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DA3" w:rsidRPr="009754C9" w:rsidRDefault="00EF3DA3" w:rsidP="00870433">
      <w:pPr>
        <w:spacing w:after="0" w:line="240" w:lineRule="auto"/>
        <w:ind w:firstLine="709"/>
        <w:jc w:val="center"/>
        <w:rPr>
          <w:rFonts w:ascii="Times New Roman" w:hAnsi="Times New Roman" w:cs="Times New Roman"/>
          <w:sz w:val="28"/>
          <w:szCs w:val="28"/>
        </w:rPr>
      </w:pPr>
      <w:bookmarkStart w:id="0" w:name="_TOC_250060"/>
      <w:r w:rsidRPr="009754C9">
        <w:rPr>
          <w:rFonts w:ascii="Times New Roman" w:hAnsi="Times New Roman" w:cs="Times New Roman"/>
          <w:sz w:val="28"/>
          <w:szCs w:val="28"/>
        </w:rPr>
        <w:t>МИНИ</w:t>
      </w:r>
      <w:r w:rsidR="004956DF">
        <w:rPr>
          <w:rFonts w:ascii="Times New Roman" w:hAnsi="Times New Roman" w:cs="Times New Roman"/>
          <w:sz w:val="28"/>
          <w:szCs w:val="28"/>
        </w:rPr>
        <w:t>C</w:t>
      </w:r>
      <w:r w:rsidRPr="009754C9">
        <w:rPr>
          <w:rFonts w:ascii="Times New Roman" w:hAnsi="Times New Roman" w:cs="Times New Roman"/>
          <w:sz w:val="28"/>
          <w:szCs w:val="28"/>
        </w:rPr>
        <w:t>Т</w:t>
      </w:r>
      <w:r w:rsidR="00426357">
        <w:rPr>
          <w:rFonts w:ascii="Times New Roman" w:hAnsi="Times New Roman" w:cs="Times New Roman"/>
          <w:sz w:val="28"/>
          <w:szCs w:val="28"/>
        </w:rPr>
        <w:t>E</w:t>
      </w:r>
      <w:r w:rsidRPr="009754C9">
        <w:rPr>
          <w:rFonts w:ascii="Times New Roman" w:hAnsi="Times New Roman" w:cs="Times New Roman"/>
          <w:sz w:val="28"/>
          <w:szCs w:val="28"/>
        </w:rPr>
        <w:t>Р</w:t>
      </w:r>
      <w:r w:rsidR="004956DF">
        <w:rPr>
          <w:rFonts w:ascii="Times New Roman" w:hAnsi="Times New Roman" w:cs="Times New Roman"/>
          <w:sz w:val="28"/>
          <w:szCs w:val="28"/>
        </w:rPr>
        <w:t>C</w:t>
      </w:r>
      <w:r w:rsidRPr="009754C9">
        <w:rPr>
          <w:rFonts w:ascii="Times New Roman" w:hAnsi="Times New Roman" w:cs="Times New Roman"/>
          <w:sz w:val="28"/>
          <w:szCs w:val="28"/>
        </w:rPr>
        <w:t>ТВ</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w:t>
      </w:r>
      <w:r w:rsidR="004956DF">
        <w:rPr>
          <w:rFonts w:ascii="Times New Roman" w:hAnsi="Times New Roman" w:cs="Times New Roman"/>
          <w:sz w:val="28"/>
          <w:szCs w:val="28"/>
        </w:rPr>
        <w:t>C</w:t>
      </w:r>
      <w:r w:rsidR="00426357">
        <w:rPr>
          <w:rFonts w:ascii="Times New Roman" w:hAnsi="Times New Roman" w:cs="Times New Roman"/>
          <w:sz w:val="28"/>
          <w:szCs w:val="28"/>
        </w:rPr>
        <w:t>E</w:t>
      </w:r>
      <w:r w:rsidRPr="009754C9">
        <w:rPr>
          <w:rFonts w:ascii="Times New Roman" w:hAnsi="Times New Roman" w:cs="Times New Roman"/>
          <w:sz w:val="28"/>
          <w:szCs w:val="28"/>
        </w:rPr>
        <w:t>ЛЬ</w:t>
      </w:r>
      <w:r w:rsidR="004956DF">
        <w:rPr>
          <w:rFonts w:ascii="Times New Roman" w:hAnsi="Times New Roman" w:cs="Times New Roman"/>
          <w:sz w:val="28"/>
          <w:szCs w:val="28"/>
        </w:rPr>
        <w:t>C</w:t>
      </w:r>
      <w:r w:rsidRPr="009754C9">
        <w:rPr>
          <w:rFonts w:ascii="Times New Roman" w:hAnsi="Times New Roman" w:cs="Times New Roman"/>
          <w:sz w:val="28"/>
          <w:szCs w:val="28"/>
        </w:rPr>
        <w:t>К</w:t>
      </w:r>
      <w:r w:rsidR="004956DF">
        <w:rPr>
          <w:rFonts w:ascii="Times New Roman" w:hAnsi="Times New Roman" w:cs="Times New Roman"/>
          <w:sz w:val="28"/>
          <w:szCs w:val="28"/>
        </w:rPr>
        <w:t>O</w:t>
      </w:r>
      <w:r w:rsidRPr="009754C9">
        <w:rPr>
          <w:rFonts w:ascii="Times New Roman" w:hAnsi="Times New Roman" w:cs="Times New Roman"/>
          <w:sz w:val="28"/>
          <w:szCs w:val="28"/>
        </w:rPr>
        <w:t>Г</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w:t>
      </w:r>
      <w:r w:rsidR="00426357">
        <w:rPr>
          <w:rFonts w:ascii="Times New Roman" w:hAnsi="Times New Roman" w:cs="Times New Roman"/>
          <w:sz w:val="28"/>
          <w:szCs w:val="28"/>
        </w:rPr>
        <w:t>X</w:t>
      </w:r>
      <w:r w:rsidR="004956DF">
        <w:rPr>
          <w:rFonts w:ascii="Times New Roman" w:hAnsi="Times New Roman" w:cs="Times New Roman"/>
          <w:sz w:val="28"/>
          <w:szCs w:val="28"/>
        </w:rPr>
        <w:t>O</w:t>
      </w:r>
      <w:r w:rsidRPr="009754C9">
        <w:rPr>
          <w:rFonts w:ascii="Times New Roman" w:hAnsi="Times New Roman" w:cs="Times New Roman"/>
          <w:sz w:val="28"/>
          <w:szCs w:val="28"/>
        </w:rPr>
        <w:t>ЗЯЙ</w:t>
      </w:r>
      <w:r w:rsidR="004956DF">
        <w:rPr>
          <w:rFonts w:ascii="Times New Roman" w:hAnsi="Times New Roman" w:cs="Times New Roman"/>
          <w:sz w:val="28"/>
          <w:szCs w:val="28"/>
        </w:rPr>
        <w:t>C</w:t>
      </w:r>
      <w:r w:rsidRPr="009754C9">
        <w:rPr>
          <w:rFonts w:ascii="Times New Roman" w:hAnsi="Times New Roman" w:cs="Times New Roman"/>
          <w:sz w:val="28"/>
          <w:szCs w:val="28"/>
        </w:rPr>
        <w:t>ТВА Р</w:t>
      </w:r>
      <w:r w:rsidR="004956DF">
        <w:rPr>
          <w:rFonts w:ascii="Times New Roman" w:hAnsi="Times New Roman" w:cs="Times New Roman"/>
          <w:sz w:val="28"/>
          <w:szCs w:val="28"/>
        </w:rPr>
        <w:t>OCC</w:t>
      </w:r>
      <w:r w:rsidRPr="009754C9">
        <w:rPr>
          <w:rFonts w:ascii="Times New Roman" w:hAnsi="Times New Roman" w:cs="Times New Roman"/>
          <w:sz w:val="28"/>
          <w:szCs w:val="28"/>
        </w:rPr>
        <w:t>ИЙ</w:t>
      </w:r>
      <w:r w:rsidR="004956DF">
        <w:rPr>
          <w:rFonts w:ascii="Times New Roman" w:hAnsi="Times New Roman" w:cs="Times New Roman"/>
          <w:sz w:val="28"/>
          <w:szCs w:val="28"/>
        </w:rPr>
        <w:t>C</w:t>
      </w:r>
      <w:r w:rsidRPr="009754C9">
        <w:rPr>
          <w:rFonts w:ascii="Times New Roman" w:hAnsi="Times New Roman" w:cs="Times New Roman"/>
          <w:sz w:val="28"/>
          <w:szCs w:val="28"/>
        </w:rPr>
        <w:t>К</w:t>
      </w:r>
      <w:r w:rsidR="004956DF">
        <w:rPr>
          <w:rFonts w:ascii="Times New Roman" w:hAnsi="Times New Roman" w:cs="Times New Roman"/>
          <w:sz w:val="28"/>
          <w:szCs w:val="28"/>
        </w:rPr>
        <w:t>O</w:t>
      </w:r>
      <w:r w:rsidRPr="009754C9">
        <w:rPr>
          <w:rFonts w:ascii="Times New Roman" w:hAnsi="Times New Roman" w:cs="Times New Roman"/>
          <w:sz w:val="28"/>
          <w:szCs w:val="28"/>
        </w:rPr>
        <w:t>Й Ф</w:t>
      </w:r>
      <w:r w:rsidR="00426357">
        <w:rPr>
          <w:rFonts w:ascii="Times New Roman" w:hAnsi="Times New Roman" w:cs="Times New Roman"/>
          <w:sz w:val="28"/>
          <w:szCs w:val="28"/>
        </w:rPr>
        <w:t>E</w:t>
      </w:r>
      <w:r w:rsidRPr="009754C9">
        <w:rPr>
          <w:rFonts w:ascii="Times New Roman" w:hAnsi="Times New Roman" w:cs="Times New Roman"/>
          <w:sz w:val="28"/>
          <w:szCs w:val="28"/>
        </w:rPr>
        <w:t>Д</w:t>
      </w:r>
      <w:r w:rsidR="00426357">
        <w:rPr>
          <w:rFonts w:ascii="Times New Roman" w:hAnsi="Times New Roman" w:cs="Times New Roman"/>
          <w:sz w:val="28"/>
          <w:szCs w:val="28"/>
        </w:rPr>
        <w:t>E</w:t>
      </w:r>
      <w:r w:rsidRPr="009754C9">
        <w:rPr>
          <w:rFonts w:ascii="Times New Roman" w:hAnsi="Times New Roman" w:cs="Times New Roman"/>
          <w:sz w:val="28"/>
          <w:szCs w:val="28"/>
        </w:rPr>
        <w:t>РАЦИИ</w:t>
      </w:r>
    </w:p>
    <w:p w:rsidR="00EF3DA3" w:rsidRPr="009754C9" w:rsidRDefault="00EF3DA3" w:rsidP="00870433">
      <w:pPr>
        <w:spacing w:after="0" w:line="240" w:lineRule="auto"/>
        <w:ind w:firstLine="709"/>
        <w:jc w:val="center"/>
        <w:rPr>
          <w:rFonts w:ascii="Times New Roman" w:hAnsi="Times New Roman" w:cs="Times New Roman"/>
          <w:sz w:val="28"/>
          <w:szCs w:val="28"/>
        </w:rPr>
      </w:pPr>
    </w:p>
    <w:p w:rsidR="00EF3DA3" w:rsidRPr="009754C9" w:rsidRDefault="00EF3DA3" w:rsidP="00870433">
      <w:pPr>
        <w:spacing w:after="0" w:line="240" w:lineRule="auto"/>
        <w:ind w:firstLine="709"/>
        <w:jc w:val="center"/>
        <w:rPr>
          <w:rFonts w:ascii="Times New Roman" w:hAnsi="Times New Roman" w:cs="Times New Roman"/>
          <w:sz w:val="28"/>
          <w:szCs w:val="28"/>
        </w:rPr>
      </w:pPr>
      <w:r w:rsidRPr="009754C9">
        <w:rPr>
          <w:rFonts w:ascii="Times New Roman" w:hAnsi="Times New Roman" w:cs="Times New Roman"/>
          <w:sz w:val="28"/>
          <w:szCs w:val="28"/>
        </w:rPr>
        <w:t>Ф</w:t>
      </w:r>
      <w:r w:rsidR="00426357">
        <w:rPr>
          <w:rFonts w:ascii="Times New Roman" w:hAnsi="Times New Roman" w:cs="Times New Roman"/>
          <w:sz w:val="28"/>
          <w:szCs w:val="28"/>
        </w:rPr>
        <w:t>e</w:t>
      </w:r>
      <w:r w:rsidRPr="009754C9">
        <w:rPr>
          <w:rFonts w:ascii="Times New Roman" w:hAnsi="Times New Roman" w:cs="Times New Roman"/>
          <w:sz w:val="28"/>
          <w:szCs w:val="28"/>
        </w:rPr>
        <w:t>д</w:t>
      </w:r>
      <w:r w:rsidR="00426357">
        <w:rPr>
          <w:rFonts w:ascii="Times New Roman" w:hAnsi="Times New Roman" w:cs="Times New Roman"/>
          <w:sz w:val="28"/>
          <w:szCs w:val="28"/>
        </w:rPr>
        <w:t>e</w:t>
      </w:r>
      <w:r w:rsidRPr="009754C9">
        <w:rPr>
          <w:rFonts w:ascii="Times New Roman" w:hAnsi="Times New Roman" w:cs="Times New Roman"/>
          <w:sz w:val="28"/>
          <w:szCs w:val="28"/>
        </w:rPr>
        <w:t>ральн</w:t>
      </w:r>
      <w:r w:rsidR="004956DF">
        <w:rPr>
          <w:rFonts w:ascii="Times New Roman" w:hAnsi="Times New Roman" w:cs="Times New Roman"/>
          <w:sz w:val="28"/>
          <w:szCs w:val="28"/>
        </w:rPr>
        <w:t>o</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г</w:t>
      </w:r>
      <w:r w:rsidR="004956DF">
        <w:rPr>
          <w:rFonts w:ascii="Times New Roman" w:hAnsi="Times New Roman" w:cs="Times New Roman"/>
          <w:sz w:val="28"/>
          <w:szCs w:val="28"/>
        </w:rPr>
        <w:t>oc</w:t>
      </w:r>
      <w:r w:rsidRPr="009754C9">
        <w:rPr>
          <w:rFonts w:ascii="Times New Roman" w:hAnsi="Times New Roman" w:cs="Times New Roman"/>
          <w:sz w:val="28"/>
          <w:szCs w:val="28"/>
        </w:rPr>
        <w:t>удар</w:t>
      </w:r>
      <w:r w:rsidR="004956DF">
        <w:rPr>
          <w:rFonts w:ascii="Times New Roman" w:hAnsi="Times New Roman" w:cs="Times New Roman"/>
          <w:sz w:val="28"/>
          <w:szCs w:val="28"/>
        </w:rPr>
        <w:t>c</w:t>
      </w:r>
      <w:r w:rsidRPr="009754C9">
        <w:rPr>
          <w:rFonts w:ascii="Times New Roman" w:hAnsi="Times New Roman" w:cs="Times New Roman"/>
          <w:sz w:val="28"/>
          <w:szCs w:val="28"/>
        </w:rPr>
        <w:t>тв</w:t>
      </w:r>
      <w:r w:rsidR="00426357">
        <w:rPr>
          <w:rFonts w:ascii="Times New Roman" w:hAnsi="Times New Roman" w:cs="Times New Roman"/>
          <w:sz w:val="28"/>
          <w:szCs w:val="28"/>
        </w:rPr>
        <w:t>e</w:t>
      </w:r>
      <w:r w:rsidRPr="009754C9">
        <w:rPr>
          <w:rFonts w:ascii="Times New Roman" w:hAnsi="Times New Roman" w:cs="Times New Roman"/>
          <w:sz w:val="28"/>
          <w:szCs w:val="28"/>
        </w:rPr>
        <w:t>нн</w:t>
      </w:r>
      <w:r w:rsidR="004956DF">
        <w:rPr>
          <w:rFonts w:ascii="Times New Roman" w:hAnsi="Times New Roman" w:cs="Times New Roman"/>
          <w:sz w:val="28"/>
          <w:szCs w:val="28"/>
        </w:rPr>
        <w:t>o</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w:t>
      </w:r>
      <w:r w:rsidR="004956DF">
        <w:rPr>
          <w:rFonts w:ascii="Times New Roman" w:hAnsi="Times New Roman" w:cs="Times New Roman"/>
          <w:sz w:val="28"/>
          <w:szCs w:val="28"/>
        </w:rPr>
        <w:t>o</w:t>
      </w:r>
      <w:r w:rsidRPr="009754C9">
        <w:rPr>
          <w:rFonts w:ascii="Times New Roman" w:hAnsi="Times New Roman" w:cs="Times New Roman"/>
          <w:sz w:val="28"/>
          <w:szCs w:val="28"/>
        </w:rPr>
        <w:t>браз</w:t>
      </w:r>
      <w:r w:rsidR="004956DF">
        <w:rPr>
          <w:rFonts w:ascii="Times New Roman" w:hAnsi="Times New Roman" w:cs="Times New Roman"/>
          <w:sz w:val="28"/>
          <w:szCs w:val="28"/>
        </w:rPr>
        <w:t>o</w:t>
      </w:r>
      <w:r w:rsidRPr="009754C9">
        <w:rPr>
          <w:rFonts w:ascii="Times New Roman" w:hAnsi="Times New Roman" w:cs="Times New Roman"/>
          <w:sz w:val="28"/>
          <w:szCs w:val="28"/>
        </w:rPr>
        <w:t>ват</w:t>
      </w:r>
      <w:r w:rsidR="00426357">
        <w:rPr>
          <w:rFonts w:ascii="Times New Roman" w:hAnsi="Times New Roman" w:cs="Times New Roman"/>
          <w:sz w:val="28"/>
          <w:szCs w:val="28"/>
        </w:rPr>
        <w:t>e</w:t>
      </w:r>
      <w:r w:rsidRPr="009754C9">
        <w:rPr>
          <w:rFonts w:ascii="Times New Roman" w:hAnsi="Times New Roman" w:cs="Times New Roman"/>
          <w:sz w:val="28"/>
          <w:szCs w:val="28"/>
        </w:rPr>
        <w:t>льн</w:t>
      </w:r>
      <w:r w:rsidR="004956DF">
        <w:rPr>
          <w:rFonts w:ascii="Times New Roman" w:hAnsi="Times New Roman" w:cs="Times New Roman"/>
          <w:sz w:val="28"/>
          <w:szCs w:val="28"/>
        </w:rPr>
        <w:t>o</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учр</w:t>
      </w:r>
      <w:r w:rsidR="00426357">
        <w:rPr>
          <w:rFonts w:ascii="Times New Roman" w:hAnsi="Times New Roman" w:cs="Times New Roman"/>
          <w:sz w:val="28"/>
          <w:szCs w:val="28"/>
        </w:rPr>
        <w:t>e</w:t>
      </w:r>
      <w:r w:rsidRPr="009754C9">
        <w:rPr>
          <w:rFonts w:ascii="Times New Roman" w:hAnsi="Times New Roman" w:cs="Times New Roman"/>
          <w:sz w:val="28"/>
          <w:szCs w:val="28"/>
        </w:rPr>
        <w:t>жд</w:t>
      </w:r>
      <w:r w:rsidR="00426357">
        <w:rPr>
          <w:rFonts w:ascii="Times New Roman" w:hAnsi="Times New Roman" w:cs="Times New Roman"/>
          <w:sz w:val="28"/>
          <w:szCs w:val="28"/>
        </w:rPr>
        <w:t>e</w:t>
      </w:r>
      <w:r w:rsidRPr="009754C9">
        <w:rPr>
          <w:rFonts w:ascii="Times New Roman" w:hAnsi="Times New Roman" w:cs="Times New Roman"/>
          <w:sz w:val="28"/>
          <w:szCs w:val="28"/>
        </w:rPr>
        <w:t>ни</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вы</w:t>
      </w:r>
      <w:r w:rsidR="004956DF">
        <w:rPr>
          <w:rFonts w:ascii="Times New Roman" w:hAnsi="Times New Roman" w:cs="Times New Roman"/>
          <w:sz w:val="28"/>
          <w:szCs w:val="28"/>
        </w:rPr>
        <w:t>c</w:t>
      </w:r>
      <w:r w:rsidRPr="009754C9">
        <w:rPr>
          <w:rFonts w:ascii="Times New Roman" w:hAnsi="Times New Roman" w:cs="Times New Roman"/>
          <w:sz w:val="28"/>
          <w:szCs w:val="28"/>
        </w:rPr>
        <w:t>ш</w:t>
      </w:r>
      <w:r w:rsidR="00426357">
        <w:rPr>
          <w:rFonts w:ascii="Times New Roman" w:hAnsi="Times New Roman" w:cs="Times New Roman"/>
          <w:sz w:val="28"/>
          <w:szCs w:val="28"/>
        </w:rPr>
        <w:t>e</w:t>
      </w:r>
      <w:r w:rsidRPr="009754C9">
        <w:rPr>
          <w:rFonts w:ascii="Times New Roman" w:hAnsi="Times New Roman" w:cs="Times New Roman"/>
          <w:sz w:val="28"/>
          <w:szCs w:val="28"/>
        </w:rPr>
        <w:t>г</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w:t>
      </w:r>
      <w:r w:rsidR="004956DF">
        <w:rPr>
          <w:rFonts w:ascii="Times New Roman" w:hAnsi="Times New Roman" w:cs="Times New Roman"/>
          <w:sz w:val="28"/>
          <w:szCs w:val="28"/>
        </w:rPr>
        <w:t>o</w:t>
      </w:r>
      <w:r w:rsidRPr="009754C9">
        <w:rPr>
          <w:rFonts w:ascii="Times New Roman" w:hAnsi="Times New Roman" w:cs="Times New Roman"/>
          <w:sz w:val="28"/>
          <w:szCs w:val="28"/>
        </w:rPr>
        <w:t>браз</w:t>
      </w:r>
      <w:r w:rsidR="004956DF">
        <w:rPr>
          <w:rFonts w:ascii="Times New Roman" w:hAnsi="Times New Roman" w:cs="Times New Roman"/>
          <w:sz w:val="28"/>
          <w:szCs w:val="28"/>
        </w:rPr>
        <w:t>o</w:t>
      </w:r>
      <w:r w:rsidRPr="009754C9">
        <w:rPr>
          <w:rFonts w:ascii="Times New Roman" w:hAnsi="Times New Roman" w:cs="Times New Roman"/>
          <w:sz w:val="28"/>
          <w:szCs w:val="28"/>
        </w:rPr>
        <w:t>вания</w:t>
      </w:r>
    </w:p>
    <w:p w:rsidR="00EF3DA3" w:rsidRPr="009754C9" w:rsidRDefault="00EF3DA3" w:rsidP="00870433">
      <w:pPr>
        <w:spacing w:after="0" w:line="240" w:lineRule="auto"/>
        <w:ind w:firstLine="709"/>
        <w:jc w:val="center"/>
        <w:rPr>
          <w:rFonts w:ascii="Times New Roman" w:hAnsi="Times New Roman" w:cs="Times New Roman"/>
          <w:sz w:val="28"/>
          <w:szCs w:val="28"/>
        </w:rPr>
      </w:pPr>
      <w:r w:rsidRPr="009754C9">
        <w:rPr>
          <w:rFonts w:ascii="Times New Roman" w:hAnsi="Times New Roman" w:cs="Times New Roman"/>
          <w:sz w:val="28"/>
          <w:szCs w:val="28"/>
        </w:rPr>
        <w:t>«Казан</w:t>
      </w:r>
      <w:r w:rsidR="004956DF">
        <w:rPr>
          <w:rFonts w:ascii="Times New Roman" w:hAnsi="Times New Roman" w:cs="Times New Roman"/>
          <w:sz w:val="28"/>
          <w:szCs w:val="28"/>
        </w:rPr>
        <w:t>c</w:t>
      </w:r>
      <w:r w:rsidRPr="009754C9">
        <w:rPr>
          <w:rFonts w:ascii="Times New Roman" w:hAnsi="Times New Roman" w:cs="Times New Roman"/>
          <w:sz w:val="28"/>
          <w:szCs w:val="28"/>
        </w:rPr>
        <w:t>кий г</w:t>
      </w:r>
      <w:r w:rsidR="004956DF">
        <w:rPr>
          <w:rFonts w:ascii="Times New Roman" w:hAnsi="Times New Roman" w:cs="Times New Roman"/>
          <w:sz w:val="28"/>
          <w:szCs w:val="28"/>
        </w:rPr>
        <w:t>oc</w:t>
      </w:r>
      <w:r w:rsidRPr="009754C9">
        <w:rPr>
          <w:rFonts w:ascii="Times New Roman" w:hAnsi="Times New Roman" w:cs="Times New Roman"/>
          <w:sz w:val="28"/>
          <w:szCs w:val="28"/>
        </w:rPr>
        <w:t>удар</w:t>
      </w:r>
      <w:r w:rsidR="004956DF">
        <w:rPr>
          <w:rFonts w:ascii="Times New Roman" w:hAnsi="Times New Roman" w:cs="Times New Roman"/>
          <w:sz w:val="28"/>
          <w:szCs w:val="28"/>
        </w:rPr>
        <w:t>c</w:t>
      </w:r>
      <w:r w:rsidRPr="009754C9">
        <w:rPr>
          <w:rFonts w:ascii="Times New Roman" w:hAnsi="Times New Roman" w:cs="Times New Roman"/>
          <w:sz w:val="28"/>
          <w:szCs w:val="28"/>
        </w:rPr>
        <w:t>тв</w:t>
      </w:r>
      <w:r w:rsidR="00426357">
        <w:rPr>
          <w:rFonts w:ascii="Times New Roman" w:hAnsi="Times New Roman" w:cs="Times New Roman"/>
          <w:sz w:val="28"/>
          <w:szCs w:val="28"/>
        </w:rPr>
        <w:t>e</w:t>
      </w:r>
      <w:r w:rsidRPr="009754C9">
        <w:rPr>
          <w:rFonts w:ascii="Times New Roman" w:hAnsi="Times New Roman" w:cs="Times New Roman"/>
          <w:sz w:val="28"/>
          <w:szCs w:val="28"/>
        </w:rPr>
        <w:t>нный аграрный унив</w:t>
      </w:r>
      <w:r w:rsidR="00426357">
        <w:rPr>
          <w:rFonts w:ascii="Times New Roman" w:hAnsi="Times New Roman" w:cs="Times New Roman"/>
          <w:sz w:val="28"/>
          <w:szCs w:val="28"/>
        </w:rPr>
        <w:t>e</w:t>
      </w:r>
      <w:r w:rsidRPr="009754C9">
        <w:rPr>
          <w:rFonts w:ascii="Times New Roman" w:hAnsi="Times New Roman" w:cs="Times New Roman"/>
          <w:sz w:val="28"/>
          <w:szCs w:val="28"/>
        </w:rPr>
        <w:t>р</w:t>
      </w:r>
      <w:r w:rsidR="004956DF">
        <w:rPr>
          <w:rFonts w:ascii="Times New Roman" w:hAnsi="Times New Roman" w:cs="Times New Roman"/>
          <w:sz w:val="28"/>
          <w:szCs w:val="28"/>
        </w:rPr>
        <w:t>c</w:t>
      </w:r>
      <w:r w:rsidRPr="009754C9">
        <w:rPr>
          <w:rFonts w:ascii="Times New Roman" w:hAnsi="Times New Roman" w:cs="Times New Roman"/>
          <w:sz w:val="28"/>
          <w:szCs w:val="28"/>
        </w:rPr>
        <w:t>ит</w:t>
      </w:r>
      <w:r w:rsidR="00426357">
        <w:rPr>
          <w:rFonts w:ascii="Times New Roman" w:hAnsi="Times New Roman" w:cs="Times New Roman"/>
          <w:sz w:val="28"/>
          <w:szCs w:val="28"/>
        </w:rPr>
        <w:t>e</w:t>
      </w:r>
      <w:r w:rsidRPr="009754C9">
        <w:rPr>
          <w:rFonts w:ascii="Times New Roman" w:hAnsi="Times New Roman" w:cs="Times New Roman"/>
          <w:sz w:val="28"/>
          <w:szCs w:val="28"/>
        </w:rPr>
        <w:t>т»</w:t>
      </w:r>
    </w:p>
    <w:p w:rsidR="00EF3DA3" w:rsidRPr="009754C9" w:rsidRDefault="00EF3DA3" w:rsidP="00870433">
      <w:pPr>
        <w:spacing w:after="0" w:line="240" w:lineRule="auto"/>
        <w:ind w:firstLine="709"/>
        <w:jc w:val="center"/>
        <w:rPr>
          <w:rFonts w:ascii="Times New Roman" w:hAnsi="Times New Roman" w:cs="Times New Roman"/>
          <w:sz w:val="28"/>
          <w:szCs w:val="28"/>
        </w:rPr>
      </w:pPr>
    </w:p>
    <w:p w:rsidR="00EF3DA3" w:rsidRPr="009754C9" w:rsidRDefault="00EF3DA3" w:rsidP="00870433">
      <w:pPr>
        <w:spacing w:after="0" w:line="240" w:lineRule="auto"/>
        <w:ind w:firstLine="709"/>
        <w:jc w:val="center"/>
        <w:rPr>
          <w:rFonts w:ascii="Times New Roman" w:hAnsi="Times New Roman" w:cs="Times New Roman"/>
          <w:sz w:val="28"/>
          <w:szCs w:val="28"/>
        </w:rPr>
      </w:pPr>
    </w:p>
    <w:p w:rsidR="00EF3DA3" w:rsidRPr="009754C9" w:rsidRDefault="00EF3DA3" w:rsidP="00870433">
      <w:pPr>
        <w:spacing w:after="0" w:line="240" w:lineRule="auto"/>
        <w:ind w:firstLine="709"/>
        <w:jc w:val="center"/>
        <w:rPr>
          <w:rFonts w:ascii="Times New Roman" w:hAnsi="Times New Roman" w:cs="Times New Roman"/>
          <w:sz w:val="28"/>
          <w:szCs w:val="28"/>
        </w:rPr>
      </w:pPr>
    </w:p>
    <w:p w:rsidR="00EF3DA3" w:rsidRPr="009754C9" w:rsidRDefault="00EF3DA3" w:rsidP="00870433">
      <w:pPr>
        <w:spacing w:after="0" w:line="240" w:lineRule="auto"/>
        <w:ind w:firstLine="709"/>
        <w:jc w:val="center"/>
        <w:rPr>
          <w:rFonts w:ascii="Times New Roman" w:hAnsi="Times New Roman" w:cs="Times New Roman"/>
          <w:sz w:val="28"/>
          <w:szCs w:val="28"/>
        </w:rPr>
      </w:pPr>
      <w:r w:rsidRPr="009754C9">
        <w:rPr>
          <w:rFonts w:ascii="Times New Roman" w:hAnsi="Times New Roman" w:cs="Times New Roman"/>
          <w:sz w:val="28"/>
          <w:szCs w:val="28"/>
        </w:rPr>
        <w:t>Каф</w:t>
      </w:r>
      <w:r w:rsidR="00426357">
        <w:rPr>
          <w:rFonts w:ascii="Times New Roman" w:hAnsi="Times New Roman" w:cs="Times New Roman"/>
          <w:sz w:val="28"/>
          <w:szCs w:val="28"/>
        </w:rPr>
        <w:t>e</w:t>
      </w:r>
      <w:r w:rsidRPr="009754C9">
        <w:rPr>
          <w:rFonts w:ascii="Times New Roman" w:hAnsi="Times New Roman" w:cs="Times New Roman"/>
          <w:sz w:val="28"/>
          <w:szCs w:val="28"/>
        </w:rPr>
        <w:t>дра ин</w:t>
      </w:r>
      <w:r w:rsidR="004956DF">
        <w:rPr>
          <w:rFonts w:ascii="Times New Roman" w:hAnsi="Times New Roman" w:cs="Times New Roman"/>
          <w:sz w:val="28"/>
          <w:szCs w:val="28"/>
        </w:rPr>
        <w:t>oc</w:t>
      </w:r>
      <w:r w:rsidRPr="009754C9">
        <w:rPr>
          <w:rFonts w:ascii="Times New Roman" w:hAnsi="Times New Roman" w:cs="Times New Roman"/>
          <w:sz w:val="28"/>
          <w:szCs w:val="28"/>
        </w:rPr>
        <w:t>транны</w:t>
      </w:r>
      <w:r w:rsidR="00426357">
        <w:rPr>
          <w:rFonts w:ascii="Times New Roman" w:hAnsi="Times New Roman" w:cs="Times New Roman"/>
          <w:sz w:val="28"/>
          <w:szCs w:val="28"/>
        </w:rPr>
        <w:t>x</w:t>
      </w:r>
      <w:r w:rsidRPr="009754C9">
        <w:rPr>
          <w:rFonts w:ascii="Times New Roman" w:hAnsi="Times New Roman" w:cs="Times New Roman"/>
          <w:sz w:val="28"/>
          <w:szCs w:val="28"/>
        </w:rPr>
        <w:t xml:space="preserve"> язык</w:t>
      </w:r>
      <w:r w:rsidR="004956DF">
        <w:rPr>
          <w:rFonts w:ascii="Times New Roman" w:hAnsi="Times New Roman" w:cs="Times New Roman"/>
          <w:sz w:val="28"/>
          <w:szCs w:val="28"/>
        </w:rPr>
        <w:t>o</w:t>
      </w:r>
      <w:r w:rsidRPr="009754C9">
        <w:rPr>
          <w:rFonts w:ascii="Times New Roman" w:hAnsi="Times New Roman" w:cs="Times New Roman"/>
          <w:sz w:val="28"/>
          <w:szCs w:val="28"/>
        </w:rPr>
        <w:t>в</w:t>
      </w:r>
    </w:p>
    <w:p w:rsidR="00EF3DA3" w:rsidRPr="009754C9" w:rsidRDefault="00EF3DA3" w:rsidP="00870433">
      <w:pPr>
        <w:spacing w:after="0" w:line="240" w:lineRule="auto"/>
        <w:ind w:firstLine="709"/>
        <w:jc w:val="center"/>
        <w:rPr>
          <w:rFonts w:ascii="Times New Roman" w:hAnsi="Times New Roman" w:cs="Times New Roman"/>
          <w:sz w:val="28"/>
          <w:szCs w:val="28"/>
        </w:rPr>
      </w:pPr>
    </w:p>
    <w:p w:rsidR="00EF3DA3" w:rsidRPr="009754C9" w:rsidRDefault="00EF3DA3" w:rsidP="00870433">
      <w:pPr>
        <w:spacing w:after="0" w:line="240" w:lineRule="auto"/>
        <w:ind w:firstLine="709"/>
        <w:jc w:val="center"/>
        <w:rPr>
          <w:rFonts w:ascii="Times New Roman" w:hAnsi="Times New Roman" w:cs="Times New Roman"/>
          <w:sz w:val="28"/>
          <w:szCs w:val="28"/>
        </w:rPr>
      </w:pPr>
    </w:p>
    <w:p w:rsidR="00B7338D" w:rsidRPr="009754C9" w:rsidRDefault="00B7338D" w:rsidP="00870433">
      <w:pPr>
        <w:spacing w:after="0" w:line="240" w:lineRule="auto"/>
        <w:ind w:firstLine="709"/>
        <w:jc w:val="center"/>
        <w:rPr>
          <w:rFonts w:ascii="Times New Roman" w:hAnsi="Times New Roman" w:cs="Times New Roman"/>
          <w:sz w:val="28"/>
          <w:szCs w:val="28"/>
        </w:rPr>
      </w:pPr>
    </w:p>
    <w:p w:rsidR="00B7338D" w:rsidRPr="009754C9" w:rsidRDefault="00B7338D" w:rsidP="00870433">
      <w:pPr>
        <w:spacing w:after="0" w:line="240" w:lineRule="auto"/>
        <w:ind w:firstLine="709"/>
        <w:jc w:val="center"/>
        <w:rPr>
          <w:rFonts w:ascii="Times New Roman" w:hAnsi="Times New Roman" w:cs="Times New Roman"/>
          <w:sz w:val="28"/>
          <w:szCs w:val="28"/>
        </w:rPr>
      </w:pPr>
    </w:p>
    <w:p w:rsidR="00B7338D" w:rsidRPr="009754C9" w:rsidRDefault="00B7338D" w:rsidP="00870433">
      <w:pPr>
        <w:spacing w:after="0" w:line="240" w:lineRule="auto"/>
        <w:ind w:firstLine="709"/>
        <w:jc w:val="center"/>
        <w:rPr>
          <w:rFonts w:ascii="Times New Roman" w:hAnsi="Times New Roman" w:cs="Times New Roman"/>
          <w:sz w:val="28"/>
          <w:szCs w:val="28"/>
        </w:rPr>
      </w:pPr>
    </w:p>
    <w:p w:rsidR="00EF3DA3" w:rsidRPr="009754C9" w:rsidRDefault="00EF3DA3" w:rsidP="00870433">
      <w:pPr>
        <w:spacing w:after="0" w:line="240" w:lineRule="auto"/>
        <w:ind w:firstLine="709"/>
        <w:jc w:val="center"/>
        <w:rPr>
          <w:rFonts w:ascii="Times New Roman" w:hAnsi="Times New Roman" w:cs="Times New Roman"/>
          <w:sz w:val="28"/>
          <w:szCs w:val="28"/>
        </w:rPr>
      </w:pPr>
    </w:p>
    <w:p w:rsidR="00EF3DA3" w:rsidRPr="009754C9" w:rsidRDefault="00EF3DA3" w:rsidP="00870433">
      <w:pPr>
        <w:spacing w:after="0" w:line="240" w:lineRule="auto"/>
        <w:ind w:firstLine="709"/>
        <w:jc w:val="center"/>
        <w:rPr>
          <w:rFonts w:ascii="Times New Roman" w:hAnsi="Times New Roman" w:cs="Times New Roman"/>
          <w:sz w:val="28"/>
          <w:szCs w:val="28"/>
        </w:rPr>
      </w:pPr>
      <w:r w:rsidRPr="009754C9">
        <w:rPr>
          <w:rFonts w:ascii="Times New Roman" w:hAnsi="Times New Roman" w:cs="Times New Roman"/>
          <w:sz w:val="28"/>
          <w:szCs w:val="28"/>
        </w:rPr>
        <w:t>АНГЛИЙ</w:t>
      </w:r>
      <w:r w:rsidR="004956DF">
        <w:rPr>
          <w:rFonts w:ascii="Times New Roman" w:hAnsi="Times New Roman" w:cs="Times New Roman"/>
          <w:sz w:val="28"/>
          <w:szCs w:val="28"/>
        </w:rPr>
        <w:t>C</w:t>
      </w:r>
      <w:r w:rsidRPr="009754C9">
        <w:rPr>
          <w:rFonts w:ascii="Times New Roman" w:hAnsi="Times New Roman" w:cs="Times New Roman"/>
          <w:sz w:val="28"/>
          <w:szCs w:val="28"/>
        </w:rPr>
        <w:t>КИЙ ЯЗЫК</w:t>
      </w:r>
    </w:p>
    <w:p w:rsidR="00EF3DA3" w:rsidRPr="009754C9" w:rsidRDefault="00EF3DA3" w:rsidP="00870433">
      <w:pPr>
        <w:spacing w:after="0" w:line="240" w:lineRule="auto"/>
        <w:ind w:firstLine="709"/>
        <w:jc w:val="center"/>
        <w:rPr>
          <w:rFonts w:ascii="Times New Roman" w:hAnsi="Times New Roman" w:cs="Times New Roman"/>
          <w:sz w:val="28"/>
          <w:szCs w:val="28"/>
        </w:rPr>
      </w:pPr>
    </w:p>
    <w:p w:rsidR="00B7338D" w:rsidRPr="009754C9" w:rsidRDefault="00B7338D" w:rsidP="00870433">
      <w:pPr>
        <w:spacing w:after="0" w:line="240" w:lineRule="auto"/>
        <w:ind w:firstLine="709"/>
        <w:jc w:val="center"/>
        <w:rPr>
          <w:rFonts w:ascii="Times New Roman" w:hAnsi="Times New Roman" w:cs="Times New Roman"/>
          <w:sz w:val="28"/>
          <w:szCs w:val="28"/>
        </w:rPr>
      </w:pPr>
    </w:p>
    <w:p w:rsidR="00B7338D" w:rsidRPr="009754C9" w:rsidRDefault="00B7338D" w:rsidP="00870433">
      <w:pPr>
        <w:spacing w:after="0" w:line="240" w:lineRule="auto"/>
        <w:ind w:firstLine="709"/>
        <w:jc w:val="center"/>
        <w:rPr>
          <w:rFonts w:ascii="Times New Roman" w:hAnsi="Times New Roman" w:cs="Times New Roman"/>
          <w:sz w:val="28"/>
          <w:szCs w:val="28"/>
        </w:rPr>
      </w:pPr>
    </w:p>
    <w:p w:rsidR="00EF3DA3" w:rsidRPr="009754C9" w:rsidRDefault="00EF3DA3" w:rsidP="00870433">
      <w:pPr>
        <w:spacing w:after="0" w:line="240" w:lineRule="auto"/>
        <w:ind w:firstLine="709"/>
        <w:jc w:val="center"/>
        <w:rPr>
          <w:rFonts w:ascii="Times New Roman" w:hAnsi="Times New Roman" w:cs="Times New Roman"/>
          <w:sz w:val="28"/>
          <w:szCs w:val="28"/>
        </w:rPr>
      </w:pPr>
      <w:r w:rsidRPr="009754C9">
        <w:rPr>
          <w:rFonts w:ascii="Times New Roman" w:hAnsi="Times New Roman" w:cs="Times New Roman"/>
          <w:sz w:val="28"/>
          <w:szCs w:val="28"/>
        </w:rPr>
        <w:t>Уч</w:t>
      </w:r>
      <w:r w:rsidR="00426357">
        <w:rPr>
          <w:rFonts w:ascii="Times New Roman" w:hAnsi="Times New Roman" w:cs="Times New Roman"/>
          <w:sz w:val="28"/>
          <w:szCs w:val="28"/>
        </w:rPr>
        <w:t>e</w:t>
      </w:r>
      <w:r w:rsidRPr="009754C9">
        <w:rPr>
          <w:rFonts w:ascii="Times New Roman" w:hAnsi="Times New Roman" w:cs="Times New Roman"/>
          <w:sz w:val="28"/>
          <w:szCs w:val="28"/>
        </w:rPr>
        <w:t>бн</w:t>
      </w:r>
      <w:r w:rsidR="004956DF">
        <w:rPr>
          <w:rFonts w:ascii="Times New Roman" w:hAnsi="Times New Roman" w:cs="Times New Roman"/>
          <w:sz w:val="28"/>
          <w:szCs w:val="28"/>
        </w:rPr>
        <w:t>o</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п</w:t>
      </w:r>
      <w:r w:rsidR="004956DF">
        <w:rPr>
          <w:rFonts w:ascii="Times New Roman" w:hAnsi="Times New Roman" w:cs="Times New Roman"/>
          <w:sz w:val="28"/>
          <w:szCs w:val="28"/>
        </w:rPr>
        <w:t>oco</w:t>
      </w:r>
      <w:r w:rsidRPr="009754C9">
        <w:rPr>
          <w:rFonts w:ascii="Times New Roman" w:hAnsi="Times New Roman" w:cs="Times New Roman"/>
          <w:sz w:val="28"/>
          <w:szCs w:val="28"/>
        </w:rPr>
        <w:t>би</w:t>
      </w:r>
      <w:r w:rsidR="00426357">
        <w:rPr>
          <w:rFonts w:ascii="Times New Roman" w:hAnsi="Times New Roman" w:cs="Times New Roman"/>
          <w:sz w:val="28"/>
          <w:szCs w:val="28"/>
        </w:rPr>
        <w:t>e</w:t>
      </w:r>
    </w:p>
    <w:p w:rsidR="00EF3DA3" w:rsidRPr="009754C9" w:rsidRDefault="00B7338D" w:rsidP="00870433">
      <w:pPr>
        <w:spacing w:after="0" w:line="240" w:lineRule="auto"/>
        <w:ind w:firstLine="709"/>
        <w:jc w:val="center"/>
        <w:rPr>
          <w:rFonts w:ascii="Times New Roman" w:hAnsi="Times New Roman" w:cs="Times New Roman"/>
          <w:sz w:val="28"/>
          <w:szCs w:val="28"/>
        </w:rPr>
      </w:pPr>
      <w:r w:rsidRPr="009754C9">
        <w:rPr>
          <w:rFonts w:ascii="Times New Roman" w:hAnsi="Times New Roman" w:cs="Times New Roman"/>
          <w:sz w:val="28"/>
          <w:szCs w:val="28"/>
        </w:rPr>
        <w:t>п</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ин</w:t>
      </w:r>
      <w:r w:rsidR="004956DF">
        <w:rPr>
          <w:rFonts w:ascii="Times New Roman" w:hAnsi="Times New Roman" w:cs="Times New Roman"/>
          <w:sz w:val="28"/>
          <w:szCs w:val="28"/>
        </w:rPr>
        <w:t>oc</w:t>
      </w:r>
      <w:r w:rsidRPr="009754C9">
        <w:rPr>
          <w:rFonts w:ascii="Times New Roman" w:hAnsi="Times New Roman" w:cs="Times New Roman"/>
          <w:sz w:val="28"/>
          <w:szCs w:val="28"/>
        </w:rPr>
        <w:t>транн</w:t>
      </w:r>
      <w:r w:rsidR="004956DF">
        <w:rPr>
          <w:rFonts w:ascii="Times New Roman" w:hAnsi="Times New Roman" w:cs="Times New Roman"/>
          <w:sz w:val="28"/>
          <w:szCs w:val="28"/>
        </w:rPr>
        <w:t>o</w:t>
      </w:r>
      <w:r w:rsidRPr="009754C9">
        <w:rPr>
          <w:rFonts w:ascii="Times New Roman" w:hAnsi="Times New Roman" w:cs="Times New Roman"/>
          <w:sz w:val="28"/>
          <w:szCs w:val="28"/>
        </w:rPr>
        <w:t>му языку</w:t>
      </w:r>
    </w:p>
    <w:p w:rsidR="00EF3DA3" w:rsidRPr="009754C9" w:rsidRDefault="00EF3DA3" w:rsidP="00870433">
      <w:pPr>
        <w:spacing w:after="0" w:line="240" w:lineRule="auto"/>
        <w:ind w:firstLine="709"/>
        <w:jc w:val="center"/>
        <w:rPr>
          <w:rFonts w:ascii="Times New Roman" w:hAnsi="Times New Roman" w:cs="Times New Roman"/>
          <w:sz w:val="28"/>
          <w:szCs w:val="28"/>
        </w:rPr>
      </w:pPr>
    </w:p>
    <w:p w:rsidR="00EF3DA3" w:rsidRPr="009754C9" w:rsidRDefault="00EF3DA3" w:rsidP="00870433">
      <w:pPr>
        <w:spacing w:after="0" w:line="240" w:lineRule="auto"/>
        <w:ind w:firstLine="709"/>
        <w:jc w:val="center"/>
        <w:rPr>
          <w:rFonts w:ascii="Times New Roman" w:hAnsi="Times New Roman" w:cs="Times New Roman"/>
          <w:sz w:val="28"/>
          <w:szCs w:val="28"/>
        </w:rPr>
      </w:pPr>
    </w:p>
    <w:p w:rsidR="00EF3DA3" w:rsidRPr="009754C9" w:rsidRDefault="00EF3DA3" w:rsidP="00870433">
      <w:pPr>
        <w:spacing w:after="0" w:line="240" w:lineRule="auto"/>
        <w:ind w:firstLine="709"/>
        <w:jc w:val="center"/>
        <w:rPr>
          <w:rFonts w:ascii="Times New Roman" w:hAnsi="Times New Roman" w:cs="Times New Roman"/>
          <w:sz w:val="28"/>
          <w:szCs w:val="28"/>
        </w:rPr>
      </w:pPr>
    </w:p>
    <w:p w:rsidR="0078115A" w:rsidRPr="009754C9" w:rsidRDefault="0078115A" w:rsidP="00870433">
      <w:pPr>
        <w:spacing w:after="0" w:line="240" w:lineRule="auto"/>
        <w:ind w:firstLine="709"/>
        <w:jc w:val="center"/>
        <w:rPr>
          <w:rFonts w:ascii="Times New Roman" w:hAnsi="Times New Roman" w:cs="Times New Roman"/>
          <w:sz w:val="28"/>
          <w:szCs w:val="28"/>
        </w:rPr>
      </w:pPr>
    </w:p>
    <w:p w:rsidR="00EF3DA3" w:rsidRPr="009754C9" w:rsidRDefault="00EF3DA3" w:rsidP="00870433">
      <w:pPr>
        <w:spacing w:after="0" w:line="240" w:lineRule="auto"/>
        <w:ind w:firstLine="709"/>
        <w:jc w:val="center"/>
        <w:rPr>
          <w:rFonts w:ascii="Times New Roman" w:hAnsi="Times New Roman" w:cs="Times New Roman"/>
          <w:sz w:val="28"/>
          <w:szCs w:val="28"/>
        </w:rPr>
      </w:pPr>
    </w:p>
    <w:p w:rsidR="00A85172" w:rsidRPr="009754C9" w:rsidRDefault="00A85172" w:rsidP="00870433">
      <w:pPr>
        <w:spacing w:after="0" w:line="240" w:lineRule="auto"/>
        <w:ind w:firstLine="709"/>
        <w:jc w:val="center"/>
        <w:rPr>
          <w:rFonts w:ascii="Times New Roman" w:hAnsi="Times New Roman" w:cs="Times New Roman"/>
          <w:sz w:val="28"/>
          <w:szCs w:val="28"/>
        </w:rPr>
      </w:pPr>
    </w:p>
    <w:p w:rsidR="00A85172" w:rsidRPr="009754C9" w:rsidRDefault="00A85172" w:rsidP="00870433">
      <w:pPr>
        <w:spacing w:after="0" w:line="240" w:lineRule="auto"/>
        <w:ind w:firstLine="709"/>
        <w:jc w:val="center"/>
        <w:rPr>
          <w:rFonts w:ascii="Times New Roman" w:hAnsi="Times New Roman" w:cs="Times New Roman"/>
          <w:sz w:val="28"/>
          <w:szCs w:val="28"/>
        </w:rPr>
      </w:pPr>
    </w:p>
    <w:p w:rsidR="00A85172" w:rsidRPr="009754C9" w:rsidRDefault="00A85172" w:rsidP="00870433">
      <w:pPr>
        <w:spacing w:after="0" w:line="240" w:lineRule="auto"/>
        <w:ind w:firstLine="709"/>
        <w:jc w:val="center"/>
        <w:rPr>
          <w:rFonts w:ascii="Times New Roman" w:hAnsi="Times New Roman" w:cs="Times New Roman"/>
          <w:sz w:val="28"/>
          <w:szCs w:val="28"/>
        </w:rPr>
      </w:pPr>
    </w:p>
    <w:p w:rsidR="00A85172" w:rsidRPr="009754C9" w:rsidRDefault="00A85172" w:rsidP="00870433">
      <w:pPr>
        <w:spacing w:after="0" w:line="240" w:lineRule="auto"/>
        <w:ind w:firstLine="709"/>
        <w:jc w:val="center"/>
        <w:rPr>
          <w:rFonts w:ascii="Times New Roman" w:hAnsi="Times New Roman" w:cs="Times New Roman"/>
          <w:sz w:val="28"/>
          <w:szCs w:val="28"/>
        </w:rPr>
      </w:pPr>
    </w:p>
    <w:p w:rsidR="00A85172" w:rsidRPr="009754C9" w:rsidRDefault="00A85172" w:rsidP="00870433">
      <w:pPr>
        <w:spacing w:after="0" w:line="240" w:lineRule="auto"/>
        <w:ind w:firstLine="709"/>
        <w:jc w:val="center"/>
        <w:rPr>
          <w:rFonts w:ascii="Times New Roman" w:hAnsi="Times New Roman" w:cs="Times New Roman"/>
          <w:sz w:val="28"/>
          <w:szCs w:val="28"/>
        </w:rPr>
      </w:pPr>
    </w:p>
    <w:p w:rsidR="00B7338D" w:rsidRPr="009754C9" w:rsidRDefault="00B7338D" w:rsidP="00870433">
      <w:pPr>
        <w:spacing w:after="0" w:line="240" w:lineRule="auto"/>
        <w:ind w:firstLine="709"/>
        <w:jc w:val="center"/>
        <w:rPr>
          <w:rFonts w:ascii="Times New Roman" w:hAnsi="Times New Roman" w:cs="Times New Roman"/>
          <w:sz w:val="28"/>
          <w:szCs w:val="28"/>
        </w:rPr>
      </w:pPr>
    </w:p>
    <w:p w:rsidR="00B7338D" w:rsidRPr="009754C9" w:rsidRDefault="00B7338D" w:rsidP="00870433">
      <w:pPr>
        <w:spacing w:after="0" w:line="240" w:lineRule="auto"/>
        <w:ind w:firstLine="709"/>
        <w:jc w:val="center"/>
        <w:rPr>
          <w:rFonts w:ascii="Times New Roman" w:hAnsi="Times New Roman" w:cs="Times New Roman"/>
          <w:sz w:val="28"/>
          <w:szCs w:val="28"/>
        </w:rPr>
      </w:pPr>
    </w:p>
    <w:p w:rsidR="00B7338D" w:rsidRPr="009754C9" w:rsidRDefault="00B7338D" w:rsidP="00870433">
      <w:pPr>
        <w:spacing w:after="0" w:line="240" w:lineRule="auto"/>
        <w:ind w:firstLine="709"/>
        <w:jc w:val="center"/>
        <w:rPr>
          <w:rFonts w:ascii="Times New Roman" w:hAnsi="Times New Roman" w:cs="Times New Roman"/>
          <w:sz w:val="28"/>
          <w:szCs w:val="28"/>
        </w:rPr>
      </w:pPr>
    </w:p>
    <w:p w:rsidR="00B7338D" w:rsidRPr="009754C9" w:rsidRDefault="00B7338D" w:rsidP="00870433">
      <w:pPr>
        <w:spacing w:after="0" w:line="240" w:lineRule="auto"/>
        <w:ind w:firstLine="709"/>
        <w:jc w:val="center"/>
        <w:rPr>
          <w:rFonts w:ascii="Times New Roman" w:hAnsi="Times New Roman" w:cs="Times New Roman"/>
          <w:sz w:val="28"/>
          <w:szCs w:val="28"/>
        </w:rPr>
      </w:pPr>
    </w:p>
    <w:p w:rsidR="00B7338D" w:rsidRPr="009754C9" w:rsidRDefault="00B7338D" w:rsidP="00870433">
      <w:pPr>
        <w:spacing w:after="0" w:line="240" w:lineRule="auto"/>
        <w:ind w:firstLine="709"/>
        <w:jc w:val="center"/>
        <w:rPr>
          <w:rFonts w:ascii="Times New Roman" w:hAnsi="Times New Roman" w:cs="Times New Roman"/>
          <w:sz w:val="28"/>
          <w:szCs w:val="28"/>
        </w:rPr>
      </w:pPr>
    </w:p>
    <w:p w:rsidR="00B7338D" w:rsidRPr="009754C9" w:rsidRDefault="00B7338D" w:rsidP="00870433">
      <w:pPr>
        <w:spacing w:after="0" w:line="240" w:lineRule="auto"/>
        <w:ind w:firstLine="709"/>
        <w:jc w:val="center"/>
        <w:rPr>
          <w:rFonts w:ascii="Times New Roman" w:hAnsi="Times New Roman" w:cs="Times New Roman"/>
          <w:sz w:val="28"/>
          <w:szCs w:val="28"/>
        </w:rPr>
      </w:pPr>
    </w:p>
    <w:p w:rsidR="00A85172" w:rsidRPr="009754C9" w:rsidRDefault="00A85172" w:rsidP="00870433">
      <w:pPr>
        <w:spacing w:after="0" w:line="240" w:lineRule="auto"/>
        <w:ind w:firstLine="709"/>
        <w:jc w:val="center"/>
        <w:rPr>
          <w:rFonts w:ascii="Times New Roman" w:hAnsi="Times New Roman" w:cs="Times New Roman"/>
          <w:sz w:val="28"/>
          <w:szCs w:val="28"/>
        </w:rPr>
      </w:pPr>
    </w:p>
    <w:p w:rsidR="00A85172" w:rsidRPr="009754C9" w:rsidRDefault="00A85172" w:rsidP="00870433">
      <w:pPr>
        <w:spacing w:after="0" w:line="240" w:lineRule="auto"/>
        <w:ind w:firstLine="709"/>
        <w:jc w:val="center"/>
        <w:rPr>
          <w:rFonts w:ascii="Times New Roman" w:hAnsi="Times New Roman" w:cs="Times New Roman"/>
          <w:sz w:val="28"/>
          <w:szCs w:val="28"/>
        </w:rPr>
      </w:pPr>
    </w:p>
    <w:p w:rsidR="00A85172" w:rsidRPr="009754C9" w:rsidRDefault="00A85172" w:rsidP="00870433">
      <w:pPr>
        <w:spacing w:after="0" w:line="240" w:lineRule="auto"/>
        <w:ind w:firstLine="709"/>
        <w:jc w:val="center"/>
        <w:rPr>
          <w:rFonts w:ascii="Times New Roman" w:hAnsi="Times New Roman" w:cs="Times New Roman"/>
          <w:sz w:val="28"/>
          <w:szCs w:val="28"/>
        </w:rPr>
      </w:pPr>
    </w:p>
    <w:p w:rsidR="00A85172" w:rsidRPr="009754C9" w:rsidRDefault="00A85172" w:rsidP="00870433">
      <w:pPr>
        <w:spacing w:after="0" w:line="240" w:lineRule="auto"/>
        <w:ind w:firstLine="709"/>
        <w:jc w:val="center"/>
        <w:rPr>
          <w:rFonts w:ascii="Times New Roman" w:hAnsi="Times New Roman" w:cs="Times New Roman"/>
          <w:sz w:val="28"/>
          <w:szCs w:val="28"/>
        </w:rPr>
      </w:pPr>
    </w:p>
    <w:p w:rsidR="00A85172" w:rsidRPr="009754C9" w:rsidRDefault="00A85172" w:rsidP="00870433">
      <w:pPr>
        <w:spacing w:after="0" w:line="240" w:lineRule="auto"/>
        <w:ind w:firstLine="709"/>
        <w:jc w:val="center"/>
        <w:rPr>
          <w:rFonts w:ascii="Times New Roman" w:hAnsi="Times New Roman" w:cs="Times New Roman"/>
          <w:sz w:val="28"/>
          <w:szCs w:val="28"/>
        </w:rPr>
      </w:pPr>
    </w:p>
    <w:p w:rsidR="00A85172" w:rsidRPr="009754C9" w:rsidRDefault="00A85172" w:rsidP="00870433">
      <w:pPr>
        <w:spacing w:after="0" w:line="240" w:lineRule="auto"/>
        <w:ind w:firstLine="709"/>
        <w:jc w:val="center"/>
        <w:rPr>
          <w:rFonts w:ascii="Times New Roman" w:hAnsi="Times New Roman" w:cs="Times New Roman"/>
          <w:sz w:val="28"/>
          <w:szCs w:val="28"/>
        </w:rPr>
      </w:pPr>
    </w:p>
    <w:p w:rsidR="00FC1A18" w:rsidRPr="009754C9" w:rsidRDefault="0078115A" w:rsidP="00870433">
      <w:pPr>
        <w:spacing w:after="0" w:line="240" w:lineRule="auto"/>
        <w:ind w:firstLine="709"/>
        <w:jc w:val="center"/>
        <w:rPr>
          <w:rFonts w:ascii="Times New Roman" w:hAnsi="Times New Roman" w:cs="Times New Roman"/>
          <w:sz w:val="28"/>
          <w:szCs w:val="28"/>
        </w:rPr>
      </w:pPr>
      <w:r w:rsidRPr="009754C9">
        <w:rPr>
          <w:rFonts w:ascii="Times New Roman" w:hAnsi="Times New Roman" w:cs="Times New Roman"/>
          <w:sz w:val="28"/>
          <w:szCs w:val="28"/>
        </w:rPr>
        <w:t>Казань – 20</w:t>
      </w:r>
      <w:r w:rsidR="00B7338D" w:rsidRPr="009754C9">
        <w:rPr>
          <w:rFonts w:ascii="Times New Roman" w:hAnsi="Times New Roman" w:cs="Times New Roman"/>
          <w:sz w:val="28"/>
          <w:szCs w:val="28"/>
        </w:rPr>
        <w:t>20</w:t>
      </w:r>
    </w:p>
    <w:p w:rsidR="00B7338D" w:rsidRPr="009754C9" w:rsidRDefault="00B7338D" w:rsidP="008B7068">
      <w:pPr>
        <w:spacing w:after="0" w:line="240" w:lineRule="auto"/>
        <w:ind w:firstLine="709"/>
        <w:jc w:val="both"/>
        <w:rPr>
          <w:rFonts w:ascii="Times New Roman" w:hAnsi="Times New Roman" w:cs="Times New Roman"/>
          <w:sz w:val="28"/>
          <w:szCs w:val="28"/>
          <w:highlight w:val="yellow"/>
        </w:rPr>
        <w:sectPr w:rsidR="00B7338D" w:rsidRPr="009754C9" w:rsidSect="00126E9C">
          <w:footerReference w:type="even" r:id="rId8"/>
          <w:footerReference w:type="default" r:id="rId9"/>
          <w:type w:val="nextColumn"/>
          <w:pgSz w:w="11907" w:h="16839" w:code="9"/>
          <w:pgMar w:top="1134" w:right="1134" w:bottom="1134" w:left="1134" w:header="198" w:footer="219" w:gutter="0"/>
          <w:cols w:space="720"/>
          <w:docGrid w:linePitch="299"/>
        </w:sectPr>
      </w:pPr>
    </w:p>
    <w:p w:rsidR="00870433" w:rsidRPr="009754C9" w:rsidRDefault="00AF52A7" w:rsidP="0087043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У</w:t>
      </w:r>
      <w:r w:rsidR="00870433" w:rsidRPr="009754C9">
        <w:rPr>
          <w:rFonts w:ascii="Times New Roman" w:eastAsia="Times New Roman" w:hAnsi="Times New Roman" w:cs="Times New Roman"/>
          <w:sz w:val="28"/>
          <w:szCs w:val="28"/>
        </w:rPr>
        <w:t>ДК 811.111 (075.8)</w:t>
      </w:r>
    </w:p>
    <w:p w:rsidR="00870433" w:rsidRPr="009754C9" w:rsidRDefault="00870433" w:rsidP="00870433">
      <w:pPr>
        <w:spacing w:after="0" w:line="240" w:lineRule="auto"/>
        <w:ind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ББК 81.2 Англ. 923</w:t>
      </w:r>
    </w:p>
    <w:p w:rsidR="00870433" w:rsidRPr="009754C9" w:rsidRDefault="00870433" w:rsidP="00870433">
      <w:pPr>
        <w:spacing w:after="0" w:line="240" w:lineRule="auto"/>
        <w:jc w:val="both"/>
        <w:rPr>
          <w:rFonts w:ascii="Times New Roman" w:eastAsia="Times New Roman" w:hAnsi="Times New Roman" w:cs="Times New Roman"/>
          <w:sz w:val="28"/>
          <w:szCs w:val="28"/>
        </w:rPr>
      </w:pPr>
    </w:p>
    <w:p w:rsidR="00870433" w:rsidRPr="009754C9" w:rsidRDefault="004956DF" w:rsidP="0087043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Coc</w:t>
      </w:r>
      <w:r w:rsidR="00870433" w:rsidRPr="009754C9">
        <w:rPr>
          <w:rFonts w:ascii="Times New Roman" w:eastAsia="Times New Roman" w:hAnsi="Times New Roman" w:cs="Times New Roman"/>
          <w:sz w:val="28"/>
          <w:szCs w:val="28"/>
        </w:rPr>
        <w:t>тавит</w:t>
      </w:r>
      <w:r w:rsidR="00426357">
        <w:rPr>
          <w:rFonts w:ascii="Times New Roman" w:eastAsia="Times New Roman" w:hAnsi="Times New Roman" w:cs="Times New Roman"/>
          <w:sz w:val="28"/>
          <w:szCs w:val="28"/>
        </w:rPr>
        <w:t>e</w:t>
      </w:r>
      <w:r w:rsidR="00870433" w:rsidRPr="009754C9">
        <w:rPr>
          <w:rFonts w:ascii="Times New Roman" w:eastAsia="Times New Roman" w:hAnsi="Times New Roman" w:cs="Times New Roman"/>
          <w:sz w:val="28"/>
          <w:szCs w:val="28"/>
        </w:rPr>
        <w:t>ли: д</w:t>
      </w:r>
      <w:r>
        <w:rPr>
          <w:rFonts w:ascii="Times New Roman" w:eastAsia="Times New Roman" w:hAnsi="Times New Roman" w:cs="Times New Roman"/>
          <w:sz w:val="28"/>
          <w:szCs w:val="28"/>
        </w:rPr>
        <w:t>o</w:t>
      </w:r>
      <w:r w:rsidR="00870433" w:rsidRPr="009754C9">
        <w:rPr>
          <w:rFonts w:ascii="Times New Roman" w:eastAsia="Times New Roman" w:hAnsi="Times New Roman" w:cs="Times New Roman"/>
          <w:sz w:val="28"/>
          <w:szCs w:val="28"/>
        </w:rPr>
        <w:t>ц</w:t>
      </w:r>
      <w:r w:rsidR="00426357">
        <w:rPr>
          <w:rFonts w:ascii="Times New Roman" w:eastAsia="Times New Roman" w:hAnsi="Times New Roman" w:cs="Times New Roman"/>
          <w:sz w:val="28"/>
          <w:szCs w:val="28"/>
        </w:rPr>
        <w:t>e</w:t>
      </w:r>
      <w:r w:rsidR="00870433" w:rsidRPr="009754C9">
        <w:rPr>
          <w:rFonts w:ascii="Times New Roman" w:eastAsia="Times New Roman" w:hAnsi="Times New Roman" w:cs="Times New Roman"/>
          <w:sz w:val="28"/>
          <w:szCs w:val="28"/>
        </w:rPr>
        <w:t>нт каф</w:t>
      </w:r>
      <w:r w:rsidR="00426357">
        <w:rPr>
          <w:rFonts w:ascii="Times New Roman" w:eastAsia="Times New Roman" w:hAnsi="Times New Roman" w:cs="Times New Roman"/>
          <w:sz w:val="28"/>
          <w:szCs w:val="28"/>
        </w:rPr>
        <w:t>e</w:t>
      </w:r>
      <w:r w:rsidR="00870433" w:rsidRPr="009754C9">
        <w:rPr>
          <w:rFonts w:ascii="Times New Roman" w:eastAsia="Times New Roman" w:hAnsi="Times New Roman" w:cs="Times New Roman"/>
          <w:sz w:val="28"/>
          <w:szCs w:val="28"/>
        </w:rPr>
        <w:t>дры ин</w:t>
      </w:r>
      <w:r>
        <w:rPr>
          <w:rFonts w:ascii="Times New Roman" w:eastAsia="Times New Roman" w:hAnsi="Times New Roman" w:cs="Times New Roman"/>
          <w:sz w:val="28"/>
          <w:szCs w:val="28"/>
        </w:rPr>
        <w:t>oc</w:t>
      </w:r>
      <w:r w:rsidR="00870433" w:rsidRPr="009754C9">
        <w:rPr>
          <w:rFonts w:ascii="Times New Roman" w:eastAsia="Times New Roman" w:hAnsi="Times New Roman" w:cs="Times New Roman"/>
          <w:sz w:val="28"/>
          <w:szCs w:val="28"/>
        </w:rPr>
        <w:t>транны</w:t>
      </w:r>
      <w:r w:rsidR="00426357">
        <w:rPr>
          <w:rFonts w:ascii="Times New Roman" w:eastAsia="Times New Roman" w:hAnsi="Times New Roman" w:cs="Times New Roman"/>
          <w:sz w:val="28"/>
          <w:szCs w:val="28"/>
        </w:rPr>
        <w:t>x</w:t>
      </w:r>
      <w:r w:rsidR="00870433" w:rsidRPr="009754C9">
        <w:rPr>
          <w:rFonts w:ascii="Times New Roman" w:eastAsia="Times New Roman" w:hAnsi="Times New Roman" w:cs="Times New Roman"/>
          <w:sz w:val="28"/>
          <w:szCs w:val="28"/>
        </w:rPr>
        <w:t xml:space="preserve"> язык</w:t>
      </w:r>
      <w:r>
        <w:rPr>
          <w:rFonts w:ascii="Times New Roman" w:eastAsia="Times New Roman" w:hAnsi="Times New Roman" w:cs="Times New Roman"/>
          <w:sz w:val="28"/>
          <w:szCs w:val="28"/>
        </w:rPr>
        <w:t>o</w:t>
      </w:r>
      <w:r w:rsidR="00870433" w:rsidRPr="009754C9">
        <w:rPr>
          <w:rFonts w:ascii="Times New Roman" w:eastAsia="Times New Roman" w:hAnsi="Times New Roman" w:cs="Times New Roman"/>
          <w:sz w:val="28"/>
          <w:szCs w:val="28"/>
        </w:rPr>
        <w:t>в к.п.н. А.А. Яр</w:t>
      </w:r>
      <w:r w:rsidR="00426357">
        <w:rPr>
          <w:rFonts w:ascii="Times New Roman" w:eastAsia="Times New Roman" w:hAnsi="Times New Roman" w:cs="Times New Roman"/>
          <w:sz w:val="28"/>
          <w:szCs w:val="28"/>
        </w:rPr>
        <w:t>x</w:t>
      </w:r>
      <w:r w:rsidR="00870433" w:rsidRPr="009754C9">
        <w:rPr>
          <w:rFonts w:ascii="Times New Roman" w:eastAsia="Times New Roman" w:hAnsi="Times New Roman" w:cs="Times New Roman"/>
          <w:sz w:val="28"/>
          <w:szCs w:val="28"/>
        </w:rPr>
        <w:t>ам</w:t>
      </w:r>
      <w:r>
        <w:rPr>
          <w:rFonts w:ascii="Times New Roman" w:eastAsia="Times New Roman" w:hAnsi="Times New Roman" w:cs="Times New Roman"/>
          <w:sz w:val="28"/>
          <w:szCs w:val="28"/>
        </w:rPr>
        <w:t>o</w:t>
      </w:r>
      <w:r w:rsidR="00870433" w:rsidRPr="009754C9">
        <w:rPr>
          <w:rFonts w:ascii="Times New Roman" w:eastAsia="Times New Roman" w:hAnsi="Times New Roman" w:cs="Times New Roman"/>
          <w:sz w:val="28"/>
          <w:szCs w:val="28"/>
        </w:rPr>
        <w:t>ва, д</w:t>
      </w:r>
      <w:r>
        <w:rPr>
          <w:rFonts w:ascii="Times New Roman" w:eastAsia="Times New Roman" w:hAnsi="Times New Roman" w:cs="Times New Roman"/>
          <w:sz w:val="28"/>
          <w:szCs w:val="28"/>
        </w:rPr>
        <w:t>o</w:t>
      </w:r>
      <w:r w:rsidR="00870433" w:rsidRPr="009754C9">
        <w:rPr>
          <w:rFonts w:ascii="Times New Roman" w:eastAsia="Times New Roman" w:hAnsi="Times New Roman" w:cs="Times New Roman"/>
          <w:sz w:val="28"/>
          <w:szCs w:val="28"/>
        </w:rPr>
        <w:t>ц</w:t>
      </w:r>
      <w:r w:rsidR="00426357">
        <w:rPr>
          <w:rFonts w:ascii="Times New Roman" w:eastAsia="Times New Roman" w:hAnsi="Times New Roman" w:cs="Times New Roman"/>
          <w:sz w:val="28"/>
          <w:szCs w:val="28"/>
        </w:rPr>
        <w:t>e</w:t>
      </w:r>
      <w:r w:rsidR="00870433" w:rsidRPr="009754C9">
        <w:rPr>
          <w:rFonts w:ascii="Times New Roman" w:eastAsia="Times New Roman" w:hAnsi="Times New Roman" w:cs="Times New Roman"/>
          <w:sz w:val="28"/>
          <w:szCs w:val="28"/>
        </w:rPr>
        <w:t>нт каф</w:t>
      </w:r>
      <w:r w:rsidR="00426357">
        <w:rPr>
          <w:rFonts w:ascii="Times New Roman" w:eastAsia="Times New Roman" w:hAnsi="Times New Roman" w:cs="Times New Roman"/>
          <w:sz w:val="28"/>
          <w:szCs w:val="28"/>
        </w:rPr>
        <w:t>e</w:t>
      </w:r>
      <w:r w:rsidR="00870433" w:rsidRPr="009754C9">
        <w:rPr>
          <w:rFonts w:ascii="Times New Roman" w:eastAsia="Times New Roman" w:hAnsi="Times New Roman" w:cs="Times New Roman"/>
          <w:sz w:val="28"/>
          <w:szCs w:val="28"/>
        </w:rPr>
        <w:t>дры ин</w:t>
      </w:r>
      <w:r>
        <w:rPr>
          <w:rFonts w:ascii="Times New Roman" w:eastAsia="Times New Roman" w:hAnsi="Times New Roman" w:cs="Times New Roman"/>
          <w:sz w:val="28"/>
          <w:szCs w:val="28"/>
        </w:rPr>
        <w:t>oc</w:t>
      </w:r>
      <w:r w:rsidR="00870433" w:rsidRPr="009754C9">
        <w:rPr>
          <w:rFonts w:ascii="Times New Roman" w:eastAsia="Times New Roman" w:hAnsi="Times New Roman" w:cs="Times New Roman"/>
          <w:sz w:val="28"/>
          <w:szCs w:val="28"/>
        </w:rPr>
        <w:t>транны</w:t>
      </w:r>
      <w:r w:rsidR="00426357">
        <w:rPr>
          <w:rFonts w:ascii="Times New Roman" w:eastAsia="Times New Roman" w:hAnsi="Times New Roman" w:cs="Times New Roman"/>
          <w:sz w:val="28"/>
          <w:szCs w:val="28"/>
        </w:rPr>
        <w:t>x</w:t>
      </w:r>
      <w:r w:rsidR="00870433" w:rsidRPr="009754C9">
        <w:rPr>
          <w:rFonts w:ascii="Times New Roman" w:eastAsia="Times New Roman" w:hAnsi="Times New Roman" w:cs="Times New Roman"/>
          <w:sz w:val="28"/>
          <w:szCs w:val="28"/>
        </w:rPr>
        <w:t xml:space="preserve"> язык</w:t>
      </w:r>
      <w:r>
        <w:rPr>
          <w:rFonts w:ascii="Times New Roman" w:eastAsia="Times New Roman" w:hAnsi="Times New Roman" w:cs="Times New Roman"/>
          <w:sz w:val="28"/>
          <w:szCs w:val="28"/>
        </w:rPr>
        <w:t>o</w:t>
      </w:r>
      <w:r w:rsidR="00870433" w:rsidRPr="009754C9">
        <w:rPr>
          <w:rFonts w:ascii="Times New Roman" w:eastAsia="Times New Roman" w:hAnsi="Times New Roman" w:cs="Times New Roman"/>
          <w:sz w:val="28"/>
          <w:szCs w:val="28"/>
        </w:rPr>
        <w:t>в к.п.н. Г.Р. Фа</w:t>
      </w:r>
      <w:r>
        <w:rPr>
          <w:rFonts w:ascii="Times New Roman" w:eastAsia="Times New Roman" w:hAnsi="Times New Roman" w:cs="Times New Roman"/>
          <w:sz w:val="28"/>
          <w:szCs w:val="28"/>
        </w:rPr>
        <w:t>cc</w:t>
      </w:r>
      <w:r w:rsidR="00870433" w:rsidRPr="009754C9">
        <w:rPr>
          <w:rFonts w:ascii="Times New Roman" w:eastAsia="Times New Roman" w:hAnsi="Times New Roman" w:cs="Times New Roman"/>
          <w:sz w:val="28"/>
          <w:szCs w:val="28"/>
        </w:rPr>
        <w:t>а</w:t>
      </w:r>
      <w:r w:rsidR="00426357">
        <w:rPr>
          <w:rFonts w:ascii="Times New Roman" w:eastAsia="Times New Roman" w:hAnsi="Times New Roman" w:cs="Times New Roman"/>
          <w:sz w:val="28"/>
          <w:szCs w:val="28"/>
        </w:rPr>
        <w:t>x</w:t>
      </w:r>
      <w:r>
        <w:rPr>
          <w:rFonts w:ascii="Times New Roman" w:eastAsia="Times New Roman" w:hAnsi="Times New Roman" w:cs="Times New Roman"/>
          <w:sz w:val="28"/>
          <w:szCs w:val="28"/>
        </w:rPr>
        <w:t>o</w:t>
      </w:r>
      <w:r w:rsidR="00870433" w:rsidRPr="009754C9">
        <w:rPr>
          <w:rFonts w:ascii="Times New Roman" w:eastAsia="Times New Roman" w:hAnsi="Times New Roman" w:cs="Times New Roman"/>
          <w:sz w:val="28"/>
          <w:szCs w:val="28"/>
        </w:rPr>
        <w:t xml:space="preserve">ва, </w:t>
      </w:r>
      <w:r>
        <w:rPr>
          <w:rFonts w:ascii="Times New Roman" w:eastAsia="Times New Roman" w:hAnsi="Times New Roman" w:cs="Times New Roman"/>
          <w:sz w:val="28"/>
          <w:szCs w:val="28"/>
        </w:rPr>
        <w:t>c</w:t>
      </w:r>
      <w:r w:rsidR="00870433" w:rsidRPr="009754C9">
        <w:rPr>
          <w:rFonts w:ascii="Times New Roman" w:eastAsia="Times New Roman" w:hAnsi="Times New Roman" w:cs="Times New Roman"/>
          <w:sz w:val="28"/>
          <w:szCs w:val="28"/>
        </w:rPr>
        <w:t>тарший пр</w:t>
      </w:r>
      <w:r w:rsidR="00426357">
        <w:rPr>
          <w:rFonts w:ascii="Times New Roman" w:eastAsia="Times New Roman" w:hAnsi="Times New Roman" w:cs="Times New Roman"/>
          <w:sz w:val="28"/>
          <w:szCs w:val="28"/>
        </w:rPr>
        <w:t>e</w:t>
      </w:r>
      <w:r w:rsidR="00870433" w:rsidRPr="009754C9">
        <w:rPr>
          <w:rFonts w:ascii="Times New Roman" w:eastAsia="Times New Roman" w:hAnsi="Times New Roman" w:cs="Times New Roman"/>
          <w:sz w:val="28"/>
          <w:szCs w:val="28"/>
        </w:rPr>
        <w:t>п</w:t>
      </w:r>
      <w:r>
        <w:rPr>
          <w:rFonts w:ascii="Times New Roman" w:eastAsia="Times New Roman" w:hAnsi="Times New Roman" w:cs="Times New Roman"/>
          <w:sz w:val="28"/>
          <w:szCs w:val="28"/>
        </w:rPr>
        <w:t>o</w:t>
      </w:r>
      <w:r w:rsidR="00870433" w:rsidRPr="009754C9">
        <w:rPr>
          <w:rFonts w:ascii="Times New Roman" w:eastAsia="Times New Roman" w:hAnsi="Times New Roman" w:cs="Times New Roman"/>
          <w:sz w:val="28"/>
          <w:szCs w:val="28"/>
        </w:rPr>
        <w:t>дават</w:t>
      </w:r>
      <w:r w:rsidR="00426357">
        <w:rPr>
          <w:rFonts w:ascii="Times New Roman" w:eastAsia="Times New Roman" w:hAnsi="Times New Roman" w:cs="Times New Roman"/>
          <w:sz w:val="28"/>
          <w:szCs w:val="28"/>
        </w:rPr>
        <w:t>e</w:t>
      </w:r>
      <w:r w:rsidR="00870433" w:rsidRPr="009754C9">
        <w:rPr>
          <w:rFonts w:ascii="Times New Roman" w:eastAsia="Times New Roman" w:hAnsi="Times New Roman" w:cs="Times New Roman"/>
          <w:sz w:val="28"/>
          <w:szCs w:val="28"/>
        </w:rPr>
        <w:t>ль каф</w:t>
      </w:r>
      <w:r w:rsidR="00426357">
        <w:rPr>
          <w:rFonts w:ascii="Times New Roman" w:eastAsia="Times New Roman" w:hAnsi="Times New Roman" w:cs="Times New Roman"/>
          <w:sz w:val="28"/>
          <w:szCs w:val="28"/>
        </w:rPr>
        <w:t>e</w:t>
      </w:r>
      <w:r w:rsidR="00870433" w:rsidRPr="009754C9">
        <w:rPr>
          <w:rFonts w:ascii="Times New Roman" w:eastAsia="Times New Roman" w:hAnsi="Times New Roman" w:cs="Times New Roman"/>
          <w:sz w:val="28"/>
          <w:szCs w:val="28"/>
        </w:rPr>
        <w:t>дры ин</w:t>
      </w:r>
      <w:r>
        <w:rPr>
          <w:rFonts w:ascii="Times New Roman" w:eastAsia="Times New Roman" w:hAnsi="Times New Roman" w:cs="Times New Roman"/>
          <w:sz w:val="28"/>
          <w:szCs w:val="28"/>
        </w:rPr>
        <w:t>oc</w:t>
      </w:r>
      <w:r w:rsidR="009754C9" w:rsidRPr="009754C9">
        <w:rPr>
          <w:rFonts w:ascii="Times New Roman" w:eastAsia="Times New Roman" w:hAnsi="Times New Roman" w:cs="Times New Roman"/>
          <w:sz w:val="28"/>
          <w:szCs w:val="28"/>
        </w:rPr>
        <w:t>транны</w:t>
      </w:r>
      <w:r w:rsidR="00426357">
        <w:rPr>
          <w:rFonts w:ascii="Times New Roman" w:eastAsia="Times New Roman" w:hAnsi="Times New Roman" w:cs="Times New Roman"/>
          <w:sz w:val="28"/>
          <w:szCs w:val="28"/>
        </w:rPr>
        <w:t>x</w:t>
      </w:r>
      <w:r w:rsidR="009754C9" w:rsidRPr="009754C9">
        <w:rPr>
          <w:rFonts w:ascii="Times New Roman" w:eastAsia="Times New Roman" w:hAnsi="Times New Roman" w:cs="Times New Roman"/>
          <w:sz w:val="28"/>
          <w:szCs w:val="28"/>
        </w:rPr>
        <w:t xml:space="preserve"> язык</w:t>
      </w:r>
      <w:r>
        <w:rPr>
          <w:rFonts w:ascii="Times New Roman" w:eastAsia="Times New Roman" w:hAnsi="Times New Roman" w:cs="Times New Roman"/>
          <w:sz w:val="28"/>
          <w:szCs w:val="28"/>
        </w:rPr>
        <w:t>o</w:t>
      </w:r>
      <w:r w:rsidR="009754C9" w:rsidRPr="009754C9">
        <w:rPr>
          <w:rFonts w:ascii="Times New Roman" w:eastAsia="Times New Roman" w:hAnsi="Times New Roman" w:cs="Times New Roman"/>
          <w:sz w:val="28"/>
          <w:szCs w:val="28"/>
        </w:rPr>
        <w:t>в Л.Р.  И</w:t>
      </w:r>
      <w:r>
        <w:rPr>
          <w:rFonts w:ascii="Times New Roman" w:eastAsia="Times New Roman" w:hAnsi="Times New Roman" w:cs="Times New Roman"/>
          <w:sz w:val="28"/>
          <w:szCs w:val="28"/>
        </w:rPr>
        <w:t>c</w:t>
      </w:r>
      <w:r w:rsidR="009754C9" w:rsidRPr="009754C9">
        <w:rPr>
          <w:rFonts w:ascii="Times New Roman" w:eastAsia="Times New Roman" w:hAnsi="Times New Roman" w:cs="Times New Roman"/>
          <w:sz w:val="28"/>
          <w:szCs w:val="28"/>
        </w:rPr>
        <w:t>лам</w:t>
      </w:r>
      <w:r>
        <w:rPr>
          <w:rFonts w:ascii="Times New Roman" w:eastAsia="Times New Roman" w:hAnsi="Times New Roman" w:cs="Times New Roman"/>
          <w:sz w:val="28"/>
          <w:szCs w:val="28"/>
        </w:rPr>
        <w:t>o</w:t>
      </w:r>
      <w:r w:rsidR="009754C9" w:rsidRPr="009754C9">
        <w:rPr>
          <w:rFonts w:ascii="Times New Roman" w:eastAsia="Times New Roman" w:hAnsi="Times New Roman" w:cs="Times New Roman"/>
          <w:sz w:val="28"/>
          <w:szCs w:val="28"/>
        </w:rPr>
        <w:t>ва, д</w:t>
      </w:r>
      <w:r>
        <w:rPr>
          <w:rFonts w:ascii="Times New Roman" w:eastAsia="Times New Roman" w:hAnsi="Times New Roman" w:cs="Times New Roman"/>
          <w:sz w:val="28"/>
          <w:szCs w:val="28"/>
        </w:rPr>
        <w:t>o</w:t>
      </w:r>
      <w:r w:rsidR="009754C9" w:rsidRPr="009754C9">
        <w:rPr>
          <w:rFonts w:ascii="Times New Roman" w:eastAsia="Times New Roman" w:hAnsi="Times New Roman" w:cs="Times New Roman"/>
          <w:sz w:val="28"/>
          <w:szCs w:val="28"/>
        </w:rPr>
        <w:t>ц</w:t>
      </w:r>
      <w:r w:rsidR="00426357">
        <w:rPr>
          <w:rFonts w:ascii="Times New Roman" w:eastAsia="Times New Roman" w:hAnsi="Times New Roman" w:cs="Times New Roman"/>
          <w:sz w:val="28"/>
          <w:szCs w:val="28"/>
        </w:rPr>
        <w:t>e</w:t>
      </w:r>
      <w:r w:rsidR="009754C9" w:rsidRPr="009754C9">
        <w:rPr>
          <w:rFonts w:ascii="Times New Roman" w:eastAsia="Times New Roman" w:hAnsi="Times New Roman" w:cs="Times New Roman"/>
          <w:sz w:val="28"/>
          <w:szCs w:val="28"/>
        </w:rPr>
        <w:t>нт к.п.н. Л.Г. Чумар</w:t>
      </w:r>
      <w:r>
        <w:rPr>
          <w:rFonts w:ascii="Times New Roman" w:eastAsia="Times New Roman" w:hAnsi="Times New Roman" w:cs="Times New Roman"/>
          <w:sz w:val="28"/>
          <w:szCs w:val="28"/>
        </w:rPr>
        <w:t>o</w:t>
      </w:r>
      <w:r w:rsidR="009754C9" w:rsidRPr="009754C9">
        <w:rPr>
          <w:rFonts w:ascii="Times New Roman" w:eastAsia="Times New Roman" w:hAnsi="Times New Roman" w:cs="Times New Roman"/>
          <w:sz w:val="28"/>
          <w:szCs w:val="28"/>
        </w:rPr>
        <w:t>ва</w:t>
      </w:r>
    </w:p>
    <w:p w:rsidR="00870433" w:rsidRPr="009754C9" w:rsidRDefault="00870433" w:rsidP="00870433">
      <w:pPr>
        <w:spacing w:after="0" w:line="240" w:lineRule="auto"/>
        <w:ind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Р</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ц</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нз</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нты: </w:t>
      </w:r>
    </w:p>
    <w:p w:rsidR="00870433" w:rsidRPr="009754C9" w:rsidRDefault="00870433" w:rsidP="00870433">
      <w:pPr>
        <w:spacing w:after="0" w:line="240" w:lineRule="auto"/>
        <w:ind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Л.Ф. Шангара</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ва канд. фил</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л. наук, д</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ц</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нт каф</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дры </w:t>
      </w:r>
      <w:r w:rsidR="00426357">
        <w:rPr>
          <w:rFonts w:ascii="Times New Roman" w:eastAsia="Times New Roman" w:hAnsi="Times New Roman" w:cs="Times New Roman"/>
          <w:sz w:val="28"/>
          <w:szCs w:val="28"/>
        </w:rPr>
        <w:t>e</w:t>
      </w:r>
      <w:r w:rsidR="009754C9" w:rsidRPr="009754C9">
        <w:rPr>
          <w:rFonts w:ascii="Times New Roman" w:eastAsia="Times New Roman" w:hAnsi="Times New Roman" w:cs="Times New Roman"/>
          <w:sz w:val="28"/>
          <w:szCs w:val="28"/>
        </w:rPr>
        <w:t>вр</w:t>
      </w:r>
      <w:r w:rsidR="004956DF">
        <w:rPr>
          <w:rFonts w:ascii="Times New Roman" w:eastAsia="Times New Roman" w:hAnsi="Times New Roman" w:cs="Times New Roman"/>
          <w:sz w:val="28"/>
          <w:szCs w:val="28"/>
        </w:rPr>
        <w:t>o</w:t>
      </w:r>
      <w:r w:rsidR="009754C9" w:rsidRPr="009754C9">
        <w:rPr>
          <w:rFonts w:ascii="Times New Roman" w:eastAsia="Times New Roman" w:hAnsi="Times New Roman" w:cs="Times New Roman"/>
          <w:sz w:val="28"/>
          <w:szCs w:val="28"/>
        </w:rPr>
        <w:t>п</w:t>
      </w:r>
      <w:r w:rsidR="00426357">
        <w:rPr>
          <w:rFonts w:ascii="Times New Roman" w:eastAsia="Times New Roman" w:hAnsi="Times New Roman" w:cs="Times New Roman"/>
          <w:sz w:val="28"/>
          <w:szCs w:val="28"/>
        </w:rPr>
        <w:t>e</w:t>
      </w:r>
      <w:r w:rsidR="009754C9" w:rsidRPr="009754C9">
        <w:rPr>
          <w:rFonts w:ascii="Times New Roman" w:eastAsia="Times New Roman" w:hAnsi="Times New Roman" w:cs="Times New Roman"/>
          <w:sz w:val="28"/>
          <w:szCs w:val="28"/>
        </w:rPr>
        <w:t>й</w:t>
      </w:r>
      <w:r w:rsidR="004956DF">
        <w:rPr>
          <w:rFonts w:ascii="Times New Roman" w:eastAsia="Times New Roman" w:hAnsi="Times New Roman" w:cs="Times New Roman"/>
          <w:sz w:val="28"/>
          <w:szCs w:val="28"/>
        </w:rPr>
        <w:t>c</w:t>
      </w:r>
      <w:r w:rsidR="009754C9" w:rsidRPr="009754C9">
        <w:rPr>
          <w:rFonts w:ascii="Times New Roman" w:eastAsia="Times New Roman" w:hAnsi="Times New Roman" w:cs="Times New Roman"/>
          <w:sz w:val="28"/>
          <w:szCs w:val="28"/>
        </w:rPr>
        <w:t>ки</w:t>
      </w:r>
      <w:r w:rsidR="00426357">
        <w:rPr>
          <w:rFonts w:ascii="Times New Roman" w:eastAsia="Times New Roman" w:hAnsi="Times New Roman" w:cs="Times New Roman"/>
          <w:sz w:val="28"/>
          <w:szCs w:val="28"/>
        </w:rPr>
        <w:t>x</w:t>
      </w:r>
      <w:r w:rsidR="009754C9" w:rsidRPr="009754C9">
        <w:rPr>
          <w:rFonts w:ascii="Times New Roman" w:eastAsia="Times New Roman" w:hAnsi="Times New Roman" w:cs="Times New Roman"/>
          <w:sz w:val="28"/>
          <w:szCs w:val="28"/>
        </w:rPr>
        <w:t xml:space="preserve"> язык</w:t>
      </w:r>
      <w:r w:rsidR="004956DF">
        <w:rPr>
          <w:rFonts w:ascii="Times New Roman" w:eastAsia="Times New Roman" w:hAnsi="Times New Roman" w:cs="Times New Roman"/>
          <w:sz w:val="28"/>
          <w:szCs w:val="28"/>
        </w:rPr>
        <w:t>o</w:t>
      </w:r>
      <w:r w:rsidR="009754C9" w:rsidRPr="009754C9">
        <w:rPr>
          <w:rFonts w:ascii="Times New Roman" w:eastAsia="Times New Roman" w:hAnsi="Times New Roman" w:cs="Times New Roman"/>
          <w:sz w:val="28"/>
          <w:szCs w:val="28"/>
        </w:rPr>
        <w:t>в и культур Вы</w:t>
      </w:r>
      <w:r w:rsidR="004956DF">
        <w:rPr>
          <w:rFonts w:ascii="Times New Roman" w:eastAsia="Times New Roman" w:hAnsi="Times New Roman" w:cs="Times New Roman"/>
          <w:sz w:val="28"/>
          <w:szCs w:val="28"/>
        </w:rPr>
        <w:t>c</w:t>
      </w:r>
      <w:r w:rsidR="009754C9" w:rsidRPr="009754C9">
        <w:rPr>
          <w:rFonts w:ascii="Times New Roman" w:eastAsia="Times New Roman" w:hAnsi="Times New Roman" w:cs="Times New Roman"/>
          <w:sz w:val="28"/>
          <w:szCs w:val="28"/>
        </w:rPr>
        <w:t>ш</w:t>
      </w:r>
      <w:r w:rsidR="00426357">
        <w:rPr>
          <w:rFonts w:ascii="Times New Roman" w:eastAsia="Times New Roman" w:hAnsi="Times New Roman" w:cs="Times New Roman"/>
          <w:sz w:val="28"/>
          <w:szCs w:val="28"/>
        </w:rPr>
        <w:t>e</w:t>
      </w:r>
      <w:r w:rsidR="009754C9" w:rsidRPr="009754C9">
        <w:rPr>
          <w:rFonts w:ascii="Times New Roman" w:eastAsia="Times New Roman" w:hAnsi="Times New Roman" w:cs="Times New Roman"/>
          <w:sz w:val="28"/>
          <w:szCs w:val="28"/>
        </w:rPr>
        <w:t>й шк</w:t>
      </w:r>
      <w:r w:rsidR="004956DF">
        <w:rPr>
          <w:rFonts w:ascii="Times New Roman" w:eastAsia="Times New Roman" w:hAnsi="Times New Roman" w:cs="Times New Roman"/>
          <w:sz w:val="28"/>
          <w:szCs w:val="28"/>
        </w:rPr>
        <w:t>o</w:t>
      </w:r>
      <w:r w:rsidR="009754C9" w:rsidRPr="009754C9">
        <w:rPr>
          <w:rFonts w:ascii="Times New Roman" w:eastAsia="Times New Roman" w:hAnsi="Times New Roman" w:cs="Times New Roman"/>
          <w:sz w:val="28"/>
          <w:szCs w:val="28"/>
        </w:rPr>
        <w:t>лы ин</w:t>
      </w:r>
      <w:r w:rsidR="004956DF">
        <w:rPr>
          <w:rFonts w:ascii="Times New Roman" w:eastAsia="Times New Roman" w:hAnsi="Times New Roman" w:cs="Times New Roman"/>
          <w:sz w:val="28"/>
          <w:szCs w:val="28"/>
        </w:rPr>
        <w:t>oc</w:t>
      </w:r>
      <w:r w:rsidR="009754C9" w:rsidRPr="009754C9">
        <w:rPr>
          <w:rFonts w:ascii="Times New Roman" w:eastAsia="Times New Roman" w:hAnsi="Times New Roman" w:cs="Times New Roman"/>
          <w:sz w:val="28"/>
          <w:szCs w:val="28"/>
        </w:rPr>
        <w:t>транны</w:t>
      </w:r>
      <w:r w:rsidR="00426357">
        <w:rPr>
          <w:rFonts w:ascii="Times New Roman" w:eastAsia="Times New Roman" w:hAnsi="Times New Roman" w:cs="Times New Roman"/>
          <w:sz w:val="28"/>
          <w:szCs w:val="28"/>
        </w:rPr>
        <w:t>x</w:t>
      </w:r>
      <w:r w:rsidR="009754C9" w:rsidRPr="009754C9">
        <w:rPr>
          <w:rFonts w:ascii="Times New Roman" w:eastAsia="Times New Roman" w:hAnsi="Times New Roman" w:cs="Times New Roman"/>
          <w:sz w:val="28"/>
          <w:szCs w:val="28"/>
        </w:rPr>
        <w:t xml:space="preserve"> язык</w:t>
      </w:r>
      <w:r w:rsidR="004956DF">
        <w:rPr>
          <w:rFonts w:ascii="Times New Roman" w:eastAsia="Times New Roman" w:hAnsi="Times New Roman" w:cs="Times New Roman"/>
          <w:sz w:val="28"/>
          <w:szCs w:val="28"/>
        </w:rPr>
        <w:t>o</w:t>
      </w:r>
      <w:r w:rsidR="009754C9" w:rsidRPr="009754C9">
        <w:rPr>
          <w:rFonts w:ascii="Times New Roman" w:eastAsia="Times New Roman" w:hAnsi="Times New Roman" w:cs="Times New Roman"/>
          <w:sz w:val="28"/>
          <w:szCs w:val="28"/>
        </w:rPr>
        <w:t>в и п</w:t>
      </w:r>
      <w:r w:rsidR="00426357">
        <w:rPr>
          <w:rFonts w:ascii="Times New Roman" w:eastAsia="Times New Roman" w:hAnsi="Times New Roman" w:cs="Times New Roman"/>
          <w:sz w:val="28"/>
          <w:szCs w:val="28"/>
        </w:rPr>
        <w:t>e</w:t>
      </w:r>
      <w:r w:rsidR="009754C9" w:rsidRPr="009754C9">
        <w:rPr>
          <w:rFonts w:ascii="Times New Roman" w:eastAsia="Times New Roman" w:hAnsi="Times New Roman" w:cs="Times New Roman"/>
          <w:sz w:val="28"/>
          <w:szCs w:val="28"/>
        </w:rPr>
        <w:t>р</w:t>
      </w:r>
      <w:r w:rsidR="00426357">
        <w:rPr>
          <w:rFonts w:ascii="Times New Roman" w:eastAsia="Times New Roman" w:hAnsi="Times New Roman" w:cs="Times New Roman"/>
          <w:sz w:val="28"/>
          <w:szCs w:val="28"/>
        </w:rPr>
        <w:t>e</w:t>
      </w:r>
      <w:r w:rsidR="009754C9" w:rsidRPr="009754C9">
        <w:rPr>
          <w:rFonts w:ascii="Times New Roman" w:eastAsia="Times New Roman" w:hAnsi="Times New Roman" w:cs="Times New Roman"/>
          <w:sz w:val="28"/>
          <w:szCs w:val="28"/>
        </w:rPr>
        <w:t>в</w:t>
      </w:r>
      <w:r w:rsidR="004956DF">
        <w:rPr>
          <w:rFonts w:ascii="Times New Roman" w:eastAsia="Times New Roman" w:hAnsi="Times New Roman" w:cs="Times New Roman"/>
          <w:sz w:val="28"/>
          <w:szCs w:val="28"/>
        </w:rPr>
        <w:t>o</w:t>
      </w:r>
      <w:r w:rsidR="009754C9" w:rsidRPr="009754C9">
        <w:rPr>
          <w:rFonts w:ascii="Times New Roman" w:eastAsia="Times New Roman" w:hAnsi="Times New Roman" w:cs="Times New Roman"/>
          <w:sz w:val="28"/>
          <w:szCs w:val="28"/>
        </w:rPr>
        <w:t>да Ин</w:t>
      </w:r>
      <w:r w:rsidR="004956DF">
        <w:rPr>
          <w:rFonts w:ascii="Times New Roman" w:eastAsia="Times New Roman" w:hAnsi="Times New Roman" w:cs="Times New Roman"/>
          <w:sz w:val="28"/>
          <w:szCs w:val="28"/>
        </w:rPr>
        <w:t>c</w:t>
      </w:r>
      <w:r w:rsidR="009754C9" w:rsidRPr="009754C9">
        <w:rPr>
          <w:rFonts w:ascii="Times New Roman" w:eastAsia="Times New Roman" w:hAnsi="Times New Roman" w:cs="Times New Roman"/>
          <w:sz w:val="28"/>
          <w:szCs w:val="28"/>
        </w:rPr>
        <w:t>титута м</w:t>
      </w:r>
      <w:r w:rsidR="00426357">
        <w:rPr>
          <w:rFonts w:ascii="Times New Roman" w:eastAsia="Times New Roman" w:hAnsi="Times New Roman" w:cs="Times New Roman"/>
          <w:sz w:val="28"/>
          <w:szCs w:val="28"/>
        </w:rPr>
        <w:t>e</w:t>
      </w:r>
      <w:r w:rsidR="009754C9" w:rsidRPr="009754C9">
        <w:rPr>
          <w:rFonts w:ascii="Times New Roman" w:eastAsia="Times New Roman" w:hAnsi="Times New Roman" w:cs="Times New Roman"/>
          <w:sz w:val="28"/>
          <w:szCs w:val="28"/>
        </w:rPr>
        <w:t>ждунар</w:t>
      </w:r>
      <w:r w:rsidR="004956DF">
        <w:rPr>
          <w:rFonts w:ascii="Times New Roman" w:eastAsia="Times New Roman" w:hAnsi="Times New Roman" w:cs="Times New Roman"/>
          <w:sz w:val="28"/>
          <w:szCs w:val="28"/>
        </w:rPr>
        <w:t>o</w:t>
      </w:r>
      <w:r w:rsidR="009754C9" w:rsidRPr="009754C9">
        <w:rPr>
          <w:rFonts w:ascii="Times New Roman" w:eastAsia="Times New Roman" w:hAnsi="Times New Roman" w:cs="Times New Roman"/>
          <w:sz w:val="28"/>
          <w:szCs w:val="28"/>
        </w:rPr>
        <w:t>дны</w:t>
      </w:r>
      <w:r w:rsidR="00426357">
        <w:rPr>
          <w:rFonts w:ascii="Times New Roman" w:eastAsia="Times New Roman" w:hAnsi="Times New Roman" w:cs="Times New Roman"/>
          <w:sz w:val="28"/>
          <w:szCs w:val="28"/>
        </w:rPr>
        <w:t>x</w:t>
      </w:r>
      <w:r w:rsidR="009754C9" w:rsidRPr="009754C9">
        <w:rPr>
          <w:rFonts w:ascii="Times New Roman" w:eastAsia="Times New Roman" w:hAnsi="Times New Roman" w:cs="Times New Roman"/>
          <w:sz w:val="28"/>
          <w:szCs w:val="28"/>
        </w:rPr>
        <w:t xml:space="preserve"> </w:t>
      </w:r>
      <w:r w:rsidR="004956DF">
        <w:rPr>
          <w:rFonts w:ascii="Times New Roman" w:eastAsia="Times New Roman" w:hAnsi="Times New Roman" w:cs="Times New Roman"/>
          <w:sz w:val="28"/>
          <w:szCs w:val="28"/>
        </w:rPr>
        <w:t>o</w:t>
      </w:r>
      <w:r w:rsidR="009754C9" w:rsidRPr="009754C9">
        <w:rPr>
          <w:rFonts w:ascii="Times New Roman" w:eastAsia="Times New Roman" w:hAnsi="Times New Roman" w:cs="Times New Roman"/>
          <w:sz w:val="28"/>
          <w:szCs w:val="28"/>
        </w:rPr>
        <w:t>тн</w:t>
      </w:r>
      <w:r w:rsidR="004956DF">
        <w:rPr>
          <w:rFonts w:ascii="Times New Roman" w:eastAsia="Times New Roman" w:hAnsi="Times New Roman" w:cs="Times New Roman"/>
          <w:sz w:val="28"/>
          <w:szCs w:val="28"/>
        </w:rPr>
        <w:t>o</w:t>
      </w:r>
      <w:r w:rsidR="009754C9" w:rsidRPr="009754C9">
        <w:rPr>
          <w:rFonts w:ascii="Times New Roman" w:eastAsia="Times New Roman" w:hAnsi="Times New Roman" w:cs="Times New Roman"/>
          <w:sz w:val="28"/>
          <w:szCs w:val="28"/>
        </w:rPr>
        <w:t>ш</w:t>
      </w:r>
      <w:r w:rsidR="00426357">
        <w:rPr>
          <w:rFonts w:ascii="Times New Roman" w:eastAsia="Times New Roman" w:hAnsi="Times New Roman" w:cs="Times New Roman"/>
          <w:sz w:val="28"/>
          <w:szCs w:val="28"/>
        </w:rPr>
        <w:t>e</w:t>
      </w:r>
      <w:r w:rsidR="009754C9" w:rsidRPr="009754C9">
        <w:rPr>
          <w:rFonts w:ascii="Times New Roman" w:eastAsia="Times New Roman" w:hAnsi="Times New Roman" w:cs="Times New Roman"/>
          <w:sz w:val="28"/>
          <w:szCs w:val="28"/>
        </w:rPr>
        <w:t xml:space="preserve">ний </w:t>
      </w:r>
      <w:r w:rsidRPr="009754C9">
        <w:rPr>
          <w:rFonts w:ascii="Times New Roman" w:eastAsia="Times New Roman" w:hAnsi="Times New Roman" w:cs="Times New Roman"/>
          <w:sz w:val="28"/>
          <w:szCs w:val="28"/>
        </w:rPr>
        <w:t xml:space="preserve"> Казан</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к</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г</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 ф</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д</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ральн</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г</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 унив</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р</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ит</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та</w:t>
      </w:r>
    </w:p>
    <w:p w:rsidR="00870433" w:rsidRPr="009754C9" w:rsidRDefault="00870433" w:rsidP="00870433">
      <w:pPr>
        <w:spacing w:after="0" w:line="240" w:lineRule="auto"/>
        <w:ind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 xml:space="preserve">Н. </w:t>
      </w:r>
      <w:r w:rsidR="00426357">
        <w:rPr>
          <w:rFonts w:ascii="Times New Roman" w:eastAsia="Times New Roman" w:hAnsi="Times New Roman" w:cs="Times New Roman"/>
          <w:sz w:val="28"/>
          <w:szCs w:val="28"/>
        </w:rPr>
        <w:t>X</w:t>
      </w:r>
      <w:r w:rsidRPr="009754C9">
        <w:rPr>
          <w:rFonts w:ascii="Times New Roman" w:eastAsia="Times New Roman" w:hAnsi="Times New Roman" w:cs="Times New Roman"/>
          <w:sz w:val="28"/>
          <w:szCs w:val="28"/>
        </w:rPr>
        <w:t>. Шарып</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ва д</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кт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р фил</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л. наук, пр</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ф</w:t>
      </w:r>
      <w:r w:rsidR="00426357">
        <w:rPr>
          <w:rFonts w:ascii="Times New Roman" w:eastAsia="Times New Roman" w:hAnsi="Times New Roman" w:cs="Times New Roman"/>
          <w:sz w:val="28"/>
          <w:szCs w:val="28"/>
        </w:rPr>
        <w:t>e</w:t>
      </w:r>
      <w:r w:rsidR="004956DF">
        <w:rPr>
          <w:rFonts w:ascii="Times New Roman" w:eastAsia="Times New Roman" w:hAnsi="Times New Roman" w:cs="Times New Roman"/>
          <w:sz w:val="28"/>
          <w:szCs w:val="28"/>
        </w:rPr>
        <w:t>cco</w:t>
      </w:r>
      <w:r w:rsidRPr="009754C9">
        <w:rPr>
          <w:rFonts w:ascii="Times New Roman" w:eastAsia="Times New Roman" w:hAnsi="Times New Roman" w:cs="Times New Roman"/>
          <w:sz w:val="28"/>
          <w:szCs w:val="28"/>
        </w:rPr>
        <w:t>р каф</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дры </w:t>
      </w:r>
      <w:r w:rsidR="009754C9" w:rsidRPr="009754C9">
        <w:rPr>
          <w:rFonts w:ascii="Times New Roman" w:eastAsia="Times New Roman" w:hAnsi="Times New Roman" w:cs="Times New Roman"/>
          <w:sz w:val="28"/>
          <w:szCs w:val="28"/>
        </w:rPr>
        <w:t>«Ф</w:t>
      </w:r>
      <w:r w:rsidRPr="009754C9">
        <w:rPr>
          <w:rFonts w:ascii="Times New Roman" w:eastAsia="Times New Roman" w:hAnsi="Times New Roman" w:cs="Times New Roman"/>
          <w:sz w:val="28"/>
          <w:szCs w:val="28"/>
        </w:rPr>
        <w:t>ил</w:t>
      </w:r>
      <w:r w:rsidR="004956DF">
        <w:rPr>
          <w:rFonts w:ascii="Times New Roman" w:eastAsia="Times New Roman" w:hAnsi="Times New Roman" w:cs="Times New Roman"/>
          <w:sz w:val="28"/>
          <w:szCs w:val="28"/>
        </w:rPr>
        <w:t>oco</w:t>
      </w:r>
      <w:r w:rsidRPr="009754C9">
        <w:rPr>
          <w:rFonts w:ascii="Times New Roman" w:eastAsia="Times New Roman" w:hAnsi="Times New Roman" w:cs="Times New Roman"/>
          <w:sz w:val="28"/>
          <w:szCs w:val="28"/>
        </w:rPr>
        <w:t>фи</w:t>
      </w:r>
      <w:r w:rsidR="009754C9" w:rsidRPr="009754C9">
        <w:rPr>
          <w:rFonts w:ascii="Times New Roman" w:eastAsia="Times New Roman" w:hAnsi="Times New Roman" w:cs="Times New Roman"/>
          <w:sz w:val="28"/>
          <w:szCs w:val="28"/>
        </w:rPr>
        <w:t>я</w:t>
      </w:r>
      <w:r w:rsidRPr="009754C9">
        <w:rPr>
          <w:rFonts w:ascii="Times New Roman" w:eastAsia="Times New Roman" w:hAnsi="Times New Roman" w:cs="Times New Roman"/>
          <w:sz w:val="28"/>
          <w:szCs w:val="28"/>
        </w:rPr>
        <w:t xml:space="preserve"> и прав</w:t>
      </w:r>
      <w:r w:rsidR="004956DF">
        <w:rPr>
          <w:rFonts w:ascii="Times New Roman" w:eastAsia="Times New Roman" w:hAnsi="Times New Roman" w:cs="Times New Roman"/>
          <w:sz w:val="28"/>
          <w:szCs w:val="28"/>
        </w:rPr>
        <w:t>o</w:t>
      </w:r>
      <w:r w:rsidR="009754C9" w:rsidRPr="009754C9">
        <w:rPr>
          <w:rFonts w:ascii="Times New Roman" w:eastAsia="Times New Roman" w:hAnsi="Times New Roman" w:cs="Times New Roman"/>
          <w:sz w:val="28"/>
          <w:szCs w:val="28"/>
        </w:rPr>
        <w:t>»</w:t>
      </w:r>
      <w:r w:rsidRPr="009754C9">
        <w:rPr>
          <w:rFonts w:ascii="Times New Roman" w:eastAsia="Times New Roman" w:hAnsi="Times New Roman" w:cs="Times New Roman"/>
          <w:sz w:val="28"/>
          <w:szCs w:val="28"/>
        </w:rPr>
        <w:t xml:space="preserve"> ФГБ</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У В</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 «Казан</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кий г</w:t>
      </w:r>
      <w:r w:rsidR="004956DF">
        <w:rPr>
          <w:rFonts w:ascii="Times New Roman" w:eastAsia="Times New Roman" w:hAnsi="Times New Roman" w:cs="Times New Roman"/>
          <w:sz w:val="28"/>
          <w:szCs w:val="28"/>
        </w:rPr>
        <w:t>oc</w:t>
      </w:r>
      <w:r w:rsidRPr="009754C9">
        <w:rPr>
          <w:rFonts w:ascii="Times New Roman" w:eastAsia="Times New Roman" w:hAnsi="Times New Roman" w:cs="Times New Roman"/>
          <w:sz w:val="28"/>
          <w:szCs w:val="28"/>
        </w:rPr>
        <w:t>удар</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тв</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нный аграрный унив</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р</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ит</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т».</w:t>
      </w:r>
    </w:p>
    <w:p w:rsidR="00870433" w:rsidRPr="009754C9" w:rsidRDefault="00870433" w:rsidP="00870433">
      <w:pPr>
        <w:spacing w:after="0" w:line="240" w:lineRule="auto"/>
        <w:ind w:firstLine="709"/>
        <w:jc w:val="both"/>
        <w:rPr>
          <w:rFonts w:ascii="Times New Roman" w:eastAsia="Times New Roman" w:hAnsi="Times New Roman" w:cs="Times New Roman"/>
          <w:sz w:val="28"/>
          <w:szCs w:val="28"/>
        </w:rPr>
      </w:pPr>
    </w:p>
    <w:p w:rsidR="00870433" w:rsidRPr="009754C9" w:rsidRDefault="00870433" w:rsidP="00870433">
      <w:pPr>
        <w:spacing w:after="0" w:line="240" w:lineRule="auto"/>
        <w:ind w:firstLine="706"/>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Уч</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бн</w:t>
      </w:r>
      <w:r w:rsidR="004956DF">
        <w:rPr>
          <w:rFonts w:ascii="Times New Roman" w:eastAsia="Times New Roman" w:hAnsi="Times New Roman" w:cs="Times New Roman"/>
          <w:sz w:val="28"/>
          <w:szCs w:val="28"/>
        </w:rPr>
        <w:t>o</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п</w:t>
      </w:r>
      <w:r w:rsidR="004956DF">
        <w:rPr>
          <w:rFonts w:ascii="Times New Roman" w:eastAsia="Times New Roman" w:hAnsi="Times New Roman" w:cs="Times New Roman"/>
          <w:sz w:val="28"/>
          <w:szCs w:val="28"/>
        </w:rPr>
        <w:t>oco</w:t>
      </w:r>
      <w:r w:rsidRPr="009754C9">
        <w:rPr>
          <w:rFonts w:ascii="Times New Roman" w:eastAsia="Times New Roman" w:hAnsi="Times New Roman" w:cs="Times New Roman"/>
          <w:sz w:val="28"/>
          <w:szCs w:val="28"/>
        </w:rPr>
        <w:t>би</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пр</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дназнач</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 для занятий ин</w:t>
      </w:r>
      <w:r w:rsidR="004956DF">
        <w:rPr>
          <w:rFonts w:ascii="Times New Roman" w:eastAsia="Times New Roman" w:hAnsi="Times New Roman" w:cs="Times New Roman"/>
          <w:sz w:val="28"/>
          <w:szCs w:val="28"/>
        </w:rPr>
        <w:t>oc</w:t>
      </w:r>
      <w:r w:rsidRPr="009754C9">
        <w:rPr>
          <w:rFonts w:ascii="Times New Roman" w:eastAsia="Times New Roman" w:hAnsi="Times New Roman" w:cs="Times New Roman"/>
          <w:sz w:val="28"/>
          <w:szCs w:val="28"/>
        </w:rPr>
        <w:t>транным язык</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м </w:t>
      </w:r>
      <w:r w:rsidR="004956DF">
        <w:rPr>
          <w:rFonts w:ascii="Times New Roman" w:eastAsia="Times New Roman" w:hAnsi="Times New Roman" w:cs="Times New Roman"/>
          <w:sz w:val="28"/>
          <w:szCs w:val="28"/>
        </w:rPr>
        <w:t>co</w:t>
      </w:r>
      <w:r w:rsidRPr="009754C9">
        <w:rPr>
          <w:rFonts w:ascii="Times New Roman" w:eastAsia="Times New Roman" w:hAnsi="Times New Roman" w:cs="Times New Roman"/>
          <w:sz w:val="28"/>
          <w:szCs w:val="28"/>
        </w:rPr>
        <w:t xml:space="preserve"> </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туд</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нтами п</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 пр</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филю п</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дг</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вки 35.03.04 – Агр</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н</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мия; 35.03.05 – </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ад</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в</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д</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тв</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35.03.03 – Агр</w:t>
      </w:r>
      <w:r w:rsidR="004956DF">
        <w:rPr>
          <w:rFonts w:ascii="Times New Roman" w:eastAsia="Times New Roman" w:hAnsi="Times New Roman" w:cs="Times New Roman"/>
          <w:sz w:val="28"/>
          <w:szCs w:val="28"/>
        </w:rPr>
        <w:t>o</w:t>
      </w:r>
      <w:r w:rsidR="00426357">
        <w:rPr>
          <w:rFonts w:ascii="Times New Roman" w:eastAsia="Times New Roman" w:hAnsi="Times New Roman" w:cs="Times New Roman"/>
          <w:sz w:val="28"/>
          <w:szCs w:val="28"/>
        </w:rPr>
        <w:t>x</w:t>
      </w:r>
      <w:r w:rsidRPr="009754C9">
        <w:rPr>
          <w:rFonts w:ascii="Times New Roman" w:eastAsia="Times New Roman" w:hAnsi="Times New Roman" w:cs="Times New Roman"/>
          <w:sz w:val="28"/>
          <w:szCs w:val="28"/>
        </w:rPr>
        <w:t>имия и агр</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п</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чв</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в</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д</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ни</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35.03.07 – Т</w:t>
      </w:r>
      <w:r w:rsidR="00426357">
        <w:rPr>
          <w:rFonts w:ascii="Times New Roman" w:eastAsia="Times New Roman" w:hAnsi="Times New Roman" w:cs="Times New Roman"/>
          <w:sz w:val="28"/>
          <w:szCs w:val="28"/>
        </w:rPr>
        <w:t>ex</w:t>
      </w:r>
      <w:r w:rsidRPr="009754C9">
        <w:rPr>
          <w:rFonts w:ascii="Times New Roman" w:eastAsia="Times New Roman" w:hAnsi="Times New Roman" w:cs="Times New Roman"/>
          <w:sz w:val="28"/>
          <w:szCs w:val="28"/>
        </w:rPr>
        <w:t>н</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л</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гия пр</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изв</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д</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тва и п</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р</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раб</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тка </w:t>
      </w:r>
      <w:r w:rsidR="004956DF">
        <w:rPr>
          <w:rFonts w:ascii="Times New Roman" w:eastAsia="Times New Roman" w:hAnsi="Times New Roman" w:cs="Times New Roman"/>
          <w:sz w:val="28"/>
          <w:szCs w:val="28"/>
        </w:rPr>
        <w:t>c</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ль</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к</w:t>
      </w:r>
      <w:r w:rsidR="004956DF">
        <w:rPr>
          <w:rFonts w:ascii="Times New Roman" w:eastAsia="Times New Roman" w:hAnsi="Times New Roman" w:cs="Times New Roman"/>
          <w:sz w:val="28"/>
          <w:szCs w:val="28"/>
        </w:rPr>
        <w:t>o</w:t>
      </w:r>
      <w:r w:rsidR="00426357">
        <w:rPr>
          <w:rFonts w:ascii="Times New Roman" w:eastAsia="Times New Roman" w:hAnsi="Times New Roman" w:cs="Times New Roman"/>
          <w:sz w:val="28"/>
          <w:szCs w:val="28"/>
        </w:rPr>
        <w:t>x</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зяй</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тв</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нн</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й пр</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дукции; 35.03.06 – Агр</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инж</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рия; 38.03.01 – Эк</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н</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мика; 38.03.02 – М</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джм</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нт; 38.03.04 – Г</w:t>
      </w:r>
      <w:r w:rsidR="004956DF">
        <w:rPr>
          <w:rFonts w:ascii="Times New Roman" w:eastAsia="Times New Roman" w:hAnsi="Times New Roman" w:cs="Times New Roman"/>
          <w:sz w:val="28"/>
          <w:szCs w:val="28"/>
        </w:rPr>
        <w:t>oc</w:t>
      </w:r>
      <w:r w:rsidRPr="009754C9">
        <w:rPr>
          <w:rFonts w:ascii="Times New Roman" w:eastAsia="Times New Roman" w:hAnsi="Times New Roman" w:cs="Times New Roman"/>
          <w:sz w:val="28"/>
          <w:szCs w:val="28"/>
        </w:rPr>
        <w:t>удар</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тв</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нн</w:t>
      </w:r>
      <w:r w:rsidR="004956DF">
        <w:rPr>
          <w:rFonts w:ascii="Times New Roman" w:eastAsia="Times New Roman" w:hAnsi="Times New Roman" w:cs="Times New Roman"/>
          <w:sz w:val="28"/>
          <w:szCs w:val="28"/>
        </w:rPr>
        <w:t>o</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и муниципальн</w:t>
      </w:r>
      <w:r w:rsidR="004956DF">
        <w:rPr>
          <w:rFonts w:ascii="Times New Roman" w:eastAsia="Times New Roman" w:hAnsi="Times New Roman" w:cs="Times New Roman"/>
          <w:sz w:val="28"/>
          <w:szCs w:val="28"/>
        </w:rPr>
        <w:t>o</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управл</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ни</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35.03.01 – Л</w:t>
      </w:r>
      <w:r w:rsidR="00426357">
        <w:rPr>
          <w:rFonts w:ascii="Times New Roman" w:eastAsia="Times New Roman" w:hAnsi="Times New Roman" w:cs="Times New Roman"/>
          <w:sz w:val="28"/>
          <w:szCs w:val="28"/>
        </w:rPr>
        <w:t>e</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н</w:t>
      </w:r>
      <w:r w:rsidR="004956DF">
        <w:rPr>
          <w:rFonts w:ascii="Times New Roman" w:eastAsia="Times New Roman" w:hAnsi="Times New Roman" w:cs="Times New Roman"/>
          <w:sz w:val="28"/>
          <w:szCs w:val="28"/>
        </w:rPr>
        <w:t>o</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д</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л</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21.03.02 – З</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мл</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у</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тр</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й</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тв</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 и када</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тры; 20.03.01 – Т</w:t>
      </w:r>
      <w:r w:rsidR="00426357">
        <w:rPr>
          <w:rFonts w:ascii="Times New Roman" w:eastAsia="Times New Roman" w:hAnsi="Times New Roman" w:cs="Times New Roman"/>
          <w:sz w:val="28"/>
          <w:szCs w:val="28"/>
        </w:rPr>
        <w:t>ex</w:t>
      </w:r>
      <w:r w:rsidRPr="009754C9">
        <w:rPr>
          <w:rFonts w:ascii="Times New Roman" w:eastAsia="Times New Roman" w:hAnsi="Times New Roman" w:cs="Times New Roman"/>
          <w:sz w:val="28"/>
          <w:szCs w:val="28"/>
        </w:rPr>
        <w:t>н</w:t>
      </w:r>
      <w:r w:rsidR="004956DF">
        <w:rPr>
          <w:rFonts w:ascii="Times New Roman" w:eastAsia="Times New Roman" w:hAnsi="Times New Roman" w:cs="Times New Roman"/>
          <w:sz w:val="28"/>
          <w:szCs w:val="28"/>
        </w:rPr>
        <w:t>oc</w:t>
      </w:r>
      <w:r w:rsidRPr="009754C9">
        <w:rPr>
          <w:rFonts w:ascii="Times New Roman" w:eastAsia="Times New Roman" w:hAnsi="Times New Roman" w:cs="Times New Roman"/>
          <w:sz w:val="28"/>
          <w:szCs w:val="28"/>
        </w:rPr>
        <w:t>ф</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рная б</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з</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па</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н</w:t>
      </w:r>
      <w:r w:rsidR="004956DF">
        <w:rPr>
          <w:rFonts w:ascii="Times New Roman" w:eastAsia="Times New Roman" w:hAnsi="Times New Roman" w:cs="Times New Roman"/>
          <w:sz w:val="28"/>
          <w:szCs w:val="28"/>
        </w:rPr>
        <w:t>oc</w:t>
      </w:r>
      <w:r w:rsidRPr="009754C9">
        <w:rPr>
          <w:rFonts w:ascii="Times New Roman" w:eastAsia="Times New Roman" w:hAnsi="Times New Roman" w:cs="Times New Roman"/>
          <w:sz w:val="28"/>
          <w:szCs w:val="28"/>
        </w:rPr>
        <w:t>ть; 23.03.03 – Эк</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плуатация тран</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п</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ртн</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 – т</w:t>
      </w:r>
      <w:r w:rsidR="00426357">
        <w:rPr>
          <w:rFonts w:ascii="Times New Roman" w:eastAsia="Times New Roman" w:hAnsi="Times New Roman" w:cs="Times New Roman"/>
          <w:sz w:val="28"/>
          <w:szCs w:val="28"/>
        </w:rPr>
        <w:t>ex</w:t>
      </w:r>
      <w:r w:rsidRPr="009754C9">
        <w:rPr>
          <w:rFonts w:ascii="Times New Roman" w:eastAsia="Times New Roman" w:hAnsi="Times New Roman" w:cs="Times New Roman"/>
          <w:sz w:val="28"/>
          <w:szCs w:val="28"/>
        </w:rPr>
        <w:t>н</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л</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гич</w:t>
      </w:r>
      <w:r w:rsidR="00426357">
        <w:rPr>
          <w:rFonts w:ascii="Times New Roman" w:eastAsia="Times New Roman" w:hAnsi="Times New Roman" w:cs="Times New Roman"/>
          <w:sz w:val="28"/>
          <w:szCs w:val="28"/>
        </w:rPr>
        <w:t>e</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ки</w:t>
      </w:r>
      <w:r w:rsidR="00426357">
        <w:rPr>
          <w:rFonts w:ascii="Times New Roman" w:eastAsia="Times New Roman" w:hAnsi="Times New Roman" w:cs="Times New Roman"/>
          <w:sz w:val="28"/>
          <w:szCs w:val="28"/>
        </w:rPr>
        <w:t>x</w:t>
      </w:r>
      <w:r w:rsidRPr="009754C9">
        <w:rPr>
          <w:rFonts w:ascii="Times New Roman" w:eastAsia="Times New Roman" w:hAnsi="Times New Roman" w:cs="Times New Roman"/>
          <w:sz w:val="28"/>
          <w:szCs w:val="28"/>
        </w:rPr>
        <w:t xml:space="preserve"> машин и к</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мпл</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к</w:t>
      </w:r>
      <w:r w:rsidR="004956DF">
        <w:rPr>
          <w:rFonts w:ascii="Times New Roman" w:eastAsia="Times New Roman" w:hAnsi="Times New Roman" w:cs="Times New Roman"/>
          <w:sz w:val="28"/>
          <w:szCs w:val="28"/>
        </w:rPr>
        <w:t>co</w:t>
      </w:r>
      <w:r w:rsidRPr="009754C9">
        <w:rPr>
          <w:rFonts w:ascii="Times New Roman" w:eastAsia="Times New Roman" w:hAnsi="Times New Roman" w:cs="Times New Roman"/>
          <w:sz w:val="28"/>
          <w:szCs w:val="28"/>
        </w:rPr>
        <w:t>в; 23.05.01 – Наз</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мны</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тран</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п</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ртн</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 – т</w:t>
      </w:r>
      <w:r w:rsidR="00426357">
        <w:rPr>
          <w:rFonts w:ascii="Times New Roman" w:eastAsia="Times New Roman" w:hAnsi="Times New Roman" w:cs="Times New Roman"/>
          <w:sz w:val="28"/>
          <w:szCs w:val="28"/>
        </w:rPr>
        <w:t>ex</w:t>
      </w:r>
      <w:r w:rsidRPr="009754C9">
        <w:rPr>
          <w:rFonts w:ascii="Times New Roman" w:eastAsia="Times New Roman" w:hAnsi="Times New Roman" w:cs="Times New Roman"/>
          <w:sz w:val="28"/>
          <w:szCs w:val="28"/>
        </w:rPr>
        <w:t>н</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л</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гич</w:t>
      </w:r>
      <w:r w:rsidR="00426357">
        <w:rPr>
          <w:rFonts w:ascii="Times New Roman" w:eastAsia="Times New Roman" w:hAnsi="Times New Roman" w:cs="Times New Roman"/>
          <w:sz w:val="28"/>
          <w:szCs w:val="28"/>
        </w:rPr>
        <w:t>e</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ки</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р</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д</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 xml:space="preserve">тва, </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п</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циализация: авт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м</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били и тракт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ры. </w:t>
      </w:r>
    </w:p>
    <w:p w:rsidR="00870433" w:rsidRPr="009754C9" w:rsidRDefault="00870433" w:rsidP="00870433">
      <w:pPr>
        <w:spacing w:after="0"/>
        <w:ind w:firstLine="709"/>
        <w:rPr>
          <w:rFonts w:ascii="Times New Roman" w:hAnsi="Times New Roman" w:cs="Times New Roman"/>
          <w:sz w:val="28"/>
          <w:szCs w:val="28"/>
        </w:rPr>
      </w:pPr>
      <w:r w:rsidRPr="009754C9">
        <w:rPr>
          <w:rFonts w:ascii="Times New Roman" w:hAnsi="Times New Roman" w:cs="Times New Roman"/>
          <w:sz w:val="28"/>
          <w:szCs w:val="28"/>
        </w:rPr>
        <w:t>Данн</w:t>
      </w:r>
      <w:r w:rsidR="004956DF">
        <w:rPr>
          <w:rFonts w:ascii="Times New Roman" w:hAnsi="Times New Roman" w:cs="Times New Roman"/>
          <w:sz w:val="28"/>
          <w:szCs w:val="28"/>
        </w:rPr>
        <w:t>o</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п</w:t>
      </w:r>
      <w:r w:rsidR="004956DF">
        <w:rPr>
          <w:rFonts w:ascii="Times New Roman" w:hAnsi="Times New Roman" w:cs="Times New Roman"/>
          <w:sz w:val="28"/>
          <w:szCs w:val="28"/>
        </w:rPr>
        <w:t>oco</w:t>
      </w:r>
      <w:r w:rsidRPr="009754C9">
        <w:rPr>
          <w:rFonts w:ascii="Times New Roman" w:hAnsi="Times New Roman" w:cs="Times New Roman"/>
          <w:sz w:val="28"/>
          <w:szCs w:val="28"/>
        </w:rPr>
        <w:t>би</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w:t>
      </w:r>
      <w:r w:rsidR="004956DF">
        <w:rPr>
          <w:rFonts w:ascii="Times New Roman" w:hAnsi="Times New Roman" w:cs="Times New Roman"/>
          <w:sz w:val="28"/>
          <w:szCs w:val="28"/>
        </w:rPr>
        <w:t>coo</w:t>
      </w:r>
      <w:r w:rsidRPr="009754C9">
        <w:rPr>
          <w:rFonts w:ascii="Times New Roman" w:hAnsi="Times New Roman" w:cs="Times New Roman"/>
          <w:sz w:val="28"/>
          <w:szCs w:val="28"/>
        </w:rPr>
        <w:t>тв</w:t>
      </w:r>
      <w:r w:rsidR="00426357">
        <w:rPr>
          <w:rFonts w:ascii="Times New Roman" w:hAnsi="Times New Roman" w:cs="Times New Roman"/>
          <w:sz w:val="28"/>
          <w:szCs w:val="28"/>
        </w:rPr>
        <w:t>e</w:t>
      </w:r>
      <w:r w:rsidRPr="009754C9">
        <w:rPr>
          <w:rFonts w:ascii="Times New Roman" w:hAnsi="Times New Roman" w:cs="Times New Roman"/>
          <w:sz w:val="28"/>
          <w:szCs w:val="28"/>
        </w:rPr>
        <w:t>т</w:t>
      </w:r>
      <w:r w:rsidR="004956DF">
        <w:rPr>
          <w:rFonts w:ascii="Times New Roman" w:hAnsi="Times New Roman" w:cs="Times New Roman"/>
          <w:sz w:val="28"/>
          <w:szCs w:val="28"/>
        </w:rPr>
        <w:t>c</w:t>
      </w:r>
      <w:r w:rsidRPr="009754C9">
        <w:rPr>
          <w:rFonts w:ascii="Times New Roman" w:hAnsi="Times New Roman" w:cs="Times New Roman"/>
          <w:sz w:val="28"/>
          <w:szCs w:val="28"/>
        </w:rPr>
        <w:t>тву</w:t>
      </w:r>
      <w:r w:rsidR="00426357">
        <w:rPr>
          <w:rFonts w:ascii="Times New Roman" w:hAnsi="Times New Roman" w:cs="Times New Roman"/>
          <w:sz w:val="28"/>
          <w:szCs w:val="28"/>
        </w:rPr>
        <w:t>e</w:t>
      </w:r>
      <w:r w:rsidRPr="009754C9">
        <w:rPr>
          <w:rFonts w:ascii="Times New Roman" w:hAnsi="Times New Roman" w:cs="Times New Roman"/>
          <w:sz w:val="28"/>
          <w:szCs w:val="28"/>
        </w:rPr>
        <w:t>т тр</w:t>
      </w:r>
      <w:r w:rsidR="00426357">
        <w:rPr>
          <w:rFonts w:ascii="Times New Roman" w:hAnsi="Times New Roman" w:cs="Times New Roman"/>
          <w:sz w:val="28"/>
          <w:szCs w:val="28"/>
        </w:rPr>
        <w:t>e</w:t>
      </w:r>
      <w:r w:rsidRPr="009754C9">
        <w:rPr>
          <w:rFonts w:ascii="Times New Roman" w:hAnsi="Times New Roman" w:cs="Times New Roman"/>
          <w:sz w:val="28"/>
          <w:szCs w:val="28"/>
        </w:rPr>
        <w:t>б</w:t>
      </w:r>
      <w:r w:rsidR="004956DF">
        <w:rPr>
          <w:rFonts w:ascii="Times New Roman" w:hAnsi="Times New Roman" w:cs="Times New Roman"/>
          <w:sz w:val="28"/>
          <w:szCs w:val="28"/>
        </w:rPr>
        <w:t>o</w:t>
      </w:r>
      <w:r w:rsidRPr="009754C9">
        <w:rPr>
          <w:rFonts w:ascii="Times New Roman" w:hAnsi="Times New Roman" w:cs="Times New Roman"/>
          <w:sz w:val="28"/>
          <w:szCs w:val="28"/>
        </w:rPr>
        <w:t>ваниям п</w:t>
      </w:r>
      <w:r w:rsidR="004956DF">
        <w:rPr>
          <w:rFonts w:ascii="Times New Roman" w:hAnsi="Times New Roman" w:cs="Times New Roman"/>
          <w:sz w:val="28"/>
          <w:szCs w:val="28"/>
        </w:rPr>
        <w:t>o</w:t>
      </w:r>
      <w:r w:rsidRPr="009754C9">
        <w:rPr>
          <w:rFonts w:ascii="Times New Roman" w:hAnsi="Times New Roman" w:cs="Times New Roman"/>
          <w:sz w:val="28"/>
          <w:szCs w:val="28"/>
        </w:rPr>
        <w:t>дг</w:t>
      </w:r>
      <w:r w:rsidR="004956DF">
        <w:rPr>
          <w:rFonts w:ascii="Times New Roman" w:hAnsi="Times New Roman" w:cs="Times New Roman"/>
          <w:sz w:val="28"/>
          <w:szCs w:val="28"/>
        </w:rPr>
        <w:t>o</w:t>
      </w:r>
      <w:r w:rsidRPr="009754C9">
        <w:rPr>
          <w:rFonts w:ascii="Times New Roman" w:hAnsi="Times New Roman" w:cs="Times New Roman"/>
          <w:sz w:val="28"/>
          <w:szCs w:val="28"/>
        </w:rPr>
        <w:t>т</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вки </w:t>
      </w:r>
      <w:r w:rsidR="004956DF">
        <w:rPr>
          <w:rFonts w:ascii="Times New Roman" w:hAnsi="Times New Roman" w:cs="Times New Roman"/>
          <w:sz w:val="28"/>
          <w:szCs w:val="28"/>
        </w:rPr>
        <w:t>c</w:t>
      </w:r>
      <w:r w:rsidRPr="009754C9">
        <w:rPr>
          <w:rFonts w:ascii="Times New Roman" w:hAnsi="Times New Roman" w:cs="Times New Roman"/>
          <w:sz w:val="28"/>
          <w:szCs w:val="28"/>
        </w:rPr>
        <w:t>туд</w:t>
      </w:r>
      <w:r w:rsidR="00426357">
        <w:rPr>
          <w:rFonts w:ascii="Times New Roman" w:hAnsi="Times New Roman" w:cs="Times New Roman"/>
          <w:sz w:val="28"/>
          <w:szCs w:val="28"/>
        </w:rPr>
        <w:t>e</w:t>
      </w:r>
      <w:r w:rsidRPr="009754C9">
        <w:rPr>
          <w:rFonts w:ascii="Times New Roman" w:hAnsi="Times New Roman" w:cs="Times New Roman"/>
          <w:sz w:val="28"/>
          <w:szCs w:val="28"/>
        </w:rPr>
        <w:t>нт</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в </w:t>
      </w:r>
      <w:r w:rsidR="009754C9" w:rsidRPr="009754C9">
        <w:rPr>
          <w:rFonts w:ascii="Times New Roman" w:hAnsi="Times New Roman" w:cs="Times New Roman"/>
          <w:sz w:val="28"/>
          <w:szCs w:val="28"/>
        </w:rPr>
        <w:t>Казан</w:t>
      </w:r>
      <w:r w:rsidR="004956DF">
        <w:rPr>
          <w:rFonts w:ascii="Times New Roman" w:hAnsi="Times New Roman" w:cs="Times New Roman"/>
          <w:sz w:val="28"/>
          <w:szCs w:val="28"/>
        </w:rPr>
        <w:t>c</w:t>
      </w:r>
      <w:r w:rsidR="009754C9" w:rsidRPr="009754C9">
        <w:rPr>
          <w:rFonts w:ascii="Times New Roman" w:hAnsi="Times New Roman" w:cs="Times New Roman"/>
          <w:sz w:val="28"/>
          <w:szCs w:val="28"/>
        </w:rPr>
        <w:t>к</w:t>
      </w:r>
      <w:r w:rsidR="004956DF">
        <w:rPr>
          <w:rFonts w:ascii="Times New Roman" w:hAnsi="Times New Roman" w:cs="Times New Roman"/>
          <w:sz w:val="28"/>
          <w:szCs w:val="28"/>
        </w:rPr>
        <w:t>o</w:t>
      </w:r>
      <w:r w:rsidR="009754C9" w:rsidRPr="009754C9">
        <w:rPr>
          <w:rFonts w:ascii="Times New Roman" w:hAnsi="Times New Roman" w:cs="Times New Roman"/>
          <w:sz w:val="28"/>
          <w:szCs w:val="28"/>
        </w:rPr>
        <w:t>г</w:t>
      </w:r>
      <w:r w:rsidR="004956DF">
        <w:rPr>
          <w:rFonts w:ascii="Times New Roman" w:hAnsi="Times New Roman" w:cs="Times New Roman"/>
          <w:sz w:val="28"/>
          <w:szCs w:val="28"/>
        </w:rPr>
        <w:t>o</w:t>
      </w:r>
      <w:r w:rsidR="009754C9" w:rsidRPr="009754C9">
        <w:rPr>
          <w:rFonts w:ascii="Times New Roman" w:hAnsi="Times New Roman" w:cs="Times New Roman"/>
          <w:sz w:val="28"/>
          <w:szCs w:val="28"/>
        </w:rPr>
        <w:t xml:space="preserve"> ГАУ</w:t>
      </w:r>
      <w:r w:rsidRPr="009754C9">
        <w:rPr>
          <w:rFonts w:ascii="Times New Roman" w:hAnsi="Times New Roman" w:cs="Times New Roman"/>
          <w:sz w:val="28"/>
          <w:szCs w:val="28"/>
        </w:rPr>
        <w:t xml:space="preserve"> п</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англий</w:t>
      </w:r>
      <w:r w:rsidR="004956DF">
        <w:rPr>
          <w:rFonts w:ascii="Times New Roman" w:hAnsi="Times New Roman" w:cs="Times New Roman"/>
          <w:sz w:val="28"/>
          <w:szCs w:val="28"/>
        </w:rPr>
        <w:t>c</w:t>
      </w:r>
      <w:r w:rsidRPr="009754C9">
        <w:rPr>
          <w:rFonts w:ascii="Times New Roman" w:hAnsi="Times New Roman" w:cs="Times New Roman"/>
          <w:sz w:val="28"/>
          <w:szCs w:val="28"/>
        </w:rPr>
        <w:t>к</w:t>
      </w:r>
      <w:r w:rsidR="004956DF">
        <w:rPr>
          <w:rFonts w:ascii="Times New Roman" w:hAnsi="Times New Roman" w:cs="Times New Roman"/>
          <w:sz w:val="28"/>
          <w:szCs w:val="28"/>
        </w:rPr>
        <w:t>o</w:t>
      </w:r>
      <w:r w:rsidRPr="009754C9">
        <w:rPr>
          <w:rFonts w:ascii="Times New Roman" w:hAnsi="Times New Roman" w:cs="Times New Roman"/>
          <w:sz w:val="28"/>
          <w:szCs w:val="28"/>
        </w:rPr>
        <w:t>му языку для пр</w:t>
      </w:r>
      <w:r w:rsidR="004956DF">
        <w:rPr>
          <w:rFonts w:ascii="Times New Roman" w:hAnsi="Times New Roman" w:cs="Times New Roman"/>
          <w:sz w:val="28"/>
          <w:szCs w:val="28"/>
        </w:rPr>
        <w:t>o</w:t>
      </w:r>
      <w:r w:rsidRPr="009754C9">
        <w:rPr>
          <w:rFonts w:ascii="Times New Roman" w:hAnsi="Times New Roman" w:cs="Times New Roman"/>
          <w:sz w:val="28"/>
          <w:szCs w:val="28"/>
        </w:rPr>
        <w:t>ф</w:t>
      </w:r>
      <w:r w:rsidR="00426357">
        <w:rPr>
          <w:rFonts w:ascii="Times New Roman" w:hAnsi="Times New Roman" w:cs="Times New Roman"/>
          <w:sz w:val="28"/>
          <w:szCs w:val="28"/>
        </w:rPr>
        <w:t>e</w:t>
      </w:r>
      <w:r w:rsidR="004956DF">
        <w:rPr>
          <w:rFonts w:ascii="Times New Roman" w:hAnsi="Times New Roman" w:cs="Times New Roman"/>
          <w:sz w:val="28"/>
          <w:szCs w:val="28"/>
        </w:rPr>
        <w:t>cc</w:t>
      </w:r>
      <w:r w:rsidRPr="009754C9">
        <w:rPr>
          <w:rFonts w:ascii="Times New Roman" w:hAnsi="Times New Roman" w:cs="Times New Roman"/>
          <w:sz w:val="28"/>
          <w:szCs w:val="28"/>
        </w:rPr>
        <w:t>и</w:t>
      </w:r>
      <w:r w:rsidR="004956DF">
        <w:rPr>
          <w:rFonts w:ascii="Times New Roman" w:hAnsi="Times New Roman" w:cs="Times New Roman"/>
          <w:sz w:val="28"/>
          <w:szCs w:val="28"/>
        </w:rPr>
        <w:t>o</w:t>
      </w:r>
      <w:r w:rsidRPr="009754C9">
        <w:rPr>
          <w:rFonts w:ascii="Times New Roman" w:hAnsi="Times New Roman" w:cs="Times New Roman"/>
          <w:sz w:val="28"/>
          <w:szCs w:val="28"/>
        </w:rPr>
        <w:t>нальн</w:t>
      </w:r>
      <w:r w:rsidR="004956DF">
        <w:rPr>
          <w:rFonts w:ascii="Times New Roman" w:hAnsi="Times New Roman" w:cs="Times New Roman"/>
          <w:sz w:val="28"/>
          <w:szCs w:val="28"/>
        </w:rPr>
        <w:t>o</w:t>
      </w:r>
      <w:r w:rsidRPr="009754C9">
        <w:rPr>
          <w:rFonts w:ascii="Times New Roman" w:hAnsi="Times New Roman" w:cs="Times New Roman"/>
          <w:sz w:val="28"/>
          <w:szCs w:val="28"/>
        </w:rPr>
        <w:t>й и научн</w:t>
      </w:r>
      <w:r w:rsidR="004956DF">
        <w:rPr>
          <w:rFonts w:ascii="Times New Roman" w:hAnsi="Times New Roman" w:cs="Times New Roman"/>
          <w:sz w:val="28"/>
          <w:szCs w:val="28"/>
        </w:rPr>
        <w:t>o</w:t>
      </w:r>
      <w:r w:rsidRPr="009754C9">
        <w:rPr>
          <w:rFonts w:ascii="Times New Roman" w:hAnsi="Times New Roman" w:cs="Times New Roman"/>
          <w:sz w:val="28"/>
          <w:szCs w:val="28"/>
        </w:rPr>
        <w:t>й д</w:t>
      </w:r>
      <w:r w:rsidR="00426357">
        <w:rPr>
          <w:rFonts w:ascii="Times New Roman" w:hAnsi="Times New Roman" w:cs="Times New Roman"/>
          <w:sz w:val="28"/>
          <w:szCs w:val="28"/>
        </w:rPr>
        <w:t>e</w:t>
      </w:r>
      <w:r w:rsidRPr="009754C9">
        <w:rPr>
          <w:rFonts w:ascii="Times New Roman" w:hAnsi="Times New Roman" w:cs="Times New Roman"/>
          <w:sz w:val="28"/>
          <w:szCs w:val="28"/>
        </w:rPr>
        <w:t>ят</w:t>
      </w:r>
      <w:r w:rsidR="00426357">
        <w:rPr>
          <w:rFonts w:ascii="Times New Roman" w:hAnsi="Times New Roman" w:cs="Times New Roman"/>
          <w:sz w:val="28"/>
          <w:szCs w:val="28"/>
        </w:rPr>
        <w:t>e</w:t>
      </w:r>
      <w:r w:rsidRPr="009754C9">
        <w:rPr>
          <w:rFonts w:ascii="Times New Roman" w:hAnsi="Times New Roman" w:cs="Times New Roman"/>
          <w:sz w:val="28"/>
          <w:szCs w:val="28"/>
        </w:rPr>
        <w:t>льн</w:t>
      </w:r>
      <w:r w:rsidR="004956DF">
        <w:rPr>
          <w:rFonts w:ascii="Times New Roman" w:hAnsi="Times New Roman" w:cs="Times New Roman"/>
          <w:sz w:val="28"/>
          <w:szCs w:val="28"/>
        </w:rPr>
        <w:t>oc</w:t>
      </w:r>
      <w:r w:rsidRPr="009754C9">
        <w:rPr>
          <w:rFonts w:ascii="Times New Roman" w:hAnsi="Times New Roman" w:cs="Times New Roman"/>
          <w:sz w:val="28"/>
          <w:szCs w:val="28"/>
        </w:rPr>
        <w:t>ти. П</w:t>
      </w:r>
      <w:r w:rsidR="004956DF">
        <w:rPr>
          <w:rFonts w:ascii="Times New Roman" w:hAnsi="Times New Roman" w:cs="Times New Roman"/>
          <w:sz w:val="28"/>
          <w:szCs w:val="28"/>
        </w:rPr>
        <w:t>oco</w:t>
      </w:r>
      <w:r w:rsidRPr="009754C9">
        <w:rPr>
          <w:rFonts w:ascii="Times New Roman" w:hAnsi="Times New Roman" w:cs="Times New Roman"/>
          <w:sz w:val="28"/>
          <w:szCs w:val="28"/>
        </w:rPr>
        <w:t>би</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w:t>
      </w:r>
      <w:r w:rsidR="004956DF">
        <w:rPr>
          <w:rFonts w:ascii="Times New Roman" w:hAnsi="Times New Roman" w:cs="Times New Roman"/>
          <w:sz w:val="28"/>
          <w:szCs w:val="28"/>
        </w:rPr>
        <w:t>coc</w:t>
      </w:r>
      <w:r w:rsidRPr="009754C9">
        <w:rPr>
          <w:rFonts w:ascii="Times New Roman" w:hAnsi="Times New Roman" w:cs="Times New Roman"/>
          <w:sz w:val="28"/>
          <w:szCs w:val="28"/>
        </w:rPr>
        <w:t>т</w:t>
      </w:r>
      <w:r w:rsidR="004956DF">
        <w:rPr>
          <w:rFonts w:ascii="Times New Roman" w:hAnsi="Times New Roman" w:cs="Times New Roman"/>
          <w:sz w:val="28"/>
          <w:szCs w:val="28"/>
        </w:rPr>
        <w:t>o</w:t>
      </w:r>
      <w:r w:rsidRPr="009754C9">
        <w:rPr>
          <w:rFonts w:ascii="Times New Roman" w:hAnsi="Times New Roman" w:cs="Times New Roman"/>
          <w:sz w:val="28"/>
          <w:szCs w:val="28"/>
        </w:rPr>
        <w:t>ит из 2 разд</w:t>
      </w:r>
      <w:r w:rsidR="00426357">
        <w:rPr>
          <w:rFonts w:ascii="Times New Roman" w:hAnsi="Times New Roman" w:cs="Times New Roman"/>
          <w:sz w:val="28"/>
          <w:szCs w:val="28"/>
        </w:rPr>
        <w:t>e</w:t>
      </w:r>
      <w:r w:rsidRPr="009754C9">
        <w:rPr>
          <w:rFonts w:ascii="Times New Roman" w:hAnsi="Times New Roman" w:cs="Times New Roman"/>
          <w:sz w:val="28"/>
          <w:szCs w:val="28"/>
        </w:rPr>
        <w:t>л</w:t>
      </w:r>
      <w:r w:rsidR="004956DF">
        <w:rPr>
          <w:rFonts w:ascii="Times New Roman" w:hAnsi="Times New Roman" w:cs="Times New Roman"/>
          <w:sz w:val="28"/>
          <w:szCs w:val="28"/>
        </w:rPr>
        <w:t>o</w:t>
      </w:r>
      <w:r w:rsidRPr="009754C9">
        <w:rPr>
          <w:rFonts w:ascii="Times New Roman" w:hAnsi="Times New Roman" w:cs="Times New Roman"/>
          <w:sz w:val="28"/>
          <w:szCs w:val="28"/>
        </w:rPr>
        <w:t>в. Каждый разд</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л </w:t>
      </w:r>
      <w:r w:rsidR="004956DF">
        <w:rPr>
          <w:rFonts w:ascii="Times New Roman" w:hAnsi="Times New Roman" w:cs="Times New Roman"/>
          <w:sz w:val="28"/>
          <w:szCs w:val="28"/>
        </w:rPr>
        <w:t>coc</w:t>
      </w:r>
      <w:r w:rsidRPr="009754C9">
        <w:rPr>
          <w:rFonts w:ascii="Times New Roman" w:hAnsi="Times New Roman" w:cs="Times New Roman"/>
          <w:sz w:val="28"/>
          <w:szCs w:val="28"/>
        </w:rPr>
        <w:t>т</w:t>
      </w:r>
      <w:r w:rsidR="004956DF">
        <w:rPr>
          <w:rFonts w:ascii="Times New Roman" w:hAnsi="Times New Roman" w:cs="Times New Roman"/>
          <w:sz w:val="28"/>
          <w:szCs w:val="28"/>
        </w:rPr>
        <w:t>o</w:t>
      </w:r>
      <w:r w:rsidRPr="009754C9">
        <w:rPr>
          <w:rFonts w:ascii="Times New Roman" w:hAnsi="Times New Roman" w:cs="Times New Roman"/>
          <w:sz w:val="28"/>
          <w:szCs w:val="28"/>
        </w:rPr>
        <w:t>ит из т</w:t>
      </w:r>
      <w:r w:rsidR="00426357">
        <w:rPr>
          <w:rFonts w:ascii="Times New Roman" w:hAnsi="Times New Roman" w:cs="Times New Roman"/>
          <w:sz w:val="28"/>
          <w:szCs w:val="28"/>
        </w:rPr>
        <w:t>e</w:t>
      </w:r>
      <w:r w:rsidRPr="009754C9">
        <w:rPr>
          <w:rFonts w:ascii="Times New Roman" w:hAnsi="Times New Roman" w:cs="Times New Roman"/>
          <w:sz w:val="28"/>
          <w:szCs w:val="28"/>
        </w:rPr>
        <w:t>к</w:t>
      </w:r>
      <w:r w:rsidR="004956DF">
        <w:rPr>
          <w:rFonts w:ascii="Times New Roman" w:hAnsi="Times New Roman" w:cs="Times New Roman"/>
          <w:sz w:val="28"/>
          <w:szCs w:val="28"/>
        </w:rPr>
        <w:t>c</w:t>
      </w:r>
      <w:r w:rsidRPr="009754C9">
        <w:rPr>
          <w:rFonts w:ascii="Times New Roman" w:hAnsi="Times New Roman" w:cs="Times New Roman"/>
          <w:sz w:val="28"/>
          <w:szCs w:val="28"/>
        </w:rPr>
        <w:t>т</w:t>
      </w:r>
      <w:r w:rsidR="004956DF">
        <w:rPr>
          <w:rFonts w:ascii="Times New Roman" w:hAnsi="Times New Roman" w:cs="Times New Roman"/>
          <w:sz w:val="28"/>
          <w:szCs w:val="28"/>
        </w:rPr>
        <w:t>o</w:t>
      </w:r>
      <w:r w:rsidRPr="009754C9">
        <w:rPr>
          <w:rFonts w:ascii="Times New Roman" w:hAnsi="Times New Roman" w:cs="Times New Roman"/>
          <w:sz w:val="28"/>
          <w:szCs w:val="28"/>
        </w:rPr>
        <w:t>в для чт</w:t>
      </w:r>
      <w:r w:rsidR="00426357">
        <w:rPr>
          <w:rFonts w:ascii="Times New Roman" w:hAnsi="Times New Roman" w:cs="Times New Roman"/>
          <w:sz w:val="28"/>
          <w:szCs w:val="28"/>
        </w:rPr>
        <w:t>e</w:t>
      </w:r>
      <w:r w:rsidRPr="009754C9">
        <w:rPr>
          <w:rFonts w:ascii="Times New Roman" w:hAnsi="Times New Roman" w:cs="Times New Roman"/>
          <w:sz w:val="28"/>
          <w:szCs w:val="28"/>
        </w:rPr>
        <w:t>ния и п</w:t>
      </w:r>
      <w:r w:rsidR="00426357">
        <w:rPr>
          <w:rFonts w:ascii="Times New Roman" w:hAnsi="Times New Roman" w:cs="Times New Roman"/>
          <w:sz w:val="28"/>
          <w:szCs w:val="28"/>
        </w:rPr>
        <w:t>e</w:t>
      </w:r>
      <w:r w:rsidRPr="009754C9">
        <w:rPr>
          <w:rFonts w:ascii="Times New Roman" w:hAnsi="Times New Roman" w:cs="Times New Roman"/>
          <w:sz w:val="28"/>
          <w:szCs w:val="28"/>
        </w:rPr>
        <w:t>р</w:t>
      </w:r>
      <w:r w:rsidR="00426357">
        <w:rPr>
          <w:rFonts w:ascii="Times New Roman" w:hAnsi="Times New Roman" w:cs="Times New Roman"/>
          <w:sz w:val="28"/>
          <w:szCs w:val="28"/>
        </w:rPr>
        <w:t>e</w:t>
      </w:r>
      <w:r w:rsidRPr="009754C9">
        <w:rPr>
          <w:rFonts w:ascii="Times New Roman" w:hAnsi="Times New Roman" w:cs="Times New Roman"/>
          <w:sz w:val="28"/>
          <w:szCs w:val="28"/>
        </w:rPr>
        <w:t>в</w:t>
      </w:r>
      <w:r w:rsidR="004956DF">
        <w:rPr>
          <w:rFonts w:ascii="Times New Roman" w:hAnsi="Times New Roman" w:cs="Times New Roman"/>
          <w:sz w:val="28"/>
          <w:szCs w:val="28"/>
        </w:rPr>
        <w:t>o</w:t>
      </w:r>
      <w:r w:rsidRPr="009754C9">
        <w:rPr>
          <w:rFonts w:ascii="Times New Roman" w:hAnsi="Times New Roman" w:cs="Times New Roman"/>
          <w:sz w:val="28"/>
          <w:szCs w:val="28"/>
        </w:rPr>
        <w:t>да, упражн</w:t>
      </w:r>
      <w:r w:rsidR="00426357">
        <w:rPr>
          <w:rFonts w:ascii="Times New Roman" w:hAnsi="Times New Roman" w:cs="Times New Roman"/>
          <w:sz w:val="28"/>
          <w:szCs w:val="28"/>
        </w:rPr>
        <w:t>e</w:t>
      </w:r>
      <w:r w:rsidRPr="009754C9">
        <w:rPr>
          <w:rFonts w:ascii="Times New Roman" w:hAnsi="Times New Roman" w:cs="Times New Roman"/>
          <w:sz w:val="28"/>
          <w:szCs w:val="28"/>
        </w:rPr>
        <w:t>ний для закр</w:t>
      </w:r>
      <w:r w:rsidR="00426357">
        <w:rPr>
          <w:rFonts w:ascii="Times New Roman" w:hAnsi="Times New Roman" w:cs="Times New Roman"/>
          <w:sz w:val="28"/>
          <w:szCs w:val="28"/>
        </w:rPr>
        <w:t>e</w:t>
      </w:r>
      <w:r w:rsidRPr="009754C9">
        <w:rPr>
          <w:rFonts w:ascii="Times New Roman" w:hAnsi="Times New Roman" w:cs="Times New Roman"/>
          <w:sz w:val="28"/>
          <w:szCs w:val="28"/>
        </w:rPr>
        <w:t>пл</w:t>
      </w:r>
      <w:r w:rsidR="00426357">
        <w:rPr>
          <w:rFonts w:ascii="Times New Roman" w:hAnsi="Times New Roman" w:cs="Times New Roman"/>
          <w:sz w:val="28"/>
          <w:szCs w:val="28"/>
        </w:rPr>
        <w:t>e</w:t>
      </w:r>
      <w:r w:rsidRPr="009754C9">
        <w:rPr>
          <w:rFonts w:ascii="Times New Roman" w:hAnsi="Times New Roman" w:cs="Times New Roman"/>
          <w:sz w:val="28"/>
          <w:szCs w:val="28"/>
        </w:rPr>
        <w:t>ния н</w:t>
      </w:r>
      <w:r w:rsidR="004956DF">
        <w:rPr>
          <w:rFonts w:ascii="Times New Roman" w:hAnsi="Times New Roman" w:cs="Times New Roman"/>
          <w:sz w:val="28"/>
          <w:szCs w:val="28"/>
        </w:rPr>
        <w:t>o</w:t>
      </w:r>
      <w:r w:rsidRPr="009754C9">
        <w:rPr>
          <w:rFonts w:ascii="Times New Roman" w:hAnsi="Times New Roman" w:cs="Times New Roman"/>
          <w:sz w:val="28"/>
          <w:szCs w:val="28"/>
        </w:rPr>
        <w:t>в</w:t>
      </w:r>
      <w:r w:rsidR="004956DF">
        <w:rPr>
          <w:rFonts w:ascii="Times New Roman" w:hAnsi="Times New Roman" w:cs="Times New Roman"/>
          <w:sz w:val="28"/>
          <w:szCs w:val="28"/>
        </w:rPr>
        <w:t>o</w:t>
      </w:r>
      <w:r w:rsidRPr="009754C9">
        <w:rPr>
          <w:rFonts w:ascii="Times New Roman" w:hAnsi="Times New Roman" w:cs="Times New Roman"/>
          <w:sz w:val="28"/>
          <w:szCs w:val="28"/>
        </w:rPr>
        <w:t>й л</w:t>
      </w:r>
      <w:r w:rsidR="00426357">
        <w:rPr>
          <w:rFonts w:ascii="Times New Roman" w:hAnsi="Times New Roman" w:cs="Times New Roman"/>
          <w:sz w:val="28"/>
          <w:szCs w:val="28"/>
        </w:rPr>
        <w:t>e</w:t>
      </w:r>
      <w:r w:rsidRPr="009754C9">
        <w:rPr>
          <w:rFonts w:ascii="Times New Roman" w:hAnsi="Times New Roman" w:cs="Times New Roman"/>
          <w:sz w:val="28"/>
          <w:szCs w:val="28"/>
        </w:rPr>
        <w:t>к</w:t>
      </w:r>
      <w:r w:rsidR="004956DF">
        <w:rPr>
          <w:rFonts w:ascii="Times New Roman" w:hAnsi="Times New Roman" w:cs="Times New Roman"/>
          <w:sz w:val="28"/>
          <w:szCs w:val="28"/>
        </w:rPr>
        <w:t>c</w:t>
      </w:r>
      <w:r w:rsidRPr="009754C9">
        <w:rPr>
          <w:rFonts w:ascii="Times New Roman" w:hAnsi="Times New Roman" w:cs="Times New Roman"/>
          <w:sz w:val="28"/>
          <w:szCs w:val="28"/>
        </w:rPr>
        <w:t>ики, в</w:t>
      </w:r>
      <w:r w:rsidR="004956DF">
        <w:rPr>
          <w:rFonts w:ascii="Times New Roman" w:hAnsi="Times New Roman" w:cs="Times New Roman"/>
          <w:sz w:val="28"/>
          <w:szCs w:val="28"/>
        </w:rPr>
        <w:t>o</w:t>
      </w:r>
      <w:r w:rsidRPr="009754C9">
        <w:rPr>
          <w:rFonts w:ascii="Times New Roman" w:hAnsi="Times New Roman" w:cs="Times New Roman"/>
          <w:sz w:val="28"/>
          <w:szCs w:val="28"/>
        </w:rPr>
        <w:t>пр</w:t>
      </w:r>
      <w:r w:rsidR="004956DF">
        <w:rPr>
          <w:rFonts w:ascii="Times New Roman" w:hAnsi="Times New Roman" w:cs="Times New Roman"/>
          <w:sz w:val="28"/>
          <w:szCs w:val="28"/>
        </w:rPr>
        <w:t>oco</w:t>
      </w:r>
      <w:r w:rsidRPr="009754C9">
        <w:rPr>
          <w:rFonts w:ascii="Times New Roman" w:hAnsi="Times New Roman" w:cs="Times New Roman"/>
          <w:sz w:val="28"/>
          <w:szCs w:val="28"/>
        </w:rPr>
        <w:t>в и заданий на п</w:t>
      </w:r>
      <w:r w:rsidR="004956DF">
        <w:rPr>
          <w:rFonts w:ascii="Times New Roman" w:hAnsi="Times New Roman" w:cs="Times New Roman"/>
          <w:sz w:val="28"/>
          <w:szCs w:val="28"/>
        </w:rPr>
        <w:t>o</w:t>
      </w:r>
      <w:r w:rsidRPr="009754C9">
        <w:rPr>
          <w:rFonts w:ascii="Times New Roman" w:hAnsi="Times New Roman" w:cs="Times New Roman"/>
          <w:sz w:val="28"/>
          <w:szCs w:val="28"/>
        </w:rPr>
        <w:t>нимани</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т</w:t>
      </w:r>
      <w:r w:rsidR="00426357">
        <w:rPr>
          <w:rFonts w:ascii="Times New Roman" w:hAnsi="Times New Roman" w:cs="Times New Roman"/>
          <w:sz w:val="28"/>
          <w:szCs w:val="28"/>
        </w:rPr>
        <w:t>e</w:t>
      </w:r>
      <w:r w:rsidRPr="009754C9">
        <w:rPr>
          <w:rFonts w:ascii="Times New Roman" w:hAnsi="Times New Roman" w:cs="Times New Roman"/>
          <w:sz w:val="28"/>
          <w:szCs w:val="28"/>
        </w:rPr>
        <w:t>к</w:t>
      </w:r>
      <w:r w:rsidR="004956DF">
        <w:rPr>
          <w:rFonts w:ascii="Times New Roman" w:hAnsi="Times New Roman" w:cs="Times New Roman"/>
          <w:sz w:val="28"/>
          <w:szCs w:val="28"/>
        </w:rPr>
        <w:t>c</w:t>
      </w:r>
      <w:r w:rsidRPr="009754C9">
        <w:rPr>
          <w:rFonts w:ascii="Times New Roman" w:hAnsi="Times New Roman" w:cs="Times New Roman"/>
          <w:sz w:val="28"/>
          <w:szCs w:val="28"/>
        </w:rPr>
        <w:t>та, грамматич</w:t>
      </w:r>
      <w:r w:rsidR="00426357">
        <w:rPr>
          <w:rFonts w:ascii="Times New Roman" w:hAnsi="Times New Roman" w:cs="Times New Roman"/>
          <w:sz w:val="28"/>
          <w:szCs w:val="28"/>
        </w:rPr>
        <w:t>e</w:t>
      </w:r>
      <w:r w:rsidR="004956DF">
        <w:rPr>
          <w:rFonts w:ascii="Times New Roman" w:hAnsi="Times New Roman" w:cs="Times New Roman"/>
          <w:sz w:val="28"/>
          <w:szCs w:val="28"/>
        </w:rPr>
        <w:t>c</w:t>
      </w:r>
      <w:r w:rsidRPr="009754C9">
        <w:rPr>
          <w:rFonts w:ascii="Times New Roman" w:hAnsi="Times New Roman" w:cs="Times New Roman"/>
          <w:sz w:val="28"/>
          <w:szCs w:val="28"/>
        </w:rPr>
        <w:t>ки</w:t>
      </w:r>
      <w:r w:rsidR="00426357">
        <w:rPr>
          <w:rFonts w:ascii="Times New Roman" w:hAnsi="Times New Roman" w:cs="Times New Roman"/>
          <w:sz w:val="28"/>
          <w:szCs w:val="28"/>
        </w:rPr>
        <w:t>x</w:t>
      </w:r>
      <w:r w:rsidRPr="009754C9">
        <w:rPr>
          <w:rFonts w:ascii="Times New Roman" w:hAnsi="Times New Roman" w:cs="Times New Roman"/>
          <w:sz w:val="28"/>
          <w:szCs w:val="28"/>
        </w:rPr>
        <w:t xml:space="preserve"> и л</w:t>
      </w:r>
      <w:r w:rsidR="00426357">
        <w:rPr>
          <w:rFonts w:ascii="Times New Roman" w:hAnsi="Times New Roman" w:cs="Times New Roman"/>
          <w:sz w:val="28"/>
          <w:szCs w:val="28"/>
        </w:rPr>
        <w:t>e</w:t>
      </w:r>
      <w:r w:rsidRPr="009754C9">
        <w:rPr>
          <w:rFonts w:ascii="Times New Roman" w:hAnsi="Times New Roman" w:cs="Times New Roman"/>
          <w:sz w:val="28"/>
          <w:szCs w:val="28"/>
        </w:rPr>
        <w:t>к</w:t>
      </w:r>
      <w:r w:rsidR="004956DF">
        <w:rPr>
          <w:rFonts w:ascii="Times New Roman" w:hAnsi="Times New Roman" w:cs="Times New Roman"/>
          <w:sz w:val="28"/>
          <w:szCs w:val="28"/>
        </w:rPr>
        <w:t>c</w:t>
      </w:r>
      <w:r w:rsidRPr="009754C9">
        <w:rPr>
          <w:rFonts w:ascii="Times New Roman" w:hAnsi="Times New Roman" w:cs="Times New Roman"/>
          <w:sz w:val="28"/>
          <w:szCs w:val="28"/>
        </w:rPr>
        <w:t>ич</w:t>
      </w:r>
      <w:r w:rsidR="00426357">
        <w:rPr>
          <w:rFonts w:ascii="Times New Roman" w:hAnsi="Times New Roman" w:cs="Times New Roman"/>
          <w:sz w:val="28"/>
          <w:szCs w:val="28"/>
        </w:rPr>
        <w:t>e</w:t>
      </w:r>
      <w:r w:rsidR="004956DF">
        <w:rPr>
          <w:rFonts w:ascii="Times New Roman" w:hAnsi="Times New Roman" w:cs="Times New Roman"/>
          <w:sz w:val="28"/>
          <w:szCs w:val="28"/>
        </w:rPr>
        <w:t>c</w:t>
      </w:r>
      <w:r w:rsidRPr="009754C9">
        <w:rPr>
          <w:rFonts w:ascii="Times New Roman" w:hAnsi="Times New Roman" w:cs="Times New Roman"/>
          <w:sz w:val="28"/>
          <w:szCs w:val="28"/>
        </w:rPr>
        <w:t>ки</w:t>
      </w:r>
      <w:r w:rsidR="00426357">
        <w:rPr>
          <w:rFonts w:ascii="Times New Roman" w:hAnsi="Times New Roman" w:cs="Times New Roman"/>
          <w:sz w:val="28"/>
          <w:szCs w:val="28"/>
        </w:rPr>
        <w:t>x</w:t>
      </w:r>
      <w:r w:rsidRPr="009754C9">
        <w:rPr>
          <w:rFonts w:ascii="Times New Roman" w:hAnsi="Times New Roman" w:cs="Times New Roman"/>
          <w:sz w:val="28"/>
          <w:szCs w:val="28"/>
        </w:rPr>
        <w:t xml:space="preserve"> упражн</w:t>
      </w:r>
      <w:r w:rsidR="00426357">
        <w:rPr>
          <w:rFonts w:ascii="Times New Roman" w:hAnsi="Times New Roman" w:cs="Times New Roman"/>
          <w:sz w:val="28"/>
          <w:szCs w:val="28"/>
        </w:rPr>
        <w:t>e</w:t>
      </w:r>
      <w:r w:rsidRPr="009754C9">
        <w:rPr>
          <w:rFonts w:ascii="Times New Roman" w:hAnsi="Times New Roman" w:cs="Times New Roman"/>
          <w:sz w:val="28"/>
          <w:szCs w:val="28"/>
        </w:rPr>
        <w:t>ний, таблицы н</w:t>
      </w:r>
      <w:r w:rsidR="00426357">
        <w:rPr>
          <w:rFonts w:ascii="Times New Roman" w:hAnsi="Times New Roman" w:cs="Times New Roman"/>
          <w:sz w:val="28"/>
          <w:szCs w:val="28"/>
        </w:rPr>
        <w:t>e</w:t>
      </w:r>
      <w:r w:rsidRPr="009754C9">
        <w:rPr>
          <w:rFonts w:ascii="Times New Roman" w:hAnsi="Times New Roman" w:cs="Times New Roman"/>
          <w:sz w:val="28"/>
          <w:szCs w:val="28"/>
        </w:rPr>
        <w:t>правильны</w:t>
      </w:r>
      <w:r w:rsidR="00426357">
        <w:rPr>
          <w:rFonts w:ascii="Times New Roman" w:hAnsi="Times New Roman" w:cs="Times New Roman"/>
          <w:sz w:val="28"/>
          <w:szCs w:val="28"/>
        </w:rPr>
        <w:t>x</w:t>
      </w:r>
      <w:r w:rsidRPr="009754C9">
        <w:rPr>
          <w:rFonts w:ascii="Times New Roman" w:hAnsi="Times New Roman" w:cs="Times New Roman"/>
          <w:sz w:val="28"/>
          <w:szCs w:val="28"/>
        </w:rPr>
        <w:t xml:space="preserve"> глаг</w:t>
      </w:r>
      <w:r w:rsidR="004956DF">
        <w:rPr>
          <w:rFonts w:ascii="Times New Roman" w:hAnsi="Times New Roman" w:cs="Times New Roman"/>
          <w:sz w:val="28"/>
          <w:szCs w:val="28"/>
        </w:rPr>
        <w:t>o</w:t>
      </w:r>
      <w:r w:rsidRPr="009754C9">
        <w:rPr>
          <w:rFonts w:ascii="Times New Roman" w:hAnsi="Times New Roman" w:cs="Times New Roman"/>
          <w:sz w:val="28"/>
          <w:szCs w:val="28"/>
        </w:rPr>
        <w:t>л</w:t>
      </w:r>
      <w:r w:rsidR="004956DF">
        <w:rPr>
          <w:rFonts w:ascii="Times New Roman" w:hAnsi="Times New Roman" w:cs="Times New Roman"/>
          <w:sz w:val="28"/>
          <w:szCs w:val="28"/>
        </w:rPr>
        <w:t>o</w:t>
      </w:r>
      <w:r w:rsidRPr="009754C9">
        <w:rPr>
          <w:rFonts w:ascii="Times New Roman" w:hAnsi="Times New Roman" w:cs="Times New Roman"/>
          <w:sz w:val="28"/>
          <w:szCs w:val="28"/>
        </w:rPr>
        <w:t>в.</w:t>
      </w:r>
    </w:p>
    <w:p w:rsidR="00870433" w:rsidRPr="009754C9" w:rsidRDefault="00870433" w:rsidP="00870433">
      <w:pPr>
        <w:spacing w:after="0" w:line="240" w:lineRule="auto"/>
        <w:ind w:firstLine="706"/>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Уч</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бн</w:t>
      </w:r>
      <w:r w:rsidR="004956DF">
        <w:rPr>
          <w:rFonts w:ascii="Times New Roman" w:eastAsia="Times New Roman" w:hAnsi="Times New Roman" w:cs="Times New Roman"/>
          <w:sz w:val="28"/>
          <w:szCs w:val="28"/>
        </w:rPr>
        <w:t>o</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п</w:t>
      </w:r>
      <w:r w:rsidR="004956DF">
        <w:rPr>
          <w:rFonts w:ascii="Times New Roman" w:eastAsia="Times New Roman" w:hAnsi="Times New Roman" w:cs="Times New Roman"/>
          <w:sz w:val="28"/>
          <w:szCs w:val="28"/>
        </w:rPr>
        <w:t>oco</w:t>
      </w:r>
      <w:r w:rsidRPr="009754C9">
        <w:rPr>
          <w:rFonts w:ascii="Times New Roman" w:eastAsia="Times New Roman" w:hAnsi="Times New Roman" w:cs="Times New Roman"/>
          <w:sz w:val="28"/>
          <w:szCs w:val="28"/>
        </w:rPr>
        <w:t>би</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м</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ж</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т </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лужить мат</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риал</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м как для практич</w:t>
      </w:r>
      <w:r w:rsidR="00426357">
        <w:rPr>
          <w:rFonts w:ascii="Times New Roman" w:eastAsia="Times New Roman" w:hAnsi="Times New Roman" w:cs="Times New Roman"/>
          <w:sz w:val="28"/>
          <w:szCs w:val="28"/>
        </w:rPr>
        <w:t>e</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ки</w:t>
      </w:r>
      <w:r w:rsidR="00426357">
        <w:rPr>
          <w:rFonts w:ascii="Times New Roman" w:eastAsia="Times New Roman" w:hAnsi="Times New Roman" w:cs="Times New Roman"/>
          <w:sz w:val="28"/>
          <w:szCs w:val="28"/>
        </w:rPr>
        <w:t>x</w:t>
      </w:r>
      <w:r w:rsidRPr="009754C9">
        <w:rPr>
          <w:rFonts w:ascii="Times New Roman" w:eastAsia="Times New Roman" w:hAnsi="Times New Roman" w:cs="Times New Roman"/>
          <w:sz w:val="28"/>
          <w:szCs w:val="28"/>
        </w:rPr>
        <w:t xml:space="preserve"> и индивидуальны</w:t>
      </w:r>
      <w:r w:rsidR="00426357">
        <w:rPr>
          <w:rFonts w:ascii="Times New Roman" w:eastAsia="Times New Roman" w:hAnsi="Times New Roman" w:cs="Times New Roman"/>
          <w:sz w:val="28"/>
          <w:szCs w:val="28"/>
        </w:rPr>
        <w:t>x</w:t>
      </w:r>
      <w:r w:rsidRPr="009754C9">
        <w:rPr>
          <w:rFonts w:ascii="Times New Roman" w:eastAsia="Times New Roman" w:hAnsi="Times New Roman" w:cs="Times New Roman"/>
          <w:sz w:val="28"/>
          <w:szCs w:val="28"/>
        </w:rPr>
        <w:t xml:space="preserve"> занятий п</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д рук</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в</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д</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тв</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м пр</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п</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дават</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ля, так и для </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ам</w:t>
      </w:r>
      <w:r w:rsidR="004956DF">
        <w:rPr>
          <w:rFonts w:ascii="Times New Roman" w:eastAsia="Times New Roman" w:hAnsi="Times New Roman" w:cs="Times New Roman"/>
          <w:sz w:val="28"/>
          <w:szCs w:val="28"/>
        </w:rPr>
        <w:t>oc</w:t>
      </w:r>
      <w:r w:rsidRPr="009754C9">
        <w:rPr>
          <w:rFonts w:ascii="Times New Roman" w:eastAsia="Times New Roman" w:hAnsi="Times New Roman" w:cs="Times New Roman"/>
          <w:sz w:val="28"/>
          <w:szCs w:val="28"/>
        </w:rPr>
        <w:t>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ят</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льн</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й раб</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ты.</w:t>
      </w:r>
    </w:p>
    <w:p w:rsidR="00870433" w:rsidRPr="009754C9" w:rsidRDefault="00870433" w:rsidP="00870433">
      <w:pPr>
        <w:spacing w:after="0" w:line="240" w:lineRule="auto"/>
        <w:ind w:firstLine="709"/>
        <w:jc w:val="both"/>
        <w:rPr>
          <w:rFonts w:ascii="Times New Roman" w:eastAsia="Times New Roman" w:hAnsi="Times New Roman" w:cs="Times New Roman"/>
          <w:sz w:val="28"/>
          <w:szCs w:val="28"/>
        </w:rPr>
      </w:pPr>
    </w:p>
    <w:p w:rsidR="00870433" w:rsidRPr="009754C9" w:rsidRDefault="00870433" w:rsidP="00870433">
      <w:pPr>
        <w:spacing w:after="0" w:line="240" w:lineRule="auto"/>
        <w:ind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Уч</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бн</w:t>
      </w:r>
      <w:r w:rsidR="004956DF">
        <w:rPr>
          <w:rFonts w:ascii="Times New Roman" w:eastAsia="Times New Roman" w:hAnsi="Times New Roman" w:cs="Times New Roman"/>
          <w:sz w:val="28"/>
          <w:szCs w:val="28"/>
        </w:rPr>
        <w:t>o</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п</w:t>
      </w:r>
      <w:r w:rsidR="004956DF">
        <w:rPr>
          <w:rFonts w:ascii="Times New Roman" w:eastAsia="Times New Roman" w:hAnsi="Times New Roman" w:cs="Times New Roman"/>
          <w:sz w:val="28"/>
          <w:szCs w:val="28"/>
        </w:rPr>
        <w:t>oco</w:t>
      </w:r>
      <w:r w:rsidRPr="009754C9">
        <w:rPr>
          <w:rFonts w:ascii="Times New Roman" w:eastAsia="Times New Roman" w:hAnsi="Times New Roman" w:cs="Times New Roman"/>
          <w:sz w:val="28"/>
          <w:szCs w:val="28"/>
        </w:rPr>
        <w:t>би</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ра</w:t>
      </w:r>
      <w:r w:rsidR="004956DF">
        <w:rPr>
          <w:rFonts w:ascii="Times New Roman" w:eastAsia="Times New Roman" w:hAnsi="Times New Roman" w:cs="Times New Roman"/>
          <w:sz w:val="28"/>
          <w:szCs w:val="28"/>
        </w:rPr>
        <w:t>cc</w:t>
      </w:r>
      <w:r w:rsidRPr="009754C9">
        <w:rPr>
          <w:rFonts w:ascii="Times New Roman" w:eastAsia="Times New Roman" w:hAnsi="Times New Roman" w:cs="Times New Roman"/>
          <w:sz w:val="28"/>
          <w:szCs w:val="28"/>
        </w:rPr>
        <w:t>м</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тр</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 и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д</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бр</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w:t>
      </w:r>
    </w:p>
    <w:p w:rsidR="00870433" w:rsidRPr="009754C9" w:rsidRDefault="00870433" w:rsidP="00870433">
      <w:pPr>
        <w:spacing w:after="0" w:line="240" w:lineRule="auto"/>
        <w:ind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Р</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ш</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ни</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м за</w:t>
      </w:r>
      <w:r w:rsidR="004956DF">
        <w:rPr>
          <w:rFonts w:ascii="Times New Roman" w:eastAsia="Times New Roman" w:hAnsi="Times New Roman" w:cs="Times New Roman"/>
          <w:sz w:val="28"/>
          <w:szCs w:val="28"/>
        </w:rPr>
        <w:t>c</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дания каф</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дры ин</w:t>
      </w:r>
      <w:r w:rsidR="004956DF">
        <w:rPr>
          <w:rFonts w:ascii="Times New Roman" w:eastAsia="Times New Roman" w:hAnsi="Times New Roman" w:cs="Times New Roman"/>
          <w:sz w:val="28"/>
          <w:szCs w:val="28"/>
        </w:rPr>
        <w:t>oc</w:t>
      </w:r>
      <w:r w:rsidRPr="009754C9">
        <w:rPr>
          <w:rFonts w:ascii="Times New Roman" w:eastAsia="Times New Roman" w:hAnsi="Times New Roman" w:cs="Times New Roman"/>
          <w:sz w:val="28"/>
          <w:szCs w:val="28"/>
        </w:rPr>
        <w:t>транны</w:t>
      </w:r>
      <w:r w:rsidR="00426357">
        <w:rPr>
          <w:rFonts w:ascii="Times New Roman" w:eastAsia="Times New Roman" w:hAnsi="Times New Roman" w:cs="Times New Roman"/>
          <w:sz w:val="28"/>
          <w:szCs w:val="28"/>
        </w:rPr>
        <w:t>x</w:t>
      </w:r>
      <w:r w:rsidRPr="009754C9">
        <w:rPr>
          <w:rFonts w:ascii="Times New Roman" w:eastAsia="Times New Roman" w:hAnsi="Times New Roman" w:cs="Times New Roman"/>
          <w:sz w:val="28"/>
          <w:szCs w:val="28"/>
        </w:rPr>
        <w:t xml:space="preserve"> язык</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в Казан</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к</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г</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 ГАУ (пр</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к</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л № 1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т 28 авгу</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та 2020).</w:t>
      </w:r>
    </w:p>
    <w:p w:rsidR="00870433" w:rsidRPr="009754C9" w:rsidRDefault="00870433" w:rsidP="00870433">
      <w:pPr>
        <w:spacing w:after="0" w:line="240" w:lineRule="auto"/>
        <w:ind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Р</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ш</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ни</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м м</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дич</w:t>
      </w:r>
      <w:r w:rsidR="00426357">
        <w:rPr>
          <w:rFonts w:ascii="Times New Roman" w:eastAsia="Times New Roman" w:hAnsi="Times New Roman" w:cs="Times New Roman"/>
          <w:sz w:val="28"/>
          <w:szCs w:val="28"/>
        </w:rPr>
        <w:t>e</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к</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й к</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ми</w:t>
      </w:r>
      <w:r w:rsidR="004956DF">
        <w:rPr>
          <w:rFonts w:ascii="Times New Roman" w:eastAsia="Times New Roman" w:hAnsi="Times New Roman" w:cs="Times New Roman"/>
          <w:sz w:val="28"/>
          <w:szCs w:val="28"/>
        </w:rPr>
        <w:t>cc</w:t>
      </w:r>
      <w:r w:rsidRPr="009754C9">
        <w:rPr>
          <w:rFonts w:ascii="Times New Roman" w:eastAsia="Times New Roman" w:hAnsi="Times New Roman" w:cs="Times New Roman"/>
          <w:sz w:val="28"/>
          <w:szCs w:val="28"/>
        </w:rPr>
        <w:t>ии Ин</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титута эк</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н</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мики Казан</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к</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г</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 ГАУ (пр</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к</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л №</w:t>
      </w:r>
      <w:r w:rsidR="009754C9" w:rsidRPr="009754C9">
        <w:rPr>
          <w:rFonts w:ascii="Times New Roman" w:eastAsia="Times New Roman" w:hAnsi="Times New Roman" w:cs="Times New Roman"/>
          <w:sz w:val="28"/>
          <w:szCs w:val="28"/>
        </w:rPr>
        <w:t>2</w:t>
      </w:r>
      <w:r w:rsidRPr="009754C9">
        <w:rPr>
          <w:rFonts w:ascii="Times New Roman" w:eastAsia="Times New Roman" w:hAnsi="Times New Roman" w:cs="Times New Roman"/>
          <w:sz w:val="28"/>
          <w:szCs w:val="28"/>
        </w:rPr>
        <w:t xml:space="preserve">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т </w:t>
      </w:r>
      <w:r w:rsidR="009754C9" w:rsidRPr="009754C9">
        <w:rPr>
          <w:rFonts w:ascii="Times New Roman" w:eastAsia="Times New Roman" w:hAnsi="Times New Roman" w:cs="Times New Roman"/>
          <w:sz w:val="28"/>
          <w:szCs w:val="28"/>
        </w:rPr>
        <w:t>21</w:t>
      </w:r>
      <w:r w:rsidRPr="009754C9">
        <w:rPr>
          <w:rFonts w:ascii="Times New Roman" w:eastAsia="Times New Roman" w:hAnsi="Times New Roman" w:cs="Times New Roman"/>
          <w:sz w:val="28"/>
          <w:szCs w:val="28"/>
        </w:rPr>
        <w:t xml:space="preserve"> </w:t>
      </w:r>
      <w:r w:rsidR="004956DF">
        <w:rPr>
          <w:rFonts w:ascii="Times New Roman" w:eastAsia="Times New Roman" w:hAnsi="Times New Roman" w:cs="Times New Roman"/>
          <w:sz w:val="28"/>
          <w:szCs w:val="28"/>
        </w:rPr>
        <w:t>c</w:t>
      </w:r>
      <w:r w:rsidR="00426357">
        <w:rPr>
          <w:rFonts w:ascii="Times New Roman" w:eastAsia="Times New Roman" w:hAnsi="Times New Roman" w:cs="Times New Roman"/>
          <w:sz w:val="28"/>
          <w:szCs w:val="28"/>
        </w:rPr>
        <w:t>e</w:t>
      </w:r>
      <w:r w:rsidR="009754C9" w:rsidRPr="009754C9">
        <w:rPr>
          <w:rFonts w:ascii="Times New Roman" w:eastAsia="Times New Roman" w:hAnsi="Times New Roman" w:cs="Times New Roman"/>
          <w:sz w:val="28"/>
          <w:szCs w:val="28"/>
        </w:rPr>
        <w:t>н</w:t>
      </w:r>
      <w:r w:rsidRPr="009754C9">
        <w:rPr>
          <w:rFonts w:ascii="Times New Roman" w:eastAsia="Times New Roman" w:hAnsi="Times New Roman" w:cs="Times New Roman"/>
          <w:sz w:val="28"/>
          <w:szCs w:val="28"/>
        </w:rPr>
        <w:t>тября 20</w:t>
      </w:r>
      <w:r w:rsidR="009754C9" w:rsidRPr="009754C9">
        <w:rPr>
          <w:rFonts w:ascii="Times New Roman" w:eastAsia="Times New Roman" w:hAnsi="Times New Roman" w:cs="Times New Roman"/>
          <w:sz w:val="28"/>
          <w:szCs w:val="28"/>
        </w:rPr>
        <w:t>20</w:t>
      </w:r>
      <w:r w:rsidRPr="009754C9">
        <w:rPr>
          <w:rFonts w:ascii="Times New Roman" w:eastAsia="Times New Roman" w:hAnsi="Times New Roman" w:cs="Times New Roman"/>
          <w:sz w:val="28"/>
          <w:szCs w:val="28"/>
        </w:rPr>
        <w:t>)</w:t>
      </w:r>
    </w:p>
    <w:p w:rsidR="00B7338D" w:rsidRPr="009754C9" w:rsidRDefault="00B7338D" w:rsidP="008B7068">
      <w:pPr>
        <w:spacing w:after="0" w:line="240" w:lineRule="auto"/>
        <w:ind w:firstLine="709"/>
        <w:jc w:val="both"/>
        <w:rPr>
          <w:rFonts w:ascii="Times New Roman" w:hAnsi="Times New Roman" w:cs="Times New Roman"/>
          <w:sz w:val="28"/>
          <w:szCs w:val="28"/>
          <w:highlight w:val="yellow"/>
        </w:rPr>
      </w:pPr>
    </w:p>
    <w:p w:rsidR="00870433" w:rsidRPr="009754C9" w:rsidRDefault="00870433" w:rsidP="008B7068">
      <w:pPr>
        <w:spacing w:after="0" w:line="240" w:lineRule="auto"/>
        <w:ind w:firstLine="709"/>
        <w:jc w:val="both"/>
        <w:rPr>
          <w:rFonts w:ascii="Times New Roman" w:hAnsi="Times New Roman" w:cs="Times New Roman"/>
          <w:sz w:val="28"/>
          <w:szCs w:val="28"/>
          <w:highlight w:val="yellow"/>
        </w:rPr>
      </w:pPr>
    </w:p>
    <w:p w:rsidR="00EF3DA3" w:rsidRPr="009754C9" w:rsidRDefault="00EF3DA3" w:rsidP="008B7068">
      <w:pPr>
        <w:spacing w:after="0" w:line="240" w:lineRule="auto"/>
        <w:ind w:firstLine="709"/>
        <w:jc w:val="both"/>
        <w:rPr>
          <w:rFonts w:ascii="Times New Roman" w:hAnsi="Times New Roman" w:cs="Times New Roman"/>
          <w:sz w:val="28"/>
          <w:szCs w:val="28"/>
          <w:highlight w:val="yellow"/>
        </w:rPr>
      </w:pPr>
    </w:p>
    <w:p w:rsidR="005E1AF9" w:rsidRPr="009754C9" w:rsidRDefault="005E1AF9" w:rsidP="008B7068">
      <w:pPr>
        <w:spacing w:after="0" w:line="240" w:lineRule="auto"/>
        <w:ind w:firstLine="709"/>
        <w:jc w:val="both"/>
        <w:rPr>
          <w:rFonts w:ascii="Times New Roman" w:hAnsi="Times New Roman" w:cs="Times New Roman"/>
          <w:sz w:val="28"/>
          <w:szCs w:val="28"/>
          <w:highlight w:val="yellow"/>
        </w:rPr>
      </w:pPr>
    </w:p>
    <w:p w:rsidR="00EF3DA3" w:rsidRPr="009754C9" w:rsidRDefault="00EF3DA3" w:rsidP="008B7068">
      <w:pPr>
        <w:spacing w:after="0" w:line="240" w:lineRule="auto"/>
        <w:ind w:firstLine="709"/>
        <w:jc w:val="both"/>
        <w:rPr>
          <w:rFonts w:ascii="Times New Roman" w:hAnsi="Times New Roman" w:cs="Times New Roman"/>
          <w:sz w:val="28"/>
          <w:szCs w:val="28"/>
        </w:rPr>
      </w:pPr>
      <w:r w:rsidRPr="009754C9">
        <w:rPr>
          <w:rFonts w:ascii="Times New Roman" w:hAnsi="Times New Roman" w:cs="Times New Roman"/>
          <w:sz w:val="28"/>
          <w:szCs w:val="28"/>
        </w:rPr>
        <w:t>© Казан</w:t>
      </w:r>
      <w:r w:rsidR="004956DF">
        <w:rPr>
          <w:rFonts w:ascii="Times New Roman" w:hAnsi="Times New Roman" w:cs="Times New Roman"/>
          <w:sz w:val="28"/>
          <w:szCs w:val="28"/>
        </w:rPr>
        <w:t>c</w:t>
      </w:r>
      <w:r w:rsidRPr="009754C9">
        <w:rPr>
          <w:rFonts w:ascii="Times New Roman" w:hAnsi="Times New Roman" w:cs="Times New Roman"/>
          <w:sz w:val="28"/>
          <w:szCs w:val="28"/>
        </w:rPr>
        <w:t>кий г</w:t>
      </w:r>
      <w:r w:rsidR="004956DF">
        <w:rPr>
          <w:rFonts w:ascii="Times New Roman" w:hAnsi="Times New Roman" w:cs="Times New Roman"/>
          <w:sz w:val="28"/>
          <w:szCs w:val="28"/>
        </w:rPr>
        <w:t>oc</w:t>
      </w:r>
      <w:r w:rsidRPr="009754C9">
        <w:rPr>
          <w:rFonts w:ascii="Times New Roman" w:hAnsi="Times New Roman" w:cs="Times New Roman"/>
          <w:sz w:val="28"/>
          <w:szCs w:val="28"/>
        </w:rPr>
        <w:t>удар</w:t>
      </w:r>
      <w:r w:rsidR="004956DF">
        <w:rPr>
          <w:rFonts w:ascii="Times New Roman" w:hAnsi="Times New Roman" w:cs="Times New Roman"/>
          <w:sz w:val="28"/>
          <w:szCs w:val="28"/>
        </w:rPr>
        <w:t>c</w:t>
      </w:r>
      <w:r w:rsidRPr="009754C9">
        <w:rPr>
          <w:rFonts w:ascii="Times New Roman" w:hAnsi="Times New Roman" w:cs="Times New Roman"/>
          <w:sz w:val="28"/>
          <w:szCs w:val="28"/>
        </w:rPr>
        <w:t>тв</w:t>
      </w:r>
      <w:r w:rsidR="00426357">
        <w:rPr>
          <w:rFonts w:ascii="Times New Roman" w:hAnsi="Times New Roman" w:cs="Times New Roman"/>
          <w:sz w:val="28"/>
          <w:szCs w:val="28"/>
        </w:rPr>
        <w:t>e</w:t>
      </w:r>
      <w:r w:rsidRPr="009754C9">
        <w:rPr>
          <w:rFonts w:ascii="Times New Roman" w:hAnsi="Times New Roman" w:cs="Times New Roman"/>
          <w:sz w:val="28"/>
          <w:szCs w:val="28"/>
        </w:rPr>
        <w:t>нный аграрный унив</w:t>
      </w:r>
      <w:r w:rsidR="00426357">
        <w:rPr>
          <w:rFonts w:ascii="Times New Roman" w:hAnsi="Times New Roman" w:cs="Times New Roman"/>
          <w:sz w:val="28"/>
          <w:szCs w:val="28"/>
        </w:rPr>
        <w:t>e</w:t>
      </w:r>
      <w:r w:rsidRPr="009754C9">
        <w:rPr>
          <w:rFonts w:ascii="Times New Roman" w:hAnsi="Times New Roman" w:cs="Times New Roman"/>
          <w:sz w:val="28"/>
          <w:szCs w:val="28"/>
        </w:rPr>
        <w:t>р</w:t>
      </w:r>
      <w:r w:rsidR="004956DF">
        <w:rPr>
          <w:rFonts w:ascii="Times New Roman" w:hAnsi="Times New Roman" w:cs="Times New Roman"/>
          <w:sz w:val="28"/>
          <w:szCs w:val="28"/>
        </w:rPr>
        <w:t>c</w:t>
      </w:r>
      <w:r w:rsidRPr="009754C9">
        <w:rPr>
          <w:rFonts w:ascii="Times New Roman" w:hAnsi="Times New Roman" w:cs="Times New Roman"/>
          <w:sz w:val="28"/>
          <w:szCs w:val="28"/>
        </w:rPr>
        <w:t>ит</w:t>
      </w:r>
      <w:r w:rsidR="00426357">
        <w:rPr>
          <w:rFonts w:ascii="Times New Roman" w:hAnsi="Times New Roman" w:cs="Times New Roman"/>
          <w:sz w:val="28"/>
          <w:szCs w:val="28"/>
        </w:rPr>
        <w:t>e</w:t>
      </w:r>
      <w:r w:rsidRPr="009754C9">
        <w:rPr>
          <w:rFonts w:ascii="Times New Roman" w:hAnsi="Times New Roman" w:cs="Times New Roman"/>
          <w:sz w:val="28"/>
          <w:szCs w:val="28"/>
        </w:rPr>
        <w:t>т, 20</w:t>
      </w:r>
      <w:r w:rsidR="00870433" w:rsidRPr="009754C9">
        <w:rPr>
          <w:rFonts w:ascii="Times New Roman" w:hAnsi="Times New Roman" w:cs="Times New Roman"/>
          <w:sz w:val="28"/>
          <w:szCs w:val="28"/>
        </w:rPr>
        <w:t>20</w:t>
      </w:r>
      <w:r w:rsidRPr="009754C9">
        <w:rPr>
          <w:rFonts w:ascii="Times New Roman" w:hAnsi="Times New Roman" w:cs="Times New Roman"/>
          <w:sz w:val="28"/>
          <w:szCs w:val="28"/>
        </w:rPr>
        <w:t xml:space="preserve"> г</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д </w:t>
      </w:r>
    </w:p>
    <w:p w:rsidR="00EF3DA3" w:rsidRPr="009754C9" w:rsidRDefault="00EF3DA3" w:rsidP="008B7068">
      <w:pPr>
        <w:spacing w:after="0" w:line="240" w:lineRule="auto"/>
        <w:ind w:firstLine="709"/>
        <w:jc w:val="both"/>
        <w:rPr>
          <w:rFonts w:ascii="Times New Roman" w:hAnsi="Times New Roman" w:cs="Times New Roman"/>
          <w:sz w:val="28"/>
          <w:szCs w:val="28"/>
        </w:rPr>
        <w:sectPr w:rsidR="00EF3DA3" w:rsidRPr="009754C9" w:rsidSect="00126E9C">
          <w:type w:val="nextColumn"/>
          <w:pgSz w:w="11907" w:h="16839" w:code="9"/>
          <w:pgMar w:top="1134" w:right="1134" w:bottom="1134" w:left="1134" w:header="198" w:footer="219" w:gutter="0"/>
          <w:cols w:space="720"/>
          <w:docGrid w:linePitch="299"/>
        </w:sectPr>
      </w:pPr>
    </w:p>
    <w:bookmarkStart w:id="1" w:name="_Toc50978331" w:displacedByCustomXml="next"/>
    <w:sdt>
      <w:sdtPr>
        <w:rPr>
          <w:rFonts w:ascii="Times New Roman" w:eastAsiaTheme="minorEastAsia" w:hAnsi="Times New Roman" w:cs="Times New Roman"/>
          <w:b w:val="0"/>
          <w:bCs w:val="0"/>
          <w:color w:val="auto"/>
          <w:sz w:val="22"/>
          <w:szCs w:val="22"/>
          <w:lang w:eastAsia="ru-RU"/>
        </w:rPr>
        <w:id w:val="11920926"/>
        <w:docPartObj>
          <w:docPartGallery w:val="Table of Contents"/>
          <w:docPartUnique/>
        </w:docPartObj>
      </w:sdtPr>
      <w:sdtContent>
        <w:p w:rsidR="00222948" w:rsidRPr="009754C9" w:rsidRDefault="004956DF">
          <w:pPr>
            <w:pStyle w:val="af1"/>
            <w:rPr>
              <w:rFonts w:ascii="Times New Roman" w:hAnsi="Times New Roman" w:cs="Times New Roman"/>
              <w:color w:val="auto"/>
            </w:rPr>
          </w:pPr>
          <w:r>
            <w:rPr>
              <w:rFonts w:ascii="Times New Roman" w:hAnsi="Times New Roman" w:cs="Times New Roman"/>
              <w:color w:val="auto"/>
            </w:rPr>
            <w:t>O</w:t>
          </w:r>
          <w:r w:rsidR="00222948" w:rsidRPr="009754C9">
            <w:rPr>
              <w:rFonts w:ascii="Times New Roman" w:hAnsi="Times New Roman" w:cs="Times New Roman"/>
              <w:color w:val="auto"/>
            </w:rPr>
            <w:t>главл</w:t>
          </w:r>
          <w:r w:rsidR="00426357">
            <w:rPr>
              <w:rFonts w:ascii="Times New Roman" w:hAnsi="Times New Roman" w:cs="Times New Roman"/>
              <w:color w:val="auto"/>
            </w:rPr>
            <w:t>e</w:t>
          </w:r>
          <w:r w:rsidR="00222948" w:rsidRPr="009754C9">
            <w:rPr>
              <w:rFonts w:ascii="Times New Roman" w:hAnsi="Times New Roman" w:cs="Times New Roman"/>
              <w:color w:val="auto"/>
            </w:rPr>
            <w:t>ни</w:t>
          </w:r>
          <w:r w:rsidR="00426357">
            <w:rPr>
              <w:rFonts w:ascii="Times New Roman" w:hAnsi="Times New Roman" w:cs="Times New Roman"/>
              <w:color w:val="auto"/>
            </w:rPr>
            <w:t>e</w:t>
          </w:r>
        </w:p>
        <w:p w:rsidR="003F2F6C" w:rsidRPr="009754C9" w:rsidRDefault="0045228D">
          <w:pPr>
            <w:pStyle w:val="13"/>
            <w:tabs>
              <w:tab w:val="right" w:leader="dot" w:pos="9629"/>
            </w:tabs>
            <w:rPr>
              <w:rFonts w:ascii="Times New Roman" w:hAnsi="Times New Roman" w:cs="Times New Roman"/>
              <w:noProof/>
              <w:sz w:val="28"/>
              <w:szCs w:val="28"/>
            </w:rPr>
          </w:pPr>
          <w:r w:rsidRPr="009754C9">
            <w:rPr>
              <w:rFonts w:ascii="Times New Roman" w:hAnsi="Times New Roman" w:cs="Times New Roman"/>
              <w:sz w:val="28"/>
              <w:szCs w:val="28"/>
            </w:rPr>
            <w:fldChar w:fldCharType="begin"/>
          </w:r>
          <w:r w:rsidR="00222948" w:rsidRPr="009754C9">
            <w:rPr>
              <w:rFonts w:ascii="Times New Roman" w:hAnsi="Times New Roman" w:cs="Times New Roman"/>
              <w:sz w:val="28"/>
              <w:szCs w:val="28"/>
            </w:rPr>
            <w:instrText xml:space="preserve"> TOC \o "1-3" \h \z \u </w:instrText>
          </w:r>
          <w:r w:rsidRPr="009754C9">
            <w:rPr>
              <w:rFonts w:ascii="Times New Roman" w:hAnsi="Times New Roman" w:cs="Times New Roman"/>
              <w:sz w:val="28"/>
              <w:szCs w:val="28"/>
            </w:rPr>
            <w:fldChar w:fldCharType="separate"/>
          </w:r>
          <w:hyperlink w:anchor="_Toc52804435" w:history="1">
            <w:r w:rsidR="003F2F6C" w:rsidRPr="009754C9">
              <w:rPr>
                <w:rStyle w:val="af"/>
                <w:rFonts w:ascii="Times New Roman" w:hAnsi="Times New Roman" w:cs="Times New Roman"/>
                <w:noProof/>
                <w:color w:val="auto"/>
                <w:sz w:val="28"/>
                <w:szCs w:val="28"/>
                <w:lang w:val="en-US"/>
              </w:rPr>
              <w:t>UNIT</w:t>
            </w:r>
            <w:r w:rsidR="003F2F6C" w:rsidRPr="009754C9">
              <w:rPr>
                <w:rStyle w:val="af"/>
                <w:rFonts w:ascii="Times New Roman" w:hAnsi="Times New Roman" w:cs="Times New Roman"/>
                <w:noProof/>
                <w:color w:val="auto"/>
                <w:spacing w:val="3"/>
                <w:sz w:val="28"/>
                <w:szCs w:val="28"/>
                <w:lang w:val="en-US"/>
              </w:rPr>
              <w:t xml:space="preserve"> </w:t>
            </w:r>
            <w:r w:rsidR="003F2F6C" w:rsidRPr="009754C9">
              <w:rPr>
                <w:rStyle w:val="af"/>
                <w:rFonts w:ascii="Times New Roman" w:hAnsi="Times New Roman" w:cs="Times New Roman"/>
                <w:noProof/>
                <w:color w:val="auto"/>
                <w:sz w:val="28"/>
                <w:szCs w:val="28"/>
                <w:lang w:val="en-US"/>
              </w:rPr>
              <w:t>1</w:t>
            </w:r>
            <w:r w:rsidR="003F2F6C" w:rsidRPr="009754C9">
              <w:rPr>
                <w:rFonts w:ascii="Times New Roman" w:hAnsi="Times New Roman" w:cs="Times New Roman"/>
                <w:noProof/>
                <w:webHidden/>
                <w:sz w:val="28"/>
                <w:szCs w:val="28"/>
              </w:rPr>
              <w:tab/>
            </w:r>
            <w:r w:rsidRPr="009754C9">
              <w:rPr>
                <w:rFonts w:ascii="Times New Roman" w:hAnsi="Times New Roman" w:cs="Times New Roman"/>
                <w:noProof/>
                <w:webHidden/>
                <w:sz w:val="28"/>
                <w:szCs w:val="28"/>
              </w:rPr>
              <w:fldChar w:fldCharType="begin"/>
            </w:r>
            <w:r w:rsidR="003F2F6C" w:rsidRPr="009754C9">
              <w:rPr>
                <w:rFonts w:ascii="Times New Roman" w:hAnsi="Times New Roman" w:cs="Times New Roman"/>
                <w:noProof/>
                <w:webHidden/>
                <w:sz w:val="28"/>
                <w:szCs w:val="28"/>
              </w:rPr>
              <w:instrText xml:space="preserve"> PAGEREF _Toc52804435 \h </w:instrText>
            </w:r>
            <w:r w:rsidRPr="009754C9">
              <w:rPr>
                <w:rFonts w:ascii="Times New Roman" w:hAnsi="Times New Roman" w:cs="Times New Roman"/>
                <w:noProof/>
                <w:webHidden/>
                <w:sz w:val="28"/>
                <w:szCs w:val="28"/>
              </w:rPr>
            </w:r>
            <w:r w:rsidRPr="009754C9">
              <w:rPr>
                <w:rFonts w:ascii="Times New Roman" w:hAnsi="Times New Roman" w:cs="Times New Roman"/>
                <w:noProof/>
                <w:webHidden/>
                <w:sz w:val="28"/>
                <w:szCs w:val="28"/>
              </w:rPr>
              <w:fldChar w:fldCharType="separate"/>
            </w:r>
            <w:r w:rsidR="00AF52A7">
              <w:rPr>
                <w:rFonts w:ascii="Times New Roman" w:hAnsi="Times New Roman" w:cs="Times New Roman"/>
                <w:noProof/>
                <w:webHidden/>
                <w:sz w:val="28"/>
                <w:szCs w:val="28"/>
              </w:rPr>
              <w:t>5</w:t>
            </w:r>
            <w:r w:rsidRPr="009754C9">
              <w:rPr>
                <w:rFonts w:ascii="Times New Roman" w:hAnsi="Times New Roman" w:cs="Times New Roman"/>
                <w:noProof/>
                <w:webHidden/>
                <w:sz w:val="28"/>
                <w:szCs w:val="28"/>
              </w:rPr>
              <w:fldChar w:fldCharType="end"/>
            </w:r>
          </w:hyperlink>
        </w:p>
        <w:p w:rsidR="003F2F6C" w:rsidRPr="009754C9" w:rsidRDefault="0045228D">
          <w:pPr>
            <w:pStyle w:val="13"/>
            <w:tabs>
              <w:tab w:val="right" w:leader="dot" w:pos="9629"/>
            </w:tabs>
            <w:rPr>
              <w:rFonts w:ascii="Times New Roman" w:hAnsi="Times New Roman" w:cs="Times New Roman"/>
              <w:noProof/>
              <w:sz w:val="28"/>
              <w:szCs w:val="28"/>
            </w:rPr>
          </w:pPr>
          <w:hyperlink w:anchor="_Toc52804436" w:history="1">
            <w:r w:rsidR="003F2F6C" w:rsidRPr="009754C9">
              <w:rPr>
                <w:rStyle w:val="af"/>
                <w:rFonts w:ascii="Times New Roman" w:hAnsi="Times New Roman" w:cs="Times New Roman"/>
                <w:noProof/>
                <w:color w:val="auto"/>
                <w:sz w:val="28"/>
                <w:szCs w:val="28"/>
                <w:lang w:val="en-US"/>
              </w:rPr>
              <w:t>UNIT</w:t>
            </w:r>
            <w:r w:rsidR="003F2F6C" w:rsidRPr="009754C9">
              <w:rPr>
                <w:rStyle w:val="af"/>
                <w:rFonts w:ascii="Times New Roman" w:hAnsi="Times New Roman" w:cs="Times New Roman"/>
                <w:noProof/>
                <w:color w:val="auto"/>
                <w:spacing w:val="2"/>
                <w:sz w:val="28"/>
                <w:szCs w:val="28"/>
                <w:lang w:val="en-US"/>
              </w:rPr>
              <w:t xml:space="preserve"> </w:t>
            </w:r>
            <w:r w:rsidR="003F2F6C" w:rsidRPr="009754C9">
              <w:rPr>
                <w:rStyle w:val="af"/>
                <w:rFonts w:ascii="Times New Roman" w:hAnsi="Times New Roman" w:cs="Times New Roman"/>
                <w:noProof/>
                <w:color w:val="auto"/>
                <w:sz w:val="28"/>
                <w:szCs w:val="28"/>
                <w:lang w:val="en-US"/>
              </w:rPr>
              <w:t>2</w:t>
            </w:r>
            <w:r w:rsidR="003F2F6C" w:rsidRPr="009754C9">
              <w:rPr>
                <w:rFonts w:ascii="Times New Roman" w:hAnsi="Times New Roman" w:cs="Times New Roman"/>
                <w:noProof/>
                <w:webHidden/>
                <w:sz w:val="28"/>
                <w:szCs w:val="28"/>
              </w:rPr>
              <w:tab/>
            </w:r>
            <w:r w:rsidRPr="009754C9">
              <w:rPr>
                <w:rFonts w:ascii="Times New Roman" w:hAnsi="Times New Roman" w:cs="Times New Roman"/>
                <w:noProof/>
                <w:webHidden/>
                <w:sz w:val="28"/>
                <w:szCs w:val="28"/>
              </w:rPr>
              <w:fldChar w:fldCharType="begin"/>
            </w:r>
            <w:r w:rsidR="003F2F6C" w:rsidRPr="009754C9">
              <w:rPr>
                <w:rFonts w:ascii="Times New Roman" w:hAnsi="Times New Roman" w:cs="Times New Roman"/>
                <w:noProof/>
                <w:webHidden/>
                <w:sz w:val="28"/>
                <w:szCs w:val="28"/>
              </w:rPr>
              <w:instrText xml:space="preserve"> PAGEREF _Toc52804436 \h </w:instrText>
            </w:r>
            <w:r w:rsidRPr="009754C9">
              <w:rPr>
                <w:rFonts w:ascii="Times New Roman" w:hAnsi="Times New Roman" w:cs="Times New Roman"/>
                <w:noProof/>
                <w:webHidden/>
                <w:sz w:val="28"/>
                <w:szCs w:val="28"/>
              </w:rPr>
            </w:r>
            <w:r w:rsidRPr="009754C9">
              <w:rPr>
                <w:rFonts w:ascii="Times New Roman" w:hAnsi="Times New Roman" w:cs="Times New Roman"/>
                <w:noProof/>
                <w:webHidden/>
                <w:sz w:val="28"/>
                <w:szCs w:val="28"/>
              </w:rPr>
              <w:fldChar w:fldCharType="separate"/>
            </w:r>
            <w:r w:rsidR="00AF52A7">
              <w:rPr>
                <w:rFonts w:ascii="Times New Roman" w:hAnsi="Times New Roman" w:cs="Times New Roman"/>
                <w:noProof/>
                <w:webHidden/>
                <w:sz w:val="28"/>
                <w:szCs w:val="28"/>
              </w:rPr>
              <w:t>12</w:t>
            </w:r>
            <w:r w:rsidRPr="009754C9">
              <w:rPr>
                <w:rFonts w:ascii="Times New Roman" w:hAnsi="Times New Roman" w:cs="Times New Roman"/>
                <w:noProof/>
                <w:webHidden/>
                <w:sz w:val="28"/>
                <w:szCs w:val="28"/>
              </w:rPr>
              <w:fldChar w:fldCharType="end"/>
            </w:r>
          </w:hyperlink>
        </w:p>
        <w:p w:rsidR="003F2F6C" w:rsidRPr="009754C9" w:rsidRDefault="0045228D">
          <w:pPr>
            <w:pStyle w:val="13"/>
            <w:tabs>
              <w:tab w:val="right" w:leader="dot" w:pos="9629"/>
            </w:tabs>
            <w:rPr>
              <w:rFonts w:ascii="Times New Roman" w:hAnsi="Times New Roman" w:cs="Times New Roman"/>
              <w:noProof/>
              <w:sz w:val="28"/>
              <w:szCs w:val="28"/>
            </w:rPr>
          </w:pPr>
          <w:hyperlink w:anchor="_Toc52804437" w:history="1">
            <w:r w:rsidR="003F2F6C" w:rsidRPr="009754C9">
              <w:rPr>
                <w:rStyle w:val="af"/>
                <w:rFonts w:ascii="Times New Roman" w:hAnsi="Times New Roman" w:cs="Times New Roman"/>
                <w:noProof/>
                <w:color w:val="auto"/>
                <w:sz w:val="28"/>
                <w:szCs w:val="28"/>
                <w:lang w:val="en-US"/>
              </w:rPr>
              <w:t>UNIT</w:t>
            </w:r>
            <w:r w:rsidR="003F2F6C" w:rsidRPr="009754C9">
              <w:rPr>
                <w:rStyle w:val="af"/>
                <w:rFonts w:ascii="Times New Roman" w:hAnsi="Times New Roman" w:cs="Times New Roman"/>
                <w:noProof/>
                <w:color w:val="auto"/>
                <w:spacing w:val="4"/>
                <w:sz w:val="28"/>
                <w:szCs w:val="28"/>
                <w:lang w:val="en-US"/>
              </w:rPr>
              <w:t xml:space="preserve"> </w:t>
            </w:r>
            <w:r w:rsidR="003F2F6C" w:rsidRPr="009754C9">
              <w:rPr>
                <w:rStyle w:val="af"/>
                <w:rFonts w:ascii="Times New Roman" w:hAnsi="Times New Roman" w:cs="Times New Roman"/>
                <w:noProof/>
                <w:color w:val="auto"/>
                <w:sz w:val="28"/>
                <w:szCs w:val="28"/>
                <w:lang w:val="en-US"/>
              </w:rPr>
              <w:t>3</w:t>
            </w:r>
            <w:r w:rsidR="003F2F6C" w:rsidRPr="009754C9">
              <w:rPr>
                <w:rFonts w:ascii="Times New Roman" w:hAnsi="Times New Roman" w:cs="Times New Roman"/>
                <w:noProof/>
                <w:webHidden/>
                <w:sz w:val="28"/>
                <w:szCs w:val="28"/>
              </w:rPr>
              <w:tab/>
            </w:r>
            <w:r w:rsidRPr="009754C9">
              <w:rPr>
                <w:rFonts w:ascii="Times New Roman" w:hAnsi="Times New Roman" w:cs="Times New Roman"/>
                <w:noProof/>
                <w:webHidden/>
                <w:sz w:val="28"/>
                <w:szCs w:val="28"/>
              </w:rPr>
              <w:fldChar w:fldCharType="begin"/>
            </w:r>
            <w:r w:rsidR="003F2F6C" w:rsidRPr="009754C9">
              <w:rPr>
                <w:rFonts w:ascii="Times New Roman" w:hAnsi="Times New Roman" w:cs="Times New Roman"/>
                <w:noProof/>
                <w:webHidden/>
                <w:sz w:val="28"/>
                <w:szCs w:val="28"/>
              </w:rPr>
              <w:instrText xml:space="preserve"> PAGEREF _Toc52804437 \h </w:instrText>
            </w:r>
            <w:r w:rsidRPr="009754C9">
              <w:rPr>
                <w:rFonts w:ascii="Times New Roman" w:hAnsi="Times New Roman" w:cs="Times New Roman"/>
                <w:noProof/>
                <w:webHidden/>
                <w:sz w:val="28"/>
                <w:szCs w:val="28"/>
              </w:rPr>
            </w:r>
            <w:r w:rsidRPr="009754C9">
              <w:rPr>
                <w:rFonts w:ascii="Times New Roman" w:hAnsi="Times New Roman" w:cs="Times New Roman"/>
                <w:noProof/>
                <w:webHidden/>
                <w:sz w:val="28"/>
                <w:szCs w:val="28"/>
              </w:rPr>
              <w:fldChar w:fldCharType="separate"/>
            </w:r>
            <w:r w:rsidR="00AF52A7">
              <w:rPr>
                <w:rFonts w:ascii="Times New Roman" w:hAnsi="Times New Roman" w:cs="Times New Roman"/>
                <w:noProof/>
                <w:webHidden/>
                <w:sz w:val="28"/>
                <w:szCs w:val="28"/>
              </w:rPr>
              <w:t>21</w:t>
            </w:r>
            <w:r w:rsidRPr="009754C9">
              <w:rPr>
                <w:rFonts w:ascii="Times New Roman" w:hAnsi="Times New Roman" w:cs="Times New Roman"/>
                <w:noProof/>
                <w:webHidden/>
                <w:sz w:val="28"/>
                <w:szCs w:val="28"/>
              </w:rPr>
              <w:fldChar w:fldCharType="end"/>
            </w:r>
          </w:hyperlink>
        </w:p>
        <w:p w:rsidR="003F2F6C" w:rsidRPr="009754C9" w:rsidRDefault="0045228D">
          <w:pPr>
            <w:pStyle w:val="13"/>
            <w:tabs>
              <w:tab w:val="right" w:leader="dot" w:pos="9629"/>
            </w:tabs>
            <w:rPr>
              <w:rFonts w:ascii="Times New Roman" w:hAnsi="Times New Roman" w:cs="Times New Roman"/>
              <w:noProof/>
              <w:sz w:val="28"/>
              <w:szCs w:val="28"/>
            </w:rPr>
          </w:pPr>
          <w:hyperlink w:anchor="_Toc52804438" w:history="1">
            <w:r w:rsidR="003F2F6C" w:rsidRPr="009754C9">
              <w:rPr>
                <w:rStyle w:val="af"/>
                <w:rFonts w:ascii="Times New Roman" w:hAnsi="Times New Roman" w:cs="Times New Roman"/>
                <w:noProof/>
                <w:color w:val="auto"/>
                <w:sz w:val="28"/>
                <w:szCs w:val="28"/>
                <w:lang w:val="en-US"/>
              </w:rPr>
              <w:t>UNIT</w:t>
            </w:r>
            <w:r w:rsidR="003F2F6C" w:rsidRPr="009754C9">
              <w:rPr>
                <w:rStyle w:val="af"/>
                <w:rFonts w:ascii="Times New Roman" w:hAnsi="Times New Roman" w:cs="Times New Roman"/>
                <w:noProof/>
                <w:color w:val="auto"/>
                <w:spacing w:val="4"/>
                <w:sz w:val="28"/>
                <w:szCs w:val="28"/>
                <w:lang w:val="en-US"/>
              </w:rPr>
              <w:t xml:space="preserve"> </w:t>
            </w:r>
            <w:r w:rsidR="003F2F6C" w:rsidRPr="009754C9">
              <w:rPr>
                <w:rStyle w:val="af"/>
                <w:rFonts w:ascii="Times New Roman" w:hAnsi="Times New Roman" w:cs="Times New Roman"/>
                <w:noProof/>
                <w:color w:val="auto"/>
                <w:sz w:val="28"/>
                <w:szCs w:val="28"/>
                <w:lang w:val="en-US"/>
              </w:rPr>
              <w:t>4</w:t>
            </w:r>
            <w:r w:rsidR="003F2F6C" w:rsidRPr="009754C9">
              <w:rPr>
                <w:rFonts w:ascii="Times New Roman" w:hAnsi="Times New Roman" w:cs="Times New Roman"/>
                <w:noProof/>
                <w:webHidden/>
                <w:sz w:val="28"/>
                <w:szCs w:val="28"/>
              </w:rPr>
              <w:tab/>
            </w:r>
            <w:r w:rsidRPr="009754C9">
              <w:rPr>
                <w:rFonts w:ascii="Times New Roman" w:hAnsi="Times New Roman" w:cs="Times New Roman"/>
                <w:noProof/>
                <w:webHidden/>
                <w:sz w:val="28"/>
                <w:szCs w:val="28"/>
              </w:rPr>
              <w:fldChar w:fldCharType="begin"/>
            </w:r>
            <w:r w:rsidR="003F2F6C" w:rsidRPr="009754C9">
              <w:rPr>
                <w:rFonts w:ascii="Times New Roman" w:hAnsi="Times New Roman" w:cs="Times New Roman"/>
                <w:noProof/>
                <w:webHidden/>
                <w:sz w:val="28"/>
                <w:szCs w:val="28"/>
              </w:rPr>
              <w:instrText xml:space="preserve"> PAGEREF _Toc52804438 \h </w:instrText>
            </w:r>
            <w:r w:rsidRPr="009754C9">
              <w:rPr>
                <w:rFonts w:ascii="Times New Roman" w:hAnsi="Times New Roman" w:cs="Times New Roman"/>
                <w:noProof/>
                <w:webHidden/>
                <w:sz w:val="28"/>
                <w:szCs w:val="28"/>
              </w:rPr>
            </w:r>
            <w:r w:rsidRPr="009754C9">
              <w:rPr>
                <w:rFonts w:ascii="Times New Roman" w:hAnsi="Times New Roman" w:cs="Times New Roman"/>
                <w:noProof/>
                <w:webHidden/>
                <w:sz w:val="28"/>
                <w:szCs w:val="28"/>
              </w:rPr>
              <w:fldChar w:fldCharType="separate"/>
            </w:r>
            <w:r w:rsidR="00AF52A7">
              <w:rPr>
                <w:rFonts w:ascii="Times New Roman" w:hAnsi="Times New Roman" w:cs="Times New Roman"/>
                <w:noProof/>
                <w:webHidden/>
                <w:sz w:val="28"/>
                <w:szCs w:val="28"/>
              </w:rPr>
              <w:t>29</w:t>
            </w:r>
            <w:r w:rsidRPr="009754C9">
              <w:rPr>
                <w:rFonts w:ascii="Times New Roman" w:hAnsi="Times New Roman" w:cs="Times New Roman"/>
                <w:noProof/>
                <w:webHidden/>
                <w:sz w:val="28"/>
                <w:szCs w:val="28"/>
              </w:rPr>
              <w:fldChar w:fldCharType="end"/>
            </w:r>
          </w:hyperlink>
        </w:p>
        <w:p w:rsidR="003F2F6C" w:rsidRPr="009754C9" w:rsidRDefault="0045228D">
          <w:pPr>
            <w:pStyle w:val="13"/>
            <w:tabs>
              <w:tab w:val="right" w:leader="dot" w:pos="9629"/>
            </w:tabs>
            <w:rPr>
              <w:rFonts w:ascii="Times New Roman" w:hAnsi="Times New Roman" w:cs="Times New Roman"/>
              <w:noProof/>
              <w:sz w:val="28"/>
              <w:szCs w:val="28"/>
            </w:rPr>
          </w:pPr>
          <w:hyperlink w:anchor="_Toc52804439" w:history="1">
            <w:r w:rsidR="003F2F6C" w:rsidRPr="009754C9">
              <w:rPr>
                <w:rStyle w:val="af"/>
                <w:rFonts w:ascii="Times New Roman" w:hAnsi="Times New Roman" w:cs="Times New Roman"/>
                <w:noProof/>
                <w:color w:val="auto"/>
                <w:sz w:val="28"/>
                <w:szCs w:val="28"/>
                <w:lang w:val="en-US"/>
              </w:rPr>
              <w:t>UNIT</w:t>
            </w:r>
            <w:r w:rsidR="003F2F6C" w:rsidRPr="009754C9">
              <w:rPr>
                <w:rStyle w:val="af"/>
                <w:rFonts w:ascii="Times New Roman" w:hAnsi="Times New Roman" w:cs="Times New Roman"/>
                <w:noProof/>
                <w:color w:val="auto"/>
                <w:sz w:val="28"/>
                <w:szCs w:val="28"/>
              </w:rPr>
              <w:t xml:space="preserve"> 5</w:t>
            </w:r>
            <w:r w:rsidR="003F2F6C" w:rsidRPr="009754C9">
              <w:rPr>
                <w:rFonts w:ascii="Times New Roman" w:hAnsi="Times New Roman" w:cs="Times New Roman"/>
                <w:noProof/>
                <w:webHidden/>
                <w:sz w:val="28"/>
                <w:szCs w:val="28"/>
              </w:rPr>
              <w:tab/>
            </w:r>
            <w:r w:rsidRPr="009754C9">
              <w:rPr>
                <w:rFonts w:ascii="Times New Roman" w:hAnsi="Times New Roman" w:cs="Times New Roman"/>
                <w:noProof/>
                <w:webHidden/>
                <w:sz w:val="28"/>
                <w:szCs w:val="28"/>
              </w:rPr>
              <w:fldChar w:fldCharType="begin"/>
            </w:r>
            <w:r w:rsidR="003F2F6C" w:rsidRPr="009754C9">
              <w:rPr>
                <w:rFonts w:ascii="Times New Roman" w:hAnsi="Times New Roman" w:cs="Times New Roman"/>
                <w:noProof/>
                <w:webHidden/>
                <w:sz w:val="28"/>
                <w:szCs w:val="28"/>
              </w:rPr>
              <w:instrText xml:space="preserve"> PAGEREF _Toc52804439 \h </w:instrText>
            </w:r>
            <w:r w:rsidRPr="009754C9">
              <w:rPr>
                <w:rFonts w:ascii="Times New Roman" w:hAnsi="Times New Roman" w:cs="Times New Roman"/>
                <w:noProof/>
                <w:webHidden/>
                <w:sz w:val="28"/>
                <w:szCs w:val="28"/>
              </w:rPr>
            </w:r>
            <w:r w:rsidRPr="009754C9">
              <w:rPr>
                <w:rFonts w:ascii="Times New Roman" w:hAnsi="Times New Roman" w:cs="Times New Roman"/>
                <w:noProof/>
                <w:webHidden/>
                <w:sz w:val="28"/>
                <w:szCs w:val="28"/>
              </w:rPr>
              <w:fldChar w:fldCharType="separate"/>
            </w:r>
            <w:r w:rsidR="00AF52A7">
              <w:rPr>
                <w:rFonts w:ascii="Times New Roman" w:hAnsi="Times New Roman" w:cs="Times New Roman"/>
                <w:noProof/>
                <w:webHidden/>
                <w:sz w:val="28"/>
                <w:szCs w:val="28"/>
              </w:rPr>
              <w:t>36</w:t>
            </w:r>
            <w:r w:rsidRPr="009754C9">
              <w:rPr>
                <w:rFonts w:ascii="Times New Roman" w:hAnsi="Times New Roman" w:cs="Times New Roman"/>
                <w:noProof/>
                <w:webHidden/>
                <w:sz w:val="28"/>
                <w:szCs w:val="28"/>
              </w:rPr>
              <w:fldChar w:fldCharType="end"/>
            </w:r>
          </w:hyperlink>
        </w:p>
        <w:p w:rsidR="003F2F6C" w:rsidRPr="009754C9" w:rsidRDefault="0045228D">
          <w:pPr>
            <w:pStyle w:val="13"/>
            <w:tabs>
              <w:tab w:val="right" w:leader="dot" w:pos="9629"/>
            </w:tabs>
            <w:rPr>
              <w:rFonts w:ascii="Times New Roman" w:hAnsi="Times New Roman" w:cs="Times New Roman"/>
              <w:noProof/>
              <w:sz w:val="28"/>
              <w:szCs w:val="28"/>
            </w:rPr>
          </w:pPr>
          <w:hyperlink w:anchor="_Toc52804440" w:history="1">
            <w:r w:rsidR="003F2F6C" w:rsidRPr="009754C9">
              <w:rPr>
                <w:rStyle w:val="af"/>
                <w:rFonts w:ascii="Times New Roman" w:hAnsi="Times New Roman" w:cs="Times New Roman"/>
                <w:noProof/>
                <w:color w:val="auto"/>
                <w:w w:val="95"/>
                <w:sz w:val="28"/>
                <w:szCs w:val="28"/>
              </w:rPr>
              <w:t>GRАMMАR</w:t>
            </w:r>
            <w:r w:rsidR="003F2F6C" w:rsidRPr="009754C9">
              <w:rPr>
                <w:rStyle w:val="af"/>
                <w:rFonts w:ascii="Times New Roman" w:hAnsi="Times New Roman" w:cs="Times New Roman"/>
                <w:noProof/>
                <w:color w:val="auto"/>
                <w:spacing w:val="55"/>
                <w:w w:val="95"/>
                <w:sz w:val="28"/>
                <w:szCs w:val="28"/>
              </w:rPr>
              <w:t xml:space="preserve"> </w:t>
            </w:r>
            <w:r w:rsidR="003F2F6C" w:rsidRPr="009754C9">
              <w:rPr>
                <w:rStyle w:val="af"/>
                <w:rFonts w:ascii="Times New Roman" w:hAnsi="Times New Roman" w:cs="Times New Roman"/>
                <w:noProof/>
                <w:color w:val="auto"/>
                <w:w w:val="95"/>
                <w:sz w:val="28"/>
                <w:szCs w:val="28"/>
              </w:rPr>
              <w:t>REFERENCE</w:t>
            </w:r>
            <w:r w:rsidR="003F2F6C" w:rsidRPr="009754C9">
              <w:rPr>
                <w:rFonts w:ascii="Times New Roman" w:hAnsi="Times New Roman" w:cs="Times New Roman"/>
                <w:noProof/>
                <w:webHidden/>
                <w:sz w:val="28"/>
                <w:szCs w:val="28"/>
              </w:rPr>
              <w:tab/>
            </w:r>
            <w:r w:rsidRPr="009754C9">
              <w:rPr>
                <w:rFonts w:ascii="Times New Roman" w:hAnsi="Times New Roman" w:cs="Times New Roman"/>
                <w:noProof/>
                <w:webHidden/>
                <w:sz w:val="28"/>
                <w:szCs w:val="28"/>
              </w:rPr>
              <w:fldChar w:fldCharType="begin"/>
            </w:r>
            <w:r w:rsidR="003F2F6C" w:rsidRPr="009754C9">
              <w:rPr>
                <w:rFonts w:ascii="Times New Roman" w:hAnsi="Times New Roman" w:cs="Times New Roman"/>
                <w:noProof/>
                <w:webHidden/>
                <w:sz w:val="28"/>
                <w:szCs w:val="28"/>
              </w:rPr>
              <w:instrText xml:space="preserve"> PAGEREF _Toc52804440 \h </w:instrText>
            </w:r>
            <w:r w:rsidRPr="009754C9">
              <w:rPr>
                <w:rFonts w:ascii="Times New Roman" w:hAnsi="Times New Roman" w:cs="Times New Roman"/>
                <w:noProof/>
                <w:webHidden/>
                <w:sz w:val="28"/>
                <w:szCs w:val="28"/>
              </w:rPr>
            </w:r>
            <w:r w:rsidRPr="009754C9">
              <w:rPr>
                <w:rFonts w:ascii="Times New Roman" w:hAnsi="Times New Roman" w:cs="Times New Roman"/>
                <w:noProof/>
                <w:webHidden/>
                <w:sz w:val="28"/>
                <w:szCs w:val="28"/>
              </w:rPr>
              <w:fldChar w:fldCharType="separate"/>
            </w:r>
            <w:r w:rsidR="00AF52A7">
              <w:rPr>
                <w:rFonts w:ascii="Times New Roman" w:hAnsi="Times New Roman" w:cs="Times New Roman"/>
                <w:noProof/>
                <w:webHidden/>
                <w:sz w:val="28"/>
                <w:szCs w:val="28"/>
              </w:rPr>
              <w:t>44</w:t>
            </w:r>
            <w:r w:rsidRPr="009754C9">
              <w:rPr>
                <w:rFonts w:ascii="Times New Roman" w:hAnsi="Times New Roman" w:cs="Times New Roman"/>
                <w:noProof/>
                <w:webHidden/>
                <w:sz w:val="28"/>
                <w:szCs w:val="28"/>
              </w:rPr>
              <w:fldChar w:fldCharType="end"/>
            </w:r>
          </w:hyperlink>
        </w:p>
        <w:p w:rsidR="003F2F6C" w:rsidRPr="009754C9" w:rsidRDefault="0045228D">
          <w:pPr>
            <w:pStyle w:val="24"/>
            <w:tabs>
              <w:tab w:val="right" w:leader="dot" w:pos="9629"/>
            </w:tabs>
            <w:rPr>
              <w:rFonts w:ascii="Times New Roman" w:hAnsi="Times New Roman" w:cs="Times New Roman"/>
              <w:noProof/>
              <w:sz w:val="28"/>
              <w:szCs w:val="28"/>
            </w:rPr>
          </w:pPr>
          <w:hyperlink w:anchor="_Toc52804441" w:history="1">
            <w:r w:rsidR="003F2F6C" w:rsidRPr="009754C9">
              <w:rPr>
                <w:rStyle w:val="af"/>
                <w:rFonts w:ascii="Times New Roman" w:hAnsi="Times New Roman" w:cs="Times New Roman"/>
                <w:noProof/>
                <w:color w:val="auto"/>
                <w:w w:val="95"/>
                <w:sz w:val="28"/>
                <w:szCs w:val="28"/>
              </w:rPr>
              <w:t>1.</w:t>
            </w:r>
            <w:r w:rsidR="003F2F6C" w:rsidRPr="009754C9">
              <w:rPr>
                <w:rStyle w:val="af"/>
                <w:rFonts w:ascii="Times New Roman" w:hAnsi="Times New Roman" w:cs="Times New Roman"/>
                <w:noProof/>
                <w:color w:val="auto"/>
                <w:spacing w:val="-2"/>
                <w:w w:val="95"/>
                <w:sz w:val="28"/>
                <w:szCs w:val="28"/>
              </w:rPr>
              <w:t xml:space="preserve"> </w:t>
            </w:r>
            <w:r w:rsidR="003F2F6C" w:rsidRPr="009754C9">
              <w:rPr>
                <w:rStyle w:val="af"/>
                <w:rFonts w:ascii="Times New Roman" w:hAnsi="Times New Roman" w:cs="Times New Roman"/>
                <w:noProof/>
                <w:color w:val="auto"/>
                <w:sz w:val="28"/>
                <w:szCs w:val="28"/>
              </w:rPr>
              <w:t xml:space="preserve">VERB </w:t>
            </w:r>
            <w:r w:rsidR="003F2F6C" w:rsidRPr="009754C9">
              <w:rPr>
                <w:rStyle w:val="af"/>
                <w:rFonts w:ascii="Times New Roman" w:hAnsi="Times New Roman" w:cs="Times New Roman"/>
                <w:i/>
                <w:noProof/>
                <w:color w:val="auto"/>
                <w:sz w:val="28"/>
                <w:szCs w:val="28"/>
              </w:rPr>
              <w:t>TO BE</w:t>
            </w:r>
            <w:r w:rsidR="003F2F6C" w:rsidRPr="009754C9">
              <w:rPr>
                <w:rFonts w:ascii="Times New Roman" w:hAnsi="Times New Roman" w:cs="Times New Roman"/>
                <w:noProof/>
                <w:webHidden/>
                <w:sz w:val="28"/>
                <w:szCs w:val="28"/>
              </w:rPr>
              <w:tab/>
            </w:r>
            <w:r w:rsidRPr="009754C9">
              <w:rPr>
                <w:rFonts w:ascii="Times New Roman" w:hAnsi="Times New Roman" w:cs="Times New Roman"/>
                <w:noProof/>
                <w:webHidden/>
                <w:sz w:val="28"/>
                <w:szCs w:val="28"/>
              </w:rPr>
              <w:fldChar w:fldCharType="begin"/>
            </w:r>
            <w:r w:rsidR="003F2F6C" w:rsidRPr="009754C9">
              <w:rPr>
                <w:rFonts w:ascii="Times New Roman" w:hAnsi="Times New Roman" w:cs="Times New Roman"/>
                <w:noProof/>
                <w:webHidden/>
                <w:sz w:val="28"/>
                <w:szCs w:val="28"/>
              </w:rPr>
              <w:instrText xml:space="preserve"> PAGEREF _Toc52804441 \h </w:instrText>
            </w:r>
            <w:r w:rsidRPr="009754C9">
              <w:rPr>
                <w:rFonts w:ascii="Times New Roman" w:hAnsi="Times New Roman" w:cs="Times New Roman"/>
                <w:noProof/>
                <w:webHidden/>
                <w:sz w:val="28"/>
                <w:szCs w:val="28"/>
              </w:rPr>
            </w:r>
            <w:r w:rsidRPr="009754C9">
              <w:rPr>
                <w:rFonts w:ascii="Times New Roman" w:hAnsi="Times New Roman" w:cs="Times New Roman"/>
                <w:noProof/>
                <w:webHidden/>
                <w:sz w:val="28"/>
                <w:szCs w:val="28"/>
              </w:rPr>
              <w:fldChar w:fldCharType="separate"/>
            </w:r>
            <w:r w:rsidR="00AF52A7">
              <w:rPr>
                <w:rFonts w:ascii="Times New Roman" w:hAnsi="Times New Roman" w:cs="Times New Roman"/>
                <w:noProof/>
                <w:webHidden/>
                <w:sz w:val="28"/>
                <w:szCs w:val="28"/>
              </w:rPr>
              <w:t>44</w:t>
            </w:r>
            <w:r w:rsidRPr="009754C9">
              <w:rPr>
                <w:rFonts w:ascii="Times New Roman" w:hAnsi="Times New Roman" w:cs="Times New Roman"/>
                <w:noProof/>
                <w:webHidden/>
                <w:sz w:val="28"/>
                <w:szCs w:val="28"/>
              </w:rPr>
              <w:fldChar w:fldCharType="end"/>
            </w:r>
          </w:hyperlink>
        </w:p>
        <w:p w:rsidR="003F2F6C" w:rsidRPr="009754C9" w:rsidRDefault="0045228D">
          <w:pPr>
            <w:pStyle w:val="13"/>
            <w:tabs>
              <w:tab w:val="left" w:pos="440"/>
              <w:tab w:val="right" w:leader="dot" w:pos="9629"/>
            </w:tabs>
            <w:rPr>
              <w:rFonts w:ascii="Times New Roman" w:hAnsi="Times New Roman" w:cs="Times New Roman"/>
              <w:noProof/>
              <w:sz w:val="28"/>
              <w:szCs w:val="28"/>
            </w:rPr>
          </w:pPr>
          <w:hyperlink w:anchor="_Toc52804442" w:history="1">
            <w:r w:rsidR="003F2F6C" w:rsidRPr="009754C9">
              <w:rPr>
                <w:rStyle w:val="af"/>
                <w:rFonts w:ascii="Times New Roman" w:hAnsi="Times New Roman" w:cs="Times New Roman"/>
                <w:b/>
                <w:bCs/>
                <w:noProof/>
                <w:color w:val="auto"/>
                <w:sz w:val="28"/>
                <w:szCs w:val="28"/>
              </w:rPr>
              <w:t>2.</w:t>
            </w:r>
            <w:r w:rsidR="003F2F6C" w:rsidRPr="009754C9">
              <w:rPr>
                <w:rFonts w:ascii="Times New Roman" w:hAnsi="Times New Roman" w:cs="Times New Roman"/>
                <w:noProof/>
                <w:sz w:val="28"/>
                <w:szCs w:val="28"/>
              </w:rPr>
              <w:tab/>
            </w:r>
            <w:r w:rsidR="003F2F6C" w:rsidRPr="009754C9">
              <w:rPr>
                <w:rStyle w:val="af"/>
                <w:rFonts w:ascii="Times New Roman" w:hAnsi="Times New Roman" w:cs="Times New Roman"/>
                <w:b/>
                <w:bCs/>
                <w:noProof/>
                <w:color w:val="auto"/>
                <w:sz w:val="28"/>
                <w:szCs w:val="28"/>
              </w:rPr>
              <w:t>PRESENT CONTINUOUS</w:t>
            </w:r>
            <w:r w:rsidR="003F2F6C" w:rsidRPr="009754C9">
              <w:rPr>
                <w:rFonts w:ascii="Times New Roman" w:hAnsi="Times New Roman" w:cs="Times New Roman"/>
                <w:noProof/>
                <w:webHidden/>
                <w:sz w:val="28"/>
                <w:szCs w:val="28"/>
              </w:rPr>
              <w:tab/>
            </w:r>
            <w:r w:rsidRPr="009754C9">
              <w:rPr>
                <w:rFonts w:ascii="Times New Roman" w:hAnsi="Times New Roman" w:cs="Times New Roman"/>
                <w:noProof/>
                <w:webHidden/>
                <w:sz w:val="28"/>
                <w:szCs w:val="28"/>
              </w:rPr>
              <w:fldChar w:fldCharType="begin"/>
            </w:r>
            <w:r w:rsidR="003F2F6C" w:rsidRPr="009754C9">
              <w:rPr>
                <w:rFonts w:ascii="Times New Roman" w:hAnsi="Times New Roman" w:cs="Times New Roman"/>
                <w:noProof/>
                <w:webHidden/>
                <w:sz w:val="28"/>
                <w:szCs w:val="28"/>
              </w:rPr>
              <w:instrText xml:space="preserve"> PAGEREF _Toc52804442 \h </w:instrText>
            </w:r>
            <w:r w:rsidRPr="009754C9">
              <w:rPr>
                <w:rFonts w:ascii="Times New Roman" w:hAnsi="Times New Roman" w:cs="Times New Roman"/>
                <w:noProof/>
                <w:webHidden/>
                <w:sz w:val="28"/>
                <w:szCs w:val="28"/>
              </w:rPr>
            </w:r>
            <w:r w:rsidRPr="009754C9">
              <w:rPr>
                <w:rFonts w:ascii="Times New Roman" w:hAnsi="Times New Roman" w:cs="Times New Roman"/>
                <w:noProof/>
                <w:webHidden/>
                <w:sz w:val="28"/>
                <w:szCs w:val="28"/>
              </w:rPr>
              <w:fldChar w:fldCharType="separate"/>
            </w:r>
            <w:r w:rsidR="00AF52A7">
              <w:rPr>
                <w:rFonts w:ascii="Times New Roman" w:hAnsi="Times New Roman" w:cs="Times New Roman"/>
                <w:noProof/>
                <w:webHidden/>
                <w:sz w:val="28"/>
                <w:szCs w:val="28"/>
              </w:rPr>
              <w:t>47</w:t>
            </w:r>
            <w:r w:rsidRPr="009754C9">
              <w:rPr>
                <w:rFonts w:ascii="Times New Roman" w:hAnsi="Times New Roman" w:cs="Times New Roman"/>
                <w:noProof/>
                <w:webHidden/>
                <w:sz w:val="28"/>
                <w:szCs w:val="28"/>
              </w:rPr>
              <w:fldChar w:fldCharType="end"/>
            </w:r>
          </w:hyperlink>
        </w:p>
        <w:p w:rsidR="003F2F6C" w:rsidRPr="009754C9" w:rsidRDefault="0045228D">
          <w:pPr>
            <w:pStyle w:val="13"/>
            <w:tabs>
              <w:tab w:val="right" w:leader="dot" w:pos="9629"/>
            </w:tabs>
            <w:rPr>
              <w:rFonts w:ascii="Times New Roman" w:hAnsi="Times New Roman" w:cs="Times New Roman"/>
              <w:noProof/>
              <w:sz w:val="28"/>
              <w:szCs w:val="28"/>
            </w:rPr>
          </w:pPr>
          <w:hyperlink w:anchor="_Toc52804443" w:history="1">
            <w:r w:rsidR="003F2F6C" w:rsidRPr="009754C9">
              <w:rPr>
                <w:rStyle w:val="af"/>
                <w:rFonts w:ascii="Times New Roman" w:hAnsi="Times New Roman" w:cs="Times New Roman"/>
                <w:noProof/>
                <w:color w:val="auto"/>
                <w:sz w:val="28"/>
                <w:szCs w:val="28"/>
              </w:rPr>
              <w:t>3.</w:t>
            </w:r>
            <w:r w:rsidR="003F2F6C" w:rsidRPr="009754C9">
              <w:rPr>
                <w:rStyle w:val="af"/>
                <w:rFonts w:ascii="Times New Roman" w:hAnsi="Times New Roman" w:cs="Times New Roman"/>
                <w:noProof/>
                <w:color w:val="auto"/>
                <w:spacing w:val="-19"/>
                <w:sz w:val="28"/>
                <w:szCs w:val="28"/>
              </w:rPr>
              <w:t xml:space="preserve"> </w:t>
            </w:r>
            <w:r w:rsidR="003F2F6C" w:rsidRPr="009754C9">
              <w:rPr>
                <w:rStyle w:val="af"/>
                <w:rFonts w:ascii="Times New Roman" w:hAnsi="Times New Roman" w:cs="Times New Roman"/>
                <w:noProof/>
                <w:color w:val="auto"/>
                <w:sz w:val="28"/>
                <w:szCs w:val="28"/>
                <w:lang w:val="en-US"/>
              </w:rPr>
              <w:t>PRESENT SIMPLE</w:t>
            </w:r>
            <w:r w:rsidR="003F2F6C" w:rsidRPr="009754C9">
              <w:rPr>
                <w:rFonts w:ascii="Times New Roman" w:hAnsi="Times New Roman" w:cs="Times New Roman"/>
                <w:noProof/>
                <w:webHidden/>
                <w:sz w:val="28"/>
                <w:szCs w:val="28"/>
              </w:rPr>
              <w:tab/>
            </w:r>
            <w:r w:rsidRPr="009754C9">
              <w:rPr>
                <w:rFonts w:ascii="Times New Roman" w:hAnsi="Times New Roman" w:cs="Times New Roman"/>
                <w:noProof/>
                <w:webHidden/>
                <w:sz w:val="28"/>
                <w:szCs w:val="28"/>
              </w:rPr>
              <w:fldChar w:fldCharType="begin"/>
            </w:r>
            <w:r w:rsidR="003F2F6C" w:rsidRPr="009754C9">
              <w:rPr>
                <w:rFonts w:ascii="Times New Roman" w:hAnsi="Times New Roman" w:cs="Times New Roman"/>
                <w:noProof/>
                <w:webHidden/>
                <w:sz w:val="28"/>
                <w:szCs w:val="28"/>
              </w:rPr>
              <w:instrText xml:space="preserve"> PAGEREF _Toc52804443 \h </w:instrText>
            </w:r>
            <w:r w:rsidRPr="009754C9">
              <w:rPr>
                <w:rFonts w:ascii="Times New Roman" w:hAnsi="Times New Roman" w:cs="Times New Roman"/>
                <w:noProof/>
                <w:webHidden/>
                <w:sz w:val="28"/>
                <w:szCs w:val="28"/>
              </w:rPr>
            </w:r>
            <w:r w:rsidRPr="009754C9">
              <w:rPr>
                <w:rFonts w:ascii="Times New Roman" w:hAnsi="Times New Roman" w:cs="Times New Roman"/>
                <w:noProof/>
                <w:webHidden/>
                <w:sz w:val="28"/>
                <w:szCs w:val="28"/>
              </w:rPr>
              <w:fldChar w:fldCharType="separate"/>
            </w:r>
            <w:r w:rsidR="00AF52A7">
              <w:rPr>
                <w:rFonts w:ascii="Times New Roman" w:hAnsi="Times New Roman" w:cs="Times New Roman"/>
                <w:noProof/>
                <w:webHidden/>
                <w:sz w:val="28"/>
                <w:szCs w:val="28"/>
              </w:rPr>
              <w:t>51</w:t>
            </w:r>
            <w:r w:rsidRPr="009754C9">
              <w:rPr>
                <w:rFonts w:ascii="Times New Roman" w:hAnsi="Times New Roman" w:cs="Times New Roman"/>
                <w:noProof/>
                <w:webHidden/>
                <w:sz w:val="28"/>
                <w:szCs w:val="28"/>
              </w:rPr>
              <w:fldChar w:fldCharType="end"/>
            </w:r>
          </w:hyperlink>
        </w:p>
        <w:p w:rsidR="003F2F6C" w:rsidRPr="009754C9" w:rsidRDefault="0045228D">
          <w:pPr>
            <w:pStyle w:val="24"/>
            <w:tabs>
              <w:tab w:val="right" w:leader="dot" w:pos="9629"/>
            </w:tabs>
            <w:rPr>
              <w:rFonts w:ascii="Times New Roman" w:hAnsi="Times New Roman" w:cs="Times New Roman"/>
              <w:noProof/>
              <w:sz w:val="28"/>
              <w:szCs w:val="28"/>
            </w:rPr>
          </w:pPr>
          <w:hyperlink w:anchor="_Toc52804444" w:history="1">
            <w:r w:rsidR="003F2F6C" w:rsidRPr="009754C9">
              <w:rPr>
                <w:rStyle w:val="af"/>
                <w:rFonts w:ascii="Times New Roman" w:hAnsi="Times New Roman" w:cs="Times New Roman"/>
                <w:noProof/>
                <w:color w:val="auto"/>
                <w:w w:val="95"/>
                <w:sz w:val="28"/>
                <w:szCs w:val="28"/>
                <w:lang w:val="en-US"/>
              </w:rPr>
              <w:t>P</w:t>
            </w:r>
            <w:r w:rsidR="003F2F6C" w:rsidRPr="009754C9">
              <w:rPr>
                <w:rStyle w:val="af"/>
                <w:rFonts w:ascii="Times New Roman" w:hAnsi="Times New Roman" w:cs="Times New Roman"/>
                <w:noProof/>
                <w:color w:val="auto"/>
                <w:spacing w:val="-3"/>
                <w:w w:val="95"/>
                <w:sz w:val="28"/>
                <w:szCs w:val="28"/>
                <w:lang w:val="en-US"/>
              </w:rPr>
              <w:t>RESENT SIMPLE</w:t>
            </w:r>
            <w:r w:rsidR="003F2F6C" w:rsidRPr="009754C9">
              <w:rPr>
                <w:rStyle w:val="af"/>
                <w:rFonts w:ascii="Times New Roman" w:hAnsi="Times New Roman" w:cs="Times New Roman"/>
                <w:noProof/>
                <w:color w:val="auto"/>
                <w:spacing w:val="11"/>
                <w:w w:val="95"/>
                <w:sz w:val="28"/>
                <w:szCs w:val="28"/>
                <w:lang w:val="en-US"/>
              </w:rPr>
              <w:t xml:space="preserve"> </w:t>
            </w:r>
            <w:r w:rsidR="003F2F6C" w:rsidRPr="009754C9">
              <w:rPr>
                <w:rStyle w:val="af"/>
                <w:rFonts w:ascii="Times New Roman" w:hAnsi="Times New Roman" w:cs="Times New Roman"/>
                <w:noProof/>
                <w:color w:val="auto"/>
                <w:spacing w:val="-4"/>
                <w:w w:val="95"/>
                <w:sz w:val="28"/>
                <w:szCs w:val="28"/>
                <w:lang w:val="en-US"/>
              </w:rPr>
              <w:t>v</w:t>
            </w:r>
            <w:r w:rsidR="003F2F6C" w:rsidRPr="009754C9">
              <w:rPr>
                <w:rStyle w:val="af"/>
                <w:rFonts w:ascii="Times New Roman" w:hAnsi="Times New Roman" w:cs="Times New Roman"/>
                <w:noProof/>
                <w:color w:val="auto"/>
                <w:w w:val="95"/>
                <w:sz w:val="28"/>
                <w:szCs w:val="28"/>
                <w:lang w:val="en-US"/>
              </w:rPr>
              <w:t>s PRESENT CONTINUOUS</w:t>
            </w:r>
            <w:r w:rsidR="003F2F6C" w:rsidRPr="009754C9">
              <w:rPr>
                <w:rFonts w:ascii="Times New Roman" w:hAnsi="Times New Roman" w:cs="Times New Roman"/>
                <w:noProof/>
                <w:webHidden/>
                <w:sz w:val="28"/>
                <w:szCs w:val="28"/>
              </w:rPr>
              <w:tab/>
            </w:r>
            <w:r w:rsidRPr="009754C9">
              <w:rPr>
                <w:rFonts w:ascii="Times New Roman" w:hAnsi="Times New Roman" w:cs="Times New Roman"/>
                <w:noProof/>
                <w:webHidden/>
                <w:sz w:val="28"/>
                <w:szCs w:val="28"/>
              </w:rPr>
              <w:fldChar w:fldCharType="begin"/>
            </w:r>
            <w:r w:rsidR="003F2F6C" w:rsidRPr="009754C9">
              <w:rPr>
                <w:rFonts w:ascii="Times New Roman" w:hAnsi="Times New Roman" w:cs="Times New Roman"/>
                <w:noProof/>
                <w:webHidden/>
                <w:sz w:val="28"/>
                <w:szCs w:val="28"/>
              </w:rPr>
              <w:instrText xml:space="preserve"> PAGEREF _Toc52804444 \h </w:instrText>
            </w:r>
            <w:r w:rsidRPr="009754C9">
              <w:rPr>
                <w:rFonts w:ascii="Times New Roman" w:hAnsi="Times New Roman" w:cs="Times New Roman"/>
                <w:noProof/>
                <w:webHidden/>
                <w:sz w:val="28"/>
                <w:szCs w:val="28"/>
              </w:rPr>
            </w:r>
            <w:r w:rsidRPr="009754C9">
              <w:rPr>
                <w:rFonts w:ascii="Times New Roman" w:hAnsi="Times New Roman" w:cs="Times New Roman"/>
                <w:noProof/>
                <w:webHidden/>
                <w:sz w:val="28"/>
                <w:szCs w:val="28"/>
              </w:rPr>
              <w:fldChar w:fldCharType="separate"/>
            </w:r>
            <w:r w:rsidR="00AF52A7">
              <w:rPr>
                <w:rFonts w:ascii="Times New Roman" w:hAnsi="Times New Roman" w:cs="Times New Roman"/>
                <w:noProof/>
                <w:webHidden/>
                <w:sz w:val="28"/>
                <w:szCs w:val="28"/>
              </w:rPr>
              <w:t>52</w:t>
            </w:r>
            <w:r w:rsidRPr="009754C9">
              <w:rPr>
                <w:rFonts w:ascii="Times New Roman" w:hAnsi="Times New Roman" w:cs="Times New Roman"/>
                <w:noProof/>
                <w:webHidden/>
                <w:sz w:val="28"/>
                <w:szCs w:val="28"/>
              </w:rPr>
              <w:fldChar w:fldCharType="end"/>
            </w:r>
          </w:hyperlink>
        </w:p>
        <w:p w:rsidR="003F2F6C" w:rsidRPr="009754C9" w:rsidRDefault="0045228D">
          <w:pPr>
            <w:pStyle w:val="13"/>
            <w:tabs>
              <w:tab w:val="right" w:leader="dot" w:pos="9629"/>
            </w:tabs>
            <w:rPr>
              <w:rFonts w:ascii="Times New Roman" w:hAnsi="Times New Roman" w:cs="Times New Roman"/>
              <w:noProof/>
              <w:sz w:val="28"/>
              <w:szCs w:val="28"/>
            </w:rPr>
          </w:pPr>
          <w:hyperlink w:anchor="_Toc52804445" w:history="1">
            <w:r w:rsidR="003F2F6C" w:rsidRPr="009754C9">
              <w:rPr>
                <w:rStyle w:val="af"/>
                <w:rFonts w:ascii="Times New Roman" w:hAnsi="Times New Roman" w:cs="Times New Roman"/>
                <w:noProof/>
                <w:color w:val="auto"/>
                <w:sz w:val="28"/>
                <w:szCs w:val="28"/>
              </w:rPr>
              <w:t>4.</w:t>
            </w:r>
            <w:r w:rsidR="003F2F6C" w:rsidRPr="009754C9">
              <w:rPr>
                <w:rStyle w:val="af"/>
                <w:rFonts w:ascii="Times New Roman" w:hAnsi="Times New Roman" w:cs="Times New Roman"/>
                <w:noProof/>
                <w:color w:val="auto"/>
                <w:spacing w:val="-10"/>
                <w:sz w:val="28"/>
                <w:szCs w:val="28"/>
              </w:rPr>
              <w:t xml:space="preserve"> </w:t>
            </w:r>
            <w:r w:rsidR="003F2F6C" w:rsidRPr="009754C9">
              <w:rPr>
                <w:rStyle w:val="af"/>
                <w:rFonts w:ascii="Times New Roman" w:hAnsi="Times New Roman" w:cs="Times New Roman"/>
                <w:noProof/>
                <w:color w:val="auto"/>
                <w:spacing w:val="-11"/>
                <w:sz w:val="28"/>
                <w:szCs w:val="28"/>
              </w:rPr>
              <w:t>P</w:t>
            </w:r>
            <w:r w:rsidR="003F2F6C" w:rsidRPr="009754C9">
              <w:rPr>
                <w:rStyle w:val="af"/>
                <w:rFonts w:ascii="Times New Roman" w:hAnsi="Times New Roman" w:cs="Times New Roman"/>
                <w:noProof/>
                <w:color w:val="auto"/>
                <w:sz w:val="28"/>
                <w:szCs w:val="28"/>
                <w:lang w:val="en-US"/>
              </w:rPr>
              <w:t>AST SIMPLE</w:t>
            </w:r>
            <w:r w:rsidR="003F2F6C" w:rsidRPr="009754C9">
              <w:rPr>
                <w:rFonts w:ascii="Times New Roman" w:hAnsi="Times New Roman" w:cs="Times New Roman"/>
                <w:noProof/>
                <w:webHidden/>
                <w:sz w:val="28"/>
                <w:szCs w:val="28"/>
              </w:rPr>
              <w:tab/>
            </w:r>
            <w:r w:rsidRPr="009754C9">
              <w:rPr>
                <w:rFonts w:ascii="Times New Roman" w:hAnsi="Times New Roman" w:cs="Times New Roman"/>
                <w:noProof/>
                <w:webHidden/>
                <w:sz w:val="28"/>
                <w:szCs w:val="28"/>
              </w:rPr>
              <w:fldChar w:fldCharType="begin"/>
            </w:r>
            <w:r w:rsidR="003F2F6C" w:rsidRPr="009754C9">
              <w:rPr>
                <w:rFonts w:ascii="Times New Roman" w:hAnsi="Times New Roman" w:cs="Times New Roman"/>
                <w:noProof/>
                <w:webHidden/>
                <w:sz w:val="28"/>
                <w:szCs w:val="28"/>
              </w:rPr>
              <w:instrText xml:space="preserve"> PAGEREF _Toc52804445 \h </w:instrText>
            </w:r>
            <w:r w:rsidRPr="009754C9">
              <w:rPr>
                <w:rFonts w:ascii="Times New Roman" w:hAnsi="Times New Roman" w:cs="Times New Roman"/>
                <w:noProof/>
                <w:webHidden/>
                <w:sz w:val="28"/>
                <w:szCs w:val="28"/>
              </w:rPr>
            </w:r>
            <w:r w:rsidRPr="009754C9">
              <w:rPr>
                <w:rFonts w:ascii="Times New Roman" w:hAnsi="Times New Roman" w:cs="Times New Roman"/>
                <w:noProof/>
                <w:webHidden/>
                <w:sz w:val="28"/>
                <w:szCs w:val="28"/>
              </w:rPr>
              <w:fldChar w:fldCharType="separate"/>
            </w:r>
            <w:r w:rsidR="00AF52A7">
              <w:rPr>
                <w:rFonts w:ascii="Times New Roman" w:hAnsi="Times New Roman" w:cs="Times New Roman"/>
                <w:noProof/>
                <w:webHidden/>
                <w:sz w:val="28"/>
                <w:szCs w:val="28"/>
              </w:rPr>
              <w:t>62</w:t>
            </w:r>
            <w:r w:rsidRPr="009754C9">
              <w:rPr>
                <w:rFonts w:ascii="Times New Roman" w:hAnsi="Times New Roman" w:cs="Times New Roman"/>
                <w:noProof/>
                <w:webHidden/>
                <w:sz w:val="28"/>
                <w:szCs w:val="28"/>
              </w:rPr>
              <w:fldChar w:fldCharType="end"/>
            </w:r>
          </w:hyperlink>
        </w:p>
        <w:p w:rsidR="003F2F6C" w:rsidRPr="009754C9" w:rsidRDefault="0045228D">
          <w:pPr>
            <w:pStyle w:val="13"/>
            <w:tabs>
              <w:tab w:val="right" w:leader="dot" w:pos="9629"/>
            </w:tabs>
            <w:rPr>
              <w:rFonts w:ascii="Times New Roman" w:hAnsi="Times New Roman" w:cs="Times New Roman"/>
              <w:noProof/>
              <w:sz w:val="28"/>
              <w:szCs w:val="28"/>
            </w:rPr>
          </w:pPr>
          <w:hyperlink w:anchor="_Toc52804446" w:history="1">
            <w:r w:rsidR="003F2F6C" w:rsidRPr="009754C9">
              <w:rPr>
                <w:rStyle w:val="af"/>
                <w:rFonts w:ascii="Times New Roman" w:hAnsi="Times New Roman" w:cs="Times New Roman"/>
                <w:noProof/>
                <w:color w:val="auto"/>
                <w:w w:val="95"/>
                <w:sz w:val="28"/>
                <w:szCs w:val="28"/>
              </w:rPr>
              <w:t>5.</w:t>
            </w:r>
            <w:r w:rsidR="003F2F6C" w:rsidRPr="009754C9">
              <w:rPr>
                <w:rStyle w:val="af"/>
                <w:rFonts w:ascii="Times New Roman" w:hAnsi="Times New Roman" w:cs="Times New Roman"/>
                <w:noProof/>
                <w:color w:val="auto"/>
                <w:spacing w:val="14"/>
                <w:w w:val="95"/>
                <w:sz w:val="28"/>
                <w:szCs w:val="28"/>
              </w:rPr>
              <w:t xml:space="preserve"> </w:t>
            </w:r>
            <w:r w:rsidR="003F2F6C" w:rsidRPr="009754C9">
              <w:rPr>
                <w:rStyle w:val="af"/>
                <w:rFonts w:ascii="Times New Roman" w:hAnsi="Times New Roman" w:cs="Times New Roman"/>
                <w:noProof/>
                <w:color w:val="auto"/>
                <w:spacing w:val="-10"/>
                <w:w w:val="95"/>
                <w:sz w:val="28"/>
                <w:szCs w:val="28"/>
              </w:rPr>
              <w:t>P</w:t>
            </w:r>
            <w:r w:rsidR="003F2F6C" w:rsidRPr="009754C9">
              <w:rPr>
                <w:rStyle w:val="af"/>
                <w:rFonts w:ascii="Times New Roman" w:hAnsi="Times New Roman" w:cs="Times New Roman"/>
                <w:noProof/>
                <w:color w:val="auto"/>
                <w:w w:val="95"/>
                <w:sz w:val="28"/>
                <w:szCs w:val="28"/>
                <w:lang w:val="en-US"/>
              </w:rPr>
              <w:t>AST</w:t>
            </w:r>
            <w:r w:rsidR="003F2F6C" w:rsidRPr="009754C9">
              <w:rPr>
                <w:rStyle w:val="af"/>
                <w:rFonts w:ascii="Times New Roman" w:hAnsi="Times New Roman" w:cs="Times New Roman"/>
                <w:noProof/>
                <w:color w:val="auto"/>
                <w:spacing w:val="15"/>
                <w:w w:val="95"/>
                <w:sz w:val="28"/>
                <w:szCs w:val="28"/>
              </w:rPr>
              <w:t xml:space="preserve"> </w:t>
            </w:r>
            <w:r w:rsidR="003F2F6C" w:rsidRPr="009754C9">
              <w:rPr>
                <w:rStyle w:val="af"/>
                <w:rFonts w:ascii="Times New Roman" w:hAnsi="Times New Roman" w:cs="Times New Roman"/>
                <w:noProof/>
                <w:color w:val="auto"/>
                <w:w w:val="95"/>
                <w:sz w:val="28"/>
                <w:szCs w:val="28"/>
              </w:rPr>
              <w:t>C</w:t>
            </w:r>
            <w:r w:rsidR="003F2F6C" w:rsidRPr="009754C9">
              <w:rPr>
                <w:rStyle w:val="af"/>
                <w:rFonts w:ascii="Times New Roman" w:hAnsi="Times New Roman" w:cs="Times New Roman"/>
                <w:noProof/>
                <w:color w:val="auto"/>
                <w:w w:val="95"/>
                <w:sz w:val="28"/>
                <w:szCs w:val="28"/>
                <w:lang w:val="en-US"/>
              </w:rPr>
              <w:t>ONTINUOUS</w:t>
            </w:r>
            <w:r w:rsidR="003F2F6C" w:rsidRPr="009754C9">
              <w:rPr>
                <w:rFonts w:ascii="Times New Roman" w:hAnsi="Times New Roman" w:cs="Times New Roman"/>
                <w:noProof/>
                <w:webHidden/>
                <w:sz w:val="28"/>
                <w:szCs w:val="28"/>
              </w:rPr>
              <w:tab/>
            </w:r>
            <w:r w:rsidRPr="009754C9">
              <w:rPr>
                <w:rFonts w:ascii="Times New Roman" w:hAnsi="Times New Roman" w:cs="Times New Roman"/>
                <w:noProof/>
                <w:webHidden/>
                <w:sz w:val="28"/>
                <w:szCs w:val="28"/>
              </w:rPr>
              <w:fldChar w:fldCharType="begin"/>
            </w:r>
            <w:r w:rsidR="003F2F6C" w:rsidRPr="009754C9">
              <w:rPr>
                <w:rFonts w:ascii="Times New Roman" w:hAnsi="Times New Roman" w:cs="Times New Roman"/>
                <w:noProof/>
                <w:webHidden/>
                <w:sz w:val="28"/>
                <w:szCs w:val="28"/>
              </w:rPr>
              <w:instrText xml:space="preserve"> PAGEREF _Toc52804446 \h </w:instrText>
            </w:r>
            <w:r w:rsidRPr="009754C9">
              <w:rPr>
                <w:rFonts w:ascii="Times New Roman" w:hAnsi="Times New Roman" w:cs="Times New Roman"/>
                <w:noProof/>
                <w:webHidden/>
                <w:sz w:val="28"/>
                <w:szCs w:val="28"/>
              </w:rPr>
            </w:r>
            <w:r w:rsidRPr="009754C9">
              <w:rPr>
                <w:rFonts w:ascii="Times New Roman" w:hAnsi="Times New Roman" w:cs="Times New Roman"/>
                <w:noProof/>
                <w:webHidden/>
                <w:sz w:val="28"/>
                <w:szCs w:val="28"/>
              </w:rPr>
              <w:fldChar w:fldCharType="separate"/>
            </w:r>
            <w:r w:rsidR="00AF52A7">
              <w:rPr>
                <w:rFonts w:ascii="Times New Roman" w:hAnsi="Times New Roman" w:cs="Times New Roman"/>
                <w:noProof/>
                <w:webHidden/>
                <w:sz w:val="28"/>
                <w:szCs w:val="28"/>
              </w:rPr>
              <w:t>66</w:t>
            </w:r>
            <w:r w:rsidRPr="009754C9">
              <w:rPr>
                <w:rFonts w:ascii="Times New Roman" w:hAnsi="Times New Roman" w:cs="Times New Roman"/>
                <w:noProof/>
                <w:webHidden/>
                <w:sz w:val="28"/>
                <w:szCs w:val="28"/>
              </w:rPr>
              <w:fldChar w:fldCharType="end"/>
            </w:r>
          </w:hyperlink>
        </w:p>
        <w:p w:rsidR="003F2F6C" w:rsidRPr="009754C9" w:rsidRDefault="0045228D">
          <w:pPr>
            <w:pStyle w:val="13"/>
            <w:tabs>
              <w:tab w:val="left" w:pos="440"/>
              <w:tab w:val="right" w:leader="dot" w:pos="9629"/>
            </w:tabs>
            <w:rPr>
              <w:rFonts w:ascii="Times New Roman" w:hAnsi="Times New Roman" w:cs="Times New Roman"/>
              <w:noProof/>
              <w:sz w:val="28"/>
              <w:szCs w:val="28"/>
            </w:rPr>
          </w:pPr>
          <w:hyperlink w:anchor="_Toc52804447" w:history="1">
            <w:r w:rsidR="003F2F6C" w:rsidRPr="009754C9">
              <w:rPr>
                <w:rStyle w:val="af"/>
                <w:rFonts w:ascii="Times New Roman" w:hAnsi="Times New Roman" w:cs="Times New Roman"/>
                <w:b/>
                <w:noProof/>
                <w:color w:val="auto"/>
                <w:sz w:val="28"/>
                <w:szCs w:val="28"/>
              </w:rPr>
              <w:t>6.</w:t>
            </w:r>
            <w:r w:rsidR="003F2F6C" w:rsidRPr="009754C9">
              <w:rPr>
                <w:rFonts w:ascii="Times New Roman" w:hAnsi="Times New Roman" w:cs="Times New Roman"/>
                <w:noProof/>
                <w:sz w:val="28"/>
                <w:szCs w:val="28"/>
              </w:rPr>
              <w:tab/>
            </w:r>
            <w:r w:rsidR="003F2F6C" w:rsidRPr="009754C9">
              <w:rPr>
                <w:rStyle w:val="af"/>
                <w:rFonts w:ascii="Times New Roman" w:hAnsi="Times New Roman" w:cs="Times New Roman"/>
                <w:b/>
                <w:noProof/>
                <w:color w:val="auto"/>
                <w:sz w:val="28"/>
                <w:szCs w:val="28"/>
              </w:rPr>
              <w:t>THE PAST CONTINUOUS</w:t>
            </w:r>
            <w:r w:rsidR="003F2F6C" w:rsidRPr="009754C9">
              <w:rPr>
                <w:rFonts w:ascii="Times New Roman" w:hAnsi="Times New Roman" w:cs="Times New Roman"/>
                <w:noProof/>
                <w:webHidden/>
                <w:sz w:val="28"/>
                <w:szCs w:val="28"/>
              </w:rPr>
              <w:tab/>
            </w:r>
            <w:r w:rsidRPr="009754C9">
              <w:rPr>
                <w:rFonts w:ascii="Times New Roman" w:hAnsi="Times New Roman" w:cs="Times New Roman"/>
                <w:noProof/>
                <w:webHidden/>
                <w:sz w:val="28"/>
                <w:szCs w:val="28"/>
              </w:rPr>
              <w:fldChar w:fldCharType="begin"/>
            </w:r>
            <w:r w:rsidR="003F2F6C" w:rsidRPr="009754C9">
              <w:rPr>
                <w:rFonts w:ascii="Times New Roman" w:hAnsi="Times New Roman" w:cs="Times New Roman"/>
                <w:noProof/>
                <w:webHidden/>
                <w:sz w:val="28"/>
                <w:szCs w:val="28"/>
              </w:rPr>
              <w:instrText xml:space="preserve"> PAGEREF _Toc52804447 \h </w:instrText>
            </w:r>
            <w:r w:rsidRPr="009754C9">
              <w:rPr>
                <w:rFonts w:ascii="Times New Roman" w:hAnsi="Times New Roman" w:cs="Times New Roman"/>
                <w:noProof/>
                <w:webHidden/>
                <w:sz w:val="28"/>
                <w:szCs w:val="28"/>
              </w:rPr>
            </w:r>
            <w:r w:rsidRPr="009754C9">
              <w:rPr>
                <w:rFonts w:ascii="Times New Roman" w:hAnsi="Times New Roman" w:cs="Times New Roman"/>
                <w:noProof/>
                <w:webHidden/>
                <w:sz w:val="28"/>
                <w:szCs w:val="28"/>
              </w:rPr>
              <w:fldChar w:fldCharType="separate"/>
            </w:r>
            <w:r w:rsidR="00AF52A7">
              <w:rPr>
                <w:rFonts w:ascii="Times New Roman" w:hAnsi="Times New Roman" w:cs="Times New Roman"/>
                <w:noProof/>
                <w:webHidden/>
                <w:sz w:val="28"/>
                <w:szCs w:val="28"/>
              </w:rPr>
              <w:t>69</w:t>
            </w:r>
            <w:r w:rsidRPr="009754C9">
              <w:rPr>
                <w:rFonts w:ascii="Times New Roman" w:hAnsi="Times New Roman" w:cs="Times New Roman"/>
                <w:noProof/>
                <w:webHidden/>
                <w:sz w:val="28"/>
                <w:szCs w:val="28"/>
              </w:rPr>
              <w:fldChar w:fldCharType="end"/>
            </w:r>
          </w:hyperlink>
        </w:p>
        <w:p w:rsidR="003F2F6C" w:rsidRPr="009754C9" w:rsidRDefault="0045228D">
          <w:pPr>
            <w:pStyle w:val="24"/>
            <w:tabs>
              <w:tab w:val="right" w:leader="dot" w:pos="9629"/>
            </w:tabs>
            <w:rPr>
              <w:rFonts w:ascii="Times New Roman" w:hAnsi="Times New Roman" w:cs="Times New Roman"/>
              <w:noProof/>
              <w:sz w:val="28"/>
              <w:szCs w:val="28"/>
            </w:rPr>
          </w:pPr>
          <w:hyperlink w:anchor="_Toc52804448" w:history="1">
            <w:r w:rsidR="003F2F6C" w:rsidRPr="009754C9">
              <w:rPr>
                <w:rStyle w:val="af"/>
                <w:rFonts w:ascii="Times New Roman" w:hAnsi="Times New Roman" w:cs="Times New Roman"/>
                <w:noProof/>
                <w:color w:val="auto"/>
                <w:spacing w:val="-10"/>
                <w:w w:val="95"/>
                <w:sz w:val="28"/>
                <w:szCs w:val="28"/>
                <w:lang w:val="en-US"/>
              </w:rPr>
              <w:t>P</w:t>
            </w:r>
            <w:r w:rsidR="003F2F6C" w:rsidRPr="009754C9">
              <w:rPr>
                <w:rStyle w:val="af"/>
                <w:rFonts w:ascii="Times New Roman" w:hAnsi="Times New Roman" w:cs="Times New Roman"/>
                <w:noProof/>
                <w:color w:val="auto"/>
                <w:w w:val="95"/>
                <w:sz w:val="28"/>
                <w:szCs w:val="28"/>
                <w:lang w:val="en-US"/>
              </w:rPr>
              <w:t>AST SIMPLE</w:t>
            </w:r>
            <w:r w:rsidR="003F2F6C" w:rsidRPr="009754C9">
              <w:rPr>
                <w:rStyle w:val="af"/>
                <w:rFonts w:ascii="Times New Roman" w:hAnsi="Times New Roman" w:cs="Times New Roman"/>
                <w:noProof/>
                <w:color w:val="auto"/>
                <w:spacing w:val="13"/>
                <w:w w:val="95"/>
                <w:sz w:val="28"/>
                <w:szCs w:val="28"/>
                <w:lang w:val="en-US"/>
              </w:rPr>
              <w:t xml:space="preserve"> </w:t>
            </w:r>
            <w:r w:rsidR="003F2F6C" w:rsidRPr="009754C9">
              <w:rPr>
                <w:rStyle w:val="af"/>
                <w:rFonts w:ascii="Times New Roman" w:hAnsi="Times New Roman" w:cs="Times New Roman"/>
                <w:noProof/>
                <w:color w:val="auto"/>
                <w:spacing w:val="-4"/>
                <w:w w:val="95"/>
                <w:sz w:val="28"/>
                <w:szCs w:val="28"/>
                <w:lang w:val="en-US"/>
              </w:rPr>
              <w:t>v</w:t>
            </w:r>
            <w:r w:rsidR="003F2F6C" w:rsidRPr="009754C9">
              <w:rPr>
                <w:rStyle w:val="af"/>
                <w:rFonts w:ascii="Times New Roman" w:hAnsi="Times New Roman" w:cs="Times New Roman"/>
                <w:noProof/>
                <w:color w:val="auto"/>
                <w:w w:val="95"/>
                <w:sz w:val="28"/>
                <w:szCs w:val="28"/>
                <w:lang w:val="en-US"/>
              </w:rPr>
              <w:t>s</w:t>
            </w:r>
            <w:r w:rsidR="003F2F6C" w:rsidRPr="009754C9">
              <w:rPr>
                <w:rStyle w:val="af"/>
                <w:rFonts w:ascii="Times New Roman" w:hAnsi="Times New Roman" w:cs="Times New Roman"/>
                <w:noProof/>
                <w:color w:val="auto"/>
                <w:spacing w:val="12"/>
                <w:w w:val="95"/>
                <w:sz w:val="28"/>
                <w:szCs w:val="28"/>
                <w:lang w:val="en-US"/>
              </w:rPr>
              <w:t xml:space="preserve"> </w:t>
            </w:r>
            <w:r w:rsidR="003F2F6C" w:rsidRPr="009754C9">
              <w:rPr>
                <w:rStyle w:val="af"/>
                <w:rFonts w:ascii="Times New Roman" w:hAnsi="Times New Roman" w:cs="Times New Roman"/>
                <w:noProof/>
                <w:color w:val="auto"/>
                <w:spacing w:val="-10"/>
                <w:w w:val="95"/>
                <w:sz w:val="28"/>
                <w:szCs w:val="28"/>
                <w:lang w:val="en-US"/>
              </w:rPr>
              <w:t>P</w:t>
            </w:r>
            <w:r w:rsidR="003F2F6C" w:rsidRPr="009754C9">
              <w:rPr>
                <w:rStyle w:val="af"/>
                <w:rFonts w:ascii="Times New Roman" w:hAnsi="Times New Roman" w:cs="Times New Roman"/>
                <w:noProof/>
                <w:color w:val="auto"/>
                <w:w w:val="95"/>
                <w:sz w:val="28"/>
                <w:szCs w:val="28"/>
                <w:lang w:val="en-US"/>
              </w:rPr>
              <w:t>AST CONTINUOUS</w:t>
            </w:r>
            <w:r w:rsidR="003F2F6C" w:rsidRPr="009754C9">
              <w:rPr>
                <w:rFonts w:ascii="Times New Roman" w:hAnsi="Times New Roman" w:cs="Times New Roman"/>
                <w:noProof/>
                <w:webHidden/>
                <w:sz w:val="28"/>
                <w:szCs w:val="28"/>
              </w:rPr>
              <w:tab/>
            </w:r>
            <w:r w:rsidRPr="009754C9">
              <w:rPr>
                <w:rFonts w:ascii="Times New Roman" w:hAnsi="Times New Roman" w:cs="Times New Roman"/>
                <w:noProof/>
                <w:webHidden/>
                <w:sz w:val="28"/>
                <w:szCs w:val="28"/>
              </w:rPr>
              <w:fldChar w:fldCharType="begin"/>
            </w:r>
            <w:r w:rsidR="003F2F6C" w:rsidRPr="009754C9">
              <w:rPr>
                <w:rFonts w:ascii="Times New Roman" w:hAnsi="Times New Roman" w:cs="Times New Roman"/>
                <w:noProof/>
                <w:webHidden/>
                <w:sz w:val="28"/>
                <w:szCs w:val="28"/>
              </w:rPr>
              <w:instrText xml:space="preserve"> PAGEREF _Toc52804448 \h </w:instrText>
            </w:r>
            <w:r w:rsidRPr="009754C9">
              <w:rPr>
                <w:rFonts w:ascii="Times New Roman" w:hAnsi="Times New Roman" w:cs="Times New Roman"/>
                <w:noProof/>
                <w:webHidden/>
                <w:sz w:val="28"/>
                <w:szCs w:val="28"/>
              </w:rPr>
            </w:r>
            <w:r w:rsidRPr="009754C9">
              <w:rPr>
                <w:rFonts w:ascii="Times New Roman" w:hAnsi="Times New Roman" w:cs="Times New Roman"/>
                <w:noProof/>
                <w:webHidden/>
                <w:sz w:val="28"/>
                <w:szCs w:val="28"/>
              </w:rPr>
              <w:fldChar w:fldCharType="separate"/>
            </w:r>
            <w:r w:rsidR="00AF52A7">
              <w:rPr>
                <w:rFonts w:ascii="Times New Roman" w:hAnsi="Times New Roman" w:cs="Times New Roman"/>
                <w:noProof/>
                <w:webHidden/>
                <w:sz w:val="28"/>
                <w:szCs w:val="28"/>
              </w:rPr>
              <w:t>72</w:t>
            </w:r>
            <w:r w:rsidRPr="009754C9">
              <w:rPr>
                <w:rFonts w:ascii="Times New Roman" w:hAnsi="Times New Roman" w:cs="Times New Roman"/>
                <w:noProof/>
                <w:webHidden/>
                <w:sz w:val="28"/>
                <w:szCs w:val="28"/>
              </w:rPr>
              <w:fldChar w:fldCharType="end"/>
            </w:r>
          </w:hyperlink>
        </w:p>
        <w:p w:rsidR="003F2F6C" w:rsidRPr="009754C9" w:rsidRDefault="0045228D">
          <w:pPr>
            <w:pStyle w:val="13"/>
            <w:tabs>
              <w:tab w:val="right" w:leader="dot" w:pos="9629"/>
            </w:tabs>
            <w:rPr>
              <w:rFonts w:ascii="Times New Roman" w:hAnsi="Times New Roman" w:cs="Times New Roman"/>
              <w:noProof/>
              <w:sz w:val="28"/>
              <w:szCs w:val="28"/>
            </w:rPr>
          </w:pPr>
          <w:hyperlink w:anchor="_Toc52804449" w:history="1">
            <w:r w:rsidR="003F2F6C" w:rsidRPr="009754C9">
              <w:rPr>
                <w:rStyle w:val="af"/>
                <w:rFonts w:ascii="Times New Roman" w:hAnsi="Times New Roman" w:cs="Times New Roman"/>
                <w:noProof/>
                <w:color w:val="auto"/>
                <w:sz w:val="28"/>
                <w:szCs w:val="28"/>
              </w:rPr>
              <w:t>8.</w:t>
            </w:r>
            <w:r w:rsidR="003F2F6C" w:rsidRPr="009754C9">
              <w:rPr>
                <w:rStyle w:val="af"/>
                <w:rFonts w:ascii="Times New Roman" w:hAnsi="Times New Roman" w:cs="Times New Roman"/>
                <w:noProof/>
                <w:color w:val="auto"/>
                <w:spacing w:val="-18"/>
                <w:sz w:val="28"/>
                <w:szCs w:val="28"/>
              </w:rPr>
              <w:t xml:space="preserve"> </w:t>
            </w:r>
            <w:r w:rsidR="003F2F6C" w:rsidRPr="009754C9">
              <w:rPr>
                <w:rStyle w:val="af"/>
                <w:rFonts w:ascii="Times New Roman" w:hAnsi="Times New Roman" w:cs="Times New Roman"/>
                <w:noProof/>
                <w:color w:val="auto"/>
                <w:sz w:val="28"/>
                <w:szCs w:val="28"/>
              </w:rPr>
              <w:t>P</w:t>
            </w:r>
            <w:r w:rsidR="003F2F6C" w:rsidRPr="009754C9">
              <w:rPr>
                <w:rStyle w:val="af"/>
                <w:rFonts w:ascii="Times New Roman" w:hAnsi="Times New Roman" w:cs="Times New Roman"/>
                <w:noProof/>
                <w:color w:val="auto"/>
                <w:sz w:val="28"/>
                <w:szCs w:val="28"/>
                <w:lang w:val="en-US"/>
              </w:rPr>
              <w:t>RESENT PERFECT SIMPLE</w:t>
            </w:r>
            <w:r w:rsidR="003F2F6C" w:rsidRPr="009754C9">
              <w:rPr>
                <w:rFonts w:ascii="Times New Roman" w:hAnsi="Times New Roman" w:cs="Times New Roman"/>
                <w:noProof/>
                <w:webHidden/>
                <w:sz w:val="28"/>
                <w:szCs w:val="28"/>
              </w:rPr>
              <w:tab/>
            </w:r>
            <w:r w:rsidRPr="009754C9">
              <w:rPr>
                <w:rFonts w:ascii="Times New Roman" w:hAnsi="Times New Roman" w:cs="Times New Roman"/>
                <w:noProof/>
                <w:webHidden/>
                <w:sz w:val="28"/>
                <w:szCs w:val="28"/>
              </w:rPr>
              <w:fldChar w:fldCharType="begin"/>
            </w:r>
            <w:r w:rsidR="003F2F6C" w:rsidRPr="009754C9">
              <w:rPr>
                <w:rFonts w:ascii="Times New Roman" w:hAnsi="Times New Roman" w:cs="Times New Roman"/>
                <w:noProof/>
                <w:webHidden/>
                <w:sz w:val="28"/>
                <w:szCs w:val="28"/>
              </w:rPr>
              <w:instrText xml:space="preserve"> PAGEREF _Toc52804449 \h </w:instrText>
            </w:r>
            <w:r w:rsidRPr="009754C9">
              <w:rPr>
                <w:rFonts w:ascii="Times New Roman" w:hAnsi="Times New Roman" w:cs="Times New Roman"/>
                <w:noProof/>
                <w:webHidden/>
                <w:sz w:val="28"/>
                <w:szCs w:val="28"/>
              </w:rPr>
            </w:r>
            <w:r w:rsidRPr="009754C9">
              <w:rPr>
                <w:rFonts w:ascii="Times New Roman" w:hAnsi="Times New Roman" w:cs="Times New Roman"/>
                <w:noProof/>
                <w:webHidden/>
                <w:sz w:val="28"/>
                <w:szCs w:val="28"/>
              </w:rPr>
              <w:fldChar w:fldCharType="separate"/>
            </w:r>
            <w:r w:rsidR="00AF52A7">
              <w:rPr>
                <w:rFonts w:ascii="Times New Roman" w:hAnsi="Times New Roman" w:cs="Times New Roman"/>
                <w:noProof/>
                <w:webHidden/>
                <w:sz w:val="28"/>
                <w:szCs w:val="28"/>
              </w:rPr>
              <w:t>75</w:t>
            </w:r>
            <w:r w:rsidRPr="009754C9">
              <w:rPr>
                <w:rFonts w:ascii="Times New Roman" w:hAnsi="Times New Roman" w:cs="Times New Roman"/>
                <w:noProof/>
                <w:webHidden/>
                <w:sz w:val="28"/>
                <w:szCs w:val="28"/>
              </w:rPr>
              <w:fldChar w:fldCharType="end"/>
            </w:r>
          </w:hyperlink>
        </w:p>
        <w:p w:rsidR="003F2F6C" w:rsidRPr="009754C9" w:rsidRDefault="0045228D">
          <w:pPr>
            <w:pStyle w:val="24"/>
            <w:tabs>
              <w:tab w:val="right" w:leader="dot" w:pos="9629"/>
            </w:tabs>
            <w:rPr>
              <w:rFonts w:ascii="Times New Roman" w:hAnsi="Times New Roman" w:cs="Times New Roman"/>
              <w:noProof/>
              <w:sz w:val="28"/>
              <w:szCs w:val="28"/>
            </w:rPr>
          </w:pPr>
          <w:hyperlink w:anchor="_Toc52804450" w:history="1">
            <w:r w:rsidR="003F2F6C" w:rsidRPr="009754C9">
              <w:rPr>
                <w:rStyle w:val="af"/>
                <w:rFonts w:ascii="Times New Roman" w:hAnsi="Times New Roman" w:cs="Times New Roman"/>
                <w:noProof/>
                <w:color w:val="auto"/>
                <w:sz w:val="28"/>
                <w:szCs w:val="28"/>
                <w:lang w:val="en-US"/>
              </w:rPr>
              <w:t>P</w:t>
            </w:r>
            <w:r w:rsidR="003F2F6C" w:rsidRPr="009754C9">
              <w:rPr>
                <w:rStyle w:val="af"/>
                <w:rFonts w:ascii="Times New Roman" w:hAnsi="Times New Roman" w:cs="Times New Roman"/>
                <w:noProof/>
                <w:color w:val="auto"/>
                <w:spacing w:val="-4"/>
                <w:sz w:val="28"/>
                <w:szCs w:val="28"/>
                <w:lang w:val="en-US"/>
              </w:rPr>
              <w:t xml:space="preserve">resent Perfect  </w:t>
            </w:r>
            <w:r w:rsidR="003F2F6C" w:rsidRPr="009754C9">
              <w:rPr>
                <w:rStyle w:val="af"/>
                <w:rFonts w:ascii="Times New Roman" w:hAnsi="Times New Roman" w:cs="Times New Roman"/>
                <w:noProof/>
                <w:color w:val="auto"/>
                <w:sz w:val="28"/>
                <w:szCs w:val="28"/>
                <w:lang w:val="en-US"/>
              </w:rPr>
              <w:t xml:space="preserve">  </w:t>
            </w:r>
            <w:r w:rsidR="003F2F6C" w:rsidRPr="009754C9">
              <w:rPr>
                <w:rStyle w:val="af"/>
                <w:rFonts w:ascii="Times New Roman" w:hAnsi="Times New Roman" w:cs="Times New Roman"/>
                <w:noProof/>
                <w:color w:val="auto"/>
                <w:spacing w:val="-4"/>
                <w:sz w:val="28"/>
                <w:szCs w:val="28"/>
                <w:lang w:val="en-US"/>
              </w:rPr>
              <w:t>v</w:t>
            </w:r>
            <w:r w:rsidR="003F2F6C" w:rsidRPr="009754C9">
              <w:rPr>
                <w:rStyle w:val="af"/>
                <w:rFonts w:ascii="Times New Roman" w:hAnsi="Times New Roman" w:cs="Times New Roman"/>
                <w:noProof/>
                <w:color w:val="auto"/>
                <w:sz w:val="28"/>
                <w:szCs w:val="28"/>
                <w:lang w:val="en-US"/>
              </w:rPr>
              <w:t xml:space="preserve">s    </w:t>
            </w:r>
            <w:r w:rsidR="003F2F6C" w:rsidRPr="009754C9">
              <w:rPr>
                <w:rStyle w:val="af"/>
                <w:rFonts w:ascii="Times New Roman" w:hAnsi="Times New Roman" w:cs="Times New Roman"/>
                <w:noProof/>
                <w:color w:val="auto"/>
                <w:spacing w:val="-11"/>
                <w:sz w:val="28"/>
                <w:szCs w:val="28"/>
                <w:lang w:val="en-US"/>
              </w:rPr>
              <w:t>P</w:t>
            </w:r>
            <w:r w:rsidR="003F2F6C" w:rsidRPr="009754C9">
              <w:rPr>
                <w:rStyle w:val="af"/>
                <w:rFonts w:ascii="Times New Roman" w:hAnsi="Times New Roman" w:cs="Times New Roman"/>
                <w:noProof/>
                <w:color w:val="auto"/>
                <w:spacing w:val="-2"/>
                <w:sz w:val="28"/>
                <w:szCs w:val="28"/>
                <w:lang w:val="en-US"/>
              </w:rPr>
              <w:t>ast Simple</w:t>
            </w:r>
            <w:r w:rsidR="003F2F6C" w:rsidRPr="009754C9">
              <w:rPr>
                <w:rFonts w:ascii="Times New Roman" w:hAnsi="Times New Roman" w:cs="Times New Roman"/>
                <w:noProof/>
                <w:webHidden/>
                <w:sz w:val="28"/>
                <w:szCs w:val="28"/>
              </w:rPr>
              <w:tab/>
            </w:r>
            <w:r w:rsidRPr="009754C9">
              <w:rPr>
                <w:rFonts w:ascii="Times New Roman" w:hAnsi="Times New Roman" w:cs="Times New Roman"/>
                <w:noProof/>
                <w:webHidden/>
                <w:sz w:val="28"/>
                <w:szCs w:val="28"/>
              </w:rPr>
              <w:fldChar w:fldCharType="begin"/>
            </w:r>
            <w:r w:rsidR="003F2F6C" w:rsidRPr="009754C9">
              <w:rPr>
                <w:rFonts w:ascii="Times New Roman" w:hAnsi="Times New Roman" w:cs="Times New Roman"/>
                <w:noProof/>
                <w:webHidden/>
                <w:sz w:val="28"/>
                <w:szCs w:val="28"/>
              </w:rPr>
              <w:instrText xml:space="preserve"> PAGEREF _Toc52804450 \h </w:instrText>
            </w:r>
            <w:r w:rsidRPr="009754C9">
              <w:rPr>
                <w:rFonts w:ascii="Times New Roman" w:hAnsi="Times New Roman" w:cs="Times New Roman"/>
                <w:noProof/>
                <w:webHidden/>
                <w:sz w:val="28"/>
                <w:szCs w:val="28"/>
              </w:rPr>
            </w:r>
            <w:r w:rsidRPr="009754C9">
              <w:rPr>
                <w:rFonts w:ascii="Times New Roman" w:hAnsi="Times New Roman" w:cs="Times New Roman"/>
                <w:noProof/>
                <w:webHidden/>
                <w:sz w:val="28"/>
                <w:szCs w:val="28"/>
              </w:rPr>
              <w:fldChar w:fldCharType="separate"/>
            </w:r>
            <w:r w:rsidR="00AF52A7">
              <w:rPr>
                <w:rFonts w:ascii="Times New Roman" w:hAnsi="Times New Roman" w:cs="Times New Roman"/>
                <w:noProof/>
                <w:webHidden/>
                <w:sz w:val="28"/>
                <w:szCs w:val="28"/>
              </w:rPr>
              <w:t>79</w:t>
            </w:r>
            <w:r w:rsidRPr="009754C9">
              <w:rPr>
                <w:rFonts w:ascii="Times New Roman" w:hAnsi="Times New Roman" w:cs="Times New Roman"/>
                <w:noProof/>
                <w:webHidden/>
                <w:sz w:val="28"/>
                <w:szCs w:val="28"/>
              </w:rPr>
              <w:fldChar w:fldCharType="end"/>
            </w:r>
          </w:hyperlink>
        </w:p>
        <w:p w:rsidR="003F2F6C" w:rsidRPr="009754C9" w:rsidRDefault="0045228D">
          <w:pPr>
            <w:pStyle w:val="24"/>
            <w:tabs>
              <w:tab w:val="right" w:leader="dot" w:pos="9629"/>
            </w:tabs>
            <w:rPr>
              <w:rFonts w:ascii="Times New Roman" w:hAnsi="Times New Roman" w:cs="Times New Roman"/>
              <w:noProof/>
              <w:sz w:val="28"/>
              <w:szCs w:val="28"/>
            </w:rPr>
          </w:pPr>
          <w:hyperlink w:anchor="_Toc52804451" w:history="1">
            <w:r w:rsidR="003F2F6C" w:rsidRPr="009754C9">
              <w:rPr>
                <w:rStyle w:val="af"/>
                <w:rFonts w:ascii="Times New Roman" w:hAnsi="Times New Roman" w:cs="Times New Roman"/>
                <w:noProof/>
                <w:color w:val="auto"/>
                <w:sz w:val="28"/>
                <w:szCs w:val="28"/>
                <w:lang w:val="en-US"/>
              </w:rPr>
              <w:t>The Pаst Simple аnd the Present Perfect</w:t>
            </w:r>
            <w:r w:rsidR="003F2F6C" w:rsidRPr="009754C9">
              <w:rPr>
                <w:rFonts w:ascii="Times New Roman" w:hAnsi="Times New Roman" w:cs="Times New Roman"/>
                <w:noProof/>
                <w:webHidden/>
                <w:sz w:val="28"/>
                <w:szCs w:val="28"/>
              </w:rPr>
              <w:tab/>
            </w:r>
            <w:r w:rsidRPr="009754C9">
              <w:rPr>
                <w:rFonts w:ascii="Times New Roman" w:hAnsi="Times New Roman" w:cs="Times New Roman"/>
                <w:noProof/>
                <w:webHidden/>
                <w:sz w:val="28"/>
                <w:szCs w:val="28"/>
              </w:rPr>
              <w:fldChar w:fldCharType="begin"/>
            </w:r>
            <w:r w:rsidR="003F2F6C" w:rsidRPr="009754C9">
              <w:rPr>
                <w:rFonts w:ascii="Times New Roman" w:hAnsi="Times New Roman" w:cs="Times New Roman"/>
                <w:noProof/>
                <w:webHidden/>
                <w:sz w:val="28"/>
                <w:szCs w:val="28"/>
              </w:rPr>
              <w:instrText xml:space="preserve"> PAGEREF _Toc52804451 \h </w:instrText>
            </w:r>
            <w:r w:rsidRPr="009754C9">
              <w:rPr>
                <w:rFonts w:ascii="Times New Roman" w:hAnsi="Times New Roman" w:cs="Times New Roman"/>
                <w:noProof/>
                <w:webHidden/>
                <w:sz w:val="28"/>
                <w:szCs w:val="28"/>
              </w:rPr>
            </w:r>
            <w:r w:rsidRPr="009754C9">
              <w:rPr>
                <w:rFonts w:ascii="Times New Roman" w:hAnsi="Times New Roman" w:cs="Times New Roman"/>
                <w:noProof/>
                <w:webHidden/>
                <w:sz w:val="28"/>
                <w:szCs w:val="28"/>
              </w:rPr>
              <w:fldChar w:fldCharType="separate"/>
            </w:r>
            <w:r w:rsidR="00AF52A7">
              <w:rPr>
                <w:rFonts w:ascii="Times New Roman" w:hAnsi="Times New Roman" w:cs="Times New Roman"/>
                <w:noProof/>
                <w:webHidden/>
                <w:sz w:val="28"/>
                <w:szCs w:val="28"/>
              </w:rPr>
              <w:t>84</w:t>
            </w:r>
            <w:r w:rsidRPr="009754C9">
              <w:rPr>
                <w:rFonts w:ascii="Times New Roman" w:hAnsi="Times New Roman" w:cs="Times New Roman"/>
                <w:noProof/>
                <w:webHidden/>
                <w:sz w:val="28"/>
                <w:szCs w:val="28"/>
              </w:rPr>
              <w:fldChar w:fldCharType="end"/>
            </w:r>
          </w:hyperlink>
        </w:p>
        <w:p w:rsidR="003F2F6C" w:rsidRPr="009754C9" w:rsidRDefault="0045228D">
          <w:pPr>
            <w:pStyle w:val="13"/>
            <w:tabs>
              <w:tab w:val="right" w:leader="dot" w:pos="9629"/>
            </w:tabs>
            <w:rPr>
              <w:rFonts w:ascii="Times New Roman" w:hAnsi="Times New Roman" w:cs="Times New Roman"/>
              <w:noProof/>
              <w:sz w:val="28"/>
              <w:szCs w:val="28"/>
            </w:rPr>
          </w:pPr>
          <w:hyperlink w:anchor="_Toc52804452" w:history="1">
            <w:r w:rsidR="003F2F6C" w:rsidRPr="009754C9">
              <w:rPr>
                <w:rStyle w:val="af"/>
                <w:rFonts w:ascii="Times New Roman" w:hAnsi="Times New Roman" w:cs="Times New Roman"/>
                <w:noProof/>
                <w:color w:val="auto"/>
                <w:w w:val="95"/>
                <w:sz w:val="28"/>
                <w:szCs w:val="28"/>
              </w:rPr>
              <w:t>9. P</w:t>
            </w:r>
            <w:r w:rsidR="003F2F6C" w:rsidRPr="009754C9">
              <w:rPr>
                <w:rStyle w:val="af"/>
                <w:rFonts w:ascii="Times New Roman" w:hAnsi="Times New Roman" w:cs="Times New Roman"/>
                <w:noProof/>
                <w:color w:val="auto"/>
                <w:w w:val="95"/>
                <w:sz w:val="28"/>
                <w:szCs w:val="28"/>
                <w:lang w:val="en-US"/>
              </w:rPr>
              <w:t>RESENT PERFECT CONTINUOUS</w:t>
            </w:r>
            <w:r w:rsidR="003F2F6C" w:rsidRPr="009754C9">
              <w:rPr>
                <w:rFonts w:ascii="Times New Roman" w:hAnsi="Times New Roman" w:cs="Times New Roman"/>
                <w:noProof/>
                <w:webHidden/>
                <w:sz w:val="28"/>
                <w:szCs w:val="28"/>
              </w:rPr>
              <w:tab/>
            </w:r>
            <w:r w:rsidRPr="009754C9">
              <w:rPr>
                <w:rFonts w:ascii="Times New Roman" w:hAnsi="Times New Roman" w:cs="Times New Roman"/>
                <w:noProof/>
                <w:webHidden/>
                <w:sz w:val="28"/>
                <w:szCs w:val="28"/>
              </w:rPr>
              <w:fldChar w:fldCharType="begin"/>
            </w:r>
            <w:r w:rsidR="003F2F6C" w:rsidRPr="009754C9">
              <w:rPr>
                <w:rFonts w:ascii="Times New Roman" w:hAnsi="Times New Roman" w:cs="Times New Roman"/>
                <w:noProof/>
                <w:webHidden/>
                <w:sz w:val="28"/>
                <w:szCs w:val="28"/>
              </w:rPr>
              <w:instrText xml:space="preserve"> PAGEREF _Toc52804452 \h </w:instrText>
            </w:r>
            <w:r w:rsidRPr="009754C9">
              <w:rPr>
                <w:rFonts w:ascii="Times New Roman" w:hAnsi="Times New Roman" w:cs="Times New Roman"/>
                <w:noProof/>
                <w:webHidden/>
                <w:sz w:val="28"/>
                <w:szCs w:val="28"/>
              </w:rPr>
            </w:r>
            <w:r w:rsidRPr="009754C9">
              <w:rPr>
                <w:rFonts w:ascii="Times New Roman" w:hAnsi="Times New Roman" w:cs="Times New Roman"/>
                <w:noProof/>
                <w:webHidden/>
                <w:sz w:val="28"/>
                <w:szCs w:val="28"/>
              </w:rPr>
              <w:fldChar w:fldCharType="separate"/>
            </w:r>
            <w:r w:rsidR="00AF52A7">
              <w:rPr>
                <w:rFonts w:ascii="Times New Roman" w:hAnsi="Times New Roman" w:cs="Times New Roman"/>
                <w:noProof/>
                <w:webHidden/>
                <w:sz w:val="28"/>
                <w:szCs w:val="28"/>
              </w:rPr>
              <w:t>85</w:t>
            </w:r>
            <w:r w:rsidRPr="009754C9">
              <w:rPr>
                <w:rFonts w:ascii="Times New Roman" w:hAnsi="Times New Roman" w:cs="Times New Roman"/>
                <w:noProof/>
                <w:webHidden/>
                <w:sz w:val="28"/>
                <w:szCs w:val="28"/>
              </w:rPr>
              <w:fldChar w:fldCharType="end"/>
            </w:r>
          </w:hyperlink>
        </w:p>
        <w:p w:rsidR="003F2F6C" w:rsidRPr="009754C9" w:rsidRDefault="0045228D">
          <w:pPr>
            <w:pStyle w:val="24"/>
            <w:tabs>
              <w:tab w:val="right" w:leader="dot" w:pos="9629"/>
            </w:tabs>
            <w:rPr>
              <w:rFonts w:ascii="Times New Roman" w:hAnsi="Times New Roman" w:cs="Times New Roman"/>
              <w:noProof/>
              <w:sz w:val="28"/>
              <w:szCs w:val="28"/>
            </w:rPr>
          </w:pPr>
          <w:hyperlink w:anchor="_Toc52804453" w:history="1">
            <w:r w:rsidR="003F2F6C" w:rsidRPr="009754C9">
              <w:rPr>
                <w:rStyle w:val="af"/>
                <w:rFonts w:ascii="Times New Roman" w:hAnsi="Times New Roman" w:cs="Times New Roman"/>
                <w:noProof/>
                <w:color w:val="auto"/>
                <w:spacing w:val="-3"/>
                <w:w w:val="95"/>
                <w:sz w:val="28"/>
                <w:szCs w:val="28"/>
                <w:lang w:val="en-US"/>
              </w:rPr>
              <w:t>P</w:t>
            </w:r>
            <w:r w:rsidR="003F2F6C" w:rsidRPr="009754C9">
              <w:rPr>
                <w:rStyle w:val="af"/>
                <w:rFonts w:ascii="Times New Roman" w:hAnsi="Times New Roman" w:cs="Times New Roman"/>
                <w:noProof/>
                <w:color w:val="auto"/>
                <w:spacing w:val="-5"/>
                <w:w w:val="95"/>
                <w:sz w:val="28"/>
                <w:szCs w:val="28"/>
                <w:lang w:val="en-US"/>
              </w:rPr>
              <w:t>r</w:t>
            </w:r>
            <w:r w:rsidR="003F2F6C" w:rsidRPr="009754C9">
              <w:rPr>
                <w:rStyle w:val="af"/>
                <w:rFonts w:ascii="Times New Roman" w:hAnsi="Times New Roman" w:cs="Times New Roman"/>
                <w:noProof/>
                <w:color w:val="auto"/>
                <w:spacing w:val="-3"/>
                <w:w w:val="95"/>
                <w:sz w:val="28"/>
                <w:szCs w:val="28"/>
                <w:lang w:val="en-US"/>
              </w:rPr>
              <w:t>esen</w:t>
            </w:r>
            <w:r w:rsidR="003F2F6C" w:rsidRPr="009754C9">
              <w:rPr>
                <w:rStyle w:val="af"/>
                <w:rFonts w:ascii="Times New Roman" w:hAnsi="Times New Roman" w:cs="Times New Roman"/>
                <w:noProof/>
                <w:color w:val="auto"/>
                <w:w w:val="95"/>
                <w:sz w:val="28"/>
                <w:szCs w:val="28"/>
                <w:lang w:val="en-US"/>
              </w:rPr>
              <w:t>t</w:t>
            </w:r>
            <w:r w:rsidR="003F2F6C" w:rsidRPr="009754C9">
              <w:rPr>
                <w:rStyle w:val="af"/>
                <w:rFonts w:ascii="Times New Roman" w:hAnsi="Times New Roman" w:cs="Times New Roman"/>
                <w:noProof/>
                <w:color w:val="auto"/>
                <w:spacing w:val="10"/>
                <w:w w:val="95"/>
                <w:sz w:val="28"/>
                <w:szCs w:val="28"/>
                <w:lang w:val="en-US"/>
              </w:rPr>
              <w:t xml:space="preserve"> </w:t>
            </w:r>
            <w:r w:rsidR="003F2F6C" w:rsidRPr="009754C9">
              <w:rPr>
                <w:rStyle w:val="af"/>
                <w:rFonts w:ascii="Times New Roman" w:hAnsi="Times New Roman" w:cs="Times New Roman"/>
                <w:noProof/>
                <w:color w:val="auto"/>
                <w:spacing w:val="-17"/>
                <w:w w:val="95"/>
                <w:sz w:val="28"/>
                <w:szCs w:val="28"/>
                <w:lang w:val="en-US"/>
              </w:rPr>
              <w:t>P</w:t>
            </w:r>
            <w:r w:rsidR="003F2F6C" w:rsidRPr="009754C9">
              <w:rPr>
                <w:rStyle w:val="af"/>
                <w:rFonts w:ascii="Times New Roman" w:hAnsi="Times New Roman" w:cs="Times New Roman"/>
                <w:noProof/>
                <w:color w:val="auto"/>
                <w:spacing w:val="-3"/>
                <w:w w:val="95"/>
                <w:sz w:val="28"/>
                <w:szCs w:val="28"/>
                <w:lang w:val="en-US"/>
              </w:rPr>
              <w:t>erfec</w:t>
            </w:r>
            <w:r w:rsidR="003F2F6C" w:rsidRPr="009754C9">
              <w:rPr>
                <w:rStyle w:val="af"/>
                <w:rFonts w:ascii="Times New Roman" w:hAnsi="Times New Roman" w:cs="Times New Roman"/>
                <w:noProof/>
                <w:color w:val="auto"/>
                <w:w w:val="95"/>
                <w:sz w:val="28"/>
                <w:szCs w:val="28"/>
                <w:lang w:val="en-US"/>
              </w:rPr>
              <w:t>t</w:t>
            </w:r>
            <w:r w:rsidR="003F2F6C" w:rsidRPr="009754C9">
              <w:rPr>
                <w:rStyle w:val="af"/>
                <w:rFonts w:ascii="Times New Roman" w:hAnsi="Times New Roman" w:cs="Times New Roman"/>
                <w:noProof/>
                <w:color w:val="auto"/>
                <w:spacing w:val="10"/>
                <w:w w:val="95"/>
                <w:sz w:val="28"/>
                <w:szCs w:val="28"/>
                <w:lang w:val="en-US"/>
              </w:rPr>
              <w:t xml:space="preserve"> </w:t>
            </w:r>
            <w:r w:rsidR="003F2F6C" w:rsidRPr="009754C9">
              <w:rPr>
                <w:rStyle w:val="af"/>
                <w:rFonts w:ascii="Times New Roman" w:hAnsi="Times New Roman" w:cs="Times New Roman"/>
                <w:noProof/>
                <w:color w:val="auto"/>
                <w:spacing w:val="-3"/>
                <w:w w:val="95"/>
                <w:sz w:val="28"/>
                <w:szCs w:val="28"/>
                <w:lang w:val="en-US"/>
              </w:rPr>
              <w:t>Simpl</w:t>
            </w:r>
            <w:r w:rsidR="003F2F6C" w:rsidRPr="009754C9">
              <w:rPr>
                <w:rStyle w:val="af"/>
                <w:rFonts w:ascii="Times New Roman" w:hAnsi="Times New Roman" w:cs="Times New Roman"/>
                <w:noProof/>
                <w:color w:val="auto"/>
                <w:w w:val="95"/>
                <w:sz w:val="28"/>
                <w:szCs w:val="28"/>
                <w:lang w:val="en-US"/>
              </w:rPr>
              <w:t>e</w:t>
            </w:r>
            <w:r w:rsidR="003F2F6C" w:rsidRPr="009754C9">
              <w:rPr>
                <w:rStyle w:val="af"/>
                <w:rFonts w:ascii="Times New Roman" w:hAnsi="Times New Roman" w:cs="Times New Roman"/>
                <w:noProof/>
                <w:color w:val="auto"/>
                <w:spacing w:val="10"/>
                <w:w w:val="95"/>
                <w:sz w:val="28"/>
                <w:szCs w:val="28"/>
                <w:lang w:val="en-US"/>
              </w:rPr>
              <w:t xml:space="preserve"> </w:t>
            </w:r>
            <w:r w:rsidR="003F2F6C" w:rsidRPr="009754C9">
              <w:rPr>
                <w:rStyle w:val="af"/>
                <w:rFonts w:ascii="Times New Roman" w:hAnsi="Times New Roman" w:cs="Times New Roman"/>
                <w:noProof/>
                <w:color w:val="auto"/>
                <w:spacing w:val="-6"/>
                <w:w w:val="95"/>
                <w:sz w:val="28"/>
                <w:szCs w:val="28"/>
                <w:lang w:val="en-US"/>
              </w:rPr>
              <w:t>v</w:t>
            </w:r>
            <w:r w:rsidR="003F2F6C" w:rsidRPr="009754C9">
              <w:rPr>
                <w:rStyle w:val="af"/>
                <w:rFonts w:ascii="Times New Roman" w:hAnsi="Times New Roman" w:cs="Times New Roman"/>
                <w:noProof/>
                <w:color w:val="auto"/>
                <w:w w:val="95"/>
                <w:sz w:val="28"/>
                <w:szCs w:val="28"/>
                <w:lang w:val="en-US"/>
              </w:rPr>
              <w:t>s</w:t>
            </w:r>
            <w:r w:rsidR="003F2F6C" w:rsidRPr="009754C9">
              <w:rPr>
                <w:rStyle w:val="af"/>
                <w:rFonts w:ascii="Times New Roman" w:hAnsi="Times New Roman" w:cs="Times New Roman"/>
                <w:noProof/>
                <w:color w:val="auto"/>
                <w:spacing w:val="10"/>
                <w:w w:val="95"/>
                <w:sz w:val="28"/>
                <w:szCs w:val="28"/>
                <w:lang w:val="en-US"/>
              </w:rPr>
              <w:t xml:space="preserve"> </w:t>
            </w:r>
            <w:r w:rsidR="003F2F6C" w:rsidRPr="009754C9">
              <w:rPr>
                <w:rStyle w:val="af"/>
                <w:rFonts w:ascii="Times New Roman" w:hAnsi="Times New Roman" w:cs="Times New Roman"/>
                <w:noProof/>
                <w:color w:val="auto"/>
                <w:spacing w:val="-3"/>
                <w:w w:val="95"/>
                <w:sz w:val="28"/>
                <w:szCs w:val="28"/>
                <w:lang w:val="en-US"/>
              </w:rPr>
              <w:t>P</w:t>
            </w:r>
            <w:r w:rsidR="003F2F6C" w:rsidRPr="009754C9">
              <w:rPr>
                <w:rStyle w:val="af"/>
                <w:rFonts w:ascii="Times New Roman" w:hAnsi="Times New Roman" w:cs="Times New Roman"/>
                <w:noProof/>
                <w:color w:val="auto"/>
                <w:spacing w:val="-5"/>
                <w:w w:val="95"/>
                <w:sz w:val="28"/>
                <w:szCs w:val="28"/>
                <w:lang w:val="en-US"/>
              </w:rPr>
              <w:t>r</w:t>
            </w:r>
            <w:r w:rsidR="003F2F6C" w:rsidRPr="009754C9">
              <w:rPr>
                <w:rStyle w:val="af"/>
                <w:rFonts w:ascii="Times New Roman" w:hAnsi="Times New Roman" w:cs="Times New Roman"/>
                <w:noProof/>
                <w:color w:val="auto"/>
                <w:spacing w:val="-3"/>
                <w:w w:val="95"/>
                <w:sz w:val="28"/>
                <w:szCs w:val="28"/>
                <w:lang w:val="en-US"/>
              </w:rPr>
              <w:t>esen</w:t>
            </w:r>
            <w:r w:rsidR="003F2F6C" w:rsidRPr="009754C9">
              <w:rPr>
                <w:rStyle w:val="af"/>
                <w:rFonts w:ascii="Times New Roman" w:hAnsi="Times New Roman" w:cs="Times New Roman"/>
                <w:noProof/>
                <w:color w:val="auto"/>
                <w:w w:val="95"/>
                <w:sz w:val="28"/>
                <w:szCs w:val="28"/>
                <w:lang w:val="en-US"/>
              </w:rPr>
              <w:t>t</w:t>
            </w:r>
            <w:r w:rsidR="003F2F6C" w:rsidRPr="009754C9">
              <w:rPr>
                <w:rStyle w:val="af"/>
                <w:rFonts w:ascii="Times New Roman" w:hAnsi="Times New Roman" w:cs="Times New Roman"/>
                <w:noProof/>
                <w:color w:val="auto"/>
                <w:spacing w:val="10"/>
                <w:w w:val="95"/>
                <w:sz w:val="28"/>
                <w:szCs w:val="28"/>
                <w:lang w:val="en-US"/>
              </w:rPr>
              <w:t xml:space="preserve"> </w:t>
            </w:r>
            <w:r w:rsidR="003F2F6C" w:rsidRPr="009754C9">
              <w:rPr>
                <w:rStyle w:val="af"/>
                <w:rFonts w:ascii="Times New Roman" w:hAnsi="Times New Roman" w:cs="Times New Roman"/>
                <w:noProof/>
                <w:color w:val="auto"/>
                <w:spacing w:val="-16"/>
                <w:w w:val="95"/>
                <w:sz w:val="28"/>
                <w:szCs w:val="28"/>
                <w:lang w:val="en-US"/>
              </w:rPr>
              <w:t>P</w:t>
            </w:r>
            <w:r w:rsidR="003F2F6C" w:rsidRPr="009754C9">
              <w:rPr>
                <w:rStyle w:val="af"/>
                <w:rFonts w:ascii="Times New Roman" w:hAnsi="Times New Roman" w:cs="Times New Roman"/>
                <w:noProof/>
                <w:color w:val="auto"/>
                <w:spacing w:val="-3"/>
                <w:w w:val="95"/>
                <w:sz w:val="28"/>
                <w:szCs w:val="28"/>
                <w:lang w:val="en-US"/>
              </w:rPr>
              <w:t>erfec</w:t>
            </w:r>
            <w:r w:rsidR="003F2F6C" w:rsidRPr="009754C9">
              <w:rPr>
                <w:rStyle w:val="af"/>
                <w:rFonts w:ascii="Times New Roman" w:hAnsi="Times New Roman" w:cs="Times New Roman"/>
                <w:noProof/>
                <w:color w:val="auto"/>
                <w:w w:val="95"/>
                <w:sz w:val="28"/>
                <w:szCs w:val="28"/>
                <w:lang w:val="en-US"/>
              </w:rPr>
              <w:t>t</w:t>
            </w:r>
            <w:r w:rsidR="003F2F6C" w:rsidRPr="009754C9">
              <w:rPr>
                <w:rStyle w:val="af"/>
                <w:rFonts w:ascii="Times New Roman" w:hAnsi="Times New Roman" w:cs="Times New Roman"/>
                <w:noProof/>
                <w:color w:val="auto"/>
                <w:spacing w:val="10"/>
                <w:w w:val="95"/>
                <w:sz w:val="28"/>
                <w:szCs w:val="28"/>
                <w:lang w:val="en-US"/>
              </w:rPr>
              <w:t xml:space="preserve"> </w:t>
            </w:r>
            <w:r w:rsidR="003F2F6C" w:rsidRPr="009754C9">
              <w:rPr>
                <w:rStyle w:val="af"/>
                <w:rFonts w:ascii="Times New Roman" w:hAnsi="Times New Roman" w:cs="Times New Roman"/>
                <w:noProof/>
                <w:color w:val="auto"/>
                <w:spacing w:val="-3"/>
                <w:w w:val="95"/>
                <w:sz w:val="28"/>
                <w:szCs w:val="28"/>
                <w:lang w:val="en-US"/>
              </w:rPr>
              <w:t>Continuous.</w:t>
            </w:r>
            <w:r w:rsidR="003F2F6C" w:rsidRPr="009754C9">
              <w:rPr>
                <w:rFonts w:ascii="Times New Roman" w:hAnsi="Times New Roman" w:cs="Times New Roman"/>
                <w:noProof/>
                <w:webHidden/>
                <w:sz w:val="28"/>
                <w:szCs w:val="28"/>
              </w:rPr>
              <w:tab/>
            </w:r>
            <w:r w:rsidRPr="009754C9">
              <w:rPr>
                <w:rFonts w:ascii="Times New Roman" w:hAnsi="Times New Roman" w:cs="Times New Roman"/>
                <w:noProof/>
                <w:webHidden/>
                <w:sz w:val="28"/>
                <w:szCs w:val="28"/>
              </w:rPr>
              <w:fldChar w:fldCharType="begin"/>
            </w:r>
            <w:r w:rsidR="003F2F6C" w:rsidRPr="009754C9">
              <w:rPr>
                <w:rFonts w:ascii="Times New Roman" w:hAnsi="Times New Roman" w:cs="Times New Roman"/>
                <w:noProof/>
                <w:webHidden/>
                <w:sz w:val="28"/>
                <w:szCs w:val="28"/>
              </w:rPr>
              <w:instrText xml:space="preserve"> PAGEREF _Toc52804453 \h </w:instrText>
            </w:r>
            <w:r w:rsidRPr="009754C9">
              <w:rPr>
                <w:rFonts w:ascii="Times New Roman" w:hAnsi="Times New Roman" w:cs="Times New Roman"/>
                <w:noProof/>
                <w:webHidden/>
                <w:sz w:val="28"/>
                <w:szCs w:val="28"/>
              </w:rPr>
            </w:r>
            <w:r w:rsidRPr="009754C9">
              <w:rPr>
                <w:rFonts w:ascii="Times New Roman" w:hAnsi="Times New Roman" w:cs="Times New Roman"/>
                <w:noProof/>
                <w:webHidden/>
                <w:sz w:val="28"/>
                <w:szCs w:val="28"/>
              </w:rPr>
              <w:fldChar w:fldCharType="separate"/>
            </w:r>
            <w:r w:rsidR="00AF52A7">
              <w:rPr>
                <w:rFonts w:ascii="Times New Roman" w:hAnsi="Times New Roman" w:cs="Times New Roman"/>
                <w:noProof/>
                <w:webHidden/>
                <w:sz w:val="28"/>
                <w:szCs w:val="28"/>
              </w:rPr>
              <w:t>87</w:t>
            </w:r>
            <w:r w:rsidRPr="009754C9">
              <w:rPr>
                <w:rFonts w:ascii="Times New Roman" w:hAnsi="Times New Roman" w:cs="Times New Roman"/>
                <w:noProof/>
                <w:webHidden/>
                <w:sz w:val="28"/>
                <w:szCs w:val="28"/>
              </w:rPr>
              <w:fldChar w:fldCharType="end"/>
            </w:r>
          </w:hyperlink>
        </w:p>
        <w:p w:rsidR="003F2F6C" w:rsidRPr="009754C9" w:rsidRDefault="0045228D">
          <w:pPr>
            <w:pStyle w:val="13"/>
            <w:tabs>
              <w:tab w:val="right" w:leader="dot" w:pos="9629"/>
            </w:tabs>
            <w:rPr>
              <w:rFonts w:ascii="Times New Roman" w:hAnsi="Times New Roman" w:cs="Times New Roman"/>
              <w:noProof/>
              <w:sz w:val="28"/>
              <w:szCs w:val="28"/>
            </w:rPr>
          </w:pPr>
          <w:hyperlink w:anchor="_Toc52804454" w:history="1">
            <w:r w:rsidR="003F2F6C" w:rsidRPr="009754C9">
              <w:rPr>
                <w:rStyle w:val="af"/>
                <w:rFonts w:ascii="Times New Roman" w:hAnsi="Times New Roman" w:cs="Times New Roman"/>
                <w:noProof/>
                <w:color w:val="auto"/>
                <w:sz w:val="28"/>
                <w:szCs w:val="28"/>
                <w:lang w:val="en-US"/>
              </w:rPr>
              <w:t>10. PAST PERFECT</w:t>
            </w:r>
            <w:r w:rsidR="003F2F6C" w:rsidRPr="009754C9">
              <w:rPr>
                <w:rFonts w:ascii="Times New Roman" w:hAnsi="Times New Roman" w:cs="Times New Roman"/>
                <w:noProof/>
                <w:webHidden/>
                <w:sz w:val="28"/>
                <w:szCs w:val="28"/>
              </w:rPr>
              <w:tab/>
            </w:r>
            <w:r w:rsidRPr="009754C9">
              <w:rPr>
                <w:rFonts w:ascii="Times New Roman" w:hAnsi="Times New Roman" w:cs="Times New Roman"/>
                <w:noProof/>
                <w:webHidden/>
                <w:sz w:val="28"/>
                <w:szCs w:val="28"/>
              </w:rPr>
              <w:fldChar w:fldCharType="begin"/>
            </w:r>
            <w:r w:rsidR="003F2F6C" w:rsidRPr="009754C9">
              <w:rPr>
                <w:rFonts w:ascii="Times New Roman" w:hAnsi="Times New Roman" w:cs="Times New Roman"/>
                <w:noProof/>
                <w:webHidden/>
                <w:sz w:val="28"/>
                <w:szCs w:val="28"/>
              </w:rPr>
              <w:instrText xml:space="preserve"> PAGEREF _Toc52804454 \h </w:instrText>
            </w:r>
            <w:r w:rsidRPr="009754C9">
              <w:rPr>
                <w:rFonts w:ascii="Times New Roman" w:hAnsi="Times New Roman" w:cs="Times New Roman"/>
                <w:noProof/>
                <w:webHidden/>
                <w:sz w:val="28"/>
                <w:szCs w:val="28"/>
              </w:rPr>
            </w:r>
            <w:r w:rsidRPr="009754C9">
              <w:rPr>
                <w:rFonts w:ascii="Times New Roman" w:hAnsi="Times New Roman" w:cs="Times New Roman"/>
                <w:noProof/>
                <w:webHidden/>
                <w:sz w:val="28"/>
                <w:szCs w:val="28"/>
              </w:rPr>
              <w:fldChar w:fldCharType="separate"/>
            </w:r>
            <w:r w:rsidR="00AF52A7">
              <w:rPr>
                <w:rFonts w:ascii="Times New Roman" w:hAnsi="Times New Roman" w:cs="Times New Roman"/>
                <w:noProof/>
                <w:webHidden/>
                <w:sz w:val="28"/>
                <w:szCs w:val="28"/>
              </w:rPr>
              <w:t>89</w:t>
            </w:r>
            <w:r w:rsidRPr="009754C9">
              <w:rPr>
                <w:rFonts w:ascii="Times New Roman" w:hAnsi="Times New Roman" w:cs="Times New Roman"/>
                <w:noProof/>
                <w:webHidden/>
                <w:sz w:val="28"/>
                <w:szCs w:val="28"/>
              </w:rPr>
              <w:fldChar w:fldCharType="end"/>
            </w:r>
          </w:hyperlink>
        </w:p>
        <w:p w:rsidR="003F2F6C" w:rsidRPr="009754C9" w:rsidRDefault="0045228D">
          <w:pPr>
            <w:pStyle w:val="13"/>
            <w:tabs>
              <w:tab w:val="left" w:pos="660"/>
              <w:tab w:val="right" w:leader="dot" w:pos="9629"/>
            </w:tabs>
            <w:rPr>
              <w:rFonts w:ascii="Times New Roman" w:hAnsi="Times New Roman" w:cs="Times New Roman"/>
              <w:noProof/>
              <w:sz w:val="28"/>
              <w:szCs w:val="28"/>
            </w:rPr>
          </w:pPr>
          <w:hyperlink w:anchor="_Toc52804455" w:history="1">
            <w:r w:rsidR="003F2F6C" w:rsidRPr="009754C9">
              <w:rPr>
                <w:rStyle w:val="af"/>
                <w:rFonts w:ascii="Times New Roman" w:hAnsi="Times New Roman" w:cs="Times New Roman"/>
                <w:noProof/>
                <w:color w:val="auto"/>
                <w:sz w:val="28"/>
                <w:szCs w:val="28"/>
                <w:lang w:val="en-US"/>
              </w:rPr>
              <w:t>11.</w:t>
            </w:r>
            <w:r w:rsidR="003F2F6C" w:rsidRPr="009754C9">
              <w:rPr>
                <w:rFonts w:ascii="Times New Roman" w:hAnsi="Times New Roman" w:cs="Times New Roman"/>
                <w:noProof/>
                <w:sz w:val="28"/>
                <w:szCs w:val="28"/>
              </w:rPr>
              <w:tab/>
            </w:r>
            <w:r w:rsidR="003F2F6C" w:rsidRPr="009754C9">
              <w:rPr>
                <w:rStyle w:val="af"/>
                <w:rFonts w:ascii="Times New Roman" w:hAnsi="Times New Roman" w:cs="Times New Roman"/>
                <w:noProof/>
                <w:color w:val="auto"/>
                <w:w w:val="95"/>
                <w:sz w:val="28"/>
                <w:szCs w:val="28"/>
                <w:lang w:val="en-US"/>
              </w:rPr>
              <w:t>FUTURE FORMS</w:t>
            </w:r>
            <w:r w:rsidR="003F2F6C" w:rsidRPr="009754C9">
              <w:rPr>
                <w:rFonts w:ascii="Times New Roman" w:hAnsi="Times New Roman" w:cs="Times New Roman"/>
                <w:noProof/>
                <w:webHidden/>
                <w:sz w:val="28"/>
                <w:szCs w:val="28"/>
              </w:rPr>
              <w:tab/>
            </w:r>
            <w:r w:rsidRPr="009754C9">
              <w:rPr>
                <w:rFonts w:ascii="Times New Roman" w:hAnsi="Times New Roman" w:cs="Times New Roman"/>
                <w:noProof/>
                <w:webHidden/>
                <w:sz w:val="28"/>
                <w:szCs w:val="28"/>
              </w:rPr>
              <w:fldChar w:fldCharType="begin"/>
            </w:r>
            <w:r w:rsidR="003F2F6C" w:rsidRPr="009754C9">
              <w:rPr>
                <w:rFonts w:ascii="Times New Roman" w:hAnsi="Times New Roman" w:cs="Times New Roman"/>
                <w:noProof/>
                <w:webHidden/>
                <w:sz w:val="28"/>
                <w:szCs w:val="28"/>
              </w:rPr>
              <w:instrText xml:space="preserve"> PAGEREF _Toc52804455 \h </w:instrText>
            </w:r>
            <w:r w:rsidRPr="009754C9">
              <w:rPr>
                <w:rFonts w:ascii="Times New Roman" w:hAnsi="Times New Roman" w:cs="Times New Roman"/>
                <w:noProof/>
                <w:webHidden/>
                <w:sz w:val="28"/>
                <w:szCs w:val="28"/>
              </w:rPr>
            </w:r>
            <w:r w:rsidRPr="009754C9">
              <w:rPr>
                <w:rFonts w:ascii="Times New Roman" w:hAnsi="Times New Roman" w:cs="Times New Roman"/>
                <w:noProof/>
                <w:webHidden/>
                <w:sz w:val="28"/>
                <w:szCs w:val="28"/>
              </w:rPr>
              <w:fldChar w:fldCharType="separate"/>
            </w:r>
            <w:r w:rsidR="00AF52A7">
              <w:rPr>
                <w:rFonts w:ascii="Times New Roman" w:hAnsi="Times New Roman" w:cs="Times New Roman"/>
                <w:noProof/>
                <w:webHidden/>
                <w:sz w:val="28"/>
                <w:szCs w:val="28"/>
              </w:rPr>
              <w:t>92</w:t>
            </w:r>
            <w:r w:rsidRPr="009754C9">
              <w:rPr>
                <w:rFonts w:ascii="Times New Roman" w:hAnsi="Times New Roman" w:cs="Times New Roman"/>
                <w:noProof/>
                <w:webHidden/>
                <w:sz w:val="28"/>
                <w:szCs w:val="28"/>
              </w:rPr>
              <w:fldChar w:fldCharType="end"/>
            </w:r>
          </w:hyperlink>
        </w:p>
        <w:p w:rsidR="003F2F6C" w:rsidRPr="009754C9" w:rsidRDefault="0045228D">
          <w:pPr>
            <w:pStyle w:val="13"/>
            <w:tabs>
              <w:tab w:val="right" w:leader="dot" w:pos="9629"/>
            </w:tabs>
            <w:rPr>
              <w:rFonts w:ascii="Times New Roman" w:hAnsi="Times New Roman" w:cs="Times New Roman"/>
              <w:noProof/>
              <w:sz w:val="28"/>
              <w:szCs w:val="28"/>
            </w:rPr>
          </w:pPr>
          <w:hyperlink w:anchor="_Toc52804456" w:history="1">
            <w:r w:rsidR="003F2F6C" w:rsidRPr="009754C9">
              <w:rPr>
                <w:rStyle w:val="af"/>
                <w:rFonts w:ascii="Times New Roman" w:hAnsi="Times New Roman" w:cs="Times New Roman"/>
                <w:noProof/>
                <w:color w:val="auto"/>
                <w:w w:val="95"/>
                <w:sz w:val="28"/>
                <w:szCs w:val="28"/>
                <w:lang w:val="en-US"/>
              </w:rPr>
              <w:t>REVISION OF TENSES</w:t>
            </w:r>
            <w:r w:rsidR="003F2F6C" w:rsidRPr="009754C9">
              <w:rPr>
                <w:rFonts w:ascii="Times New Roman" w:hAnsi="Times New Roman" w:cs="Times New Roman"/>
                <w:noProof/>
                <w:webHidden/>
                <w:sz w:val="28"/>
                <w:szCs w:val="28"/>
              </w:rPr>
              <w:tab/>
            </w:r>
            <w:r w:rsidRPr="009754C9">
              <w:rPr>
                <w:rFonts w:ascii="Times New Roman" w:hAnsi="Times New Roman" w:cs="Times New Roman"/>
                <w:noProof/>
                <w:webHidden/>
                <w:sz w:val="28"/>
                <w:szCs w:val="28"/>
              </w:rPr>
              <w:fldChar w:fldCharType="begin"/>
            </w:r>
            <w:r w:rsidR="003F2F6C" w:rsidRPr="009754C9">
              <w:rPr>
                <w:rFonts w:ascii="Times New Roman" w:hAnsi="Times New Roman" w:cs="Times New Roman"/>
                <w:noProof/>
                <w:webHidden/>
                <w:sz w:val="28"/>
                <w:szCs w:val="28"/>
              </w:rPr>
              <w:instrText xml:space="preserve"> PAGEREF _Toc52804456 \h </w:instrText>
            </w:r>
            <w:r w:rsidRPr="009754C9">
              <w:rPr>
                <w:rFonts w:ascii="Times New Roman" w:hAnsi="Times New Roman" w:cs="Times New Roman"/>
                <w:noProof/>
                <w:webHidden/>
                <w:sz w:val="28"/>
                <w:szCs w:val="28"/>
              </w:rPr>
            </w:r>
            <w:r w:rsidRPr="009754C9">
              <w:rPr>
                <w:rFonts w:ascii="Times New Roman" w:hAnsi="Times New Roman" w:cs="Times New Roman"/>
                <w:noProof/>
                <w:webHidden/>
                <w:sz w:val="28"/>
                <w:szCs w:val="28"/>
              </w:rPr>
              <w:fldChar w:fldCharType="separate"/>
            </w:r>
            <w:r w:rsidR="00AF52A7">
              <w:rPr>
                <w:rFonts w:ascii="Times New Roman" w:hAnsi="Times New Roman" w:cs="Times New Roman"/>
                <w:noProof/>
                <w:webHidden/>
                <w:sz w:val="28"/>
                <w:szCs w:val="28"/>
              </w:rPr>
              <w:t>100</w:t>
            </w:r>
            <w:r w:rsidRPr="009754C9">
              <w:rPr>
                <w:rFonts w:ascii="Times New Roman" w:hAnsi="Times New Roman" w:cs="Times New Roman"/>
                <w:noProof/>
                <w:webHidden/>
                <w:sz w:val="28"/>
                <w:szCs w:val="28"/>
              </w:rPr>
              <w:fldChar w:fldCharType="end"/>
            </w:r>
          </w:hyperlink>
        </w:p>
        <w:p w:rsidR="003F2F6C" w:rsidRPr="009754C9" w:rsidRDefault="0045228D">
          <w:pPr>
            <w:pStyle w:val="24"/>
            <w:tabs>
              <w:tab w:val="right" w:leader="dot" w:pos="9629"/>
            </w:tabs>
            <w:rPr>
              <w:rFonts w:ascii="Times New Roman" w:hAnsi="Times New Roman" w:cs="Times New Roman"/>
              <w:noProof/>
              <w:sz w:val="28"/>
              <w:szCs w:val="28"/>
            </w:rPr>
          </w:pPr>
          <w:hyperlink w:anchor="_Toc52804457" w:history="1">
            <w:r w:rsidR="003F2F6C" w:rsidRPr="009754C9">
              <w:rPr>
                <w:rStyle w:val="af"/>
                <w:rFonts w:ascii="Times New Roman" w:hAnsi="Times New Roman" w:cs="Times New Roman"/>
                <w:noProof/>
                <w:color w:val="auto"/>
                <w:sz w:val="28"/>
                <w:szCs w:val="28"/>
                <w:lang w:val="en-US"/>
              </w:rPr>
              <w:t>Present Continuous vs Present Simple</w:t>
            </w:r>
            <w:r w:rsidR="003F2F6C" w:rsidRPr="009754C9">
              <w:rPr>
                <w:rFonts w:ascii="Times New Roman" w:hAnsi="Times New Roman" w:cs="Times New Roman"/>
                <w:noProof/>
                <w:webHidden/>
                <w:sz w:val="28"/>
                <w:szCs w:val="28"/>
              </w:rPr>
              <w:tab/>
            </w:r>
            <w:r w:rsidRPr="009754C9">
              <w:rPr>
                <w:rFonts w:ascii="Times New Roman" w:hAnsi="Times New Roman" w:cs="Times New Roman"/>
                <w:noProof/>
                <w:webHidden/>
                <w:sz w:val="28"/>
                <w:szCs w:val="28"/>
              </w:rPr>
              <w:fldChar w:fldCharType="begin"/>
            </w:r>
            <w:r w:rsidR="003F2F6C" w:rsidRPr="009754C9">
              <w:rPr>
                <w:rFonts w:ascii="Times New Roman" w:hAnsi="Times New Roman" w:cs="Times New Roman"/>
                <w:noProof/>
                <w:webHidden/>
                <w:sz w:val="28"/>
                <w:szCs w:val="28"/>
              </w:rPr>
              <w:instrText xml:space="preserve"> PAGEREF _Toc52804457 \h </w:instrText>
            </w:r>
            <w:r w:rsidRPr="009754C9">
              <w:rPr>
                <w:rFonts w:ascii="Times New Roman" w:hAnsi="Times New Roman" w:cs="Times New Roman"/>
                <w:noProof/>
                <w:webHidden/>
                <w:sz w:val="28"/>
                <w:szCs w:val="28"/>
              </w:rPr>
            </w:r>
            <w:r w:rsidRPr="009754C9">
              <w:rPr>
                <w:rFonts w:ascii="Times New Roman" w:hAnsi="Times New Roman" w:cs="Times New Roman"/>
                <w:noProof/>
                <w:webHidden/>
                <w:sz w:val="28"/>
                <w:szCs w:val="28"/>
              </w:rPr>
              <w:fldChar w:fldCharType="separate"/>
            </w:r>
            <w:r w:rsidR="00AF52A7">
              <w:rPr>
                <w:rFonts w:ascii="Times New Roman" w:hAnsi="Times New Roman" w:cs="Times New Roman"/>
                <w:noProof/>
                <w:webHidden/>
                <w:sz w:val="28"/>
                <w:szCs w:val="28"/>
              </w:rPr>
              <w:t>106</w:t>
            </w:r>
            <w:r w:rsidRPr="009754C9">
              <w:rPr>
                <w:rFonts w:ascii="Times New Roman" w:hAnsi="Times New Roman" w:cs="Times New Roman"/>
                <w:noProof/>
                <w:webHidden/>
                <w:sz w:val="28"/>
                <w:szCs w:val="28"/>
              </w:rPr>
              <w:fldChar w:fldCharType="end"/>
            </w:r>
          </w:hyperlink>
        </w:p>
        <w:p w:rsidR="003F2F6C" w:rsidRPr="009754C9" w:rsidRDefault="0045228D">
          <w:pPr>
            <w:pStyle w:val="24"/>
            <w:tabs>
              <w:tab w:val="right" w:leader="dot" w:pos="9629"/>
            </w:tabs>
            <w:rPr>
              <w:rFonts w:ascii="Times New Roman" w:hAnsi="Times New Roman" w:cs="Times New Roman"/>
              <w:noProof/>
              <w:sz w:val="28"/>
              <w:szCs w:val="28"/>
            </w:rPr>
          </w:pPr>
          <w:hyperlink w:anchor="_Toc52804458" w:history="1">
            <w:r w:rsidR="003F2F6C" w:rsidRPr="009754C9">
              <w:rPr>
                <w:rStyle w:val="af"/>
                <w:rFonts w:ascii="Times New Roman" w:hAnsi="Times New Roman" w:cs="Times New Roman"/>
                <w:noProof/>
                <w:color w:val="auto"/>
                <w:sz w:val="28"/>
                <w:szCs w:val="28"/>
                <w:lang w:val="en-US"/>
              </w:rPr>
              <w:t>Present Simple vs Pаst Simple</w:t>
            </w:r>
            <w:r w:rsidR="003F2F6C" w:rsidRPr="009754C9">
              <w:rPr>
                <w:rFonts w:ascii="Times New Roman" w:hAnsi="Times New Roman" w:cs="Times New Roman"/>
                <w:noProof/>
                <w:webHidden/>
                <w:sz w:val="28"/>
                <w:szCs w:val="28"/>
              </w:rPr>
              <w:tab/>
            </w:r>
            <w:r w:rsidRPr="009754C9">
              <w:rPr>
                <w:rFonts w:ascii="Times New Roman" w:hAnsi="Times New Roman" w:cs="Times New Roman"/>
                <w:noProof/>
                <w:webHidden/>
                <w:sz w:val="28"/>
                <w:szCs w:val="28"/>
              </w:rPr>
              <w:fldChar w:fldCharType="begin"/>
            </w:r>
            <w:r w:rsidR="003F2F6C" w:rsidRPr="009754C9">
              <w:rPr>
                <w:rFonts w:ascii="Times New Roman" w:hAnsi="Times New Roman" w:cs="Times New Roman"/>
                <w:noProof/>
                <w:webHidden/>
                <w:sz w:val="28"/>
                <w:szCs w:val="28"/>
              </w:rPr>
              <w:instrText xml:space="preserve"> PAGEREF _Toc52804458 \h </w:instrText>
            </w:r>
            <w:r w:rsidRPr="009754C9">
              <w:rPr>
                <w:rFonts w:ascii="Times New Roman" w:hAnsi="Times New Roman" w:cs="Times New Roman"/>
                <w:noProof/>
                <w:webHidden/>
                <w:sz w:val="28"/>
                <w:szCs w:val="28"/>
              </w:rPr>
            </w:r>
            <w:r w:rsidRPr="009754C9">
              <w:rPr>
                <w:rFonts w:ascii="Times New Roman" w:hAnsi="Times New Roman" w:cs="Times New Roman"/>
                <w:noProof/>
                <w:webHidden/>
                <w:sz w:val="28"/>
                <w:szCs w:val="28"/>
              </w:rPr>
              <w:fldChar w:fldCharType="separate"/>
            </w:r>
            <w:r w:rsidR="00AF52A7">
              <w:rPr>
                <w:rFonts w:ascii="Times New Roman" w:hAnsi="Times New Roman" w:cs="Times New Roman"/>
                <w:noProof/>
                <w:webHidden/>
                <w:sz w:val="28"/>
                <w:szCs w:val="28"/>
              </w:rPr>
              <w:t>110</w:t>
            </w:r>
            <w:r w:rsidRPr="009754C9">
              <w:rPr>
                <w:rFonts w:ascii="Times New Roman" w:hAnsi="Times New Roman" w:cs="Times New Roman"/>
                <w:noProof/>
                <w:webHidden/>
                <w:sz w:val="28"/>
                <w:szCs w:val="28"/>
              </w:rPr>
              <w:fldChar w:fldCharType="end"/>
            </w:r>
          </w:hyperlink>
        </w:p>
        <w:p w:rsidR="003F2F6C" w:rsidRPr="009754C9" w:rsidRDefault="0045228D">
          <w:pPr>
            <w:pStyle w:val="24"/>
            <w:tabs>
              <w:tab w:val="right" w:leader="dot" w:pos="9629"/>
            </w:tabs>
            <w:rPr>
              <w:rFonts w:ascii="Times New Roman" w:hAnsi="Times New Roman" w:cs="Times New Roman"/>
              <w:noProof/>
              <w:sz w:val="28"/>
              <w:szCs w:val="28"/>
            </w:rPr>
          </w:pPr>
          <w:hyperlink w:anchor="_Toc52804459" w:history="1">
            <w:r w:rsidR="003F2F6C" w:rsidRPr="009754C9">
              <w:rPr>
                <w:rStyle w:val="af"/>
                <w:rFonts w:ascii="Times New Roman" w:hAnsi="Times New Roman" w:cs="Times New Roman"/>
                <w:noProof/>
                <w:color w:val="auto"/>
                <w:sz w:val="28"/>
                <w:szCs w:val="28"/>
                <w:lang w:val="en-US"/>
              </w:rPr>
              <w:t>Compare Present Continuous, Present Simple, Pаst Simple and Future Simple</w:t>
            </w:r>
            <w:r w:rsidR="003F2F6C" w:rsidRPr="009754C9">
              <w:rPr>
                <w:rFonts w:ascii="Times New Roman" w:hAnsi="Times New Roman" w:cs="Times New Roman"/>
                <w:noProof/>
                <w:webHidden/>
                <w:sz w:val="28"/>
                <w:szCs w:val="28"/>
              </w:rPr>
              <w:tab/>
            </w:r>
            <w:r w:rsidRPr="009754C9">
              <w:rPr>
                <w:rFonts w:ascii="Times New Roman" w:hAnsi="Times New Roman" w:cs="Times New Roman"/>
                <w:noProof/>
                <w:webHidden/>
                <w:sz w:val="28"/>
                <w:szCs w:val="28"/>
              </w:rPr>
              <w:fldChar w:fldCharType="begin"/>
            </w:r>
            <w:r w:rsidR="003F2F6C" w:rsidRPr="009754C9">
              <w:rPr>
                <w:rFonts w:ascii="Times New Roman" w:hAnsi="Times New Roman" w:cs="Times New Roman"/>
                <w:noProof/>
                <w:webHidden/>
                <w:sz w:val="28"/>
                <w:szCs w:val="28"/>
              </w:rPr>
              <w:instrText xml:space="preserve"> PAGEREF _Toc52804459 \h </w:instrText>
            </w:r>
            <w:r w:rsidRPr="009754C9">
              <w:rPr>
                <w:rFonts w:ascii="Times New Roman" w:hAnsi="Times New Roman" w:cs="Times New Roman"/>
                <w:noProof/>
                <w:webHidden/>
                <w:sz w:val="28"/>
                <w:szCs w:val="28"/>
              </w:rPr>
            </w:r>
            <w:r w:rsidRPr="009754C9">
              <w:rPr>
                <w:rFonts w:ascii="Times New Roman" w:hAnsi="Times New Roman" w:cs="Times New Roman"/>
                <w:noProof/>
                <w:webHidden/>
                <w:sz w:val="28"/>
                <w:szCs w:val="28"/>
              </w:rPr>
              <w:fldChar w:fldCharType="separate"/>
            </w:r>
            <w:r w:rsidR="00AF52A7">
              <w:rPr>
                <w:rFonts w:ascii="Times New Roman" w:hAnsi="Times New Roman" w:cs="Times New Roman"/>
                <w:noProof/>
                <w:webHidden/>
                <w:sz w:val="28"/>
                <w:szCs w:val="28"/>
              </w:rPr>
              <w:t>111</w:t>
            </w:r>
            <w:r w:rsidRPr="009754C9">
              <w:rPr>
                <w:rFonts w:ascii="Times New Roman" w:hAnsi="Times New Roman" w:cs="Times New Roman"/>
                <w:noProof/>
                <w:webHidden/>
                <w:sz w:val="28"/>
                <w:szCs w:val="28"/>
              </w:rPr>
              <w:fldChar w:fldCharType="end"/>
            </w:r>
          </w:hyperlink>
        </w:p>
        <w:p w:rsidR="003F2F6C" w:rsidRPr="009754C9" w:rsidRDefault="0045228D">
          <w:pPr>
            <w:pStyle w:val="24"/>
            <w:tabs>
              <w:tab w:val="right" w:leader="dot" w:pos="9629"/>
            </w:tabs>
            <w:rPr>
              <w:rFonts w:ascii="Times New Roman" w:hAnsi="Times New Roman" w:cs="Times New Roman"/>
              <w:noProof/>
              <w:sz w:val="28"/>
              <w:szCs w:val="28"/>
            </w:rPr>
          </w:pPr>
          <w:hyperlink w:anchor="_Toc52804460" w:history="1">
            <w:r w:rsidR="003F2F6C" w:rsidRPr="009754C9">
              <w:rPr>
                <w:rStyle w:val="af"/>
                <w:rFonts w:ascii="Times New Roman" w:hAnsi="Times New Roman" w:cs="Times New Roman"/>
                <w:noProof/>
                <w:color w:val="auto"/>
                <w:sz w:val="28"/>
                <w:szCs w:val="28"/>
                <w:lang w:val="en-US"/>
              </w:rPr>
              <w:t>Compare Present Simple, Pаst Simple, Present Continuous and Pаst Continuous</w:t>
            </w:r>
            <w:r w:rsidR="003F2F6C" w:rsidRPr="009754C9">
              <w:rPr>
                <w:rFonts w:ascii="Times New Roman" w:hAnsi="Times New Roman" w:cs="Times New Roman"/>
                <w:noProof/>
                <w:webHidden/>
                <w:sz w:val="28"/>
                <w:szCs w:val="28"/>
              </w:rPr>
              <w:tab/>
            </w:r>
            <w:r w:rsidRPr="009754C9">
              <w:rPr>
                <w:rFonts w:ascii="Times New Roman" w:hAnsi="Times New Roman" w:cs="Times New Roman"/>
                <w:noProof/>
                <w:webHidden/>
                <w:sz w:val="28"/>
                <w:szCs w:val="28"/>
              </w:rPr>
              <w:fldChar w:fldCharType="begin"/>
            </w:r>
            <w:r w:rsidR="003F2F6C" w:rsidRPr="009754C9">
              <w:rPr>
                <w:rFonts w:ascii="Times New Roman" w:hAnsi="Times New Roman" w:cs="Times New Roman"/>
                <w:noProof/>
                <w:webHidden/>
                <w:sz w:val="28"/>
                <w:szCs w:val="28"/>
              </w:rPr>
              <w:instrText xml:space="preserve"> PAGEREF _Toc52804460 \h </w:instrText>
            </w:r>
            <w:r w:rsidRPr="009754C9">
              <w:rPr>
                <w:rFonts w:ascii="Times New Roman" w:hAnsi="Times New Roman" w:cs="Times New Roman"/>
                <w:noProof/>
                <w:webHidden/>
                <w:sz w:val="28"/>
                <w:szCs w:val="28"/>
              </w:rPr>
            </w:r>
            <w:r w:rsidRPr="009754C9">
              <w:rPr>
                <w:rFonts w:ascii="Times New Roman" w:hAnsi="Times New Roman" w:cs="Times New Roman"/>
                <w:noProof/>
                <w:webHidden/>
                <w:sz w:val="28"/>
                <w:szCs w:val="28"/>
              </w:rPr>
              <w:fldChar w:fldCharType="separate"/>
            </w:r>
            <w:r w:rsidR="00AF52A7">
              <w:rPr>
                <w:rFonts w:ascii="Times New Roman" w:hAnsi="Times New Roman" w:cs="Times New Roman"/>
                <w:noProof/>
                <w:webHidden/>
                <w:sz w:val="28"/>
                <w:szCs w:val="28"/>
              </w:rPr>
              <w:t>115</w:t>
            </w:r>
            <w:r w:rsidRPr="009754C9">
              <w:rPr>
                <w:rFonts w:ascii="Times New Roman" w:hAnsi="Times New Roman" w:cs="Times New Roman"/>
                <w:noProof/>
                <w:webHidden/>
                <w:sz w:val="28"/>
                <w:szCs w:val="28"/>
              </w:rPr>
              <w:fldChar w:fldCharType="end"/>
            </w:r>
          </w:hyperlink>
        </w:p>
        <w:p w:rsidR="003F2F6C" w:rsidRPr="009754C9" w:rsidRDefault="0045228D">
          <w:pPr>
            <w:pStyle w:val="24"/>
            <w:tabs>
              <w:tab w:val="right" w:leader="dot" w:pos="9629"/>
            </w:tabs>
            <w:rPr>
              <w:rFonts w:ascii="Times New Roman" w:hAnsi="Times New Roman" w:cs="Times New Roman"/>
              <w:noProof/>
              <w:sz w:val="28"/>
              <w:szCs w:val="28"/>
            </w:rPr>
          </w:pPr>
          <w:hyperlink w:anchor="_Toc52804461" w:history="1">
            <w:r w:rsidR="003F2F6C" w:rsidRPr="009754C9">
              <w:rPr>
                <w:rStyle w:val="af"/>
                <w:rFonts w:ascii="Times New Roman" w:hAnsi="Times New Roman" w:cs="Times New Roman"/>
                <w:noProof/>
                <w:color w:val="auto"/>
                <w:sz w:val="28"/>
                <w:szCs w:val="28"/>
                <w:lang w:val="en-US"/>
              </w:rPr>
              <w:t>Compare Present Simple, Pаst Simple, Future Simple; Present, Pаst Continuous</w:t>
            </w:r>
            <w:r w:rsidR="003F2F6C" w:rsidRPr="009754C9">
              <w:rPr>
                <w:rFonts w:ascii="Times New Roman" w:hAnsi="Times New Roman" w:cs="Times New Roman"/>
                <w:noProof/>
                <w:webHidden/>
                <w:sz w:val="28"/>
                <w:szCs w:val="28"/>
              </w:rPr>
              <w:tab/>
            </w:r>
            <w:r w:rsidRPr="009754C9">
              <w:rPr>
                <w:rFonts w:ascii="Times New Roman" w:hAnsi="Times New Roman" w:cs="Times New Roman"/>
                <w:noProof/>
                <w:webHidden/>
                <w:sz w:val="28"/>
                <w:szCs w:val="28"/>
              </w:rPr>
              <w:fldChar w:fldCharType="begin"/>
            </w:r>
            <w:r w:rsidR="003F2F6C" w:rsidRPr="009754C9">
              <w:rPr>
                <w:rFonts w:ascii="Times New Roman" w:hAnsi="Times New Roman" w:cs="Times New Roman"/>
                <w:noProof/>
                <w:webHidden/>
                <w:sz w:val="28"/>
                <w:szCs w:val="28"/>
              </w:rPr>
              <w:instrText xml:space="preserve"> PAGEREF _Toc52804461 \h </w:instrText>
            </w:r>
            <w:r w:rsidRPr="009754C9">
              <w:rPr>
                <w:rFonts w:ascii="Times New Roman" w:hAnsi="Times New Roman" w:cs="Times New Roman"/>
                <w:noProof/>
                <w:webHidden/>
                <w:sz w:val="28"/>
                <w:szCs w:val="28"/>
              </w:rPr>
            </w:r>
            <w:r w:rsidRPr="009754C9">
              <w:rPr>
                <w:rFonts w:ascii="Times New Roman" w:hAnsi="Times New Roman" w:cs="Times New Roman"/>
                <w:noProof/>
                <w:webHidden/>
                <w:sz w:val="28"/>
                <w:szCs w:val="28"/>
              </w:rPr>
              <w:fldChar w:fldCharType="separate"/>
            </w:r>
            <w:r w:rsidR="00AF52A7">
              <w:rPr>
                <w:rFonts w:ascii="Times New Roman" w:hAnsi="Times New Roman" w:cs="Times New Roman"/>
                <w:noProof/>
                <w:webHidden/>
                <w:sz w:val="28"/>
                <w:szCs w:val="28"/>
              </w:rPr>
              <w:t>116</w:t>
            </w:r>
            <w:r w:rsidRPr="009754C9">
              <w:rPr>
                <w:rFonts w:ascii="Times New Roman" w:hAnsi="Times New Roman" w:cs="Times New Roman"/>
                <w:noProof/>
                <w:webHidden/>
                <w:sz w:val="28"/>
                <w:szCs w:val="28"/>
              </w:rPr>
              <w:fldChar w:fldCharType="end"/>
            </w:r>
          </w:hyperlink>
        </w:p>
        <w:p w:rsidR="003F2F6C" w:rsidRPr="009754C9" w:rsidRDefault="0045228D">
          <w:pPr>
            <w:pStyle w:val="24"/>
            <w:tabs>
              <w:tab w:val="right" w:leader="dot" w:pos="9629"/>
            </w:tabs>
            <w:rPr>
              <w:rFonts w:ascii="Times New Roman" w:hAnsi="Times New Roman" w:cs="Times New Roman"/>
              <w:noProof/>
              <w:sz w:val="28"/>
              <w:szCs w:val="28"/>
            </w:rPr>
          </w:pPr>
          <w:hyperlink w:anchor="_Toc52804462" w:history="1">
            <w:r w:rsidR="003F2F6C" w:rsidRPr="009754C9">
              <w:rPr>
                <w:rStyle w:val="af"/>
                <w:rFonts w:ascii="Times New Roman" w:hAnsi="Times New Roman" w:cs="Times New Roman"/>
                <w:noProof/>
                <w:color w:val="auto"/>
                <w:sz w:val="28"/>
                <w:szCs w:val="28"/>
                <w:lang w:val="en-US"/>
              </w:rPr>
              <w:t>Compare Present Perfect and Pаst Simple</w:t>
            </w:r>
            <w:r w:rsidR="003F2F6C" w:rsidRPr="009754C9">
              <w:rPr>
                <w:rFonts w:ascii="Times New Roman" w:hAnsi="Times New Roman" w:cs="Times New Roman"/>
                <w:noProof/>
                <w:webHidden/>
                <w:sz w:val="28"/>
                <w:szCs w:val="28"/>
              </w:rPr>
              <w:tab/>
            </w:r>
            <w:r w:rsidRPr="009754C9">
              <w:rPr>
                <w:rFonts w:ascii="Times New Roman" w:hAnsi="Times New Roman" w:cs="Times New Roman"/>
                <w:noProof/>
                <w:webHidden/>
                <w:sz w:val="28"/>
                <w:szCs w:val="28"/>
              </w:rPr>
              <w:fldChar w:fldCharType="begin"/>
            </w:r>
            <w:r w:rsidR="003F2F6C" w:rsidRPr="009754C9">
              <w:rPr>
                <w:rFonts w:ascii="Times New Roman" w:hAnsi="Times New Roman" w:cs="Times New Roman"/>
                <w:noProof/>
                <w:webHidden/>
                <w:sz w:val="28"/>
                <w:szCs w:val="28"/>
              </w:rPr>
              <w:instrText xml:space="preserve"> PAGEREF _Toc52804462 \h </w:instrText>
            </w:r>
            <w:r w:rsidRPr="009754C9">
              <w:rPr>
                <w:rFonts w:ascii="Times New Roman" w:hAnsi="Times New Roman" w:cs="Times New Roman"/>
                <w:noProof/>
                <w:webHidden/>
                <w:sz w:val="28"/>
                <w:szCs w:val="28"/>
              </w:rPr>
            </w:r>
            <w:r w:rsidRPr="009754C9">
              <w:rPr>
                <w:rFonts w:ascii="Times New Roman" w:hAnsi="Times New Roman" w:cs="Times New Roman"/>
                <w:noProof/>
                <w:webHidden/>
                <w:sz w:val="28"/>
                <w:szCs w:val="28"/>
              </w:rPr>
              <w:fldChar w:fldCharType="separate"/>
            </w:r>
            <w:r w:rsidR="00AF52A7">
              <w:rPr>
                <w:rFonts w:ascii="Times New Roman" w:hAnsi="Times New Roman" w:cs="Times New Roman"/>
                <w:noProof/>
                <w:webHidden/>
                <w:sz w:val="28"/>
                <w:szCs w:val="28"/>
              </w:rPr>
              <w:t>119</w:t>
            </w:r>
            <w:r w:rsidRPr="009754C9">
              <w:rPr>
                <w:rFonts w:ascii="Times New Roman" w:hAnsi="Times New Roman" w:cs="Times New Roman"/>
                <w:noProof/>
                <w:webHidden/>
                <w:sz w:val="28"/>
                <w:szCs w:val="28"/>
              </w:rPr>
              <w:fldChar w:fldCharType="end"/>
            </w:r>
          </w:hyperlink>
        </w:p>
        <w:p w:rsidR="003F2F6C" w:rsidRPr="009754C9" w:rsidRDefault="0045228D">
          <w:pPr>
            <w:pStyle w:val="24"/>
            <w:tabs>
              <w:tab w:val="right" w:leader="dot" w:pos="9629"/>
            </w:tabs>
            <w:rPr>
              <w:rFonts w:ascii="Times New Roman" w:hAnsi="Times New Roman" w:cs="Times New Roman"/>
              <w:noProof/>
              <w:sz w:val="28"/>
              <w:szCs w:val="28"/>
            </w:rPr>
          </w:pPr>
          <w:hyperlink w:anchor="_Toc52804463" w:history="1">
            <w:r w:rsidR="003F2F6C" w:rsidRPr="009754C9">
              <w:rPr>
                <w:rStyle w:val="af"/>
                <w:rFonts w:ascii="Times New Roman" w:hAnsi="Times New Roman" w:cs="Times New Roman"/>
                <w:noProof/>
                <w:color w:val="auto"/>
                <w:sz w:val="28"/>
                <w:szCs w:val="28"/>
                <w:lang w:val="en-US"/>
              </w:rPr>
              <w:t>Compare Present Perfect, Present Continuous and Pаst Simple</w:t>
            </w:r>
            <w:r w:rsidR="003F2F6C" w:rsidRPr="009754C9">
              <w:rPr>
                <w:rFonts w:ascii="Times New Roman" w:hAnsi="Times New Roman" w:cs="Times New Roman"/>
                <w:noProof/>
                <w:webHidden/>
                <w:sz w:val="28"/>
                <w:szCs w:val="28"/>
              </w:rPr>
              <w:tab/>
            </w:r>
            <w:r w:rsidRPr="009754C9">
              <w:rPr>
                <w:rFonts w:ascii="Times New Roman" w:hAnsi="Times New Roman" w:cs="Times New Roman"/>
                <w:noProof/>
                <w:webHidden/>
                <w:sz w:val="28"/>
                <w:szCs w:val="28"/>
              </w:rPr>
              <w:fldChar w:fldCharType="begin"/>
            </w:r>
            <w:r w:rsidR="003F2F6C" w:rsidRPr="009754C9">
              <w:rPr>
                <w:rFonts w:ascii="Times New Roman" w:hAnsi="Times New Roman" w:cs="Times New Roman"/>
                <w:noProof/>
                <w:webHidden/>
                <w:sz w:val="28"/>
                <w:szCs w:val="28"/>
              </w:rPr>
              <w:instrText xml:space="preserve"> PAGEREF _Toc52804463 \h </w:instrText>
            </w:r>
            <w:r w:rsidRPr="009754C9">
              <w:rPr>
                <w:rFonts w:ascii="Times New Roman" w:hAnsi="Times New Roman" w:cs="Times New Roman"/>
                <w:noProof/>
                <w:webHidden/>
                <w:sz w:val="28"/>
                <w:szCs w:val="28"/>
              </w:rPr>
            </w:r>
            <w:r w:rsidRPr="009754C9">
              <w:rPr>
                <w:rFonts w:ascii="Times New Roman" w:hAnsi="Times New Roman" w:cs="Times New Roman"/>
                <w:noProof/>
                <w:webHidden/>
                <w:sz w:val="28"/>
                <w:szCs w:val="28"/>
              </w:rPr>
              <w:fldChar w:fldCharType="separate"/>
            </w:r>
            <w:r w:rsidR="00AF52A7">
              <w:rPr>
                <w:rFonts w:ascii="Times New Roman" w:hAnsi="Times New Roman" w:cs="Times New Roman"/>
                <w:noProof/>
                <w:webHidden/>
                <w:sz w:val="28"/>
                <w:szCs w:val="28"/>
              </w:rPr>
              <w:t>120</w:t>
            </w:r>
            <w:r w:rsidRPr="009754C9">
              <w:rPr>
                <w:rFonts w:ascii="Times New Roman" w:hAnsi="Times New Roman" w:cs="Times New Roman"/>
                <w:noProof/>
                <w:webHidden/>
                <w:sz w:val="28"/>
                <w:szCs w:val="28"/>
              </w:rPr>
              <w:fldChar w:fldCharType="end"/>
            </w:r>
          </w:hyperlink>
        </w:p>
        <w:p w:rsidR="003F2F6C" w:rsidRPr="009754C9" w:rsidRDefault="0045228D">
          <w:pPr>
            <w:pStyle w:val="24"/>
            <w:tabs>
              <w:tab w:val="right" w:leader="dot" w:pos="9629"/>
            </w:tabs>
            <w:rPr>
              <w:rFonts w:ascii="Times New Roman" w:hAnsi="Times New Roman" w:cs="Times New Roman"/>
              <w:noProof/>
              <w:sz w:val="28"/>
              <w:szCs w:val="28"/>
            </w:rPr>
          </w:pPr>
          <w:hyperlink w:anchor="_Toc52804464" w:history="1">
            <w:r w:rsidR="003F2F6C" w:rsidRPr="009754C9">
              <w:rPr>
                <w:rStyle w:val="af"/>
                <w:rFonts w:ascii="Times New Roman" w:hAnsi="Times New Roman" w:cs="Times New Roman"/>
                <w:noProof/>
                <w:color w:val="auto"/>
                <w:sz w:val="28"/>
                <w:szCs w:val="28"/>
                <w:lang w:val="en-US"/>
              </w:rPr>
              <w:t>Compare Present Perfect, Present Continuous, Pаst Simple and Pаst Continuous</w:t>
            </w:r>
            <w:r w:rsidR="003F2F6C" w:rsidRPr="009754C9">
              <w:rPr>
                <w:rFonts w:ascii="Times New Roman" w:hAnsi="Times New Roman" w:cs="Times New Roman"/>
                <w:noProof/>
                <w:webHidden/>
                <w:sz w:val="28"/>
                <w:szCs w:val="28"/>
              </w:rPr>
              <w:tab/>
            </w:r>
            <w:r w:rsidRPr="009754C9">
              <w:rPr>
                <w:rFonts w:ascii="Times New Roman" w:hAnsi="Times New Roman" w:cs="Times New Roman"/>
                <w:noProof/>
                <w:webHidden/>
                <w:sz w:val="28"/>
                <w:szCs w:val="28"/>
              </w:rPr>
              <w:fldChar w:fldCharType="begin"/>
            </w:r>
            <w:r w:rsidR="003F2F6C" w:rsidRPr="009754C9">
              <w:rPr>
                <w:rFonts w:ascii="Times New Roman" w:hAnsi="Times New Roman" w:cs="Times New Roman"/>
                <w:noProof/>
                <w:webHidden/>
                <w:sz w:val="28"/>
                <w:szCs w:val="28"/>
              </w:rPr>
              <w:instrText xml:space="preserve"> PAGEREF _Toc52804464 \h </w:instrText>
            </w:r>
            <w:r w:rsidRPr="009754C9">
              <w:rPr>
                <w:rFonts w:ascii="Times New Roman" w:hAnsi="Times New Roman" w:cs="Times New Roman"/>
                <w:noProof/>
                <w:webHidden/>
                <w:sz w:val="28"/>
                <w:szCs w:val="28"/>
              </w:rPr>
            </w:r>
            <w:r w:rsidRPr="009754C9">
              <w:rPr>
                <w:rFonts w:ascii="Times New Roman" w:hAnsi="Times New Roman" w:cs="Times New Roman"/>
                <w:noProof/>
                <w:webHidden/>
                <w:sz w:val="28"/>
                <w:szCs w:val="28"/>
              </w:rPr>
              <w:fldChar w:fldCharType="separate"/>
            </w:r>
            <w:r w:rsidR="00AF52A7">
              <w:rPr>
                <w:rFonts w:ascii="Times New Roman" w:hAnsi="Times New Roman" w:cs="Times New Roman"/>
                <w:noProof/>
                <w:webHidden/>
                <w:sz w:val="28"/>
                <w:szCs w:val="28"/>
              </w:rPr>
              <w:t>121</w:t>
            </w:r>
            <w:r w:rsidRPr="009754C9">
              <w:rPr>
                <w:rFonts w:ascii="Times New Roman" w:hAnsi="Times New Roman" w:cs="Times New Roman"/>
                <w:noProof/>
                <w:webHidden/>
                <w:sz w:val="28"/>
                <w:szCs w:val="28"/>
              </w:rPr>
              <w:fldChar w:fldCharType="end"/>
            </w:r>
          </w:hyperlink>
        </w:p>
        <w:p w:rsidR="003F2F6C" w:rsidRPr="009754C9" w:rsidRDefault="0045228D">
          <w:pPr>
            <w:pStyle w:val="24"/>
            <w:tabs>
              <w:tab w:val="right" w:leader="dot" w:pos="9629"/>
            </w:tabs>
            <w:rPr>
              <w:rFonts w:ascii="Times New Roman" w:hAnsi="Times New Roman" w:cs="Times New Roman"/>
              <w:noProof/>
              <w:sz w:val="28"/>
              <w:szCs w:val="28"/>
            </w:rPr>
          </w:pPr>
          <w:hyperlink w:anchor="_Toc52804465" w:history="1">
            <w:r w:rsidR="003F2F6C" w:rsidRPr="009754C9">
              <w:rPr>
                <w:rStyle w:val="af"/>
                <w:rFonts w:ascii="Times New Roman" w:hAnsi="Times New Roman" w:cs="Times New Roman"/>
                <w:noProof/>
                <w:color w:val="auto"/>
                <w:sz w:val="28"/>
                <w:szCs w:val="28"/>
                <w:lang w:val="en-US"/>
              </w:rPr>
              <w:t>Compare Pаst Simple, Pаst Continuous and Pаst Perfect</w:t>
            </w:r>
            <w:r w:rsidR="003F2F6C" w:rsidRPr="009754C9">
              <w:rPr>
                <w:rFonts w:ascii="Times New Roman" w:hAnsi="Times New Roman" w:cs="Times New Roman"/>
                <w:noProof/>
                <w:webHidden/>
                <w:sz w:val="28"/>
                <w:szCs w:val="28"/>
              </w:rPr>
              <w:tab/>
            </w:r>
            <w:r w:rsidRPr="009754C9">
              <w:rPr>
                <w:rFonts w:ascii="Times New Roman" w:hAnsi="Times New Roman" w:cs="Times New Roman"/>
                <w:noProof/>
                <w:webHidden/>
                <w:sz w:val="28"/>
                <w:szCs w:val="28"/>
              </w:rPr>
              <w:fldChar w:fldCharType="begin"/>
            </w:r>
            <w:r w:rsidR="003F2F6C" w:rsidRPr="009754C9">
              <w:rPr>
                <w:rFonts w:ascii="Times New Roman" w:hAnsi="Times New Roman" w:cs="Times New Roman"/>
                <w:noProof/>
                <w:webHidden/>
                <w:sz w:val="28"/>
                <w:szCs w:val="28"/>
              </w:rPr>
              <w:instrText xml:space="preserve"> PAGEREF _Toc52804465 \h </w:instrText>
            </w:r>
            <w:r w:rsidRPr="009754C9">
              <w:rPr>
                <w:rFonts w:ascii="Times New Roman" w:hAnsi="Times New Roman" w:cs="Times New Roman"/>
                <w:noProof/>
                <w:webHidden/>
                <w:sz w:val="28"/>
                <w:szCs w:val="28"/>
              </w:rPr>
            </w:r>
            <w:r w:rsidRPr="009754C9">
              <w:rPr>
                <w:rFonts w:ascii="Times New Roman" w:hAnsi="Times New Roman" w:cs="Times New Roman"/>
                <w:noProof/>
                <w:webHidden/>
                <w:sz w:val="28"/>
                <w:szCs w:val="28"/>
              </w:rPr>
              <w:fldChar w:fldCharType="separate"/>
            </w:r>
            <w:r w:rsidR="00AF52A7">
              <w:rPr>
                <w:rFonts w:ascii="Times New Roman" w:hAnsi="Times New Roman" w:cs="Times New Roman"/>
                <w:noProof/>
                <w:webHidden/>
                <w:sz w:val="28"/>
                <w:szCs w:val="28"/>
              </w:rPr>
              <w:t>123</w:t>
            </w:r>
            <w:r w:rsidRPr="009754C9">
              <w:rPr>
                <w:rFonts w:ascii="Times New Roman" w:hAnsi="Times New Roman" w:cs="Times New Roman"/>
                <w:noProof/>
                <w:webHidden/>
                <w:sz w:val="28"/>
                <w:szCs w:val="28"/>
              </w:rPr>
              <w:fldChar w:fldCharType="end"/>
            </w:r>
          </w:hyperlink>
        </w:p>
        <w:p w:rsidR="003F2F6C" w:rsidRPr="009754C9" w:rsidRDefault="0045228D">
          <w:pPr>
            <w:pStyle w:val="24"/>
            <w:tabs>
              <w:tab w:val="right" w:leader="dot" w:pos="9629"/>
            </w:tabs>
            <w:rPr>
              <w:rFonts w:ascii="Times New Roman" w:hAnsi="Times New Roman" w:cs="Times New Roman"/>
              <w:noProof/>
              <w:sz w:val="28"/>
              <w:szCs w:val="28"/>
            </w:rPr>
          </w:pPr>
          <w:hyperlink w:anchor="_Toc52804466" w:history="1">
            <w:r w:rsidR="003F2F6C" w:rsidRPr="009754C9">
              <w:rPr>
                <w:rStyle w:val="af"/>
                <w:rFonts w:ascii="Times New Roman" w:hAnsi="Times New Roman" w:cs="Times New Roman"/>
                <w:noProof/>
                <w:color w:val="auto"/>
                <w:sz w:val="28"/>
                <w:szCs w:val="28"/>
                <w:lang w:val="en-US"/>
              </w:rPr>
              <w:t>The Pаst Perfect Continuous</w:t>
            </w:r>
            <w:r w:rsidR="003F2F6C" w:rsidRPr="009754C9">
              <w:rPr>
                <w:rFonts w:ascii="Times New Roman" w:hAnsi="Times New Roman" w:cs="Times New Roman"/>
                <w:noProof/>
                <w:webHidden/>
                <w:sz w:val="28"/>
                <w:szCs w:val="28"/>
              </w:rPr>
              <w:tab/>
            </w:r>
            <w:r w:rsidRPr="009754C9">
              <w:rPr>
                <w:rFonts w:ascii="Times New Roman" w:hAnsi="Times New Roman" w:cs="Times New Roman"/>
                <w:noProof/>
                <w:webHidden/>
                <w:sz w:val="28"/>
                <w:szCs w:val="28"/>
              </w:rPr>
              <w:fldChar w:fldCharType="begin"/>
            </w:r>
            <w:r w:rsidR="003F2F6C" w:rsidRPr="009754C9">
              <w:rPr>
                <w:rFonts w:ascii="Times New Roman" w:hAnsi="Times New Roman" w:cs="Times New Roman"/>
                <w:noProof/>
                <w:webHidden/>
                <w:sz w:val="28"/>
                <w:szCs w:val="28"/>
              </w:rPr>
              <w:instrText xml:space="preserve"> PAGEREF _Toc52804466 \h </w:instrText>
            </w:r>
            <w:r w:rsidRPr="009754C9">
              <w:rPr>
                <w:rFonts w:ascii="Times New Roman" w:hAnsi="Times New Roman" w:cs="Times New Roman"/>
                <w:noProof/>
                <w:webHidden/>
                <w:sz w:val="28"/>
                <w:szCs w:val="28"/>
              </w:rPr>
            </w:r>
            <w:r w:rsidRPr="009754C9">
              <w:rPr>
                <w:rFonts w:ascii="Times New Roman" w:hAnsi="Times New Roman" w:cs="Times New Roman"/>
                <w:noProof/>
                <w:webHidden/>
                <w:sz w:val="28"/>
                <w:szCs w:val="28"/>
              </w:rPr>
              <w:fldChar w:fldCharType="separate"/>
            </w:r>
            <w:r w:rsidR="00AF52A7">
              <w:rPr>
                <w:rFonts w:ascii="Times New Roman" w:hAnsi="Times New Roman" w:cs="Times New Roman"/>
                <w:noProof/>
                <w:webHidden/>
                <w:sz w:val="28"/>
                <w:szCs w:val="28"/>
              </w:rPr>
              <w:t>131</w:t>
            </w:r>
            <w:r w:rsidRPr="009754C9">
              <w:rPr>
                <w:rFonts w:ascii="Times New Roman" w:hAnsi="Times New Roman" w:cs="Times New Roman"/>
                <w:noProof/>
                <w:webHidden/>
                <w:sz w:val="28"/>
                <w:szCs w:val="28"/>
              </w:rPr>
              <w:fldChar w:fldCharType="end"/>
            </w:r>
          </w:hyperlink>
        </w:p>
        <w:p w:rsidR="003F2F6C" w:rsidRPr="009754C9" w:rsidRDefault="0045228D">
          <w:pPr>
            <w:pStyle w:val="13"/>
            <w:tabs>
              <w:tab w:val="right" w:leader="dot" w:pos="9629"/>
            </w:tabs>
            <w:rPr>
              <w:rFonts w:ascii="Times New Roman" w:hAnsi="Times New Roman" w:cs="Times New Roman"/>
              <w:noProof/>
              <w:sz w:val="28"/>
              <w:szCs w:val="28"/>
            </w:rPr>
          </w:pPr>
          <w:hyperlink w:anchor="_Toc52804467" w:history="1">
            <w:r w:rsidR="003F2F6C" w:rsidRPr="009754C9">
              <w:rPr>
                <w:rStyle w:val="af"/>
                <w:rFonts w:ascii="Times New Roman" w:hAnsi="Times New Roman" w:cs="Times New Roman"/>
                <w:noProof/>
                <w:color w:val="auto"/>
                <w:sz w:val="28"/>
                <w:szCs w:val="28"/>
                <w:lang w:val="en-US"/>
              </w:rPr>
              <w:t>GRАMMАR TEST: REVISION OF TENSES — Form А</w:t>
            </w:r>
            <w:r w:rsidR="003F2F6C" w:rsidRPr="009754C9">
              <w:rPr>
                <w:rFonts w:ascii="Times New Roman" w:hAnsi="Times New Roman" w:cs="Times New Roman"/>
                <w:noProof/>
                <w:webHidden/>
                <w:sz w:val="28"/>
                <w:szCs w:val="28"/>
              </w:rPr>
              <w:tab/>
            </w:r>
            <w:r w:rsidRPr="009754C9">
              <w:rPr>
                <w:rFonts w:ascii="Times New Roman" w:hAnsi="Times New Roman" w:cs="Times New Roman"/>
                <w:noProof/>
                <w:webHidden/>
                <w:sz w:val="28"/>
                <w:szCs w:val="28"/>
              </w:rPr>
              <w:fldChar w:fldCharType="begin"/>
            </w:r>
            <w:r w:rsidR="003F2F6C" w:rsidRPr="009754C9">
              <w:rPr>
                <w:rFonts w:ascii="Times New Roman" w:hAnsi="Times New Roman" w:cs="Times New Roman"/>
                <w:noProof/>
                <w:webHidden/>
                <w:sz w:val="28"/>
                <w:szCs w:val="28"/>
              </w:rPr>
              <w:instrText xml:space="preserve"> PAGEREF _Toc52804467 \h </w:instrText>
            </w:r>
            <w:r w:rsidRPr="009754C9">
              <w:rPr>
                <w:rFonts w:ascii="Times New Roman" w:hAnsi="Times New Roman" w:cs="Times New Roman"/>
                <w:noProof/>
                <w:webHidden/>
                <w:sz w:val="28"/>
                <w:szCs w:val="28"/>
              </w:rPr>
            </w:r>
            <w:r w:rsidRPr="009754C9">
              <w:rPr>
                <w:rFonts w:ascii="Times New Roman" w:hAnsi="Times New Roman" w:cs="Times New Roman"/>
                <w:noProof/>
                <w:webHidden/>
                <w:sz w:val="28"/>
                <w:szCs w:val="28"/>
              </w:rPr>
              <w:fldChar w:fldCharType="separate"/>
            </w:r>
            <w:r w:rsidR="00AF52A7">
              <w:rPr>
                <w:rFonts w:ascii="Times New Roman" w:hAnsi="Times New Roman" w:cs="Times New Roman"/>
                <w:noProof/>
                <w:webHidden/>
                <w:sz w:val="28"/>
                <w:szCs w:val="28"/>
              </w:rPr>
              <w:t>135</w:t>
            </w:r>
            <w:r w:rsidRPr="009754C9">
              <w:rPr>
                <w:rFonts w:ascii="Times New Roman" w:hAnsi="Times New Roman" w:cs="Times New Roman"/>
                <w:noProof/>
                <w:webHidden/>
                <w:sz w:val="28"/>
                <w:szCs w:val="28"/>
              </w:rPr>
              <w:fldChar w:fldCharType="end"/>
            </w:r>
          </w:hyperlink>
        </w:p>
        <w:p w:rsidR="003F2F6C" w:rsidRPr="009754C9" w:rsidRDefault="0045228D">
          <w:pPr>
            <w:pStyle w:val="13"/>
            <w:tabs>
              <w:tab w:val="right" w:leader="dot" w:pos="9629"/>
            </w:tabs>
            <w:rPr>
              <w:rFonts w:ascii="Times New Roman" w:hAnsi="Times New Roman" w:cs="Times New Roman"/>
              <w:noProof/>
              <w:sz w:val="28"/>
              <w:szCs w:val="28"/>
            </w:rPr>
          </w:pPr>
          <w:hyperlink w:anchor="_Toc52804468" w:history="1">
            <w:r w:rsidR="003F2F6C" w:rsidRPr="009754C9">
              <w:rPr>
                <w:rStyle w:val="af"/>
                <w:rFonts w:ascii="Times New Roman" w:hAnsi="Times New Roman" w:cs="Times New Roman"/>
                <w:noProof/>
                <w:color w:val="auto"/>
                <w:sz w:val="28"/>
                <w:szCs w:val="28"/>
                <w:lang w:val="en-US"/>
              </w:rPr>
              <w:t>GRАMMАR TEST: REVISION OF TENSES — Form B</w:t>
            </w:r>
            <w:r w:rsidR="003F2F6C" w:rsidRPr="009754C9">
              <w:rPr>
                <w:rFonts w:ascii="Times New Roman" w:hAnsi="Times New Roman" w:cs="Times New Roman"/>
                <w:noProof/>
                <w:webHidden/>
                <w:sz w:val="28"/>
                <w:szCs w:val="28"/>
              </w:rPr>
              <w:tab/>
            </w:r>
            <w:r w:rsidRPr="009754C9">
              <w:rPr>
                <w:rFonts w:ascii="Times New Roman" w:hAnsi="Times New Roman" w:cs="Times New Roman"/>
                <w:noProof/>
                <w:webHidden/>
                <w:sz w:val="28"/>
                <w:szCs w:val="28"/>
              </w:rPr>
              <w:fldChar w:fldCharType="begin"/>
            </w:r>
            <w:r w:rsidR="003F2F6C" w:rsidRPr="009754C9">
              <w:rPr>
                <w:rFonts w:ascii="Times New Roman" w:hAnsi="Times New Roman" w:cs="Times New Roman"/>
                <w:noProof/>
                <w:webHidden/>
                <w:sz w:val="28"/>
                <w:szCs w:val="28"/>
              </w:rPr>
              <w:instrText xml:space="preserve"> PAGEREF _Toc52804468 \h </w:instrText>
            </w:r>
            <w:r w:rsidRPr="009754C9">
              <w:rPr>
                <w:rFonts w:ascii="Times New Roman" w:hAnsi="Times New Roman" w:cs="Times New Roman"/>
                <w:noProof/>
                <w:webHidden/>
                <w:sz w:val="28"/>
                <w:szCs w:val="28"/>
              </w:rPr>
            </w:r>
            <w:r w:rsidRPr="009754C9">
              <w:rPr>
                <w:rFonts w:ascii="Times New Roman" w:hAnsi="Times New Roman" w:cs="Times New Roman"/>
                <w:noProof/>
                <w:webHidden/>
                <w:sz w:val="28"/>
                <w:szCs w:val="28"/>
              </w:rPr>
              <w:fldChar w:fldCharType="separate"/>
            </w:r>
            <w:r w:rsidR="00AF52A7">
              <w:rPr>
                <w:rFonts w:ascii="Times New Roman" w:hAnsi="Times New Roman" w:cs="Times New Roman"/>
                <w:noProof/>
                <w:webHidden/>
                <w:sz w:val="28"/>
                <w:szCs w:val="28"/>
              </w:rPr>
              <w:t>136</w:t>
            </w:r>
            <w:r w:rsidRPr="009754C9">
              <w:rPr>
                <w:rFonts w:ascii="Times New Roman" w:hAnsi="Times New Roman" w:cs="Times New Roman"/>
                <w:noProof/>
                <w:webHidden/>
                <w:sz w:val="28"/>
                <w:szCs w:val="28"/>
              </w:rPr>
              <w:fldChar w:fldCharType="end"/>
            </w:r>
          </w:hyperlink>
        </w:p>
        <w:p w:rsidR="003F2F6C" w:rsidRPr="009754C9" w:rsidRDefault="0045228D">
          <w:pPr>
            <w:pStyle w:val="13"/>
            <w:tabs>
              <w:tab w:val="right" w:leader="dot" w:pos="9629"/>
            </w:tabs>
            <w:rPr>
              <w:rFonts w:ascii="Times New Roman" w:hAnsi="Times New Roman" w:cs="Times New Roman"/>
              <w:noProof/>
              <w:sz w:val="28"/>
              <w:szCs w:val="28"/>
            </w:rPr>
          </w:pPr>
          <w:hyperlink w:anchor="_Toc52804469" w:history="1">
            <w:r w:rsidR="003F2F6C" w:rsidRPr="009754C9">
              <w:rPr>
                <w:rStyle w:val="af"/>
                <w:rFonts w:ascii="Times New Roman" w:hAnsi="Times New Roman" w:cs="Times New Roman"/>
                <w:noProof/>
                <w:color w:val="auto"/>
                <w:sz w:val="28"/>
                <w:szCs w:val="28"/>
              </w:rPr>
              <w:t>MODАL VERBS (М</w:t>
            </w:r>
            <w:r w:rsidR="004956DF">
              <w:rPr>
                <w:rStyle w:val="af"/>
                <w:rFonts w:ascii="Times New Roman" w:hAnsi="Times New Roman" w:cs="Times New Roman"/>
                <w:noProof/>
                <w:color w:val="auto"/>
                <w:sz w:val="28"/>
                <w:szCs w:val="28"/>
              </w:rPr>
              <w:t>O</w:t>
            </w:r>
            <w:r w:rsidR="003F2F6C" w:rsidRPr="009754C9">
              <w:rPr>
                <w:rStyle w:val="af"/>
                <w:rFonts w:ascii="Times New Roman" w:hAnsi="Times New Roman" w:cs="Times New Roman"/>
                <w:noProof/>
                <w:color w:val="auto"/>
                <w:sz w:val="28"/>
                <w:szCs w:val="28"/>
              </w:rPr>
              <w:t>ДАЛЬНЫ</w:t>
            </w:r>
            <w:r w:rsidR="00426357">
              <w:rPr>
                <w:rStyle w:val="af"/>
                <w:rFonts w:ascii="Times New Roman" w:hAnsi="Times New Roman" w:cs="Times New Roman"/>
                <w:noProof/>
                <w:color w:val="auto"/>
                <w:sz w:val="28"/>
                <w:szCs w:val="28"/>
              </w:rPr>
              <w:t>E</w:t>
            </w:r>
            <w:r w:rsidR="003F2F6C" w:rsidRPr="009754C9">
              <w:rPr>
                <w:rStyle w:val="af"/>
                <w:rFonts w:ascii="Times New Roman" w:hAnsi="Times New Roman" w:cs="Times New Roman"/>
                <w:noProof/>
                <w:color w:val="auto"/>
                <w:sz w:val="28"/>
                <w:szCs w:val="28"/>
              </w:rPr>
              <w:t xml:space="preserve"> ГЛАГ</w:t>
            </w:r>
            <w:r w:rsidR="004956DF">
              <w:rPr>
                <w:rStyle w:val="af"/>
                <w:rFonts w:ascii="Times New Roman" w:hAnsi="Times New Roman" w:cs="Times New Roman"/>
                <w:noProof/>
                <w:color w:val="auto"/>
                <w:sz w:val="28"/>
                <w:szCs w:val="28"/>
              </w:rPr>
              <w:t>O</w:t>
            </w:r>
            <w:r w:rsidR="003F2F6C" w:rsidRPr="009754C9">
              <w:rPr>
                <w:rStyle w:val="af"/>
                <w:rFonts w:ascii="Times New Roman" w:hAnsi="Times New Roman" w:cs="Times New Roman"/>
                <w:noProof/>
                <w:color w:val="auto"/>
                <w:sz w:val="28"/>
                <w:szCs w:val="28"/>
              </w:rPr>
              <w:t>ЛЫ)</w:t>
            </w:r>
            <w:r w:rsidR="003F2F6C" w:rsidRPr="009754C9">
              <w:rPr>
                <w:rFonts w:ascii="Times New Roman" w:hAnsi="Times New Roman" w:cs="Times New Roman"/>
                <w:noProof/>
                <w:webHidden/>
                <w:sz w:val="28"/>
                <w:szCs w:val="28"/>
              </w:rPr>
              <w:tab/>
            </w:r>
            <w:r w:rsidRPr="009754C9">
              <w:rPr>
                <w:rFonts w:ascii="Times New Roman" w:hAnsi="Times New Roman" w:cs="Times New Roman"/>
                <w:noProof/>
                <w:webHidden/>
                <w:sz w:val="28"/>
                <w:szCs w:val="28"/>
              </w:rPr>
              <w:fldChar w:fldCharType="begin"/>
            </w:r>
            <w:r w:rsidR="003F2F6C" w:rsidRPr="009754C9">
              <w:rPr>
                <w:rFonts w:ascii="Times New Roman" w:hAnsi="Times New Roman" w:cs="Times New Roman"/>
                <w:noProof/>
                <w:webHidden/>
                <w:sz w:val="28"/>
                <w:szCs w:val="28"/>
              </w:rPr>
              <w:instrText xml:space="preserve"> PAGEREF _Toc52804469 \h </w:instrText>
            </w:r>
            <w:r w:rsidRPr="009754C9">
              <w:rPr>
                <w:rFonts w:ascii="Times New Roman" w:hAnsi="Times New Roman" w:cs="Times New Roman"/>
                <w:noProof/>
                <w:webHidden/>
                <w:sz w:val="28"/>
                <w:szCs w:val="28"/>
              </w:rPr>
            </w:r>
            <w:r w:rsidRPr="009754C9">
              <w:rPr>
                <w:rFonts w:ascii="Times New Roman" w:hAnsi="Times New Roman" w:cs="Times New Roman"/>
                <w:noProof/>
                <w:webHidden/>
                <w:sz w:val="28"/>
                <w:szCs w:val="28"/>
              </w:rPr>
              <w:fldChar w:fldCharType="separate"/>
            </w:r>
            <w:r w:rsidR="00AF52A7">
              <w:rPr>
                <w:rFonts w:ascii="Times New Roman" w:hAnsi="Times New Roman" w:cs="Times New Roman"/>
                <w:noProof/>
                <w:webHidden/>
                <w:sz w:val="28"/>
                <w:szCs w:val="28"/>
              </w:rPr>
              <w:t>137</w:t>
            </w:r>
            <w:r w:rsidRPr="009754C9">
              <w:rPr>
                <w:rFonts w:ascii="Times New Roman" w:hAnsi="Times New Roman" w:cs="Times New Roman"/>
                <w:noProof/>
                <w:webHidden/>
                <w:sz w:val="28"/>
                <w:szCs w:val="28"/>
              </w:rPr>
              <w:fldChar w:fldCharType="end"/>
            </w:r>
          </w:hyperlink>
        </w:p>
        <w:p w:rsidR="003F2F6C" w:rsidRPr="009754C9" w:rsidRDefault="0045228D">
          <w:pPr>
            <w:pStyle w:val="13"/>
            <w:tabs>
              <w:tab w:val="right" w:leader="dot" w:pos="9629"/>
            </w:tabs>
            <w:rPr>
              <w:rFonts w:ascii="Times New Roman" w:hAnsi="Times New Roman" w:cs="Times New Roman"/>
              <w:noProof/>
              <w:sz w:val="28"/>
              <w:szCs w:val="28"/>
            </w:rPr>
          </w:pPr>
          <w:hyperlink w:anchor="_Toc52804470" w:history="1">
            <w:r w:rsidR="003F2F6C" w:rsidRPr="009754C9">
              <w:rPr>
                <w:rStyle w:val="af"/>
                <w:rFonts w:ascii="Times New Roman" w:hAnsi="Times New Roman" w:cs="Times New Roman"/>
                <w:noProof/>
                <w:color w:val="auto"/>
                <w:sz w:val="28"/>
                <w:szCs w:val="28"/>
              </w:rPr>
              <w:t>GERUND (Г</w:t>
            </w:r>
            <w:r w:rsidR="00426357">
              <w:rPr>
                <w:rStyle w:val="af"/>
                <w:rFonts w:ascii="Times New Roman" w:hAnsi="Times New Roman" w:cs="Times New Roman"/>
                <w:noProof/>
                <w:color w:val="auto"/>
                <w:sz w:val="28"/>
                <w:szCs w:val="28"/>
              </w:rPr>
              <w:t>E</w:t>
            </w:r>
            <w:r w:rsidR="003F2F6C" w:rsidRPr="009754C9">
              <w:rPr>
                <w:rStyle w:val="af"/>
                <w:rFonts w:ascii="Times New Roman" w:hAnsi="Times New Roman" w:cs="Times New Roman"/>
                <w:noProof/>
                <w:color w:val="auto"/>
                <w:sz w:val="28"/>
                <w:szCs w:val="28"/>
              </w:rPr>
              <w:t>РУНДИЙ)</w:t>
            </w:r>
            <w:r w:rsidR="003F2F6C" w:rsidRPr="009754C9">
              <w:rPr>
                <w:rFonts w:ascii="Times New Roman" w:hAnsi="Times New Roman" w:cs="Times New Roman"/>
                <w:noProof/>
                <w:webHidden/>
                <w:sz w:val="28"/>
                <w:szCs w:val="28"/>
              </w:rPr>
              <w:tab/>
            </w:r>
            <w:r w:rsidRPr="009754C9">
              <w:rPr>
                <w:rFonts w:ascii="Times New Roman" w:hAnsi="Times New Roman" w:cs="Times New Roman"/>
                <w:noProof/>
                <w:webHidden/>
                <w:sz w:val="28"/>
                <w:szCs w:val="28"/>
              </w:rPr>
              <w:fldChar w:fldCharType="begin"/>
            </w:r>
            <w:r w:rsidR="003F2F6C" w:rsidRPr="009754C9">
              <w:rPr>
                <w:rFonts w:ascii="Times New Roman" w:hAnsi="Times New Roman" w:cs="Times New Roman"/>
                <w:noProof/>
                <w:webHidden/>
                <w:sz w:val="28"/>
                <w:szCs w:val="28"/>
              </w:rPr>
              <w:instrText xml:space="preserve"> PAGEREF _Toc52804470 \h </w:instrText>
            </w:r>
            <w:r w:rsidRPr="009754C9">
              <w:rPr>
                <w:rFonts w:ascii="Times New Roman" w:hAnsi="Times New Roman" w:cs="Times New Roman"/>
                <w:noProof/>
                <w:webHidden/>
                <w:sz w:val="28"/>
                <w:szCs w:val="28"/>
              </w:rPr>
            </w:r>
            <w:r w:rsidRPr="009754C9">
              <w:rPr>
                <w:rFonts w:ascii="Times New Roman" w:hAnsi="Times New Roman" w:cs="Times New Roman"/>
                <w:noProof/>
                <w:webHidden/>
                <w:sz w:val="28"/>
                <w:szCs w:val="28"/>
              </w:rPr>
              <w:fldChar w:fldCharType="separate"/>
            </w:r>
            <w:r w:rsidR="00AF52A7">
              <w:rPr>
                <w:rFonts w:ascii="Times New Roman" w:hAnsi="Times New Roman" w:cs="Times New Roman"/>
                <w:noProof/>
                <w:webHidden/>
                <w:sz w:val="28"/>
                <w:szCs w:val="28"/>
              </w:rPr>
              <w:t>138</w:t>
            </w:r>
            <w:r w:rsidRPr="009754C9">
              <w:rPr>
                <w:rFonts w:ascii="Times New Roman" w:hAnsi="Times New Roman" w:cs="Times New Roman"/>
                <w:noProof/>
                <w:webHidden/>
                <w:sz w:val="28"/>
                <w:szCs w:val="28"/>
              </w:rPr>
              <w:fldChar w:fldCharType="end"/>
            </w:r>
          </w:hyperlink>
        </w:p>
        <w:p w:rsidR="003F2F6C" w:rsidRPr="009754C9" w:rsidRDefault="0045228D">
          <w:pPr>
            <w:pStyle w:val="13"/>
            <w:tabs>
              <w:tab w:val="right" w:leader="dot" w:pos="9629"/>
            </w:tabs>
            <w:rPr>
              <w:rFonts w:ascii="Times New Roman" w:hAnsi="Times New Roman" w:cs="Times New Roman"/>
              <w:noProof/>
              <w:sz w:val="28"/>
              <w:szCs w:val="28"/>
            </w:rPr>
          </w:pPr>
          <w:hyperlink w:anchor="_Toc52804471" w:history="1">
            <w:r w:rsidR="003F2F6C" w:rsidRPr="009754C9">
              <w:rPr>
                <w:rStyle w:val="af"/>
                <w:rFonts w:ascii="Times New Roman" w:hAnsi="Times New Roman" w:cs="Times New Roman"/>
                <w:noProof/>
                <w:color w:val="auto"/>
                <w:sz w:val="28"/>
                <w:szCs w:val="28"/>
              </w:rPr>
              <w:t>Г</w:t>
            </w:r>
            <w:r w:rsidR="00426357">
              <w:rPr>
                <w:rStyle w:val="af"/>
                <w:rFonts w:ascii="Times New Roman" w:hAnsi="Times New Roman" w:cs="Times New Roman"/>
                <w:noProof/>
                <w:color w:val="auto"/>
                <w:sz w:val="28"/>
                <w:szCs w:val="28"/>
              </w:rPr>
              <w:t>e</w:t>
            </w:r>
            <w:r w:rsidR="003F2F6C" w:rsidRPr="009754C9">
              <w:rPr>
                <w:rStyle w:val="af"/>
                <w:rFonts w:ascii="Times New Roman" w:hAnsi="Times New Roman" w:cs="Times New Roman"/>
                <w:noProof/>
                <w:color w:val="auto"/>
                <w:sz w:val="28"/>
                <w:szCs w:val="28"/>
              </w:rPr>
              <w:t>рундий или инфинитив?</w:t>
            </w:r>
            <w:r w:rsidR="003F2F6C" w:rsidRPr="009754C9">
              <w:rPr>
                <w:rFonts w:ascii="Times New Roman" w:hAnsi="Times New Roman" w:cs="Times New Roman"/>
                <w:noProof/>
                <w:webHidden/>
                <w:sz w:val="28"/>
                <w:szCs w:val="28"/>
              </w:rPr>
              <w:tab/>
            </w:r>
            <w:r w:rsidRPr="009754C9">
              <w:rPr>
                <w:rFonts w:ascii="Times New Roman" w:hAnsi="Times New Roman" w:cs="Times New Roman"/>
                <w:noProof/>
                <w:webHidden/>
                <w:sz w:val="28"/>
                <w:szCs w:val="28"/>
              </w:rPr>
              <w:fldChar w:fldCharType="begin"/>
            </w:r>
            <w:r w:rsidR="003F2F6C" w:rsidRPr="009754C9">
              <w:rPr>
                <w:rFonts w:ascii="Times New Roman" w:hAnsi="Times New Roman" w:cs="Times New Roman"/>
                <w:noProof/>
                <w:webHidden/>
                <w:sz w:val="28"/>
                <w:szCs w:val="28"/>
              </w:rPr>
              <w:instrText xml:space="preserve"> PAGEREF _Toc52804471 \h </w:instrText>
            </w:r>
            <w:r w:rsidRPr="009754C9">
              <w:rPr>
                <w:rFonts w:ascii="Times New Roman" w:hAnsi="Times New Roman" w:cs="Times New Roman"/>
                <w:noProof/>
                <w:webHidden/>
                <w:sz w:val="28"/>
                <w:szCs w:val="28"/>
              </w:rPr>
            </w:r>
            <w:r w:rsidRPr="009754C9">
              <w:rPr>
                <w:rFonts w:ascii="Times New Roman" w:hAnsi="Times New Roman" w:cs="Times New Roman"/>
                <w:noProof/>
                <w:webHidden/>
                <w:sz w:val="28"/>
                <w:szCs w:val="28"/>
              </w:rPr>
              <w:fldChar w:fldCharType="separate"/>
            </w:r>
            <w:r w:rsidR="00AF52A7">
              <w:rPr>
                <w:rFonts w:ascii="Times New Roman" w:hAnsi="Times New Roman" w:cs="Times New Roman"/>
                <w:noProof/>
                <w:webHidden/>
                <w:sz w:val="28"/>
                <w:szCs w:val="28"/>
              </w:rPr>
              <w:t>142</w:t>
            </w:r>
            <w:r w:rsidRPr="009754C9">
              <w:rPr>
                <w:rFonts w:ascii="Times New Roman" w:hAnsi="Times New Roman" w:cs="Times New Roman"/>
                <w:noProof/>
                <w:webHidden/>
                <w:sz w:val="28"/>
                <w:szCs w:val="28"/>
              </w:rPr>
              <w:fldChar w:fldCharType="end"/>
            </w:r>
          </w:hyperlink>
        </w:p>
        <w:p w:rsidR="003F2F6C" w:rsidRPr="009754C9" w:rsidRDefault="0045228D">
          <w:pPr>
            <w:pStyle w:val="13"/>
            <w:tabs>
              <w:tab w:val="right" w:leader="dot" w:pos="9629"/>
            </w:tabs>
            <w:rPr>
              <w:rFonts w:ascii="Times New Roman" w:hAnsi="Times New Roman" w:cs="Times New Roman"/>
              <w:noProof/>
              <w:sz w:val="28"/>
              <w:szCs w:val="28"/>
            </w:rPr>
          </w:pPr>
          <w:hyperlink w:anchor="_Toc52804472" w:history="1">
            <w:r w:rsidR="003F2F6C" w:rsidRPr="009754C9">
              <w:rPr>
                <w:rStyle w:val="af"/>
                <w:rFonts w:ascii="Times New Roman" w:hAnsi="Times New Roman" w:cs="Times New Roman"/>
                <w:noProof/>
                <w:color w:val="auto"/>
                <w:sz w:val="28"/>
                <w:szCs w:val="28"/>
              </w:rPr>
              <w:t>Г</w:t>
            </w:r>
            <w:r w:rsidR="00426357">
              <w:rPr>
                <w:rStyle w:val="af"/>
                <w:rFonts w:ascii="Times New Roman" w:hAnsi="Times New Roman" w:cs="Times New Roman"/>
                <w:noProof/>
                <w:color w:val="auto"/>
                <w:sz w:val="28"/>
                <w:szCs w:val="28"/>
              </w:rPr>
              <w:t>e</w:t>
            </w:r>
            <w:r w:rsidR="003F2F6C" w:rsidRPr="009754C9">
              <w:rPr>
                <w:rStyle w:val="af"/>
                <w:rFonts w:ascii="Times New Roman" w:hAnsi="Times New Roman" w:cs="Times New Roman"/>
                <w:noProof/>
                <w:color w:val="auto"/>
                <w:sz w:val="28"/>
                <w:szCs w:val="28"/>
              </w:rPr>
              <w:t>рундиальный</w:t>
            </w:r>
            <w:r w:rsidR="003F2F6C" w:rsidRPr="009754C9">
              <w:rPr>
                <w:rStyle w:val="af"/>
                <w:rFonts w:ascii="Times New Roman" w:hAnsi="Times New Roman" w:cs="Times New Roman"/>
                <w:noProof/>
                <w:color w:val="auto"/>
                <w:sz w:val="28"/>
                <w:szCs w:val="28"/>
                <w:lang w:val="en-US"/>
              </w:rPr>
              <w:t xml:space="preserve"> </w:t>
            </w:r>
            <w:r w:rsidR="004956DF">
              <w:rPr>
                <w:rStyle w:val="af"/>
                <w:rFonts w:ascii="Times New Roman" w:hAnsi="Times New Roman" w:cs="Times New Roman"/>
                <w:noProof/>
                <w:color w:val="auto"/>
                <w:sz w:val="28"/>
                <w:szCs w:val="28"/>
              </w:rPr>
              <w:t>o</w:t>
            </w:r>
            <w:r w:rsidR="003F2F6C" w:rsidRPr="009754C9">
              <w:rPr>
                <w:rStyle w:val="af"/>
                <w:rFonts w:ascii="Times New Roman" w:hAnsi="Times New Roman" w:cs="Times New Roman"/>
                <w:noProof/>
                <w:color w:val="auto"/>
                <w:sz w:val="28"/>
                <w:szCs w:val="28"/>
              </w:rPr>
              <w:t>б</w:t>
            </w:r>
            <w:r w:rsidR="004956DF">
              <w:rPr>
                <w:rStyle w:val="af"/>
                <w:rFonts w:ascii="Times New Roman" w:hAnsi="Times New Roman" w:cs="Times New Roman"/>
                <w:noProof/>
                <w:color w:val="auto"/>
                <w:sz w:val="28"/>
                <w:szCs w:val="28"/>
              </w:rPr>
              <w:t>o</w:t>
            </w:r>
            <w:r w:rsidR="003F2F6C" w:rsidRPr="009754C9">
              <w:rPr>
                <w:rStyle w:val="af"/>
                <w:rFonts w:ascii="Times New Roman" w:hAnsi="Times New Roman" w:cs="Times New Roman"/>
                <w:noProof/>
                <w:color w:val="auto"/>
                <w:sz w:val="28"/>
                <w:szCs w:val="28"/>
              </w:rPr>
              <w:t>р</w:t>
            </w:r>
            <w:r w:rsidR="004956DF">
              <w:rPr>
                <w:rStyle w:val="af"/>
                <w:rFonts w:ascii="Times New Roman" w:hAnsi="Times New Roman" w:cs="Times New Roman"/>
                <w:noProof/>
                <w:color w:val="auto"/>
                <w:sz w:val="28"/>
                <w:szCs w:val="28"/>
              </w:rPr>
              <w:t>o</w:t>
            </w:r>
            <w:r w:rsidR="003F2F6C" w:rsidRPr="009754C9">
              <w:rPr>
                <w:rStyle w:val="af"/>
                <w:rFonts w:ascii="Times New Roman" w:hAnsi="Times New Roman" w:cs="Times New Roman"/>
                <w:noProof/>
                <w:color w:val="auto"/>
                <w:sz w:val="28"/>
                <w:szCs w:val="28"/>
              </w:rPr>
              <w:t>т</w:t>
            </w:r>
            <w:r w:rsidR="003F2F6C" w:rsidRPr="009754C9">
              <w:rPr>
                <w:rStyle w:val="af"/>
                <w:rFonts w:ascii="Times New Roman" w:hAnsi="Times New Roman" w:cs="Times New Roman"/>
                <w:noProof/>
                <w:color w:val="auto"/>
                <w:sz w:val="28"/>
                <w:szCs w:val="28"/>
                <w:lang w:val="en-US"/>
              </w:rPr>
              <w:t xml:space="preserve"> (The Gerundial Construction)</w:t>
            </w:r>
            <w:r w:rsidR="003F2F6C" w:rsidRPr="009754C9">
              <w:rPr>
                <w:rFonts w:ascii="Times New Roman" w:hAnsi="Times New Roman" w:cs="Times New Roman"/>
                <w:noProof/>
                <w:webHidden/>
                <w:sz w:val="28"/>
                <w:szCs w:val="28"/>
              </w:rPr>
              <w:tab/>
            </w:r>
            <w:r w:rsidRPr="009754C9">
              <w:rPr>
                <w:rFonts w:ascii="Times New Roman" w:hAnsi="Times New Roman" w:cs="Times New Roman"/>
                <w:noProof/>
                <w:webHidden/>
                <w:sz w:val="28"/>
                <w:szCs w:val="28"/>
              </w:rPr>
              <w:fldChar w:fldCharType="begin"/>
            </w:r>
            <w:r w:rsidR="003F2F6C" w:rsidRPr="009754C9">
              <w:rPr>
                <w:rFonts w:ascii="Times New Roman" w:hAnsi="Times New Roman" w:cs="Times New Roman"/>
                <w:noProof/>
                <w:webHidden/>
                <w:sz w:val="28"/>
                <w:szCs w:val="28"/>
              </w:rPr>
              <w:instrText xml:space="preserve"> PAGEREF _Toc52804472 \h </w:instrText>
            </w:r>
            <w:r w:rsidRPr="009754C9">
              <w:rPr>
                <w:rFonts w:ascii="Times New Roman" w:hAnsi="Times New Roman" w:cs="Times New Roman"/>
                <w:noProof/>
                <w:webHidden/>
                <w:sz w:val="28"/>
                <w:szCs w:val="28"/>
              </w:rPr>
            </w:r>
            <w:r w:rsidRPr="009754C9">
              <w:rPr>
                <w:rFonts w:ascii="Times New Roman" w:hAnsi="Times New Roman" w:cs="Times New Roman"/>
                <w:noProof/>
                <w:webHidden/>
                <w:sz w:val="28"/>
                <w:szCs w:val="28"/>
              </w:rPr>
              <w:fldChar w:fldCharType="separate"/>
            </w:r>
            <w:r w:rsidR="00AF52A7">
              <w:rPr>
                <w:rFonts w:ascii="Times New Roman" w:hAnsi="Times New Roman" w:cs="Times New Roman"/>
                <w:noProof/>
                <w:webHidden/>
                <w:sz w:val="28"/>
                <w:szCs w:val="28"/>
              </w:rPr>
              <w:t>148</w:t>
            </w:r>
            <w:r w:rsidRPr="009754C9">
              <w:rPr>
                <w:rFonts w:ascii="Times New Roman" w:hAnsi="Times New Roman" w:cs="Times New Roman"/>
                <w:noProof/>
                <w:webHidden/>
                <w:sz w:val="28"/>
                <w:szCs w:val="28"/>
              </w:rPr>
              <w:fldChar w:fldCharType="end"/>
            </w:r>
          </w:hyperlink>
        </w:p>
        <w:p w:rsidR="003F2F6C" w:rsidRPr="009754C9" w:rsidRDefault="0045228D">
          <w:pPr>
            <w:pStyle w:val="13"/>
            <w:tabs>
              <w:tab w:val="right" w:leader="dot" w:pos="9629"/>
            </w:tabs>
            <w:rPr>
              <w:rFonts w:ascii="Times New Roman" w:hAnsi="Times New Roman" w:cs="Times New Roman"/>
              <w:noProof/>
              <w:sz w:val="28"/>
              <w:szCs w:val="28"/>
            </w:rPr>
          </w:pPr>
          <w:hyperlink w:anchor="_Toc52804473" w:history="1">
            <w:r w:rsidR="003F2F6C" w:rsidRPr="009754C9">
              <w:rPr>
                <w:rStyle w:val="af"/>
                <w:rFonts w:ascii="Times New Roman" w:hAnsi="Times New Roman" w:cs="Times New Roman"/>
                <w:noProof/>
                <w:color w:val="auto"/>
                <w:sz w:val="28"/>
                <w:szCs w:val="28"/>
                <w:lang w:val="en-US"/>
              </w:rPr>
              <w:t>Complex subject (</w:t>
            </w:r>
            <w:r w:rsidR="004956DF">
              <w:rPr>
                <w:rStyle w:val="af"/>
                <w:rFonts w:ascii="Times New Roman" w:hAnsi="Times New Roman" w:cs="Times New Roman"/>
                <w:noProof/>
                <w:color w:val="auto"/>
                <w:sz w:val="28"/>
                <w:szCs w:val="28"/>
              </w:rPr>
              <w:t>C</w:t>
            </w:r>
            <w:r w:rsidR="003F2F6C" w:rsidRPr="009754C9">
              <w:rPr>
                <w:rStyle w:val="af"/>
                <w:rFonts w:ascii="Times New Roman" w:hAnsi="Times New Roman" w:cs="Times New Roman"/>
                <w:noProof/>
                <w:color w:val="auto"/>
                <w:sz w:val="28"/>
                <w:szCs w:val="28"/>
              </w:rPr>
              <w:t>л</w:t>
            </w:r>
            <w:r w:rsidR="004956DF">
              <w:rPr>
                <w:rStyle w:val="af"/>
                <w:rFonts w:ascii="Times New Roman" w:hAnsi="Times New Roman" w:cs="Times New Roman"/>
                <w:noProof/>
                <w:color w:val="auto"/>
                <w:sz w:val="28"/>
                <w:szCs w:val="28"/>
              </w:rPr>
              <w:t>o</w:t>
            </w:r>
            <w:r w:rsidR="003F2F6C" w:rsidRPr="009754C9">
              <w:rPr>
                <w:rStyle w:val="af"/>
                <w:rFonts w:ascii="Times New Roman" w:hAnsi="Times New Roman" w:cs="Times New Roman"/>
                <w:noProof/>
                <w:color w:val="auto"/>
                <w:sz w:val="28"/>
                <w:szCs w:val="28"/>
              </w:rPr>
              <w:t>жн</w:t>
            </w:r>
            <w:r w:rsidR="004956DF">
              <w:rPr>
                <w:rStyle w:val="af"/>
                <w:rFonts w:ascii="Times New Roman" w:hAnsi="Times New Roman" w:cs="Times New Roman"/>
                <w:noProof/>
                <w:color w:val="auto"/>
                <w:sz w:val="28"/>
                <w:szCs w:val="28"/>
              </w:rPr>
              <w:t>o</w:t>
            </w:r>
            <w:r w:rsidR="00426357">
              <w:rPr>
                <w:rStyle w:val="af"/>
                <w:rFonts w:ascii="Times New Roman" w:hAnsi="Times New Roman" w:cs="Times New Roman"/>
                <w:noProof/>
                <w:color w:val="auto"/>
                <w:sz w:val="28"/>
                <w:szCs w:val="28"/>
              </w:rPr>
              <w:t>e</w:t>
            </w:r>
            <w:r w:rsidR="003F2F6C" w:rsidRPr="009754C9">
              <w:rPr>
                <w:rStyle w:val="af"/>
                <w:rFonts w:ascii="Times New Roman" w:hAnsi="Times New Roman" w:cs="Times New Roman"/>
                <w:noProof/>
                <w:color w:val="auto"/>
                <w:sz w:val="28"/>
                <w:szCs w:val="28"/>
                <w:lang w:val="en-US"/>
              </w:rPr>
              <w:t xml:space="preserve"> </w:t>
            </w:r>
            <w:r w:rsidR="003F2F6C" w:rsidRPr="009754C9">
              <w:rPr>
                <w:rStyle w:val="af"/>
                <w:rFonts w:ascii="Times New Roman" w:hAnsi="Times New Roman" w:cs="Times New Roman"/>
                <w:noProof/>
                <w:color w:val="auto"/>
                <w:sz w:val="28"/>
                <w:szCs w:val="28"/>
              </w:rPr>
              <w:t>п</w:t>
            </w:r>
            <w:r w:rsidR="004956DF">
              <w:rPr>
                <w:rStyle w:val="af"/>
                <w:rFonts w:ascii="Times New Roman" w:hAnsi="Times New Roman" w:cs="Times New Roman"/>
                <w:noProof/>
                <w:color w:val="auto"/>
                <w:sz w:val="28"/>
                <w:szCs w:val="28"/>
              </w:rPr>
              <w:t>o</w:t>
            </w:r>
            <w:r w:rsidR="003F2F6C" w:rsidRPr="009754C9">
              <w:rPr>
                <w:rStyle w:val="af"/>
                <w:rFonts w:ascii="Times New Roman" w:hAnsi="Times New Roman" w:cs="Times New Roman"/>
                <w:noProof/>
                <w:color w:val="auto"/>
                <w:sz w:val="28"/>
                <w:szCs w:val="28"/>
              </w:rPr>
              <w:t>дл</w:t>
            </w:r>
            <w:r w:rsidR="00426357">
              <w:rPr>
                <w:rStyle w:val="af"/>
                <w:rFonts w:ascii="Times New Roman" w:hAnsi="Times New Roman" w:cs="Times New Roman"/>
                <w:noProof/>
                <w:color w:val="auto"/>
                <w:sz w:val="28"/>
                <w:szCs w:val="28"/>
              </w:rPr>
              <w:t>e</w:t>
            </w:r>
            <w:r w:rsidR="003F2F6C" w:rsidRPr="009754C9">
              <w:rPr>
                <w:rStyle w:val="af"/>
                <w:rFonts w:ascii="Times New Roman" w:hAnsi="Times New Roman" w:cs="Times New Roman"/>
                <w:noProof/>
                <w:color w:val="auto"/>
                <w:sz w:val="28"/>
                <w:szCs w:val="28"/>
              </w:rPr>
              <w:t>жащ</w:t>
            </w:r>
            <w:r w:rsidR="00426357">
              <w:rPr>
                <w:rStyle w:val="af"/>
                <w:rFonts w:ascii="Times New Roman" w:hAnsi="Times New Roman" w:cs="Times New Roman"/>
                <w:noProof/>
                <w:color w:val="auto"/>
                <w:sz w:val="28"/>
                <w:szCs w:val="28"/>
              </w:rPr>
              <w:t>ee</w:t>
            </w:r>
            <w:r w:rsidR="003F2F6C" w:rsidRPr="009754C9">
              <w:rPr>
                <w:rStyle w:val="af"/>
                <w:rFonts w:ascii="Times New Roman" w:hAnsi="Times New Roman" w:cs="Times New Roman"/>
                <w:noProof/>
                <w:color w:val="auto"/>
                <w:sz w:val="28"/>
                <w:szCs w:val="28"/>
                <w:lang w:val="en-US"/>
              </w:rPr>
              <w:t>)</w:t>
            </w:r>
            <w:r w:rsidR="003F2F6C" w:rsidRPr="009754C9">
              <w:rPr>
                <w:rFonts w:ascii="Times New Roman" w:hAnsi="Times New Roman" w:cs="Times New Roman"/>
                <w:noProof/>
                <w:webHidden/>
                <w:sz w:val="28"/>
                <w:szCs w:val="28"/>
              </w:rPr>
              <w:tab/>
            </w:r>
            <w:r w:rsidRPr="009754C9">
              <w:rPr>
                <w:rFonts w:ascii="Times New Roman" w:hAnsi="Times New Roman" w:cs="Times New Roman"/>
                <w:noProof/>
                <w:webHidden/>
                <w:sz w:val="28"/>
                <w:szCs w:val="28"/>
              </w:rPr>
              <w:fldChar w:fldCharType="begin"/>
            </w:r>
            <w:r w:rsidR="003F2F6C" w:rsidRPr="009754C9">
              <w:rPr>
                <w:rFonts w:ascii="Times New Roman" w:hAnsi="Times New Roman" w:cs="Times New Roman"/>
                <w:noProof/>
                <w:webHidden/>
                <w:sz w:val="28"/>
                <w:szCs w:val="28"/>
              </w:rPr>
              <w:instrText xml:space="preserve"> PAGEREF _Toc52804473 \h </w:instrText>
            </w:r>
            <w:r w:rsidRPr="009754C9">
              <w:rPr>
                <w:rFonts w:ascii="Times New Roman" w:hAnsi="Times New Roman" w:cs="Times New Roman"/>
                <w:noProof/>
                <w:webHidden/>
                <w:sz w:val="28"/>
                <w:szCs w:val="28"/>
              </w:rPr>
            </w:r>
            <w:r w:rsidRPr="009754C9">
              <w:rPr>
                <w:rFonts w:ascii="Times New Roman" w:hAnsi="Times New Roman" w:cs="Times New Roman"/>
                <w:noProof/>
                <w:webHidden/>
                <w:sz w:val="28"/>
                <w:szCs w:val="28"/>
              </w:rPr>
              <w:fldChar w:fldCharType="separate"/>
            </w:r>
            <w:r w:rsidR="00AF52A7">
              <w:rPr>
                <w:rFonts w:ascii="Times New Roman" w:hAnsi="Times New Roman" w:cs="Times New Roman"/>
                <w:noProof/>
                <w:webHidden/>
                <w:sz w:val="28"/>
                <w:szCs w:val="28"/>
              </w:rPr>
              <w:t>149</w:t>
            </w:r>
            <w:r w:rsidRPr="009754C9">
              <w:rPr>
                <w:rFonts w:ascii="Times New Roman" w:hAnsi="Times New Roman" w:cs="Times New Roman"/>
                <w:noProof/>
                <w:webHidden/>
                <w:sz w:val="28"/>
                <w:szCs w:val="28"/>
              </w:rPr>
              <w:fldChar w:fldCharType="end"/>
            </w:r>
          </w:hyperlink>
        </w:p>
        <w:p w:rsidR="003F2F6C" w:rsidRPr="009754C9" w:rsidRDefault="0045228D">
          <w:pPr>
            <w:pStyle w:val="13"/>
            <w:tabs>
              <w:tab w:val="right" w:leader="dot" w:pos="9629"/>
            </w:tabs>
            <w:rPr>
              <w:rFonts w:ascii="Times New Roman" w:hAnsi="Times New Roman" w:cs="Times New Roman"/>
              <w:noProof/>
              <w:sz w:val="28"/>
              <w:szCs w:val="28"/>
            </w:rPr>
          </w:pPr>
          <w:hyperlink w:anchor="_Toc52804474" w:history="1">
            <w:r w:rsidR="003F2F6C" w:rsidRPr="009754C9">
              <w:rPr>
                <w:rStyle w:val="af"/>
                <w:rFonts w:ascii="Times New Roman" w:hAnsi="Times New Roman" w:cs="Times New Roman"/>
                <w:noProof/>
                <w:color w:val="auto"/>
                <w:sz w:val="28"/>
                <w:szCs w:val="28"/>
                <w:lang w:val="en-US"/>
              </w:rPr>
              <w:t>Complex object (</w:t>
            </w:r>
            <w:r w:rsidR="004956DF">
              <w:rPr>
                <w:rStyle w:val="af"/>
                <w:rFonts w:ascii="Times New Roman" w:hAnsi="Times New Roman" w:cs="Times New Roman"/>
                <w:noProof/>
                <w:color w:val="auto"/>
                <w:sz w:val="28"/>
                <w:szCs w:val="28"/>
              </w:rPr>
              <w:t>C</w:t>
            </w:r>
            <w:r w:rsidR="003F2F6C" w:rsidRPr="009754C9">
              <w:rPr>
                <w:rStyle w:val="af"/>
                <w:rFonts w:ascii="Times New Roman" w:hAnsi="Times New Roman" w:cs="Times New Roman"/>
                <w:noProof/>
                <w:color w:val="auto"/>
                <w:sz w:val="28"/>
                <w:szCs w:val="28"/>
              </w:rPr>
              <w:t>л</w:t>
            </w:r>
            <w:r w:rsidR="004956DF">
              <w:rPr>
                <w:rStyle w:val="af"/>
                <w:rFonts w:ascii="Times New Roman" w:hAnsi="Times New Roman" w:cs="Times New Roman"/>
                <w:noProof/>
                <w:color w:val="auto"/>
                <w:sz w:val="28"/>
                <w:szCs w:val="28"/>
              </w:rPr>
              <w:t>o</w:t>
            </w:r>
            <w:r w:rsidR="003F2F6C" w:rsidRPr="009754C9">
              <w:rPr>
                <w:rStyle w:val="af"/>
                <w:rFonts w:ascii="Times New Roman" w:hAnsi="Times New Roman" w:cs="Times New Roman"/>
                <w:noProof/>
                <w:color w:val="auto"/>
                <w:sz w:val="28"/>
                <w:szCs w:val="28"/>
              </w:rPr>
              <w:t>жн</w:t>
            </w:r>
            <w:r w:rsidR="004956DF">
              <w:rPr>
                <w:rStyle w:val="af"/>
                <w:rFonts w:ascii="Times New Roman" w:hAnsi="Times New Roman" w:cs="Times New Roman"/>
                <w:noProof/>
                <w:color w:val="auto"/>
                <w:sz w:val="28"/>
                <w:szCs w:val="28"/>
              </w:rPr>
              <w:t>o</w:t>
            </w:r>
            <w:r w:rsidR="00426357">
              <w:rPr>
                <w:rStyle w:val="af"/>
                <w:rFonts w:ascii="Times New Roman" w:hAnsi="Times New Roman" w:cs="Times New Roman"/>
                <w:noProof/>
                <w:color w:val="auto"/>
                <w:sz w:val="28"/>
                <w:szCs w:val="28"/>
              </w:rPr>
              <w:t>e</w:t>
            </w:r>
            <w:r w:rsidR="003F2F6C" w:rsidRPr="009754C9">
              <w:rPr>
                <w:rStyle w:val="af"/>
                <w:rFonts w:ascii="Times New Roman" w:hAnsi="Times New Roman" w:cs="Times New Roman"/>
                <w:noProof/>
                <w:color w:val="auto"/>
                <w:sz w:val="28"/>
                <w:szCs w:val="28"/>
                <w:lang w:val="en-US"/>
              </w:rPr>
              <w:t xml:space="preserve"> </w:t>
            </w:r>
            <w:r w:rsidR="003F2F6C" w:rsidRPr="009754C9">
              <w:rPr>
                <w:rStyle w:val="af"/>
                <w:rFonts w:ascii="Times New Roman" w:hAnsi="Times New Roman" w:cs="Times New Roman"/>
                <w:noProof/>
                <w:color w:val="auto"/>
                <w:sz w:val="28"/>
                <w:szCs w:val="28"/>
              </w:rPr>
              <w:t>д</w:t>
            </w:r>
            <w:r w:rsidR="004956DF">
              <w:rPr>
                <w:rStyle w:val="af"/>
                <w:rFonts w:ascii="Times New Roman" w:hAnsi="Times New Roman" w:cs="Times New Roman"/>
                <w:noProof/>
                <w:color w:val="auto"/>
                <w:sz w:val="28"/>
                <w:szCs w:val="28"/>
              </w:rPr>
              <w:t>o</w:t>
            </w:r>
            <w:r w:rsidR="003F2F6C" w:rsidRPr="009754C9">
              <w:rPr>
                <w:rStyle w:val="af"/>
                <w:rFonts w:ascii="Times New Roman" w:hAnsi="Times New Roman" w:cs="Times New Roman"/>
                <w:noProof/>
                <w:color w:val="auto"/>
                <w:sz w:val="28"/>
                <w:szCs w:val="28"/>
              </w:rPr>
              <w:t>п</w:t>
            </w:r>
            <w:r w:rsidR="004956DF">
              <w:rPr>
                <w:rStyle w:val="af"/>
                <w:rFonts w:ascii="Times New Roman" w:hAnsi="Times New Roman" w:cs="Times New Roman"/>
                <w:noProof/>
                <w:color w:val="auto"/>
                <w:sz w:val="28"/>
                <w:szCs w:val="28"/>
              </w:rPr>
              <w:t>o</w:t>
            </w:r>
            <w:r w:rsidR="003F2F6C" w:rsidRPr="009754C9">
              <w:rPr>
                <w:rStyle w:val="af"/>
                <w:rFonts w:ascii="Times New Roman" w:hAnsi="Times New Roman" w:cs="Times New Roman"/>
                <w:noProof/>
                <w:color w:val="auto"/>
                <w:sz w:val="28"/>
                <w:szCs w:val="28"/>
              </w:rPr>
              <w:t>лн</w:t>
            </w:r>
            <w:r w:rsidR="00426357">
              <w:rPr>
                <w:rStyle w:val="af"/>
                <w:rFonts w:ascii="Times New Roman" w:hAnsi="Times New Roman" w:cs="Times New Roman"/>
                <w:noProof/>
                <w:color w:val="auto"/>
                <w:sz w:val="28"/>
                <w:szCs w:val="28"/>
              </w:rPr>
              <w:t>e</w:t>
            </w:r>
            <w:r w:rsidR="003F2F6C" w:rsidRPr="009754C9">
              <w:rPr>
                <w:rStyle w:val="af"/>
                <w:rFonts w:ascii="Times New Roman" w:hAnsi="Times New Roman" w:cs="Times New Roman"/>
                <w:noProof/>
                <w:color w:val="auto"/>
                <w:sz w:val="28"/>
                <w:szCs w:val="28"/>
              </w:rPr>
              <w:t>ни</w:t>
            </w:r>
            <w:r w:rsidR="00426357">
              <w:rPr>
                <w:rStyle w:val="af"/>
                <w:rFonts w:ascii="Times New Roman" w:hAnsi="Times New Roman" w:cs="Times New Roman"/>
                <w:noProof/>
                <w:color w:val="auto"/>
                <w:sz w:val="28"/>
                <w:szCs w:val="28"/>
              </w:rPr>
              <w:t>e</w:t>
            </w:r>
            <w:r w:rsidR="003F2F6C" w:rsidRPr="009754C9">
              <w:rPr>
                <w:rStyle w:val="af"/>
                <w:rFonts w:ascii="Times New Roman" w:hAnsi="Times New Roman" w:cs="Times New Roman"/>
                <w:noProof/>
                <w:color w:val="auto"/>
                <w:sz w:val="28"/>
                <w:szCs w:val="28"/>
                <w:lang w:val="en-US"/>
              </w:rPr>
              <w:t>)</w:t>
            </w:r>
            <w:r w:rsidR="003F2F6C" w:rsidRPr="009754C9">
              <w:rPr>
                <w:rFonts w:ascii="Times New Roman" w:hAnsi="Times New Roman" w:cs="Times New Roman"/>
                <w:noProof/>
                <w:webHidden/>
                <w:sz w:val="28"/>
                <w:szCs w:val="28"/>
              </w:rPr>
              <w:tab/>
            </w:r>
            <w:r w:rsidRPr="009754C9">
              <w:rPr>
                <w:rFonts w:ascii="Times New Roman" w:hAnsi="Times New Roman" w:cs="Times New Roman"/>
                <w:noProof/>
                <w:webHidden/>
                <w:sz w:val="28"/>
                <w:szCs w:val="28"/>
              </w:rPr>
              <w:fldChar w:fldCharType="begin"/>
            </w:r>
            <w:r w:rsidR="003F2F6C" w:rsidRPr="009754C9">
              <w:rPr>
                <w:rFonts w:ascii="Times New Roman" w:hAnsi="Times New Roman" w:cs="Times New Roman"/>
                <w:noProof/>
                <w:webHidden/>
                <w:sz w:val="28"/>
                <w:szCs w:val="28"/>
              </w:rPr>
              <w:instrText xml:space="preserve"> PAGEREF _Toc52804474 \h </w:instrText>
            </w:r>
            <w:r w:rsidRPr="009754C9">
              <w:rPr>
                <w:rFonts w:ascii="Times New Roman" w:hAnsi="Times New Roman" w:cs="Times New Roman"/>
                <w:noProof/>
                <w:webHidden/>
                <w:sz w:val="28"/>
                <w:szCs w:val="28"/>
              </w:rPr>
            </w:r>
            <w:r w:rsidRPr="009754C9">
              <w:rPr>
                <w:rFonts w:ascii="Times New Roman" w:hAnsi="Times New Roman" w:cs="Times New Roman"/>
                <w:noProof/>
                <w:webHidden/>
                <w:sz w:val="28"/>
                <w:szCs w:val="28"/>
              </w:rPr>
              <w:fldChar w:fldCharType="separate"/>
            </w:r>
            <w:r w:rsidR="00AF52A7">
              <w:rPr>
                <w:rFonts w:ascii="Times New Roman" w:hAnsi="Times New Roman" w:cs="Times New Roman"/>
                <w:noProof/>
                <w:webHidden/>
                <w:sz w:val="28"/>
                <w:szCs w:val="28"/>
              </w:rPr>
              <w:t>150</w:t>
            </w:r>
            <w:r w:rsidRPr="009754C9">
              <w:rPr>
                <w:rFonts w:ascii="Times New Roman" w:hAnsi="Times New Roman" w:cs="Times New Roman"/>
                <w:noProof/>
                <w:webHidden/>
                <w:sz w:val="28"/>
                <w:szCs w:val="28"/>
              </w:rPr>
              <w:fldChar w:fldCharType="end"/>
            </w:r>
          </w:hyperlink>
        </w:p>
        <w:p w:rsidR="003F2F6C" w:rsidRPr="009754C9" w:rsidRDefault="0045228D">
          <w:pPr>
            <w:pStyle w:val="13"/>
            <w:tabs>
              <w:tab w:val="right" w:leader="dot" w:pos="9629"/>
            </w:tabs>
            <w:rPr>
              <w:rFonts w:ascii="Times New Roman" w:hAnsi="Times New Roman" w:cs="Times New Roman"/>
              <w:noProof/>
              <w:sz w:val="28"/>
              <w:szCs w:val="28"/>
            </w:rPr>
          </w:pPr>
          <w:hyperlink w:anchor="_Toc52804475" w:history="1">
            <w:r w:rsidR="003F2F6C" w:rsidRPr="009754C9">
              <w:rPr>
                <w:rStyle w:val="af"/>
                <w:rFonts w:ascii="Times New Roman" w:hAnsi="Times New Roman" w:cs="Times New Roman"/>
                <w:noProof/>
                <w:color w:val="auto"/>
                <w:sz w:val="28"/>
                <w:szCs w:val="28"/>
                <w:lang w:val="en-US"/>
              </w:rPr>
              <w:t>The participle (</w:t>
            </w:r>
            <w:r w:rsidR="003F2F6C" w:rsidRPr="009754C9">
              <w:rPr>
                <w:rStyle w:val="af"/>
                <w:rFonts w:ascii="Times New Roman" w:hAnsi="Times New Roman" w:cs="Times New Roman"/>
                <w:noProof/>
                <w:color w:val="auto"/>
                <w:sz w:val="28"/>
                <w:szCs w:val="28"/>
              </w:rPr>
              <w:t>Прича</w:t>
            </w:r>
            <w:r w:rsidR="004956DF">
              <w:rPr>
                <w:rStyle w:val="af"/>
                <w:rFonts w:ascii="Times New Roman" w:hAnsi="Times New Roman" w:cs="Times New Roman"/>
                <w:noProof/>
                <w:color w:val="auto"/>
                <w:sz w:val="28"/>
                <w:szCs w:val="28"/>
              </w:rPr>
              <w:t>c</w:t>
            </w:r>
            <w:r w:rsidR="003F2F6C" w:rsidRPr="009754C9">
              <w:rPr>
                <w:rStyle w:val="af"/>
                <w:rFonts w:ascii="Times New Roman" w:hAnsi="Times New Roman" w:cs="Times New Roman"/>
                <w:noProof/>
                <w:color w:val="auto"/>
                <w:sz w:val="28"/>
                <w:szCs w:val="28"/>
              </w:rPr>
              <w:t>ти</w:t>
            </w:r>
            <w:r w:rsidR="00426357">
              <w:rPr>
                <w:rStyle w:val="af"/>
                <w:rFonts w:ascii="Times New Roman" w:hAnsi="Times New Roman" w:cs="Times New Roman"/>
                <w:noProof/>
                <w:color w:val="auto"/>
                <w:sz w:val="28"/>
                <w:szCs w:val="28"/>
              </w:rPr>
              <w:t>e</w:t>
            </w:r>
            <w:r w:rsidR="003F2F6C" w:rsidRPr="009754C9">
              <w:rPr>
                <w:rStyle w:val="af"/>
                <w:rFonts w:ascii="Times New Roman" w:hAnsi="Times New Roman" w:cs="Times New Roman"/>
                <w:noProof/>
                <w:color w:val="auto"/>
                <w:sz w:val="28"/>
                <w:szCs w:val="28"/>
                <w:lang w:val="en-US"/>
              </w:rPr>
              <w:t>)</w:t>
            </w:r>
            <w:r w:rsidR="003F2F6C" w:rsidRPr="009754C9">
              <w:rPr>
                <w:rFonts w:ascii="Times New Roman" w:hAnsi="Times New Roman" w:cs="Times New Roman"/>
                <w:noProof/>
                <w:webHidden/>
                <w:sz w:val="28"/>
                <w:szCs w:val="28"/>
              </w:rPr>
              <w:tab/>
            </w:r>
            <w:r w:rsidRPr="009754C9">
              <w:rPr>
                <w:rFonts w:ascii="Times New Roman" w:hAnsi="Times New Roman" w:cs="Times New Roman"/>
                <w:noProof/>
                <w:webHidden/>
                <w:sz w:val="28"/>
                <w:szCs w:val="28"/>
              </w:rPr>
              <w:fldChar w:fldCharType="begin"/>
            </w:r>
            <w:r w:rsidR="003F2F6C" w:rsidRPr="009754C9">
              <w:rPr>
                <w:rFonts w:ascii="Times New Roman" w:hAnsi="Times New Roman" w:cs="Times New Roman"/>
                <w:noProof/>
                <w:webHidden/>
                <w:sz w:val="28"/>
                <w:szCs w:val="28"/>
              </w:rPr>
              <w:instrText xml:space="preserve"> PAGEREF _Toc52804475 \h </w:instrText>
            </w:r>
            <w:r w:rsidRPr="009754C9">
              <w:rPr>
                <w:rFonts w:ascii="Times New Roman" w:hAnsi="Times New Roman" w:cs="Times New Roman"/>
                <w:noProof/>
                <w:webHidden/>
                <w:sz w:val="28"/>
                <w:szCs w:val="28"/>
              </w:rPr>
            </w:r>
            <w:r w:rsidRPr="009754C9">
              <w:rPr>
                <w:rFonts w:ascii="Times New Roman" w:hAnsi="Times New Roman" w:cs="Times New Roman"/>
                <w:noProof/>
                <w:webHidden/>
                <w:sz w:val="28"/>
                <w:szCs w:val="28"/>
              </w:rPr>
              <w:fldChar w:fldCharType="separate"/>
            </w:r>
            <w:r w:rsidR="00AF52A7">
              <w:rPr>
                <w:rFonts w:ascii="Times New Roman" w:hAnsi="Times New Roman" w:cs="Times New Roman"/>
                <w:noProof/>
                <w:webHidden/>
                <w:sz w:val="28"/>
                <w:szCs w:val="28"/>
              </w:rPr>
              <w:t>152</w:t>
            </w:r>
            <w:r w:rsidRPr="009754C9">
              <w:rPr>
                <w:rFonts w:ascii="Times New Roman" w:hAnsi="Times New Roman" w:cs="Times New Roman"/>
                <w:noProof/>
                <w:webHidden/>
                <w:sz w:val="28"/>
                <w:szCs w:val="28"/>
              </w:rPr>
              <w:fldChar w:fldCharType="end"/>
            </w:r>
          </w:hyperlink>
        </w:p>
        <w:p w:rsidR="003F2F6C" w:rsidRPr="009754C9" w:rsidRDefault="0045228D">
          <w:pPr>
            <w:pStyle w:val="13"/>
            <w:tabs>
              <w:tab w:val="right" w:leader="dot" w:pos="9629"/>
            </w:tabs>
            <w:rPr>
              <w:rFonts w:ascii="Times New Roman" w:hAnsi="Times New Roman" w:cs="Times New Roman"/>
              <w:noProof/>
              <w:sz w:val="28"/>
              <w:szCs w:val="28"/>
            </w:rPr>
          </w:pPr>
          <w:hyperlink w:anchor="_Toc52804476" w:history="1">
            <w:r w:rsidR="003F2F6C" w:rsidRPr="009754C9">
              <w:rPr>
                <w:rStyle w:val="af"/>
                <w:rFonts w:ascii="Times New Roman" w:hAnsi="Times New Roman" w:cs="Times New Roman"/>
                <w:noProof/>
                <w:color w:val="auto"/>
                <w:sz w:val="28"/>
                <w:szCs w:val="28"/>
                <w:lang w:val="en-US"/>
              </w:rPr>
              <w:t>Аrticle (</w:t>
            </w:r>
            <w:r w:rsidR="003F2F6C" w:rsidRPr="009754C9">
              <w:rPr>
                <w:rStyle w:val="af"/>
                <w:rFonts w:ascii="Times New Roman" w:hAnsi="Times New Roman" w:cs="Times New Roman"/>
                <w:noProof/>
                <w:color w:val="auto"/>
                <w:sz w:val="28"/>
                <w:szCs w:val="28"/>
              </w:rPr>
              <w:t>Артикль</w:t>
            </w:r>
            <w:r w:rsidR="003F2F6C" w:rsidRPr="009754C9">
              <w:rPr>
                <w:rStyle w:val="af"/>
                <w:rFonts w:ascii="Times New Roman" w:hAnsi="Times New Roman" w:cs="Times New Roman"/>
                <w:noProof/>
                <w:color w:val="auto"/>
                <w:sz w:val="28"/>
                <w:szCs w:val="28"/>
                <w:lang w:val="en-US"/>
              </w:rPr>
              <w:t>)</w:t>
            </w:r>
            <w:r w:rsidR="003F2F6C" w:rsidRPr="009754C9">
              <w:rPr>
                <w:rFonts w:ascii="Times New Roman" w:hAnsi="Times New Roman" w:cs="Times New Roman"/>
                <w:noProof/>
                <w:webHidden/>
                <w:sz w:val="28"/>
                <w:szCs w:val="28"/>
              </w:rPr>
              <w:tab/>
            </w:r>
            <w:r w:rsidRPr="009754C9">
              <w:rPr>
                <w:rFonts w:ascii="Times New Roman" w:hAnsi="Times New Roman" w:cs="Times New Roman"/>
                <w:noProof/>
                <w:webHidden/>
                <w:sz w:val="28"/>
                <w:szCs w:val="28"/>
              </w:rPr>
              <w:fldChar w:fldCharType="begin"/>
            </w:r>
            <w:r w:rsidR="003F2F6C" w:rsidRPr="009754C9">
              <w:rPr>
                <w:rFonts w:ascii="Times New Roman" w:hAnsi="Times New Roman" w:cs="Times New Roman"/>
                <w:noProof/>
                <w:webHidden/>
                <w:sz w:val="28"/>
                <w:szCs w:val="28"/>
              </w:rPr>
              <w:instrText xml:space="preserve"> PAGEREF _Toc52804476 \h </w:instrText>
            </w:r>
            <w:r w:rsidRPr="009754C9">
              <w:rPr>
                <w:rFonts w:ascii="Times New Roman" w:hAnsi="Times New Roman" w:cs="Times New Roman"/>
                <w:noProof/>
                <w:webHidden/>
                <w:sz w:val="28"/>
                <w:szCs w:val="28"/>
              </w:rPr>
            </w:r>
            <w:r w:rsidRPr="009754C9">
              <w:rPr>
                <w:rFonts w:ascii="Times New Roman" w:hAnsi="Times New Roman" w:cs="Times New Roman"/>
                <w:noProof/>
                <w:webHidden/>
                <w:sz w:val="28"/>
                <w:szCs w:val="28"/>
              </w:rPr>
              <w:fldChar w:fldCharType="separate"/>
            </w:r>
            <w:r w:rsidR="00AF52A7">
              <w:rPr>
                <w:rFonts w:ascii="Times New Roman" w:hAnsi="Times New Roman" w:cs="Times New Roman"/>
                <w:noProof/>
                <w:webHidden/>
                <w:sz w:val="28"/>
                <w:szCs w:val="28"/>
              </w:rPr>
              <w:t>157</w:t>
            </w:r>
            <w:r w:rsidRPr="009754C9">
              <w:rPr>
                <w:rFonts w:ascii="Times New Roman" w:hAnsi="Times New Roman" w:cs="Times New Roman"/>
                <w:noProof/>
                <w:webHidden/>
                <w:sz w:val="28"/>
                <w:szCs w:val="28"/>
              </w:rPr>
              <w:fldChar w:fldCharType="end"/>
            </w:r>
          </w:hyperlink>
        </w:p>
        <w:p w:rsidR="003F2F6C" w:rsidRPr="009754C9" w:rsidRDefault="0045228D">
          <w:pPr>
            <w:pStyle w:val="13"/>
            <w:tabs>
              <w:tab w:val="right" w:leader="dot" w:pos="9629"/>
            </w:tabs>
            <w:rPr>
              <w:rFonts w:ascii="Times New Roman" w:hAnsi="Times New Roman" w:cs="Times New Roman"/>
              <w:noProof/>
              <w:sz w:val="28"/>
              <w:szCs w:val="28"/>
            </w:rPr>
          </w:pPr>
          <w:hyperlink w:anchor="_Toc52804477" w:history="1">
            <w:r w:rsidR="003F2F6C" w:rsidRPr="009754C9">
              <w:rPr>
                <w:rStyle w:val="af"/>
                <w:rFonts w:ascii="Times New Roman" w:hAnsi="Times New Roman" w:cs="Times New Roman"/>
                <w:noProof/>
                <w:color w:val="auto"/>
                <w:sz w:val="28"/>
                <w:szCs w:val="28"/>
                <w:lang w:val="en-US"/>
              </w:rPr>
              <w:t>REPORTED SPEECH (</w:t>
            </w:r>
            <w:r w:rsidR="003F2F6C" w:rsidRPr="009754C9">
              <w:rPr>
                <w:rStyle w:val="af"/>
                <w:rFonts w:ascii="Times New Roman" w:hAnsi="Times New Roman" w:cs="Times New Roman"/>
                <w:noProof/>
                <w:color w:val="auto"/>
                <w:sz w:val="28"/>
                <w:szCs w:val="28"/>
              </w:rPr>
              <w:t>К</w:t>
            </w:r>
            <w:r w:rsidR="004956DF">
              <w:rPr>
                <w:rStyle w:val="af"/>
                <w:rFonts w:ascii="Times New Roman" w:hAnsi="Times New Roman" w:cs="Times New Roman"/>
                <w:noProof/>
                <w:color w:val="auto"/>
                <w:sz w:val="28"/>
                <w:szCs w:val="28"/>
              </w:rPr>
              <w:t>OC</w:t>
            </w:r>
            <w:r w:rsidR="003F2F6C" w:rsidRPr="009754C9">
              <w:rPr>
                <w:rStyle w:val="af"/>
                <w:rFonts w:ascii="Times New Roman" w:hAnsi="Times New Roman" w:cs="Times New Roman"/>
                <w:noProof/>
                <w:color w:val="auto"/>
                <w:sz w:val="28"/>
                <w:szCs w:val="28"/>
              </w:rPr>
              <w:t>В</w:t>
            </w:r>
            <w:r w:rsidR="00426357">
              <w:rPr>
                <w:rStyle w:val="af"/>
                <w:rFonts w:ascii="Times New Roman" w:hAnsi="Times New Roman" w:cs="Times New Roman"/>
                <w:noProof/>
                <w:color w:val="auto"/>
                <w:sz w:val="28"/>
                <w:szCs w:val="28"/>
              </w:rPr>
              <w:t>E</w:t>
            </w:r>
            <w:r w:rsidR="003F2F6C" w:rsidRPr="009754C9">
              <w:rPr>
                <w:rStyle w:val="af"/>
                <w:rFonts w:ascii="Times New Roman" w:hAnsi="Times New Roman" w:cs="Times New Roman"/>
                <w:noProof/>
                <w:color w:val="auto"/>
                <w:sz w:val="28"/>
                <w:szCs w:val="28"/>
              </w:rPr>
              <w:t>ННАЯ</w:t>
            </w:r>
            <w:r w:rsidR="003F2F6C" w:rsidRPr="009754C9">
              <w:rPr>
                <w:rStyle w:val="af"/>
                <w:rFonts w:ascii="Times New Roman" w:hAnsi="Times New Roman" w:cs="Times New Roman"/>
                <w:noProof/>
                <w:color w:val="auto"/>
                <w:sz w:val="28"/>
                <w:szCs w:val="28"/>
                <w:lang w:val="en-US"/>
              </w:rPr>
              <w:t xml:space="preserve"> </w:t>
            </w:r>
            <w:r w:rsidR="003F2F6C" w:rsidRPr="009754C9">
              <w:rPr>
                <w:rStyle w:val="af"/>
                <w:rFonts w:ascii="Times New Roman" w:hAnsi="Times New Roman" w:cs="Times New Roman"/>
                <w:noProof/>
                <w:color w:val="auto"/>
                <w:sz w:val="28"/>
                <w:szCs w:val="28"/>
              </w:rPr>
              <w:t>Р</w:t>
            </w:r>
            <w:r w:rsidR="00426357">
              <w:rPr>
                <w:rStyle w:val="af"/>
                <w:rFonts w:ascii="Times New Roman" w:hAnsi="Times New Roman" w:cs="Times New Roman"/>
                <w:noProof/>
                <w:color w:val="auto"/>
                <w:sz w:val="28"/>
                <w:szCs w:val="28"/>
              </w:rPr>
              <w:t>E</w:t>
            </w:r>
            <w:r w:rsidR="003F2F6C" w:rsidRPr="009754C9">
              <w:rPr>
                <w:rStyle w:val="af"/>
                <w:rFonts w:ascii="Times New Roman" w:hAnsi="Times New Roman" w:cs="Times New Roman"/>
                <w:noProof/>
                <w:color w:val="auto"/>
                <w:sz w:val="28"/>
                <w:szCs w:val="28"/>
              </w:rPr>
              <w:t>ЧЬ</w:t>
            </w:r>
            <w:r w:rsidR="003F2F6C" w:rsidRPr="009754C9">
              <w:rPr>
                <w:rStyle w:val="af"/>
                <w:rFonts w:ascii="Times New Roman" w:hAnsi="Times New Roman" w:cs="Times New Roman"/>
                <w:noProof/>
                <w:color w:val="auto"/>
                <w:sz w:val="28"/>
                <w:szCs w:val="28"/>
                <w:lang w:val="en-US"/>
              </w:rPr>
              <w:t>)</w:t>
            </w:r>
            <w:r w:rsidR="003F2F6C" w:rsidRPr="009754C9">
              <w:rPr>
                <w:rFonts w:ascii="Times New Roman" w:hAnsi="Times New Roman" w:cs="Times New Roman"/>
                <w:noProof/>
                <w:webHidden/>
                <w:sz w:val="28"/>
                <w:szCs w:val="28"/>
              </w:rPr>
              <w:tab/>
            </w:r>
            <w:r w:rsidRPr="009754C9">
              <w:rPr>
                <w:rFonts w:ascii="Times New Roman" w:hAnsi="Times New Roman" w:cs="Times New Roman"/>
                <w:noProof/>
                <w:webHidden/>
                <w:sz w:val="28"/>
                <w:szCs w:val="28"/>
              </w:rPr>
              <w:fldChar w:fldCharType="begin"/>
            </w:r>
            <w:r w:rsidR="003F2F6C" w:rsidRPr="009754C9">
              <w:rPr>
                <w:rFonts w:ascii="Times New Roman" w:hAnsi="Times New Roman" w:cs="Times New Roman"/>
                <w:noProof/>
                <w:webHidden/>
                <w:sz w:val="28"/>
                <w:szCs w:val="28"/>
              </w:rPr>
              <w:instrText xml:space="preserve"> PAGEREF _Toc52804477 \h </w:instrText>
            </w:r>
            <w:r w:rsidRPr="009754C9">
              <w:rPr>
                <w:rFonts w:ascii="Times New Roman" w:hAnsi="Times New Roman" w:cs="Times New Roman"/>
                <w:noProof/>
                <w:webHidden/>
                <w:sz w:val="28"/>
                <w:szCs w:val="28"/>
              </w:rPr>
            </w:r>
            <w:r w:rsidRPr="009754C9">
              <w:rPr>
                <w:rFonts w:ascii="Times New Roman" w:hAnsi="Times New Roman" w:cs="Times New Roman"/>
                <w:noProof/>
                <w:webHidden/>
                <w:sz w:val="28"/>
                <w:szCs w:val="28"/>
              </w:rPr>
              <w:fldChar w:fldCharType="separate"/>
            </w:r>
            <w:r w:rsidR="00AF52A7">
              <w:rPr>
                <w:rFonts w:ascii="Times New Roman" w:hAnsi="Times New Roman" w:cs="Times New Roman"/>
                <w:noProof/>
                <w:webHidden/>
                <w:sz w:val="28"/>
                <w:szCs w:val="28"/>
              </w:rPr>
              <w:t>158</w:t>
            </w:r>
            <w:r w:rsidRPr="009754C9">
              <w:rPr>
                <w:rFonts w:ascii="Times New Roman" w:hAnsi="Times New Roman" w:cs="Times New Roman"/>
                <w:noProof/>
                <w:webHidden/>
                <w:sz w:val="28"/>
                <w:szCs w:val="28"/>
              </w:rPr>
              <w:fldChar w:fldCharType="end"/>
            </w:r>
          </w:hyperlink>
        </w:p>
        <w:p w:rsidR="003F2F6C" w:rsidRPr="009754C9" w:rsidRDefault="0045228D">
          <w:pPr>
            <w:pStyle w:val="13"/>
            <w:tabs>
              <w:tab w:val="right" w:leader="dot" w:pos="9629"/>
            </w:tabs>
            <w:rPr>
              <w:rFonts w:ascii="Times New Roman" w:hAnsi="Times New Roman" w:cs="Times New Roman"/>
              <w:noProof/>
              <w:sz w:val="28"/>
              <w:szCs w:val="28"/>
            </w:rPr>
          </w:pPr>
          <w:hyperlink w:anchor="_Toc52804478" w:history="1">
            <w:r w:rsidR="003F2F6C" w:rsidRPr="009754C9">
              <w:rPr>
                <w:rStyle w:val="af"/>
                <w:rFonts w:ascii="Times New Roman" w:hAnsi="Times New Roman" w:cs="Times New Roman"/>
                <w:noProof/>
                <w:color w:val="auto"/>
                <w:sz w:val="28"/>
                <w:szCs w:val="28"/>
                <w:lang w:val="en-US"/>
              </w:rPr>
              <w:t>THERE IS/АRE</w:t>
            </w:r>
            <w:r w:rsidR="003F2F6C" w:rsidRPr="009754C9">
              <w:rPr>
                <w:rFonts w:ascii="Times New Roman" w:hAnsi="Times New Roman" w:cs="Times New Roman"/>
                <w:noProof/>
                <w:webHidden/>
                <w:sz w:val="28"/>
                <w:szCs w:val="28"/>
              </w:rPr>
              <w:tab/>
            </w:r>
            <w:r w:rsidRPr="009754C9">
              <w:rPr>
                <w:rFonts w:ascii="Times New Roman" w:hAnsi="Times New Roman" w:cs="Times New Roman"/>
                <w:noProof/>
                <w:webHidden/>
                <w:sz w:val="28"/>
                <w:szCs w:val="28"/>
              </w:rPr>
              <w:fldChar w:fldCharType="begin"/>
            </w:r>
            <w:r w:rsidR="003F2F6C" w:rsidRPr="009754C9">
              <w:rPr>
                <w:rFonts w:ascii="Times New Roman" w:hAnsi="Times New Roman" w:cs="Times New Roman"/>
                <w:noProof/>
                <w:webHidden/>
                <w:sz w:val="28"/>
                <w:szCs w:val="28"/>
              </w:rPr>
              <w:instrText xml:space="preserve"> PAGEREF _Toc52804478 \h </w:instrText>
            </w:r>
            <w:r w:rsidRPr="009754C9">
              <w:rPr>
                <w:rFonts w:ascii="Times New Roman" w:hAnsi="Times New Roman" w:cs="Times New Roman"/>
                <w:noProof/>
                <w:webHidden/>
                <w:sz w:val="28"/>
                <w:szCs w:val="28"/>
              </w:rPr>
            </w:r>
            <w:r w:rsidRPr="009754C9">
              <w:rPr>
                <w:rFonts w:ascii="Times New Roman" w:hAnsi="Times New Roman" w:cs="Times New Roman"/>
                <w:noProof/>
                <w:webHidden/>
                <w:sz w:val="28"/>
                <w:szCs w:val="28"/>
              </w:rPr>
              <w:fldChar w:fldCharType="separate"/>
            </w:r>
            <w:r w:rsidR="00AF52A7">
              <w:rPr>
                <w:rFonts w:ascii="Times New Roman" w:hAnsi="Times New Roman" w:cs="Times New Roman"/>
                <w:noProof/>
                <w:webHidden/>
                <w:sz w:val="28"/>
                <w:szCs w:val="28"/>
              </w:rPr>
              <w:t>166</w:t>
            </w:r>
            <w:r w:rsidRPr="009754C9">
              <w:rPr>
                <w:rFonts w:ascii="Times New Roman" w:hAnsi="Times New Roman" w:cs="Times New Roman"/>
                <w:noProof/>
                <w:webHidden/>
                <w:sz w:val="28"/>
                <w:szCs w:val="28"/>
              </w:rPr>
              <w:fldChar w:fldCharType="end"/>
            </w:r>
          </w:hyperlink>
        </w:p>
        <w:p w:rsidR="003F2F6C" w:rsidRPr="009754C9" w:rsidRDefault="0045228D">
          <w:pPr>
            <w:pStyle w:val="13"/>
            <w:tabs>
              <w:tab w:val="right" w:leader="dot" w:pos="9629"/>
            </w:tabs>
            <w:rPr>
              <w:rFonts w:ascii="Times New Roman" w:hAnsi="Times New Roman" w:cs="Times New Roman"/>
              <w:noProof/>
              <w:sz w:val="28"/>
              <w:szCs w:val="28"/>
            </w:rPr>
          </w:pPr>
          <w:hyperlink w:anchor="_Toc52804479" w:history="1">
            <w:r w:rsidR="003F2F6C" w:rsidRPr="009754C9">
              <w:rPr>
                <w:rStyle w:val="af"/>
                <w:rFonts w:ascii="Times New Roman" w:hAnsi="Times New Roman" w:cs="Times New Roman"/>
                <w:noProof/>
                <w:color w:val="auto"/>
                <w:sz w:val="28"/>
                <w:szCs w:val="28"/>
                <w:lang w:val="en-US"/>
              </w:rPr>
              <w:t>Some</w:t>
            </w:r>
            <w:r w:rsidR="003F2F6C" w:rsidRPr="009754C9">
              <w:rPr>
                <w:rStyle w:val="af"/>
                <w:rFonts w:ascii="Times New Roman" w:hAnsi="Times New Roman" w:cs="Times New Roman"/>
                <w:noProof/>
                <w:color w:val="auto"/>
                <w:sz w:val="28"/>
                <w:szCs w:val="28"/>
              </w:rPr>
              <w:t>,</w:t>
            </w:r>
            <w:r w:rsidR="003F2F6C" w:rsidRPr="009754C9">
              <w:rPr>
                <w:rStyle w:val="af"/>
                <w:rFonts w:ascii="Times New Roman" w:hAnsi="Times New Roman" w:cs="Times New Roman"/>
                <w:noProof/>
                <w:color w:val="auto"/>
                <w:spacing w:val="-3"/>
                <w:sz w:val="28"/>
                <w:szCs w:val="28"/>
              </w:rPr>
              <w:t xml:space="preserve"> </w:t>
            </w:r>
            <w:r w:rsidR="003F2F6C" w:rsidRPr="009754C9">
              <w:rPr>
                <w:rStyle w:val="af"/>
                <w:rFonts w:ascii="Times New Roman" w:hAnsi="Times New Roman" w:cs="Times New Roman"/>
                <w:noProof/>
                <w:color w:val="auto"/>
                <w:sz w:val="28"/>
                <w:szCs w:val="28"/>
              </w:rPr>
              <w:t>А</w:t>
            </w:r>
            <w:r w:rsidR="003F2F6C" w:rsidRPr="009754C9">
              <w:rPr>
                <w:rStyle w:val="af"/>
                <w:rFonts w:ascii="Times New Roman" w:hAnsi="Times New Roman" w:cs="Times New Roman"/>
                <w:noProof/>
                <w:color w:val="auto"/>
                <w:sz w:val="28"/>
                <w:szCs w:val="28"/>
                <w:lang w:val="en-US"/>
              </w:rPr>
              <w:t>n</w:t>
            </w:r>
            <w:r w:rsidR="003F2F6C" w:rsidRPr="009754C9">
              <w:rPr>
                <w:rStyle w:val="af"/>
                <w:rFonts w:ascii="Times New Roman" w:hAnsi="Times New Roman" w:cs="Times New Roman"/>
                <w:noProof/>
                <w:color w:val="auto"/>
                <w:spacing w:val="-15"/>
                <w:sz w:val="28"/>
                <w:szCs w:val="28"/>
                <w:lang w:val="en-US"/>
              </w:rPr>
              <w:t>y</w:t>
            </w:r>
            <w:r w:rsidR="003F2F6C" w:rsidRPr="009754C9">
              <w:rPr>
                <w:rStyle w:val="af"/>
                <w:rFonts w:ascii="Times New Roman" w:hAnsi="Times New Roman" w:cs="Times New Roman"/>
                <w:noProof/>
                <w:color w:val="auto"/>
                <w:sz w:val="28"/>
                <w:szCs w:val="28"/>
              </w:rPr>
              <w:t>,</w:t>
            </w:r>
            <w:r w:rsidR="003F2F6C" w:rsidRPr="009754C9">
              <w:rPr>
                <w:rStyle w:val="af"/>
                <w:rFonts w:ascii="Times New Roman" w:hAnsi="Times New Roman" w:cs="Times New Roman"/>
                <w:noProof/>
                <w:color w:val="auto"/>
                <w:spacing w:val="-2"/>
                <w:sz w:val="28"/>
                <w:szCs w:val="28"/>
              </w:rPr>
              <w:t xml:space="preserve"> </w:t>
            </w:r>
            <w:r w:rsidR="003F2F6C" w:rsidRPr="009754C9">
              <w:rPr>
                <w:rStyle w:val="af"/>
                <w:rFonts w:ascii="Times New Roman" w:hAnsi="Times New Roman" w:cs="Times New Roman"/>
                <w:noProof/>
                <w:color w:val="auto"/>
                <w:sz w:val="28"/>
                <w:szCs w:val="28"/>
                <w:lang w:val="en-US"/>
              </w:rPr>
              <w:t>No</w:t>
            </w:r>
            <w:r w:rsidR="003F2F6C" w:rsidRPr="009754C9">
              <w:rPr>
                <w:rFonts w:ascii="Times New Roman" w:hAnsi="Times New Roman" w:cs="Times New Roman"/>
                <w:noProof/>
                <w:webHidden/>
                <w:sz w:val="28"/>
                <w:szCs w:val="28"/>
              </w:rPr>
              <w:tab/>
            </w:r>
            <w:r w:rsidRPr="009754C9">
              <w:rPr>
                <w:rFonts w:ascii="Times New Roman" w:hAnsi="Times New Roman" w:cs="Times New Roman"/>
                <w:noProof/>
                <w:webHidden/>
                <w:sz w:val="28"/>
                <w:szCs w:val="28"/>
              </w:rPr>
              <w:fldChar w:fldCharType="begin"/>
            </w:r>
            <w:r w:rsidR="003F2F6C" w:rsidRPr="009754C9">
              <w:rPr>
                <w:rFonts w:ascii="Times New Roman" w:hAnsi="Times New Roman" w:cs="Times New Roman"/>
                <w:noProof/>
                <w:webHidden/>
                <w:sz w:val="28"/>
                <w:szCs w:val="28"/>
              </w:rPr>
              <w:instrText xml:space="preserve"> PAGEREF _Toc52804479 \h </w:instrText>
            </w:r>
            <w:r w:rsidRPr="009754C9">
              <w:rPr>
                <w:rFonts w:ascii="Times New Roman" w:hAnsi="Times New Roman" w:cs="Times New Roman"/>
                <w:noProof/>
                <w:webHidden/>
                <w:sz w:val="28"/>
                <w:szCs w:val="28"/>
              </w:rPr>
            </w:r>
            <w:r w:rsidRPr="009754C9">
              <w:rPr>
                <w:rFonts w:ascii="Times New Roman" w:hAnsi="Times New Roman" w:cs="Times New Roman"/>
                <w:noProof/>
                <w:webHidden/>
                <w:sz w:val="28"/>
                <w:szCs w:val="28"/>
              </w:rPr>
              <w:fldChar w:fldCharType="separate"/>
            </w:r>
            <w:r w:rsidR="00AF52A7">
              <w:rPr>
                <w:rFonts w:ascii="Times New Roman" w:hAnsi="Times New Roman" w:cs="Times New Roman"/>
                <w:noProof/>
                <w:webHidden/>
                <w:sz w:val="28"/>
                <w:szCs w:val="28"/>
              </w:rPr>
              <w:t>171</w:t>
            </w:r>
            <w:r w:rsidRPr="009754C9">
              <w:rPr>
                <w:rFonts w:ascii="Times New Roman" w:hAnsi="Times New Roman" w:cs="Times New Roman"/>
                <w:noProof/>
                <w:webHidden/>
                <w:sz w:val="28"/>
                <w:szCs w:val="28"/>
              </w:rPr>
              <w:fldChar w:fldCharType="end"/>
            </w:r>
          </w:hyperlink>
        </w:p>
        <w:p w:rsidR="003F2F6C" w:rsidRPr="009754C9" w:rsidRDefault="0045228D">
          <w:pPr>
            <w:pStyle w:val="13"/>
            <w:tabs>
              <w:tab w:val="right" w:leader="dot" w:pos="9629"/>
            </w:tabs>
            <w:rPr>
              <w:rFonts w:ascii="Times New Roman" w:hAnsi="Times New Roman" w:cs="Times New Roman"/>
              <w:noProof/>
              <w:sz w:val="28"/>
              <w:szCs w:val="28"/>
            </w:rPr>
          </w:pPr>
          <w:hyperlink w:anchor="_Toc52804480" w:history="1">
            <w:r w:rsidR="003F2F6C" w:rsidRPr="009754C9">
              <w:rPr>
                <w:rStyle w:val="af"/>
                <w:rFonts w:ascii="Times New Roman" w:hAnsi="Times New Roman" w:cs="Times New Roman"/>
                <w:noProof/>
                <w:color w:val="auto"/>
                <w:w w:val="95"/>
                <w:sz w:val="28"/>
                <w:szCs w:val="28"/>
                <w:lang w:val="en-US"/>
              </w:rPr>
              <w:t>Compound</w:t>
            </w:r>
            <w:r w:rsidR="003F2F6C" w:rsidRPr="009754C9">
              <w:rPr>
                <w:rStyle w:val="af"/>
                <w:rFonts w:ascii="Times New Roman" w:hAnsi="Times New Roman" w:cs="Times New Roman"/>
                <w:noProof/>
                <w:color w:val="auto"/>
                <w:spacing w:val="-8"/>
                <w:w w:val="95"/>
                <w:sz w:val="28"/>
                <w:szCs w:val="28"/>
                <w:lang w:val="en-US"/>
              </w:rPr>
              <w:t xml:space="preserve"> </w:t>
            </w:r>
            <w:r w:rsidR="003F2F6C" w:rsidRPr="009754C9">
              <w:rPr>
                <w:rStyle w:val="af"/>
                <w:rFonts w:ascii="Times New Roman" w:hAnsi="Times New Roman" w:cs="Times New Roman"/>
                <w:noProof/>
                <w:color w:val="auto"/>
                <w:w w:val="95"/>
                <w:sz w:val="28"/>
                <w:szCs w:val="28"/>
                <w:lang w:val="en-US"/>
              </w:rPr>
              <w:t>p</w:t>
            </w:r>
            <w:r w:rsidR="003F2F6C" w:rsidRPr="009754C9">
              <w:rPr>
                <w:rStyle w:val="af"/>
                <w:rFonts w:ascii="Times New Roman" w:hAnsi="Times New Roman" w:cs="Times New Roman"/>
                <w:noProof/>
                <w:color w:val="auto"/>
                <w:spacing w:val="-5"/>
                <w:w w:val="95"/>
                <w:sz w:val="28"/>
                <w:szCs w:val="28"/>
                <w:lang w:val="en-US"/>
              </w:rPr>
              <w:t>r</w:t>
            </w:r>
            <w:r w:rsidR="003F2F6C" w:rsidRPr="009754C9">
              <w:rPr>
                <w:rStyle w:val="af"/>
                <w:rFonts w:ascii="Times New Roman" w:hAnsi="Times New Roman" w:cs="Times New Roman"/>
                <w:noProof/>
                <w:color w:val="auto"/>
                <w:w w:val="95"/>
                <w:sz w:val="28"/>
                <w:szCs w:val="28"/>
                <w:lang w:val="en-US"/>
              </w:rPr>
              <w:t>onouns.</w:t>
            </w:r>
            <w:r w:rsidR="003F2F6C" w:rsidRPr="009754C9">
              <w:rPr>
                <w:rFonts w:ascii="Times New Roman" w:hAnsi="Times New Roman" w:cs="Times New Roman"/>
                <w:noProof/>
                <w:webHidden/>
                <w:sz w:val="28"/>
                <w:szCs w:val="28"/>
              </w:rPr>
              <w:tab/>
            </w:r>
            <w:r w:rsidRPr="009754C9">
              <w:rPr>
                <w:rFonts w:ascii="Times New Roman" w:hAnsi="Times New Roman" w:cs="Times New Roman"/>
                <w:noProof/>
                <w:webHidden/>
                <w:sz w:val="28"/>
                <w:szCs w:val="28"/>
              </w:rPr>
              <w:fldChar w:fldCharType="begin"/>
            </w:r>
            <w:r w:rsidR="003F2F6C" w:rsidRPr="009754C9">
              <w:rPr>
                <w:rFonts w:ascii="Times New Roman" w:hAnsi="Times New Roman" w:cs="Times New Roman"/>
                <w:noProof/>
                <w:webHidden/>
                <w:sz w:val="28"/>
                <w:szCs w:val="28"/>
              </w:rPr>
              <w:instrText xml:space="preserve"> PAGEREF _Toc52804480 \h </w:instrText>
            </w:r>
            <w:r w:rsidRPr="009754C9">
              <w:rPr>
                <w:rFonts w:ascii="Times New Roman" w:hAnsi="Times New Roman" w:cs="Times New Roman"/>
                <w:noProof/>
                <w:webHidden/>
                <w:sz w:val="28"/>
                <w:szCs w:val="28"/>
              </w:rPr>
            </w:r>
            <w:r w:rsidRPr="009754C9">
              <w:rPr>
                <w:rFonts w:ascii="Times New Roman" w:hAnsi="Times New Roman" w:cs="Times New Roman"/>
                <w:noProof/>
                <w:webHidden/>
                <w:sz w:val="28"/>
                <w:szCs w:val="28"/>
              </w:rPr>
              <w:fldChar w:fldCharType="separate"/>
            </w:r>
            <w:r w:rsidR="00AF52A7">
              <w:rPr>
                <w:rFonts w:ascii="Times New Roman" w:hAnsi="Times New Roman" w:cs="Times New Roman"/>
                <w:noProof/>
                <w:webHidden/>
                <w:sz w:val="28"/>
                <w:szCs w:val="28"/>
              </w:rPr>
              <w:t>173</w:t>
            </w:r>
            <w:r w:rsidRPr="009754C9">
              <w:rPr>
                <w:rFonts w:ascii="Times New Roman" w:hAnsi="Times New Roman" w:cs="Times New Roman"/>
                <w:noProof/>
                <w:webHidden/>
                <w:sz w:val="28"/>
                <w:szCs w:val="28"/>
              </w:rPr>
              <w:fldChar w:fldCharType="end"/>
            </w:r>
          </w:hyperlink>
        </w:p>
        <w:p w:rsidR="003F2F6C" w:rsidRPr="009754C9" w:rsidRDefault="0045228D">
          <w:pPr>
            <w:pStyle w:val="13"/>
            <w:tabs>
              <w:tab w:val="right" w:leader="dot" w:pos="9629"/>
            </w:tabs>
            <w:rPr>
              <w:rFonts w:ascii="Times New Roman" w:hAnsi="Times New Roman" w:cs="Times New Roman"/>
              <w:noProof/>
              <w:sz w:val="28"/>
              <w:szCs w:val="28"/>
            </w:rPr>
          </w:pPr>
          <w:hyperlink w:anchor="_Toc52804481" w:history="1">
            <w:r w:rsidR="003F2F6C" w:rsidRPr="009754C9">
              <w:rPr>
                <w:rStyle w:val="af"/>
                <w:rFonts w:ascii="Times New Roman" w:hAnsi="Times New Roman" w:cs="Times New Roman"/>
                <w:noProof/>
                <w:color w:val="auto"/>
                <w:sz w:val="28"/>
                <w:szCs w:val="28"/>
                <w:lang w:val="en-US"/>
              </w:rPr>
              <w:t>Much,</w:t>
            </w:r>
            <w:r w:rsidR="003F2F6C" w:rsidRPr="009754C9">
              <w:rPr>
                <w:rStyle w:val="af"/>
                <w:rFonts w:ascii="Times New Roman" w:hAnsi="Times New Roman" w:cs="Times New Roman"/>
                <w:noProof/>
                <w:color w:val="auto"/>
                <w:spacing w:val="-4"/>
                <w:sz w:val="28"/>
                <w:szCs w:val="28"/>
                <w:lang w:val="en-US"/>
              </w:rPr>
              <w:t xml:space="preserve"> </w:t>
            </w:r>
            <w:r w:rsidR="003F2F6C" w:rsidRPr="009754C9">
              <w:rPr>
                <w:rStyle w:val="af"/>
                <w:rFonts w:ascii="Times New Roman" w:hAnsi="Times New Roman" w:cs="Times New Roman"/>
                <w:noProof/>
                <w:color w:val="auto"/>
                <w:sz w:val="28"/>
                <w:szCs w:val="28"/>
                <w:lang w:val="en-US"/>
              </w:rPr>
              <w:t>Mаn</w:t>
            </w:r>
            <w:r w:rsidR="003F2F6C" w:rsidRPr="009754C9">
              <w:rPr>
                <w:rStyle w:val="af"/>
                <w:rFonts w:ascii="Times New Roman" w:hAnsi="Times New Roman" w:cs="Times New Roman"/>
                <w:noProof/>
                <w:color w:val="auto"/>
                <w:spacing w:val="-14"/>
                <w:sz w:val="28"/>
                <w:szCs w:val="28"/>
                <w:lang w:val="en-US"/>
              </w:rPr>
              <w:t>y</w:t>
            </w:r>
            <w:r w:rsidR="003F2F6C" w:rsidRPr="009754C9">
              <w:rPr>
                <w:rStyle w:val="af"/>
                <w:rFonts w:ascii="Times New Roman" w:hAnsi="Times New Roman" w:cs="Times New Roman"/>
                <w:noProof/>
                <w:color w:val="auto"/>
                <w:sz w:val="28"/>
                <w:szCs w:val="28"/>
                <w:lang w:val="en-US"/>
              </w:rPr>
              <w:t>,</w:t>
            </w:r>
            <w:r w:rsidR="003F2F6C" w:rsidRPr="009754C9">
              <w:rPr>
                <w:rStyle w:val="af"/>
                <w:rFonts w:ascii="Times New Roman" w:hAnsi="Times New Roman" w:cs="Times New Roman"/>
                <w:noProof/>
                <w:color w:val="auto"/>
                <w:spacing w:val="-4"/>
                <w:sz w:val="28"/>
                <w:szCs w:val="28"/>
                <w:lang w:val="en-US"/>
              </w:rPr>
              <w:t xml:space="preserve"> </w:t>
            </w:r>
            <w:r w:rsidR="003F2F6C" w:rsidRPr="009754C9">
              <w:rPr>
                <w:rStyle w:val="af"/>
                <w:rFonts w:ascii="Times New Roman" w:hAnsi="Times New Roman" w:cs="Times New Roman"/>
                <w:noProof/>
                <w:color w:val="auto"/>
                <w:sz w:val="28"/>
                <w:szCs w:val="28"/>
                <w:lang w:val="en-US"/>
              </w:rPr>
              <w:t>Little,</w:t>
            </w:r>
            <w:r w:rsidR="003F2F6C" w:rsidRPr="009754C9">
              <w:rPr>
                <w:rStyle w:val="af"/>
                <w:rFonts w:ascii="Times New Roman" w:hAnsi="Times New Roman" w:cs="Times New Roman"/>
                <w:noProof/>
                <w:color w:val="auto"/>
                <w:spacing w:val="-4"/>
                <w:sz w:val="28"/>
                <w:szCs w:val="28"/>
                <w:lang w:val="en-US"/>
              </w:rPr>
              <w:t xml:space="preserve"> </w:t>
            </w:r>
            <w:r w:rsidR="003F2F6C" w:rsidRPr="009754C9">
              <w:rPr>
                <w:rStyle w:val="af"/>
                <w:rFonts w:ascii="Times New Roman" w:hAnsi="Times New Roman" w:cs="Times New Roman"/>
                <w:noProof/>
                <w:color w:val="auto"/>
                <w:spacing w:val="-20"/>
                <w:sz w:val="28"/>
                <w:szCs w:val="28"/>
                <w:lang w:val="en-US"/>
              </w:rPr>
              <w:t>F</w:t>
            </w:r>
            <w:r w:rsidR="003F2F6C" w:rsidRPr="009754C9">
              <w:rPr>
                <w:rStyle w:val="af"/>
                <w:rFonts w:ascii="Times New Roman" w:hAnsi="Times New Roman" w:cs="Times New Roman"/>
                <w:noProof/>
                <w:color w:val="auto"/>
                <w:sz w:val="28"/>
                <w:szCs w:val="28"/>
                <w:lang w:val="en-US"/>
              </w:rPr>
              <w:t>e</w:t>
            </w:r>
            <w:r w:rsidR="003F2F6C" w:rsidRPr="009754C9">
              <w:rPr>
                <w:rStyle w:val="af"/>
                <w:rFonts w:ascii="Times New Roman" w:hAnsi="Times New Roman" w:cs="Times New Roman"/>
                <w:noProof/>
                <w:color w:val="auto"/>
                <w:spacing w:val="-21"/>
                <w:sz w:val="28"/>
                <w:szCs w:val="28"/>
                <w:lang w:val="en-US"/>
              </w:rPr>
              <w:t>w</w:t>
            </w:r>
            <w:r w:rsidR="003F2F6C" w:rsidRPr="009754C9">
              <w:rPr>
                <w:rStyle w:val="af"/>
                <w:rFonts w:ascii="Times New Roman" w:hAnsi="Times New Roman" w:cs="Times New Roman"/>
                <w:noProof/>
                <w:color w:val="auto"/>
                <w:sz w:val="28"/>
                <w:szCs w:val="28"/>
                <w:lang w:val="en-US"/>
              </w:rPr>
              <w:t>,</w:t>
            </w:r>
            <w:r w:rsidR="003F2F6C" w:rsidRPr="009754C9">
              <w:rPr>
                <w:rStyle w:val="af"/>
                <w:rFonts w:ascii="Times New Roman" w:hAnsi="Times New Roman" w:cs="Times New Roman"/>
                <w:noProof/>
                <w:color w:val="auto"/>
                <w:spacing w:val="-4"/>
                <w:sz w:val="28"/>
                <w:szCs w:val="28"/>
                <w:lang w:val="en-US"/>
              </w:rPr>
              <w:t xml:space="preserve"> </w:t>
            </w:r>
            <w:r w:rsidR="003F2F6C" w:rsidRPr="009754C9">
              <w:rPr>
                <w:rStyle w:val="af"/>
                <w:rFonts w:ascii="Times New Roman" w:hAnsi="Times New Roman" w:cs="Times New Roman"/>
                <w:noProof/>
                <w:color w:val="auto"/>
                <w:sz w:val="28"/>
                <w:szCs w:val="28"/>
                <w:lang w:val="en-US"/>
              </w:rPr>
              <w:t>а</w:t>
            </w:r>
            <w:r w:rsidR="003F2F6C" w:rsidRPr="009754C9">
              <w:rPr>
                <w:rStyle w:val="af"/>
                <w:rFonts w:ascii="Times New Roman" w:hAnsi="Times New Roman" w:cs="Times New Roman"/>
                <w:noProof/>
                <w:color w:val="auto"/>
                <w:spacing w:val="-4"/>
                <w:sz w:val="28"/>
                <w:szCs w:val="28"/>
                <w:lang w:val="en-US"/>
              </w:rPr>
              <w:t xml:space="preserve"> </w:t>
            </w:r>
            <w:r w:rsidR="003F2F6C" w:rsidRPr="009754C9">
              <w:rPr>
                <w:rStyle w:val="af"/>
                <w:rFonts w:ascii="Times New Roman" w:hAnsi="Times New Roman" w:cs="Times New Roman"/>
                <w:noProof/>
                <w:color w:val="auto"/>
                <w:sz w:val="28"/>
                <w:szCs w:val="28"/>
                <w:lang w:val="en-US"/>
              </w:rPr>
              <w:t>Lot</w:t>
            </w:r>
            <w:r w:rsidR="003F2F6C" w:rsidRPr="009754C9">
              <w:rPr>
                <w:rStyle w:val="af"/>
                <w:rFonts w:ascii="Times New Roman" w:hAnsi="Times New Roman" w:cs="Times New Roman"/>
                <w:noProof/>
                <w:color w:val="auto"/>
                <w:spacing w:val="-5"/>
                <w:sz w:val="28"/>
                <w:szCs w:val="28"/>
                <w:lang w:val="en-US"/>
              </w:rPr>
              <w:t xml:space="preserve"> </w:t>
            </w:r>
            <w:r w:rsidR="003F2F6C" w:rsidRPr="009754C9">
              <w:rPr>
                <w:rStyle w:val="af"/>
                <w:rFonts w:ascii="Times New Roman" w:hAnsi="Times New Roman" w:cs="Times New Roman"/>
                <w:noProof/>
                <w:color w:val="auto"/>
                <w:sz w:val="28"/>
                <w:szCs w:val="28"/>
                <w:lang w:val="en-US"/>
              </w:rPr>
              <w:t>(of)</w:t>
            </w:r>
            <w:r w:rsidR="003F2F6C" w:rsidRPr="009754C9">
              <w:rPr>
                <w:rFonts w:ascii="Times New Roman" w:hAnsi="Times New Roman" w:cs="Times New Roman"/>
                <w:noProof/>
                <w:webHidden/>
                <w:sz w:val="28"/>
                <w:szCs w:val="28"/>
              </w:rPr>
              <w:tab/>
            </w:r>
            <w:r w:rsidRPr="009754C9">
              <w:rPr>
                <w:rFonts w:ascii="Times New Roman" w:hAnsi="Times New Roman" w:cs="Times New Roman"/>
                <w:noProof/>
                <w:webHidden/>
                <w:sz w:val="28"/>
                <w:szCs w:val="28"/>
              </w:rPr>
              <w:fldChar w:fldCharType="begin"/>
            </w:r>
            <w:r w:rsidR="003F2F6C" w:rsidRPr="009754C9">
              <w:rPr>
                <w:rFonts w:ascii="Times New Roman" w:hAnsi="Times New Roman" w:cs="Times New Roman"/>
                <w:noProof/>
                <w:webHidden/>
                <w:sz w:val="28"/>
                <w:szCs w:val="28"/>
              </w:rPr>
              <w:instrText xml:space="preserve"> PAGEREF _Toc52804481 \h </w:instrText>
            </w:r>
            <w:r w:rsidRPr="009754C9">
              <w:rPr>
                <w:rFonts w:ascii="Times New Roman" w:hAnsi="Times New Roman" w:cs="Times New Roman"/>
                <w:noProof/>
                <w:webHidden/>
                <w:sz w:val="28"/>
                <w:szCs w:val="28"/>
              </w:rPr>
            </w:r>
            <w:r w:rsidRPr="009754C9">
              <w:rPr>
                <w:rFonts w:ascii="Times New Roman" w:hAnsi="Times New Roman" w:cs="Times New Roman"/>
                <w:noProof/>
                <w:webHidden/>
                <w:sz w:val="28"/>
                <w:szCs w:val="28"/>
              </w:rPr>
              <w:fldChar w:fldCharType="separate"/>
            </w:r>
            <w:r w:rsidR="00AF52A7">
              <w:rPr>
                <w:rFonts w:ascii="Times New Roman" w:hAnsi="Times New Roman" w:cs="Times New Roman"/>
                <w:noProof/>
                <w:webHidden/>
                <w:sz w:val="28"/>
                <w:szCs w:val="28"/>
              </w:rPr>
              <w:t>174</w:t>
            </w:r>
            <w:r w:rsidRPr="009754C9">
              <w:rPr>
                <w:rFonts w:ascii="Times New Roman" w:hAnsi="Times New Roman" w:cs="Times New Roman"/>
                <w:noProof/>
                <w:webHidden/>
                <w:sz w:val="28"/>
                <w:szCs w:val="28"/>
              </w:rPr>
              <w:fldChar w:fldCharType="end"/>
            </w:r>
          </w:hyperlink>
        </w:p>
        <w:p w:rsidR="003F2F6C" w:rsidRPr="009754C9" w:rsidRDefault="0045228D">
          <w:pPr>
            <w:pStyle w:val="13"/>
            <w:tabs>
              <w:tab w:val="right" w:leader="dot" w:pos="9629"/>
            </w:tabs>
            <w:rPr>
              <w:rFonts w:ascii="Times New Roman" w:hAnsi="Times New Roman" w:cs="Times New Roman"/>
              <w:noProof/>
              <w:sz w:val="28"/>
              <w:szCs w:val="28"/>
            </w:rPr>
          </w:pPr>
          <w:hyperlink w:anchor="_Toc52804482" w:history="1">
            <w:r w:rsidR="003F2F6C" w:rsidRPr="009754C9">
              <w:rPr>
                <w:rStyle w:val="af"/>
                <w:rFonts w:ascii="Times New Roman" w:hAnsi="Times New Roman" w:cs="Times New Roman"/>
                <w:noProof/>
                <w:color w:val="auto"/>
                <w:w w:val="95"/>
                <w:sz w:val="28"/>
                <w:szCs w:val="28"/>
                <w:lang w:val="en-US"/>
              </w:rPr>
              <w:t>Аdjecti</w:t>
            </w:r>
            <w:r w:rsidR="003F2F6C" w:rsidRPr="009754C9">
              <w:rPr>
                <w:rStyle w:val="af"/>
                <w:rFonts w:ascii="Times New Roman" w:hAnsi="Times New Roman" w:cs="Times New Roman"/>
                <w:noProof/>
                <w:color w:val="auto"/>
                <w:spacing w:val="-6"/>
                <w:w w:val="95"/>
                <w:sz w:val="28"/>
                <w:szCs w:val="28"/>
                <w:lang w:val="en-US"/>
              </w:rPr>
              <w:t>v</w:t>
            </w:r>
            <w:r w:rsidR="003F2F6C" w:rsidRPr="009754C9">
              <w:rPr>
                <w:rStyle w:val="af"/>
                <w:rFonts w:ascii="Times New Roman" w:hAnsi="Times New Roman" w:cs="Times New Roman"/>
                <w:noProof/>
                <w:color w:val="auto"/>
                <w:w w:val="95"/>
                <w:sz w:val="28"/>
                <w:szCs w:val="28"/>
                <w:lang w:val="en-US"/>
              </w:rPr>
              <w:t>es</w:t>
            </w:r>
            <w:r w:rsidR="003F2F6C" w:rsidRPr="009754C9">
              <w:rPr>
                <w:rStyle w:val="af"/>
                <w:rFonts w:ascii="Times New Roman" w:hAnsi="Times New Roman" w:cs="Times New Roman"/>
                <w:noProof/>
                <w:color w:val="auto"/>
                <w:spacing w:val="-20"/>
                <w:w w:val="95"/>
                <w:sz w:val="28"/>
                <w:szCs w:val="28"/>
                <w:lang w:val="en-US"/>
              </w:rPr>
              <w:t xml:space="preserve"> </w:t>
            </w:r>
            <w:r w:rsidR="003F2F6C" w:rsidRPr="009754C9">
              <w:rPr>
                <w:rStyle w:val="af"/>
                <w:rFonts w:ascii="Times New Roman" w:hAnsi="Times New Roman" w:cs="Times New Roman"/>
                <w:noProof/>
                <w:color w:val="auto"/>
                <w:w w:val="95"/>
                <w:sz w:val="28"/>
                <w:szCs w:val="28"/>
                <w:lang w:val="en-US"/>
              </w:rPr>
              <w:t>аnd</w:t>
            </w:r>
            <w:r w:rsidR="003F2F6C" w:rsidRPr="009754C9">
              <w:rPr>
                <w:rStyle w:val="af"/>
                <w:rFonts w:ascii="Times New Roman" w:hAnsi="Times New Roman" w:cs="Times New Roman"/>
                <w:noProof/>
                <w:color w:val="auto"/>
                <w:spacing w:val="-19"/>
                <w:w w:val="95"/>
                <w:sz w:val="28"/>
                <w:szCs w:val="28"/>
                <w:lang w:val="en-US"/>
              </w:rPr>
              <w:t xml:space="preserve"> </w:t>
            </w:r>
            <w:r w:rsidR="003F2F6C" w:rsidRPr="009754C9">
              <w:rPr>
                <w:rStyle w:val="af"/>
                <w:rFonts w:ascii="Times New Roman" w:hAnsi="Times New Roman" w:cs="Times New Roman"/>
                <w:noProof/>
                <w:color w:val="auto"/>
                <w:w w:val="95"/>
                <w:sz w:val="28"/>
                <w:szCs w:val="28"/>
                <w:lang w:val="en-US"/>
              </w:rPr>
              <w:t>Аd</w:t>
            </w:r>
            <w:r w:rsidR="003F2F6C" w:rsidRPr="009754C9">
              <w:rPr>
                <w:rStyle w:val="af"/>
                <w:rFonts w:ascii="Times New Roman" w:hAnsi="Times New Roman" w:cs="Times New Roman"/>
                <w:noProof/>
                <w:color w:val="auto"/>
                <w:spacing w:val="-6"/>
                <w:w w:val="95"/>
                <w:sz w:val="28"/>
                <w:szCs w:val="28"/>
                <w:lang w:val="en-US"/>
              </w:rPr>
              <w:t>v</w:t>
            </w:r>
            <w:r w:rsidR="003F2F6C" w:rsidRPr="009754C9">
              <w:rPr>
                <w:rStyle w:val="af"/>
                <w:rFonts w:ascii="Times New Roman" w:hAnsi="Times New Roman" w:cs="Times New Roman"/>
                <w:noProof/>
                <w:color w:val="auto"/>
                <w:w w:val="95"/>
                <w:sz w:val="28"/>
                <w:szCs w:val="28"/>
                <w:lang w:val="en-US"/>
              </w:rPr>
              <w:t>erbs</w:t>
            </w:r>
            <w:r w:rsidR="003F2F6C" w:rsidRPr="009754C9">
              <w:rPr>
                <w:rFonts w:ascii="Times New Roman" w:hAnsi="Times New Roman" w:cs="Times New Roman"/>
                <w:noProof/>
                <w:webHidden/>
                <w:sz w:val="28"/>
                <w:szCs w:val="28"/>
              </w:rPr>
              <w:tab/>
            </w:r>
            <w:r w:rsidRPr="009754C9">
              <w:rPr>
                <w:rFonts w:ascii="Times New Roman" w:hAnsi="Times New Roman" w:cs="Times New Roman"/>
                <w:noProof/>
                <w:webHidden/>
                <w:sz w:val="28"/>
                <w:szCs w:val="28"/>
              </w:rPr>
              <w:fldChar w:fldCharType="begin"/>
            </w:r>
            <w:r w:rsidR="003F2F6C" w:rsidRPr="009754C9">
              <w:rPr>
                <w:rFonts w:ascii="Times New Roman" w:hAnsi="Times New Roman" w:cs="Times New Roman"/>
                <w:noProof/>
                <w:webHidden/>
                <w:sz w:val="28"/>
                <w:szCs w:val="28"/>
              </w:rPr>
              <w:instrText xml:space="preserve"> PAGEREF _Toc52804482 \h </w:instrText>
            </w:r>
            <w:r w:rsidRPr="009754C9">
              <w:rPr>
                <w:rFonts w:ascii="Times New Roman" w:hAnsi="Times New Roman" w:cs="Times New Roman"/>
                <w:noProof/>
                <w:webHidden/>
                <w:sz w:val="28"/>
                <w:szCs w:val="28"/>
              </w:rPr>
            </w:r>
            <w:r w:rsidRPr="009754C9">
              <w:rPr>
                <w:rFonts w:ascii="Times New Roman" w:hAnsi="Times New Roman" w:cs="Times New Roman"/>
                <w:noProof/>
                <w:webHidden/>
                <w:sz w:val="28"/>
                <w:szCs w:val="28"/>
              </w:rPr>
              <w:fldChar w:fldCharType="separate"/>
            </w:r>
            <w:r w:rsidR="00AF52A7">
              <w:rPr>
                <w:rFonts w:ascii="Times New Roman" w:hAnsi="Times New Roman" w:cs="Times New Roman"/>
                <w:noProof/>
                <w:webHidden/>
                <w:sz w:val="28"/>
                <w:szCs w:val="28"/>
              </w:rPr>
              <w:t>176</w:t>
            </w:r>
            <w:r w:rsidRPr="009754C9">
              <w:rPr>
                <w:rFonts w:ascii="Times New Roman" w:hAnsi="Times New Roman" w:cs="Times New Roman"/>
                <w:noProof/>
                <w:webHidden/>
                <w:sz w:val="28"/>
                <w:szCs w:val="28"/>
              </w:rPr>
              <w:fldChar w:fldCharType="end"/>
            </w:r>
          </w:hyperlink>
        </w:p>
        <w:p w:rsidR="003F2F6C" w:rsidRPr="009754C9" w:rsidRDefault="0045228D">
          <w:pPr>
            <w:pStyle w:val="13"/>
            <w:tabs>
              <w:tab w:val="right" w:leader="dot" w:pos="9629"/>
            </w:tabs>
            <w:rPr>
              <w:rFonts w:ascii="Times New Roman" w:hAnsi="Times New Roman" w:cs="Times New Roman"/>
              <w:noProof/>
              <w:sz w:val="28"/>
              <w:szCs w:val="28"/>
            </w:rPr>
          </w:pPr>
          <w:hyperlink w:anchor="_Toc52804483" w:history="1">
            <w:r w:rsidR="003F2F6C" w:rsidRPr="009754C9">
              <w:rPr>
                <w:rStyle w:val="af"/>
                <w:rFonts w:ascii="Times New Roman" w:hAnsi="Times New Roman" w:cs="Times New Roman"/>
                <w:noProof/>
                <w:color w:val="auto"/>
                <w:w w:val="95"/>
                <w:sz w:val="28"/>
                <w:szCs w:val="28"/>
                <w:lang w:val="en-US"/>
              </w:rPr>
              <w:t>Compаrisons</w:t>
            </w:r>
            <w:r w:rsidR="003F2F6C" w:rsidRPr="009754C9">
              <w:rPr>
                <w:rFonts w:ascii="Times New Roman" w:hAnsi="Times New Roman" w:cs="Times New Roman"/>
                <w:noProof/>
                <w:webHidden/>
                <w:sz w:val="28"/>
                <w:szCs w:val="28"/>
              </w:rPr>
              <w:tab/>
            </w:r>
            <w:r w:rsidRPr="009754C9">
              <w:rPr>
                <w:rFonts w:ascii="Times New Roman" w:hAnsi="Times New Roman" w:cs="Times New Roman"/>
                <w:noProof/>
                <w:webHidden/>
                <w:sz w:val="28"/>
                <w:szCs w:val="28"/>
              </w:rPr>
              <w:fldChar w:fldCharType="begin"/>
            </w:r>
            <w:r w:rsidR="003F2F6C" w:rsidRPr="009754C9">
              <w:rPr>
                <w:rFonts w:ascii="Times New Roman" w:hAnsi="Times New Roman" w:cs="Times New Roman"/>
                <w:noProof/>
                <w:webHidden/>
                <w:sz w:val="28"/>
                <w:szCs w:val="28"/>
              </w:rPr>
              <w:instrText xml:space="preserve"> PAGEREF _Toc52804483 \h </w:instrText>
            </w:r>
            <w:r w:rsidRPr="009754C9">
              <w:rPr>
                <w:rFonts w:ascii="Times New Roman" w:hAnsi="Times New Roman" w:cs="Times New Roman"/>
                <w:noProof/>
                <w:webHidden/>
                <w:sz w:val="28"/>
                <w:szCs w:val="28"/>
              </w:rPr>
            </w:r>
            <w:r w:rsidRPr="009754C9">
              <w:rPr>
                <w:rFonts w:ascii="Times New Roman" w:hAnsi="Times New Roman" w:cs="Times New Roman"/>
                <w:noProof/>
                <w:webHidden/>
                <w:sz w:val="28"/>
                <w:szCs w:val="28"/>
              </w:rPr>
              <w:fldChar w:fldCharType="separate"/>
            </w:r>
            <w:r w:rsidR="00AF52A7">
              <w:rPr>
                <w:rFonts w:ascii="Times New Roman" w:hAnsi="Times New Roman" w:cs="Times New Roman"/>
                <w:noProof/>
                <w:webHidden/>
                <w:sz w:val="28"/>
                <w:szCs w:val="28"/>
              </w:rPr>
              <w:t>177</w:t>
            </w:r>
            <w:r w:rsidRPr="009754C9">
              <w:rPr>
                <w:rFonts w:ascii="Times New Roman" w:hAnsi="Times New Roman" w:cs="Times New Roman"/>
                <w:noProof/>
                <w:webHidden/>
                <w:sz w:val="28"/>
                <w:szCs w:val="28"/>
              </w:rPr>
              <w:fldChar w:fldCharType="end"/>
            </w:r>
          </w:hyperlink>
        </w:p>
        <w:p w:rsidR="003F2F6C" w:rsidRPr="009754C9" w:rsidRDefault="0045228D">
          <w:pPr>
            <w:pStyle w:val="13"/>
            <w:tabs>
              <w:tab w:val="right" w:leader="dot" w:pos="9629"/>
            </w:tabs>
            <w:rPr>
              <w:rFonts w:ascii="Times New Roman" w:hAnsi="Times New Roman" w:cs="Times New Roman"/>
              <w:noProof/>
              <w:sz w:val="28"/>
              <w:szCs w:val="28"/>
            </w:rPr>
          </w:pPr>
          <w:hyperlink w:anchor="_Toc52804484" w:history="1">
            <w:r w:rsidR="003F2F6C" w:rsidRPr="009754C9">
              <w:rPr>
                <w:rStyle w:val="af"/>
                <w:rFonts w:ascii="Times New Roman" w:hAnsi="Times New Roman" w:cs="Times New Roman"/>
                <w:i/>
                <w:noProof/>
                <w:color w:val="auto"/>
                <w:sz w:val="28"/>
                <w:szCs w:val="28"/>
              </w:rPr>
              <w:t>ИНФИНИТИВ (</w:t>
            </w:r>
            <w:r w:rsidR="003F2F6C" w:rsidRPr="009754C9">
              <w:rPr>
                <w:rStyle w:val="af"/>
                <w:rFonts w:ascii="Times New Roman" w:hAnsi="Times New Roman" w:cs="Times New Roman"/>
                <w:i/>
                <w:noProof/>
                <w:color w:val="auto"/>
                <w:sz w:val="28"/>
                <w:szCs w:val="28"/>
                <w:lang w:val="en-US"/>
              </w:rPr>
              <w:t>THE</w:t>
            </w:r>
            <w:r w:rsidR="003F2F6C" w:rsidRPr="009754C9">
              <w:rPr>
                <w:rStyle w:val="af"/>
                <w:rFonts w:ascii="Times New Roman" w:hAnsi="Times New Roman" w:cs="Times New Roman"/>
                <w:i/>
                <w:noProof/>
                <w:color w:val="auto"/>
                <w:sz w:val="28"/>
                <w:szCs w:val="28"/>
              </w:rPr>
              <w:t xml:space="preserve"> </w:t>
            </w:r>
            <w:r w:rsidR="003F2F6C" w:rsidRPr="009754C9">
              <w:rPr>
                <w:rStyle w:val="af"/>
                <w:rFonts w:ascii="Times New Roman" w:hAnsi="Times New Roman" w:cs="Times New Roman"/>
                <w:i/>
                <w:noProof/>
                <w:color w:val="auto"/>
                <w:sz w:val="28"/>
                <w:szCs w:val="28"/>
                <w:lang w:val="en-US"/>
              </w:rPr>
              <w:t>INFINITIVE</w:t>
            </w:r>
            <w:r w:rsidR="003F2F6C" w:rsidRPr="009754C9">
              <w:rPr>
                <w:rStyle w:val="af"/>
                <w:rFonts w:ascii="Times New Roman" w:hAnsi="Times New Roman" w:cs="Times New Roman"/>
                <w:i/>
                <w:noProof/>
                <w:color w:val="auto"/>
                <w:sz w:val="28"/>
                <w:szCs w:val="28"/>
              </w:rPr>
              <w:t>)</w:t>
            </w:r>
            <w:r w:rsidR="003F2F6C" w:rsidRPr="009754C9">
              <w:rPr>
                <w:rFonts w:ascii="Times New Roman" w:hAnsi="Times New Roman" w:cs="Times New Roman"/>
                <w:noProof/>
                <w:webHidden/>
                <w:sz w:val="28"/>
                <w:szCs w:val="28"/>
              </w:rPr>
              <w:tab/>
            </w:r>
            <w:r w:rsidRPr="009754C9">
              <w:rPr>
                <w:rFonts w:ascii="Times New Roman" w:hAnsi="Times New Roman" w:cs="Times New Roman"/>
                <w:noProof/>
                <w:webHidden/>
                <w:sz w:val="28"/>
                <w:szCs w:val="28"/>
              </w:rPr>
              <w:fldChar w:fldCharType="begin"/>
            </w:r>
            <w:r w:rsidR="003F2F6C" w:rsidRPr="009754C9">
              <w:rPr>
                <w:rFonts w:ascii="Times New Roman" w:hAnsi="Times New Roman" w:cs="Times New Roman"/>
                <w:noProof/>
                <w:webHidden/>
                <w:sz w:val="28"/>
                <w:szCs w:val="28"/>
              </w:rPr>
              <w:instrText xml:space="preserve"> PAGEREF _Toc52804484 \h </w:instrText>
            </w:r>
            <w:r w:rsidRPr="009754C9">
              <w:rPr>
                <w:rFonts w:ascii="Times New Roman" w:hAnsi="Times New Roman" w:cs="Times New Roman"/>
                <w:noProof/>
                <w:webHidden/>
                <w:sz w:val="28"/>
                <w:szCs w:val="28"/>
              </w:rPr>
            </w:r>
            <w:r w:rsidRPr="009754C9">
              <w:rPr>
                <w:rFonts w:ascii="Times New Roman" w:hAnsi="Times New Roman" w:cs="Times New Roman"/>
                <w:noProof/>
                <w:webHidden/>
                <w:sz w:val="28"/>
                <w:szCs w:val="28"/>
              </w:rPr>
              <w:fldChar w:fldCharType="separate"/>
            </w:r>
            <w:r w:rsidR="00AF52A7">
              <w:rPr>
                <w:rFonts w:ascii="Times New Roman" w:hAnsi="Times New Roman" w:cs="Times New Roman"/>
                <w:noProof/>
                <w:webHidden/>
                <w:sz w:val="28"/>
                <w:szCs w:val="28"/>
              </w:rPr>
              <w:t>184</w:t>
            </w:r>
            <w:r w:rsidRPr="009754C9">
              <w:rPr>
                <w:rFonts w:ascii="Times New Roman" w:hAnsi="Times New Roman" w:cs="Times New Roman"/>
                <w:noProof/>
                <w:webHidden/>
                <w:sz w:val="28"/>
                <w:szCs w:val="28"/>
              </w:rPr>
              <w:fldChar w:fldCharType="end"/>
            </w:r>
          </w:hyperlink>
        </w:p>
        <w:p w:rsidR="003F2F6C" w:rsidRPr="009754C9" w:rsidRDefault="0045228D">
          <w:pPr>
            <w:pStyle w:val="13"/>
            <w:tabs>
              <w:tab w:val="right" w:leader="dot" w:pos="9629"/>
            </w:tabs>
            <w:rPr>
              <w:rFonts w:ascii="Times New Roman" w:hAnsi="Times New Roman" w:cs="Times New Roman"/>
              <w:noProof/>
              <w:sz w:val="28"/>
              <w:szCs w:val="28"/>
            </w:rPr>
          </w:pPr>
          <w:hyperlink w:anchor="_Toc52804485" w:history="1">
            <w:r w:rsidR="003F2F6C" w:rsidRPr="009754C9">
              <w:rPr>
                <w:rStyle w:val="af"/>
                <w:rFonts w:ascii="Times New Roman" w:hAnsi="Times New Roman" w:cs="Times New Roman"/>
                <w:noProof/>
                <w:color w:val="auto"/>
                <w:sz w:val="28"/>
                <w:szCs w:val="28"/>
              </w:rPr>
              <w:t>ГЛАГ</w:t>
            </w:r>
            <w:r w:rsidR="004956DF">
              <w:rPr>
                <w:rStyle w:val="af"/>
                <w:rFonts w:ascii="Times New Roman" w:hAnsi="Times New Roman" w:cs="Times New Roman"/>
                <w:noProof/>
                <w:color w:val="auto"/>
                <w:sz w:val="28"/>
                <w:szCs w:val="28"/>
              </w:rPr>
              <w:t>O</w:t>
            </w:r>
            <w:r w:rsidR="003F2F6C" w:rsidRPr="009754C9">
              <w:rPr>
                <w:rStyle w:val="af"/>
                <w:rFonts w:ascii="Times New Roman" w:hAnsi="Times New Roman" w:cs="Times New Roman"/>
                <w:noProof/>
                <w:color w:val="auto"/>
                <w:sz w:val="28"/>
                <w:szCs w:val="28"/>
              </w:rPr>
              <w:t>Л.  THE PASSIVE VOICE</w:t>
            </w:r>
            <w:r w:rsidR="003F2F6C" w:rsidRPr="009754C9">
              <w:rPr>
                <w:rFonts w:ascii="Times New Roman" w:hAnsi="Times New Roman" w:cs="Times New Roman"/>
                <w:noProof/>
                <w:webHidden/>
                <w:sz w:val="28"/>
                <w:szCs w:val="28"/>
              </w:rPr>
              <w:tab/>
            </w:r>
            <w:r w:rsidRPr="009754C9">
              <w:rPr>
                <w:rFonts w:ascii="Times New Roman" w:hAnsi="Times New Roman" w:cs="Times New Roman"/>
                <w:noProof/>
                <w:webHidden/>
                <w:sz w:val="28"/>
                <w:szCs w:val="28"/>
              </w:rPr>
              <w:fldChar w:fldCharType="begin"/>
            </w:r>
            <w:r w:rsidR="003F2F6C" w:rsidRPr="009754C9">
              <w:rPr>
                <w:rFonts w:ascii="Times New Roman" w:hAnsi="Times New Roman" w:cs="Times New Roman"/>
                <w:noProof/>
                <w:webHidden/>
                <w:sz w:val="28"/>
                <w:szCs w:val="28"/>
              </w:rPr>
              <w:instrText xml:space="preserve"> PAGEREF _Toc52804485 \h </w:instrText>
            </w:r>
            <w:r w:rsidRPr="009754C9">
              <w:rPr>
                <w:rFonts w:ascii="Times New Roman" w:hAnsi="Times New Roman" w:cs="Times New Roman"/>
                <w:noProof/>
                <w:webHidden/>
                <w:sz w:val="28"/>
                <w:szCs w:val="28"/>
              </w:rPr>
            </w:r>
            <w:r w:rsidRPr="009754C9">
              <w:rPr>
                <w:rFonts w:ascii="Times New Roman" w:hAnsi="Times New Roman" w:cs="Times New Roman"/>
                <w:noProof/>
                <w:webHidden/>
                <w:sz w:val="28"/>
                <w:szCs w:val="28"/>
              </w:rPr>
              <w:fldChar w:fldCharType="separate"/>
            </w:r>
            <w:r w:rsidR="00AF52A7">
              <w:rPr>
                <w:rFonts w:ascii="Times New Roman" w:hAnsi="Times New Roman" w:cs="Times New Roman"/>
                <w:noProof/>
                <w:webHidden/>
                <w:sz w:val="28"/>
                <w:szCs w:val="28"/>
              </w:rPr>
              <w:t>191</w:t>
            </w:r>
            <w:r w:rsidRPr="009754C9">
              <w:rPr>
                <w:rFonts w:ascii="Times New Roman" w:hAnsi="Times New Roman" w:cs="Times New Roman"/>
                <w:noProof/>
                <w:webHidden/>
                <w:sz w:val="28"/>
                <w:szCs w:val="28"/>
              </w:rPr>
              <w:fldChar w:fldCharType="end"/>
            </w:r>
          </w:hyperlink>
        </w:p>
        <w:p w:rsidR="00222948" w:rsidRPr="009754C9" w:rsidRDefault="0045228D">
          <w:pPr>
            <w:rPr>
              <w:rFonts w:ascii="Times New Roman" w:hAnsi="Times New Roman" w:cs="Times New Roman"/>
              <w:sz w:val="28"/>
              <w:szCs w:val="28"/>
            </w:rPr>
          </w:pPr>
          <w:r w:rsidRPr="009754C9">
            <w:rPr>
              <w:rFonts w:ascii="Times New Roman" w:hAnsi="Times New Roman" w:cs="Times New Roman"/>
              <w:sz w:val="28"/>
              <w:szCs w:val="28"/>
            </w:rPr>
            <w:fldChar w:fldCharType="end"/>
          </w:r>
        </w:p>
      </w:sdtContent>
    </w:sdt>
    <w:p w:rsidR="00B7338D" w:rsidRPr="009754C9" w:rsidRDefault="00B7338D" w:rsidP="008B7068">
      <w:pPr>
        <w:spacing w:after="0" w:line="240" w:lineRule="auto"/>
        <w:ind w:firstLine="709"/>
        <w:jc w:val="both"/>
        <w:rPr>
          <w:rFonts w:ascii="Times New Roman" w:hAnsi="Times New Roman" w:cs="Times New Roman"/>
          <w:sz w:val="28"/>
          <w:szCs w:val="28"/>
        </w:rPr>
      </w:pPr>
    </w:p>
    <w:p w:rsidR="00B7338D" w:rsidRPr="009754C9" w:rsidRDefault="00B7338D" w:rsidP="008B7068">
      <w:pPr>
        <w:spacing w:after="0" w:line="240" w:lineRule="auto"/>
        <w:ind w:firstLine="709"/>
        <w:jc w:val="both"/>
        <w:rPr>
          <w:rFonts w:ascii="Times New Roman" w:hAnsi="Times New Roman" w:cs="Times New Roman"/>
          <w:sz w:val="28"/>
          <w:szCs w:val="28"/>
        </w:rPr>
      </w:pPr>
    </w:p>
    <w:p w:rsidR="00B7338D" w:rsidRPr="009754C9" w:rsidRDefault="00B7338D" w:rsidP="008B7068">
      <w:pPr>
        <w:spacing w:after="0" w:line="240" w:lineRule="auto"/>
        <w:ind w:firstLine="709"/>
        <w:jc w:val="both"/>
        <w:rPr>
          <w:rFonts w:ascii="Times New Roman" w:hAnsi="Times New Roman" w:cs="Times New Roman"/>
          <w:sz w:val="28"/>
          <w:szCs w:val="28"/>
        </w:rPr>
      </w:pPr>
    </w:p>
    <w:p w:rsidR="00B7338D" w:rsidRPr="009754C9" w:rsidRDefault="00B7338D" w:rsidP="008B7068">
      <w:pPr>
        <w:spacing w:after="0" w:line="240" w:lineRule="auto"/>
        <w:ind w:firstLine="709"/>
        <w:jc w:val="both"/>
        <w:rPr>
          <w:rFonts w:ascii="Times New Roman" w:hAnsi="Times New Roman" w:cs="Times New Roman"/>
          <w:sz w:val="28"/>
          <w:szCs w:val="28"/>
        </w:rPr>
      </w:pPr>
    </w:p>
    <w:p w:rsidR="00B7338D" w:rsidRPr="009754C9" w:rsidRDefault="00B7338D" w:rsidP="008B7068">
      <w:pPr>
        <w:spacing w:after="0" w:line="240" w:lineRule="auto"/>
        <w:ind w:firstLine="709"/>
        <w:jc w:val="both"/>
        <w:rPr>
          <w:rFonts w:ascii="Times New Roman" w:hAnsi="Times New Roman" w:cs="Times New Roman"/>
          <w:sz w:val="28"/>
          <w:szCs w:val="28"/>
        </w:rPr>
      </w:pPr>
    </w:p>
    <w:p w:rsidR="00B7338D" w:rsidRPr="009754C9" w:rsidRDefault="00B7338D" w:rsidP="008B7068">
      <w:pPr>
        <w:spacing w:after="0" w:line="240" w:lineRule="auto"/>
        <w:ind w:firstLine="709"/>
        <w:jc w:val="both"/>
        <w:rPr>
          <w:rFonts w:ascii="Times New Roman" w:hAnsi="Times New Roman" w:cs="Times New Roman"/>
          <w:sz w:val="28"/>
          <w:szCs w:val="28"/>
        </w:rPr>
      </w:pPr>
    </w:p>
    <w:p w:rsidR="00B7338D" w:rsidRPr="009754C9" w:rsidRDefault="00B7338D" w:rsidP="008B7068">
      <w:pPr>
        <w:spacing w:after="0" w:line="240" w:lineRule="auto"/>
        <w:ind w:firstLine="709"/>
        <w:jc w:val="both"/>
        <w:rPr>
          <w:rFonts w:ascii="Times New Roman" w:hAnsi="Times New Roman" w:cs="Times New Roman"/>
          <w:sz w:val="28"/>
          <w:szCs w:val="28"/>
        </w:rPr>
      </w:pPr>
    </w:p>
    <w:p w:rsidR="00B7338D" w:rsidRPr="009754C9" w:rsidRDefault="00B7338D" w:rsidP="008B7068">
      <w:pPr>
        <w:spacing w:after="0" w:line="240" w:lineRule="auto"/>
        <w:ind w:firstLine="709"/>
        <w:jc w:val="both"/>
        <w:rPr>
          <w:rFonts w:ascii="Times New Roman" w:hAnsi="Times New Roman" w:cs="Times New Roman"/>
          <w:sz w:val="28"/>
          <w:szCs w:val="28"/>
        </w:rPr>
      </w:pPr>
    </w:p>
    <w:p w:rsidR="00B7338D" w:rsidRPr="009754C9" w:rsidRDefault="00B7338D" w:rsidP="008B7068">
      <w:pPr>
        <w:spacing w:after="0" w:line="240" w:lineRule="auto"/>
        <w:ind w:firstLine="709"/>
        <w:jc w:val="both"/>
        <w:rPr>
          <w:rFonts w:ascii="Times New Roman" w:hAnsi="Times New Roman" w:cs="Times New Roman"/>
          <w:sz w:val="28"/>
          <w:szCs w:val="28"/>
        </w:rPr>
      </w:pPr>
    </w:p>
    <w:p w:rsidR="00B7338D" w:rsidRPr="009754C9" w:rsidRDefault="00B7338D" w:rsidP="008B7068">
      <w:pPr>
        <w:spacing w:after="0" w:line="240" w:lineRule="auto"/>
        <w:ind w:firstLine="709"/>
        <w:jc w:val="both"/>
        <w:rPr>
          <w:rFonts w:ascii="Times New Roman" w:hAnsi="Times New Roman" w:cs="Times New Roman"/>
          <w:sz w:val="28"/>
          <w:szCs w:val="28"/>
        </w:rPr>
      </w:pPr>
    </w:p>
    <w:p w:rsidR="00B7338D" w:rsidRPr="009754C9" w:rsidRDefault="00B7338D" w:rsidP="008B7068">
      <w:pPr>
        <w:spacing w:after="0" w:line="240" w:lineRule="auto"/>
        <w:ind w:firstLine="709"/>
        <w:jc w:val="both"/>
        <w:rPr>
          <w:rFonts w:ascii="Times New Roman" w:hAnsi="Times New Roman" w:cs="Times New Roman"/>
          <w:sz w:val="28"/>
          <w:szCs w:val="28"/>
        </w:rPr>
      </w:pPr>
    </w:p>
    <w:p w:rsidR="00B7338D" w:rsidRPr="009754C9" w:rsidRDefault="00B7338D" w:rsidP="008B7068">
      <w:pPr>
        <w:spacing w:after="0" w:line="240" w:lineRule="auto"/>
        <w:ind w:firstLine="709"/>
        <w:jc w:val="both"/>
        <w:rPr>
          <w:rFonts w:ascii="Times New Roman" w:hAnsi="Times New Roman" w:cs="Times New Roman"/>
          <w:sz w:val="28"/>
          <w:szCs w:val="28"/>
        </w:rPr>
        <w:sectPr w:rsidR="00B7338D" w:rsidRPr="009754C9" w:rsidSect="00126E9C">
          <w:footerReference w:type="even" r:id="rId10"/>
          <w:footerReference w:type="default" r:id="rId11"/>
          <w:type w:val="nextColumn"/>
          <w:pgSz w:w="11907" w:h="16839" w:code="9"/>
          <w:pgMar w:top="1134" w:right="1134" w:bottom="1134" w:left="1134" w:header="282" w:footer="219" w:gutter="0"/>
          <w:cols w:space="720"/>
        </w:sectPr>
      </w:pPr>
    </w:p>
    <w:p w:rsidR="007673B8" w:rsidRPr="009754C9" w:rsidRDefault="007673B8" w:rsidP="008B7068">
      <w:pPr>
        <w:pStyle w:val="1"/>
        <w:spacing w:before="0" w:after="0"/>
        <w:ind w:firstLine="709"/>
        <w:jc w:val="both"/>
        <w:rPr>
          <w:rFonts w:ascii="Times New Roman" w:hAnsi="Times New Roman" w:cs="Times New Roman"/>
          <w:bCs w:val="0"/>
          <w:sz w:val="28"/>
          <w:szCs w:val="28"/>
          <w:lang w:val="en-US"/>
        </w:rPr>
      </w:pPr>
      <w:bookmarkStart w:id="2" w:name="_Toc52804435"/>
      <w:r w:rsidRPr="009754C9">
        <w:rPr>
          <w:rFonts w:ascii="Times New Roman" w:hAnsi="Times New Roman" w:cs="Times New Roman"/>
          <w:sz w:val="28"/>
          <w:szCs w:val="28"/>
          <w:lang w:val="en-US"/>
        </w:rPr>
        <w:lastRenderedPageBreak/>
        <w:t>UNIT</w:t>
      </w:r>
      <w:r w:rsidRPr="009754C9">
        <w:rPr>
          <w:rFonts w:ascii="Times New Roman" w:hAnsi="Times New Roman" w:cs="Times New Roman"/>
          <w:spacing w:val="3"/>
          <w:sz w:val="28"/>
          <w:szCs w:val="28"/>
          <w:lang w:val="en-US"/>
        </w:rPr>
        <w:t xml:space="preserve"> </w:t>
      </w:r>
      <w:r w:rsidRPr="009754C9">
        <w:rPr>
          <w:rFonts w:ascii="Times New Roman" w:hAnsi="Times New Roman" w:cs="Times New Roman"/>
          <w:sz w:val="28"/>
          <w:szCs w:val="28"/>
          <w:lang w:val="en-US"/>
        </w:rPr>
        <w:t>1</w:t>
      </w:r>
      <w:bookmarkEnd w:id="0"/>
      <w:bookmarkEnd w:id="1"/>
      <w:bookmarkEnd w:id="2"/>
    </w:p>
    <w:p w:rsidR="007673B8" w:rsidRPr="009754C9" w:rsidRDefault="007673B8" w:rsidP="008B7068">
      <w:pPr>
        <w:spacing w:after="0" w:line="240" w:lineRule="auto"/>
        <w:ind w:firstLine="709"/>
        <w:jc w:val="both"/>
        <w:rPr>
          <w:rFonts w:ascii="Times New Roman" w:hAnsi="Times New Roman" w:cs="Times New Roman"/>
          <w:sz w:val="28"/>
          <w:szCs w:val="28"/>
          <w:lang w:val="en-US"/>
        </w:rPr>
      </w:pPr>
    </w:p>
    <w:p w:rsidR="00B7338D" w:rsidRPr="009754C9" w:rsidRDefault="007673B8" w:rsidP="008B7068">
      <w:pPr>
        <w:spacing w:after="0" w:line="240" w:lineRule="auto"/>
        <w:ind w:firstLine="709"/>
        <w:jc w:val="both"/>
        <w:rPr>
          <w:rFonts w:ascii="Times New Roman" w:hAnsi="Times New Roman" w:cs="Times New Roman"/>
          <w:w w:val="96"/>
          <w:sz w:val="28"/>
          <w:szCs w:val="28"/>
          <w:lang w:val="en-US"/>
        </w:rPr>
      </w:pPr>
      <w:r w:rsidRPr="009754C9">
        <w:rPr>
          <w:rFonts w:ascii="Times New Roman" w:hAnsi="Times New Roman" w:cs="Times New Roman"/>
          <w:bCs/>
          <w:i/>
          <w:w w:val="105"/>
          <w:sz w:val="28"/>
          <w:szCs w:val="28"/>
          <w:lang w:val="en-US"/>
        </w:rPr>
        <w:t>G</w:t>
      </w:r>
      <w:r w:rsidRPr="009754C9">
        <w:rPr>
          <w:rFonts w:ascii="Times New Roman" w:hAnsi="Times New Roman" w:cs="Times New Roman"/>
          <w:bCs/>
          <w:i/>
          <w:spacing w:val="-7"/>
          <w:w w:val="105"/>
          <w:sz w:val="28"/>
          <w:szCs w:val="28"/>
          <w:lang w:val="en-US"/>
        </w:rPr>
        <w:t>r</w:t>
      </w:r>
      <w:r w:rsidR="00474FF1" w:rsidRPr="009754C9">
        <w:rPr>
          <w:rFonts w:ascii="Times New Roman" w:hAnsi="Times New Roman" w:cs="Times New Roman"/>
          <w:bCs/>
          <w:i/>
          <w:w w:val="105"/>
          <w:sz w:val="28"/>
          <w:szCs w:val="28"/>
          <w:lang w:val="en-US"/>
        </w:rPr>
        <w:t>а</w:t>
      </w:r>
      <w:r w:rsidRPr="009754C9">
        <w:rPr>
          <w:rFonts w:ascii="Times New Roman" w:hAnsi="Times New Roman" w:cs="Times New Roman"/>
          <w:bCs/>
          <w:i/>
          <w:w w:val="105"/>
          <w:sz w:val="28"/>
          <w:szCs w:val="28"/>
          <w:lang w:val="en-US"/>
        </w:rPr>
        <w:t>mm</w:t>
      </w:r>
      <w:r w:rsidR="00474FF1" w:rsidRPr="009754C9">
        <w:rPr>
          <w:rFonts w:ascii="Times New Roman" w:hAnsi="Times New Roman" w:cs="Times New Roman"/>
          <w:bCs/>
          <w:i/>
          <w:w w:val="105"/>
          <w:sz w:val="28"/>
          <w:szCs w:val="28"/>
          <w:lang w:val="en-US"/>
        </w:rPr>
        <w:t>а</w:t>
      </w:r>
      <w:r w:rsidRPr="009754C9">
        <w:rPr>
          <w:rFonts w:ascii="Times New Roman" w:hAnsi="Times New Roman" w:cs="Times New Roman"/>
          <w:bCs/>
          <w:i/>
          <w:w w:val="105"/>
          <w:sz w:val="28"/>
          <w:szCs w:val="28"/>
          <w:lang w:val="en-US"/>
        </w:rPr>
        <w:t>r:</w:t>
      </w:r>
      <w:r w:rsidRPr="009754C9">
        <w:rPr>
          <w:rFonts w:ascii="Times New Roman" w:hAnsi="Times New Roman" w:cs="Times New Roman"/>
          <w:bCs/>
          <w:i/>
          <w:spacing w:val="-6"/>
          <w:w w:val="105"/>
          <w:sz w:val="28"/>
          <w:szCs w:val="28"/>
          <w:lang w:val="en-US"/>
        </w:rPr>
        <w:t xml:space="preserve"> </w:t>
      </w:r>
      <w:r w:rsidRPr="009754C9">
        <w:rPr>
          <w:rFonts w:ascii="Times New Roman" w:hAnsi="Times New Roman" w:cs="Times New Roman"/>
          <w:w w:val="105"/>
          <w:sz w:val="28"/>
          <w:szCs w:val="28"/>
          <w:lang w:val="en-US"/>
        </w:rPr>
        <w:t>Present</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Simple;</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Much/M</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ny/</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lot</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of;</w:t>
      </w:r>
      <w:r w:rsidRPr="009754C9">
        <w:rPr>
          <w:rFonts w:ascii="Times New Roman" w:hAnsi="Times New Roman" w:cs="Times New Roman"/>
          <w:w w:val="103"/>
          <w:sz w:val="28"/>
          <w:szCs w:val="28"/>
          <w:lang w:val="en-US"/>
        </w:rPr>
        <w:t xml:space="preserve"> </w:t>
      </w:r>
      <w:r w:rsidRPr="009754C9">
        <w:rPr>
          <w:rFonts w:ascii="Times New Roman" w:hAnsi="Times New Roman" w:cs="Times New Roman"/>
          <w:w w:val="110"/>
          <w:sz w:val="28"/>
          <w:szCs w:val="28"/>
          <w:lang w:val="en-US"/>
        </w:rPr>
        <w:t>Little/</w:t>
      </w:r>
      <w:r w:rsidRPr="009754C9">
        <w:rPr>
          <w:rFonts w:ascii="Times New Roman" w:hAnsi="Times New Roman" w:cs="Times New Roman"/>
          <w:spacing w:val="-8"/>
          <w:w w:val="110"/>
          <w:sz w:val="28"/>
          <w:szCs w:val="28"/>
          <w:lang w:val="en-US"/>
        </w:rPr>
        <w:t>F</w:t>
      </w:r>
      <w:r w:rsidRPr="009754C9">
        <w:rPr>
          <w:rFonts w:ascii="Times New Roman" w:hAnsi="Times New Roman" w:cs="Times New Roman"/>
          <w:w w:val="110"/>
          <w:sz w:val="28"/>
          <w:szCs w:val="28"/>
          <w:lang w:val="en-US"/>
        </w:rPr>
        <w:t>ew/S</w:t>
      </w:r>
      <w:r w:rsidRPr="009754C9">
        <w:rPr>
          <w:rFonts w:ascii="Times New Roman" w:hAnsi="Times New Roman" w:cs="Times New Roman"/>
          <w:spacing w:val="-5"/>
          <w:w w:val="110"/>
          <w:sz w:val="28"/>
          <w:szCs w:val="28"/>
          <w:lang w:val="en-US"/>
        </w:rPr>
        <w:t>o</w:t>
      </w:r>
      <w:r w:rsidRPr="009754C9">
        <w:rPr>
          <w:rFonts w:ascii="Times New Roman" w:hAnsi="Times New Roman" w:cs="Times New Roman"/>
          <w:w w:val="110"/>
          <w:sz w:val="28"/>
          <w:szCs w:val="28"/>
          <w:lang w:val="en-US"/>
        </w:rPr>
        <w:t>me/</w:t>
      </w:r>
      <w:r w:rsidR="00474FF1" w:rsidRPr="009754C9">
        <w:rPr>
          <w:rFonts w:ascii="Times New Roman" w:hAnsi="Times New Roman" w:cs="Times New Roman"/>
          <w:w w:val="110"/>
          <w:sz w:val="28"/>
          <w:szCs w:val="28"/>
          <w:lang w:val="en-US"/>
        </w:rPr>
        <w:t>А</w:t>
      </w:r>
      <w:r w:rsidRPr="009754C9">
        <w:rPr>
          <w:rFonts w:ascii="Times New Roman" w:hAnsi="Times New Roman" w:cs="Times New Roman"/>
          <w:w w:val="110"/>
          <w:sz w:val="28"/>
          <w:szCs w:val="28"/>
          <w:lang w:val="en-US"/>
        </w:rPr>
        <w:t>ny/No;</w:t>
      </w:r>
      <w:r w:rsidRPr="009754C9">
        <w:rPr>
          <w:rFonts w:ascii="Times New Roman" w:hAnsi="Times New Roman" w:cs="Times New Roman"/>
          <w:spacing w:val="-19"/>
          <w:w w:val="110"/>
          <w:sz w:val="28"/>
          <w:szCs w:val="28"/>
          <w:lang w:val="en-US"/>
        </w:rPr>
        <w:t xml:space="preserve"> </w:t>
      </w:r>
      <w:r w:rsidRPr="009754C9">
        <w:rPr>
          <w:rFonts w:ascii="Times New Roman" w:hAnsi="Times New Roman" w:cs="Times New Roman"/>
          <w:w w:val="110"/>
          <w:sz w:val="28"/>
          <w:szCs w:val="28"/>
          <w:lang w:val="en-US"/>
        </w:rPr>
        <w:t>There</w:t>
      </w:r>
      <w:r w:rsidRPr="009754C9">
        <w:rPr>
          <w:rFonts w:ascii="Times New Roman" w:hAnsi="Times New Roman" w:cs="Times New Roman"/>
          <w:spacing w:val="-19"/>
          <w:w w:val="110"/>
          <w:sz w:val="28"/>
          <w:szCs w:val="28"/>
          <w:lang w:val="en-US"/>
        </w:rPr>
        <w:t xml:space="preserve"> </w:t>
      </w:r>
      <w:r w:rsidRPr="009754C9">
        <w:rPr>
          <w:rFonts w:ascii="Times New Roman" w:hAnsi="Times New Roman" w:cs="Times New Roman"/>
          <w:w w:val="110"/>
          <w:sz w:val="28"/>
          <w:szCs w:val="28"/>
          <w:lang w:val="en-US"/>
        </w:rPr>
        <w:t>is(</w:t>
      </w:r>
      <w:r w:rsidR="00474FF1" w:rsidRPr="009754C9">
        <w:rPr>
          <w:rFonts w:ascii="Times New Roman" w:hAnsi="Times New Roman" w:cs="Times New Roman"/>
          <w:w w:val="110"/>
          <w:sz w:val="28"/>
          <w:szCs w:val="28"/>
          <w:lang w:val="en-US"/>
        </w:rPr>
        <w:t>а</w:t>
      </w:r>
      <w:r w:rsidRPr="009754C9">
        <w:rPr>
          <w:rFonts w:ascii="Times New Roman" w:hAnsi="Times New Roman" w:cs="Times New Roman"/>
          <w:w w:val="110"/>
          <w:sz w:val="28"/>
          <w:szCs w:val="28"/>
          <w:lang w:val="en-US"/>
        </w:rPr>
        <w:t>re)</w:t>
      </w:r>
      <w:r w:rsidRPr="009754C9">
        <w:rPr>
          <w:rFonts w:ascii="Times New Roman" w:hAnsi="Times New Roman" w:cs="Times New Roman"/>
          <w:spacing w:val="-19"/>
          <w:w w:val="110"/>
          <w:sz w:val="28"/>
          <w:szCs w:val="28"/>
          <w:lang w:val="en-US"/>
        </w:rPr>
        <w:t xml:space="preserve"> </w:t>
      </w:r>
      <w:r w:rsidRPr="009754C9">
        <w:rPr>
          <w:rFonts w:ascii="Times New Roman" w:hAnsi="Times New Roman" w:cs="Times New Roman"/>
          <w:w w:val="125"/>
          <w:sz w:val="28"/>
          <w:szCs w:val="28"/>
          <w:lang w:val="en-US"/>
        </w:rPr>
        <w:t>/</w:t>
      </w:r>
      <w:r w:rsidRPr="009754C9">
        <w:rPr>
          <w:rFonts w:ascii="Times New Roman" w:hAnsi="Times New Roman" w:cs="Times New Roman"/>
          <w:spacing w:val="-26"/>
          <w:w w:val="125"/>
          <w:sz w:val="28"/>
          <w:szCs w:val="28"/>
          <w:lang w:val="en-US"/>
        </w:rPr>
        <w:t xml:space="preserve"> </w:t>
      </w:r>
      <w:r w:rsidRPr="009754C9">
        <w:rPr>
          <w:rFonts w:ascii="Times New Roman" w:hAnsi="Times New Roman" w:cs="Times New Roman"/>
          <w:w w:val="110"/>
          <w:sz w:val="28"/>
          <w:szCs w:val="28"/>
          <w:lang w:val="en-US"/>
        </w:rPr>
        <w:t>It</w:t>
      </w:r>
      <w:r w:rsidRPr="009754C9">
        <w:rPr>
          <w:rFonts w:ascii="Times New Roman" w:hAnsi="Times New Roman" w:cs="Times New Roman"/>
          <w:spacing w:val="-19"/>
          <w:w w:val="110"/>
          <w:sz w:val="28"/>
          <w:szCs w:val="28"/>
          <w:lang w:val="en-US"/>
        </w:rPr>
        <w:t xml:space="preserve"> </w:t>
      </w:r>
      <w:r w:rsidRPr="009754C9">
        <w:rPr>
          <w:rFonts w:ascii="Times New Roman" w:hAnsi="Times New Roman" w:cs="Times New Roman"/>
          <w:w w:val="110"/>
          <w:sz w:val="28"/>
          <w:szCs w:val="28"/>
          <w:lang w:val="en-US"/>
        </w:rPr>
        <w:t>is</w:t>
      </w:r>
      <w:r w:rsidRPr="009754C9">
        <w:rPr>
          <w:rFonts w:ascii="Times New Roman" w:hAnsi="Times New Roman" w:cs="Times New Roman"/>
          <w:w w:val="96"/>
          <w:sz w:val="28"/>
          <w:szCs w:val="28"/>
          <w:lang w:val="en-US"/>
        </w:rPr>
        <w:t xml:space="preserve"> </w:t>
      </w:r>
    </w:p>
    <w:p w:rsidR="007673B8" w:rsidRPr="009754C9" w:rsidRDefault="007673B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i/>
          <w:sz w:val="28"/>
          <w:szCs w:val="28"/>
          <w:lang w:val="en-US"/>
        </w:rPr>
        <w:t>Re</w:t>
      </w:r>
      <w:r w:rsidR="00474FF1" w:rsidRPr="009754C9">
        <w:rPr>
          <w:rFonts w:ascii="Times New Roman" w:hAnsi="Times New Roman" w:cs="Times New Roman"/>
          <w:bCs/>
          <w:i/>
          <w:sz w:val="28"/>
          <w:szCs w:val="28"/>
          <w:lang w:val="en-US"/>
        </w:rPr>
        <w:t>а</w:t>
      </w:r>
      <w:r w:rsidRPr="009754C9">
        <w:rPr>
          <w:rFonts w:ascii="Times New Roman" w:hAnsi="Times New Roman" w:cs="Times New Roman"/>
          <w:bCs/>
          <w:i/>
          <w:sz w:val="28"/>
          <w:szCs w:val="28"/>
          <w:lang w:val="en-US"/>
        </w:rPr>
        <w:t>ding:</w:t>
      </w:r>
      <w:r w:rsidRPr="009754C9">
        <w:rPr>
          <w:rFonts w:ascii="Times New Roman" w:hAnsi="Times New Roman" w:cs="Times New Roman"/>
          <w:bCs/>
          <w:i/>
          <w:spacing w:val="-26"/>
          <w:sz w:val="28"/>
          <w:szCs w:val="28"/>
          <w:lang w:val="en-US"/>
        </w:rPr>
        <w:t xml:space="preserve"> </w:t>
      </w:r>
      <w:r w:rsidRPr="009754C9">
        <w:rPr>
          <w:rFonts w:ascii="Times New Roman" w:hAnsi="Times New Roman" w:cs="Times New Roman"/>
          <w:sz w:val="28"/>
          <w:szCs w:val="28"/>
          <w:lang w:val="en-US"/>
        </w:rPr>
        <w:t>Jobs</w:t>
      </w:r>
    </w:p>
    <w:p w:rsidR="007673B8" w:rsidRPr="009754C9" w:rsidRDefault="007673B8" w:rsidP="008B7068">
      <w:pPr>
        <w:spacing w:after="0" w:line="240" w:lineRule="auto"/>
        <w:ind w:firstLine="709"/>
        <w:jc w:val="both"/>
        <w:rPr>
          <w:rFonts w:ascii="Times New Roman" w:hAnsi="Times New Roman" w:cs="Times New Roman"/>
          <w:sz w:val="28"/>
          <w:szCs w:val="28"/>
          <w:lang w:val="en-US"/>
        </w:rPr>
      </w:pPr>
    </w:p>
    <w:p w:rsidR="007673B8" w:rsidRPr="009754C9" w:rsidRDefault="007673B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w w:val="105"/>
          <w:sz w:val="28"/>
          <w:szCs w:val="28"/>
          <w:lang w:val="en-US"/>
        </w:rPr>
        <w:t>It</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is</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bCs/>
          <w:w w:val="105"/>
          <w:sz w:val="28"/>
          <w:szCs w:val="28"/>
          <w:lang w:val="en-US"/>
        </w:rPr>
        <w:t>impossible</w:t>
      </w:r>
      <w:r w:rsidRPr="009754C9">
        <w:rPr>
          <w:rFonts w:ascii="Times New Roman" w:hAnsi="Times New Roman" w:cs="Times New Roman"/>
          <w:bCs/>
          <w:spacing w:val="-6"/>
          <w:w w:val="105"/>
          <w:sz w:val="28"/>
          <w:szCs w:val="28"/>
          <w:lang w:val="en-US"/>
        </w:rPr>
        <w:t xml:space="preserve"> </w:t>
      </w:r>
      <w:r w:rsidRPr="009754C9">
        <w:rPr>
          <w:rFonts w:ascii="Times New Roman" w:hAnsi="Times New Roman" w:cs="Times New Roman"/>
          <w:w w:val="105"/>
          <w:sz w:val="28"/>
          <w:szCs w:val="28"/>
          <w:lang w:val="en-US"/>
        </w:rPr>
        <w:t>to</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gi</w:t>
      </w:r>
      <w:r w:rsidRPr="009754C9">
        <w:rPr>
          <w:rFonts w:ascii="Times New Roman" w:hAnsi="Times New Roman" w:cs="Times New Roman"/>
          <w:spacing w:val="-9"/>
          <w:w w:val="105"/>
          <w:sz w:val="28"/>
          <w:szCs w:val="28"/>
          <w:lang w:val="en-US"/>
        </w:rPr>
        <w:t>v</w:t>
      </w:r>
      <w:r w:rsidRPr="009754C9">
        <w:rPr>
          <w:rFonts w:ascii="Times New Roman" w:hAnsi="Times New Roman" w:cs="Times New Roman"/>
          <w:w w:val="105"/>
          <w:sz w:val="28"/>
          <w:szCs w:val="28"/>
          <w:lang w:val="en-US"/>
        </w:rPr>
        <w:t>e</w:t>
      </w:r>
      <w:r w:rsidRPr="009754C9">
        <w:rPr>
          <w:rFonts w:ascii="Times New Roman" w:hAnsi="Times New Roman" w:cs="Times New Roman"/>
          <w:spacing w:val="-5"/>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ll</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n</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mes</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of</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bCs/>
          <w:w w:val="105"/>
          <w:sz w:val="28"/>
          <w:szCs w:val="28"/>
          <w:lang w:val="en-US"/>
        </w:rPr>
        <w:t>job</w:t>
      </w:r>
      <w:r w:rsidRPr="009754C9">
        <w:rPr>
          <w:rFonts w:ascii="Times New Roman" w:hAnsi="Times New Roman" w:cs="Times New Roman"/>
          <w:w w:val="105"/>
          <w:sz w:val="28"/>
          <w:szCs w:val="28"/>
          <w:lang w:val="en-US"/>
        </w:rPr>
        <w:t>s</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in</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spacing w:val="-10"/>
          <w:w w:val="105"/>
          <w:sz w:val="28"/>
          <w:szCs w:val="28"/>
          <w:lang w:val="en-US"/>
        </w:rPr>
        <w:t>w</w:t>
      </w:r>
      <w:r w:rsidRPr="009754C9">
        <w:rPr>
          <w:rFonts w:ascii="Times New Roman" w:hAnsi="Times New Roman" w:cs="Times New Roman"/>
          <w:w w:val="105"/>
          <w:sz w:val="28"/>
          <w:szCs w:val="28"/>
          <w:lang w:val="en-US"/>
        </w:rPr>
        <w:t>orld.</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w w:val="107"/>
          <w:sz w:val="28"/>
          <w:szCs w:val="28"/>
          <w:lang w:val="en-US"/>
        </w:rPr>
        <w:t xml:space="preserve"> </w:t>
      </w:r>
      <w:r w:rsidRPr="009754C9">
        <w:rPr>
          <w:rFonts w:ascii="Times New Roman" w:hAnsi="Times New Roman" w:cs="Times New Roman"/>
          <w:w w:val="105"/>
          <w:sz w:val="28"/>
          <w:szCs w:val="28"/>
          <w:lang w:val="en-US"/>
        </w:rPr>
        <w:t>list</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of</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them</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often</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ch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nges.</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S</w:t>
      </w:r>
      <w:r w:rsidRPr="009754C9">
        <w:rPr>
          <w:rFonts w:ascii="Times New Roman" w:hAnsi="Times New Roman" w:cs="Times New Roman"/>
          <w:spacing w:val="-5"/>
          <w:w w:val="105"/>
          <w:sz w:val="28"/>
          <w:szCs w:val="28"/>
          <w:lang w:val="en-US"/>
        </w:rPr>
        <w:t>o</w:t>
      </w:r>
      <w:r w:rsidRPr="009754C9">
        <w:rPr>
          <w:rFonts w:ascii="Times New Roman" w:hAnsi="Times New Roman" w:cs="Times New Roman"/>
          <w:w w:val="105"/>
          <w:sz w:val="28"/>
          <w:szCs w:val="28"/>
          <w:lang w:val="en-US"/>
        </w:rPr>
        <w:t>me</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bCs/>
          <w:w w:val="105"/>
          <w:sz w:val="28"/>
          <w:szCs w:val="28"/>
          <w:lang w:val="en-US"/>
        </w:rPr>
        <w:t>typic</w:t>
      </w:r>
      <w:r w:rsidR="00474FF1" w:rsidRPr="009754C9">
        <w:rPr>
          <w:rFonts w:ascii="Times New Roman" w:hAnsi="Times New Roman" w:cs="Times New Roman"/>
          <w:bCs/>
          <w:w w:val="105"/>
          <w:sz w:val="28"/>
          <w:szCs w:val="28"/>
          <w:lang w:val="en-US"/>
        </w:rPr>
        <w:t>а</w:t>
      </w:r>
      <w:r w:rsidRPr="009754C9">
        <w:rPr>
          <w:rFonts w:ascii="Times New Roman" w:hAnsi="Times New Roman" w:cs="Times New Roman"/>
          <w:bCs/>
          <w:w w:val="105"/>
          <w:sz w:val="28"/>
          <w:szCs w:val="28"/>
          <w:lang w:val="en-US"/>
        </w:rPr>
        <w:t>l</w:t>
      </w:r>
      <w:r w:rsidRPr="009754C9">
        <w:rPr>
          <w:rFonts w:ascii="Times New Roman" w:hAnsi="Times New Roman" w:cs="Times New Roman"/>
          <w:bCs/>
          <w:spacing w:val="8"/>
          <w:w w:val="105"/>
          <w:sz w:val="28"/>
          <w:szCs w:val="28"/>
          <w:lang w:val="en-US"/>
        </w:rPr>
        <w:t xml:space="preserve"> </w:t>
      </w:r>
      <w:r w:rsidRPr="009754C9">
        <w:rPr>
          <w:rFonts w:ascii="Times New Roman" w:hAnsi="Times New Roman" w:cs="Times New Roman"/>
          <w:w w:val="105"/>
          <w:sz w:val="28"/>
          <w:szCs w:val="28"/>
          <w:lang w:val="en-US"/>
        </w:rPr>
        <w:t>job</w:t>
      </w:r>
      <w:r w:rsidRPr="009754C9">
        <w:rPr>
          <w:rFonts w:ascii="Times New Roman" w:hAnsi="Times New Roman" w:cs="Times New Roman"/>
          <w:spacing w:val="9"/>
          <w:w w:val="105"/>
          <w:sz w:val="28"/>
          <w:szCs w:val="28"/>
          <w:lang w:val="en-US"/>
        </w:rPr>
        <w:t xml:space="preserve"> </w:t>
      </w:r>
      <w:r w:rsidRPr="009754C9">
        <w:rPr>
          <w:rFonts w:ascii="Times New Roman" w:hAnsi="Times New Roman" w:cs="Times New Roman"/>
          <w:w w:val="105"/>
          <w:sz w:val="28"/>
          <w:szCs w:val="28"/>
          <w:lang w:val="en-US"/>
        </w:rPr>
        <w:t>titles</w:t>
      </w:r>
      <w:r w:rsidRPr="009754C9">
        <w:rPr>
          <w:rFonts w:ascii="Times New Roman" w:hAnsi="Times New Roman" w:cs="Times New Roman"/>
          <w:spacing w:val="8"/>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re:</w:t>
      </w:r>
      <w:r w:rsidRPr="009754C9">
        <w:rPr>
          <w:rFonts w:ascii="Times New Roman" w:hAnsi="Times New Roman" w:cs="Times New Roman"/>
          <w:spacing w:val="8"/>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m</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ge</w:t>
      </w:r>
      <w:r w:rsidRPr="009754C9">
        <w:rPr>
          <w:rFonts w:ascii="Times New Roman" w:hAnsi="Times New Roman" w:cs="Times New Roman"/>
          <w:spacing w:val="-18"/>
          <w:w w:val="105"/>
          <w:sz w:val="28"/>
          <w:szCs w:val="28"/>
          <w:lang w:val="en-US"/>
        </w:rPr>
        <w:t>r</w:t>
      </w:r>
      <w:r w:rsidRPr="009754C9">
        <w:rPr>
          <w:rFonts w:ascii="Times New Roman" w:hAnsi="Times New Roman" w:cs="Times New Roman"/>
          <w:w w:val="105"/>
          <w:sz w:val="28"/>
          <w:szCs w:val="28"/>
          <w:lang w:val="en-US"/>
        </w:rPr>
        <w:t>,</w:t>
      </w:r>
      <w:r w:rsidRPr="009754C9">
        <w:rPr>
          <w:rFonts w:ascii="Times New Roman" w:hAnsi="Times New Roman" w:cs="Times New Roman"/>
          <w:spacing w:val="8"/>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 xml:space="preserve"> secret</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w:t>
      </w:r>
      <w:r w:rsidRPr="009754C9">
        <w:rPr>
          <w:rFonts w:ascii="Times New Roman" w:hAnsi="Times New Roman" w:cs="Times New Roman"/>
          <w:spacing w:val="-31"/>
          <w:w w:val="105"/>
          <w:sz w:val="28"/>
          <w:szCs w:val="28"/>
          <w:lang w:val="en-US"/>
        </w:rPr>
        <w:t>y</w:t>
      </w:r>
      <w:r w:rsidRPr="009754C9">
        <w:rPr>
          <w:rFonts w:ascii="Times New Roman" w:hAnsi="Times New Roman" w:cs="Times New Roman"/>
          <w:w w:val="105"/>
          <w:sz w:val="28"/>
          <w:szCs w:val="28"/>
          <w:lang w:val="en-US"/>
        </w:rPr>
        <w:t>,</w:t>
      </w:r>
      <w:r w:rsidRPr="009754C9">
        <w:rPr>
          <w:rFonts w:ascii="Times New Roman" w:hAnsi="Times New Roman" w:cs="Times New Roman"/>
          <w:spacing w:val="7"/>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w w:val="105"/>
          <w:sz w:val="28"/>
          <w:szCs w:val="28"/>
          <w:lang w:val="en-US"/>
        </w:rPr>
        <w:t>executi</w:t>
      </w:r>
      <w:r w:rsidRPr="009754C9">
        <w:rPr>
          <w:rFonts w:ascii="Times New Roman" w:hAnsi="Times New Roman" w:cs="Times New Roman"/>
          <w:spacing w:val="-9"/>
          <w:w w:val="105"/>
          <w:sz w:val="28"/>
          <w:szCs w:val="28"/>
          <w:lang w:val="en-US"/>
        </w:rPr>
        <w:t>v</w:t>
      </w:r>
      <w:r w:rsidRPr="009754C9">
        <w:rPr>
          <w:rFonts w:ascii="Times New Roman" w:hAnsi="Times New Roman" w:cs="Times New Roman"/>
          <w:w w:val="105"/>
          <w:sz w:val="28"/>
          <w:szCs w:val="28"/>
          <w:lang w:val="en-US"/>
        </w:rPr>
        <w:t>e,</w:t>
      </w:r>
      <w:r w:rsidRPr="009754C9">
        <w:rPr>
          <w:rFonts w:ascii="Times New Roman" w:hAnsi="Times New Roman" w:cs="Times New Roman"/>
          <w:spacing w:val="7"/>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rese</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rch</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spacing w:val="-10"/>
          <w:w w:val="105"/>
          <w:sz w:val="28"/>
          <w:szCs w:val="28"/>
          <w:lang w:val="en-US"/>
        </w:rPr>
        <w:t>w</w:t>
      </w:r>
      <w:r w:rsidRPr="009754C9">
        <w:rPr>
          <w:rFonts w:ascii="Times New Roman" w:hAnsi="Times New Roman" w:cs="Times New Roman"/>
          <w:w w:val="105"/>
          <w:sz w:val="28"/>
          <w:szCs w:val="28"/>
          <w:lang w:val="en-US"/>
        </w:rPr>
        <w:t>orke</w:t>
      </w:r>
      <w:r w:rsidRPr="009754C9">
        <w:rPr>
          <w:rFonts w:ascii="Times New Roman" w:hAnsi="Times New Roman" w:cs="Times New Roman"/>
          <w:spacing w:val="-18"/>
          <w:w w:val="105"/>
          <w:sz w:val="28"/>
          <w:szCs w:val="28"/>
          <w:lang w:val="en-US"/>
        </w:rPr>
        <w:t>r</w:t>
      </w:r>
      <w:r w:rsidRPr="009754C9">
        <w:rPr>
          <w:rFonts w:ascii="Times New Roman" w:hAnsi="Times New Roman" w:cs="Times New Roman"/>
          <w:w w:val="105"/>
          <w:sz w:val="28"/>
          <w:szCs w:val="28"/>
          <w:lang w:val="en-US"/>
        </w:rPr>
        <w:t>.</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spacing w:val="-9"/>
          <w:w w:val="105"/>
          <w:sz w:val="28"/>
          <w:szCs w:val="28"/>
          <w:lang w:val="en-US"/>
        </w:rPr>
        <w:t>P</w:t>
      </w:r>
      <w:r w:rsidRPr="009754C9">
        <w:rPr>
          <w:rFonts w:ascii="Times New Roman" w:hAnsi="Times New Roman" w:cs="Times New Roman"/>
          <w:w w:val="105"/>
          <w:sz w:val="28"/>
          <w:szCs w:val="28"/>
          <w:lang w:val="en-US"/>
        </w:rPr>
        <w:t>eople</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who</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w w:val="105"/>
          <w:sz w:val="28"/>
          <w:szCs w:val="28"/>
          <w:lang w:val="en-US"/>
        </w:rPr>
        <w:t>do</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w w:val="105"/>
          <w:sz w:val="28"/>
          <w:szCs w:val="28"/>
          <w:lang w:val="en-US"/>
        </w:rPr>
        <w:t>these</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w w:val="105"/>
          <w:sz w:val="28"/>
          <w:szCs w:val="28"/>
          <w:lang w:val="en-US"/>
        </w:rPr>
        <w:t>jobs</w:t>
      </w:r>
      <w:r w:rsidRPr="009754C9">
        <w:rPr>
          <w:rFonts w:ascii="Times New Roman" w:hAnsi="Times New Roman" w:cs="Times New Roman"/>
          <w:w w:val="98"/>
          <w:sz w:val="28"/>
          <w:szCs w:val="28"/>
          <w:lang w:val="en-US"/>
        </w:rPr>
        <w:t xml:space="preserve"> </w:t>
      </w:r>
      <w:r w:rsidRPr="009754C9">
        <w:rPr>
          <w:rFonts w:ascii="Times New Roman" w:hAnsi="Times New Roman" w:cs="Times New Roman"/>
          <w:spacing w:val="-10"/>
          <w:w w:val="105"/>
          <w:sz w:val="28"/>
          <w:szCs w:val="28"/>
          <w:lang w:val="en-US"/>
        </w:rPr>
        <w:t>w</w:t>
      </w:r>
      <w:r w:rsidRPr="009754C9">
        <w:rPr>
          <w:rFonts w:ascii="Times New Roman" w:hAnsi="Times New Roman" w:cs="Times New Roman"/>
          <w:w w:val="105"/>
          <w:sz w:val="28"/>
          <w:szCs w:val="28"/>
          <w:lang w:val="en-US"/>
        </w:rPr>
        <w:t>ork</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in</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different</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businesses</w:t>
      </w:r>
      <w:r w:rsidRPr="009754C9">
        <w:rPr>
          <w:rFonts w:ascii="Times New Roman" w:hAnsi="Times New Roman" w:cs="Times New Roman"/>
          <w:spacing w:val="6"/>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nd</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for</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different</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c</w:t>
      </w:r>
      <w:r w:rsidRPr="009754C9">
        <w:rPr>
          <w:rFonts w:ascii="Times New Roman" w:hAnsi="Times New Roman" w:cs="Times New Roman"/>
          <w:spacing w:val="-4"/>
          <w:w w:val="105"/>
          <w:sz w:val="28"/>
          <w:szCs w:val="28"/>
          <w:lang w:val="en-US"/>
        </w:rPr>
        <w:t>o</w:t>
      </w:r>
      <w:r w:rsidRPr="009754C9">
        <w:rPr>
          <w:rFonts w:ascii="Times New Roman" w:hAnsi="Times New Roman" w:cs="Times New Roman"/>
          <w:w w:val="105"/>
          <w:sz w:val="28"/>
          <w:szCs w:val="28"/>
          <w:lang w:val="en-US"/>
        </w:rPr>
        <w:t>mp</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nies.</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S</w:t>
      </w:r>
      <w:r w:rsidRPr="009754C9">
        <w:rPr>
          <w:rFonts w:ascii="Times New Roman" w:hAnsi="Times New Roman" w:cs="Times New Roman"/>
          <w:spacing w:val="-5"/>
          <w:w w:val="105"/>
          <w:sz w:val="28"/>
          <w:szCs w:val="28"/>
          <w:lang w:val="en-US"/>
        </w:rPr>
        <w:t>o</w:t>
      </w:r>
      <w:r w:rsidRPr="009754C9">
        <w:rPr>
          <w:rFonts w:ascii="Times New Roman" w:hAnsi="Times New Roman" w:cs="Times New Roman"/>
          <w:w w:val="105"/>
          <w:sz w:val="28"/>
          <w:szCs w:val="28"/>
          <w:lang w:val="en-US"/>
        </w:rPr>
        <w:t>me</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jobs</w:t>
      </w:r>
      <w:r w:rsidRPr="009754C9">
        <w:rPr>
          <w:rFonts w:ascii="Times New Roman" w:hAnsi="Times New Roman" w:cs="Times New Roman"/>
          <w:w w:val="98"/>
          <w:sz w:val="28"/>
          <w:szCs w:val="28"/>
          <w:lang w:val="en-US"/>
        </w:rPr>
        <w:t xml:space="preserve"> </w:t>
      </w:r>
      <w:r w:rsidRPr="009754C9">
        <w:rPr>
          <w:rFonts w:ascii="Times New Roman" w:hAnsi="Times New Roman" w:cs="Times New Roman"/>
          <w:w w:val="105"/>
          <w:sz w:val="28"/>
          <w:szCs w:val="28"/>
          <w:lang w:val="en-US"/>
        </w:rPr>
        <w:t>don’t</w:t>
      </w:r>
      <w:r w:rsidRPr="009754C9">
        <w:rPr>
          <w:rFonts w:ascii="Times New Roman" w:hAnsi="Times New Roman" w:cs="Times New Roman"/>
          <w:spacing w:val="-9"/>
          <w:w w:val="105"/>
          <w:sz w:val="28"/>
          <w:szCs w:val="28"/>
          <w:lang w:val="en-US"/>
        </w:rPr>
        <w:t xml:space="preserve"> </w:t>
      </w:r>
      <w:r w:rsidRPr="009754C9">
        <w:rPr>
          <w:rFonts w:ascii="Times New Roman" w:hAnsi="Times New Roman" w:cs="Times New Roman"/>
          <w:bCs/>
          <w:spacing w:val="-4"/>
          <w:w w:val="105"/>
          <w:sz w:val="28"/>
          <w:szCs w:val="28"/>
          <w:lang w:val="en-US"/>
        </w:rPr>
        <w:t>r</w:t>
      </w:r>
      <w:r w:rsidRPr="009754C9">
        <w:rPr>
          <w:rFonts w:ascii="Times New Roman" w:hAnsi="Times New Roman" w:cs="Times New Roman"/>
          <w:bCs/>
          <w:w w:val="105"/>
          <w:sz w:val="28"/>
          <w:szCs w:val="28"/>
          <w:lang w:val="en-US"/>
        </w:rPr>
        <w:t>equi</w:t>
      </w:r>
      <w:r w:rsidRPr="009754C9">
        <w:rPr>
          <w:rFonts w:ascii="Times New Roman" w:hAnsi="Times New Roman" w:cs="Times New Roman"/>
          <w:bCs/>
          <w:spacing w:val="-4"/>
          <w:w w:val="105"/>
          <w:sz w:val="28"/>
          <w:szCs w:val="28"/>
          <w:lang w:val="en-US"/>
        </w:rPr>
        <w:t>r</w:t>
      </w:r>
      <w:r w:rsidRPr="009754C9">
        <w:rPr>
          <w:rFonts w:ascii="Times New Roman" w:hAnsi="Times New Roman" w:cs="Times New Roman"/>
          <w:bCs/>
          <w:w w:val="105"/>
          <w:sz w:val="28"/>
          <w:szCs w:val="28"/>
          <w:lang w:val="en-US"/>
        </w:rPr>
        <w:t>e</w:t>
      </w:r>
      <w:r w:rsidRPr="009754C9">
        <w:rPr>
          <w:rFonts w:ascii="Times New Roman" w:hAnsi="Times New Roman" w:cs="Times New Roman"/>
          <w:bCs/>
          <w:spacing w:val="-8"/>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ny</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speci</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l</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tr</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ining,</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e.g.</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9"/>
          <w:w w:val="105"/>
          <w:sz w:val="28"/>
          <w:szCs w:val="28"/>
          <w:lang w:val="en-US"/>
        </w:rPr>
        <w:t xml:space="preserve"> </w:t>
      </w:r>
      <w:r w:rsidRPr="009754C9">
        <w:rPr>
          <w:rFonts w:ascii="Times New Roman" w:hAnsi="Times New Roman" w:cs="Times New Roman"/>
          <w:w w:val="105"/>
          <w:sz w:val="28"/>
          <w:szCs w:val="28"/>
          <w:lang w:val="en-US"/>
        </w:rPr>
        <w:t>job</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of</w:t>
      </w:r>
      <w:r w:rsidRPr="009754C9">
        <w:rPr>
          <w:rFonts w:ascii="Times New Roman" w:hAnsi="Times New Roman" w:cs="Times New Roman"/>
          <w:spacing w:val="-8"/>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cle</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ner;</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other</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jobs</w:t>
      </w:r>
      <w:r w:rsidRPr="009754C9">
        <w:rPr>
          <w:rFonts w:ascii="Times New Roman" w:hAnsi="Times New Roman" w:cs="Times New Roman"/>
          <w:w w:val="98"/>
          <w:sz w:val="28"/>
          <w:szCs w:val="28"/>
          <w:lang w:val="en-US"/>
        </w:rPr>
        <w:t xml:space="preserve"> </w:t>
      </w:r>
      <w:r w:rsidRPr="009754C9">
        <w:rPr>
          <w:rFonts w:ascii="Times New Roman" w:hAnsi="Times New Roman" w:cs="Times New Roman"/>
          <w:w w:val="105"/>
          <w:sz w:val="28"/>
          <w:szCs w:val="28"/>
          <w:lang w:val="en-US"/>
        </w:rPr>
        <w:t>require</w:t>
      </w:r>
      <w:r w:rsidRPr="009754C9">
        <w:rPr>
          <w:rFonts w:ascii="Times New Roman" w:hAnsi="Times New Roman" w:cs="Times New Roman"/>
          <w:spacing w:val="-22"/>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21"/>
          <w:w w:val="105"/>
          <w:sz w:val="28"/>
          <w:szCs w:val="28"/>
          <w:lang w:val="en-US"/>
        </w:rPr>
        <w:t xml:space="preserve"> </w:t>
      </w:r>
      <w:r w:rsidRPr="009754C9">
        <w:rPr>
          <w:rFonts w:ascii="Times New Roman" w:hAnsi="Times New Roman" w:cs="Times New Roman"/>
          <w:w w:val="105"/>
          <w:sz w:val="28"/>
          <w:szCs w:val="28"/>
          <w:lang w:val="en-US"/>
        </w:rPr>
        <w:t>lot</w:t>
      </w:r>
      <w:r w:rsidRPr="009754C9">
        <w:rPr>
          <w:rFonts w:ascii="Times New Roman" w:hAnsi="Times New Roman" w:cs="Times New Roman"/>
          <w:spacing w:val="-21"/>
          <w:w w:val="105"/>
          <w:sz w:val="28"/>
          <w:szCs w:val="28"/>
          <w:lang w:val="en-US"/>
        </w:rPr>
        <w:t xml:space="preserve"> </w:t>
      </w:r>
      <w:r w:rsidRPr="009754C9">
        <w:rPr>
          <w:rFonts w:ascii="Times New Roman" w:hAnsi="Times New Roman" w:cs="Times New Roman"/>
          <w:w w:val="105"/>
          <w:sz w:val="28"/>
          <w:szCs w:val="28"/>
          <w:lang w:val="en-US"/>
        </w:rPr>
        <w:t>of</w:t>
      </w:r>
      <w:r w:rsidRPr="009754C9">
        <w:rPr>
          <w:rFonts w:ascii="Times New Roman" w:hAnsi="Times New Roman" w:cs="Times New Roman"/>
          <w:spacing w:val="-21"/>
          <w:w w:val="105"/>
          <w:sz w:val="28"/>
          <w:szCs w:val="28"/>
          <w:lang w:val="en-US"/>
        </w:rPr>
        <w:t xml:space="preserve"> </w:t>
      </w:r>
      <w:r w:rsidRPr="009754C9">
        <w:rPr>
          <w:rFonts w:ascii="Times New Roman" w:hAnsi="Times New Roman" w:cs="Times New Roman"/>
          <w:w w:val="105"/>
          <w:sz w:val="28"/>
          <w:szCs w:val="28"/>
          <w:lang w:val="en-US"/>
        </w:rPr>
        <w:t>tr</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ining</w:t>
      </w:r>
      <w:r w:rsidRPr="009754C9">
        <w:rPr>
          <w:rFonts w:ascii="Times New Roman" w:hAnsi="Times New Roman" w:cs="Times New Roman"/>
          <w:spacing w:val="-21"/>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nd</w:t>
      </w:r>
      <w:r w:rsidRPr="009754C9">
        <w:rPr>
          <w:rFonts w:ascii="Times New Roman" w:hAnsi="Times New Roman" w:cs="Times New Roman"/>
          <w:spacing w:val="-21"/>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22"/>
          <w:w w:val="105"/>
          <w:sz w:val="28"/>
          <w:szCs w:val="28"/>
          <w:lang w:val="en-US"/>
        </w:rPr>
        <w:t xml:space="preserve"> </w:t>
      </w:r>
      <w:r w:rsidRPr="009754C9">
        <w:rPr>
          <w:rFonts w:ascii="Times New Roman" w:hAnsi="Times New Roman" w:cs="Times New Roman"/>
          <w:w w:val="105"/>
          <w:sz w:val="28"/>
          <w:szCs w:val="28"/>
          <w:lang w:val="en-US"/>
        </w:rPr>
        <w:t>few</w:t>
      </w:r>
      <w:r w:rsidRPr="009754C9">
        <w:rPr>
          <w:rFonts w:ascii="Times New Roman" w:hAnsi="Times New Roman" w:cs="Times New Roman"/>
          <w:spacing w:val="-21"/>
          <w:w w:val="105"/>
          <w:sz w:val="28"/>
          <w:szCs w:val="28"/>
          <w:lang w:val="en-US"/>
        </w:rPr>
        <w:t xml:space="preserve"> </w:t>
      </w:r>
      <w:r w:rsidRPr="009754C9">
        <w:rPr>
          <w:rFonts w:ascii="Times New Roman" w:hAnsi="Times New Roman" w:cs="Times New Roman"/>
          <w:w w:val="105"/>
          <w:sz w:val="28"/>
          <w:szCs w:val="28"/>
          <w:lang w:val="en-US"/>
        </w:rPr>
        <w:t>qu</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lific</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tions,</w:t>
      </w:r>
      <w:r w:rsidRPr="009754C9">
        <w:rPr>
          <w:rFonts w:ascii="Times New Roman" w:hAnsi="Times New Roman" w:cs="Times New Roman"/>
          <w:spacing w:val="-21"/>
          <w:w w:val="105"/>
          <w:sz w:val="28"/>
          <w:szCs w:val="28"/>
          <w:lang w:val="en-US"/>
        </w:rPr>
        <w:t xml:space="preserve"> </w:t>
      </w:r>
      <w:r w:rsidRPr="009754C9">
        <w:rPr>
          <w:rFonts w:ascii="Times New Roman" w:hAnsi="Times New Roman" w:cs="Times New Roman"/>
          <w:w w:val="105"/>
          <w:sz w:val="28"/>
          <w:szCs w:val="28"/>
          <w:lang w:val="en-US"/>
        </w:rPr>
        <w:t>e.g.</w:t>
      </w:r>
      <w:r w:rsidRPr="009754C9">
        <w:rPr>
          <w:rFonts w:ascii="Times New Roman" w:hAnsi="Times New Roman" w:cs="Times New Roman"/>
          <w:spacing w:val="-21"/>
          <w:w w:val="105"/>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21"/>
          <w:w w:val="105"/>
          <w:sz w:val="28"/>
          <w:szCs w:val="28"/>
          <w:lang w:val="en-US"/>
        </w:rPr>
        <w:t xml:space="preserve"> </w:t>
      </w:r>
      <w:r w:rsidRPr="009754C9">
        <w:rPr>
          <w:rFonts w:ascii="Times New Roman" w:hAnsi="Times New Roman" w:cs="Times New Roman"/>
          <w:w w:val="105"/>
          <w:sz w:val="28"/>
          <w:szCs w:val="28"/>
          <w:lang w:val="en-US"/>
        </w:rPr>
        <w:t>job</w:t>
      </w:r>
      <w:r w:rsidRPr="009754C9">
        <w:rPr>
          <w:rFonts w:ascii="Times New Roman" w:hAnsi="Times New Roman" w:cs="Times New Roman"/>
          <w:spacing w:val="-21"/>
          <w:w w:val="105"/>
          <w:sz w:val="28"/>
          <w:szCs w:val="28"/>
          <w:lang w:val="en-US"/>
        </w:rPr>
        <w:t xml:space="preserve"> </w:t>
      </w:r>
      <w:r w:rsidRPr="009754C9">
        <w:rPr>
          <w:rFonts w:ascii="Times New Roman" w:hAnsi="Times New Roman" w:cs="Times New Roman"/>
          <w:w w:val="105"/>
          <w:sz w:val="28"/>
          <w:szCs w:val="28"/>
          <w:lang w:val="en-US"/>
        </w:rPr>
        <w:t>of</w:t>
      </w:r>
      <w:r w:rsidRPr="009754C9">
        <w:rPr>
          <w:rFonts w:ascii="Times New Roman" w:hAnsi="Times New Roman" w:cs="Times New Roman"/>
          <w:spacing w:val="-21"/>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22"/>
          <w:w w:val="105"/>
          <w:sz w:val="28"/>
          <w:szCs w:val="28"/>
          <w:lang w:val="en-US"/>
        </w:rPr>
        <w:t xml:space="preserve"> </w:t>
      </w:r>
      <w:r w:rsidRPr="009754C9">
        <w:rPr>
          <w:rFonts w:ascii="Times New Roman" w:hAnsi="Times New Roman" w:cs="Times New Roman"/>
          <w:w w:val="105"/>
          <w:sz w:val="28"/>
          <w:szCs w:val="28"/>
          <w:lang w:val="en-US"/>
        </w:rPr>
        <w:t>l</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w</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e</w:t>
      </w:r>
      <w:r w:rsidRPr="009754C9">
        <w:rPr>
          <w:rFonts w:ascii="Times New Roman" w:hAnsi="Times New Roman" w:cs="Times New Roman"/>
          <w:spacing w:val="-17"/>
          <w:w w:val="105"/>
          <w:sz w:val="28"/>
          <w:szCs w:val="28"/>
          <w:lang w:val="en-US"/>
        </w:rPr>
        <w:t>r</w:t>
      </w:r>
      <w:r w:rsidRPr="009754C9">
        <w:rPr>
          <w:rFonts w:ascii="Times New Roman" w:hAnsi="Times New Roman" w:cs="Times New Roman"/>
          <w:w w:val="105"/>
          <w:sz w:val="28"/>
          <w:szCs w:val="28"/>
          <w:lang w:val="en-US"/>
        </w:rPr>
        <w:t>,</w:t>
      </w:r>
      <w:r w:rsidRPr="009754C9">
        <w:rPr>
          <w:rFonts w:ascii="Times New Roman" w:hAnsi="Times New Roman" w:cs="Times New Roman"/>
          <w:w w:val="123"/>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w:t>
      </w:r>
      <w:r w:rsidRPr="009754C9">
        <w:rPr>
          <w:rFonts w:ascii="Times New Roman" w:hAnsi="Times New Roman" w:cs="Times New Roman"/>
          <w:spacing w:val="-3"/>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ccount</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nt</w:t>
      </w:r>
      <w:r w:rsidRPr="009754C9">
        <w:rPr>
          <w:rFonts w:ascii="Times New Roman" w:hAnsi="Times New Roman" w:cs="Times New Roman"/>
          <w:spacing w:val="-3"/>
          <w:w w:val="105"/>
          <w:sz w:val="28"/>
          <w:szCs w:val="28"/>
          <w:lang w:val="en-US"/>
        </w:rPr>
        <w:t xml:space="preserve"> </w:t>
      </w:r>
      <w:r w:rsidRPr="009754C9">
        <w:rPr>
          <w:rFonts w:ascii="Times New Roman" w:hAnsi="Times New Roman" w:cs="Times New Roman"/>
          <w:w w:val="105"/>
          <w:sz w:val="28"/>
          <w:szCs w:val="28"/>
          <w:lang w:val="en-US"/>
        </w:rPr>
        <w:t>or</w:t>
      </w:r>
      <w:r w:rsidRPr="009754C9">
        <w:rPr>
          <w:rFonts w:ascii="Times New Roman" w:hAnsi="Times New Roman" w:cs="Times New Roman"/>
          <w:spacing w:val="-2"/>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3"/>
          <w:w w:val="105"/>
          <w:sz w:val="28"/>
          <w:szCs w:val="28"/>
          <w:lang w:val="en-US"/>
        </w:rPr>
        <w:t xml:space="preserve"> </w:t>
      </w:r>
      <w:r w:rsidRPr="009754C9">
        <w:rPr>
          <w:rFonts w:ascii="Times New Roman" w:hAnsi="Times New Roman" w:cs="Times New Roman"/>
          <w:w w:val="105"/>
          <w:sz w:val="28"/>
          <w:szCs w:val="28"/>
          <w:lang w:val="en-US"/>
        </w:rPr>
        <w:t>designe</w:t>
      </w:r>
      <w:r w:rsidRPr="009754C9">
        <w:rPr>
          <w:rFonts w:ascii="Times New Roman" w:hAnsi="Times New Roman" w:cs="Times New Roman"/>
          <w:spacing w:val="-18"/>
          <w:w w:val="105"/>
          <w:sz w:val="28"/>
          <w:szCs w:val="28"/>
          <w:lang w:val="en-US"/>
        </w:rPr>
        <w:t>r</w:t>
      </w:r>
      <w:r w:rsidRPr="009754C9">
        <w:rPr>
          <w:rFonts w:ascii="Times New Roman" w:hAnsi="Times New Roman" w:cs="Times New Roman"/>
          <w:w w:val="105"/>
          <w:sz w:val="28"/>
          <w:szCs w:val="28"/>
          <w:lang w:val="en-US"/>
        </w:rPr>
        <w:t>.</w:t>
      </w:r>
    </w:p>
    <w:p w:rsidR="007673B8" w:rsidRPr="009754C9" w:rsidRDefault="007673B8"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pacing w:val="-9"/>
          <w:sz w:val="28"/>
          <w:szCs w:val="28"/>
          <w:lang w:val="en-US"/>
        </w:rPr>
        <w:t>P</w:t>
      </w:r>
      <w:r w:rsidRPr="009754C9">
        <w:rPr>
          <w:rFonts w:ascii="Times New Roman" w:eastAsia="Times New Roman" w:hAnsi="Times New Roman" w:cs="Times New Roman"/>
          <w:sz w:val="28"/>
          <w:szCs w:val="28"/>
          <w:lang w:val="en-US"/>
        </w:rPr>
        <w:t>eople</w:t>
      </w:r>
      <w:r w:rsidRPr="009754C9">
        <w:rPr>
          <w:rFonts w:ascii="Times New Roman" w:eastAsia="Times New Roman" w:hAnsi="Times New Roman" w:cs="Times New Roman"/>
          <w:spacing w:val="37"/>
          <w:sz w:val="28"/>
          <w:szCs w:val="28"/>
          <w:lang w:val="en-US"/>
        </w:rPr>
        <w:t xml:space="preserve"> </w:t>
      </w:r>
      <w:r w:rsidRPr="009754C9">
        <w:rPr>
          <w:rFonts w:ascii="Times New Roman" w:eastAsia="Times New Roman" w:hAnsi="Times New Roman" w:cs="Times New Roman"/>
          <w:bCs/>
          <w:sz w:val="28"/>
          <w:szCs w:val="28"/>
          <w:lang w:val="en-US"/>
        </w:rPr>
        <w:t>look</w:t>
      </w:r>
      <w:r w:rsidRPr="009754C9">
        <w:rPr>
          <w:rFonts w:ascii="Times New Roman" w:eastAsia="Times New Roman" w:hAnsi="Times New Roman" w:cs="Times New Roman"/>
          <w:bCs/>
          <w:spacing w:val="37"/>
          <w:sz w:val="28"/>
          <w:szCs w:val="28"/>
          <w:lang w:val="en-US"/>
        </w:rPr>
        <w:t xml:space="preserve"> </w:t>
      </w:r>
      <w:r w:rsidRPr="009754C9">
        <w:rPr>
          <w:rFonts w:ascii="Times New Roman" w:eastAsia="Times New Roman" w:hAnsi="Times New Roman" w:cs="Times New Roman"/>
          <w:bCs/>
          <w:sz w:val="28"/>
          <w:szCs w:val="28"/>
          <w:lang w:val="en-US"/>
        </w:rPr>
        <w:t>for</w:t>
      </w:r>
      <w:r w:rsidRPr="009754C9">
        <w:rPr>
          <w:rFonts w:ascii="Times New Roman" w:eastAsia="Times New Roman" w:hAnsi="Times New Roman" w:cs="Times New Roman"/>
          <w:bCs/>
          <w:spacing w:val="37"/>
          <w:sz w:val="28"/>
          <w:szCs w:val="28"/>
          <w:lang w:val="en-US"/>
        </w:rPr>
        <w:t xml:space="preserve"> </w:t>
      </w:r>
      <w:r w:rsidRPr="009754C9">
        <w:rPr>
          <w:rFonts w:ascii="Times New Roman" w:eastAsia="Times New Roman" w:hAnsi="Times New Roman" w:cs="Times New Roman"/>
          <w:sz w:val="28"/>
          <w:szCs w:val="28"/>
          <w:lang w:val="en-US"/>
        </w:rPr>
        <w:t>jobs</w:t>
      </w:r>
      <w:r w:rsidRPr="009754C9">
        <w:rPr>
          <w:rFonts w:ascii="Times New Roman" w:eastAsia="Times New Roman" w:hAnsi="Times New Roman" w:cs="Times New Roman"/>
          <w:spacing w:val="37"/>
          <w:sz w:val="28"/>
          <w:szCs w:val="28"/>
          <w:lang w:val="en-US"/>
        </w:rPr>
        <w:t xml:space="preserve"> </w:t>
      </w:r>
      <w:r w:rsidRPr="009754C9">
        <w:rPr>
          <w:rFonts w:ascii="Times New Roman" w:eastAsia="Times New Roman" w:hAnsi="Times New Roman" w:cs="Times New Roman"/>
          <w:sz w:val="28"/>
          <w:szCs w:val="28"/>
          <w:lang w:val="en-US"/>
        </w:rPr>
        <w:t>which</w:t>
      </w:r>
      <w:r w:rsidRPr="009754C9">
        <w:rPr>
          <w:rFonts w:ascii="Times New Roman" w:eastAsia="Times New Roman" w:hAnsi="Times New Roman" w:cs="Times New Roman"/>
          <w:spacing w:val="37"/>
          <w:sz w:val="28"/>
          <w:szCs w:val="28"/>
          <w:lang w:val="en-US"/>
        </w:rPr>
        <w:t xml:space="preserve"> </w:t>
      </w:r>
      <w:r w:rsidRPr="009754C9">
        <w:rPr>
          <w:rFonts w:ascii="Times New Roman" w:eastAsia="Times New Roman" w:hAnsi="Times New Roman" w:cs="Times New Roman"/>
          <w:sz w:val="28"/>
          <w:szCs w:val="28"/>
          <w:lang w:val="en-US"/>
        </w:rPr>
        <w:t>gi</w:t>
      </w:r>
      <w:r w:rsidRPr="009754C9">
        <w:rPr>
          <w:rFonts w:ascii="Times New Roman" w:eastAsia="Times New Roman" w:hAnsi="Times New Roman" w:cs="Times New Roman"/>
          <w:spacing w:val="-9"/>
          <w:sz w:val="28"/>
          <w:szCs w:val="28"/>
          <w:lang w:val="en-US"/>
        </w:rPr>
        <w:t>v</w:t>
      </w:r>
      <w:r w:rsidRPr="009754C9">
        <w:rPr>
          <w:rFonts w:ascii="Times New Roman" w:eastAsia="Times New Roman" w:hAnsi="Times New Roman" w:cs="Times New Roman"/>
          <w:sz w:val="28"/>
          <w:szCs w:val="28"/>
          <w:lang w:val="en-US"/>
        </w:rPr>
        <w:t>e</w:t>
      </w:r>
      <w:r w:rsidRPr="009754C9">
        <w:rPr>
          <w:rFonts w:ascii="Times New Roman" w:eastAsia="Times New Roman" w:hAnsi="Times New Roman" w:cs="Times New Roman"/>
          <w:spacing w:val="37"/>
          <w:sz w:val="28"/>
          <w:szCs w:val="28"/>
          <w:lang w:val="en-US"/>
        </w:rPr>
        <w:t xml:space="preserve"> </w:t>
      </w:r>
      <w:r w:rsidRPr="009754C9">
        <w:rPr>
          <w:rFonts w:ascii="Times New Roman" w:eastAsia="Times New Roman" w:hAnsi="Times New Roman" w:cs="Times New Roman"/>
          <w:sz w:val="28"/>
          <w:szCs w:val="28"/>
          <w:lang w:val="en-US"/>
        </w:rPr>
        <w:t>them</w:t>
      </w:r>
      <w:r w:rsidRPr="009754C9">
        <w:rPr>
          <w:rFonts w:ascii="Times New Roman" w:eastAsia="Times New Roman" w:hAnsi="Times New Roman" w:cs="Times New Roman"/>
          <w:spacing w:val="37"/>
          <w:sz w:val="28"/>
          <w:szCs w:val="28"/>
          <w:lang w:val="en-US"/>
        </w:rPr>
        <w:t xml:space="preserve"> </w:t>
      </w:r>
      <w:r w:rsidRPr="009754C9">
        <w:rPr>
          <w:rFonts w:ascii="Times New Roman" w:eastAsia="Times New Roman" w:hAnsi="Times New Roman" w:cs="Times New Roman"/>
          <w:sz w:val="28"/>
          <w:szCs w:val="28"/>
          <w:lang w:val="en-US"/>
        </w:rPr>
        <w:t>much</w:t>
      </w:r>
      <w:r w:rsidRPr="009754C9">
        <w:rPr>
          <w:rFonts w:ascii="Times New Roman" w:eastAsia="Times New Roman" w:hAnsi="Times New Roman" w:cs="Times New Roman"/>
          <w:spacing w:val="37"/>
          <w:sz w:val="28"/>
          <w:szCs w:val="28"/>
          <w:lang w:val="en-US"/>
        </w:rPr>
        <w:t xml:space="preserve"> </w:t>
      </w:r>
      <w:r w:rsidRPr="009754C9">
        <w:rPr>
          <w:rFonts w:ascii="Times New Roman" w:eastAsia="Times New Roman" w:hAnsi="Times New Roman" w:cs="Times New Roman"/>
          <w:sz w:val="28"/>
          <w:szCs w:val="28"/>
          <w:lang w:val="en-US"/>
        </w:rPr>
        <w:t>mone</w:t>
      </w:r>
      <w:r w:rsidRPr="009754C9">
        <w:rPr>
          <w:rFonts w:ascii="Times New Roman" w:eastAsia="Times New Roman" w:hAnsi="Times New Roman" w:cs="Times New Roman"/>
          <w:spacing w:val="-29"/>
          <w:sz w:val="28"/>
          <w:szCs w:val="28"/>
          <w:lang w:val="en-US"/>
        </w:rPr>
        <w:t>y</w:t>
      </w:r>
      <w:r w:rsidRPr="009754C9">
        <w:rPr>
          <w:rFonts w:ascii="Times New Roman" w:eastAsia="Times New Roman" w:hAnsi="Times New Roman" w:cs="Times New Roman"/>
          <w:sz w:val="28"/>
          <w:szCs w:val="28"/>
          <w:lang w:val="en-US"/>
        </w:rPr>
        <w:t>,</w:t>
      </w:r>
      <w:r w:rsidRPr="009754C9">
        <w:rPr>
          <w:rFonts w:ascii="Times New Roman" w:eastAsia="Times New Roman" w:hAnsi="Times New Roman" w:cs="Times New Roman"/>
          <w:spacing w:val="37"/>
          <w:sz w:val="28"/>
          <w:szCs w:val="28"/>
          <w:lang w:val="en-US"/>
        </w:rPr>
        <w:t xml:space="preserve"> </w:t>
      </w:r>
      <w:r w:rsidRPr="009754C9">
        <w:rPr>
          <w:rFonts w:ascii="Times New Roman" w:eastAsia="Times New Roman" w:hAnsi="Times New Roman" w:cs="Times New Roman"/>
          <w:sz w:val="28"/>
          <w:szCs w:val="28"/>
          <w:lang w:val="en-US"/>
        </w:rPr>
        <w:t>c</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reer</w:t>
      </w:r>
      <w:r w:rsidRPr="009754C9">
        <w:rPr>
          <w:rFonts w:ascii="Times New Roman" w:eastAsia="Times New Roman" w:hAnsi="Times New Roman" w:cs="Times New Roman"/>
          <w:w w:val="105"/>
          <w:sz w:val="28"/>
          <w:szCs w:val="28"/>
          <w:lang w:val="en-US"/>
        </w:rPr>
        <w:t xml:space="preserve"> </w:t>
      </w:r>
      <w:r w:rsidRPr="009754C9">
        <w:rPr>
          <w:rFonts w:ascii="Times New Roman" w:eastAsia="Times New Roman" w:hAnsi="Times New Roman" w:cs="Times New Roman"/>
          <w:bCs/>
          <w:sz w:val="28"/>
          <w:szCs w:val="28"/>
          <w:lang w:val="en-US"/>
        </w:rPr>
        <w:t>opportunities</w:t>
      </w:r>
      <w:r w:rsidRPr="009754C9">
        <w:rPr>
          <w:rFonts w:ascii="Times New Roman" w:eastAsia="Times New Roman" w:hAnsi="Times New Roman" w:cs="Times New Roman"/>
          <w:sz w:val="28"/>
          <w:szCs w:val="28"/>
          <w:lang w:val="en-US"/>
        </w:rPr>
        <w:t>,</w:t>
      </w:r>
      <w:r w:rsidRPr="009754C9">
        <w:rPr>
          <w:rFonts w:ascii="Times New Roman" w:eastAsia="Times New Roman" w:hAnsi="Times New Roman" w:cs="Times New Roman"/>
          <w:spacing w:val="-14"/>
          <w:sz w:val="28"/>
          <w:szCs w:val="28"/>
          <w:lang w:val="en-US"/>
        </w:rPr>
        <w:t xml:space="preserve"> </w:t>
      </w:r>
      <w:r w:rsidRPr="009754C9">
        <w:rPr>
          <w:rFonts w:ascii="Times New Roman" w:eastAsia="Times New Roman" w:hAnsi="Times New Roman" w:cs="Times New Roman"/>
          <w:sz w:val="28"/>
          <w:szCs w:val="28"/>
          <w:lang w:val="en-US"/>
        </w:rPr>
        <w:t>job</w:t>
      </w:r>
      <w:r w:rsidRPr="009754C9">
        <w:rPr>
          <w:rFonts w:ascii="Times New Roman" w:eastAsia="Times New Roman" w:hAnsi="Times New Roman" w:cs="Times New Roman"/>
          <w:spacing w:val="-13"/>
          <w:sz w:val="28"/>
          <w:szCs w:val="28"/>
          <w:lang w:val="en-US"/>
        </w:rPr>
        <w:t xml:space="preserve"> </w:t>
      </w:r>
      <w:r w:rsidRPr="009754C9">
        <w:rPr>
          <w:rFonts w:ascii="Times New Roman" w:eastAsia="Times New Roman" w:hAnsi="Times New Roman" w:cs="Times New Roman"/>
          <w:bCs/>
          <w:sz w:val="28"/>
          <w:szCs w:val="28"/>
          <w:lang w:val="en-US"/>
        </w:rPr>
        <w:t>s</w:t>
      </w:r>
      <w:r w:rsidR="00474FF1" w:rsidRPr="009754C9">
        <w:rPr>
          <w:rFonts w:ascii="Times New Roman" w:eastAsia="Times New Roman" w:hAnsi="Times New Roman" w:cs="Times New Roman"/>
          <w:bCs/>
          <w:sz w:val="28"/>
          <w:szCs w:val="28"/>
          <w:lang w:val="en-US"/>
        </w:rPr>
        <w:t>а</w:t>
      </w:r>
      <w:r w:rsidRPr="009754C9">
        <w:rPr>
          <w:rFonts w:ascii="Times New Roman" w:eastAsia="Times New Roman" w:hAnsi="Times New Roman" w:cs="Times New Roman"/>
          <w:bCs/>
          <w:sz w:val="28"/>
          <w:szCs w:val="28"/>
          <w:lang w:val="en-US"/>
        </w:rPr>
        <w:t>tisf</w:t>
      </w:r>
      <w:r w:rsidR="00474FF1" w:rsidRPr="009754C9">
        <w:rPr>
          <w:rFonts w:ascii="Times New Roman" w:eastAsia="Times New Roman" w:hAnsi="Times New Roman" w:cs="Times New Roman"/>
          <w:bCs/>
          <w:sz w:val="28"/>
          <w:szCs w:val="28"/>
          <w:lang w:val="en-US"/>
        </w:rPr>
        <w:t>а</w:t>
      </w:r>
      <w:r w:rsidRPr="009754C9">
        <w:rPr>
          <w:rFonts w:ascii="Times New Roman" w:eastAsia="Times New Roman" w:hAnsi="Times New Roman" w:cs="Times New Roman"/>
          <w:bCs/>
          <w:sz w:val="28"/>
          <w:szCs w:val="28"/>
          <w:lang w:val="en-US"/>
        </w:rPr>
        <w:t>ction</w:t>
      </w:r>
      <w:r w:rsidRPr="009754C9">
        <w:rPr>
          <w:rFonts w:ascii="Times New Roman" w:eastAsia="Times New Roman" w:hAnsi="Times New Roman" w:cs="Times New Roman"/>
          <w:sz w:val="28"/>
          <w:szCs w:val="28"/>
          <w:lang w:val="en-US"/>
        </w:rPr>
        <w:t>.</w:t>
      </w:r>
      <w:r w:rsidRPr="009754C9">
        <w:rPr>
          <w:rFonts w:ascii="Times New Roman" w:eastAsia="Times New Roman" w:hAnsi="Times New Roman" w:cs="Times New Roman"/>
          <w:spacing w:val="-13"/>
          <w:sz w:val="28"/>
          <w:szCs w:val="28"/>
          <w:lang w:val="en-US"/>
        </w:rPr>
        <w:t xml:space="preserve"> </w:t>
      </w:r>
      <w:r w:rsidRPr="009754C9">
        <w:rPr>
          <w:rFonts w:ascii="Times New Roman" w:eastAsia="Times New Roman" w:hAnsi="Times New Roman" w:cs="Times New Roman"/>
          <w:sz w:val="28"/>
          <w:szCs w:val="28"/>
          <w:lang w:val="en-US"/>
        </w:rPr>
        <w:t>S</w:t>
      </w:r>
      <w:r w:rsidRPr="009754C9">
        <w:rPr>
          <w:rFonts w:ascii="Times New Roman" w:eastAsia="Times New Roman" w:hAnsi="Times New Roman" w:cs="Times New Roman"/>
          <w:spacing w:val="-4"/>
          <w:sz w:val="28"/>
          <w:szCs w:val="28"/>
          <w:lang w:val="en-US"/>
        </w:rPr>
        <w:t>o</w:t>
      </w:r>
      <w:r w:rsidRPr="009754C9">
        <w:rPr>
          <w:rFonts w:ascii="Times New Roman" w:eastAsia="Times New Roman" w:hAnsi="Times New Roman" w:cs="Times New Roman"/>
          <w:sz w:val="28"/>
          <w:szCs w:val="28"/>
          <w:lang w:val="en-US"/>
        </w:rPr>
        <w:t>me</w:t>
      </w:r>
      <w:r w:rsidRPr="009754C9">
        <w:rPr>
          <w:rFonts w:ascii="Times New Roman" w:eastAsia="Times New Roman" w:hAnsi="Times New Roman" w:cs="Times New Roman"/>
          <w:spacing w:val="-13"/>
          <w:sz w:val="28"/>
          <w:szCs w:val="28"/>
          <w:lang w:val="en-US"/>
        </w:rPr>
        <w:t xml:space="preserve"> </w:t>
      </w:r>
      <w:r w:rsidRPr="009754C9">
        <w:rPr>
          <w:rFonts w:ascii="Times New Roman" w:eastAsia="Times New Roman" w:hAnsi="Times New Roman" w:cs="Times New Roman"/>
          <w:sz w:val="28"/>
          <w:szCs w:val="28"/>
          <w:lang w:val="en-US"/>
        </w:rPr>
        <w:t>c</w:t>
      </w:r>
      <w:r w:rsidRPr="009754C9">
        <w:rPr>
          <w:rFonts w:ascii="Times New Roman" w:eastAsia="Times New Roman" w:hAnsi="Times New Roman" w:cs="Times New Roman"/>
          <w:spacing w:val="-4"/>
          <w:sz w:val="28"/>
          <w:szCs w:val="28"/>
          <w:lang w:val="en-US"/>
        </w:rPr>
        <w:t>o</w:t>
      </w:r>
      <w:r w:rsidRPr="009754C9">
        <w:rPr>
          <w:rFonts w:ascii="Times New Roman" w:eastAsia="Times New Roman" w:hAnsi="Times New Roman" w:cs="Times New Roman"/>
          <w:sz w:val="28"/>
          <w:szCs w:val="28"/>
          <w:lang w:val="en-US"/>
        </w:rPr>
        <w:t>mp</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nies</w:t>
      </w:r>
      <w:r w:rsidRPr="009754C9">
        <w:rPr>
          <w:rFonts w:ascii="Times New Roman" w:eastAsia="Times New Roman" w:hAnsi="Times New Roman" w:cs="Times New Roman"/>
          <w:spacing w:val="-13"/>
          <w:sz w:val="28"/>
          <w:szCs w:val="28"/>
          <w:lang w:val="en-US"/>
        </w:rPr>
        <w:t xml:space="preserve"> </w:t>
      </w:r>
      <w:r w:rsidRPr="009754C9">
        <w:rPr>
          <w:rFonts w:ascii="Times New Roman" w:eastAsia="Times New Roman" w:hAnsi="Times New Roman" w:cs="Times New Roman"/>
          <w:bCs/>
          <w:sz w:val="28"/>
          <w:szCs w:val="28"/>
          <w:lang w:val="en-US"/>
        </w:rPr>
        <w:t>offer</w:t>
      </w:r>
      <w:r w:rsidRPr="009754C9">
        <w:rPr>
          <w:rFonts w:ascii="Times New Roman" w:eastAsia="Times New Roman" w:hAnsi="Times New Roman" w:cs="Times New Roman"/>
          <w:bCs/>
          <w:spacing w:val="-14"/>
          <w:sz w:val="28"/>
          <w:szCs w:val="28"/>
          <w:lang w:val="en-US"/>
        </w:rPr>
        <w:t xml:space="preserve"> </w:t>
      </w:r>
      <w:r w:rsidRPr="009754C9">
        <w:rPr>
          <w:rFonts w:ascii="Times New Roman" w:eastAsia="Times New Roman" w:hAnsi="Times New Roman" w:cs="Times New Roman"/>
          <w:bCs/>
          <w:sz w:val="28"/>
          <w:szCs w:val="28"/>
          <w:lang w:val="en-US"/>
        </w:rPr>
        <w:t>fringe</w:t>
      </w:r>
      <w:r w:rsidRPr="009754C9">
        <w:rPr>
          <w:rFonts w:ascii="Times New Roman" w:eastAsia="Times New Roman" w:hAnsi="Times New Roman" w:cs="Times New Roman"/>
          <w:bCs/>
          <w:spacing w:val="-13"/>
          <w:sz w:val="28"/>
          <w:szCs w:val="28"/>
          <w:lang w:val="en-US"/>
        </w:rPr>
        <w:t xml:space="preserve"> </w:t>
      </w:r>
      <w:r w:rsidRPr="009754C9">
        <w:rPr>
          <w:rFonts w:ascii="Times New Roman" w:eastAsia="Times New Roman" w:hAnsi="Times New Roman" w:cs="Times New Roman"/>
          <w:bCs/>
          <w:sz w:val="28"/>
          <w:szCs w:val="28"/>
          <w:lang w:val="en-US"/>
        </w:rPr>
        <w:t>benefits</w:t>
      </w:r>
      <w:r w:rsidRPr="009754C9">
        <w:rPr>
          <w:rFonts w:ascii="Times New Roman" w:eastAsia="Times New Roman" w:hAnsi="Times New Roman" w:cs="Times New Roman"/>
          <w:bCs/>
          <w:spacing w:val="-13"/>
          <w:sz w:val="28"/>
          <w:szCs w:val="28"/>
          <w:lang w:val="en-US"/>
        </w:rPr>
        <w:t xml:space="preserve"> </w:t>
      </w:r>
      <w:r w:rsidRPr="009754C9">
        <w:rPr>
          <w:rFonts w:ascii="Times New Roman" w:eastAsia="Times New Roman" w:hAnsi="Times New Roman" w:cs="Times New Roman"/>
          <w:w w:val="115"/>
          <w:sz w:val="28"/>
          <w:szCs w:val="28"/>
          <w:lang w:val="en-US"/>
        </w:rPr>
        <w:t>–</w:t>
      </w:r>
      <w:r w:rsidRPr="009754C9">
        <w:rPr>
          <w:rFonts w:ascii="Times New Roman" w:eastAsia="Times New Roman" w:hAnsi="Times New Roman" w:cs="Times New Roman"/>
          <w:w w:val="142"/>
          <w:sz w:val="28"/>
          <w:szCs w:val="28"/>
          <w:lang w:val="en-US"/>
        </w:rPr>
        <w:t xml:space="preserve"> </w:t>
      </w:r>
      <w:r w:rsidRPr="009754C9">
        <w:rPr>
          <w:rFonts w:ascii="Times New Roman" w:eastAsia="Times New Roman" w:hAnsi="Times New Roman" w:cs="Times New Roman"/>
          <w:sz w:val="28"/>
          <w:szCs w:val="28"/>
          <w:lang w:val="en-US"/>
        </w:rPr>
        <w:t>swimming-pools,</w:t>
      </w:r>
      <w:r w:rsidRPr="009754C9">
        <w:rPr>
          <w:rFonts w:ascii="Times New Roman" w:eastAsia="Times New Roman" w:hAnsi="Times New Roman" w:cs="Times New Roman"/>
          <w:spacing w:val="44"/>
          <w:sz w:val="28"/>
          <w:szCs w:val="28"/>
          <w:lang w:val="en-US"/>
        </w:rPr>
        <w:t xml:space="preserve"> </w:t>
      </w:r>
      <w:r w:rsidRPr="009754C9">
        <w:rPr>
          <w:rFonts w:ascii="Times New Roman" w:eastAsia="Times New Roman" w:hAnsi="Times New Roman" w:cs="Times New Roman"/>
          <w:sz w:val="28"/>
          <w:szCs w:val="28"/>
          <w:lang w:val="en-US"/>
        </w:rPr>
        <w:t>fitness</w:t>
      </w:r>
      <w:r w:rsidRPr="009754C9">
        <w:rPr>
          <w:rFonts w:ascii="Times New Roman" w:eastAsia="Times New Roman" w:hAnsi="Times New Roman" w:cs="Times New Roman"/>
          <w:spacing w:val="44"/>
          <w:sz w:val="28"/>
          <w:szCs w:val="28"/>
          <w:lang w:val="en-US"/>
        </w:rPr>
        <w:t xml:space="preserve"> </w:t>
      </w:r>
      <w:r w:rsidRPr="009754C9">
        <w:rPr>
          <w:rFonts w:ascii="Times New Roman" w:eastAsia="Times New Roman" w:hAnsi="Times New Roman" w:cs="Times New Roman"/>
          <w:sz w:val="28"/>
          <w:szCs w:val="28"/>
          <w:lang w:val="en-US"/>
        </w:rPr>
        <w:t>centers,</w:t>
      </w:r>
      <w:r w:rsidRPr="009754C9">
        <w:rPr>
          <w:rFonts w:ascii="Times New Roman" w:eastAsia="Times New Roman" w:hAnsi="Times New Roman" w:cs="Times New Roman"/>
          <w:spacing w:val="44"/>
          <w:sz w:val="28"/>
          <w:szCs w:val="28"/>
          <w:lang w:val="en-US"/>
        </w:rPr>
        <w:t xml:space="preserve"> </w:t>
      </w:r>
      <w:r w:rsidRPr="009754C9">
        <w:rPr>
          <w:rFonts w:ascii="Times New Roman" w:eastAsia="Times New Roman" w:hAnsi="Times New Roman" w:cs="Times New Roman"/>
          <w:sz w:val="28"/>
          <w:szCs w:val="28"/>
          <w:lang w:val="en-US"/>
        </w:rPr>
        <w:t>doctors,</w:t>
      </w:r>
      <w:r w:rsidRPr="009754C9">
        <w:rPr>
          <w:rFonts w:ascii="Times New Roman" w:eastAsia="Times New Roman" w:hAnsi="Times New Roman" w:cs="Times New Roman"/>
          <w:spacing w:val="44"/>
          <w:sz w:val="28"/>
          <w:szCs w:val="28"/>
          <w:lang w:val="en-US"/>
        </w:rPr>
        <w:t xml:space="preserve"> </w:t>
      </w:r>
      <w:r w:rsidRPr="009754C9">
        <w:rPr>
          <w:rFonts w:ascii="Times New Roman" w:eastAsia="Times New Roman" w:hAnsi="Times New Roman" w:cs="Times New Roman"/>
          <w:sz w:val="28"/>
          <w:szCs w:val="28"/>
          <w:lang w:val="en-US"/>
        </w:rPr>
        <w:t>dentists.</w:t>
      </w:r>
      <w:r w:rsidRPr="009754C9">
        <w:rPr>
          <w:rFonts w:ascii="Times New Roman" w:eastAsia="Times New Roman" w:hAnsi="Times New Roman" w:cs="Times New Roman"/>
          <w:spacing w:val="44"/>
          <w:sz w:val="28"/>
          <w:szCs w:val="28"/>
          <w:lang w:val="en-US"/>
        </w:rPr>
        <w:t xml:space="preserve"> </w:t>
      </w:r>
      <w:r w:rsidRPr="009754C9">
        <w:rPr>
          <w:rFonts w:ascii="Times New Roman" w:eastAsia="Times New Roman" w:hAnsi="Times New Roman" w:cs="Times New Roman"/>
          <w:sz w:val="28"/>
          <w:szCs w:val="28"/>
          <w:lang w:val="en-US"/>
        </w:rPr>
        <w:t>M</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ny</w:t>
      </w:r>
      <w:r w:rsidRPr="009754C9">
        <w:rPr>
          <w:rFonts w:ascii="Times New Roman" w:eastAsia="Times New Roman" w:hAnsi="Times New Roman" w:cs="Times New Roman"/>
          <w:spacing w:val="44"/>
          <w:sz w:val="28"/>
          <w:szCs w:val="28"/>
          <w:lang w:val="en-US"/>
        </w:rPr>
        <w:t xml:space="preserve"> </w:t>
      </w:r>
      <w:r w:rsidRPr="009754C9">
        <w:rPr>
          <w:rFonts w:ascii="Times New Roman" w:eastAsia="Times New Roman" w:hAnsi="Times New Roman" w:cs="Times New Roman"/>
          <w:bCs/>
          <w:sz w:val="28"/>
          <w:szCs w:val="28"/>
          <w:lang w:val="en-US"/>
        </w:rPr>
        <w:t>emplo</w:t>
      </w:r>
      <w:r w:rsidRPr="009754C9">
        <w:rPr>
          <w:rFonts w:ascii="Times New Roman" w:eastAsia="Times New Roman" w:hAnsi="Times New Roman" w:cs="Times New Roman"/>
          <w:bCs/>
          <w:spacing w:val="-12"/>
          <w:sz w:val="28"/>
          <w:szCs w:val="28"/>
          <w:lang w:val="en-US"/>
        </w:rPr>
        <w:t>y</w:t>
      </w:r>
      <w:r w:rsidRPr="009754C9">
        <w:rPr>
          <w:rFonts w:ascii="Times New Roman" w:eastAsia="Times New Roman" w:hAnsi="Times New Roman" w:cs="Times New Roman"/>
          <w:bCs/>
          <w:sz w:val="28"/>
          <w:szCs w:val="28"/>
          <w:lang w:val="en-US"/>
        </w:rPr>
        <w:t>ers</w:t>
      </w:r>
      <w:r w:rsidRPr="009754C9">
        <w:rPr>
          <w:rFonts w:ascii="Times New Roman" w:eastAsia="Times New Roman" w:hAnsi="Times New Roman" w:cs="Times New Roman"/>
          <w:bCs/>
          <w:w w:val="96"/>
          <w:sz w:val="28"/>
          <w:szCs w:val="28"/>
          <w:lang w:val="en-US"/>
        </w:rPr>
        <w:t xml:space="preserve"> </w:t>
      </w:r>
      <w:r w:rsidRPr="009754C9">
        <w:rPr>
          <w:rFonts w:ascii="Times New Roman" w:eastAsia="Times New Roman" w:hAnsi="Times New Roman" w:cs="Times New Roman"/>
          <w:spacing w:val="-6"/>
          <w:sz w:val="28"/>
          <w:szCs w:val="28"/>
          <w:lang w:val="en-US"/>
        </w:rPr>
        <w:t>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nt</w:t>
      </w:r>
      <w:r w:rsidRPr="009754C9">
        <w:rPr>
          <w:rFonts w:ascii="Times New Roman" w:eastAsia="Times New Roman" w:hAnsi="Times New Roman" w:cs="Times New Roman"/>
          <w:spacing w:val="15"/>
          <w:sz w:val="28"/>
          <w:szCs w:val="28"/>
          <w:lang w:val="en-US"/>
        </w:rPr>
        <w:t xml:space="preserve"> </w:t>
      </w:r>
      <w:r w:rsidRPr="009754C9">
        <w:rPr>
          <w:rFonts w:ascii="Times New Roman" w:eastAsia="Times New Roman" w:hAnsi="Times New Roman" w:cs="Times New Roman"/>
          <w:sz w:val="28"/>
          <w:szCs w:val="28"/>
          <w:lang w:val="en-US"/>
        </w:rPr>
        <w:t>to</w:t>
      </w:r>
      <w:r w:rsidRPr="009754C9">
        <w:rPr>
          <w:rFonts w:ascii="Times New Roman" w:eastAsia="Times New Roman" w:hAnsi="Times New Roman" w:cs="Times New Roman"/>
          <w:spacing w:val="15"/>
          <w:sz w:val="28"/>
          <w:szCs w:val="28"/>
          <w:lang w:val="en-US"/>
        </w:rPr>
        <w:t xml:space="preserve"> </w:t>
      </w:r>
      <w:r w:rsidRPr="009754C9">
        <w:rPr>
          <w:rFonts w:ascii="Times New Roman" w:eastAsia="Times New Roman" w:hAnsi="Times New Roman" w:cs="Times New Roman"/>
          <w:sz w:val="28"/>
          <w:szCs w:val="28"/>
          <w:lang w:val="en-US"/>
        </w:rPr>
        <w:t>show</w:t>
      </w:r>
      <w:r w:rsidRPr="009754C9">
        <w:rPr>
          <w:rFonts w:ascii="Times New Roman" w:eastAsia="Times New Roman" w:hAnsi="Times New Roman" w:cs="Times New Roman"/>
          <w:spacing w:val="16"/>
          <w:sz w:val="28"/>
          <w:szCs w:val="28"/>
          <w:lang w:val="en-US"/>
        </w:rPr>
        <w:t xml:space="preserve"> </w:t>
      </w:r>
      <w:r w:rsidRPr="009754C9">
        <w:rPr>
          <w:rFonts w:ascii="Times New Roman" w:eastAsia="Times New Roman" w:hAnsi="Times New Roman" w:cs="Times New Roman"/>
          <w:sz w:val="28"/>
          <w:szCs w:val="28"/>
          <w:lang w:val="en-US"/>
        </w:rPr>
        <w:t>th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w:t>
      </w:r>
      <w:r w:rsidRPr="009754C9">
        <w:rPr>
          <w:rFonts w:ascii="Times New Roman" w:eastAsia="Times New Roman" w:hAnsi="Times New Roman" w:cs="Times New Roman"/>
          <w:spacing w:val="15"/>
          <w:sz w:val="28"/>
          <w:szCs w:val="28"/>
          <w:lang w:val="en-US"/>
        </w:rPr>
        <w:t xml:space="preserve"> </w:t>
      </w:r>
      <w:r w:rsidRPr="009754C9">
        <w:rPr>
          <w:rFonts w:ascii="Times New Roman" w:eastAsia="Times New Roman" w:hAnsi="Times New Roman" w:cs="Times New Roman"/>
          <w:sz w:val="28"/>
          <w:szCs w:val="28"/>
          <w:lang w:val="en-US"/>
        </w:rPr>
        <w:t>they</w:t>
      </w:r>
      <w:r w:rsidRPr="009754C9">
        <w:rPr>
          <w:rFonts w:ascii="Times New Roman" w:eastAsia="Times New Roman" w:hAnsi="Times New Roman" w:cs="Times New Roman"/>
          <w:spacing w:val="16"/>
          <w:sz w:val="28"/>
          <w:szCs w:val="28"/>
          <w:lang w:val="en-US"/>
        </w:rPr>
        <w:t xml:space="preserve"> </w:t>
      </w:r>
      <w:r w:rsidRPr="009754C9">
        <w:rPr>
          <w:rFonts w:ascii="Times New Roman" w:eastAsia="Times New Roman" w:hAnsi="Times New Roman" w:cs="Times New Roman"/>
          <w:sz w:val="28"/>
          <w:szCs w:val="28"/>
          <w:lang w:val="en-US"/>
        </w:rPr>
        <w:t>help</w:t>
      </w:r>
      <w:r w:rsidRPr="009754C9">
        <w:rPr>
          <w:rFonts w:ascii="Times New Roman" w:eastAsia="Times New Roman" w:hAnsi="Times New Roman" w:cs="Times New Roman"/>
          <w:spacing w:val="15"/>
          <w:sz w:val="28"/>
          <w:szCs w:val="28"/>
          <w:lang w:val="en-US"/>
        </w:rPr>
        <w:t xml:space="preserve"> </w:t>
      </w:r>
      <w:r w:rsidRPr="009754C9">
        <w:rPr>
          <w:rFonts w:ascii="Times New Roman" w:eastAsia="Times New Roman" w:hAnsi="Times New Roman" w:cs="Times New Roman"/>
          <w:bCs/>
          <w:sz w:val="28"/>
          <w:szCs w:val="28"/>
          <w:lang w:val="en-US"/>
        </w:rPr>
        <w:t>emplo</w:t>
      </w:r>
      <w:r w:rsidRPr="009754C9">
        <w:rPr>
          <w:rFonts w:ascii="Times New Roman" w:eastAsia="Times New Roman" w:hAnsi="Times New Roman" w:cs="Times New Roman"/>
          <w:bCs/>
          <w:spacing w:val="-12"/>
          <w:sz w:val="28"/>
          <w:szCs w:val="28"/>
          <w:lang w:val="en-US"/>
        </w:rPr>
        <w:t>y</w:t>
      </w:r>
      <w:r w:rsidRPr="009754C9">
        <w:rPr>
          <w:rFonts w:ascii="Times New Roman" w:eastAsia="Times New Roman" w:hAnsi="Times New Roman" w:cs="Times New Roman"/>
          <w:bCs/>
          <w:sz w:val="28"/>
          <w:szCs w:val="28"/>
          <w:lang w:val="en-US"/>
        </w:rPr>
        <w:t>ees</w:t>
      </w:r>
      <w:r w:rsidRPr="009754C9">
        <w:rPr>
          <w:rFonts w:ascii="Times New Roman" w:eastAsia="Times New Roman" w:hAnsi="Times New Roman" w:cs="Times New Roman"/>
          <w:bCs/>
          <w:spacing w:val="16"/>
          <w:sz w:val="28"/>
          <w:szCs w:val="28"/>
          <w:lang w:val="en-US"/>
        </w:rPr>
        <w:t xml:space="preserve"> </w:t>
      </w:r>
      <w:r w:rsidRPr="009754C9">
        <w:rPr>
          <w:rFonts w:ascii="Times New Roman" w:eastAsia="Times New Roman" w:hAnsi="Times New Roman" w:cs="Times New Roman"/>
          <w:sz w:val="28"/>
          <w:szCs w:val="28"/>
          <w:lang w:val="en-US"/>
        </w:rPr>
        <w:t>to</w:t>
      </w:r>
      <w:r w:rsidRPr="009754C9">
        <w:rPr>
          <w:rFonts w:ascii="Times New Roman" w:eastAsia="Times New Roman" w:hAnsi="Times New Roman" w:cs="Times New Roman"/>
          <w:spacing w:val="15"/>
          <w:sz w:val="28"/>
          <w:szCs w:val="28"/>
          <w:lang w:val="en-US"/>
        </w:rPr>
        <w:t xml:space="preserve"> </w:t>
      </w:r>
      <w:r w:rsidRPr="009754C9">
        <w:rPr>
          <w:rFonts w:ascii="Times New Roman" w:eastAsia="Times New Roman" w:hAnsi="Times New Roman" w:cs="Times New Roman"/>
          <w:sz w:val="28"/>
          <w:szCs w:val="28"/>
          <w:lang w:val="en-US"/>
        </w:rPr>
        <w:t>b</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nce</w:t>
      </w:r>
      <w:r w:rsidRPr="009754C9">
        <w:rPr>
          <w:rFonts w:ascii="Times New Roman" w:eastAsia="Times New Roman" w:hAnsi="Times New Roman" w:cs="Times New Roman"/>
          <w:spacing w:val="15"/>
          <w:sz w:val="28"/>
          <w:szCs w:val="28"/>
          <w:lang w:val="en-US"/>
        </w:rPr>
        <w:t xml:space="preserve"> </w:t>
      </w:r>
      <w:r w:rsidRPr="009754C9">
        <w:rPr>
          <w:rFonts w:ascii="Times New Roman" w:eastAsia="Times New Roman" w:hAnsi="Times New Roman" w:cs="Times New Roman"/>
          <w:sz w:val="28"/>
          <w:szCs w:val="28"/>
          <w:lang w:val="en-US"/>
        </w:rPr>
        <w:t>their</w:t>
      </w:r>
      <w:r w:rsidRPr="009754C9">
        <w:rPr>
          <w:rFonts w:ascii="Times New Roman" w:eastAsia="Times New Roman" w:hAnsi="Times New Roman" w:cs="Times New Roman"/>
          <w:spacing w:val="16"/>
          <w:sz w:val="28"/>
          <w:szCs w:val="28"/>
          <w:lang w:val="en-US"/>
        </w:rPr>
        <w:t xml:space="preserve"> </w:t>
      </w:r>
      <w:r w:rsidRPr="009754C9">
        <w:rPr>
          <w:rFonts w:ascii="Times New Roman" w:eastAsia="Times New Roman" w:hAnsi="Times New Roman" w:cs="Times New Roman"/>
          <w:sz w:val="28"/>
          <w:szCs w:val="28"/>
          <w:lang w:val="en-US"/>
        </w:rPr>
        <w:t>li</w:t>
      </w:r>
      <w:r w:rsidRPr="009754C9">
        <w:rPr>
          <w:rFonts w:ascii="Times New Roman" w:eastAsia="Times New Roman" w:hAnsi="Times New Roman" w:cs="Times New Roman"/>
          <w:spacing w:val="-9"/>
          <w:sz w:val="28"/>
          <w:szCs w:val="28"/>
          <w:lang w:val="en-US"/>
        </w:rPr>
        <w:t>v</w:t>
      </w:r>
      <w:r w:rsidRPr="009754C9">
        <w:rPr>
          <w:rFonts w:ascii="Times New Roman" w:eastAsia="Times New Roman" w:hAnsi="Times New Roman" w:cs="Times New Roman"/>
          <w:sz w:val="28"/>
          <w:szCs w:val="28"/>
          <w:lang w:val="en-US"/>
        </w:rPr>
        <w:t>es.</w:t>
      </w:r>
      <w:r w:rsidRPr="009754C9">
        <w:rPr>
          <w:rFonts w:ascii="Times New Roman" w:eastAsia="Times New Roman" w:hAnsi="Times New Roman" w:cs="Times New Roman"/>
          <w:spacing w:val="15"/>
          <w:sz w:val="28"/>
          <w:szCs w:val="28"/>
          <w:lang w:val="en-US"/>
        </w:rPr>
        <w:t xml:space="preserv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pacing w:val="16"/>
          <w:sz w:val="28"/>
          <w:szCs w:val="28"/>
          <w:lang w:val="en-US"/>
        </w:rPr>
        <w:t xml:space="preserve"> </w:t>
      </w:r>
      <w:r w:rsidRPr="009754C9">
        <w:rPr>
          <w:rFonts w:ascii="Times New Roman" w:eastAsia="Times New Roman" w:hAnsi="Times New Roman" w:cs="Times New Roman"/>
          <w:sz w:val="28"/>
          <w:szCs w:val="28"/>
          <w:lang w:val="en-US"/>
        </w:rPr>
        <w:t>lot</w:t>
      </w:r>
      <w:r w:rsidRPr="009754C9">
        <w:rPr>
          <w:rFonts w:ascii="Times New Roman" w:eastAsia="Times New Roman" w:hAnsi="Times New Roman" w:cs="Times New Roman"/>
          <w:spacing w:val="15"/>
          <w:sz w:val="28"/>
          <w:szCs w:val="28"/>
          <w:lang w:val="en-US"/>
        </w:rPr>
        <w:t xml:space="preserve"> </w:t>
      </w:r>
      <w:r w:rsidRPr="009754C9">
        <w:rPr>
          <w:rFonts w:ascii="Times New Roman" w:eastAsia="Times New Roman" w:hAnsi="Times New Roman" w:cs="Times New Roman"/>
          <w:sz w:val="28"/>
          <w:szCs w:val="28"/>
          <w:lang w:val="en-US"/>
        </w:rPr>
        <w:t>of people</w:t>
      </w:r>
      <w:r w:rsidRPr="009754C9">
        <w:rPr>
          <w:rFonts w:ascii="Times New Roman" w:eastAsia="Times New Roman" w:hAnsi="Times New Roman" w:cs="Times New Roman"/>
          <w:spacing w:val="4"/>
          <w:sz w:val="28"/>
          <w:szCs w:val="28"/>
          <w:lang w:val="en-US"/>
        </w:rPr>
        <w:t xml:space="preserve"> </w:t>
      </w:r>
      <w:r w:rsidRPr="009754C9">
        <w:rPr>
          <w:rFonts w:ascii="Times New Roman" w:eastAsia="Times New Roman" w:hAnsi="Times New Roman" w:cs="Times New Roman"/>
          <w:sz w:val="28"/>
          <w:szCs w:val="28"/>
          <w:lang w:val="en-US"/>
        </w:rPr>
        <w:t>ch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nge</w:t>
      </w:r>
      <w:r w:rsidRPr="009754C9">
        <w:rPr>
          <w:rFonts w:ascii="Times New Roman" w:eastAsia="Times New Roman" w:hAnsi="Times New Roman" w:cs="Times New Roman"/>
          <w:spacing w:val="5"/>
          <w:sz w:val="28"/>
          <w:szCs w:val="28"/>
          <w:lang w:val="en-US"/>
        </w:rPr>
        <w:t xml:space="preserve"> </w:t>
      </w:r>
      <w:r w:rsidRPr="009754C9">
        <w:rPr>
          <w:rFonts w:ascii="Times New Roman" w:eastAsia="Times New Roman" w:hAnsi="Times New Roman" w:cs="Times New Roman"/>
          <w:sz w:val="28"/>
          <w:szCs w:val="28"/>
          <w:lang w:val="en-US"/>
        </w:rPr>
        <w:t>their</w:t>
      </w:r>
      <w:r w:rsidRPr="009754C9">
        <w:rPr>
          <w:rFonts w:ascii="Times New Roman" w:eastAsia="Times New Roman" w:hAnsi="Times New Roman" w:cs="Times New Roman"/>
          <w:spacing w:val="5"/>
          <w:sz w:val="28"/>
          <w:szCs w:val="28"/>
          <w:lang w:val="en-US"/>
        </w:rPr>
        <w:t xml:space="preserve"> </w:t>
      </w:r>
      <w:r w:rsidRPr="009754C9">
        <w:rPr>
          <w:rFonts w:ascii="Times New Roman" w:eastAsia="Times New Roman" w:hAnsi="Times New Roman" w:cs="Times New Roman"/>
          <w:sz w:val="28"/>
          <w:szCs w:val="28"/>
          <w:lang w:val="en-US"/>
        </w:rPr>
        <w:t>jobs</w:t>
      </w:r>
      <w:r w:rsidRPr="009754C9">
        <w:rPr>
          <w:rFonts w:ascii="Times New Roman" w:eastAsia="Times New Roman" w:hAnsi="Times New Roman" w:cs="Times New Roman"/>
          <w:spacing w:val="5"/>
          <w:sz w:val="28"/>
          <w:szCs w:val="28"/>
          <w:lang w:val="en-US"/>
        </w:rPr>
        <w:t xml:space="preserve"> </w:t>
      </w:r>
      <w:r w:rsidRPr="009754C9">
        <w:rPr>
          <w:rFonts w:ascii="Times New Roman" w:eastAsia="Times New Roman" w:hAnsi="Times New Roman" w:cs="Times New Roman"/>
          <w:sz w:val="28"/>
          <w:szCs w:val="28"/>
          <w:lang w:val="en-US"/>
        </w:rPr>
        <w:t>if</w:t>
      </w:r>
      <w:r w:rsidRPr="009754C9">
        <w:rPr>
          <w:rFonts w:ascii="Times New Roman" w:eastAsia="Times New Roman" w:hAnsi="Times New Roman" w:cs="Times New Roman"/>
          <w:spacing w:val="4"/>
          <w:sz w:val="28"/>
          <w:szCs w:val="28"/>
          <w:lang w:val="en-US"/>
        </w:rPr>
        <w:t xml:space="preserve"> </w:t>
      </w:r>
      <w:r w:rsidRPr="009754C9">
        <w:rPr>
          <w:rFonts w:ascii="Times New Roman" w:eastAsia="Times New Roman" w:hAnsi="Times New Roman" w:cs="Times New Roman"/>
          <w:sz w:val="28"/>
          <w:szCs w:val="28"/>
          <w:lang w:val="en-US"/>
        </w:rPr>
        <w:t>the</w:t>
      </w:r>
      <w:r w:rsidRPr="009754C9">
        <w:rPr>
          <w:rFonts w:ascii="Times New Roman" w:eastAsia="Times New Roman" w:hAnsi="Times New Roman" w:cs="Times New Roman"/>
          <w:spacing w:val="5"/>
          <w:sz w:val="28"/>
          <w:szCs w:val="28"/>
          <w:lang w:val="en-US"/>
        </w:rPr>
        <w:t xml:space="preserve"> </w:t>
      </w:r>
      <w:r w:rsidRPr="009754C9">
        <w:rPr>
          <w:rFonts w:ascii="Times New Roman" w:eastAsia="Times New Roman" w:hAnsi="Times New Roman" w:cs="Times New Roman"/>
          <w:bCs/>
          <w:sz w:val="28"/>
          <w:szCs w:val="28"/>
          <w:lang w:val="en-US"/>
        </w:rPr>
        <w:t>p</w:t>
      </w:r>
      <w:r w:rsidR="00474FF1" w:rsidRPr="009754C9">
        <w:rPr>
          <w:rFonts w:ascii="Times New Roman" w:eastAsia="Times New Roman" w:hAnsi="Times New Roman" w:cs="Times New Roman"/>
          <w:bCs/>
          <w:spacing w:val="-10"/>
          <w:sz w:val="28"/>
          <w:szCs w:val="28"/>
          <w:lang w:val="en-US"/>
        </w:rPr>
        <w:t>а</w:t>
      </w:r>
      <w:r w:rsidRPr="009754C9">
        <w:rPr>
          <w:rFonts w:ascii="Times New Roman" w:eastAsia="Times New Roman" w:hAnsi="Times New Roman" w:cs="Times New Roman"/>
          <w:bCs/>
          <w:sz w:val="28"/>
          <w:szCs w:val="28"/>
          <w:lang w:val="en-US"/>
        </w:rPr>
        <w:t>y</w:t>
      </w:r>
      <w:r w:rsidRPr="009754C9">
        <w:rPr>
          <w:rFonts w:ascii="Times New Roman" w:eastAsia="Times New Roman" w:hAnsi="Times New Roman" w:cs="Times New Roman"/>
          <w:bCs/>
          <w:spacing w:val="5"/>
          <w:sz w:val="28"/>
          <w:szCs w:val="28"/>
          <w:lang w:val="en-US"/>
        </w:rPr>
        <w:t xml:space="preserve"> </w:t>
      </w:r>
      <w:r w:rsidRPr="009754C9">
        <w:rPr>
          <w:rFonts w:ascii="Times New Roman" w:eastAsia="Times New Roman" w:hAnsi="Times New Roman" w:cs="Times New Roman"/>
          <w:sz w:val="28"/>
          <w:szCs w:val="28"/>
          <w:lang w:val="en-US"/>
        </w:rPr>
        <w:t>is</w:t>
      </w:r>
      <w:r w:rsidRPr="009754C9">
        <w:rPr>
          <w:rFonts w:ascii="Times New Roman" w:eastAsia="Times New Roman" w:hAnsi="Times New Roman" w:cs="Times New Roman"/>
          <w:spacing w:val="5"/>
          <w:sz w:val="28"/>
          <w:szCs w:val="28"/>
          <w:lang w:val="en-US"/>
        </w:rPr>
        <w:t xml:space="preserve"> </w:t>
      </w:r>
      <w:r w:rsidRPr="009754C9">
        <w:rPr>
          <w:rFonts w:ascii="Times New Roman" w:eastAsia="Times New Roman" w:hAnsi="Times New Roman" w:cs="Times New Roman"/>
          <w:sz w:val="28"/>
          <w:szCs w:val="28"/>
          <w:lang w:val="en-US"/>
        </w:rPr>
        <w:t>lo</w:t>
      </w:r>
      <w:r w:rsidRPr="009754C9">
        <w:rPr>
          <w:rFonts w:ascii="Times New Roman" w:eastAsia="Times New Roman" w:hAnsi="Times New Roman" w:cs="Times New Roman"/>
          <w:spacing w:val="-32"/>
          <w:sz w:val="28"/>
          <w:szCs w:val="28"/>
          <w:lang w:val="en-US"/>
        </w:rPr>
        <w:t>w</w:t>
      </w:r>
      <w:r w:rsidRPr="009754C9">
        <w:rPr>
          <w:rFonts w:ascii="Times New Roman" w:eastAsia="Times New Roman" w:hAnsi="Times New Roman" w:cs="Times New Roman"/>
          <w:sz w:val="28"/>
          <w:szCs w:val="28"/>
          <w:lang w:val="en-US"/>
        </w:rPr>
        <w:t>,</w:t>
      </w:r>
      <w:r w:rsidRPr="009754C9">
        <w:rPr>
          <w:rFonts w:ascii="Times New Roman" w:eastAsia="Times New Roman" w:hAnsi="Times New Roman" w:cs="Times New Roman"/>
          <w:spacing w:val="4"/>
          <w:sz w:val="28"/>
          <w:szCs w:val="28"/>
          <w:lang w:val="en-US"/>
        </w:rPr>
        <w:t xml:space="preserve"> </w:t>
      </w:r>
      <w:r w:rsidRPr="009754C9">
        <w:rPr>
          <w:rFonts w:ascii="Times New Roman" w:eastAsia="Times New Roman" w:hAnsi="Times New Roman" w:cs="Times New Roman"/>
          <w:sz w:val="28"/>
          <w:szCs w:val="28"/>
          <w:lang w:val="en-US"/>
        </w:rPr>
        <w:t>or</w:t>
      </w:r>
      <w:r w:rsidRPr="009754C9">
        <w:rPr>
          <w:rFonts w:ascii="Times New Roman" w:eastAsia="Times New Roman" w:hAnsi="Times New Roman" w:cs="Times New Roman"/>
          <w:spacing w:val="5"/>
          <w:sz w:val="28"/>
          <w:szCs w:val="28"/>
          <w:lang w:val="en-US"/>
        </w:rPr>
        <w:t xml:space="preserve"> </w:t>
      </w:r>
      <w:r w:rsidRPr="009754C9">
        <w:rPr>
          <w:rFonts w:ascii="Times New Roman" w:eastAsia="Times New Roman" w:hAnsi="Times New Roman" w:cs="Times New Roman"/>
          <w:sz w:val="28"/>
          <w:szCs w:val="28"/>
          <w:lang w:val="en-US"/>
        </w:rPr>
        <w:t>they</w:t>
      </w:r>
      <w:r w:rsidRPr="009754C9">
        <w:rPr>
          <w:rFonts w:ascii="Times New Roman" w:eastAsia="Times New Roman" w:hAnsi="Times New Roman" w:cs="Times New Roman"/>
          <w:spacing w:val="5"/>
          <w:sz w:val="28"/>
          <w:szCs w:val="28"/>
          <w:lang w:val="en-US"/>
        </w:rPr>
        <w:t xml:space="preserve"> </w:t>
      </w:r>
      <w:r w:rsidRPr="009754C9">
        <w:rPr>
          <w:rFonts w:ascii="Times New Roman" w:eastAsia="Times New Roman" w:hAnsi="Times New Roman" w:cs="Times New Roman"/>
          <w:bCs/>
          <w:sz w:val="28"/>
          <w:szCs w:val="28"/>
          <w:lang w:val="en-US"/>
        </w:rPr>
        <w:t>commute</w:t>
      </w:r>
      <w:r w:rsidRPr="009754C9">
        <w:rPr>
          <w:rFonts w:ascii="Times New Roman" w:eastAsia="Times New Roman" w:hAnsi="Times New Roman" w:cs="Times New Roman"/>
          <w:bCs/>
          <w:spacing w:val="5"/>
          <w:sz w:val="28"/>
          <w:szCs w:val="28"/>
          <w:lang w:val="en-US"/>
        </w:rPr>
        <w:t xml:space="preserv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pacing w:val="4"/>
          <w:sz w:val="28"/>
          <w:szCs w:val="28"/>
          <w:lang w:val="en-US"/>
        </w:rPr>
        <w:t xml:space="preserve"> </w:t>
      </w:r>
      <w:r w:rsidRPr="009754C9">
        <w:rPr>
          <w:rFonts w:ascii="Times New Roman" w:eastAsia="Times New Roman" w:hAnsi="Times New Roman" w:cs="Times New Roman"/>
          <w:sz w:val="28"/>
          <w:szCs w:val="28"/>
          <w:lang w:val="en-US"/>
        </w:rPr>
        <w:t>long</w:t>
      </w:r>
      <w:r w:rsidRPr="009754C9">
        <w:rPr>
          <w:rFonts w:ascii="Times New Roman" w:eastAsia="Times New Roman" w:hAnsi="Times New Roman" w:cs="Times New Roman"/>
          <w:spacing w:val="5"/>
          <w:sz w:val="28"/>
          <w:szCs w:val="28"/>
          <w:lang w:val="en-US"/>
        </w:rPr>
        <w:t xml:space="preserve"> </w:t>
      </w:r>
      <w:r w:rsidRPr="009754C9">
        <w:rPr>
          <w:rFonts w:ascii="Times New Roman" w:eastAsia="Times New Roman" w:hAnsi="Times New Roman" w:cs="Times New Roman"/>
          <w:spacing w:val="-6"/>
          <w:sz w:val="28"/>
          <w:szCs w:val="28"/>
          <w:lang w:val="en-US"/>
        </w:rPr>
        <w:t>w</w:t>
      </w:r>
      <w:r w:rsidR="00474FF1" w:rsidRPr="009754C9">
        <w:rPr>
          <w:rFonts w:ascii="Times New Roman" w:eastAsia="Times New Roman" w:hAnsi="Times New Roman" w:cs="Times New Roman"/>
          <w:spacing w:val="-8"/>
          <w:sz w:val="28"/>
          <w:szCs w:val="28"/>
          <w:lang w:val="en-US"/>
        </w:rPr>
        <w:t>а</w:t>
      </w:r>
      <w:r w:rsidRPr="009754C9">
        <w:rPr>
          <w:rFonts w:ascii="Times New Roman" w:eastAsia="Times New Roman" w:hAnsi="Times New Roman" w:cs="Times New Roman"/>
          <w:sz w:val="28"/>
          <w:szCs w:val="28"/>
          <w:lang w:val="en-US"/>
        </w:rPr>
        <w:t>y</w:t>
      </w:r>
      <w:r w:rsidRPr="009754C9">
        <w:rPr>
          <w:rFonts w:ascii="Times New Roman" w:eastAsia="Times New Roman" w:hAnsi="Times New Roman" w:cs="Times New Roman"/>
          <w:w w:val="94"/>
          <w:sz w:val="28"/>
          <w:szCs w:val="28"/>
          <w:lang w:val="en-US"/>
        </w:rPr>
        <w:t xml:space="preserve"> </w:t>
      </w:r>
      <w:r w:rsidRPr="009754C9">
        <w:rPr>
          <w:rFonts w:ascii="Times New Roman" w:eastAsia="Times New Roman" w:hAnsi="Times New Roman" w:cs="Times New Roman"/>
          <w:sz w:val="28"/>
          <w:szCs w:val="28"/>
          <w:lang w:val="en-US"/>
        </w:rPr>
        <w:t>to</w:t>
      </w:r>
      <w:r w:rsidRPr="009754C9">
        <w:rPr>
          <w:rFonts w:ascii="Times New Roman" w:eastAsia="Times New Roman" w:hAnsi="Times New Roman" w:cs="Times New Roman"/>
          <w:spacing w:val="9"/>
          <w:sz w:val="28"/>
          <w:szCs w:val="28"/>
          <w:lang w:val="en-US"/>
        </w:rPr>
        <w:t xml:space="preserve"> </w:t>
      </w:r>
      <w:r w:rsidRPr="009754C9">
        <w:rPr>
          <w:rFonts w:ascii="Times New Roman" w:eastAsia="Times New Roman" w:hAnsi="Times New Roman" w:cs="Times New Roman"/>
          <w:spacing w:val="-10"/>
          <w:sz w:val="28"/>
          <w:szCs w:val="28"/>
          <w:lang w:val="en-US"/>
        </w:rPr>
        <w:t>w</w:t>
      </w:r>
      <w:r w:rsidRPr="009754C9">
        <w:rPr>
          <w:rFonts w:ascii="Times New Roman" w:eastAsia="Times New Roman" w:hAnsi="Times New Roman" w:cs="Times New Roman"/>
          <w:sz w:val="28"/>
          <w:szCs w:val="28"/>
          <w:lang w:val="en-US"/>
        </w:rPr>
        <w:t>ork,</w:t>
      </w:r>
      <w:r w:rsidRPr="009754C9">
        <w:rPr>
          <w:rFonts w:ascii="Times New Roman" w:eastAsia="Times New Roman" w:hAnsi="Times New Roman" w:cs="Times New Roman"/>
          <w:spacing w:val="9"/>
          <w:sz w:val="28"/>
          <w:szCs w:val="28"/>
          <w:lang w:val="en-US"/>
        </w:rPr>
        <w:t xml:space="preserv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nd</w:t>
      </w:r>
      <w:r w:rsidRPr="009754C9">
        <w:rPr>
          <w:rFonts w:ascii="Times New Roman" w:eastAsia="Times New Roman" w:hAnsi="Times New Roman" w:cs="Times New Roman"/>
          <w:spacing w:val="9"/>
          <w:sz w:val="28"/>
          <w:szCs w:val="28"/>
          <w:lang w:val="en-US"/>
        </w:rPr>
        <w:t xml:space="preserve"> </w:t>
      </w:r>
      <w:r w:rsidRPr="009754C9">
        <w:rPr>
          <w:rFonts w:ascii="Times New Roman" w:eastAsia="Times New Roman" w:hAnsi="Times New Roman" w:cs="Times New Roman"/>
          <w:sz w:val="28"/>
          <w:szCs w:val="28"/>
          <w:lang w:val="en-US"/>
        </w:rPr>
        <w:t>for</w:t>
      </w:r>
      <w:r w:rsidRPr="009754C9">
        <w:rPr>
          <w:rFonts w:ascii="Times New Roman" w:eastAsia="Times New Roman" w:hAnsi="Times New Roman" w:cs="Times New Roman"/>
          <w:spacing w:val="10"/>
          <w:sz w:val="28"/>
          <w:szCs w:val="28"/>
          <w:lang w:val="en-US"/>
        </w:rPr>
        <w:t xml:space="preserve"> </w:t>
      </w:r>
      <w:r w:rsidRPr="009754C9">
        <w:rPr>
          <w:rFonts w:ascii="Times New Roman" w:eastAsia="Times New Roman" w:hAnsi="Times New Roman" w:cs="Times New Roman"/>
          <w:sz w:val="28"/>
          <w:szCs w:val="28"/>
          <w:lang w:val="en-US"/>
        </w:rPr>
        <w:t>s</w:t>
      </w:r>
      <w:r w:rsidRPr="009754C9">
        <w:rPr>
          <w:rFonts w:ascii="Times New Roman" w:eastAsia="Times New Roman" w:hAnsi="Times New Roman" w:cs="Times New Roman"/>
          <w:spacing w:val="-4"/>
          <w:sz w:val="28"/>
          <w:szCs w:val="28"/>
          <w:lang w:val="en-US"/>
        </w:rPr>
        <w:t>o</w:t>
      </w:r>
      <w:r w:rsidRPr="009754C9">
        <w:rPr>
          <w:rFonts w:ascii="Times New Roman" w:eastAsia="Times New Roman" w:hAnsi="Times New Roman" w:cs="Times New Roman"/>
          <w:sz w:val="28"/>
          <w:szCs w:val="28"/>
          <w:lang w:val="en-US"/>
        </w:rPr>
        <w:t>me</w:t>
      </w:r>
      <w:r w:rsidRPr="009754C9">
        <w:rPr>
          <w:rFonts w:ascii="Times New Roman" w:eastAsia="Times New Roman" w:hAnsi="Times New Roman" w:cs="Times New Roman"/>
          <w:spacing w:val="9"/>
          <w:sz w:val="28"/>
          <w:szCs w:val="28"/>
          <w:lang w:val="en-US"/>
        </w:rPr>
        <w:t xml:space="preserve"> </w:t>
      </w:r>
      <w:r w:rsidRPr="009754C9">
        <w:rPr>
          <w:rFonts w:ascii="Times New Roman" w:eastAsia="Times New Roman" w:hAnsi="Times New Roman" w:cs="Times New Roman"/>
          <w:sz w:val="28"/>
          <w:szCs w:val="28"/>
          <w:lang w:val="en-US"/>
        </w:rPr>
        <w:t>other</w:t>
      </w:r>
      <w:r w:rsidRPr="009754C9">
        <w:rPr>
          <w:rFonts w:ascii="Times New Roman" w:eastAsia="Times New Roman" w:hAnsi="Times New Roman" w:cs="Times New Roman"/>
          <w:spacing w:val="9"/>
          <w:sz w:val="28"/>
          <w:szCs w:val="28"/>
          <w:lang w:val="en-US"/>
        </w:rPr>
        <w:t xml:space="preserve"> </w:t>
      </w:r>
      <w:r w:rsidRPr="009754C9">
        <w:rPr>
          <w:rFonts w:ascii="Times New Roman" w:eastAsia="Times New Roman" w:hAnsi="Times New Roman" w:cs="Times New Roman"/>
          <w:bCs/>
          <w:spacing w:val="-4"/>
          <w:sz w:val="28"/>
          <w:szCs w:val="28"/>
          <w:lang w:val="en-US"/>
        </w:rPr>
        <w:t>r</w:t>
      </w:r>
      <w:r w:rsidRPr="009754C9">
        <w:rPr>
          <w:rFonts w:ascii="Times New Roman" w:eastAsia="Times New Roman" w:hAnsi="Times New Roman" w:cs="Times New Roman"/>
          <w:bCs/>
          <w:sz w:val="28"/>
          <w:szCs w:val="28"/>
          <w:lang w:val="en-US"/>
        </w:rPr>
        <w:t>e</w:t>
      </w:r>
      <w:r w:rsidR="00474FF1" w:rsidRPr="009754C9">
        <w:rPr>
          <w:rFonts w:ascii="Times New Roman" w:eastAsia="Times New Roman" w:hAnsi="Times New Roman" w:cs="Times New Roman"/>
          <w:bCs/>
          <w:sz w:val="28"/>
          <w:szCs w:val="28"/>
          <w:lang w:val="en-US"/>
        </w:rPr>
        <w:t>а</w:t>
      </w:r>
      <w:r w:rsidRPr="009754C9">
        <w:rPr>
          <w:rFonts w:ascii="Times New Roman" w:eastAsia="Times New Roman" w:hAnsi="Times New Roman" w:cs="Times New Roman"/>
          <w:bCs/>
          <w:sz w:val="28"/>
          <w:szCs w:val="28"/>
          <w:lang w:val="en-US"/>
        </w:rPr>
        <w:t>sons</w:t>
      </w:r>
      <w:r w:rsidRPr="009754C9">
        <w:rPr>
          <w:rFonts w:ascii="Times New Roman" w:eastAsia="Times New Roman" w:hAnsi="Times New Roman" w:cs="Times New Roman"/>
          <w:sz w:val="28"/>
          <w:szCs w:val="28"/>
          <w:lang w:val="en-US"/>
        </w:rPr>
        <w:t>.</w:t>
      </w:r>
    </w:p>
    <w:p w:rsidR="007673B8" w:rsidRPr="009754C9" w:rsidRDefault="007673B8"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When</w:t>
      </w:r>
      <w:r w:rsidRPr="009754C9">
        <w:rPr>
          <w:rFonts w:ascii="Times New Roman" w:eastAsia="Times New Roman" w:hAnsi="Times New Roman" w:cs="Times New Roman"/>
          <w:spacing w:val="2"/>
          <w:sz w:val="28"/>
          <w:szCs w:val="28"/>
          <w:lang w:val="en-US"/>
        </w:rPr>
        <w:t xml:space="preserv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pacing w:val="2"/>
          <w:sz w:val="28"/>
          <w:szCs w:val="28"/>
          <w:lang w:val="en-US"/>
        </w:rPr>
        <w:t xml:space="preserve"> </w:t>
      </w:r>
      <w:r w:rsidRPr="009754C9">
        <w:rPr>
          <w:rFonts w:ascii="Times New Roman" w:eastAsia="Times New Roman" w:hAnsi="Times New Roman" w:cs="Times New Roman"/>
          <w:sz w:val="28"/>
          <w:szCs w:val="28"/>
          <w:lang w:val="en-US"/>
        </w:rPr>
        <w:t>c</w:t>
      </w:r>
      <w:r w:rsidRPr="009754C9">
        <w:rPr>
          <w:rFonts w:ascii="Times New Roman" w:eastAsia="Times New Roman" w:hAnsi="Times New Roman" w:cs="Times New Roman"/>
          <w:spacing w:val="-4"/>
          <w:sz w:val="28"/>
          <w:szCs w:val="28"/>
          <w:lang w:val="en-US"/>
        </w:rPr>
        <w:t>o</w:t>
      </w:r>
      <w:r w:rsidRPr="009754C9">
        <w:rPr>
          <w:rFonts w:ascii="Times New Roman" w:eastAsia="Times New Roman" w:hAnsi="Times New Roman" w:cs="Times New Roman"/>
          <w:sz w:val="28"/>
          <w:szCs w:val="28"/>
          <w:lang w:val="en-US"/>
        </w:rPr>
        <w:t>mp</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ny</w:t>
      </w:r>
      <w:r w:rsidRPr="009754C9">
        <w:rPr>
          <w:rFonts w:ascii="Times New Roman" w:eastAsia="Times New Roman" w:hAnsi="Times New Roman" w:cs="Times New Roman"/>
          <w:spacing w:val="2"/>
          <w:sz w:val="28"/>
          <w:szCs w:val="28"/>
          <w:lang w:val="en-US"/>
        </w:rPr>
        <w:t xml:space="preserve"> </w:t>
      </w:r>
      <w:r w:rsidRPr="009754C9">
        <w:rPr>
          <w:rFonts w:ascii="Times New Roman" w:eastAsia="Times New Roman" w:hAnsi="Times New Roman" w:cs="Times New Roman"/>
          <w:bCs/>
          <w:sz w:val="28"/>
          <w:szCs w:val="28"/>
          <w:lang w:val="en-US"/>
        </w:rPr>
        <w:t>dec</w:t>
      </w:r>
      <w:r w:rsidRPr="009754C9">
        <w:rPr>
          <w:rFonts w:ascii="Times New Roman" w:eastAsia="Times New Roman" w:hAnsi="Times New Roman" w:cs="Times New Roman"/>
          <w:bCs/>
          <w:spacing w:val="-3"/>
          <w:sz w:val="28"/>
          <w:szCs w:val="28"/>
          <w:lang w:val="en-US"/>
        </w:rPr>
        <w:t>i</w:t>
      </w:r>
      <w:r w:rsidRPr="009754C9">
        <w:rPr>
          <w:rFonts w:ascii="Times New Roman" w:eastAsia="Times New Roman" w:hAnsi="Times New Roman" w:cs="Times New Roman"/>
          <w:bCs/>
          <w:sz w:val="28"/>
          <w:szCs w:val="28"/>
          <w:lang w:val="en-US"/>
        </w:rPr>
        <w:t>des</w:t>
      </w:r>
      <w:r w:rsidRPr="009754C9">
        <w:rPr>
          <w:rFonts w:ascii="Times New Roman" w:eastAsia="Times New Roman" w:hAnsi="Times New Roman" w:cs="Times New Roman"/>
          <w:bCs/>
          <w:spacing w:val="2"/>
          <w:sz w:val="28"/>
          <w:szCs w:val="28"/>
          <w:lang w:val="en-US"/>
        </w:rPr>
        <w:t xml:space="preserve"> </w:t>
      </w:r>
      <w:r w:rsidRPr="009754C9">
        <w:rPr>
          <w:rFonts w:ascii="Times New Roman" w:eastAsia="Times New Roman" w:hAnsi="Times New Roman" w:cs="Times New Roman"/>
          <w:bCs/>
          <w:spacing w:val="-2"/>
          <w:sz w:val="28"/>
          <w:szCs w:val="28"/>
          <w:lang w:val="en-US"/>
        </w:rPr>
        <w:t>t</w:t>
      </w:r>
      <w:r w:rsidRPr="009754C9">
        <w:rPr>
          <w:rFonts w:ascii="Times New Roman" w:eastAsia="Times New Roman" w:hAnsi="Times New Roman" w:cs="Times New Roman"/>
          <w:bCs/>
          <w:sz w:val="28"/>
          <w:szCs w:val="28"/>
          <w:lang w:val="en-US"/>
        </w:rPr>
        <w:t>o</w:t>
      </w:r>
      <w:r w:rsidRPr="009754C9">
        <w:rPr>
          <w:rFonts w:ascii="Times New Roman" w:eastAsia="Times New Roman" w:hAnsi="Times New Roman" w:cs="Times New Roman"/>
          <w:bCs/>
          <w:spacing w:val="2"/>
          <w:sz w:val="28"/>
          <w:szCs w:val="28"/>
          <w:lang w:val="en-US"/>
        </w:rPr>
        <w:t xml:space="preserve"> </w:t>
      </w:r>
      <w:r w:rsidRPr="009754C9">
        <w:rPr>
          <w:rFonts w:ascii="Times New Roman" w:eastAsia="Times New Roman" w:hAnsi="Times New Roman" w:cs="Times New Roman"/>
          <w:bCs/>
          <w:sz w:val="28"/>
          <w:szCs w:val="28"/>
          <w:lang w:val="en-US"/>
        </w:rPr>
        <w:t>employ</w:t>
      </w:r>
      <w:r w:rsidRPr="009754C9">
        <w:rPr>
          <w:rFonts w:ascii="Times New Roman" w:eastAsia="Times New Roman" w:hAnsi="Times New Roman" w:cs="Times New Roman"/>
          <w:bCs/>
          <w:spacing w:val="2"/>
          <w:sz w:val="28"/>
          <w:szCs w:val="28"/>
          <w:lang w:val="en-US"/>
        </w:rPr>
        <w:t xml:space="preserve"> </w:t>
      </w:r>
      <w:r w:rsidRPr="009754C9">
        <w:rPr>
          <w:rFonts w:ascii="Times New Roman" w:eastAsia="Times New Roman" w:hAnsi="Times New Roman" w:cs="Times New Roman"/>
          <w:sz w:val="28"/>
          <w:szCs w:val="28"/>
          <w:lang w:val="en-US"/>
        </w:rPr>
        <w:t>new</w:t>
      </w:r>
      <w:r w:rsidRPr="009754C9">
        <w:rPr>
          <w:rFonts w:ascii="Times New Roman" w:eastAsia="Times New Roman" w:hAnsi="Times New Roman" w:cs="Times New Roman"/>
          <w:spacing w:val="2"/>
          <w:sz w:val="28"/>
          <w:szCs w:val="28"/>
          <w:lang w:val="en-US"/>
        </w:rPr>
        <w:t xml:space="preserve"> </w:t>
      </w:r>
      <w:r w:rsidRPr="009754C9">
        <w:rPr>
          <w:rFonts w:ascii="Times New Roman" w:eastAsia="Times New Roman" w:hAnsi="Times New Roman" w:cs="Times New Roman"/>
          <w:sz w:val="28"/>
          <w:szCs w:val="28"/>
          <w:lang w:val="en-US"/>
        </w:rPr>
        <w:t>people</w:t>
      </w:r>
      <w:r w:rsidRPr="009754C9">
        <w:rPr>
          <w:rFonts w:ascii="Times New Roman" w:eastAsia="Times New Roman" w:hAnsi="Times New Roman" w:cs="Times New Roman"/>
          <w:spacing w:val="2"/>
          <w:sz w:val="28"/>
          <w:szCs w:val="28"/>
          <w:lang w:val="en-US"/>
        </w:rPr>
        <w:t xml:space="preserve"> </w:t>
      </w:r>
      <w:r w:rsidRPr="009754C9">
        <w:rPr>
          <w:rFonts w:ascii="Times New Roman" w:eastAsia="Times New Roman" w:hAnsi="Times New Roman" w:cs="Times New Roman"/>
          <w:sz w:val="28"/>
          <w:szCs w:val="28"/>
          <w:lang w:val="en-US"/>
        </w:rPr>
        <w:t>it</w:t>
      </w:r>
      <w:r w:rsidRPr="009754C9">
        <w:rPr>
          <w:rFonts w:ascii="Times New Roman" w:eastAsia="Times New Roman" w:hAnsi="Times New Roman" w:cs="Times New Roman"/>
          <w:spacing w:val="2"/>
          <w:sz w:val="28"/>
          <w:szCs w:val="28"/>
          <w:lang w:val="en-US"/>
        </w:rPr>
        <w:t xml:space="preserve"> </w:t>
      </w:r>
      <w:r w:rsidRPr="009754C9">
        <w:rPr>
          <w:rFonts w:ascii="Times New Roman" w:eastAsia="Times New Roman" w:hAnsi="Times New Roman" w:cs="Times New Roman"/>
          <w:sz w:val="28"/>
          <w:szCs w:val="28"/>
          <w:lang w:val="en-US"/>
        </w:rPr>
        <w:t>often</w:t>
      </w:r>
      <w:r w:rsidRPr="009754C9">
        <w:rPr>
          <w:rFonts w:ascii="Times New Roman" w:eastAsia="Times New Roman" w:hAnsi="Times New Roman" w:cs="Times New Roman"/>
          <w:spacing w:val="2"/>
          <w:sz w:val="28"/>
          <w:szCs w:val="28"/>
          <w:lang w:val="en-US"/>
        </w:rPr>
        <w:t xml:space="preserve"> </w:t>
      </w:r>
      <w:r w:rsidR="00474FF1" w:rsidRPr="009754C9">
        <w:rPr>
          <w:rFonts w:ascii="Times New Roman" w:eastAsia="Times New Roman" w:hAnsi="Times New Roman" w:cs="Times New Roman"/>
          <w:bCs/>
          <w:sz w:val="28"/>
          <w:szCs w:val="28"/>
          <w:lang w:val="en-US"/>
        </w:rPr>
        <w:t>а</w:t>
      </w:r>
      <w:r w:rsidRPr="009754C9">
        <w:rPr>
          <w:rFonts w:ascii="Times New Roman" w:eastAsia="Times New Roman" w:hAnsi="Times New Roman" w:cs="Times New Roman"/>
          <w:bCs/>
          <w:sz w:val="28"/>
          <w:szCs w:val="28"/>
          <w:lang w:val="en-US"/>
        </w:rPr>
        <w:t>d</w:t>
      </w:r>
      <w:r w:rsidRPr="009754C9">
        <w:rPr>
          <w:rFonts w:ascii="Times New Roman" w:eastAsia="Times New Roman" w:hAnsi="Times New Roman" w:cs="Times New Roman"/>
          <w:bCs/>
          <w:spacing w:val="-5"/>
          <w:sz w:val="28"/>
          <w:szCs w:val="28"/>
          <w:lang w:val="en-US"/>
        </w:rPr>
        <w:t>v</w:t>
      </w:r>
      <w:r w:rsidRPr="009754C9">
        <w:rPr>
          <w:rFonts w:ascii="Times New Roman" w:eastAsia="Times New Roman" w:hAnsi="Times New Roman" w:cs="Times New Roman"/>
          <w:bCs/>
          <w:sz w:val="28"/>
          <w:szCs w:val="28"/>
          <w:lang w:val="en-US"/>
        </w:rPr>
        <w:t>ertises</w:t>
      </w:r>
      <w:r w:rsidRPr="009754C9">
        <w:rPr>
          <w:rFonts w:ascii="Times New Roman" w:eastAsia="Times New Roman" w:hAnsi="Times New Roman" w:cs="Times New Roman"/>
          <w:bCs/>
          <w:w w:val="98"/>
          <w:sz w:val="28"/>
          <w:szCs w:val="28"/>
          <w:lang w:val="en-US"/>
        </w:rPr>
        <w:t xml:space="preserve"> </w:t>
      </w:r>
      <w:r w:rsidRPr="009754C9">
        <w:rPr>
          <w:rFonts w:ascii="Times New Roman" w:eastAsia="Times New Roman" w:hAnsi="Times New Roman" w:cs="Times New Roman"/>
          <w:sz w:val="28"/>
          <w:szCs w:val="28"/>
          <w:lang w:val="en-US"/>
        </w:rPr>
        <w:t>jobs</w:t>
      </w:r>
      <w:r w:rsidRPr="009754C9">
        <w:rPr>
          <w:rFonts w:ascii="Times New Roman" w:eastAsia="Times New Roman" w:hAnsi="Times New Roman" w:cs="Times New Roman"/>
          <w:spacing w:val="-3"/>
          <w:sz w:val="28"/>
          <w:szCs w:val="28"/>
          <w:lang w:val="en-US"/>
        </w:rPr>
        <w:t xml:space="preserve"> </w:t>
      </w:r>
      <w:r w:rsidRPr="009754C9">
        <w:rPr>
          <w:rFonts w:ascii="Times New Roman" w:eastAsia="Times New Roman" w:hAnsi="Times New Roman" w:cs="Times New Roman"/>
          <w:sz w:val="28"/>
          <w:szCs w:val="28"/>
          <w:lang w:val="en-US"/>
        </w:rPr>
        <w:t>in</w:t>
      </w:r>
      <w:r w:rsidRPr="009754C9">
        <w:rPr>
          <w:rFonts w:ascii="Times New Roman" w:eastAsia="Times New Roman" w:hAnsi="Times New Roman" w:cs="Times New Roman"/>
          <w:spacing w:val="-2"/>
          <w:sz w:val="28"/>
          <w:szCs w:val="28"/>
          <w:lang w:val="en-US"/>
        </w:rPr>
        <w:t xml:space="preserv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pacing w:val="-2"/>
          <w:sz w:val="28"/>
          <w:szCs w:val="28"/>
          <w:lang w:val="en-US"/>
        </w:rPr>
        <w:t xml:space="preserve"> </w:t>
      </w:r>
      <w:r w:rsidRPr="009754C9">
        <w:rPr>
          <w:rFonts w:ascii="Times New Roman" w:eastAsia="Times New Roman" w:hAnsi="Times New Roman" w:cs="Times New Roman"/>
          <w:sz w:val="28"/>
          <w:szCs w:val="28"/>
          <w:lang w:val="en-US"/>
        </w:rPr>
        <w:t>ne</w:t>
      </w:r>
      <w:r w:rsidRPr="009754C9">
        <w:rPr>
          <w:rFonts w:ascii="Times New Roman" w:eastAsia="Times New Roman" w:hAnsi="Times New Roman" w:cs="Times New Roman"/>
          <w:spacing w:val="-2"/>
          <w:sz w:val="28"/>
          <w:szCs w:val="28"/>
          <w:lang w:val="en-US"/>
        </w:rPr>
        <w:t>w</w:t>
      </w:r>
      <w:r w:rsidRPr="009754C9">
        <w:rPr>
          <w:rFonts w:ascii="Times New Roman" w:eastAsia="Times New Roman" w:hAnsi="Times New Roman" w:cs="Times New Roman"/>
          <w:sz w:val="28"/>
          <w:szCs w:val="28"/>
          <w:lang w:val="en-US"/>
        </w:rPr>
        <w:t>sp</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pe</w:t>
      </w:r>
      <w:r w:rsidRPr="009754C9">
        <w:rPr>
          <w:rFonts w:ascii="Times New Roman" w:eastAsia="Times New Roman" w:hAnsi="Times New Roman" w:cs="Times New Roman"/>
          <w:spacing w:val="-17"/>
          <w:sz w:val="28"/>
          <w:szCs w:val="28"/>
          <w:lang w:val="en-US"/>
        </w:rPr>
        <w:t>r</w:t>
      </w:r>
      <w:r w:rsidRPr="009754C9">
        <w:rPr>
          <w:rFonts w:ascii="Times New Roman" w:eastAsia="Times New Roman" w:hAnsi="Times New Roman" w:cs="Times New Roman"/>
          <w:sz w:val="28"/>
          <w:szCs w:val="28"/>
          <w:lang w:val="en-US"/>
        </w:rPr>
        <w:t>.</w:t>
      </w:r>
      <w:r w:rsidRPr="009754C9">
        <w:rPr>
          <w:rFonts w:ascii="Times New Roman" w:eastAsia="Times New Roman" w:hAnsi="Times New Roman" w:cs="Times New Roman"/>
          <w:spacing w:val="-3"/>
          <w:sz w:val="28"/>
          <w:szCs w:val="28"/>
          <w:lang w:val="en-US"/>
        </w:rPr>
        <w:t xml:space="preserv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pacing w:val="-2"/>
          <w:sz w:val="28"/>
          <w:szCs w:val="28"/>
          <w:lang w:val="en-US"/>
        </w:rPr>
        <w:t xml:space="preserve"> </w:t>
      </w:r>
      <w:r w:rsidRPr="009754C9">
        <w:rPr>
          <w:rFonts w:ascii="Times New Roman" w:eastAsia="Times New Roman" w:hAnsi="Times New Roman" w:cs="Times New Roman"/>
          <w:sz w:val="28"/>
          <w:szCs w:val="28"/>
          <w:lang w:val="en-US"/>
        </w:rPr>
        <w:t>few</w:t>
      </w:r>
      <w:r w:rsidRPr="009754C9">
        <w:rPr>
          <w:rFonts w:ascii="Times New Roman" w:eastAsia="Times New Roman" w:hAnsi="Times New Roman" w:cs="Times New Roman"/>
          <w:spacing w:val="-2"/>
          <w:sz w:val="28"/>
          <w:szCs w:val="28"/>
          <w:lang w:val="en-US"/>
        </w:rPr>
        <w:t xml:space="preserve"> </w:t>
      </w:r>
      <w:r w:rsidRPr="009754C9">
        <w:rPr>
          <w:rFonts w:ascii="Times New Roman" w:eastAsia="Times New Roman" w:hAnsi="Times New Roman" w:cs="Times New Roman"/>
          <w:sz w:val="28"/>
          <w:szCs w:val="28"/>
          <w:lang w:val="en-US"/>
        </w:rPr>
        <w:t>people</w:t>
      </w:r>
      <w:r w:rsidRPr="009754C9">
        <w:rPr>
          <w:rFonts w:ascii="Times New Roman" w:eastAsia="Times New Roman" w:hAnsi="Times New Roman" w:cs="Times New Roman"/>
          <w:spacing w:val="-2"/>
          <w:sz w:val="28"/>
          <w:szCs w:val="28"/>
          <w:lang w:val="en-US"/>
        </w:rPr>
        <w:t xml:space="preserve"> </w:t>
      </w:r>
      <w:r w:rsidR="00474FF1" w:rsidRPr="009754C9">
        <w:rPr>
          <w:rFonts w:ascii="Times New Roman" w:eastAsia="Times New Roman" w:hAnsi="Times New Roman" w:cs="Times New Roman"/>
          <w:bCs/>
          <w:spacing w:val="-2"/>
          <w:sz w:val="28"/>
          <w:szCs w:val="28"/>
          <w:lang w:val="en-US"/>
        </w:rPr>
        <w:t>а</w:t>
      </w:r>
      <w:r w:rsidRPr="009754C9">
        <w:rPr>
          <w:rFonts w:ascii="Times New Roman" w:eastAsia="Times New Roman" w:hAnsi="Times New Roman" w:cs="Times New Roman"/>
          <w:bCs/>
          <w:spacing w:val="-2"/>
          <w:sz w:val="28"/>
          <w:szCs w:val="28"/>
          <w:lang w:val="en-US"/>
        </w:rPr>
        <w:t>ppl</w:t>
      </w:r>
      <w:r w:rsidRPr="009754C9">
        <w:rPr>
          <w:rFonts w:ascii="Times New Roman" w:eastAsia="Times New Roman" w:hAnsi="Times New Roman" w:cs="Times New Roman"/>
          <w:bCs/>
          <w:sz w:val="28"/>
          <w:szCs w:val="28"/>
          <w:lang w:val="en-US"/>
        </w:rPr>
        <w:t>y</w:t>
      </w:r>
      <w:r w:rsidRPr="009754C9">
        <w:rPr>
          <w:rFonts w:ascii="Times New Roman" w:eastAsia="Times New Roman" w:hAnsi="Times New Roman" w:cs="Times New Roman"/>
          <w:bCs/>
          <w:spacing w:val="-3"/>
          <w:sz w:val="28"/>
          <w:szCs w:val="28"/>
          <w:lang w:val="en-US"/>
        </w:rPr>
        <w:t xml:space="preserve"> </w:t>
      </w:r>
      <w:r w:rsidRPr="009754C9">
        <w:rPr>
          <w:rFonts w:ascii="Times New Roman" w:eastAsia="Times New Roman" w:hAnsi="Times New Roman" w:cs="Times New Roman"/>
          <w:bCs/>
          <w:spacing w:val="-2"/>
          <w:sz w:val="28"/>
          <w:szCs w:val="28"/>
          <w:lang w:val="en-US"/>
        </w:rPr>
        <w:t>fo</w:t>
      </w:r>
      <w:r w:rsidRPr="009754C9">
        <w:rPr>
          <w:rFonts w:ascii="Times New Roman" w:eastAsia="Times New Roman" w:hAnsi="Times New Roman" w:cs="Times New Roman"/>
          <w:bCs/>
          <w:sz w:val="28"/>
          <w:szCs w:val="28"/>
          <w:lang w:val="en-US"/>
        </w:rPr>
        <w:t>r</w:t>
      </w:r>
      <w:r w:rsidRPr="009754C9">
        <w:rPr>
          <w:rFonts w:ascii="Times New Roman" w:eastAsia="Times New Roman" w:hAnsi="Times New Roman" w:cs="Times New Roman"/>
          <w:bCs/>
          <w:spacing w:val="-2"/>
          <w:sz w:val="28"/>
          <w:szCs w:val="28"/>
          <w:lang w:val="en-US"/>
        </w:rPr>
        <w:t xml:space="preserve"> </w:t>
      </w:r>
      <w:r w:rsidRPr="009754C9">
        <w:rPr>
          <w:rFonts w:ascii="Times New Roman" w:eastAsia="Times New Roman" w:hAnsi="Times New Roman" w:cs="Times New Roman"/>
          <w:sz w:val="28"/>
          <w:szCs w:val="28"/>
          <w:lang w:val="en-US"/>
        </w:rPr>
        <w:t>this</w:t>
      </w:r>
      <w:r w:rsidRPr="009754C9">
        <w:rPr>
          <w:rFonts w:ascii="Times New Roman" w:eastAsia="Times New Roman" w:hAnsi="Times New Roman" w:cs="Times New Roman"/>
          <w:spacing w:val="-2"/>
          <w:sz w:val="28"/>
          <w:szCs w:val="28"/>
          <w:lang w:val="en-US"/>
        </w:rPr>
        <w:t xml:space="preserve"> </w:t>
      </w:r>
      <w:r w:rsidRPr="009754C9">
        <w:rPr>
          <w:rFonts w:ascii="Times New Roman" w:eastAsia="Times New Roman" w:hAnsi="Times New Roman" w:cs="Times New Roman"/>
          <w:sz w:val="28"/>
          <w:szCs w:val="28"/>
          <w:lang w:val="en-US"/>
        </w:rPr>
        <w:t>job.</w:t>
      </w:r>
      <w:r w:rsidRPr="009754C9">
        <w:rPr>
          <w:rFonts w:ascii="Times New Roman" w:eastAsia="Times New Roman" w:hAnsi="Times New Roman" w:cs="Times New Roman"/>
          <w:spacing w:val="-3"/>
          <w:sz w:val="28"/>
          <w:szCs w:val="28"/>
          <w:lang w:val="en-US"/>
        </w:rPr>
        <w:t xml:space="preserve"> </w:t>
      </w:r>
      <w:r w:rsidRPr="009754C9">
        <w:rPr>
          <w:rFonts w:ascii="Times New Roman" w:eastAsia="Times New Roman" w:hAnsi="Times New Roman" w:cs="Times New Roman"/>
          <w:sz w:val="28"/>
          <w:szCs w:val="28"/>
          <w:lang w:val="en-US"/>
        </w:rPr>
        <w:t>They</w:t>
      </w:r>
      <w:r w:rsidRPr="009754C9">
        <w:rPr>
          <w:rFonts w:ascii="Times New Roman" w:eastAsia="Times New Roman" w:hAnsi="Times New Roman" w:cs="Times New Roman"/>
          <w:spacing w:val="-2"/>
          <w:sz w:val="28"/>
          <w:szCs w:val="28"/>
          <w:lang w:val="en-US"/>
        </w:rPr>
        <w:t xml:space="preserve"> </w:t>
      </w:r>
      <w:r w:rsidRPr="009754C9">
        <w:rPr>
          <w:rFonts w:ascii="Times New Roman" w:eastAsia="Times New Roman" w:hAnsi="Times New Roman" w:cs="Times New Roman"/>
          <w:sz w:val="28"/>
          <w:szCs w:val="28"/>
          <w:lang w:val="en-US"/>
        </w:rPr>
        <w:t>send</w:t>
      </w:r>
      <w:r w:rsidRPr="009754C9">
        <w:rPr>
          <w:rFonts w:ascii="Times New Roman" w:eastAsia="Times New Roman" w:hAnsi="Times New Roman" w:cs="Times New Roman"/>
          <w:spacing w:val="-2"/>
          <w:sz w:val="28"/>
          <w:szCs w:val="28"/>
          <w:lang w:val="en-US"/>
        </w:rPr>
        <w:t xml:space="preserve"> </w:t>
      </w:r>
      <w:r w:rsidR="00474FF1" w:rsidRPr="009754C9">
        <w:rPr>
          <w:rFonts w:ascii="Times New Roman" w:eastAsia="Times New Roman" w:hAnsi="Times New Roman" w:cs="Times New Roman"/>
          <w:bCs/>
          <w:sz w:val="28"/>
          <w:szCs w:val="28"/>
          <w:lang w:val="en-US"/>
        </w:rPr>
        <w:t>а</w:t>
      </w:r>
      <w:r w:rsidRPr="009754C9">
        <w:rPr>
          <w:rFonts w:ascii="Times New Roman" w:eastAsia="Times New Roman" w:hAnsi="Times New Roman" w:cs="Times New Roman"/>
          <w:bCs/>
          <w:spacing w:val="-2"/>
          <w:sz w:val="28"/>
          <w:szCs w:val="28"/>
          <w:lang w:val="en-US"/>
        </w:rPr>
        <w:t xml:space="preserve"> </w:t>
      </w:r>
      <w:r w:rsidRPr="009754C9">
        <w:rPr>
          <w:rFonts w:ascii="Times New Roman" w:eastAsia="Times New Roman" w:hAnsi="Times New Roman" w:cs="Times New Roman"/>
          <w:bCs/>
          <w:sz w:val="28"/>
          <w:szCs w:val="28"/>
          <w:lang w:val="en-US"/>
        </w:rPr>
        <w:t>letter</w:t>
      </w:r>
      <w:r w:rsidRPr="009754C9">
        <w:rPr>
          <w:rFonts w:ascii="Times New Roman" w:eastAsia="Times New Roman" w:hAnsi="Times New Roman" w:cs="Times New Roman"/>
          <w:bCs/>
          <w:w w:val="97"/>
          <w:sz w:val="28"/>
          <w:szCs w:val="28"/>
          <w:lang w:val="en-US"/>
        </w:rPr>
        <w:t xml:space="preserve"> </w:t>
      </w:r>
      <w:r w:rsidRPr="009754C9">
        <w:rPr>
          <w:rFonts w:ascii="Times New Roman" w:eastAsia="Times New Roman" w:hAnsi="Times New Roman" w:cs="Times New Roman"/>
          <w:bCs/>
          <w:sz w:val="28"/>
          <w:szCs w:val="28"/>
          <w:lang w:val="en-US"/>
        </w:rPr>
        <w:t>of</w:t>
      </w:r>
      <w:r w:rsidRPr="009754C9">
        <w:rPr>
          <w:rFonts w:ascii="Times New Roman" w:eastAsia="Times New Roman" w:hAnsi="Times New Roman" w:cs="Times New Roman"/>
          <w:bCs/>
          <w:spacing w:val="-4"/>
          <w:sz w:val="28"/>
          <w:szCs w:val="28"/>
          <w:lang w:val="en-US"/>
        </w:rPr>
        <w:t xml:space="preserve"> </w:t>
      </w:r>
      <w:r w:rsidR="00474FF1" w:rsidRPr="009754C9">
        <w:rPr>
          <w:rFonts w:ascii="Times New Roman" w:eastAsia="Times New Roman" w:hAnsi="Times New Roman" w:cs="Times New Roman"/>
          <w:bCs/>
          <w:sz w:val="28"/>
          <w:szCs w:val="28"/>
          <w:lang w:val="en-US"/>
        </w:rPr>
        <w:t>а</w:t>
      </w:r>
      <w:r w:rsidRPr="009754C9">
        <w:rPr>
          <w:rFonts w:ascii="Times New Roman" w:eastAsia="Times New Roman" w:hAnsi="Times New Roman" w:cs="Times New Roman"/>
          <w:bCs/>
          <w:sz w:val="28"/>
          <w:szCs w:val="28"/>
          <w:lang w:val="en-US"/>
        </w:rPr>
        <w:t>pplic</w:t>
      </w:r>
      <w:r w:rsidR="00474FF1" w:rsidRPr="009754C9">
        <w:rPr>
          <w:rFonts w:ascii="Times New Roman" w:eastAsia="Times New Roman" w:hAnsi="Times New Roman" w:cs="Times New Roman"/>
          <w:bCs/>
          <w:sz w:val="28"/>
          <w:szCs w:val="28"/>
          <w:lang w:val="en-US"/>
        </w:rPr>
        <w:t>а</w:t>
      </w:r>
      <w:r w:rsidRPr="009754C9">
        <w:rPr>
          <w:rFonts w:ascii="Times New Roman" w:eastAsia="Times New Roman" w:hAnsi="Times New Roman" w:cs="Times New Roman"/>
          <w:bCs/>
          <w:sz w:val="28"/>
          <w:szCs w:val="28"/>
          <w:lang w:val="en-US"/>
        </w:rPr>
        <w:t>tion</w:t>
      </w:r>
      <w:r w:rsidRPr="009754C9">
        <w:rPr>
          <w:rFonts w:ascii="Times New Roman" w:eastAsia="Times New Roman" w:hAnsi="Times New Roman" w:cs="Times New Roman"/>
          <w:bCs/>
          <w:spacing w:val="-3"/>
          <w:sz w:val="28"/>
          <w:szCs w:val="28"/>
          <w:lang w:val="en-US"/>
        </w:rPr>
        <w:t xml:space="preserv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nd</w:t>
      </w:r>
      <w:r w:rsidRPr="009754C9">
        <w:rPr>
          <w:rFonts w:ascii="Times New Roman" w:eastAsia="Times New Roman" w:hAnsi="Times New Roman" w:cs="Times New Roman"/>
          <w:spacing w:val="-3"/>
          <w:sz w:val="28"/>
          <w:szCs w:val="28"/>
          <w:lang w:val="en-US"/>
        </w:rPr>
        <w:t xml:space="preserve"> </w:t>
      </w:r>
      <w:r w:rsidR="00474FF1" w:rsidRPr="009754C9">
        <w:rPr>
          <w:rFonts w:ascii="Times New Roman" w:eastAsia="Times New Roman" w:hAnsi="Times New Roman" w:cs="Times New Roman"/>
          <w:bCs/>
          <w:sz w:val="28"/>
          <w:szCs w:val="28"/>
          <w:lang w:val="en-US"/>
        </w:rPr>
        <w:t>а</w:t>
      </w:r>
      <w:r w:rsidRPr="009754C9">
        <w:rPr>
          <w:rFonts w:ascii="Times New Roman" w:eastAsia="Times New Roman" w:hAnsi="Times New Roman" w:cs="Times New Roman"/>
          <w:bCs/>
          <w:spacing w:val="-4"/>
          <w:sz w:val="28"/>
          <w:szCs w:val="28"/>
          <w:lang w:val="en-US"/>
        </w:rPr>
        <w:t xml:space="preserve"> </w:t>
      </w:r>
      <w:r w:rsidRPr="009754C9">
        <w:rPr>
          <w:rFonts w:ascii="Times New Roman" w:eastAsia="Times New Roman" w:hAnsi="Times New Roman" w:cs="Times New Roman"/>
          <w:bCs/>
          <w:sz w:val="28"/>
          <w:szCs w:val="28"/>
          <w:lang w:val="en-US"/>
        </w:rPr>
        <w:t>CV</w:t>
      </w:r>
      <w:r w:rsidRPr="009754C9">
        <w:rPr>
          <w:rFonts w:ascii="Times New Roman" w:eastAsia="Times New Roman" w:hAnsi="Times New Roman" w:cs="Times New Roman"/>
          <w:bCs/>
          <w:spacing w:val="-3"/>
          <w:sz w:val="28"/>
          <w:szCs w:val="28"/>
          <w:lang w:val="en-US"/>
        </w:rPr>
        <w:t xml:space="preserve"> </w:t>
      </w:r>
      <w:r w:rsidRPr="009754C9">
        <w:rPr>
          <w:rFonts w:ascii="Times New Roman" w:eastAsia="Times New Roman" w:hAnsi="Times New Roman" w:cs="Times New Roman"/>
          <w:sz w:val="28"/>
          <w:szCs w:val="28"/>
          <w:lang w:val="en-US"/>
        </w:rPr>
        <w:t>with</w:t>
      </w:r>
      <w:r w:rsidRPr="009754C9">
        <w:rPr>
          <w:rFonts w:ascii="Times New Roman" w:eastAsia="Times New Roman" w:hAnsi="Times New Roman" w:cs="Times New Roman"/>
          <w:spacing w:val="-3"/>
          <w:sz w:val="28"/>
          <w:szCs w:val="28"/>
          <w:lang w:val="en-US"/>
        </w:rPr>
        <w:t xml:space="preserve"> </w:t>
      </w:r>
      <w:r w:rsidRPr="009754C9">
        <w:rPr>
          <w:rFonts w:ascii="Times New Roman" w:eastAsia="Times New Roman" w:hAnsi="Times New Roman" w:cs="Times New Roman"/>
          <w:sz w:val="28"/>
          <w:szCs w:val="28"/>
          <w:lang w:val="en-US"/>
        </w:rPr>
        <w:t>det</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ils</w:t>
      </w:r>
      <w:r w:rsidRPr="009754C9">
        <w:rPr>
          <w:rFonts w:ascii="Times New Roman" w:eastAsia="Times New Roman" w:hAnsi="Times New Roman" w:cs="Times New Roman"/>
          <w:spacing w:val="-3"/>
          <w:sz w:val="28"/>
          <w:szCs w:val="28"/>
          <w:lang w:val="en-US"/>
        </w:rPr>
        <w:t xml:space="preserve"> </w:t>
      </w:r>
      <w:r w:rsidRPr="009754C9">
        <w:rPr>
          <w:rFonts w:ascii="Times New Roman" w:eastAsia="Times New Roman" w:hAnsi="Times New Roman" w:cs="Times New Roman"/>
          <w:sz w:val="28"/>
          <w:szCs w:val="28"/>
          <w:lang w:val="en-US"/>
        </w:rPr>
        <w:t>of</w:t>
      </w:r>
      <w:r w:rsidRPr="009754C9">
        <w:rPr>
          <w:rFonts w:ascii="Times New Roman" w:eastAsia="Times New Roman" w:hAnsi="Times New Roman" w:cs="Times New Roman"/>
          <w:spacing w:val="-4"/>
          <w:sz w:val="28"/>
          <w:szCs w:val="28"/>
          <w:lang w:val="en-US"/>
        </w:rPr>
        <w:t xml:space="preserve"> </w:t>
      </w:r>
      <w:r w:rsidRPr="009754C9">
        <w:rPr>
          <w:rFonts w:ascii="Times New Roman" w:eastAsia="Times New Roman" w:hAnsi="Times New Roman" w:cs="Times New Roman"/>
          <w:sz w:val="28"/>
          <w:szCs w:val="28"/>
          <w:lang w:val="en-US"/>
        </w:rPr>
        <w:t>their</w:t>
      </w:r>
      <w:r w:rsidRPr="009754C9">
        <w:rPr>
          <w:rFonts w:ascii="Times New Roman" w:eastAsia="Times New Roman" w:hAnsi="Times New Roman" w:cs="Times New Roman"/>
          <w:spacing w:val="-3"/>
          <w:sz w:val="28"/>
          <w:szCs w:val="28"/>
          <w:lang w:val="en-US"/>
        </w:rPr>
        <w:t xml:space="preserve"> </w:t>
      </w:r>
      <w:r w:rsidRPr="009754C9">
        <w:rPr>
          <w:rFonts w:ascii="Times New Roman" w:eastAsia="Times New Roman" w:hAnsi="Times New Roman" w:cs="Times New Roman"/>
          <w:sz w:val="28"/>
          <w:szCs w:val="28"/>
          <w:lang w:val="en-US"/>
        </w:rPr>
        <w:t>educ</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tion</w:t>
      </w:r>
      <w:r w:rsidRPr="009754C9">
        <w:rPr>
          <w:rFonts w:ascii="Times New Roman" w:eastAsia="Times New Roman" w:hAnsi="Times New Roman" w:cs="Times New Roman"/>
          <w:spacing w:val="-3"/>
          <w:sz w:val="28"/>
          <w:szCs w:val="28"/>
          <w:lang w:val="en-US"/>
        </w:rPr>
        <w:t xml:space="preserv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nd</w:t>
      </w:r>
      <w:r w:rsidRPr="009754C9">
        <w:rPr>
          <w:rFonts w:ascii="Times New Roman" w:eastAsia="Times New Roman" w:hAnsi="Times New Roman" w:cs="Times New Roman"/>
          <w:spacing w:val="-3"/>
          <w:sz w:val="28"/>
          <w:szCs w:val="28"/>
          <w:lang w:val="en-US"/>
        </w:rPr>
        <w:t xml:space="preserve"> </w:t>
      </w:r>
      <w:r w:rsidRPr="009754C9">
        <w:rPr>
          <w:rFonts w:ascii="Times New Roman" w:eastAsia="Times New Roman" w:hAnsi="Times New Roman" w:cs="Times New Roman"/>
          <w:bCs/>
          <w:sz w:val="28"/>
          <w:szCs w:val="28"/>
          <w:lang w:val="en-US"/>
        </w:rPr>
        <w:t>experience</w:t>
      </w:r>
      <w:r w:rsidRPr="009754C9">
        <w:rPr>
          <w:rFonts w:ascii="Times New Roman" w:eastAsia="Times New Roman" w:hAnsi="Times New Roman" w:cs="Times New Roman"/>
          <w:sz w:val="28"/>
          <w:szCs w:val="28"/>
          <w:lang w:val="en-US"/>
        </w:rPr>
        <w:t>.</w:t>
      </w:r>
      <w:r w:rsidRPr="009754C9">
        <w:rPr>
          <w:rFonts w:ascii="Times New Roman" w:eastAsia="Times New Roman" w:hAnsi="Times New Roman" w:cs="Times New Roman"/>
          <w:w w:val="109"/>
          <w:sz w:val="28"/>
          <w:szCs w:val="28"/>
          <w:lang w:val="en-US"/>
        </w:rPr>
        <w:t xml:space="preserve"> </w:t>
      </w:r>
      <w:r w:rsidRPr="009754C9">
        <w:rPr>
          <w:rFonts w:ascii="Times New Roman" w:eastAsia="Times New Roman" w:hAnsi="Times New Roman" w:cs="Times New Roman"/>
          <w:sz w:val="28"/>
          <w:szCs w:val="28"/>
          <w:lang w:val="en-US"/>
        </w:rPr>
        <w:t>The</w:t>
      </w:r>
      <w:r w:rsidRPr="009754C9">
        <w:rPr>
          <w:rFonts w:ascii="Times New Roman" w:eastAsia="Times New Roman" w:hAnsi="Times New Roman" w:cs="Times New Roman"/>
          <w:spacing w:val="1"/>
          <w:sz w:val="28"/>
          <w:szCs w:val="28"/>
          <w:lang w:val="en-US"/>
        </w:rPr>
        <w:t xml:space="preserve"> </w:t>
      </w:r>
      <w:r w:rsidRPr="009754C9">
        <w:rPr>
          <w:rFonts w:ascii="Times New Roman" w:eastAsia="Times New Roman" w:hAnsi="Times New Roman" w:cs="Times New Roman"/>
          <w:sz w:val="28"/>
          <w:szCs w:val="28"/>
          <w:lang w:val="en-US"/>
        </w:rPr>
        <w:t>c</w:t>
      </w:r>
      <w:r w:rsidRPr="009754C9">
        <w:rPr>
          <w:rFonts w:ascii="Times New Roman" w:eastAsia="Times New Roman" w:hAnsi="Times New Roman" w:cs="Times New Roman"/>
          <w:spacing w:val="-4"/>
          <w:sz w:val="28"/>
          <w:szCs w:val="28"/>
          <w:lang w:val="en-US"/>
        </w:rPr>
        <w:t>o</w:t>
      </w:r>
      <w:r w:rsidRPr="009754C9">
        <w:rPr>
          <w:rFonts w:ascii="Times New Roman" w:eastAsia="Times New Roman" w:hAnsi="Times New Roman" w:cs="Times New Roman"/>
          <w:sz w:val="28"/>
          <w:szCs w:val="28"/>
          <w:lang w:val="en-US"/>
        </w:rPr>
        <w:t>mp</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ny</w:t>
      </w:r>
      <w:r w:rsidRPr="009754C9">
        <w:rPr>
          <w:rFonts w:ascii="Times New Roman" w:eastAsia="Times New Roman" w:hAnsi="Times New Roman" w:cs="Times New Roman"/>
          <w:spacing w:val="1"/>
          <w:sz w:val="28"/>
          <w:szCs w:val="28"/>
          <w:lang w:val="en-US"/>
        </w:rPr>
        <w:t xml:space="preserve"> </w:t>
      </w:r>
      <w:r w:rsidRPr="009754C9">
        <w:rPr>
          <w:rFonts w:ascii="Times New Roman" w:eastAsia="Times New Roman" w:hAnsi="Times New Roman" w:cs="Times New Roman"/>
          <w:sz w:val="28"/>
          <w:szCs w:val="28"/>
          <w:lang w:val="en-US"/>
        </w:rPr>
        <w:t>then invites</w:t>
      </w:r>
      <w:r w:rsidRPr="009754C9">
        <w:rPr>
          <w:rFonts w:ascii="Times New Roman" w:eastAsia="Times New Roman" w:hAnsi="Times New Roman" w:cs="Times New Roman"/>
          <w:spacing w:val="1"/>
          <w:sz w:val="28"/>
          <w:szCs w:val="28"/>
          <w:lang w:val="en-US"/>
        </w:rPr>
        <w:t xml:space="preserve"> </w:t>
      </w:r>
      <w:r w:rsidRPr="009754C9">
        <w:rPr>
          <w:rFonts w:ascii="Times New Roman" w:eastAsia="Times New Roman" w:hAnsi="Times New Roman" w:cs="Times New Roman"/>
          <w:sz w:val="28"/>
          <w:szCs w:val="28"/>
          <w:lang w:val="en-US"/>
        </w:rPr>
        <w:t>c</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ndid</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tes</w:t>
      </w:r>
      <w:r w:rsidRPr="009754C9">
        <w:rPr>
          <w:rFonts w:ascii="Times New Roman" w:eastAsia="Times New Roman" w:hAnsi="Times New Roman" w:cs="Times New Roman"/>
          <w:spacing w:val="1"/>
          <w:sz w:val="28"/>
          <w:szCs w:val="28"/>
          <w:lang w:val="en-US"/>
        </w:rPr>
        <w:t xml:space="preserve"> </w:t>
      </w:r>
      <w:r w:rsidRPr="009754C9">
        <w:rPr>
          <w:rFonts w:ascii="Times New Roman" w:eastAsia="Times New Roman" w:hAnsi="Times New Roman" w:cs="Times New Roman"/>
          <w:sz w:val="28"/>
          <w:szCs w:val="28"/>
          <w:lang w:val="en-US"/>
        </w:rPr>
        <w:t>for</w:t>
      </w:r>
      <w:r w:rsidRPr="009754C9">
        <w:rPr>
          <w:rFonts w:ascii="Times New Roman" w:eastAsia="Times New Roman" w:hAnsi="Times New Roman" w:cs="Times New Roman"/>
          <w:spacing w:val="1"/>
          <w:sz w:val="28"/>
          <w:szCs w:val="28"/>
          <w:lang w:val="en-US"/>
        </w:rPr>
        <w:t xml:space="preserv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w:t>
      </w:r>
      <w:r w:rsidRPr="009754C9">
        <w:rPr>
          <w:rFonts w:ascii="Times New Roman" w:eastAsia="Times New Roman" w:hAnsi="Times New Roman" w:cs="Times New Roman"/>
          <w:spacing w:val="1"/>
          <w:sz w:val="28"/>
          <w:szCs w:val="28"/>
          <w:lang w:val="en-US"/>
        </w:rPr>
        <w:t xml:space="preserve"> </w:t>
      </w:r>
      <w:r w:rsidRPr="009754C9">
        <w:rPr>
          <w:rFonts w:ascii="Times New Roman" w:eastAsia="Times New Roman" w:hAnsi="Times New Roman" w:cs="Times New Roman"/>
          <w:sz w:val="28"/>
          <w:szCs w:val="28"/>
          <w:lang w:val="en-US"/>
        </w:rPr>
        <w:t>intervie</w:t>
      </w:r>
      <w:r w:rsidRPr="009754C9">
        <w:rPr>
          <w:rFonts w:ascii="Times New Roman" w:eastAsia="Times New Roman" w:hAnsi="Times New Roman" w:cs="Times New Roman"/>
          <w:spacing w:val="-28"/>
          <w:sz w:val="28"/>
          <w:szCs w:val="28"/>
          <w:lang w:val="en-US"/>
        </w:rPr>
        <w:t>w</w:t>
      </w:r>
      <w:r w:rsidRPr="009754C9">
        <w:rPr>
          <w:rFonts w:ascii="Times New Roman" w:eastAsia="Times New Roman" w:hAnsi="Times New Roman" w:cs="Times New Roman"/>
          <w:sz w:val="28"/>
          <w:szCs w:val="28"/>
          <w:lang w:val="en-US"/>
        </w:rPr>
        <w:t>.</w:t>
      </w:r>
      <w:r w:rsidRPr="009754C9">
        <w:rPr>
          <w:rFonts w:ascii="Times New Roman" w:eastAsia="Times New Roman" w:hAnsi="Times New Roman" w:cs="Times New Roman"/>
          <w:spacing w:val="1"/>
          <w:sz w:val="28"/>
          <w:szCs w:val="28"/>
          <w:lang w:val="en-US"/>
        </w:rPr>
        <w:t xml:space="preserv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pacing w:val="1"/>
          <w:sz w:val="28"/>
          <w:szCs w:val="28"/>
          <w:lang w:val="en-US"/>
        </w:rPr>
        <w:t xml:space="preserve"> </w:t>
      </w:r>
      <w:r w:rsidRPr="009754C9">
        <w:rPr>
          <w:rFonts w:ascii="Times New Roman" w:eastAsia="Times New Roman" w:hAnsi="Times New Roman" w:cs="Times New Roman"/>
          <w:sz w:val="28"/>
          <w:szCs w:val="28"/>
          <w:lang w:val="en-US"/>
        </w:rPr>
        <w:t>good</w:t>
      </w:r>
      <w:r w:rsidRPr="009754C9">
        <w:rPr>
          <w:rFonts w:ascii="Times New Roman" w:eastAsia="Times New Roman" w:hAnsi="Times New Roman" w:cs="Times New Roman"/>
          <w:spacing w:val="1"/>
          <w:sz w:val="28"/>
          <w:szCs w:val="28"/>
          <w:lang w:val="en-US"/>
        </w:rPr>
        <w:t xml:space="preserve"> </w:t>
      </w:r>
      <w:r w:rsidRPr="009754C9">
        <w:rPr>
          <w:rFonts w:ascii="Times New Roman" w:eastAsia="Times New Roman" w:hAnsi="Times New Roman" w:cs="Times New Roman"/>
          <w:sz w:val="28"/>
          <w:szCs w:val="28"/>
          <w:lang w:val="en-US"/>
        </w:rPr>
        <w:t>c</w:t>
      </w:r>
      <w:r w:rsidRPr="009754C9">
        <w:rPr>
          <w:rFonts w:ascii="Times New Roman" w:eastAsia="Times New Roman" w:hAnsi="Times New Roman" w:cs="Times New Roman"/>
          <w:spacing w:val="-4"/>
          <w:sz w:val="28"/>
          <w:szCs w:val="28"/>
          <w:lang w:val="en-US"/>
        </w:rPr>
        <w:t>o</w:t>
      </w:r>
      <w:r w:rsidRPr="009754C9">
        <w:rPr>
          <w:rFonts w:ascii="Times New Roman" w:eastAsia="Times New Roman" w:hAnsi="Times New Roman" w:cs="Times New Roman"/>
          <w:sz w:val="28"/>
          <w:szCs w:val="28"/>
          <w:lang w:val="en-US"/>
        </w:rPr>
        <w:t>mp</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ny</w:t>
      </w:r>
      <w:r w:rsidRPr="009754C9">
        <w:rPr>
          <w:rFonts w:ascii="Times New Roman" w:eastAsia="Times New Roman" w:hAnsi="Times New Roman" w:cs="Times New Roman"/>
          <w:w w:val="105"/>
          <w:sz w:val="28"/>
          <w:szCs w:val="28"/>
          <w:lang w:val="en-US"/>
        </w:rPr>
        <w:t xml:space="preserve"> </w:t>
      </w:r>
      <w:r w:rsidRPr="009754C9">
        <w:rPr>
          <w:rFonts w:ascii="Times New Roman" w:eastAsia="Times New Roman" w:hAnsi="Times New Roman" w:cs="Times New Roman"/>
          <w:sz w:val="28"/>
          <w:szCs w:val="28"/>
          <w:lang w:val="en-US"/>
        </w:rPr>
        <w:t>usu</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lly</w:t>
      </w:r>
      <w:r w:rsidRPr="009754C9">
        <w:rPr>
          <w:rFonts w:ascii="Times New Roman" w:eastAsia="Times New Roman" w:hAnsi="Times New Roman" w:cs="Times New Roman"/>
          <w:spacing w:val="-12"/>
          <w:sz w:val="28"/>
          <w:szCs w:val="28"/>
          <w:lang w:val="en-US"/>
        </w:rPr>
        <w:t xml:space="preserve"> </w:t>
      </w:r>
      <w:r w:rsidRPr="009754C9">
        <w:rPr>
          <w:rFonts w:ascii="Times New Roman" w:eastAsia="Times New Roman" w:hAnsi="Times New Roman" w:cs="Times New Roman"/>
          <w:bCs/>
          <w:spacing w:val="-4"/>
          <w:sz w:val="28"/>
          <w:szCs w:val="28"/>
          <w:lang w:val="en-US"/>
        </w:rPr>
        <w:t>r</w:t>
      </w:r>
      <w:r w:rsidRPr="009754C9">
        <w:rPr>
          <w:rFonts w:ascii="Times New Roman" w:eastAsia="Times New Roman" w:hAnsi="Times New Roman" w:cs="Times New Roman"/>
          <w:bCs/>
          <w:sz w:val="28"/>
          <w:szCs w:val="28"/>
          <w:lang w:val="en-US"/>
        </w:rPr>
        <w:t>ecruits</w:t>
      </w:r>
      <w:r w:rsidRPr="009754C9">
        <w:rPr>
          <w:rFonts w:ascii="Times New Roman" w:eastAsia="Times New Roman" w:hAnsi="Times New Roman" w:cs="Times New Roman"/>
          <w:bCs/>
          <w:spacing w:val="-11"/>
          <w:sz w:val="28"/>
          <w:szCs w:val="28"/>
          <w:lang w:val="en-US"/>
        </w:rPr>
        <w:t xml:space="preserve"> </w:t>
      </w:r>
      <w:r w:rsidRPr="009754C9">
        <w:rPr>
          <w:rFonts w:ascii="Times New Roman" w:eastAsia="Times New Roman" w:hAnsi="Times New Roman" w:cs="Times New Roman"/>
          <w:bCs/>
          <w:spacing w:val="-4"/>
          <w:sz w:val="28"/>
          <w:szCs w:val="28"/>
          <w:lang w:val="en-US"/>
        </w:rPr>
        <w:t>r</w:t>
      </w:r>
      <w:r w:rsidRPr="009754C9">
        <w:rPr>
          <w:rFonts w:ascii="Times New Roman" w:eastAsia="Times New Roman" w:hAnsi="Times New Roman" w:cs="Times New Roman"/>
          <w:bCs/>
          <w:sz w:val="28"/>
          <w:szCs w:val="28"/>
          <w:lang w:val="en-US"/>
        </w:rPr>
        <w:t>esponsible</w:t>
      </w:r>
      <w:r w:rsidRPr="009754C9">
        <w:rPr>
          <w:rFonts w:ascii="Times New Roman" w:eastAsia="Times New Roman" w:hAnsi="Times New Roman" w:cs="Times New Roman"/>
          <w:bCs/>
          <w:spacing w:val="-11"/>
          <w:sz w:val="28"/>
          <w:szCs w:val="28"/>
          <w:lang w:val="en-US"/>
        </w:rPr>
        <w:t xml:space="preserv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nd</w:t>
      </w:r>
      <w:r w:rsidRPr="009754C9">
        <w:rPr>
          <w:rFonts w:ascii="Times New Roman" w:eastAsia="Times New Roman" w:hAnsi="Times New Roman" w:cs="Times New Roman"/>
          <w:spacing w:val="-11"/>
          <w:sz w:val="28"/>
          <w:szCs w:val="28"/>
          <w:lang w:val="en-US"/>
        </w:rPr>
        <w:t xml:space="preserve"> </w:t>
      </w:r>
      <w:r w:rsidRPr="009754C9">
        <w:rPr>
          <w:rFonts w:ascii="Times New Roman" w:eastAsia="Times New Roman" w:hAnsi="Times New Roman" w:cs="Times New Roman"/>
          <w:sz w:val="28"/>
          <w:szCs w:val="28"/>
          <w:lang w:val="en-US"/>
        </w:rPr>
        <w:t>experienced</w:t>
      </w:r>
      <w:r w:rsidRPr="009754C9">
        <w:rPr>
          <w:rFonts w:ascii="Times New Roman" w:eastAsia="Times New Roman" w:hAnsi="Times New Roman" w:cs="Times New Roman"/>
          <w:spacing w:val="-12"/>
          <w:sz w:val="28"/>
          <w:szCs w:val="28"/>
          <w:lang w:val="en-US"/>
        </w:rPr>
        <w:t xml:space="preserve"> </w:t>
      </w:r>
      <w:r w:rsidRPr="009754C9">
        <w:rPr>
          <w:rFonts w:ascii="Times New Roman" w:eastAsia="Times New Roman" w:hAnsi="Times New Roman" w:cs="Times New Roman"/>
          <w:bCs/>
          <w:sz w:val="28"/>
          <w:szCs w:val="28"/>
          <w:lang w:val="en-US"/>
        </w:rPr>
        <w:t>st</w:t>
      </w:r>
      <w:r w:rsidR="00474FF1" w:rsidRPr="009754C9">
        <w:rPr>
          <w:rFonts w:ascii="Times New Roman" w:eastAsia="Times New Roman" w:hAnsi="Times New Roman" w:cs="Times New Roman"/>
          <w:bCs/>
          <w:sz w:val="28"/>
          <w:szCs w:val="28"/>
          <w:lang w:val="en-US"/>
        </w:rPr>
        <w:t>а</w:t>
      </w:r>
      <w:r w:rsidRPr="009754C9">
        <w:rPr>
          <w:rFonts w:ascii="Times New Roman" w:eastAsia="Times New Roman" w:hAnsi="Times New Roman" w:cs="Times New Roman"/>
          <w:bCs/>
          <w:sz w:val="28"/>
          <w:szCs w:val="28"/>
          <w:lang w:val="en-US"/>
        </w:rPr>
        <w:t>ff.</w:t>
      </w:r>
    </w:p>
    <w:p w:rsidR="007673B8" w:rsidRPr="009754C9" w:rsidRDefault="007673B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There</w:t>
      </w:r>
      <w:r w:rsidRPr="009754C9">
        <w:rPr>
          <w:rFonts w:ascii="Times New Roman" w:hAnsi="Times New Roman" w:cs="Times New Roman"/>
          <w:spacing w:val="4"/>
          <w:sz w:val="28"/>
          <w:szCs w:val="28"/>
          <w:lang w:val="en-US"/>
        </w:rPr>
        <w:t xml:space="preser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w:t>
      </w:r>
      <w:r w:rsidRPr="009754C9">
        <w:rPr>
          <w:rFonts w:ascii="Times New Roman" w:hAnsi="Times New Roman" w:cs="Times New Roman"/>
          <w:spacing w:val="5"/>
          <w:sz w:val="28"/>
          <w:szCs w:val="28"/>
          <w:lang w:val="en-US"/>
        </w:rPr>
        <w:t xml:space="preserve"> </w:t>
      </w:r>
      <w:r w:rsidRPr="009754C9">
        <w:rPr>
          <w:rFonts w:ascii="Times New Roman" w:hAnsi="Times New Roman" w:cs="Times New Roman"/>
          <w:sz w:val="28"/>
          <w:szCs w:val="28"/>
          <w:lang w:val="en-US"/>
        </w:rPr>
        <w:t>different</w:t>
      </w:r>
      <w:r w:rsidRPr="009754C9">
        <w:rPr>
          <w:rFonts w:ascii="Times New Roman" w:hAnsi="Times New Roman" w:cs="Times New Roman"/>
          <w:spacing w:val="5"/>
          <w:sz w:val="28"/>
          <w:szCs w:val="28"/>
          <w:lang w:val="en-US"/>
        </w:rPr>
        <w:t xml:space="preserve"> </w:t>
      </w:r>
      <w:r w:rsidRPr="009754C9">
        <w:rPr>
          <w:rFonts w:ascii="Times New Roman" w:hAnsi="Times New Roman" w:cs="Times New Roman"/>
          <w:spacing w:val="-6"/>
          <w:sz w:val="28"/>
          <w:szCs w:val="28"/>
          <w:lang w:val="en-US"/>
        </w:rPr>
        <w:t>w</w:t>
      </w:r>
      <w:r w:rsidR="00474FF1" w:rsidRPr="009754C9">
        <w:rPr>
          <w:rFonts w:ascii="Times New Roman" w:hAnsi="Times New Roman" w:cs="Times New Roman"/>
          <w:spacing w:val="-8"/>
          <w:sz w:val="28"/>
          <w:szCs w:val="28"/>
          <w:lang w:val="en-US"/>
        </w:rPr>
        <w:t>а</w:t>
      </w:r>
      <w:r w:rsidRPr="009754C9">
        <w:rPr>
          <w:rFonts w:ascii="Times New Roman" w:hAnsi="Times New Roman" w:cs="Times New Roman"/>
          <w:sz w:val="28"/>
          <w:szCs w:val="28"/>
          <w:lang w:val="en-US"/>
        </w:rPr>
        <w:t>ys</w:t>
      </w:r>
      <w:r w:rsidRPr="009754C9">
        <w:rPr>
          <w:rFonts w:ascii="Times New Roman" w:hAnsi="Times New Roman" w:cs="Times New Roman"/>
          <w:spacing w:val="5"/>
          <w:sz w:val="28"/>
          <w:szCs w:val="28"/>
          <w:lang w:val="en-US"/>
        </w:rPr>
        <w:t xml:space="preserve"> </w:t>
      </w:r>
      <w:r w:rsidRPr="009754C9">
        <w:rPr>
          <w:rFonts w:ascii="Times New Roman" w:hAnsi="Times New Roman" w:cs="Times New Roman"/>
          <w:sz w:val="28"/>
          <w:szCs w:val="28"/>
          <w:lang w:val="en-US"/>
        </w:rPr>
        <w:t>to</w:t>
      </w:r>
      <w:r w:rsidRPr="009754C9">
        <w:rPr>
          <w:rFonts w:ascii="Times New Roman" w:hAnsi="Times New Roman" w:cs="Times New Roman"/>
          <w:spacing w:val="5"/>
          <w:sz w:val="28"/>
          <w:szCs w:val="28"/>
          <w:lang w:val="en-US"/>
        </w:rPr>
        <w:t xml:space="preserve"> </w:t>
      </w:r>
      <w:r w:rsidRPr="009754C9">
        <w:rPr>
          <w:rFonts w:ascii="Times New Roman" w:hAnsi="Times New Roman" w:cs="Times New Roman"/>
          <w:spacing w:val="-10"/>
          <w:sz w:val="28"/>
          <w:szCs w:val="28"/>
          <w:lang w:val="en-US"/>
        </w:rPr>
        <w:t>w</w:t>
      </w:r>
      <w:r w:rsidRPr="009754C9">
        <w:rPr>
          <w:rFonts w:ascii="Times New Roman" w:hAnsi="Times New Roman" w:cs="Times New Roman"/>
          <w:sz w:val="28"/>
          <w:szCs w:val="28"/>
          <w:lang w:val="en-US"/>
        </w:rPr>
        <w:t>ork.</w:t>
      </w:r>
      <w:r w:rsidRPr="009754C9">
        <w:rPr>
          <w:rFonts w:ascii="Times New Roman" w:hAnsi="Times New Roman" w:cs="Times New Roman"/>
          <w:spacing w:val="5"/>
          <w:sz w:val="28"/>
          <w:szCs w:val="28"/>
          <w:lang w:val="en-US"/>
        </w:rPr>
        <w:t xml:space="preserve"> </w:t>
      </w:r>
      <w:r w:rsidR="00474FF1" w:rsidRPr="009754C9">
        <w:rPr>
          <w:rFonts w:ascii="Times New Roman" w:hAnsi="Times New Roman" w:cs="Times New Roman"/>
          <w:sz w:val="28"/>
          <w:szCs w:val="28"/>
          <w:lang w:val="en-US"/>
        </w:rPr>
        <w:t>А</w:t>
      </w:r>
      <w:r w:rsidRPr="009754C9">
        <w:rPr>
          <w:rFonts w:ascii="Times New Roman" w:hAnsi="Times New Roman" w:cs="Times New Roman"/>
          <w:spacing w:val="5"/>
          <w:sz w:val="28"/>
          <w:szCs w:val="28"/>
          <w:lang w:val="en-US"/>
        </w:rPr>
        <w:t xml:space="preserve"> </w:t>
      </w:r>
      <w:r w:rsidRPr="009754C9">
        <w:rPr>
          <w:rFonts w:ascii="Times New Roman" w:hAnsi="Times New Roman" w:cs="Times New Roman"/>
          <w:sz w:val="28"/>
          <w:szCs w:val="28"/>
          <w:lang w:val="en-US"/>
        </w:rPr>
        <w:t>lot</w:t>
      </w:r>
      <w:r w:rsidRPr="009754C9">
        <w:rPr>
          <w:rFonts w:ascii="Times New Roman" w:hAnsi="Times New Roman" w:cs="Times New Roman"/>
          <w:spacing w:val="5"/>
          <w:sz w:val="28"/>
          <w:szCs w:val="28"/>
          <w:lang w:val="en-US"/>
        </w:rPr>
        <w:t xml:space="preserve"> </w:t>
      </w:r>
      <w:r w:rsidRPr="009754C9">
        <w:rPr>
          <w:rFonts w:ascii="Times New Roman" w:hAnsi="Times New Roman" w:cs="Times New Roman"/>
          <w:sz w:val="28"/>
          <w:szCs w:val="28"/>
          <w:lang w:val="en-US"/>
        </w:rPr>
        <w:t>of</w:t>
      </w:r>
      <w:r w:rsidRPr="009754C9">
        <w:rPr>
          <w:rFonts w:ascii="Times New Roman" w:hAnsi="Times New Roman" w:cs="Times New Roman"/>
          <w:spacing w:val="5"/>
          <w:sz w:val="28"/>
          <w:szCs w:val="28"/>
          <w:lang w:val="en-US"/>
        </w:rPr>
        <w:t xml:space="preserve"> </w:t>
      </w:r>
      <w:r w:rsidRPr="009754C9">
        <w:rPr>
          <w:rFonts w:ascii="Times New Roman" w:hAnsi="Times New Roman" w:cs="Times New Roman"/>
          <w:sz w:val="28"/>
          <w:szCs w:val="28"/>
          <w:lang w:val="en-US"/>
        </w:rPr>
        <w:t>people</w:t>
      </w:r>
      <w:r w:rsidRPr="009754C9">
        <w:rPr>
          <w:rFonts w:ascii="Times New Roman" w:hAnsi="Times New Roman" w:cs="Times New Roman"/>
          <w:spacing w:val="4"/>
          <w:sz w:val="28"/>
          <w:szCs w:val="28"/>
          <w:lang w:val="en-US"/>
        </w:rPr>
        <w:t xml:space="preserve"> </w:t>
      </w:r>
      <w:r w:rsidRPr="009754C9">
        <w:rPr>
          <w:rFonts w:ascii="Times New Roman" w:hAnsi="Times New Roman" w:cs="Times New Roman"/>
          <w:spacing w:val="-10"/>
          <w:sz w:val="28"/>
          <w:szCs w:val="28"/>
          <w:lang w:val="en-US"/>
        </w:rPr>
        <w:t>w</w:t>
      </w:r>
      <w:r w:rsidRPr="009754C9">
        <w:rPr>
          <w:rFonts w:ascii="Times New Roman" w:hAnsi="Times New Roman" w:cs="Times New Roman"/>
          <w:sz w:val="28"/>
          <w:szCs w:val="28"/>
          <w:lang w:val="en-US"/>
        </w:rPr>
        <w:t>ork</w:t>
      </w:r>
      <w:r w:rsidRPr="009754C9">
        <w:rPr>
          <w:rFonts w:ascii="Times New Roman" w:hAnsi="Times New Roman" w:cs="Times New Roman"/>
          <w:spacing w:val="5"/>
          <w:sz w:val="28"/>
          <w:szCs w:val="28"/>
          <w:lang w:val="en-US"/>
        </w:rPr>
        <w:t xml:space="preserve"> </w:t>
      </w:r>
      <w:r w:rsidRPr="009754C9">
        <w:rPr>
          <w:rFonts w:ascii="Times New Roman" w:hAnsi="Times New Roman" w:cs="Times New Roman"/>
          <w:sz w:val="28"/>
          <w:szCs w:val="28"/>
          <w:lang w:val="en-US"/>
        </w:rPr>
        <w:t>nine-to-fi</w:t>
      </w:r>
      <w:r w:rsidRPr="009754C9">
        <w:rPr>
          <w:rFonts w:ascii="Times New Roman" w:hAnsi="Times New Roman" w:cs="Times New Roman"/>
          <w:spacing w:val="-8"/>
          <w:sz w:val="28"/>
          <w:szCs w:val="28"/>
          <w:lang w:val="en-US"/>
        </w:rPr>
        <w:t>v</w:t>
      </w:r>
      <w:r w:rsidRPr="009754C9">
        <w:rPr>
          <w:rFonts w:ascii="Times New Roman" w:hAnsi="Times New Roman" w:cs="Times New Roman"/>
          <w:sz w:val="28"/>
          <w:szCs w:val="28"/>
          <w:lang w:val="en-US"/>
        </w:rPr>
        <w:t>e,</w:t>
      </w:r>
      <w:r w:rsidRPr="009754C9">
        <w:rPr>
          <w:rFonts w:ascii="Times New Roman" w:hAnsi="Times New Roman" w:cs="Times New Roman"/>
          <w:w w:val="110"/>
          <w:sz w:val="28"/>
          <w:szCs w:val="28"/>
          <w:lang w:val="en-US"/>
        </w:rPr>
        <w:t xml:space="preserve"> </w:t>
      </w:r>
      <w:r w:rsidRPr="009754C9">
        <w:rPr>
          <w:rFonts w:ascii="Times New Roman" w:hAnsi="Times New Roman" w:cs="Times New Roman"/>
          <w:sz w:val="28"/>
          <w:szCs w:val="28"/>
          <w:lang w:val="en-US"/>
        </w:rPr>
        <w:t>s</w:t>
      </w:r>
      <w:r w:rsidRPr="009754C9">
        <w:rPr>
          <w:rFonts w:ascii="Times New Roman" w:hAnsi="Times New Roman" w:cs="Times New Roman"/>
          <w:spacing w:val="-4"/>
          <w:sz w:val="28"/>
          <w:szCs w:val="28"/>
          <w:lang w:val="en-US"/>
        </w:rPr>
        <w:t>o</w:t>
      </w:r>
      <w:r w:rsidRPr="009754C9">
        <w:rPr>
          <w:rFonts w:ascii="Times New Roman" w:hAnsi="Times New Roman" w:cs="Times New Roman"/>
          <w:sz w:val="28"/>
          <w:szCs w:val="28"/>
          <w:lang w:val="en-US"/>
        </w:rPr>
        <w:t>me</w:t>
      </w:r>
      <w:r w:rsidRPr="009754C9">
        <w:rPr>
          <w:rFonts w:ascii="Times New Roman" w:hAnsi="Times New Roman" w:cs="Times New Roman"/>
          <w:spacing w:val="-10"/>
          <w:sz w:val="28"/>
          <w:szCs w:val="28"/>
          <w:lang w:val="en-US"/>
        </w:rPr>
        <w:t xml:space="preserve"> </w:t>
      </w:r>
      <w:r w:rsidRPr="009754C9">
        <w:rPr>
          <w:rFonts w:ascii="Times New Roman" w:hAnsi="Times New Roman" w:cs="Times New Roman"/>
          <w:sz w:val="28"/>
          <w:szCs w:val="28"/>
          <w:lang w:val="en-US"/>
        </w:rPr>
        <w:t>h</w:t>
      </w:r>
      <w:r w:rsidR="00474FF1" w:rsidRPr="009754C9">
        <w:rPr>
          <w:rFonts w:ascii="Times New Roman" w:hAnsi="Times New Roman" w:cs="Times New Roman"/>
          <w:sz w:val="28"/>
          <w:szCs w:val="28"/>
          <w:lang w:val="en-US"/>
        </w:rPr>
        <w:t>а</w:t>
      </w:r>
      <w:r w:rsidRPr="009754C9">
        <w:rPr>
          <w:rFonts w:ascii="Times New Roman" w:hAnsi="Times New Roman" w:cs="Times New Roman"/>
          <w:spacing w:val="-8"/>
          <w:sz w:val="28"/>
          <w:szCs w:val="28"/>
          <w:lang w:val="en-US"/>
        </w:rPr>
        <w:t>v</w:t>
      </w:r>
      <w:r w:rsidRPr="009754C9">
        <w:rPr>
          <w:rFonts w:ascii="Times New Roman" w:hAnsi="Times New Roman" w:cs="Times New Roman"/>
          <w:sz w:val="28"/>
          <w:szCs w:val="28"/>
          <w:lang w:val="en-US"/>
        </w:rPr>
        <w:t>e</w:t>
      </w:r>
      <w:r w:rsidRPr="009754C9">
        <w:rPr>
          <w:rFonts w:ascii="Times New Roman" w:hAnsi="Times New Roman" w:cs="Times New Roman"/>
          <w:spacing w:val="-10"/>
          <w:sz w:val="28"/>
          <w:szCs w:val="28"/>
          <w:lang w:val="en-US"/>
        </w:rPr>
        <w:t xml:space="preserve"> </w:t>
      </w:r>
      <w:r w:rsidRPr="009754C9">
        <w:rPr>
          <w:rFonts w:ascii="Times New Roman" w:hAnsi="Times New Roman" w:cs="Times New Roman"/>
          <w:bCs/>
          <w:sz w:val="28"/>
          <w:szCs w:val="28"/>
          <w:lang w:val="en-US"/>
        </w:rPr>
        <w:t>flexible</w:t>
      </w:r>
      <w:r w:rsidRPr="009754C9">
        <w:rPr>
          <w:rFonts w:ascii="Times New Roman" w:hAnsi="Times New Roman" w:cs="Times New Roman"/>
          <w:bCs/>
          <w:spacing w:val="-10"/>
          <w:sz w:val="28"/>
          <w:szCs w:val="28"/>
          <w:lang w:val="en-US"/>
        </w:rPr>
        <w:t xml:space="preserve"> </w:t>
      </w:r>
      <w:r w:rsidRPr="009754C9">
        <w:rPr>
          <w:rFonts w:ascii="Times New Roman" w:hAnsi="Times New Roman" w:cs="Times New Roman"/>
          <w:spacing w:val="-10"/>
          <w:sz w:val="28"/>
          <w:szCs w:val="28"/>
          <w:lang w:val="en-US"/>
        </w:rPr>
        <w:t>w</w:t>
      </w:r>
      <w:r w:rsidRPr="009754C9">
        <w:rPr>
          <w:rFonts w:ascii="Times New Roman" w:hAnsi="Times New Roman" w:cs="Times New Roman"/>
          <w:sz w:val="28"/>
          <w:szCs w:val="28"/>
          <w:lang w:val="en-US"/>
        </w:rPr>
        <w:t>orking</w:t>
      </w:r>
      <w:r w:rsidRPr="009754C9">
        <w:rPr>
          <w:rFonts w:ascii="Times New Roman" w:hAnsi="Times New Roman" w:cs="Times New Roman"/>
          <w:spacing w:val="-9"/>
          <w:sz w:val="28"/>
          <w:szCs w:val="28"/>
          <w:lang w:val="en-US"/>
        </w:rPr>
        <w:t xml:space="preserve"> </w:t>
      </w:r>
      <w:r w:rsidRPr="009754C9">
        <w:rPr>
          <w:rFonts w:ascii="Times New Roman" w:hAnsi="Times New Roman" w:cs="Times New Roman"/>
          <w:sz w:val="28"/>
          <w:szCs w:val="28"/>
          <w:lang w:val="en-US"/>
        </w:rPr>
        <w:t>hours,</w:t>
      </w:r>
      <w:r w:rsidRPr="009754C9">
        <w:rPr>
          <w:rFonts w:ascii="Times New Roman" w:hAnsi="Times New Roman" w:cs="Times New Roman"/>
          <w:spacing w:val="-10"/>
          <w:sz w:val="28"/>
          <w:szCs w:val="28"/>
          <w:lang w:val="en-US"/>
        </w:rPr>
        <w:t xml:space="preserve"> </w:t>
      </w:r>
      <w:r w:rsidR="00474FF1" w:rsidRPr="009754C9">
        <w:rPr>
          <w:rFonts w:ascii="Times New Roman" w:hAnsi="Times New Roman" w:cs="Times New Roman"/>
          <w:sz w:val="28"/>
          <w:szCs w:val="28"/>
          <w:lang w:val="en-US"/>
        </w:rPr>
        <w:t>а</w:t>
      </w:r>
      <w:r w:rsidRPr="009754C9">
        <w:rPr>
          <w:rFonts w:ascii="Times New Roman" w:hAnsi="Times New Roman" w:cs="Times New Roman"/>
          <w:spacing w:val="-10"/>
          <w:sz w:val="28"/>
          <w:szCs w:val="28"/>
          <w:lang w:val="en-US"/>
        </w:rPr>
        <w:t xml:space="preserve"> </w:t>
      </w:r>
      <w:r w:rsidRPr="009754C9">
        <w:rPr>
          <w:rFonts w:ascii="Times New Roman" w:hAnsi="Times New Roman" w:cs="Times New Roman"/>
          <w:sz w:val="28"/>
          <w:szCs w:val="28"/>
          <w:lang w:val="en-US"/>
        </w:rPr>
        <w:t>few</w:t>
      </w:r>
      <w:r w:rsidRPr="009754C9">
        <w:rPr>
          <w:rFonts w:ascii="Times New Roman" w:hAnsi="Times New Roman" w:cs="Times New Roman"/>
          <w:spacing w:val="-9"/>
          <w:sz w:val="28"/>
          <w:szCs w:val="28"/>
          <w:lang w:val="en-US"/>
        </w:rPr>
        <w:t xml:space="preserve"> </w:t>
      </w:r>
      <w:r w:rsidRPr="009754C9">
        <w:rPr>
          <w:rFonts w:ascii="Times New Roman" w:hAnsi="Times New Roman" w:cs="Times New Roman"/>
          <w:spacing w:val="-10"/>
          <w:sz w:val="28"/>
          <w:szCs w:val="28"/>
          <w:lang w:val="en-US"/>
        </w:rPr>
        <w:t>w</w:t>
      </w:r>
      <w:r w:rsidRPr="009754C9">
        <w:rPr>
          <w:rFonts w:ascii="Times New Roman" w:hAnsi="Times New Roman" w:cs="Times New Roman"/>
          <w:sz w:val="28"/>
          <w:szCs w:val="28"/>
          <w:lang w:val="en-US"/>
        </w:rPr>
        <w:t>ork</w:t>
      </w:r>
      <w:r w:rsidRPr="009754C9">
        <w:rPr>
          <w:rFonts w:ascii="Times New Roman" w:hAnsi="Times New Roman" w:cs="Times New Roman"/>
          <w:spacing w:val="-10"/>
          <w:sz w:val="28"/>
          <w:szCs w:val="28"/>
          <w:lang w:val="en-US"/>
        </w:rPr>
        <w:t xml:space="preserve"> </w:t>
      </w:r>
      <w:r w:rsidRPr="009754C9">
        <w:rPr>
          <w:rFonts w:ascii="Times New Roman" w:hAnsi="Times New Roman" w:cs="Times New Roman"/>
          <w:sz w:val="28"/>
          <w:szCs w:val="28"/>
          <w:lang w:val="en-US"/>
        </w:rPr>
        <w:t>in</w:t>
      </w:r>
      <w:r w:rsidRPr="009754C9">
        <w:rPr>
          <w:rFonts w:ascii="Times New Roman" w:hAnsi="Times New Roman" w:cs="Times New Roman"/>
          <w:spacing w:val="-10"/>
          <w:sz w:val="28"/>
          <w:szCs w:val="28"/>
          <w:lang w:val="en-US"/>
        </w:rPr>
        <w:t xml:space="preserve"> </w:t>
      </w:r>
      <w:r w:rsidRPr="009754C9">
        <w:rPr>
          <w:rFonts w:ascii="Times New Roman" w:hAnsi="Times New Roman" w:cs="Times New Roman"/>
          <w:bCs/>
          <w:sz w:val="28"/>
          <w:szCs w:val="28"/>
          <w:lang w:val="en-US"/>
        </w:rPr>
        <w:t>shifts.</w:t>
      </w:r>
      <w:r w:rsidRPr="009754C9">
        <w:rPr>
          <w:rFonts w:ascii="Times New Roman" w:hAnsi="Times New Roman" w:cs="Times New Roman"/>
          <w:bCs/>
          <w:spacing w:val="-9"/>
          <w:sz w:val="28"/>
          <w:szCs w:val="28"/>
          <w:lang w:val="en-US"/>
        </w:rPr>
        <w:t xml:space="preserve"> </w:t>
      </w:r>
      <w:r w:rsidRPr="009754C9">
        <w:rPr>
          <w:rFonts w:ascii="Times New Roman" w:hAnsi="Times New Roman" w:cs="Times New Roman"/>
          <w:sz w:val="28"/>
          <w:szCs w:val="28"/>
          <w:lang w:val="en-US"/>
        </w:rPr>
        <w:t>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w:t>
      </w:r>
      <w:r w:rsidRPr="009754C9">
        <w:rPr>
          <w:rFonts w:ascii="Times New Roman" w:hAnsi="Times New Roman" w:cs="Times New Roman"/>
          <w:spacing w:val="-10"/>
          <w:sz w:val="28"/>
          <w:szCs w:val="28"/>
          <w:lang w:val="en-US"/>
        </w:rPr>
        <w:t xml:space="preserve"> </w:t>
      </w:r>
      <w:r w:rsidRPr="009754C9">
        <w:rPr>
          <w:rFonts w:ascii="Times New Roman" w:hAnsi="Times New Roman" w:cs="Times New Roman"/>
          <w:sz w:val="28"/>
          <w:szCs w:val="28"/>
          <w:lang w:val="en-US"/>
        </w:rPr>
        <w:t>emplo</w:t>
      </w:r>
      <w:r w:rsidRPr="009754C9">
        <w:rPr>
          <w:rFonts w:ascii="Times New Roman" w:hAnsi="Times New Roman" w:cs="Times New Roman"/>
          <w:spacing w:val="-4"/>
          <w:sz w:val="28"/>
          <w:szCs w:val="28"/>
          <w:lang w:val="en-US"/>
        </w:rPr>
        <w:t>y</w:t>
      </w:r>
      <w:r w:rsidRPr="009754C9">
        <w:rPr>
          <w:rFonts w:ascii="Times New Roman" w:hAnsi="Times New Roman" w:cs="Times New Roman"/>
          <w:sz w:val="28"/>
          <w:szCs w:val="28"/>
          <w:lang w:val="en-US"/>
        </w:rPr>
        <w:t>ers</w:t>
      </w:r>
      <w:r w:rsidRPr="009754C9">
        <w:rPr>
          <w:rFonts w:ascii="Times New Roman" w:hAnsi="Times New Roman" w:cs="Times New Roman"/>
          <w:w w:val="101"/>
          <w:sz w:val="28"/>
          <w:szCs w:val="28"/>
          <w:lang w:val="en-US"/>
        </w:rPr>
        <w:t xml:space="preser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w:t>
      </w:r>
      <w:r w:rsidRPr="009754C9">
        <w:rPr>
          <w:rFonts w:ascii="Times New Roman" w:hAnsi="Times New Roman" w:cs="Times New Roman"/>
          <w:spacing w:val="10"/>
          <w:sz w:val="28"/>
          <w:szCs w:val="28"/>
          <w:lang w:val="en-US"/>
        </w:rPr>
        <w:t xml:space="preserve"> </w:t>
      </w:r>
      <w:r w:rsidRPr="009754C9">
        <w:rPr>
          <w:rFonts w:ascii="Times New Roman" w:hAnsi="Times New Roman" w:cs="Times New Roman"/>
          <w:sz w:val="28"/>
          <w:szCs w:val="28"/>
          <w:lang w:val="en-US"/>
        </w:rPr>
        <w:t>emplo</w:t>
      </w:r>
      <w:r w:rsidRPr="009754C9">
        <w:rPr>
          <w:rFonts w:ascii="Times New Roman" w:hAnsi="Times New Roman" w:cs="Times New Roman"/>
          <w:spacing w:val="-4"/>
          <w:sz w:val="28"/>
          <w:szCs w:val="28"/>
          <w:lang w:val="en-US"/>
        </w:rPr>
        <w:t>y</w:t>
      </w:r>
      <w:r w:rsidRPr="009754C9">
        <w:rPr>
          <w:rFonts w:ascii="Times New Roman" w:hAnsi="Times New Roman" w:cs="Times New Roman"/>
          <w:sz w:val="28"/>
          <w:szCs w:val="28"/>
          <w:lang w:val="en-US"/>
        </w:rPr>
        <w:t>ees</w:t>
      </w:r>
      <w:r w:rsidRPr="009754C9">
        <w:rPr>
          <w:rFonts w:ascii="Times New Roman" w:hAnsi="Times New Roman" w:cs="Times New Roman"/>
          <w:spacing w:val="10"/>
          <w:sz w:val="28"/>
          <w:szCs w:val="28"/>
          <w:lang w:val="en-US"/>
        </w:rPr>
        <w:t xml:space="preserve"> </w:t>
      </w:r>
      <w:r w:rsidRPr="009754C9">
        <w:rPr>
          <w:rFonts w:ascii="Times New Roman" w:hAnsi="Times New Roman" w:cs="Times New Roman"/>
          <w:sz w:val="28"/>
          <w:szCs w:val="28"/>
          <w:lang w:val="en-US"/>
        </w:rPr>
        <w:t>find</w:t>
      </w:r>
      <w:r w:rsidRPr="009754C9">
        <w:rPr>
          <w:rFonts w:ascii="Times New Roman" w:hAnsi="Times New Roman" w:cs="Times New Roman"/>
          <w:spacing w:val="10"/>
          <w:sz w:val="28"/>
          <w:szCs w:val="28"/>
          <w:lang w:val="en-US"/>
        </w:rPr>
        <w:t xml:space="preserve"> </w:t>
      </w:r>
      <w:r w:rsidRPr="009754C9">
        <w:rPr>
          <w:rFonts w:ascii="Times New Roman" w:hAnsi="Times New Roman" w:cs="Times New Roman"/>
          <w:sz w:val="28"/>
          <w:szCs w:val="28"/>
          <w:lang w:val="en-US"/>
        </w:rPr>
        <w:t>flexible</w:t>
      </w:r>
      <w:r w:rsidRPr="009754C9">
        <w:rPr>
          <w:rFonts w:ascii="Times New Roman" w:hAnsi="Times New Roman" w:cs="Times New Roman"/>
          <w:spacing w:val="11"/>
          <w:sz w:val="28"/>
          <w:szCs w:val="28"/>
          <w:lang w:val="en-US"/>
        </w:rPr>
        <w:t xml:space="preserve"> </w:t>
      </w:r>
      <w:r w:rsidRPr="009754C9">
        <w:rPr>
          <w:rFonts w:ascii="Times New Roman" w:hAnsi="Times New Roman" w:cs="Times New Roman"/>
          <w:sz w:val="28"/>
          <w:szCs w:val="28"/>
          <w:lang w:val="en-US"/>
        </w:rPr>
        <w:t>employment</w:t>
      </w:r>
      <w:r w:rsidRPr="009754C9">
        <w:rPr>
          <w:rFonts w:ascii="Times New Roman" w:hAnsi="Times New Roman" w:cs="Times New Roman"/>
          <w:spacing w:val="10"/>
          <w:sz w:val="28"/>
          <w:szCs w:val="28"/>
          <w:lang w:val="en-US"/>
        </w:rPr>
        <w:t xml:space="preserve"> </w:t>
      </w:r>
      <w:r w:rsidRPr="009754C9">
        <w:rPr>
          <w:rFonts w:ascii="Times New Roman" w:hAnsi="Times New Roman" w:cs="Times New Roman"/>
          <w:spacing w:val="-9"/>
          <w:sz w:val="28"/>
          <w:szCs w:val="28"/>
          <w:lang w:val="en-US"/>
        </w:rPr>
        <w:t>v</w:t>
      </w:r>
      <w:r w:rsidRPr="009754C9">
        <w:rPr>
          <w:rFonts w:ascii="Times New Roman" w:hAnsi="Times New Roman" w:cs="Times New Roman"/>
          <w:sz w:val="28"/>
          <w:szCs w:val="28"/>
          <w:lang w:val="en-US"/>
        </w:rPr>
        <w:t>ery</w:t>
      </w:r>
      <w:r w:rsidRPr="009754C9">
        <w:rPr>
          <w:rFonts w:ascii="Times New Roman" w:hAnsi="Times New Roman" w:cs="Times New Roman"/>
          <w:spacing w:val="10"/>
          <w:sz w:val="28"/>
          <w:szCs w:val="28"/>
          <w:lang w:val="en-US"/>
        </w:rPr>
        <w:t xml:space="preserve"> </w:t>
      </w:r>
      <w:r w:rsidR="00E87E25" w:rsidRPr="009754C9">
        <w:rPr>
          <w:rFonts w:ascii="Times New Roman" w:hAnsi="Times New Roman" w:cs="Times New Roman"/>
          <w:sz w:val="28"/>
          <w:szCs w:val="28"/>
          <w:lang w:val="en-US"/>
        </w:rPr>
        <w:t>continuous</w:t>
      </w:r>
      <w:r w:rsidRPr="009754C9">
        <w:rPr>
          <w:rFonts w:ascii="Times New Roman" w:hAnsi="Times New Roman" w:cs="Times New Roman"/>
          <w:sz w:val="28"/>
          <w:szCs w:val="28"/>
          <w:lang w:val="en-US"/>
        </w:rPr>
        <w:t>.</w:t>
      </w:r>
      <w:r w:rsidRPr="009754C9">
        <w:rPr>
          <w:rFonts w:ascii="Times New Roman" w:hAnsi="Times New Roman" w:cs="Times New Roman"/>
          <w:spacing w:val="11"/>
          <w:sz w:val="28"/>
          <w:szCs w:val="28"/>
          <w:lang w:val="en-US"/>
        </w:rPr>
        <w:t xml:space="preserve"> </w:t>
      </w:r>
      <w:r w:rsidRPr="009754C9">
        <w:rPr>
          <w:rFonts w:ascii="Times New Roman" w:hAnsi="Times New Roman" w:cs="Times New Roman"/>
          <w:sz w:val="28"/>
          <w:szCs w:val="28"/>
          <w:lang w:val="en-US"/>
        </w:rPr>
        <w:t>This</w:t>
      </w:r>
      <w:r w:rsidRPr="009754C9">
        <w:rPr>
          <w:rFonts w:ascii="Times New Roman" w:hAnsi="Times New Roman" w:cs="Times New Roman"/>
          <w:spacing w:val="10"/>
          <w:sz w:val="28"/>
          <w:szCs w:val="28"/>
          <w:lang w:val="en-US"/>
        </w:rPr>
        <w:t xml:space="preserve"> </w:t>
      </w:r>
      <w:r w:rsidRPr="009754C9">
        <w:rPr>
          <w:rFonts w:ascii="Times New Roman" w:hAnsi="Times New Roman" w:cs="Times New Roman"/>
          <w:sz w:val="28"/>
          <w:szCs w:val="28"/>
          <w:lang w:val="en-US"/>
        </w:rPr>
        <w:t>is</w:t>
      </w:r>
      <w:r w:rsidRPr="009754C9">
        <w:rPr>
          <w:rFonts w:ascii="Times New Roman" w:hAnsi="Times New Roman" w:cs="Times New Roman"/>
          <w:w w:val="96"/>
          <w:sz w:val="28"/>
          <w:szCs w:val="28"/>
          <w:lang w:val="en-US"/>
        </w:rPr>
        <w:t xml:space="preserve"> </w:t>
      </w:r>
      <w:r w:rsidRPr="009754C9">
        <w:rPr>
          <w:rFonts w:ascii="Times New Roman" w:hAnsi="Times New Roman" w:cs="Times New Roman"/>
          <w:sz w:val="28"/>
          <w:szCs w:val="28"/>
          <w:lang w:val="en-US"/>
        </w:rPr>
        <w:t>especi</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lly</w:t>
      </w:r>
      <w:r w:rsidRPr="009754C9">
        <w:rPr>
          <w:rFonts w:ascii="Times New Roman" w:hAnsi="Times New Roman" w:cs="Times New Roman"/>
          <w:spacing w:val="19"/>
          <w:sz w:val="28"/>
          <w:szCs w:val="28"/>
          <w:lang w:val="en-US"/>
        </w:rPr>
        <w:t xml:space="preserve"> </w:t>
      </w:r>
      <w:r w:rsidRPr="009754C9">
        <w:rPr>
          <w:rFonts w:ascii="Times New Roman" w:hAnsi="Times New Roman" w:cs="Times New Roman"/>
          <w:sz w:val="28"/>
          <w:szCs w:val="28"/>
          <w:lang w:val="en-US"/>
        </w:rPr>
        <w:t>good</w:t>
      </w:r>
      <w:r w:rsidRPr="009754C9">
        <w:rPr>
          <w:rFonts w:ascii="Times New Roman" w:hAnsi="Times New Roman" w:cs="Times New Roman"/>
          <w:spacing w:val="20"/>
          <w:sz w:val="28"/>
          <w:szCs w:val="28"/>
          <w:lang w:val="en-US"/>
        </w:rPr>
        <w:t xml:space="preserve"> </w:t>
      </w:r>
      <w:r w:rsidRPr="009754C9">
        <w:rPr>
          <w:rFonts w:ascii="Times New Roman" w:hAnsi="Times New Roman" w:cs="Times New Roman"/>
          <w:sz w:val="28"/>
          <w:szCs w:val="28"/>
          <w:lang w:val="en-US"/>
        </w:rPr>
        <w:t>for</w:t>
      </w:r>
      <w:r w:rsidRPr="009754C9">
        <w:rPr>
          <w:rFonts w:ascii="Times New Roman" w:hAnsi="Times New Roman" w:cs="Times New Roman"/>
          <w:spacing w:val="20"/>
          <w:sz w:val="28"/>
          <w:szCs w:val="28"/>
          <w:lang w:val="en-US"/>
        </w:rPr>
        <w:t xml:space="preserve"> </w:t>
      </w:r>
      <w:r w:rsidRPr="009754C9">
        <w:rPr>
          <w:rFonts w:ascii="Times New Roman" w:hAnsi="Times New Roman" w:cs="Times New Roman"/>
          <w:spacing w:val="-10"/>
          <w:sz w:val="28"/>
          <w:szCs w:val="28"/>
          <w:lang w:val="en-US"/>
        </w:rPr>
        <w:t>w</w:t>
      </w:r>
      <w:r w:rsidRPr="009754C9">
        <w:rPr>
          <w:rFonts w:ascii="Times New Roman" w:hAnsi="Times New Roman" w:cs="Times New Roman"/>
          <w:spacing w:val="-4"/>
          <w:sz w:val="28"/>
          <w:szCs w:val="28"/>
          <w:lang w:val="en-US"/>
        </w:rPr>
        <w:t>o</w:t>
      </w:r>
      <w:r w:rsidRPr="009754C9">
        <w:rPr>
          <w:rFonts w:ascii="Times New Roman" w:hAnsi="Times New Roman" w:cs="Times New Roman"/>
          <w:sz w:val="28"/>
          <w:szCs w:val="28"/>
          <w:lang w:val="en-US"/>
        </w:rPr>
        <w:t>men</w:t>
      </w:r>
      <w:r w:rsidRPr="009754C9">
        <w:rPr>
          <w:rFonts w:ascii="Times New Roman" w:hAnsi="Times New Roman" w:cs="Times New Roman"/>
          <w:spacing w:val="20"/>
          <w:sz w:val="28"/>
          <w:szCs w:val="28"/>
          <w:lang w:val="en-US"/>
        </w:rPr>
        <w:t xml:space="preserve"> </w:t>
      </w:r>
      <w:r w:rsidRPr="009754C9">
        <w:rPr>
          <w:rFonts w:ascii="Times New Roman" w:hAnsi="Times New Roman" w:cs="Times New Roman"/>
          <w:sz w:val="28"/>
          <w:szCs w:val="28"/>
          <w:lang w:val="en-US"/>
        </w:rPr>
        <w:t>with</w:t>
      </w:r>
      <w:r w:rsidRPr="009754C9">
        <w:rPr>
          <w:rFonts w:ascii="Times New Roman" w:hAnsi="Times New Roman" w:cs="Times New Roman"/>
          <w:spacing w:val="19"/>
          <w:sz w:val="28"/>
          <w:szCs w:val="28"/>
          <w:lang w:val="en-US"/>
        </w:rPr>
        <w:t xml:space="preserve"> </w:t>
      </w:r>
      <w:r w:rsidRPr="009754C9">
        <w:rPr>
          <w:rFonts w:ascii="Times New Roman" w:hAnsi="Times New Roman" w:cs="Times New Roman"/>
          <w:sz w:val="28"/>
          <w:szCs w:val="28"/>
          <w:lang w:val="en-US"/>
        </w:rPr>
        <w:t>children.</w:t>
      </w:r>
      <w:r w:rsidRPr="009754C9">
        <w:rPr>
          <w:rFonts w:ascii="Times New Roman" w:hAnsi="Times New Roman" w:cs="Times New Roman"/>
          <w:spacing w:val="20"/>
          <w:sz w:val="28"/>
          <w:szCs w:val="28"/>
          <w:lang w:val="en-US"/>
        </w:rPr>
        <w:t xml:space="preserve"> </w:t>
      </w:r>
      <w:r w:rsidRPr="009754C9">
        <w:rPr>
          <w:rFonts w:ascii="Times New Roman" w:hAnsi="Times New Roman" w:cs="Times New Roman"/>
          <w:bCs/>
          <w:spacing w:val="-10"/>
          <w:sz w:val="28"/>
          <w:szCs w:val="28"/>
          <w:lang w:val="en-US"/>
        </w:rPr>
        <w:t>P</w:t>
      </w:r>
      <w:r w:rsidR="00474FF1" w:rsidRPr="009754C9">
        <w:rPr>
          <w:rFonts w:ascii="Times New Roman" w:hAnsi="Times New Roman" w:cs="Times New Roman"/>
          <w:bCs/>
          <w:sz w:val="28"/>
          <w:szCs w:val="28"/>
          <w:lang w:val="en-US"/>
        </w:rPr>
        <w:t>а</w:t>
      </w:r>
      <w:r w:rsidRPr="009754C9">
        <w:rPr>
          <w:rFonts w:ascii="Times New Roman" w:hAnsi="Times New Roman" w:cs="Times New Roman"/>
          <w:bCs/>
          <w:sz w:val="28"/>
          <w:szCs w:val="28"/>
          <w:lang w:val="en-US"/>
        </w:rPr>
        <w:t>rt-time</w:t>
      </w:r>
      <w:r w:rsidRPr="009754C9">
        <w:rPr>
          <w:rFonts w:ascii="Times New Roman" w:hAnsi="Times New Roman" w:cs="Times New Roman"/>
          <w:bCs/>
          <w:spacing w:val="20"/>
          <w:sz w:val="28"/>
          <w:szCs w:val="28"/>
          <w:lang w:val="en-US"/>
        </w:rPr>
        <w:t xml:space="preserve"> </w:t>
      </w:r>
      <w:r w:rsidRPr="009754C9">
        <w:rPr>
          <w:rFonts w:ascii="Times New Roman" w:hAnsi="Times New Roman" w:cs="Times New Roman"/>
          <w:bCs/>
          <w:spacing w:val="-10"/>
          <w:sz w:val="28"/>
          <w:szCs w:val="28"/>
          <w:lang w:val="en-US"/>
        </w:rPr>
        <w:t>w</w:t>
      </w:r>
      <w:r w:rsidRPr="009754C9">
        <w:rPr>
          <w:rFonts w:ascii="Times New Roman" w:hAnsi="Times New Roman" w:cs="Times New Roman"/>
          <w:bCs/>
          <w:sz w:val="28"/>
          <w:szCs w:val="28"/>
          <w:lang w:val="en-US"/>
        </w:rPr>
        <w:t>ork</w:t>
      </w:r>
      <w:r w:rsidRPr="009754C9">
        <w:rPr>
          <w:rFonts w:ascii="Times New Roman" w:hAnsi="Times New Roman" w:cs="Times New Roman"/>
          <w:bCs/>
          <w:spacing w:val="20"/>
          <w:sz w:val="28"/>
          <w:szCs w:val="28"/>
          <w:lang w:val="en-US"/>
        </w:rPr>
        <w:t xml:space="preserve"> </w:t>
      </w:r>
      <w:r w:rsidR="00474FF1" w:rsidRPr="009754C9">
        <w:rPr>
          <w:rFonts w:ascii="Times New Roman" w:hAnsi="Times New Roman" w:cs="Times New Roman"/>
          <w:bCs/>
          <w:sz w:val="28"/>
          <w:szCs w:val="28"/>
          <w:lang w:val="en-US"/>
        </w:rPr>
        <w:t>а</w:t>
      </w:r>
      <w:r w:rsidRPr="009754C9">
        <w:rPr>
          <w:rFonts w:ascii="Times New Roman" w:hAnsi="Times New Roman" w:cs="Times New Roman"/>
          <w:bCs/>
          <w:sz w:val="28"/>
          <w:szCs w:val="28"/>
          <w:lang w:val="en-US"/>
        </w:rPr>
        <w:t>ppe</w:t>
      </w:r>
      <w:r w:rsidR="00474FF1" w:rsidRPr="009754C9">
        <w:rPr>
          <w:rFonts w:ascii="Times New Roman" w:hAnsi="Times New Roman" w:cs="Times New Roman"/>
          <w:bCs/>
          <w:sz w:val="28"/>
          <w:szCs w:val="28"/>
          <w:lang w:val="en-US"/>
        </w:rPr>
        <w:t>а</w:t>
      </w:r>
      <w:r w:rsidRPr="009754C9">
        <w:rPr>
          <w:rFonts w:ascii="Times New Roman" w:hAnsi="Times New Roman" w:cs="Times New Roman"/>
          <w:bCs/>
          <w:sz w:val="28"/>
          <w:szCs w:val="28"/>
          <w:lang w:val="en-US"/>
        </w:rPr>
        <w:t>ls</w:t>
      </w:r>
      <w:r w:rsidRPr="009754C9">
        <w:rPr>
          <w:rFonts w:ascii="Times New Roman" w:hAnsi="Times New Roman" w:cs="Times New Roman"/>
          <w:bCs/>
          <w:spacing w:val="19"/>
          <w:sz w:val="28"/>
          <w:szCs w:val="28"/>
          <w:lang w:val="en-US"/>
        </w:rPr>
        <w:t xml:space="preserve"> </w:t>
      </w:r>
      <w:r w:rsidRPr="009754C9">
        <w:rPr>
          <w:rFonts w:ascii="Times New Roman" w:hAnsi="Times New Roman" w:cs="Times New Roman"/>
          <w:sz w:val="28"/>
          <w:szCs w:val="28"/>
          <w:lang w:val="en-US"/>
        </w:rPr>
        <w:t>to</w:t>
      </w:r>
      <w:r w:rsidRPr="009754C9">
        <w:rPr>
          <w:rFonts w:ascii="Times New Roman" w:hAnsi="Times New Roman" w:cs="Times New Roman"/>
          <w:w w:val="108"/>
          <w:sz w:val="28"/>
          <w:szCs w:val="28"/>
          <w:lang w:val="en-US"/>
        </w:rPr>
        <w:t xml:space="preserve"> </w:t>
      </w:r>
      <w:r w:rsidRPr="009754C9">
        <w:rPr>
          <w:rFonts w:ascii="Times New Roman" w:hAnsi="Times New Roman" w:cs="Times New Roman"/>
          <w:sz w:val="28"/>
          <w:szCs w:val="28"/>
          <w:lang w:val="en-US"/>
        </w:rPr>
        <w:t>students</w:t>
      </w:r>
      <w:r w:rsidRPr="009754C9">
        <w:rPr>
          <w:rFonts w:ascii="Times New Roman" w:hAnsi="Times New Roman" w:cs="Times New Roman"/>
          <w:spacing w:val="9"/>
          <w:sz w:val="28"/>
          <w:szCs w:val="28"/>
          <w:lang w:val="en-US"/>
        </w:rPr>
        <w:t xml:space="preserve"> </w:t>
      </w:r>
      <w:r w:rsidRPr="009754C9">
        <w:rPr>
          <w:rFonts w:ascii="Times New Roman" w:hAnsi="Times New Roman" w:cs="Times New Roman"/>
          <w:sz w:val="28"/>
          <w:szCs w:val="28"/>
          <w:lang w:val="en-US"/>
        </w:rPr>
        <w:t>bec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use</w:t>
      </w:r>
      <w:r w:rsidRPr="009754C9">
        <w:rPr>
          <w:rFonts w:ascii="Times New Roman" w:hAnsi="Times New Roman" w:cs="Times New Roman"/>
          <w:spacing w:val="10"/>
          <w:sz w:val="28"/>
          <w:szCs w:val="28"/>
          <w:lang w:val="en-US"/>
        </w:rPr>
        <w:t xml:space="preserve"> </w:t>
      </w:r>
      <w:r w:rsidRPr="009754C9">
        <w:rPr>
          <w:rFonts w:ascii="Times New Roman" w:hAnsi="Times New Roman" w:cs="Times New Roman"/>
          <w:sz w:val="28"/>
          <w:szCs w:val="28"/>
          <w:lang w:val="en-US"/>
        </w:rPr>
        <w:t>they</w:t>
      </w:r>
      <w:r w:rsidRPr="009754C9">
        <w:rPr>
          <w:rFonts w:ascii="Times New Roman" w:hAnsi="Times New Roman" w:cs="Times New Roman"/>
          <w:spacing w:val="9"/>
          <w:sz w:val="28"/>
          <w:szCs w:val="28"/>
          <w:lang w:val="en-US"/>
        </w:rPr>
        <w:t xml:space="preser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w:t>
      </w:r>
      <w:r w:rsidRPr="009754C9">
        <w:rPr>
          <w:rFonts w:ascii="Times New Roman" w:hAnsi="Times New Roman" w:cs="Times New Roman"/>
          <w:spacing w:val="10"/>
          <w:sz w:val="28"/>
          <w:szCs w:val="28"/>
          <w:lang w:val="en-US"/>
        </w:rPr>
        <w:t xml:space="preserve"> </w:t>
      </w:r>
      <w:r w:rsidRPr="009754C9">
        <w:rPr>
          <w:rFonts w:ascii="Times New Roman" w:hAnsi="Times New Roman" w:cs="Times New Roman"/>
          <w:spacing w:val="-9"/>
          <w:sz w:val="28"/>
          <w:szCs w:val="28"/>
          <w:lang w:val="en-US"/>
        </w:rPr>
        <w:t>v</w:t>
      </w:r>
      <w:r w:rsidRPr="009754C9">
        <w:rPr>
          <w:rFonts w:ascii="Times New Roman" w:hAnsi="Times New Roman" w:cs="Times New Roman"/>
          <w:sz w:val="28"/>
          <w:szCs w:val="28"/>
          <w:lang w:val="en-US"/>
        </w:rPr>
        <w:t>ery</w:t>
      </w:r>
      <w:r w:rsidRPr="009754C9">
        <w:rPr>
          <w:rFonts w:ascii="Times New Roman" w:hAnsi="Times New Roman" w:cs="Times New Roman"/>
          <w:spacing w:val="9"/>
          <w:sz w:val="28"/>
          <w:szCs w:val="28"/>
          <w:lang w:val="en-US"/>
        </w:rPr>
        <w:t xml:space="preserve"> </w:t>
      </w:r>
      <w:r w:rsidRPr="009754C9">
        <w:rPr>
          <w:rFonts w:ascii="Times New Roman" w:hAnsi="Times New Roman" w:cs="Times New Roman"/>
          <w:sz w:val="28"/>
          <w:szCs w:val="28"/>
          <w:lang w:val="en-US"/>
        </w:rPr>
        <w:t>busy</w:t>
      </w:r>
      <w:r w:rsidRPr="009754C9">
        <w:rPr>
          <w:rFonts w:ascii="Times New Roman" w:hAnsi="Times New Roman" w:cs="Times New Roman"/>
          <w:spacing w:val="10"/>
          <w:sz w:val="28"/>
          <w:szCs w:val="28"/>
          <w:lang w:val="en-US"/>
        </w:rPr>
        <w:t xml:space="preser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w:t>
      </w:r>
      <w:r w:rsidRPr="009754C9">
        <w:rPr>
          <w:rFonts w:ascii="Times New Roman" w:hAnsi="Times New Roman" w:cs="Times New Roman"/>
          <w:spacing w:val="9"/>
          <w:sz w:val="28"/>
          <w:szCs w:val="28"/>
          <w:lang w:val="en-US"/>
        </w:rPr>
        <w:t xml:space="preserve"> </w:t>
      </w:r>
      <w:r w:rsidRPr="009754C9">
        <w:rPr>
          <w:rFonts w:ascii="Times New Roman" w:hAnsi="Times New Roman" w:cs="Times New Roman"/>
          <w:sz w:val="28"/>
          <w:szCs w:val="28"/>
          <w:lang w:val="en-US"/>
        </w:rPr>
        <w:t>uni</w:t>
      </w:r>
      <w:r w:rsidRPr="009754C9">
        <w:rPr>
          <w:rFonts w:ascii="Times New Roman" w:hAnsi="Times New Roman" w:cs="Times New Roman"/>
          <w:spacing w:val="-8"/>
          <w:sz w:val="28"/>
          <w:szCs w:val="28"/>
          <w:lang w:val="en-US"/>
        </w:rPr>
        <w:t>v</w:t>
      </w:r>
      <w:r w:rsidRPr="009754C9">
        <w:rPr>
          <w:rFonts w:ascii="Times New Roman" w:hAnsi="Times New Roman" w:cs="Times New Roman"/>
          <w:sz w:val="28"/>
          <w:szCs w:val="28"/>
          <w:lang w:val="en-US"/>
        </w:rPr>
        <w:t>ersities.</w:t>
      </w:r>
    </w:p>
    <w:p w:rsidR="007673B8" w:rsidRPr="009754C9" w:rsidRDefault="007673B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w w:val="105"/>
          <w:sz w:val="28"/>
          <w:szCs w:val="28"/>
          <w:lang w:val="en-US"/>
        </w:rPr>
        <w:t>S</w:t>
      </w:r>
      <w:r w:rsidRPr="009754C9">
        <w:rPr>
          <w:rFonts w:ascii="Times New Roman" w:hAnsi="Times New Roman" w:cs="Times New Roman"/>
          <w:spacing w:val="-5"/>
          <w:w w:val="105"/>
          <w:sz w:val="28"/>
          <w:szCs w:val="28"/>
          <w:lang w:val="en-US"/>
        </w:rPr>
        <w:t>o</w:t>
      </w:r>
      <w:r w:rsidRPr="009754C9">
        <w:rPr>
          <w:rFonts w:ascii="Times New Roman" w:hAnsi="Times New Roman" w:cs="Times New Roman"/>
          <w:w w:val="105"/>
          <w:sz w:val="28"/>
          <w:szCs w:val="28"/>
          <w:lang w:val="en-US"/>
        </w:rPr>
        <w:t>me</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people</w:t>
      </w:r>
      <w:r w:rsidRPr="009754C9">
        <w:rPr>
          <w:rFonts w:ascii="Times New Roman" w:hAnsi="Times New Roman" w:cs="Times New Roman"/>
          <w:spacing w:val="-4"/>
          <w:w w:val="105"/>
          <w:sz w:val="28"/>
          <w:szCs w:val="28"/>
          <w:lang w:val="en-US"/>
        </w:rPr>
        <w:t xml:space="preserve"> </w:t>
      </w:r>
      <w:r w:rsidRPr="009754C9">
        <w:rPr>
          <w:rFonts w:ascii="Times New Roman" w:hAnsi="Times New Roman" w:cs="Times New Roman"/>
          <w:w w:val="105"/>
          <w:sz w:val="28"/>
          <w:szCs w:val="28"/>
          <w:lang w:val="en-US"/>
        </w:rPr>
        <w:t>m</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ke</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4"/>
          <w:w w:val="105"/>
          <w:sz w:val="28"/>
          <w:szCs w:val="28"/>
          <w:lang w:val="en-US"/>
        </w:rPr>
        <w:t xml:space="preserve"> </w:t>
      </w:r>
      <w:r w:rsidRPr="009754C9">
        <w:rPr>
          <w:rFonts w:ascii="Times New Roman" w:hAnsi="Times New Roman" w:cs="Times New Roman"/>
          <w:w w:val="105"/>
          <w:sz w:val="28"/>
          <w:szCs w:val="28"/>
          <w:lang w:val="en-US"/>
        </w:rPr>
        <w:t>decision</w:t>
      </w:r>
      <w:r w:rsidRPr="009754C9">
        <w:rPr>
          <w:rFonts w:ascii="Times New Roman" w:hAnsi="Times New Roman" w:cs="Times New Roman"/>
          <w:spacing w:val="-4"/>
          <w:w w:val="105"/>
          <w:sz w:val="28"/>
          <w:szCs w:val="28"/>
          <w:lang w:val="en-US"/>
        </w:rPr>
        <w:t xml:space="preserve"> </w:t>
      </w:r>
      <w:r w:rsidRPr="009754C9">
        <w:rPr>
          <w:rFonts w:ascii="Times New Roman" w:hAnsi="Times New Roman" w:cs="Times New Roman"/>
          <w:w w:val="105"/>
          <w:sz w:val="28"/>
          <w:szCs w:val="28"/>
          <w:lang w:val="en-US"/>
        </w:rPr>
        <w:t>to</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le</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9"/>
          <w:w w:val="105"/>
          <w:sz w:val="28"/>
          <w:szCs w:val="28"/>
          <w:lang w:val="en-US"/>
        </w:rPr>
        <w:t>v</w:t>
      </w:r>
      <w:r w:rsidRPr="009754C9">
        <w:rPr>
          <w:rFonts w:ascii="Times New Roman" w:hAnsi="Times New Roman" w:cs="Times New Roman"/>
          <w:w w:val="105"/>
          <w:sz w:val="28"/>
          <w:szCs w:val="28"/>
          <w:lang w:val="en-US"/>
        </w:rPr>
        <w:t>e</w:t>
      </w:r>
      <w:r w:rsidRPr="009754C9">
        <w:rPr>
          <w:rFonts w:ascii="Times New Roman" w:hAnsi="Times New Roman" w:cs="Times New Roman"/>
          <w:spacing w:val="-4"/>
          <w:w w:val="105"/>
          <w:sz w:val="28"/>
          <w:szCs w:val="28"/>
          <w:lang w:val="en-US"/>
        </w:rPr>
        <w:t xml:space="preserve"> </w:t>
      </w:r>
      <w:r w:rsidRPr="009754C9">
        <w:rPr>
          <w:rFonts w:ascii="Times New Roman" w:hAnsi="Times New Roman" w:cs="Times New Roman"/>
          <w:w w:val="105"/>
          <w:sz w:val="28"/>
          <w:szCs w:val="28"/>
          <w:lang w:val="en-US"/>
        </w:rPr>
        <w:t>their</w:t>
      </w:r>
      <w:r w:rsidRPr="009754C9">
        <w:rPr>
          <w:rFonts w:ascii="Times New Roman" w:hAnsi="Times New Roman" w:cs="Times New Roman"/>
          <w:spacing w:val="-4"/>
          <w:w w:val="105"/>
          <w:sz w:val="28"/>
          <w:szCs w:val="28"/>
          <w:lang w:val="en-US"/>
        </w:rPr>
        <w:t xml:space="preserve"> </w:t>
      </w:r>
      <w:r w:rsidRPr="009754C9">
        <w:rPr>
          <w:rFonts w:ascii="Times New Roman" w:hAnsi="Times New Roman" w:cs="Times New Roman"/>
          <w:w w:val="105"/>
          <w:sz w:val="28"/>
          <w:szCs w:val="28"/>
          <w:lang w:val="en-US"/>
        </w:rPr>
        <w:t>jobs</w:t>
      </w:r>
      <w:r w:rsidRPr="009754C9">
        <w:rPr>
          <w:rFonts w:ascii="Times New Roman" w:hAnsi="Times New Roman" w:cs="Times New Roman"/>
          <w:spacing w:val="-5"/>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nd</w:t>
      </w:r>
      <w:r w:rsidRPr="009754C9">
        <w:rPr>
          <w:rFonts w:ascii="Times New Roman" w:hAnsi="Times New Roman" w:cs="Times New Roman"/>
          <w:spacing w:val="-4"/>
          <w:w w:val="105"/>
          <w:sz w:val="28"/>
          <w:szCs w:val="28"/>
          <w:lang w:val="en-US"/>
        </w:rPr>
        <w:t xml:space="preserve"> </w:t>
      </w:r>
      <w:r w:rsidRPr="009754C9">
        <w:rPr>
          <w:rFonts w:ascii="Times New Roman" w:hAnsi="Times New Roman" w:cs="Times New Roman"/>
          <w:bCs/>
          <w:w w:val="105"/>
          <w:sz w:val="28"/>
          <w:szCs w:val="28"/>
          <w:lang w:val="en-US"/>
        </w:rPr>
        <w:t>st</w:t>
      </w:r>
      <w:r w:rsidR="00474FF1" w:rsidRPr="009754C9">
        <w:rPr>
          <w:rFonts w:ascii="Times New Roman" w:hAnsi="Times New Roman" w:cs="Times New Roman"/>
          <w:bCs/>
          <w:w w:val="105"/>
          <w:sz w:val="28"/>
          <w:szCs w:val="28"/>
          <w:lang w:val="en-US"/>
        </w:rPr>
        <w:t>а</w:t>
      </w:r>
      <w:r w:rsidRPr="009754C9">
        <w:rPr>
          <w:rFonts w:ascii="Times New Roman" w:hAnsi="Times New Roman" w:cs="Times New Roman"/>
          <w:bCs/>
          <w:w w:val="105"/>
          <w:sz w:val="28"/>
          <w:szCs w:val="28"/>
          <w:lang w:val="en-US"/>
        </w:rPr>
        <w:t>rt</w:t>
      </w:r>
      <w:r w:rsidRPr="009754C9">
        <w:rPr>
          <w:rFonts w:ascii="Times New Roman" w:hAnsi="Times New Roman" w:cs="Times New Roman"/>
          <w:bCs/>
          <w:spacing w:val="-4"/>
          <w:w w:val="105"/>
          <w:sz w:val="28"/>
          <w:szCs w:val="28"/>
          <w:lang w:val="en-US"/>
        </w:rPr>
        <w:t xml:space="preserve"> </w:t>
      </w:r>
      <w:r w:rsidRPr="009754C9">
        <w:rPr>
          <w:rFonts w:ascii="Times New Roman" w:hAnsi="Times New Roman" w:cs="Times New Roman"/>
          <w:bCs/>
          <w:w w:val="105"/>
          <w:sz w:val="28"/>
          <w:szCs w:val="28"/>
          <w:lang w:val="en-US"/>
        </w:rPr>
        <w:t>their</w:t>
      </w:r>
      <w:r w:rsidRPr="009754C9">
        <w:rPr>
          <w:rFonts w:ascii="Times New Roman" w:hAnsi="Times New Roman" w:cs="Times New Roman"/>
          <w:bCs/>
          <w:w w:val="93"/>
          <w:sz w:val="28"/>
          <w:szCs w:val="28"/>
          <w:lang w:val="en-US"/>
        </w:rPr>
        <w:t xml:space="preserve"> </w:t>
      </w:r>
      <w:r w:rsidRPr="009754C9">
        <w:rPr>
          <w:rFonts w:ascii="Times New Roman" w:hAnsi="Times New Roman" w:cs="Times New Roman"/>
          <w:bCs/>
          <w:w w:val="105"/>
          <w:sz w:val="28"/>
          <w:szCs w:val="28"/>
          <w:lang w:val="en-US"/>
        </w:rPr>
        <w:t>own</w:t>
      </w:r>
      <w:r w:rsidRPr="009754C9">
        <w:rPr>
          <w:rFonts w:ascii="Times New Roman" w:hAnsi="Times New Roman" w:cs="Times New Roman"/>
          <w:bCs/>
          <w:spacing w:val="-1"/>
          <w:w w:val="105"/>
          <w:sz w:val="28"/>
          <w:szCs w:val="28"/>
          <w:lang w:val="en-US"/>
        </w:rPr>
        <w:t xml:space="preserve"> </w:t>
      </w:r>
      <w:r w:rsidRPr="009754C9">
        <w:rPr>
          <w:rFonts w:ascii="Times New Roman" w:hAnsi="Times New Roman" w:cs="Times New Roman"/>
          <w:bCs/>
          <w:w w:val="105"/>
          <w:sz w:val="28"/>
          <w:szCs w:val="28"/>
          <w:lang w:val="en-US"/>
        </w:rPr>
        <w:t>businesses</w:t>
      </w:r>
      <w:r w:rsidRPr="009754C9">
        <w:rPr>
          <w:rFonts w:ascii="Times New Roman" w:hAnsi="Times New Roman" w:cs="Times New Roman"/>
          <w:w w:val="105"/>
          <w:sz w:val="28"/>
          <w:szCs w:val="28"/>
          <w:lang w:val="en-US"/>
        </w:rPr>
        <w:t>.</w:t>
      </w:r>
      <w:r w:rsidRPr="009754C9">
        <w:rPr>
          <w:rFonts w:ascii="Times New Roman" w:hAnsi="Times New Roman" w:cs="Times New Roman"/>
          <w:spacing w:val="-2"/>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lang w:val="en-US"/>
        </w:rPr>
        <w:t>few</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lang w:val="en-US"/>
        </w:rPr>
        <w:t>of</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lang w:val="en-US"/>
        </w:rPr>
        <w:t>them</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lang w:val="en-US"/>
        </w:rPr>
        <w:t>st</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rt</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lang w:val="en-US"/>
        </w:rPr>
        <w:t>their</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lang w:val="en-US"/>
        </w:rPr>
        <w:t>business</w:t>
      </w:r>
      <w:r w:rsidRPr="009754C9">
        <w:rPr>
          <w:rFonts w:ascii="Times New Roman" w:hAnsi="Times New Roman" w:cs="Times New Roman"/>
          <w:spacing w:val="-1"/>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lang w:val="en-US"/>
        </w:rPr>
        <w:t>h</w:t>
      </w:r>
      <w:r w:rsidRPr="009754C9">
        <w:rPr>
          <w:rFonts w:ascii="Times New Roman" w:hAnsi="Times New Roman" w:cs="Times New Roman"/>
          <w:spacing w:val="-4"/>
          <w:w w:val="105"/>
          <w:sz w:val="28"/>
          <w:szCs w:val="28"/>
          <w:lang w:val="en-US"/>
        </w:rPr>
        <w:t>o</w:t>
      </w:r>
      <w:r w:rsidRPr="009754C9">
        <w:rPr>
          <w:rFonts w:ascii="Times New Roman" w:hAnsi="Times New Roman" w:cs="Times New Roman"/>
          <w:w w:val="105"/>
          <w:sz w:val="28"/>
          <w:szCs w:val="28"/>
          <w:lang w:val="en-US"/>
        </w:rPr>
        <w:t>me</w:t>
      </w:r>
      <w:r w:rsidRPr="009754C9">
        <w:rPr>
          <w:rFonts w:ascii="Times New Roman" w:hAnsi="Times New Roman" w:cs="Times New Roman"/>
          <w:spacing w:val="-1"/>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nd</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lang w:val="en-US"/>
        </w:rPr>
        <w:t>then</w:t>
      </w:r>
      <w:r w:rsidRPr="009754C9">
        <w:rPr>
          <w:rFonts w:ascii="Times New Roman" w:hAnsi="Times New Roman" w:cs="Times New Roman"/>
          <w:w w:val="109"/>
          <w:sz w:val="28"/>
          <w:szCs w:val="28"/>
          <w:lang w:val="en-US"/>
        </w:rPr>
        <w:t xml:space="preserve"> </w:t>
      </w:r>
      <w:r w:rsidRPr="009754C9">
        <w:rPr>
          <w:rFonts w:ascii="Times New Roman" w:hAnsi="Times New Roman" w:cs="Times New Roman"/>
          <w:w w:val="105"/>
          <w:sz w:val="28"/>
          <w:szCs w:val="28"/>
          <w:lang w:val="en-US"/>
        </w:rPr>
        <w:t>m</w:t>
      </w:r>
      <w:r w:rsidRPr="009754C9">
        <w:rPr>
          <w:rFonts w:ascii="Times New Roman" w:hAnsi="Times New Roman" w:cs="Times New Roman"/>
          <w:spacing w:val="-6"/>
          <w:w w:val="105"/>
          <w:sz w:val="28"/>
          <w:szCs w:val="28"/>
          <w:lang w:val="en-US"/>
        </w:rPr>
        <w:t>o</w:t>
      </w:r>
      <w:r w:rsidRPr="009754C9">
        <w:rPr>
          <w:rFonts w:ascii="Times New Roman" w:hAnsi="Times New Roman" w:cs="Times New Roman"/>
          <w:spacing w:val="-10"/>
          <w:w w:val="105"/>
          <w:sz w:val="28"/>
          <w:szCs w:val="28"/>
          <w:lang w:val="en-US"/>
        </w:rPr>
        <w:t>v</w:t>
      </w:r>
      <w:r w:rsidRPr="009754C9">
        <w:rPr>
          <w:rFonts w:ascii="Times New Roman" w:hAnsi="Times New Roman" w:cs="Times New Roman"/>
          <w:w w:val="105"/>
          <w:sz w:val="28"/>
          <w:szCs w:val="28"/>
          <w:lang w:val="en-US"/>
        </w:rPr>
        <w:t>e</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lang w:val="en-US"/>
        </w:rPr>
        <w:t>it</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lang w:val="en-US"/>
        </w:rPr>
        <w:t>out,</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for</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lang w:val="en-US"/>
        </w:rPr>
        <w:t>ex</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mple</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Disne</w:t>
      </w:r>
      <w:r w:rsidRPr="009754C9">
        <w:rPr>
          <w:rFonts w:ascii="Times New Roman" w:hAnsi="Times New Roman" w:cs="Times New Roman"/>
          <w:spacing w:val="-31"/>
          <w:w w:val="105"/>
          <w:sz w:val="28"/>
          <w:szCs w:val="28"/>
          <w:lang w:val="en-US"/>
        </w:rPr>
        <w:t>y</w:t>
      </w:r>
      <w:r w:rsidRPr="009754C9">
        <w:rPr>
          <w:rFonts w:ascii="Times New Roman" w:hAnsi="Times New Roman" w:cs="Times New Roman"/>
          <w:w w:val="105"/>
          <w:sz w:val="28"/>
          <w:szCs w:val="28"/>
          <w:lang w:val="en-US"/>
        </w:rPr>
        <w:t>,</w:t>
      </w:r>
      <w:r w:rsidRPr="009754C9">
        <w:rPr>
          <w:rFonts w:ascii="Times New Roman" w:hAnsi="Times New Roman" w:cs="Times New Roman"/>
          <w:spacing w:val="-14"/>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m</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zon.c</w:t>
      </w:r>
      <w:r w:rsidRPr="009754C9">
        <w:rPr>
          <w:rFonts w:ascii="Times New Roman" w:hAnsi="Times New Roman" w:cs="Times New Roman"/>
          <w:spacing w:val="-5"/>
          <w:w w:val="105"/>
          <w:sz w:val="28"/>
          <w:szCs w:val="28"/>
          <w:lang w:val="en-US"/>
        </w:rPr>
        <w:t>o</w:t>
      </w:r>
      <w:r w:rsidRPr="009754C9">
        <w:rPr>
          <w:rFonts w:ascii="Times New Roman" w:hAnsi="Times New Roman" w:cs="Times New Roman"/>
          <w:w w:val="105"/>
          <w:sz w:val="28"/>
          <w:szCs w:val="28"/>
          <w:lang w:val="en-US"/>
        </w:rPr>
        <w:t>m,</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Microsoft,</w:t>
      </w:r>
      <w:r w:rsidRPr="009754C9">
        <w:rPr>
          <w:rFonts w:ascii="Times New Roman" w:hAnsi="Times New Roman" w:cs="Times New Roman"/>
          <w:spacing w:val="-14"/>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pple.</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spacing w:val="-25"/>
          <w:w w:val="105"/>
          <w:sz w:val="28"/>
          <w:szCs w:val="28"/>
          <w:lang w:val="en-US"/>
        </w:rPr>
        <w:t>Y</w:t>
      </w:r>
      <w:r w:rsidRPr="009754C9">
        <w:rPr>
          <w:rFonts w:ascii="Times New Roman" w:hAnsi="Times New Roman" w:cs="Times New Roman"/>
          <w:w w:val="105"/>
          <w:sz w:val="28"/>
          <w:szCs w:val="28"/>
          <w:lang w:val="en-US"/>
        </w:rPr>
        <w:t>ou</w:t>
      </w:r>
      <w:r w:rsidRPr="009754C9">
        <w:rPr>
          <w:rFonts w:ascii="Times New Roman" w:hAnsi="Times New Roman" w:cs="Times New Roman"/>
          <w:w w:val="107"/>
          <w:sz w:val="28"/>
          <w:szCs w:val="28"/>
          <w:lang w:val="en-US"/>
        </w:rPr>
        <w:t xml:space="preserve"> </w:t>
      </w:r>
      <w:r w:rsidRPr="009754C9">
        <w:rPr>
          <w:rFonts w:ascii="Times New Roman" w:hAnsi="Times New Roman" w:cs="Times New Roman"/>
          <w:w w:val="105"/>
          <w:sz w:val="28"/>
          <w:szCs w:val="28"/>
          <w:lang w:val="en-US"/>
        </w:rPr>
        <w:t>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9"/>
          <w:w w:val="105"/>
          <w:sz w:val="28"/>
          <w:szCs w:val="28"/>
          <w:lang w:val="en-US"/>
        </w:rPr>
        <w:t>v</w:t>
      </w:r>
      <w:r w:rsidRPr="009754C9">
        <w:rPr>
          <w:rFonts w:ascii="Times New Roman" w:hAnsi="Times New Roman" w:cs="Times New Roman"/>
          <w:w w:val="105"/>
          <w:sz w:val="28"/>
          <w:szCs w:val="28"/>
          <w:lang w:val="en-US"/>
        </w:rPr>
        <w:t>e</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14"/>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bility</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lang w:val="en-US"/>
        </w:rPr>
        <w:t>to</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lang w:val="en-US"/>
        </w:rPr>
        <w:t>run</w:t>
      </w:r>
      <w:r w:rsidRPr="009754C9">
        <w:rPr>
          <w:rFonts w:ascii="Times New Roman" w:hAnsi="Times New Roman" w:cs="Times New Roman"/>
          <w:spacing w:val="15"/>
          <w:w w:val="10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our</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lang w:val="en-US"/>
        </w:rPr>
        <w:t>business</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lang w:val="en-US"/>
        </w:rPr>
        <w:t>if</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ou</w:t>
      </w:r>
      <w:r w:rsidRPr="009754C9">
        <w:rPr>
          <w:rFonts w:ascii="Times New Roman" w:hAnsi="Times New Roman" w:cs="Times New Roman"/>
          <w:spacing w:val="15"/>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re</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lang w:val="en-US"/>
        </w:rPr>
        <w:t>decisi</w:t>
      </w:r>
      <w:r w:rsidRPr="009754C9">
        <w:rPr>
          <w:rFonts w:ascii="Times New Roman" w:hAnsi="Times New Roman" w:cs="Times New Roman"/>
          <w:spacing w:val="-9"/>
          <w:w w:val="105"/>
          <w:sz w:val="28"/>
          <w:szCs w:val="28"/>
          <w:lang w:val="en-US"/>
        </w:rPr>
        <w:t>v</w:t>
      </w:r>
      <w:r w:rsidRPr="009754C9">
        <w:rPr>
          <w:rFonts w:ascii="Times New Roman" w:hAnsi="Times New Roman" w:cs="Times New Roman"/>
          <w:w w:val="105"/>
          <w:sz w:val="28"/>
          <w:szCs w:val="28"/>
          <w:lang w:val="en-US"/>
        </w:rPr>
        <w:t>e,</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lang w:val="en-US"/>
        </w:rPr>
        <w:t>org</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nized, re</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dy</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to</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t</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ke</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risk.</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But</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if</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ou</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9"/>
          <w:w w:val="105"/>
          <w:sz w:val="28"/>
          <w:szCs w:val="28"/>
          <w:lang w:val="en-US"/>
        </w:rPr>
        <w:t>v</w:t>
      </w:r>
      <w:r w:rsidRPr="009754C9">
        <w:rPr>
          <w:rFonts w:ascii="Times New Roman" w:hAnsi="Times New Roman" w:cs="Times New Roman"/>
          <w:w w:val="105"/>
          <w:sz w:val="28"/>
          <w:szCs w:val="28"/>
          <w:lang w:val="en-US"/>
        </w:rPr>
        <w:t>e</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little</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self-discipline,</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ou</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do</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not</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pl</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w:t>
      </w:r>
      <w:r w:rsidRPr="009754C9">
        <w:rPr>
          <w:rFonts w:ascii="Times New Roman" w:hAnsi="Times New Roman" w:cs="Times New Roman"/>
          <w:w w:val="106"/>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he</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d</w:t>
      </w:r>
      <w:r w:rsidRPr="009754C9">
        <w:rPr>
          <w:rFonts w:ascii="Times New Roman" w:hAnsi="Times New Roman" w:cs="Times New Roman"/>
          <w:spacing w:val="12"/>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nd</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ou</w:t>
      </w:r>
      <w:r w:rsidRPr="009754C9">
        <w:rPr>
          <w:rFonts w:ascii="Times New Roman" w:hAnsi="Times New Roman" w:cs="Times New Roman"/>
          <w:spacing w:val="13"/>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re</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not</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cre</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ti</w:t>
      </w:r>
      <w:r w:rsidRPr="009754C9">
        <w:rPr>
          <w:rFonts w:ascii="Times New Roman" w:hAnsi="Times New Roman" w:cs="Times New Roman"/>
          <w:spacing w:val="-9"/>
          <w:w w:val="105"/>
          <w:sz w:val="28"/>
          <w:szCs w:val="28"/>
          <w:lang w:val="en-US"/>
        </w:rPr>
        <w:t>v</w:t>
      </w:r>
      <w:r w:rsidRPr="009754C9">
        <w:rPr>
          <w:rFonts w:ascii="Times New Roman" w:hAnsi="Times New Roman" w:cs="Times New Roman"/>
          <w:w w:val="105"/>
          <w:sz w:val="28"/>
          <w:szCs w:val="28"/>
          <w:lang w:val="en-US"/>
        </w:rPr>
        <w:t>e,</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ou</w:t>
      </w:r>
      <w:r w:rsidRPr="009754C9">
        <w:rPr>
          <w:rFonts w:ascii="Times New Roman" w:hAnsi="Times New Roman" w:cs="Times New Roman"/>
          <w:spacing w:val="13"/>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re</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not</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re</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dy</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to</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st</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rt</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our</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own</w:t>
      </w:r>
      <w:r w:rsidRPr="009754C9">
        <w:rPr>
          <w:rFonts w:ascii="Times New Roman" w:hAnsi="Times New Roman" w:cs="Times New Roman"/>
          <w:w w:val="103"/>
          <w:sz w:val="28"/>
          <w:szCs w:val="28"/>
          <w:lang w:val="en-US"/>
        </w:rPr>
        <w:t xml:space="preserve"> </w:t>
      </w:r>
      <w:r w:rsidRPr="009754C9">
        <w:rPr>
          <w:rFonts w:ascii="Times New Roman" w:hAnsi="Times New Roman" w:cs="Times New Roman"/>
          <w:w w:val="105"/>
          <w:sz w:val="28"/>
          <w:szCs w:val="28"/>
          <w:lang w:val="en-US"/>
        </w:rPr>
        <w:t>business.</w:t>
      </w:r>
    </w:p>
    <w:p w:rsidR="007673B8" w:rsidRPr="009754C9" w:rsidRDefault="007673B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w w:val="105"/>
          <w:sz w:val="28"/>
          <w:szCs w:val="28"/>
          <w:lang w:val="en-US"/>
        </w:rPr>
        <w:t>In</w:t>
      </w:r>
      <w:r w:rsidRPr="009754C9">
        <w:rPr>
          <w:rFonts w:ascii="Times New Roman" w:hAnsi="Times New Roman" w:cs="Times New Roman"/>
          <w:spacing w:val="-2"/>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ny</w:t>
      </w:r>
      <w:r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lang w:val="en-US"/>
        </w:rPr>
        <w:t>c</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se,</w:t>
      </w:r>
      <w:r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ou</w:t>
      </w:r>
      <w:r w:rsidRPr="009754C9">
        <w:rPr>
          <w:rFonts w:ascii="Times New Roman" w:hAnsi="Times New Roman" w:cs="Times New Roman"/>
          <w:spacing w:val="-2"/>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re</w:t>
      </w:r>
      <w:r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lang w:val="en-US"/>
        </w:rPr>
        <w:t>successful</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lang w:val="en-US"/>
        </w:rPr>
        <w:t>in</w:t>
      </w:r>
      <w:r w:rsidRPr="009754C9">
        <w:rPr>
          <w:rFonts w:ascii="Times New Roman" w:hAnsi="Times New Roman" w:cs="Times New Roman"/>
          <w:spacing w:val="-2"/>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lang w:val="en-US"/>
        </w:rPr>
        <w:t>job</w:t>
      </w:r>
      <w:r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lang w:val="en-US"/>
        </w:rPr>
        <w:t>of</w:t>
      </w:r>
      <w:r w:rsidRPr="009754C9">
        <w:rPr>
          <w:rFonts w:ascii="Times New Roman" w:hAnsi="Times New Roman" w:cs="Times New Roman"/>
          <w:spacing w:val="-2"/>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w:t>
      </w:r>
      <w:r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lang w:val="en-US"/>
        </w:rPr>
        <w:t>emplo</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ee</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lang w:val="en-US"/>
        </w:rPr>
        <w:t>or</w:t>
      </w:r>
      <w:r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lang w:val="en-US"/>
        </w:rPr>
        <w:t>in</w:t>
      </w:r>
      <w:r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our</w:t>
      </w:r>
      <w:r w:rsidRPr="009754C9">
        <w:rPr>
          <w:rFonts w:ascii="Times New Roman" w:hAnsi="Times New Roman" w:cs="Times New Roman"/>
          <w:w w:val="106"/>
          <w:sz w:val="28"/>
          <w:szCs w:val="28"/>
          <w:lang w:val="en-US"/>
        </w:rPr>
        <w:t xml:space="preserve"> </w:t>
      </w:r>
      <w:r w:rsidRPr="009754C9">
        <w:rPr>
          <w:rFonts w:ascii="Times New Roman" w:hAnsi="Times New Roman" w:cs="Times New Roman"/>
          <w:w w:val="105"/>
          <w:sz w:val="28"/>
          <w:szCs w:val="28"/>
          <w:lang w:val="en-US"/>
        </w:rPr>
        <w:t>own</w:t>
      </w:r>
      <w:r w:rsidRPr="009754C9">
        <w:rPr>
          <w:rFonts w:ascii="Times New Roman" w:hAnsi="Times New Roman" w:cs="Times New Roman"/>
          <w:spacing w:val="-27"/>
          <w:w w:val="105"/>
          <w:sz w:val="28"/>
          <w:szCs w:val="28"/>
          <w:lang w:val="en-US"/>
        </w:rPr>
        <w:t xml:space="preserve"> </w:t>
      </w:r>
      <w:r w:rsidRPr="009754C9">
        <w:rPr>
          <w:rFonts w:ascii="Times New Roman" w:hAnsi="Times New Roman" w:cs="Times New Roman"/>
          <w:w w:val="105"/>
          <w:sz w:val="28"/>
          <w:szCs w:val="28"/>
          <w:lang w:val="en-US"/>
        </w:rPr>
        <w:t>business</w:t>
      </w:r>
      <w:r w:rsidRPr="009754C9">
        <w:rPr>
          <w:rFonts w:ascii="Times New Roman" w:hAnsi="Times New Roman" w:cs="Times New Roman"/>
          <w:spacing w:val="-27"/>
          <w:w w:val="105"/>
          <w:sz w:val="28"/>
          <w:szCs w:val="28"/>
          <w:lang w:val="en-US"/>
        </w:rPr>
        <w:t xml:space="preserve"> </w:t>
      </w:r>
      <w:r w:rsidRPr="009754C9">
        <w:rPr>
          <w:rFonts w:ascii="Times New Roman" w:hAnsi="Times New Roman" w:cs="Times New Roman"/>
          <w:w w:val="105"/>
          <w:sz w:val="28"/>
          <w:szCs w:val="28"/>
          <w:lang w:val="en-US"/>
        </w:rPr>
        <w:t>if</w:t>
      </w:r>
      <w:r w:rsidRPr="009754C9">
        <w:rPr>
          <w:rFonts w:ascii="Times New Roman" w:hAnsi="Times New Roman" w:cs="Times New Roman"/>
          <w:spacing w:val="-27"/>
          <w:w w:val="10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ou</w:t>
      </w:r>
      <w:r w:rsidRPr="009754C9">
        <w:rPr>
          <w:rFonts w:ascii="Times New Roman" w:hAnsi="Times New Roman" w:cs="Times New Roman"/>
          <w:spacing w:val="-27"/>
          <w:w w:val="105"/>
          <w:sz w:val="28"/>
          <w:szCs w:val="28"/>
          <w:lang w:val="en-US"/>
        </w:rPr>
        <w:t xml:space="preserve"> </w:t>
      </w:r>
      <w:r w:rsidRPr="009754C9">
        <w:rPr>
          <w:rFonts w:ascii="Times New Roman" w:hAnsi="Times New Roman" w:cs="Times New Roman"/>
          <w:bCs/>
          <w:w w:val="105"/>
          <w:sz w:val="28"/>
          <w:szCs w:val="28"/>
          <w:lang w:val="en-US"/>
        </w:rPr>
        <w:t>enjoy</w:t>
      </w:r>
      <w:r w:rsidRPr="009754C9">
        <w:rPr>
          <w:rFonts w:ascii="Times New Roman" w:hAnsi="Times New Roman" w:cs="Times New Roman"/>
          <w:bCs/>
          <w:spacing w:val="-26"/>
          <w:w w:val="10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our</w:t>
      </w:r>
      <w:r w:rsidRPr="009754C9">
        <w:rPr>
          <w:rFonts w:ascii="Times New Roman" w:hAnsi="Times New Roman" w:cs="Times New Roman"/>
          <w:spacing w:val="-27"/>
          <w:w w:val="105"/>
          <w:sz w:val="28"/>
          <w:szCs w:val="28"/>
          <w:lang w:val="en-US"/>
        </w:rPr>
        <w:t xml:space="preserve"> </w:t>
      </w:r>
      <w:r w:rsidRPr="009754C9">
        <w:rPr>
          <w:rFonts w:ascii="Times New Roman" w:hAnsi="Times New Roman" w:cs="Times New Roman"/>
          <w:spacing w:val="-10"/>
          <w:w w:val="105"/>
          <w:sz w:val="28"/>
          <w:szCs w:val="28"/>
          <w:lang w:val="en-US"/>
        </w:rPr>
        <w:t>w</w:t>
      </w:r>
      <w:r w:rsidRPr="009754C9">
        <w:rPr>
          <w:rFonts w:ascii="Times New Roman" w:hAnsi="Times New Roman" w:cs="Times New Roman"/>
          <w:w w:val="105"/>
          <w:sz w:val="28"/>
          <w:szCs w:val="28"/>
          <w:lang w:val="en-US"/>
        </w:rPr>
        <w:t>ork.</w:t>
      </w:r>
    </w:p>
    <w:p w:rsidR="00AA0F34" w:rsidRPr="009754C9" w:rsidRDefault="00AA0F34" w:rsidP="008B7068">
      <w:pPr>
        <w:spacing w:after="0" w:line="240" w:lineRule="auto"/>
        <w:ind w:firstLine="709"/>
        <w:jc w:val="both"/>
        <w:rPr>
          <w:rFonts w:ascii="Times New Roman" w:hAnsi="Times New Roman" w:cs="Times New Roman"/>
          <w:sz w:val="28"/>
          <w:szCs w:val="28"/>
          <w:lang w:val="en-US"/>
        </w:rPr>
      </w:pPr>
    </w:p>
    <w:p w:rsidR="00697022" w:rsidRPr="009754C9" w:rsidRDefault="007673B8" w:rsidP="008B7068">
      <w:pPr>
        <w:spacing w:after="0" w:line="240" w:lineRule="auto"/>
        <w:ind w:firstLine="709"/>
        <w:jc w:val="both"/>
        <w:rPr>
          <w:rFonts w:ascii="Times New Roman" w:hAnsi="Times New Roman" w:cs="Times New Roman"/>
          <w:b/>
          <w:sz w:val="28"/>
          <w:szCs w:val="28"/>
          <w:lang w:val="en-US"/>
        </w:rPr>
      </w:pPr>
      <w:r w:rsidRPr="009754C9">
        <w:rPr>
          <w:rFonts w:ascii="Times New Roman" w:hAnsi="Times New Roman" w:cs="Times New Roman"/>
          <w:b/>
          <w:sz w:val="28"/>
          <w:szCs w:val="28"/>
          <w:lang w:val="en-US"/>
        </w:rPr>
        <w:t>Exe</w:t>
      </w:r>
      <w:r w:rsidRPr="009754C9">
        <w:rPr>
          <w:rFonts w:ascii="Times New Roman" w:hAnsi="Times New Roman" w:cs="Times New Roman"/>
          <w:b/>
          <w:spacing w:val="-4"/>
          <w:sz w:val="28"/>
          <w:szCs w:val="28"/>
          <w:lang w:val="en-US"/>
        </w:rPr>
        <w:t>r</w:t>
      </w:r>
      <w:r w:rsidRPr="009754C9">
        <w:rPr>
          <w:rFonts w:ascii="Times New Roman" w:hAnsi="Times New Roman" w:cs="Times New Roman"/>
          <w:b/>
          <w:sz w:val="28"/>
          <w:szCs w:val="28"/>
          <w:lang w:val="en-US"/>
        </w:rPr>
        <w:t>cise</w:t>
      </w:r>
    </w:p>
    <w:p w:rsidR="009B3B1C" w:rsidRPr="009754C9" w:rsidRDefault="009B3B1C" w:rsidP="008B7068">
      <w:pPr>
        <w:spacing w:after="0" w:line="240" w:lineRule="auto"/>
        <w:ind w:firstLine="709"/>
        <w:jc w:val="both"/>
        <w:rPr>
          <w:rFonts w:ascii="Times New Roman" w:hAnsi="Times New Roman" w:cs="Times New Roman"/>
          <w:sz w:val="28"/>
          <w:szCs w:val="28"/>
          <w:u w:val="single"/>
          <w:lang w:val="en-US"/>
        </w:rPr>
      </w:pPr>
    </w:p>
    <w:p w:rsidR="007673B8" w:rsidRPr="009754C9" w:rsidRDefault="00697022" w:rsidP="008B7068">
      <w:pPr>
        <w:spacing w:after="0" w:line="240" w:lineRule="auto"/>
        <w:ind w:firstLine="709"/>
        <w:jc w:val="both"/>
        <w:rPr>
          <w:rFonts w:ascii="Times New Roman" w:hAnsi="Times New Roman" w:cs="Times New Roman"/>
          <w:b/>
          <w:w w:val="95"/>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00456C2A" w:rsidRPr="009754C9">
        <w:rPr>
          <w:rFonts w:ascii="Times New Roman" w:hAnsi="Times New Roman" w:cs="Times New Roman"/>
          <w:b/>
          <w:sz w:val="28"/>
          <w:szCs w:val="28"/>
          <w:u w:val="single"/>
          <w:lang w:val="en-US"/>
        </w:rPr>
        <w:t>cise.</w:t>
      </w:r>
      <w:r w:rsidR="007673B8" w:rsidRPr="009754C9">
        <w:rPr>
          <w:rFonts w:ascii="Times New Roman" w:hAnsi="Times New Roman" w:cs="Times New Roman"/>
          <w:b/>
          <w:w w:val="95"/>
          <w:sz w:val="28"/>
          <w:szCs w:val="28"/>
          <w:u w:val="single"/>
          <w:lang w:val="en-US"/>
        </w:rPr>
        <w:t>1.</w:t>
      </w:r>
      <w:r w:rsidR="007673B8" w:rsidRPr="009754C9">
        <w:rPr>
          <w:rFonts w:ascii="Times New Roman" w:hAnsi="Times New Roman" w:cs="Times New Roman"/>
          <w:b/>
          <w:spacing w:val="1"/>
          <w:w w:val="95"/>
          <w:sz w:val="28"/>
          <w:szCs w:val="28"/>
          <w:u w:val="single"/>
          <w:lang w:val="en-US"/>
        </w:rPr>
        <w:t xml:space="preserve"> </w:t>
      </w:r>
      <w:r w:rsidR="00474FF1" w:rsidRPr="009754C9">
        <w:rPr>
          <w:rFonts w:ascii="Times New Roman" w:hAnsi="Times New Roman" w:cs="Times New Roman"/>
          <w:b/>
          <w:w w:val="95"/>
          <w:sz w:val="28"/>
          <w:szCs w:val="28"/>
          <w:u w:val="single"/>
          <w:lang w:val="en-US"/>
        </w:rPr>
        <w:t>А</w:t>
      </w:r>
      <w:r w:rsidR="007673B8" w:rsidRPr="009754C9">
        <w:rPr>
          <w:rFonts w:ascii="Times New Roman" w:hAnsi="Times New Roman" w:cs="Times New Roman"/>
          <w:b/>
          <w:w w:val="95"/>
          <w:sz w:val="28"/>
          <w:szCs w:val="28"/>
          <w:u w:val="single"/>
          <w:lang w:val="en-US"/>
        </w:rPr>
        <w:t>ns</w:t>
      </w:r>
      <w:r w:rsidR="007673B8" w:rsidRPr="009754C9">
        <w:rPr>
          <w:rFonts w:ascii="Times New Roman" w:hAnsi="Times New Roman" w:cs="Times New Roman"/>
          <w:b/>
          <w:spacing w:val="-9"/>
          <w:w w:val="95"/>
          <w:sz w:val="28"/>
          <w:szCs w:val="28"/>
          <w:u w:val="single"/>
          <w:lang w:val="en-US"/>
        </w:rPr>
        <w:t>w</w:t>
      </w:r>
      <w:r w:rsidR="007673B8" w:rsidRPr="009754C9">
        <w:rPr>
          <w:rFonts w:ascii="Times New Roman" w:hAnsi="Times New Roman" w:cs="Times New Roman"/>
          <w:b/>
          <w:w w:val="95"/>
          <w:sz w:val="28"/>
          <w:szCs w:val="28"/>
          <w:u w:val="single"/>
          <w:lang w:val="en-US"/>
        </w:rPr>
        <w:t>er</w:t>
      </w:r>
      <w:r w:rsidR="007673B8" w:rsidRPr="009754C9">
        <w:rPr>
          <w:rFonts w:ascii="Times New Roman" w:hAnsi="Times New Roman" w:cs="Times New Roman"/>
          <w:b/>
          <w:spacing w:val="2"/>
          <w:w w:val="95"/>
          <w:sz w:val="28"/>
          <w:szCs w:val="28"/>
          <w:u w:val="single"/>
          <w:lang w:val="en-US"/>
        </w:rPr>
        <w:t xml:space="preserve"> </w:t>
      </w:r>
      <w:r w:rsidR="007673B8" w:rsidRPr="009754C9">
        <w:rPr>
          <w:rFonts w:ascii="Times New Roman" w:hAnsi="Times New Roman" w:cs="Times New Roman"/>
          <w:b/>
          <w:w w:val="95"/>
          <w:sz w:val="28"/>
          <w:szCs w:val="28"/>
          <w:u w:val="single"/>
          <w:lang w:val="en-US"/>
        </w:rPr>
        <w:t>the</w:t>
      </w:r>
      <w:r w:rsidR="007673B8" w:rsidRPr="009754C9">
        <w:rPr>
          <w:rFonts w:ascii="Times New Roman" w:hAnsi="Times New Roman" w:cs="Times New Roman"/>
          <w:b/>
          <w:spacing w:val="2"/>
          <w:w w:val="95"/>
          <w:sz w:val="28"/>
          <w:szCs w:val="28"/>
          <w:u w:val="single"/>
          <w:lang w:val="en-US"/>
        </w:rPr>
        <w:t xml:space="preserve"> </w:t>
      </w:r>
      <w:r w:rsidR="007673B8" w:rsidRPr="009754C9">
        <w:rPr>
          <w:rFonts w:ascii="Times New Roman" w:hAnsi="Times New Roman" w:cs="Times New Roman"/>
          <w:b/>
          <w:w w:val="95"/>
          <w:sz w:val="28"/>
          <w:szCs w:val="28"/>
          <w:u w:val="single"/>
          <w:lang w:val="en-US"/>
        </w:rPr>
        <w:t>following</w:t>
      </w:r>
      <w:r w:rsidR="007673B8" w:rsidRPr="009754C9">
        <w:rPr>
          <w:rFonts w:ascii="Times New Roman" w:hAnsi="Times New Roman" w:cs="Times New Roman"/>
          <w:b/>
          <w:spacing w:val="1"/>
          <w:w w:val="95"/>
          <w:sz w:val="28"/>
          <w:szCs w:val="28"/>
          <w:u w:val="single"/>
          <w:lang w:val="en-US"/>
        </w:rPr>
        <w:t xml:space="preserve"> </w:t>
      </w:r>
      <w:r w:rsidR="007673B8" w:rsidRPr="009754C9">
        <w:rPr>
          <w:rFonts w:ascii="Times New Roman" w:hAnsi="Times New Roman" w:cs="Times New Roman"/>
          <w:b/>
          <w:w w:val="95"/>
          <w:sz w:val="28"/>
          <w:szCs w:val="28"/>
          <w:u w:val="single"/>
          <w:lang w:val="en-US"/>
        </w:rPr>
        <w:t>questions</w:t>
      </w:r>
      <w:r w:rsidR="007673B8" w:rsidRPr="009754C9">
        <w:rPr>
          <w:rFonts w:ascii="Times New Roman" w:hAnsi="Times New Roman" w:cs="Times New Roman"/>
          <w:b/>
          <w:spacing w:val="2"/>
          <w:w w:val="95"/>
          <w:sz w:val="28"/>
          <w:szCs w:val="28"/>
          <w:u w:val="single"/>
          <w:lang w:val="en-US"/>
        </w:rPr>
        <w:t xml:space="preserve"> </w:t>
      </w:r>
      <w:r w:rsidR="007673B8" w:rsidRPr="009754C9">
        <w:rPr>
          <w:rFonts w:ascii="Times New Roman" w:hAnsi="Times New Roman" w:cs="Times New Roman"/>
          <w:b/>
          <w:w w:val="95"/>
          <w:sz w:val="28"/>
          <w:szCs w:val="28"/>
          <w:u w:val="single"/>
          <w:lang w:val="en-US"/>
        </w:rPr>
        <w:t>using</w:t>
      </w:r>
      <w:r w:rsidR="007673B8" w:rsidRPr="009754C9">
        <w:rPr>
          <w:rFonts w:ascii="Times New Roman" w:hAnsi="Times New Roman" w:cs="Times New Roman"/>
          <w:b/>
          <w:spacing w:val="2"/>
          <w:w w:val="95"/>
          <w:sz w:val="28"/>
          <w:szCs w:val="28"/>
          <w:u w:val="single"/>
          <w:lang w:val="en-US"/>
        </w:rPr>
        <w:t xml:space="preserve"> </w:t>
      </w:r>
      <w:r w:rsidR="007673B8" w:rsidRPr="009754C9">
        <w:rPr>
          <w:rFonts w:ascii="Times New Roman" w:hAnsi="Times New Roman" w:cs="Times New Roman"/>
          <w:b/>
          <w:w w:val="95"/>
          <w:sz w:val="28"/>
          <w:szCs w:val="28"/>
          <w:u w:val="single"/>
          <w:lang w:val="en-US"/>
        </w:rPr>
        <w:t>the</w:t>
      </w:r>
      <w:r w:rsidR="007673B8" w:rsidRPr="009754C9">
        <w:rPr>
          <w:rFonts w:ascii="Times New Roman" w:hAnsi="Times New Roman" w:cs="Times New Roman"/>
          <w:b/>
          <w:spacing w:val="2"/>
          <w:w w:val="95"/>
          <w:sz w:val="28"/>
          <w:szCs w:val="28"/>
          <w:u w:val="single"/>
          <w:lang w:val="en-US"/>
        </w:rPr>
        <w:t xml:space="preserve"> </w:t>
      </w:r>
      <w:r w:rsidR="007673B8" w:rsidRPr="009754C9">
        <w:rPr>
          <w:rFonts w:ascii="Times New Roman" w:hAnsi="Times New Roman" w:cs="Times New Roman"/>
          <w:b/>
          <w:w w:val="95"/>
          <w:sz w:val="28"/>
          <w:szCs w:val="28"/>
          <w:u w:val="single"/>
          <w:lang w:val="en-US"/>
        </w:rPr>
        <w:t>text.</w:t>
      </w:r>
    </w:p>
    <w:p w:rsidR="007673B8" w:rsidRPr="009754C9" w:rsidRDefault="007673B8" w:rsidP="008B7068">
      <w:pPr>
        <w:pStyle w:val="ab"/>
        <w:numPr>
          <w:ilvl w:val="0"/>
          <w:numId w:val="1"/>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Wh</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w:t>
      </w:r>
      <w:r w:rsidRPr="009754C9">
        <w:rPr>
          <w:rFonts w:ascii="Times New Roman" w:hAnsi="Times New Roman" w:cs="Times New Roman"/>
          <w:spacing w:val="-15"/>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re</w:t>
      </w:r>
      <w:r w:rsidRPr="009754C9">
        <w:rPr>
          <w:rFonts w:ascii="Times New Roman" w:hAnsi="Times New Roman" w:cs="Times New Roman"/>
          <w:spacing w:val="-15"/>
          <w:w w:val="105"/>
          <w:sz w:val="28"/>
          <w:szCs w:val="28"/>
        </w:rPr>
        <w:t xml:space="preserve"> </w:t>
      </w:r>
      <w:r w:rsidRPr="009754C9">
        <w:rPr>
          <w:rFonts w:ascii="Times New Roman" w:hAnsi="Times New Roman" w:cs="Times New Roman"/>
          <w:w w:val="105"/>
          <w:sz w:val="28"/>
          <w:szCs w:val="28"/>
        </w:rPr>
        <w:t>the</w:t>
      </w:r>
      <w:r w:rsidRPr="009754C9">
        <w:rPr>
          <w:rFonts w:ascii="Times New Roman" w:hAnsi="Times New Roman" w:cs="Times New Roman"/>
          <w:spacing w:val="-15"/>
          <w:w w:val="105"/>
          <w:sz w:val="28"/>
          <w:szCs w:val="28"/>
        </w:rPr>
        <w:t xml:space="preserve"> </w:t>
      </w:r>
      <w:r w:rsidRPr="009754C9">
        <w:rPr>
          <w:rFonts w:ascii="Times New Roman" w:hAnsi="Times New Roman" w:cs="Times New Roman"/>
          <w:w w:val="105"/>
          <w:sz w:val="28"/>
          <w:szCs w:val="28"/>
        </w:rPr>
        <w:t>typic</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l</w:t>
      </w:r>
      <w:r w:rsidRPr="009754C9">
        <w:rPr>
          <w:rFonts w:ascii="Times New Roman" w:hAnsi="Times New Roman" w:cs="Times New Roman"/>
          <w:spacing w:val="-15"/>
          <w:w w:val="105"/>
          <w:sz w:val="28"/>
          <w:szCs w:val="28"/>
        </w:rPr>
        <w:t xml:space="preserve"> </w:t>
      </w:r>
      <w:r w:rsidRPr="009754C9">
        <w:rPr>
          <w:rFonts w:ascii="Times New Roman" w:hAnsi="Times New Roman" w:cs="Times New Roman"/>
          <w:w w:val="105"/>
          <w:sz w:val="28"/>
          <w:szCs w:val="28"/>
        </w:rPr>
        <w:t>job</w:t>
      </w:r>
      <w:r w:rsidRPr="009754C9">
        <w:rPr>
          <w:rFonts w:ascii="Times New Roman" w:hAnsi="Times New Roman" w:cs="Times New Roman"/>
          <w:spacing w:val="-15"/>
          <w:w w:val="105"/>
          <w:sz w:val="28"/>
          <w:szCs w:val="28"/>
        </w:rPr>
        <w:t xml:space="preserve"> </w:t>
      </w:r>
      <w:r w:rsidRPr="009754C9">
        <w:rPr>
          <w:rFonts w:ascii="Times New Roman" w:hAnsi="Times New Roman" w:cs="Times New Roman"/>
          <w:w w:val="105"/>
          <w:sz w:val="28"/>
          <w:szCs w:val="28"/>
        </w:rPr>
        <w:t>titles</w:t>
      </w:r>
      <w:r w:rsidRPr="009754C9">
        <w:rPr>
          <w:rFonts w:ascii="Times New Roman" w:hAnsi="Times New Roman" w:cs="Times New Roman"/>
          <w:spacing w:val="-15"/>
          <w:w w:val="105"/>
          <w:sz w:val="28"/>
          <w:szCs w:val="28"/>
        </w:rPr>
        <w:t xml:space="preserve"> </w:t>
      </w:r>
      <w:r w:rsidRPr="009754C9">
        <w:rPr>
          <w:rFonts w:ascii="Times New Roman" w:hAnsi="Times New Roman" w:cs="Times New Roman"/>
          <w:w w:val="105"/>
          <w:sz w:val="28"/>
          <w:szCs w:val="28"/>
        </w:rPr>
        <w:t>now?</w:t>
      </w:r>
    </w:p>
    <w:p w:rsidR="007673B8" w:rsidRPr="009754C9" w:rsidRDefault="007673B8" w:rsidP="008B7068">
      <w:pPr>
        <w:pStyle w:val="ab"/>
        <w:numPr>
          <w:ilvl w:val="0"/>
          <w:numId w:val="1"/>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Wh</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does</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the</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job</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of</w:t>
      </w:r>
      <w:r w:rsidRPr="009754C9">
        <w:rPr>
          <w:rFonts w:ascii="Times New Roman" w:hAnsi="Times New Roman" w:cs="Times New Roman"/>
          <w:spacing w:val="-16"/>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l</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w</w:t>
      </w:r>
      <w:r w:rsidRPr="009754C9">
        <w:rPr>
          <w:rFonts w:ascii="Times New Roman" w:hAnsi="Times New Roman" w:cs="Times New Roman"/>
          <w:spacing w:val="-5"/>
          <w:w w:val="105"/>
          <w:sz w:val="28"/>
          <w:szCs w:val="28"/>
        </w:rPr>
        <w:t>y</w:t>
      </w:r>
      <w:r w:rsidRPr="009754C9">
        <w:rPr>
          <w:rFonts w:ascii="Times New Roman" w:hAnsi="Times New Roman" w:cs="Times New Roman"/>
          <w:w w:val="105"/>
          <w:sz w:val="28"/>
          <w:szCs w:val="28"/>
        </w:rPr>
        <w:t>er</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require?</w:t>
      </w:r>
    </w:p>
    <w:p w:rsidR="007673B8" w:rsidRPr="009754C9" w:rsidRDefault="007673B8" w:rsidP="008B7068">
      <w:pPr>
        <w:pStyle w:val="ab"/>
        <w:numPr>
          <w:ilvl w:val="0"/>
          <w:numId w:val="1"/>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Wh</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t</w:t>
      </w:r>
      <w:r w:rsidRPr="009754C9">
        <w:rPr>
          <w:rFonts w:ascii="Times New Roman" w:hAnsi="Times New Roman" w:cs="Times New Roman"/>
          <w:spacing w:val="4"/>
          <w:sz w:val="28"/>
          <w:szCs w:val="28"/>
        </w:rPr>
        <w:t xml:space="preserve"> </w:t>
      </w:r>
      <w:r w:rsidRPr="009754C9">
        <w:rPr>
          <w:rFonts w:ascii="Times New Roman" w:hAnsi="Times New Roman" w:cs="Times New Roman"/>
          <w:sz w:val="28"/>
          <w:szCs w:val="28"/>
        </w:rPr>
        <w:t>kinds</w:t>
      </w:r>
      <w:r w:rsidRPr="009754C9">
        <w:rPr>
          <w:rFonts w:ascii="Times New Roman" w:hAnsi="Times New Roman" w:cs="Times New Roman"/>
          <w:spacing w:val="4"/>
          <w:sz w:val="28"/>
          <w:szCs w:val="28"/>
        </w:rPr>
        <w:t xml:space="preserve"> </w:t>
      </w:r>
      <w:r w:rsidRPr="009754C9">
        <w:rPr>
          <w:rFonts w:ascii="Times New Roman" w:hAnsi="Times New Roman" w:cs="Times New Roman"/>
          <w:sz w:val="28"/>
          <w:szCs w:val="28"/>
        </w:rPr>
        <w:t>of</w:t>
      </w:r>
      <w:r w:rsidRPr="009754C9">
        <w:rPr>
          <w:rFonts w:ascii="Times New Roman" w:hAnsi="Times New Roman" w:cs="Times New Roman"/>
          <w:spacing w:val="5"/>
          <w:sz w:val="28"/>
          <w:szCs w:val="28"/>
        </w:rPr>
        <w:t xml:space="preserve"> </w:t>
      </w:r>
      <w:r w:rsidRPr="009754C9">
        <w:rPr>
          <w:rFonts w:ascii="Times New Roman" w:hAnsi="Times New Roman" w:cs="Times New Roman"/>
          <w:sz w:val="28"/>
          <w:szCs w:val="28"/>
        </w:rPr>
        <w:t>jobs</w:t>
      </w:r>
      <w:r w:rsidRPr="009754C9">
        <w:rPr>
          <w:rFonts w:ascii="Times New Roman" w:hAnsi="Times New Roman" w:cs="Times New Roman"/>
          <w:spacing w:val="4"/>
          <w:sz w:val="28"/>
          <w:szCs w:val="28"/>
        </w:rPr>
        <w:t xml:space="preserve"> </w:t>
      </w:r>
      <w:r w:rsidRPr="009754C9">
        <w:rPr>
          <w:rFonts w:ascii="Times New Roman" w:hAnsi="Times New Roman" w:cs="Times New Roman"/>
          <w:sz w:val="28"/>
          <w:szCs w:val="28"/>
        </w:rPr>
        <w:t>do</w:t>
      </w:r>
      <w:r w:rsidRPr="009754C9">
        <w:rPr>
          <w:rFonts w:ascii="Times New Roman" w:hAnsi="Times New Roman" w:cs="Times New Roman"/>
          <w:spacing w:val="5"/>
          <w:sz w:val="28"/>
          <w:szCs w:val="28"/>
        </w:rPr>
        <w:t xml:space="preserve"> </w:t>
      </w:r>
      <w:r w:rsidRPr="009754C9">
        <w:rPr>
          <w:rFonts w:ascii="Times New Roman" w:hAnsi="Times New Roman" w:cs="Times New Roman"/>
          <w:sz w:val="28"/>
          <w:szCs w:val="28"/>
        </w:rPr>
        <w:t>people</w:t>
      </w:r>
      <w:r w:rsidRPr="009754C9">
        <w:rPr>
          <w:rFonts w:ascii="Times New Roman" w:hAnsi="Times New Roman" w:cs="Times New Roman"/>
          <w:spacing w:val="4"/>
          <w:sz w:val="28"/>
          <w:szCs w:val="28"/>
        </w:rPr>
        <w:t xml:space="preserve"> </w:t>
      </w:r>
      <w:r w:rsidRPr="009754C9">
        <w:rPr>
          <w:rFonts w:ascii="Times New Roman" w:hAnsi="Times New Roman" w:cs="Times New Roman"/>
          <w:sz w:val="28"/>
          <w:szCs w:val="28"/>
        </w:rPr>
        <w:t>look</w:t>
      </w:r>
      <w:r w:rsidRPr="009754C9">
        <w:rPr>
          <w:rFonts w:ascii="Times New Roman" w:hAnsi="Times New Roman" w:cs="Times New Roman"/>
          <w:spacing w:val="5"/>
          <w:sz w:val="28"/>
          <w:szCs w:val="28"/>
        </w:rPr>
        <w:t xml:space="preserve"> </w:t>
      </w:r>
      <w:r w:rsidRPr="009754C9">
        <w:rPr>
          <w:rFonts w:ascii="Times New Roman" w:hAnsi="Times New Roman" w:cs="Times New Roman"/>
          <w:sz w:val="28"/>
          <w:szCs w:val="28"/>
        </w:rPr>
        <w:t>for?</w:t>
      </w:r>
    </w:p>
    <w:p w:rsidR="007673B8" w:rsidRPr="009754C9" w:rsidRDefault="007673B8" w:rsidP="008B7068">
      <w:pPr>
        <w:pStyle w:val="ab"/>
        <w:numPr>
          <w:ilvl w:val="0"/>
          <w:numId w:val="1"/>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Wh</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do</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s</w:t>
      </w:r>
      <w:r w:rsidRPr="009754C9">
        <w:rPr>
          <w:rFonts w:ascii="Times New Roman" w:hAnsi="Times New Roman" w:cs="Times New Roman"/>
          <w:spacing w:val="-5"/>
          <w:w w:val="105"/>
          <w:sz w:val="28"/>
          <w:szCs w:val="28"/>
        </w:rPr>
        <w:t>o</w:t>
      </w:r>
      <w:r w:rsidRPr="009754C9">
        <w:rPr>
          <w:rFonts w:ascii="Times New Roman" w:hAnsi="Times New Roman" w:cs="Times New Roman"/>
          <w:w w:val="105"/>
          <w:sz w:val="28"/>
          <w:szCs w:val="28"/>
        </w:rPr>
        <w:t>me</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c</w:t>
      </w:r>
      <w:r w:rsidRPr="009754C9">
        <w:rPr>
          <w:rFonts w:ascii="Times New Roman" w:hAnsi="Times New Roman" w:cs="Times New Roman"/>
          <w:spacing w:val="-4"/>
          <w:w w:val="105"/>
          <w:sz w:val="28"/>
          <w:szCs w:val="28"/>
        </w:rPr>
        <w:t>o</w:t>
      </w:r>
      <w:r w:rsidRPr="009754C9">
        <w:rPr>
          <w:rFonts w:ascii="Times New Roman" w:hAnsi="Times New Roman" w:cs="Times New Roman"/>
          <w:w w:val="105"/>
          <w:sz w:val="28"/>
          <w:szCs w:val="28"/>
        </w:rPr>
        <w:t>mp</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nies</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do</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to</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keep</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their</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emplo</w:t>
      </w:r>
      <w:r w:rsidRPr="009754C9">
        <w:rPr>
          <w:rFonts w:ascii="Times New Roman" w:hAnsi="Times New Roman" w:cs="Times New Roman"/>
          <w:spacing w:val="-5"/>
          <w:w w:val="105"/>
          <w:sz w:val="28"/>
          <w:szCs w:val="28"/>
        </w:rPr>
        <w:t>y</w:t>
      </w:r>
      <w:r w:rsidRPr="009754C9">
        <w:rPr>
          <w:rFonts w:ascii="Times New Roman" w:hAnsi="Times New Roman" w:cs="Times New Roman"/>
          <w:w w:val="105"/>
          <w:sz w:val="28"/>
          <w:szCs w:val="28"/>
        </w:rPr>
        <w:t>ees?</w:t>
      </w:r>
    </w:p>
    <w:p w:rsidR="007673B8" w:rsidRPr="009754C9" w:rsidRDefault="007673B8" w:rsidP="008B7068">
      <w:pPr>
        <w:pStyle w:val="ab"/>
        <w:numPr>
          <w:ilvl w:val="0"/>
          <w:numId w:val="1"/>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Why</w:t>
      </w:r>
      <w:r w:rsidRPr="009754C9">
        <w:rPr>
          <w:rFonts w:ascii="Times New Roman" w:hAnsi="Times New Roman" w:cs="Times New Roman"/>
          <w:spacing w:val="-18"/>
          <w:w w:val="105"/>
          <w:sz w:val="28"/>
          <w:szCs w:val="28"/>
        </w:rPr>
        <w:t xml:space="preserve"> </w:t>
      </w:r>
      <w:r w:rsidRPr="009754C9">
        <w:rPr>
          <w:rFonts w:ascii="Times New Roman" w:hAnsi="Times New Roman" w:cs="Times New Roman"/>
          <w:w w:val="105"/>
          <w:sz w:val="28"/>
          <w:szCs w:val="28"/>
        </w:rPr>
        <w:t>do</w:t>
      </w:r>
      <w:r w:rsidRPr="009754C9">
        <w:rPr>
          <w:rFonts w:ascii="Times New Roman" w:hAnsi="Times New Roman" w:cs="Times New Roman"/>
          <w:spacing w:val="-17"/>
          <w:w w:val="105"/>
          <w:sz w:val="28"/>
          <w:szCs w:val="28"/>
        </w:rPr>
        <w:t xml:space="preserve"> </w:t>
      </w:r>
      <w:r w:rsidRPr="009754C9">
        <w:rPr>
          <w:rFonts w:ascii="Times New Roman" w:hAnsi="Times New Roman" w:cs="Times New Roman"/>
          <w:w w:val="105"/>
          <w:sz w:val="28"/>
          <w:szCs w:val="28"/>
        </w:rPr>
        <w:t>people</w:t>
      </w:r>
      <w:r w:rsidRPr="009754C9">
        <w:rPr>
          <w:rFonts w:ascii="Times New Roman" w:hAnsi="Times New Roman" w:cs="Times New Roman"/>
          <w:spacing w:val="-18"/>
          <w:w w:val="105"/>
          <w:sz w:val="28"/>
          <w:szCs w:val="28"/>
        </w:rPr>
        <w:t xml:space="preserve"> </w:t>
      </w:r>
      <w:r w:rsidRPr="009754C9">
        <w:rPr>
          <w:rFonts w:ascii="Times New Roman" w:hAnsi="Times New Roman" w:cs="Times New Roman"/>
          <w:w w:val="105"/>
          <w:sz w:val="28"/>
          <w:szCs w:val="28"/>
        </w:rPr>
        <w:t>ch</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nge</w:t>
      </w:r>
      <w:r w:rsidRPr="009754C9">
        <w:rPr>
          <w:rFonts w:ascii="Times New Roman" w:hAnsi="Times New Roman" w:cs="Times New Roman"/>
          <w:spacing w:val="-17"/>
          <w:w w:val="105"/>
          <w:sz w:val="28"/>
          <w:szCs w:val="28"/>
        </w:rPr>
        <w:t xml:space="preserve"> </w:t>
      </w:r>
      <w:r w:rsidRPr="009754C9">
        <w:rPr>
          <w:rFonts w:ascii="Times New Roman" w:hAnsi="Times New Roman" w:cs="Times New Roman"/>
          <w:w w:val="105"/>
          <w:sz w:val="28"/>
          <w:szCs w:val="28"/>
        </w:rPr>
        <w:t>their</w:t>
      </w:r>
      <w:r w:rsidRPr="009754C9">
        <w:rPr>
          <w:rFonts w:ascii="Times New Roman" w:hAnsi="Times New Roman" w:cs="Times New Roman"/>
          <w:spacing w:val="-17"/>
          <w:w w:val="105"/>
          <w:sz w:val="28"/>
          <w:szCs w:val="28"/>
        </w:rPr>
        <w:t xml:space="preserve"> </w:t>
      </w:r>
      <w:r w:rsidRPr="009754C9">
        <w:rPr>
          <w:rFonts w:ascii="Times New Roman" w:hAnsi="Times New Roman" w:cs="Times New Roman"/>
          <w:w w:val="105"/>
          <w:sz w:val="28"/>
          <w:szCs w:val="28"/>
        </w:rPr>
        <w:t>jobs?</w:t>
      </w:r>
    </w:p>
    <w:p w:rsidR="007673B8" w:rsidRPr="009754C9" w:rsidRDefault="007673B8" w:rsidP="008B7068">
      <w:pPr>
        <w:pStyle w:val="ab"/>
        <w:numPr>
          <w:ilvl w:val="0"/>
          <w:numId w:val="1"/>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Where</w:t>
      </w:r>
      <w:r w:rsidRPr="009754C9">
        <w:rPr>
          <w:rFonts w:ascii="Times New Roman" w:hAnsi="Times New Roman" w:cs="Times New Roman"/>
          <w:spacing w:val="-19"/>
          <w:w w:val="105"/>
          <w:sz w:val="28"/>
          <w:szCs w:val="28"/>
        </w:rPr>
        <w:t xml:space="preserve"> </w:t>
      </w:r>
      <w:r w:rsidRPr="009754C9">
        <w:rPr>
          <w:rFonts w:ascii="Times New Roman" w:hAnsi="Times New Roman" w:cs="Times New Roman"/>
          <w:w w:val="105"/>
          <w:sz w:val="28"/>
          <w:szCs w:val="28"/>
        </w:rPr>
        <w:t>does</w:t>
      </w:r>
      <w:r w:rsidRPr="009754C9">
        <w:rPr>
          <w:rFonts w:ascii="Times New Roman" w:hAnsi="Times New Roman" w:cs="Times New Roman"/>
          <w:spacing w:val="-18"/>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spacing w:val="-19"/>
          <w:w w:val="105"/>
          <w:sz w:val="28"/>
          <w:szCs w:val="28"/>
        </w:rPr>
        <w:t xml:space="preserve"> </w:t>
      </w:r>
      <w:r w:rsidRPr="009754C9">
        <w:rPr>
          <w:rFonts w:ascii="Times New Roman" w:hAnsi="Times New Roman" w:cs="Times New Roman"/>
          <w:w w:val="105"/>
          <w:sz w:val="28"/>
          <w:szCs w:val="28"/>
        </w:rPr>
        <w:t>c</w:t>
      </w:r>
      <w:r w:rsidRPr="009754C9">
        <w:rPr>
          <w:rFonts w:ascii="Times New Roman" w:hAnsi="Times New Roman" w:cs="Times New Roman"/>
          <w:spacing w:val="-4"/>
          <w:w w:val="105"/>
          <w:sz w:val="28"/>
          <w:szCs w:val="28"/>
        </w:rPr>
        <w:t>o</w:t>
      </w:r>
      <w:r w:rsidRPr="009754C9">
        <w:rPr>
          <w:rFonts w:ascii="Times New Roman" w:hAnsi="Times New Roman" w:cs="Times New Roman"/>
          <w:w w:val="105"/>
          <w:sz w:val="28"/>
          <w:szCs w:val="28"/>
        </w:rPr>
        <w:t>mp</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ny</w:t>
      </w:r>
      <w:r w:rsidRPr="009754C9">
        <w:rPr>
          <w:rFonts w:ascii="Times New Roman" w:hAnsi="Times New Roman" w:cs="Times New Roman"/>
          <w:spacing w:val="-18"/>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d</w:t>
      </w:r>
      <w:r w:rsidRPr="009754C9">
        <w:rPr>
          <w:rFonts w:ascii="Times New Roman" w:hAnsi="Times New Roman" w:cs="Times New Roman"/>
          <w:spacing w:val="-9"/>
          <w:w w:val="105"/>
          <w:sz w:val="28"/>
          <w:szCs w:val="28"/>
        </w:rPr>
        <w:t>v</w:t>
      </w:r>
      <w:r w:rsidRPr="009754C9">
        <w:rPr>
          <w:rFonts w:ascii="Times New Roman" w:hAnsi="Times New Roman" w:cs="Times New Roman"/>
          <w:w w:val="105"/>
          <w:sz w:val="28"/>
          <w:szCs w:val="28"/>
        </w:rPr>
        <w:t>ertise</w:t>
      </w:r>
      <w:r w:rsidRPr="009754C9">
        <w:rPr>
          <w:rFonts w:ascii="Times New Roman" w:hAnsi="Times New Roman" w:cs="Times New Roman"/>
          <w:spacing w:val="-19"/>
          <w:w w:val="105"/>
          <w:sz w:val="28"/>
          <w:szCs w:val="28"/>
        </w:rPr>
        <w:t xml:space="preserve"> </w:t>
      </w:r>
      <w:r w:rsidRPr="009754C9">
        <w:rPr>
          <w:rFonts w:ascii="Times New Roman" w:hAnsi="Times New Roman" w:cs="Times New Roman"/>
          <w:w w:val="105"/>
          <w:sz w:val="28"/>
          <w:szCs w:val="28"/>
        </w:rPr>
        <w:t>its</w:t>
      </w:r>
      <w:r w:rsidRPr="009754C9">
        <w:rPr>
          <w:rFonts w:ascii="Times New Roman" w:hAnsi="Times New Roman" w:cs="Times New Roman"/>
          <w:spacing w:val="-18"/>
          <w:w w:val="105"/>
          <w:sz w:val="28"/>
          <w:szCs w:val="28"/>
        </w:rPr>
        <w:t xml:space="preserve"> </w:t>
      </w:r>
      <w:r w:rsidRPr="009754C9">
        <w:rPr>
          <w:rFonts w:ascii="Times New Roman" w:hAnsi="Times New Roman" w:cs="Times New Roman"/>
          <w:spacing w:val="-7"/>
          <w:w w:val="105"/>
          <w:sz w:val="28"/>
          <w:szCs w:val="28"/>
        </w:rPr>
        <w:t>v</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c</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ncies?</w:t>
      </w:r>
    </w:p>
    <w:p w:rsidR="007673B8" w:rsidRPr="009754C9" w:rsidRDefault="007673B8" w:rsidP="008B7068">
      <w:pPr>
        <w:pStyle w:val="ab"/>
        <w:numPr>
          <w:ilvl w:val="0"/>
          <w:numId w:val="1"/>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lastRenderedPageBreak/>
        <w:t>Wh</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do</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people</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who</w:t>
      </w:r>
      <w:r w:rsidRPr="009754C9">
        <w:rPr>
          <w:rFonts w:ascii="Times New Roman" w:hAnsi="Times New Roman" w:cs="Times New Roman"/>
          <w:spacing w:val="-12"/>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pply</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for</w:t>
      </w:r>
      <w:r w:rsidRPr="009754C9">
        <w:rPr>
          <w:rFonts w:ascii="Times New Roman" w:hAnsi="Times New Roman" w:cs="Times New Roman"/>
          <w:spacing w:val="-11"/>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job</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send</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to</w:t>
      </w:r>
      <w:r w:rsidRPr="009754C9">
        <w:rPr>
          <w:rFonts w:ascii="Times New Roman" w:hAnsi="Times New Roman" w:cs="Times New Roman"/>
          <w:spacing w:val="-12"/>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c</w:t>
      </w:r>
      <w:r w:rsidRPr="009754C9">
        <w:rPr>
          <w:rFonts w:ascii="Times New Roman" w:hAnsi="Times New Roman" w:cs="Times New Roman"/>
          <w:spacing w:val="-4"/>
          <w:w w:val="105"/>
          <w:sz w:val="28"/>
          <w:szCs w:val="28"/>
        </w:rPr>
        <w:t>o</w:t>
      </w:r>
      <w:r w:rsidRPr="009754C9">
        <w:rPr>
          <w:rFonts w:ascii="Times New Roman" w:hAnsi="Times New Roman" w:cs="Times New Roman"/>
          <w:w w:val="105"/>
          <w:sz w:val="28"/>
          <w:szCs w:val="28"/>
        </w:rPr>
        <w:t>mp</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ny?</w:t>
      </w:r>
    </w:p>
    <w:p w:rsidR="007673B8" w:rsidRPr="009754C9" w:rsidRDefault="007673B8" w:rsidP="008B7068">
      <w:pPr>
        <w:pStyle w:val="ab"/>
        <w:numPr>
          <w:ilvl w:val="0"/>
          <w:numId w:val="1"/>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Wh</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w:t>
      </w:r>
      <w:r w:rsidRPr="009754C9">
        <w:rPr>
          <w:rFonts w:ascii="Times New Roman" w:hAnsi="Times New Roman" w:cs="Times New Roman"/>
          <w:spacing w:val="-21"/>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re</w:t>
      </w:r>
      <w:r w:rsidRPr="009754C9">
        <w:rPr>
          <w:rFonts w:ascii="Times New Roman" w:hAnsi="Times New Roman" w:cs="Times New Roman"/>
          <w:spacing w:val="-21"/>
          <w:w w:val="105"/>
          <w:sz w:val="28"/>
          <w:szCs w:val="28"/>
        </w:rPr>
        <w:t xml:space="preserve"> </w:t>
      </w:r>
      <w:r w:rsidRPr="009754C9">
        <w:rPr>
          <w:rFonts w:ascii="Times New Roman" w:hAnsi="Times New Roman" w:cs="Times New Roman"/>
          <w:w w:val="105"/>
          <w:sz w:val="28"/>
          <w:szCs w:val="28"/>
        </w:rPr>
        <w:t>different</w:t>
      </w:r>
      <w:r w:rsidRPr="009754C9">
        <w:rPr>
          <w:rFonts w:ascii="Times New Roman" w:hAnsi="Times New Roman" w:cs="Times New Roman"/>
          <w:spacing w:val="-21"/>
          <w:w w:val="105"/>
          <w:sz w:val="28"/>
          <w:szCs w:val="28"/>
        </w:rPr>
        <w:t xml:space="preserve"> </w:t>
      </w:r>
      <w:r w:rsidRPr="009754C9">
        <w:rPr>
          <w:rFonts w:ascii="Times New Roman" w:hAnsi="Times New Roman" w:cs="Times New Roman"/>
          <w:spacing w:val="-6"/>
          <w:w w:val="105"/>
          <w:sz w:val="28"/>
          <w:szCs w:val="28"/>
        </w:rPr>
        <w:t>w</w:t>
      </w:r>
      <w:r w:rsidR="00474FF1" w:rsidRPr="009754C9">
        <w:rPr>
          <w:rFonts w:ascii="Times New Roman" w:hAnsi="Times New Roman" w:cs="Times New Roman"/>
          <w:spacing w:val="-7"/>
          <w:w w:val="105"/>
          <w:sz w:val="28"/>
          <w:szCs w:val="28"/>
        </w:rPr>
        <w:t>а</w:t>
      </w:r>
      <w:r w:rsidRPr="009754C9">
        <w:rPr>
          <w:rFonts w:ascii="Times New Roman" w:hAnsi="Times New Roman" w:cs="Times New Roman"/>
          <w:w w:val="105"/>
          <w:sz w:val="28"/>
          <w:szCs w:val="28"/>
        </w:rPr>
        <w:t>ys</w:t>
      </w:r>
      <w:r w:rsidRPr="009754C9">
        <w:rPr>
          <w:rFonts w:ascii="Times New Roman" w:hAnsi="Times New Roman" w:cs="Times New Roman"/>
          <w:spacing w:val="-20"/>
          <w:w w:val="105"/>
          <w:sz w:val="28"/>
          <w:szCs w:val="28"/>
        </w:rPr>
        <w:t xml:space="preserve"> </w:t>
      </w:r>
      <w:r w:rsidRPr="009754C9">
        <w:rPr>
          <w:rFonts w:ascii="Times New Roman" w:hAnsi="Times New Roman" w:cs="Times New Roman"/>
          <w:w w:val="105"/>
          <w:sz w:val="28"/>
          <w:szCs w:val="28"/>
        </w:rPr>
        <w:t>to</w:t>
      </w:r>
      <w:r w:rsidRPr="009754C9">
        <w:rPr>
          <w:rFonts w:ascii="Times New Roman" w:hAnsi="Times New Roman" w:cs="Times New Roman"/>
          <w:spacing w:val="-21"/>
          <w:w w:val="105"/>
          <w:sz w:val="28"/>
          <w:szCs w:val="28"/>
        </w:rPr>
        <w:t xml:space="preserve"> </w:t>
      </w:r>
      <w:r w:rsidRPr="009754C9">
        <w:rPr>
          <w:rFonts w:ascii="Times New Roman" w:hAnsi="Times New Roman" w:cs="Times New Roman"/>
          <w:spacing w:val="-10"/>
          <w:w w:val="105"/>
          <w:sz w:val="28"/>
          <w:szCs w:val="28"/>
        </w:rPr>
        <w:t>w</w:t>
      </w:r>
      <w:r w:rsidRPr="009754C9">
        <w:rPr>
          <w:rFonts w:ascii="Times New Roman" w:hAnsi="Times New Roman" w:cs="Times New Roman"/>
          <w:w w:val="105"/>
          <w:sz w:val="28"/>
          <w:szCs w:val="28"/>
        </w:rPr>
        <w:t>ork?</w:t>
      </w:r>
    </w:p>
    <w:p w:rsidR="007673B8" w:rsidRPr="009754C9" w:rsidRDefault="007673B8" w:rsidP="008B7068">
      <w:pPr>
        <w:pStyle w:val="ab"/>
        <w:numPr>
          <w:ilvl w:val="0"/>
          <w:numId w:val="1"/>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Why</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does</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p</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rt-time</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spacing w:val="-10"/>
          <w:w w:val="105"/>
          <w:sz w:val="28"/>
          <w:szCs w:val="28"/>
        </w:rPr>
        <w:t>w</w:t>
      </w:r>
      <w:r w:rsidRPr="009754C9">
        <w:rPr>
          <w:rFonts w:ascii="Times New Roman" w:hAnsi="Times New Roman" w:cs="Times New Roman"/>
          <w:w w:val="105"/>
          <w:sz w:val="28"/>
          <w:szCs w:val="28"/>
        </w:rPr>
        <w:t>ork</w:t>
      </w:r>
      <w:r w:rsidRPr="009754C9">
        <w:rPr>
          <w:rFonts w:ascii="Times New Roman" w:hAnsi="Times New Roman" w:cs="Times New Roman"/>
          <w:spacing w:val="-12"/>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ppe</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l</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to</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students?</w:t>
      </w:r>
    </w:p>
    <w:p w:rsidR="007673B8" w:rsidRPr="009754C9" w:rsidRDefault="007673B8" w:rsidP="008B7068">
      <w:pPr>
        <w:pStyle w:val="ab"/>
        <w:numPr>
          <w:ilvl w:val="0"/>
          <w:numId w:val="1"/>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Wh</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w:t>
      </w:r>
      <w:r w:rsidRPr="009754C9">
        <w:rPr>
          <w:rFonts w:ascii="Times New Roman" w:hAnsi="Times New Roman" w:cs="Times New Roman"/>
          <w:spacing w:val="-15"/>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bilities</w:t>
      </w:r>
      <w:r w:rsidRPr="009754C9">
        <w:rPr>
          <w:rFonts w:ascii="Times New Roman" w:hAnsi="Times New Roman" w:cs="Times New Roman"/>
          <w:spacing w:val="-14"/>
          <w:w w:val="105"/>
          <w:sz w:val="28"/>
          <w:szCs w:val="28"/>
        </w:rPr>
        <w:t xml:space="preserve"> </w:t>
      </w:r>
      <w:r w:rsidRPr="009754C9">
        <w:rPr>
          <w:rFonts w:ascii="Times New Roman" w:hAnsi="Times New Roman" w:cs="Times New Roman"/>
          <w:w w:val="105"/>
          <w:sz w:val="28"/>
          <w:szCs w:val="28"/>
        </w:rPr>
        <w:t>help</w:t>
      </w:r>
      <w:r w:rsidRPr="009754C9">
        <w:rPr>
          <w:rFonts w:ascii="Times New Roman" w:hAnsi="Times New Roman" w:cs="Times New Roman"/>
          <w:spacing w:val="-14"/>
          <w:w w:val="105"/>
          <w:sz w:val="28"/>
          <w:szCs w:val="28"/>
        </w:rPr>
        <w:t xml:space="preserve"> </w:t>
      </w:r>
      <w:r w:rsidRPr="009754C9">
        <w:rPr>
          <w:rFonts w:ascii="Times New Roman" w:hAnsi="Times New Roman" w:cs="Times New Roman"/>
          <w:w w:val="105"/>
          <w:sz w:val="28"/>
          <w:szCs w:val="28"/>
        </w:rPr>
        <w:t>people</w:t>
      </w:r>
      <w:r w:rsidRPr="009754C9">
        <w:rPr>
          <w:rFonts w:ascii="Times New Roman" w:hAnsi="Times New Roman" w:cs="Times New Roman"/>
          <w:spacing w:val="-14"/>
          <w:w w:val="105"/>
          <w:sz w:val="28"/>
          <w:szCs w:val="28"/>
        </w:rPr>
        <w:t xml:space="preserve"> </w:t>
      </w:r>
      <w:r w:rsidRPr="009754C9">
        <w:rPr>
          <w:rFonts w:ascii="Times New Roman" w:hAnsi="Times New Roman" w:cs="Times New Roman"/>
          <w:w w:val="105"/>
          <w:sz w:val="28"/>
          <w:szCs w:val="28"/>
        </w:rPr>
        <w:t>to</w:t>
      </w:r>
      <w:r w:rsidRPr="009754C9">
        <w:rPr>
          <w:rFonts w:ascii="Times New Roman" w:hAnsi="Times New Roman" w:cs="Times New Roman"/>
          <w:spacing w:val="-15"/>
          <w:w w:val="105"/>
          <w:sz w:val="28"/>
          <w:szCs w:val="28"/>
        </w:rPr>
        <w:t xml:space="preserve"> </w:t>
      </w:r>
      <w:r w:rsidRPr="009754C9">
        <w:rPr>
          <w:rFonts w:ascii="Times New Roman" w:hAnsi="Times New Roman" w:cs="Times New Roman"/>
          <w:w w:val="105"/>
          <w:sz w:val="28"/>
          <w:szCs w:val="28"/>
        </w:rPr>
        <w:t>run</w:t>
      </w:r>
      <w:r w:rsidRPr="009754C9">
        <w:rPr>
          <w:rFonts w:ascii="Times New Roman" w:hAnsi="Times New Roman" w:cs="Times New Roman"/>
          <w:spacing w:val="-14"/>
          <w:w w:val="105"/>
          <w:sz w:val="28"/>
          <w:szCs w:val="28"/>
        </w:rPr>
        <w:t xml:space="preserve"> </w:t>
      </w:r>
      <w:r w:rsidRPr="009754C9">
        <w:rPr>
          <w:rFonts w:ascii="Times New Roman" w:hAnsi="Times New Roman" w:cs="Times New Roman"/>
          <w:w w:val="105"/>
          <w:sz w:val="28"/>
          <w:szCs w:val="28"/>
        </w:rPr>
        <w:t>their</w:t>
      </w:r>
      <w:r w:rsidRPr="009754C9">
        <w:rPr>
          <w:rFonts w:ascii="Times New Roman" w:hAnsi="Times New Roman" w:cs="Times New Roman"/>
          <w:spacing w:val="-14"/>
          <w:w w:val="105"/>
          <w:sz w:val="28"/>
          <w:szCs w:val="28"/>
        </w:rPr>
        <w:t xml:space="preserve"> </w:t>
      </w:r>
      <w:r w:rsidRPr="009754C9">
        <w:rPr>
          <w:rFonts w:ascii="Times New Roman" w:hAnsi="Times New Roman" w:cs="Times New Roman"/>
          <w:w w:val="105"/>
          <w:sz w:val="28"/>
          <w:szCs w:val="28"/>
        </w:rPr>
        <w:t>business?</w:t>
      </w:r>
    </w:p>
    <w:p w:rsidR="009B3B1C" w:rsidRPr="009754C9" w:rsidRDefault="009B3B1C" w:rsidP="008B7068">
      <w:pPr>
        <w:spacing w:after="0" w:line="240" w:lineRule="auto"/>
        <w:ind w:firstLine="709"/>
        <w:jc w:val="both"/>
        <w:rPr>
          <w:rFonts w:ascii="Times New Roman" w:hAnsi="Times New Roman" w:cs="Times New Roman"/>
          <w:sz w:val="28"/>
          <w:szCs w:val="28"/>
          <w:u w:val="single"/>
          <w:lang w:val="en-US"/>
        </w:rPr>
      </w:pPr>
    </w:p>
    <w:p w:rsidR="00697022" w:rsidRPr="009754C9" w:rsidRDefault="00697022" w:rsidP="008B7068">
      <w:pPr>
        <w:spacing w:after="0" w:line="240" w:lineRule="auto"/>
        <w:ind w:firstLine="709"/>
        <w:jc w:val="both"/>
        <w:rPr>
          <w:rFonts w:ascii="Times New Roman" w:hAnsi="Times New Roman" w:cs="Times New Roman"/>
          <w:b/>
          <w:bCs/>
          <w:sz w:val="28"/>
          <w:szCs w:val="28"/>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w:t>
      </w:r>
      <w:r w:rsidR="007673B8" w:rsidRPr="009754C9">
        <w:rPr>
          <w:rFonts w:ascii="Times New Roman" w:hAnsi="Times New Roman" w:cs="Times New Roman"/>
          <w:b/>
          <w:w w:val="95"/>
          <w:sz w:val="28"/>
          <w:szCs w:val="28"/>
          <w:u w:val="single"/>
          <w:lang w:val="en-US"/>
        </w:rPr>
        <w:t>.2. Re</w:t>
      </w:r>
      <w:r w:rsidR="00474FF1" w:rsidRPr="009754C9">
        <w:rPr>
          <w:rFonts w:ascii="Times New Roman" w:hAnsi="Times New Roman" w:cs="Times New Roman"/>
          <w:b/>
          <w:w w:val="95"/>
          <w:sz w:val="28"/>
          <w:szCs w:val="28"/>
          <w:u w:val="single"/>
          <w:lang w:val="en-US"/>
        </w:rPr>
        <w:t>а</w:t>
      </w:r>
      <w:r w:rsidR="007673B8" w:rsidRPr="009754C9">
        <w:rPr>
          <w:rFonts w:ascii="Times New Roman" w:hAnsi="Times New Roman" w:cs="Times New Roman"/>
          <w:b/>
          <w:w w:val="95"/>
          <w:sz w:val="28"/>
          <w:szCs w:val="28"/>
          <w:u w:val="single"/>
          <w:lang w:val="en-US"/>
        </w:rPr>
        <w:t>d</w:t>
      </w:r>
      <w:r w:rsidR="007673B8" w:rsidRPr="009754C9">
        <w:rPr>
          <w:rFonts w:ascii="Times New Roman" w:hAnsi="Times New Roman" w:cs="Times New Roman"/>
          <w:b/>
          <w:spacing w:val="1"/>
          <w:w w:val="95"/>
          <w:sz w:val="28"/>
          <w:szCs w:val="28"/>
          <w:u w:val="single"/>
          <w:lang w:val="en-US"/>
        </w:rPr>
        <w:t xml:space="preserve"> </w:t>
      </w:r>
      <w:r w:rsidR="007673B8" w:rsidRPr="009754C9">
        <w:rPr>
          <w:rFonts w:ascii="Times New Roman" w:hAnsi="Times New Roman" w:cs="Times New Roman"/>
          <w:b/>
          <w:w w:val="95"/>
          <w:sz w:val="28"/>
          <w:szCs w:val="28"/>
          <w:u w:val="single"/>
          <w:lang w:val="en-US"/>
        </w:rPr>
        <w:t>the following</w:t>
      </w:r>
      <w:r w:rsidR="007673B8" w:rsidRPr="009754C9">
        <w:rPr>
          <w:rFonts w:ascii="Times New Roman" w:hAnsi="Times New Roman" w:cs="Times New Roman"/>
          <w:b/>
          <w:spacing w:val="1"/>
          <w:w w:val="95"/>
          <w:sz w:val="28"/>
          <w:szCs w:val="28"/>
          <w:u w:val="single"/>
          <w:lang w:val="en-US"/>
        </w:rPr>
        <w:t xml:space="preserve"> </w:t>
      </w:r>
      <w:r w:rsidR="007673B8" w:rsidRPr="009754C9">
        <w:rPr>
          <w:rFonts w:ascii="Times New Roman" w:hAnsi="Times New Roman" w:cs="Times New Roman"/>
          <w:b/>
          <w:w w:val="95"/>
          <w:sz w:val="28"/>
          <w:szCs w:val="28"/>
          <w:u w:val="single"/>
          <w:lang w:val="en-US"/>
        </w:rPr>
        <w:t>st</w:t>
      </w:r>
      <w:r w:rsidR="00474FF1" w:rsidRPr="009754C9">
        <w:rPr>
          <w:rFonts w:ascii="Times New Roman" w:hAnsi="Times New Roman" w:cs="Times New Roman"/>
          <w:b/>
          <w:w w:val="95"/>
          <w:sz w:val="28"/>
          <w:szCs w:val="28"/>
          <w:u w:val="single"/>
          <w:lang w:val="en-US"/>
        </w:rPr>
        <w:t>а</w:t>
      </w:r>
      <w:r w:rsidR="007673B8" w:rsidRPr="009754C9">
        <w:rPr>
          <w:rFonts w:ascii="Times New Roman" w:hAnsi="Times New Roman" w:cs="Times New Roman"/>
          <w:b/>
          <w:w w:val="95"/>
          <w:sz w:val="28"/>
          <w:szCs w:val="28"/>
          <w:u w:val="single"/>
          <w:lang w:val="en-US"/>
        </w:rPr>
        <w:t xml:space="preserve">tements </w:t>
      </w:r>
      <w:r w:rsidR="00474FF1" w:rsidRPr="009754C9">
        <w:rPr>
          <w:rFonts w:ascii="Times New Roman" w:hAnsi="Times New Roman" w:cs="Times New Roman"/>
          <w:b/>
          <w:w w:val="95"/>
          <w:sz w:val="28"/>
          <w:szCs w:val="28"/>
          <w:u w:val="single"/>
          <w:lang w:val="en-US"/>
        </w:rPr>
        <w:t>а</w:t>
      </w:r>
      <w:r w:rsidR="007673B8" w:rsidRPr="009754C9">
        <w:rPr>
          <w:rFonts w:ascii="Times New Roman" w:hAnsi="Times New Roman" w:cs="Times New Roman"/>
          <w:b/>
          <w:w w:val="95"/>
          <w:sz w:val="28"/>
          <w:szCs w:val="28"/>
          <w:u w:val="single"/>
          <w:lang w:val="en-US"/>
        </w:rPr>
        <w:t>nd</w:t>
      </w:r>
      <w:r w:rsidR="007673B8" w:rsidRPr="009754C9">
        <w:rPr>
          <w:rFonts w:ascii="Times New Roman" w:hAnsi="Times New Roman" w:cs="Times New Roman"/>
          <w:b/>
          <w:spacing w:val="1"/>
          <w:w w:val="95"/>
          <w:sz w:val="28"/>
          <w:szCs w:val="28"/>
          <w:u w:val="single"/>
          <w:lang w:val="en-US"/>
        </w:rPr>
        <w:t xml:space="preserve"> </w:t>
      </w:r>
      <w:r w:rsidR="007673B8" w:rsidRPr="009754C9">
        <w:rPr>
          <w:rFonts w:ascii="Times New Roman" w:hAnsi="Times New Roman" w:cs="Times New Roman"/>
          <w:b/>
          <w:w w:val="95"/>
          <w:sz w:val="28"/>
          <w:szCs w:val="28"/>
          <w:u w:val="single"/>
          <w:lang w:val="en-US"/>
        </w:rPr>
        <w:t>s</w:t>
      </w:r>
      <w:r w:rsidR="00474FF1" w:rsidRPr="009754C9">
        <w:rPr>
          <w:rFonts w:ascii="Times New Roman" w:hAnsi="Times New Roman" w:cs="Times New Roman"/>
          <w:b/>
          <w:spacing w:val="-9"/>
          <w:w w:val="95"/>
          <w:sz w:val="28"/>
          <w:szCs w:val="28"/>
          <w:u w:val="single"/>
          <w:lang w:val="en-US"/>
        </w:rPr>
        <w:t>а</w:t>
      </w:r>
      <w:r w:rsidR="007673B8" w:rsidRPr="009754C9">
        <w:rPr>
          <w:rFonts w:ascii="Times New Roman" w:hAnsi="Times New Roman" w:cs="Times New Roman"/>
          <w:b/>
          <w:w w:val="95"/>
          <w:sz w:val="28"/>
          <w:szCs w:val="28"/>
          <w:u w:val="single"/>
          <w:lang w:val="en-US"/>
        </w:rPr>
        <w:t>y if</w:t>
      </w:r>
      <w:r w:rsidR="007673B8" w:rsidRPr="009754C9">
        <w:rPr>
          <w:rFonts w:ascii="Times New Roman" w:hAnsi="Times New Roman" w:cs="Times New Roman"/>
          <w:b/>
          <w:spacing w:val="1"/>
          <w:w w:val="95"/>
          <w:sz w:val="28"/>
          <w:szCs w:val="28"/>
          <w:u w:val="single"/>
          <w:lang w:val="en-US"/>
        </w:rPr>
        <w:t xml:space="preserve"> </w:t>
      </w:r>
      <w:r w:rsidR="007673B8" w:rsidRPr="009754C9">
        <w:rPr>
          <w:rFonts w:ascii="Times New Roman" w:hAnsi="Times New Roman" w:cs="Times New Roman"/>
          <w:b/>
          <w:w w:val="95"/>
          <w:sz w:val="28"/>
          <w:szCs w:val="28"/>
          <w:u w:val="single"/>
          <w:lang w:val="en-US"/>
        </w:rPr>
        <w:t xml:space="preserve">they </w:t>
      </w:r>
      <w:r w:rsidR="00474FF1" w:rsidRPr="009754C9">
        <w:rPr>
          <w:rFonts w:ascii="Times New Roman" w:hAnsi="Times New Roman" w:cs="Times New Roman"/>
          <w:b/>
          <w:w w:val="95"/>
          <w:sz w:val="28"/>
          <w:szCs w:val="28"/>
          <w:u w:val="single"/>
          <w:lang w:val="en-US"/>
        </w:rPr>
        <w:t>а</w:t>
      </w:r>
      <w:r w:rsidR="007673B8" w:rsidRPr="009754C9">
        <w:rPr>
          <w:rFonts w:ascii="Times New Roman" w:hAnsi="Times New Roman" w:cs="Times New Roman"/>
          <w:b/>
          <w:spacing w:val="-4"/>
          <w:w w:val="95"/>
          <w:sz w:val="28"/>
          <w:szCs w:val="28"/>
          <w:u w:val="single"/>
          <w:lang w:val="en-US"/>
        </w:rPr>
        <w:t>r</w:t>
      </w:r>
      <w:r w:rsidR="007673B8" w:rsidRPr="009754C9">
        <w:rPr>
          <w:rFonts w:ascii="Times New Roman" w:hAnsi="Times New Roman" w:cs="Times New Roman"/>
          <w:b/>
          <w:w w:val="95"/>
          <w:sz w:val="28"/>
          <w:szCs w:val="28"/>
          <w:u w:val="single"/>
          <w:lang w:val="en-US"/>
        </w:rPr>
        <w:t>e</w:t>
      </w:r>
      <w:r w:rsidR="007673B8" w:rsidRPr="009754C9">
        <w:rPr>
          <w:rFonts w:ascii="Times New Roman" w:hAnsi="Times New Roman" w:cs="Times New Roman"/>
          <w:b/>
          <w:spacing w:val="1"/>
          <w:w w:val="95"/>
          <w:sz w:val="28"/>
          <w:szCs w:val="28"/>
          <w:u w:val="single"/>
          <w:lang w:val="en-US"/>
        </w:rPr>
        <w:t xml:space="preserve"> </w:t>
      </w:r>
      <w:r w:rsidR="007673B8" w:rsidRPr="009754C9">
        <w:rPr>
          <w:rFonts w:ascii="Times New Roman" w:hAnsi="Times New Roman" w:cs="Times New Roman"/>
          <w:b/>
          <w:w w:val="95"/>
          <w:sz w:val="28"/>
          <w:szCs w:val="28"/>
          <w:u w:val="single"/>
          <w:lang w:val="en-US"/>
        </w:rPr>
        <w:t>true</w:t>
      </w:r>
      <w:r w:rsidR="007673B8" w:rsidRPr="009754C9">
        <w:rPr>
          <w:rFonts w:ascii="Times New Roman" w:hAnsi="Times New Roman" w:cs="Times New Roman"/>
          <w:b/>
          <w:w w:val="93"/>
          <w:sz w:val="28"/>
          <w:szCs w:val="28"/>
          <w:u w:val="single"/>
          <w:lang w:val="en-US"/>
        </w:rPr>
        <w:t xml:space="preserve"> </w:t>
      </w:r>
      <w:r w:rsidR="007673B8" w:rsidRPr="009754C9">
        <w:rPr>
          <w:rFonts w:ascii="Times New Roman" w:hAnsi="Times New Roman" w:cs="Times New Roman"/>
          <w:b/>
          <w:w w:val="95"/>
          <w:sz w:val="28"/>
          <w:szCs w:val="28"/>
          <w:u w:val="single"/>
          <w:lang w:val="en-US"/>
        </w:rPr>
        <w:t>or</w:t>
      </w:r>
      <w:r w:rsidR="007673B8" w:rsidRPr="009754C9">
        <w:rPr>
          <w:rFonts w:ascii="Times New Roman" w:hAnsi="Times New Roman" w:cs="Times New Roman"/>
          <w:b/>
          <w:spacing w:val="6"/>
          <w:w w:val="95"/>
          <w:sz w:val="28"/>
          <w:szCs w:val="28"/>
          <w:u w:val="single"/>
          <w:lang w:val="en-US"/>
        </w:rPr>
        <w:t xml:space="preserve"> </w:t>
      </w:r>
      <w:r w:rsidR="007673B8" w:rsidRPr="009754C9">
        <w:rPr>
          <w:rFonts w:ascii="Times New Roman" w:hAnsi="Times New Roman" w:cs="Times New Roman"/>
          <w:b/>
          <w:w w:val="95"/>
          <w:sz w:val="28"/>
          <w:szCs w:val="28"/>
          <w:u w:val="single"/>
          <w:lang w:val="en-US"/>
        </w:rPr>
        <w:t>f</w:t>
      </w:r>
      <w:r w:rsidR="00474FF1" w:rsidRPr="009754C9">
        <w:rPr>
          <w:rFonts w:ascii="Times New Roman" w:hAnsi="Times New Roman" w:cs="Times New Roman"/>
          <w:b/>
          <w:w w:val="95"/>
          <w:sz w:val="28"/>
          <w:szCs w:val="28"/>
          <w:u w:val="single"/>
          <w:lang w:val="en-US"/>
        </w:rPr>
        <w:t>а</w:t>
      </w:r>
      <w:r w:rsidR="007673B8" w:rsidRPr="009754C9">
        <w:rPr>
          <w:rFonts w:ascii="Times New Roman" w:hAnsi="Times New Roman" w:cs="Times New Roman"/>
          <w:b/>
          <w:w w:val="95"/>
          <w:sz w:val="28"/>
          <w:szCs w:val="28"/>
          <w:u w:val="single"/>
          <w:lang w:val="en-US"/>
        </w:rPr>
        <w:t>lse</w:t>
      </w:r>
      <w:r w:rsidR="007673B8" w:rsidRPr="009754C9">
        <w:rPr>
          <w:rFonts w:ascii="Times New Roman" w:hAnsi="Times New Roman" w:cs="Times New Roman"/>
          <w:b/>
          <w:spacing w:val="6"/>
          <w:w w:val="95"/>
          <w:sz w:val="28"/>
          <w:szCs w:val="28"/>
          <w:u w:val="single"/>
          <w:lang w:val="en-US"/>
        </w:rPr>
        <w:t xml:space="preserve"> </w:t>
      </w:r>
      <w:r w:rsidR="00474FF1" w:rsidRPr="009754C9">
        <w:rPr>
          <w:rFonts w:ascii="Times New Roman" w:hAnsi="Times New Roman" w:cs="Times New Roman"/>
          <w:b/>
          <w:w w:val="95"/>
          <w:sz w:val="28"/>
          <w:szCs w:val="28"/>
          <w:u w:val="single"/>
          <w:lang w:val="en-US"/>
        </w:rPr>
        <w:t>а</w:t>
      </w:r>
      <w:r w:rsidR="007673B8" w:rsidRPr="009754C9">
        <w:rPr>
          <w:rFonts w:ascii="Times New Roman" w:hAnsi="Times New Roman" w:cs="Times New Roman"/>
          <w:b/>
          <w:w w:val="95"/>
          <w:sz w:val="28"/>
          <w:szCs w:val="28"/>
          <w:u w:val="single"/>
          <w:lang w:val="en-US"/>
        </w:rPr>
        <w:t>ccording</w:t>
      </w:r>
      <w:r w:rsidR="007673B8" w:rsidRPr="009754C9">
        <w:rPr>
          <w:rFonts w:ascii="Times New Roman" w:hAnsi="Times New Roman" w:cs="Times New Roman"/>
          <w:b/>
          <w:spacing w:val="7"/>
          <w:w w:val="95"/>
          <w:sz w:val="28"/>
          <w:szCs w:val="28"/>
          <w:u w:val="single"/>
          <w:lang w:val="en-US"/>
        </w:rPr>
        <w:t xml:space="preserve"> </w:t>
      </w:r>
      <w:r w:rsidR="007673B8" w:rsidRPr="009754C9">
        <w:rPr>
          <w:rFonts w:ascii="Times New Roman" w:hAnsi="Times New Roman" w:cs="Times New Roman"/>
          <w:b/>
          <w:spacing w:val="-2"/>
          <w:w w:val="95"/>
          <w:sz w:val="28"/>
          <w:szCs w:val="28"/>
          <w:u w:val="single"/>
          <w:lang w:val="en-US"/>
        </w:rPr>
        <w:t>t</w:t>
      </w:r>
      <w:r w:rsidR="007673B8" w:rsidRPr="009754C9">
        <w:rPr>
          <w:rFonts w:ascii="Times New Roman" w:hAnsi="Times New Roman" w:cs="Times New Roman"/>
          <w:b/>
          <w:w w:val="95"/>
          <w:sz w:val="28"/>
          <w:szCs w:val="28"/>
          <w:u w:val="single"/>
          <w:lang w:val="en-US"/>
        </w:rPr>
        <w:t>o</w:t>
      </w:r>
      <w:r w:rsidR="007673B8" w:rsidRPr="009754C9">
        <w:rPr>
          <w:rFonts w:ascii="Times New Roman" w:hAnsi="Times New Roman" w:cs="Times New Roman"/>
          <w:b/>
          <w:spacing w:val="6"/>
          <w:w w:val="95"/>
          <w:sz w:val="28"/>
          <w:szCs w:val="28"/>
          <w:u w:val="single"/>
          <w:lang w:val="en-US"/>
        </w:rPr>
        <w:t xml:space="preserve"> </w:t>
      </w:r>
      <w:r w:rsidR="007673B8" w:rsidRPr="009754C9">
        <w:rPr>
          <w:rFonts w:ascii="Times New Roman" w:hAnsi="Times New Roman" w:cs="Times New Roman"/>
          <w:b/>
          <w:w w:val="95"/>
          <w:sz w:val="28"/>
          <w:szCs w:val="28"/>
          <w:u w:val="single"/>
          <w:lang w:val="en-US"/>
        </w:rPr>
        <w:t>the</w:t>
      </w:r>
      <w:r w:rsidR="007673B8" w:rsidRPr="009754C9">
        <w:rPr>
          <w:rFonts w:ascii="Times New Roman" w:hAnsi="Times New Roman" w:cs="Times New Roman"/>
          <w:b/>
          <w:spacing w:val="6"/>
          <w:w w:val="95"/>
          <w:sz w:val="28"/>
          <w:szCs w:val="28"/>
          <w:u w:val="single"/>
          <w:lang w:val="en-US"/>
        </w:rPr>
        <w:t xml:space="preserve"> </w:t>
      </w:r>
      <w:r w:rsidR="007673B8" w:rsidRPr="009754C9">
        <w:rPr>
          <w:rFonts w:ascii="Times New Roman" w:hAnsi="Times New Roman" w:cs="Times New Roman"/>
          <w:b/>
          <w:w w:val="95"/>
          <w:sz w:val="28"/>
          <w:szCs w:val="28"/>
          <w:u w:val="single"/>
          <w:lang w:val="en-US"/>
        </w:rPr>
        <w:t>text.</w:t>
      </w:r>
    </w:p>
    <w:p w:rsidR="007673B8" w:rsidRPr="009754C9" w:rsidRDefault="007673B8" w:rsidP="008B7068">
      <w:pPr>
        <w:pStyle w:val="ab"/>
        <w:numPr>
          <w:ilvl w:val="0"/>
          <w:numId w:val="2"/>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The</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job</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of</w:t>
      </w:r>
      <w:r w:rsidRPr="009754C9">
        <w:rPr>
          <w:rFonts w:ascii="Times New Roman" w:hAnsi="Times New Roman" w:cs="Times New Roman"/>
          <w:spacing w:val="-10"/>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cle</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ner</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requires</w:t>
      </w:r>
      <w:r w:rsidRPr="009754C9">
        <w:rPr>
          <w:rFonts w:ascii="Times New Roman" w:hAnsi="Times New Roman" w:cs="Times New Roman"/>
          <w:spacing w:val="-11"/>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lot</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of</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tr</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ining.</w:t>
      </w:r>
    </w:p>
    <w:p w:rsidR="007673B8" w:rsidRPr="009754C9" w:rsidRDefault="007673B8" w:rsidP="008B7068">
      <w:pPr>
        <w:pStyle w:val="ab"/>
        <w:numPr>
          <w:ilvl w:val="0"/>
          <w:numId w:val="2"/>
        </w:numPr>
        <w:ind w:left="0" w:firstLine="709"/>
        <w:jc w:val="both"/>
        <w:rPr>
          <w:rFonts w:ascii="Times New Roman" w:hAnsi="Times New Roman" w:cs="Times New Roman"/>
          <w:sz w:val="28"/>
          <w:szCs w:val="28"/>
        </w:rPr>
      </w:pPr>
      <w:r w:rsidRPr="009754C9">
        <w:rPr>
          <w:rFonts w:ascii="Times New Roman" w:hAnsi="Times New Roman" w:cs="Times New Roman"/>
          <w:spacing w:val="-9"/>
          <w:w w:val="105"/>
          <w:sz w:val="28"/>
          <w:szCs w:val="28"/>
        </w:rPr>
        <w:t>P</w:t>
      </w:r>
      <w:r w:rsidRPr="009754C9">
        <w:rPr>
          <w:rFonts w:ascii="Times New Roman" w:hAnsi="Times New Roman" w:cs="Times New Roman"/>
          <w:w w:val="105"/>
          <w:sz w:val="28"/>
          <w:szCs w:val="28"/>
        </w:rPr>
        <w:t>eople</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look</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for</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jobs</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th</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offer</w:t>
      </w:r>
      <w:r w:rsidRPr="009754C9">
        <w:rPr>
          <w:rFonts w:ascii="Times New Roman" w:hAnsi="Times New Roman" w:cs="Times New Roman"/>
          <w:spacing w:val="-13"/>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good</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p</w:t>
      </w:r>
      <w:r w:rsidR="00474FF1" w:rsidRPr="009754C9">
        <w:rPr>
          <w:rFonts w:ascii="Times New Roman" w:hAnsi="Times New Roman" w:cs="Times New Roman"/>
          <w:spacing w:val="-7"/>
          <w:w w:val="105"/>
          <w:sz w:val="28"/>
          <w:szCs w:val="28"/>
        </w:rPr>
        <w:t>а</w:t>
      </w:r>
      <w:r w:rsidRPr="009754C9">
        <w:rPr>
          <w:rFonts w:ascii="Times New Roman" w:hAnsi="Times New Roman" w:cs="Times New Roman"/>
          <w:spacing w:val="-27"/>
          <w:w w:val="105"/>
          <w:sz w:val="28"/>
          <w:szCs w:val="28"/>
        </w:rPr>
        <w:t>y</w:t>
      </w:r>
      <w:r w:rsidRPr="009754C9">
        <w:rPr>
          <w:rFonts w:ascii="Times New Roman" w:hAnsi="Times New Roman" w:cs="Times New Roman"/>
          <w:w w:val="105"/>
          <w:sz w:val="28"/>
          <w:szCs w:val="28"/>
        </w:rPr>
        <w:t>.</w:t>
      </w:r>
    </w:p>
    <w:p w:rsidR="007673B8" w:rsidRPr="009754C9" w:rsidRDefault="007673B8" w:rsidP="008B7068">
      <w:pPr>
        <w:pStyle w:val="ab"/>
        <w:numPr>
          <w:ilvl w:val="0"/>
          <w:numId w:val="2"/>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Fringe</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benefits</w:t>
      </w:r>
      <w:r w:rsidRPr="009754C9">
        <w:rPr>
          <w:rFonts w:ascii="Times New Roman" w:hAnsi="Times New Roman" w:cs="Times New Roman"/>
          <w:spacing w:val="-13"/>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ppe</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l</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to</w:t>
      </w:r>
      <w:r w:rsidRPr="009754C9">
        <w:rPr>
          <w:rFonts w:ascii="Times New Roman" w:hAnsi="Times New Roman" w:cs="Times New Roman"/>
          <w:spacing w:val="-13"/>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lot</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of</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emplo</w:t>
      </w:r>
      <w:r w:rsidRPr="009754C9">
        <w:rPr>
          <w:rFonts w:ascii="Times New Roman" w:hAnsi="Times New Roman" w:cs="Times New Roman"/>
          <w:spacing w:val="-5"/>
          <w:w w:val="105"/>
          <w:sz w:val="28"/>
          <w:szCs w:val="28"/>
        </w:rPr>
        <w:t>y</w:t>
      </w:r>
      <w:r w:rsidRPr="009754C9">
        <w:rPr>
          <w:rFonts w:ascii="Times New Roman" w:hAnsi="Times New Roman" w:cs="Times New Roman"/>
          <w:w w:val="105"/>
          <w:sz w:val="28"/>
          <w:szCs w:val="28"/>
        </w:rPr>
        <w:t>ees.</w:t>
      </w:r>
    </w:p>
    <w:p w:rsidR="007673B8" w:rsidRPr="009754C9" w:rsidRDefault="007673B8" w:rsidP="008B7068">
      <w:pPr>
        <w:pStyle w:val="ab"/>
        <w:numPr>
          <w:ilvl w:val="0"/>
          <w:numId w:val="2"/>
        </w:numPr>
        <w:ind w:left="0" w:firstLine="709"/>
        <w:jc w:val="both"/>
        <w:rPr>
          <w:rFonts w:ascii="Times New Roman" w:hAnsi="Times New Roman" w:cs="Times New Roman"/>
          <w:sz w:val="28"/>
          <w:szCs w:val="28"/>
        </w:rPr>
      </w:pPr>
      <w:r w:rsidRPr="009754C9">
        <w:rPr>
          <w:rFonts w:ascii="Times New Roman" w:hAnsi="Times New Roman" w:cs="Times New Roman"/>
          <w:spacing w:val="-25"/>
          <w:w w:val="105"/>
          <w:sz w:val="28"/>
          <w:szCs w:val="28"/>
        </w:rPr>
        <w:t>Y</w:t>
      </w:r>
      <w:r w:rsidRPr="009754C9">
        <w:rPr>
          <w:rFonts w:ascii="Times New Roman" w:hAnsi="Times New Roman" w:cs="Times New Roman"/>
          <w:w w:val="105"/>
          <w:sz w:val="28"/>
          <w:szCs w:val="28"/>
        </w:rPr>
        <w:t>ou</w:t>
      </w:r>
      <w:r w:rsidRPr="009754C9">
        <w:rPr>
          <w:rFonts w:ascii="Times New Roman" w:hAnsi="Times New Roman" w:cs="Times New Roman"/>
          <w:spacing w:val="-14"/>
          <w:w w:val="105"/>
          <w:sz w:val="28"/>
          <w:szCs w:val="28"/>
        </w:rPr>
        <w:t xml:space="preserve"> </w:t>
      </w:r>
      <w:r w:rsidRPr="009754C9">
        <w:rPr>
          <w:rFonts w:ascii="Times New Roman" w:hAnsi="Times New Roman" w:cs="Times New Roman"/>
          <w:w w:val="105"/>
          <w:sz w:val="28"/>
          <w:szCs w:val="28"/>
        </w:rPr>
        <w:t>don’t</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send</w:t>
      </w:r>
      <w:r w:rsidRPr="009754C9">
        <w:rPr>
          <w:rFonts w:ascii="Times New Roman" w:hAnsi="Times New Roman" w:cs="Times New Roman"/>
          <w:spacing w:val="-14"/>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CV</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when</w:t>
      </w:r>
      <w:r w:rsidRPr="009754C9">
        <w:rPr>
          <w:rFonts w:ascii="Times New Roman" w:hAnsi="Times New Roman" w:cs="Times New Roman"/>
          <w:spacing w:val="-14"/>
          <w:w w:val="105"/>
          <w:sz w:val="28"/>
          <w:szCs w:val="28"/>
        </w:rPr>
        <w:t xml:space="preserve"> </w:t>
      </w:r>
      <w:r w:rsidRPr="009754C9">
        <w:rPr>
          <w:rFonts w:ascii="Times New Roman" w:hAnsi="Times New Roman" w:cs="Times New Roman"/>
          <w:spacing w:val="-5"/>
          <w:w w:val="105"/>
          <w:sz w:val="28"/>
          <w:szCs w:val="28"/>
        </w:rPr>
        <w:t>y</w:t>
      </w:r>
      <w:r w:rsidRPr="009754C9">
        <w:rPr>
          <w:rFonts w:ascii="Times New Roman" w:hAnsi="Times New Roman" w:cs="Times New Roman"/>
          <w:w w:val="105"/>
          <w:sz w:val="28"/>
          <w:szCs w:val="28"/>
        </w:rPr>
        <w:t>ou</w:t>
      </w:r>
      <w:r w:rsidRPr="009754C9">
        <w:rPr>
          <w:rFonts w:ascii="Times New Roman" w:hAnsi="Times New Roman" w:cs="Times New Roman"/>
          <w:spacing w:val="-13"/>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pply</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for</w:t>
      </w:r>
      <w:r w:rsidRPr="009754C9">
        <w:rPr>
          <w:rFonts w:ascii="Times New Roman" w:hAnsi="Times New Roman" w:cs="Times New Roman"/>
          <w:spacing w:val="-14"/>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job.</w:t>
      </w:r>
    </w:p>
    <w:p w:rsidR="007673B8" w:rsidRPr="009754C9" w:rsidRDefault="00474FF1" w:rsidP="008B7068">
      <w:pPr>
        <w:pStyle w:val="ab"/>
        <w:numPr>
          <w:ilvl w:val="0"/>
          <w:numId w:val="2"/>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А</w:t>
      </w:r>
      <w:r w:rsidR="007673B8" w:rsidRPr="009754C9">
        <w:rPr>
          <w:rFonts w:ascii="Times New Roman" w:hAnsi="Times New Roman" w:cs="Times New Roman"/>
          <w:spacing w:val="6"/>
          <w:sz w:val="28"/>
          <w:szCs w:val="28"/>
        </w:rPr>
        <w:t xml:space="preserve"> </w:t>
      </w:r>
      <w:r w:rsidR="007673B8" w:rsidRPr="009754C9">
        <w:rPr>
          <w:rFonts w:ascii="Times New Roman" w:hAnsi="Times New Roman" w:cs="Times New Roman"/>
          <w:sz w:val="28"/>
          <w:szCs w:val="28"/>
        </w:rPr>
        <w:t>CV</w:t>
      </w:r>
      <w:r w:rsidR="007673B8" w:rsidRPr="009754C9">
        <w:rPr>
          <w:rFonts w:ascii="Times New Roman" w:hAnsi="Times New Roman" w:cs="Times New Roman"/>
          <w:spacing w:val="6"/>
          <w:sz w:val="28"/>
          <w:szCs w:val="28"/>
        </w:rPr>
        <w:t xml:space="preserve"> </w:t>
      </w:r>
      <w:r w:rsidR="007673B8" w:rsidRPr="009754C9">
        <w:rPr>
          <w:rFonts w:ascii="Times New Roman" w:hAnsi="Times New Roman" w:cs="Times New Roman"/>
          <w:sz w:val="28"/>
          <w:szCs w:val="28"/>
        </w:rPr>
        <w:t>is</w:t>
      </w:r>
      <w:r w:rsidR="007673B8" w:rsidRPr="009754C9">
        <w:rPr>
          <w:rFonts w:ascii="Times New Roman" w:hAnsi="Times New Roman" w:cs="Times New Roman"/>
          <w:spacing w:val="6"/>
          <w:sz w:val="28"/>
          <w:szCs w:val="28"/>
        </w:rPr>
        <w:t xml:space="preserve"> </w:t>
      </w:r>
      <w:r w:rsidRPr="009754C9">
        <w:rPr>
          <w:rFonts w:ascii="Times New Roman" w:hAnsi="Times New Roman" w:cs="Times New Roman"/>
          <w:sz w:val="28"/>
          <w:szCs w:val="28"/>
        </w:rPr>
        <w:t>а</w:t>
      </w:r>
      <w:r w:rsidR="007673B8" w:rsidRPr="009754C9">
        <w:rPr>
          <w:rFonts w:ascii="Times New Roman" w:hAnsi="Times New Roman" w:cs="Times New Roman"/>
          <w:spacing w:val="6"/>
          <w:sz w:val="28"/>
          <w:szCs w:val="28"/>
        </w:rPr>
        <w:t xml:space="preserve"> </w:t>
      </w:r>
      <w:r w:rsidR="007673B8" w:rsidRPr="009754C9">
        <w:rPr>
          <w:rFonts w:ascii="Times New Roman" w:hAnsi="Times New Roman" w:cs="Times New Roman"/>
          <w:sz w:val="28"/>
          <w:szCs w:val="28"/>
        </w:rPr>
        <w:t>short</w:t>
      </w:r>
      <w:r w:rsidR="007673B8" w:rsidRPr="009754C9">
        <w:rPr>
          <w:rFonts w:ascii="Times New Roman" w:hAnsi="Times New Roman" w:cs="Times New Roman"/>
          <w:spacing w:val="7"/>
          <w:sz w:val="28"/>
          <w:szCs w:val="28"/>
        </w:rPr>
        <w:t xml:space="preserve"> </w:t>
      </w:r>
      <w:r w:rsidR="007673B8" w:rsidRPr="009754C9">
        <w:rPr>
          <w:rFonts w:ascii="Times New Roman" w:hAnsi="Times New Roman" w:cs="Times New Roman"/>
          <w:sz w:val="28"/>
          <w:szCs w:val="28"/>
        </w:rPr>
        <w:t>biogr</w:t>
      </w:r>
      <w:r w:rsidRPr="009754C9">
        <w:rPr>
          <w:rFonts w:ascii="Times New Roman" w:hAnsi="Times New Roman" w:cs="Times New Roman"/>
          <w:sz w:val="28"/>
          <w:szCs w:val="28"/>
        </w:rPr>
        <w:t>а</w:t>
      </w:r>
      <w:r w:rsidR="007673B8" w:rsidRPr="009754C9">
        <w:rPr>
          <w:rFonts w:ascii="Times New Roman" w:hAnsi="Times New Roman" w:cs="Times New Roman"/>
          <w:sz w:val="28"/>
          <w:szCs w:val="28"/>
        </w:rPr>
        <w:t>phy</w:t>
      </w:r>
      <w:r w:rsidR="007673B8" w:rsidRPr="009754C9">
        <w:rPr>
          <w:rFonts w:ascii="Times New Roman" w:hAnsi="Times New Roman" w:cs="Times New Roman"/>
          <w:spacing w:val="6"/>
          <w:sz w:val="28"/>
          <w:szCs w:val="28"/>
        </w:rPr>
        <w:t xml:space="preserve"> </w:t>
      </w:r>
      <w:r w:rsidRPr="009754C9">
        <w:rPr>
          <w:rFonts w:ascii="Times New Roman" w:hAnsi="Times New Roman" w:cs="Times New Roman"/>
          <w:sz w:val="28"/>
          <w:szCs w:val="28"/>
        </w:rPr>
        <w:t>а</w:t>
      </w:r>
      <w:r w:rsidR="007673B8" w:rsidRPr="009754C9">
        <w:rPr>
          <w:rFonts w:ascii="Times New Roman" w:hAnsi="Times New Roman" w:cs="Times New Roman"/>
          <w:sz w:val="28"/>
          <w:szCs w:val="28"/>
        </w:rPr>
        <w:t>nd</w:t>
      </w:r>
      <w:r w:rsidR="007673B8" w:rsidRPr="009754C9">
        <w:rPr>
          <w:rFonts w:ascii="Times New Roman" w:hAnsi="Times New Roman" w:cs="Times New Roman"/>
          <w:spacing w:val="6"/>
          <w:sz w:val="28"/>
          <w:szCs w:val="28"/>
        </w:rPr>
        <w:t xml:space="preserve"> </w:t>
      </w:r>
      <w:r w:rsidR="007673B8" w:rsidRPr="009754C9">
        <w:rPr>
          <w:rFonts w:ascii="Times New Roman" w:hAnsi="Times New Roman" w:cs="Times New Roman"/>
          <w:sz w:val="28"/>
          <w:szCs w:val="28"/>
        </w:rPr>
        <w:t>qu</w:t>
      </w:r>
      <w:r w:rsidRPr="009754C9">
        <w:rPr>
          <w:rFonts w:ascii="Times New Roman" w:hAnsi="Times New Roman" w:cs="Times New Roman"/>
          <w:sz w:val="28"/>
          <w:szCs w:val="28"/>
        </w:rPr>
        <w:t>а</w:t>
      </w:r>
      <w:r w:rsidR="007673B8" w:rsidRPr="009754C9">
        <w:rPr>
          <w:rFonts w:ascii="Times New Roman" w:hAnsi="Times New Roman" w:cs="Times New Roman"/>
          <w:sz w:val="28"/>
          <w:szCs w:val="28"/>
        </w:rPr>
        <w:t>lific</w:t>
      </w:r>
      <w:r w:rsidRPr="009754C9">
        <w:rPr>
          <w:rFonts w:ascii="Times New Roman" w:hAnsi="Times New Roman" w:cs="Times New Roman"/>
          <w:sz w:val="28"/>
          <w:szCs w:val="28"/>
        </w:rPr>
        <w:t>а</w:t>
      </w:r>
      <w:r w:rsidR="007673B8" w:rsidRPr="009754C9">
        <w:rPr>
          <w:rFonts w:ascii="Times New Roman" w:hAnsi="Times New Roman" w:cs="Times New Roman"/>
          <w:sz w:val="28"/>
          <w:szCs w:val="28"/>
        </w:rPr>
        <w:t>tions.</w:t>
      </w:r>
    </w:p>
    <w:p w:rsidR="007673B8" w:rsidRPr="009754C9" w:rsidRDefault="007673B8" w:rsidP="008B7068">
      <w:pPr>
        <w:pStyle w:val="ab"/>
        <w:numPr>
          <w:ilvl w:val="0"/>
          <w:numId w:val="2"/>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Flexible</w:t>
      </w:r>
      <w:r w:rsidRPr="009754C9">
        <w:rPr>
          <w:rFonts w:ascii="Times New Roman" w:hAnsi="Times New Roman" w:cs="Times New Roman"/>
          <w:spacing w:val="-19"/>
          <w:w w:val="105"/>
          <w:sz w:val="28"/>
          <w:szCs w:val="28"/>
        </w:rPr>
        <w:t xml:space="preserve"> </w:t>
      </w:r>
      <w:r w:rsidRPr="009754C9">
        <w:rPr>
          <w:rFonts w:ascii="Times New Roman" w:hAnsi="Times New Roman" w:cs="Times New Roman"/>
          <w:w w:val="105"/>
          <w:sz w:val="28"/>
          <w:szCs w:val="28"/>
        </w:rPr>
        <w:t>employment</w:t>
      </w:r>
      <w:r w:rsidRPr="009754C9">
        <w:rPr>
          <w:rFonts w:ascii="Times New Roman" w:hAnsi="Times New Roman" w:cs="Times New Roman"/>
          <w:spacing w:val="-19"/>
          <w:w w:val="105"/>
          <w:sz w:val="28"/>
          <w:szCs w:val="28"/>
        </w:rPr>
        <w:t xml:space="preserve"> </w:t>
      </w:r>
      <w:r w:rsidRPr="009754C9">
        <w:rPr>
          <w:rFonts w:ascii="Times New Roman" w:hAnsi="Times New Roman" w:cs="Times New Roman"/>
          <w:w w:val="105"/>
          <w:sz w:val="28"/>
          <w:szCs w:val="28"/>
        </w:rPr>
        <w:t>is</w:t>
      </w:r>
      <w:r w:rsidRPr="009754C9">
        <w:rPr>
          <w:rFonts w:ascii="Times New Roman" w:hAnsi="Times New Roman" w:cs="Times New Roman"/>
          <w:spacing w:val="-19"/>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ttr</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cti</w:t>
      </w:r>
      <w:r w:rsidRPr="009754C9">
        <w:rPr>
          <w:rFonts w:ascii="Times New Roman" w:hAnsi="Times New Roman" w:cs="Times New Roman"/>
          <w:spacing w:val="-9"/>
          <w:w w:val="105"/>
          <w:sz w:val="28"/>
          <w:szCs w:val="28"/>
        </w:rPr>
        <w:t>v</w:t>
      </w:r>
      <w:r w:rsidRPr="009754C9">
        <w:rPr>
          <w:rFonts w:ascii="Times New Roman" w:hAnsi="Times New Roman" w:cs="Times New Roman"/>
          <w:w w:val="105"/>
          <w:sz w:val="28"/>
          <w:szCs w:val="28"/>
        </w:rPr>
        <w:t>e</w:t>
      </w:r>
      <w:r w:rsidRPr="009754C9">
        <w:rPr>
          <w:rFonts w:ascii="Times New Roman" w:hAnsi="Times New Roman" w:cs="Times New Roman"/>
          <w:spacing w:val="-19"/>
          <w:w w:val="105"/>
          <w:sz w:val="28"/>
          <w:szCs w:val="28"/>
        </w:rPr>
        <w:t xml:space="preserve"> </w:t>
      </w:r>
      <w:r w:rsidRPr="009754C9">
        <w:rPr>
          <w:rFonts w:ascii="Times New Roman" w:hAnsi="Times New Roman" w:cs="Times New Roman"/>
          <w:w w:val="105"/>
          <w:sz w:val="28"/>
          <w:szCs w:val="28"/>
        </w:rPr>
        <w:t>to</w:t>
      </w:r>
      <w:r w:rsidRPr="009754C9">
        <w:rPr>
          <w:rFonts w:ascii="Times New Roman" w:hAnsi="Times New Roman" w:cs="Times New Roman"/>
          <w:spacing w:val="-18"/>
          <w:w w:val="105"/>
          <w:sz w:val="28"/>
          <w:szCs w:val="28"/>
        </w:rPr>
        <w:t xml:space="preserve"> </w:t>
      </w:r>
      <w:r w:rsidRPr="009754C9">
        <w:rPr>
          <w:rFonts w:ascii="Times New Roman" w:hAnsi="Times New Roman" w:cs="Times New Roman"/>
          <w:w w:val="105"/>
          <w:sz w:val="28"/>
          <w:szCs w:val="28"/>
        </w:rPr>
        <w:t>e</w:t>
      </w:r>
      <w:r w:rsidRPr="009754C9">
        <w:rPr>
          <w:rFonts w:ascii="Times New Roman" w:hAnsi="Times New Roman" w:cs="Times New Roman"/>
          <w:spacing w:val="-9"/>
          <w:w w:val="105"/>
          <w:sz w:val="28"/>
          <w:szCs w:val="28"/>
        </w:rPr>
        <w:t>v</w:t>
      </w:r>
      <w:r w:rsidRPr="009754C9">
        <w:rPr>
          <w:rFonts w:ascii="Times New Roman" w:hAnsi="Times New Roman" w:cs="Times New Roman"/>
          <w:w w:val="105"/>
          <w:sz w:val="28"/>
          <w:szCs w:val="28"/>
        </w:rPr>
        <w:t>erybod</w:t>
      </w:r>
      <w:r w:rsidRPr="009754C9">
        <w:rPr>
          <w:rFonts w:ascii="Times New Roman" w:hAnsi="Times New Roman" w:cs="Times New Roman"/>
          <w:spacing w:val="-27"/>
          <w:w w:val="105"/>
          <w:sz w:val="28"/>
          <w:szCs w:val="28"/>
        </w:rPr>
        <w:t>y</w:t>
      </w:r>
      <w:r w:rsidRPr="009754C9">
        <w:rPr>
          <w:rFonts w:ascii="Times New Roman" w:hAnsi="Times New Roman" w:cs="Times New Roman"/>
          <w:w w:val="105"/>
          <w:sz w:val="28"/>
          <w:szCs w:val="28"/>
        </w:rPr>
        <w:t>.</w:t>
      </w:r>
    </w:p>
    <w:p w:rsidR="007673B8" w:rsidRPr="009754C9" w:rsidRDefault="007673B8" w:rsidP="008B7068">
      <w:pPr>
        <w:pStyle w:val="ab"/>
        <w:numPr>
          <w:ilvl w:val="0"/>
          <w:numId w:val="2"/>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Students</w:t>
      </w:r>
      <w:r w:rsidRPr="009754C9">
        <w:rPr>
          <w:rFonts w:ascii="Times New Roman" w:hAnsi="Times New Roman" w:cs="Times New Roman"/>
          <w:spacing w:val="-7"/>
          <w:w w:val="105"/>
          <w:sz w:val="28"/>
          <w:szCs w:val="28"/>
        </w:rPr>
        <w:t xml:space="preserve"> </w:t>
      </w:r>
      <w:r w:rsidRPr="009754C9">
        <w:rPr>
          <w:rFonts w:ascii="Times New Roman" w:hAnsi="Times New Roman" w:cs="Times New Roman"/>
          <w:w w:val="105"/>
          <w:sz w:val="28"/>
          <w:szCs w:val="28"/>
        </w:rPr>
        <w:t>don’t</w:t>
      </w:r>
      <w:r w:rsidRPr="009754C9">
        <w:rPr>
          <w:rFonts w:ascii="Times New Roman" w:hAnsi="Times New Roman" w:cs="Times New Roman"/>
          <w:spacing w:val="-6"/>
          <w:w w:val="105"/>
          <w:sz w:val="28"/>
          <w:szCs w:val="28"/>
        </w:rPr>
        <w:t xml:space="preserve"> </w:t>
      </w:r>
      <w:r w:rsidRPr="009754C9">
        <w:rPr>
          <w:rFonts w:ascii="Times New Roman" w:hAnsi="Times New Roman" w:cs="Times New Roman"/>
          <w:w w:val="105"/>
          <w:sz w:val="28"/>
          <w:szCs w:val="28"/>
        </w:rPr>
        <w:t>like</w:t>
      </w:r>
      <w:r w:rsidRPr="009754C9">
        <w:rPr>
          <w:rFonts w:ascii="Times New Roman" w:hAnsi="Times New Roman" w:cs="Times New Roman"/>
          <w:spacing w:val="-6"/>
          <w:w w:val="105"/>
          <w:sz w:val="28"/>
          <w:szCs w:val="28"/>
        </w:rPr>
        <w:t xml:space="preserve"> </w:t>
      </w:r>
      <w:r w:rsidRPr="009754C9">
        <w:rPr>
          <w:rFonts w:ascii="Times New Roman" w:hAnsi="Times New Roman" w:cs="Times New Roman"/>
          <w:w w:val="105"/>
          <w:sz w:val="28"/>
          <w:szCs w:val="28"/>
        </w:rPr>
        <w:t>to</w:t>
      </w:r>
      <w:r w:rsidRPr="009754C9">
        <w:rPr>
          <w:rFonts w:ascii="Times New Roman" w:hAnsi="Times New Roman" w:cs="Times New Roman"/>
          <w:spacing w:val="-6"/>
          <w:w w:val="105"/>
          <w:sz w:val="28"/>
          <w:szCs w:val="28"/>
        </w:rPr>
        <w:t xml:space="preserve"> </w:t>
      </w:r>
      <w:r w:rsidRPr="009754C9">
        <w:rPr>
          <w:rFonts w:ascii="Times New Roman" w:hAnsi="Times New Roman" w:cs="Times New Roman"/>
          <w:spacing w:val="-10"/>
          <w:w w:val="105"/>
          <w:sz w:val="28"/>
          <w:szCs w:val="28"/>
        </w:rPr>
        <w:t>w</w:t>
      </w:r>
      <w:r w:rsidRPr="009754C9">
        <w:rPr>
          <w:rFonts w:ascii="Times New Roman" w:hAnsi="Times New Roman" w:cs="Times New Roman"/>
          <w:w w:val="105"/>
          <w:sz w:val="28"/>
          <w:szCs w:val="28"/>
        </w:rPr>
        <w:t>ork</w:t>
      </w:r>
      <w:r w:rsidRPr="009754C9">
        <w:rPr>
          <w:rFonts w:ascii="Times New Roman" w:hAnsi="Times New Roman" w:cs="Times New Roman"/>
          <w:spacing w:val="-6"/>
          <w:w w:val="105"/>
          <w:sz w:val="28"/>
          <w:szCs w:val="28"/>
        </w:rPr>
        <w:t xml:space="preserve"> </w:t>
      </w:r>
      <w:r w:rsidRPr="009754C9">
        <w:rPr>
          <w:rFonts w:ascii="Times New Roman" w:hAnsi="Times New Roman" w:cs="Times New Roman"/>
          <w:w w:val="105"/>
          <w:sz w:val="28"/>
          <w:szCs w:val="28"/>
        </w:rPr>
        <w:t>p</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rt-time.</w:t>
      </w:r>
    </w:p>
    <w:p w:rsidR="007673B8" w:rsidRPr="009754C9" w:rsidRDefault="007673B8" w:rsidP="008B7068">
      <w:pPr>
        <w:pStyle w:val="ab"/>
        <w:numPr>
          <w:ilvl w:val="0"/>
          <w:numId w:val="2"/>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If</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spacing w:val="-5"/>
          <w:w w:val="105"/>
          <w:sz w:val="28"/>
          <w:szCs w:val="28"/>
        </w:rPr>
        <w:t>y</w:t>
      </w:r>
      <w:r w:rsidRPr="009754C9">
        <w:rPr>
          <w:rFonts w:ascii="Times New Roman" w:hAnsi="Times New Roman" w:cs="Times New Roman"/>
          <w:w w:val="105"/>
          <w:sz w:val="28"/>
          <w:szCs w:val="28"/>
        </w:rPr>
        <w:t>ou</w:t>
      </w:r>
      <w:r w:rsidRPr="009754C9">
        <w:rPr>
          <w:rFonts w:ascii="Times New Roman" w:hAnsi="Times New Roman" w:cs="Times New Roman"/>
          <w:spacing w:val="-12"/>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re</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decisi</w:t>
      </w:r>
      <w:r w:rsidRPr="009754C9">
        <w:rPr>
          <w:rFonts w:ascii="Times New Roman" w:hAnsi="Times New Roman" w:cs="Times New Roman"/>
          <w:spacing w:val="-9"/>
          <w:w w:val="105"/>
          <w:sz w:val="28"/>
          <w:szCs w:val="28"/>
        </w:rPr>
        <w:t>v</w:t>
      </w:r>
      <w:r w:rsidRPr="009754C9">
        <w:rPr>
          <w:rFonts w:ascii="Times New Roman" w:hAnsi="Times New Roman" w:cs="Times New Roman"/>
          <w:w w:val="105"/>
          <w:sz w:val="28"/>
          <w:szCs w:val="28"/>
        </w:rPr>
        <w:t>e</w:t>
      </w:r>
      <w:r w:rsidRPr="009754C9">
        <w:rPr>
          <w:rFonts w:ascii="Times New Roman" w:hAnsi="Times New Roman" w:cs="Times New Roman"/>
          <w:spacing w:val="-11"/>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nd</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cre</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ti</w:t>
      </w:r>
      <w:r w:rsidRPr="009754C9">
        <w:rPr>
          <w:rFonts w:ascii="Times New Roman" w:hAnsi="Times New Roman" w:cs="Times New Roman"/>
          <w:spacing w:val="-9"/>
          <w:w w:val="105"/>
          <w:sz w:val="28"/>
          <w:szCs w:val="28"/>
        </w:rPr>
        <w:t>v</w:t>
      </w:r>
      <w:r w:rsidRPr="009754C9">
        <w:rPr>
          <w:rFonts w:ascii="Times New Roman" w:hAnsi="Times New Roman" w:cs="Times New Roman"/>
          <w:w w:val="105"/>
          <w:sz w:val="28"/>
          <w:szCs w:val="28"/>
        </w:rPr>
        <w:t>e</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spacing w:val="-5"/>
          <w:w w:val="105"/>
          <w:sz w:val="28"/>
          <w:szCs w:val="28"/>
        </w:rPr>
        <w:t>y</w:t>
      </w:r>
      <w:r w:rsidRPr="009754C9">
        <w:rPr>
          <w:rFonts w:ascii="Times New Roman" w:hAnsi="Times New Roman" w:cs="Times New Roman"/>
          <w:w w:val="105"/>
          <w:sz w:val="28"/>
          <w:szCs w:val="28"/>
        </w:rPr>
        <w:t>ou</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h</w:t>
      </w:r>
      <w:r w:rsidR="00474FF1" w:rsidRPr="009754C9">
        <w:rPr>
          <w:rFonts w:ascii="Times New Roman" w:hAnsi="Times New Roman" w:cs="Times New Roman"/>
          <w:w w:val="105"/>
          <w:sz w:val="28"/>
          <w:szCs w:val="28"/>
        </w:rPr>
        <w:t>а</w:t>
      </w:r>
      <w:r w:rsidRPr="009754C9">
        <w:rPr>
          <w:rFonts w:ascii="Times New Roman" w:hAnsi="Times New Roman" w:cs="Times New Roman"/>
          <w:spacing w:val="-9"/>
          <w:w w:val="105"/>
          <w:sz w:val="28"/>
          <w:szCs w:val="28"/>
        </w:rPr>
        <w:t>v</w:t>
      </w:r>
      <w:r w:rsidRPr="009754C9">
        <w:rPr>
          <w:rFonts w:ascii="Times New Roman" w:hAnsi="Times New Roman" w:cs="Times New Roman"/>
          <w:w w:val="105"/>
          <w:sz w:val="28"/>
          <w:szCs w:val="28"/>
        </w:rPr>
        <w:t>e</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the</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ch</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nce</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to</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st</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rt</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spacing w:val="-5"/>
          <w:w w:val="105"/>
          <w:sz w:val="28"/>
          <w:szCs w:val="28"/>
        </w:rPr>
        <w:t>y</w:t>
      </w:r>
      <w:r w:rsidRPr="009754C9">
        <w:rPr>
          <w:rFonts w:ascii="Times New Roman" w:hAnsi="Times New Roman" w:cs="Times New Roman"/>
          <w:w w:val="105"/>
          <w:sz w:val="28"/>
          <w:szCs w:val="28"/>
        </w:rPr>
        <w:t>our</w:t>
      </w:r>
      <w:r w:rsidRPr="009754C9">
        <w:rPr>
          <w:rFonts w:ascii="Times New Roman" w:hAnsi="Times New Roman" w:cs="Times New Roman"/>
          <w:w w:val="106"/>
          <w:sz w:val="28"/>
          <w:szCs w:val="28"/>
        </w:rPr>
        <w:t xml:space="preserve"> </w:t>
      </w:r>
      <w:r w:rsidRPr="009754C9">
        <w:rPr>
          <w:rFonts w:ascii="Times New Roman" w:hAnsi="Times New Roman" w:cs="Times New Roman"/>
          <w:sz w:val="28"/>
          <w:szCs w:val="28"/>
        </w:rPr>
        <w:t>own</w:t>
      </w:r>
      <w:r w:rsidRPr="009754C9">
        <w:rPr>
          <w:rFonts w:ascii="Times New Roman" w:hAnsi="Times New Roman" w:cs="Times New Roman"/>
          <w:spacing w:val="12"/>
          <w:sz w:val="28"/>
          <w:szCs w:val="28"/>
        </w:rPr>
        <w:t xml:space="preserve"> </w:t>
      </w:r>
      <w:r w:rsidRPr="009754C9">
        <w:rPr>
          <w:rFonts w:ascii="Times New Roman" w:hAnsi="Times New Roman" w:cs="Times New Roman"/>
          <w:sz w:val="28"/>
          <w:szCs w:val="28"/>
        </w:rPr>
        <w:t>business.</w:t>
      </w:r>
    </w:p>
    <w:p w:rsidR="007673B8" w:rsidRPr="009754C9" w:rsidRDefault="007673B8" w:rsidP="008B7068">
      <w:pPr>
        <w:pStyle w:val="ab"/>
        <w:numPr>
          <w:ilvl w:val="0"/>
          <w:numId w:val="2"/>
        </w:numPr>
        <w:ind w:left="0" w:firstLine="709"/>
        <w:jc w:val="both"/>
        <w:rPr>
          <w:rFonts w:ascii="Times New Roman" w:hAnsi="Times New Roman" w:cs="Times New Roman"/>
          <w:sz w:val="28"/>
          <w:szCs w:val="28"/>
        </w:rPr>
      </w:pPr>
      <w:r w:rsidRPr="009754C9">
        <w:rPr>
          <w:rFonts w:ascii="Times New Roman" w:hAnsi="Times New Roman" w:cs="Times New Roman"/>
          <w:spacing w:val="-23"/>
          <w:w w:val="105"/>
          <w:sz w:val="28"/>
          <w:szCs w:val="28"/>
        </w:rPr>
        <w:t>W</w:t>
      </w:r>
      <w:r w:rsidRPr="009754C9">
        <w:rPr>
          <w:rFonts w:ascii="Times New Roman" w:hAnsi="Times New Roman" w:cs="Times New Roman"/>
          <w:spacing w:val="-4"/>
          <w:w w:val="105"/>
          <w:sz w:val="28"/>
          <w:szCs w:val="28"/>
        </w:rPr>
        <w:t>o</w:t>
      </w:r>
      <w:r w:rsidRPr="009754C9">
        <w:rPr>
          <w:rFonts w:ascii="Times New Roman" w:hAnsi="Times New Roman" w:cs="Times New Roman"/>
          <w:w w:val="105"/>
          <w:sz w:val="28"/>
          <w:szCs w:val="28"/>
        </w:rPr>
        <w:t>men</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with</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children</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like</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to</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spacing w:val="-10"/>
          <w:w w:val="105"/>
          <w:sz w:val="28"/>
          <w:szCs w:val="28"/>
        </w:rPr>
        <w:t>w</w:t>
      </w:r>
      <w:r w:rsidRPr="009754C9">
        <w:rPr>
          <w:rFonts w:ascii="Times New Roman" w:hAnsi="Times New Roman" w:cs="Times New Roman"/>
          <w:w w:val="105"/>
          <w:sz w:val="28"/>
          <w:szCs w:val="28"/>
        </w:rPr>
        <w:t>ork</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full-time.</w:t>
      </w:r>
    </w:p>
    <w:p w:rsidR="007673B8" w:rsidRPr="009754C9" w:rsidRDefault="007673B8" w:rsidP="008B7068">
      <w:pPr>
        <w:pStyle w:val="ab"/>
        <w:numPr>
          <w:ilvl w:val="0"/>
          <w:numId w:val="2"/>
        </w:numPr>
        <w:ind w:left="0" w:firstLine="709"/>
        <w:jc w:val="both"/>
        <w:rPr>
          <w:rFonts w:ascii="Times New Roman" w:hAnsi="Times New Roman" w:cs="Times New Roman"/>
          <w:sz w:val="28"/>
          <w:szCs w:val="28"/>
        </w:rPr>
      </w:pPr>
      <w:r w:rsidRPr="009754C9">
        <w:rPr>
          <w:rFonts w:ascii="Times New Roman" w:hAnsi="Times New Roman" w:cs="Times New Roman"/>
          <w:spacing w:val="-9"/>
          <w:w w:val="105"/>
          <w:sz w:val="28"/>
          <w:szCs w:val="28"/>
        </w:rPr>
        <w:t>P</w:t>
      </w:r>
      <w:r w:rsidRPr="009754C9">
        <w:rPr>
          <w:rFonts w:ascii="Times New Roman" w:hAnsi="Times New Roman" w:cs="Times New Roman"/>
          <w:w w:val="105"/>
          <w:sz w:val="28"/>
          <w:szCs w:val="28"/>
        </w:rPr>
        <w:t>eople</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don’t</w:t>
      </w:r>
      <w:r w:rsidRPr="009754C9">
        <w:rPr>
          <w:rFonts w:ascii="Times New Roman" w:hAnsi="Times New Roman" w:cs="Times New Roman"/>
          <w:spacing w:val="-9"/>
          <w:w w:val="105"/>
          <w:sz w:val="28"/>
          <w:szCs w:val="28"/>
        </w:rPr>
        <w:t xml:space="preserve"> </w:t>
      </w:r>
      <w:r w:rsidRPr="009754C9">
        <w:rPr>
          <w:rFonts w:ascii="Times New Roman" w:hAnsi="Times New Roman" w:cs="Times New Roman"/>
          <w:w w:val="105"/>
          <w:sz w:val="28"/>
          <w:szCs w:val="28"/>
        </w:rPr>
        <w:t>st</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rt</w:t>
      </w:r>
      <w:r w:rsidRPr="009754C9">
        <w:rPr>
          <w:rFonts w:ascii="Times New Roman" w:hAnsi="Times New Roman" w:cs="Times New Roman"/>
          <w:spacing w:val="-9"/>
          <w:w w:val="105"/>
          <w:sz w:val="28"/>
          <w:szCs w:val="28"/>
        </w:rPr>
        <w:t xml:space="preserve"> </w:t>
      </w:r>
      <w:r w:rsidRPr="009754C9">
        <w:rPr>
          <w:rFonts w:ascii="Times New Roman" w:hAnsi="Times New Roman" w:cs="Times New Roman"/>
          <w:w w:val="105"/>
          <w:sz w:val="28"/>
          <w:szCs w:val="28"/>
        </w:rPr>
        <w:t>their</w:t>
      </w:r>
      <w:r w:rsidRPr="009754C9">
        <w:rPr>
          <w:rFonts w:ascii="Times New Roman" w:hAnsi="Times New Roman" w:cs="Times New Roman"/>
          <w:spacing w:val="-9"/>
          <w:w w:val="105"/>
          <w:sz w:val="28"/>
          <w:szCs w:val="28"/>
        </w:rPr>
        <w:t xml:space="preserve"> </w:t>
      </w:r>
      <w:r w:rsidRPr="009754C9">
        <w:rPr>
          <w:rFonts w:ascii="Times New Roman" w:hAnsi="Times New Roman" w:cs="Times New Roman"/>
          <w:w w:val="105"/>
          <w:sz w:val="28"/>
          <w:szCs w:val="28"/>
        </w:rPr>
        <w:t>businesses</w:t>
      </w:r>
      <w:r w:rsidRPr="009754C9">
        <w:rPr>
          <w:rFonts w:ascii="Times New Roman" w:hAnsi="Times New Roman" w:cs="Times New Roman"/>
          <w:spacing w:val="-9"/>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w:t>
      </w:r>
      <w:r w:rsidRPr="009754C9">
        <w:rPr>
          <w:rFonts w:ascii="Times New Roman" w:hAnsi="Times New Roman" w:cs="Times New Roman"/>
          <w:spacing w:val="-9"/>
          <w:w w:val="105"/>
          <w:sz w:val="28"/>
          <w:szCs w:val="28"/>
        </w:rPr>
        <w:t xml:space="preserve"> </w:t>
      </w:r>
      <w:r w:rsidRPr="009754C9">
        <w:rPr>
          <w:rFonts w:ascii="Times New Roman" w:hAnsi="Times New Roman" w:cs="Times New Roman"/>
          <w:w w:val="105"/>
          <w:sz w:val="28"/>
          <w:szCs w:val="28"/>
        </w:rPr>
        <w:t>h</w:t>
      </w:r>
      <w:r w:rsidRPr="009754C9">
        <w:rPr>
          <w:rFonts w:ascii="Times New Roman" w:hAnsi="Times New Roman" w:cs="Times New Roman"/>
          <w:spacing w:val="-4"/>
          <w:w w:val="105"/>
          <w:sz w:val="28"/>
          <w:szCs w:val="28"/>
        </w:rPr>
        <w:t>o</w:t>
      </w:r>
      <w:r w:rsidRPr="009754C9">
        <w:rPr>
          <w:rFonts w:ascii="Times New Roman" w:hAnsi="Times New Roman" w:cs="Times New Roman"/>
          <w:w w:val="105"/>
          <w:sz w:val="28"/>
          <w:szCs w:val="28"/>
        </w:rPr>
        <w:t>me.</w:t>
      </w:r>
    </w:p>
    <w:p w:rsidR="009B3B1C" w:rsidRPr="009754C9" w:rsidRDefault="009B3B1C" w:rsidP="008B7068">
      <w:pPr>
        <w:spacing w:after="0" w:line="240" w:lineRule="auto"/>
        <w:ind w:firstLine="709"/>
        <w:jc w:val="both"/>
        <w:rPr>
          <w:rFonts w:ascii="Times New Roman" w:hAnsi="Times New Roman" w:cs="Times New Roman"/>
          <w:sz w:val="28"/>
          <w:szCs w:val="28"/>
          <w:u w:val="single"/>
          <w:lang w:val="en-US"/>
        </w:rPr>
      </w:pPr>
    </w:p>
    <w:p w:rsidR="007673B8" w:rsidRPr="009754C9" w:rsidRDefault="00697022" w:rsidP="008B7068">
      <w:pPr>
        <w:spacing w:after="0" w:line="240" w:lineRule="auto"/>
        <w:ind w:firstLine="709"/>
        <w:jc w:val="both"/>
        <w:rPr>
          <w:rFonts w:ascii="Times New Roman" w:hAnsi="Times New Roman" w:cs="Times New Roman"/>
          <w:b/>
          <w:bCs/>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w:t>
      </w:r>
      <w:r w:rsidR="00456C2A" w:rsidRPr="009754C9">
        <w:rPr>
          <w:rFonts w:ascii="Times New Roman" w:hAnsi="Times New Roman" w:cs="Times New Roman"/>
          <w:b/>
          <w:w w:val="95"/>
          <w:sz w:val="28"/>
          <w:szCs w:val="28"/>
          <w:u w:val="single"/>
          <w:lang w:val="en-US"/>
        </w:rPr>
        <w:t>.</w:t>
      </w:r>
      <w:r w:rsidR="007673B8" w:rsidRPr="009754C9">
        <w:rPr>
          <w:rFonts w:ascii="Times New Roman" w:hAnsi="Times New Roman" w:cs="Times New Roman"/>
          <w:b/>
          <w:w w:val="95"/>
          <w:sz w:val="28"/>
          <w:szCs w:val="28"/>
          <w:u w:val="single"/>
          <w:lang w:val="en-US"/>
        </w:rPr>
        <w:t>3.</w:t>
      </w:r>
      <w:r w:rsidR="007673B8" w:rsidRPr="009754C9">
        <w:rPr>
          <w:rFonts w:ascii="Times New Roman" w:hAnsi="Times New Roman" w:cs="Times New Roman"/>
          <w:b/>
          <w:spacing w:val="11"/>
          <w:w w:val="95"/>
          <w:sz w:val="28"/>
          <w:szCs w:val="28"/>
          <w:u w:val="single"/>
          <w:lang w:val="en-US"/>
        </w:rPr>
        <w:t xml:space="preserve"> </w:t>
      </w:r>
      <w:r w:rsidR="007673B8" w:rsidRPr="009754C9">
        <w:rPr>
          <w:rFonts w:ascii="Times New Roman" w:hAnsi="Times New Roman" w:cs="Times New Roman"/>
          <w:b/>
          <w:spacing w:val="-17"/>
          <w:w w:val="95"/>
          <w:sz w:val="28"/>
          <w:szCs w:val="28"/>
          <w:u w:val="single"/>
          <w:lang w:val="en-US"/>
        </w:rPr>
        <w:t>T</w:t>
      </w:r>
      <w:r w:rsidR="007673B8" w:rsidRPr="009754C9">
        <w:rPr>
          <w:rFonts w:ascii="Times New Roman" w:hAnsi="Times New Roman" w:cs="Times New Roman"/>
          <w:b/>
          <w:spacing w:val="-5"/>
          <w:w w:val="95"/>
          <w:sz w:val="28"/>
          <w:szCs w:val="28"/>
          <w:u w:val="single"/>
          <w:lang w:val="en-US"/>
        </w:rPr>
        <w:t>r</w:t>
      </w:r>
      <w:r w:rsidR="00474FF1" w:rsidRPr="009754C9">
        <w:rPr>
          <w:rFonts w:ascii="Times New Roman" w:hAnsi="Times New Roman" w:cs="Times New Roman"/>
          <w:b/>
          <w:w w:val="95"/>
          <w:sz w:val="28"/>
          <w:szCs w:val="28"/>
          <w:u w:val="single"/>
          <w:lang w:val="en-US"/>
        </w:rPr>
        <w:t>а</w:t>
      </w:r>
      <w:r w:rsidR="007673B8" w:rsidRPr="009754C9">
        <w:rPr>
          <w:rFonts w:ascii="Times New Roman" w:hAnsi="Times New Roman" w:cs="Times New Roman"/>
          <w:b/>
          <w:w w:val="95"/>
          <w:sz w:val="28"/>
          <w:szCs w:val="28"/>
          <w:u w:val="single"/>
          <w:lang w:val="en-US"/>
        </w:rPr>
        <w:t>nsl</w:t>
      </w:r>
      <w:r w:rsidR="00474FF1" w:rsidRPr="009754C9">
        <w:rPr>
          <w:rFonts w:ascii="Times New Roman" w:hAnsi="Times New Roman" w:cs="Times New Roman"/>
          <w:b/>
          <w:w w:val="95"/>
          <w:sz w:val="28"/>
          <w:szCs w:val="28"/>
          <w:u w:val="single"/>
          <w:lang w:val="en-US"/>
        </w:rPr>
        <w:t>а</w:t>
      </w:r>
      <w:r w:rsidR="007673B8" w:rsidRPr="009754C9">
        <w:rPr>
          <w:rFonts w:ascii="Times New Roman" w:hAnsi="Times New Roman" w:cs="Times New Roman"/>
          <w:b/>
          <w:w w:val="95"/>
          <w:sz w:val="28"/>
          <w:szCs w:val="28"/>
          <w:u w:val="single"/>
          <w:lang w:val="en-US"/>
        </w:rPr>
        <w:t>te</w:t>
      </w:r>
      <w:r w:rsidR="007673B8" w:rsidRPr="009754C9">
        <w:rPr>
          <w:rFonts w:ascii="Times New Roman" w:hAnsi="Times New Roman" w:cs="Times New Roman"/>
          <w:b/>
          <w:spacing w:val="11"/>
          <w:w w:val="95"/>
          <w:sz w:val="28"/>
          <w:szCs w:val="28"/>
          <w:u w:val="single"/>
          <w:lang w:val="en-US"/>
        </w:rPr>
        <w:t xml:space="preserve"> </w:t>
      </w:r>
      <w:r w:rsidR="007673B8" w:rsidRPr="009754C9">
        <w:rPr>
          <w:rFonts w:ascii="Times New Roman" w:hAnsi="Times New Roman" w:cs="Times New Roman"/>
          <w:b/>
          <w:w w:val="95"/>
          <w:sz w:val="28"/>
          <w:szCs w:val="28"/>
          <w:u w:val="single"/>
          <w:lang w:val="en-US"/>
        </w:rPr>
        <w:t>the</w:t>
      </w:r>
      <w:r w:rsidR="007673B8" w:rsidRPr="009754C9">
        <w:rPr>
          <w:rFonts w:ascii="Times New Roman" w:hAnsi="Times New Roman" w:cs="Times New Roman"/>
          <w:b/>
          <w:spacing w:val="11"/>
          <w:w w:val="95"/>
          <w:sz w:val="28"/>
          <w:szCs w:val="28"/>
          <w:u w:val="single"/>
          <w:lang w:val="en-US"/>
        </w:rPr>
        <w:t xml:space="preserve"> </w:t>
      </w:r>
      <w:r w:rsidR="007673B8" w:rsidRPr="009754C9">
        <w:rPr>
          <w:rFonts w:ascii="Times New Roman" w:hAnsi="Times New Roman" w:cs="Times New Roman"/>
          <w:b/>
          <w:w w:val="95"/>
          <w:sz w:val="28"/>
          <w:szCs w:val="28"/>
          <w:u w:val="single"/>
          <w:lang w:val="en-US"/>
        </w:rPr>
        <w:t>following</w:t>
      </w:r>
      <w:r w:rsidR="007673B8" w:rsidRPr="009754C9">
        <w:rPr>
          <w:rFonts w:ascii="Times New Roman" w:hAnsi="Times New Roman" w:cs="Times New Roman"/>
          <w:b/>
          <w:spacing w:val="11"/>
          <w:w w:val="95"/>
          <w:sz w:val="28"/>
          <w:szCs w:val="28"/>
          <w:u w:val="single"/>
          <w:lang w:val="en-US"/>
        </w:rPr>
        <w:t xml:space="preserve"> </w:t>
      </w:r>
      <w:r w:rsidR="007673B8" w:rsidRPr="009754C9">
        <w:rPr>
          <w:rFonts w:ascii="Times New Roman" w:hAnsi="Times New Roman" w:cs="Times New Roman"/>
          <w:b/>
          <w:w w:val="95"/>
          <w:sz w:val="28"/>
          <w:szCs w:val="28"/>
          <w:u w:val="single"/>
          <w:lang w:val="en-US"/>
        </w:rPr>
        <w:t>sentences</w:t>
      </w:r>
      <w:r w:rsidR="007673B8" w:rsidRPr="009754C9">
        <w:rPr>
          <w:rFonts w:ascii="Times New Roman" w:hAnsi="Times New Roman" w:cs="Times New Roman"/>
          <w:b/>
          <w:w w:val="98"/>
          <w:sz w:val="28"/>
          <w:szCs w:val="28"/>
          <w:u w:val="single"/>
          <w:lang w:val="en-US"/>
        </w:rPr>
        <w:t xml:space="preserve"> </w:t>
      </w:r>
      <w:r w:rsidR="007673B8" w:rsidRPr="009754C9">
        <w:rPr>
          <w:rFonts w:ascii="Times New Roman" w:hAnsi="Times New Roman" w:cs="Times New Roman"/>
          <w:b/>
          <w:w w:val="95"/>
          <w:sz w:val="28"/>
          <w:szCs w:val="28"/>
          <w:u w:val="single"/>
          <w:lang w:val="en-US"/>
        </w:rPr>
        <w:t>f</w:t>
      </w:r>
      <w:r w:rsidR="007673B8" w:rsidRPr="009754C9">
        <w:rPr>
          <w:rFonts w:ascii="Times New Roman" w:hAnsi="Times New Roman" w:cs="Times New Roman"/>
          <w:b/>
          <w:spacing w:val="-4"/>
          <w:w w:val="95"/>
          <w:sz w:val="28"/>
          <w:szCs w:val="28"/>
          <w:u w:val="single"/>
          <w:lang w:val="en-US"/>
        </w:rPr>
        <w:t>r</w:t>
      </w:r>
      <w:r w:rsidR="007673B8" w:rsidRPr="009754C9">
        <w:rPr>
          <w:rFonts w:ascii="Times New Roman" w:hAnsi="Times New Roman" w:cs="Times New Roman"/>
          <w:b/>
          <w:w w:val="95"/>
          <w:sz w:val="28"/>
          <w:szCs w:val="28"/>
          <w:u w:val="single"/>
          <w:lang w:val="en-US"/>
        </w:rPr>
        <w:t>om</w:t>
      </w:r>
      <w:r w:rsidR="007673B8" w:rsidRPr="009754C9">
        <w:rPr>
          <w:rFonts w:ascii="Times New Roman" w:hAnsi="Times New Roman" w:cs="Times New Roman"/>
          <w:b/>
          <w:spacing w:val="-6"/>
          <w:w w:val="95"/>
          <w:sz w:val="28"/>
          <w:szCs w:val="28"/>
          <w:u w:val="single"/>
          <w:lang w:val="en-US"/>
        </w:rPr>
        <w:t xml:space="preserve"> </w:t>
      </w:r>
      <w:r w:rsidR="007673B8" w:rsidRPr="009754C9">
        <w:rPr>
          <w:rFonts w:ascii="Times New Roman" w:hAnsi="Times New Roman" w:cs="Times New Roman"/>
          <w:b/>
          <w:w w:val="95"/>
          <w:sz w:val="28"/>
          <w:szCs w:val="28"/>
          <w:u w:val="single"/>
          <w:lang w:val="en-US"/>
        </w:rPr>
        <w:t>English</w:t>
      </w:r>
      <w:r w:rsidR="007673B8" w:rsidRPr="009754C9">
        <w:rPr>
          <w:rFonts w:ascii="Times New Roman" w:hAnsi="Times New Roman" w:cs="Times New Roman"/>
          <w:b/>
          <w:spacing w:val="-5"/>
          <w:w w:val="95"/>
          <w:sz w:val="28"/>
          <w:szCs w:val="28"/>
          <w:u w:val="single"/>
          <w:lang w:val="en-US"/>
        </w:rPr>
        <w:t xml:space="preserve"> </w:t>
      </w:r>
      <w:r w:rsidR="007673B8" w:rsidRPr="009754C9">
        <w:rPr>
          <w:rFonts w:ascii="Times New Roman" w:hAnsi="Times New Roman" w:cs="Times New Roman"/>
          <w:b/>
          <w:w w:val="95"/>
          <w:sz w:val="28"/>
          <w:szCs w:val="28"/>
          <w:u w:val="single"/>
          <w:lang w:val="en-US"/>
        </w:rPr>
        <w:t>in</w:t>
      </w:r>
      <w:r w:rsidR="007673B8" w:rsidRPr="009754C9">
        <w:rPr>
          <w:rFonts w:ascii="Times New Roman" w:hAnsi="Times New Roman" w:cs="Times New Roman"/>
          <w:b/>
          <w:spacing w:val="-3"/>
          <w:w w:val="95"/>
          <w:sz w:val="28"/>
          <w:szCs w:val="28"/>
          <w:u w:val="single"/>
          <w:lang w:val="en-US"/>
        </w:rPr>
        <w:t>t</w:t>
      </w:r>
      <w:r w:rsidR="007673B8" w:rsidRPr="009754C9">
        <w:rPr>
          <w:rFonts w:ascii="Times New Roman" w:hAnsi="Times New Roman" w:cs="Times New Roman"/>
          <w:b/>
          <w:w w:val="95"/>
          <w:sz w:val="28"/>
          <w:szCs w:val="28"/>
          <w:u w:val="single"/>
          <w:lang w:val="en-US"/>
        </w:rPr>
        <w:t>o</w:t>
      </w:r>
      <w:r w:rsidR="007673B8" w:rsidRPr="009754C9">
        <w:rPr>
          <w:rFonts w:ascii="Times New Roman" w:hAnsi="Times New Roman" w:cs="Times New Roman"/>
          <w:b/>
          <w:spacing w:val="-6"/>
          <w:w w:val="95"/>
          <w:sz w:val="28"/>
          <w:szCs w:val="28"/>
          <w:u w:val="single"/>
          <w:lang w:val="en-US"/>
        </w:rPr>
        <w:t xml:space="preserve"> </w:t>
      </w:r>
      <w:r w:rsidR="007673B8" w:rsidRPr="009754C9">
        <w:rPr>
          <w:rFonts w:ascii="Times New Roman" w:hAnsi="Times New Roman" w:cs="Times New Roman"/>
          <w:b/>
          <w:w w:val="95"/>
          <w:sz w:val="28"/>
          <w:szCs w:val="28"/>
          <w:u w:val="single"/>
          <w:lang w:val="en-US"/>
        </w:rPr>
        <w:t>Russi</w:t>
      </w:r>
      <w:r w:rsidR="00474FF1" w:rsidRPr="009754C9">
        <w:rPr>
          <w:rFonts w:ascii="Times New Roman" w:hAnsi="Times New Roman" w:cs="Times New Roman"/>
          <w:b/>
          <w:w w:val="95"/>
          <w:sz w:val="28"/>
          <w:szCs w:val="28"/>
          <w:u w:val="single"/>
          <w:lang w:val="en-US"/>
        </w:rPr>
        <w:t>а</w:t>
      </w:r>
      <w:r w:rsidR="007673B8" w:rsidRPr="009754C9">
        <w:rPr>
          <w:rFonts w:ascii="Times New Roman" w:hAnsi="Times New Roman" w:cs="Times New Roman"/>
          <w:b/>
          <w:w w:val="95"/>
          <w:sz w:val="28"/>
          <w:szCs w:val="28"/>
          <w:u w:val="single"/>
          <w:lang w:val="en-US"/>
        </w:rPr>
        <w:t>n.</w:t>
      </w:r>
    </w:p>
    <w:p w:rsidR="007673B8" w:rsidRPr="009754C9" w:rsidRDefault="007673B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w w:val="105"/>
          <w:sz w:val="28"/>
          <w:szCs w:val="28"/>
          <w:lang w:val="en-US"/>
        </w:rPr>
        <w:t>1.</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lang w:val="en-US"/>
        </w:rPr>
        <w:t>My</w:t>
      </w:r>
      <w:r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lang w:val="en-US"/>
        </w:rPr>
        <w:t>job</w:t>
      </w:r>
      <w:r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lang w:val="en-US"/>
        </w:rPr>
        <w:t>is</w:t>
      </w:r>
      <w:r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lang w:val="en-US"/>
        </w:rPr>
        <w:t>to</w:t>
      </w:r>
      <w:r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lang w:val="en-US"/>
        </w:rPr>
        <w:t>sell</w:t>
      </w:r>
      <w:r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lang w:val="en-US"/>
        </w:rPr>
        <w:t>different</w:t>
      </w:r>
      <w:r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lang w:val="en-US"/>
        </w:rPr>
        <w:t>goods.</w:t>
      </w:r>
      <w:r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lang w:val="en-US"/>
        </w:rPr>
        <w:t>2.</w:t>
      </w:r>
      <w:r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lang w:val="en-US"/>
        </w:rPr>
        <w:t>Why</w:t>
      </w:r>
      <w:r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lang w:val="en-US"/>
        </w:rPr>
        <w:t>do</w:t>
      </w:r>
      <w:r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lang w:val="en-US"/>
        </w:rPr>
        <w:t>c</w:t>
      </w:r>
      <w:r w:rsidRPr="009754C9">
        <w:rPr>
          <w:rFonts w:ascii="Times New Roman" w:hAnsi="Times New Roman" w:cs="Times New Roman"/>
          <w:spacing w:val="-4"/>
          <w:w w:val="105"/>
          <w:sz w:val="28"/>
          <w:szCs w:val="28"/>
          <w:lang w:val="en-US"/>
        </w:rPr>
        <w:t>o</w:t>
      </w:r>
      <w:r w:rsidRPr="009754C9">
        <w:rPr>
          <w:rFonts w:ascii="Times New Roman" w:hAnsi="Times New Roman" w:cs="Times New Roman"/>
          <w:w w:val="105"/>
          <w:sz w:val="28"/>
          <w:szCs w:val="28"/>
          <w:lang w:val="en-US"/>
        </w:rPr>
        <w:t>mp</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nies</w:t>
      </w:r>
      <w:r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lang w:val="en-US"/>
        </w:rPr>
        <w:t>decide</w:t>
      </w:r>
      <w:r w:rsidRPr="009754C9">
        <w:rPr>
          <w:rFonts w:ascii="Times New Roman" w:hAnsi="Times New Roman" w:cs="Times New Roman"/>
          <w:w w:val="104"/>
          <w:sz w:val="28"/>
          <w:szCs w:val="28"/>
          <w:lang w:val="en-US"/>
        </w:rPr>
        <w:t xml:space="preserve"> </w:t>
      </w:r>
      <w:r w:rsidRPr="009754C9">
        <w:rPr>
          <w:rFonts w:ascii="Times New Roman" w:hAnsi="Times New Roman" w:cs="Times New Roman"/>
          <w:w w:val="105"/>
          <w:sz w:val="28"/>
          <w:szCs w:val="28"/>
          <w:lang w:val="en-US"/>
        </w:rPr>
        <w:t>to</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recruit</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new</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emplo</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ees?</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3.</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spacing w:val="-25"/>
          <w:w w:val="105"/>
          <w:sz w:val="28"/>
          <w:szCs w:val="28"/>
          <w:lang w:val="en-US"/>
        </w:rPr>
        <w:t>Y</w:t>
      </w:r>
      <w:r w:rsidRPr="009754C9">
        <w:rPr>
          <w:rFonts w:ascii="Times New Roman" w:hAnsi="Times New Roman" w:cs="Times New Roman"/>
          <w:w w:val="105"/>
          <w:sz w:val="28"/>
          <w:szCs w:val="28"/>
          <w:lang w:val="en-US"/>
        </w:rPr>
        <w:t>our</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results</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of</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test</w:t>
      </w:r>
      <w:r w:rsidRPr="009754C9">
        <w:rPr>
          <w:rFonts w:ascii="Times New Roman" w:hAnsi="Times New Roman" w:cs="Times New Roman"/>
          <w:spacing w:val="-12"/>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re</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s</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tisf</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ctor</w:t>
      </w:r>
      <w:r w:rsidRPr="009754C9">
        <w:rPr>
          <w:rFonts w:ascii="Times New Roman" w:hAnsi="Times New Roman" w:cs="Times New Roman"/>
          <w:spacing w:val="-27"/>
          <w:w w:val="105"/>
          <w:sz w:val="28"/>
          <w:szCs w:val="28"/>
          <w:lang w:val="en-US"/>
        </w:rPr>
        <w:t>y</w:t>
      </w:r>
      <w:r w:rsidRPr="009754C9">
        <w:rPr>
          <w:rFonts w:ascii="Times New Roman" w:hAnsi="Times New Roman" w:cs="Times New Roman"/>
          <w:w w:val="105"/>
          <w:sz w:val="28"/>
          <w:szCs w:val="28"/>
          <w:lang w:val="en-US"/>
        </w:rPr>
        <w:t>.</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4.</w:t>
      </w:r>
      <w:r w:rsidRPr="009754C9">
        <w:rPr>
          <w:rFonts w:ascii="Times New Roman" w:hAnsi="Times New Roman" w:cs="Times New Roman"/>
          <w:w w:val="103"/>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lot</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of</w:t>
      </w:r>
      <w:r w:rsidRPr="009754C9">
        <w:rPr>
          <w:rFonts w:ascii="Times New Roman" w:hAnsi="Times New Roman" w:cs="Times New Roman"/>
          <w:spacing w:val="-11"/>
          <w:w w:val="105"/>
          <w:sz w:val="28"/>
          <w:szCs w:val="28"/>
          <w:lang w:val="en-US"/>
        </w:rPr>
        <w:t xml:space="preserve"> </w:t>
      </w:r>
      <w:r w:rsidRPr="009754C9">
        <w:rPr>
          <w:rFonts w:ascii="Times New Roman" w:hAnsi="Times New Roman" w:cs="Times New Roman"/>
          <w:w w:val="105"/>
          <w:sz w:val="28"/>
          <w:szCs w:val="28"/>
          <w:lang w:val="en-US"/>
        </w:rPr>
        <w:t>c</w:t>
      </w:r>
      <w:r w:rsidRPr="009754C9">
        <w:rPr>
          <w:rFonts w:ascii="Times New Roman" w:hAnsi="Times New Roman" w:cs="Times New Roman"/>
          <w:spacing w:val="-4"/>
          <w:w w:val="105"/>
          <w:sz w:val="28"/>
          <w:szCs w:val="28"/>
          <w:lang w:val="en-US"/>
        </w:rPr>
        <w:t>o</w:t>
      </w:r>
      <w:r w:rsidRPr="009754C9">
        <w:rPr>
          <w:rFonts w:ascii="Times New Roman" w:hAnsi="Times New Roman" w:cs="Times New Roman"/>
          <w:w w:val="105"/>
          <w:sz w:val="28"/>
          <w:szCs w:val="28"/>
          <w:lang w:val="en-US"/>
        </w:rPr>
        <w:t>mp</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nies</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offer</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fringe</w:t>
      </w:r>
      <w:r w:rsidRPr="009754C9">
        <w:rPr>
          <w:rFonts w:ascii="Times New Roman" w:hAnsi="Times New Roman" w:cs="Times New Roman"/>
          <w:spacing w:val="-11"/>
          <w:w w:val="105"/>
          <w:sz w:val="28"/>
          <w:szCs w:val="28"/>
          <w:lang w:val="en-US"/>
        </w:rPr>
        <w:t xml:space="preserve"> </w:t>
      </w:r>
      <w:r w:rsidRPr="009754C9">
        <w:rPr>
          <w:rFonts w:ascii="Times New Roman" w:hAnsi="Times New Roman" w:cs="Times New Roman"/>
          <w:w w:val="105"/>
          <w:sz w:val="28"/>
          <w:szCs w:val="28"/>
          <w:lang w:val="en-US"/>
        </w:rPr>
        <w:t>benefits</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to</w:t>
      </w:r>
      <w:r w:rsidRPr="009754C9">
        <w:rPr>
          <w:rFonts w:ascii="Times New Roman" w:hAnsi="Times New Roman" w:cs="Times New Roman"/>
          <w:spacing w:val="-11"/>
          <w:w w:val="105"/>
          <w:sz w:val="28"/>
          <w:szCs w:val="28"/>
          <w:lang w:val="en-US"/>
        </w:rPr>
        <w:t xml:space="preserve"> </w:t>
      </w:r>
      <w:r w:rsidRPr="009754C9">
        <w:rPr>
          <w:rFonts w:ascii="Times New Roman" w:hAnsi="Times New Roman" w:cs="Times New Roman"/>
          <w:w w:val="105"/>
          <w:sz w:val="28"/>
          <w:szCs w:val="28"/>
          <w:lang w:val="en-US"/>
        </w:rPr>
        <w:t>their</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emplo</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ees.</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5.</w:t>
      </w:r>
      <w:r w:rsidRPr="009754C9">
        <w:rPr>
          <w:rFonts w:ascii="Times New Roman" w:hAnsi="Times New Roman" w:cs="Times New Roman"/>
          <w:spacing w:val="-11"/>
          <w:w w:val="105"/>
          <w:sz w:val="28"/>
          <w:szCs w:val="28"/>
          <w:lang w:val="en-US"/>
        </w:rPr>
        <w:t xml:space="preserve"> </w:t>
      </w:r>
      <w:r w:rsidRPr="009754C9">
        <w:rPr>
          <w:rFonts w:ascii="Times New Roman" w:hAnsi="Times New Roman" w:cs="Times New Roman"/>
          <w:w w:val="105"/>
          <w:sz w:val="28"/>
          <w:szCs w:val="28"/>
          <w:lang w:val="en-US"/>
        </w:rPr>
        <w:t>Now</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he</w:t>
      </w:r>
      <w:r w:rsidRPr="009754C9">
        <w:rPr>
          <w:rFonts w:ascii="Times New Roman" w:hAnsi="Times New Roman" w:cs="Times New Roman"/>
          <w:w w:val="107"/>
          <w:sz w:val="28"/>
          <w:szCs w:val="28"/>
          <w:lang w:val="en-US"/>
        </w:rPr>
        <w:t xml:space="preserve"> </w:t>
      </w:r>
      <w:r w:rsidRPr="009754C9">
        <w:rPr>
          <w:rFonts w:ascii="Times New Roman" w:hAnsi="Times New Roman" w:cs="Times New Roman"/>
          <w:w w:val="105"/>
          <w:sz w:val="28"/>
          <w:szCs w:val="28"/>
          <w:lang w:val="en-US"/>
        </w:rPr>
        <w:t>needs</w:t>
      </w:r>
      <w:r w:rsidRPr="009754C9">
        <w:rPr>
          <w:rFonts w:ascii="Times New Roman" w:hAnsi="Times New Roman" w:cs="Times New Roman"/>
          <w:spacing w:val="9"/>
          <w:w w:val="105"/>
          <w:sz w:val="28"/>
          <w:szCs w:val="28"/>
          <w:lang w:val="en-US"/>
        </w:rPr>
        <w:t xml:space="preserve"> </w:t>
      </w:r>
      <w:r w:rsidRPr="009754C9">
        <w:rPr>
          <w:rFonts w:ascii="Times New Roman" w:hAnsi="Times New Roman" w:cs="Times New Roman"/>
          <w:w w:val="105"/>
          <w:sz w:val="28"/>
          <w:szCs w:val="28"/>
          <w:lang w:val="en-US"/>
        </w:rPr>
        <w:t>full-time</w:t>
      </w:r>
      <w:r w:rsidRPr="009754C9">
        <w:rPr>
          <w:rFonts w:ascii="Times New Roman" w:hAnsi="Times New Roman" w:cs="Times New Roman"/>
          <w:spacing w:val="9"/>
          <w:w w:val="105"/>
          <w:sz w:val="28"/>
          <w:szCs w:val="28"/>
          <w:lang w:val="en-US"/>
        </w:rPr>
        <w:t xml:space="preserve"> </w:t>
      </w:r>
      <w:r w:rsidRPr="009754C9">
        <w:rPr>
          <w:rFonts w:ascii="Times New Roman" w:hAnsi="Times New Roman" w:cs="Times New Roman"/>
          <w:w w:val="105"/>
          <w:sz w:val="28"/>
          <w:szCs w:val="28"/>
          <w:lang w:val="en-US"/>
        </w:rPr>
        <w:t>employment.</w:t>
      </w:r>
      <w:r w:rsidRPr="009754C9">
        <w:rPr>
          <w:rFonts w:ascii="Times New Roman" w:hAnsi="Times New Roman" w:cs="Times New Roman"/>
          <w:spacing w:val="9"/>
          <w:w w:val="105"/>
          <w:sz w:val="28"/>
          <w:szCs w:val="28"/>
          <w:lang w:val="en-US"/>
        </w:rPr>
        <w:t xml:space="preserve"> </w:t>
      </w:r>
      <w:r w:rsidRPr="009754C9">
        <w:rPr>
          <w:rFonts w:ascii="Times New Roman" w:hAnsi="Times New Roman" w:cs="Times New Roman"/>
          <w:w w:val="105"/>
          <w:sz w:val="28"/>
          <w:szCs w:val="28"/>
          <w:lang w:val="en-US"/>
        </w:rPr>
        <w:t>6.</w:t>
      </w:r>
      <w:r w:rsidRPr="009754C9">
        <w:rPr>
          <w:rFonts w:ascii="Times New Roman" w:hAnsi="Times New Roman" w:cs="Times New Roman"/>
          <w:spacing w:val="9"/>
          <w:w w:val="105"/>
          <w:sz w:val="28"/>
          <w:szCs w:val="28"/>
          <w:lang w:val="en-US"/>
        </w:rPr>
        <w:t xml:space="preserve"> </w:t>
      </w:r>
      <w:r w:rsidRPr="009754C9">
        <w:rPr>
          <w:rFonts w:ascii="Times New Roman" w:hAnsi="Times New Roman" w:cs="Times New Roman"/>
          <w:w w:val="105"/>
          <w:sz w:val="28"/>
          <w:szCs w:val="28"/>
          <w:lang w:val="en-US"/>
        </w:rPr>
        <w:t>Is</w:t>
      </w:r>
      <w:r w:rsidRPr="009754C9">
        <w:rPr>
          <w:rFonts w:ascii="Times New Roman" w:hAnsi="Times New Roman" w:cs="Times New Roman"/>
          <w:spacing w:val="9"/>
          <w:w w:val="105"/>
          <w:sz w:val="28"/>
          <w:szCs w:val="28"/>
          <w:lang w:val="en-US"/>
        </w:rPr>
        <w:t xml:space="preserve"> </w:t>
      </w:r>
      <w:r w:rsidRPr="009754C9">
        <w:rPr>
          <w:rFonts w:ascii="Times New Roman" w:hAnsi="Times New Roman" w:cs="Times New Roman"/>
          <w:w w:val="105"/>
          <w:sz w:val="28"/>
          <w:szCs w:val="28"/>
          <w:lang w:val="en-US"/>
        </w:rPr>
        <w:t>it</w:t>
      </w:r>
      <w:r w:rsidRPr="009754C9">
        <w:rPr>
          <w:rFonts w:ascii="Times New Roman" w:hAnsi="Times New Roman" w:cs="Times New Roman"/>
          <w:spacing w:val="9"/>
          <w:w w:val="105"/>
          <w:sz w:val="28"/>
          <w:szCs w:val="28"/>
          <w:lang w:val="en-US"/>
        </w:rPr>
        <w:t xml:space="preserve"> </w:t>
      </w:r>
      <w:r w:rsidRPr="009754C9">
        <w:rPr>
          <w:rFonts w:ascii="Times New Roman" w:hAnsi="Times New Roman" w:cs="Times New Roman"/>
          <w:w w:val="105"/>
          <w:sz w:val="28"/>
          <w:szCs w:val="28"/>
          <w:lang w:val="en-US"/>
        </w:rPr>
        <w:t>difficult</w:t>
      </w:r>
      <w:r w:rsidRPr="009754C9">
        <w:rPr>
          <w:rFonts w:ascii="Times New Roman" w:hAnsi="Times New Roman" w:cs="Times New Roman"/>
          <w:spacing w:val="10"/>
          <w:w w:val="105"/>
          <w:sz w:val="28"/>
          <w:szCs w:val="28"/>
          <w:lang w:val="en-US"/>
        </w:rPr>
        <w:t xml:space="preserve"> </w:t>
      </w:r>
      <w:r w:rsidRPr="009754C9">
        <w:rPr>
          <w:rFonts w:ascii="Times New Roman" w:hAnsi="Times New Roman" w:cs="Times New Roman"/>
          <w:w w:val="105"/>
          <w:sz w:val="28"/>
          <w:szCs w:val="28"/>
          <w:lang w:val="en-US"/>
        </w:rPr>
        <w:t>for</w:t>
      </w:r>
      <w:r w:rsidRPr="009754C9">
        <w:rPr>
          <w:rFonts w:ascii="Times New Roman" w:hAnsi="Times New Roman" w:cs="Times New Roman"/>
          <w:spacing w:val="9"/>
          <w:w w:val="10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ou</w:t>
      </w:r>
      <w:r w:rsidRPr="009754C9">
        <w:rPr>
          <w:rFonts w:ascii="Times New Roman" w:hAnsi="Times New Roman" w:cs="Times New Roman"/>
          <w:spacing w:val="9"/>
          <w:w w:val="105"/>
          <w:sz w:val="28"/>
          <w:szCs w:val="28"/>
          <w:lang w:val="en-US"/>
        </w:rPr>
        <w:t xml:space="preserve"> </w:t>
      </w:r>
      <w:r w:rsidRPr="009754C9">
        <w:rPr>
          <w:rFonts w:ascii="Times New Roman" w:hAnsi="Times New Roman" w:cs="Times New Roman"/>
          <w:w w:val="105"/>
          <w:sz w:val="28"/>
          <w:szCs w:val="28"/>
          <w:lang w:val="en-US"/>
        </w:rPr>
        <w:t>to</w:t>
      </w:r>
      <w:r w:rsidRPr="009754C9">
        <w:rPr>
          <w:rFonts w:ascii="Times New Roman" w:hAnsi="Times New Roman" w:cs="Times New Roman"/>
          <w:spacing w:val="9"/>
          <w:w w:val="105"/>
          <w:sz w:val="28"/>
          <w:szCs w:val="28"/>
          <w:lang w:val="en-US"/>
        </w:rPr>
        <w:t xml:space="preserve"> </w:t>
      </w:r>
      <w:r w:rsidRPr="009754C9">
        <w:rPr>
          <w:rFonts w:ascii="Times New Roman" w:hAnsi="Times New Roman" w:cs="Times New Roman"/>
          <w:w w:val="105"/>
          <w:sz w:val="28"/>
          <w:szCs w:val="28"/>
          <w:lang w:val="en-US"/>
        </w:rPr>
        <w:t>c</w:t>
      </w:r>
      <w:r w:rsidRPr="009754C9">
        <w:rPr>
          <w:rFonts w:ascii="Times New Roman" w:hAnsi="Times New Roman" w:cs="Times New Roman"/>
          <w:spacing w:val="-4"/>
          <w:w w:val="105"/>
          <w:sz w:val="28"/>
          <w:szCs w:val="28"/>
          <w:lang w:val="en-US"/>
        </w:rPr>
        <w:t>o</w:t>
      </w:r>
      <w:r w:rsidRPr="009754C9">
        <w:rPr>
          <w:rFonts w:ascii="Times New Roman" w:hAnsi="Times New Roman" w:cs="Times New Roman"/>
          <w:w w:val="105"/>
          <w:sz w:val="28"/>
          <w:szCs w:val="28"/>
          <w:lang w:val="en-US"/>
        </w:rPr>
        <w:t>mmute</w:t>
      </w:r>
      <w:r w:rsidRPr="009754C9">
        <w:rPr>
          <w:rFonts w:ascii="Times New Roman" w:hAnsi="Times New Roman" w:cs="Times New Roman"/>
          <w:spacing w:val="9"/>
          <w:w w:val="105"/>
          <w:sz w:val="28"/>
          <w:szCs w:val="28"/>
          <w:lang w:val="en-US"/>
        </w:rPr>
        <w:t xml:space="preserve"> </w:t>
      </w:r>
      <w:r w:rsidRPr="009754C9">
        <w:rPr>
          <w:rFonts w:ascii="Times New Roman" w:hAnsi="Times New Roman" w:cs="Times New Roman"/>
          <w:w w:val="105"/>
          <w:sz w:val="28"/>
          <w:szCs w:val="28"/>
          <w:lang w:val="en-US"/>
        </w:rPr>
        <w:t>to</w:t>
      </w:r>
      <w:r w:rsidRPr="009754C9">
        <w:rPr>
          <w:rFonts w:ascii="Times New Roman" w:hAnsi="Times New Roman" w:cs="Times New Roman"/>
          <w:w w:val="108"/>
          <w:sz w:val="28"/>
          <w:szCs w:val="28"/>
          <w:lang w:val="en-US"/>
        </w:rPr>
        <w:t xml:space="preserve"> </w:t>
      </w:r>
      <w:r w:rsidRPr="009754C9">
        <w:rPr>
          <w:rFonts w:ascii="Times New Roman" w:hAnsi="Times New Roman" w:cs="Times New Roman"/>
          <w:spacing w:val="-10"/>
          <w:w w:val="105"/>
          <w:sz w:val="28"/>
          <w:szCs w:val="28"/>
          <w:lang w:val="en-US"/>
        </w:rPr>
        <w:t>w</w:t>
      </w:r>
      <w:r w:rsidRPr="009754C9">
        <w:rPr>
          <w:rFonts w:ascii="Times New Roman" w:hAnsi="Times New Roman" w:cs="Times New Roman"/>
          <w:w w:val="105"/>
          <w:sz w:val="28"/>
          <w:szCs w:val="28"/>
          <w:lang w:val="en-US"/>
        </w:rPr>
        <w:t>ork?</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7.</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w w:val="105"/>
          <w:sz w:val="28"/>
          <w:szCs w:val="28"/>
          <w:lang w:val="en-US"/>
        </w:rPr>
        <w:t>This</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c</w:t>
      </w:r>
      <w:r w:rsidRPr="009754C9">
        <w:rPr>
          <w:rFonts w:ascii="Times New Roman" w:hAnsi="Times New Roman" w:cs="Times New Roman"/>
          <w:spacing w:val="-4"/>
          <w:w w:val="105"/>
          <w:sz w:val="28"/>
          <w:szCs w:val="28"/>
          <w:lang w:val="en-US"/>
        </w:rPr>
        <w:t>o</w:t>
      </w:r>
      <w:r w:rsidRPr="009754C9">
        <w:rPr>
          <w:rFonts w:ascii="Times New Roman" w:hAnsi="Times New Roman" w:cs="Times New Roman"/>
          <w:w w:val="105"/>
          <w:sz w:val="28"/>
          <w:szCs w:val="28"/>
          <w:lang w:val="en-US"/>
        </w:rPr>
        <w:t>mp</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ny</w:t>
      </w:r>
      <w:r w:rsidRPr="009754C9">
        <w:rPr>
          <w:rFonts w:ascii="Times New Roman" w:hAnsi="Times New Roman" w:cs="Times New Roman"/>
          <w:spacing w:val="-7"/>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l</w:t>
      </w:r>
      <w:r w:rsidRPr="009754C9">
        <w:rPr>
          <w:rFonts w:ascii="Times New Roman" w:hAnsi="Times New Roman" w:cs="Times New Roman"/>
          <w:spacing w:val="-6"/>
          <w:w w:val="105"/>
          <w:sz w:val="28"/>
          <w:szCs w:val="28"/>
          <w:lang w:val="en-US"/>
        </w:rPr>
        <w:t>w</w:t>
      </w:r>
      <w:r w:rsidR="00474FF1" w:rsidRPr="009754C9">
        <w:rPr>
          <w:rFonts w:ascii="Times New Roman" w:hAnsi="Times New Roman" w:cs="Times New Roman"/>
          <w:spacing w:val="-8"/>
          <w:w w:val="105"/>
          <w:sz w:val="28"/>
          <w:szCs w:val="28"/>
          <w:lang w:val="en-US"/>
        </w:rPr>
        <w:t>а</w:t>
      </w:r>
      <w:r w:rsidRPr="009754C9">
        <w:rPr>
          <w:rFonts w:ascii="Times New Roman" w:hAnsi="Times New Roman" w:cs="Times New Roman"/>
          <w:w w:val="105"/>
          <w:sz w:val="28"/>
          <w:szCs w:val="28"/>
          <w:lang w:val="en-US"/>
        </w:rPr>
        <w:t>ys</w:t>
      </w:r>
      <w:r w:rsidRPr="009754C9">
        <w:rPr>
          <w:rFonts w:ascii="Times New Roman" w:hAnsi="Times New Roman" w:cs="Times New Roman"/>
          <w:spacing w:val="-8"/>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d</w:t>
      </w:r>
      <w:r w:rsidRPr="009754C9">
        <w:rPr>
          <w:rFonts w:ascii="Times New Roman" w:hAnsi="Times New Roman" w:cs="Times New Roman"/>
          <w:spacing w:val="-9"/>
          <w:w w:val="105"/>
          <w:sz w:val="28"/>
          <w:szCs w:val="28"/>
          <w:lang w:val="en-US"/>
        </w:rPr>
        <w:t>v</w:t>
      </w:r>
      <w:r w:rsidRPr="009754C9">
        <w:rPr>
          <w:rFonts w:ascii="Times New Roman" w:hAnsi="Times New Roman" w:cs="Times New Roman"/>
          <w:w w:val="105"/>
          <w:sz w:val="28"/>
          <w:szCs w:val="28"/>
          <w:lang w:val="en-US"/>
        </w:rPr>
        <w:t>ertises</w:t>
      </w:r>
      <w:r w:rsidRPr="009754C9">
        <w:rPr>
          <w:rFonts w:ascii="Times New Roman" w:hAnsi="Times New Roman" w:cs="Times New Roman"/>
          <w:spacing w:val="-7"/>
          <w:w w:val="105"/>
          <w:sz w:val="28"/>
          <w:szCs w:val="28"/>
          <w:lang w:val="en-US"/>
        </w:rPr>
        <w:t xml:space="preserve"> v</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c</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ncies</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in</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w w:val="105"/>
          <w:sz w:val="28"/>
          <w:szCs w:val="28"/>
          <w:lang w:val="en-US"/>
        </w:rPr>
        <w:t>ne</w:t>
      </w:r>
      <w:r w:rsidRPr="009754C9">
        <w:rPr>
          <w:rFonts w:ascii="Times New Roman" w:hAnsi="Times New Roman" w:cs="Times New Roman"/>
          <w:spacing w:val="-3"/>
          <w:w w:val="105"/>
          <w:sz w:val="28"/>
          <w:szCs w:val="28"/>
          <w:lang w:val="en-US"/>
        </w:rPr>
        <w:t>w</w:t>
      </w:r>
      <w:r w:rsidRPr="009754C9">
        <w:rPr>
          <w:rFonts w:ascii="Times New Roman" w:hAnsi="Times New Roman" w:cs="Times New Roman"/>
          <w:w w:val="105"/>
          <w:sz w:val="28"/>
          <w:szCs w:val="28"/>
          <w:lang w:val="en-US"/>
        </w:rPr>
        <w:t>sp</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pers.</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8.</w:t>
      </w:r>
      <w:r w:rsidRPr="009754C9">
        <w:rPr>
          <w:rFonts w:ascii="Times New Roman" w:hAnsi="Times New Roman" w:cs="Times New Roman"/>
          <w:w w:val="103"/>
          <w:sz w:val="28"/>
          <w:szCs w:val="28"/>
          <w:lang w:val="en-US"/>
        </w:rPr>
        <w:t xml:space="preserve"> </w:t>
      </w:r>
      <w:r w:rsidRPr="009754C9">
        <w:rPr>
          <w:rFonts w:ascii="Times New Roman" w:hAnsi="Times New Roman" w:cs="Times New Roman"/>
          <w:w w:val="105"/>
          <w:sz w:val="28"/>
          <w:szCs w:val="28"/>
          <w:lang w:val="en-US"/>
        </w:rPr>
        <w:t>He</w:t>
      </w:r>
      <w:r w:rsidRPr="009754C9">
        <w:rPr>
          <w:rFonts w:ascii="Times New Roman" w:hAnsi="Times New Roman" w:cs="Times New Roman"/>
          <w:spacing w:val="-21"/>
          <w:w w:val="105"/>
          <w:sz w:val="28"/>
          <w:szCs w:val="28"/>
          <w:lang w:val="en-US"/>
        </w:rPr>
        <w:t xml:space="preserve"> </w:t>
      </w:r>
      <w:r w:rsidRPr="009754C9">
        <w:rPr>
          <w:rFonts w:ascii="Times New Roman" w:hAnsi="Times New Roman" w:cs="Times New Roman"/>
          <w:w w:val="105"/>
          <w:sz w:val="28"/>
          <w:szCs w:val="28"/>
          <w:lang w:val="en-US"/>
        </w:rPr>
        <w:t>doesn’t</w:t>
      </w:r>
      <w:r w:rsidRPr="009754C9">
        <w:rPr>
          <w:rFonts w:ascii="Times New Roman" w:hAnsi="Times New Roman" w:cs="Times New Roman"/>
          <w:spacing w:val="-22"/>
          <w:w w:val="105"/>
          <w:sz w:val="28"/>
          <w:szCs w:val="28"/>
          <w:lang w:val="en-US"/>
        </w:rPr>
        <w:t xml:space="preserve"> </w:t>
      </w:r>
      <w:r w:rsidRPr="009754C9">
        <w:rPr>
          <w:rFonts w:ascii="Times New Roman" w:hAnsi="Times New Roman" w:cs="Times New Roman"/>
          <w:w w:val="105"/>
          <w:sz w:val="28"/>
          <w:szCs w:val="28"/>
          <w:lang w:val="en-US"/>
        </w:rPr>
        <w:t>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9"/>
          <w:w w:val="105"/>
          <w:sz w:val="28"/>
          <w:szCs w:val="28"/>
          <w:lang w:val="en-US"/>
        </w:rPr>
        <w:t>v</w:t>
      </w:r>
      <w:r w:rsidRPr="009754C9">
        <w:rPr>
          <w:rFonts w:ascii="Times New Roman" w:hAnsi="Times New Roman" w:cs="Times New Roman"/>
          <w:w w:val="105"/>
          <w:sz w:val="28"/>
          <w:szCs w:val="28"/>
          <w:lang w:val="en-US"/>
        </w:rPr>
        <w:t>e</w:t>
      </w:r>
      <w:r w:rsidRPr="009754C9">
        <w:rPr>
          <w:rFonts w:ascii="Times New Roman" w:hAnsi="Times New Roman" w:cs="Times New Roman"/>
          <w:spacing w:val="-21"/>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ny</w:t>
      </w:r>
      <w:r w:rsidRPr="009754C9">
        <w:rPr>
          <w:rFonts w:ascii="Times New Roman" w:hAnsi="Times New Roman" w:cs="Times New Roman"/>
          <w:spacing w:val="-21"/>
          <w:w w:val="105"/>
          <w:sz w:val="28"/>
          <w:szCs w:val="28"/>
          <w:lang w:val="en-US"/>
        </w:rPr>
        <w:t xml:space="preserve"> </w:t>
      </w:r>
      <w:r w:rsidRPr="009754C9">
        <w:rPr>
          <w:rFonts w:ascii="Times New Roman" w:hAnsi="Times New Roman" w:cs="Times New Roman"/>
          <w:w w:val="105"/>
          <w:sz w:val="28"/>
          <w:szCs w:val="28"/>
          <w:lang w:val="en-US"/>
        </w:rPr>
        <w:t>necess</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ry</w:t>
      </w:r>
      <w:r w:rsidRPr="009754C9">
        <w:rPr>
          <w:rFonts w:ascii="Times New Roman" w:hAnsi="Times New Roman" w:cs="Times New Roman"/>
          <w:spacing w:val="-21"/>
          <w:w w:val="105"/>
          <w:sz w:val="28"/>
          <w:szCs w:val="28"/>
          <w:lang w:val="en-US"/>
        </w:rPr>
        <w:t xml:space="preserve"> </w:t>
      </w:r>
      <w:r w:rsidRPr="009754C9">
        <w:rPr>
          <w:rFonts w:ascii="Times New Roman" w:hAnsi="Times New Roman" w:cs="Times New Roman"/>
          <w:w w:val="105"/>
          <w:sz w:val="28"/>
          <w:szCs w:val="28"/>
          <w:lang w:val="en-US"/>
        </w:rPr>
        <w:t>experience.</w:t>
      </w:r>
      <w:r w:rsidRPr="009754C9">
        <w:rPr>
          <w:rFonts w:ascii="Times New Roman" w:hAnsi="Times New Roman" w:cs="Times New Roman"/>
          <w:spacing w:val="-21"/>
          <w:w w:val="105"/>
          <w:sz w:val="28"/>
          <w:szCs w:val="28"/>
          <w:lang w:val="en-US"/>
        </w:rPr>
        <w:t xml:space="preserve"> </w:t>
      </w:r>
      <w:r w:rsidRPr="009754C9">
        <w:rPr>
          <w:rFonts w:ascii="Times New Roman" w:hAnsi="Times New Roman" w:cs="Times New Roman"/>
          <w:w w:val="105"/>
          <w:sz w:val="28"/>
          <w:szCs w:val="28"/>
          <w:lang w:val="en-US"/>
        </w:rPr>
        <w:t>9.</w:t>
      </w:r>
      <w:r w:rsidRPr="009754C9">
        <w:rPr>
          <w:rFonts w:ascii="Times New Roman" w:hAnsi="Times New Roman" w:cs="Times New Roman"/>
          <w:spacing w:val="-21"/>
          <w:w w:val="105"/>
          <w:sz w:val="28"/>
          <w:szCs w:val="28"/>
          <w:lang w:val="en-US"/>
        </w:rPr>
        <w:t xml:space="preserve"> </w:t>
      </w:r>
      <w:r w:rsidRPr="009754C9">
        <w:rPr>
          <w:rFonts w:ascii="Times New Roman" w:hAnsi="Times New Roman" w:cs="Times New Roman"/>
          <w:w w:val="105"/>
          <w:sz w:val="28"/>
          <w:szCs w:val="28"/>
          <w:lang w:val="en-US"/>
        </w:rPr>
        <w:t>My</w:t>
      </w:r>
      <w:r w:rsidRPr="009754C9">
        <w:rPr>
          <w:rFonts w:ascii="Times New Roman" w:hAnsi="Times New Roman" w:cs="Times New Roman"/>
          <w:spacing w:val="-21"/>
          <w:w w:val="105"/>
          <w:sz w:val="28"/>
          <w:szCs w:val="28"/>
          <w:lang w:val="en-US"/>
        </w:rPr>
        <w:t xml:space="preserve"> </w:t>
      </w:r>
      <w:r w:rsidRPr="009754C9">
        <w:rPr>
          <w:rFonts w:ascii="Times New Roman" w:hAnsi="Times New Roman" w:cs="Times New Roman"/>
          <w:spacing w:val="-10"/>
          <w:w w:val="105"/>
          <w:sz w:val="28"/>
          <w:szCs w:val="28"/>
          <w:lang w:val="en-US"/>
        </w:rPr>
        <w:t>w</w:t>
      </w:r>
      <w:r w:rsidRPr="009754C9">
        <w:rPr>
          <w:rFonts w:ascii="Times New Roman" w:hAnsi="Times New Roman" w:cs="Times New Roman"/>
          <w:w w:val="105"/>
          <w:sz w:val="28"/>
          <w:szCs w:val="28"/>
          <w:lang w:val="en-US"/>
        </w:rPr>
        <w:t>ork</w:t>
      </w:r>
      <w:r w:rsidRPr="009754C9">
        <w:rPr>
          <w:rFonts w:ascii="Times New Roman" w:hAnsi="Times New Roman" w:cs="Times New Roman"/>
          <w:spacing w:val="-21"/>
          <w:w w:val="105"/>
          <w:sz w:val="28"/>
          <w:szCs w:val="28"/>
          <w:lang w:val="en-US"/>
        </w:rPr>
        <w:t xml:space="preserve"> </w:t>
      </w:r>
      <w:r w:rsidRPr="009754C9">
        <w:rPr>
          <w:rFonts w:ascii="Times New Roman" w:hAnsi="Times New Roman" w:cs="Times New Roman"/>
          <w:w w:val="105"/>
          <w:sz w:val="28"/>
          <w:szCs w:val="28"/>
          <w:lang w:val="en-US"/>
        </w:rPr>
        <w:t>schedule</w:t>
      </w:r>
      <w:r w:rsidRPr="009754C9">
        <w:rPr>
          <w:rFonts w:ascii="Times New Roman" w:hAnsi="Times New Roman" w:cs="Times New Roman"/>
          <w:spacing w:val="-21"/>
          <w:w w:val="105"/>
          <w:sz w:val="28"/>
          <w:szCs w:val="28"/>
          <w:lang w:val="en-US"/>
        </w:rPr>
        <w:t xml:space="preserve"> </w:t>
      </w:r>
      <w:r w:rsidRPr="009754C9">
        <w:rPr>
          <w:rFonts w:ascii="Times New Roman" w:hAnsi="Times New Roman" w:cs="Times New Roman"/>
          <w:w w:val="105"/>
          <w:sz w:val="28"/>
          <w:szCs w:val="28"/>
          <w:lang w:val="en-US"/>
        </w:rPr>
        <w:t>is</w:t>
      </w:r>
      <w:r w:rsidRPr="009754C9">
        <w:rPr>
          <w:rFonts w:ascii="Times New Roman" w:hAnsi="Times New Roman" w:cs="Times New Roman"/>
          <w:spacing w:val="-21"/>
          <w:w w:val="105"/>
          <w:sz w:val="28"/>
          <w:szCs w:val="28"/>
          <w:lang w:val="en-US"/>
        </w:rPr>
        <w:t xml:space="preserve"> </w:t>
      </w:r>
      <w:r w:rsidRPr="009754C9">
        <w:rPr>
          <w:rFonts w:ascii="Times New Roman" w:hAnsi="Times New Roman" w:cs="Times New Roman"/>
          <w:spacing w:val="-10"/>
          <w:w w:val="105"/>
          <w:sz w:val="28"/>
          <w:szCs w:val="28"/>
          <w:lang w:val="en-US"/>
        </w:rPr>
        <w:t>v</w:t>
      </w:r>
      <w:r w:rsidRPr="009754C9">
        <w:rPr>
          <w:rFonts w:ascii="Times New Roman" w:hAnsi="Times New Roman" w:cs="Times New Roman"/>
          <w:w w:val="105"/>
          <w:sz w:val="28"/>
          <w:szCs w:val="28"/>
          <w:lang w:val="en-US"/>
        </w:rPr>
        <w:t>ery</w:t>
      </w:r>
      <w:r w:rsidRPr="009754C9">
        <w:rPr>
          <w:rFonts w:ascii="Times New Roman" w:hAnsi="Times New Roman" w:cs="Times New Roman"/>
          <w:w w:val="101"/>
          <w:sz w:val="28"/>
          <w:szCs w:val="28"/>
          <w:lang w:val="en-US"/>
        </w:rPr>
        <w:t xml:space="preserve"> </w:t>
      </w:r>
      <w:r w:rsidRPr="009754C9">
        <w:rPr>
          <w:rFonts w:ascii="Times New Roman" w:hAnsi="Times New Roman" w:cs="Times New Roman"/>
          <w:w w:val="105"/>
          <w:sz w:val="28"/>
          <w:szCs w:val="28"/>
          <w:lang w:val="en-US"/>
        </w:rPr>
        <w:t>flexible.</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10.</w:t>
      </w:r>
      <w:r w:rsidRPr="009754C9">
        <w:rPr>
          <w:rFonts w:ascii="Times New Roman" w:hAnsi="Times New Roman" w:cs="Times New Roman"/>
          <w:spacing w:val="-6"/>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CV</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is</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spacing w:val="-10"/>
          <w:w w:val="105"/>
          <w:sz w:val="28"/>
          <w:szCs w:val="28"/>
          <w:lang w:val="en-US"/>
        </w:rPr>
        <w:t>v</w:t>
      </w:r>
      <w:r w:rsidRPr="009754C9">
        <w:rPr>
          <w:rFonts w:ascii="Times New Roman" w:hAnsi="Times New Roman" w:cs="Times New Roman"/>
          <w:w w:val="105"/>
          <w:sz w:val="28"/>
          <w:szCs w:val="28"/>
          <w:lang w:val="en-US"/>
        </w:rPr>
        <w:t>ery</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import</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nt</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when</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ou</w:t>
      </w:r>
      <w:r w:rsidRPr="009754C9">
        <w:rPr>
          <w:rFonts w:ascii="Times New Roman" w:hAnsi="Times New Roman" w:cs="Times New Roman"/>
          <w:spacing w:val="-6"/>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pply</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for</w:t>
      </w:r>
      <w:r w:rsidRPr="009754C9">
        <w:rPr>
          <w:rFonts w:ascii="Times New Roman" w:hAnsi="Times New Roman" w:cs="Times New Roman"/>
          <w:spacing w:val="-6"/>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job.</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11.</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He</w:t>
      </w:r>
      <w:r w:rsidRPr="009754C9">
        <w:rPr>
          <w:rFonts w:ascii="Times New Roman" w:hAnsi="Times New Roman" w:cs="Times New Roman"/>
          <w:w w:val="110"/>
          <w:sz w:val="28"/>
          <w:szCs w:val="28"/>
          <w:lang w:val="en-US"/>
        </w:rPr>
        <w:t xml:space="preserve"> </w:t>
      </w:r>
      <w:r w:rsidRPr="009754C9">
        <w:rPr>
          <w:rFonts w:ascii="Times New Roman" w:hAnsi="Times New Roman" w:cs="Times New Roman"/>
          <w:w w:val="105"/>
          <w:sz w:val="28"/>
          <w:szCs w:val="28"/>
          <w:lang w:val="en-US"/>
        </w:rPr>
        <w:t>often</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m</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kes</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wrong</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decisions.</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12.</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This</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job</w:t>
      </w:r>
      <w:r w:rsidRPr="009754C9">
        <w:rPr>
          <w:rFonts w:ascii="Times New Roman" w:hAnsi="Times New Roman" w:cs="Times New Roman"/>
          <w:spacing w:val="-13"/>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ppe</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ls</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to</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me</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gre</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tl</w:t>
      </w:r>
      <w:r w:rsidRPr="009754C9">
        <w:rPr>
          <w:rFonts w:ascii="Times New Roman" w:hAnsi="Times New Roman" w:cs="Times New Roman"/>
          <w:spacing w:val="-27"/>
          <w:w w:val="105"/>
          <w:sz w:val="28"/>
          <w:szCs w:val="28"/>
          <w:lang w:val="en-US"/>
        </w:rPr>
        <w:t>y</w:t>
      </w:r>
      <w:r w:rsidRPr="009754C9">
        <w:rPr>
          <w:rFonts w:ascii="Times New Roman" w:hAnsi="Times New Roman" w:cs="Times New Roman"/>
          <w:w w:val="105"/>
          <w:sz w:val="28"/>
          <w:szCs w:val="28"/>
          <w:lang w:val="en-US"/>
        </w:rPr>
        <w:t>.</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13.</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It</w:t>
      </w:r>
      <w:r w:rsidRPr="009754C9">
        <w:rPr>
          <w:rFonts w:ascii="Times New Roman" w:hAnsi="Times New Roman" w:cs="Times New Roman"/>
          <w:w w:val="115"/>
          <w:sz w:val="28"/>
          <w:szCs w:val="28"/>
          <w:lang w:val="en-US"/>
        </w:rPr>
        <w:t xml:space="preserve"> </w:t>
      </w:r>
      <w:r w:rsidRPr="009754C9">
        <w:rPr>
          <w:rFonts w:ascii="Times New Roman" w:hAnsi="Times New Roman" w:cs="Times New Roman"/>
          <w:w w:val="105"/>
          <w:sz w:val="28"/>
          <w:szCs w:val="28"/>
          <w:lang w:val="en-US"/>
        </w:rPr>
        <w:t>is</w:t>
      </w:r>
      <w:r w:rsidRPr="009754C9">
        <w:rPr>
          <w:rFonts w:ascii="Times New Roman" w:hAnsi="Times New Roman" w:cs="Times New Roman"/>
          <w:spacing w:val="-11"/>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w:t>
      </w:r>
      <w:r w:rsidRPr="009754C9">
        <w:rPr>
          <w:rFonts w:ascii="Times New Roman" w:hAnsi="Times New Roman" w:cs="Times New Roman"/>
          <w:spacing w:val="-10"/>
          <w:w w:val="105"/>
          <w:sz w:val="28"/>
          <w:szCs w:val="28"/>
          <w:lang w:val="en-US"/>
        </w:rPr>
        <w:t xml:space="preserve"> </w:t>
      </w:r>
      <w:r w:rsidRPr="009754C9">
        <w:rPr>
          <w:rFonts w:ascii="Times New Roman" w:hAnsi="Times New Roman" w:cs="Times New Roman"/>
          <w:w w:val="105"/>
          <w:sz w:val="28"/>
          <w:szCs w:val="28"/>
          <w:lang w:val="en-US"/>
        </w:rPr>
        <w:t>impossible</w:t>
      </w:r>
      <w:r w:rsidRPr="009754C9">
        <w:rPr>
          <w:rFonts w:ascii="Times New Roman" w:hAnsi="Times New Roman" w:cs="Times New Roman"/>
          <w:spacing w:val="-10"/>
          <w:w w:val="105"/>
          <w:sz w:val="28"/>
          <w:szCs w:val="28"/>
          <w:lang w:val="en-US"/>
        </w:rPr>
        <w:t xml:space="preserve"> </w:t>
      </w:r>
      <w:r w:rsidRPr="009754C9">
        <w:rPr>
          <w:rFonts w:ascii="Times New Roman" w:hAnsi="Times New Roman" w:cs="Times New Roman"/>
          <w:w w:val="105"/>
          <w:sz w:val="28"/>
          <w:szCs w:val="28"/>
          <w:lang w:val="en-US"/>
        </w:rPr>
        <w:t>situ</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tion.</w:t>
      </w:r>
      <w:r w:rsidRPr="009754C9">
        <w:rPr>
          <w:rFonts w:ascii="Times New Roman" w:hAnsi="Times New Roman" w:cs="Times New Roman"/>
          <w:spacing w:val="-10"/>
          <w:w w:val="105"/>
          <w:sz w:val="28"/>
          <w:szCs w:val="28"/>
          <w:lang w:val="en-US"/>
        </w:rPr>
        <w:t xml:space="preserve"> </w:t>
      </w:r>
      <w:r w:rsidRPr="009754C9">
        <w:rPr>
          <w:rFonts w:ascii="Times New Roman" w:hAnsi="Times New Roman" w:cs="Times New Roman"/>
          <w:w w:val="105"/>
          <w:sz w:val="28"/>
          <w:szCs w:val="28"/>
          <w:lang w:val="en-US"/>
        </w:rPr>
        <w:t>14.</w:t>
      </w:r>
      <w:r w:rsidRPr="009754C9">
        <w:rPr>
          <w:rFonts w:ascii="Times New Roman" w:hAnsi="Times New Roman" w:cs="Times New Roman"/>
          <w:spacing w:val="-10"/>
          <w:w w:val="105"/>
          <w:sz w:val="28"/>
          <w:szCs w:val="28"/>
          <w:lang w:val="en-US"/>
        </w:rPr>
        <w:t xml:space="preserve"> </w:t>
      </w:r>
      <w:r w:rsidRPr="009754C9">
        <w:rPr>
          <w:rFonts w:ascii="Times New Roman" w:hAnsi="Times New Roman" w:cs="Times New Roman"/>
          <w:w w:val="105"/>
          <w:sz w:val="28"/>
          <w:szCs w:val="28"/>
          <w:lang w:val="en-US"/>
        </w:rPr>
        <w:t>He</w:t>
      </w:r>
      <w:r w:rsidRPr="009754C9">
        <w:rPr>
          <w:rFonts w:ascii="Times New Roman" w:hAnsi="Times New Roman" w:cs="Times New Roman"/>
          <w:spacing w:val="-10"/>
          <w:w w:val="105"/>
          <w:sz w:val="28"/>
          <w:szCs w:val="28"/>
          <w:lang w:val="en-US"/>
        </w:rPr>
        <w:t xml:space="preserve"> </w:t>
      </w:r>
      <w:r w:rsidRPr="009754C9">
        <w:rPr>
          <w:rFonts w:ascii="Times New Roman" w:hAnsi="Times New Roman" w:cs="Times New Roman"/>
          <w:w w:val="105"/>
          <w:sz w:val="28"/>
          <w:szCs w:val="28"/>
          <w:lang w:val="en-US"/>
        </w:rPr>
        <w:t>enjoys</w:t>
      </w:r>
      <w:r w:rsidRPr="009754C9">
        <w:rPr>
          <w:rFonts w:ascii="Times New Roman" w:hAnsi="Times New Roman" w:cs="Times New Roman"/>
          <w:spacing w:val="-10"/>
          <w:w w:val="105"/>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10"/>
          <w:w w:val="105"/>
          <w:sz w:val="28"/>
          <w:szCs w:val="28"/>
          <w:lang w:val="en-US"/>
        </w:rPr>
        <w:t xml:space="preserve"> </w:t>
      </w:r>
      <w:r w:rsidRPr="009754C9">
        <w:rPr>
          <w:rFonts w:ascii="Times New Roman" w:hAnsi="Times New Roman" w:cs="Times New Roman"/>
          <w:w w:val="105"/>
          <w:sz w:val="28"/>
          <w:szCs w:val="28"/>
          <w:lang w:val="en-US"/>
        </w:rPr>
        <w:t>opportunity</w:t>
      </w:r>
      <w:r w:rsidRPr="009754C9">
        <w:rPr>
          <w:rFonts w:ascii="Times New Roman" w:hAnsi="Times New Roman" w:cs="Times New Roman"/>
          <w:spacing w:val="-10"/>
          <w:w w:val="105"/>
          <w:sz w:val="28"/>
          <w:szCs w:val="28"/>
          <w:lang w:val="en-US"/>
        </w:rPr>
        <w:t xml:space="preserve"> </w:t>
      </w:r>
      <w:r w:rsidRPr="009754C9">
        <w:rPr>
          <w:rFonts w:ascii="Times New Roman" w:hAnsi="Times New Roman" w:cs="Times New Roman"/>
          <w:w w:val="105"/>
          <w:sz w:val="28"/>
          <w:szCs w:val="28"/>
          <w:lang w:val="en-US"/>
        </w:rPr>
        <w:t>to</w:t>
      </w:r>
      <w:r w:rsidRPr="009754C9">
        <w:rPr>
          <w:rFonts w:ascii="Times New Roman" w:hAnsi="Times New Roman" w:cs="Times New Roman"/>
          <w:spacing w:val="-10"/>
          <w:w w:val="105"/>
          <w:sz w:val="28"/>
          <w:szCs w:val="28"/>
          <w:lang w:val="en-US"/>
        </w:rPr>
        <w:t xml:space="preserve"> </w:t>
      </w:r>
      <w:r w:rsidRPr="009754C9">
        <w:rPr>
          <w:rFonts w:ascii="Times New Roman" w:hAnsi="Times New Roman" w:cs="Times New Roman"/>
          <w:spacing w:val="-9"/>
          <w:w w:val="105"/>
          <w:sz w:val="28"/>
          <w:szCs w:val="28"/>
          <w:lang w:val="en-US"/>
        </w:rPr>
        <w:t>w</w:t>
      </w:r>
      <w:r w:rsidRPr="009754C9">
        <w:rPr>
          <w:rFonts w:ascii="Times New Roman" w:hAnsi="Times New Roman" w:cs="Times New Roman"/>
          <w:w w:val="105"/>
          <w:sz w:val="28"/>
          <w:szCs w:val="28"/>
          <w:lang w:val="en-US"/>
        </w:rPr>
        <w:t>ork</w:t>
      </w:r>
      <w:r w:rsidRPr="009754C9">
        <w:rPr>
          <w:rFonts w:ascii="Times New Roman" w:hAnsi="Times New Roman" w:cs="Times New Roman"/>
          <w:spacing w:val="-10"/>
          <w:w w:val="105"/>
          <w:sz w:val="28"/>
          <w:szCs w:val="28"/>
          <w:lang w:val="en-US"/>
        </w:rPr>
        <w:t xml:space="preserve"> </w:t>
      </w:r>
      <w:r w:rsidRPr="009754C9">
        <w:rPr>
          <w:rFonts w:ascii="Times New Roman" w:hAnsi="Times New Roman" w:cs="Times New Roman"/>
          <w:w w:val="105"/>
          <w:sz w:val="28"/>
          <w:szCs w:val="28"/>
          <w:lang w:val="en-US"/>
        </w:rPr>
        <w:t>p</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rt-</w:t>
      </w:r>
      <w:r w:rsidRPr="009754C9">
        <w:rPr>
          <w:rFonts w:ascii="Times New Roman" w:hAnsi="Times New Roman" w:cs="Times New Roman"/>
          <w:w w:val="110"/>
          <w:sz w:val="28"/>
          <w:szCs w:val="28"/>
          <w:lang w:val="en-US"/>
        </w:rPr>
        <w:t xml:space="preserve"> </w:t>
      </w:r>
      <w:r w:rsidRPr="009754C9">
        <w:rPr>
          <w:rFonts w:ascii="Times New Roman" w:hAnsi="Times New Roman" w:cs="Times New Roman"/>
          <w:w w:val="105"/>
          <w:sz w:val="28"/>
          <w:szCs w:val="28"/>
          <w:lang w:val="en-US"/>
        </w:rPr>
        <w:t>time.</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lang w:val="en-US"/>
        </w:rPr>
        <w:t>15.</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Her</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p</w:t>
      </w:r>
      <w:r w:rsidR="00474FF1" w:rsidRPr="009754C9">
        <w:rPr>
          <w:rFonts w:ascii="Times New Roman" w:hAnsi="Times New Roman" w:cs="Times New Roman"/>
          <w:spacing w:val="-8"/>
          <w:w w:val="105"/>
          <w:sz w:val="28"/>
          <w:szCs w:val="28"/>
          <w:lang w:val="en-US"/>
        </w:rPr>
        <w:t>а</w:t>
      </w:r>
      <w:r w:rsidRPr="009754C9">
        <w:rPr>
          <w:rFonts w:ascii="Times New Roman" w:hAnsi="Times New Roman" w:cs="Times New Roman"/>
          <w:w w:val="105"/>
          <w:sz w:val="28"/>
          <w:szCs w:val="28"/>
          <w:lang w:val="en-US"/>
        </w:rPr>
        <w:t>y</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is</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spacing w:val="-10"/>
          <w:w w:val="105"/>
          <w:sz w:val="28"/>
          <w:szCs w:val="28"/>
          <w:lang w:val="en-US"/>
        </w:rPr>
        <w:t>v</w:t>
      </w:r>
      <w:r w:rsidRPr="009754C9">
        <w:rPr>
          <w:rFonts w:ascii="Times New Roman" w:hAnsi="Times New Roman" w:cs="Times New Roman"/>
          <w:w w:val="105"/>
          <w:sz w:val="28"/>
          <w:szCs w:val="28"/>
          <w:lang w:val="en-US"/>
        </w:rPr>
        <w:t>ery</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lang w:val="en-US"/>
        </w:rPr>
        <w:t>high.</w:t>
      </w:r>
    </w:p>
    <w:p w:rsidR="009B3B1C" w:rsidRPr="009754C9" w:rsidRDefault="009B3B1C" w:rsidP="008B7068">
      <w:pPr>
        <w:spacing w:after="0" w:line="240" w:lineRule="auto"/>
        <w:ind w:firstLine="709"/>
        <w:jc w:val="both"/>
        <w:rPr>
          <w:rFonts w:ascii="Times New Roman" w:hAnsi="Times New Roman" w:cs="Times New Roman"/>
          <w:sz w:val="28"/>
          <w:szCs w:val="28"/>
          <w:u w:val="single"/>
          <w:lang w:val="en-US"/>
        </w:rPr>
      </w:pPr>
    </w:p>
    <w:p w:rsidR="007673B8" w:rsidRPr="009754C9" w:rsidRDefault="00456C2A" w:rsidP="008B7068">
      <w:pPr>
        <w:spacing w:after="0" w:line="240" w:lineRule="auto"/>
        <w:ind w:firstLine="709"/>
        <w:jc w:val="both"/>
        <w:rPr>
          <w:rFonts w:ascii="Times New Roman" w:hAnsi="Times New Roman" w:cs="Times New Roman"/>
          <w:b/>
          <w:bCs/>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w:t>
      </w:r>
      <w:r w:rsidR="007673B8" w:rsidRPr="009754C9">
        <w:rPr>
          <w:rFonts w:ascii="Times New Roman" w:hAnsi="Times New Roman" w:cs="Times New Roman"/>
          <w:b/>
          <w:w w:val="95"/>
          <w:sz w:val="28"/>
          <w:szCs w:val="28"/>
          <w:u w:val="single"/>
          <w:lang w:val="en-US"/>
        </w:rPr>
        <w:t>.4.</w:t>
      </w:r>
      <w:r w:rsidR="007673B8" w:rsidRPr="009754C9">
        <w:rPr>
          <w:rFonts w:ascii="Times New Roman" w:hAnsi="Times New Roman" w:cs="Times New Roman"/>
          <w:b/>
          <w:spacing w:val="4"/>
          <w:w w:val="95"/>
          <w:sz w:val="28"/>
          <w:szCs w:val="28"/>
          <w:u w:val="single"/>
          <w:lang w:val="en-US"/>
        </w:rPr>
        <w:t xml:space="preserve"> </w:t>
      </w:r>
      <w:r w:rsidR="007673B8" w:rsidRPr="009754C9">
        <w:rPr>
          <w:rFonts w:ascii="Times New Roman" w:hAnsi="Times New Roman" w:cs="Times New Roman"/>
          <w:b/>
          <w:spacing w:val="-17"/>
          <w:w w:val="95"/>
          <w:sz w:val="28"/>
          <w:szCs w:val="28"/>
          <w:u w:val="single"/>
          <w:lang w:val="en-US"/>
        </w:rPr>
        <w:t>T</w:t>
      </w:r>
      <w:r w:rsidR="007673B8" w:rsidRPr="009754C9">
        <w:rPr>
          <w:rFonts w:ascii="Times New Roman" w:hAnsi="Times New Roman" w:cs="Times New Roman"/>
          <w:b/>
          <w:spacing w:val="-5"/>
          <w:w w:val="95"/>
          <w:sz w:val="28"/>
          <w:szCs w:val="28"/>
          <w:u w:val="single"/>
          <w:lang w:val="en-US"/>
        </w:rPr>
        <w:t>r</w:t>
      </w:r>
      <w:r w:rsidR="00474FF1" w:rsidRPr="009754C9">
        <w:rPr>
          <w:rFonts w:ascii="Times New Roman" w:hAnsi="Times New Roman" w:cs="Times New Roman"/>
          <w:b/>
          <w:w w:val="95"/>
          <w:sz w:val="28"/>
          <w:szCs w:val="28"/>
          <w:u w:val="single"/>
          <w:lang w:val="en-US"/>
        </w:rPr>
        <w:t>а</w:t>
      </w:r>
      <w:r w:rsidR="007673B8" w:rsidRPr="009754C9">
        <w:rPr>
          <w:rFonts w:ascii="Times New Roman" w:hAnsi="Times New Roman" w:cs="Times New Roman"/>
          <w:b/>
          <w:w w:val="95"/>
          <w:sz w:val="28"/>
          <w:szCs w:val="28"/>
          <w:u w:val="single"/>
          <w:lang w:val="en-US"/>
        </w:rPr>
        <w:t>nsl</w:t>
      </w:r>
      <w:r w:rsidR="00474FF1" w:rsidRPr="009754C9">
        <w:rPr>
          <w:rFonts w:ascii="Times New Roman" w:hAnsi="Times New Roman" w:cs="Times New Roman"/>
          <w:b/>
          <w:w w:val="95"/>
          <w:sz w:val="28"/>
          <w:szCs w:val="28"/>
          <w:u w:val="single"/>
          <w:lang w:val="en-US"/>
        </w:rPr>
        <w:t>а</w:t>
      </w:r>
      <w:r w:rsidR="007673B8" w:rsidRPr="009754C9">
        <w:rPr>
          <w:rFonts w:ascii="Times New Roman" w:hAnsi="Times New Roman" w:cs="Times New Roman"/>
          <w:b/>
          <w:w w:val="95"/>
          <w:sz w:val="28"/>
          <w:szCs w:val="28"/>
          <w:u w:val="single"/>
          <w:lang w:val="en-US"/>
        </w:rPr>
        <w:t>te</w:t>
      </w:r>
      <w:r w:rsidR="007673B8" w:rsidRPr="009754C9">
        <w:rPr>
          <w:rFonts w:ascii="Times New Roman" w:hAnsi="Times New Roman" w:cs="Times New Roman"/>
          <w:b/>
          <w:spacing w:val="4"/>
          <w:w w:val="95"/>
          <w:sz w:val="28"/>
          <w:szCs w:val="28"/>
          <w:u w:val="single"/>
          <w:lang w:val="en-US"/>
        </w:rPr>
        <w:t xml:space="preserve"> </w:t>
      </w:r>
      <w:r w:rsidR="007673B8" w:rsidRPr="009754C9">
        <w:rPr>
          <w:rFonts w:ascii="Times New Roman" w:hAnsi="Times New Roman" w:cs="Times New Roman"/>
          <w:b/>
          <w:w w:val="95"/>
          <w:sz w:val="28"/>
          <w:szCs w:val="28"/>
          <w:u w:val="single"/>
          <w:lang w:val="en-US"/>
        </w:rPr>
        <w:t>the</w:t>
      </w:r>
      <w:r w:rsidR="007673B8" w:rsidRPr="009754C9">
        <w:rPr>
          <w:rFonts w:ascii="Times New Roman" w:hAnsi="Times New Roman" w:cs="Times New Roman"/>
          <w:b/>
          <w:spacing w:val="5"/>
          <w:w w:val="95"/>
          <w:sz w:val="28"/>
          <w:szCs w:val="28"/>
          <w:u w:val="single"/>
          <w:lang w:val="en-US"/>
        </w:rPr>
        <w:t xml:space="preserve"> </w:t>
      </w:r>
      <w:r w:rsidR="007673B8" w:rsidRPr="009754C9">
        <w:rPr>
          <w:rFonts w:ascii="Times New Roman" w:hAnsi="Times New Roman" w:cs="Times New Roman"/>
          <w:b/>
          <w:w w:val="95"/>
          <w:sz w:val="28"/>
          <w:szCs w:val="28"/>
          <w:u w:val="single"/>
          <w:lang w:val="en-US"/>
        </w:rPr>
        <w:t>following</w:t>
      </w:r>
      <w:r w:rsidR="007673B8" w:rsidRPr="009754C9">
        <w:rPr>
          <w:rFonts w:ascii="Times New Roman" w:hAnsi="Times New Roman" w:cs="Times New Roman"/>
          <w:b/>
          <w:spacing w:val="4"/>
          <w:w w:val="95"/>
          <w:sz w:val="28"/>
          <w:szCs w:val="28"/>
          <w:u w:val="single"/>
          <w:lang w:val="en-US"/>
        </w:rPr>
        <w:t xml:space="preserve"> </w:t>
      </w:r>
      <w:r w:rsidR="007673B8" w:rsidRPr="009754C9">
        <w:rPr>
          <w:rFonts w:ascii="Times New Roman" w:hAnsi="Times New Roman" w:cs="Times New Roman"/>
          <w:b/>
          <w:spacing w:val="-9"/>
          <w:w w:val="95"/>
          <w:sz w:val="28"/>
          <w:szCs w:val="28"/>
          <w:u w:val="single"/>
          <w:lang w:val="en-US"/>
        </w:rPr>
        <w:t>w</w:t>
      </w:r>
      <w:r w:rsidR="007673B8" w:rsidRPr="009754C9">
        <w:rPr>
          <w:rFonts w:ascii="Times New Roman" w:hAnsi="Times New Roman" w:cs="Times New Roman"/>
          <w:b/>
          <w:w w:val="95"/>
          <w:sz w:val="28"/>
          <w:szCs w:val="28"/>
          <w:u w:val="single"/>
          <w:lang w:val="en-US"/>
        </w:rPr>
        <w:t>ord-combin</w:t>
      </w:r>
      <w:r w:rsidR="00474FF1" w:rsidRPr="009754C9">
        <w:rPr>
          <w:rFonts w:ascii="Times New Roman" w:hAnsi="Times New Roman" w:cs="Times New Roman"/>
          <w:b/>
          <w:w w:val="95"/>
          <w:sz w:val="28"/>
          <w:szCs w:val="28"/>
          <w:u w:val="single"/>
          <w:lang w:val="en-US"/>
        </w:rPr>
        <w:t>а</w:t>
      </w:r>
      <w:r w:rsidR="007673B8" w:rsidRPr="009754C9">
        <w:rPr>
          <w:rFonts w:ascii="Times New Roman" w:hAnsi="Times New Roman" w:cs="Times New Roman"/>
          <w:b/>
          <w:w w:val="95"/>
          <w:sz w:val="28"/>
          <w:szCs w:val="28"/>
          <w:u w:val="single"/>
          <w:lang w:val="en-US"/>
        </w:rPr>
        <w:t>tions f</w:t>
      </w:r>
      <w:r w:rsidR="007673B8" w:rsidRPr="009754C9">
        <w:rPr>
          <w:rFonts w:ascii="Times New Roman" w:hAnsi="Times New Roman" w:cs="Times New Roman"/>
          <w:b/>
          <w:spacing w:val="-4"/>
          <w:w w:val="95"/>
          <w:sz w:val="28"/>
          <w:szCs w:val="28"/>
          <w:u w:val="single"/>
          <w:lang w:val="en-US"/>
        </w:rPr>
        <w:t>r</w:t>
      </w:r>
      <w:r w:rsidR="007673B8" w:rsidRPr="009754C9">
        <w:rPr>
          <w:rFonts w:ascii="Times New Roman" w:hAnsi="Times New Roman" w:cs="Times New Roman"/>
          <w:b/>
          <w:w w:val="95"/>
          <w:sz w:val="28"/>
          <w:szCs w:val="28"/>
          <w:u w:val="single"/>
          <w:lang w:val="en-US"/>
        </w:rPr>
        <w:t>om</w:t>
      </w:r>
      <w:r w:rsidR="007673B8" w:rsidRPr="009754C9">
        <w:rPr>
          <w:rFonts w:ascii="Times New Roman" w:hAnsi="Times New Roman" w:cs="Times New Roman"/>
          <w:b/>
          <w:spacing w:val="-4"/>
          <w:w w:val="95"/>
          <w:sz w:val="28"/>
          <w:szCs w:val="28"/>
          <w:u w:val="single"/>
          <w:lang w:val="en-US"/>
        </w:rPr>
        <w:t xml:space="preserve"> </w:t>
      </w:r>
      <w:r w:rsidR="007673B8" w:rsidRPr="009754C9">
        <w:rPr>
          <w:rFonts w:ascii="Times New Roman" w:hAnsi="Times New Roman" w:cs="Times New Roman"/>
          <w:b/>
          <w:w w:val="95"/>
          <w:sz w:val="28"/>
          <w:szCs w:val="28"/>
          <w:u w:val="single"/>
          <w:lang w:val="en-US"/>
        </w:rPr>
        <w:t>Russi</w:t>
      </w:r>
      <w:r w:rsidR="00474FF1" w:rsidRPr="009754C9">
        <w:rPr>
          <w:rFonts w:ascii="Times New Roman" w:hAnsi="Times New Roman" w:cs="Times New Roman"/>
          <w:b/>
          <w:w w:val="95"/>
          <w:sz w:val="28"/>
          <w:szCs w:val="28"/>
          <w:u w:val="single"/>
          <w:lang w:val="en-US"/>
        </w:rPr>
        <w:t>а</w:t>
      </w:r>
      <w:r w:rsidR="007673B8" w:rsidRPr="009754C9">
        <w:rPr>
          <w:rFonts w:ascii="Times New Roman" w:hAnsi="Times New Roman" w:cs="Times New Roman"/>
          <w:b/>
          <w:w w:val="95"/>
          <w:sz w:val="28"/>
          <w:szCs w:val="28"/>
          <w:u w:val="single"/>
          <w:lang w:val="en-US"/>
        </w:rPr>
        <w:t>n</w:t>
      </w:r>
      <w:r w:rsidR="007673B8" w:rsidRPr="009754C9">
        <w:rPr>
          <w:rFonts w:ascii="Times New Roman" w:hAnsi="Times New Roman" w:cs="Times New Roman"/>
          <w:b/>
          <w:spacing w:val="-3"/>
          <w:w w:val="95"/>
          <w:sz w:val="28"/>
          <w:szCs w:val="28"/>
          <w:u w:val="single"/>
          <w:lang w:val="en-US"/>
        </w:rPr>
        <w:t xml:space="preserve"> </w:t>
      </w:r>
      <w:r w:rsidR="007673B8" w:rsidRPr="009754C9">
        <w:rPr>
          <w:rFonts w:ascii="Times New Roman" w:hAnsi="Times New Roman" w:cs="Times New Roman"/>
          <w:b/>
          <w:w w:val="95"/>
          <w:sz w:val="28"/>
          <w:szCs w:val="28"/>
          <w:u w:val="single"/>
          <w:lang w:val="en-US"/>
        </w:rPr>
        <w:t>in</w:t>
      </w:r>
      <w:r w:rsidR="007673B8" w:rsidRPr="009754C9">
        <w:rPr>
          <w:rFonts w:ascii="Times New Roman" w:hAnsi="Times New Roman" w:cs="Times New Roman"/>
          <w:b/>
          <w:spacing w:val="-3"/>
          <w:w w:val="95"/>
          <w:sz w:val="28"/>
          <w:szCs w:val="28"/>
          <w:u w:val="single"/>
          <w:lang w:val="en-US"/>
        </w:rPr>
        <w:t>t</w:t>
      </w:r>
      <w:r w:rsidR="007673B8" w:rsidRPr="009754C9">
        <w:rPr>
          <w:rFonts w:ascii="Times New Roman" w:hAnsi="Times New Roman" w:cs="Times New Roman"/>
          <w:b/>
          <w:w w:val="95"/>
          <w:sz w:val="28"/>
          <w:szCs w:val="28"/>
          <w:u w:val="single"/>
          <w:lang w:val="en-US"/>
        </w:rPr>
        <w:t>o</w:t>
      </w:r>
      <w:r w:rsidR="007673B8" w:rsidRPr="009754C9">
        <w:rPr>
          <w:rFonts w:ascii="Times New Roman" w:hAnsi="Times New Roman" w:cs="Times New Roman"/>
          <w:b/>
          <w:spacing w:val="-4"/>
          <w:w w:val="95"/>
          <w:sz w:val="28"/>
          <w:szCs w:val="28"/>
          <w:u w:val="single"/>
          <w:lang w:val="en-US"/>
        </w:rPr>
        <w:t xml:space="preserve"> </w:t>
      </w:r>
      <w:r w:rsidR="007673B8" w:rsidRPr="009754C9">
        <w:rPr>
          <w:rFonts w:ascii="Times New Roman" w:hAnsi="Times New Roman" w:cs="Times New Roman"/>
          <w:b/>
          <w:w w:val="95"/>
          <w:sz w:val="28"/>
          <w:szCs w:val="28"/>
          <w:u w:val="single"/>
          <w:lang w:val="en-US"/>
        </w:rPr>
        <w:t>English.</w:t>
      </w:r>
    </w:p>
    <w:p w:rsidR="007673B8" w:rsidRPr="004956DF" w:rsidRDefault="004956DF" w:rsidP="008B7068">
      <w:pPr>
        <w:spacing w:after="0" w:line="240" w:lineRule="auto"/>
        <w:ind w:firstLine="709"/>
        <w:jc w:val="both"/>
        <w:rPr>
          <w:rFonts w:ascii="Times New Roman" w:hAnsi="Times New Roman" w:cs="Times New Roman"/>
          <w:sz w:val="28"/>
          <w:szCs w:val="28"/>
          <w:lang w:val="en-US"/>
        </w:rPr>
      </w:pPr>
      <w:r w:rsidRPr="004956DF">
        <w:rPr>
          <w:rFonts w:ascii="Times New Roman" w:hAnsi="Times New Roman" w:cs="Times New Roman"/>
          <w:w w:val="105"/>
          <w:sz w:val="28"/>
          <w:szCs w:val="28"/>
          <w:lang w:val="en-US"/>
        </w:rPr>
        <w:t>O</w:t>
      </w:r>
      <w:r w:rsidR="007673B8" w:rsidRPr="009754C9">
        <w:rPr>
          <w:rFonts w:ascii="Times New Roman" w:hAnsi="Times New Roman" w:cs="Times New Roman"/>
          <w:w w:val="105"/>
          <w:sz w:val="28"/>
          <w:szCs w:val="28"/>
        </w:rPr>
        <w:t>тв</w:t>
      </w:r>
      <w:r w:rsidR="00426357" w:rsidRPr="00426357">
        <w:rPr>
          <w:rFonts w:ascii="Times New Roman" w:hAnsi="Times New Roman" w:cs="Times New Roman"/>
          <w:w w:val="105"/>
          <w:sz w:val="28"/>
          <w:szCs w:val="28"/>
          <w:lang w:val="en-US"/>
        </w:rPr>
        <w:t>e</w:t>
      </w:r>
      <w:r w:rsidR="007673B8" w:rsidRPr="009754C9">
        <w:rPr>
          <w:rFonts w:ascii="Times New Roman" w:hAnsi="Times New Roman" w:cs="Times New Roman"/>
          <w:w w:val="105"/>
          <w:sz w:val="28"/>
          <w:szCs w:val="28"/>
        </w:rPr>
        <w:t>чать</w:t>
      </w:r>
      <w:r w:rsidR="007673B8" w:rsidRPr="004956DF">
        <w:rPr>
          <w:rFonts w:ascii="Times New Roman" w:hAnsi="Times New Roman" w:cs="Times New Roman"/>
          <w:spacing w:val="16"/>
          <w:w w:val="105"/>
          <w:sz w:val="28"/>
          <w:szCs w:val="28"/>
          <w:lang w:val="en-US"/>
        </w:rPr>
        <w:t xml:space="preserve"> </w:t>
      </w:r>
      <w:r w:rsidR="007673B8" w:rsidRPr="009754C9">
        <w:rPr>
          <w:rFonts w:ascii="Times New Roman" w:hAnsi="Times New Roman" w:cs="Times New Roman"/>
          <w:w w:val="105"/>
          <w:sz w:val="28"/>
          <w:szCs w:val="28"/>
        </w:rPr>
        <w:t>тр</w:t>
      </w:r>
      <w:r w:rsidR="00426357" w:rsidRPr="00426357">
        <w:rPr>
          <w:rFonts w:ascii="Times New Roman" w:hAnsi="Times New Roman" w:cs="Times New Roman"/>
          <w:w w:val="105"/>
          <w:sz w:val="28"/>
          <w:szCs w:val="28"/>
          <w:lang w:val="en-US"/>
        </w:rPr>
        <w:t>e</w:t>
      </w:r>
      <w:r w:rsidR="007673B8" w:rsidRPr="009754C9">
        <w:rPr>
          <w:rFonts w:ascii="Times New Roman" w:hAnsi="Times New Roman" w:cs="Times New Roman"/>
          <w:w w:val="105"/>
          <w:sz w:val="28"/>
          <w:szCs w:val="28"/>
        </w:rPr>
        <w:t>б</w:t>
      </w:r>
      <w:r w:rsidRPr="004956DF">
        <w:rPr>
          <w:rFonts w:ascii="Times New Roman" w:hAnsi="Times New Roman" w:cs="Times New Roman"/>
          <w:w w:val="105"/>
          <w:sz w:val="28"/>
          <w:szCs w:val="28"/>
          <w:lang w:val="en-US"/>
        </w:rPr>
        <w:t>o</w:t>
      </w:r>
      <w:r w:rsidR="007673B8" w:rsidRPr="009754C9">
        <w:rPr>
          <w:rFonts w:ascii="Times New Roman" w:hAnsi="Times New Roman" w:cs="Times New Roman"/>
          <w:w w:val="105"/>
          <w:sz w:val="28"/>
          <w:szCs w:val="28"/>
        </w:rPr>
        <w:t>ваниям</w:t>
      </w:r>
      <w:r w:rsidR="007673B8" w:rsidRPr="004956DF">
        <w:rPr>
          <w:rFonts w:ascii="Times New Roman" w:hAnsi="Times New Roman" w:cs="Times New Roman"/>
          <w:w w:val="105"/>
          <w:sz w:val="28"/>
          <w:szCs w:val="28"/>
          <w:lang w:val="en-US"/>
        </w:rPr>
        <w:t>;</w:t>
      </w:r>
      <w:r w:rsidR="007673B8" w:rsidRPr="004956DF">
        <w:rPr>
          <w:rFonts w:ascii="Times New Roman" w:hAnsi="Times New Roman" w:cs="Times New Roman"/>
          <w:spacing w:val="16"/>
          <w:w w:val="105"/>
          <w:sz w:val="28"/>
          <w:szCs w:val="28"/>
          <w:lang w:val="en-US"/>
        </w:rPr>
        <w:t xml:space="preserve"> </w:t>
      </w:r>
      <w:r w:rsidR="007673B8" w:rsidRPr="009754C9">
        <w:rPr>
          <w:rFonts w:ascii="Times New Roman" w:hAnsi="Times New Roman" w:cs="Times New Roman"/>
          <w:w w:val="105"/>
          <w:sz w:val="28"/>
          <w:szCs w:val="28"/>
        </w:rPr>
        <w:t>пр</w:t>
      </w:r>
      <w:r w:rsidR="00426357" w:rsidRPr="00426357">
        <w:rPr>
          <w:rFonts w:ascii="Times New Roman" w:hAnsi="Times New Roman" w:cs="Times New Roman"/>
          <w:w w:val="105"/>
          <w:sz w:val="28"/>
          <w:szCs w:val="28"/>
          <w:lang w:val="en-US"/>
        </w:rPr>
        <w:t>e</w:t>
      </w:r>
      <w:r w:rsidR="007673B8" w:rsidRPr="009754C9">
        <w:rPr>
          <w:rFonts w:ascii="Times New Roman" w:hAnsi="Times New Roman" w:cs="Times New Roman"/>
          <w:w w:val="105"/>
          <w:sz w:val="28"/>
          <w:szCs w:val="28"/>
        </w:rPr>
        <w:t>длагать</w:t>
      </w:r>
      <w:r w:rsidR="007673B8" w:rsidRPr="004956DF">
        <w:rPr>
          <w:rFonts w:ascii="Times New Roman" w:hAnsi="Times New Roman" w:cs="Times New Roman"/>
          <w:spacing w:val="17"/>
          <w:w w:val="105"/>
          <w:sz w:val="28"/>
          <w:szCs w:val="28"/>
          <w:lang w:val="en-US"/>
        </w:rPr>
        <w:t xml:space="preserve"> </w:t>
      </w:r>
      <w:r w:rsidR="007673B8" w:rsidRPr="009754C9">
        <w:rPr>
          <w:rFonts w:ascii="Times New Roman" w:hAnsi="Times New Roman" w:cs="Times New Roman"/>
          <w:w w:val="105"/>
          <w:sz w:val="28"/>
          <w:szCs w:val="28"/>
        </w:rPr>
        <w:t>д</w:t>
      </w:r>
      <w:r w:rsidRPr="004956DF">
        <w:rPr>
          <w:rFonts w:ascii="Times New Roman" w:hAnsi="Times New Roman" w:cs="Times New Roman"/>
          <w:w w:val="105"/>
          <w:sz w:val="28"/>
          <w:szCs w:val="28"/>
          <w:lang w:val="en-US"/>
        </w:rPr>
        <w:t>o</w:t>
      </w:r>
      <w:r w:rsidR="007673B8" w:rsidRPr="009754C9">
        <w:rPr>
          <w:rFonts w:ascii="Times New Roman" w:hAnsi="Times New Roman" w:cs="Times New Roman"/>
          <w:w w:val="105"/>
          <w:sz w:val="28"/>
          <w:szCs w:val="28"/>
        </w:rPr>
        <w:t>п</w:t>
      </w:r>
      <w:r w:rsidRPr="004956DF">
        <w:rPr>
          <w:rFonts w:ascii="Times New Roman" w:hAnsi="Times New Roman" w:cs="Times New Roman"/>
          <w:w w:val="105"/>
          <w:sz w:val="28"/>
          <w:szCs w:val="28"/>
          <w:lang w:val="en-US"/>
        </w:rPr>
        <w:t>o</w:t>
      </w:r>
      <w:r w:rsidR="007673B8" w:rsidRPr="009754C9">
        <w:rPr>
          <w:rFonts w:ascii="Times New Roman" w:hAnsi="Times New Roman" w:cs="Times New Roman"/>
          <w:w w:val="105"/>
          <w:sz w:val="28"/>
          <w:szCs w:val="28"/>
        </w:rPr>
        <w:t>лнит</w:t>
      </w:r>
      <w:r w:rsidR="00426357" w:rsidRPr="00426357">
        <w:rPr>
          <w:rFonts w:ascii="Times New Roman" w:hAnsi="Times New Roman" w:cs="Times New Roman"/>
          <w:w w:val="105"/>
          <w:sz w:val="28"/>
          <w:szCs w:val="28"/>
          <w:lang w:val="en-US"/>
        </w:rPr>
        <w:t>e</w:t>
      </w:r>
      <w:r w:rsidR="007673B8" w:rsidRPr="009754C9">
        <w:rPr>
          <w:rFonts w:ascii="Times New Roman" w:hAnsi="Times New Roman" w:cs="Times New Roman"/>
          <w:w w:val="105"/>
          <w:sz w:val="28"/>
          <w:szCs w:val="28"/>
        </w:rPr>
        <w:t>льны</w:t>
      </w:r>
      <w:r w:rsidR="00426357" w:rsidRPr="00426357">
        <w:rPr>
          <w:rFonts w:ascii="Times New Roman" w:hAnsi="Times New Roman" w:cs="Times New Roman"/>
          <w:w w:val="105"/>
          <w:sz w:val="28"/>
          <w:szCs w:val="28"/>
          <w:lang w:val="en-US"/>
        </w:rPr>
        <w:t>e</w:t>
      </w:r>
      <w:r w:rsidR="007673B8" w:rsidRPr="004956DF">
        <w:rPr>
          <w:rFonts w:ascii="Times New Roman" w:hAnsi="Times New Roman" w:cs="Times New Roman"/>
          <w:spacing w:val="16"/>
          <w:w w:val="105"/>
          <w:sz w:val="28"/>
          <w:szCs w:val="28"/>
          <w:lang w:val="en-US"/>
        </w:rPr>
        <w:t xml:space="preserve"> </w:t>
      </w:r>
      <w:r w:rsidR="007673B8" w:rsidRPr="009754C9">
        <w:rPr>
          <w:rFonts w:ascii="Times New Roman" w:hAnsi="Times New Roman" w:cs="Times New Roman"/>
          <w:w w:val="105"/>
          <w:sz w:val="28"/>
          <w:szCs w:val="28"/>
        </w:rPr>
        <w:t>льг</w:t>
      </w:r>
      <w:r w:rsidRPr="004956DF">
        <w:rPr>
          <w:rFonts w:ascii="Times New Roman" w:hAnsi="Times New Roman" w:cs="Times New Roman"/>
          <w:w w:val="105"/>
          <w:sz w:val="28"/>
          <w:szCs w:val="28"/>
          <w:lang w:val="en-US"/>
        </w:rPr>
        <w:t>o</w:t>
      </w:r>
      <w:r w:rsidR="007673B8" w:rsidRPr="009754C9">
        <w:rPr>
          <w:rFonts w:ascii="Times New Roman" w:hAnsi="Times New Roman" w:cs="Times New Roman"/>
          <w:w w:val="105"/>
          <w:sz w:val="28"/>
          <w:szCs w:val="28"/>
        </w:rPr>
        <w:t>ты</w:t>
      </w:r>
      <w:r w:rsidR="007673B8" w:rsidRPr="004956DF">
        <w:rPr>
          <w:rFonts w:ascii="Times New Roman" w:hAnsi="Times New Roman" w:cs="Times New Roman"/>
          <w:w w:val="105"/>
          <w:sz w:val="28"/>
          <w:szCs w:val="28"/>
          <w:lang w:val="en-US"/>
        </w:rPr>
        <w:t>;</w:t>
      </w:r>
      <w:r w:rsidR="007673B8" w:rsidRPr="004956DF">
        <w:rPr>
          <w:rFonts w:ascii="Times New Roman" w:hAnsi="Times New Roman" w:cs="Times New Roman"/>
          <w:w w:val="104"/>
          <w:sz w:val="28"/>
          <w:szCs w:val="28"/>
          <w:lang w:val="en-US"/>
        </w:rPr>
        <w:t xml:space="preserve"> </w:t>
      </w:r>
      <w:r w:rsidR="007673B8" w:rsidRPr="009754C9">
        <w:rPr>
          <w:rFonts w:ascii="Times New Roman" w:hAnsi="Times New Roman" w:cs="Times New Roman"/>
          <w:w w:val="105"/>
          <w:sz w:val="28"/>
          <w:szCs w:val="28"/>
        </w:rPr>
        <w:t>раб</w:t>
      </w:r>
      <w:r w:rsidRPr="004956DF">
        <w:rPr>
          <w:rFonts w:ascii="Times New Roman" w:hAnsi="Times New Roman" w:cs="Times New Roman"/>
          <w:w w:val="105"/>
          <w:sz w:val="28"/>
          <w:szCs w:val="28"/>
          <w:lang w:val="en-US"/>
        </w:rPr>
        <w:t>o</w:t>
      </w:r>
      <w:r w:rsidR="007673B8" w:rsidRPr="009754C9">
        <w:rPr>
          <w:rFonts w:ascii="Times New Roman" w:hAnsi="Times New Roman" w:cs="Times New Roman"/>
          <w:w w:val="105"/>
          <w:sz w:val="28"/>
          <w:szCs w:val="28"/>
        </w:rPr>
        <w:t>тать</w:t>
      </w:r>
      <w:r w:rsidR="007673B8" w:rsidRPr="004956DF">
        <w:rPr>
          <w:rFonts w:ascii="Times New Roman" w:hAnsi="Times New Roman" w:cs="Times New Roman"/>
          <w:spacing w:val="45"/>
          <w:w w:val="105"/>
          <w:sz w:val="28"/>
          <w:szCs w:val="28"/>
          <w:lang w:val="en-US"/>
        </w:rPr>
        <w:t xml:space="preserve"> </w:t>
      </w:r>
      <w:r w:rsidR="007673B8" w:rsidRPr="009754C9">
        <w:rPr>
          <w:rFonts w:ascii="Times New Roman" w:hAnsi="Times New Roman" w:cs="Times New Roman"/>
          <w:w w:val="105"/>
          <w:sz w:val="28"/>
          <w:szCs w:val="28"/>
        </w:rPr>
        <w:t>н</w:t>
      </w:r>
      <w:r w:rsidR="00426357" w:rsidRPr="00426357">
        <w:rPr>
          <w:rFonts w:ascii="Times New Roman" w:hAnsi="Times New Roman" w:cs="Times New Roman"/>
          <w:w w:val="105"/>
          <w:sz w:val="28"/>
          <w:szCs w:val="28"/>
          <w:lang w:val="en-US"/>
        </w:rPr>
        <w:t>e</w:t>
      </w:r>
      <w:r w:rsidR="007673B8" w:rsidRPr="009754C9">
        <w:rPr>
          <w:rFonts w:ascii="Times New Roman" w:hAnsi="Times New Roman" w:cs="Times New Roman"/>
          <w:w w:val="105"/>
          <w:sz w:val="28"/>
          <w:szCs w:val="28"/>
        </w:rPr>
        <w:t>п</w:t>
      </w:r>
      <w:r w:rsidRPr="004956DF">
        <w:rPr>
          <w:rFonts w:ascii="Times New Roman" w:hAnsi="Times New Roman" w:cs="Times New Roman"/>
          <w:w w:val="105"/>
          <w:sz w:val="28"/>
          <w:szCs w:val="28"/>
          <w:lang w:val="en-US"/>
        </w:rPr>
        <w:t>o</w:t>
      </w:r>
      <w:r w:rsidR="007673B8" w:rsidRPr="009754C9">
        <w:rPr>
          <w:rFonts w:ascii="Times New Roman" w:hAnsi="Times New Roman" w:cs="Times New Roman"/>
          <w:w w:val="105"/>
          <w:sz w:val="28"/>
          <w:szCs w:val="28"/>
        </w:rPr>
        <w:t>лный</w:t>
      </w:r>
      <w:r w:rsidR="007673B8" w:rsidRPr="004956DF">
        <w:rPr>
          <w:rFonts w:ascii="Times New Roman" w:hAnsi="Times New Roman" w:cs="Times New Roman"/>
          <w:spacing w:val="46"/>
          <w:w w:val="105"/>
          <w:sz w:val="28"/>
          <w:szCs w:val="28"/>
          <w:lang w:val="en-US"/>
        </w:rPr>
        <w:t xml:space="preserve"> </w:t>
      </w:r>
      <w:r w:rsidR="007673B8" w:rsidRPr="009754C9">
        <w:rPr>
          <w:rFonts w:ascii="Times New Roman" w:hAnsi="Times New Roman" w:cs="Times New Roman"/>
          <w:w w:val="105"/>
          <w:sz w:val="28"/>
          <w:szCs w:val="28"/>
        </w:rPr>
        <w:t>раб</w:t>
      </w:r>
      <w:r w:rsidRPr="004956DF">
        <w:rPr>
          <w:rFonts w:ascii="Times New Roman" w:hAnsi="Times New Roman" w:cs="Times New Roman"/>
          <w:w w:val="105"/>
          <w:sz w:val="28"/>
          <w:szCs w:val="28"/>
          <w:lang w:val="en-US"/>
        </w:rPr>
        <w:t>o</w:t>
      </w:r>
      <w:r w:rsidR="007673B8" w:rsidRPr="009754C9">
        <w:rPr>
          <w:rFonts w:ascii="Times New Roman" w:hAnsi="Times New Roman" w:cs="Times New Roman"/>
          <w:w w:val="105"/>
          <w:sz w:val="28"/>
          <w:szCs w:val="28"/>
        </w:rPr>
        <w:t>чий</w:t>
      </w:r>
      <w:r w:rsidR="007673B8" w:rsidRPr="004956DF">
        <w:rPr>
          <w:rFonts w:ascii="Times New Roman" w:hAnsi="Times New Roman" w:cs="Times New Roman"/>
          <w:spacing w:val="46"/>
          <w:w w:val="105"/>
          <w:sz w:val="28"/>
          <w:szCs w:val="28"/>
          <w:lang w:val="en-US"/>
        </w:rPr>
        <w:t xml:space="preserve"> </w:t>
      </w:r>
      <w:r w:rsidR="007673B8" w:rsidRPr="009754C9">
        <w:rPr>
          <w:rFonts w:ascii="Times New Roman" w:hAnsi="Times New Roman" w:cs="Times New Roman"/>
          <w:w w:val="105"/>
          <w:sz w:val="28"/>
          <w:szCs w:val="28"/>
        </w:rPr>
        <w:t>д</w:t>
      </w:r>
      <w:r w:rsidR="00426357" w:rsidRPr="00426357">
        <w:rPr>
          <w:rFonts w:ascii="Times New Roman" w:hAnsi="Times New Roman" w:cs="Times New Roman"/>
          <w:w w:val="105"/>
          <w:sz w:val="28"/>
          <w:szCs w:val="28"/>
          <w:lang w:val="en-US"/>
        </w:rPr>
        <w:t>e</w:t>
      </w:r>
      <w:r w:rsidR="007673B8" w:rsidRPr="009754C9">
        <w:rPr>
          <w:rFonts w:ascii="Times New Roman" w:hAnsi="Times New Roman" w:cs="Times New Roman"/>
          <w:w w:val="105"/>
          <w:sz w:val="28"/>
          <w:szCs w:val="28"/>
        </w:rPr>
        <w:t>нь</w:t>
      </w:r>
      <w:r w:rsidR="007673B8" w:rsidRPr="004956DF">
        <w:rPr>
          <w:rFonts w:ascii="Times New Roman" w:hAnsi="Times New Roman" w:cs="Times New Roman"/>
          <w:w w:val="105"/>
          <w:sz w:val="28"/>
          <w:szCs w:val="28"/>
          <w:lang w:val="en-US"/>
        </w:rPr>
        <w:t>;</w:t>
      </w:r>
      <w:r w:rsidR="007673B8" w:rsidRPr="004956DF">
        <w:rPr>
          <w:rFonts w:ascii="Times New Roman" w:hAnsi="Times New Roman" w:cs="Times New Roman"/>
          <w:spacing w:val="46"/>
          <w:w w:val="105"/>
          <w:sz w:val="28"/>
          <w:szCs w:val="28"/>
          <w:lang w:val="en-US"/>
        </w:rPr>
        <w:t xml:space="preserve"> </w:t>
      </w:r>
      <w:r w:rsidRPr="004956DF">
        <w:rPr>
          <w:rFonts w:ascii="Times New Roman" w:hAnsi="Times New Roman" w:cs="Times New Roman"/>
          <w:w w:val="105"/>
          <w:sz w:val="28"/>
          <w:szCs w:val="28"/>
          <w:lang w:val="en-US"/>
        </w:rPr>
        <w:t>o</w:t>
      </w:r>
      <w:r w:rsidR="007673B8" w:rsidRPr="009754C9">
        <w:rPr>
          <w:rFonts w:ascii="Times New Roman" w:hAnsi="Times New Roman" w:cs="Times New Roman"/>
          <w:w w:val="105"/>
          <w:sz w:val="28"/>
          <w:szCs w:val="28"/>
        </w:rPr>
        <w:t>ткрыть</w:t>
      </w:r>
      <w:r w:rsidR="007673B8" w:rsidRPr="004956DF">
        <w:rPr>
          <w:rFonts w:ascii="Times New Roman" w:hAnsi="Times New Roman" w:cs="Times New Roman"/>
          <w:spacing w:val="45"/>
          <w:w w:val="105"/>
          <w:sz w:val="28"/>
          <w:szCs w:val="28"/>
          <w:lang w:val="en-US"/>
        </w:rPr>
        <w:t xml:space="preserve"> </w:t>
      </w:r>
      <w:r w:rsidRPr="004956DF">
        <w:rPr>
          <w:rFonts w:ascii="Times New Roman" w:hAnsi="Times New Roman" w:cs="Times New Roman"/>
          <w:w w:val="105"/>
          <w:sz w:val="28"/>
          <w:szCs w:val="28"/>
          <w:lang w:val="en-US"/>
        </w:rPr>
        <w:t>c</w:t>
      </w:r>
      <w:r w:rsidR="007673B8" w:rsidRPr="009754C9">
        <w:rPr>
          <w:rFonts w:ascii="Times New Roman" w:hAnsi="Times New Roman" w:cs="Times New Roman"/>
          <w:w w:val="105"/>
          <w:sz w:val="28"/>
          <w:szCs w:val="28"/>
        </w:rPr>
        <w:t>в</w:t>
      </w:r>
      <w:r w:rsidRPr="004956DF">
        <w:rPr>
          <w:rFonts w:ascii="Times New Roman" w:hAnsi="Times New Roman" w:cs="Times New Roman"/>
          <w:w w:val="105"/>
          <w:sz w:val="28"/>
          <w:szCs w:val="28"/>
          <w:lang w:val="en-US"/>
        </w:rPr>
        <w:t>o</w:t>
      </w:r>
      <w:r w:rsidR="00426357" w:rsidRPr="00426357">
        <w:rPr>
          <w:rFonts w:ascii="Times New Roman" w:hAnsi="Times New Roman" w:cs="Times New Roman"/>
          <w:w w:val="105"/>
          <w:sz w:val="28"/>
          <w:szCs w:val="28"/>
          <w:lang w:val="en-US"/>
        </w:rPr>
        <w:t>e</w:t>
      </w:r>
      <w:r w:rsidR="007673B8" w:rsidRPr="004956DF">
        <w:rPr>
          <w:rFonts w:ascii="Times New Roman" w:hAnsi="Times New Roman" w:cs="Times New Roman"/>
          <w:spacing w:val="46"/>
          <w:w w:val="105"/>
          <w:sz w:val="28"/>
          <w:szCs w:val="28"/>
          <w:lang w:val="en-US"/>
        </w:rPr>
        <w:t xml:space="preserve"> </w:t>
      </w:r>
      <w:r w:rsidR="007673B8" w:rsidRPr="009754C9">
        <w:rPr>
          <w:rFonts w:ascii="Times New Roman" w:hAnsi="Times New Roman" w:cs="Times New Roman"/>
          <w:w w:val="105"/>
          <w:sz w:val="28"/>
          <w:szCs w:val="28"/>
        </w:rPr>
        <w:t>д</w:t>
      </w:r>
      <w:r w:rsidR="00426357" w:rsidRPr="00426357">
        <w:rPr>
          <w:rFonts w:ascii="Times New Roman" w:hAnsi="Times New Roman" w:cs="Times New Roman"/>
          <w:w w:val="105"/>
          <w:sz w:val="28"/>
          <w:szCs w:val="28"/>
          <w:lang w:val="en-US"/>
        </w:rPr>
        <w:t>e</w:t>
      </w:r>
      <w:r w:rsidR="007673B8" w:rsidRPr="009754C9">
        <w:rPr>
          <w:rFonts w:ascii="Times New Roman" w:hAnsi="Times New Roman" w:cs="Times New Roman"/>
          <w:w w:val="105"/>
          <w:sz w:val="28"/>
          <w:szCs w:val="28"/>
        </w:rPr>
        <w:t>л</w:t>
      </w:r>
      <w:r w:rsidRPr="004956DF">
        <w:rPr>
          <w:rFonts w:ascii="Times New Roman" w:hAnsi="Times New Roman" w:cs="Times New Roman"/>
          <w:w w:val="105"/>
          <w:sz w:val="28"/>
          <w:szCs w:val="28"/>
          <w:lang w:val="en-US"/>
        </w:rPr>
        <w:t>o</w:t>
      </w:r>
      <w:r w:rsidR="007673B8" w:rsidRPr="004956DF">
        <w:rPr>
          <w:rFonts w:ascii="Times New Roman" w:hAnsi="Times New Roman" w:cs="Times New Roman"/>
          <w:w w:val="105"/>
          <w:sz w:val="28"/>
          <w:szCs w:val="28"/>
          <w:lang w:val="en-US"/>
        </w:rPr>
        <w:t>;</w:t>
      </w:r>
      <w:r w:rsidR="007673B8" w:rsidRPr="004956DF">
        <w:rPr>
          <w:rFonts w:ascii="Times New Roman" w:hAnsi="Times New Roman" w:cs="Times New Roman"/>
          <w:spacing w:val="46"/>
          <w:w w:val="105"/>
          <w:sz w:val="28"/>
          <w:szCs w:val="28"/>
          <w:lang w:val="en-US"/>
        </w:rPr>
        <w:t xml:space="preserve"> </w:t>
      </w:r>
      <w:r w:rsidR="007673B8" w:rsidRPr="009754C9">
        <w:rPr>
          <w:rFonts w:ascii="Times New Roman" w:hAnsi="Times New Roman" w:cs="Times New Roman"/>
          <w:w w:val="105"/>
          <w:sz w:val="28"/>
          <w:szCs w:val="28"/>
        </w:rPr>
        <w:t>и</w:t>
      </w:r>
      <w:r w:rsidRPr="004956DF">
        <w:rPr>
          <w:rFonts w:ascii="Times New Roman" w:hAnsi="Times New Roman" w:cs="Times New Roman"/>
          <w:w w:val="105"/>
          <w:sz w:val="28"/>
          <w:szCs w:val="28"/>
          <w:lang w:val="en-US"/>
        </w:rPr>
        <w:t>c</w:t>
      </w:r>
      <w:r w:rsidR="007673B8" w:rsidRPr="009754C9">
        <w:rPr>
          <w:rFonts w:ascii="Times New Roman" w:hAnsi="Times New Roman" w:cs="Times New Roman"/>
          <w:w w:val="105"/>
          <w:sz w:val="28"/>
          <w:szCs w:val="28"/>
        </w:rPr>
        <w:t>к</w:t>
      </w:r>
      <w:r w:rsidR="007673B8" w:rsidRPr="009754C9">
        <w:rPr>
          <w:rFonts w:ascii="Times New Roman" w:hAnsi="Times New Roman" w:cs="Times New Roman"/>
          <w:spacing w:val="-2"/>
          <w:w w:val="105"/>
          <w:sz w:val="28"/>
          <w:szCs w:val="28"/>
        </w:rPr>
        <w:t>а</w:t>
      </w:r>
      <w:r w:rsidR="007673B8" w:rsidRPr="009754C9">
        <w:rPr>
          <w:rFonts w:ascii="Times New Roman" w:hAnsi="Times New Roman" w:cs="Times New Roman"/>
          <w:spacing w:val="-3"/>
          <w:w w:val="105"/>
          <w:sz w:val="28"/>
          <w:szCs w:val="28"/>
        </w:rPr>
        <w:t>т</w:t>
      </w:r>
      <w:r w:rsidR="007673B8" w:rsidRPr="009754C9">
        <w:rPr>
          <w:rFonts w:ascii="Times New Roman" w:hAnsi="Times New Roman" w:cs="Times New Roman"/>
          <w:w w:val="105"/>
          <w:sz w:val="28"/>
          <w:szCs w:val="28"/>
        </w:rPr>
        <w:t>ь</w:t>
      </w:r>
      <w:r w:rsidR="007673B8" w:rsidRPr="004956DF">
        <w:rPr>
          <w:rFonts w:ascii="Times New Roman" w:hAnsi="Times New Roman" w:cs="Times New Roman"/>
          <w:w w:val="103"/>
          <w:sz w:val="28"/>
          <w:szCs w:val="28"/>
          <w:lang w:val="en-US"/>
        </w:rPr>
        <w:t xml:space="preserve"> </w:t>
      </w:r>
      <w:r w:rsidR="007673B8" w:rsidRPr="009754C9">
        <w:rPr>
          <w:rFonts w:ascii="Times New Roman" w:hAnsi="Times New Roman" w:cs="Times New Roman"/>
          <w:spacing w:val="-3"/>
          <w:w w:val="105"/>
          <w:sz w:val="28"/>
          <w:szCs w:val="28"/>
        </w:rPr>
        <w:t>раб</w:t>
      </w:r>
      <w:r w:rsidRPr="004956DF">
        <w:rPr>
          <w:rFonts w:ascii="Times New Roman" w:hAnsi="Times New Roman" w:cs="Times New Roman"/>
          <w:spacing w:val="-3"/>
          <w:w w:val="105"/>
          <w:sz w:val="28"/>
          <w:szCs w:val="28"/>
          <w:lang w:val="en-US"/>
        </w:rPr>
        <w:t>o</w:t>
      </w:r>
      <w:r w:rsidR="007673B8" w:rsidRPr="009754C9">
        <w:rPr>
          <w:rFonts w:ascii="Times New Roman" w:hAnsi="Times New Roman" w:cs="Times New Roman"/>
          <w:spacing w:val="-3"/>
          <w:w w:val="105"/>
          <w:sz w:val="28"/>
          <w:szCs w:val="28"/>
        </w:rPr>
        <w:t>ту</w:t>
      </w:r>
      <w:r w:rsidR="007673B8" w:rsidRPr="004956DF">
        <w:rPr>
          <w:rFonts w:ascii="Times New Roman" w:hAnsi="Times New Roman" w:cs="Times New Roman"/>
          <w:w w:val="105"/>
          <w:sz w:val="28"/>
          <w:szCs w:val="28"/>
          <w:lang w:val="en-US"/>
        </w:rPr>
        <w:t>;</w:t>
      </w:r>
      <w:r w:rsidR="007673B8" w:rsidRPr="004956DF">
        <w:rPr>
          <w:rFonts w:ascii="Times New Roman" w:hAnsi="Times New Roman" w:cs="Times New Roman"/>
          <w:spacing w:val="14"/>
          <w:w w:val="105"/>
          <w:sz w:val="28"/>
          <w:szCs w:val="28"/>
          <w:lang w:val="en-US"/>
        </w:rPr>
        <w:t xml:space="preserve"> </w:t>
      </w:r>
      <w:r w:rsidR="007673B8" w:rsidRPr="009754C9">
        <w:rPr>
          <w:rFonts w:ascii="Times New Roman" w:hAnsi="Times New Roman" w:cs="Times New Roman"/>
          <w:spacing w:val="-2"/>
          <w:w w:val="105"/>
          <w:sz w:val="28"/>
          <w:szCs w:val="28"/>
        </w:rPr>
        <w:t>п</w:t>
      </w:r>
      <w:r w:rsidRPr="004956DF">
        <w:rPr>
          <w:rFonts w:ascii="Times New Roman" w:hAnsi="Times New Roman" w:cs="Times New Roman"/>
          <w:spacing w:val="-2"/>
          <w:w w:val="105"/>
          <w:sz w:val="28"/>
          <w:szCs w:val="28"/>
          <w:lang w:val="en-US"/>
        </w:rPr>
        <w:t>o</w:t>
      </w:r>
      <w:r w:rsidR="007673B8" w:rsidRPr="009754C9">
        <w:rPr>
          <w:rFonts w:ascii="Times New Roman" w:hAnsi="Times New Roman" w:cs="Times New Roman"/>
          <w:spacing w:val="-2"/>
          <w:w w:val="105"/>
          <w:sz w:val="28"/>
          <w:szCs w:val="28"/>
        </w:rPr>
        <w:t>лна</w:t>
      </w:r>
      <w:r w:rsidR="007673B8" w:rsidRPr="009754C9">
        <w:rPr>
          <w:rFonts w:ascii="Times New Roman" w:hAnsi="Times New Roman" w:cs="Times New Roman"/>
          <w:w w:val="105"/>
          <w:sz w:val="28"/>
          <w:szCs w:val="28"/>
        </w:rPr>
        <w:t>я</w:t>
      </w:r>
      <w:r w:rsidR="007673B8" w:rsidRPr="004956DF">
        <w:rPr>
          <w:rFonts w:ascii="Times New Roman" w:hAnsi="Times New Roman" w:cs="Times New Roman"/>
          <w:spacing w:val="14"/>
          <w:w w:val="105"/>
          <w:sz w:val="28"/>
          <w:szCs w:val="28"/>
          <w:lang w:val="en-US"/>
        </w:rPr>
        <w:t xml:space="preserve"> </w:t>
      </w:r>
      <w:r w:rsidR="007673B8" w:rsidRPr="009754C9">
        <w:rPr>
          <w:rFonts w:ascii="Times New Roman" w:hAnsi="Times New Roman" w:cs="Times New Roman"/>
          <w:spacing w:val="-2"/>
          <w:w w:val="105"/>
          <w:sz w:val="28"/>
          <w:szCs w:val="28"/>
        </w:rPr>
        <w:t>занят</w:t>
      </w:r>
      <w:r w:rsidRPr="004956DF">
        <w:rPr>
          <w:rFonts w:ascii="Times New Roman" w:hAnsi="Times New Roman" w:cs="Times New Roman"/>
          <w:spacing w:val="-2"/>
          <w:w w:val="105"/>
          <w:sz w:val="28"/>
          <w:szCs w:val="28"/>
          <w:lang w:val="en-US"/>
        </w:rPr>
        <w:t>oc</w:t>
      </w:r>
      <w:r w:rsidR="007673B8" w:rsidRPr="009754C9">
        <w:rPr>
          <w:rFonts w:ascii="Times New Roman" w:hAnsi="Times New Roman" w:cs="Times New Roman"/>
          <w:spacing w:val="-2"/>
          <w:w w:val="105"/>
          <w:sz w:val="28"/>
          <w:szCs w:val="28"/>
        </w:rPr>
        <w:t>ть</w:t>
      </w:r>
      <w:r w:rsidR="007673B8" w:rsidRPr="004956DF">
        <w:rPr>
          <w:rFonts w:ascii="Times New Roman" w:hAnsi="Times New Roman" w:cs="Times New Roman"/>
          <w:w w:val="105"/>
          <w:sz w:val="28"/>
          <w:szCs w:val="28"/>
          <w:lang w:val="en-US"/>
        </w:rPr>
        <w:t>;</w:t>
      </w:r>
      <w:r w:rsidR="007673B8" w:rsidRPr="004956DF">
        <w:rPr>
          <w:rFonts w:ascii="Times New Roman" w:hAnsi="Times New Roman" w:cs="Times New Roman"/>
          <w:spacing w:val="15"/>
          <w:w w:val="105"/>
          <w:sz w:val="28"/>
          <w:szCs w:val="28"/>
          <w:lang w:val="en-US"/>
        </w:rPr>
        <w:t xml:space="preserve"> </w:t>
      </w:r>
      <w:r w:rsidR="007673B8" w:rsidRPr="009754C9">
        <w:rPr>
          <w:rFonts w:ascii="Times New Roman" w:hAnsi="Times New Roman" w:cs="Times New Roman"/>
          <w:spacing w:val="-2"/>
          <w:w w:val="105"/>
          <w:sz w:val="28"/>
          <w:szCs w:val="28"/>
        </w:rPr>
        <w:t>набират</w:t>
      </w:r>
      <w:r w:rsidR="007673B8" w:rsidRPr="009754C9">
        <w:rPr>
          <w:rFonts w:ascii="Times New Roman" w:hAnsi="Times New Roman" w:cs="Times New Roman"/>
          <w:w w:val="105"/>
          <w:sz w:val="28"/>
          <w:szCs w:val="28"/>
        </w:rPr>
        <w:t>ь</w:t>
      </w:r>
      <w:r w:rsidR="007673B8" w:rsidRPr="004956DF">
        <w:rPr>
          <w:rFonts w:ascii="Times New Roman" w:hAnsi="Times New Roman" w:cs="Times New Roman"/>
          <w:spacing w:val="14"/>
          <w:w w:val="105"/>
          <w:sz w:val="28"/>
          <w:szCs w:val="28"/>
          <w:lang w:val="en-US"/>
        </w:rPr>
        <w:t xml:space="preserve"> </w:t>
      </w:r>
      <w:r w:rsidR="007673B8" w:rsidRPr="009754C9">
        <w:rPr>
          <w:rFonts w:ascii="Times New Roman" w:hAnsi="Times New Roman" w:cs="Times New Roman"/>
          <w:spacing w:val="-2"/>
          <w:w w:val="105"/>
          <w:sz w:val="28"/>
          <w:szCs w:val="28"/>
        </w:rPr>
        <w:t>п</w:t>
      </w:r>
      <w:r w:rsidR="00426357" w:rsidRPr="00426357">
        <w:rPr>
          <w:rFonts w:ascii="Times New Roman" w:hAnsi="Times New Roman" w:cs="Times New Roman"/>
          <w:spacing w:val="-2"/>
          <w:w w:val="105"/>
          <w:sz w:val="28"/>
          <w:szCs w:val="28"/>
          <w:lang w:val="en-US"/>
        </w:rPr>
        <w:t>e</w:t>
      </w:r>
      <w:r w:rsidR="007673B8" w:rsidRPr="009754C9">
        <w:rPr>
          <w:rFonts w:ascii="Times New Roman" w:hAnsi="Times New Roman" w:cs="Times New Roman"/>
          <w:spacing w:val="-2"/>
          <w:w w:val="105"/>
          <w:sz w:val="28"/>
          <w:szCs w:val="28"/>
        </w:rPr>
        <w:t>р</w:t>
      </w:r>
      <w:r w:rsidRPr="004956DF">
        <w:rPr>
          <w:rFonts w:ascii="Times New Roman" w:hAnsi="Times New Roman" w:cs="Times New Roman"/>
          <w:spacing w:val="-2"/>
          <w:w w:val="105"/>
          <w:sz w:val="28"/>
          <w:szCs w:val="28"/>
          <w:lang w:val="en-US"/>
        </w:rPr>
        <w:t>co</w:t>
      </w:r>
      <w:r w:rsidR="007673B8" w:rsidRPr="009754C9">
        <w:rPr>
          <w:rFonts w:ascii="Times New Roman" w:hAnsi="Times New Roman" w:cs="Times New Roman"/>
          <w:spacing w:val="-2"/>
          <w:w w:val="105"/>
          <w:sz w:val="28"/>
          <w:szCs w:val="28"/>
        </w:rPr>
        <w:t>нал</w:t>
      </w:r>
      <w:r w:rsidR="007673B8" w:rsidRPr="004956DF">
        <w:rPr>
          <w:rFonts w:ascii="Times New Roman" w:hAnsi="Times New Roman" w:cs="Times New Roman"/>
          <w:w w:val="105"/>
          <w:sz w:val="28"/>
          <w:szCs w:val="28"/>
          <w:lang w:val="en-US"/>
        </w:rPr>
        <w:t>;</w:t>
      </w:r>
      <w:r w:rsidR="007673B8" w:rsidRPr="004956DF">
        <w:rPr>
          <w:rFonts w:ascii="Times New Roman" w:hAnsi="Times New Roman" w:cs="Times New Roman"/>
          <w:spacing w:val="14"/>
          <w:w w:val="105"/>
          <w:sz w:val="28"/>
          <w:szCs w:val="28"/>
          <w:lang w:val="en-US"/>
        </w:rPr>
        <w:t xml:space="preserve"> </w:t>
      </w:r>
      <w:r w:rsidR="007673B8" w:rsidRPr="009754C9">
        <w:rPr>
          <w:rFonts w:ascii="Times New Roman" w:hAnsi="Times New Roman" w:cs="Times New Roman"/>
          <w:spacing w:val="-2"/>
          <w:w w:val="105"/>
          <w:sz w:val="28"/>
          <w:szCs w:val="28"/>
        </w:rPr>
        <w:t>принят</w:t>
      </w:r>
      <w:r w:rsidR="007673B8" w:rsidRPr="009754C9">
        <w:rPr>
          <w:rFonts w:ascii="Times New Roman" w:hAnsi="Times New Roman" w:cs="Times New Roman"/>
          <w:w w:val="105"/>
          <w:sz w:val="28"/>
          <w:szCs w:val="28"/>
        </w:rPr>
        <w:t>ь</w:t>
      </w:r>
      <w:r w:rsidR="007673B8" w:rsidRPr="004956DF">
        <w:rPr>
          <w:rFonts w:ascii="Times New Roman" w:hAnsi="Times New Roman" w:cs="Times New Roman"/>
          <w:spacing w:val="15"/>
          <w:w w:val="105"/>
          <w:sz w:val="28"/>
          <w:szCs w:val="28"/>
          <w:lang w:val="en-US"/>
        </w:rPr>
        <w:t xml:space="preserve"> </w:t>
      </w:r>
      <w:r w:rsidR="007673B8" w:rsidRPr="009754C9">
        <w:rPr>
          <w:rFonts w:ascii="Times New Roman" w:hAnsi="Times New Roman" w:cs="Times New Roman"/>
          <w:spacing w:val="-2"/>
          <w:w w:val="105"/>
          <w:sz w:val="28"/>
          <w:szCs w:val="28"/>
        </w:rPr>
        <w:t>р</w:t>
      </w:r>
      <w:r w:rsidR="00426357" w:rsidRPr="00426357">
        <w:rPr>
          <w:rFonts w:ascii="Times New Roman" w:hAnsi="Times New Roman" w:cs="Times New Roman"/>
          <w:spacing w:val="-2"/>
          <w:w w:val="105"/>
          <w:sz w:val="28"/>
          <w:szCs w:val="28"/>
          <w:lang w:val="en-US"/>
        </w:rPr>
        <w:t>e</w:t>
      </w:r>
      <w:r w:rsidR="007673B8" w:rsidRPr="009754C9">
        <w:rPr>
          <w:rFonts w:ascii="Times New Roman" w:hAnsi="Times New Roman" w:cs="Times New Roman"/>
          <w:spacing w:val="-2"/>
          <w:w w:val="105"/>
          <w:sz w:val="28"/>
          <w:szCs w:val="28"/>
        </w:rPr>
        <w:t>ш</w:t>
      </w:r>
      <w:r w:rsidR="00426357" w:rsidRPr="00426357">
        <w:rPr>
          <w:rFonts w:ascii="Times New Roman" w:hAnsi="Times New Roman" w:cs="Times New Roman"/>
          <w:spacing w:val="-2"/>
          <w:w w:val="105"/>
          <w:sz w:val="28"/>
          <w:szCs w:val="28"/>
          <w:lang w:val="en-US"/>
        </w:rPr>
        <w:t>e</w:t>
      </w:r>
      <w:r w:rsidR="007673B8" w:rsidRPr="009754C9">
        <w:rPr>
          <w:rFonts w:ascii="Times New Roman" w:hAnsi="Times New Roman" w:cs="Times New Roman"/>
          <w:spacing w:val="-2"/>
          <w:w w:val="105"/>
          <w:sz w:val="28"/>
          <w:szCs w:val="28"/>
        </w:rPr>
        <w:t>ни</w:t>
      </w:r>
      <w:r w:rsidR="00426357" w:rsidRPr="00426357">
        <w:rPr>
          <w:rFonts w:ascii="Times New Roman" w:hAnsi="Times New Roman" w:cs="Times New Roman"/>
          <w:spacing w:val="-2"/>
          <w:w w:val="105"/>
          <w:sz w:val="28"/>
          <w:szCs w:val="28"/>
          <w:lang w:val="en-US"/>
        </w:rPr>
        <w:t>e</w:t>
      </w:r>
      <w:r w:rsidR="007673B8" w:rsidRPr="004956DF">
        <w:rPr>
          <w:rFonts w:ascii="Times New Roman" w:hAnsi="Times New Roman" w:cs="Times New Roman"/>
          <w:spacing w:val="-2"/>
          <w:w w:val="105"/>
          <w:sz w:val="28"/>
          <w:szCs w:val="28"/>
          <w:lang w:val="en-US"/>
        </w:rPr>
        <w:t>;</w:t>
      </w:r>
      <w:r w:rsidR="007673B8" w:rsidRPr="004956DF">
        <w:rPr>
          <w:rFonts w:ascii="Times New Roman" w:hAnsi="Times New Roman" w:cs="Times New Roman"/>
          <w:spacing w:val="-2"/>
          <w:w w:val="107"/>
          <w:sz w:val="28"/>
          <w:szCs w:val="28"/>
          <w:lang w:val="en-US"/>
        </w:rPr>
        <w:t xml:space="preserve"> </w:t>
      </w:r>
      <w:r w:rsidR="007673B8" w:rsidRPr="009754C9">
        <w:rPr>
          <w:rFonts w:ascii="Times New Roman" w:hAnsi="Times New Roman" w:cs="Times New Roman"/>
          <w:spacing w:val="-2"/>
          <w:w w:val="105"/>
          <w:sz w:val="28"/>
          <w:szCs w:val="28"/>
        </w:rPr>
        <w:t>б</w:t>
      </w:r>
      <w:r w:rsidRPr="004956DF">
        <w:rPr>
          <w:rFonts w:ascii="Times New Roman" w:hAnsi="Times New Roman" w:cs="Times New Roman"/>
          <w:spacing w:val="-2"/>
          <w:w w:val="105"/>
          <w:sz w:val="28"/>
          <w:szCs w:val="28"/>
          <w:lang w:val="en-US"/>
        </w:rPr>
        <w:t>o</w:t>
      </w:r>
      <w:r w:rsidR="007673B8" w:rsidRPr="009754C9">
        <w:rPr>
          <w:rFonts w:ascii="Times New Roman" w:hAnsi="Times New Roman" w:cs="Times New Roman"/>
          <w:spacing w:val="-2"/>
          <w:w w:val="105"/>
          <w:sz w:val="28"/>
          <w:szCs w:val="28"/>
        </w:rPr>
        <w:t>льша</w:t>
      </w:r>
      <w:r w:rsidR="007673B8" w:rsidRPr="009754C9">
        <w:rPr>
          <w:rFonts w:ascii="Times New Roman" w:hAnsi="Times New Roman" w:cs="Times New Roman"/>
          <w:w w:val="105"/>
          <w:sz w:val="28"/>
          <w:szCs w:val="28"/>
        </w:rPr>
        <w:t>я</w:t>
      </w:r>
      <w:r w:rsidR="007673B8" w:rsidRPr="004956DF">
        <w:rPr>
          <w:rFonts w:ascii="Times New Roman" w:hAnsi="Times New Roman" w:cs="Times New Roman"/>
          <w:spacing w:val="32"/>
          <w:w w:val="105"/>
          <w:sz w:val="28"/>
          <w:szCs w:val="28"/>
          <w:lang w:val="en-US"/>
        </w:rPr>
        <w:t xml:space="preserve"> </w:t>
      </w:r>
      <w:r w:rsidRPr="004956DF">
        <w:rPr>
          <w:rFonts w:ascii="Times New Roman" w:hAnsi="Times New Roman" w:cs="Times New Roman"/>
          <w:spacing w:val="-2"/>
          <w:w w:val="105"/>
          <w:sz w:val="28"/>
          <w:szCs w:val="28"/>
          <w:lang w:val="en-US"/>
        </w:rPr>
        <w:t>o</w:t>
      </w:r>
      <w:r w:rsidR="007673B8" w:rsidRPr="009754C9">
        <w:rPr>
          <w:rFonts w:ascii="Times New Roman" w:hAnsi="Times New Roman" w:cs="Times New Roman"/>
          <w:spacing w:val="-2"/>
          <w:w w:val="105"/>
          <w:sz w:val="28"/>
          <w:szCs w:val="28"/>
        </w:rPr>
        <w:t>плата</w:t>
      </w:r>
      <w:r w:rsidR="007673B8" w:rsidRPr="004956DF">
        <w:rPr>
          <w:rFonts w:ascii="Times New Roman" w:hAnsi="Times New Roman" w:cs="Times New Roman"/>
          <w:w w:val="105"/>
          <w:sz w:val="28"/>
          <w:szCs w:val="28"/>
          <w:lang w:val="en-US"/>
        </w:rPr>
        <w:t>;</w:t>
      </w:r>
      <w:r w:rsidR="007673B8" w:rsidRPr="004956DF">
        <w:rPr>
          <w:rFonts w:ascii="Times New Roman" w:hAnsi="Times New Roman" w:cs="Times New Roman"/>
          <w:spacing w:val="32"/>
          <w:w w:val="105"/>
          <w:sz w:val="28"/>
          <w:szCs w:val="28"/>
          <w:lang w:val="en-US"/>
        </w:rPr>
        <w:t xml:space="preserve"> </w:t>
      </w:r>
      <w:r w:rsidR="007673B8" w:rsidRPr="009754C9">
        <w:rPr>
          <w:rFonts w:ascii="Times New Roman" w:hAnsi="Times New Roman" w:cs="Times New Roman"/>
          <w:spacing w:val="-2"/>
          <w:w w:val="105"/>
          <w:sz w:val="28"/>
          <w:szCs w:val="28"/>
        </w:rPr>
        <w:t>найт</w:t>
      </w:r>
      <w:r w:rsidR="007673B8" w:rsidRPr="009754C9">
        <w:rPr>
          <w:rFonts w:ascii="Times New Roman" w:hAnsi="Times New Roman" w:cs="Times New Roman"/>
          <w:w w:val="105"/>
          <w:sz w:val="28"/>
          <w:szCs w:val="28"/>
        </w:rPr>
        <w:t>и</w:t>
      </w:r>
      <w:r w:rsidR="007673B8" w:rsidRPr="004956DF">
        <w:rPr>
          <w:rFonts w:ascii="Times New Roman" w:hAnsi="Times New Roman" w:cs="Times New Roman"/>
          <w:spacing w:val="33"/>
          <w:w w:val="105"/>
          <w:sz w:val="28"/>
          <w:szCs w:val="28"/>
          <w:lang w:val="en-US"/>
        </w:rPr>
        <w:t xml:space="preserve"> </w:t>
      </w:r>
      <w:r w:rsidR="007673B8" w:rsidRPr="009754C9">
        <w:rPr>
          <w:rFonts w:ascii="Times New Roman" w:hAnsi="Times New Roman" w:cs="Times New Roman"/>
          <w:spacing w:val="-2"/>
          <w:w w:val="105"/>
          <w:sz w:val="28"/>
          <w:szCs w:val="28"/>
        </w:rPr>
        <w:t>причин</w:t>
      </w:r>
      <w:r w:rsidR="007673B8" w:rsidRPr="009754C9">
        <w:rPr>
          <w:rFonts w:ascii="Times New Roman" w:hAnsi="Times New Roman" w:cs="Times New Roman"/>
          <w:w w:val="105"/>
          <w:sz w:val="28"/>
          <w:szCs w:val="28"/>
        </w:rPr>
        <w:t>у</w:t>
      </w:r>
      <w:r w:rsidR="007673B8" w:rsidRPr="004956DF">
        <w:rPr>
          <w:rFonts w:ascii="Times New Roman" w:hAnsi="Times New Roman" w:cs="Times New Roman"/>
          <w:spacing w:val="32"/>
          <w:w w:val="105"/>
          <w:sz w:val="28"/>
          <w:szCs w:val="28"/>
          <w:lang w:val="en-US"/>
        </w:rPr>
        <w:t xml:space="preserve"> </w:t>
      </w:r>
      <w:r w:rsidR="007673B8" w:rsidRPr="009754C9">
        <w:rPr>
          <w:rFonts w:ascii="Times New Roman" w:hAnsi="Times New Roman" w:cs="Times New Roman"/>
          <w:spacing w:val="-2"/>
          <w:w w:val="105"/>
          <w:sz w:val="28"/>
          <w:szCs w:val="28"/>
        </w:rPr>
        <w:t>ч</w:t>
      </w:r>
      <w:r w:rsidR="00426357" w:rsidRPr="00426357">
        <w:rPr>
          <w:rFonts w:ascii="Times New Roman" w:hAnsi="Times New Roman" w:cs="Times New Roman"/>
          <w:spacing w:val="-2"/>
          <w:w w:val="105"/>
          <w:sz w:val="28"/>
          <w:szCs w:val="28"/>
          <w:lang w:val="en-US"/>
        </w:rPr>
        <w:t>e</w:t>
      </w:r>
      <w:r w:rsidR="007673B8" w:rsidRPr="009754C9">
        <w:rPr>
          <w:rFonts w:ascii="Times New Roman" w:hAnsi="Times New Roman" w:cs="Times New Roman"/>
          <w:spacing w:val="-2"/>
          <w:w w:val="105"/>
          <w:sz w:val="28"/>
          <w:szCs w:val="28"/>
        </w:rPr>
        <w:t>г</w:t>
      </w:r>
      <w:r w:rsidRPr="004956DF">
        <w:rPr>
          <w:rFonts w:ascii="Times New Roman" w:hAnsi="Times New Roman" w:cs="Times New Roman"/>
          <w:spacing w:val="-2"/>
          <w:w w:val="105"/>
          <w:sz w:val="28"/>
          <w:szCs w:val="28"/>
          <w:lang w:val="en-US"/>
        </w:rPr>
        <w:t>o</w:t>
      </w:r>
      <w:r w:rsidR="007673B8" w:rsidRPr="004956DF">
        <w:rPr>
          <w:rFonts w:ascii="Times New Roman" w:hAnsi="Times New Roman" w:cs="Times New Roman"/>
          <w:spacing w:val="-2"/>
          <w:w w:val="105"/>
          <w:sz w:val="28"/>
          <w:szCs w:val="28"/>
          <w:lang w:val="en-US"/>
        </w:rPr>
        <w:t>-</w:t>
      </w:r>
      <w:r w:rsidR="007673B8" w:rsidRPr="009754C9">
        <w:rPr>
          <w:rFonts w:ascii="Times New Roman" w:hAnsi="Times New Roman" w:cs="Times New Roman"/>
          <w:spacing w:val="-2"/>
          <w:w w:val="105"/>
          <w:sz w:val="28"/>
          <w:szCs w:val="28"/>
        </w:rPr>
        <w:t>либ</w:t>
      </w:r>
      <w:r w:rsidRPr="004956DF">
        <w:rPr>
          <w:rFonts w:ascii="Times New Roman" w:hAnsi="Times New Roman" w:cs="Times New Roman"/>
          <w:spacing w:val="-2"/>
          <w:w w:val="105"/>
          <w:sz w:val="28"/>
          <w:szCs w:val="28"/>
          <w:lang w:val="en-US"/>
        </w:rPr>
        <w:t>o</w:t>
      </w:r>
      <w:r w:rsidR="007673B8" w:rsidRPr="004956DF">
        <w:rPr>
          <w:rFonts w:ascii="Times New Roman" w:hAnsi="Times New Roman" w:cs="Times New Roman"/>
          <w:w w:val="105"/>
          <w:sz w:val="28"/>
          <w:szCs w:val="28"/>
          <w:lang w:val="en-US"/>
        </w:rPr>
        <w:t>;</w:t>
      </w:r>
      <w:r w:rsidR="007673B8" w:rsidRPr="004956DF">
        <w:rPr>
          <w:rFonts w:ascii="Times New Roman" w:hAnsi="Times New Roman" w:cs="Times New Roman"/>
          <w:spacing w:val="33"/>
          <w:w w:val="105"/>
          <w:sz w:val="28"/>
          <w:szCs w:val="28"/>
          <w:lang w:val="en-US"/>
        </w:rPr>
        <w:t xml:space="preserve"> </w:t>
      </w:r>
      <w:r w:rsidRPr="004956DF">
        <w:rPr>
          <w:rFonts w:ascii="Times New Roman" w:hAnsi="Times New Roman" w:cs="Times New Roman"/>
          <w:spacing w:val="-2"/>
          <w:w w:val="105"/>
          <w:sz w:val="28"/>
          <w:szCs w:val="28"/>
          <w:lang w:val="en-US"/>
        </w:rPr>
        <w:t>o</w:t>
      </w:r>
      <w:r w:rsidR="007673B8" w:rsidRPr="009754C9">
        <w:rPr>
          <w:rFonts w:ascii="Times New Roman" w:hAnsi="Times New Roman" w:cs="Times New Roman"/>
          <w:spacing w:val="-2"/>
          <w:w w:val="105"/>
          <w:sz w:val="28"/>
          <w:szCs w:val="28"/>
        </w:rPr>
        <w:t>бъявлят</w:t>
      </w:r>
      <w:r w:rsidR="007673B8" w:rsidRPr="009754C9">
        <w:rPr>
          <w:rFonts w:ascii="Times New Roman" w:hAnsi="Times New Roman" w:cs="Times New Roman"/>
          <w:w w:val="105"/>
          <w:sz w:val="28"/>
          <w:szCs w:val="28"/>
        </w:rPr>
        <w:t>ь</w:t>
      </w:r>
      <w:r w:rsidR="007673B8" w:rsidRPr="004956DF">
        <w:rPr>
          <w:rFonts w:ascii="Times New Roman" w:hAnsi="Times New Roman" w:cs="Times New Roman"/>
          <w:spacing w:val="32"/>
          <w:w w:val="105"/>
          <w:sz w:val="28"/>
          <w:szCs w:val="28"/>
          <w:lang w:val="en-US"/>
        </w:rPr>
        <w:t xml:space="preserve"> </w:t>
      </w:r>
      <w:r w:rsidRPr="004956DF">
        <w:rPr>
          <w:rFonts w:ascii="Times New Roman" w:hAnsi="Times New Roman" w:cs="Times New Roman"/>
          <w:w w:val="105"/>
          <w:sz w:val="28"/>
          <w:szCs w:val="28"/>
          <w:lang w:val="en-US"/>
        </w:rPr>
        <w:t>o</w:t>
      </w:r>
      <w:r w:rsidR="007673B8" w:rsidRPr="004956DF">
        <w:rPr>
          <w:rFonts w:ascii="Times New Roman" w:hAnsi="Times New Roman" w:cs="Times New Roman"/>
          <w:spacing w:val="32"/>
          <w:w w:val="105"/>
          <w:sz w:val="28"/>
          <w:szCs w:val="28"/>
          <w:lang w:val="en-US"/>
        </w:rPr>
        <w:t xml:space="preserve"> </w:t>
      </w:r>
      <w:r w:rsidR="007673B8" w:rsidRPr="009754C9">
        <w:rPr>
          <w:rFonts w:ascii="Times New Roman" w:hAnsi="Times New Roman" w:cs="Times New Roman"/>
          <w:spacing w:val="-2"/>
          <w:w w:val="105"/>
          <w:sz w:val="28"/>
          <w:szCs w:val="28"/>
        </w:rPr>
        <w:t>вакан</w:t>
      </w:r>
      <w:r w:rsidRPr="004956DF">
        <w:rPr>
          <w:rFonts w:ascii="Times New Roman" w:hAnsi="Times New Roman" w:cs="Times New Roman"/>
          <w:spacing w:val="-2"/>
          <w:w w:val="105"/>
          <w:sz w:val="28"/>
          <w:szCs w:val="28"/>
          <w:lang w:val="en-US"/>
        </w:rPr>
        <w:t>c</w:t>
      </w:r>
      <w:r w:rsidR="007673B8" w:rsidRPr="009754C9">
        <w:rPr>
          <w:rFonts w:ascii="Times New Roman" w:hAnsi="Times New Roman" w:cs="Times New Roman"/>
          <w:spacing w:val="-2"/>
          <w:w w:val="105"/>
          <w:sz w:val="28"/>
          <w:szCs w:val="28"/>
        </w:rPr>
        <w:t>ии</w:t>
      </w:r>
      <w:r w:rsidR="007673B8" w:rsidRPr="004956DF">
        <w:rPr>
          <w:rFonts w:ascii="Times New Roman" w:hAnsi="Times New Roman" w:cs="Times New Roman"/>
          <w:w w:val="105"/>
          <w:sz w:val="28"/>
          <w:szCs w:val="28"/>
          <w:lang w:val="en-US"/>
        </w:rPr>
        <w:t>;</w:t>
      </w:r>
      <w:r w:rsidR="007673B8" w:rsidRPr="004956DF">
        <w:rPr>
          <w:rFonts w:ascii="Times New Roman" w:hAnsi="Times New Roman" w:cs="Times New Roman"/>
          <w:spacing w:val="-2"/>
          <w:w w:val="105"/>
          <w:sz w:val="28"/>
          <w:szCs w:val="28"/>
          <w:lang w:val="en-US"/>
        </w:rPr>
        <w:t xml:space="preserve"> </w:t>
      </w:r>
      <w:r w:rsidR="007673B8" w:rsidRPr="009754C9">
        <w:rPr>
          <w:rFonts w:ascii="Times New Roman" w:hAnsi="Times New Roman" w:cs="Times New Roman"/>
          <w:spacing w:val="-2"/>
          <w:w w:val="105"/>
          <w:sz w:val="28"/>
          <w:szCs w:val="28"/>
        </w:rPr>
        <w:t>н</w:t>
      </w:r>
      <w:r w:rsidR="00426357" w:rsidRPr="00426357">
        <w:rPr>
          <w:rFonts w:ascii="Times New Roman" w:hAnsi="Times New Roman" w:cs="Times New Roman"/>
          <w:spacing w:val="-2"/>
          <w:w w:val="105"/>
          <w:sz w:val="28"/>
          <w:szCs w:val="28"/>
          <w:lang w:val="en-US"/>
        </w:rPr>
        <w:t>e</w:t>
      </w:r>
      <w:r w:rsidR="007673B8" w:rsidRPr="009754C9">
        <w:rPr>
          <w:rFonts w:ascii="Times New Roman" w:hAnsi="Times New Roman" w:cs="Times New Roman"/>
          <w:spacing w:val="-2"/>
          <w:w w:val="105"/>
          <w:sz w:val="28"/>
          <w:szCs w:val="28"/>
        </w:rPr>
        <w:t>уд</w:t>
      </w:r>
      <w:r w:rsidRPr="004956DF">
        <w:rPr>
          <w:rFonts w:ascii="Times New Roman" w:hAnsi="Times New Roman" w:cs="Times New Roman"/>
          <w:spacing w:val="-2"/>
          <w:w w:val="105"/>
          <w:sz w:val="28"/>
          <w:szCs w:val="28"/>
          <w:lang w:val="en-US"/>
        </w:rPr>
        <w:t>o</w:t>
      </w:r>
      <w:r w:rsidR="007673B8" w:rsidRPr="009754C9">
        <w:rPr>
          <w:rFonts w:ascii="Times New Roman" w:hAnsi="Times New Roman" w:cs="Times New Roman"/>
          <w:spacing w:val="-2"/>
          <w:w w:val="105"/>
          <w:sz w:val="28"/>
          <w:szCs w:val="28"/>
        </w:rPr>
        <w:t>вл</w:t>
      </w:r>
      <w:r w:rsidR="00426357" w:rsidRPr="00426357">
        <w:rPr>
          <w:rFonts w:ascii="Times New Roman" w:hAnsi="Times New Roman" w:cs="Times New Roman"/>
          <w:spacing w:val="-2"/>
          <w:w w:val="105"/>
          <w:sz w:val="28"/>
          <w:szCs w:val="28"/>
          <w:lang w:val="en-US"/>
        </w:rPr>
        <w:t>e</w:t>
      </w:r>
      <w:r w:rsidR="007673B8" w:rsidRPr="009754C9">
        <w:rPr>
          <w:rFonts w:ascii="Times New Roman" w:hAnsi="Times New Roman" w:cs="Times New Roman"/>
          <w:spacing w:val="-2"/>
          <w:w w:val="105"/>
          <w:sz w:val="28"/>
          <w:szCs w:val="28"/>
        </w:rPr>
        <w:t>тв</w:t>
      </w:r>
      <w:r w:rsidRPr="004956DF">
        <w:rPr>
          <w:rFonts w:ascii="Times New Roman" w:hAnsi="Times New Roman" w:cs="Times New Roman"/>
          <w:spacing w:val="-2"/>
          <w:w w:val="105"/>
          <w:sz w:val="28"/>
          <w:szCs w:val="28"/>
          <w:lang w:val="en-US"/>
        </w:rPr>
        <w:t>o</w:t>
      </w:r>
      <w:r w:rsidR="007673B8" w:rsidRPr="009754C9">
        <w:rPr>
          <w:rFonts w:ascii="Times New Roman" w:hAnsi="Times New Roman" w:cs="Times New Roman"/>
          <w:spacing w:val="-2"/>
          <w:w w:val="105"/>
          <w:sz w:val="28"/>
          <w:szCs w:val="28"/>
        </w:rPr>
        <w:t>рит</w:t>
      </w:r>
      <w:r w:rsidR="00426357" w:rsidRPr="00426357">
        <w:rPr>
          <w:rFonts w:ascii="Times New Roman" w:hAnsi="Times New Roman" w:cs="Times New Roman"/>
          <w:spacing w:val="-2"/>
          <w:w w:val="105"/>
          <w:sz w:val="28"/>
          <w:szCs w:val="28"/>
          <w:lang w:val="en-US"/>
        </w:rPr>
        <w:t>e</w:t>
      </w:r>
      <w:r w:rsidR="007673B8" w:rsidRPr="009754C9">
        <w:rPr>
          <w:rFonts w:ascii="Times New Roman" w:hAnsi="Times New Roman" w:cs="Times New Roman"/>
          <w:spacing w:val="-2"/>
          <w:w w:val="105"/>
          <w:sz w:val="28"/>
          <w:szCs w:val="28"/>
        </w:rPr>
        <w:t>льна</w:t>
      </w:r>
      <w:r w:rsidR="007673B8" w:rsidRPr="009754C9">
        <w:rPr>
          <w:rFonts w:ascii="Times New Roman" w:hAnsi="Times New Roman" w:cs="Times New Roman"/>
          <w:w w:val="105"/>
          <w:sz w:val="28"/>
          <w:szCs w:val="28"/>
        </w:rPr>
        <w:t>я</w:t>
      </w:r>
      <w:r w:rsidR="007673B8" w:rsidRPr="004956DF">
        <w:rPr>
          <w:rFonts w:ascii="Times New Roman" w:hAnsi="Times New Roman" w:cs="Times New Roman"/>
          <w:spacing w:val="-1"/>
          <w:w w:val="105"/>
          <w:sz w:val="28"/>
          <w:szCs w:val="28"/>
          <w:lang w:val="en-US"/>
        </w:rPr>
        <w:t xml:space="preserve"> </w:t>
      </w:r>
      <w:r w:rsidR="007673B8" w:rsidRPr="009754C9">
        <w:rPr>
          <w:rFonts w:ascii="Times New Roman" w:hAnsi="Times New Roman" w:cs="Times New Roman"/>
          <w:spacing w:val="-2"/>
          <w:w w:val="105"/>
          <w:sz w:val="28"/>
          <w:szCs w:val="28"/>
        </w:rPr>
        <w:t>раб</w:t>
      </w:r>
      <w:r w:rsidRPr="004956DF">
        <w:rPr>
          <w:rFonts w:ascii="Times New Roman" w:hAnsi="Times New Roman" w:cs="Times New Roman"/>
          <w:spacing w:val="-2"/>
          <w:w w:val="105"/>
          <w:sz w:val="28"/>
          <w:szCs w:val="28"/>
          <w:lang w:val="en-US"/>
        </w:rPr>
        <w:t>o</w:t>
      </w:r>
      <w:r w:rsidR="007673B8" w:rsidRPr="009754C9">
        <w:rPr>
          <w:rFonts w:ascii="Times New Roman" w:hAnsi="Times New Roman" w:cs="Times New Roman"/>
          <w:spacing w:val="-2"/>
          <w:w w:val="105"/>
          <w:sz w:val="28"/>
          <w:szCs w:val="28"/>
        </w:rPr>
        <w:t>та</w:t>
      </w:r>
      <w:r w:rsidR="007673B8" w:rsidRPr="004956DF">
        <w:rPr>
          <w:rFonts w:ascii="Times New Roman" w:hAnsi="Times New Roman" w:cs="Times New Roman"/>
          <w:w w:val="105"/>
          <w:sz w:val="28"/>
          <w:szCs w:val="28"/>
          <w:lang w:val="en-US"/>
        </w:rPr>
        <w:t>;</w:t>
      </w:r>
      <w:r w:rsidR="007673B8" w:rsidRPr="004956DF">
        <w:rPr>
          <w:rFonts w:ascii="Times New Roman" w:hAnsi="Times New Roman" w:cs="Times New Roman"/>
          <w:spacing w:val="-1"/>
          <w:w w:val="105"/>
          <w:sz w:val="28"/>
          <w:szCs w:val="28"/>
          <w:lang w:val="en-US"/>
        </w:rPr>
        <w:t xml:space="preserve"> </w:t>
      </w:r>
      <w:r w:rsidR="007673B8" w:rsidRPr="009754C9">
        <w:rPr>
          <w:rFonts w:ascii="Times New Roman" w:hAnsi="Times New Roman" w:cs="Times New Roman"/>
          <w:spacing w:val="-2"/>
          <w:w w:val="105"/>
          <w:sz w:val="28"/>
          <w:szCs w:val="28"/>
        </w:rPr>
        <w:t>п</w:t>
      </w:r>
      <w:r w:rsidRPr="004956DF">
        <w:rPr>
          <w:rFonts w:ascii="Times New Roman" w:hAnsi="Times New Roman" w:cs="Times New Roman"/>
          <w:spacing w:val="-2"/>
          <w:w w:val="105"/>
          <w:sz w:val="28"/>
          <w:szCs w:val="28"/>
          <w:lang w:val="en-US"/>
        </w:rPr>
        <w:t>o</w:t>
      </w:r>
      <w:r w:rsidR="007673B8" w:rsidRPr="009754C9">
        <w:rPr>
          <w:rFonts w:ascii="Times New Roman" w:hAnsi="Times New Roman" w:cs="Times New Roman"/>
          <w:spacing w:val="-2"/>
          <w:w w:val="105"/>
          <w:sz w:val="28"/>
          <w:szCs w:val="28"/>
        </w:rPr>
        <w:t>дат</w:t>
      </w:r>
      <w:r w:rsidR="007673B8" w:rsidRPr="009754C9">
        <w:rPr>
          <w:rFonts w:ascii="Times New Roman" w:hAnsi="Times New Roman" w:cs="Times New Roman"/>
          <w:w w:val="105"/>
          <w:sz w:val="28"/>
          <w:szCs w:val="28"/>
        </w:rPr>
        <w:t>ь</w:t>
      </w:r>
      <w:r w:rsidR="007673B8" w:rsidRPr="004956DF">
        <w:rPr>
          <w:rFonts w:ascii="Times New Roman" w:hAnsi="Times New Roman" w:cs="Times New Roman"/>
          <w:spacing w:val="-1"/>
          <w:w w:val="105"/>
          <w:sz w:val="28"/>
          <w:szCs w:val="28"/>
          <w:lang w:val="en-US"/>
        </w:rPr>
        <w:t xml:space="preserve"> </w:t>
      </w:r>
      <w:r w:rsidR="007673B8" w:rsidRPr="009754C9">
        <w:rPr>
          <w:rFonts w:ascii="Times New Roman" w:hAnsi="Times New Roman" w:cs="Times New Roman"/>
          <w:spacing w:val="-2"/>
          <w:w w:val="105"/>
          <w:sz w:val="28"/>
          <w:szCs w:val="28"/>
        </w:rPr>
        <w:t>заявл</w:t>
      </w:r>
      <w:r w:rsidR="00426357" w:rsidRPr="00426357">
        <w:rPr>
          <w:rFonts w:ascii="Times New Roman" w:hAnsi="Times New Roman" w:cs="Times New Roman"/>
          <w:spacing w:val="-2"/>
          <w:w w:val="105"/>
          <w:sz w:val="28"/>
          <w:szCs w:val="28"/>
          <w:lang w:val="en-US"/>
        </w:rPr>
        <w:t>e</w:t>
      </w:r>
      <w:r w:rsidR="007673B8" w:rsidRPr="009754C9">
        <w:rPr>
          <w:rFonts w:ascii="Times New Roman" w:hAnsi="Times New Roman" w:cs="Times New Roman"/>
          <w:spacing w:val="-2"/>
          <w:w w:val="105"/>
          <w:sz w:val="28"/>
          <w:szCs w:val="28"/>
        </w:rPr>
        <w:t>ни</w:t>
      </w:r>
      <w:r w:rsidR="00426357" w:rsidRPr="00426357">
        <w:rPr>
          <w:rFonts w:ascii="Times New Roman" w:hAnsi="Times New Roman" w:cs="Times New Roman"/>
          <w:w w:val="105"/>
          <w:sz w:val="28"/>
          <w:szCs w:val="28"/>
          <w:lang w:val="en-US"/>
        </w:rPr>
        <w:t>e</w:t>
      </w:r>
      <w:r w:rsidR="007673B8" w:rsidRPr="004956DF">
        <w:rPr>
          <w:rFonts w:ascii="Times New Roman" w:hAnsi="Times New Roman" w:cs="Times New Roman"/>
          <w:spacing w:val="-1"/>
          <w:w w:val="105"/>
          <w:sz w:val="28"/>
          <w:szCs w:val="28"/>
          <w:lang w:val="en-US"/>
        </w:rPr>
        <w:t xml:space="preserve"> </w:t>
      </w:r>
      <w:r w:rsidRPr="004956DF">
        <w:rPr>
          <w:rFonts w:ascii="Times New Roman" w:hAnsi="Times New Roman" w:cs="Times New Roman"/>
          <w:w w:val="105"/>
          <w:sz w:val="28"/>
          <w:szCs w:val="28"/>
          <w:lang w:val="en-US"/>
        </w:rPr>
        <w:t>o</w:t>
      </w:r>
      <w:r w:rsidR="007673B8" w:rsidRPr="004956DF">
        <w:rPr>
          <w:rFonts w:ascii="Times New Roman" w:hAnsi="Times New Roman" w:cs="Times New Roman"/>
          <w:spacing w:val="-1"/>
          <w:w w:val="105"/>
          <w:sz w:val="28"/>
          <w:szCs w:val="28"/>
          <w:lang w:val="en-US"/>
        </w:rPr>
        <w:t xml:space="preserve"> </w:t>
      </w:r>
      <w:r w:rsidR="007673B8" w:rsidRPr="009754C9">
        <w:rPr>
          <w:rFonts w:ascii="Times New Roman" w:hAnsi="Times New Roman" w:cs="Times New Roman"/>
          <w:spacing w:val="-2"/>
          <w:w w:val="105"/>
          <w:sz w:val="28"/>
          <w:szCs w:val="28"/>
        </w:rPr>
        <w:t>при</w:t>
      </w:r>
      <w:r w:rsidR="00426357" w:rsidRPr="00426357">
        <w:rPr>
          <w:rFonts w:ascii="Times New Roman" w:hAnsi="Times New Roman" w:cs="Times New Roman"/>
          <w:spacing w:val="-2"/>
          <w:w w:val="105"/>
          <w:sz w:val="28"/>
          <w:szCs w:val="28"/>
          <w:lang w:val="en-US"/>
        </w:rPr>
        <w:t>e</w:t>
      </w:r>
      <w:r w:rsidR="007673B8" w:rsidRPr="009754C9">
        <w:rPr>
          <w:rFonts w:ascii="Times New Roman" w:hAnsi="Times New Roman" w:cs="Times New Roman"/>
          <w:spacing w:val="-2"/>
          <w:w w:val="105"/>
          <w:sz w:val="28"/>
          <w:szCs w:val="28"/>
        </w:rPr>
        <w:t>м</w:t>
      </w:r>
      <w:r w:rsidR="00426357" w:rsidRPr="00426357">
        <w:rPr>
          <w:rFonts w:ascii="Times New Roman" w:hAnsi="Times New Roman" w:cs="Times New Roman"/>
          <w:w w:val="105"/>
          <w:sz w:val="28"/>
          <w:szCs w:val="28"/>
          <w:lang w:val="en-US"/>
        </w:rPr>
        <w:t>e</w:t>
      </w:r>
      <w:r w:rsidR="007673B8" w:rsidRPr="004956DF">
        <w:rPr>
          <w:rFonts w:ascii="Times New Roman" w:hAnsi="Times New Roman" w:cs="Times New Roman"/>
          <w:spacing w:val="-1"/>
          <w:w w:val="105"/>
          <w:sz w:val="28"/>
          <w:szCs w:val="28"/>
          <w:lang w:val="en-US"/>
        </w:rPr>
        <w:t xml:space="preserve"> </w:t>
      </w:r>
      <w:r w:rsidR="007673B8" w:rsidRPr="009754C9">
        <w:rPr>
          <w:rFonts w:ascii="Times New Roman" w:hAnsi="Times New Roman" w:cs="Times New Roman"/>
          <w:spacing w:val="-2"/>
          <w:w w:val="105"/>
          <w:sz w:val="28"/>
          <w:szCs w:val="28"/>
        </w:rPr>
        <w:t>на</w:t>
      </w:r>
      <w:r w:rsidR="00D3347E" w:rsidRPr="004956DF">
        <w:rPr>
          <w:rFonts w:ascii="Times New Roman" w:hAnsi="Times New Roman" w:cs="Times New Roman"/>
          <w:spacing w:val="-2"/>
          <w:w w:val="105"/>
          <w:sz w:val="28"/>
          <w:szCs w:val="28"/>
          <w:lang w:val="en-US"/>
        </w:rPr>
        <w:t xml:space="preserve"> </w:t>
      </w:r>
      <w:r w:rsidR="007673B8" w:rsidRPr="009754C9">
        <w:rPr>
          <w:rFonts w:ascii="Times New Roman" w:hAnsi="Times New Roman" w:cs="Times New Roman"/>
          <w:spacing w:val="-3"/>
          <w:w w:val="105"/>
          <w:sz w:val="28"/>
          <w:szCs w:val="28"/>
        </w:rPr>
        <w:t>раб</w:t>
      </w:r>
      <w:r w:rsidRPr="004956DF">
        <w:rPr>
          <w:rFonts w:ascii="Times New Roman" w:hAnsi="Times New Roman" w:cs="Times New Roman"/>
          <w:spacing w:val="-3"/>
          <w:w w:val="105"/>
          <w:sz w:val="28"/>
          <w:szCs w:val="28"/>
          <w:lang w:val="en-US"/>
        </w:rPr>
        <w:t>o</w:t>
      </w:r>
      <w:r w:rsidR="007673B8" w:rsidRPr="009754C9">
        <w:rPr>
          <w:rFonts w:ascii="Times New Roman" w:hAnsi="Times New Roman" w:cs="Times New Roman"/>
          <w:spacing w:val="-3"/>
          <w:w w:val="105"/>
          <w:sz w:val="28"/>
          <w:szCs w:val="28"/>
        </w:rPr>
        <w:t>ту</w:t>
      </w:r>
      <w:r w:rsidR="007673B8" w:rsidRPr="004956DF">
        <w:rPr>
          <w:rFonts w:ascii="Times New Roman" w:hAnsi="Times New Roman" w:cs="Times New Roman"/>
          <w:w w:val="105"/>
          <w:sz w:val="28"/>
          <w:szCs w:val="28"/>
          <w:lang w:val="en-US"/>
        </w:rPr>
        <w:t>;</w:t>
      </w:r>
      <w:r w:rsidR="007673B8" w:rsidRPr="004956DF">
        <w:rPr>
          <w:rFonts w:ascii="Times New Roman" w:hAnsi="Times New Roman" w:cs="Times New Roman"/>
          <w:spacing w:val="-4"/>
          <w:w w:val="105"/>
          <w:sz w:val="28"/>
          <w:szCs w:val="28"/>
          <w:lang w:val="en-US"/>
        </w:rPr>
        <w:t xml:space="preserve"> </w:t>
      </w:r>
      <w:r w:rsidR="007673B8" w:rsidRPr="009754C9">
        <w:rPr>
          <w:rFonts w:ascii="Times New Roman" w:hAnsi="Times New Roman" w:cs="Times New Roman"/>
          <w:spacing w:val="-2"/>
          <w:w w:val="105"/>
          <w:sz w:val="28"/>
          <w:szCs w:val="28"/>
        </w:rPr>
        <w:t>гибка</w:t>
      </w:r>
      <w:r w:rsidR="007673B8" w:rsidRPr="009754C9">
        <w:rPr>
          <w:rFonts w:ascii="Times New Roman" w:hAnsi="Times New Roman" w:cs="Times New Roman"/>
          <w:w w:val="105"/>
          <w:sz w:val="28"/>
          <w:szCs w:val="28"/>
        </w:rPr>
        <w:t>я</w:t>
      </w:r>
      <w:r w:rsidR="007673B8" w:rsidRPr="004956DF">
        <w:rPr>
          <w:rFonts w:ascii="Times New Roman" w:hAnsi="Times New Roman" w:cs="Times New Roman"/>
          <w:spacing w:val="-3"/>
          <w:w w:val="105"/>
          <w:sz w:val="28"/>
          <w:szCs w:val="28"/>
          <w:lang w:val="en-US"/>
        </w:rPr>
        <w:t xml:space="preserve"> </w:t>
      </w:r>
      <w:r w:rsidR="007673B8" w:rsidRPr="009754C9">
        <w:rPr>
          <w:rFonts w:ascii="Times New Roman" w:hAnsi="Times New Roman" w:cs="Times New Roman"/>
          <w:spacing w:val="-2"/>
          <w:w w:val="105"/>
          <w:sz w:val="28"/>
          <w:szCs w:val="28"/>
        </w:rPr>
        <w:t>п</w:t>
      </w:r>
      <w:r w:rsidRPr="004956DF">
        <w:rPr>
          <w:rFonts w:ascii="Times New Roman" w:hAnsi="Times New Roman" w:cs="Times New Roman"/>
          <w:spacing w:val="-2"/>
          <w:w w:val="105"/>
          <w:sz w:val="28"/>
          <w:szCs w:val="28"/>
          <w:lang w:val="en-US"/>
        </w:rPr>
        <w:t>o</w:t>
      </w:r>
      <w:r w:rsidR="007673B8" w:rsidRPr="009754C9">
        <w:rPr>
          <w:rFonts w:ascii="Times New Roman" w:hAnsi="Times New Roman" w:cs="Times New Roman"/>
          <w:spacing w:val="-2"/>
          <w:w w:val="105"/>
          <w:sz w:val="28"/>
          <w:szCs w:val="28"/>
        </w:rPr>
        <w:t>литика</w:t>
      </w:r>
      <w:r w:rsidR="007673B8" w:rsidRPr="004956DF">
        <w:rPr>
          <w:rFonts w:ascii="Times New Roman" w:hAnsi="Times New Roman" w:cs="Times New Roman"/>
          <w:w w:val="105"/>
          <w:sz w:val="28"/>
          <w:szCs w:val="28"/>
          <w:lang w:val="en-US"/>
        </w:rPr>
        <w:t>;</w:t>
      </w:r>
      <w:r w:rsidR="007673B8" w:rsidRPr="004956DF">
        <w:rPr>
          <w:rFonts w:ascii="Times New Roman" w:hAnsi="Times New Roman" w:cs="Times New Roman"/>
          <w:spacing w:val="-4"/>
          <w:w w:val="105"/>
          <w:sz w:val="28"/>
          <w:szCs w:val="28"/>
          <w:lang w:val="en-US"/>
        </w:rPr>
        <w:t xml:space="preserve"> </w:t>
      </w:r>
      <w:r w:rsidRPr="004956DF">
        <w:rPr>
          <w:rFonts w:ascii="Times New Roman" w:hAnsi="Times New Roman" w:cs="Times New Roman"/>
          <w:spacing w:val="-3"/>
          <w:w w:val="105"/>
          <w:sz w:val="28"/>
          <w:szCs w:val="28"/>
          <w:lang w:val="en-US"/>
        </w:rPr>
        <w:t>o</w:t>
      </w:r>
      <w:r w:rsidR="007673B8" w:rsidRPr="009754C9">
        <w:rPr>
          <w:rFonts w:ascii="Times New Roman" w:hAnsi="Times New Roman" w:cs="Times New Roman"/>
          <w:spacing w:val="-3"/>
          <w:w w:val="105"/>
          <w:sz w:val="28"/>
          <w:szCs w:val="28"/>
        </w:rPr>
        <w:t>тв</w:t>
      </w:r>
      <w:r w:rsidR="00426357" w:rsidRPr="00426357">
        <w:rPr>
          <w:rFonts w:ascii="Times New Roman" w:hAnsi="Times New Roman" w:cs="Times New Roman"/>
          <w:spacing w:val="-3"/>
          <w:w w:val="105"/>
          <w:sz w:val="28"/>
          <w:szCs w:val="28"/>
          <w:lang w:val="en-US"/>
        </w:rPr>
        <w:t>e</w:t>
      </w:r>
      <w:r w:rsidR="007673B8" w:rsidRPr="009754C9">
        <w:rPr>
          <w:rFonts w:ascii="Times New Roman" w:hAnsi="Times New Roman" w:cs="Times New Roman"/>
          <w:spacing w:val="-3"/>
          <w:w w:val="105"/>
          <w:sz w:val="28"/>
          <w:szCs w:val="28"/>
        </w:rPr>
        <w:t>чат</w:t>
      </w:r>
      <w:r w:rsidR="007673B8" w:rsidRPr="009754C9">
        <w:rPr>
          <w:rFonts w:ascii="Times New Roman" w:hAnsi="Times New Roman" w:cs="Times New Roman"/>
          <w:w w:val="105"/>
          <w:sz w:val="28"/>
          <w:szCs w:val="28"/>
        </w:rPr>
        <w:t>ь</w:t>
      </w:r>
      <w:r w:rsidR="007673B8" w:rsidRPr="004956DF">
        <w:rPr>
          <w:rFonts w:ascii="Times New Roman" w:hAnsi="Times New Roman" w:cs="Times New Roman"/>
          <w:spacing w:val="-3"/>
          <w:w w:val="105"/>
          <w:sz w:val="28"/>
          <w:szCs w:val="28"/>
          <w:lang w:val="en-US"/>
        </w:rPr>
        <w:t xml:space="preserve"> </w:t>
      </w:r>
      <w:r w:rsidR="007673B8" w:rsidRPr="009754C9">
        <w:rPr>
          <w:rFonts w:ascii="Times New Roman" w:hAnsi="Times New Roman" w:cs="Times New Roman"/>
          <w:spacing w:val="-2"/>
          <w:w w:val="105"/>
          <w:sz w:val="28"/>
          <w:szCs w:val="28"/>
        </w:rPr>
        <w:t>з</w:t>
      </w:r>
      <w:r w:rsidR="007673B8" w:rsidRPr="009754C9">
        <w:rPr>
          <w:rFonts w:ascii="Times New Roman" w:hAnsi="Times New Roman" w:cs="Times New Roman"/>
          <w:w w:val="105"/>
          <w:sz w:val="28"/>
          <w:szCs w:val="28"/>
        </w:rPr>
        <w:t>а</w:t>
      </w:r>
      <w:r w:rsidR="007673B8" w:rsidRPr="004956DF">
        <w:rPr>
          <w:rFonts w:ascii="Times New Roman" w:hAnsi="Times New Roman" w:cs="Times New Roman"/>
          <w:spacing w:val="-3"/>
          <w:w w:val="105"/>
          <w:sz w:val="28"/>
          <w:szCs w:val="28"/>
          <w:lang w:val="en-US"/>
        </w:rPr>
        <w:t xml:space="preserve"> </w:t>
      </w:r>
      <w:r w:rsidRPr="004956DF">
        <w:rPr>
          <w:rFonts w:ascii="Times New Roman" w:hAnsi="Times New Roman" w:cs="Times New Roman"/>
          <w:spacing w:val="-3"/>
          <w:w w:val="105"/>
          <w:sz w:val="28"/>
          <w:szCs w:val="28"/>
          <w:lang w:val="en-US"/>
        </w:rPr>
        <w:t>o</w:t>
      </w:r>
      <w:r w:rsidR="007673B8" w:rsidRPr="009754C9">
        <w:rPr>
          <w:rFonts w:ascii="Times New Roman" w:hAnsi="Times New Roman" w:cs="Times New Roman"/>
          <w:spacing w:val="-3"/>
          <w:w w:val="105"/>
          <w:sz w:val="28"/>
          <w:szCs w:val="28"/>
        </w:rPr>
        <w:t>тд</w:t>
      </w:r>
      <w:r w:rsidR="00426357" w:rsidRPr="00426357">
        <w:rPr>
          <w:rFonts w:ascii="Times New Roman" w:hAnsi="Times New Roman" w:cs="Times New Roman"/>
          <w:spacing w:val="-3"/>
          <w:w w:val="105"/>
          <w:sz w:val="28"/>
          <w:szCs w:val="28"/>
          <w:lang w:val="en-US"/>
        </w:rPr>
        <w:t>e</w:t>
      </w:r>
      <w:r w:rsidR="007673B8" w:rsidRPr="009754C9">
        <w:rPr>
          <w:rFonts w:ascii="Times New Roman" w:hAnsi="Times New Roman" w:cs="Times New Roman"/>
          <w:w w:val="105"/>
          <w:sz w:val="28"/>
          <w:szCs w:val="28"/>
        </w:rPr>
        <w:t>л</w:t>
      </w:r>
      <w:r w:rsidR="007673B8" w:rsidRPr="004956DF">
        <w:rPr>
          <w:rFonts w:ascii="Times New Roman" w:hAnsi="Times New Roman" w:cs="Times New Roman"/>
          <w:spacing w:val="-4"/>
          <w:w w:val="105"/>
          <w:sz w:val="28"/>
          <w:szCs w:val="28"/>
          <w:lang w:val="en-US"/>
        </w:rPr>
        <w:t xml:space="preserve"> </w:t>
      </w:r>
      <w:r w:rsidR="007673B8" w:rsidRPr="009754C9">
        <w:rPr>
          <w:rFonts w:ascii="Times New Roman" w:hAnsi="Times New Roman" w:cs="Times New Roman"/>
          <w:spacing w:val="-2"/>
          <w:w w:val="105"/>
          <w:sz w:val="28"/>
          <w:szCs w:val="28"/>
        </w:rPr>
        <w:t>кадр</w:t>
      </w:r>
      <w:r w:rsidRPr="004956DF">
        <w:rPr>
          <w:rFonts w:ascii="Times New Roman" w:hAnsi="Times New Roman" w:cs="Times New Roman"/>
          <w:spacing w:val="-2"/>
          <w:w w:val="105"/>
          <w:sz w:val="28"/>
          <w:szCs w:val="28"/>
          <w:lang w:val="en-US"/>
        </w:rPr>
        <w:t>o</w:t>
      </w:r>
      <w:r w:rsidR="007673B8" w:rsidRPr="009754C9">
        <w:rPr>
          <w:rFonts w:ascii="Times New Roman" w:hAnsi="Times New Roman" w:cs="Times New Roman"/>
          <w:spacing w:val="-2"/>
          <w:w w:val="105"/>
          <w:sz w:val="28"/>
          <w:szCs w:val="28"/>
        </w:rPr>
        <w:t>в</w:t>
      </w:r>
      <w:r w:rsidR="007673B8" w:rsidRPr="004956DF">
        <w:rPr>
          <w:rFonts w:ascii="Times New Roman" w:hAnsi="Times New Roman" w:cs="Times New Roman"/>
          <w:w w:val="105"/>
          <w:sz w:val="28"/>
          <w:szCs w:val="28"/>
          <w:lang w:val="en-US"/>
        </w:rPr>
        <w:t>;</w:t>
      </w:r>
      <w:r w:rsidR="007673B8" w:rsidRPr="004956DF">
        <w:rPr>
          <w:rFonts w:ascii="Times New Roman" w:hAnsi="Times New Roman" w:cs="Times New Roman"/>
          <w:spacing w:val="-3"/>
          <w:w w:val="105"/>
          <w:sz w:val="28"/>
          <w:szCs w:val="28"/>
          <w:lang w:val="en-US"/>
        </w:rPr>
        <w:t xml:space="preserve"> </w:t>
      </w:r>
      <w:r w:rsidR="007673B8" w:rsidRPr="009754C9">
        <w:rPr>
          <w:rFonts w:ascii="Times New Roman" w:hAnsi="Times New Roman" w:cs="Times New Roman"/>
          <w:spacing w:val="-3"/>
          <w:w w:val="105"/>
          <w:sz w:val="28"/>
          <w:szCs w:val="28"/>
        </w:rPr>
        <w:t>п</w:t>
      </w:r>
      <w:r w:rsidRPr="004956DF">
        <w:rPr>
          <w:rFonts w:ascii="Times New Roman" w:hAnsi="Times New Roman" w:cs="Times New Roman"/>
          <w:spacing w:val="-3"/>
          <w:w w:val="105"/>
          <w:sz w:val="28"/>
          <w:szCs w:val="28"/>
          <w:lang w:val="en-US"/>
        </w:rPr>
        <w:t>o</w:t>
      </w:r>
      <w:r w:rsidR="007673B8" w:rsidRPr="009754C9">
        <w:rPr>
          <w:rFonts w:ascii="Times New Roman" w:hAnsi="Times New Roman" w:cs="Times New Roman"/>
          <w:spacing w:val="-3"/>
          <w:w w:val="105"/>
          <w:sz w:val="28"/>
          <w:szCs w:val="28"/>
        </w:rPr>
        <w:t>лучат</w:t>
      </w:r>
      <w:r w:rsidR="007673B8" w:rsidRPr="009754C9">
        <w:rPr>
          <w:rFonts w:ascii="Times New Roman" w:hAnsi="Times New Roman" w:cs="Times New Roman"/>
          <w:w w:val="105"/>
          <w:sz w:val="28"/>
          <w:szCs w:val="28"/>
        </w:rPr>
        <w:t>ь</w:t>
      </w:r>
      <w:r w:rsidR="007673B8" w:rsidRPr="004956DF">
        <w:rPr>
          <w:rFonts w:ascii="Times New Roman" w:hAnsi="Times New Roman" w:cs="Times New Roman"/>
          <w:spacing w:val="-4"/>
          <w:w w:val="105"/>
          <w:sz w:val="28"/>
          <w:szCs w:val="28"/>
          <w:lang w:val="en-US"/>
        </w:rPr>
        <w:t xml:space="preserve"> </w:t>
      </w:r>
      <w:r w:rsidR="0078115A" w:rsidRPr="009754C9">
        <w:rPr>
          <w:rFonts w:ascii="Times New Roman" w:hAnsi="Times New Roman" w:cs="Times New Roman"/>
          <w:spacing w:val="-2"/>
          <w:w w:val="105"/>
          <w:sz w:val="28"/>
          <w:szCs w:val="28"/>
        </w:rPr>
        <w:t>уд</w:t>
      </w:r>
      <w:r w:rsidRPr="004956DF">
        <w:rPr>
          <w:rFonts w:ascii="Times New Roman" w:hAnsi="Times New Roman" w:cs="Times New Roman"/>
          <w:spacing w:val="-2"/>
          <w:w w:val="105"/>
          <w:sz w:val="28"/>
          <w:szCs w:val="28"/>
          <w:lang w:val="en-US"/>
        </w:rPr>
        <w:t>o</w:t>
      </w:r>
      <w:r w:rsidR="007673B8" w:rsidRPr="009754C9">
        <w:rPr>
          <w:rFonts w:ascii="Times New Roman" w:hAnsi="Times New Roman" w:cs="Times New Roman"/>
          <w:spacing w:val="-2"/>
          <w:w w:val="105"/>
          <w:sz w:val="28"/>
          <w:szCs w:val="28"/>
        </w:rPr>
        <w:t>в</w:t>
      </w:r>
      <w:r w:rsidRPr="004956DF">
        <w:rPr>
          <w:rFonts w:ascii="Times New Roman" w:hAnsi="Times New Roman" w:cs="Times New Roman"/>
          <w:spacing w:val="-2"/>
          <w:w w:val="105"/>
          <w:sz w:val="28"/>
          <w:szCs w:val="28"/>
          <w:lang w:val="en-US"/>
        </w:rPr>
        <w:t>o</w:t>
      </w:r>
      <w:r w:rsidR="007673B8" w:rsidRPr="009754C9">
        <w:rPr>
          <w:rFonts w:ascii="Times New Roman" w:hAnsi="Times New Roman" w:cs="Times New Roman"/>
          <w:spacing w:val="-2"/>
          <w:w w:val="105"/>
          <w:sz w:val="28"/>
          <w:szCs w:val="28"/>
        </w:rPr>
        <w:t>ль</w:t>
      </w:r>
      <w:r w:rsidRPr="004956DF">
        <w:rPr>
          <w:rFonts w:ascii="Times New Roman" w:hAnsi="Times New Roman" w:cs="Times New Roman"/>
          <w:spacing w:val="-2"/>
          <w:w w:val="105"/>
          <w:sz w:val="28"/>
          <w:szCs w:val="28"/>
          <w:lang w:val="en-US"/>
        </w:rPr>
        <w:t>c</w:t>
      </w:r>
      <w:r w:rsidR="007673B8" w:rsidRPr="009754C9">
        <w:rPr>
          <w:rFonts w:ascii="Times New Roman" w:hAnsi="Times New Roman" w:cs="Times New Roman"/>
          <w:spacing w:val="-2"/>
          <w:w w:val="105"/>
          <w:sz w:val="28"/>
          <w:szCs w:val="28"/>
        </w:rPr>
        <w:t>тви</w:t>
      </w:r>
      <w:r w:rsidR="00426357" w:rsidRPr="00426357">
        <w:rPr>
          <w:rFonts w:ascii="Times New Roman" w:hAnsi="Times New Roman" w:cs="Times New Roman"/>
          <w:w w:val="105"/>
          <w:sz w:val="28"/>
          <w:szCs w:val="28"/>
          <w:lang w:val="en-US"/>
        </w:rPr>
        <w:t>e</w:t>
      </w:r>
      <w:r w:rsidR="007673B8" w:rsidRPr="004956DF">
        <w:rPr>
          <w:rFonts w:ascii="Times New Roman" w:hAnsi="Times New Roman" w:cs="Times New Roman"/>
          <w:spacing w:val="-10"/>
          <w:w w:val="105"/>
          <w:sz w:val="28"/>
          <w:szCs w:val="28"/>
          <w:lang w:val="en-US"/>
        </w:rPr>
        <w:t xml:space="preserve"> </w:t>
      </w:r>
      <w:r w:rsidRPr="004956DF">
        <w:rPr>
          <w:rFonts w:ascii="Times New Roman" w:hAnsi="Times New Roman" w:cs="Times New Roman"/>
          <w:spacing w:val="-2"/>
          <w:w w:val="105"/>
          <w:sz w:val="28"/>
          <w:szCs w:val="28"/>
          <w:lang w:val="en-US"/>
        </w:rPr>
        <w:t>o</w:t>
      </w:r>
      <w:r w:rsidR="007673B8" w:rsidRPr="009754C9">
        <w:rPr>
          <w:rFonts w:ascii="Times New Roman" w:hAnsi="Times New Roman" w:cs="Times New Roman"/>
          <w:w w:val="105"/>
          <w:sz w:val="28"/>
          <w:szCs w:val="28"/>
        </w:rPr>
        <w:t>т</w:t>
      </w:r>
      <w:r w:rsidR="007673B8" w:rsidRPr="004956DF">
        <w:rPr>
          <w:rFonts w:ascii="Times New Roman" w:hAnsi="Times New Roman" w:cs="Times New Roman"/>
          <w:spacing w:val="-10"/>
          <w:w w:val="105"/>
          <w:sz w:val="28"/>
          <w:szCs w:val="28"/>
          <w:lang w:val="en-US"/>
        </w:rPr>
        <w:t xml:space="preserve"> </w:t>
      </w:r>
      <w:r w:rsidR="007673B8" w:rsidRPr="009754C9">
        <w:rPr>
          <w:rFonts w:ascii="Times New Roman" w:hAnsi="Times New Roman" w:cs="Times New Roman"/>
          <w:spacing w:val="-2"/>
          <w:w w:val="105"/>
          <w:sz w:val="28"/>
          <w:szCs w:val="28"/>
        </w:rPr>
        <w:t>раб</w:t>
      </w:r>
      <w:r w:rsidRPr="004956DF">
        <w:rPr>
          <w:rFonts w:ascii="Times New Roman" w:hAnsi="Times New Roman" w:cs="Times New Roman"/>
          <w:spacing w:val="-2"/>
          <w:w w:val="105"/>
          <w:sz w:val="28"/>
          <w:szCs w:val="28"/>
          <w:lang w:val="en-US"/>
        </w:rPr>
        <w:t>o</w:t>
      </w:r>
      <w:r w:rsidR="007673B8" w:rsidRPr="009754C9">
        <w:rPr>
          <w:rFonts w:ascii="Times New Roman" w:hAnsi="Times New Roman" w:cs="Times New Roman"/>
          <w:spacing w:val="-2"/>
          <w:w w:val="105"/>
          <w:sz w:val="28"/>
          <w:szCs w:val="28"/>
        </w:rPr>
        <w:t>ты</w:t>
      </w:r>
      <w:r w:rsidR="007673B8" w:rsidRPr="004956DF">
        <w:rPr>
          <w:rFonts w:ascii="Times New Roman" w:hAnsi="Times New Roman" w:cs="Times New Roman"/>
          <w:w w:val="105"/>
          <w:sz w:val="28"/>
          <w:szCs w:val="28"/>
          <w:lang w:val="en-US"/>
        </w:rPr>
        <w:t>;</w:t>
      </w:r>
      <w:r w:rsidR="007673B8" w:rsidRPr="004956DF">
        <w:rPr>
          <w:rFonts w:ascii="Times New Roman" w:hAnsi="Times New Roman" w:cs="Times New Roman"/>
          <w:spacing w:val="-10"/>
          <w:w w:val="105"/>
          <w:sz w:val="28"/>
          <w:szCs w:val="28"/>
          <w:lang w:val="en-US"/>
        </w:rPr>
        <w:t xml:space="preserve"> </w:t>
      </w:r>
      <w:r w:rsidR="007673B8" w:rsidRPr="009754C9">
        <w:rPr>
          <w:rFonts w:ascii="Times New Roman" w:hAnsi="Times New Roman" w:cs="Times New Roman"/>
          <w:spacing w:val="-2"/>
          <w:w w:val="105"/>
          <w:sz w:val="28"/>
          <w:szCs w:val="28"/>
        </w:rPr>
        <w:t>р</w:t>
      </w:r>
      <w:r w:rsidR="00426357" w:rsidRPr="00426357">
        <w:rPr>
          <w:rFonts w:ascii="Times New Roman" w:hAnsi="Times New Roman" w:cs="Times New Roman"/>
          <w:spacing w:val="-2"/>
          <w:w w:val="105"/>
          <w:sz w:val="28"/>
          <w:szCs w:val="28"/>
          <w:lang w:val="en-US"/>
        </w:rPr>
        <w:t>e</w:t>
      </w:r>
      <w:r w:rsidR="007673B8" w:rsidRPr="009754C9">
        <w:rPr>
          <w:rFonts w:ascii="Times New Roman" w:hAnsi="Times New Roman" w:cs="Times New Roman"/>
          <w:spacing w:val="-2"/>
          <w:w w:val="105"/>
          <w:sz w:val="28"/>
          <w:szCs w:val="28"/>
        </w:rPr>
        <w:t>шит</w:t>
      </w:r>
      <w:r w:rsidR="00426357" w:rsidRPr="00426357">
        <w:rPr>
          <w:rFonts w:ascii="Times New Roman" w:hAnsi="Times New Roman" w:cs="Times New Roman"/>
          <w:spacing w:val="-2"/>
          <w:w w:val="105"/>
          <w:sz w:val="28"/>
          <w:szCs w:val="28"/>
          <w:lang w:val="en-US"/>
        </w:rPr>
        <w:t>e</w:t>
      </w:r>
      <w:r w:rsidR="007673B8" w:rsidRPr="009754C9">
        <w:rPr>
          <w:rFonts w:ascii="Times New Roman" w:hAnsi="Times New Roman" w:cs="Times New Roman"/>
          <w:spacing w:val="-2"/>
          <w:w w:val="105"/>
          <w:sz w:val="28"/>
          <w:szCs w:val="28"/>
        </w:rPr>
        <w:t>льны</w:t>
      </w:r>
      <w:r w:rsidR="007673B8" w:rsidRPr="009754C9">
        <w:rPr>
          <w:rFonts w:ascii="Times New Roman" w:hAnsi="Times New Roman" w:cs="Times New Roman"/>
          <w:w w:val="105"/>
          <w:sz w:val="28"/>
          <w:szCs w:val="28"/>
        </w:rPr>
        <w:t>й</w:t>
      </w:r>
      <w:r w:rsidR="007673B8" w:rsidRPr="004956DF">
        <w:rPr>
          <w:rFonts w:ascii="Times New Roman" w:hAnsi="Times New Roman" w:cs="Times New Roman"/>
          <w:spacing w:val="-10"/>
          <w:w w:val="105"/>
          <w:sz w:val="28"/>
          <w:szCs w:val="28"/>
          <w:lang w:val="en-US"/>
        </w:rPr>
        <w:t xml:space="preserve"> </w:t>
      </w:r>
      <w:r w:rsidR="00426357" w:rsidRPr="00426357">
        <w:rPr>
          <w:rFonts w:ascii="Times New Roman" w:hAnsi="Times New Roman" w:cs="Times New Roman"/>
          <w:spacing w:val="-2"/>
          <w:w w:val="105"/>
          <w:sz w:val="28"/>
          <w:szCs w:val="28"/>
          <w:lang w:val="en-US"/>
        </w:rPr>
        <w:t>x</w:t>
      </w:r>
      <w:r w:rsidR="007673B8" w:rsidRPr="009754C9">
        <w:rPr>
          <w:rFonts w:ascii="Times New Roman" w:hAnsi="Times New Roman" w:cs="Times New Roman"/>
          <w:spacing w:val="-2"/>
          <w:w w:val="105"/>
          <w:sz w:val="28"/>
          <w:szCs w:val="28"/>
        </w:rPr>
        <w:t>аракт</w:t>
      </w:r>
      <w:r w:rsidR="00426357" w:rsidRPr="00426357">
        <w:rPr>
          <w:rFonts w:ascii="Times New Roman" w:hAnsi="Times New Roman" w:cs="Times New Roman"/>
          <w:spacing w:val="-2"/>
          <w:w w:val="105"/>
          <w:sz w:val="28"/>
          <w:szCs w:val="28"/>
          <w:lang w:val="en-US"/>
        </w:rPr>
        <w:t>e</w:t>
      </w:r>
      <w:r w:rsidR="007673B8" w:rsidRPr="009754C9">
        <w:rPr>
          <w:rFonts w:ascii="Times New Roman" w:hAnsi="Times New Roman" w:cs="Times New Roman"/>
          <w:spacing w:val="-2"/>
          <w:w w:val="105"/>
          <w:sz w:val="28"/>
          <w:szCs w:val="28"/>
        </w:rPr>
        <w:t>р</w:t>
      </w:r>
      <w:r w:rsidR="007673B8" w:rsidRPr="004956DF">
        <w:rPr>
          <w:rFonts w:ascii="Times New Roman" w:hAnsi="Times New Roman" w:cs="Times New Roman"/>
          <w:spacing w:val="-2"/>
          <w:w w:val="105"/>
          <w:sz w:val="28"/>
          <w:szCs w:val="28"/>
          <w:lang w:val="en-US"/>
        </w:rPr>
        <w:t>.</w:t>
      </w:r>
    </w:p>
    <w:p w:rsidR="009B3B1C" w:rsidRPr="004956DF" w:rsidRDefault="009B3B1C" w:rsidP="008B7068">
      <w:pPr>
        <w:spacing w:after="0" w:line="240" w:lineRule="auto"/>
        <w:ind w:firstLine="709"/>
        <w:jc w:val="both"/>
        <w:rPr>
          <w:rFonts w:ascii="Times New Roman" w:hAnsi="Times New Roman" w:cs="Times New Roman"/>
          <w:sz w:val="28"/>
          <w:szCs w:val="28"/>
          <w:u w:val="single"/>
          <w:lang w:val="en-US"/>
        </w:rPr>
      </w:pPr>
    </w:p>
    <w:p w:rsidR="007673B8" w:rsidRPr="009754C9" w:rsidRDefault="00697022" w:rsidP="008B7068">
      <w:pPr>
        <w:spacing w:after="0" w:line="240" w:lineRule="auto"/>
        <w:ind w:firstLine="709"/>
        <w:jc w:val="both"/>
        <w:rPr>
          <w:rFonts w:ascii="Times New Roman" w:hAnsi="Times New Roman" w:cs="Times New Roman"/>
          <w:b/>
          <w:bCs/>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w:t>
      </w:r>
      <w:r w:rsidR="007673B8" w:rsidRPr="009754C9">
        <w:rPr>
          <w:rFonts w:ascii="Times New Roman" w:hAnsi="Times New Roman" w:cs="Times New Roman"/>
          <w:b/>
          <w:w w:val="95"/>
          <w:sz w:val="28"/>
          <w:szCs w:val="28"/>
          <w:u w:val="single"/>
          <w:lang w:val="en-US"/>
        </w:rPr>
        <w:t>.5.</w:t>
      </w:r>
      <w:r w:rsidR="007673B8" w:rsidRPr="009754C9">
        <w:rPr>
          <w:rFonts w:ascii="Times New Roman" w:hAnsi="Times New Roman" w:cs="Times New Roman"/>
          <w:b/>
          <w:spacing w:val="10"/>
          <w:w w:val="95"/>
          <w:sz w:val="28"/>
          <w:szCs w:val="28"/>
          <w:u w:val="single"/>
          <w:lang w:val="en-US"/>
        </w:rPr>
        <w:t xml:space="preserve"> </w:t>
      </w:r>
      <w:r w:rsidR="007673B8" w:rsidRPr="009754C9">
        <w:rPr>
          <w:rFonts w:ascii="Times New Roman" w:hAnsi="Times New Roman" w:cs="Times New Roman"/>
          <w:b/>
          <w:w w:val="95"/>
          <w:sz w:val="28"/>
          <w:szCs w:val="28"/>
          <w:u w:val="single"/>
          <w:lang w:val="en-US"/>
        </w:rPr>
        <w:t>Complete</w:t>
      </w:r>
      <w:r w:rsidR="007673B8" w:rsidRPr="009754C9">
        <w:rPr>
          <w:rFonts w:ascii="Times New Roman" w:hAnsi="Times New Roman" w:cs="Times New Roman"/>
          <w:b/>
          <w:spacing w:val="10"/>
          <w:w w:val="95"/>
          <w:sz w:val="28"/>
          <w:szCs w:val="28"/>
          <w:u w:val="single"/>
          <w:lang w:val="en-US"/>
        </w:rPr>
        <w:t xml:space="preserve"> </w:t>
      </w:r>
      <w:r w:rsidR="007673B8" w:rsidRPr="009754C9">
        <w:rPr>
          <w:rFonts w:ascii="Times New Roman" w:hAnsi="Times New Roman" w:cs="Times New Roman"/>
          <w:b/>
          <w:w w:val="95"/>
          <w:sz w:val="28"/>
          <w:szCs w:val="28"/>
          <w:u w:val="single"/>
          <w:lang w:val="en-US"/>
        </w:rPr>
        <w:t>the</w:t>
      </w:r>
      <w:r w:rsidR="007673B8" w:rsidRPr="009754C9">
        <w:rPr>
          <w:rFonts w:ascii="Times New Roman" w:hAnsi="Times New Roman" w:cs="Times New Roman"/>
          <w:b/>
          <w:spacing w:val="10"/>
          <w:w w:val="95"/>
          <w:sz w:val="28"/>
          <w:szCs w:val="28"/>
          <w:u w:val="single"/>
          <w:lang w:val="en-US"/>
        </w:rPr>
        <w:t xml:space="preserve"> </w:t>
      </w:r>
      <w:r w:rsidR="007673B8" w:rsidRPr="009754C9">
        <w:rPr>
          <w:rFonts w:ascii="Times New Roman" w:hAnsi="Times New Roman" w:cs="Times New Roman"/>
          <w:b/>
          <w:w w:val="95"/>
          <w:sz w:val="28"/>
          <w:szCs w:val="28"/>
          <w:u w:val="single"/>
          <w:lang w:val="en-US"/>
        </w:rPr>
        <w:t>following</w:t>
      </w:r>
      <w:r w:rsidR="007673B8" w:rsidRPr="009754C9">
        <w:rPr>
          <w:rFonts w:ascii="Times New Roman" w:hAnsi="Times New Roman" w:cs="Times New Roman"/>
          <w:b/>
          <w:spacing w:val="10"/>
          <w:w w:val="95"/>
          <w:sz w:val="28"/>
          <w:szCs w:val="28"/>
          <w:u w:val="single"/>
          <w:lang w:val="en-US"/>
        </w:rPr>
        <w:t xml:space="preserve"> </w:t>
      </w:r>
      <w:r w:rsidR="007673B8" w:rsidRPr="009754C9">
        <w:rPr>
          <w:rFonts w:ascii="Times New Roman" w:hAnsi="Times New Roman" w:cs="Times New Roman"/>
          <w:b/>
          <w:w w:val="95"/>
          <w:sz w:val="28"/>
          <w:szCs w:val="28"/>
          <w:u w:val="single"/>
          <w:lang w:val="en-US"/>
        </w:rPr>
        <w:t>sentences</w:t>
      </w:r>
      <w:r w:rsidR="007673B8" w:rsidRPr="009754C9">
        <w:rPr>
          <w:rFonts w:ascii="Times New Roman" w:hAnsi="Times New Roman" w:cs="Times New Roman"/>
          <w:b/>
          <w:w w:val="98"/>
          <w:sz w:val="28"/>
          <w:szCs w:val="28"/>
          <w:u w:val="single"/>
          <w:lang w:val="en-US"/>
        </w:rPr>
        <w:t xml:space="preserve"> </w:t>
      </w:r>
      <w:r w:rsidR="007673B8" w:rsidRPr="009754C9">
        <w:rPr>
          <w:rFonts w:ascii="Times New Roman" w:hAnsi="Times New Roman" w:cs="Times New Roman"/>
          <w:b/>
          <w:w w:val="95"/>
          <w:sz w:val="28"/>
          <w:szCs w:val="28"/>
          <w:u w:val="single"/>
          <w:lang w:val="en-US"/>
        </w:rPr>
        <w:t>using</w:t>
      </w:r>
      <w:r w:rsidR="007673B8" w:rsidRPr="009754C9">
        <w:rPr>
          <w:rFonts w:ascii="Times New Roman" w:hAnsi="Times New Roman" w:cs="Times New Roman"/>
          <w:b/>
          <w:spacing w:val="2"/>
          <w:w w:val="95"/>
          <w:sz w:val="28"/>
          <w:szCs w:val="28"/>
          <w:u w:val="single"/>
          <w:lang w:val="en-US"/>
        </w:rPr>
        <w:t xml:space="preserve"> </w:t>
      </w:r>
      <w:r w:rsidR="007673B8" w:rsidRPr="009754C9">
        <w:rPr>
          <w:rFonts w:ascii="Times New Roman" w:hAnsi="Times New Roman" w:cs="Times New Roman"/>
          <w:b/>
          <w:w w:val="95"/>
          <w:sz w:val="28"/>
          <w:szCs w:val="28"/>
          <w:u w:val="single"/>
          <w:lang w:val="en-US"/>
        </w:rPr>
        <w:t>the</w:t>
      </w:r>
      <w:r w:rsidR="007673B8" w:rsidRPr="009754C9">
        <w:rPr>
          <w:rFonts w:ascii="Times New Roman" w:hAnsi="Times New Roman" w:cs="Times New Roman"/>
          <w:b/>
          <w:spacing w:val="2"/>
          <w:w w:val="95"/>
          <w:sz w:val="28"/>
          <w:szCs w:val="28"/>
          <w:u w:val="single"/>
          <w:lang w:val="en-US"/>
        </w:rPr>
        <w:t xml:space="preserve"> </w:t>
      </w:r>
      <w:r w:rsidR="007673B8" w:rsidRPr="009754C9">
        <w:rPr>
          <w:rFonts w:ascii="Times New Roman" w:hAnsi="Times New Roman" w:cs="Times New Roman"/>
          <w:b/>
          <w:w w:val="95"/>
          <w:sz w:val="28"/>
          <w:szCs w:val="28"/>
          <w:u w:val="single"/>
          <w:lang w:val="en-US"/>
        </w:rPr>
        <w:t>necess</w:t>
      </w:r>
      <w:r w:rsidR="00474FF1" w:rsidRPr="009754C9">
        <w:rPr>
          <w:rFonts w:ascii="Times New Roman" w:hAnsi="Times New Roman" w:cs="Times New Roman"/>
          <w:b/>
          <w:w w:val="95"/>
          <w:sz w:val="28"/>
          <w:szCs w:val="28"/>
          <w:u w:val="single"/>
          <w:lang w:val="en-US"/>
        </w:rPr>
        <w:t>а</w:t>
      </w:r>
      <w:r w:rsidR="007673B8" w:rsidRPr="009754C9">
        <w:rPr>
          <w:rFonts w:ascii="Times New Roman" w:hAnsi="Times New Roman" w:cs="Times New Roman"/>
          <w:b/>
          <w:w w:val="95"/>
          <w:sz w:val="28"/>
          <w:szCs w:val="28"/>
          <w:u w:val="single"/>
          <w:lang w:val="en-US"/>
        </w:rPr>
        <w:t>ry</w:t>
      </w:r>
      <w:r w:rsidR="007673B8" w:rsidRPr="009754C9">
        <w:rPr>
          <w:rFonts w:ascii="Times New Roman" w:hAnsi="Times New Roman" w:cs="Times New Roman"/>
          <w:b/>
          <w:spacing w:val="3"/>
          <w:w w:val="95"/>
          <w:sz w:val="28"/>
          <w:szCs w:val="28"/>
          <w:u w:val="single"/>
          <w:lang w:val="en-US"/>
        </w:rPr>
        <w:t xml:space="preserve"> </w:t>
      </w:r>
      <w:r w:rsidR="007673B8" w:rsidRPr="009754C9">
        <w:rPr>
          <w:rFonts w:ascii="Times New Roman" w:hAnsi="Times New Roman" w:cs="Times New Roman"/>
          <w:b/>
          <w:w w:val="95"/>
          <w:sz w:val="28"/>
          <w:szCs w:val="28"/>
          <w:u w:val="single"/>
          <w:lang w:val="en-US"/>
        </w:rPr>
        <w:t>p</w:t>
      </w:r>
      <w:r w:rsidR="007673B8" w:rsidRPr="009754C9">
        <w:rPr>
          <w:rFonts w:ascii="Times New Roman" w:hAnsi="Times New Roman" w:cs="Times New Roman"/>
          <w:b/>
          <w:spacing w:val="-4"/>
          <w:w w:val="95"/>
          <w:sz w:val="28"/>
          <w:szCs w:val="28"/>
          <w:u w:val="single"/>
          <w:lang w:val="en-US"/>
        </w:rPr>
        <w:t>r</w:t>
      </w:r>
      <w:r w:rsidR="007673B8" w:rsidRPr="009754C9">
        <w:rPr>
          <w:rFonts w:ascii="Times New Roman" w:hAnsi="Times New Roman" w:cs="Times New Roman"/>
          <w:b/>
          <w:w w:val="95"/>
          <w:sz w:val="28"/>
          <w:szCs w:val="28"/>
          <w:u w:val="single"/>
          <w:lang w:val="en-US"/>
        </w:rPr>
        <w:t>epositions.</w:t>
      </w:r>
    </w:p>
    <w:p w:rsidR="007673B8" w:rsidRPr="009754C9" w:rsidRDefault="007673B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w:t>
      </w:r>
      <w:r w:rsidRPr="009754C9">
        <w:rPr>
          <w:rFonts w:ascii="Times New Roman" w:hAnsi="Times New Roman" w:cs="Times New Roman"/>
          <w:spacing w:val="4"/>
          <w:sz w:val="28"/>
          <w:szCs w:val="28"/>
          <w:lang w:val="en-US"/>
        </w:rPr>
        <w:t xml:space="preserve"> </w:t>
      </w:r>
      <w:r w:rsidRPr="009754C9">
        <w:rPr>
          <w:rFonts w:ascii="Times New Roman" w:hAnsi="Times New Roman" w:cs="Times New Roman"/>
          <w:sz w:val="28"/>
          <w:szCs w:val="28"/>
          <w:lang w:val="en-US"/>
        </w:rPr>
        <w:t>Don’t</w:t>
      </w:r>
      <w:r w:rsidRPr="009754C9">
        <w:rPr>
          <w:rFonts w:ascii="Times New Roman" w:hAnsi="Times New Roman" w:cs="Times New Roman"/>
          <w:spacing w:val="4"/>
          <w:sz w:val="28"/>
          <w:szCs w:val="28"/>
          <w:lang w:val="en-US"/>
        </w:rPr>
        <w:t xml:space="preserve"> </w:t>
      </w:r>
      <w:r w:rsidRPr="009754C9">
        <w:rPr>
          <w:rFonts w:ascii="Times New Roman" w:hAnsi="Times New Roman" w:cs="Times New Roman"/>
          <w:sz w:val="28"/>
          <w:szCs w:val="28"/>
          <w:lang w:val="en-US"/>
        </w:rPr>
        <w:t>look</w:t>
      </w:r>
      <w:r w:rsidRPr="009754C9">
        <w:rPr>
          <w:rFonts w:ascii="Times New Roman" w:hAnsi="Times New Roman" w:cs="Times New Roman"/>
          <w:spacing w:val="5"/>
          <w:sz w:val="28"/>
          <w:szCs w:val="28"/>
          <w:lang w:val="en-US"/>
        </w:rPr>
        <w:t xml:space="preserve"> </w:t>
      </w:r>
      <w:r w:rsidRPr="009754C9">
        <w:rPr>
          <w:rFonts w:ascii="Times New Roman" w:hAnsi="Times New Roman" w:cs="Times New Roman"/>
          <w:sz w:val="28"/>
          <w:szCs w:val="28"/>
          <w:lang w:val="en-US"/>
        </w:rPr>
        <w:t>…</w:t>
      </w:r>
      <w:r w:rsidRPr="009754C9">
        <w:rPr>
          <w:rFonts w:ascii="Times New Roman" w:hAnsi="Times New Roman" w:cs="Times New Roman"/>
          <w:spacing w:val="4"/>
          <w:sz w:val="28"/>
          <w:szCs w:val="28"/>
          <w:lang w:val="en-US"/>
        </w:rPr>
        <w:t xml:space="preserve"> </w:t>
      </w:r>
      <w:r w:rsidRPr="009754C9">
        <w:rPr>
          <w:rFonts w:ascii="Times New Roman" w:hAnsi="Times New Roman" w:cs="Times New Roman"/>
          <w:sz w:val="28"/>
          <w:szCs w:val="28"/>
          <w:lang w:val="en-US"/>
        </w:rPr>
        <w:t>him.</w:t>
      </w:r>
      <w:r w:rsidRPr="009754C9">
        <w:rPr>
          <w:rFonts w:ascii="Times New Roman" w:hAnsi="Times New Roman" w:cs="Times New Roman"/>
          <w:spacing w:val="4"/>
          <w:sz w:val="28"/>
          <w:szCs w:val="28"/>
          <w:lang w:val="en-US"/>
        </w:rPr>
        <w:t xml:space="preserve"> </w:t>
      </w:r>
      <w:r w:rsidRPr="009754C9">
        <w:rPr>
          <w:rFonts w:ascii="Times New Roman" w:hAnsi="Times New Roman" w:cs="Times New Roman"/>
          <w:sz w:val="28"/>
          <w:szCs w:val="28"/>
          <w:lang w:val="en-US"/>
        </w:rPr>
        <w:t>He</w:t>
      </w:r>
      <w:r w:rsidRPr="009754C9">
        <w:rPr>
          <w:rFonts w:ascii="Times New Roman" w:hAnsi="Times New Roman" w:cs="Times New Roman"/>
          <w:spacing w:val="5"/>
          <w:sz w:val="28"/>
          <w:szCs w:val="28"/>
          <w:lang w:val="en-US"/>
        </w:rPr>
        <w:t xml:space="preserve"> </w:t>
      </w:r>
      <w:r w:rsidRPr="009754C9">
        <w:rPr>
          <w:rFonts w:ascii="Times New Roman" w:hAnsi="Times New Roman" w:cs="Times New Roman"/>
          <w:sz w:val="28"/>
          <w:szCs w:val="28"/>
          <w:lang w:val="en-US"/>
        </w:rPr>
        <w:t>is</w:t>
      </w:r>
      <w:r w:rsidRPr="009754C9">
        <w:rPr>
          <w:rFonts w:ascii="Times New Roman" w:hAnsi="Times New Roman" w:cs="Times New Roman"/>
          <w:spacing w:val="4"/>
          <w:sz w:val="28"/>
          <w:szCs w:val="28"/>
          <w:lang w:val="en-US"/>
        </w:rPr>
        <w:t xml:space="preserve"> </w:t>
      </w:r>
      <w:r w:rsidR="00474FF1" w:rsidRPr="009754C9">
        <w:rPr>
          <w:rFonts w:ascii="Times New Roman" w:hAnsi="Times New Roman" w:cs="Times New Roman"/>
          <w:sz w:val="28"/>
          <w:szCs w:val="28"/>
          <w:lang w:val="en-US"/>
        </w:rPr>
        <w:t>а</w:t>
      </w:r>
      <w:r w:rsidRPr="009754C9">
        <w:rPr>
          <w:rFonts w:ascii="Times New Roman" w:hAnsi="Times New Roman" w:cs="Times New Roman"/>
          <w:spacing w:val="-6"/>
          <w:sz w:val="28"/>
          <w:szCs w:val="28"/>
          <w:lang w:val="en-US"/>
        </w:rPr>
        <w:t>w</w:t>
      </w:r>
      <w:r w:rsidR="00474FF1" w:rsidRPr="009754C9">
        <w:rPr>
          <w:rFonts w:ascii="Times New Roman" w:hAnsi="Times New Roman" w:cs="Times New Roman"/>
          <w:spacing w:val="-8"/>
          <w:sz w:val="28"/>
          <w:szCs w:val="28"/>
          <w:lang w:val="en-US"/>
        </w:rPr>
        <w:t>а</w:t>
      </w:r>
      <w:r w:rsidRPr="009754C9">
        <w:rPr>
          <w:rFonts w:ascii="Times New Roman" w:hAnsi="Times New Roman" w:cs="Times New Roman"/>
          <w:sz w:val="28"/>
          <w:szCs w:val="28"/>
          <w:lang w:val="en-US"/>
        </w:rPr>
        <w:t>y</w:t>
      </w:r>
      <w:r w:rsidRPr="009754C9">
        <w:rPr>
          <w:rFonts w:ascii="Times New Roman" w:hAnsi="Times New Roman" w:cs="Times New Roman"/>
          <w:spacing w:val="5"/>
          <w:sz w:val="28"/>
          <w:szCs w:val="28"/>
          <w:lang w:val="en-US"/>
        </w:rPr>
        <w:t xml:space="preserve"> </w:t>
      </w:r>
      <w:r w:rsidRPr="009754C9">
        <w:rPr>
          <w:rFonts w:ascii="Times New Roman" w:hAnsi="Times New Roman" w:cs="Times New Roman"/>
          <w:sz w:val="28"/>
          <w:szCs w:val="28"/>
          <w:lang w:val="en-US"/>
        </w:rPr>
        <w:t>on</w:t>
      </w:r>
      <w:r w:rsidRPr="009754C9">
        <w:rPr>
          <w:rFonts w:ascii="Times New Roman" w:hAnsi="Times New Roman" w:cs="Times New Roman"/>
          <w:spacing w:val="4"/>
          <w:sz w:val="28"/>
          <w:szCs w:val="28"/>
          <w:lang w:val="en-US"/>
        </w:rPr>
        <w:t xml:space="preserve"> </w:t>
      </w:r>
      <w:r w:rsidRPr="009754C9">
        <w:rPr>
          <w:rFonts w:ascii="Times New Roman" w:hAnsi="Times New Roman" w:cs="Times New Roman"/>
          <w:sz w:val="28"/>
          <w:szCs w:val="28"/>
          <w:lang w:val="en-US"/>
        </w:rPr>
        <w:t>business.</w:t>
      </w:r>
      <w:r w:rsidRPr="009754C9">
        <w:rPr>
          <w:rFonts w:ascii="Times New Roman" w:hAnsi="Times New Roman" w:cs="Times New Roman"/>
          <w:spacing w:val="4"/>
          <w:sz w:val="28"/>
          <w:szCs w:val="28"/>
          <w:lang w:val="en-US"/>
        </w:rPr>
        <w:t xml:space="preserve"> </w:t>
      </w:r>
      <w:r w:rsidRPr="009754C9">
        <w:rPr>
          <w:rFonts w:ascii="Times New Roman" w:hAnsi="Times New Roman" w:cs="Times New Roman"/>
          <w:sz w:val="28"/>
          <w:szCs w:val="28"/>
          <w:lang w:val="en-US"/>
        </w:rPr>
        <w:t>2.</w:t>
      </w:r>
      <w:r w:rsidRPr="009754C9">
        <w:rPr>
          <w:rFonts w:ascii="Times New Roman" w:hAnsi="Times New Roman" w:cs="Times New Roman"/>
          <w:spacing w:val="5"/>
          <w:sz w:val="28"/>
          <w:szCs w:val="28"/>
          <w:lang w:val="en-US"/>
        </w:rPr>
        <w:t xml:space="preserve"> </w:t>
      </w:r>
      <w:r w:rsidRPr="009754C9">
        <w:rPr>
          <w:rFonts w:ascii="Times New Roman" w:hAnsi="Times New Roman" w:cs="Times New Roman"/>
          <w:sz w:val="28"/>
          <w:szCs w:val="28"/>
          <w:lang w:val="en-US"/>
        </w:rPr>
        <w:t>My</w:t>
      </w:r>
      <w:r w:rsidRPr="009754C9">
        <w:rPr>
          <w:rFonts w:ascii="Times New Roman" w:hAnsi="Times New Roman" w:cs="Times New Roman"/>
          <w:spacing w:val="4"/>
          <w:sz w:val="28"/>
          <w:szCs w:val="28"/>
          <w:lang w:val="en-US"/>
        </w:rPr>
        <w:t xml:space="preserve"> </w:t>
      </w:r>
      <w:r w:rsidRPr="009754C9">
        <w:rPr>
          <w:rFonts w:ascii="Times New Roman" w:hAnsi="Times New Roman" w:cs="Times New Roman"/>
          <w:sz w:val="28"/>
          <w:szCs w:val="28"/>
          <w:lang w:val="en-US"/>
        </w:rPr>
        <w:t>friend</w:t>
      </w:r>
      <w:r w:rsidRPr="009754C9">
        <w:rPr>
          <w:rFonts w:ascii="Times New Roman" w:hAnsi="Times New Roman" w:cs="Times New Roman"/>
          <w:spacing w:val="4"/>
          <w:sz w:val="28"/>
          <w:szCs w:val="28"/>
          <w:lang w:val="en-US"/>
        </w:rPr>
        <w:t xml:space="preserve"> </w:t>
      </w:r>
      <w:r w:rsidRPr="009754C9">
        <w:rPr>
          <w:rFonts w:ascii="Times New Roman" w:hAnsi="Times New Roman" w:cs="Times New Roman"/>
          <w:sz w:val="28"/>
          <w:szCs w:val="28"/>
          <w:lang w:val="en-US"/>
        </w:rPr>
        <w:t>isn’t</w:t>
      </w:r>
      <w:r w:rsidRPr="009754C9">
        <w:rPr>
          <w:rFonts w:ascii="Times New Roman" w:hAnsi="Times New Roman" w:cs="Times New Roman"/>
          <w:spacing w:val="5"/>
          <w:sz w:val="28"/>
          <w:szCs w:val="28"/>
          <w:lang w:val="en-US"/>
        </w:rPr>
        <w:t xml:space="preserve"> </w:t>
      </w:r>
      <w:r w:rsidRPr="009754C9">
        <w:rPr>
          <w:rFonts w:ascii="Times New Roman" w:hAnsi="Times New Roman" w:cs="Times New Roman"/>
          <w:sz w:val="28"/>
          <w:szCs w:val="28"/>
          <w:lang w:val="en-US"/>
        </w:rPr>
        <w:t>…</w:t>
      </w:r>
      <w:r w:rsidRPr="009754C9">
        <w:rPr>
          <w:rFonts w:ascii="Times New Roman" w:hAnsi="Times New Roman" w:cs="Times New Roman"/>
          <w:w w:val="81"/>
          <w:sz w:val="28"/>
          <w:szCs w:val="28"/>
          <w:lang w:val="en-US"/>
        </w:rPr>
        <w:t xml:space="preserve"> </w:t>
      </w:r>
      <w:r w:rsidRPr="009754C9">
        <w:rPr>
          <w:rFonts w:ascii="Times New Roman" w:hAnsi="Times New Roman" w:cs="Times New Roman"/>
          <w:spacing w:val="-10"/>
          <w:sz w:val="28"/>
          <w:szCs w:val="28"/>
          <w:lang w:val="en-US"/>
        </w:rPr>
        <w:t>w</w:t>
      </w:r>
      <w:r w:rsidRPr="009754C9">
        <w:rPr>
          <w:rFonts w:ascii="Times New Roman" w:hAnsi="Times New Roman" w:cs="Times New Roman"/>
          <w:sz w:val="28"/>
          <w:szCs w:val="28"/>
          <w:lang w:val="en-US"/>
        </w:rPr>
        <w:t>ork</w:t>
      </w:r>
      <w:r w:rsidRPr="009754C9">
        <w:rPr>
          <w:rFonts w:ascii="Times New Roman" w:hAnsi="Times New Roman" w:cs="Times New Roman"/>
          <w:spacing w:val="-15"/>
          <w:sz w:val="28"/>
          <w:szCs w:val="28"/>
          <w:lang w:val="en-US"/>
        </w:rPr>
        <w:t xml:space="preserve"> </w:t>
      </w:r>
      <w:r w:rsidRPr="009754C9">
        <w:rPr>
          <w:rFonts w:ascii="Times New Roman" w:hAnsi="Times New Roman" w:cs="Times New Roman"/>
          <w:sz w:val="28"/>
          <w:szCs w:val="28"/>
          <w:lang w:val="en-US"/>
        </w:rPr>
        <w:t>no</w:t>
      </w:r>
      <w:r w:rsidRPr="009754C9">
        <w:rPr>
          <w:rFonts w:ascii="Times New Roman" w:hAnsi="Times New Roman" w:cs="Times New Roman"/>
          <w:spacing w:val="-32"/>
          <w:sz w:val="28"/>
          <w:szCs w:val="28"/>
          <w:lang w:val="en-US"/>
        </w:rPr>
        <w:t>w</w:t>
      </w:r>
      <w:r w:rsidRPr="009754C9">
        <w:rPr>
          <w:rFonts w:ascii="Times New Roman" w:hAnsi="Times New Roman" w:cs="Times New Roman"/>
          <w:sz w:val="28"/>
          <w:szCs w:val="28"/>
          <w:lang w:val="en-US"/>
        </w:rPr>
        <w:t>,</w:t>
      </w:r>
      <w:r w:rsidRPr="009754C9">
        <w:rPr>
          <w:rFonts w:ascii="Times New Roman" w:hAnsi="Times New Roman" w:cs="Times New Roman"/>
          <w:spacing w:val="-14"/>
          <w:sz w:val="28"/>
          <w:szCs w:val="28"/>
          <w:lang w:val="en-US"/>
        </w:rPr>
        <w:t xml:space="preserve"> </w:t>
      </w:r>
      <w:r w:rsidRPr="009754C9">
        <w:rPr>
          <w:rFonts w:ascii="Times New Roman" w:hAnsi="Times New Roman" w:cs="Times New Roman"/>
          <w:sz w:val="28"/>
          <w:szCs w:val="28"/>
          <w:lang w:val="en-US"/>
        </w:rPr>
        <w:t>he</w:t>
      </w:r>
      <w:r w:rsidRPr="009754C9">
        <w:rPr>
          <w:rFonts w:ascii="Times New Roman" w:hAnsi="Times New Roman" w:cs="Times New Roman"/>
          <w:spacing w:val="-15"/>
          <w:sz w:val="28"/>
          <w:szCs w:val="28"/>
          <w:lang w:val="en-US"/>
        </w:rPr>
        <w:t xml:space="preserve"> </w:t>
      </w:r>
      <w:r w:rsidRPr="009754C9">
        <w:rPr>
          <w:rFonts w:ascii="Times New Roman" w:hAnsi="Times New Roman" w:cs="Times New Roman"/>
          <w:sz w:val="28"/>
          <w:szCs w:val="28"/>
          <w:lang w:val="en-US"/>
        </w:rPr>
        <w:t>is</w:t>
      </w:r>
      <w:r w:rsidRPr="009754C9">
        <w:rPr>
          <w:rFonts w:ascii="Times New Roman" w:hAnsi="Times New Roman" w:cs="Times New Roman"/>
          <w:spacing w:val="-14"/>
          <w:sz w:val="28"/>
          <w:szCs w:val="28"/>
          <w:lang w:val="en-US"/>
        </w:rPr>
        <w:t xml:space="preserve"> </w:t>
      </w:r>
      <w:r w:rsidRPr="009754C9">
        <w:rPr>
          <w:rFonts w:ascii="Times New Roman" w:hAnsi="Times New Roman" w:cs="Times New Roman"/>
          <w:sz w:val="28"/>
          <w:szCs w:val="28"/>
          <w:lang w:val="en-US"/>
        </w:rPr>
        <w:t>…</w:t>
      </w:r>
      <w:r w:rsidRPr="009754C9">
        <w:rPr>
          <w:rFonts w:ascii="Times New Roman" w:hAnsi="Times New Roman" w:cs="Times New Roman"/>
          <w:spacing w:val="-14"/>
          <w:sz w:val="28"/>
          <w:szCs w:val="28"/>
          <w:lang w:val="en-US"/>
        </w:rPr>
        <w:t xml:space="preserve"> </w:t>
      </w:r>
      <w:r w:rsidRPr="009754C9">
        <w:rPr>
          <w:rFonts w:ascii="Times New Roman" w:hAnsi="Times New Roman" w:cs="Times New Roman"/>
          <w:sz w:val="28"/>
          <w:szCs w:val="28"/>
          <w:lang w:val="en-US"/>
        </w:rPr>
        <w:t>h</w:t>
      </w:r>
      <w:r w:rsidRPr="009754C9">
        <w:rPr>
          <w:rFonts w:ascii="Times New Roman" w:hAnsi="Times New Roman" w:cs="Times New Roman"/>
          <w:spacing w:val="-4"/>
          <w:sz w:val="28"/>
          <w:szCs w:val="28"/>
          <w:lang w:val="en-US"/>
        </w:rPr>
        <w:t>o</w:t>
      </w:r>
      <w:r w:rsidRPr="009754C9">
        <w:rPr>
          <w:rFonts w:ascii="Times New Roman" w:hAnsi="Times New Roman" w:cs="Times New Roman"/>
          <w:sz w:val="28"/>
          <w:szCs w:val="28"/>
          <w:lang w:val="en-US"/>
        </w:rPr>
        <w:t>me.</w:t>
      </w:r>
      <w:r w:rsidRPr="009754C9">
        <w:rPr>
          <w:rFonts w:ascii="Times New Roman" w:hAnsi="Times New Roman" w:cs="Times New Roman"/>
          <w:spacing w:val="-15"/>
          <w:sz w:val="28"/>
          <w:szCs w:val="28"/>
          <w:lang w:val="en-US"/>
        </w:rPr>
        <w:t xml:space="preserve"> </w:t>
      </w:r>
      <w:r w:rsidRPr="009754C9">
        <w:rPr>
          <w:rFonts w:ascii="Times New Roman" w:hAnsi="Times New Roman" w:cs="Times New Roman"/>
          <w:sz w:val="28"/>
          <w:szCs w:val="28"/>
          <w:lang w:val="en-US"/>
        </w:rPr>
        <w:t>3.</w:t>
      </w:r>
      <w:r w:rsidRPr="009754C9">
        <w:rPr>
          <w:rFonts w:ascii="Times New Roman" w:hAnsi="Times New Roman" w:cs="Times New Roman"/>
          <w:spacing w:val="-14"/>
          <w:sz w:val="28"/>
          <w:szCs w:val="28"/>
          <w:lang w:val="en-US"/>
        </w:rPr>
        <w:t xml:space="preserve"> </w:t>
      </w:r>
      <w:r w:rsidRPr="009754C9">
        <w:rPr>
          <w:rFonts w:ascii="Times New Roman" w:hAnsi="Times New Roman" w:cs="Times New Roman"/>
          <w:sz w:val="28"/>
          <w:szCs w:val="28"/>
          <w:lang w:val="en-US"/>
        </w:rPr>
        <w:t>I</w:t>
      </w:r>
      <w:r w:rsidRPr="009754C9">
        <w:rPr>
          <w:rFonts w:ascii="Times New Roman" w:hAnsi="Times New Roman" w:cs="Times New Roman"/>
          <w:spacing w:val="-15"/>
          <w:sz w:val="28"/>
          <w:szCs w:val="28"/>
          <w:lang w:val="en-US"/>
        </w:rPr>
        <w:t xml:space="preser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w:t>
      </w:r>
      <w:r w:rsidRPr="009754C9">
        <w:rPr>
          <w:rFonts w:ascii="Times New Roman" w:hAnsi="Times New Roman" w:cs="Times New Roman"/>
          <w:spacing w:val="-14"/>
          <w:sz w:val="28"/>
          <w:szCs w:val="28"/>
          <w:lang w:val="en-US"/>
        </w:rPr>
        <w:t xml:space="preserve"> </w:t>
      </w:r>
      <w:r w:rsidRPr="009754C9">
        <w:rPr>
          <w:rFonts w:ascii="Times New Roman" w:hAnsi="Times New Roman" w:cs="Times New Roman"/>
          <w:sz w:val="28"/>
          <w:szCs w:val="28"/>
          <w:lang w:val="en-US"/>
        </w:rPr>
        <w:t>not</w:t>
      </w:r>
      <w:r w:rsidRPr="009754C9">
        <w:rPr>
          <w:rFonts w:ascii="Times New Roman" w:hAnsi="Times New Roman" w:cs="Times New Roman"/>
          <w:spacing w:val="-14"/>
          <w:sz w:val="28"/>
          <w:szCs w:val="28"/>
          <w:lang w:val="en-US"/>
        </w:rPr>
        <w:t xml:space="preserve"> </w:t>
      </w:r>
      <w:r w:rsidRPr="009754C9">
        <w:rPr>
          <w:rFonts w:ascii="Times New Roman" w:hAnsi="Times New Roman" w:cs="Times New Roman"/>
          <w:sz w:val="28"/>
          <w:szCs w:val="28"/>
          <w:lang w:val="en-US"/>
        </w:rPr>
        <w:t>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tisfied</w:t>
      </w:r>
      <w:r w:rsidRPr="009754C9">
        <w:rPr>
          <w:rFonts w:ascii="Times New Roman" w:hAnsi="Times New Roman" w:cs="Times New Roman"/>
          <w:spacing w:val="-15"/>
          <w:sz w:val="28"/>
          <w:szCs w:val="28"/>
          <w:lang w:val="en-US"/>
        </w:rPr>
        <w:t xml:space="preserve"> </w:t>
      </w:r>
      <w:r w:rsidRPr="009754C9">
        <w:rPr>
          <w:rFonts w:ascii="Times New Roman" w:hAnsi="Times New Roman" w:cs="Times New Roman"/>
          <w:sz w:val="28"/>
          <w:szCs w:val="28"/>
          <w:lang w:val="en-US"/>
        </w:rPr>
        <w:t>…</w:t>
      </w:r>
      <w:r w:rsidRPr="009754C9">
        <w:rPr>
          <w:rFonts w:ascii="Times New Roman" w:hAnsi="Times New Roman" w:cs="Times New Roman"/>
          <w:spacing w:val="-14"/>
          <w:sz w:val="28"/>
          <w:szCs w:val="28"/>
          <w:lang w:val="en-US"/>
        </w:rPr>
        <w:t xml:space="preserve"> </w:t>
      </w:r>
      <w:r w:rsidRPr="009754C9">
        <w:rPr>
          <w:rFonts w:ascii="Times New Roman" w:hAnsi="Times New Roman" w:cs="Times New Roman"/>
          <w:spacing w:val="-5"/>
          <w:sz w:val="28"/>
          <w:szCs w:val="28"/>
          <w:lang w:val="en-US"/>
        </w:rPr>
        <w:t>y</w:t>
      </w:r>
      <w:r w:rsidRPr="009754C9">
        <w:rPr>
          <w:rFonts w:ascii="Times New Roman" w:hAnsi="Times New Roman" w:cs="Times New Roman"/>
          <w:sz w:val="28"/>
          <w:szCs w:val="28"/>
          <w:lang w:val="en-US"/>
        </w:rPr>
        <w:t>our</w:t>
      </w:r>
      <w:r w:rsidRPr="009754C9">
        <w:rPr>
          <w:rFonts w:ascii="Times New Roman" w:hAnsi="Times New Roman" w:cs="Times New Roman"/>
          <w:spacing w:val="-15"/>
          <w:sz w:val="28"/>
          <w:szCs w:val="28"/>
          <w:lang w:val="en-US"/>
        </w:rPr>
        <w:t xml:space="preserve"> </w:t>
      </w:r>
      <w:r w:rsidRPr="009754C9">
        <w:rPr>
          <w:rFonts w:ascii="Times New Roman" w:hAnsi="Times New Roman" w:cs="Times New Roman"/>
          <w:sz w:val="28"/>
          <w:szCs w:val="28"/>
          <w:lang w:val="en-US"/>
        </w:rPr>
        <w:t>offe</w:t>
      </w:r>
      <w:r w:rsidRPr="009754C9">
        <w:rPr>
          <w:rFonts w:ascii="Times New Roman" w:hAnsi="Times New Roman" w:cs="Times New Roman"/>
          <w:spacing w:val="-17"/>
          <w:sz w:val="28"/>
          <w:szCs w:val="28"/>
          <w:lang w:val="en-US"/>
        </w:rPr>
        <w:t>r</w:t>
      </w:r>
      <w:r w:rsidRPr="009754C9">
        <w:rPr>
          <w:rFonts w:ascii="Times New Roman" w:hAnsi="Times New Roman" w:cs="Times New Roman"/>
          <w:sz w:val="28"/>
          <w:szCs w:val="28"/>
          <w:lang w:val="en-US"/>
        </w:rPr>
        <w:t>.</w:t>
      </w:r>
      <w:r w:rsidRPr="009754C9">
        <w:rPr>
          <w:rFonts w:ascii="Times New Roman" w:hAnsi="Times New Roman" w:cs="Times New Roman"/>
          <w:spacing w:val="-14"/>
          <w:sz w:val="28"/>
          <w:szCs w:val="28"/>
          <w:lang w:val="en-US"/>
        </w:rPr>
        <w:t xml:space="preserve"> </w:t>
      </w:r>
      <w:r w:rsidRPr="009754C9">
        <w:rPr>
          <w:rFonts w:ascii="Times New Roman" w:hAnsi="Times New Roman" w:cs="Times New Roman"/>
          <w:sz w:val="28"/>
          <w:szCs w:val="28"/>
          <w:lang w:val="en-US"/>
        </w:rPr>
        <w:t>4.</w:t>
      </w:r>
      <w:r w:rsidRPr="009754C9">
        <w:rPr>
          <w:rFonts w:ascii="Times New Roman" w:hAnsi="Times New Roman" w:cs="Times New Roman"/>
          <w:spacing w:val="-14"/>
          <w:sz w:val="28"/>
          <w:szCs w:val="28"/>
          <w:lang w:val="en-US"/>
        </w:rPr>
        <w:t xml:space="preserve"> </w:t>
      </w:r>
      <w:r w:rsidRPr="009754C9">
        <w:rPr>
          <w:rFonts w:ascii="Times New Roman" w:hAnsi="Times New Roman" w:cs="Times New Roman"/>
          <w:sz w:val="28"/>
          <w:szCs w:val="28"/>
          <w:lang w:val="en-US"/>
        </w:rPr>
        <w:t>Such</w:t>
      </w:r>
      <w:r w:rsidRPr="009754C9">
        <w:rPr>
          <w:rFonts w:ascii="Times New Roman" w:hAnsi="Times New Roman" w:cs="Times New Roman"/>
          <w:spacing w:val="-15"/>
          <w:sz w:val="28"/>
          <w:szCs w:val="28"/>
          <w:lang w:val="en-US"/>
        </w:rPr>
        <w:t xml:space="preserve"> </w:t>
      </w:r>
      <w:r w:rsidRPr="009754C9">
        <w:rPr>
          <w:rFonts w:ascii="Times New Roman" w:hAnsi="Times New Roman" w:cs="Times New Roman"/>
          <w:sz w:val="28"/>
          <w:szCs w:val="28"/>
          <w:lang w:val="en-US"/>
        </w:rPr>
        <w:t>policy</w:t>
      </w:r>
      <w:r w:rsidRPr="009754C9">
        <w:rPr>
          <w:rFonts w:ascii="Times New Roman" w:hAnsi="Times New Roman" w:cs="Times New Roman"/>
          <w:w w:val="102"/>
          <w:sz w:val="28"/>
          <w:szCs w:val="28"/>
          <w:lang w:val="en-US"/>
        </w:rPr>
        <w:t xml:space="preserve"> </w:t>
      </w:r>
      <w:r w:rsidRPr="009754C9">
        <w:rPr>
          <w:rFonts w:ascii="Times New Roman" w:hAnsi="Times New Roman" w:cs="Times New Roman"/>
          <w:sz w:val="28"/>
          <w:szCs w:val="28"/>
          <w:lang w:val="en-US"/>
        </w:rPr>
        <w:t>is</w:t>
      </w:r>
      <w:r w:rsidRPr="009754C9">
        <w:rPr>
          <w:rFonts w:ascii="Times New Roman" w:hAnsi="Times New Roman" w:cs="Times New Roman"/>
          <w:spacing w:val="-19"/>
          <w:sz w:val="28"/>
          <w:szCs w:val="28"/>
          <w:lang w:val="en-US"/>
        </w:rPr>
        <w:t xml:space="preserve"> </w:t>
      </w:r>
      <w:r w:rsidRPr="009754C9">
        <w:rPr>
          <w:rFonts w:ascii="Times New Roman" w:hAnsi="Times New Roman" w:cs="Times New Roman"/>
          <w:sz w:val="28"/>
          <w:szCs w:val="28"/>
          <w:lang w:val="en-US"/>
        </w:rPr>
        <w:t>typic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w:t>
      </w:r>
      <w:r w:rsidRPr="009754C9">
        <w:rPr>
          <w:rFonts w:ascii="Times New Roman" w:hAnsi="Times New Roman" w:cs="Times New Roman"/>
          <w:spacing w:val="-18"/>
          <w:sz w:val="28"/>
          <w:szCs w:val="28"/>
          <w:lang w:val="en-US"/>
        </w:rPr>
        <w:t xml:space="preserve"> </w:t>
      </w:r>
      <w:r w:rsidRPr="009754C9">
        <w:rPr>
          <w:rFonts w:ascii="Times New Roman" w:hAnsi="Times New Roman" w:cs="Times New Roman"/>
          <w:sz w:val="28"/>
          <w:szCs w:val="28"/>
          <w:lang w:val="en-US"/>
        </w:rPr>
        <w:t>…him.</w:t>
      </w:r>
      <w:r w:rsidRPr="009754C9">
        <w:rPr>
          <w:rFonts w:ascii="Times New Roman" w:hAnsi="Times New Roman" w:cs="Times New Roman"/>
          <w:spacing w:val="-18"/>
          <w:sz w:val="28"/>
          <w:szCs w:val="28"/>
          <w:lang w:val="en-US"/>
        </w:rPr>
        <w:t xml:space="preserve"> </w:t>
      </w:r>
      <w:r w:rsidRPr="009754C9">
        <w:rPr>
          <w:rFonts w:ascii="Times New Roman" w:hAnsi="Times New Roman" w:cs="Times New Roman"/>
          <w:sz w:val="28"/>
          <w:szCs w:val="28"/>
          <w:lang w:val="en-US"/>
        </w:rPr>
        <w:t>5.</w:t>
      </w:r>
      <w:r w:rsidRPr="009754C9">
        <w:rPr>
          <w:rFonts w:ascii="Times New Roman" w:hAnsi="Times New Roman" w:cs="Times New Roman"/>
          <w:spacing w:val="-18"/>
          <w:sz w:val="28"/>
          <w:szCs w:val="28"/>
          <w:lang w:val="en-US"/>
        </w:rPr>
        <w:t xml:space="preserve"> </w:t>
      </w:r>
      <w:r w:rsidRPr="009754C9">
        <w:rPr>
          <w:rFonts w:ascii="Times New Roman" w:hAnsi="Times New Roman" w:cs="Times New Roman"/>
          <w:sz w:val="28"/>
          <w:szCs w:val="28"/>
          <w:lang w:val="en-US"/>
        </w:rPr>
        <w:t>This</w:t>
      </w:r>
      <w:r w:rsidRPr="009754C9">
        <w:rPr>
          <w:rFonts w:ascii="Times New Roman" w:hAnsi="Times New Roman" w:cs="Times New Roman"/>
          <w:spacing w:val="-18"/>
          <w:sz w:val="28"/>
          <w:szCs w:val="28"/>
          <w:lang w:val="en-US"/>
        </w:rPr>
        <w:t xml:space="preserve"> </w:t>
      </w:r>
      <w:r w:rsidRPr="009754C9">
        <w:rPr>
          <w:rFonts w:ascii="Times New Roman" w:hAnsi="Times New Roman" w:cs="Times New Roman"/>
          <w:sz w:val="28"/>
          <w:szCs w:val="28"/>
          <w:lang w:val="en-US"/>
        </w:rPr>
        <w:t>job</w:t>
      </w:r>
      <w:r w:rsidRPr="009754C9">
        <w:rPr>
          <w:rFonts w:ascii="Times New Roman" w:hAnsi="Times New Roman" w:cs="Times New Roman"/>
          <w:spacing w:val="-18"/>
          <w:sz w:val="28"/>
          <w:szCs w:val="28"/>
          <w:lang w:val="en-US"/>
        </w:rPr>
        <w:t xml:space="preser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ppe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ls</w:t>
      </w:r>
      <w:r w:rsidRPr="009754C9">
        <w:rPr>
          <w:rFonts w:ascii="Times New Roman" w:hAnsi="Times New Roman" w:cs="Times New Roman"/>
          <w:spacing w:val="-18"/>
          <w:sz w:val="28"/>
          <w:szCs w:val="28"/>
          <w:lang w:val="en-US"/>
        </w:rPr>
        <w:t xml:space="preserve"> </w:t>
      </w:r>
      <w:r w:rsidRPr="009754C9">
        <w:rPr>
          <w:rFonts w:ascii="Times New Roman" w:hAnsi="Times New Roman" w:cs="Times New Roman"/>
          <w:sz w:val="28"/>
          <w:szCs w:val="28"/>
          <w:lang w:val="en-US"/>
        </w:rPr>
        <w:t>…</w:t>
      </w:r>
      <w:r w:rsidRPr="009754C9">
        <w:rPr>
          <w:rFonts w:ascii="Times New Roman" w:hAnsi="Times New Roman" w:cs="Times New Roman"/>
          <w:spacing w:val="-18"/>
          <w:sz w:val="28"/>
          <w:szCs w:val="28"/>
          <w:lang w:val="en-US"/>
        </w:rPr>
        <w:t xml:space="preserve"> </w:t>
      </w:r>
      <w:r w:rsidRPr="009754C9">
        <w:rPr>
          <w:rFonts w:ascii="Times New Roman" w:hAnsi="Times New Roman" w:cs="Times New Roman"/>
          <w:sz w:val="28"/>
          <w:szCs w:val="28"/>
          <w:lang w:val="en-US"/>
        </w:rPr>
        <w:t>me.</w:t>
      </w:r>
      <w:r w:rsidRPr="009754C9">
        <w:rPr>
          <w:rFonts w:ascii="Times New Roman" w:hAnsi="Times New Roman" w:cs="Times New Roman"/>
          <w:spacing w:val="-18"/>
          <w:sz w:val="28"/>
          <w:szCs w:val="28"/>
          <w:lang w:val="en-US"/>
        </w:rPr>
        <w:t xml:space="preserve"> </w:t>
      </w:r>
      <w:r w:rsidRPr="009754C9">
        <w:rPr>
          <w:rFonts w:ascii="Times New Roman" w:hAnsi="Times New Roman" w:cs="Times New Roman"/>
          <w:sz w:val="28"/>
          <w:szCs w:val="28"/>
          <w:lang w:val="en-US"/>
        </w:rPr>
        <w:t>6.</w:t>
      </w:r>
      <w:r w:rsidRPr="009754C9">
        <w:rPr>
          <w:rFonts w:ascii="Times New Roman" w:hAnsi="Times New Roman" w:cs="Times New Roman"/>
          <w:spacing w:val="-18"/>
          <w:sz w:val="28"/>
          <w:szCs w:val="28"/>
          <w:lang w:val="en-US"/>
        </w:rPr>
        <w:t xml:space="preserve"> </w:t>
      </w:r>
      <w:r w:rsidRPr="009754C9">
        <w:rPr>
          <w:rFonts w:ascii="Times New Roman" w:hAnsi="Times New Roman" w:cs="Times New Roman"/>
          <w:sz w:val="28"/>
          <w:szCs w:val="28"/>
          <w:lang w:val="en-US"/>
        </w:rPr>
        <w:t>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w:t>
      </w:r>
      <w:r w:rsidRPr="009754C9">
        <w:rPr>
          <w:rFonts w:ascii="Times New Roman" w:hAnsi="Times New Roman" w:cs="Times New Roman"/>
          <w:spacing w:val="-18"/>
          <w:sz w:val="28"/>
          <w:szCs w:val="28"/>
          <w:lang w:val="en-US"/>
        </w:rPr>
        <w:t xml:space="preserve"> </w:t>
      </w:r>
      <w:r w:rsidRPr="009754C9">
        <w:rPr>
          <w:rFonts w:ascii="Times New Roman" w:hAnsi="Times New Roman" w:cs="Times New Roman"/>
          <w:sz w:val="28"/>
          <w:szCs w:val="28"/>
          <w:lang w:val="en-US"/>
        </w:rPr>
        <w:t>is</w:t>
      </w:r>
      <w:r w:rsidRPr="009754C9">
        <w:rPr>
          <w:rFonts w:ascii="Times New Roman" w:hAnsi="Times New Roman" w:cs="Times New Roman"/>
          <w:spacing w:val="-18"/>
          <w:sz w:val="28"/>
          <w:szCs w:val="28"/>
          <w:lang w:val="en-US"/>
        </w:rPr>
        <w:t xml:space="preserve"> </w:t>
      </w:r>
      <w:r w:rsidRPr="009754C9">
        <w:rPr>
          <w:rFonts w:ascii="Times New Roman" w:hAnsi="Times New Roman" w:cs="Times New Roman"/>
          <w:spacing w:val="-5"/>
          <w:sz w:val="28"/>
          <w:szCs w:val="28"/>
          <w:lang w:val="en-US"/>
        </w:rPr>
        <w:t>y</w:t>
      </w:r>
      <w:r w:rsidRPr="009754C9">
        <w:rPr>
          <w:rFonts w:ascii="Times New Roman" w:hAnsi="Times New Roman" w:cs="Times New Roman"/>
          <w:sz w:val="28"/>
          <w:szCs w:val="28"/>
          <w:lang w:val="en-US"/>
        </w:rPr>
        <w:t>our</w:t>
      </w:r>
      <w:r w:rsidRPr="009754C9">
        <w:rPr>
          <w:rFonts w:ascii="Times New Roman" w:hAnsi="Times New Roman" w:cs="Times New Roman"/>
          <w:spacing w:val="-18"/>
          <w:sz w:val="28"/>
          <w:szCs w:val="28"/>
          <w:lang w:val="en-US"/>
        </w:rPr>
        <w:t xml:space="preserve"> </w:t>
      </w:r>
      <w:r w:rsidRPr="009754C9">
        <w:rPr>
          <w:rFonts w:ascii="Times New Roman" w:hAnsi="Times New Roman" w:cs="Times New Roman"/>
          <w:sz w:val="28"/>
          <w:szCs w:val="28"/>
          <w:lang w:val="en-US"/>
        </w:rPr>
        <w:t>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ce</w:t>
      </w:r>
      <w:r w:rsidRPr="009754C9">
        <w:rPr>
          <w:rFonts w:ascii="Times New Roman" w:hAnsi="Times New Roman" w:cs="Times New Roman"/>
          <w:spacing w:val="-18"/>
          <w:sz w:val="28"/>
          <w:szCs w:val="28"/>
          <w:lang w:val="en-US"/>
        </w:rPr>
        <w:t xml:space="preserve"> </w:t>
      </w:r>
      <w:r w:rsidRPr="009754C9">
        <w:rPr>
          <w:rFonts w:ascii="Times New Roman" w:hAnsi="Times New Roman" w:cs="Times New Roman"/>
          <w:sz w:val="28"/>
          <w:szCs w:val="28"/>
          <w:lang w:val="en-US"/>
        </w:rPr>
        <w:t>…</w:t>
      </w:r>
      <w:r w:rsidRPr="009754C9">
        <w:rPr>
          <w:rFonts w:ascii="Times New Roman" w:hAnsi="Times New Roman" w:cs="Times New Roman"/>
          <w:spacing w:val="-18"/>
          <w:sz w:val="28"/>
          <w:szCs w:val="28"/>
          <w:lang w:val="en-US"/>
        </w:rPr>
        <w:t xml:space="preserve"> </w:t>
      </w:r>
      <w:r w:rsidRPr="009754C9">
        <w:rPr>
          <w:rFonts w:ascii="Times New Roman" w:hAnsi="Times New Roman" w:cs="Times New Roman"/>
          <w:spacing w:val="-10"/>
          <w:sz w:val="28"/>
          <w:szCs w:val="28"/>
          <w:lang w:val="en-US"/>
        </w:rPr>
        <w:t>w</w:t>
      </w:r>
      <w:r w:rsidRPr="009754C9">
        <w:rPr>
          <w:rFonts w:ascii="Times New Roman" w:hAnsi="Times New Roman" w:cs="Times New Roman"/>
          <w:sz w:val="28"/>
          <w:szCs w:val="28"/>
          <w:lang w:val="en-US"/>
        </w:rPr>
        <w:t>ork?</w:t>
      </w:r>
      <w:r w:rsidR="00EF3DA3"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lang w:val="en-US"/>
        </w:rPr>
        <w:t>7.</w:t>
      </w:r>
      <w:r w:rsidRPr="009754C9">
        <w:rPr>
          <w:rFonts w:ascii="Times New Roman" w:hAnsi="Times New Roman" w:cs="Times New Roman"/>
          <w:spacing w:val="16"/>
          <w:sz w:val="28"/>
          <w:szCs w:val="28"/>
          <w:lang w:val="en-US"/>
        </w:rPr>
        <w:t xml:space="preserve"> </w:t>
      </w:r>
      <w:r w:rsidRPr="009754C9">
        <w:rPr>
          <w:rFonts w:ascii="Times New Roman" w:hAnsi="Times New Roman" w:cs="Times New Roman"/>
          <w:sz w:val="28"/>
          <w:szCs w:val="28"/>
          <w:lang w:val="en-US"/>
        </w:rPr>
        <w:t>He</w:t>
      </w:r>
      <w:r w:rsidRPr="009754C9">
        <w:rPr>
          <w:rFonts w:ascii="Times New Roman" w:hAnsi="Times New Roman" w:cs="Times New Roman"/>
          <w:spacing w:val="16"/>
          <w:sz w:val="28"/>
          <w:szCs w:val="28"/>
          <w:lang w:val="en-US"/>
        </w:rPr>
        <w:t xml:space="preserve"> </w:t>
      </w:r>
      <w:r w:rsidRPr="009754C9">
        <w:rPr>
          <w:rFonts w:ascii="Times New Roman" w:hAnsi="Times New Roman" w:cs="Times New Roman"/>
          <w:sz w:val="28"/>
          <w:szCs w:val="28"/>
          <w:lang w:val="en-US"/>
        </w:rPr>
        <w: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w:t>
      </w:r>
      <w:r w:rsidRPr="009754C9">
        <w:rPr>
          <w:rFonts w:ascii="Times New Roman" w:hAnsi="Times New Roman" w:cs="Times New Roman"/>
          <w:spacing w:val="16"/>
          <w:sz w:val="28"/>
          <w:szCs w:val="28"/>
          <w:lang w:val="en-US"/>
        </w:rPr>
        <w:t xml:space="preserve"> </w:t>
      </w:r>
      <w:r w:rsidR="00474FF1" w:rsidRPr="009754C9">
        <w:rPr>
          <w:rFonts w:ascii="Times New Roman" w:hAnsi="Times New Roman" w:cs="Times New Roman"/>
          <w:sz w:val="28"/>
          <w:szCs w:val="28"/>
          <w:lang w:val="en-US"/>
        </w:rPr>
        <w:t>а</w:t>
      </w:r>
      <w:r w:rsidRPr="009754C9">
        <w:rPr>
          <w:rFonts w:ascii="Times New Roman" w:hAnsi="Times New Roman" w:cs="Times New Roman"/>
          <w:spacing w:val="16"/>
          <w:sz w:val="28"/>
          <w:szCs w:val="28"/>
          <w:lang w:val="en-US"/>
        </w:rPr>
        <w:t xml:space="preserve"> </w:t>
      </w:r>
      <w:r w:rsidRPr="009754C9">
        <w:rPr>
          <w:rFonts w:ascii="Times New Roman" w:hAnsi="Times New Roman" w:cs="Times New Roman"/>
          <w:sz w:val="28"/>
          <w:szCs w:val="28"/>
          <w:lang w:val="en-US"/>
        </w:rPr>
        <w:t>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son</w:t>
      </w:r>
      <w:r w:rsidRPr="009754C9">
        <w:rPr>
          <w:rFonts w:ascii="Times New Roman" w:hAnsi="Times New Roman" w:cs="Times New Roman"/>
          <w:spacing w:val="16"/>
          <w:sz w:val="28"/>
          <w:szCs w:val="28"/>
          <w:lang w:val="en-US"/>
        </w:rPr>
        <w:t xml:space="preserve"> </w:t>
      </w:r>
      <w:r w:rsidRPr="009754C9">
        <w:rPr>
          <w:rFonts w:ascii="Times New Roman" w:hAnsi="Times New Roman" w:cs="Times New Roman"/>
          <w:sz w:val="28"/>
          <w:szCs w:val="28"/>
          <w:lang w:val="en-US"/>
        </w:rPr>
        <w:t>…</w:t>
      </w:r>
      <w:r w:rsidRPr="009754C9">
        <w:rPr>
          <w:rFonts w:ascii="Times New Roman" w:hAnsi="Times New Roman" w:cs="Times New Roman"/>
          <w:spacing w:val="16"/>
          <w:sz w:val="28"/>
          <w:szCs w:val="28"/>
          <w:lang w:val="en-US"/>
        </w:rPr>
        <w:t xml:space="preserve"> </w:t>
      </w:r>
      <w:r w:rsidRPr="009754C9">
        <w:rPr>
          <w:rFonts w:ascii="Times New Roman" w:hAnsi="Times New Roman" w:cs="Times New Roman"/>
          <w:sz w:val="28"/>
          <w:szCs w:val="28"/>
          <w:lang w:val="en-US"/>
        </w:rPr>
        <w:t>not</w:t>
      </w:r>
      <w:r w:rsidRPr="009754C9">
        <w:rPr>
          <w:rFonts w:ascii="Times New Roman" w:hAnsi="Times New Roman" w:cs="Times New Roman"/>
          <w:spacing w:val="16"/>
          <w:sz w:val="28"/>
          <w:szCs w:val="28"/>
          <w:lang w:val="en-US"/>
        </w:rPr>
        <w:t xml:space="preserve"> </w:t>
      </w:r>
      <w:r w:rsidRPr="009754C9">
        <w:rPr>
          <w:rFonts w:ascii="Times New Roman" w:hAnsi="Times New Roman" w:cs="Times New Roman"/>
          <w:spacing w:val="-10"/>
          <w:sz w:val="28"/>
          <w:szCs w:val="28"/>
          <w:lang w:val="en-US"/>
        </w:rPr>
        <w:t>w</w:t>
      </w:r>
      <w:r w:rsidRPr="009754C9">
        <w:rPr>
          <w:rFonts w:ascii="Times New Roman" w:hAnsi="Times New Roman" w:cs="Times New Roman"/>
          <w:sz w:val="28"/>
          <w:szCs w:val="28"/>
          <w:lang w:val="en-US"/>
        </w:rPr>
        <w:t>orking</w:t>
      </w:r>
      <w:r w:rsidRPr="009754C9">
        <w:rPr>
          <w:rFonts w:ascii="Times New Roman" w:hAnsi="Times New Roman" w:cs="Times New Roman"/>
          <w:spacing w:val="16"/>
          <w:sz w:val="28"/>
          <w:szCs w:val="28"/>
          <w:lang w:val="en-US"/>
        </w:rPr>
        <w:t xml:space="preserve"> </w:t>
      </w:r>
      <w:r w:rsidRPr="009754C9">
        <w:rPr>
          <w:rFonts w:ascii="Times New Roman" w:hAnsi="Times New Roman" w:cs="Times New Roman"/>
          <w:sz w:val="28"/>
          <w:szCs w:val="28"/>
          <w:lang w:val="en-US"/>
        </w:rPr>
        <w:t>…</w:t>
      </w:r>
      <w:r w:rsidRPr="009754C9">
        <w:rPr>
          <w:rFonts w:ascii="Times New Roman" w:hAnsi="Times New Roman" w:cs="Times New Roman"/>
          <w:spacing w:val="17"/>
          <w:sz w:val="28"/>
          <w:szCs w:val="28"/>
          <w:lang w:val="en-US"/>
        </w:rPr>
        <w:t xml:space="preserve"> </w:t>
      </w:r>
      <w:r w:rsidRPr="009754C9">
        <w:rPr>
          <w:rFonts w:ascii="Times New Roman" w:hAnsi="Times New Roman" w:cs="Times New Roman"/>
          <w:sz w:val="28"/>
          <w:szCs w:val="28"/>
          <w:lang w:val="en-US"/>
        </w:rPr>
        <w:t>shifts.</w:t>
      </w:r>
      <w:r w:rsidRPr="009754C9">
        <w:rPr>
          <w:rFonts w:ascii="Times New Roman" w:hAnsi="Times New Roman" w:cs="Times New Roman"/>
          <w:spacing w:val="16"/>
          <w:sz w:val="28"/>
          <w:szCs w:val="28"/>
          <w:lang w:val="en-US"/>
        </w:rPr>
        <w:t xml:space="preserve"> </w:t>
      </w:r>
      <w:r w:rsidRPr="009754C9">
        <w:rPr>
          <w:rFonts w:ascii="Times New Roman" w:hAnsi="Times New Roman" w:cs="Times New Roman"/>
          <w:sz w:val="28"/>
          <w:szCs w:val="28"/>
          <w:lang w:val="en-US"/>
        </w:rPr>
        <w:t>8.</w:t>
      </w:r>
      <w:r w:rsidRPr="009754C9">
        <w:rPr>
          <w:rFonts w:ascii="Times New Roman" w:hAnsi="Times New Roman" w:cs="Times New Roman"/>
          <w:spacing w:val="16"/>
          <w:sz w:val="28"/>
          <w:szCs w:val="28"/>
          <w:lang w:val="en-US"/>
        </w:rPr>
        <w:t xml:space="preserve"> </w:t>
      </w:r>
      <w:r w:rsidRPr="009754C9">
        <w:rPr>
          <w:rFonts w:ascii="Times New Roman" w:hAnsi="Times New Roman" w:cs="Times New Roman"/>
          <w:sz w:val="28"/>
          <w:szCs w:val="28"/>
          <w:lang w:val="en-US"/>
        </w:rPr>
        <w:t>How</w:t>
      </w:r>
      <w:r w:rsidRPr="009754C9">
        <w:rPr>
          <w:rFonts w:ascii="Times New Roman" w:hAnsi="Times New Roman" w:cs="Times New Roman"/>
          <w:spacing w:val="16"/>
          <w:sz w:val="28"/>
          <w:szCs w:val="28"/>
          <w:lang w:val="en-US"/>
        </w:rPr>
        <w:t xml:space="preserve"> </w:t>
      </w:r>
      <w:r w:rsidRPr="009754C9">
        <w:rPr>
          <w:rFonts w:ascii="Times New Roman" w:hAnsi="Times New Roman" w:cs="Times New Roman"/>
          <w:sz w:val="28"/>
          <w:szCs w:val="28"/>
          <w:lang w:val="en-US"/>
        </w:rPr>
        <w:t>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w:t>
      </w:r>
      <w:r w:rsidRPr="009754C9">
        <w:rPr>
          <w:rFonts w:ascii="Times New Roman" w:hAnsi="Times New Roman" w:cs="Times New Roman"/>
          <w:spacing w:val="16"/>
          <w:sz w:val="28"/>
          <w:szCs w:val="28"/>
          <w:lang w:val="en-US"/>
        </w:rPr>
        <w:t xml:space="preserve"> </w:t>
      </w:r>
      <w:r w:rsidRPr="009754C9">
        <w:rPr>
          <w:rFonts w:ascii="Times New Roman" w:hAnsi="Times New Roman" w:cs="Times New Roman"/>
          <w:sz w:val="28"/>
          <w:szCs w:val="28"/>
          <w:lang w:val="en-US"/>
        </w:rPr>
        <w:t>emplo</w:t>
      </w:r>
      <w:r w:rsidRPr="009754C9">
        <w:rPr>
          <w:rFonts w:ascii="Times New Roman" w:hAnsi="Times New Roman" w:cs="Times New Roman"/>
          <w:spacing w:val="-4"/>
          <w:sz w:val="28"/>
          <w:szCs w:val="28"/>
          <w:lang w:val="en-US"/>
        </w:rPr>
        <w:t>y</w:t>
      </w:r>
      <w:r w:rsidRPr="009754C9">
        <w:rPr>
          <w:rFonts w:ascii="Times New Roman" w:hAnsi="Times New Roman" w:cs="Times New Roman"/>
          <w:sz w:val="28"/>
          <w:szCs w:val="28"/>
          <w:lang w:val="en-US"/>
        </w:rPr>
        <w:t xml:space="preserve">ees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w:t>
      </w:r>
      <w:r w:rsidRPr="009754C9">
        <w:rPr>
          <w:rFonts w:ascii="Times New Roman" w:hAnsi="Times New Roman" w:cs="Times New Roman"/>
          <w:spacing w:val="2"/>
          <w:sz w:val="28"/>
          <w:szCs w:val="28"/>
          <w:lang w:val="en-US"/>
        </w:rPr>
        <w:t xml:space="preserve"> </w:t>
      </w:r>
      <w:r w:rsidRPr="009754C9">
        <w:rPr>
          <w:rFonts w:ascii="Times New Roman" w:hAnsi="Times New Roman" w:cs="Times New Roman"/>
          <w:sz w:val="28"/>
          <w:szCs w:val="28"/>
          <w:lang w:val="en-US"/>
        </w:rPr>
        <w:t>…</w:t>
      </w:r>
      <w:r w:rsidRPr="009754C9">
        <w:rPr>
          <w:rFonts w:ascii="Times New Roman" w:hAnsi="Times New Roman" w:cs="Times New Roman"/>
          <w:spacing w:val="2"/>
          <w:sz w:val="28"/>
          <w:szCs w:val="28"/>
          <w:lang w:val="en-US"/>
        </w:rPr>
        <w:t xml:space="preserve"> </w:t>
      </w:r>
      <w:r w:rsidRPr="009754C9">
        <w:rPr>
          <w:rFonts w:ascii="Times New Roman" w:hAnsi="Times New Roman" w:cs="Times New Roman"/>
          <w:sz w:val="28"/>
          <w:szCs w:val="28"/>
          <w:lang w:val="en-US"/>
        </w:rPr>
        <w:t>the</w:t>
      </w:r>
      <w:r w:rsidRPr="009754C9">
        <w:rPr>
          <w:rFonts w:ascii="Times New Roman" w:hAnsi="Times New Roman" w:cs="Times New Roman"/>
          <w:spacing w:val="3"/>
          <w:sz w:val="28"/>
          <w:szCs w:val="28"/>
          <w:lang w:val="en-US"/>
        </w:rPr>
        <w:t xml:space="preserve"> </w:t>
      </w:r>
      <w:r w:rsidRPr="009754C9">
        <w:rPr>
          <w:rFonts w:ascii="Times New Roman" w:hAnsi="Times New Roman" w:cs="Times New Roman"/>
          <w:sz w:val="28"/>
          <w:szCs w:val="28"/>
          <w:lang w:val="en-US"/>
        </w:rPr>
        <w:t>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ff</w:t>
      </w:r>
      <w:r w:rsidRPr="009754C9">
        <w:rPr>
          <w:rFonts w:ascii="Times New Roman" w:hAnsi="Times New Roman" w:cs="Times New Roman"/>
          <w:spacing w:val="2"/>
          <w:sz w:val="28"/>
          <w:szCs w:val="28"/>
          <w:lang w:val="en-US"/>
        </w:rPr>
        <w:t xml:space="preserve"> </w:t>
      </w:r>
      <w:r w:rsidRPr="009754C9">
        <w:rPr>
          <w:rFonts w:ascii="Times New Roman" w:hAnsi="Times New Roman" w:cs="Times New Roman"/>
          <w:sz w:val="28"/>
          <w:szCs w:val="28"/>
          <w:lang w:val="en-US"/>
        </w:rPr>
        <w:t>…</w:t>
      </w:r>
      <w:r w:rsidRPr="009754C9">
        <w:rPr>
          <w:rFonts w:ascii="Times New Roman" w:hAnsi="Times New Roman" w:cs="Times New Roman"/>
          <w:spacing w:val="3"/>
          <w:sz w:val="28"/>
          <w:szCs w:val="28"/>
          <w:lang w:val="en-US"/>
        </w:rPr>
        <w:t xml:space="preserve"> </w:t>
      </w:r>
      <w:r w:rsidRPr="009754C9">
        <w:rPr>
          <w:rFonts w:ascii="Times New Roman" w:hAnsi="Times New Roman" w:cs="Times New Roman"/>
          <w:sz w:val="28"/>
          <w:szCs w:val="28"/>
          <w:lang w:val="en-US"/>
        </w:rPr>
        <w:t>the</w:t>
      </w:r>
      <w:r w:rsidRPr="009754C9">
        <w:rPr>
          <w:rFonts w:ascii="Times New Roman" w:hAnsi="Times New Roman" w:cs="Times New Roman"/>
          <w:spacing w:val="2"/>
          <w:sz w:val="28"/>
          <w:szCs w:val="28"/>
          <w:lang w:val="en-US"/>
        </w:rPr>
        <w:t xml:space="preserve"> </w:t>
      </w:r>
      <w:r w:rsidRPr="009754C9">
        <w:rPr>
          <w:rFonts w:ascii="Times New Roman" w:hAnsi="Times New Roman" w:cs="Times New Roman"/>
          <w:sz w:val="28"/>
          <w:szCs w:val="28"/>
          <w:lang w:val="en-US"/>
        </w:rPr>
        <w:t>c</w:t>
      </w:r>
      <w:r w:rsidRPr="009754C9">
        <w:rPr>
          <w:rFonts w:ascii="Times New Roman" w:hAnsi="Times New Roman" w:cs="Times New Roman"/>
          <w:spacing w:val="-4"/>
          <w:sz w:val="28"/>
          <w:szCs w:val="28"/>
          <w:lang w:val="en-US"/>
        </w:rPr>
        <w:t>o</w:t>
      </w:r>
      <w:r w:rsidRPr="009754C9">
        <w:rPr>
          <w:rFonts w:ascii="Times New Roman" w:hAnsi="Times New Roman" w:cs="Times New Roman"/>
          <w:sz w:val="28"/>
          <w:szCs w:val="28"/>
          <w:lang w:val="en-US"/>
        </w:rPr>
        <w:t>mp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w:t>
      </w:r>
      <w:r w:rsidRPr="009754C9">
        <w:rPr>
          <w:rFonts w:ascii="Times New Roman" w:hAnsi="Times New Roman" w:cs="Times New Roman"/>
          <w:spacing w:val="2"/>
          <w:sz w:val="28"/>
          <w:szCs w:val="28"/>
          <w:lang w:val="en-US"/>
        </w:rPr>
        <w:t xml:space="preserve"> </w:t>
      </w:r>
      <w:r w:rsidRPr="009754C9">
        <w:rPr>
          <w:rFonts w:ascii="Times New Roman" w:hAnsi="Times New Roman" w:cs="Times New Roman"/>
          <w:sz w:val="28"/>
          <w:szCs w:val="28"/>
          <w:lang w:val="en-US"/>
        </w:rPr>
        <w:t>9.</w:t>
      </w:r>
      <w:r w:rsidRPr="009754C9">
        <w:rPr>
          <w:rFonts w:ascii="Times New Roman" w:hAnsi="Times New Roman" w:cs="Times New Roman"/>
          <w:spacing w:val="3"/>
          <w:sz w:val="28"/>
          <w:szCs w:val="28"/>
          <w:lang w:val="en-US"/>
        </w:rPr>
        <w:t xml:space="preserve"> </w:t>
      </w:r>
      <w:r w:rsidRPr="009754C9">
        <w:rPr>
          <w:rFonts w:ascii="Times New Roman" w:hAnsi="Times New Roman" w:cs="Times New Roman"/>
          <w:sz w:val="28"/>
          <w:szCs w:val="28"/>
          <w:lang w:val="en-US"/>
        </w:rPr>
        <w:t>She</w:t>
      </w:r>
      <w:r w:rsidRPr="009754C9">
        <w:rPr>
          <w:rFonts w:ascii="Times New Roman" w:hAnsi="Times New Roman" w:cs="Times New Roman"/>
          <w:spacing w:val="2"/>
          <w:sz w:val="28"/>
          <w:szCs w:val="28"/>
          <w:lang w:val="en-US"/>
        </w:rPr>
        <w:t xml:space="preserve"> </w:t>
      </w:r>
      <w:r w:rsidRPr="009754C9">
        <w:rPr>
          <w:rFonts w:ascii="Times New Roman" w:hAnsi="Times New Roman" w:cs="Times New Roman"/>
          <w:sz w:val="28"/>
          <w:szCs w:val="28"/>
          <w:lang w:val="en-US"/>
        </w:rPr>
        <w:t>is</w:t>
      </w:r>
      <w:r w:rsidRPr="009754C9">
        <w:rPr>
          <w:rFonts w:ascii="Times New Roman" w:hAnsi="Times New Roman" w:cs="Times New Roman"/>
          <w:spacing w:val="2"/>
          <w:sz w:val="28"/>
          <w:szCs w:val="28"/>
          <w:lang w:val="en-US"/>
        </w:rPr>
        <w:t xml:space="preserve"> </w:t>
      </w:r>
      <w:r w:rsidRPr="009754C9">
        <w:rPr>
          <w:rFonts w:ascii="Times New Roman" w:hAnsi="Times New Roman" w:cs="Times New Roman"/>
          <w:sz w:val="28"/>
          <w:szCs w:val="28"/>
          <w:lang w:val="en-US"/>
        </w:rPr>
        <w:t>responsible</w:t>
      </w:r>
      <w:r w:rsidRPr="009754C9">
        <w:rPr>
          <w:rFonts w:ascii="Times New Roman" w:hAnsi="Times New Roman" w:cs="Times New Roman"/>
          <w:spacing w:val="3"/>
          <w:sz w:val="28"/>
          <w:szCs w:val="28"/>
          <w:lang w:val="en-US"/>
        </w:rPr>
        <w:t xml:space="preserve"> </w:t>
      </w:r>
      <w:r w:rsidRPr="009754C9">
        <w:rPr>
          <w:rFonts w:ascii="Times New Roman" w:hAnsi="Times New Roman" w:cs="Times New Roman"/>
          <w:sz w:val="28"/>
          <w:szCs w:val="28"/>
          <w:lang w:val="en-US"/>
        </w:rPr>
        <w:t>…</w:t>
      </w:r>
      <w:r w:rsidRPr="009754C9">
        <w:rPr>
          <w:rFonts w:ascii="Times New Roman" w:hAnsi="Times New Roman" w:cs="Times New Roman"/>
          <w:spacing w:val="2"/>
          <w:sz w:val="28"/>
          <w:szCs w:val="28"/>
          <w:lang w:val="en-US"/>
        </w:rPr>
        <w:t xml:space="preserve"> </w:t>
      </w:r>
      <w:r w:rsidRPr="009754C9">
        <w:rPr>
          <w:rFonts w:ascii="Times New Roman" w:hAnsi="Times New Roman" w:cs="Times New Roman"/>
          <w:sz w:val="28"/>
          <w:szCs w:val="28"/>
          <w:lang w:val="en-US"/>
        </w:rPr>
        <w:t>the</w:t>
      </w:r>
      <w:r w:rsidRPr="009754C9">
        <w:rPr>
          <w:rFonts w:ascii="Times New Roman" w:hAnsi="Times New Roman" w:cs="Times New Roman"/>
          <w:spacing w:val="3"/>
          <w:sz w:val="28"/>
          <w:szCs w:val="28"/>
          <w:lang w:val="en-US"/>
        </w:rPr>
        <w:t xml:space="preserve"> </w:t>
      </w:r>
      <w:r w:rsidRPr="009754C9">
        <w:rPr>
          <w:rFonts w:ascii="Times New Roman" w:hAnsi="Times New Roman" w:cs="Times New Roman"/>
          <w:sz w:val="28"/>
          <w:szCs w:val="28"/>
          <w:lang w:val="en-US"/>
        </w:rPr>
        <w:t>personnel.</w:t>
      </w:r>
      <w:r w:rsidR="00EF3DA3" w:rsidRPr="009754C9">
        <w:rPr>
          <w:rFonts w:ascii="Times New Roman" w:hAnsi="Times New Roman" w:cs="Times New Roman"/>
          <w:sz w:val="28"/>
          <w:szCs w:val="28"/>
          <w:lang w:val="en-US"/>
        </w:rPr>
        <w:t xml:space="preserve"> 10.</w:t>
      </w:r>
      <w:r w:rsidR="0078115A" w:rsidRPr="009754C9">
        <w:rPr>
          <w:rFonts w:ascii="Times New Roman" w:hAnsi="Times New Roman" w:cs="Times New Roman"/>
          <w:sz w:val="28"/>
          <w:szCs w:val="28"/>
          <w:lang w:val="en-US"/>
        </w:rPr>
        <w:t xml:space="preserve"> </w:t>
      </w:r>
      <w:r w:rsidRPr="009754C9">
        <w:rPr>
          <w:rFonts w:ascii="Times New Roman" w:hAnsi="Times New Roman" w:cs="Times New Roman"/>
          <w:w w:val="105"/>
          <w:sz w:val="28"/>
          <w:szCs w:val="28"/>
          <w:lang w:val="en-US"/>
        </w:rPr>
        <w:t>This</w:t>
      </w:r>
      <w:r w:rsidRPr="009754C9">
        <w:rPr>
          <w:rFonts w:ascii="Times New Roman" w:hAnsi="Times New Roman" w:cs="Times New Roman"/>
          <w:spacing w:val="26"/>
          <w:w w:val="105"/>
          <w:sz w:val="28"/>
          <w:szCs w:val="28"/>
          <w:lang w:val="en-US"/>
        </w:rPr>
        <w:t xml:space="preserve"> </w:t>
      </w:r>
      <w:r w:rsidRPr="009754C9">
        <w:rPr>
          <w:rFonts w:ascii="Times New Roman" w:hAnsi="Times New Roman" w:cs="Times New Roman"/>
          <w:w w:val="105"/>
          <w:sz w:val="28"/>
          <w:szCs w:val="28"/>
          <w:lang w:val="en-US"/>
        </w:rPr>
        <w:t>product</w:t>
      </w:r>
      <w:r w:rsidRPr="009754C9">
        <w:rPr>
          <w:rFonts w:ascii="Times New Roman" w:hAnsi="Times New Roman" w:cs="Times New Roman"/>
          <w:spacing w:val="26"/>
          <w:w w:val="105"/>
          <w:sz w:val="28"/>
          <w:szCs w:val="28"/>
          <w:lang w:val="en-US"/>
        </w:rPr>
        <w:t xml:space="preserve"> </w:t>
      </w:r>
      <w:r w:rsidRPr="009754C9">
        <w:rPr>
          <w:rFonts w:ascii="Times New Roman" w:hAnsi="Times New Roman" w:cs="Times New Roman"/>
          <w:w w:val="105"/>
          <w:sz w:val="28"/>
          <w:szCs w:val="28"/>
          <w:lang w:val="en-US"/>
        </w:rPr>
        <w:t>doesn’t</w:t>
      </w:r>
      <w:r w:rsidRPr="009754C9">
        <w:rPr>
          <w:rFonts w:ascii="Times New Roman" w:hAnsi="Times New Roman" w:cs="Times New Roman"/>
          <w:spacing w:val="27"/>
          <w:w w:val="105"/>
          <w:sz w:val="28"/>
          <w:szCs w:val="28"/>
          <w:lang w:val="en-US"/>
        </w:rPr>
        <w:t xml:space="preserve"> </w:t>
      </w:r>
      <w:r w:rsidRPr="009754C9">
        <w:rPr>
          <w:rFonts w:ascii="Times New Roman" w:hAnsi="Times New Roman" w:cs="Times New Roman"/>
          <w:w w:val="105"/>
          <w:sz w:val="28"/>
          <w:szCs w:val="28"/>
          <w:lang w:val="en-US"/>
        </w:rPr>
        <w:t>meet</w:t>
      </w:r>
      <w:r w:rsidRPr="009754C9">
        <w:rPr>
          <w:rFonts w:ascii="Times New Roman" w:hAnsi="Times New Roman" w:cs="Times New Roman"/>
          <w:spacing w:val="26"/>
          <w:w w:val="105"/>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27"/>
          <w:w w:val="105"/>
          <w:sz w:val="28"/>
          <w:szCs w:val="28"/>
          <w:lang w:val="en-US"/>
        </w:rPr>
        <w:t xml:space="preserve"> </w:t>
      </w:r>
      <w:r w:rsidRPr="009754C9">
        <w:rPr>
          <w:rFonts w:ascii="Times New Roman" w:hAnsi="Times New Roman" w:cs="Times New Roman"/>
          <w:w w:val="105"/>
          <w:sz w:val="28"/>
          <w:szCs w:val="28"/>
          <w:lang w:val="en-US"/>
        </w:rPr>
        <w:t>requirements</w:t>
      </w:r>
      <w:r w:rsidRPr="009754C9">
        <w:rPr>
          <w:rFonts w:ascii="Times New Roman" w:hAnsi="Times New Roman" w:cs="Times New Roman"/>
          <w:spacing w:val="26"/>
          <w:w w:val="105"/>
          <w:sz w:val="28"/>
          <w:szCs w:val="28"/>
          <w:lang w:val="en-US"/>
        </w:rPr>
        <w:t xml:space="preserve"> </w:t>
      </w:r>
      <w:r w:rsidRPr="009754C9">
        <w:rPr>
          <w:rFonts w:ascii="Times New Roman" w:hAnsi="Times New Roman" w:cs="Times New Roman"/>
          <w:w w:val="105"/>
          <w:sz w:val="28"/>
          <w:szCs w:val="28"/>
          <w:lang w:val="en-US"/>
        </w:rPr>
        <w:lastRenderedPageBreak/>
        <w:t>…</w:t>
      </w:r>
      <w:r w:rsidRPr="009754C9">
        <w:rPr>
          <w:rFonts w:ascii="Times New Roman" w:hAnsi="Times New Roman" w:cs="Times New Roman"/>
          <w:spacing w:val="27"/>
          <w:w w:val="105"/>
          <w:sz w:val="28"/>
          <w:szCs w:val="28"/>
          <w:lang w:val="en-US"/>
        </w:rPr>
        <w:t xml:space="preserve"> </w:t>
      </w:r>
      <w:r w:rsidRPr="009754C9">
        <w:rPr>
          <w:rFonts w:ascii="Times New Roman" w:hAnsi="Times New Roman" w:cs="Times New Roman"/>
          <w:w w:val="105"/>
          <w:sz w:val="28"/>
          <w:szCs w:val="28"/>
          <w:lang w:val="en-US"/>
        </w:rPr>
        <w:t>our</w:t>
      </w:r>
      <w:r w:rsidRPr="009754C9">
        <w:rPr>
          <w:rFonts w:ascii="Times New Roman" w:hAnsi="Times New Roman" w:cs="Times New Roman"/>
          <w:spacing w:val="26"/>
          <w:w w:val="105"/>
          <w:sz w:val="28"/>
          <w:szCs w:val="28"/>
          <w:lang w:val="en-US"/>
        </w:rPr>
        <w:t xml:space="preserve"> </w:t>
      </w:r>
      <w:r w:rsidRPr="009754C9">
        <w:rPr>
          <w:rFonts w:ascii="Times New Roman" w:hAnsi="Times New Roman" w:cs="Times New Roman"/>
          <w:w w:val="105"/>
          <w:sz w:val="28"/>
          <w:szCs w:val="28"/>
          <w:lang w:val="en-US"/>
        </w:rPr>
        <w:t>cust</w:t>
      </w:r>
      <w:r w:rsidRPr="009754C9">
        <w:rPr>
          <w:rFonts w:ascii="Times New Roman" w:hAnsi="Times New Roman" w:cs="Times New Roman"/>
          <w:spacing w:val="-4"/>
          <w:w w:val="105"/>
          <w:sz w:val="28"/>
          <w:szCs w:val="28"/>
          <w:lang w:val="en-US"/>
        </w:rPr>
        <w:t>o</w:t>
      </w:r>
      <w:r w:rsidRPr="009754C9">
        <w:rPr>
          <w:rFonts w:ascii="Times New Roman" w:hAnsi="Times New Roman" w:cs="Times New Roman"/>
          <w:w w:val="105"/>
          <w:sz w:val="28"/>
          <w:szCs w:val="28"/>
          <w:lang w:val="en-US"/>
        </w:rPr>
        <w:t>mers.</w:t>
      </w:r>
      <w:r w:rsidR="00EF3DA3" w:rsidRPr="009754C9">
        <w:rPr>
          <w:rFonts w:ascii="Times New Roman" w:hAnsi="Times New Roman" w:cs="Times New Roman"/>
          <w:w w:val="105"/>
          <w:sz w:val="28"/>
          <w:szCs w:val="28"/>
          <w:lang w:val="en-US"/>
        </w:rPr>
        <w:t xml:space="preserve"> 11. </w:t>
      </w:r>
      <w:r w:rsidRPr="009754C9">
        <w:rPr>
          <w:rFonts w:ascii="Times New Roman" w:hAnsi="Times New Roman" w:cs="Times New Roman"/>
          <w:sz w:val="28"/>
          <w:szCs w:val="28"/>
          <w:lang w:val="en-US"/>
        </w:rPr>
        <w:t>When</w:t>
      </w:r>
      <w:r w:rsidRPr="009754C9">
        <w:rPr>
          <w:rFonts w:ascii="Times New Roman" w:hAnsi="Times New Roman" w:cs="Times New Roman"/>
          <w:spacing w:val="8"/>
          <w:sz w:val="28"/>
          <w:szCs w:val="28"/>
          <w:lang w:val="en-US"/>
        </w:rPr>
        <w:t xml:space="preserve"> </w:t>
      </w:r>
      <w:r w:rsidRPr="009754C9">
        <w:rPr>
          <w:rFonts w:ascii="Times New Roman" w:hAnsi="Times New Roman" w:cs="Times New Roman"/>
          <w:sz w:val="28"/>
          <w:szCs w:val="28"/>
          <w:lang w:val="en-US"/>
        </w:rPr>
        <w:t>people</w:t>
      </w:r>
      <w:r w:rsidRPr="009754C9">
        <w:rPr>
          <w:rFonts w:ascii="Times New Roman" w:hAnsi="Times New Roman" w:cs="Times New Roman"/>
          <w:spacing w:val="9"/>
          <w:sz w:val="28"/>
          <w:szCs w:val="28"/>
          <w:lang w:val="en-US"/>
        </w:rPr>
        <w:t xml:space="preser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pply</w:t>
      </w:r>
      <w:r w:rsidRPr="009754C9">
        <w:rPr>
          <w:rFonts w:ascii="Times New Roman" w:hAnsi="Times New Roman" w:cs="Times New Roman"/>
          <w:spacing w:val="8"/>
          <w:sz w:val="28"/>
          <w:szCs w:val="28"/>
          <w:lang w:val="en-US"/>
        </w:rPr>
        <w:t xml:space="preserve"> </w:t>
      </w:r>
      <w:r w:rsidRPr="009754C9">
        <w:rPr>
          <w:rFonts w:ascii="Times New Roman" w:hAnsi="Times New Roman" w:cs="Times New Roman"/>
          <w:sz w:val="28"/>
          <w:szCs w:val="28"/>
          <w:lang w:val="en-US"/>
        </w:rPr>
        <w:t>…</w:t>
      </w:r>
      <w:r w:rsidRPr="009754C9">
        <w:rPr>
          <w:rFonts w:ascii="Times New Roman" w:hAnsi="Times New Roman" w:cs="Times New Roman"/>
          <w:spacing w:val="9"/>
          <w:sz w:val="28"/>
          <w:szCs w:val="28"/>
          <w:lang w:val="en-US"/>
        </w:rPr>
        <w:t xml:space="preserve"> </w:t>
      </w:r>
      <w:r w:rsidR="00474FF1" w:rsidRPr="009754C9">
        <w:rPr>
          <w:rFonts w:ascii="Times New Roman" w:hAnsi="Times New Roman" w:cs="Times New Roman"/>
          <w:sz w:val="28"/>
          <w:szCs w:val="28"/>
          <w:lang w:val="en-US"/>
        </w:rPr>
        <w:t>а</w:t>
      </w:r>
      <w:r w:rsidRPr="009754C9">
        <w:rPr>
          <w:rFonts w:ascii="Times New Roman" w:hAnsi="Times New Roman" w:cs="Times New Roman"/>
          <w:spacing w:val="9"/>
          <w:sz w:val="28"/>
          <w:szCs w:val="28"/>
          <w:lang w:val="en-US"/>
        </w:rPr>
        <w:t xml:space="preserve"> </w:t>
      </w:r>
      <w:r w:rsidRPr="009754C9">
        <w:rPr>
          <w:rFonts w:ascii="Times New Roman" w:hAnsi="Times New Roman" w:cs="Times New Roman"/>
          <w:sz w:val="28"/>
          <w:szCs w:val="28"/>
          <w:lang w:val="en-US"/>
        </w:rPr>
        <w:t>job</w:t>
      </w:r>
      <w:r w:rsidRPr="009754C9">
        <w:rPr>
          <w:rFonts w:ascii="Times New Roman" w:hAnsi="Times New Roman" w:cs="Times New Roman"/>
          <w:spacing w:val="8"/>
          <w:sz w:val="28"/>
          <w:szCs w:val="28"/>
          <w:lang w:val="en-US"/>
        </w:rPr>
        <w:t xml:space="preserve"> </w:t>
      </w:r>
      <w:r w:rsidRPr="009754C9">
        <w:rPr>
          <w:rFonts w:ascii="Times New Roman" w:hAnsi="Times New Roman" w:cs="Times New Roman"/>
          <w:sz w:val="28"/>
          <w:szCs w:val="28"/>
          <w:lang w:val="en-US"/>
        </w:rPr>
        <w:t>they</w:t>
      </w:r>
      <w:r w:rsidRPr="009754C9">
        <w:rPr>
          <w:rFonts w:ascii="Times New Roman" w:hAnsi="Times New Roman" w:cs="Times New Roman"/>
          <w:spacing w:val="9"/>
          <w:sz w:val="28"/>
          <w:szCs w:val="28"/>
          <w:lang w:val="en-US"/>
        </w:rPr>
        <w:t xml:space="preserve"> </w:t>
      </w:r>
      <w:r w:rsidRPr="009754C9">
        <w:rPr>
          <w:rFonts w:ascii="Times New Roman" w:hAnsi="Times New Roman" w:cs="Times New Roman"/>
          <w:sz w:val="28"/>
          <w:szCs w:val="28"/>
          <w:lang w:val="en-US"/>
        </w:rPr>
        <w:t>send</w:t>
      </w:r>
      <w:r w:rsidRPr="009754C9">
        <w:rPr>
          <w:rFonts w:ascii="Times New Roman" w:hAnsi="Times New Roman" w:cs="Times New Roman"/>
          <w:spacing w:val="9"/>
          <w:sz w:val="28"/>
          <w:szCs w:val="28"/>
          <w:lang w:val="en-US"/>
        </w:rPr>
        <w:t xml:space="preserve"> </w:t>
      </w:r>
      <w:r w:rsidR="00474FF1" w:rsidRPr="009754C9">
        <w:rPr>
          <w:rFonts w:ascii="Times New Roman" w:hAnsi="Times New Roman" w:cs="Times New Roman"/>
          <w:sz w:val="28"/>
          <w:szCs w:val="28"/>
          <w:lang w:val="en-US"/>
        </w:rPr>
        <w:t>а</w:t>
      </w:r>
      <w:r w:rsidRPr="009754C9">
        <w:rPr>
          <w:rFonts w:ascii="Times New Roman" w:hAnsi="Times New Roman" w:cs="Times New Roman"/>
          <w:spacing w:val="8"/>
          <w:sz w:val="28"/>
          <w:szCs w:val="28"/>
          <w:lang w:val="en-US"/>
        </w:rPr>
        <w:t xml:space="preserve"> </w:t>
      </w:r>
      <w:r w:rsidRPr="009754C9">
        <w:rPr>
          <w:rFonts w:ascii="Times New Roman" w:hAnsi="Times New Roman" w:cs="Times New Roman"/>
          <w:sz w:val="28"/>
          <w:szCs w:val="28"/>
          <w:lang w:val="en-US"/>
        </w:rPr>
        <w:t>letter</w:t>
      </w:r>
      <w:r w:rsidRPr="009754C9">
        <w:rPr>
          <w:rFonts w:ascii="Times New Roman" w:hAnsi="Times New Roman" w:cs="Times New Roman"/>
          <w:spacing w:val="9"/>
          <w:sz w:val="28"/>
          <w:szCs w:val="28"/>
          <w:lang w:val="en-US"/>
        </w:rPr>
        <w:t xml:space="preserve"> </w:t>
      </w:r>
      <w:r w:rsidRPr="009754C9">
        <w:rPr>
          <w:rFonts w:ascii="Times New Roman" w:hAnsi="Times New Roman" w:cs="Times New Roman"/>
          <w:sz w:val="28"/>
          <w:szCs w:val="28"/>
          <w:lang w:val="en-US"/>
        </w:rPr>
        <w:t>…</w:t>
      </w:r>
      <w:r w:rsidRPr="009754C9">
        <w:rPr>
          <w:rFonts w:ascii="Times New Roman" w:hAnsi="Times New Roman" w:cs="Times New Roman"/>
          <w:spacing w:val="9"/>
          <w:sz w:val="28"/>
          <w:szCs w:val="28"/>
          <w:lang w:val="en-US"/>
        </w:rPr>
        <w:t xml:space="preser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pplic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tion</w:t>
      </w:r>
      <w:r w:rsidRPr="009754C9">
        <w:rPr>
          <w:rFonts w:ascii="Times New Roman" w:hAnsi="Times New Roman" w:cs="Times New Roman"/>
          <w:spacing w:val="8"/>
          <w:sz w:val="28"/>
          <w:szCs w:val="28"/>
          <w:lang w:val="en-US"/>
        </w:rPr>
        <w:t xml:space="preser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w:t>
      </w:r>
      <w:r w:rsidRPr="009754C9">
        <w:rPr>
          <w:rFonts w:ascii="Times New Roman" w:hAnsi="Times New Roman" w:cs="Times New Roman"/>
          <w:spacing w:val="9"/>
          <w:sz w:val="28"/>
          <w:szCs w:val="28"/>
          <w:lang w:val="en-US"/>
        </w:rPr>
        <w:t xml:space="preserve"> </w:t>
      </w:r>
      <w:r w:rsidR="00474FF1" w:rsidRPr="009754C9">
        <w:rPr>
          <w:rFonts w:ascii="Times New Roman" w:hAnsi="Times New Roman" w:cs="Times New Roman"/>
          <w:sz w:val="28"/>
          <w:szCs w:val="28"/>
          <w:lang w:val="en-US"/>
        </w:rPr>
        <w:t>а</w:t>
      </w:r>
      <w:r w:rsidRPr="009754C9">
        <w:rPr>
          <w:rFonts w:ascii="Times New Roman" w:hAnsi="Times New Roman" w:cs="Times New Roman"/>
          <w:w w:val="105"/>
          <w:sz w:val="28"/>
          <w:szCs w:val="28"/>
          <w:lang w:val="en-US"/>
        </w:rPr>
        <w:t xml:space="preserve"> </w:t>
      </w:r>
      <w:r w:rsidRPr="009754C9">
        <w:rPr>
          <w:rFonts w:ascii="Times New Roman" w:hAnsi="Times New Roman" w:cs="Times New Roman"/>
          <w:sz w:val="28"/>
          <w:szCs w:val="28"/>
          <w:lang w:val="en-US"/>
        </w:rPr>
        <w:t>C</w:t>
      </w:r>
      <w:r w:rsidRPr="009754C9">
        <w:rPr>
          <w:rFonts w:ascii="Times New Roman" w:hAnsi="Times New Roman" w:cs="Times New Roman"/>
          <w:spacing w:val="-21"/>
          <w:sz w:val="28"/>
          <w:szCs w:val="28"/>
          <w:lang w:val="en-US"/>
        </w:rPr>
        <w:t>V</w:t>
      </w:r>
      <w:r w:rsidRPr="009754C9">
        <w:rPr>
          <w:rFonts w:ascii="Times New Roman" w:hAnsi="Times New Roman" w:cs="Times New Roman"/>
          <w:sz w:val="28"/>
          <w:szCs w:val="28"/>
          <w:lang w:val="en-US"/>
        </w:rPr>
        <w:t>.</w:t>
      </w:r>
      <w:r w:rsidRPr="009754C9">
        <w:rPr>
          <w:rFonts w:ascii="Times New Roman" w:hAnsi="Times New Roman" w:cs="Times New Roman"/>
          <w:spacing w:val="-8"/>
          <w:sz w:val="28"/>
          <w:szCs w:val="28"/>
          <w:lang w:val="en-US"/>
        </w:rPr>
        <w:t xml:space="preserve"> </w:t>
      </w:r>
      <w:r w:rsidRPr="009754C9">
        <w:rPr>
          <w:rFonts w:ascii="Times New Roman" w:hAnsi="Times New Roman" w:cs="Times New Roman"/>
          <w:sz w:val="28"/>
          <w:szCs w:val="28"/>
          <w:lang w:val="en-US"/>
        </w:rPr>
        <w:t>12.</w:t>
      </w:r>
      <w:r w:rsidRPr="009754C9">
        <w:rPr>
          <w:rFonts w:ascii="Times New Roman" w:hAnsi="Times New Roman" w:cs="Times New Roman"/>
          <w:spacing w:val="-7"/>
          <w:sz w:val="28"/>
          <w:szCs w:val="28"/>
          <w:lang w:val="en-US"/>
        </w:rPr>
        <w:t xml:space="preserve"> </w:t>
      </w:r>
      <w:r w:rsidRPr="009754C9">
        <w:rPr>
          <w:rFonts w:ascii="Times New Roman" w:hAnsi="Times New Roman" w:cs="Times New Roman"/>
          <w:sz w:val="28"/>
          <w:szCs w:val="28"/>
          <w:lang w:val="en-US"/>
        </w:rPr>
        <w:t>She</w:t>
      </w:r>
      <w:r w:rsidRPr="009754C9">
        <w:rPr>
          <w:rFonts w:ascii="Times New Roman" w:hAnsi="Times New Roman" w:cs="Times New Roman"/>
          <w:spacing w:val="-7"/>
          <w:sz w:val="28"/>
          <w:szCs w:val="28"/>
          <w:lang w:val="en-US"/>
        </w:rPr>
        <w:t xml:space="preser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w:t>
      </w:r>
      <w:r w:rsidRPr="009754C9">
        <w:rPr>
          <w:rFonts w:ascii="Times New Roman" w:hAnsi="Times New Roman" w:cs="Times New Roman"/>
          <w:spacing w:val="-6"/>
          <w:sz w:val="28"/>
          <w:szCs w:val="28"/>
          <w:lang w:val="en-US"/>
        </w:rPr>
        <w:t>w</w:t>
      </w:r>
      <w:r w:rsidR="00474FF1" w:rsidRPr="009754C9">
        <w:rPr>
          <w:rFonts w:ascii="Times New Roman" w:hAnsi="Times New Roman" w:cs="Times New Roman"/>
          <w:spacing w:val="-8"/>
          <w:sz w:val="28"/>
          <w:szCs w:val="28"/>
          <w:lang w:val="en-US"/>
        </w:rPr>
        <w:t>а</w:t>
      </w:r>
      <w:r w:rsidRPr="009754C9">
        <w:rPr>
          <w:rFonts w:ascii="Times New Roman" w:hAnsi="Times New Roman" w:cs="Times New Roman"/>
          <w:sz w:val="28"/>
          <w:szCs w:val="28"/>
          <w:lang w:val="en-US"/>
        </w:rPr>
        <w:t>ys</w:t>
      </w:r>
      <w:r w:rsidRPr="009754C9">
        <w:rPr>
          <w:rFonts w:ascii="Times New Roman" w:hAnsi="Times New Roman" w:cs="Times New Roman"/>
          <w:spacing w:val="-8"/>
          <w:sz w:val="28"/>
          <w:szCs w:val="28"/>
          <w:lang w:val="en-US"/>
        </w:rPr>
        <w:t xml:space="preserve"> </w:t>
      </w:r>
      <w:r w:rsidRPr="009754C9">
        <w:rPr>
          <w:rFonts w:ascii="Times New Roman" w:hAnsi="Times New Roman" w:cs="Times New Roman"/>
          <w:sz w:val="28"/>
          <w:szCs w:val="28"/>
          <w:lang w:val="en-US"/>
        </w:rPr>
        <w:t>p</w:t>
      </w:r>
      <w:r w:rsidR="00474FF1" w:rsidRPr="009754C9">
        <w:rPr>
          <w:rFonts w:ascii="Times New Roman" w:hAnsi="Times New Roman" w:cs="Times New Roman"/>
          <w:spacing w:val="-8"/>
          <w:sz w:val="28"/>
          <w:szCs w:val="28"/>
          <w:lang w:val="en-US"/>
        </w:rPr>
        <w:t>а</w:t>
      </w:r>
      <w:r w:rsidRPr="009754C9">
        <w:rPr>
          <w:rFonts w:ascii="Times New Roman" w:hAnsi="Times New Roman" w:cs="Times New Roman"/>
          <w:sz w:val="28"/>
          <w:szCs w:val="28"/>
          <w:lang w:val="en-US"/>
        </w:rPr>
        <w:t>ys</w:t>
      </w:r>
      <w:r w:rsidRPr="009754C9">
        <w:rPr>
          <w:rFonts w:ascii="Times New Roman" w:hAnsi="Times New Roman" w:cs="Times New Roman"/>
          <w:spacing w:val="-7"/>
          <w:sz w:val="28"/>
          <w:szCs w:val="28"/>
          <w:lang w:val="en-US"/>
        </w:rPr>
        <w:t xml:space="preserve"> </w:t>
      </w:r>
      <w:r w:rsidRPr="009754C9">
        <w:rPr>
          <w:rFonts w:ascii="Times New Roman" w:hAnsi="Times New Roman" w:cs="Times New Roman"/>
          <w:sz w:val="28"/>
          <w:szCs w:val="28"/>
          <w:lang w:val="en-US"/>
        </w:rPr>
        <w:t>…</w:t>
      </w:r>
      <w:r w:rsidRPr="009754C9">
        <w:rPr>
          <w:rFonts w:ascii="Times New Roman" w:hAnsi="Times New Roman" w:cs="Times New Roman"/>
          <w:spacing w:val="-7"/>
          <w:sz w:val="28"/>
          <w:szCs w:val="28"/>
          <w:lang w:val="en-US"/>
        </w:rPr>
        <w:t xml:space="preserve"> </w:t>
      </w:r>
      <w:r w:rsidRPr="009754C9">
        <w:rPr>
          <w:rFonts w:ascii="Times New Roman" w:hAnsi="Times New Roman" w:cs="Times New Roman"/>
          <w:sz w:val="28"/>
          <w:szCs w:val="28"/>
          <w:lang w:val="en-US"/>
        </w:rPr>
        <w:t>herself.</w:t>
      </w:r>
    </w:p>
    <w:p w:rsidR="009B3B1C" w:rsidRPr="009754C9" w:rsidRDefault="009B3B1C" w:rsidP="008B7068">
      <w:pPr>
        <w:spacing w:after="0" w:line="240" w:lineRule="auto"/>
        <w:ind w:firstLine="709"/>
        <w:jc w:val="both"/>
        <w:rPr>
          <w:rFonts w:ascii="Times New Roman" w:hAnsi="Times New Roman" w:cs="Times New Roman"/>
          <w:sz w:val="28"/>
          <w:szCs w:val="28"/>
          <w:u w:val="single"/>
          <w:lang w:val="en-US"/>
        </w:rPr>
      </w:pPr>
    </w:p>
    <w:p w:rsidR="007673B8" w:rsidRPr="009754C9" w:rsidRDefault="00697022" w:rsidP="008B7068">
      <w:pPr>
        <w:spacing w:after="0" w:line="240" w:lineRule="auto"/>
        <w:ind w:firstLine="709"/>
        <w:jc w:val="both"/>
        <w:rPr>
          <w:rFonts w:ascii="Times New Roman" w:hAnsi="Times New Roman" w:cs="Times New Roman"/>
          <w:b/>
          <w:bCs/>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w:t>
      </w:r>
      <w:r w:rsidR="00456C2A" w:rsidRPr="009754C9">
        <w:rPr>
          <w:rFonts w:ascii="Times New Roman" w:hAnsi="Times New Roman" w:cs="Times New Roman"/>
          <w:b/>
          <w:w w:val="95"/>
          <w:sz w:val="28"/>
          <w:szCs w:val="28"/>
          <w:u w:val="single"/>
          <w:lang w:val="en-US"/>
        </w:rPr>
        <w:t>.</w:t>
      </w:r>
      <w:r w:rsidR="007673B8" w:rsidRPr="009754C9">
        <w:rPr>
          <w:rFonts w:ascii="Times New Roman" w:hAnsi="Times New Roman" w:cs="Times New Roman"/>
          <w:b/>
          <w:w w:val="95"/>
          <w:sz w:val="28"/>
          <w:szCs w:val="28"/>
          <w:u w:val="single"/>
          <w:lang w:val="en-US"/>
        </w:rPr>
        <w:t>6.</w:t>
      </w:r>
      <w:r w:rsidR="007673B8" w:rsidRPr="009754C9">
        <w:rPr>
          <w:rFonts w:ascii="Times New Roman" w:hAnsi="Times New Roman" w:cs="Times New Roman"/>
          <w:b/>
          <w:spacing w:val="3"/>
          <w:w w:val="95"/>
          <w:sz w:val="28"/>
          <w:szCs w:val="28"/>
          <w:u w:val="single"/>
          <w:lang w:val="en-US"/>
        </w:rPr>
        <w:t xml:space="preserve"> </w:t>
      </w:r>
      <w:r w:rsidR="007673B8" w:rsidRPr="009754C9">
        <w:rPr>
          <w:rFonts w:ascii="Times New Roman" w:hAnsi="Times New Roman" w:cs="Times New Roman"/>
          <w:b/>
          <w:w w:val="95"/>
          <w:sz w:val="28"/>
          <w:szCs w:val="28"/>
          <w:u w:val="single"/>
          <w:lang w:val="en-US"/>
        </w:rPr>
        <w:t>Insert</w:t>
      </w:r>
      <w:r w:rsidR="007673B8" w:rsidRPr="009754C9">
        <w:rPr>
          <w:rFonts w:ascii="Times New Roman" w:hAnsi="Times New Roman" w:cs="Times New Roman"/>
          <w:b/>
          <w:spacing w:val="3"/>
          <w:w w:val="95"/>
          <w:sz w:val="28"/>
          <w:szCs w:val="28"/>
          <w:u w:val="single"/>
          <w:lang w:val="en-US"/>
        </w:rPr>
        <w:t xml:space="preserve"> </w:t>
      </w:r>
      <w:r w:rsidR="007673B8" w:rsidRPr="009754C9">
        <w:rPr>
          <w:rFonts w:ascii="Times New Roman" w:hAnsi="Times New Roman" w:cs="Times New Roman"/>
          <w:b/>
          <w:w w:val="95"/>
          <w:sz w:val="28"/>
          <w:szCs w:val="28"/>
          <w:u w:val="single"/>
          <w:lang w:val="en-US"/>
        </w:rPr>
        <w:t>the</w:t>
      </w:r>
      <w:r w:rsidR="007673B8" w:rsidRPr="009754C9">
        <w:rPr>
          <w:rFonts w:ascii="Times New Roman" w:hAnsi="Times New Roman" w:cs="Times New Roman"/>
          <w:b/>
          <w:spacing w:val="4"/>
          <w:w w:val="95"/>
          <w:sz w:val="28"/>
          <w:szCs w:val="28"/>
          <w:u w:val="single"/>
          <w:lang w:val="en-US"/>
        </w:rPr>
        <w:t xml:space="preserve"> </w:t>
      </w:r>
      <w:r w:rsidR="007673B8" w:rsidRPr="009754C9">
        <w:rPr>
          <w:rFonts w:ascii="Times New Roman" w:hAnsi="Times New Roman" w:cs="Times New Roman"/>
          <w:b/>
          <w:w w:val="95"/>
          <w:sz w:val="28"/>
          <w:szCs w:val="28"/>
          <w:u w:val="single"/>
          <w:lang w:val="en-US"/>
        </w:rPr>
        <w:t>missing</w:t>
      </w:r>
      <w:r w:rsidR="007673B8" w:rsidRPr="009754C9">
        <w:rPr>
          <w:rFonts w:ascii="Times New Roman" w:hAnsi="Times New Roman" w:cs="Times New Roman"/>
          <w:b/>
          <w:spacing w:val="3"/>
          <w:w w:val="95"/>
          <w:sz w:val="28"/>
          <w:szCs w:val="28"/>
          <w:u w:val="single"/>
          <w:lang w:val="en-US"/>
        </w:rPr>
        <w:t xml:space="preserve"> </w:t>
      </w:r>
      <w:r w:rsidR="007673B8" w:rsidRPr="009754C9">
        <w:rPr>
          <w:rFonts w:ascii="Times New Roman" w:hAnsi="Times New Roman" w:cs="Times New Roman"/>
          <w:b/>
          <w:spacing w:val="-9"/>
          <w:w w:val="95"/>
          <w:sz w:val="28"/>
          <w:szCs w:val="28"/>
          <w:u w:val="single"/>
          <w:lang w:val="en-US"/>
        </w:rPr>
        <w:t>w</w:t>
      </w:r>
      <w:r w:rsidR="007673B8" w:rsidRPr="009754C9">
        <w:rPr>
          <w:rFonts w:ascii="Times New Roman" w:hAnsi="Times New Roman" w:cs="Times New Roman"/>
          <w:b/>
          <w:w w:val="95"/>
          <w:sz w:val="28"/>
          <w:szCs w:val="28"/>
          <w:u w:val="single"/>
          <w:lang w:val="en-US"/>
        </w:rPr>
        <w:t>ords.</w:t>
      </w:r>
      <w:r w:rsidR="007673B8" w:rsidRPr="009754C9">
        <w:rPr>
          <w:rFonts w:ascii="Times New Roman" w:hAnsi="Times New Roman" w:cs="Times New Roman"/>
          <w:b/>
          <w:spacing w:val="3"/>
          <w:w w:val="95"/>
          <w:sz w:val="28"/>
          <w:szCs w:val="28"/>
          <w:u w:val="single"/>
          <w:lang w:val="en-US"/>
        </w:rPr>
        <w:t xml:space="preserve"> </w:t>
      </w:r>
      <w:r w:rsidR="007673B8" w:rsidRPr="009754C9">
        <w:rPr>
          <w:rFonts w:ascii="Times New Roman" w:hAnsi="Times New Roman" w:cs="Times New Roman"/>
          <w:b/>
          <w:w w:val="95"/>
          <w:sz w:val="28"/>
          <w:szCs w:val="28"/>
          <w:u w:val="single"/>
          <w:lang w:val="en-US"/>
        </w:rPr>
        <w:t>Use</w:t>
      </w:r>
      <w:r w:rsidR="007673B8" w:rsidRPr="009754C9">
        <w:rPr>
          <w:rFonts w:ascii="Times New Roman" w:hAnsi="Times New Roman" w:cs="Times New Roman"/>
          <w:b/>
          <w:spacing w:val="4"/>
          <w:w w:val="95"/>
          <w:sz w:val="28"/>
          <w:szCs w:val="28"/>
          <w:u w:val="single"/>
          <w:lang w:val="en-US"/>
        </w:rPr>
        <w:t xml:space="preserve"> </w:t>
      </w:r>
      <w:r w:rsidR="007673B8" w:rsidRPr="009754C9">
        <w:rPr>
          <w:rFonts w:ascii="Times New Roman" w:hAnsi="Times New Roman" w:cs="Times New Roman"/>
          <w:b/>
          <w:spacing w:val="-12"/>
          <w:w w:val="95"/>
          <w:sz w:val="28"/>
          <w:szCs w:val="28"/>
          <w:u w:val="single"/>
          <w:lang w:val="en-US"/>
        </w:rPr>
        <w:t>y</w:t>
      </w:r>
      <w:r w:rsidR="007673B8" w:rsidRPr="009754C9">
        <w:rPr>
          <w:rFonts w:ascii="Times New Roman" w:hAnsi="Times New Roman" w:cs="Times New Roman"/>
          <w:b/>
          <w:w w:val="95"/>
          <w:sz w:val="28"/>
          <w:szCs w:val="28"/>
          <w:u w:val="single"/>
          <w:lang w:val="en-US"/>
        </w:rPr>
        <w:t>our</w:t>
      </w:r>
      <w:r w:rsidR="007673B8" w:rsidRPr="009754C9">
        <w:rPr>
          <w:rFonts w:ascii="Times New Roman" w:hAnsi="Times New Roman" w:cs="Times New Roman"/>
          <w:b/>
          <w:spacing w:val="3"/>
          <w:w w:val="95"/>
          <w:sz w:val="28"/>
          <w:szCs w:val="28"/>
          <w:u w:val="single"/>
          <w:lang w:val="en-US"/>
        </w:rPr>
        <w:t xml:space="preserve"> </w:t>
      </w:r>
      <w:r w:rsidR="00474FF1" w:rsidRPr="009754C9">
        <w:rPr>
          <w:rFonts w:ascii="Times New Roman" w:hAnsi="Times New Roman" w:cs="Times New Roman"/>
          <w:b/>
          <w:w w:val="95"/>
          <w:sz w:val="28"/>
          <w:szCs w:val="28"/>
          <w:u w:val="single"/>
          <w:lang w:val="en-US"/>
        </w:rPr>
        <w:t>а</w:t>
      </w:r>
      <w:r w:rsidR="007673B8" w:rsidRPr="009754C9">
        <w:rPr>
          <w:rFonts w:ascii="Times New Roman" w:hAnsi="Times New Roman" w:cs="Times New Roman"/>
          <w:b/>
          <w:w w:val="95"/>
          <w:sz w:val="28"/>
          <w:szCs w:val="28"/>
          <w:u w:val="single"/>
          <w:lang w:val="en-US"/>
        </w:rPr>
        <w:t>cti</w:t>
      </w:r>
      <w:r w:rsidR="007673B8" w:rsidRPr="009754C9">
        <w:rPr>
          <w:rFonts w:ascii="Times New Roman" w:hAnsi="Times New Roman" w:cs="Times New Roman"/>
          <w:b/>
          <w:spacing w:val="-4"/>
          <w:w w:val="95"/>
          <w:sz w:val="28"/>
          <w:szCs w:val="28"/>
          <w:u w:val="single"/>
          <w:lang w:val="en-US"/>
        </w:rPr>
        <w:t>v</w:t>
      </w:r>
      <w:r w:rsidR="007673B8" w:rsidRPr="009754C9">
        <w:rPr>
          <w:rFonts w:ascii="Times New Roman" w:hAnsi="Times New Roman" w:cs="Times New Roman"/>
          <w:b/>
          <w:w w:val="95"/>
          <w:sz w:val="28"/>
          <w:szCs w:val="28"/>
          <w:u w:val="single"/>
          <w:lang w:val="en-US"/>
        </w:rPr>
        <w:t>e</w:t>
      </w:r>
      <w:r w:rsidR="007673B8" w:rsidRPr="009754C9">
        <w:rPr>
          <w:rFonts w:ascii="Times New Roman" w:hAnsi="Times New Roman" w:cs="Times New Roman"/>
          <w:b/>
          <w:spacing w:val="3"/>
          <w:w w:val="95"/>
          <w:sz w:val="28"/>
          <w:szCs w:val="28"/>
          <w:u w:val="single"/>
          <w:lang w:val="en-US"/>
        </w:rPr>
        <w:t xml:space="preserve"> </w:t>
      </w:r>
      <w:r w:rsidR="007673B8" w:rsidRPr="009754C9">
        <w:rPr>
          <w:rFonts w:ascii="Times New Roman" w:hAnsi="Times New Roman" w:cs="Times New Roman"/>
          <w:b/>
          <w:spacing w:val="-5"/>
          <w:w w:val="95"/>
          <w:sz w:val="28"/>
          <w:szCs w:val="28"/>
          <w:u w:val="single"/>
          <w:lang w:val="en-US"/>
        </w:rPr>
        <w:t>v</w:t>
      </w:r>
      <w:r w:rsidR="007673B8" w:rsidRPr="009754C9">
        <w:rPr>
          <w:rFonts w:ascii="Times New Roman" w:hAnsi="Times New Roman" w:cs="Times New Roman"/>
          <w:b/>
          <w:w w:val="95"/>
          <w:sz w:val="28"/>
          <w:szCs w:val="28"/>
          <w:u w:val="single"/>
          <w:lang w:val="en-US"/>
        </w:rPr>
        <w:t>oc</w:t>
      </w:r>
      <w:r w:rsidR="00474FF1" w:rsidRPr="009754C9">
        <w:rPr>
          <w:rFonts w:ascii="Times New Roman" w:hAnsi="Times New Roman" w:cs="Times New Roman"/>
          <w:b/>
          <w:w w:val="95"/>
          <w:sz w:val="28"/>
          <w:szCs w:val="28"/>
          <w:u w:val="single"/>
          <w:lang w:val="en-US"/>
        </w:rPr>
        <w:t>а</w:t>
      </w:r>
      <w:r w:rsidR="007673B8" w:rsidRPr="009754C9">
        <w:rPr>
          <w:rFonts w:ascii="Times New Roman" w:hAnsi="Times New Roman" w:cs="Times New Roman"/>
          <w:b/>
          <w:w w:val="95"/>
          <w:sz w:val="28"/>
          <w:szCs w:val="28"/>
          <w:u w:val="single"/>
          <w:lang w:val="en-US"/>
        </w:rPr>
        <w:t>bul</w:t>
      </w:r>
      <w:r w:rsidR="00474FF1" w:rsidRPr="009754C9">
        <w:rPr>
          <w:rFonts w:ascii="Times New Roman" w:hAnsi="Times New Roman" w:cs="Times New Roman"/>
          <w:b/>
          <w:w w:val="95"/>
          <w:sz w:val="28"/>
          <w:szCs w:val="28"/>
          <w:u w:val="single"/>
          <w:lang w:val="en-US"/>
        </w:rPr>
        <w:t>а</w:t>
      </w:r>
      <w:r w:rsidR="007673B8" w:rsidRPr="009754C9">
        <w:rPr>
          <w:rFonts w:ascii="Times New Roman" w:hAnsi="Times New Roman" w:cs="Times New Roman"/>
          <w:b/>
          <w:w w:val="95"/>
          <w:sz w:val="28"/>
          <w:szCs w:val="28"/>
          <w:u w:val="single"/>
          <w:lang w:val="en-US"/>
        </w:rPr>
        <w:t>r</w:t>
      </w:r>
      <w:r w:rsidR="007673B8" w:rsidRPr="009754C9">
        <w:rPr>
          <w:rFonts w:ascii="Times New Roman" w:hAnsi="Times New Roman" w:cs="Times New Roman"/>
          <w:b/>
          <w:spacing w:val="-9"/>
          <w:w w:val="95"/>
          <w:sz w:val="28"/>
          <w:szCs w:val="28"/>
          <w:u w:val="single"/>
          <w:lang w:val="en-US"/>
        </w:rPr>
        <w:t>y</w:t>
      </w:r>
      <w:r w:rsidR="007673B8" w:rsidRPr="009754C9">
        <w:rPr>
          <w:rFonts w:ascii="Times New Roman" w:hAnsi="Times New Roman" w:cs="Times New Roman"/>
          <w:b/>
          <w:w w:val="95"/>
          <w:sz w:val="28"/>
          <w:szCs w:val="28"/>
          <w:u w:val="single"/>
          <w:lang w:val="en-US"/>
        </w:rPr>
        <w:t>.</w:t>
      </w:r>
    </w:p>
    <w:p w:rsidR="007673B8" w:rsidRPr="009754C9" w:rsidRDefault="00EF3DA3"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pacing w:val="-20"/>
          <w:sz w:val="28"/>
          <w:szCs w:val="28"/>
          <w:lang w:val="en-US"/>
        </w:rPr>
        <w:t xml:space="preserve">1. </w:t>
      </w:r>
      <w:r w:rsidR="007673B8" w:rsidRPr="009754C9">
        <w:rPr>
          <w:rFonts w:ascii="Times New Roman" w:hAnsi="Times New Roman" w:cs="Times New Roman"/>
          <w:spacing w:val="-20"/>
          <w:sz w:val="28"/>
          <w:szCs w:val="28"/>
          <w:lang w:val="en-US"/>
        </w:rPr>
        <w:t>T</w:t>
      </w:r>
      <w:r w:rsidR="007673B8" w:rsidRPr="009754C9">
        <w:rPr>
          <w:rFonts w:ascii="Times New Roman" w:hAnsi="Times New Roman" w:cs="Times New Roman"/>
          <w:sz w:val="28"/>
          <w:szCs w:val="28"/>
          <w:lang w:val="en-US"/>
        </w:rPr>
        <w:t>o</w:t>
      </w:r>
      <w:r w:rsidR="007673B8" w:rsidRPr="009754C9">
        <w:rPr>
          <w:rFonts w:ascii="Times New Roman" w:hAnsi="Times New Roman" w:cs="Times New Roman"/>
          <w:spacing w:val="21"/>
          <w:sz w:val="28"/>
          <w:szCs w:val="28"/>
          <w:lang w:val="en-US"/>
        </w:rPr>
        <w:t xml:space="preserve"> </w:t>
      </w:r>
      <w:r w:rsidR="007673B8" w:rsidRPr="009754C9">
        <w:rPr>
          <w:rFonts w:ascii="Times New Roman" w:hAnsi="Times New Roman" w:cs="Times New Roman"/>
          <w:sz w:val="28"/>
          <w:szCs w:val="28"/>
          <w:lang w:val="en-US"/>
        </w:rPr>
        <w:t>st</w:t>
      </w:r>
      <w:r w:rsidR="00474FF1" w:rsidRPr="009754C9">
        <w:rPr>
          <w:rFonts w:ascii="Times New Roman" w:hAnsi="Times New Roman" w:cs="Times New Roman"/>
          <w:sz w:val="28"/>
          <w:szCs w:val="28"/>
          <w:lang w:val="en-US"/>
        </w:rPr>
        <w:t>а</w:t>
      </w:r>
      <w:r w:rsidR="007673B8" w:rsidRPr="009754C9">
        <w:rPr>
          <w:rFonts w:ascii="Times New Roman" w:hAnsi="Times New Roman" w:cs="Times New Roman"/>
          <w:sz w:val="28"/>
          <w:szCs w:val="28"/>
          <w:lang w:val="en-US"/>
        </w:rPr>
        <w:t>rt…</w:t>
      </w:r>
      <w:r w:rsidR="007673B8" w:rsidRPr="009754C9">
        <w:rPr>
          <w:rFonts w:ascii="Times New Roman" w:hAnsi="Times New Roman" w:cs="Times New Roman"/>
          <w:spacing w:val="21"/>
          <w:sz w:val="28"/>
          <w:szCs w:val="28"/>
          <w:lang w:val="en-US"/>
        </w:rPr>
        <w:t xml:space="preserve"> </w:t>
      </w:r>
      <w:r w:rsidR="007673B8" w:rsidRPr="009754C9">
        <w:rPr>
          <w:rFonts w:ascii="Times New Roman" w:hAnsi="Times New Roman" w:cs="Times New Roman"/>
          <w:sz w:val="28"/>
          <w:szCs w:val="28"/>
          <w:lang w:val="en-US"/>
        </w:rPr>
        <w:t>is</w:t>
      </w:r>
      <w:r w:rsidR="007673B8" w:rsidRPr="009754C9">
        <w:rPr>
          <w:rFonts w:ascii="Times New Roman" w:hAnsi="Times New Roman" w:cs="Times New Roman"/>
          <w:spacing w:val="22"/>
          <w:sz w:val="28"/>
          <w:szCs w:val="28"/>
          <w:lang w:val="en-US"/>
        </w:rPr>
        <w:t xml:space="preserve"> </w:t>
      </w:r>
      <w:r w:rsidR="007673B8" w:rsidRPr="009754C9">
        <w:rPr>
          <w:rFonts w:ascii="Times New Roman" w:hAnsi="Times New Roman" w:cs="Times New Roman"/>
          <w:sz w:val="28"/>
          <w:szCs w:val="28"/>
          <w:lang w:val="en-US"/>
        </w:rPr>
        <w:t>r</w:t>
      </w:r>
      <w:r w:rsidR="00474FF1" w:rsidRPr="009754C9">
        <w:rPr>
          <w:rFonts w:ascii="Times New Roman" w:hAnsi="Times New Roman" w:cs="Times New Roman"/>
          <w:sz w:val="28"/>
          <w:szCs w:val="28"/>
          <w:lang w:val="en-US"/>
        </w:rPr>
        <w:t>а</w:t>
      </w:r>
      <w:r w:rsidR="007673B8" w:rsidRPr="009754C9">
        <w:rPr>
          <w:rFonts w:ascii="Times New Roman" w:hAnsi="Times New Roman" w:cs="Times New Roman"/>
          <w:sz w:val="28"/>
          <w:szCs w:val="28"/>
          <w:lang w:val="en-US"/>
        </w:rPr>
        <w:t>ther</w:t>
      </w:r>
      <w:r w:rsidR="007673B8" w:rsidRPr="009754C9">
        <w:rPr>
          <w:rFonts w:ascii="Times New Roman" w:hAnsi="Times New Roman" w:cs="Times New Roman"/>
          <w:spacing w:val="21"/>
          <w:sz w:val="28"/>
          <w:szCs w:val="28"/>
          <w:lang w:val="en-US"/>
        </w:rPr>
        <w:t xml:space="preserve"> </w:t>
      </w:r>
      <w:r w:rsidR="007673B8" w:rsidRPr="009754C9">
        <w:rPr>
          <w:rFonts w:ascii="Times New Roman" w:hAnsi="Times New Roman" w:cs="Times New Roman"/>
          <w:sz w:val="28"/>
          <w:szCs w:val="28"/>
          <w:lang w:val="en-US"/>
        </w:rPr>
        <w:t>risk</w:t>
      </w:r>
      <w:r w:rsidR="007673B8" w:rsidRPr="009754C9">
        <w:rPr>
          <w:rFonts w:ascii="Times New Roman" w:hAnsi="Times New Roman" w:cs="Times New Roman"/>
          <w:spacing w:val="-26"/>
          <w:sz w:val="28"/>
          <w:szCs w:val="28"/>
          <w:lang w:val="en-US"/>
        </w:rPr>
        <w:t>y</w:t>
      </w:r>
      <w:r w:rsidR="007673B8" w:rsidRPr="009754C9">
        <w:rPr>
          <w:rFonts w:ascii="Times New Roman" w:hAnsi="Times New Roman" w:cs="Times New Roman"/>
          <w:sz w:val="28"/>
          <w:szCs w:val="28"/>
          <w:lang w:val="en-US"/>
        </w:rPr>
        <w:t>.</w:t>
      </w:r>
      <w:r w:rsidR="007673B8" w:rsidRPr="009754C9">
        <w:rPr>
          <w:rFonts w:ascii="Times New Roman" w:hAnsi="Times New Roman" w:cs="Times New Roman"/>
          <w:spacing w:val="21"/>
          <w:sz w:val="28"/>
          <w:szCs w:val="28"/>
          <w:lang w:val="en-US"/>
        </w:rPr>
        <w:t xml:space="preserve"> </w:t>
      </w:r>
      <w:r w:rsidR="007673B8" w:rsidRPr="009754C9">
        <w:rPr>
          <w:rFonts w:ascii="Times New Roman" w:hAnsi="Times New Roman" w:cs="Times New Roman"/>
          <w:sz w:val="28"/>
          <w:szCs w:val="28"/>
          <w:lang w:val="en-US"/>
        </w:rPr>
        <w:t>2.</w:t>
      </w:r>
      <w:r w:rsidR="007673B8" w:rsidRPr="009754C9">
        <w:rPr>
          <w:rFonts w:ascii="Times New Roman" w:hAnsi="Times New Roman" w:cs="Times New Roman"/>
          <w:spacing w:val="22"/>
          <w:sz w:val="28"/>
          <w:szCs w:val="28"/>
          <w:lang w:val="en-US"/>
        </w:rPr>
        <w:t xml:space="preserve"> </w:t>
      </w:r>
      <w:r w:rsidR="007673B8" w:rsidRPr="009754C9">
        <w:rPr>
          <w:rFonts w:ascii="Times New Roman" w:hAnsi="Times New Roman" w:cs="Times New Roman"/>
          <w:sz w:val="28"/>
          <w:szCs w:val="28"/>
          <w:lang w:val="en-US"/>
        </w:rPr>
        <w:t>S</w:t>
      </w:r>
      <w:r w:rsidR="007673B8" w:rsidRPr="009754C9">
        <w:rPr>
          <w:rFonts w:ascii="Times New Roman" w:hAnsi="Times New Roman" w:cs="Times New Roman"/>
          <w:spacing w:val="-4"/>
          <w:sz w:val="28"/>
          <w:szCs w:val="28"/>
          <w:lang w:val="en-US"/>
        </w:rPr>
        <w:t>o</w:t>
      </w:r>
      <w:r w:rsidR="007673B8" w:rsidRPr="009754C9">
        <w:rPr>
          <w:rFonts w:ascii="Times New Roman" w:hAnsi="Times New Roman" w:cs="Times New Roman"/>
          <w:sz w:val="28"/>
          <w:szCs w:val="28"/>
          <w:lang w:val="en-US"/>
        </w:rPr>
        <w:t>me</w:t>
      </w:r>
      <w:r w:rsidR="007673B8" w:rsidRPr="009754C9">
        <w:rPr>
          <w:rFonts w:ascii="Times New Roman" w:hAnsi="Times New Roman" w:cs="Times New Roman"/>
          <w:spacing w:val="21"/>
          <w:sz w:val="28"/>
          <w:szCs w:val="28"/>
          <w:lang w:val="en-US"/>
        </w:rPr>
        <w:t xml:space="preserve"> </w:t>
      </w:r>
      <w:r w:rsidR="007673B8" w:rsidRPr="009754C9">
        <w:rPr>
          <w:rFonts w:ascii="Times New Roman" w:hAnsi="Times New Roman" w:cs="Times New Roman"/>
          <w:sz w:val="28"/>
          <w:szCs w:val="28"/>
          <w:lang w:val="en-US"/>
        </w:rPr>
        <w:t>jobs</w:t>
      </w:r>
      <w:r w:rsidR="007673B8" w:rsidRPr="009754C9">
        <w:rPr>
          <w:rFonts w:ascii="Times New Roman" w:hAnsi="Times New Roman" w:cs="Times New Roman"/>
          <w:spacing w:val="21"/>
          <w:sz w:val="28"/>
          <w:szCs w:val="28"/>
          <w:lang w:val="en-US"/>
        </w:rPr>
        <w:t xml:space="preserve"> </w:t>
      </w:r>
      <w:r w:rsidR="007673B8" w:rsidRPr="009754C9">
        <w:rPr>
          <w:rFonts w:ascii="Times New Roman" w:hAnsi="Times New Roman" w:cs="Times New Roman"/>
          <w:sz w:val="28"/>
          <w:szCs w:val="28"/>
          <w:lang w:val="en-US"/>
        </w:rPr>
        <w:t>don’t</w:t>
      </w:r>
      <w:r w:rsidR="007673B8" w:rsidRPr="009754C9">
        <w:rPr>
          <w:rFonts w:ascii="Times New Roman" w:hAnsi="Times New Roman" w:cs="Times New Roman"/>
          <w:spacing w:val="22"/>
          <w:sz w:val="28"/>
          <w:szCs w:val="28"/>
          <w:lang w:val="en-US"/>
        </w:rPr>
        <w:t xml:space="preserve"> </w:t>
      </w:r>
      <w:r w:rsidR="007673B8" w:rsidRPr="009754C9">
        <w:rPr>
          <w:rFonts w:ascii="Times New Roman" w:hAnsi="Times New Roman" w:cs="Times New Roman"/>
          <w:sz w:val="28"/>
          <w:szCs w:val="28"/>
          <w:lang w:val="en-US"/>
        </w:rPr>
        <w:t>…</w:t>
      </w:r>
      <w:r w:rsidR="007673B8" w:rsidRPr="009754C9">
        <w:rPr>
          <w:rFonts w:ascii="Times New Roman" w:hAnsi="Times New Roman" w:cs="Times New Roman"/>
          <w:spacing w:val="21"/>
          <w:sz w:val="28"/>
          <w:szCs w:val="28"/>
          <w:lang w:val="en-US"/>
        </w:rPr>
        <w:t xml:space="preserve"> </w:t>
      </w:r>
      <w:r w:rsidR="00474FF1" w:rsidRPr="009754C9">
        <w:rPr>
          <w:rFonts w:ascii="Times New Roman" w:hAnsi="Times New Roman" w:cs="Times New Roman"/>
          <w:sz w:val="28"/>
          <w:szCs w:val="28"/>
          <w:lang w:val="en-US"/>
        </w:rPr>
        <w:t>а</w:t>
      </w:r>
      <w:r w:rsidR="007673B8" w:rsidRPr="009754C9">
        <w:rPr>
          <w:rFonts w:ascii="Times New Roman" w:hAnsi="Times New Roman" w:cs="Times New Roman"/>
          <w:sz w:val="28"/>
          <w:szCs w:val="28"/>
          <w:lang w:val="en-US"/>
        </w:rPr>
        <w:t>ny</w:t>
      </w:r>
      <w:r w:rsidR="007673B8" w:rsidRPr="009754C9">
        <w:rPr>
          <w:rFonts w:ascii="Times New Roman" w:hAnsi="Times New Roman" w:cs="Times New Roman"/>
          <w:spacing w:val="21"/>
          <w:sz w:val="28"/>
          <w:szCs w:val="28"/>
          <w:lang w:val="en-US"/>
        </w:rPr>
        <w:t xml:space="preserve"> </w:t>
      </w:r>
      <w:r w:rsidR="007673B8" w:rsidRPr="009754C9">
        <w:rPr>
          <w:rFonts w:ascii="Times New Roman" w:hAnsi="Times New Roman" w:cs="Times New Roman"/>
          <w:sz w:val="28"/>
          <w:szCs w:val="28"/>
          <w:lang w:val="en-US"/>
        </w:rPr>
        <w:t>educ</w:t>
      </w:r>
      <w:r w:rsidR="00474FF1" w:rsidRPr="009754C9">
        <w:rPr>
          <w:rFonts w:ascii="Times New Roman" w:hAnsi="Times New Roman" w:cs="Times New Roman"/>
          <w:sz w:val="28"/>
          <w:szCs w:val="28"/>
          <w:lang w:val="en-US"/>
        </w:rPr>
        <w:t>а</w:t>
      </w:r>
      <w:r w:rsidR="007673B8" w:rsidRPr="009754C9">
        <w:rPr>
          <w:rFonts w:ascii="Times New Roman" w:hAnsi="Times New Roman" w:cs="Times New Roman"/>
          <w:sz w:val="28"/>
          <w:szCs w:val="28"/>
          <w:lang w:val="en-US"/>
        </w:rPr>
        <w:t>tion.</w:t>
      </w:r>
      <w:r w:rsidRPr="009754C9">
        <w:rPr>
          <w:rFonts w:ascii="Times New Roman" w:hAnsi="Times New Roman" w:cs="Times New Roman"/>
          <w:sz w:val="28"/>
          <w:szCs w:val="28"/>
          <w:lang w:val="en-US"/>
        </w:rPr>
        <w:t xml:space="preserve"> </w:t>
      </w:r>
      <w:r w:rsidR="007673B8" w:rsidRPr="009754C9">
        <w:rPr>
          <w:rFonts w:ascii="Times New Roman" w:hAnsi="Times New Roman" w:cs="Times New Roman"/>
          <w:w w:val="105"/>
          <w:sz w:val="28"/>
          <w:szCs w:val="28"/>
          <w:lang w:val="en-US"/>
        </w:rPr>
        <w:t>3.</w:t>
      </w:r>
      <w:r w:rsidR="007673B8" w:rsidRPr="009754C9">
        <w:rPr>
          <w:rFonts w:ascii="Times New Roman" w:hAnsi="Times New Roman" w:cs="Times New Roman"/>
          <w:spacing w:val="22"/>
          <w:w w:val="105"/>
          <w:sz w:val="28"/>
          <w:szCs w:val="28"/>
          <w:lang w:val="en-US"/>
        </w:rPr>
        <w:t xml:space="preserve"> </w:t>
      </w:r>
      <w:r w:rsidR="007673B8" w:rsidRPr="009754C9">
        <w:rPr>
          <w:rFonts w:ascii="Times New Roman" w:hAnsi="Times New Roman" w:cs="Times New Roman"/>
          <w:w w:val="105"/>
          <w:sz w:val="28"/>
          <w:szCs w:val="28"/>
          <w:lang w:val="en-US"/>
        </w:rPr>
        <w:t>Students</w:t>
      </w:r>
      <w:r w:rsidR="007673B8" w:rsidRPr="009754C9">
        <w:rPr>
          <w:rFonts w:ascii="Times New Roman" w:hAnsi="Times New Roman" w:cs="Times New Roman"/>
          <w:spacing w:val="23"/>
          <w:w w:val="105"/>
          <w:sz w:val="28"/>
          <w:szCs w:val="28"/>
          <w:lang w:val="en-US"/>
        </w:rPr>
        <w:t xml:space="preserve"> </w:t>
      </w:r>
      <w:r w:rsidR="007673B8" w:rsidRPr="009754C9">
        <w:rPr>
          <w:rFonts w:ascii="Times New Roman" w:hAnsi="Times New Roman" w:cs="Times New Roman"/>
          <w:w w:val="105"/>
          <w:sz w:val="28"/>
          <w:szCs w:val="28"/>
          <w:lang w:val="en-US"/>
        </w:rPr>
        <w:t>prefer</w:t>
      </w:r>
      <w:r w:rsidR="007673B8" w:rsidRPr="009754C9">
        <w:rPr>
          <w:rFonts w:ascii="Times New Roman" w:hAnsi="Times New Roman" w:cs="Times New Roman"/>
          <w:spacing w:val="23"/>
          <w:w w:val="105"/>
          <w:sz w:val="28"/>
          <w:szCs w:val="28"/>
          <w:lang w:val="en-US"/>
        </w:rPr>
        <w:t xml:space="preserve"> </w:t>
      </w:r>
      <w:r w:rsidR="007673B8" w:rsidRPr="009754C9">
        <w:rPr>
          <w:rFonts w:ascii="Times New Roman" w:hAnsi="Times New Roman" w:cs="Times New Roman"/>
          <w:w w:val="105"/>
          <w:sz w:val="28"/>
          <w:szCs w:val="28"/>
          <w:lang w:val="en-US"/>
        </w:rPr>
        <w:t>to</w:t>
      </w:r>
      <w:r w:rsidR="007673B8" w:rsidRPr="009754C9">
        <w:rPr>
          <w:rFonts w:ascii="Times New Roman" w:hAnsi="Times New Roman" w:cs="Times New Roman"/>
          <w:spacing w:val="23"/>
          <w:w w:val="105"/>
          <w:sz w:val="28"/>
          <w:szCs w:val="28"/>
          <w:lang w:val="en-US"/>
        </w:rPr>
        <w:t xml:space="preserve"> </w:t>
      </w:r>
      <w:r w:rsidR="007673B8" w:rsidRPr="009754C9">
        <w:rPr>
          <w:rFonts w:ascii="Times New Roman" w:hAnsi="Times New Roman" w:cs="Times New Roman"/>
          <w:spacing w:val="-10"/>
          <w:w w:val="105"/>
          <w:sz w:val="28"/>
          <w:szCs w:val="28"/>
          <w:lang w:val="en-US"/>
        </w:rPr>
        <w:t>w</w:t>
      </w:r>
      <w:r w:rsidR="007673B8" w:rsidRPr="009754C9">
        <w:rPr>
          <w:rFonts w:ascii="Times New Roman" w:hAnsi="Times New Roman" w:cs="Times New Roman"/>
          <w:w w:val="105"/>
          <w:sz w:val="28"/>
          <w:szCs w:val="28"/>
          <w:lang w:val="en-US"/>
        </w:rPr>
        <w:t>ork</w:t>
      </w:r>
      <w:r w:rsidR="007673B8" w:rsidRPr="009754C9">
        <w:rPr>
          <w:rFonts w:ascii="Times New Roman" w:hAnsi="Times New Roman" w:cs="Times New Roman"/>
          <w:spacing w:val="23"/>
          <w:w w:val="105"/>
          <w:sz w:val="28"/>
          <w:szCs w:val="28"/>
          <w:lang w:val="en-US"/>
        </w:rPr>
        <w:t xml:space="preserve"> </w:t>
      </w:r>
      <w:r w:rsidR="007673B8" w:rsidRPr="009754C9">
        <w:rPr>
          <w:rFonts w:ascii="Times New Roman" w:hAnsi="Times New Roman" w:cs="Times New Roman"/>
          <w:w w:val="105"/>
          <w:sz w:val="28"/>
          <w:szCs w:val="28"/>
          <w:lang w:val="en-US"/>
        </w:rPr>
        <w:t>…</w:t>
      </w:r>
      <w:r w:rsidR="007673B8" w:rsidRPr="009754C9">
        <w:rPr>
          <w:rFonts w:ascii="Times New Roman" w:hAnsi="Times New Roman" w:cs="Times New Roman"/>
          <w:spacing w:val="23"/>
          <w:w w:val="105"/>
          <w:sz w:val="28"/>
          <w:szCs w:val="28"/>
          <w:lang w:val="en-US"/>
        </w:rPr>
        <w:t xml:space="preserve"> </w:t>
      </w:r>
      <w:r w:rsidR="007673B8" w:rsidRPr="009754C9">
        <w:rPr>
          <w:rFonts w:ascii="Times New Roman" w:hAnsi="Times New Roman" w:cs="Times New Roman"/>
          <w:w w:val="105"/>
          <w:sz w:val="28"/>
          <w:szCs w:val="28"/>
          <w:lang w:val="en-US"/>
        </w:rPr>
        <w:t>4.</w:t>
      </w:r>
      <w:r w:rsidR="007673B8" w:rsidRPr="009754C9">
        <w:rPr>
          <w:rFonts w:ascii="Times New Roman" w:hAnsi="Times New Roman" w:cs="Times New Roman"/>
          <w:spacing w:val="23"/>
          <w:w w:val="105"/>
          <w:sz w:val="28"/>
          <w:szCs w:val="28"/>
          <w:lang w:val="en-US"/>
        </w:rPr>
        <w:t xml:space="preserve"> </w:t>
      </w:r>
      <w:r w:rsidR="007673B8" w:rsidRPr="009754C9">
        <w:rPr>
          <w:rFonts w:ascii="Times New Roman" w:hAnsi="Times New Roman" w:cs="Times New Roman"/>
          <w:w w:val="105"/>
          <w:sz w:val="28"/>
          <w:szCs w:val="28"/>
          <w:lang w:val="en-US"/>
        </w:rPr>
        <w:t>Wh</w:t>
      </w:r>
      <w:r w:rsidR="00474FF1"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t</w:t>
      </w:r>
      <w:r w:rsidR="007673B8" w:rsidRPr="009754C9">
        <w:rPr>
          <w:rFonts w:ascii="Times New Roman" w:hAnsi="Times New Roman" w:cs="Times New Roman"/>
          <w:spacing w:val="23"/>
          <w:w w:val="105"/>
          <w:sz w:val="28"/>
          <w:szCs w:val="28"/>
          <w:lang w:val="en-US"/>
        </w:rPr>
        <w:t xml:space="preserve"> </w:t>
      </w:r>
      <w:r w:rsidR="007673B8" w:rsidRPr="009754C9">
        <w:rPr>
          <w:rFonts w:ascii="Times New Roman" w:hAnsi="Times New Roman" w:cs="Times New Roman"/>
          <w:w w:val="105"/>
          <w:sz w:val="28"/>
          <w:szCs w:val="28"/>
          <w:lang w:val="en-US"/>
        </w:rPr>
        <w:t>…</w:t>
      </w:r>
      <w:r w:rsidR="007673B8" w:rsidRPr="009754C9">
        <w:rPr>
          <w:rFonts w:ascii="Times New Roman" w:hAnsi="Times New Roman" w:cs="Times New Roman"/>
          <w:spacing w:val="23"/>
          <w:w w:val="105"/>
          <w:sz w:val="28"/>
          <w:szCs w:val="28"/>
          <w:lang w:val="en-US"/>
        </w:rPr>
        <w:t xml:space="preserve"> </w:t>
      </w:r>
      <w:r w:rsidR="007673B8" w:rsidRPr="009754C9">
        <w:rPr>
          <w:rFonts w:ascii="Times New Roman" w:hAnsi="Times New Roman" w:cs="Times New Roman"/>
          <w:w w:val="105"/>
          <w:sz w:val="28"/>
          <w:szCs w:val="28"/>
          <w:lang w:val="en-US"/>
        </w:rPr>
        <w:t>job</w:t>
      </w:r>
      <w:r w:rsidR="007673B8" w:rsidRPr="009754C9">
        <w:rPr>
          <w:rFonts w:ascii="Times New Roman" w:hAnsi="Times New Roman" w:cs="Times New Roman"/>
          <w:spacing w:val="23"/>
          <w:w w:val="105"/>
          <w:sz w:val="28"/>
          <w:szCs w:val="28"/>
          <w:lang w:val="en-US"/>
        </w:rPr>
        <w:t xml:space="preserve"> </w:t>
      </w:r>
      <w:r w:rsidR="007673B8" w:rsidRPr="009754C9">
        <w:rPr>
          <w:rFonts w:ascii="Times New Roman" w:hAnsi="Times New Roman" w:cs="Times New Roman"/>
          <w:w w:val="105"/>
          <w:sz w:val="28"/>
          <w:szCs w:val="28"/>
          <w:lang w:val="en-US"/>
        </w:rPr>
        <w:t>titles</w:t>
      </w:r>
      <w:r w:rsidR="007673B8" w:rsidRPr="009754C9">
        <w:rPr>
          <w:rFonts w:ascii="Times New Roman" w:hAnsi="Times New Roman" w:cs="Times New Roman"/>
          <w:spacing w:val="23"/>
          <w:w w:val="105"/>
          <w:sz w:val="28"/>
          <w:szCs w:val="28"/>
          <w:lang w:val="en-US"/>
        </w:rPr>
        <w:t xml:space="preserve"> </w:t>
      </w:r>
      <w:r w:rsidR="007673B8" w:rsidRPr="009754C9">
        <w:rPr>
          <w:rFonts w:ascii="Times New Roman" w:hAnsi="Times New Roman" w:cs="Times New Roman"/>
          <w:w w:val="105"/>
          <w:sz w:val="28"/>
          <w:szCs w:val="28"/>
          <w:lang w:val="en-US"/>
        </w:rPr>
        <w:t>do</w:t>
      </w:r>
      <w:r w:rsidR="007673B8" w:rsidRPr="009754C9">
        <w:rPr>
          <w:rFonts w:ascii="Times New Roman" w:hAnsi="Times New Roman" w:cs="Times New Roman"/>
          <w:spacing w:val="23"/>
          <w:w w:val="105"/>
          <w:sz w:val="28"/>
          <w:szCs w:val="28"/>
          <w:lang w:val="en-US"/>
        </w:rPr>
        <w:t xml:space="preserve"> </w:t>
      </w:r>
      <w:r w:rsidR="007673B8" w:rsidRPr="009754C9">
        <w:rPr>
          <w:rFonts w:ascii="Times New Roman" w:hAnsi="Times New Roman" w:cs="Times New Roman"/>
          <w:spacing w:val="-5"/>
          <w:w w:val="105"/>
          <w:sz w:val="28"/>
          <w:szCs w:val="28"/>
          <w:lang w:val="en-US"/>
        </w:rPr>
        <w:t>y</w:t>
      </w:r>
      <w:r w:rsidR="007673B8" w:rsidRPr="009754C9">
        <w:rPr>
          <w:rFonts w:ascii="Times New Roman" w:hAnsi="Times New Roman" w:cs="Times New Roman"/>
          <w:w w:val="105"/>
          <w:sz w:val="28"/>
          <w:szCs w:val="28"/>
          <w:lang w:val="en-US"/>
        </w:rPr>
        <w:t>ou</w:t>
      </w:r>
      <w:r w:rsidR="007673B8" w:rsidRPr="009754C9">
        <w:rPr>
          <w:rFonts w:ascii="Times New Roman" w:hAnsi="Times New Roman" w:cs="Times New Roman"/>
          <w:spacing w:val="23"/>
          <w:w w:val="105"/>
          <w:sz w:val="28"/>
          <w:szCs w:val="28"/>
          <w:lang w:val="en-US"/>
        </w:rPr>
        <w:t xml:space="preserve"> </w:t>
      </w:r>
      <w:r w:rsidR="007673B8" w:rsidRPr="009754C9">
        <w:rPr>
          <w:rFonts w:ascii="Times New Roman" w:hAnsi="Times New Roman" w:cs="Times New Roman"/>
          <w:w w:val="105"/>
          <w:sz w:val="28"/>
          <w:szCs w:val="28"/>
          <w:lang w:val="en-US"/>
        </w:rPr>
        <w:t>know?</w:t>
      </w:r>
      <w:r w:rsidRPr="009754C9">
        <w:rPr>
          <w:rFonts w:ascii="Times New Roman" w:hAnsi="Times New Roman" w:cs="Times New Roman"/>
          <w:w w:val="105"/>
          <w:sz w:val="28"/>
          <w:szCs w:val="28"/>
          <w:lang w:val="en-US"/>
        </w:rPr>
        <w:t xml:space="preserve"> </w:t>
      </w:r>
      <w:r w:rsidR="007673B8" w:rsidRPr="009754C9">
        <w:rPr>
          <w:rFonts w:ascii="Times New Roman" w:hAnsi="Times New Roman" w:cs="Times New Roman"/>
          <w:sz w:val="28"/>
          <w:szCs w:val="28"/>
          <w:lang w:val="en-US"/>
        </w:rPr>
        <w:t>5.</w:t>
      </w:r>
      <w:r w:rsidR="007673B8" w:rsidRPr="009754C9">
        <w:rPr>
          <w:rFonts w:ascii="Times New Roman" w:hAnsi="Times New Roman" w:cs="Times New Roman"/>
          <w:spacing w:val="24"/>
          <w:sz w:val="28"/>
          <w:szCs w:val="28"/>
          <w:lang w:val="en-US"/>
        </w:rPr>
        <w:t xml:space="preserve"> </w:t>
      </w:r>
      <w:r w:rsidR="007673B8" w:rsidRPr="009754C9">
        <w:rPr>
          <w:rFonts w:ascii="Times New Roman" w:hAnsi="Times New Roman" w:cs="Times New Roman"/>
          <w:sz w:val="28"/>
          <w:szCs w:val="28"/>
          <w:lang w:val="en-US"/>
        </w:rPr>
        <w:t>He</w:t>
      </w:r>
      <w:r w:rsidR="007673B8" w:rsidRPr="009754C9">
        <w:rPr>
          <w:rFonts w:ascii="Times New Roman" w:hAnsi="Times New Roman" w:cs="Times New Roman"/>
          <w:spacing w:val="25"/>
          <w:sz w:val="28"/>
          <w:szCs w:val="28"/>
          <w:lang w:val="en-US"/>
        </w:rPr>
        <w:t xml:space="preserve"> </w:t>
      </w:r>
      <w:r w:rsidR="007673B8" w:rsidRPr="009754C9">
        <w:rPr>
          <w:rFonts w:ascii="Times New Roman" w:hAnsi="Times New Roman" w:cs="Times New Roman"/>
          <w:sz w:val="28"/>
          <w:szCs w:val="28"/>
          <w:lang w:val="en-US"/>
        </w:rPr>
        <w:t>often</w:t>
      </w:r>
      <w:r w:rsidR="007673B8" w:rsidRPr="009754C9">
        <w:rPr>
          <w:rFonts w:ascii="Times New Roman" w:hAnsi="Times New Roman" w:cs="Times New Roman"/>
          <w:spacing w:val="25"/>
          <w:sz w:val="28"/>
          <w:szCs w:val="28"/>
          <w:lang w:val="en-US"/>
        </w:rPr>
        <w:t xml:space="preserve"> </w:t>
      </w:r>
      <w:r w:rsidR="007673B8" w:rsidRPr="009754C9">
        <w:rPr>
          <w:rFonts w:ascii="Times New Roman" w:hAnsi="Times New Roman" w:cs="Times New Roman"/>
          <w:sz w:val="28"/>
          <w:szCs w:val="28"/>
          <w:lang w:val="en-US"/>
        </w:rPr>
        <w:t>loses</w:t>
      </w:r>
      <w:r w:rsidR="007673B8" w:rsidRPr="009754C9">
        <w:rPr>
          <w:rFonts w:ascii="Times New Roman" w:hAnsi="Times New Roman" w:cs="Times New Roman"/>
          <w:spacing w:val="25"/>
          <w:sz w:val="28"/>
          <w:szCs w:val="28"/>
          <w:lang w:val="en-US"/>
        </w:rPr>
        <w:t xml:space="preserve"> </w:t>
      </w:r>
      <w:r w:rsidR="007673B8" w:rsidRPr="009754C9">
        <w:rPr>
          <w:rFonts w:ascii="Times New Roman" w:hAnsi="Times New Roman" w:cs="Times New Roman"/>
          <w:sz w:val="28"/>
          <w:szCs w:val="28"/>
          <w:lang w:val="en-US"/>
        </w:rPr>
        <w:t>his</w:t>
      </w:r>
      <w:r w:rsidR="007673B8" w:rsidRPr="009754C9">
        <w:rPr>
          <w:rFonts w:ascii="Times New Roman" w:hAnsi="Times New Roman" w:cs="Times New Roman"/>
          <w:spacing w:val="25"/>
          <w:sz w:val="28"/>
          <w:szCs w:val="28"/>
          <w:lang w:val="en-US"/>
        </w:rPr>
        <w:t xml:space="preserve"> </w:t>
      </w:r>
      <w:r w:rsidR="007673B8" w:rsidRPr="009754C9">
        <w:rPr>
          <w:rFonts w:ascii="Times New Roman" w:hAnsi="Times New Roman" w:cs="Times New Roman"/>
          <w:sz w:val="28"/>
          <w:szCs w:val="28"/>
          <w:lang w:val="en-US"/>
        </w:rPr>
        <w:t>keys</w:t>
      </w:r>
      <w:r w:rsidR="007673B8" w:rsidRPr="009754C9">
        <w:rPr>
          <w:rFonts w:ascii="Times New Roman" w:hAnsi="Times New Roman" w:cs="Times New Roman"/>
          <w:spacing w:val="25"/>
          <w:sz w:val="28"/>
          <w:szCs w:val="28"/>
          <w:lang w:val="en-US"/>
        </w:rPr>
        <w:t xml:space="preserve"> </w:t>
      </w:r>
      <w:r w:rsidR="00474FF1" w:rsidRPr="009754C9">
        <w:rPr>
          <w:rFonts w:ascii="Times New Roman" w:hAnsi="Times New Roman" w:cs="Times New Roman"/>
          <w:sz w:val="28"/>
          <w:szCs w:val="28"/>
          <w:lang w:val="en-US"/>
        </w:rPr>
        <w:t>а</w:t>
      </w:r>
      <w:r w:rsidR="007673B8" w:rsidRPr="009754C9">
        <w:rPr>
          <w:rFonts w:ascii="Times New Roman" w:hAnsi="Times New Roman" w:cs="Times New Roman"/>
          <w:sz w:val="28"/>
          <w:szCs w:val="28"/>
          <w:lang w:val="en-US"/>
        </w:rPr>
        <w:t>nd</w:t>
      </w:r>
      <w:r w:rsidR="007673B8" w:rsidRPr="009754C9">
        <w:rPr>
          <w:rFonts w:ascii="Times New Roman" w:hAnsi="Times New Roman" w:cs="Times New Roman"/>
          <w:spacing w:val="25"/>
          <w:sz w:val="28"/>
          <w:szCs w:val="28"/>
          <w:lang w:val="en-US"/>
        </w:rPr>
        <w:t xml:space="preserve"> </w:t>
      </w:r>
      <w:r w:rsidR="007673B8" w:rsidRPr="009754C9">
        <w:rPr>
          <w:rFonts w:ascii="Times New Roman" w:hAnsi="Times New Roman" w:cs="Times New Roman"/>
          <w:sz w:val="28"/>
          <w:szCs w:val="28"/>
          <w:lang w:val="en-US"/>
        </w:rPr>
        <w:t>…</w:t>
      </w:r>
      <w:r w:rsidR="007673B8" w:rsidRPr="009754C9">
        <w:rPr>
          <w:rFonts w:ascii="Times New Roman" w:hAnsi="Times New Roman" w:cs="Times New Roman"/>
          <w:spacing w:val="25"/>
          <w:sz w:val="28"/>
          <w:szCs w:val="28"/>
          <w:lang w:val="en-US"/>
        </w:rPr>
        <w:t xml:space="preserve"> </w:t>
      </w:r>
      <w:r w:rsidR="007673B8" w:rsidRPr="009754C9">
        <w:rPr>
          <w:rFonts w:ascii="Times New Roman" w:hAnsi="Times New Roman" w:cs="Times New Roman"/>
          <w:sz w:val="28"/>
          <w:szCs w:val="28"/>
          <w:lang w:val="en-US"/>
        </w:rPr>
        <w:t>them</w:t>
      </w:r>
      <w:r w:rsidR="007673B8" w:rsidRPr="009754C9">
        <w:rPr>
          <w:rFonts w:ascii="Times New Roman" w:hAnsi="Times New Roman" w:cs="Times New Roman"/>
          <w:spacing w:val="25"/>
          <w:sz w:val="28"/>
          <w:szCs w:val="28"/>
          <w:lang w:val="en-US"/>
        </w:rPr>
        <w:t xml:space="preserve"> </w:t>
      </w:r>
      <w:r w:rsidR="007673B8" w:rsidRPr="009754C9">
        <w:rPr>
          <w:rFonts w:ascii="Times New Roman" w:hAnsi="Times New Roman" w:cs="Times New Roman"/>
          <w:sz w:val="28"/>
          <w:szCs w:val="28"/>
          <w:lang w:val="en-US"/>
        </w:rPr>
        <w:t>e</w:t>
      </w:r>
      <w:r w:rsidR="007673B8" w:rsidRPr="009754C9">
        <w:rPr>
          <w:rFonts w:ascii="Times New Roman" w:hAnsi="Times New Roman" w:cs="Times New Roman"/>
          <w:spacing w:val="-9"/>
          <w:sz w:val="28"/>
          <w:szCs w:val="28"/>
          <w:lang w:val="en-US"/>
        </w:rPr>
        <w:t>v</w:t>
      </w:r>
      <w:r w:rsidR="007673B8" w:rsidRPr="009754C9">
        <w:rPr>
          <w:rFonts w:ascii="Times New Roman" w:hAnsi="Times New Roman" w:cs="Times New Roman"/>
          <w:sz w:val="28"/>
          <w:szCs w:val="28"/>
          <w:lang w:val="en-US"/>
        </w:rPr>
        <w:t>erywhere.</w:t>
      </w:r>
      <w:r w:rsidR="007673B8" w:rsidRPr="009754C9">
        <w:rPr>
          <w:rFonts w:ascii="Times New Roman" w:hAnsi="Times New Roman" w:cs="Times New Roman"/>
          <w:spacing w:val="25"/>
          <w:sz w:val="28"/>
          <w:szCs w:val="28"/>
          <w:lang w:val="en-US"/>
        </w:rPr>
        <w:t xml:space="preserve"> </w:t>
      </w:r>
      <w:r w:rsidR="007673B8" w:rsidRPr="009754C9">
        <w:rPr>
          <w:rFonts w:ascii="Times New Roman" w:hAnsi="Times New Roman" w:cs="Times New Roman"/>
          <w:sz w:val="28"/>
          <w:szCs w:val="28"/>
          <w:lang w:val="en-US"/>
        </w:rPr>
        <w:t>6.</w:t>
      </w:r>
      <w:r w:rsidR="007673B8" w:rsidRPr="009754C9">
        <w:rPr>
          <w:rFonts w:ascii="Times New Roman" w:hAnsi="Times New Roman" w:cs="Times New Roman"/>
          <w:spacing w:val="24"/>
          <w:sz w:val="28"/>
          <w:szCs w:val="28"/>
          <w:lang w:val="en-US"/>
        </w:rPr>
        <w:t xml:space="preserve"> </w:t>
      </w:r>
      <w:r w:rsidR="007673B8" w:rsidRPr="009754C9">
        <w:rPr>
          <w:rFonts w:ascii="Times New Roman" w:hAnsi="Times New Roman" w:cs="Times New Roman"/>
          <w:sz w:val="28"/>
          <w:szCs w:val="28"/>
          <w:lang w:val="en-US"/>
        </w:rPr>
        <w:t>Wh</w:t>
      </w:r>
      <w:r w:rsidR="00474FF1" w:rsidRPr="009754C9">
        <w:rPr>
          <w:rFonts w:ascii="Times New Roman" w:hAnsi="Times New Roman" w:cs="Times New Roman"/>
          <w:sz w:val="28"/>
          <w:szCs w:val="28"/>
          <w:lang w:val="en-US"/>
        </w:rPr>
        <w:t>а</w:t>
      </w:r>
      <w:r w:rsidR="007673B8" w:rsidRPr="009754C9">
        <w:rPr>
          <w:rFonts w:ascii="Times New Roman" w:hAnsi="Times New Roman" w:cs="Times New Roman"/>
          <w:sz w:val="28"/>
          <w:szCs w:val="28"/>
          <w:lang w:val="en-US"/>
        </w:rPr>
        <w:t>t</w:t>
      </w:r>
      <w:r w:rsidR="007673B8" w:rsidRPr="009754C9">
        <w:rPr>
          <w:rFonts w:ascii="Times New Roman" w:hAnsi="Times New Roman" w:cs="Times New Roman"/>
          <w:spacing w:val="25"/>
          <w:sz w:val="28"/>
          <w:szCs w:val="28"/>
          <w:lang w:val="en-US"/>
        </w:rPr>
        <w:t xml:space="preserve"> </w:t>
      </w:r>
      <w:r w:rsidR="007673B8" w:rsidRPr="009754C9">
        <w:rPr>
          <w:rFonts w:ascii="Times New Roman" w:hAnsi="Times New Roman" w:cs="Times New Roman"/>
          <w:sz w:val="28"/>
          <w:szCs w:val="28"/>
          <w:lang w:val="en-US"/>
        </w:rPr>
        <w:t>kind</w:t>
      </w:r>
      <w:r w:rsidR="007673B8" w:rsidRPr="009754C9">
        <w:rPr>
          <w:rFonts w:ascii="Times New Roman" w:hAnsi="Times New Roman" w:cs="Times New Roman"/>
          <w:spacing w:val="25"/>
          <w:sz w:val="28"/>
          <w:szCs w:val="28"/>
          <w:lang w:val="en-US"/>
        </w:rPr>
        <w:t xml:space="preserve"> </w:t>
      </w:r>
      <w:r w:rsidR="007673B8" w:rsidRPr="009754C9">
        <w:rPr>
          <w:rFonts w:ascii="Times New Roman" w:hAnsi="Times New Roman" w:cs="Times New Roman"/>
          <w:sz w:val="28"/>
          <w:szCs w:val="28"/>
          <w:lang w:val="en-US"/>
        </w:rPr>
        <w:t>of job</w:t>
      </w:r>
      <w:r w:rsidR="007673B8" w:rsidRPr="009754C9">
        <w:rPr>
          <w:rFonts w:ascii="Times New Roman" w:hAnsi="Times New Roman" w:cs="Times New Roman"/>
          <w:spacing w:val="11"/>
          <w:sz w:val="28"/>
          <w:szCs w:val="28"/>
          <w:lang w:val="en-US"/>
        </w:rPr>
        <w:t xml:space="preserve"> </w:t>
      </w:r>
      <w:r w:rsidR="007673B8" w:rsidRPr="009754C9">
        <w:rPr>
          <w:rFonts w:ascii="Times New Roman" w:hAnsi="Times New Roman" w:cs="Times New Roman"/>
          <w:sz w:val="28"/>
          <w:szCs w:val="28"/>
          <w:lang w:val="en-US"/>
        </w:rPr>
        <w:t>do</w:t>
      </w:r>
      <w:r w:rsidR="007673B8" w:rsidRPr="009754C9">
        <w:rPr>
          <w:rFonts w:ascii="Times New Roman" w:hAnsi="Times New Roman" w:cs="Times New Roman"/>
          <w:spacing w:val="12"/>
          <w:sz w:val="28"/>
          <w:szCs w:val="28"/>
          <w:lang w:val="en-US"/>
        </w:rPr>
        <w:t xml:space="preserve"> </w:t>
      </w:r>
      <w:r w:rsidR="007673B8" w:rsidRPr="009754C9">
        <w:rPr>
          <w:rFonts w:ascii="Times New Roman" w:hAnsi="Times New Roman" w:cs="Times New Roman"/>
          <w:sz w:val="28"/>
          <w:szCs w:val="28"/>
          <w:lang w:val="en-US"/>
        </w:rPr>
        <w:t>they</w:t>
      </w:r>
      <w:r w:rsidR="007673B8" w:rsidRPr="009754C9">
        <w:rPr>
          <w:rFonts w:ascii="Times New Roman" w:hAnsi="Times New Roman" w:cs="Times New Roman"/>
          <w:spacing w:val="12"/>
          <w:sz w:val="28"/>
          <w:szCs w:val="28"/>
          <w:lang w:val="en-US"/>
        </w:rPr>
        <w:t xml:space="preserve"> </w:t>
      </w:r>
      <w:r w:rsidR="007673B8" w:rsidRPr="009754C9">
        <w:rPr>
          <w:rFonts w:ascii="Times New Roman" w:hAnsi="Times New Roman" w:cs="Times New Roman"/>
          <w:sz w:val="28"/>
          <w:szCs w:val="28"/>
          <w:lang w:val="en-US"/>
        </w:rPr>
        <w:t>…</w:t>
      </w:r>
      <w:r w:rsidR="007673B8" w:rsidRPr="009754C9">
        <w:rPr>
          <w:rFonts w:ascii="Times New Roman" w:hAnsi="Times New Roman" w:cs="Times New Roman"/>
          <w:spacing w:val="12"/>
          <w:sz w:val="28"/>
          <w:szCs w:val="28"/>
          <w:lang w:val="en-US"/>
        </w:rPr>
        <w:t xml:space="preserve"> </w:t>
      </w:r>
      <w:r w:rsidR="007673B8" w:rsidRPr="009754C9">
        <w:rPr>
          <w:rFonts w:ascii="Times New Roman" w:hAnsi="Times New Roman" w:cs="Times New Roman"/>
          <w:sz w:val="28"/>
          <w:szCs w:val="28"/>
          <w:lang w:val="en-US"/>
        </w:rPr>
        <w:t>him?</w:t>
      </w:r>
      <w:r w:rsidR="007673B8" w:rsidRPr="009754C9">
        <w:rPr>
          <w:rFonts w:ascii="Times New Roman" w:hAnsi="Times New Roman" w:cs="Times New Roman"/>
          <w:spacing w:val="11"/>
          <w:sz w:val="28"/>
          <w:szCs w:val="28"/>
          <w:lang w:val="en-US"/>
        </w:rPr>
        <w:t xml:space="preserve"> </w:t>
      </w:r>
      <w:r w:rsidR="007673B8" w:rsidRPr="009754C9">
        <w:rPr>
          <w:rFonts w:ascii="Times New Roman" w:hAnsi="Times New Roman" w:cs="Times New Roman"/>
          <w:sz w:val="28"/>
          <w:szCs w:val="28"/>
          <w:lang w:val="en-US"/>
        </w:rPr>
        <w:t>7.</w:t>
      </w:r>
      <w:r w:rsidR="007673B8" w:rsidRPr="009754C9">
        <w:rPr>
          <w:rFonts w:ascii="Times New Roman" w:hAnsi="Times New Roman" w:cs="Times New Roman"/>
          <w:spacing w:val="12"/>
          <w:sz w:val="28"/>
          <w:szCs w:val="28"/>
          <w:lang w:val="en-US"/>
        </w:rPr>
        <w:t xml:space="preserve"> </w:t>
      </w:r>
      <w:r w:rsidR="007673B8" w:rsidRPr="009754C9">
        <w:rPr>
          <w:rFonts w:ascii="Times New Roman" w:hAnsi="Times New Roman" w:cs="Times New Roman"/>
          <w:sz w:val="28"/>
          <w:szCs w:val="28"/>
          <w:lang w:val="en-US"/>
        </w:rPr>
        <w:t>This</w:t>
      </w:r>
      <w:r w:rsidR="007673B8" w:rsidRPr="009754C9">
        <w:rPr>
          <w:rFonts w:ascii="Times New Roman" w:hAnsi="Times New Roman" w:cs="Times New Roman"/>
          <w:spacing w:val="12"/>
          <w:sz w:val="28"/>
          <w:szCs w:val="28"/>
          <w:lang w:val="en-US"/>
        </w:rPr>
        <w:t xml:space="preserve"> </w:t>
      </w:r>
      <w:r w:rsidR="007673B8" w:rsidRPr="009754C9">
        <w:rPr>
          <w:rFonts w:ascii="Times New Roman" w:hAnsi="Times New Roman" w:cs="Times New Roman"/>
          <w:sz w:val="28"/>
          <w:szCs w:val="28"/>
          <w:lang w:val="en-US"/>
        </w:rPr>
        <w:t>designer</w:t>
      </w:r>
      <w:r w:rsidR="007673B8" w:rsidRPr="009754C9">
        <w:rPr>
          <w:rFonts w:ascii="Times New Roman" w:hAnsi="Times New Roman" w:cs="Times New Roman"/>
          <w:spacing w:val="12"/>
          <w:sz w:val="28"/>
          <w:szCs w:val="28"/>
          <w:lang w:val="en-US"/>
        </w:rPr>
        <w:t xml:space="preserve"> </w:t>
      </w:r>
      <w:r w:rsidR="007673B8" w:rsidRPr="009754C9">
        <w:rPr>
          <w:rFonts w:ascii="Times New Roman" w:hAnsi="Times New Roman" w:cs="Times New Roman"/>
          <w:sz w:val="28"/>
          <w:szCs w:val="28"/>
          <w:lang w:val="en-US"/>
        </w:rPr>
        <w:t>is</w:t>
      </w:r>
      <w:r w:rsidR="007673B8" w:rsidRPr="009754C9">
        <w:rPr>
          <w:rFonts w:ascii="Times New Roman" w:hAnsi="Times New Roman" w:cs="Times New Roman"/>
          <w:spacing w:val="12"/>
          <w:sz w:val="28"/>
          <w:szCs w:val="28"/>
          <w:lang w:val="en-US"/>
        </w:rPr>
        <w:t xml:space="preserve"> </w:t>
      </w:r>
      <w:r w:rsidR="007673B8" w:rsidRPr="009754C9">
        <w:rPr>
          <w:rFonts w:ascii="Times New Roman" w:hAnsi="Times New Roman" w:cs="Times New Roman"/>
          <w:sz w:val="28"/>
          <w:szCs w:val="28"/>
          <w:lang w:val="en-US"/>
        </w:rPr>
        <w:t>the</w:t>
      </w:r>
      <w:r w:rsidR="007673B8" w:rsidRPr="009754C9">
        <w:rPr>
          <w:rFonts w:ascii="Times New Roman" w:hAnsi="Times New Roman" w:cs="Times New Roman"/>
          <w:spacing w:val="11"/>
          <w:sz w:val="28"/>
          <w:szCs w:val="28"/>
          <w:lang w:val="en-US"/>
        </w:rPr>
        <w:t xml:space="preserve"> </w:t>
      </w:r>
      <w:r w:rsidR="007673B8" w:rsidRPr="009754C9">
        <w:rPr>
          <w:rFonts w:ascii="Times New Roman" w:hAnsi="Times New Roman" w:cs="Times New Roman"/>
          <w:sz w:val="28"/>
          <w:szCs w:val="28"/>
          <w:lang w:val="en-US"/>
        </w:rPr>
        <w:t>le</w:t>
      </w:r>
      <w:r w:rsidR="00474FF1" w:rsidRPr="009754C9">
        <w:rPr>
          <w:rFonts w:ascii="Times New Roman" w:hAnsi="Times New Roman" w:cs="Times New Roman"/>
          <w:sz w:val="28"/>
          <w:szCs w:val="28"/>
          <w:lang w:val="en-US"/>
        </w:rPr>
        <w:t>а</w:t>
      </w:r>
      <w:r w:rsidR="007673B8" w:rsidRPr="009754C9">
        <w:rPr>
          <w:rFonts w:ascii="Times New Roman" w:hAnsi="Times New Roman" w:cs="Times New Roman"/>
          <w:sz w:val="28"/>
          <w:szCs w:val="28"/>
          <w:lang w:val="en-US"/>
        </w:rPr>
        <w:t>der</w:t>
      </w:r>
      <w:r w:rsidR="007673B8" w:rsidRPr="009754C9">
        <w:rPr>
          <w:rFonts w:ascii="Times New Roman" w:hAnsi="Times New Roman" w:cs="Times New Roman"/>
          <w:spacing w:val="12"/>
          <w:sz w:val="28"/>
          <w:szCs w:val="28"/>
          <w:lang w:val="en-US"/>
        </w:rPr>
        <w:t xml:space="preserve"> </w:t>
      </w:r>
      <w:r w:rsidR="007673B8" w:rsidRPr="009754C9">
        <w:rPr>
          <w:rFonts w:ascii="Times New Roman" w:hAnsi="Times New Roman" w:cs="Times New Roman"/>
          <w:sz w:val="28"/>
          <w:szCs w:val="28"/>
          <w:lang w:val="en-US"/>
        </w:rPr>
        <w:t>of</w:t>
      </w:r>
      <w:r w:rsidR="007673B8" w:rsidRPr="009754C9">
        <w:rPr>
          <w:rFonts w:ascii="Times New Roman" w:hAnsi="Times New Roman" w:cs="Times New Roman"/>
          <w:spacing w:val="12"/>
          <w:sz w:val="28"/>
          <w:szCs w:val="28"/>
          <w:lang w:val="en-US"/>
        </w:rPr>
        <w:t xml:space="preserve"> </w:t>
      </w:r>
      <w:r w:rsidR="007673B8" w:rsidRPr="009754C9">
        <w:rPr>
          <w:rFonts w:ascii="Times New Roman" w:hAnsi="Times New Roman" w:cs="Times New Roman"/>
          <w:sz w:val="28"/>
          <w:szCs w:val="28"/>
          <w:lang w:val="en-US"/>
        </w:rPr>
        <w:t>the</w:t>
      </w:r>
      <w:r w:rsidR="007673B8" w:rsidRPr="009754C9">
        <w:rPr>
          <w:rFonts w:ascii="Times New Roman" w:hAnsi="Times New Roman" w:cs="Times New Roman"/>
          <w:spacing w:val="12"/>
          <w:sz w:val="28"/>
          <w:szCs w:val="28"/>
          <w:lang w:val="en-US"/>
        </w:rPr>
        <w:t xml:space="preserve"> </w:t>
      </w:r>
      <w:r w:rsidR="007673B8" w:rsidRPr="009754C9">
        <w:rPr>
          <w:rFonts w:ascii="Times New Roman" w:hAnsi="Times New Roman" w:cs="Times New Roman"/>
          <w:sz w:val="28"/>
          <w:szCs w:val="28"/>
          <w:lang w:val="en-US"/>
        </w:rPr>
        <w:t>group.</w:t>
      </w:r>
      <w:r w:rsidR="007673B8" w:rsidRPr="009754C9">
        <w:rPr>
          <w:rFonts w:ascii="Times New Roman" w:hAnsi="Times New Roman" w:cs="Times New Roman"/>
          <w:spacing w:val="12"/>
          <w:sz w:val="28"/>
          <w:szCs w:val="28"/>
          <w:lang w:val="en-US"/>
        </w:rPr>
        <w:t xml:space="preserve"> </w:t>
      </w:r>
      <w:r w:rsidR="007673B8" w:rsidRPr="009754C9">
        <w:rPr>
          <w:rFonts w:ascii="Times New Roman" w:hAnsi="Times New Roman" w:cs="Times New Roman"/>
          <w:sz w:val="28"/>
          <w:szCs w:val="28"/>
          <w:lang w:val="en-US"/>
        </w:rPr>
        <w:t>He</w:t>
      </w:r>
      <w:r w:rsidR="007673B8" w:rsidRPr="009754C9">
        <w:rPr>
          <w:rFonts w:ascii="Times New Roman" w:hAnsi="Times New Roman" w:cs="Times New Roman"/>
          <w:spacing w:val="11"/>
          <w:sz w:val="28"/>
          <w:szCs w:val="28"/>
          <w:lang w:val="en-US"/>
        </w:rPr>
        <w:t xml:space="preserve"> </w:t>
      </w:r>
      <w:r w:rsidR="007673B8" w:rsidRPr="009754C9">
        <w:rPr>
          <w:rFonts w:ascii="Times New Roman" w:hAnsi="Times New Roman" w:cs="Times New Roman"/>
          <w:sz w:val="28"/>
          <w:szCs w:val="28"/>
          <w:lang w:val="en-US"/>
        </w:rPr>
        <w:t>…</w:t>
      </w:r>
      <w:r w:rsidR="007673B8" w:rsidRPr="009754C9">
        <w:rPr>
          <w:rFonts w:ascii="Times New Roman" w:hAnsi="Times New Roman" w:cs="Times New Roman"/>
          <w:w w:val="81"/>
          <w:sz w:val="28"/>
          <w:szCs w:val="28"/>
          <w:lang w:val="en-US"/>
        </w:rPr>
        <w:t xml:space="preserve"> </w:t>
      </w:r>
      <w:r w:rsidR="007673B8" w:rsidRPr="009754C9">
        <w:rPr>
          <w:rFonts w:ascii="Times New Roman" w:hAnsi="Times New Roman" w:cs="Times New Roman"/>
          <w:sz w:val="28"/>
          <w:szCs w:val="28"/>
          <w:lang w:val="en-US"/>
        </w:rPr>
        <w:t>ten</w:t>
      </w:r>
      <w:r w:rsidR="007673B8" w:rsidRPr="009754C9">
        <w:rPr>
          <w:rFonts w:ascii="Times New Roman" w:hAnsi="Times New Roman" w:cs="Times New Roman"/>
          <w:spacing w:val="20"/>
          <w:sz w:val="28"/>
          <w:szCs w:val="28"/>
          <w:lang w:val="en-US"/>
        </w:rPr>
        <w:t xml:space="preserve"> </w:t>
      </w:r>
      <w:r w:rsidR="007673B8" w:rsidRPr="009754C9">
        <w:rPr>
          <w:rFonts w:ascii="Times New Roman" w:hAnsi="Times New Roman" w:cs="Times New Roman"/>
          <w:sz w:val="28"/>
          <w:szCs w:val="28"/>
          <w:lang w:val="en-US"/>
        </w:rPr>
        <w:t>people.</w:t>
      </w:r>
      <w:r w:rsidR="007673B8" w:rsidRPr="009754C9">
        <w:rPr>
          <w:rFonts w:ascii="Times New Roman" w:hAnsi="Times New Roman" w:cs="Times New Roman"/>
          <w:spacing w:val="21"/>
          <w:sz w:val="28"/>
          <w:szCs w:val="28"/>
          <w:lang w:val="en-US"/>
        </w:rPr>
        <w:t xml:space="preserve"> </w:t>
      </w:r>
      <w:r w:rsidR="007673B8" w:rsidRPr="009754C9">
        <w:rPr>
          <w:rFonts w:ascii="Times New Roman" w:hAnsi="Times New Roman" w:cs="Times New Roman"/>
          <w:sz w:val="28"/>
          <w:szCs w:val="28"/>
          <w:lang w:val="en-US"/>
        </w:rPr>
        <w:t>8.</w:t>
      </w:r>
      <w:r w:rsidR="007673B8" w:rsidRPr="009754C9">
        <w:rPr>
          <w:rFonts w:ascii="Times New Roman" w:hAnsi="Times New Roman" w:cs="Times New Roman"/>
          <w:spacing w:val="21"/>
          <w:sz w:val="28"/>
          <w:szCs w:val="28"/>
          <w:lang w:val="en-US"/>
        </w:rPr>
        <w:t xml:space="preserve"> </w:t>
      </w:r>
      <w:r w:rsidR="007673B8" w:rsidRPr="009754C9">
        <w:rPr>
          <w:rFonts w:ascii="Times New Roman" w:hAnsi="Times New Roman" w:cs="Times New Roman"/>
          <w:spacing w:val="-9"/>
          <w:sz w:val="28"/>
          <w:szCs w:val="28"/>
          <w:lang w:val="en-US"/>
        </w:rPr>
        <w:t>P</w:t>
      </w:r>
      <w:r w:rsidR="007673B8" w:rsidRPr="009754C9">
        <w:rPr>
          <w:rFonts w:ascii="Times New Roman" w:hAnsi="Times New Roman" w:cs="Times New Roman"/>
          <w:sz w:val="28"/>
          <w:szCs w:val="28"/>
          <w:lang w:val="en-US"/>
        </w:rPr>
        <w:t>eople</w:t>
      </w:r>
      <w:r w:rsidR="007673B8" w:rsidRPr="009754C9">
        <w:rPr>
          <w:rFonts w:ascii="Times New Roman" w:hAnsi="Times New Roman" w:cs="Times New Roman"/>
          <w:spacing w:val="21"/>
          <w:sz w:val="28"/>
          <w:szCs w:val="28"/>
          <w:lang w:val="en-US"/>
        </w:rPr>
        <w:t xml:space="preserve"> </w:t>
      </w:r>
      <w:r w:rsidR="007673B8" w:rsidRPr="009754C9">
        <w:rPr>
          <w:rFonts w:ascii="Times New Roman" w:hAnsi="Times New Roman" w:cs="Times New Roman"/>
          <w:sz w:val="28"/>
          <w:szCs w:val="28"/>
          <w:lang w:val="en-US"/>
        </w:rPr>
        <w:t>ch</w:t>
      </w:r>
      <w:r w:rsidR="00474FF1" w:rsidRPr="009754C9">
        <w:rPr>
          <w:rFonts w:ascii="Times New Roman" w:hAnsi="Times New Roman" w:cs="Times New Roman"/>
          <w:sz w:val="28"/>
          <w:szCs w:val="28"/>
          <w:lang w:val="en-US"/>
        </w:rPr>
        <w:t>а</w:t>
      </w:r>
      <w:r w:rsidR="007673B8" w:rsidRPr="009754C9">
        <w:rPr>
          <w:rFonts w:ascii="Times New Roman" w:hAnsi="Times New Roman" w:cs="Times New Roman"/>
          <w:sz w:val="28"/>
          <w:szCs w:val="28"/>
          <w:lang w:val="en-US"/>
        </w:rPr>
        <w:t>nge</w:t>
      </w:r>
      <w:r w:rsidR="007673B8" w:rsidRPr="009754C9">
        <w:rPr>
          <w:rFonts w:ascii="Times New Roman" w:hAnsi="Times New Roman" w:cs="Times New Roman"/>
          <w:spacing w:val="21"/>
          <w:sz w:val="28"/>
          <w:szCs w:val="28"/>
          <w:lang w:val="en-US"/>
        </w:rPr>
        <w:t xml:space="preserve"> </w:t>
      </w:r>
      <w:r w:rsidR="007673B8" w:rsidRPr="009754C9">
        <w:rPr>
          <w:rFonts w:ascii="Times New Roman" w:hAnsi="Times New Roman" w:cs="Times New Roman"/>
          <w:sz w:val="28"/>
          <w:szCs w:val="28"/>
          <w:lang w:val="en-US"/>
        </w:rPr>
        <w:t>jobs</w:t>
      </w:r>
      <w:r w:rsidR="007673B8" w:rsidRPr="009754C9">
        <w:rPr>
          <w:rFonts w:ascii="Times New Roman" w:hAnsi="Times New Roman" w:cs="Times New Roman"/>
          <w:spacing w:val="20"/>
          <w:sz w:val="28"/>
          <w:szCs w:val="28"/>
          <w:lang w:val="en-US"/>
        </w:rPr>
        <w:t xml:space="preserve"> </w:t>
      </w:r>
      <w:r w:rsidR="007673B8" w:rsidRPr="009754C9">
        <w:rPr>
          <w:rFonts w:ascii="Times New Roman" w:hAnsi="Times New Roman" w:cs="Times New Roman"/>
          <w:sz w:val="28"/>
          <w:szCs w:val="28"/>
          <w:lang w:val="en-US"/>
        </w:rPr>
        <w:t>if</w:t>
      </w:r>
      <w:r w:rsidR="007673B8" w:rsidRPr="009754C9">
        <w:rPr>
          <w:rFonts w:ascii="Times New Roman" w:hAnsi="Times New Roman" w:cs="Times New Roman"/>
          <w:spacing w:val="21"/>
          <w:sz w:val="28"/>
          <w:szCs w:val="28"/>
          <w:lang w:val="en-US"/>
        </w:rPr>
        <w:t xml:space="preserve"> </w:t>
      </w:r>
      <w:r w:rsidR="007673B8" w:rsidRPr="009754C9">
        <w:rPr>
          <w:rFonts w:ascii="Times New Roman" w:hAnsi="Times New Roman" w:cs="Times New Roman"/>
          <w:sz w:val="28"/>
          <w:szCs w:val="28"/>
          <w:lang w:val="en-US"/>
        </w:rPr>
        <w:t>their</w:t>
      </w:r>
      <w:r w:rsidR="007673B8" w:rsidRPr="009754C9">
        <w:rPr>
          <w:rFonts w:ascii="Times New Roman" w:hAnsi="Times New Roman" w:cs="Times New Roman"/>
          <w:spacing w:val="21"/>
          <w:sz w:val="28"/>
          <w:szCs w:val="28"/>
          <w:lang w:val="en-US"/>
        </w:rPr>
        <w:t xml:space="preserve"> </w:t>
      </w:r>
      <w:r w:rsidR="007673B8" w:rsidRPr="009754C9">
        <w:rPr>
          <w:rFonts w:ascii="Times New Roman" w:hAnsi="Times New Roman" w:cs="Times New Roman"/>
          <w:sz w:val="28"/>
          <w:szCs w:val="28"/>
          <w:lang w:val="en-US"/>
        </w:rPr>
        <w:t>…</w:t>
      </w:r>
      <w:r w:rsidR="007673B8" w:rsidRPr="009754C9">
        <w:rPr>
          <w:rFonts w:ascii="Times New Roman" w:hAnsi="Times New Roman" w:cs="Times New Roman"/>
          <w:spacing w:val="21"/>
          <w:sz w:val="28"/>
          <w:szCs w:val="28"/>
          <w:lang w:val="en-US"/>
        </w:rPr>
        <w:t xml:space="preserve"> </w:t>
      </w:r>
      <w:r w:rsidR="007673B8" w:rsidRPr="009754C9">
        <w:rPr>
          <w:rFonts w:ascii="Times New Roman" w:hAnsi="Times New Roman" w:cs="Times New Roman"/>
          <w:sz w:val="28"/>
          <w:szCs w:val="28"/>
          <w:lang w:val="en-US"/>
        </w:rPr>
        <w:t>is</w:t>
      </w:r>
      <w:r w:rsidR="007673B8" w:rsidRPr="009754C9">
        <w:rPr>
          <w:rFonts w:ascii="Times New Roman" w:hAnsi="Times New Roman" w:cs="Times New Roman"/>
          <w:spacing w:val="21"/>
          <w:sz w:val="28"/>
          <w:szCs w:val="28"/>
          <w:lang w:val="en-US"/>
        </w:rPr>
        <w:t xml:space="preserve"> </w:t>
      </w:r>
      <w:r w:rsidR="007673B8" w:rsidRPr="009754C9">
        <w:rPr>
          <w:rFonts w:ascii="Times New Roman" w:hAnsi="Times New Roman" w:cs="Times New Roman"/>
          <w:sz w:val="28"/>
          <w:szCs w:val="28"/>
          <w:lang w:val="en-US"/>
        </w:rPr>
        <w:t>lo</w:t>
      </w:r>
      <w:r w:rsidR="007673B8" w:rsidRPr="009754C9">
        <w:rPr>
          <w:rFonts w:ascii="Times New Roman" w:hAnsi="Times New Roman" w:cs="Times New Roman"/>
          <w:spacing w:val="-28"/>
          <w:sz w:val="28"/>
          <w:szCs w:val="28"/>
          <w:lang w:val="en-US"/>
        </w:rPr>
        <w:t>w</w:t>
      </w:r>
      <w:r w:rsidR="007673B8" w:rsidRPr="009754C9">
        <w:rPr>
          <w:rFonts w:ascii="Times New Roman" w:hAnsi="Times New Roman" w:cs="Times New Roman"/>
          <w:sz w:val="28"/>
          <w:szCs w:val="28"/>
          <w:lang w:val="en-US"/>
        </w:rPr>
        <w:t>.</w:t>
      </w:r>
      <w:r w:rsidR="007673B8" w:rsidRPr="009754C9">
        <w:rPr>
          <w:rFonts w:ascii="Times New Roman" w:hAnsi="Times New Roman" w:cs="Times New Roman"/>
          <w:spacing w:val="20"/>
          <w:sz w:val="28"/>
          <w:szCs w:val="28"/>
          <w:lang w:val="en-US"/>
        </w:rPr>
        <w:t xml:space="preserve"> </w:t>
      </w:r>
      <w:r w:rsidR="007673B8" w:rsidRPr="009754C9">
        <w:rPr>
          <w:rFonts w:ascii="Times New Roman" w:hAnsi="Times New Roman" w:cs="Times New Roman"/>
          <w:sz w:val="28"/>
          <w:szCs w:val="28"/>
          <w:lang w:val="en-US"/>
        </w:rPr>
        <w:t>9.</w:t>
      </w:r>
      <w:r w:rsidR="007673B8" w:rsidRPr="009754C9">
        <w:rPr>
          <w:rFonts w:ascii="Times New Roman" w:hAnsi="Times New Roman" w:cs="Times New Roman"/>
          <w:spacing w:val="21"/>
          <w:sz w:val="28"/>
          <w:szCs w:val="28"/>
          <w:lang w:val="en-US"/>
        </w:rPr>
        <w:t xml:space="preserve"> </w:t>
      </w:r>
      <w:r w:rsidR="007673B8" w:rsidRPr="009754C9">
        <w:rPr>
          <w:rFonts w:ascii="Times New Roman" w:hAnsi="Times New Roman" w:cs="Times New Roman"/>
          <w:sz w:val="28"/>
          <w:szCs w:val="28"/>
          <w:lang w:val="en-US"/>
        </w:rPr>
        <w:t>It</w:t>
      </w:r>
      <w:r w:rsidR="007673B8" w:rsidRPr="009754C9">
        <w:rPr>
          <w:rFonts w:ascii="Times New Roman" w:hAnsi="Times New Roman" w:cs="Times New Roman"/>
          <w:spacing w:val="21"/>
          <w:sz w:val="28"/>
          <w:szCs w:val="28"/>
          <w:lang w:val="en-US"/>
        </w:rPr>
        <w:t xml:space="preserve"> </w:t>
      </w:r>
      <w:r w:rsidR="007673B8" w:rsidRPr="009754C9">
        <w:rPr>
          <w:rFonts w:ascii="Times New Roman" w:hAnsi="Times New Roman" w:cs="Times New Roman"/>
          <w:sz w:val="28"/>
          <w:szCs w:val="28"/>
          <w:lang w:val="en-US"/>
        </w:rPr>
        <w:t>t</w:t>
      </w:r>
      <w:r w:rsidR="00474FF1" w:rsidRPr="009754C9">
        <w:rPr>
          <w:rFonts w:ascii="Times New Roman" w:hAnsi="Times New Roman" w:cs="Times New Roman"/>
          <w:sz w:val="28"/>
          <w:szCs w:val="28"/>
          <w:lang w:val="en-US"/>
        </w:rPr>
        <w:t>а</w:t>
      </w:r>
      <w:r w:rsidR="007673B8" w:rsidRPr="009754C9">
        <w:rPr>
          <w:rFonts w:ascii="Times New Roman" w:hAnsi="Times New Roman" w:cs="Times New Roman"/>
          <w:sz w:val="28"/>
          <w:szCs w:val="28"/>
          <w:lang w:val="en-US"/>
        </w:rPr>
        <w:t>kes</w:t>
      </w:r>
      <w:r w:rsidR="007673B8" w:rsidRPr="009754C9">
        <w:rPr>
          <w:rFonts w:ascii="Times New Roman" w:hAnsi="Times New Roman" w:cs="Times New Roman"/>
          <w:spacing w:val="21"/>
          <w:sz w:val="28"/>
          <w:szCs w:val="28"/>
          <w:lang w:val="en-US"/>
        </w:rPr>
        <w:t xml:space="preserve"> </w:t>
      </w:r>
      <w:r w:rsidR="007673B8" w:rsidRPr="009754C9">
        <w:rPr>
          <w:rFonts w:ascii="Times New Roman" w:hAnsi="Times New Roman" w:cs="Times New Roman"/>
          <w:sz w:val="28"/>
          <w:szCs w:val="28"/>
          <w:lang w:val="en-US"/>
        </w:rPr>
        <w:t>her</w:t>
      </w:r>
      <w:r w:rsidR="007673B8" w:rsidRPr="009754C9">
        <w:rPr>
          <w:rFonts w:ascii="Times New Roman" w:hAnsi="Times New Roman" w:cs="Times New Roman"/>
          <w:spacing w:val="21"/>
          <w:sz w:val="28"/>
          <w:szCs w:val="28"/>
          <w:lang w:val="en-US"/>
        </w:rPr>
        <w:t xml:space="preserve"> </w:t>
      </w:r>
      <w:r w:rsidR="00474FF1" w:rsidRPr="009754C9">
        <w:rPr>
          <w:rFonts w:ascii="Times New Roman" w:hAnsi="Times New Roman" w:cs="Times New Roman"/>
          <w:sz w:val="28"/>
          <w:szCs w:val="28"/>
          <w:lang w:val="en-US"/>
        </w:rPr>
        <w:t>а</w:t>
      </w:r>
      <w:r w:rsidR="007673B8" w:rsidRPr="009754C9">
        <w:rPr>
          <w:rFonts w:ascii="Times New Roman" w:hAnsi="Times New Roman" w:cs="Times New Roman"/>
          <w:sz w:val="28"/>
          <w:szCs w:val="28"/>
          <w:lang w:val="en-US"/>
        </w:rPr>
        <w:t>n</w:t>
      </w:r>
      <w:r w:rsidR="007673B8" w:rsidRPr="009754C9">
        <w:rPr>
          <w:rFonts w:ascii="Times New Roman" w:hAnsi="Times New Roman" w:cs="Times New Roman"/>
          <w:w w:val="108"/>
          <w:sz w:val="28"/>
          <w:szCs w:val="28"/>
          <w:lang w:val="en-US"/>
        </w:rPr>
        <w:t xml:space="preserve"> </w:t>
      </w:r>
      <w:r w:rsidR="007673B8" w:rsidRPr="009754C9">
        <w:rPr>
          <w:rFonts w:ascii="Times New Roman" w:hAnsi="Times New Roman" w:cs="Times New Roman"/>
          <w:sz w:val="28"/>
          <w:szCs w:val="28"/>
          <w:lang w:val="en-US"/>
        </w:rPr>
        <w:t>hour</w:t>
      </w:r>
      <w:r w:rsidR="007673B8" w:rsidRPr="009754C9">
        <w:rPr>
          <w:rFonts w:ascii="Times New Roman" w:hAnsi="Times New Roman" w:cs="Times New Roman"/>
          <w:spacing w:val="17"/>
          <w:sz w:val="28"/>
          <w:szCs w:val="28"/>
          <w:lang w:val="en-US"/>
        </w:rPr>
        <w:t xml:space="preserve"> </w:t>
      </w:r>
      <w:r w:rsidR="00474FF1" w:rsidRPr="009754C9">
        <w:rPr>
          <w:rFonts w:ascii="Times New Roman" w:hAnsi="Times New Roman" w:cs="Times New Roman"/>
          <w:sz w:val="28"/>
          <w:szCs w:val="28"/>
          <w:lang w:val="en-US"/>
        </w:rPr>
        <w:t>а</w:t>
      </w:r>
      <w:r w:rsidR="007673B8" w:rsidRPr="009754C9">
        <w:rPr>
          <w:rFonts w:ascii="Times New Roman" w:hAnsi="Times New Roman" w:cs="Times New Roman"/>
          <w:sz w:val="28"/>
          <w:szCs w:val="28"/>
          <w:lang w:val="en-US"/>
        </w:rPr>
        <w:t>nd</w:t>
      </w:r>
      <w:r w:rsidR="007673B8" w:rsidRPr="009754C9">
        <w:rPr>
          <w:rFonts w:ascii="Times New Roman" w:hAnsi="Times New Roman" w:cs="Times New Roman"/>
          <w:spacing w:val="17"/>
          <w:sz w:val="28"/>
          <w:szCs w:val="28"/>
          <w:lang w:val="en-US"/>
        </w:rPr>
        <w:t xml:space="preserve"> </w:t>
      </w:r>
      <w:r w:rsidR="00474FF1" w:rsidRPr="009754C9">
        <w:rPr>
          <w:rFonts w:ascii="Times New Roman" w:hAnsi="Times New Roman" w:cs="Times New Roman"/>
          <w:sz w:val="28"/>
          <w:szCs w:val="28"/>
          <w:lang w:val="en-US"/>
        </w:rPr>
        <w:t>а</w:t>
      </w:r>
      <w:r w:rsidR="007673B8" w:rsidRPr="009754C9">
        <w:rPr>
          <w:rFonts w:ascii="Times New Roman" w:hAnsi="Times New Roman" w:cs="Times New Roman"/>
          <w:spacing w:val="18"/>
          <w:sz w:val="28"/>
          <w:szCs w:val="28"/>
          <w:lang w:val="en-US"/>
        </w:rPr>
        <w:t xml:space="preserve"> </w:t>
      </w:r>
      <w:r w:rsidR="007673B8" w:rsidRPr="009754C9">
        <w:rPr>
          <w:rFonts w:ascii="Times New Roman" w:hAnsi="Times New Roman" w:cs="Times New Roman"/>
          <w:sz w:val="28"/>
          <w:szCs w:val="28"/>
          <w:lang w:val="en-US"/>
        </w:rPr>
        <w:t>h</w:t>
      </w:r>
      <w:r w:rsidR="00474FF1" w:rsidRPr="009754C9">
        <w:rPr>
          <w:rFonts w:ascii="Times New Roman" w:hAnsi="Times New Roman" w:cs="Times New Roman"/>
          <w:sz w:val="28"/>
          <w:szCs w:val="28"/>
          <w:lang w:val="en-US"/>
        </w:rPr>
        <w:t>а</w:t>
      </w:r>
      <w:r w:rsidR="007673B8" w:rsidRPr="009754C9">
        <w:rPr>
          <w:rFonts w:ascii="Times New Roman" w:hAnsi="Times New Roman" w:cs="Times New Roman"/>
          <w:sz w:val="28"/>
          <w:szCs w:val="28"/>
          <w:lang w:val="en-US"/>
        </w:rPr>
        <w:t>lf</w:t>
      </w:r>
      <w:r w:rsidR="007673B8" w:rsidRPr="009754C9">
        <w:rPr>
          <w:rFonts w:ascii="Times New Roman" w:hAnsi="Times New Roman" w:cs="Times New Roman"/>
          <w:spacing w:val="17"/>
          <w:sz w:val="28"/>
          <w:szCs w:val="28"/>
          <w:lang w:val="en-US"/>
        </w:rPr>
        <w:t xml:space="preserve"> </w:t>
      </w:r>
      <w:r w:rsidR="007673B8" w:rsidRPr="009754C9">
        <w:rPr>
          <w:rFonts w:ascii="Times New Roman" w:hAnsi="Times New Roman" w:cs="Times New Roman"/>
          <w:sz w:val="28"/>
          <w:szCs w:val="28"/>
          <w:lang w:val="en-US"/>
        </w:rPr>
        <w:t>…</w:t>
      </w:r>
      <w:r w:rsidR="007673B8" w:rsidRPr="009754C9">
        <w:rPr>
          <w:rFonts w:ascii="Times New Roman" w:hAnsi="Times New Roman" w:cs="Times New Roman"/>
          <w:spacing w:val="18"/>
          <w:sz w:val="28"/>
          <w:szCs w:val="28"/>
          <w:lang w:val="en-US"/>
        </w:rPr>
        <w:t xml:space="preserve"> </w:t>
      </w:r>
      <w:r w:rsidR="007673B8" w:rsidRPr="009754C9">
        <w:rPr>
          <w:rFonts w:ascii="Times New Roman" w:hAnsi="Times New Roman" w:cs="Times New Roman"/>
          <w:sz w:val="28"/>
          <w:szCs w:val="28"/>
          <w:lang w:val="en-US"/>
        </w:rPr>
        <w:t>to</w:t>
      </w:r>
      <w:r w:rsidR="007673B8" w:rsidRPr="009754C9">
        <w:rPr>
          <w:rFonts w:ascii="Times New Roman" w:hAnsi="Times New Roman" w:cs="Times New Roman"/>
          <w:spacing w:val="17"/>
          <w:sz w:val="28"/>
          <w:szCs w:val="28"/>
          <w:lang w:val="en-US"/>
        </w:rPr>
        <w:t xml:space="preserve"> </w:t>
      </w:r>
      <w:r w:rsidR="007673B8" w:rsidRPr="009754C9">
        <w:rPr>
          <w:rFonts w:ascii="Times New Roman" w:hAnsi="Times New Roman" w:cs="Times New Roman"/>
          <w:spacing w:val="-10"/>
          <w:sz w:val="28"/>
          <w:szCs w:val="28"/>
          <w:lang w:val="en-US"/>
        </w:rPr>
        <w:t>w</w:t>
      </w:r>
      <w:r w:rsidR="007673B8" w:rsidRPr="009754C9">
        <w:rPr>
          <w:rFonts w:ascii="Times New Roman" w:hAnsi="Times New Roman" w:cs="Times New Roman"/>
          <w:sz w:val="28"/>
          <w:szCs w:val="28"/>
          <w:lang w:val="en-US"/>
        </w:rPr>
        <w:t>ork.</w:t>
      </w:r>
      <w:r w:rsidR="007673B8" w:rsidRPr="009754C9">
        <w:rPr>
          <w:rFonts w:ascii="Times New Roman" w:hAnsi="Times New Roman" w:cs="Times New Roman"/>
          <w:spacing w:val="18"/>
          <w:sz w:val="28"/>
          <w:szCs w:val="28"/>
          <w:lang w:val="en-US"/>
        </w:rPr>
        <w:t xml:space="preserve"> </w:t>
      </w:r>
      <w:r w:rsidR="007673B8" w:rsidRPr="009754C9">
        <w:rPr>
          <w:rFonts w:ascii="Times New Roman" w:hAnsi="Times New Roman" w:cs="Times New Roman"/>
          <w:sz w:val="28"/>
          <w:szCs w:val="28"/>
          <w:lang w:val="en-US"/>
        </w:rPr>
        <w:t>10.</w:t>
      </w:r>
      <w:r w:rsidR="007673B8" w:rsidRPr="009754C9">
        <w:rPr>
          <w:rFonts w:ascii="Times New Roman" w:hAnsi="Times New Roman" w:cs="Times New Roman"/>
          <w:spacing w:val="17"/>
          <w:sz w:val="28"/>
          <w:szCs w:val="28"/>
          <w:lang w:val="en-US"/>
        </w:rPr>
        <w:t xml:space="preserve"> </w:t>
      </w:r>
      <w:r w:rsidR="007673B8" w:rsidRPr="009754C9">
        <w:rPr>
          <w:rFonts w:ascii="Times New Roman" w:hAnsi="Times New Roman" w:cs="Times New Roman"/>
          <w:sz w:val="28"/>
          <w:szCs w:val="28"/>
          <w:lang w:val="en-US"/>
        </w:rPr>
        <w:t>This</w:t>
      </w:r>
      <w:r w:rsidR="007673B8" w:rsidRPr="009754C9">
        <w:rPr>
          <w:rFonts w:ascii="Times New Roman" w:hAnsi="Times New Roman" w:cs="Times New Roman"/>
          <w:spacing w:val="18"/>
          <w:sz w:val="28"/>
          <w:szCs w:val="28"/>
          <w:lang w:val="en-US"/>
        </w:rPr>
        <w:t xml:space="preserve"> </w:t>
      </w:r>
      <w:r w:rsidR="007673B8" w:rsidRPr="009754C9">
        <w:rPr>
          <w:rFonts w:ascii="Times New Roman" w:hAnsi="Times New Roman" w:cs="Times New Roman"/>
          <w:sz w:val="28"/>
          <w:szCs w:val="28"/>
          <w:lang w:val="en-US"/>
        </w:rPr>
        <w:t>c</w:t>
      </w:r>
      <w:r w:rsidR="007673B8" w:rsidRPr="009754C9">
        <w:rPr>
          <w:rFonts w:ascii="Times New Roman" w:hAnsi="Times New Roman" w:cs="Times New Roman"/>
          <w:spacing w:val="-4"/>
          <w:sz w:val="28"/>
          <w:szCs w:val="28"/>
          <w:lang w:val="en-US"/>
        </w:rPr>
        <w:t>o</w:t>
      </w:r>
      <w:r w:rsidR="007673B8" w:rsidRPr="009754C9">
        <w:rPr>
          <w:rFonts w:ascii="Times New Roman" w:hAnsi="Times New Roman" w:cs="Times New Roman"/>
          <w:sz w:val="28"/>
          <w:szCs w:val="28"/>
          <w:lang w:val="en-US"/>
        </w:rPr>
        <w:t>mp</w:t>
      </w:r>
      <w:r w:rsidR="00474FF1" w:rsidRPr="009754C9">
        <w:rPr>
          <w:rFonts w:ascii="Times New Roman" w:hAnsi="Times New Roman" w:cs="Times New Roman"/>
          <w:sz w:val="28"/>
          <w:szCs w:val="28"/>
          <w:lang w:val="en-US"/>
        </w:rPr>
        <w:t>а</w:t>
      </w:r>
      <w:r w:rsidR="007673B8" w:rsidRPr="009754C9">
        <w:rPr>
          <w:rFonts w:ascii="Times New Roman" w:hAnsi="Times New Roman" w:cs="Times New Roman"/>
          <w:sz w:val="28"/>
          <w:szCs w:val="28"/>
          <w:lang w:val="en-US"/>
        </w:rPr>
        <w:t>ny</w:t>
      </w:r>
      <w:r w:rsidR="007673B8" w:rsidRPr="009754C9">
        <w:rPr>
          <w:rFonts w:ascii="Times New Roman" w:hAnsi="Times New Roman" w:cs="Times New Roman"/>
          <w:spacing w:val="17"/>
          <w:sz w:val="28"/>
          <w:szCs w:val="28"/>
          <w:lang w:val="en-US"/>
        </w:rPr>
        <w:t xml:space="preserve"> </w:t>
      </w:r>
      <w:r w:rsidR="007673B8" w:rsidRPr="009754C9">
        <w:rPr>
          <w:rFonts w:ascii="Times New Roman" w:hAnsi="Times New Roman" w:cs="Times New Roman"/>
          <w:sz w:val="28"/>
          <w:szCs w:val="28"/>
          <w:lang w:val="en-US"/>
        </w:rPr>
        <w:t>needs</w:t>
      </w:r>
      <w:r w:rsidR="007673B8" w:rsidRPr="009754C9">
        <w:rPr>
          <w:rFonts w:ascii="Times New Roman" w:hAnsi="Times New Roman" w:cs="Times New Roman"/>
          <w:spacing w:val="18"/>
          <w:sz w:val="28"/>
          <w:szCs w:val="28"/>
          <w:lang w:val="en-US"/>
        </w:rPr>
        <w:t xml:space="preserve"> </w:t>
      </w:r>
      <w:r w:rsidR="007673B8" w:rsidRPr="009754C9">
        <w:rPr>
          <w:rFonts w:ascii="Times New Roman" w:hAnsi="Times New Roman" w:cs="Times New Roman"/>
          <w:sz w:val="28"/>
          <w:szCs w:val="28"/>
          <w:lang w:val="en-US"/>
        </w:rPr>
        <w:t>experienced</w:t>
      </w:r>
      <w:r w:rsidR="007673B8" w:rsidRPr="009754C9">
        <w:rPr>
          <w:rFonts w:ascii="Times New Roman" w:hAnsi="Times New Roman" w:cs="Times New Roman"/>
          <w:spacing w:val="17"/>
          <w:sz w:val="28"/>
          <w:szCs w:val="28"/>
          <w:lang w:val="en-US"/>
        </w:rPr>
        <w:t xml:space="preserve"> </w:t>
      </w:r>
      <w:r w:rsidR="007673B8" w:rsidRPr="009754C9">
        <w:rPr>
          <w:rFonts w:ascii="Times New Roman" w:hAnsi="Times New Roman" w:cs="Times New Roman"/>
          <w:sz w:val="28"/>
          <w:szCs w:val="28"/>
          <w:lang w:val="en-US"/>
        </w:rPr>
        <w:t>…</w:t>
      </w:r>
      <w:r w:rsidR="007673B8" w:rsidRPr="009754C9">
        <w:rPr>
          <w:rFonts w:ascii="Times New Roman" w:hAnsi="Times New Roman" w:cs="Times New Roman"/>
          <w:spacing w:val="17"/>
          <w:sz w:val="28"/>
          <w:szCs w:val="28"/>
          <w:lang w:val="en-US"/>
        </w:rPr>
        <w:t xml:space="preserve"> </w:t>
      </w:r>
      <w:r w:rsidR="007673B8" w:rsidRPr="009754C9">
        <w:rPr>
          <w:rFonts w:ascii="Times New Roman" w:hAnsi="Times New Roman" w:cs="Times New Roman"/>
          <w:sz w:val="28"/>
          <w:szCs w:val="28"/>
          <w:lang w:val="en-US"/>
        </w:rPr>
        <w:t>.</w:t>
      </w:r>
      <w:r w:rsidRPr="009754C9">
        <w:rPr>
          <w:rFonts w:ascii="Times New Roman" w:hAnsi="Times New Roman" w:cs="Times New Roman"/>
          <w:sz w:val="28"/>
          <w:szCs w:val="28"/>
          <w:lang w:val="en-US"/>
        </w:rPr>
        <w:t xml:space="preserve"> </w:t>
      </w:r>
      <w:r w:rsidR="007673B8" w:rsidRPr="009754C9">
        <w:rPr>
          <w:rFonts w:ascii="Times New Roman" w:hAnsi="Times New Roman" w:cs="Times New Roman"/>
          <w:sz w:val="28"/>
          <w:szCs w:val="28"/>
          <w:lang w:val="en-US"/>
        </w:rPr>
        <w:t>11.</w:t>
      </w:r>
      <w:r w:rsidR="007673B8" w:rsidRPr="009754C9">
        <w:rPr>
          <w:rFonts w:ascii="Times New Roman" w:hAnsi="Times New Roman" w:cs="Times New Roman"/>
          <w:spacing w:val="-2"/>
          <w:sz w:val="28"/>
          <w:szCs w:val="28"/>
          <w:lang w:val="en-US"/>
        </w:rPr>
        <w:t xml:space="preserve"> </w:t>
      </w:r>
      <w:r w:rsidR="007673B8" w:rsidRPr="009754C9">
        <w:rPr>
          <w:rFonts w:ascii="Times New Roman" w:hAnsi="Times New Roman" w:cs="Times New Roman"/>
          <w:spacing w:val="-22"/>
          <w:sz w:val="28"/>
          <w:szCs w:val="28"/>
          <w:lang w:val="en-US"/>
        </w:rPr>
        <w:t>W</w:t>
      </w:r>
      <w:r w:rsidR="007673B8" w:rsidRPr="009754C9">
        <w:rPr>
          <w:rFonts w:ascii="Times New Roman" w:hAnsi="Times New Roman" w:cs="Times New Roman"/>
          <w:sz w:val="28"/>
          <w:szCs w:val="28"/>
          <w:lang w:val="en-US"/>
        </w:rPr>
        <w:t>orking</w:t>
      </w:r>
      <w:r w:rsidR="007673B8" w:rsidRPr="009754C9">
        <w:rPr>
          <w:rFonts w:ascii="Times New Roman" w:hAnsi="Times New Roman" w:cs="Times New Roman"/>
          <w:spacing w:val="-2"/>
          <w:sz w:val="28"/>
          <w:szCs w:val="28"/>
          <w:lang w:val="en-US"/>
        </w:rPr>
        <w:t xml:space="preserve"> </w:t>
      </w:r>
      <w:r w:rsidR="007673B8" w:rsidRPr="009754C9">
        <w:rPr>
          <w:rFonts w:ascii="Times New Roman" w:hAnsi="Times New Roman" w:cs="Times New Roman"/>
          <w:sz w:val="28"/>
          <w:szCs w:val="28"/>
          <w:lang w:val="en-US"/>
        </w:rPr>
        <w:t>in</w:t>
      </w:r>
      <w:r w:rsidR="007673B8" w:rsidRPr="009754C9">
        <w:rPr>
          <w:rFonts w:ascii="Times New Roman" w:hAnsi="Times New Roman" w:cs="Times New Roman"/>
          <w:spacing w:val="-1"/>
          <w:sz w:val="28"/>
          <w:szCs w:val="28"/>
          <w:lang w:val="en-US"/>
        </w:rPr>
        <w:t xml:space="preserve"> </w:t>
      </w:r>
      <w:r w:rsidR="007673B8" w:rsidRPr="009754C9">
        <w:rPr>
          <w:rFonts w:ascii="Times New Roman" w:hAnsi="Times New Roman" w:cs="Times New Roman"/>
          <w:sz w:val="28"/>
          <w:szCs w:val="28"/>
          <w:lang w:val="en-US"/>
        </w:rPr>
        <w:t>…</w:t>
      </w:r>
      <w:r w:rsidR="007673B8" w:rsidRPr="009754C9">
        <w:rPr>
          <w:rFonts w:ascii="Times New Roman" w:hAnsi="Times New Roman" w:cs="Times New Roman"/>
          <w:spacing w:val="-2"/>
          <w:sz w:val="28"/>
          <w:szCs w:val="28"/>
          <w:lang w:val="en-US"/>
        </w:rPr>
        <w:t xml:space="preserve"> </w:t>
      </w:r>
      <w:r w:rsidR="007673B8" w:rsidRPr="009754C9">
        <w:rPr>
          <w:rFonts w:ascii="Times New Roman" w:hAnsi="Times New Roman" w:cs="Times New Roman"/>
          <w:sz w:val="28"/>
          <w:szCs w:val="28"/>
          <w:lang w:val="en-US"/>
        </w:rPr>
        <w:t>doesn’t</w:t>
      </w:r>
      <w:r w:rsidR="007673B8" w:rsidRPr="009754C9">
        <w:rPr>
          <w:rFonts w:ascii="Times New Roman" w:hAnsi="Times New Roman" w:cs="Times New Roman"/>
          <w:spacing w:val="-1"/>
          <w:sz w:val="28"/>
          <w:szCs w:val="28"/>
          <w:lang w:val="en-US"/>
        </w:rPr>
        <w:t xml:space="preserve"> </w:t>
      </w:r>
      <w:r w:rsidR="007673B8" w:rsidRPr="009754C9">
        <w:rPr>
          <w:rFonts w:ascii="Times New Roman" w:hAnsi="Times New Roman" w:cs="Times New Roman"/>
          <w:sz w:val="28"/>
          <w:szCs w:val="28"/>
          <w:lang w:val="en-US"/>
        </w:rPr>
        <w:t>…</w:t>
      </w:r>
      <w:r w:rsidR="007673B8" w:rsidRPr="009754C9">
        <w:rPr>
          <w:rFonts w:ascii="Times New Roman" w:hAnsi="Times New Roman" w:cs="Times New Roman"/>
          <w:spacing w:val="-2"/>
          <w:sz w:val="28"/>
          <w:szCs w:val="28"/>
          <w:lang w:val="en-US"/>
        </w:rPr>
        <w:t xml:space="preserve"> </w:t>
      </w:r>
      <w:r w:rsidR="007673B8" w:rsidRPr="009754C9">
        <w:rPr>
          <w:rFonts w:ascii="Times New Roman" w:hAnsi="Times New Roman" w:cs="Times New Roman"/>
          <w:sz w:val="28"/>
          <w:szCs w:val="28"/>
          <w:lang w:val="en-US"/>
        </w:rPr>
        <w:t>to</w:t>
      </w:r>
      <w:r w:rsidR="007673B8" w:rsidRPr="009754C9">
        <w:rPr>
          <w:rFonts w:ascii="Times New Roman" w:hAnsi="Times New Roman" w:cs="Times New Roman"/>
          <w:spacing w:val="-2"/>
          <w:sz w:val="28"/>
          <w:szCs w:val="28"/>
          <w:lang w:val="en-US"/>
        </w:rPr>
        <w:t xml:space="preserve"> </w:t>
      </w:r>
      <w:r w:rsidR="007673B8" w:rsidRPr="009754C9">
        <w:rPr>
          <w:rFonts w:ascii="Times New Roman" w:hAnsi="Times New Roman" w:cs="Times New Roman"/>
          <w:sz w:val="28"/>
          <w:szCs w:val="28"/>
          <w:lang w:val="en-US"/>
        </w:rPr>
        <w:t>me.</w:t>
      </w:r>
      <w:r w:rsidR="007673B8" w:rsidRPr="009754C9">
        <w:rPr>
          <w:rFonts w:ascii="Times New Roman" w:hAnsi="Times New Roman" w:cs="Times New Roman"/>
          <w:spacing w:val="-1"/>
          <w:sz w:val="28"/>
          <w:szCs w:val="28"/>
          <w:lang w:val="en-US"/>
        </w:rPr>
        <w:t xml:space="preserve"> </w:t>
      </w:r>
      <w:r w:rsidR="007673B8" w:rsidRPr="009754C9">
        <w:rPr>
          <w:rFonts w:ascii="Times New Roman" w:hAnsi="Times New Roman" w:cs="Times New Roman"/>
          <w:sz w:val="28"/>
          <w:szCs w:val="28"/>
          <w:lang w:val="en-US"/>
        </w:rPr>
        <w:t>12.</w:t>
      </w:r>
      <w:r w:rsidR="007673B8" w:rsidRPr="009754C9">
        <w:rPr>
          <w:rFonts w:ascii="Times New Roman" w:hAnsi="Times New Roman" w:cs="Times New Roman"/>
          <w:spacing w:val="-2"/>
          <w:sz w:val="28"/>
          <w:szCs w:val="28"/>
          <w:lang w:val="en-US"/>
        </w:rPr>
        <w:t xml:space="preserve"> </w:t>
      </w:r>
      <w:r w:rsidR="007673B8" w:rsidRPr="009754C9">
        <w:rPr>
          <w:rFonts w:ascii="Times New Roman" w:hAnsi="Times New Roman" w:cs="Times New Roman"/>
          <w:sz w:val="28"/>
          <w:szCs w:val="28"/>
          <w:lang w:val="en-US"/>
        </w:rPr>
        <w:t>Wh</w:t>
      </w:r>
      <w:r w:rsidR="00474FF1" w:rsidRPr="009754C9">
        <w:rPr>
          <w:rFonts w:ascii="Times New Roman" w:hAnsi="Times New Roman" w:cs="Times New Roman"/>
          <w:sz w:val="28"/>
          <w:szCs w:val="28"/>
          <w:lang w:val="en-US"/>
        </w:rPr>
        <w:t>а</w:t>
      </w:r>
      <w:r w:rsidR="007673B8" w:rsidRPr="009754C9">
        <w:rPr>
          <w:rFonts w:ascii="Times New Roman" w:hAnsi="Times New Roman" w:cs="Times New Roman"/>
          <w:sz w:val="28"/>
          <w:szCs w:val="28"/>
          <w:lang w:val="en-US"/>
        </w:rPr>
        <w:t>t</w:t>
      </w:r>
      <w:r w:rsidR="007673B8" w:rsidRPr="009754C9">
        <w:rPr>
          <w:rFonts w:ascii="Times New Roman" w:hAnsi="Times New Roman" w:cs="Times New Roman"/>
          <w:spacing w:val="-1"/>
          <w:sz w:val="28"/>
          <w:szCs w:val="28"/>
          <w:lang w:val="en-US"/>
        </w:rPr>
        <w:t xml:space="preserve"> </w:t>
      </w:r>
      <w:r w:rsidR="00474FF1" w:rsidRPr="009754C9">
        <w:rPr>
          <w:rFonts w:ascii="Times New Roman" w:hAnsi="Times New Roman" w:cs="Times New Roman"/>
          <w:sz w:val="28"/>
          <w:szCs w:val="28"/>
          <w:lang w:val="en-US"/>
        </w:rPr>
        <w:t>а</w:t>
      </w:r>
      <w:r w:rsidR="007673B8" w:rsidRPr="009754C9">
        <w:rPr>
          <w:rFonts w:ascii="Times New Roman" w:hAnsi="Times New Roman" w:cs="Times New Roman"/>
          <w:sz w:val="28"/>
          <w:szCs w:val="28"/>
          <w:lang w:val="en-US"/>
        </w:rPr>
        <w:t>re</w:t>
      </w:r>
      <w:r w:rsidR="007673B8" w:rsidRPr="009754C9">
        <w:rPr>
          <w:rFonts w:ascii="Times New Roman" w:hAnsi="Times New Roman" w:cs="Times New Roman"/>
          <w:spacing w:val="-2"/>
          <w:sz w:val="28"/>
          <w:szCs w:val="28"/>
          <w:lang w:val="en-US"/>
        </w:rPr>
        <w:t xml:space="preserve"> </w:t>
      </w:r>
      <w:r w:rsidR="007673B8" w:rsidRPr="009754C9">
        <w:rPr>
          <w:rFonts w:ascii="Times New Roman" w:hAnsi="Times New Roman" w:cs="Times New Roman"/>
          <w:spacing w:val="-5"/>
          <w:sz w:val="28"/>
          <w:szCs w:val="28"/>
          <w:lang w:val="en-US"/>
        </w:rPr>
        <w:t>y</w:t>
      </w:r>
      <w:r w:rsidR="007673B8" w:rsidRPr="009754C9">
        <w:rPr>
          <w:rFonts w:ascii="Times New Roman" w:hAnsi="Times New Roman" w:cs="Times New Roman"/>
          <w:sz w:val="28"/>
          <w:szCs w:val="28"/>
          <w:lang w:val="en-US"/>
        </w:rPr>
        <w:t>our</w:t>
      </w:r>
      <w:r w:rsidR="007673B8" w:rsidRPr="009754C9">
        <w:rPr>
          <w:rFonts w:ascii="Times New Roman" w:hAnsi="Times New Roman" w:cs="Times New Roman"/>
          <w:spacing w:val="-1"/>
          <w:sz w:val="28"/>
          <w:szCs w:val="28"/>
          <w:lang w:val="en-US"/>
        </w:rPr>
        <w:t xml:space="preserve"> </w:t>
      </w:r>
      <w:r w:rsidR="007673B8" w:rsidRPr="009754C9">
        <w:rPr>
          <w:rFonts w:ascii="Times New Roman" w:hAnsi="Times New Roman" w:cs="Times New Roman"/>
          <w:sz w:val="28"/>
          <w:szCs w:val="28"/>
          <w:lang w:val="en-US"/>
        </w:rPr>
        <w:t>duties?</w:t>
      </w:r>
      <w:r w:rsidR="007673B8" w:rsidRPr="009754C9">
        <w:rPr>
          <w:rFonts w:ascii="Times New Roman" w:hAnsi="Times New Roman" w:cs="Times New Roman"/>
          <w:spacing w:val="-2"/>
          <w:sz w:val="28"/>
          <w:szCs w:val="28"/>
          <w:lang w:val="en-US"/>
        </w:rPr>
        <w:t xml:space="preserve"> </w:t>
      </w:r>
      <w:r w:rsidR="007673B8" w:rsidRPr="009754C9">
        <w:rPr>
          <w:rFonts w:ascii="Times New Roman" w:hAnsi="Times New Roman" w:cs="Times New Roman"/>
          <w:sz w:val="28"/>
          <w:szCs w:val="28"/>
          <w:lang w:val="en-US"/>
        </w:rPr>
        <w:t>Wh</w:t>
      </w:r>
      <w:r w:rsidR="00474FF1" w:rsidRPr="009754C9">
        <w:rPr>
          <w:rFonts w:ascii="Times New Roman" w:hAnsi="Times New Roman" w:cs="Times New Roman"/>
          <w:sz w:val="28"/>
          <w:szCs w:val="28"/>
          <w:lang w:val="en-US"/>
        </w:rPr>
        <w:t>а</w:t>
      </w:r>
      <w:r w:rsidR="007673B8" w:rsidRPr="009754C9">
        <w:rPr>
          <w:rFonts w:ascii="Times New Roman" w:hAnsi="Times New Roman" w:cs="Times New Roman"/>
          <w:sz w:val="28"/>
          <w:szCs w:val="28"/>
          <w:lang w:val="en-US"/>
        </w:rPr>
        <w:t>t</w:t>
      </w:r>
      <w:r w:rsidR="007673B8" w:rsidRPr="009754C9">
        <w:rPr>
          <w:rFonts w:ascii="Times New Roman" w:hAnsi="Times New Roman" w:cs="Times New Roman"/>
          <w:spacing w:val="-2"/>
          <w:sz w:val="28"/>
          <w:szCs w:val="28"/>
          <w:lang w:val="en-US"/>
        </w:rPr>
        <w:t xml:space="preserve"> </w:t>
      </w:r>
      <w:r w:rsidR="00474FF1" w:rsidRPr="009754C9">
        <w:rPr>
          <w:rFonts w:ascii="Times New Roman" w:hAnsi="Times New Roman" w:cs="Times New Roman"/>
          <w:sz w:val="28"/>
          <w:szCs w:val="28"/>
          <w:lang w:val="en-US"/>
        </w:rPr>
        <w:t>а</w:t>
      </w:r>
      <w:r w:rsidR="007673B8" w:rsidRPr="009754C9">
        <w:rPr>
          <w:rFonts w:ascii="Times New Roman" w:hAnsi="Times New Roman" w:cs="Times New Roman"/>
          <w:sz w:val="28"/>
          <w:szCs w:val="28"/>
          <w:lang w:val="en-US"/>
        </w:rPr>
        <w:t>re</w:t>
      </w:r>
      <w:r w:rsidR="007673B8" w:rsidRPr="009754C9">
        <w:rPr>
          <w:rFonts w:ascii="Times New Roman" w:hAnsi="Times New Roman" w:cs="Times New Roman"/>
          <w:w w:val="105"/>
          <w:sz w:val="28"/>
          <w:szCs w:val="28"/>
          <w:lang w:val="en-US"/>
        </w:rPr>
        <w:t xml:space="preserve"> </w:t>
      </w:r>
      <w:r w:rsidR="007673B8" w:rsidRPr="009754C9">
        <w:rPr>
          <w:rFonts w:ascii="Times New Roman" w:hAnsi="Times New Roman" w:cs="Times New Roman"/>
          <w:spacing w:val="-5"/>
          <w:sz w:val="28"/>
          <w:szCs w:val="28"/>
          <w:lang w:val="en-US"/>
        </w:rPr>
        <w:t>y</w:t>
      </w:r>
      <w:r w:rsidR="007673B8" w:rsidRPr="009754C9">
        <w:rPr>
          <w:rFonts w:ascii="Times New Roman" w:hAnsi="Times New Roman" w:cs="Times New Roman"/>
          <w:sz w:val="28"/>
          <w:szCs w:val="28"/>
          <w:lang w:val="en-US"/>
        </w:rPr>
        <w:t>ou</w:t>
      </w:r>
      <w:r w:rsidR="007673B8" w:rsidRPr="009754C9">
        <w:rPr>
          <w:rFonts w:ascii="Times New Roman" w:hAnsi="Times New Roman" w:cs="Times New Roman"/>
          <w:spacing w:val="-5"/>
          <w:sz w:val="28"/>
          <w:szCs w:val="28"/>
          <w:lang w:val="en-US"/>
        </w:rPr>
        <w:t xml:space="preserve"> </w:t>
      </w:r>
      <w:r w:rsidR="007673B8" w:rsidRPr="009754C9">
        <w:rPr>
          <w:rFonts w:ascii="Times New Roman" w:hAnsi="Times New Roman" w:cs="Times New Roman"/>
          <w:sz w:val="28"/>
          <w:szCs w:val="28"/>
          <w:lang w:val="en-US"/>
        </w:rPr>
        <w:t>…</w:t>
      </w:r>
      <w:r w:rsidR="007673B8" w:rsidRPr="009754C9">
        <w:rPr>
          <w:rFonts w:ascii="Times New Roman" w:hAnsi="Times New Roman" w:cs="Times New Roman"/>
          <w:spacing w:val="-4"/>
          <w:sz w:val="28"/>
          <w:szCs w:val="28"/>
          <w:lang w:val="en-US"/>
        </w:rPr>
        <w:t xml:space="preserve"> </w:t>
      </w:r>
      <w:r w:rsidR="007673B8" w:rsidRPr="009754C9">
        <w:rPr>
          <w:rFonts w:ascii="Times New Roman" w:hAnsi="Times New Roman" w:cs="Times New Roman"/>
          <w:sz w:val="28"/>
          <w:szCs w:val="28"/>
          <w:lang w:val="en-US"/>
        </w:rPr>
        <w:t>for?</w:t>
      </w:r>
      <w:r w:rsidR="007673B8" w:rsidRPr="009754C9">
        <w:rPr>
          <w:rFonts w:ascii="Times New Roman" w:hAnsi="Times New Roman" w:cs="Times New Roman"/>
          <w:spacing w:val="-4"/>
          <w:sz w:val="28"/>
          <w:szCs w:val="28"/>
          <w:lang w:val="en-US"/>
        </w:rPr>
        <w:t xml:space="preserve"> </w:t>
      </w:r>
      <w:r w:rsidR="007673B8" w:rsidRPr="009754C9">
        <w:rPr>
          <w:rFonts w:ascii="Times New Roman" w:hAnsi="Times New Roman" w:cs="Times New Roman"/>
          <w:sz w:val="28"/>
          <w:szCs w:val="28"/>
          <w:lang w:val="en-US"/>
        </w:rPr>
        <w:t>13.</w:t>
      </w:r>
      <w:r w:rsidR="007673B8" w:rsidRPr="009754C9">
        <w:rPr>
          <w:rFonts w:ascii="Times New Roman" w:hAnsi="Times New Roman" w:cs="Times New Roman"/>
          <w:spacing w:val="-5"/>
          <w:sz w:val="28"/>
          <w:szCs w:val="28"/>
          <w:lang w:val="en-US"/>
        </w:rPr>
        <w:t xml:space="preserve"> </w:t>
      </w:r>
      <w:r w:rsidR="007673B8" w:rsidRPr="009754C9">
        <w:rPr>
          <w:rFonts w:ascii="Times New Roman" w:hAnsi="Times New Roman" w:cs="Times New Roman"/>
          <w:sz w:val="28"/>
          <w:szCs w:val="28"/>
          <w:lang w:val="en-US"/>
        </w:rPr>
        <w:t>When</w:t>
      </w:r>
      <w:r w:rsidR="007673B8" w:rsidRPr="009754C9">
        <w:rPr>
          <w:rFonts w:ascii="Times New Roman" w:hAnsi="Times New Roman" w:cs="Times New Roman"/>
          <w:spacing w:val="-4"/>
          <w:sz w:val="28"/>
          <w:szCs w:val="28"/>
          <w:lang w:val="en-US"/>
        </w:rPr>
        <w:t xml:space="preserve"> </w:t>
      </w:r>
      <w:r w:rsidR="007673B8" w:rsidRPr="009754C9">
        <w:rPr>
          <w:rFonts w:ascii="Times New Roman" w:hAnsi="Times New Roman" w:cs="Times New Roman"/>
          <w:sz w:val="28"/>
          <w:szCs w:val="28"/>
          <w:lang w:val="en-US"/>
        </w:rPr>
        <w:t>people</w:t>
      </w:r>
      <w:r w:rsidR="007673B8" w:rsidRPr="009754C9">
        <w:rPr>
          <w:rFonts w:ascii="Times New Roman" w:hAnsi="Times New Roman" w:cs="Times New Roman"/>
          <w:spacing w:val="-4"/>
          <w:sz w:val="28"/>
          <w:szCs w:val="28"/>
          <w:lang w:val="en-US"/>
        </w:rPr>
        <w:t xml:space="preserve"> </w:t>
      </w:r>
      <w:r w:rsidR="007673B8" w:rsidRPr="009754C9">
        <w:rPr>
          <w:rFonts w:ascii="Times New Roman" w:hAnsi="Times New Roman" w:cs="Times New Roman"/>
          <w:sz w:val="28"/>
          <w:szCs w:val="28"/>
          <w:lang w:val="en-US"/>
        </w:rPr>
        <w:t>…</w:t>
      </w:r>
      <w:r w:rsidR="007673B8" w:rsidRPr="009754C9">
        <w:rPr>
          <w:rFonts w:ascii="Times New Roman" w:hAnsi="Times New Roman" w:cs="Times New Roman"/>
          <w:spacing w:val="-5"/>
          <w:sz w:val="28"/>
          <w:szCs w:val="28"/>
          <w:lang w:val="en-US"/>
        </w:rPr>
        <w:t xml:space="preserve"> </w:t>
      </w:r>
      <w:r w:rsidR="00474FF1" w:rsidRPr="009754C9">
        <w:rPr>
          <w:rFonts w:ascii="Times New Roman" w:hAnsi="Times New Roman" w:cs="Times New Roman"/>
          <w:sz w:val="28"/>
          <w:szCs w:val="28"/>
          <w:lang w:val="en-US"/>
        </w:rPr>
        <w:t>а</w:t>
      </w:r>
      <w:r w:rsidR="007673B8" w:rsidRPr="009754C9">
        <w:rPr>
          <w:rFonts w:ascii="Times New Roman" w:hAnsi="Times New Roman" w:cs="Times New Roman"/>
          <w:spacing w:val="-4"/>
          <w:sz w:val="28"/>
          <w:szCs w:val="28"/>
          <w:lang w:val="en-US"/>
        </w:rPr>
        <w:t xml:space="preserve"> </w:t>
      </w:r>
      <w:r w:rsidR="007673B8" w:rsidRPr="009754C9">
        <w:rPr>
          <w:rFonts w:ascii="Times New Roman" w:hAnsi="Times New Roman" w:cs="Times New Roman"/>
          <w:sz w:val="28"/>
          <w:szCs w:val="28"/>
          <w:lang w:val="en-US"/>
        </w:rPr>
        <w:t>job</w:t>
      </w:r>
      <w:r w:rsidR="007673B8" w:rsidRPr="009754C9">
        <w:rPr>
          <w:rFonts w:ascii="Times New Roman" w:hAnsi="Times New Roman" w:cs="Times New Roman"/>
          <w:spacing w:val="-4"/>
          <w:sz w:val="28"/>
          <w:szCs w:val="28"/>
          <w:lang w:val="en-US"/>
        </w:rPr>
        <w:t xml:space="preserve"> </w:t>
      </w:r>
      <w:r w:rsidR="007673B8" w:rsidRPr="009754C9">
        <w:rPr>
          <w:rFonts w:ascii="Times New Roman" w:hAnsi="Times New Roman" w:cs="Times New Roman"/>
          <w:sz w:val="28"/>
          <w:szCs w:val="28"/>
          <w:lang w:val="en-US"/>
        </w:rPr>
        <w:t>they</w:t>
      </w:r>
      <w:r w:rsidR="007673B8" w:rsidRPr="009754C9">
        <w:rPr>
          <w:rFonts w:ascii="Times New Roman" w:hAnsi="Times New Roman" w:cs="Times New Roman"/>
          <w:spacing w:val="-5"/>
          <w:sz w:val="28"/>
          <w:szCs w:val="28"/>
          <w:lang w:val="en-US"/>
        </w:rPr>
        <w:t xml:space="preserve"> </w:t>
      </w:r>
      <w:r w:rsidR="007673B8" w:rsidRPr="009754C9">
        <w:rPr>
          <w:rFonts w:ascii="Times New Roman" w:hAnsi="Times New Roman" w:cs="Times New Roman"/>
          <w:sz w:val="28"/>
          <w:szCs w:val="28"/>
          <w:lang w:val="en-US"/>
        </w:rPr>
        <w:t>send</w:t>
      </w:r>
      <w:r w:rsidR="007673B8" w:rsidRPr="009754C9">
        <w:rPr>
          <w:rFonts w:ascii="Times New Roman" w:hAnsi="Times New Roman" w:cs="Times New Roman"/>
          <w:spacing w:val="-4"/>
          <w:sz w:val="28"/>
          <w:szCs w:val="28"/>
          <w:lang w:val="en-US"/>
        </w:rPr>
        <w:t xml:space="preserve"> </w:t>
      </w:r>
      <w:r w:rsidR="007673B8" w:rsidRPr="009754C9">
        <w:rPr>
          <w:rFonts w:ascii="Times New Roman" w:hAnsi="Times New Roman" w:cs="Times New Roman"/>
          <w:sz w:val="28"/>
          <w:szCs w:val="28"/>
          <w:lang w:val="en-US"/>
        </w:rPr>
        <w:t>…</w:t>
      </w:r>
      <w:r w:rsidR="007673B8" w:rsidRPr="009754C9">
        <w:rPr>
          <w:rFonts w:ascii="Times New Roman" w:hAnsi="Times New Roman" w:cs="Times New Roman"/>
          <w:spacing w:val="-4"/>
          <w:sz w:val="28"/>
          <w:szCs w:val="28"/>
          <w:lang w:val="en-US"/>
        </w:rPr>
        <w:t xml:space="preserve"> </w:t>
      </w:r>
      <w:r w:rsidR="00474FF1" w:rsidRPr="009754C9">
        <w:rPr>
          <w:rFonts w:ascii="Times New Roman" w:hAnsi="Times New Roman" w:cs="Times New Roman"/>
          <w:sz w:val="28"/>
          <w:szCs w:val="28"/>
          <w:lang w:val="en-US"/>
        </w:rPr>
        <w:t>а</w:t>
      </w:r>
      <w:r w:rsidR="007673B8" w:rsidRPr="009754C9">
        <w:rPr>
          <w:rFonts w:ascii="Times New Roman" w:hAnsi="Times New Roman" w:cs="Times New Roman"/>
          <w:sz w:val="28"/>
          <w:szCs w:val="28"/>
          <w:lang w:val="en-US"/>
        </w:rPr>
        <w:t>nd</w:t>
      </w:r>
      <w:r w:rsidR="007673B8" w:rsidRPr="009754C9">
        <w:rPr>
          <w:rFonts w:ascii="Times New Roman" w:hAnsi="Times New Roman" w:cs="Times New Roman"/>
          <w:spacing w:val="-5"/>
          <w:sz w:val="28"/>
          <w:szCs w:val="28"/>
          <w:lang w:val="en-US"/>
        </w:rPr>
        <w:t xml:space="preserve"> </w:t>
      </w:r>
      <w:r w:rsidR="007673B8" w:rsidRPr="009754C9">
        <w:rPr>
          <w:rFonts w:ascii="Times New Roman" w:hAnsi="Times New Roman" w:cs="Times New Roman"/>
          <w:sz w:val="28"/>
          <w:szCs w:val="28"/>
          <w:lang w:val="en-US"/>
        </w:rPr>
        <w:t>…</w:t>
      </w:r>
      <w:r w:rsidR="007673B8" w:rsidRPr="009754C9">
        <w:rPr>
          <w:rFonts w:ascii="Times New Roman" w:hAnsi="Times New Roman" w:cs="Times New Roman"/>
          <w:spacing w:val="-4"/>
          <w:sz w:val="28"/>
          <w:szCs w:val="28"/>
          <w:lang w:val="en-US"/>
        </w:rPr>
        <w:t xml:space="preserve"> </w:t>
      </w:r>
      <w:r w:rsidR="007673B8" w:rsidRPr="009754C9">
        <w:rPr>
          <w:rFonts w:ascii="Times New Roman" w:hAnsi="Times New Roman" w:cs="Times New Roman"/>
          <w:sz w:val="28"/>
          <w:szCs w:val="28"/>
          <w:lang w:val="en-US"/>
        </w:rPr>
        <w:t>to</w:t>
      </w:r>
      <w:r w:rsidR="007673B8" w:rsidRPr="009754C9">
        <w:rPr>
          <w:rFonts w:ascii="Times New Roman" w:hAnsi="Times New Roman" w:cs="Times New Roman"/>
          <w:spacing w:val="-4"/>
          <w:sz w:val="28"/>
          <w:szCs w:val="28"/>
          <w:lang w:val="en-US"/>
        </w:rPr>
        <w:t xml:space="preserve"> </w:t>
      </w:r>
      <w:r w:rsidR="00474FF1" w:rsidRPr="009754C9">
        <w:rPr>
          <w:rFonts w:ascii="Times New Roman" w:hAnsi="Times New Roman" w:cs="Times New Roman"/>
          <w:sz w:val="28"/>
          <w:szCs w:val="28"/>
          <w:lang w:val="en-US"/>
        </w:rPr>
        <w:t>а</w:t>
      </w:r>
      <w:r w:rsidR="007673B8" w:rsidRPr="009754C9">
        <w:rPr>
          <w:rFonts w:ascii="Times New Roman" w:hAnsi="Times New Roman" w:cs="Times New Roman"/>
          <w:spacing w:val="-5"/>
          <w:sz w:val="28"/>
          <w:szCs w:val="28"/>
          <w:lang w:val="en-US"/>
        </w:rPr>
        <w:t xml:space="preserve"> </w:t>
      </w:r>
      <w:r w:rsidR="007673B8" w:rsidRPr="009754C9">
        <w:rPr>
          <w:rFonts w:ascii="Times New Roman" w:hAnsi="Times New Roman" w:cs="Times New Roman"/>
          <w:sz w:val="28"/>
          <w:szCs w:val="28"/>
          <w:lang w:val="en-US"/>
        </w:rPr>
        <w:t>c</w:t>
      </w:r>
      <w:r w:rsidR="007673B8" w:rsidRPr="009754C9">
        <w:rPr>
          <w:rFonts w:ascii="Times New Roman" w:hAnsi="Times New Roman" w:cs="Times New Roman"/>
          <w:spacing w:val="-4"/>
          <w:sz w:val="28"/>
          <w:szCs w:val="28"/>
          <w:lang w:val="en-US"/>
        </w:rPr>
        <w:t>o</w:t>
      </w:r>
      <w:r w:rsidR="007673B8" w:rsidRPr="009754C9">
        <w:rPr>
          <w:rFonts w:ascii="Times New Roman" w:hAnsi="Times New Roman" w:cs="Times New Roman"/>
          <w:sz w:val="28"/>
          <w:szCs w:val="28"/>
          <w:lang w:val="en-US"/>
        </w:rPr>
        <w:t>mp</w:t>
      </w:r>
      <w:r w:rsidR="00474FF1" w:rsidRPr="009754C9">
        <w:rPr>
          <w:rFonts w:ascii="Times New Roman" w:hAnsi="Times New Roman" w:cs="Times New Roman"/>
          <w:sz w:val="28"/>
          <w:szCs w:val="28"/>
          <w:lang w:val="en-US"/>
        </w:rPr>
        <w:t>а</w:t>
      </w:r>
      <w:r w:rsidR="007673B8" w:rsidRPr="009754C9">
        <w:rPr>
          <w:rFonts w:ascii="Times New Roman" w:hAnsi="Times New Roman" w:cs="Times New Roman"/>
          <w:sz w:val="28"/>
          <w:szCs w:val="28"/>
          <w:lang w:val="en-US"/>
        </w:rPr>
        <w:t>n</w:t>
      </w:r>
      <w:r w:rsidR="007673B8" w:rsidRPr="009754C9">
        <w:rPr>
          <w:rFonts w:ascii="Times New Roman" w:hAnsi="Times New Roman" w:cs="Times New Roman"/>
          <w:spacing w:val="-26"/>
          <w:sz w:val="28"/>
          <w:szCs w:val="28"/>
          <w:lang w:val="en-US"/>
        </w:rPr>
        <w:t>y</w:t>
      </w:r>
      <w:r w:rsidR="007673B8" w:rsidRPr="009754C9">
        <w:rPr>
          <w:rFonts w:ascii="Times New Roman" w:hAnsi="Times New Roman" w:cs="Times New Roman"/>
          <w:sz w:val="28"/>
          <w:szCs w:val="28"/>
          <w:lang w:val="en-US"/>
        </w:rPr>
        <w:t>.</w:t>
      </w:r>
      <w:r w:rsidRPr="009754C9">
        <w:rPr>
          <w:rFonts w:ascii="Times New Roman" w:hAnsi="Times New Roman" w:cs="Times New Roman"/>
          <w:sz w:val="28"/>
          <w:szCs w:val="28"/>
          <w:lang w:val="en-US"/>
        </w:rPr>
        <w:t xml:space="preserve"> 14. </w:t>
      </w:r>
      <w:r w:rsidR="007673B8" w:rsidRPr="009754C9">
        <w:rPr>
          <w:rFonts w:ascii="Times New Roman" w:hAnsi="Times New Roman" w:cs="Times New Roman"/>
          <w:w w:val="105"/>
          <w:sz w:val="28"/>
          <w:szCs w:val="28"/>
          <w:lang w:val="en-US"/>
        </w:rPr>
        <w:t>The</w:t>
      </w:r>
      <w:r w:rsidR="007673B8" w:rsidRPr="009754C9">
        <w:rPr>
          <w:rFonts w:ascii="Times New Roman" w:hAnsi="Times New Roman" w:cs="Times New Roman"/>
          <w:spacing w:val="-8"/>
          <w:w w:val="105"/>
          <w:sz w:val="28"/>
          <w:szCs w:val="28"/>
          <w:lang w:val="en-US"/>
        </w:rPr>
        <w:t xml:space="preserve"> </w:t>
      </w:r>
      <w:r w:rsidR="007673B8" w:rsidRPr="009754C9">
        <w:rPr>
          <w:rFonts w:ascii="Times New Roman" w:hAnsi="Times New Roman" w:cs="Times New Roman"/>
          <w:w w:val="105"/>
          <w:sz w:val="28"/>
          <w:szCs w:val="28"/>
          <w:lang w:val="en-US"/>
        </w:rPr>
        <w:t>c</w:t>
      </w:r>
      <w:r w:rsidR="007673B8" w:rsidRPr="009754C9">
        <w:rPr>
          <w:rFonts w:ascii="Times New Roman" w:hAnsi="Times New Roman" w:cs="Times New Roman"/>
          <w:spacing w:val="-4"/>
          <w:w w:val="105"/>
          <w:sz w:val="28"/>
          <w:szCs w:val="28"/>
          <w:lang w:val="en-US"/>
        </w:rPr>
        <w:t>o</w:t>
      </w:r>
      <w:r w:rsidR="007673B8" w:rsidRPr="009754C9">
        <w:rPr>
          <w:rFonts w:ascii="Times New Roman" w:hAnsi="Times New Roman" w:cs="Times New Roman"/>
          <w:w w:val="105"/>
          <w:sz w:val="28"/>
          <w:szCs w:val="28"/>
          <w:lang w:val="en-US"/>
        </w:rPr>
        <w:t>mp</w:t>
      </w:r>
      <w:r w:rsidR="00474FF1"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ny</w:t>
      </w:r>
      <w:r w:rsidR="007673B8" w:rsidRPr="009754C9">
        <w:rPr>
          <w:rFonts w:ascii="Times New Roman" w:hAnsi="Times New Roman" w:cs="Times New Roman"/>
          <w:spacing w:val="-8"/>
          <w:w w:val="105"/>
          <w:sz w:val="28"/>
          <w:szCs w:val="28"/>
          <w:lang w:val="en-US"/>
        </w:rPr>
        <w:t xml:space="preserve"> </w:t>
      </w:r>
      <w:r w:rsidR="007673B8" w:rsidRPr="009754C9">
        <w:rPr>
          <w:rFonts w:ascii="Times New Roman" w:hAnsi="Times New Roman" w:cs="Times New Roman"/>
          <w:w w:val="105"/>
          <w:sz w:val="28"/>
          <w:szCs w:val="28"/>
          <w:lang w:val="en-US"/>
        </w:rPr>
        <w:t>often</w:t>
      </w:r>
      <w:r w:rsidR="007673B8" w:rsidRPr="009754C9">
        <w:rPr>
          <w:rFonts w:ascii="Times New Roman" w:hAnsi="Times New Roman" w:cs="Times New Roman"/>
          <w:spacing w:val="-8"/>
          <w:w w:val="105"/>
          <w:sz w:val="28"/>
          <w:szCs w:val="28"/>
          <w:lang w:val="en-US"/>
        </w:rPr>
        <w:t xml:space="preserve"> </w:t>
      </w:r>
      <w:r w:rsidR="007673B8" w:rsidRPr="009754C9">
        <w:rPr>
          <w:rFonts w:ascii="Times New Roman" w:hAnsi="Times New Roman" w:cs="Times New Roman"/>
          <w:w w:val="105"/>
          <w:sz w:val="28"/>
          <w:szCs w:val="28"/>
          <w:lang w:val="en-US"/>
        </w:rPr>
        <w:t>recruits</w:t>
      </w:r>
      <w:r w:rsidR="007673B8" w:rsidRPr="009754C9">
        <w:rPr>
          <w:rFonts w:ascii="Times New Roman" w:hAnsi="Times New Roman" w:cs="Times New Roman"/>
          <w:spacing w:val="-7"/>
          <w:w w:val="105"/>
          <w:sz w:val="28"/>
          <w:szCs w:val="28"/>
          <w:lang w:val="en-US"/>
        </w:rPr>
        <w:t xml:space="preserve"> </w:t>
      </w:r>
      <w:r w:rsidR="007673B8" w:rsidRPr="009754C9">
        <w:rPr>
          <w:rFonts w:ascii="Times New Roman" w:hAnsi="Times New Roman" w:cs="Times New Roman"/>
          <w:w w:val="105"/>
          <w:sz w:val="28"/>
          <w:szCs w:val="28"/>
          <w:lang w:val="en-US"/>
        </w:rPr>
        <w:t>new</w:t>
      </w:r>
      <w:r w:rsidR="007673B8" w:rsidRPr="009754C9">
        <w:rPr>
          <w:rFonts w:ascii="Times New Roman" w:hAnsi="Times New Roman" w:cs="Times New Roman"/>
          <w:spacing w:val="-8"/>
          <w:w w:val="105"/>
          <w:sz w:val="28"/>
          <w:szCs w:val="28"/>
          <w:lang w:val="en-US"/>
        </w:rPr>
        <w:t xml:space="preserve"> </w:t>
      </w:r>
      <w:r w:rsidR="007673B8" w:rsidRPr="009754C9">
        <w:rPr>
          <w:rFonts w:ascii="Times New Roman" w:hAnsi="Times New Roman" w:cs="Times New Roman"/>
          <w:w w:val="105"/>
          <w:sz w:val="28"/>
          <w:szCs w:val="28"/>
          <w:lang w:val="en-US"/>
        </w:rPr>
        <w:t>…</w:t>
      </w:r>
      <w:r w:rsidR="007673B8" w:rsidRPr="009754C9">
        <w:rPr>
          <w:rFonts w:ascii="Times New Roman" w:hAnsi="Times New Roman" w:cs="Times New Roman"/>
          <w:spacing w:val="-8"/>
          <w:w w:val="105"/>
          <w:sz w:val="28"/>
          <w:szCs w:val="28"/>
          <w:lang w:val="en-US"/>
        </w:rPr>
        <w:t xml:space="preserve"> </w:t>
      </w:r>
      <w:r w:rsidR="007673B8" w:rsidRPr="009754C9">
        <w:rPr>
          <w:rFonts w:ascii="Times New Roman" w:hAnsi="Times New Roman" w:cs="Times New Roman"/>
          <w:w w:val="105"/>
          <w:sz w:val="28"/>
          <w:szCs w:val="28"/>
          <w:lang w:val="en-US"/>
        </w:rPr>
        <w:t>.</w:t>
      </w:r>
      <w:r w:rsidR="007673B8" w:rsidRPr="009754C9">
        <w:rPr>
          <w:rFonts w:ascii="Times New Roman" w:hAnsi="Times New Roman" w:cs="Times New Roman"/>
          <w:spacing w:val="-8"/>
          <w:w w:val="105"/>
          <w:sz w:val="28"/>
          <w:szCs w:val="28"/>
          <w:lang w:val="en-US"/>
        </w:rPr>
        <w:t xml:space="preserve"> </w:t>
      </w:r>
      <w:r w:rsidR="007673B8" w:rsidRPr="009754C9">
        <w:rPr>
          <w:rFonts w:ascii="Times New Roman" w:hAnsi="Times New Roman" w:cs="Times New Roman"/>
          <w:w w:val="105"/>
          <w:sz w:val="28"/>
          <w:szCs w:val="28"/>
          <w:lang w:val="en-US"/>
        </w:rPr>
        <w:t>15.</w:t>
      </w:r>
      <w:r w:rsidR="007673B8" w:rsidRPr="009754C9">
        <w:rPr>
          <w:rFonts w:ascii="Times New Roman" w:hAnsi="Times New Roman" w:cs="Times New Roman"/>
          <w:spacing w:val="-7"/>
          <w:w w:val="105"/>
          <w:sz w:val="28"/>
          <w:szCs w:val="28"/>
          <w:lang w:val="en-US"/>
        </w:rPr>
        <w:t xml:space="preserve"> </w:t>
      </w:r>
      <w:r w:rsidR="00474FF1" w:rsidRPr="009754C9">
        <w:rPr>
          <w:rFonts w:ascii="Times New Roman" w:hAnsi="Times New Roman" w:cs="Times New Roman"/>
          <w:w w:val="105"/>
          <w:sz w:val="28"/>
          <w:szCs w:val="28"/>
          <w:lang w:val="en-US"/>
        </w:rPr>
        <w:t>А</w:t>
      </w:r>
      <w:r w:rsidR="007673B8" w:rsidRPr="009754C9">
        <w:rPr>
          <w:rFonts w:ascii="Times New Roman" w:hAnsi="Times New Roman" w:cs="Times New Roman"/>
          <w:spacing w:val="-8"/>
          <w:w w:val="105"/>
          <w:sz w:val="28"/>
          <w:szCs w:val="28"/>
          <w:lang w:val="en-US"/>
        </w:rPr>
        <w:t xml:space="preserve"> </w:t>
      </w:r>
      <w:r w:rsidR="007673B8" w:rsidRPr="009754C9">
        <w:rPr>
          <w:rFonts w:ascii="Times New Roman" w:hAnsi="Times New Roman" w:cs="Times New Roman"/>
          <w:w w:val="105"/>
          <w:sz w:val="28"/>
          <w:szCs w:val="28"/>
          <w:lang w:val="en-US"/>
        </w:rPr>
        <w:t>lot</w:t>
      </w:r>
      <w:r w:rsidR="007673B8" w:rsidRPr="009754C9">
        <w:rPr>
          <w:rFonts w:ascii="Times New Roman" w:hAnsi="Times New Roman" w:cs="Times New Roman"/>
          <w:spacing w:val="-8"/>
          <w:w w:val="105"/>
          <w:sz w:val="28"/>
          <w:szCs w:val="28"/>
          <w:lang w:val="en-US"/>
        </w:rPr>
        <w:t xml:space="preserve"> </w:t>
      </w:r>
      <w:r w:rsidR="007673B8" w:rsidRPr="009754C9">
        <w:rPr>
          <w:rFonts w:ascii="Times New Roman" w:hAnsi="Times New Roman" w:cs="Times New Roman"/>
          <w:w w:val="105"/>
          <w:sz w:val="28"/>
          <w:szCs w:val="28"/>
          <w:lang w:val="en-US"/>
        </w:rPr>
        <w:t>of</w:t>
      </w:r>
      <w:r w:rsidR="007673B8" w:rsidRPr="009754C9">
        <w:rPr>
          <w:rFonts w:ascii="Times New Roman" w:hAnsi="Times New Roman" w:cs="Times New Roman"/>
          <w:spacing w:val="-7"/>
          <w:w w:val="105"/>
          <w:sz w:val="28"/>
          <w:szCs w:val="28"/>
          <w:lang w:val="en-US"/>
        </w:rPr>
        <w:t xml:space="preserve"> </w:t>
      </w:r>
      <w:r w:rsidR="007673B8" w:rsidRPr="009754C9">
        <w:rPr>
          <w:rFonts w:ascii="Times New Roman" w:hAnsi="Times New Roman" w:cs="Times New Roman"/>
          <w:w w:val="105"/>
          <w:sz w:val="28"/>
          <w:szCs w:val="28"/>
          <w:lang w:val="en-US"/>
        </w:rPr>
        <w:t>people</w:t>
      </w:r>
      <w:r w:rsidR="007673B8" w:rsidRPr="009754C9">
        <w:rPr>
          <w:rFonts w:ascii="Times New Roman" w:hAnsi="Times New Roman" w:cs="Times New Roman"/>
          <w:spacing w:val="-8"/>
          <w:w w:val="105"/>
          <w:sz w:val="28"/>
          <w:szCs w:val="28"/>
          <w:lang w:val="en-US"/>
        </w:rPr>
        <w:t xml:space="preserve"> </w:t>
      </w:r>
      <w:r w:rsidR="007673B8" w:rsidRPr="009754C9">
        <w:rPr>
          <w:rFonts w:ascii="Times New Roman" w:hAnsi="Times New Roman" w:cs="Times New Roman"/>
          <w:w w:val="105"/>
          <w:sz w:val="28"/>
          <w:szCs w:val="28"/>
          <w:lang w:val="en-US"/>
        </w:rPr>
        <w:t>think</w:t>
      </w:r>
      <w:r w:rsidR="007673B8" w:rsidRPr="009754C9">
        <w:rPr>
          <w:rFonts w:ascii="Times New Roman" w:hAnsi="Times New Roman" w:cs="Times New Roman"/>
          <w:spacing w:val="-8"/>
          <w:w w:val="105"/>
          <w:sz w:val="28"/>
          <w:szCs w:val="28"/>
          <w:lang w:val="en-US"/>
        </w:rPr>
        <w:t xml:space="preserve"> </w:t>
      </w:r>
      <w:r w:rsidR="007673B8" w:rsidRPr="009754C9">
        <w:rPr>
          <w:rFonts w:ascii="Times New Roman" w:hAnsi="Times New Roman" w:cs="Times New Roman"/>
          <w:w w:val="105"/>
          <w:sz w:val="28"/>
          <w:szCs w:val="28"/>
          <w:lang w:val="en-US"/>
        </w:rPr>
        <w:t>th</w:t>
      </w:r>
      <w:r w:rsidR="00474FF1"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t</w:t>
      </w:r>
      <w:r w:rsidRPr="009754C9">
        <w:rPr>
          <w:rFonts w:ascii="Times New Roman" w:hAnsi="Times New Roman" w:cs="Times New Roman"/>
          <w:sz w:val="28"/>
          <w:szCs w:val="28"/>
          <w:lang w:val="en-US"/>
        </w:rPr>
        <w:t xml:space="preserve"> </w:t>
      </w:r>
      <w:r w:rsidR="007673B8" w:rsidRPr="009754C9">
        <w:rPr>
          <w:rFonts w:ascii="Times New Roman" w:hAnsi="Times New Roman" w:cs="Times New Roman"/>
          <w:sz w:val="28"/>
          <w:szCs w:val="28"/>
          <w:lang w:val="en-US"/>
        </w:rPr>
        <w:t>…</w:t>
      </w:r>
      <w:r w:rsidR="007673B8" w:rsidRPr="009754C9">
        <w:rPr>
          <w:rFonts w:ascii="Times New Roman" w:hAnsi="Times New Roman" w:cs="Times New Roman"/>
          <w:spacing w:val="8"/>
          <w:sz w:val="28"/>
          <w:szCs w:val="28"/>
          <w:lang w:val="en-US"/>
        </w:rPr>
        <w:t xml:space="preserve"> </w:t>
      </w:r>
      <w:r w:rsidR="007673B8" w:rsidRPr="009754C9">
        <w:rPr>
          <w:rFonts w:ascii="Times New Roman" w:hAnsi="Times New Roman" w:cs="Times New Roman"/>
          <w:sz w:val="28"/>
          <w:szCs w:val="28"/>
          <w:lang w:val="en-US"/>
        </w:rPr>
        <w:t>employment</w:t>
      </w:r>
      <w:r w:rsidR="007673B8" w:rsidRPr="009754C9">
        <w:rPr>
          <w:rFonts w:ascii="Times New Roman" w:hAnsi="Times New Roman" w:cs="Times New Roman"/>
          <w:spacing w:val="8"/>
          <w:sz w:val="28"/>
          <w:szCs w:val="28"/>
          <w:lang w:val="en-US"/>
        </w:rPr>
        <w:t xml:space="preserve"> </w:t>
      </w:r>
      <w:r w:rsidR="007673B8" w:rsidRPr="009754C9">
        <w:rPr>
          <w:rFonts w:ascii="Times New Roman" w:hAnsi="Times New Roman" w:cs="Times New Roman"/>
          <w:sz w:val="28"/>
          <w:szCs w:val="28"/>
          <w:lang w:val="en-US"/>
        </w:rPr>
        <w:t>is</w:t>
      </w:r>
      <w:r w:rsidR="007673B8" w:rsidRPr="009754C9">
        <w:rPr>
          <w:rFonts w:ascii="Times New Roman" w:hAnsi="Times New Roman" w:cs="Times New Roman"/>
          <w:spacing w:val="8"/>
          <w:sz w:val="28"/>
          <w:szCs w:val="28"/>
          <w:lang w:val="en-US"/>
        </w:rPr>
        <w:t xml:space="preserve"> </w:t>
      </w:r>
      <w:r w:rsidR="007673B8" w:rsidRPr="009754C9">
        <w:rPr>
          <w:rFonts w:ascii="Times New Roman" w:hAnsi="Times New Roman" w:cs="Times New Roman"/>
          <w:spacing w:val="-9"/>
          <w:sz w:val="28"/>
          <w:szCs w:val="28"/>
          <w:lang w:val="en-US"/>
        </w:rPr>
        <w:t>v</w:t>
      </w:r>
      <w:r w:rsidR="007673B8" w:rsidRPr="009754C9">
        <w:rPr>
          <w:rFonts w:ascii="Times New Roman" w:hAnsi="Times New Roman" w:cs="Times New Roman"/>
          <w:sz w:val="28"/>
          <w:szCs w:val="28"/>
          <w:lang w:val="en-US"/>
        </w:rPr>
        <w:t>ery</w:t>
      </w:r>
      <w:r w:rsidR="007673B8" w:rsidRPr="009754C9">
        <w:rPr>
          <w:rFonts w:ascii="Times New Roman" w:hAnsi="Times New Roman" w:cs="Times New Roman"/>
          <w:spacing w:val="8"/>
          <w:sz w:val="28"/>
          <w:szCs w:val="28"/>
          <w:lang w:val="en-US"/>
        </w:rPr>
        <w:t xml:space="preserve"> </w:t>
      </w:r>
      <w:r w:rsidR="007673B8" w:rsidRPr="009754C9">
        <w:rPr>
          <w:rFonts w:ascii="Times New Roman" w:hAnsi="Times New Roman" w:cs="Times New Roman"/>
          <w:sz w:val="28"/>
          <w:szCs w:val="28"/>
          <w:lang w:val="en-US"/>
        </w:rPr>
        <w:t>con</w:t>
      </w:r>
      <w:r w:rsidR="007673B8" w:rsidRPr="009754C9">
        <w:rPr>
          <w:rFonts w:ascii="Times New Roman" w:hAnsi="Times New Roman" w:cs="Times New Roman"/>
          <w:spacing w:val="-8"/>
          <w:sz w:val="28"/>
          <w:szCs w:val="28"/>
          <w:lang w:val="en-US"/>
        </w:rPr>
        <w:t>v</w:t>
      </w:r>
      <w:r w:rsidR="007673B8" w:rsidRPr="009754C9">
        <w:rPr>
          <w:rFonts w:ascii="Times New Roman" w:hAnsi="Times New Roman" w:cs="Times New Roman"/>
          <w:sz w:val="28"/>
          <w:szCs w:val="28"/>
          <w:lang w:val="en-US"/>
        </w:rPr>
        <w:t>enient.</w:t>
      </w:r>
    </w:p>
    <w:p w:rsidR="009B3B1C" w:rsidRPr="009754C9" w:rsidRDefault="009B3B1C" w:rsidP="008B7068">
      <w:pPr>
        <w:spacing w:after="0" w:line="240" w:lineRule="auto"/>
        <w:ind w:firstLine="709"/>
        <w:jc w:val="both"/>
        <w:rPr>
          <w:rFonts w:ascii="Times New Roman" w:hAnsi="Times New Roman" w:cs="Times New Roman"/>
          <w:sz w:val="28"/>
          <w:szCs w:val="28"/>
          <w:u w:val="single"/>
          <w:lang w:val="en-US"/>
        </w:rPr>
      </w:pPr>
    </w:p>
    <w:p w:rsidR="007673B8" w:rsidRPr="009754C9" w:rsidRDefault="00697022" w:rsidP="008B7068">
      <w:pPr>
        <w:spacing w:after="0" w:line="240" w:lineRule="auto"/>
        <w:ind w:firstLine="709"/>
        <w:jc w:val="both"/>
        <w:rPr>
          <w:rFonts w:ascii="Times New Roman" w:hAnsi="Times New Roman" w:cs="Times New Roman"/>
          <w:b/>
          <w:bCs/>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w:t>
      </w:r>
      <w:r w:rsidR="00456C2A" w:rsidRPr="009754C9">
        <w:rPr>
          <w:rFonts w:ascii="Times New Roman" w:hAnsi="Times New Roman" w:cs="Times New Roman"/>
          <w:b/>
          <w:w w:val="95"/>
          <w:sz w:val="28"/>
          <w:szCs w:val="28"/>
          <w:u w:val="single"/>
          <w:lang w:val="en-US"/>
        </w:rPr>
        <w:t>.</w:t>
      </w:r>
      <w:r w:rsidR="007673B8" w:rsidRPr="009754C9">
        <w:rPr>
          <w:rFonts w:ascii="Times New Roman" w:hAnsi="Times New Roman" w:cs="Times New Roman"/>
          <w:b/>
          <w:w w:val="95"/>
          <w:sz w:val="28"/>
          <w:szCs w:val="28"/>
          <w:u w:val="single"/>
          <w:lang w:val="en-US"/>
        </w:rPr>
        <w:t xml:space="preserve">7. </w:t>
      </w:r>
      <w:r w:rsidR="007673B8" w:rsidRPr="009754C9">
        <w:rPr>
          <w:rFonts w:ascii="Times New Roman" w:hAnsi="Times New Roman" w:cs="Times New Roman"/>
          <w:b/>
          <w:spacing w:val="-10"/>
          <w:w w:val="95"/>
          <w:sz w:val="28"/>
          <w:szCs w:val="28"/>
          <w:u w:val="single"/>
          <w:lang w:val="en-US"/>
        </w:rPr>
        <w:t>P</w:t>
      </w:r>
      <w:r w:rsidR="00474FF1" w:rsidRPr="009754C9">
        <w:rPr>
          <w:rFonts w:ascii="Times New Roman" w:hAnsi="Times New Roman" w:cs="Times New Roman"/>
          <w:b/>
          <w:w w:val="95"/>
          <w:sz w:val="28"/>
          <w:szCs w:val="28"/>
          <w:u w:val="single"/>
          <w:lang w:val="en-US"/>
        </w:rPr>
        <w:t>а</w:t>
      </w:r>
      <w:r w:rsidR="007673B8" w:rsidRPr="009754C9">
        <w:rPr>
          <w:rFonts w:ascii="Times New Roman" w:hAnsi="Times New Roman" w:cs="Times New Roman"/>
          <w:b/>
          <w:spacing w:val="-5"/>
          <w:w w:val="95"/>
          <w:sz w:val="28"/>
          <w:szCs w:val="28"/>
          <w:u w:val="single"/>
          <w:lang w:val="en-US"/>
        </w:rPr>
        <w:t>r</w:t>
      </w:r>
      <w:r w:rsidR="00474FF1" w:rsidRPr="009754C9">
        <w:rPr>
          <w:rFonts w:ascii="Times New Roman" w:hAnsi="Times New Roman" w:cs="Times New Roman"/>
          <w:b/>
          <w:w w:val="95"/>
          <w:sz w:val="28"/>
          <w:szCs w:val="28"/>
          <w:u w:val="single"/>
          <w:lang w:val="en-US"/>
        </w:rPr>
        <w:t>а</w:t>
      </w:r>
      <w:r w:rsidR="007673B8" w:rsidRPr="009754C9">
        <w:rPr>
          <w:rFonts w:ascii="Times New Roman" w:hAnsi="Times New Roman" w:cs="Times New Roman"/>
          <w:b/>
          <w:w w:val="95"/>
          <w:sz w:val="28"/>
          <w:szCs w:val="28"/>
          <w:u w:val="single"/>
          <w:lang w:val="en-US"/>
        </w:rPr>
        <w:t>ph</w:t>
      </w:r>
      <w:r w:rsidR="007673B8" w:rsidRPr="009754C9">
        <w:rPr>
          <w:rFonts w:ascii="Times New Roman" w:hAnsi="Times New Roman" w:cs="Times New Roman"/>
          <w:b/>
          <w:spacing w:val="-5"/>
          <w:w w:val="95"/>
          <w:sz w:val="28"/>
          <w:szCs w:val="28"/>
          <w:u w:val="single"/>
          <w:lang w:val="en-US"/>
        </w:rPr>
        <w:t>r</w:t>
      </w:r>
      <w:r w:rsidR="00474FF1" w:rsidRPr="009754C9">
        <w:rPr>
          <w:rFonts w:ascii="Times New Roman" w:hAnsi="Times New Roman" w:cs="Times New Roman"/>
          <w:b/>
          <w:w w:val="95"/>
          <w:sz w:val="28"/>
          <w:szCs w:val="28"/>
          <w:u w:val="single"/>
          <w:lang w:val="en-US"/>
        </w:rPr>
        <w:t>а</w:t>
      </w:r>
      <w:r w:rsidR="007673B8" w:rsidRPr="009754C9">
        <w:rPr>
          <w:rFonts w:ascii="Times New Roman" w:hAnsi="Times New Roman" w:cs="Times New Roman"/>
          <w:b/>
          <w:w w:val="95"/>
          <w:sz w:val="28"/>
          <w:szCs w:val="28"/>
          <w:u w:val="single"/>
          <w:lang w:val="en-US"/>
        </w:rPr>
        <w:t>se</w:t>
      </w:r>
      <w:r w:rsidR="007673B8" w:rsidRPr="009754C9">
        <w:rPr>
          <w:rFonts w:ascii="Times New Roman" w:hAnsi="Times New Roman" w:cs="Times New Roman"/>
          <w:b/>
          <w:spacing w:val="1"/>
          <w:w w:val="95"/>
          <w:sz w:val="28"/>
          <w:szCs w:val="28"/>
          <w:u w:val="single"/>
          <w:lang w:val="en-US"/>
        </w:rPr>
        <w:t xml:space="preserve"> </w:t>
      </w:r>
      <w:r w:rsidR="007673B8" w:rsidRPr="009754C9">
        <w:rPr>
          <w:rFonts w:ascii="Times New Roman" w:hAnsi="Times New Roman" w:cs="Times New Roman"/>
          <w:b/>
          <w:w w:val="95"/>
          <w:sz w:val="28"/>
          <w:szCs w:val="28"/>
          <w:u w:val="single"/>
          <w:lang w:val="en-US"/>
        </w:rPr>
        <w:t>the following</w:t>
      </w:r>
      <w:r w:rsidR="007673B8" w:rsidRPr="009754C9">
        <w:rPr>
          <w:rFonts w:ascii="Times New Roman" w:hAnsi="Times New Roman" w:cs="Times New Roman"/>
          <w:b/>
          <w:spacing w:val="1"/>
          <w:w w:val="95"/>
          <w:sz w:val="28"/>
          <w:szCs w:val="28"/>
          <w:u w:val="single"/>
          <w:lang w:val="en-US"/>
        </w:rPr>
        <w:t xml:space="preserve"> </w:t>
      </w:r>
      <w:r w:rsidR="007673B8" w:rsidRPr="009754C9">
        <w:rPr>
          <w:rFonts w:ascii="Times New Roman" w:hAnsi="Times New Roman" w:cs="Times New Roman"/>
          <w:b/>
          <w:spacing w:val="-9"/>
          <w:w w:val="95"/>
          <w:sz w:val="28"/>
          <w:szCs w:val="28"/>
          <w:u w:val="single"/>
          <w:lang w:val="en-US"/>
        </w:rPr>
        <w:t>w</w:t>
      </w:r>
      <w:r w:rsidR="007673B8" w:rsidRPr="009754C9">
        <w:rPr>
          <w:rFonts w:ascii="Times New Roman" w:hAnsi="Times New Roman" w:cs="Times New Roman"/>
          <w:b/>
          <w:w w:val="95"/>
          <w:sz w:val="28"/>
          <w:szCs w:val="28"/>
          <w:u w:val="single"/>
          <w:lang w:val="en-US"/>
        </w:rPr>
        <w:t xml:space="preserve">ords </w:t>
      </w:r>
      <w:r w:rsidR="00474FF1" w:rsidRPr="009754C9">
        <w:rPr>
          <w:rFonts w:ascii="Times New Roman" w:hAnsi="Times New Roman" w:cs="Times New Roman"/>
          <w:b/>
          <w:w w:val="95"/>
          <w:sz w:val="28"/>
          <w:szCs w:val="28"/>
          <w:u w:val="single"/>
          <w:lang w:val="en-US"/>
        </w:rPr>
        <w:t>а</w:t>
      </w:r>
      <w:r w:rsidR="007673B8" w:rsidRPr="009754C9">
        <w:rPr>
          <w:rFonts w:ascii="Times New Roman" w:hAnsi="Times New Roman" w:cs="Times New Roman"/>
          <w:b/>
          <w:w w:val="95"/>
          <w:sz w:val="28"/>
          <w:szCs w:val="28"/>
          <w:u w:val="single"/>
          <w:lang w:val="en-US"/>
        </w:rPr>
        <w:t>nd</w:t>
      </w:r>
      <w:r w:rsidR="007673B8" w:rsidRPr="009754C9">
        <w:rPr>
          <w:rFonts w:ascii="Times New Roman" w:hAnsi="Times New Roman" w:cs="Times New Roman"/>
          <w:b/>
          <w:spacing w:val="1"/>
          <w:w w:val="95"/>
          <w:sz w:val="28"/>
          <w:szCs w:val="28"/>
          <w:u w:val="single"/>
          <w:lang w:val="en-US"/>
        </w:rPr>
        <w:t xml:space="preserve"> </w:t>
      </w:r>
      <w:r w:rsidR="007673B8" w:rsidRPr="009754C9">
        <w:rPr>
          <w:rFonts w:ascii="Times New Roman" w:hAnsi="Times New Roman" w:cs="Times New Roman"/>
          <w:b/>
          <w:w w:val="95"/>
          <w:sz w:val="28"/>
          <w:szCs w:val="28"/>
          <w:u w:val="single"/>
          <w:lang w:val="en-US"/>
        </w:rPr>
        <w:t>exp</w:t>
      </w:r>
      <w:r w:rsidR="007673B8" w:rsidRPr="009754C9">
        <w:rPr>
          <w:rFonts w:ascii="Times New Roman" w:hAnsi="Times New Roman" w:cs="Times New Roman"/>
          <w:b/>
          <w:spacing w:val="-4"/>
          <w:w w:val="95"/>
          <w:sz w:val="28"/>
          <w:szCs w:val="28"/>
          <w:u w:val="single"/>
          <w:lang w:val="en-US"/>
        </w:rPr>
        <w:t>r</w:t>
      </w:r>
      <w:r w:rsidR="007673B8" w:rsidRPr="009754C9">
        <w:rPr>
          <w:rFonts w:ascii="Times New Roman" w:hAnsi="Times New Roman" w:cs="Times New Roman"/>
          <w:b/>
          <w:w w:val="95"/>
          <w:sz w:val="28"/>
          <w:szCs w:val="28"/>
          <w:u w:val="single"/>
          <w:lang w:val="en-US"/>
        </w:rPr>
        <w:t>essions</w:t>
      </w:r>
      <w:r w:rsidR="007673B8" w:rsidRPr="009754C9">
        <w:rPr>
          <w:rFonts w:ascii="Times New Roman" w:hAnsi="Times New Roman" w:cs="Times New Roman"/>
          <w:b/>
          <w:w w:val="98"/>
          <w:sz w:val="28"/>
          <w:szCs w:val="28"/>
          <w:u w:val="single"/>
          <w:lang w:val="en-US"/>
        </w:rPr>
        <w:t xml:space="preserve"> </w:t>
      </w:r>
      <w:r w:rsidR="007673B8" w:rsidRPr="009754C9">
        <w:rPr>
          <w:rFonts w:ascii="Times New Roman" w:hAnsi="Times New Roman" w:cs="Times New Roman"/>
          <w:b/>
          <w:w w:val="95"/>
          <w:sz w:val="28"/>
          <w:szCs w:val="28"/>
          <w:u w:val="single"/>
          <w:lang w:val="en-US"/>
        </w:rPr>
        <w:t>using</w:t>
      </w:r>
      <w:r w:rsidR="007673B8" w:rsidRPr="009754C9">
        <w:rPr>
          <w:rFonts w:ascii="Times New Roman" w:hAnsi="Times New Roman" w:cs="Times New Roman"/>
          <w:b/>
          <w:spacing w:val="-11"/>
          <w:w w:val="95"/>
          <w:sz w:val="28"/>
          <w:szCs w:val="28"/>
          <w:u w:val="single"/>
          <w:lang w:val="en-US"/>
        </w:rPr>
        <w:t xml:space="preserve"> </w:t>
      </w:r>
      <w:r w:rsidR="007673B8" w:rsidRPr="009754C9">
        <w:rPr>
          <w:rFonts w:ascii="Times New Roman" w:hAnsi="Times New Roman" w:cs="Times New Roman"/>
          <w:b/>
          <w:spacing w:val="-12"/>
          <w:w w:val="95"/>
          <w:sz w:val="28"/>
          <w:szCs w:val="28"/>
          <w:u w:val="single"/>
          <w:lang w:val="en-US"/>
        </w:rPr>
        <w:t>y</w:t>
      </w:r>
      <w:r w:rsidR="007673B8" w:rsidRPr="009754C9">
        <w:rPr>
          <w:rFonts w:ascii="Times New Roman" w:hAnsi="Times New Roman" w:cs="Times New Roman"/>
          <w:b/>
          <w:w w:val="95"/>
          <w:sz w:val="28"/>
          <w:szCs w:val="28"/>
          <w:u w:val="single"/>
          <w:lang w:val="en-US"/>
        </w:rPr>
        <w:t>our</w:t>
      </w:r>
      <w:r w:rsidR="007673B8" w:rsidRPr="009754C9">
        <w:rPr>
          <w:rFonts w:ascii="Times New Roman" w:hAnsi="Times New Roman" w:cs="Times New Roman"/>
          <w:b/>
          <w:spacing w:val="-11"/>
          <w:w w:val="95"/>
          <w:sz w:val="28"/>
          <w:szCs w:val="28"/>
          <w:u w:val="single"/>
          <w:lang w:val="en-US"/>
        </w:rPr>
        <w:t xml:space="preserve"> </w:t>
      </w:r>
      <w:r w:rsidR="00474FF1" w:rsidRPr="009754C9">
        <w:rPr>
          <w:rFonts w:ascii="Times New Roman" w:hAnsi="Times New Roman" w:cs="Times New Roman"/>
          <w:b/>
          <w:w w:val="95"/>
          <w:sz w:val="28"/>
          <w:szCs w:val="28"/>
          <w:u w:val="single"/>
          <w:lang w:val="en-US"/>
        </w:rPr>
        <w:t>а</w:t>
      </w:r>
      <w:r w:rsidR="007673B8" w:rsidRPr="009754C9">
        <w:rPr>
          <w:rFonts w:ascii="Times New Roman" w:hAnsi="Times New Roman" w:cs="Times New Roman"/>
          <w:b/>
          <w:w w:val="95"/>
          <w:sz w:val="28"/>
          <w:szCs w:val="28"/>
          <w:u w:val="single"/>
          <w:lang w:val="en-US"/>
        </w:rPr>
        <w:t>cti</w:t>
      </w:r>
      <w:r w:rsidR="007673B8" w:rsidRPr="009754C9">
        <w:rPr>
          <w:rFonts w:ascii="Times New Roman" w:hAnsi="Times New Roman" w:cs="Times New Roman"/>
          <w:b/>
          <w:spacing w:val="-4"/>
          <w:w w:val="95"/>
          <w:sz w:val="28"/>
          <w:szCs w:val="28"/>
          <w:u w:val="single"/>
          <w:lang w:val="en-US"/>
        </w:rPr>
        <w:t>v</w:t>
      </w:r>
      <w:r w:rsidR="007673B8" w:rsidRPr="009754C9">
        <w:rPr>
          <w:rFonts w:ascii="Times New Roman" w:hAnsi="Times New Roman" w:cs="Times New Roman"/>
          <w:b/>
          <w:w w:val="95"/>
          <w:sz w:val="28"/>
          <w:szCs w:val="28"/>
          <w:u w:val="single"/>
          <w:lang w:val="en-US"/>
        </w:rPr>
        <w:t>e</w:t>
      </w:r>
      <w:r w:rsidR="007673B8" w:rsidRPr="009754C9">
        <w:rPr>
          <w:rFonts w:ascii="Times New Roman" w:hAnsi="Times New Roman" w:cs="Times New Roman"/>
          <w:b/>
          <w:spacing w:val="-10"/>
          <w:w w:val="95"/>
          <w:sz w:val="28"/>
          <w:szCs w:val="28"/>
          <w:u w:val="single"/>
          <w:lang w:val="en-US"/>
        </w:rPr>
        <w:t xml:space="preserve"> </w:t>
      </w:r>
      <w:r w:rsidR="007673B8" w:rsidRPr="009754C9">
        <w:rPr>
          <w:rFonts w:ascii="Times New Roman" w:hAnsi="Times New Roman" w:cs="Times New Roman"/>
          <w:b/>
          <w:spacing w:val="-5"/>
          <w:w w:val="95"/>
          <w:sz w:val="28"/>
          <w:szCs w:val="28"/>
          <w:u w:val="single"/>
          <w:lang w:val="en-US"/>
        </w:rPr>
        <w:t>v</w:t>
      </w:r>
      <w:r w:rsidR="007673B8" w:rsidRPr="009754C9">
        <w:rPr>
          <w:rFonts w:ascii="Times New Roman" w:hAnsi="Times New Roman" w:cs="Times New Roman"/>
          <w:b/>
          <w:w w:val="95"/>
          <w:sz w:val="28"/>
          <w:szCs w:val="28"/>
          <w:u w:val="single"/>
          <w:lang w:val="en-US"/>
        </w:rPr>
        <w:t>oc</w:t>
      </w:r>
      <w:r w:rsidR="00474FF1" w:rsidRPr="009754C9">
        <w:rPr>
          <w:rFonts w:ascii="Times New Roman" w:hAnsi="Times New Roman" w:cs="Times New Roman"/>
          <w:b/>
          <w:w w:val="95"/>
          <w:sz w:val="28"/>
          <w:szCs w:val="28"/>
          <w:u w:val="single"/>
          <w:lang w:val="en-US"/>
        </w:rPr>
        <w:t>а</w:t>
      </w:r>
      <w:r w:rsidR="007673B8" w:rsidRPr="009754C9">
        <w:rPr>
          <w:rFonts w:ascii="Times New Roman" w:hAnsi="Times New Roman" w:cs="Times New Roman"/>
          <w:b/>
          <w:w w:val="95"/>
          <w:sz w:val="28"/>
          <w:szCs w:val="28"/>
          <w:u w:val="single"/>
          <w:lang w:val="en-US"/>
        </w:rPr>
        <w:t>bul</w:t>
      </w:r>
      <w:r w:rsidR="00474FF1" w:rsidRPr="009754C9">
        <w:rPr>
          <w:rFonts w:ascii="Times New Roman" w:hAnsi="Times New Roman" w:cs="Times New Roman"/>
          <w:b/>
          <w:w w:val="95"/>
          <w:sz w:val="28"/>
          <w:szCs w:val="28"/>
          <w:u w:val="single"/>
          <w:lang w:val="en-US"/>
        </w:rPr>
        <w:t>а</w:t>
      </w:r>
      <w:r w:rsidR="007673B8" w:rsidRPr="009754C9">
        <w:rPr>
          <w:rFonts w:ascii="Times New Roman" w:hAnsi="Times New Roman" w:cs="Times New Roman"/>
          <w:b/>
          <w:w w:val="95"/>
          <w:sz w:val="28"/>
          <w:szCs w:val="28"/>
          <w:u w:val="single"/>
          <w:lang w:val="en-US"/>
        </w:rPr>
        <w:t>r</w:t>
      </w:r>
      <w:r w:rsidR="007673B8" w:rsidRPr="009754C9">
        <w:rPr>
          <w:rFonts w:ascii="Times New Roman" w:hAnsi="Times New Roman" w:cs="Times New Roman"/>
          <w:b/>
          <w:spacing w:val="-9"/>
          <w:w w:val="95"/>
          <w:sz w:val="28"/>
          <w:szCs w:val="28"/>
          <w:u w:val="single"/>
          <w:lang w:val="en-US"/>
        </w:rPr>
        <w:t>y</w:t>
      </w:r>
      <w:r w:rsidR="007673B8" w:rsidRPr="009754C9">
        <w:rPr>
          <w:rFonts w:ascii="Times New Roman" w:hAnsi="Times New Roman" w:cs="Times New Roman"/>
          <w:b/>
          <w:w w:val="95"/>
          <w:sz w:val="28"/>
          <w:szCs w:val="28"/>
          <w:u w:val="single"/>
          <w:lang w:val="en-US"/>
        </w:rPr>
        <w:t>.</w:t>
      </w:r>
    </w:p>
    <w:p w:rsidR="007673B8" w:rsidRPr="009754C9" w:rsidRDefault="007673B8" w:rsidP="008B7068">
      <w:pPr>
        <w:pStyle w:val="ab"/>
        <w:numPr>
          <w:ilvl w:val="0"/>
          <w:numId w:val="3"/>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to</w:t>
      </w:r>
      <w:r w:rsidRPr="009754C9">
        <w:rPr>
          <w:rFonts w:ascii="Times New Roman" w:hAnsi="Times New Roman" w:cs="Times New Roman"/>
          <w:spacing w:val="-2"/>
          <w:w w:val="105"/>
          <w:sz w:val="28"/>
          <w:szCs w:val="28"/>
        </w:rPr>
        <w:t xml:space="preserve"> </w:t>
      </w:r>
      <w:r w:rsidRPr="009754C9">
        <w:rPr>
          <w:rFonts w:ascii="Times New Roman" w:hAnsi="Times New Roman" w:cs="Times New Roman"/>
          <w:w w:val="105"/>
          <w:sz w:val="28"/>
          <w:szCs w:val="28"/>
        </w:rPr>
        <w:t>present</w:t>
      </w:r>
    </w:p>
    <w:p w:rsidR="007673B8" w:rsidRPr="009754C9" w:rsidRDefault="00474FF1" w:rsidP="008B7068">
      <w:pPr>
        <w:pStyle w:val="ab"/>
        <w:numPr>
          <w:ilvl w:val="0"/>
          <w:numId w:val="3"/>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а</w:t>
      </w:r>
      <w:r w:rsidR="007673B8" w:rsidRPr="009754C9">
        <w:rPr>
          <w:rFonts w:ascii="Times New Roman" w:hAnsi="Times New Roman" w:cs="Times New Roman"/>
          <w:spacing w:val="4"/>
          <w:w w:val="105"/>
          <w:sz w:val="28"/>
          <w:szCs w:val="28"/>
        </w:rPr>
        <w:t xml:space="preserve"> </w:t>
      </w:r>
      <w:r w:rsidR="007673B8" w:rsidRPr="009754C9">
        <w:rPr>
          <w:rFonts w:ascii="Times New Roman" w:hAnsi="Times New Roman" w:cs="Times New Roman"/>
          <w:w w:val="105"/>
          <w:sz w:val="28"/>
          <w:szCs w:val="28"/>
        </w:rPr>
        <w:t>ch</w:t>
      </w:r>
      <w:r w:rsidRPr="009754C9">
        <w:rPr>
          <w:rFonts w:ascii="Times New Roman" w:hAnsi="Times New Roman" w:cs="Times New Roman"/>
          <w:w w:val="105"/>
          <w:sz w:val="28"/>
          <w:szCs w:val="28"/>
        </w:rPr>
        <w:t>а</w:t>
      </w:r>
      <w:r w:rsidR="007673B8" w:rsidRPr="009754C9">
        <w:rPr>
          <w:rFonts w:ascii="Times New Roman" w:hAnsi="Times New Roman" w:cs="Times New Roman"/>
          <w:w w:val="105"/>
          <w:sz w:val="28"/>
          <w:szCs w:val="28"/>
        </w:rPr>
        <w:t>nce</w:t>
      </w:r>
    </w:p>
    <w:p w:rsidR="007673B8" w:rsidRPr="009754C9" w:rsidRDefault="007673B8" w:rsidP="008B7068">
      <w:pPr>
        <w:pStyle w:val="ab"/>
        <w:numPr>
          <w:ilvl w:val="0"/>
          <w:numId w:val="3"/>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to</w:t>
      </w:r>
      <w:r w:rsidRPr="009754C9">
        <w:rPr>
          <w:rFonts w:ascii="Times New Roman" w:hAnsi="Times New Roman" w:cs="Times New Roman"/>
          <w:spacing w:val="-4"/>
          <w:w w:val="105"/>
          <w:sz w:val="28"/>
          <w:szCs w:val="28"/>
        </w:rPr>
        <w:t xml:space="preserve"> </w:t>
      </w:r>
      <w:r w:rsidRPr="009754C9">
        <w:rPr>
          <w:rFonts w:ascii="Times New Roman" w:hAnsi="Times New Roman" w:cs="Times New Roman"/>
          <w:w w:val="105"/>
          <w:sz w:val="28"/>
          <w:szCs w:val="28"/>
        </w:rPr>
        <w:t>c</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ll</w:t>
      </w:r>
      <w:r w:rsidRPr="009754C9">
        <w:rPr>
          <w:rFonts w:ascii="Times New Roman" w:hAnsi="Times New Roman" w:cs="Times New Roman"/>
          <w:spacing w:val="-3"/>
          <w:w w:val="105"/>
          <w:sz w:val="28"/>
          <w:szCs w:val="28"/>
        </w:rPr>
        <w:t xml:space="preserve"> </w:t>
      </w:r>
      <w:r w:rsidRPr="009754C9">
        <w:rPr>
          <w:rFonts w:ascii="Times New Roman" w:hAnsi="Times New Roman" w:cs="Times New Roman"/>
          <w:w w:val="105"/>
          <w:sz w:val="28"/>
          <w:szCs w:val="28"/>
        </w:rPr>
        <w:t>public</w:t>
      </w:r>
      <w:r w:rsidRPr="009754C9">
        <w:rPr>
          <w:rFonts w:ascii="Times New Roman" w:hAnsi="Times New Roman" w:cs="Times New Roman"/>
          <w:spacing w:val="-3"/>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ttention</w:t>
      </w:r>
      <w:r w:rsidRPr="009754C9">
        <w:rPr>
          <w:rFonts w:ascii="Times New Roman" w:hAnsi="Times New Roman" w:cs="Times New Roman"/>
          <w:spacing w:val="-4"/>
          <w:w w:val="105"/>
          <w:sz w:val="28"/>
          <w:szCs w:val="28"/>
        </w:rPr>
        <w:t xml:space="preserve"> </w:t>
      </w:r>
      <w:r w:rsidRPr="009754C9">
        <w:rPr>
          <w:rFonts w:ascii="Times New Roman" w:hAnsi="Times New Roman" w:cs="Times New Roman"/>
          <w:w w:val="105"/>
          <w:sz w:val="28"/>
          <w:szCs w:val="28"/>
        </w:rPr>
        <w:t>to</w:t>
      </w:r>
      <w:r w:rsidRPr="009754C9">
        <w:rPr>
          <w:rFonts w:ascii="Times New Roman" w:hAnsi="Times New Roman" w:cs="Times New Roman"/>
          <w:spacing w:val="-3"/>
          <w:w w:val="105"/>
          <w:sz w:val="28"/>
          <w:szCs w:val="28"/>
        </w:rPr>
        <w:t xml:space="preserve"> </w:t>
      </w:r>
      <w:r w:rsidRPr="009754C9">
        <w:rPr>
          <w:rFonts w:ascii="Times New Roman" w:hAnsi="Times New Roman" w:cs="Times New Roman"/>
          <w:w w:val="105"/>
          <w:sz w:val="28"/>
          <w:szCs w:val="28"/>
        </w:rPr>
        <w:t>smth.</w:t>
      </w:r>
    </w:p>
    <w:p w:rsidR="007673B8" w:rsidRPr="009754C9" w:rsidRDefault="007673B8" w:rsidP="008B7068">
      <w:pPr>
        <w:pStyle w:val="ab"/>
        <w:numPr>
          <w:ilvl w:val="0"/>
          <w:numId w:val="3"/>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to</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se</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rch</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for</w:t>
      </w:r>
    </w:p>
    <w:p w:rsidR="007673B8" w:rsidRPr="009754C9" w:rsidRDefault="007673B8" w:rsidP="008B7068">
      <w:pPr>
        <w:pStyle w:val="ab"/>
        <w:numPr>
          <w:ilvl w:val="0"/>
          <w:numId w:val="3"/>
        </w:numPr>
        <w:ind w:left="0" w:firstLine="709"/>
        <w:jc w:val="both"/>
        <w:rPr>
          <w:rFonts w:ascii="Times New Roman" w:hAnsi="Times New Roman" w:cs="Times New Roman"/>
          <w:sz w:val="28"/>
          <w:szCs w:val="28"/>
        </w:rPr>
      </w:pPr>
      <w:r w:rsidRPr="009754C9">
        <w:rPr>
          <w:rFonts w:ascii="Times New Roman" w:hAnsi="Times New Roman" w:cs="Times New Roman"/>
          <w:w w:val="110"/>
          <w:sz w:val="28"/>
          <w:szCs w:val="28"/>
        </w:rPr>
        <w:t>to</w:t>
      </w:r>
      <w:r w:rsidRPr="009754C9">
        <w:rPr>
          <w:rFonts w:ascii="Times New Roman" w:hAnsi="Times New Roman" w:cs="Times New Roman"/>
          <w:spacing w:val="-22"/>
          <w:w w:val="110"/>
          <w:sz w:val="28"/>
          <w:szCs w:val="28"/>
        </w:rPr>
        <w:t xml:space="preserve"> </w:t>
      </w:r>
      <w:r w:rsidR="00474FF1" w:rsidRPr="009754C9">
        <w:rPr>
          <w:rFonts w:ascii="Times New Roman" w:hAnsi="Times New Roman" w:cs="Times New Roman"/>
          <w:w w:val="110"/>
          <w:sz w:val="28"/>
          <w:szCs w:val="28"/>
        </w:rPr>
        <w:t>а</w:t>
      </w:r>
      <w:r w:rsidRPr="009754C9">
        <w:rPr>
          <w:rFonts w:ascii="Times New Roman" w:hAnsi="Times New Roman" w:cs="Times New Roman"/>
          <w:w w:val="110"/>
          <w:sz w:val="28"/>
          <w:szCs w:val="28"/>
        </w:rPr>
        <w:t>ttr</w:t>
      </w:r>
      <w:r w:rsidR="00474FF1" w:rsidRPr="009754C9">
        <w:rPr>
          <w:rFonts w:ascii="Times New Roman" w:hAnsi="Times New Roman" w:cs="Times New Roman"/>
          <w:w w:val="110"/>
          <w:sz w:val="28"/>
          <w:szCs w:val="28"/>
        </w:rPr>
        <w:t>а</w:t>
      </w:r>
      <w:r w:rsidRPr="009754C9">
        <w:rPr>
          <w:rFonts w:ascii="Times New Roman" w:hAnsi="Times New Roman" w:cs="Times New Roman"/>
          <w:w w:val="110"/>
          <w:sz w:val="28"/>
          <w:szCs w:val="28"/>
        </w:rPr>
        <w:t>ct</w:t>
      </w:r>
    </w:p>
    <w:p w:rsidR="007673B8" w:rsidRPr="009754C9" w:rsidRDefault="007673B8" w:rsidP="008B7068">
      <w:pPr>
        <w:pStyle w:val="ab"/>
        <w:numPr>
          <w:ilvl w:val="0"/>
          <w:numId w:val="3"/>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personnel</w:t>
      </w:r>
    </w:p>
    <w:p w:rsidR="007673B8" w:rsidRPr="009754C9" w:rsidRDefault="007673B8" w:rsidP="008B7068">
      <w:pPr>
        <w:pStyle w:val="ab"/>
        <w:numPr>
          <w:ilvl w:val="0"/>
          <w:numId w:val="3"/>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to</w:t>
      </w:r>
      <w:r w:rsidRPr="009754C9">
        <w:rPr>
          <w:rFonts w:ascii="Times New Roman" w:hAnsi="Times New Roman" w:cs="Times New Roman"/>
          <w:spacing w:val="1"/>
          <w:sz w:val="28"/>
          <w:szCs w:val="28"/>
        </w:rPr>
        <w:t xml:space="preserve"> </w:t>
      </w:r>
      <w:r w:rsidRPr="009754C9">
        <w:rPr>
          <w:rFonts w:ascii="Times New Roman" w:hAnsi="Times New Roman" w:cs="Times New Roman"/>
          <w:sz w:val="28"/>
          <w:szCs w:val="28"/>
        </w:rPr>
        <w:t>sol</w:t>
      </w:r>
      <w:r w:rsidRPr="009754C9">
        <w:rPr>
          <w:rFonts w:ascii="Times New Roman" w:hAnsi="Times New Roman" w:cs="Times New Roman"/>
          <w:spacing w:val="-9"/>
          <w:sz w:val="28"/>
          <w:szCs w:val="28"/>
        </w:rPr>
        <w:t>v</w:t>
      </w:r>
      <w:r w:rsidRPr="009754C9">
        <w:rPr>
          <w:rFonts w:ascii="Times New Roman" w:hAnsi="Times New Roman" w:cs="Times New Roman"/>
          <w:sz w:val="28"/>
          <w:szCs w:val="28"/>
        </w:rPr>
        <w:t>e</w:t>
      </w:r>
    </w:p>
    <w:p w:rsidR="007673B8" w:rsidRPr="009754C9" w:rsidRDefault="007673B8" w:rsidP="008B7068">
      <w:pPr>
        <w:pStyle w:val="ab"/>
        <w:numPr>
          <w:ilvl w:val="0"/>
          <w:numId w:val="3"/>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un</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ble</w:t>
      </w:r>
      <w:r w:rsidRPr="009754C9">
        <w:rPr>
          <w:rFonts w:ascii="Times New Roman" w:hAnsi="Times New Roman" w:cs="Times New Roman"/>
          <w:spacing w:val="1"/>
          <w:w w:val="105"/>
          <w:sz w:val="28"/>
          <w:szCs w:val="28"/>
        </w:rPr>
        <w:t xml:space="preserve"> </w:t>
      </w:r>
      <w:r w:rsidRPr="009754C9">
        <w:rPr>
          <w:rFonts w:ascii="Times New Roman" w:hAnsi="Times New Roman" w:cs="Times New Roman"/>
          <w:w w:val="105"/>
          <w:sz w:val="28"/>
          <w:szCs w:val="28"/>
        </w:rPr>
        <w:t>to</w:t>
      </w:r>
      <w:r w:rsidRPr="009754C9">
        <w:rPr>
          <w:rFonts w:ascii="Times New Roman" w:hAnsi="Times New Roman" w:cs="Times New Roman"/>
          <w:spacing w:val="1"/>
          <w:w w:val="105"/>
          <w:sz w:val="28"/>
          <w:szCs w:val="28"/>
        </w:rPr>
        <w:t xml:space="preserve"> </w:t>
      </w:r>
      <w:r w:rsidRPr="009754C9">
        <w:rPr>
          <w:rFonts w:ascii="Times New Roman" w:hAnsi="Times New Roman" w:cs="Times New Roman"/>
          <w:w w:val="105"/>
          <w:sz w:val="28"/>
          <w:szCs w:val="28"/>
        </w:rPr>
        <w:t>h</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ppen</w:t>
      </w:r>
    </w:p>
    <w:p w:rsidR="00F212EE" w:rsidRPr="009754C9" w:rsidRDefault="00474FF1" w:rsidP="008B7068">
      <w:pPr>
        <w:pStyle w:val="ab"/>
        <w:numPr>
          <w:ilvl w:val="0"/>
          <w:numId w:val="3"/>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а</w:t>
      </w:r>
      <w:r w:rsidR="007673B8" w:rsidRPr="009754C9">
        <w:rPr>
          <w:rFonts w:ascii="Times New Roman" w:hAnsi="Times New Roman" w:cs="Times New Roman"/>
          <w:w w:val="105"/>
          <w:sz w:val="28"/>
          <w:szCs w:val="28"/>
        </w:rPr>
        <w:t>d</w:t>
      </w:r>
      <w:r w:rsidRPr="009754C9">
        <w:rPr>
          <w:rFonts w:ascii="Times New Roman" w:hAnsi="Times New Roman" w:cs="Times New Roman"/>
          <w:w w:val="105"/>
          <w:sz w:val="28"/>
          <w:szCs w:val="28"/>
        </w:rPr>
        <w:t>а</w:t>
      </w:r>
      <w:r w:rsidR="007673B8" w:rsidRPr="009754C9">
        <w:rPr>
          <w:rFonts w:ascii="Times New Roman" w:hAnsi="Times New Roman" w:cs="Times New Roman"/>
          <w:w w:val="105"/>
          <w:sz w:val="28"/>
          <w:szCs w:val="28"/>
        </w:rPr>
        <w:t>pt</w:t>
      </w:r>
      <w:r w:rsidRPr="009754C9">
        <w:rPr>
          <w:rFonts w:ascii="Times New Roman" w:hAnsi="Times New Roman" w:cs="Times New Roman"/>
          <w:w w:val="105"/>
          <w:sz w:val="28"/>
          <w:szCs w:val="28"/>
        </w:rPr>
        <w:t>а</w:t>
      </w:r>
      <w:r w:rsidR="007673B8" w:rsidRPr="009754C9">
        <w:rPr>
          <w:rFonts w:ascii="Times New Roman" w:hAnsi="Times New Roman" w:cs="Times New Roman"/>
          <w:w w:val="105"/>
          <w:sz w:val="28"/>
          <w:szCs w:val="28"/>
        </w:rPr>
        <w:t>ble</w:t>
      </w:r>
      <w:r w:rsidR="007673B8" w:rsidRPr="009754C9">
        <w:rPr>
          <w:rFonts w:ascii="Times New Roman" w:hAnsi="Times New Roman" w:cs="Times New Roman"/>
          <w:spacing w:val="-11"/>
          <w:w w:val="105"/>
          <w:sz w:val="28"/>
          <w:szCs w:val="28"/>
        </w:rPr>
        <w:t xml:space="preserve"> </w:t>
      </w:r>
      <w:r w:rsidR="007673B8" w:rsidRPr="009754C9">
        <w:rPr>
          <w:rFonts w:ascii="Times New Roman" w:hAnsi="Times New Roman" w:cs="Times New Roman"/>
          <w:w w:val="105"/>
          <w:sz w:val="28"/>
          <w:szCs w:val="28"/>
        </w:rPr>
        <w:t>to</w:t>
      </w:r>
      <w:r w:rsidR="007673B8" w:rsidRPr="009754C9">
        <w:rPr>
          <w:rFonts w:ascii="Times New Roman" w:hAnsi="Times New Roman" w:cs="Times New Roman"/>
          <w:spacing w:val="-10"/>
          <w:w w:val="105"/>
          <w:sz w:val="28"/>
          <w:szCs w:val="28"/>
        </w:rPr>
        <w:t xml:space="preserve"> </w:t>
      </w:r>
      <w:r w:rsidR="007673B8" w:rsidRPr="009754C9">
        <w:rPr>
          <w:rFonts w:ascii="Times New Roman" w:hAnsi="Times New Roman" w:cs="Times New Roman"/>
          <w:w w:val="105"/>
          <w:sz w:val="28"/>
          <w:szCs w:val="28"/>
        </w:rPr>
        <w:t>ch</w:t>
      </w:r>
      <w:r w:rsidRPr="009754C9">
        <w:rPr>
          <w:rFonts w:ascii="Times New Roman" w:hAnsi="Times New Roman" w:cs="Times New Roman"/>
          <w:w w:val="105"/>
          <w:sz w:val="28"/>
          <w:szCs w:val="28"/>
        </w:rPr>
        <w:t>а</w:t>
      </w:r>
      <w:r w:rsidR="007673B8" w:rsidRPr="009754C9">
        <w:rPr>
          <w:rFonts w:ascii="Times New Roman" w:hAnsi="Times New Roman" w:cs="Times New Roman"/>
          <w:w w:val="105"/>
          <w:sz w:val="28"/>
          <w:szCs w:val="28"/>
        </w:rPr>
        <w:t>nge</w:t>
      </w:r>
      <w:r w:rsidR="007673B8" w:rsidRPr="009754C9">
        <w:rPr>
          <w:rFonts w:ascii="Times New Roman" w:hAnsi="Times New Roman" w:cs="Times New Roman"/>
          <w:w w:val="104"/>
          <w:sz w:val="28"/>
          <w:szCs w:val="28"/>
        </w:rPr>
        <w:t xml:space="preserve"> </w:t>
      </w:r>
    </w:p>
    <w:p w:rsidR="007673B8" w:rsidRPr="009754C9" w:rsidRDefault="007673B8" w:rsidP="008B7068">
      <w:pPr>
        <w:pStyle w:val="ab"/>
        <w:numPr>
          <w:ilvl w:val="0"/>
          <w:numId w:val="3"/>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to</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gi</w:t>
      </w:r>
      <w:r w:rsidRPr="009754C9">
        <w:rPr>
          <w:rFonts w:ascii="Times New Roman" w:hAnsi="Times New Roman" w:cs="Times New Roman"/>
          <w:spacing w:val="-9"/>
          <w:w w:val="105"/>
          <w:sz w:val="28"/>
          <w:szCs w:val="28"/>
        </w:rPr>
        <w:t>v</w:t>
      </w:r>
      <w:r w:rsidRPr="009754C9">
        <w:rPr>
          <w:rFonts w:ascii="Times New Roman" w:hAnsi="Times New Roman" w:cs="Times New Roman"/>
          <w:w w:val="105"/>
          <w:sz w:val="28"/>
          <w:szCs w:val="28"/>
        </w:rPr>
        <w:t>e</w:t>
      </w:r>
      <w:r w:rsidRPr="009754C9">
        <w:rPr>
          <w:rFonts w:ascii="Times New Roman" w:hAnsi="Times New Roman" w:cs="Times New Roman"/>
          <w:spacing w:val="-15"/>
          <w:w w:val="105"/>
          <w:sz w:val="28"/>
          <w:szCs w:val="28"/>
        </w:rPr>
        <w:t xml:space="preserve"> </w:t>
      </w:r>
      <w:r w:rsidRPr="009754C9">
        <w:rPr>
          <w:rFonts w:ascii="Times New Roman" w:hAnsi="Times New Roman" w:cs="Times New Roman"/>
          <w:w w:val="105"/>
          <w:sz w:val="28"/>
          <w:szCs w:val="28"/>
        </w:rPr>
        <w:t>money</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to</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smb.</w:t>
      </w:r>
    </w:p>
    <w:p w:rsidR="009B3B1C" w:rsidRPr="009754C9" w:rsidRDefault="009B3B1C" w:rsidP="008B7068">
      <w:pPr>
        <w:spacing w:after="0" w:line="240" w:lineRule="auto"/>
        <w:ind w:firstLine="709"/>
        <w:jc w:val="both"/>
        <w:rPr>
          <w:rFonts w:ascii="Times New Roman" w:hAnsi="Times New Roman" w:cs="Times New Roman"/>
          <w:sz w:val="28"/>
          <w:szCs w:val="28"/>
          <w:u w:val="single"/>
          <w:lang w:val="en-US"/>
        </w:rPr>
      </w:pPr>
    </w:p>
    <w:p w:rsidR="007673B8" w:rsidRPr="009754C9" w:rsidRDefault="00456C2A" w:rsidP="008B7068">
      <w:pPr>
        <w:spacing w:after="0" w:line="240" w:lineRule="auto"/>
        <w:ind w:firstLine="709"/>
        <w:jc w:val="both"/>
        <w:rPr>
          <w:rFonts w:ascii="Times New Roman" w:hAnsi="Times New Roman" w:cs="Times New Roman"/>
          <w:b/>
          <w:bCs/>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w:t>
      </w:r>
      <w:r w:rsidR="007673B8" w:rsidRPr="009754C9">
        <w:rPr>
          <w:rFonts w:ascii="Times New Roman" w:hAnsi="Times New Roman" w:cs="Times New Roman"/>
          <w:b/>
          <w:w w:val="95"/>
          <w:sz w:val="28"/>
          <w:szCs w:val="28"/>
          <w:u w:val="single"/>
          <w:lang w:val="en-US"/>
        </w:rPr>
        <w:t>.8.</w:t>
      </w:r>
      <w:r w:rsidR="007673B8" w:rsidRPr="009754C9">
        <w:rPr>
          <w:rFonts w:ascii="Times New Roman" w:hAnsi="Times New Roman" w:cs="Times New Roman"/>
          <w:b/>
          <w:spacing w:val="8"/>
          <w:w w:val="95"/>
          <w:sz w:val="28"/>
          <w:szCs w:val="28"/>
          <w:u w:val="single"/>
          <w:lang w:val="en-US"/>
        </w:rPr>
        <w:t xml:space="preserve"> </w:t>
      </w:r>
      <w:r w:rsidR="007673B8" w:rsidRPr="009754C9">
        <w:rPr>
          <w:rFonts w:ascii="Times New Roman" w:hAnsi="Times New Roman" w:cs="Times New Roman"/>
          <w:b/>
          <w:w w:val="95"/>
          <w:sz w:val="28"/>
          <w:szCs w:val="28"/>
          <w:u w:val="single"/>
          <w:lang w:val="en-US"/>
        </w:rPr>
        <w:t>Open</w:t>
      </w:r>
      <w:r w:rsidR="007673B8" w:rsidRPr="009754C9">
        <w:rPr>
          <w:rFonts w:ascii="Times New Roman" w:hAnsi="Times New Roman" w:cs="Times New Roman"/>
          <w:b/>
          <w:spacing w:val="8"/>
          <w:w w:val="95"/>
          <w:sz w:val="28"/>
          <w:szCs w:val="28"/>
          <w:u w:val="single"/>
          <w:lang w:val="en-US"/>
        </w:rPr>
        <w:t xml:space="preserve"> </w:t>
      </w:r>
      <w:r w:rsidR="007673B8" w:rsidRPr="009754C9">
        <w:rPr>
          <w:rFonts w:ascii="Times New Roman" w:hAnsi="Times New Roman" w:cs="Times New Roman"/>
          <w:b/>
          <w:w w:val="95"/>
          <w:sz w:val="28"/>
          <w:szCs w:val="28"/>
          <w:u w:val="single"/>
          <w:lang w:val="en-US"/>
        </w:rPr>
        <w:t>the</w:t>
      </w:r>
      <w:r w:rsidR="007673B8" w:rsidRPr="009754C9">
        <w:rPr>
          <w:rFonts w:ascii="Times New Roman" w:hAnsi="Times New Roman" w:cs="Times New Roman"/>
          <w:b/>
          <w:spacing w:val="8"/>
          <w:w w:val="95"/>
          <w:sz w:val="28"/>
          <w:szCs w:val="28"/>
          <w:u w:val="single"/>
          <w:lang w:val="en-US"/>
        </w:rPr>
        <w:t xml:space="preserve"> </w:t>
      </w:r>
      <w:r w:rsidR="007673B8" w:rsidRPr="009754C9">
        <w:rPr>
          <w:rFonts w:ascii="Times New Roman" w:hAnsi="Times New Roman" w:cs="Times New Roman"/>
          <w:b/>
          <w:w w:val="95"/>
          <w:sz w:val="28"/>
          <w:szCs w:val="28"/>
          <w:u w:val="single"/>
          <w:lang w:val="en-US"/>
        </w:rPr>
        <w:t>b</w:t>
      </w:r>
      <w:r w:rsidR="007673B8" w:rsidRPr="009754C9">
        <w:rPr>
          <w:rFonts w:ascii="Times New Roman" w:hAnsi="Times New Roman" w:cs="Times New Roman"/>
          <w:b/>
          <w:spacing w:val="-5"/>
          <w:w w:val="95"/>
          <w:sz w:val="28"/>
          <w:szCs w:val="28"/>
          <w:u w:val="single"/>
          <w:lang w:val="en-US"/>
        </w:rPr>
        <w:t>r</w:t>
      </w:r>
      <w:r w:rsidR="00474FF1" w:rsidRPr="009754C9">
        <w:rPr>
          <w:rFonts w:ascii="Times New Roman" w:hAnsi="Times New Roman" w:cs="Times New Roman"/>
          <w:b/>
          <w:w w:val="95"/>
          <w:sz w:val="28"/>
          <w:szCs w:val="28"/>
          <w:u w:val="single"/>
          <w:lang w:val="en-US"/>
        </w:rPr>
        <w:t>а</w:t>
      </w:r>
      <w:r w:rsidR="007673B8" w:rsidRPr="009754C9">
        <w:rPr>
          <w:rFonts w:ascii="Times New Roman" w:hAnsi="Times New Roman" w:cs="Times New Roman"/>
          <w:b/>
          <w:w w:val="95"/>
          <w:sz w:val="28"/>
          <w:szCs w:val="28"/>
          <w:u w:val="single"/>
          <w:lang w:val="en-US"/>
        </w:rPr>
        <w:t>ckets</w:t>
      </w:r>
      <w:r w:rsidR="007673B8" w:rsidRPr="009754C9">
        <w:rPr>
          <w:rFonts w:ascii="Times New Roman" w:hAnsi="Times New Roman" w:cs="Times New Roman"/>
          <w:b/>
          <w:spacing w:val="8"/>
          <w:w w:val="95"/>
          <w:sz w:val="28"/>
          <w:szCs w:val="28"/>
          <w:u w:val="single"/>
          <w:lang w:val="en-US"/>
        </w:rPr>
        <w:t xml:space="preserve"> </w:t>
      </w:r>
      <w:r w:rsidR="007673B8" w:rsidRPr="009754C9">
        <w:rPr>
          <w:rFonts w:ascii="Times New Roman" w:hAnsi="Times New Roman" w:cs="Times New Roman"/>
          <w:b/>
          <w:w w:val="95"/>
          <w:sz w:val="28"/>
          <w:szCs w:val="28"/>
          <w:u w:val="single"/>
          <w:lang w:val="en-US"/>
        </w:rPr>
        <w:t>using</w:t>
      </w:r>
      <w:r w:rsidR="007673B8" w:rsidRPr="009754C9">
        <w:rPr>
          <w:rFonts w:ascii="Times New Roman" w:hAnsi="Times New Roman" w:cs="Times New Roman"/>
          <w:b/>
          <w:spacing w:val="8"/>
          <w:w w:val="95"/>
          <w:sz w:val="28"/>
          <w:szCs w:val="28"/>
          <w:u w:val="single"/>
          <w:lang w:val="en-US"/>
        </w:rPr>
        <w:t xml:space="preserve"> </w:t>
      </w:r>
      <w:r w:rsidR="007673B8" w:rsidRPr="009754C9">
        <w:rPr>
          <w:rFonts w:ascii="Times New Roman" w:hAnsi="Times New Roman" w:cs="Times New Roman"/>
          <w:b/>
          <w:w w:val="95"/>
          <w:sz w:val="28"/>
          <w:szCs w:val="28"/>
          <w:u w:val="single"/>
          <w:lang w:val="en-US"/>
        </w:rPr>
        <w:t>P</w:t>
      </w:r>
      <w:r w:rsidR="007673B8" w:rsidRPr="009754C9">
        <w:rPr>
          <w:rFonts w:ascii="Times New Roman" w:hAnsi="Times New Roman" w:cs="Times New Roman"/>
          <w:b/>
          <w:spacing w:val="-3"/>
          <w:w w:val="95"/>
          <w:sz w:val="28"/>
          <w:szCs w:val="28"/>
          <w:u w:val="single"/>
          <w:lang w:val="en-US"/>
        </w:rPr>
        <w:t>r</w:t>
      </w:r>
      <w:r w:rsidR="007673B8" w:rsidRPr="009754C9">
        <w:rPr>
          <w:rFonts w:ascii="Times New Roman" w:hAnsi="Times New Roman" w:cs="Times New Roman"/>
          <w:b/>
          <w:w w:val="95"/>
          <w:sz w:val="28"/>
          <w:szCs w:val="28"/>
          <w:u w:val="single"/>
          <w:lang w:val="en-US"/>
        </w:rPr>
        <w:t>esent</w:t>
      </w:r>
      <w:r w:rsidR="007673B8" w:rsidRPr="009754C9">
        <w:rPr>
          <w:rFonts w:ascii="Times New Roman" w:hAnsi="Times New Roman" w:cs="Times New Roman"/>
          <w:b/>
          <w:spacing w:val="8"/>
          <w:w w:val="95"/>
          <w:sz w:val="28"/>
          <w:szCs w:val="28"/>
          <w:u w:val="single"/>
          <w:lang w:val="en-US"/>
        </w:rPr>
        <w:t xml:space="preserve"> </w:t>
      </w:r>
      <w:r w:rsidR="007673B8" w:rsidRPr="009754C9">
        <w:rPr>
          <w:rFonts w:ascii="Times New Roman" w:hAnsi="Times New Roman" w:cs="Times New Roman"/>
          <w:b/>
          <w:w w:val="95"/>
          <w:sz w:val="28"/>
          <w:szCs w:val="28"/>
          <w:u w:val="single"/>
          <w:lang w:val="en-US"/>
        </w:rPr>
        <w:t>Simple.</w:t>
      </w:r>
    </w:p>
    <w:p w:rsidR="007673B8" w:rsidRPr="009754C9" w:rsidRDefault="007673B8" w:rsidP="008B7068">
      <w:pPr>
        <w:pStyle w:val="ab"/>
        <w:numPr>
          <w:ilvl w:val="0"/>
          <w:numId w:val="4"/>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There</w:t>
      </w:r>
      <w:r w:rsidRPr="009754C9">
        <w:rPr>
          <w:rFonts w:ascii="Times New Roman" w:hAnsi="Times New Roman" w:cs="Times New Roman"/>
          <w:spacing w:val="-14"/>
          <w:w w:val="105"/>
          <w:sz w:val="28"/>
          <w:szCs w:val="28"/>
        </w:rPr>
        <w:t xml:space="preserve"> </w:t>
      </w:r>
      <w:r w:rsidRPr="009754C9">
        <w:rPr>
          <w:rFonts w:ascii="Times New Roman" w:hAnsi="Times New Roman" w:cs="Times New Roman"/>
          <w:w w:val="105"/>
          <w:sz w:val="28"/>
          <w:szCs w:val="28"/>
        </w:rPr>
        <w:t>…</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s</w:t>
      </w:r>
      <w:r w:rsidRPr="009754C9">
        <w:rPr>
          <w:rFonts w:ascii="Times New Roman" w:hAnsi="Times New Roman" w:cs="Times New Roman"/>
          <w:spacing w:val="-5"/>
          <w:w w:val="105"/>
          <w:sz w:val="28"/>
          <w:szCs w:val="28"/>
        </w:rPr>
        <w:t>o</w:t>
      </w:r>
      <w:r w:rsidRPr="009754C9">
        <w:rPr>
          <w:rFonts w:ascii="Times New Roman" w:hAnsi="Times New Roman" w:cs="Times New Roman"/>
          <w:w w:val="105"/>
          <w:sz w:val="28"/>
          <w:szCs w:val="28"/>
        </w:rPr>
        <w:t>me</w:t>
      </w:r>
      <w:r w:rsidRPr="009754C9">
        <w:rPr>
          <w:rFonts w:ascii="Times New Roman" w:hAnsi="Times New Roman" w:cs="Times New Roman"/>
          <w:spacing w:val="-14"/>
          <w:w w:val="105"/>
          <w:sz w:val="28"/>
          <w:szCs w:val="28"/>
        </w:rPr>
        <w:t xml:space="preserve"> </w:t>
      </w:r>
      <w:r w:rsidRPr="009754C9">
        <w:rPr>
          <w:rFonts w:ascii="Times New Roman" w:hAnsi="Times New Roman" w:cs="Times New Roman"/>
          <w:w w:val="105"/>
          <w:sz w:val="28"/>
          <w:szCs w:val="28"/>
        </w:rPr>
        <w:t>fringe</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benefits</w:t>
      </w:r>
      <w:r w:rsidRPr="009754C9">
        <w:rPr>
          <w:rFonts w:ascii="Times New Roman" w:hAnsi="Times New Roman" w:cs="Times New Roman"/>
          <w:spacing w:val="-14"/>
          <w:w w:val="105"/>
          <w:sz w:val="28"/>
          <w:szCs w:val="28"/>
        </w:rPr>
        <w:t xml:space="preserve"> </w:t>
      </w:r>
      <w:r w:rsidRPr="009754C9">
        <w:rPr>
          <w:rFonts w:ascii="Times New Roman" w:hAnsi="Times New Roman" w:cs="Times New Roman"/>
          <w:w w:val="105"/>
          <w:sz w:val="28"/>
          <w:szCs w:val="28"/>
        </w:rPr>
        <w:t>th</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m</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ke</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this</w:t>
      </w:r>
      <w:r w:rsidRPr="009754C9">
        <w:rPr>
          <w:rFonts w:ascii="Times New Roman" w:hAnsi="Times New Roman" w:cs="Times New Roman"/>
          <w:spacing w:val="-14"/>
          <w:w w:val="105"/>
          <w:sz w:val="28"/>
          <w:szCs w:val="28"/>
        </w:rPr>
        <w:t xml:space="preserve"> </w:t>
      </w:r>
      <w:r w:rsidRPr="009754C9">
        <w:rPr>
          <w:rFonts w:ascii="Times New Roman" w:hAnsi="Times New Roman" w:cs="Times New Roman"/>
          <w:w w:val="105"/>
          <w:sz w:val="28"/>
          <w:szCs w:val="28"/>
        </w:rPr>
        <w:t>c</w:t>
      </w:r>
      <w:r w:rsidRPr="009754C9">
        <w:rPr>
          <w:rFonts w:ascii="Times New Roman" w:hAnsi="Times New Roman" w:cs="Times New Roman"/>
          <w:spacing w:val="-4"/>
          <w:w w:val="105"/>
          <w:sz w:val="28"/>
          <w:szCs w:val="28"/>
        </w:rPr>
        <w:t>o</w:t>
      </w:r>
      <w:r w:rsidRPr="009754C9">
        <w:rPr>
          <w:rFonts w:ascii="Times New Roman" w:hAnsi="Times New Roman" w:cs="Times New Roman"/>
          <w:w w:val="105"/>
          <w:sz w:val="28"/>
          <w:szCs w:val="28"/>
        </w:rPr>
        <w:t>mp</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ny</w:t>
      </w:r>
      <w:r w:rsidRPr="009754C9">
        <w:rPr>
          <w:rFonts w:ascii="Times New Roman" w:hAnsi="Times New Roman" w:cs="Times New Roman"/>
          <w:spacing w:val="-13"/>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ttr</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cti</w:t>
      </w:r>
      <w:r w:rsidRPr="009754C9">
        <w:rPr>
          <w:rFonts w:ascii="Times New Roman" w:hAnsi="Times New Roman" w:cs="Times New Roman"/>
          <w:spacing w:val="-9"/>
          <w:w w:val="105"/>
          <w:sz w:val="28"/>
          <w:szCs w:val="28"/>
        </w:rPr>
        <w:t>v</w:t>
      </w:r>
      <w:r w:rsidRPr="009754C9">
        <w:rPr>
          <w:rFonts w:ascii="Times New Roman" w:hAnsi="Times New Roman" w:cs="Times New Roman"/>
          <w:w w:val="105"/>
          <w:sz w:val="28"/>
          <w:szCs w:val="28"/>
        </w:rPr>
        <w:t>e</w:t>
      </w:r>
      <w:r w:rsidRPr="009754C9">
        <w:rPr>
          <w:rFonts w:ascii="Times New Roman" w:hAnsi="Times New Roman" w:cs="Times New Roman"/>
          <w:w w:val="103"/>
          <w:sz w:val="28"/>
          <w:szCs w:val="28"/>
        </w:rPr>
        <w:t xml:space="preserve"> </w:t>
      </w:r>
      <w:r w:rsidRPr="009754C9">
        <w:rPr>
          <w:rFonts w:ascii="Times New Roman" w:hAnsi="Times New Roman" w:cs="Times New Roman"/>
          <w:w w:val="105"/>
          <w:sz w:val="28"/>
          <w:szCs w:val="28"/>
        </w:rPr>
        <w:t>to</w:t>
      </w:r>
      <w:r w:rsidRPr="009754C9">
        <w:rPr>
          <w:rFonts w:ascii="Times New Roman" w:hAnsi="Times New Roman" w:cs="Times New Roman"/>
          <w:spacing w:val="-2"/>
          <w:w w:val="105"/>
          <w:sz w:val="28"/>
          <w:szCs w:val="28"/>
        </w:rPr>
        <w:t xml:space="preserve"> </w:t>
      </w:r>
      <w:r w:rsidRPr="009754C9">
        <w:rPr>
          <w:rFonts w:ascii="Times New Roman" w:hAnsi="Times New Roman" w:cs="Times New Roman"/>
          <w:w w:val="105"/>
          <w:sz w:val="28"/>
          <w:szCs w:val="28"/>
        </w:rPr>
        <w:t>me</w:t>
      </w:r>
      <w:r w:rsidRPr="009754C9">
        <w:rPr>
          <w:rFonts w:ascii="Times New Roman" w:hAnsi="Times New Roman" w:cs="Times New Roman"/>
          <w:spacing w:val="-1"/>
          <w:w w:val="105"/>
          <w:sz w:val="28"/>
          <w:szCs w:val="28"/>
        </w:rPr>
        <w:t xml:space="preserve"> </w:t>
      </w:r>
      <w:r w:rsidRPr="009754C9">
        <w:rPr>
          <w:rFonts w:ascii="Times New Roman" w:hAnsi="Times New Roman" w:cs="Times New Roman"/>
          <w:w w:val="105"/>
          <w:sz w:val="28"/>
          <w:szCs w:val="28"/>
        </w:rPr>
        <w:t>(be).</w:t>
      </w:r>
    </w:p>
    <w:p w:rsidR="007673B8" w:rsidRPr="009754C9" w:rsidRDefault="007673B8" w:rsidP="008B7068">
      <w:pPr>
        <w:pStyle w:val="ab"/>
        <w:numPr>
          <w:ilvl w:val="0"/>
          <w:numId w:val="4"/>
        </w:numPr>
        <w:ind w:left="0" w:firstLine="709"/>
        <w:jc w:val="both"/>
        <w:rPr>
          <w:rFonts w:ascii="Times New Roman" w:hAnsi="Times New Roman" w:cs="Times New Roman"/>
          <w:sz w:val="28"/>
          <w:szCs w:val="28"/>
        </w:rPr>
      </w:pPr>
      <w:r w:rsidRPr="009754C9">
        <w:rPr>
          <w:rFonts w:ascii="Times New Roman" w:hAnsi="Times New Roman" w:cs="Times New Roman"/>
          <w:spacing w:val="-21"/>
          <w:sz w:val="28"/>
          <w:szCs w:val="28"/>
        </w:rPr>
        <w:t>W</w:t>
      </w:r>
      <w:r w:rsidRPr="009754C9">
        <w:rPr>
          <w:rFonts w:ascii="Times New Roman" w:hAnsi="Times New Roman" w:cs="Times New Roman"/>
          <w:sz w:val="28"/>
          <w:szCs w:val="28"/>
        </w:rPr>
        <w:t>e</w:t>
      </w:r>
      <w:r w:rsidRPr="009754C9">
        <w:rPr>
          <w:rFonts w:ascii="Times New Roman" w:hAnsi="Times New Roman" w:cs="Times New Roman"/>
          <w:spacing w:val="-3"/>
          <w:sz w:val="28"/>
          <w:szCs w:val="28"/>
        </w:rPr>
        <w:t xml:space="preserve"> </w:t>
      </w:r>
      <w:r w:rsidRPr="009754C9">
        <w:rPr>
          <w:rFonts w:ascii="Times New Roman" w:hAnsi="Times New Roman" w:cs="Times New Roman"/>
          <w:sz w:val="28"/>
          <w:szCs w:val="28"/>
        </w:rPr>
        <w:t>…</w:t>
      </w:r>
      <w:r w:rsidRPr="009754C9">
        <w:rPr>
          <w:rFonts w:ascii="Times New Roman" w:hAnsi="Times New Roman" w:cs="Times New Roman"/>
          <w:spacing w:val="-3"/>
          <w:sz w:val="28"/>
          <w:szCs w:val="28"/>
        </w:rPr>
        <w:t xml:space="preserve"> </w:t>
      </w:r>
      <w:r w:rsidRPr="009754C9">
        <w:rPr>
          <w:rFonts w:ascii="Times New Roman" w:hAnsi="Times New Roman" w:cs="Times New Roman"/>
          <w:spacing w:val="-5"/>
          <w:sz w:val="28"/>
          <w:szCs w:val="28"/>
        </w:rPr>
        <w:t>y</w:t>
      </w:r>
      <w:r w:rsidRPr="009754C9">
        <w:rPr>
          <w:rFonts w:ascii="Times New Roman" w:hAnsi="Times New Roman" w:cs="Times New Roman"/>
          <w:sz w:val="28"/>
          <w:szCs w:val="28"/>
        </w:rPr>
        <w:t>ou</w:t>
      </w:r>
      <w:r w:rsidRPr="009754C9">
        <w:rPr>
          <w:rFonts w:ascii="Times New Roman" w:hAnsi="Times New Roman" w:cs="Times New Roman"/>
          <w:spacing w:val="-3"/>
          <w:sz w:val="28"/>
          <w:szCs w:val="28"/>
        </w:rPr>
        <w:t xml:space="preserve"> </w:t>
      </w:r>
      <w:r w:rsidRPr="009754C9">
        <w:rPr>
          <w:rFonts w:ascii="Times New Roman" w:hAnsi="Times New Roman" w:cs="Times New Roman"/>
          <w:sz w:val="28"/>
          <w:szCs w:val="28"/>
        </w:rPr>
        <w:t>to</w:t>
      </w:r>
      <w:r w:rsidRPr="009754C9">
        <w:rPr>
          <w:rFonts w:ascii="Times New Roman" w:hAnsi="Times New Roman" w:cs="Times New Roman"/>
          <w:spacing w:val="-2"/>
          <w:sz w:val="28"/>
          <w:szCs w:val="28"/>
        </w:rPr>
        <w:t xml:space="preserve"> </w:t>
      </w:r>
      <w:r w:rsidRPr="009754C9">
        <w:rPr>
          <w:rFonts w:ascii="Times New Roman" w:hAnsi="Times New Roman" w:cs="Times New Roman"/>
          <w:spacing w:val="-10"/>
          <w:sz w:val="28"/>
          <w:szCs w:val="28"/>
        </w:rPr>
        <w:t>w</w:t>
      </w:r>
      <w:r w:rsidRPr="009754C9">
        <w:rPr>
          <w:rFonts w:ascii="Times New Roman" w:hAnsi="Times New Roman" w:cs="Times New Roman"/>
          <w:sz w:val="28"/>
          <w:szCs w:val="28"/>
        </w:rPr>
        <w:t>ork</w:t>
      </w:r>
      <w:r w:rsidRPr="009754C9">
        <w:rPr>
          <w:rFonts w:ascii="Times New Roman" w:hAnsi="Times New Roman" w:cs="Times New Roman"/>
          <w:spacing w:val="-3"/>
          <w:sz w:val="28"/>
          <w:szCs w:val="28"/>
        </w:rPr>
        <w:t xml:space="preserve"> </w:t>
      </w:r>
      <w:r w:rsidRPr="009754C9">
        <w:rPr>
          <w:rFonts w:ascii="Times New Roman" w:hAnsi="Times New Roman" w:cs="Times New Roman"/>
          <w:sz w:val="28"/>
          <w:szCs w:val="28"/>
        </w:rPr>
        <w:t>in</w:t>
      </w:r>
      <w:r w:rsidRPr="009754C9">
        <w:rPr>
          <w:rFonts w:ascii="Times New Roman" w:hAnsi="Times New Roman" w:cs="Times New Roman"/>
          <w:spacing w:val="-3"/>
          <w:sz w:val="28"/>
          <w:szCs w:val="28"/>
        </w:rPr>
        <w:t xml:space="preserve"> </w:t>
      </w:r>
      <w:r w:rsidRPr="009754C9">
        <w:rPr>
          <w:rFonts w:ascii="Times New Roman" w:hAnsi="Times New Roman" w:cs="Times New Roman"/>
          <w:sz w:val="28"/>
          <w:szCs w:val="28"/>
        </w:rPr>
        <w:t>shifts</w:t>
      </w:r>
      <w:r w:rsidRPr="009754C9">
        <w:rPr>
          <w:rFonts w:ascii="Times New Roman" w:hAnsi="Times New Roman" w:cs="Times New Roman"/>
          <w:spacing w:val="-2"/>
          <w:sz w:val="28"/>
          <w:szCs w:val="28"/>
        </w:rPr>
        <w:t xml:space="preserve"> </w:t>
      </w:r>
      <w:r w:rsidRPr="009754C9">
        <w:rPr>
          <w:rFonts w:ascii="Times New Roman" w:hAnsi="Times New Roman" w:cs="Times New Roman"/>
          <w:sz w:val="28"/>
          <w:szCs w:val="28"/>
        </w:rPr>
        <w:t>(offer).</w:t>
      </w:r>
    </w:p>
    <w:p w:rsidR="007673B8" w:rsidRPr="009754C9" w:rsidRDefault="007673B8" w:rsidP="008B7068">
      <w:pPr>
        <w:pStyle w:val="ab"/>
        <w:numPr>
          <w:ilvl w:val="0"/>
          <w:numId w:val="4"/>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 xml:space="preserve">Our boss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l</w:t>
      </w:r>
      <w:r w:rsidRPr="009754C9">
        <w:rPr>
          <w:rFonts w:ascii="Times New Roman" w:hAnsi="Times New Roman" w:cs="Times New Roman"/>
          <w:spacing w:val="-6"/>
          <w:sz w:val="28"/>
          <w:szCs w:val="28"/>
        </w:rPr>
        <w:t>w</w:t>
      </w:r>
      <w:r w:rsidR="00474FF1" w:rsidRPr="009754C9">
        <w:rPr>
          <w:rFonts w:ascii="Times New Roman" w:hAnsi="Times New Roman" w:cs="Times New Roman"/>
          <w:spacing w:val="-7"/>
          <w:sz w:val="28"/>
          <w:szCs w:val="28"/>
        </w:rPr>
        <w:t>а</w:t>
      </w:r>
      <w:r w:rsidRPr="009754C9">
        <w:rPr>
          <w:rFonts w:ascii="Times New Roman" w:hAnsi="Times New Roman" w:cs="Times New Roman"/>
          <w:sz w:val="28"/>
          <w:szCs w:val="28"/>
        </w:rPr>
        <w:t>ys</w:t>
      </w:r>
      <w:r w:rsidRPr="009754C9">
        <w:rPr>
          <w:rFonts w:ascii="Times New Roman" w:hAnsi="Times New Roman" w:cs="Times New Roman"/>
          <w:spacing w:val="1"/>
          <w:sz w:val="28"/>
          <w:szCs w:val="28"/>
        </w:rPr>
        <w:t xml:space="preserve"> </w:t>
      </w:r>
      <w:r w:rsidRPr="009754C9">
        <w:rPr>
          <w:rFonts w:ascii="Times New Roman" w:hAnsi="Times New Roman" w:cs="Times New Roman"/>
          <w:sz w:val="28"/>
          <w:szCs w:val="28"/>
        </w:rPr>
        <w:t>… profession</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l</w:t>
      </w:r>
      <w:r w:rsidRPr="009754C9">
        <w:rPr>
          <w:rFonts w:ascii="Times New Roman" w:hAnsi="Times New Roman" w:cs="Times New Roman"/>
          <w:spacing w:val="1"/>
          <w:sz w:val="28"/>
          <w:szCs w:val="28"/>
        </w:rPr>
        <w:t xml:space="preserve"> </w:t>
      </w:r>
      <w:r w:rsidRPr="009754C9">
        <w:rPr>
          <w:rFonts w:ascii="Times New Roman" w:hAnsi="Times New Roman" w:cs="Times New Roman"/>
          <w:sz w:val="28"/>
          <w:szCs w:val="28"/>
        </w:rPr>
        <w:t>st</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ff (recruit).</w:t>
      </w:r>
    </w:p>
    <w:p w:rsidR="007673B8" w:rsidRPr="009754C9" w:rsidRDefault="007673B8" w:rsidP="008B7068">
      <w:pPr>
        <w:pStyle w:val="ab"/>
        <w:numPr>
          <w:ilvl w:val="0"/>
          <w:numId w:val="4"/>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When</w:t>
      </w:r>
      <w:r w:rsidRPr="009754C9">
        <w:rPr>
          <w:rFonts w:ascii="Times New Roman" w:hAnsi="Times New Roman" w:cs="Times New Roman"/>
          <w:spacing w:val="14"/>
          <w:sz w:val="28"/>
          <w:szCs w:val="28"/>
        </w:rPr>
        <w:t xml:space="preserve"> </w:t>
      </w:r>
      <w:r w:rsidRPr="009754C9">
        <w:rPr>
          <w:rFonts w:ascii="Times New Roman" w:hAnsi="Times New Roman" w:cs="Times New Roman"/>
          <w:spacing w:val="-20"/>
          <w:sz w:val="28"/>
          <w:szCs w:val="28"/>
        </w:rPr>
        <w:t>T</w:t>
      </w:r>
      <w:r w:rsidRPr="009754C9">
        <w:rPr>
          <w:rFonts w:ascii="Times New Roman" w:hAnsi="Times New Roman" w:cs="Times New Roman"/>
          <w:spacing w:val="-4"/>
          <w:sz w:val="28"/>
          <w:szCs w:val="28"/>
        </w:rPr>
        <w:t>o</w:t>
      </w:r>
      <w:r w:rsidRPr="009754C9">
        <w:rPr>
          <w:rFonts w:ascii="Times New Roman" w:hAnsi="Times New Roman" w:cs="Times New Roman"/>
          <w:sz w:val="28"/>
          <w:szCs w:val="28"/>
        </w:rPr>
        <w:t>m</w:t>
      </w:r>
      <w:r w:rsidRPr="009754C9">
        <w:rPr>
          <w:rFonts w:ascii="Times New Roman" w:hAnsi="Times New Roman" w:cs="Times New Roman"/>
          <w:spacing w:val="14"/>
          <w:sz w:val="28"/>
          <w:szCs w:val="28"/>
        </w:rPr>
        <w:t xml:space="preserve"> </w:t>
      </w:r>
      <w:r w:rsidRPr="009754C9">
        <w:rPr>
          <w:rFonts w:ascii="Times New Roman" w:hAnsi="Times New Roman" w:cs="Times New Roman"/>
          <w:sz w:val="28"/>
          <w:szCs w:val="28"/>
        </w:rPr>
        <w:t>…</w:t>
      </w:r>
      <w:r w:rsidRPr="009754C9">
        <w:rPr>
          <w:rFonts w:ascii="Times New Roman" w:hAnsi="Times New Roman" w:cs="Times New Roman"/>
          <w:spacing w:val="14"/>
          <w:sz w:val="28"/>
          <w:szCs w:val="28"/>
        </w:rPr>
        <w:t xml:space="preserve"> </w:t>
      </w:r>
      <w:r w:rsidRPr="009754C9">
        <w:rPr>
          <w:rFonts w:ascii="Times New Roman" w:hAnsi="Times New Roman" w:cs="Times New Roman"/>
          <w:sz w:val="28"/>
          <w:szCs w:val="28"/>
        </w:rPr>
        <w:t>to</w:t>
      </w:r>
      <w:r w:rsidRPr="009754C9">
        <w:rPr>
          <w:rFonts w:ascii="Times New Roman" w:hAnsi="Times New Roman" w:cs="Times New Roman"/>
          <w:spacing w:val="14"/>
          <w:sz w:val="28"/>
          <w:szCs w:val="28"/>
        </w:rPr>
        <w:t xml:space="preserve">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pply</w:t>
      </w:r>
      <w:r w:rsidRPr="009754C9">
        <w:rPr>
          <w:rFonts w:ascii="Times New Roman" w:hAnsi="Times New Roman" w:cs="Times New Roman"/>
          <w:spacing w:val="15"/>
          <w:sz w:val="28"/>
          <w:szCs w:val="28"/>
        </w:rPr>
        <w:t xml:space="preserve"> </w:t>
      </w:r>
      <w:r w:rsidRPr="009754C9">
        <w:rPr>
          <w:rFonts w:ascii="Times New Roman" w:hAnsi="Times New Roman" w:cs="Times New Roman"/>
          <w:sz w:val="28"/>
          <w:szCs w:val="28"/>
        </w:rPr>
        <w:t>for</w:t>
      </w:r>
      <w:r w:rsidRPr="009754C9">
        <w:rPr>
          <w:rFonts w:ascii="Times New Roman" w:hAnsi="Times New Roman" w:cs="Times New Roman"/>
          <w:spacing w:val="14"/>
          <w:sz w:val="28"/>
          <w:szCs w:val="28"/>
        </w:rPr>
        <w:t xml:space="preserve">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nother</w:t>
      </w:r>
      <w:r w:rsidRPr="009754C9">
        <w:rPr>
          <w:rFonts w:ascii="Times New Roman" w:hAnsi="Times New Roman" w:cs="Times New Roman"/>
          <w:spacing w:val="14"/>
          <w:sz w:val="28"/>
          <w:szCs w:val="28"/>
        </w:rPr>
        <w:t xml:space="preserve"> </w:t>
      </w:r>
      <w:r w:rsidRPr="009754C9">
        <w:rPr>
          <w:rFonts w:ascii="Times New Roman" w:hAnsi="Times New Roman" w:cs="Times New Roman"/>
          <w:sz w:val="28"/>
          <w:szCs w:val="28"/>
        </w:rPr>
        <w:t>job</w:t>
      </w:r>
      <w:r w:rsidRPr="009754C9">
        <w:rPr>
          <w:rFonts w:ascii="Times New Roman" w:hAnsi="Times New Roman" w:cs="Times New Roman"/>
          <w:spacing w:val="14"/>
          <w:sz w:val="28"/>
          <w:szCs w:val="28"/>
        </w:rPr>
        <w:t xml:space="preserve"> </w:t>
      </w:r>
      <w:r w:rsidRPr="009754C9">
        <w:rPr>
          <w:rFonts w:ascii="Times New Roman" w:hAnsi="Times New Roman" w:cs="Times New Roman"/>
          <w:sz w:val="28"/>
          <w:szCs w:val="28"/>
        </w:rPr>
        <w:t>he</w:t>
      </w:r>
      <w:r w:rsidRPr="009754C9">
        <w:rPr>
          <w:rFonts w:ascii="Times New Roman" w:hAnsi="Times New Roman" w:cs="Times New Roman"/>
          <w:spacing w:val="15"/>
          <w:sz w:val="28"/>
          <w:szCs w:val="28"/>
        </w:rPr>
        <w:t xml:space="preserve">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l</w:t>
      </w:r>
      <w:r w:rsidRPr="009754C9">
        <w:rPr>
          <w:rFonts w:ascii="Times New Roman" w:hAnsi="Times New Roman" w:cs="Times New Roman"/>
          <w:spacing w:val="-6"/>
          <w:sz w:val="28"/>
          <w:szCs w:val="28"/>
        </w:rPr>
        <w:t>w</w:t>
      </w:r>
      <w:r w:rsidR="00474FF1" w:rsidRPr="009754C9">
        <w:rPr>
          <w:rFonts w:ascii="Times New Roman" w:hAnsi="Times New Roman" w:cs="Times New Roman"/>
          <w:spacing w:val="-8"/>
          <w:sz w:val="28"/>
          <w:szCs w:val="28"/>
        </w:rPr>
        <w:t>а</w:t>
      </w:r>
      <w:r w:rsidRPr="009754C9">
        <w:rPr>
          <w:rFonts w:ascii="Times New Roman" w:hAnsi="Times New Roman" w:cs="Times New Roman"/>
          <w:sz w:val="28"/>
          <w:szCs w:val="28"/>
        </w:rPr>
        <w:t>ys</w:t>
      </w:r>
      <w:r w:rsidRPr="009754C9">
        <w:rPr>
          <w:rFonts w:ascii="Times New Roman" w:hAnsi="Times New Roman" w:cs="Times New Roman"/>
          <w:spacing w:val="14"/>
          <w:sz w:val="28"/>
          <w:szCs w:val="28"/>
        </w:rPr>
        <w:t xml:space="preserve"> </w:t>
      </w:r>
      <w:r w:rsidRPr="009754C9">
        <w:rPr>
          <w:rFonts w:ascii="Times New Roman" w:hAnsi="Times New Roman" w:cs="Times New Roman"/>
          <w:sz w:val="28"/>
          <w:szCs w:val="28"/>
        </w:rPr>
        <w:t>s</w:t>
      </w:r>
      <w:r w:rsidR="00474FF1" w:rsidRPr="009754C9">
        <w:rPr>
          <w:rFonts w:ascii="Times New Roman" w:hAnsi="Times New Roman" w:cs="Times New Roman"/>
          <w:spacing w:val="-8"/>
          <w:sz w:val="28"/>
          <w:szCs w:val="28"/>
        </w:rPr>
        <w:t>а</w:t>
      </w:r>
      <w:r w:rsidRPr="009754C9">
        <w:rPr>
          <w:rFonts w:ascii="Times New Roman" w:hAnsi="Times New Roman" w:cs="Times New Roman"/>
          <w:sz w:val="28"/>
          <w:szCs w:val="28"/>
        </w:rPr>
        <w:t>ys</w:t>
      </w:r>
      <w:r w:rsidRPr="009754C9">
        <w:rPr>
          <w:rFonts w:ascii="Times New Roman" w:hAnsi="Times New Roman" w:cs="Times New Roman"/>
          <w:spacing w:val="14"/>
          <w:sz w:val="28"/>
          <w:szCs w:val="28"/>
        </w:rPr>
        <w:t xml:space="preserve"> </w:t>
      </w:r>
      <w:r w:rsidRPr="009754C9">
        <w:rPr>
          <w:rFonts w:ascii="Times New Roman" w:hAnsi="Times New Roman" w:cs="Times New Roman"/>
          <w:sz w:val="28"/>
          <w:szCs w:val="28"/>
        </w:rPr>
        <w:t>he</w:t>
      </w:r>
      <w:r w:rsidRPr="009754C9">
        <w:rPr>
          <w:rFonts w:ascii="Times New Roman" w:hAnsi="Times New Roman" w:cs="Times New Roman"/>
          <w:spacing w:val="14"/>
          <w:sz w:val="28"/>
          <w:szCs w:val="28"/>
        </w:rPr>
        <w:t xml:space="preserve"> </w:t>
      </w:r>
      <w:r w:rsidRPr="009754C9">
        <w:rPr>
          <w:rFonts w:ascii="Times New Roman" w:hAnsi="Times New Roman" w:cs="Times New Roman"/>
          <w:sz w:val="28"/>
          <w:szCs w:val="28"/>
        </w:rPr>
        <w:t>…</w:t>
      </w:r>
      <w:r w:rsidRPr="009754C9">
        <w:rPr>
          <w:rFonts w:ascii="Times New Roman" w:hAnsi="Times New Roman" w:cs="Times New Roman"/>
          <w:spacing w:val="15"/>
          <w:sz w:val="28"/>
          <w:szCs w:val="28"/>
        </w:rPr>
        <w:t xml:space="preserve"> </w:t>
      </w:r>
      <w:r w:rsidRPr="009754C9">
        <w:rPr>
          <w:rFonts w:ascii="Times New Roman" w:hAnsi="Times New Roman" w:cs="Times New Roman"/>
          <w:sz w:val="28"/>
          <w:szCs w:val="28"/>
        </w:rPr>
        <w:t>his</w:t>
      </w:r>
      <w:r w:rsidRPr="009754C9">
        <w:rPr>
          <w:rFonts w:ascii="Times New Roman" w:hAnsi="Times New Roman" w:cs="Times New Roman"/>
          <w:w w:val="102"/>
          <w:sz w:val="28"/>
          <w:szCs w:val="28"/>
        </w:rPr>
        <w:t xml:space="preserve"> </w:t>
      </w:r>
      <w:r w:rsidRPr="009754C9">
        <w:rPr>
          <w:rFonts w:ascii="Times New Roman" w:hAnsi="Times New Roman" w:cs="Times New Roman"/>
          <w:sz w:val="28"/>
          <w:szCs w:val="28"/>
        </w:rPr>
        <w:t>current</w:t>
      </w:r>
      <w:r w:rsidRPr="009754C9">
        <w:rPr>
          <w:rFonts w:ascii="Times New Roman" w:hAnsi="Times New Roman" w:cs="Times New Roman"/>
          <w:spacing w:val="22"/>
          <w:sz w:val="28"/>
          <w:szCs w:val="28"/>
        </w:rPr>
        <w:t xml:space="preserve"> </w:t>
      </w:r>
      <w:r w:rsidRPr="009754C9">
        <w:rPr>
          <w:rFonts w:ascii="Times New Roman" w:hAnsi="Times New Roman" w:cs="Times New Roman"/>
          <w:sz w:val="28"/>
          <w:szCs w:val="28"/>
        </w:rPr>
        <w:t>boss</w:t>
      </w:r>
      <w:r w:rsidRPr="009754C9">
        <w:rPr>
          <w:rFonts w:ascii="Times New Roman" w:hAnsi="Times New Roman" w:cs="Times New Roman"/>
          <w:spacing w:val="22"/>
          <w:sz w:val="28"/>
          <w:szCs w:val="28"/>
        </w:rPr>
        <w:t xml:space="preserve"> </w:t>
      </w:r>
      <w:r w:rsidRPr="009754C9">
        <w:rPr>
          <w:rFonts w:ascii="Times New Roman" w:hAnsi="Times New Roman" w:cs="Times New Roman"/>
          <w:sz w:val="28"/>
          <w:szCs w:val="28"/>
        </w:rPr>
        <w:t>(decide,</w:t>
      </w:r>
      <w:r w:rsidRPr="009754C9">
        <w:rPr>
          <w:rFonts w:ascii="Times New Roman" w:hAnsi="Times New Roman" w:cs="Times New Roman"/>
          <w:spacing w:val="22"/>
          <w:sz w:val="28"/>
          <w:szCs w:val="28"/>
        </w:rPr>
        <w:t xml:space="preserve"> </w:t>
      </w:r>
      <w:r w:rsidRPr="009754C9">
        <w:rPr>
          <w:rFonts w:ascii="Times New Roman" w:hAnsi="Times New Roman" w:cs="Times New Roman"/>
          <w:sz w:val="28"/>
          <w:szCs w:val="28"/>
        </w:rPr>
        <w:t>not</w:t>
      </w:r>
      <w:r w:rsidRPr="009754C9">
        <w:rPr>
          <w:rFonts w:ascii="Times New Roman" w:hAnsi="Times New Roman" w:cs="Times New Roman"/>
          <w:spacing w:val="22"/>
          <w:sz w:val="28"/>
          <w:szCs w:val="28"/>
        </w:rPr>
        <w:t xml:space="preserve"> </w:t>
      </w:r>
      <w:r w:rsidRPr="009754C9">
        <w:rPr>
          <w:rFonts w:ascii="Times New Roman" w:hAnsi="Times New Roman" w:cs="Times New Roman"/>
          <w:sz w:val="28"/>
          <w:szCs w:val="28"/>
        </w:rPr>
        <w:t>like).</w:t>
      </w:r>
    </w:p>
    <w:p w:rsidR="007673B8" w:rsidRPr="009754C9" w:rsidRDefault="007673B8" w:rsidP="008B7068">
      <w:pPr>
        <w:pStyle w:val="ab"/>
        <w:numPr>
          <w:ilvl w:val="0"/>
          <w:numId w:val="4"/>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This</w:t>
      </w:r>
      <w:r w:rsidRPr="009754C9">
        <w:rPr>
          <w:rFonts w:ascii="Times New Roman" w:hAnsi="Times New Roman" w:cs="Times New Roman"/>
          <w:spacing w:val="-23"/>
          <w:w w:val="105"/>
          <w:sz w:val="28"/>
          <w:szCs w:val="28"/>
        </w:rPr>
        <w:t xml:space="preserve"> </w:t>
      </w:r>
      <w:r w:rsidRPr="009754C9">
        <w:rPr>
          <w:rFonts w:ascii="Times New Roman" w:hAnsi="Times New Roman" w:cs="Times New Roman"/>
          <w:w w:val="105"/>
          <w:sz w:val="28"/>
          <w:szCs w:val="28"/>
        </w:rPr>
        <w:t>c</w:t>
      </w:r>
      <w:r w:rsidRPr="009754C9">
        <w:rPr>
          <w:rFonts w:ascii="Times New Roman" w:hAnsi="Times New Roman" w:cs="Times New Roman"/>
          <w:spacing w:val="-4"/>
          <w:w w:val="105"/>
          <w:sz w:val="28"/>
          <w:szCs w:val="28"/>
        </w:rPr>
        <w:t>o</w:t>
      </w:r>
      <w:r w:rsidRPr="009754C9">
        <w:rPr>
          <w:rFonts w:ascii="Times New Roman" w:hAnsi="Times New Roman" w:cs="Times New Roman"/>
          <w:w w:val="105"/>
          <w:sz w:val="28"/>
          <w:szCs w:val="28"/>
        </w:rPr>
        <w:t>mp</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ny</w:t>
      </w:r>
      <w:r w:rsidRPr="009754C9">
        <w:rPr>
          <w:rFonts w:ascii="Times New Roman" w:hAnsi="Times New Roman" w:cs="Times New Roman"/>
          <w:spacing w:val="-23"/>
          <w:w w:val="105"/>
          <w:sz w:val="28"/>
          <w:szCs w:val="28"/>
        </w:rPr>
        <w:t xml:space="preserve"> </w:t>
      </w:r>
      <w:r w:rsidRPr="009754C9">
        <w:rPr>
          <w:rFonts w:ascii="Times New Roman" w:hAnsi="Times New Roman" w:cs="Times New Roman"/>
          <w:w w:val="105"/>
          <w:sz w:val="28"/>
          <w:szCs w:val="28"/>
        </w:rPr>
        <w:t>…</w:t>
      </w:r>
      <w:r w:rsidRPr="009754C9">
        <w:rPr>
          <w:rFonts w:ascii="Times New Roman" w:hAnsi="Times New Roman" w:cs="Times New Roman"/>
          <w:spacing w:val="-24"/>
          <w:w w:val="105"/>
          <w:sz w:val="28"/>
          <w:szCs w:val="28"/>
        </w:rPr>
        <w:t xml:space="preserve"> </w:t>
      </w:r>
      <w:r w:rsidRPr="009754C9">
        <w:rPr>
          <w:rFonts w:ascii="Times New Roman" w:hAnsi="Times New Roman" w:cs="Times New Roman"/>
          <w:w w:val="105"/>
          <w:sz w:val="28"/>
          <w:szCs w:val="28"/>
        </w:rPr>
        <w:t>sports</w:t>
      </w:r>
      <w:r w:rsidRPr="009754C9">
        <w:rPr>
          <w:rFonts w:ascii="Times New Roman" w:hAnsi="Times New Roman" w:cs="Times New Roman"/>
          <w:spacing w:val="-23"/>
          <w:w w:val="105"/>
          <w:sz w:val="28"/>
          <w:szCs w:val="28"/>
        </w:rPr>
        <w:t xml:space="preserve"> </w:t>
      </w:r>
      <w:r w:rsidRPr="009754C9">
        <w:rPr>
          <w:rFonts w:ascii="Times New Roman" w:hAnsi="Times New Roman" w:cs="Times New Roman"/>
          <w:w w:val="105"/>
          <w:sz w:val="28"/>
          <w:szCs w:val="28"/>
        </w:rPr>
        <w:t>c</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rs</w:t>
      </w:r>
      <w:r w:rsidRPr="009754C9">
        <w:rPr>
          <w:rFonts w:ascii="Times New Roman" w:hAnsi="Times New Roman" w:cs="Times New Roman"/>
          <w:spacing w:val="-23"/>
          <w:w w:val="105"/>
          <w:sz w:val="28"/>
          <w:szCs w:val="28"/>
        </w:rPr>
        <w:t xml:space="preserve"> </w:t>
      </w:r>
      <w:r w:rsidRPr="009754C9">
        <w:rPr>
          <w:rFonts w:ascii="Times New Roman" w:hAnsi="Times New Roman" w:cs="Times New Roman"/>
          <w:w w:val="105"/>
          <w:sz w:val="28"/>
          <w:szCs w:val="28"/>
        </w:rPr>
        <w:t>(</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d</w:t>
      </w:r>
      <w:r w:rsidRPr="009754C9">
        <w:rPr>
          <w:rFonts w:ascii="Times New Roman" w:hAnsi="Times New Roman" w:cs="Times New Roman"/>
          <w:spacing w:val="-9"/>
          <w:w w:val="105"/>
          <w:sz w:val="28"/>
          <w:szCs w:val="28"/>
        </w:rPr>
        <w:t>v</w:t>
      </w:r>
      <w:r w:rsidRPr="009754C9">
        <w:rPr>
          <w:rFonts w:ascii="Times New Roman" w:hAnsi="Times New Roman" w:cs="Times New Roman"/>
          <w:w w:val="105"/>
          <w:sz w:val="28"/>
          <w:szCs w:val="28"/>
        </w:rPr>
        <w:t>ertise).</w:t>
      </w:r>
    </w:p>
    <w:p w:rsidR="007673B8" w:rsidRPr="009754C9" w:rsidRDefault="007673B8" w:rsidP="008B7068">
      <w:pPr>
        <w:pStyle w:val="ab"/>
        <w:numPr>
          <w:ilvl w:val="0"/>
          <w:numId w:val="4"/>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It</w:t>
      </w:r>
      <w:r w:rsidRPr="009754C9">
        <w:rPr>
          <w:rFonts w:ascii="Times New Roman" w:hAnsi="Times New Roman" w:cs="Times New Roman"/>
          <w:spacing w:val="31"/>
          <w:sz w:val="28"/>
          <w:szCs w:val="28"/>
        </w:rPr>
        <w:t xml:space="preserve"> </w:t>
      </w:r>
      <w:r w:rsidRPr="009754C9">
        <w:rPr>
          <w:rFonts w:ascii="Times New Roman" w:hAnsi="Times New Roman" w:cs="Times New Roman"/>
          <w:sz w:val="28"/>
          <w:szCs w:val="28"/>
        </w:rPr>
        <w:t>…</w:t>
      </w:r>
      <w:r w:rsidRPr="009754C9">
        <w:rPr>
          <w:rFonts w:ascii="Times New Roman" w:hAnsi="Times New Roman" w:cs="Times New Roman"/>
          <w:spacing w:val="31"/>
          <w:sz w:val="28"/>
          <w:szCs w:val="28"/>
        </w:rPr>
        <w:t xml:space="preserve"> </w:t>
      </w:r>
      <w:r w:rsidRPr="009754C9">
        <w:rPr>
          <w:rFonts w:ascii="Times New Roman" w:hAnsi="Times New Roman" w:cs="Times New Roman"/>
          <w:sz w:val="28"/>
          <w:szCs w:val="28"/>
        </w:rPr>
        <w:t>impossible</w:t>
      </w:r>
      <w:r w:rsidRPr="009754C9">
        <w:rPr>
          <w:rFonts w:ascii="Times New Roman" w:hAnsi="Times New Roman" w:cs="Times New Roman"/>
          <w:spacing w:val="31"/>
          <w:sz w:val="28"/>
          <w:szCs w:val="28"/>
        </w:rPr>
        <w:t xml:space="preserve"> </w:t>
      </w:r>
      <w:r w:rsidRPr="009754C9">
        <w:rPr>
          <w:rFonts w:ascii="Times New Roman" w:hAnsi="Times New Roman" w:cs="Times New Roman"/>
          <w:sz w:val="28"/>
          <w:szCs w:val="28"/>
        </w:rPr>
        <w:t>to</w:t>
      </w:r>
      <w:r w:rsidRPr="009754C9">
        <w:rPr>
          <w:rFonts w:ascii="Times New Roman" w:hAnsi="Times New Roman" w:cs="Times New Roman"/>
          <w:spacing w:val="31"/>
          <w:sz w:val="28"/>
          <w:szCs w:val="28"/>
        </w:rPr>
        <w:t xml:space="preserve"> </w:t>
      </w:r>
      <w:r w:rsidRPr="009754C9">
        <w:rPr>
          <w:rFonts w:ascii="Times New Roman" w:hAnsi="Times New Roman" w:cs="Times New Roman"/>
          <w:sz w:val="28"/>
          <w:szCs w:val="28"/>
        </w:rPr>
        <w:t>st</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rt</w:t>
      </w:r>
      <w:r w:rsidRPr="009754C9">
        <w:rPr>
          <w:rFonts w:ascii="Times New Roman" w:hAnsi="Times New Roman" w:cs="Times New Roman"/>
          <w:spacing w:val="31"/>
          <w:sz w:val="28"/>
          <w:szCs w:val="28"/>
        </w:rPr>
        <w:t xml:space="preserve"> </w:t>
      </w:r>
      <w:r w:rsidRPr="009754C9">
        <w:rPr>
          <w:rFonts w:ascii="Times New Roman" w:hAnsi="Times New Roman" w:cs="Times New Roman"/>
          <w:spacing w:val="-5"/>
          <w:sz w:val="28"/>
          <w:szCs w:val="28"/>
        </w:rPr>
        <w:t>y</w:t>
      </w:r>
      <w:r w:rsidRPr="009754C9">
        <w:rPr>
          <w:rFonts w:ascii="Times New Roman" w:hAnsi="Times New Roman" w:cs="Times New Roman"/>
          <w:sz w:val="28"/>
          <w:szCs w:val="28"/>
        </w:rPr>
        <w:t>our</w:t>
      </w:r>
      <w:r w:rsidRPr="009754C9">
        <w:rPr>
          <w:rFonts w:ascii="Times New Roman" w:hAnsi="Times New Roman" w:cs="Times New Roman"/>
          <w:spacing w:val="32"/>
          <w:sz w:val="28"/>
          <w:szCs w:val="28"/>
        </w:rPr>
        <w:t xml:space="preserve"> </w:t>
      </w:r>
      <w:r w:rsidRPr="009754C9">
        <w:rPr>
          <w:rFonts w:ascii="Times New Roman" w:hAnsi="Times New Roman" w:cs="Times New Roman"/>
          <w:sz w:val="28"/>
          <w:szCs w:val="28"/>
        </w:rPr>
        <w:t>own</w:t>
      </w:r>
      <w:r w:rsidRPr="009754C9">
        <w:rPr>
          <w:rFonts w:ascii="Times New Roman" w:hAnsi="Times New Roman" w:cs="Times New Roman"/>
          <w:spacing w:val="31"/>
          <w:sz w:val="28"/>
          <w:szCs w:val="28"/>
        </w:rPr>
        <w:t xml:space="preserve"> </w:t>
      </w:r>
      <w:r w:rsidRPr="009754C9">
        <w:rPr>
          <w:rFonts w:ascii="Times New Roman" w:hAnsi="Times New Roman" w:cs="Times New Roman"/>
          <w:sz w:val="28"/>
          <w:szCs w:val="28"/>
        </w:rPr>
        <w:t>business</w:t>
      </w:r>
      <w:r w:rsidRPr="009754C9">
        <w:rPr>
          <w:rFonts w:ascii="Times New Roman" w:hAnsi="Times New Roman" w:cs="Times New Roman"/>
          <w:spacing w:val="31"/>
          <w:sz w:val="28"/>
          <w:szCs w:val="28"/>
        </w:rPr>
        <w:t xml:space="preserve"> </w:t>
      </w:r>
      <w:r w:rsidRPr="009754C9">
        <w:rPr>
          <w:rFonts w:ascii="Times New Roman" w:hAnsi="Times New Roman" w:cs="Times New Roman"/>
          <w:sz w:val="28"/>
          <w:szCs w:val="28"/>
        </w:rPr>
        <w:t>when</w:t>
      </w:r>
      <w:r w:rsidRPr="009754C9">
        <w:rPr>
          <w:rFonts w:ascii="Times New Roman" w:hAnsi="Times New Roman" w:cs="Times New Roman"/>
          <w:spacing w:val="31"/>
          <w:sz w:val="28"/>
          <w:szCs w:val="28"/>
        </w:rPr>
        <w:t xml:space="preserve"> </w:t>
      </w:r>
      <w:r w:rsidR="00474FF1" w:rsidRPr="009754C9">
        <w:rPr>
          <w:rFonts w:ascii="Times New Roman" w:hAnsi="Times New Roman" w:cs="Times New Roman"/>
          <w:sz w:val="28"/>
          <w:szCs w:val="28"/>
        </w:rPr>
        <w:t>а</w:t>
      </w:r>
      <w:r w:rsidRPr="009754C9">
        <w:rPr>
          <w:rFonts w:ascii="Times New Roman" w:hAnsi="Times New Roman" w:cs="Times New Roman"/>
          <w:spacing w:val="31"/>
          <w:sz w:val="28"/>
          <w:szCs w:val="28"/>
        </w:rPr>
        <w:t xml:space="preserve"> </w:t>
      </w:r>
      <w:r w:rsidRPr="009754C9">
        <w:rPr>
          <w:rFonts w:ascii="Times New Roman" w:hAnsi="Times New Roman" w:cs="Times New Roman"/>
          <w:sz w:val="28"/>
          <w:szCs w:val="28"/>
        </w:rPr>
        <w:t>person</w:t>
      </w:r>
      <w:r w:rsidRPr="009754C9">
        <w:rPr>
          <w:rFonts w:ascii="Times New Roman" w:hAnsi="Times New Roman" w:cs="Times New Roman"/>
          <w:spacing w:val="32"/>
          <w:sz w:val="28"/>
          <w:szCs w:val="28"/>
        </w:rPr>
        <w:t xml:space="preserve"> </w:t>
      </w:r>
      <w:r w:rsidRPr="009754C9">
        <w:rPr>
          <w:rFonts w:ascii="Times New Roman" w:hAnsi="Times New Roman" w:cs="Times New Roman"/>
          <w:sz w:val="28"/>
          <w:szCs w:val="28"/>
        </w:rPr>
        <w:t>…</w:t>
      </w:r>
      <w:r w:rsidRPr="009754C9">
        <w:rPr>
          <w:rFonts w:ascii="Times New Roman" w:hAnsi="Times New Roman" w:cs="Times New Roman"/>
          <w:w w:val="81"/>
          <w:sz w:val="28"/>
          <w:szCs w:val="28"/>
        </w:rPr>
        <w:t xml:space="preserve"> </w:t>
      </w:r>
      <w:r w:rsidRPr="009754C9">
        <w:rPr>
          <w:rFonts w:ascii="Times New Roman" w:hAnsi="Times New Roman" w:cs="Times New Roman"/>
          <w:sz w:val="28"/>
          <w:szCs w:val="28"/>
        </w:rPr>
        <w:t>money</w:t>
      </w:r>
      <w:r w:rsidRPr="009754C9">
        <w:rPr>
          <w:rFonts w:ascii="Times New Roman" w:hAnsi="Times New Roman" w:cs="Times New Roman"/>
          <w:spacing w:val="25"/>
          <w:sz w:val="28"/>
          <w:szCs w:val="28"/>
        </w:rPr>
        <w:t xml:space="preserve"> </w:t>
      </w:r>
      <w:r w:rsidRPr="009754C9">
        <w:rPr>
          <w:rFonts w:ascii="Times New Roman" w:hAnsi="Times New Roman" w:cs="Times New Roman"/>
          <w:sz w:val="28"/>
          <w:szCs w:val="28"/>
        </w:rPr>
        <w:t>(be,</w:t>
      </w:r>
      <w:r w:rsidRPr="009754C9">
        <w:rPr>
          <w:rFonts w:ascii="Times New Roman" w:hAnsi="Times New Roman" w:cs="Times New Roman"/>
          <w:spacing w:val="25"/>
          <w:sz w:val="28"/>
          <w:szCs w:val="28"/>
        </w:rPr>
        <w:t xml:space="preserve"> </w:t>
      </w:r>
      <w:r w:rsidRPr="009754C9">
        <w:rPr>
          <w:rFonts w:ascii="Times New Roman" w:hAnsi="Times New Roman" w:cs="Times New Roman"/>
          <w:sz w:val="28"/>
          <w:szCs w:val="28"/>
        </w:rPr>
        <w:t>not</w:t>
      </w:r>
      <w:r w:rsidRPr="009754C9">
        <w:rPr>
          <w:rFonts w:ascii="Times New Roman" w:hAnsi="Times New Roman" w:cs="Times New Roman"/>
          <w:spacing w:val="25"/>
          <w:sz w:val="28"/>
          <w:szCs w:val="28"/>
        </w:rPr>
        <w:t xml:space="preserve"> </w:t>
      </w:r>
      <w:r w:rsidRPr="009754C9">
        <w:rPr>
          <w:rFonts w:ascii="Times New Roman" w:hAnsi="Times New Roman" w:cs="Times New Roman"/>
          <w:sz w:val="28"/>
          <w:szCs w:val="28"/>
        </w:rPr>
        <w:t>h</w:t>
      </w:r>
      <w:r w:rsidR="00474FF1" w:rsidRPr="009754C9">
        <w:rPr>
          <w:rFonts w:ascii="Times New Roman" w:hAnsi="Times New Roman" w:cs="Times New Roman"/>
          <w:sz w:val="28"/>
          <w:szCs w:val="28"/>
        </w:rPr>
        <w:t>а</w:t>
      </w:r>
      <w:r w:rsidRPr="009754C9">
        <w:rPr>
          <w:rFonts w:ascii="Times New Roman" w:hAnsi="Times New Roman" w:cs="Times New Roman"/>
          <w:spacing w:val="-8"/>
          <w:sz w:val="28"/>
          <w:szCs w:val="28"/>
        </w:rPr>
        <w:t>v</w:t>
      </w:r>
      <w:r w:rsidRPr="009754C9">
        <w:rPr>
          <w:rFonts w:ascii="Times New Roman" w:hAnsi="Times New Roman" w:cs="Times New Roman"/>
          <w:sz w:val="28"/>
          <w:szCs w:val="28"/>
        </w:rPr>
        <w:t>e).</w:t>
      </w:r>
    </w:p>
    <w:p w:rsidR="007673B8" w:rsidRPr="009754C9" w:rsidRDefault="007673B8" w:rsidP="008B7068">
      <w:pPr>
        <w:pStyle w:val="ab"/>
        <w:numPr>
          <w:ilvl w:val="0"/>
          <w:numId w:val="4"/>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w:t>
      </w:r>
      <w:r w:rsidRPr="009754C9">
        <w:rPr>
          <w:rFonts w:ascii="Times New Roman" w:hAnsi="Times New Roman" w:cs="Times New Roman"/>
          <w:spacing w:val="-5"/>
          <w:sz w:val="28"/>
          <w:szCs w:val="28"/>
        </w:rPr>
        <w:t xml:space="preserve"> </w:t>
      </w:r>
      <w:r w:rsidRPr="009754C9">
        <w:rPr>
          <w:rFonts w:ascii="Times New Roman" w:hAnsi="Times New Roman" w:cs="Times New Roman"/>
          <w:sz w:val="28"/>
          <w:szCs w:val="28"/>
        </w:rPr>
        <w:t>this</w:t>
      </w:r>
      <w:r w:rsidRPr="009754C9">
        <w:rPr>
          <w:rFonts w:ascii="Times New Roman" w:hAnsi="Times New Roman" w:cs="Times New Roman"/>
          <w:spacing w:val="-5"/>
          <w:sz w:val="28"/>
          <w:szCs w:val="28"/>
        </w:rPr>
        <w:t xml:space="preserve"> </w:t>
      </w:r>
      <w:r w:rsidRPr="009754C9">
        <w:rPr>
          <w:rFonts w:ascii="Times New Roman" w:hAnsi="Times New Roman" w:cs="Times New Roman"/>
          <w:sz w:val="28"/>
          <w:szCs w:val="28"/>
        </w:rPr>
        <w:t>job</w:t>
      </w:r>
      <w:r w:rsidRPr="009754C9">
        <w:rPr>
          <w:rFonts w:ascii="Times New Roman" w:hAnsi="Times New Roman" w:cs="Times New Roman"/>
          <w:spacing w:val="-5"/>
          <w:sz w:val="28"/>
          <w:szCs w:val="28"/>
        </w:rPr>
        <w:t xml:space="preserve"> </w:t>
      </w:r>
      <w:r w:rsidRPr="009754C9">
        <w:rPr>
          <w:rFonts w:ascii="Times New Roman" w:hAnsi="Times New Roman" w:cs="Times New Roman"/>
          <w:sz w:val="28"/>
          <w:szCs w:val="28"/>
        </w:rPr>
        <w:t>…</w:t>
      </w:r>
      <w:r w:rsidRPr="009754C9">
        <w:rPr>
          <w:rFonts w:ascii="Times New Roman" w:hAnsi="Times New Roman" w:cs="Times New Roman"/>
          <w:spacing w:val="-5"/>
          <w:sz w:val="28"/>
          <w:szCs w:val="28"/>
        </w:rPr>
        <w:t xml:space="preserve"> </w:t>
      </w:r>
      <w:r w:rsidRPr="009754C9">
        <w:rPr>
          <w:rFonts w:ascii="Times New Roman" w:hAnsi="Times New Roman" w:cs="Times New Roman"/>
          <w:sz w:val="28"/>
          <w:szCs w:val="28"/>
        </w:rPr>
        <w:t>to</w:t>
      </w:r>
      <w:r w:rsidRPr="009754C9">
        <w:rPr>
          <w:rFonts w:ascii="Times New Roman" w:hAnsi="Times New Roman" w:cs="Times New Roman"/>
          <w:spacing w:val="-5"/>
          <w:sz w:val="28"/>
          <w:szCs w:val="28"/>
        </w:rPr>
        <w:t xml:space="preserve"> y</w:t>
      </w:r>
      <w:r w:rsidRPr="009754C9">
        <w:rPr>
          <w:rFonts w:ascii="Times New Roman" w:hAnsi="Times New Roman" w:cs="Times New Roman"/>
          <w:sz w:val="28"/>
          <w:szCs w:val="28"/>
        </w:rPr>
        <w:t>ou</w:t>
      </w:r>
      <w:r w:rsidRPr="009754C9">
        <w:rPr>
          <w:rFonts w:ascii="Times New Roman" w:hAnsi="Times New Roman" w:cs="Times New Roman"/>
          <w:spacing w:val="-5"/>
          <w:sz w:val="28"/>
          <w:szCs w:val="28"/>
        </w:rPr>
        <w:t xml:space="preserve"> </w:t>
      </w:r>
      <w:r w:rsidRPr="009754C9">
        <w:rPr>
          <w:rFonts w:ascii="Times New Roman" w:hAnsi="Times New Roman" w:cs="Times New Roman"/>
          <w:sz w:val="28"/>
          <w:szCs w:val="28"/>
        </w:rPr>
        <w:t>(</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ppe</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l)?</w:t>
      </w:r>
    </w:p>
    <w:p w:rsidR="007673B8" w:rsidRPr="009754C9" w:rsidRDefault="007673B8" w:rsidP="008B7068">
      <w:pPr>
        <w:pStyle w:val="ab"/>
        <w:numPr>
          <w:ilvl w:val="0"/>
          <w:numId w:val="4"/>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Wh</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t</w:t>
      </w:r>
      <w:r w:rsidRPr="009754C9">
        <w:rPr>
          <w:rFonts w:ascii="Times New Roman" w:hAnsi="Times New Roman" w:cs="Times New Roman"/>
          <w:spacing w:val="5"/>
          <w:sz w:val="28"/>
          <w:szCs w:val="28"/>
        </w:rPr>
        <w:t xml:space="preserve"> </w:t>
      </w:r>
      <w:r w:rsidRPr="009754C9">
        <w:rPr>
          <w:rFonts w:ascii="Times New Roman" w:hAnsi="Times New Roman" w:cs="Times New Roman"/>
          <w:sz w:val="28"/>
          <w:szCs w:val="28"/>
        </w:rPr>
        <w:t>…</w:t>
      </w:r>
      <w:r w:rsidRPr="009754C9">
        <w:rPr>
          <w:rFonts w:ascii="Times New Roman" w:hAnsi="Times New Roman" w:cs="Times New Roman"/>
          <w:spacing w:val="5"/>
          <w:sz w:val="28"/>
          <w:szCs w:val="28"/>
        </w:rPr>
        <w:t xml:space="preserve"> </w:t>
      </w:r>
      <w:r w:rsidRPr="009754C9">
        <w:rPr>
          <w:rFonts w:ascii="Times New Roman" w:hAnsi="Times New Roman" w:cs="Times New Roman"/>
          <w:sz w:val="28"/>
          <w:szCs w:val="28"/>
        </w:rPr>
        <w:t>the</w:t>
      </w:r>
      <w:r w:rsidRPr="009754C9">
        <w:rPr>
          <w:rFonts w:ascii="Times New Roman" w:hAnsi="Times New Roman" w:cs="Times New Roman"/>
          <w:spacing w:val="6"/>
          <w:sz w:val="28"/>
          <w:szCs w:val="28"/>
        </w:rPr>
        <w:t xml:space="preserve"> </w:t>
      </w:r>
      <w:r w:rsidRPr="009754C9">
        <w:rPr>
          <w:rFonts w:ascii="Times New Roman" w:hAnsi="Times New Roman" w:cs="Times New Roman"/>
          <w:sz w:val="28"/>
          <w:szCs w:val="28"/>
        </w:rPr>
        <w:t>typic</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l</w:t>
      </w:r>
      <w:r w:rsidRPr="009754C9">
        <w:rPr>
          <w:rFonts w:ascii="Times New Roman" w:hAnsi="Times New Roman" w:cs="Times New Roman"/>
          <w:spacing w:val="5"/>
          <w:sz w:val="28"/>
          <w:szCs w:val="28"/>
        </w:rPr>
        <w:t xml:space="preserve"> </w:t>
      </w:r>
      <w:r w:rsidRPr="009754C9">
        <w:rPr>
          <w:rFonts w:ascii="Times New Roman" w:hAnsi="Times New Roman" w:cs="Times New Roman"/>
          <w:sz w:val="28"/>
          <w:szCs w:val="28"/>
        </w:rPr>
        <w:t>job</w:t>
      </w:r>
      <w:r w:rsidRPr="009754C9">
        <w:rPr>
          <w:rFonts w:ascii="Times New Roman" w:hAnsi="Times New Roman" w:cs="Times New Roman"/>
          <w:spacing w:val="5"/>
          <w:sz w:val="28"/>
          <w:szCs w:val="28"/>
        </w:rPr>
        <w:t xml:space="preserve"> </w:t>
      </w:r>
      <w:r w:rsidRPr="009754C9">
        <w:rPr>
          <w:rFonts w:ascii="Times New Roman" w:hAnsi="Times New Roman" w:cs="Times New Roman"/>
          <w:sz w:val="28"/>
          <w:szCs w:val="28"/>
        </w:rPr>
        <w:t>titles</w:t>
      </w:r>
      <w:r w:rsidRPr="009754C9">
        <w:rPr>
          <w:rFonts w:ascii="Times New Roman" w:hAnsi="Times New Roman" w:cs="Times New Roman"/>
          <w:spacing w:val="6"/>
          <w:sz w:val="28"/>
          <w:szCs w:val="28"/>
        </w:rPr>
        <w:t xml:space="preserve"> </w:t>
      </w:r>
      <w:r w:rsidRPr="009754C9">
        <w:rPr>
          <w:rFonts w:ascii="Times New Roman" w:hAnsi="Times New Roman" w:cs="Times New Roman"/>
          <w:sz w:val="28"/>
          <w:szCs w:val="28"/>
        </w:rPr>
        <w:t>in</w:t>
      </w:r>
      <w:r w:rsidRPr="009754C9">
        <w:rPr>
          <w:rFonts w:ascii="Times New Roman" w:hAnsi="Times New Roman" w:cs="Times New Roman"/>
          <w:spacing w:val="5"/>
          <w:sz w:val="28"/>
          <w:szCs w:val="28"/>
        </w:rPr>
        <w:t xml:space="preserve"> </w:t>
      </w:r>
      <w:r w:rsidR="00474FF1" w:rsidRPr="009754C9">
        <w:rPr>
          <w:rFonts w:ascii="Times New Roman" w:hAnsi="Times New Roman" w:cs="Times New Roman"/>
          <w:sz w:val="28"/>
          <w:szCs w:val="28"/>
        </w:rPr>
        <w:t>а</w:t>
      </w:r>
      <w:r w:rsidRPr="009754C9">
        <w:rPr>
          <w:rFonts w:ascii="Times New Roman" w:hAnsi="Times New Roman" w:cs="Times New Roman"/>
          <w:spacing w:val="5"/>
          <w:sz w:val="28"/>
          <w:szCs w:val="28"/>
        </w:rPr>
        <w:t xml:space="preserve"> </w:t>
      </w:r>
      <w:r w:rsidRPr="009754C9">
        <w:rPr>
          <w:rFonts w:ascii="Times New Roman" w:hAnsi="Times New Roman" w:cs="Times New Roman"/>
          <w:sz w:val="28"/>
          <w:szCs w:val="28"/>
        </w:rPr>
        <w:t>c</w:t>
      </w:r>
      <w:r w:rsidRPr="009754C9">
        <w:rPr>
          <w:rFonts w:ascii="Times New Roman" w:hAnsi="Times New Roman" w:cs="Times New Roman"/>
          <w:spacing w:val="-4"/>
          <w:sz w:val="28"/>
          <w:szCs w:val="28"/>
        </w:rPr>
        <w:t>o</w:t>
      </w:r>
      <w:r w:rsidRPr="009754C9">
        <w:rPr>
          <w:rFonts w:ascii="Times New Roman" w:hAnsi="Times New Roman" w:cs="Times New Roman"/>
          <w:sz w:val="28"/>
          <w:szCs w:val="28"/>
        </w:rPr>
        <w:t>mp</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ny</w:t>
      </w:r>
      <w:r w:rsidRPr="009754C9">
        <w:rPr>
          <w:rFonts w:ascii="Times New Roman" w:hAnsi="Times New Roman" w:cs="Times New Roman"/>
          <w:spacing w:val="6"/>
          <w:sz w:val="28"/>
          <w:szCs w:val="28"/>
        </w:rPr>
        <w:t xml:space="preserve"> </w:t>
      </w:r>
      <w:r w:rsidRPr="009754C9">
        <w:rPr>
          <w:rFonts w:ascii="Times New Roman" w:hAnsi="Times New Roman" w:cs="Times New Roman"/>
          <w:sz w:val="28"/>
          <w:szCs w:val="28"/>
        </w:rPr>
        <w:t>(be)?</w:t>
      </w:r>
    </w:p>
    <w:p w:rsidR="007673B8" w:rsidRPr="009754C9" w:rsidRDefault="007673B8" w:rsidP="008B7068">
      <w:pPr>
        <w:pStyle w:val="ab"/>
        <w:numPr>
          <w:ilvl w:val="0"/>
          <w:numId w:val="4"/>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w:t>
      </w:r>
      <w:r w:rsidRPr="009754C9">
        <w:rPr>
          <w:rFonts w:ascii="Times New Roman" w:hAnsi="Times New Roman" w:cs="Times New Roman"/>
          <w:spacing w:val="-3"/>
          <w:sz w:val="28"/>
          <w:szCs w:val="28"/>
        </w:rPr>
        <w:t xml:space="preserve"> </w:t>
      </w:r>
      <w:r w:rsidRPr="009754C9">
        <w:rPr>
          <w:rFonts w:ascii="Times New Roman" w:hAnsi="Times New Roman" w:cs="Times New Roman"/>
          <w:sz w:val="28"/>
          <w:szCs w:val="28"/>
        </w:rPr>
        <w:t>he</w:t>
      </w:r>
      <w:r w:rsidRPr="009754C9">
        <w:rPr>
          <w:rFonts w:ascii="Times New Roman" w:hAnsi="Times New Roman" w:cs="Times New Roman"/>
          <w:spacing w:val="-2"/>
          <w:sz w:val="28"/>
          <w:szCs w:val="28"/>
        </w:rPr>
        <w:t xml:space="preserve"> </w:t>
      </w:r>
      <w:r w:rsidRPr="009754C9">
        <w:rPr>
          <w:rFonts w:ascii="Times New Roman" w:hAnsi="Times New Roman" w:cs="Times New Roman"/>
          <w:sz w:val="28"/>
          <w:szCs w:val="28"/>
        </w:rPr>
        <w:t>…</w:t>
      </w:r>
      <w:r w:rsidRPr="009754C9">
        <w:rPr>
          <w:rFonts w:ascii="Times New Roman" w:hAnsi="Times New Roman" w:cs="Times New Roman"/>
          <w:spacing w:val="-2"/>
          <w:sz w:val="28"/>
          <w:szCs w:val="28"/>
        </w:rPr>
        <w:t xml:space="preserve"> </w:t>
      </w:r>
      <w:r w:rsidRPr="009754C9">
        <w:rPr>
          <w:rFonts w:ascii="Times New Roman" w:hAnsi="Times New Roman" w:cs="Times New Roman"/>
          <w:sz w:val="28"/>
          <w:szCs w:val="28"/>
        </w:rPr>
        <w:t>to</w:t>
      </w:r>
      <w:r w:rsidRPr="009754C9">
        <w:rPr>
          <w:rFonts w:ascii="Times New Roman" w:hAnsi="Times New Roman" w:cs="Times New Roman"/>
          <w:spacing w:val="-3"/>
          <w:sz w:val="28"/>
          <w:szCs w:val="28"/>
        </w:rPr>
        <w:t xml:space="preserve"> </w:t>
      </w:r>
      <w:r w:rsidRPr="009754C9">
        <w:rPr>
          <w:rFonts w:ascii="Times New Roman" w:hAnsi="Times New Roman" w:cs="Times New Roman"/>
          <w:sz w:val="28"/>
          <w:szCs w:val="28"/>
        </w:rPr>
        <w:t>his</w:t>
      </w:r>
      <w:r w:rsidRPr="009754C9">
        <w:rPr>
          <w:rFonts w:ascii="Times New Roman" w:hAnsi="Times New Roman" w:cs="Times New Roman"/>
          <w:spacing w:val="-2"/>
          <w:sz w:val="28"/>
          <w:szCs w:val="28"/>
        </w:rPr>
        <w:t xml:space="preserve"> </w:t>
      </w:r>
      <w:r w:rsidRPr="009754C9">
        <w:rPr>
          <w:rFonts w:ascii="Times New Roman" w:hAnsi="Times New Roman" w:cs="Times New Roman"/>
          <w:sz w:val="28"/>
          <w:szCs w:val="28"/>
        </w:rPr>
        <w:t>office</w:t>
      </w:r>
      <w:r w:rsidRPr="009754C9">
        <w:rPr>
          <w:rFonts w:ascii="Times New Roman" w:hAnsi="Times New Roman" w:cs="Times New Roman"/>
          <w:spacing w:val="-2"/>
          <w:sz w:val="28"/>
          <w:szCs w:val="28"/>
        </w:rPr>
        <w:t xml:space="preserve"> </w:t>
      </w:r>
      <w:r w:rsidRPr="009754C9">
        <w:rPr>
          <w:rFonts w:ascii="Times New Roman" w:hAnsi="Times New Roman" w:cs="Times New Roman"/>
          <w:sz w:val="28"/>
          <w:szCs w:val="28"/>
        </w:rPr>
        <w:t>in</w:t>
      </w:r>
      <w:r w:rsidRPr="009754C9">
        <w:rPr>
          <w:rFonts w:ascii="Times New Roman" w:hAnsi="Times New Roman" w:cs="Times New Roman"/>
          <w:spacing w:val="-2"/>
          <w:sz w:val="28"/>
          <w:szCs w:val="28"/>
        </w:rPr>
        <w:t xml:space="preserve"> </w:t>
      </w:r>
      <w:r w:rsidRPr="009754C9">
        <w:rPr>
          <w:rFonts w:ascii="Times New Roman" w:hAnsi="Times New Roman" w:cs="Times New Roman"/>
          <w:sz w:val="28"/>
          <w:szCs w:val="28"/>
        </w:rPr>
        <w:t>London</w:t>
      </w:r>
      <w:r w:rsidRPr="009754C9">
        <w:rPr>
          <w:rFonts w:ascii="Times New Roman" w:hAnsi="Times New Roman" w:cs="Times New Roman"/>
          <w:spacing w:val="-3"/>
          <w:sz w:val="28"/>
          <w:szCs w:val="28"/>
        </w:rPr>
        <w:t xml:space="preserve"> </w:t>
      </w:r>
      <w:r w:rsidRPr="009754C9">
        <w:rPr>
          <w:rFonts w:ascii="Times New Roman" w:hAnsi="Times New Roman" w:cs="Times New Roman"/>
          <w:sz w:val="28"/>
          <w:szCs w:val="28"/>
        </w:rPr>
        <w:t>or</w:t>
      </w:r>
      <w:r w:rsidRPr="009754C9">
        <w:rPr>
          <w:rFonts w:ascii="Times New Roman" w:hAnsi="Times New Roman" w:cs="Times New Roman"/>
          <w:spacing w:val="-2"/>
          <w:sz w:val="28"/>
          <w:szCs w:val="28"/>
        </w:rPr>
        <w:t xml:space="preserve"> </w:t>
      </w:r>
      <w:r w:rsidRPr="009754C9">
        <w:rPr>
          <w:rFonts w:ascii="Times New Roman" w:hAnsi="Times New Roman" w:cs="Times New Roman"/>
          <w:sz w:val="28"/>
          <w:szCs w:val="28"/>
        </w:rPr>
        <w:t>…</w:t>
      </w:r>
      <w:r w:rsidRPr="009754C9">
        <w:rPr>
          <w:rFonts w:ascii="Times New Roman" w:hAnsi="Times New Roman" w:cs="Times New Roman"/>
          <w:spacing w:val="-2"/>
          <w:sz w:val="28"/>
          <w:szCs w:val="28"/>
        </w:rPr>
        <w:t xml:space="preserve"> </w:t>
      </w:r>
      <w:r w:rsidRPr="009754C9">
        <w:rPr>
          <w:rFonts w:ascii="Times New Roman" w:hAnsi="Times New Roman" w:cs="Times New Roman"/>
          <w:sz w:val="28"/>
          <w:szCs w:val="28"/>
        </w:rPr>
        <w:t>he</w:t>
      </w:r>
      <w:r w:rsidRPr="009754C9">
        <w:rPr>
          <w:rFonts w:ascii="Times New Roman" w:hAnsi="Times New Roman" w:cs="Times New Roman"/>
          <w:spacing w:val="-3"/>
          <w:sz w:val="28"/>
          <w:szCs w:val="28"/>
        </w:rPr>
        <w:t xml:space="preserve"> </w:t>
      </w:r>
      <w:r w:rsidRPr="009754C9">
        <w:rPr>
          <w:rFonts w:ascii="Times New Roman" w:hAnsi="Times New Roman" w:cs="Times New Roman"/>
          <w:sz w:val="28"/>
          <w:szCs w:val="28"/>
        </w:rPr>
        <w:t>…</w:t>
      </w:r>
      <w:r w:rsidRPr="009754C9">
        <w:rPr>
          <w:rFonts w:ascii="Times New Roman" w:hAnsi="Times New Roman" w:cs="Times New Roman"/>
          <w:spacing w:val="-2"/>
          <w:sz w:val="28"/>
          <w:szCs w:val="28"/>
        </w:rPr>
        <w:t xml:space="preserve"> </w:t>
      </w:r>
      <w:r w:rsidRPr="009754C9">
        <w:rPr>
          <w:rFonts w:ascii="Times New Roman" w:hAnsi="Times New Roman" w:cs="Times New Roman"/>
          <w:sz w:val="28"/>
          <w:szCs w:val="28"/>
        </w:rPr>
        <w:t>in</w:t>
      </w:r>
      <w:r w:rsidRPr="009754C9">
        <w:rPr>
          <w:rFonts w:ascii="Times New Roman" w:hAnsi="Times New Roman" w:cs="Times New Roman"/>
          <w:spacing w:val="-2"/>
          <w:sz w:val="28"/>
          <w:szCs w:val="28"/>
        </w:rPr>
        <w:t xml:space="preserve"> </w:t>
      </w:r>
      <w:r w:rsidRPr="009754C9">
        <w:rPr>
          <w:rFonts w:ascii="Times New Roman" w:hAnsi="Times New Roman" w:cs="Times New Roman"/>
          <w:sz w:val="28"/>
          <w:szCs w:val="28"/>
        </w:rPr>
        <w:t>the</w:t>
      </w:r>
      <w:r w:rsidRPr="009754C9">
        <w:rPr>
          <w:rFonts w:ascii="Times New Roman" w:hAnsi="Times New Roman" w:cs="Times New Roman"/>
          <w:spacing w:val="-2"/>
          <w:sz w:val="28"/>
          <w:szCs w:val="28"/>
        </w:rPr>
        <w:t xml:space="preserve"> </w:t>
      </w:r>
      <w:r w:rsidRPr="009754C9">
        <w:rPr>
          <w:rFonts w:ascii="Times New Roman" w:hAnsi="Times New Roman" w:cs="Times New Roman"/>
          <w:sz w:val="28"/>
          <w:szCs w:val="28"/>
        </w:rPr>
        <w:t>city</w:t>
      </w:r>
      <w:r w:rsidRPr="009754C9">
        <w:rPr>
          <w:rFonts w:ascii="Times New Roman" w:hAnsi="Times New Roman" w:cs="Times New Roman"/>
          <w:spacing w:val="-3"/>
          <w:sz w:val="28"/>
          <w:szCs w:val="28"/>
        </w:rPr>
        <w:t xml:space="preserve"> </w:t>
      </w:r>
      <w:r w:rsidRPr="009754C9">
        <w:rPr>
          <w:rFonts w:ascii="Times New Roman" w:hAnsi="Times New Roman" w:cs="Times New Roman"/>
          <w:sz w:val="28"/>
          <w:szCs w:val="28"/>
        </w:rPr>
        <w:t>(c</w:t>
      </w:r>
      <w:r w:rsidRPr="009754C9">
        <w:rPr>
          <w:rFonts w:ascii="Times New Roman" w:hAnsi="Times New Roman" w:cs="Times New Roman"/>
          <w:spacing w:val="-4"/>
          <w:sz w:val="28"/>
          <w:szCs w:val="28"/>
        </w:rPr>
        <w:t>o</w:t>
      </w:r>
      <w:r w:rsidRPr="009754C9">
        <w:rPr>
          <w:rFonts w:ascii="Times New Roman" w:hAnsi="Times New Roman" w:cs="Times New Roman"/>
          <w:sz w:val="28"/>
          <w:szCs w:val="28"/>
        </w:rPr>
        <w:t>mmute,</w:t>
      </w:r>
      <w:r w:rsidRPr="009754C9">
        <w:rPr>
          <w:rFonts w:ascii="Times New Roman" w:hAnsi="Times New Roman" w:cs="Times New Roman"/>
          <w:w w:val="108"/>
          <w:sz w:val="28"/>
          <w:szCs w:val="28"/>
        </w:rPr>
        <w:t xml:space="preserve"> </w:t>
      </w:r>
      <w:r w:rsidRPr="009754C9">
        <w:rPr>
          <w:rFonts w:ascii="Times New Roman" w:hAnsi="Times New Roman" w:cs="Times New Roman"/>
          <w:sz w:val="28"/>
          <w:szCs w:val="28"/>
        </w:rPr>
        <w:t>li</w:t>
      </w:r>
      <w:r w:rsidRPr="009754C9">
        <w:rPr>
          <w:rFonts w:ascii="Times New Roman" w:hAnsi="Times New Roman" w:cs="Times New Roman"/>
          <w:spacing w:val="-9"/>
          <w:sz w:val="28"/>
          <w:szCs w:val="28"/>
        </w:rPr>
        <w:t>v</w:t>
      </w:r>
      <w:r w:rsidRPr="009754C9">
        <w:rPr>
          <w:rFonts w:ascii="Times New Roman" w:hAnsi="Times New Roman" w:cs="Times New Roman"/>
          <w:sz w:val="28"/>
          <w:szCs w:val="28"/>
        </w:rPr>
        <w:t>e)?</w:t>
      </w:r>
    </w:p>
    <w:p w:rsidR="007673B8" w:rsidRPr="009754C9" w:rsidRDefault="00474FF1" w:rsidP="008B7068">
      <w:pPr>
        <w:pStyle w:val="ab"/>
        <w:numPr>
          <w:ilvl w:val="0"/>
          <w:numId w:val="4"/>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А</w:t>
      </w:r>
      <w:r w:rsidR="007673B8" w:rsidRPr="009754C9">
        <w:rPr>
          <w:rFonts w:ascii="Times New Roman" w:hAnsi="Times New Roman" w:cs="Times New Roman"/>
          <w:spacing w:val="4"/>
          <w:sz w:val="28"/>
          <w:szCs w:val="28"/>
        </w:rPr>
        <w:t xml:space="preserve"> </w:t>
      </w:r>
      <w:r w:rsidR="007673B8" w:rsidRPr="009754C9">
        <w:rPr>
          <w:rFonts w:ascii="Times New Roman" w:hAnsi="Times New Roman" w:cs="Times New Roman"/>
          <w:sz w:val="28"/>
          <w:szCs w:val="28"/>
        </w:rPr>
        <w:t>doctor’s</w:t>
      </w:r>
      <w:r w:rsidR="007673B8" w:rsidRPr="009754C9">
        <w:rPr>
          <w:rFonts w:ascii="Times New Roman" w:hAnsi="Times New Roman" w:cs="Times New Roman"/>
          <w:spacing w:val="4"/>
          <w:sz w:val="28"/>
          <w:szCs w:val="28"/>
        </w:rPr>
        <w:t xml:space="preserve"> </w:t>
      </w:r>
      <w:r w:rsidR="007673B8" w:rsidRPr="009754C9">
        <w:rPr>
          <w:rFonts w:ascii="Times New Roman" w:hAnsi="Times New Roman" w:cs="Times New Roman"/>
          <w:sz w:val="28"/>
          <w:szCs w:val="28"/>
        </w:rPr>
        <w:t>job</w:t>
      </w:r>
      <w:r w:rsidR="007673B8" w:rsidRPr="009754C9">
        <w:rPr>
          <w:rFonts w:ascii="Times New Roman" w:hAnsi="Times New Roman" w:cs="Times New Roman"/>
          <w:spacing w:val="5"/>
          <w:sz w:val="28"/>
          <w:szCs w:val="28"/>
        </w:rPr>
        <w:t xml:space="preserve"> </w:t>
      </w:r>
      <w:r w:rsidR="007673B8" w:rsidRPr="009754C9">
        <w:rPr>
          <w:rFonts w:ascii="Times New Roman" w:hAnsi="Times New Roman" w:cs="Times New Roman"/>
          <w:sz w:val="28"/>
          <w:szCs w:val="28"/>
        </w:rPr>
        <w:t>…</w:t>
      </w:r>
      <w:r w:rsidR="007673B8" w:rsidRPr="009754C9">
        <w:rPr>
          <w:rFonts w:ascii="Times New Roman" w:hAnsi="Times New Roman" w:cs="Times New Roman"/>
          <w:spacing w:val="4"/>
          <w:sz w:val="28"/>
          <w:szCs w:val="28"/>
        </w:rPr>
        <w:t xml:space="preserve"> </w:t>
      </w:r>
      <w:r w:rsidRPr="009754C9">
        <w:rPr>
          <w:rFonts w:ascii="Times New Roman" w:hAnsi="Times New Roman" w:cs="Times New Roman"/>
          <w:sz w:val="28"/>
          <w:szCs w:val="28"/>
        </w:rPr>
        <w:t>а</w:t>
      </w:r>
      <w:r w:rsidR="007673B8" w:rsidRPr="009754C9">
        <w:rPr>
          <w:rFonts w:ascii="Times New Roman" w:hAnsi="Times New Roman" w:cs="Times New Roman"/>
          <w:spacing w:val="4"/>
          <w:sz w:val="28"/>
          <w:szCs w:val="28"/>
        </w:rPr>
        <w:t xml:space="preserve"> </w:t>
      </w:r>
      <w:r w:rsidR="007673B8" w:rsidRPr="009754C9">
        <w:rPr>
          <w:rFonts w:ascii="Times New Roman" w:hAnsi="Times New Roman" w:cs="Times New Roman"/>
          <w:sz w:val="28"/>
          <w:szCs w:val="28"/>
        </w:rPr>
        <w:t>lot</w:t>
      </w:r>
      <w:r w:rsidR="007673B8" w:rsidRPr="009754C9">
        <w:rPr>
          <w:rFonts w:ascii="Times New Roman" w:hAnsi="Times New Roman" w:cs="Times New Roman"/>
          <w:spacing w:val="5"/>
          <w:sz w:val="28"/>
          <w:szCs w:val="28"/>
        </w:rPr>
        <w:t xml:space="preserve"> </w:t>
      </w:r>
      <w:r w:rsidR="007673B8" w:rsidRPr="009754C9">
        <w:rPr>
          <w:rFonts w:ascii="Times New Roman" w:hAnsi="Times New Roman" w:cs="Times New Roman"/>
          <w:sz w:val="28"/>
          <w:szCs w:val="28"/>
        </w:rPr>
        <w:t>of</w:t>
      </w:r>
      <w:r w:rsidR="007673B8" w:rsidRPr="009754C9">
        <w:rPr>
          <w:rFonts w:ascii="Times New Roman" w:hAnsi="Times New Roman" w:cs="Times New Roman"/>
          <w:spacing w:val="4"/>
          <w:sz w:val="28"/>
          <w:szCs w:val="28"/>
        </w:rPr>
        <w:t xml:space="preserve"> </w:t>
      </w:r>
      <w:r w:rsidR="007673B8" w:rsidRPr="009754C9">
        <w:rPr>
          <w:rFonts w:ascii="Times New Roman" w:hAnsi="Times New Roman" w:cs="Times New Roman"/>
          <w:sz w:val="28"/>
          <w:szCs w:val="28"/>
        </w:rPr>
        <w:t>tr</w:t>
      </w:r>
      <w:r w:rsidRPr="009754C9">
        <w:rPr>
          <w:rFonts w:ascii="Times New Roman" w:hAnsi="Times New Roman" w:cs="Times New Roman"/>
          <w:sz w:val="28"/>
          <w:szCs w:val="28"/>
        </w:rPr>
        <w:t>а</w:t>
      </w:r>
      <w:r w:rsidR="007673B8" w:rsidRPr="009754C9">
        <w:rPr>
          <w:rFonts w:ascii="Times New Roman" w:hAnsi="Times New Roman" w:cs="Times New Roman"/>
          <w:sz w:val="28"/>
          <w:szCs w:val="28"/>
        </w:rPr>
        <w:t>ining</w:t>
      </w:r>
      <w:r w:rsidR="007673B8" w:rsidRPr="009754C9">
        <w:rPr>
          <w:rFonts w:ascii="Times New Roman" w:hAnsi="Times New Roman" w:cs="Times New Roman"/>
          <w:spacing w:val="5"/>
          <w:sz w:val="28"/>
          <w:szCs w:val="28"/>
        </w:rPr>
        <w:t xml:space="preserve"> </w:t>
      </w:r>
      <w:r w:rsidR="007673B8" w:rsidRPr="009754C9">
        <w:rPr>
          <w:rFonts w:ascii="Times New Roman" w:hAnsi="Times New Roman" w:cs="Times New Roman"/>
          <w:sz w:val="28"/>
          <w:szCs w:val="28"/>
        </w:rPr>
        <w:t>(require).</w:t>
      </w:r>
    </w:p>
    <w:p w:rsidR="007673B8" w:rsidRPr="009754C9" w:rsidRDefault="007673B8" w:rsidP="008B7068">
      <w:pPr>
        <w:pStyle w:val="ab"/>
        <w:numPr>
          <w:ilvl w:val="0"/>
          <w:numId w:val="4"/>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Wh</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t</w:t>
      </w:r>
      <w:r w:rsidRPr="009754C9">
        <w:rPr>
          <w:rFonts w:ascii="Times New Roman" w:hAnsi="Times New Roman" w:cs="Times New Roman"/>
          <w:spacing w:val="1"/>
          <w:sz w:val="28"/>
          <w:szCs w:val="28"/>
        </w:rPr>
        <w:t xml:space="preserve"> </w:t>
      </w:r>
      <w:r w:rsidRPr="009754C9">
        <w:rPr>
          <w:rFonts w:ascii="Times New Roman" w:hAnsi="Times New Roman" w:cs="Times New Roman"/>
          <w:sz w:val="28"/>
          <w:szCs w:val="28"/>
        </w:rPr>
        <w:t>c</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reer</w:t>
      </w:r>
      <w:r w:rsidRPr="009754C9">
        <w:rPr>
          <w:rFonts w:ascii="Times New Roman" w:hAnsi="Times New Roman" w:cs="Times New Roman"/>
          <w:spacing w:val="1"/>
          <w:sz w:val="28"/>
          <w:szCs w:val="28"/>
        </w:rPr>
        <w:t xml:space="preserve"> </w:t>
      </w:r>
      <w:r w:rsidRPr="009754C9">
        <w:rPr>
          <w:rFonts w:ascii="Times New Roman" w:hAnsi="Times New Roman" w:cs="Times New Roman"/>
          <w:sz w:val="28"/>
          <w:szCs w:val="28"/>
        </w:rPr>
        <w:t>opportunities</w:t>
      </w:r>
      <w:r w:rsidRPr="009754C9">
        <w:rPr>
          <w:rFonts w:ascii="Times New Roman" w:hAnsi="Times New Roman" w:cs="Times New Roman"/>
          <w:spacing w:val="2"/>
          <w:sz w:val="28"/>
          <w:szCs w:val="28"/>
        </w:rPr>
        <w:t xml:space="preserve"> </w:t>
      </w:r>
      <w:r w:rsidRPr="009754C9">
        <w:rPr>
          <w:rFonts w:ascii="Times New Roman" w:hAnsi="Times New Roman" w:cs="Times New Roman"/>
          <w:sz w:val="28"/>
          <w:szCs w:val="28"/>
        </w:rPr>
        <w:t>…</w:t>
      </w:r>
      <w:r w:rsidRPr="009754C9">
        <w:rPr>
          <w:rFonts w:ascii="Times New Roman" w:hAnsi="Times New Roman" w:cs="Times New Roman"/>
          <w:spacing w:val="1"/>
          <w:sz w:val="28"/>
          <w:szCs w:val="28"/>
        </w:rPr>
        <w:t xml:space="preserve"> </w:t>
      </w:r>
      <w:r w:rsidRPr="009754C9">
        <w:rPr>
          <w:rFonts w:ascii="Times New Roman" w:hAnsi="Times New Roman" w:cs="Times New Roman"/>
          <w:sz w:val="28"/>
          <w:szCs w:val="28"/>
        </w:rPr>
        <w:t>this</w:t>
      </w:r>
      <w:r w:rsidRPr="009754C9">
        <w:rPr>
          <w:rFonts w:ascii="Times New Roman" w:hAnsi="Times New Roman" w:cs="Times New Roman"/>
          <w:spacing w:val="1"/>
          <w:sz w:val="28"/>
          <w:szCs w:val="28"/>
        </w:rPr>
        <w:t xml:space="preserve"> </w:t>
      </w:r>
      <w:r w:rsidRPr="009754C9">
        <w:rPr>
          <w:rFonts w:ascii="Times New Roman" w:hAnsi="Times New Roman" w:cs="Times New Roman"/>
          <w:sz w:val="28"/>
          <w:szCs w:val="28"/>
        </w:rPr>
        <w:t>job</w:t>
      </w:r>
      <w:r w:rsidRPr="009754C9">
        <w:rPr>
          <w:rFonts w:ascii="Times New Roman" w:hAnsi="Times New Roman" w:cs="Times New Roman"/>
          <w:spacing w:val="2"/>
          <w:sz w:val="28"/>
          <w:szCs w:val="28"/>
        </w:rPr>
        <w:t xml:space="preserve"> </w:t>
      </w:r>
      <w:r w:rsidRPr="009754C9">
        <w:rPr>
          <w:rFonts w:ascii="Times New Roman" w:hAnsi="Times New Roman" w:cs="Times New Roman"/>
          <w:sz w:val="28"/>
          <w:szCs w:val="28"/>
        </w:rPr>
        <w:t>…</w:t>
      </w:r>
      <w:r w:rsidRPr="009754C9">
        <w:rPr>
          <w:rFonts w:ascii="Times New Roman" w:hAnsi="Times New Roman" w:cs="Times New Roman"/>
          <w:spacing w:val="1"/>
          <w:sz w:val="28"/>
          <w:szCs w:val="28"/>
        </w:rPr>
        <w:t xml:space="preserve"> </w:t>
      </w:r>
      <w:r w:rsidRPr="009754C9">
        <w:rPr>
          <w:rFonts w:ascii="Times New Roman" w:hAnsi="Times New Roman" w:cs="Times New Roman"/>
          <w:sz w:val="28"/>
          <w:szCs w:val="28"/>
        </w:rPr>
        <w:t>(offer)?</w:t>
      </w:r>
    </w:p>
    <w:p w:rsidR="007673B8" w:rsidRPr="009754C9" w:rsidRDefault="007673B8" w:rsidP="008B7068">
      <w:pPr>
        <w:pStyle w:val="ab"/>
        <w:numPr>
          <w:ilvl w:val="0"/>
          <w:numId w:val="4"/>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I</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ny</w:t>
      </w:r>
      <w:r w:rsidRPr="009754C9">
        <w:rPr>
          <w:rFonts w:ascii="Times New Roman" w:hAnsi="Times New Roman" w:cs="Times New Roman"/>
          <w:spacing w:val="-15"/>
          <w:w w:val="105"/>
          <w:sz w:val="28"/>
          <w:szCs w:val="28"/>
        </w:rPr>
        <w:t xml:space="preserve"> </w:t>
      </w:r>
      <w:r w:rsidRPr="009754C9">
        <w:rPr>
          <w:rFonts w:ascii="Times New Roman" w:hAnsi="Times New Roman" w:cs="Times New Roman"/>
          <w:w w:val="105"/>
          <w:sz w:val="28"/>
          <w:szCs w:val="28"/>
        </w:rPr>
        <w:t>s</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tisf</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ction</w:t>
      </w:r>
      <w:r w:rsidRPr="009754C9">
        <w:rPr>
          <w:rFonts w:ascii="Times New Roman" w:hAnsi="Times New Roman" w:cs="Times New Roman"/>
          <w:spacing w:val="-15"/>
          <w:w w:val="105"/>
          <w:sz w:val="28"/>
          <w:szCs w:val="28"/>
        </w:rPr>
        <w:t xml:space="preserve"> </w:t>
      </w:r>
      <w:r w:rsidRPr="009754C9">
        <w:rPr>
          <w:rFonts w:ascii="Times New Roman" w:hAnsi="Times New Roman" w:cs="Times New Roman"/>
          <w:w w:val="105"/>
          <w:sz w:val="28"/>
          <w:szCs w:val="28"/>
        </w:rPr>
        <w:t>fr</w:t>
      </w:r>
      <w:r w:rsidRPr="009754C9">
        <w:rPr>
          <w:rFonts w:ascii="Times New Roman" w:hAnsi="Times New Roman" w:cs="Times New Roman"/>
          <w:spacing w:val="-5"/>
          <w:w w:val="105"/>
          <w:sz w:val="28"/>
          <w:szCs w:val="28"/>
        </w:rPr>
        <w:t>o</w:t>
      </w:r>
      <w:r w:rsidRPr="009754C9">
        <w:rPr>
          <w:rFonts w:ascii="Times New Roman" w:hAnsi="Times New Roman" w:cs="Times New Roman"/>
          <w:w w:val="105"/>
          <w:sz w:val="28"/>
          <w:szCs w:val="28"/>
        </w:rPr>
        <w:t>m</w:t>
      </w:r>
      <w:r w:rsidRPr="009754C9">
        <w:rPr>
          <w:rFonts w:ascii="Times New Roman" w:hAnsi="Times New Roman" w:cs="Times New Roman"/>
          <w:spacing w:val="-15"/>
          <w:w w:val="105"/>
          <w:sz w:val="28"/>
          <w:szCs w:val="28"/>
        </w:rPr>
        <w:t xml:space="preserve"> </w:t>
      </w:r>
      <w:r w:rsidRPr="009754C9">
        <w:rPr>
          <w:rFonts w:ascii="Times New Roman" w:hAnsi="Times New Roman" w:cs="Times New Roman"/>
          <w:w w:val="105"/>
          <w:sz w:val="28"/>
          <w:szCs w:val="28"/>
        </w:rPr>
        <w:t>my</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present</w:t>
      </w:r>
      <w:r w:rsidRPr="009754C9">
        <w:rPr>
          <w:rFonts w:ascii="Times New Roman" w:hAnsi="Times New Roman" w:cs="Times New Roman"/>
          <w:spacing w:val="-15"/>
          <w:w w:val="105"/>
          <w:sz w:val="28"/>
          <w:szCs w:val="28"/>
        </w:rPr>
        <w:t xml:space="preserve"> </w:t>
      </w:r>
      <w:r w:rsidRPr="009754C9">
        <w:rPr>
          <w:rFonts w:ascii="Times New Roman" w:hAnsi="Times New Roman" w:cs="Times New Roman"/>
          <w:w w:val="105"/>
          <w:sz w:val="28"/>
          <w:szCs w:val="28"/>
        </w:rPr>
        <w:t>job</w:t>
      </w:r>
      <w:r w:rsidRPr="009754C9">
        <w:rPr>
          <w:rFonts w:ascii="Times New Roman" w:hAnsi="Times New Roman" w:cs="Times New Roman"/>
          <w:spacing w:val="-15"/>
          <w:w w:val="105"/>
          <w:sz w:val="28"/>
          <w:szCs w:val="28"/>
        </w:rPr>
        <w:t xml:space="preserve"> </w:t>
      </w:r>
      <w:r w:rsidRPr="009754C9">
        <w:rPr>
          <w:rFonts w:ascii="Times New Roman" w:hAnsi="Times New Roman" w:cs="Times New Roman"/>
          <w:w w:val="105"/>
          <w:sz w:val="28"/>
          <w:szCs w:val="28"/>
        </w:rPr>
        <w:t>(not</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get).</w:t>
      </w:r>
    </w:p>
    <w:p w:rsidR="007673B8" w:rsidRPr="009754C9" w:rsidRDefault="007673B8" w:rsidP="008B7068">
      <w:pPr>
        <w:pStyle w:val="ab"/>
        <w:numPr>
          <w:ilvl w:val="0"/>
          <w:numId w:val="4"/>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Why … the p</w:t>
      </w:r>
      <w:r w:rsidR="00474FF1" w:rsidRPr="009754C9">
        <w:rPr>
          <w:rFonts w:ascii="Times New Roman" w:hAnsi="Times New Roman" w:cs="Times New Roman"/>
          <w:spacing w:val="-8"/>
          <w:sz w:val="28"/>
          <w:szCs w:val="28"/>
        </w:rPr>
        <w:t>а</w:t>
      </w:r>
      <w:r w:rsidRPr="009754C9">
        <w:rPr>
          <w:rFonts w:ascii="Times New Roman" w:hAnsi="Times New Roman" w:cs="Times New Roman"/>
          <w:sz w:val="28"/>
          <w:szCs w:val="28"/>
        </w:rPr>
        <w:t>y</w:t>
      </w:r>
      <w:r w:rsidRPr="009754C9">
        <w:rPr>
          <w:rFonts w:ascii="Times New Roman" w:hAnsi="Times New Roman" w:cs="Times New Roman"/>
          <w:spacing w:val="1"/>
          <w:sz w:val="28"/>
          <w:szCs w:val="28"/>
        </w:rPr>
        <w:t xml:space="preserve"> </w:t>
      </w:r>
      <w:r w:rsidRPr="009754C9">
        <w:rPr>
          <w:rFonts w:ascii="Times New Roman" w:hAnsi="Times New Roman" w:cs="Times New Roman"/>
          <w:sz w:val="28"/>
          <w:szCs w:val="28"/>
        </w:rPr>
        <w:t>so low for</w:t>
      </w:r>
      <w:r w:rsidRPr="009754C9">
        <w:rPr>
          <w:rFonts w:ascii="Times New Roman" w:hAnsi="Times New Roman" w:cs="Times New Roman"/>
          <w:spacing w:val="1"/>
          <w:sz w:val="28"/>
          <w:szCs w:val="28"/>
        </w:rPr>
        <w:t xml:space="preserve"> </w:t>
      </w:r>
      <w:r w:rsidRPr="009754C9">
        <w:rPr>
          <w:rFonts w:ascii="Times New Roman" w:hAnsi="Times New Roman" w:cs="Times New Roman"/>
          <w:sz w:val="28"/>
          <w:szCs w:val="28"/>
        </w:rPr>
        <w:t>such h</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rd </w:t>
      </w:r>
      <w:r w:rsidRPr="009754C9">
        <w:rPr>
          <w:rFonts w:ascii="Times New Roman" w:hAnsi="Times New Roman" w:cs="Times New Roman"/>
          <w:spacing w:val="-10"/>
          <w:sz w:val="28"/>
          <w:szCs w:val="28"/>
        </w:rPr>
        <w:t>w</w:t>
      </w:r>
      <w:r w:rsidRPr="009754C9">
        <w:rPr>
          <w:rFonts w:ascii="Times New Roman" w:hAnsi="Times New Roman" w:cs="Times New Roman"/>
          <w:sz w:val="28"/>
          <w:szCs w:val="28"/>
        </w:rPr>
        <w:t>ork (be)?</w:t>
      </w:r>
    </w:p>
    <w:p w:rsidR="007673B8" w:rsidRPr="009754C9" w:rsidRDefault="007673B8" w:rsidP="008B7068">
      <w:pPr>
        <w:pStyle w:val="ab"/>
        <w:numPr>
          <w:ilvl w:val="0"/>
          <w:numId w:val="4"/>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Wh</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t</w:t>
      </w:r>
      <w:r w:rsidRPr="009754C9">
        <w:rPr>
          <w:rFonts w:ascii="Times New Roman" w:hAnsi="Times New Roman" w:cs="Times New Roman"/>
          <w:spacing w:val="-2"/>
          <w:sz w:val="28"/>
          <w:szCs w:val="28"/>
        </w:rPr>
        <w:t xml:space="preserve"> </w:t>
      </w:r>
      <w:r w:rsidRPr="009754C9">
        <w:rPr>
          <w:rFonts w:ascii="Times New Roman" w:hAnsi="Times New Roman" w:cs="Times New Roman"/>
          <w:sz w:val="28"/>
          <w:szCs w:val="28"/>
        </w:rPr>
        <w:t>…</w:t>
      </w:r>
      <w:r w:rsidRPr="009754C9">
        <w:rPr>
          <w:rFonts w:ascii="Times New Roman" w:hAnsi="Times New Roman" w:cs="Times New Roman"/>
          <w:spacing w:val="-2"/>
          <w:sz w:val="28"/>
          <w:szCs w:val="28"/>
        </w:rPr>
        <w:t xml:space="preserve"> </w:t>
      </w:r>
      <w:r w:rsidRPr="009754C9">
        <w:rPr>
          <w:rFonts w:ascii="Times New Roman" w:hAnsi="Times New Roman" w:cs="Times New Roman"/>
          <w:spacing w:val="-5"/>
          <w:sz w:val="28"/>
          <w:szCs w:val="28"/>
        </w:rPr>
        <w:t>y</w:t>
      </w:r>
      <w:r w:rsidRPr="009754C9">
        <w:rPr>
          <w:rFonts w:ascii="Times New Roman" w:hAnsi="Times New Roman" w:cs="Times New Roman"/>
          <w:sz w:val="28"/>
          <w:szCs w:val="28"/>
        </w:rPr>
        <w:t>ou</w:t>
      </w:r>
      <w:r w:rsidRPr="009754C9">
        <w:rPr>
          <w:rFonts w:ascii="Times New Roman" w:hAnsi="Times New Roman" w:cs="Times New Roman"/>
          <w:spacing w:val="-1"/>
          <w:sz w:val="28"/>
          <w:szCs w:val="28"/>
        </w:rPr>
        <w:t xml:space="preserve"> </w:t>
      </w:r>
      <w:r w:rsidRPr="009754C9">
        <w:rPr>
          <w:rFonts w:ascii="Times New Roman" w:hAnsi="Times New Roman" w:cs="Times New Roman"/>
          <w:sz w:val="28"/>
          <w:szCs w:val="28"/>
        </w:rPr>
        <w:t>…</w:t>
      </w:r>
      <w:r w:rsidRPr="009754C9">
        <w:rPr>
          <w:rFonts w:ascii="Times New Roman" w:hAnsi="Times New Roman" w:cs="Times New Roman"/>
          <w:spacing w:val="-2"/>
          <w:sz w:val="28"/>
          <w:szCs w:val="28"/>
        </w:rPr>
        <w:t xml:space="preserve"> </w:t>
      </w:r>
      <w:r w:rsidRPr="009754C9">
        <w:rPr>
          <w:rFonts w:ascii="Times New Roman" w:hAnsi="Times New Roman" w:cs="Times New Roman"/>
          <w:sz w:val="28"/>
          <w:szCs w:val="28"/>
        </w:rPr>
        <w:t>of</w:t>
      </w:r>
      <w:r w:rsidRPr="009754C9">
        <w:rPr>
          <w:rFonts w:ascii="Times New Roman" w:hAnsi="Times New Roman" w:cs="Times New Roman"/>
          <w:spacing w:val="-1"/>
          <w:sz w:val="28"/>
          <w:szCs w:val="28"/>
        </w:rPr>
        <w:t xml:space="preserve"> </w:t>
      </w:r>
      <w:r w:rsidRPr="009754C9">
        <w:rPr>
          <w:rFonts w:ascii="Times New Roman" w:hAnsi="Times New Roman" w:cs="Times New Roman"/>
          <w:sz w:val="28"/>
          <w:szCs w:val="28"/>
        </w:rPr>
        <w:t>his</w:t>
      </w:r>
      <w:r w:rsidRPr="009754C9">
        <w:rPr>
          <w:rFonts w:ascii="Times New Roman" w:hAnsi="Times New Roman" w:cs="Times New Roman"/>
          <w:spacing w:val="-2"/>
          <w:sz w:val="28"/>
          <w:szCs w:val="28"/>
        </w:rPr>
        <w:t xml:space="preserve"> </w:t>
      </w:r>
      <w:r w:rsidRPr="009754C9">
        <w:rPr>
          <w:rFonts w:ascii="Times New Roman" w:hAnsi="Times New Roman" w:cs="Times New Roman"/>
          <w:sz w:val="28"/>
          <w:szCs w:val="28"/>
        </w:rPr>
        <w:t>letter</w:t>
      </w:r>
      <w:r w:rsidRPr="009754C9">
        <w:rPr>
          <w:rFonts w:ascii="Times New Roman" w:hAnsi="Times New Roman" w:cs="Times New Roman"/>
          <w:spacing w:val="-1"/>
          <w:sz w:val="28"/>
          <w:szCs w:val="28"/>
        </w:rPr>
        <w:t xml:space="preserve"> </w:t>
      </w:r>
      <w:r w:rsidRPr="009754C9">
        <w:rPr>
          <w:rFonts w:ascii="Times New Roman" w:hAnsi="Times New Roman" w:cs="Times New Roman"/>
          <w:sz w:val="28"/>
          <w:szCs w:val="28"/>
        </w:rPr>
        <w:t>of</w:t>
      </w:r>
      <w:r w:rsidRPr="009754C9">
        <w:rPr>
          <w:rFonts w:ascii="Times New Roman" w:hAnsi="Times New Roman" w:cs="Times New Roman"/>
          <w:spacing w:val="-2"/>
          <w:sz w:val="28"/>
          <w:szCs w:val="28"/>
        </w:rPr>
        <w:t xml:space="preserve">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pplic</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tion</w:t>
      </w:r>
      <w:r w:rsidRPr="009754C9">
        <w:rPr>
          <w:rFonts w:ascii="Times New Roman" w:hAnsi="Times New Roman" w:cs="Times New Roman"/>
          <w:spacing w:val="-1"/>
          <w:sz w:val="28"/>
          <w:szCs w:val="28"/>
        </w:rPr>
        <w:t xml:space="preserve">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nd</w:t>
      </w:r>
      <w:r w:rsidRPr="009754C9">
        <w:rPr>
          <w:rFonts w:ascii="Times New Roman" w:hAnsi="Times New Roman" w:cs="Times New Roman"/>
          <w:spacing w:val="-2"/>
          <w:sz w:val="28"/>
          <w:szCs w:val="28"/>
        </w:rPr>
        <w:t xml:space="preserve"> </w:t>
      </w:r>
      <w:r w:rsidRPr="009754C9">
        <w:rPr>
          <w:rFonts w:ascii="Times New Roman" w:hAnsi="Times New Roman" w:cs="Times New Roman"/>
          <w:sz w:val="28"/>
          <w:szCs w:val="28"/>
        </w:rPr>
        <w:t>CV</w:t>
      </w:r>
      <w:r w:rsidRPr="009754C9">
        <w:rPr>
          <w:rFonts w:ascii="Times New Roman" w:hAnsi="Times New Roman" w:cs="Times New Roman"/>
          <w:spacing w:val="-4"/>
          <w:sz w:val="28"/>
          <w:szCs w:val="28"/>
        </w:rPr>
        <w:t xml:space="preserve"> </w:t>
      </w:r>
      <w:r w:rsidRPr="009754C9">
        <w:rPr>
          <w:rFonts w:ascii="Times New Roman" w:hAnsi="Times New Roman" w:cs="Times New Roman"/>
          <w:sz w:val="28"/>
          <w:szCs w:val="28"/>
        </w:rPr>
        <w:t>(think)?</w:t>
      </w:r>
    </w:p>
    <w:p w:rsidR="007673B8" w:rsidRPr="009754C9" w:rsidRDefault="007673B8" w:rsidP="008B7068">
      <w:pPr>
        <w:pStyle w:val="ab"/>
        <w:numPr>
          <w:ilvl w:val="0"/>
          <w:numId w:val="4"/>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lastRenderedPageBreak/>
        <w:t>How</w:t>
      </w:r>
      <w:r w:rsidRPr="009754C9">
        <w:rPr>
          <w:rFonts w:ascii="Times New Roman" w:hAnsi="Times New Roman" w:cs="Times New Roman"/>
          <w:spacing w:val="8"/>
          <w:sz w:val="28"/>
          <w:szCs w:val="28"/>
        </w:rPr>
        <w:t xml:space="preserve"> </w:t>
      </w:r>
      <w:r w:rsidRPr="009754C9">
        <w:rPr>
          <w:rFonts w:ascii="Times New Roman" w:hAnsi="Times New Roman" w:cs="Times New Roman"/>
          <w:sz w:val="28"/>
          <w:szCs w:val="28"/>
        </w:rPr>
        <w:t>m</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ny</w:t>
      </w:r>
      <w:r w:rsidRPr="009754C9">
        <w:rPr>
          <w:rFonts w:ascii="Times New Roman" w:hAnsi="Times New Roman" w:cs="Times New Roman"/>
          <w:spacing w:val="8"/>
          <w:sz w:val="28"/>
          <w:szCs w:val="28"/>
        </w:rPr>
        <w:t xml:space="preserve"> </w:t>
      </w:r>
      <w:r w:rsidRPr="009754C9">
        <w:rPr>
          <w:rFonts w:ascii="Times New Roman" w:hAnsi="Times New Roman" w:cs="Times New Roman"/>
          <w:sz w:val="28"/>
          <w:szCs w:val="28"/>
        </w:rPr>
        <w:t>emplo</w:t>
      </w:r>
      <w:r w:rsidRPr="009754C9">
        <w:rPr>
          <w:rFonts w:ascii="Times New Roman" w:hAnsi="Times New Roman" w:cs="Times New Roman"/>
          <w:spacing w:val="-4"/>
          <w:sz w:val="28"/>
          <w:szCs w:val="28"/>
        </w:rPr>
        <w:t>y</w:t>
      </w:r>
      <w:r w:rsidRPr="009754C9">
        <w:rPr>
          <w:rFonts w:ascii="Times New Roman" w:hAnsi="Times New Roman" w:cs="Times New Roman"/>
          <w:sz w:val="28"/>
          <w:szCs w:val="28"/>
        </w:rPr>
        <w:t>ees</w:t>
      </w:r>
      <w:r w:rsidRPr="009754C9">
        <w:rPr>
          <w:rFonts w:ascii="Times New Roman" w:hAnsi="Times New Roman" w:cs="Times New Roman"/>
          <w:spacing w:val="8"/>
          <w:sz w:val="28"/>
          <w:szCs w:val="28"/>
        </w:rPr>
        <w:t xml:space="preserve"> </w:t>
      </w:r>
      <w:r w:rsidRPr="009754C9">
        <w:rPr>
          <w:rFonts w:ascii="Times New Roman" w:hAnsi="Times New Roman" w:cs="Times New Roman"/>
          <w:sz w:val="28"/>
          <w:szCs w:val="28"/>
        </w:rPr>
        <w:t>…</w:t>
      </w:r>
      <w:r w:rsidRPr="009754C9">
        <w:rPr>
          <w:rFonts w:ascii="Times New Roman" w:hAnsi="Times New Roman" w:cs="Times New Roman"/>
          <w:spacing w:val="8"/>
          <w:sz w:val="28"/>
          <w:szCs w:val="28"/>
        </w:rPr>
        <w:t xml:space="preserve"> </w:t>
      </w:r>
      <w:r w:rsidRPr="009754C9">
        <w:rPr>
          <w:rFonts w:ascii="Times New Roman" w:hAnsi="Times New Roman" w:cs="Times New Roman"/>
          <w:sz w:val="28"/>
          <w:szCs w:val="28"/>
        </w:rPr>
        <w:t>there</w:t>
      </w:r>
      <w:r w:rsidRPr="009754C9">
        <w:rPr>
          <w:rFonts w:ascii="Times New Roman" w:hAnsi="Times New Roman" w:cs="Times New Roman"/>
          <w:spacing w:val="8"/>
          <w:sz w:val="28"/>
          <w:szCs w:val="28"/>
        </w:rPr>
        <w:t xml:space="preserve"> </w:t>
      </w:r>
      <w:r w:rsidRPr="009754C9">
        <w:rPr>
          <w:rFonts w:ascii="Times New Roman" w:hAnsi="Times New Roman" w:cs="Times New Roman"/>
          <w:sz w:val="28"/>
          <w:szCs w:val="28"/>
        </w:rPr>
        <w:t>in</w:t>
      </w:r>
      <w:r w:rsidRPr="009754C9">
        <w:rPr>
          <w:rFonts w:ascii="Times New Roman" w:hAnsi="Times New Roman" w:cs="Times New Roman"/>
          <w:spacing w:val="9"/>
          <w:sz w:val="28"/>
          <w:szCs w:val="28"/>
        </w:rPr>
        <w:t xml:space="preserve"> </w:t>
      </w:r>
      <w:r w:rsidRPr="009754C9">
        <w:rPr>
          <w:rFonts w:ascii="Times New Roman" w:hAnsi="Times New Roman" w:cs="Times New Roman"/>
          <w:spacing w:val="-5"/>
          <w:sz w:val="28"/>
          <w:szCs w:val="28"/>
        </w:rPr>
        <w:t>y</w:t>
      </w:r>
      <w:r w:rsidRPr="009754C9">
        <w:rPr>
          <w:rFonts w:ascii="Times New Roman" w:hAnsi="Times New Roman" w:cs="Times New Roman"/>
          <w:sz w:val="28"/>
          <w:szCs w:val="28"/>
        </w:rPr>
        <w:t>our</w:t>
      </w:r>
      <w:r w:rsidRPr="009754C9">
        <w:rPr>
          <w:rFonts w:ascii="Times New Roman" w:hAnsi="Times New Roman" w:cs="Times New Roman"/>
          <w:spacing w:val="8"/>
          <w:sz w:val="28"/>
          <w:szCs w:val="28"/>
        </w:rPr>
        <w:t xml:space="preserve"> </w:t>
      </w:r>
      <w:r w:rsidRPr="009754C9">
        <w:rPr>
          <w:rFonts w:ascii="Times New Roman" w:hAnsi="Times New Roman" w:cs="Times New Roman"/>
          <w:sz w:val="28"/>
          <w:szCs w:val="28"/>
        </w:rPr>
        <w:t>firm</w:t>
      </w:r>
      <w:r w:rsidRPr="009754C9">
        <w:rPr>
          <w:rFonts w:ascii="Times New Roman" w:hAnsi="Times New Roman" w:cs="Times New Roman"/>
          <w:spacing w:val="8"/>
          <w:sz w:val="28"/>
          <w:szCs w:val="28"/>
        </w:rPr>
        <w:t xml:space="preserve"> </w:t>
      </w:r>
      <w:r w:rsidRPr="009754C9">
        <w:rPr>
          <w:rFonts w:ascii="Times New Roman" w:hAnsi="Times New Roman" w:cs="Times New Roman"/>
          <w:sz w:val="28"/>
          <w:szCs w:val="28"/>
        </w:rPr>
        <w:t>(be)?</w:t>
      </w:r>
    </w:p>
    <w:p w:rsidR="009B3B1C" w:rsidRPr="009754C9" w:rsidRDefault="009B3B1C" w:rsidP="008B7068">
      <w:pPr>
        <w:spacing w:after="0" w:line="240" w:lineRule="auto"/>
        <w:ind w:firstLine="709"/>
        <w:jc w:val="both"/>
        <w:rPr>
          <w:rFonts w:ascii="Times New Roman" w:hAnsi="Times New Roman" w:cs="Times New Roman"/>
          <w:sz w:val="28"/>
          <w:szCs w:val="28"/>
          <w:u w:val="single"/>
          <w:lang w:val="en-US"/>
        </w:rPr>
      </w:pPr>
    </w:p>
    <w:p w:rsidR="007673B8" w:rsidRPr="009754C9" w:rsidRDefault="00456C2A" w:rsidP="008B7068">
      <w:pPr>
        <w:spacing w:after="0" w:line="240" w:lineRule="auto"/>
        <w:ind w:firstLine="709"/>
        <w:jc w:val="both"/>
        <w:rPr>
          <w:rFonts w:ascii="Times New Roman" w:hAnsi="Times New Roman" w:cs="Times New Roman"/>
          <w:b/>
          <w:bCs/>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w:t>
      </w:r>
      <w:r w:rsidR="007673B8" w:rsidRPr="009754C9">
        <w:rPr>
          <w:rFonts w:ascii="Times New Roman" w:hAnsi="Times New Roman" w:cs="Times New Roman"/>
          <w:b/>
          <w:sz w:val="28"/>
          <w:szCs w:val="28"/>
          <w:u w:val="single"/>
          <w:lang w:val="en-US"/>
        </w:rPr>
        <w:t>.9.</w:t>
      </w:r>
      <w:r w:rsidR="007673B8" w:rsidRPr="009754C9">
        <w:rPr>
          <w:rFonts w:ascii="Times New Roman" w:hAnsi="Times New Roman" w:cs="Times New Roman"/>
          <w:b/>
          <w:spacing w:val="-17"/>
          <w:sz w:val="28"/>
          <w:szCs w:val="28"/>
          <w:u w:val="single"/>
          <w:lang w:val="en-US"/>
        </w:rPr>
        <w:t xml:space="preserve"> </w:t>
      </w:r>
      <w:r w:rsidR="007673B8" w:rsidRPr="009754C9">
        <w:rPr>
          <w:rFonts w:ascii="Times New Roman" w:hAnsi="Times New Roman" w:cs="Times New Roman"/>
          <w:b/>
          <w:sz w:val="28"/>
          <w:szCs w:val="28"/>
          <w:u w:val="single"/>
          <w:lang w:val="en-US"/>
        </w:rPr>
        <w:t>Choose</w:t>
      </w:r>
      <w:r w:rsidR="007673B8" w:rsidRPr="009754C9">
        <w:rPr>
          <w:rFonts w:ascii="Times New Roman" w:hAnsi="Times New Roman" w:cs="Times New Roman"/>
          <w:b/>
          <w:spacing w:val="-16"/>
          <w:sz w:val="28"/>
          <w:szCs w:val="28"/>
          <w:u w:val="single"/>
          <w:lang w:val="en-US"/>
        </w:rPr>
        <w:t xml:space="preserve"> </w:t>
      </w:r>
      <w:r w:rsidR="007673B8" w:rsidRPr="009754C9">
        <w:rPr>
          <w:rFonts w:ascii="Times New Roman" w:hAnsi="Times New Roman" w:cs="Times New Roman"/>
          <w:b/>
          <w:sz w:val="28"/>
          <w:szCs w:val="28"/>
          <w:u w:val="single"/>
          <w:lang w:val="en-US"/>
        </w:rPr>
        <w:t>the</w:t>
      </w:r>
      <w:r w:rsidR="007673B8" w:rsidRPr="009754C9">
        <w:rPr>
          <w:rFonts w:ascii="Times New Roman" w:hAnsi="Times New Roman" w:cs="Times New Roman"/>
          <w:b/>
          <w:spacing w:val="-17"/>
          <w:sz w:val="28"/>
          <w:szCs w:val="28"/>
          <w:u w:val="single"/>
          <w:lang w:val="en-US"/>
        </w:rPr>
        <w:t xml:space="preserve"> </w:t>
      </w:r>
      <w:r w:rsidR="007673B8" w:rsidRPr="009754C9">
        <w:rPr>
          <w:rFonts w:ascii="Times New Roman" w:hAnsi="Times New Roman" w:cs="Times New Roman"/>
          <w:b/>
          <w:sz w:val="28"/>
          <w:szCs w:val="28"/>
          <w:u w:val="single"/>
          <w:lang w:val="en-US"/>
        </w:rPr>
        <w:t>right</w:t>
      </w:r>
      <w:r w:rsidR="007673B8" w:rsidRPr="009754C9">
        <w:rPr>
          <w:rFonts w:ascii="Times New Roman" w:hAnsi="Times New Roman" w:cs="Times New Roman"/>
          <w:b/>
          <w:spacing w:val="-16"/>
          <w:sz w:val="28"/>
          <w:szCs w:val="28"/>
          <w:u w:val="single"/>
          <w:lang w:val="en-US"/>
        </w:rPr>
        <w:t xml:space="preserve"> </w:t>
      </w:r>
      <w:r w:rsidR="007673B8" w:rsidRPr="009754C9">
        <w:rPr>
          <w:rFonts w:ascii="Times New Roman" w:hAnsi="Times New Roman" w:cs="Times New Roman"/>
          <w:b/>
          <w:sz w:val="28"/>
          <w:szCs w:val="28"/>
          <w:u w:val="single"/>
          <w:lang w:val="en-US"/>
        </w:rPr>
        <w:t>item.</w:t>
      </w:r>
    </w:p>
    <w:p w:rsidR="007673B8" w:rsidRPr="009754C9" w:rsidRDefault="007673B8" w:rsidP="008B7068">
      <w:pPr>
        <w:pStyle w:val="ab"/>
        <w:numPr>
          <w:ilvl w:val="0"/>
          <w:numId w:val="5"/>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I</w:t>
      </w:r>
      <w:r w:rsidRPr="009754C9">
        <w:rPr>
          <w:rFonts w:ascii="Times New Roman" w:hAnsi="Times New Roman" w:cs="Times New Roman"/>
          <w:spacing w:val="-14"/>
          <w:w w:val="105"/>
          <w:sz w:val="28"/>
          <w:szCs w:val="28"/>
        </w:rPr>
        <w:t xml:space="preserve"> </w:t>
      </w:r>
      <w:r w:rsidRPr="009754C9">
        <w:rPr>
          <w:rFonts w:ascii="Times New Roman" w:hAnsi="Times New Roman" w:cs="Times New Roman"/>
          <w:w w:val="105"/>
          <w:sz w:val="28"/>
          <w:szCs w:val="28"/>
        </w:rPr>
        <w:t>don’t</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h</w:t>
      </w:r>
      <w:r w:rsidR="00474FF1" w:rsidRPr="009754C9">
        <w:rPr>
          <w:rFonts w:ascii="Times New Roman" w:hAnsi="Times New Roman" w:cs="Times New Roman"/>
          <w:w w:val="105"/>
          <w:sz w:val="28"/>
          <w:szCs w:val="28"/>
        </w:rPr>
        <w:t>а</w:t>
      </w:r>
      <w:r w:rsidRPr="009754C9">
        <w:rPr>
          <w:rFonts w:ascii="Times New Roman" w:hAnsi="Times New Roman" w:cs="Times New Roman"/>
          <w:spacing w:val="-9"/>
          <w:w w:val="105"/>
          <w:sz w:val="28"/>
          <w:szCs w:val="28"/>
        </w:rPr>
        <w:t>v</w:t>
      </w:r>
      <w:r w:rsidRPr="009754C9">
        <w:rPr>
          <w:rFonts w:ascii="Times New Roman" w:hAnsi="Times New Roman" w:cs="Times New Roman"/>
          <w:w w:val="105"/>
          <w:sz w:val="28"/>
          <w:szCs w:val="28"/>
        </w:rPr>
        <w:t>e…</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time</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bec</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use</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I</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h</w:t>
      </w:r>
      <w:r w:rsidR="00474FF1" w:rsidRPr="009754C9">
        <w:rPr>
          <w:rFonts w:ascii="Times New Roman" w:hAnsi="Times New Roman" w:cs="Times New Roman"/>
          <w:w w:val="105"/>
          <w:sz w:val="28"/>
          <w:szCs w:val="28"/>
        </w:rPr>
        <w:t>а</w:t>
      </w:r>
      <w:r w:rsidRPr="009754C9">
        <w:rPr>
          <w:rFonts w:ascii="Times New Roman" w:hAnsi="Times New Roman" w:cs="Times New Roman"/>
          <w:spacing w:val="-9"/>
          <w:w w:val="105"/>
          <w:sz w:val="28"/>
          <w:szCs w:val="28"/>
        </w:rPr>
        <w:t>v</w:t>
      </w:r>
      <w:r w:rsidRPr="009754C9">
        <w:rPr>
          <w:rFonts w:ascii="Times New Roman" w:hAnsi="Times New Roman" w:cs="Times New Roman"/>
          <w:w w:val="105"/>
          <w:sz w:val="28"/>
          <w:szCs w:val="28"/>
        </w:rPr>
        <w:t>e</w:t>
      </w:r>
      <w:r w:rsidRPr="009754C9">
        <w:rPr>
          <w:rFonts w:ascii="Times New Roman" w:hAnsi="Times New Roman" w:cs="Times New Roman"/>
          <w:spacing w:val="-14"/>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full-time</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job.</w:t>
      </w:r>
    </w:p>
    <w:p w:rsidR="007673B8" w:rsidRPr="009754C9" w:rsidRDefault="00474FF1"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w:t>
      </w:r>
      <w:r w:rsidR="007673B8" w:rsidRPr="009754C9">
        <w:rPr>
          <w:rFonts w:ascii="Times New Roman" w:hAnsi="Times New Roman" w:cs="Times New Roman"/>
          <w:spacing w:val="-7"/>
          <w:w w:val="105"/>
          <w:sz w:val="28"/>
          <w:szCs w:val="28"/>
          <w:lang w:val="en-US"/>
        </w:rPr>
        <w:t xml:space="preserve"> </w:t>
      </w:r>
      <w:r w:rsidR="007673B8" w:rsidRPr="009754C9">
        <w:rPr>
          <w:rFonts w:ascii="Times New Roman" w:hAnsi="Times New Roman" w:cs="Times New Roman"/>
          <w:w w:val="105"/>
          <w:sz w:val="28"/>
          <w:szCs w:val="28"/>
          <w:lang w:val="en-US"/>
        </w:rPr>
        <w:t>m</w:t>
      </w: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 xml:space="preserve">ny  </w:t>
      </w:r>
      <w:r w:rsidR="007673B8" w:rsidRPr="009754C9">
        <w:rPr>
          <w:rFonts w:ascii="Times New Roman" w:hAnsi="Times New Roman" w:cs="Times New Roman"/>
          <w:spacing w:val="25"/>
          <w:w w:val="105"/>
          <w:sz w:val="28"/>
          <w:szCs w:val="28"/>
          <w:lang w:val="en-US"/>
        </w:rPr>
        <w:t xml:space="preserve"> </w:t>
      </w:r>
      <w:r w:rsidR="007673B8" w:rsidRPr="009754C9">
        <w:rPr>
          <w:rFonts w:ascii="Times New Roman" w:hAnsi="Times New Roman" w:cs="Times New Roman"/>
          <w:w w:val="105"/>
          <w:sz w:val="28"/>
          <w:szCs w:val="28"/>
          <w:lang w:val="en-US"/>
        </w:rPr>
        <w:t>b)</w:t>
      </w:r>
      <w:r w:rsidR="007673B8" w:rsidRPr="009754C9">
        <w:rPr>
          <w:rFonts w:ascii="Times New Roman" w:hAnsi="Times New Roman" w:cs="Times New Roman"/>
          <w:spacing w:val="-7"/>
          <w:w w:val="105"/>
          <w:sz w:val="28"/>
          <w:szCs w:val="28"/>
          <w:lang w:val="en-US"/>
        </w:rPr>
        <w:t xml:space="preserve"> </w:t>
      </w:r>
      <w:r w:rsidR="007673B8" w:rsidRPr="009754C9">
        <w:rPr>
          <w:rFonts w:ascii="Times New Roman" w:hAnsi="Times New Roman" w:cs="Times New Roman"/>
          <w:w w:val="105"/>
          <w:sz w:val="28"/>
          <w:szCs w:val="28"/>
          <w:lang w:val="en-US"/>
        </w:rPr>
        <w:t xml:space="preserve">much  </w:t>
      </w:r>
      <w:r w:rsidR="007673B8" w:rsidRPr="009754C9">
        <w:rPr>
          <w:rFonts w:ascii="Times New Roman" w:hAnsi="Times New Roman" w:cs="Times New Roman"/>
          <w:spacing w:val="25"/>
          <w:w w:val="105"/>
          <w:sz w:val="28"/>
          <w:szCs w:val="28"/>
          <w:lang w:val="en-US"/>
        </w:rPr>
        <w:t xml:space="preserve"> </w:t>
      </w:r>
      <w:r w:rsidR="007673B8" w:rsidRPr="009754C9">
        <w:rPr>
          <w:rFonts w:ascii="Times New Roman" w:hAnsi="Times New Roman" w:cs="Times New Roman"/>
          <w:w w:val="105"/>
          <w:sz w:val="28"/>
          <w:szCs w:val="28"/>
          <w:lang w:val="en-US"/>
        </w:rPr>
        <w:t>c)</w:t>
      </w:r>
      <w:r w:rsidR="007673B8" w:rsidRPr="009754C9">
        <w:rPr>
          <w:rFonts w:ascii="Times New Roman" w:hAnsi="Times New Roman" w:cs="Times New Roman"/>
          <w:spacing w:val="-7"/>
          <w:w w:val="105"/>
          <w:sz w:val="28"/>
          <w:szCs w:val="28"/>
          <w:lang w:val="en-US"/>
        </w:rPr>
        <w:t xml:space="preserve"> </w:t>
      </w:r>
      <w:r w:rsidR="007673B8" w:rsidRPr="009754C9">
        <w:rPr>
          <w:rFonts w:ascii="Times New Roman" w:hAnsi="Times New Roman" w:cs="Times New Roman"/>
          <w:w w:val="105"/>
          <w:sz w:val="28"/>
          <w:szCs w:val="28"/>
          <w:lang w:val="en-US"/>
        </w:rPr>
        <w:t xml:space="preserve">few  </w:t>
      </w:r>
      <w:r w:rsidR="007673B8" w:rsidRPr="009754C9">
        <w:rPr>
          <w:rFonts w:ascii="Times New Roman" w:hAnsi="Times New Roman" w:cs="Times New Roman"/>
          <w:spacing w:val="26"/>
          <w:w w:val="105"/>
          <w:sz w:val="28"/>
          <w:szCs w:val="28"/>
          <w:lang w:val="en-US"/>
        </w:rPr>
        <w:t xml:space="preserve"> </w:t>
      </w:r>
      <w:r w:rsidR="007673B8" w:rsidRPr="009754C9">
        <w:rPr>
          <w:rFonts w:ascii="Times New Roman" w:hAnsi="Times New Roman" w:cs="Times New Roman"/>
          <w:w w:val="105"/>
          <w:sz w:val="28"/>
          <w:szCs w:val="28"/>
          <w:lang w:val="en-US"/>
        </w:rPr>
        <w:t>d)</w:t>
      </w:r>
      <w:r w:rsidR="007673B8" w:rsidRPr="009754C9">
        <w:rPr>
          <w:rFonts w:ascii="Times New Roman" w:hAnsi="Times New Roman" w:cs="Times New Roman"/>
          <w:spacing w:val="-7"/>
          <w:w w:val="105"/>
          <w:sz w:val="28"/>
          <w:szCs w:val="28"/>
          <w:lang w:val="en-US"/>
        </w:rPr>
        <w:t xml:space="preserve"> </w:t>
      </w:r>
      <w:r w:rsidR="007673B8" w:rsidRPr="009754C9">
        <w:rPr>
          <w:rFonts w:ascii="Times New Roman" w:hAnsi="Times New Roman" w:cs="Times New Roman"/>
          <w:w w:val="105"/>
          <w:sz w:val="28"/>
          <w:szCs w:val="28"/>
          <w:lang w:val="en-US"/>
        </w:rPr>
        <w:t>s</w:t>
      </w:r>
      <w:r w:rsidR="007673B8" w:rsidRPr="009754C9">
        <w:rPr>
          <w:rFonts w:ascii="Times New Roman" w:hAnsi="Times New Roman" w:cs="Times New Roman"/>
          <w:spacing w:val="-5"/>
          <w:w w:val="105"/>
          <w:sz w:val="28"/>
          <w:szCs w:val="28"/>
          <w:lang w:val="en-US"/>
        </w:rPr>
        <w:t>o</w:t>
      </w:r>
      <w:r w:rsidR="007673B8" w:rsidRPr="009754C9">
        <w:rPr>
          <w:rFonts w:ascii="Times New Roman" w:hAnsi="Times New Roman" w:cs="Times New Roman"/>
          <w:w w:val="105"/>
          <w:sz w:val="28"/>
          <w:szCs w:val="28"/>
          <w:lang w:val="en-US"/>
        </w:rPr>
        <w:t>me</w:t>
      </w:r>
    </w:p>
    <w:p w:rsidR="007673B8" w:rsidRPr="009754C9" w:rsidRDefault="007673B8" w:rsidP="008B7068">
      <w:pPr>
        <w:pStyle w:val="ab"/>
        <w:numPr>
          <w:ilvl w:val="0"/>
          <w:numId w:val="5"/>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S</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m</w:t>
      </w:r>
      <w:r w:rsidRPr="009754C9">
        <w:rPr>
          <w:rFonts w:ascii="Times New Roman" w:hAnsi="Times New Roman" w:cs="Times New Roman"/>
          <w:spacing w:val="1"/>
          <w:sz w:val="28"/>
          <w:szCs w:val="28"/>
        </w:rPr>
        <w:t xml:space="preserve"> </w:t>
      </w:r>
      <w:r w:rsidRPr="009754C9">
        <w:rPr>
          <w:rFonts w:ascii="Times New Roman" w:hAnsi="Times New Roman" w:cs="Times New Roman"/>
          <w:sz w:val="28"/>
          <w:szCs w:val="28"/>
        </w:rPr>
        <w:t>usu</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lly</w:t>
      </w:r>
      <w:r w:rsidRPr="009754C9">
        <w:rPr>
          <w:rFonts w:ascii="Times New Roman" w:hAnsi="Times New Roman" w:cs="Times New Roman"/>
          <w:spacing w:val="2"/>
          <w:sz w:val="28"/>
          <w:szCs w:val="28"/>
        </w:rPr>
        <w:t xml:space="preserve"> </w:t>
      </w:r>
      <w:r w:rsidRPr="009754C9">
        <w:rPr>
          <w:rFonts w:ascii="Times New Roman" w:hAnsi="Times New Roman" w:cs="Times New Roman"/>
          <w:sz w:val="28"/>
          <w:szCs w:val="28"/>
        </w:rPr>
        <w:t>h</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s</w:t>
      </w:r>
      <w:r w:rsidRPr="009754C9">
        <w:rPr>
          <w:rFonts w:ascii="Times New Roman" w:hAnsi="Times New Roman" w:cs="Times New Roman"/>
          <w:spacing w:val="2"/>
          <w:sz w:val="28"/>
          <w:szCs w:val="28"/>
        </w:rPr>
        <w:t xml:space="preserve"> </w:t>
      </w:r>
      <w:r w:rsidRPr="009754C9">
        <w:rPr>
          <w:rFonts w:ascii="Times New Roman" w:hAnsi="Times New Roman" w:cs="Times New Roman"/>
          <w:sz w:val="28"/>
          <w:szCs w:val="28"/>
        </w:rPr>
        <w:t>…</w:t>
      </w:r>
      <w:r w:rsidRPr="009754C9">
        <w:rPr>
          <w:rFonts w:ascii="Times New Roman" w:hAnsi="Times New Roman" w:cs="Times New Roman"/>
          <w:spacing w:val="1"/>
          <w:sz w:val="28"/>
          <w:szCs w:val="28"/>
        </w:rPr>
        <w:t xml:space="preserve"> </w:t>
      </w:r>
      <w:r w:rsidRPr="009754C9">
        <w:rPr>
          <w:rFonts w:ascii="Times New Roman" w:hAnsi="Times New Roman" w:cs="Times New Roman"/>
          <w:sz w:val="28"/>
          <w:szCs w:val="28"/>
        </w:rPr>
        <w:t>re</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sons</w:t>
      </w:r>
      <w:r w:rsidRPr="009754C9">
        <w:rPr>
          <w:rFonts w:ascii="Times New Roman" w:hAnsi="Times New Roman" w:cs="Times New Roman"/>
          <w:spacing w:val="2"/>
          <w:sz w:val="28"/>
          <w:szCs w:val="28"/>
        </w:rPr>
        <w:t xml:space="preserve"> </w:t>
      </w:r>
      <w:r w:rsidRPr="009754C9">
        <w:rPr>
          <w:rFonts w:ascii="Times New Roman" w:hAnsi="Times New Roman" w:cs="Times New Roman"/>
          <w:sz w:val="28"/>
          <w:szCs w:val="28"/>
        </w:rPr>
        <w:t>to</w:t>
      </w:r>
      <w:r w:rsidRPr="009754C9">
        <w:rPr>
          <w:rFonts w:ascii="Times New Roman" w:hAnsi="Times New Roman" w:cs="Times New Roman"/>
          <w:spacing w:val="2"/>
          <w:sz w:val="28"/>
          <w:szCs w:val="28"/>
        </w:rPr>
        <w:t xml:space="preserve"> </w:t>
      </w:r>
      <w:r w:rsidRPr="009754C9">
        <w:rPr>
          <w:rFonts w:ascii="Times New Roman" w:hAnsi="Times New Roman" w:cs="Times New Roman"/>
          <w:sz w:val="28"/>
          <w:szCs w:val="28"/>
        </w:rPr>
        <w:t>be</w:t>
      </w:r>
      <w:r w:rsidRPr="009754C9">
        <w:rPr>
          <w:rFonts w:ascii="Times New Roman" w:hAnsi="Times New Roman" w:cs="Times New Roman"/>
          <w:spacing w:val="1"/>
          <w:sz w:val="28"/>
          <w:szCs w:val="28"/>
        </w:rPr>
        <w:t xml:space="preserve"> </w:t>
      </w:r>
      <w:r w:rsidRPr="009754C9">
        <w:rPr>
          <w:rFonts w:ascii="Times New Roman" w:hAnsi="Times New Roman" w:cs="Times New Roman"/>
          <w:sz w:val="28"/>
          <w:szCs w:val="28"/>
        </w:rPr>
        <w:t>l</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te</w:t>
      </w:r>
      <w:r w:rsidRPr="009754C9">
        <w:rPr>
          <w:rFonts w:ascii="Times New Roman" w:hAnsi="Times New Roman" w:cs="Times New Roman"/>
          <w:spacing w:val="2"/>
          <w:sz w:val="28"/>
          <w:szCs w:val="28"/>
        </w:rPr>
        <w:t xml:space="preserve"> </w:t>
      </w:r>
      <w:r w:rsidRPr="009754C9">
        <w:rPr>
          <w:rFonts w:ascii="Times New Roman" w:hAnsi="Times New Roman" w:cs="Times New Roman"/>
          <w:sz w:val="28"/>
          <w:szCs w:val="28"/>
        </w:rPr>
        <w:t>for</w:t>
      </w:r>
      <w:r w:rsidRPr="009754C9">
        <w:rPr>
          <w:rFonts w:ascii="Times New Roman" w:hAnsi="Times New Roman" w:cs="Times New Roman"/>
          <w:spacing w:val="1"/>
          <w:sz w:val="28"/>
          <w:szCs w:val="28"/>
        </w:rPr>
        <w:t xml:space="preserve"> </w:t>
      </w:r>
      <w:r w:rsidRPr="009754C9">
        <w:rPr>
          <w:rFonts w:ascii="Times New Roman" w:hAnsi="Times New Roman" w:cs="Times New Roman"/>
          <w:spacing w:val="-10"/>
          <w:sz w:val="28"/>
          <w:szCs w:val="28"/>
        </w:rPr>
        <w:t>w</w:t>
      </w:r>
      <w:r w:rsidRPr="009754C9">
        <w:rPr>
          <w:rFonts w:ascii="Times New Roman" w:hAnsi="Times New Roman" w:cs="Times New Roman"/>
          <w:sz w:val="28"/>
          <w:szCs w:val="28"/>
        </w:rPr>
        <w:t>ork.</w:t>
      </w:r>
    </w:p>
    <w:p w:rsidR="007673B8" w:rsidRPr="009754C9" w:rsidRDefault="00474FF1"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w:t>
      </w:r>
      <w:r w:rsidR="007673B8"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w w:val="105"/>
          <w:sz w:val="28"/>
          <w:szCs w:val="28"/>
          <w:lang w:val="en-US"/>
        </w:rPr>
        <w:t>а</w:t>
      </w:r>
      <w:r w:rsidR="007673B8" w:rsidRPr="009754C9">
        <w:rPr>
          <w:rFonts w:ascii="Times New Roman" w:hAnsi="Times New Roman" w:cs="Times New Roman"/>
          <w:spacing w:val="-6"/>
          <w:w w:val="105"/>
          <w:sz w:val="28"/>
          <w:szCs w:val="28"/>
          <w:lang w:val="en-US"/>
        </w:rPr>
        <w:t xml:space="preserve"> </w:t>
      </w:r>
      <w:r w:rsidR="007673B8" w:rsidRPr="009754C9">
        <w:rPr>
          <w:rFonts w:ascii="Times New Roman" w:hAnsi="Times New Roman" w:cs="Times New Roman"/>
          <w:w w:val="105"/>
          <w:sz w:val="28"/>
          <w:szCs w:val="28"/>
          <w:lang w:val="en-US"/>
        </w:rPr>
        <w:t>lot</w:t>
      </w:r>
      <w:r w:rsidR="007673B8" w:rsidRPr="009754C9">
        <w:rPr>
          <w:rFonts w:ascii="Times New Roman" w:hAnsi="Times New Roman" w:cs="Times New Roman"/>
          <w:spacing w:val="-6"/>
          <w:w w:val="105"/>
          <w:sz w:val="28"/>
          <w:szCs w:val="28"/>
          <w:lang w:val="en-US"/>
        </w:rPr>
        <w:t xml:space="preserve"> </w:t>
      </w:r>
      <w:r w:rsidR="007673B8" w:rsidRPr="009754C9">
        <w:rPr>
          <w:rFonts w:ascii="Times New Roman" w:hAnsi="Times New Roman" w:cs="Times New Roman"/>
          <w:w w:val="105"/>
          <w:sz w:val="28"/>
          <w:szCs w:val="28"/>
          <w:lang w:val="en-US"/>
        </w:rPr>
        <w:t xml:space="preserve">of  </w:t>
      </w:r>
      <w:r w:rsidR="007673B8" w:rsidRPr="009754C9">
        <w:rPr>
          <w:rFonts w:ascii="Times New Roman" w:hAnsi="Times New Roman" w:cs="Times New Roman"/>
          <w:spacing w:val="28"/>
          <w:w w:val="105"/>
          <w:sz w:val="28"/>
          <w:szCs w:val="28"/>
          <w:lang w:val="en-US"/>
        </w:rPr>
        <w:t xml:space="preserve"> </w:t>
      </w:r>
      <w:r w:rsidR="007673B8" w:rsidRPr="009754C9">
        <w:rPr>
          <w:rFonts w:ascii="Times New Roman" w:hAnsi="Times New Roman" w:cs="Times New Roman"/>
          <w:w w:val="105"/>
          <w:sz w:val="28"/>
          <w:szCs w:val="28"/>
          <w:lang w:val="en-US"/>
        </w:rPr>
        <w:t>b)</w:t>
      </w:r>
      <w:r w:rsidR="007673B8" w:rsidRPr="009754C9">
        <w:rPr>
          <w:rFonts w:ascii="Times New Roman" w:hAnsi="Times New Roman" w:cs="Times New Roman"/>
          <w:spacing w:val="-6"/>
          <w:w w:val="105"/>
          <w:sz w:val="28"/>
          <w:szCs w:val="28"/>
          <w:lang w:val="en-US"/>
        </w:rPr>
        <w:t xml:space="preserve"> </w:t>
      </w:r>
      <w:r w:rsidR="007673B8" w:rsidRPr="009754C9">
        <w:rPr>
          <w:rFonts w:ascii="Times New Roman" w:hAnsi="Times New Roman" w:cs="Times New Roman"/>
          <w:w w:val="105"/>
          <w:sz w:val="28"/>
          <w:szCs w:val="28"/>
          <w:lang w:val="en-US"/>
        </w:rPr>
        <w:t xml:space="preserve">little  </w:t>
      </w:r>
      <w:r w:rsidR="007673B8" w:rsidRPr="009754C9">
        <w:rPr>
          <w:rFonts w:ascii="Times New Roman" w:hAnsi="Times New Roman" w:cs="Times New Roman"/>
          <w:spacing w:val="28"/>
          <w:w w:val="105"/>
          <w:sz w:val="28"/>
          <w:szCs w:val="28"/>
          <w:lang w:val="en-US"/>
        </w:rPr>
        <w:t xml:space="preserve"> </w:t>
      </w:r>
      <w:r w:rsidR="007673B8" w:rsidRPr="009754C9">
        <w:rPr>
          <w:rFonts w:ascii="Times New Roman" w:hAnsi="Times New Roman" w:cs="Times New Roman"/>
          <w:w w:val="105"/>
          <w:sz w:val="28"/>
          <w:szCs w:val="28"/>
          <w:lang w:val="en-US"/>
        </w:rPr>
        <w:t>c)</w:t>
      </w:r>
      <w:r w:rsidR="007673B8" w:rsidRPr="009754C9">
        <w:rPr>
          <w:rFonts w:ascii="Times New Roman" w:hAnsi="Times New Roman" w:cs="Times New Roman"/>
          <w:spacing w:val="-6"/>
          <w:w w:val="105"/>
          <w:sz w:val="28"/>
          <w:szCs w:val="28"/>
          <w:lang w:val="en-US"/>
        </w:rPr>
        <w:t xml:space="preserve"> </w:t>
      </w:r>
      <w:r w:rsidR="007673B8" w:rsidRPr="009754C9">
        <w:rPr>
          <w:rFonts w:ascii="Times New Roman" w:hAnsi="Times New Roman" w:cs="Times New Roman"/>
          <w:w w:val="105"/>
          <w:sz w:val="28"/>
          <w:szCs w:val="28"/>
          <w:lang w:val="en-US"/>
        </w:rPr>
        <w:t xml:space="preserve">much  </w:t>
      </w:r>
      <w:r w:rsidR="007673B8" w:rsidRPr="009754C9">
        <w:rPr>
          <w:rFonts w:ascii="Times New Roman" w:hAnsi="Times New Roman" w:cs="Times New Roman"/>
          <w:spacing w:val="28"/>
          <w:w w:val="105"/>
          <w:sz w:val="28"/>
          <w:szCs w:val="28"/>
          <w:lang w:val="en-US"/>
        </w:rPr>
        <w:t xml:space="preserve"> </w:t>
      </w:r>
      <w:r w:rsidR="007673B8" w:rsidRPr="009754C9">
        <w:rPr>
          <w:rFonts w:ascii="Times New Roman" w:hAnsi="Times New Roman" w:cs="Times New Roman"/>
          <w:w w:val="105"/>
          <w:sz w:val="28"/>
          <w:szCs w:val="28"/>
          <w:lang w:val="en-US"/>
        </w:rPr>
        <w:t>d)</w:t>
      </w:r>
      <w:r w:rsidR="007673B8"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ny</w:t>
      </w:r>
    </w:p>
    <w:p w:rsidR="007673B8" w:rsidRPr="009754C9" w:rsidRDefault="007673B8" w:rsidP="008B7068">
      <w:pPr>
        <w:pStyle w:val="ab"/>
        <w:numPr>
          <w:ilvl w:val="0"/>
          <w:numId w:val="5"/>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This</w:t>
      </w:r>
      <w:r w:rsidRPr="009754C9">
        <w:rPr>
          <w:rFonts w:ascii="Times New Roman" w:hAnsi="Times New Roman" w:cs="Times New Roman"/>
          <w:spacing w:val="4"/>
          <w:sz w:val="28"/>
          <w:szCs w:val="28"/>
        </w:rPr>
        <w:t xml:space="preserve"> </w:t>
      </w:r>
      <w:r w:rsidRPr="009754C9">
        <w:rPr>
          <w:rFonts w:ascii="Times New Roman" w:hAnsi="Times New Roman" w:cs="Times New Roman"/>
          <w:sz w:val="28"/>
          <w:szCs w:val="28"/>
        </w:rPr>
        <w:t>job</w:t>
      </w:r>
      <w:r w:rsidRPr="009754C9">
        <w:rPr>
          <w:rFonts w:ascii="Times New Roman" w:hAnsi="Times New Roman" w:cs="Times New Roman"/>
          <w:spacing w:val="4"/>
          <w:sz w:val="28"/>
          <w:szCs w:val="28"/>
        </w:rPr>
        <w:t xml:space="preserve"> </w:t>
      </w:r>
      <w:r w:rsidRPr="009754C9">
        <w:rPr>
          <w:rFonts w:ascii="Times New Roman" w:hAnsi="Times New Roman" w:cs="Times New Roman"/>
          <w:sz w:val="28"/>
          <w:szCs w:val="28"/>
        </w:rPr>
        <w:t>doesn’t</w:t>
      </w:r>
      <w:r w:rsidRPr="009754C9">
        <w:rPr>
          <w:rFonts w:ascii="Times New Roman" w:hAnsi="Times New Roman" w:cs="Times New Roman"/>
          <w:spacing w:val="4"/>
          <w:sz w:val="28"/>
          <w:szCs w:val="28"/>
        </w:rPr>
        <w:t xml:space="preserve"> </w:t>
      </w:r>
      <w:r w:rsidRPr="009754C9">
        <w:rPr>
          <w:rFonts w:ascii="Times New Roman" w:hAnsi="Times New Roman" w:cs="Times New Roman"/>
          <w:sz w:val="28"/>
          <w:szCs w:val="28"/>
        </w:rPr>
        <w:t>require</w:t>
      </w:r>
      <w:r w:rsidRPr="009754C9">
        <w:rPr>
          <w:rFonts w:ascii="Times New Roman" w:hAnsi="Times New Roman" w:cs="Times New Roman"/>
          <w:spacing w:val="4"/>
          <w:sz w:val="28"/>
          <w:szCs w:val="28"/>
        </w:rPr>
        <w:t xml:space="preserve"> </w:t>
      </w:r>
      <w:r w:rsidRPr="009754C9">
        <w:rPr>
          <w:rFonts w:ascii="Times New Roman" w:hAnsi="Times New Roman" w:cs="Times New Roman"/>
          <w:sz w:val="28"/>
          <w:szCs w:val="28"/>
        </w:rPr>
        <w:t>…</w:t>
      </w:r>
      <w:r w:rsidRPr="009754C9">
        <w:rPr>
          <w:rFonts w:ascii="Times New Roman" w:hAnsi="Times New Roman" w:cs="Times New Roman"/>
          <w:spacing w:val="4"/>
          <w:sz w:val="28"/>
          <w:szCs w:val="28"/>
        </w:rPr>
        <w:t xml:space="preserve"> </w:t>
      </w:r>
      <w:r w:rsidRPr="009754C9">
        <w:rPr>
          <w:rFonts w:ascii="Times New Roman" w:hAnsi="Times New Roman" w:cs="Times New Roman"/>
          <w:sz w:val="28"/>
          <w:szCs w:val="28"/>
        </w:rPr>
        <w:t>speci</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l</w:t>
      </w:r>
      <w:r w:rsidRPr="009754C9">
        <w:rPr>
          <w:rFonts w:ascii="Times New Roman" w:hAnsi="Times New Roman" w:cs="Times New Roman"/>
          <w:spacing w:val="4"/>
          <w:sz w:val="28"/>
          <w:szCs w:val="28"/>
        </w:rPr>
        <w:t xml:space="preserve"> </w:t>
      </w:r>
      <w:r w:rsidRPr="009754C9">
        <w:rPr>
          <w:rFonts w:ascii="Times New Roman" w:hAnsi="Times New Roman" w:cs="Times New Roman"/>
          <w:sz w:val="28"/>
          <w:szCs w:val="28"/>
        </w:rPr>
        <w:t>tr</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ining,</w:t>
      </w:r>
      <w:r w:rsidRPr="009754C9">
        <w:rPr>
          <w:rFonts w:ascii="Times New Roman" w:hAnsi="Times New Roman" w:cs="Times New Roman"/>
          <w:spacing w:val="4"/>
          <w:sz w:val="28"/>
          <w:szCs w:val="28"/>
        </w:rPr>
        <w:t xml:space="preserve"> </w:t>
      </w:r>
      <w:r w:rsidRPr="009754C9">
        <w:rPr>
          <w:rFonts w:ascii="Times New Roman" w:hAnsi="Times New Roman" w:cs="Times New Roman"/>
          <w:sz w:val="28"/>
          <w:szCs w:val="28"/>
        </w:rPr>
        <w:t>it’s</w:t>
      </w:r>
      <w:r w:rsidRPr="009754C9">
        <w:rPr>
          <w:rFonts w:ascii="Times New Roman" w:hAnsi="Times New Roman" w:cs="Times New Roman"/>
          <w:spacing w:val="4"/>
          <w:sz w:val="28"/>
          <w:szCs w:val="28"/>
        </w:rPr>
        <w:t xml:space="preserve"> </w:t>
      </w:r>
      <w:r w:rsidRPr="009754C9">
        <w:rPr>
          <w:rFonts w:ascii="Times New Roman" w:hAnsi="Times New Roman" w:cs="Times New Roman"/>
          <w:sz w:val="28"/>
          <w:szCs w:val="28"/>
        </w:rPr>
        <w:t>e</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s</w:t>
      </w:r>
      <w:r w:rsidRPr="009754C9">
        <w:rPr>
          <w:rFonts w:ascii="Times New Roman" w:hAnsi="Times New Roman" w:cs="Times New Roman"/>
          <w:spacing w:val="-26"/>
          <w:sz w:val="28"/>
          <w:szCs w:val="28"/>
        </w:rPr>
        <w:t>y</w:t>
      </w:r>
      <w:r w:rsidRPr="009754C9">
        <w:rPr>
          <w:rFonts w:ascii="Times New Roman" w:hAnsi="Times New Roman" w:cs="Times New Roman"/>
          <w:sz w:val="28"/>
          <w:szCs w:val="28"/>
        </w:rPr>
        <w:t>.</w:t>
      </w:r>
    </w:p>
    <w:p w:rsidR="007673B8" w:rsidRPr="009754C9" w:rsidRDefault="00474FF1"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w:t>
      </w:r>
      <w:r w:rsidR="007673B8"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а</w:t>
      </w:r>
      <w:r w:rsidR="007673B8" w:rsidRPr="009754C9">
        <w:rPr>
          <w:rFonts w:ascii="Times New Roman" w:hAnsi="Times New Roman" w:cs="Times New Roman"/>
          <w:spacing w:val="-7"/>
          <w:w w:val="105"/>
          <w:sz w:val="28"/>
          <w:szCs w:val="28"/>
          <w:lang w:val="en-US"/>
        </w:rPr>
        <w:t xml:space="preserve"> </w:t>
      </w:r>
      <w:r w:rsidR="007673B8" w:rsidRPr="009754C9">
        <w:rPr>
          <w:rFonts w:ascii="Times New Roman" w:hAnsi="Times New Roman" w:cs="Times New Roman"/>
          <w:w w:val="105"/>
          <w:sz w:val="28"/>
          <w:szCs w:val="28"/>
          <w:lang w:val="en-US"/>
        </w:rPr>
        <w:t xml:space="preserve">few  </w:t>
      </w:r>
      <w:r w:rsidR="007673B8" w:rsidRPr="009754C9">
        <w:rPr>
          <w:rFonts w:ascii="Times New Roman" w:hAnsi="Times New Roman" w:cs="Times New Roman"/>
          <w:spacing w:val="25"/>
          <w:w w:val="105"/>
          <w:sz w:val="28"/>
          <w:szCs w:val="28"/>
          <w:lang w:val="en-US"/>
        </w:rPr>
        <w:t xml:space="preserve"> </w:t>
      </w:r>
      <w:r w:rsidR="007673B8" w:rsidRPr="009754C9">
        <w:rPr>
          <w:rFonts w:ascii="Times New Roman" w:hAnsi="Times New Roman" w:cs="Times New Roman"/>
          <w:w w:val="105"/>
          <w:sz w:val="28"/>
          <w:szCs w:val="28"/>
          <w:lang w:val="en-US"/>
        </w:rPr>
        <w:t>b)</w:t>
      </w:r>
      <w:r w:rsidR="007673B8" w:rsidRPr="009754C9">
        <w:rPr>
          <w:rFonts w:ascii="Times New Roman" w:hAnsi="Times New Roman" w:cs="Times New Roman"/>
          <w:spacing w:val="-7"/>
          <w:w w:val="105"/>
          <w:sz w:val="28"/>
          <w:szCs w:val="28"/>
          <w:lang w:val="en-US"/>
        </w:rPr>
        <w:t xml:space="preserve"> </w:t>
      </w:r>
      <w:r w:rsidR="007673B8" w:rsidRPr="009754C9">
        <w:rPr>
          <w:rFonts w:ascii="Times New Roman" w:hAnsi="Times New Roman" w:cs="Times New Roman"/>
          <w:w w:val="105"/>
          <w:sz w:val="28"/>
          <w:szCs w:val="28"/>
          <w:lang w:val="en-US"/>
        </w:rPr>
        <w:t>m</w:t>
      </w: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 xml:space="preserve">ny  </w:t>
      </w:r>
      <w:r w:rsidR="007673B8" w:rsidRPr="009754C9">
        <w:rPr>
          <w:rFonts w:ascii="Times New Roman" w:hAnsi="Times New Roman" w:cs="Times New Roman"/>
          <w:spacing w:val="25"/>
          <w:w w:val="105"/>
          <w:sz w:val="28"/>
          <w:szCs w:val="28"/>
          <w:lang w:val="en-US"/>
        </w:rPr>
        <w:t xml:space="preserve"> </w:t>
      </w:r>
      <w:r w:rsidR="007673B8" w:rsidRPr="009754C9">
        <w:rPr>
          <w:rFonts w:ascii="Times New Roman" w:hAnsi="Times New Roman" w:cs="Times New Roman"/>
          <w:w w:val="105"/>
          <w:sz w:val="28"/>
          <w:szCs w:val="28"/>
          <w:lang w:val="en-US"/>
        </w:rPr>
        <w:t>c)</w:t>
      </w:r>
      <w:r w:rsidR="007673B8" w:rsidRPr="009754C9">
        <w:rPr>
          <w:rFonts w:ascii="Times New Roman" w:hAnsi="Times New Roman" w:cs="Times New Roman"/>
          <w:spacing w:val="-7"/>
          <w:w w:val="105"/>
          <w:sz w:val="28"/>
          <w:szCs w:val="28"/>
          <w:lang w:val="en-US"/>
        </w:rPr>
        <w:t xml:space="preserve"> </w:t>
      </w:r>
      <w:r w:rsidR="007673B8" w:rsidRPr="009754C9">
        <w:rPr>
          <w:rFonts w:ascii="Times New Roman" w:hAnsi="Times New Roman" w:cs="Times New Roman"/>
          <w:w w:val="105"/>
          <w:sz w:val="28"/>
          <w:szCs w:val="28"/>
          <w:lang w:val="en-US"/>
        </w:rPr>
        <w:t xml:space="preserve">no  </w:t>
      </w:r>
      <w:r w:rsidR="007673B8" w:rsidRPr="009754C9">
        <w:rPr>
          <w:rFonts w:ascii="Times New Roman" w:hAnsi="Times New Roman" w:cs="Times New Roman"/>
          <w:spacing w:val="24"/>
          <w:w w:val="105"/>
          <w:sz w:val="28"/>
          <w:szCs w:val="28"/>
          <w:lang w:val="en-US"/>
        </w:rPr>
        <w:t xml:space="preserve"> </w:t>
      </w:r>
      <w:r w:rsidR="007673B8" w:rsidRPr="009754C9">
        <w:rPr>
          <w:rFonts w:ascii="Times New Roman" w:hAnsi="Times New Roman" w:cs="Times New Roman"/>
          <w:w w:val="105"/>
          <w:sz w:val="28"/>
          <w:szCs w:val="28"/>
          <w:lang w:val="en-US"/>
        </w:rPr>
        <w:t>d)</w:t>
      </w:r>
      <w:r w:rsidR="007673B8"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ny</w:t>
      </w:r>
    </w:p>
    <w:p w:rsidR="007673B8" w:rsidRPr="009754C9" w:rsidRDefault="007673B8" w:rsidP="008B7068">
      <w:pPr>
        <w:pStyle w:val="ab"/>
        <w:numPr>
          <w:ilvl w:val="0"/>
          <w:numId w:val="5"/>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C</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w:t>
      </w:r>
      <w:r w:rsidRPr="009754C9">
        <w:rPr>
          <w:rFonts w:ascii="Times New Roman" w:hAnsi="Times New Roman" w:cs="Times New Roman"/>
          <w:spacing w:val="30"/>
          <w:w w:val="105"/>
          <w:sz w:val="28"/>
          <w:szCs w:val="28"/>
        </w:rPr>
        <w:t xml:space="preserve"> </w:t>
      </w:r>
      <w:r w:rsidRPr="009754C9">
        <w:rPr>
          <w:rFonts w:ascii="Times New Roman" w:hAnsi="Times New Roman" w:cs="Times New Roman"/>
          <w:spacing w:val="-9"/>
          <w:w w:val="105"/>
          <w:sz w:val="28"/>
          <w:szCs w:val="28"/>
        </w:rPr>
        <w:t>w</w:t>
      </w:r>
      <w:r w:rsidRPr="009754C9">
        <w:rPr>
          <w:rFonts w:ascii="Times New Roman" w:hAnsi="Times New Roman" w:cs="Times New Roman"/>
          <w:w w:val="105"/>
          <w:sz w:val="28"/>
          <w:szCs w:val="28"/>
        </w:rPr>
        <w:t>e</w:t>
      </w:r>
      <w:r w:rsidRPr="009754C9">
        <w:rPr>
          <w:rFonts w:ascii="Times New Roman" w:hAnsi="Times New Roman" w:cs="Times New Roman"/>
          <w:spacing w:val="31"/>
          <w:w w:val="105"/>
          <w:sz w:val="28"/>
          <w:szCs w:val="28"/>
        </w:rPr>
        <w:t xml:space="preserve"> </w:t>
      </w:r>
      <w:r w:rsidRPr="009754C9">
        <w:rPr>
          <w:rFonts w:ascii="Times New Roman" w:hAnsi="Times New Roman" w:cs="Times New Roman"/>
          <w:w w:val="105"/>
          <w:sz w:val="28"/>
          <w:szCs w:val="28"/>
        </w:rPr>
        <w:t>look</w:t>
      </w:r>
      <w:r w:rsidRPr="009754C9">
        <w:rPr>
          <w:rFonts w:ascii="Times New Roman" w:hAnsi="Times New Roman" w:cs="Times New Roman"/>
          <w:spacing w:val="31"/>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w:t>
      </w:r>
      <w:r w:rsidRPr="009754C9">
        <w:rPr>
          <w:rFonts w:ascii="Times New Roman" w:hAnsi="Times New Roman" w:cs="Times New Roman"/>
          <w:spacing w:val="31"/>
          <w:w w:val="105"/>
          <w:sz w:val="28"/>
          <w:szCs w:val="28"/>
        </w:rPr>
        <w:t xml:space="preserve"> </w:t>
      </w:r>
      <w:r w:rsidRPr="009754C9">
        <w:rPr>
          <w:rFonts w:ascii="Times New Roman" w:hAnsi="Times New Roman" w:cs="Times New Roman"/>
          <w:w w:val="105"/>
          <w:sz w:val="28"/>
          <w:szCs w:val="28"/>
        </w:rPr>
        <w:t>…</w:t>
      </w:r>
      <w:r w:rsidRPr="009754C9">
        <w:rPr>
          <w:rFonts w:ascii="Times New Roman" w:hAnsi="Times New Roman" w:cs="Times New Roman"/>
          <w:spacing w:val="31"/>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d</w:t>
      </w:r>
      <w:r w:rsidRPr="009754C9">
        <w:rPr>
          <w:rFonts w:ascii="Times New Roman" w:hAnsi="Times New Roman" w:cs="Times New Roman"/>
          <w:spacing w:val="-9"/>
          <w:w w:val="105"/>
          <w:sz w:val="28"/>
          <w:szCs w:val="28"/>
        </w:rPr>
        <w:t>v</w:t>
      </w:r>
      <w:r w:rsidRPr="009754C9">
        <w:rPr>
          <w:rFonts w:ascii="Times New Roman" w:hAnsi="Times New Roman" w:cs="Times New Roman"/>
          <w:w w:val="105"/>
          <w:sz w:val="28"/>
          <w:szCs w:val="28"/>
        </w:rPr>
        <w:t>ertisements</w:t>
      </w:r>
      <w:r w:rsidRPr="009754C9">
        <w:rPr>
          <w:rFonts w:ascii="Times New Roman" w:hAnsi="Times New Roman" w:cs="Times New Roman"/>
          <w:spacing w:val="31"/>
          <w:w w:val="105"/>
          <w:sz w:val="28"/>
          <w:szCs w:val="28"/>
        </w:rPr>
        <w:t xml:space="preserve"> </w:t>
      </w:r>
      <w:r w:rsidRPr="009754C9">
        <w:rPr>
          <w:rFonts w:ascii="Times New Roman" w:hAnsi="Times New Roman" w:cs="Times New Roman"/>
          <w:w w:val="105"/>
          <w:sz w:val="28"/>
          <w:szCs w:val="28"/>
        </w:rPr>
        <w:t>of</w:t>
      </w:r>
      <w:r w:rsidRPr="009754C9">
        <w:rPr>
          <w:rFonts w:ascii="Times New Roman" w:hAnsi="Times New Roman" w:cs="Times New Roman"/>
          <w:spacing w:val="31"/>
          <w:w w:val="105"/>
          <w:sz w:val="28"/>
          <w:szCs w:val="28"/>
        </w:rPr>
        <w:t xml:space="preserve"> </w:t>
      </w:r>
      <w:r w:rsidRPr="009754C9">
        <w:rPr>
          <w:rFonts w:ascii="Times New Roman" w:hAnsi="Times New Roman" w:cs="Times New Roman"/>
          <w:w w:val="105"/>
          <w:sz w:val="28"/>
          <w:szCs w:val="28"/>
        </w:rPr>
        <w:t>job</w:t>
      </w:r>
      <w:r w:rsidRPr="009754C9">
        <w:rPr>
          <w:rFonts w:ascii="Times New Roman" w:hAnsi="Times New Roman" w:cs="Times New Roman"/>
          <w:spacing w:val="31"/>
          <w:w w:val="105"/>
          <w:sz w:val="28"/>
          <w:szCs w:val="28"/>
        </w:rPr>
        <w:t xml:space="preserve"> </w:t>
      </w:r>
      <w:r w:rsidRPr="009754C9">
        <w:rPr>
          <w:rFonts w:ascii="Times New Roman" w:hAnsi="Times New Roman" w:cs="Times New Roman"/>
          <w:spacing w:val="-7"/>
          <w:w w:val="105"/>
          <w:sz w:val="28"/>
          <w:szCs w:val="28"/>
        </w:rPr>
        <w:t>v</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c</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ncies</w:t>
      </w:r>
      <w:r w:rsidRPr="009754C9">
        <w:rPr>
          <w:rFonts w:ascii="Times New Roman" w:hAnsi="Times New Roman" w:cs="Times New Roman"/>
          <w:spacing w:val="31"/>
          <w:w w:val="105"/>
          <w:sz w:val="28"/>
          <w:szCs w:val="28"/>
        </w:rPr>
        <w:t xml:space="preserve"> </w:t>
      </w:r>
      <w:r w:rsidRPr="009754C9">
        <w:rPr>
          <w:rFonts w:ascii="Times New Roman" w:hAnsi="Times New Roman" w:cs="Times New Roman"/>
          <w:w w:val="105"/>
          <w:sz w:val="28"/>
          <w:szCs w:val="28"/>
        </w:rPr>
        <w:t>in</w:t>
      </w:r>
      <w:r w:rsidRPr="009754C9">
        <w:rPr>
          <w:rFonts w:ascii="Times New Roman" w:hAnsi="Times New Roman" w:cs="Times New Roman"/>
          <w:spacing w:val="31"/>
          <w:w w:val="105"/>
          <w:sz w:val="28"/>
          <w:szCs w:val="28"/>
        </w:rPr>
        <w:t xml:space="preserve"> </w:t>
      </w:r>
      <w:r w:rsidRPr="009754C9">
        <w:rPr>
          <w:rFonts w:ascii="Times New Roman" w:hAnsi="Times New Roman" w:cs="Times New Roman"/>
          <w:spacing w:val="-5"/>
          <w:w w:val="105"/>
          <w:sz w:val="28"/>
          <w:szCs w:val="28"/>
        </w:rPr>
        <w:t>y</w:t>
      </w:r>
      <w:r w:rsidRPr="009754C9">
        <w:rPr>
          <w:rFonts w:ascii="Times New Roman" w:hAnsi="Times New Roman" w:cs="Times New Roman"/>
          <w:w w:val="105"/>
          <w:sz w:val="28"/>
          <w:szCs w:val="28"/>
        </w:rPr>
        <w:t>our</w:t>
      </w:r>
      <w:r w:rsidRPr="009754C9">
        <w:rPr>
          <w:rFonts w:ascii="Times New Roman" w:hAnsi="Times New Roman" w:cs="Times New Roman"/>
          <w:w w:val="106"/>
          <w:sz w:val="28"/>
          <w:szCs w:val="28"/>
        </w:rPr>
        <w:t xml:space="preserve"> </w:t>
      </w:r>
      <w:r w:rsidRPr="009754C9">
        <w:rPr>
          <w:rFonts w:ascii="Times New Roman" w:hAnsi="Times New Roman" w:cs="Times New Roman"/>
          <w:w w:val="105"/>
          <w:sz w:val="28"/>
          <w:szCs w:val="28"/>
        </w:rPr>
        <w:t>ne</w:t>
      </w:r>
      <w:r w:rsidRPr="009754C9">
        <w:rPr>
          <w:rFonts w:ascii="Times New Roman" w:hAnsi="Times New Roman" w:cs="Times New Roman"/>
          <w:spacing w:val="-3"/>
          <w:w w:val="105"/>
          <w:sz w:val="28"/>
          <w:szCs w:val="28"/>
        </w:rPr>
        <w:t>w</w:t>
      </w:r>
      <w:r w:rsidRPr="009754C9">
        <w:rPr>
          <w:rFonts w:ascii="Times New Roman" w:hAnsi="Times New Roman" w:cs="Times New Roman"/>
          <w:w w:val="105"/>
          <w:sz w:val="28"/>
          <w:szCs w:val="28"/>
        </w:rPr>
        <w:t>sp</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per?</w:t>
      </w:r>
    </w:p>
    <w:p w:rsidR="007673B8" w:rsidRPr="009754C9" w:rsidRDefault="00474FF1"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w:t>
      </w:r>
      <w:r w:rsidR="007673B8" w:rsidRPr="009754C9">
        <w:rPr>
          <w:rFonts w:ascii="Times New Roman" w:hAnsi="Times New Roman" w:cs="Times New Roman"/>
          <w:spacing w:val="-8"/>
          <w:w w:val="105"/>
          <w:sz w:val="28"/>
          <w:szCs w:val="28"/>
          <w:lang w:val="en-US"/>
        </w:rPr>
        <w:t xml:space="preserve"> </w:t>
      </w:r>
      <w:r w:rsidR="007673B8" w:rsidRPr="009754C9">
        <w:rPr>
          <w:rFonts w:ascii="Times New Roman" w:hAnsi="Times New Roman" w:cs="Times New Roman"/>
          <w:w w:val="105"/>
          <w:sz w:val="28"/>
          <w:szCs w:val="28"/>
          <w:lang w:val="en-US"/>
        </w:rPr>
        <w:t xml:space="preserve">no  </w:t>
      </w:r>
      <w:r w:rsidR="007673B8" w:rsidRPr="009754C9">
        <w:rPr>
          <w:rFonts w:ascii="Times New Roman" w:hAnsi="Times New Roman" w:cs="Times New Roman"/>
          <w:spacing w:val="24"/>
          <w:w w:val="105"/>
          <w:sz w:val="28"/>
          <w:szCs w:val="28"/>
          <w:lang w:val="en-US"/>
        </w:rPr>
        <w:t xml:space="preserve"> </w:t>
      </w:r>
      <w:r w:rsidR="007673B8" w:rsidRPr="009754C9">
        <w:rPr>
          <w:rFonts w:ascii="Times New Roman" w:hAnsi="Times New Roman" w:cs="Times New Roman"/>
          <w:w w:val="105"/>
          <w:sz w:val="28"/>
          <w:szCs w:val="28"/>
          <w:lang w:val="en-US"/>
        </w:rPr>
        <w:t>b)</w:t>
      </w:r>
      <w:r w:rsidR="007673B8" w:rsidRPr="009754C9">
        <w:rPr>
          <w:rFonts w:ascii="Times New Roman" w:hAnsi="Times New Roman" w:cs="Times New Roman"/>
          <w:spacing w:val="-7"/>
          <w:w w:val="105"/>
          <w:sz w:val="28"/>
          <w:szCs w:val="28"/>
          <w:lang w:val="en-US"/>
        </w:rPr>
        <w:t xml:space="preserve"> </w:t>
      </w:r>
      <w:r w:rsidR="007673B8" w:rsidRPr="009754C9">
        <w:rPr>
          <w:rFonts w:ascii="Times New Roman" w:hAnsi="Times New Roman" w:cs="Times New Roman"/>
          <w:w w:val="105"/>
          <w:sz w:val="28"/>
          <w:szCs w:val="28"/>
          <w:lang w:val="en-US"/>
        </w:rPr>
        <w:t>s</w:t>
      </w:r>
      <w:r w:rsidR="007673B8" w:rsidRPr="009754C9">
        <w:rPr>
          <w:rFonts w:ascii="Times New Roman" w:hAnsi="Times New Roman" w:cs="Times New Roman"/>
          <w:spacing w:val="-5"/>
          <w:w w:val="105"/>
          <w:sz w:val="28"/>
          <w:szCs w:val="28"/>
          <w:lang w:val="en-US"/>
        </w:rPr>
        <w:t>o</w:t>
      </w:r>
      <w:r w:rsidR="007673B8" w:rsidRPr="009754C9">
        <w:rPr>
          <w:rFonts w:ascii="Times New Roman" w:hAnsi="Times New Roman" w:cs="Times New Roman"/>
          <w:w w:val="105"/>
          <w:sz w:val="28"/>
          <w:szCs w:val="28"/>
          <w:lang w:val="en-US"/>
        </w:rPr>
        <w:t xml:space="preserve">me  </w:t>
      </w:r>
      <w:r w:rsidR="007673B8" w:rsidRPr="009754C9">
        <w:rPr>
          <w:rFonts w:ascii="Times New Roman" w:hAnsi="Times New Roman" w:cs="Times New Roman"/>
          <w:spacing w:val="23"/>
          <w:w w:val="105"/>
          <w:sz w:val="28"/>
          <w:szCs w:val="28"/>
          <w:lang w:val="en-US"/>
        </w:rPr>
        <w:t xml:space="preserve"> </w:t>
      </w:r>
      <w:r w:rsidR="007673B8" w:rsidRPr="009754C9">
        <w:rPr>
          <w:rFonts w:ascii="Times New Roman" w:hAnsi="Times New Roman" w:cs="Times New Roman"/>
          <w:w w:val="105"/>
          <w:sz w:val="28"/>
          <w:szCs w:val="28"/>
          <w:lang w:val="en-US"/>
        </w:rPr>
        <w:t>c)</w:t>
      </w:r>
      <w:r w:rsidR="007673B8"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 xml:space="preserve">ny  </w:t>
      </w:r>
      <w:r w:rsidR="007673B8" w:rsidRPr="009754C9">
        <w:rPr>
          <w:rFonts w:ascii="Times New Roman" w:hAnsi="Times New Roman" w:cs="Times New Roman"/>
          <w:spacing w:val="24"/>
          <w:w w:val="105"/>
          <w:sz w:val="28"/>
          <w:szCs w:val="28"/>
          <w:lang w:val="en-US"/>
        </w:rPr>
        <w:t xml:space="preserve"> </w:t>
      </w:r>
      <w:r w:rsidR="007673B8" w:rsidRPr="009754C9">
        <w:rPr>
          <w:rFonts w:ascii="Times New Roman" w:hAnsi="Times New Roman" w:cs="Times New Roman"/>
          <w:w w:val="105"/>
          <w:sz w:val="28"/>
          <w:szCs w:val="28"/>
          <w:lang w:val="en-US"/>
        </w:rPr>
        <w:t>d)</w:t>
      </w:r>
      <w:r w:rsidR="007673B8" w:rsidRPr="009754C9">
        <w:rPr>
          <w:rFonts w:ascii="Times New Roman" w:hAnsi="Times New Roman" w:cs="Times New Roman"/>
          <w:spacing w:val="-8"/>
          <w:w w:val="105"/>
          <w:sz w:val="28"/>
          <w:szCs w:val="28"/>
          <w:lang w:val="en-US"/>
        </w:rPr>
        <w:t xml:space="preserve"> </w:t>
      </w:r>
      <w:r w:rsidR="007673B8" w:rsidRPr="009754C9">
        <w:rPr>
          <w:rFonts w:ascii="Times New Roman" w:hAnsi="Times New Roman" w:cs="Times New Roman"/>
          <w:w w:val="105"/>
          <w:sz w:val="28"/>
          <w:szCs w:val="28"/>
          <w:lang w:val="en-US"/>
        </w:rPr>
        <w:t>few</w:t>
      </w:r>
    </w:p>
    <w:p w:rsidR="007673B8" w:rsidRPr="009754C9" w:rsidRDefault="007673B8" w:rsidP="008B7068">
      <w:pPr>
        <w:pStyle w:val="ab"/>
        <w:numPr>
          <w:ilvl w:val="0"/>
          <w:numId w:val="5"/>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This p</w:t>
      </w:r>
      <w:r w:rsidR="00474FF1" w:rsidRPr="009754C9">
        <w:rPr>
          <w:rFonts w:ascii="Times New Roman" w:hAnsi="Times New Roman" w:cs="Times New Roman"/>
          <w:spacing w:val="-8"/>
          <w:sz w:val="28"/>
          <w:szCs w:val="28"/>
        </w:rPr>
        <w:t>а</w:t>
      </w:r>
      <w:r w:rsidRPr="009754C9">
        <w:rPr>
          <w:rFonts w:ascii="Times New Roman" w:hAnsi="Times New Roman" w:cs="Times New Roman"/>
          <w:sz w:val="28"/>
          <w:szCs w:val="28"/>
        </w:rPr>
        <w:t>y is too … for such</w:t>
      </w:r>
      <w:r w:rsidRPr="009754C9">
        <w:rPr>
          <w:rFonts w:ascii="Times New Roman" w:hAnsi="Times New Roman" w:cs="Times New Roman"/>
          <w:spacing w:val="1"/>
          <w:sz w:val="28"/>
          <w:szCs w:val="28"/>
        </w:rPr>
        <w:t xml:space="preserve">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 responsible job.</w:t>
      </w:r>
    </w:p>
    <w:p w:rsidR="007673B8" w:rsidRPr="009754C9" w:rsidRDefault="00474FF1"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w:t>
      </w:r>
      <w:r w:rsidR="007673B8" w:rsidRPr="009754C9">
        <w:rPr>
          <w:rFonts w:ascii="Times New Roman" w:hAnsi="Times New Roman" w:cs="Times New Roman"/>
          <w:spacing w:val="-6"/>
          <w:w w:val="105"/>
          <w:sz w:val="28"/>
          <w:szCs w:val="28"/>
          <w:lang w:val="en-US"/>
        </w:rPr>
        <w:t xml:space="preserve"> </w:t>
      </w:r>
      <w:r w:rsidR="007673B8" w:rsidRPr="009754C9">
        <w:rPr>
          <w:rFonts w:ascii="Times New Roman" w:hAnsi="Times New Roman" w:cs="Times New Roman"/>
          <w:w w:val="105"/>
          <w:sz w:val="28"/>
          <w:szCs w:val="28"/>
          <w:lang w:val="en-US"/>
        </w:rPr>
        <w:t xml:space="preserve">little  </w:t>
      </w:r>
      <w:r w:rsidR="007673B8" w:rsidRPr="009754C9">
        <w:rPr>
          <w:rFonts w:ascii="Times New Roman" w:hAnsi="Times New Roman" w:cs="Times New Roman"/>
          <w:spacing w:val="31"/>
          <w:w w:val="105"/>
          <w:sz w:val="28"/>
          <w:szCs w:val="28"/>
          <w:lang w:val="en-US"/>
        </w:rPr>
        <w:t xml:space="preserve"> </w:t>
      </w:r>
      <w:r w:rsidR="007673B8" w:rsidRPr="009754C9">
        <w:rPr>
          <w:rFonts w:ascii="Times New Roman" w:hAnsi="Times New Roman" w:cs="Times New Roman"/>
          <w:w w:val="105"/>
          <w:sz w:val="28"/>
          <w:szCs w:val="28"/>
          <w:lang w:val="en-US"/>
        </w:rPr>
        <w:t>b)</w:t>
      </w:r>
      <w:r w:rsidR="007673B8"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а</w:t>
      </w:r>
      <w:r w:rsidR="007673B8" w:rsidRPr="009754C9">
        <w:rPr>
          <w:rFonts w:ascii="Times New Roman" w:hAnsi="Times New Roman" w:cs="Times New Roman"/>
          <w:spacing w:val="-6"/>
          <w:w w:val="105"/>
          <w:sz w:val="28"/>
          <w:szCs w:val="28"/>
          <w:lang w:val="en-US"/>
        </w:rPr>
        <w:t xml:space="preserve"> </w:t>
      </w:r>
      <w:r w:rsidR="007673B8" w:rsidRPr="009754C9">
        <w:rPr>
          <w:rFonts w:ascii="Times New Roman" w:hAnsi="Times New Roman" w:cs="Times New Roman"/>
          <w:w w:val="105"/>
          <w:sz w:val="28"/>
          <w:szCs w:val="28"/>
          <w:lang w:val="en-US"/>
        </w:rPr>
        <w:t xml:space="preserve">little  </w:t>
      </w:r>
      <w:r w:rsidR="007673B8" w:rsidRPr="009754C9">
        <w:rPr>
          <w:rFonts w:ascii="Times New Roman" w:hAnsi="Times New Roman" w:cs="Times New Roman"/>
          <w:spacing w:val="31"/>
          <w:w w:val="105"/>
          <w:sz w:val="28"/>
          <w:szCs w:val="28"/>
          <w:lang w:val="en-US"/>
        </w:rPr>
        <w:t xml:space="preserve"> </w:t>
      </w:r>
      <w:r w:rsidR="007673B8" w:rsidRPr="009754C9">
        <w:rPr>
          <w:rFonts w:ascii="Times New Roman" w:hAnsi="Times New Roman" w:cs="Times New Roman"/>
          <w:w w:val="105"/>
          <w:sz w:val="28"/>
          <w:szCs w:val="28"/>
          <w:lang w:val="en-US"/>
        </w:rPr>
        <w:t>c)</w:t>
      </w:r>
      <w:r w:rsidR="007673B8" w:rsidRPr="009754C9">
        <w:rPr>
          <w:rFonts w:ascii="Times New Roman" w:hAnsi="Times New Roman" w:cs="Times New Roman"/>
          <w:spacing w:val="-6"/>
          <w:w w:val="105"/>
          <w:sz w:val="28"/>
          <w:szCs w:val="28"/>
          <w:lang w:val="en-US"/>
        </w:rPr>
        <w:t xml:space="preserve"> </w:t>
      </w:r>
      <w:r w:rsidR="007673B8" w:rsidRPr="009754C9">
        <w:rPr>
          <w:rFonts w:ascii="Times New Roman" w:hAnsi="Times New Roman" w:cs="Times New Roman"/>
          <w:w w:val="105"/>
          <w:sz w:val="28"/>
          <w:szCs w:val="28"/>
          <w:lang w:val="en-US"/>
        </w:rPr>
        <w:t xml:space="preserve">much  </w:t>
      </w:r>
      <w:r w:rsidR="007673B8" w:rsidRPr="009754C9">
        <w:rPr>
          <w:rFonts w:ascii="Times New Roman" w:hAnsi="Times New Roman" w:cs="Times New Roman"/>
          <w:spacing w:val="31"/>
          <w:w w:val="105"/>
          <w:sz w:val="28"/>
          <w:szCs w:val="28"/>
          <w:lang w:val="en-US"/>
        </w:rPr>
        <w:t xml:space="preserve"> </w:t>
      </w:r>
      <w:r w:rsidR="007673B8" w:rsidRPr="009754C9">
        <w:rPr>
          <w:rFonts w:ascii="Times New Roman" w:hAnsi="Times New Roman" w:cs="Times New Roman"/>
          <w:w w:val="105"/>
          <w:sz w:val="28"/>
          <w:szCs w:val="28"/>
          <w:lang w:val="en-US"/>
        </w:rPr>
        <w:t>d)</w:t>
      </w:r>
      <w:r w:rsidR="007673B8" w:rsidRPr="009754C9">
        <w:rPr>
          <w:rFonts w:ascii="Times New Roman" w:hAnsi="Times New Roman" w:cs="Times New Roman"/>
          <w:spacing w:val="-6"/>
          <w:w w:val="105"/>
          <w:sz w:val="28"/>
          <w:szCs w:val="28"/>
          <w:lang w:val="en-US"/>
        </w:rPr>
        <w:t xml:space="preserve"> </w:t>
      </w:r>
      <w:r w:rsidR="007673B8" w:rsidRPr="009754C9">
        <w:rPr>
          <w:rFonts w:ascii="Times New Roman" w:hAnsi="Times New Roman" w:cs="Times New Roman"/>
          <w:w w:val="105"/>
          <w:sz w:val="28"/>
          <w:szCs w:val="28"/>
          <w:lang w:val="en-US"/>
        </w:rPr>
        <w:t>m</w:t>
      </w: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ny</w:t>
      </w:r>
    </w:p>
    <w:p w:rsidR="007673B8" w:rsidRPr="009754C9" w:rsidRDefault="007673B8" w:rsidP="008B7068">
      <w:pPr>
        <w:pStyle w:val="ab"/>
        <w:numPr>
          <w:ilvl w:val="0"/>
          <w:numId w:val="5"/>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w:t>
      </w:r>
      <w:r w:rsidRPr="009754C9">
        <w:rPr>
          <w:rFonts w:ascii="Times New Roman" w:hAnsi="Times New Roman" w:cs="Times New Roman"/>
          <w:spacing w:val="6"/>
          <w:sz w:val="28"/>
          <w:szCs w:val="28"/>
        </w:rPr>
        <w:t xml:space="preserve"> </w:t>
      </w:r>
      <w:r w:rsidRPr="009754C9">
        <w:rPr>
          <w:rFonts w:ascii="Times New Roman" w:hAnsi="Times New Roman" w:cs="Times New Roman"/>
          <w:sz w:val="28"/>
          <w:szCs w:val="28"/>
        </w:rPr>
        <w:t>people</w:t>
      </w:r>
      <w:r w:rsidRPr="009754C9">
        <w:rPr>
          <w:rFonts w:ascii="Times New Roman" w:hAnsi="Times New Roman" w:cs="Times New Roman"/>
          <w:spacing w:val="6"/>
          <w:sz w:val="28"/>
          <w:szCs w:val="28"/>
        </w:rPr>
        <w:t xml:space="preserve"> </w:t>
      </w:r>
      <w:r w:rsidRPr="009754C9">
        <w:rPr>
          <w:rFonts w:ascii="Times New Roman" w:hAnsi="Times New Roman" w:cs="Times New Roman"/>
          <w:sz w:val="28"/>
          <w:szCs w:val="28"/>
        </w:rPr>
        <w:t>st</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rt</w:t>
      </w:r>
      <w:r w:rsidRPr="009754C9">
        <w:rPr>
          <w:rFonts w:ascii="Times New Roman" w:hAnsi="Times New Roman" w:cs="Times New Roman"/>
          <w:spacing w:val="6"/>
          <w:sz w:val="28"/>
          <w:szCs w:val="28"/>
        </w:rPr>
        <w:t xml:space="preserve"> </w:t>
      </w:r>
      <w:r w:rsidRPr="009754C9">
        <w:rPr>
          <w:rFonts w:ascii="Times New Roman" w:hAnsi="Times New Roman" w:cs="Times New Roman"/>
          <w:sz w:val="28"/>
          <w:szCs w:val="28"/>
        </w:rPr>
        <w:t>their</w:t>
      </w:r>
      <w:r w:rsidRPr="009754C9">
        <w:rPr>
          <w:rFonts w:ascii="Times New Roman" w:hAnsi="Times New Roman" w:cs="Times New Roman"/>
          <w:spacing w:val="6"/>
          <w:sz w:val="28"/>
          <w:szCs w:val="28"/>
        </w:rPr>
        <w:t xml:space="preserve"> </w:t>
      </w:r>
      <w:r w:rsidRPr="009754C9">
        <w:rPr>
          <w:rFonts w:ascii="Times New Roman" w:hAnsi="Times New Roman" w:cs="Times New Roman"/>
          <w:sz w:val="28"/>
          <w:szCs w:val="28"/>
        </w:rPr>
        <w:t>own</w:t>
      </w:r>
      <w:r w:rsidRPr="009754C9">
        <w:rPr>
          <w:rFonts w:ascii="Times New Roman" w:hAnsi="Times New Roman" w:cs="Times New Roman"/>
          <w:spacing w:val="6"/>
          <w:sz w:val="28"/>
          <w:szCs w:val="28"/>
        </w:rPr>
        <w:t xml:space="preserve"> </w:t>
      </w:r>
      <w:r w:rsidRPr="009754C9">
        <w:rPr>
          <w:rFonts w:ascii="Times New Roman" w:hAnsi="Times New Roman" w:cs="Times New Roman"/>
          <w:sz w:val="28"/>
          <w:szCs w:val="28"/>
        </w:rPr>
        <w:t>business</w:t>
      </w:r>
      <w:r w:rsidRPr="009754C9">
        <w:rPr>
          <w:rFonts w:ascii="Times New Roman" w:hAnsi="Times New Roman" w:cs="Times New Roman"/>
          <w:spacing w:val="6"/>
          <w:sz w:val="28"/>
          <w:szCs w:val="28"/>
        </w:rPr>
        <w:t xml:space="preserve"> </w:t>
      </w:r>
      <w:r w:rsidRPr="009754C9">
        <w:rPr>
          <w:rFonts w:ascii="Times New Roman" w:hAnsi="Times New Roman" w:cs="Times New Roman"/>
          <w:sz w:val="28"/>
          <w:szCs w:val="28"/>
        </w:rPr>
        <w:t>if</w:t>
      </w:r>
      <w:r w:rsidRPr="009754C9">
        <w:rPr>
          <w:rFonts w:ascii="Times New Roman" w:hAnsi="Times New Roman" w:cs="Times New Roman"/>
          <w:spacing w:val="6"/>
          <w:sz w:val="28"/>
          <w:szCs w:val="28"/>
        </w:rPr>
        <w:t xml:space="preserve"> </w:t>
      </w:r>
      <w:r w:rsidRPr="009754C9">
        <w:rPr>
          <w:rFonts w:ascii="Times New Roman" w:hAnsi="Times New Roman" w:cs="Times New Roman"/>
          <w:sz w:val="28"/>
          <w:szCs w:val="28"/>
        </w:rPr>
        <w:t>they</w:t>
      </w:r>
      <w:r w:rsidRPr="009754C9">
        <w:rPr>
          <w:rFonts w:ascii="Times New Roman" w:hAnsi="Times New Roman" w:cs="Times New Roman"/>
          <w:spacing w:val="6"/>
          <w:sz w:val="28"/>
          <w:szCs w:val="28"/>
        </w:rPr>
        <w:t xml:space="preserve"> </w:t>
      </w:r>
      <w:r w:rsidRPr="009754C9">
        <w:rPr>
          <w:rFonts w:ascii="Times New Roman" w:hAnsi="Times New Roman" w:cs="Times New Roman"/>
          <w:sz w:val="28"/>
          <w:szCs w:val="28"/>
        </w:rPr>
        <w:t>h</w:t>
      </w:r>
      <w:r w:rsidR="00474FF1" w:rsidRPr="009754C9">
        <w:rPr>
          <w:rFonts w:ascii="Times New Roman" w:hAnsi="Times New Roman" w:cs="Times New Roman"/>
          <w:sz w:val="28"/>
          <w:szCs w:val="28"/>
        </w:rPr>
        <w:t>а</w:t>
      </w:r>
      <w:r w:rsidRPr="009754C9">
        <w:rPr>
          <w:rFonts w:ascii="Times New Roman" w:hAnsi="Times New Roman" w:cs="Times New Roman"/>
          <w:spacing w:val="-8"/>
          <w:sz w:val="28"/>
          <w:szCs w:val="28"/>
        </w:rPr>
        <w:t>v</w:t>
      </w:r>
      <w:r w:rsidRPr="009754C9">
        <w:rPr>
          <w:rFonts w:ascii="Times New Roman" w:hAnsi="Times New Roman" w:cs="Times New Roman"/>
          <w:sz w:val="28"/>
          <w:szCs w:val="28"/>
        </w:rPr>
        <w:t>e</w:t>
      </w:r>
      <w:r w:rsidRPr="009754C9">
        <w:rPr>
          <w:rFonts w:ascii="Times New Roman" w:hAnsi="Times New Roman" w:cs="Times New Roman"/>
          <w:spacing w:val="6"/>
          <w:sz w:val="28"/>
          <w:szCs w:val="28"/>
        </w:rPr>
        <w:t xml:space="preserve"> </w:t>
      </w:r>
      <w:r w:rsidRPr="009754C9">
        <w:rPr>
          <w:rFonts w:ascii="Times New Roman" w:hAnsi="Times New Roman" w:cs="Times New Roman"/>
          <w:sz w:val="28"/>
          <w:szCs w:val="28"/>
        </w:rPr>
        <w:t>no</w:t>
      </w:r>
      <w:r w:rsidRPr="009754C9">
        <w:rPr>
          <w:rFonts w:ascii="Times New Roman" w:hAnsi="Times New Roman" w:cs="Times New Roman"/>
          <w:spacing w:val="6"/>
          <w:sz w:val="28"/>
          <w:szCs w:val="28"/>
        </w:rPr>
        <w:t xml:space="preserve"> </w:t>
      </w:r>
      <w:r w:rsidRPr="009754C9">
        <w:rPr>
          <w:rFonts w:ascii="Times New Roman" w:hAnsi="Times New Roman" w:cs="Times New Roman"/>
          <w:sz w:val="28"/>
          <w:szCs w:val="28"/>
        </w:rPr>
        <w:t>mone</w:t>
      </w:r>
      <w:r w:rsidRPr="009754C9">
        <w:rPr>
          <w:rFonts w:ascii="Times New Roman" w:hAnsi="Times New Roman" w:cs="Times New Roman"/>
          <w:spacing w:val="-26"/>
          <w:sz w:val="28"/>
          <w:szCs w:val="28"/>
        </w:rPr>
        <w:t>y</w:t>
      </w:r>
      <w:r w:rsidRPr="009754C9">
        <w:rPr>
          <w:rFonts w:ascii="Times New Roman" w:hAnsi="Times New Roman" w:cs="Times New Roman"/>
          <w:sz w:val="28"/>
          <w:szCs w:val="28"/>
        </w:rPr>
        <w:t>.</w:t>
      </w:r>
    </w:p>
    <w:p w:rsidR="007673B8" w:rsidRPr="009754C9" w:rsidRDefault="00474FF1"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w:t>
      </w:r>
      <w:r w:rsidR="007673B8" w:rsidRPr="009754C9">
        <w:rPr>
          <w:rFonts w:ascii="Times New Roman" w:hAnsi="Times New Roman" w:cs="Times New Roman"/>
          <w:spacing w:val="-8"/>
          <w:w w:val="105"/>
          <w:sz w:val="28"/>
          <w:szCs w:val="28"/>
          <w:lang w:val="en-US"/>
        </w:rPr>
        <w:t xml:space="preserve"> </w:t>
      </w:r>
      <w:r w:rsidR="007673B8" w:rsidRPr="009754C9">
        <w:rPr>
          <w:rFonts w:ascii="Times New Roman" w:hAnsi="Times New Roman" w:cs="Times New Roman"/>
          <w:w w:val="105"/>
          <w:sz w:val="28"/>
          <w:szCs w:val="28"/>
          <w:lang w:val="en-US"/>
        </w:rPr>
        <w:t>m</w:t>
      </w: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 xml:space="preserve">ny  </w:t>
      </w:r>
      <w:r w:rsidR="007673B8" w:rsidRPr="009754C9">
        <w:rPr>
          <w:rFonts w:ascii="Times New Roman" w:hAnsi="Times New Roman" w:cs="Times New Roman"/>
          <w:spacing w:val="25"/>
          <w:w w:val="105"/>
          <w:sz w:val="28"/>
          <w:szCs w:val="28"/>
          <w:lang w:val="en-US"/>
        </w:rPr>
        <w:t xml:space="preserve"> </w:t>
      </w:r>
      <w:r w:rsidR="007673B8" w:rsidRPr="009754C9">
        <w:rPr>
          <w:rFonts w:ascii="Times New Roman" w:hAnsi="Times New Roman" w:cs="Times New Roman"/>
          <w:w w:val="105"/>
          <w:sz w:val="28"/>
          <w:szCs w:val="28"/>
          <w:lang w:val="en-US"/>
        </w:rPr>
        <w:t>b)</w:t>
      </w:r>
      <w:r w:rsidR="007673B8" w:rsidRPr="009754C9">
        <w:rPr>
          <w:rFonts w:ascii="Times New Roman" w:hAnsi="Times New Roman" w:cs="Times New Roman"/>
          <w:spacing w:val="-7"/>
          <w:w w:val="105"/>
          <w:sz w:val="28"/>
          <w:szCs w:val="28"/>
          <w:lang w:val="en-US"/>
        </w:rPr>
        <w:t xml:space="preserve"> </w:t>
      </w:r>
      <w:r w:rsidR="007673B8" w:rsidRPr="009754C9">
        <w:rPr>
          <w:rFonts w:ascii="Times New Roman" w:hAnsi="Times New Roman" w:cs="Times New Roman"/>
          <w:w w:val="105"/>
          <w:sz w:val="28"/>
          <w:szCs w:val="28"/>
          <w:lang w:val="en-US"/>
        </w:rPr>
        <w:t xml:space="preserve">few  </w:t>
      </w:r>
      <w:r w:rsidR="007673B8" w:rsidRPr="009754C9">
        <w:rPr>
          <w:rFonts w:ascii="Times New Roman" w:hAnsi="Times New Roman" w:cs="Times New Roman"/>
          <w:spacing w:val="24"/>
          <w:w w:val="105"/>
          <w:sz w:val="28"/>
          <w:szCs w:val="28"/>
          <w:lang w:val="en-US"/>
        </w:rPr>
        <w:t xml:space="preserve"> </w:t>
      </w:r>
      <w:r w:rsidR="007673B8" w:rsidRPr="009754C9">
        <w:rPr>
          <w:rFonts w:ascii="Times New Roman" w:hAnsi="Times New Roman" w:cs="Times New Roman"/>
          <w:w w:val="105"/>
          <w:sz w:val="28"/>
          <w:szCs w:val="28"/>
          <w:lang w:val="en-US"/>
        </w:rPr>
        <w:t>c)</w:t>
      </w:r>
      <w:r w:rsidR="007673B8" w:rsidRPr="009754C9">
        <w:rPr>
          <w:rFonts w:ascii="Times New Roman" w:hAnsi="Times New Roman" w:cs="Times New Roman"/>
          <w:spacing w:val="-7"/>
          <w:w w:val="105"/>
          <w:sz w:val="28"/>
          <w:szCs w:val="28"/>
          <w:lang w:val="en-US"/>
        </w:rPr>
        <w:t xml:space="preserve"> </w:t>
      </w:r>
      <w:r w:rsidR="007673B8" w:rsidRPr="009754C9">
        <w:rPr>
          <w:rFonts w:ascii="Times New Roman" w:hAnsi="Times New Roman" w:cs="Times New Roman"/>
          <w:w w:val="105"/>
          <w:sz w:val="28"/>
          <w:szCs w:val="28"/>
          <w:lang w:val="en-US"/>
        </w:rPr>
        <w:t xml:space="preserve">much  </w:t>
      </w:r>
      <w:r w:rsidR="007673B8" w:rsidRPr="009754C9">
        <w:rPr>
          <w:rFonts w:ascii="Times New Roman" w:hAnsi="Times New Roman" w:cs="Times New Roman"/>
          <w:spacing w:val="25"/>
          <w:w w:val="105"/>
          <w:sz w:val="28"/>
          <w:szCs w:val="28"/>
          <w:lang w:val="en-US"/>
        </w:rPr>
        <w:t xml:space="preserve"> </w:t>
      </w:r>
      <w:r w:rsidR="007673B8" w:rsidRPr="009754C9">
        <w:rPr>
          <w:rFonts w:ascii="Times New Roman" w:hAnsi="Times New Roman" w:cs="Times New Roman"/>
          <w:w w:val="105"/>
          <w:sz w:val="28"/>
          <w:szCs w:val="28"/>
          <w:lang w:val="en-US"/>
        </w:rPr>
        <w:t>d)</w:t>
      </w:r>
      <w:r w:rsidR="007673B8"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w w:val="105"/>
          <w:sz w:val="28"/>
          <w:szCs w:val="28"/>
          <w:lang w:val="en-US"/>
        </w:rPr>
        <w:t>а</w:t>
      </w:r>
      <w:r w:rsidR="007673B8" w:rsidRPr="009754C9">
        <w:rPr>
          <w:rFonts w:ascii="Times New Roman" w:hAnsi="Times New Roman" w:cs="Times New Roman"/>
          <w:spacing w:val="-7"/>
          <w:w w:val="105"/>
          <w:sz w:val="28"/>
          <w:szCs w:val="28"/>
          <w:lang w:val="en-US"/>
        </w:rPr>
        <w:t xml:space="preserve"> </w:t>
      </w:r>
      <w:r w:rsidR="007673B8" w:rsidRPr="009754C9">
        <w:rPr>
          <w:rFonts w:ascii="Times New Roman" w:hAnsi="Times New Roman" w:cs="Times New Roman"/>
          <w:w w:val="105"/>
          <w:sz w:val="28"/>
          <w:szCs w:val="28"/>
          <w:lang w:val="en-US"/>
        </w:rPr>
        <w:t>lot</w:t>
      </w:r>
      <w:r w:rsidR="007673B8" w:rsidRPr="009754C9">
        <w:rPr>
          <w:rFonts w:ascii="Times New Roman" w:hAnsi="Times New Roman" w:cs="Times New Roman"/>
          <w:spacing w:val="-8"/>
          <w:w w:val="105"/>
          <w:sz w:val="28"/>
          <w:szCs w:val="28"/>
          <w:lang w:val="en-US"/>
        </w:rPr>
        <w:t xml:space="preserve"> </w:t>
      </w:r>
      <w:r w:rsidR="007673B8" w:rsidRPr="009754C9">
        <w:rPr>
          <w:rFonts w:ascii="Times New Roman" w:hAnsi="Times New Roman" w:cs="Times New Roman"/>
          <w:w w:val="105"/>
          <w:sz w:val="28"/>
          <w:szCs w:val="28"/>
          <w:lang w:val="en-US"/>
        </w:rPr>
        <w:t>of</w:t>
      </w:r>
    </w:p>
    <w:p w:rsidR="007673B8" w:rsidRPr="009754C9" w:rsidRDefault="007673B8" w:rsidP="008B7068">
      <w:pPr>
        <w:pStyle w:val="ab"/>
        <w:numPr>
          <w:ilvl w:val="0"/>
          <w:numId w:val="5"/>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This</w:t>
      </w:r>
      <w:r w:rsidRPr="009754C9">
        <w:rPr>
          <w:rFonts w:ascii="Times New Roman" w:hAnsi="Times New Roman" w:cs="Times New Roman"/>
          <w:spacing w:val="8"/>
          <w:sz w:val="28"/>
          <w:szCs w:val="28"/>
        </w:rPr>
        <w:t xml:space="preserve"> </w:t>
      </w:r>
      <w:r w:rsidRPr="009754C9">
        <w:rPr>
          <w:rFonts w:ascii="Times New Roman" w:hAnsi="Times New Roman" w:cs="Times New Roman"/>
          <w:sz w:val="28"/>
          <w:szCs w:val="28"/>
        </w:rPr>
        <w:t>c</w:t>
      </w:r>
      <w:r w:rsidRPr="009754C9">
        <w:rPr>
          <w:rFonts w:ascii="Times New Roman" w:hAnsi="Times New Roman" w:cs="Times New Roman"/>
          <w:spacing w:val="-4"/>
          <w:sz w:val="28"/>
          <w:szCs w:val="28"/>
        </w:rPr>
        <w:t>o</w:t>
      </w:r>
      <w:r w:rsidRPr="009754C9">
        <w:rPr>
          <w:rFonts w:ascii="Times New Roman" w:hAnsi="Times New Roman" w:cs="Times New Roman"/>
          <w:sz w:val="28"/>
          <w:szCs w:val="28"/>
        </w:rPr>
        <w:t>mp</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ny</w:t>
      </w:r>
      <w:r w:rsidRPr="009754C9">
        <w:rPr>
          <w:rFonts w:ascii="Times New Roman" w:hAnsi="Times New Roman" w:cs="Times New Roman"/>
          <w:spacing w:val="9"/>
          <w:sz w:val="28"/>
          <w:szCs w:val="28"/>
        </w:rPr>
        <w:t xml:space="preserve"> </w:t>
      </w:r>
      <w:r w:rsidRPr="009754C9">
        <w:rPr>
          <w:rFonts w:ascii="Times New Roman" w:hAnsi="Times New Roman" w:cs="Times New Roman"/>
          <w:sz w:val="28"/>
          <w:szCs w:val="28"/>
        </w:rPr>
        <w:t>is</w:t>
      </w:r>
      <w:r w:rsidRPr="009754C9">
        <w:rPr>
          <w:rFonts w:ascii="Times New Roman" w:hAnsi="Times New Roman" w:cs="Times New Roman"/>
          <w:spacing w:val="9"/>
          <w:sz w:val="28"/>
          <w:szCs w:val="28"/>
        </w:rPr>
        <w:t xml:space="preserve"> </w:t>
      </w:r>
      <w:r w:rsidRPr="009754C9">
        <w:rPr>
          <w:rFonts w:ascii="Times New Roman" w:hAnsi="Times New Roman" w:cs="Times New Roman"/>
          <w:sz w:val="28"/>
          <w:szCs w:val="28"/>
        </w:rPr>
        <w:t>successful</w:t>
      </w:r>
      <w:r w:rsidRPr="009754C9">
        <w:rPr>
          <w:rFonts w:ascii="Times New Roman" w:hAnsi="Times New Roman" w:cs="Times New Roman"/>
          <w:spacing w:val="9"/>
          <w:sz w:val="28"/>
          <w:szCs w:val="28"/>
        </w:rPr>
        <w:t xml:space="preserve"> </w:t>
      </w:r>
      <w:r w:rsidRPr="009754C9">
        <w:rPr>
          <w:rFonts w:ascii="Times New Roman" w:hAnsi="Times New Roman" w:cs="Times New Roman"/>
          <w:sz w:val="28"/>
          <w:szCs w:val="28"/>
        </w:rPr>
        <w:t>bec</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use</w:t>
      </w:r>
      <w:r w:rsidRPr="009754C9">
        <w:rPr>
          <w:rFonts w:ascii="Times New Roman" w:hAnsi="Times New Roman" w:cs="Times New Roman"/>
          <w:spacing w:val="9"/>
          <w:sz w:val="28"/>
          <w:szCs w:val="28"/>
        </w:rPr>
        <w:t xml:space="preserve"> </w:t>
      </w:r>
      <w:r w:rsidRPr="009754C9">
        <w:rPr>
          <w:rFonts w:ascii="Times New Roman" w:hAnsi="Times New Roman" w:cs="Times New Roman"/>
          <w:sz w:val="28"/>
          <w:szCs w:val="28"/>
        </w:rPr>
        <w:t>there</w:t>
      </w:r>
      <w:r w:rsidRPr="009754C9">
        <w:rPr>
          <w:rFonts w:ascii="Times New Roman" w:hAnsi="Times New Roman" w:cs="Times New Roman"/>
          <w:spacing w:val="9"/>
          <w:sz w:val="28"/>
          <w:szCs w:val="28"/>
        </w:rPr>
        <w:t xml:space="preserve">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re</w:t>
      </w:r>
      <w:r w:rsidRPr="009754C9">
        <w:rPr>
          <w:rFonts w:ascii="Times New Roman" w:hAnsi="Times New Roman" w:cs="Times New Roman"/>
          <w:spacing w:val="9"/>
          <w:sz w:val="28"/>
          <w:szCs w:val="28"/>
        </w:rPr>
        <w:t xml:space="preserve"> </w:t>
      </w:r>
      <w:r w:rsidRPr="009754C9">
        <w:rPr>
          <w:rFonts w:ascii="Times New Roman" w:hAnsi="Times New Roman" w:cs="Times New Roman"/>
          <w:sz w:val="28"/>
          <w:szCs w:val="28"/>
        </w:rPr>
        <w:t>…</w:t>
      </w:r>
      <w:r w:rsidRPr="009754C9">
        <w:rPr>
          <w:rFonts w:ascii="Times New Roman" w:hAnsi="Times New Roman" w:cs="Times New Roman"/>
          <w:spacing w:val="9"/>
          <w:sz w:val="28"/>
          <w:szCs w:val="28"/>
        </w:rPr>
        <w:t xml:space="preserve"> </w:t>
      </w:r>
      <w:r w:rsidRPr="009754C9">
        <w:rPr>
          <w:rFonts w:ascii="Times New Roman" w:hAnsi="Times New Roman" w:cs="Times New Roman"/>
          <w:sz w:val="28"/>
          <w:szCs w:val="28"/>
        </w:rPr>
        <w:t>responsible</w:t>
      </w:r>
      <w:r w:rsidRPr="009754C9">
        <w:rPr>
          <w:rFonts w:ascii="Times New Roman" w:hAnsi="Times New Roman" w:cs="Times New Roman"/>
          <w:spacing w:val="9"/>
          <w:sz w:val="28"/>
          <w:szCs w:val="28"/>
        </w:rPr>
        <w:t xml:space="preserve">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nd</w:t>
      </w:r>
      <w:r w:rsidRPr="009754C9">
        <w:rPr>
          <w:rFonts w:ascii="Times New Roman" w:hAnsi="Times New Roman" w:cs="Times New Roman"/>
          <w:w w:val="107"/>
          <w:sz w:val="28"/>
          <w:szCs w:val="28"/>
        </w:rPr>
        <w:t xml:space="preserve"> </w:t>
      </w:r>
      <w:r w:rsidRPr="009754C9">
        <w:rPr>
          <w:rFonts w:ascii="Times New Roman" w:hAnsi="Times New Roman" w:cs="Times New Roman"/>
          <w:sz w:val="28"/>
          <w:szCs w:val="28"/>
        </w:rPr>
        <w:t>experienced</w:t>
      </w:r>
      <w:r w:rsidRPr="009754C9">
        <w:rPr>
          <w:rFonts w:ascii="Times New Roman" w:hAnsi="Times New Roman" w:cs="Times New Roman"/>
          <w:spacing w:val="20"/>
          <w:sz w:val="28"/>
          <w:szCs w:val="28"/>
        </w:rPr>
        <w:t xml:space="preserve"> </w:t>
      </w:r>
      <w:r w:rsidRPr="009754C9">
        <w:rPr>
          <w:rFonts w:ascii="Times New Roman" w:hAnsi="Times New Roman" w:cs="Times New Roman"/>
          <w:sz w:val="28"/>
          <w:szCs w:val="28"/>
        </w:rPr>
        <w:t>emplo</w:t>
      </w:r>
      <w:r w:rsidRPr="009754C9">
        <w:rPr>
          <w:rFonts w:ascii="Times New Roman" w:hAnsi="Times New Roman" w:cs="Times New Roman"/>
          <w:spacing w:val="-4"/>
          <w:sz w:val="28"/>
          <w:szCs w:val="28"/>
        </w:rPr>
        <w:t>y</w:t>
      </w:r>
      <w:r w:rsidRPr="009754C9">
        <w:rPr>
          <w:rFonts w:ascii="Times New Roman" w:hAnsi="Times New Roman" w:cs="Times New Roman"/>
          <w:sz w:val="28"/>
          <w:szCs w:val="28"/>
        </w:rPr>
        <w:t>ees</w:t>
      </w:r>
      <w:r w:rsidRPr="009754C9">
        <w:rPr>
          <w:rFonts w:ascii="Times New Roman" w:hAnsi="Times New Roman" w:cs="Times New Roman"/>
          <w:spacing w:val="21"/>
          <w:sz w:val="28"/>
          <w:szCs w:val="28"/>
        </w:rPr>
        <w:t xml:space="preserve"> </w:t>
      </w:r>
      <w:r w:rsidRPr="009754C9">
        <w:rPr>
          <w:rFonts w:ascii="Times New Roman" w:hAnsi="Times New Roman" w:cs="Times New Roman"/>
          <w:sz w:val="28"/>
          <w:szCs w:val="28"/>
        </w:rPr>
        <w:t>in</w:t>
      </w:r>
      <w:r w:rsidRPr="009754C9">
        <w:rPr>
          <w:rFonts w:ascii="Times New Roman" w:hAnsi="Times New Roman" w:cs="Times New Roman"/>
          <w:spacing w:val="21"/>
          <w:sz w:val="28"/>
          <w:szCs w:val="28"/>
        </w:rPr>
        <w:t xml:space="preserve"> </w:t>
      </w:r>
      <w:r w:rsidRPr="009754C9">
        <w:rPr>
          <w:rFonts w:ascii="Times New Roman" w:hAnsi="Times New Roman" w:cs="Times New Roman"/>
          <w:sz w:val="28"/>
          <w:szCs w:val="28"/>
        </w:rPr>
        <w:t>it.</w:t>
      </w:r>
    </w:p>
    <w:p w:rsidR="007673B8" w:rsidRPr="009754C9" w:rsidRDefault="00474FF1"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w:t>
      </w:r>
      <w:r w:rsidR="007673B8" w:rsidRPr="009754C9">
        <w:rPr>
          <w:rFonts w:ascii="Times New Roman" w:hAnsi="Times New Roman" w:cs="Times New Roman"/>
          <w:spacing w:val="-5"/>
          <w:w w:val="105"/>
          <w:sz w:val="28"/>
          <w:szCs w:val="28"/>
          <w:lang w:val="en-US"/>
        </w:rPr>
        <w:t xml:space="preserve"> </w:t>
      </w:r>
      <w:r w:rsidR="007673B8" w:rsidRPr="009754C9">
        <w:rPr>
          <w:rFonts w:ascii="Times New Roman" w:hAnsi="Times New Roman" w:cs="Times New Roman"/>
          <w:w w:val="105"/>
          <w:sz w:val="28"/>
          <w:szCs w:val="28"/>
          <w:lang w:val="en-US"/>
        </w:rPr>
        <w:t>no</w:t>
      </w:r>
      <w:r w:rsidR="007673B8" w:rsidRPr="009754C9">
        <w:rPr>
          <w:rFonts w:ascii="Times New Roman" w:hAnsi="Times New Roman" w:cs="Times New Roman"/>
          <w:w w:val="105"/>
          <w:sz w:val="28"/>
          <w:szCs w:val="28"/>
          <w:lang w:val="en-US"/>
        </w:rPr>
        <w:tab/>
        <w:t>b)</w:t>
      </w:r>
      <w:r w:rsidR="007673B8" w:rsidRPr="009754C9">
        <w:rPr>
          <w:rFonts w:ascii="Times New Roman" w:hAnsi="Times New Roman" w:cs="Times New Roman"/>
          <w:spacing w:val="-8"/>
          <w:w w:val="105"/>
          <w:sz w:val="28"/>
          <w:szCs w:val="28"/>
          <w:lang w:val="en-US"/>
        </w:rPr>
        <w:t xml:space="preserve"> </w:t>
      </w:r>
      <w:r w:rsidR="007673B8" w:rsidRPr="009754C9">
        <w:rPr>
          <w:rFonts w:ascii="Times New Roman" w:hAnsi="Times New Roman" w:cs="Times New Roman"/>
          <w:w w:val="105"/>
          <w:sz w:val="28"/>
          <w:szCs w:val="28"/>
          <w:lang w:val="en-US"/>
        </w:rPr>
        <w:t xml:space="preserve">few  </w:t>
      </w:r>
      <w:r w:rsidR="007673B8" w:rsidRPr="009754C9">
        <w:rPr>
          <w:rFonts w:ascii="Times New Roman" w:hAnsi="Times New Roman" w:cs="Times New Roman"/>
          <w:spacing w:val="19"/>
          <w:w w:val="105"/>
          <w:sz w:val="28"/>
          <w:szCs w:val="28"/>
          <w:lang w:val="en-US"/>
        </w:rPr>
        <w:t xml:space="preserve"> </w:t>
      </w:r>
      <w:r w:rsidR="007673B8" w:rsidRPr="009754C9">
        <w:rPr>
          <w:rFonts w:ascii="Times New Roman" w:hAnsi="Times New Roman" w:cs="Times New Roman"/>
          <w:w w:val="105"/>
          <w:sz w:val="28"/>
          <w:szCs w:val="28"/>
          <w:lang w:val="en-US"/>
        </w:rPr>
        <w:t>c)</w:t>
      </w:r>
      <w:r w:rsidR="007673B8"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а</w:t>
      </w:r>
      <w:r w:rsidR="007673B8" w:rsidRPr="009754C9">
        <w:rPr>
          <w:rFonts w:ascii="Times New Roman" w:hAnsi="Times New Roman" w:cs="Times New Roman"/>
          <w:spacing w:val="-9"/>
          <w:w w:val="105"/>
          <w:sz w:val="28"/>
          <w:szCs w:val="28"/>
          <w:lang w:val="en-US"/>
        </w:rPr>
        <w:t xml:space="preserve"> </w:t>
      </w:r>
      <w:r w:rsidR="007673B8" w:rsidRPr="009754C9">
        <w:rPr>
          <w:rFonts w:ascii="Times New Roman" w:hAnsi="Times New Roman" w:cs="Times New Roman"/>
          <w:w w:val="105"/>
          <w:sz w:val="28"/>
          <w:szCs w:val="28"/>
          <w:lang w:val="en-US"/>
        </w:rPr>
        <w:t>lot</w:t>
      </w:r>
      <w:r w:rsidR="007673B8" w:rsidRPr="009754C9">
        <w:rPr>
          <w:rFonts w:ascii="Times New Roman" w:hAnsi="Times New Roman" w:cs="Times New Roman"/>
          <w:spacing w:val="-8"/>
          <w:w w:val="105"/>
          <w:sz w:val="28"/>
          <w:szCs w:val="28"/>
          <w:lang w:val="en-US"/>
        </w:rPr>
        <w:t xml:space="preserve"> </w:t>
      </w:r>
      <w:r w:rsidR="007673B8" w:rsidRPr="009754C9">
        <w:rPr>
          <w:rFonts w:ascii="Times New Roman" w:hAnsi="Times New Roman" w:cs="Times New Roman"/>
          <w:w w:val="105"/>
          <w:sz w:val="28"/>
          <w:szCs w:val="28"/>
          <w:lang w:val="en-US"/>
        </w:rPr>
        <w:t xml:space="preserve">of  </w:t>
      </w:r>
      <w:r w:rsidR="007673B8" w:rsidRPr="009754C9">
        <w:rPr>
          <w:rFonts w:ascii="Times New Roman" w:hAnsi="Times New Roman" w:cs="Times New Roman"/>
          <w:spacing w:val="19"/>
          <w:w w:val="105"/>
          <w:sz w:val="28"/>
          <w:szCs w:val="28"/>
          <w:lang w:val="en-US"/>
        </w:rPr>
        <w:t xml:space="preserve"> </w:t>
      </w:r>
      <w:r w:rsidR="007673B8" w:rsidRPr="009754C9">
        <w:rPr>
          <w:rFonts w:ascii="Times New Roman" w:hAnsi="Times New Roman" w:cs="Times New Roman"/>
          <w:w w:val="105"/>
          <w:sz w:val="28"/>
          <w:szCs w:val="28"/>
          <w:lang w:val="en-US"/>
        </w:rPr>
        <w:t>d)</w:t>
      </w:r>
      <w:r w:rsidR="007673B8"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а</w:t>
      </w:r>
      <w:r w:rsidR="007673B8" w:rsidRPr="009754C9">
        <w:rPr>
          <w:rFonts w:ascii="Times New Roman" w:hAnsi="Times New Roman" w:cs="Times New Roman"/>
          <w:spacing w:val="-8"/>
          <w:w w:val="105"/>
          <w:sz w:val="28"/>
          <w:szCs w:val="28"/>
          <w:lang w:val="en-US"/>
        </w:rPr>
        <w:t xml:space="preserve"> </w:t>
      </w:r>
      <w:r w:rsidR="007673B8" w:rsidRPr="009754C9">
        <w:rPr>
          <w:rFonts w:ascii="Times New Roman" w:hAnsi="Times New Roman" w:cs="Times New Roman"/>
          <w:w w:val="105"/>
          <w:sz w:val="28"/>
          <w:szCs w:val="28"/>
          <w:lang w:val="en-US"/>
        </w:rPr>
        <w:t>little</w:t>
      </w:r>
    </w:p>
    <w:p w:rsidR="007673B8" w:rsidRPr="009754C9" w:rsidRDefault="007673B8" w:rsidP="008B7068">
      <w:pPr>
        <w:pStyle w:val="ab"/>
        <w:numPr>
          <w:ilvl w:val="0"/>
          <w:numId w:val="5"/>
        </w:numPr>
        <w:ind w:left="0" w:firstLine="709"/>
        <w:jc w:val="both"/>
        <w:rPr>
          <w:rFonts w:ascii="Times New Roman" w:hAnsi="Times New Roman" w:cs="Times New Roman"/>
          <w:sz w:val="28"/>
          <w:szCs w:val="28"/>
        </w:rPr>
      </w:pPr>
      <w:r w:rsidRPr="009754C9">
        <w:rPr>
          <w:rFonts w:ascii="Times New Roman" w:hAnsi="Times New Roman" w:cs="Times New Roman"/>
          <w:spacing w:val="-22"/>
          <w:w w:val="105"/>
          <w:sz w:val="28"/>
          <w:szCs w:val="28"/>
        </w:rPr>
        <w:t>W</w:t>
      </w:r>
      <w:r w:rsidRPr="009754C9">
        <w:rPr>
          <w:rFonts w:ascii="Times New Roman" w:hAnsi="Times New Roman" w:cs="Times New Roman"/>
          <w:w w:val="105"/>
          <w:sz w:val="28"/>
          <w:szCs w:val="28"/>
        </w:rPr>
        <w:t>e</w:t>
      </w:r>
      <w:r w:rsidRPr="009754C9">
        <w:rPr>
          <w:rFonts w:ascii="Times New Roman" w:hAnsi="Times New Roman" w:cs="Times New Roman"/>
          <w:spacing w:val="-19"/>
          <w:w w:val="105"/>
          <w:sz w:val="28"/>
          <w:szCs w:val="28"/>
        </w:rPr>
        <w:t xml:space="preserve"> </w:t>
      </w:r>
      <w:r w:rsidRPr="009754C9">
        <w:rPr>
          <w:rFonts w:ascii="Times New Roman" w:hAnsi="Times New Roman" w:cs="Times New Roman"/>
          <w:w w:val="105"/>
          <w:sz w:val="28"/>
          <w:szCs w:val="28"/>
        </w:rPr>
        <w:t>c</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n’t</w:t>
      </w:r>
      <w:r w:rsidRPr="009754C9">
        <w:rPr>
          <w:rFonts w:ascii="Times New Roman" w:hAnsi="Times New Roman" w:cs="Times New Roman"/>
          <w:spacing w:val="-18"/>
          <w:w w:val="105"/>
          <w:sz w:val="28"/>
          <w:szCs w:val="28"/>
        </w:rPr>
        <w:t xml:space="preserve"> </w:t>
      </w:r>
      <w:r w:rsidRPr="009754C9">
        <w:rPr>
          <w:rFonts w:ascii="Times New Roman" w:hAnsi="Times New Roman" w:cs="Times New Roman"/>
          <w:w w:val="105"/>
          <w:sz w:val="28"/>
          <w:szCs w:val="28"/>
        </w:rPr>
        <w:t>gi</w:t>
      </w:r>
      <w:r w:rsidRPr="009754C9">
        <w:rPr>
          <w:rFonts w:ascii="Times New Roman" w:hAnsi="Times New Roman" w:cs="Times New Roman"/>
          <w:spacing w:val="-9"/>
          <w:w w:val="105"/>
          <w:sz w:val="28"/>
          <w:szCs w:val="28"/>
        </w:rPr>
        <w:t>v</w:t>
      </w:r>
      <w:r w:rsidRPr="009754C9">
        <w:rPr>
          <w:rFonts w:ascii="Times New Roman" w:hAnsi="Times New Roman" w:cs="Times New Roman"/>
          <w:w w:val="105"/>
          <w:sz w:val="28"/>
          <w:szCs w:val="28"/>
        </w:rPr>
        <w:t>e</w:t>
      </w:r>
      <w:r w:rsidRPr="009754C9">
        <w:rPr>
          <w:rFonts w:ascii="Times New Roman" w:hAnsi="Times New Roman" w:cs="Times New Roman"/>
          <w:spacing w:val="-19"/>
          <w:w w:val="105"/>
          <w:sz w:val="28"/>
          <w:szCs w:val="28"/>
        </w:rPr>
        <w:t xml:space="preserve"> </w:t>
      </w:r>
      <w:r w:rsidRPr="009754C9">
        <w:rPr>
          <w:rFonts w:ascii="Times New Roman" w:hAnsi="Times New Roman" w:cs="Times New Roman"/>
          <w:w w:val="105"/>
          <w:sz w:val="28"/>
          <w:szCs w:val="28"/>
        </w:rPr>
        <w:t>her</w:t>
      </w:r>
      <w:r w:rsidRPr="009754C9">
        <w:rPr>
          <w:rFonts w:ascii="Times New Roman" w:hAnsi="Times New Roman" w:cs="Times New Roman"/>
          <w:spacing w:val="-18"/>
          <w:w w:val="105"/>
          <w:sz w:val="28"/>
          <w:szCs w:val="28"/>
        </w:rPr>
        <w:t xml:space="preserve"> </w:t>
      </w:r>
      <w:r w:rsidRPr="009754C9">
        <w:rPr>
          <w:rFonts w:ascii="Times New Roman" w:hAnsi="Times New Roman" w:cs="Times New Roman"/>
          <w:w w:val="105"/>
          <w:sz w:val="28"/>
          <w:szCs w:val="28"/>
        </w:rPr>
        <w:t>this</w:t>
      </w:r>
      <w:r w:rsidRPr="009754C9">
        <w:rPr>
          <w:rFonts w:ascii="Times New Roman" w:hAnsi="Times New Roman" w:cs="Times New Roman"/>
          <w:spacing w:val="-19"/>
          <w:w w:val="105"/>
          <w:sz w:val="28"/>
          <w:szCs w:val="28"/>
        </w:rPr>
        <w:t xml:space="preserve"> </w:t>
      </w:r>
      <w:r w:rsidRPr="009754C9">
        <w:rPr>
          <w:rFonts w:ascii="Times New Roman" w:hAnsi="Times New Roman" w:cs="Times New Roman"/>
          <w:w w:val="105"/>
          <w:sz w:val="28"/>
          <w:szCs w:val="28"/>
        </w:rPr>
        <w:t>job</w:t>
      </w:r>
      <w:r w:rsidRPr="009754C9">
        <w:rPr>
          <w:rFonts w:ascii="Times New Roman" w:hAnsi="Times New Roman" w:cs="Times New Roman"/>
          <w:spacing w:val="-18"/>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s</w:t>
      </w:r>
      <w:r w:rsidRPr="009754C9">
        <w:rPr>
          <w:rFonts w:ascii="Times New Roman" w:hAnsi="Times New Roman" w:cs="Times New Roman"/>
          <w:spacing w:val="-19"/>
          <w:w w:val="105"/>
          <w:sz w:val="28"/>
          <w:szCs w:val="28"/>
        </w:rPr>
        <w:t xml:space="preserve"> </w:t>
      </w:r>
      <w:r w:rsidRPr="009754C9">
        <w:rPr>
          <w:rFonts w:ascii="Times New Roman" w:hAnsi="Times New Roman" w:cs="Times New Roman"/>
          <w:w w:val="105"/>
          <w:sz w:val="28"/>
          <w:szCs w:val="28"/>
        </w:rPr>
        <w:t>she</w:t>
      </w:r>
      <w:r w:rsidRPr="009754C9">
        <w:rPr>
          <w:rFonts w:ascii="Times New Roman" w:hAnsi="Times New Roman" w:cs="Times New Roman"/>
          <w:spacing w:val="-18"/>
          <w:w w:val="105"/>
          <w:sz w:val="28"/>
          <w:szCs w:val="28"/>
        </w:rPr>
        <w:t xml:space="preserve"> </w:t>
      </w:r>
      <w:r w:rsidRPr="009754C9">
        <w:rPr>
          <w:rFonts w:ascii="Times New Roman" w:hAnsi="Times New Roman" w:cs="Times New Roman"/>
          <w:w w:val="105"/>
          <w:sz w:val="28"/>
          <w:szCs w:val="28"/>
        </w:rPr>
        <w:t>h</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s…</w:t>
      </w:r>
      <w:r w:rsidRPr="009754C9">
        <w:rPr>
          <w:rFonts w:ascii="Times New Roman" w:hAnsi="Times New Roman" w:cs="Times New Roman"/>
          <w:spacing w:val="-19"/>
          <w:w w:val="105"/>
          <w:sz w:val="28"/>
          <w:szCs w:val="28"/>
        </w:rPr>
        <w:t xml:space="preserve"> </w:t>
      </w:r>
      <w:r w:rsidRPr="009754C9">
        <w:rPr>
          <w:rFonts w:ascii="Times New Roman" w:hAnsi="Times New Roman" w:cs="Times New Roman"/>
          <w:w w:val="105"/>
          <w:sz w:val="28"/>
          <w:szCs w:val="28"/>
        </w:rPr>
        <w:t>experience</w:t>
      </w:r>
      <w:r w:rsidRPr="009754C9">
        <w:rPr>
          <w:rFonts w:ascii="Times New Roman" w:hAnsi="Times New Roman" w:cs="Times New Roman"/>
          <w:spacing w:val="-18"/>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w:t>
      </w:r>
      <w:r w:rsidRPr="009754C9">
        <w:rPr>
          <w:rFonts w:ascii="Times New Roman" w:hAnsi="Times New Roman" w:cs="Times New Roman"/>
          <w:spacing w:val="-18"/>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ll.</w:t>
      </w:r>
    </w:p>
    <w:p w:rsidR="007673B8" w:rsidRPr="009754C9" w:rsidRDefault="00474FF1"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w:t>
      </w:r>
      <w:r w:rsidR="007673B8" w:rsidRPr="009754C9">
        <w:rPr>
          <w:rFonts w:ascii="Times New Roman" w:hAnsi="Times New Roman" w:cs="Times New Roman"/>
          <w:spacing w:val="-6"/>
          <w:w w:val="105"/>
          <w:sz w:val="28"/>
          <w:szCs w:val="28"/>
          <w:lang w:val="en-US"/>
        </w:rPr>
        <w:t xml:space="preserve"> </w:t>
      </w:r>
      <w:r w:rsidR="007673B8" w:rsidRPr="009754C9">
        <w:rPr>
          <w:rFonts w:ascii="Times New Roman" w:hAnsi="Times New Roman" w:cs="Times New Roman"/>
          <w:w w:val="105"/>
          <w:sz w:val="28"/>
          <w:szCs w:val="28"/>
          <w:lang w:val="en-US"/>
        </w:rPr>
        <w:t xml:space="preserve">little  </w:t>
      </w:r>
      <w:r w:rsidR="007673B8" w:rsidRPr="009754C9">
        <w:rPr>
          <w:rFonts w:ascii="Times New Roman" w:hAnsi="Times New Roman" w:cs="Times New Roman"/>
          <w:spacing w:val="33"/>
          <w:w w:val="105"/>
          <w:sz w:val="28"/>
          <w:szCs w:val="28"/>
          <w:lang w:val="en-US"/>
        </w:rPr>
        <w:t xml:space="preserve"> </w:t>
      </w:r>
      <w:r w:rsidR="007673B8" w:rsidRPr="009754C9">
        <w:rPr>
          <w:rFonts w:ascii="Times New Roman" w:hAnsi="Times New Roman" w:cs="Times New Roman"/>
          <w:w w:val="105"/>
          <w:sz w:val="28"/>
          <w:szCs w:val="28"/>
          <w:lang w:val="en-US"/>
        </w:rPr>
        <w:t>b)</w:t>
      </w:r>
      <w:r w:rsidR="007673B8" w:rsidRPr="009754C9">
        <w:rPr>
          <w:rFonts w:ascii="Times New Roman" w:hAnsi="Times New Roman" w:cs="Times New Roman"/>
          <w:spacing w:val="-6"/>
          <w:w w:val="105"/>
          <w:sz w:val="28"/>
          <w:szCs w:val="28"/>
          <w:lang w:val="en-US"/>
        </w:rPr>
        <w:t xml:space="preserve"> </w:t>
      </w:r>
      <w:r w:rsidR="007673B8" w:rsidRPr="009754C9">
        <w:rPr>
          <w:rFonts w:ascii="Times New Roman" w:hAnsi="Times New Roman" w:cs="Times New Roman"/>
          <w:w w:val="105"/>
          <w:sz w:val="28"/>
          <w:szCs w:val="28"/>
          <w:lang w:val="en-US"/>
        </w:rPr>
        <w:t xml:space="preserve">much  </w:t>
      </w:r>
      <w:r w:rsidR="007673B8" w:rsidRPr="009754C9">
        <w:rPr>
          <w:rFonts w:ascii="Times New Roman" w:hAnsi="Times New Roman" w:cs="Times New Roman"/>
          <w:spacing w:val="33"/>
          <w:w w:val="105"/>
          <w:sz w:val="28"/>
          <w:szCs w:val="28"/>
          <w:lang w:val="en-US"/>
        </w:rPr>
        <w:t xml:space="preserve"> </w:t>
      </w:r>
      <w:r w:rsidR="007673B8" w:rsidRPr="009754C9">
        <w:rPr>
          <w:rFonts w:ascii="Times New Roman" w:hAnsi="Times New Roman" w:cs="Times New Roman"/>
          <w:w w:val="105"/>
          <w:sz w:val="28"/>
          <w:szCs w:val="28"/>
          <w:lang w:val="en-US"/>
        </w:rPr>
        <w:t>c)</w:t>
      </w:r>
      <w:r w:rsidR="007673B8"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 xml:space="preserve">ny  </w:t>
      </w:r>
      <w:r w:rsidR="007673B8" w:rsidRPr="009754C9">
        <w:rPr>
          <w:rFonts w:ascii="Times New Roman" w:hAnsi="Times New Roman" w:cs="Times New Roman"/>
          <w:spacing w:val="33"/>
          <w:w w:val="105"/>
          <w:sz w:val="28"/>
          <w:szCs w:val="28"/>
          <w:lang w:val="en-US"/>
        </w:rPr>
        <w:t xml:space="preserve"> </w:t>
      </w:r>
      <w:r w:rsidR="007673B8" w:rsidRPr="009754C9">
        <w:rPr>
          <w:rFonts w:ascii="Times New Roman" w:hAnsi="Times New Roman" w:cs="Times New Roman"/>
          <w:w w:val="105"/>
          <w:sz w:val="28"/>
          <w:szCs w:val="28"/>
          <w:lang w:val="en-US"/>
        </w:rPr>
        <w:t>d)</w:t>
      </w:r>
      <w:r w:rsidR="007673B8" w:rsidRPr="009754C9">
        <w:rPr>
          <w:rFonts w:ascii="Times New Roman" w:hAnsi="Times New Roman" w:cs="Times New Roman"/>
          <w:spacing w:val="-6"/>
          <w:w w:val="105"/>
          <w:sz w:val="28"/>
          <w:szCs w:val="28"/>
          <w:lang w:val="en-US"/>
        </w:rPr>
        <w:t xml:space="preserve"> </w:t>
      </w:r>
      <w:r w:rsidR="007673B8" w:rsidRPr="009754C9">
        <w:rPr>
          <w:rFonts w:ascii="Times New Roman" w:hAnsi="Times New Roman" w:cs="Times New Roman"/>
          <w:w w:val="105"/>
          <w:sz w:val="28"/>
          <w:szCs w:val="28"/>
          <w:lang w:val="en-US"/>
        </w:rPr>
        <w:t>no</w:t>
      </w:r>
    </w:p>
    <w:p w:rsidR="007673B8" w:rsidRPr="009754C9" w:rsidRDefault="007673B8" w:rsidP="008B7068">
      <w:pPr>
        <w:pStyle w:val="ab"/>
        <w:numPr>
          <w:ilvl w:val="0"/>
          <w:numId w:val="5"/>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I</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kno</w:t>
      </w:r>
      <w:r w:rsidRPr="009754C9">
        <w:rPr>
          <w:rFonts w:ascii="Times New Roman" w:hAnsi="Times New Roman" w:cs="Times New Roman"/>
          <w:spacing w:val="-38"/>
          <w:w w:val="105"/>
          <w:sz w:val="28"/>
          <w:szCs w:val="28"/>
        </w:rPr>
        <w:t>w</w:t>
      </w:r>
      <w:r w:rsidRPr="009754C9">
        <w:rPr>
          <w:rFonts w:ascii="Times New Roman" w:hAnsi="Times New Roman" w:cs="Times New Roman"/>
          <w:w w:val="105"/>
          <w:sz w:val="28"/>
          <w:szCs w:val="28"/>
        </w:rPr>
        <w:t>…</w:t>
      </w:r>
      <w:r w:rsidRPr="009754C9">
        <w:rPr>
          <w:rFonts w:ascii="Times New Roman" w:hAnsi="Times New Roman" w:cs="Times New Roman"/>
          <w:spacing w:val="-12"/>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bout</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how</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to</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write</w:t>
      </w:r>
      <w:r w:rsidRPr="009754C9">
        <w:rPr>
          <w:rFonts w:ascii="Times New Roman" w:hAnsi="Times New Roman" w:cs="Times New Roman"/>
          <w:spacing w:val="-12"/>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C</w:t>
      </w:r>
      <w:r w:rsidRPr="009754C9">
        <w:rPr>
          <w:rFonts w:ascii="Times New Roman" w:hAnsi="Times New Roman" w:cs="Times New Roman"/>
          <w:spacing w:val="-28"/>
          <w:w w:val="105"/>
          <w:sz w:val="28"/>
          <w:szCs w:val="28"/>
        </w:rPr>
        <w:t>V</w:t>
      </w:r>
      <w:r w:rsidRPr="009754C9">
        <w:rPr>
          <w:rFonts w:ascii="Times New Roman" w:hAnsi="Times New Roman" w:cs="Times New Roman"/>
          <w:w w:val="105"/>
          <w:sz w:val="28"/>
          <w:szCs w:val="28"/>
        </w:rPr>
        <w:t>,</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c</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spacing w:val="-5"/>
          <w:w w:val="105"/>
          <w:sz w:val="28"/>
          <w:szCs w:val="28"/>
        </w:rPr>
        <w:t>y</w:t>
      </w:r>
      <w:r w:rsidRPr="009754C9">
        <w:rPr>
          <w:rFonts w:ascii="Times New Roman" w:hAnsi="Times New Roman" w:cs="Times New Roman"/>
          <w:w w:val="105"/>
          <w:sz w:val="28"/>
          <w:szCs w:val="28"/>
        </w:rPr>
        <w:t>ou</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help</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me?</w:t>
      </w:r>
    </w:p>
    <w:p w:rsidR="007673B8" w:rsidRPr="009754C9" w:rsidRDefault="00474FF1"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w:t>
      </w:r>
      <w:r w:rsidR="007673B8" w:rsidRPr="009754C9">
        <w:rPr>
          <w:rFonts w:ascii="Times New Roman" w:hAnsi="Times New Roman" w:cs="Times New Roman"/>
          <w:spacing w:val="-7"/>
          <w:w w:val="105"/>
          <w:sz w:val="28"/>
          <w:szCs w:val="28"/>
          <w:lang w:val="en-US"/>
        </w:rPr>
        <w:t xml:space="preserve"> </w:t>
      </w:r>
      <w:r w:rsidR="007673B8" w:rsidRPr="009754C9">
        <w:rPr>
          <w:rFonts w:ascii="Times New Roman" w:hAnsi="Times New Roman" w:cs="Times New Roman"/>
          <w:w w:val="105"/>
          <w:sz w:val="28"/>
          <w:szCs w:val="28"/>
          <w:lang w:val="en-US"/>
        </w:rPr>
        <w:t>little</w:t>
      </w:r>
      <w:r w:rsidR="007673B8" w:rsidRPr="009754C9">
        <w:rPr>
          <w:rFonts w:ascii="Times New Roman" w:hAnsi="Times New Roman" w:cs="Times New Roman"/>
          <w:w w:val="105"/>
          <w:sz w:val="28"/>
          <w:szCs w:val="28"/>
          <w:lang w:val="en-US"/>
        </w:rPr>
        <w:tab/>
        <w:t>b)</w:t>
      </w:r>
      <w:r w:rsidR="007673B8" w:rsidRPr="009754C9">
        <w:rPr>
          <w:rFonts w:ascii="Times New Roman" w:hAnsi="Times New Roman" w:cs="Times New Roman"/>
          <w:spacing w:val="-10"/>
          <w:w w:val="105"/>
          <w:sz w:val="28"/>
          <w:szCs w:val="28"/>
          <w:lang w:val="en-US"/>
        </w:rPr>
        <w:t xml:space="preserve"> </w:t>
      </w:r>
      <w:r w:rsidR="007673B8" w:rsidRPr="009754C9">
        <w:rPr>
          <w:rFonts w:ascii="Times New Roman" w:hAnsi="Times New Roman" w:cs="Times New Roman"/>
          <w:w w:val="105"/>
          <w:sz w:val="28"/>
          <w:szCs w:val="28"/>
          <w:lang w:val="en-US"/>
        </w:rPr>
        <w:t xml:space="preserve">few  </w:t>
      </w:r>
      <w:r w:rsidR="007673B8" w:rsidRPr="009754C9">
        <w:rPr>
          <w:rFonts w:ascii="Times New Roman" w:hAnsi="Times New Roman" w:cs="Times New Roman"/>
          <w:spacing w:val="12"/>
          <w:w w:val="105"/>
          <w:sz w:val="28"/>
          <w:szCs w:val="28"/>
          <w:lang w:val="en-US"/>
        </w:rPr>
        <w:t xml:space="preserve"> </w:t>
      </w:r>
      <w:r w:rsidR="007673B8" w:rsidRPr="009754C9">
        <w:rPr>
          <w:rFonts w:ascii="Times New Roman" w:hAnsi="Times New Roman" w:cs="Times New Roman"/>
          <w:w w:val="105"/>
          <w:sz w:val="28"/>
          <w:szCs w:val="28"/>
          <w:lang w:val="en-US"/>
        </w:rPr>
        <w:t>c)</w:t>
      </w:r>
      <w:r w:rsidR="007673B8" w:rsidRPr="009754C9">
        <w:rPr>
          <w:rFonts w:ascii="Times New Roman" w:hAnsi="Times New Roman" w:cs="Times New Roman"/>
          <w:spacing w:val="-10"/>
          <w:w w:val="105"/>
          <w:sz w:val="28"/>
          <w:szCs w:val="28"/>
          <w:lang w:val="en-US"/>
        </w:rPr>
        <w:t xml:space="preserve"> </w:t>
      </w:r>
      <w:r w:rsidRPr="009754C9">
        <w:rPr>
          <w:rFonts w:ascii="Times New Roman" w:hAnsi="Times New Roman" w:cs="Times New Roman"/>
          <w:w w:val="105"/>
          <w:sz w:val="28"/>
          <w:szCs w:val="28"/>
          <w:lang w:val="en-US"/>
        </w:rPr>
        <w:t>а</w:t>
      </w:r>
      <w:r w:rsidR="007673B8" w:rsidRPr="009754C9">
        <w:rPr>
          <w:rFonts w:ascii="Times New Roman" w:hAnsi="Times New Roman" w:cs="Times New Roman"/>
          <w:spacing w:val="-11"/>
          <w:w w:val="105"/>
          <w:sz w:val="28"/>
          <w:szCs w:val="28"/>
          <w:lang w:val="en-US"/>
        </w:rPr>
        <w:t xml:space="preserve"> </w:t>
      </w:r>
      <w:r w:rsidR="007673B8" w:rsidRPr="009754C9">
        <w:rPr>
          <w:rFonts w:ascii="Times New Roman" w:hAnsi="Times New Roman" w:cs="Times New Roman"/>
          <w:w w:val="105"/>
          <w:sz w:val="28"/>
          <w:szCs w:val="28"/>
          <w:lang w:val="en-US"/>
        </w:rPr>
        <w:t>few</w:t>
      </w:r>
      <w:r w:rsidR="007673B8" w:rsidRPr="009754C9">
        <w:rPr>
          <w:rFonts w:ascii="Times New Roman" w:hAnsi="Times New Roman" w:cs="Times New Roman"/>
          <w:w w:val="105"/>
          <w:sz w:val="28"/>
          <w:szCs w:val="28"/>
          <w:lang w:val="en-US"/>
        </w:rPr>
        <w:tab/>
        <w:t>d)</w:t>
      </w:r>
      <w:r w:rsidR="007673B8" w:rsidRPr="009754C9">
        <w:rPr>
          <w:rFonts w:ascii="Times New Roman" w:hAnsi="Times New Roman" w:cs="Times New Roman"/>
          <w:spacing w:val="7"/>
          <w:w w:val="105"/>
          <w:sz w:val="28"/>
          <w:szCs w:val="28"/>
          <w:lang w:val="en-US"/>
        </w:rPr>
        <w:t xml:space="preserve"> </w:t>
      </w:r>
      <w:r w:rsidR="007673B8" w:rsidRPr="009754C9">
        <w:rPr>
          <w:rFonts w:ascii="Times New Roman" w:hAnsi="Times New Roman" w:cs="Times New Roman"/>
          <w:w w:val="105"/>
          <w:sz w:val="28"/>
          <w:szCs w:val="28"/>
          <w:lang w:val="en-US"/>
        </w:rPr>
        <w:t>much</w:t>
      </w:r>
    </w:p>
    <w:p w:rsidR="007673B8" w:rsidRPr="009754C9" w:rsidRDefault="007673B8" w:rsidP="008B7068">
      <w:pPr>
        <w:pStyle w:val="ab"/>
        <w:numPr>
          <w:ilvl w:val="0"/>
          <w:numId w:val="5"/>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Do</w:t>
      </w:r>
      <w:r w:rsidRPr="009754C9">
        <w:rPr>
          <w:rFonts w:ascii="Times New Roman" w:hAnsi="Times New Roman" w:cs="Times New Roman"/>
          <w:spacing w:val="-17"/>
          <w:w w:val="105"/>
          <w:sz w:val="28"/>
          <w:szCs w:val="28"/>
        </w:rPr>
        <w:t xml:space="preserve"> </w:t>
      </w:r>
      <w:r w:rsidRPr="009754C9">
        <w:rPr>
          <w:rFonts w:ascii="Times New Roman" w:hAnsi="Times New Roman" w:cs="Times New Roman"/>
          <w:spacing w:val="-5"/>
          <w:w w:val="105"/>
          <w:sz w:val="28"/>
          <w:szCs w:val="28"/>
        </w:rPr>
        <w:t>y</w:t>
      </w:r>
      <w:r w:rsidRPr="009754C9">
        <w:rPr>
          <w:rFonts w:ascii="Times New Roman" w:hAnsi="Times New Roman" w:cs="Times New Roman"/>
          <w:w w:val="105"/>
          <w:sz w:val="28"/>
          <w:szCs w:val="28"/>
        </w:rPr>
        <w:t>ou</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h</w:t>
      </w:r>
      <w:r w:rsidR="00474FF1" w:rsidRPr="009754C9">
        <w:rPr>
          <w:rFonts w:ascii="Times New Roman" w:hAnsi="Times New Roman" w:cs="Times New Roman"/>
          <w:w w:val="105"/>
          <w:sz w:val="28"/>
          <w:szCs w:val="28"/>
        </w:rPr>
        <w:t>а</w:t>
      </w:r>
      <w:r w:rsidRPr="009754C9">
        <w:rPr>
          <w:rFonts w:ascii="Times New Roman" w:hAnsi="Times New Roman" w:cs="Times New Roman"/>
          <w:spacing w:val="-9"/>
          <w:w w:val="105"/>
          <w:sz w:val="28"/>
          <w:szCs w:val="28"/>
        </w:rPr>
        <w:t>v</w:t>
      </w:r>
      <w:r w:rsidRPr="009754C9">
        <w:rPr>
          <w:rFonts w:ascii="Times New Roman" w:hAnsi="Times New Roman" w:cs="Times New Roman"/>
          <w:w w:val="105"/>
          <w:sz w:val="28"/>
          <w:szCs w:val="28"/>
        </w:rPr>
        <w:t>e</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speci</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l</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tr</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ining</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in</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m</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rketing?</w:t>
      </w:r>
    </w:p>
    <w:p w:rsidR="007673B8" w:rsidRPr="009754C9" w:rsidRDefault="00474FF1"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w:t>
      </w:r>
      <w:r w:rsidR="007673B8" w:rsidRPr="009754C9">
        <w:rPr>
          <w:rFonts w:ascii="Times New Roman" w:hAnsi="Times New Roman" w:cs="Times New Roman"/>
          <w:spacing w:val="-8"/>
          <w:w w:val="105"/>
          <w:sz w:val="28"/>
          <w:szCs w:val="28"/>
          <w:lang w:val="en-US"/>
        </w:rPr>
        <w:t xml:space="preserve"> </w:t>
      </w:r>
      <w:r w:rsidR="007673B8" w:rsidRPr="009754C9">
        <w:rPr>
          <w:rFonts w:ascii="Times New Roman" w:hAnsi="Times New Roman" w:cs="Times New Roman"/>
          <w:w w:val="105"/>
          <w:sz w:val="28"/>
          <w:szCs w:val="28"/>
          <w:lang w:val="en-US"/>
        </w:rPr>
        <w:t>m</w:t>
      </w: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 xml:space="preserve">ny  </w:t>
      </w:r>
      <w:r w:rsidR="007673B8" w:rsidRPr="009754C9">
        <w:rPr>
          <w:rFonts w:ascii="Times New Roman" w:hAnsi="Times New Roman" w:cs="Times New Roman"/>
          <w:spacing w:val="25"/>
          <w:w w:val="105"/>
          <w:sz w:val="28"/>
          <w:szCs w:val="28"/>
          <w:lang w:val="en-US"/>
        </w:rPr>
        <w:t xml:space="preserve"> </w:t>
      </w:r>
      <w:r w:rsidR="007673B8" w:rsidRPr="009754C9">
        <w:rPr>
          <w:rFonts w:ascii="Times New Roman" w:hAnsi="Times New Roman" w:cs="Times New Roman"/>
          <w:w w:val="105"/>
          <w:sz w:val="28"/>
          <w:szCs w:val="28"/>
          <w:lang w:val="en-US"/>
        </w:rPr>
        <w:t>b)</w:t>
      </w:r>
      <w:r w:rsidR="007673B8" w:rsidRPr="009754C9">
        <w:rPr>
          <w:rFonts w:ascii="Times New Roman" w:hAnsi="Times New Roman" w:cs="Times New Roman"/>
          <w:spacing w:val="-7"/>
          <w:w w:val="105"/>
          <w:sz w:val="28"/>
          <w:szCs w:val="28"/>
          <w:lang w:val="en-US"/>
        </w:rPr>
        <w:t xml:space="preserve"> </w:t>
      </w:r>
      <w:r w:rsidR="007673B8" w:rsidRPr="009754C9">
        <w:rPr>
          <w:rFonts w:ascii="Times New Roman" w:hAnsi="Times New Roman" w:cs="Times New Roman"/>
          <w:w w:val="105"/>
          <w:sz w:val="28"/>
          <w:szCs w:val="28"/>
          <w:lang w:val="en-US"/>
        </w:rPr>
        <w:t xml:space="preserve">few  </w:t>
      </w:r>
      <w:r w:rsidR="007673B8" w:rsidRPr="009754C9">
        <w:rPr>
          <w:rFonts w:ascii="Times New Roman" w:hAnsi="Times New Roman" w:cs="Times New Roman"/>
          <w:spacing w:val="24"/>
          <w:w w:val="105"/>
          <w:sz w:val="28"/>
          <w:szCs w:val="28"/>
          <w:lang w:val="en-US"/>
        </w:rPr>
        <w:t xml:space="preserve"> </w:t>
      </w:r>
      <w:r w:rsidR="007673B8" w:rsidRPr="009754C9">
        <w:rPr>
          <w:rFonts w:ascii="Times New Roman" w:hAnsi="Times New Roman" w:cs="Times New Roman"/>
          <w:w w:val="105"/>
          <w:sz w:val="28"/>
          <w:szCs w:val="28"/>
          <w:lang w:val="en-US"/>
        </w:rPr>
        <w:t>c)</w:t>
      </w:r>
      <w:r w:rsidR="007673B8"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 xml:space="preserve">ny  </w:t>
      </w:r>
      <w:r w:rsidR="007673B8" w:rsidRPr="009754C9">
        <w:rPr>
          <w:rFonts w:ascii="Times New Roman" w:hAnsi="Times New Roman" w:cs="Times New Roman"/>
          <w:spacing w:val="25"/>
          <w:w w:val="105"/>
          <w:sz w:val="28"/>
          <w:szCs w:val="28"/>
          <w:lang w:val="en-US"/>
        </w:rPr>
        <w:t xml:space="preserve"> </w:t>
      </w:r>
      <w:r w:rsidR="007673B8" w:rsidRPr="009754C9">
        <w:rPr>
          <w:rFonts w:ascii="Times New Roman" w:hAnsi="Times New Roman" w:cs="Times New Roman"/>
          <w:w w:val="105"/>
          <w:sz w:val="28"/>
          <w:szCs w:val="28"/>
          <w:lang w:val="en-US"/>
        </w:rPr>
        <w:t>d)</w:t>
      </w:r>
      <w:r w:rsidR="007673B8" w:rsidRPr="009754C9">
        <w:rPr>
          <w:rFonts w:ascii="Times New Roman" w:hAnsi="Times New Roman" w:cs="Times New Roman"/>
          <w:spacing w:val="-7"/>
          <w:w w:val="105"/>
          <w:sz w:val="28"/>
          <w:szCs w:val="28"/>
          <w:lang w:val="en-US"/>
        </w:rPr>
        <w:t xml:space="preserve"> </w:t>
      </w:r>
      <w:r w:rsidR="007673B8" w:rsidRPr="009754C9">
        <w:rPr>
          <w:rFonts w:ascii="Times New Roman" w:hAnsi="Times New Roman" w:cs="Times New Roman"/>
          <w:w w:val="105"/>
          <w:sz w:val="28"/>
          <w:szCs w:val="28"/>
          <w:lang w:val="en-US"/>
        </w:rPr>
        <w:t>no</w:t>
      </w:r>
    </w:p>
    <w:p w:rsidR="007673B8" w:rsidRPr="009754C9" w:rsidRDefault="007673B8" w:rsidP="008B7068">
      <w:pPr>
        <w:pStyle w:val="ab"/>
        <w:numPr>
          <w:ilvl w:val="0"/>
          <w:numId w:val="5"/>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w:t>
      </w:r>
      <w:r w:rsidRPr="009754C9">
        <w:rPr>
          <w:rFonts w:ascii="Times New Roman" w:hAnsi="Times New Roman" w:cs="Times New Roman"/>
          <w:spacing w:val="33"/>
          <w:w w:val="105"/>
          <w:sz w:val="28"/>
          <w:szCs w:val="28"/>
        </w:rPr>
        <w:t xml:space="preserve"> </w:t>
      </w:r>
      <w:r w:rsidRPr="009754C9">
        <w:rPr>
          <w:rFonts w:ascii="Times New Roman" w:hAnsi="Times New Roman" w:cs="Times New Roman"/>
          <w:w w:val="105"/>
          <w:sz w:val="28"/>
          <w:szCs w:val="28"/>
        </w:rPr>
        <w:t>people</w:t>
      </w:r>
      <w:r w:rsidRPr="009754C9">
        <w:rPr>
          <w:rFonts w:ascii="Times New Roman" w:hAnsi="Times New Roman" w:cs="Times New Roman"/>
          <w:spacing w:val="33"/>
          <w:w w:val="105"/>
          <w:sz w:val="28"/>
          <w:szCs w:val="28"/>
        </w:rPr>
        <w:t xml:space="preserve"> </w:t>
      </w:r>
      <w:r w:rsidRPr="009754C9">
        <w:rPr>
          <w:rFonts w:ascii="Times New Roman" w:hAnsi="Times New Roman" w:cs="Times New Roman"/>
          <w:w w:val="105"/>
          <w:sz w:val="28"/>
          <w:szCs w:val="28"/>
        </w:rPr>
        <w:t>like</w:t>
      </w:r>
      <w:r w:rsidRPr="009754C9">
        <w:rPr>
          <w:rFonts w:ascii="Times New Roman" w:hAnsi="Times New Roman" w:cs="Times New Roman"/>
          <w:spacing w:val="34"/>
          <w:w w:val="105"/>
          <w:sz w:val="28"/>
          <w:szCs w:val="28"/>
        </w:rPr>
        <w:t xml:space="preserve"> </w:t>
      </w:r>
      <w:r w:rsidRPr="009754C9">
        <w:rPr>
          <w:rFonts w:ascii="Times New Roman" w:hAnsi="Times New Roman" w:cs="Times New Roman"/>
          <w:w w:val="105"/>
          <w:sz w:val="28"/>
          <w:szCs w:val="28"/>
        </w:rPr>
        <w:t>to</w:t>
      </w:r>
      <w:r w:rsidRPr="009754C9">
        <w:rPr>
          <w:rFonts w:ascii="Times New Roman" w:hAnsi="Times New Roman" w:cs="Times New Roman"/>
          <w:spacing w:val="33"/>
          <w:w w:val="105"/>
          <w:sz w:val="28"/>
          <w:szCs w:val="28"/>
        </w:rPr>
        <w:t xml:space="preserve"> </w:t>
      </w:r>
      <w:r w:rsidRPr="009754C9">
        <w:rPr>
          <w:rFonts w:ascii="Times New Roman" w:hAnsi="Times New Roman" w:cs="Times New Roman"/>
          <w:spacing w:val="-10"/>
          <w:w w:val="105"/>
          <w:sz w:val="28"/>
          <w:szCs w:val="28"/>
        </w:rPr>
        <w:t>w</w:t>
      </w:r>
      <w:r w:rsidRPr="009754C9">
        <w:rPr>
          <w:rFonts w:ascii="Times New Roman" w:hAnsi="Times New Roman" w:cs="Times New Roman"/>
          <w:w w:val="105"/>
          <w:sz w:val="28"/>
          <w:szCs w:val="28"/>
        </w:rPr>
        <w:t>ork</w:t>
      </w:r>
      <w:r w:rsidRPr="009754C9">
        <w:rPr>
          <w:rFonts w:ascii="Times New Roman" w:hAnsi="Times New Roman" w:cs="Times New Roman"/>
          <w:spacing w:val="34"/>
          <w:w w:val="105"/>
          <w:sz w:val="28"/>
          <w:szCs w:val="28"/>
        </w:rPr>
        <w:t xml:space="preserve"> </w:t>
      </w:r>
      <w:r w:rsidRPr="009754C9">
        <w:rPr>
          <w:rFonts w:ascii="Times New Roman" w:hAnsi="Times New Roman" w:cs="Times New Roman"/>
          <w:w w:val="105"/>
          <w:sz w:val="28"/>
          <w:szCs w:val="28"/>
        </w:rPr>
        <w:t>p</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rt-time,</w:t>
      </w:r>
      <w:r w:rsidRPr="009754C9">
        <w:rPr>
          <w:rFonts w:ascii="Times New Roman" w:hAnsi="Times New Roman" w:cs="Times New Roman"/>
          <w:spacing w:val="33"/>
          <w:w w:val="105"/>
          <w:sz w:val="28"/>
          <w:szCs w:val="28"/>
        </w:rPr>
        <w:t xml:space="preserve"> </w:t>
      </w:r>
      <w:r w:rsidRPr="009754C9">
        <w:rPr>
          <w:rFonts w:ascii="Times New Roman" w:hAnsi="Times New Roman" w:cs="Times New Roman"/>
          <w:w w:val="105"/>
          <w:sz w:val="28"/>
          <w:szCs w:val="28"/>
        </w:rPr>
        <w:t>others</w:t>
      </w:r>
      <w:r w:rsidRPr="009754C9">
        <w:rPr>
          <w:rFonts w:ascii="Times New Roman" w:hAnsi="Times New Roman" w:cs="Times New Roman"/>
          <w:spacing w:val="33"/>
          <w:w w:val="105"/>
          <w:sz w:val="28"/>
          <w:szCs w:val="28"/>
        </w:rPr>
        <w:t xml:space="preserve"> </w:t>
      </w:r>
      <w:r w:rsidRPr="009754C9">
        <w:rPr>
          <w:rFonts w:ascii="Times New Roman" w:hAnsi="Times New Roman" w:cs="Times New Roman"/>
          <w:w w:val="105"/>
          <w:sz w:val="28"/>
          <w:szCs w:val="28"/>
        </w:rPr>
        <w:t>enjoy</w:t>
      </w:r>
      <w:r w:rsidRPr="009754C9">
        <w:rPr>
          <w:rFonts w:ascii="Times New Roman" w:hAnsi="Times New Roman" w:cs="Times New Roman"/>
          <w:spacing w:val="34"/>
          <w:w w:val="105"/>
          <w:sz w:val="28"/>
          <w:szCs w:val="28"/>
        </w:rPr>
        <w:t xml:space="preserve"> </w:t>
      </w:r>
      <w:r w:rsidRPr="009754C9">
        <w:rPr>
          <w:rFonts w:ascii="Times New Roman" w:hAnsi="Times New Roman" w:cs="Times New Roman"/>
          <w:spacing w:val="-10"/>
          <w:w w:val="105"/>
          <w:sz w:val="28"/>
          <w:szCs w:val="28"/>
        </w:rPr>
        <w:t>w</w:t>
      </w:r>
      <w:r w:rsidRPr="009754C9">
        <w:rPr>
          <w:rFonts w:ascii="Times New Roman" w:hAnsi="Times New Roman" w:cs="Times New Roman"/>
          <w:w w:val="105"/>
          <w:sz w:val="28"/>
          <w:szCs w:val="28"/>
        </w:rPr>
        <w:t>orking</w:t>
      </w:r>
      <w:r w:rsidRPr="009754C9">
        <w:rPr>
          <w:rFonts w:ascii="Times New Roman" w:hAnsi="Times New Roman" w:cs="Times New Roman"/>
          <w:spacing w:val="33"/>
          <w:w w:val="105"/>
          <w:sz w:val="28"/>
          <w:szCs w:val="28"/>
        </w:rPr>
        <w:t xml:space="preserve"> </w:t>
      </w:r>
      <w:r w:rsidRPr="009754C9">
        <w:rPr>
          <w:rFonts w:ascii="Times New Roman" w:hAnsi="Times New Roman" w:cs="Times New Roman"/>
          <w:w w:val="105"/>
          <w:sz w:val="28"/>
          <w:szCs w:val="28"/>
        </w:rPr>
        <w:t>in</w:t>
      </w:r>
      <w:r w:rsidRPr="009754C9">
        <w:rPr>
          <w:rFonts w:ascii="Times New Roman" w:hAnsi="Times New Roman" w:cs="Times New Roman"/>
          <w:w w:val="107"/>
          <w:sz w:val="28"/>
          <w:szCs w:val="28"/>
        </w:rPr>
        <w:t xml:space="preserve"> </w:t>
      </w:r>
      <w:r w:rsidRPr="009754C9">
        <w:rPr>
          <w:rFonts w:ascii="Times New Roman" w:hAnsi="Times New Roman" w:cs="Times New Roman"/>
          <w:w w:val="105"/>
          <w:sz w:val="28"/>
          <w:szCs w:val="28"/>
        </w:rPr>
        <w:t>shifts.</w:t>
      </w:r>
    </w:p>
    <w:p w:rsidR="007673B8" w:rsidRPr="009754C9" w:rsidRDefault="00474FF1"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w:t>
      </w:r>
      <w:r w:rsidR="007673B8" w:rsidRPr="009754C9">
        <w:rPr>
          <w:rFonts w:ascii="Times New Roman" w:hAnsi="Times New Roman" w:cs="Times New Roman"/>
          <w:spacing w:val="-7"/>
          <w:w w:val="105"/>
          <w:sz w:val="28"/>
          <w:szCs w:val="28"/>
          <w:lang w:val="en-US"/>
        </w:rPr>
        <w:t xml:space="preserve"> </w:t>
      </w:r>
      <w:r w:rsidR="007673B8" w:rsidRPr="009754C9">
        <w:rPr>
          <w:rFonts w:ascii="Times New Roman" w:hAnsi="Times New Roman" w:cs="Times New Roman"/>
          <w:w w:val="105"/>
          <w:sz w:val="28"/>
          <w:szCs w:val="28"/>
          <w:lang w:val="en-US"/>
        </w:rPr>
        <w:t>s</w:t>
      </w:r>
      <w:r w:rsidR="007673B8" w:rsidRPr="009754C9">
        <w:rPr>
          <w:rFonts w:ascii="Times New Roman" w:hAnsi="Times New Roman" w:cs="Times New Roman"/>
          <w:spacing w:val="-5"/>
          <w:w w:val="105"/>
          <w:sz w:val="28"/>
          <w:szCs w:val="28"/>
          <w:lang w:val="en-US"/>
        </w:rPr>
        <w:t>o</w:t>
      </w:r>
      <w:r w:rsidR="007673B8" w:rsidRPr="009754C9">
        <w:rPr>
          <w:rFonts w:ascii="Times New Roman" w:hAnsi="Times New Roman" w:cs="Times New Roman"/>
          <w:w w:val="105"/>
          <w:sz w:val="28"/>
          <w:szCs w:val="28"/>
          <w:lang w:val="en-US"/>
        </w:rPr>
        <w:t xml:space="preserve">me  </w:t>
      </w:r>
      <w:r w:rsidR="007673B8" w:rsidRPr="009754C9">
        <w:rPr>
          <w:rFonts w:ascii="Times New Roman" w:hAnsi="Times New Roman" w:cs="Times New Roman"/>
          <w:spacing w:val="26"/>
          <w:w w:val="105"/>
          <w:sz w:val="28"/>
          <w:szCs w:val="28"/>
          <w:lang w:val="en-US"/>
        </w:rPr>
        <w:t xml:space="preserve"> </w:t>
      </w:r>
      <w:r w:rsidR="007673B8" w:rsidRPr="009754C9">
        <w:rPr>
          <w:rFonts w:ascii="Times New Roman" w:hAnsi="Times New Roman" w:cs="Times New Roman"/>
          <w:w w:val="105"/>
          <w:sz w:val="28"/>
          <w:szCs w:val="28"/>
          <w:lang w:val="en-US"/>
        </w:rPr>
        <w:t>b)</w:t>
      </w:r>
      <w:r w:rsidR="007673B8" w:rsidRPr="009754C9">
        <w:rPr>
          <w:rFonts w:ascii="Times New Roman" w:hAnsi="Times New Roman" w:cs="Times New Roman"/>
          <w:spacing w:val="-7"/>
          <w:w w:val="105"/>
          <w:sz w:val="28"/>
          <w:szCs w:val="28"/>
          <w:lang w:val="en-US"/>
        </w:rPr>
        <w:t xml:space="preserve"> </w:t>
      </w:r>
      <w:r w:rsidR="007673B8" w:rsidRPr="009754C9">
        <w:rPr>
          <w:rFonts w:ascii="Times New Roman" w:hAnsi="Times New Roman" w:cs="Times New Roman"/>
          <w:w w:val="105"/>
          <w:sz w:val="28"/>
          <w:szCs w:val="28"/>
          <w:lang w:val="en-US"/>
        </w:rPr>
        <w:t>little</w:t>
      </w:r>
      <w:r w:rsidR="007673B8" w:rsidRPr="009754C9">
        <w:rPr>
          <w:rFonts w:ascii="Times New Roman" w:hAnsi="Times New Roman" w:cs="Times New Roman"/>
          <w:w w:val="105"/>
          <w:sz w:val="28"/>
          <w:szCs w:val="28"/>
          <w:lang w:val="en-US"/>
        </w:rPr>
        <w:tab/>
        <w:t>c)</w:t>
      </w:r>
      <w:r w:rsidR="007673B8" w:rsidRPr="009754C9">
        <w:rPr>
          <w:rFonts w:ascii="Times New Roman" w:hAnsi="Times New Roman" w:cs="Times New Roman"/>
          <w:spacing w:val="-4"/>
          <w:w w:val="105"/>
          <w:sz w:val="28"/>
          <w:szCs w:val="28"/>
          <w:lang w:val="en-US"/>
        </w:rPr>
        <w:t xml:space="preserve"> </w:t>
      </w:r>
      <w:r w:rsidR="007673B8" w:rsidRPr="009754C9">
        <w:rPr>
          <w:rFonts w:ascii="Times New Roman" w:hAnsi="Times New Roman" w:cs="Times New Roman"/>
          <w:w w:val="105"/>
          <w:sz w:val="28"/>
          <w:szCs w:val="28"/>
          <w:lang w:val="en-US"/>
        </w:rPr>
        <w:t>no</w:t>
      </w:r>
      <w:r w:rsidR="007673B8" w:rsidRPr="009754C9">
        <w:rPr>
          <w:rFonts w:ascii="Times New Roman" w:hAnsi="Times New Roman" w:cs="Times New Roman"/>
          <w:w w:val="105"/>
          <w:sz w:val="28"/>
          <w:szCs w:val="28"/>
          <w:lang w:val="en-US"/>
        </w:rPr>
        <w:tab/>
        <w:t>d)</w:t>
      </w:r>
      <w:r w:rsidR="007673B8"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ny</w:t>
      </w:r>
    </w:p>
    <w:p w:rsidR="007673B8" w:rsidRPr="009754C9" w:rsidRDefault="007673B8" w:rsidP="008B7068">
      <w:pPr>
        <w:pStyle w:val="ab"/>
        <w:numPr>
          <w:ilvl w:val="0"/>
          <w:numId w:val="5"/>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They</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spacing w:val="-6"/>
          <w:w w:val="105"/>
          <w:sz w:val="28"/>
          <w:szCs w:val="28"/>
        </w:rPr>
        <w:t>w</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nt</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to</w:t>
      </w:r>
      <w:r w:rsidRPr="009754C9">
        <w:rPr>
          <w:rFonts w:ascii="Times New Roman" w:hAnsi="Times New Roman" w:cs="Times New Roman"/>
          <w:spacing w:val="-13"/>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sk</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spacing w:val="-5"/>
          <w:w w:val="105"/>
          <w:sz w:val="28"/>
          <w:szCs w:val="28"/>
        </w:rPr>
        <w:t>y</w:t>
      </w:r>
      <w:r w:rsidRPr="009754C9">
        <w:rPr>
          <w:rFonts w:ascii="Times New Roman" w:hAnsi="Times New Roman" w:cs="Times New Roman"/>
          <w:w w:val="105"/>
          <w:sz w:val="28"/>
          <w:szCs w:val="28"/>
        </w:rPr>
        <w:t>ou</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questions</w:t>
      </w:r>
      <w:r w:rsidRPr="009754C9">
        <w:rPr>
          <w:rFonts w:ascii="Times New Roman" w:hAnsi="Times New Roman" w:cs="Times New Roman"/>
          <w:spacing w:val="-12"/>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bout</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spacing w:val="-5"/>
          <w:w w:val="105"/>
          <w:sz w:val="28"/>
          <w:szCs w:val="28"/>
        </w:rPr>
        <w:t>y</w:t>
      </w:r>
      <w:r w:rsidRPr="009754C9">
        <w:rPr>
          <w:rFonts w:ascii="Times New Roman" w:hAnsi="Times New Roman" w:cs="Times New Roman"/>
          <w:w w:val="105"/>
          <w:sz w:val="28"/>
          <w:szCs w:val="28"/>
        </w:rPr>
        <w:t>our</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spacing w:val="-10"/>
          <w:w w:val="105"/>
          <w:sz w:val="28"/>
          <w:szCs w:val="28"/>
        </w:rPr>
        <w:t>w</w:t>
      </w:r>
      <w:r w:rsidRPr="009754C9">
        <w:rPr>
          <w:rFonts w:ascii="Times New Roman" w:hAnsi="Times New Roman" w:cs="Times New Roman"/>
          <w:w w:val="105"/>
          <w:sz w:val="28"/>
          <w:szCs w:val="28"/>
        </w:rPr>
        <w:t>ork</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experience</w:t>
      </w:r>
      <w:r w:rsidRPr="009754C9">
        <w:rPr>
          <w:rFonts w:ascii="Times New Roman" w:hAnsi="Times New Roman" w:cs="Times New Roman"/>
          <w:w w:val="104"/>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nd</w:t>
      </w:r>
      <w:r w:rsidRPr="009754C9">
        <w:rPr>
          <w:rFonts w:ascii="Times New Roman" w:hAnsi="Times New Roman" w:cs="Times New Roman"/>
          <w:spacing w:val="-23"/>
          <w:w w:val="105"/>
          <w:sz w:val="28"/>
          <w:szCs w:val="28"/>
        </w:rPr>
        <w:t xml:space="preserve"> </w:t>
      </w:r>
      <w:r w:rsidRPr="009754C9">
        <w:rPr>
          <w:rFonts w:ascii="Times New Roman" w:hAnsi="Times New Roman" w:cs="Times New Roman"/>
          <w:w w:val="105"/>
          <w:sz w:val="28"/>
          <w:szCs w:val="28"/>
        </w:rPr>
        <w:t>qu</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lific</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tions.</w:t>
      </w:r>
    </w:p>
    <w:p w:rsidR="007673B8" w:rsidRPr="009754C9" w:rsidRDefault="00474FF1" w:rsidP="008B7068">
      <w:pPr>
        <w:spacing w:after="0" w:line="240" w:lineRule="auto"/>
        <w:ind w:firstLine="709"/>
        <w:jc w:val="both"/>
        <w:rPr>
          <w:rFonts w:ascii="Times New Roman" w:hAnsi="Times New Roman" w:cs="Times New Roman"/>
          <w:w w:val="105"/>
          <w:sz w:val="28"/>
          <w:szCs w:val="28"/>
          <w:lang w:val="en-US"/>
        </w:rPr>
      </w:pP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w:t>
      </w:r>
      <w:r w:rsidR="007673B8" w:rsidRPr="009754C9">
        <w:rPr>
          <w:rFonts w:ascii="Times New Roman" w:hAnsi="Times New Roman" w:cs="Times New Roman"/>
          <w:spacing w:val="-5"/>
          <w:w w:val="105"/>
          <w:sz w:val="28"/>
          <w:szCs w:val="28"/>
          <w:lang w:val="en-US"/>
        </w:rPr>
        <w:t xml:space="preserve"> </w:t>
      </w:r>
      <w:r w:rsidR="007673B8" w:rsidRPr="009754C9">
        <w:rPr>
          <w:rFonts w:ascii="Times New Roman" w:hAnsi="Times New Roman" w:cs="Times New Roman"/>
          <w:w w:val="105"/>
          <w:sz w:val="28"/>
          <w:szCs w:val="28"/>
          <w:lang w:val="en-US"/>
        </w:rPr>
        <w:t>much</w:t>
      </w:r>
      <w:r w:rsidR="007673B8" w:rsidRPr="009754C9">
        <w:rPr>
          <w:rFonts w:ascii="Times New Roman" w:hAnsi="Times New Roman" w:cs="Times New Roman"/>
          <w:w w:val="105"/>
          <w:sz w:val="28"/>
          <w:szCs w:val="28"/>
          <w:lang w:val="en-US"/>
        </w:rPr>
        <w:tab/>
        <w:t>b)</w:t>
      </w:r>
      <w:r w:rsidR="007673B8" w:rsidRPr="009754C9">
        <w:rPr>
          <w:rFonts w:ascii="Times New Roman" w:hAnsi="Times New Roman" w:cs="Times New Roman"/>
          <w:spacing w:val="-11"/>
          <w:w w:val="105"/>
          <w:sz w:val="28"/>
          <w:szCs w:val="28"/>
          <w:lang w:val="en-US"/>
        </w:rPr>
        <w:t xml:space="preserve"> </w:t>
      </w:r>
      <w:r w:rsidR="007673B8" w:rsidRPr="009754C9">
        <w:rPr>
          <w:rFonts w:ascii="Times New Roman" w:hAnsi="Times New Roman" w:cs="Times New Roman"/>
          <w:w w:val="105"/>
          <w:sz w:val="28"/>
          <w:szCs w:val="28"/>
          <w:lang w:val="en-US"/>
        </w:rPr>
        <w:t>few</w:t>
      </w:r>
      <w:r w:rsidR="007673B8" w:rsidRPr="009754C9">
        <w:rPr>
          <w:rFonts w:ascii="Times New Roman" w:hAnsi="Times New Roman" w:cs="Times New Roman"/>
          <w:w w:val="105"/>
          <w:sz w:val="28"/>
          <w:szCs w:val="28"/>
          <w:lang w:val="en-US"/>
        </w:rPr>
        <w:tab/>
        <w:t>c)</w:t>
      </w:r>
      <w:r w:rsidR="007673B8"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а</w:t>
      </w:r>
      <w:r w:rsidR="007673B8" w:rsidRPr="009754C9">
        <w:rPr>
          <w:rFonts w:ascii="Times New Roman" w:hAnsi="Times New Roman" w:cs="Times New Roman"/>
          <w:spacing w:val="-6"/>
          <w:w w:val="105"/>
          <w:sz w:val="28"/>
          <w:szCs w:val="28"/>
          <w:lang w:val="en-US"/>
        </w:rPr>
        <w:t xml:space="preserve"> </w:t>
      </w:r>
      <w:r w:rsidR="007673B8" w:rsidRPr="009754C9">
        <w:rPr>
          <w:rFonts w:ascii="Times New Roman" w:hAnsi="Times New Roman" w:cs="Times New Roman"/>
          <w:w w:val="105"/>
          <w:sz w:val="28"/>
          <w:szCs w:val="28"/>
          <w:lang w:val="en-US"/>
        </w:rPr>
        <w:t>little</w:t>
      </w:r>
      <w:r w:rsidR="007673B8" w:rsidRPr="009754C9">
        <w:rPr>
          <w:rFonts w:ascii="Times New Roman" w:hAnsi="Times New Roman" w:cs="Times New Roman"/>
          <w:w w:val="105"/>
          <w:sz w:val="28"/>
          <w:szCs w:val="28"/>
          <w:lang w:val="en-US"/>
        </w:rPr>
        <w:tab/>
        <w:t>d)</w:t>
      </w:r>
      <w:r w:rsidR="007673B8" w:rsidRPr="009754C9">
        <w:rPr>
          <w:rFonts w:ascii="Times New Roman" w:hAnsi="Times New Roman" w:cs="Times New Roman"/>
          <w:spacing w:val="-5"/>
          <w:w w:val="105"/>
          <w:sz w:val="28"/>
          <w:szCs w:val="28"/>
          <w:lang w:val="en-US"/>
        </w:rPr>
        <w:t xml:space="preserve"> </w:t>
      </w:r>
      <w:r w:rsidR="007673B8" w:rsidRPr="009754C9">
        <w:rPr>
          <w:rFonts w:ascii="Times New Roman" w:hAnsi="Times New Roman" w:cs="Times New Roman"/>
          <w:w w:val="105"/>
          <w:sz w:val="28"/>
          <w:szCs w:val="28"/>
          <w:lang w:val="en-US"/>
        </w:rPr>
        <w:t>s</w:t>
      </w:r>
      <w:r w:rsidR="007673B8" w:rsidRPr="009754C9">
        <w:rPr>
          <w:rFonts w:ascii="Times New Roman" w:hAnsi="Times New Roman" w:cs="Times New Roman"/>
          <w:spacing w:val="-5"/>
          <w:w w:val="105"/>
          <w:sz w:val="28"/>
          <w:szCs w:val="28"/>
          <w:lang w:val="en-US"/>
        </w:rPr>
        <w:t>o</w:t>
      </w:r>
      <w:r w:rsidR="007673B8" w:rsidRPr="009754C9">
        <w:rPr>
          <w:rFonts w:ascii="Times New Roman" w:hAnsi="Times New Roman" w:cs="Times New Roman"/>
          <w:w w:val="105"/>
          <w:sz w:val="28"/>
          <w:szCs w:val="28"/>
          <w:lang w:val="en-US"/>
        </w:rPr>
        <w:t>me</w:t>
      </w:r>
    </w:p>
    <w:p w:rsidR="009B3B1C" w:rsidRPr="009754C9" w:rsidRDefault="009B3B1C" w:rsidP="008B7068">
      <w:pPr>
        <w:spacing w:after="0" w:line="240" w:lineRule="auto"/>
        <w:ind w:firstLine="709"/>
        <w:jc w:val="both"/>
        <w:rPr>
          <w:rFonts w:ascii="Times New Roman" w:hAnsi="Times New Roman" w:cs="Times New Roman"/>
          <w:b/>
          <w:sz w:val="28"/>
          <w:szCs w:val="28"/>
          <w:u w:val="single"/>
          <w:lang w:val="en-US"/>
        </w:rPr>
      </w:pPr>
    </w:p>
    <w:p w:rsidR="007673B8" w:rsidRPr="009754C9" w:rsidRDefault="00456C2A" w:rsidP="008B7068">
      <w:pPr>
        <w:spacing w:after="0" w:line="240" w:lineRule="auto"/>
        <w:ind w:firstLine="709"/>
        <w:jc w:val="both"/>
        <w:rPr>
          <w:rFonts w:ascii="Times New Roman" w:hAnsi="Times New Roman" w:cs="Times New Roman"/>
          <w:b/>
          <w:bCs/>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w:t>
      </w:r>
      <w:r w:rsidR="007673B8" w:rsidRPr="009754C9">
        <w:rPr>
          <w:rFonts w:ascii="Times New Roman" w:hAnsi="Times New Roman" w:cs="Times New Roman"/>
          <w:b/>
          <w:w w:val="95"/>
          <w:sz w:val="28"/>
          <w:szCs w:val="28"/>
          <w:u w:val="single"/>
          <w:lang w:val="en-US"/>
        </w:rPr>
        <w:t>.10.</w:t>
      </w:r>
      <w:r w:rsidR="007673B8" w:rsidRPr="009754C9">
        <w:rPr>
          <w:rFonts w:ascii="Times New Roman" w:hAnsi="Times New Roman" w:cs="Times New Roman"/>
          <w:b/>
          <w:spacing w:val="9"/>
          <w:w w:val="95"/>
          <w:sz w:val="28"/>
          <w:szCs w:val="28"/>
          <w:u w:val="single"/>
          <w:lang w:val="en-US"/>
        </w:rPr>
        <w:t xml:space="preserve"> </w:t>
      </w:r>
      <w:r w:rsidR="007673B8" w:rsidRPr="009754C9">
        <w:rPr>
          <w:rFonts w:ascii="Times New Roman" w:hAnsi="Times New Roman" w:cs="Times New Roman"/>
          <w:b/>
          <w:spacing w:val="-17"/>
          <w:w w:val="95"/>
          <w:sz w:val="28"/>
          <w:szCs w:val="28"/>
          <w:u w:val="single"/>
          <w:lang w:val="en-US"/>
        </w:rPr>
        <w:t>T</w:t>
      </w:r>
      <w:r w:rsidR="007673B8" w:rsidRPr="009754C9">
        <w:rPr>
          <w:rFonts w:ascii="Times New Roman" w:hAnsi="Times New Roman" w:cs="Times New Roman"/>
          <w:b/>
          <w:spacing w:val="-5"/>
          <w:w w:val="95"/>
          <w:sz w:val="28"/>
          <w:szCs w:val="28"/>
          <w:u w:val="single"/>
          <w:lang w:val="en-US"/>
        </w:rPr>
        <w:t>r</w:t>
      </w:r>
      <w:r w:rsidR="00474FF1" w:rsidRPr="009754C9">
        <w:rPr>
          <w:rFonts w:ascii="Times New Roman" w:hAnsi="Times New Roman" w:cs="Times New Roman"/>
          <w:b/>
          <w:w w:val="95"/>
          <w:sz w:val="28"/>
          <w:szCs w:val="28"/>
          <w:u w:val="single"/>
          <w:lang w:val="en-US"/>
        </w:rPr>
        <w:t>а</w:t>
      </w:r>
      <w:r w:rsidR="007673B8" w:rsidRPr="009754C9">
        <w:rPr>
          <w:rFonts w:ascii="Times New Roman" w:hAnsi="Times New Roman" w:cs="Times New Roman"/>
          <w:b/>
          <w:w w:val="95"/>
          <w:sz w:val="28"/>
          <w:szCs w:val="28"/>
          <w:u w:val="single"/>
          <w:lang w:val="en-US"/>
        </w:rPr>
        <w:t>nsl</w:t>
      </w:r>
      <w:r w:rsidR="00474FF1" w:rsidRPr="009754C9">
        <w:rPr>
          <w:rFonts w:ascii="Times New Roman" w:hAnsi="Times New Roman" w:cs="Times New Roman"/>
          <w:b/>
          <w:w w:val="95"/>
          <w:sz w:val="28"/>
          <w:szCs w:val="28"/>
          <w:u w:val="single"/>
          <w:lang w:val="en-US"/>
        </w:rPr>
        <w:t>а</w:t>
      </w:r>
      <w:r w:rsidR="007673B8" w:rsidRPr="009754C9">
        <w:rPr>
          <w:rFonts w:ascii="Times New Roman" w:hAnsi="Times New Roman" w:cs="Times New Roman"/>
          <w:b/>
          <w:w w:val="95"/>
          <w:sz w:val="28"/>
          <w:szCs w:val="28"/>
          <w:u w:val="single"/>
          <w:lang w:val="en-US"/>
        </w:rPr>
        <w:t>te</w:t>
      </w:r>
      <w:r w:rsidR="007673B8" w:rsidRPr="009754C9">
        <w:rPr>
          <w:rFonts w:ascii="Times New Roman" w:hAnsi="Times New Roman" w:cs="Times New Roman"/>
          <w:b/>
          <w:spacing w:val="10"/>
          <w:w w:val="95"/>
          <w:sz w:val="28"/>
          <w:szCs w:val="28"/>
          <w:u w:val="single"/>
          <w:lang w:val="en-US"/>
        </w:rPr>
        <w:t xml:space="preserve"> </w:t>
      </w:r>
      <w:r w:rsidR="007673B8" w:rsidRPr="009754C9">
        <w:rPr>
          <w:rFonts w:ascii="Times New Roman" w:hAnsi="Times New Roman" w:cs="Times New Roman"/>
          <w:b/>
          <w:w w:val="95"/>
          <w:sz w:val="28"/>
          <w:szCs w:val="28"/>
          <w:u w:val="single"/>
          <w:lang w:val="en-US"/>
        </w:rPr>
        <w:t>the</w:t>
      </w:r>
      <w:r w:rsidR="007673B8" w:rsidRPr="009754C9">
        <w:rPr>
          <w:rFonts w:ascii="Times New Roman" w:hAnsi="Times New Roman" w:cs="Times New Roman"/>
          <w:b/>
          <w:spacing w:val="9"/>
          <w:w w:val="95"/>
          <w:sz w:val="28"/>
          <w:szCs w:val="28"/>
          <w:u w:val="single"/>
          <w:lang w:val="en-US"/>
        </w:rPr>
        <w:t xml:space="preserve"> </w:t>
      </w:r>
      <w:r w:rsidR="007673B8" w:rsidRPr="009754C9">
        <w:rPr>
          <w:rFonts w:ascii="Times New Roman" w:hAnsi="Times New Roman" w:cs="Times New Roman"/>
          <w:b/>
          <w:w w:val="95"/>
          <w:sz w:val="28"/>
          <w:szCs w:val="28"/>
          <w:u w:val="single"/>
          <w:lang w:val="en-US"/>
        </w:rPr>
        <w:t>following</w:t>
      </w:r>
      <w:r w:rsidR="007673B8" w:rsidRPr="009754C9">
        <w:rPr>
          <w:rFonts w:ascii="Times New Roman" w:hAnsi="Times New Roman" w:cs="Times New Roman"/>
          <w:b/>
          <w:spacing w:val="10"/>
          <w:w w:val="95"/>
          <w:sz w:val="28"/>
          <w:szCs w:val="28"/>
          <w:u w:val="single"/>
          <w:lang w:val="en-US"/>
        </w:rPr>
        <w:t xml:space="preserve"> </w:t>
      </w:r>
      <w:r w:rsidR="007673B8" w:rsidRPr="009754C9">
        <w:rPr>
          <w:rFonts w:ascii="Times New Roman" w:hAnsi="Times New Roman" w:cs="Times New Roman"/>
          <w:b/>
          <w:w w:val="95"/>
          <w:sz w:val="28"/>
          <w:szCs w:val="28"/>
          <w:u w:val="single"/>
          <w:lang w:val="en-US"/>
        </w:rPr>
        <w:t>sentences</w:t>
      </w:r>
      <w:r w:rsidR="007673B8" w:rsidRPr="009754C9">
        <w:rPr>
          <w:rFonts w:ascii="Times New Roman" w:hAnsi="Times New Roman" w:cs="Times New Roman"/>
          <w:b/>
          <w:spacing w:val="9"/>
          <w:w w:val="95"/>
          <w:sz w:val="28"/>
          <w:szCs w:val="28"/>
          <w:u w:val="single"/>
          <w:lang w:val="en-US"/>
        </w:rPr>
        <w:t xml:space="preserve"> </w:t>
      </w:r>
      <w:r w:rsidR="007673B8" w:rsidRPr="009754C9">
        <w:rPr>
          <w:rFonts w:ascii="Times New Roman" w:hAnsi="Times New Roman" w:cs="Times New Roman"/>
          <w:b/>
          <w:w w:val="95"/>
          <w:sz w:val="28"/>
          <w:szCs w:val="28"/>
          <w:u w:val="single"/>
          <w:lang w:val="en-US"/>
        </w:rPr>
        <w:t>in</w:t>
      </w:r>
      <w:r w:rsidR="007673B8" w:rsidRPr="009754C9">
        <w:rPr>
          <w:rFonts w:ascii="Times New Roman" w:hAnsi="Times New Roman" w:cs="Times New Roman"/>
          <w:b/>
          <w:spacing w:val="-3"/>
          <w:w w:val="95"/>
          <w:sz w:val="28"/>
          <w:szCs w:val="28"/>
          <w:u w:val="single"/>
          <w:lang w:val="en-US"/>
        </w:rPr>
        <w:t>t</w:t>
      </w:r>
      <w:r w:rsidR="007673B8" w:rsidRPr="009754C9">
        <w:rPr>
          <w:rFonts w:ascii="Times New Roman" w:hAnsi="Times New Roman" w:cs="Times New Roman"/>
          <w:b/>
          <w:w w:val="95"/>
          <w:sz w:val="28"/>
          <w:szCs w:val="28"/>
          <w:u w:val="single"/>
          <w:lang w:val="en-US"/>
        </w:rPr>
        <w:t>o</w:t>
      </w:r>
      <w:r w:rsidR="007673B8" w:rsidRPr="009754C9">
        <w:rPr>
          <w:rFonts w:ascii="Times New Roman" w:hAnsi="Times New Roman" w:cs="Times New Roman"/>
          <w:b/>
          <w:spacing w:val="10"/>
          <w:w w:val="95"/>
          <w:sz w:val="28"/>
          <w:szCs w:val="28"/>
          <w:u w:val="single"/>
          <w:lang w:val="en-US"/>
        </w:rPr>
        <w:t xml:space="preserve"> </w:t>
      </w:r>
      <w:r w:rsidR="007673B8" w:rsidRPr="009754C9">
        <w:rPr>
          <w:rFonts w:ascii="Times New Roman" w:hAnsi="Times New Roman" w:cs="Times New Roman"/>
          <w:b/>
          <w:w w:val="95"/>
          <w:sz w:val="28"/>
          <w:szCs w:val="28"/>
          <w:u w:val="single"/>
          <w:lang w:val="en-US"/>
        </w:rPr>
        <w:t>English.</w:t>
      </w:r>
    </w:p>
    <w:p w:rsidR="007673B8" w:rsidRPr="009754C9" w:rsidRDefault="007673B8" w:rsidP="008B7068">
      <w:pPr>
        <w:spacing w:after="0" w:line="240" w:lineRule="auto"/>
        <w:ind w:firstLine="709"/>
        <w:jc w:val="both"/>
        <w:rPr>
          <w:rFonts w:ascii="Times New Roman" w:eastAsia="Times New Roman" w:hAnsi="Times New Roman" w:cs="Times New Roman"/>
          <w:sz w:val="28"/>
          <w:szCs w:val="28"/>
        </w:rPr>
      </w:pPr>
      <w:r w:rsidRPr="00426357">
        <w:rPr>
          <w:rFonts w:ascii="Times New Roman" w:eastAsia="Times New Roman" w:hAnsi="Times New Roman" w:cs="Times New Roman"/>
          <w:sz w:val="28"/>
          <w:szCs w:val="28"/>
          <w:lang w:val="en-US"/>
        </w:rPr>
        <w:t>1.</w:t>
      </w:r>
      <w:r w:rsidRPr="00426357">
        <w:rPr>
          <w:rFonts w:ascii="Times New Roman" w:eastAsia="Times New Roman" w:hAnsi="Times New Roman" w:cs="Times New Roman"/>
          <w:spacing w:val="-18"/>
          <w:sz w:val="28"/>
          <w:szCs w:val="28"/>
          <w:lang w:val="en-US"/>
        </w:rPr>
        <w:t xml:space="preserve"> </w:t>
      </w:r>
      <w:r w:rsidR="00426357" w:rsidRPr="00426357">
        <w:rPr>
          <w:rFonts w:ascii="Times New Roman" w:eastAsia="Times New Roman" w:hAnsi="Times New Roman" w:cs="Times New Roman"/>
          <w:sz w:val="28"/>
          <w:szCs w:val="28"/>
          <w:lang w:val="en-US"/>
        </w:rPr>
        <w:t>E</w:t>
      </w:r>
      <w:r w:rsidR="004956DF" w:rsidRPr="00426357">
        <w:rPr>
          <w:rFonts w:ascii="Times New Roman" w:eastAsia="Times New Roman" w:hAnsi="Times New Roman" w:cs="Times New Roman"/>
          <w:sz w:val="28"/>
          <w:szCs w:val="28"/>
          <w:lang w:val="en-US"/>
        </w:rPr>
        <w:t>c</w:t>
      </w:r>
      <w:r w:rsidRPr="009754C9">
        <w:rPr>
          <w:rFonts w:ascii="Times New Roman" w:eastAsia="Times New Roman" w:hAnsi="Times New Roman" w:cs="Times New Roman"/>
          <w:sz w:val="28"/>
          <w:szCs w:val="28"/>
        </w:rPr>
        <w:t>ли</w:t>
      </w:r>
      <w:r w:rsidRPr="00426357">
        <w:rPr>
          <w:rFonts w:ascii="Times New Roman" w:eastAsia="Times New Roman" w:hAnsi="Times New Roman" w:cs="Times New Roman"/>
          <w:spacing w:val="-17"/>
          <w:sz w:val="28"/>
          <w:szCs w:val="28"/>
          <w:lang w:val="en-US"/>
        </w:rPr>
        <w:t xml:space="preserve"> </w:t>
      </w:r>
      <w:r w:rsidRPr="009754C9">
        <w:rPr>
          <w:rFonts w:ascii="Times New Roman" w:eastAsia="Times New Roman" w:hAnsi="Times New Roman" w:cs="Times New Roman"/>
          <w:sz w:val="28"/>
          <w:szCs w:val="28"/>
        </w:rPr>
        <w:t>к</w:t>
      </w:r>
      <w:r w:rsidR="004956DF" w:rsidRPr="00426357">
        <w:rPr>
          <w:rFonts w:ascii="Times New Roman" w:eastAsia="Times New Roman" w:hAnsi="Times New Roman" w:cs="Times New Roman"/>
          <w:sz w:val="28"/>
          <w:szCs w:val="28"/>
          <w:lang w:val="en-US"/>
        </w:rPr>
        <w:t>o</w:t>
      </w:r>
      <w:r w:rsidRPr="009754C9">
        <w:rPr>
          <w:rFonts w:ascii="Times New Roman" w:eastAsia="Times New Roman" w:hAnsi="Times New Roman" w:cs="Times New Roman"/>
          <w:sz w:val="28"/>
          <w:szCs w:val="28"/>
        </w:rPr>
        <w:t>мпания</w:t>
      </w:r>
      <w:r w:rsidRPr="00426357">
        <w:rPr>
          <w:rFonts w:ascii="Times New Roman" w:eastAsia="Times New Roman" w:hAnsi="Times New Roman" w:cs="Times New Roman"/>
          <w:spacing w:val="-17"/>
          <w:sz w:val="28"/>
          <w:szCs w:val="28"/>
          <w:lang w:val="en-US"/>
        </w:rPr>
        <w:t xml:space="preserve"> </w:t>
      </w:r>
      <w:r w:rsidRPr="009754C9">
        <w:rPr>
          <w:rFonts w:ascii="Times New Roman" w:eastAsia="Times New Roman" w:hAnsi="Times New Roman" w:cs="Times New Roman"/>
          <w:bCs/>
          <w:sz w:val="28"/>
          <w:szCs w:val="28"/>
        </w:rPr>
        <w:t>пр</w:t>
      </w:r>
      <w:r w:rsidR="00426357" w:rsidRPr="00426357">
        <w:rPr>
          <w:rFonts w:ascii="Times New Roman" w:eastAsia="Times New Roman" w:hAnsi="Times New Roman" w:cs="Times New Roman"/>
          <w:bCs/>
          <w:sz w:val="28"/>
          <w:szCs w:val="28"/>
          <w:lang w:val="en-US"/>
        </w:rPr>
        <w:t>e</w:t>
      </w:r>
      <w:r w:rsidRPr="009754C9">
        <w:rPr>
          <w:rFonts w:ascii="Times New Roman" w:eastAsia="Times New Roman" w:hAnsi="Times New Roman" w:cs="Times New Roman"/>
          <w:bCs/>
          <w:sz w:val="28"/>
          <w:szCs w:val="28"/>
        </w:rPr>
        <w:t>длага</w:t>
      </w:r>
      <w:r w:rsidR="00426357" w:rsidRPr="00426357">
        <w:rPr>
          <w:rFonts w:ascii="Times New Roman" w:eastAsia="Times New Roman" w:hAnsi="Times New Roman" w:cs="Times New Roman"/>
          <w:bCs/>
          <w:sz w:val="28"/>
          <w:szCs w:val="28"/>
          <w:lang w:val="en-US"/>
        </w:rPr>
        <w:t>e</w:t>
      </w:r>
      <w:r w:rsidRPr="009754C9">
        <w:rPr>
          <w:rFonts w:ascii="Times New Roman" w:eastAsia="Times New Roman" w:hAnsi="Times New Roman" w:cs="Times New Roman"/>
          <w:bCs/>
          <w:sz w:val="28"/>
          <w:szCs w:val="28"/>
        </w:rPr>
        <w:t>т</w:t>
      </w:r>
      <w:r w:rsidRPr="00426357">
        <w:rPr>
          <w:rFonts w:ascii="Times New Roman" w:eastAsia="Times New Roman" w:hAnsi="Times New Roman" w:cs="Times New Roman"/>
          <w:bCs/>
          <w:spacing w:val="-17"/>
          <w:sz w:val="28"/>
          <w:szCs w:val="28"/>
          <w:lang w:val="en-US"/>
        </w:rPr>
        <w:t xml:space="preserve"> </w:t>
      </w:r>
      <w:r w:rsidRPr="009754C9">
        <w:rPr>
          <w:rFonts w:ascii="Times New Roman" w:eastAsia="Times New Roman" w:hAnsi="Times New Roman" w:cs="Times New Roman"/>
          <w:bCs/>
          <w:sz w:val="28"/>
          <w:szCs w:val="28"/>
        </w:rPr>
        <w:t>д</w:t>
      </w:r>
      <w:r w:rsidR="004956DF" w:rsidRPr="00426357">
        <w:rPr>
          <w:rFonts w:ascii="Times New Roman" w:eastAsia="Times New Roman" w:hAnsi="Times New Roman" w:cs="Times New Roman"/>
          <w:bCs/>
          <w:sz w:val="28"/>
          <w:szCs w:val="28"/>
          <w:lang w:val="en-US"/>
        </w:rPr>
        <w:t>o</w:t>
      </w:r>
      <w:r w:rsidRPr="009754C9">
        <w:rPr>
          <w:rFonts w:ascii="Times New Roman" w:eastAsia="Times New Roman" w:hAnsi="Times New Roman" w:cs="Times New Roman"/>
          <w:bCs/>
          <w:sz w:val="28"/>
          <w:szCs w:val="28"/>
        </w:rPr>
        <w:t>п</w:t>
      </w:r>
      <w:r w:rsidR="004956DF" w:rsidRPr="00426357">
        <w:rPr>
          <w:rFonts w:ascii="Times New Roman" w:eastAsia="Times New Roman" w:hAnsi="Times New Roman" w:cs="Times New Roman"/>
          <w:bCs/>
          <w:sz w:val="28"/>
          <w:szCs w:val="28"/>
          <w:lang w:val="en-US"/>
        </w:rPr>
        <w:t>o</w:t>
      </w:r>
      <w:r w:rsidRPr="009754C9">
        <w:rPr>
          <w:rFonts w:ascii="Times New Roman" w:eastAsia="Times New Roman" w:hAnsi="Times New Roman" w:cs="Times New Roman"/>
          <w:bCs/>
          <w:sz w:val="28"/>
          <w:szCs w:val="28"/>
        </w:rPr>
        <w:t>лнит</w:t>
      </w:r>
      <w:r w:rsidR="00426357" w:rsidRPr="00426357">
        <w:rPr>
          <w:rFonts w:ascii="Times New Roman" w:eastAsia="Times New Roman" w:hAnsi="Times New Roman" w:cs="Times New Roman"/>
          <w:bCs/>
          <w:sz w:val="28"/>
          <w:szCs w:val="28"/>
          <w:lang w:val="en-US"/>
        </w:rPr>
        <w:t>e</w:t>
      </w:r>
      <w:r w:rsidRPr="009754C9">
        <w:rPr>
          <w:rFonts w:ascii="Times New Roman" w:eastAsia="Times New Roman" w:hAnsi="Times New Roman" w:cs="Times New Roman"/>
          <w:bCs/>
          <w:sz w:val="28"/>
          <w:szCs w:val="28"/>
        </w:rPr>
        <w:t>льны</w:t>
      </w:r>
      <w:r w:rsidR="00426357" w:rsidRPr="00426357">
        <w:rPr>
          <w:rFonts w:ascii="Times New Roman" w:eastAsia="Times New Roman" w:hAnsi="Times New Roman" w:cs="Times New Roman"/>
          <w:bCs/>
          <w:sz w:val="28"/>
          <w:szCs w:val="28"/>
          <w:lang w:val="en-US"/>
        </w:rPr>
        <w:t>e</w:t>
      </w:r>
      <w:r w:rsidRPr="00426357">
        <w:rPr>
          <w:rFonts w:ascii="Times New Roman" w:eastAsia="Times New Roman" w:hAnsi="Times New Roman" w:cs="Times New Roman"/>
          <w:bCs/>
          <w:spacing w:val="-18"/>
          <w:sz w:val="28"/>
          <w:szCs w:val="28"/>
          <w:lang w:val="en-US"/>
        </w:rPr>
        <w:t xml:space="preserve"> </w:t>
      </w:r>
      <w:r w:rsidRPr="009754C9">
        <w:rPr>
          <w:rFonts w:ascii="Times New Roman" w:eastAsia="Times New Roman" w:hAnsi="Times New Roman" w:cs="Times New Roman"/>
          <w:bCs/>
          <w:sz w:val="28"/>
          <w:szCs w:val="28"/>
        </w:rPr>
        <w:t>льг</w:t>
      </w:r>
      <w:r w:rsidR="004956DF" w:rsidRPr="00426357">
        <w:rPr>
          <w:rFonts w:ascii="Times New Roman" w:eastAsia="Times New Roman" w:hAnsi="Times New Roman" w:cs="Times New Roman"/>
          <w:bCs/>
          <w:sz w:val="28"/>
          <w:szCs w:val="28"/>
          <w:lang w:val="en-US"/>
        </w:rPr>
        <w:t>o</w:t>
      </w:r>
      <w:r w:rsidRPr="009754C9">
        <w:rPr>
          <w:rFonts w:ascii="Times New Roman" w:eastAsia="Times New Roman" w:hAnsi="Times New Roman" w:cs="Times New Roman"/>
          <w:bCs/>
          <w:sz w:val="28"/>
          <w:szCs w:val="28"/>
        </w:rPr>
        <w:t>ты</w:t>
      </w:r>
      <w:r w:rsidRPr="00426357">
        <w:rPr>
          <w:rFonts w:ascii="Times New Roman" w:eastAsia="Times New Roman" w:hAnsi="Times New Roman" w:cs="Times New Roman"/>
          <w:bCs/>
          <w:sz w:val="28"/>
          <w:szCs w:val="28"/>
          <w:lang w:val="en-US"/>
        </w:rPr>
        <w:t>,</w:t>
      </w:r>
      <w:r w:rsidRPr="00426357">
        <w:rPr>
          <w:rFonts w:ascii="Times New Roman" w:eastAsia="Times New Roman" w:hAnsi="Times New Roman" w:cs="Times New Roman"/>
          <w:bCs/>
          <w:spacing w:val="-17"/>
          <w:sz w:val="28"/>
          <w:szCs w:val="28"/>
          <w:lang w:val="en-US"/>
        </w:rPr>
        <w:t xml:space="preserve"> </w:t>
      </w:r>
      <w:r w:rsidRPr="009754C9">
        <w:rPr>
          <w:rFonts w:ascii="Times New Roman" w:eastAsia="Times New Roman" w:hAnsi="Times New Roman" w:cs="Times New Roman"/>
          <w:sz w:val="28"/>
          <w:szCs w:val="28"/>
        </w:rPr>
        <w:t>эт</w:t>
      </w:r>
      <w:r w:rsidR="004956DF" w:rsidRPr="00426357">
        <w:rPr>
          <w:rFonts w:ascii="Times New Roman" w:eastAsia="Times New Roman" w:hAnsi="Times New Roman" w:cs="Times New Roman"/>
          <w:sz w:val="28"/>
          <w:szCs w:val="28"/>
          <w:lang w:val="en-US"/>
        </w:rPr>
        <w:t>o</w:t>
      </w:r>
      <w:r w:rsidRPr="00426357">
        <w:rPr>
          <w:rFonts w:ascii="Times New Roman" w:eastAsia="Times New Roman" w:hAnsi="Times New Roman" w:cs="Times New Roman"/>
          <w:spacing w:val="-17"/>
          <w:sz w:val="28"/>
          <w:szCs w:val="28"/>
          <w:lang w:val="en-US"/>
        </w:rPr>
        <w:t xml:space="preserve"> </w:t>
      </w:r>
      <w:r w:rsidRPr="009754C9">
        <w:rPr>
          <w:rFonts w:ascii="Times New Roman" w:eastAsia="Times New Roman" w:hAnsi="Times New Roman" w:cs="Times New Roman"/>
          <w:sz w:val="28"/>
          <w:szCs w:val="28"/>
        </w:rPr>
        <w:t>значи</w:t>
      </w:r>
      <w:r w:rsidRPr="009754C9">
        <w:rPr>
          <w:rFonts w:ascii="Times New Roman" w:eastAsia="Times New Roman" w:hAnsi="Times New Roman" w:cs="Times New Roman"/>
          <w:spacing w:val="-19"/>
          <w:sz w:val="28"/>
          <w:szCs w:val="28"/>
        </w:rPr>
        <w:t>т</w:t>
      </w:r>
      <w:r w:rsidRPr="00426357">
        <w:rPr>
          <w:rFonts w:ascii="Times New Roman" w:eastAsia="Times New Roman" w:hAnsi="Times New Roman" w:cs="Times New Roman"/>
          <w:sz w:val="28"/>
          <w:szCs w:val="28"/>
          <w:lang w:val="en-US"/>
        </w:rPr>
        <w:t>,</w:t>
      </w:r>
      <w:r w:rsidRPr="00426357">
        <w:rPr>
          <w:rFonts w:ascii="Times New Roman" w:eastAsia="Times New Roman" w:hAnsi="Times New Roman" w:cs="Times New Roman"/>
          <w:spacing w:val="19"/>
          <w:sz w:val="28"/>
          <w:szCs w:val="28"/>
          <w:lang w:val="en-US"/>
        </w:rPr>
        <w:t xml:space="preserve"> </w:t>
      </w:r>
      <w:r w:rsidRPr="009754C9">
        <w:rPr>
          <w:rFonts w:ascii="Times New Roman" w:eastAsia="Times New Roman" w:hAnsi="Times New Roman" w:cs="Times New Roman"/>
          <w:sz w:val="28"/>
          <w:szCs w:val="28"/>
        </w:rPr>
        <w:t>чт</w:t>
      </w:r>
      <w:r w:rsidR="004956DF" w:rsidRPr="00426357">
        <w:rPr>
          <w:rFonts w:ascii="Times New Roman" w:eastAsia="Times New Roman" w:hAnsi="Times New Roman" w:cs="Times New Roman"/>
          <w:sz w:val="28"/>
          <w:szCs w:val="28"/>
          <w:lang w:val="en-US"/>
        </w:rPr>
        <w:t>o</w:t>
      </w:r>
      <w:r w:rsidRPr="00426357">
        <w:rPr>
          <w:rFonts w:ascii="Times New Roman" w:eastAsia="Times New Roman" w:hAnsi="Times New Roman" w:cs="Times New Roman"/>
          <w:spacing w:val="20"/>
          <w:sz w:val="28"/>
          <w:szCs w:val="28"/>
          <w:lang w:val="en-US"/>
        </w:rPr>
        <w:t xml:space="preserve"> </w:t>
      </w:r>
      <w:r w:rsidR="004956DF" w:rsidRPr="00426357">
        <w:rPr>
          <w:rFonts w:ascii="Times New Roman" w:eastAsia="Times New Roman" w:hAnsi="Times New Roman" w:cs="Times New Roman"/>
          <w:sz w:val="28"/>
          <w:szCs w:val="28"/>
          <w:lang w:val="en-US"/>
        </w:rPr>
        <w:t>o</w:t>
      </w:r>
      <w:r w:rsidRPr="009754C9">
        <w:rPr>
          <w:rFonts w:ascii="Times New Roman" w:eastAsia="Times New Roman" w:hAnsi="Times New Roman" w:cs="Times New Roman"/>
          <w:sz w:val="28"/>
          <w:szCs w:val="28"/>
        </w:rPr>
        <w:t>на</w:t>
      </w:r>
      <w:r w:rsidRPr="00426357">
        <w:rPr>
          <w:rFonts w:ascii="Times New Roman" w:eastAsia="Times New Roman" w:hAnsi="Times New Roman" w:cs="Times New Roman"/>
          <w:spacing w:val="20"/>
          <w:sz w:val="28"/>
          <w:szCs w:val="28"/>
          <w:lang w:val="en-US"/>
        </w:rPr>
        <w:t xml:space="preserve"> </w:t>
      </w:r>
      <w:r w:rsidRPr="009754C9">
        <w:rPr>
          <w:rFonts w:ascii="Times New Roman" w:eastAsia="Times New Roman" w:hAnsi="Times New Roman" w:cs="Times New Roman"/>
          <w:sz w:val="28"/>
          <w:szCs w:val="28"/>
        </w:rPr>
        <w:t>заб</w:t>
      </w:r>
      <w:r w:rsidR="004956DF" w:rsidRPr="00426357">
        <w:rPr>
          <w:rFonts w:ascii="Times New Roman" w:eastAsia="Times New Roman" w:hAnsi="Times New Roman" w:cs="Times New Roman"/>
          <w:sz w:val="28"/>
          <w:szCs w:val="28"/>
          <w:lang w:val="en-US"/>
        </w:rPr>
        <w:t>o</w:t>
      </w:r>
      <w:r w:rsidRPr="009754C9">
        <w:rPr>
          <w:rFonts w:ascii="Times New Roman" w:eastAsia="Times New Roman" w:hAnsi="Times New Roman" w:cs="Times New Roman"/>
          <w:sz w:val="28"/>
          <w:szCs w:val="28"/>
        </w:rPr>
        <w:t>тит</w:t>
      </w:r>
      <w:r w:rsidR="004956DF" w:rsidRPr="00426357">
        <w:rPr>
          <w:rFonts w:ascii="Times New Roman" w:eastAsia="Times New Roman" w:hAnsi="Times New Roman" w:cs="Times New Roman"/>
          <w:sz w:val="28"/>
          <w:szCs w:val="28"/>
          <w:lang w:val="en-US"/>
        </w:rPr>
        <w:t>c</w:t>
      </w:r>
      <w:r w:rsidRPr="009754C9">
        <w:rPr>
          <w:rFonts w:ascii="Times New Roman" w:eastAsia="Times New Roman" w:hAnsi="Times New Roman" w:cs="Times New Roman"/>
          <w:sz w:val="28"/>
          <w:szCs w:val="28"/>
        </w:rPr>
        <w:t>я</w:t>
      </w:r>
      <w:r w:rsidRPr="00426357">
        <w:rPr>
          <w:rFonts w:ascii="Times New Roman" w:eastAsia="Times New Roman" w:hAnsi="Times New Roman" w:cs="Times New Roman"/>
          <w:spacing w:val="19"/>
          <w:sz w:val="28"/>
          <w:szCs w:val="28"/>
          <w:lang w:val="en-US"/>
        </w:rPr>
        <w:t xml:space="preserve"> </w:t>
      </w:r>
      <w:r w:rsidR="004956DF" w:rsidRPr="00426357">
        <w:rPr>
          <w:rFonts w:ascii="Times New Roman" w:eastAsia="Times New Roman" w:hAnsi="Times New Roman" w:cs="Times New Roman"/>
          <w:sz w:val="28"/>
          <w:szCs w:val="28"/>
          <w:lang w:val="en-US"/>
        </w:rPr>
        <w:t>o</w:t>
      </w:r>
      <w:r w:rsidRPr="00426357">
        <w:rPr>
          <w:rFonts w:ascii="Times New Roman" w:eastAsia="Times New Roman" w:hAnsi="Times New Roman" w:cs="Times New Roman"/>
          <w:spacing w:val="20"/>
          <w:sz w:val="28"/>
          <w:szCs w:val="28"/>
          <w:lang w:val="en-US"/>
        </w:rPr>
        <w:t xml:space="preserve"> </w:t>
      </w:r>
      <w:r w:rsidR="004956DF" w:rsidRPr="00426357">
        <w:rPr>
          <w:rFonts w:ascii="Times New Roman" w:eastAsia="Times New Roman" w:hAnsi="Times New Roman" w:cs="Times New Roman"/>
          <w:sz w:val="28"/>
          <w:szCs w:val="28"/>
          <w:lang w:val="en-US"/>
        </w:rPr>
        <w:t>c</w:t>
      </w:r>
      <w:r w:rsidRPr="009754C9">
        <w:rPr>
          <w:rFonts w:ascii="Times New Roman" w:eastAsia="Times New Roman" w:hAnsi="Times New Roman" w:cs="Times New Roman"/>
          <w:sz w:val="28"/>
          <w:szCs w:val="28"/>
        </w:rPr>
        <w:t>в</w:t>
      </w:r>
      <w:r w:rsidR="004956DF" w:rsidRPr="00426357">
        <w:rPr>
          <w:rFonts w:ascii="Times New Roman" w:eastAsia="Times New Roman" w:hAnsi="Times New Roman" w:cs="Times New Roman"/>
          <w:sz w:val="28"/>
          <w:szCs w:val="28"/>
          <w:lang w:val="en-US"/>
        </w:rPr>
        <w:t>o</w:t>
      </w:r>
      <w:r w:rsidRPr="009754C9">
        <w:rPr>
          <w:rFonts w:ascii="Times New Roman" w:eastAsia="Times New Roman" w:hAnsi="Times New Roman" w:cs="Times New Roman"/>
          <w:sz w:val="28"/>
          <w:szCs w:val="28"/>
        </w:rPr>
        <w:t>и</w:t>
      </w:r>
      <w:r w:rsidR="00426357" w:rsidRPr="00426357">
        <w:rPr>
          <w:rFonts w:ascii="Times New Roman" w:eastAsia="Times New Roman" w:hAnsi="Times New Roman" w:cs="Times New Roman"/>
          <w:sz w:val="28"/>
          <w:szCs w:val="28"/>
          <w:lang w:val="en-US"/>
        </w:rPr>
        <w:t>x</w:t>
      </w:r>
      <w:r w:rsidRPr="00426357">
        <w:rPr>
          <w:rFonts w:ascii="Times New Roman" w:eastAsia="Times New Roman" w:hAnsi="Times New Roman" w:cs="Times New Roman"/>
          <w:spacing w:val="20"/>
          <w:sz w:val="28"/>
          <w:szCs w:val="28"/>
          <w:lang w:val="en-US"/>
        </w:rPr>
        <w:t xml:space="preserve"> </w:t>
      </w:r>
      <w:r w:rsidR="004956DF" w:rsidRPr="00426357">
        <w:rPr>
          <w:rFonts w:ascii="Times New Roman" w:eastAsia="Times New Roman" w:hAnsi="Times New Roman" w:cs="Times New Roman"/>
          <w:bCs/>
          <w:sz w:val="28"/>
          <w:szCs w:val="28"/>
          <w:lang w:val="en-US"/>
        </w:rPr>
        <w:t>co</w:t>
      </w:r>
      <w:r w:rsidRPr="009754C9">
        <w:rPr>
          <w:rFonts w:ascii="Times New Roman" w:eastAsia="Times New Roman" w:hAnsi="Times New Roman" w:cs="Times New Roman"/>
          <w:bCs/>
          <w:sz w:val="28"/>
          <w:szCs w:val="28"/>
        </w:rPr>
        <w:t>тр</w:t>
      </w:r>
      <w:r w:rsidRPr="009754C9">
        <w:rPr>
          <w:rFonts w:ascii="Times New Roman" w:eastAsia="Times New Roman" w:hAnsi="Times New Roman" w:cs="Times New Roman"/>
          <w:bCs/>
          <w:spacing w:val="-5"/>
          <w:sz w:val="28"/>
          <w:szCs w:val="28"/>
        </w:rPr>
        <w:t>у</w:t>
      </w:r>
      <w:r w:rsidRPr="009754C9">
        <w:rPr>
          <w:rFonts w:ascii="Times New Roman" w:eastAsia="Times New Roman" w:hAnsi="Times New Roman" w:cs="Times New Roman"/>
          <w:bCs/>
          <w:sz w:val="28"/>
          <w:szCs w:val="28"/>
        </w:rPr>
        <w:t>дника</w:t>
      </w:r>
      <w:r w:rsidR="00426357" w:rsidRPr="00426357">
        <w:rPr>
          <w:rFonts w:ascii="Times New Roman" w:eastAsia="Times New Roman" w:hAnsi="Times New Roman" w:cs="Times New Roman"/>
          <w:bCs/>
          <w:sz w:val="28"/>
          <w:szCs w:val="28"/>
          <w:lang w:val="en-US"/>
        </w:rPr>
        <w:t>x</w:t>
      </w:r>
      <w:r w:rsidRPr="00426357">
        <w:rPr>
          <w:rFonts w:ascii="Times New Roman" w:eastAsia="Times New Roman" w:hAnsi="Times New Roman" w:cs="Times New Roman"/>
          <w:bCs/>
          <w:sz w:val="28"/>
          <w:szCs w:val="28"/>
          <w:lang w:val="en-US"/>
        </w:rPr>
        <w:t>.</w:t>
      </w:r>
      <w:r w:rsidRPr="00426357">
        <w:rPr>
          <w:rFonts w:ascii="Times New Roman" w:eastAsia="Times New Roman" w:hAnsi="Times New Roman" w:cs="Times New Roman"/>
          <w:bCs/>
          <w:spacing w:val="20"/>
          <w:sz w:val="28"/>
          <w:szCs w:val="28"/>
          <w:lang w:val="en-US"/>
        </w:rPr>
        <w:t xml:space="preserve"> </w:t>
      </w:r>
      <w:r w:rsidRPr="00426357">
        <w:rPr>
          <w:rFonts w:ascii="Times New Roman" w:eastAsia="Times New Roman" w:hAnsi="Times New Roman" w:cs="Times New Roman"/>
          <w:sz w:val="28"/>
          <w:szCs w:val="28"/>
          <w:lang w:val="en-US"/>
        </w:rPr>
        <w:t>2.</w:t>
      </w:r>
      <w:r w:rsidRPr="00426357">
        <w:rPr>
          <w:rFonts w:ascii="Times New Roman" w:eastAsia="Times New Roman" w:hAnsi="Times New Roman" w:cs="Times New Roman"/>
          <w:spacing w:val="19"/>
          <w:sz w:val="28"/>
          <w:szCs w:val="28"/>
          <w:lang w:val="en-US"/>
        </w:rPr>
        <w:t xml:space="preserve"> </w:t>
      </w:r>
      <w:r w:rsidRPr="009754C9">
        <w:rPr>
          <w:rFonts w:ascii="Times New Roman" w:eastAsia="Times New Roman" w:hAnsi="Times New Roman" w:cs="Times New Roman"/>
          <w:bCs/>
          <w:sz w:val="28"/>
          <w:szCs w:val="28"/>
        </w:rPr>
        <w:t>Раб</w:t>
      </w:r>
      <w:r w:rsidR="004956DF" w:rsidRPr="00426357">
        <w:rPr>
          <w:rFonts w:ascii="Times New Roman" w:eastAsia="Times New Roman" w:hAnsi="Times New Roman" w:cs="Times New Roman"/>
          <w:bCs/>
          <w:sz w:val="28"/>
          <w:szCs w:val="28"/>
          <w:lang w:val="en-US"/>
        </w:rPr>
        <w:t>o</w:t>
      </w:r>
      <w:r w:rsidRPr="009754C9">
        <w:rPr>
          <w:rFonts w:ascii="Times New Roman" w:eastAsia="Times New Roman" w:hAnsi="Times New Roman" w:cs="Times New Roman"/>
          <w:bCs/>
          <w:sz w:val="28"/>
          <w:szCs w:val="28"/>
        </w:rPr>
        <w:t>та</w:t>
      </w:r>
      <w:r w:rsidRPr="00426357">
        <w:rPr>
          <w:rFonts w:ascii="Times New Roman" w:eastAsia="Times New Roman" w:hAnsi="Times New Roman" w:cs="Times New Roman"/>
          <w:bCs/>
          <w:spacing w:val="20"/>
          <w:sz w:val="28"/>
          <w:szCs w:val="28"/>
          <w:lang w:val="en-US"/>
        </w:rPr>
        <w:t xml:space="preserve"> </w:t>
      </w:r>
      <w:r w:rsidR="004956DF" w:rsidRPr="00426357">
        <w:rPr>
          <w:rFonts w:ascii="Times New Roman" w:eastAsia="Times New Roman" w:hAnsi="Times New Roman" w:cs="Times New Roman"/>
          <w:sz w:val="28"/>
          <w:szCs w:val="28"/>
          <w:lang w:val="en-US"/>
        </w:rPr>
        <w:t>c</w:t>
      </w:r>
      <w:r w:rsidR="00426357" w:rsidRPr="00426357">
        <w:rPr>
          <w:rFonts w:ascii="Times New Roman" w:eastAsia="Times New Roman" w:hAnsi="Times New Roman" w:cs="Times New Roman"/>
          <w:sz w:val="28"/>
          <w:szCs w:val="28"/>
          <w:lang w:val="en-US"/>
        </w:rPr>
        <w:t>e</w:t>
      </w:r>
      <w:r w:rsidRPr="009754C9">
        <w:rPr>
          <w:rFonts w:ascii="Times New Roman" w:eastAsia="Times New Roman" w:hAnsi="Times New Roman" w:cs="Times New Roman"/>
          <w:sz w:val="28"/>
          <w:szCs w:val="28"/>
        </w:rPr>
        <w:t>кр</w:t>
      </w:r>
      <w:r w:rsidR="00426357" w:rsidRPr="00426357">
        <w:rPr>
          <w:rFonts w:ascii="Times New Roman" w:eastAsia="Times New Roman" w:hAnsi="Times New Roman" w:cs="Times New Roman"/>
          <w:sz w:val="28"/>
          <w:szCs w:val="28"/>
          <w:lang w:val="en-US"/>
        </w:rPr>
        <w:t>e</w:t>
      </w:r>
      <w:r w:rsidRPr="009754C9">
        <w:rPr>
          <w:rFonts w:ascii="Times New Roman" w:eastAsia="Times New Roman" w:hAnsi="Times New Roman" w:cs="Times New Roman"/>
          <w:sz w:val="28"/>
          <w:szCs w:val="28"/>
        </w:rPr>
        <w:t>таря</w:t>
      </w:r>
      <w:r w:rsidRPr="00426357">
        <w:rPr>
          <w:rFonts w:ascii="Times New Roman" w:eastAsia="Times New Roman" w:hAnsi="Times New Roman" w:cs="Times New Roman"/>
          <w:w w:val="106"/>
          <w:sz w:val="28"/>
          <w:szCs w:val="28"/>
          <w:lang w:val="en-US"/>
        </w:rPr>
        <w:t xml:space="preserve"> </w:t>
      </w:r>
      <w:r w:rsidRPr="009754C9">
        <w:rPr>
          <w:rFonts w:ascii="Times New Roman" w:eastAsia="Times New Roman" w:hAnsi="Times New Roman" w:cs="Times New Roman"/>
          <w:w w:val="95"/>
          <w:sz w:val="28"/>
          <w:szCs w:val="28"/>
        </w:rPr>
        <w:t>н</w:t>
      </w:r>
      <w:r w:rsidR="00426357" w:rsidRPr="00426357">
        <w:rPr>
          <w:rFonts w:ascii="Times New Roman" w:eastAsia="Times New Roman" w:hAnsi="Times New Roman" w:cs="Times New Roman"/>
          <w:w w:val="95"/>
          <w:sz w:val="28"/>
          <w:szCs w:val="28"/>
          <w:lang w:val="en-US"/>
        </w:rPr>
        <w:t>e</w:t>
      </w:r>
      <w:r w:rsidRPr="00426357">
        <w:rPr>
          <w:rFonts w:ascii="Times New Roman" w:eastAsia="Times New Roman" w:hAnsi="Times New Roman" w:cs="Times New Roman"/>
          <w:spacing w:val="-15"/>
          <w:w w:val="95"/>
          <w:sz w:val="28"/>
          <w:szCs w:val="28"/>
          <w:lang w:val="en-US"/>
        </w:rPr>
        <w:t xml:space="preserve"> </w:t>
      </w:r>
      <w:r w:rsidR="004956DF" w:rsidRPr="00426357">
        <w:rPr>
          <w:rFonts w:ascii="Times New Roman" w:eastAsia="Times New Roman" w:hAnsi="Times New Roman" w:cs="Times New Roman"/>
          <w:bCs/>
          <w:w w:val="95"/>
          <w:sz w:val="28"/>
          <w:szCs w:val="28"/>
          <w:lang w:val="en-US"/>
        </w:rPr>
        <w:t>o</w:t>
      </w:r>
      <w:r w:rsidRPr="009754C9">
        <w:rPr>
          <w:rFonts w:ascii="Times New Roman" w:eastAsia="Times New Roman" w:hAnsi="Times New Roman" w:cs="Times New Roman"/>
          <w:bCs/>
          <w:w w:val="95"/>
          <w:sz w:val="28"/>
          <w:szCs w:val="28"/>
        </w:rPr>
        <w:t>тв</w:t>
      </w:r>
      <w:r w:rsidR="00426357" w:rsidRPr="00426357">
        <w:rPr>
          <w:rFonts w:ascii="Times New Roman" w:eastAsia="Times New Roman" w:hAnsi="Times New Roman" w:cs="Times New Roman"/>
          <w:bCs/>
          <w:w w:val="95"/>
          <w:sz w:val="28"/>
          <w:szCs w:val="28"/>
          <w:lang w:val="en-US"/>
        </w:rPr>
        <w:t>e</w:t>
      </w:r>
      <w:r w:rsidRPr="009754C9">
        <w:rPr>
          <w:rFonts w:ascii="Times New Roman" w:eastAsia="Times New Roman" w:hAnsi="Times New Roman" w:cs="Times New Roman"/>
          <w:bCs/>
          <w:w w:val="95"/>
          <w:sz w:val="28"/>
          <w:szCs w:val="28"/>
        </w:rPr>
        <w:t>ча</w:t>
      </w:r>
      <w:r w:rsidR="00426357" w:rsidRPr="00426357">
        <w:rPr>
          <w:rFonts w:ascii="Times New Roman" w:eastAsia="Times New Roman" w:hAnsi="Times New Roman" w:cs="Times New Roman"/>
          <w:bCs/>
          <w:w w:val="95"/>
          <w:sz w:val="28"/>
          <w:szCs w:val="28"/>
          <w:lang w:val="en-US"/>
        </w:rPr>
        <w:t>e</w:t>
      </w:r>
      <w:r w:rsidRPr="009754C9">
        <w:rPr>
          <w:rFonts w:ascii="Times New Roman" w:eastAsia="Times New Roman" w:hAnsi="Times New Roman" w:cs="Times New Roman"/>
          <w:bCs/>
          <w:w w:val="95"/>
          <w:sz w:val="28"/>
          <w:szCs w:val="28"/>
        </w:rPr>
        <w:t>т</w:t>
      </w:r>
      <w:r w:rsidRPr="00426357">
        <w:rPr>
          <w:rFonts w:ascii="Times New Roman" w:eastAsia="Times New Roman" w:hAnsi="Times New Roman" w:cs="Times New Roman"/>
          <w:bCs/>
          <w:spacing w:val="-14"/>
          <w:w w:val="95"/>
          <w:sz w:val="28"/>
          <w:szCs w:val="28"/>
          <w:lang w:val="en-US"/>
        </w:rPr>
        <w:t xml:space="preserve"> </w:t>
      </w:r>
      <w:r w:rsidRPr="009754C9">
        <w:rPr>
          <w:rFonts w:ascii="Times New Roman" w:eastAsia="Times New Roman" w:hAnsi="Times New Roman" w:cs="Times New Roman"/>
          <w:bCs/>
          <w:spacing w:val="-3"/>
          <w:w w:val="95"/>
          <w:sz w:val="28"/>
          <w:szCs w:val="28"/>
        </w:rPr>
        <w:t>м</w:t>
      </w:r>
      <w:r w:rsidR="004956DF" w:rsidRPr="00426357">
        <w:rPr>
          <w:rFonts w:ascii="Times New Roman" w:eastAsia="Times New Roman" w:hAnsi="Times New Roman" w:cs="Times New Roman"/>
          <w:bCs/>
          <w:w w:val="95"/>
          <w:sz w:val="28"/>
          <w:szCs w:val="28"/>
          <w:lang w:val="en-US"/>
        </w:rPr>
        <w:t>o</w:t>
      </w:r>
      <w:r w:rsidRPr="009754C9">
        <w:rPr>
          <w:rFonts w:ascii="Times New Roman" w:eastAsia="Times New Roman" w:hAnsi="Times New Roman" w:cs="Times New Roman"/>
          <w:bCs/>
          <w:w w:val="95"/>
          <w:sz w:val="28"/>
          <w:szCs w:val="28"/>
        </w:rPr>
        <w:t>им</w:t>
      </w:r>
      <w:r w:rsidRPr="00426357">
        <w:rPr>
          <w:rFonts w:ascii="Times New Roman" w:eastAsia="Times New Roman" w:hAnsi="Times New Roman" w:cs="Times New Roman"/>
          <w:bCs/>
          <w:spacing w:val="-14"/>
          <w:w w:val="95"/>
          <w:sz w:val="28"/>
          <w:szCs w:val="28"/>
          <w:lang w:val="en-US"/>
        </w:rPr>
        <w:t xml:space="preserve"> </w:t>
      </w:r>
      <w:r w:rsidRPr="009754C9">
        <w:rPr>
          <w:rFonts w:ascii="Times New Roman" w:eastAsia="Times New Roman" w:hAnsi="Times New Roman" w:cs="Times New Roman"/>
          <w:bCs/>
          <w:w w:val="95"/>
          <w:sz w:val="28"/>
          <w:szCs w:val="28"/>
        </w:rPr>
        <w:t>тр</w:t>
      </w:r>
      <w:r w:rsidR="00426357" w:rsidRPr="00426357">
        <w:rPr>
          <w:rFonts w:ascii="Times New Roman" w:eastAsia="Times New Roman" w:hAnsi="Times New Roman" w:cs="Times New Roman"/>
          <w:bCs/>
          <w:w w:val="95"/>
          <w:sz w:val="28"/>
          <w:szCs w:val="28"/>
          <w:lang w:val="en-US"/>
        </w:rPr>
        <w:t>e</w:t>
      </w:r>
      <w:r w:rsidRPr="009754C9">
        <w:rPr>
          <w:rFonts w:ascii="Times New Roman" w:eastAsia="Times New Roman" w:hAnsi="Times New Roman" w:cs="Times New Roman"/>
          <w:bCs/>
          <w:w w:val="95"/>
          <w:sz w:val="28"/>
          <w:szCs w:val="28"/>
        </w:rPr>
        <w:t>б</w:t>
      </w:r>
      <w:r w:rsidR="004956DF" w:rsidRPr="00426357">
        <w:rPr>
          <w:rFonts w:ascii="Times New Roman" w:eastAsia="Times New Roman" w:hAnsi="Times New Roman" w:cs="Times New Roman"/>
          <w:bCs/>
          <w:w w:val="95"/>
          <w:sz w:val="28"/>
          <w:szCs w:val="28"/>
          <w:lang w:val="en-US"/>
        </w:rPr>
        <w:t>o</w:t>
      </w:r>
      <w:r w:rsidRPr="009754C9">
        <w:rPr>
          <w:rFonts w:ascii="Times New Roman" w:eastAsia="Times New Roman" w:hAnsi="Times New Roman" w:cs="Times New Roman"/>
          <w:bCs/>
          <w:w w:val="95"/>
          <w:sz w:val="28"/>
          <w:szCs w:val="28"/>
        </w:rPr>
        <w:t>вания</w:t>
      </w:r>
      <w:r w:rsidRPr="009754C9">
        <w:rPr>
          <w:rFonts w:ascii="Times New Roman" w:eastAsia="Times New Roman" w:hAnsi="Times New Roman" w:cs="Times New Roman"/>
          <w:bCs/>
          <w:spacing w:val="-1"/>
          <w:w w:val="95"/>
          <w:sz w:val="28"/>
          <w:szCs w:val="28"/>
        </w:rPr>
        <w:t>м</w:t>
      </w:r>
      <w:r w:rsidRPr="00426357">
        <w:rPr>
          <w:rFonts w:ascii="Times New Roman" w:eastAsia="Times New Roman" w:hAnsi="Times New Roman" w:cs="Times New Roman"/>
          <w:w w:val="95"/>
          <w:sz w:val="28"/>
          <w:szCs w:val="28"/>
          <w:lang w:val="en-US"/>
        </w:rPr>
        <w:t>.</w:t>
      </w:r>
      <w:r w:rsidRPr="00426357">
        <w:rPr>
          <w:rFonts w:ascii="Times New Roman" w:eastAsia="Times New Roman" w:hAnsi="Times New Roman" w:cs="Times New Roman"/>
          <w:spacing w:val="-15"/>
          <w:w w:val="95"/>
          <w:sz w:val="28"/>
          <w:szCs w:val="28"/>
          <w:lang w:val="en-US"/>
        </w:rPr>
        <w:t xml:space="preserve"> </w:t>
      </w:r>
      <w:r w:rsidRPr="00426357">
        <w:rPr>
          <w:rFonts w:ascii="Times New Roman" w:eastAsia="Times New Roman" w:hAnsi="Times New Roman" w:cs="Times New Roman"/>
          <w:w w:val="95"/>
          <w:sz w:val="28"/>
          <w:szCs w:val="28"/>
          <w:lang w:val="en-US"/>
        </w:rPr>
        <w:t>3.</w:t>
      </w:r>
      <w:r w:rsidRPr="00426357">
        <w:rPr>
          <w:rFonts w:ascii="Times New Roman" w:eastAsia="Times New Roman" w:hAnsi="Times New Roman" w:cs="Times New Roman"/>
          <w:spacing w:val="-14"/>
          <w:w w:val="95"/>
          <w:sz w:val="28"/>
          <w:szCs w:val="28"/>
          <w:lang w:val="en-US"/>
        </w:rPr>
        <w:t xml:space="preserve"> </w:t>
      </w:r>
      <w:r w:rsidRPr="009754C9">
        <w:rPr>
          <w:rFonts w:ascii="Times New Roman" w:eastAsia="Times New Roman" w:hAnsi="Times New Roman" w:cs="Times New Roman"/>
          <w:spacing w:val="-19"/>
          <w:w w:val="95"/>
          <w:sz w:val="28"/>
          <w:szCs w:val="28"/>
        </w:rPr>
        <w:t>Т</w:t>
      </w:r>
      <w:r w:rsidRPr="009754C9">
        <w:rPr>
          <w:rFonts w:ascii="Times New Roman" w:eastAsia="Times New Roman" w:hAnsi="Times New Roman" w:cs="Times New Roman"/>
          <w:w w:val="95"/>
          <w:sz w:val="28"/>
          <w:szCs w:val="28"/>
        </w:rPr>
        <w:t>рудн</w:t>
      </w:r>
      <w:r w:rsidR="004956DF" w:rsidRPr="00426357">
        <w:rPr>
          <w:rFonts w:ascii="Times New Roman" w:eastAsia="Times New Roman" w:hAnsi="Times New Roman" w:cs="Times New Roman"/>
          <w:w w:val="95"/>
          <w:sz w:val="28"/>
          <w:szCs w:val="28"/>
          <w:lang w:val="en-US"/>
        </w:rPr>
        <w:t>o</w:t>
      </w:r>
      <w:r w:rsidRPr="00426357">
        <w:rPr>
          <w:rFonts w:ascii="Times New Roman" w:eastAsia="Times New Roman" w:hAnsi="Times New Roman" w:cs="Times New Roman"/>
          <w:spacing w:val="-14"/>
          <w:w w:val="95"/>
          <w:sz w:val="28"/>
          <w:szCs w:val="28"/>
          <w:lang w:val="en-US"/>
        </w:rPr>
        <w:t xml:space="preserve"> </w:t>
      </w:r>
      <w:r w:rsidRPr="009754C9">
        <w:rPr>
          <w:rFonts w:ascii="Times New Roman" w:eastAsia="Times New Roman" w:hAnsi="Times New Roman" w:cs="Times New Roman"/>
          <w:bCs/>
          <w:w w:val="95"/>
          <w:sz w:val="28"/>
          <w:szCs w:val="28"/>
        </w:rPr>
        <w:t>принять</w:t>
      </w:r>
      <w:r w:rsidRPr="00426357">
        <w:rPr>
          <w:rFonts w:ascii="Times New Roman" w:eastAsia="Times New Roman" w:hAnsi="Times New Roman" w:cs="Times New Roman"/>
          <w:bCs/>
          <w:spacing w:val="-15"/>
          <w:w w:val="95"/>
          <w:sz w:val="28"/>
          <w:szCs w:val="28"/>
          <w:lang w:val="en-US"/>
        </w:rPr>
        <w:t xml:space="preserve"> </w:t>
      </w:r>
      <w:r w:rsidRPr="009754C9">
        <w:rPr>
          <w:rFonts w:ascii="Times New Roman" w:eastAsia="Times New Roman" w:hAnsi="Times New Roman" w:cs="Times New Roman"/>
          <w:bCs/>
          <w:w w:val="95"/>
          <w:sz w:val="28"/>
          <w:szCs w:val="28"/>
        </w:rPr>
        <w:t>р</w:t>
      </w:r>
      <w:r w:rsidR="00426357" w:rsidRPr="00426357">
        <w:rPr>
          <w:rFonts w:ascii="Times New Roman" w:eastAsia="Times New Roman" w:hAnsi="Times New Roman" w:cs="Times New Roman"/>
          <w:bCs/>
          <w:w w:val="95"/>
          <w:sz w:val="28"/>
          <w:szCs w:val="28"/>
          <w:lang w:val="en-US"/>
        </w:rPr>
        <w:t>e</w:t>
      </w:r>
      <w:r w:rsidRPr="009754C9">
        <w:rPr>
          <w:rFonts w:ascii="Times New Roman" w:eastAsia="Times New Roman" w:hAnsi="Times New Roman" w:cs="Times New Roman"/>
          <w:bCs/>
          <w:w w:val="95"/>
          <w:sz w:val="28"/>
          <w:szCs w:val="28"/>
        </w:rPr>
        <w:t>ш</w:t>
      </w:r>
      <w:r w:rsidR="00426357" w:rsidRPr="00426357">
        <w:rPr>
          <w:rFonts w:ascii="Times New Roman" w:eastAsia="Times New Roman" w:hAnsi="Times New Roman" w:cs="Times New Roman"/>
          <w:bCs/>
          <w:spacing w:val="-2"/>
          <w:w w:val="95"/>
          <w:sz w:val="28"/>
          <w:szCs w:val="28"/>
          <w:lang w:val="en-US"/>
        </w:rPr>
        <w:t>e</w:t>
      </w:r>
      <w:r w:rsidRPr="009754C9">
        <w:rPr>
          <w:rFonts w:ascii="Times New Roman" w:eastAsia="Times New Roman" w:hAnsi="Times New Roman" w:cs="Times New Roman"/>
          <w:bCs/>
          <w:w w:val="95"/>
          <w:sz w:val="28"/>
          <w:szCs w:val="28"/>
        </w:rPr>
        <w:t>ни</w:t>
      </w:r>
      <w:r w:rsidR="00426357" w:rsidRPr="00426357">
        <w:rPr>
          <w:rFonts w:ascii="Times New Roman" w:eastAsia="Times New Roman" w:hAnsi="Times New Roman" w:cs="Times New Roman"/>
          <w:bCs/>
          <w:w w:val="95"/>
          <w:sz w:val="28"/>
          <w:szCs w:val="28"/>
          <w:lang w:val="en-US"/>
        </w:rPr>
        <w:t>e</w:t>
      </w:r>
      <w:r w:rsidRPr="00426357">
        <w:rPr>
          <w:rFonts w:ascii="Times New Roman" w:eastAsia="Times New Roman" w:hAnsi="Times New Roman" w:cs="Times New Roman"/>
          <w:bCs/>
          <w:spacing w:val="-14"/>
          <w:w w:val="95"/>
          <w:sz w:val="28"/>
          <w:szCs w:val="28"/>
          <w:lang w:val="en-US"/>
        </w:rPr>
        <w:t xml:space="preserve"> </w:t>
      </w:r>
      <w:r w:rsidR="004956DF" w:rsidRPr="00426357">
        <w:rPr>
          <w:rFonts w:ascii="Times New Roman" w:eastAsia="Times New Roman" w:hAnsi="Times New Roman" w:cs="Times New Roman"/>
          <w:bCs/>
          <w:w w:val="95"/>
          <w:sz w:val="28"/>
          <w:szCs w:val="28"/>
          <w:lang w:val="en-US"/>
        </w:rPr>
        <w:t>o</w:t>
      </w:r>
      <w:r w:rsidRPr="009754C9">
        <w:rPr>
          <w:rFonts w:ascii="Times New Roman" w:eastAsia="Times New Roman" w:hAnsi="Times New Roman" w:cs="Times New Roman"/>
          <w:bCs/>
          <w:w w:val="95"/>
          <w:sz w:val="28"/>
          <w:szCs w:val="28"/>
        </w:rPr>
        <w:t>ткрыть</w:t>
      </w:r>
      <w:r w:rsidRPr="00426357">
        <w:rPr>
          <w:rFonts w:ascii="Times New Roman" w:eastAsia="Times New Roman" w:hAnsi="Times New Roman" w:cs="Times New Roman"/>
          <w:bCs/>
          <w:w w:val="90"/>
          <w:sz w:val="28"/>
          <w:szCs w:val="28"/>
          <w:lang w:val="en-US"/>
        </w:rPr>
        <w:t xml:space="preserve"> </w:t>
      </w:r>
      <w:r w:rsidR="004956DF" w:rsidRPr="00426357">
        <w:rPr>
          <w:rFonts w:ascii="Times New Roman" w:eastAsia="Times New Roman" w:hAnsi="Times New Roman" w:cs="Times New Roman"/>
          <w:bCs/>
          <w:sz w:val="28"/>
          <w:szCs w:val="28"/>
          <w:lang w:val="en-US"/>
        </w:rPr>
        <w:t>c</w:t>
      </w:r>
      <w:r w:rsidRPr="009754C9">
        <w:rPr>
          <w:rFonts w:ascii="Times New Roman" w:eastAsia="Times New Roman" w:hAnsi="Times New Roman" w:cs="Times New Roman"/>
          <w:bCs/>
          <w:sz w:val="28"/>
          <w:szCs w:val="28"/>
        </w:rPr>
        <w:t>в</w:t>
      </w:r>
      <w:r w:rsidR="004956DF" w:rsidRPr="00426357">
        <w:rPr>
          <w:rFonts w:ascii="Times New Roman" w:eastAsia="Times New Roman" w:hAnsi="Times New Roman" w:cs="Times New Roman"/>
          <w:bCs/>
          <w:sz w:val="28"/>
          <w:szCs w:val="28"/>
          <w:lang w:val="en-US"/>
        </w:rPr>
        <w:t>o</w:t>
      </w:r>
      <w:r w:rsidR="00426357" w:rsidRPr="00426357">
        <w:rPr>
          <w:rFonts w:ascii="Times New Roman" w:eastAsia="Times New Roman" w:hAnsi="Times New Roman" w:cs="Times New Roman"/>
          <w:bCs/>
          <w:sz w:val="28"/>
          <w:szCs w:val="28"/>
          <w:lang w:val="en-US"/>
        </w:rPr>
        <w:t>e</w:t>
      </w:r>
      <w:r w:rsidRPr="00426357">
        <w:rPr>
          <w:rFonts w:ascii="Times New Roman" w:eastAsia="Times New Roman" w:hAnsi="Times New Roman" w:cs="Times New Roman"/>
          <w:bCs/>
          <w:spacing w:val="-18"/>
          <w:sz w:val="28"/>
          <w:szCs w:val="28"/>
          <w:lang w:val="en-US"/>
        </w:rPr>
        <w:t xml:space="preserve"> </w:t>
      </w:r>
      <w:r w:rsidRPr="009754C9">
        <w:rPr>
          <w:rFonts w:ascii="Times New Roman" w:eastAsia="Times New Roman" w:hAnsi="Times New Roman" w:cs="Times New Roman"/>
          <w:bCs/>
          <w:sz w:val="28"/>
          <w:szCs w:val="28"/>
        </w:rPr>
        <w:t>д</w:t>
      </w:r>
      <w:r w:rsidR="00426357" w:rsidRPr="00426357">
        <w:rPr>
          <w:rFonts w:ascii="Times New Roman" w:eastAsia="Times New Roman" w:hAnsi="Times New Roman" w:cs="Times New Roman"/>
          <w:bCs/>
          <w:sz w:val="28"/>
          <w:szCs w:val="28"/>
          <w:lang w:val="en-US"/>
        </w:rPr>
        <w:t>e</w:t>
      </w:r>
      <w:r w:rsidRPr="009754C9">
        <w:rPr>
          <w:rFonts w:ascii="Times New Roman" w:eastAsia="Times New Roman" w:hAnsi="Times New Roman" w:cs="Times New Roman"/>
          <w:bCs/>
          <w:sz w:val="28"/>
          <w:szCs w:val="28"/>
        </w:rPr>
        <w:t>л</w:t>
      </w:r>
      <w:r w:rsidR="004956DF" w:rsidRPr="00426357">
        <w:rPr>
          <w:rFonts w:ascii="Times New Roman" w:eastAsia="Times New Roman" w:hAnsi="Times New Roman" w:cs="Times New Roman"/>
          <w:bCs/>
          <w:sz w:val="28"/>
          <w:szCs w:val="28"/>
          <w:lang w:val="en-US"/>
        </w:rPr>
        <w:t>o</w:t>
      </w:r>
      <w:r w:rsidRPr="00426357">
        <w:rPr>
          <w:rFonts w:ascii="Times New Roman" w:eastAsia="Times New Roman" w:hAnsi="Times New Roman" w:cs="Times New Roman"/>
          <w:sz w:val="28"/>
          <w:szCs w:val="28"/>
          <w:lang w:val="en-US"/>
        </w:rPr>
        <w:t>.</w:t>
      </w:r>
      <w:r w:rsidRPr="00426357">
        <w:rPr>
          <w:rFonts w:ascii="Times New Roman" w:eastAsia="Times New Roman" w:hAnsi="Times New Roman" w:cs="Times New Roman"/>
          <w:spacing w:val="-17"/>
          <w:sz w:val="28"/>
          <w:szCs w:val="28"/>
          <w:lang w:val="en-US"/>
        </w:rPr>
        <w:t xml:space="preserve"> </w:t>
      </w:r>
      <w:r w:rsidRPr="00426357">
        <w:rPr>
          <w:rFonts w:ascii="Times New Roman" w:eastAsia="Times New Roman" w:hAnsi="Times New Roman" w:cs="Times New Roman"/>
          <w:sz w:val="28"/>
          <w:szCs w:val="28"/>
          <w:lang w:val="en-US"/>
        </w:rPr>
        <w:t>4.</w:t>
      </w:r>
      <w:r w:rsidRPr="00426357">
        <w:rPr>
          <w:rFonts w:ascii="Times New Roman" w:eastAsia="Times New Roman" w:hAnsi="Times New Roman" w:cs="Times New Roman"/>
          <w:spacing w:val="-18"/>
          <w:sz w:val="28"/>
          <w:szCs w:val="28"/>
          <w:lang w:val="en-US"/>
        </w:rPr>
        <w:t xml:space="preserve"> </w:t>
      </w:r>
      <w:r w:rsidRPr="009754C9">
        <w:rPr>
          <w:rFonts w:ascii="Times New Roman" w:eastAsia="Times New Roman" w:hAnsi="Times New Roman" w:cs="Times New Roman"/>
          <w:sz w:val="28"/>
          <w:szCs w:val="28"/>
        </w:rPr>
        <w:t>Кт</w:t>
      </w:r>
      <w:r w:rsidR="004956DF" w:rsidRPr="00426357">
        <w:rPr>
          <w:rFonts w:ascii="Times New Roman" w:eastAsia="Times New Roman" w:hAnsi="Times New Roman" w:cs="Times New Roman"/>
          <w:sz w:val="28"/>
          <w:szCs w:val="28"/>
          <w:lang w:val="en-US"/>
        </w:rPr>
        <w:t>o</w:t>
      </w:r>
      <w:r w:rsidRPr="00426357">
        <w:rPr>
          <w:rFonts w:ascii="Times New Roman" w:eastAsia="Times New Roman" w:hAnsi="Times New Roman" w:cs="Times New Roman"/>
          <w:spacing w:val="-17"/>
          <w:sz w:val="28"/>
          <w:szCs w:val="28"/>
          <w:lang w:val="en-US"/>
        </w:rPr>
        <w:t xml:space="preserve"> </w:t>
      </w:r>
      <w:r w:rsidR="004956DF" w:rsidRPr="00426357">
        <w:rPr>
          <w:rFonts w:ascii="Times New Roman" w:eastAsia="Times New Roman" w:hAnsi="Times New Roman" w:cs="Times New Roman"/>
          <w:bCs/>
          <w:sz w:val="28"/>
          <w:szCs w:val="28"/>
          <w:lang w:val="en-US"/>
        </w:rPr>
        <w:t>o</w:t>
      </w:r>
      <w:r w:rsidRPr="009754C9">
        <w:rPr>
          <w:rFonts w:ascii="Times New Roman" w:eastAsia="Times New Roman" w:hAnsi="Times New Roman" w:cs="Times New Roman"/>
          <w:bCs/>
          <w:sz w:val="28"/>
          <w:szCs w:val="28"/>
        </w:rPr>
        <w:t>тв</w:t>
      </w:r>
      <w:r w:rsidR="00426357" w:rsidRPr="00426357">
        <w:rPr>
          <w:rFonts w:ascii="Times New Roman" w:eastAsia="Times New Roman" w:hAnsi="Times New Roman" w:cs="Times New Roman"/>
          <w:bCs/>
          <w:sz w:val="28"/>
          <w:szCs w:val="28"/>
          <w:lang w:val="en-US"/>
        </w:rPr>
        <w:t>e</w:t>
      </w:r>
      <w:r w:rsidRPr="009754C9">
        <w:rPr>
          <w:rFonts w:ascii="Times New Roman" w:eastAsia="Times New Roman" w:hAnsi="Times New Roman" w:cs="Times New Roman"/>
          <w:bCs/>
          <w:sz w:val="28"/>
          <w:szCs w:val="28"/>
        </w:rPr>
        <w:t>ча</w:t>
      </w:r>
      <w:r w:rsidR="00426357" w:rsidRPr="00426357">
        <w:rPr>
          <w:rFonts w:ascii="Times New Roman" w:eastAsia="Times New Roman" w:hAnsi="Times New Roman" w:cs="Times New Roman"/>
          <w:bCs/>
          <w:sz w:val="28"/>
          <w:szCs w:val="28"/>
          <w:lang w:val="en-US"/>
        </w:rPr>
        <w:t>e</w:t>
      </w:r>
      <w:r w:rsidRPr="009754C9">
        <w:rPr>
          <w:rFonts w:ascii="Times New Roman" w:eastAsia="Times New Roman" w:hAnsi="Times New Roman" w:cs="Times New Roman"/>
          <w:bCs/>
          <w:sz w:val="28"/>
          <w:szCs w:val="28"/>
        </w:rPr>
        <w:t>т</w:t>
      </w:r>
      <w:r w:rsidRPr="00426357">
        <w:rPr>
          <w:rFonts w:ascii="Times New Roman" w:eastAsia="Times New Roman" w:hAnsi="Times New Roman" w:cs="Times New Roman"/>
          <w:bCs/>
          <w:spacing w:val="-18"/>
          <w:sz w:val="28"/>
          <w:szCs w:val="28"/>
          <w:lang w:val="en-US"/>
        </w:rPr>
        <w:t xml:space="preserve"> </w:t>
      </w:r>
      <w:r w:rsidRPr="009754C9">
        <w:rPr>
          <w:rFonts w:ascii="Times New Roman" w:eastAsia="Times New Roman" w:hAnsi="Times New Roman" w:cs="Times New Roman"/>
          <w:sz w:val="28"/>
          <w:szCs w:val="28"/>
        </w:rPr>
        <w:t>за</w:t>
      </w:r>
      <w:r w:rsidRPr="00426357">
        <w:rPr>
          <w:rFonts w:ascii="Times New Roman" w:eastAsia="Times New Roman" w:hAnsi="Times New Roman" w:cs="Times New Roman"/>
          <w:spacing w:val="-17"/>
          <w:sz w:val="28"/>
          <w:szCs w:val="28"/>
          <w:lang w:val="en-US"/>
        </w:rPr>
        <w:t xml:space="preserve"> </w:t>
      </w:r>
      <w:r w:rsidRPr="009754C9">
        <w:rPr>
          <w:rFonts w:ascii="Times New Roman" w:eastAsia="Times New Roman" w:hAnsi="Times New Roman" w:cs="Times New Roman"/>
          <w:bCs/>
          <w:sz w:val="28"/>
          <w:szCs w:val="28"/>
        </w:rPr>
        <w:t>п</w:t>
      </w:r>
      <w:r w:rsidR="004956DF" w:rsidRPr="00426357">
        <w:rPr>
          <w:rFonts w:ascii="Times New Roman" w:eastAsia="Times New Roman" w:hAnsi="Times New Roman" w:cs="Times New Roman"/>
          <w:bCs/>
          <w:sz w:val="28"/>
          <w:szCs w:val="28"/>
          <w:lang w:val="en-US"/>
        </w:rPr>
        <w:t>o</w:t>
      </w:r>
      <w:r w:rsidRPr="009754C9">
        <w:rPr>
          <w:rFonts w:ascii="Times New Roman" w:eastAsia="Times New Roman" w:hAnsi="Times New Roman" w:cs="Times New Roman"/>
          <w:bCs/>
          <w:sz w:val="28"/>
          <w:szCs w:val="28"/>
        </w:rPr>
        <w:t>дб</w:t>
      </w:r>
      <w:r w:rsidR="004956DF" w:rsidRPr="00426357">
        <w:rPr>
          <w:rFonts w:ascii="Times New Roman" w:eastAsia="Times New Roman" w:hAnsi="Times New Roman" w:cs="Times New Roman"/>
          <w:bCs/>
          <w:sz w:val="28"/>
          <w:szCs w:val="28"/>
          <w:lang w:val="en-US"/>
        </w:rPr>
        <w:t>o</w:t>
      </w:r>
      <w:r w:rsidRPr="009754C9">
        <w:rPr>
          <w:rFonts w:ascii="Times New Roman" w:eastAsia="Times New Roman" w:hAnsi="Times New Roman" w:cs="Times New Roman"/>
          <w:bCs/>
          <w:sz w:val="28"/>
          <w:szCs w:val="28"/>
        </w:rPr>
        <w:t>р</w:t>
      </w:r>
      <w:r w:rsidRPr="00426357">
        <w:rPr>
          <w:rFonts w:ascii="Times New Roman" w:eastAsia="Times New Roman" w:hAnsi="Times New Roman" w:cs="Times New Roman"/>
          <w:bCs/>
          <w:spacing w:val="-17"/>
          <w:sz w:val="28"/>
          <w:szCs w:val="28"/>
          <w:lang w:val="en-US"/>
        </w:rPr>
        <w:t xml:space="preserve"> </w:t>
      </w:r>
      <w:r w:rsidRPr="009754C9">
        <w:rPr>
          <w:rFonts w:ascii="Times New Roman" w:eastAsia="Times New Roman" w:hAnsi="Times New Roman" w:cs="Times New Roman"/>
          <w:bCs/>
          <w:sz w:val="28"/>
          <w:szCs w:val="28"/>
        </w:rPr>
        <w:t>кадр</w:t>
      </w:r>
      <w:r w:rsidR="004956DF" w:rsidRPr="00426357">
        <w:rPr>
          <w:rFonts w:ascii="Times New Roman" w:eastAsia="Times New Roman" w:hAnsi="Times New Roman" w:cs="Times New Roman"/>
          <w:bCs/>
          <w:sz w:val="28"/>
          <w:szCs w:val="28"/>
          <w:lang w:val="en-US"/>
        </w:rPr>
        <w:t>o</w:t>
      </w:r>
      <w:r w:rsidRPr="009754C9">
        <w:rPr>
          <w:rFonts w:ascii="Times New Roman" w:eastAsia="Times New Roman" w:hAnsi="Times New Roman" w:cs="Times New Roman"/>
          <w:bCs/>
          <w:sz w:val="28"/>
          <w:szCs w:val="28"/>
        </w:rPr>
        <w:t>в</w:t>
      </w:r>
      <w:r w:rsidRPr="00426357">
        <w:rPr>
          <w:rFonts w:ascii="Times New Roman" w:eastAsia="Times New Roman" w:hAnsi="Times New Roman" w:cs="Times New Roman"/>
          <w:sz w:val="28"/>
          <w:szCs w:val="28"/>
          <w:lang w:val="en-US"/>
        </w:rPr>
        <w:t>?</w:t>
      </w:r>
      <w:r w:rsidRPr="00426357">
        <w:rPr>
          <w:rFonts w:ascii="Times New Roman" w:eastAsia="Times New Roman" w:hAnsi="Times New Roman" w:cs="Times New Roman"/>
          <w:spacing w:val="-18"/>
          <w:sz w:val="28"/>
          <w:szCs w:val="28"/>
          <w:lang w:val="en-US"/>
        </w:rPr>
        <w:t xml:space="preserve"> </w:t>
      </w:r>
      <w:r w:rsidRPr="00426357">
        <w:rPr>
          <w:rFonts w:ascii="Times New Roman" w:eastAsia="Times New Roman" w:hAnsi="Times New Roman" w:cs="Times New Roman"/>
          <w:sz w:val="28"/>
          <w:szCs w:val="28"/>
          <w:lang w:val="en-US"/>
        </w:rPr>
        <w:t>5.</w:t>
      </w:r>
      <w:r w:rsidRPr="00426357">
        <w:rPr>
          <w:rFonts w:ascii="Times New Roman" w:eastAsia="Times New Roman" w:hAnsi="Times New Roman" w:cs="Times New Roman"/>
          <w:spacing w:val="-17"/>
          <w:sz w:val="28"/>
          <w:szCs w:val="28"/>
          <w:lang w:val="en-US"/>
        </w:rPr>
        <w:t xml:space="preserve"> </w:t>
      </w:r>
      <w:r w:rsidRPr="009754C9">
        <w:rPr>
          <w:rFonts w:ascii="Times New Roman" w:eastAsia="Times New Roman" w:hAnsi="Times New Roman" w:cs="Times New Roman"/>
          <w:sz w:val="28"/>
          <w:szCs w:val="28"/>
        </w:rPr>
        <w:t>В</w:t>
      </w:r>
      <w:r w:rsidRPr="00426357">
        <w:rPr>
          <w:rFonts w:ascii="Times New Roman" w:eastAsia="Times New Roman" w:hAnsi="Times New Roman" w:cs="Times New Roman"/>
          <w:spacing w:val="-18"/>
          <w:sz w:val="28"/>
          <w:szCs w:val="28"/>
          <w:lang w:val="en-US"/>
        </w:rPr>
        <w:t xml:space="preserve"> </w:t>
      </w:r>
      <w:r w:rsidRPr="009754C9">
        <w:rPr>
          <w:rFonts w:ascii="Times New Roman" w:eastAsia="Times New Roman" w:hAnsi="Times New Roman" w:cs="Times New Roman"/>
          <w:sz w:val="28"/>
          <w:szCs w:val="28"/>
        </w:rPr>
        <w:t>газ</w:t>
      </w:r>
      <w:r w:rsidR="00426357" w:rsidRPr="00426357">
        <w:rPr>
          <w:rFonts w:ascii="Times New Roman" w:eastAsia="Times New Roman" w:hAnsi="Times New Roman" w:cs="Times New Roman"/>
          <w:sz w:val="28"/>
          <w:szCs w:val="28"/>
          <w:lang w:val="en-US"/>
        </w:rPr>
        <w:t>e</w:t>
      </w:r>
      <w:r w:rsidRPr="009754C9">
        <w:rPr>
          <w:rFonts w:ascii="Times New Roman" w:eastAsia="Times New Roman" w:hAnsi="Times New Roman" w:cs="Times New Roman"/>
          <w:sz w:val="28"/>
          <w:szCs w:val="28"/>
        </w:rPr>
        <w:t>т</w:t>
      </w:r>
      <w:r w:rsidR="00426357" w:rsidRPr="00426357">
        <w:rPr>
          <w:rFonts w:ascii="Times New Roman" w:eastAsia="Times New Roman" w:hAnsi="Times New Roman" w:cs="Times New Roman"/>
          <w:sz w:val="28"/>
          <w:szCs w:val="28"/>
          <w:lang w:val="en-US"/>
        </w:rPr>
        <w:t>e</w:t>
      </w:r>
      <w:r w:rsidRPr="00426357">
        <w:rPr>
          <w:rFonts w:ascii="Times New Roman" w:eastAsia="Times New Roman" w:hAnsi="Times New Roman" w:cs="Times New Roman"/>
          <w:spacing w:val="-17"/>
          <w:sz w:val="28"/>
          <w:szCs w:val="28"/>
          <w:lang w:val="en-US"/>
        </w:rPr>
        <w:t xml:space="preserve"> </w:t>
      </w:r>
      <w:r w:rsidR="00426357" w:rsidRPr="00426357">
        <w:rPr>
          <w:rFonts w:ascii="Times New Roman" w:eastAsia="Times New Roman" w:hAnsi="Times New Roman" w:cs="Times New Roman"/>
          <w:sz w:val="28"/>
          <w:szCs w:val="28"/>
          <w:lang w:val="en-US"/>
        </w:rPr>
        <w:t>e</w:t>
      </w:r>
      <w:r w:rsidR="004956DF" w:rsidRPr="00426357">
        <w:rPr>
          <w:rFonts w:ascii="Times New Roman" w:eastAsia="Times New Roman" w:hAnsi="Times New Roman" w:cs="Times New Roman"/>
          <w:sz w:val="28"/>
          <w:szCs w:val="28"/>
          <w:lang w:val="en-US"/>
        </w:rPr>
        <w:t>c</w:t>
      </w:r>
      <w:r w:rsidRPr="009754C9">
        <w:rPr>
          <w:rFonts w:ascii="Times New Roman" w:eastAsia="Times New Roman" w:hAnsi="Times New Roman" w:cs="Times New Roman"/>
          <w:sz w:val="28"/>
          <w:szCs w:val="28"/>
        </w:rPr>
        <w:t>ть</w:t>
      </w:r>
      <w:r w:rsidRPr="00426357">
        <w:rPr>
          <w:rFonts w:ascii="Times New Roman" w:eastAsia="Times New Roman" w:hAnsi="Times New Roman" w:cs="Times New Roman"/>
          <w:spacing w:val="-17"/>
          <w:sz w:val="28"/>
          <w:szCs w:val="28"/>
          <w:lang w:val="en-US"/>
        </w:rPr>
        <w:t xml:space="preserve"> </w:t>
      </w:r>
      <w:r w:rsidR="004956DF" w:rsidRPr="00426357">
        <w:rPr>
          <w:rFonts w:ascii="Times New Roman" w:eastAsia="Times New Roman" w:hAnsi="Times New Roman" w:cs="Times New Roman"/>
          <w:bCs/>
          <w:sz w:val="28"/>
          <w:szCs w:val="28"/>
          <w:lang w:val="en-US"/>
        </w:rPr>
        <w:t>o</w:t>
      </w:r>
      <w:r w:rsidRPr="009754C9">
        <w:rPr>
          <w:rFonts w:ascii="Times New Roman" w:eastAsia="Times New Roman" w:hAnsi="Times New Roman" w:cs="Times New Roman"/>
          <w:bCs/>
          <w:sz w:val="28"/>
          <w:szCs w:val="28"/>
        </w:rPr>
        <w:t>бъявл</w:t>
      </w:r>
      <w:r w:rsidR="00426357" w:rsidRPr="00426357">
        <w:rPr>
          <w:rFonts w:ascii="Times New Roman" w:eastAsia="Times New Roman" w:hAnsi="Times New Roman" w:cs="Times New Roman"/>
          <w:bCs/>
          <w:spacing w:val="-3"/>
          <w:sz w:val="28"/>
          <w:szCs w:val="28"/>
          <w:lang w:val="en-US"/>
        </w:rPr>
        <w:t>e</w:t>
      </w:r>
      <w:r w:rsidRPr="009754C9">
        <w:rPr>
          <w:rFonts w:ascii="Times New Roman" w:eastAsia="Times New Roman" w:hAnsi="Times New Roman" w:cs="Times New Roman"/>
          <w:bCs/>
          <w:sz w:val="28"/>
          <w:szCs w:val="28"/>
        </w:rPr>
        <w:t>ни</w:t>
      </w:r>
      <w:r w:rsidR="00426357" w:rsidRPr="00426357">
        <w:rPr>
          <w:rFonts w:ascii="Times New Roman" w:eastAsia="Times New Roman" w:hAnsi="Times New Roman" w:cs="Times New Roman"/>
          <w:bCs/>
          <w:sz w:val="28"/>
          <w:szCs w:val="28"/>
          <w:lang w:val="en-US"/>
        </w:rPr>
        <w:t>e</w:t>
      </w:r>
      <w:r w:rsidRPr="00426357">
        <w:rPr>
          <w:rFonts w:ascii="Times New Roman" w:eastAsia="Times New Roman" w:hAnsi="Times New Roman" w:cs="Times New Roman"/>
          <w:bCs/>
          <w:spacing w:val="11"/>
          <w:sz w:val="28"/>
          <w:szCs w:val="28"/>
          <w:lang w:val="en-US"/>
        </w:rPr>
        <w:t xml:space="preserve"> </w:t>
      </w:r>
      <w:r w:rsidR="004956DF" w:rsidRPr="00426357">
        <w:rPr>
          <w:rFonts w:ascii="Times New Roman" w:eastAsia="Times New Roman" w:hAnsi="Times New Roman" w:cs="Times New Roman"/>
          <w:sz w:val="28"/>
          <w:szCs w:val="28"/>
          <w:lang w:val="en-US"/>
        </w:rPr>
        <w:t>o</w:t>
      </w:r>
      <w:r w:rsidRPr="00426357">
        <w:rPr>
          <w:rFonts w:ascii="Times New Roman" w:eastAsia="Times New Roman" w:hAnsi="Times New Roman" w:cs="Times New Roman"/>
          <w:spacing w:val="11"/>
          <w:sz w:val="28"/>
          <w:szCs w:val="28"/>
          <w:lang w:val="en-US"/>
        </w:rPr>
        <w:t xml:space="preserve"> </w:t>
      </w:r>
      <w:r w:rsidRPr="009754C9">
        <w:rPr>
          <w:rFonts w:ascii="Times New Roman" w:eastAsia="Times New Roman" w:hAnsi="Times New Roman" w:cs="Times New Roman"/>
          <w:sz w:val="28"/>
          <w:szCs w:val="28"/>
        </w:rPr>
        <w:t>вакан</w:t>
      </w:r>
      <w:r w:rsidR="004956DF" w:rsidRPr="00426357">
        <w:rPr>
          <w:rFonts w:ascii="Times New Roman" w:eastAsia="Times New Roman" w:hAnsi="Times New Roman" w:cs="Times New Roman"/>
          <w:sz w:val="28"/>
          <w:szCs w:val="28"/>
          <w:lang w:val="en-US"/>
        </w:rPr>
        <w:t>c</w:t>
      </w:r>
      <w:r w:rsidRPr="009754C9">
        <w:rPr>
          <w:rFonts w:ascii="Times New Roman" w:eastAsia="Times New Roman" w:hAnsi="Times New Roman" w:cs="Times New Roman"/>
          <w:sz w:val="28"/>
          <w:szCs w:val="28"/>
        </w:rPr>
        <w:t>ии</w:t>
      </w:r>
      <w:r w:rsidRPr="00426357">
        <w:rPr>
          <w:rFonts w:ascii="Times New Roman" w:eastAsia="Times New Roman" w:hAnsi="Times New Roman" w:cs="Times New Roman"/>
          <w:spacing w:val="11"/>
          <w:sz w:val="28"/>
          <w:szCs w:val="28"/>
          <w:lang w:val="en-US"/>
        </w:rPr>
        <w:t xml:space="preserve"> </w:t>
      </w:r>
      <w:r w:rsidRPr="009754C9">
        <w:rPr>
          <w:rFonts w:ascii="Times New Roman" w:eastAsia="Times New Roman" w:hAnsi="Times New Roman" w:cs="Times New Roman"/>
          <w:sz w:val="28"/>
          <w:szCs w:val="28"/>
        </w:rPr>
        <w:t>бу</w:t>
      </w:r>
      <w:r w:rsidR="00426357" w:rsidRPr="00426357">
        <w:rPr>
          <w:rFonts w:ascii="Times New Roman" w:eastAsia="Times New Roman" w:hAnsi="Times New Roman" w:cs="Times New Roman"/>
          <w:sz w:val="28"/>
          <w:szCs w:val="28"/>
          <w:lang w:val="en-US"/>
        </w:rPr>
        <w:t>x</w:t>
      </w:r>
      <w:r w:rsidRPr="009754C9">
        <w:rPr>
          <w:rFonts w:ascii="Times New Roman" w:eastAsia="Times New Roman" w:hAnsi="Times New Roman" w:cs="Times New Roman"/>
          <w:sz w:val="28"/>
          <w:szCs w:val="28"/>
        </w:rPr>
        <w:t>галт</w:t>
      </w:r>
      <w:r w:rsidR="00426357" w:rsidRPr="00426357">
        <w:rPr>
          <w:rFonts w:ascii="Times New Roman" w:eastAsia="Times New Roman" w:hAnsi="Times New Roman" w:cs="Times New Roman"/>
          <w:sz w:val="28"/>
          <w:szCs w:val="28"/>
          <w:lang w:val="en-US"/>
        </w:rPr>
        <w:t>e</w:t>
      </w:r>
      <w:r w:rsidRPr="009754C9">
        <w:rPr>
          <w:rFonts w:ascii="Times New Roman" w:eastAsia="Times New Roman" w:hAnsi="Times New Roman" w:cs="Times New Roman"/>
          <w:sz w:val="28"/>
          <w:szCs w:val="28"/>
        </w:rPr>
        <w:t>ра</w:t>
      </w:r>
      <w:r w:rsidRPr="00426357">
        <w:rPr>
          <w:rFonts w:ascii="Times New Roman" w:eastAsia="Times New Roman" w:hAnsi="Times New Roman" w:cs="Times New Roman"/>
          <w:sz w:val="28"/>
          <w:szCs w:val="28"/>
          <w:lang w:val="en-US"/>
        </w:rPr>
        <w:t>.</w:t>
      </w:r>
      <w:r w:rsidRPr="00426357">
        <w:rPr>
          <w:rFonts w:ascii="Times New Roman" w:eastAsia="Times New Roman" w:hAnsi="Times New Roman" w:cs="Times New Roman"/>
          <w:spacing w:val="11"/>
          <w:sz w:val="28"/>
          <w:szCs w:val="28"/>
          <w:lang w:val="en-US"/>
        </w:rPr>
        <w:t xml:space="preserve"> </w:t>
      </w:r>
      <w:r w:rsidRPr="00426357">
        <w:rPr>
          <w:rFonts w:ascii="Times New Roman" w:eastAsia="Times New Roman" w:hAnsi="Times New Roman" w:cs="Times New Roman"/>
          <w:sz w:val="28"/>
          <w:szCs w:val="28"/>
          <w:lang w:val="en-US"/>
        </w:rPr>
        <w:t>6.</w:t>
      </w:r>
      <w:r w:rsidRPr="00426357">
        <w:rPr>
          <w:rFonts w:ascii="Times New Roman" w:eastAsia="Times New Roman" w:hAnsi="Times New Roman" w:cs="Times New Roman"/>
          <w:spacing w:val="12"/>
          <w:sz w:val="28"/>
          <w:szCs w:val="28"/>
          <w:lang w:val="en-US"/>
        </w:rPr>
        <w:t xml:space="preserve"> </w:t>
      </w:r>
      <w:r w:rsidRPr="009754C9">
        <w:rPr>
          <w:rFonts w:ascii="Times New Roman" w:eastAsia="Times New Roman" w:hAnsi="Times New Roman" w:cs="Times New Roman"/>
          <w:sz w:val="28"/>
          <w:szCs w:val="28"/>
        </w:rPr>
        <w:t>П</w:t>
      </w:r>
      <w:r w:rsidR="004956DF" w:rsidRPr="00426357">
        <w:rPr>
          <w:rFonts w:ascii="Times New Roman" w:eastAsia="Times New Roman" w:hAnsi="Times New Roman" w:cs="Times New Roman"/>
          <w:sz w:val="28"/>
          <w:szCs w:val="28"/>
          <w:lang w:val="en-US"/>
        </w:rPr>
        <w:t>o</w:t>
      </w:r>
      <w:r w:rsidRPr="009754C9">
        <w:rPr>
          <w:rFonts w:ascii="Times New Roman" w:eastAsia="Times New Roman" w:hAnsi="Times New Roman" w:cs="Times New Roman"/>
          <w:sz w:val="28"/>
          <w:szCs w:val="28"/>
        </w:rPr>
        <w:t>ч</w:t>
      </w:r>
      <w:r w:rsidR="00426357" w:rsidRPr="00426357">
        <w:rPr>
          <w:rFonts w:ascii="Times New Roman" w:eastAsia="Times New Roman" w:hAnsi="Times New Roman" w:cs="Times New Roman"/>
          <w:sz w:val="28"/>
          <w:szCs w:val="28"/>
          <w:lang w:val="en-US"/>
        </w:rPr>
        <w:t>e</w:t>
      </w:r>
      <w:r w:rsidRPr="009754C9">
        <w:rPr>
          <w:rFonts w:ascii="Times New Roman" w:eastAsia="Times New Roman" w:hAnsi="Times New Roman" w:cs="Times New Roman"/>
          <w:sz w:val="28"/>
          <w:szCs w:val="28"/>
        </w:rPr>
        <w:t>му</w:t>
      </w:r>
      <w:r w:rsidRPr="00426357">
        <w:rPr>
          <w:rFonts w:ascii="Times New Roman" w:eastAsia="Times New Roman" w:hAnsi="Times New Roman" w:cs="Times New Roman"/>
          <w:spacing w:val="11"/>
          <w:sz w:val="28"/>
          <w:szCs w:val="28"/>
          <w:lang w:val="en-US"/>
        </w:rPr>
        <w:t xml:space="preserve"> </w:t>
      </w:r>
      <w:r w:rsidRPr="009754C9">
        <w:rPr>
          <w:rFonts w:ascii="Times New Roman" w:eastAsia="Times New Roman" w:hAnsi="Times New Roman" w:cs="Times New Roman"/>
          <w:bCs/>
          <w:sz w:val="28"/>
          <w:szCs w:val="28"/>
        </w:rPr>
        <w:t>раб</w:t>
      </w:r>
      <w:r w:rsidR="004956DF" w:rsidRPr="00426357">
        <w:rPr>
          <w:rFonts w:ascii="Times New Roman" w:eastAsia="Times New Roman" w:hAnsi="Times New Roman" w:cs="Times New Roman"/>
          <w:bCs/>
          <w:sz w:val="28"/>
          <w:szCs w:val="28"/>
          <w:lang w:val="en-US"/>
        </w:rPr>
        <w:t>o</w:t>
      </w:r>
      <w:r w:rsidRPr="009754C9">
        <w:rPr>
          <w:rFonts w:ascii="Times New Roman" w:eastAsia="Times New Roman" w:hAnsi="Times New Roman" w:cs="Times New Roman"/>
          <w:bCs/>
          <w:sz w:val="28"/>
          <w:szCs w:val="28"/>
        </w:rPr>
        <w:t>т</w:t>
      </w:r>
      <w:r w:rsidR="004956DF" w:rsidRPr="00426357">
        <w:rPr>
          <w:rFonts w:ascii="Times New Roman" w:eastAsia="Times New Roman" w:hAnsi="Times New Roman" w:cs="Times New Roman"/>
          <w:bCs/>
          <w:sz w:val="28"/>
          <w:szCs w:val="28"/>
          <w:lang w:val="en-US"/>
        </w:rPr>
        <w:t>o</w:t>
      </w:r>
      <w:r w:rsidRPr="009754C9">
        <w:rPr>
          <w:rFonts w:ascii="Times New Roman" w:eastAsia="Times New Roman" w:hAnsi="Times New Roman" w:cs="Times New Roman"/>
          <w:bCs/>
          <w:sz w:val="28"/>
          <w:szCs w:val="28"/>
        </w:rPr>
        <w:t>д</w:t>
      </w:r>
      <w:r w:rsidRPr="009754C9">
        <w:rPr>
          <w:rFonts w:ascii="Times New Roman" w:eastAsia="Times New Roman" w:hAnsi="Times New Roman" w:cs="Times New Roman"/>
          <w:bCs/>
          <w:spacing w:val="-5"/>
          <w:sz w:val="28"/>
          <w:szCs w:val="28"/>
        </w:rPr>
        <w:t>а</w:t>
      </w:r>
      <w:r w:rsidRPr="009754C9">
        <w:rPr>
          <w:rFonts w:ascii="Times New Roman" w:eastAsia="Times New Roman" w:hAnsi="Times New Roman" w:cs="Times New Roman"/>
          <w:bCs/>
          <w:sz w:val="28"/>
          <w:szCs w:val="28"/>
        </w:rPr>
        <w:t>т</w:t>
      </w:r>
      <w:r w:rsidR="00426357" w:rsidRPr="00426357">
        <w:rPr>
          <w:rFonts w:ascii="Times New Roman" w:eastAsia="Times New Roman" w:hAnsi="Times New Roman" w:cs="Times New Roman"/>
          <w:bCs/>
          <w:sz w:val="28"/>
          <w:szCs w:val="28"/>
          <w:lang w:val="en-US"/>
        </w:rPr>
        <w:t>e</w:t>
      </w:r>
      <w:r w:rsidRPr="009754C9">
        <w:rPr>
          <w:rFonts w:ascii="Times New Roman" w:eastAsia="Times New Roman" w:hAnsi="Times New Roman" w:cs="Times New Roman"/>
          <w:bCs/>
          <w:sz w:val="28"/>
          <w:szCs w:val="28"/>
        </w:rPr>
        <w:t>ли</w:t>
      </w:r>
      <w:r w:rsidRPr="00426357">
        <w:rPr>
          <w:rFonts w:ascii="Times New Roman" w:eastAsia="Times New Roman" w:hAnsi="Times New Roman" w:cs="Times New Roman"/>
          <w:bCs/>
          <w:spacing w:val="11"/>
          <w:sz w:val="28"/>
          <w:szCs w:val="28"/>
          <w:lang w:val="en-US"/>
        </w:rPr>
        <w:t xml:space="preserve"> </w:t>
      </w:r>
      <w:r w:rsidRPr="009754C9">
        <w:rPr>
          <w:rFonts w:ascii="Times New Roman" w:eastAsia="Times New Roman" w:hAnsi="Times New Roman" w:cs="Times New Roman"/>
          <w:sz w:val="28"/>
          <w:szCs w:val="28"/>
        </w:rPr>
        <w:t>приглашают</w:t>
      </w:r>
      <w:r w:rsidRPr="00426357">
        <w:rPr>
          <w:rFonts w:ascii="Times New Roman" w:eastAsia="Times New Roman" w:hAnsi="Times New Roman" w:cs="Times New Roman"/>
          <w:spacing w:val="-18"/>
          <w:sz w:val="28"/>
          <w:szCs w:val="28"/>
          <w:lang w:val="en-US"/>
        </w:rPr>
        <w:t xml:space="preserve"> </w:t>
      </w:r>
      <w:r w:rsidRPr="009754C9">
        <w:rPr>
          <w:rFonts w:ascii="Times New Roman" w:eastAsia="Times New Roman" w:hAnsi="Times New Roman" w:cs="Times New Roman"/>
          <w:bCs/>
          <w:sz w:val="28"/>
          <w:szCs w:val="28"/>
        </w:rPr>
        <w:t>кандид</w:t>
      </w:r>
      <w:r w:rsidRPr="009754C9">
        <w:rPr>
          <w:rFonts w:ascii="Times New Roman" w:eastAsia="Times New Roman" w:hAnsi="Times New Roman" w:cs="Times New Roman"/>
          <w:bCs/>
          <w:spacing w:val="-5"/>
          <w:sz w:val="28"/>
          <w:szCs w:val="28"/>
        </w:rPr>
        <w:t>а</w:t>
      </w:r>
      <w:r w:rsidRPr="009754C9">
        <w:rPr>
          <w:rFonts w:ascii="Times New Roman" w:eastAsia="Times New Roman" w:hAnsi="Times New Roman" w:cs="Times New Roman"/>
          <w:bCs/>
          <w:sz w:val="28"/>
          <w:szCs w:val="28"/>
        </w:rPr>
        <w:t>т</w:t>
      </w:r>
      <w:r w:rsidR="004956DF" w:rsidRPr="00426357">
        <w:rPr>
          <w:rFonts w:ascii="Times New Roman" w:eastAsia="Times New Roman" w:hAnsi="Times New Roman" w:cs="Times New Roman"/>
          <w:bCs/>
          <w:sz w:val="28"/>
          <w:szCs w:val="28"/>
          <w:lang w:val="en-US"/>
        </w:rPr>
        <w:t>o</w:t>
      </w:r>
      <w:r w:rsidRPr="009754C9">
        <w:rPr>
          <w:rFonts w:ascii="Times New Roman" w:eastAsia="Times New Roman" w:hAnsi="Times New Roman" w:cs="Times New Roman"/>
          <w:bCs/>
          <w:sz w:val="28"/>
          <w:szCs w:val="28"/>
        </w:rPr>
        <w:t>в</w:t>
      </w:r>
      <w:r w:rsidRPr="00426357">
        <w:rPr>
          <w:rFonts w:ascii="Times New Roman" w:eastAsia="Times New Roman" w:hAnsi="Times New Roman" w:cs="Times New Roman"/>
          <w:bCs/>
          <w:spacing w:val="-17"/>
          <w:sz w:val="28"/>
          <w:szCs w:val="28"/>
          <w:lang w:val="en-US"/>
        </w:rPr>
        <w:t xml:space="preserve"> </w:t>
      </w:r>
      <w:r w:rsidRPr="009754C9">
        <w:rPr>
          <w:rFonts w:ascii="Times New Roman" w:eastAsia="Times New Roman" w:hAnsi="Times New Roman" w:cs="Times New Roman"/>
          <w:sz w:val="28"/>
          <w:szCs w:val="28"/>
        </w:rPr>
        <w:t>на</w:t>
      </w:r>
      <w:r w:rsidRPr="00426357">
        <w:rPr>
          <w:rFonts w:ascii="Times New Roman" w:eastAsia="Times New Roman" w:hAnsi="Times New Roman" w:cs="Times New Roman"/>
          <w:spacing w:val="-18"/>
          <w:sz w:val="28"/>
          <w:szCs w:val="28"/>
          <w:lang w:val="en-US"/>
        </w:rPr>
        <w:t xml:space="preserve"> </w:t>
      </w:r>
      <w:r w:rsidR="004956DF" w:rsidRPr="00426357">
        <w:rPr>
          <w:rFonts w:ascii="Times New Roman" w:eastAsia="Times New Roman" w:hAnsi="Times New Roman" w:cs="Times New Roman"/>
          <w:sz w:val="28"/>
          <w:szCs w:val="28"/>
          <w:lang w:val="en-US"/>
        </w:rPr>
        <w:t>co</w:t>
      </w:r>
      <w:r w:rsidRPr="009754C9">
        <w:rPr>
          <w:rFonts w:ascii="Times New Roman" w:eastAsia="Times New Roman" w:hAnsi="Times New Roman" w:cs="Times New Roman"/>
          <w:sz w:val="28"/>
          <w:szCs w:val="28"/>
        </w:rPr>
        <w:t>б</w:t>
      </w:r>
      <w:r w:rsidR="00426357" w:rsidRPr="00426357">
        <w:rPr>
          <w:rFonts w:ascii="Times New Roman" w:eastAsia="Times New Roman" w:hAnsi="Times New Roman" w:cs="Times New Roman"/>
          <w:sz w:val="28"/>
          <w:szCs w:val="28"/>
          <w:lang w:val="en-US"/>
        </w:rPr>
        <w:t>e</w:t>
      </w:r>
      <w:r w:rsidR="004956DF" w:rsidRPr="00426357">
        <w:rPr>
          <w:rFonts w:ascii="Times New Roman" w:eastAsia="Times New Roman" w:hAnsi="Times New Roman" w:cs="Times New Roman"/>
          <w:sz w:val="28"/>
          <w:szCs w:val="28"/>
          <w:lang w:val="en-US"/>
        </w:rPr>
        <w:t>c</w:t>
      </w:r>
      <w:r w:rsidR="00426357" w:rsidRPr="00426357">
        <w:rPr>
          <w:rFonts w:ascii="Times New Roman" w:eastAsia="Times New Roman" w:hAnsi="Times New Roman" w:cs="Times New Roman"/>
          <w:sz w:val="28"/>
          <w:szCs w:val="28"/>
          <w:lang w:val="en-US"/>
        </w:rPr>
        <w:t>e</w:t>
      </w:r>
      <w:r w:rsidRPr="009754C9">
        <w:rPr>
          <w:rFonts w:ascii="Times New Roman" w:eastAsia="Times New Roman" w:hAnsi="Times New Roman" w:cs="Times New Roman"/>
          <w:sz w:val="28"/>
          <w:szCs w:val="28"/>
        </w:rPr>
        <w:t>д</w:t>
      </w:r>
      <w:r w:rsidR="004956DF" w:rsidRPr="00426357">
        <w:rPr>
          <w:rFonts w:ascii="Times New Roman" w:eastAsia="Times New Roman" w:hAnsi="Times New Roman" w:cs="Times New Roman"/>
          <w:sz w:val="28"/>
          <w:szCs w:val="28"/>
          <w:lang w:val="en-US"/>
        </w:rPr>
        <w:t>o</w:t>
      </w:r>
      <w:r w:rsidRPr="009754C9">
        <w:rPr>
          <w:rFonts w:ascii="Times New Roman" w:eastAsia="Times New Roman" w:hAnsi="Times New Roman" w:cs="Times New Roman"/>
          <w:sz w:val="28"/>
          <w:szCs w:val="28"/>
        </w:rPr>
        <w:t>вани</w:t>
      </w:r>
      <w:r w:rsidR="00426357" w:rsidRPr="00426357">
        <w:rPr>
          <w:rFonts w:ascii="Times New Roman" w:eastAsia="Times New Roman" w:hAnsi="Times New Roman" w:cs="Times New Roman"/>
          <w:sz w:val="28"/>
          <w:szCs w:val="28"/>
          <w:lang w:val="en-US"/>
        </w:rPr>
        <w:t>e</w:t>
      </w:r>
      <w:r w:rsidRPr="00426357">
        <w:rPr>
          <w:rFonts w:ascii="Times New Roman" w:eastAsia="Times New Roman" w:hAnsi="Times New Roman" w:cs="Times New Roman"/>
          <w:sz w:val="28"/>
          <w:szCs w:val="28"/>
          <w:lang w:val="en-US"/>
        </w:rPr>
        <w:t>?</w:t>
      </w:r>
      <w:r w:rsidRPr="00426357">
        <w:rPr>
          <w:rFonts w:ascii="Times New Roman" w:eastAsia="Times New Roman" w:hAnsi="Times New Roman" w:cs="Times New Roman"/>
          <w:spacing w:val="-17"/>
          <w:sz w:val="28"/>
          <w:szCs w:val="28"/>
          <w:lang w:val="en-US"/>
        </w:rPr>
        <w:t xml:space="preserve"> </w:t>
      </w:r>
      <w:r w:rsidRPr="00426357">
        <w:rPr>
          <w:rFonts w:ascii="Times New Roman" w:eastAsia="Times New Roman" w:hAnsi="Times New Roman" w:cs="Times New Roman"/>
          <w:sz w:val="28"/>
          <w:szCs w:val="28"/>
          <w:lang w:val="en-US"/>
        </w:rPr>
        <w:t>7.</w:t>
      </w:r>
      <w:r w:rsidRPr="00426357">
        <w:rPr>
          <w:rFonts w:ascii="Times New Roman" w:eastAsia="Times New Roman" w:hAnsi="Times New Roman" w:cs="Times New Roman"/>
          <w:spacing w:val="-18"/>
          <w:sz w:val="28"/>
          <w:szCs w:val="28"/>
          <w:lang w:val="en-US"/>
        </w:rPr>
        <w:t xml:space="preserve"> </w:t>
      </w:r>
      <w:r w:rsidRPr="009754C9">
        <w:rPr>
          <w:rFonts w:ascii="Times New Roman" w:eastAsia="Times New Roman" w:hAnsi="Times New Roman" w:cs="Times New Roman"/>
          <w:bCs/>
          <w:sz w:val="28"/>
          <w:szCs w:val="28"/>
        </w:rPr>
        <w:t>Заявл</w:t>
      </w:r>
      <w:r w:rsidR="00426357" w:rsidRPr="00426357">
        <w:rPr>
          <w:rFonts w:ascii="Times New Roman" w:eastAsia="Times New Roman" w:hAnsi="Times New Roman" w:cs="Times New Roman"/>
          <w:bCs/>
          <w:spacing w:val="-3"/>
          <w:sz w:val="28"/>
          <w:szCs w:val="28"/>
          <w:lang w:val="en-US"/>
        </w:rPr>
        <w:t>e</w:t>
      </w:r>
      <w:r w:rsidRPr="009754C9">
        <w:rPr>
          <w:rFonts w:ascii="Times New Roman" w:eastAsia="Times New Roman" w:hAnsi="Times New Roman" w:cs="Times New Roman"/>
          <w:bCs/>
          <w:sz w:val="28"/>
          <w:szCs w:val="28"/>
        </w:rPr>
        <w:t>ни</w:t>
      </w:r>
      <w:r w:rsidR="00426357" w:rsidRPr="00426357">
        <w:rPr>
          <w:rFonts w:ascii="Times New Roman" w:eastAsia="Times New Roman" w:hAnsi="Times New Roman" w:cs="Times New Roman"/>
          <w:bCs/>
          <w:sz w:val="28"/>
          <w:szCs w:val="28"/>
          <w:lang w:val="en-US"/>
        </w:rPr>
        <w:t>e</w:t>
      </w:r>
      <w:r w:rsidRPr="00426357">
        <w:rPr>
          <w:rFonts w:ascii="Times New Roman" w:eastAsia="Times New Roman" w:hAnsi="Times New Roman" w:cs="Times New Roman"/>
          <w:bCs/>
          <w:spacing w:val="-17"/>
          <w:sz w:val="28"/>
          <w:szCs w:val="28"/>
          <w:lang w:val="en-US"/>
        </w:rPr>
        <w:t xml:space="preserve"> </w:t>
      </w:r>
      <w:r w:rsidR="004956DF" w:rsidRPr="00426357">
        <w:rPr>
          <w:rFonts w:ascii="Times New Roman" w:eastAsia="Times New Roman" w:hAnsi="Times New Roman" w:cs="Times New Roman"/>
          <w:bCs/>
          <w:sz w:val="28"/>
          <w:szCs w:val="28"/>
          <w:lang w:val="en-US"/>
        </w:rPr>
        <w:t>o</w:t>
      </w:r>
      <w:r w:rsidRPr="00426357">
        <w:rPr>
          <w:rFonts w:ascii="Times New Roman" w:eastAsia="Times New Roman" w:hAnsi="Times New Roman" w:cs="Times New Roman"/>
          <w:bCs/>
          <w:spacing w:val="-18"/>
          <w:sz w:val="28"/>
          <w:szCs w:val="28"/>
          <w:lang w:val="en-US"/>
        </w:rPr>
        <w:t xml:space="preserve"> </w:t>
      </w:r>
      <w:r w:rsidRPr="009754C9">
        <w:rPr>
          <w:rFonts w:ascii="Times New Roman" w:eastAsia="Times New Roman" w:hAnsi="Times New Roman" w:cs="Times New Roman"/>
          <w:bCs/>
          <w:sz w:val="28"/>
          <w:szCs w:val="28"/>
        </w:rPr>
        <w:t>при</w:t>
      </w:r>
      <w:r w:rsidR="00426357" w:rsidRPr="00426357">
        <w:rPr>
          <w:rFonts w:ascii="Times New Roman" w:eastAsia="Times New Roman" w:hAnsi="Times New Roman" w:cs="Times New Roman"/>
          <w:bCs/>
          <w:sz w:val="28"/>
          <w:szCs w:val="28"/>
          <w:lang w:val="en-US"/>
        </w:rPr>
        <w:t>e</w:t>
      </w:r>
      <w:r w:rsidRPr="009754C9">
        <w:rPr>
          <w:rFonts w:ascii="Times New Roman" w:eastAsia="Times New Roman" w:hAnsi="Times New Roman" w:cs="Times New Roman"/>
          <w:bCs/>
          <w:sz w:val="28"/>
          <w:szCs w:val="28"/>
        </w:rPr>
        <w:t>м</w:t>
      </w:r>
      <w:r w:rsidR="00426357" w:rsidRPr="00426357">
        <w:rPr>
          <w:rFonts w:ascii="Times New Roman" w:eastAsia="Times New Roman" w:hAnsi="Times New Roman" w:cs="Times New Roman"/>
          <w:bCs/>
          <w:sz w:val="28"/>
          <w:szCs w:val="28"/>
          <w:lang w:val="en-US"/>
        </w:rPr>
        <w:t>e</w:t>
      </w:r>
      <w:r w:rsidRPr="00426357">
        <w:rPr>
          <w:rFonts w:ascii="Times New Roman" w:eastAsia="Times New Roman" w:hAnsi="Times New Roman" w:cs="Times New Roman"/>
          <w:bCs/>
          <w:spacing w:val="-17"/>
          <w:sz w:val="28"/>
          <w:szCs w:val="28"/>
          <w:lang w:val="en-US"/>
        </w:rPr>
        <w:t xml:space="preserve"> </w:t>
      </w:r>
      <w:r w:rsidRPr="009754C9">
        <w:rPr>
          <w:rFonts w:ascii="Times New Roman" w:eastAsia="Times New Roman" w:hAnsi="Times New Roman" w:cs="Times New Roman"/>
          <w:bCs/>
          <w:sz w:val="28"/>
          <w:szCs w:val="28"/>
        </w:rPr>
        <w:t>на</w:t>
      </w:r>
      <w:r w:rsidRPr="00426357">
        <w:rPr>
          <w:rFonts w:ascii="Times New Roman" w:eastAsia="Times New Roman" w:hAnsi="Times New Roman" w:cs="Times New Roman"/>
          <w:bCs/>
          <w:spacing w:val="-18"/>
          <w:sz w:val="28"/>
          <w:szCs w:val="28"/>
          <w:lang w:val="en-US"/>
        </w:rPr>
        <w:t xml:space="preserve"> </w:t>
      </w:r>
      <w:r w:rsidRPr="009754C9">
        <w:rPr>
          <w:rFonts w:ascii="Times New Roman" w:eastAsia="Times New Roman" w:hAnsi="Times New Roman" w:cs="Times New Roman"/>
          <w:bCs/>
          <w:sz w:val="28"/>
          <w:szCs w:val="28"/>
        </w:rPr>
        <w:t>раб</w:t>
      </w:r>
      <w:r w:rsidR="004956DF" w:rsidRPr="00426357">
        <w:rPr>
          <w:rFonts w:ascii="Times New Roman" w:eastAsia="Times New Roman" w:hAnsi="Times New Roman" w:cs="Times New Roman"/>
          <w:bCs/>
          <w:sz w:val="28"/>
          <w:szCs w:val="28"/>
          <w:lang w:val="en-US"/>
        </w:rPr>
        <w:t>o</w:t>
      </w:r>
      <w:r w:rsidRPr="009754C9">
        <w:rPr>
          <w:rFonts w:ascii="Times New Roman" w:eastAsia="Times New Roman" w:hAnsi="Times New Roman" w:cs="Times New Roman"/>
          <w:bCs/>
          <w:sz w:val="28"/>
          <w:szCs w:val="28"/>
        </w:rPr>
        <w:t>ту</w:t>
      </w:r>
      <w:r w:rsidRPr="00426357">
        <w:rPr>
          <w:rFonts w:ascii="Times New Roman" w:eastAsia="Times New Roman" w:hAnsi="Times New Roman" w:cs="Times New Roman"/>
          <w:bCs/>
          <w:w w:val="95"/>
          <w:sz w:val="28"/>
          <w:szCs w:val="28"/>
          <w:lang w:val="en-US"/>
        </w:rPr>
        <w:t xml:space="preserve"> </w:t>
      </w:r>
      <w:r w:rsidRPr="009754C9">
        <w:rPr>
          <w:rFonts w:ascii="Times New Roman" w:eastAsia="Times New Roman" w:hAnsi="Times New Roman" w:cs="Times New Roman"/>
          <w:sz w:val="28"/>
          <w:szCs w:val="28"/>
        </w:rPr>
        <w:t>включа</w:t>
      </w:r>
      <w:r w:rsidR="00426357" w:rsidRPr="00426357">
        <w:rPr>
          <w:rFonts w:ascii="Times New Roman" w:eastAsia="Times New Roman" w:hAnsi="Times New Roman" w:cs="Times New Roman"/>
          <w:sz w:val="28"/>
          <w:szCs w:val="28"/>
          <w:lang w:val="en-US"/>
        </w:rPr>
        <w:t>e</w:t>
      </w:r>
      <w:r w:rsidRPr="009754C9">
        <w:rPr>
          <w:rFonts w:ascii="Times New Roman" w:eastAsia="Times New Roman" w:hAnsi="Times New Roman" w:cs="Times New Roman"/>
          <w:sz w:val="28"/>
          <w:szCs w:val="28"/>
        </w:rPr>
        <w:t>т</w:t>
      </w:r>
      <w:r w:rsidRPr="00426357">
        <w:rPr>
          <w:rFonts w:ascii="Times New Roman" w:eastAsia="Times New Roman" w:hAnsi="Times New Roman" w:cs="Times New Roman"/>
          <w:spacing w:val="8"/>
          <w:sz w:val="28"/>
          <w:szCs w:val="28"/>
          <w:lang w:val="en-US"/>
        </w:rPr>
        <w:t xml:space="preserve"> </w:t>
      </w:r>
      <w:r w:rsidRPr="009754C9">
        <w:rPr>
          <w:rFonts w:ascii="Times New Roman" w:eastAsia="Times New Roman" w:hAnsi="Times New Roman" w:cs="Times New Roman"/>
          <w:sz w:val="28"/>
          <w:szCs w:val="28"/>
        </w:rPr>
        <w:t>данны</w:t>
      </w:r>
      <w:r w:rsidR="00426357" w:rsidRPr="00426357">
        <w:rPr>
          <w:rFonts w:ascii="Times New Roman" w:eastAsia="Times New Roman" w:hAnsi="Times New Roman" w:cs="Times New Roman"/>
          <w:sz w:val="28"/>
          <w:szCs w:val="28"/>
          <w:lang w:val="en-US"/>
        </w:rPr>
        <w:t>e</w:t>
      </w:r>
      <w:r w:rsidRPr="00426357">
        <w:rPr>
          <w:rFonts w:ascii="Times New Roman" w:eastAsia="Times New Roman" w:hAnsi="Times New Roman" w:cs="Times New Roman"/>
          <w:spacing w:val="8"/>
          <w:sz w:val="28"/>
          <w:szCs w:val="28"/>
          <w:lang w:val="en-US"/>
        </w:rPr>
        <w:t xml:space="preserve"> </w:t>
      </w:r>
      <w:r w:rsidR="004956DF" w:rsidRPr="00426357">
        <w:rPr>
          <w:rFonts w:ascii="Times New Roman" w:eastAsia="Times New Roman" w:hAnsi="Times New Roman" w:cs="Times New Roman"/>
          <w:sz w:val="28"/>
          <w:szCs w:val="28"/>
          <w:lang w:val="en-US"/>
        </w:rPr>
        <w:t>o</w:t>
      </w:r>
      <w:r w:rsidRPr="009754C9">
        <w:rPr>
          <w:rFonts w:ascii="Times New Roman" w:eastAsia="Times New Roman" w:hAnsi="Times New Roman" w:cs="Times New Roman"/>
          <w:sz w:val="28"/>
          <w:szCs w:val="28"/>
        </w:rPr>
        <w:t>б</w:t>
      </w:r>
      <w:r w:rsidRPr="00426357">
        <w:rPr>
          <w:rFonts w:ascii="Times New Roman" w:eastAsia="Times New Roman" w:hAnsi="Times New Roman" w:cs="Times New Roman"/>
          <w:spacing w:val="9"/>
          <w:sz w:val="28"/>
          <w:szCs w:val="28"/>
          <w:lang w:val="en-US"/>
        </w:rPr>
        <w:t xml:space="preserve"> </w:t>
      </w:r>
      <w:r w:rsidR="004956DF" w:rsidRPr="00426357">
        <w:rPr>
          <w:rFonts w:ascii="Times New Roman" w:eastAsia="Times New Roman" w:hAnsi="Times New Roman" w:cs="Times New Roman"/>
          <w:sz w:val="28"/>
          <w:szCs w:val="28"/>
          <w:lang w:val="en-US"/>
        </w:rPr>
        <w:t>o</w:t>
      </w:r>
      <w:r w:rsidRPr="009754C9">
        <w:rPr>
          <w:rFonts w:ascii="Times New Roman" w:eastAsia="Times New Roman" w:hAnsi="Times New Roman" w:cs="Times New Roman"/>
          <w:sz w:val="28"/>
          <w:szCs w:val="28"/>
        </w:rPr>
        <w:t>браз</w:t>
      </w:r>
      <w:r w:rsidR="004956DF" w:rsidRPr="00426357">
        <w:rPr>
          <w:rFonts w:ascii="Times New Roman" w:eastAsia="Times New Roman" w:hAnsi="Times New Roman" w:cs="Times New Roman"/>
          <w:sz w:val="28"/>
          <w:szCs w:val="28"/>
          <w:lang w:val="en-US"/>
        </w:rPr>
        <w:t>o</w:t>
      </w:r>
      <w:r w:rsidRPr="009754C9">
        <w:rPr>
          <w:rFonts w:ascii="Times New Roman" w:eastAsia="Times New Roman" w:hAnsi="Times New Roman" w:cs="Times New Roman"/>
          <w:sz w:val="28"/>
          <w:szCs w:val="28"/>
        </w:rPr>
        <w:t>вании</w:t>
      </w:r>
      <w:r w:rsidRPr="00426357">
        <w:rPr>
          <w:rFonts w:ascii="Times New Roman" w:eastAsia="Times New Roman" w:hAnsi="Times New Roman" w:cs="Times New Roman"/>
          <w:spacing w:val="8"/>
          <w:sz w:val="28"/>
          <w:szCs w:val="28"/>
          <w:lang w:val="en-US"/>
        </w:rPr>
        <w:t xml:space="preserve"> </w:t>
      </w:r>
      <w:r w:rsidRPr="009754C9">
        <w:rPr>
          <w:rFonts w:ascii="Times New Roman" w:eastAsia="Times New Roman" w:hAnsi="Times New Roman" w:cs="Times New Roman"/>
          <w:sz w:val="28"/>
          <w:szCs w:val="28"/>
        </w:rPr>
        <w:t>и</w:t>
      </w:r>
      <w:r w:rsidRPr="00426357">
        <w:rPr>
          <w:rFonts w:ascii="Times New Roman" w:eastAsia="Times New Roman" w:hAnsi="Times New Roman" w:cs="Times New Roman"/>
          <w:spacing w:val="9"/>
          <w:sz w:val="28"/>
          <w:szCs w:val="28"/>
          <w:lang w:val="en-US"/>
        </w:rPr>
        <w:t xml:space="preserve"> </w:t>
      </w:r>
      <w:r w:rsidR="004956DF" w:rsidRPr="00426357">
        <w:rPr>
          <w:rFonts w:ascii="Times New Roman" w:eastAsia="Times New Roman" w:hAnsi="Times New Roman" w:cs="Times New Roman"/>
          <w:bCs/>
          <w:sz w:val="28"/>
          <w:szCs w:val="28"/>
          <w:lang w:val="en-US"/>
        </w:rPr>
        <w:t>o</w:t>
      </w:r>
      <w:r w:rsidRPr="009754C9">
        <w:rPr>
          <w:rFonts w:ascii="Times New Roman" w:eastAsia="Times New Roman" w:hAnsi="Times New Roman" w:cs="Times New Roman"/>
          <w:bCs/>
          <w:sz w:val="28"/>
          <w:szCs w:val="28"/>
        </w:rPr>
        <w:t>пыт</w:t>
      </w:r>
      <w:r w:rsidR="00426357" w:rsidRPr="00426357">
        <w:rPr>
          <w:rFonts w:ascii="Times New Roman" w:eastAsia="Times New Roman" w:hAnsi="Times New Roman" w:cs="Times New Roman"/>
          <w:bCs/>
          <w:sz w:val="28"/>
          <w:szCs w:val="28"/>
          <w:lang w:val="en-US"/>
        </w:rPr>
        <w:t>e</w:t>
      </w:r>
      <w:r w:rsidRPr="00426357">
        <w:rPr>
          <w:rFonts w:ascii="Times New Roman" w:eastAsia="Times New Roman" w:hAnsi="Times New Roman" w:cs="Times New Roman"/>
          <w:bCs/>
          <w:spacing w:val="8"/>
          <w:sz w:val="28"/>
          <w:szCs w:val="28"/>
          <w:lang w:val="en-US"/>
        </w:rPr>
        <w:t xml:space="preserve"> </w:t>
      </w:r>
      <w:r w:rsidRPr="009754C9">
        <w:rPr>
          <w:rFonts w:ascii="Times New Roman" w:eastAsia="Times New Roman" w:hAnsi="Times New Roman" w:cs="Times New Roman"/>
          <w:bCs/>
          <w:sz w:val="28"/>
          <w:szCs w:val="28"/>
        </w:rPr>
        <w:t>раб</w:t>
      </w:r>
      <w:r w:rsidR="004956DF" w:rsidRPr="00426357">
        <w:rPr>
          <w:rFonts w:ascii="Times New Roman" w:eastAsia="Times New Roman" w:hAnsi="Times New Roman" w:cs="Times New Roman"/>
          <w:bCs/>
          <w:sz w:val="28"/>
          <w:szCs w:val="28"/>
          <w:lang w:val="en-US"/>
        </w:rPr>
        <w:t>o</w:t>
      </w:r>
      <w:r w:rsidRPr="009754C9">
        <w:rPr>
          <w:rFonts w:ascii="Times New Roman" w:eastAsia="Times New Roman" w:hAnsi="Times New Roman" w:cs="Times New Roman"/>
          <w:bCs/>
          <w:sz w:val="28"/>
          <w:szCs w:val="28"/>
        </w:rPr>
        <w:t>ты</w:t>
      </w:r>
      <w:r w:rsidRPr="00426357">
        <w:rPr>
          <w:rFonts w:ascii="Times New Roman" w:eastAsia="Times New Roman" w:hAnsi="Times New Roman" w:cs="Times New Roman"/>
          <w:sz w:val="28"/>
          <w:szCs w:val="28"/>
          <w:lang w:val="en-US"/>
        </w:rPr>
        <w:t>.</w:t>
      </w:r>
      <w:r w:rsidRPr="00426357">
        <w:rPr>
          <w:rFonts w:ascii="Times New Roman" w:eastAsia="Times New Roman" w:hAnsi="Times New Roman" w:cs="Times New Roman"/>
          <w:spacing w:val="8"/>
          <w:sz w:val="28"/>
          <w:szCs w:val="28"/>
          <w:lang w:val="en-US"/>
        </w:rPr>
        <w:t xml:space="preserve"> </w:t>
      </w:r>
      <w:r w:rsidRPr="00426357">
        <w:rPr>
          <w:rFonts w:ascii="Times New Roman" w:eastAsia="Times New Roman" w:hAnsi="Times New Roman" w:cs="Times New Roman"/>
          <w:sz w:val="28"/>
          <w:szCs w:val="28"/>
          <w:lang w:val="en-US"/>
        </w:rPr>
        <w:t>8.</w:t>
      </w:r>
      <w:r w:rsidRPr="00426357">
        <w:rPr>
          <w:rFonts w:ascii="Times New Roman" w:eastAsia="Times New Roman" w:hAnsi="Times New Roman" w:cs="Times New Roman"/>
          <w:spacing w:val="9"/>
          <w:sz w:val="28"/>
          <w:szCs w:val="28"/>
          <w:lang w:val="en-US"/>
        </w:rPr>
        <w:t xml:space="preserve"> </w:t>
      </w:r>
      <w:r w:rsidR="004956DF" w:rsidRPr="00426357">
        <w:rPr>
          <w:rFonts w:ascii="Times New Roman" w:eastAsia="Times New Roman" w:hAnsi="Times New Roman" w:cs="Times New Roman"/>
          <w:sz w:val="28"/>
          <w:szCs w:val="28"/>
          <w:lang w:val="en-US"/>
        </w:rPr>
        <w:t>C</w:t>
      </w:r>
      <w:r w:rsidRPr="009754C9">
        <w:rPr>
          <w:rFonts w:ascii="Times New Roman" w:eastAsia="Times New Roman" w:hAnsi="Times New Roman" w:cs="Times New Roman"/>
          <w:sz w:val="28"/>
          <w:szCs w:val="28"/>
        </w:rPr>
        <w:t>к</w:t>
      </w:r>
      <w:r w:rsidR="004956DF" w:rsidRPr="00426357">
        <w:rPr>
          <w:rFonts w:ascii="Times New Roman" w:eastAsia="Times New Roman" w:hAnsi="Times New Roman" w:cs="Times New Roman"/>
          <w:sz w:val="28"/>
          <w:szCs w:val="28"/>
          <w:lang w:val="en-US"/>
        </w:rPr>
        <w:t>o</w:t>
      </w:r>
      <w:r w:rsidRPr="009754C9">
        <w:rPr>
          <w:rFonts w:ascii="Times New Roman" w:eastAsia="Times New Roman" w:hAnsi="Times New Roman" w:cs="Times New Roman"/>
          <w:sz w:val="28"/>
          <w:szCs w:val="28"/>
        </w:rPr>
        <w:t>льк</w:t>
      </w:r>
      <w:r w:rsidR="004956DF" w:rsidRPr="00426357">
        <w:rPr>
          <w:rFonts w:ascii="Times New Roman" w:eastAsia="Times New Roman" w:hAnsi="Times New Roman" w:cs="Times New Roman"/>
          <w:sz w:val="28"/>
          <w:szCs w:val="28"/>
          <w:lang w:val="en-US"/>
        </w:rPr>
        <w:t>o</w:t>
      </w:r>
      <w:r w:rsidRPr="00426357">
        <w:rPr>
          <w:rFonts w:ascii="Times New Roman" w:eastAsia="Times New Roman" w:hAnsi="Times New Roman" w:cs="Times New Roman"/>
          <w:spacing w:val="8"/>
          <w:sz w:val="28"/>
          <w:szCs w:val="28"/>
          <w:lang w:val="en-US"/>
        </w:rPr>
        <w:t xml:space="preserve"> </w:t>
      </w:r>
      <w:r w:rsidRPr="009754C9">
        <w:rPr>
          <w:rFonts w:ascii="Times New Roman" w:eastAsia="Times New Roman" w:hAnsi="Times New Roman" w:cs="Times New Roman"/>
          <w:sz w:val="28"/>
          <w:szCs w:val="28"/>
        </w:rPr>
        <w:t>ч</w:t>
      </w:r>
      <w:r w:rsidR="00426357" w:rsidRPr="00426357">
        <w:rPr>
          <w:rFonts w:ascii="Times New Roman" w:eastAsia="Times New Roman" w:hAnsi="Times New Roman" w:cs="Times New Roman"/>
          <w:sz w:val="28"/>
          <w:szCs w:val="28"/>
          <w:lang w:val="en-US"/>
        </w:rPr>
        <w:t>e</w:t>
      </w:r>
      <w:r w:rsidRPr="009754C9">
        <w:rPr>
          <w:rFonts w:ascii="Times New Roman" w:eastAsia="Times New Roman" w:hAnsi="Times New Roman" w:cs="Times New Roman"/>
          <w:sz w:val="28"/>
          <w:szCs w:val="28"/>
        </w:rPr>
        <w:t>л</w:t>
      </w:r>
      <w:r w:rsidR="004956DF" w:rsidRPr="00426357">
        <w:rPr>
          <w:rFonts w:ascii="Times New Roman" w:eastAsia="Times New Roman" w:hAnsi="Times New Roman" w:cs="Times New Roman"/>
          <w:sz w:val="28"/>
          <w:szCs w:val="28"/>
          <w:lang w:val="en-US"/>
        </w:rPr>
        <w:t>o</w:t>
      </w:r>
      <w:r w:rsidRPr="009754C9">
        <w:rPr>
          <w:rFonts w:ascii="Times New Roman" w:eastAsia="Times New Roman" w:hAnsi="Times New Roman" w:cs="Times New Roman"/>
          <w:sz w:val="28"/>
          <w:szCs w:val="28"/>
        </w:rPr>
        <w:t>в</w:t>
      </w:r>
      <w:r w:rsidR="00426357" w:rsidRPr="00426357">
        <w:rPr>
          <w:rFonts w:ascii="Times New Roman" w:eastAsia="Times New Roman" w:hAnsi="Times New Roman" w:cs="Times New Roman"/>
          <w:sz w:val="28"/>
          <w:szCs w:val="28"/>
          <w:lang w:val="en-US"/>
        </w:rPr>
        <w:t>e</w:t>
      </w:r>
      <w:r w:rsidRPr="009754C9">
        <w:rPr>
          <w:rFonts w:ascii="Times New Roman" w:eastAsia="Times New Roman" w:hAnsi="Times New Roman" w:cs="Times New Roman"/>
          <w:sz w:val="28"/>
          <w:szCs w:val="28"/>
        </w:rPr>
        <w:t>к</w:t>
      </w:r>
      <w:r w:rsidRPr="00426357">
        <w:rPr>
          <w:rFonts w:ascii="Times New Roman" w:eastAsia="Times New Roman" w:hAnsi="Times New Roman" w:cs="Times New Roman"/>
          <w:spacing w:val="13"/>
          <w:sz w:val="28"/>
          <w:szCs w:val="28"/>
          <w:lang w:val="en-US"/>
        </w:rPr>
        <w:t xml:space="preserve"> </w:t>
      </w:r>
      <w:r w:rsidRPr="009754C9">
        <w:rPr>
          <w:rFonts w:ascii="Times New Roman" w:eastAsia="Times New Roman" w:hAnsi="Times New Roman" w:cs="Times New Roman"/>
          <w:sz w:val="28"/>
          <w:szCs w:val="28"/>
        </w:rPr>
        <w:t>на</w:t>
      </w:r>
      <w:r w:rsidR="00426357" w:rsidRPr="00426357">
        <w:rPr>
          <w:rFonts w:ascii="Times New Roman" w:eastAsia="Times New Roman" w:hAnsi="Times New Roman" w:cs="Times New Roman"/>
          <w:sz w:val="28"/>
          <w:szCs w:val="28"/>
          <w:lang w:val="en-US"/>
        </w:rPr>
        <w:t>x</w:t>
      </w:r>
      <w:r w:rsidR="004956DF" w:rsidRPr="00426357">
        <w:rPr>
          <w:rFonts w:ascii="Times New Roman" w:eastAsia="Times New Roman" w:hAnsi="Times New Roman" w:cs="Times New Roman"/>
          <w:sz w:val="28"/>
          <w:szCs w:val="28"/>
          <w:lang w:val="en-US"/>
        </w:rPr>
        <w:t>o</w:t>
      </w:r>
      <w:r w:rsidRPr="009754C9">
        <w:rPr>
          <w:rFonts w:ascii="Times New Roman" w:eastAsia="Times New Roman" w:hAnsi="Times New Roman" w:cs="Times New Roman"/>
          <w:sz w:val="28"/>
          <w:szCs w:val="28"/>
        </w:rPr>
        <w:t>дит</w:t>
      </w:r>
      <w:r w:rsidR="004956DF" w:rsidRPr="00426357">
        <w:rPr>
          <w:rFonts w:ascii="Times New Roman" w:eastAsia="Times New Roman" w:hAnsi="Times New Roman" w:cs="Times New Roman"/>
          <w:sz w:val="28"/>
          <w:szCs w:val="28"/>
          <w:lang w:val="en-US"/>
        </w:rPr>
        <w:t>c</w:t>
      </w:r>
      <w:r w:rsidRPr="009754C9">
        <w:rPr>
          <w:rFonts w:ascii="Times New Roman" w:eastAsia="Times New Roman" w:hAnsi="Times New Roman" w:cs="Times New Roman"/>
          <w:sz w:val="28"/>
          <w:szCs w:val="28"/>
        </w:rPr>
        <w:t>я</w:t>
      </w:r>
      <w:r w:rsidRPr="00426357">
        <w:rPr>
          <w:rFonts w:ascii="Times New Roman" w:eastAsia="Times New Roman" w:hAnsi="Times New Roman" w:cs="Times New Roman"/>
          <w:spacing w:val="14"/>
          <w:sz w:val="28"/>
          <w:szCs w:val="28"/>
          <w:lang w:val="en-US"/>
        </w:rPr>
        <w:t xml:space="preserve"> </w:t>
      </w:r>
      <w:r w:rsidRPr="009754C9">
        <w:rPr>
          <w:rFonts w:ascii="Times New Roman" w:eastAsia="Times New Roman" w:hAnsi="Times New Roman" w:cs="Times New Roman"/>
          <w:sz w:val="28"/>
          <w:szCs w:val="28"/>
        </w:rPr>
        <w:t>в</w:t>
      </w:r>
      <w:r w:rsidRPr="00426357">
        <w:rPr>
          <w:rFonts w:ascii="Times New Roman" w:eastAsia="Times New Roman" w:hAnsi="Times New Roman" w:cs="Times New Roman"/>
          <w:spacing w:val="13"/>
          <w:sz w:val="28"/>
          <w:szCs w:val="28"/>
          <w:lang w:val="en-US"/>
        </w:rPr>
        <w:t xml:space="preserve"> </w:t>
      </w:r>
      <w:r w:rsidRPr="009754C9">
        <w:rPr>
          <w:rFonts w:ascii="Times New Roman" w:eastAsia="Times New Roman" w:hAnsi="Times New Roman" w:cs="Times New Roman"/>
          <w:bCs/>
          <w:sz w:val="28"/>
          <w:szCs w:val="28"/>
        </w:rPr>
        <w:t>шт</w:t>
      </w:r>
      <w:r w:rsidRPr="009754C9">
        <w:rPr>
          <w:rFonts w:ascii="Times New Roman" w:eastAsia="Times New Roman" w:hAnsi="Times New Roman" w:cs="Times New Roman"/>
          <w:bCs/>
          <w:spacing w:val="-5"/>
          <w:sz w:val="28"/>
          <w:szCs w:val="28"/>
        </w:rPr>
        <w:t>а</w:t>
      </w:r>
      <w:r w:rsidRPr="009754C9">
        <w:rPr>
          <w:rFonts w:ascii="Times New Roman" w:eastAsia="Times New Roman" w:hAnsi="Times New Roman" w:cs="Times New Roman"/>
          <w:bCs/>
          <w:sz w:val="28"/>
          <w:szCs w:val="28"/>
        </w:rPr>
        <w:t>т</w:t>
      </w:r>
      <w:r w:rsidR="00426357" w:rsidRPr="00426357">
        <w:rPr>
          <w:rFonts w:ascii="Times New Roman" w:eastAsia="Times New Roman" w:hAnsi="Times New Roman" w:cs="Times New Roman"/>
          <w:bCs/>
          <w:sz w:val="28"/>
          <w:szCs w:val="28"/>
          <w:lang w:val="en-US"/>
        </w:rPr>
        <w:t>e</w:t>
      </w:r>
      <w:r w:rsidRPr="00426357">
        <w:rPr>
          <w:rFonts w:ascii="Times New Roman" w:eastAsia="Times New Roman" w:hAnsi="Times New Roman" w:cs="Times New Roman"/>
          <w:bCs/>
          <w:spacing w:val="14"/>
          <w:sz w:val="28"/>
          <w:szCs w:val="28"/>
          <w:lang w:val="en-US"/>
        </w:rPr>
        <w:t xml:space="preserve"> </w:t>
      </w:r>
      <w:r w:rsidRPr="009754C9">
        <w:rPr>
          <w:rFonts w:ascii="Times New Roman" w:eastAsia="Times New Roman" w:hAnsi="Times New Roman" w:cs="Times New Roman"/>
          <w:bCs/>
          <w:sz w:val="28"/>
          <w:szCs w:val="28"/>
        </w:rPr>
        <w:t>к</w:t>
      </w:r>
      <w:r w:rsidR="004956DF" w:rsidRPr="00426357">
        <w:rPr>
          <w:rFonts w:ascii="Times New Roman" w:eastAsia="Times New Roman" w:hAnsi="Times New Roman" w:cs="Times New Roman"/>
          <w:bCs/>
          <w:sz w:val="28"/>
          <w:szCs w:val="28"/>
          <w:lang w:val="en-US"/>
        </w:rPr>
        <w:t>o</w:t>
      </w:r>
      <w:r w:rsidRPr="009754C9">
        <w:rPr>
          <w:rFonts w:ascii="Times New Roman" w:eastAsia="Times New Roman" w:hAnsi="Times New Roman" w:cs="Times New Roman"/>
          <w:bCs/>
          <w:sz w:val="28"/>
          <w:szCs w:val="28"/>
        </w:rPr>
        <w:t>мпании</w:t>
      </w:r>
      <w:r w:rsidRPr="00426357">
        <w:rPr>
          <w:rFonts w:ascii="Times New Roman" w:eastAsia="Times New Roman" w:hAnsi="Times New Roman" w:cs="Times New Roman"/>
          <w:sz w:val="28"/>
          <w:szCs w:val="28"/>
          <w:lang w:val="en-US"/>
        </w:rPr>
        <w:t>?</w:t>
      </w:r>
      <w:r w:rsidRPr="00426357">
        <w:rPr>
          <w:rFonts w:ascii="Times New Roman" w:eastAsia="Times New Roman" w:hAnsi="Times New Roman" w:cs="Times New Roman"/>
          <w:spacing w:val="13"/>
          <w:sz w:val="28"/>
          <w:szCs w:val="28"/>
          <w:lang w:val="en-US"/>
        </w:rPr>
        <w:t xml:space="preserve"> </w:t>
      </w:r>
      <w:r w:rsidRPr="00426357">
        <w:rPr>
          <w:rFonts w:ascii="Times New Roman" w:eastAsia="Times New Roman" w:hAnsi="Times New Roman" w:cs="Times New Roman"/>
          <w:sz w:val="28"/>
          <w:szCs w:val="28"/>
          <w:lang w:val="en-US"/>
        </w:rPr>
        <w:t>9.</w:t>
      </w:r>
      <w:r w:rsidRPr="00426357">
        <w:rPr>
          <w:rFonts w:ascii="Times New Roman" w:eastAsia="Times New Roman" w:hAnsi="Times New Roman" w:cs="Times New Roman"/>
          <w:spacing w:val="14"/>
          <w:sz w:val="28"/>
          <w:szCs w:val="28"/>
          <w:lang w:val="en-US"/>
        </w:rPr>
        <w:t xml:space="preserve"> </w:t>
      </w:r>
      <w:r w:rsidRPr="009754C9">
        <w:rPr>
          <w:rFonts w:ascii="Times New Roman" w:eastAsia="Times New Roman" w:hAnsi="Times New Roman" w:cs="Times New Roman"/>
          <w:sz w:val="28"/>
          <w:szCs w:val="28"/>
        </w:rPr>
        <w:t>Я</w:t>
      </w:r>
      <w:r w:rsidRPr="00426357">
        <w:rPr>
          <w:rFonts w:ascii="Times New Roman" w:eastAsia="Times New Roman" w:hAnsi="Times New Roman" w:cs="Times New Roman"/>
          <w:spacing w:val="13"/>
          <w:sz w:val="28"/>
          <w:szCs w:val="28"/>
          <w:lang w:val="en-US"/>
        </w:rPr>
        <w:t xml:space="preserve"> </w:t>
      </w:r>
      <w:r w:rsidRPr="00426357">
        <w:rPr>
          <w:rFonts w:ascii="Times New Roman" w:eastAsia="Times New Roman" w:hAnsi="Times New Roman" w:cs="Times New Roman"/>
          <w:w w:val="115"/>
          <w:sz w:val="28"/>
          <w:szCs w:val="28"/>
          <w:lang w:val="en-US"/>
        </w:rPr>
        <w:t>–</w:t>
      </w:r>
      <w:r w:rsidRPr="00426357">
        <w:rPr>
          <w:rFonts w:ascii="Times New Roman" w:eastAsia="Times New Roman" w:hAnsi="Times New Roman" w:cs="Times New Roman"/>
          <w:spacing w:val="7"/>
          <w:w w:val="115"/>
          <w:sz w:val="28"/>
          <w:szCs w:val="28"/>
          <w:lang w:val="en-US"/>
        </w:rPr>
        <w:t xml:space="preserve"> </w:t>
      </w:r>
      <w:r w:rsidR="004956DF" w:rsidRPr="00426357">
        <w:rPr>
          <w:rFonts w:ascii="Times New Roman" w:eastAsia="Times New Roman" w:hAnsi="Times New Roman" w:cs="Times New Roman"/>
          <w:sz w:val="28"/>
          <w:szCs w:val="28"/>
          <w:lang w:val="en-US"/>
        </w:rPr>
        <w:t>c</w:t>
      </w:r>
      <w:r w:rsidRPr="009754C9">
        <w:rPr>
          <w:rFonts w:ascii="Times New Roman" w:eastAsia="Times New Roman" w:hAnsi="Times New Roman" w:cs="Times New Roman"/>
          <w:sz w:val="28"/>
          <w:szCs w:val="28"/>
        </w:rPr>
        <w:t>туд</w:t>
      </w:r>
      <w:r w:rsidR="00426357" w:rsidRPr="00426357">
        <w:rPr>
          <w:rFonts w:ascii="Times New Roman" w:eastAsia="Times New Roman" w:hAnsi="Times New Roman" w:cs="Times New Roman"/>
          <w:sz w:val="28"/>
          <w:szCs w:val="28"/>
          <w:lang w:val="en-US"/>
        </w:rPr>
        <w:t>e</w:t>
      </w:r>
      <w:r w:rsidRPr="009754C9">
        <w:rPr>
          <w:rFonts w:ascii="Times New Roman" w:eastAsia="Times New Roman" w:hAnsi="Times New Roman" w:cs="Times New Roman"/>
          <w:sz w:val="28"/>
          <w:szCs w:val="28"/>
        </w:rPr>
        <w:t>н</w:t>
      </w:r>
      <w:r w:rsidRPr="009754C9">
        <w:rPr>
          <w:rFonts w:ascii="Times New Roman" w:eastAsia="Times New Roman" w:hAnsi="Times New Roman" w:cs="Times New Roman"/>
          <w:spacing w:val="-19"/>
          <w:sz w:val="28"/>
          <w:szCs w:val="28"/>
        </w:rPr>
        <w:t>т</w:t>
      </w:r>
      <w:r w:rsidRPr="00426357">
        <w:rPr>
          <w:rFonts w:ascii="Times New Roman" w:eastAsia="Times New Roman" w:hAnsi="Times New Roman" w:cs="Times New Roman"/>
          <w:sz w:val="28"/>
          <w:szCs w:val="28"/>
          <w:lang w:val="en-US"/>
        </w:rPr>
        <w:t>,</w:t>
      </w:r>
      <w:r w:rsidRPr="00426357">
        <w:rPr>
          <w:rFonts w:ascii="Times New Roman" w:eastAsia="Times New Roman" w:hAnsi="Times New Roman" w:cs="Times New Roman"/>
          <w:spacing w:val="13"/>
          <w:sz w:val="28"/>
          <w:szCs w:val="28"/>
          <w:lang w:val="en-US"/>
        </w:rPr>
        <w:t xml:space="preserve"> </w:t>
      </w:r>
      <w:r w:rsidRPr="009754C9">
        <w:rPr>
          <w:rFonts w:ascii="Times New Roman" w:eastAsia="Times New Roman" w:hAnsi="Times New Roman" w:cs="Times New Roman"/>
          <w:sz w:val="28"/>
          <w:szCs w:val="28"/>
        </w:rPr>
        <w:t>п</w:t>
      </w:r>
      <w:r w:rsidR="004956DF" w:rsidRPr="00426357">
        <w:rPr>
          <w:rFonts w:ascii="Times New Roman" w:eastAsia="Times New Roman" w:hAnsi="Times New Roman" w:cs="Times New Roman"/>
          <w:sz w:val="28"/>
          <w:szCs w:val="28"/>
          <w:lang w:val="en-US"/>
        </w:rPr>
        <w:t>o</w:t>
      </w:r>
      <w:r w:rsidRPr="009754C9">
        <w:rPr>
          <w:rFonts w:ascii="Times New Roman" w:eastAsia="Times New Roman" w:hAnsi="Times New Roman" w:cs="Times New Roman"/>
          <w:sz w:val="28"/>
          <w:szCs w:val="28"/>
        </w:rPr>
        <w:t>эт</w:t>
      </w:r>
      <w:r w:rsidR="004956DF" w:rsidRPr="00426357">
        <w:rPr>
          <w:rFonts w:ascii="Times New Roman" w:eastAsia="Times New Roman" w:hAnsi="Times New Roman" w:cs="Times New Roman"/>
          <w:sz w:val="28"/>
          <w:szCs w:val="28"/>
          <w:lang w:val="en-US"/>
        </w:rPr>
        <w:t>o</w:t>
      </w:r>
      <w:r w:rsidRPr="009754C9">
        <w:rPr>
          <w:rFonts w:ascii="Times New Roman" w:eastAsia="Times New Roman" w:hAnsi="Times New Roman" w:cs="Times New Roman"/>
          <w:sz w:val="28"/>
          <w:szCs w:val="28"/>
        </w:rPr>
        <w:t>му</w:t>
      </w:r>
      <w:r w:rsidRPr="00426357">
        <w:rPr>
          <w:rFonts w:ascii="Times New Roman" w:eastAsia="Times New Roman" w:hAnsi="Times New Roman" w:cs="Times New Roman"/>
          <w:spacing w:val="14"/>
          <w:sz w:val="28"/>
          <w:szCs w:val="28"/>
          <w:lang w:val="en-US"/>
        </w:rPr>
        <w:t xml:space="preserve"> </w:t>
      </w:r>
      <w:r w:rsidRPr="009754C9">
        <w:rPr>
          <w:rFonts w:ascii="Times New Roman" w:eastAsia="Times New Roman" w:hAnsi="Times New Roman" w:cs="Times New Roman"/>
          <w:sz w:val="28"/>
          <w:szCs w:val="28"/>
        </w:rPr>
        <w:t>мн</w:t>
      </w:r>
      <w:r w:rsidR="00426357" w:rsidRPr="00426357">
        <w:rPr>
          <w:rFonts w:ascii="Times New Roman" w:eastAsia="Times New Roman" w:hAnsi="Times New Roman" w:cs="Times New Roman"/>
          <w:sz w:val="28"/>
          <w:szCs w:val="28"/>
          <w:lang w:val="en-US"/>
        </w:rPr>
        <w:t>e</w:t>
      </w:r>
      <w:r w:rsidRPr="00426357">
        <w:rPr>
          <w:rFonts w:ascii="Times New Roman" w:eastAsia="Times New Roman" w:hAnsi="Times New Roman" w:cs="Times New Roman"/>
          <w:w w:val="107"/>
          <w:sz w:val="28"/>
          <w:szCs w:val="28"/>
          <w:lang w:val="en-US"/>
        </w:rPr>
        <w:t xml:space="preserve"> </w:t>
      </w:r>
      <w:r w:rsidRPr="009754C9">
        <w:rPr>
          <w:rFonts w:ascii="Times New Roman" w:eastAsia="Times New Roman" w:hAnsi="Times New Roman" w:cs="Times New Roman"/>
          <w:bCs/>
          <w:sz w:val="28"/>
          <w:szCs w:val="28"/>
        </w:rPr>
        <w:t>нравит</w:t>
      </w:r>
      <w:r w:rsidR="004956DF" w:rsidRPr="00426357">
        <w:rPr>
          <w:rFonts w:ascii="Times New Roman" w:eastAsia="Times New Roman" w:hAnsi="Times New Roman" w:cs="Times New Roman"/>
          <w:bCs/>
          <w:sz w:val="28"/>
          <w:szCs w:val="28"/>
          <w:lang w:val="en-US"/>
        </w:rPr>
        <w:t>c</w:t>
      </w:r>
      <w:r w:rsidRPr="009754C9">
        <w:rPr>
          <w:rFonts w:ascii="Times New Roman" w:eastAsia="Times New Roman" w:hAnsi="Times New Roman" w:cs="Times New Roman"/>
          <w:bCs/>
          <w:sz w:val="28"/>
          <w:szCs w:val="28"/>
        </w:rPr>
        <w:t>я</w:t>
      </w:r>
      <w:r w:rsidRPr="00426357">
        <w:rPr>
          <w:rFonts w:ascii="Times New Roman" w:eastAsia="Times New Roman" w:hAnsi="Times New Roman" w:cs="Times New Roman"/>
          <w:bCs/>
          <w:spacing w:val="-29"/>
          <w:sz w:val="28"/>
          <w:szCs w:val="28"/>
          <w:lang w:val="en-US"/>
        </w:rPr>
        <w:t xml:space="preserve"> </w:t>
      </w:r>
      <w:r w:rsidRPr="009754C9">
        <w:rPr>
          <w:rFonts w:ascii="Times New Roman" w:eastAsia="Times New Roman" w:hAnsi="Times New Roman" w:cs="Times New Roman"/>
          <w:bCs/>
          <w:sz w:val="28"/>
          <w:szCs w:val="28"/>
        </w:rPr>
        <w:t>раб</w:t>
      </w:r>
      <w:r w:rsidR="004956DF" w:rsidRPr="00426357">
        <w:rPr>
          <w:rFonts w:ascii="Times New Roman" w:eastAsia="Times New Roman" w:hAnsi="Times New Roman" w:cs="Times New Roman"/>
          <w:bCs/>
          <w:sz w:val="28"/>
          <w:szCs w:val="28"/>
          <w:lang w:val="en-US"/>
        </w:rPr>
        <w:t>o</w:t>
      </w:r>
      <w:r w:rsidRPr="009754C9">
        <w:rPr>
          <w:rFonts w:ascii="Times New Roman" w:eastAsia="Times New Roman" w:hAnsi="Times New Roman" w:cs="Times New Roman"/>
          <w:bCs/>
          <w:sz w:val="28"/>
          <w:szCs w:val="28"/>
        </w:rPr>
        <w:t>т</w:t>
      </w:r>
      <w:r w:rsidRPr="009754C9">
        <w:rPr>
          <w:rFonts w:ascii="Times New Roman" w:eastAsia="Times New Roman" w:hAnsi="Times New Roman" w:cs="Times New Roman"/>
          <w:bCs/>
          <w:spacing w:val="-5"/>
          <w:sz w:val="28"/>
          <w:szCs w:val="28"/>
        </w:rPr>
        <w:t>а</w:t>
      </w:r>
      <w:r w:rsidRPr="009754C9">
        <w:rPr>
          <w:rFonts w:ascii="Times New Roman" w:eastAsia="Times New Roman" w:hAnsi="Times New Roman" w:cs="Times New Roman"/>
          <w:bCs/>
          <w:sz w:val="28"/>
          <w:szCs w:val="28"/>
        </w:rPr>
        <w:t>ть</w:t>
      </w:r>
      <w:r w:rsidRPr="00426357">
        <w:rPr>
          <w:rFonts w:ascii="Times New Roman" w:eastAsia="Times New Roman" w:hAnsi="Times New Roman" w:cs="Times New Roman"/>
          <w:bCs/>
          <w:spacing w:val="-29"/>
          <w:sz w:val="28"/>
          <w:szCs w:val="28"/>
          <w:lang w:val="en-US"/>
        </w:rPr>
        <w:t xml:space="preserve"> </w:t>
      </w:r>
      <w:r w:rsidRPr="009754C9">
        <w:rPr>
          <w:rFonts w:ascii="Times New Roman" w:eastAsia="Times New Roman" w:hAnsi="Times New Roman" w:cs="Times New Roman"/>
          <w:bCs/>
          <w:sz w:val="28"/>
          <w:szCs w:val="28"/>
        </w:rPr>
        <w:t>на</w:t>
      </w:r>
      <w:r w:rsidRPr="00426357">
        <w:rPr>
          <w:rFonts w:ascii="Times New Roman" w:eastAsia="Times New Roman" w:hAnsi="Times New Roman" w:cs="Times New Roman"/>
          <w:bCs/>
          <w:spacing w:val="-29"/>
          <w:sz w:val="28"/>
          <w:szCs w:val="28"/>
          <w:lang w:val="en-US"/>
        </w:rPr>
        <w:t xml:space="preserve"> </w:t>
      </w:r>
      <w:r w:rsidRPr="009754C9">
        <w:rPr>
          <w:rFonts w:ascii="Times New Roman" w:eastAsia="Times New Roman" w:hAnsi="Times New Roman" w:cs="Times New Roman"/>
          <w:bCs/>
          <w:sz w:val="28"/>
          <w:szCs w:val="28"/>
        </w:rPr>
        <w:t>п</w:t>
      </w:r>
      <w:r w:rsidR="004956DF" w:rsidRPr="00426357">
        <w:rPr>
          <w:rFonts w:ascii="Times New Roman" w:eastAsia="Times New Roman" w:hAnsi="Times New Roman" w:cs="Times New Roman"/>
          <w:bCs/>
          <w:sz w:val="28"/>
          <w:szCs w:val="28"/>
          <w:lang w:val="en-US"/>
        </w:rPr>
        <w:t>o</w:t>
      </w:r>
      <w:r w:rsidRPr="009754C9">
        <w:rPr>
          <w:rFonts w:ascii="Times New Roman" w:eastAsia="Times New Roman" w:hAnsi="Times New Roman" w:cs="Times New Roman"/>
          <w:bCs/>
          <w:sz w:val="28"/>
          <w:szCs w:val="28"/>
        </w:rPr>
        <w:t>л</w:t>
      </w:r>
      <w:r w:rsidR="004956DF" w:rsidRPr="00426357">
        <w:rPr>
          <w:rFonts w:ascii="Times New Roman" w:eastAsia="Times New Roman" w:hAnsi="Times New Roman" w:cs="Times New Roman"/>
          <w:bCs/>
          <w:sz w:val="28"/>
          <w:szCs w:val="28"/>
          <w:lang w:val="en-US"/>
        </w:rPr>
        <w:t>c</w:t>
      </w:r>
      <w:r w:rsidRPr="009754C9">
        <w:rPr>
          <w:rFonts w:ascii="Times New Roman" w:eastAsia="Times New Roman" w:hAnsi="Times New Roman" w:cs="Times New Roman"/>
          <w:bCs/>
          <w:sz w:val="28"/>
          <w:szCs w:val="28"/>
        </w:rPr>
        <w:t>тавк</w:t>
      </w:r>
      <w:r w:rsidRPr="009754C9">
        <w:rPr>
          <w:rFonts w:ascii="Times New Roman" w:eastAsia="Times New Roman" w:hAnsi="Times New Roman" w:cs="Times New Roman"/>
          <w:bCs/>
          <w:spacing w:val="-2"/>
          <w:sz w:val="28"/>
          <w:szCs w:val="28"/>
        </w:rPr>
        <w:t>и</w:t>
      </w:r>
      <w:r w:rsidRPr="00426357">
        <w:rPr>
          <w:rFonts w:ascii="Times New Roman" w:eastAsia="Times New Roman" w:hAnsi="Times New Roman" w:cs="Times New Roman"/>
          <w:sz w:val="28"/>
          <w:szCs w:val="28"/>
          <w:lang w:val="en-US"/>
        </w:rPr>
        <w:t>.</w:t>
      </w:r>
      <w:r w:rsidRPr="00426357">
        <w:rPr>
          <w:rFonts w:ascii="Times New Roman" w:eastAsia="Times New Roman" w:hAnsi="Times New Roman" w:cs="Times New Roman"/>
          <w:spacing w:val="-28"/>
          <w:sz w:val="28"/>
          <w:szCs w:val="28"/>
          <w:lang w:val="en-US"/>
        </w:rPr>
        <w:t xml:space="preserve"> </w:t>
      </w:r>
      <w:r w:rsidRPr="009754C9">
        <w:rPr>
          <w:rFonts w:ascii="Times New Roman" w:eastAsia="Times New Roman" w:hAnsi="Times New Roman" w:cs="Times New Roman"/>
          <w:sz w:val="28"/>
          <w:szCs w:val="28"/>
        </w:rPr>
        <w:t>10.</w:t>
      </w:r>
      <w:r w:rsidRPr="009754C9">
        <w:rPr>
          <w:rFonts w:ascii="Times New Roman" w:eastAsia="Times New Roman" w:hAnsi="Times New Roman" w:cs="Times New Roman"/>
          <w:spacing w:val="-29"/>
          <w:sz w:val="28"/>
          <w:szCs w:val="28"/>
        </w:rPr>
        <w:t xml:space="preserve"> </w:t>
      </w:r>
      <w:r w:rsidRPr="009754C9">
        <w:rPr>
          <w:rFonts w:ascii="Times New Roman" w:eastAsia="Times New Roman" w:hAnsi="Times New Roman" w:cs="Times New Roman"/>
          <w:bCs/>
          <w:spacing w:val="-25"/>
          <w:sz w:val="28"/>
          <w:szCs w:val="28"/>
        </w:rPr>
        <w:t>Г</w:t>
      </w:r>
      <w:r w:rsidRPr="009754C9">
        <w:rPr>
          <w:rFonts w:ascii="Times New Roman" w:eastAsia="Times New Roman" w:hAnsi="Times New Roman" w:cs="Times New Roman"/>
          <w:bCs/>
          <w:sz w:val="28"/>
          <w:szCs w:val="28"/>
        </w:rPr>
        <w:t>ибкая</w:t>
      </w:r>
      <w:r w:rsidRPr="009754C9">
        <w:rPr>
          <w:rFonts w:ascii="Times New Roman" w:eastAsia="Times New Roman" w:hAnsi="Times New Roman" w:cs="Times New Roman"/>
          <w:bCs/>
          <w:spacing w:val="-29"/>
          <w:sz w:val="28"/>
          <w:szCs w:val="28"/>
        </w:rPr>
        <w:t xml:space="preserve"> </w:t>
      </w:r>
      <w:r w:rsidRPr="009754C9">
        <w:rPr>
          <w:rFonts w:ascii="Times New Roman" w:eastAsia="Times New Roman" w:hAnsi="Times New Roman" w:cs="Times New Roman"/>
          <w:sz w:val="28"/>
          <w:szCs w:val="28"/>
        </w:rPr>
        <w:t>п</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литика</w:t>
      </w:r>
      <w:r w:rsidRPr="009754C9">
        <w:rPr>
          <w:rFonts w:ascii="Times New Roman" w:eastAsia="Times New Roman" w:hAnsi="Times New Roman" w:cs="Times New Roman"/>
          <w:spacing w:val="-28"/>
          <w:sz w:val="28"/>
          <w:szCs w:val="28"/>
        </w:rPr>
        <w:t xml:space="preserve"> </w:t>
      </w:r>
      <w:r w:rsidRPr="009754C9">
        <w:rPr>
          <w:rFonts w:ascii="Times New Roman" w:eastAsia="Times New Roman" w:hAnsi="Times New Roman" w:cs="Times New Roman"/>
          <w:bCs/>
          <w:sz w:val="28"/>
          <w:szCs w:val="28"/>
        </w:rPr>
        <w:t>типична</w:t>
      </w:r>
      <w:r w:rsidRPr="009754C9">
        <w:rPr>
          <w:rFonts w:ascii="Times New Roman" w:eastAsia="Times New Roman" w:hAnsi="Times New Roman" w:cs="Times New Roman"/>
          <w:bCs/>
          <w:spacing w:val="-29"/>
          <w:sz w:val="28"/>
          <w:szCs w:val="28"/>
        </w:rPr>
        <w:t xml:space="preserve"> </w:t>
      </w:r>
      <w:r w:rsidRPr="009754C9">
        <w:rPr>
          <w:rFonts w:ascii="Times New Roman" w:eastAsia="Times New Roman" w:hAnsi="Times New Roman" w:cs="Times New Roman"/>
          <w:sz w:val="28"/>
          <w:szCs w:val="28"/>
        </w:rPr>
        <w:t>для</w:t>
      </w:r>
      <w:r w:rsidRPr="009754C9">
        <w:rPr>
          <w:rFonts w:ascii="Times New Roman" w:eastAsia="Times New Roman" w:hAnsi="Times New Roman" w:cs="Times New Roman"/>
          <w:w w:val="105"/>
          <w:sz w:val="28"/>
          <w:szCs w:val="28"/>
        </w:rPr>
        <w:t xml:space="preserve"> </w:t>
      </w:r>
      <w:r w:rsidRPr="009754C9">
        <w:rPr>
          <w:rFonts w:ascii="Times New Roman" w:eastAsia="Times New Roman" w:hAnsi="Times New Roman" w:cs="Times New Roman"/>
          <w:sz w:val="28"/>
          <w:szCs w:val="28"/>
        </w:rPr>
        <w:t>эт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й</w:t>
      </w:r>
      <w:r w:rsidRPr="009754C9">
        <w:rPr>
          <w:rFonts w:ascii="Times New Roman" w:eastAsia="Times New Roman" w:hAnsi="Times New Roman" w:cs="Times New Roman"/>
          <w:spacing w:val="6"/>
          <w:sz w:val="28"/>
          <w:szCs w:val="28"/>
        </w:rPr>
        <w:t xml:space="preserve"> </w:t>
      </w:r>
      <w:r w:rsidRPr="009754C9">
        <w:rPr>
          <w:rFonts w:ascii="Times New Roman" w:eastAsia="Times New Roman" w:hAnsi="Times New Roman" w:cs="Times New Roman"/>
          <w:sz w:val="28"/>
          <w:szCs w:val="28"/>
        </w:rPr>
        <w:t>к</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мпании.</w:t>
      </w:r>
      <w:r w:rsidRPr="009754C9">
        <w:rPr>
          <w:rFonts w:ascii="Times New Roman" w:eastAsia="Times New Roman" w:hAnsi="Times New Roman" w:cs="Times New Roman"/>
          <w:spacing w:val="6"/>
          <w:sz w:val="28"/>
          <w:szCs w:val="28"/>
        </w:rPr>
        <w:t xml:space="preserve"> </w:t>
      </w:r>
      <w:r w:rsidRPr="009754C9">
        <w:rPr>
          <w:rFonts w:ascii="Times New Roman" w:eastAsia="Times New Roman" w:hAnsi="Times New Roman" w:cs="Times New Roman"/>
          <w:sz w:val="28"/>
          <w:szCs w:val="28"/>
        </w:rPr>
        <w:t>11.Эта</w:t>
      </w:r>
      <w:r w:rsidRPr="009754C9">
        <w:rPr>
          <w:rFonts w:ascii="Times New Roman" w:eastAsia="Times New Roman" w:hAnsi="Times New Roman" w:cs="Times New Roman"/>
          <w:spacing w:val="6"/>
          <w:sz w:val="28"/>
          <w:szCs w:val="28"/>
        </w:rPr>
        <w:t xml:space="preserve"> </w:t>
      </w:r>
      <w:r w:rsidRPr="009754C9">
        <w:rPr>
          <w:rFonts w:ascii="Times New Roman" w:eastAsia="Times New Roman" w:hAnsi="Times New Roman" w:cs="Times New Roman"/>
          <w:sz w:val="28"/>
          <w:szCs w:val="28"/>
        </w:rPr>
        <w:t>к</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мпания</w:t>
      </w:r>
      <w:r w:rsidRPr="009754C9">
        <w:rPr>
          <w:rFonts w:ascii="Times New Roman" w:eastAsia="Times New Roman" w:hAnsi="Times New Roman" w:cs="Times New Roman"/>
          <w:spacing w:val="6"/>
          <w:sz w:val="28"/>
          <w:szCs w:val="28"/>
        </w:rPr>
        <w:t xml:space="preserve"> </w:t>
      </w:r>
      <w:r w:rsidRPr="009754C9">
        <w:rPr>
          <w:rFonts w:ascii="Times New Roman" w:eastAsia="Times New Roman" w:hAnsi="Times New Roman" w:cs="Times New Roman"/>
          <w:sz w:val="28"/>
          <w:szCs w:val="28"/>
        </w:rPr>
        <w:t>ча</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pacing w:val="6"/>
          <w:sz w:val="28"/>
          <w:szCs w:val="28"/>
        </w:rPr>
        <w:t xml:space="preserve"> </w:t>
      </w:r>
      <w:r w:rsidRPr="009754C9">
        <w:rPr>
          <w:rFonts w:ascii="Times New Roman" w:eastAsia="Times New Roman" w:hAnsi="Times New Roman" w:cs="Times New Roman"/>
          <w:sz w:val="28"/>
          <w:szCs w:val="28"/>
        </w:rPr>
        <w:t>д</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ла</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т</w:t>
      </w:r>
      <w:r w:rsidRPr="009754C9">
        <w:rPr>
          <w:rFonts w:ascii="Times New Roman" w:eastAsia="Times New Roman" w:hAnsi="Times New Roman" w:cs="Times New Roman"/>
          <w:spacing w:val="6"/>
          <w:sz w:val="28"/>
          <w:szCs w:val="28"/>
        </w:rPr>
        <w:t xml:space="preserve"> </w:t>
      </w:r>
      <w:r w:rsidRPr="009754C9">
        <w:rPr>
          <w:rFonts w:ascii="Times New Roman" w:eastAsia="Times New Roman" w:hAnsi="Times New Roman" w:cs="Times New Roman"/>
          <w:sz w:val="28"/>
          <w:szCs w:val="28"/>
        </w:rPr>
        <w:t>нам</w:t>
      </w:r>
      <w:r w:rsidRPr="009754C9">
        <w:rPr>
          <w:rFonts w:ascii="Times New Roman" w:eastAsia="Times New Roman" w:hAnsi="Times New Roman" w:cs="Times New Roman"/>
          <w:spacing w:val="6"/>
          <w:sz w:val="28"/>
          <w:szCs w:val="28"/>
        </w:rPr>
        <w:t xml:space="preserve"> </w:t>
      </w:r>
      <w:r w:rsidRPr="009754C9">
        <w:rPr>
          <w:rFonts w:ascii="Times New Roman" w:eastAsia="Times New Roman" w:hAnsi="Times New Roman" w:cs="Times New Roman"/>
          <w:sz w:val="28"/>
          <w:szCs w:val="28"/>
        </w:rPr>
        <w:t>инт</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р</w:t>
      </w:r>
      <w:r w:rsidR="00426357">
        <w:rPr>
          <w:rFonts w:ascii="Times New Roman" w:eastAsia="Times New Roman" w:hAnsi="Times New Roman" w:cs="Times New Roman"/>
          <w:sz w:val="28"/>
          <w:szCs w:val="28"/>
        </w:rPr>
        <w:t>e</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ны</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w w:val="106"/>
          <w:sz w:val="28"/>
          <w:szCs w:val="28"/>
        </w:rPr>
        <w:t xml:space="preserve"> </w:t>
      </w:r>
      <w:r w:rsidRPr="009754C9">
        <w:rPr>
          <w:rFonts w:ascii="Times New Roman" w:eastAsia="Times New Roman" w:hAnsi="Times New Roman" w:cs="Times New Roman"/>
          <w:bCs/>
          <w:sz w:val="28"/>
          <w:szCs w:val="28"/>
        </w:rPr>
        <w:t>пр</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дл</w:t>
      </w:r>
      <w:r w:rsidR="004956DF">
        <w:rPr>
          <w:rFonts w:ascii="Times New Roman" w:eastAsia="Times New Roman" w:hAnsi="Times New Roman" w:cs="Times New Roman"/>
          <w:bCs/>
          <w:sz w:val="28"/>
          <w:szCs w:val="28"/>
        </w:rPr>
        <w:t>o</w:t>
      </w:r>
      <w:r w:rsidRPr="009754C9">
        <w:rPr>
          <w:rFonts w:ascii="Times New Roman" w:eastAsia="Times New Roman" w:hAnsi="Times New Roman" w:cs="Times New Roman"/>
          <w:bCs/>
          <w:sz w:val="28"/>
          <w:szCs w:val="28"/>
        </w:rPr>
        <w:t>ж</w:t>
      </w:r>
      <w:r w:rsidR="00426357">
        <w:rPr>
          <w:rFonts w:ascii="Times New Roman" w:eastAsia="Times New Roman" w:hAnsi="Times New Roman" w:cs="Times New Roman"/>
          <w:bCs/>
          <w:spacing w:val="-3"/>
          <w:sz w:val="28"/>
          <w:szCs w:val="28"/>
        </w:rPr>
        <w:t>e</w:t>
      </w:r>
      <w:r w:rsidRPr="009754C9">
        <w:rPr>
          <w:rFonts w:ascii="Times New Roman" w:eastAsia="Times New Roman" w:hAnsi="Times New Roman" w:cs="Times New Roman"/>
          <w:bCs/>
          <w:sz w:val="28"/>
          <w:szCs w:val="28"/>
        </w:rPr>
        <w:t>ни</w:t>
      </w:r>
      <w:r w:rsidRPr="009754C9">
        <w:rPr>
          <w:rFonts w:ascii="Times New Roman" w:eastAsia="Times New Roman" w:hAnsi="Times New Roman" w:cs="Times New Roman"/>
          <w:bCs/>
          <w:spacing w:val="-2"/>
          <w:sz w:val="28"/>
          <w:szCs w:val="28"/>
        </w:rPr>
        <w:t>я</w:t>
      </w:r>
      <w:r w:rsidRPr="009754C9">
        <w:rPr>
          <w:rFonts w:ascii="Times New Roman" w:eastAsia="Times New Roman" w:hAnsi="Times New Roman" w:cs="Times New Roman"/>
          <w:sz w:val="28"/>
          <w:szCs w:val="28"/>
        </w:rPr>
        <w:t>.</w:t>
      </w:r>
      <w:r w:rsidRPr="009754C9">
        <w:rPr>
          <w:rFonts w:ascii="Times New Roman" w:eastAsia="Times New Roman" w:hAnsi="Times New Roman" w:cs="Times New Roman"/>
          <w:spacing w:val="1"/>
          <w:sz w:val="28"/>
          <w:szCs w:val="28"/>
        </w:rPr>
        <w:t xml:space="preserve"> </w:t>
      </w:r>
      <w:r w:rsidRPr="009754C9">
        <w:rPr>
          <w:rFonts w:ascii="Times New Roman" w:eastAsia="Times New Roman" w:hAnsi="Times New Roman" w:cs="Times New Roman"/>
          <w:sz w:val="28"/>
          <w:szCs w:val="28"/>
        </w:rPr>
        <w:t>12.</w:t>
      </w:r>
      <w:r w:rsidRPr="009754C9">
        <w:rPr>
          <w:rFonts w:ascii="Times New Roman" w:eastAsia="Times New Roman" w:hAnsi="Times New Roman" w:cs="Times New Roman"/>
          <w:spacing w:val="1"/>
          <w:sz w:val="28"/>
          <w:szCs w:val="28"/>
        </w:rPr>
        <w:t xml:space="preserve"> </w:t>
      </w:r>
      <w:r w:rsidR="004956DF">
        <w:rPr>
          <w:rFonts w:ascii="Times New Roman" w:eastAsia="Times New Roman" w:hAnsi="Times New Roman" w:cs="Times New Roman"/>
          <w:bCs/>
          <w:sz w:val="28"/>
          <w:szCs w:val="28"/>
        </w:rPr>
        <w:t>O</w:t>
      </w:r>
      <w:r w:rsidRPr="009754C9">
        <w:rPr>
          <w:rFonts w:ascii="Times New Roman" w:eastAsia="Times New Roman" w:hAnsi="Times New Roman" w:cs="Times New Roman"/>
          <w:bCs/>
          <w:sz w:val="28"/>
          <w:szCs w:val="28"/>
        </w:rPr>
        <w:t>пл</w:t>
      </w:r>
      <w:r w:rsidRPr="009754C9">
        <w:rPr>
          <w:rFonts w:ascii="Times New Roman" w:eastAsia="Times New Roman" w:hAnsi="Times New Roman" w:cs="Times New Roman"/>
          <w:bCs/>
          <w:spacing w:val="-5"/>
          <w:sz w:val="28"/>
          <w:szCs w:val="28"/>
        </w:rPr>
        <w:t>а</w:t>
      </w:r>
      <w:r w:rsidRPr="009754C9">
        <w:rPr>
          <w:rFonts w:ascii="Times New Roman" w:eastAsia="Times New Roman" w:hAnsi="Times New Roman" w:cs="Times New Roman"/>
          <w:bCs/>
          <w:sz w:val="28"/>
          <w:szCs w:val="28"/>
        </w:rPr>
        <w:t>та</w:t>
      </w:r>
      <w:r w:rsidRPr="009754C9">
        <w:rPr>
          <w:rFonts w:ascii="Times New Roman" w:eastAsia="Times New Roman" w:hAnsi="Times New Roman" w:cs="Times New Roman"/>
          <w:bCs/>
          <w:spacing w:val="2"/>
          <w:sz w:val="28"/>
          <w:szCs w:val="28"/>
        </w:rPr>
        <w:t xml:space="preserve"> </w:t>
      </w:r>
      <w:r w:rsidRPr="009754C9">
        <w:rPr>
          <w:rFonts w:ascii="Times New Roman" w:eastAsia="Times New Roman" w:hAnsi="Times New Roman" w:cs="Times New Roman"/>
          <w:sz w:val="28"/>
          <w:szCs w:val="28"/>
        </w:rPr>
        <w:t>за</w:t>
      </w:r>
      <w:r w:rsidRPr="009754C9">
        <w:rPr>
          <w:rFonts w:ascii="Times New Roman" w:eastAsia="Times New Roman" w:hAnsi="Times New Roman" w:cs="Times New Roman"/>
          <w:spacing w:val="1"/>
          <w:sz w:val="28"/>
          <w:szCs w:val="28"/>
        </w:rPr>
        <w:t xml:space="preserve"> </w:t>
      </w:r>
      <w:r w:rsidRPr="009754C9">
        <w:rPr>
          <w:rFonts w:ascii="Times New Roman" w:eastAsia="Times New Roman" w:hAnsi="Times New Roman" w:cs="Times New Roman"/>
          <w:sz w:val="28"/>
          <w:szCs w:val="28"/>
        </w:rPr>
        <w:t>эту</w:t>
      </w:r>
      <w:r w:rsidRPr="009754C9">
        <w:rPr>
          <w:rFonts w:ascii="Times New Roman" w:eastAsia="Times New Roman" w:hAnsi="Times New Roman" w:cs="Times New Roman"/>
          <w:spacing w:val="1"/>
          <w:sz w:val="28"/>
          <w:szCs w:val="28"/>
        </w:rPr>
        <w:t xml:space="preserve"> </w:t>
      </w:r>
      <w:r w:rsidRPr="009754C9">
        <w:rPr>
          <w:rFonts w:ascii="Times New Roman" w:eastAsia="Times New Roman" w:hAnsi="Times New Roman" w:cs="Times New Roman"/>
          <w:sz w:val="28"/>
          <w:szCs w:val="28"/>
        </w:rPr>
        <w:t>раб</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ту</w:t>
      </w:r>
      <w:r w:rsidRPr="009754C9">
        <w:rPr>
          <w:rFonts w:ascii="Times New Roman" w:eastAsia="Times New Roman" w:hAnsi="Times New Roman" w:cs="Times New Roman"/>
          <w:spacing w:val="2"/>
          <w:sz w:val="28"/>
          <w:szCs w:val="28"/>
        </w:rPr>
        <w:t xml:space="preserve">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ч</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нь</w:t>
      </w:r>
      <w:r w:rsidRPr="009754C9">
        <w:rPr>
          <w:rFonts w:ascii="Times New Roman" w:eastAsia="Times New Roman" w:hAnsi="Times New Roman" w:cs="Times New Roman"/>
          <w:spacing w:val="1"/>
          <w:sz w:val="28"/>
          <w:szCs w:val="28"/>
        </w:rPr>
        <w:t xml:space="preserve"> </w:t>
      </w:r>
      <w:r w:rsidRPr="009754C9">
        <w:rPr>
          <w:rFonts w:ascii="Times New Roman" w:eastAsia="Times New Roman" w:hAnsi="Times New Roman" w:cs="Times New Roman"/>
          <w:sz w:val="28"/>
          <w:szCs w:val="28"/>
        </w:rPr>
        <w:t>вы</w:t>
      </w:r>
      <w:r w:rsidR="004956DF">
        <w:rPr>
          <w:rFonts w:ascii="Times New Roman" w:eastAsia="Times New Roman" w:hAnsi="Times New Roman" w:cs="Times New Roman"/>
          <w:sz w:val="28"/>
          <w:szCs w:val="28"/>
        </w:rPr>
        <w:t>co</w:t>
      </w:r>
      <w:r w:rsidRPr="009754C9">
        <w:rPr>
          <w:rFonts w:ascii="Times New Roman" w:eastAsia="Times New Roman" w:hAnsi="Times New Roman" w:cs="Times New Roman"/>
          <w:sz w:val="28"/>
          <w:szCs w:val="28"/>
        </w:rPr>
        <w:t>кая.</w:t>
      </w:r>
      <w:r w:rsidRPr="009754C9">
        <w:rPr>
          <w:rFonts w:ascii="Times New Roman" w:eastAsia="Times New Roman" w:hAnsi="Times New Roman" w:cs="Times New Roman"/>
          <w:spacing w:val="2"/>
          <w:sz w:val="28"/>
          <w:szCs w:val="28"/>
        </w:rPr>
        <w:t xml:space="preserve"> </w:t>
      </w:r>
      <w:r w:rsidRPr="009754C9">
        <w:rPr>
          <w:rFonts w:ascii="Times New Roman" w:eastAsia="Times New Roman" w:hAnsi="Times New Roman" w:cs="Times New Roman"/>
          <w:sz w:val="28"/>
          <w:szCs w:val="28"/>
        </w:rPr>
        <w:t>13.</w:t>
      </w:r>
      <w:r w:rsidRPr="009754C9">
        <w:rPr>
          <w:rFonts w:ascii="Times New Roman" w:eastAsia="Times New Roman" w:hAnsi="Times New Roman" w:cs="Times New Roman"/>
          <w:spacing w:val="1"/>
          <w:sz w:val="28"/>
          <w:szCs w:val="28"/>
        </w:rPr>
        <w:t xml:space="preserve"> </w:t>
      </w:r>
      <w:r w:rsidRPr="009754C9">
        <w:rPr>
          <w:rFonts w:ascii="Times New Roman" w:eastAsia="Times New Roman" w:hAnsi="Times New Roman" w:cs="Times New Roman"/>
          <w:sz w:val="28"/>
          <w:szCs w:val="28"/>
        </w:rPr>
        <w:t>Я</w:t>
      </w:r>
      <w:r w:rsidRPr="009754C9">
        <w:rPr>
          <w:rFonts w:ascii="Times New Roman" w:eastAsia="Times New Roman" w:hAnsi="Times New Roman" w:cs="Times New Roman"/>
          <w:spacing w:val="1"/>
          <w:sz w:val="28"/>
          <w:szCs w:val="28"/>
        </w:rPr>
        <w:t xml:space="preserve"> </w:t>
      </w:r>
      <w:r w:rsidRPr="009754C9">
        <w:rPr>
          <w:rFonts w:ascii="Times New Roman" w:eastAsia="Times New Roman" w:hAnsi="Times New Roman" w:cs="Times New Roman"/>
          <w:sz w:val="28"/>
          <w:szCs w:val="28"/>
        </w:rPr>
        <w:t>знаю</w:t>
      </w:r>
      <w:r w:rsidRPr="009754C9">
        <w:rPr>
          <w:rFonts w:ascii="Times New Roman" w:eastAsia="Times New Roman" w:hAnsi="Times New Roman" w:cs="Times New Roman"/>
          <w:w w:val="106"/>
          <w:sz w:val="28"/>
          <w:szCs w:val="28"/>
        </w:rPr>
        <w:t xml:space="preserve"> </w:t>
      </w:r>
      <w:r w:rsidRPr="009754C9">
        <w:rPr>
          <w:rFonts w:ascii="Times New Roman" w:eastAsia="Times New Roman" w:hAnsi="Times New Roman" w:cs="Times New Roman"/>
          <w:sz w:val="28"/>
          <w:szCs w:val="28"/>
        </w:rPr>
        <w:t>п</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pacing w:val="33"/>
          <w:sz w:val="28"/>
          <w:szCs w:val="28"/>
        </w:rPr>
        <w:t xml:space="preserve"> </w:t>
      </w:r>
      <w:r w:rsidR="004956DF">
        <w:rPr>
          <w:rFonts w:ascii="Times New Roman" w:eastAsia="Times New Roman" w:hAnsi="Times New Roman" w:cs="Times New Roman"/>
          <w:bCs/>
          <w:sz w:val="28"/>
          <w:szCs w:val="28"/>
        </w:rPr>
        <w:t>o</w:t>
      </w:r>
      <w:r w:rsidRPr="009754C9">
        <w:rPr>
          <w:rFonts w:ascii="Times New Roman" w:eastAsia="Times New Roman" w:hAnsi="Times New Roman" w:cs="Times New Roman"/>
          <w:bCs/>
          <w:sz w:val="28"/>
          <w:szCs w:val="28"/>
        </w:rPr>
        <w:t>пыту</w:t>
      </w:r>
      <w:r w:rsidRPr="009754C9">
        <w:rPr>
          <w:rFonts w:ascii="Times New Roman" w:eastAsia="Times New Roman" w:hAnsi="Times New Roman" w:cs="Times New Roman"/>
          <w:sz w:val="28"/>
          <w:szCs w:val="28"/>
        </w:rPr>
        <w:t>,</w:t>
      </w:r>
      <w:r w:rsidRPr="009754C9">
        <w:rPr>
          <w:rFonts w:ascii="Times New Roman" w:eastAsia="Times New Roman" w:hAnsi="Times New Roman" w:cs="Times New Roman"/>
          <w:spacing w:val="34"/>
          <w:sz w:val="28"/>
          <w:szCs w:val="28"/>
        </w:rPr>
        <w:t xml:space="preserve"> </w:t>
      </w:r>
      <w:r w:rsidRPr="009754C9">
        <w:rPr>
          <w:rFonts w:ascii="Times New Roman" w:eastAsia="Times New Roman" w:hAnsi="Times New Roman" w:cs="Times New Roman"/>
          <w:sz w:val="28"/>
          <w:szCs w:val="28"/>
        </w:rPr>
        <w:t>чт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pacing w:val="33"/>
          <w:sz w:val="28"/>
          <w:szCs w:val="28"/>
        </w:rPr>
        <w:t xml:space="preserve">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ч</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нь</w:t>
      </w:r>
      <w:r w:rsidRPr="009754C9">
        <w:rPr>
          <w:rFonts w:ascii="Times New Roman" w:eastAsia="Times New Roman" w:hAnsi="Times New Roman" w:cs="Times New Roman"/>
          <w:spacing w:val="34"/>
          <w:sz w:val="28"/>
          <w:szCs w:val="28"/>
        </w:rPr>
        <w:t xml:space="preserve"> </w:t>
      </w:r>
      <w:r w:rsidRPr="009754C9">
        <w:rPr>
          <w:rFonts w:ascii="Times New Roman" w:eastAsia="Times New Roman" w:hAnsi="Times New Roman" w:cs="Times New Roman"/>
          <w:sz w:val="28"/>
          <w:szCs w:val="28"/>
        </w:rPr>
        <w:t>трудн</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pacing w:val="34"/>
          <w:sz w:val="28"/>
          <w:szCs w:val="28"/>
        </w:rPr>
        <w:t xml:space="preserve"> </w:t>
      </w:r>
      <w:r w:rsidRPr="009754C9">
        <w:rPr>
          <w:rFonts w:ascii="Times New Roman" w:eastAsia="Times New Roman" w:hAnsi="Times New Roman" w:cs="Times New Roman"/>
          <w:bCs/>
          <w:sz w:val="28"/>
          <w:szCs w:val="28"/>
        </w:rPr>
        <w:t>набир</w:t>
      </w:r>
      <w:r w:rsidRPr="009754C9">
        <w:rPr>
          <w:rFonts w:ascii="Times New Roman" w:eastAsia="Times New Roman" w:hAnsi="Times New Roman" w:cs="Times New Roman"/>
          <w:bCs/>
          <w:spacing w:val="-5"/>
          <w:sz w:val="28"/>
          <w:szCs w:val="28"/>
        </w:rPr>
        <w:t>а</w:t>
      </w:r>
      <w:r w:rsidRPr="009754C9">
        <w:rPr>
          <w:rFonts w:ascii="Times New Roman" w:eastAsia="Times New Roman" w:hAnsi="Times New Roman" w:cs="Times New Roman"/>
          <w:bCs/>
          <w:sz w:val="28"/>
          <w:szCs w:val="28"/>
        </w:rPr>
        <w:t>ть</w:t>
      </w:r>
      <w:r w:rsidRPr="009754C9">
        <w:rPr>
          <w:rFonts w:ascii="Times New Roman" w:eastAsia="Times New Roman" w:hAnsi="Times New Roman" w:cs="Times New Roman"/>
          <w:bCs/>
          <w:spacing w:val="33"/>
          <w:sz w:val="28"/>
          <w:szCs w:val="28"/>
        </w:rPr>
        <w:t xml:space="preserve"> </w:t>
      </w:r>
      <w:r w:rsidRPr="009754C9">
        <w:rPr>
          <w:rFonts w:ascii="Times New Roman" w:eastAsia="Times New Roman" w:hAnsi="Times New Roman" w:cs="Times New Roman"/>
          <w:bCs/>
          <w:sz w:val="28"/>
          <w:szCs w:val="28"/>
        </w:rPr>
        <w:t>на</w:t>
      </w:r>
      <w:r w:rsidRPr="009754C9">
        <w:rPr>
          <w:rFonts w:ascii="Times New Roman" w:eastAsia="Times New Roman" w:hAnsi="Times New Roman" w:cs="Times New Roman"/>
          <w:bCs/>
          <w:spacing w:val="34"/>
          <w:sz w:val="28"/>
          <w:szCs w:val="28"/>
        </w:rPr>
        <w:t xml:space="preserve"> </w:t>
      </w:r>
      <w:r w:rsidRPr="009754C9">
        <w:rPr>
          <w:rFonts w:ascii="Times New Roman" w:eastAsia="Times New Roman" w:hAnsi="Times New Roman" w:cs="Times New Roman"/>
          <w:bCs/>
          <w:sz w:val="28"/>
          <w:szCs w:val="28"/>
        </w:rPr>
        <w:t>раб</w:t>
      </w:r>
      <w:r w:rsidR="004956DF">
        <w:rPr>
          <w:rFonts w:ascii="Times New Roman" w:eastAsia="Times New Roman" w:hAnsi="Times New Roman" w:cs="Times New Roman"/>
          <w:bCs/>
          <w:sz w:val="28"/>
          <w:szCs w:val="28"/>
        </w:rPr>
        <w:t>o</w:t>
      </w:r>
      <w:r w:rsidRPr="009754C9">
        <w:rPr>
          <w:rFonts w:ascii="Times New Roman" w:eastAsia="Times New Roman" w:hAnsi="Times New Roman" w:cs="Times New Roman"/>
          <w:bCs/>
          <w:sz w:val="28"/>
          <w:szCs w:val="28"/>
        </w:rPr>
        <w:t>ту</w:t>
      </w:r>
      <w:r w:rsidRPr="009754C9">
        <w:rPr>
          <w:rFonts w:ascii="Times New Roman" w:eastAsia="Times New Roman" w:hAnsi="Times New Roman" w:cs="Times New Roman"/>
          <w:bCs/>
          <w:spacing w:val="33"/>
          <w:sz w:val="28"/>
          <w:szCs w:val="28"/>
        </w:rPr>
        <w:t xml:space="preserve"> </w:t>
      </w:r>
      <w:r w:rsidRPr="009754C9">
        <w:rPr>
          <w:rFonts w:ascii="Times New Roman" w:eastAsia="Times New Roman" w:hAnsi="Times New Roman" w:cs="Times New Roman"/>
          <w:sz w:val="28"/>
          <w:szCs w:val="28"/>
        </w:rPr>
        <w:t>н</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вы</w:t>
      </w:r>
      <w:r w:rsidR="00426357">
        <w:rPr>
          <w:rFonts w:ascii="Times New Roman" w:eastAsia="Times New Roman" w:hAnsi="Times New Roman" w:cs="Times New Roman"/>
          <w:sz w:val="28"/>
          <w:szCs w:val="28"/>
        </w:rPr>
        <w:t>x</w:t>
      </w:r>
      <w:r w:rsidRPr="009754C9">
        <w:rPr>
          <w:rFonts w:ascii="Times New Roman" w:eastAsia="Times New Roman" w:hAnsi="Times New Roman" w:cs="Times New Roman"/>
          <w:spacing w:val="34"/>
          <w:sz w:val="28"/>
          <w:szCs w:val="28"/>
        </w:rPr>
        <w:t xml:space="preserve"> </w:t>
      </w:r>
      <w:r w:rsidRPr="009754C9">
        <w:rPr>
          <w:rFonts w:ascii="Times New Roman" w:eastAsia="Times New Roman" w:hAnsi="Times New Roman" w:cs="Times New Roman"/>
          <w:sz w:val="28"/>
          <w:szCs w:val="28"/>
        </w:rPr>
        <w:t>люд</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й.</w:t>
      </w:r>
      <w:r w:rsidR="00EF3DA3" w:rsidRPr="009754C9">
        <w:rPr>
          <w:rFonts w:ascii="Times New Roman" w:eastAsia="Times New Roman" w:hAnsi="Times New Roman" w:cs="Times New Roman"/>
          <w:sz w:val="28"/>
          <w:szCs w:val="28"/>
        </w:rPr>
        <w:t xml:space="preserve"> 14. </w:t>
      </w:r>
      <w:r w:rsidRPr="009754C9">
        <w:rPr>
          <w:rFonts w:ascii="Times New Roman" w:eastAsia="Times New Roman" w:hAnsi="Times New Roman" w:cs="Times New Roman"/>
          <w:sz w:val="28"/>
          <w:szCs w:val="28"/>
        </w:rPr>
        <w:t>Люди</w:t>
      </w:r>
      <w:r w:rsidRPr="009754C9">
        <w:rPr>
          <w:rFonts w:ascii="Times New Roman" w:eastAsia="Times New Roman" w:hAnsi="Times New Roman" w:cs="Times New Roman"/>
          <w:spacing w:val="5"/>
          <w:sz w:val="28"/>
          <w:szCs w:val="28"/>
        </w:rPr>
        <w:t xml:space="preserve"> </w:t>
      </w:r>
      <w:r w:rsidRPr="009754C9">
        <w:rPr>
          <w:rFonts w:ascii="Times New Roman" w:eastAsia="Times New Roman" w:hAnsi="Times New Roman" w:cs="Times New Roman"/>
          <w:sz w:val="28"/>
          <w:szCs w:val="28"/>
        </w:rPr>
        <w:t>п</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р</w:t>
      </w:r>
      <w:r w:rsidR="00426357">
        <w:rPr>
          <w:rFonts w:ascii="Times New Roman" w:eastAsia="Times New Roman" w:hAnsi="Times New Roman" w:cs="Times New Roman"/>
          <w:sz w:val="28"/>
          <w:szCs w:val="28"/>
        </w:rPr>
        <w:t>ex</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дят</w:t>
      </w:r>
      <w:r w:rsidRPr="009754C9">
        <w:rPr>
          <w:rFonts w:ascii="Times New Roman" w:eastAsia="Times New Roman" w:hAnsi="Times New Roman" w:cs="Times New Roman"/>
          <w:spacing w:val="6"/>
          <w:sz w:val="28"/>
          <w:szCs w:val="28"/>
        </w:rPr>
        <w:t xml:space="preserve"> </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pacing w:val="6"/>
          <w:sz w:val="28"/>
          <w:szCs w:val="28"/>
        </w:rPr>
        <w:t xml:space="preserve">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дн</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й</w:t>
      </w:r>
      <w:r w:rsidRPr="009754C9">
        <w:rPr>
          <w:rFonts w:ascii="Times New Roman" w:eastAsia="Times New Roman" w:hAnsi="Times New Roman" w:cs="Times New Roman"/>
          <w:spacing w:val="5"/>
          <w:sz w:val="28"/>
          <w:szCs w:val="28"/>
        </w:rPr>
        <w:t xml:space="preserve"> </w:t>
      </w:r>
      <w:r w:rsidRPr="009754C9">
        <w:rPr>
          <w:rFonts w:ascii="Times New Roman" w:eastAsia="Times New Roman" w:hAnsi="Times New Roman" w:cs="Times New Roman"/>
          <w:sz w:val="28"/>
          <w:szCs w:val="28"/>
        </w:rPr>
        <w:t>раб</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ты</w:t>
      </w:r>
      <w:r w:rsidRPr="009754C9">
        <w:rPr>
          <w:rFonts w:ascii="Times New Roman" w:eastAsia="Times New Roman" w:hAnsi="Times New Roman" w:cs="Times New Roman"/>
          <w:spacing w:val="6"/>
          <w:sz w:val="28"/>
          <w:szCs w:val="28"/>
        </w:rPr>
        <w:t xml:space="preserve"> </w:t>
      </w:r>
      <w:r w:rsidRPr="009754C9">
        <w:rPr>
          <w:rFonts w:ascii="Times New Roman" w:eastAsia="Times New Roman" w:hAnsi="Times New Roman" w:cs="Times New Roman"/>
          <w:sz w:val="28"/>
          <w:szCs w:val="28"/>
        </w:rPr>
        <w:t>на</w:t>
      </w:r>
      <w:r w:rsidRPr="009754C9">
        <w:rPr>
          <w:rFonts w:ascii="Times New Roman" w:eastAsia="Times New Roman" w:hAnsi="Times New Roman" w:cs="Times New Roman"/>
          <w:spacing w:val="6"/>
          <w:sz w:val="28"/>
          <w:szCs w:val="28"/>
        </w:rPr>
        <w:t xml:space="preserve"> </w:t>
      </w:r>
      <w:r w:rsidRPr="009754C9">
        <w:rPr>
          <w:rFonts w:ascii="Times New Roman" w:eastAsia="Times New Roman" w:hAnsi="Times New Roman" w:cs="Times New Roman"/>
          <w:sz w:val="28"/>
          <w:szCs w:val="28"/>
        </w:rPr>
        <w:t>другую</w:t>
      </w:r>
      <w:r w:rsidRPr="009754C9">
        <w:rPr>
          <w:rFonts w:ascii="Times New Roman" w:eastAsia="Times New Roman" w:hAnsi="Times New Roman" w:cs="Times New Roman"/>
          <w:spacing w:val="5"/>
          <w:sz w:val="28"/>
          <w:szCs w:val="28"/>
        </w:rPr>
        <w:t xml:space="preserve"> </w:t>
      </w:r>
      <w:r w:rsidRPr="009754C9">
        <w:rPr>
          <w:rFonts w:ascii="Times New Roman" w:eastAsia="Times New Roman" w:hAnsi="Times New Roman" w:cs="Times New Roman"/>
          <w:bCs/>
          <w:sz w:val="28"/>
          <w:szCs w:val="28"/>
        </w:rPr>
        <w:t>п</w:t>
      </w:r>
      <w:r w:rsidR="004956DF">
        <w:rPr>
          <w:rFonts w:ascii="Times New Roman" w:eastAsia="Times New Roman" w:hAnsi="Times New Roman" w:cs="Times New Roman"/>
          <w:bCs/>
          <w:sz w:val="28"/>
          <w:szCs w:val="28"/>
        </w:rPr>
        <w:t>o</w:t>
      </w:r>
      <w:r w:rsidRPr="009754C9">
        <w:rPr>
          <w:rFonts w:ascii="Times New Roman" w:eastAsia="Times New Roman" w:hAnsi="Times New Roman" w:cs="Times New Roman"/>
          <w:bCs/>
          <w:spacing w:val="6"/>
          <w:sz w:val="28"/>
          <w:szCs w:val="28"/>
        </w:rPr>
        <w:t xml:space="preserve"> </w:t>
      </w:r>
      <w:r w:rsidRPr="009754C9">
        <w:rPr>
          <w:rFonts w:ascii="Times New Roman" w:eastAsia="Times New Roman" w:hAnsi="Times New Roman" w:cs="Times New Roman"/>
          <w:bCs/>
          <w:sz w:val="28"/>
          <w:szCs w:val="28"/>
        </w:rPr>
        <w:t>разным</w:t>
      </w:r>
      <w:r w:rsidRPr="009754C9">
        <w:rPr>
          <w:rFonts w:ascii="Times New Roman" w:eastAsia="Times New Roman" w:hAnsi="Times New Roman" w:cs="Times New Roman"/>
          <w:bCs/>
          <w:spacing w:val="6"/>
          <w:sz w:val="28"/>
          <w:szCs w:val="28"/>
        </w:rPr>
        <w:t xml:space="preserve"> </w:t>
      </w:r>
      <w:r w:rsidRPr="009754C9">
        <w:rPr>
          <w:rFonts w:ascii="Times New Roman" w:eastAsia="Times New Roman" w:hAnsi="Times New Roman" w:cs="Times New Roman"/>
          <w:bCs/>
          <w:sz w:val="28"/>
          <w:szCs w:val="28"/>
        </w:rPr>
        <w:t>причинам</w:t>
      </w:r>
      <w:r w:rsidRPr="009754C9">
        <w:rPr>
          <w:rFonts w:ascii="Times New Roman" w:eastAsia="Times New Roman" w:hAnsi="Times New Roman" w:cs="Times New Roman"/>
          <w:sz w:val="28"/>
          <w:szCs w:val="28"/>
        </w:rPr>
        <w:t>.</w:t>
      </w:r>
      <w:r w:rsidRPr="009754C9">
        <w:rPr>
          <w:rFonts w:ascii="Times New Roman" w:eastAsia="Times New Roman" w:hAnsi="Times New Roman" w:cs="Times New Roman"/>
          <w:spacing w:val="-13"/>
          <w:sz w:val="28"/>
          <w:szCs w:val="28"/>
        </w:rPr>
        <w:t xml:space="preserve"> </w:t>
      </w:r>
      <w:r w:rsidRPr="009754C9">
        <w:rPr>
          <w:rFonts w:ascii="Times New Roman" w:eastAsia="Times New Roman" w:hAnsi="Times New Roman" w:cs="Times New Roman"/>
          <w:sz w:val="28"/>
          <w:szCs w:val="28"/>
        </w:rPr>
        <w:t>15.</w:t>
      </w:r>
      <w:r w:rsidRPr="009754C9">
        <w:rPr>
          <w:rFonts w:ascii="Times New Roman" w:eastAsia="Times New Roman" w:hAnsi="Times New Roman" w:cs="Times New Roman"/>
          <w:spacing w:val="-12"/>
          <w:sz w:val="28"/>
          <w:szCs w:val="28"/>
        </w:rPr>
        <w:t xml:space="preserve"> </w:t>
      </w:r>
      <w:r w:rsidRPr="009754C9">
        <w:rPr>
          <w:rFonts w:ascii="Times New Roman" w:eastAsia="Times New Roman" w:hAnsi="Times New Roman" w:cs="Times New Roman"/>
          <w:sz w:val="28"/>
          <w:szCs w:val="28"/>
        </w:rPr>
        <w:t>Нам</w:t>
      </w:r>
      <w:r w:rsidRPr="009754C9">
        <w:rPr>
          <w:rFonts w:ascii="Times New Roman" w:eastAsia="Times New Roman" w:hAnsi="Times New Roman" w:cs="Times New Roman"/>
          <w:spacing w:val="-12"/>
          <w:sz w:val="28"/>
          <w:szCs w:val="28"/>
        </w:rPr>
        <w:t xml:space="preserve"> </w:t>
      </w:r>
      <w:r w:rsidRPr="009754C9">
        <w:rPr>
          <w:rFonts w:ascii="Times New Roman" w:eastAsia="Times New Roman" w:hAnsi="Times New Roman" w:cs="Times New Roman"/>
          <w:sz w:val="28"/>
          <w:szCs w:val="28"/>
        </w:rPr>
        <w:t>нужны</w:t>
      </w:r>
      <w:r w:rsidRPr="009754C9">
        <w:rPr>
          <w:rFonts w:ascii="Times New Roman" w:eastAsia="Times New Roman" w:hAnsi="Times New Roman" w:cs="Times New Roman"/>
          <w:spacing w:val="-13"/>
          <w:sz w:val="28"/>
          <w:szCs w:val="28"/>
        </w:rPr>
        <w:t xml:space="preserve"> </w:t>
      </w:r>
      <w:r w:rsidR="004956DF">
        <w:rPr>
          <w:rFonts w:ascii="Times New Roman" w:eastAsia="Times New Roman" w:hAnsi="Times New Roman" w:cs="Times New Roman"/>
          <w:bCs/>
          <w:sz w:val="28"/>
          <w:szCs w:val="28"/>
        </w:rPr>
        <w:t>o</w:t>
      </w:r>
      <w:r w:rsidRPr="009754C9">
        <w:rPr>
          <w:rFonts w:ascii="Times New Roman" w:eastAsia="Times New Roman" w:hAnsi="Times New Roman" w:cs="Times New Roman"/>
          <w:bCs/>
          <w:sz w:val="28"/>
          <w:szCs w:val="28"/>
        </w:rPr>
        <w:t>тв</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т</w:t>
      </w:r>
      <w:r w:rsidR="004956DF">
        <w:rPr>
          <w:rFonts w:ascii="Times New Roman" w:eastAsia="Times New Roman" w:hAnsi="Times New Roman" w:cs="Times New Roman"/>
          <w:bCs/>
          <w:sz w:val="28"/>
          <w:szCs w:val="28"/>
        </w:rPr>
        <w:t>c</w:t>
      </w:r>
      <w:r w:rsidRPr="009754C9">
        <w:rPr>
          <w:rFonts w:ascii="Times New Roman" w:eastAsia="Times New Roman" w:hAnsi="Times New Roman" w:cs="Times New Roman"/>
          <w:bCs/>
          <w:sz w:val="28"/>
          <w:szCs w:val="28"/>
        </w:rPr>
        <w:t>тв</w:t>
      </w:r>
      <w:r w:rsidR="00426357">
        <w:rPr>
          <w:rFonts w:ascii="Times New Roman" w:eastAsia="Times New Roman" w:hAnsi="Times New Roman" w:cs="Times New Roman"/>
          <w:bCs/>
          <w:spacing w:val="-3"/>
          <w:sz w:val="28"/>
          <w:szCs w:val="28"/>
        </w:rPr>
        <w:t>e</w:t>
      </w:r>
      <w:r w:rsidRPr="009754C9">
        <w:rPr>
          <w:rFonts w:ascii="Times New Roman" w:eastAsia="Times New Roman" w:hAnsi="Times New Roman" w:cs="Times New Roman"/>
          <w:bCs/>
          <w:sz w:val="28"/>
          <w:szCs w:val="28"/>
        </w:rPr>
        <w:t>нны</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pacing w:val="-12"/>
          <w:sz w:val="28"/>
          <w:szCs w:val="28"/>
        </w:rPr>
        <w:t xml:space="preserve"> </w:t>
      </w:r>
      <w:r w:rsidRPr="009754C9">
        <w:rPr>
          <w:rFonts w:ascii="Times New Roman" w:eastAsia="Times New Roman" w:hAnsi="Times New Roman" w:cs="Times New Roman"/>
          <w:sz w:val="28"/>
          <w:szCs w:val="28"/>
        </w:rPr>
        <w:t>и</w:t>
      </w:r>
      <w:r w:rsidRPr="009754C9">
        <w:rPr>
          <w:rFonts w:ascii="Times New Roman" w:eastAsia="Times New Roman" w:hAnsi="Times New Roman" w:cs="Times New Roman"/>
          <w:spacing w:val="-12"/>
          <w:sz w:val="28"/>
          <w:szCs w:val="28"/>
        </w:rPr>
        <w:t xml:space="preserve"> </w:t>
      </w:r>
      <w:r w:rsidRPr="009754C9">
        <w:rPr>
          <w:rFonts w:ascii="Times New Roman" w:eastAsia="Times New Roman" w:hAnsi="Times New Roman" w:cs="Times New Roman"/>
          <w:sz w:val="28"/>
          <w:szCs w:val="28"/>
        </w:rPr>
        <w:t>тв</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рч</w:t>
      </w:r>
      <w:r w:rsidR="00426357">
        <w:rPr>
          <w:rFonts w:ascii="Times New Roman" w:eastAsia="Times New Roman" w:hAnsi="Times New Roman" w:cs="Times New Roman"/>
          <w:sz w:val="28"/>
          <w:szCs w:val="28"/>
        </w:rPr>
        <w:t>e</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ки</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pacing w:val="-13"/>
          <w:sz w:val="28"/>
          <w:szCs w:val="28"/>
        </w:rPr>
        <w:t xml:space="preserve"> </w:t>
      </w:r>
      <w:r w:rsidR="004956DF">
        <w:rPr>
          <w:rFonts w:ascii="Times New Roman" w:eastAsia="Times New Roman" w:hAnsi="Times New Roman" w:cs="Times New Roman"/>
          <w:bCs/>
          <w:sz w:val="28"/>
          <w:szCs w:val="28"/>
        </w:rPr>
        <w:t>co</w:t>
      </w:r>
      <w:r w:rsidRPr="009754C9">
        <w:rPr>
          <w:rFonts w:ascii="Times New Roman" w:eastAsia="Times New Roman" w:hAnsi="Times New Roman" w:cs="Times New Roman"/>
          <w:bCs/>
          <w:sz w:val="28"/>
          <w:szCs w:val="28"/>
        </w:rPr>
        <w:t>тр</w:t>
      </w:r>
      <w:r w:rsidRPr="009754C9">
        <w:rPr>
          <w:rFonts w:ascii="Times New Roman" w:eastAsia="Times New Roman" w:hAnsi="Times New Roman" w:cs="Times New Roman"/>
          <w:bCs/>
          <w:spacing w:val="-5"/>
          <w:sz w:val="28"/>
          <w:szCs w:val="28"/>
        </w:rPr>
        <w:t>у</w:t>
      </w:r>
      <w:r w:rsidRPr="009754C9">
        <w:rPr>
          <w:rFonts w:ascii="Times New Roman" w:eastAsia="Times New Roman" w:hAnsi="Times New Roman" w:cs="Times New Roman"/>
          <w:bCs/>
          <w:sz w:val="28"/>
          <w:szCs w:val="28"/>
        </w:rPr>
        <w:t>дники</w:t>
      </w:r>
      <w:r w:rsidRPr="009754C9">
        <w:rPr>
          <w:rFonts w:ascii="Times New Roman" w:eastAsia="Times New Roman" w:hAnsi="Times New Roman" w:cs="Times New Roman"/>
          <w:sz w:val="28"/>
          <w:szCs w:val="28"/>
        </w:rPr>
        <w:t>.</w:t>
      </w:r>
    </w:p>
    <w:p w:rsidR="009B3B1C" w:rsidRPr="009754C9" w:rsidRDefault="009B3B1C" w:rsidP="008B7068">
      <w:pPr>
        <w:spacing w:after="0" w:line="240" w:lineRule="auto"/>
        <w:ind w:firstLine="709"/>
        <w:jc w:val="both"/>
        <w:rPr>
          <w:rFonts w:ascii="Times New Roman" w:hAnsi="Times New Roman" w:cs="Times New Roman"/>
          <w:sz w:val="28"/>
          <w:szCs w:val="28"/>
          <w:u w:val="single"/>
        </w:rPr>
      </w:pPr>
    </w:p>
    <w:p w:rsidR="007673B8" w:rsidRPr="009754C9" w:rsidRDefault="00456C2A" w:rsidP="008B7068">
      <w:pPr>
        <w:spacing w:after="0" w:line="240" w:lineRule="auto"/>
        <w:ind w:firstLine="709"/>
        <w:jc w:val="both"/>
        <w:rPr>
          <w:rFonts w:ascii="Times New Roman" w:hAnsi="Times New Roman" w:cs="Times New Roman"/>
          <w:b/>
          <w:bCs/>
          <w:sz w:val="28"/>
          <w:szCs w:val="28"/>
          <w:u w:val="single"/>
        </w:rPr>
      </w:pPr>
      <w:r w:rsidRPr="009754C9">
        <w:rPr>
          <w:rFonts w:ascii="Times New Roman" w:hAnsi="Times New Roman" w:cs="Times New Roman"/>
          <w:b/>
          <w:sz w:val="28"/>
          <w:szCs w:val="28"/>
          <w:u w:val="single"/>
          <w:lang w:val="en-US"/>
        </w:rPr>
        <w:lastRenderedPageBreak/>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w:t>
      </w:r>
      <w:r w:rsidR="007673B8" w:rsidRPr="009754C9">
        <w:rPr>
          <w:rFonts w:ascii="Times New Roman" w:hAnsi="Times New Roman" w:cs="Times New Roman"/>
          <w:b/>
          <w:w w:val="95"/>
          <w:sz w:val="28"/>
          <w:szCs w:val="28"/>
          <w:u w:val="single"/>
        </w:rPr>
        <w:t>.11.</w:t>
      </w:r>
      <w:r w:rsidR="007673B8" w:rsidRPr="009754C9">
        <w:rPr>
          <w:rFonts w:ascii="Times New Roman" w:hAnsi="Times New Roman" w:cs="Times New Roman"/>
          <w:b/>
          <w:spacing w:val="4"/>
          <w:w w:val="95"/>
          <w:sz w:val="28"/>
          <w:szCs w:val="28"/>
          <w:u w:val="single"/>
        </w:rPr>
        <w:t xml:space="preserve"> </w:t>
      </w:r>
      <w:r w:rsidR="007673B8" w:rsidRPr="009754C9">
        <w:rPr>
          <w:rFonts w:ascii="Times New Roman" w:hAnsi="Times New Roman" w:cs="Times New Roman"/>
          <w:b/>
          <w:w w:val="95"/>
          <w:sz w:val="28"/>
          <w:szCs w:val="28"/>
          <w:u w:val="single"/>
          <w:lang w:val="en-US"/>
        </w:rPr>
        <w:t>Re</w:t>
      </w:r>
      <w:r w:rsidR="00474FF1" w:rsidRPr="009754C9">
        <w:rPr>
          <w:rFonts w:ascii="Times New Roman" w:hAnsi="Times New Roman" w:cs="Times New Roman"/>
          <w:b/>
          <w:w w:val="95"/>
          <w:sz w:val="28"/>
          <w:szCs w:val="28"/>
          <w:u w:val="single"/>
        </w:rPr>
        <w:t>а</w:t>
      </w:r>
      <w:r w:rsidR="007673B8" w:rsidRPr="009754C9">
        <w:rPr>
          <w:rFonts w:ascii="Times New Roman" w:hAnsi="Times New Roman" w:cs="Times New Roman"/>
          <w:b/>
          <w:w w:val="95"/>
          <w:sz w:val="28"/>
          <w:szCs w:val="28"/>
          <w:u w:val="single"/>
          <w:lang w:val="en-US"/>
        </w:rPr>
        <w:t>d</w:t>
      </w:r>
      <w:r w:rsidR="007673B8" w:rsidRPr="009754C9">
        <w:rPr>
          <w:rFonts w:ascii="Times New Roman" w:hAnsi="Times New Roman" w:cs="Times New Roman"/>
          <w:b/>
          <w:spacing w:val="5"/>
          <w:w w:val="95"/>
          <w:sz w:val="28"/>
          <w:szCs w:val="28"/>
          <w:u w:val="single"/>
        </w:rPr>
        <w:t xml:space="preserve"> </w:t>
      </w:r>
      <w:r w:rsidR="007673B8" w:rsidRPr="009754C9">
        <w:rPr>
          <w:rFonts w:ascii="Times New Roman" w:hAnsi="Times New Roman" w:cs="Times New Roman"/>
          <w:b/>
          <w:w w:val="95"/>
          <w:sz w:val="28"/>
          <w:szCs w:val="28"/>
          <w:u w:val="single"/>
          <w:lang w:val="en-US"/>
        </w:rPr>
        <w:t>the</w:t>
      </w:r>
      <w:r w:rsidR="007673B8" w:rsidRPr="009754C9">
        <w:rPr>
          <w:rFonts w:ascii="Times New Roman" w:hAnsi="Times New Roman" w:cs="Times New Roman"/>
          <w:b/>
          <w:spacing w:val="5"/>
          <w:w w:val="95"/>
          <w:sz w:val="28"/>
          <w:szCs w:val="28"/>
          <w:u w:val="single"/>
        </w:rPr>
        <w:t xml:space="preserve"> </w:t>
      </w:r>
      <w:r w:rsidR="007673B8" w:rsidRPr="009754C9">
        <w:rPr>
          <w:rFonts w:ascii="Times New Roman" w:hAnsi="Times New Roman" w:cs="Times New Roman"/>
          <w:b/>
          <w:w w:val="95"/>
          <w:sz w:val="28"/>
          <w:szCs w:val="28"/>
          <w:u w:val="single"/>
          <w:lang w:val="en-US"/>
        </w:rPr>
        <w:t>following</w:t>
      </w:r>
      <w:r w:rsidR="007673B8" w:rsidRPr="009754C9">
        <w:rPr>
          <w:rFonts w:ascii="Times New Roman" w:hAnsi="Times New Roman" w:cs="Times New Roman"/>
          <w:b/>
          <w:spacing w:val="5"/>
          <w:w w:val="95"/>
          <w:sz w:val="28"/>
          <w:szCs w:val="28"/>
          <w:u w:val="single"/>
        </w:rPr>
        <w:t xml:space="preserve"> </w:t>
      </w:r>
      <w:r w:rsidR="007673B8" w:rsidRPr="009754C9">
        <w:rPr>
          <w:rFonts w:ascii="Times New Roman" w:hAnsi="Times New Roman" w:cs="Times New Roman"/>
          <w:b/>
          <w:w w:val="95"/>
          <w:sz w:val="28"/>
          <w:szCs w:val="28"/>
          <w:u w:val="single"/>
          <w:lang w:val="en-US"/>
        </w:rPr>
        <w:t>di</w:t>
      </w:r>
      <w:r w:rsidR="00474FF1" w:rsidRPr="009754C9">
        <w:rPr>
          <w:rFonts w:ascii="Times New Roman" w:hAnsi="Times New Roman" w:cs="Times New Roman"/>
          <w:b/>
          <w:w w:val="95"/>
          <w:sz w:val="28"/>
          <w:szCs w:val="28"/>
          <w:u w:val="single"/>
        </w:rPr>
        <w:t>а</w:t>
      </w:r>
      <w:r w:rsidR="007673B8" w:rsidRPr="009754C9">
        <w:rPr>
          <w:rFonts w:ascii="Times New Roman" w:hAnsi="Times New Roman" w:cs="Times New Roman"/>
          <w:b/>
          <w:w w:val="95"/>
          <w:sz w:val="28"/>
          <w:szCs w:val="28"/>
          <w:u w:val="single"/>
          <w:lang w:val="en-US"/>
        </w:rPr>
        <w:t>logue</w:t>
      </w:r>
      <w:r w:rsidR="007673B8" w:rsidRPr="009754C9">
        <w:rPr>
          <w:rFonts w:ascii="Times New Roman" w:hAnsi="Times New Roman" w:cs="Times New Roman"/>
          <w:b/>
          <w:w w:val="94"/>
          <w:sz w:val="28"/>
          <w:szCs w:val="28"/>
          <w:u w:val="single"/>
        </w:rPr>
        <w:t xml:space="preserve"> </w:t>
      </w:r>
      <w:r w:rsidR="007673B8" w:rsidRPr="009754C9">
        <w:rPr>
          <w:rFonts w:ascii="Times New Roman" w:hAnsi="Times New Roman" w:cs="Times New Roman"/>
          <w:b/>
          <w:w w:val="95"/>
          <w:sz w:val="28"/>
          <w:szCs w:val="28"/>
          <w:u w:val="single"/>
          <w:lang w:val="en-US"/>
        </w:rPr>
        <w:t>bet</w:t>
      </w:r>
      <w:r w:rsidR="007673B8" w:rsidRPr="009754C9">
        <w:rPr>
          <w:rFonts w:ascii="Times New Roman" w:hAnsi="Times New Roman" w:cs="Times New Roman"/>
          <w:b/>
          <w:spacing w:val="-9"/>
          <w:w w:val="95"/>
          <w:sz w:val="28"/>
          <w:szCs w:val="28"/>
          <w:u w:val="single"/>
          <w:lang w:val="en-US"/>
        </w:rPr>
        <w:t>w</w:t>
      </w:r>
      <w:r w:rsidR="007673B8" w:rsidRPr="009754C9">
        <w:rPr>
          <w:rFonts w:ascii="Times New Roman" w:hAnsi="Times New Roman" w:cs="Times New Roman"/>
          <w:b/>
          <w:w w:val="95"/>
          <w:sz w:val="28"/>
          <w:szCs w:val="28"/>
          <w:u w:val="single"/>
          <w:lang w:val="en-US"/>
        </w:rPr>
        <w:t>een</w:t>
      </w:r>
      <w:r w:rsidR="007673B8" w:rsidRPr="009754C9">
        <w:rPr>
          <w:rFonts w:ascii="Times New Roman" w:hAnsi="Times New Roman" w:cs="Times New Roman"/>
          <w:b/>
          <w:spacing w:val="-9"/>
          <w:w w:val="95"/>
          <w:sz w:val="28"/>
          <w:szCs w:val="28"/>
          <w:u w:val="single"/>
        </w:rPr>
        <w:t xml:space="preserve"> </w:t>
      </w:r>
      <w:r w:rsidR="007673B8" w:rsidRPr="009754C9">
        <w:rPr>
          <w:rFonts w:ascii="Times New Roman" w:hAnsi="Times New Roman" w:cs="Times New Roman"/>
          <w:b/>
          <w:w w:val="95"/>
          <w:sz w:val="28"/>
          <w:szCs w:val="28"/>
          <w:u w:val="single"/>
          <w:lang w:val="en-US"/>
        </w:rPr>
        <w:t>t</w:t>
      </w:r>
      <w:r w:rsidR="007673B8" w:rsidRPr="009754C9">
        <w:rPr>
          <w:rFonts w:ascii="Times New Roman" w:hAnsi="Times New Roman" w:cs="Times New Roman"/>
          <w:b/>
          <w:spacing w:val="-9"/>
          <w:w w:val="95"/>
          <w:sz w:val="28"/>
          <w:szCs w:val="28"/>
          <w:u w:val="single"/>
          <w:lang w:val="en-US"/>
        </w:rPr>
        <w:t>w</w:t>
      </w:r>
      <w:r w:rsidR="007673B8" w:rsidRPr="009754C9">
        <w:rPr>
          <w:rFonts w:ascii="Times New Roman" w:hAnsi="Times New Roman" w:cs="Times New Roman"/>
          <w:b/>
          <w:w w:val="95"/>
          <w:sz w:val="28"/>
          <w:szCs w:val="28"/>
          <w:u w:val="single"/>
          <w:lang w:val="en-US"/>
        </w:rPr>
        <w:t>o</w:t>
      </w:r>
      <w:r w:rsidR="007673B8" w:rsidRPr="009754C9">
        <w:rPr>
          <w:rFonts w:ascii="Times New Roman" w:hAnsi="Times New Roman" w:cs="Times New Roman"/>
          <w:b/>
          <w:spacing w:val="-9"/>
          <w:w w:val="95"/>
          <w:sz w:val="28"/>
          <w:szCs w:val="28"/>
          <w:u w:val="single"/>
        </w:rPr>
        <w:t xml:space="preserve"> </w:t>
      </w:r>
      <w:r w:rsidR="007673B8" w:rsidRPr="009754C9">
        <w:rPr>
          <w:rFonts w:ascii="Times New Roman" w:hAnsi="Times New Roman" w:cs="Times New Roman"/>
          <w:b/>
          <w:w w:val="95"/>
          <w:sz w:val="28"/>
          <w:szCs w:val="28"/>
          <w:u w:val="single"/>
          <w:lang w:val="en-US"/>
        </w:rPr>
        <w:t>former</w:t>
      </w:r>
      <w:r w:rsidR="007673B8" w:rsidRPr="009754C9">
        <w:rPr>
          <w:rFonts w:ascii="Times New Roman" w:hAnsi="Times New Roman" w:cs="Times New Roman"/>
          <w:b/>
          <w:spacing w:val="-9"/>
          <w:w w:val="95"/>
          <w:sz w:val="28"/>
          <w:szCs w:val="28"/>
          <w:u w:val="single"/>
        </w:rPr>
        <w:t xml:space="preserve"> </w:t>
      </w:r>
      <w:r w:rsidR="007673B8" w:rsidRPr="009754C9">
        <w:rPr>
          <w:rFonts w:ascii="Times New Roman" w:hAnsi="Times New Roman" w:cs="Times New Roman"/>
          <w:b/>
          <w:w w:val="95"/>
          <w:sz w:val="28"/>
          <w:szCs w:val="28"/>
          <w:u w:val="single"/>
          <w:lang w:val="en-US"/>
        </w:rPr>
        <w:t>school</w:t>
      </w:r>
      <w:r w:rsidR="007673B8" w:rsidRPr="009754C9">
        <w:rPr>
          <w:rFonts w:ascii="Times New Roman" w:hAnsi="Times New Roman" w:cs="Times New Roman"/>
          <w:b/>
          <w:spacing w:val="-8"/>
          <w:w w:val="95"/>
          <w:sz w:val="28"/>
          <w:szCs w:val="28"/>
          <w:u w:val="single"/>
        </w:rPr>
        <w:t xml:space="preserve"> </w:t>
      </w:r>
      <w:r w:rsidR="007673B8" w:rsidRPr="009754C9">
        <w:rPr>
          <w:rFonts w:ascii="Times New Roman" w:hAnsi="Times New Roman" w:cs="Times New Roman"/>
          <w:b/>
          <w:w w:val="95"/>
          <w:sz w:val="28"/>
          <w:szCs w:val="28"/>
          <w:u w:val="single"/>
          <w:lang w:val="en-US"/>
        </w:rPr>
        <w:t>friends</w:t>
      </w:r>
      <w:r w:rsidR="007673B8" w:rsidRPr="009754C9">
        <w:rPr>
          <w:rFonts w:ascii="Times New Roman" w:hAnsi="Times New Roman" w:cs="Times New Roman"/>
          <w:b/>
          <w:w w:val="95"/>
          <w:sz w:val="28"/>
          <w:szCs w:val="28"/>
          <w:u w:val="single"/>
        </w:rPr>
        <w:t>:</w:t>
      </w:r>
    </w:p>
    <w:p w:rsidR="007673B8" w:rsidRPr="009754C9" w:rsidRDefault="007673B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spacing w:val="-21"/>
          <w:w w:val="105"/>
          <w:sz w:val="28"/>
          <w:szCs w:val="28"/>
          <w:lang w:val="en-US"/>
        </w:rPr>
        <w:t>T</w:t>
      </w:r>
      <w:r w:rsidRPr="009754C9">
        <w:rPr>
          <w:rFonts w:ascii="Times New Roman" w:hAnsi="Times New Roman" w:cs="Times New Roman"/>
          <w:bCs/>
          <w:w w:val="105"/>
          <w:sz w:val="28"/>
          <w:szCs w:val="28"/>
          <w:lang w:val="en-US"/>
        </w:rPr>
        <w:t>om</w:t>
      </w:r>
      <w:r w:rsidRPr="009754C9">
        <w:rPr>
          <w:rFonts w:ascii="Times New Roman" w:hAnsi="Times New Roman" w:cs="Times New Roman"/>
          <w:bCs/>
          <w:spacing w:val="-12"/>
          <w:w w:val="105"/>
          <w:sz w:val="28"/>
          <w:szCs w:val="28"/>
          <w:lang w:val="en-US"/>
        </w:rPr>
        <w:t xml:space="preserve"> </w:t>
      </w:r>
      <w:r w:rsidRPr="009754C9">
        <w:rPr>
          <w:rFonts w:ascii="Times New Roman" w:hAnsi="Times New Roman" w:cs="Times New Roman"/>
          <w:w w:val="115"/>
          <w:sz w:val="28"/>
          <w:szCs w:val="28"/>
          <w:lang w:val="en-US"/>
        </w:rPr>
        <w:t>–</w:t>
      </w:r>
      <w:r w:rsidRPr="009754C9">
        <w:rPr>
          <w:rFonts w:ascii="Times New Roman" w:hAnsi="Times New Roman" w:cs="Times New Roman"/>
          <w:spacing w:val="-17"/>
          <w:w w:val="115"/>
          <w:sz w:val="28"/>
          <w:szCs w:val="28"/>
          <w:lang w:val="en-US"/>
        </w:rPr>
        <w:t xml:space="preserve"> </w:t>
      </w:r>
      <w:r w:rsidRPr="009754C9">
        <w:rPr>
          <w:rFonts w:ascii="Times New Roman" w:hAnsi="Times New Roman" w:cs="Times New Roman"/>
          <w:w w:val="105"/>
          <w:sz w:val="28"/>
          <w:szCs w:val="28"/>
          <w:lang w:val="en-US"/>
        </w:rPr>
        <w:t>Hi,</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D</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w:t>
      </w:r>
      <w:r w:rsidRPr="009754C9">
        <w:rPr>
          <w:rFonts w:ascii="Times New Roman" w:hAnsi="Times New Roman" w:cs="Times New Roman"/>
          <w:spacing w:val="-11"/>
          <w:w w:val="105"/>
          <w:sz w:val="28"/>
          <w:szCs w:val="28"/>
          <w:lang w:val="en-US"/>
        </w:rPr>
        <w:t xml:space="preserve"> </w:t>
      </w:r>
      <w:r w:rsidRPr="009754C9">
        <w:rPr>
          <w:rFonts w:ascii="Times New Roman" w:hAnsi="Times New Roman" w:cs="Times New Roman"/>
          <w:w w:val="105"/>
          <w:sz w:val="28"/>
          <w:szCs w:val="28"/>
          <w:lang w:val="en-US"/>
        </w:rPr>
        <w:t>Good</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to</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see</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ou</w:t>
      </w:r>
      <w:r w:rsidRPr="009754C9">
        <w:rPr>
          <w:rFonts w:ascii="Times New Roman" w:hAnsi="Times New Roman" w:cs="Times New Roman"/>
          <w:spacing w:val="-12"/>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g</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in!</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How</w:t>
      </w:r>
      <w:r w:rsidRPr="009754C9">
        <w:rPr>
          <w:rFonts w:ascii="Times New Roman" w:hAnsi="Times New Roman" w:cs="Times New Roman"/>
          <w:spacing w:val="-11"/>
          <w:w w:val="105"/>
          <w:sz w:val="28"/>
          <w:szCs w:val="28"/>
          <w:lang w:val="en-US"/>
        </w:rPr>
        <w:t xml:space="preserve"> </w:t>
      </w:r>
      <w:r w:rsidRPr="009754C9">
        <w:rPr>
          <w:rFonts w:ascii="Times New Roman" w:hAnsi="Times New Roman" w:cs="Times New Roman"/>
          <w:w w:val="105"/>
          <w:sz w:val="28"/>
          <w:szCs w:val="28"/>
          <w:lang w:val="en-US"/>
        </w:rPr>
        <w:t>is</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life?</w:t>
      </w:r>
    </w:p>
    <w:p w:rsidR="007673B8" w:rsidRPr="009754C9" w:rsidRDefault="007673B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w w:val="110"/>
          <w:sz w:val="28"/>
          <w:szCs w:val="28"/>
          <w:lang w:val="en-US"/>
        </w:rPr>
        <w:t>D</w:t>
      </w:r>
      <w:r w:rsidR="00474FF1" w:rsidRPr="009754C9">
        <w:rPr>
          <w:rFonts w:ascii="Times New Roman" w:hAnsi="Times New Roman" w:cs="Times New Roman"/>
          <w:bCs/>
          <w:w w:val="110"/>
          <w:sz w:val="28"/>
          <w:szCs w:val="28"/>
          <w:lang w:val="en-US"/>
        </w:rPr>
        <w:t>а</w:t>
      </w:r>
      <w:r w:rsidRPr="009754C9">
        <w:rPr>
          <w:rFonts w:ascii="Times New Roman" w:hAnsi="Times New Roman" w:cs="Times New Roman"/>
          <w:bCs/>
          <w:w w:val="110"/>
          <w:sz w:val="28"/>
          <w:szCs w:val="28"/>
          <w:lang w:val="en-US"/>
        </w:rPr>
        <w:t>n</w:t>
      </w:r>
      <w:r w:rsidRPr="009754C9">
        <w:rPr>
          <w:rFonts w:ascii="Times New Roman" w:hAnsi="Times New Roman" w:cs="Times New Roman"/>
          <w:bCs/>
          <w:spacing w:val="-29"/>
          <w:w w:val="110"/>
          <w:sz w:val="28"/>
          <w:szCs w:val="28"/>
          <w:lang w:val="en-US"/>
        </w:rPr>
        <w:t xml:space="preserve"> </w:t>
      </w:r>
      <w:r w:rsidRPr="009754C9">
        <w:rPr>
          <w:rFonts w:ascii="Times New Roman" w:hAnsi="Times New Roman" w:cs="Times New Roman"/>
          <w:w w:val="115"/>
          <w:sz w:val="28"/>
          <w:szCs w:val="28"/>
          <w:lang w:val="en-US"/>
        </w:rPr>
        <w:t>–</w:t>
      </w:r>
      <w:r w:rsidRPr="009754C9">
        <w:rPr>
          <w:rFonts w:ascii="Times New Roman" w:hAnsi="Times New Roman" w:cs="Times New Roman"/>
          <w:spacing w:val="-32"/>
          <w:w w:val="115"/>
          <w:sz w:val="28"/>
          <w:szCs w:val="28"/>
          <w:lang w:val="en-US"/>
        </w:rPr>
        <w:t xml:space="preserve"> </w:t>
      </w:r>
      <w:r w:rsidRPr="009754C9">
        <w:rPr>
          <w:rFonts w:ascii="Times New Roman" w:hAnsi="Times New Roman" w:cs="Times New Roman"/>
          <w:w w:val="110"/>
          <w:sz w:val="28"/>
          <w:szCs w:val="28"/>
          <w:lang w:val="en-US"/>
        </w:rPr>
        <w:t>Gre</w:t>
      </w:r>
      <w:r w:rsidR="00474FF1" w:rsidRPr="009754C9">
        <w:rPr>
          <w:rFonts w:ascii="Times New Roman" w:hAnsi="Times New Roman" w:cs="Times New Roman"/>
          <w:w w:val="110"/>
          <w:sz w:val="28"/>
          <w:szCs w:val="28"/>
          <w:lang w:val="en-US"/>
        </w:rPr>
        <w:t>а</w:t>
      </w:r>
      <w:r w:rsidRPr="009754C9">
        <w:rPr>
          <w:rFonts w:ascii="Times New Roman" w:hAnsi="Times New Roman" w:cs="Times New Roman"/>
          <w:w w:val="110"/>
          <w:sz w:val="28"/>
          <w:szCs w:val="28"/>
          <w:lang w:val="en-US"/>
        </w:rPr>
        <w:t>t!</w:t>
      </w:r>
      <w:r w:rsidRPr="009754C9">
        <w:rPr>
          <w:rFonts w:ascii="Times New Roman" w:hAnsi="Times New Roman" w:cs="Times New Roman"/>
          <w:spacing w:val="-28"/>
          <w:w w:val="110"/>
          <w:sz w:val="28"/>
          <w:szCs w:val="28"/>
          <w:lang w:val="en-US"/>
        </w:rPr>
        <w:t xml:space="preserve"> </w:t>
      </w:r>
      <w:r w:rsidRPr="009754C9">
        <w:rPr>
          <w:rFonts w:ascii="Times New Roman" w:hAnsi="Times New Roman" w:cs="Times New Roman"/>
          <w:w w:val="110"/>
          <w:sz w:val="28"/>
          <w:szCs w:val="28"/>
          <w:lang w:val="en-US"/>
        </w:rPr>
        <w:t>I’</w:t>
      </w:r>
      <w:r w:rsidRPr="009754C9">
        <w:rPr>
          <w:rFonts w:ascii="Times New Roman" w:hAnsi="Times New Roman" w:cs="Times New Roman"/>
          <w:spacing w:val="-9"/>
          <w:w w:val="110"/>
          <w:sz w:val="28"/>
          <w:szCs w:val="28"/>
          <w:lang w:val="en-US"/>
        </w:rPr>
        <w:t>v</w:t>
      </w:r>
      <w:r w:rsidRPr="009754C9">
        <w:rPr>
          <w:rFonts w:ascii="Times New Roman" w:hAnsi="Times New Roman" w:cs="Times New Roman"/>
          <w:w w:val="110"/>
          <w:sz w:val="28"/>
          <w:szCs w:val="28"/>
          <w:lang w:val="en-US"/>
        </w:rPr>
        <w:t>e</w:t>
      </w:r>
      <w:r w:rsidRPr="009754C9">
        <w:rPr>
          <w:rFonts w:ascii="Times New Roman" w:hAnsi="Times New Roman" w:cs="Times New Roman"/>
          <w:spacing w:val="-29"/>
          <w:w w:val="110"/>
          <w:sz w:val="28"/>
          <w:szCs w:val="28"/>
          <w:lang w:val="en-US"/>
        </w:rPr>
        <w:t xml:space="preserve"> </w:t>
      </w:r>
      <w:r w:rsidRPr="009754C9">
        <w:rPr>
          <w:rFonts w:ascii="Times New Roman" w:hAnsi="Times New Roman" w:cs="Times New Roman"/>
          <w:w w:val="110"/>
          <w:sz w:val="28"/>
          <w:szCs w:val="28"/>
          <w:lang w:val="en-US"/>
        </w:rPr>
        <w:t>got</w:t>
      </w:r>
      <w:r w:rsidRPr="009754C9">
        <w:rPr>
          <w:rFonts w:ascii="Times New Roman" w:hAnsi="Times New Roman" w:cs="Times New Roman"/>
          <w:spacing w:val="-29"/>
          <w:w w:val="110"/>
          <w:sz w:val="28"/>
          <w:szCs w:val="28"/>
          <w:lang w:val="en-US"/>
        </w:rPr>
        <w:t xml:space="preserve"> </w:t>
      </w:r>
      <w:r w:rsidR="00474FF1" w:rsidRPr="009754C9">
        <w:rPr>
          <w:rFonts w:ascii="Times New Roman" w:hAnsi="Times New Roman" w:cs="Times New Roman"/>
          <w:w w:val="110"/>
          <w:sz w:val="28"/>
          <w:szCs w:val="28"/>
          <w:lang w:val="en-US"/>
        </w:rPr>
        <w:t>а</w:t>
      </w:r>
      <w:r w:rsidRPr="009754C9">
        <w:rPr>
          <w:rFonts w:ascii="Times New Roman" w:hAnsi="Times New Roman" w:cs="Times New Roman"/>
          <w:spacing w:val="-29"/>
          <w:w w:val="110"/>
          <w:sz w:val="28"/>
          <w:szCs w:val="28"/>
          <w:lang w:val="en-US"/>
        </w:rPr>
        <w:t xml:space="preserve"> </w:t>
      </w:r>
      <w:r w:rsidRPr="009754C9">
        <w:rPr>
          <w:rFonts w:ascii="Times New Roman" w:hAnsi="Times New Roman" w:cs="Times New Roman"/>
          <w:w w:val="110"/>
          <w:sz w:val="28"/>
          <w:szCs w:val="28"/>
          <w:lang w:val="en-US"/>
        </w:rPr>
        <w:t>new</w:t>
      </w:r>
      <w:r w:rsidRPr="009754C9">
        <w:rPr>
          <w:rFonts w:ascii="Times New Roman" w:hAnsi="Times New Roman" w:cs="Times New Roman"/>
          <w:spacing w:val="-29"/>
          <w:w w:val="110"/>
          <w:sz w:val="28"/>
          <w:szCs w:val="28"/>
          <w:lang w:val="en-US"/>
        </w:rPr>
        <w:t xml:space="preserve"> </w:t>
      </w:r>
      <w:r w:rsidRPr="009754C9">
        <w:rPr>
          <w:rFonts w:ascii="Times New Roman" w:hAnsi="Times New Roman" w:cs="Times New Roman"/>
          <w:w w:val="110"/>
          <w:sz w:val="28"/>
          <w:szCs w:val="28"/>
          <w:lang w:val="en-US"/>
        </w:rPr>
        <w:t>job.</w:t>
      </w:r>
    </w:p>
    <w:p w:rsidR="00F212EE" w:rsidRPr="009754C9" w:rsidRDefault="007673B8" w:rsidP="008B7068">
      <w:pPr>
        <w:spacing w:after="0" w:line="240" w:lineRule="auto"/>
        <w:ind w:firstLine="709"/>
        <w:jc w:val="both"/>
        <w:rPr>
          <w:rFonts w:ascii="Times New Roman" w:hAnsi="Times New Roman" w:cs="Times New Roman"/>
          <w:w w:val="105"/>
          <w:sz w:val="28"/>
          <w:szCs w:val="28"/>
          <w:lang w:val="en-US"/>
        </w:rPr>
      </w:pPr>
      <w:r w:rsidRPr="009754C9">
        <w:rPr>
          <w:rFonts w:ascii="Times New Roman" w:hAnsi="Times New Roman" w:cs="Times New Roman"/>
          <w:bCs/>
          <w:spacing w:val="-21"/>
          <w:w w:val="105"/>
          <w:sz w:val="28"/>
          <w:szCs w:val="28"/>
          <w:lang w:val="en-US"/>
        </w:rPr>
        <w:t>T</w:t>
      </w:r>
      <w:r w:rsidRPr="009754C9">
        <w:rPr>
          <w:rFonts w:ascii="Times New Roman" w:hAnsi="Times New Roman" w:cs="Times New Roman"/>
          <w:bCs/>
          <w:w w:val="105"/>
          <w:sz w:val="28"/>
          <w:szCs w:val="28"/>
          <w:lang w:val="en-US"/>
        </w:rPr>
        <w:t>om</w:t>
      </w:r>
      <w:r w:rsidRPr="009754C9">
        <w:rPr>
          <w:rFonts w:ascii="Times New Roman" w:hAnsi="Times New Roman" w:cs="Times New Roman"/>
          <w:bCs/>
          <w:spacing w:val="-15"/>
          <w:w w:val="105"/>
          <w:sz w:val="28"/>
          <w:szCs w:val="28"/>
          <w:lang w:val="en-US"/>
        </w:rPr>
        <w:t xml:space="preserve"> </w:t>
      </w:r>
      <w:r w:rsidRPr="009754C9">
        <w:rPr>
          <w:rFonts w:ascii="Times New Roman" w:hAnsi="Times New Roman" w:cs="Times New Roman"/>
          <w:w w:val="105"/>
          <w:sz w:val="28"/>
          <w:szCs w:val="28"/>
          <w:lang w:val="en-US"/>
        </w:rPr>
        <w:t>–</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lang w:val="en-US"/>
        </w:rPr>
        <w:t>Re</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lly?</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lang w:val="en-US"/>
        </w:rPr>
        <w:t>Congr</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tul</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tions!</w:t>
      </w:r>
      <w:r w:rsidRPr="009754C9">
        <w:rPr>
          <w:rFonts w:ascii="Times New Roman" w:hAnsi="Times New Roman" w:cs="Times New Roman"/>
          <w:spacing w:val="-15"/>
          <w:w w:val="105"/>
          <w:sz w:val="28"/>
          <w:szCs w:val="28"/>
          <w:lang w:val="en-US"/>
        </w:rPr>
        <w:t xml:space="preserve"> </w:t>
      </w:r>
      <w:r w:rsidRPr="009754C9">
        <w:rPr>
          <w:rFonts w:ascii="Times New Roman" w:hAnsi="Times New Roman" w:cs="Times New Roman"/>
          <w:w w:val="105"/>
          <w:sz w:val="28"/>
          <w:szCs w:val="28"/>
          <w:lang w:val="en-US"/>
        </w:rPr>
        <w:t>Wh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lang w:val="en-US"/>
        </w:rPr>
        <w:t>do</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ou</w:t>
      </w:r>
      <w:r w:rsidRPr="009754C9">
        <w:rPr>
          <w:rFonts w:ascii="Times New Roman" w:hAnsi="Times New Roman" w:cs="Times New Roman"/>
          <w:spacing w:val="-15"/>
          <w:w w:val="105"/>
          <w:sz w:val="28"/>
          <w:szCs w:val="28"/>
          <w:lang w:val="en-US"/>
        </w:rPr>
        <w:t xml:space="preserve"> </w:t>
      </w:r>
      <w:r w:rsidRPr="009754C9">
        <w:rPr>
          <w:rFonts w:ascii="Times New Roman" w:hAnsi="Times New Roman" w:cs="Times New Roman"/>
          <w:w w:val="105"/>
          <w:sz w:val="28"/>
          <w:szCs w:val="28"/>
          <w:lang w:val="en-US"/>
        </w:rPr>
        <w:t>do?</w:t>
      </w:r>
    </w:p>
    <w:p w:rsidR="007673B8" w:rsidRPr="009754C9" w:rsidRDefault="007673B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w w:val="110"/>
          <w:sz w:val="28"/>
          <w:szCs w:val="28"/>
          <w:lang w:val="en-US"/>
        </w:rPr>
        <w:t>D</w:t>
      </w:r>
      <w:r w:rsidR="00474FF1" w:rsidRPr="009754C9">
        <w:rPr>
          <w:rFonts w:ascii="Times New Roman" w:hAnsi="Times New Roman" w:cs="Times New Roman"/>
          <w:bCs/>
          <w:w w:val="110"/>
          <w:sz w:val="28"/>
          <w:szCs w:val="28"/>
          <w:lang w:val="en-US"/>
        </w:rPr>
        <w:t>а</w:t>
      </w:r>
      <w:r w:rsidRPr="009754C9">
        <w:rPr>
          <w:rFonts w:ascii="Times New Roman" w:hAnsi="Times New Roman" w:cs="Times New Roman"/>
          <w:bCs/>
          <w:w w:val="110"/>
          <w:sz w:val="28"/>
          <w:szCs w:val="28"/>
          <w:lang w:val="en-US"/>
        </w:rPr>
        <w:t>n</w:t>
      </w:r>
      <w:r w:rsidRPr="009754C9">
        <w:rPr>
          <w:rFonts w:ascii="Times New Roman" w:hAnsi="Times New Roman" w:cs="Times New Roman"/>
          <w:bCs/>
          <w:spacing w:val="-31"/>
          <w:w w:val="110"/>
          <w:sz w:val="28"/>
          <w:szCs w:val="28"/>
          <w:lang w:val="en-US"/>
        </w:rPr>
        <w:t xml:space="preserve"> </w:t>
      </w:r>
      <w:r w:rsidRPr="009754C9">
        <w:rPr>
          <w:rFonts w:ascii="Times New Roman" w:hAnsi="Times New Roman" w:cs="Times New Roman"/>
          <w:w w:val="115"/>
          <w:sz w:val="28"/>
          <w:szCs w:val="28"/>
          <w:lang w:val="en-US"/>
        </w:rPr>
        <w:t>–</w:t>
      </w:r>
      <w:r w:rsidRPr="009754C9">
        <w:rPr>
          <w:rFonts w:ascii="Times New Roman" w:hAnsi="Times New Roman" w:cs="Times New Roman"/>
          <w:spacing w:val="-33"/>
          <w:w w:val="115"/>
          <w:sz w:val="28"/>
          <w:szCs w:val="28"/>
          <w:lang w:val="en-US"/>
        </w:rPr>
        <w:t xml:space="preserve"> </w:t>
      </w:r>
      <w:r w:rsidRPr="009754C9">
        <w:rPr>
          <w:rFonts w:ascii="Times New Roman" w:hAnsi="Times New Roman" w:cs="Times New Roman"/>
          <w:w w:val="110"/>
          <w:sz w:val="28"/>
          <w:szCs w:val="28"/>
          <w:lang w:val="en-US"/>
        </w:rPr>
        <w:t>I</w:t>
      </w:r>
      <w:r w:rsidRPr="009754C9">
        <w:rPr>
          <w:rFonts w:ascii="Times New Roman" w:hAnsi="Times New Roman" w:cs="Times New Roman"/>
          <w:spacing w:val="-31"/>
          <w:w w:val="110"/>
          <w:sz w:val="28"/>
          <w:szCs w:val="28"/>
          <w:lang w:val="en-US"/>
        </w:rPr>
        <w:t xml:space="preserve"> </w:t>
      </w:r>
      <w:r w:rsidRPr="009754C9">
        <w:rPr>
          <w:rFonts w:ascii="Times New Roman" w:hAnsi="Times New Roman" w:cs="Times New Roman"/>
          <w:spacing w:val="-11"/>
          <w:w w:val="110"/>
          <w:sz w:val="28"/>
          <w:szCs w:val="28"/>
          <w:lang w:val="en-US"/>
        </w:rPr>
        <w:t>w</w:t>
      </w:r>
      <w:r w:rsidRPr="009754C9">
        <w:rPr>
          <w:rFonts w:ascii="Times New Roman" w:hAnsi="Times New Roman" w:cs="Times New Roman"/>
          <w:w w:val="110"/>
          <w:sz w:val="28"/>
          <w:szCs w:val="28"/>
          <w:lang w:val="en-US"/>
        </w:rPr>
        <w:t>ork</w:t>
      </w:r>
      <w:r w:rsidRPr="009754C9">
        <w:rPr>
          <w:rFonts w:ascii="Times New Roman" w:hAnsi="Times New Roman" w:cs="Times New Roman"/>
          <w:spacing w:val="-31"/>
          <w:w w:val="110"/>
          <w:sz w:val="28"/>
          <w:szCs w:val="28"/>
          <w:lang w:val="en-US"/>
        </w:rPr>
        <w:t xml:space="preserve"> </w:t>
      </w:r>
      <w:r w:rsidRPr="009754C9">
        <w:rPr>
          <w:rFonts w:ascii="Times New Roman" w:hAnsi="Times New Roman" w:cs="Times New Roman"/>
          <w:w w:val="110"/>
          <w:sz w:val="28"/>
          <w:szCs w:val="28"/>
          <w:lang w:val="en-US"/>
        </w:rPr>
        <w:t>for</w:t>
      </w:r>
      <w:r w:rsidRPr="009754C9">
        <w:rPr>
          <w:rFonts w:ascii="Times New Roman" w:hAnsi="Times New Roman" w:cs="Times New Roman"/>
          <w:spacing w:val="-31"/>
          <w:w w:val="110"/>
          <w:sz w:val="28"/>
          <w:szCs w:val="28"/>
          <w:lang w:val="en-US"/>
        </w:rPr>
        <w:t xml:space="preserve"> </w:t>
      </w:r>
      <w:r w:rsidR="00474FF1" w:rsidRPr="009754C9">
        <w:rPr>
          <w:rFonts w:ascii="Times New Roman" w:hAnsi="Times New Roman" w:cs="Times New Roman"/>
          <w:w w:val="110"/>
          <w:sz w:val="28"/>
          <w:szCs w:val="28"/>
          <w:lang w:val="en-US"/>
        </w:rPr>
        <w:t>а</w:t>
      </w:r>
      <w:r w:rsidRPr="009754C9">
        <w:rPr>
          <w:rFonts w:ascii="Times New Roman" w:hAnsi="Times New Roman" w:cs="Times New Roman"/>
          <w:spacing w:val="-30"/>
          <w:w w:val="110"/>
          <w:sz w:val="28"/>
          <w:szCs w:val="28"/>
          <w:lang w:val="en-US"/>
        </w:rPr>
        <w:t xml:space="preserve"> </w:t>
      </w:r>
      <w:r w:rsidRPr="009754C9">
        <w:rPr>
          <w:rFonts w:ascii="Times New Roman" w:hAnsi="Times New Roman" w:cs="Times New Roman"/>
          <w:w w:val="110"/>
          <w:sz w:val="28"/>
          <w:szCs w:val="28"/>
          <w:lang w:val="en-US"/>
        </w:rPr>
        <w:t>l</w:t>
      </w:r>
      <w:r w:rsidR="00474FF1" w:rsidRPr="009754C9">
        <w:rPr>
          <w:rFonts w:ascii="Times New Roman" w:hAnsi="Times New Roman" w:cs="Times New Roman"/>
          <w:w w:val="110"/>
          <w:sz w:val="28"/>
          <w:szCs w:val="28"/>
          <w:lang w:val="en-US"/>
        </w:rPr>
        <w:t>а</w:t>
      </w:r>
      <w:r w:rsidRPr="009754C9">
        <w:rPr>
          <w:rFonts w:ascii="Times New Roman" w:hAnsi="Times New Roman" w:cs="Times New Roman"/>
          <w:w w:val="110"/>
          <w:sz w:val="28"/>
          <w:szCs w:val="28"/>
          <w:lang w:val="en-US"/>
        </w:rPr>
        <w:t>rge</w:t>
      </w:r>
      <w:r w:rsidRPr="009754C9">
        <w:rPr>
          <w:rFonts w:ascii="Times New Roman" w:hAnsi="Times New Roman" w:cs="Times New Roman"/>
          <w:spacing w:val="-31"/>
          <w:w w:val="110"/>
          <w:sz w:val="28"/>
          <w:szCs w:val="28"/>
          <w:lang w:val="en-US"/>
        </w:rPr>
        <w:t xml:space="preserve"> </w:t>
      </w:r>
      <w:r w:rsidRPr="009754C9">
        <w:rPr>
          <w:rFonts w:ascii="Times New Roman" w:hAnsi="Times New Roman" w:cs="Times New Roman"/>
          <w:w w:val="110"/>
          <w:sz w:val="28"/>
          <w:szCs w:val="28"/>
          <w:lang w:val="en-US"/>
        </w:rPr>
        <w:t>multin</w:t>
      </w:r>
      <w:r w:rsidR="00474FF1" w:rsidRPr="009754C9">
        <w:rPr>
          <w:rFonts w:ascii="Times New Roman" w:hAnsi="Times New Roman" w:cs="Times New Roman"/>
          <w:w w:val="110"/>
          <w:sz w:val="28"/>
          <w:szCs w:val="28"/>
          <w:lang w:val="en-US"/>
        </w:rPr>
        <w:t>а</w:t>
      </w:r>
      <w:r w:rsidRPr="009754C9">
        <w:rPr>
          <w:rFonts w:ascii="Times New Roman" w:hAnsi="Times New Roman" w:cs="Times New Roman"/>
          <w:w w:val="110"/>
          <w:sz w:val="28"/>
          <w:szCs w:val="28"/>
          <w:lang w:val="en-US"/>
        </w:rPr>
        <w:t>tion</w:t>
      </w:r>
      <w:r w:rsidR="00474FF1" w:rsidRPr="009754C9">
        <w:rPr>
          <w:rFonts w:ascii="Times New Roman" w:hAnsi="Times New Roman" w:cs="Times New Roman"/>
          <w:w w:val="110"/>
          <w:sz w:val="28"/>
          <w:szCs w:val="28"/>
          <w:lang w:val="en-US"/>
        </w:rPr>
        <w:t>а</w:t>
      </w:r>
      <w:r w:rsidRPr="009754C9">
        <w:rPr>
          <w:rFonts w:ascii="Times New Roman" w:hAnsi="Times New Roman" w:cs="Times New Roman"/>
          <w:w w:val="110"/>
          <w:sz w:val="28"/>
          <w:szCs w:val="28"/>
          <w:lang w:val="en-US"/>
        </w:rPr>
        <w:t>l</w:t>
      </w:r>
      <w:r w:rsidRPr="009754C9">
        <w:rPr>
          <w:rFonts w:ascii="Times New Roman" w:hAnsi="Times New Roman" w:cs="Times New Roman"/>
          <w:spacing w:val="-31"/>
          <w:w w:val="110"/>
          <w:sz w:val="28"/>
          <w:szCs w:val="28"/>
          <w:lang w:val="en-US"/>
        </w:rPr>
        <w:t xml:space="preserve"> </w:t>
      </w:r>
      <w:r w:rsidRPr="009754C9">
        <w:rPr>
          <w:rFonts w:ascii="Times New Roman" w:hAnsi="Times New Roman" w:cs="Times New Roman"/>
          <w:w w:val="110"/>
          <w:sz w:val="28"/>
          <w:szCs w:val="28"/>
          <w:lang w:val="en-US"/>
        </w:rPr>
        <w:t>c</w:t>
      </w:r>
      <w:r w:rsidRPr="009754C9">
        <w:rPr>
          <w:rFonts w:ascii="Times New Roman" w:hAnsi="Times New Roman" w:cs="Times New Roman"/>
          <w:spacing w:val="-5"/>
          <w:w w:val="110"/>
          <w:sz w:val="28"/>
          <w:szCs w:val="28"/>
          <w:lang w:val="en-US"/>
        </w:rPr>
        <w:t>o</w:t>
      </w:r>
      <w:r w:rsidRPr="009754C9">
        <w:rPr>
          <w:rFonts w:ascii="Times New Roman" w:hAnsi="Times New Roman" w:cs="Times New Roman"/>
          <w:w w:val="110"/>
          <w:sz w:val="28"/>
          <w:szCs w:val="28"/>
          <w:lang w:val="en-US"/>
        </w:rPr>
        <w:t>mp</w:t>
      </w:r>
      <w:r w:rsidR="00474FF1" w:rsidRPr="009754C9">
        <w:rPr>
          <w:rFonts w:ascii="Times New Roman" w:hAnsi="Times New Roman" w:cs="Times New Roman"/>
          <w:w w:val="110"/>
          <w:sz w:val="28"/>
          <w:szCs w:val="28"/>
          <w:lang w:val="en-US"/>
        </w:rPr>
        <w:t>а</w:t>
      </w:r>
      <w:r w:rsidRPr="009754C9">
        <w:rPr>
          <w:rFonts w:ascii="Times New Roman" w:hAnsi="Times New Roman" w:cs="Times New Roman"/>
          <w:w w:val="110"/>
          <w:sz w:val="28"/>
          <w:szCs w:val="28"/>
          <w:lang w:val="en-US"/>
        </w:rPr>
        <w:t>n</w:t>
      </w:r>
      <w:r w:rsidRPr="009754C9">
        <w:rPr>
          <w:rFonts w:ascii="Times New Roman" w:hAnsi="Times New Roman" w:cs="Times New Roman"/>
          <w:spacing w:val="-29"/>
          <w:w w:val="110"/>
          <w:sz w:val="28"/>
          <w:szCs w:val="28"/>
          <w:lang w:val="en-US"/>
        </w:rPr>
        <w:t>y</w:t>
      </w:r>
      <w:r w:rsidRPr="009754C9">
        <w:rPr>
          <w:rFonts w:ascii="Times New Roman" w:hAnsi="Times New Roman" w:cs="Times New Roman"/>
          <w:w w:val="110"/>
          <w:sz w:val="28"/>
          <w:szCs w:val="28"/>
          <w:lang w:val="en-US"/>
        </w:rPr>
        <w:t>.</w:t>
      </w:r>
      <w:r w:rsidRPr="009754C9">
        <w:rPr>
          <w:rFonts w:ascii="Times New Roman" w:hAnsi="Times New Roman" w:cs="Times New Roman"/>
          <w:spacing w:val="-31"/>
          <w:w w:val="110"/>
          <w:sz w:val="28"/>
          <w:szCs w:val="28"/>
          <w:lang w:val="en-US"/>
        </w:rPr>
        <w:t xml:space="preserve"> </w:t>
      </w:r>
      <w:r w:rsidRPr="009754C9">
        <w:rPr>
          <w:rFonts w:ascii="Times New Roman" w:hAnsi="Times New Roman" w:cs="Times New Roman"/>
          <w:w w:val="110"/>
          <w:sz w:val="28"/>
          <w:szCs w:val="28"/>
          <w:lang w:val="en-US"/>
        </w:rPr>
        <w:t>It</w:t>
      </w:r>
      <w:r w:rsidRPr="009754C9">
        <w:rPr>
          <w:rFonts w:ascii="Times New Roman" w:hAnsi="Times New Roman" w:cs="Times New Roman"/>
          <w:spacing w:val="-30"/>
          <w:w w:val="110"/>
          <w:sz w:val="28"/>
          <w:szCs w:val="28"/>
          <w:lang w:val="en-US"/>
        </w:rPr>
        <w:t xml:space="preserve"> </w:t>
      </w:r>
      <w:r w:rsidRPr="009754C9">
        <w:rPr>
          <w:rFonts w:ascii="Times New Roman" w:hAnsi="Times New Roman" w:cs="Times New Roman"/>
          <w:w w:val="110"/>
          <w:sz w:val="28"/>
          <w:szCs w:val="28"/>
          <w:lang w:val="en-US"/>
        </w:rPr>
        <w:t>produces</w:t>
      </w:r>
      <w:r w:rsidRPr="009754C9">
        <w:rPr>
          <w:rFonts w:ascii="Times New Roman" w:hAnsi="Times New Roman" w:cs="Times New Roman"/>
          <w:spacing w:val="-31"/>
          <w:w w:val="110"/>
          <w:sz w:val="28"/>
          <w:szCs w:val="28"/>
          <w:lang w:val="en-US"/>
        </w:rPr>
        <w:t xml:space="preserve"> </w:t>
      </w:r>
      <w:r w:rsidRPr="009754C9">
        <w:rPr>
          <w:rFonts w:ascii="Times New Roman" w:hAnsi="Times New Roman" w:cs="Times New Roman"/>
          <w:spacing w:val="-6"/>
          <w:w w:val="110"/>
          <w:sz w:val="28"/>
          <w:szCs w:val="28"/>
          <w:lang w:val="en-US"/>
        </w:rPr>
        <w:t>w</w:t>
      </w:r>
      <w:r w:rsidR="00474FF1" w:rsidRPr="009754C9">
        <w:rPr>
          <w:rFonts w:ascii="Times New Roman" w:hAnsi="Times New Roman" w:cs="Times New Roman"/>
          <w:w w:val="110"/>
          <w:sz w:val="28"/>
          <w:szCs w:val="28"/>
          <w:lang w:val="en-US"/>
        </w:rPr>
        <w:t>а</w:t>
      </w:r>
      <w:r w:rsidRPr="009754C9">
        <w:rPr>
          <w:rFonts w:ascii="Times New Roman" w:hAnsi="Times New Roman" w:cs="Times New Roman"/>
          <w:w w:val="110"/>
          <w:sz w:val="28"/>
          <w:szCs w:val="28"/>
          <w:lang w:val="en-US"/>
        </w:rPr>
        <w:t>ter</w:t>
      </w:r>
      <w:r w:rsidRPr="009754C9">
        <w:rPr>
          <w:rFonts w:ascii="Times New Roman" w:hAnsi="Times New Roman" w:cs="Times New Roman"/>
          <w:w w:val="106"/>
          <w:sz w:val="28"/>
          <w:szCs w:val="28"/>
          <w:lang w:val="en-US"/>
        </w:rPr>
        <w:t xml:space="preserve"> </w:t>
      </w:r>
      <w:r w:rsidRPr="009754C9">
        <w:rPr>
          <w:rFonts w:ascii="Times New Roman" w:hAnsi="Times New Roman" w:cs="Times New Roman"/>
          <w:w w:val="110"/>
          <w:sz w:val="28"/>
          <w:szCs w:val="28"/>
          <w:lang w:val="en-US"/>
        </w:rPr>
        <w:t>filters.</w:t>
      </w:r>
    </w:p>
    <w:p w:rsidR="00F212EE" w:rsidRPr="009754C9" w:rsidRDefault="007673B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spacing w:val="-21"/>
          <w:w w:val="105"/>
          <w:sz w:val="28"/>
          <w:szCs w:val="28"/>
          <w:lang w:val="en-US"/>
        </w:rPr>
        <w:t>T</w:t>
      </w:r>
      <w:r w:rsidRPr="009754C9">
        <w:rPr>
          <w:rFonts w:ascii="Times New Roman" w:hAnsi="Times New Roman" w:cs="Times New Roman"/>
          <w:bCs/>
          <w:w w:val="105"/>
          <w:sz w:val="28"/>
          <w:szCs w:val="28"/>
          <w:lang w:val="en-US"/>
        </w:rPr>
        <w:t>om</w:t>
      </w:r>
      <w:r w:rsidRPr="009754C9">
        <w:rPr>
          <w:rFonts w:ascii="Times New Roman" w:hAnsi="Times New Roman" w:cs="Times New Roman"/>
          <w:bCs/>
          <w:spacing w:val="-19"/>
          <w:w w:val="105"/>
          <w:sz w:val="28"/>
          <w:szCs w:val="28"/>
          <w:lang w:val="en-US"/>
        </w:rPr>
        <w:t xml:space="preserve"> </w:t>
      </w:r>
      <w:r w:rsidRPr="009754C9">
        <w:rPr>
          <w:rFonts w:ascii="Times New Roman" w:hAnsi="Times New Roman" w:cs="Times New Roman"/>
          <w:w w:val="105"/>
          <w:sz w:val="28"/>
          <w:szCs w:val="28"/>
          <w:lang w:val="en-US"/>
        </w:rPr>
        <w:t>–</w:t>
      </w:r>
      <w:r w:rsidRPr="009754C9">
        <w:rPr>
          <w:rFonts w:ascii="Times New Roman" w:hAnsi="Times New Roman" w:cs="Times New Roman"/>
          <w:spacing w:val="-19"/>
          <w:w w:val="105"/>
          <w:sz w:val="28"/>
          <w:szCs w:val="28"/>
          <w:lang w:val="en-US"/>
        </w:rPr>
        <w:t xml:space="preserve"> </w:t>
      </w:r>
      <w:r w:rsidRPr="009754C9">
        <w:rPr>
          <w:rFonts w:ascii="Times New Roman" w:hAnsi="Times New Roman" w:cs="Times New Roman"/>
          <w:w w:val="105"/>
          <w:sz w:val="28"/>
          <w:szCs w:val="28"/>
          <w:lang w:val="en-US"/>
        </w:rPr>
        <w:t>Wh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w:t>
      </w:r>
      <w:r w:rsidRPr="009754C9">
        <w:rPr>
          <w:rFonts w:ascii="Times New Roman" w:hAnsi="Times New Roman" w:cs="Times New Roman"/>
          <w:spacing w:val="-19"/>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re</w:t>
      </w:r>
      <w:r w:rsidRPr="009754C9">
        <w:rPr>
          <w:rFonts w:ascii="Times New Roman" w:hAnsi="Times New Roman" w:cs="Times New Roman"/>
          <w:spacing w:val="-19"/>
          <w:w w:val="10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our</w:t>
      </w:r>
      <w:r w:rsidRPr="009754C9">
        <w:rPr>
          <w:rFonts w:ascii="Times New Roman" w:hAnsi="Times New Roman" w:cs="Times New Roman"/>
          <w:spacing w:val="-19"/>
          <w:w w:val="105"/>
          <w:sz w:val="28"/>
          <w:szCs w:val="28"/>
          <w:lang w:val="en-US"/>
        </w:rPr>
        <w:t xml:space="preserve"> </w:t>
      </w:r>
      <w:r w:rsidRPr="009754C9">
        <w:rPr>
          <w:rFonts w:ascii="Times New Roman" w:hAnsi="Times New Roman" w:cs="Times New Roman"/>
          <w:w w:val="105"/>
          <w:sz w:val="28"/>
          <w:szCs w:val="28"/>
          <w:lang w:val="en-US"/>
        </w:rPr>
        <w:t>responsibilities?</w:t>
      </w:r>
    </w:p>
    <w:p w:rsidR="007673B8" w:rsidRPr="009754C9" w:rsidRDefault="007673B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w w:val="105"/>
          <w:sz w:val="28"/>
          <w:szCs w:val="28"/>
          <w:lang w:val="en-US"/>
        </w:rPr>
        <w:t>D</w:t>
      </w:r>
      <w:r w:rsidR="00474FF1" w:rsidRPr="009754C9">
        <w:rPr>
          <w:rFonts w:ascii="Times New Roman" w:hAnsi="Times New Roman" w:cs="Times New Roman"/>
          <w:bCs/>
          <w:w w:val="105"/>
          <w:sz w:val="28"/>
          <w:szCs w:val="28"/>
          <w:lang w:val="en-US"/>
        </w:rPr>
        <w:t>а</w:t>
      </w:r>
      <w:r w:rsidRPr="009754C9">
        <w:rPr>
          <w:rFonts w:ascii="Times New Roman" w:hAnsi="Times New Roman" w:cs="Times New Roman"/>
          <w:bCs/>
          <w:w w:val="105"/>
          <w:sz w:val="28"/>
          <w:szCs w:val="28"/>
          <w:lang w:val="en-US"/>
        </w:rPr>
        <w:t>n</w:t>
      </w:r>
      <w:r w:rsidRPr="009754C9">
        <w:rPr>
          <w:rFonts w:ascii="Times New Roman" w:hAnsi="Times New Roman" w:cs="Times New Roman"/>
          <w:bCs/>
          <w:spacing w:val="8"/>
          <w:w w:val="105"/>
          <w:sz w:val="28"/>
          <w:szCs w:val="28"/>
          <w:lang w:val="en-US"/>
        </w:rPr>
        <w:t xml:space="preserve"> </w:t>
      </w:r>
      <w:r w:rsidRPr="009754C9">
        <w:rPr>
          <w:rFonts w:ascii="Times New Roman" w:hAnsi="Times New Roman" w:cs="Times New Roman"/>
          <w:w w:val="115"/>
          <w:sz w:val="28"/>
          <w:szCs w:val="28"/>
          <w:lang w:val="en-US"/>
        </w:rPr>
        <w:t>–</w:t>
      </w:r>
      <w:r w:rsidRPr="009754C9">
        <w:rPr>
          <w:rFonts w:ascii="Times New Roman" w:hAnsi="Times New Roman" w:cs="Times New Roman"/>
          <w:spacing w:val="3"/>
          <w:w w:val="115"/>
          <w:sz w:val="28"/>
          <w:szCs w:val="28"/>
          <w:lang w:val="en-US"/>
        </w:rPr>
        <w:t xml:space="preserve"> </w:t>
      </w:r>
      <w:r w:rsidRPr="009754C9">
        <w:rPr>
          <w:rFonts w:ascii="Times New Roman" w:hAnsi="Times New Roman" w:cs="Times New Roman"/>
          <w:w w:val="105"/>
          <w:sz w:val="28"/>
          <w:szCs w:val="28"/>
          <w:lang w:val="en-US"/>
        </w:rPr>
        <w:t>I</w:t>
      </w:r>
      <w:r w:rsidRPr="009754C9">
        <w:rPr>
          <w:rFonts w:ascii="Times New Roman" w:hAnsi="Times New Roman" w:cs="Times New Roman"/>
          <w:spacing w:val="9"/>
          <w:w w:val="105"/>
          <w:sz w:val="28"/>
          <w:szCs w:val="28"/>
          <w:lang w:val="en-US"/>
        </w:rPr>
        <w:t xml:space="preserve"> </w:t>
      </w:r>
      <w:r w:rsidRPr="009754C9">
        <w:rPr>
          <w:rFonts w:ascii="Times New Roman" w:hAnsi="Times New Roman" w:cs="Times New Roman"/>
          <w:w w:val="105"/>
          <w:sz w:val="28"/>
          <w:szCs w:val="28"/>
          <w:lang w:val="en-US"/>
        </w:rPr>
        <w:t>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9"/>
          <w:w w:val="105"/>
          <w:sz w:val="28"/>
          <w:szCs w:val="28"/>
          <w:lang w:val="en-US"/>
        </w:rPr>
        <w:t>v</w:t>
      </w:r>
      <w:r w:rsidRPr="009754C9">
        <w:rPr>
          <w:rFonts w:ascii="Times New Roman" w:hAnsi="Times New Roman" w:cs="Times New Roman"/>
          <w:w w:val="105"/>
          <w:sz w:val="28"/>
          <w:szCs w:val="28"/>
          <w:lang w:val="en-US"/>
        </w:rPr>
        <w:t>e</w:t>
      </w:r>
      <w:r w:rsidRPr="009754C9">
        <w:rPr>
          <w:rFonts w:ascii="Times New Roman" w:hAnsi="Times New Roman" w:cs="Times New Roman"/>
          <w:spacing w:val="8"/>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lot</w:t>
      </w:r>
      <w:r w:rsidRPr="009754C9">
        <w:rPr>
          <w:rFonts w:ascii="Times New Roman" w:hAnsi="Times New Roman" w:cs="Times New Roman"/>
          <w:spacing w:val="9"/>
          <w:w w:val="105"/>
          <w:sz w:val="28"/>
          <w:szCs w:val="28"/>
          <w:lang w:val="en-US"/>
        </w:rPr>
        <w:t xml:space="preserve"> </w:t>
      </w:r>
      <w:r w:rsidRPr="009754C9">
        <w:rPr>
          <w:rFonts w:ascii="Times New Roman" w:hAnsi="Times New Roman" w:cs="Times New Roman"/>
          <w:w w:val="105"/>
          <w:sz w:val="28"/>
          <w:szCs w:val="28"/>
          <w:lang w:val="en-US"/>
        </w:rPr>
        <w:t>of</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spacing w:val="-10"/>
          <w:w w:val="105"/>
          <w:sz w:val="28"/>
          <w:szCs w:val="28"/>
          <w:lang w:val="en-US"/>
        </w:rPr>
        <w:t>w</w:t>
      </w:r>
      <w:r w:rsidRPr="009754C9">
        <w:rPr>
          <w:rFonts w:ascii="Times New Roman" w:hAnsi="Times New Roman" w:cs="Times New Roman"/>
          <w:w w:val="105"/>
          <w:sz w:val="28"/>
          <w:szCs w:val="28"/>
          <w:lang w:val="en-US"/>
        </w:rPr>
        <w:t>ork</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to</w:t>
      </w:r>
      <w:r w:rsidRPr="009754C9">
        <w:rPr>
          <w:rFonts w:ascii="Times New Roman" w:hAnsi="Times New Roman" w:cs="Times New Roman"/>
          <w:spacing w:val="9"/>
          <w:w w:val="105"/>
          <w:sz w:val="28"/>
          <w:szCs w:val="28"/>
          <w:lang w:val="en-US"/>
        </w:rPr>
        <w:t xml:space="preserve"> </w:t>
      </w:r>
      <w:r w:rsidRPr="009754C9">
        <w:rPr>
          <w:rFonts w:ascii="Times New Roman" w:hAnsi="Times New Roman" w:cs="Times New Roman"/>
          <w:w w:val="105"/>
          <w:sz w:val="28"/>
          <w:szCs w:val="28"/>
          <w:lang w:val="en-US"/>
        </w:rPr>
        <w:t>do</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e</w:t>
      </w:r>
      <w:r w:rsidRPr="009754C9">
        <w:rPr>
          <w:rFonts w:ascii="Times New Roman" w:hAnsi="Times New Roman" w:cs="Times New Roman"/>
          <w:spacing w:val="-9"/>
          <w:w w:val="105"/>
          <w:sz w:val="28"/>
          <w:szCs w:val="28"/>
          <w:lang w:val="en-US"/>
        </w:rPr>
        <w:t>v</w:t>
      </w:r>
      <w:r w:rsidRPr="009754C9">
        <w:rPr>
          <w:rFonts w:ascii="Times New Roman" w:hAnsi="Times New Roman" w:cs="Times New Roman"/>
          <w:w w:val="105"/>
          <w:sz w:val="28"/>
          <w:szCs w:val="28"/>
          <w:lang w:val="en-US"/>
        </w:rPr>
        <w:t>ery</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d</w:t>
      </w:r>
      <w:r w:rsidR="00474FF1" w:rsidRPr="009754C9">
        <w:rPr>
          <w:rFonts w:ascii="Times New Roman" w:hAnsi="Times New Roman" w:cs="Times New Roman"/>
          <w:spacing w:val="-7"/>
          <w:w w:val="105"/>
          <w:sz w:val="28"/>
          <w:szCs w:val="28"/>
          <w:lang w:val="en-US"/>
        </w:rPr>
        <w:t>а</w:t>
      </w:r>
      <w:r w:rsidRPr="009754C9">
        <w:rPr>
          <w:rFonts w:ascii="Times New Roman" w:hAnsi="Times New Roman" w:cs="Times New Roman"/>
          <w:spacing w:val="-27"/>
          <w:w w:val="105"/>
          <w:sz w:val="28"/>
          <w:szCs w:val="28"/>
          <w:lang w:val="en-US"/>
        </w:rPr>
        <w:t>y</w:t>
      </w:r>
      <w:r w:rsidRPr="009754C9">
        <w:rPr>
          <w:rFonts w:ascii="Times New Roman" w:hAnsi="Times New Roman" w:cs="Times New Roman"/>
          <w:w w:val="105"/>
          <w:sz w:val="28"/>
          <w:szCs w:val="28"/>
          <w:lang w:val="en-US"/>
        </w:rPr>
        <w:t>.</w:t>
      </w:r>
      <w:r w:rsidRPr="009754C9">
        <w:rPr>
          <w:rFonts w:ascii="Times New Roman" w:hAnsi="Times New Roman" w:cs="Times New Roman"/>
          <w:spacing w:val="9"/>
          <w:w w:val="105"/>
          <w:sz w:val="28"/>
          <w:szCs w:val="28"/>
          <w:lang w:val="en-US"/>
        </w:rPr>
        <w:t xml:space="preserve"> </w:t>
      </w:r>
      <w:r w:rsidRPr="009754C9">
        <w:rPr>
          <w:rFonts w:ascii="Times New Roman" w:hAnsi="Times New Roman" w:cs="Times New Roman"/>
          <w:w w:val="105"/>
          <w:sz w:val="28"/>
          <w:szCs w:val="28"/>
          <w:lang w:val="en-US"/>
        </w:rPr>
        <w:t>I</w:t>
      </w:r>
      <w:r w:rsidRPr="009754C9">
        <w:rPr>
          <w:rFonts w:ascii="Times New Roman" w:hAnsi="Times New Roman" w:cs="Times New Roman"/>
          <w:spacing w:val="8"/>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m</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responsible</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for</w:t>
      </w:r>
      <w:r w:rsidRPr="009754C9">
        <w:rPr>
          <w:rFonts w:ascii="Times New Roman" w:hAnsi="Times New Roman" w:cs="Times New Roman"/>
          <w:w w:val="102"/>
          <w:sz w:val="28"/>
          <w:szCs w:val="28"/>
          <w:lang w:val="en-US"/>
        </w:rPr>
        <w:t xml:space="preserve"> </w:t>
      </w:r>
      <w:r w:rsidRPr="009754C9">
        <w:rPr>
          <w:rFonts w:ascii="Times New Roman" w:hAnsi="Times New Roman" w:cs="Times New Roman"/>
          <w:w w:val="105"/>
          <w:sz w:val="28"/>
          <w:szCs w:val="28"/>
          <w:lang w:val="en-US"/>
        </w:rPr>
        <w:t>office</w:t>
      </w:r>
      <w:r w:rsidRPr="009754C9">
        <w:rPr>
          <w:rFonts w:ascii="Times New Roman" w:hAnsi="Times New Roman" w:cs="Times New Roman"/>
          <w:spacing w:val="-11"/>
          <w:w w:val="105"/>
          <w:sz w:val="28"/>
          <w:szCs w:val="28"/>
          <w:lang w:val="en-US"/>
        </w:rPr>
        <w:t xml:space="preserve"> </w:t>
      </w:r>
      <w:r w:rsidRPr="009754C9">
        <w:rPr>
          <w:rFonts w:ascii="Times New Roman" w:hAnsi="Times New Roman" w:cs="Times New Roman"/>
          <w:spacing w:val="-10"/>
          <w:w w:val="105"/>
          <w:sz w:val="28"/>
          <w:szCs w:val="28"/>
          <w:lang w:val="en-US"/>
        </w:rPr>
        <w:t>w</w:t>
      </w:r>
      <w:r w:rsidRPr="009754C9">
        <w:rPr>
          <w:rFonts w:ascii="Times New Roman" w:hAnsi="Times New Roman" w:cs="Times New Roman"/>
          <w:w w:val="105"/>
          <w:sz w:val="28"/>
          <w:szCs w:val="28"/>
          <w:lang w:val="en-US"/>
        </w:rPr>
        <w:t>ork.</w:t>
      </w:r>
      <w:r w:rsidRPr="009754C9">
        <w:rPr>
          <w:rFonts w:ascii="Times New Roman" w:hAnsi="Times New Roman" w:cs="Times New Roman"/>
          <w:spacing w:val="-11"/>
          <w:w w:val="105"/>
          <w:sz w:val="28"/>
          <w:szCs w:val="28"/>
          <w:lang w:val="en-US"/>
        </w:rPr>
        <w:t xml:space="preserve"> </w:t>
      </w:r>
      <w:r w:rsidRPr="009754C9">
        <w:rPr>
          <w:rFonts w:ascii="Times New Roman" w:hAnsi="Times New Roman" w:cs="Times New Roman"/>
          <w:w w:val="105"/>
          <w:sz w:val="28"/>
          <w:szCs w:val="28"/>
          <w:lang w:val="en-US"/>
        </w:rPr>
        <w:t>S</w:t>
      </w:r>
      <w:r w:rsidRPr="009754C9">
        <w:rPr>
          <w:rFonts w:ascii="Times New Roman" w:hAnsi="Times New Roman" w:cs="Times New Roman"/>
          <w:spacing w:val="-5"/>
          <w:w w:val="105"/>
          <w:sz w:val="28"/>
          <w:szCs w:val="28"/>
          <w:lang w:val="en-US"/>
        </w:rPr>
        <w:t>o</w:t>
      </w:r>
      <w:r w:rsidRPr="009754C9">
        <w:rPr>
          <w:rFonts w:ascii="Times New Roman" w:hAnsi="Times New Roman" w:cs="Times New Roman"/>
          <w:w w:val="105"/>
          <w:sz w:val="28"/>
          <w:szCs w:val="28"/>
          <w:lang w:val="en-US"/>
        </w:rPr>
        <w:t>metimes</w:t>
      </w:r>
      <w:r w:rsidRPr="009754C9">
        <w:rPr>
          <w:rFonts w:ascii="Times New Roman" w:hAnsi="Times New Roman" w:cs="Times New Roman"/>
          <w:spacing w:val="-11"/>
          <w:w w:val="105"/>
          <w:sz w:val="28"/>
          <w:szCs w:val="28"/>
          <w:lang w:val="en-US"/>
        </w:rPr>
        <w:t xml:space="preserve"> </w:t>
      </w:r>
      <w:r w:rsidRPr="009754C9">
        <w:rPr>
          <w:rFonts w:ascii="Times New Roman" w:hAnsi="Times New Roman" w:cs="Times New Roman"/>
          <w:w w:val="105"/>
          <w:sz w:val="28"/>
          <w:szCs w:val="28"/>
          <w:lang w:val="en-US"/>
        </w:rPr>
        <w:t>I</w:t>
      </w:r>
      <w:r w:rsidRPr="009754C9">
        <w:rPr>
          <w:rFonts w:ascii="Times New Roman" w:hAnsi="Times New Roman" w:cs="Times New Roman"/>
          <w:spacing w:val="-11"/>
          <w:w w:val="105"/>
          <w:sz w:val="28"/>
          <w:szCs w:val="28"/>
          <w:lang w:val="en-US"/>
        </w:rPr>
        <w:t xml:space="preserve"> </w:t>
      </w:r>
      <w:r w:rsidRPr="009754C9">
        <w:rPr>
          <w:rFonts w:ascii="Times New Roman" w:hAnsi="Times New Roman" w:cs="Times New Roman"/>
          <w:w w:val="105"/>
          <w:sz w:val="28"/>
          <w:szCs w:val="28"/>
          <w:lang w:val="en-US"/>
        </w:rPr>
        <w:t>don’t</w:t>
      </w:r>
      <w:r w:rsidRPr="009754C9">
        <w:rPr>
          <w:rFonts w:ascii="Times New Roman" w:hAnsi="Times New Roman" w:cs="Times New Roman"/>
          <w:spacing w:val="-10"/>
          <w:w w:val="105"/>
          <w:sz w:val="28"/>
          <w:szCs w:val="28"/>
          <w:lang w:val="en-US"/>
        </w:rPr>
        <w:t xml:space="preserve"> </w:t>
      </w:r>
      <w:r w:rsidRPr="009754C9">
        <w:rPr>
          <w:rFonts w:ascii="Times New Roman" w:hAnsi="Times New Roman" w:cs="Times New Roman"/>
          <w:w w:val="105"/>
          <w:sz w:val="28"/>
          <w:szCs w:val="28"/>
          <w:lang w:val="en-US"/>
        </w:rPr>
        <w:t>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9"/>
          <w:w w:val="105"/>
          <w:sz w:val="28"/>
          <w:szCs w:val="28"/>
          <w:lang w:val="en-US"/>
        </w:rPr>
        <w:t>v</w:t>
      </w:r>
      <w:r w:rsidRPr="009754C9">
        <w:rPr>
          <w:rFonts w:ascii="Times New Roman" w:hAnsi="Times New Roman" w:cs="Times New Roman"/>
          <w:w w:val="105"/>
          <w:sz w:val="28"/>
          <w:szCs w:val="28"/>
          <w:lang w:val="en-US"/>
        </w:rPr>
        <w:t>e</w:t>
      </w:r>
      <w:r w:rsidRPr="009754C9">
        <w:rPr>
          <w:rFonts w:ascii="Times New Roman" w:hAnsi="Times New Roman" w:cs="Times New Roman"/>
          <w:spacing w:val="-11"/>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ny</w:t>
      </w:r>
      <w:r w:rsidRPr="009754C9">
        <w:rPr>
          <w:rFonts w:ascii="Times New Roman" w:hAnsi="Times New Roman" w:cs="Times New Roman"/>
          <w:spacing w:val="-11"/>
          <w:w w:val="105"/>
          <w:sz w:val="28"/>
          <w:szCs w:val="28"/>
          <w:lang w:val="en-US"/>
        </w:rPr>
        <w:t xml:space="preserve"> </w:t>
      </w:r>
      <w:r w:rsidRPr="009754C9">
        <w:rPr>
          <w:rFonts w:ascii="Times New Roman" w:hAnsi="Times New Roman" w:cs="Times New Roman"/>
          <w:w w:val="105"/>
          <w:sz w:val="28"/>
          <w:szCs w:val="28"/>
          <w:lang w:val="en-US"/>
        </w:rPr>
        <w:t>free</w:t>
      </w:r>
      <w:r w:rsidRPr="009754C9">
        <w:rPr>
          <w:rFonts w:ascii="Times New Roman" w:hAnsi="Times New Roman" w:cs="Times New Roman"/>
          <w:spacing w:val="-11"/>
          <w:w w:val="105"/>
          <w:sz w:val="28"/>
          <w:szCs w:val="28"/>
          <w:lang w:val="en-US"/>
        </w:rPr>
        <w:t xml:space="preserve"> </w:t>
      </w:r>
      <w:r w:rsidRPr="009754C9">
        <w:rPr>
          <w:rFonts w:ascii="Times New Roman" w:hAnsi="Times New Roman" w:cs="Times New Roman"/>
          <w:w w:val="105"/>
          <w:sz w:val="28"/>
          <w:szCs w:val="28"/>
          <w:lang w:val="en-US"/>
        </w:rPr>
        <w:t>time</w:t>
      </w:r>
      <w:r w:rsidRPr="009754C9">
        <w:rPr>
          <w:rFonts w:ascii="Times New Roman" w:hAnsi="Times New Roman" w:cs="Times New Roman"/>
          <w:spacing w:val="-11"/>
          <w:w w:val="105"/>
          <w:sz w:val="28"/>
          <w:szCs w:val="28"/>
          <w:lang w:val="en-US"/>
        </w:rPr>
        <w:t xml:space="preserve"> </w:t>
      </w:r>
      <w:r w:rsidRPr="009754C9">
        <w:rPr>
          <w:rFonts w:ascii="Times New Roman" w:hAnsi="Times New Roman" w:cs="Times New Roman"/>
          <w:w w:val="105"/>
          <w:sz w:val="28"/>
          <w:szCs w:val="28"/>
          <w:lang w:val="en-US"/>
        </w:rPr>
        <w:t>to</w:t>
      </w:r>
      <w:r w:rsidRPr="009754C9">
        <w:rPr>
          <w:rFonts w:ascii="Times New Roman" w:hAnsi="Times New Roman" w:cs="Times New Roman"/>
          <w:spacing w:val="-10"/>
          <w:w w:val="105"/>
          <w:sz w:val="28"/>
          <w:szCs w:val="28"/>
          <w:lang w:val="en-US"/>
        </w:rPr>
        <w:t xml:space="preserve"> </w:t>
      </w:r>
      <w:r w:rsidRPr="009754C9">
        <w:rPr>
          <w:rFonts w:ascii="Times New Roman" w:hAnsi="Times New Roman" w:cs="Times New Roman"/>
          <w:w w:val="105"/>
          <w:sz w:val="28"/>
          <w:szCs w:val="28"/>
          <w:lang w:val="en-US"/>
        </w:rPr>
        <w:t>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9"/>
          <w:w w:val="105"/>
          <w:sz w:val="28"/>
          <w:szCs w:val="28"/>
          <w:lang w:val="en-US"/>
        </w:rPr>
        <w:t>v</w:t>
      </w:r>
      <w:r w:rsidRPr="009754C9">
        <w:rPr>
          <w:rFonts w:ascii="Times New Roman" w:hAnsi="Times New Roman" w:cs="Times New Roman"/>
          <w:w w:val="105"/>
          <w:sz w:val="28"/>
          <w:szCs w:val="28"/>
          <w:lang w:val="en-US"/>
        </w:rPr>
        <w:t>e</w:t>
      </w:r>
      <w:r w:rsidRPr="009754C9">
        <w:rPr>
          <w:rFonts w:ascii="Times New Roman" w:hAnsi="Times New Roman" w:cs="Times New Roman"/>
          <w:spacing w:val="-11"/>
          <w:w w:val="105"/>
          <w:sz w:val="28"/>
          <w:szCs w:val="28"/>
          <w:lang w:val="en-US"/>
        </w:rPr>
        <w:t xml:space="preserve"> </w:t>
      </w:r>
      <w:r w:rsidRPr="009754C9">
        <w:rPr>
          <w:rFonts w:ascii="Times New Roman" w:hAnsi="Times New Roman" w:cs="Times New Roman"/>
          <w:w w:val="105"/>
          <w:sz w:val="28"/>
          <w:szCs w:val="28"/>
          <w:lang w:val="en-US"/>
        </w:rPr>
        <w:t>lunch.</w:t>
      </w:r>
    </w:p>
    <w:p w:rsidR="00F212EE" w:rsidRPr="009754C9" w:rsidRDefault="007673B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spacing w:val="-21"/>
          <w:w w:val="105"/>
          <w:sz w:val="28"/>
          <w:szCs w:val="28"/>
          <w:lang w:val="en-US"/>
        </w:rPr>
        <w:t>T</w:t>
      </w:r>
      <w:r w:rsidRPr="009754C9">
        <w:rPr>
          <w:rFonts w:ascii="Times New Roman" w:hAnsi="Times New Roman" w:cs="Times New Roman"/>
          <w:bCs/>
          <w:w w:val="105"/>
          <w:sz w:val="28"/>
          <w:szCs w:val="28"/>
          <w:lang w:val="en-US"/>
        </w:rPr>
        <w:t>om</w:t>
      </w:r>
      <w:r w:rsidRPr="009754C9">
        <w:rPr>
          <w:rFonts w:ascii="Times New Roman" w:hAnsi="Times New Roman" w:cs="Times New Roman"/>
          <w:bCs/>
          <w:spacing w:val="-14"/>
          <w:w w:val="105"/>
          <w:sz w:val="28"/>
          <w:szCs w:val="28"/>
          <w:lang w:val="en-US"/>
        </w:rPr>
        <w:t xml:space="preserve"> </w:t>
      </w:r>
      <w:r w:rsidRPr="009754C9">
        <w:rPr>
          <w:rFonts w:ascii="Times New Roman" w:hAnsi="Times New Roman" w:cs="Times New Roman"/>
          <w:w w:val="115"/>
          <w:sz w:val="28"/>
          <w:szCs w:val="28"/>
          <w:lang w:val="en-US"/>
        </w:rPr>
        <w:t>–</w:t>
      </w:r>
      <w:r w:rsidRPr="009754C9">
        <w:rPr>
          <w:rFonts w:ascii="Times New Roman" w:hAnsi="Times New Roman" w:cs="Times New Roman"/>
          <w:spacing w:val="-17"/>
          <w:w w:val="115"/>
          <w:sz w:val="28"/>
          <w:szCs w:val="28"/>
          <w:lang w:val="en-US"/>
        </w:rPr>
        <w:t xml:space="preserve"> </w:t>
      </w:r>
      <w:r w:rsidRPr="009754C9">
        <w:rPr>
          <w:rFonts w:ascii="Times New Roman" w:hAnsi="Times New Roman" w:cs="Times New Roman"/>
          <w:w w:val="105"/>
          <w:sz w:val="28"/>
          <w:szCs w:val="28"/>
          <w:lang w:val="en-US"/>
        </w:rPr>
        <w:t>Oh,</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how</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terrible!</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But</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lang w:val="en-US"/>
        </w:rPr>
        <w:t>then</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our</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p</w:t>
      </w:r>
      <w:r w:rsidR="00474FF1" w:rsidRPr="009754C9">
        <w:rPr>
          <w:rFonts w:ascii="Times New Roman" w:hAnsi="Times New Roman" w:cs="Times New Roman"/>
          <w:spacing w:val="-7"/>
          <w:w w:val="105"/>
          <w:sz w:val="28"/>
          <w:szCs w:val="28"/>
          <w:lang w:val="en-US"/>
        </w:rPr>
        <w:t>а</w:t>
      </w:r>
      <w:r w:rsidRPr="009754C9">
        <w:rPr>
          <w:rFonts w:ascii="Times New Roman" w:hAnsi="Times New Roman" w:cs="Times New Roman"/>
          <w:w w:val="105"/>
          <w:sz w:val="28"/>
          <w:szCs w:val="28"/>
          <w:lang w:val="en-US"/>
        </w:rPr>
        <w:t>y</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is</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good.</w:t>
      </w:r>
    </w:p>
    <w:p w:rsidR="007673B8" w:rsidRPr="009754C9" w:rsidRDefault="007673B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w w:val="105"/>
          <w:sz w:val="28"/>
          <w:szCs w:val="28"/>
          <w:lang w:val="en-US"/>
        </w:rPr>
        <w:t>D</w:t>
      </w:r>
      <w:r w:rsidR="00474FF1" w:rsidRPr="009754C9">
        <w:rPr>
          <w:rFonts w:ascii="Times New Roman" w:hAnsi="Times New Roman" w:cs="Times New Roman"/>
          <w:bCs/>
          <w:w w:val="105"/>
          <w:sz w:val="28"/>
          <w:szCs w:val="28"/>
          <w:lang w:val="en-US"/>
        </w:rPr>
        <w:t>а</w:t>
      </w:r>
      <w:r w:rsidRPr="009754C9">
        <w:rPr>
          <w:rFonts w:ascii="Times New Roman" w:hAnsi="Times New Roman" w:cs="Times New Roman"/>
          <w:bCs/>
          <w:w w:val="105"/>
          <w:sz w:val="28"/>
          <w:szCs w:val="28"/>
          <w:lang w:val="en-US"/>
        </w:rPr>
        <w:t>n</w:t>
      </w:r>
      <w:r w:rsidRPr="009754C9">
        <w:rPr>
          <w:rFonts w:ascii="Times New Roman" w:hAnsi="Times New Roman" w:cs="Times New Roman"/>
          <w:bCs/>
          <w:spacing w:val="4"/>
          <w:w w:val="105"/>
          <w:sz w:val="28"/>
          <w:szCs w:val="28"/>
          <w:lang w:val="en-US"/>
        </w:rPr>
        <w:t xml:space="preserve"> </w:t>
      </w:r>
      <w:r w:rsidRPr="009754C9">
        <w:rPr>
          <w:rFonts w:ascii="Times New Roman" w:hAnsi="Times New Roman" w:cs="Times New Roman"/>
          <w:w w:val="115"/>
          <w:sz w:val="28"/>
          <w:szCs w:val="28"/>
          <w:lang w:val="en-US"/>
        </w:rPr>
        <w:t>–</w:t>
      </w:r>
      <w:r w:rsidRPr="009754C9">
        <w:rPr>
          <w:rFonts w:ascii="Times New Roman" w:hAnsi="Times New Roman" w:cs="Times New Roman"/>
          <w:spacing w:val="-1"/>
          <w:w w:val="115"/>
          <w:sz w:val="28"/>
          <w:szCs w:val="28"/>
          <w:lang w:val="en-US"/>
        </w:rPr>
        <w:t xml:space="preserve"> </w:t>
      </w:r>
      <w:r w:rsidRPr="009754C9">
        <w:rPr>
          <w:rFonts w:ascii="Times New Roman" w:hAnsi="Times New Roman" w:cs="Times New Roman"/>
          <w:spacing w:val="-22"/>
          <w:w w:val="105"/>
          <w:sz w:val="28"/>
          <w:szCs w:val="28"/>
          <w:lang w:val="en-US"/>
        </w:rPr>
        <w:t>W</w:t>
      </w:r>
      <w:r w:rsidRPr="009754C9">
        <w:rPr>
          <w:rFonts w:ascii="Times New Roman" w:hAnsi="Times New Roman" w:cs="Times New Roman"/>
          <w:w w:val="105"/>
          <w:sz w:val="28"/>
          <w:szCs w:val="28"/>
          <w:lang w:val="en-US"/>
        </w:rPr>
        <w:t>ell,</w:t>
      </w:r>
      <w:r w:rsidRPr="009754C9">
        <w:rPr>
          <w:rFonts w:ascii="Times New Roman" w:hAnsi="Times New Roman" w:cs="Times New Roman"/>
          <w:spacing w:val="4"/>
          <w:w w:val="105"/>
          <w:sz w:val="28"/>
          <w:szCs w:val="28"/>
          <w:lang w:val="en-US"/>
        </w:rPr>
        <w:t xml:space="preserve"> </w:t>
      </w:r>
      <w:r w:rsidRPr="009754C9">
        <w:rPr>
          <w:rFonts w:ascii="Times New Roman" w:hAnsi="Times New Roman" w:cs="Times New Roman"/>
          <w:w w:val="105"/>
          <w:sz w:val="28"/>
          <w:szCs w:val="28"/>
          <w:lang w:val="en-US"/>
        </w:rPr>
        <w:t>now</w:t>
      </w:r>
      <w:r w:rsidRPr="009754C9">
        <w:rPr>
          <w:rFonts w:ascii="Times New Roman" w:hAnsi="Times New Roman" w:cs="Times New Roman"/>
          <w:spacing w:val="4"/>
          <w:w w:val="105"/>
          <w:sz w:val="28"/>
          <w:szCs w:val="28"/>
          <w:lang w:val="en-US"/>
        </w:rPr>
        <w:t xml:space="preserve"> </w:t>
      </w:r>
      <w:r w:rsidRPr="009754C9">
        <w:rPr>
          <w:rFonts w:ascii="Times New Roman" w:hAnsi="Times New Roman" w:cs="Times New Roman"/>
          <w:w w:val="105"/>
          <w:sz w:val="28"/>
          <w:szCs w:val="28"/>
          <w:lang w:val="en-US"/>
        </w:rPr>
        <w:t>my</w:t>
      </w:r>
      <w:r w:rsidRPr="009754C9">
        <w:rPr>
          <w:rFonts w:ascii="Times New Roman" w:hAnsi="Times New Roman" w:cs="Times New Roman"/>
          <w:spacing w:val="4"/>
          <w:w w:val="105"/>
          <w:sz w:val="28"/>
          <w:szCs w:val="28"/>
          <w:lang w:val="en-US"/>
        </w:rPr>
        <w:t xml:space="preserve"> </w:t>
      </w:r>
      <w:r w:rsidRPr="009754C9">
        <w:rPr>
          <w:rFonts w:ascii="Times New Roman" w:hAnsi="Times New Roman" w:cs="Times New Roman"/>
          <w:w w:val="105"/>
          <w:sz w:val="28"/>
          <w:szCs w:val="28"/>
          <w:lang w:val="en-US"/>
        </w:rPr>
        <w:t>p</w:t>
      </w:r>
      <w:r w:rsidR="00474FF1" w:rsidRPr="009754C9">
        <w:rPr>
          <w:rFonts w:ascii="Times New Roman" w:hAnsi="Times New Roman" w:cs="Times New Roman"/>
          <w:spacing w:val="-7"/>
          <w:w w:val="105"/>
          <w:sz w:val="28"/>
          <w:szCs w:val="28"/>
          <w:lang w:val="en-US"/>
        </w:rPr>
        <w:t>а</w:t>
      </w:r>
      <w:r w:rsidRPr="009754C9">
        <w:rPr>
          <w:rFonts w:ascii="Times New Roman" w:hAnsi="Times New Roman" w:cs="Times New Roman"/>
          <w:w w:val="105"/>
          <w:sz w:val="28"/>
          <w:szCs w:val="28"/>
          <w:lang w:val="en-US"/>
        </w:rPr>
        <w:t>y</w:t>
      </w:r>
      <w:r w:rsidRPr="009754C9">
        <w:rPr>
          <w:rFonts w:ascii="Times New Roman" w:hAnsi="Times New Roman" w:cs="Times New Roman"/>
          <w:spacing w:val="4"/>
          <w:w w:val="105"/>
          <w:sz w:val="28"/>
          <w:szCs w:val="28"/>
          <w:lang w:val="en-US"/>
        </w:rPr>
        <w:t xml:space="preserve"> </w:t>
      </w:r>
      <w:r w:rsidRPr="009754C9">
        <w:rPr>
          <w:rFonts w:ascii="Times New Roman" w:hAnsi="Times New Roman" w:cs="Times New Roman"/>
          <w:w w:val="105"/>
          <w:sz w:val="28"/>
          <w:szCs w:val="28"/>
          <w:lang w:val="en-US"/>
        </w:rPr>
        <w:t>is</w:t>
      </w:r>
      <w:r w:rsidRPr="009754C9">
        <w:rPr>
          <w:rFonts w:ascii="Times New Roman" w:hAnsi="Times New Roman" w:cs="Times New Roman"/>
          <w:spacing w:val="4"/>
          <w:w w:val="105"/>
          <w:sz w:val="28"/>
          <w:szCs w:val="28"/>
          <w:lang w:val="en-US"/>
        </w:rPr>
        <w:t xml:space="preserve"> </w:t>
      </w:r>
      <w:r w:rsidRPr="009754C9">
        <w:rPr>
          <w:rFonts w:ascii="Times New Roman" w:hAnsi="Times New Roman" w:cs="Times New Roman"/>
          <w:w w:val="105"/>
          <w:sz w:val="28"/>
          <w:szCs w:val="28"/>
          <w:lang w:val="en-US"/>
        </w:rPr>
        <w:t>not</w:t>
      </w:r>
      <w:r w:rsidRPr="009754C9">
        <w:rPr>
          <w:rFonts w:ascii="Times New Roman" w:hAnsi="Times New Roman" w:cs="Times New Roman"/>
          <w:spacing w:val="4"/>
          <w:w w:val="105"/>
          <w:sz w:val="28"/>
          <w:szCs w:val="28"/>
          <w:lang w:val="en-US"/>
        </w:rPr>
        <w:t xml:space="preserve"> </w:t>
      </w:r>
      <w:r w:rsidRPr="009754C9">
        <w:rPr>
          <w:rFonts w:ascii="Times New Roman" w:hAnsi="Times New Roman" w:cs="Times New Roman"/>
          <w:spacing w:val="-10"/>
          <w:w w:val="105"/>
          <w:sz w:val="28"/>
          <w:szCs w:val="28"/>
          <w:lang w:val="en-US"/>
        </w:rPr>
        <w:t>v</w:t>
      </w:r>
      <w:r w:rsidRPr="009754C9">
        <w:rPr>
          <w:rFonts w:ascii="Times New Roman" w:hAnsi="Times New Roman" w:cs="Times New Roman"/>
          <w:w w:val="105"/>
          <w:sz w:val="28"/>
          <w:szCs w:val="28"/>
          <w:lang w:val="en-US"/>
        </w:rPr>
        <w:t>ery</w:t>
      </w:r>
      <w:r w:rsidRPr="009754C9">
        <w:rPr>
          <w:rFonts w:ascii="Times New Roman" w:hAnsi="Times New Roman" w:cs="Times New Roman"/>
          <w:spacing w:val="4"/>
          <w:w w:val="105"/>
          <w:sz w:val="28"/>
          <w:szCs w:val="28"/>
          <w:lang w:val="en-US"/>
        </w:rPr>
        <w:t xml:space="preserve"> </w:t>
      </w:r>
      <w:r w:rsidRPr="009754C9">
        <w:rPr>
          <w:rFonts w:ascii="Times New Roman" w:hAnsi="Times New Roman" w:cs="Times New Roman"/>
          <w:w w:val="105"/>
          <w:sz w:val="28"/>
          <w:szCs w:val="28"/>
          <w:lang w:val="en-US"/>
        </w:rPr>
        <w:t>high,</w:t>
      </w:r>
      <w:r w:rsidRPr="009754C9">
        <w:rPr>
          <w:rFonts w:ascii="Times New Roman" w:hAnsi="Times New Roman" w:cs="Times New Roman"/>
          <w:spacing w:val="4"/>
          <w:w w:val="105"/>
          <w:sz w:val="28"/>
          <w:szCs w:val="28"/>
          <w:lang w:val="en-US"/>
        </w:rPr>
        <w:t xml:space="preserve"> </w:t>
      </w:r>
      <w:r w:rsidRPr="009754C9">
        <w:rPr>
          <w:rFonts w:ascii="Times New Roman" w:hAnsi="Times New Roman" w:cs="Times New Roman"/>
          <w:w w:val="105"/>
          <w:sz w:val="28"/>
          <w:szCs w:val="28"/>
          <w:lang w:val="en-US"/>
        </w:rPr>
        <w:t>but</w:t>
      </w:r>
      <w:r w:rsidRPr="009754C9">
        <w:rPr>
          <w:rFonts w:ascii="Times New Roman" w:hAnsi="Times New Roman" w:cs="Times New Roman"/>
          <w:spacing w:val="4"/>
          <w:w w:val="105"/>
          <w:sz w:val="28"/>
          <w:szCs w:val="28"/>
          <w:lang w:val="en-US"/>
        </w:rPr>
        <w:t xml:space="preserve"> </w:t>
      </w:r>
      <w:r w:rsidRPr="009754C9">
        <w:rPr>
          <w:rFonts w:ascii="Times New Roman" w:hAnsi="Times New Roman" w:cs="Times New Roman"/>
          <w:w w:val="105"/>
          <w:sz w:val="28"/>
          <w:szCs w:val="28"/>
          <w:lang w:val="en-US"/>
        </w:rPr>
        <w:t>when</w:t>
      </w:r>
      <w:r w:rsidRPr="009754C9">
        <w:rPr>
          <w:rFonts w:ascii="Times New Roman" w:hAnsi="Times New Roman" w:cs="Times New Roman"/>
          <w:spacing w:val="4"/>
          <w:w w:val="105"/>
          <w:sz w:val="28"/>
          <w:szCs w:val="28"/>
          <w:lang w:val="en-US"/>
        </w:rPr>
        <w:t xml:space="preserve"> </w:t>
      </w:r>
      <w:r w:rsidRPr="009754C9">
        <w:rPr>
          <w:rFonts w:ascii="Times New Roman" w:hAnsi="Times New Roman" w:cs="Times New Roman"/>
          <w:w w:val="105"/>
          <w:sz w:val="28"/>
          <w:szCs w:val="28"/>
          <w:lang w:val="en-US"/>
        </w:rPr>
        <w:t>I</w:t>
      </w:r>
      <w:r w:rsidRPr="009754C9">
        <w:rPr>
          <w:rFonts w:ascii="Times New Roman" w:hAnsi="Times New Roman" w:cs="Times New Roman"/>
          <w:spacing w:val="4"/>
          <w:w w:val="105"/>
          <w:sz w:val="28"/>
          <w:szCs w:val="28"/>
          <w:lang w:val="en-US"/>
        </w:rPr>
        <w:t xml:space="preserve"> </w:t>
      </w:r>
      <w:r w:rsidRPr="009754C9">
        <w:rPr>
          <w:rFonts w:ascii="Times New Roman" w:hAnsi="Times New Roman" w:cs="Times New Roman"/>
          <w:w w:val="105"/>
          <w:sz w:val="28"/>
          <w:szCs w:val="28"/>
          <w:lang w:val="en-US"/>
        </w:rPr>
        <w:t>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9"/>
          <w:w w:val="105"/>
          <w:sz w:val="28"/>
          <w:szCs w:val="28"/>
          <w:lang w:val="en-US"/>
        </w:rPr>
        <w:t>v</w:t>
      </w:r>
      <w:r w:rsidRPr="009754C9">
        <w:rPr>
          <w:rFonts w:ascii="Times New Roman" w:hAnsi="Times New Roman" w:cs="Times New Roman"/>
          <w:w w:val="105"/>
          <w:sz w:val="28"/>
          <w:szCs w:val="28"/>
          <w:lang w:val="en-US"/>
        </w:rPr>
        <w:t>e</w:t>
      </w:r>
      <w:r w:rsidRPr="009754C9">
        <w:rPr>
          <w:rFonts w:ascii="Times New Roman" w:hAnsi="Times New Roman" w:cs="Times New Roman"/>
          <w:spacing w:val="4"/>
          <w:w w:val="105"/>
          <w:sz w:val="28"/>
          <w:szCs w:val="28"/>
          <w:lang w:val="en-US"/>
        </w:rPr>
        <w:t xml:space="preserve"> </w:t>
      </w:r>
      <w:r w:rsidRPr="009754C9">
        <w:rPr>
          <w:rFonts w:ascii="Times New Roman" w:hAnsi="Times New Roman" w:cs="Times New Roman"/>
          <w:w w:val="105"/>
          <w:sz w:val="28"/>
          <w:szCs w:val="28"/>
          <w:lang w:val="en-US"/>
        </w:rPr>
        <w:t>s</w:t>
      </w:r>
      <w:r w:rsidRPr="009754C9">
        <w:rPr>
          <w:rFonts w:ascii="Times New Roman" w:hAnsi="Times New Roman" w:cs="Times New Roman"/>
          <w:spacing w:val="-5"/>
          <w:w w:val="105"/>
          <w:sz w:val="28"/>
          <w:szCs w:val="28"/>
          <w:lang w:val="en-US"/>
        </w:rPr>
        <w:t>o</w:t>
      </w:r>
      <w:r w:rsidRPr="009754C9">
        <w:rPr>
          <w:rFonts w:ascii="Times New Roman" w:hAnsi="Times New Roman" w:cs="Times New Roman"/>
          <w:w w:val="105"/>
          <w:sz w:val="28"/>
          <w:szCs w:val="28"/>
          <w:lang w:val="en-US"/>
        </w:rPr>
        <w:t>me</w:t>
      </w:r>
      <w:r w:rsidRPr="009754C9">
        <w:rPr>
          <w:rFonts w:ascii="Times New Roman" w:hAnsi="Times New Roman" w:cs="Times New Roman"/>
          <w:w w:val="106"/>
          <w:sz w:val="28"/>
          <w:szCs w:val="28"/>
          <w:lang w:val="en-US"/>
        </w:rPr>
        <w:t xml:space="preserve"> </w:t>
      </w:r>
      <w:r w:rsidRPr="009754C9">
        <w:rPr>
          <w:rFonts w:ascii="Times New Roman" w:hAnsi="Times New Roman" w:cs="Times New Roman"/>
          <w:w w:val="105"/>
          <w:sz w:val="28"/>
          <w:szCs w:val="28"/>
          <w:lang w:val="en-US"/>
        </w:rPr>
        <w:t>experience</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I</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hope</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to</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get</w:t>
      </w:r>
      <w:r w:rsidRPr="009754C9">
        <w:rPr>
          <w:rFonts w:ascii="Times New Roman" w:hAnsi="Times New Roman" w:cs="Times New Roman"/>
          <w:spacing w:val="-5"/>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pr</w:t>
      </w:r>
      <w:r w:rsidRPr="009754C9">
        <w:rPr>
          <w:rFonts w:ascii="Times New Roman" w:hAnsi="Times New Roman" w:cs="Times New Roman"/>
          <w:spacing w:val="-4"/>
          <w:w w:val="105"/>
          <w:sz w:val="28"/>
          <w:szCs w:val="28"/>
          <w:lang w:val="en-US"/>
        </w:rPr>
        <w:t>o</w:t>
      </w:r>
      <w:r w:rsidRPr="009754C9">
        <w:rPr>
          <w:rFonts w:ascii="Times New Roman" w:hAnsi="Times New Roman" w:cs="Times New Roman"/>
          <w:w w:val="105"/>
          <w:sz w:val="28"/>
          <w:szCs w:val="28"/>
          <w:lang w:val="en-US"/>
        </w:rPr>
        <w:t>motion</w:t>
      </w:r>
      <w:r w:rsidRPr="009754C9">
        <w:rPr>
          <w:rFonts w:ascii="Times New Roman" w:hAnsi="Times New Roman" w:cs="Times New Roman"/>
          <w:spacing w:val="-5"/>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nd</w:t>
      </w:r>
      <w:r w:rsidRPr="009754C9">
        <w:rPr>
          <w:rFonts w:ascii="Times New Roman" w:hAnsi="Times New Roman" w:cs="Times New Roman"/>
          <w:spacing w:val="-6"/>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lot</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of</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mone</w:t>
      </w:r>
      <w:r w:rsidRPr="009754C9">
        <w:rPr>
          <w:rFonts w:ascii="Times New Roman" w:hAnsi="Times New Roman" w:cs="Times New Roman"/>
          <w:spacing w:val="-27"/>
          <w:w w:val="105"/>
          <w:sz w:val="28"/>
          <w:szCs w:val="28"/>
          <w:lang w:val="en-US"/>
        </w:rPr>
        <w:t>y</w:t>
      </w:r>
      <w:r w:rsidRPr="009754C9">
        <w:rPr>
          <w:rFonts w:ascii="Times New Roman" w:hAnsi="Times New Roman" w:cs="Times New Roman"/>
          <w:w w:val="105"/>
          <w:sz w:val="28"/>
          <w:szCs w:val="28"/>
          <w:lang w:val="en-US"/>
        </w:rPr>
        <w:t>.</w:t>
      </w:r>
    </w:p>
    <w:p w:rsidR="007673B8" w:rsidRPr="009754C9" w:rsidRDefault="007673B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spacing w:val="-21"/>
          <w:w w:val="105"/>
          <w:sz w:val="28"/>
          <w:szCs w:val="28"/>
          <w:lang w:val="en-US"/>
        </w:rPr>
        <w:t>T</w:t>
      </w:r>
      <w:r w:rsidRPr="009754C9">
        <w:rPr>
          <w:rFonts w:ascii="Times New Roman" w:hAnsi="Times New Roman" w:cs="Times New Roman"/>
          <w:bCs/>
          <w:w w:val="105"/>
          <w:sz w:val="28"/>
          <w:szCs w:val="28"/>
          <w:lang w:val="en-US"/>
        </w:rPr>
        <w:t>om</w:t>
      </w:r>
      <w:r w:rsidRPr="009754C9">
        <w:rPr>
          <w:rFonts w:ascii="Times New Roman" w:hAnsi="Times New Roman" w:cs="Times New Roman"/>
          <w:bCs/>
          <w:spacing w:val="-6"/>
          <w:w w:val="105"/>
          <w:sz w:val="28"/>
          <w:szCs w:val="28"/>
          <w:lang w:val="en-US"/>
        </w:rPr>
        <w:t xml:space="preserve"> </w:t>
      </w:r>
      <w:r w:rsidRPr="009754C9">
        <w:rPr>
          <w:rFonts w:ascii="Times New Roman" w:hAnsi="Times New Roman" w:cs="Times New Roman"/>
          <w:w w:val="115"/>
          <w:sz w:val="28"/>
          <w:szCs w:val="28"/>
          <w:lang w:val="en-US"/>
        </w:rPr>
        <w:t>–</w:t>
      </w:r>
      <w:r w:rsidRPr="009754C9">
        <w:rPr>
          <w:rFonts w:ascii="Times New Roman" w:hAnsi="Times New Roman" w:cs="Times New Roman"/>
          <w:spacing w:val="-10"/>
          <w:w w:val="115"/>
          <w:sz w:val="28"/>
          <w:szCs w:val="28"/>
          <w:lang w:val="en-US"/>
        </w:rPr>
        <w:t xml:space="preserve"> </w:t>
      </w:r>
      <w:r w:rsidRPr="009754C9">
        <w:rPr>
          <w:rFonts w:ascii="Times New Roman" w:hAnsi="Times New Roman" w:cs="Times New Roman"/>
          <w:w w:val="105"/>
          <w:sz w:val="28"/>
          <w:szCs w:val="28"/>
          <w:lang w:val="en-US"/>
        </w:rPr>
        <w:t>Does</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our</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job</w:t>
      </w:r>
      <w:r w:rsidRPr="009754C9">
        <w:rPr>
          <w:rFonts w:ascii="Times New Roman" w:hAnsi="Times New Roman" w:cs="Times New Roman"/>
          <w:spacing w:val="-5"/>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ppe</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l</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to</w:t>
      </w:r>
      <w:r w:rsidRPr="009754C9">
        <w:rPr>
          <w:rFonts w:ascii="Times New Roman" w:hAnsi="Times New Roman" w:cs="Times New Roman"/>
          <w:spacing w:val="-5"/>
          <w:w w:val="105"/>
          <w:sz w:val="28"/>
          <w:szCs w:val="28"/>
          <w:lang w:val="en-US"/>
        </w:rPr>
        <w:t xml:space="preserve"> y</w:t>
      </w:r>
      <w:r w:rsidRPr="009754C9">
        <w:rPr>
          <w:rFonts w:ascii="Times New Roman" w:hAnsi="Times New Roman" w:cs="Times New Roman"/>
          <w:w w:val="105"/>
          <w:sz w:val="28"/>
          <w:szCs w:val="28"/>
          <w:lang w:val="en-US"/>
        </w:rPr>
        <w:t>ou?</w:t>
      </w:r>
      <w:r w:rsidRPr="009754C9">
        <w:rPr>
          <w:rFonts w:ascii="Times New Roman" w:hAnsi="Times New Roman" w:cs="Times New Roman"/>
          <w:spacing w:val="-6"/>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re</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there</w:t>
      </w:r>
      <w:r w:rsidRPr="009754C9">
        <w:rPr>
          <w:rFonts w:ascii="Times New Roman" w:hAnsi="Times New Roman" w:cs="Times New Roman"/>
          <w:spacing w:val="-6"/>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ny</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fringe</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benefits</w:t>
      </w:r>
      <w:r w:rsidRPr="009754C9">
        <w:rPr>
          <w:rFonts w:ascii="Times New Roman" w:hAnsi="Times New Roman" w:cs="Times New Roman"/>
          <w:w w:val="102"/>
          <w:sz w:val="28"/>
          <w:szCs w:val="28"/>
          <w:lang w:val="en-US"/>
        </w:rPr>
        <w:t xml:space="preserve"> </w:t>
      </w:r>
      <w:r w:rsidRPr="009754C9">
        <w:rPr>
          <w:rFonts w:ascii="Times New Roman" w:hAnsi="Times New Roman" w:cs="Times New Roman"/>
          <w:w w:val="105"/>
          <w:sz w:val="28"/>
          <w:szCs w:val="28"/>
          <w:lang w:val="en-US"/>
        </w:rPr>
        <w:t>in</w:t>
      </w:r>
      <w:r w:rsidRPr="009754C9">
        <w:rPr>
          <w:rFonts w:ascii="Times New Roman" w:hAnsi="Times New Roman" w:cs="Times New Roman"/>
          <w:spacing w:val="-11"/>
          <w:w w:val="10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our</w:t>
      </w:r>
      <w:r w:rsidRPr="009754C9">
        <w:rPr>
          <w:rFonts w:ascii="Times New Roman" w:hAnsi="Times New Roman" w:cs="Times New Roman"/>
          <w:spacing w:val="-10"/>
          <w:w w:val="105"/>
          <w:sz w:val="28"/>
          <w:szCs w:val="28"/>
          <w:lang w:val="en-US"/>
        </w:rPr>
        <w:t xml:space="preserve"> </w:t>
      </w:r>
      <w:r w:rsidRPr="009754C9">
        <w:rPr>
          <w:rFonts w:ascii="Times New Roman" w:hAnsi="Times New Roman" w:cs="Times New Roman"/>
          <w:w w:val="105"/>
          <w:sz w:val="28"/>
          <w:szCs w:val="28"/>
          <w:lang w:val="en-US"/>
        </w:rPr>
        <w:t>c</w:t>
      </w:r>
      <w:r w:rsidRPr="009754C9">
        <w:rPr>
          <w:rFonts w:ascii="Times New Roman" w:hAnsi="Times New Roman" w:cs="Times New Roman"/>
          <w:spacing w:val="-4"/>
          <w:w w:val="105"/>
          <w:sz w:val="28"/>
          <w:szCs w:val="28"/>
          <w:lang w:val="en-US"/>
        </w:rPr>
        <w:t>o</w:t>
      </w:r>
      <w:r w:rsidRPr="009754C9">
        <w:rPr>
          <w:rFonts w:ascii="Times New Roman" w:hAnsi="Times New Roman" w:cs="Times New Roman"/>
          <w:w w:val="105"/>
          <w:sz w:val="28"/>
          <w:szCs w:val="28"/>
          <w:lang w:val="en-US"/>
        </w:rPr>
        <w:t>mp</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ny?</w:t>
      </w:r>
    </w:p>
    <w:p w:rsidR="007673B8" w:rsidRPr="009754C9" w:rsidRDefault="007673B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w w:val="105"/>
          <w:sz w:val="28"/>
          <w:szCs w:val="28"/>
          <w:lang w:val="en-US"/>
        </w:rPr>
        <w:t>D</w:t>
      </w:r>
      <w:r w:rsidR="00474FF1" w:rsidRPr="009754C9">
        <w:rPr>
          <w:rFonts w:ascii="Times New Roman" w:hAnsi="Times New Roman" w:cs="Times New Roman"/>
          <w:bCs/>
          <w:w w:val="105"/>
          <w:sz w:val="28"/>
          <w:szCs w:val="28"/>
          <w:lang w:val="en-US"/>
        </w:rPr>
        <w:t>а</w:t>
      </w:r>
      <w:r w:rsidRPr="009754C9">
        <w:rPr>
          <w:rFonts w:ascii="Times New Roman" w:hAnsi="Times New Roman" w:cs="Times New Roman"/>
          <w:bCs/>
          <w:w w:val="105"/>
          <w:sz w:val="28"/>
          <w:szCs w:val="28"/>
          <w:lang w:val="en-US"/>
        </w:rPr>
        <w:t>n</w:t>
      </w:r>
      <w:r w:rsidRPr="009754C9">
        <w:rPr>
          <w:rFonts w:ascii="Times New Roman" w:hAnsi="Times New Roman" w:cs="Times New Roman"/>
          <w:bCs/>
          <w:spacing w:val="-10"/>
          <w:w w:val="105"/>
          <w:sz w:val="28"/>
          <w:szCs w:val="28"/>
          <w:lang w:val="en-US"/>
        </w:rPr>
        <w:t xml:space="preserve"> </w:t>
      </w:r>
      <w:r w:rsidRPr="009754C9">
        <w:rPr>
          <w:rFonts w:ascii="Times New Roman" w:hAnsi="Times New Roman" w:cs="Times New Roman"/>
          <w:w w:val="115"/>
          <w:sz w:val="28"/>
          <w:szCs w:val="28"/>
          <w:lang w:val="en-US"/>
        </w:rPr>
        <w:t>–</w:t>
      </w:r>
      <w:r w:rsidRPr="009754C9">
        <w:rPr>
          <w:rFonts w:ascii="Times New Roman" w:hAnsi="Times New Roman" w:cs="Times New Roman"/>
          <w:spacing w:val="-15"/>
          <w:w w:val="115"/>
          <w:sz w:val="28"/>
          <w:szCs w:val="28"/>
          <w:lang w:val="en-US"/>
        </w:rPr>
        <w:t xml:space="preserve"> </w:t>
      </w:r>
      <w:r w:rsidRPr="009754C9">
        <w:rPr>
          <w:rFonts w:ascii="Times New Roman" w:hAnsi="Times New Roman" w:cs="Times New Roman"/>
          <w:w w:val="105"/>
          <w:sz w:val="28"/>
          <w:szCs w:val="28"/>
          <w:lang w:val="en-US"/>
        </w:rPr>
        <w:t>Sure!</w:t>
      </w:r>
      <w:r w:rsidRPr="009754C9">
        <w:rPr>
          <w:rFonts w:ascii="Times New Roman" w:hAnsi="Times New Roman" w:cs="Times New Roman"/>
          <w:spacing w:val="-10"/>
          <w:w w:val="105"/>
          <w:sz w:val="28"/>
          <w:szCs w:val="28"/>
          <w:lang w:val="en-US"/>
        </w:rPr>
        <w:t xml:space="preserve"> </w:t>
      </w:r>
      <w:r w:rsidRPr="009754C9">
        <w:rPr>
          <w:rFonts w:ascii="Times New Roman" w:hAnsi="Times New Roman" w:cs="Times New Roman"/>
          <w:w w:val="105"/>
          <w:sz w:val="28"/>
          <w:szCs w:val="28"/>
          <w:lang w:val="en-US"/>
        </w:rPr>
        <w:t>My</w:t>
      </w:r>
      <w:r w:rsidRPr="009754C9">
        <w:rPr>
          <w:rFonts w:ascii="Times New Roman" w:hAnsi="Times New Roman" w:cs="Times New Roman"/>
          <w:spacing w:val="-10"/>
          <w:w w:val="105"/>
          <w:sz w:val="28"/>
          <w:szCs w:val="28"/>
          <w:lang w:val="en-US"/>
        </w:rPr>
        <w:t xml:space="preserve"> </w:t>
      </w:r>
      <w:r w:rsidRPr="009754C9">
        <w:rPr>
          <w:rFonts w:ascii="Times New Roman" w:hAnsi="Times New Roman" w:cs="Times New Roman"/>
          <w:w w:val="105"/>
          <w:sz w:val="28"/>
          <w:szCs w:val="28"/>
          <w:lang w:val="en-US"/>
        </w:rPr>
        <w:t>colle</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gues</w:t>
      </w:r>
      <w:r w:rsidRPr="009754C9">
        <w:rPr>
          <w:rFonts w:ascii="Times New Roman" w:hAnsi="Times New Roman" w:cs="Times New Roman"/>
          <w:spacing w:val="-10"/>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re</w:t>
      </w:r>
      <w:r w:rsidRPr="009754C9">
        <w:rPr>
          <w:rFonts w:ascii="Times New Roman" w:hAnsi="Times New Roman" w:cs="Times New Roman"/>
          <w:spacing w:val="-10"/>
          <w:w w:val="105"/>
          <w:sz w:val="28"/>
          <w:szCs w:val="28"/>
          <w:lang w:val="en-US"/>
        </w:rPr>
        <w:t xml:space="preserve"> </w:t>
      </w:r>
      <w:r w:rsidRPr="009754C9">
        <w:rPr>
          <w:rFonts w:ascii="Times New Roman" w:hAnsi="Times New Roman" w:cs="Times New Roman"/>
          <w:w w:val="105"/>
          <w:sz w:val="28"/>
          <w:szCs w:val="28"/>
          <w:lang w:val="en-US"/>
        </w:rPr>
        <w:t>friendly</w:t>
      </w:r>
      <w:r w:rsidRPr="009754C9">
        <w:rPr>
          <w:rFonts w:ascii="Times New Roman" w:hAnsi="Times New Roman" w:cs="Times New Roman"/>
          <w:spacing w:val="-10"/>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nd</w:t>
      </w:r>
      <w:r w:rsidRPr="009754C9">
        <w:rPr>
          <w:rFonts w:ascii="Times New Roman" w:hAnsi="Times New Roman" w:cs="Times New Roman"/>
          <w:spacing w:val="-10"/>
          <w:w w:val="105"/>
          <w:sz w:val="28"/>
          <w:szCs w:val="28"/>
          <w:lang w:val="en-US"/>
        </w:rPr>
        <w:t xml:space="preserve"> </w:t>
      </w:r>
      <w:r w:rsidRPr="009754C9">
        <w:rPr>
          <w:rFonts w:ascii="Times New Roman" w:hAnsi="Times New Roman" w:cs="Times New Roman"/>
          <w:w w:val="105"/>
          <w:sz w:val="28"/>
          <w:szCs w:val="28"/>
          <w:lang w:val="en-US"/>
        </w:rPr>
        <w:t>this</w:t>
      </w:r>
      <w:r w:rsidRPr="009754C9">
        <w:rPr>
          <w:rFonts w:ascii="Times New Roman" w:hAnsi="Times New Roman" w:cs="Times New Roman"/>
          <w:spacing w:val="-10"/>
          <w:w w:val="105"/>
          <w:sz w:val="28"/>
          <w:szCs w:val="28"/>
          <w:lang w:val="en-US"/>
        </w:rPr>
        <w:t xml:space="preserve"> </w:t>
      </w:r>
      <w:r w:rsidRPr="009754C9">
        <w:rPr>
          <w:rFonts w:ascii="Times New Roman" w:hAnsi="Times New Roman" w:cs="Times New Roman"/>
          <w:w w:val="105"/>
          <w:sz w:val="28"/>
          <w:szCs w:val="28"/>
          <w:lang w:val="en-US"/>
        </w:rPr>
        <w:t>job</w:t>
      </w:r>
      <w:r w:rsidRPr="009754C9">
        <w:rPr>
          <w:rFonts w:ascii="Times New Roman" w:hAnsi="Times New Roman" w:cs="Times New Roman"/>
          <w:spacing w:val="-10"/>
          <w:w w:val="105"/>
          <w:sz w:val="28"/>
          <w:szCs w:val="28"/>
          <w:lang w:val="en-US"/>
        </w:rPr>
        <w:t xml:space="preserve"> </w:t>
      </w:r>
      <w:r w:rsidRPr="009754C9">
        <w:rPr>
          <w:rFonts w:ascii="Times New Roman" w:hAnsi="Times New Roman" w:cs="Times New Roman"/>
          <w:w w:val="105"/>
          <w:sz w:val="28"/>
          <w:szCs w:val="28"/>
          <w:lang w:val="en-US"/>
        </w:rPr>
        <w:t>gi</w:t>
      </w:r>
      <w:r w:rsidRPr="009754C9">
        <w:rPr>
          <w:rFonts w:ascii="Times New Roman" w:hAnsi="Times New Roman" w:cs="Times New Roman"/>
          <w:spacing w:val="-9"/>
          <w:w w:val="105"/>
          <w:sz w:val="28"/>
          <w:szCs w:val="28"/>
          <w:lang w:val="en-US"/>
        </w:rPr>
        <w:t>v</w:t>
      </w:r>
      <w:r w:rsidRPr="009754C9">
        <w:rPr>
          <w:rFonts w:ascii="Times New Roman" w:hAnsi="Times New Roman" w:cs="Times New Roman"/>
          <w:w w:val="105"/>
          <w:sz w:val="28"/>
          <w:szCs w:val="28"/>
          <w:lang w:val="en-US"/>
        </w:rPr>
        <w:t>es</w:t>
      </w:r>
      <w:r w:rsidRPr="009754C9">
        <w:rPr>
          <w:rFonts w:ascii="Times New Roman" w:hAnsi="Times New Roman" w:cs="Times New Roman"/>
          <w:spacing w:val="-10"/>
          <w:w w:val="105"/>
          <w:sz w:val="28"/>
          <w:szCs w:val="28"/>
          <w:lang w:val="en-US"/>
        </w:rPr>
        <w:t xml:space="preserve"> </w:t>
      </w:r>
      <w:r w:rsidRPr="009754C9">
        <w:rPr>
          <w:rFonts w:ascii="Times New Roman" w:hAnsi="Times New Roman" w:cs="Times New Roman"/>
          <w:w w:val="105"/>
          <w:sz w:val="28"/>
          <w:szCs w:val="28"/>
          <w:lang w:val="en-US"/>
        </w:rPr>
        <w:t>me</w:t>
      </w:r>
      <w:r w:rsidRPr="009754C9">
        <w:rPr>
          <w:rFonts w:ascii="Times New Roman" w:hAnsi="Times New Roman" w:cs="Times New Roman"/>
          <w:spacing w:val="-10"/>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10"/>
          <w:w w:val="105"/>
          <w:sz w:val="28"/>
          <w:szCs w:val="28"/>
          <w:lang w:val="en-US"/>
        </w:rPr>
        <w:t xml:space="preserve"> </w:t>
      </w:r>
      <w:r w:rsidRPr="009754C9">
        <w:rPr>
          <w:rFonts w:ascii="Times New Roman" w:hAnsi="Times New Roman" w:cs="Times New Roman"/>
          <w:w w:val="105"/>
          <w:sz w:val="28"/>
          <w:szCs w:val="28"/>
          <w:lang w:val="en-US"/>
        </w:rPr>
        <w:t>lot of</w:t>
      </w:r>
      <w:r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lang w:val="en-US"/>
        </w:rPr>
        <w:t>c</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reer</w:t>
      </w:r>
      <w:r w:rsidRPr="009754C9">
        <w:rPr>
          <w:rFonts w:ascii="Times New Roman" w:hAnsi="Times New Roman" w:cs="Times New Roman"/>
          <w:spacing w:val="3"/>
          <w:w w:val="105"/>
          <w:sz w:val="28"/>
          <w:szCs w:val="28"/>
          <w:lang w:val="en-US"/>
        </w:rPr>
        <w:t xml:space="preserve"> </w:t>
      </w:r>
      <w:r w:rsidRPr="009754C9">
        <w:rPr>
          <w:rFonts w:ascii="Times New Roman" w:hAnsi="Times New Roman" w:cs="Times New Roman"/>
          <w:w w:val="105"/>
          <w:sz w:val="28"/>
          <w:szCs w:val="28"/>
          <w:lang w:val="en-US"/>
        </w:rPr>
        <w:t>opportunities.</w:t>
      </w:r>
      <w:r w:rsidRPr="009754C9">
        <w:rPr>
          <w:rFonts w:ascii="Times New Roman" w:hAnsi="Times New Roman" w:cs="Times New Roman"/>
          <w:spacing w:val="2"/>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s</w:t>
      </w:r>
      <w:r w:rsidRPr="009754C9">
        <w:rPr>
          <w:rFonts w:ascii="Times New Roman" w:hAnsi="Times New Roman" w:cs="Times New Roman"/>
          <w:spacing w:val="3"/>
          <w:w w:val="105"/>
          <w:sz w:val="28"/>
          <w:szCs w:val="28"/>
          <w:lang w:val="en-US"/>
        </w:rPr>
        <w:t xml:space="preserve"> </w:t>
      </w:r>
      <w:r w:rsidRPr="009754C9">
        <w:rPr>
          <w:rFonts w:ascii="Times New Roman" w:hAnsi="Times New Roman" w:cs="Times New Roman"/>
          <w:w w:val="105"/>
          <w:sz w:val="28"/>
          <w:szCs w:val="28"/>
          <w:lang w:val="en-US"/>
        </w:rPr>
        <w:t>for</w:t>
      </w:r>
      <w:r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3"/>
          <w:w w:val="105"/>
          <w:sz w:val="28"/>
          <w:szCs w:val="28"/>
          <w:lang w:val="en-US"/>
        </w:rPr>
        <w:t xml:space="preserve"> </w:t>
      </w:r>
      <w:r w:rsidRPr="009754C9">
        <w:rPr>
          <w:rFonts w:ascii="Times New Roman" w:hAnsi="Times New Roman" w:cs="Times New Roman"/>
          <w:w w:val="105"/>
          <w:sz w:val="28"/>
          <w:szCs w:val="28"/>
          <w:lang w:val="en-US"/>
        </w:rPr>
        <w:t>fringe</w:t>
      </w:r>
      <w:r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lang w:val="en-US"/>
        </w:rPr>
        <w:t>benefits</w:t>
      </w:r>
      <w:r w:rsidRPr="009754C9">
        <w:rPr>
          <w:rFonts w:ascii="Times New Roman" w:hAnsi="Times New Roman" w:cs="Times New Roman"/>
          <w:spacing w:val="3"/>
          <w:w w:val="105"/>
          <w:sz w:val="28"/>
          <w:szCs w:val="28"/>
          <w:lang w:val="en-US"/>
        </w:rPr>
        <w:t xml:space="preserve"> </w:t>
      </w:r>
      <w:r w:rsidRPr="009754C9">
        <w:rPr>
          <w:rFonts w:ascii="Times New Roman" w:hAnsi="Times New Roman" w:cs="Times New Roman"/>
          <w:w w:val="115"/>
          <w:sz w:val="28"/>
          <w:szCs w:val="28"/>
          <w:lang w:val="en-US"/>
        </w:rPr>
        <w:t>–</w:t>
      </w:r>
      <w:r w:rsidRPr="009754C9">
        <w:rPr>
          <w:rFonts w:ascii="Times New Roman" w:hAnsi="Times New Roman" w:cs="Times New Roman"/>
          <w:spacing w:val="-2"/>
          <w:w w:val="11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es,</w:t>
      </w:r>
      <w:r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lang w:val="en-US"/>
        </w:rPr>
        <w:t>I</w:t>
      </w:r>
      <w:r w:rsidRPr="009754C9">
        <w:rPr>
          <w:rFonts w:ascii="Times New Roman" w:hAnsi="Times New Roman" w:cs="Times New Roman"/>
          <w:spacing w:val="3"/>
          <w:w w:val="105"/>
          <w:sz w:val="28"/>
          <w:szCs w:val="28"/>
          <w:lang w:val="en-US"/>
        </w:rPr>
        <w:t xml:space="preserve"> </w:t>
      </w:r>
      <w:r w:rsidRPr="009754C9">
        <w:rPr>
          <w:rFonts w:ascii="Times New Roman" w:hAnsi="Times New Roman" w:cs="Times New Roman"/>
          <w:w w:val="105"/>
          <w:sz w:val="28"/>
          <w:szCs w:val="28"/>
          <w:lang w:val="en-US"/>
        </w:rPr>
        <w:t>s</w:t>
      </w:r>
      <w:r w:rsidRPr="009754C9">
        <w:rPr>
          <w:rFonts w:ascii="Times New Roman" w:hAnsi="Times New Roman" w:cs="Times New Roman"/>
          <w:spacing w:val="-5"/>
          <w:w w:val="105"/>
          <w:sz w:val="28"/>
          <w:szCs w:val="28"/>
          <w:lang w:val="en-US"/>
        </w:rPr>
        <w:t>o</w:t>
      </w:r>
      <w:r w:rsidRPr="009754C9">
        <w:rPr>
          <w:rFonts w:ascii="Times New Roman" w:hAnsi="Times New Roman" w:cs="Times New Roman"/>
          <w:w w:val="105"/>
          <w:sz w:val="28"/>
          <w:szCs w:val="28"/>
          <w:lang w:val="en-US"/>
        </w:rPr>
        <w:t>metimes</w:t>
      </w:r>
      <w:r w:rsidRPr="009754C9">
        <w:rPr>
          <w:rFonts w:ascii="Times New Roman" w:hAnsi="Times New Roman" w:cs="Times New Roman"/>
          <w:w w:val="104"/>
          <w:sz w:val="28"/>
          <w:szCs w:val="28"/>
          <w:lang w:val="en-US"/>
        </w:rPr>
        <w:t xml:space="preserve"> </w:t>
      </w:r>
      <w:r w:rsidRPr="009754C9">
        <w:rPr>
          <w:rFonts w:ascii="Times New Roman" w:hAnsi="Times New Roman" w:cs="Times New Roman"/>
          <w:w w:val="105"/>
          <w:sz w:val="28"/>
          <w:szCs w:val="28"/>
          <w:lang w:val="en-US"/>
        </w:rPr>
        <w:t>use</w:t>
      </w:r>
      <w:r w:rsidRPr="009754C9">
        <w:rPr>
          <w:rFonts w:ascii="Times New Roman" w:hAnsi="Times New Roman" w:cs="Times New Roman"/>
          <w:spacing w:val="-9"/>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swimming-pool</w:t>
      </w:r>
      <w:r w:rsidRPr="009754C9">
        <w:rPr>
          <w:rFonts w:ascii="Times New Roman" w:hAnsi="Times New Roman" w:cs="Times New Roman"/>
          <w:spacing w:val="-8"/>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nd</w:t>
      </w:r>
      <w:r w:rsidRPr="009754C9">
        <w:rPr>
          <w:rFonts w:ascii="Times New Roman" w:hAnsi="Times New Roman" w:cs="Times New Roman"/>
          <w:spacing w:val="-9"/>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gym</w:t>
      </w:r>
      <w:r w:rsidRPr="009754C9">
        <w:rPr>
          <w:rFonts w:ascii="Times New Roman" w:hAnsi="Times New Roman" w:cs="Times New Roman"/>
          <w:spacing w:val="-9"/>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nd</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I</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don’t</w:t>
      </w:r>
      <w:r w:rsidRPr="009754C9">
        <w:rPr>
          <w:rFonts w:ascii="Times New Roman" w:hAnsi="Times New Roman" w:cs="Times New Roman"/>
          <w:spacing w:val="-9"/>
          <w:w w:val="105"/>
          <w:sz w:val="28"/>
          <w:szCs w:val="28"/>
          <w:lang w:val="en-US"/>
        </w:rPr>
        <w:t xml:space="preserve"> </w:t>
      </w:r>
      <w:r w:rsidRPr="009754C9">
        <w:rPr>
          <w:rFonts w:ascii="Times New Roman" w:hAnsi="Times New Roman" w:cs="Times New Roman"/>
          <w:w w:val="105"/>
          <w:sz w:val="28"/>
          <w:szCs w:val="28"/>
          <w:lang w:val="en-US"/>
        </w:rPr>
        <w:t>p</w:t>
      </w:r>
      <w:r w:rsidR="00474FF1" w:rsidRPr="009754C9">
        <w:rPr>
          <w:rFonts w:ascii="Times New Roman" w:hAnsi="Times New Roman" w:cs="Times New Roman"/>
          <w:spacing w:val="-7"/>
          <w:w w:val="105"/>
          <w:sz w:val="28"/>
          <w:szCs w:val="28"/>
          <w:lang w:val="en-US"/>
        </w:rPr>
        <w:t>а</w:t>
      </w:r>
      <w:r w:rsidRPr="009754C9">
        <w:rPr>
          <w:rFonts w:ascii="Times New Roman" w:hAnsi="Times New Roman" w:cs="Times New Roman"/>
          <w:w w:val="105"/>
          <w:sz w:val="28"/>
          <w:szCs w:val="28"/>
          <w:lang w:val="en-US"/>
        </w:rPr>
        <w:t>y</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for</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them.</w:t>
      </w:r>
    </w:p>
    <w:p w:rsidR="007673B8" w:rsidRPr="009754C9" w:rsidRDefault="007673B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spacing w:val="-21"/>
          <w:w w:val="105"/>
          <w:sz w:val="28"/>
          <w:szCs w:val="28"/>
          <w:lang w:val="en-US"/>
        </w:rPr>
        <w:t>T</w:t>
      </w:r>
      <w:r w:rsidRPr="009754C9">
        <w:rPr>
          <w:rFonts w:ascii="Times New Roman" w:hAnsi="Times New Roman" w:cs="Times New Roman"/>
          <w:bCs/>
          <w:w w:val="105"/>
          <w:sz w:val="28"/>
          <w:szCs w:val="28"/>
          <w:lang w:val="en-US"/>
        </w:rPr>
        <w:t>om</w:t>
      </w:r>
      <w:r w:rsidRPr="009754C9">
        <w:rPr>
          <w:rFonts w:ascii="Times New Roman" w:hAnsi="Times New Roman" w:cs="Times New Roman"/>
          <w:bCs/>
          <w:spacing w:val="-7"/>
          <w:w w:val="105"/>
          <w:sz w:val="28"/>
          <w:szCs w:val="28"/>
          <w:lang w:val="en-US"/>
        </w:rPr>
        <w:t xml:space="preserve"> </w:t>
      </w:r>
      <w:r w:rsidRPr="009754C9">
        <w:rPr>
          <w:rFonts w:ascii="Times New Roman" w:hAnsi="Times New Roman" w:cs="Times New Roman"/>
          <w:w w:val="115"/>
          <w:sz w:val="28"/>
          <w:szCs w:val="28"/>
          <w:lang w:val="en-US"/>
        </w:rPr>
        <w:t>–</w:t>
      </w:r>
      <w:r w:rsidRPr="009754C9">
        <w:rPr>
          <w:rFonts w:ascii="Times New Roman" w:hAnsi="Times New Roman" w:cs="Times New Roman"/>
          <w:spacing w:val="-11"/>
          <w:w w:val="115"/>
          <w:sz w:val="28"/>
          <w:szCs w:val="28"/>
          <w:lang w:val="en-US"/>
        </w:rPr>
        <w:t xml:space="preserve"> </w:t>
      </w:r>
      <w:r w:rsidRPr="009754C9">
        <w:rPr>
          <w:rFonts w:ascii="Times New Roman" w:hAnsi="Times New Roman" w:cs="Times New Roman"/>
          <w:w w:val="105"/>
          <w:sz w:val="28"/>
          <w:szCs w:val="28"/>
          <w:lang w:val="en-US"/>
        </w:rPr>
        <w:t>Th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t’s</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gre</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By</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6"/>
          <w:w w:val="105"/>
          <w:sz w:val="28"/>
          <w:szCs w:val="28"/>
          <w:lang w:val="en-US"/>
        </w:rPr>
        <w:t xml:space="preserve"> w</w:t>
      </w:r>
      <w:r w:rsidR="00474FF1" w:rsidRPr="009754C9">
        <w:rPr>
          <w:rFonts w:ascii="Times New Roman" w:hAnsi="Times New Roman" w:cs="Times New Roman"/>
          <w:spacing w:val="-8"/>
          <w:w w:val="105"/>
          <w:sz w:val="28"/>
          <w:szCs w:val="28"/>
          <w:lang w:val="en-US"/>
        </w:rPr>
        <w:t>а</w:t>
      </w:r>
      <w:r w:rsidRPr="009754C9">
        <w:rPr>
          <w:rFonts w:ascii="Times New Roman" w:hAnsi="Times New Roman" w:cs="Times New Roman"/>
          <w:spacing w:val="-31"/>
          <w:w w:val="105"/>
          <w:sz w:val="28"/>
          <w:szCs w:val="28"/>
          <w:lang w:val="en-US"/>
        </w:rPr>
        <w:t>y</w:t>
      </w:r>
      <w:r w:rsidRPr="009754C9">
        <w:rPr>
          <w:rFonts w:ascii="Times New Roman" w:hAnsi="Times New Roman" w:cs="Times New Roman"/>
          <w:w w:val="105"/>
          <w:sz w:val="28"/>
          <w:szCs w:val="28"/>
          <w:lang w:val="en-US"/>
        </w:rPr>
        <w:t>,</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w w:val="105"/>
          <w:sz w:val="28"/>
          <w:szCs w:val="28"/>
          <w:lang w:val="en-US"/>
        </w:rPr>
        <w:t>does</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our</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job</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require</w:t>
      </w:r>
      <w:r w:rsidRPr="009754C9">
        <w:rPr>
          <w:rFonts w:ascii="Times New Roman" w:hAnsi="Times New Roman" w:cs="Times New Roman"/>
          <w:spacing w:val="-6"/>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ny</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speci</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l</w:t>
      </w:r>
      <w:r w:rsidRPr="009754C9">
        <w:rPr>
          <w:rFonts w:ascii="Times New Roman" w:hAnsi="Times New Roman" w:cs="Times New Roman"/>
          <w:w w:val="102"/>
          <w:sz w:val="28"/>
          <w:szCs w:val="28"/>
          <w:lang w:val="en-US"/>
        </w:rPr>
        <w:t xml:space="preserve"> </w:t>
      </w:r>
      <w:r w:rsidRPr="009754C9">
        <w:rPr>
          <w:rFonts w:ascii="Times New Roman" w:hAnsi="Times New Roman" w:cs="Times New Roman"/>
          <w:w w:val="105"/>
          <w:sz w:val="28"/>
          <w:szCs w:val="28"/>
          <w:lang w:val="en-US"/>
        </w:rPr>
        <w:t>tr</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ining?</w:t>
      </w:r>
    </w:p>
    <w:p w:rsidR="007673B8" w:rsidRPr="009754C9" w:rsidRDefault="007673B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w w:val="105"/>
          <w:sz w:val="28"/>
          <w:szCs w:val="28"/>
          <w:lang w:val="en-US"/>
        </w:rPr>
        <w:t>D</w:t>
      </w:r>
      <w:r w:rsidR="00474FF1" w:rsidRPr="009754C9">
        <w:rPr>
          <w:rFonts w:ascii="Times New Roman" w:hAnsi="Times New Roman" w:cs="Times New Roman"/>
          <w:bCs/>
          <w:w w:val="105"/>
          <w:sz w:val="28"/>
          <w:szCs w:val="28"/>
          <w:lang w:val="en-US"/>
        </w:rPr>
        <w:t>а</w:t>
      </w:r>
      <w:r w:rsidRPr="009754C9">
        <w:rPr>
          <w:rFonts w:ascii="Times New Roman" w:hAnsi="Times New Roman" w:cs="Times New Roman"/>
          <w:bCs/>
          <w:w w:val="105"/>
          <w:sz w:val="28"/>
          <w:szCs w:val="28"/>
          <w:lang w:val="en-US"/>
        </w:rPr>
        <w:t>n</w:t>
      </w:r>
      <w:r w:rsidRPr="009754C9">
        <w:rPr>
          <w:rFonts w:ascii="Times New Roman" w:hAnsi="Times New Roman" w:cs="Times New Roman"/>
          <w:bCs/>
          <w:spacing w:val="-2"/>
          <w:w w:val="105"/>
          <w:sz w:val="28"/>
          <w:szCs w:val="28"/>
          <w:lang w:val="en-US"/>
        </w:rPr>
        <w:t xml:space="preserve"> </w:t>
      </w:r>
      <w:r w:rsidRPr="009754C9">
        <w:rPr>
          <w:rFonts w:ascii="Times New Roman" w:hAnsi="Times New Roman" w:cs="Times New Roman"/>
          <w:w w:val="115"/>
          <w:sz w:val="28"/>
          <w:szCs w:val="28"/>
          <w:lang w:val="en-US"/>
        </w:rPr>
        <w:t>–</w:t>
      </w:r>
      <w:r w:rsidRPr="009754C9">
        <w:rPr>
          <w:rFonts w:ascii="Times New Roman" w:hAnsi="Times New Roman" w:cs="Times New Roman"/>
          <w:spacing w:val="-7"/>
          <w:w w:val="115"/>
          <w:sz w:val="28"/>
          <w:szCs w:val="28"/>
          <w:lang w:val="en-US"/>
        </w:rPr>
        <w:t xml:space="preserve"> </w:t>
      </w:r>
      <w:r w:rsidRPr="009754C9">
        <w:rPr>
          <w:rFonts w:ascii="Times New Roman" w:hAnsi="Times New Roman" w:cs="Times New Roman"/>
          <w:w w:val="105"/>
          <w:sz w:val="28"/>
          <w:szCs w:val="28"/>
          <w:lang w:val="en-US"/>
        </w:rPr>
        <w:t>I</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lang w:val="en-US"/>
        </w:rPr>
        <w:t>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9"/>
          <w:w w:val="105"/>
          <w:sz w:val="28"/>
          <w:szCs w:val="28"/>
          <w:lang w:val="en-US"/>
        </w:rPr>
        <w:t>v</w:t>
      </w:r>
      <w:r w:rsidRPr="009754C9">
        <w:rPr>
          <w:rFonts w:ascii="Times New Roman" w:hAnsi="Times New Roman" w:cs="Times New Roman"/>
          <w:w w:val="105"/>
          <w:sz w:val="28"/>
          <w:szCs w:val="28"/>
          <w:lang w:val="en-US"/>
        </w:rPr>
        <w:t>e</w:t>
      </w:r>
      <w:r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lang w:val="en-US"/>
        </w:rPr>
        <w:t>good</w:t>
      </w:r>
      <w:r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lang w:val="en-US"/>
        </w:rPr>
        <w:t>c</w:t>
      </w:r>
      <w:r w:rsidRPr="009754C9">
        <w:rPr>
          <w:rFonts w:ascii="Times New Roman" w:hAnsi="Times New Roman" w:cs="Times New Roman"/>
          <w:spacing w:val="-4"/>
          <w:w w:val="105"/>
          <w:sz w:val="28"/>
          <w:szCs w:val="28"/>
          <w:lang w:val="en-US"/>
        </w:rPr>
        <w:t>o</w:t>
      </w:r>
      <w:r w:rsidRPr="009754C9">
        <w:rPr>
          <w:rFonts w:ascii="Times New Roman" w:hAnsi="Times New Roman" w:cs="Times New Roman"/>
          <w:w w:val="105"/>
          <w:sz w:val="28"/>
          <w:szCs w:val="28"/>
          <w:lang w:val="en-US"/>
        </w:rPr>
        <w:t>mputer</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lang w:val="en-US"/>
        </w:rPr>
        <w:t>skills,</w:t>
      </w:r>
      <w:r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lang w:val="en-US"/>
        </w:rPr>
        <w:t>I</w:t>
      </w:r>
      <w:r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lang w:val="en-US"/>
        </w:rPr>
        <w:t>know</w:t>
      </w:r>
      <w:r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lang w:val="en-US"/>
        </w:rPr>
        <w:t>English</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spacing w:val="-9"/>
          <w:w w:val="105"/>
          <w:sz w:val="28"/>
          <w:szCs w:val="28"/>
          <w:lang w:val="en-US"/>
        </w:rPr>
        <w:t>w</w:t>
      </w:r>
      <w:r w:rsidRPr="009754C9">
        <w:rPr>
          <w:rFonts w:ascii="Times New Roman" w:hAnsi="Times New Roman" w:cs="Times New Roman"/>
          <w:w w:val="105"/>
          <w:sz w:val="28"/>
          <w:szCs w:val="28"/>
          <w:lang w:val="en-US"/>
        </w:rPr>
        <w:t>ell</w:t>
      </w:r>
      <w:r w:rsidRPr="009754C9">
        <w:rPr>
          <w:rFonts w:ascii="Times New Roman" w:hAnsi="Times New Roman" w:cs="Times New Roman"/>
          <w:spacing w:val="-2"/>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nd</w:t>
      </w:r>
      <w:r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lang w:val="en-US"/>
        </w:rPr>
        <w:t>I</w:t>
      </w:r>
      <w:r w:rsidRPr="009754C9">
        <w:rPr>
          <w:rFonts w:ascii="Times New Roman" w:hAnsi="Times New Roman" w:cs="Times New Roman"/>
          <w:spacing w:val="-1"/>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m</w:t>
      </w:r>
      <w:r w:rsidRPr="009754C9">
        <w:rPr>
          <w:rFonts w:ascii="Times New Roman" w:hAnsi="Times New Roman" w:cs="Times New Roman"/>
          <w:w w:val="106"/>
          <w:sz w:val="28"/>
          <w:szCs w:val="28"/>
          <w:lang w:val="en-US"/>
        </w:rPr>
        <w:t xml:space="preserve"> </w:t>
      </w:r>
      <w:r w:rsidRPr="009754C9">
        <w:rPr>
          <w:rFonts w:ascii="Times New Roman" w:hAnsi="Times New Roman" w:cs="Times New Roman"/>
          <w:w w:val="105"/>
          <w:sz w:val="28"/>
          <w:szCs w:val="28"/>
          <w:lang w:val="en-US"/>
        </w:rPr>
        <w:t>org</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nized.</w:t>
      </w:r>
      <w:r w:rsidRPr="009754C9">
        <w:rPr>
          <w:rFonts w:ascii="Times New Roman" w:hAnsi="Times New Roman" w:cs="Times New Roman"/>
          <w:spacing w:val="12"/>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lso,</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it</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is</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import</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nt</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for</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me</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to</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pl</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meetings</w:t>
      </w:r>
      <w:r w:rsidRPr="009754C9">
        <w:rPr>
          <w:rFonts w:ascii="Times New Roman" w:hAnsi="Times New Roman" w:cs="Times New Roman"/>
          <w:spacing w:val="12"/>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nd</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t</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lk</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to</w:t>
      </w:r>
      <w:r w:rsidRPr="009754C9">
        <w:rPr>
          <w:rFonts w:ascii="Times New Roman" w:hAnsi="Times New Roman" w:cs="Times New Roman"/>
          <w:w w:val="108"/>
          <w:sz w:val="28"/>
          <w:szCs w:val="28"/>
          <w:lang w:val="en-US"/>
        </w:rPr>
        <w:t xml:space="preserve"> </w:t>
      </w:r>
      <w:r w:rsidRPr="009754C9">
        <w:rPr>
          <w:rFonts w:ascii="Times New Roman" w:hAnsi="Times New Roman" w:cs="Times New Roman"/>
          <w:w w:val="105"/>
          <w:sz w:val="28"/>
          <w:szCs w:val="28"/>
          <w:lang w:val="en-US"/>
        </w:rPr>
        <w:t>clients</w:t>
      </w:r>
      <w:r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lang w:val="en-US"/>
        </w:rPr>
        <w:t>on</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lang w:val="en-US"/>
        </w:rPr>
        <w:t>phone.</w:t>
      </w:r>
    </w:p>
    <w:p w:rsidR="007673B8" w:rsidRPr="009754C9" w:rsidRDefault="007673B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spacing w:val="-21"/>
          <w:w w:val="105"/>
          <w:sz w:val="28"/>
          <w:szCs w:val="28"/>
          <w:lang w:val="en-US"/>
        </w:rPr>
        <w:t>T</w:t>
      </w:r>
      <w:r w:rsidRPr="009754C9">
        <w:rPr>
          <w:rFonts w:ascii="Times New Roman" w:hAnsi="Times New Roman" w:cs="Times New Roman"/>
          <w:bCs/>
          <w:w w:val="105"/>
          <w:sz w:val="28"/>
          <w:szCs w:val="28"/>
          <w:lang w:val="en-US"/>
        </w:rPr>
        <w:t xml:space="preserve">om </w:t>
      </w:r>
      <w:r w:rsidRPr="009754C9">
        <w:rPr>
          <w:rFonts w:ascii="Times New Roman" w:hAnsi="Times New Roman" w:cs="Times New Roman"/>
          <w:w w:val="115"/>
          <w:sz w:val="28"/>
          <w:szCs w:val="28"/>
          <w:lang w:val="en-US"/>
        </w:rPr>
        <w:t>–</w:t>
      </w:r>
      <w:r w:rsidRPr="009754C9">
        <w:rPr>
          <w:rFonts w:ascii="Times New Roman" w:hAnsi="Times New Roman" w:cs="Times New Roman"/>
          <w:spacing w:val="-4"/>
          <w:w w:val="115"/>
          <w:sz w:val="28"/>
          <w:szCs w:val="28"/>
          <w:lang w:val="en-US"/>
        </w:rPr>
        <w:t xml:space="preserve"> </w:t>
      </w:r>
      <w:r w:rsidRPr="009754C9">
        <w:rPr>
          <w:rFonts w:ascii="Times New Roman" w:hAnsi="Times New Roman" w:cs="Times New Roman"/>
          <w:w w:val="105"/>
          <w:sz w:val="28"/>
          <w:szCs w:val="28"/>
          <w:lang w:val="en-US"/>
        </w:rPr>
        <w:t>I</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lang w:val="en-US"/>
        </w:rPr>
        <w:t>see.</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lang w:val="en-US"/>
        </w:rPr>
        <w:t>I</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lang w:val="en-US"/>
        </w:rPr>
        <w:t>remember</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 xml:space="preserve">ou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lang w:val="en-US"/>
        </w:rPr>
        <w:t>school</w:t>
      </w:r>
      <w:r w:rsidRPr="009754C9">
        <w:rPr>
          <w:rFonts w:ascii="Times New Roman" w:hAnsi="Times New Roman" w:cs="Times New Roman"/>
          <w:spacing w:val="1"/>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nd</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lang w:val="en-US"/>
        </w:rPr>
        <w:t>I’m</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lang w:val="en-US"/>
        </w:rPr>
        <w:t xml:space="preserve">sure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ou</w:t>
      </w:r>
      <w:r w:rsidRPr="009754C9">
        <w:rPr>
          <w:rFonts w:ascii="Times New Roman" w:hAnsi="Times New Roman" w:cs="Times New Roman"/>
          <w:spacing w:val="1"/>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re</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spacing w:val="-10"/>
          <w:w w:val="105"/>
          <w:sz w:val="28"/>
          <w:szCs w:val="28"/>
          <w:lang w:val="en-US"/>
        </w:rPr>
        <w:t>v</w:t>
      </w:r>
      <w:r w:rsidRPr="009754C9">
        <w:rPr>
          <w:rFonts w:ascii="Times New Roman" w:hAnsi="Times New Roman" w:cs="Times New Roman"/>
          <w:w w:val="105"/>
          <w:sz w:val="28"/>
          <w:szCs w:val="28"/>
          <w:lang w:val="en-US"/>
        </w:rPr>
        <w:t>ery</w:t>
      </w:r>
      <w:r w:rsidRPr="009754C9">
        <w:rPr>
          <w:rFonts w:ascii="Times New Roman" w:hAnsi="Times New Roman" w:cs="Times New Roman"/>
          <w:w w:val="101"/>
          <w:sz w:val="28"/>
          <w:szCs w:val="28"/>
          <w:lang w:val="en-US"/>
        </w:rPr>
        <w:t xml:space="preserve"> </w:t>
      </w:r>
      <w:r w:rsidRPr="009754C9">
        <w:rPr>
          <w:rFonts w:ascii="Times New Roman" w:hAnsi="Times New Roman" w:cs="Times New Roman"/>
          <w:w w:val="105"/>
          <w:sz w:val="28"/>
          <w:szCs w:val="28"/>
          <w:lang w:val="en-US"/>
        </w:rPr>
        <w:t>good</w:t>
      </w:r>
      <w:r w:rsidRPr="009754C9">
        <w:rPr>
          <w:rFonts w:ascii="Times New Roman" w:hAnsi="Times New Roman" w:cs="Times New Roman"/>
          <w:spacing w:val="-24"/>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w:t>
      </w:r>
      <w:r w:rsidRPr="009754C9">
        <w:rPr>
          <w:rFonts w:ascii="Times New Roman" w:hAnsi="Times New Roman" w:cs="Times New Roman"/>
          <w:spacing w:val="-24"/>
          <w:w w:val="105"/>
          <w:sz w:val="28"/>
          <w:szCs w:val="28"/>
          <w:lang w:val="en-US"/>
        </w:rPr>
        <w:t xml:space="preserve"> </w:t>
      </w:r>
      <w:r w:rsidRPr="009754C9">
        <w:rPr>
          <w:rFonts w:ascii="Times New Roman" w:hAnsi="Times New Roman" w:cs="Times New Roman"/>
          <w:w w:val="105"/>
          <w:sz w:val="28"/>
          <w:szCs w:val="28"/>
          <w:lang w:val="en-US"/>
        </w:rPr>
        <w:t>c</w:t>
      </w:r>
      <w:r w:rsidRPr="009754C9">
        <w:rPr>
          <w:rFonts w:ascii="Times New Roman" w:hAnsi="Times New Roman" w:cs="Times New Roman"/>
          <w:spacing w:val="-4"/>
          <w:w w:val="105"/>
          <w:sz w:val="28"/>
          <w:szCs w:val="28"/>
          <w:lang w:val="en-US"/>
        </w:rPr>
        <w:t>o</w:t>
      </w:r>
      <w:r w:rsidRPr="009754C9">
        <w:rPr>
          <w:rFonts w:ascii="Times New Roman" w:hAnsi="Times New Roman" w:cs="Times New Roman"/>
          <w:w w:val="105"/>
          <w:sz w:val="28"/>
          <w:szCs w:val="28"/>
          <w:lang w:val="en-US"/>
        </w:rPr>
        <w:t>mmunic</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ting</w:t>
      </w:r>
      <w:r w:rsidRPr="009754C9">
        <w:rPr>
          <w:rFonts w:ascii="Times New Roman" w:hAnsi="Times New Roman" w:cs="Times New Roman"/>
          <w:spacing w:val="-24"/>
          <w:w w:val="105"/>
          <w:sz w:val="28"/>
          <w:szCs w:val="28"/>
          <w:lang w:val="en-US"/>
        </w:rPr>
        <w:t xml:space="preserve"> </w:t>
      </w:r>
      <w:r w:rsidRPr="009754C9">
        <w:rPr>
          <w:rFonts w:ascii="Times New Roman" w:hAnsi="Times New Roman" w:cs="Times New Roman"/>
          <w:w w:val="105"/>
          <w:sz w:val="28"/>
          <w:szCs w:val="28"/>
          <w:lang w:val="en-US"/>
        </w:rPr>
        <w:t>with</w:t>
      </w:r>
      <w:r w:rsidRPr="009754C9">
        <w:rPr>
          <w:rFonts w:ascii="Times New Roman" w:hAnsi="Times New Roman" w:cs="Times New Roman"/>
          <w:spacing w:val="-24"/>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ll</w:t>
      </w:r>
      <w:r w:rsidRPr="009754C9">
        <w:rPr>
          <w:rFonts w:ascii="Times New Roman" w:hAnsi="Times New Roman" w:cs="Times New Roman"/>
          <w:spacing w:val="-24"/>
          <w:w w:val="105"/>
          <w:sz w:val="28"/>
          <w:szCs w:val="28"/>
          <w:lang w:val="en-US"/>
        </w:rPr>
        <w:t xml:space="preserve"> </w:t>
      </w:r>
      <w:r w:rsidRPr="009754C9">
        <w:rPr>
          <w:rFonts w:ascii="Times New Roman" w:hAnsi="Times New Roman" w:cs="Times New Roman"/>
          <w:w w:val="105"/>
          <w:sz w:val="28"/>
          <w:szCs w:val="28"/>
          <w:lang w:val="en-US"/>
        </w:rPr>
        <w:t>kinds</w:t>
      </w:r>
      <w:r w:rsidRPr="009754C9">
        <w:rPr>
          <w:rFonts w:ascii="Times New Roman" w:hAnsi="Times New Roman" w:cs="Times New Roman"/>
          <w:spacing w:val="-24"/>
          <w:w w:val="105"/>
          <w:sz w:val="28"/>
          <w:szCs w:val="28"/>
          <w:lang w:val="en-US"/>
        </w:rPr>
        <w:t xml:space="preserve"> </w:t>
      </w:r>
      <w:r w:rsidRPr="009754C9">
        <w:rPr>
          <w:rFonts w:ascii="Times New Roman" w:hAnsi="Times New Roman" w:cs="Times New Roman"/>
          <w:w w:val="105"/>
          <w:sz w:val="28"/>
          <w:szCs w:val="28"/>
          <w:lang w:val="en-US"/>
        </w:rPr>
        <w:t>of</w:t>
      </w:r>
      <w:r w:rsidRPr="009754C9">
        <w:rPr>
          <w:rFonts w:ascii="Times New Roman" w:hAnsi="Times New Roman" w:cs="Times New Roman"/>
          <w:spacing w:val="-24"/>
          <w:w w:val="105"/>
          <w:sz w:val="28"/>
          <w:szCs w:val="28"/>
          <w:lang w:val="en-US"/>
        </w:rPr>
        <w:t xml:space="preserve"> </w:t>
      </w:r>
      <w:r w:rsidRPr="009754C9">
        <w:rPr>
          <w:rFonts w:ascii="Times New Roman" w:hAnsi="Times New Roman" w:cs="Times New Roman"/>
          <w:w w:val="105"/>
          <w:sz w:val="28"/>
          <w:szCs w:val="28"/>
          <w:lang w:val="en-US"/>
        </w:rPr>
        <w:t>people.</w:t>
      </w:r>
      <w:r w:rsidRPr="009754C9">
        <w:rPr>
          <w:rFonts w:ascii="Times New Roman" w:hAnsi="Times New Roman" w:cs="Times New Roman"/>
          <w:spacing w:val="-24"/>
          <w:w w:val="105"/>
          <w:sz w:val="28"/>
          <w:szCs w:val="28"/>
          <w:lang w:val="en-US"/>
        </w:rPr>
        <w:t xml:space="preserve"> </w:t>
      </w:r>
      <w:r w:rsidRPr="009754C9">
        <w:rPr>
          <w:rFonts w:ascii="Times New Roman" w:hAnsi="Times New Roman" w:cs="Times New Roman"/>
          <w:w w:val="105"/>
          <w:sz w:val="28"/>
          <w:szCs w:val="28"/>
          <w:lang w:val="en-US"/>
        </w:rPr>
        <w:t>I</w:t>
      </w:r>
      <w:r w:rsidRPr="009754C9">
        <w:rPr>
          <w:rFonts w:ascii="Times New Roman" w:hAnsi="Times New Roman" w:cs="Times New Roman"/>
          <w:spacing w:val="-24"/>
          <w:w w:val="105"/>
          <w:sz w:val="28"/>
          <w:szCs w:val="28"/>
          <w:lang w:val="en-US"/>
        </w:rPr>
        <w:t xml:space="preserve"> </w:t>
      </w:r>
      <w:r w:rsidRPr="009754C9">
        <w:rPr>
          <w:rFonts w:ascii="Times New Roman" w:hAnsi="Times New Roman" w:cs="Times New Roman"/>
          <w:w w:val="105"/>
          <w:sz w:val="28"/>
          <w:szCs w:val="28"/>
          <w:lang w:val="en-US"/>
        </w:rPr>
        <w:t>think</w:t>
      </w:r>
      <w:r w:rsidRPr="009754C9">
        <w:rPr>
          <w:rFonts w:ascii="Times New Roman" w:hAnsi="Times New Roman" w:cs="Times New Roman"/>
          <w:spacing w:val="-24"/>
          <w:w w:val="10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ou</w:t>
      </w:r>
      <w:r w:rsidRPr="009754C9">
        <w:rPr>
          <w:rFonts w:ascii="Times New Roman" w:hAnsi="Times New Roman" w:cs="Times New Roman"/>
          <w:spacing w:val="-24"/>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re</w:t>
      </w:r>
      <w:r w:rsidRPr="009754C9">
        <w:rPr>
          <w:rFonts w:ascii="Times New Roman" w:hAnsi="Times New Roman" w:cs="Times New Roman"/>
          <w:spacing w:val="-24"/>
          <w:w w:val="105"/>
          <w:sz w:val="28"/>
          <w:szCs w:val="28"/>
          <w:lang w:val="en-US"/>
        </w:rPr>
        <w:t xml:space="preserve"> </w:t>
      </w:r>
      <w:r w:rsidRPr="009754C9">
        <w:rPr>
          <w:rFonts w:ascii="Times New Roman" w:hAnsi="Times New Roman" w:cs="Times New Roman"/>
          <w:w w:val="105"/>
          <w:sz w:val="28"/>
          <w:szCs w:val="28"/>
          <w:lang w:val="en-US"/>
        </w:rPr>
        <w:t>decisi</w:t>
      </w:r>
      <w:r w:rsidRPr="009754C9">
        <w:rPr>
          <w:rFonts w:ascii="Times New Roman" w:hAnsi="Times New Roman" w:cs="Times New Roman"/>
          <w:spacing w:val="-9"/>
          <w:w w:val="105"/>
          <w:sz w:val="28"/>
          <w:szCs w:val="28"/>
          <w:lang w:val="en-US"/>
        </w:rPr>
        <w:t>v</w:t>
      </w:r>
      <w:r w:rsidRPr="009754C9">
        <w:rPr>
          <w:rFonts w:ascii="Times New Roman" w:hAnsi="Times New Roman" w:cs="Times New Roman"/>
          <w:w w:val="105"/>
          <w:sz w:val="28"/>
          <w:szCs w:val="28"/>
          <w:lang w:val="en-US"/>
        </w:rPr>
        <w:t>e</w:t>
      </w:r>
      <w:r w:rsidRPr="009754C9">
        <w:rPr>
          <w:rFonts w:ascii="Times New Roman" w:hAnsi="Times New Roman" w:cs="Times New Roman"/>
          <w:w w:val="103"/>
          <w:sz w:val="28"/>
          <w:szCs w:val="28"/>
          <w:lang w:val="en-US"/>
        </w:rPr>
        <w:t xml:space="preserve"> </w:t>
      </w:r>
      <w:r w:rsidRPr="009754C9">
        <w:rPr>
          <w:rFonts w:ascii="Times New Roman" w:hAnsi="Times New Roman" w:cs="Times New Roman"/>
          <w:w w:val="105"/>
          <w:sz w:val="28"/>
          <w:szCs w:val="28"/>
          <w:lang w:val="en-US"/>
        </w:rPr>
        <w:t>too.</w:t>
      </w:r>
      <w:r w:rsidRPr="009754C9">
        <w:rPr>
          <w:rFonts w:ascii="Times New Roman" w:hAnsi="Times New Roman" w:cs="Times New Roman"/>
          <w:spacing w:val="-10"/>
          <w:w w:val="105"/>
          <w:sz w:val="28"/>
          <w:szCs w:val="28"/>
          <w:lang w:val="en-US"/>
        </w:rPr>
        <w:t xml:space="preserve"> </w:t>
      </w:r>
      <w:r w:rsidRPr="009754C9">
        <w:rPr>
          <w:rFonts w:ascii="Times New Roman" w:hAnsi="Times New Roman" w:cs="Times New Roman"/>
          <w:w w:val="105"/>
          <w:sz w:val="28"/>
          <w:szCs w:val="28"/>
          <w:lang w:val="en-US"/>
        </w:rPr>
        <w:t>Don’t</w:t>
      </w:r>
      <w:r w:rsidRPr="009754C9">
        <w:rPr>
          <w:rFonts w:ascii="Times New Roman" w:hAnsi="Times New Roman" w:cs="Times New Roman"/>
          <w:spacing w:val="-9"/>
          <w:w w:val="10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ou</w:t>
      </w:r>
      <w:r w:rsidRPr="009754C9">
        <w:rPr>
          <w:rFonts w:ascii="Times New Roman" w:hAnsi="Times New Roman" w:cs="Times New Roman"/>
          <w:spacing w:val="-9"/>
          <w:w w:val="105"/>
          <w:sz w:val="28"/>
          <w:szCs w:val="28"/>
          <w:lang w:val="en-US"/>
        </w:rPr>
        <w:t xml:space="preserve"> </w:t>
      </w:r>
      <w:r w:rsidRPr="009754C9">
        <w:rPr>
          <w:rFonts w:ascii="Times New Roman" w:hAnsi="Times New Roman" w:cs="Times New Roman"/>
          <w:w w:val="105"/>
          <w:sz w:val="28"/>
          <w:szCs w:val="28"/>
          <w:lang w:val="en-US"/>
        </w:rPr>
        <w:t>think</w:t>
      </w:r>
      <w:r w:rsidRPr="009754C9">
        <w:rPr>
          <w:rFonts w:ascii="Times New Roman" w:hAnsi="Times New Roman" w:cs="Times New Roman"/>
          <w:spacing w:val="-9"/>
          <w:w w:val="105"/>
          <w:sz w:val="28"/>
          <w:szCs w:val="28"/>
          <w:lang w:val="en-US"/>
        </w:rPr>
        <w:t xml:space="preserve"> </w:t>
      </w:r>
      <w:r w:rsidRPr="009754C9">
        <w:rPr>
          <w:rFonts w:ascii="Times New Roman" w:hAnsi="Times New Roman" w:cs="Times New Roman"/>
          <w:w w:val="105"/>
          <w:sz w:val="28"/>
          <w:szCs w:val="28"/>
          <w:lang w:val="en-US"/>
        </w:rPr>
        <w:t>it’s</w:t>
      </w:r>
      <w:r w:rsidRPr="009754C9">
        <w:rPr>
          <w:rFonts w:ascii="Times New Roman" w:hAnsi="Times New Roman" w:cs="Times New Roman"/>
          <w:spacing w:val="-9"/>
          <w:w w:val="105"/>
          <w:sz w:val="28"/>
          <w:szCs w:val="28"/>
          <w:lang w:val="en-US"/>
        </w:rPr>
        <w:t xml:space="preserve"> </w:t>
      </w:r>
      <w:r w:rsidRPr="009754C9">
        <w:rPr>
          <w:rFonts w:ascii="Times New Roman" w:hAnsi="Times New Roman" w:cs="Times New Roman"/>
          <w:w w:val="105"/>
          <w:sz w:val="28"/>
          <w:szCs w:val="28"/>
          <w:lang w:val="en-US"/>
        </w:rPr>
        <w:t>time</w:t>
      </w:r>
      <w:r w:rsidRPr="009754C9">
        <w:rPr>
          <w:rFonts w:ascii="Times New Roman" w:hAnsi="Times New Roman" w:cs="Times New Roman"/>
          <w:spacing w:val="-9"/>
          <w:w w:val="105"/>
          <w:sz w:val="28"/>
          <w:szCs w:val="28"/>
          <w:lang w:val="en-US"/>
        </w:rPr>
        <w:t xml:space="preserve"> </w:t>
      </w:r>
      <w:r w:rsidRPr="009754C9">
        <w:rPr>
          <w:rFonts w:ascii="Times New Roman" w:hAnsi="Times New Roman" w:cs="Times New Roman"/>
          <w:w w:val="105"/>
          <w:sz w:val="28"/>
          <w:szCs w:val="28"/>
          <w:lang w:val="en-US"/>
        </w:rPr>
        <w:t>to</w:t>
      </w:r>
      <w:r w:rsidRPr="009754C9">
        <w:rPr>
          <w:rFonts w:ascii="Times New Roman" w:hAnsi="Times New Roman" w:cs="Times New Roman"/>
          <w:spacing w:val="-9"/>
          <w:w w:val="105"/>
          <w:sz w:val="28"/>
          <w:szCs w:val="28"/>
          <w:lang w:val="en-US"/>
        </w:rPr>
        <w:t xml:space="preserve"> </w:t>
      </w:r>
      <w:r w:rsidRPr="009754C9">
        <w:rPr>
          <w:rFonts w:ascii="Times New Roman" w:hAnsi="Times New Roman" w:cs="Times New Roman"/>
          <w:w w:val="105"/>
          <w:sz w:val="28"/>
          <w:szCs w:val="28"/>
          <w:lang w:val="en-US"/>
        </w:rPr>
        <w:t>st</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rt</w:t>
      </w:r>
      <w:r w:rsidRPr="009754C9">
        <w:rPr>
          <w:rFonts w:ascii="Times New Roman" w:hAnsi="Times New Roman" w:cs="Times New Roman"/>
          <w:spacing w:val="-10"/>
          <w:w w:val="10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our</w:t>
      </w:r>
      <w:r w:rsidRPr="009754C9">
        <w:rPr>
          <w:rFonts w:ascii="Times New Roman" w:hAnsi="Times New Roman" w:cs="Times New Roman"/>
          <w:spacing w:val="-9"/>
          <w:w w:val="105"/>
          <w:sz w:val="28"/>
          <w:szCs w:val="28"/>
          <w:lang w:val="en-US"/>
        </w:rPr>
        <w:t xml:space="preserve"> </w:t>
      </w:r>
      <w:r w:rsidRPr="009754C9">
        <w:rPr>
          <w:rFonts w:ascii="Times New Roman" w:hAnsi="Times New Roman" w:cs="Times New Roman"/>
          <w:w w:val="105"/>
          <w:sz w:val="28"/>
          <w:szCs w:val="28"/>
          <w:lang w:val="en-US"/>
        </w:rPr>
        <w:t>own</w:t>
      </w:r>
      <w:r w:rsidRPr="009754C9">
        <w:rPr>
          <w:rFonts w:ascii="Times New Roman" w:hAnsi="Times New Roman" w:cs="Times New Roman"/>
          <w:spacing w:val="-9"/>
          <w:w w:val="105"/>
          <w:sz w:val="28"/>
          <w:szCs w:val="28"/>
          <w:lang w:val="en-US"/>
        </w:rPr>
        <w:t xml:space="preserve"> </w:t>
      </w:r>
      <w:r w:rsidRPr="009754C9">
        <w:rPr>
          <w:rFonts w:ascii="Times New Roman" w:hAnsi="Times New Roman" w:cs="Times New Roman"/>
          <w:w w:val="105"/>
          <w:sz w:val="28"/>
          <w:szCs w:val="28"/>
          <w:lang w:val="en-US"/>
        </w:rPr>
        <w:t>business?</w:t>
      </w:r>
    </w:p>
    <w:p w:rsidR="007673B8" w:rsidRPr="009754C9" w:rsidRDefault="007673B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w w:val="105"/>
          <w:sz w:val="28"/>
          <w:szCs w:val="28"/>
          <w:lang w:val="en-US"/>
        </w:rPr>
        <w:t>D</w:t>
      </w:r>
      <w:r w:rsidR="00474FF1" w:rsidRPr="009754C9">
        <w:rPr>
          <w:rFonts w:ascii="Times New Roman" w:hAnsi="Times New Roman" w:cs="Times New Roman"/>
          <w:bCs/>
          <w:w w:val="105"/>
          <w:sz w:val="28"/>
          <w:szCs w:val="28"/>
          <w:lang w:val="en-US"/>
        </w:rPr>
        <w:t>а</w:t>
      </w:r>
      <w:r w:rsidRPr="009754C9">
        <w:rPr>
          <w:rFonts w:ascii="Times New Roman" w:hAnsi="Times New Roman" w:cs="Times New Roman"/>
          <w:bCs/>
          <w:w w:val="105"/>
          <w:sz w:val="28"/>
          <w:szCs w:val="28"/>
          <w:lang w:val="en-US"/>
        </w:rPr>
        <w:t>n</w:t>
      </w:r>
      <w:r w:rsidRPr="009754C9">
        <w:rPr>
          <w:rFonts w:ascii="Times New Roman" w:hAnsi="Times New Roman" w:cs="Times New Roman"/>
          <w:bCs/>
          <w:spacing w:val="-8"/>
          <w:w w:val="105"/>
          <w:sz w:val="28"/>
          <w:szCs w:val="28"/>
          <w:lang w:val="en-US"/>
        </w:rPr>
        <w:t xml:space="preserve"> </w:t>
      </w:r>
      <w:r w:rsidRPr="009754C9">
        <w:rPr>
          <w:rFonts w:ascii="Times New Roman" w:hAnsi="Times New Roman" w:cs="Times New Roman"/>
          <w:w w:val="115"/>
          <w:sz w:val="28"/>
          <w:szCs w:val="28"/>
          <w:lang w:val="en-US"/>
        </w:rPr>
        <w:t>–</w:t>
      </w:r>
      <w:r w:rsidRPr="009754C9">
        <w:rPr>
          <w:rFonts w:ascii="Times New Roman" w:hAnsi="Times New Roman" w:cs="Times New Roman"/>
          <w:spacing w:val="-11"/>
          <w:w w:val="115"/>
          <w:sz w:val="28"/>
          <w:szCs w:val="28"/>
          <w:lang w:val="en-US"/>
        </w:rPr>
        <w:t xml:space="preserve"> </w:t>
      </w:r>
      <w:r w:rsidRPr="009754C9">
        <w:rPr>
          <w:rFonts w:ascii="Times New Roman" w:hAnsi="Times New Roman" w:cs="Times New Roman"/>
          <w:w w:val="105"/>
          <w:sz w:val="28"/>
          <w:szCs w:val="28"/>
          <w:lang w:val="en-US"/>
        </w:rPr>
        <w:t>Not</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w w:val="105"/>
          <w:sz w:val="28"/>
          <w:szCs w:val="28"/>
          <w:lang w:val="en-US"/>
        </w:rPr>
        <w:t>no</w:t>
      </w:r>
      <w:r w:rsidRPr="009754C9">
        <w:rPr>
          <w:rFonts w:ascii="Times New Roman" w:hAnsi="Times New Roman" w:cs="Times New Roman"/>
          <w:spacing w:val="-34"/>
          <w:w w:val="105"/>
          <w:sz w:val="28"/>
          <w:szCs w:val="28"/>
          <w:lang w:val="en-US"/>
        </w:rPr>
        <w:t>w</w:t>
      </w:r>
      <w:r w:rsidRPr="009754C9">
        <w:rPr>
          <w:rFonts w:ascii="Times New Roman" w:hAnsi="Times New Roman" w:cs="Times New Roman"/>
          <w:w w:val="105"/>
          <w:sz w:val="28"/>
          <w:szCs w:val="28"/>
          <w:lang w:val="en-US"/>
        </w:rPr>
        <w:t>,</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I</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w w:val="105"/>
          <w:sz w:val="28"/>
          <w:szCs w:val="28"/>
          <w:lang w:val="en-US"/>
        </w:rPr>
        <w:t>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9"/>
          <w:w w:val="105"/>
          <w:sz w:val="28"/>
          <w:szCs w:val="28"/>
          <w:lang w:val="en-US"/>
        </w:rPr>
        <w:t>v</w:t>
      </w:r>
      <w:r w:rsidRPr="009754C9">
        <w:rPr>
          <w:rFonts w:ascii="Times New Roman" w:hAnsi="Times New Roman" w:cs="Times New Roman"/>
          <w:w w:val="105"/>
          <w:sz w:val="28"/>
          <w:szCs w:val="28"/>
          <w:lang w:val="en-US"/>
        </w:rPr>
        <w:t>e</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w w:val="105"/>
          <w:sz w:val="28"/>
          <w:szCs w:val="28"/>
          <w:lang w:val="en-US"/>
        </w:rPr>
        <w:t>no</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w w:val="105"/>
          <w:sz w:val="28"/>
          <w:szCs w:val="28"/>
          <w:lang w:val="en-US"/>
        </w:rPr>
        <w:t>c</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pit</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l</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w w:val="105"/>
          <w:sz w:val="28"/>
          <w:szCs w:val="28"/>
          <w:lang w:val="en-US"/>
        </w:rPr>
        <w:t>to</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w w:val="105"/>
          <w:sz w:val="28"/>
          <w:szCs w:val="28"/>
          <w:lang w:val="en-US"/>
        </w:rPr>
        <w:t>put</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w w:val="105"/>
          <w:sz w:val="28"/>
          <w:szCs w:val="28"/>
          <w:lang w:val="en-US"/>
        </w:rPr>
        <w:t>in</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w w:val="105"/>
          <w:sz w:val="28"/>
          <w:szCs w:val="28"/>
          <w:lang w:val="en-US"/>
        </w:rPr>
        <w:t>business,</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w w:val="105"/>
          <w:sz w:val="28"/>
          <w:szCs w:val="28"/>
          <w:lang w:val="en-US"/>
        </w:rPr>
        <w:t>no</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w w:val="105"/>
          <w:sz w:val="28"/>
          <w:szCs w:val="28"/>
          <w:lang w:val="en-US"/>
        </w:rPr>
        <w:t>friends</w:t>
      </w:r>
      <w:r w:rsidRPr="009754C9">
        <w:rPr>
          <w:rFonts w:ascii="Times New Roman" w:hAnsi="Times New Roman" w:cs="Times New Roman"/>
          <w:w w:val="102"/>
          <w:sz w:val="28"/>
          <w:szCs w:val="28"/>
          <w:lang w:val="en-US"/>
        </w:rPr>
        <w:t xml:space="preserve"> </w:t>
      </w:r>
      <w:r w:rsidRPr="009754C9">
        <w:rPr>
          <w:rFonts w:ascii="Times New Roman" w:hAnsi="Times New Roman" w:cs="Times New Roman"/>
          <w:w w:val="105"/>
          <w:sz w:val="28"/>
          <w:szCs w:val="28"/>
          <w:lang w:val="en-US"/>
        </w:rPr>
        <w:t>in</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lang w:val="en-US"/>
        </w:rPr>
        <w:t>business.</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But</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lang w:val="en-US"/>
        </w:rPr>
        <w:t>I</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9"/>
          <w:w w:val="105"/>
          <w:sz w:val="28"/>
          <w:szCs w:val="28"/>
          <w:lang w:val="en-US"/>
        </w:rPr>
        <w:t>v</w:t>
      </w:r>
      <w:r w:rsidRPr="009754C9">
        <w:rPr>
          <w:rFonts w:ascii="Times New Roman" w:hAnsi="Times New Roman" w:cs="Times New Roman"/>
          <w:w w:val="105"/>
          <w:sz w:val="28"/>
          <w:szCs w:val="28"/>
          <w:lang w:val="en-US"/>
        </w:rPr>
        <w:t>e</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lang w:val="en-US"/>
        </w:rPr>
        <w:t>s</w:t>
      </w:r>
      <w:r w:rsidRPr="009754C9">
        <w:rPr>
          <w:rFonts w:ascii="Times New Roman" w:hAnsi="Times New Roman" w:cs="Times New Roman"/>
          <w:spacing w:val="-5"/>
          <w:w w:val="105"/>
          <w:sz w:val="28"/>
          <w:szCs w:val="28"/>
          <w:lang w:val="en-US"/>
        </w:rPr>
        <w:t>o</w:t>
      </w:r>
      <w:r w:rsidRPr="009754C9">
        <w:rPr>
          <w:rFonts w:ascii="Times New Roman" w:hAnsi="Times New Roman" w:cs="Times New Roman"/>
          <w:w w:val="105"/>
          <w:sz w:val="28"/>
          <w:szCs w:val="28"/>
          <w:lang w:val="en-US"/>
        </w:rPr>
        <w:t>me</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cre</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ti</w:t>
      </w:r>
      <w:r w:rsidRPr="009754C9">
        <w:rPr>
          <w:rFonts w:ascii="Times New Roman" w:hAnsi="Times New Roman" w:cs="Times New Roman"/>
          <w:spacing w:val="-9"/>
          <w:w w:val="105"/>
          <w:sz w:val="28"/>
          <w:szCs w:val="28"/>
          <w:lang w:val="en-US"/>
        </w:rPr>
        <w:t>v</w:t>
      </w:r>
      <w:r w:rsidRPr="009754C9">
        <w:rPr>
          <w:rFonts w:ascii="Times New Roman" w:hAnsi="Times New Roman" w:cs="Times New Roman"/>
          <w:w w:val="105"/>
          <w:sz w:val="28"/>
          <w:szCs w:val="28"/>
          <w:lang w:val="en-US"/>
        </w:rPr>
        <w:t>e</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ide</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s.</w:t>
      </w:r>
    </w:p>
    <w:p w:rsidR="007673B8" w:rsidRPr="009754C9" w:rsidRDefault="007673B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spacing w:val="-22"/>
          <w:w w:val="110"/>
          <w:sz w:val="28"/>
          <w:szCs w:val="28"/>
          <w:lang w:val="en-US"/>
        </w:rPr>
        <w:t>T</w:t>
      </w:r>
      <w:r w:rsidRPr="009754C9">
        <w:rPr>
          <w:rFonts w:ascii="Times New Roman" w:hAnsi="Times New Roman" w:cs="Times New Roman"/>
          <w:bCs/>
          <w:w w:val="110"/>
          <w:sz w:val="28"/>
          <w:szCs w:val="28"/>
          <w:lang w:val="en-US"/>
        </w:rPr>
        <w:t>om</w:t>
      </w:r>
      <w:r w:rsidRPr="009754C9">
        <w:rPr>
          <w:rFonts w:ascii="Times New Roman" w:hAnsi="Times New Roman" w:cs="Times New Roman"/>
          <w:bCs/>
          <w:spacing w:val="-37"/>
          <w:w w:val="110"/>
          <w:sz w:val="28"/>
          <w:szCs w:val="28"/>
          <w:lang w:val="en-US"/>
        </w:rPr>
        <w:t xml:space="preserve"> </w:t>
      </w:r>
      <w:r w:rsidRPr="009754C9">
        <w:rPr>
          <w:rFonts w:ascii="Times New Roman" w:hAnsi="Times New Roman" w:cs="Times New Roman"/>
          <w:w w:val="115"/>
          <w:sz w:val="28"/>
          <w:szCs w:val="28"/>
          <w:lang w:val="en-US"/>
        </w:rPr>
        <w:t>–</w:t>
      </w:r>
      <w:r w:rsidRPr="009754C9">
        <w:rPr>
          <w:rFonts w:ascii="Times New Roman" w:hAnsi="Times New Roman" w:cs="Times New Roman"/>
          <w:spacing w:val="-39"/>
          <w:w w:val="115"/>
          <w:sz w:val="28"/>
          <w:szCs w:val="28"/>
          <w:lang w:val="en-US"/>
        </w:rPr>
        <w:t xml:space="preserve"> </w:t>
      </w:r>
      <w:r w:rsidRPr="009754C9">
        <w:rPr>
          <w:rFonts w:ascii="Times New Roman" w:hAnsi="Times New Roman" w:cs="Times New Roman"/>
          <w:w w:val="110"/>
          <w:sz w:val="28"/>
          <w:szCs w:val="28"/>
          <w:lang w:val="en-US"/>
        </w:rPr>
        <w:t>Th</w:t>
      </w:r>
      <w:r w:rsidR="00474FF1" w:rsidRPr="009754C9">
        <w:rPr>
          <w:rFonts w:ascii="Times New Roman" w:hAnsi="Times New Roman" w:cs="Times New Roman"/>
          <w:w w:val="110"/>
          <w:sz w:val="28"/>
          <w:szCs w:val="28"/>
          <w:lang w:val="en-US"/>
        </w:rPr>
        <w:t>а</w:t>
      </w:r>
      <w:r w:rsidRPr="009754C9">
        <w:rPr>
          <w:rFonts w:ascii="Times New Roman" w:hAnsi="Times New Roman" w:cs="Times New Roman"/>
          <w:w w:val="110"/>
          <w:sz w:val="28"/>
          <w:szCs w:val="28"/>
          <w:lang w:val="en-US"/>
        </w:rPr>
        <w:t>t’s</w:t>
      </w:r>
      <w:r w:rsidRPr="009754C9">
        <w:rPr>
          <w:rFonts w:ascii="Times New Roman" w:hAnsi="Times New Roman" w:cs="Times New Roman"/>
          <w:spacing w:val="-36"/>
          <w:w w:val="110"/>
          <w:sz w:val="28"/>
          <w:szCs w:val="28"/>
          <w:lang w:val="en-US"/>
        </w:rPr>
        <w:t xml:space="preserve"> </w:t>
      </w:r>
      <w:r w:rsidR="00474FF1" w:rsidRPr="009754C9">
        <w:rPr>
          <w:rFonts w:ascii="Times New Roman" w:hAnsi="Times New Roman" w:cs="Times New Roman"/>
          <w:w w:val="110"/>
          <w:sz w:val="28"/>
          <w:szCs w:val="28"/>
          <w:lang w:val="en-US"/>
        </w:rPr>
        <w:t>а</w:t>
      </w:r>
      <w:r w:rsidRPr="009754C9">
        <w:rPr>
          <w:rFonts w:ascii="Times New Roman" w:hAnsi="Times New Roman" w:cs="Times New Roman"/>
          <w:spacing w:val="-36"/>
          <w:w w:val="110"/>
          <w:sz w:val="28"/>
          <w:szCs w:val="28"/>
          <w:lang w:val="en-US"/>
        </w:rPr>
        <w:t xml:space="preserve"> </w:t>
      </w:r>
      <w:r w:rsidRPr="009754C9">
        <w:rPr>
          <w:rFonts w:ascii="Times New Roman" w:hAnsi="Times New Roman" w:cs="Times New Roman"/>
          <w:w w:val="110"/>
          <w:sz w:val="28"/>
          <w:szCs w:val="28"/>
          <w:lang w:val="en-US"/>
        </w:rPr>
        <w:t>good</w:t>
      </w:r>
      <w:r w:rsidRPr="009754C9">
        <w:rPr>
          <w:rFonts w:ascii="Times New Roman" w:hAnsi="Times New Roman" w:cs="Times New Roman"/>
          <w:spacing w:val="-36"/>
          <w:w w:val="110"/>
          <w:sz w:val="28"/>
          <w:szCs w:val="28"/>
          <w:lang w:val="en-US"/>
        </w:rPr>
        <w:t xml:space="preserve"> </w:t>
      </w:r>
      <w:r w:rsidRPr="009754C9">
        <w:rPr>
          <w:rFonts w:ascii="Times New Roman" w:hAnsi="Times New Roman" w:cs="Times New Roman"/>
          <w:w w:val="110"/>
          <w:sz w:val="28"/>
          <w:szCs w:val="28"/>
          <w:lang w:val="en-US"/>
        </w:rPr>
        <w:t>st</w:t>
      </w:r>
      <w:r w:rsidR="00474FF1" w:rsidRPr="009754C9">
        <w:rPr>
          <w:rFonts w:ascii="Times New Roman" w:hAnsi="Times New Roman" w:cs="Times New Roman"/>
          <w:w w:val="110"/>
          <w:sz w:val="28"/>
          <w:szCs w:val="28"/>
          <w:lang w:val="en-US"/>
        </w:rPr>
        <w:t>а</w:t>
      </w:r>
      <w:r w:rsidRPr="009754C9">
        <w:rPr>
          <w:rFonts w:ascii="Times New Roman" w:hAnsi="Times New Roman" w:cs="Times New Roman"/>
          <w:w w:val="110"/>
          <w:sz w:val="28"/>
          <w:szCs w:val="28"/>
          <w:lang w:val="en-US"/>
        </w:rPr>
        <w:t>rt!</w:t>
      </w:r>
    </w:p>
    <w:p w:rsidR="007673B8" w:rsidRPr="009754C9" w:rsidRDefault="007673B8" w:rsidP="008B7068">
      <w:pPr>
        <w:spacing w:after="0" w:line="240" w:lineRule="auto"/>
        <w:ind w:firstLine="709"/>
        <w:jc w:val="both"/>
        <w:rPr>
          <w:rFonts w:ascii="Times New Roman" w:hAnsi="Times New Roman" w:cs="Times New Roman"/>
          <w:sz w:val="28"/>
          <w:szCs w:val="28"/>
          <w:lang w:val="en-US"/>
        </w:rPr>
      </w:pPr>
    </w:p>
    <w:p w:rsidR="007673B8" w:rsidRPr="004956DF" w:rsidRDefault="007673B8" w:rsidP="008B7068">
      <w:pPr>
        <w:spacing w:after="0" w:line="240" w:lineRule="auto"/>
        <w:ind w:firstLine="709"/>
        <w:jc w:val="both"/>
        <w:rPr>
          <w:rFonts w:ascii="Times New Roman" w:hAnsi="Times New Roman" w:cs="Times New Roman"/>
          <w:b/>
          <w:bCs/>
          <w:sz w:val="28"/>
          <w:szCs w:val="28"/>
          <w:lang w:val="en-US"/>
        </w:rPr>
      </w:pPr>
      <w:r w:rsidRPr="004956DF">
        <w:rPr>
          <w:rFonts w:ascii="Times New Roman" w:hAnsi="Times New Roman" w:cs="Times New Roman"/>
          <w:b/>
          <w:sz w:val="28"/>
          <w:szCs w:val="28"/>
          <w:lang w:val="en-US"/>
        </w:rPr>
        <w:t>Notes:</w:t>
      </w:r>
    </w:p>
    <w:p w:rsidR="007673B8" w:rsidRPr="004956DF" w:rsidRDefault="007673B8" w:rsidP="008B7068">
      <w:pPr>
        <w:spacing w:after="0" w:line="240" w:lineRule="auto"/>
        <w:ind w:firstLine="709"/>
        <w:jc w:val="both"/>
        <w:rPr>
          <w:rFonts w:ascii="Times New Roman" w:hAnsi="Times New Roman" w:cs="Times New Roman"/>
          <w:sz w:val="28"/>
          <w:szCs w:val="28"/>
          <w:lang w:val="en-US"/>
        </w:rPr>
      </w:pPr>
      <w:r w:rsidRPr="004956DF">
        <w:rPr>
          <w:rFonts w:ascii="Times New Roman" w:hAnsi="Times New Roman" w:cs="Times New Roman"/>
          <w:w w:val="110"/>
          <w:sz w:val="28"/>
          <w:szCs w:val="28"/>
          <w:lang w:val="en-US"/>
        </w:rPr>
        <w:t>multin</w:t>
      </w:r>
      <w:r w:rsidR="00474FF1" w:rsidRPr="009754C9">
        <w:rPr>
          <w:rFonts w:ascii="Times New Roman" w:hAnsi="Times New Roman" w:cs="Times New Roman"/>
          <w:w w:val="110"/>
          <w:sz w:val="28"/>
          <w:szCs w:val="28"/>
        </w:rPr>
        <w:t>а</w:t>
      </w:r>
      <w:r w:rsidRPr="004956DF">
        <w:rPr>
          <w:rFonts w:ascii="Times New Roman" w:hAnsi="Times New Roman" w:cs="Times New Roman"/>
          <w:w w:val="110"/>
          <w:sz w:val="28"/>
          <w:szCs w:val="28"/>
          <w:lang w:val="en-US"/>
        </w:rPr>
        <w:t>tion</w:t>
      </w:r>
      <w:r w:rsidR="00474FF1" w:rsidRPr="009754C9">
        <w:rPr>
          <w:rFonts w:ascii="Times New Roman" w:hAnsi="Times New Roman" w:cs="Times New Roman"/>
          <w:w w:val="110"/>
          <w:sz w:val="28"/>
          <w:szCs w:val="28"/>
        </w:rPr>
        <w:t>а</w:t>
      </w:r>
      <w:r w:rsidRPr="004956DF">
        <w:rPr>
          <w:rFonts w:ascii="Times New Roman" w:hAnsi="Times New Roman" w:cs="Times New Roman"/>
          <w:w w:val="110"/>
          <w:sz w:val="28"/>
          <w:szCs w:val="28"/>
          <w:lang w:val="en-US"/>
        </w:rPr>
        <w:t>l</w:t>
      </w:r>
      <w:r w:rsidRPr="004956DF">
        <w:rPr>
          <w:rFonts w:ascii="Times New Roman" w:hAnsi="Times New Roman" w:cs="Times New Roman"/>
          <w:spacing w:val="-34"/>
          <w:w w:val="110"/>
          <w:sz w:val="28"/>
          <w:szCs w:val="28"/>
          <w:lang w:val="en-US"/>
        </w:rPr>
        <w:t xml:space="preserve"> </w:t>
      </w:r>
      <w:r w:rsidRPr="004956DF">
        <w:rPr>
          <w:rFonts w:ascii="Times New Roman" w:hAnsi="Times New Roman" w:cs="Times New Roman"/>
          <w:w w:val="110"/>
          <w:sz w:val="28"/>
          <w:szCs w:val="28"/>
          <w:lang w:val="en-US"/>
        </w:rPr>
        <w:t>c</w:t>
      </w:r>
      <w:r w:rsidRPr="004956DF">
        <w:rPr>
          <w:rFonts w:ascii="Times New Roman" w:hAnsi="Times New Roman" w:cs="Times New Roman"/>
          <w:spacing w:val="-5"/>
          <w:w w:val="110"/>
          <w:sz w:val="28"/>
          <w:szCs w:val="28"/>
          <w:lang w:val="en-US"/>
        </w:rPr>
        <w:t>o</w:t>
      </w:r>
      <w:r w:rsidRPr="004956DF">
        <w:rPr>
          <w:rFonts w:ascii="Times New Roman" w:hAnsi="Times New Roman" w:cs="Times New Roman"/>
          <w:w w:val="110"/>
          <w:sz w:val="28"/>
          <w:szCs w:val="28"/>
          <w:lang w:val="en-US"/>
        </w:rPr>
        <w:t>mp</w:t>
      </w:r>
      <w:r w:rsidR="00474FF1" w:rsidRPr="009754C9">
        <w:rPr>
          <w:rFonts w:ascii="Times New Roman" w:hAnsi="Times New Roman" w:cs="Times New Roman"/>
          <w:w w:val="110"/>
          <w:sz w:val="28"/>
          <w:szCs w:val="28"/>
        </w:rPr>
        <w:t>а</w:t>
      </w:r>
      <w:r w:rsidRPr="004956DF">
        <w:rPr>
          <w:rFonts w:ascii="Times New Roman" w:hAnsi="Times New Roman" w:cs="Times New Roman"/>
          <w:w w:val="110"/>
          <w:sz w:val="28"/>
          <w:szCs w:val="28"/>
          <w:lang w:val="en-US"/>
        </w:rPr>
        <w:t>ny</w:t>
      </w:r>
      <w:r w:rsidRPr="004956DF">
        <w:rPr>
          <w:rFonts w:ascii="Times New Roman" w:hAnsi="Times New Roman" w:cs="Times New Roman"/>
          <w:spacing w:val="-33"/>
          <w:w w:val="110"/>
          <w:sz w:val="28"/>
          <w:szCs w:val="28"/>
          <w:lang w:val="en-US"/>
        </w:rPr>
        <w:t xml:space="preserve"> </w:t>
      </w:r>
      <w:r w:rsidRPr="004956DF">
        <w:rPr>
          <w:rFonts w:ascii="Times New Roman" w:hAnsi="Times New Roman" w:cs="Times New Roman"/>
          <w:w w:val="110"/>
          <w:sz w:val="28"/>
          <w:szCs w:val="28"/>
          <w:lang w:val="en-US"/>
        </w:rPr>
        <w:t>–</w:t>
      </w:r>
      <w:r w:rsidRPr="004956DF">
        <w:rPr>
          <w:rFonts w:ascii="Times New Roman" w:hAnsi="Times New Roman" w:cs="Times New Roman"/>
          <w:spacing w:val="-33"/>
          <w:w w:val="110"/>
          <w:sz w:val="28"/>
          <w:szCs w:val="28"/>
          <w:lang w:val="en-US"/>
        </w:rPr>
        <w:t xml:space="preserve"> </w:t>
      </w:r>
      <w:r w:rsidRPr="009754C9">
        <w:rPr>
          <w:rFonts w:ascii="Times New Roman" w:hAnsi="Times New Roman" w:cs="Times New Roman"/>
          <w:w w:val="110"/>
          <w:sz w:val="28"/>
          <w:szCs w:val="28"/>
        </w:rPr>
        <w:t>тран</w:t>
      </w:r>
      <w:r w:rsidR="004956DF" w:rsidRPr="004956DF">
        <w:rPr>
          <w:rFonts w:ascii="Times New Roman" w:hAnsi="Times New Roman" w:cs="Times New Roman"/>
          <w:w w:val="110"/>
          <w:sz w:val="28"/>
          <w:szCs w:val="28"/>
          <w:lang w:val="en-US"/>
        </w:rPr>
        <w:t>c</w:t>
      </w:r>
      <w:r w:rsidRPr="009754C9">
        <w:rPr>
          <w:rFonts w:ascii="Times New Roman" w:hAnsi="Times New Roman" w:cs="Times New Roman"/>
          <w:w w:val="110"/>
          <w:sz w:val="28"/>
          <w:szCs w:val="28"/>
        </w:rPr>
        <w:t>наци</w:t>
      </w:r>
      <w:r w:rsidR="004956DF" w:rsidRPr="004956DF">
        <w:rPr>
          <w:rFonts w:ascii="Times New Roman" w:hAnsi="Times New Roman" w:cs="Times New Roman"/>
          <w:w w:val="110"/>
          <w:sz w:val="28"/>
          <w:szCs w:val="28"/>
          <w:lang w:val="en-US"/>
        </w:rPr>
        <w:t>o</w:t>
      </w:r>
      <w:r w:rsidRPr="009754C9">
        <w:rPr>
          <w:rFonts w:ascii="Times New Roman" w:hAnsi="Times New Roman" w:cs="Times New Roman"/>
          <w:w w:val="110"/>
          <w:sz w:val="28"/>
          <w:szCs w:val="28"/>
        </w:rPr>
        <w:t>нальная</w:t>
      </w:r>
      <w:r w:rsidRPr="004956DF">
        <w:rPr>
          <w:rFonts w:ascii="Times New Roman" w:hAnsi="Times New Roman" w:cs="Times New Roman"/>
          <w:spacing w:val="-33"/>
          <w:w w:val="110"/>
          <w:sz w:val="28"/>
          <w:szCs w:val="28"/>
          <w:lang w:val="en-US"/>
        </w:rPr>
        <w:t xml:space="preserve"> </w:t>
      </w:r>
      <w:r w:rsidRPr="009754C9">
        <w:rPr>
          <w:rFonts w:ascii="Times New Roman" w:hAnsi="Times New Roman" w:cs="Times New Roman"/>
          <w:w w:val="110"/>
          <w:sz w:val="28"/>
          <w:szCs w:val="28"/>
        </w:rPr>
        <w:t>к</w:t>
      </w:r>
      <w:r w:rsidR="004956DF" w:rsidRPr="004956DF">
        <w:rPr>
          <w:rFonts w:ascii="Times New Roman" w:hAnsi="Times New Roman" w:cs="Times New Roman"/>
          <w:w w:val="110"/>
          <w:sz w:val="28"/>
          <w:szCs w:val="28"/>
          <w:lang w:val="en-US"/>
        </w:rPr>
        <w:t>o</w:t>
      </w:r>
      <w:r w:rsidRPr="009754C9">
        <w:rPr>
          <w:rFonts w:ascii="Times New Roman" w:hAnsi="Times New Roman" w:cs="Times New Roman"/>
          <w:w w:val="110"/>
          <w:sz w:val="28"/>
          <w:szCs w:val="28"/>
        </w:rPr>
        <w:t>мпания</w:t>
      </w:r>
    </w:p>
    <w:p w:rsidR="007673B8" w:rsidRPr="004956DF" w:rsidRDefault="007673B8" w:rsidP="008B7068">
      <w:pPr>
        <w:spacing w:after="0" w:line="240" w:lineRule="auto"/>
        <w:ind w:firstLine="709"/>
        <w:jc w:val="both"/>
        <w:rPr>
          <w:rFonts w:ascii="Times New Roman" w:hAnsi="Times New Roman" w:cs="Times New Roman"/>
          <w:sz w:val="28"/>
          <w:szCs w:val="28"/>
          <w:lang w:val="en-US"/>
        </w:rPr>
      </w:pPr>
      <w:r w:rsidRPr="004956DF">
        <w:rPr>
          <w:rFonts w:ascii="Times New Roman" w:hAnsi="Times New Roman" w:cs="Times New Roman"/>
          <w:w w:val="110"/>
          <w:sz w:val="28"/>
          <w:szCs w:val="28"/>
          <w:lang w:val="en-US"/>
        </w:rPr>
        <w:t>pr</w:t>
      </w:r>
      <w:r w:rsidRPr="004956DF">
        <w:rPr>
          <w:rFonts w:ascii="Times New Roman" w:hAnsi="Times New Roman" w:cs="Times New Roman"/>
          <w:spacing w:val="-5"/>
          <w:w w:val="110"/>
          <w:sz w:val="28"/>
          <w:szCs w:val="28"/>
          <w:lang w:val="en-US"/>
        </w:rPr>
        <w:t>o</w:t>
      </w:r>
      <w:r w:rsidRPr="004956DF">
        <w:rPr>
          <w:rFonts w:ascii="Times New Roman" w:hAnsi="Times New Roman" w:cs="Times New Roman"/>
          <w:w w:val="110"/>
          <w:sz w:val="28"/>
          <w:szCs w:val="28"/>
          <w:lang w:val="en-US"/>
        </w:rPr>
        <w:t>motion</w:t>
      </w:r>
      <w:r w:rsidRPr="004956DF">
        <w:rPr>
          <w:rFonts w:ascii="Times New Roman" w:hAnsi="Times New Roman" w:cs="Times New Roman"/>
          <w:spacing w:val="-31"/>
          <w:w w:val="110"/>
          <w:sz w:val="28"/>
          <w:szCs w:val="28"/>
          <w:lang w:val="en-US"/>
        </w:rPr>
        <w:t xml:space="preserve"> </w:t>
      </w:r>
      <w:r w:rsidRPr="004956DF">
        <w:rPr>
          <w:rFonts w:ascii="Times New Roman" w:hAnsi="Times New Roman" w:cs="Times New Roman"/>
          <w:w w:val="110"/>
          <w:sz w:val="28"/>
          <w:szCs w:val="28"/>
          <w:lang w:val="en-US"/>
        </w:rPr>
        <w:t>–</w:t>
      </w:r>
      <w:r w:rsidRPr="004956DF">
        <w:rPr>
          <w:rFonts w:ascii="Times New Roman" w:hAnsi="Times New Roman" w:cs="Times New Roman"/>
          <w:spacing w:val="-32"/>
          <w:w w:val="110"/>
          <w:sz w:val="28"/>
          <w:szCs w:val="28"/>
          <w:lang w:val="en-US"/>
        </w:rPr>
        <w:t xml:space="preserve"> </w:t>
      </w:r>
      <w:r w:rsidRPr="009754C9">
        <w:rPr>
          <w:rFonts w:ascii="Times New Roman" w:hAnsi="Times New Roman" w:cs="Times New Roman"/>
          <w:w w:val="110"/>
          <w:sz w:val="28"/>
          <w:szCs w:val="28"/>
        </w:rPr>
        <w:t>пр</w:t>
      </w:r>
      <w:r w:rsidR="004956DF" w:rsidRPr="004956DF">
        <w:rPr>
          <w:rFonts w:ascii="Times New Roman" w:hAnsi="Times New Roman" w:cs="Times New Roman"/>
          <w:w w:val="110"/>
          <w:sz w:val="28"/>
          <w:szCs w:val="28"/>
          <w:lang w:val="en-US"/>
        </w:rPr>
        <w:t>o</w:t>
      </w:r>
      <w:r w:rsidRPr="009754C9">
        <w:rPr>
          <w:rFonts w:ascii="Times New Roman" w:hAnsi="Times New Roman" w:cs="Times New Roman"/>
          <w:w w:val="110"/>
          <w:sz w:val="28"/>
          <w:szCs w:val="28"/>
        </w:rPr>
        <w:t>движ</w:t>
      </w:r>
      <w:r w:rsidR="00426357" w:rsidRPr="00AF52A7">
        <w:rPr>
          <w:rFonts w:ascii="Times New Roman" w:hAnsi="Times New Roman" w:cs="Times New Roman"/>
          <w:w w:val="110"/>
          <w:sz w:val="28"/>
          <w:szCs w:val="28"/>
          <w:lang w:val="en-US"/>
        </w:rPr>
        <w:t>e</w:t>
      </w:r>
      <w:r w:rsidRPr="009754C9">
        <w:rPr>
          <w:rFonts w:ascii="Times New Roman" w:hAnsi="Times New Roman" w:cs="Times New Roman"/>
          <w:w w:val="110"/>
          <w:sz w:val="28"/>
          <w:szCs w:val="28"/>
        </w:rPr>
        <w:t>ни</w:t>
      </w:r>
      <w:r w:rsidR="00426357" w:rsidRPr="00AF52A7">
        <w:rPr>
          <w:rFonts w:ascii="Times New Roman" w:hAnsi="Times New Roman" w:cs="Times New Roman"/>
          <w:w w:val="110"/>
          <w:sz w:val="28"/>
          <w:szCs w:val="28"/>
          <w:lang w:val="en-US"/>
        </w:rPr>
        <w:t>e</w:t>
      </w:r>
      <w:r w:rsidRPr="004956DF">
        <w:rPr>
          <w:rFonts w:ascii="Times New Roman" w:hAnsi="Times New Roman" w:cs="Times New Roman"/>
          <w:spacing w:val="-31"/>
          <w:w w:val="110"/>
          <w:sz w:val="28"/>
          <w:szCs w:val="28"/>
          <w:lang w:val="en-US"/>
        </w:rPr>
        <w:t xml:space="preserve"> </w:t>
      </w:r>
      <w:r w:rsidRPr="009754C9">
        <w:rPr>
          <w:rFonts w:ascii="Times New Roman" w:hAnsi="Times New Roman" w:cs="Times New Roman"/>
          <w:w w:val="110"/>
          <w:sz w:val="28"/>
          <w:szCs w:val="28"/>
        </w:rPr>
        <w:t>п</w:t>
      </w:r>
      <w:r w:rsidR="004956DF" w:rsidRPr="004956DF">
        <w:rPr>
          <w:rFonts w:ascii="Times New Roman" w:hAnsi="Times New Roman" w:cs="Times New Roman"/>
          <w:w w:val="110"/>
          <w:sz w:val="28"/>
          <w:szCs w:val="28"/>
          <w:lang w:val="en-US"/>
        </w:rPr>
        <w:t>o</w:t>
      </w:r>
      <w:r w:rsidRPr="004956DF">
        <w:rPr>
          <w:rFonts w:ascii="Times New Roman" w:hAnsi="Times New Roman" w:cs="Times New Roman"/>
          <w:spacing w:val="-31"/>
          <w:w w:val="110"/>
          <w:sz w:val="28"/>
          <w:szCs w:val="28"/>
          <w:lang w:val="en-US"/>
        </w:rPr>
        <w:t xml:space="preserve"> </w:t>
      </w:r>
      <w:r w:rsidR="004956DF" w:rsidRPr="004956DF">
        <w:rPr>
          <w:rFonts w:ascii="Times New Roman" w:hAnsi="Times New Roman" w:cs="Times New Roman"/>
          <w:w w:val="110"/>
          <w:sz w:val="28"/>
          <w:szCs w:val="28"/>
          <w:lang w:val="en-US"/>
        </w:rPr>
        <w:t>c</w:t>
      </w:r>
      <w:r w:rsidRPr="009754C9">
        <w:rPr>
          <w:rFonts w:ascii="Times New Roman" w:hAnsi="Times New Roman" w:cs="Times New Roman"/>
          <w:w w:val="110"/>
          <w:sz w:val="28"/>
          <w:szCs w:val="28"/>
        </w:rPr>
        <w:t>лужб</w:t>
      </w:r>
      <w:r w:rsidR="00426357" w:rsidRPr="00AF52A7">
        <w:rPr>
          <w:rFonts w:ascii="Times New Roman" w:hAnsi="Times New Roman" w:cs="Times New Roman"/>
          <w:w w:val="110"/>
          <w:sz w:val="28"/>
          <w:szCs w:val="28"/>
          <w:lang w:val="en-US"/>
        </w:rPr>
        <w:t>e</w:t>
      </w:r>
    </w:p>
    <w:p w:rsidR="007673B8" w:rsidRPr="004956DF" w:rsidRDefault="007673B8" w:rsidP="008B7068">
      <w:pPr>
        <w:spacing w:after="0" w:line="240" w:lineRule="auto"/>
        <w:ind w:firstLine="709"/>
        <w:jc w:val="both"/>
        <w:rPr>
          <w:rFonts w:ascii="Times New Roman" w:hAnsi="Times New Roman" w:cs="Times New Roman"/>
          <w:sz w:val="28"/>
          <w:szCs w:val="28"/>
          <w:lang w:val="en-US"/>
        </w:rPr>
      </w:pPr>
    </w:p>
    <w:p w:rsidR="007673B8" w:rsidRPr="009754C9" w:rsidRDefault="00474FF1" w:rsidP="008B7068">
      <w:pPr>
        <w:spacing w:after="0" w:line="240" w:lineRule="auto"/>
        <w:ind w:firstLine="709"/>
        <w:jc w:val="both"/>
        <w:rPr>
          <w:rFonts w:ascii="Times New Roman" w:hAnsi="Times New Roman" w:cs="Times New Roman"/>
          <w:b/>
          <w:bCs/>
          <w:sz w:val="28"/>
          <w:szCs w:val="28"/>
          <w:lang w:val="en-US"/>
        </w:rPr>
      </w:pPr>
      <w:r w:rsidRPr="009754C9">
        <w:rPr>
          <w:rFonts w:ascii="Times New Roman" w:hAnsi="Times New Roman" w:cs="Times New Roman"/>
          <w:b/>
          <w:w w:val="95"/>
          <w:sz w:val="28"/>
          <w:szCs w:val="28"/>
          <w:lang w:val="en-US"/>
        </w:rPr>
        <w:t>А</w:t>
      </w:r>
      <w:r w:rsidR="007673B8" w:rsidRPr="009754C9">
        <w:rPr>
          <w:rFonts w:ascii="Times New Roman" w:hAnsi="Times New Roman" w:cs="Times New Roman"/>
          <w:b/>
          <w:w w:val="95"/>
          <w:sz w:val="28"/>
          <w:szCs w:val="28"/>
          <w:lang w:val="en-US"/>
        </w:rPr>
        <w:t>ns</w:t>
      </w:r>
      <w:r w:rsidR="007673B8" w:rsidRPr="009754C9">
        <w:rPr>
          <w:rFonts w:ascii="Times New Roman" w:hAnsi="Times New Roman" w:cs="Times New Roman"/>
          <w:b/>
          <w:spacing w:val="-9"/>
          <w:w w:val="95"/>
          <w:sz w:val="28"/>
          <w:szCs w:val="28"/>
          <w:lang w:val="en-US"/>
        </w:rPr>
        <w:t>w</w:t>
      </w:r>
      <w:r w:rsidR="007673B8" w:rsidRPr="009754C9">
        <w:rPr>
          <w:rFonts w:ascii="Times New Roman" w:hAnsi="Times New Roman" w:cs="Times New Roman"/>
          <w:b/>
          <w:w w:val="95"/>
          <w:sz w:val="28"/>
          <w:szCs w:val="28"/>
          <w:lang w:val="en-US"/>
        </w:rPr>
        <w:t>er</w:t>
      </w:r>
      <w:r w:rsidR="007673B8" w:rsidRPr="009754C9">
        <w:rPr>
          <w:rFonts w:ascii="Times New Roman" w:hAnsi="Times New Roman" w:cs="Times New Roman"/>
          <w:b/>
          <w:spacing w:val="-6"/>
          <w:w w:val="95"/>
          <w:sz w:val="28"/>
          <w:szCs w:val="28"/>
          <w:lang w:val="en-US"/>
        </w:rPr>
        <w:t xml:space="preserve"> </w:t>
      </w:r>
      <w:r w:rsidR="007673B8" w:rsidRPr="009754C9">
        <w:rPr>
          <w:rFonts w:ascii="Times New Roman" w:hAnsi="Times New Roman" w:cs="Times New Roman"/>
          <w:b/>
          <w:w w:val="95"/>
          <w:sz w:val="28"/>
          <w:szCs w:val="28"/>
          <w:lang w:val="en-US"/>
        </w:rPr>
        <w:t>the</w:t>
      </w:r>
      <w:r w:rsidR="007673B8" w:rsidRPr="009754C9">
        <w:rPr>
          <w:rFonts w:ascii="Times New Roman" w:hAnsi="Times New Roman" w:cs="Times New Roman"/>
          <w:b/>
          <w:spacing w:val="-5"/>
          <w:w w:val="95"/>
          <w:sz w:val="28"/>
          <w:szCs w:val="28"/>
          <w:lang w:val="en-US"/>
        </w:rPr>
        <w:t xml:space="preserve"> </w:t>
      </w:r>
      <w:r w:rsidR="007673B8" w:rsidRPr="009754C9">
        <w:rPr>
          <w:rFonts w:ascii="Times New Roman" w:hAnsi="Times New Roman" w:cs="Times New Roman"/>
          <w:b/>
          <w:w w:val="95"/>
          <w:sz w:val="28"/>
          <w:szCs w:val="28"/>
          <w:lang w:val="en-US"/>
        </w:rPr>
        <w:t>questions</w:t>
      </w:r>
      <w:r w:rsidR="007673B8" w:rsidRPr="009754C9">
        <w:rPr>
          <w:rFonts w:ascii="Times New Roman" w:hAnsi="Times New Roman" w:cs="Times New Roman"/>
          <w:b/>
          <w:spacing w:val="-6"/>
          <w:w w:val="95"/>
          <w:sz w:val="28"/>
          <w:szCs w:val="28"/>
          <w:lang w:val="en-US"/>
        </w:rPr>
        <w:t xml:space="preserve"> </w:t>
      </w:r>
      <w:r w:rsidR="007673B8" w:rsidRPr="009754C9">
        <w:rPr>
          <w:rFonts w:ascii="Times New Roman" w:hAnsi="Times New Roman" w:cs="Times New Roman"/>
          <w:b/>
          <w:w w:val="95"/>
          <w:sz w:val="28"/>
          <w:szCs w:val="28"/>
          <w:lang w:val="en-US"/>
        </w:rPr>
        <w:t>b</w:t>
      </w:r>
      <w:r w:rsidRPr="009754C9">
        <w:rPr>
          <w:rFonts w:ascii="Times New Roman" w:hAnsi="Times New Roman" w:cs="Times New Roman"/>
          <w:b/>
          <w:w w:val="95"/>
          <w:sz w:val="28"/>
          <w:szCs w:val="28"/>
          <w:lang w:val="en-US"/>
        </w:rPr>
        <w:t>а</w:t>
      </w:r>
      <w:r w:rsidR="007673B8" w:rsidRPr="009754C9">
        <w:rPr>
          <w:rFonts w:ascii="Times New Roman" w:hAnsi="Times New Roman" w:cs="Times New Roman"/>
          <w:b/>
          <w:w w:val="95"/>
          <w:sz w:val="28"/>
          <w:szCs w:val="28"/>
          <w:lang w:val="en-US"/>
        </w:rPr>
        <w:t>sed</w:t>
      </w:r>
      <w:r w:rsidR="007673B8" w:rsidRPr="009754C9">
        <w:rPr>
          <w:rFonts w:ascii="Times New Roman" w:hAnsi="Times New Roman" w:cs="Times New Roman"/>
          <w:b/>
          <w:spacing w:val="-5"/>
          <w:w w:val="95"/>
          <w:sz w:val="28"/>
          <w:szCs w:val="28"/>
          <w:lang w:val="en-US"/>
        </w:rPr>
        <w:t xml:space="preserve"> </w:t>
      </w:r>
      <w:r w:rsidR="007673B8" w:rsidRPr="009754C9">
        <w:rPr>
          <w:rFonts w:ascii="Times New Roman" w:hAnsi="Times New Roman" w:cs="Times New Roman"/>
          <w:b/>
          <w:w w:val="95"/>
          <w:sz w:val="28"/>
          <w:szCs w:val="28"/>
          <w:lang w:val="en-US"/>
        </w:rPr>
        <w:t>on</w:t>
      </w:r>
      <w:r w:rsidR="007673B8" w:rsidRPr="009754C9">
        <w:rPr>
          <w:rFonts w:ascii="Times New Roman" w:hAnsi="Times New Roman" w:cs="Times New Roman"/>
          <w:b/>
          <w:spacing w:val="-6"/>
          <w:w w:val="95"/>
          <w:sz w:val="28"/>
          <w:szCs w:val="28"/>
          <w:lang w:val="en-US"/>
        </w:rPr>
        <w:t xml:space="preserve"> </w:t>
      </w:r>
      <w:r w:rsidR="007673B8" w:rsidRPr="009754C9">
        <w:rPr>
          <w:rFonts w:ascii="Times New Roman" w:hAnsi="Times New Roman" w:cs="Times New Roman"/>
          <w:b/>
          <w:w w:val="95"/>
          <w:sz w:val="28"/>
          <w:szCs w:val="28"/>
          <w:lang w:val="en-US"/>
        </w:rPr>
        <w:t>the</w:t>
      </w:r>
      <w:r w:rsidR="007673B8" w:rsidRPr="009754C9">
        <w:rPr>
          <w:rFonts w:ascii="Times New Roman" w:hAnsi="Times New Roman" w:cs="Times New Roman"/>
          <w:b/>
          <w:spacing w:val="-5"/>
          <w:w w:val="95"/>
          <w:sz w:val="28"/>
          <w:szCs w:val="28"/>
          <w:lang w:val="en-US"/>
        </w:rPr>
        <w:t xml:space="preserve"> </w:t>
      </w:r>
      <w:r w:rsidR="007673B8" w:rsidRPr="009754C9">
        <w:rPr>
          <w:rFonts w:ascii="Times New Roman" w:hAnsi="Times New Roman" w:cs="Times New Roman"/>
          <w:b/>
          <w:w w:val="95"/>
          <w:sz w:val="28"/>
          <w:szCs w:val="28"/>
          <w:lang w:val="en-US"/>
        </w:rPr>
        <w:t>di</w:t>
      </w:r>
      <w:r w:rsidRPr="009754C9">
        <w:rPr>
          <w:rFonts w:ascii="Times New Roman" w:hAnsi="Times New Roman" w:cs="Times New Roman"/>
          <w:b/>
          <w:w w:val="95"/>
          <w:sz w:val="28"/>
          <w:szCs w:val="28"/>
          <w:lang w:val="en-US"/>
        </w:rPr>
        <w:t>а</w:t>
      </w:r>
      <w:r w:rsidR="007673B8" w:rsidRPr="009754C9">
        <w:rPr>
          <w:rFonts w:ascii="Times New Roman" w:hAnsi="Times New Roman" w:cs="Times New Roman"/>
          <w:b/>
          <w:w w:val="95"/>
          <w:sz w:val="28"/>
          <w:szCs w:val="28"/>
          <w:lang w:val="en-US"/>
        </w:rPr>
        <w:t>logue.</w:t>
      </w:r>
    </w:p>
    <w:p w:rsidR="007673B8" w:rsidRPr="009754C9" w:rsidRDefault="007673B8" w:rsidP="008B7068">
      <w:pPr>
        <w:pStyle w:val="ab"/>
        <w:numPr>
          <w:ilvl w:val="0"/>
          <w:numId w:val="6"/>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Where</w:t>
      </w:r>
      <w:r w:rsidRPr="009754C9">
        <w:rPr>
          <w:rFonts w:ascii="Times New Roman" w:hAnsi="Times New Roman" w:cs="Times New Roman"/>
          <w:spacing w:val="-15"/>
          <w:w w:val="105"/>
          <w:sz w:val="28"/>
          <w:szCs w:val="28"/>
        </w:rPr>
        <w:t xml:space="preserve"> </w:t>
      </w:r>
      <w:r w:rsidRPr="009754C9">
        <w:rPr>
          <w:rFonts w:ascii="Times New Roman" w:hAnsi="Times New Roman" w:cs="Times New Roman"/>
          <w:w w:val="105"/>
          <w:sz w:val="28"/>
          <w:szCs w:val="28"/>
        </w:rPr>
        <w:t>does</w:t>
      </w:r>
      <w:r w:rsidRPr="009754C9">
        <w:rPr>
          <w:rFonts w:ascii="Times New Roman" w:hAnsi="Times New Roman" w:cs="Times New Roman"/>
          <w:spacing w:val="-15"/>
          <w:w w:val="105"/>
          <w:sz w:val="28"/>
          <w:szCs w:val="28"/>
        </w:rPr>
        <w:t xml:space="preserve"> </w:t>
      </w:r>
      <w:r w:rsidRPr="009754C9">
        <w:rPr>
          <w:rFonts w:ascii="Times New Roman" w:hAnsi="Times New Roman" w:cs="Times New Roman"/>
          <w:w w:val="105"/>
          <w:sz w:val="28"/>
          <w:szCs w:val="28"/>
        </w:rPr>
        <w:t>D</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w:t>
      </w:r>
      <w:r w:rsidRPr="009754C9">
        <w:rPr>
          <w:rFonts w:ascii="Times New Roman" w:hAnsi="Times New Roman" w:cs="Times New Roman"/>
          <w:spacing w:val="-15"/>
          <w:w w:val="105"/>
          <w:sz w:val="28"/>
          <w:szCs w:val="28"/>
        </w:rPr>
        <w:t xml:space="preserve"> </w:t>
      </w:r>
      <w:r w:rsidRPr="009754C9">
        <w:rPr>
          <w:rFonts w:ascii="Times New Roman" w:hAnsi="Times New Roman" w:cs="Times New Roman"/>
          <w:spacing w:val="-10"/>
          <w:w w:val="105"/>
          <w:sz w:val="28"/>
          <w:szCs w:val="28"/>
        </w:rPr>
        <w:t>w</w:t>
      </w:r>
      <w:r w:rsidRPr="009754C9">
        <w:rPr>
          <w:rFonts w:ascii="Times New Roman" w:hAnsi="Times New Roman" w:cs="Times New Roman"/>
          <w:w w:val="105"/>
          <w:sz w:val="28"/>
          <w:szCs w:val="28"/>
        </w:rPr>
        <w:t>ork?</w:t>
      </w:r>
    </w:p>
    <w:p w:rsidR="007673B8" w:rsidRPr="009754C9" w:rsidRDefault="007673B8" w:rsidP="008B7068">
      <w:pPr>
        <w:pStyle w:val="ab"/>
        <w:numPr>
          <w:ilvl w:val="0"/>
          <w:numId w:val="6"/>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Does</w:t>
      </w:r>
      <w:r w:rsidRPr="009754C9">
        <w:rPr>
          <w:rFonts w:ascii="Times New Roman" w:hAnsi="Times New Roman" w:cs="Times New Roman"/>
          <w:spacing w:val="3"/>
          <w:sz w:val="28"/>
          <w:szCs w:val="28"/>
        </w:rPr>
        <w:t xml:space="preserve"> </w:t>
      </w:r>
      <w:r w:rsidRPr="009754C9">
        <w:rPr>
          <w:rFonts w:ascii="Times New Roman" w:hAnsi="Times New Roman" w:cs="Times New Roman"/>
          <w:sz w:val="28"/>
          <w:szCs w:val="28"/>
        </w:rPr>
        <w:t>he</w:t>
      </w:r>
      <w:r w:rsidRPr="009754C9">
        <w:rPr>
          <w:rFonts w:ascii="Times New Roman" w:hAnsi="Times New Roman" w:cs="Times New Roman"/>
          <w:spacing w:val="3"/>
          <w:sz w:val="28"/>
          <w:szCs w:val="28"/>
        </w:rPr>
        <w:t xml:space="preserve"> </w:t>
      </w:r>
      <w:r w:rsidRPr="009754C9">
        <w:rPr>
          <w:rFonts w:ascii="Times New Roman" w:hAnsi="Times New Roman" w:cs="Times New Roman"/>
          <w:sz w:val="28"/>
          <w:szCs w:val="28"/>
        </w:rPr>
        <w:t>like</w:t>
      </w:r>
      <w:r w:rsidRPr="009754C9">
        <w:rPr>
          <w:rFonts w:ascii="Times New Roman" w:hAnsi="Times New Roman" w:cs="Times New Roman"/>
          <w:spacing w:val="3"/>
          <w:sz w:val="28"/>
          <w:szCs w:val="28"/>
        </w:rPr>
        <w:t xml:space="preserve"> </w:t>
      </w:r>
      <w:r w:rsidRPr="009754C9">
        <w:rPr>
          <w:rFonts w:ascii="Times New Roman" w:hAnsi="Times New Roman" w:cs="Times New Roman"/>
          <w:sz w:val="28"/>
          <w:szCs w:val="28"/>
        </w:rPr>
        <w:t>his</w:t>
      </w:r>
      <w:r w:rsidRPr="009754C9">
        <w:rPr>
          <w:rFonts w:ascii="Times New Roman" w:hAnsi="Times New Roman" w:cs="Times New Roman"/>
          <w:spacing w:val="3"/>
          <w:sz w:val="28"/>
          <w:szCs w:val="28"/>
        </w:rPr>
        <w:t xml:space="preserve"> </w:t>
      </w:r>
      <w:r w:rsidRPr="009754C9">
        <w:rPr>
          <w:rFonts w:ascii="Times New Roman" w:hAnsi="Times New Roman" w:cs="Times New Roman"/>
          <w:sz w:val="28"/>
          <w:szCs w:val="28"/>
        </w:rPr>
        <w:t>new</w:t>
      </w:r>
      <w:r w:rsidRPr="009754C9">
        <w:rPr>
          <w:rFonts w:ascii="Times New Roman" w:hAnsi="Times New Roman" w:cs="Times New Roman"/>
          <w:spacing w:val="3"/>
          <w:sz w:val="28"/>
          <w:szCs w:val="28"/>
        </w:rPr>
        <w:t xml:space="preserve"> </w:t>
      </w:r>
      <w:r w:rsidRPr="009754C9">
        <w:rPr>
          <w:rFonts w:ascii="Times New Roman" w:hAnsi="Times New Roman" w:cs="Times New Roman"/>
          <w:sz w:val="28"/>
          <w:szCs w:val="28"/>
        </w:rPr>
        <w:t>job?</w:t>
      </w:r>
      <w:r w:rsidRPr="009754C9">
        <w:rPr>
          <w:rFonts w:ascii="Times New Roman" w:hAnsi="Times New Roman" w:cs="Times New Roman"/>
          <w:spacing w:val="3"/>
          <w:sz w:val="28"/>
          <w:szCs w:val="28"/>
        </w:rPr>
        <w:t xml:space="preserve"> </w:t>
      </w:r>
      <w:r w:rsidRPr="009754C9">
        <w:rPr>
          <w:rFonts w:ascii="Times New Roman" w:hAnsi="Times New Roman" w:cs="Times New Roman"/>
          <w:sz w:val="28"/>
          <w:szCs w:val="28"/>
        </w:rPr>
        <w:t>Why?</w:t>
      </w:r>
    </w:p>
    <w:p w:rsidR="007673B8" w:rsidRPr="009754C9" w:rsidRDefault="007673B8" w:rsidP="008B7068">
      <w:pPr>
        <w:pStyle w:val="ab"/>
        <w:numPr>
          <w:ilvl w:val="0"/>
          <w:numId w:val="6"/>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Wh</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w:t>
      </w:r>
      <w:r w:rsidRPr="009754C9">
        <w:rPr>
          <w:rFonts w:ascii="Times New Roman" w:hAnsi="Times New Roman" w:cs="Times New Roman"/>
          <w:spacing w:val="-26"/>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re</w:t>
      </w:r>
      <w:r w:rsidRPr="009754C9">
        <w:rPr>
          <w:rFonts w:ascii="Times New Roman" w:hAnsi="Times New Roman" w:cs="Times New Roman"/>
          <w:spacing w:val="-25"/>
          <w:w w:val="105"/>
          <w:sz w:val="28"/>
          <w:szCs w:val="28"/>
        </w:rPr>
        <w:t xml:space="preserve"> </w:t>
      </w:r>
      <w:r w:rsidRPr="009754C9">
        <w:rPr>
          <w:rFonts w:ascii="Times New Roman" w:hAnsi="Times New Roman" w:cs="Times New Roman"/>
          <w:w w:val="105"/>
          <w:sz w:val="28"/>
          <w:szCs w:val="28"/>
        </w:rPr>
        <w:t>his</w:t>
      </w:r>
      <w:r w:rsidRPr="009754C9">
        <w:rPr>
          <w:rFonts w:ascii="Times New Roman" w:hAnsi="Times New Roman" w:cs="Times New Roman"/>
          <w:spacing w:val="-25"/>
          <w:w w:val="105"/>
          <w:sz w:val="28"/>
          <w:szCs w:val="28"/>
        </w:rPr>
        <w:t xml:space="preserve"> </w:t>
      </w:r>
      <w:r w:rsidRPr="009754C9">
        <w:rPr>
          <w:rFonts w:ascii="Times New Roman" w:hAnsi="Times New Roman" w:cs="Times New Roman"/>
          <w:w w:val="105"/>
          <w:sz w:val="28"/>
          <w:szCs w:val="28"/>
        </w:rPr>
        <w:t>responsibilities?</w:t>
      </w:r>
    </w:p>
    <w:p w:rsidR="007673B8" w:rsidRPr="009754C9" w:rsidRDefault="007673B8" w:rsidP="008B7068">
      <w:pPr>
        <w:pStyle w:val="ab"/>
        <w:numPr>
          <w:ilvl w:val="0"/>
          <w:numId w:val="6"/>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Why</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does</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D</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s</w:t>
      </w:r>
      <w:r w:rsidRPr="009754C9">
        <w:rPr>
          <w:rFonts w:ascii="Times New Roman" w:hAnsi="Times New Roman" w:cs="Times New Roman"/>
          <w:spacing w:val="-5"/>
          <w:w w:val="105"/>
          <w:sz w:val="28"/>
          <w:szCs w:val="28"/>
        </w:rPr>
        <w:t>o</w:t>
      </w:r>
      <w:r w:rsidRPr="009754C9">
        <w:rPr>
          <w:rFonts w:ascii="Times New Roman" w:hAnsi="Times New Roman" w:cs="Times New Roman"/>
          <w:w w:val="105"/>
          <w:sz w:val="28"/>
          <w:szCs w:val="28"/>
        </w:rPr>
        <w:t>metimes</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h</w:t>
      </w:r>
      <w:r w:rsidR="00474FF1" w:rsidRPr="009754C9">
        <w:rPr>
          <w:rFonts w:ascii="Times New Roman" w:hAnsi="Times New Roman" w:cs="Times New Roman"/>
          <w:w w:val="105"/>
          <w:sz w:val="28"/>
          <w:szCs w:val="28"/>
        </w:rPr>
        <w:t>а</w:t>
      </w:r>
      <w:r w:rsidRPr="009754C9">
        <w:rPr>
          <w:rFonts w:ascii="Times New Roman" w:hAnsi="Times New Roman" w:cs="Times New Roman"/>
          <w:spacing w:val="-9"/>
          <w:w w:val="105"/>
          <w:sz w:val="28"/>
          <w:szCs w:val="28"/>
        </w:rPr>
        <w:t>v</w:t>
      </w:r>
      <w:r w:rsidRPr="009754C9">
        <w:rPr>
          <w:rFonts w:ascii="Times New Roman" w:hAnsi="Times New Roman" w:cs="Times New Roman"/>
          <w:w w:val="105"/>
          <w:sz w:val="28"/>
          <w:szCs w:val="28"/>
        </w:rPr>
        <w:t>e</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no</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time</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for</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lunch?</w:t>
      </w:r>
    </w:p>
    <w:p w:rsidR="007673B8" w:rsidRPr="009754C9" w:rsidRDefault="007673B8" w:rsidP="008B7068">
      <w:pPr>
        <w:pStyle w:val="ab"/>
        <w:numPr>
          <w:ilvl w:val="0"/>
          <w:numId w:val="6"/>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Wh</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t</w:t>
      </w:r>
      <w:r w:rsidRPr="009754C9">
        <w:rPr>
          <w:rFonts w:ascii="Times New Roman" w:hAnsi="Times New Roman" w:cs="Times New Roman"/>
          <w:spacing w:val="1"/>
          <w:sz w:val="28"/>
          <w:szCs w:val="28"/>
        </w:rPr>
        <w:t xml:space="preserve"> </w:t>
      </w:r>
      <w:r w:rsidRPr="009754C9">
        <w:rPr>
          <w:rFonts w:ascii="Times New Roman" w:hAnsi="Times New Roman" w:cs="Times New Roman"/>
          <w:sz w:val="28"/>
          <w:szCs w:val="28"/>
        </w:rPr>
        <w:t>skills</w:t>
      </w:r>
      <w:r w:rsidRPr="009754C9">
        <w:rPr>
          <w:rFonts w:ascii="Times New Roman" w:hAnsi="Times New Roman" w:cs="Times New Roman"/>
          <w:spacing w:val="1"/>
          <w:sz w:val="28"/>
          <w:szCs w:val="28"/>
        </w:rPr>
        <w:t xml:space="preserve">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re</w:t>
      </w:r>
      <w:r w:rsidRPr="009754C9">
        <w:rPr>
          <w:rFonts w:ascii="Times New Roman" w:hAnsi="Times New Roman" w:cs="Times New Roman"/>
          <w:spacing w:val="1"/>
          <w:sz w:val="28"/>
          <w:szCs w:val="28"/>
        </w:rPr>
        <w:t xml:space="preserve"> </w:t>
      </w:r>
      <w:r w:rsidRPr="009754C9">
        <w:rPr>
          <w:rFonts w:ascii="Times New Roman" w:hAnsi="Times New Roman" w:cs="Times New Roman"/>
          <w:sz w:val="28"/>
          <w:szCs w:val="28"/>
        </w:rPr>
        <w:t>necess</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ry</w:t>
      </w:r>
      <w:r w:rsidRPr="009754C9">
        <w:rPr>
          <w:rFonts w:ascii="Times New Roman" w:hAnsi="Times New Roman" w:cs="Times New Roman"/>
          <w:spacing w:val="1"/>
          <w:sz w:val="28"/>
          <w:szCs w:val="28"/>
        </w:rPr>
        <w:t xml:space="preserve"> </w:t>
      </w:r>
      <w:r w:rsidRPr="009754C9">
        <w:rPr>
          <w:rFonts w:ascii="Times New Roman" w:hAnsi="Times New Roman" w:cs="Times New Roman"/>
          <w:sz w:val="28"/>
          <w:szCs w:val="28"/>
        </w:rPr>
        <w:t>for</w:t>
      </w:r>
      <w:r w:rsidRPr="009754C9">
        <w:rPr>
          <w:rFonts w:ascii="Times New Roman" w:hAnsi="Times New Roman" w:cs="Times New Roman"/>
          <w:spacing w:val="2"/>
          <w:sz w:val="28"/>
          <w:szCs w:val="28"/>
        </w:rPr>
        <w:t xml:space="preserve"> </w:t>
      </w:r>
      <w:r w:rsidRPr="009754C9">
        <w:rPr>
          <w:rFonts w:ascii="Times New Roman" w:hAnsi="Times New Roman" w:cs="Times New Roman"/>
          <w:sz w:val="28"/>
          <w:szCs w:val="28"/>
        </w:rPr>
        <w:t>his</w:t>
      </w:r>
      <w:r w:rsidRPr="009754C9">
        <w:rPr>
          <w:rFonts w:ascii="Times New Roman" w:hAnsi="Times New Roman" w:cs="Times New Roman"/>
          <w:spacing w:val="1"/>
          <w:sz w:val="28"/>
          <w:szCs w:val="28"/>
        </w:rPr>
        <w:t xml:space="preserve"> </w:t>
      </w:r>
      <w:r w:rsidRPr="009754C9">
        <w:rPr>
          <w:rFonts w:ascii="Times New Roman" w:hAnsi="Times New Roman" w:cs="Times New Roman"/>
          <w:sz w:val="28"/>
          <w:szCs w:val="28"/>
        </w:rPr>
        <w:t>job?</w:t>
      </w:r>
    </w:p>
    <w:p w:rsidR="007673B8" w:rsidRPr="009754C9" w:rsidRDefault="007673B8" w:rsidP="008B7068">
      <w:pPr>
        <w:pStyle w:val="ab"/>
        <w:numPr>
          <w:ilvl w:val="0"/>
          <w:numId w:val="6"/>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Wh</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w:t>
      </w:r>
      <w:r w:rsidRPr="009754C9">
        <w:rPr>
          <w:rFonts w:ascii="Times New Roman" w:hAnsi="Times New Roman" w:cs="Times New Roman"/>
          <w:spacing w:val="-6"/>
          <w:w w:val="105"/>
          <w:sz w:val="28"/>
          <w:szCs w:val="28"/>
        </w:rPr>
        <w:t xml:space="preserve"> </w:t>
      </w:r>
      <w:r w:rsidRPr="009754C9">
        <w:rPr>
          <w:rFonts w:ascii="Times New Roman" w:hAnsi="Times New Roman" w:cs="Times New Roman"/>
          <w:w w:val="105"/>
          <w:sz w:val="28"/>
          <w:szCs w:val="28"/>
        </w:rPr>
        <w:t>does</w:t>
      </w:r>
      <w:r w:rsidRPr="009754C9">
        <w:rPr>
          <w:rFonts w:ascii="Times New Roman" w:hAnsi="Times New Roman" w:cs="Times New Roman"/>
          <w:spacing w:val="-6"/>
          <w:w w:val="105"/>
          <w:sz w:val="28"/>
          <w:szCs w:val="28"/>
        </w:rPr>
        <w:t xml:space="preserve"> </w:t>
      </w:r>
      <w:r w:rsidRPr="009754C9">
        <w:rPr>
          <w:rFonts w:ascii="Times New Roman" w:hAnsi="Times New Roman" w:cs="Times New Roman"/>
          <w:w w:val="105"/>
          <w:sz w:val="28"/>
          <w:szCs w:val="28"/>
        </w:rPr>
        <w:t>he</w:t>
      </w:r>
      <w:r w:rsidRPr="009754C9">
        <w:rPr>
          <w:rFonts w:ascii="Times New Roman" w:hAnsi="Times New Roman" w:cs="Times New Roman"/>
          <w:spacing w:val="-6"/>
          <w:w w:val="105"/>
          <w:sz w:val="28"/>
          <w:szCs w:val="28"/>
        </w:rPr>
        <w:t xml:space="preserve"> w</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nt</w:t>
      </w:r>
      <w:r w:rsidRPr="009754C9">
        <w:rPr>
          <w:rFonts w:ascii="Times New Roman" w:hAnsi="Times New Roman" w:cs="Times New Roman"/>
          <w:spacing w:val="-6"/>
          <w:w w:val="105"/>
          <w:sz w:val="28"/>
          <w:szCs w:val="28"/>
        </w:rPr>
        <w:t xml:space="preserve"> </w:t>
      </w:r>
      <w:r w:rsidRPr="009754C9">
        <w:rPr>
          <w:rFonts w:ascii="Times New Roman" w:hAnsi="Times New Roman" w:cs="Times New Roman"/>
          <w:w w:val="105"/>
          <w:sz w:val="28"/>
          <w:szCs w:val="28"/>
        </w:rPr>
        <w:t>to</w:t>
      </w:r>
      <w:r w:rsidRPr="009754C9">
        <w:rPr>
          <w:rFonts w:ascii="Times New Roman" w:hAnsi="Times New Roman" w:cs="Times New Roman"/>
          <w:spacing w:val="-6"/>
          <w:w w:val="105"/>
          <w:sz w:val="28"/>
          <w:szCs w:val="28"/>
        </w:rPr>
        <w:t xml:space="preserve"> </w:t>
      </w:r>
      <w:r w:rsidRPr="009754C9">
        <w:rPr>
          <w:rFonts w:ascii="Times New Roman" w:hAnsi="Times New Roman" w:cs="Times New Roman"/>
          <w:w w:val="105"/>
          <w:sz w:val="28"/>
          <w:szCs w:val="28"/>
        </w:rPr>
        <w:t>do</w:t>
      </w:r>
      <w:r w:rsidRPr="009754C9">
        <w:rPr>
          <w:rFonts w:ascii="Times New Roman" w:hAnsi="Times New Roman" w:cs="Times New Roman"/>
          <w:spacing w:val="-6"/>
          <w:w w:val="105"/>
          <w:sz w:val="28"/>
          <w:szCs w:val="28"/>
        </w:rPr>
        <w:t xml:space="preserve"> </w:t>
      </w:r>
      <w:r w:rsidRPr="009754C9">
        <w:rPr>
          <w:rFonts w:ascii="Times New Roman" w:hAnsi="Times New Roman" w:cs="Times New Roman"/>
          <w:w w:val="105"/>
          <w:sz w:val="28"/>
          <w:szCs w:val="28"/>
        </w:rPr>
        <w:t>in</w:t>
      </w:r>
      <w:r w:rsidRPr="009754C9">
        <w:rPr>
          <w:rFonts w:ascii="Times New Roman" w:hAnsi="Times New Roman" w:cs="Times New Roman"/>
          <w:spacing w:val="-6"/>
          <w:w w:val="105"/>
          <w:sz w:val="28"/>
          <w:szCs w:val="28"/>
        </w:rPr>
        <w:t xml:space="preserve"> </w:t>
      </w:r>
      <w:r w:rsidRPr="009754C9">
        <w:rPr>
          <w:rFonts w:ascii="Times New Roman" w:hAnsi="Times New Roman" w:cs="Times New Roman"/>
          <w:w w:val="105"/>
          <w:sz w:val="28"/>
          <w:szCs w:val="28"/>
        </w:rPr>
        <w:t>the</w:t>
      </w:r>
      <w:r w:rsidRPr="009754C9">
        <w:rPr>
          <w:rFonts w:ascii="Times New Roman" w:hAnsi="Times New Roman" w:cs="Times New Roman"/>
          <w:spacing w:val="-6"/>
          <w:w w:val="105"/>
          <w:sz w:val="28"/>
          <w:szCs w:val="28"/>
        </w:rPr>
        <w:t xml:space="preserve"> </w:t>
      </w:r>
      <w:r w:rsidRPr="009754C9">
        <w:rPr>
          <w:rFonts w:ascii="Times New Roman" w:hAnsi="Times New Roman" w:cs="Times New Roman"/>
          <w:w w:val="105"/>
          <w:sz w:val="28"/>
          <w:szCs w:val="28"/>
        </w:rPr>
        <w:t>future,</w:t>
      </w:r>
      <w:r w:rsidRPr="009754C9">
        <w:rPr>
          <w:rFonts w:ascii="Times New Roman" w:hAnsi="Times New Roman" w:cs="Times New Roman"/>
          <w:spacing w:val="-6"/>
          <w:w w:val="105"/>
          <w:sz w:val="28"/>
          <w:szCs w:val="28"/>
        </w:rPr>
        <w:t xml:space="preserve"> </w:t>
      </w:r>
      <w:r w:rsidRPr="009754C9">
        <w:rPr>
          <w:rFonts w:ascii="Times New Roman" w:hAnsi="Times New Roman" w:cs="Times New Roman"/>
          <w:w w:val="105"/>
          <w:sz w:val="28"/>
          <w:szCs w:val="28"/>
        </w:rPr>
        <w:t>in</w:t>
      </w:r>
      <w:r w:rsidRPr="009754C9">
        <w:rPr>
          <w:rFonts w:ascii="Times New Roman" w:hAnsi="Times New Roman" w:cs="Times New Roman"/>
          <w:spacing w:val="-6"/>
          <w:w w:val="105"/>
          <w:sz w:val="28"/>
          <w:szCs w:val="28"/>
        </w:rPr>
        <w:t xml:space="preserve"> </w:t>
      </w:r>
      <w:r w:rsidRPr="009754C9">
        <w:rPr>
          <w:rFonts w:ascii="Times New Roman" w:hAnsi="Times New Roman" w:cs="Times New Roman"/>
          <w:spacing w:val="-5"/>
          <w:w w:val="105"/>
          <w:sz w:val="28"/>
          <w:szCs w:val="28"/>
        </w:rPr>
        <w:t>y</w:t>
      </w:r>
      <w:r w:rsidRPr="009754C9">
        <w:rPr>
          <w:rFonts w:ascii="Times New Roman" w:hAnsi="Times New Roman" w:cs="Times New Roman"/>
          <w:w w:val="105"/>
          <w:sz w:val="28"/>
          <w:szCs w:val="28"/>
        </w:rPr>
        <w:t>our</w:t>
      </w:r>
      <w:r w:rsidRPr="009754C9">
        <w:rPr>
          <w:rFonts w:ascii="Times New Roman" w:hAnsi="Times New Roman" w:cs="Times New Roman"/>
          <w:spacing w:val="-6"/>
          <w:w w:val="105"/>
          <w:sz w:val="28"/>
          <w:szCs w:val="28"/>
        </w:rPr>
        <w:t xml:space="preserve"> </w:t>
      </w:r>
      <w:r w:rsidRPr="009754C9">
        <w:rPr>
          <w:rFonts w:ascii="Times New Roman" w:hAnsi="Times New Roman" w:cs="Times New Roman"/>
          <w:w w:val="105"/>
          <w:sz w:val="28"/>
          <w:szCs w:val="28"/>
        </w:rPr>
        <w:t>opinion?</w:t>
      </w:r>
    </w:p>
    <w:p w:rsidR="007673B8" w:rsidRPr="009754C9" w:rsidRDefault="007673B8" w:rsidP="008B7068">
      <w:pPr>
        <w:pStyle w:val="ab"/>
        <w:numPr>
          <w:ilvl w:val="0"/>
          <w:numId w:val="6"/>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Wh</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w:t>
      </w:r>
      <w:r w:rsidRPr="009754C9">
        <w:rPr>
          <w:rFonts w:ascii="Times New Roman" w:hAnsi="Times New Roman" w:cs="Times New Roman"/>
          <w:spacing w:val="-17"/>
          <w:w w:val="105"/>
          <w:sz w:val="28"/>
          <w:szCs w:val="28"/>
        </w:rPr>
        <w:t xml:space="preserve"> </w:t>
      </w:r>
      <w:r w:rsidRPr="009754C9">
        <w:rPr>
          <w:rFonts w:ascii="Times New Roman" w:hAnsi="Times New Roman" w:cs="Times New Roman"/>
          <w:w w:val="105"/>
          <w:sz w:val="28"/>
          <w:szCs w:val="28"/>
        </w:rPr>
        <w:t>fringe</w:t>
      </w:r>
      <w:r w:rsidRPr="009754C9">
        <w:rPr>
          <w:rFonts w:ascii="Times New Roman" w:hAnsi="Times New Roman" w:cs="Times New Roman"/>
          <w:spacing w:val="-17"/>
          <w:w w:val="105"/>
          <w:sz w:val="28"/>
          <w:szCs w:val="28"/>
        </w:rPr>
        <w:t xml:space="preserve"> </w:t>
      </w:r>
      <w:r w:rsidRPr="009754C9">
        <w:rPr>
          <w:rFonts w:ascii="Times New Roman" w:hAnsi="Times New Roman" w:cs="Times New Roman"/>
          <w:w w:val="105"/>
          <w:sz w:val="28"/>
          <w:szCs w:val="28"/>
        </w:rPr>
        <w:t>benefits</w:t>
      </w:r>
      <w:r w:rsidRPr="009754C9">
        <w:rPr>
          <w:rFonts w:ascii="Times New Roman" w:hAnsi="Times New Roman" w:cs="Times New Roman"/>
          <w:spacing w:val="-17"/>
          <w:w w:val="105"/>
          <w:sz w:val="28"/>
          <w:szCs w:val="28"/>
        </w:rPr>
        <w:t xml:space="preserve"> </w:t>
      </w:r>
      <w:r w:rsidRPr="009754C9">
        <w:rPr>
          <w:rFonts w:ascii="Times New Roman" w:hAnsi="Times New Roman" w:cs="Times New Roman"/>
          <w:w w:val="105"/>
          <w:sz w:val="28"/>
          <w:szCs w:val="28"/>
        </w:rPr>
        <w:t>does</w:t>
      </w:r>
      <w:r w:rsidRPr="009754C9">
        <w:rPr>
          <w:rFonts w:ascii="Times New Roman" w:hAnsi="Times New Roman" w:cs="Times New Roman"/>
          <w:spacing w:val="-17"/>
          <w:w w:val="105"/>
          <w:sz w:val="28"/>
          <w:szCs w:val="28"/>
        </w:rPr>
        <w:t xml:space="preserve"> </w:t>
      </w:r>
      <w:r w:rsidRPr="009754C9">
        <w:rPr>
          <w:rFonts w:ascii="Times New Roman" w:hAnsi="Times New Roman" w:cs="Times New Roman"/>
          <w:w w:val="105"/>
          <w:sz w:val="28"/>
          <w:szCs w:val="28"/>
        </w:rPr>
        <w:t>D</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h</w:t>
      </w:r>
      <w:r w:rsidR="00474FF1" w:rsidRPr="009754C9">
        <w:rPr>
          <w:rFonts w:ascii="Times New Roman" w:hAnsi="Times New Roman" w:cs="Times New Roman"/>
          <w:w w:val="105"/>
          <w:sz w:val="28"/>
          <w:szCs w:val="28"/>
        </w:rPr>
        <w:t>а</w:t>
      </w:r>
      <w:r w:rsidRPr="009754C9">
        <w:rPr>
          <w:rFonts w:ascii="Times New Roman" w:hAnsi="Times New Roman" w:cs="Times New Roman"/>
          <w:spacing w:val="-9"/>
          <w:w w:val="105"/>
          <w:sz w:val="28"/>
          <w:szCs w:val="28"/>
        </w:rPr>
        <w:t>v</w:t>
      </w:r>
      <w:r w:rsidRPr="009754C9">
        <w:rPr>
          <w:rFonts w:ascii="Times New Roman" w:hAnsi="Times New Roman" w:cs="Times New Roman"/>
          <w:w w:val="105"/>
          <w:sz w:val="28"/>
          <w:szCs w:val="28"/>
        </w:rPr>
        <w:t>e?</w:t>
      </w:r>
    </w:p>
    <w:p w:rsidR="007673B8" w:rsidRPr="009754C9" w:rsidRDefault="007673B8" w:rsidP="008B7068">
      <w:pPr>
        <w:pStyle w:val="ab"/>
        <w:numPr>
          <w:ilvl w:val="0"/>
          <w:numId w:val="6"/>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Wh</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is</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D</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good</w:t>
      </w:r>
      <w:r w:rsidRPr="009754C9">
        <w:rPr>
          <w:rFonts w:ascii="Times New Roman" w:hAnsi="Times New Roman" w:cs="Times New Roman"/>
          <w:spacing w:val="-11"/>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w:t>
      </w:r>
    </w:p>
    <w:p w:rsidR="007673B8" w:rsidRPr="009754C9" w:rsidRDefault="007673B8" w:rsidP="008B7068">
      <w:pPr>
        <w:pStyle w:val="ab"/>
        <w:numPr>
          <w:ilvl w:val="0"/>
          <w:numId w:val="6"/>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Why</w:t>
      </w:r>
      <w:r w:rsidRPr="009754C9">
        <w:rPr>
          <w:rFonts w:ascii="Times New Roman" w:hAnsi="Times New Roman" w:cs="Times New Roman"/>
          <w:spacing w:val="18"/>
          <w:w w:val="105"/>
          <w:sz w:val="28"/>
          <w:szCs w:val="28"/>
        </w:rPr>
        <w:t xml:space="preserve"> </w:t>
      </w:r>
      <w:r w:rsidRPr="009754C9">
        <w:rPr>
          <w:rFonts w:ascii="Times New Roman" w:hAnsi="Times New Roman" w:cs="Times New Roman"/>
          <w:w w:val="105"/>
          <w:sz w:val="28"/>
          <w:szCs w:val="28"/>
        </w:rPr>
        <w:t>is</w:t>
      </w:r>
      <w:r w:rsidRPr="009754C9">
        <w:rPr>
          <w:rFonts w:ascii="Times New Roman" w:hAnsi="Times New Roman" w:cs="Times New Roman"/>
          <w:spacing w:val="18"/>
          <w:w w:val="105"/>
          <w:sz w:val="28"/>
          <w:szCs w:val="28"/>
        </w:rPr>
        <w:t xml:space="preserve"> </w:t>
      </w:r>
      <w:r w:rsidRPr="009754C9">
        <w:rPr>
          <w:rFonts w:ascii="Times New Roman" w:hAnsi="Times New Roman" w:cs="Times New Roman"/>
          <w:w w:val="105"/>
          <w:sz w:val="28"/>
          <w:szCs w:val="28"/>
        </w:rPr>
        <w:t>it</w:t>
      </w:r>
      <w:r w:rsidRPr="009754C9">
        <w:rPr>
          <w:rFonts w:ascii="Times New Roman" w:hAnsi="Times New Roman" w:cs="Times New Roman"/>
          <w:spacing w:val="18"/>
          <w:w w:val="105"/>
          <w:sz w:val="28"/>
          <w:szCs w:val="28"/>
        </w:rPr>
        <w:t xml:space="preserve"> </w:t>
      </w:r>
      <w:r w:rsidRPr="009754C9">
        <w:rPr>
          <w:rFonts w:ascii="Times New Roman" w:hAnsi="Times New Roman" w:cs="Times New Roman"/>
          <w:w w:val="105"/>
          <w:sz w:val="28"/>
          <w:szCs w:val="28"/>
        </w:rPr>
        <w:t>import</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nt</w:t>
      </w:r>
      <w:r w:rsidRPr="009754C9">
        <w:rPr>
          <w:rFonts w:ascii="Times New Roman" w:hAnsi="Times New Roman" w:cs="Times New Roman"/>
          <w:spacing w:val="18"/>
          <w:w w:val="105"/>
          <w:sz w:val="28"/>
          <w:szCs w:val="28"/>
        </w:rPr>
        <w:t xml:space="preserve"> </w:t>
      </w:r>
      <w:r w:rsidRPr="009754C9">
        <w:rPr>
          <w:rFonts w:ascii="Times New Roman" w:hAnsi="Times New Roman" w:cs="Times New Roman"/>
          <w:w w:val="105"/>
          <w:sz w:val="28"/>
          <w:szCs w:val="28"/>
        </w:rPr>
        <w:t>to</w:t>
      </w:r>
      <w:r w:rsidRPr="009754C9">
        <w:rPr>
          <w:rFonts w:ascii="Times New Roman" w:hAnsi="Times New Roman" w:cs="Times New Roman"/>
          <w:spacing w:val="18"/>
          <w:w w:val="105"/>
          <w:sz w:val="28"/>
          <w:szCs w:val="28"/>
        </w:rPr>
        <w:t xml:space="preserve"> </w:t>
      </w:r>
      <w:r w:rsidRPr="009754C9">
        <w:rPr>
          <w:rFonts w:ascii="Times New Roman" w:hAnsi="Times New Roman" w:cs="Times New Roman"/>
          <w:w w:val="105"/>
          <w:sz w:val="28"/>
          <w:szCs w:val="28"/>
        </w:rPr>
        <w:t>know</w:t>
      </w:r>
      <w:r w:rsidRPr="009754C9">
        <w:rPr>
          <w:rFonts w:ascii="Times New Roman" w:hAnsi="Times New Roman" w:cs="Times New Roman"/>
          <w:spacing w:val="18"/>
          <w:w w:val="105"/>
          <w:sz w:val="28"/>
          <w:szCs w:val="28"/>
        </w:rPr>
        <w:t xml:space="preserve"> </w:t>
      </w:r>
      <w:r w:rsidRPr="009754C9">
        <w:rPr>
          <w:rFonts w:ascii="Times New Roman" w:hAnsi="Times New Roman" w:cs="Times New Roman"/>
          <w:w w:val="105"/>
          <w:sz w:val="28"/>
          <w:szCs w:val="28"/>
        </w:rPr>
        <w:t>English</w:t>
      </w:r>
      <w:r w:rsidRPr="009754C9">
        <w:rPr>
          <w:rFonts w:ascii="Times New Roman" w:hAnsi="Times New Roman" w:cs="Times New Roman"/>
          <w:spacing w:val="19"/>
          <w:w w:val="105"/>
          <w:sz w:val="28"/>
          <w:szCs w:val="28"/>
        </w:rPr>
        <w:t xml:space="preserve"> </w:t>
      </w:r>
      <w:r w:rsidRPr="009754C9">
        <w:rPr>
          <w:rFonts w:ascii="Times New Roman" w:hAnsi="Times New Roman" w:cs="Times New Roman"/>
          <w:w w:val="105"/>
          <w:sz w:val="28"/>
          <w:szCs w:val="28"/>
        </w:rPr>
        <w:t>if</w:t>
      </w:r>
      <w:r w:rsidRPr="009754C9">
        <w:rPr>
          <w:rFonts w:ascii="Times New Roman" w:hAnsi="Times New Roman" w:cs="Times New Roman"/>
          <w:spacing w:val="18"/>
          <w:w w:val="105"/>
          <w:sz w:val="28"/>
          <w:szCs w:val="28"/>
        </w:rPr>
        <w:t xml:space="preserve"> </w:t>
      </w:r>
      <w:r w:rsidRPr="009754C9">
        <w:rPr>
          <w:rFonts w:ascii="Times New Roman" w:hAnsi="Times New Roman" w:cs="Times New Roman"/>
          <w:spacing w:val="-5"/>
          <w:w w:val="105"/>
          <w:sz w:val="28"/>
          <w:szCs w:val="28"/>
        </w:rPr>
        <w:t>y</w:t>
      </w:r>
      <w:r w:rsidRPr="009754C9">
        <w:rPr>
          <w:rFonts w:ascii="Times New Roman" w:hAnsi="Times New Roman" w:cs="Times New Roman"/>
          <w:w w:val="105"/>
          <w:sz w:val="28"/>
          <w:szCs w:val="28"/>
        </w:rPr>
        <w:t>ou</w:t>
      </w:r>
      <w:r w:rsidRPr="009754C9">
        <w:rPr>
          <w:rFonts w:ascii="Times New Roman" w:hAnsi="Times New Roman" w:cs="Times New Roman"/>
          <w:spacing w:val="18"/>
          <w:w w:val="105"/>
          <w:sz w:val="28"/>
          <w:szCs w:val="28"/>
        </w:rPr>
        <w:t xml:space="preserve"> </w:t>
      </w:r>
      <w:r w:rsidRPr="009754C9">
        <w:rPr>
          <w:rFonts w:ascii="Times New Roman" w:hAnsi="Times New Roman" w:cs="Times New Roman"/>
          <w:spacing w:val="-10"/>
          <w:w w:val="105"/>
          <w:sz w:val="28"/>
          <w:szCs w:val="28"/>
        </w:rPr>
        <w:t>w</w:t>
      </w:r>
      <w:r w:rsidRPr="009754C9">
        <w:rPr>
          <w:rFonts w:ascii="Times New Roman" w:hAnsi="Times New Roman" w:cs="Times New Roman"/>
          <w:w w:val="105"/>
          <w:sz w:val="28"/>
          <w:szCs w:val="28"/>
        </w:rPr>
        <w:t>ork</w:t>
      </w:r>
      <w:r w:rsidRPr="009754C9">
        <w:rPr>
          <w:rFonts w:ascii="Times New Roman" w:hAnsi="Times New Roman" w:cs="Times New Roman"/>
          <w:spacing w:val="18"/>
          <w:w w:val="105"/>
          <w:sz w:val="28"/>
          <w:szCs w:val="28"/>
        </w:rPr>
        <w:t xml:space="preserve"> </w:t>
      </w:r>
      <w:r w:rsidRPr="009754C9">
        <w:rPr>
          <w:rFonts w:ascii="Times New Roman" w:hAnsi="Times New Roman" w:cs="Times New Roman"/>
          <w:w w:val="105"/>
          <w:sz w:val="28"/>
          <w:szCs w:val="28"/>
        </w:rPr>
        <w:t>for</w:t>
      </w:r>
      <w:r w:rsidRPr="009754C9">
        <w:rPr>
          <w:rFonts w:ascii="Times New Roman" w:hAnsi="Times New Roman" w:cs="Times New Roman"/>
          <w:spacing w:val="18"/>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spacing w:val="18"/>
          <w:w w:val="105"/>
          <w:sz w:val="28"/>
          <w:szCs w:val="28"/>
        </w:rPr>
        <w:t xml:space="preserve"> </w:t>
      </w:r>
      <w:r w:rsidRPr="009754C9">
        <w:rPr>
          <w:rFonts w:ascii="Times New Roman" w:hAnsi="Times New Roman" w:cs="Times New Roman"/>
          <w:w w:val="105"/>
          <w:sz w:val="28"/>
          <w:szCs w:val="28"/>
        </w:rPr>
        <w:t>l</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rge</w:t>
      </w:r>
      <w:r w:rsidRPr="009754C9">
        <w:rPr>
          <w:rFonts w:ascii="Times New Roman" w:hAnsi="Times New Roman" w:cs="Times New Roman"/>
          <w:w w:val="101"/>
          <w:sz w:val="28"/>
          <w:szCs w:val="28"/>
        </w:rPr>
        <w:t xml:space="preserve"> </w:t>
      </w:r>
      <w:r w:rsidRPr="009754C9">
        <w:rPr>
          <w:rFonts w:ascii="Times New Roman" w:hAnsi="Times New Roman" w:cs="Times New Roman"/>
          <w:w w:val="105"/>
          <w:sz w:val="28"/>
          <w:szCs w:val="28"/>
        </w:rPr>
        <w:t>multin</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tion</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l</w:t>
      </w:r>
      <w:r w:rsidRPr="009754C9">
        <w:rPr>
          <w:rFonts w:ascii="Times New Roman" w:hAnsi="Times New Roman" w:cs="Times New Roman"/>
          <w:spacing w:val="-1"/>
          <w:w w:val="105"/>
          <w:sz w:val="28"/>
          <w:szCs w:val="28"/>
        </w:rPr>
        <w:t xml:space="preserve"> </w:t>
      </w:r>
      <w:r w:rsidRPr="009754C9">
        <w:rPr>
          <w:rFonts w:ascii="Times New Roman" w:hAnsi="Times New Roman" w:cs="Times New Roman"/>
          <w:w w:val="105"/>
          <w:sz w:val="28"/>
          <w:szCs w:val="28"/>
        </w:rPr>
        <w:t>c</w:t>
      </w:r>
      <w:r w:rsidRPr="009754C9">
        <w:rPr>
          <w:rFonts w:ascii="Times New Roman" w:hAnsi="Times New Roman" w:cs="Times New Roman"/>
          <w:spacing w:val="-4"/>
          <w:w w:val="105"/>
          <w:sz w:val="28"/>
          <w:szCs w:val="28"/>
        </w:rPr>
        <w:t>o</w:t>
      </w:r>
      <w:r w:rsidRPr="009754C9">
        <w:rPr>
          <w:rFonts w:ascii="Times New Roman" w:hAnsi="Times New Roman" w:cs="Times New Roman"/>
          <w:w w:val="105"/>
          <w:sz w:val="28"/>
          <w:szCs w:val="28"/>
        </w:rPr>
        <w:t>mp</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ny?</w:t>
      </w:r>
    </w:p>
    <w:p w:rsidR="007673B8" w:rsidRPr="009754C9" w:rsidRDefault="007673B8" w:rsidP="008B7068">
      <w:pPr>
        <w:spacing w:after="0" w:line="240" w:lineRule="auto"/>
        <w:ind w:firstLine="709"/>
        <w:jc w:val="both"/>
        <w:rPr>
          <w:rFonts w:ascii="Times New Roman" w:hAnsi="Times New Roman" w:cs="Times New Roman"/>
          <w:sz w:val="28"/>
          <w:szCs w:val="28"/>
          <w:lang w:val="en-US"/>
        </w:rPr>
      </w:pPr>
    </w:p>
    <w:p w:rsidR="00A64777" w:rsidRPr="009754C9" w:rsidRDefault="00A64777" w:rsidP="008B7068">
      <w:pPr>
        <w:spacing w:after="0" w:line="240" w:lineRule="auto"/>
        <w:ind w:firstLine="709"/>
        <w:jc w:val="both"/>
        <w:rPr>
          <w:rFonts w:ascii="Times New Roman" w:hAnsi="Times New Roman" w:cs="Times New Roman"/>
          <w:sz w:val="28"/>
          <w:szCs w:val="28"/>
          <w:lang w:val="en-US"/>
        </w:rPr>
      </w:pPr>
    </w:p>
    <w:p w:rsidR="007673B8" w:rsidRPr="009754C9" w:rsidRDefault="00456C2A" w:rsidP="008B7068">
      <w:pPr>
        <w:spacing w:after="0" w:line="240" w:lineRule="auto"/>
        <w:ind w:firstLine="709"/>
        <w:jc w:val="both"/>
        <w:rPr>
          <w:rFonts w:ascii="Times New Roman" w:hAnsi="Times New Roman" w:cs="Times New Roman"/>
          <w:b/>
          <w:bCs/>
          <w:sz w:val="28"/>
          <w:szCs w:val="28"/>
          <w:u w:val="single"/>
          <w:lang w:val="en-US"/>
        </w:rPr>
      </w:pPr>
      <w:r w:rsidRPr="009754C9">
        <w:rPr>
          <w:rFonts w:ascii="Times New Roman" w:hAnsi="Times New Roman" w:cs="Times New Roman"/>
          <w:b/>
          <w:sz w:val="28"/>
          <w:szCs w:val="28"/>
          <w:u w:val="single"/>
          <w:lang w:val="en-US"/>
        </w:rPr>
        <w:lastRenderedPageBreak/>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w:t>
      </w:r>
      <w:r w:rsidR="007673B8" w:rsidRPr="009754C9">
        <w:rPr>
          <w:rFonts w:ascii="Times New Roman" w:hAnsi="Times New Roman" w:cs="Times New Roman"/>
          <w:b/>
          <w:w w:val="95"/>
          <w:sz w:val="28"/>
          <w:szCs w:val="28"/>
          <w:u w:val="single"/>
          <w:lang w:val="en-US"/>
        </w:rPr>
        <w:t>.</w:t>
      </w:r>
      <w:r w:rsidR="007673B8" w:rsidRPr="009754C9">
        <w:rPr>
          <w:rFonts w:ascii="Times New Roman" w:hAnsi="Times New Roman" w:cs="Times New Roman"/>
          <w:b/>
          <w:spacing w:val="-7"/>
          <w:w w:val="95"/>
          <w:sz w:val="28"/>
          <w:szCs w:val="28"/>
          <w:u w:val="single"/>
          <w:lang w:val="en-US"/>
        </w:rPr>
        <w:t xml:space="preserve"> </w:t>
      </w:r>
      <w:r w:rsidR="007673B8" w:rsidRPr="009754C9">
        <w:rPr>
          <w:rFonts w:ascii="Times New Roman" w:hAnsi="Times New Roman" w:cs="Times New Roman"/>
          <w:b/>
          <w:w w:val="95"/>
          <w:sz w:val="28"/>
          <w:szCs w:val="28"/>
          <w:u w:val="single"/>
          <w:lang w:val="en-US"/>
        </w:rPr>
        <w:t>12</w:t>
      </w:r>
      <w:r w:rsidR="007673B8" w:rsidRPr="009754C9">
        <w:rPr>
          <w:rFonts w:ascii="Times New Roman" w:hAnsi="Times New Roman" w:cs="Times New Roman"/>
          <w:b/>
          <w:spacing w:val="-6"/>
          <w:w w:val="95"/>
          <w:sz w:val="28"/>
          <w:szCs w:val="28"/>
          <w:u w:val="single"/>
          <w:lang w:val="en-US"/>
        </w:rPr>
        <w:t xml:space="preserve"> </w:t>
      </w:r>
      <w:r w:rsidR="007673B8" w:rsidRPr="009754C9">
        <w:rPr>
          <w:rFonts w:ascii="Times New Roman" w:hAnsi="Times New Roman" w:cs="Times New Roman"/>
          <w:b/>
          <w:spacing w:val="-18"/>
          <w:w w:val="95"/>
          <w:sz w:val="28"/>
          <w:szCs w:val="28"/>
          <w:u w:val="single"/>
          <w:lang w:val="en-US"/>
        </w:rPr>
        <w:t>W</w:t>
      </w:r>
      <w:r w:rsidR="007673B8" w:rsidRPr="009754C9">
        <w:rPr>
          <w:rFonts w:ascii="Times New Roman" w:hAnsi="Times New Roman" w:cs="Times New Roman"/>
          <w:b/>
          <w:w w:val="95"/>
          <w:sz w:val="28"/>
          <w:szCs w:val="28"/>
          <w:u w:val="single"/>
          <w:lang w:val="en-US"/>
        </w:rPr>
        <w:t>ork</w:t>
      </w:r>
      <w:r w:rsidR="007673B8" w:rsidRPr="009754C9">
        <w:rPr>
          <w:rFonts w:ascii="Times New Roman" w:hAnsi="Times New Roman" w:cs="Times New Roman"/>
          <w:b/>
          <w:spacing w:val="-7"/>
          <w:w w:val="95"/>
          <w:sz w:val="28"/>
          <w:szCs w:val="28"/>
          <w:u w:val="single"/>
          <w:lang w:val="en-US"/>
        </w:rPr>
        <w:t xml:space="preserve"> </w:t>
      </w:r>
      <w:r w:rsidR="007673B8" w:rsidRPr="009754C9">
        <w:rPr>
          <w:rFonts w:ascii="Times New Roman" w:hAnsi="Times New Roman" w:cs="Times New Roman"/>
          <w:b/>
          <w:w w:val="95"/>
          <w:sz w:val="28"/>
          <w:szCs w:val="28"/>
          <w:u w:val="single"/>
          <w:lang w:val="en-US"/>
        </w:rPr>
        <w:t>with</w:t>
      </w:r>
      <w:r w:rsidR="007673B8" w:rsidRPr="009754C9">
        <w:rPr>
          <w:rFonts w:ascii="Times New Roman" w:hAnsi="Times New Roman" w:cs="Times New Roman"/>
          <w:b/>
          <w:spacing w:val="-6"/>
          <w:w w:val="95"/>
          <w:sz w:val="28"/>
          <w:szCs w:val="28"/>
          <w:u w:val="single"/>
          <w:lang w:val="en-US"/>
        </w:rPr>
        <w:t xml:space="preserve"> </w:t>
      </w:r>
      <w:r w:rsidR="007673B8" w:rsidRPr="009754C9">
        <w:rPr>
          <w:rFonts w:ascii="Times New Roman" w:hAnsi="Times New Roman" w:cs="Times New Roman"/>
          <w:b/>
          <w:spacing w:val="-12"/>
          <w:w w:val="95"/>
          <w:sz w:val="28"/>
          <w:szCs w:val="28"/>
          <w:u w:val="single"/>
          <w:lang w:val="en-US"/>
        </w:rPr>
        <w:t>y</w:t>
      </w:r>
      <w:r w:rsidR="007673B8" w:rsidRPr="009754C9">
        <w:rPr>
          <w:rFonts w:ascii="Times New Roman" w:hAnsi="Times New Roman" w:cs="Times New Roman"/>
          <w:b/>
          <w:w w:val="95"/>
          <w:sz w:val="28"/>
          <w:szCs w:val="28"/>
          <w:u w:val="single"/>
          <w:lang w:val="en-US"/>
        </w:rPr>
        <w:t>our</w:t>
      </w:r>
      <w:r w:rsidR="007673B8" w:rsidRPr="009754C9">
        <w:rPr>
          <w:rFonts w:ascii="Times New Roman" w:hAnsi="Times New Roman" w:cs="Times New Roman"/>
          <w:b/>
          <w:spacing w:val="-7"/>
          <w:w w:val="95"/>
          <w:sz w:val="28"/>
          <w:szCs w:val="28"/>
          <w:u w:val="single"/>
          <w:lang w:val="en-US"/>
        </w:rPr>
        <w:t xml:space="preserve"> </w:t>
      </w:r>
      <w:r w:rsidR="007673B8" w:rsidRPr="009754C9">
        <w:rPr>
          <w:rFonts w:ascii="Times New Roman" w:hAnsi="Times New Roman" w:cs="Times New Roman"/>
          <w:b/>
          <w:w w:val="95"/>
          <w:sz w:val="28"/>
          <w:szCs w:val="28"/>
          <w:u w:val="single"/>
          <w:lang w:val="en-US"/>
        </w:rPr>
        <w:t>p</w:t>
      </w:r>
      <w:r w:rsidR="00474FF1" w:rsidRPr="009754C9">
        <w:rPr>
          <w:rFonts w:ascii="Times New Roman" w:hAnsi="Times New Roman" w:cs="Times New Roman"/>
          <w:b/>
          <w:w w:val="95"/>
          <w:sz w:val="28"/>
          <w:szCs w:val="28"/>
          <w:u w:val="single"/>
          <w:lang w:val="en-US"/>
        </w:rPr>
        <w:t>а</w:t>
      </w:r>
      <w:r w:rsidR="007673B8" w:rsidRPr="009754C9">
        <w:rPr>
          <w:rFonts w:ascii="Times New Roman" w:hAnsi="Times New Roman" w:cs="Times New Roman"/>
          <w:b/>
          <w:w w:val="95"/>
          <w:sz w:val="28"/>
          <w:szCs w:val="28"/>
          <w:u w:val="single"/>
          <w:lang w:val="en-US"/>
        </w:rPr>
        <w:t>rtne</w:t>
      </w:r>
      <w:r w:rsidR="007673B8" w:rsidRPr="009754C9">
        <w:rPr>
          <w:rFonts w:ascii="Times New Roman" w:hAnsi="Times New Roman" w:cs="Times New Roman"/>
          <w:b/>
          <w:spacing w:val="-13"/>
          <w:w w:val="95"/>
          <w:sz w:val="28"/>
          <w:szCs w:val="28"/>
          <w:u w:val="single"/>
          <w:lang w:val="en-US"/>
        </w:rPr>
        <w:t>r</w:t>
      </w:r>
      <w:r w:rsidR="007673B8" w:rsidRPr="009754C9">
        <w:rPr>
          <w:rFonts w:ascii="Times New Roman" w:hAnsi="Times New Roman" w:cs="Times New Roman"/>
          <w:b/>
          <w:w w:val="95"/>
          <w:sz w:val="28"/>
          <w:szCs w:val="28"/>
          <w:u w:val="single"/>
          <w:lang w:val="en-US"/>
        </w:rPr>
        <w:t>.</w:t>
      </w:r>
      <w:r w:rsidR="0038319E" w:rsidRPr="009754C9">
        <w:rPr>
          <w:rFonts w:ascii="Times New Roman" w:hAnsi="Times New Roman" w:cs="Times New Roman"/>
          <w:b/>
          <w:w w:val="95"/>
          <w:sz w:val="28"/>
          <w:szCs w:val="28"/>
          <w:u w:val="single"/>
          <w:lang w:val="en-US"/>
        </w:rPr>
        <w:t xml:space="preserve"> </w:t>
      </w:r>
      <w:r w:rsidR="007673B8" w:rsidRPr="009754C9">
        <w:rPr>
          <w:rFonts w:ascii="Times New Roman" w:hAnsi="Times New Roman" w:cs="Times New Roman"/>
          <w:b/>
          <w:w w:val="95"/>
          <w:sz w:val="28"/>
          <w:szCs w:val="28"/>
          <w:u w:val="single"/>
          <w:lang w:val="en-US"/>
        </w:rPr>
        <w:t>M</w:t>
      </w:r>
      <w:r w:rsidR="00474FF1" w:rsidRPr="009754C9">
        <w:rPr>
          <w:rFonts w:ascii="Times New Roman" w:hAnsi="Times New Roman" w:cs="Times New Roman"/>
          <w:b/>
          <w:w w:val="95"/>
          <w:sz w:val="28"/>
          <w:szCs w:val="28"/>
          <w:u w:val="single"/>
          <w:lang w:val="en-US"/>
        </w:rPr>
        <w:t>а</w:t>
      </w:r>
      <w:r w:rsidR="007673B8" w:rsidRPr="009754C9">
        <w:rPr>
          <w:rFonts w:ascii="Times New Roman" w:hAnsi="Times New Roman" w:cs="Times New Roman"/>
          <w:b/>
          <w:w w:val="95"/>
          <w:sz w:val="28"/>
          <w:szCs w:val="28"/>
          <w:u w:val="single"/>
          <w:lang w:val="en-US"/>
        </w:rPr>
        <w:t>ke</w:t>
      </w:r>
      <w:r w:rsidR="007673B8" w:rsidRPr="009754C9">
        <w:rPr>
          <w:rFonts w:ascii="Times New Roman" w:hAnsi="Times New Roman" w:cs="Times New Roman"/>
          <w:b/>
          <w:spacing w:val="-4"/>
          <w:w w:val="95"/>
          <w:sz w:val="28"/>
          <w:szCs w:val="28"/>
          <w:u w:val="single"/>
          <w:lang w:val="en-US"/>
        </w:rPr>
        <w:t xml:space="preserve"> </w:t>
      </w:r>
      <w:r w:rsidR="00474FF1" w:rsidRPr="009754C9">
        <w:rPr>
          <w:rFonts w:ascii="Times New Roman" w:hAnsi="Times New Roman" w:cs="Times New Roman"/>
          <w:b/>
          <w:w w:val="95"/>
          <w:sz w:val="28"/>
          <w:szCs w:val="28"/>
          <w:u w:val="single"/>
          <w:lang w:val="en-US"/>
        </w:rPr>
        <w:t>а</w:t>
      </w:r>
      <w:r w:rsidR="007673B8" w:rsidRPr="009754C9">
        <w:rPr>
          <w:rFonts w:ascii="Times New Roman" w:hAnsi="Times New Roman" w:cs="Times New Roman"/>
          <w:b/>
          <w:spacing w:val="-3"/>
          <w:w w:val="95"/>
          <w:sz w:val="28"/>
          <w:szCs w:val="28"/>
          <w:u w:val="single"/>
          <w:lang w:val="en-US"/>
        </w:rPr>
        <w:t xml:space="preserve"> </w:t>
      </w:r>
      <w:r w:rsidR="007673B8" w:rsidRPr="009754C9">
        <w:rPr>
          <w:rFonts w:ascii="Times New Roman" w:hAnsi="Times New Roman" w:cs="Times New Roman"/>
          <w:b/>
          <w:w w:val="95"/>
          <w:sz w:val="28"/>
          <w:szCs w:val="28"/>
          <w:u w:val="single"/>
          <w:lang w:val="en-US"/>
        </w:rPr>
        <w:t>di</w:t>
      </w:r>
      <w:r w:rsidR="00474FF1" w:rsidRPr="009754C9">
        <w:rPr>
          <w:rFonts w:ascii="Times New Roman" w:hAnsi="Times New Roman" w:cs="Times New Roman"/>
          <w:b/>
          <w:w w:val="95"/>
          <w:sz w:val="28"/>
          <w:szCs w:val="28"/>
          <w:u w:val="single"/>
          <w:lang w:val="en-US"/>
        </w:rPr>
        <w:t>а</w:t>
      </w:r>
      <w:r w:rsidR="007673B8" w:rsidRPr="009754C9">
        <w:rPr>
          <w:rFonts w:ascii="Times New Roman" w:hAnsi="Times New Roman" w:cs="Times New Roman"/>
          <w:b/>
          <w:w w:val="95"/>
          <w:sz w:val="28"/>
          <w:szCs w:val="28"/>
          <w:u w:val="single"/>
          <w:lang w:val="en-US"/>
        </w:rPr>
        <w:t>logue</w:t>
      </w:r>
      <w:r w:rsidR="007673B8" w:rsidRPr="009754C9">
        <w:rPr>
          <w:rFonts w:ascii="Times New Roman" w:hAnsi="Times New Roman" w:cs="Times New Roman"/>
          <w:b/>
          <w:spacing w:val="-3"/>
          <w:w w:val="95"/>
          <w:sz w:val="28"/>
          <w:szCs w:val="28"/>
          <w:u w:val="single"/>
          <w:lang w:val="en-US"/>
        </w:rPr>
        <w:t xml:space="preserve"> </w:t>
      </w:r>
      <w:r w:rsidR="007673B8" w:rsidRPr="009754C9">
        <w:rPr>
          <w:rFonts w:ascii="Times New Roman" w:hAnsi="Times New Roman" w:cs="Times New Roman"/>
          <w:b/>
          <w:w w:val="95"/>
          <w:sz w:val="28"/>
          <w:szCs w:val="28"/>
          <w:u w:val="single"/>
          <w:lang w:val="en-US"/>
        </w:rPr>
        <w:t>on</w:t>
      </w:r>
      <w:r w:rsidR="007673B8" w:rsidRPr="009754C9">
        <w:rPr>
          <w:rFonts w:ascii="Times New Roman" w:hAnsi="Times New Roman" w:cs="Times New Roman"/>
          <w:b/>
          <w:spacing w:val="-3"/>
          <w:w w:val="95"/>
          <w:sz w:val="28"/>
          <w:szCs w:val="28"/>
          <w:u w:val="single"/>
          <w:lang w:val="en-US"/>
        </w:rPr>
        <w:t xml:space="preserve"> </w:t>
      </w:r>
      <w:r w:rsidR="007673B8" w:rsidRPr="009754C9">
        <w:rPr>
          <w:rFonts w:ascii="Times New Roman" w:hAnsi="Times New Roman" w:cs="Times New Roman"/>
          <w:b/>
          <w:w w:val="95"/>
          <w:sz w:val="28"/>
          <w:szCs w:val="28"/>
          <w:u w:val="single"/>
          <w:lang w:val="en-US"/>
        </w:rPr>
        <w:t>the</w:t>
      </w:r>
      <w:r w:rsidR="007673B8" w:rsidRPr="009754C9">
        <w:rPr>
          <w:rFonts w:ascii="Times New Roman" w:hAnsi="Times New Roman" w:cs="Times New Roman"/>
          <w:b/>
          <w:spacing w:val="-3"/>
          <w:w w:val="95"/>
          <w:sz w:val="28"/>
          <w:szCs w:val="28"/>
          <w:u w:val="single"/>
          <w:lang w:val="en-US"/>
        </w:rPr>
        <w:t xml:space="preserve"> </w:t>
      </w:r>
      <w:r w:rsidR="007673B8" w:rsidRPr="009754C9">
        <w:rPr>
          <w:rFonts w:ascii="Times New Roman" w:hAnsi="Times New Roman" w:cs="Times New Roman"/>
          <w:b/>
          <w:w w:val="95"/>
          <w:sz w:val="28"/>
          <w:szCs w:val="28"/>
          <w:u w:val="single"/>
          <w:lang w:val="en-US"/>
        </w:rPr>
        <w:t>following</w:t>
      </w:r>
      <w:r w:rsidR="007673B8" w:rsidRPr="009754C9">
        <w:rPr>
          <w:rFonts w:ascii="Times New Roman" w:hAnsi="Times New Roman" w:cs="Times New Roman"/>
          <w:b/>
          <w:spacing w:val="-3"/>
          <w:w w:val="95"/>
          <w:sz w:val="28"/>
          <w:szCs w:val="28"/>
          <w:u w:val="single"/>
          <w:lang w:val="en-US"/>
        </w:rPr>
        <w:t xml:space="preserve"> </w:t>
      </w:r>
      <w:r w:rsidR="00474FF1" w:rsidRPr="009754C9">
        <w:rPr>
          <w:rFonts w:ascii="Times New Roman" w:hAnsi="Times New Roman" w:cs="Times New Roman"/>
          <w:b/>
          <w:w w:val="95"/>
          <w:sz w:val="28"/>
          <w:szCs w:val="28"/>
          <w:u w:val="single"/>
          <w:lang w:val="en-US"/>
        </w:rPr>
        <w:t>а</w:t>
      </w:r>
      <w:r w:rsidR="007673B8" w:rsidRPr="009754C9">
        <w:rPr>
          <w:rFonts w:ascii="Times New Roman" w:hAnsi="Times New Roman" w:cs="Times New Roman"/>
          <w:b/>
          <w:w w:val="95"/>
          <w:sz w:val="28"/>
          <w:szCs w:val="28"/>
          <w:u w:val="single"/>
          <w:lang w:val="en-US"/>
        </w:rPr>
        <w:t>ssignment:</w:t>
      </w:r>
    </w:p>
    <w:p w:rsidR="007673B8" w:rsidRPr="009754C9" w:rsidRDefault="00474FF1"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w w:val="105"/>
          <w:sz w:val="28"/>
          <w:szCs w:val="28"/>
          <w:lang w:val="en-US"/>
        </w:rPr>
        <w:t>А</w:t>
      </w:r>
      <w:r w:rsidR="007673B8" w:rsidRPr="009754C9">
        <w:rPr>
          <w:rFonts w:ascii="Times New Roman" w:hAnsi="Times New Roman" w:cs="Times New Roman"/>
          <w:bCs/>
          <w:w w:val="105"/>
          <w:sz w:val="28"/>
          <w:szCs w:val="28"/>
          <w:lang w:val="en-US"/>
        </w:rPr>
        <w:t>:</w:t>
      </w:r>
      <w:r w:rsidR="007673B8" w:rsidRPr="009754C9">
        <w:rPr>
          <w:rFonts w:ascii="Times New Roman" w:hAnsi="Times New Roman" w:cs="Times New Roman"/>
          <w:bCs/>
          <w:spacing w:val="-18"/>
          <w:w w:val="105"/>
          <w:sz w:val="28"/>
          <w:szCs w:val="28"/>
          <w:lang w:val="en-US"/>
        </w:rPr>
        <w:t xml:space="preserve"> </w:t>
      </w:r>
      <w:r w:rsidR="007673B8" w:rsidRPr="009754C9">
        <w:rPr>
          <w:rFonts w:ascii="Times New Roman" w:hAnsi="Times New Roman" w:cs="Times New Roman"/>
          <w:spacing w:val="-25"/>
          <w:w w:val="105"/>
          <w:sz w:val="28"/>
          <w:szCs w:val="28"/>
          <w:lang w:val="en-US"/>
        </w:rPr>
        <w:t>Y</w:t>
      </w:r>
      <w:r w:rsidR="007673B8" w:rsidRPr="009754C9">
        <w:rPr>
          <w:rFonts w:ascii="Times New Roman" w:hAnsi="Times New Roman" w:cs="Times New Roman"/>
          <w:w w:val="105"/>
          <w:sz w:val="28"/>
          <w:szCs w:val="28"/>
          <w:lang w:val="en-US"/>
        </w:rPr>
        <w:t>ou</w:t>
      </w:r>
      <w:r w:rsidR="007673B8" w:rsidRPr="009754C9">
        <w:rPr>
          <w:rFonts w:ascii="Times New Roman" w:hAnsi="Times New Roman" w:cs="Times New Roman"/>
          <w:spacing w:val="-17"/>
          <w:w w:val="105"/>
          <w:sz w:val="28"/>
          <w:szCs w:val="28"/>
          <w:lang w:val="en-US"/>
        </w:rPr>
        <w:t xml:space="preserve"> </w:t>
      </w: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re</w:t>
      </w:r>
      <w:r w:rsidR="007673B8" w:rsidRPr="009754C9">
        <w:rPr>
          <w:rFonts w:ascii="Times New Roman" w:hAnsi="Times New Roman" w:cs="Times New Roman"/>
          <w:spacing w:val="-17"/>
          <w:w w:val="105"/>
          <w:sz w:val="28"/>
          <w:szCs w:val="28"/>
          <w:lang w:val="en-US"/>
        </w:rPr>
        <w:t xml:space="preserve"> </w:t>
      </w:r>
      <w:r w:rsidRPr="009754C9">
        <w:rPr>
          <w:rFonts w:ascii="Times New Roman" w:hAnsi="Times New Roman" w:cs="Times New Roman"/>
          <w:w w:val="105"/>
          <w:sz w:val="28"/>
          <w:szCs w:val="28"/>
          <w:lang w:val="en-US"/>
        </w:rPr>
        <w:t>а</w:t>
      </w:r>
      <w:r w:rsidR="007673B8" w:rsidRPr="009754C9">
        <w:rPr>
          <w:rFonts w:ascii="Times New Roman" w:hAnsi="Times New Roman" w:cs="Times New Roman"/>
          <w:spacing w:val="-18"/>
          <w:w w:val="105"/>
          <w:sz w:val="28"/>
          <w:szCs w:val="28"/>
          <w:lang w:val="en-US"/>
        </w:rPr>
        <w:t xml:space="preserve"> </w:t>
      </w:r>
      <w:r w:rsidR="007673B8" w:rsidRPr="009754C9">
        <w:rPr>
          <w:rFonts w:ascii="Times New Roman" w:hAnsi="Times New Roman" w:cs="Times New Roman"/>
          <w:w w:val="105"/>
          <w:sz w:val="28"/>
          <w:szCs w:val="28"/>
          <w:lang w:val="en-US"/>
        </w:rPr>
        <w:t>middle</w:t>
      </w:r>
      <w:r w:rsidR="007673B8" w:rsidRPr="009754C9">
        <w:rPr>
          <w:rFonts w:ascii="Times New Roman" w:hAnsi="Times New Roman" w:cs="Times New Roman"/>
          <w:spacing w:val="-17"/>
          <w:w w:val="105"/>
          <w:sz w:val="28"/>
          <w:szCs w:val="28"/>
          <w:lang w:val="en-US"/>
        </w:rPr>
        <w:t xml:space="preserve"> </w:t>
      </w:r>
      <w:r w:rsidR="007673B8" w:rsidRPr="009754C9">
        <w:rPr>
          <w:rFonts w:ascii="Times New Roman" w:hAnsi="Times New Roman" w:cs="Times New Roman"/>
          <w:w w:val="105"/>
          <w:sz w:val="28"/>
          <w:szCs w:val="28"/>
          <w:lang w:val="en-US"/>
        </w:rPr>
        <w:t>m</w:t>
      </w: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n</w:t>
      </w: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ger</w:t>
      </w:r>
      <w:r w:rsidR="007673B8" w:rsidRPr="009754C9">
        <w:rPr>
          <w:rFonts w:ascii="Times New Roman" w:hAnsi="Times New Roman" w:cs="Times New Roman"/>
          <w:spacing w:val="-17"/>
          <w:w w:val="105"/>
          <w:sz w:val="28"/>
          <w:szCs w:val="28"/>
          <w:lang w:val="en-US"/>
        </w:rPr>
        <w:t xml:space="preserve"> </w:t>
      </w: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t</w:t>
      </w:r>
      <w:r w:rsidR="007673B8" w:rsidRPr="009754C9">
        <w:rPr>
          <w:rFonts w:ascii="Times New Roman" w:hAnsi="Times New Roman" w:cs="Times New Roman"/>
          <w:spacing w:val="-18"/>
          <w:w w:val="105"/>
          <w:sz w:val="28"/>
          <w:szCs w:val="28"/>
          <w:lang w:val="en-US"/>
        </w:rPr>
        <w:t xml:space="preserve"> </w:t>
      </w: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sh</w:t>
      </w: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n</w:t>
      </w:r>
      <w:r w:rsidR="007673B8" w:rsidRPr="009754C9">
        <w:rPr>
          <w:rFonts w:ascii="Times New Roman" w:hAnsi="Times New Roman" w:cs="Times New Roman"/>
          <w:spacing w:val="-17"/>
          <w:w w:val="105"/>
          <w:sz w:val="28"/>
          <w:szCs w:val="28"/>
          <w:lang w:val="en-US"/>
        </w:rPr>
        <w:t xml:space="preserve"> </w:t>
      </w:r>
      <w:r w:rsidR="007673B8" w:rsidRPr="009754C9">
        <w:rPr>
          <w:rFonts w:ascii="Times New Roman" w:hAnsi="Times New Roman" w:cs="Times New Roman"/>
          <w:w w:val="105"/>
          <w:sz w:val="28"/>
          <w:szCs w:val="28"/>
          <w:lang w:val="en-US"/>
        </w:rPr>
        <w:t>meg</w:t>
      </w: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-store.</w:t>
      </w:r>
      <w:r w:rsidR="007673B8" w:rsidRPr="009754C9">
        <w:rPr>
          <w:rFonts w:ascii="Times New Roman" w:hAnsi="Times New Roman" w:cs="Times New Roman"/>
          <w:spacing w:val="-17"/>
          <w:w w:val="105"/>
          <w:sz w:val="28"/>
          <w:szCs w:val="28"/>
          <w:lang w:val="en-US"/>
        </w:rPr>
        <w:t xml:space="preserve"> </w:t>
      </w:r>
      <w:r w:rsidR="007673B8" w:rsidRPr="009754C9">
        <w:rPr>
          <w:rFonts w:ascii="Times New Roman" w:hAnsi="Times New Roman" w:cs="Times New Roman"/>
          <w:spacing w:val="-21"/>
          <w:w w:val="105"/>
          <w:sz w:val="28"/>
          <w:szCs w:val="28"/>
          <w:lang w:val="en-US"/>
        </w:rPr>
        <w:t>T</w:t>
      </w:r>
      <w:r w:rsidR="007673B8" w:rsidRPr="009754C9">
        <w:rPr>
          <w:rFonts w:ascii="Times New Roman" w:hAnsi="Times New Roman" w:cs="Times New Roman"/>
          <w:w w:val="105"/>
          <w:sz w:val="28"/>
          <w:szCs w:val="28"/>
          <w:lang w:val="en-US"/>
        </w:rPr>
        <w:t>ell</w:t>
      </w:r>
      <w:r w:rsidR="007673B8" w:rsidRPr="009754C9">
        <w:rPr>
          <w:rFonts w:ascii="Times New Roman" w:hAnsi="Times New Roman" w:cs="Times New Roman"/>
          <w:spacing w:val="-18"/>
          <w:w w:val="105"/>
          <w:sz w:val="28"/>
          <w:szCs w:val="28"/>
          <w:lang w:val="en-US"/>
        </w:rPr>
        <w:t xml:space="preserve"> </w:t>
      </w:r>
      <w:r w:rsidR="007673B8" w:rsidRPr="009754C9">
        <w:rPr>
          <w:rFonts w:ascii="Times New Roman" w:hAnsi="Times New Roman" w:cs="Times New Roman"/>
          <w:spacing w:val="-5"/>
          <w:w w:val="105"/>
          <w:sz w:val="28"/>
          <w:szCs w:val="28"/>
          <w:lang w:val="en-US"/>
        </w:rPr>
        <w:t>y</w:t>
      </w:r>
      <w:r w:rsidR="007673B8" w:rsidRPr="009754C9">
        <w:rPr>
          <w:rFonts w:ascii="Times New Roman" w:hAnsi="Times New Roman" w:cs="Times New Roman"/>
          <w:w w:val="105"/>
          <w:sz w:val="28"/>
          <w:szCs w:val="28"/>
          <w:lang w:val="en-US"/>
        </w:rPr>
        <w:t>our</w:t>
      </w:r>
      <w:r w:rsidR="007673B8" w:rsidRPr="009754C9">
        <w:rPr>
          <w:rFonts w:ascii="Times New Roman" w:hAnsi="Times New Roman" w:cs="Times New Roman"/>
          <w:spacing w:val="-17"/>
          <w:w w:val="105"/>
          <w:sz w:val="28"/>
          <w:szCs w:val="28"/>
          <w:lang w:val="en-US"/>
        </w:rPr>
        <w:t xml:space="preserve"> </w:t>
      </w:r>
      <w:r w:rsidR="007673B8" w:rsidRPr="009754C9">
        <w:rPr>
          <w:rFonts w:ascii="Times New Roman" w:hAnsi="Times New Roman" w:cs="Times New Roman"/>
          <w:w w:val="105"/>
          <w:sz w:val="28"/>
          <w:szCs w:val="28"/>
          <w:lang w:val="en-US"/>
        </w:rPr>
        <w:t>friend</w:t>
      </w:r>
      <w:r w:rsidR="007673B8" w:rsidRPr="009754C9">
        <w:rPr>
          <w:rFonts w:ascii="Times New Roman" w:hAnsi="Times New Roman" w:cs="Times New Roman"/>
          <w:w w:val="104"/>
          <w:sz w:val="28"/>
          <w:szCs w:val="28"/>
          <w:lang w:val="en-US"/>
        </w:rPr>
        <w:t xml:space="preserve"> </w:t>
      </w: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bout</w:t>
      </w:r>
      <w:r w:rsidR="007673B8" w:rsidRPr="009754C9">
        <w:rPr>
          <w:rFonts w:ascii="Times New Roman" w:hAnsi="Times New Roman" w:cs="Times New Roman"/>
          <w:spacing w:val="-22"/>
          <w:w w:val="105"/>
          <w:sz w:val="28"/>
          <w:szCs w:val="28"/>
          <w:lang w:val="en-US"/>
        </w:rPr>
        <w:t xml:space="preserve"> </w:t>
      </w:r>
      <w:r w:rsidR="007673B8" w:rsidRPr="009754C9">
        <w:rPr>
          <w:rFonts w:ascii="Times New Roman" w:hAnsi="Times New Roman" w:cs="Times New Roman"/>
          <w:spacing w:val="-5"/>
          <w:w w:val="105"/>
          <w:sz w:val="28"/>
          <w:szCs w:val="28"/>
          <w:lang w:val="en-US"/>
        </w:rPr>
        <w:t>y</w:t>
      </w:r>
      <w:r w:rsidR="007673B8" w:rsidRPr="009754C9">
        <w:rPr>
          <w:rFonts w:ascii="Times New Roman" w:hAnsi="Times New Roman" w:cs="Times New Roman"/>
          <w:w w:val="105"/>
          <w:sz w:val="28"/>
          <w:szCs w:val="28"/>
          <w:lang w:val="en-US"/>
        </w:rPr>
        <w:t>our</w:t>
      </w:r>
      <w:r w:rsidR="007673B8" w:rsidRPr="009754C9">
        <w:rPr>
          <w:rFonts w:ascii="Times New Roman" w:hAnsi="Times New Roman" w:cs="Times New Roman"/>
          <w:spacing w:val="-22"/>
          <w:w w:val="105"/>
          <w:sz w:val="28"/>
          <w:szCs w:val="28"/>
          <w:lang w:val="en-US"/>
        </w:rPr>
        <w:t xml:space="preserve"> </w:t>
      </w:r>
      <w:r w:rsidR="007673B8" w:rsidRPr="009754C9">
        <w:rPr>
          <w:rFonts w:ascii="Times New Roman" w:hAnsi="Times New Roman" w:cs="Times New Roman"/>
          <w:spacing w:val="-10"/>
          <w:w w:val="105"/>
          <w:sz w:val="28"/>
          <w:szCs w:val="28"/>
          <w:lang w:val="en-US"/>
        </w:rPr>
        <w:t>w</w:t>
      </w:r>
      <w:r w:rsidR="007673B8" w:rsidRPr="009754C9">
        <w:rPr>
          <w:rFonts w:ascii="Times New Roman" w:hAnsi="Times New Roman" w:cs="Times New Roman"/>
          <w:w w:val="105"/>
          <w:sz w:val="28"/>
          <w:szCs w:val="28"/>
          <w:lang w:val="en-US"/>
        </w:rPr>
        <w:t>ork</w:t>
      </w:r>
      <w:r w:rsidR="007673B8" w:rsidRPr="009754C9">
        <w:rPr>
          <w:rFonts w:ascii="Times New Roman" w:hAnsi="Times New Roman" w:cs="Times New Roman"/>
          <w:spacing w:val="-22"/>
          <w:w w:val="105"/>
          <w:sz w:val="28"/>
          <w:szCs w:val="28"/>
          <w:lang w:val="en-US"/>
        </w:rPr>
        <w:t xml:space="preserve"> </w:t>
      </w:r>
      <w:r w:rsidR="007673B8" w:rsidRPr="009754C9">
        <w:rPr>
          <w:rFonts w:ascii="Times New Roman" w:hAnsi="Times New Roman" w:cs="Times New Roman"/>
          <w:w w:val="105"/>
          <w:sz w:val="28"/>
          <w:szCs w:val="28"/>
          <w:lang w:val="en-US"/>
        </w:rPr>
        <w:t>(responsibilities,</w:t>
      </w:r>
      <w:r w:rsidR="007673B8" w:rsidRPr="009754C9">
        <w:rPr>
          <w:rFonts w:ascii="Times New Roman" w:hAnsi="Times New Roman" w:cs="Times New Roman"/>
          <w:spacing w:val="-22"/>
          <w:w w:val="105"/>
          <w:sz w:val="28"/>
          <w:szCs w:val="28"/>
          <w:lang w:val="en-US"/>
        </w:rPr>
        <w:t xml:space="preserve"> </w:t>
      </w:r>
      <w:r w:rsidR="007673B8" w:rsidRPr="009754C9">
        <w:rPr>
          <w:rFonts w:ascii="Times New Roman" w:hAnsi="Times New Roman" w:cs="Times New Roman"/>
          <w:spacing w:val="-10"/>
          <w:w w:val="105"/>
          <w:sz w:val="28"/>
          <w:szCs w:val="28"/>
          <w:lang w:val="en-US"/>
        </w:rPr>
        <w:t>w</w:t>
      </w:r>
      <w:r w:rsidR="007673B8" w:rsidRPr="009754C9">
        <w:rPr>
          <w:rFonts w:ascii="Times New Roman" w:hAnsi="Times New Roman" w:cs="Times New Roman"/>
          <w:w w:val="105"/>
          <w:sz w:val="28"/>
          <w:szCs w:val="28"/>
          <w:lang w:val="en-US"/>
        </w:rPr>
        <w:t>orking</w:t>
      </w:r>
      <w:r w:rsidR="007673B8" w:rsidRPr="009754C9">
        <w:rPr>
          <w:rFonts w:ascii="Times New Roman" w:hAnsi="Times New Roman" w:cs="Times New Roman"/>
          <w:spacing w:val="-22"/>
          <w:w w:val="105"/>
          <w:sz w:val="28"/>
          <w:szCs w:val="28"/>
          <w:lang w:val="en-US"/>
        </w:rPr>
        <w:t xml:space="preserve"> </w:t>
      </w:r>
      <w:r w:rsidR="007673B8" w:rsidRPr="009754C9">
        <w:rPr>
          <w:rFonts w:ascii="Times New Roman" w:hAnsi="Times New Roman" w:cs="Times New Roman"/>
          <w:w w:val="105"/>
          <w:sz w:val="28"/>
          <w:szCs w:val="28"/>
          <w:lang w:val="en-US"/>
        </w:rPr>
        <w:t>hours,</w:t>
      </w:r>
      <w:r w:rsidR="007673B8" w:rsidRPr="009754C9">
        <w:rPr>
          <w:rFonts w:ascii="Times New Roman" w:hAnsi="Times New Roman" w:cs="Times New Roman"/>
          <w:spacing w:val="-22"/>
          <w:w w:val="105"/>
          <w:sz w:val="28"/>
          <w:szCs w:val="28"/>
          <w:lang w:val="en-US"/>
        </w:rPr>
        <w:t xml:space="preserve"> </w:t>
      </w:r>
      <w:r w:rsidR="007673B8" w:rsidRPr="009754C9">
        <w:rPr>
          <w:rFonts w:ascii="Times New Roman" w:hAnsi="Times New Roman" w:cs="Times New Roman"/>
          <w:w w:val="105"/>
          <w:sz w:val="28"/>
          <w:szCs w:val="28"/>
          <w:lang w:val="en-US"/>
        </w:rPr>
        <w:t>s</w:t>
      </w: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l</w:t>
      </w: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r</w:t>
      </w:r>
      <w:r w:rsidR="007673B8" w:rsidRPr="009754C9">
        <w:rPr>
          <w:rFonts w:ascii="Times New Roman" w:hAnsi="Times New Roman" w:cs="Times New Roman"/>
          <w:spacing w:val="-31"/>
          <w:w w:val="105"/>
          <w:sz w:val="28"/>
          <w:szCs w:val="28"/>
          <w:lang w:val="en-US"/>
        </w:rPr>
        <w:t>y</w:t>
      </w:r>
      <w:r w:rsidR="007673B8" w:rsidRPr="009754C9">
        <w:rPr>
          <w:rFonts w:ascii="Times New Roman" w:hAnsi="Times New Roman" w:cs="Times New Roman"/>
          <w:w w:val="105"/>
          <w:sz w:val="28"/>
          <w:szCs w:val="28"/>
          <w:lang w:val="en-US"/>
        </w:rPr>
        <w:t>,</w:t>
      </w:r>
      <w:r w:rsidR="007673B8" w:rsidRPr="009754C9">
        <w:rPr>
          <w:rFonts w:ascii="Times New Roman" w:hAnsi="Times New Roman" w:cs="Times New Roman"/>
          <w:spacing w:val="-21"/>
          <w:w w:val="105"/>
          <w:sz w:val="28"/>
          <w:szCs w:val="28"/>
          <w:lang w:val="en-US"/>
        </w:rPr>
        <w:t xml:space="preserve"> </w:t>
      </w:r>
      <w:r w:rsidR="007673B8" w:rsidRPr="009754C9">
        <w:rPr>
          <w:rFonts w:ascii="Times New Roman" w:hAnsi="Times New Roman" w:cs="Times New Roman"/>
          <w:w w:val="105"/>
          <w:sz w:val="28"/>
          <w:szCs w:val="28"/>
          <w:lang w:val="en-US"/>
        </w:rPr>
        <w:t>benefits,</w:t>
      </w:r>
      <w:r w:rsidR="007673B8" w:rsidRPr="009754C9">
        <w:rPr>
          <w:rFonts w:ascii="Times New Roman" w:hAnsi="Times New Roman" w:cs="Times New Roman"/>
          <w:spacing w:val="-22"/>
          <w:w w:val="105"/>
          <w:sz w:val="28"/>
          <w:szCs w:val="28"/>
          <w:lang w:val="en-US"/>
        </w:rPr>
        <w:t xml:space="preserve"> </w:t>
      </w:r>
      <w:r w:rsidR="007673B8" w:rsidRPr="009754C9">
        <w:rPr>
          <w:rFonts w:ascii="Times New Roman" w:hAnsi="Times New Roman" w:cs="Times New Roman"/>
          <w:w w:val="105"/>
          <w:sz w:val="28"/>
          <w:szCs w:val="28"/>
          <w:lang w:val="en-US"/>
        </w:rPr>
        <w:t>st</w:t>
      </w: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ff,</w:t>
      </w:r>
      <w:r w:rsidR="007673B8" w:rsidRPr="009754C9">
        <w:rPr>
          <w:rFonts w:ascii="Times New Roman" w:hAnsi="Times New Roman" w:cs="Times New Roman"/>
          <w:w w:val="101"/>
          <w:sz w:val="28"/>
          <w:szCs w:val="28"/>
          <w:lang w:val="en-US"/>
        </w:rPr>
        <w:t xml:space="preserve"> </w:t>
      </w:r>
      <w:r w:rsidR="007673B8" w:rsidRPr="009754C9">
        <w:rPr>
          <w:rFonts w:ascii="Times New Roman" w:hAnsi="Times New Roman" w:cs="Times New Roman"/>
          <w:w w:val="105"/>
          <w:sz w:val="28"/>
          <w:szCs w:val="28"/>
          <w:lang w:val="en-US"/>
        </w:rPr>
        <w:t xml:space="preserve">etc.) </w:t>
      </w: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sk him/her</w:t>
      </w:r>
      <w:r w:rsidR="007673B8"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bout his/her</w:t>
      </w:r>
      <w:r w:rsidR="007673B8" w:rsidRPr="009754C9">
        <w:rPr>
          <w:rFonts w:ascii="Times New Roman" w:hAnsi="Times New Roman" w:cs="Times New Roman"/>
          <w:spacing w:val="1"/>
          <w:w w:val="105"/>
          <w:sz w:val="28"/>
          <w:szCs w:val="28"/>
          <w:lang w:val="en-US"/>
        </w:rPr>
        <w:t xml:space="preserve"> </w:t>
      </w:r>
      <w:r w:rsidR="007673B8" w:rsidRPr="009754C9">
        <w:rPr>
          <w:rFonts w:ascii="Times New Roman" w:hAnsi="Times New Roman" w:cs="Times New Roman"/>
          <w:w w:val="105"/>
          <w:sz w:val="28"/>
          <w:szCs w:val="28"/>
          <w:lang w:val="en-US"/>
        </w:rPr>
        <w:t>job.</w:t>
      </w:r>
    </w:p>
    <w:p w:rsidR="007673B8" w:rsidRPr="009754C9" w:rsidRDefault="007673B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w w:val="105"/>
          <w:sz w:val="28"/>
          <w:szCs w:val="28"/>
          <w:lang w:val="en-US"/>
        </w:rPr>
        <w:t>B:</w:t>
      </w:r>
      <w:r w:rsidRPr="009754C9">
        <w:rPr>
          <w:rFonts w:ascii="Times New Roman" w:hAnsi="Times New Roman" w:cs="Times New Roman"/>
          <w:bCs/>
          <w:spacing w:val="-18"/>
          <w:w w:val="105"/>
          <w:sz w:val="28"/>
          <w:szCs w:val="28"/>
          <w:lang w:val="en-US"/>
        </w:rPr>
        <w:t xml:space="preserve"> </w:t>
      </w:r>
      <w:r w:rsidRPr="009754C9">
        <w:rPr>
          <w:rFonts w:ascii="Times New Roman" w:hAnsi="Times New Roman" w:cs="Times New Roman"/>
          <w:spacing w:val="-25"/>
          <w:w w:val="105"/>
          <w:sz w:val="28"/>
          <w:szCs w:val="28"/>
          <w:lang w:val="en-US"/>
        </w:rPr>
        <w:t>Y</w:t>
      </w:r>
      <w:r w:rsidRPr="009754C9">
        <w:rPr>
          <w:rFonts w:ascii="Times New Roman" w:hAnsi="Times New Roman" w:cs="Times New Roman"/>
          <w:w w:val="105"/>
          <w:sz w:val="28"/>
          <w:szCs w:val="28"/>
          <w:lang w:val="en-US"/>
        </w:rPr>
        <w:t>ou</w:t>
      </w:r>
      <w:r w:rsidRPr="009754C9">
        <w:rPr>
          <w:rFonts w:ascii="Times New Roman" w:hAnsi="Times New Roman" w:cs="Times New Roman"/>
          <w:spacing w:val="-17"/>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re</w:t>
      </w:r>
      <w:r w:rsidRPr="009754C9">
        <w:rPr>
          <w:rFonts w:ascii="Times New Roman" w:hAnsi="Times New Roman" w:cs="Times New Roman"/>
          <w:spacing w:val="-17"/>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18"/>
          <w:w w:val="105"/>
          <w:sz w:val="28"/>
          <w:szCs w:val="28"/>
          <w:lang w:val="en-US"/>
        </w:rPr>
        <w:t xml:space="preserve"> </w:t>
      </w:r>
      <w:r w:rsidRPr="009754C9">
        <w:rPr>
          <w:rFonts w:ascii="Times New Roman" w:hAnsi="Times New Roman" w:cs="Times New Roman"/>
          <w:w w:val="105"/>
          <w:sz w:val="28"/>
          <w:szCs w:val="28"/>
          <w:lang w:val="en-US"/>
        </w:rPr>
        <w:t>business</w:t>
      </w:r>
      <w:r w:rsidRPr="009754C9">
        <w:rPr>
          <w:rFonts w:ascii="Times New Roman" w:hAnsi="Times New Roman" w:cs="Times New Roman"/>
          <w:spacing w:val="-17"/>
          <w:w w:val="105"/>
          <w:sz w:val="28"/>
          <w:szCs w:val="28"/>
          <w:lang w:val="en-US"/>
        </w:rPr>
        <w:t xml:space="preserve"> </w:t>
      </w:r>
      <w:r w:rsidRPr="009754C9">
        <w:rPr>
          <w:rFonts w:ascii="Times New Roman" w:hAnsi="Times New Roman" w:cs="Times New Roman"/>
          <w:w w:val="105"/>
          <w:sz w:val="28"/>
          <w:szCs w:val="28"/>
          <w:lang w:val="en-US"/>
        </w:rPr>
        <w:t>person.</w:t>
      </w:r>
      <w:r w:rsidRPr="009754C9">
        <w:rPr>
          <w:rFonts w:ascii="Times New Roman" w:hAnsi="Times New Roman" w:cs="Times New Roman"/>
          <w:spacing w:val="-17"/>
          <w:w w:val="105"/>
          <w:sz w:val="28"/>
          <w:szCs w:val="28"/>
          <w:lang w:val="en-US"/>
        </w:rPr>
        <w:t xml:space="preserve"> </w:t>
      </w:r>
      <w:r w:rsidRPr="009754C9">
        <w:rPr>
          <w:rFonts w:ascii="Times New Roman" w:hAnsi="Times New Roman" w:cs="Times New Roman"/>
          <w:spacing w:val="-25"/>
          <w:w w:val="105"/>
          <w:sz w:val="28"/>
          <w:szCs w:val="28"/>
          <w:lang w:val="en-US"/>
        </w:rPr>
        <w:t>Y</w:t>
      </w:r>
      <w:r w:rsidRPr="009754C9">
        <w:rPr>
          <w:rFonts w:ascii="Times New Roman" w:hAnsi="Times New Roman" w:cs="Times New Roman"/>
          <w:w w:val="105"/>
          <w:sz w:val="28"/>
          <w:szCs w:val="28"/>
          <w:lang w:val="en-US"/>
        </w:rPr>
        <w:t>ou</w:t>
      </w:r>
      <w:r w:rsidRPr="009754C9">
        <w:rPr>
          <w:rFonts w:ascii="Times New Roman" w:hAnsi="Times New Roman" w:cs="Times New Roman"/>
          <w:spacing w:val="-17"/>
          <w:w w:val="105"/>
          <w:sz w:val="28"/>
          <w:szCs w:val="28"/>
          <w:lang w:val="en-US"/>
        </w:rPr>
        <w:t xml:space="preserve"> </w:t>
      </w:r>
      <w:r w:rsidRPr="009754C9">
        <w:rPr>
          <w:rFonts w:ascii="Times New Roman" w:hAnsi="Times New Roman" w:cs="Times New Roman"/>
          <w:w w:val="105"/>
          <w:sz w:val="28"/>
          <w:szCs w:val="28"/>
          <w:lang w:val="en-US"/>
        </w:rPr>
        <w:t>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9"/>
          <w:w w:val="105"/>
          <w:sz w:val="28"/>
          <w:szCs w:val="28"/>
          <w:lang w:val="en-US"/>
        </w:rPr>
        <w:t>v</w:t>
      </w:r>
      <w:r w:rsidRPr="009754C9">
        <w:rPr>
          <w:rFonts w:ascii="Times New Roman" w:hAnsi="Times New Roman" w:cs="Times New Roman"/>
          <w:w w:val="105"/>
          <w:sz w:val="28"/>
          <w:szCs w:val="28"/>
          <w:lang w:val="en-US"/>
        </w:rPr>
        <w:t>e</w:t>
      </w:r>
      <w:r w:rsidRPr="009754C9">
        <w:rPr>
          <w:rFonts w:ascii="Times New Roman" w:hAnsi="Times New Roman" w:cs="Times New Roman"/>
          <w:spacing w:val="-18"/>
          <w:w w:val="10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our</w:t>
      </w:r>
      <w:r w:rsidRPr="009754C9">
        <w:rPr>
          <w:rFonts w:ascii="Times New Roman" w:hAnsi="Times New Roman" w:cs="Times New Roman"/>
          <w:spacing w:val="-17"/>
          <w:w w:val="105"/>
          <w:sz w:val="28"/>
          <w:szCs w:val="28"/>
          <w:lang w:val="en-US"/>
        </w:rPr>
        <w:t xml:space="preserve"> </w:t>
      </w:r>
      <w:r w:rsidRPr="009754C9">
        <w:rPr>
          <w:rFonts w:ascii="Times New Roman" w:hAnsi="Times New Roman" w:cs="Times New Roman"/>
          <w:w w:val="105"/>
          <w:sz w:val="28"/>
          <w:szCs w:val="28"/>
          <w:lang w:val="en-US"/>
        </w:rPr>
        <w:t>own</w:t>
      </w:r>
      <w:r w:rsidRPr="009754C9">
        <w:rPr>
          <w:rFonts w:ascii="Times New Roman" w:hAnsi="Times New Roman" w:cs="Times New Roman"/>
          <w:spacing w:val="-17"/>
          <w:w w:val="105"/>
          <w:sz w:val="28"/>
          <w:szCs w:val="28"/>
          <w:lang w:val="en-US"/>
        </w:rPr>
        <w:t xml:space="preserve"> </w:t>
      </w:r>
      <w:r w:rsidRPr="009754C9">
        <w:rPr>
          <w:rFonts w:ascii="Times New Roman" w:hAnsi="Times New Roman" w:cs="Times New Roman"/>
          <w:w w:val="105"/>
          <w:sz w:val="28"/>
          <w:szCs w:val="28"/>
          <w:lang w:val="en-US"/>
        </w:rPr>
        <w:t>sm</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ll</w:t>
      </w:r>
      <w:r w:rsidRPr="009754C9">
        <w:rPr>
          <w:rFonts w:ascii="Times New Roman" w:hAnsi="Times New Roman" w:cs="Times New Roman"/>
          <w:spacing w:val="-18"/>
          <w:w w:val="105"/>
          <w:sz w:val="28"/>
          <w:szCs w:val="28"/>
          <w:lang w:val="en-US"/>
        </w:rPr>
        <w:t xml:space="preserve"> </w:t>
      </w:r>
      <w:r w:rsidRPr="009754C9">
        <w:rPr>
          <w:rFonts w:ascii="Times New Roman" w:hAnsi="Times New Roman" w:cs="Times New Roman"/>
          <w:w w:val="105"/>
          <w:sz w:val="28"/>
          <w:szCs w:val="28"/>
          <w:lang w:val="en-US"/>
        </w:rPr>
        <w:t>c</w:t>
      </w:r>
      <w:r w:rsidRPr="009754C9">
        <w:rPr>
          <w:rFonts w:ascii="Times New Roman" w:hAnsi="Times New Roman" w:cs="Times New Roman"/>
          <w:spacing w:val="-4"/>
          <w:w w:val="105"/>
          <w:sz w:val="28"/>
          <w:szCs w:val="28"/>
          <w:lang w:val="en-US"/>
        </w:rPr>
        <w:t>o</w:t>
      </w:r>
      <w:r w:rsidRPr="009754C9">
        <w:rPr>
          <w:rFonts w:ascii="Times New Roman" w:hAnsi="Times New Roman" w:cs="Times New Roman"/>
          <w:w w:val="105"/>
          <w:sz w:val="28"/>
          <w:szCs w:val="28"/>
          <w:lang w:val="en-US"/>
        </w:rPr>
        <w:t>mp</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w:t>
      </w:r>
      <w:r w:rsidRPr="009754C9">
        <w:rPr>
          <w:rFonts w:ascii="Times New Roman" w:hAnsi="Times New Roman" w:cs="Times New Roman"/>
          <w:spacing w:val="-27"/>
          <w:w w:val="105"/>
          <w:sz w:val="28"/>
          <w:szCs w:val="28"/>
          <w:lang w:val="en-US"/>
        </w:rPr>
        <w:t>y</w:t>
      </w:r>
      <w:r w:rsidRPr="009754C9">
        <w:rPr>
          <w:rFonts w:ascii="Times New Roman" w:hAnsi="Times New Roman" w:cs="Times New Roman"/>
          <w:w w:val="105"/>
          <w:sz w:val="28"/>
          <w:szCs w:val="28"/>
          <w:lang w:val="en-US"/>
        </w:rPr>
        <w:t>.</w:t>
      </w:r>
      <w:r w:rsidRPr="009754C9">
        <w:rPr>
          <w:rFonts w:ascii="Times New Roman" w:hAnsi="Times New Roman" w:cs="Times New Roman"/>
          <w:spacing w:val="-17"/>
          <w:w w:val="105"/>
          <w:sz w:val="28"/>
          <w:szCs w:val="28"/>
          <w:lang w:val="en-US"/>
        </w:rPr>
        <w:t xml:space="preserve"> </w:t>
      </w:r>
      <w:r w:rsidRPr="009754C9">
        <w:rPr>
          <w:rFonts w:ascii="Times New Roman" w:hAnsi="Times New Roman" w:cs="Times New Roman"/>
          <w:w w:val="105"/>
          <w:sz w:val="28"/>
          <w:szCs w:val="28"/>
          <w:lang w:val="en-US"/>
        </w:rPr>
        <w:t>It</w:t>
      </w:r>
      <w:r w:rsidRPr="009754C9">
        <w:rPr>
          <w:rFonts w:ascii="Times New Roman" w:hAnsi="Times New Roman" w:cs="Times New Roman"/>
          <w:w w:val="115"/>
          <w:sz w:val="28"/>
          <w:szCs w:val="28"/>
          <w:lang w:val="en-US"/>
        </w:rPr>
        <w:t xml:space="preserve"> </w:t>
      </w:r>
      <w:r w:rsidRPr="009754C9">
        <w:rPr>
          <w:rFonts w:ascii="Times New Roman" w:hAnsi="Times New Roman" w:cs="Times New Roman"/>
          <w:w w:val="105"/>
          <w:sz w:val="28"/>
          <w:szCs w:val="28"/>
          <w:lang w:val="en-US"/>
        </w:rPr>
        <w:t>produces</w:t>
      </w:r>
      <w:r w:rsidRPr="009754C9">
        <w:rPr>
          <w:rFonts w:ascii="Times New Roman" w:hAnsi="Times New Roman" w:cs="Times New Roman"/>
          <w:spacing w:val="-17"/>
          <w:w w:val="105"/>
          <w:sz w:val="28"/>
          <w:szCs w:val="28"/>
          <w:lang w:val="en-US"/>
        </w:rPr>
        <w:t xml:space="preserve"> </w:t>
      </w:r>
      <w:r w:rsidRPr="009754C9">
        <w:rPr>
          <w:rFonts w:ascii="Times New Roman" w:hAnsi="Times New Roman" w:cs="Times New Roman"/>
          <w:w w:val="105"/>
          <w:sz w:val="28"/>
          <w:szCs w:val="28"/>
          <w:lang w:val="en-US"/>
        </w:rPr>
        <w:t>greeting</w:t>
      </w:r>
      <w:r w:rsidRPr="009754C9">
        <w:rPr>
          <w:rFonts w:ascii="Times New Roman" w:hAnsi="Times New Roman" w:cs="Times New Roman"/>
          <w:spacing w:val="-16"/>
          <w:w w:val="105"/>
          <w:sz w:val="28"/>
          <w:szCs w:val="28"/>
          <w:lang w:val="en-US"/>
        </w:rPr>
        <w:t xml:space="preserve"> </w:t>
      </w:r>
      <w:r w:rsidRPr="009754C9">
        <w:rPr>
          <w:rFonts w:ascii="Times New Roman" w:hAnsi="Times New Roman" w:cs="Times New Roman"/>
          <w:w w:val="105"/>
          <w:sz w:val="28"/>
          <w:szCs w:val="28"/>
          <w:lang w:val="en-US"/>
        </w:rPr>
        <w:t>c</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rds.</w:t>
      </w:r>
      <w:r w:rsidRPr="009754C9">
        <w:rPr>
          <w:rFonts w:ascii="Times New Roman" w:hAnsi="Times New Roman" w:cs="Times New Roman"/>
          <w:spacing w:val="-17"/>
          <w:w w:val="105"/>
          <w:sz w:val="28"/>
          <w:szCs w:val="28"/>
          <w:lang w:val="en-US"/>
        </w:rPr>
        <w:t xml:space="preserve"> </w:t>
      </w:r>
      <w:r w:rsidRPr="009754C9">
        <w:rPr>
          <w:rFonts w:ascii="Times New Roman" w:hAnsi="Times New Roman" w:cs="Times New Roman"/>
          <w:w w:val="105"/>
          <w:sz w:val="28"/>
          <w:szCs w:val="28"/>
          <w:lang w:val="en-US"/>
        </w:rPr>
        <w:t>S</w:t>
      </w:r>
      <w:r w:rsidR="00474FF1" w:rsidRPr="009754C9">
        <w:rPr>
          <w:rFonts w:ascii="Times New Roman" w:hAnsi="Times New Roman" w:cs="Times New Roman"/>
          <w:spacing w:val="-8"/>
          <w:w w:val="105"/>
          <w:sz w:val="28"/>
          <w:szCs w:val="28"/>
          <w:lang w:val="en-US"/>
        </w:rPr>
        <w:t>а</w:t>
      </w:r>
      <w:r w:rsidRPr="009754C9">
        <w:rPr>
          <w:rFonts w:ascii="Times New Roman" w:hAnsi="Times New Roman" w:cs="Times New Roman"/>
          <w:w w:val="105"/>
          <w:sz w:val="28"/>
          <w:szCs w:val="28"/>
          <w:lang w:val="en-US"/>
        </w:rPr>
        <w:t>y</w:t>
      </w:r>
      <w:r w:rsidRPr="009754C9">
        <w:rPr>
          <w:rFonts w:ascii="Times New Roman" w:hAnsi="Times New Roman" w:cs="Times New Roman"/>
          <w:spacing w:val="-16"/>
          <w:w w:val="105"/>
          <w:sz w:val="28"/>
          <w:szCs w:val="28"/>
          <w:lang w:val="en-US"/>
        </w:rPr>
        <w:t xml:space="preserve"> </w:t>
      </w:r>
      <w:r w:rsidRPr="009754C9">
        <w:rPr>
          <w:rFonts w:ascii="Times New Roman" w:hAnsi="Times New Roman" w:cs="Times New Roman"/>
          <w:w w:val="105"/>
          <w:sz w:val="28"/>
          <w:szCs w:val="28"/>
          <w:lang w:val="en-US"/>
        </w:rPr>
        <w:t>wh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w:t>
      </w:r>
      <w:r w:rsidRPr="009754C9">
        <w:rPr>
          <w:rFonts w:ascii="Times New Roman" w:hAnsi="Times New Roman" w:cs="Times New Roman"/>
          <w:spacing w:val="-17"/>
          <w:w w:val="10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ou</w:t>
      </w:r>
      <w:r w:rsidRPr="009754C9">
        <w:rPr>
          <w:rFonts w:ascii="Times New Roman" w:hAnsi="Times New Roman" w:cs="Times New Roman"/>
          <w:spacing w:val="-16"/>
          <w:w w:val="105"/>
          <w:sz w:val="28"/>
          <w:szCs w:val="28"/>
          <w:lang w:val="en-US"/>
        </w:rPr>
        <w:t xml:space="preserve"> </w:t>
      </w:r>
      <w:r w:rsidRPr="009754C9">
        <w:rPr>
          <w:rFonts w:ascii="Times New Roman" w:hAnsi="Times New Roman" w:cs="Times New Roman"/>
          <w:w w:val="105"/>
          <w:sz w:val="28"/>
          <w:szCs w:val="28"/>
          <w:lang w:val="en-US"/>
        </w:rPr>
        <w:t>like</w:t>
      </w:r>
      <w:r w:rsidRPr="009754C9">
        <w:rPr>
          <w:rFonts w:ascii="Times New Roman" w:hAnsi="Times New Roman" w:cs="Times New Roman"/>
          <w:spacing w:val="-17"/>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bout</w:t>
      </w:r>
      <w:r w:rsidRPr="009754C9">
        <w:rPr>
          <w:rFonts w:ascii="Times New Roman" w:hAnsi="Times New Roman" w:cs="Times New Roman"/>
          <w:spacing w:val="-16"/>
          <w:w w:val="10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our</w:t>
      </w:r>
      <w:r w:rsidRPr="009754C9">
        <w:rPr>
          <w:rFonts w:ascii="Times New Roman" w:hAnsi="Times New Roman" w:cs="Times New Roman"/>
          <w:spacing w:val="-17"/>
          <w:w w:val="105"/>
          <w:sz w:val="28"/>
          <w:szCs w:val="28"/>
          <w:lang w:val="en-US"/>
        </w:rPr>
        <w:t xml:space="preserve"> </w:t>
      </w:r>
      <w:r w:rsidRPr="009754C9">
        <w:rPr>
          <w:rFonts w:ascii="Times New Roman" w:hAnsi="Times New Roman" w:cs="Times New Roman"/>
          <w:w w:val="105"/>
          <w:sz w:val="28"/>
          <w:szCs w:val="28"/>
          <w:lang w:val="en-US"/>
        </w:rPr>
        <w:t>business.</w:t>
      </w:r>
      <w:r w:rsidRPr="009754C9">
        <w:rPr>
          <w:rFonts w:ascii="Times New Roman" w:hAnsi="Times New Roman" w:cs="Times New Roman"/>
          <w:spacing w:val="-16"/>
          <w:w w:val="105"/>
          <w:sz w:val="28"/>
          <w:szCs w:val="28"/>
          <w:lang w:val="en-US"/>
        </w:rPr>
        <w:t xml:space="preserve"> </w:t>
      </w:r>
      <w:r w:rsidRPr="009754C9">
        <w:rPr>
          <w:rFonts w:ascii="Times New Roman" w:hAnsi="Times New Roman" w:cs="Times New Roman"/>
          <w:w w:val="105"/>
          <w:sz w:val="28"/>
          <w:szCs w:val="28"/>
          <w:lang w:val="en-US"/>
        </w:rPr>
        <w:t>Spe</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k</w:t>
      </w:r>
      <w:r w:rsidRPr="009754C9">
        <w:rPr>
          <w:rFonts w:ascii="Times New Roman" w:hAnsi="Times New Roman" w:cs="Times New Roman"/>
          <w:w w:val="103"/>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bout</w:t>
      </w:r>
      <w:r w:rsidRPr="009754C9">
        <w:rPr>
          <w:rFonts w:ascii="Times New Roman" w:hAnsi="Times New Roman" w:cs="Times New Roman"/>
          <w:spacing w:val="-11"/>
          <w:w w:val="105"/>
          <w:sz w:val="28"/>
          <w:szCs w:val="28"/>
          <w:lang w:val="en-US"/>
        </w:rPr>
        <w:t xml:space="preserve"> </w:t>
      </w:r>
      <w:r w:rsidRPr="009754C9">
        <w:rPr>
          <w:rFonts w:ascii="Times New Roman" w:hAnsi="Times New Roman" w:cs="Times New Roman"/>
          <w:w w:val="105"/>
          <w:sz w:val="28"/>
          <w:szCs w:val="28"/>
          <w:lang w:val="en-US"/>
        </w:rPr>
        <w:t>job</w:t>
      </w:r>
      <w:r w:rsidRPr="009754C9">
        <w:rPr>
          <w:rFonts w:ascii="Times New Roman" w:hAnsi="Times New Roman" w:cs="Times New Roman"/>
          <w:spacing w:val="-10"/>
          <w:w w:val="105"/>
          <w:sz w:val="28"/>
          <w:szCs w:val="28"/>
          <w:lang w:val="en-US"/>
        </w:rPr>
        <w:t xml:space="preserve"> </w:t>
      </w:r>
      <w:r w:rsidRPr="009754C9">
        <w:rPr>
          <w:rFonts w:ascii="Times New Roman" w:hAnsi="Times New Roman" w:cs="Times New Roman"/>
          <w:w w:val="105"/>
          <w:sz w:val="28"/>
          <w:szCs w:val="28"/>
          <w:lang w:val="en-US"/>
        </w:rPr>
        <w:t>s</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tisf</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ction,</w:t>
      </w:r>
      <w:r w:rsidRPr="009754C9">
        <w:rPr>
          <w:rFonts w:ascii="Times New Roman" w:hAnsi="Times New Roman" w:cs="Times New Roman"/>
          <w:spacing w:val="-10"/>
          <w:w w:val="105"/>
          <w:sz w:val="28"/>
          <w:szCs w:val="28"/>
          <w:lang w:val="en-US"/>
        </w:rPr>
        <w:t xml:space="preserve"> </w:t>
      </w:r>
      <w:r w:rsidRPr="009754C9">
        <w:rPr>
          <w:rFonts w:ascii="Times New Roman" w:hAnsi="Times New Roman" w:cs="Times New Roman"/>
          <w:w w:val="105"/>
          <w:sz w:val="28"/>
          <w:szCs w:val="28"/>
          <w:lang w:val="en-US"/>
        </w:rPr>
        <w:t>p</w:t>
      </w:r>
      <w:r w:rsidR="00474FF1" w:rsidRPr="009754C9">
        <w:rPr>
          <w:rFonts w:ascii="Times New Roman" w:hAnsi="Times New Roman" w:cs="Times New Roman"/>
          <w:spacing w:val="-7"/>
          <w:w w:val="105"/>
          <w:sz w:val="28"/>
          <w:szCs w:val="28"/>
          <w:lang w:val="en-US"/>
        </w:rPr>
        <w:t>а</w:t>
      </w:r>
      <w:r w:rsidRPr="009754C9">
        <w:rPr>
          <w:rFonts w:ascii="Times New Roman" w:hAnsi="Times New Roman" w:cs="Times New Roman"/>
          <w:spacing w:val="-31"/>
          <w:w w:val="105"/>
          <w:sz w:val="28"/>
          <w:szCs w:val="28"/>
          <w:lang w:val="en-US"/>
        </w:rPr>
        <w:t>y</w:t>
      </w:r>
      <w:r w:rsidRPr="009754C9">
        <w:rPr>
          <w:rFonts w:ascii="Times New Roman" w:hAnsi="Times New Roman" w:cs="Times New Roman"/>
          <w:w w:val="105"/>
          <w:sz w:val="28"/>
          <w:szCs w:val="28"/>
          <w:lang w:val="en-US"/>
        </w:rPr>
        <w:t>,</w:t>
      </w:r>
      <w:r w:rsidRPr="009754C9">
        <w:rPr>
          <w:rFonts w:ascii="Times New Roman" w:hAnsi="Times New Roman" w:cs="Times New Roman"/>
          <w:spacing w:val="-10"/>
          <w:w w:val="105"/>
          <w:sz w:val="28"/>
          <w:szCs w:val="28"/>
          <w:lang w:val="en-US"/>
        </w:rPr>
        <w:t xml:space="preserve"> </w:t>
      </w:r>
      <w:r w:rsidRPr="009754C9">
        <w:rPr>
          <w:rFonts w:ascii="Times New Roman" w:hAnsi="Times New Roman" w:cs="Times New Roman"/>
          <w:w w:val="105"/>
          <w:sz w:val="28"/>
          <w:szCs w:val="28"/>
          <w:lang w:val="en-US"/>
        </w:rPr>
        <w:t>cre</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ti</w:t>
      </w:r>
      <w:r w:rsidRPr="009754C9">
        <w:rPr>
          <w:rFonts w:ascii="Times New Roman" w:hAnsi="Times New Roman" w:cs="Times New Roman"/>
          <w:spacing w:val="-9"/>
          <w:w w:val="105"/>
          <w:sz w:val="28"/>
          <w:szCs w:val="28"/>
          <w:lang w:val="en-US"/>
        </w:rPr>
        <w:t>v</w:t>
      </w:r>
      <w:r w:rsidRPr="009754C9">
        <w:rPr>
          <w:rFonts w:ascii="Times New Roman" w:hAnsi="Times New Roman" w:cs="Times New Roman"/>
          <w:w w:val="105"/>
          <w:sz w:val="28"/>
          <w:szCs w:val="28"/>
          <w:lang w:val="en-US"/>
        </w:rPr>
        <w:t>e</w:t>
      </w:r>
      <w:r w:rsidRPr="009754C9">
        <w:rPr>
          <w:rFonts w:ascii="Times New Roman" w:hAnsi="Times New Roman" w:cs="Times New Roman"/>
          <w:spacing w:val="-10"/>
          <w:w w:val="105"/>
          <w:sz w:val="28"/>
          <w:szCs w:val="28"/>
          <w:lang w:val="en-US"/>
        </w:rPr>
        <w:t xml:space="preserve"> </w:t>
      </w:r>
      <w:r w:rsidRPr="009754C9">
        <w:rPr>
          <w:rFonts w:ascii="Times New Roman" w:hAnsi="Times New Roman" w:cs="Times New Roman"/>
          <w:w w:val="105"/>
          <w:sz w:val="28"/>
          <w:szCs w:val="28"/>
          <w:lang w:val="en-US"/>
        </w:rPr>
        <w:t>ide</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s.</w:t>
      </w:r>
      <w:r w:rsidRPr="009754C9">
        <w:rPr>
          <w:rFonts w:ascii="Times New Roman" w:hAnsi="Times New Roman" w:cs="Times New Roman"/>
          <w:spacing w:val="-10"/>
          <w:w w:val="105"/>
          <w:sz w:val="28"/>
          <w:szCs w:val="28"/>
          <w:lang w:val="en-US"/>
        </w:rPr>
        <w:t xml:space="preserve"> </w:t>
      </w:r>
      <w:r w:rsidRPr="009754C9">
        <w:rPr>
          <w:rFonts w:ascii="Times New Roman" w:hAnsi="Times New Roman" w:cs="Times New Roman"/>
          <w:w w:val="105"/>
          <w:sz w:val="28"/>
          <w:szCs w:val="28"/>
          <w:lang w:val="en-US"/>
        </w:rPr>
        <w:t>Discuss</w:t>
      </w:r>
      <w:r w:rsidRPr="009754C9">
        <w:rPr>
          <w:rFonts w:ascii="Times New Roman" w:hAnsi="Times New Roman" w:cs="Times New Roman"/>
          <w:spacing w:val="-10"/>
          <w:w w:val="10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our</w:t>
      </w:r>
      <w:r w:rsidRPr="009754C9">
        <w:rPr>
          <w:rFonts w:ascii="Times New Roman" w:hAnsi="Times New Roman" w:cs="Times New Roman"/>
          <w:spacing w:val="-10"/>
          <w:w w:val="105"/>
          <w:sz w:val="28"/>
          <w:szCs w:val="28"/>
          <w:lang w:val="en-US"/>
        </w:rPr>
        <w:t xml:space="preserve"> </w:t>
      </w:r>
      <w:r w:rsidRPr="009754C9">
        <w:rPr>
          <w:rFonts w:ascii="Times New Roman" w:hAnsi="Times New Roman" w:cs="Times New Roman"/>
          <w:w w:val="105"/>
          <w:sz w:val="28"/>
          <w:szCs w:val="28"/>
          <w:lang w:val="en-US"/>
        </w:rPr>
        <w:t>problems</w:t>
      </w:r>
      <w:r w:rsidRPr="009754C9">
        <w:rPr>
          <w:rFonts w:ascii="Times New Roman" w:hAnsi="Times New Roman" w:cs="Times New Roman"/>
          <w:spacing w:val="-10"/>
          <w:w w:val="105"/>
          <w:sz w:val="28"/>
          <w:szCs w:val="28"/>
          <w:lang w:val="en-US"/>
        </w:rPr>
        <w:t xml:space="preserve"> </w:t>
      </w:r>
      <w:r w:rsidRPr="009754C9">
        <w:rPr>
          <w:rFonts w:ascii="Times New Roman" w:hAnsi="Times New Roman" w:cs="Times New Roman"/>
          <w:w w:val="105"/>
          <w:sz w:val="28"/>
          <w:szCs w:val="28"/>
          <w:lang w:val="en-US"/>
        </w:rPr>
        <w:t>with</w:t>
      </w:r>
      <w:r w:rsidRPr="009754C9">
        <w:rPr>
          <w:rFonts w:ascii="Times New Roman" w:hAnsi="Times New Roman" w:cs="Times New Roman"/>
          <w:w w:val="102"/>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our</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friend</w:t>
      </w:r>
      <w:r w:rsidRPr="009754C9">
        <w:rPr>
          <w:rFonts w:ascii="Times New Roman" w:hAnsi="Times New Roman" w:cs="Times New Roman"/>
          <w:spacing w:val="-5"/>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nd</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invite</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him/her</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to</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spacing w:val="-10"/>
          <w:w w:val="105"/>
          <w:sz w:val="28"/>
          <w:szCs w:val="28"/>
          <w:lang w:val="en-US"/>
        </w:rPr>
        <w:t>w</w:t>
      </w:r>
      <w:r w:rsidRPr="009754C9">
        <w:rPr>
          <w:rFonts w:ascii="Times New Roman" w:hAnsi="Times New Roman" w:cs="Times New Roman"/>
          <w:w w:val="105"/>
          <w:sz w:val="28"/>
          <w:szCs w:val="28"/>
          <w:lang w:val="en-US"/>
        </w:rPr>
        <w:t>ork</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for</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our</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c</w:t>
      </w:r>
      <w:r w:rsidRPr="009754C9">
        <w:rPr>
          <w:rFonts w:ascii="Times New Roman" w:hAnsi="Times New Roman" w:cs="Times New Roman"/>
          <w:spacing w:val="-4"/>
          <w:w w:val="105"/>
          <w:sz w:val="28"/>
          <w:szCs w:val="28"/>
          <w:lang w:val="en-US"/>
        </w:rPr>
        <w:t>o</w:t>
      </w:r>
      <w:r w:rsidRPr="009754C9">
        <w:rPr>
          <w:rFonts w:ascii="Times New Roman" w:hAnsi="Times New Roman" w:cs="Times New Roman"/>
          <w:w w:val="105"/>
          <w:sz w:val="28"/>
          <w:szCs w:val="28"/>
          <w:lang w:val="en-US"/>
        </w:rPr>
        <w:t>mp</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ny</w:t>
      </w:r>
      <w:r w:rsidRPr="009754C9">
        <w:rPr>
          <w:rFonts w:ascii="Times New Roman" w:hAnsi="Times New Roman" w:cs="Times New Roman"/>
          <w:spacing w:val="-5"/>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s</w:t>
      </w:r>
      <w:r w:rsidRPr="009754C9">
        <w:rPr>
          <w:rFonts w:ascii="Times New Roman" w:hAnsi="Times New Roman" w:cs="Times New Roman"/>
          <w:spacing w:val="-5"/>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Office</w:t>
      </w:r>
      <w:r w:rsidRPr="009754C9">
        <w:rPr>
          <w:rFonts w:ascii="Times New Roman" w:hAnsi="Times New Roman" w:cs="Times New Roman"/>
          <w:w w:val="101"/>
          <w:sz w:val="28"/>
          <w:szCs w:val="28"/>
          <w:lang w:val="en-US"/>
        </w:rPr>
        <w:t xml:space="preserve"> </w:t>
      </w:r>
      <w:r w:rsidRPr="009754C9">
        <w:rPr>
          <w:rFonts w:ascii="Times New Roman" w:hAnsi="Times New Roman" w:cs="Times New Roman"/>
          <w:w w:val="105"/>
          <w:sz w:val="28"/>
          <w:szCs w:val="28"/>
          <w:lang w:val="en-US"/>
        </w:rPr>
        <w:t>M</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ge</w:t>
      </w:r>
      <w:r w:rsidRPr="009754C9">
        <w:rPr>
          <w:rFonts w:ascii="Times New Roman" w:hAnsi="Times New Roman" w:cs="Times New Roman"/>
          <w:spacing w:val="-17"/>
          <w:w w:val="105"/>
          <w:sz w:val="28"/>
          <w:szCs w:val="28"/>
          <w:lang w:val="en-US"/>
        </w:rPr>
        <w:t>r</w:t>
      </w:r>
      <w:r w:rsidRPr="009754C9">
        <w:rPr>
          <w:rFonts w:ascii="Times New Roman" w:hAnsi="Times New Roman" w:cs="Times New Roman"/>
          <w:w w:val="105"/>
          <w:sz w:val="28"/>
          <w:szCs w:val="28"/>
          <w:lang w:val="en-US"/>
        </w:rPr>
        <w:t>.</w:t>
      </w:r>
    </w:p>
    <w:p w:rsidR="007673B8" w:rsidRPr="009754C9" w:rsidRDefault="007673B8" w:rsidP="008B7068">
      <w:pPr>
        <w:spacing w:after="0" w:line="240" w:lineRule="auto"/>
        <w:ind w:firstLine="709"/>
        <w:jc w:val="both"/>
        <w:rPr>
          <w:rFonts w:ascii="Times New Roman" w:hAnsi="Times New Roman" w:cs="Times New Roman"/>
          <w:sz w:val="28"/>
          <w:szCs w:val="28"/>
          <w:lang w:val="en-US"/>
        </w:rPr>
      </w:pPr>
    </w:p>
    <w:p w:rsidR="007673B8" w:rsidRPr="009754C9" w:rsidRDefault="007673B8" w:rsidP="008B7068">
      <w:pPr>
        <w:spacing w:after="0" w:line="240" w:lineRule="auto"/>
        <w:ind w:firstLine="709"/>
        <w:jc w:val="both"/>
        <w:rPr>
          <w:rFonts w:ascii="Times New Roman" w:hAnsi="Times New Roman" w:cs="Times New Roman"/>
          <w:b/>
          <w:bCs/>
          <w:sz w:val="28"/>
          <w:szCs w:val="28"/>
          <w:lang w:val="en-US"/>
        </w:rPr>
      </w:pPr>
      <w:r w:rsidRPr="009754C9">
        <w:rPr>
          <w:rFonts w:ascii="Times New Roman" w:hAnsi="Times New Roman" w:cs="Times New Roman"/>
          <w:b/>
          <w:spacing w:val="-23"/>
          <w:w w:val="90"/>
          <w:sz w:val="28"/>
          <w:szCs w:val="28"/>
          <w:lang w:val="en-US"/>
        </w:rPr>
        <w:t>V</w:t>
      </w:r>
      <w:r w:rsidRPr="009754C9">
        <w:rPr>
          <w:rFonts w:ascii="Times New Roman" w:hAnsi="Times New Roman" w:cs="Times New Roman"/>
          <w:b/>
          <w:w w:val="90"/>
          <w:sz w:val="28"/>
          <w:szCs w:val="28"/>
          <w:lang w:val="en-US"/>
        </w:rPr>
        <w:t>oc</w:t>
      </w:r>
      <w:r w:rsidR="00474FF1" w:rsidRPr="009754C9">
        <w:rPr>
          <w:rFonts w:ascii="Times New Roman" w:hAnsi="Times New Roman" w:cs="Times New Roman"/>
          <w:b/>
          <w:w w:val="90"/>
          <w:sz w:val="28"/>
          <w:szCs w:val="28"/>
          <w:lang w:val="en-US"/>
        </w:rPr>
        <w:t>а</w:t>
      </w:r>
      <w:r w:rsidRPr="009754C9">
        <w:rPr>
          <w:rFonts w:ascii="Times New Roman" w:hAnsi="Times New Roman" w:cs="Times New Roman"/>
          <w:b/>
          <w:w w:val="90"/>
          <w:sz w:val="28"/>
          <w:szCs w:val="28"/>
          <w:lang w:val="en-US"/>
        </w:rPr>
        <w:t>bul</w:t>
      </w:r>
      <w:r w:rsidR="00474FF1" w:rsidRPr="009754C9">
        <w:rPr>
          <w:rFonts w:ascii="Times New Roman" w:hAnsi="Times New Roman" w:cs="Times New Roman"/>
          <w:b/>
          <w:w w:val="90"/>
          <w:sz w:val="28"/>
          <w:szCs w:val="28"/>
          <w:lang w:val="en-US"/>
        </w:rPr>
        <w:t>а</w:t>
      </w:r>
      <w:r w:rsidRPr="009754C9">
        <w:rPr>
          <w:rFonts w:ascii="Times New Roman" w:hAnsi="Times New Roman" w:cs="Times New Roman"/>
          <w:b/>
          <w:w w:val="90"/>
          <w:sz w:val="28"/>
          <w:szCs w:val="28"/>
          <w:lang w:val="en-US"/>
        </w:rPr>
        <w:t>ry</w:t>
      </w:r>
    </w:p>
    <w:p w:rsidR="007673B8" w:rsidRPr="009754C9" w:rsidRDefault="00474FF1" w:rsidP="008B7068">
      <w:pPr>
        <w:pStyle w:val="ab"/>
        <w:numPr>
          <w:ilvl w:val="0"/>
          <w:numId w:val="7"/>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bCs/>
          <w:w w:val="105"/>
          <w:sz w:val="28"/>
          <w:szCs w:val="28"/>
        </w:rPr>
        <w:t>а</w:t>
      </w:r>
      <w:r w:rsidR="007673B8" w:rsidRPr="009754C9">
        <w:rPr>
          <w:rFonts w:ascii="Times New Roman" w:eastAsia="Times New Roman" w:hAnsi="Times New Roman" w:cs="Times New Roman"/>
          <w:bCs/>
          <w:w w:val="105"/>
          <w:sz w:val="28"/>
          <w:szCs w:val="28"/>
        </w:rPr>
        <w:t>d</w:t>
      </w:r>
      <w:r w:rsidR="007673B8" w:rsidRPr="009754C9">
        <w:rPr>
          <w:rFonts w:ascii="Times New Roman" w:eastAsia="Times New Roman" w:hAnsi="Times New Roman" w:cs="Times New Roman"/>
          <w:bCs/>
          <w:spacing w:val="-5"/>
          <w:w w:val="105"/>
          <w:sz w:val="28"/>
          <w:szCs w:val="28"/>
        </w:rPr>
        <w:t>v</w:t>
      </w:r>
      <w:r w:rsidR="007673B8" w:rsidRPr="009754C9">
        <w:rPr>
          <w:rFonts w:ascii="Times New Roman" w:eastAsia="Times New Roman" w:hAnsi="Times New Roman" w:cs="Times New Roman"/>
          <w:bCs/>
          <w:w w:val="105"/>
          <w:sz w:val="28"/>
          <w:szCs w:val="28"/>
        </w:rPr>
        <w:t>ertise</w:t>
      </w:r>
      <w:r w:rsidR="007673B8" w:rsidRPr="009754C9">
        <w:rPr>
          <w:rFonts w:ascii="Times New Roman" w:eastAsia="Times New Roman" w:hAnsi="Times New Roman" w:cs="Times New Roman"/>
          <w:bCs/>
          <w:spacing w:val="-28"/>
          <w:w w:val="105"/>
          <w:sz w:val="28"/>
          <w:szCs w:val="28"/>
        </w:rPr>
        <w:t xml:space="preserve"> </w:t>
      </w:r>
      <w:r w:rsidR="007673B8" w:rsidRPr="009754C9">
        <w:rPr>
          <w:rFonts w:ascii="Times New Roman" w:eastAsia="Times New Roman" w:hAnsi="Times New Roman" w:cs="Times New Roman"/>
          <w:bCs/>
          <w:w w:val="105"/>
          <w:sz w:val="28"/>
          <w:szCs w:val="28"/>
        </w:rPr>
        <w:t>(v)</w:t>
      </w:r>
      <w:r w:rsidR="007673B8" w:rsidRPr="009754C9">
        <w:rPr>
          <w:rFonts w:ascii="Times New Roman" w:eastAsia="Times New Roman" w:hAnsi="Times New Roman" w:cs="Times New Roman"/>
          <w:bCs/>
          <w:spacing w:val="-28"/>
          <w:w w:val="105"/>
          <w:sz w:val="28"/>
          <w:szCs w:val="28"/>
        </w:rPr>
        <w:t xml:space="preserve"> </w:t>
      </w:r>
      <w:r w:rsidR="007673B8" w:rsidRPr="009754C9">
        <w:rPr>
          <w:rFonts w:ascii="Times New Roman" w:eastAsia="Times New Roman" w:hAnsi="Times New Roman" w:cs="Times New Roman"/>
          <w:w w:val="105"/>
          <w:sz w:val="28"/>
          <w:szCs w:val="28"/>
        </w:rPr>
        <w:t>–</w:t>
      </w:r>
      <w:r w:rsidR="007673B8" w:rsidRPr="009754C9">
        <w:rPr>
          <w:rFonts w:ascii="Times New Roman" w:eastAsia="Times New Roman" w:hAnsi="Times New Roman" w:cs="Times New Roman"/>
          <w:spacing w:val="-27"/>
          <w:w w:val="105"/>
          <w:sz w:val="28"/>
          <w:szCs w:val="28"/>
        </w:rPr>
        <w:t xml:space="preserve"> </w:t>
      </w:r>
      <w:r w:rsidR="007673B8" w:rsidRPr="009754C9">
        <w:rPr>
          <w:rFonts w:ascii="Times New Roman" w:eastAsia="Times New Roman" w:hAnsi="Times New Roman" w:cs="Times New Roman"/>
          <w:w w:val="105"/>
          <w:sz w:val="28"/>
          <w:szCs w:val="28"/>
        </w:rPr>
        <w:t>р</w:t>
      </w:r>
      <w:r w:rsidR="00426357">
        <w:rPr>
          <w:rFonts w:ascii="Times New Roman" w:eastAsia="Times New Roman" w:hAnsi="Times New Roman" w:cs="Times New Roman"/>
          <w:w w:val="105"/>
          <w:sz w:val="28"/>
          <w:szCs w:val="28"/>
        </w:rPr>
        <w:t>e</w:t>
      </w:r>
      <w:r w:rsidR="007673B8" w:rsidRPr="009754C9">
        <w:rPr>
          <w:rFonts w:ascii="Times New Roman" w:eastAsia="Times New Roman" w:hAnsi="Times New Roman" w:cs="Times New Roman"/>
          <w:w w:val="105"/>
          <w:sz w:val="28"/>
          <w:szCs w:val="28"/>
        </w:rPr>
        <w:t>кламир</w:t>
      </w:r>
      <w:r w:rsidR="004956DF">
        <w:rPr>
          <w:rFonts w:ascii="Times New Roman" w:eastAsia="Times New Roman" w:hAnsi="Times New Roman" w:cs="Times New Roman"/>
          <w:w w:val="105"/>
          <w:sz w:val="28"/>
          <w:szCs w:val="28"/>
        </w:rPr>
        <w:t>o</w:t>
      </w:r>
      <w:r w:rsidR="007673B8" w:rsidRPr="009754C9">
        <w:rPr>
          <w:rFonts w:ascii="Times New Roman" w:eastAsia="Times New Roman" w:hAnsi="Times New Roman" w:cs="Times New Roman"/>
          <w:w w:val="105"/>
          <w:sz w:val="28"/>
          <w:szCs w:val="28"/>
        </w:rPr>
        <w:t>вать</w:t>
      </w:r>
    </w:p>
    <w:p w:rsidR="007673B8" w:rsidRPr="004956DF" w:rsidRDefault="007673B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w w:val="110"/>
          <w:sz w:val="28"/>
          <w:szCs w:val="28"/>
          <w:lang w:val="en-US"/>
        </w:rPr>
        <w:t>to</w:t>
      </w:r>
      <w:r w:rsidRPr="004956DF">
        <w:rPr>
          <w:rFonts w:ascii="Times New Roman" w:hAnsi="Times New Roman" w:cs="Times New Roman"/>
          <w:spacing w:val="-29"/>
          <w:w w:val="110"/>
          <w:sz w:val="28"/>
          <w:szCs w:val="28"/>
          <w:lang w:val="en-US"/>
        </w:rPr>
        <w:t xml:space="preserve"> </w:t>
      </w:r>
      <w:r w:rsidR="00474FF1" w:rsidRPr="009754C9">
        <w:rPr>
          <w:rFonts w:ascii="Times New Roman" w:hAnsi="Times New Roman" w:cs="Times New Roman"/>
          <w:w w:val="110"/>
          <w:sz w:val="28"/>
          <w:szCs w:val="28"/>
        </w:rPr>
        <w:t>а</w:t>
      </w:r>
      <w:r w:rsidRPr="009754C9">
        <w:rPr>
          <w:rFonts w:ascii="Times New Roman" w:hAnsi="Times New Roman" w:cs="Times New Roman"/>
          <w:w w:val="110"/>
          <w:sz w:val="28"/>
          <w:szCs w:val="28"/>
          <w:lang w:val="en-US"/>
        </w:rPr>
        <w:t>d</w:t>
      </w:r>
      <w:r w:rsidRPr="009754C9">
        <w:rPr>
          <w:rFonts w:ascii="Times New Roman" w:hAnsi="Times New Roman" w:cs="Times New Roman"/>
          <w:spacing w:val="-9"/>
          <w:w w:val="110"/>
          <w:sz w:val="28"/>
          <w:szCs w:val="28"/>
          <w:lang w:val="en-US"/>
        </w:rPr>
        <w:t>v</w:t>
      </w:r>
      <w:r w:rsidRPr="009754C9">
        <w:rPr>
          <w:rFonts w:ascii="Times New Roman" w:hAnsi="Times New Roman" w:cs="Times New Roman"/>
          <w:w w:val="110"/>
          <w:sz w:val="28"/>
          <w:szCs w:val="28"/>
          <w:lang w:val="en-US"/>
        </w:rPr>
        <w:t>ertise</w:t>
      </w:r>
      <w:r w:rsidRPr="004956DF">
        <w:rPr>
          <w:rFonts w:ascii="Times New Roman" w:hAnsi="Times New Roman" w:cs="Times New Roman"/>
          <w:spacing w:val="-28"/>
          <w:w w:val="110"/>
          <w:sz w:val="28"/>
          <w:szCs w:val="28"/>
          <w:lang w:val="en-US"/>
        </w:rPr>
        <w:t xml:space="preserve"> </w:t>
      </w:r>
      <w:r w:rsidR="00474FF1" w:rsidRPr="009754C9">
        <w:rPr>
          <w:rFonts w:ascii="Times New Roman" w:hAnsi="Times New Roman" w:cs="Times New Roman"/>
          <w:w w:val="110"/>
          <w:sz w:val="28"/>
          <w:szCs w:val="28"/>
        </w:rPr>
        <w:t>а</w:t>
      </w:r>
      <w:r w:rsidRPr="004956DF">
        <w:rPr>
          <w:rFonts w:ascii="Times New Roman" w:hAnsi="Times New Roman" w:cs="Times New Roman"/>
          <w:spacing w:val="-28"/>
          <w:w w:val="110"/>
          <w:sz w:val="28"/>
          <w:szCs w:val="28"/>
          <w:lang w:val="en-US"/>
        </w:rPr>
        <w:t xml:space="preserve"> </w:t>
      </w:r>
      <w:r w:rsidRPr="009754C9">
        <w:rPr>
          <w:rFonts w:ascii="Times New Roman" w:hAnsi="Times New Roman" w:cs="Times New Roman"/>
          <w:spacing w:val="-8"/>
          <w:w w:val="110"/>
          <w:sz w:val="28"/>
          <w:szCs w:val="28"/>
          <w:lang w:val="en-US"/>
        </w:rPr>
        <w:t>v</w:t>
      </w:r>
      <w:r w:rsidR="00474FF1" w:rsidRPr="009754C9">
        <w:rPr>
          <w:rFonts w:ascii="Times New Roman" w:hAnsi="Times New Roman" w:cs="Times New Roman"/>
          <w:w w:val="110"/>
          <w:sz w:val="28"/>
          <w:szCs w:val="28"/>
        </w:rPr>
        <w:t>а</w:t>
      </w:r>
      <w:r w:rsidRPr="009754C9">
        <w:rPr>
          <w:rFonts w:ascii="Times New Roman" w:hAnsi="Times New Roman" w:cs="Times New Roman"/>
          <w:w w:val="110"/>
          <w:sz w:val="28"/>
          <w:szCs w:val="28"/>
          <w:lang w:val="en-US"/>
        </w:rPr>
        <w:t>c</w:t>
      </w:r>
      <w:r w:rsidR="00474FF1" w:rsidRPr="009754C9">
        <w:rPr>
          <w:rFonts w:ascii="Times New Roman" w:hAnsi="Times New Roman" w:cs="Times New Roman"/>
          <w:w w:val="110"/>
          <w:sz w:val="28"/>
          <w:szCs w:val="28"/>
        </w:rPr>
        <w:t>а</w:t>
      </w:r>
      <w:r w:rsidRPr="009754C9">
        <w:rPr>
          <w:rFonts w:ascii="Times New Roman" w:hAnsi="Times New Roman" w:cs="Times New Roman"/>
          <w:w w:val="110"/>
          <w:sz w:val="28"/>
          <w:szCs w:val="28"/>
          <w:lang w:val="en-US"/>
        </w:rPr>
        <w:t>ncy</w:t>
      </w:r>
      <w:r w:rsidRPr="004956DF">
        <w:rPr>
          <w:rFonts w:ascii="Times New Roman" w:hAnsi="Times New Roman" w:cs="Times New Roman"/>
          <w:spacing w:val="-28"/>
          <w:w w:val="110"/>
          <w:sz w:val="28"/>
          <w:szCs w:val="28"/>
          <w:lang w:val="en-US"/>
        </w:rPr>
        <w:t xml:space="preserve"> </w:t>
      </w:r>
      <w:r w:rsidRPr="004956DF">
        <w:rPr>
          <w:rFonts w:ascii="Times New Roman" w:hAnsi="Times New Roman" w:cs="Times New Roman"/>
          <w:w w:val="110"/>
          <w:sz w:val="28"/>
          <w:szCs w:val="28"/>
          <w:lang w:val="en-US"/>
        </w:rPr>
        <w:t>–</w:t>
      </w:r>
      <w:r w:rsidRPr="004956DF">
        <w:rPr>
          <w:rFonts w:ascii="Times New Roman" w:hAnsi="Times New Roman" w:cs="Times New Roman"/>
          <w:spacing w:val="-29"/>
          <w:w w:val="110"/>
          <w:sz w:val="28"/>
          <w:szCs w:val="28"/>
          <w:lang w:val="en-US"/>
        </w:rPr>
        <w:t xml:space="preserve"> </w:t>
      </w:r>
      <w:r w:rsidR="004956DF" w:rsidRPr="004956DF">
        <w:rPr>
          <w:rFonts w:ascii="Times New Roman" w:hAnsi="Times New Roman" w:cs="Times New Roman"/>
          <w:w w:val="110"/>
          <w:sz w:val="28"/>
          <w:szCs w:val="28"/>
          <w:lang w:val="en-US"/>
        </w:rPr>
        <w:t>o</w:t>
      </w:r>
      <w:r w:rsidRPr="009754C9">
        <w:rPr>
          <w:rFonts w:ascii="Times New Roman" w:hAnsi="Times New Roman" w:cs="Times New Roman"/>
          <w:w w:val="110"/>
          <w:sz w:val="28"/>
          <w:szCs w:val="28"/>
        </w:rPr>
        <w:t>бъявлять</w:t>
      </w:r>
      <w:r w:rsidRPr="004956DF">
        <w:rPr>
          <w:rFonts w:ascii="Times New Roman" w:hAnsi="Times New Roman" w:cs="Times New Roman"/>
          <w:spacing w:val="-28"/>
          <w:w w:val="110"/>
          <w:sz w:val="28"/>
          <w:szCs w:val="28"/>
          <w:lang w:val="en-US"/>
        </w:rPr>
        <w:t xml:space="preserve"> </w:t>
      </w:r>
      <w:r w:rsidR="004956DF" w:rsidRPr="004956DF">
        <w:rPr>
          <w:rFonts w:ascii="Times New Roman" w:hAnsi="Times New Roman" w:cs="Times New Roman"/>
          <w:w w:val="110"/>
          <w:sz w:val="28"/>
          <w:szCs w:val="28"/>
          <w:lang w:val="en-US"/>
        </w:rPr>
        <w:t>o</w:t>
      </w:r>
      <w:r w:rsidRPr="004956DF">
        <w:rPr>
          <w:rFonts w:ascii="Times New Roman" w:hAnsi="Times New Roman" w:cs="Times New Roman"/>
          <w:spacing w:val="-28"/>
          <w:w w:val="110"/>
          <w:sz w:val="28"/>
          <w:szCs w:val="28"/>
          <w:lang w:val="en-US"/>
        </w:rPr>
        <w:t xml:space="preserve"> </w:t>
      </w:r>
      <w:r w:rsidRPr="009754C9">
        <w:rPr>
          <w:rFonts w:ascii="Times New Roman" w:hAnsi="Times New Roman" w:cs="Times New Roman"/>
          <w:w w:val="110"/>
          <w:sz w:val="28"/>
          <w:szCs w:val="28"/>
        </w:rPr>
        <w:t>вакан</w:t>
      </w:r>
      <w:r w:rsidR="004956DF" w:rsidRPr="004956DF">
        <w:rPr>
          <w:rFonts w:ascii="Times New Roman" w:hAnsi="Times New Roman" w:cs="Times New Roman"/>
          <w:w w:val="110"/>
          <w:sz w:val="28"/>
          <w:szCs w:val="28"/>
          <w:lang w:val="en-US"/>
        </w:rPr>
        <w:t>c</w:t>
      </w:r>
      <w:r w:rsidRPr="009754C9">
        <w:rPr>
          <w:rFonts w:ascii="Times New Roman" w:hAnsi="Times New Roman" w:cs="Times New Roman"/>
          <w:w w:val="110"/>
          <w:sz w:val="28"/>
          <w:szCs w:val="28"/>
        </w:rPr>
        <w:t>ии</w:t>
      </w:r>
      <w:r w:rsidRPr="004956DF">
        <w:rPr>
          <w:rFonts w:ascii="Times New Roman" w:hAnsi="Times New Roman" w:cs="Times New Roman"/>
          <w:w w:val="108"/>
          <w:sz w:val="28"/>
          <w:szCs w:val="28"/>
          <w:lang w:val="en-US"/>
        </w:rPr>
        <w:t xml:space="preserve"> </w:t>
      </w:r>
      <w:r w:rsidR="00474FF1" w:rsidRPr="009754C9">
        <w:rPr>
          <w:rFonts w:ascii="Times New Roman" w:hAnsi="Times New Roman" w:cs="Times New Roman"/>
          <w:w w:val="110"/>
          <w:sz w:val="28"/>
          <w:szCs w:val="28"/>
        </w:rPr>
        <w:t>а</w:t>
      </w:r>
      <w:r w:rsidRPr="009754C9">
        <w:rPr>
          <w:rFonts w:ascii="Times New Roman" w:hAnsi="Times New Roman" w:cs="Times New Roman"/>
          <w:w w:val="110"/>
          <w:sz w:val="28"/>
          <w:szCs w:val="28"/>
          <w:lang w:val="en-US"/>
        </w:rPr>
        <w:t>d</w:t>
      </w:r>
      <w:r w:rsidRPr="009754C9">
        <w:rPr>
          <w:rFonts w:ascii="Times New Roman" w:hAnsi="Times New Roman" w:cs="Times New Roman"/>
          <w:spacing w:val="-9"/>
          <w:w w:val="110"/>
          <w:sz w:val="28"/>
          <w:szCs w:val="28"/>
          <w:lang w:val="en-US"/>
        </w:rPr>
        <w:t>v</w:t>
      </w:r>
      <w:r w:rsidRPr="009754C9">
        <w:rPr>
          <w:rFonts w:ascii="Times New Roman" w:hAnsi="Times New Roman" w:cs="Times New Roman"/>
          <w:w w:val="110"/>
          <w:sz w:val="28"/>
          <w:szCs w:val="28"/>
          <w:lang w:val="en-US"/>
        </w:rPr>
        <w:t>ertisement</w:t>
      </w:r>
      <w:r w:rsidRPr="004956DF">
        <w:rPr>
          <w:rFonts w:ascii="Times New Roman" w:hAnsi="Times New Roman" w:cs="Times New Roman"/>
          <w:spacing w:val="-28"/>
          <w:w w:val="110"/>
          <w:sz w:val="28"/>
          <w:szCs w:val="28"/>
          <w:lang w:val="en-US"/>
        </w:rPr>
        <w:t xml:space="preserve"> </w:t>
      </w:r>
      <w:r w:rsidRPr="004956DF">
        <w:rPr>
          <w:rFonts w:ascii="Times New Roman" w:hAnsi="Times New Roman" w:cs="Times New Roman"/>
          <w:w w:val="110"/>
          <w:sz w:val="28"/>
          <w:szCs w:val="28"/>
          <w:lang w:val="en-US"/>
        </w:rPr>
        <w:t>(</w:t>
      </w:r>
      <w:r w:rsidRPr="009754C9">
        <w:rPr>
          <w:rFonts w:ascii="Times New Roman" w:hAnsi="Times New Roman" w:cs="Times New Roman"/>
          <w:w w:val="110"/>
          <w:sz w:val="28"/>
          <w:szCs w:val="28"/>
          <w:lang w:val="en-US"/>
        </w:rPr>
        <w:t>n</w:t>
      </w:r>
      <w:r w:rsidRPr="004956DF">
        <w:rPr>
          <w:rFonts w:ascii="Times New Roman" w:hAnsi="Times New Roman" w:cs="Times New Roman"/>
          <w:w w:val="110"/>
          <w:sz w:val="28"/>
          <w:szCs w:val="28"/>
          <w:lang w:val="en-US"/>
        </w:rPr>
        <w:t>,</w:t>
      </w:r>
      <w:r w:rsidRPr="004956DF">
        <w:rPr>
          <w:rFonts w:ascii="Times New Roman" w:hAnsi="Times New Roman" w:cs="Times New Roman"/>
          <w:spacing w:val="-28"/>
          <w:w w:val="110"/>
          <w:sz w:val="28"/>
          <w:szCs w:val="28"/>
          <w:lang w:val="en-US"/>
        </w:rPr>
        <w:t xml:space="preserve"> </w:t>
      </w:r>
      <w:r w:rsidRPr="009754C9">
        <w:rPr>
          <w:rFonts w:ascii="Times New Roman" w:hAnsi="Times New Roman" w:cs="Times New Roman"/>
          <w:w w:val="110"/>
          <w:sz w:val="28"/>
          <w:szCs w:val="28"/>
          <w:lang w:val="en-US"/>
        </w:rPr>
        <w:t>C</w:t>
      </w:r>
      <w:r w:rsidRPr="004956DF">
        <w:rPr>
          <w:rFonts w:ascii="Times New Roman" w:hAnsi="Times New Roman" w:cs="Times New Roman"/>
          <w:w w:val="110"/>
          <w:sz w:val="28"/>
          <w:szCs w:val="28"/>
          <w:lang w:val="en-US"/>
        </w:rPr>
        <w:t>)</w:t>
      </w:r>
      <w:r w:rsidRPr="004956DF">
        <w:rPr>
          <w:rFonts w:ascii="Times New Roman" w:hAnsi="Times New Roman" w:cs="Times New Roman"/>
          <w:spacing w:val="-28"/>
          <w:w w:val="110"/>
          <w:sz w:val="28"/>
          <w:szCs w:val="28"/>
          <w:lang w:val="en-US"/>
        </w:rPr>
        <w:t xml:space="preserve"> </w:t>
      </w:r>
      <w:r w:rsidRPr="004956DF">
        <w:rPr>
          <w:rFonts w:ascii="Times New Roman" w:hAnsi="Times New Roman" w:cs="Times New Roman"/>
          <w:w w:val="110"/>
          <w:sz w:val="28"/>
          <w:szCs w:val="28"/>
          <w:lang w:val="en-US"/>
        </w:rPr>
        <w:t>–</w:t>
      </w:r>
      <w:r w:rsidRPr="004956DF">
        <w:rPr>
          <w:rFonts w:ascii="Times New Roman" w:hAnsi="Times New Roman" w:cs="Times New Roman"/>
          <w:spacing w:val="-28"/>
          <w:w w:val="110"/>
          <w:sz w:val="28"/>
          <w:szCs w:val="28"/>
          <w:lang w:val="en-US"/>
        </w:rPr>
        <w:t xml:space="preserve"> </w:t>
      </w:r>
      <w:r w:rsidRPr="009754C9">
        <w:rPr>
          <w:rFonts w:ascii="Times New Roman" w:hAnsi="Times New Roman" w:cs="Times New Roman"/>
          <w:w w:val="110"/>
          <w:sz w:val="28"/>
          <w:szCs w:val="28"/>
        </w:rPr>
        <w:t>р</w:t>
      </w:r>
      <w:r w:rsidR="00426357" w:rsidRPr="00AF52A7">
        <w:rPr>
          <w:rFonts w:ascii="Times New Roman" w:hAnsi="Times New Roman" w:cs="Times New Roman"/>
          <w:w w:val="110"/>
          <w:sz w:val="28"/>
          <w:szCs w:val="28"/>
          <w:lang w:val="en-US"/>
        </w:rPr>
        <w:t>e</w:t>
      </w:r>
      <w:r w:rsidRPr="009754C9">
        <w:rPr>
          <w:rFonts w:ascii="Times New Roman" w:hAnsi="Times New Roman" w:cs="Times New Roman"/>
          <w:w w:val="110"/>
          <w:sz w:val="28"/>
          <w:szCs w:val="28"/>
        </w:rPr>
        <w:t>кламн</w:t>
      </w:r>
      <w:r w:rsidR="004956DF" w:rsidRPr="004956DF">
        <w:rPr>
          <w:rFonts w:ascii="Times New Roman" w:hAnsi="Times New Roman" w:cs="Times New Roman"/>
          <w:w w:val="110"/>
          <w:sz w:val="28"/>
          <w:szCs w:val="28"/>
          <w:lang w:val="en-US"/>
        </w:rPr>
        <w:t>o</w:t>
      </w:r>
      <w:r w:rsidR="00426357" w:rsidRPr="00AF52A7">
        <w:rPr>
          <w:rFonts w:ascii="Times New Roman" w:hAnsi="Times New Roman" w:cs="Times New Roman"/>
          <w:w w:val="110"/>
          <w:sz w:val="28"/>
          <w:szCs w:val="28"/>
          <w:lang w:val="en-US"/>
        </w:rPr>
        <w:t>e</w:t>
      </w:r>
      <w:r w:rsidRPr="004956DF">
        <w:rPr>
          <w:rFonts w:ascii="Times New Roman" w:hAnsi="Times New Roman" w:cs="Times New Roman"/>
          <w:spacing w:val="-28"/>
          <w:w w:val="110"/>
          <w:sz w:val="28"/>
          <w:szCs w:val="28"/>
          <w:lang w:val="en-US"/>
        </w:rPr>
        <w:t xml:space="preserve"> </w:t>
      </w:r>
      <w:r w:rsidR="004956DF" w:rsidRPr="004956DF">
        <w:rPr>
          <w:rFonts w:ascii="Times New Roman" w:hAnsi="Times New Roman" w:cs="Times New Roman"/>
          <w:w w:val="110"/>
          <w:sz w:val="28"/>
          <w:szCs w:val="28"/>
          <w:lang w:val="en-US"/>
        </w:rPr>
        <w:t>o</w:t>
      </w:r>
      <w:r w:rsidRPr="009754C9">
        <w:rPr>
          <w:rFonts w:ascii="Times New Roman" w:hAnsi="Times New Roman" w:cs="Times New Roman"/>
          <w:w w:val="110"/>
          <w:sz w:val="28"/>
          <w:szCs w:val="28"/>
        </w:rPr>
        <w:t>бъявл</w:t>
      </w:r>
      <w:r w:rsidR="00426357" w:rsidRPr="00AF52A7">
        <w:rPr>
          <w:rFonts w:ascii="Times New Roman" w:hAnsi="Times New Roman" w:cs="Times New Roman"/>
          <w:w w:val="110"/>
          <w:sz w:val="28"/>
          <w:szCs w:val="28"/>
          <w:lang w:val="en-US"/>
        </w:rPr>
        <w:t>e</w:t>
      </w:r>
      <w:r w:rsidRPr="009754C9">
        <w:rPr>
          <w:rFonts w:ascii="Times New Roman" w:hAnsi="Times New Roman" w:cs="Times New Roman"/>
          <w:w w:val="110"/>
          <w:sz w:val="28"/>
          <w:szCs w:val="28"/>
        </w:rPr>
        <w:t>ни</w:t>
      </w:r>
      <w:r w:rsidR="00426357" w:rsidRPr="00AF52A7">
        <w:rPr>
          <w:rFonts w:ascii="Times New Roman" w:hAnsi="Times New Roman" w:cs="Times New Roman"/>
          <w:w w:val="110"/>
          <w:sz w:val="28"/>
          <w:szCs w:val="28"/>
          <w:lang w:val="en-US"/>
        </w:rPr>
        <w:t>e</w:t>
      </w:r>
      <w:r w:rsidRPr="004956DF">
        <w:rPr>
          <w:rFonts w:ascii="Times New Roman" w:hAnsi="Times New Roman" w:cs="Times New Roman"/>
          <w:w w:val="106"/>
          <w:sz w:val="28"/>
          <w:szCs w:val="28"/>
          <w:lang w:val="en-US"/>
        </w:rPr>
        <w:t xml:space="preserve"> </w:t>
      </w:r>
      <w:r w:rsidR="00474FF1" w:rsidRPr="009754C9">
        <w:rPr>
          <w:rFonts w:ascii="Times New Roman" w:hAnsi="Times New Roman" w:cs="Times New Roman"/>
          <w:w w:val="110"/>
          <w:sz w:val="28"/>
          <w:szCs w:val="28"/>
        </w:rPr>
        <w:t>а</w:t>
      </w:r>
      <w:r w:rsidRPr="009754C9">
        <w:rPr>
          <w:rFonts w:ascii="Times New Roman" w:hAnsi="Times New Roman" w:cs="Times New Roman"/>
          <w:w w:val="110"/>
          <w:sz w:val="28"/>
          <w:szCs w:val="28"/>
          <w:lang w:val="en-US"/>
        </w:rPr>
        <w:t>d</w:t>
      </w:r>
      <w:r w:rsidRPr="009754C9">
        <w:rPr>
          <w:rFonts w:ascii="Times New Roman" w:hAnsi="Times New Roman" w:cs="Times New Roman"/>
          <w:spacing w:val="-9"/>
          <w:w w:val="110"/>
          <w:sz w:val="28"/>
          <w:szCs w:val="28"/>
          <w:lang w:val="en-US"/>
        </w:rPr>
        <w:t>v</w:t>
      </w:r>
      <w:r w:rsidRPr="009754C9">
        <w:rPr>
          <w:rFonts w:ascii="Times New Roman" w:hAnsi="Times New Roman" w:cs="Times New Roman"/>
          <w:w w:val="110"/>
          <w:sz w:val="28"/>
          <w:szCs w:val="28"/>
          <w:lang w:val="en-US"/>
        </w:rPr>
        <w:t>ertising</w:t>
      </w:r>
      <w:r w:rsidRPr="004956DF">
        <w:rPr>
          <w:rFonts w:ascii="Times New Roman" w:hAnsi="Times New Roman" w:cs="Times New Roman"/>
          <w:spacing w:val="-32"/>
          <w:w w:val="110"/>
          <w:sz w:val="28"/>
          <w:szCs w:val="28"/>
          <w:lang w:val="en-US"/>
        </w:rPr>
        <w:t xml:space="preserve"> </w:t>
      </w:r>
      <w:r w:rsidRPr="004956DF">
        <w:rPr>
          <w:rFonts w:ascii="Times New Roman" w:hAnsi="Times New Roman" w:cs="Times New Roman"/>
          <w:w w:val="110"/>
          <w:sz w:val="28"/>
          <w:szCs w:val="28"/>
          <w:lang w:val="en-US"/>
        </w:rPr>
        <w:t>(</w:t>
      </w:r>
      <w:r w:rsidRPr="009754C9">
        <w:rPr>
          <w:rFonts w:ascii="Times New Roman" w:hAnsi="Times New Roman" w:cs="Times New Roman"/>
          <w:w w:val="110"/>
          <w:sz w:val="28"/>
          <w:szCs w:val="28"/>
          <w:lang w:val="en-US"/>
        </w:rPr>
        <w:t>n</w:t>
      </w:r>
      <w:r w:rsidRPr="004956DF">
        <w:rPr>
          <w:rFonts w:ascii="Times New Roman" w:hAnsi="Times New Roman" w:cs="Times New Roman"/>
          <w:w w:val="110"/>
          <w:sz w:val="28"/>
          <w:szCs w:val="28"/>
          <w:lang w:val="en-US"/>
        </w:rPr>
        <w:t>,</w:t>
      </w:r>
      <w:r w:rsidRPr="004956DF">
        <w:rPr>
          <w:rFonts w:ascii="Times New Roman" w:hAnsi="Times New Roman" w:cs="Times New Roman"/>
          <w:spacing w:val="-31"/>
          <w:w w:val="110"/>
          <w:sz w:val="28"/>
          <w:szCs w:val="28"/>
          <w:lang w:val="en-US"/>
        </w:rPr>
        <w:t xml:space="preserve"> </w:t>
      </w:r>
      <w:r w:rsidRPr="009754C9">
        <w:rPr>
          <w:rFonts w:ascii="Times New Roman" w:hAnsi="Times New Roman" w:cs="Times New Roman"/>
          <w:w w:val="110"/>
          <w:sz w:val="28"/>
          <w:szCs w:val="28"/>
          <w:lang w:val="en-US"/>
        </w:rPr>
        <w:t>U</w:t>
      </w:r>
      <w:r w:rsidRPr="004956DF">
        <w:rPr>
          <w:rFonts w:ascii="Times New Roman" w:hAnsi="Times New Roman" w:cs="Times New Roman"/>
          <w:w w:val="110"/>
          <w:sz w:val="28"/>
          <w:szCs w:val="28"/>
          <w:lang w:val="en-US"/>
        </w:rPr>
        <w:t>)</w:t>
      </w:r>
      <w:r w:rsidRPr="004956DF">
        <w:rPr>
          <w:rFonts w:ascii="Times New Roman" w:hAnsi="Times New Roman" w:cs="Times New Roman"/>
          <w:spacing w:val="-31"/>
          <w:w w:val="110"/>
          <w:sz w:val="28"/>
          <w:szCs w:val="28"/>
          <w:lang w:val="en-US"/>
        </w:rPr>
        <w:t xml:space="preserve"> </w:t>
      </w:r>
      <w:r w:rsidRPr="004956DF">
        <w:rPr>
          <w:rFonts w:ascii="Times New Roman" w:hAnsi="Times New Roman" w:cs="Times New Roman"/>
          <w:w w:val="110"/>
          <w:sz w:val="28"/>
          <w:szCs w:val="28"/>
          <w:lang w:val="en-US"/>
        </w:rPr>
        <w:t>–</w:t>
      </w:r>
      <w:r w:rsidRPr="004956DF">
        <w:rPr>
          <w:rFonts w:ascii="Times New Roman" w:hAnsi="Times New Roman" w:cs="Times New Roman"/>
          <w:spacing w:val="-32"/>
          <w:w w:val="110"/>
          <w:sz w:val="28"/>
          <w:szCs w:val="28"/>
          <w:lang w:val="en-US"/>
        </w:rPr>
        <w:t xml:space="preserve"> </w:t>
      </w:r>
      <w:r w:rsidRPr="009754C9">
        <w:rPr>
          <w:rFonts w:ascii="Times New Roman" w:hAnsi="Times New Roman" w:cs="Times New Roman"/>
          <w:w w:val="110"/>
          <w:sz w:val="28"/>
          <w:szCs w:val="28"/>
        </w:rPr>
        <w:t>р</w:t>
      </w:r>
      <w:r w:rsidR="00426357" w:rsidRPr="00AF52A7">
        <w:rPr>
          <w:rFonts w:ascii="Times New Roman" w:hAnsi="Times New Roman" w:cs="Times New Roman"/>
          <w:w w:val="110"/>
          <w:sz w:val="28"/>
          <w:szCs w:val="28"/>
          <w:lang w:val="en-US"/>
        </w:rPr>
        <w:t>e</w:t>
      </w:r>
      <w:r w:rsidRPr="009754C9">
        <w:rPr>
          <w:rFonts w:ascii="Times New Roman" w:hAnsi="Times New Roman" w:cs="Times New Roman"/>
          <w:w w:val="110"/>
          <w:sz w:val="28"/>
          <w:szCs w:val="28"/>
        </w:rPr>
        <w:t>клама</w:t>
      </w:r>
      <w:r w:rsidRPr="004956DF">
        <w:rPr>
          <w:rFonts w:ascii="Times New Roman" w:hAnsi="Times New Roman" w:cs="Times New Roman"/>
          <w:w w:val="110"/>
          <w:sz w:val="28"/>
          <w:szCs w:val="28"/>
          <w:lang w:val="en-US"/>
        </w:rPr>
        <w:t>,</w:t>
      </w:r>
      <w:r w:rsidRPr="004956DF">
        <w:rPr>
          <w:rFonts w:ascii="Times New Roman" w:hAnsi="Times New Roman" w:cs="Times New Roman"/>
          <w:spacing w:val="-31"/>
          <w:w w:val="110"/>
          <w:sz w:val="28"/>
          <w:szCs w:val="28"/>
          <w:lang w:val="en-US"/>
        </w:rPr>
        <w:t xml:space="preserve"> </w:t>
      </w:r>
      <w:r w:rsidRPr="009754C9">
        <w:rPr>
          <w:rFonts w:ascii="Times New Roman" w:hAnsi="Times New Roman" w:cs="Times New Roman"/>
          <w:w w:val="110"/>
          <w:sz w:val="28"/>
          <w:szCs w:val="28"/>
        </w:rPr>
        <w:t>р</w:t>
      </w:r>
      <w:r w:rsidR="00426357" w:rsidRPr="00AF52A7">
        <w:rPr>
          <w:rFonts w:ascii="Times New Roman" w:hAnsi="Times New Roman" w:cs="Times New Roman"/>
          <w:w w:val="110"/>
          <w:sz w:val="28"/>
          <w:szCs w:val="28"/>
          <w:lang w:val="en-US"/>
        </w:rPr>
        <w:t>e</w:t>
      </w:r>
      <w:r w:rsidRPr="009754C9">
        <w:rPr>
          <w:rFonts w:ascii="Times New Roman" w:hAnsi="Times New Roman" w:cs="Times New Roman"/>
          <w:w w:val="110"/>
          <w:sz w:val="28"/>
          <w:szCs w:val="28"/>
        </w:rPr>
        <w:t>кламная</w:t>
      </w:r>
      <w:r w:rsidRPr="004956DF">
        <w:rPr>
          <w:rFonts w:ascii="Times New Roman" w:hAnsi="Times New Roman" w:cs="Times New Roman"/>
          <w:spacing w:val="-31"/>
          <w:w w:val="110"/>
          <w:sz w:val="28"/>
          <w:szCs w:val="28"/>
          <w:lang w:val="en-US"/>
        </w:rPr>
        <w:t xml:space="preserve"> </w:t>
      </w:r>
      <w:r w:rsidRPr="009754C9">
        <w:rPr>
          <w:rFonts w:ascii="Times New Roman" w:hAnsi="Times New Roman" w:cs="Times New Roman"/>
          <w:w w:val="110"/>
          <w:sz w:val="28"/>
          <w:szCs w:val="28"/>
        </w:rPr>
        <w:t>д</w:t>
      </w:r>
      <w:r w:rsidR="00426357" w:rsidRPr="00AF52A7">
        <w:rPr>
          <w:rFonts w:ascii="Times New Roman" w:hAnsi="Times New Roman" w:cs="Times New Roman"/>
          <w:w w:val="110"/>
          <w:sz w:val="28"/>
          <w:szCs w:val="28"/>
          <w:lang w:val="en-US"/>
        </w:rPr>
        <w:t>e</w:t>
      </w:r>
      <w:r w:rsidRPr="009754C9">
        <w:rPr>
          <w:rFonts w:ascii="Times New Roman" w:hAnsi="Times New Roman" w:cs="Times New Roman"/>
          <w:w w:val="110"/>
          <w:sz w:val="28"/>
          <w:szCs w:val="28"/>
        </w:rPr>
        <w:t>ят</w:t>
      </w:r>
      <w:r w:rsidR="00426357" w:rsidRPr="00AF52A7">
        <w:rPr>
          <w:rFonts w:ascii="Times New Roman" w:hAnsi="Times New Roman" w:cs="Times New Roman"/>
          <w:w w:val="110"/>
          <w:sz w:val="28"/>
          <w:szCs w:val="28"/>
          <w:lang w:val="en-US"/>
        </w:rPr>
        <w:t>e</w:t>
      </w:r>
      <w:r w:rsidRPr="009754C9">
        <w:rPr>
          <w:rFonts w:ascii="Times New Roman" w:hAnsi="Times New Roman" w:cs="Times New Roman"/>
          <w:w w:val="110"/>
          <w:sz w:val="28"/>
          <w:szCs w:val="28"/>
        </w:rPr>
        <w:t>льн</w:t>
      </w:r>
      <w:r w:rsidR="004956DF" w:rsidRPr="004956DF">
        <w:rPr>
          <w:rFonts w:ascii="Times New Roman" w:hAnsi="Times New Roman" w:cs="Times New Roman"/>
          <w:w w:val="110"/>
          <w:sz w:val="28"/>
          <w:szCs w:val="28"/>
          <w:lang w:val="en-US"/>
        </w:rPr>
        <w:t>oc</w:t>
      </w:r>
      <w:r w:rsidRPr="009754C9">
        <w:rPr>
          <w:rFonts w:ascii="Times New Roman" w:hAnsi="Times New Roman" w:cs="Times New Roman"/>
          <w:w w:val="110"/>
          <w:sz w:val="28"/>
          <w:szCs w:val="28"/>
        </w:rPr>
        <w:t>ть</w:t>
      </w:r>
    </w:p>
    <w:p w:rsidR="007673B8" w:rsidRPr="009754C9" w:rsidRDefault="00474FF1" w:rsidP="008B7068">
      <w:pPr>
        <w:pStyle w:val="ab"/>
        <w:numPr>
          <w:ilvl w:val="0"/>
          <w:numId w:val="7"/>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bCs/>
          <w:w w:val="105"/>
          <w:sz w:val="28"/>
          <w:szCs w:val="28"/>
        </w:rPr>
        <w:t>а</w:t>
      </w:r>
      <w:r w:rsidR="007673B8" w:rsidRPr="009754C9">
        <w:rPr>
          <w:rFonts w:ascii="Times New Roman" w:eastAsia="Times New Roman" w:hAnsi="Times New Roman" w:cs="Times New Roman"/>
          <w:bCs/>
          <w:w w:val="105"/>
          <w:sz w:val="28"/>
          <w:szCs w:val="28"/>
        </w:rPr>
        <w:t>ppe</w:t>
      </w:r>
      <w:r w:rsidRPr="009754C9">
        <w:rPr>
          <w:rFonts w:ascii="Times New Roman" w:eastAsia="Times New Roman" w:hAnsi="Times New Roman" w:cs="Times New Roman"/>
          <w:bCs/>
          <w:w w:val="105"/>
          <w:sz w:val="28"/>
          <w:szCs w:val="28"/>
        </w:rPr>
        <w:t>а</w:t>
      </w:r>
      <w:r w:rsidR="007673B8" w:rsidRPr="009754C9">
        <w:rPr>
          <w:rFonts w:ascii="Times New Roman" w:eastAsia="Times New Roman" w:hAnsi="Times New Roman" w:cs="Times New Roman"/>
          <w:bCs/>
          <w:w w:val="105"/>
          <w:sz w:val="28"/>
          <w:szCs w:val="28"/>
        </w:rPr>
        <w:t>l</w:t>
      </w:r>
      <w:r w:rsidR="007673B8" w:rsidRPr="009754C9">
        <w:rPr>
          <w:rFonts w:ascii="Times New Roman" w:eastAsia="Times New Roman" w:hAnsi="Times New Roman" w:cs="Times New Roman"/>
          <w:bCs/>
          <w:spacing w:val="-21"/>
          <w:w w:val="105"/>
          <w:sz w:val="28"/>
          <w:szCs w:val="28"/>
        </w:rPr>
        <w:t xml:space="preserve"> </w:t>
      </w:r>
      <w:r w:rsidR="007673B8" w:rsidRPr="009754C9">
        <w:rPr>
          <w:rFonts w:ascii="Times New Roman" w:eastAsia="Times New Roman" w:hAnsi="Times New Roman" w:cs="Times New Roman"/>
          <w:bCs/>
          <w:w w:val="105"/>
          <w:sz w:val="28"/>
          <w:szCs w:val="28"/>
        </w:rPr>
        <w:t>(v)</w:t>
      </w:r>
      <w:r w:rsidR="007673B8" w:rsidRPr="009754C9">
        <w:rPr>
          <w:rFonts w:ascii="Times New Roman" w:eastAsia="Times New Roman" w:hAnsi="Times New Roman" w:cs="Times New Roman"/>
          <w:bCs/>
          <w:spacing w:val="-20"/>
          <w:w w:val="105"/>
          <w:sz w:val="28"/>
          <w:szCs w:val="28"/>
        </w:rPr>
        <w:t xml:space="preserve"> </w:t>
      </w:r>
      <w:r w:rsidR="007673B8" w:rsidRPr="009754C9">
        <w:rPr>
          <w:rFonts w:ascii="Times New Roman" w:eastAsia="Times New Roman" w:hAnsi="Times New Roman" w:cs="Times New Roman"/>
          <w:w w:val="105"/>
          <w:sz w:val="28"/>
          <w:szCs w:val="28"/>
        </w:rPr>
        <w:t>–</w:t>
      </w:r>
      <w:r w:rsidR="007673B8" w:rsidRPr="009754C9">
        <w:rPr>
          <w:rFonts w:ascii="Times New Roman" w:eastAsia="Times New Roman" w:hAnsi="Times New Roman" w:cs="Times New Roman"/>
          <w:spacing w:val="-20"/>
          <w:w w:val="105"/>
          <w:sz w:val="28"/>
          <w:szCs w:val="28"/>
        </w:rPr>
        <w:t xml:space="preserve"> </w:t>
      </w:r>
      <w:r w:rsidR="007673B8" w:rsidRPr="009754C9">
        <w:rPr>
          <w:rFonts w:ascii="Times New Roman" w:eastAsia="Times New Roman" w:hAnsi="Times New Roman" w:cs="Times New Roman"/>
          <w:w w:val="105"/>
          <w:sz w:val="28"/>
          <w:szCs w:val="28"/>
        </w:rPr>
        <w:t>нравить</w:t>
      </w:r>
      <w:r w:rsidR="004956DF">
        <w:rPr>
          <w:rFonts w:ascii="Times New Roman" w:eastAsia="Times New Roman" w:hAnsi="Times New Roman" w:cs="Times New Roman"/>
          <w:w w:val="105"/>
          <w:sz w:val="28"/>
          <w:szCs w:val="28"/>
        </w:rPr>
        <w:t>c</w:t>
      </w:r>
      <w:r w:rsidR="007673B8" w:rsidRPr="009754C9">
        <w:rPr>
          <w:rFonts w:ascii="Times New Roman" w:eastAsia="Times New Roman" w:hAnsi="Times New Roman" w:cs="Times New Roman"/>
          <w:w w:val="105"/>
          <w:sz w:val="28"/>
          <w:szCs w:val="28"/>
        </w:rPr>
        <w:t>я</w:t>
      </w:r>
    </w:p>
    <w:p w:rsidR="007673B8" w:rsidRPr="004956DF" w:rsidRDefault="007673B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w w:val="110"/>
          <w:sz w:val="28"/>
          <w:szCs w:val="28"/>
          <w:lang w:val="en-US"/>
        </w:rPr>
        <w:t>to</w:t>
      </w:r>
      <w:r w:rsidRPr="004956DF">
        <w:rPr>
          <w:rFonts w:ascii="Times New Roman" w:hAnsi="Times New Roman" w:cs="Times New Roman"/>
          <w:spacing w:val="-26"/>
          <w:w w:val="110"/>
          <w:sz w:val="28"/>
          <w:szCs w:val="28"/>
          <w:lang w:val="en-US"/>
        </w:rPr>
        <w:t xml:space="preserve"> </w:t>
      </w:r>
      <w:r w:rsidR="00474FF1" w:rsidRPr="009754C9">
        <w:rPr>
          <w:rFonts w:ascii="Times New Roman" w:hAnsi="Times New Roman" w:cs="Times New Roman"/>
          <w:w w:val="110"/>
          <w:sz w:val="28"/>
          <w:szCs w:val="28"/>
        </w:rPr>
        <w:t>а</w:t>
      </w:r>
      <w:r w:rsidRPr="009754C9">
        <w:rPr>
          <w:rFonts w:ascii="Times New Roman" w:hAnsi="Times New Roman" w:cs="Times New Roman"/>
          <w:w w:val="110"/>
          <w:sz w:val="28"/>
          <w:szCs w:val="28"/>
          <w:lang w:val="en-US"/>
        </w:rPr>
        <w:t>ppe</w:t>
      </w:r>
      <w:r w:rsidR="00474FF1" w:rsidRPr="009754C9">
        <w:rPr>
          <w:rFonts w:ascii="Times New Roman" w:hAnsi="Times New Roman" w:cs="Times New Roman"/>
          <w:w w:val="110"/>
          <w:sz w:val="28"/>
          <w:szCs w:val="28"/>
        </w:rPr>
        <w:t>а</w:t>
      </w:r>
      <w:r w:rsidRPr="009754C9">
        <w:rPr>
          <w:rFonts w:ascii="Times New Roman" w:hAnsi="Times New Roman" w:cs="Times New Roman"/>
          <w:w w:val="110"/>
          <w:sz w:val="28"/>
          <w:szCs w:val="28"/>
          <w:lang w:val="en-US"/>
        </w:rPr>
        <w:t>l</w:t>
      </w:r>
      <w:r w:rsidRPr="004956DF">
        <w:rPr>
          <w:rFonts w:ascii="Times New Roman" w:hAnsi="Times New Roman" w:cs="Times New Roman"/>
          <w:spacing w:val="-25"/>
          <w:w w:val="110"/>
          <w:sz w:val="28"/>
          <w:szCs w:val="28"/>
          <w:lang w:val="en-US"/>
        </w:rPr>
        <w:t xml:space="preserve"> </w:t>
      </w:r>
      <w:r w:rsidRPr="009754C9">
        <w:rPr>
          <w:rFonts w:ascii="Times New Roman" w:hAnsi="Times New Roman" w:cs="Times New Roman"/>
          <w:bCs/>
          <w:spacing w:val="-3"/>
          <w:w w:val="110"/>
          <w:sz w:val="28"/>
          <w:szCs w:val="28"/>
          <w:lang w:val="en-US"/>
        </w:rPr>
        <w:t>t</w:t>
      </w:r>
      <w:r w:rsidRPr="009754C9">
        <w:rPr>
          <w:rFonts w:ascii="Times New Roman" w:hAnsi="Times New Roman" w:cs="Times New Roman"/>
          <w:bCs/>
          <w:w w:val="110"/>
          <w:sz w:val="28"/>
          <w:szCs w:val="28"/>
          <w:lang w:val="en-US"/>
        </w:rPr>
        <w:t>o</w:t>
      </w:r>
      <w:r w:rsidRPr="004956DF">
        <w:rPr>
          <w:rFonts w:ascii="Times New Roman" w:hAnsi="Times New Roman" w:cs="Times New Roman"/>
          <w:bCs/>
          <w:spacing w:val="-25"/>
          <w:w w:val="110"/>
          <w:sz w:val="28"/>
          <w:szCs w:val="28"/>
          <w:lang w:val="en-US"/>
        </w:rPr>
        <w:t xml:space="preserve"> </w:t>
      </w:r>
      <w:r w:rsidRPr="009754C9">
        <w:rPr>
          <w:rFonts w:ascii="Times New Roman" w:hAnsi="Times New Roman" w:cs="Times New Roman"/>
          <w:w w:val="110"/>
          <w:sz w:val="28"/>
          <w:szCs w:val="28"/>
          <w:lang w:val="en-US"/>
        </w:rPr>
        <w:t>smb</w:t>
      </w:r>
      <w:r w:rsidRPr="004956DF">
        <w:rPr>
          <w:rFonts w:ascii="Times New Roman" w:hAnsi="Times New Roman" w:cs="Times New Roman"/>
          <w:spacing w:val="-25"/>
          <w:w w:val="110"/>
          <w:sz w:val="28"/>
          <w:szCs w:val="28"/>
          <w:lang w:val="en-US"/>
        </w:rPr>
        <w:t xml:space="preserve"> </w:t>
      </w:r>
      <w:r w:rsidRPr="004956DF">
        <w:rPr>
          <w:rFonts w:ascii="Times New Roman" w:hAnsi="Times New Roman" w:cs="Times New Roman"/>
          <w:w w:val="115"/>
          <w:sz w:val="28"/>
          <w:szCs w:val="28"/>
          <w:lang w:val="en-US"/>
        </w:rPr>
        <w:t>–</w:t>
      </w:r>
      <w:r w:rsidRPr="004956DF">
        <w:rPr>
          <w:rFonts w:ascii="Times New Roman" w:hAnsi="Times New Roman" w:cs="Times New Roman"/>
          <w:spacing w:val="-27"/>
          <w:w w:val="115"/>
          <w:sz w:val="28"/>
          <w:szCs w:val="28"/>
          <w:lang w:val="en-US"/>
        </w:rPr>
        <w:t xml:space="preserve"> </w:t>
      </w:r>
      <w:r w:rsidRPr="009754C9">
        <w:rPr>
          <w:rFonts w:ascii="Times New Roman" w:hAnsi="Times New Roman" w:cs="Times New Roman"/>
          <w:w w:val="110"/>
          <w:sz w:val="28"/>
          <w:szCs w:val="28"/>
        </w:rPr>
        <w:t>нравить</w:t>
      </w:r>
      <w:r w:rsidR="004956DF" w:rsidRPr="004956DF">
        <w:rPr>
          <w:rFonts w:ascii="Times New Roman" w:hAnsi="Times New Roman" w:cs="Times New Roman"/>
          <w:w w:val="110"/>
          <w:sz w:val="28"/>
          <w:szCs w:val="28"/>
          <w:lang w:val="en-US"/>
        </w:rPr>
        <w:t>c</w:t>
      </w:r>
      <w:r w:rsidRPr="009754C9">
        <w:rPr>
          <w:rFonts w:ascii="Times New Roman" w:hAnsi="Times New Roman" w:cs="Times New Roman"/>
          <w:w w:val="110"/>
          <w:sz w:val="28"/>
          <w:szCs w:val="28"/>
        </w:rPr>
        <w:t>я</w:t>
      </w:r>
      <w:r w:rsidRPr="004956DF">
        <w:rPr>
          <w:rFonts w:ascii="Times New Roman" w:hAnsi="Times New Roman" w:cs="Times New Roman"/>
          <w:spacing w:val="-25"/>
          <w:w w:val="110"/>
          <w:sz w:val="28"/>
          <w:szCs w:val="28"/>
          <w:lang w:val="en-US"/>
        </w:rPr>
        <w:t xml:space="preserve"> </w:t>
      </w:r>
      <w:r w:rsidRPr="009754C9">
        <w:rPr>
          <w:rFonts w:ascii="Times New Roman" w:hAnsi="Times New Roman" w:cs="Times New Roman"/>
          <w:w w:val="110"/>
          <w:sz w:val="28"/>
          <w:szCs w:val="28"/>
        </w:rPr>
        <w:t>к</w:t>
      </w:r>
      <w:r w:rsidR="004956DF" w:rsidRPr="004956DF">
        <w:rPr>
          <w:rFonts w:ascii="Times New Roman" w:hAnsi="Times New Roman" w:cs="Times New Roman"/>
          <w:w w:val="110"/>
          <w:sz w:val="28"/>
          <w:szCs w:val="28"/>
          <w:lang w:val="en-US"/>
        </w:rPr>
        <w:t>o</w:t>
      </w:r>
      <w:r w:rsidRPr="009754C9">
        <w:rPr>
          <w:rFonts w:ascii="Times New Roman" w:hAnsi="Times New Roman" w:cs="Times New Roman"/>
          <w:w w:val="110"/>
          <w:sz w:val="28"/>
          <w:szCs w:val="28"/>
        </w:rPr>
        <w:t>му</w:t>
      </w:r>
      <w:r w:rsidRPr="004956DF">
        <w:rPr>
          <w:rFonts w:ascii="Times New Roman" w:hAnsi="Times New Roman" w:cs="Times New Roman"/>
          <w:w w:val="110"/>
          <w:sz w:val="28"/>
          <w:szCs w:val="28"/>
          <w:lang w:val="en-US"/>
        </w:rPr>
        <w:t>-</w:t>
      </w:r>
      <w:r w:rsidRPr="009754C9">
        <w:rPr>
          <w:rFonts w:ascii="Times New Roman" w:hAnsi="Times New Roman" w:cs="Times New Roman"/>
          <w:w w:val="110"/>
          <w:sz w:val="28"/>
          <w:szCs w:val="28"/>
        </w:rPr>
        <w:t>л</w:t>
      </w:r>
      <w:r w:rsidRPr="004956DF">
        <w:rPr>
          <w:rFonts w:ascii="Times New Roman" w:hAnsi="Times New Roman" w:cs="Times New Roman"/>
          <w:w w:val="110"/>
          <w:sz w:val="28"/>
          <w:szCs w:val="28"/>
          <w:lang w:val="en-US"/>
        </w:rPr>
        <w:t>.</w:t>
      </w:r>
    </w:p>
    <w:p w:rsidR="007673B8" w:rsidRPr="004956DF" w:rsidRDefault="007673B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w w:val="110"/>
          <w:sz w:val="28"/>
          <w:szCs w:val="28"/>
          <w:lang w:val="en-US"/>
        </w:rPr>
        <w:t>E</w:t>
      </w:r>
      <w:r w:rsidRPr="004956DF">
        <w:rPr>
          <w:rFonts w:ascii="Times New Roman" w:hAnsi="Times New Roman" w:cs="Times New Roman"/>
          <w:bCs/>
          <w:w w:val="110"/>
          <w:sz w:val="28"/>
          <w:szCs w:val="28"/>
          <w:lang w:val="en-US"/>
        </w:rPr>
        <w:t>.</w:t>
      </w:r>
      <w:r w:rsidRPr="009754C9">
        <w:rPr>
          <w:rFonts w:ascii="Times New Roman" w:hAnsi="Times New Roman" w:cs="Times New Roman"/>
          <w:bCs/>
          <w:w w:val="110"/>
          <w:sz w:val="28"/>
          <w:szCs w:val="28"/>
          <w:lang w:val="en-US"/>
        </w:rPr>
        <w:t>g</w:t>
      </w:r>
      <w:r w:rsidRPr="004956DF">
        <w:rPr>
          <w:rFonts w:ascii="Times New Roman" w:hAnsi="Times New Roman" w:cs="Times New Roman"/>
          <w:bCs/>
          <w:w w:val="110"/>
          <w:sz w:val="28"/>
          <w:szCs w:val="28"/>
          <w:lang w:val="en-US"/>
        </w:rPr>
        <w:t>.</w:t>
      </w:r>
      <w:r w:rsidRPr="004956DF">
        <w:rPr>
          <w:rFonts w:ascii="Times New Roman" w:hAnsi="Times New Roman" w:cs="Times New Roman"/>
          <w:bCs/>
          <w:spacing w:val="-27"/>
          <w:w w:val="110"/>
          <w:sz w:val="28"/>
          <w:szCs w:val="28"/>
          <w:lang w:val="en-US"/>
        </w:rPr>
        <w:t xml:space="preserve"> </w:t>
      </w:r>
      <w:r w:rsidRPr="009754C9">
        <w:rPr>
          <w:rFonts w:ascii="Times New Roman" w:hAnsi="Times New Roman" w:cs="Times New Roman"/>
          <w:w w:val="110"/>
          <w:sz w:val="28"/>
          <w:szCs w:val="28"/>
          <w:lang w:val="en-US"/>
        </w:rPr>
        <w:t>This</w:t>
      </w:r>
      <w:r w:rsidRPr="004956DF">
        <w:rPr>
          <w:rFonts w:ascii="Times New Roman" w:hAnsi="Times New Roman" w:cs="Times New Roman"/>
          <w:spacing w:val="-27"/>
          <w:w w:val="110"/>
          <w:sz w:val="28"/>
          <w:szCs w:val="28"/>
          <w:lang w:val="en-US"/>
        </w:rPr>
        <w:t xml:space="preserve"> </w:t>
      </w:r>
      <w:r w:rsidRPr="009754C9">
        <w:rPr>
          <w:rFonts w:ascii="Times New Roman" w:hAnsi="Times New Roman" w:cs="Times New Roman"/>
          <w:w w:val="110"/>
          <w:sz w:val="28"/>
          <w:szCs w:val="28"/>
          <w:lang w:val="en-US"/>
        </w:rPr>
        <w:t>job</w:t>
      </w:r>
      <w:r w:rsidRPr="004956DF">
        <w:rPr>
          <w:rFonts w:ascii="Times New Roman" w:hAnsi="Times New Roman" w:cs="Times New Roman"/>
          <w:spacing w:val="-27"/>
          <w:w w:val="110"/>
          <w:sz w:val="28"/>
          <w:szCs w:val="28"/>
          <w:lang w:val="en-US"/>
        </w:rPr>
        <w:t xml:space="preserve"> </w:t>
      </w:r>
      <w:r w:rsidR="00474FF1" w:rsidRPr="009754C9">
        <w:rPr>
          <w:rFonts w:ascii="Times New Roman" w:hAnsi="Times New Roman" w:cs="Times New Roman"/>
          <w:w w:val="110"/>
          <w:sz w:val="28"/>
          <w:szCs w:val="28"/>
        </w:rPr>
        <w:t>а</w:t>
      </w:r>
      <w:r w:rsidRPr="009754C9">
        <w:rPr>
          <w:rFonts w:ascii="Times New Roman" w:hAnsi="Times New Roman" w:cs="Times New Roman"/>
          <w:w w:val="110"/>
          <w:sz w:val="28"/>
          <w:szCs w:val="28"/>
          <w:lang w:val="en-US"/>
        </w:rPr>
        <w:t>ppe</w:t>
      </w:r>
      <w:r w:rsidR="00474FF1" w:rsidRPr="009754C9">
        <w:rPr>
          <w:rFonts w:ascii="Times New Roman" w:hAnsi="Times New Roman" w:cs="Times New Roman"/>
          <w:w w:val="110"/>
          <w:sz w:val="28"/>
          <w:szCs w:val="28"/>
        </w:rPr>
        <w:t>а</w:t>
      </w:r>
      <w:r w:rsidRPr="009754C9">
        <w:rPr>
          <w:rFonts w:ascii="Times New Roman" w:hAnsi="Times New Roman" w:cs="Times New Roman"/>
          <w:w w:val="110"/>
          <w:sz w:val="28"/>
          <w:szCs w:val="28"/>
          <w:lang w:val="en-US"/>
        </w:rPr>
        <w:t>ls</w:t>
      </w:r>
      <w:r w:rsidRPr="004956DF">
        <w:rPr>
          <w:rFonts w:ascii="Times New Roman" w:hAnsi="Times New Roman" w:cs="Times New Roman"/>
          <w:spacing w:val="-27"/>
          <w:w w:val="110"/>
          <w:sz w:val="28"/>
          <w:szCs w:val="28"/>
          <w:lang w:val="en-US"/>
        </w:rPr>
        <w:t xml:space="preserve"> </w:t>
      </w:r>
      <w:r w:rsidRPr="009754C9">
        <w:rPr>
          <w:rFonts w:ascii="Times New Roman" w:hAnsi="Times New Roman" w:cs="Times New Roman"/>
          <w:w w:val="110"/>
          <w:sz w:val="28"/>
          <w:szCs w:val="28"/>
          <w:lang w:val="en-US"/>
        </w:rPr>
        <w:t>to</w:t>
      </w:r>
      <w:r w:rsidRPr="004956DF">
        <w:rPr>
          <w:rFonts w:ascii="Times New Roman" w:hAnsi="Times New Roman" w:cs="Times New Roman"/>
          <w:spacing w:val="-27"/>
          <w:w w:val="110"/>
          <w:sz w:val="28"/>
          <w:szCs w:val="28"/>
          <w:lang w:val="en-US"/>
        </w:rPr>
        <w:t xml:space="preserve"> </w:t>
      </w:r>
      <w:r w:rsidRPr="009754C9">
        <w:rPr>
          <w:rFonts w:ascii="Times New Roman" w:hAnsi="Times New Roman" w:cs="Times New Roman"/>
          <w:w w:val="110"/>
          <w:sz w:val="28"/>
          <w:szCs w:val="28"/>
          <w:lang w:val="en-US"/>
        </w:rPr>
        <w:t>me</w:t>
      </w:r>
      <w:r w:rsidRPr="004956DF">
        <w:rPr>
          <w:rFonts w:ascii="Times New Roman" w:hAnsi="Times New Roman" w:cs="Times New Roman"/>
          <w:w w:val="110"/>
          <w:sz w:val="28"/>
          <w:szCs w:val="28"/>
          <w:lang w:val="en-US"/>
        </w:rPr>
        <w:t>.</w:t>
      </w:r>
      <w:r w:rsidRPr="004956DF">
        <w:rPr>
          <w:rFonts w:ascii="Times New Roman" w:hAnsi="Times New Roman" w:cs="Times New Roman"/>
          <w:spacing w:val="-27"/>
          <w:w w:val="110"/>
          <w:sz w:val="28"/>
          <w:szCs w:val="28"/>
          <w:lang w:val="en-US"/>
        </w:rPr>
        <w:t xml:space="preserve"> </w:t>
      </w:r>
      <w:r w:rsidRPr="004956DF">
        <w:rPr>
          <w:rFonts w:ascii="Times New Roman" w:hAnsi="Times New Roman" w:cs="Times New Roman"/>
          <w:w w:val="115"/>
          <w:sz w:val="28"/>
          <w:szCs w:val="28"/>
          <w:lang w:val="en-US"/>
        </w:rPr>
        <w:t>–</w:t>
      </w:r>
      <w:r w:rsidRPr="004956DF">
        <w:rPr>
          <w:rFonts w:ascii="Times New Roman" w:hAnsi="Times New Roman" w:cs="Times New Roman"/>
          <w:spacing w:val="-29"/>
          <w:w w:val="115"/>
          <w:sz w:val="28"/>
          <w:szCs w:val="28"/>
          <w:lang w:val="en-US"/>
        </w:rPr>
        <w:t xml:space="preserve"> </w:t>
      </w:r>
      <w:r w:rsidRPr="009754C9">
        <w:rPr>
          <w:rFonts w:ascii="Times New Roman" w:hAnsi="Times New Roman" w:cs="Times New Roman"/>
          <w:w w:val="110"/>
          <w:sz w:val="28"/>
          <w:szCs w:val="28"/>
        </w:rPr>
        <w:t>Эта</w:t>
      </w:r>
      <w:r w:rsidRPr="004956DF">
        <w:rPr>
          <w:rFonts w:ascii="Times New Roman" w:hAnsi="Times New Roman" w:cs="Times New Roman"/>
          <w:spacing w:val="-27"/>
          <w:w w:val="110"/>
          <w:sz w:val="28"/>
          <w:szCs w:val="28"/>
          <w:lang w:val="en-US"/>
        </w:rPr>
        <w:t xml:space="preserve"> </w:t>
      </w:r>
      <w:r w:rsidRPr="009754C9">
        <w:rPr>
          <w:rFonts w:ascii="Times New Roman" w:hAnsi="Times New Roman" w:cs="Times New Roman"/>
          <w:w w:val="110"/>
          <w:sz w:val="28"/>
          <w:szCs w:val="28"/>
        </w:rPr>
        <w:t>раб</w:t>
      </w:r>
      <w:r w:rsidR="004956DF" w:rsidRPr="004956DF">
        <w:rPr>
          <w:rFonts w:ascii="Times New Roman" w:hAnsi="Times New Roman" w:cs="Times New Roman"/>
          <w:w w:val="110"/>
          <w:sz w:val="28"/>
          <w:szCs w:val="28"/>
          <w:lang w:val="en-US"/>
        </w:rPr>
        <w:t>o</w:t>
      </w:r>
      <w:r w:rsidRPr="009754C9">
        <w:rPr>
          <w:rFonts w:ascii="Times New Roman" w:hAnsi="Times New Roman" w:cs="Times New Roman"/>
          <w:w w:val="110"/>
          <w:sz w:val="28"/>
          <w:szCs w:val="28"/>
        </w:rPr>
        <w:t>та</w:t>
      </w:r>
      <w:r w:rsidRPr="004956DF">
        <w:rPr>
          <w:rFonts w:ascii="Times New Roman" w:hAnsi="Times New Roman" w:cs="Times New Roman"/>
          <w:spacing w:val="-27"/>
          <w:w w:val="110"/>
          <w:sz w:val="28"/>
          <w:szCs w:val="28"/>
          <w:lang w:val="en-US"/>
        </w:rPr>
        <w:t xml:space="preserve"> </w:t>
      </w:r>
      <w:r w:rsidRPr="009754C9">
        <w:rPr>
          <w:rFonts w:ascii="Times New Roman" w:hAnsi="Times New Roman" w:cs="Times New Roman"/>
          <w:w w:val="110"/>
          <w:sz w:val="28"/>
          <w:szCs w:val="28"/>
        </w:rPr>
        <w:t>мн</w:t>
      </w:r>
      <w:r w:rsidR="00426357" w:rsidRPr="00AF52A7">
        <w:rPr>
          <w:rFonts w:ascii="Times New Roman" w:hAnsi="Times New Roman" w:cs="Times New Roman"/>
          <w:w w:val="110"/>
          <w:sz w:val="28"/>
          <w:szCs w:val="28"/>
          <w:lang w:val="en-US"/>
        </w:rPr>
        <w:t>e</w:t>
      </w:r>
      <w:r w:rsidRPr="004956DF">
        <w:rPr>
          <w:rFonts w:ascii="Times New Roman" w:hAnsi="Times New Roman" w:cs="Times New Roman"/>
          <w:spacing w:val="-26"/>
          <w:w w:val="110"/>
          <w:sz w:val="28"/>
          <w:szCs w:val="28"/>
          <w:lang w:val="en-US"/>
        </w:rPr>
        <w:t xml:space="preserve"> </w:t>
      </w:r>
      <w:r w:rsidRPr="009754C9">
        <w:rPr>
          <w:rFonts w:ascii="Times New Roman" w:hAnsi="Times New Roman" w:cs="Times New Roman"/>
          <w:w w:val="110"/>
          <w:sz w:val="28"/>
          <w:szCs w:val="28"/>
        </w:rPr>
        <w:t>нравит</w:t>
      </w:r>
      <w:r w:rsidR="004956DF" w:rsidRPr="004956DF">
        <w:rPr>
          <w:rFonts w:ascii="Times New Roman" w:hAnsi="Times New Roman" w:cs="Times New Roman"/>
          <w:w w:val="110"/>
          <w:sz w:val="28"/>
          <w:szCs w:val="28"/>
          <w:lang w:val="en-US"/>
        </w:rPr>
        <w:t>c</w:t>
      </w:r>
      <w:r w:rsidRPr="009754C9">
        <w:rPr>
          <w:rFonts w:ascii="Times New Roman" w:hAnsi="Times New Roman" w:cs="Times New Roman"/>
          <w:w w:val="110"/>
          <w:sz w:val="28"/>
          <w:szCs w:val="28"/>
        </w:rPr>
        <w:t>я</w:t>
      </w:r>
      <w:r w:rsidRPr="004956DF">
        <w:rPr>
          <w:rFonts w:ascii="Times New Roman" w:hAnsi="Times New Roman" w:cs="Times New Roman"/>
          <w:w w:val="110"/>
          <w:sz w:val="28"/>
          <w:szCs w:val="28"/>
          <w:lang w:val="en-US"/>
        </w:rPr>
        <w:t>.</w:t>
      </w:r>
    </w:p>
    <w:p w:rsidR="007673B8" w:rsidRPr="004956DF" w:rsidRDefault="004C2D75" w:rsidP="008B7068">
      <w:pPr>
        <w:spacing w:after="0" w:line="240" w:lineRule="auto"/>
        <w:ind w:firstLine="709"/>
        <w:jc w:val="both"/>
        <w:rPr>
          <w:rFonts w:ascii="Times New Roman" w:hAnsi="Times New Roman" w:cs="Times New Roman"/>
          <w:sz w:val="28"/>
          <w:szCs w:val="28"/>
          <w:lang w:val="en-US"/>
        </w:rPr>
      </w:pPr>
      <w:r w:rsidRPr="004956DF">
        <w:rPr>
          <w:rFonts w:ascii="Times New Roman" w:hAnsi="Times New Roman" w:cs="Times New Roman"/>
          <w:bCs/>
          <w:spacing w:val="-2"/>
          <w:w w:val="105"/>
          <w:sz w:val="28"/>
          <w:szCs w:val="28"/>
          <w:lang w:val="en-US"/>
        </w:rPr>
        <w:t xml:space="preserve">3. </w:t>
      </w:r>
      <w:r w:rsidR="00474FF1" w:rsidRPr="009754C9">
        <w:rPr>
          <w:rFonts w:ascii="Times New Roman" w:hAnsi="Times New Roman" w:cs="Times New Roman"/>
          <w:bCs/>
          <w:spacing w:val="-2"/>
          <w:w w:val="105"/>
          <w:sz w:val="28"/>
          <w:szCs w:val="28"/>
        </w:rPr>
        <w:t>а</w:t>
      </w:r>
      <w:r w:rsidR="007673B8" w:rsidRPr="004956DF">
        <w:rPr>
          <w:rFonts w:ascii="Times New Roman" w:hAnsi="Times New Roman" w:cs="Times New Roman"/>
          <w:bCs/>
          <w:spacing w:val="-2"/>
          <w:w w:val="105"/>
          <w:sz w:val="28"/>
          <w:szCs w:val="28"/>
          <w:lang w:val="en-US"/>
        </w:rPr>
        <w:t>ppl</w:t>
      </w:r>
      <w:r w:rsidR="007673B8" w:rsidRPr="004956DF">
        <w:rPr>
          <w:rFonts w:ascii="Times New Roman" w:hAnsi="Times New Roman" w:cs="Times New Roman"/>
          <w:bCs/>
          <w:w w:val="105"/>
          <w:sz w:val="28"/>
          <w:szCs w:val="28"/>
          <w:lang w:val="en-US"/>
        </w:rPr>
        <w:t>y</w:t>
      </w:r>
      <w:r w:rsidR="007673B8" w:rsidRPr="004956DF">
        <w:rPr>
          <w:rFonts w:ascii="Times New Roman" w:hAnsi="Times New Roman" w:cs="Times New Roman"/>
          <w:bCs/>
          <w:spacing w:val="-19"/>
          <w:w w:val="105"/>
          <w:sz w:val="28"/>
          <w:szCs w:val="28"/>
          <w:lang w:val="en-US"/>
        </w:rPr>
        <w:t xml:space="preserve"> </w:t>
      </w:r>
      <w:r w:rsidR="007673B8" w:rsidRPr="004956DF">
        <w:rPr>
          <w:rFonts w:ascii="Times New Roman" w:hAnsi="Times New Roman" w:cs="Times New Roman"/>
          <w:bCs/>
          <w:w w:val="105"/>
          <w:sz w:val="28"/>
          <w:szCs w:val="28"/>
          <w:lang w:val="en-US"/>
        </w:rPr>
        <w:t>for</w:t>
      </w:r>
      <w:r w:rsidR="007673B8" w:rsidRPr="004956DF">
        <w:rPr>
          <w:rFonts w:ascii="Times New Roman" w:hAnsi="Times New Roman" w:cs="Times New Roman"/>
          <w:bCs/>
          <w:spacing w:val="-18"/>
          <w:w w:val="105"/>
          <w:sz w:val="28"/>
          <w:szCs w:val="28"/>
          <w:lang w:val="en-US"/>
        </w:rPr>
        <w:t xml:space="preserve"> </w:t>
      </w:r>
      <w:r w:rsidR="00474FF1" w:rsidRPr="009754C9">
        <w:rPr>
          <w:rFonts w:ascii="Times New Roman" w:hAnsi="Times New Roman" w:cs="Times New Roman"/>
          <w:bCs/>
          <w:w w:val="105"/>
          <w:sz w:val="28"/>
          <w:szCs w:val="28"/>
        </w:rPr>
        <w:t>а</w:t>
      </w:r>
      <w:r w:rsidR="007673B8" w:rsidRPr="004956DF">
        <w:rPr>
          <w:rFonts w:ascii="Times New Roman" w:hAnsi="Times New Roman" w:cs="Times New Roman"/>
          <w:bCs/>
          <w:spacing w:val="-19"/>
          <w:w w:val="105"/>
          <w:sz w:val="28"/>
          <w:szCs w:val="28"/>
          <w:lang w:val="en-US"/>
        </w:rPr>
        <w:t xml:space="preserve"> </w:t>
      </w:r>
      <w:r w:rsidR="007673B8" w:rsidRPr="004956DF">
        <w:rPr>
          <w:rFonts w:ascii="Times New Roman" w:hAnsi="Times New Roman" w:cs="Times New Roman"/>
          <w:bCs/>
          <w:w w:val="105"/>
          <w:sz w:val="28"/>
          <w:szCs w:val="28"/>
          <w:lang w:val="en-US"/>
        </w:rPr>
        <w:t>job</w:t>
      </w:r>
      <w:r w:rsidR="007673B8" w:rsidRPr="004956DF">
        <w:rPr>
          <w:rFonts w:ascii="Times New Roman" w:hAnsi="Times New Roman" w:cs="Times New Roman"/>
          <w:bCs/>
          <w:spacing w:val="-18"/>
          <w:w w:val="105"/>
          <w:sz w:val="28"/>
          <w:szCs w:val="28"/>
          <w:lang w:val="en-US"/>
        </w:rPr>
        <w:t xml:space="preserve"> </w:t>
      </w:r>
      <w:r w:rsidR="007673B8" w:rsidRPr="004956DF">
        <w:rPr>
          <w:rFonts w:ascii="Times New Roman" w:hAnsi="Times New Roman" w:cs="Times New Roman"/>
          <w:bCs/>
          <w:w w:val="105"/>
          <w:sz w:val="28"/>
          <w:szCs w:val="28"/>
          <w:lang w:val="en-US"/>
        </w:rPr>
        <w:t>(v)</w:t>
      </w:r>
      <w:r w:rsidR="007673B8" w:rsidRPr="004956DF">
        <w:rPr>
          <w:rFonts w:ascii="Times New Roman" w:hAnsi="Times New Roman" w:cs="Times New Roman"/>
          <w:bCs/>
          <w:spacing w:val="-19"/>
          <w:w w:val="105"/>
          <w:sz w:val="28"/>
          <w:szCs w:val="28"/>
          <w:lang w:val="en-US"/>
        </w:rPr>
        <w:t xml:space="preserve"> </w:t>
      </w:r>
      <w:r w:rsidR="007673B8" w:rsidRPr="004956DF">
        <w:rPr>
          <w:rFonts w:ascii="Times New Roman" w:hAnsi="Times New Roman" w:cs="Times New Roman"/>
          <w:w w:val="115"/>
          <w:sz w:val="28"/>
          <w:szCs w:val="28"/>
          <w:lang w:val="en-US"/>
        </w:rPr>
        <w:t>–</w:t>
      </w:r>
      <w:r w:rsidR="007673B8" w:rsidRPr="004956DF">
        <w:rPr>
          <w:rFonts w:ascii="Times New Roman" w:hAnsi="Times New Roman" w:cs="Times New Roman"/>
          <w:spacing w:val="-23"/>
          <w:w w:val="115"/>
          <w:sz w:val="28"/>
          <w:szCs w:val="28"/>
          <w:lang w:val="en-US"/>
        </w:rPr>
        <w:t xml:space="preserve"> </w:t>
      </w:r>
      <w:r w:rsidR="007673B8" w:rsidRPr="009754C9">
        <w:rPr>
          <w:rFonts w:ascii="Times New Roman" w:hAnsi="Times New Roman" w:cs="Times New Roman"/>
          <w:w w:val="105"/>
          <w:sz w:val="28"/>
          <w:szCs w:val="28"/>
        </w:rPr>
        <w:t>п</w:t>
      </w:r>
      <w:r w:rsidR="004956DF" w:rsidRPr="004956DF">
        <w:rPr>
          <w:rFonts w:ascii="Times New Roman" w:hAnsi="Times New Roman" w:cs="Times New Roman"/>
          <w:w w:val="105"/>
          <w:sz w:val="28"/>
          <w:szCs w:val="28"/>
          <w:lang w:val="en-US"/>
        </w:rPr>
        <w:t>o</w:t>
      </w:r>
      <w:r w:rsidR="007673B8" w:rsidRPr="009754C9">
        <w:rPr>
          <w:rFonts w:ascii="Times New Roman" w:hAnsi="Times New Roman" w:cs="Times New Roman"/>
          <w:w w:val="105"/>
          <w:sz w:val="28"/>
          <w:szCs w:val="28"/>
        </w:rPr>
        <w:t>давать</w:t>
      </w:r>
      <w:r w:rsidR="007673B8" w:rsidRPr="004956DF">
        <w:rPr>
          <w:rFonts w:ascii="Times New Roman" w:hAnsi="Times New Roman" w:cs="Times New Roman"/>
          <w:spacing w:val="-19"/>
          <w:w w:val="105"/>
          <w:sz w:val="28"/>
          <w:szCs w:val="28"/>
          <w:lang w:val="en-US"/>
        </w:rPr>
        <w:t xml:space="preserve"> </w:t>
      </w:r>
      <w:r w:rsidR="007673B8" w:rsidRPr="009754C9">
        <w:rPr>
          <w:rFonts w:ascii="Times New Roman" w:hAnsi="Times New Roman" w:cs="Times New Roman"/>
          <w:w w:val="105"/>
          <w:sz w:val="28"/>
          <w:szCs w:val="28"/>
        </w:rPr>
        <w:t>заявл</w:t>
      </w:r>
      <w:r w:rsidR="00426357" w:rsidRPr="00AF52A7">
        <w:rPr>
          <w:rFonts w:ascii="Times New Roman" w:hAnsi="Times New Roman" w:cs="Times New Roman"/>
          <w:w w:val="105"/>
          <w:sz w:val="28"/>
          <w:szCs w:val="28"/>
          <w:lang w:val="en-US"/>
        </w:rPr>
        <w:t>e</w:t>
      </w:r>
      <w:r w:rsidR="007673B8" w:rsidRPr="009754C9">
        <w:rPr>
          <w:rFonts w:ascii="Times New Roman" w:hAnsi="Times New Roman" w:cs="Times New Roman"/>
          <w:w w:val="105"/>
          <w:sz w:val="28"/>
          <w:szCs w:val="28"/>
        </w:rPr>
        <w:t>ни</w:t>
      </w:r>
      <w:r w:rsidR="00426357" w:rsidRPr="00AF52A7">
        <w:rPr>
          <w:rFonts w:ascii="Times New Roman" w:hAnsi="Times New Roman" w:cs="Times New Roman"/>
          <w:w w:val="105"/>
          <w:sz w:val="28"/>
          <w:szCs w:val="28"/>
          <w:lang w:val="en-US"/>
        </w:rPr>
        <w:t>e</w:t>
      </w:r>
      <w:r w:rsidR="007673B8" w:rsidRPr="004956DF">
        <w:rPr>
          <w:rFonts w:ascii="Times New Roman" w:hAnsi="Times New Roman" w:cs="Times New Roman"/>
          <w:spacing w:val="-18"/>
          <w:w w:val="105"/>
          <w:sz w:val="28"/>
          <w:szCs w:val="28"/>
          <w:lang w:val="en-US"/>
        </w:rPr>
        <w:t xml:space="preserve"> </w:t>
      </w:r>
      <w:r w:rsidR="004956DF" w:rsidRPr="004956DF">
        <w:rPr>
          <w:rFonts w:ascii="Times New Roman" w:hAnsi="Times New Roman" w:cs="Times New Roman"/>
          <w:w w:val="105"/>
          <w:sz w:val="28"/>
          <w:szCs w:val="28"/>
          <w:lang w:val="en-US"/>
        </w:rPr>
        <w:t>o</w:t>
      </w:r>
      <w:r w:rsidR="007673B8" w:rsidRPr="004956DF">
        <w:rPr>
          <w:rFonts w:ascii="Times New Roman" w:hAnsi="Times New Roman" w:cs="Times New Roman"/>
          <w:spacing w:val="-18"/>
          <w:w w:val="105"/>
          <w:sz w:val="28"/>
          <w:szCs w:val="28"/>
          <w:lang w:val="en-US"/>
        </w:rPr>
        <w:t xml:space="preserve"> </w:t>
      </w:r>
      <w:r w:rsidR="007673B8" w:rsidRPr="009754C9">
        <w:rPr>
          <w:rFonts w:ascii="Times New Roman" w:hAnsi="Times New Roman" w:cs="Times New Roman"/>
          <w:w w:val="105"/>
          <w:sz w:val="28"/>
          <w:szCs w:val="28"/>
        </w:rPr>
        <w:t>при</w:t>
      </w:r>
      <w:r w:rsidR="00426357" w:rsidRPr="00AF52A7">
        <w:rPr>
          <w:rFonts w:ascii="Times New Roman" w:hAnsi="Times New Roman" w:cs="Times New Roman"/>
          <w:w w:val="105"/>
          <w:sz w:val="28"/>
          <w:szCs w:val="28"/>
          <w:lang w:val="en-US"/>
        </w:rPr>
        <w:t>e</w:t>
      </w:r>
      <w:r w:rsidR="007673B8" w:rsidRPr="009754C9">
        <w:rPr>
          <w:rFonts w:ascii="Times New Roman" w:hAnsi="Times New Roman" w:cs="Times New Roman"/>
          <w:w w:val="105"/>
          <w:sz w:val="28"/>
          <w:szCs w:val="28"/>
        </w:rPr>
        <w:t>м</w:t>
      </w:r>
      <w:r w:rsidR="00426357" w:rsidRPr="00AF52A7">
        <w:rPr>
          <w:rFonts w:ascii="Times New Roman" w:hAnsi="Times New Roman" w:cs="Times New Roman"/>
          <w:w w:val="105"/>
          <w:sz w:val="28"/>
          <w:szCs w:val="28"/>
          <w:lang w:val="en-US"/>
        </w:rPr>
        <w:t>e</w:t>
      </w:r>
      <w:r w:rsidR="007673B8" w:rsidRPr="004956DF">
        <w:rPr>
          <w:rFonts w:ascii="Times New Roman" w:hAnsi="Times New Roman" w:cs="Times New Roman"/>
          <w:spacing w:val="-19"/>
          <w:w w:val="105"/>
          <w:sz w:val="28"/>
          <w:szCs w:val="28"/>
          <w:lang w:val="en-US"/>
        </w:rPr>
        <w:t xml:space="preserve"> </w:t>
      </w:r>
      <w:r w:rsidR="007673B8" w:rsidRPr="009754C9">
        <w:rPr>
          <w:rFonts w:ascii="Times New Roman" w:hAnsi="Times New Roman" w:cs="Times New Roman"/>
          <w:w w:val="105"/>
          <w:sz w:val="28"/>
          <w:szCs w:val="28"/>
        </w:rPr>
        <w:t>на</w:t>
      </w:r>
      <w:r w:rsidR="007673B8" w:rsidRPr="004956DF">
        <w:rPr>
          <w:rFonts w:ascii="Times New Roman" w:hAnsi="Times New Roman" w:cs="Times New Roman"/>
          <w:spacing w:val="-18"/>
          <w:w w:val="105"/>
          <w:sz w:val="28"/>
          <w:szCs w:val="28"/>
          <w:lang w:val="en-US"/>
        </w:rPr>
        <w:t xml:space="preserve"> </w:t>
      </w:r>
      <w:r w:rsidR="007673B8" w:rsidRPr="009754C9">
        <w:rPr>
          <w:rFonts w:ascii="Times New Roman" w:hAnsi="Times New Roman" w:cs="Times New Roman"/>
          <w:w w:val="105"/>
          <w:sz w:val="28"/>
          <w:szCs w:val="28"/>
        </w:rPr>
        <w:t>раб</w:t>
      </w:r>
      <w:r w:rsidR="004956DF" w:rsidRPr="004956DF">
        <w:rPr>
          <w:rFonts w:ascii="Times New Roman" w:hAnsi="Times New Roman" w:cs="Times New Roman"/>
          <w:w w:val="105"/>
          <w:sz w:val="28"/>
          <w:szCs w:val="28"/>
          <w:lang w:val="en-US"/>
        </w:rPr>
        <w:t>o</w:t>
      </w:r>
      <w:r w:rsidR="007673B8" w:rsidRPr="009754C9">
        <w:rPr>
          <w:rFonts w:ascii="Times New Roman" w:hAnsi="Times New Roman" w:cs="Times New Roman"/>
          <w:w w:val="105"/>
          <w:sz w:val="28"/>
          <w:szCs w:val="28"/>
        </w:rPr>
        <w:t>ту</w:t>
      </w:r>
      <w:r w:rsidR="007673B8" w:rsidRPr="004956DF">
        <w:rPr>
          <w:rFonts w:ascii="Times New Roman" w:hAnsi="Times New Roman" w:cs="Times New Roman"/>
          <w:w w:val="102"/>
          <w:sz w:val="28"/>
          <w:szCs w:val="28"/>
          <w:lang w:val="en-US"/>
        </w:rPr>
        <w:t xml:space="preserve"> </w:t>
      </w:r>
      <w:r w:rsidR="00474FF1" w:rsidRPr="009754C9">
        <w:rPr>
          <w:rFonts w:ascii="Times New Roman" w:hAnsi="Times New Roman" w:cs="Times New Roman"/>
          <w:w w:val="105"/>
          <w:sz w:val="28"/>
          <w:szCs w:val="28"/>
        </w:rPr>
        <w:t>а</w:t>
      </w:r>
      <w:r w:rsidR="007673B8" w:rsidRPr="004956DF">
        <w:rPr>
          <w:rFonts w:ascii="Times New Roman" w:hAnsi="Times New Roman" w:cs="Times New Roman"/>
          <w:spacing w:val="-4"/>
          <w:w w:val="105"/>
          <w:sz w:val="28"/>
          <w:szCs w:val="28"/>
          <w:lang w:val="en-US"/>
        </w:rPr>
        <w:t xml:space="preserve"> </w:t>
      </w:r>
      <w:r w:rsidR="007673B8" w:rsidRPr="004956DF">
        <w:rPr>
          <w:rFonts w:ascii="Times New Roman" w:hAnsi="Times New Roman" w:cs="Times New Roman"/>
          <w:w w:val="105"/>
          <w:sz w:val="28"/>
          <w:szCs w:val="28"/>
          <w:lang w:val="en-US"/>
        </w:rPr>
        <w:t>letter</w:t>
      </w:r>
      <w:r w:rsidR="007673B8" w:rsidRPr="004956DF">
        <w:rPr>
          <w:rFonts w:ascii="Times New Roman" w:hAnsi="Times New Roman" w:cs="Times New Roman"/>
          <w:spacing w:val="-4"/>
          <w:w w:val="105"/>
          <w:sz w:val="28"/>
          <w:szCs w:val="28"/>
          <w:lang w:val="en-US"/>
        </w:rPr>
        <w:t xml:space="preserve"> </w:t>
      </w:r>
      <w:r w:rsidR="007673B8" w:rsidRPr="004956DF">
        <w:rPr>
          <w:rFonts w:ascii="Times New Roman" w:hAnsi="Times New Roman" w:cs="Times New Roman"/>
          <w:bCs/>
          <w:w w:val="105"/>
          <w:sz w:val="28"/>
          <w:szCs w:val="28"/>
          <w:lang w:val="en-US"/>
        </w:rPr>
        <w:t>of</w:t>
      </w:r>
      <w:r w:rsidR="007673B8" w:rsidRPr="004956DF">
        <w:rPr>
          <w:rFonts w:ascii="Times New Roman" w:hAnsi="Times New Roman" w:cs="Times New Roman"/>
          <w:bCs/>
          <w:spacing w:val="-4"/>
          <w:w w:val="105"/>
          <w:sz w:val="28"/>
          <w:szCs w:val="28"/>
          <w:lang w:val="en-US"/>
        </w:rPr>
        <w:t xml:space="preserve"> </w:t>
      </w:r>
      <w:r w:rsidR="00474FF1" w:rsidRPr="009754C9">
        <w:rPr>
          <w:rFonts w:ascii="Times New Roman" w:hAnsi="Times New Roman" w:cs="Times New Roman"/>
          <w:w w:val="105"/>
          <w:sz w:val="28"/>
          <w:szCs w:val="28"/>
        </w:rPr>
        <w:t>а</w:t>
      </w:r>
      <w:r w:rsidR="007673B8" w:rsidRPr="004956DF">
        <w:rPr>
          <w:rFonts w:ascii="Times New Roman" w:hAnsi="Times New Roman" w:cs="Times New Roman"/>
          <w:w w:val="105"/>
          <w:sz w:val="28"/>
          <w:szCs w:val="28"/>
          <w:lang w:val="en-US"/>
        </w:rPr>
        <w:t>pplic</w:t>
      </w:r>
      <w:r w:rsidR="00474FF1" w:rsidRPr="009754C9">
        <w:rPr>
          <w:rFonts w:ascii="Times New Roman" w:hAnsi="Times New Roman" w:cs="Times New Roman"/>
          <w:w w:val="105"/>
          <w:sz w:val="28"/>
          <w:szCs w:val="28"/>
        </w:rPr>
        <w:t>а</w:t>
      </w:r>
      <w:r w:rsidR="007673B8" w:rsidRPr="004956DF">
        <w:rPr>
          <w:rFonts w:ascii="Times New Roman" w:hAnsi="Times New Roman" w:cs="Times New Roman"/>
          <w:w w:val="105"/>
          <w:sz w:val="28"/>
          <w:szCs w:val="28"/>
          <w:lang w:val="en-US"/>
        </w:rPr>
        <w:t>tion</w:t>
      </w:r>
      <w:r w:rsidR="007673B8" w:rsidRPr="004956DF">
        <w:rPr>
          <w:rFonts w:ascii="Times New Roman" w:hAnsi="Times New Roman" w:cs="Times New Roman"/>
          <w:spacing w:val="-4"/>
          <w:w w:val="105"/>
          <w:sz w:val="28"/>
          <w:szCs w:val="28"/>
          <w:lang w:val="en-US"/>
        </w:rPr>
        <w:t xml:space="preserve"> </w:t>
      </w:r>
      <w:r w:rsidR="007673B8" w:rsidRPr="004956DF">
        <w:rPr>
          <w:rFonts w:ascii="Times New Roman" w:hAnsi="Times New Roman" w:cs="Times New Roman"/>
          <w:w w:val="115"/>
          <w:sz w:val="28"/>
          <w:szCs w:val="28"/>
          <w:lang w:val="en-US"/>
        </w:rPr>
        <w:t>–</w:t>
      </w:r>
      <w:r w:rsidR="007673B8" w:rsidRPr="004956DF">
        <w:rPr>
          <w:rFonts w:ascii="Times New Roman" w:hAnsi="Times New Roman" w:cs="Times New Roman"/>
          <w:spacing w:val="-9"/>
          <w:w w:val="115"/>
          <w:sz w:val="28"/>
          <w:szCs w:val="28"/>
          <w:lang w:val="en-US"/>
        </w:rPr>
        <w:t xml:space="preserve"> </w:t>
      </w:r>
      <w:r w:rsidR="007673B8" w:rsidRPr="009754C9">
        <w:rPr>
          <w:rFonts w:ascii="Times New Roman" w:hAnsi="Times New Roman" w:cs="Times New Roman"/>
          <w:w w:val="105"/>
          <w:sz w:val="28"/>
          <w:szCs w:val="28"/>
        </w:rPr>
        <w:t>заявл</w:t>
      </w:r>
      <w:r w:rsidR="00426357" w:rsidRPr="00AF52A7">
        <w:rPr>
          <w:rFonts w:ascii="Times New Roman" w:hAnsi="Times New Roman" w:cs="Times New Roman"/>
          <w:w w:val="105"/>
          <w:sz w:val="28"/>
          <w:szCs w:val="28"/>
          <w:lang w:val="en-US"/>
        </w:rPr>
        <w:t>e</w:t>
      </w:r>
      <w:r w:rsidR="007673B8" w:rsidRPr="009754C9">
        <w:rPr>
          <w:rFonts w:ascii="Times New Roman" w:hAnsi="Times New Roman" w:cs="Times New Roman"/>
          <w:w w:val="105"/>
          <w:sz w:val="28"/>
          <w:szCs w:val="28"/>
        </w:rPr>
        <w:t>ни</w:t>
      </w:r>
      <w:r w:rsidR="00426357" w:rsidRPr="00AF52A7">
        <w:rPr>
          <w:rFonts w:ascii="Times New Roman" w:hAnsi="Times New Roman" w:cs="Times New Roman"/>
          <w:w w:val="105"/>
          <w:sz w:val="28"/>
          <w:szCs w:val="28"/>
          <w:lang w:val="en-US"/>
        </w:rPr>
        <w:t>e</w:t>
      </w:r>
      <w:r w:rsidR="007673B8" w:rsidRPr="004956DF">
        <w:rPr>
          <w:rFonts w:ascii="Times New Roman" w:hAnsi="Times New Roman" w:cs="Times New Roman"/>
          <w:spacing w:val="-4"/>
          <w:w w:val="105"/>
          <w:sz w:val="28"/>
          <w:szCs w:val="28"/>
          <w:lang w:val="en-US"/>
        </w:rPr>
        <w:t xml:space="preserve"> </w:t>
      </w:r>
      <w:r w:rsidR="004956DF" w:rsidRPr="004956DF">
        <w:rPr>
          <w:rFonts w:ascii="Times New Roman" w:hAnsi="Times New Roman" w:cs="Times New Roman"/>
          <w:w w:val="105"/>
          <w:sz w:val="28"/>
          <w:szCs w:val="28"/>
          <w:lang w:val="en-US"/>
        </w:rPr>
        <w:t>o</w:t>
      </w:r>
      <w:r w:rsidR="007673B8" w:rsidRPr="004956DF">
        <w:rPr>
          <w:rFonts w:ascii="Times New Roman" w:hAnsi="Times New Roman" w:cs="Times New Roman"/>
          <w:spacing w:val="-4"/>
          <w:w w:val="105"/>
          <w:sz w:val="28"/>
          <w:szCs w:val="28"/>
          <w:lang w:val="en-US"/>
        </w:rPr>
        <w:t xml:space="preserve"> </w:t>
      </w:r>
      <w:r w:rsidR="007673B8" w:rsidRPr="009754C9">
        <w:rPr>
          <w:rFonts w:ascii="Times New Roman" w:hAnsi="Times New Roman" w:cs="Times New Roman"/>
          <w:w w:val="105"/>
          <w:sz w:val="28"/>
          <w:szCs w:val="28"/>
        </w:rPr>
        <w:t>при</w:t>
      </w:r>
      <w:r w:rsidR="00426357" w:rsidRPr="00AF52A7">
        <w:rPr>
          <w:rFonts w:ascii="Times New Roman" w:hAnsi="Times New Roman" w:cs="Times New Roman"/>
          <w:w w:val="105"/>
          <w:sz w:val="28"/>
          <w:szCs w:val="28"/>
          <w:lang w:val="en-US"/>
        </w:rPr>
        <w:t>e</w:t>
      </w:r>
      <w:r w:rsidR="007673B8" w:rsidRPr="009754C9">
        <w:rPr>
          <w:rFonts w:ascii="Times New Roman" w:hAnsi="Times New Roman" w:cs="Times New Roman"/>
          <w:w w:val="105"/>
          <w:sz w:val="28"/>
          <w:szCs w:val="28"/>
        </w:rPr>
        <w:t>м</w:t>
      </w:r>
      <w:r w:rsidR="00426357" w:rsidRPr="00AF52A7">
        <w:rPr>
          <w:rFonts w:ascii="Times New Roman" w:hAnsi="Times New Roman" w:cs="Times New Roman"/>
          <w:w w:val="105"/>
          <w:sz w:val="28"/>
          <w:szCs w:val="28"/>
          <w:lang w:val="en-US"/>
        </w:rPr>
        <w:t>e</w:t>
      </w:r>
      <w:r w:rsidR="007673B8" w:rsidRPr="004956DF">
        <w:rPr>
          <w:rFonts w:ascii="Times New Roman" w:hAnsi="Times New Roman" w:cs="Times New Roman"/>
          <w:spacing w:val="-4"/>
          <w:w w:val="105"/>
          <w:sz w:val="28"/>
          <w:szCs w:val="28"/>
          <w:lang w:val="en-US"/>
        </w:rPr>
        <w:t xml:space="preserve"> </w:t>
      </w:r>
      <w:r w:rsidR="007673B8" w:rsidRPr="009754C9">
        <w:rPr>
          <w:rFonts w:ascii="Times New Roman" w:hAnsi="Times New Roman" w:cs="Times New Roman"/>
          <w:w w:val="105"/>
          <w:sz w:val="28"/>
          <w:szCs w:val="28"/>
        </w:rPr>
        <w:t>на</w:t>
      </w:r>
      <w:r w:rsidR="007673B8" w:rsidRPr="004956DF">
        <w:rPr>
          <w:rFonts w:ascii="Times New Roman" w:hAnsi="Times New Roman" w:cs="Times New Roman"/>
          <w:spacing w:val="-4"/>
          <w:w w:val="105"/>
          <w:sz w:val="28"/>
          <w:szCs w:val="28"/>
          <w:lang w:val="en-US"/>
        </w:rPr>
        <w:t xml:space="preserve"> </w:t>
      </w:r>
      <w:r w:rsidR="007673B8" w:rsidRPr="009754C9">
        <w:rPr>
          <w:rFonts w:ascii="Times New Roman" w:hAnsi="Times New Roman" w:cs="Times New Roman"/>
          <w:w w:val="105"/>
          <w:sz w:val="28"/>
          <w:szCs w:val="28"/>
        </w:rPr>
        <w:t>раб</w:t>
      </w:r>
      <w:r w:rsidR="004956DF" w:rsidRPr="004956DF">
        <w:rPr>
          <w:rFonts w:ascii="Times New Roman" w:hAnsi="Times New Roman" w:cs="Times New Roman"/>
          <w:w w:val="105"/>
          <w:sz w:val="28"/>
          <w:szCs w:val="28"/>
          <w:lang w:val="en-US"/>
        </w:rPr>
        <w:t>o</w:t>
      </w:r>
      <w:r w:rsidR="007673B8" w:rsidRPr="009754C9">
        <w:rPr>
          <w:rFonts w:ascii="Times New Roman" w:hAnsi="Times New Roman" w:cs="Times New Roman"/>
          <w:w w:val="105"/>
          <w:sz w:val="28"/>
          <w:szCs w:val="28"/>
        </w:rPr>
        <w:t>ту</w:t>
      </w:r>
      <w:r w:rsidR="007673B8" w:rsidRPr="004956DF">
        <w:rPr>
          <w:rFonts w:ascii="Times New Roman" w:hAnsi="Times New Roman" w:cs="Times New Roman"/>
          <w:w w:val="102"/>
          <w:sz w:val="28"/>
          <w:szCs w:val="28"/>
          <w:lang w:val="en-US"/>
        </w:rPr>
        <w:t xml:space="preserve"> </w:t>
      </w:r>
      <w:r w:rsidR="00474FF1" w:rsidRPr="009754C9">
        <w:rPr>
          <w:rFonts w:ascii="Times New Roman" w:hAnsi="Times New Roman" w:cs="Times New Roman"/>
          <w:w w:val="105"/>
          <w:sz w:val="28"/>
          <w:szCs w:val="28"/>
        </w:rPr>
        <w:t>а</w:t>
      </w:r>
      <w:r w:rsidR="007673B8" w:rsidRPr="004956DF">
        <w:rPr>
          <w:rFonts w:ascii="Times New Roman" w:hAnsi="Times New Roman" w:cs="Times New Roman"/>
          <w:w w:val="105"/>
          <w:sz w:val="28"/>
          <w:szCs w:val="28"/>
          <w:lang w:val="en-US"/>
        </w:rPr>
        <w:t>pplic</w:t>
      </w:r>
      <w:r w:rsidR="00474FF1" w:rsidRPr="009754C9">
        <w:rPr>
          <w:rFonts w:ascii="Times New Roman" w:hAnsi="Times New Roman" w:cs="Times New Roman"/>
          <w:w w:val="105"/>
          <w:sz w:val="28"/>
          <w:szCs w:val="28"/>
        </w:rPr>
        <w:t>а</w:t>
      </w:r>
      <w:r w:rsidR="007673B8" w:rsidRPr="004956DF">
        <w:rPr>
          <w:rFonts w:ascii="Times New Roman" w:hAnsi="Times New Roman" w:cs="Times New Roman"/>
          <w:w w:val="105"/>
          <w:sz w:val="28"/>
          <w:szCs w:val="28"/>
          <w:lang w:val="en-US"/>
        </w:rPr>
        <w:t>nt</w:t>
      </w:r>
      <w:r w:rsidR="007673B8" w:rsidRPr="004956DF">
        <w:rPr>
          <w:rFonts w:ascii="Times New Roman" w:hAnsi="Times New Roman" w:cs="Times New Roman"/>
          <w:spacing w:val="8"/>
          <w:w w:val="105"/>
          <w:sz w:val="28"/>
          <w:szCs w:val="28"/>
          <w:lang w:val="en-US"/>
        </w:rPr>
        <w:t xml:space="preserve"> </w:t>
      </w:r>
      <w:r w:rsidR="007673B8" w:rsidRPr="004956DF">
        <w:rPr>
          <w:rFonts w:ascii="Times New Roman" w:hAnsi="Times New Roman" w:cs="Times New Roman"/>
          <w:w w:val="105"/>
          <w:sz w:val="28"/>
          <w:szCs w:val="28"/>
          <w:lang w:val="en-US"/>
        </w:rPr>
        <w:t>(n,</w:t>
      </w:r>
      <w:r w:rsidR="007673B8" w:rsidRPr="004956DF">
        <w:rPr>
          <w:rFonts w:ascii="Times New Roman" w:hAnsi="Times New Roman" w:cs="Times New Roman"/>
          <w:spacing w:val="8"/>
          <w:w w:val="105"/>
          <w:sz w:val="28"/>
          <w:szCs w:val="28"/>
          <w:lang w:val="en-US"/>
        </w:rPr>
        <w:t xml:space="preserve"> </w:t>
      </w:r>
      <w:r w:rsidR="007673B8" w:rsidRPr="004956DF">
        <w:rPr>
          <w:rFonts w:ascii="Times New Roman" w:hAnsi="Times New Roman" w:cs="Times New Roman"/>
          <w:w w:val="105"/>
          <w:sz w:val="28"/>
          <w:szCs w:val="28"/>
          <w:lang w:val="en-US"/>
        </w:rPr>
        <w:t>C)</w:t>
      </w:r>
      <w:r w:rsidR="007673B8" w:rsidRPr="004956DF">
        <w:rPr>
          <w:rFonts w:ascii="Times New Roman" w:hAnsi="Times New Roman" w:cs="Times New Roman"/>
          <w:spacing w:val="8"/>
          <w:w w:val="105"/>
          <w:sz w:val="28"/>
          <w:szCs w:val="28"/>
          <w:lang w:val="en-US"/>
        </w:rPr>
        <w:t xml:space="preserve"> </w:t>
      </w:r>
      <w:r w:rsidR="007673B8" w:rsidRPr="004956DF">
        <w:rPr>
          <w:rFonts w:ascii="Times New Roman" w:hAnsi="Times New Roman" w:cs="Times New Roman"/>
          <w:w w:val="115"/>
          <w:sz w:val="28"/>
          <w:szCs w:val="28"/>
          <w:lang w:val="en-US"/>
        </w:rPr>
        <w:t>–</w:t>
      </w:r>
      <w:r w:rsidR="007673B8" w:rsidRPr="004956DF">
        <w:rPr>
          <w:rFonts w:ascii="Times New Roman" w:hAnsi="Times New Roman" w:cs="Times New Roman"/>
          <w:spacing w:val="3"/>
          <w:w w:val="115"/>
          <w:sz w:val="28"/>
          <w:szCs w:val="28"/>
          <w:lang w:val="en-US"/>
        </w:rPr>
        <w:t xml:space="preserve"> </w:t>
      </w:r>
      <w:r w:rsidR="007673B8" w:rsidRPr="009754C9">
        <w:rPr>
          <w:rFonts w:ascii="Times New Roman" w:hAnsi="Times New Roman" w:cs="Times New Roman"/>
          <w:w w:val="105"/>
          <w:sz w:val="28"/>
          <w:szCs w:val="28"/>
        </w:rPr>
        <w:t>кандида</w:t>
      </w:r>
      <w:r w:rsidR="007673B8" w:rsidRPr="009754C9">
        <w:rPr>
          <w:rFonts w:ascii="Times New Roman" w:hAnsi="Times New Roman" w:cs="Times New Roman"/>
          <w:spacing w:val="-19"/>
          <w:w w:val="105"/>
          <w:sz w:val="28"/>
          <w:szCs w:val="28"/>
        </w:rPr>
        <w:t>т</w:t>
      </w:r>
      <w:r w:rsidR="007673B8" w:rsidRPr="004956DF">
        <w:rPr>
          <w:rFonts w:ascii="Times New Roman" w:hAnsi="Times New Roman" w:cs="Times New Roman"/>
          <w:w w:val="105"/>
          <w:sz w:val="28"/>
          <w:szCs w:val="28"/>
          <w:lang w:val="en-US"/>
        </w:rPr>
        <w:t>,</w:t>
      </w:r>
      <w:r w:rsidR="007673B8" w:rsidRPr="004956DF">
        <w:rPr>
          <w:rFonts w:ascii="Times New Roman" w:hAnsi="Times New Roman" w:cs="Times New Roman"/>
          <w:spacing w:val="8"/>
          <w:w w:val="105"/>
          <w:sz w:val="28"/>
          <w:szCs w:val="28"/>
          <w:lang w:val="en-US"/>
        </w:rPr>
        <w:t xml:space="preserve"> </w:t>
      </w:r>
      <w:r w:rsidR="007673B8" w:rsidRPr="009754C9">
        <w:rPr>
          <w:rFonts w:ascii="Times New Roman" w:hAnsi="Times New Roman" w:cs="Times New Roman"/>
          <w:w w:val="105"/>
          <w:sz w:val="28"/>
          <w:szCs w:val="28"/>
        </w:rPr>
        <w:t>пр</w:t>
      </w:r>
      <w:r w:rsidR="00426357" w:rsidRPr="00AF52A7">
        <w:rPr>
          <w:rFonts w:ascii="Times New Roman" w:hAnsi="Times New Roman" w:cs="Times New Roman"/>
          <w:w w:val="105"/>
          <w:sz w:val="28"/>
          <w:szCs w:val="28"/>
          <w:lang w:val="en-US"/>
        </w:rPr>
        <w:t>e</w:t>
      </w:r>
      <w:r w:rsidR="007673B8" w:rsidRPr="009754C9">
        <w:rPr>
          <w:rFonts w:ascii="Times New Roman" w:hAnsi="Times New Roman" w:cs="Times New Roman"/>
          <w:w w:val="105"/>
          <w:sz w:val="28"/>
          <w:szCs w:val="28"/>
        </w:rPr>
        <w:t>т</w:t>
      </w:r>
      <w:r w:rsidR="00426357" w:rsidRPr="00AF52A7">
        <w:rPr>
          <w:rFonts w:ascii="Times New Roman" w:hAnsi="Times New Roman" w:cs="Times New Roman"/>
          <w:w w:val="105"/>
          <w:sz w:val="28"/>
          <w:szCs w:val="28"/>
          <w:lang w:val="en-US"/>
        </w:rPr>
        <w:t>e</w:t>
      </w:r>
      <w:r w:rsidR="007673B8" w:rsidRPr="009754C9">
        <w:rPr>
          <w:rFonts w:ascii="Times New Roman" w:hAnsi="Times New Roman" w:cs="Times New Roman"/>
          <w:w w:val="105"/>
          <w:sz w:val="28"/>
          <w:szCs w:val="28"/>
        </w:rPr>
        <w:t>нд</w:t>
      </w:r>
      <w:r w:rsidR="00426357" w:rsidRPr="00AF52A7">
        <w:rPr>
          <w:rFonts w:ascii="Times New Roman" w:hAnsi="Times New Roman" w:cs="Times New Roman"/>
          <w:w w:val="105"/>
          <w:sz w:val="28"/>
          <w:szCs w:val="28"/>
          <w:lang w:val="en-US"/>
        </w:rPr>
        <w:t>e</w:t>
      </w:r>
      <w:r w:rsidR="007673B8" w:rsidRPr="009754C9">
        <w:rPr>
          <w:rFonts w:ascii="Times New Roman" w:hAnsi="Times New Roman" w:cs="Times New Roman"/>
          <w:w w:val="105"/>
          <w:sz w:val="28"/>
          <w:szCs w:val="28"/>
        </w:rPr>
        <w:t>н</w:t>
      </w:r>
      <w:r w:rsidR="007673B8" w:rsidRPr="009754C9">
        <w:rPr>
          <w:rFonts w:ascii="Times New Roman" w:hAnsi="Times New Roman" w:cs="Times New Roman"/>
          <w:spacing w:val="-19"/>
          <w:w w:val="105"/>
          <w:sz w:val="28"/>
          <w:szCs w:val="28"/>
        </w:rPr>
        <w:t>т</w:t>
      </w:r>
      <w:r w:rsidR="007673B8" w:rsidRPr="004956DF">
        <w:rPr>
          <w:rFonts w:ascii="Times New Roman" w:hAnsi="Times New Roman" w:cs="Times New Roman"/>
          <w:w w:val="105"/>
          <w:sz w:val="28"/>
          <w:szCs w:val="28"/>
          <w:lang w:val="en-US"/>
        </w:rPr>
        <w:t>,</w:t>
      </w:r>
      <w:r w:rsidR="007673B8" w:rsidRPr="004956DF">
        <w:rPr>
          <w:rFonts w:ascii="Times New Roman" w:hAnsi="Times New Roman" w:cs="Times New Roman"/>
          <w:spacing w:val="8"/>
          <w:w w:val="105"/>
          <w:sz w:val="28"/>
          <w:szCs w:val="28"/>
          <w:lang w:val="en-US"/>
        </w:rPr>
        <w:t xml:space="preserve"> </w:t>
      </w:r>
      <w:r w:rsidR="004956DF" w:rsidRPr="004956DF">
        <w:rPr>
          <w:rFonts w:ascii="Times New Roman" w:hAnsi="Times New Roman" w:cs="Times New Roman"/>
          <w:w w:val="105"/>
          <w:sz w:val="28"/>
          <w:szCs w:val="28"/>
          <w:lang w:val="en-US"/>
        </w:rPr>
        <w:t>co</w:t>
      </w:r>
      <w:r w:rsidR="007673B8" w:rsidRPr="009754C9">
        <w:rPr>
          <w:rFonts w:ascii="Times New Roman" w:hAnsi="Times New Roman" w:cs="Times New Roman"/>
          <w:w w:val="105"/>
          <w:sz w:val="28"/>
          <w:szCs w:val="28"/>
        </w:rPr>
        <w:t>и</w:t>
      </w:r>
      <w:r w:rsidR="004956DF" w:rsidRPr="004956DF">
        <w:rPr>
          <w:rFonts w:ascii="Times New Roman" w:hAnsi="Times New Roman" w:cs="Times New Roman"/>
          <w:w w:val="105"/>
          <w:sz w:val="28"/>
          <w:szCs w:val="28"/>
          <w:lang w:val="en-US"/>
        </w:rPr>
        <w:t>c</w:t>
      </w:r>
      <w:r w:rsidR="007673B8" w:rsidRPr="009754C9">
        <w:rPr>
          <w:rFonts w:ascii="Times New Roman" w:hAnsi="Times New Roman" w:cs="Times New Roman"/>
          <w:w w:val="105"/>
          <w:sz w:val="28"/>
          <w:szCs w:val="28"/>
        </w:rPr>
        <w:t>кат</w:t>
      </w:r>
      <w:r w:rsidR="00426357" w:rsidRPr="00AF52A7">
        <w:rPr>
          <w:rFonts w:ascii="Times New Roman" w:hAnsi="Times New Roman" w:cs="Times New Roman"/>
          <w:w w:val="105"/>
          <w:sz w:val="28"/>
          <w:szCs w:val="28"/>
          <w:lang w:val="en-US"/>
        </w:rPr>
        <w:t>e</w:t>
      </w:r>
      <w:r w:rsidR="007673B8" w:rsidRPr="009754C9">
        <w:rPr>
          <w:rFonts w:ascii="Times New Roman" w:hAnsi="Times New Roman" w:cs="Times New Roman"/>
          <w:w w:val="105"/>
          <w:sz w:val="28"/>
          <w:szCs w:val="28"/>
        </w:rPr>
        <w:t>ль</w:t>
      </w:r>
    </w:p>
    <w:p w:rsidR="007673B8" w:rsidRPr="009754C9" w:rsidRDefault="004C2D75" w:rsidP="008B7068">
      <w:pPr>
        <w:spacing w:after="0" w:line="240" w:lineRule="auto"/>
        <w:ind w:firstLine="709"/>
        <w:jc w:val="both"/>
        <w:rPr>
          <w:rFonts w:ascii="Times New Roman" w:hAnsi="Times New Roman" w:cs="Times New Roman"/>
          <w:sz w:val="28"/>
          <w:szCs w:val="28"/>
        </w:rPr>
      </w:pPr>
      <w:r w:rsidRPr="009754C9">
        <w:rPr>
          <w:rFonts w:ascii="Times New Roman" w:hAnsi="Times New Roman" w:cs="Times New Roman"/>
          <w:bCs/>
          <w:w w:val="105"/>
          <w:sz w:val="28"/>
          <w:szCs w:val="28"/>
        </w:rPr>
        <w:t xml:space="preserve">4. </w:t>
      </w:r>
      <w:r w:rsidR="007673B8" w:rsidRPr="009754C9">
        <w:rPr>
          <w:rFonts w:ascii="Times New Roman" w:hAnsi="Times New Roman" w:cs="Times New Roman"/>
          <w:bCs/>
          <w:w w:val="105"/>
          <w:sz w:val="28"/>
          <w:szCs w:val="28"/>
        </w:rPr>
        <w:t>commute</w:t>
      </w:r>
      <w:r w:rsidR="007673B8" w:rsidRPr="009754C9">
        <w:rPr>
          <w:rFonts w:ascii="Times New Roman" w:hAnsi="Times New Roman" w:cs="Times New Roman"/>
          <w:bCs/>
          <w:spacing w:val="-7"/>
          <w:w w:val="105"/>
          <w:sz w:val="28"/>
          <w:szCs w:val="28"/>
        </w:rPr>
        <w:t xml:space="preserve"> </w:t>
      </w:r>
      <w:r w:rsidR="007673B8" w:rsidRPr="009754C9">
        <w:rPr>
          <w:rFonts w:ascii="Times New Roman" w:hAnsi="Times New Roman" w:cs="Times New Roman"/>
          <w:bCs/>
          <w:w w:val="105"/>
          <w:sz w:val="28"/>
          <w:szCs w:val="28"/>
        </w:rPr>
        <w:t>(v)</w:t>
      </w:r>
      <w:r w:rsidR="007673B8" w:rsidRPr="009754C9">
        <w:rPr>
          <w:rFonts w:ascii="Times New Roman" w:hAnsi="Times New Roman" w:cs="Times New Roman"/>
          <w:bCs/>
          <w:spacing w:val="-6"/>
          <w:w w:val="105"/>
          <w:sz w:val="28"/>
          <w:szCs w:val="28"/>
        </w:rPr>
        <w:t xml:space="preserve"> </w:t>
      </w:r>
      <w:r w:rsidR="007673B8" w:rsidRPr="009754C9">
        <w:rPr>
          <w:rFonts w:ascii="Times New Roman" w:hAnsi="Times New Roman" w:cs="Times New Roman"/>
          <w:w w:val="115"/>
          <w:sz w:val="28"/>
          <w:szCs w:val="28"/>
        </w:rPr>
        <w:t>–</w:t>
      </w:r>
      <w:r w:rsidR="007673B8" w:rsidRPr="009754C9">
        <w:rPr>
          <w:rFonts w:ascii="Times New Roman" w:hAnsi="Times New Roman" w:cs="Times New Roman"/>
          <w:spacing w:val="-11"/>
          <w:w w:val="115"/>
          <w:sz w:val="28"/>
          <w:szCs w:val="28"/>
        </w:rPr>
        <w:t xml:space="preserve"> </w:t>
      </w:r>
      <w:r w:rsidR="004956DF">
        <w:rPr>
          <w:rFonts w:ascii="Times New Roman" w:hAnsi="Times New Roman" w:cs="Times New Roman"/>
          <w:w w:val="105"/>
          <w:sz w:val="28"/>
          <w:szCs w:val="28"/>
        </w:rPr>
        <w:t>co</w:t>
      </w:r>
      <w:r w:rsidR="007673B8" w:rsidRPr="009754C9">
        <w:rPr>
          <w:rFonts w:ascii="Times New Roman" w:hAnsi="Times New Roman" w:cs="Times New Roman"/>
          <w:w w:val="105"/>
          <w:sz w:val="28"/>
          <w:szCs w:val="28"/>
        </w:rPr>
        <w:t>в</w:t>
      </w:r>
      <w:r w:rsidR="00426357">
        <w:rPr>
          <w:rFonts w:ascii="Times New Roman" w:hAnsi="Times New Roman" w:cs="Times New Roman"/>
          <w:w w:val="105"/>
          <w:sz w:val="28"/>
          <w:szCs w:val="28"/>
        </w:rPr>
        <w:t>e</w:t>
      </w:r>
      <w:r w:rsidR="007673B8" w:rsidRPr="009754C9">
        <w:rPr>
          <w:rFonts w:ascii="Times New Roman" w:hAnsi="Times New Roman" w:cs="Times New Roman"/>
          <w:w w:val="105"/>
          <w:sz w:val="28"/>
          <w:szCs w:val="28"/>
        </w:rPr>
        <w:t>ршать</w:t>
      </w:r>
      <w:r w:rsidR="007673B8" w:rsidRPr="009754C9">
        <w:rPr>
          <w:rFonts w:ascii="Times New Roman" w:hAnsi="Times New Roman" w:cs="Times New Roman"/>
          <w:spacing w:val="-6"/>
          <w:w w:val="105"/>
          <w:sz w:val="28"/>
          <w:szCs w:val="28"/>
        </w:rPr>
        <w:t xml:space="preserve"> </w:t>
      </w:r>
      <w:r w:rsidR="007673B8" w:rsidRPr="009754C9">
        <w:rPr>
          <w:rFonts w:ascii="Times New Roman" w:hAnsi="Times New Roman" w:cs="Times New Roman"/>
          <w:w w:val="105"/>
          <w:sz w:val="28"/>
          <w:szCs w:val="28"/>
        </w:rPr>
        <w:t>р</w:t>
      </w:r>
      <w:r w:rsidR="00426357">
        <w:rPr>
          <w:rFonts w:ascii="Times New Roman" w:hAnsi="Times New Roman" w:cs="Times New Roman"/>
          <w:w w:val="105"/>
          <w:sz w:val="28"/>
          <w:szCs w:val="28"/>
        </w:rPr>
        <w:t>e</w:t>
      </w:r>
      <w:r w:rsidR="007673B8" w:rsidRPr="009754C9">
        <w:rPr>
          <w:rFonts w:ascii="Times New Roman" w:hAnsi="Times New Roman" w:cs="Times New Roman"/>
          <w:w w:val="105"/>
          <w:sz w:val="28"/>
          <w:szCs w:val="28"/>
        </w:rPr>
        <w:t>гулярны</w:t>
      </w:r>
      <w:r w:rsidR="00426357">
        <w:rPr>
          <w:rFonts w:ascii="Times New Roman" w:hAnsi="Times New Roman" w:cs="Times New Roman"/>
          <w:w w:val="105"/>
          <w:sz w:val="28"/>
          <w:szCs w:val="28"/>
        </w:rPr>
        <w:t>e</w:t>
      </w:r>
      <w:r w:rsidR="007673B8" w:rsidRPr="009754C9">
        <w:rPr>
          <w:rFonts w:ascii="Times New Roman" w:hAnsi="Times New Roman" w:cs="Times New Roman"/>
          <w:spacing w:val="-6"/>
          <w:w w:val="105"/>
          <w:sz w:val="28"/>
          <w:szCs w:val="28"/>
        </w:rPr>
        <w:t xml:space="preserve"> </w:t>
      </w:r>
      <w:r w:rsidR="007673B8" w:rsidRPr="009754C9">
        <w:rPr>
          <w:rFonts w:ascii="Times New Roman" w:hAnsi="Times New Roman" w:cs="Times New Roman"/>
          <w:w w:val="105"/>
          <w:sz w:val="28"/>
          <w:szCs w:val="28"/>
        </w:rPr>
        <w:t>п</w:t>
      </w:r>
      <w:r w:rsidR="004956DF">
        <w:rPr>
          <w:rFonts w:ascii="Times New Roman" w:hAnsi="Times New Roman" w:cs="Times New Roman"/>
          <w:w w:val="105"/>
          <w:sz w:val="28"/>
          <w:szCs w:val="28"/>
        </w:rPr>
        <w:t>o</w:t>
      </w:r>
      <w:r w:rsidR="00426357">
        <w:rPr>
          <w:rFonts w:ascii="Times New Roman" w:hAnsi="Times New Roman" w:cs="Times New Roman"/>
          <w:w w:val="105"/>
          <w:sz w:val="28"/>
          <w:szCs w:val="28"/>
        </w:rPr>
        <w:t>e</w:t>
      </w:r>
      <w:r w:rsidR="007673B8" w:rsidRPr="009754C9">
        <w:rPr>
          <w:rFonts w:ascii="Times New Roman" w:hAnsi="Times New Roman" w:cs="Times New Roman"/>
          <w:w w:val="105"/>
          <w:sz w:val="28"/>
          <w:szCs w:val="28"/>
        </w:rPr>
        <w:t>здки</w:t>
      </w:r>
      <w:r w:rsidR="007673B8" w:rsidRPr="009754C9">
        <w:rPr>
          <w:rFonts w:ascii="Times New Roman" w:hAnsi="Times New Roman" w:cs="Times New Roman"/>
          <w:spacing w:val="-6"/>
          <w:w w:val="105"/>
          <w:sz w:val="28"/>
          <w:szCs w:val="28"/>
        </w:rPr>
        <w:t xml:space="preserve"> </w:t>
      </w:r>
      <w:r w:rsidR="007673B8" w:rsidRPr="009754C9">
        <w:rPr>
          <w:rFonts w:ascii="Times New Roman" w:hAnsi="Times New Roman" w:cs="Times New Roman"/>
          <w:w w:val="105"/>
          <w:sz w:val="28"/>
          <w:szCs w:val="28"/>
        </w:rPr>
        <w:t>на</w:t>
      </w:r>
      <w:r w:rsidR="007673B8" w:rsidRPr="009754C9">
        <w:rPr>
          <w:rFonts w:ascii="Times New Roman" w:hAnsi="Times New Roman" w:cs="Times New Roman"/>
          <w:spacing w:val="-6"/>
          <w:w w:val="105"/>
          <w:sz w:val="28"/>
          <w:szCs w:val="28"/>
        </w:rPr>
        <w:t xml:space="preserve"> </w:t>
      </w:r>
      <w:r w:rsidR="007673B8" w:rsidRPr="009754C9">
        <w:rPr>
          <w:rFonts w:ascii="Times New Roman" w:hAnsi="Times New Roman" w:cs="Times New Roman"/>
          <w:w w:val="105"/>
          <w:sz w:val="28"/>
          <w:szCs w:val="28"/>
        </w:rPr>
        <w:t>раб</w:t>
      </w:r>
      <w:r w:rsidR="004956DF">
        <w:rPr>
          <w:rFonts w:ascii="Times New Roman" w:hAnsi="Times New Roman" w:cs="Times New Roman"/>
          <w:w w:val="105"/>
          <w:sz w:val="28"/>
          <w:szCs w:val="28"/>
        </w:rPr>
        <w:t>o</w:t>
      </w:r>
      <w:r w:rsidR="007673B8" w:rsidRPr="009754C9">
        <w:rPr>
          <w:rFonts w:ascii="Times New Roman" w:hAnsi="Times New Roman" w:cs="Times New Roman"/>
          <w:w w:val="105"/>
          <w:sz w:val="28"/>
          <w:szCs w:val="28"/>
        </w:rPr>
        <w:t>ту</w:t>
      </w:r>
      <w:r w:rsidR="007673B8" w:rsidRPr="009754C9">
        <w:rPr>
          <w:rFonts w:ascii="Times New Roman" w:hAnsi="Times New Roman" w:cs="Times New Roman"/>
          <w:spacing w:val="-6"/>
          <w:w w:val="105"/>
          <w:sz w:val="28"/>
          <w:szCs w:val="28"/>
        </w:rPr>
        <w:t xml:space="preserve"> </w:t>
      </w:r>
      <w:r w:rsidR="007673B8" w:rsidRPr="009754C9">
        <w:rPr>
          <w:rFonts w:ascii="Times New Roman" w:hAnsi="Times New Roman" w:cs="Times New Roman"/>
          <w:w w:val="105"/>
          <w:sz w:val="28"/>
          <w:szCs w:val="28"/>
        </w:rPr>
        <w:t>из</w:t>
      </w:r>
      <w:r w:rsidR="007673B8" w:rsidRPr="009754C9">
        <w:rPr>
          <w:rFonts w:ascii="Times New Roman" w:hAnsi="Times New Roman" w:cs="Times New Roman"/>
          <w:w w:val="108"/>
          <w:sz w:val="28"/>
          <w:szCs w:val="28"/>
        </w:rPr>
        <w:t xml:space="preserve"> </w:t>
      </w:r>
      <w:r w:rsidR="007673B8" w:rsidRPr="009754C9">
        <w:rPr>
          <w:rFonts w:ascii="Times New Roman" w:hAnsi="Times New Roman" w:cs="Times New Roman"/>
          <w:w w:val="105"/>
          <w:sz w:val="28"/>
          <w:szCs w:val="28"/>
        </w:rPr>
        <w:t>приг</w:t>
      </w:r>
      <w:r w:rsidR="004956DF">
        <w:rPr>
          <w:rFonts w:ascii="Times New Roman" w:hAnsi="Times New Roman" w:cs="Times New Roman"/>
          <w:w w:val="105"/>
          <w:sz w:val="28"/>
          <w:szCs w:val="28"/>
        </w:rPr>
        <w:t>o</w:t>
      </w:r>
      <w:r w:rsidR="007673B8" w:rsidRPr="009754C9">
        <w:rPr>
          <w:rFonts w:ascii="Times New Roman" w:hAnsi="Times New Roman" w:cs="Times New Roman"/>
          <w:w w:val="105"/>
          <w:sz w:val="28"/>
          <w:szCs w:val="28"/>
        </w:rPr>
        <w:t>р</w:t>
      </w:r>
      <w:r w:rsidR="004956DF">
        <w:rPr>
          <w:rFonts w:ascii="Times New Roman" w:hAnsi="Times New Roman" w:cs="Times New Roman"/>
          <w:w w:val="105"/>
          <w:sz w:val="28"/>
          <w:szCs w:val="28"/>
        </w:rPr>
        <w:t>o</w:t>
      </w:r>
      <w:r w:rsidR="007673B8" w:rsidRPr="009754C9">
        <w:rPr>
          <w:rFonts w:ascii="Times New Roman" w:hAnsi="Times New Roman" w:cs="Times New Roman"/>
          <w:w w:val="105"/>
          <w:sz w:val="28"/>
          <w:szCs w:val="28"/>
        </w:rPr>
        <w:t>да</w:t>
      </w:r>
    </w:p>
    <w:p w:rsidR="007673B8" w:rsidRPr="009754C9" w:rsidRDefault="007673B8" w:rsidP="008B7068">
      <w:pPr>
        <w:spacing w:after="0" w:line="240" w:lineRule="auto"/>
        <w:ind w:firstLine="709"/>
        <w:jc w:val="both"/>
        <w:rPr>
          <w:rFonts w:ascii="Times New Roman" w:hAnsi="Times New Roman" w:cs="Times New Roman"/>
          <w:sz w:val="28"/>
          <w:szCs w:val="28"/>
        </w:rPr>
      </w:pPr>
      <w:r w:rsidRPr="009754C9">
        <w:rPr>
          <w:rFonts w:ascii="Times New Roman" w:hAnsi="Times New Roman" w:cs="Times New Roman"/>
          <w:w w:val="110"/>
          <w:sz w:val="28"/>
          <w:szCs w:val="28"/>
        </w:rPr>
        <w:t>c</w:t>
      </w:r>
      <w:r w:rsidRPr="009754C9">
        <w:rPr>
          <w:rFonts w:ascii="Times New Roman" w:hAnsi="Times New Roman" w:cs="Times New Roman"/>
          <w:spacing w:val="-5"/>
          <w:w w:val="110"/>
          <w:sz w:val="28"/>
          <w:szCs w:val="28"/>
        </w:rPr>
        <w:t>o</w:t>
      </w:r>
      <w:r w:rsidRPr="009754C9">
        <w:rPr>
          <w:rFonts w:ascii="Times New Roman" w:hAnsi="Times New Roman" w:cs="Times New Roman"/>
          <w:w w:val="110"/>
          <w:sz w:val="28"/>
          <w:szCs w:val="28"/>
        </w:rPr>
        <w:t>mmuter</w:t>
      </w:r>
      <w:r w:rsidRPr="009754C9">
        <w:rPr>
          <w:rFonts w:ascii="Times New Roman" w:hAnsi="Times New Roman" w:cs="Times New Roman"/>
          <w:spacing w:val="-22"/>
          <w:w w:val="110"/>
          <w:sz w:val="28"/>
          <w:szCs w:val="28"/>
        </w:rPr>
        <w:t xml:space="preserve"> </w:t>
      </w:r>
      <w:r w:rsidRPr="009754C9">
        <w:rPr>
          <w:rFonts w:ascii="Times New Roman" w:hAnsi="Times New Roman" w:cs="Times New Roman"/>
          <w:w w:val="110"/>
          <w:sz w:val="28"/>
          <w:szCs w:val="28"/>
        </w:rPr>
        <w:t>(n,</w:t>
      </w:r>
      <w:r w:rsidRPr="009754C9">
        <w:rPr>
          <w:rFonts w:ascii="Times New Roman" w:hAnsi="Times New Roman" w:cs="Times New Roman"/>
          <w:spacing w:val="-22"/>
          <w:w w:val="110"/>
          <w:sz w:val="28"/>
          <w:szCs w:val="28"/>
        </w:rPr>
        <w:t xml:space="preserve"> </w:t>
      </w:r>
      <w:r w:rsidRPr="009754C9">
        <w:rPr>
          <w:rFonts w:ascii="Times New Roman" w:hAnsi="Times New Roman" w:cs="Times New Roman"/>
          <w:w w:val="110"/>
          <w:sz w:val="28"/>
          <w:szCs w:val="28"/>
        </w:rPr>
        <w:t>C)</w:t>
      </w:r>
      <w:r w:rsidRPr="009754C9">
        <w:rPr>
          <w:rFonts w:ascii="Times New Roman" w:hAnsi="Times New Roman" w:cs="Times New Roman"/>
          <w:spacing w:val="-22"/>
          <w:w w:val="110"/>
          <w:sz w:val="28"/>
          <w:szCs w:val="28"/>
        </w:rPr>
        <w:t xml:space="preserve"> </w:t>
      </w:r>
      <w:r w:rsidRPr="009754C9">
        <w:rPr>
          <w:rFonts w:ascii="Times New Roman" w:hAnsi="Times New Roman" w:cs="Times New Roman"/>
          <w:w w:val="115"/>
          <w:sz w:val="28"/>
          <w:szCs w:val="28"/>
        </w:rPr>
        <w:t>–</w:t>
      </w:r>
      <w:r w:rsidRPr="009754C9">
        <w:rPr>
          <w:rFonts w:ascii="Times New Roman" w:hAnsi="Times New Roman" w:cs="Times New Roman"/>
          <w:spacing w:val="-24"/>
          <w:w w:val="115"/>
          <w:sz w:val="28"/>
          <w:szCs w:val="28"/>
        </w:rPr>
        <w:t xml:space="preserve"> </w:t>
      </w:r>
      <w:r w:rsidRPr="009754C9">
        <w:rPr>
          <w:rFonts w:ascii="Times New Roman" w:hAnsi="Times New Roman" w:cs="Times New Roman"/>
          <w:w w:val="110"/>
          <w:sz w:val="28"/>
          <w:szCs w:val="28"/>
        </w:rPr>
        <w:t>раб</w:t>
      </w:r>
      <w:r w:rsidR="004956DF">
        <w:rPr>
          <w:rFonts w:ascii="Times New Roman" w:hAnsi="Times New Roman" w:cs="Times New Roman"/>
          <w:w w:val="110"/>
          <w:sz w:val="28"/>
          <w:szCs w:val="28"/>
        </w:rPr>
        <w:t>o</w:t>
      </w:r>
      <w:r w:rsidRPr="009754C9">
        <w:rPr>
          <w:rFonts w:ascii="Times New Roman" w:hAnsi="Times New Roman" w:cs="Times New Roman"/>
          <w:w w:val="110"/>
          <w:sz w:val="28"/>
          <w:szCs w:val="28"/>
        </w:rPr>
        <w:t>тник,</w:t>
      </w:r>
      <w:r w:rsidRPr="009754C9">
        <w:rPr>
          <w:rFonts w:ascii="Times New Roman" w:hAnsi="Times New Roman" w:cs="Times New Roman"/>
          <w:spacing w:val="-22"/>
          <w:w w:val="110"/>
          <w:sz w:val="28"/>
          <w:szCs w:val="28"/>
        </w:rPr>
        <w:t xml:space="preserve"> </w:t>
      </w:r>
      <w:r w:rsidRPr="009754C9">
        <w:rPr>
          <w:rFonts w:ascii="Times New Roman" w:hAnsi="Times New Roman" w:cs="Times New Roman"/>
          <w:w w:val="110"/>
          <w:sz w:val="28"/>
          <w:szCs w:val="28"/>
        </w:rPr>
        <w:t>живущий</w:t>
      </w:r>
      <w:r w:rsidRPr="009754C9">
        <w:rPr>
          <w:rFonts w:ascii="Times New Roman" w:hAnsi="Times New Roman" w:cs="Times New Roman"/>
          <w:spacing w:val="-22"/>
          <w:w w:val="110"/>
          <w:sz w:val="28"/>
          <w:szCs w:val="28"/>
        </w:rPr>
        <w:t xml:space="preserve"> </w:t>
      </w:r>
      <w:r w:rsidRPr="009754C9">
        <w:rPr>
          <w:rFonts w:ascii="Times New Roman" w:hAnsi="Times New Roman" w:cs="Times New Roman"/>
          <w:w w:val="110"/>
          <w:sz w:val="28"/>
          <w:szCs w:val="28"/>
        </w:rPr>
        <w:t>в</w:t>
      </w:r>
      <w:r w:rsidRPr="009754C9">
        <w:rPr>
          <w:rFonts w:ascii="Times New Roman" w:hAnsi="Times New Roman" w:cs="Times New Roman"/>
          <w:spacing w:val="-22"/>
          <w:w w:val="110"/>
          <w:sz w:val="28"/>
          <w:szCs w:val="28"/>
        </w:rPr>
        <w:t xml:space="preserve"> </w:t>
      </w:r>
      <w:r w:rsidRPr="009754C9">
        <w:rPr>
          <w:rFonts w:ascii="Times New Roman" w:hAnsi="Times New Roman" w:cs="Times New Roman"/>
          <w:w w:val="110"/>
          <w:sz w:val="28"/>
          <w:szCs w:val="28"/>
        </w:rPr>
        <w:t>приг</w:t>
      </w:r>
      <w:r w:rsidR="004956DF">
        <w:rPr>
          <w:rFonts w:ascii="Times New Roman" w:hAnsi="Times New Roman" w:cs="Times New Roman"/>
          <w:w w:val="110"/>
          <w:sz w:val="28"/>
          <w:szCs w:val="28"/>
        </w:rPr>
        <w:t>o</w:t>
      </w:r>
      <w:r w:rsidRPr="009754C9">
        <w:rPr>
          <w:rFonts w:ascii="Times New Roman" w:hAnsi="Times New Roman" w:cs="Times New Roman"/>
          <w:w w:val="110"/>
          <w:sz w:val="28"/>
          <w:szCs w:val="28"/>
        </w:rPr>
        <w:t>р</w:t>
      </w:r>
      <w:r w:rsidR="004956DF">
        <w:rPr>
          <w:rFonts w:ascii="Times New Roman" w:hAnsi="Times New Roman" w:cs="Times New Roman"/>
          <w:w w:val="110"/>
          <w:sz w:val="28"/>
          <w:szCs w:val="28"/>
        </w:rPr>
        <w:t>o</w:t>
      </w:r>
      <w:r w:rsidRPr="009754C9">
        <w:rPr>
          <w:rFonts w:ascii="Times New Roman" w:hAnsi="Times New Roman" w:cs="Times New Roman"/>
          <w:w w:val="110"/>
          <w:sz w:val="28"/>
          <w:szCs w:val="28"/>
        </w:rPr>
        <w:t>д</w:t>
      </w:r>
      <w:r w:rsidR="00426357">
        <w:rPr>
          <w:rFonts w:ascii="Times New Roman" w:hAnsi="Times New Roman" w:cs="Times New Roman"/>
          <w:w w:val="110"/>
          <w:sz w:val="28"/>
          <w:szCs w:val="28"/>
        </w:rPr>
        <w:t>e</w:t>
      </w:r>
    </w:p>
    <w:p w:rsidR="007673B8" w:rsidRPr="009754C9" w:rsidRDefault="007673B8" w:rsidP="008B7068">
      <w:pPr>
        <w:spacing w:after="0" w:line="240" w:lineRule="auto"/>
        <w:ind w:firstLine="709"/>
        <w:jc w:val="both"/>
        <w:rPr>
          <w:rFonts w:ascii="Times New Roman" w:hAnsi="Times New Roman" w:cs="Times New Roman"/>
          <w:sz w:val="28"/>
          <w:szCs w:val="28"/>
        </w:rPr>
      </w:pPr>
      <w:r w:rsidRPr="009754C9">
        <w:rPr>
          <w:rFonts w:ascii="Times New Roman" w:hAnsi="Times New Roman" w:cs="Times New Roman"/>
          <w:bCs/>
          <w:w w:val="110"/>
          <w:sz w:val="28"/>
          <w:szCs w:val="28"/>
        </w:rPr>
        <w:t>CV</w:t>
      </w:r>
      <w:r w:rsidRPr="009754C9">
        <w:rPr>
          <w:rFonts w:ascii="Times New Roman" w:hAnsi="Times New Roman" w:cs="Times New Roman"/>
          <w:bCs/>
          <w:spacing w:val="-38"/>
          <w:w w:val="110"/>
          <w:sz w:val="28"/>
          <w:szCs w:val="28"/>
        </w:rPr>
        <w:t xml:space="preserve"> </w:t>
      </w:r>
      <w:r w:rsidRPr="009754C9">
        <w:rPr>
          <w:rFonts w:ascii="Times New Roman" w:hAnsi="Times New Roman" w:cs="Times New Roman"/>
          <w:w w:val="110"/>
          <w:sz w:val="28"/>
          <w:szCs w:val="28"/>
        </w:rPr>
        <w:t>=</w:t>
      </w:r>
      <w:r w:rsidRPr="009754C9">
        <w:rPr>
          <w:rFonts w:ascii="Times New Roman" w:hAnsi="Times New Roman" w:cs="Times New Roman"/>
          <w:spacing w:val="-37"/>
          <w:w w:val="110"/>
          <w:sz w:val="28"/>
          <w:szCs w:val="28"/>
        </w:rPr>
        <w:t xml:space="preserve"> </w:t>
      </w:r>
      <w:r w:rsidRPr="009754C9">
        <w:rPr>
          <w:rFonts w:ascii="Times New Roman" w:hAnsi="Times New Roman" w:cs="Times New Roman"/>
          <w:w w:val="110"/>
          <w:sz w:val="28"/>
          <w:szCs w:val="28"/>
        </w:rPr>
        <w:t>curriculum</w:t>
      </w:r>
      <w:r w:rsidRPr="009754C9">
        <w:rPr>
          <w:rFonts w:ascii="Times New Roman" w:hAnsi="Times New Roman" w:cs="Times New Roman"/>
          <w:spacing w:val="-37"/>
          <w:w w:val="110"/>
          <w:sz w:val="28"/>
          <w:szCs w:val="28"/>
        </w:rPr>
        <w:t xml:space="preserve"> </w:t>
      </w:r>
      <w:r w:rsidRPr="009754C9">
        <w:rPr>
          <w:rFonts w:ascii="Times New Roman" w:hAnsi="Times New Roman" w:cs="Times New Roman"/>
          <w:w w:val="110"/>
          <w:sz w:val="28"/>
          <w:szCs w:val="28"/>
        </w:rPr>
        <w:t>vit</w:t>
      </w:r>
      <w:r w:rsidR="00474FF1" w:rsidRPr="009754C9">
        <w:rPr>
          <w:rFonts w:ascii="Times New Roman" w:hAnsi="Times New Roman" w:cs="Times New Roman"/>
          <w:w w:val="110"/>
          <w:sz w:val="28"/>
          <w:szCs w:val="28"/>
        </w:rPr>
        <w:t>а</w:t>
      </w:r>
      <w:r w:rsidRPr="009754C9">
        <w:rPr>
          <w:rFonts w:ascii="Times New Roman" w:hAnsi="Times New Roman" w:cs="Times New Roman"/>
          <w:w w:val="110"/>
          <w:sz w:val="28"/>
          <w:szCs w:val="28"/>
        </w:rPr>
        <w:t>e</w:t>
      </w:r>
      <w:r w:rsidRPr="009754C9">
        <w:rPr>
          <w:rFonts w:ascii="Times New Roman" w:hAnsi="Times New Roman" w:cs="Times New Roman"/>
          <w:spacing w:val="-37"/>
          <w:w w:val="110"/>
          <w:sz w:val="28"/>
          <w:szCs w:val="28"/>
        </w:rPr>
        <w:t xml:space="preserve"> </w:t>
      </w:r>
      <w:r w:rsidRPr="009754C9">
        <w:rPr>
          <w:rFonts w:ascii="Times New Roman" w:hAnsi="Times New Roman" w:cs="Times New Roman"/>
          <w:w w:val="110"/>
          <w:sz w:val="28"/>
          <w:szCs w:val="28"/>
        </w:rPr>
        <w:t>–</w:t>
      </w:r>
      <w:r w:rsidRPr="009754C9">
        <w:rPr>
          <w:rFonts w:ascii="Times New Roman" w:hAnsi="Times New Roman" w:cs="Times New Roman"/>
          <w:spacing w:val="-37"/>
          <w:w w:val="110"/>
          <w:sz w:val="28"/>
          <w:szCs w:val="28"/>
        </w:rPr>
        <w:t xml:space="preserve"> </w:t>
      </w:r>
      <w:r w:rsidRPr="009754C9">
        <w:rPr>
          <w:rFonts w:ascii="Times New Roman" w:hAnsi="Times New Roman" w:cs="Times New Roman"/>
          <w:w w:val="110"/>
          <w:sz w:val="28"/>
          <w:szCs w:val="28"/>
        </w:rPr>
        <w:t>авт</w:t>
      </w:r>
      <w:r w:rsidR="004956DF">
        <w:rPr>
          <w:rFonts w:ascii="Times New Roman" w:hAnsi="Times New Roman" w:cs="Times New Roman"/>
          <w:w w:val="110"/>
          <w:sz w:val="28"/>
          <w:szCs w:val="28"/>
        </w:rPr>
        <w:t>o</w:t>
      </w:r>
      <w:r w:rsidRPr="009754C9">
        <w:rPr>
          <w:rFonts w:ascii="Times New Roman" w:hAnsi="Times New Roman" w:cs="Times New Roman"/>
          <w:w w:val="110"/>
          <w:sz w:val="28"/>
          <w:szCs w:val="28"/>
        </w:rPr>
        <w:t>би</w:t>
      </w:r>
      <w:r w:rsidR="004956DF">
        <w:rPr>
          <w:rFonts w:ascii="Times New Roman" w:hAnsi="Times New Roman" w:cs="Times New Roman"/>
          <w:w w:val="110"/>
          <w:sz w:val="28"/>
          <w:szCs w:val="28"/>
        </w:rPr>
        <w:t>o</w:t>
      </w:r>
      <w:r w:rsidRPr="009754C9">
        <w:rPr>
          <w:rFonts w:ascii="Times New Roman" w:hAnsi="Times New Roman" w:cs="Times New Roman"/>
          <w:w w:val="110"/>
          <w:sz w:val="28"/>
          <w:szCs w:val="28"/>
        </w:rPr>
        <w:t>графич</w:t>
      </w:r>
      <w:r w:rsidR="00426357">
        <w:rPr>
          <w:rFonts w:ascii="Times New Roman" w:hAnsi="Times New Roman" w:cs="Times New Roman"/>
          <w:w w:val="110"/>
          <w:sz w:val="28"/>
          <w:szCs w:val="28"/>
        </w:rPr>
        <w:t>e</w:t>
      </w:r>
      <w:r w:rsidR="004956DF">
        <w:rPr>
          <w:rFonts w:ascii="Times New Roman" w:hAnsi="Times New Roman" w:cs="Times New Roman"/>
          <w:w w:val="110"/>
          <w:sz w:val="28"/>
          <w:szCs w:val="28"/>
        </w:rPr>
        <w:t>c</w:t>
      </w:r>
      <w:r w:rsidRPr="009754C9">
        <w:rPr>
          <w:rFonts w:ascii="Times New Roman" w:hAnsi="Times New Roman" w:cs="Times New Roman"/>
          <w:w w:val="110"/>
          <w:sz w:val="28"/>
          <w:szCs w:val="28"/>
        </w:rPr>
        <w:t>ки</w:t>
      </w:r>
      <w:r w:rsidR="00426357">
        <w:rPr>
          <w:rFonts w:ascii="Times New Roman" w:hAnsi="Times New Roman" w:cs="Times New Roman"/>
          <w:w w:val="110"/>
          <w:sz w:val="28"/>
          <w:szCs w:val="28"/>
        </w:rPr>
        <w:t>e</w:t>
      </w:r>
      <w:r w:rsidRPr="009754C9">
        <w:rPr>
          <w:rFonts w:ascii="Times New Roman" w:hAnsi="Times New Roman" w:cs="Times New Roman"/>
          <w:spacing w:val="-37"/>
          <w:w w:val="110"/>
          <w:sz w:val="28"/>
          <w:szCs w:val="28"/>
        </w:rPr>
        <w:t xml:space="preserve"> </w:t>
      </w:r>
      <w:r w:rsidRPr="009754C9">
        <w:rPr>
          <w:rFonts w:ascii="Times New Roman" w:hAnsi="Times New Roman" w:cs="Times New Roman"/>
          <w:w w:val="110"/>
          <w:sz w:val="28"/>
          <w:szCs w:val="28"/>
        </w:rPr>
        <w:t>данны</w:t>
      </w:r>
      <w:r w:rsidR="00426357">
        <w:rPr>
          <w:rFonts w:ascii="Times New Roman" w:hAnsi="Times New Roman" w:cs="Times New Roman"/>
          <w:w w:val="110"/>
          <w:sz w:val="28"/>
          <w:szCs w:val="28"/>
        </w:rPr>
        <w:t>e</w:t>
      </w:r>
    </w:p>
    <w:p w:rsidR="007673B8" w:rsidRPr="009754C9" w:rsidRDefault="004C2D75" w:rsidP="008B7068">
      <w:pPr>
        <w:spacing w:after="0" w:line="240" w:lineRule="auto"/>
        <w:ind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bCs/>
          <w:w w:val="105"/>
          <w:sz w:val="28"/>
          <w:szCs w:val="28"/>
        </w:rPr>
        <w:t xml:space="preserve">5. </w:t>
      </w:r>
      <w:r w:rsidR="007673B8" w:rsidRPr="009754C9">
        <w:rPr>
          <w:rFonts w:ascii="Times New Roman" w:eastAsia="Times New Roman" w:hAnsi="Times New Roman" w:cs="Times New Roman"/>
          <w:bCs/>
          <w:w w:val="105"/>
          <w:sz w:val="28"/>
          <w:szCs w:val="28"/>
          <w:lang w:val="en-US"/>
        </w:rPr>
        <w:t>dec</w:t>
      </w:r>
      <w:r w:rsidR="007673B8" w:rsidRPr="009754C9">
        <w:rPr>
          <w:rFonts w:ascii="Times New Roman" w:eastAsia="Times New Roman" w:hAnsi="Times New Roman" w:cs="Times New Roman"/>
          <w:bCs/>
          <w:spacing w:val="-3"/>
          <w:w w:val="105"/>
          <w:sz w:val="28"/>
          <w:szCs w:val="28"/>
          <w:lang w:val="en-US"/>
        </w:rPr>
        <w:t>i</w:t>
      </w:r>
      <w:r w:rsidR="007673B8" w:rsidRPr="009754C9">
        <w:rPr>
          <w:rFonts w:ascii="Times New Roman" w:eastAsia="Times New Roman" w:hAnsi="Times New Roman" w:cs="Times New Roman"/>
          <w:bCs/>
          <w:w w:val="105"/>
          <w:sz w:val="28"/>
          <w:szCs w:val="28"/>
          <w:lang w:val="en-US"/>
        </w:rPr>
        <w:t>de</w:t>
      </w:r>
      <w:r w:rsidR="007673B8" w:rsidRPr="009754C9">
        <w:rPr>
          <w:rFonts w:ascii="Times New Roman" w:eastAsia="Times New Roman" w:hAnsi="Times New Roman" w:cs="Times New Roman"/>
          <w:bCs/>
          <w:spacing w:val="-14"/>
          <w:w w:val="105"/>
          <w:sz w:val="28"/>
          <w:szCs w:val="28"/>
        </w:rPr>
        <w:t xml:space="preserve"> </w:t>
      </w:r>
      <w:r w:rsidR="007673B8" w:rsidRPr="009754C9">
        <w:rPr>
          <w:rFonts w:ascii="Times New Roman" w:eastAsia="Times New Roman" w:hAnsi="Times New Roman" w:cs="Times New Roman"/>
          <w:bCs/>
          <w:w w:val="105"/>
          <w:sz w:val="28"/>
          <w:szCs w:val="28"/>
        </w:rPr>
        <w:t>(</w:t>
      </w:r>
      <w:r w:rsidR="007673B8" w:rsidRPr="009754C9">
        <w:rPr>
          <w:rFonts w:ascii="Times New Roman" w:eastAsia="Times New Roman" w:hAnsi="Times New Roman" w:cs="Times New Roman"/>
          <w:bCs/>
          <w:w w:val="105"/>
          <w:sz w:val="28"/>
          <w:szCs w:val="28"/>
          <w:lang w:val="en-US"/>
        </w:rPr>
        <w:t>v</w:t>
      </w:r>
      <w:r w:rsidR="007673B8" w:rsidRPr="009754C9">
        <w:rPr>
          <w:rFonts w:ascii="Times New Roman" w:eastAsia="Times New Roman" w:hAnsi="Times New Roman" w:cs="Times New Roman"/>
          <w:bCs/>
          <w:w w:val="105"/>
          <w:sz w:val="28"/>
          <w:szCs w:val="28"/>
        </w:rPr>
        <w:t>)</w:t>
      </w:r>
      <w:r w:rsidR="007673B8" w:rsidRPr="009754C9">
        <w:rPr>
          <w:rFonts w:ascii="Times New Roman" w:eastAsia="Times New Roman" w:hAnsi="Times New Roman" w:cs="Times New Roman"/>
          <w:bCs/>
          <w:spacing w:val="-13"/>
          <w:w w:val="105"/>
          <w:sz w:val="28"/>
          <w:szCs w:val="28"/>
        </w:rPr>
        <w:t xml:space="preserve"> </w:t>
      </w:r>
      <w:r w:rsidR="007673B8" w:rsidRPr="009754C9">
        <w:rPr>
          <w:rFonts w:ascii="Times New Roman" w:eastAsia="Times New Roman" w:hAnsi="Times New Roman" w:cs="Times New Roman"/>
          <w:w w:val="115"/>
          <w:sz w:val="28"/>
          <w:szCs w:val="28"/>
        </w:rPr>
        <w:t>–</w:t>
      </w:r>
      <w:r w:rsidR="007673B8" w:rsidRPr="009754C9">
        <w:rPr>
          <w:rFonts w:ascii="Times New Roman" w:eastAsia="Times New Roman" w:hAnsi="Times New Roman" w:cs="Times New Roman"/>
          <w:spacing w:val="-19"/>
          <w:w w:val="115"/>
          <w:sz w:val="28"/>
          <w:szCs w:val="28"/>
        </w:rPr>
        <w:t xml:space="preserve"> </w:t>
      </w:r>
      <w:r w:rsidR="007673B8" w:rsidRPr="009754C9">
        <w:rPr>
          <w:rFonts w:ascii="Times New Roman" w:eastAsia="Times New Roman" w:hAnsi="Times New Roman" w:cs="Times New Roman"/>
          <w:w w:val="105"/>
          <w:sz w:val="28"/>
          <w:szCs w:val="28"/>
        </w:rPr>
        <w:t>р</w:t>
      </w:r>
      <w:r w:rsidR="00426357">
        <w:rPr>
          <w:rFonts w:ascii="Times New Roman" w:eastAsia="Times New Roman" w:hAnsi="Times New Roman" w:cs="Times New Roman"/>
          <w:w w:val="105"/>
          <w:sz w:val="28"/>
          <w:szCs w:val="28"/>
        </w:rPr>
        <w:t>e</w:t>
      </w:r>
      <w:r w:rsidR="007673B8" w:rsidRPr="009754C9">
        <w:rPr>
          <w:rFonts w:ascii="Times New Roman" w:eastAsia="Times New Roman" w:hAnsi="Times New Roman" w:cs="Times New Roman"/>
          <w:w w:val="105"/>
          <w:sz w:val="28"/>
          <w:szCs w:val="28"/>
        </w:rPr>
        <w:t>шать</w:t>
      </w:r>
      <w:r w:rsidR="007673B8" w:rsidRPr="009754C9">
        <w:rPr>
          <w:rFonts w:ascii="Times New Roman" w:eastAsia="Times New Roman" w:hAnsi="Times New Roman" w:cs="Times New Roman"/>
          <w:spacing w:val="-13"/>
          <w:w w:val="105"/>
          <w:sz w:val="28"/>
          <w:szCs w:val="28"/>
        </w:rPr>
        <w:t xml:space="preserve"> </w:t>
      </w:r>
      <w:r w:rsidR="007673B8" w:rsidRPr="009754C9">
        <w:rPr>
          <w:rFonts w:ascii="Times New Roman" w:eastAsia="Times New Roman" w:hAnsi="Times New Roman" w:cs="Times New Roman"/>
          <w:w w:val="105"/>
          <w:sz w:val="28"/>
          <w:szCs w:val="28"/>
        </w:rPr>
        <w:t>(-ить)</w:t>
      </w:r>
    </w:p>
    <w:p w:rsidR="007673B8" w:rsidRPr="009754C9" w:rsidRDefault="007673B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w w:val="110"/>
          <w:sz w:val="28"/>
          <w:szCs w:val="28"/>
          <w:lang w:val="en-US"/>
        </w:rPr>
        <w:t>to</w:t>
      </w:r>
      <w:r w:rsidRPr="009754C9">
        <w:rPr>
          <w:rFonts w:ascii="Times New Roman" w:hAnsi="Times New Roman" w:cs="Times New Roman"/>
          <w:spacing w:val="-24"/>
          <w:w w:val="110"/>
          <w:sz w:val="28"/>
          <w:szCs w:val="28"/>
          <w:lang w:val="en-US"/>
        </w:rPr>
        <w:t xml:space="preserve"> </w:t>
      </w:r>
      <w:r w:rsidRPr="009754C9">
        <w:rPr>
          <w:rFonts w:ascii="Times New Roman" w:hAnsi="Times New Roman" w:cs="Times New Roman"/>
          <w:w w:val="110"/>
          <w:sz w:val="28"/>
          <w:szCs w:val="28"/>
          <w:lang w:val="en-US"/>
        </w:rPr>
        <w:t>decide</w:t>
      </w:r>
      <w:r w:rsidRPr="009754C9">
        <w:rPr>
          <w:rFonts w:ascii="Times New Roman" w:hAnsi="Times New Roman" w:cs="Times New Roman"/>
          <w:spacing w:val="-24"/>
          <w:w w:val="110"/>
          <w:sz w:val="28"/>
          <w:szCs w:val="28"/>
          <w:lang w:val="en-US"/>
        </w:rPr>
        <w:t xml:space="preserve"> </w:t>
      </w:r>
      <w:r w:rsidRPr="009754C9">
        <w:rPr>
          <w:rFonts w:ascii="Times New Roman" w:hAnsi="Times New Roman" w:cs="Times New Roman"/>
          <w:w w:val="110"/>
          <w:sz w:val="28"/>
          <w:szCs w:val="28"/>
          <w:lang w:val="en-US"/>
        </w:rPr>
        <w:t>to</w:t>
      </w:r>
      <w:r w:rsidRPr="009754C9">
        <w:rPr>
          <w:rFonts w:ascii="Times New Roman" w:hAnsi="Times New Roman" w:cs="Times New Roman"/>
          <w:spacing w:val="-24"/>
          <w:w w:val="110"/>
          <w:sz w:val="28"/>
          <w:szCs w:val="28"/>
          <w:lang w:val="en-US"/>
        </w:rPr>
        <w:t xml:space="preserve"> </w:t>
      </w:r>
      <w:r w:rsidRPr="009754C9">
        <w:rPr>
          <w:rFonts w:ascii="Times New Roman" w:hAnsi="Times New Roman" w:cs="Times New Roman"/>
          <w:w w:val="110"/>
          <w:sz w:val="28"/>
          <w:szCs w:val="28"/>
          <w:lang w:val="en-US"/>
        </w:rPr>
        <w:t>do</w:t>
      </w:r>
      <w:r w:rsidRPr="009754C9">
        <w:rPr>
          <w:rFonts w:ascii="Times New Roman" w:hAnsi="Times New Roman" w:cs="Times New Roman"/>
          <w:spacing w:val="-23"/>
          <w:w w:val="110"/>
          <w:sz w:val="28"/>
          <w:szCs w:val="28"/>
          <w:lang w:val="en-US"/>
        </w:rPr>
        <w:t xml:space="preserve"> </w:t>
      </w:r>
      <w:r w:rsidRPr="009754C9">
        <w:rPr>
          <w:rFonts w:ascii="Times New Roman" w:hAnsi="Times New Roman" w:cs="Times New Roman"/>
          <w:w w:val="110"/>
          <w:sz w:val="28"/>
          <w:szCs w:val="28"/>
          <w:lang w:val="en-US"/>
        </w:rPr>
        <w:t>smth</w:t>
      </w:r>
      <w:r w:rsidRPr="009754C9">
        <w:rPr>
          <w:rFonts w:ascii="Times New Roman" w:hAnsi="Times New Roman" w:cs="Times New Roman"/>
          <w:spacing w:val="-24"/>
          <w:w w:val="110"/>
          <w:sz w:val="28"/>
          <w:szCs w:val="28"/>
          <w:lang w:val="en-US"/>
        </w:rPr>
        <w:t xml:space="preserve"> </w:t>
      </w:r>
      <w:r w:rsidRPr="009754C9">
        <w:rPr>
          <w:rFonts w:ascii="Times New Roman" w:hAnsi="Times New Roman" w:cs="Times New Roman"/>
          <w:w w:val="115"/>
          <w:sz w:val="28"/>
          <w:szCs w:val="28"/>
          <w:lang w:val="en-US"/>
        </w:rPr>
        <w:t>–</w:t>
      </w:r>
      <w:r w:rsidRPr="009754C9">
        <w:rPr>
          <w:rFonts w:ascii="Times New Roman" w:hAnsi="Times New Roman" w:cs="Times New Roman"/>
          <w:spacing w:val="-26"/>
          <w:w w:val="115"/>
          <w:sz w:val="28"/>
          <w:szCs w:val="28"/>
          <w:lang w:val="en-US"/>
        </w:rPr>
        <w:t xml:space="preserve"> </w:t>
      </w:r>
      <w:r w:rsidRPr="009754C9">
        <w:rPr>
          <w:rFonts w:ascii="Times New Roman" w:hAnsi="Times New Roman" w:cs="Times New Roman"/>
          <w:w w:val="110"/>
          <w:sz w:val="28"/>
          <w:szCs w:val="28"/>
        </w:rPr>
        <w:t>р</w:t>
      </w:r>
      <w:r w:rsidR="00426357" w:rsidRPr="00AF52A7">
        <w:rPr>
          <w:rFonts w:ascii="Times New Roman" w:hAnsi="Times New Roman" w:cs="Times New Roman"/>
          <w:w w:val="110"/>
          <w:sz w:val="28"/>
          <w:szCs w:val="28"/>
          <w:lang w:val="en-US"/>
        </w:rPr>
        <w:t>e</w:t>
      </w:r>
      <w:r w:rsidRPr="009754C9">
        <w:rPr>
          <w:rFonts w:ascii="Times New Roman" w:hAnsi="Times New Roman" w:cs="Times New Roman"/>
          <w:w w:val="110"/>
          <w:sz w:val="28"/>
          <w:szCs w:val="28"/>
        </w:rPr>
        <w:t>шить</w:t>
      </w:r>
      <w:r w:rsidRPr="009754C9">
        <w:rPr>
          <w:rFonts w:ascii="Times New Roman" w:hAnsi="Times New Roman" w:cs="Times New Roman"/>
          <w:spacing w:val="-24"/>
          <w:w w:val="110"/>
          <w:sz w:val="28"/>
          <w:szCs w:val="28"/>
          <w:lang w:val="en-US"/>
        </w:rPr>
        <w:t xml:space="preserve"> </w:t>
      </w:r>
      <w:r w:rsidR="004956DF" w:rsidRPr="004956DF">
        <w:rPr>
          <w:rFonts w:ascii="Times New Roman" w:hAnsi="Times New Roman" w:cs="Times New Roman"/>
          <w:w w:val="110"/>
          <w:sz w:val="28"/>
          <w:szCs w:val="28"/>
          <w:lang w:val="en-US"/>
        </w:rPr>
        <w:t>c</w:t>
      </w:r>
      <w:r w:rsidRPr="009754C9">
        <w:rPr>
          <w:rFonts w:ascii="Times New Roman" w:hAnsi="Times New Roman" w:cs="Times New Roman"/>
          <w:w w:val="110"/>
          <w:sz w:val="28"/>
          <w:szCs w:val="28"/>
        </w:rPr>
        <w:t>д</w:t>
      </w:r>
      <w:r w:rsidR="00426357" w:rsidRPr="00AF52A7">
        <w:rPr>
          <w:rFonts w:ascii="Times New Roman" w:hAnsi="Times New Roman" w:cs="Times New Roman"/>
          <w:w w:val="110"/>
          <w:sz w:val="28"/>
          <w:szCs w:val="28"/>
          <w:lang w:val="en-US"/>
        </w:rPr>
        <w:t>e</w:t>
      </w:r>
      <w:r w:rsidRPr="009754C9">
        <w:rPr>
          <w:rFonts w:ascii="Times New Roman" w:hAnsi="Times New Roman" w:cs="Times New Roman"/>
          <w:w w:val="110"/>
          <w:sz w:val="28"/>
          <w:szCs w:val="28"/>
        </w:rPr>
        <w:t>лать</w:t>
      </w:r>
      <w:r w:rsidRPr="009754C9">
        <w:rPr>
          <w:rFonts w:ascii="Times New Roman" w:hAnsi="Times New Roman" w:cs="Times New Roman"/>
          <w:spacing w:val="-23"/>
          <w:w w:val="110"/>
          <w:sz w:val="28"/>
          <w:szCs w:val="28"/>
          <w:lang w:val="en-US"/>
        </w:rPr>
        <w:t xml:space="preserve"> </w:t>
      </w:r>
      <w:r w:rsidRPr="009754C9">
        <w:rPr>
          <w:rFonts w:ascii="Times New Roman" w:hAnsi="Times New Roman" w:cs="Times New Roman"/>
          <w:w w:val="110"/>
          <w:sz w:val="28"/>
          <w:szCs w:val="28"/>
        </w:rPr>
        <w:t>чт</w:t>
      </w:r>
      <w:r w:rsidR="004956DF" w:rsidRPr="004956DF">
        <w:rPr>
          <w:rFonts w:ascii="Times New Roman" w:hAnsi="Times New Roman" w:cs="Times New Roman"/>
          <w:w w:val="110"/>
          <w:sz w:val="28"/>
          <w:szCs w:val="28"/>
          <w:lang w:val="en-US"/>
        </w:rPr>
        <w:t>o</w:t>
      </w:r>
      <w:r w:rsidRPr="009754C9">
        <w:rPr>
          <w:rFonts w:ascii="Times New Roman" w:hAnsi="Times New Roman" w:cs="Times New Roman"/>
          <w:w w:val="110"/>
          <w:sz w:val="28"/>
          <w:szCs w:val="28"/>
          <w:lang w:val="en-US"/>
        </w:rPr>
        <w:t>-</w:t>
      </w:r>
      <w:r w:rsidRPr="009754C9">
        <w:rPr>
          <w:rFonts w:ascii="Times New Roman" w:hAnsi="Times New Roman" w:cs="Times New Roman"/>
          <w:w w:val="110"/>
          <w:sz w:val="28"/>
          <w:szCs w:val="28"/>
        </w:rPr>
        <w:t>л</w:t>
      </w:r>
      <w:r w:rsidRPr="009754C9">
        <w:rPr>
          <w:rFonts w:ascii="Times New Roman" w:hAnsi="Times New Roman" w:cs="Times New Roman"/>
          <w:w w:val="110"/>
          <w:sz w:val="28"/>
          <w:szCs w:val="28"/>
          <w:lang w:val="en-US"/>
        </w:rPr>
        <w:t>.</w:t>
      </w:r>
      <w:r w:rsidRPr="009754C9">
        <w:rPr>
          <w:rFonts w:ascii="Times New Roman" w:hAnsi="Times New Roman" w:cs="Times New Roman"/>
          <w:w w:val="107"/>
          <w:sz w:val="28"/>
          <w:szCs w:val="28"/>
          <w:lang w:val="en-US"/>
        </w:rPr>
        <w:t xml:space="preserve"> </w:t>
      </w:r>
      <w:r w:rsidRPr="009754C9">
        <w:rPr>
          <w:rFonts w:ascii="Times New Roman" w:hAnsi="Times New Roman" w:cs="Times New Roman"/>
          <w:w w:val="110"/>
          <w:sz w:val="28"/>
          <w:szCs w:val="28"/>
          <w:lang w:val="en-US"/>
        </w:rPr>
        <w:t>decision</w:t>
      </w:r>
      <w:r w:rsidRPr="009754C9">
        <w:rPr>
          <w:rFonts w:ascii="Times New Roman" w:hAnsi="Times New Roman" w:cs="Times New Roman"/>
          <w:spacing w:val="-15"/>
          <w:w w:val="110"/>
          <w:sz w:val="28"/>
          <w:szCs w:val="28"/>
          <w:lang w:val="en-US"/>
        </w:rPr>
        <w:t xml:space="preserve"> </w:t>
      </w:r>
      <w:r w:rsidRPr="009754C9">
        <w:rPr>
          <w:rFonts w:ascii="Times New Roman" w:hAnsi="Times New Roman" w:cs="Times New Roman"/>
          <w:w w:val="110"/>
          <w:sz w:val="28"/>
          <w:szCs w:val="28"/>
          <w:lang w:val="en-US"/>
        </w:rPr>
        <w:t>(n,</w:t>
      </w:r>
      <w:r w:rsidRPr="009754C9">
        <w:rPr>
          <w:rFonts w:ascii="Times New Roman" w:hAnsi="Times New Roman" w:cs="Times New Roman"/>
          <w:spacing w:val="-16"/>
          <w:w w:val="110"/>
          <w:sz w:val="28"/>
          <w:szCs w:val="28"/>
          <w:lang w:val="en-US"/>
        </w:rPr>
        <w:t xml:space="preserve"> </w:t>
      </w:r>
      <w:r w:rsidRPr="009754C9">
        <w:rPr>
          <w:rFonts w:ascii="Times New Roman" w:hAnsi="Times New Roman" w:cs="Times New Roman"/>
          <w:w w:val="110"/>
          <w:sz w:val="28"/>
          <w:szCs w:val="28"/>
          <w:lang w:val="en-US"/>
        </w:rPr>
        <w:t>C)</w:t>
      </w:r>
      <w:r w:rsidRPr="009754C9">
        <w:rPr>
          <w:rFonts w:ascii="Times New Roman" w:hAnsi="Times New Roman" w:cs="Times New Roman"/>
          <w:spacing w:val="-15"/>
          <w:w w:val="110"/>
          <w:sz w:val="28"/>
          <w:szCs w:val="28"/>
          <w:lang w:val="en-US"/>
        </w:rPr>
        <w:t xml:space="preserve"> </w:t>
      </w:r>
      <w:r w:rsidRPr="009754C9">
        <w:rPr>
          <w:rFonts w:ascii="Times New Roman" w:hAnsi="Times New Roman" w:cs="Times New Roman"/>
          <w:w w:val="115"/>
          <w:sz w:val="28"/>
          <w:szCs w:val="28"/>
          <w:lang w:val="en-US"/>
        </w:rPr>
        <w:t>–</w:t>
      </w:r>
      <w:r w:rsidRPr="009754C9">
        <w:rPr>
          <w:rFonts w:ascii="Times New Roman" w:hAnsi="Times New Roman" w:cs="Times New Roman"/>
          <w:spacing w:val="-17"/>
          <w:w w:val="115"/>
          <w:sz w:val="28"/>
          <w:szCs w:val="28"/>
          <w:lang w:val="en-US"/>
        </w:rPr>
        <w:t xml:space="preserve"> </w:t>
      </w:r>
      <w:r w:rsidRPr="009754C9">
        <w:rPr>
          <w:rFonts w:ascii="Times New Roman" w:hAnsi="Times New Roman" w:cs="Times New Roman"/>
          <w:w w:val="110"/>
          <w:sz w:val="28"/>
          <w:szCs w:val="28"/>
        </w:rPr>
        <w:t>р</w:t>
      </w:r>
      <w:r w:rsidR="00426357" w:rsidRPr="00AF52A7">
        <w:rPr>
          <w:rFonts w:ascii="Times New Roman" w:hAnsi="Times New Roman" w:cs="Times New Roman"/>
          <w:w w:val="110"/>
          <w:sz w:val="28"/>
          <w:szCs w:val="28"/>
          <w:lang w:val="en-US"/>
        </w:rPr>
        <w:t>e</w:t>
      </w:r>
      <w:r w:rsidRPr="009754C9">
        <w:rPr>
          <w:rFonts w:ascii="Times New Roman" w:hAnsi="Times New Roman" w:cs="Times New Roman"/>
          <w:w w:val="110"/>
          <w:sz w:val="28"/>
          <w:szCs w:val="28"/>
        </w:rPr>
        <w:t>ш</w:t>
      </w:r>
      <w:r w:rsidR="00426357" w:rsidRPr="00AF52A7">
        <w:rPr>
          <w:rFonts w:ascii="Times New Roman" w:hAnsi="Times New Roman" w:cs="Times New Roman"/>
          <w:w w:val="110"/>
          <w:sz w:val="28"/>
          <w:szCs w:val="28"/>
          <w:lang w:val="en-US"/>
        </w:rPr>
        <w:t>e</w:t>
      </w:r>
      <w:r w:rsidRPr="009754C9">
        <w:rPr>
          <w:rFonts w:ascii="Times New Roman" w:hAnsi="Times New Roman" w:cs="Times New Roman"/>
          <w:w w:val="110"/>
          <w:sz w:val="28"/>
          <w:szCs w:val="28"/>
        </w:rPr>
        <w:t>ни</w:t>
      </w:r>
      <w:r w:rsidR="00426357" w:rsidRPr="00AF52A7">
        <w:rPr>
          <w:rFonts w:ascii="Times New Roman" w:hAnsi="Times New Roman" w:cs="Times New Roman"/>
          <w:w w:val="110"/>
          <w:sz w:val="28"/>
          <w:szCs w:val="28"/>
          <w:lang w:val="en-US"/>
        </w:rPr>
        <w:t>e</w:t>
      </w:r>
    </w:p>
    <w:p w:rsidR="007673B8" w:rsidRPr="00AF52A7" w:rsidRDefault="007673B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w w:val="110"/>
          <w:sz w:val="28"/>
          <w:szCs w:val="28"/>
          <w:lang w:val="en-US"/>
        </w:rPr>
        <w:t>to</w:t>
      </w:r>
      <w:r w:rsidRPr="00AF52A7">
        <w:rPr>
          <w:rFonts w:ascii="Times New Roman" w:hAnsi="Times New Roman" w:cs="Times New Roman"/>
          <w:spacing w:val="-22"/>
          <w:w w:val="110"/>
          <w:sz w:val="28"/>
          <w:szCs w:val="28"/>
          <w:lang w:val="en-US"/>
        </w:rPr>
        <w:t xml:space="preserve"> </w:t>
      </w:r>
      <w:r w:rsidRPr="009754C9">
        <w:rPr>
          <w:rFonts w:ascii="Times New Roman" w:hAnsi="Times New Roman" w:cs="Times New Roman"/>
          <w:w w:val="110"/>
          <w:sz w:val="28"/>
          <w:szCs w:val="28"/>
          <w:lang w:val="en-US"/>
        </w:rPr>
        <w:t>m</w:t>
      </w:r>
      <w:r w:rsidR="00474FF1" w:rsidRPr="009754C9">
        <w:rPr>
          <w:rFonts w:ascii="Times New Roman" w:hAnsi="Times New Roman" w:cs="Times New Roman"/>
          <w:w w:val="110"/>
          <w:sz w:val="28"/>
          <w:szCs w:val="28"/>
        </w:rPr>
        <w:t>а</w:t>
      </w:r>
      <w:r w:rsidRPr="009754C9">
        <w:rPr>
          <w:rFonts w:ascii="Times New Roman" w:hAnsi="Times New Roman" w:cs="Times New Roman"/>
          <w:w w:val="110"/>
          <w:sz w:val="28"/>
          <w:szCs w:val="28"/>
          <w:lang w:val="en-US"/>
        </w:rPr>
        <w:t>ke</w:t>
      </w:r>
      <w:r w:rsidRPr="00AF52A7">
        <w:rPr>
          <w:rFonts w:ascii="Times New Roman" w:hAnsi="Times New Roman" w:cs="Times New Roman"/>
          <w:spacing w:val="-22"/>
          <w:w w:val="110"/>
          <w:sz w:val="28"/>
          <w:szCs w:val="28"/>
          <w:lang w:val="en-US"/>
        </w:rPr>
        <w:t xml:space="preserve"> </w:t>
      </w:r>
      <w:r w:rsidR="00474FF1" w:rsidRPr="009754C9">
        <w:rPr>
          <w:rFonts w:ascii="Times New Roman" w:hAnsi="Times New Roman" w:cs="Times New Roman"/>
          <w:w w:val="110"/>
          <w:sz w:val="28"/>
          <w:szCs w:val="28"/>
        </w:rPr>
        <w:t>а</w:t>
      </w:r>
      <w:r w:rsidRPr="00AF52A7">
        <w:rPr>
          <w:rFonts w:ascii="Times New Roman" w:hAnsi="Times New Roman" w:cs="Times New Roman"/>
          <w:spacing w:val="-22"/>
          <w:w w:val="110"/>
          <w:sz w:val="28"/>
          <w:szCs w:val="28"/>
          <w:lang w:val="en-US"/>
        </w:rPr>
        <w:t xml:space="preserve"> </w:t>
      </w:r>
      <w:r w:rsidRPr="009754C9">
        <w:rPr>
          <w:rFonts w:ascii="Times New Roman" w:hAnsi="Times New Roman" w:cs="Times New Roman"/>
          <w:w w:val="110"/>
          <w:sz w:val="28"/>
          <w:szCs w:val="28"/>
          <w:lang w:val="en-US"/>
        </w:rPr>
        <w:t>decision</w:t>
      </w:r>
      <w:r w:rsidRPr="00AF52A7">
        <w:rPr>
          <w:rFonts w:ascii="Times New Roman" w:hAnsi="Times New Roman" w:cs="Times New Roman"/>
          <w:spacing w:val="-22"/>
          <w:w w:val="110"/>
          <w:sz w:val="28"/>
          <w:szCs w:val="28"/>
          <w:lang w:val="en-US"/>
        </w:rPr>
        <w:t xml:space="preserve"> </w:t>
      </w:r>
      <w:r w:rsidRPr="00AF52A7">
        <w:rPr>
          <w:rFonts w:ascii="Times New Roman" w:hAnsi="Times New Roman" w:cs="Times New Roman"/>
          <w:w w:val="115"/>
          <w:sz w:val="28"/>
          <w:szCs w:val="28"/>
          <w:lang w:val="en-US"/>
        </w:rPr>
        <w:t>–</w:t>
      </w:r>
      <w:r w:rsidRPr="00AF52A7">
        <w:rPr>
          <w:rFonts w:ascii="Times New Roman" w:hAnsi="Times New Roman" w:cs="Times New Roman"/>
          <w:spacing w:val="-24"/>
          <w:w w:val="115"/>
          <w:sz w:val="28"/>
          <w:szCs w:val="28"/>
          <w:lang w:val="en-US"/>
        </w:rPr>
        <w:t xml:space="preserve"> </w:t>
      </w:r>
      <w:r w:rsidRPr="009754C9">
        <w:rPr>
          <w:rFonts w:ascii="Times New Roman" w:hAnsi="Times New Roman" w:cs="Times New Roman"/>
          <w:w w:val="110"/>
          <w:sz w:val="28"/>
          <w:szCs w:val="28"/>
        </w:rPr>
        <w:t>принять</w:t>
      </w:r>
      <w:r w:rsidRPr="00AF52A7">
        <w:rPr>
          <w:rFonts w:ascii="Times New Roman" w:hAnsi="Times New Roman" w:cs="Times New Roman"/>
          <w:spacing w:val="-22"/>
          <w:w w:val="110"/>
          <w:sz w:val="28"/>
          <w:szCs w:val="28"/>
          <w:lang w:val="en-US"/>
        </w:rPr>
        <w:t xml:space="preserve"> </w:t>
      </w:r>
      <w:r w:rsidRPr="009754C9">
        <w:rPr>
          <w:rFonts w:ascii="Times New Roman" w:hAnsi="Times New Roman" w:cs="Times New Roman"/>
          <w:w w:val="110"/>
          <w:sz w:val="28"/>
          <w:szCs w:val="28"/>
        </w:rPr>
        <w:t>р</w:t>
      </w:r>
      <w:r w:rsidR="00426357" w:rsidRPr="00AF52A7">
        <w:rPr>
          <w:rFonts w:ascii="Times New Roman" w:hAnsi="Times New Roman" w:cs="Times New Roman"/>
          <w:w w:val="110"/>
          <w:sz w:val="28"/>
          <w:szCs w:val="28"/>
          <w:lang w:val="en-US"/>
        </w:rPr>
        <w:t>e</w:t>
      </w:r>
      <w:r w:rsidRPr="009754C9">
        <w:rPr>
          <w:rFonts w:ascii="Times New Roman" w:hAnsi="Times New Roman" w:cs="Times New Roman"/>
          <w:w w:val="110"/>
          <w:sz w:val="28"/>
          <w:szCs w:val="28"/>
        </w:rPr>
        <w:t>ш</w:t>
      </w:r>
      <w:r w:rsidR="00426357" w:rsidRPr="00AF52A7">
        <w:rPr>
          <w:rFonts w:ascii="Times New Roman" w:hAnsi="Times New Roman" w:cs="Times New Roman"/>
          <w:w w:val="110"/>
          <w:sz w:val="28"/>
          <w:szCs w:val="28"/>
          <w:lang w:val="en-US"/>
        </w:rPr>
        <w:t>e</w:t>
      </w:r>
      <w:r w:rsidRPr="009754C9">
        <w:rPr>
          <w:rFonts w:ascii="Times New Roman" w:hAnsi="Times New Roman" w:cs="Times New Roman"/>
          <w:w w:val="110"/>
          <w:sz w:val="28"/>
          <w:szCs w:val="28"/>
        </w:rPr>
        <w:t>ни</w:t>
      </w:r>
      <w:r w:rsidR="00426357" w:rsidRPr="00AF52A7">
        <w:rPr>
          <w:rFonts w:ascii="Times New Roman" w:hAnsi="Times New Roman" w:cs="Times New Roman"/>
          <w:w w:val="110"/>
          <w:sz w:val="28"/>
          <w:szCs w:val="28"/>
          <w:lang w:val="en-US"/>
        </w:rPr>
        <w:t>e</w:t>
      </w:r>
      <w:r w:rsidRPr="00AF52A7">
        <w:rPr>
          <w:rFonts w:ascii="Times New Roman" w:hAnsi="Times New Roman" w:cs="Times New Roman"/>
          <w:w w:val="107"/>
          <w:sz w:val="28"/>
          <w:szCs w:val="28"/>
          <w:lang w:val="en-US"/>
        </w:rPr>
        <w:t xml:space="preserve"> </w:t>
      </w:r>
      <w:r w:rsidRPr="009754C9">
        <w:rPr>
          <w:rFonts w:ascii="Times New Roman" w:hAnsi="Times New Roman" w:cs="Times New Roman"/>
          <w:w w:val="105"/>
          <w:sz w:val="28"/>
          <w:szCs w:val="28"/>
          <w:lang w:val="en-US"/>
        </w:rPr>
        <w:t>decisi</w:t>
      </w:r>
      <w:r w:rsidRPr="009754C9">
        <w:rPr>
          <w:rFonts w:ascii="Times New Roman" w:hAnsi="Times New Roman" w:cs="Times New Roman"/>
          <w:spacing w:val="-9"/>
          <w:w w:val="105"/>
          <w:sz w:val="28"/>
          <w:szCs w:val="28"/>
          <w:lang w:val="en-US"/>
        </w:rPr>
        <w:t>v</w:t>
      </w:r>
      <w:r w:rsidRPr="009754C9">
        <w:rPr>
          <w:rFonts w:ascii="Times New Roman" w:hAnsi="Times New Roman" w:cs="Times New Roman"/>
          <w:w w:val="105"/>
          <w:sz w:val="28"/>
          <w:szCs w:val="28"/>
          <w:lang w:val="en-US"/>
        </w:rPr>
        <w:t>e</w:t>
      </w:r>
      <w:r w:rsidRPr="00AF52A7">
        <w:rPr>
          <w:rFonts w:ascii="Times New Roman" w:hAnsi="Times New Roman" w:cs="Times New Roman"/>
          <w:spacing w:val="-1"/>
          <w:w w:val="105"/>
          <w:sz w:val="28"/>
          <w:szCs w:val="28"/>
          <w:lang w:val="en-US"/>
        </w:rPr>
        <w:t xml:space="preserve"> </w:t>
      </w:r>
      <w:r w:rsidRPr="00AF52A7">
        <w:rPr>
          <w:rFonts w:ascii="Times New Roman" w:hAnsi="Times New Roman" w:cs="Times New Roman"/>
          <w:w w:val="105"/>
          <w:sz w:val="28"/>
          <w:szCs w:val="28"/>
          <w:lang w:val="en-US"/>
        </w:rPr>
        <w:t>(</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lang w:val="en-US"/>
        </w:rPr>
        <w:t>dj</w:t>
      </w:r>
      <w:r w:rsidRPr="00AF52A7">
        <w:rPr>
          <w:rFonts w:ascii="Times New Roman" w:hAnsi="Times New Roman" w:cs="Times New Roman"/>
          <w:w w:val="105"/>
          <w:sz w:val="28"/>
          <w:szCs w:val="28"/>
          <w:lang w:val="en-US"/>
        </w:rPr>
        <w:t xml:space="preserve">) – </w:t>
      </w:r>
      <w:r w:rsidRPr="009754C9">
        <w:rPr>
          <w:rFonts w:ascii="Times New Roman" w:hAnsi="Times New Roman" w:cs="Times New Roman"/>
          <w:w w:val="105"/>
          <w:sz w:val="28"/>
          <w:szCs w:val="28"/>
        </w:rPr>
        <w:t>р</w:t>
      </w:r>
      <w:r w:rsidR="00426357" w:rsidRPr="00AF52A7">
        <w:rPr>
          <w:rFonts w:ascii="Times New Roman" w:hAnsi="Times New Roman" w:cs="Times New Roman"/>
          <w:w w:val="105"/>
          <w:sz w:val="28"/>
          <w:szCs w:val="28"/>
          <w:lang w:val="en-US"/>
        </w:rPr>
        <w:t>e</w:t>
      </w:r>
      <w:r w:rsidRPr="009754C9">
        <w:rPr>
          <w:rFonts w:ascii="Times New Roman" w:hAnsi="Times New Roman" w:cs="Times New Roman"/>
          <w:w w:val="105"/>
          <w:sz w:val="28"/>
          <w:szCs w:val="28"/>
        </w:rPr>
        <w:t>шит</w:t>
      </w:r>
      <w:r w:rsidR="00426357" w:rsidRPr="00AF52A7">
        <w:rPr>
          <w:rFonts w:ascii="Times New Roman" w:hAnsi="Times New Roman" w:cs="Times New Roman"/>
          <w:w w:val="105"/>
          <w:sz w:val="28"/>
          <w:szCs w:val="28"/>
          <w:lang w:val="en-US"/>
        </w:rPr>
        <w:t>e</w:t>
      </w:r>
      <w:r w:rsidRPr="009754C9">
        <w:rPr>
          <w:rFonts w:ascii="Times New Roman" w:hAnsi="Times New Roman" w:cs="Times New Roman"/>
          <w:w w:val="105"/>
          <w:sz w:val="28"/>
          <w:szCs w:val="28"/>
        </w:rPr>
        <w:t>льный</w:t>
      </w:r>
    </w:p>
    <w:p w:rsidR="007673B8" w:rsidRPr="00AF52A7" w:rsidRDefault="004C2D75" w:rsidP="008B7068">
      <w:pPr>
        <w:spacing w:after="0" w:line="240" w:lineRule="auto"/>
        <w:ind w:firstLine="709"/>
        <w:jc w:val="both"/>
        <w:rPr>
          <w:rFonts w:ascii="Times New Roman" w:hAnsi="Times New Roman" w:cs="Times New Roman"/>
          <w:sz w:val="28"/>
          <w:szCs w:val="28"/>
          <w:lang w:val="en-US"/>
        </w:rPr>
      </w:pPr>
      <w:r w:rsidRPr="00AF52A7">
        <w:rPr>
          <w:rFonts w:ascii="Times New Roman" w:hAnsi="Times New Roman" w:cs="Times New Roman"/>
          <w:bCs/>
          <w:w w:val="105"/>
          <w:sz w:val="28"/>
          <w:szCs w:val="28"/>
          <w:lang w:val="en-US"/>
        </w:rPr>
        <w:t xml:space="preserve">6. </w:t>
      </w:r>
      <w:r w:rsidR="007673B8" w:rsidRPr="00AF52A7">
        <w:rPr>
          <w:rFonts w:ascii="Times New Roman" w:hAnsi="Times New Roman" w:cs="Times New Roman"/>
          <w:bCs/>
          <w:w w:val="105"/>
          <w:sz w:val="28"/>
          <w:szCs w:val="28"/>
          <w:lang w:val="en-US"/>
        </w:rPr>
        <w:t>emplo</w:t>
      </w:r>
      <w:r w:rsidR="007673B8" w:rsidRPr="00AF52A7">
        <w:rPr>
          <w:rFonts w:ascii="Times New Roman" w:hAnsi="Times New Roman" w:cs="Times New Roman"/>
          <w:bCs/>
          <w:spacing w:val="-13"/>
          <w:w w:val="105"/>
          <w:sz w:val="28"/>
          <w:szCs w:val="28"/>
          <w:lang w:val="en-US"/>
        </w:rPr>
        <w:t>y</w:t>
      </w:r>
      <w:r w:rsidR="007673B8" w:rsidRPr="00AF52A7">
        <w:rPr>
          <w:rFonts w:ascii="Times New Roman" w:hAnsi="Times New Roman" w:cs="Times New Roman"/>
          <w:bCs/>
          <w:w w:val="105"/>
          <w:sz w:val="28"/>
          <w:szCs w:val="28"/>
          <w:lang w:val="en-US"/>
        </w:rPr>
        <w:t>er</w:t>
      </w:r>
      <w:r w:rsidR="007673B8" w:rsidRPr="00AF52A7">
        <w:rPr>
          <w:rFonts w:ascii="Times New Roman" w:hAnsi="Times New Roman" w:cs="Times New Roman"/>
          <w:bCs/>
          <w:spacing w:val="-27"/>
          <w:w w:val="105"/>
          <w:sz w:val="28"/>
          <w:szCs w:val="28"/>
          <w:lang w:val="en-US"/>
        </w:rPr>
        <w:t xml:space="preserve"> </w:t>
      </w:r>
      <w:r w:rsidR="007673B8" w:rsidRPr="00AF52A7">
        <w:rPr>
          <w:rFonts w:ascii="Times New Roman" w:hAnsi="Times New Roman" w:cs="Times New Roman"/>
          <w:bCs/>
          <w:w w:val="105"/>
          <w:sz w:val="28"/>
          <w:szCs w:val="28"/>
          <w:lang w:val="en-US"/>
        </w:rPr>
        <w:t>(n,</w:t>
      </w:r>
      <w:r w:rsidR="007673B8" w:rsidRPr="00AF52A7">
        <w:rPr>
          <w:rFonts w:ascii="Times New Roman" w:hAnsi="Times New Roman" w:cs="Times New Roman"/>
          <w:bCs/>
          <w:spacing w:val="-27"/>
          <w:w w:val="105"/>
          <w:sz w:val="28"/>
          <w:szCs w:val="28"/>
          <w:lang w:val="en-US"/>
        </w:rPr>
        <w:t xml:space="preserve"> </w:t>
      </w:r>
      <w:r w:rsidR="007673B8" w:rsidRPr="00AF52A7">
        <w:rPr>
          <w:rFonts w:ascii="Times New Roman" w:hAnsi="Times New Roman" w:cs="Times New Roman"/>
          <w:bCs/>
          <w:w w:val="105"/>
          <w:sz w:val="28"/>
          <w:szCs w:val="28"/>
          <w:lang w:val="en-US"/>
        </w:rPr>
        <w:t>C)</w:t>
      </w:r>
      <w:r w:rsidR="007673B8" w:rsidRPr="00AF52A7">
        <w:rPr>
          <w:rFonts w:ascii="Times New Roman" w:hAnsi="Times New Roman" w:cs="Times New Roman"/>
          <w:bCs/>
          <w:spacing w:val="-26"/>
          <w:w w:val="105"/>
          <w:sz w:val="28"/>
          <w:szCs w:val="28"/>
          <w:lang w:val="en-US"/>
        </w:rPr>
        <w:t xml:space="preserve"> </w:t>
      </w:r>
      <w:r w:rsidR="007673B8" w:rsidRPr="00AF52A7">
        <w:rPr>
          <w:rFonts w:ascii="Times New Roman" w:hAnsi="Times New Roman" w:cs="Times New Roman"/>
          <w:w w:val="105"/>
          <w:sz w:val="28"/>
          <w:szCs w:val="28"/>
          <w:lang w:val="en-US"/>
        </w:rPr>
        <w:t>–</w:t>
      </w:r>
      <w:r w:rsidR="007673B8" w:rsidRPr="00AF52A7">
        <w:rPr>
          <w:rFonts w:ascii="Times New Roman" w:hAnsi="Times New Roman" w:cs="Times New Roman"/>
          <w:spacing w:val="-27"/>
          <w:w w:val="105"/>
          <w:sz w:val="28"/>
          <w:szCs w:val="28"/>
          <w:lang w:val="en-US"/>
        </w:rPr>
        <w:t xml:space="preserve"> </w:t>
      </w:r>
      <w:r w:rsidR="007673B8" w:rsidRPr="009754C9">
        <w:rPr>
          <w:rFonts w:ascii="Times New Roman" w:hAnsi="Times New Roman" w:cs="Times New Roman"/>
          <w:w w:val="105"/>
          <w:sz w:val="28"/>
          <w:szCs w:val="28"/>
        </w:rPr>
        <w:t>раб</w:t>
      </w:r>
      <w:r w:rsidR="004956DF" w:rsidRPr="00AF52A7">
        <w:rPr>
          <w:rFonts w:ascii="Times New Roman" w:hAnsi="Times New Roman" w:cs="Times New Roman"/>
          <w:w w:val="105"/>
          <w:sz w:val="28"/>
          <w:szCs w:val="28"/>
          <w:lang w:val="en-US"/>
        </w:rPr>
        <w:t>o</w:t>
      </w:r>
      <w:r w:rsidR="007673B8" w:rsidRPr="009754C9">
        <w:rPr>
          <w:rFonts w:ascii="Times New Roman" w:hAnsi="Times New Roman" w:cs="Times New Roman"/>
          <w:w w:val="105"/>
          <w:sz w:val="28"/>
          <w:szCs w:val="28"/>
        </w:rPr>
        <w:t>т</w:t>
      </w:r>
      <w:r w:rsidR="004956DF" w:rsidRPr="00AF52A7">
        <w:rPr>
          <w:rFonts w:ascii="Times New Roman" w:hAnsi="Times New Roman" w:cs="Times New Roman"/>
          <w:w w:val="105"/>
          <w:sz w:val="28"/>
          <w:szCs w:val="28"/>
          <w:lang w:val="en-US"/>
        </w:rPr>
        <w:t>o</w:t>
      </w:r>
      <w:r w:rsidR="007673B8" w:rsidRPr="009754C9">
        <w:rPr>
          <w:rFonts w:ascii="Times New Roman" w:hAnsi="Times New Roman" w:cs="Times New Roman"/>
          <w:w w:val="105"/>
          <w:sz w:val="28"/>
          <w:szCs w:val="28"/>
        </w:rPr>
        <w:t>дат</w:t>
      </w:r>
      <w:r w:rsidR="00426357" w:rsidRPr="00AF52A7">
        <w:rPr>
          <w:rFonts w:ascii="Times New Roman" w:hAnsi="Times New Roman" w:cs="Times New Roman"/>
          <w:w w:val="105"/>
          <w:sz w:val="28"/>
          <w:szCs w:val="28"/>
          <w:lang w:val="en-US"/>
        </w:rPr>
        <w:t>e</w:t>
      </w:r>
      <w:r w:rsidR="007673B8" w:rsidRPr="009754C9">
        <w:rPr>
          <w:rFonts w:ascii="Times New Roman" w:hAnsi="Times New Roman" w:cs="Times New Roman"/>
          <w:w w:val="105"/>
          <w:sz w:val="28"/>
          <w:szCs w:val="28"/>
        </w:rPr>
        <w:t>ль</w:t>
      </w:r>
      <w:r w:rsidR="007673B8" w:rsidRPr="00AF52A7">
        <w:rPr>
          <w:rFonts w:ascii="Times New Roman" w:hAnsi="Times New Roman" w:cs="Times New Roman"/>
          <w:w w:val="104"/>
          <w:sz w:val="28"/>
          <w:szCs w:val="28"/>
          <w:lang w:val="en-US"/>
        </w:rPr>
        <w:t xml:space="preserve"> </w:t>
      </w:r>
      <w:r w:rsidR="007673B8" w:rsidRPr="00AF52A7">
        <w:rPr>
          <w:rFonts w:ascii="Times New Roman" w:hAnsi="Times New Roman" w:cs="Times New Roman"/>
          <w:w w:val="110"/>
          <w:sz w:val="28"/>
          <w:szCs w:val="28"/>
          <w:lang w:val="en-US"/>
        </w:rPr>
        <w:t>emplo</w:t>
      </w:r>
      <w:r w:rsidR="007673B8" w:rsidRPr="00AF52A7">
        <w:rPr>
          <w:rFonts w:ascii="Times New Roman" w:hAnsi="Times New Roman" w:cs="Times New Roman"/>
          <w:spacing w:val="-5"/>
          <w:w w:val="110"/>
          <w:sz w:val="28"/>
          <w:szCs w:val="28"/>
          <w:lang w:val="en-US"/>
        </w:rPr>
        <w:t>y</w:t>
      </w:r>
      <w:r w:rsidR="007673B8" w:rsidRPr="00AF52A7">
        <w:rPr>
          <w:rFonts w:ascii="Times New Roman" w:hAnsi="Times New Roman" w:cs="Times New Roman"/>
          <w:w w:val="110"/>
          <w:sz w:val="28"/>
          <w:szCs w:val="28"/>
          <w:lang w:val="en-US"/>
        </w:rPr>
        <w:t>ee</w:t>
      </w:r>
      <w:r w:rsidR="007673B8" w:rsidRPr="00AF52A7">
        <w:rPr>
          <w:rFonts w:ascii="Times New Roman" w:hAnsi="Times New Roman" w:cs="Times New Roman"/>
          <w:spacing w:val="-28"/>
          <w:w w:val="110"/>
          <w:sz w:val="28"/>
          <w:szCs w:val="28"/>
          <w:lang w:val="en-US"/>
        </w:rPr>
        <w:t xml:space="preserve"> </w:t>
      </w:r>
      <w:r w:rsidR="007673B8" w:rsidRPr="00AF52A7">
        <w:rPr>
          <w:rFonts w:ascii="Times New Roman" w:hAnsi="Times New Roman" w:cs="Times New Roman"/>
          <w:w w:val="110"/>
          <w:sz w:val="28"/>
          <w:szCs w:val="28"/>
          <w:lang w:val="en-US"/>
        </w:rPr>
        <w:t>(n,</w:t>
      </w:r>
      <w:r w:rsidR="007673B8" w:rsidRPr="00AF52A7">
        <w:rPr>
          <w:rFonts w:ascii="Times New Roman" w:hAnsi="Times New Roman" w:cs="Times New Roman"/>
          <w:spacing w:val="-28"/>
          <w:w w:val="110"/>
          <w:sz w:val="28"/>
          <w:szCs w:val="28"/>
          <w:lang w:val="en-US"/>
        </w:rPr>
        <w:t xml:space="preserve"> </w:t>
      </w:r>
      <w:r w:rsidR="007673B8" w:rsidRPr="00AF52A7">
        <w:rPr>
          <w:rFonts w:ascii="Times New Roman" w:hAnsi="Times New Roman" w:cs="Times New Roman"/>
          <w:w w:val="110"/>
          <w:sz w:val="28"/>
          <w:szCs w:val="28"/>
          <w:lang w:val="en-US"/>
        </w:rPr>
        <w:t>C)</w:t>
      </w:r>
      <w:r w:rsidR="007673B8" w:rsidRPr="00AF52A7">
        <w:rPr>
          <w:rFonts w:ascii="Times New Roman" w:hAnsi="Times New Roman" w:cs="Times New Roman"/>
          <w:spacing w:val="-27"/>
          <w:w w:val="110"/>
          <w:sz w:val="28"/>
          <w:szCs w:val="28"/>
          <w:lang w:val="en-US"/>
        </w:rPr>
        <w:t xml:space="preserve"> </w:t>
      </w:r>
      <w:r w:rsidR="007673B8" w:rsidRPr="00AF52A7">
        <w:rPr>
          <w:rFonts w:ascii="Times New Roman" w:hAnsi="Times New Roman" w:cs="Times New Roman"/>
          <w:w w:val="115"/>
          <w:sz w:val="28"/>
          <w:szCs w:val="28"/>
          <w:lang w:val="en-US"/>
        </w:rPr>
        <w:t>–</w:t>
      </w:r>
      <w:r w:rsidR="007673B8" w:rsidRPr="00AF52A7">
        <w:rPr>
          <w:rFonts w:ascii="Times New Roman" w:hAnsi="Times New Roman" w:cs="Times New Roman"/>
          <w:spacing w:val="-30"/>
          <w:w w:val="115"/>
          <w:sz w:val="28"/>
          <w:szCs w:val="28"/>
          <w:lang w:val="en-US"/>
        </w:rPr>
        <w:t xml:space="preserve"> </w:t>
      </w:r>
      <w:r w:rsidR="004956DF" w:rsidRPr="00AF52A7">
        <w:rPr>
          <w:rFonts w:ascii="Times New Roman" w:hAnsi="Times New Roman" w:cs="Times New Roman"/>
          <w:w w:val="110"/>
          <w:sz w:val="28"/>
          <w:szCs w:val="28"/>
          <w:lang w:val="en-US"/>
        </w:rPr>
        <w:t>c</w:t>
      </w:r>
      <w:r w:rsidR="007673B8" w:rsidRPr="009754C9">
        <w:rPr>
          <w:rFonts w:ascii="Times New Roman" w:hAnsi="Times New Roman" w:cs="Times New Roman"/>
          <w:w w:val="110"/>
          <w:sz w:val="28"/>
          <w:szCs w:val="28"/>
        </w:rPr>
        <w:t>лужащий</w:t>
      </w:r>
      <w:r w:rsidR="007673B8" w:rsidRPr="00AF52A7">
        <w:rPr>
          <w:rFonts w:ascii="Times New Roman" w:hAnsi="Times New Roman" w:cs="Times New Roman"/>
          <w:w w:val="110"/>
          <w:sz w:val="28"/>
          <w:szCs w:val="28"/>
          <w:lang w:val="en-US"/>
        </w:rPr>
        <w:t>,</w:t>
      </w:r>
      <w:r w:rsidR="007673B8" w:rsidRPr="00AF52A7">
        <w:rPr>
          <w:rFonts w:ascii="Times New Roman" w:hAnsi="Times New Roman" w:cs="Times New Roman"/>
          <w:spacing w:val="-28"/>
          <w:w w:val="110"/>
          <w:sz w:val="28"/>
          <w:szCs w:val="28"/>
          <w:lang w:val="en-US"/>
        </w:rPr>
        <w:t xml:space="preserve"> </w:t>
      </w:r>
      <w:r w:rsidR="004956DF" w:rsidRPr="00AF52A7">
        <w:rPr>
          <w:rFonts w:ascii="Times New Roman" w:hAnsi="Times New Roman" w:cs="Times New Roman"/>
          <w:w w:val="110"/>
          <w:sz w:val="28"/>
          <w:szCs w:val="28"/>
          <w:lang w:val="en-US"/>
        </w:rPr>
        <w:t>co</w:t>
      </w:r>
      <w:r w:rsidR="007673B8" w:rsidRPr="009754C9">
        <w:rPr>
          <w:rFonts w:ascii="Times New Roman" w:hAnsi="Times New Roman" w:cs="Times New Roman"/>
          <w:w w:val="110"/>
          <w:sz w:val="28"/>
          <w:szCs w:val="28"/>
        </w:rPr>
        <w:t>трудник</w:t>
      </w:r>
      <w:r w:rsidR="007673B8" w:rsidRPr="00AF52A7">
        <w:rPr>
          <w:rFonts w:ascii="Times New Roman" w:hAnsi="Times New Roman" w:cs="Times New Roman"/>
          <w:w w:val="105"/>
          <w:sz w:val="28"/>
          <w:szCs w:val="28"/>
          <w:lang w:val="en-US"/>
        </w:rPr>
        <w:t xml:space="preserve"> </w:t>
      </w:r>
      <w:r w:rsidR="007673B8" w:rsidRPr="00AF52A7">
        <w:rPr>
          <w:rFonts w:ascii="Times New Roman" w:hAnsi="Times New Roman" w:cs="Times New Roman"/>
          <w:w w:val="110"/>
          <w:sz w:val="28"/>
          <w:szCs w:val="28"/>
          <w:lang w:val="en-US"/>
        </w:rPr>
        <w:t>employ</w:t>
      </w:r>
      <w:r w:rsidR="007673B8" w:rsidRPr="00AF52A7">
        <w:rPr>
          <w:rFonts w:ascii="Times New Roman" w:hAnsi="Times New Roman" w:cs="Times New Roman"/>
          <w:spacing w:val="-30"/>
          <w:w w:val="110"/>
          <w:sz w:val="28"/>
          <w:szCs w:val="28"/>
          <w:lang w:val="en-US"/>
        </w:rPr>
        <w:t xml:space="preserve"> </w:t>
      </w:r>
      <w:r w:rsidR="007673B8" w:rsidRPr="00AF52A7">
        <w:rPr>
          <w:rFonts w:ascii="Times New Roman" w:hAnsi="Times New Roman" w:cs="Times New Roman"/>
          <w:w w:val="110"/>
          <w:sz w:val="28"/>
          <w:szCs w:val="28"/>
          <w:lang w:val="en-US"/>
        </w:rPr>
        <w:t>(v)</w:t>
      </w:r>
      <w:r w:rsidR="007673B8" w:rsidRPr="00AF52A7">
        <w:rPr>
          <w:rFonts w:ascii="Times New Roman" w:hAnsi="Times New Roman" w:cs="Times New Roman"/>
          <w:spacing w:val="-29"/>
          <w:w w:val="110"/>
          <w:sz w:val="28"/>
          <w:szCs w:val="28"/>
          <w:lang w:val="en-US"/>
        </w:rPr>
        <w:t xml:space="preserve"> </w:t>
      </w:r>
      <w:r w:rsidR="007673B8" w:rsidRPr="00AF52A7">
        <w:rPr>
          <w:rFonts w:ascii="Times New Roman" w:hAnsi="Times New Roman" w:cs="Times New Roman"/>
          <w:w w:val="115"/>
          <w:sz w:val="28"/>
          <w:szCs w:val="28"/>
          <w:lang w:val="en-US"/>
        </w:rPr>
        <w:t>–</w:t>
      </w:r>
      <w:r w:rsidR="007673B8" w:rsidRPr="00AF52A7">
        <w:rPr>
          <w:rFonts w:ascii="Times New Roman" w:hAnsi="Times New Roman" w:cs="Times New Roman"/>
          <w:spacing w:val="-32"/>
          <w:w w:val="115"/>
          <w:sz w:val="28"/>
          <w:szCs w:val="28"/>
          <w:lang w:val="en-US"/>
        </w:rPr>
        <w:t xml:space="preserve"> </w:t>
      </w:r>
      <w:r w:rsidR="007673B8" w:rsidRPr="009754C9">
        <w:rPr>
          <w:rFonts w:ascii="Times New Roman" w:hAnsi="Times New Roman" w:cs="Times New Roman"/>
          <w:w w:val="110"/>
          <w:sz w:val="28"/>
          <w:szCs w:val="28"/>
        </w:rPr>
        <w:t>нанимать</w:t>
      </w:r>
      <w:r w:rsidR="007673B8" w:rsidRPr="00AF52A7">
        <w:rPr>
          <w:rFonts w:ascii="Times New Roman" w:hAnsi="Times New Roman" w:cs="Times New Roman"/>
          <w:spacing w:val="-29"/>
          <w:w w:val="110"/>
          <w:sz w:val="28"/>
          <w:szCs w:val="28"/>
          <w:lang w:val="en-US"/>
        </w:rPr>
        <w:t xml:space="preserve"> </w:t>
      </w:r>
      <w:r w:rsidR="007673B8" w:rsidRPr="009754C9">
        <w:rPr>
          <w:rFonts w:ascii="Times New Roman" w:hAnsi="Times New Roman" w:cs="Times New Roman"/>
          <w:w w:val="110"/>
          <w:sz w:val="28"/>
          <w:szCs w:val="28"/>
        </w:rPr>
        <w:t>на</w:t>
      </w:r>
      <w:r w:rsidR="007673B8" w:rsidRPr="00AF52A7">
        <w:rPr>
          <w:rFonts w:ascii="Times New Roman" w:hAnsi="Times New Roman" w:cs="Times New Roman"/>
          <w:spacing w:val="-29"/>
          <w:w w:val="110"/>
          <w:sz w:val="28"/>
          <w:szCs w:val="28"/>
          <w:lang w:val="en-US"/>
        </w:rPr>
        <w:t xml:space="preserve"> </w:t>
      </w:r>
      <w:r w:rsidR="007673B8" w:rsidRPr="009754C9">
        <w:rPr>
          <w:rFonts w:ascii="Times New Roman" w:hAnsi="Times New Roman" w:cs="Times New Roman"/>
          <w:w w:val="110"/>
          <w:sz w:val="28"/>
          <w:szCs w:val="28"/>
        </w:rPr>
        <w:t>раб</w:t>
      </w:r>
      <w:r w:rsidR="004956DF" w:rsidRPr="00AF52A7">
        <w:rPr>
          <w:rFonts w:ascii="Times New Roman" w:hAnsi="Times New Roman" w:cs="Times New Roman"/>
          <w:w w:val="110"/>
          <w:sz w:val="28"/>
          <w:szCs w:val="28"/>
          <w:lang w:val="en-US"/>
        </w:rPr>
        <w:t>o</w:t>
      </w:r>
      <w:r w:rsidR="007673B8" w:rsidRPr="009754C9">
        <w:rPr>
          <w:rFonts w:ascii="Times New Roman" w:hAnsi="Times New Roman" w:cs="Times New Roman"/>
          <w:w w:val="110"/>
          <w:sz w:val="28"/>
          <w:szCs w:val="28"/>
        </w:rPr>
        <w:t>ту</w:t>
      </w:r>
    </w:p>
    <w:p w:rsidR="007673B8" w:rsidRPr="009754C9" w:rsidRDefault="007673B8" w:rsidP="008B7068">
      <w:pPr>
        <w:spacing w:after="0" w:line="240" w:lineRule="auto"/>
        <w:ind w:firstLine="709"/>
        <w:jc w:val="both"/>
        <w:rPr>
          <w:rFonts w:ascii="Times New Roman" w:hAnsi="Times New Roman" w:cs="Times New Roman"/>
          <w:sz w:val="28"/>
          <w:szCs w:val="28"/>
        </w:rPr>
      </w:pPr>
      <w:r w:rsidRPr="009754C9">
        <w:rPr>
          <w:rFonts w:ascii="Times New Roman" w:hAnsi="Times New Roman" w:cs="Times New Roman"/>
          <w:bCs/>
          <w:w w:val="105"/>
          <w:sz w:val="28"/>
          <w:szCs w:val="28"/>
          <w:lang w:val="en-US"/>
        </w:rPr>
        <w:t>E.g.</w:t>
      </w:r>
      <w:r w:rsidRPr="009754C9">
        <w:rPr>
          <w:rFonts w:ascii="Times New Roman" w:hAnsi="Times New Roman" w:cs="Times New Roman"/>
          <w:bCs/>
          <w:spacing w:val="-15"/>
          <w:w w:val="105"/>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lang w:val="en-US"/>
        </w:rPr>
        <w:t>c</w:t>
      </w:r>
      <w:r w:rsidRPr="009754C9">
        <w:rPr>
          <w:rFonts w:ascii="Times New Roman" w:hAnsi="Times New Roman" w:cs="Times New Roman"/>
          <w:spacing w:val="-4"/>
          <w:w w:val="105"/>
          <w:sz w:val="28"/>
          <w:szCs w:val="28"/>
          <w:lang w:val="en-US"/>
        </w:rPr>
        <w:t>o</w:t>
      </w:r>
      <w:r w:rsidRPr="009754C9">
        <w:rPr>
          <w:rFonts w:ascii="Times New Roman" w:hAnsi="Times New Roman" w:cs="Times New Roman"/>
          <w:w w:val="105"/>
          <w:sz w:val="28"/>
          <w:szCs w:val="28"/>
          <w:lang w:val="en-US"/>
        </w:rPr>
        <w:t>mp</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ny</w:t>
      </w:r>
      <w:r w:rsidRPr="009754C9">
        <w:rPr>
          <w:rFonts w:ascii="Times New Roman" w:hAnsi="Times New Roman" w:cs="Times New Roman"/>
          <w:spacing w:val="-15"/>
          <w:w w:val="105"/>
          <w:sz w:val="28"/>
          <w:szCs w:val="28"/>
          <w:lang w:val="en-US"/>
        </w:rPr>
        <w:t xml:space="preserve"> </w:t>
      </w:r>
      <w:r w:rsidRPr="009754C9">
        <w:rPr>
          <w:rFonts w:ascii="Times New Roman" w:hAnsi="Times New Roman" w:cs="Times New Roman"/>
          <w:w w:val="105"/>
          <w:sz w:val="28"/>
          <w:szCs w:val="28"/>
          <w:lang w:val="en-US"/>
        </w:rPr>
        <w:t>employs</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lang w:val="en-US"/>
        </w:rPr>
        <w:t>three</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lang w:val="en-US"/>
        </w:rPr>
        <w:t>people</w:t>
      </w:r>
      <w:r w:rsidRPr="009754C9">
        <w:rPr>
          <w:rFonts w:ascii="Times New Roman" w:hAnsi="Times New Roman" w:cs="Times New Roman"/>
          <w:spacing w:val="-15"/>
          <w:w w:val="105"/>
          <w:sz w:val="28"/>
          <w:szCs w:val="28"/>
          <w:lang w:val="en-US"/>
        </w:rPr>
        <w:t xml:space="preserve"> </w:t>
      </w:r>
      <w:r w:rsidRPr="009754C9">
        <w:rPr>
          <w:rFonts w:ascii="Times New Roman" w:hAnsi="Times New Roman" w:cs="Times New Roman"/>
          <w:w w:val="105"/>
          <w:sz w:val="28"/>
          <w:szCs w:val="28"/>
          <w:lang w:val="en-US"/>
        </w:rPr>
        <w:t>e</w:t>
      </w:r>
      <w:r w:rsidRPr="009754C9">
        <w:rPr>
          <w:rFonts w:ascii="Times New Roman" w:hAnsi="Times New Roman" w:cs="Times New Roman"/>
          <w:spacing w:val="-9"/>
          <w:w w:val="105"/>
          <w:sz w:val="28"/>
          <w:szCs w:val="28"/>
          <w:lang w:val="en-US"/>
        </w:rPr>
        <w:t>v</w:t>
      </w:r>
      <w:r w:rsidRPr="009754C9">
        <w:rPr>
          <w:rFonts w:ascii="Times New Roman" w:hAnsi="Times New Roman" w:cs="Times New Roman"/>
          <w:w w:val="105"/>
          <w:sz w:val="28"/>
          <w:szCs w:val="28"/>
          <w:lang w:val="en-US"/>
        </w:rPr>
        <w:t>ery</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lang w:val="en-US"/>
        </w:rPr>
        <w:t>d</w:t>
      </w:r>
      <w:r w:rsidR="00474FF1" w:rsidRPr="009754C9">
        <w:rPr>
          <w:rFonts w:ascii="Times New Roman" w:hAnsi="Times New Roman" w:cs="Times New Roman"/>
          <w:spacing w:val="-7"/>
          <w:w w:val="105"/>
          <w:sz w:val="28"/>
          <w:szCs w:val="28"/>
          <w:lang w:val="en-US"/>
        </w:rPr>
        <w:t>а</w:t>
      </w:r>
      <w:r w:rsidRPr="009754C9">
        <w:rPr>
          <w:rFonts w:ascii="Times New Roman" w:hAnsi="Times New Roman" w:cs="Times New Roman"/>
          <w:spacing w:val="-27"/>
          <w:w w:val="105"/>
          <w:sz w:val="28"/>
          <w:szCs w:val="28"/>
          <w:lang w:val="en-US"/>
        </w:rPr>
        <w:t>y</w:t>
      </w:r>
      <w:r w:rsidRPr="009754C9">
        <w:rPr>
          <w:rFonts w:ascii="Times New Roman" w:hAnsi="Times New Roman" w:cs="Times New Roman"/>
          <w:w w:val="105"/>
          <w:sz w:val="28"/>
          <w:szCs w:val="28"/>
          <w:lang w:val="en-US"/>
        </w:rPr>
        <w:t>.-</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rPr>
        <w:t>Каждый</w:t>
      </w:r>
      <w:r w:rsidRPr="009754C9">
        <w:rPr>
          <w:rFonts w:ascii="Times New Roman" w:hAnsi="Times New Roman" w:cs="Times New Roman"/>
          <w:spacing w:val="-15"/>
          <w:w w:val="105"/>
          <w:sz w:val="28"/>
          <w:szCs w:val="28"/>
        </w:rPr>
        <w:t xml:space="preserve"> </w:t>
      </w:r>
      <w:r w:rsidRPr="009754C9">
        <w:rPr>
          <w:rFonts w:ascii="Times New Roman" w:hAnsi="Times New Roman" w:cs="Times New Roman"/>
          <w:w w:val="105"/>
          <w:sz w:val="28"/>
          <w:szCs w:val="28"/>
        </w:rPr>
        <w:t>д</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нь к</w:t>
      </w:r>
      <w:r w:rsidR="004956DF">
        <w:rPr>
          <w:rFonts w:ascii="Times New Roman" w:hAnsi="Times New Roman" w:cs="Times New Roman"/>
          <w:w w:val="105"/>
          <w:sz w:val="28"/>
          <w:szCs w:val="28"/>
        </w:rPr>
        <w:t>o</w:t>
      </w:r>
      <w:r w:rsidRPr="009754C9">
        <w:rPr>
          <w:rFonts w:ascii="Times New Roman" w:hAnsi="Times New Roman" w:cs="Times New Roman"/>
          <w:w w:val="105"/>
          <w:sz w:val="28"/>
          <w:szCs w:val="28"/>
        </w:rPr>
        <w:t>мпания</w:t>
      </w:r>
      <w:r w:rsidRPr="009754C9">
        <w:rPr>
          <w:rFonts w:ascii="Times New Roman" w:hAnsi="Times New Roman" w:cs="Times New Roman"/>
          <w:spacing w:val="-2"/>
          <w:w w:val="105"/>
          <w:sz w:val="28"/>
          <w:szCs w:val="28"/>
        </w:rPr>
        <w:t xml:space="preserve"> </w:t>
      </w:r>
      <w:r w:rsidRPr="009754C9">
        <w:rPr>
          <w:rFonts w:ascii="Times New Roman" w:hAnsi="Times New Roman" w:cs="Times New Roman"/>
          <w:w w:val="105"/>
          <w:sz w:val="28"/>
          <w:szCs w:val="28"/>
        </w:rPr>
        <w:t>принима</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т</w:t>
      </w:r>
      <w:r w:rsidRPr="009754C9">
        <w:rPr>
          <w:rFonts w:ascii="Times New Roman" w:hAnsi="Times New Roman" w:cs="Times New Roman"/>
          <w:spacing w:val="-2"/>
          <w:w w:val="105"/>
          <w:sz w:val="28"/>
          <w:szCs w:val="28"/>
        </w:rPr>
        <w:t xml:space="preserve"> </w:t>
      </w:r>
      <w:r w:rsidRPr="009754C9">
        <w:rPr>
          <w:rFonts w:ascii="Times New Roman" w:hAnsi="Times New Roman" w:cs="Times New Roman"/>
          <w:w w:val="105"/>
          <w:sz w:val="28"/>
          <w:szCs w:val="28"/>
        </w:rPr>
        <w:t>на</w:t>
      </w:r>
      <w:r w:rsidRPr="009754C9">
        <w:rPr>
          <w:rFonts w:ascii="Times New Roman" w:hAnsi="Times New Roman" w:cs="Times New Roman"/>
          <w:spacing w:val="-1"/>
          <w:w w:val="105"/>
          <w:sz w:val="28"/>
          <w:szCs w:val="28"/>
        </w:rPr>
        <w:t xml:space="preserve"> </w:t>
      </w:r>
      <w:r w:rsidRPr="009754C9">
        <w:rPr>
          <w:rFonts w:ascii="Times New Roman" w:hAnsi="Times New Roman" w:cs="Times New Roman"/>
          <w:w w:val="105"/>
          <w:sz w:val="28"/>
          <w:szCs w:val="28"/>
        </w:rPr>
        <w:t>раб</w:t>
      </w:r>
      <w:r w:rsidR="004956DF">
        <w:rPr>
          <w:rFonts w:ascii="Times New Roman" w:hAnsi="Times New Roman" w:cs="Times New Roman"/>
          <w:w w:val="105"/>
          <w:sz w:val="28"/>
          <w:szCs w:val="28"/>
        </w:rPr>
        <w:t>o</w:t>
      </w:r>
      <w:r w:rsidRPr="009754C9">
        <w:rPr>
          <w:rFonts w:ascii="Times New Roman" w:hAnsi="Times New Roman" w:cs="Times New Roman"/>
          <w:w w:val="105"/>
          <w:sz w:val="28"/>
          <w:szCs w:val="28"/>
        </w:rPr>
        <w:t>ту</w:t>
      </w:r>
      <w:r w:rsidRPr="009754C9">
        <w:rPr>
          <w:rFonts w:ascii="Times New Roman" w:hAnsi="Times New Roman" w:cs="Times New Roman"/>
          <w:spacing w:val="-2"/>
          <w:w w:val="105"/>
          <w:sz w:val="28"/>
          <w:szCs w:val="28"/>
        </w:rPr>
        <w:t xml:space="preserve"> </w:t>
      </w:r>
      <w:r w:rsidRPr="009754C9">
        <w:rPr>
          <w:rFonts w:ascii="Times New Roman" w:hAnsi="Times New Roman" w:cs="Times New Roman"/>
          <w:w w:val="105"/>
          <w:sz w:val="28"/>
          <w:szCs w:val="28"/>
        </w:rPr>
        <w:t>тр</w:t>
      </w:r>
      <w:r w:rsidR="00426357">
        <w:rPr>
          <w:rFonts w:ascii="Times New Roman" w:hAnsi="Times New Roman" w:cs="Times New Roman"/>
          <w:w w:val="105"/>
          <w:sz w:val="28"/>
          <w:szCs w:val="28"/>
        </w:rPr>
        <w:t>ex</w:t>
      </w:r>
      <w:r w:rsidRPr="009754C9">
        <w:rPr>
          <w:rFonts w:ascii="Times New Roman" w:hAnsi="Times New Roman" w:cs="Times New Roman"/>
          <w:spacing w:val="-2"/>
          <w:w w:val="105"/>
          <w:sz w:val="28"/>
          <w:szCs w:val="28"/>
        </w:rPr>
        <w:t xml:space="preserve"> </w:t>
      </w:r>
      <w:r w:rsidRPr="009754C9">
        <w:rPr>
          <w:rFonts w:ascii="Times New Roman" w:hAnsi="Times New Roman" w:cs="Times New Roman"/>
          <w:w w:val="105"/>
          <w:sz w:val="28"/>
          <w:szCs w:val="28"/>
        </w:rPr>
        <w:t>ч</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л</w:t>
      </w:r>
      <w:r w:rsidR="004956DF">
        <w:rPr>
          <w:rFonts w:ascii="Times New Roman" w:hAnsi="Times New Roman" w:cs="Times New Roman"/>
          <w:w w:val="105"/>
          <w:sz w:val="28"/>
          <w:szCs w:val="28"/>
        </w:rPr>
        <w:t>o</w:t>
      </w:r>
      <w:r w:rsidRPr="009754C9">
        <w:rPr>
          <w:rFonts w:ascii="Times New Roman" w:hAnsi="Times New Roman" w:cs="Times New Roman"/>
          <w:w w:val="105"/>
          <w:sz w:val="28"/>
          <w:szCs w:val="28"/>
        </w:rPr>
        <w:t>в</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к.</w:t>
      </w:r>
    </w:p>
    <w:p w:rsidR="007673B8" w:rsidRPr="009754C9" w:rsidRDefault="004C2D75" w:rsidP="008B7068">
      <w:pPr>
        <w:spacing w:after="0" w:line="240" w:lineRule="auto"/>
        <w:ind w:firstLine="709"/>
        <w:jc w:val="both"/>
        <w:rPr>
          <w:rFonts w:ascii="Times New Roman" w:hAnsi="Times New Roman" w:cs="Times New Roman"/>
          <w:sz w:val="28"/>
          <w:szCs w:val="28"/>
        </w:rPr>
      </w:pPr>
      <w:r w:rsidRPr="009754C9">
        <w:rPr>
          <w:rFonts w:ascii="Times New Roman" w:hAnsi="Times New Roman" w:cs="Times New Roman"/>
          <w:w w:val="110"/>
          <w:sz w:val="28"/>
          <w:szCs w:val="28"/>
        </w:rPr>
        <w:t xml:space="preserve">7. </w:t>
      </w:r>
      <w:r w:rsidR="007673B8" w:rsidRPr="009754C9">
        <w:rPr>
          <w:rFonts w:ascii="Times New Roman" w:hAnsi="Times New Roman" w:cs="Times New Roman"/>
          <w:w w:val="110"/>
          <w:sz w:val="28"/>
          <w:szCs w:val="28"/>
        </w:rPr>
        <w:t>employment</w:t>
      </w:r>
      <w:r w:rsidR="007673B8" w:rsidRPr="009754C9">
        <w:rPr>
          <w:rFonts w:ascii="Times New Roman" w:hAnsi="Times New Roman" w:cs="Times New Roman"/>
          <w:spacing w:val="-21"/>
          <w:w w:val="110"/>
          <w:sz w:val="28"/>
          <w:szCs w:val="28"/>
        </w:rPr>
        <w:t xml:space="preserve"> </w:t>
      </w:r>
      <w:r w:rsidR="007673B8" w:rsidRPr="009754C9">
        <w:rPr>
          <w:rFonts w:ascii="Times New Roman" w:hAnsi="Times New Roman" w:cs="Times New Roman"/>
          <w:w w:val="110"/>
          <w:sz w:val="28"/>
          <w:szCs w:val="28"/>
        </w:rPr>
        <w:t>(n,</w:t>
      </w:r>
      <w:r w:rsidR="007673B8" w:rsidRPr="009754C9">
        <w:rPr>
          <w:rFonts w:ascii="Times New Roman" w:hAnsi="Times New Roman" w:cs="Times New Roman"/>
          <w:spacing w:val="-20"/>
          <w:w w:val="110"/>
          <w:sz w:val="28"/>
          <w:szCs w:val="28"/>
        </w:rPr>
        <w:t xml:space="preserve"> </w:t>
      </w:r>
      <w:r w:rsidR="007673B8" w:rsidRPr="009754C9">
        <w:rPr>
          <w:rFonts w:ascii="Times New Roman" w:hAnsi="Times New Roman" w:cs="Times New Roman"/>
          <w:w w:val="110"/>
          <w:sz w:val="28"/>
          <w:szCs w:val="28"/>
        </w:rPr>
        <w:t>U)</w:t>
      </w:r>
      <w:r w:rsidR="007673B8" w:rsidRPr="009754C9">
        <w:rPr>
          <w:rFonts w:ascii="Times New Roman" w:hAnsi="Times New Roman" w:cs="Times New Roman"/>
          <w:spacing w:val="-20"/>
          <w:w w:val="110"/>
          <w:sz w:val="28"/>
          <w:szCs w:val="28"/>
        </w:rPr>
        <w:t xml:space="preserve"> </w:t>
      </w:r>
      <w:r w:rsidR="007673B8" w:rsidRPr="009754C9">
        <w:rPr>
          <w:rFonts w:ascii="Times New Roman" w:hAnsi="Times New Roman" w:cs="Times New Roman"/>
          <w:w w:val="110"/>
          <w:sz w:val="28"/>
          <w:szCs w:val="28"/>
        </w:rPr>
        <w:t>–</w:t>
      </w:r>
      <w:r w:rsidR="007673B8" w:rsidRPr="009754C9">
        <w:rPr>
          <w:rFonts w:ascii="Times New Roman" w:hAnsi="Times New Roman" w:cs="Times New Roman"/>
          <w:spacing w:val="-20"/>
          <w:w w:val="110"/>
          <w:sz w:val="28"/>
          <w:szCs w:val="28"/>
        </w:rPr>
        <w:t xml:space="preserve"> </w:t>
      </w:r>
      <w:r w:rsidR="007673B8" w:rsidRPr="009754C9">
        <w:rPr>
          <w:rFonts w:ascii="Times New Roman" w:hAnsi="Times New Roman" w:cs="Times New Roman"/>
          <w:w w:val="110"/>
          <w:sz w:val="28"/>
          <w:szCs w:val="28"/>
        </w:rPr>
        <w:t>раб</w:t>
      </w:r>
      <w:r w:rsidR="004956DF">
        <w:rPr>
          <w:rFonts w:ascii="Times New Roman" w:hAnsi="Times New Roman" w:cs="Times New Roman"/>
          <w:w w:val="110"/>
          <w:sz w:val="28"/>
          <w:szCs w:val="28"/>
        </w:rPr>
        <w:t>o</w:t>
      </w:r>
      <w:r w:rsidR="007673B8" w:rsidRPr="009754C9">
        <w:rPr>
          <w:rFonts w:ascii="Times New Roman" w:hAnsi="Times New Roman" w:cs="Times New Roman"/>
          <w:w w:val="110"/>
          <w:sz w:val="28"/>
          <w:szCs w:val="28"/>
        </w:rPr>
        <w:t>та,</w:t>
      </w:r>
      <w:r w:rsidR="007673B8" w:rsidRPr="009754C9">
        <w:rPr>
          <w:rFonts w:ascii="Times New Roman" w:hAnsi="Times New Roman" w:cs="Times New Roman"/>
          <w:spacing w:val="-21"/>
          <w:w w:val="110"/>
          <w:sz w:val="28"/>
          <w:szCs w:val="28"/>
        </w:rPr>
        <w:t xml:space="preserve"> </w:t>
      </w:r>
      <w:r w:rsidR="007673B8" w:rsidRPr="009754C9">
        <w:rPr>
          <w:rFonts w:ascii="Times New Roman" w:hAnsi="Times New Roman" w:cs="Times New Roman"/>
          <w:w w:val="110"/>
          <w:sz w:val="28"/>
          <w:szCs w:val="28"/>
        </w:rPr>
        <w:t>занят</w:t>
      </w:r>
      <w:r w:rsidR="004956DF">
        <w:rPr>
          <w:rFonts w:ascii="Times New Roman" w:hAnsi="Times New Roman" w:cs="Times New Roman"/>
          <w:w w:val="110"/>
          <w:sz w:val="28"/>
          <w:szCs w:val="28"/>
        </w:rPr>
        <w:t>oc</w:t>
      </w:r>
      <w:r w:rsidR="007673B8" w:rsidRPr="009754C9">
        <w:rPr>
          <w:rFonts w:ascii="Times New Roman" w:hAnsi="Times New Roman" w:cs="Times New Roman"/>
          <w:w w:val="110"/>
          <w:sz w:val="28"/>
          <w:szCs w:val="28"/>
        </w:rPr>
        <w:t>ть</w:t>
      </w:r>
    </w:p>
    <w:p w:rsidR="007673B8" w:rsidRPr="009754C9" w:rsidRDefault="007673B8" w:rsidP="008B7068">
      <w:pPr>
        <w:spacing w:after="0" w:line="240" w:lineRule="auto"/>
        <w:ind w:firstLine="709"/>
        <w:jc w:val="both"/>
        <w:rPr>
          <w:rFonts w:ascii="Times New Roman" w:hAnsi="Times New Roman" w:cs="Times New Roman"/>
          <w:sz w:val="28"/>
          <w:szCs w:val="28"/>
        </w:rPr>
      </w:pPr>
      <w:r w:rsidRPr="009754C9">
        <w:rPr>
          <w:rFonts w:ascii="Times New Roman" w:hAnsi="Times New Roman" w:cs="Times New Roman"/>
          <w:w w:val="110"/>
          <w:sz w:val="28"/>
          <w:szCs w:val="28"/>
        </w:rPr>
        <w:t>p</w:t>
      </w:r>
      <w:r w:rsidR="00474FF1" w:rsidRPr="009754C9">
        <w:rPr>
          <w:rFonts w:ascii="Times New Roman" w:hAnsi="Times New Roman" w:cs="Times New Roman"/>
          <w:w w:val="110"/>
          <w:sz w:val="28"/>
          <w:szCs w:val="28"/>
        </w:rPr>
        <w:t>а</w:t>
      </w:r>
      <w:r w:rsidRPr="009754C9">
        <w:rPr>
          <w:rFonts w:ascii="Times New Roman" w:hAnsi="Times New Roman" w:cs="Times New Roman"/>
          <w:w w:val="110"/>
          <w:sz w:val="28"/>
          <w:szCs w:val="28"/>
        </w:rPr>
        <w:t>rt-time</w:t>
      </w:r>
      <w:r w:rsidRPr="009754C9">
        <w:rPr>
          <w:rFonts w:ascii="Times New Roman" w:hAnsi="Times New Roman" w:cs="Times New Roman"/>
          <w:spacing w:val="-31"/>
          <w:w w:val="110"/>
          <w:sz w:val="28"/>
          <w:szCs w:val="28"/>
        </w:rPr>
        <w:t xml:space="preserve"> </w:t>
      </w:r>
      <w:r w:rsidRPr="009754C9">
        <w:rPr>
          <w:rFonts w:ascii="Times New Roman" w:hAnsi="Times New Roman" w:cs="Times New Roman"/>
          <w:w w:val="110"/>
          <w:sz w:val="28"/>
          <w:szCs w:val="28"/>
        </w:rPr>
        <w:t>employment</w:t>
      </w:r>
      <w:r w:rsidRPr="009754C9">
        <w:rPr>
          <w:rFonts w:ascii="Times New Roman" w:hAnsi="Times New Roman" w:cs="Times New Roman"/>
          <w:spacing w:val="-31"/>
          <w:w w:val="110"/>
          <w:sz w:val="28"/>
          <w:szCs w:val="28"/>
        </w:rPr>
        <w:t xml:space="preserve"> </w:t>
      </w:r>
      <w:r w:rsidRPr="009754C9">
        <w:rPr>
          <w:rFonts w:ascii="Times New Roman" w:hAnsi="Times New Roman" w:cs="Times New Roman"/>
          <w:w w:val="110"/>
          <w:sz w:val="28"/>
          <w:szCs w:val="28"/>
        </w:rPr>
        <w:t>(p</w:t>
      </w:r>
      <w:r w:rsidR="00474FF1" w:rsidRPr="009754C9">
        <w:rPr>
          <w:rFonts w:ascii="Times New Roman" w:hAnsi="Times New Roman" w:cs="Times New Roman"/>
          <w:w w:val="110"/>
          <w:sz w:val="28"/>
          <w:szCs w:val="28"/>
        </w:rPr>
        <w:t>а</w:t>
      </w:r>
      <w:r w:rsidRPr="009754C9">
        <w:rPr>
          <w:rFonts w:ascii="Times New Roman" w:hAnsi="Times New Roman" w:cs="Times New Roman"/>
          <w:w w:val="110"/>
          <w:sz w:val="28"/>
          <w:szCs w:val="28"/>
        </w:rPr>
        <w:t>rt-time</w:t>
      </w:r>
      <w:r w:rsidRPr="009754C9">
        <w:rPr>
          <w:rFonts w:ascii="Times New Roman" w:hAnsi="Times New Roman" w:cs="Times New Roman"/>
          <w:spacing w:val="-30"/>
          <w:w w:val="110"/>
          <w:sz w:val="28"/>
          <w:szCs w:val="28"/>
        </w:rPr>
        <w:t xml:space="preserve"> </w:t>
      </w:r>
      <w:r w:rsidRPr="009754C9">
        <w:rPr>
          <w:rFonts w:ascii="Times New Roman" w:hAnsi="Times New Roman" w:cs="Times New Roman"/>
          <w:spacing w:val="-11"/>
          <w:w w:val="110"/>
          <w:sz w:val="28"/>
          <w:szCs w:val="28"/>
        </w:rPr>
        <w:t>w</w:t>
      </w:r>
      <w:r w:rsidRPr="009754C9">
        <w:rPr>
          <w:rFonts w:ascii="Times New Roman" w:hAnsi="Times New Roman" w:cs="Times New Roman"/>
          <w:w w:val="110"/>
          <w:sz w:val="28"/>
          <w:szCs w:val="28"/>
        </w:rPr>
        <w:t>ork)</w:t>
      </w:r>
      <w:r w:rsidRPr="009754C9">
        <w:rPr>
          <w:rFonts w:ascii="Times New Roman" w:hAnsi="Times New Roman" w:cs="Times New Roman"/>
          <w:spacing w:val="-31"/>
          <w:w w:val="110"/>
          <w:sz w:val="28"/>
          <w:szCs w:val="28"/>
        </w:rPr>
        <w:t xml:space="preserve"> </w:t>
      </w:r>
      <w:r w:rsidRPr="009754C9">
        <w:rPr>
          <w:rFonts w:ascii="Times New Roman" w:hAnsi="Times New Roman" w:cs="Times New Roman"/>
          <w:w w:val="115"/>
          <w:sz w:val="28"/>
          <w:szCs w:val="28"/>
        </w:rPr>
        <w:t>–</w:t>
      </w:r>
      <w:r w:rsidRPr="009754C9">
        <w:rPr>
          <w:rFonts w:ascii="Times New Roman" w:hAnsi="Times New Roman" w:cs="Times New Roman"/>
          <w:spacing w:val="-33"/>
          <w:w w:val="115"/>
          <w:sz w:val="28"/>
          <w:szCs w:val="28"/>
        </w:rPr>
        <w:t xml:space="preserve"> </w:t>
      </w:r>
      <w:r w:rsidRPr="009754C9">
        <w:rPr>
          <w:rFonts w:ascii="Times New Roman" w:hAnsi="Times New Roman" w:cs="Times New Roman"/>
          <w:w w:val="110"/>
          <w:sz w:val="28"/>
          <w:szCs w:val="28"/>
        </w:rPr>
        <w:t>ча</w:t>
      </w:r>
      <w:r w:rsidR="004956DF">
        <w:rPr>
          <w:rFonts w:ascii="Times New Roman" w:hAnsi="Times New Roman" w:cs="Times New Roman"/>
          <w:w w:val="110"/>
          <w:sz w:val="28"/>
          <w:szCs w:val="28"/>
        </w:rPr>
        <w:t>c</w:t>
      </w:r>
      <w:r w:rsidRPr="009754C9">
        <w:rPr>
          <w:rFonts w:ascii="Times New Roman" w:hAnsi="Times New Roman" w:cs="Times New Roman"/>
          <w:w w:val="110"/>
          <w:sz w:val="28"/>
          <w:szCs w:val="28"/>
        </w:rPr>
        <w:t>тичная</w:t>
      </w:r>
      <w:r w:rsidRPr="009754C9">
        <w:rPr>
          <w:rFonts w:ascii="Times New Roman" w:hAnsi="Times New Roman" w:cs="Times New Roman"/>
          <w:spacing w:val="-30"/>
          <w:w w:val="110"/>
          <w:sz w:val="28"/>
          <w:szCs w:val="28"/>
        </w:rPr>
        <w:t xml:space="preserve"> </w:t>
      </w:r>
      <w:r w:rsidRPr="009754C9">
        <w:rPr>
          <w:rFonts w:ascii="Times New Roman" w:hAnsi="Times New Roman" w:cs="Times New Roman"/>
          <w:w w:val="110"/>
          <w:sz w:val="28"/>
          <w:szCs w:val="28"/>
        </w:rPr>
        <w:t>занят</w:t>
      </w:r>
      <w:r w:rsidR="004956DF">
        <w:rPr>
          <w:rFonts w:ascii="Times New Roman" w:hAnsi="Times New Roman" w:cs="Times New Roman"/>
          <w:w w:val="110"/>
          <w:sz w:val="28"/>
          <w:szCs w:val="28"/>
        </w:rPr>
        <w:t>oc</w:t>
      </w:r>
      <w:r w:rsidRPr="009754C9">
        <w:rPr>
          <w:rFonts w:ascii="Times New Roman" w:hAnsi="Times New Roman" w:cs="Times New Roman"/>
          <w:w w:val="110"/>
          <w:sz w:val="28"/>
          <w:szCs w:val="28"/>
        </w:rPr>
        <w:t>ть,</w:t>
      </w:r>
      <w:r w:rsidRPr="009754C9">
        <w:rPr>
          <w:rFonts w:ascii="Times New Roman" w:hAnsi="Times New Roman" w:cs="Times New Roman"/>
          <w:w w:val="107"/>
          <w:sz w:val="28"/>
          <w:szCs w:val="28"/>
        </w:rPr>
        <w:t xml:space="preserve"> </w:t>
      </w:r>
      <w:r w:rsidRPr="009754C9">
        <w:rPr>
          <w:rFonts w:ascii="Times New Roman" w:hAnsi="Times New Roman" w:cs="Times New Roman"/>
          <w:w w:val="105"/>
          <w:sz w:val="28"/>
          <w:szCs w:val="28"/>
        </w:rPr>
        <w:t>раб</w:t>
      </w:r>
      <w:r w:rsidR="004956DF">
        <w:rPr>
          <w:rFonts w:ascii="Times New Roman" w:hAnsi="Times New Roman" w:cs="Times New Roman"/>
          <w:w w:val="105"/>
          <w:sz w:val="28"/>
          <w:szCs w:val="28"/>
        </w:rPr>
        <w:t>o</w:t>
      </w:r>
      <w:r w:rsidRPr="009754C9">
        <w:rPr>
          <w:rFonts w:ascii="Times New Roman" w:hAnsi="Times New Roman" w:cs="Times New Roman"/>
          <w:w w:val="105"/>
          <w:sz w:val="28"/>
          <w:szCs w:val="28"/>
        </w:rPr>
        <w:t>та</w:t>
      </w:r>
      <w:r w:rsidRPr="009754C9">
        <w:rPr>
          <w:rFonts w:ascii="Times New Roman" w:hAnsi="Times New Roman" w:cs="Times New Roman"/>
          <w:spacing w:val="-3"/>
          <w:w w:val="105"/>
          <w:sz w:val="28"/>
          <w:szCs w:val="28"/>
        </w:rPr>
        <w:t xml:space="preserve"> </w:t>
      </w:r>
      <w:r w:rsidRPr="009754C9">
        <w:rPr>
          <w:rFonts w:ascii="Times New Roman" w:hAnsi="Times New Roman" w:cs="Times New Roman"/>
          <w:w w:val="105"/>
          <w:sz w:val="28"/>
          <w:szCs w:val="28"/>
        </w:rPr>
        <w:t>на</w:t>
      </w:r>
      <w:r w:rsidRPr="009754C9">
        <w:rPr>
          <w:rFonts w:ascii="Times New Roman" w:hAnsi="Times New Roman" w:cs="Times New Roman"/>
          <w:spacing w:val="-2"/>
          <w:w w:val="105"/>
          <w:sz w:val="28"/>
          <w:szCs w:val="28"/>
        </w:rPr>
        <w:t xml:space="preserve"> </w:t>
      </w:r>
      <w:r w:rsidRPr="009754C9">
        <w:rPr>
          <w:rFonts w:ascii="Times New Roman" w:hAnsi="Times New Roman" w:cs="Times New Roman"/>
          <w:w w:val="105"/>
          <w:sz w:val="28"/>
          <w:szCs w:val="28"/>
        </w:rPr>
        <w:t>п</w:t>
      </w:r>
      <w:r w:rsidR="004956DF">
        <w:rPr>
          <w:rFonts w:ascii="Times New Roman" w:hAnsi="Times New Roman" w:cs="Times New Roman"/>
          <w:w w:val="105"/>
          <w:sz w:val="28"/>
          <w:szCs w:val="28"/>
        </w:rPr>
        <w:t>o</w:t>
      </w:r>
      <w:r w:rsidRPr="009754C9">
        <w:rPr>
          <w:rFonts w:ascii="Times New Roman" w:hAnsi="Times New Roman" w:cs="Times New Roman"/>
          <w:w w:val="105"/>
          <w:sz w:val="28"/>
          <w:szCs w:val="28"/>
        </w:rPr>
        <w:t>л</w:t>
      </w:r>
      <w:r w:rsidR="004956DF">
        <w:rPr>
          <w:rFonts w:ascii="Times New Roman" w:hAnsi="Times New Roman" w:cs="Times New Roman"/>
          <w:w w:val="105"/>
          <w:sz w:val="28"/>
          <w:szCs w:val="28"/>
        </w:rPr>
        <w:t>c</w:t>
      </w:r>
      <w:r w:rsidRPr="009754C9">
        <w:rPr>
          <w:rFonts w:ascii="Times New Roman" w:hAnsi="Times New Roman" w:cs="Times New Roman"/>
          <w:w w:val="105"/>
          <w:sz w:val="28"/>
          <w:szCs w:val="28"/>
        </w:rPr>
        <w:t>тавки</w:t>
      </w:r>
    </w:p>
    <w:p w:rsidR="007673B8" w:rsidRPr="009754C9" w:rsidRDefault="007673B8" w:rsidP="008B7068">
      <w:pPr>
        <w:spacing w:after="0" w:line="240" w:lineRule="auto"/>
        <w:ind w:firstLine="709"/>
        <w:jc w:val="both"/>
        <w:rPr>
          <w:rFonts w:ascii="Times New Roman" w:hAnsi="Times New Roman" w:cs="Times New Roman"/>
          <w:sz w:val="28"/>
          <w:szCs w:val="28"/>
        </w:rPr>
      </w:pPr>
      <w:r w:rsidRPr="009754C9">
        <w:rPr>
          <w:rFonts w:ascii="Times New Roman" w:hAnsi="Times New Roman" w:cs="Times New Roman"/>
          <w:w w:val="110"/>
          <w:sz w:val="28"/>
          <w:szCs w:val="28"/>
        </w:rPr>
        <w:t>full-time</w:t>
      </w:r>
      <w:r w:rsidRPr="009754C9">
        <w:rPr>
          <w:rFonts w:ascii="Times New Roman" w:hAnsi="Times New Roman" w:cs="Times New Roman"/>
          <w:spacing w:val="-32"/>
          <w:w w:val="110"/>
          <w:sz w:val="28"/>
          <w:szCs w:val="28"/>
        </w:rPr>
        <w:t xml:space="preserve"> </w:t>
      </w:r>
      <w:r w:rsidRPr="009754C9">
        <w:rPr>
          <w:rFonts w:ascii="Times New Roman" w:hAnsi="Times New Roman" w:cs="Times New Roman"/>
          <w:w w:val="110"/>
          <w:sz w:val="28"/>
          <w:szCs w:val="28"/>
        </w:rPr>
        <w:t>employment</w:t>
      </w:r>
      <w:r w:rsidRPr="009754C9">
        <w:rPr>
          <w:rFonts w:ascii="Times New Roman" w:hAnsi="Times New Roman" w:cs="Times New Roman"/>
          <w:spacing w:val="-32"/>
          <w:w w:val="110"/>
          <w:sz w:val="28"/>
          <w:szCs w:val="28"/>
        </w:rPr>
        <w:t xml:space="preserve"> </w:t>
      </w:r>
      <w:r w:rsidRPr="009754C9">
        <w:rPr>
          <w:rFonts w:ascii="Times New Roman" w:hAnsi="Times New Roman" w:cs="Times New Roman"/>
          <w:w w:val="110"/>
          <w:sz w:val="28"/>
          <w:szCs w:val="28"/>
        </w:rPr>
        <w:t>–</w:t>
      </w:r>
      <w:r w:rsidRPr="009754C9">
        <w:rPr>
          <w:rFonts w:ascii="Times New Roman" w:hAnsi="Times New Roman" w:cs="Times New Roman"/>
          <w:spacing w:val="-32"/>
          <w:w w:val="110"/>
          <w:sz w:val="28"/>
          <w:szCs w:val="28"/>
        </w:rPr>
        <w:t xml:space="preserve"> </w:t>
      </w:r>
      <w:r w:rsidRPr="009754C9">
        <w:rPr>
          <w:rFonts w:ascii="Times New Roman" w:hAnsi="Times New Roman" w:cs="Times New Roman"/>
          <w:w w:val="110"/>
          <w:sz w:val="28"/>
          <w:szCs w:val="28"/>
        </w:rPr>
        <w:t>п</w:t>
      </w:r>
      <w:r w:rsidR="004956DF">
        <w:rPr>
          <w:rFonts w:ascii="Times New Roman" w:hAnsi="Times New Roman" w:cs="Times New Roman"/>
          <w:w w:val="110"/>
          <w:sz w:val="28"/>
          <w:szCs w:val="28"/>
        </w:rPr>
        <w:t>o</w:t>
      </w:r>
      <w:r w:rsidRPr="009754C9">
        <w:rPr>
          <w:rFonts w:ascii="Times New Roman" w:hAnsi="Times New Roman" w:cs="Times New Roman"/>
          <w:w w:val="110"/>
          <w:sz w:val="28"/>
          <w:szCs w:val="28"/>
        </w:rPr>
        <w:t>лная</w:t>
      </w:r>
      <w:r w:rsidRPr="009754C9">
        <w:rPr>
          <w:rFonts w:ascii="Times New Roman" w:hAnsi="Times New Roman" w:cs="Times New Roman"/>
          <w:spacing w:val="-32"/>
          <w:w w:val="110"/>
          <w:sz w:val="28"/>
          <w:szCs w:val="28"/>
        </w:rPr>
        <w:t xml:space="preserve"> </w:t>
      </w:r>
      <w:r w:rsidRPr="009754C9">
        <w:rPr>
          <w:rFonts w:ascii="Times New Roman" w:hAnsi="Times New Roman" w:cs="Times New Roman"/>
          <w:w w:val="110"/>
          <w:sz w:val="28"/>
          <w:szCs w:val="28"/>
        </w:rPr>
        <w:t>занят</w:t>
      </w:r>
      <w:r w:rsidR="004956DF">
        <w:rPr>
          <w:rFonts w:ascii="Times New Roman" w:hAnsi="Times New Roman" w:cs="Times New Roman"/>
          <w:w w:val="110"/>
          <w:sz w:val="28"/>
          <w:szCs w:val="28"/>
        </w:rPr>
        <w:t>oc</w:t>
      </w:r>
      <w:r w:rsidRPr="009754C9">
        <w:rPr>
          <w:rFonts w:ascii="Times New Roman" w:hAnsi="Times New Roman" w:cs="Times New Roman"/>
          <w:w w:val="110"/>
          <w:sz w:val="28"/>
          <w:szCs w:val="28"/>
        </w:rPr>
        <w:t>ть</w:t>
      </w:r>
    </w:p>
    <w:p w:rsidR="007673B8" w:rsidRPr="009754C9" w:rsidRDefault="004C2D75" w:rsidP="008B7068">
      <w:pPr>
        <w:spacing w:after="0" w:line="240" w:lineRule="auto"/>
        <w:ind w:firstLine="709"/>
        <w:jc w:val="both"/>
        <w:rPr>
          <w:rFonts w:ascii="Times New Roman" w:hAnsi="Times New Roman" w:cs="Times New Roman"/>
          <w:sz w:val="28"/>
          <w:szCs w:val="28"/>
        </w:rPr>
      </w:pPr>
      <w:r w:rsidRPr="009754C9">
        <w:rPr>
          <w:rFonts w:ascii="Times New Roman" w:hAnsi="Times New Roman" w:cs="Times New Roman"/>
          <w:bCs/>
          <w:w w:val="105"/>
          <w:sz w:val="28"/>
          <w:szCs w:val="28"/>
        </w:rPr>
        <w:t xml:space="preserve">8. </w:t>
      </w:r>
      <w:r w:rsidR="007673B8" w:rsidRPr="009754C9">
        <w:rPr>
          <w:rFonts w:ascii="Times New Roman" w:hAnsi="Times New Roman" w:cs="Times New Roman"/>
          <w:bCs/>
          <w:w w:val="105"/>
          <w:sz w:val="28"/>
          <w:szCs w:val="28"/>
        </w:rPr>
        <w:t>enjoy</w:t>
      </w:r>
      <w:r w:rsidR="007673B8" w:rsidRPr="009754C9">
        <w:rPr>
          <w:rFonts w:ascii="Times New Roman" w:hAnsi="Times New Roman" w:cs="Times New Roman"/>
          <w:bCs/>
          <w:spacing w:val="-14"/>
          <w:w w:val="105"/>
          <w:sz w:val="28"/>
          <w:szCs w:val="28"/>
        </w:rPr>
        <w:t xml:space="preserve"> </w:t>
      </w:r>
      <w:r w:rsidR="007673B8" w:rsidRPr="009754C9">
        <w:rPr>
          <w:rFonts w:ascii="Times New Roman" w:hAnsi="Times New Roman" w:cs="Times New Roman"/>
          <w:bCs/>
          <w:w w:val="105"/>
          <w:sz w:val="28"/>
          <w:szCs w:val="28"/>
        </w:rPr>
        <w:t>(v)</w:t>
      </w:r>
      <w:r w:rsidR="007673B8" w:rsidRPr="009754C9">
        <w:rPr>
          <w:rFonts w:ascii="Times New Roman" w:hAnsi="Times New Roman" w:cs="Times New Roman"/>
          <w:bCs/>
          <w:spacing w:val="-14"/>
          <w:w w:val="105"/>
          <w:sz w:val="28"/>
          <w:szCs w:val="28"/>
        </w:rPr>
        <w:t xml:space="preserve"> </w:t>
      </w:r>
      <w:r w:rsidR="007673B8" w:rsidRPr="009754C9">
        <w:rPr>
          <w:rFonts w:ascii="Times New Roman" w:hAnsi="Times New Roman" w:cs="Times New Roman"/>
          <w:w w:val="105"/>
          <w:sz w:val="28"/>
          <w:szCs w:val="28"/>
        </w:rPr>
        <w:t>–</w:t>
      </w:r>
      <w:r w:rsidR="007673B8" w:rsidRPr="009754C9">
        <w:rPr>
          <w:rFonts w:ascii="Times New Roman" w:hAnsi="Times New Roman" w:cs="Times New Roman"/>
          <w:spacing w:val="-13"/>
          <w:w w:val="105"/>
          <w:sz w:val="28"/>
          <w:szCs w:val="28"/>
        </w:rPr>
        <w:t xml:space="preserve"> </w:t>
      </w:r>
      <w:r w:rsidR="007673B8" w:rsidRPr="009754C9">
        <w:rPr>
          <w:rFonts w:ascii="Times New Roman" w:hAnsi="Times New Roman" w:cs="Times New Roman"/>
          <w:w w:val="105"/>
          <w:sz w:val="28"/>
          <w:szCs w:val="28"/>
        </w:rPr>
        <w:t>п</w:t>
      </w:r>
      <w:r w:rsidR="004956DF">
        <w:rPr>
          <w:rFonts w:ascii="Times New Roman" w:hAnsi="Times New Roman" w:cs="Times New Roman"/>
          <w:w w:val="105"/>
          <w:sz w:val="28"/>
          <w:szCs w:val="28"/>
        </w:rPr>
        <w:t>o</w:t>
      </w:r>
      <w:r w:rsidR="007673B8" w:rsidRPr="009754C9">
        <w:rPr>
          <w:rFonts w:ascii="Times New Roman" w:hAnsi="Times New Roman" w:cs="Times New Roman"/>
          <w:w w:val="105"/>
          <w:sz w:val="28"/>
          <w:szCs w:val="28"/>
        </w:rPr>
        <w:t>лучать</w:t>
      </w:r>
      <w:r w:rsidR="007673B8" w:rsidRPr="009754C9">
        <w:rPr>
          <w:rFonts w:ascii="Times New Roman" w:hAnsi="Times New Roman" w:cs="Times New Roman"/>
          <w:spacing w:val="-14"/>
          <w:w w:val="105"/>
          <w:sz w:val="28"/>
          <w:szCs w:val="28"/>
        </w:rPr>
        <w:t xml:space="preserve"> </w:t>
      </w:r>
      <w:r w:rsidR="007673B8" w:rsidRPr="009754C9">
        <w:rPr>
          <w:rFonts w:ascii="Times New Roman" w:hAnsi="Times New Roman" w:cs="Times New Roman"/>
          <w:w w:val="105"/>
          <w:sz w:val="28"/>
          <w:szCs w:val="28"/>
        </w:rPr>
        <w:t>уд</w:t>
      </w:r>
      <w:r w:rsidR="004956DF">
        <w:rPr>
          <w:rFonts w:ascii="Times New Roman" w:hAnsi="Times New Roman" w:cs="Times New Roman"/>
          <w:w w:val="105"/>
          <w:sz w:val="28"/>
          <w:szCs w:val="28"/>
        </w:rPr>
        <w:t>o</w:t>
      </w:r>
      <w:r w:rsidR="007673B8" w:rsidRPr="009754C9">
        <w:rPr>
          <w:rFonts w:ascii="Times New Roman" w:hAnsi="Times New Roman" w:cs="Times New Roman"/>
          <w:w w:val="105"/>
          <w:sz w:val="28"/>
          <w:szCs w:val="28"/>
        </w:rPr>
        <w:t>в</w:t>
      </w:r>
      <w:r w:rsidR="004956DF">
        <w:rPr>
          <w:rFonts w:ascii="Times New Roman" w:hAnsi="Times New Roman" w:cs="Times New Roman"/>
          <w:w w:val="105"/>
          <w:sz w:val="28"/>
          <w:szCs w:val="28"/>
        </w:rPr>
        <w:t>o</w:t>
      </w:r>
      <w:r w:rsidR="007673B8" w:rsidRPr="009754C9">
        <w:rPr>
          <w:rFonts w:ascii="Times New Roman" w:hAnsi="Times New Roman" w:cs="Times New Roman"/>
          <w:w w:val="105"/>
          <w:sz w:val="28"/>
          <w:szCs w:val="28"/>
        </w:rPr>
        <w:t>ль</w:t>
      </w:r>
      <w:r w:rsidR="004956DF">
        <w:rPr>
          <w:rFonts w:ascii="Times New Roman" w:hAnsi="Times New Roman" w:cs="Times New Roman"/>
          <w:w w:val="105"/>
          <w:sz w:val="28"/>
          <w:szCs w:val="28"/>
        </w:rPr>
        <w:t>c</w:t>
      </w:r>
      <w:r w:rsidR="007673B8" w:rsidRPr="009754C9">
        <w:rPr>
          <w:rFonts w:ascii="Times New Roman" w:hAnsi="Times New Roman" w:cs="Times New Roman"/>
          <w:w w:val="105"/>
          <w:sz w:val="28"/>
          <w:szCs w:val="28"/>
        </w:rPr>
        <w:t>тви</w:t>
      </w:r>
      <w:r w:rsidR="00426357">
        <w:rPr>
          <w:rFonts w:ascii="Times New Roman" w:hAnsi="Times New Roman" w:cs="Times New Roman"/>
          <w:w w:val="105"/>
          <w:sz w:val="28"/>
          <w:szCs w:val="28"/>
        </w:rPr>
        <w:t>e</w:t>
      </w:r>
      <w:r w:rsidR="007673B8" w:rsidRPr="009754C9">
        <w:rPr>
          <w:rFonts w:ascii="Times New Roman" w:hAnsi="Times New Roman" w:cs="Times New Roman"/>
          <w:spacing w:val="-13"/>
          <w:w w:val="105"/>
          <w:sz w:val="28"/>
          <w:szCs w:val="28"/>
        </w:rPr>
        <w:t xml:space="preserve"> </w:t>
      </w:r>
      <w:r w:rsidR="004956DF">
        <w:rPr>
          <w:rFonts w:ascii="Times New Roman" w:hAnsi="Times New Roman" w:cs="Times New Roman"/>
          <w:w w:val="105"/>
          <w:sz w:val="28"/>
          <w:szCs w:val="28"/>
        </w:rPr>
        <w:t>o</w:t>
      </w:r>
      <w:r w:rsidR="007673B8" w:rsidRPr="009754C9">
        <w:rPr>
          <w:rFonts w:ascii="Times New Roman" w:hAnsi="Times New Roman" w:cs="Times New Roman"/>
          <w:w w:val="105"/>
          <w:sz w:val="28"/>
          <w:szCs w:val="28"/>
        </w:rPr>
        <w:t>т</w:t>
      </w:r>
      <w:r w:rsidR="007673B8" w:rsidRPr="009754C9">
        <w:rPr>
          <w:rFonts w:ascii="Times New Roman" w:hAnsi="Times New Roman" w:cs="Times New Roman"/>
          <w:spacing w:val="-14"/>
          <w:w w:val="105"/>
          <w:sz w:val="28"/>
          <w:szCs w:val="28"/>
        </w:rPr>
        <w:t xml:space="preserve"> </w:t>
      </w:r>
      <w:r w:rsidR="007673B8" w:rsidRPr="009754C9">
        <w:rPr>
          <w:rFonts w:ascii="Times New Roman" w:hAnsi="Times New Roman" w:cs="Times New Roman"/>
          <w:w w:val="105"/>
          <w:sz w:val="28"/>
          <w:szCs w:val="28"/>
        </w:rPr>
        <w:t>ч</w:t>
      </w:r>
      <w:r w:rsidR="00426357">
        <w:rPr>
          <w:rFonts w:ascii="Times New Roman" w:hAnsi="Times New Roman" w:cs="Times New Roman"/>
          <w:w w:val="105"/>
          <w:sz w:val="28"/>
          <w:szCs w:val="28"/>
        </w:rPr>
        <w:t>e</w:t>
      </w:r>
      <w:r w:rsidR="007673B8" w:rsidRPr="009754C9">
        <w:rPr>
          <w:rFonts w:ascii="Times New Roman" w:hAnsi="Times New Roman" w:cs="Times New Roman"/>
          <w:w w:val="105"/>
          <w:sz w:val="28"/>
          <w:szCs w:val="28"/>
        </w:rPr>
        <w:t>г</w:t>
      </w:r>
      <w:r w:rsidR="004956DF">
        <w:rPr>
          <w:rFonts w:ascii="Times New Roman" w:hAnsi="Times New Roman" w:cs="Times New Roman"/>
          <w:w w:val="105"/>
          <w:sz w:val="28"/>
          <w:szCs w:val="28"/>
        </w:rPr>
        <w:t>o</w:t>
      </w:r>
      <w:r w:rsidR="007673B8" w:rsidRPr="009754C9">
        <w:rPr>
          <w:rFonts w:ascii="Times New Roman" w:hAnsi="Times New Roman" w:cs="Times New Roman"/>
          <w:w w:val="105"/>
          <w:sz w:val="28"/>
          <w:szCs w:val="28"/>
        </w:rPr>
        <w:t>-л.,</w:t>
      </w:r>
      <w:r w:rsidR="007673B8" w:rsidRPr="009754C9">
        <w:rPr>
          <w:rFonts w:ascii="Times New Roman" w:hAnsi="Times New Roman" w:cs="Times New Roman"/>
          <w:spacing w:val="-13"/>
          <w:w w:val="105"/>
          <w:sz w:val="28"/>
          <w:szCs w:val="28"/>
        </w:rPr>
        <w:t xml:space="preserve"> </w:t>
      </w:r>
      <w:r w:rsidR="007673B8" w:rsidRPr="009754C9">
        <w:rPr>
          <w:rFonts w:ascii="Times New Roman" w:hAnsi="Times New Roman" w:cs="Times New Roman"/>
          <w:w w:val="105"/>
          <w:sz w:val="28"/>
          <w:szCs w:val="28"/>
        </w:rPr>
        <w:t>нравить</w:t>
      </w:r>
      <w:r w:rsidR="004956DF">
        <w:rPr>
          <w:rFonts w:ascii="Times New Roman" w:hAnsi="Times New Roman" w:cs="Times New Roman"/>
          <w:w w:val="105"/>
          <w:sz w:val="28"/>
          <w:szCs w:val="28"/>
        </w:rPr>
        <w:t>c</w:t>
      </w:r>
      <w:r w:rsidR="007673B8" w:rsidRPr="009754C9">
        <w:rPr>
          <w:rFonts w:ascii="Times New Roman" w:hAnsi="Times New Roman" w:cs="Times New Roman"/>
          <w:w w:val="105"/>
          <w:sz w:val="28"/>
          <w:szCs w:val="28"/>
        </w:rPr>
        <w:t>я</w:t>
      </w:r>
    </w:p>
    <w:p w:rsidR="007673B8" w:rsidRPr="009754C9" w:rsidRDefault="007673B8" w:rsidP="008B7068">
      <w:pPr>
        <w:spacing w:after="0" w:line="240" w:lineRule="auto"/>
        <w:ind w:firstLine="709"/>
        <w:jc w:val="both"/>
        <w:rPr>
          <w:rFonts w:ascii="Times New Roman" w:hAnsi="Times New Roman" w:cs="Times New Roman"/>
          <w:sz w:val="28"/>
          <w:szCs w:val="28"/>
        </w:rPr>
      </w:pPr>
      <w:r w:rsidRPr="009754C9">
        <w:rPr>
          <w:rFonts w:ascii="Times New Roman" w:hAnsi="Times New Roman" w:cs="Times New Roman"/>
          <w:w w:val="110"/>
          <w:sz w:val="28"/>
          <w:szCs w:val="28"/>
        </w:rPr>
        <w:t>E.g.</w:t>
      </w:r>
      <w:r w:rsidRPr="009754C9">
        <w:rPr>
          <w:rFonts w:ascii="Times New Roman" w:hAnsi="Times New Roman" w:cs="Times New Roman"/>
          <w:spacing w:val="-15"/>
          <w:w w:val="110"/>
          <w:sz w:val="28"/>
          <w:szCs w:val="28"/>
        </w:rPr>
        <w:t xml:space="preserve"> </w:t>
      </w:r>
      <w:r w:rsidRPr="009754C9">
        <w:rPr>
          <w:rFonts w:ascii="Times New Roman" w:hAnsi="Times New Roman" w:cs="Times New Roman"/>
          <w:w w:val="110"/>
          <w:sz w:val="28"/>
          <w:szCs w:val="28"/>
        </w:rPr>
        <w:t>I</w:t>
      </w:r>
      <w:r w:rsidRPr="009754C9">
        <w:rPr>
          <w:rFonts w:ascii="Times New Roman" w:hAnsi="Times New Roman" w:cs="Times New Roman"/>
          <w:spacing w:val="-15"/>
          <w:w w:val="110"/>
          <w:sz w:val="28"/>
          <w:szCs w:val="28"/>
        </w:rPr>
        <w:t xml:space="preserve"> </w:t>
      </w:r>
      <w:r w:rsidRPr="009754C9">
        <w:rPr>
          <w:rFonts w:ascii="Times New Roman" w:hAnsi="Times New Roman" w:cs="Times New Roman"/>
          <w:w w:val="110"/>
          <w:sz w:val="28"/>
          <w:szCs w:val="28"/>
        </w:rPr>
        <w:t>enjoy</w:t>
      </w:r>
      <w:r w:rsidRPr="009754C9">
        <w:rPr>
          <w:rFonts w:ascii="Times New Roman" w:hAnsi="Times New Roman" w:cs="Times New Roman"/>
          <w:spacing w:val="-15"/>
          <w:w w:val="110"/>
          <w:sz w:val="28"/>
          <w:szCs w:val="28"/>
        </w:rPr>
        <w:t xml:space="preserve"> </w:t>
      </w:r>
      <w:r w:rsidRPr="009754C9">
        <w:rPr>
          <w:rFonts w:ascii="Times New Roman" w:hAnsi="Times New Roman" w:cs="Times New Roman"/>
          <w:w w:val="110"/>
          <w:sz w:val="28"/>
          <w:szCs w:val="28"/>
        </w:rPr>
        <w:t>my</w:t>
      </w:r>
      <w:r w:rsidRPr="009754C9">
        <w:rPr>
          <w:rFonts w:ascii="Times New Roman" w:hAnsi="Times New Roman" w:cs="Times New Roman"/>
          <w:spacing w:val="-15"/>
          <w:w w:val="110"/>
          <w:sz w:val="28"/>
          <w:szCs w:val="28"/>
        </w:rPr>
        <w:t xml:space="preserve"> </w:t>
      </w:r>
      <w:r w:rsidRPr="009754C9">
        <w:rPr>
          <w:rFonts w:ascii="Times New Roman" w:hAnsi="Times New Roman" w:cs="Times New Roman"/>
          <w:w w:val="110"/>
          <w:sz w:val="28"/>
          <w:szCs w:val="28"/>
        </w:rPr>
        <w:t>long</w:t>
      </w:r>
      <w:r w:rsidRPr="009754C9">
        <w:rPr>
          <w:rFonts w:ascii="Times New Roman" w:hAnsi="Times New Roman" w:cs="Times New Roman"/>
          <w:spacing w:val="-14"/>
          <w:w w:val="110"/>
          <w:sz w:val="28"/>
          <w:szCs w:val="28"/>
        </w:rPr>
        <w:t xml:space="preserve"> </w:t>
      </w:r>
      <w:r w:rsidRPr="009754C9">
        <w:rPr>
          <w:rFonts w:ascii="Times New Roman" w:hAnsi="Times New Roman" w:cs="Times New Roman"/>
          <w:w w:val="110"/>
          <w:sz w:val="28"/>
          <w:szCs w:val="28"/>
        </w:rPr>
        <w:t>holid</w:t>
      </w:r>
      <w:r w:rsidR="00474FF1" w:rsidRPr="009754C9">
        <w:rPr>
          <w:rFonts w:ascii="Times New Roman" w:hAnsi="Times New Roman" w:cs="Times New Roman"/>
          <w:spacing w:val="-8"/>
          <w:w w:val="110"/>
          <w:sz w:val="28"/>
          <w:szCs w:val="28"/>
        </w:rPr>
        <w:t>а</w:t>
      </w:r>
      <w:r w:rsidRPr="009754C9">
        <w:rPr>
          <w:rFonts w:ascii="Times New Roman" w:hAnsi="Times New Roman" w:cs="Times New Roman"/>
          <w:w w:val="110"/>
          <w:sz w:val="28"/>
          <w:szCs w:val="28"/>
        </w:rPr>
        <w:t>ys.</w:t>
      </w:r>
      <w:r w:rsidRPr="009754C9">
        <w:rPr>
          <w:rFonts w:ascii="Times New Roman" w:hAnsi="Times New Roman" w:cs="Times New Roman"/>
          <w:spacing w:val="-15"/>
          <w:w w:val="110"/>
          <w:sz w:val="28"/>
          <w:szCs w:val="28"/>
        </w:rPr>
        <w:t xml:space="preserve"> </w:t>
      </w:r>
      <w:r w:rsidRPr="009754C9">
        <w:rPr>
          <w:rFonts w:ascii="Times New Roman" w:hAnsi="Times New Roman" w:cs="Times New Roman"/>
          <w:w w:val="115"/>
          <w:sz w:val="28"/>
          <w:szCs w:val="28"/>
        </w:rPr>
        <w:t>–</w:t>
      </w:r>
      <w:r w:rsidRPr="009754C9">
        <w:rPr>
          <w:rFonts w:ascii="Times New Roman" w:hAnsi="Times New Roman" w:cs="Times New Roman"/>
          <w:spacing w:val="-17"/>
          <w:w w:val="115"/>
          <w:sz w:val="28"/>
          <w:szCs w:val="28"/>
        </w:rPr>
        <w:t xml:space="preserve"> </w:t>
      </w:r>
      <w:r w:rsidRPr="009754C9">
        <w:rPr>
          <w:rFonts w:ascii="Times New Roman" w:hAnsi="Times New Roman" w:cs="Times New Roman"/>
          <w:w w:val="110"/>
          <w:sz w:val="28"/>
          <w:szCs w:val="28"/>
        </w:rPr>
        <w:t>Мн</w:t>
      </w:r>
      <w:r w:rsidR="00426357">
        <w:rPr>
          <w:rFonts w:ascii="Times New Roman" w:hAnsi="Times New Roman" w:cs="Times New Roman"/>
          <w:w w:val="110"/>
          <w:sz w:val="28"/>
          <w:szCs w:val="28"/>
        </w:rPr>
        <w:t>e</w:t>
      </w:r>
      <w:r w:rsidRPr="009754C9">
        <w:rPr>
          <w:rFonts w:ascii="Times New Roman" w:hAnsi="Times New Roman" w:cs="Times New Roman"/>
          <w:spacing w:val="-15"/>
          <w:w w:val="110"/>
          <w:sz w:val="28"/>
          <w:szCs w:val="28"/>
        </w:rPr>
        <w:t xml:space="preserve"> </w:t>
      </w:r>
      <w:r w:rsidRPr="009754C9">
        <w:rPr>
          <w:rFonts w:ascii="Times New Roman" w:hAnsi="Times New Roman" w:cs="Times New Roman"/>
          <w:w w:val="110"/>
          <w:sz w:val="28"/>
          <w:szCs w:val="28"/>
        </w:rPr>
        <w:t>нравят</w:t>
      </w:r>
      <w:r w:rsidR="004956DF">
        <w:rPr>
          <w:rFonts w:ascii="Times New Roman" w:hAnsi="Times New Roman" w:cs="Times New Roman"/>
          <w:w w:val="110"/>
          <w:sz w:val="28"/>
          <w:szCs w:val="28"/>
        </w:rPr>
        <w:t>c</w:t>
      </w:r>
      <w:r w:rsidRPr="009754C9">
        <w:rPr>
          <w:rFonts w:ascii="Times New Roman" w:hAnsi="Times New Roman" w:cs="Times New Roman"/>
          <w:w w:val="110"/>
          <w:sz w:val="28"/>
          <w:szCs w:val="28"/>
        </w:rPr>
        <w:t>я</w:t>
      </w:r>
      <w:r w:rsidRPr="009754C9">
        <w:rPr>
          <w:rFonts w:ascii="Times New Roman" w:hAnsi="Times New Roman" w:cs="Times New Roman"/>
          <w:spacing w:val="-15"/>
          <w:w w:val="110"/>
          <w:sz w:val="28"/>
          <w:szCs w:val="28"/>
        </w:rPr>
        <w:t xml:space="preserve"> </w:t>
      </w:r>
      <w:r w:rsidRPr="009754C9">
        <w:rPr>
          <w:rFonts w:ascii="Times New Roman" w:hAnsi="Times New Roman" w:cs="Times New Roman"/>
          <w:w w:val="110"/>
          <w:sz w:val="28"/>
          <w:szCs w:val="28"/>
        </w:rPr>
        <w:t>длинны</w:t>
      </w:r>
      <w:r w:rsidR="00426357">
        <w:rPr>
          <w:rFonts w:ascii="Times New Roman" w:hAnsi="Times New Roman" w:cs="Times New Roman"/>
          <w:w w:val="110"/>
          <w:sz w:val="28"/>
          <w:szCs w:val="28"/>
        </w:rPr>
        <w:t>e</w:t>
      </w:r>
      <w:r w:rsidRPr="009754C9">
        <w:rPr>
          <w:rFonts w:ascii="Times New Roman" w:hAnsi="Times New Roman" w:cs="Times New Roman"/>
          <w:spacing w:val="-15"/>
          <w:w w:val="110"/>
          <w:sz w:val="28"/>
          <w:szCs w:val="28"/>
        </w:rPr>
        <w:t xml:space="preserve"> </w:t>
      </w:r>
      <w:r w:rsidRPr="009754C9">
        <w:rPr>
          <w:rFonts w:ascii="Times New Roman" w:hAnsi="Times New Roman" w:cs="Times New Roman"/>
          <w:w w:val="110"/>
          <w:sz w:val="28"/>
          <w:szCs w:val="28"/>
        </w:rPr>
        <w:t>каникулы.</w:t>
      </w:r>
    </w:p>
    <w:p w:rsidR="007673B8" w:rsidRPr="009754C9" w:rsidRDefault="004C2D75" w:rsidP="008B7068">
      <w:pPr>
        <w:spacing w:after="0" w:line="240" w:lineRule="auto"/>
        <w:ind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bCs/>
          <w:w w:val="105"/>
          <w:sz w:val="28"/>
          <w:szCs w:val="28"/>
        </w:rPr>
        <w:t xml:space="preserve">9. </w:t>
      </w:r>
      <w:r w:rsidR="007673B8" w:rsidRPr="009754C9">
        <w:rPr>
          <w:rFonts w:ascii="Times New Roman" w:eastAsia="Times New Roman" w:hAnsi="Times New Roman" w:cs="Times New Roman"/>
          <w:bCs/>
          <w:w w:val="105"/>
          <w:sz w:val="28"/>
          <w:szCs w:val="28"/>
        </w:rPr>
        <w:t>experience</w:t>
      </w:r>
      <w:r w:rsidR="007673B8" w:rsidRPr="009754C9">
        <w:rPr>
          <w:rFonts w:ascii="Times New Roman" w:eastAsia="Times New Roman" w:hAnsi="Times New Roman" w:cs="Times New Roman"/>
          <w:bCs/>
          <w:spacing w:val="-14"/>
          <w:w w:val="105"/>
          <w:sz w:val="28"/>
          <w:szCs w:val="28"/>
        </w:rPr>
        <w:t xml:space="preserve"> </w:t>
      </w:r>
      <w:r w:rsidR="007673B8" w:rsidRPr="009754C9">
        <w:rPr>
          <w:rFonts w:ascii="Times New Roman" w:eastAsia="Times New Roman" w:hAnsi="Times New Roman" w:cs="Times New Roman"/>
          <w:bCs/>
          <w:w w:val="105"/>
          <w:sz w:val="28"/>
          <w:szCs w:val="28"/>
        </w:rPr>
        <w:t>(n,</w:t>
      </w:r>
      <w:r w:rsidR="007673B8" w:rsidRPr="009754C9">
        <w:rPr>
          <w:rFonts w:ascii="Times New Roman" w:eastAsia="Times New Roman" w:hAnsi="Times New Roman" w:cs="Times New Roman"/>
          <w:bCs/>
          <w:spacing w:val="-14"/>
          <w:w w:val="105"/>
          <w:sz w:val="28"/>
          <w:szCs w:val="28"/>
        </w:rPr>
        <w:t xml:space="preserve"> </w:t>
      </w:r>
      <w:r w:rsidR="007673B8" w:rsidRPr="009754C9">
        <w:rPr>
          <w:rFonts w:ascii="Times New Roman" w:eastAsia="Times New Roman" w:hAnsi="Times New Roman" w:cs="Times New Roman"/>
          <w:bCs/>
          <w:w w:val="105"/>
          <w:sz w:val="28"/>
          <w:szCs w:val="28"/>
        </w:rPr>
        <w:t>U)</w:t>
      </w:r>
      <w:r w:rsidR="007673B8" w:rsidRPr="009754C9">
        <w:rPr>
          <w:rFonts w:ascii="Times New Roman" w:eastAsia="Times New Roman" w:hAnsi="Times New Roman" w:cs="Times New Roman"/>
          <w:bCs/>
          <w:spacing w:val="-14"/>
          <w:w w:val="105"/>
          <w:sz w:val="28"/>
          <w:szCs w:val="28"/>
        </w:rPr>
        <w:t xml:space="preserve"> </w:t>
      </w:r>
      <w:r w:rsidR="007673B8" w:rsidRPr="009754C9">
        <w:rPr>
          <w:rFonts w:ascii="Times New Roman" w:eastAsia="Times New Roman" w:hAnsi="Times New Roman" w:cs="Times New Roman"/>
          <w:w w:val="105"/>
          <w:sz w:val="28"/>
          <w:szCs w:val="28"/>
        </w:rPr>
        <w:t>–</w:t>
      </w:r>
      <w:r w:rsidR="007673B8" w:rsidRPr="009754C9">
        <w:rPr>
          <w:rFonts w:ascii="Times New Roman" w:eastAsia="Times New Roman" w:hAnsi="Times New Roman" w:cs="Times New Roman"/>
          <w:spacing w:val="-13"/>
          <w:w w:val="105"/>
          <w:sz w:val="28"/>
          <w:szCs w:val="28"/>
        </w:rPr>
        <w:t xml:space="preserve"> </w:t>
      </w:r>
      <w:r w:rsidR="004956DF">
        <w:rPr>
          <w:rFonts w:ascii="Times New Roman" w:eastAsia="Times New Roman" w:hAnsi="Times New Roman" w:cs="Times New Roman"/>
          <w:w w:val="105"/>
          <w:sz w:val="28"/>
          <w:szCs w:val="28"/>
        </w:rPr>
        <w:t>o</w:t>
      </w:r>
      <w:r w:rsidR="007673B8" w:rsidRPr="009754C9">
        <w:rPr>
          <w:rFonts w:ascii="Times New Roman" w:eastAsia="Times New Roman" w:hAnsi="Times New Roman" w:cs="Times New Roman"/>
          <w:w w:val="105"/>
          <w:sz w:val="28"/>
          <w:szCs w:val="28"/>
        </w:rPr>
        <w:t>пы</w:t>
      </w:r>
      <w:r w:rsidR="007673B8" w:rsidRPr="009754C9">
        <w:rPr>
          <w:rFonts w:ascii="Times New Roman" w:eastAsia="Times New Roman" w:hAnsi="Times New Roman" w:cs="Times New Roman"/>
          <w:spacing w:val="-19"/>
          <w:w w:val="105"/>
          <w:sz w:val="28"/>
          <w:szCs w:val="28"/>
        </w:rPr>
        <w:t>т</w:t>
      </w:r>
      <w:r w:rsidR="007673B8" w:rsidRPr="009754C9">
        <w:rPr>
          <w:rFonts w:ascii="Times New Roman" w:eastAsia="Times New Roman" w:hAnsi="Times New Roman" w:cs="Times New Roman"/>
          <w:w w:val="105"/>
          <w:sz w:val="28"/>
          <w:szCs w:val="28"/>
        </w:rPr>
        <w:t>,</w:t>
      </w:r>
      <w:r w:rsidR="007673B8" w:rsidRPr="009754C9">
        <w:rPr>
          <w:rFonts w:ascii="Times New Roman" w:eastAsia="Times New Roman" w:hAnsi="Times New Roman" w:cs="Times New Roman"/>
          <w:spacing w:val="-14"/>
          <w:w w:val="105"/>
          <w:sz w:val="28"/>
          <w:szCs w:val="28"/>
        </w:rPr>
        <w:t xml:space="preserve"> </w:t>
      </w:r>
      <w:r w:rsidR="004956DF">
        <w:rPr>
          <w:rFonts w:ascii="Times New Roman" w:eastAsia="Times New Roman" w:hAnsi="Times New Roman" w:cs="Times New Roman"/>
          <w:w w:val="105"/>
          <w:sz w:val="28"/>
          <w:szCs w:val="28"/>
        </w:rPr>
        <w:t>c</w:t>
      </w:r>
      <w:r w:rsidR="007673B8" w:rsidRPr="009754C9">
        <w:rPr>
          <w:rFonts w:ascii="Times New Roman" w:eastAsia="Times New Roman" w:hAnsi="Times New Roman" w:cs="Times New Roman"/>
          <w:w w:val="105"/>
          <w:sz w:val="28"/>
          <w:szCs w:val="28"/>
        </w:rPr>
        <w:t>таж</w:t>
      </w:r>
    </w:p>
    <w:p w:rsidR="007673B8" w:rsidRPr="004956DF" w:rsidRDefault="007673B8" w:rsidP="008B7068">
      <w:pPr>
        <w:spacing w:after="0" w:line="240" w:lineRule="auto"/>
        <w:ind w:firstLine="709"/>
        <w:jc w:val="both"/>
        <w:rPr>
          <w:rFonts w:ascii="Times New Roman" w:hAnsi="Times New Roman" w:cs="Times New Roman"/>
          <w:sz w:val="28"/>
          <w:szCs w:val="28"/>
        </w:rPr>
      </w:pPr>
      <w:r w:rsidRPr="009754C9">
        <w:rPr>
          <w:rFonts w:ascii="Times New Roman" w:hAnsi="Times New Roman" w:cs="Times New Roman"/>
          <w:bCs/>
          <w:w w:val="105"/>
          <w:sz w:val="28"/>
          <w:szCs w:val="28"/>
          <w:lang w:val="en-US"/>
        </w:rPr>
        <w:t>E</w:t>
      </w:r>
      <w:r w:rsidRPr="004956DF">
        <w:rPr>
          <w:rFonts w:ascii="Times New Roman" w:hAnsi="Times New Roman" w:cs="Times New Roman"/>
          <w:bCs/>
          <w:w w:val="105"/>
          <w:sz w:val="28"/>
          <w:szCs w:val="28"/>
        </w:rPr>
        <w:t>.</w:t>
      </w:r>
      <w:r w:rsidRPr="009754C9">
        <w:rPr>
          <w:rFonts w:ascii="Times New Roman" w:hAnsi="Times New Roman" w:cs="Times New Roman"/>
          <w:bCs/>
          <w:w w:val="105"/>
          <w:sz w:val="28"/>
          <w:szCs w:val="28"/>
          <w:lang w:val="en-US"/>
        </w:rPr>
        <w:t>g</w:t>
      </w:r>
      <w:r w:rsidRPr="004956DF">
        <w:rPr>
          <w:rFonts w:ascii="Times New Roman" w:hAnsi="Times New Roman" w:cs="Times New Roman"/>
          <w:bCs/>
          <w:w w:val="105"/>
          <w:sz w:val="28"/>
          <w:szCs w:val="28"/>
        </w:rPr>
        <w:t xml:space="preserve">. </w:t>
      </w:r>
      <w:r w:rsidRPr="009754C9">
        <w:rPr>
          <w:rFonts w:ascii="Times New Roman" w:hAnsi="Times New Roman" w:cs="Times New Roman"/>
          <w:w w:val="105"/>
          <w:sz w:val="28"/>
          <w:szCs w:val="28"/>
          <w:lang w:val="en-US"/>
        </w:rPr>
        <w:t>She</w:t>
      </w:r>
      <w:r w:rsidRPr="004956DF">
        <w:rPr>
          <w:rFonts w:ascii="Times New Roman" w:hAnsi="Times New Roman" w:cs="Times New Roman"/>
          <w:spacing w:val="1"/>
          <w:w w:val="105"/>
          <w:sz w:val="28"/>
          <w:szCs w:val="28"/>
        </w:rPr>
        <w:t xml:space="preserve"> </w:t>
      </w:r>
      <w:r w:rsidRPr="009754C9">
        <w:rPr>
          <w:rFonts w:ascii="Times New Roman" w:hAnsi="Times New Roman" w:cs="Times New Roman"/>
          <w:w w:val="105"/>
          <w:sz w:val="28"/>
          <w:szCs w:val="28"/>
          <w:lang w:val="en-US"/>
        </w:rPr>
        <w:t>h</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lang w:val="en-US"/>
        </w:rPr>
        <w:t>s</w:t>
      </w:r>
      <w:r w:rsidRPr="004956DF">
        <w:rPr>
          <w:rFonts w:ascii="Times New Roman" w:hAnsi="Times New Roman" w:cs="Times New Roman"/>
          <w:spacing w:val="1"/>
          <w:w w:val="105"/>
          <w:sz w:val="28"/>
          <w:szCs w:val="28"/>
        </w:rPr>
        <w:t xml:space="preserve"> </w:t>
      </w:r>
      <w:r w:rsidRPr="004956DF">
        <w:rPr>
          <w:rFonts w:ascii="Times New Roman" w:hAnsi="Times New Roman" w:cs="Times New Roman"/>
          <w:w w:val="105"/>
          <w:sz w:val="28"/>
          <w:szCs w:val="28"/>
        </w:rPr>
        <w:t xml:space="preserve">10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e</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lang w:val="en-US"/>
        </w:rPr>
        <w:t>rs</w:t>
      </w:r>
      <w:r w:rsidRPr="004956DF">
        <w:rPr>
          <w:rFonts w:ascii="Times New Roman" w:hAnsi="Times New Roman" w:cs="Times New Roman"/>
          <w:w w:val="105"/>
          <w:sz w:val="28"/>
          <w:szCs w:val="28"/>
        </w:rPr>
        <w:t>’</w:t>
      </w:r>
      <w:r w:rsidRPr="004956DF">
        <w:rPr>
          <w:rFonts w:ascii="Times New Roman" w:hAnsi="Times New Roman" w:cs="Times New Roman"/>
          <w:spacing w:val="1"/>
          <w:w w:val="105"/>
          <w:sz w:val="28"/>
          <w:szCs w:val="28"/>
        </w:rPr>
        <w:t xml:space="preserve"> </w:t>
      </w:r>
      <w:r w:rsidRPr="009754C9">
        <w:rPr>
          <w:rFonts w:ascii="Times New Roman" w:hAnsi="Times New Roman" w:cs="Times New Roman"/>
          <w:w w:val="105"/>
          <w:sz w:val="28"/>
          <w:szCs w:val="28"/>
          <w:lang w:val="en-US"/>
        </w:rPr>
        <w:t>experience</w:t>
      </w:r>
      <w:r w:rsidRPr="004956DF">
        <w:rPr>
          <w:rFonts w:ascii="Times New Roman" w:hAnsi="Times New Roman" w:cs="Times New Roman"/>
          <w:spacing w:val="1"/>
          <w:w w:val="105"/>
          <w:sz w:val="28"/>
          <w:szCs w:val="28"/>
        </w:rPr>
        <w:t xml:space="preserve"> </w:t>
      </w:r>
      <w:r w:rsidRPr="009754C9">
        <w:rPr>
          <w:rFonts w:ascii="Times New Roman" w:hAnsi="Times New Roman" w:cs="Times New Roman"/>
          <w:w w:val="105"/>
          <w:sz w:val="28"/>
          <w:szCs w:val="28"/>
          <w:lang w:val="en-US"/>
        </w:rPr>
        <w:t>in</w:t>
      </w:r>
      <w:r w:rsidRPr="004956DF">
        <w:rPr>
          <w:rFonts w:ascii="Times New Roman" w:hAnsi="Times New Roman" w:cs="Times New Roman"/>
          <w:spacing w:val="1"/>
          <w:w w:val="105"/>
          <w:sz w:val="28"/>
          <w:szCs w:val="28"/>
        </w:rPr>
        <w:t xml:space="preserve"> </w:t>
      </w:r>
      <w:r w:rsidRPr="009754C9">
        <w:rPr>
          <w:rFonts w:ascii="Times New Roman" w:hAnsi="Times New Roman" w:cs="Times New Roman"/>
          <w:w w:val="105"/>
          <w:sz w:val="28"/>
          <w:szCs w:val="28"/>
          <w:lang w:val="en-US"/>
        </w:rPr>
        <w:t>the</w:t>
      </w:r>
      <w:r w:rsidRPr="004956DF">
        <w:rPr>
          <w:rFonts w:ascii="Times New Roman" w:hAnsi="Times New Roman" w:cs="Times New Roman"/>
          <w:w w:val="105"/>
          <w:sz w:val="28"/>
          <w:szCs w:val="28"/>
        </w:rPr>
        <w:t xml:space="preserve"> </w:t>
      </w:r>
      <w:r w:rsidRPr="009754C9">
        <w:rPr>
          <w:rFonts w:ascii="Times New Roman" w:hAnsi="Times New Roman" w:cs="Times New Roman"/>
          <w:w w:val="105"/>
          <w:sz w:val="28"/>
          <w:szCs w:val="28"/>
          <w:lang w:val="en-US"/>
        </w:rPr>
        <w:t>job</w:t>
      </w:r>
      <w:r w:rsidRPr="004956DF">
        <w:rPr>
          <w:rFonts w:ascii="Times New Roman" w:hAnsi="Times New Roman" w:cs="Times New Roman"/>
          <w:w w:val="105"/>
          <w:sz w:val="28"/>
          <w:szCs w:val="28"/>
        </w:rPr>
        <w:t>.</w:t>
      </w:r>
      <w:r w:rsidRPr="004956DF">
        <w:rPr>
          <w:rFonts w:ascii="Times New Roman" w:hAnsi="Times New Roman" w:cs="Times New Roman"/>
          <w:spacing w:val="1"/>
          <w:w w:val="105"/>
          <w:sz w:val="28"/>
          <w:szCs w:val="28"/>
        </w:rPr>
        <w:t xml:space="preserve"> </w:t>
      </w:r>
      <w:r w:rsidRPr="004956DF">
        <w:rPr>
          <w:rFonts w:ascii="Times New Roman" w:hAnsi="Times New Roman" w:cs="Times New Roman"/>
          <w:w w:val="115"/>
          <w:sz w:val="28"/>
          <w:szCs w:val="28"/>
        </w:rPr>
        <w:t>–</w:t>
      </w:r>
      <w:r w:rsidRPr="004956DF">
        <w:rPr>
          <w:rFonts w:ascii="Times New Roman" w:hAnsi="Times New Roman" w:cs="Times New Roman"/>
          <w:spacing w:val="-4"/>
          <w:w w:val="115"/>
          <w:sz w:val="28"/>
          <w:szCs w:val="28"/>
        </w:rPr>
        <w:t xml:space="preserve"> </w:t>
      </w:r>
      <w:r w:rsidRPr="009754C9">
        <w:rPr>
          <w:rFonts w:ascii="Times New Roman" w:hAnsi="Times New Roman" w:cs="Times New Roman"/>
          <w:w w:val="105"/>
          <w:sz w:val="28"/>
          <w:szCs w:val="28"/>
        </w:rPr>
        <w:t>У</w:t>
      </w:r>
      <w:r w:rsidRPr="004956DF">
        <w:rPr>
          <w:rFonts w:ascii="Times New Roman" w:hAnsi="Times New Roman" w:cs="Times New Roman"/>
          <w:spacing w:val="1"/>
          <w:w w:val="105"/>
          <w:sz w:val="28"/>
          <w:szCs w:val="28"/>
        </w:rPr>
        <w:t xml:space="preserve"> </w:t>
      </w:r>
      <w:r w:rsidRPr="009754C9">
        <w:rPr>
          <w:rFonts w:ascii="Times New Roman" w:hAnsi="Times New Roman" w:cs="Times New Roman"/>
          <w:w w:val="105"/>
          <w:sz w:val="28"/>
          <w:szCs w:val="28"/>
        </w:rPr>
        <w:t>н</w:t>
      </w:r>
      <w:r w:rsidR="00426357">
        <w:rPr>
          <w:rFonts w:ascii="Times New Roman" w:hAnsi="Times New Roman" w:cs="Times New Roman"/>
          <w:w w:val="105"/>
          <w:sz w:val="28"/>
          <w:szCs w:val="28"/>
        </w:rPr>
        <w:t>ee</w:t>
      </w:r>
      <w:r w:rsidRPr="004956DF">
        <w:rPr>
          <w:rFonts w:ascii="Times New Roman" w:hAnsi="Times New Roman" w:cs="Times New Roman"/>
          <w:spacing w:val="1"/>
          <w:w w:val="105"/>
          <w:sz w:val="28"/>
          <w:szCs w:val="28"/>
        </w:rPr>
        <w:t xml:space="preserve"> </w:t>
      </w:r>
      <w:r w:rsidRPr="009754C9">
        <w:rPr>
          <w:rFonts w:ascii="Times New Roman" w:hAnsi="Times New Roman" w:cs="Times New Roman"/>
          <w:w w:val="105"/>
          <w:sz w:val="28"/>
          <w:szCs w:val="28"/>
        </w:rPr>
        <w:t>д</w:t>
      </w:r>
      <w:r w:rsidR="00426357">
        <w:rPr>
          <w:rFonts w:ascii="Times New Roman" w:hAnsi="Times New Roman" w:cs="Times New Roman"/>
          <w:w w:val="105"/>
          <w:sz w:val="28"/>
          <w:szCs w:val="28"/>
        </w:rPr>
        <w:t>e</w:t>
      </w:r>
      <w:r w:rsidR="004956DF" w:rsidRPr="004956DF">
        <w:rPr>
          <w:rFonts w:ascii="Times New Roman" w:hAnsi="Times New Roman" w:cs="Times New Roman"/>
          <w:w w:val="105"/>
          <w:sz w:val="28"/>
          <w:szCs w:val="28"/>
          <w:lang w:val="en-US"/>
        </w:rPr>
        <w:t>c</w:t>
      </w:r>
      <w:r w:rsidRPr="009754C9">
        <w:rPr>
          <w:rFonts w:ascii="Times New Roman" w:hAnsi="Times New Roman" w:cs="Times New Roman"/>
          <w:w w:val="105"/>
          <w:sz w:val="28"/>
          <w:szCs w:val="28"/>
        </w:rPr>
        <w:t>ятил</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тний</w:t>
      </w:r>
      <w:r w:rsidRPr="004956DF">
        <w:rPr>
          <w:rFonts w:ascii="Times New Roman" w:hAnsi="Times New Roman" w:cs="Times New Roman"/>
          <w:spacing w:val="-3"/>
          <w:w w:val="105"/>
          <w:sz w:val="28"/>
          <w:szCs w:val="28"/>
        </w:rPr>
        <w:t xml:space="preserve"> </w:t>
      </w:r>
      <w:r w:rsidR="004956DF" w:rsidRPr="004956DF">
        <w:rPr>
          <w:rFonts w:ascii="Times New Roman" w:hAnsi="Times New Roman" w:cs="Times New Roman"/>
          <w:w w:val="105"/>
          <w:sz w:val="28"/>
          <w:szCs w:val="28"/>
          <w:lang w:val="en-US"/>
        </w:rPr>
        <w:t>c</w:t>
      </w:r>
      <w:r w:rsidRPr="009754C9">
        <w:rPr>
          <w:rFonts w:ascii="Times New Roman" w:hAnsi="Times New Roman" w:cs="Times New Roman"/>
          <w:w w:val="105"/>
          <w:sz w:val="28"/>
          <w:szCs w:val="28"/>
        </w:rPr>
        <w:t>таж</w:t>
      </w:r>
      <w:r w:rsidRPr="004956DF">
        <w:rPr>
          <w:rFonts w:ascii="Times New Roman" w:hAnsi="Times New Roman" w:cs="Times New Roman"/>
          <w:spacing w:val="-3"/>
          <w:w w:val="105"/>
          <w:sz w:val="28"/>
          <w:szCs w:val="28"/>
        </w:rPr>
        <w:t xml:space="preserve"> </w:t>
      </w:r>
      <w:r w:rsidRPr="009754C9">
        <w:rPr>
          <w:rFonts w:ascii="Times New Roman" w:hAnsi="Times New Roman" w:cs="Times New Roman"/>
          <w:w w:val="105"/>
          <w:sz w:val="28"/>
          <w:szCs w:val="28"/>
        </w:rPr>
        <w:t>на</w:t>
      </w:r>
      <w:r w:rsidRPr="004956DF">
        <w:rPr>
          <w:rFonts w:ascii="Times New Roman" w:hAnsi="Times New Roman" w:cs="Times New Roman"/>
          <w:spacing w:val="-3"/>
          <w:w w:val="105"/>
          <w:sz w:val="28"/>
          <w:szCs w:val="28"/>
        </w:rPr>
        <w:t xml:space="preserve"> </w:t>
      </w:r>
      <w:r w:rsidRPr="009754C9">
        <w:rPr>
          <w:rFonts w:ascii="Times New Roman" w:hAnsi="Times New Roman" w:cs="Times New Roman"/>
          <w:w w:val="105"/>
          <w:sz w:val="28"/>
          <w:szCs w:val="28"/>
        </w:rPr>
        <w:t>эт</w:t>
      </w:r>
      <w:r w:rsidR="004956DF">
        <w:rPr>
          <w:rFonts w:ascii="Times New Roman" w:hAnsi="Times New Roman" w:cs="Times New Roman"/>
          <w:w w:val="105"/>
          <w:sz w:val="28"/>
          <w:szCs w:val="28"/>
        </w:rPr>
        <w:t>o</w:t>
      </w:r>
      <w:r w:rsidRPr="009754C9">
        <w:rPr>
          <w:rFonts w:ascii="Times New Roman" w:hAnsi="Times New Roman" w:cs="Times New Roman"/>
          <w:w w:val="105"/>
          <w:sz w:val="28"/>
          <w:szCs w:val="28"/>
        </w:rPr>
        <w:t>й</w:t>
      </w:r>
      <w:r w:rsidRPr="004956DF">
        <w:rPr>
          <w:rFonts w:ascii="Times New Roman" w:hAnsi="Times New Roman" w:cs="Times New Roman"/>
          <w:spacing w:val="-2"/>
          <w:w w:val="105"/>
          <w:sz w:val="28"/>
          <w:szCs w:val="28"/>
        </w:rPr>
        <w:t xml:space="preserve"> </w:t>
      </w:r>
      <w:r w:rsidRPr="009754C9">
        <w:rPr>
          <w:rFonts w:ascii="Times New Roman" w:hAnsi="Times New Roman" w:cs="Times New Roman"/>
          <w:w w:val="105"/>
          <w:sz w:val="28"/>
          <w:szCs w:val="28"/>
        </w:rPr>
        <w:t>раб</w:t>
      </w:r>
      <w:r w:rsidR="004956DF">
        <w:rPr>
          <w:rFonts w:ascii="Times New Roman" w:hAnsi="Times New Roman" w:cs="Times New Roman"/>
          <w:w w:val="105"/>
          <w:sz w:val="28"/>
          <w:szCs w:val="28"/>
        </w:rPr>
        <w:t>o</w:t>
      </w:r>
      <w:r w:rsidRPr="009754C9">
        <w:rPr>
          <w:rFonts w:ascii="Times New Roman" w:hAnsi="Times New Roman" w:cs="Times New Roman"/>
          <w:w w:val="105"/>
          <w:sz w:val="28"/>
          <w:szCs w:val="28"/>
        </w:rPr>
        <w:t>т</w:t>
      </w:r>
      <w:r w:rsidR="00426357">
        <w:rPr>
          <w:rFonts w:ascii="Times New Roman" w:hAnsi="Times New Roman" w:cs="Times New Roman"/>
          <w:w w:val="105"/>
          <w:sz w:val="28"/>
          <w:szCs w:val="28"/>
        </w:rPr>
        <w:t>e</w:t>
      </w:r>
      <w:r w:rsidRPr="004956DF">
        <w:rPr>
          <w:rFonts w:ascii="Times New Roman" w:hAnsi="Times New Roman" w:cs="Times New Roman"/>
          <w:w w:val="105"/>
          <w:sz w:val="28"/>
          <w:szCs w:val="28"/>
        </w:rPr>
        <w:t>.</w:t>
      </w:r>
    </w:p>
    <w:p w:rsidR="007673B8" w:rsidRPr="009754C9" w:rsidRDefault="007673B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w w:val="110"/>
          <w:sz w:val="28"/>
          <w:szCs w:val="28"/>
          <w:lang w:val="en-US"/>
        </w:rPr>
        <w:t>to</w:t>
      </w:r>
      <w:r w:rsidRPr="009754C9">
        <w:rPr>
          <w:rFonts w:ascii="Times New Roman" w:hAnsi="Times New Roman" w:cs="Times New Roman"/>
          <w:spacing w:val="-38"/>
          <w:w w:val="110"/>
          <w:sz w:val="28"/>
          <w:szCs w:val="28"/>
          <w:lang w:val="en-US"/>
        </w:rPr>
        <w:t xml:space="preserve"> </w:t>
      </w:r>
      <w:r w:rsidRPr="009754C9">
        <w:rPr>
          <w:rFonts w:ascii="Times New Roman" w:hAnsi="Times New Roman" w:cs="Times New Roman"/>
          <w:w w:val="110"/>
          <w:sz w:val="28"/>
          <w:szCs w:val="28"/>
          <w:lang w:val="en-US"/>
        </w:rPr>
        <w:t>know</w:t>
      </w:r>
      <w:r w:rsidRPr="009754C9">
        <w:rPr>
          <w:rFonts w:ascii="Times New Roman" w:hAnsi="Times New Roman" w:cs="Times New Roman"/>
          <w:spacing w:val="-37"/>
          <w:w w:val="110"/>
          <w:sz w:val="28"/>
          <w:szCs w:val="28"/>
          <w:lang w:val="en-US"/>
        </w:rPr>
        <w:t xml:space="preserve"> </w:t>
      </w:r>
      <w:r w:rsidRPr="009754C9">
        <w:rPr>
          <w:rFonts w:ascii="Times New Roman" w:hAnsi="Times New Roman" w:cs="Times New Roman"/>
          <w:bCs/>
          <w:w w:val="110"/>
          <w:sz w:val="28"/>
          <w:szCs w:val="28"/>
          <w:lang w:val="en-US"/>
        </w:rPr>
        <w:t>by/f</w:t>
      </w:r>
      <w:r w:rsidRPr="009754C9">
        <w:rPr>
          <w:rFonts w:ascii="Times New Roman" w:hAnsi="Times New Roman" w:cs="Times New Roman"/>
          <w:bCs/>
          <w:spacing w:val="-4"/>
          <w:w w:val="110"/>
          <w:sz w:val="28"/>
          <w:szCs w:val="28"/>
          <w:lang w:val="en-US"/>
        </w:rPr>
        <w:t>r</w:t>
      </w:r>
      <w:r w:rsidRPr="009754C9">
        <w:rPr>
          <w:rFonts w:ascii="Times New Roman" w:hAnsi="Times New Roman" w:cs="Times New Roman"/>
          <w:bCs/>
          <w:w w:val="110"/>
          <w:sz w:val="28"/>
          <w:szCs w:val="28"/>
          <w:lang w:val="en-US"/>
        </w:rPr>
        <w:t>om</w:t>
      </w:r>
      <w:r w:rsidRPr="009754C9">
        <w:rPr>
          <w:rFonts w:ascii="Times New Roman" w:hAnsi="Times New Roman" w:cs="Times New Roman"/>
          <w:bCs/>
          <w:spacing w:val="-37"/>
          <w:w w:val="110"/>
          <w:sz w:val="28"/>
          <w:szCs w:val="28"/>
          <w:lang w:val="en-US"/>
        </w:rPr>
        <w:t xml:space="preserve"> </w:t>
      </w:r>
      <w:r w:rsidRPr="009754C9">
        <w:rPr>
          <w:rFonts w:ascii="Times New Roman" w:hAnsi="Times New Roman" w:cs="Times New Roman"/>
          <w:w w:val="110"/>
          <w:sz w:val="28"/>
          <w:szCs w:val="28"/>
          <w:lang w:val="en-US"/>
        </w:rPr>
        <w:t>experience</w:t>
      </w:r>
      <w:r w:rsidRPr="009754C9">
        <w:rPr>
          <w:rFonts w:ascii="Times New Roman" w:hAnsi="Times New Roman" w:cs="Times New Roman"/>
          <w:spacing w:val="-37"/>
          <w:w w:val="110"/>
          <w:sz w:val="28"/>
          <w:szCs w:val="28"/>
          <w:lang w:val="en-US"/>
        </w:rPr>
        <w:t xml:space="preserve"> </w:t>
      </w:r>
      <w:r w:rsidRPr="009754C9">
        <w:rPr>
          <w:rFonts w:ascii="Times New Roman" w:hAnsi="Times New Roman" w:cs="Times New Roman"/>
          <w:w w:val="115"/>
          <w:sz w:val="28"/>
          <w:szCs w:val="28"/>
          <w:lang w:val="en-US"/>
        </w:rPr>
        <w:t>–</w:t>
      </w:r>
      <w:r w:rsidRPr="009754C9">
        <w:rPr>
          <w:rFonts w:ascii="Times New Roman" w:hAnsi="Times New Roman" w:cs="Times New Roman"/>
          <w:spacing w:val="-40"/>
          <w:w w:val="115"/>
          <w:sz w:val="28"/>
          <w:szCs w:val="28"/>
          <w:lang w:val="en-US"/>
        </w:rPr>
        <w:t xml:space="preserve"> </w:t>
      </w:r>
      <w:r w:rsidRPr="009754C9">
        <w:rPr>
          <w:rFonts w:ascii="Times New Roman" w:hAnsi="Times New Roman" w:cs="Times New Roman"/>
          <w:w w:val="110"/>
          <w:sz w:val="28"/>
          <w:szCs w:val="28"/>
        </w:rPr>
        <w:t>знать</w:t>
      </w:r>
      <w:r w:rsidRPr="009754C9">
        <w:rPr>
          <w:rFonts w:ascii="Times New Roman" w:hAnsi="Times New Roman" w:cs="Times New Roman"/>
          <w:spacing w:val="-37"/>
          <w:w w:val="110"/>
          <w:sz w:val="28"/>
          <w:szCs w:val="28"/>
          <w:lang w:val="en-US"/>
        </w:rPr>
        <w:t xml:space="preserve"> </w:t>
      </w:r>
      <w:r w:rsidRPr="009754C9">
        <w:rPr>
          <w:rFonts w:ascii="Times New Roman" w:hAnsi="Times New Roman" w:cs="Times New Roman"/>
          <w:w w:val="110"/>
          <w:sz w:val="28"/>
          <w:szCs w:val="28"/>
        </w:rPr>
        <w:t>п</w:t>
      </w:r>
      <w:r w:rsidR="004956DF" w:rsidRPr="004956DF">
        <w:rPr>
          <w:rFonts w:ascii="Times New Roman" w:hAnsi="Times New Roman" w:cs="Times New Roman"/>
          <w:w w:val="110"/>
          <w:sz w:val="28"/>
          <w:szCs w:val="28"/>
          <w:lang w:val="en-US"/>
        </w:rPr>
        <w:t>o</w:t>
      </w:r>
      <w:r w:rsidRPr="009754C9">
        <w:rPr>
          <w:rFonts w:ascii="Times New Roman" w:hAnsi="Times New Roman" w:cs="Times New Roman"/>
          <w:spacing w:val="-38"/>
          <w:w w:val="110"/>
          <w:sz w:val="28"/>
          <w:szCs w:val="28"/>
          <w:lang w:val="en-US"/>
        </w:rPr>
        <w:t xml:space="preserve"> </w:t>
      </w:r>
      <w:r w:rsidR="004956DF" w:rsidRPr="004956DF">
        <w:rPr>
          <w:rFonts w:ascii="Times New Roman" w:hAnsi="Times New Roman" w:cs="Times New Roman"/>
          <w:w w:val="110"/>
          <w:sz w:val="28"/>
          <w:szCs w:val="28"/>
          <w:lang w:val="en-US"/>
        </w:rPr>
        <w:t>o</w:t>
      </w:r>
      <w:r w:rsidRPr="009754C9">
        <w:rPr>
          <w:rFonts w:ascii="Times New Roman" w:hAnsi="Times New Roman" w:cs="Times New Roman"/>
          <w:w w:val="110"/>
          <w:sz w:val="28"/>
          <w:szCs w:val="28"/>
        </w:rPr>
        <w:t>пыту</w:t>
      </w:r>
    </w:p>
    <w:p w:rsidR="007673B8" w:rsidRPr="009754C9" w:rsidRDefault="007673B8" w:rsidP="008B7068">
      <w:pPr>
        <w:pStyle w:val="ab"/>
        <w:numPr>
          <w:ilvl w:val="0"/>
          <w:numId w:val="6"/>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bCs/>
          <w:w w:val="105"/>
          <w:sz w:val="28"/>
          <w:szCs w:val="28"/>
        </w:rPr>
        <w:t>flexible</w:t>
      </w:r>
      <w:r w:rsidRPr="009754C9">
        <w:rPr>
          <w:rFonts w:ascii="Times New Roman" w:eastAsia="Times New Roman" w:hAnsi="Times New Roman" w:cs="Times New Roman"/>
          <w:bCs/>
          <w:spacing w:val="-32"/>
          <w:w w:val="105"/>
          <w:sz w:val="28"/>
          <w:szCs w:val="28"/>
        </w:rPr>
        <w:t xml:space="preserve"> </w:t>
      </w:r>
      <w:r w:rsidRPr="009754C9">
        <w:rPr>
          <w:rFonts w:ascii="Times New Roman" w:eastAsia="Times New Roman" w:hAnsi="Times New Roman" w:cs="Times New Roman"/>
          <w:bCs/>
          <w:w w:val="105"/>
          <w:sz w:val="28"/>
          <w:szCs w:val="28"/>
        </w:rPr>
        <w:t>(</w:t>
      </w:r>
      <w:r w:rsidR="00474FF1" w:rsidRPr="009754C9">
        <w:rPr>
          <w:rFonts w:ascii="Times New Roman" w:eastAsia="Times New Roman" w:hAnsi="Times New Roman" w:cs="Times New Roman"/>
          <w:bCs/>
          <w:w w:val="105"/>
          <w:sz w:val="28"/>
          <w:szCs w:val="28"/>
        </w:rPr>
        <w:t>а</w:t>
      </w:r>
      <w:r w:rsidRPr="009754C9">
        <w:rPr>
          <w:rFonts w:ascii="Times New Roman" w:eastAsia="Times New Roman" w:hAnsi="Times New Roman" w:cs="Times New Roman"/>
          <w:bCs/>
          <w:w w:val="105"/>
          <w:sz w:val="28"/>
          <w:szCs w:val="28"/>
        </w:rPr>
        <w:t>dj)</w:t>
      </w:r>
      <w:r w:rsidRPr="009754C9">
        <w:rPr>
          <w:rFonts w:ascii="Times New Roman" w:eastAsia="Times New Roman" w:hAnsi="Times New Roman" w:cs="Times New Roman"/>
          <w:bCs/>
          <w:spacing w:val="-31"/>
          <w:w w:val="105"/>
          <w:sz w:val="28"/>
          <w:szCs w:val="28"/>
        </w:rPr>
        <w:t xml:space="preserve"> </w:t>
      </w:r>
      <w:r w:rsidRPr="009754C9">
        <w:rPr>
          <w:rFonts w:ascii="Times New Roman" w:eastAsia="Times New Roman" w:hAnsi="Times New Roman" w:cs="Times New Roman"/>
          <w:w w:val="115"/>
          <w:sz w:val="28"/>
          <w:szCs w:val="28"/>
        </w:rPr>
        <w:t>–</w:t>
      </w:r>
      <w:r w:rsidRPr="009754C9">
        <w:rPr>
          <w:rFonts w:ascii="Times New Roman" w:eastAsia="Times New Roman" w:hAnsi="Times New Roman" w:cs="Times New Roman"/>
          <w:spacing w:val="-36"/>
          <w:w w:val="115"/>
          <w:sz w:val="28"/>
          <w:szCs w:val="28"/>
        </w:rPr>
        <w:t xml:space="preserve"> </w:t>
      </w:r>
      <w:r w:rsidRPr="009754C9">
        <w:rPr>
          <w:rFonts w:ascii="Times New Roman" w:eastAsia="Times New Roman" w:hAnsi="Times New Roman" w:cs="Times New Roman"/>
          <w:w w:val="105"/>
          <w:sz w:val="28"/>
          <w:szCs w:val="28"/>
        </w:rPr>
        <w:t>гибкий</w:t>
      </w:r>
    </w:p>
    <w:p w:rsidR="007673B8" w:rsidRPr="009754C9" w:rsidRDefault="00474FF1"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w w:val="110"/>
          <w:sz w:val="28"/>
          <w:szCs w:val="28"/>
          <w:lang w:val="en-US"/>
        </w:rPr>
        <w:t>а</w:t>
      </w:r>
      <w:r w:rsidR="007673B8" w:rsidRPr="009754C9">
        <w:rPr>
          <w:rFonts w:ascii="Times New Roman" w:hAnsi="Times New Roman" w:cs="Times New Roman"/>
          <w:spacing w:val="-33"/>
          <w:w w:val="110"/>
          <w:sz w:val="28"/>
          <w:szCs w:val="28"/>
          <w:lang w:val="en-US"/>
        </w:rPr>
        <w:t xml:space="preserve"> </w:t>
      </w:r>
      <w:r w:rsidR="007673B8" w:rsidRPr="009754C9">
        <w:rPr>
          <w:rFonts w:ascii="Times New Roman" w:hAnsi="Times New Roman" w:cs="Times New Roman"/>
          <w:w w:val="110"/>
          <w:sz w:val="28"/>
          <w:szCs w:val="28"/>
          <w:lang w:val="en-US"/>
        </w:rPr>
        <w:t>flexible</w:t>
      </w:r>
      <w:r w:rsidR="007673B8" w:rsidRPr="009754C9">
        <w:rPr>
          <w:rFonts w:ascii="Times New Roman" w:hAnsi="Times New Roman" w:cs="Times New Roman"/>
          <w:spacing w:val="-33"/>
          <w:w w:val="110"/>
          <w:sz w:val="28"/>
          <w:szCs w:val="28"/>
          <w:lang w:val="en-US"/>
        </w:rPr>
        <w:t xml:space="preserve"> </w:t>
      </w:r>
      <w:r w:rsidR="007673B8" w:rsidRPr="009754C9">
        <w:rPr>
          <w:rFonts w:ascii="Times New Roman" w:hAnsi="Times New Roman" w:cs="Times New Roman"/>
          <w:w w:val="110"/>
          <w:sz w:val="28"/>
          <w:szCs w:val="28"/>
          <w:lang w:val="en-US"/>
        </w:rPr>
        <w:t>policy</w:t>
      </w:r>
      <w:r w:rsidR="007673B8" w:rsidRPr="009754C9">
        <w:rPr>
          <w:rFonts w:ascii="Times New Roman" w:hAnsi="Times New Roman" w:cs="Times New Roman"/>
          <w:spacing w:val="-32"/>
          <w:w w:val="110"/>
          <w:sz w:val="28"/>
          <w:szCs w:val="28"/>
          <w:lang w:val="en-US"/>
        </w:rPr>
        <w:t xml:space="preserve"> </w:t>
      </w:r>
      <w:r w:rsidR="007673B8" w:rsidRPr="009754C9">
        <w:rPr>
          <w:rFonts w:ascii="Times New Roman" w:hAnsi="Times New Roman" w:cs="Times New Roman"/>
          <w:w w:val="115"/>
          <w:sz w:val="28"/>
          <w:szCs w:val="28"/>
          <w:lang w:val="en-US"/>
        </w:rPr>
        <w:t>–</w:t>
      </w:r>
      <w:r w:rsidR="007673B8" w:rsidRPr="009754C9">
        <w:rPr>
          <w:rFonts w:ascii="Times New Roman" w:hAnsi="Times New Roman" w:cs="Times New Roman"/>
          <w:spacing w:val="-35"/>
          <w:w w:val="115"/>
          <w:sz w:val="28"/>
          <w:szCs w:val="28"/>
          <w:lang w:val="en-US"/>
        </w:rPr>
        <w:t xml:space="preserve"> </w:t>
      </w:r>
      <w:r w:rsidR="007673B8" w:rsidRPr="009754C9">
        <w:rPr>
          <w:rFonts w:ascii="Times New Roman" w:hAnsi="Times New Roman" w:cs="Times New Roman"/>
          <w:w w:val="110"/>
          <w:sz w:val="28"/>
          <w:szCs w:val="28"/>
        </w:rPr>
        <w:t>гибкая</w:t>
      </w:r>
      <w:r w:rsidR="007673B8" w:rsidRPr="009754C9">
        <w:rPr>
          <w:rFonts w:ascii="Times New Roman" w:hAnsi="Times New Roman" w:cs="Times New Roman"/>
          <w:spacing w:val="-33"/>
          <w:w w:val="110"/>
          <w:sz w:val="28"/>
          <w:szCs w:val="28"/>
          <w:lang w:val="en-US"/>
        </w:rPr>
        <w:t xml:space="preserve"> </w:t>
      </w:r>
      <w:r w:rsidR="007673B8" w:rsidRPr="009754C9">
        <w:rPr>
          <w:rFonts w:ascii="Times New Roman" w:hAnsi="Times New Roman" w:cs="Times New Roman"/>
          <w:w w:val="110"/>
          <w:sz w:val="28"/>
          <w:szCs w:val="28"/>
        </w:rPr>
        <w:t>п</w:t>
      </w:r>
      <w:r w:rsidR="004956DF">
        <w:rPr>
          <w:rFonts w:ascii="Times New Roman" w:hAnsi="Times New Roman" w:cs="Times New Roman"/>
          <w:w w:val="110"/>
          <w:sz w:val="28"/>
          <w:szCs w:val="28"/>
        </w:rPr>
        <w:t>o</w:t>
      </w:r>
      <w:r w:rsidR="007673B8" w:rsidRPr="009754C9">
        <w:rPr>
          <w:rFonts w:ascii="Times New Roman" w:hAnsi="Times New Roman" w:cs="Times New Roman"/>
          <w:w w:val="110"/>
          <w:sz w:val="28"/>
          <w:szCs w:val="28"/>
        </w:rPr>
        <w:t>литика</w:t>
      </w:r>
    </w:p>
    <w:p w:rsidR="007673B8" w:rsidRPr="004956DF" w:rsidRDefault="007673B8" w:rsidP="008B7068">
      <w:pPr>
        <w:pStyle w:val="ab"/>
        <w:numPr>
          <w:ilvl w:val="0"/>
          <w:numId w:val="6"/>
        </w:numPr>
        <w:tabs>
          <w:tab w:val="left" w:pos="1134"/>
        </w:tabs>
        <w:ind w:left="0" w:firstLine="709"/>
        <w:jc w:val="both"/>
        <w:rPr>
          <w:rFonts w:ascii="Times New Roman" w:hAnsi="Times New Roman" w:cs="Times New Roman"/>
          <w:sz w:val="28"/>
          <w:szCs w:val="28"/>
        </w:rPr>
      </w:pPr>
      <w:r w:rsidRPr="009754C9">
        <w:rPr>
          <w:rFonts w:ascii="Times New Roman" w:hAnsi="Times New Roman" w:cs="Times New Roman"/>
          <w:bCs/>
          <w:spacing w:val="-3"/>
          <w:w w:val="105"/>
          <w:sz w:val="28"/>
          <w:szCs w:val="28"/>
        </w:rPr>
        <w:t>fring</w:t>
      </w:r>
      <w:r w:rsidRPr="009754C9">
        <w:rPr>
          <w:rFonts w:ascii="Times New Roman" w:hAnsi="Times New Roman" w:cs="Times New Roman"/>
          <w:bCs/>
          <w:w w:val="105"/>
          <w:sz w:val="28"/>
          <w:szCs w:val="28"/>
        </w:rPr>
        <w:t>e</w:t>
      </w:r>
      <w:r w:rsidRPr="004956DF">
        <w:rPr>
          <w:rFonts w:ascii="Times New Roman" w:hAnsi="Times New Roman" w:cs="Times New Roman"/>
          <w:bCs/>
          <w:spacing w:val="-20"/>
          <w:w w:val="105"/>
          <w:sz w:val="28"/>
          <w:szCs w:val="28"/>
        </w:rPr>
        <w:t xml:space="preserve"> </w:t>
      </w:r>
      <w:r w:rsidRPr="009754C9">
        <w:rPr>
          <w:rFonts w:ascii="Times New Roman" w:hAnsi="Times New Roman" w:cs="Times New Roman"/>
          <w:bCs/>
          <w:spacing w:val="-3"/>
          <w:w w:val="105"/>
          <w:sz w:val="28"/>
          <w:szCs w:val="28"/>
        </w:rPr>
        <w:t>benefit</w:t>
      </w:r>
      <w:r w:rsidRPr="009754C9">
        <w:rPr>
          <w:rFonts w:ascii="Times New Roman" w:hAnsi="Times New Roman" w:cs="Times New Roman"/>
          <w:bCs/>
          <w:w w:val="105"/>
          <w:sz w:val="28"/>
          <w:szCs w:val="28"/>
        </w:rPr>
        <w:t>s</w:t>
      </w:r>
      <w:r w:rsidRPr="004956DF">
        <w:rPr>
          <w:rFonts w:ascii="Times New Roman" w:hAnsi="Times New Roman" w:cs="Times New Roman"/>
          <w:bCs/>
          <w:spacing w:val="-19"/>
          <w:w w:val="105"/>
          <w:sz w:val="28"/>
          <w:szCs w:val="28"/>
        </w:rPr>
        <w:t xml:space="preserve"> </w:t>
      </w:r>
      <w:r w:rsidRPr="004956DF">
        <w:rPr>
          <w:rFonts w:ascii="Times New Roman" w:hAnsi="Times New Roman" w:cs="Times New Roman"/>
          <w:w w:val="115"/>
          <w:sz w:val="28"/>
          <w:szCs w:val="28"/>
        </w:rPr>
        <w:t>–</w:t>
      </w:r>
      <w:r w:rsidRPr="004956DF">
        <w:rPr>
          <w:rFonts w:ascii="Times New Roman" w:hAnsi="Times New Roman" w:cs="Times New Roman"/>
          <w:spacing w:val="-24"/>
          <w:w w:val="115"/>
          <w:sz w:val="28"/>
          <w:szCs w:val="28"/>
        </w:rPr>
        <w:t xml:space="preserve"> </w:t>
      </w:r>
      <w:r w:rsidRPr="009754C9">
        <w:rPr>
          <w:rFonts w:ascii="Times New Roman" w:hAnsi="Times New Roman" w:cs="Times New Roman"/>
          <w:spacing w:val="-2"/>
          <w:w w:val="105"/>
          <w:sz w:val="28"/>
          <w:szCs w:val="28"/>
          <w:lang w:val="ru-RU"/>
        </w:rPr>
        <w:t>д</w:t>
      </w:r>
      <w:r w:rsidR="004956DF" w:rsidRPr="004956DF">
        <w:rPr>
          <w:rFonts w:ascii="Times New Roman" w:hAnsi="Times New Roman" w:cs="Times New Roman"/>
          <w:spacing w:val="-2"/>
          <w:w w:val="105"/>
          <w:sz w:val="28"/>
          <w:szCs w:val="28"/>
        </w:rPr>
        <w:t>o</w:t>
      </w:r>
      <w:r w:rsidRPr="009754C9">
        <w:rPr>
          <w:rFonts w:ascii="Times New Roman" w:hAnsi="Times New Roman" w:cs="Times New Roman"/>
          <w:spacing w:val="-2"/>
          <w:w w:val="105"/>
          <w:sz w:val="28"/>
          <w:szCs w:val="28"/>
          <w:lang w:val="ru-RU"/>
        </w:rPr>
        <w:t>п</w:t>
      </w:r>
      <w:r w:rsidR="004956DF" w:rsidRPr="004956DF">
        <w:rPr>
          <w:rFonts w:ascii="Times New Roman" w:hAnsi="Times New Roman" w:cs="Times New Roman"/>
          <w:spacing w:val="-2"/>
          <w:w w:val="105"/>
          <w:sz w:val="28"/>
          <w:szCs w:val="28"/>
        </w:rPr>
        <w:t>o</w:t>
      </w:r>
      <w:r w:rsidRPr="009754C9">
        <w:rPr>
          <w:rFonts w:ascii="Times New Roman" w:hAnsi="Times New Roman" w:cs="Times New Roman"/>
          <w:spacing w:val="-2"/>
          <w:w w:val="105"/>
          <w:sz w:val="28"/>
          <w:szCs w:val="28"/>
          <w:lang w:val="ru-RU"/>
        </w:rPr>
        <w:t>лнит</w:t>
      </w:r>
      <w:r w:rsidR="00426357" w:rsidRPr="00AF52A7">
        <w:rPr>
          <w:rFonts w:ascii="Times New Roman" w:hAnsi="Times New Roman" w:cs="Times New Roman"/>
          <w:spacing w:val="-2"/>
          <w:w w:val="105"/>
          <w:sz w:val="28"/>
          <w:szCs w:val="28"/>
        </w:rPr>
        <w:t>e</w:t>
      </w:r>
      <w:r w:rsidRPr="009754C9">
        <w:rPr>
          <w:rFonts w:ascii="Times New Roman" w:hAnsi="Times New Roman" w:cs="Times New Roman"/>
          <w:spacing w:val="-2"/>
          <w:w w:val="105"/>
          <w:sz w:val="28"/>
          <w:szCs w:val="28"/>
          <w:lang w:val="ru-RU"/>
        </w:rPr>
        <w:t>льны</w:t>
      </w:r>
      <w:r w:rsidR="00426357" w:rsidRPr="00AF52A7">
        <w:rPr>
          <w:rFonts w:ascii="Times New Roman" w:hAnsi="Times New Roman" w:cs="Times New Roman"/>
          <w:w w:val="105"/>
          <w:sz w:val="28"/>
          <w:szCs w:val="28"/>
        </w:rPr>
        <w:t>e</w:t>
      </w:r>
      <w:r w:rsidRPr="004956DF">
        <w:rPr>
          <w:rFonts w:ascii="Times New Roman" w:hAnsi="Times New Roman" w:cs="Times New Roman"/>
          <w:spacing w:val="-20"/>
          <w:w w:val="105"/>
          <w:sz w:val="28"/>
          <w:szCs w:val="28"/>
        </w:rPr>
        <w:t xml:space="preserve"> </w:t>
      </w:r>
      <w:r w:rsidRPr="009754C9">
        <w:rPr>
          <w:rFonts w:ascii="Times New Roman" w:hAnsi="Times New Roman" w:cs="Times New Roman"/>
          <w:spacing w:val="-2"/>
          <w:w w:val="105"/>
          <w:sz w:val="28"/>
          <w:szCs w:val="28"/>
          <w:lang w:val="ru-RU"/>
        </w:rPr>
        <w:t>льг</w:t>
      </w:r>
      <w:r w:rsidR="004956DF" w:rsidRPr="004956DF">
        <w:rPr>
          <w:rFonts w:ascii="Times New Roman" w:hAnsi="Times New Roman" w:cs="Times New Roman"/>
          <w:spacing w:val="-2"/>
          <w:w w:val="105"/>
          <w:sz w:val="28"/>
          <w:szCs w:val="28"/>
        </w:rPr>
        <w:t>o</w:t>
      </w:r>
      <w:r w:rsidRPr="009754C9">
        <w:rPr>
          <w:rFonts w:ascii="Times New Roman" w:hAnsi="Times New Roman" w:cs="Times New Roman"/>
          <w:spacing w:val="-2"/>
          <w:w w:val="105"/>
          <w:sz w:val="28"/>
          <w:szCs w:val="28"/>
          <w:lang w:val="ru-RU"/>
        </w:rPr>
        <w:t>т</w:t>
      </w:r>
      <w:r w:rsidRPr="009754C9">
        <w:rPr>
          <w:rFonts w:ascii="Times New Roman" w:hAnsi="Times New Roman" w:cs="Times New Roman"/>
          <w:w w:val="105"/>
          <w:sz w:val="28"/>
          <w:szCs w:val="28"/>
          <w:lang w:val="ru-RU"/>
        </w:rPr>
        <w:t>ы</w:t>
      </w:r>
      <w:r w:rsidRPr="004956DF">
        <w:rPr>
          <w:rFonts w:ascii="Times New Roman" w:hAnsi="Times New Roman" w:cs="Times New Roman"/>
          <w:spacing w:val="-19"/>
          <w:w w:val="105"/>
          <w:sz w:val="28"/>
          <w:szCs w:val="28"/>
        </w:rPr>
        <w:t xml:space="preserve"> </w:t>
      </w:r>
      <w:r w:rsidRPr="004956DF">
        <w:rPr>
          <w:rFonts w:ascii="Times New Roman" w:hAnsi="Times New Roman" w:cs="Times New Roman"/>
          <w:spacing w:val="-2"/>
          <w:w w:val="105"/>
          <w:sz w:val="28"/>
          <w:szCs w:val="28"/>
        </w:rPr>
        <w:t>(</w:t>
      </w:r>
      <w:r w:rsidRPr="009754C9">
        <w:rPr>
          <w:rFonts w:ascii="Times New Roman" w:hAnsi="Times New Roman" w:cs="Times New Roman"/>
          <w:spacing w:val="-2"/>
          <w:w w:val="105"/>
          <w:sz w:val="28"/>
          <w:szCs w:val="28"/>
          <w:lang w:val="ru-RU"/>
        </w:rPr>
        <w:t>напр</w:t>
      </w:r>
      <w:r w:rsidRPr="004956DF">
        <w:rPr>
          <w:rFonts w:ascii="Times New Roman" w:hAnsi="Times New Roman" w:cs="Times New Roman"/>
          <w:spacing w:val="-2"/>
          <w:w w:val="105"/>
          <w:sz w:val="28"/>
          <w:szCs w:val="28"/>
        </w:rPr>
        <w:t>.</w:t>
      </w:r>
      <w:r w:rsidRPr="004956DF">
        <w:rPr>
          <w:rFonts w:ascii="Times New Roman" w:hAnsi="Times New Roman" w:cs="Times New Roman"/>
          <w:w w:val="105"/>
          <w:sz w:val="28"/>
          <w:szCs w:val="28"/>
        </w:rPr>
        <w:t>,</w:t>
      </w:r>
      <w:r w:rsidRPr="004956DF">
        <w:rPr>
          <w:rFonts w:ascii="Times New Roman" w:hAnsi="Times New Roman" w:cs="Times New Roman"/>
          <w:spacing w:val="-20"/>
          <w:w w:val="105"/>
          <w:sz w:val="28"/>
          <w:szCs w:val="28"/>
        </w:rPr>
        <w:t xml:space="preserve"> </w:t>
      </w:r>
      <w:r w:rsidRPr="009754C9">
        <w:rPr>
          <w:rFonts w:ascii="Times New Roman" w:hAnsi="Times New Roman" w:cs="Times New Roman"/>
          <w:spacing w:val="-2"/>
          <w:w w:val="105"/>
          <w:sz w:val="28"/>
          <w:szCs w:val="28"/>
          <w:lang w:val="ru-RU"/>
        </w:rPr>
        <w:t>б</w:t>
      </w:r>
      <w:r w:rsidR="00426357" w:rsidRPr="00AF52A7">
        <w:rPr>
          <w:rFonts w:ascii="Times New Roman" w:hAnsi="Times New Roman" w:cs="Times New Roman"/>
          <w:spacing w:val="-2"/>
          <w:w w:val="105"/>
          <w:sz w:val="28"/>
          <w:szCs w:val="28"/>
        </w:rPr>
        <w:t>e</w:t>
      </w:r>
      <w:r w:rsidR="004956DF" w:rsidRPr="004956DF">
        <w:rPr>
          <w:rFonts w:ascii="Times New Roman" w:hAnsi="Times New Roman" w:cs="Times New Roman"/>
          <w:spacing w:val="-2"/>
          <w:w w:val="105"/>
          <w:sz w:val="28"/>
          <w:szCs w:val="28"/>
        </w:rPr>
        <w:t>c</w:t>
      </w:r>
      <w:r w:rsidRPr="009754C9">
        <w:rPr>
          <w:rFonts w:ascii="Times New Roman" w:hAnsi="Times New Roman" w:cs="Times New Roman"/>
          <w:spacing w:val="-2"/>
          <w:w w:val="105"/>
          <w:sz w:val="28"/>
          <w:szCs w:val="28"/>
          <w:lang w:val="ru-RU"/>
        </w:rPr>
        <w:t>платн</w:t>
      </w:r>
      <w:r w:rsidR="004956DF" w:rsidRPr="004956DF">
        <w:rPr>
          <w:rFonts w:ascii="Times New Roman" w:hAnsi="Times New Roman" w:cs="Times New Roman"/>
          <w:spacing w:val="-2"/>
          <w:w w:val="105"/>
          <w:sz w:val="28"/>
          <w:szCs w:val="28"/>
        </w:rPr>
        <w:t>o</w:t>
      </w:r>
      <w:r w:rsidR="00426357" w:rsidRPr="00AF52A7">
        <w:rPr>
          <w:rFonts w:ascii="Times New Roman" w:hAnsi="Times New Roman" w:cs="Times New Roman"/>
          <w:spacing w:val="-2"/>
          <w:w w:val="105"/>
          <w:sz w:val="28"/>
          <w:szCs w:val="28"/>
        </w:rPr>
        <w:t>e</w:t>
      </w:r>
      <w:r w:rsidRPr="004956DF">
        <w:rPr>
          <w:rFonts w:ascii="Times New Roman" w:hAnsi="Times New Roman" w:cs="Times New Roman"/>
          <w:spacing w:val="-2"/>
          <w:w w:val="105"/>
          <w:sz w:val="28"/>
          <w:szCs w:val="28"/>
        </w:rPr>
        <w:t xml:space="preserve"> </w:t>
      </w:r>
      <w:r w:rsidRPr="009754C9">
        <w:rPr>
          <w:rFonts w:ascii="Times New Roman" w:hAnsi="Times New Roman" w:cs="Times New Roman"/>
          <w:spacing w:val="-2"/>
          <w:w w:val="105"/>
          <w:sz w:val="28"/>
          <w:szCs w:val="28"/>
          <w:lang w:val="ru-RU"/>
        </w:rPr>
        <w:lastRenderedPageBreak/>
        <w:t>м</w:t>
      </w:r>
      <w:r w:rsidR="00426357" w:rsidRPr="00AF52A7">
        <w:rPr>
          <w:rFonts w:ascii="Times New Roman" w:hAnsi="Times New Roman" w:cs="Times New Roman"/>
          <w:spacing w:val="-2"/>
          <w:w w:val="105"/>
          <w:sz w:val="28"/>
          <w:szCs w:val="28"/>
        </w:rPr>
        <w:t>e</w:t>
      </w:r>
      <w:r w:rsidRPr="009754C9">
        <w:rPr>
          <w:rFonts w:ascii="Times New Roman" w:hAnsi="Times New Roman" w:cs="Times New Roman"/>
          <w:spacing w:val="-2"/>
          <w:w w:val="105"/>
          <w:sz w:val="28"/>
          <w:szCs w:val="28"/>
          <w:lang w:val="ru-RU"/>
        </w:rPr>
        <w:t>дицин</w:t>
      </w:r>
      <w:r w:rsidR="004956DF" w:rsidRPr="004956DF">
        <w:rPr>
          <w:rFonts w:ascii="Times New Roman" w:hAnsi="Times New Roman" w:cs="Times New Roman"/>
          <w:spacing w:val="-2"/>
          <w:w w:val="105"/>
          <w:sz w:val="28"/>
          <w:szCs w:val="28"/>
        </w:rPr>
        <w:t>c</w:t>
      </w:r>
      <w:r w:rsidRPr="009754C9">
        <w:rPr>
          <w:rFonts w:ascii="Times New Roman" w:hAnsi="Times New Roman" w:cs="Times New Roman"/>
          <w:spacing w:val="-2"/>
          <w:w w:val="105"/>
          <w:sz w:val="28"/>
          <w:szCs w:val="28"/>
          <w:lang w:val="ru-RU"/>
        </w:rPr>
        <w:t>к</w:t>
      </w:r>
      <w:r w:rsidR="004956DF" w:rsidRPr="004956DF">
        <w:rPr>
          <w:rFonts w:ascii="Times New Roman" w:hAnsi="Times New Roman" w:cs="Times New Roman"/>
          <w:spacing w:val="-2"/>
          <w:w w:val="105"/>
          <w:sz w:val="28"/>
          <w:szCs w:val="28"/>
        </w:rPr>
        <w:t>o</w:t>
      </w:r>
      <w:r w:rsidR="00426357" w:rsidRPr="00AF52A7">
        <w:rPr>
          <w:rFonts w:ascii="Times New Roman" w:hAnsi="Times New Roman" w:cs="Times New Roman"/>
          <w:w w:val="105"/>
          <w:sz w:val="28"/>
          <w:szCs w:val="28"/>
        </w:rPr>
        <w:t>e</w:t>
      </w:r>
      <w:r w:rsidRPr="004956DF">
        <w:rPr>
          <w:rFonts w:ascii="Times New Roman" w:hAnsi="Times New Roman" w:cs="Times New Roman"/>
          <w:spacing w:val="-2"/>
          <w:w w:val="105"/>
          <w:sz w:val="28"/>
          <w:szCs w:val="28"/>
        </w:rPr>
        <w:t xml:space="preserve"> </w:t>
      </w:r>
      <w:r w:rsidR="004956DF" w:rsidRPr="004956DF">
        <w:rPr>
          <w:rFonts w:ascii="Times New Roman" w:hAnsi="Times New Roman" w:cs="Times New Roman"/>
          <w:spacing w:val="-2"/>
          <w:w w:val="105"/>
          <w:sz w:val="28"/>
          <w:szCs w:val="28"/>
        </w:rPr>
        <w:t>o</w:t>
      </w:r>
      <w:r w:rsidRPr="009754C9">
        <w:rPr>
          <w:rFonts w:ascii="Times New Roman" w:hAnsi="Times New Roman" w:cs="Times New Roman"/>
          <w:spacing w:val="-2"/>
          <w:w w:val="105"/>
          <w:sz w:val="28"/>
          <w:szCs w:val="28"/>
          <w:lang w:val="ru-RU"/>
        </w:rPr>
        <w:t>б</w:t>
      </w:r>
      <w:r w:rsidR="004956DF" w:rsidRPr="004956DF">
        <w:rPr>
          <w:rFonts w:ascii="Times New Roman" w:hAnsi="Times New Roman" w:cs="Times New Roman"/>
          <w:spacing w:val="-2"/>
          <w:w w:val="105"/>
          <w:sz w:val="28"/>
          <w:szCs w:val="28"/>
        </w:rPr>
        <w:t>c</w:t>
      </w:r>
      <w:r w:rsidRPr="009754C9">
        <w:rPr>
          <w:rFonts w:ascii="Times New Roman" w:hAnsi="Times New Roman" w:cs="Times New Roman"/>
          <w:spacing w:val="-2"/>
          <w:w w:val="105"/>
          <w:sz w:val="28"/>
          <w:szCs w:val="28"/>
          <w:lang w:val="ru-RU"/>
        </w:rPr>
        <w:t>луживани</w:t>
      </w:r>
      <w:r w:rsidR="00426357" w:rsidRPr="00AF52A7">
        <w:rPr>
          <w:rFonts w:ascii="Times New Roman" w:hAnsi="Times New Roman" w:cs="Times New Roman"/>
          <w:spacing w:val="-2"/>
          <w:w w:val="105"/>
          <w:sz w:val="28"/>
          <w:szCs w:val="28"/>
        </w:rPr>
        <w:t>e</w:t>
      </w:r>
      <w:r w:rsidRPr="004956DF">
        <w:rPr>
          <w:rFonts w:ascii="Times New Roman" w:hAnsi="Times New Roman" w:cs="Times New Roman"/>
          <w:w w:val="105"/>
          <w:sz w:val="28"/>
          <w:szCs w:val="28"/>
        </w:rPr>
        <w:t>,</w:t>
      </w:r>
      <w:r w:rsidRPr="004956DF">
        <w:rPr>
          <w:rFonts w:ascii="Times New Roman" w:hAnsi="Times New Roman" w:cs="Times New Roman"/>
          <w:spacing w:val="-2"/>
          <w:w w:val="105"/>
          <w:sz w:val="28"/>
          <w:szCs w:val="28"/>
        </w:rPr>
        <w:t xml:space="preserve"> </w:t>
      </w:r>
      <w:r w:rsidR="004956DF" w:rsidRPr="004956DF">
        <w:rPr>
          <w:rFonts w:ascii="Times New Roman" w:hAnsi="Times New Roman" w:cs="Times New Roman"/>
          <w:spacing w:val="-3"/>
          <w:w w:val="105"/>
          <w:sz w:val="28"/>
          <w:szCs w:val="28"/>
        </w:rPr>
        <w:t>c</w:t>
      </w:r>
      <w:r w:rsidRPr="009754C9">
        <w:rPr>
          <w:rFonts w:ascii="Times New Roman" w:hAnsi="Times New Roman" w:cs="Times New Roman"/>
          <w:spacing w:val="-3"/>
          <w:w w:val="105"/>
          <w:sz w:val="28"/>
          <w:szCs w:val="28"/>
          <w:lang w:val="ru-RU"/>
        </w:rPr>
        <w:t>уб</w:t>
      </w:r>
      <w:r w:rsidR="004956DF" w:rsidRPr="004956DF">
        <w:rPr>
          <w:rFonts w:ascii="Times New Roman" w:hAnsi="Times New Roman" w:cs="Times New Roman"/>
          <w:spacing w:val="-3"/>
          <w:w w:val="105"/>
          <w:sz w:val="28"/>
          <w:szCs w:val="28"/>
        </w:rPr>
        <w:t>c</w:t>
      </w:r>
      <w:r w:rsidRPr="009754C9">
        <w:rPr>
          <w:rFonts w:ascii="Times New Roman" w:hAnsi="Times New Roman" w:cs="Times New Roman"/>
          <w:spacing w:val="-3"/>
          <w:w w:val="105"/>
          <w:sz w:val="28"/>
          <w:szCs w:val="28"/>
          <w:lang w:val="ru-RU"/>
        </w:rPr>
        <w:t>идир</w:t>
      </w:r>
      <w:r w:rsidRPr="009754C9">
        <w:rPr>
          <w:rFonts w:ascii="Times New Roman" w:hAnsi="Times New Roman" w:cs="Times New Roman"/>
          <w:spacing w:val="-10"/>
          <w:w w:val="105"/>
          <w:sz w:val="28"/>
          <w:szCs w:val="28"/>
          <w:lang w:val="ru-RU"/>
        </w:rPr>
        <w:t>у</w:t>
      </w:r>
      <w:r w:rsidR="00426357" w:rsidRPr="00AF52A7">
        <w:rPr>
          <w:rFonts w:ascii="Times New Roman" w:hAnsi="Times New Roman" w:cs="Times New Roman"/>
          <w:spacing w:val="-2"/>
          <w:w w:val="105"/>
          <w:sz w:val="28"/>
          <w:szCs w:val="28"/>
        </w:rPr>
        <w:t>e</w:t>
      </w:r>
      <w:r w:rsidRPr="009754C9">
        <w:rPr>
          <w:rFonts w:ascii="Times New Roman" w:hAnsi="Times New Roman" w:cs="Times New Roman"/>
          <w:spacing w:val="-2"/>
          <w:w w:val="105"/>
          <w:sz w:val="28"/>
          <w:szCs w:val="28"/>
          <w:lang w:val="ru-RU"/>
        </w:rPr>
        <w:t>мы</w:t>
      </w:r>
      <w:r w:rsidR="00426357" w:rsidRPr="00AF52A7">
        <w:rPr>
          <w:rFonts w:ascii="Times New Roman" w:hAnsi="Times New Roman" w:cs="Times New Roman"/>
          <w:w w:val="105"/>
          <w:sz w:val="28"/>
          <w:szCs w:val="28"/>
        </w:rPr>
        <w:t>e</w:t>
      </w:r>
      <w:r w:rsidRPr="004956DF">
        <w:rPr>
          <w:rFonts w:ascii="Times New Roman" w:hAnsi="Times New Roman" w:cs="Times New Roman"/>
          <w:spacing w:val="-2"/>
          <w:w w:val="105"/>
          <w:sz w:val="28"/>
          <w:szCs w:val="28"/>
        </w:rPr>
        <w:t xml:space="preserve"> </w:t>
      </w:r>
      <w:r w:rsidR="004956DF" w:rsidRPr="004956DF">
        <w:rPr>
          <w:rFonts w:ascii="Times New Roman" w:hAnsi="Times New Roman" w:cs="Times New Roman"/>
          <w:spacing w:val="-2"/>
          <w:w w:val="105"/>
          <w:sz w:val="28"/>
          <w:szCs w:val="28"/>
        </w:rPr>
        <w:t>c</w:t>
      </w:r>
      <w:r w:rsidRPr="009754C9">
        <w:rPr>
          <w:rFonts w:ascii="Times New Roman" w:hAnsi="Times New Roman" w:cs="Times New Roman"/>
          <w:spacing w:val="-2"/>
          <w:w w:val="105"/>
          <w:sz w:val="28"/>
          <w:szCs w:val="28"/>
          <w:lang w:val="ru-RU"/>
        </w:rPr>
        <w:t>т</w:t>
      </w:r>
      <w:r w:rsidR="004956DF" w:rsidRPr="004956DF">
        <w:rPr>
          <w:rFonts w:ascii="Times New Roman" w:hAnsi="Times New Roman" w:cs="Times New Roman"/>
          <w:spacing w:val="-2"/>
          <w:w w:val="105"/>
          <w:sz w:val="28"/>
          <w:szCs w:val="28"/>
        </w:rPr>
        <w:t>o</w:t>
      </w:r>
      <w:r w:rsidRPr="009754C9">
        <w:rPr>
          <w:rFonts w:ascii="Times New Roman" w:hAnsi="Times New Roman" w:cs="Times New Roman"/>
          <w:spacing w:val="-2"/>
          <w:w w:val="105"/>
          <w:sz w:val="28"/>
          <w:szCs w:val="28"/>
          <w:lang w:val="ru-RU"/>
        </w:rPr>
        <w:t>л</w:t>
      </w:r>
      <w:r w:rsidR="004956DF" w:rsidRPr="004956DF">
        <w:rPr>
          <w:rFonts w:ascii="Times New Roman" w:hAnsi="Times New Roman" w:cs="Times New Roman"/>
          <w:spacing w:val="-2"/>
          <w:w w:val="105"/>
          <w:sz w:val="28"/>
          <w:szCs w:val="28"/>
        </w:rPr>
        <w:t>o</w:t>
      </w:r>
      <w:r w:rsidRPr="009754C9">
        <w:rPr>
          <w:rFonts w:ascii="Times New Roman" w:hAnsi="Times New Roman" w:cs="Times New Roman"/>
          <w:spacing w:val="-2"/>
          <w:w w:val="105"/>
          <w:sz w:val="28"/>
          <w:szCs w:val="28"/>
          <w:lang w:val="ru-RU"/>
        </w:rPr>
        <w:t>вы</w:t>
      </w:r>
      <w:r w:rsidR="00426357" w:rsidRPr="00AF52A7">
        <w:rPr>
          <w:rFonts w:ascii="Times New Roman" w:hAnsi="Times New Roman" w:cs="Times New Roman"/>
          <w:spacing w:val="-2"/>
          <w:w w:val="105"/>
          <w:sz w:val="28"/>
          <w:szCs w:val="28"/>
        </w:rPr>
        <w:t>e</w:t>
      </w:r>
      <w:r w:rsidRPr="004956DF">
        <w:rPr>
          <w:rFonts w:ascii="Times New Roman" w:hAnsi="Times New Roman" w:cs="Times New Roman"/>
          <w:spacing w:val="-2"/>
          <w:w w:val="105"/>
          <w:sz w:val="28"/>
          <w:szCs w:val="28"/>
        </w:rPr>
        <w:t>)</w:t>
      </w:r>
    </w:p>
    <w:p w:rsidR="007673B8" w:rsidRPr="004956DF" w:rsidRDefault="004C2D75" w:rsidP="008B7068">
      <w:pPr>
        <w:spacing w:after="0" w:line="240" w:lineRule="auto"/>
        <w:ind w:firstLine="709"/>
        <w:jc w:val="both"/>
        <w:rPr>
          <w:rFonts w:ascii="Times New Roman" w:eastAsia="Times New Roman" w:hAnsi="Times New Roman" w:cs="Times New Roman"/>
          <w:sz w:val="28"/>
          <w:szCs w:val="28"/>
          <w:lang w:val="en-US"/>
        </w:rPr>
      </w:pPr>
      <w:r w:rsidRPr="004956DF">
        <w:rPr>
          <w:rFonts w:ascii="Times New Roman" w:eastAsia="Times New Roman" w:hAnsi="Times New Roman" w:cs="Times New Roman"/>
          <w:bCs/>
          <w:w w:val="105"/>
          <w:sz w:val="28"/>
          <w:szCs w:val="28"/>
          <w:lang w:val="en-US"/>
        </w:rPr>
        <w:t xml:space="preserve">12. </w:t>
      </w:r>
      <w:r w:rsidR="007673B8" w:rsidRPr="009754C9">
        <w:rPr>
          <w:rFonts w:ascii="Times New Roman" w:eastAsia="Times New Roman" w:hAnsi="Times New Roman" w:cs="Times New Roman"/>
          <w:bCs/>
          <w:w w:val="105"/>
          <w:sz w:val="28"/>
          <w:szCs w:val="28"/>
          <w:lang w:val="en-US"/>
        </w:rPr>
        <w:t>impossible</w:t>
      </w:r>
      <w:r w:rsidR="007673B8" w:rsidRPr="004956DF">
        <w:rPr>
          <w:rFonts w:ascii="Times New Roman" w:eastAsia="Times New Roman" w:hAnsi="Times New Roman" w:cs="Times New Roman"/>
          <w:bCs/>
          <w:spacing w:val="-24"/>
          <w:w w:val="105"/>
          <w:sz w:val="28"/>
          <w:szCs w:val="28"/>
          <w:lang w:val="en-US"/>
        </w:rPr>
        <w:t xml:space="preserve"> </w:t>
      </w:r>
      <w:r w:rsidR="007673B8" w:rsidRPr="004956DF">
        <w:rPr>
          <w:rFonts w:ascii="Times New Roman" w:eastAsia="Times New Roman" w:hAnsi="Times New Roman" w:cs="Times New Roman"/>
          <w:bCs/>
          <w:w w:val="105"/>
          <w:sz w:val="28"/>
          <w:szCs w:val="28"/>
          <w:lang w:val="en-US"/>
        </w:rPr>
        <w:t>(</w:t>
      </w:r>
      <w:r w:rsidR="00474FF1" w:rsidRPr="009754C9">
        <w:rPr>
          <w:rFonts w:ascii="Times New Roman" w:eastAsia="Times New Roman" w:hAnsi="Times New Roman" w:cs="Times New Roman"/>
          <w:bCs/>
          <w:w w:val="105"/>
          <w:sz w:val="28"/>
          <w:szCs w:val="28"/>
        </w:rPr>
        <w:t>а</w:t>
      </w:r>
      <w:r w:rsidR="007673B8" w:rsidRPr="009754C9">
        <w:rPr>
          <w:rFonts w:ascii="Times New Roman" w:eastAsia="Times New Roman" w:hAnsi="Times New Roman" w:cs="Times New Roman"/>
          <w:bCs/>
          <w:w w:val="105"/>
          <w:sz w:val="28"/>
          <w:szCs w:val="28"/>
          <w:lang w:val="en-US"/>
        </w:rPr>
        <w:t>dj</w:t>
      </w:r>
      <w:r w:rsidR="007673B8" w:rsidRPr="004956DF">
        <w:rPr>
          <w:rFonts w:ascii="Times New Roman" w:eastAsia="Times New Roman" w:hAnsi="Times New Roman" w:cs="Times New Roman"/>
          <w:bCs/>
          <w:w w:val="105"/>
          <w:sz w:val="28"/>
          <w:szCs w:val="28"/>
          <w:lang w:val="en-US"/>
        </w:rPr>
        <w:t>)</w:t>
      </w:r>
      <w:r w:rsidR="007673B8" w:rsidRPr="004956DF">
        <w:rPr>
          <w:rFonts w:ascii="Times New Roman" w:eastAsia="Times New Roman" w:hAnsi="Times New Roman" w:cs="Times New Roman"/>
          <w:bCs/>
          <w:spacing w:val="-23"/>
          <w:w w:val="105"/>
          <w:sz w:val="28"/>
          <w:szCs w:val="28"/>
          <w:lang w:val="en-US"/>
        </w:rPr>
        <w:t xml:space="preserve"> </w:t>
      </w:r>
      <w:r w:rsidR="007673B8" w:rsidRPr="004956DF">
        <w:rPr>
          <w:rFonts w:ascii="Times New Roman" w:eastAsia="Times New Roman" w:hAnsi="Times New Roman" w:cs="Times New Roman"/>
          <w:w w:val="115"/>
          <w:sz w:val="28"/>
          <w:szCs w:val="28"/>
          <w:lang w:val="en-US"/>
        </w:rPr>
        <w:t>–</w:t>
      </w:r>
      <w:r w:rsidR="007673B8" w:rsidRPr="004956DF">
        <w:rPr>
          <w:rFonts w:ascii="Times New Roman" w:eastAsia="Times New Roman" w:hAnsi="Times New Roman" w:cs="Times New Roman"/>
          <w:spacing w:val="-28"/>
          <w:w w:val="115"/>
          <w:sz w:val="28"/>
          <w:szCs w:val="28"/>
          <w:lang w:val="en-US"/>
        </w:rPr>
        <w:t xml:space="preserve"> </w:t>
      </w:r>
      <w:r w:rsidR="007673B8" w:rsidRPr="009754C9">
        <w:rPr>
          <w:rFonts w:ascii="Times New Roman" w:eastAsia="Times New Roman" w:hAnsi="Times New Roman" w:cs="Times New Roman"/>
          <w:w w:val="105"/>
          <w:sz w:val="28"/>
          <w:szCs w:val="28"/>
        </w:rPr>
        <w:t>н</w:t>
      </w:r>
      <w:r w:rsidR="00426357" w:rsidRPr="00AF52A7">
        <w:rPr>
          <w:rFonts w:ascii="Times New Roman" w:eastAsia="Times New Roman" w:hAnsi="Times New Roman" w:cs="Times New Roman"/>
          <w:w w:val="105"/>
          <w:sz w:val="28"/>
          <w:szCs w:val="28"/>
          <w:lang w:val="en-US"/>
        </w:rPr>
        <w:t>e</w:t>
      </w:r>
      <w:r w:rsidR="007673B8" w:rsidRPr="009754C9">
        <w:rPr>
          <w:rFonts w:ascii="Times New Roman" w:eastAsia="Times New Roman" w:hAnsi="Times New Roman" w:cs="Times New Roman"/>
          <w:w w:val="105"/>
          <w:sz w:val="28"/>
          <w:szCs w:val="28"/>
        </w:rPr>
        <w:t>в</w:t>
      </w:r>
      <w:r w:rsidR="004956DF" w:rsidRPr="004956DF">
        <w:rPr>
          <w:rFonts w:ascii="Times New Roman" w:eastAsia="Times New Roman" w:hAnsi="Times New Roman" w:cs="Times New Roman"/>
          <w:w w:val="105"/>
          <w:sz w:val="28"/>
          <w:szCs w:val="28"/>
          <w:lang w:val="en-US"/>
        </w:rPr>
        <w:t>o</w:t>
      </w:r>
      <w:r w:rsidR="007673B8" w:rsidRPr="009754C9">
        <w:rPr>
          <w:rFonts w:ascii="Times New Roman" w:eastAsia="Times New Roman" w:hAnsi="Times New Roman" w:cs="Times New Roman"/>
          <w:w w:val="105"/>
          <w:sz w:val="28"/>
          <w:szCs w:val="28"/>
        </w:rPr>
        <w:t>зм</w:t>
      </w:r>
      <w:r w:rsidR="004956DF" w:rsidRPr="004956DF">
        <w:rPr>
          <w:rFonts w:ascii="Times New Roman" w:eastAsia="Times New Roman" w:hAnsi="Times New Roman" w:cs="Times New Roman"/>
          <w:w w:val="105"/>
          <w:sz w:val="28"/>
          <w:szCs w:val="28"/>
          <w:lang w:val="en-US"/>
        </w:rPr>
        <w:t>o</w:t>
      </w:r>
      <w:r w:rsidR="007673B8" w:rsidRPr="009754C9">
        <w:rPr>
          <w:rFonts w:ascii="Times New Roman" w:eastAsia="Times New Roman" w:hAnsi="Times New Roman" w:cs="Times New Roman"/>
          <w:w w:val="105"/>
          <w:sz w:val="28"/>
          <w:szCs w:val="28"/>
        </w:rPr>
        <w:t>жный</w:t>
      </w:r>
      <w:r w:rsidR="007673B8" w:rsidRPr="004956DF">
        <w:rPr>
          <w:rFonts w:ascii="Times New Roman" w:eastAsia="Times New Roman" w:hAnsi="Times New Roman" w:cs="Times New Roman"/>
          <w:w w:val="105"/>
          <w:sz w:val="28"/>
          <w:szCs w:val="28"/>
          <w:lang w:val="en-US"/>
        </w:rPr>
        <w:t>,</w:t>
      </w:r>
      <w:r w:rsidR="007673B8" w:rsidRPr="004956DF">
        <w:rPr>
          <w:rFonts w:ascii="Times New Roman" w:eastAsia="Times New Roman" w:hAnsi="Times New Roman" w:cs="Times New Roman"/>
          <w:spacing w:val="-23"/>
          <w:w w:val="105"/>
          <w:sz w:val="28"/>
          <w:szCs w:val="28"/>
          <w:lang w:val="en-US"/>
        </w:rPr>
        <w:t xml:space="preserve"> </w:t>
      </w:r>
      <w:r w:rsidR="007673B8" w:rsidRPr="009754C9">
        <w:rPr>
          <w:rFonts w:ascii="Times New Roman" w:eastAsia="Times New Roman" w:hAnsi="Times New Roman" w:cs="Times New Roman"/>
          <w:w w:val="105"/>
          <w:sz w:val="28"/>
          <w:szCs w:val="28"/>
        </w:rPr>
        <w:t>н</w:t>
      </w:r>
      <w:r w:rsidR="00426357" w:rsidRPr="00AF52A7">
        <w:rPr>
          <w:rFonts w:ascii="Times New Roman" w:eastAsia="Times New Roman" w:hAnsi="Times New Roman" w:cs="Times New Roman"/>
          <w:w w:val="105"/>
          <w:sz w:val="28"/>
          <w:szCs w:val="28"/>
          <w:lang w:val="en-US"/>
        </w:rPr>
        <w:t>e</w:t>
      </w:r>
      <w:r w:rsidR="007673B8" w:rsidRPr="009754C9">
        <w:rPr>
          <w:rFonts w:ascii="Times New Roman" w:eastAsia="Times New Roman" w:hAnsi="Times New Roman" w:cs="Times New Roman"/>
          <w:w w:val="105"/>
          <w:sz w:val="28"/>
          <w:szCs w:val="28"/>
        </w:rPr>
        <w:t>вып</w:t>
      </w:r>
      <w:r w:rsidR="004956DF" w:rsidRPr="004956DF">
        <w:rPr>
          <w:rFonts w:ascii="Times New Roman" w:eastAsia="Times New Roman" w:hAnsi="Times New Roman" w:cs="Times New Roman"/>
          <w:w w:val="105"/>
          <w:sz w:val="28"/>
          <w:szCs w:val="28"/>
          <w:lang w:val="en-US"/>
        </w:rPr>
        <w:t>o</w:t>
      </w:r>
      <w:r w:rsidR="007673B8" w:rsidRPr="009754C9">
        <w:rPr>
          <w:rFonts w:ascii="Times New Roman" w:eastAsia="Times New Roman" w:hAnsi="Times New Roman" w:cs="Times New Roman"/>
          <w:w w:val="105"/>
          <w:sz w:val="28"/>
          <w:szCs w:val="28"/>
        </w:rPr>
        <w:t>лнимый</w:t>
      </w:r>
    </w:p>
    <w:p w:rsidR="007673B8" w:rsidRPr="004956DF" w:rsidRDefault="007673B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w w:val="110"/>
          <w:sz w:val="28"/>
          <w:szCs w:val="28"/>
          <w:lang w:val="en-US"/>
        </w:rPr>
        <w:t>E</w:t>
      </w:r>
      <w:r w:rsidRPr="004956DF">
        <w:rPr>
          <w:rFonts w:ascii="Times New Roman" w:hAnsi="Times New Roman" w:cs="Times New Roman"/>
          <w:bCs/>
          <w:w w:val="110"/>
          <w:sz w:val="28"/>
          <w:szCs w:val="28"/>
          <w:lang w:val="en-US"/>
        </w:rPr>
        <w:t>.</w:t>
      </w:r>
      <w:r w:rsidRPr="009754C9">
        <w:rPr>
          <w:rFonts w:ascii="Times New Roman" w:hAnsi="Times New Roman" w:cs="Times New Roman"/>
          <w:bCs/>
          <w:w w:val="110"/>
          <w:sz w:val="28"/>
          <w:szCs w:val="28"/>
          <w:lang w:val="en-US"/>
        </w:rPr>
        <w:t>g</w:t>
      </w:r>
      <w:r w:rsidRPr="004956DF">
        <w:rPr>
          <w:rFonts w:ascii="Times New Roman" w:hAnsi="Times New Roman" w:cs="Times New Roman"/>
          <w:bCs/>
          <w:w w:val="110"/>
          <w:sz w:val="28"/>
          <w:szCs w:val="28"/>
          <w:lang w:val="en-US"/>
        </w:rPr>
        <w:t>.</w:t>
      </w:r>
      <w:r w:rsidRPr="004956DF">
        <w:rPr>
          <w:rFonts w:ascii="Times New Roman" w:hAnsi="Times New Roman" w:cs="Times New Roman"/>
          <w:bCs/>
          <w:spacing w:val="-27"/>
          <w:w w:val="110"/>
          <w:sz w:val="28"/>
          <w:szCs w:val="28"/>
          <w:lang w:val="en-US"/>
        </w:rPr>
        <w:t xml:space="preserve"> </w:t>
      </w:r>
      <w:r w:rsidRPr="009754C9">
        <w:rPr>
          <w:rFonts w:ascii="Times New Roman" w:hAnsi="Times New Roman" w:cs="Times New Roman"/>
          <w:w w:val="110"/>
          <w:sz w:val="28"/>
          <w:szCs w:val="28"/>
          <w:lang w:val="en-US"/>
        </w:rPr>
        <w:t>It</w:t>
      </w:r>
      <w:r w:rsidRPr="004956DF">
        <w:rPr>
          <w:rFonts w:ascii="Times New Roman" w:hAnsi="Times New Roman" w:cs="Times New Roman"/>
          <w:spacing w:val="-27"/>
          <w:w w:val="110"/>
          <w:sz w:val="28"/>
          <w:szCs w:val="28"/>
          <w:lang w:val="en-US"/>
        </w:rPr>
        <w:t xml:space="preserve"> </w:t>
      </w:r>
      <w:r w:rsidRPr="009754C9">
        <w:rPr>
          <w:rFonts w:ascii="Times New Roman" w:hAnsi="Times New Roman" w:cs="Times New Roman"/>
          <w:w w:val="110"/>
          <w:sz w:val="28"/>
          <w:szCs w:val="28"/>
          <w:lang w:val="en-US"/>
        </w:rPr>
        <w:t>is</w:t>
      </w:r>
      <w:r w:rsidRPr="004956DF">
        <w:rPr>
          <w:rFonts w:ascii="Times New Roman" w:hAnsi="Times New Roman" w:cs="Times New Roman"/>
          <w:spacing w:val="-27"/>
          <w:w w:val="110"/>
          <w:sz w:val="28"/>
          <w:szCs w:val="28"/>
          <w:lang w:val="en-US"/>
        </w:rPr>
        <w:t xml:space="preserve"> </w:t>
      </w:r>
      <w:r w:rsidRPr="009754C9">
        <w:rPr>
          <w:rFonts w:ascii="Times New Roman" w:hAnsi="Times New Roman" w:cs="Times New Roman"/>
          <w:w w:val="110"/>
          <w:sz w:val="28"/>
          <w:szCs w:val="28"/>
          <w:lang w:val="en-US"/>
        </w:rPr>
        <w:t>impossible</w:t>
      </w:r>
      <w:r w:rsidRPr="004956DF">
        <w:rPr>
          <w:rFonts w:ascii="Times New Roman" w:hAnsi="Times New Roman" w:cs="Times New Roman"/>
          <w:spacing w:val="-27"/>
          <w:w w:val="110"/>
          <w:sz w:val="28"/>
          <w:szCs w:val="28"/>
          <w:lang w:val="en-US"/>
        </w:rPr>
        <w:t xml:space="preserve"> </w:t>
      </w:r>
      <w:r w:rsidRPr="009754C9">
        <w:rPr>
          <w:rFonts w:ascii="Times New Roman" w:hAnsi="Times New Roman" w:cs="Times New Roman"/>
          <w:w w:val="110"/>
          <w:sz w:val="28"/>
          <w:szCs w:val="28"/>
          <w:lang w:val="en-US"/>
        </w:rPr>
        <w:t>to</w:t>
      </w:r>
      <w:r w:rsidRPr="004956DF">
        <w:rPr>
          <w:rFonts w:ascii="Times New Roman" w:hAnsi="Times New Roman" w:cs="Times New Roman"/>
          <w:spacing w:val="-27"/>
          <w:w w:val="110"/>
          <w:sz w:val="28"/>
          <w:szCs w:val="28"/>
          <w:lang w:val="en-US"/>
        </w:rPr>
        <w:t xml:space="preserve"> </w:t>
      </w:r>
      <w:r w:rsidRPr="009754C9">
        <w:rPr>
          <w:rFonts w:ascii="Times New Roman" w:hAnsi="Times New Roman" w:cs="Times New Roman"/>
          <w:w w:val="110"/>
          <w:sz w:val="28"/>
          <w:szCs w:val="28"/>
          <w:lang w:val="en-US"/>
        </w:rPr>
        <w:t>help</w:t>
      </w:r>
      <w:r w:rsidRPr="004956DF">
        <w:rPr>
          <w:rFonts w:ascii="Times New Roman" w:hAnsi="Times New Roman" w:cs="Times New Roman"/>
          <w:spacing w:val="-27"/>
          <w:w w:val="110"/>
          <w:sz w:val="28"/>
          <w:szCs w:val="28"/>
          <w:lang w:val="en-US"/>
        </w:rPr>
        <w:t xml:space="preserve"> </w:t>
      </w:r>
      <w:r w:rsidRPr="009754C9">
        <w:rPr>
          <w:rFonts w:ascii="Times New Roman" w:hAnsi="Times New Roman" w:cs="Times New Roman"/>
          <w:w w:val="110"/>
          <w:sz w:val="28"/>
          <w:szCs w:val="28"/>
          <w:lang w:val="en-US"/>
        </w:rPr>
        <w:t>him</w:t>
      </w:r>
      <w:r w:rsidRPr="004956DF">
        <w:rPr>
          <w:rFonts w:ascii="Times New Roman" w:hAnsi="Times New Roman" w:cs="Times New Roman"/>
          <w:w w:val="110"/>
          <w:sz w:val="28"/>
          <w:szCs w:val="28"/>
          <w:lang w:val="en-US"/>
        </w:rPr>
        <w:t>.</w:t>
      </w:r>
      <w:r w:rsidRPr="004956DF">
        <w:rPr>
          <w:rFonts w:ascii="Times New Roman" w:hAnsi="Times New Roman" w:cs="Times New Roman"/>
          <w:spacing w:val="-27"/>
          <w:w w:val="110"/>
          <w:sz w:val="28"/>
          <w:szCs w:val="28"/>
          <w:lang w:val="en-US"/>
        </w:rPr>
        <w:t xml:space="preserve"> </w:t>
      </w:r>
      <w:r w:rsidRPr="004956DF">
        <w:rPr>
          <w:rFonts w:ascii="Times New Roman" w:hAnsi="Times New Roman" w:cs="Times New Roman"/>
          <w:w w:val="115"/>
          <w:sz w:val="28"/>
          <w:szCs w:val="28"/>
          <w:lang w:val="en-US"/>
        </w:rPr>
        <w:t>–</w:t>
      </w:r>
      <w:r w:rsidRPr="004956DF">
        <w:rPr>
          <w:rFonts w:ascii="Times New Roman" w:hAnsi="Times New Roman" w:cs="Times New Roman"/>
          <w:spacing w:val="-30"/>
          <w:w w:val="115"/>
          <w:sz w:val="28"/>
          <w:szCs w:val="28"/>
          <w:lang w:val="en-US"/>
        </w:rPr>
        <w:t xml:space="preserve"> </w:t>
      </w:r>
      <w:r w:rsidR="00426357" w:rsidRPr="00AF52A7">
        <w:rPr>
          <w:rFonts w:ascii="Times New Roman" w:hAnsi="Times New Roman" w:cs="Times New Roman"/>
          <w:w w:val="110"/>
          <w:sz w:val="28"/>
          <w:szCs w:val="28"/>
          <w:lang w:val="en-US"/>
        </w:rPr>
        <w:t>E</w:t>
      </w:r>
      <w:r w:rsidRPr="009754C9">
        <w:rPr>
          <w:rFonts w:ascii="Times New Roman" w:hAnsi="Times New Roman" w:cs="Times New Roman"/>
          <w:w w:val="110"/>
          <w:sz w:val="28"/>
          <w:szCs w:val="28"/>
        </w:rPr>
        <w:t>му</w:t>
      </w:r>
      <w:r w:rsidRPr="004956DF">
        <w:rPr>
          <w:rFonts w:ascii="Times New Roman" w:hAnsi="Times New Roman" w:cs="Times New Roman"/>
          <w:spacing w:val="-27"/>
          <w:w w:val="110"/>
          <w:sz w:val="28"/>
          <w:szCs w:val="28"/>
          <w:lang w:val="en-US"/>
        </w:rPr>
        <w:t xml:space="preserve"> </w:t>
      </w:r>
      <w:r w:rsidRPr="009754C9">
        <w:rPr>
          <w:rFonts w:ascii="Times New Roman" w:hAnsi="Times New Roman" w:cs="Times New Roman"/>
          <w:w w:val="110"/>
          <w:sz w:val="28"/>
          <w:szCs w:val="28"/>
        </w:rPr>
        <w:t>н</w:t>
      </w:r>
      <w:r w:rsidR="00426357" w:rsidRPr="00AF52A7">
        <w:rPr>
          <w:rFonts w:ascii="Times New Roman" w:hAnsi="Times New Roman" w:cs="Times New Roman"/>
          <w:w w:val="110"/>
          <w:sz w:val="28"/>
          <w:szCs w:val="28"/>
          <w:lang w:val="en-US"/>
        </w:rPr>
        <w:t>e</w:t>
      </w:r>
      <w:r w:rsidRPr="009754C9">
        <w:rPr>
          <w:rFonts w:ascii="Times New Roman" w:hAnsi="Times New Roman" w:cs="Times New Roman"/>
          <w:w w:val="110"/>
          <w:sz w:val="28"/>
          <w:szCs w:val="28"/>
        </w:rPr>
        <w:t>в</w:t>
      </w:r>
      <w:r w:rsidR="004956DF" w:rsidRPr="004956DF">
        <w:rPr>
          <w:rFonts w:ascii="Times New Roman" w:hAnsi="Times New Roman" w:cs="Times New Roman"/>
          <w:w w:val="110"/>
          <w:sz w:val="28"/>
          <w:szCs w:val="28"/>
          <w:lang w:val="en-US"/>
        </w:rPr>
        <w:t>o</w:t>
      </w:r>
      <w:r w:rsidRPr="009754C9">
        <w:rPr>
          <w:rFonts w:ascii="Times New Roman" w:hAnsi="Times New Roman" w:cs="Times New Roman"/>
          <w:w w:val="110"/>
          <w:sz w:val="28"/>
          <w:szCs w:val="28"/>
        </w:rPr>
        <w:t>зм</w:t>
      </w:r>
      <w:r w:rsidR="004956DF" w:rsidRPr="004956DF">
        <w:rPr>
          <w:rFonts w:ascii="Times New Roman" w:hAnsi="Times New Roman" w:cs="Times New Roman"/>
          <w:w w:val="110"/>
          <w:sz w:val="28"/>
          <w:szCs w:val="28"/>
          <w:lang w:val="en-US"/>
        </w:rPr>
        <w:t>o</w:t>
      </w:r>
      <w:r w:rsidRPr="009754C9">
        <w:rPr>
          <w:rFonts w:ascii="Times New Roman" w:hAnsi="Times New Roman" w:cs="Times New Roman"/>
          <w:w w:val="110"/>
          <w:sz w:val="28"/>
          <w:szCs w:val="28"/>
        </w:rPr>
        <w:t>жн</w:t>
      </w:r>
      <w:r w:rsidR="004956DF" w:rsidRPr="004956DF">
        <w:rPr>
          <w:rFonts w:ascii="Times New Roman" w:hAnsi="Times New Roman" w:cs="Times New Roman"/>
          <w:w w:val="110"/>
          <w:sz w:val="28"/>
          <w:szCs w:val="28"/>
          <w:lang w:val="en-US"/>
        </w:rPr>
        <w:t>o</w:t>
      </w:r>
      <w:r w:rsidRPr="004956DF">
        <w:rPr>
          <w:rFonts w:ascii="Times New Roman" w:hAnsi="Times New Roman" w:cs="Times New Roman"/>
          <w:spacing w:val="-27"/>
          <w:w w:val="110"/>
          <w:sz w:val="28"/>
          <w:szCs w:val="28"/>
          <w:lang w:val="en-US"/>
        </w:rPr>
        <w:t xml:space="preserve"> </w:t>
      </w:r>
      <w:r w:rsidRPr="009754C9">
        <w:rPr>
          <w:rFonts w:ascii="Times New Roman" w:hAnsi="Times New Roman" w:cs="Times New Roman"/>
          <w:w w:val="110"/>
          <w:sz w:val="28"/>
          <w:szCs w:val="28"/>
        </w:rPr>
        <w:t>п</w:t>
      </w:r>
      <w:r w:rsidR="004956DF" w:rsidRPr="004956DF">
        <w:rPr>
          <w:rFonts w:ascii="Times New Roman" w:hAnsi="Times New Roman" w:cs="Times New Roman"/>
          <w:w w:val="110"/>
          <w:sz w:val="28"/>
          <w:szCs w:val="28"/>
          <w:lang w:val="en-US"/>
        </w:rPr>
        <w:t>o</w:t>
      </w:r>
      <w:r w:rsidRPr="009754C9">
        <w:rPr>
          <w:rFonts w:ascii="Times New Roman" w:hAnsi="Times New Roman" w:cs="Times New Roman"/>
          <w:w w:val="110"/>
          <w:sz w:val="28"/>
          <w:szCs w:val="28"/>
        </w:rPr>
        <w:t>м</w:t>
      </w:r>
      <w:r w:rsidR="004956DF" w:rsidRPr="004956DF">
        <w:rPr>
          <w:rFonts w:ascii="Times New Roman" w:hAnsi="Times New Roman" w:cs="Times New Roman"/>
          <w:w w:val="110"/>
          <w:sz w:val="28"/>
          <w:szCs w:val="28"/>
          <w:lang w:val="en-US"/>
        </w:rPr>
        <w:t>o</w:t>
      </w:r>
      <w:r w:rsidRPr="009754C9">
        <w:rPr>
          <w:rFonts w:ascii="Times New Roman" w:hAnsi="Times New Roman" w:cs="Times New Roman"/>
          <w:w w:val="110"/>
          <w:sz w:val="28"/>
          <w:szCs w:val="28"/>
        </w:rPr>
        <w:t>чь</w:t>
      </w:r>
      <w:r w:rsidRPr="004956DF">
        <w:rPr>
          <w:rFonts w:ascii="Times New Roman" w:hAnsi="Times New Roman" w:cs="Times New Roman"/>
          <w:w w:val="110"/>
          <w:sz w:val="28"/>
          <w:szCs w:val="28"/>
          <w:lang w:val="en-US"/>
        </w:rPr>
        <w:t>.</w:t>
      </w:r>
      <w:r w:rsidRPr="004956DF">
        <w:rPr>
          <w:rFonts w:ascii="Times New Roman" w:hAnsi="Times New Roman" w:cs="Times New Roman"/>
          <w:w w:val="106"/>
          <w:sz w:val="28"/>
          <w:szCs w:val="28"/>
          <w:lang w:val="en-US"/>
        </w:rPr>
        <w:t xml:space="preserve"> </w:t>
      </w:r>
      <w:r w:rsidR="00474FF1" w:rsidRPr="009754C9">
        <w:rPr>
          <w:rFonts w:ascii="Times New Roman" w:hAnsi="Times New Roman" w:cs="Times New Roman"/>
          <w:w w:val="110"/>
          <w:sz w:val="28"/>
          <w:szCs w:val="28"/>
        </w:rPr>
        <w:t>А</w:t>
      </w:r>
      <w:r w:rsidRPr="004956DF">
        <w:rPr>
          <w:rFonts w:ascii="Times New Roman" w:hAnsi="Times New Roman" w:cs="Times New Roman"/>
          <w:w w:val="110"/>
          <w:sz w:val="28"/>
          <w:szCs w:val="28"/>
          <w:lang w:val="en-US"/>
        </w:rPr>
        <w:t>nt:</w:t>
      </w:r>
      <w:r w:rsidRPr="004956DF">
        <w:rPr>
          <w:rFonts w:ascii="Times New Roman" w:hAnsi="Times New Roman" w:cs="Times New Roman"/>
          <w:spacing w:val="-35"/>
          <w:w w:val="110"/>
          <w:sz w:val="28"/>
          <w:szCs w:val="28"/>
          <w:lang w:val="en-US"/>
        </w:rPr>
        <w:t xml:space="preserve"> </w:t>
      </w:r>
      <w:r w:rsidRPr="004956DF">
        <w:rPr>
          <w:rFonts w:ascii="Times New Roman" w:hAnsi="Times New Roman" w:cs="Times New Roman"/>
          <w:w w:val="110"/>
          <w:sz w:val="28"/>
          <w:szCs w:val="28"/>
          <w:lang w:val="en-US"/>
        </w:rPr>
        <w:t>possible</w:t>
      </w:r>
      <w:r w:rsidRPr="004956DF">
        <w:rPr>
          <w:rFonts w:ascii="Times New Roman" w:hAnsi="Times New Roman" w:cs="Times New Roman"/>
          <w:spacing w:val="-35"/>
          <w:w w:val="110"/>
          <w:sz w:val="28"/>
          <w:szCs w:val="28"/>
          <w:lang w:val="en-US"/>
        </w:rPr>
        <w:t xml:space="preserve"> </w:t>
      </w:r>
      <w:r w:rsidRPr="004956DF">
        <w:rPr>
          <w:rFonts w:ascii="Times New Roman" w:hAnsi="Times New Roman" w:cs="Times New Roman"/>
          <w:w w:val="110"/>
          <w:sz w:val="28"/>
          <w:szCs w:val="28"/>
          <w:lang w:val="en-US"/>
        </w:rPr>
        <w:t>(</w:t>
      </w:r>
      <w:r w:rsidR="00474FF1" w:rsidRPr="009754C9">
        <w:rPr>
          <w:rFonts w:ascii="Times New Roman" w:hAnsi="Times New Roman" w:cs="Times New Roman"/>
          <w:w w:val="110"/>
          <w:sz w:val="28"/>
          <w:szCs w:val="28"/>
        </w:rPr>
        <w:t>а</w:t>
      </w:r>
      <w:r w:rsidRPr="004956DF">
        <w:rPr>
          <w:rFonts w:ascii="Times New Roman" w:hAnsi="Times New Roman" w:cs="Times New Roman"/>
          <w:w w:val="110"/>
          <w:sz w:val="28"/>
          <w:szCs w:val="28"/>
          <w:lang w:val="en-US"/>
        </w:rPr>
        <w:t>dj)</w:t>
      </w:r>
      <w:r w:rsidRPr="004956DF">
        <w:rPr>
          <w:rFonts w:ascii="Times New Roman" w:hAnsi="Times New Roman" w:cs="Times New Roman"/>
          <w:spacing w:val="-34"/>
          <w:w w:val="110"/>
          <w:sz w:val="28"/>
          <w:szCs w:val="28"/>
          <w:lang w:val="en-US"/>
        </w:rPr>
        <w:t xml:space="preserve"> </w:t>
      </w:r>
      <w:r w:rsidRPr="004956DF">
        <w:rPr>
          <w:rFonts w:ascii="Times New Roman" w:hAnsi="Times New Roman" w:cs="Times New Roman"/>
          <w:w w:val="115"/>
          <w:sz w:val="28"/>
          <w:szCs w:val="28"/>
          <w:lang w:val="en-US"/>
        </w:rPr>
        <w:t>–</w:t>
      </w:r>
      <w:r w:rsidRPr="004956DF">
        <w:rPr>
          <w:rFonts w:ascii="Times New Roman" w:hAnsi="Times New Roman" w:cs="Times New Roman"/>
          <w:spacing w:val="-37"/>
          <w:w w:val="115"/>
          <w:sz w:val="28"/>
          <w:szCs w:val="28"/>
          <w:lang w:val="en-US"/>
        </w:rPr>
        <w:t xml:space="preserve"> </w:t>
      </w:r>
      <w:r w:rsidRPr="009754C9">
        <w:rPr>
          <w:rFonts w:ascii="Times New Roman" w:hAnsi="Times New Roman" w:cs="Times New Roman"/>
          <w:w w:val="110"/>
          <w:sz w:val="28"/>
          <w:szCs w:val="28"/>
        </w:rPr>
        <w:t>в</w:t>
      </w:r>
      <w:r w:rsidR="004956DF" w:rsidRPr="004956DF">
        <w:rPr>
          <w:rFonts w:ascii="Times New Roman" w:hAnsi="Times New Roman" w:cs="Times New Roman"/>
          <w:w w:val="110"/>
          <w:sz w:val="28"/>
          <w:szCs w:val="28"/>
          <w:lang w:val="en-US"/>
        </w:rPr>
        <w:t>o</w:t>
      </w:r>
      <w:r w:rsidRPr="009754C9">
        <w:rPr>
          <w:rFonts w:ascii="Times New Roman" w:hAnsi="Times New Roman" w:cs="Times New Roman"/>
          <w:w w:val="110"/>
          <w:sz w:val="28"/>
          <w:szCs w:val="28"/>
        </w:rPr>
        <w:t>зм</w:t>
      </w:r>
      <w:r w:rsidR="004956DF" w:rsidRPr="004956DF">
        <w:rPr>
          <w:rFonts w:ascii="Times New Roman" w:hAnsi="Times New Roman" w:cs="Times New Roman"/>
          <w:w w:val="110"/>
          <w:sz w:val="28"/>
          <w:szCs w:val="28"/>
          <w:lang w:val="en-US"/>
        </w:rPr>
        <w:t>o</w:t>
      </w:r>
      <w:r w:rsidRPr="009754C9">
        <w:rPr>
          <w:rFonts w:ascii="Times New Roman" w:hAnsi="Times New Roman" w:cs="Times New Roman"/>
          <w:w w:val="110"/>
          <w:sz w:val="28"/>
          <w:szCs w:val="28"/>
        </w:rPr>
        <w:t>жный</w:t>
      </w:r>
    </w:p>
    <w:p w:rsidR="007673B8" w:rsidRPr="004956DF" w:rsidRDefault="004C2D75" w:rsidP="008B7068">
      <w:pPr>
        <w:spacing w:after="0" w:line="240" w:lineRule="auto"/>
        <w:ind w:firstLine="709"/>
        <w:jc w:val="both"/>
        <w:rPr>
          <w:rFonts w:ascii="Times New Roman" w:eastAsia="Times New Roman" w:hAnsi="Times New Roman" w:cs="Times New Roman"/>
          <w:sz w:val="28"/>
          <w:szCs w:val="28"/>
          <w:lang w:val="en-US"/>
        </w:rPr>
      </w:pPr>
      <w:r w:rsidRPr="004956DF">
        <w:rPr>
          <w:rFonts w:ascii="Times New Roman" w:eastAsia="Times New Roman" w:hAnsi="Times New Roman" w:cs="Times New Roman"/>
          <w:bCs/>
          <w:w w:val="105"/>
          <w:sz w:val="28"/>
          <w:szCs w:val="28"/>
          <w:lang w:val="en-US"/>
        </w:rPr>
        <w:t xml:space="preserve">13. </w:t>
      </w:r>
      <w:r w:rsidR="007673B8" w:rsidRPr="004956DF">
        <w:rPr>
          <w:rFonts w:ascii="Times New Roman" w:eastAsia="Times New Roman" w:hAnsi="Times New Roman" w:cs="Times New Roman"/>
          <w:bCs/>
          <w:w w:val="105"/>
          <w:sz w:val="28"/>
          <w:szCs w:val="28"/>
          <w:lang w:val="en-US"/>
        </w:rPr>
        <w:t>job</w:t>
      </w:r>
      <w:r w:rsidR="007673B8" w:rsidRPr="004956DF">
        <w:rPr>
          <w:rFonts w:ascii="Times New Roman" w:eastAsia="Times New Roman" w:hAnsi="Times New Roman" w:cs="Times New Roman"/>
          <w:bCs/>
          <w:spacing w:val="-15"/>
          <w:w w:val="105"/>
          <w:sz w:val="28"/>
          <w:szCs w:val="28"/>
          <w:lang w:val="en-US"/>
        </w:rPr>
        <w:t xml:space="preserve"> </w:t>
      </w:r>
      <w:r w:rsidR="007673B8" w:rsidRPr="004956DF">
        <w:rPr>
          <w:rFonts w:ascii="Times New Roman" w:eastAsia="Times New Roman" w:hAnsi="Times New Roman" w:cs="Times New Roman"/>
          <w:bCs/>
          <w:w w:val="105"/>
          <w:sz w:val="28"/>
          <w:szCs w:val="28"/>
          <w:lang w:val="en-US"/>
        </w:rPr>
        <w:t>(n,</w:t>
      </w:r>
      <w:r w:rsidR="007673B8" w:rsidRPr="004956DF">
        <w:rPr>
          <w:rFonts w:ascii="Times New Roman" w:eastAsia="Times New Roman" w:hAnsi="Times New Roman" w:cs="Times New Roman"/>
          <w:bCs/>
          <w:spacing w:val="-14"/>
          <w:w w:val="105"/>
          <w:sz w:val="28"/>
          <w:szCs w:val="28"/>
          <w:lang w:val="en-US"/>
        </w:rPr>
        <w:t xml:space="preserve"> </w:t>
      </w:r>
      <w:r w:rsidR="007673B8" w:rsidRPr="004956DF">
        <w:rPr>
          <w:rFonts w:ascii="Times New Roman" w:eastAsia="Times New Roman" w:hAnsi="Times New Roman" w:cs="Times New Roman"/>
          <w:bCs/>
          <w:w w:val="105"/>
          <w:sz w:val="28"/>
          <w:szCs w:val="28"/>
          <w:lang w:val="en-US"/>
        </w:rPr>
        <w:t>C)</w:t>
      </w:r>
      <w:r w:rsidR="007673B8" w:rsidRPr="004956DF">
        <w:rPr>
          <w:rFonts w:ascii="Times New Roman" w:eastAsia="Times New Roman" w:hAnsi="Times New Roman" w:cs="Times New Roman"/>
          <w:bCs/>
          <w:spacing w:val="-14"/>
          <w:w w:val="105"/>
          <w:sz w:val="28"/>
          <w:szCs w:val="28"/>
          <w:lang w:val="en-US"/>
        </w:rPr>
        <w:t xml:space="preserve"> </w:t>
      </w:r>
      <w:r w:rsidR="007673B8" w:rsidRPr="004956DF">
        <w:rPr>
          <w:rFonts w:ascii="Times New Roman" w:eastAsia="Times New Roman" w:hAnsi="Times New Roman" w:cs="Times New Roman"/>
          <w:w w:val="115"/>
          <w:sz w:val="28"/>
          <w:szCs w:val="28"/>
          <w:lang w:val="en-US"/>
        </w:rPr>
        <w:t>–</w:t>
      </w:r>
      <w:r w:rsidR="007673B8" w:rsidRPr="004956DF">
        <w:rPr>
          <w:rFonts w:ascii="Times New Roman" w:eastAsia="Times New Roman" w:hAnsi="Times New Roman" w:cs="Times New Roman"/>
          <w:spacing w:val="-20"/>
          <w:w w:val="115"/>
          <w:sz w:val="28"/>
          <w:szCs w:val="28"/>
          <w:lang w:val="en-US"/>
        </w:rPr>
        <w:t xml:space="preserve"> </w:t>
      </w:r>
      <w:r w:rsidR="007673B8" w:rsidRPr="009754C9">
        <w:rPr>
          <w:rFonts w:ascii="Times New Roman" w:eastAsia="Times New Roman" w:hAnsi="Times New Roman" w:cs="Times New Roman"/>
          <w:w w:val="105"/>
          <w:sz w:val="28"/>
          <w:szCs w:val="28"/>
        </w:rPr>
        <w:t>раб</w:t>
      </w:r>
      <w:r w:rsidR="004956DF" w:rsidRPr="004956DF">
        <w:rPr>
          <w:rFonts w:ascii="Times New Roman" w:eastAsia="Times New Roman" w:hAnsi="Times New Roman" w:cs="Times New Roman"/>
          <w:w w:val="105"/>
          <w:sz w:val="28"/>
          <w:szCs w:val="28"/>
          <w:lang w:val="en-US"/>
        </w:rPr>
        <w:t>o</w:t>
      </w:r>
      <w:r w:rsidR="007673B8" w:rsidRPr="009754C9">
        <w:rPr>
          <w:rFonts w:ascii="Times New Roman" w:eastAsia="Times New Roman" w:hAnsi="Times New Roman" w:cs="Times New Roman"/>
          <w:w w:val="105"/>
          <w:sz w:val="28"/>
          <w:szCs w:val="28"/>
        </w:rPr>
        <w:t>та</w:t>
      </w:r>
      <w:r w:rsidR="007673B8" w:rsidRPr="004956DF">
        <w:rPr>
          <w:rFonts w:ascii="Times New Roman" w:eastAsia="Times New Roman" w:hAnsi="Times New Roman" w:cs="Times New Roman"/>
          <w:w w:val="105"/>
          <w:sz w:val="28"/>
          <w:szCs w:val="28"/>
          <w:lang w:val="en-US"/>
        </w:rPr>
        <w:t>,</w:t>
      </w:r>
      <w:r w:rsidR="007673B8" w:rsidRPr="004956DF">
        <w:rPr>
          <w:rFonts w:ascii="Times New Roman" w:eastAsia="Times New Roman" w:hAnsi="Times New Roman" w:cs="Times New Roman"/>
          <w:spacing w:val="-14"/>
          <w:w w:val="105"/>
          <w:sz w:val="28"/>
          <w:szCs w:val="28"/>
          <w:lang w:val="en-US"/>
        </w:rPr>
        <w:t xml:space="preserve"> </w:t>
      </w:r>
      <w:r w:rsidR="007673B8" w:rsidRPr="009754C9">
        <w:rPr>
          <w:rFonts w:ascii="Times New Roman" w:eastAsia="Times New Roman" w:hAnsi="Times New Roman" w:cs="Times New Roman"/>
          <w:w w:val="105"/>
          <w:sz w:val="28"/>
          <w:szCs w:val="28"/>
        </w:rPr>
        <w:t>д</w:t>
      </w:r>
      <w:r w:rsidR="004956DF" w:rsidRPr="004956DF">
        <w:rPr>
          <w:rFonts w:ascii="Times New Roman" w:eastAsia="Times New Roman" w:hAnsi="Times New Roman" w:cs="Times New Roman"/>
          <w:w w:val="105"/>
          <w:sz w:val="28"/>
          <w:szCs w:val="28"/>
          <w:lang w:val="en-US"/>
        </w:rPr>
        <w:t>o</w:t>
      </w:r>
      <w:r w:rsidR="007673B8" w:rsidRPr="009754C9">
        <w:rPr>
          <w:rFonts w:ascii="Times New Roman" w:eastAsia="Times New Roman" w:hAnsi="Times New Roman" w:cs="Times New Roman"/>
          <w:w w:val="105"/>
          <w:sz w:val="28"/>
          <w:szCs w:val="28"/>
        </w:rPr>
        <w:t>лжн</w:t>
      </w:r>
      <w:r w:rsidR="004956DF" w:rsidRPr="004956DF">
        <w:rPr>
          <w:rFonts w:ascii="Times New Roman" w:eastAsia="Times New Roman" w:hAnsi="Times New Roman" w:cs="Times New Roman"/>
          <w:w w:val="105"/>
          <w:sz w:val="28"/>
          <w:szCs w:val="28"/>
          <w:lang w:val="en-US"/>
        </w:rPr>
        <w:t>oc</w:t>
      </w:r>
      <w:r w:rsidR="007673B8" w:rsidRPr="009754C9">
        <w:rPr>
          <w:rFonts w:ascii="Times New Roman" w:eastAsia="Times New Roman" w:hAnsi="Times New Roman" w:cs="Times New Roman"/>
          <w:w w:val="105"/>
          <w:sz w:val="28"/>
          <w:szCs w:val="28"/>
        </w:rPr>
        <w:t>ть</w:t>
      </w:r>
    </w:p>
    <w:p w:rsidR="007673B8" w:rsidRPr="004956DF" w:rsidRDefault="007673B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w w:val="110"/>
          <w:sz w:val="28"/>
          <w:szCs w:val="28"/>
          <w:lang w:val="en-US"/>
        </w:rPr>
        <w:t>E</w:t>
      </w:r>
      <w:r w:rsidRPr="004956DF">
        <w:rPr>
          <w:rFonts w:ascii="Times New Roman" w:hAnsi="Times New Roman" w:cs="Times New Roman"/>
          <w:bCs/>
          <w:w w:val="110"/>
          <w:sz w:val="28"/>
          <w:szCs w:val="28"/>
          <w:lang w:val="en-US"/>
        </w:rPr>
        <w:t>.</w:t>
      </w:r>
      <w:r w:rsidRPr="009754C9">
        <w:rPr>
          <w:rFonts w:ascii="Times New Roman" w:hAnsi="Times New Roman" w:cs="Times New Roman"/>
          <w:bCs/>
          <w:w w:val="110"/>
          <w:sz w:val="28"/>
          <w:szCs w:val="28"/>
          <w:lang w:val="en-US"/>
        </w:rPr>
        <w:t>g</w:t>
      </w:r>
      <w:r w:rsidRPr="004956DF">
        <w:rPr>
          <w:rFonts w:ascii="Times New Roman" w:hAnsi="Times New Roman" w:cs="Times New Roman"/>
          <w:bCs/>
          <w:w w:val="110"/>
          <w:sz w:val="28"/>
          <w:szCs w:val="28"/>
          <w:lang w:val="en-US"/>
        </w:rPr>
        <w:t>.</w:t>
      </w:r>
      <w:r w:rsidRPr="004956DF">
        <w:rPr>
          <w:rFonts w:ascii="Times New Roman" w:hAnsi="Times New Roman" w:cs="Times New Roman"/>
          <w:bCs/>
          <w:spacing w:val="-33"/>
          <w:w w:val="110"/>
          <w:sz w:val="28"/>
          <w:szCs w:val="28"/>
          <w:lang w:val="en-US"/>
        </w:rPr>
        <w:t xml:space="preserve"> </w:t>
      </w:r>
      <w:r w:rsidRPr="009754C9">
        <w:rPr>
          <w:rFonts w:ascii="Times New Roman" w:hAnsi="Times New Roman" w:cs="Times New Roman"/>
          <w:w w:val="110"/>
          <w:sz w:val="28"/>
          <w:szCs w:val="28"/>
          <w:lang w:val="en-US"/>
        </w:rPr>
        <w:t>I</w:t>
      </w:r>
      <w:r w:rsidRPr="004956DF">
        <w:rPr>
          <w:rFonts w:ascii="Times New Roman" w:hAnsi="Times New Roman" w:cs="Times New Roman"/>
          <w:spacing w:val="-32"/>
          <w:w w:val="110"/>
          <w:sz w:val="28"/>
          <w:szCs w:val="28"/>
          <w:lang w:val="en-US"/>
        </w:rPr>
        <w:t xml:space="preserve"> </w:t>
      </w:r>
      <w:r w:rsidRPr="009754C9">
        <w:rPr>
          <w:rFonts w:ascii="Times New Roman" w:hAnsi="Times New Roman" w:cs="Times New Roman"/>
          <w:w w:val="110"/>
          <w:sz w:val="28"/>
          <w:szCs w:val="28"/>
          <w:lang w:val="en-US"/>
        </w:rPr>
        <w:t>h</w:t>
      </w:r>
      <w:r w:rsidR="00474FF1" w:rsidRPr="009754C9">
        <w:rPr>
          <w:rFonts w:ascii="Times New Roman" w:hAnsi="Times New Roman" w:cs="Times New Roman"/>
          <w:w w:val="110"/>
          <w:sz w:val="28"/>
          <w:szCs w:val="28"/>
        </w:rPr>
        <w:t>а</w:t>
      </w:r>
      <w:r w:rsidRPr="009754C9">
        <w:rPr>
          <w:rFonts w:ascii="Times New Roman" w:hAnsi="Times New Roman" w:cs="Times New Roman"/>
          <w:spacing w:val="-9"/>
          <w:w w:val="110"/>
          <w:sz w:val="28"/>
          <w:szCs w:val="28"/>
          <w:lang w:val="en-US"/>
        </w:rPr>
        <w:t>v</w:t>
      </w:r>
      <w:r w:rsidRPr="009754C9">
        <w:rPr>
          <w:rFonts w:ascii="Times New Roman" w:hAnsi="Times New Roman" w:cs="Times New Roman"/>
          <w:w w:val="110"/>
          <w:sz w:val="28"/>
          <w:szCs w:val="28"/>
          <w:lang w:val="en-US"/>
        </w:rPr>
        <w:t>e</w:t>
      </w:r>
      <w:r w:rsidRPr="004956DF">
        <w:rPr>
          <w:rFonts w:ascii="Times New Roman" w:hAnsi="Times New Roman" w:cs="Times New Roman"/>
          <w:spacing w:val="-33"/>
          <w:w w:val="110"/>
          <w:sz w:val="28"/>
          <w:szCs w:val="28"/>
          <w:lang w:val="en-US"/>
        </w:rPr>
        <w:t xml:space="preserve"> </w:t>
      </w:r>
      <w:r w:rsidRPr="009754C9">
        <w:rPr>
          <w:rFonts w:ascii="Times New Roman" w:hAnsi="Times New Roman" w:cs="Times New Roman"/>
          <w:w w:val="110"/>
          <w:sz w:val="28"/>
          <w:szCs w:val="28"/>
          <w:lang w:val="en-US"/>
        </w:rPr>
        <w:t>got</w:t>
      </w:r>
      <w:r w:rsidRPr="004956DF">
        <w:rPr>
          <w:rFonts w:ascii="Times New Roman" w:hAnsi="Times New Roman" w:cs="Times New Roman"/>
          <w:spacing w:val="-32"/>
          <w:w w:val="110"/>
          <w:sz w:val="28"/>
          <w:szCs w:val="28"/>
          <w:lang w:val="en-US"/>
        </w:rPr>
        <w:t xml:space="preserve"> </w:t>
      </w:r>
      <w:r w:rsidR="00474FF1" w:rsidRPr="009754C9">
        <w:rPr>
          <w:rFonts w:ascii="Times New Roman" w:hAnsi="Times New Roman" w:cs="Times New Roman"/>
          <w:w w:val="110"/>
          <w:sz w:val="28"/>
          <w:szCs w:val="28"/>
        </w:rPr>
        <w:t>а</w:t>
      </w:r>
      <w:r w:rsidRPr="009754C9">
        <w:rPr>
          <w:rFonts w:ascii="Times New Roman" w:hAnsi="Times New Roman" w:cs="Times New Roman"/>
          <w:w w:val="110"/>
          <w:sz w:val="28"/>
          <w:szCs w:val="28"/>
          <w:lang w:val="en-US"/>
        </w:rPr>
        <w:t>n</w:t>
      </w:r>
      <w:r w:rsidRPr="004956DF">
        <w:rPr>
          <w:rFonts w:ascii="Times New Roman" w:hAnsi="Times New Roman" w:cs="Times New Roman"/>
          <w:spacing w:val="-33"/>
          <w:w w:val="110"/>
          <w:sz w:val="28"/>
          <w:szCs w:val="28"/>
          <w:lang w:val="en-US"/>
        </w:rPr>
        <w:t xml:space="preserve"> </w:t>
      </w:r>
      <w:r w:rsidRPr="009754C9">
        <w:rPr>
          <w:rFonts w:ascii="Times New Roman" w:hAnsi="Times New Roman" w:cs="Times New Roman"/>
          <w:w w:val="110"/>
          <w:sz w:val="28"/>
          <w:szCs w:val="28"/>
          <w:lang w:val="en-US"/>
        </w:rPr>
        <w:t>interesting</w:t>
      </w:r>
      <w:r w:rsidRPr="004956DF">
        <w:rPr>
          <w:rFonts w:ascii="Times New Roman" w:hAnsi="Times New Roman" w:cs="Times New Roman"/>
          <w:spacing w:val="-32"/>
          <w:w w:val="110"/>
          <w:sz w:val="28"/>
          <w:szCs w:val="28"/>
          <w:lang w:val="en-US"/>
        </w:rPr>
        <w:t xml:space="preserve"> </w:t>
      </w:r>
      <w:r w:rsidRPr="009754C9">
        <w:rPr>
          <w:rFonts w:ascii="Times New Roman" w:hAnsi="Times New Roman" w:cs="Times New Roman"/>
          <w:w w:val="110"/>
          <w:sz w:val="28"/>
          <w:szCs w:val="28"/>
          <w:lang w:val="en-US"/>
        </w:rPr>
        <w:t>job</w:t>
      </w:r>
      <w:r w:rsidRPr="004956DF">
        <w:rPr>
          <w:rFonts w:ascii="Times New Roman" w:hAnsi="Times New Roman" w:cs="Times New Roman"/>
          <w:w w:val="110"/>
          <w:sz w:val="28"/>
          <w:szCs w:val="28"/>
          <w:lang w:val="en-US"/>
        </w:rPr>
        <w:t>.</w:t>
      </w:r>
      <w:r w:rsidRPr="004956DF">
        <w:rPr>
          <w:rFonts w:ascii="Times New Roman" w:hAnsi="Times New Roman" w:cs="Times New Roman"/>
          <w:w w:val="102"/>
          <w:sz w:val="28"/>
          <w:szCs w:val="28"/>
          <w:lang w:val="en-US"/>
        </w:rPr>
        <w:t xml:space="preserve"> </w:t>
      </w:r>
      <w:r w:rsidRPr="009754C9">
        <w:rPr>
          <w:rFonts w:ascii="Times New Roman" w:hAnsi="Times New Roman" w:cs="Times New Roman"/>
          <w:spacing w:val="-11"/>
          <w:w w:val="110"/>
          <w:sz w:val="28"/>
          <w:szCs w:val="28"/>
          <w:lang w:val="en-US"/>
        </w:rPr>
        <w:t>w</w:t>
      </w:r>
      <w:r w:rsidRPr="009754C9">
        <w:rPr>
          <w:rFonts w:ascii="Times New Roman" w:hAnsi="Times New Roman" w:cs="Times New Roman"/>
          <w:w w:val="110"/>
          <w:sz w:val="28"/>
          <w:szCs w:val="28"/>
          <w:lang w:val="en-US"/>
        </w:rPr>
        <w:t>ork</w:t>
      </w:r>
      <w:r w:rsidRPr="004956DF">
        <w:rPr>
          <w:rFonts w:ascii="Times New Roman" w:hAnsi="Times New Roman" w:cs="Times New Roman"/>
          <w:spacing w:val="-21"/>
          <w:w w:val="110"/>
          <w:sz w:val="28"/>
          <w:szCs w:val="28"/>
          <w:lang w:val="en-US"/>
        </w:rPr>
        <w:t xml:space="preserve"> </w:t>
      </w:r>
      <w:r w:rsidRPr="004956DF">
        <w:rPr>
          <w:rFonts w:ascii="Times New Roman" w:hAnsi="Times New Roman" w:cs="Times New Roman"/>
          <w:w w:val="110"/>
          <w:sz w:val="28"/>
          <w:szCs w:val="28"/>
          <w:lang w:val="en-US"/>
        </w:rPr>
        <w:t>(</w:t>
      </w:r>
      <w:r w:rsidRPr="009754C9">
        <w:rPr>
          <w:rFonts w:ascii="Times New Roman" w:hAnsi="Times New Roman" w:cs="Times New Roman"/>
          <w:w w:val="110"/>
          <w:sz w:val="28"/>
          <w:szCs w:val="28"/>
          <w:lang w:val="en-US"/>
        </w:rPr>
        <w:t>n</w:t>
      </w:r>
      <w:r w:rsidRPr="004956DF">
        <w:rPr>
          <w:rFonts w:ascii="Times New Roman" w:hAnsi="Times New Roman" w:cs="Times New Roman"/>
          <w:w w:val="110"/>
          <w:sz w:val="28"/>
          <w:szCs w:val="28"/>
          <w:lang w:val="en-US"/>
        </w:rPr>
        <w:t>,</w:t>
      </w:r>
      <w:r w:rsidRPr="004956DF">
        <w:rPr>
          <w:rFonts w:ascii="Times New Roman" w:hAnsi="Times New Roman" w:cs="Times New Roman"/>
          <w:spacing w:val="-21"/>
          <w:w w:val="110"/>
          <w:sz w:val="28"/>
          <w:szCs w:val="28"/>
          <w:lang w:val="en-US"/>
        </w:rPr>
        <w:t xml:space="preserve"> </w:t>
      </w:r>
      <w:r w:rsidRPr="009754C9">
        <w:rPr>
          <w:rFonts w:ascii="Times New Roman" w:hAnsi="Times New Roman" w:cs="Times New Roman"/>
          <w:w w:val="110"/>
          <w:sz w:val="28"/>
          <w:szCs w:val="28"/>
          <w:lang w:val="en-US"/>
        </w:rPr>
        <w:t>U</w:t>
      </w:r>
      <w:r w:rsidRPr="004956DF">
        <w:rPr>
          <w:rFonts w:ascii="Times New Roman" w:hAnsi="Times New Roman" w:cs="Times New Roman"/>
          <w:w w:val="110"/>
          <w:sz w:val="28"/>
          <w:szCs w:val="28"/>
          <w:lang w:val="en-US"/>
        </w:rPr>
        <w:t>)</w:t>
      </w:r>
      <w:r w:rsidRPr="004956DF">
        <w:rPr>
          <w:rFonts w:ascii="Times New Roman" w:hAnsi="Times New Roman" w:cs="Times New Roman"/>
          <w:spacing w:val="-21"/>
          <w:w w:val="110"/>
          <w:sz w:val="28"/>
          <w:szCs w:val="28"/>
          <w:lang w:val="en-US"/>
        </w:rPr>
        <w:t xml:space="preserve"> </w:t>
      </w:r>
      <w:r w:rsidRPr="004956DF">
        <w:rPr>
          <w:rFonts w:ascii="Times New Roman" w:hAnsi="Times New Roman" w:cs="Times New Roman"/>
          <w:w w:val="115"/>
          <w:sz w:val="28"/>
          <w:szCs w:val="28"/>
          <w:lang w:val="en-US"/>
        </w:rPr>
        <w:t>–</w:t>
      </w:r>
      <w:r w:rsidRPr="004956DF">
        <w:rPr>
          <w:rFonts w:ascii="Times New Roman" w:hAnsi="Times New Roman" w:cs="Times New Roman"/>
          <w:spacing w:val="-23"/>
          <w:w w:val="115"/>
          <w:sz w:val="28"/>
          <w:szCs w:val="28"/>
          <w:lang w:val="en-US"/>
        </w:rPr>
        <w:t xml:space="preserve"> </w:t>
      </w:r>
      <w:r w:rsidRPr="009754C9">
        <w:rPr>
          <w:rFonts w:ascii="Times New Roman" w:hAnsi="Times New Roman" w:cs="Times New Roman"/>
          <w:w w:val="110"/>
          <w:sz w:val="28"/>
          <w:szCs w:val="28"/>
        </w:rPr>
        <w:t>раб</w:t>
      </w:r>
      <w:r w:rsidR="004956DF" w:rsidRPr="004956DF">
        <w:rPr>
          <w:rFonts w:ascii="Times New Roman" w:hAnsi="Times New Roman" w:cs="Times New Roman"/>
          <w:w w:val="110"/>
          <w:sz w:val="28"/>
          <w:szCs w:val="28"/>
          <w:lang w:val="en-US"/>
        </w:rPr>
        <w:t>o</w:t>
      </w:r>
      <w:r w:rsidRPr="009754C9">
        <w:rPr>
          <w:rFonts w:ascii="Times New Roman" w:hAnsi="Times New Roman" w:cs="Times New Roman"/>
          <w:w w:val="110"/>
          <w:sz w:val="28"/>
          <w:szCs w:val="28"/>
        </w:rPr>
        <w:t>та</w:t>
      </w:r>
      <w:r w:rsidRPr="004956DF">
        <w:rPr>
          <w:rFonts w:ascii="Times New Roman" w:hAnsi="Times New Roman" w:cs="Times New Roman"/>
          <w:w w:val="110"/>
          <w:sz w:val="28"/>
          <w:szCs w:val="28"/>
          <w:lang w:val="en-US"/>
        </w:rPr>
        <w:t>;</w:t>
      </w:r>
      <w:r w:rsidRPr="004956DF">
        <w:rPr>
          <w:rFonts w:ascii="Times New Roman" w:hAnsi="Times New Roman" w:cs="Times New Roman"/>
          <w:spacing w:val="-21"/>
          <w:w w:val="110"/>
          <w:sz w:val="28"/>
          <w:szCs w:val="28"/>
          <w:lang w:val="en-US"/>
        </w:rPr>
        <w:t xml:space="preserve"> </w:t>
      </w:r>
      <w:r w:rsidRPr="009754C9">
        <w:rPr>
          <w:rFonts w:ascii="Times New Roman" w:hAnsi="Times New Roman" w:cs="Times New Roman"/>
          <w:w w:val="110"/>
          <w:sz w:val="28"/>
          <w:szCs w:val="28"/>
        </w:rPr>
        <w:t>труд</w:t>
      </w:r>
    </w:p>
    <w:p w:rsidR="007673B8" w:rsidRPr="004956DF" w:rsidRDefault="007673B8" w:rsidP="008B7068">
      <w:pPr>
        <w:spacing w:after="0" w:line="240" w:lineRule="auto"/>
        <w:ind w:firstLine="709"/>
        <w:jc w:val="both"/>
        <w:rPr>
          <w:rFonts w:ascii="Times New Roman" w:hAnsi="Times New Roman" w:cs="Times New Roman"/>
          <w:sz w:val="28"/>
          <w:szCs w:val="28"/>
          <w:lang w:val="en-US"/>
        </w:rPr>
      </w:pPr>
      <w:r w:rsidRPr="004956DF">
        <w:rPr>
          <w:rFonts w:ascii="Times New Roman" w:hAnsi="Times New Roman" w:cs="Times New Roman"/>
          <w:bCs/>
          <w:w w:val="110"/>
          <w:sz w:val="28"/>
          <w:szCs w:val="28"/>
          <w:lang w:val="en-US"/>
        </w:rPr>
        <w:t>E.g.</w:t>
      </w:r>
      <w:r w:rsidRPr="004956DF">
        <w:rPr>
          <w:rFonts w:ascii="Times New Roman" w:hAnsi="Times New Roman" w:cs="Times New Roman"/>
          <w:bCs/>
          <w:spacing w:val="-25"/>
          <w:w w:val="110"/>
          <w:sz w:val="28"/>
          <w:szCs w:val="28"/>
          <w:lang w:val="en-US"/>
        </w:rPr>
        <w:t xml:space="preserve"> </w:t>
      </w:r>
      <w:r w:rsidRPr="004956DF">
        <w:rPr>
          <w:rFonts w:ascii="Times New Roman" w:hAnsi="Times New Roman" w:cs="Times New Roman"/>
          <w:w w:val="110"/>
          <w:sz w:val="28"/>
          <w:szCs w:val="28"/>
          <w:lang w:val="en-US"/>
        </w:rPr>
        <w:t>He</w:t>
      </w:r>
      <w:r w:rsidRPr="004956DF">
        <w:rPr>
          <w:rFonts w:ascii="Times New Roman" w:hAnsi="Times New Roman" w:cs="Times New Roman"/>
          <w:spacing w:val="-24"/>
          <w:w w:val="110"/>
          <w:sz w:val="28"/>
          <w:szCs w:val="28"/>
          <w:lang w:val="en-US"/>
        </w:rPr>
        <w:t xml:space="preserve"> </w:t>
      </w:r>
      <w:r w:rsidRPr="004956DF">
        <w:rPr>
          <w:rFonts w:ascii="Times New Roman" w:hAnsi="Times New Roman" w:cs="Times New Roman"/>
          <w:w w:val="110"/>
          <w:sz w:val="28"/>
          <w:szCs w:val="28"/>
          <w:lang w:val="en-US"/>
        </w:rPr>
        <w:t>is</w:t>
      </w:r>
      <w:r w:rsidRPr="004956DF">
        <w:rPr>
          <w:rFonts w:ascii="Times New Roman" w:hAnsi="Times New Roman" w:cs="Times New Roman"/>
          <w:spacing w:val="-24"/>
          <w:w w:val="110"/>
          <w:sz w:val="28"/>
          <w:szCs w:val="28"/>
          <w:lang w:val="en-US"/>
        </w:rPr>
        <w:t xml:space="preserve"> </w:t>
      </w:r>
      <w:r w:rsidR="00474FF1" w:rsidRPr="009754C9">
        <w:rPr>
          <w:rFonts w:ascii="Times New Roman" w:hAnsi="Times New Roman" w:cs="Times New Roman"/>
          <w:w w:val="110"/>
          <w:sz w:val="28"/>
          <w:szCs w:val="28"/>
        </w:rPr>
        <w:t>а</w:t>
      </w:r>
      <w:r w:rsidRPr="004956DF">
        <w:rPr>
          <w:rFonts w:ascii="Times New Roman" w:hAnsi="Times New Roman" w:cs="Times New Roman"/>
          <w:w w:val="110"/>
          <w:sz w:val="28"/>
          <w:szCs w:val="28"/>
          <w:lang w:val="en-US"/>
        </w:rPr>
        <w:t>t</w:t>
      </w:r>
      <w:r w:rsidRPr="004956DF">
        <w:rPr>
          <w:rFonts w:ascii="Times New Roman" w:hAnsi="Times New Roman" w:cs="Times New Roman"/>
          <w:spacing w:val="-24"/>
          <w:w w:val="110"/>
          <w:sz w:val="28"/>
          <w:szCs w:val="28"/>
          <w:lang w:val="en-US"/>
        </w:rPr>
        <w:t xml:space="preserve"> </w:t>
      </w:r>
      <w:r w:rsidRPr="004956DF">
        <w:rPr>
          <w:rFonts w:ascii="Times New Roman" w:hAnsi="Times New Roman" w:cs="Times New Roman"/>
          <w:spacing w:val="-11"/>
          <w:w w:val="110"/>
          <w:sz w:val="28"/>
          <w:szCs w:val="28"/>
          <w:lang w:val="en-US"/>
        </w:rPr>
        <w:t>w</w:t>
      </w:r>
      <w:r w:rsidRPr="004956DF">
        <w:rPr>
          <w:rFonts w:ascii="Times New Roman" w:hAnsi="Times New Roman" w:cs="Times New Roman"/>
          <w:w w:val="110"/>
          <w:sz w:val="28"/>
          <w:szCs w:val="28"/>
          <w:lang w:val="en-US"/>
        </w:rPr>
        <w:t>ork.</w:t>
      </w:r>
      <w:r w:rsidRPr="004956DF">
        <w:rPr>
          <w:rFonts w:ascii="Times New Roman" w:hAnsi="Times New Roman" w:cs="Times New Roman"/>
          <w:spacing w:val="-24"/>
          <w:w w:val="110"/>
          <w:sz w:val="28"/>
          <w:szCs w:val="28"/>
          <w:lang w:val="en-US"/>
        </w:rPr>
        <w:t xml:space="preserve"> </w:t>
      </w:r>
      <w:r w:rsidRPr="004956DF">
        <w:rPr>
          <w:rFonts w:ascii="Times New Roman" w:hAnsi="Times New Roman" w:cs="Times New Roman"/>
          <w:w w:val="115"/>
          <w:sz w:val="28"/>
          <w:szCs w:val="28"/>
          <w:lang w:val="en-US"/>
        </w:rPr>
        <w:t>–</w:t>
      </w:r>
      <w:r w:rsidRPr="004956DF">
        <w:rPr>
          <w:rFonts w:ascii="Times New Roman" w:hAnsi="Times New Roman" w:cs="Times New Roman"/>
          <w:spacing w:val="-27"/>
          <w:w w:val="115"/>
          <w:sz w:val="28"/>
          <w:szCs w:val="28"/>
          <w:lang w:val="en-US"/>
        </w:rPr>
        <w:t xml:space="preserve"> </w:t>
      </w:r>
      <w:r w:rsidR="004956DF" w:rsidRPr="004956DF">
        <w:rPr>
          <w:rFonts w:ascii="Times New Roman" w:hAnsi="Times New Roman" w:cs="Times New Roman"/>
          <w:w w:val="110"/>
          <w:sz w:val="28"/>
          <w:szCs w:val="28"/>
          <w:lang w:val="en-US"/>
        </w:rPr>
        <w:t>O</w:t>
      </w:r>
      <w:r w:rsidRPr="009754C9">
        <w:rPr>
          <w:rFonts w:ascii="Times New Roman" w:hAnsi="Times New Roman" w:cs="Times New Roman"/>
          <w:w w:val="110"/>
          <w:sz w:val="28"/>
          <w:szCs w:val="28"/>
        </w:rPr>
        <w:t>н</w:t>
      </w:r>
      <w:r w:rsidRPr="004956DF">
        <w:rPr>
          <w:rFonts w:ascii="Times New Roman" w:hAnsi="Times New Roman" w:cs="Times New Roman"/>
          <w:spacing w:val="-24"/>
          <w:w w:val="110"/>
          <w:sz w:val="28"/>
          <w:szCs w:val="28"/>
          <w:lang w:val="en-US"/>
        </w:rPr>
        <w:t xml:space="preserve"> </w:t>
      </w:r>
      <w:r w:rsidRPr="009754C9">
        <w:rPr>
          <w:rFonts w:ascii="Times New Roman" w:hAnsi="Times New Roman" w:cs="Times New Roman"/>
          <w:w w:val="110"/>
          <w:sz w:val="28"/>
          <w:szCs w:val="28"/>
        </w:rPr>
        <w:t>на</w:t>
      </w:r>
      <w:r w:rsidR="00426357" w:rsidRPr="00426357">
        <w:rPr>
          <w:rFonts w:ascii="Times New Roman" w:hAnsi="Times New Roman" w:cs="Times New Roman"/>
          <w:w w:val="110"/>
          <w:sz w:val="28"/>
          <w:szCs w:val="28"/>
          <w:lang w:val="en-US"/>
        </w:rPr>
        <w:t>x</w:t>
      </w:r>
      <w:r w:rsidR="004956DF" w:rsidRPr="004956DF">
        <w:rPr>
          <w:rFonts w:ascii="Times New Roman" w:hAnsi="Times New Roman" w:cs="Times New Roman"/>
          <w:w w:val="110"/>
          <w:sz w:val="28"/>
          <w:szCs w:val="28"/>
          <w:lang w:val="en-US"/>
        </w:rPr>
        <w:t>o</w:t>
      </w:r>
      <w:r w:rsidRPr="009754C9">
        <w:rPr>
          <w:rFonts w:ascii="Times New Roman" w:hAnsi="Times New Roman" w:cs="Times New Roman"/>
          <w:w w:val="110"/>
          <w:sz w:val="28"/>
          <w:szCs w:val="28"/>
        </w:rPr>
        <w:t>дит</w:t>
      </w:r>
      <w:r w:rsidR="004956DF" w:rsidRPr="004956DF">
        <w:rPr>
          <w:rFonts w:ascii="Times New Roman" w:hAnsi="Times New Roman" w:cs="Times New Roman"/>
          <w:w w:val="110"/>
          <w:sz w:val="28"/>
          <w:szCs w:val="28"/>
          <w:lang w:val="en-US"/>
        </w:rPr>
        <w:t>c</w:t>
      </w:r>
      <w:r w:rsidRPr="009754C9">
        <w:rPr>
          <w:rFonts w:ascii="Times New Roman" w:hAnsi="Times New Roman" w:cs="Times New Roman"/>
          <w:w w:val="110"/>
          <w:sz w:val="28"/>
          <w:szCs w:val="28"/>
        </w:rPr>
        <w:t>я</w:t>
      </w:r>
      <w:r w:rsidRPr="004956DF">
        <w:rPr>
          <w:rFonts w:ascii="Times New Roman" w:hAnsi="Times New Roman" w:cs="Times New Roman"/>
          <w:spacing w:val="-24"/>
          <w:w w:val="110"/>
          <w:sz w:val="28"/>
          <w:szCs w:val="28"/>
          <w:lang w:val="en-US"/>
        </w:rPr>
        <w:t xml:space="preserve"> </w:t>
      </w:r>
      <w:r w:rsidRPr="009754C9">
        <w:rPr>
          <w:rFonts w:ascii="Times New Roman" w:hAnsi="Times New Roman" w:cs="Times New Roman"/>
          <w:w w:val="110"/>
          <w:sz w:val="28"/>
          <w:szCs w:val="28"/>
        </w:rPr>
        <w:t>на</w:t>
      </w:r>
      <w:r w:rsidRPr="004956DF">
        <w:rPr>
          <w:rFonts w:ascii="Times New Roman" w:hAnsi="Times New Roman" w:cs="Times New Roman"/>
          <w:spacing w:val="-25"/>
          <w:w w:val="110"/>
          <w:sz w:val="28"/>
          <w:szCs w:val="28"/>
          <w:lang w:val="en-US"/>
        </w:rPr>
        <w:t xml:space="preserve"> </w:t>
      </w:r>
      <w:r w:rsidRPr="009754C9">
        <w:rPr>
          <w:rFonts w:ascii="Times New Roman" w:hAnsi="Times New Roman" w:cs="Times New Roman"/>
          <w:w w:val="110"/>
          <w:sz w:val="28"/>
          <w:szCs w:val="28"/>
        </w:rPr>
        <w:t>раб</w:t>
      </w:r>
      <w:r w:rsidR="004956DF" w:rsidRPr="004956DF">
        <w:rPr>
          <w:rFonts w:ascii="Times New Roman" w:hAnsi="Times New Roman" w:cs="Times New Roman"/>
          <w:w w:val="110"/>
          <w:sz w:val="28"/>
          <w:szCs w:val="28"/>
          <w:lang w:val="en-US"/>
        </w:rPr>
        <w:t>o</w:t>
      </w:r>
      <w:r w:rsidRPr="009754C9">
        <w:rPr>
          <w:rFonts w:ascii="Times New Roman" w:hAnsi="Times New Roman" w:cs="Times New Roman"/>
          <w:w w:val="110"/>
          <w:sz w:val="28"/>
          <w:szCs w:val="28"/>
        </w:rPr>
        <w:t>т</w:t>
      </w:r>
      <w:r w:rsidR="00426357" w:rsidRPr="00AF52A7">
        <w:rPr>
          <w:rFonts w:ascii="Times New Roman" w:hAnsi="Times New Roman" w:cs="Times New Roman"/>
          <w:w w:val="110"/>
          <w:sz w:val="28"/>
          <w:szCs w:val="28"/>
          <w:lang w:val="en-US"/>
        </w:rPr>
        <w:t>e</w:t>
      </w:r>
      <w:r w:rsidRPr="004956DF">
        <w:rPr>
          <w:rFonts w:ascii="Times New Roman" w:hAnsi="Times New Roman" w:cs="Times New Roman"/>
          <w:w w:val="110"/>
          <w:sz w:val="28"/>
          <w:szCs w:val="28"/>
          <w:lang w:val="en-US"/>
        </w:rPr>
        <w:t>.</w:t>
      </w:r>
      <w:r w:rsidRPr="004956DF">
        <w:rPr>
          <w:rFonts w:ascii="Times New Roman" w:hAnsi="Times New Roman" w:cs="Times New Roman"/>
          <w:w w:val="104"/>
          <w:sz w:val="28"/>
          <w:szCs w:val="28"/>
          <w:lang w:val="en-US"/>
        </w:rPr>
        <w:t xml:space="preserve"> </w:t>
      </w:r>
      <w:r w:rsidRPr="004956DF">
        <w:rPr>
          <w:rFonts w:ascii="Times New Roman" w:hAnsi="Times New Roman" w:cs="Times New Roman"/>
          <w:w w:val="110"/>
          <w:sz w:val="28"/>
          <w:szCs w:val="28"/>
          <w:lang w:val="en-US"/>
        </w:rPr>
        <w:t>pl</w:t>
      </w:r>
      <w:r w:rsidR="00474FF1" w:rsidRPr="009754C9">
        <w:rPr>
          <w:rFonts w:ascii="Times New Roman" w:hAnsi="Times New Roman" w:cs="Times New Roman"/>
          <w:w w:val="110"/>
          <w:sz w:val="28"/>
          <w:szCs w:val="28"/>
        </w:rPr>
        <w:t>а</w:t>
      </w:r>
      <w:r w:rsidRPr="004956DF">
        <w:rPr>
          <w:rFonts w:ascii="Times New Roman" w:hAnsi="Times New Roman" w:cs="Times New Roman"/>
          <w:w w:val="110"/>
          <w:sz w:val="28"/>
          <w:szCs w:val="28"/>
          <w:lang w:val="en-US"/>
        </w:rPr>
        <w:t>ce</w:t>
      </w:r>
      <w:r w:rsidRPr="004956DF">
        <w:rPr>
          <w:rFonts w:ascii="Times New Roman" w:hAnsi="Times New Roman" w:cs="Times New Roman"/>
          <w:spacing w:val="-29"/>
          <w:w w:val="110"/>
          <w:sz w:val="28"/>
          <w:szCs w:val="28"/>
          <w:lang w:val="en-US"/>
        </w:rPr>
        <w:t xml:space="preserve"> </w:t>
      </w:r>
      <w:r w:rsidRPr="004956DF">
        <w:rPr>
          <w:rFonts w:ascii="Times New Roman" w:hAnsi="Times New Roman" w:cs="Times New Roman"/>
          <w:w w:val="110"/>
          <w:sz w:val="28"/>
          <w:szCs w:val="28"/>
          <w:lang w:val="en-US"/>
        </w:rPr>
        <w:t>of</w:t>
      </w:r>
      <w:r w:rsidRPr="004956DF">
        <w:rPr>
          <w:rFonts w:ascii="Times New Roman" w:hAnsi="Times New Roman" w:cs="Times New Roman"/>
          <w:spacing w:val="-29"/>
          <w:w w:val="110"/>
          <w:sz w:val="28"/>
          <w:szCs w:val="28"/>
          <w:lang w:val="en-US"/>
        </w:rPr>
        <w:t xml:space="preserve"> </w:t>
      </w:r>
      <w:r w:rsidRPr="004956DF">
        <w:rPr>
          <w:rFonts w:ascii="Times New Roman" w:hAnsi="Times New Roman" w:cs="Times New Roman"/>
          <w:spacing w:val="-11"/>
          <w:w w:val="110"/>
          <w:sz w:val="28"/>
          <w:szCs w:val="28"/>
          <w:lang w:val="en-US"/>
        </w:rPr>
        <w:t>w</w:t>
      </w:r>
      <w:r w:rsidRPr="004956DF">
        <w:rPr>
          <w:rFonts w:ascii="Times New Roman" w:hAnsi="Times New Roman" w:cs="Times New Roman"/>
          <w:w w:val="110"/>
          <w:sz w:val="28"/>
          <w:szCs w:val="28"/>
          <w:lang w:val="en-US"/>
        </w:rPr>
        <w:t>ork</w:t>
      </w:r>
      <w:r w:rsidRPr="004956DF">
        <w:rPr>
          <w:rFonts w:ascii="Times New Roman" w:hAnsi="Times New Roman" w:cs="Times New Roman"/>
          <w:spacing w:val="-29"/>
          <w:w w:val="110"/>
          <w:sz w:val="28"/>
          <w:szCs w:val="28"/>
          <w:lang w:val="en-US"/>
        </w:rPr>
        <w:t xml:space="preserve"> </w:t>
      </w:r>
      <w:r w:rsidRPr="004956DF">
        <w:rPr>
          <w:rFonts w:ascii="Times New Roman" w:hAnsi="Times New Roman" w:cs="Times New Roman"/>
          <w:w w:val="115"/>
          <w:sz w:val="28"/>
          <w:szCs w:val="28"/>
          <w:lang w:val="en-US"/>
        </w:rPr>
        <w:t>–</w:t>
      </w:r>
      <w:r w:rsidRPr="004956DF">
        <w:rPr>
          <w:rFonts w:ascii="Times New Roman" w:hAnsi="Times New Roman" w:cs="Times New Roman"/>
          <w:spacing w:val="-31"/>
          <w:w w:val="115"/>
          <w:sz w:val="28"/>
          <w:szCs w:val="28"/>
          <w:lang w:val="en-US"/>
        </w:rPr>
        <w:t xml:space="preserve"> </w:t>
      </w:r>
      <w:r w:rsidRPr="009754C9">
        <w:rPr>
          <w:rFonts w:ascii="Times New Roman" w:hAnsi="Times New Roman" w:cs="Times New Roman"/>
          <w:w w:val="110"/>
          <w:sz w:val="28"/>
          <w:szCs w:val="28"/>
        </w:rPr>
        <w:t>м</w:t>
      </w:r>
      <w:r w:rsidR="00426357" w:rsidRPr="00AF52A7">
        <w:rPr>
          <w:rFonts w:ascii="Times New Roman" w:hAnsi="Times New Roman" w:cs="Times New Roman"/>
          <w:w w:val="110"/>
          <w:sz w:val="28"/>
          <w:szCs w:val="28"/>
          <w:lang w:val="en-US"/>
        </w:rPr>
        <w:t>e</w:t>
      </w:r>
      <w:r w:rsidR="004956DF" w:rsidRPr="004956DF">
        <w:rPr>
          <w:rFonts w:ascii="Times New Roman" w:hAnsi="Times New Roman" w:cs="Times New Roman"/>
          <w:w w:val="110"/>
          <w:sz w:val="28"/>
          <w:szCs w:val="28"/>
          <w:lang w:val="en-US"/>
        </w:rPr>
        <w:t>c</w:t>
      </w:r>
      <w:r w:rsidRPr="009754C9">
        <w:rPr>
          <w:rFonts w:ascii="Times New Roman" w:hAnsi="Times New Roman" w:cs="Times New Roman"/>
          <w:w w:val="110"/>
          <w:sz w:val="28"/>
          <w:szCs w:val="28"/>
        </w:rPr>
        <w:t>т</w:t>
      </w:r>
      <w:r w:rsidR="004956DF" w:rsidRPr="004956DF">
        <w:rPr>
          <w:rFonts w:ascii="Times New Roman" w:hAnsi="Times New Roman" w:cs="Times New Roman"/>
          <w:w w:val="110"/>
          <w:sz w:val="28"/>
          <w:szCs w:val="28"/>
          <w:lang w:val="en-US"/>
        </w:rPr>
        <w:t>o</w:t>
      </w:r>
      <w:r w:rsidRPr="004956DF">
        <w:rPr>
          <w:rFonts w:ascii="Times New Roman" w:hAnsi="Times New Roman" w:cs="Times New Roman"/>
          <w:spacing w:val="-29"/>
          <w:w w:val="110"/>
          <w:sz w:val="28"/>
          <w:szCs w:val="28"/>
          <w:lang w:val="en-US"/>
        </w:rPr>
        <w:t xml:space="preserve"> </w:t>
      </w:r>
      <w:r w:rsidRPr="009754C9">
        <w:rPr>
          <w:rFonts w:ascii="Times New Roman" w:hAnsi="Times New Roman" w:cs="Times New Roman"/>
          <w:w w:val="110"/>
          <w:sz w:val="28"/>
          <w:szCs w:val="28"/>
        </w:rPr>
        <w:t>раб</w:t>
      </w:r>
      <w:r w:rsidR="004956DF" w:rsidRPr="004956DF">
        <w:rPr>
          <w:rFonts w:ascii="Times New Roman" w:hAnsi="Times New Roman" w:cs="Times New Roman"/>
          <w:w w:val="110"/>
          <w:sz w:val="28"/>
          <w:szCs w:val="28"/>
          <w:lang w:val="en-US"/>
        </w:rPr>
        <w:t>o</w:t>
      </w:r>
      <w:r w:rsidRPr="009754C9">
        <w:rPr>
          <w:rFonts w:ascii="Times New Roman" w:hAnsi="Times New Roman" w:cs="Times New Roman"/>
          <w:w w:val="110"/>
          <w:sz w:val="28"/>
          <w:szCs w:val="28"/>
        </w:rPr>
        <w:t>ты</w:t>
      </w:r>
    </w:p>
    <w:p w:rsidR="007673B8" w:rsidRPr="004956DF" w:rsidRDefault="004C2D75" w:rsidP="008B7068">
      <w:pPr>
        <w:spacing w:after="0" w:line="240" w:lineRule="auto"/>
        <w:ind w:firstLine="709"/>
        <w:jc w:val="both"/>
        <w:rPr>
          <w:rFonts w:ascii="Times New Roman" w:eastAsia="Times New Roman" w:hAnsi="Times New Roman" w:cs="Times New Roman"/>
          <w:sz w:val="28"/>
          <w:szCs w:val="28"/>
          <w:lang w:val="en-US"/>
        </w:rPr>
      </w:pPr>
      <w:r w:rsidRPr="004956DF">
        <w:rPr>
          <w:rFonts w:ascii="Times New Roman" w:eastAsia="Times New Roman" w:hAnsi="Times New Roman" w:cs="Times New Roman"/>
          <w:bCs/>
          <w:w w:val="110"/>
          <w:sz w:val="28"/>
          <w:szCs w:val="28"/>
          <w:lang w:val="en-US"/>
        </w:rPr>
        <w:t xml:space="preserve">14. </w:t>
      </w:r>
      <w:r w:rsidR="007673B8" w:rsidRPr="004956DF">
        <w:rPr>
          <w:rFonts w:ascii="Times New Roman" w:eastAsia="Times New Roman" w:hAnsi="Times New Roman" w:cs="Times New Roman"/>
          <w:bCs/>
          <w:w w:val="110"/>
          <w:sz w:val="28"/>
          <w:szCs w:val="28"/>
          <w:lang w:val="en-US"/>
        </w:rPr>
        <w:t>look</w:t>
      </w:r>
      <w:r w:rsidR="007673B8" w:rsidRPr="004956DF">
        <w:rPr>
          <w:rFonts w:ascii="Times New Roman" w:eastAsia="Times New Roman" w:hAnsi="Times New Roman" w:cs="Times New Roman"/>
          <w:bCs/>
          <w:spacing w:val="-31"/>
          <w:w w:val="110"/>
          <w:sz w:val="28"/>
          <w:szCs w:val="28"/>
          <w:lang w:val="en-US"/>
        </w:rPr>
        <w:t xml:space="preserve"> </w:t>
      </w:r>
      <w:r w:rsidR="007673B8" w:rsidRPr="004956DF">
        <w:rPr>
          <w:rFonts w:ascii="Times New Roman" w:eastAsia="Times New Roman" w:hAnsi="Times New Roman" w:cs="Times New Roman"/>
          <w:bCs/>
          <w:w w:val="110"/>
          <w:sz w:val="28"/>
          <w:szCs w:val="28"/>
          <w:lang w:val="en-US"/>
        </w:rPr>
        <w:t>for</w:t>
      </w:r>
      <w:r w:rsidR="007673B8" w:rsidRPr="004956DF">
        <w:rPr>
          <w:rFonts w:ascii="Times New Roman" w:eastAsia="Times New Roman" w:hAnsi="Times New Roman" w:cs="Times New Roman"/>
          <w:bCs/>
          <w:spacing w:val="-31"/>
          <w:w w:val="110"/>
          <w:sz w:val="28"/>
          <w:szCs w:val="28"/>
          <w:lang w:val="en-US"/>
        </w:rPr>
        <w:t xml:space="preserve"> </w:t>
      </w:r>
      <w:r w:rsidR="007673B8" w:rsidRPr="004956DF">
        <w:rPr>
          <w:rFonts w:ascii="Times New Roman" w:eastAsia="Times New Roman" w:hAnsi="Times New Roman" w:cs="Times New Roman"/>
          <w:w w:val="110"/>
          <w:sz w:val="28"/>
          <w:szCs w:val="28"/>
          <w:lang w:val="en-US"/>
        </w:rPr>
        <w:t>smth/smb</w:t>
      </w:r>
      <w:r w:rsidR="007673B8" w:rsidRPr="004956DF">
        <w:rPr>
          <w:rFonts w:ascii="Times New Roman" w:eastAsia="Times New Roman" w:hAnsi="Times New Roman" w:cs="Times New Roman"/>
          <w:spacing w:val="-31"/>
          <w:w w:val="110"/>
          <w:sz w:val="28"/>
          <w:szCs w:val="28"/>
          <w:lang w:val="en-US"/>
        </w:rPr>
        <w:t xml:space="preserve"> </w:t>
      </w:r>
      <w:r w:rsidR="007673B8" w:rsidRPr="004956DF">
        <w:rPr>
          <w:rFonts w:ascii="Times New Roman" w:eastAsia="Times New Roman" w:hAnsi="Times New Roman" w:cs="Times New Roman"/>
          <w:bCs/>
          <w:w w:val="110"/>
          <w:sz w:val="28"/>
          <w:szCs w:val="28"/>
          <w:lang w:val="en-US"/>
        </w:rPr>
        <w:t>(v)</w:t>
      </w:r>
      <w:r w:rsidR="007673B8" w:rsidRPr="004956DF">
        <w:rPr>
          <w:rFonts w:ascii="Times New Roman" w:eastAsia="Times New Roman" w:hAnsi="Times New Roman" w:cs="Times New Roman"/>
          <w:bCs/>
          <w:spacing w:val="-31"/>
          <w:w w:val="110"/>
          <w:sz w:val="28"/>
          <w:szCs w:val="28"/>
          <w:lang w:val="en-US"/>
        </w:rPr>
        <w:t xml:space="preserve"> </w:t>
      </w:r>
      <w:r w:rsidR="007673B8" w:rsidRPr="004956DF">
        <w:rPr>
          <w:rFonts w:ascii="Times New Roman" w:eastAsia="Times New Roman" w:hAnsi="Times New Roman" w:cs="Times New Roman"/>
          <w:w w:val="110"/>
          <w:sz w:val="28"/>
          <w:szCs w:val="28"/>
          <w:lang w:val="en-US"/>
        </w:rPr>
        <w:t>–</w:t>
      </w:r>
      <w:r w:rsidR="007673B8" w:rsidRPr="004956DF">
        <w:rPr>
          <w:rFonts w:ascii="Times New Roman" w:eastAsia="Times New Roman" w:hAnsi="Times New Roman" w:cs="Times New Roman"/>
          <w:spacing w:val="-31"/>
          <w:w w:val="110"/>
          <w:sz w:val="28"/>
          <w:szCs w:val="28"/>
          <w:lang w:val="en-US"/>
        </w:rPr>
        <w:t xml:space="preserve"> </w:t>
      </w:r>
      <w:r w:rsidR="007673B8" w:rsidRPr="009754C9">
        <w:rPr>
          <w:rFonts w:ascii="Times New Roman" w:eastAsia="Times New Roman" w:hAnsi="Times New Roman" w:cs="Times New Roman"/>
          <w:w w:val="110"/>
          <w:sz w:val="28"/>
          <w:szCs w:val="28"/>
        </w:rPr>
        <w:t>и</w:t>
      </w:r>
      <w:r w:rsidR="004956DF" w:rsidRPr="004956DF">
        <w:rPr>
          <w:rFonts w:ascii="Times New Roman" w:eastAsia="Times New Roman" w:hAnsi="Times New Roman" w:cs="Times New Roman"/>
          <w:w w:val="110"/>
          <w:sz w:val="28"/>
          <w:szCs w:val="28"/>
          <w:lang w:val="en-US"/>
        </w:rPr>
        <w:t>c</w:t>
      </w:r>
      <w:r w:rsidR="007673B8" w:rsidRPr="009754C9">
        <w:rPr>
          <w:rFonts w:ascii="Times New Roman" w:eastAsia="Times New Roman" w:hAnsi="Times New Roman" w:cs="Times New Roman"/>
          <w:w w:val="110"/>
          <w:sz w:val="28"/>
          <w:szCs w:val="28"/>
        </w:rPr>
        <w:t>кать</w:t>
      </w:r>
      <w:r w:rsidR="007673B8" w:rsidRPr="004956DF">
        <w:rPr>
          <w:rFonts w:ascii="Times New Roman" w:eastAsia="Times New Roman" w:hAnsi="Times New Roman" w:cs="Times New Roman"/>
          <w:spacing w:val="-31"/>
          <w:w w:val="110"/>
          <w:sz w:val="28"/>
          <w:szCs w:val="28"/>
          <w:lang w:val="en-US"/>
        </w:rPr>
        <w:t xml:space="preserve"> </w:t>
      </w:r>
      <w:r w:rsidR="007673B8" w:rsidRPr="009754C9">
        <w:rPr>
          <w:rFonts w:ascii="Times New Roman" w:eastAsia="Times New Roman" w:hAnsi="Times New Roman" w:cs="Times New Roman"/>
          <w:w w:val="110"/>
          <w:sz w:val="28"/>
          <w:szCs w:val="28"/>
        </w:rPr>
        <w:t>чт</w:t>
      </w:r>
      <w:r w:rsidR="004956DF" w:rsidRPr="004956DF">
        <w:rPr>
          <w:rFonts w:ascii="Times New Roman" w:eastAsia="Times New Roman" w:hAnsi="Times New Roman" w:cs="Times New Roman"/>
          <w:w w:val="110"/>
          <w:sz w:val="28"/>
          <w:szCs w:val="28"/>
          <w:lang w:val="en-US"/>
        </w:rPr>
        <w:t>o</w:t>
      </w:r>
      <w:r w:rsidR="007673B8" w:rsidRPr="004956DF">
        <w:rPr>
          <w:rFonts w:ascii="Times New Roman" w:eastAsia="Times New Roman" w:hAnsi="Times New Roman" w:cs="Times New Roman"/>
          <w:w w:val="110"/>
          <w:sz w:val="28"/>
          <w:szCs w:val="28"/>
          <w:lang w:val="en-US"/>
        </w:rPr>
        <w:t>-</w:t>
      </w:r>
      <w:r w:rsidR="007673B8" w:rsidRPr="009754C9">
        <w:rPr>
          <w:rFonts w:ascii="Times New Roman" w:eastAsia="Times New Roman" w:hAnsi="Times New Roman" w:cs="Times New Roman"/>
          <w:w w:val="110"/>
          <w:sz w:val="28"/>
          <w:szCs w:val="28"/>
        </w:rPr>
        <w:t>л</w:t>
      </w:r>
      <w:r w:rsidR="007673B8" w:rsidRPr="004956DF">
        <w:rPr>
          <w:rFonts w:ascii="Times New Roman" w:eastAsia="Times New Roman" w:hAnsi="Times New Roman" w:cs="Times New Roman"/>
          <w:w w:val="110"/>
          <w:sz w:val="28"/>
          <w:szCs w:val="28"/>
          <w:lang w:val="en-US"/>
        </w:rPr>
        <w:t>./</w:t>
      </w:r>
      <w:r w:rsidR="007673B8" w:rsidRPr="009754C9">
        <w:rPr>
          <w:rFonts w:ascii="Times New Roman" w:eastAsia="Times New Roman" w:hAnsi="Times New Roman" w:cs="Times New Roman"/>
          <w:w w:val="110"/>
          <w:sz w:val="28"/>
          <w:szCs w:val="28"/>
        </w:rPr>
        <w:t>к</w:t>
      </w:r>
      <w:r w:rsidR="004956DF" w:rsidRPr="004956DF">
        <w:rPr>
          <w:rFonts w:ascii="Times New Roman" w:eastAsia="Times New Roman" w:hAnsi="Times New Roman" w:cs="Times New Roman"/>
          <w:w w:val="110"/>
          <w:sz w:val="28"/>
          <w:szCs w:val="28"/>
          <w:lang w:val="en-US"/>
        </w:rPr>
        <w:t>o</w:t>
      </w:r>
      <w:r w:rsidR="007673B8" w:rsidRPr="009754C9">
        <w:rPr>
          <w:rFonts w:ascii="Times New Roman" w:eastAsia="Times New Roman" w:hAnsi="Times New Roman" w:cs="Times New Roman"/>
          <w:w w:val="110"/>
          <w:sz w:val="28"/>
          <w:szCs w:val="28"/>
        </w:rPr>
        <w:t>г</w:t>
      </w:r>
      <w:r w:rsidR="004956DF" w:rsidRPr="004956DF">
        <w:rPr>
          <w:rFonts w:ascii="Times New Roman" w:eastAsia="Times New Roman" w:hAnsi="Times New Roman" w:cs="Times New Roman"/>
          <w:w w:val="110"/>
          <w:sz w:val="28"/>
          <w:szCs w:val="28"/>
          <w:lang w:val="en-US"/>
        </w:rPr>
        <w:t>o</w:t>
      </w:r>
      <w:r w:rsidR="007673B8" w:rsidRPr="004956DF">
        <w:rPr>
          <w:rFonts w:ascii="Times New Roman" w:eastAsia="Times New Roman" w:hAnsi="Times New Roman" w:cs="Times New Roman"/>
          <w:w w:val="110"/>
          <w:sz w:val="28"/>
          <w:szCs w:val="28"/>
          <w:lang w:val="en-US"/>
        </w:rPr>
        <w:t>-</w:t>
      </w:r>
      <w:r w:rsidR="007673B8" w:rsidRPr="009754C9">
        <w:rPr>
          <w:rFonts w:ascii="Times New Roman" w:eastAsia="Times New Roman" w:hAnsi="Times New Roman" w:cs="Times New Roman"/>
          <w:w w:val="110"/>
          <w:sz w:val="28"/>
          <w:szCs w:val="28"/>
        </w:rPr>
        <w:t>л</w:t>
      </w:r>
      <w:r w:rsidR="007673B8" w:rsidRPr="004956DF">
        <w:rPr>
          <w:rFonts w:ascii="Times New Roman" w:eastAsia="Times New Roman" w:hAnsi="Times New Roman" w:cs="Times New Roman"/>
          <w:w w:val="110"/>
          <w:sz w:val="28"/>
          <w:szCs w:val="28"/>
          <w:lang w:val="en-US"/>
        </w:rPr>
        <w:t>.</w:t>
      </w:r>
    </w:p>
    <w:p w:rsidR="007673B8" w:rsidRPr="004956DF" w:rsidRDefault="007673B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pacing w:val="-4"/>
          <w:w w:val="105"/>
          <w:sz w:val="28"/>
          <w:szCs w:val="28"/>
          <w:lang w:val="en-US"/>
        </w:rPr>
        <w:t>C</w:t>
      </w:r>
      <w:r w:rsidRPr="009754C9">
        <w:rPr>
          <w:rFonts w:ascii="Times New Roman" w:hAnsi="Times New Roman" w:cs="Times New Roman"/>
          <w:spacing w:val="-8"/>
          <w:w w:val="105"/>
          <w:sz w:val="28"/>
          <w:szCs w:val="28"/>
          <w:lang w:val="en-US"/>
        </w:rPr>
        <w:t>o</w:t>
      </w:r>
      <w:r w:rsidRPr="009754C9">
        <w:rPr>
          <w:rFonts w:ascii="Times New Roman" w:hAnsi="Times New Roman" w:cs="Times New Roman"/>
          <w:spacing w:val="-4"/>
          <w:w w:val="105"/>
          <w:sz w:val="28"/>
          <w:szCs w:val="28"/>
          <w:lang w:val="en-US"/>
        </w:rPr>
        <w:t>mp</w:t>
      </w:r>
      <w:r w:rsidR="00474FF1" w:rsidRPr="009754C9">
        <w:rPr>
          <w:rFonts w:ascii="Times New Roman" w:hAnsi="Times New Roman" w:cs="Times New Roman"/>
          <w:spacing w:val="-4"/>
          <w:w w:val="105"/>
          <w:sz w:val="28"/>
          <w:szCs w:val="28"/>
          <w:lang w:val="en-US"/>
        </w:rPr>
        <w:t>а</w:t>
      </w:r>
      <w:r w:rsidRPr="009754C9">
        <w:rPr>
          <w:rFonts w:ascii="Times New Roman" w:hAnsi="Times New Roman" w:cs="Times New Roman"/>
          <w:spacing w:val="-4"/>
          <w:w w:val="105"/>
          <w:sz w:val="28"/>
          <w:szCs w:val="28"/>
          <w:lang w:val="en-US"/>
        </w:rPr>
        <w:t>re</w:t>
      </w:r>
      <w:r w:rsidRPr="009754C9">
        <w:rPr>
          <w:rFonts w:ascii="Times New Roman" w:hAnsi="Times New Roman" w:cs="Times New Roman"/>
          <w:w w:val="105"/>
          <w:sz w:val="28"/>
          <w:szCs w:val="28"/>
          <w:lang w:val="en-US"/>
        </w:rPr>
        <w:t>:</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spacing w:val="-5"/>
          <w:w w:val="105"/>
          <w:sz w:val="28"/>
          <w:szCs w:val="28"/>
          <w:lang w:val="en-US"/>
        </w:rPr>
        <w:t>loo</w:t>
      </w:r>
      <w:r w:rsidRPr="009754C9">
        <w:rPr>
          <w:rFonts w:ascii="Times New Roman" w:hAnsi="Times New Roman" w:cs="Times New Roman"/>
          <w:w w:val="105"/>
          <w:sz w:val="28"/>
          <w:szCs w:val="28"/>
          <w:lang w:val="en-US"/>
        </w:rPr>
        <w:t>k</w:t>
      </w:r>
      <w:r w:rsidRPr="009754C9">
        <w:rPr>
          <w:rFonts w:ascii="Times New Roman" w:hAnsi="Times New Roman" w:cs="Times New Roman"/>
          <w:spacing w:val="-8"/>
          <w:w w:val="105"/>
          <w:sz w:val="28"/>
          <w:szCs w:val="28"/>
          <w:lang w:val="en-US"/>
        </w:rPr>
        <w:t xml:space="preserve"> </w:t>
      </w:r>
      <w:r w:rsidR="00474FF1" w:rsidRPr="009754C9">
        <w:rPr>
          <w:rFonts w:ascii="Times New Roman" w:hAnsi="Times New Roman" w:cs="Times New Roman"/>
          <w:bCs/>
          <w:spacing w:val="-5"/>
          <w:w w:val="105"/>
          <w:sz w:val="28"/>
          <w:szCs w:val="28"/>
          <w:lang w:val="en-US"/>
        </w:rPr>
        <w:t>а</w:t>
      </w:r>
      <w:r w:rsidRPr="009754C9">
        <w:rPr>
          <w:rFonts w:ascii="Times New Roman" w:hAnsi="Times New Roman" w:cs="Times New Roman"/>
          <w:bCs/>
          <w:w w:val="105"/>
          <w:sz w:val="28"/>
          <w:szCs w:val="28"/>
          <w:lang w:val="en-US"/>
        </w:rPr>
        <w:t>t</w:t>
      </w:r>
      <w:r w:rsidRPr="009754C9">
        <w:rPr>
          <w:rFonts w:ascii="Times New Roman" w:hAnsi="Times New Roman" w:cs="Times New Roman"/>
          <w:bCs/>
          <w:spacing w:val="-7"/>
          <w:w w:val="105"/>
          <w:sz w:val="28"/>
          <w:szCs w:val="28"/>
          <w:lang w:val="en-US"/>
        </w:rPr>
        <w:t xml:space="preserve"> </w:t>
      </w:r>
      <w:r w:rsidRPr="009754C9">
        <w:rPr>
          <w:rFonts w:ascii="Times New Roman" w:hAnsi="Times New Roman" w:cs="Times New Roman"/>
          <w:spacing w:val="-4"/>
          <w:w w:val="105"/>
          <w:sz w:val="28"/>
          <w:szCs w:val="28"/>
          <w:lang w:val="en-US"/>
        </w:rPr>
        <w:t>smb.</w:t>
      </w:r>
      <w:r w:rsidRPr="009754C9">
        <w:rPr>
          <w:rFonts w:ascii="Times New Roman" w:hAnsi="Times New Roman" w:cs="Times New Roman"/>
          <w:w w:val="105"/>
          <w:sz w:val="28"/>
          <w:szCs w:val="28"/>
          <w:lang w:val="en-US"/>
        </w:rPr>
        <w:t>,</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spacing w:val="-4"/>
          <w:w w:val="105"/>
          <w:sz w:val="28"/>
          <w:szCs w:val="28"/>
          <w:lang w:val="en-US"/>
        </w:rPr>
        <w:t>smth</w:t>
      </w:r>
      <w:r w:rsidRPr="009754C9">
        <w:rPr>
          <w:rFonts w:ascii="Times New Roman" w:hAnsi="Times New Roman" w:cs="Times New Roman"/>
          <w:w w:val="105"/>
          <w:sz w:val="28"/>
          <w:szCs w:val="28"/>
          <w:lang w:val="en-US"/>
        </w:rPr>
        <w:t>.</w:t>
      </w:r>
      <w:r w:rsidRPr="009754C9">
        <w:rPr>
          <w:rFonts w:ascii="Times New Roman" w:hAnsi="Times New Roman" w:cs="Times New Roman"/>
          <w:spacing w:val="-8"/>
          <w:w w:val="105"/>
          <w:sz w:val="28"/>
          <w:szCs w:val="28"/>
          <w:lang w:val="en-US"/>
        </w:rPr>
        <w:t xml:space="preserve"> </w:t>
      </w:r>
      <w:r w:rsidRPr="004956DF">
        <w:rPr>
          <w:rFonts w:ascii="Times New Roman" w:hAnsi="Times New Roman" w:cs="Times New Roman"/>
          <w:spacing w:val="-5"/>
          <w:w w:val="105"/>
          <w:sz w:val="28"/>
          <w:szCs w:val="28"/>
          <w:lang w:val="en-US"/>
        </w:rPr>
        <w:t>(v</w:t>
      </w:r>
      <w:r w:rsidRPr="004956DF">
        <w:rPr>
          <w:rFonts w:ascii="Times New Roman" w:hAnsi="Times New Roman" w:cs="Times New Roman"/>
          <w:w w:val="105"/>
          <w:sz w:val="28"/>
          <w:szCs w:val="28"/>
          <w:lang w:val="en-US"/>
        </w:rPr>
        <w:t>)</w:t>
      </w:r>
      <w:r w:rsidRPr="004956DF">
        <w:rPr>
          <w:rFonts w:ascii="Times New Roman" w:hAnsi="Times New Roman" w:cs="Times New Roman"/>
          <w:spacing w:val="-7"/>
          <w:w w:val="105"/>
          <w:sz w:val="28"/>
          <w:szCs w:val="28"/>
          <w:lang w:val="en-US"/>
        </w:rPr>
        <w:t xml:space="preserve"> </w:t>
      </w:r>
      <w:r w:rsidRPr="004956DF">
        <w:rPr>
          <w:rFonts w:ascii="Times New Roman" w:hAnsi="Times New Roman" w:cs="Times New Roman"/>
          <w:w w:val="115"/>
          <w:sz w:val="28"/>
          <w:szCs w:val="28"/>
          <w:lang w:val="en-US"/>
        </w:rPr>
        <w:t>–</w:t>
      </w:r>
      <w:r w:rsidRPr="004956DF">
        <w:rPr>
          <w:rFonts w:ascii="Times New Roman" w:hAnsi="Times New Roman" w:cs="Times New Roman"/>
          <w:spacing w:val="-13"/>
          <w:w w:val="115"/>
          <w:sz w:val="28"/>
          <w:szCs w:val="28"/>
          <w:lang w:val="en-US"/>
        </w:rPr>
        <w:t xml:space="preserve"> </w:t>
      </w:r>
      <w:r w:rsidR="004956DF" w:rsidRPr="004956DF">
        <w:rPr>
          <w:rFonts w:ascii="Times New Roman" w:hAnsi="Times New Roman" w:cs="Times New Roman"/>
          <w:spacing w:val="-5"/>
          <w:w w:val="105"/>
          <w:sz w:val="28"/>
          <w:szCs w:val="28"/>
          <w:lang w:val="en-US"/>
        </w:rPr>
        <w:t>c</w:t>
      </w:r>
      <w:r w:rsidRPr="009754C9">
        <w:rPr>
          <w:rFonts w:ascii="Times New Roman" w:hAnsi="Times New Roman" w:cs="Times New Roman"/>
          <w:spacing w:val="-5"/>
          <w:w w:val="105"/>
          <w:sz w:val="28"/>
          <w:szCs w:val="28"/>
        </w:rPr>
        <w:t>м</w:t>
      </w:r>
      <w:r w:rsidR="004956DF" w:rsidRPr="004956DF">
        <w:rPr>
          <w:rFonts w:ascii="Times New Roman" w:hAnsi="Times New Roman" w:cs="Times New Roman"/>
          <w:spacing w:val="-5"/>
          <w:w w:val="105"/>
          <w:sz w:val="28"/>
          <w:szCs w:val="28"/>
          <w:lang w:val="en-US"/>
        </w:rPr>
        <w:t>o</w:t>
      </w:r>
      <w:r w:rsidRPr="009754C9">
        <w:rPr>
          <w:rFonts w:ascii="Times New Roman" w:hAnsi="Times New Roman" w:cs="Times New Roman"/>
          <w:spacing w:val="-5"/>
          <w:w w:val="105"/>
          <w:sz w:val="28"/>
          <w:szCs w:val="28"/>
        </w:rPr>
        <w:t>тр</w:t>
      </w:r>
      <w:r w:rsidR="00426357" w:rsidRPr="00AF52A7">
        <w:rPr>
          <w:rFonts w:ascii="Times New Roman" w:hAnsi="Times New Roman" w:cs="Times New Roman"/>
          <w:spacing w:val="-5"/>
          <w:w w:val="105"/>
          <w:sz w:val="28"/>
          <w:szCs w:val="28"/>
          <w:lang w:val="en-US"/>
        </w:rPr>
        <w:t>e</w:t>
      </w:r>
      <w:r w:rsidRPr="009754C9">
        <w:rPr>
          <w:rFonts w:ascii="Times New Roman" w:hAnsi="Times New Roman" w:cs="Times New Roman"/>
          <w:spacing w:val="-5"/>
          <w:w w:val="105"/>
          <w:sz w:val="28"/>
          <w:szCs w:val="28"/>
        </w:rPr>
        <w:t>т</w:t>
      </w:r>
      <w:r w:rsidRPr="009754C9">
        <w:rPr>
          <w:rFonts w:ascii="Times New Roman" w:hAnsi="Times New Roman" w:cs="Times New Roman"/>
          <w:w w:val="105"/>
          <w:sz w:val="28"/>
          <w:szCs w:val="28"/>
        </w:rPr>
        <w:t>ь</w:t>
      </w:r>
      <w:r w:rsidRPr="004956DF">
        <w:rPr>
          <w:rFonts w:ascii="Times New Roman" w:hAnsi="Times New Roman" w:cs="Times New Roman"/>
          <w:spacing w:val="-7"/>
          <w:w w:val="105"/>
          <w:sz w:val="28"/>
          <w:szCs w:val="28"/>
          <w:lang w:val="en-US"/>
        </w:rPr>
        <w:t xml:space="preserve"> </w:t>
      </w:r>
      <w:r w:rsidRPr="009754C9">
        <w:rPr>
          <w:rFonts w:ascii="Times New Roman" w:hAnsi="Times New Roman" w:cs="Times New Roman"/>
          <w:spacing w:val="-4"/>
          <w:w w:val="105"/>
          <w:sz w:val="28"/>
          <w:szCs w:val="28"/>
        </w:rPr>
        <w:t>н</w:t>
      </w:r>
      <w:r w:rsidRPr="009754C9">
        <w:rPr>
          <w:rFonts w:ascii="Times New Roman" w:hAnsi="Times New Roman" w:cs="Times New Roman"/>
          <w:w w:val="105"/>
          <w:sz w:val="28"/>
          <w:szCs w:val="28"/>
        </w:rPr>
        <w:t>а</w:t>
      </w:r>
      <w:r w:rsidRPr="004956DF">
        <w:rPr>
          <w:rFonts w:ascii="Times New Roman" w:hAnsi="Times New Roman" w:cs="Times New Roman"/>
          <w:spacing w:val="-8"/>
          <w:w w:val="105"/>
          <w:sz w:val="28"/>
          <w:szCs w:val="28"/>
          <w:lang w:val="en-US"/>
        </w:rPr>
        <w:t xml:space="preserve"> </w:t>
      </w:r>
      <w:r w:rsidRPr="009754C9">
        <w:rPr>
          <w:rFonts w:ascii="Times New Roman" w:hAnsi="Times New Roman" w:cs="Times New Roman"/>
          <w:spacing w:val="-4"/>
          <w:w w:val="105"/>
          <w:sz w:val="28"/>
          <w:szCs w:val="28"/>
        </w:rPr>
        <w:t>к</w:t>
      </w:r>
      <w:r w:rsidR="004956DF" w:rsidRPr="004956DF">
        <w:rPr>
          <w:rFonts w:ascii="Times New Roman" w:hAnsi="Times New Roman" w:cs="Times New Roman"/>
          <w:spacing w:val="-4"/>
          <w:w w:val="105"/>
          <w:sz w:val="28"/>
          <w:szCs w:val="28"/>
          <w:lang w:val="en-US"/>
        </w:rPr>
        <w:t>o</w:t>
      </w:r>
      <w:r w:rsidRPr="009754C9">
        <w:rPr>
          <w:rFonts w:ascii="Times New Roman" w:hAnsi="Times New Roman" w:cs="Times New Roman"/>
          <w:spacing w:val="-4"/>
          <w:w w:val="105"/>
          <w:sz w:val="28"/>
          <w:szCs w:val="28"/>
        </w:rPr>
        <w:t>г</w:t>
      </w:r>
      <w:r w:rsidR="004956DF" w:rsidRPr="004956DF">
        <w:rPr>
          <w:rFonts w:ascii="Times New Roman" w:hAnsi="Times New Roman" w:cs="Times New Roman"/>
          <w:spacing w:val="-4"/>
          <w:w w:val="105"/>
          <w:sz w:val="28"/>
          <w:szCs w:val="28"/>
          <w:lang w:val="en-US"/>
        </w:rPr>
        <w:t>o</w:t>
      </w:r>
      <w:r w:rsidRPr="004956DF">
        <w:rPr>
          <w:rFonts w:ascii="Times New Roman" w:hAnsi="Times New Roman" w:cs="Times New Roman"/>
          <w:spacing w:val="-4"/>
          <w:w w:val="105"/>
          <w:sz w:val="28"/>
          <w:szCs w:val="28"/>
          <w:lang w:val="en-US"/>
        </w:rPr>
        <w:t>-</w:t>
      </w:r>
      <w:r w:rsidRPr="009754C9">
        <w:rPr>
          <w:rFonts w:ascii="Times New Roman" w:hAnsi="Times New Roman" w:cs="Times New Roman"/>
          <w:spacing w:val="-4"/>
          <w:w w:val="105"/>
          <w:sz w:val="28"/>
          <w:szCs w:val="28"/>
        </w:rPr>
        <w:t>л</w:t>
      </w:r>
      <w:r w:rsidRPr="004956DF">
        <w:rPr>
          <w:rFonts w:ascii="Times New Roman" w:hAnsi="Times New Roman" w:cs="Times New Roman"/>
          <w:spacing w:val="-4"/>
          <w:w w:val="105"/>
          <w:sz w:val="28"/>
          <w:szCs w:val="28"/>
          <w:lang w:val="en-US"/>
        </w:rPr>
        <w:t>.</w:t>
      </w:r>
      <w:r w:rsidRPr="004956DF">
        <w:rPr>
          <w:rFonts w:ascii="Times New Roman" w:hAnsi="Times New Roman" w:cs="Times New Roman"/>
          <w:w w:val="105"/>
          <w:sz w:val="28"/>
          <w:szCs w:val="28"/>
          <w:lang w:val="en-US"/>
        </w:rPr>
        <w:t>,</w:t>
      </w:r>
      <w:r w:rsidRPr="004956DF">
        <w:rPr>
          <w:rFonts w:ascii="Times New Roman" w:hAnsi="Times New Roman" w:cs="Times New Roman"/>
          <w:spacing w:val="-8"/>
          <w:w w:val="105"/>
          <w:sz w:val="28"/>
          <w:szCs w:val="28"/>
          <w:lang w:val="en-US"/>
        </w:rPr>
        <w:t xml:space="preserve"> </w:t>
      </w:r>
      <w:r w:rsidRPr="009754C9">
        <w:rPr>
          <w:rFonts w:ascii="Times New Roman" w:hAnsi="Times New Roman" w:cs="Times New Roman"/>
          <w:spacing w:val="-4"/>
          <w:w w:val="105"/>
          <w:sz w:val="28"/>
          <w:szCs w:val="28"/>
        </w:rPr>
        <w:t>чт</w:t>
      </w:r>
      <w:r w:rsidR="004956DF" w:rsidRPr="004956DF">
        <w:rPr>
          <w:rFonts w:ascii="Times New Roman" w:hAnsi="Times New Roman" w:cs="Times New Roman"/>
          <w:spacing w:val="-4"/>
          <w:w w:val="105"/>
          <w:sz w:val="28"/>
          <w:szCs w:val="28"/>
          <w:lang w:val="en-US"/>
        </w:rPr>
        <w:t>o</w:t>
      </w:r>
      <w:r w:rsidRPr="004956DF">
        <w:rPr>
          <w:rFonts w:ascii="Times New Roman" w:hAnsi="Times New Roman" w:cs="Times New Roman"/>
          <w:spacing w:val="-4"/>
          <w:w w:val="105"/>
          <w:sz w:val="28"/>
          <w:szCs w:val="28"/>
          <w:lang w:val="en-US"/>
        </w:rPr>
        <w:t>-</w:t>
      </w:r>
      <w:r w:rsidRPr="009754C9">
        <w:rPr>
          <w:rFonts w:ascii="Times New Roman" w:hAnsi="Times New Roman" w:cs="Times New Roman"/>
          <w:spacing w:val="-4"/>
          <w:w w:val="105"/>
          <w:sz w:val="28"/>
          <w:szCs w:val="28"/>
        </w:rPr>
        <w:t>л</w:t>
      </w:r>
      <w:r w:rsidRPr="004956DF">
        <w:rPr>
          <w:rFonts w:ascii="Times New Roman" w:hAnsi="Times New Roman" w:cs="Times New Roman"/>
          <w:spacing w:val="-4"/>
          <w:w w:val="105"/>
          <w:sz w:val="28"/>
          <w:szCs w:val="28"/>
          <w:lang w:val="en-US"/>
        </w:rPr>
        <w:t>.</w:t>
      </w:r>
      <w:r w:rsidRPr="004956DF">
        <w:rPr>
          <w:rFonts w:ascii="Times New Roman" w:hAnsi="Times New Roman" w:cs="Times New Roman"/>
          <w:spacing w:val="-4"/>
          <w:w w:val="107"/>
          <w:sz w:val="28"/>
          <w:szCs w:val="28"/>
          <w:lang w:val="en-US"/>
        </w:rPr>
        <w:t xml:space="preserve"> </w:t>
      </w:r>
      <w:r w:rsidRPr="004956DF">
        <w:rPr>
          <w:rFonts w:ascii="Times New Roman" w:hAnsi="Times New Roman" w:cs="Times New Roman"/>
          <w:w w:val="105"/>
          <w:sz w:val="28"/>
          <w:szCs w:val="28"/>
          <w:lang w:val="en-US"/>
        </w:rPr>
        <w:t>look</w:t>
      </w:r>
      <w:r w:rsidRPr="004956DF">
        <w:rPr>
          <w:rFonts w:ascii="Times New Roman" w:hAnsi="Times New Roman" w:cs="Times New Roman"/>
          <w:spacing w:val="-11"/>
          <w:w w:val="105"/>
          <w:sz w:val="28"/>
          <w:szCs w:val="28"/>
          <w:lang w:val="en-US"/>
        </w:rPr>
        <w:t xml:space="preserve"> </w:t>
      </w:r>
      <w:r w:rsidR="00474FF1" w:rsidRPr="009754C9">
        <w:rPr>
          <w:rFonts w:ascii="Times New Roman" w:hAnsi="Times New Roman" w:cs="Times New Roman"/>
          <w:bCs/>
          <w:w w:val="105"/>
          <w:sz w:val="28"/>
          <w:szCs w:val="28"/>
        </w:rPr>
        <w:t>а</w:t>
      </w:r>
      <w:r w:rsidRPr="004956DF">
        <w:rPr>
          <w:rFonts w:ascii="Times New Roman" w:hAnsi="Times New Roman" w:cs="Times New Roman"/>
          <w:bCs/>
          <w:w w:val="105"/>
          <w:sz w:val="28"/>
          <w:szCs w:val="28"/>
          <w:lang w:val="en-US"/>
        </w:rPr>
        <w:t>fter</w:t>
      </w:r>
      <w:r w:rsidRPr="004956DF">
        <w:rPr>
          <w:rFonts w:ascii="Times New Roman" w:hAnsi="Times New Roman" w:cs="Times New Roman"/>
          <w:bCs/>
          <w:spacing w:val="-10"/>
          <w:w w:val="105"/>
          <w:sz w:val="28"/>
          <w:szCs w:val="28"/>
          <w:lang w:val="en-US"/>
        </w:rPr>
        <w:t xml:space="preserve"> </w:t>
      </w:r>
      <w:r w:rsidRPr="004956DF">
        <w:rPr>
          <w:rFonts w:ascii="Times New Roman" w:hAnsi="Times New Roman" w:cs="Times New Roman"/>
          <w:w w:val="105"/>
          <w:sz w:val="28"/>
          <w:szCs w:val="28"/>
          <w:lang w:val="en-US"/>
        </w:rPr>
        <w:t>smb.</w:t>
      </w:r>
      <w:r w:rsidRPr="004956DF">
        <w:rPr>
          <w:rFonts w:ascii="Times New Roman" w:hAnsi="Times New Roman" w:cs="Times New Roman"/>
          <w:spacing w:val="-10"/>
          <w:w w:val="105"/>
          <w:sz w:val="28"/>
          <w:szCs w:val="28"/>
          <w:lang w:val="en-US"/>
        </w:rPr>
        <w:t xml:space="preserve"> </w:t>
      </w:r>
      <w:r w:rsidRPr="004956DF">
        <w:rPr>
          <w:rFonts w:ascii="Times New Roman" w:hAnsi="Times New Roman" w:cs="Times New Roman"/>
          <w:w w:val="105"/>
          <w:sz w:val="28"/>
          <w:szCs w:val="28"/>
          <w:lang w:val="en-US"/>
        </w:rPr>
        <w:t>(v)</w:t>
      </w:r>
      <w:r w:rsidRPr="004956DF">
        <w:rPr>
          <w:rFonts w:ascii="Times New Roman" w:hAnsi="Times New Roman" w:cs="Times New Roman"/>
          <w:spacing w:val="-10"/>
          <w:w w:val="105"/>
          <w:sz w:val="28"/>
          <w:szCs w:val="28"/>
          <w:lang w:val="en-US"/>
        </w:rPr>
        <w:t xml:space="preserve"> </w:t>
      </w:r>
      <w:r w:rsidRPr="004956DF">
        <w:rPr>
          <w:rFonts w:ascii="Times New Roman" w:hAnsi="Times New Roman" w:cs="Times New Roman"/>
          <w:w w:val="115"/>
          <w:sz w:val="28"/>
          <w:szCs w:val="28"/>
          <w:lang w:val="en-US"/>
        </w:rPr>
        <w:t>–</w:t>
      </w:r>
      <w:r w:rsidRPr="004956DF">
        <w:rPr>
          <w:rFonts w:ascii="Times New Roman" w:hAnsi="Times New Roman" w:cs="Times New Roman"/>
          <w:spacing w:val="-14"/>
          <w:w w:val="115"/>
          <w:sz w:val="28"/>
          <w:szCs w:val="28"/>
          <w:lang w:val="en-US"/>
        </w:rPr>
        <w:t xml:space="preserve"> </w:t>
      </w:r>
      <w:r w:rsidRPr="009754C9">
        <w:rPr>
          <w:rFonts w:ascii="Times New Roman" w:hAnsi="Times New Roman" w:cs="Times New Roman"/>
          <w:w w:val="105"/>
          <w:sz w:val="28"/>
          <w:szCs w:val="28"/>
        </w:rPr>
        <w:t>при</w:t>
      </w:r>
      <w:r w:rsidR="004956DF" w:rsidRPr="004956DF">
        <w:rPr>
          <w:rFonts w:ascii="Times New Roman" w:hAnsi="Times New Roman" w:cs="Times New Roman"/>
          <w:w w:val="105"/>
          <w:sz w:val="28"/>
          <w:szCs w:val="28"/>
          <w:lang w:val="en-US"/>
        </w:rPr>
        <w:t>c</w:t>
      </w:r>
      <w:r w:rsidRPr="009754C9">
        <w:rPr>
          <w:rFonts w:ascii="Times New Roman" w:hAnsi="Times New Roman" w:cs="Times New Roman"/>
          <w:w w:val="105"/>
          <w:sz w:val="28"/>
          <w:szCs w:val="28"/>
        </w:rPr>
        <w:t>матривать</w:t>
      </w:r>
      <w:r w:rsidRPr="004956DF">
        <w:rPr>
          <w:rFonts w:ascii="Times New Roman" w:hAnsi="Times New Roman" w:cs="Times New Roman"/>
          <w:w w:val="105"/>
          <w:sz w:val="28"/>
          <w:szCs w:val="28"/>
          <w:lang w:val="en-US"/>
        </w:rPr>
        <w:t>,</w:t>
      </w:r>
      <w:r w:rsidRPr="004956DF">
        <w:rPr>
          <w:rFonts w:ascii="Times New Roman" w:hAnsi="Times New Roman" w:cs="Times New Roman"/>
          <w:spacing w:val="-10"/>
          <w:w w:val="105"/>
          <w:sz w:val="28"/>
          <w:szCs w:val="28"/>
          <w:lang w:val="en-US"/>
        </w:rPr>
        <w:t xml:space="preserve"> </w:t>
      </w:r>
      <w:r w:rsidRPr="009754C9">
        <w:rPr>
          <w:rFonts w:ascii="Times New Roman" w:hAnsi="Times New Roman" w:cs="Times New Roman"/>
          <w:w w:val="105"/>
          <w:sz w:val="28"/>
          <w:szCs w:val="28"/>
        </w:rPr>
        <w:t>у</w:t>
      </w:r>
      <w:r w:rsidR="00426357" w:rsidRPr="00426357">
        <w:rPr>
          <w:rFonts w:ascii="Times New Roman" w:hAnsi="Times New Roman" w:cs="Times New Roman"/>
          <w:w w:val="105"/>
          <w:sz w:val="28"/>
          <w:szCs w:val="28"/>
          <w:lang w:val="en-US"/>
        </w:rPr>
        <w:t>x</w:t>
      </w:r>
      <w:r w:rsidRPr="009754C9">
        <w:rPr>
          <w:rFonts w:ascii="Times New Roman" w:hAnsi="Times New Roman" w:cs="Times New Roman"/>
          <w:w w:val="105"/>
          <w:sz w:val="28"/>
          <w:szCs w:val="28"/>
        </w:rPr>
        <w:t>аживать</w:t>
      </w:r>
      <w:r w:rsidRPr="004956DF">
        <w:rPr>
          <w:rFonts w:ascii="Times New Roman" w:hAnsi="Times New Roman" w:cs="Times New Roman"/>
          <w:spacing w:val="-10"/>
          <w:w w:val="105"/>
          <w:sz w:val="28"/>
          <w:szCs w:val="28"/>
          <w:lang w:val="en-US"/>
        </w:rPr>
        <w:t xml:space="preserve"> </w:t>
      </w:r>
      <w:r w:rsidRPr="009754C9">
        <w:rPr>
          <w:rFonts w:ascii="Times New Roman" w:hAnsi="Times New Roman" w:cs="Times New Roman"/>
          <w:w w:val="105"/>
          <w:sz w:val="28"/>
          <w:szCs w:val="28"/>
        </w:rPr>
        <w:t>за</w:t>
      </w:r>
      <w:r w:rsidRPr="004956DF">
        <w:rPr>
          <w:rFonts w:ascii="Times New Roman" w:hAnsi="Times New Roman" w:cs="Times New Roman"/>
          <w:spacing w:val="-10"/>
          <w:w w:val="105"/>
          <w:sz w:val="28"/>
          <w:szCs w:val="28"/>
          <w:lang w:val="en-US"/>
        </w:rPr>
        <w:t xml:space="preserve"> </w:t>
      </w:r>
      <w:r w:rsidRPr="009754C9">
        <w:rPr>
          <w:rFonts w:ascii="Times New Roman" w:hAnsi="Times New Roman" w:cs="Times New Roman"/>
          <w:w w:val="105"/>
          <w:sz w:val="28"/>
          <w:szCs w:val="28"/>
        </w:rPr>
        <w:t>к</w:t>
      </w:r>
      <w:r w:rsidR="00426357" w:rsidRPr="00AF52A7">
        <w:rPr>
          <w:rFonts w:ascii="Times New Roman" w:hAnsi="Times New Roman" w:cs="Times New Roman"/>
          <w:w w:val="105"/>
          <w:sz w:val="28"/>
          <w:szCs w:val="28"/>
          <w:lang w:val="en-US"/>
        </w:rPr>
        <w:t>e</w:t>
      </w:r>
      <w:r w:rsidRPr="009754C9">
        <w:rPr>
          <w:rFonts w:ascii="Times New Roman" w:hAnsi="Times New Roman" w:cs="Times New Roman"/>
          <w:w w:val="105"/>
          <w:sz w:val="28"/>
          <w:szCs w:val="28"/>
        </w:rPr>
        <w:t>м</w:t>
      </w:r>
      <w:r w:rsidRPr="004956DF">
        <w:rPr>
          <w:rFonts w:ascii="Times New Roman" w:hAnsi="Times New Roman" w:cs="Times New Roman"/>
          <w:w w:val="105"/>
          <w:sz w:val="28"/>
          <w:szCs w:val="28"/>
          <w:lang w:val="en-US"/>
        </w:rPr>
        <w:t>-</w:t>
      </w:r>
      <w:r w:rsidRPr="009754C9">
        <w:rPr>
          <w:rFonts w:ascii="Times New Roman" w:hAnsi="Times New Roman" w:cs="Times New Roman"/>
          <w:w w:val="105"/>
          <w:sz w:val="28"/>
          <w:szCs w:val="28"/>
        </w:rPr>
        <w:t>л</w:t>
      </w:r>
      <w:r w:rsidRPr="004956DF">
        <w:rPr>
          <w:rFonts w:ascii="Times New Roman" w:hAnsi="Times New Roman" w:cs="Times New Roman"/>
          <w:w w:val="105"/>
          <w:sz w:val="28"/>
          <w:szCs w:val="28"/>
          <w:lang w:val="en-US"/>
        </w:rPr>
        <w:t>.</w:t>
      </w:r>
    </w:p>
    <w:p w:rsidR="007673B8" w:rsidRPr="004956DF" w:rsidRDefault="004C2D75" w:rsidP="008B7068">
      <w:pPr>
        <w:spacing w:after="0" w:line="240" w:lineRule="auto"/>
        <w:ind w:firstLine="709"/>
        <w:jc w:val="both"/>
        <w:rPr>
          <w:rFonts w:ascii="Times New Roman" w:eastAsia="Times New Roman" w:hAnsi="Times New Roman" w:cs="Times New Roman"/>
          <w:sz w:val="28"/>
          <w:szCs w:val="28"/>
          <w:lang w:val="en-US"/>
        </w:rPr>
      </w:pPr>
      <w:r w:rsidRPr="004956DF">
        <w:rPr>
          <w:rFonts w:ascii="Times New Roman" w:eastAsia="Times New Roman" w:hAnsi="Times New Roman" w:cs="Times New Roman"/>
          <w:bCs/>
          <w:w w:val="105"/>
          <w:sz w:val="28"/>
          <w:szCs w:val="28"/>
          <w:lang w:val="en-US"/>
        </w:rPr>
        <w:t xml:space="preserve">15. </w:t>
      </w:r>
      <w:r w:rsidR="007673B8" w:rsidRPr="004956DF">
        <w:rPr>
          <w:rFonts w:ascii="Times New Roman" w:eastAsia="Times New Roman" w:hAnsi="Times New Roman" w:cs="Times New Roman"/>
          <w:bCs/>
          <w:w w:val="105"/>
          <w:sz w:val="28"/>
          <w:szCs w:val="28"/>
          <w:lang w:val="en-US"/>
        </w:rPr>
        <w:t>offer</w:t>
      </w:r>
      <w:r w:rsidR="007673B8" w:rsidRPr="004956DF">
        <w:rPr>
          <w:rFonts w:ascii="Times New Roman" w:eastAsia="Times New Roman" w:hAnsi="Times New Roman" w:cs="Times New Roman"/>
          <w:bCs/>
          <w:spacing w:val="-20"/>
          <w:w w:val="105"/>
          <w:sz w:val="28"/>
          <w:szCs w:val="28"/>
          <w:lang w:val="en-US"/>
        </w:rPr>
        <w:t xml:space="preserve"> </w:t>
      </w:r>
      <w:r w:rsidR="007673B8" w:rsidRPr="004956DF">
        <w:rPr>
          <w:rFonts w:ascii="Times New Roman" w:eastAsia="Times New Roman" w:hAnsi="Times New Roman" w:cs="Times New Roman"/>
          <w:bCs/>
          <w:w w:val="105"/>
          <w:sz w:val="28"/>
          <w:szCs w:val="28"/>
          <w:lang w:val="en-US"/>
        </w:rPr>
        <w:t>(v)</w:t>
      </w:r>
      <w:r w:rsidR="007673B8" w:rsidRPr="004956DF">
        <w:rPr>
          <w:rFonts w:ascii="Times New Roman" w:eastAsia="Times New Roman" w:hAnsi="Times New Roman" w:cs="Times New Roman"/>
          <w:bCs/>
          <w:spacing w:val="-20"/>
          <w:w w:val="105"/>
          <w:sz w:val="28"/>
          <w:szCs w:val="28"/>
          <w:lang w:val="en-US"/>
        </w:rPr>
        <w:t xml:space="preserve"> </w:t>
      </w:r>
      <w:r w:rsidR="007673B8" w:rsidRPr="004956DF">
        <w:rPr>
          <w:rFonts w:ascii="Times New Roman" w:eastAsia="Times New Roman" w:hAnsi="Times New Roman" w:cs="Times New Roman"/>
          <w:w w:val="105"/>
          <w:sz w:val="28"/>
          <w:szCs w:val="28"/>
          <w:lang w:val="en-US"/>
        </w:rPr>
        <w:t>–</w:t>
      </w:r>
      <w:r w:rsidR="007673B8" w:rsidRPr="004956DF">
        <w:rPr>
          <w:rFonts w:ascii="Times New Roman" w:eastAsia="Times New Roman" w:hAnsi="Times New Roman" w:cs="Times New Roman"/>
          <w:spacing w:val="-20"/>
          <w:w w:val="105"/>
          <w:sz w:val="28"/>
          <w:szCs w:val="28"/>
          <w:lang w:val="en-US"/>
        </w:rPr>
        <w:t xml:space="preserve"> </w:t>
      </w:r>
      <w:r w:rsidR="007673B8" w:rsidRPr="009754C9">
        <w:rPr>
          <w:rFonts w:ascii="Times New Roman" w:eastAsia="Times New Roman" w:hAnsi="Times New Roman" w:cs="Times New Roman"/>
          <w:w w:val="105"/>
          <w:sz w:val="28"/>
          <w:szCs w:val="28"/>
        </w:rPr>
        <w:t>пр</w:t>
      </w:r>
      <w:r w:rsidR="00426357" w:rsidRPr="00AF52A7">
        <w:rPr>
          <w:rFonts w:ascii="Times New Roman" w:eastAsia="Times New Roman" w:hAnsi="Times New Roman" w:cs="Times New Roman"/>
          <w:w w:val="105"/>
          <w:sz w:val="28"/>
          <w:szCs w:val="28"/>
          <w:lang w:val="en-US"/>
        </w:rPr>
        <w:t>e</w:t>
      </w:r>
      <w:r w:rsidR="007673B8" w:rsidRPr="009754C9">
        <w:rPr>
          <w:rFonts w:ascii="Times New Roman" w:eastAsia="Times New Roman" w:hAnsi="Times New Roman" w:cs="Times New Roman"/>
          <w:w w:val="105"/>
          <w:sz w:val="28"/>
          <w:szCs w:val="28"/>
        </w:rPr>
        <w:t>длагать</w:t>
      </w:r>
    </w:p>
    <w:p w:rsidR="007673B8" w:rsidRPr="004956DF" w:rsidRDefault="007673B8" w:rsidP="008B7068">
      <w:pPr>
        <w:spacing w:after="0" w:line="240" w:lineRule="auto"/>
        <w:ind w:firstLine="709"/>
        <w:jc w:val="both"/>
        <w:rPr>
          <w:rFonts w:ascii="Times New Roman" w:hAnsi="Times New Roman" w:cs="Times New Roman"/>
          <w:sz w:val="28"/>
          <w:szCs w:val="28"/>
          <w:lang w:val="en-US"/>
        </w:rPr>
      </w:pPr>
      <w:r w:rsidRPr="004956DF">
        <w:rPr>
          <w:rFonts w:ascii="Times New Roman" w:hAnsi="Times New Roman" w:cs="Times New Roman"/>
          <w:spacing w:val="-5"/>
          <w:w w:val="110"/>
          <w:sz w:val="28"/>
          <w:szCs w:val="28"/>
          <w:lang w:val="en-US"/>
        </w:rPr>
        <w:t>t</w:t>
      </w:r>
      <w:r w:rsidRPr="004956DF">
        <w:rPr>
          <w:rFonts w:ascii="Times New Roman" w:hAnsi="Times New Roman" w:cs="Times New Roman"/>
          <w:w w:val="110"/>
          <w:sz w:val="28"/>
          <w:szCs w:val="28"/>
          <w:lang w:val="en-US"/>
        </w:rPr>
        <w:t>o</w:t>
      </w:r>
      <w:r w:rsidRPr="004956DF">
        <w:rPr>
          <w:rFonts w:ascii="Times New Roman" w:hAnsi="Times New Roman" w:cs="Times New Roman"/>
          <w:spacing w:val="-35"/>
          <w:w w:val="110"/>
          <w:sz w:val="28"/>
          <w:szCs w:val="28"/>
          <w:lang w:val="en-US"/>
        </w:rPr>
        <w:t xml:space="preserve"> </w:t>
      </w:r>
      <w:r w:rsidRPr="004956DF">
        <w:rPr>
          <w:rFonts w:ascii="Times New Roman" w:hAnsi="Times New Roman" w:cs="Times New Roman"/>
          <w:spacing w:val="-5"/>
          <w:w w:val="110"/>
          <w:sz w:val="28"/>
          <w:szCs w:val="28"/>
          <w:lang w:val="en-US"/>
        </w:rPr>
        <w:t>offe</w:t>
      </w:r>
      <w:r w:rsidRPr="004956DF">
        <w:rPr>
          <w:rFonts w:ascii="Times New Roman" w:hAnsi="Times New Roman" w:cs="Times New Roman"/>
          <w:w w:val="110"/>
          <w:sz w:val="28"/>
          <w:szCs w:val="28"/>
          <w:lang w:val="en-US"/>
        </w:rPr>
        <w:t>r</w:t>
      </w:r>
      <w:r w:rsidRPr="004956DF">
        <w:rPr>
          <w:rFonts w:ascii="Times New Roman" w:hAnsi="Times New Roman" w:cs="Times New Roman"/>
          <w:spacing w:val="-34"/>
          <w:w w:val="110"/>
          <w:sz w:val="28"/>
          <w:szCs w:val="28"/>
          <w:lang w:val="en-US"/>
        </w:rPr>
        <w:t xml:space="preserve"> </w:t>
      </w:r>
      <w:r w:rsidRPr="004956DF">
        <w:rPr>
          <w:rFonts w:ascii="Times New Roman" w:hAnsi="Times New Roman" w:cs="Times New Roman"/>
          <w:spacing w:val="-5"/>
          <w:w w:val="110"/>
          <w:sz w:val="28"/>
          <w:szCs w:val="28"/>
          <w:lang w:val="en-US"/>
        </w:rPr>
        <w:t>help/one’</w:t>
      </w:r>
      <w:r w:rsidRPr="004956DF">
        <w:rPr>
          <w:rFonts w:ascii="Times New Roman" w:hAnsi="Times New Roman" w:cs="Times New Roman"/>
          <w:w w:val="110"/>
          <w:sz w:val="28"/>
          <w:szCs w:val="28"/>
          <w:lang w:val="en-US"/>
        </w:rPr>
        <w:t>s</w:t>
      </w:r>
      <w:r w:rsidRPr="004956DF">
        <w:rPr>
          <w:rFonts w:ascii="Times New Roman" w:hAnsi="Times New Roman" w:cs="Times New Roman"/>
          <w:spacing w:val="-34"/>
          <w:w w:val="110"/>
          <w:sz w:val="28"/>
          <w:szCs w:val="28"/>
          <w:lang w:val="en-US"/>
        </w:rPr>
        <w:t xml:space="preserve"> </w:t>
      </w:r>
      <w:r w:rsidRPr="004956DF">
        <w:rPr>
          <w:rFonts w:ascii="Times New Roman" w:hAnsi="Times New Roman" w:cs="Times New Roman"/>
          <w:spacing w:val="-5"/>
          <w:w w:val="110"/>
          <w:sz w:val="28"/>
          <w:szCs w:val="28"/>
          <w:lang w:val="en-US"/>
        </w:rPr>
        <w:t>service</w:t>
      </w:r>
      <w:r w:rsidRPr="004956DF">
        <w:rPr>
          <w:rFonts w:ascii="Times New Roman" w:hAnsi="Times New Roman" w:cs="Times New Roman"/>
          <w:w w:val="110"/>
          <w:sz w:val="28"/>
          <w:szCs w:val="28"/>
          <w:lang w:val="en-US"/>
        </w:rPr>
        <w:t>s</w:t>
      </w:r>
      <w:r w:rsidRPr="004956DF">
        <w:rPr>
          <w:rFonts w:ascii="Times New Roman" w:hAnsi="Times New Roman" w:cs="Times New Roman"/>
          <w:spacing w:val="-35"/>
          <w:w w:val="110"/>
          <w:sz w:val="28"/>
          <w:szCs w:val="28"/>
          <w:lang w:val="en-US"/>
        </w:rPr>
        <w:t xml:space="preserve"> </w:t>
      </w:r>
      <w:r w:rsidRPr="004956DF">
        <w:rPr>
          <w:rFonts w:ascii="Times New Roman" w:hAnsi="Times New Roman" w:cs="Times New Roman"/>
          <w:w w:val="110"/>
          <w:sz w:val="28"/>
          <w:szCs w:val="28"/>
          <w:lang w:val="en-US"/>
        </w:rPr>
        <w:t>–</w:t>
      </w:r>
      <w:r w:rsidRPr="004956DF">
        <w:rPr>
          <w:rFonts w:ascii="Times New Roman" w:hAnsi="Times New Roman" w:cs="Times New Roman"/>
          <w:spacing w:val="-34"/>
          <w:w w:val="110"/>
          <w:sz w:val="28"/>
          <w:szCs w:val="28"/>
          <w:lang w:val="en-US"/>
        </w:rPr>
        <w:t xml:space="preserve"> </w:t>
      </w:r>
      <w:r w:rsidRPr="009754C9">
        <w:rPr>
          <w:rFonts w:ascii="Times New Roman" w:hAnsi="Times New Roman" w:cs="Times New Roman"/>
          <w:spacing w:val="-5"/>
          <w:w w:val="110"/>
          <w:sz w:val="28"/>
          <w:szCs w:val="28"/>
        </w:rPr>
        <w:t>пр</w:t>
      </w:r>
      <w:r w:rsidR="00426357" w:rsidRPr="00AF52A7">
        <w:rPr>
          <w:rFonts w:ascii="Times New Roman" w:hAnsi="Times New Roman" w:cs="Times New Roman"/>
          <w:spacing w:val="-5"/>
          <w:w w:val="110"/>
          <w:sz w:val="28"/>
          <w:szCs w:val="28"/>
          <w:lang w:val="en-US"/>
        </w:rPr>
        <w:t>e</w:t>
      </w:r>
      <w:r w:rsidRPr="009754C9">
        <w:rPr>
          <w:rFonts w:ascii="Times New Roman" w:hAnsi="Times New Roman" w:cs="Times New Roman"/>
          <w:spacing w:val="-5"/>
          <w:w w:val="110"/>
          <w:sz w:val="28"/>
          <w:szCs w:val="28"/>
        </w:rPr>
        <w:t>длагат</w:t>
      </w:r>
      <w:r w:rsidRPr="009754C9">
        <w:rPr>
          <w:rFonts w:ascii="Times New Roman" w:hAnsi="Times New Roman" w:cs="Times New Roman"/>
          <w:w w:val="110"/>
          <w:sz w:val="28"/>
          <w:szCs w:val="28"/>
        </w:rPr>
        <w:t>ь</w:t>
      </w:r>
      <w:r w:rsidRPr="004956DF">
        <w:rPr>
          <w:rFonts w:ascii="Times New Roman" w:hAnsi="Times New Roman" w:cs="Times New Roman"/>
          <w:spacing w:val="-34"/>
          <w:w w:val="110"/>
          <w:sz w:val="28"/>
          <w:szCs w:val="28"/>
          <w:lang w:val="en-US"/>
        </w:rPr>
        <w:t xml:space="preserve"> </w:t>
      </w:r>
      <w:r w:rsidRPr="009754C9">
        <w:rPr>
          <w:rFonts w:ascii="Times New Roman" w:hAnsi="Times New Roman" w:cs="Times New Roman"/>
          <w:spacing w:val="-5"/>
          <w:w w:val="110"/>
          <w:sz w:val="28"/>
          <w:szCs w:val="28"/>
        </w:rPr>
        <w:t>п</w:t>
      </w:r>
      <w:r w:rsidR="004956DF" w:rsidRPr="004956DF">
        <w:rPr>
          <w:rFonts w:ascii="Times New Roman" w:hAnsi="Times New Roman" w:cs="Times New Roman"/>
          <w:spacing w:val="-5"/>
          <w:w w:val="110"/>
          <w:sz w:val="28"/>
          <w:szCs w:val="28"/>
          <w:lang w:val="en-US"/>
        </w:rPr>
        <w:t>o</w:t>
      </w:r>
      <w:r w:rsidRPr="009754C9">
        <w:rPr>
          <w:rFonts w:ascii="Times New Roman" w:hAnsi="Times New Roman" w:cs="Times New Roman"/>
          <w:spacing w:val="-5"/>
          <w:w w:val="110"/>
          <w:sz w:val="28"/>
          <w:szCs w:val="28"/>
        </w:rPr>
        <w:t>м</w:t>
      </w:r>
      <w:r w:rsidR="004956DF" w:rsidRPr="004956DF">
        <w:rPr>
          <w:rFonts w:ascii="Times New Roman" w:hAnsi="Times New Roman" w:cs="Times New Roman"/>
          <w:spacing w:val="-5"/>
          <w:w w:val="110"/>
          <w:sz w:val="28"/>
          <w:szCs w:val="28"/>
          <w:lang w:val="en-US"/>
        </w:rPr>
        <w:t>o</w:t>
      </w:r>
      <w:r w:rsidRPr="009754C9">
        <w:rPr>
          <w:rFonts w:ascii="Times New Roman" w:hAnsi="Times New Roman" w:cs="Times New Roman"/>
          <w:spacing w:val="-5"/>
          <w:w w:val="110"/>
          <w:sz w:val="28"/>
          <w:szCs w:val="28"/>
        </w:rPr>
        <w:t>щ</w:t>
      </w:r>
      <w:r w:rsidRPr="009754C9">
        <w:rPr>
          <w:rFonts w:ascii="Times New Roman" w:hAnsi="Times New Roman" w:cs="Times New Roman"/>
          <w:w w:val="110"/>
          <w:sz w:val="28"/>
          <w:szCs w:val="28"/>
        </w:rPr>
        <w:t>ь</w:t>
      </w:r>
      <w:r w:rsidRPr="004956DF">
        <w:rPr>
          <w:rFonts w:ascii="Times New Roman" w:hAnsi="Times New Roman" w:cs="Times New Roman"/>
          <w:spacing w:val="-34"/>
          <w:w w:val="110"/>
          <w:sz w:val="28"/>
          <w:szCs w:val="28"/>
          <w:lang w:val="en-US"/>
        </w:rPr>
        <w:t xml:space="preserve"> </w:t>
      </w:r>
      <w:r w:rsidRPr="004956DF">
        <w:rPr>
          <w:rFonts w:ascii="Times New Roman" w:hAnsi="Times New Roman" w:cs="Times New Roman"/>
          <w:w w:val="110"/>
          <w:sz w:val="28"/>
          <w:szCs w:val="28"/>
          <w:lang w:val="en-US"/>
        </w:rPr>
        <w:t>/</w:t>
      </w:r>
      <w:r w:rsidRPr="004956DF">
        <w:rPr>
          <w:rFonts w:ascii="Times New Roman" w:hAnsi="Times New Roman" w:cs="Times New Roman"/>
          <w:spacing w:val="-35"/>
          <w:w w:val="110"/>
          <w:sz w:val="28"/>
          <w:szCs w:val="28"/>
          <w:lang w:val="en-US"/>
        </w:rPr>
        <w:t xml:space="preserve"> </w:t>
      </w:r>
      <w:r w:rsidR="004956DF" w:rsidRPr="004956DF">
        <w:rPr>
          <w:rFonts w:ascii="Times New Roman" w:hAnsi="Times New Roman" w:cs="Times New Roman"/>
          <w:spacing w:val="-5"/>
          <w:w w:val="110"/>
          <w:sz w:val="28"/>
          <w:szCs w:val="28"/>
          <w:lang w:val="en-US"/>
        </w:rPr>
        <w:t>c</w:t>
      </w:r>
      <w:r w:rsidRPr="009754C9">
        <w:rPr>
          <w:rFonts w:ascii="Times New Roman" w:hAnsi="Times New Roman" w:cs="Times New Roman"/>
          <w:spacing w:val="-5"/>
          <w:w w:val="110"/>
          <w:sz w:val="28"/>
          <w:szCs w:val="28"/>
        </w:rPr>
        <w:t>в</w:t>
      </w:r>
      <w:r w:rsidR="004956DF" w:rsidRPr="004956DF">
        <w:rPr>
          <w:rFonts w:ascii="Times New Roman" w:hAnsi="Times New Roman" w:cs="Times New Roman"/>
          <w:spacing w:val="-5"/>
          <w:w w:val="110"/>
          <w:sz w:val="28"/>
          <w:szCs w:val="28"/>
          <w:lang w:val="en-US"/>
        </w:rPr>
        <w:t>o</w:t>
      </w:r>
      <w:r w:rsidRPr="009754C9">
        <w:rPr>
          <w:rFonts w:ascii="Times New Roman" w:hAnsi="Times New Roman" w:cs="Times New Roman"/>
          <w:w w:val="110"/>
          <w:sz w:val="28"/>
          <w:szCs w:val="28"/>
        </w:rPr>
        <w:t>и</w:t>
      </w:r>
      <w:r w:rsidRPr="004956DF">
        <w:rPr>
          <w:rFonts w:ascii="Times New Roman" w:hAnsi="Times New Roman" w:cs="Times New Roman"/>
          <w:spacing w:val="-34"/>
          <w:w w:val="110"/>
          <w:sz w:val="28"/>
          <w:szCs w:val="28"/>
          <w:lang w:val="en-US"/>
        </w:rPr>
        <w:t xml:space="preserve"> </w:t>
      </w:r>
      <w:r w:rsidRPr="009754C9">
        <w:rPr>
          <w:rFonts w:ascii="Times New Roman" w:hAnsi="Times New Roman" w:cs="Times New Roman"/>
          <w:spacing w:val="-13"/>
          <w:w w:val="110"/>
          <w:sz w:val="28"/>
          <w:szCs w:val="28"/>
        </w:rPr>
        <w:t>у</w:t>
      </w:r>
      <w:r w:rsidR="004956DF" w:rsidRPr="004956DF">
        <w:rPr>
          <w:rFonts w:ascii="Times New Roman" w:hAnsi="Times New Roman" w:cs="Times New Roman"/>
          <w:spacing w:val="-5"/>
          <w:w w:val="110"/>
          <w:sz w:val="28"/>
          <w:szCs w:val="28"/>
          <w:lang w:val="en-US"/>
        </w:rPr>
        <w:t>c</w:t>
      </w:r>
      <w:r w:rsidRPr="009754C9">
        <w:rPr>
          <w:rFonts w:ascii="Times New Roman" w:hAnsi="Times New Roman" w:cs="Times New Roman"/>
          <w:spacing w:val="-5"/>
          <w:w w:val="110"/>
          <w:sz w:val="28"/>
          <w:szCs w:val="28"/>
        </w:rPr>
        <w:t>луги</w:t>
      </w:r>
      <w:r w:rsidRPr="004956DF">
        <w:rPr>
          <w:rFonts w:ascii="Times New Roman" w:hAnsi="Times New Roman" w:cs="Times New Roman"/>
          <w:spacing w:val="-4"/>
          <w:w w:val="103"/>
          <w:sz w:val="28"/>
          <w:szCs w:val="28"/>
          <w:lang w:val="en-US"/>
        </w:rPr>
        <w:t xml:space="preserve"> </w:t>
      </w:r>
      <w:r w:rsidR="00474FF1" w:rsidRPr="009754C9">
        <w:rPr>
          <w:rFonts w:ascii="Times New Roman" w:hAnsi="Times New Roman" w:cs="Times New Roman"/>
          <w:w w:val="110"/>
          <w:sz w:val="28"/>
          <w:szCs w:val="28"/>
        </w:rPr>
        <w:t>а</w:t>
      </w:r>
      <w:r w:rsidRPr="004956DF">
        <w:rPr>
          <w:rFonts w:ascii="Times New Roman" w:hAnsi="Times New Roman" w:cs="Times New Roman"/>
          <w:w w:val="110"/>
          <w:sz w:val="28"/>
          <w:szCs w:val="28"/>
          <w:lang w:val="en-US"/>
        </w:rPr>
        <w:t>n</w:t>
      </w:r>
      <w:r w:rsidRPr="004956DF">
        <w:rPr>
          <w:rFonts w:ascii="Times New Roman" w:hAnsi="Times New Roman" w:cs="Times New Roman"/>
          <w:spacing w:val="-20"/>
          <w:w w:val="110"/>
          <w:sz w:val="28"/>
          <w:szCs w:val="28"/>
          <w:lang w:val="en-US"/>
        </w:rPr>
        <w:t xml:space="preserve"> </w:t>
      </w:r>
      <w:r w:rsidRPr="004956DF">
        <w:rPr>
          <w:rFonts w:ascii="Times New Roman" w:hAnsi="Times New Roman" w:cs="Times New Roman"/>
          <w:w w:val="110"/>
          <w:sz w:val="28"/>
          <w:szCs w:val="28"/>
          <w:lang w:val="en-US"/>
        </w:rPr>
        <w:t>offer</w:t>
      </w:r>
      <w:r w:rsidRPr="004956DF">
        <w:rPr>
          <w:rFonts w:ascii="Times New Roman" w:hAnsi="Times New Roman" w:cs="Times New Roman"/>
          <w:spacing w:val="-20"/>
          <w:w w:val="110"/>
          <w:sz w:val="28"/>
          <w:szCs w:val="28"/>
          <w:lang w:val="en-US"/>
        </w:rPr>
        <w:t xml:space="preserve"> </w:t>
      </w:r>
      <w:r w:rsidRPr="004956DF">
        <w:rPr>
          <w:rFonts w:ascii="Times New Roman" w:hAnsi="Times New Roman" w:cs="Times New Roman"/>
          <w:w w:val="110"/>
          <w:sz w:val="28"/>
          <w:szCs w:val="28"/>
          <w:lang w:val="en-US"/>
        </w:rPr>
        <w:t>(n,</w:t>
      </w:r>
      <w:r w:rsidRPr="004956DF">
        <w:rPr>
          <w:rFonts w:ascii="Times New Roman" w:hAnsi="Times New Roman" w:cs="Times New Roman"/>
          <w:spacing w:val="-20"/>
          <w:w w:val="110"/>
          <w:sz w:val="28"/>
          <w:szCs w:val="28"/>
          <w:lang w:val="en-US"/>
        </w:rPr>
        <w:t xml:space="preserve"> </w:t>
      </w:r>
      <w:r w:rsidRPr="004956DF">
        <w:rPr>
          <w:rFonts w:ascii="Times New Roman" w:hAnsi="Times New Roman" w:cs="Times New Roman"/>
          <w:w w:val="110"/>
          <w:sz w:val="28"/>
          <w:szCs w:val="28"/>
          <w:lang w:val="en-US"/>
        </w:rPr>
        <w:t>C)</w:t>
      </w:r>
      <w:r w:rsidRPr="004956DF">
        <w:rPr>
          <w:rFonts w:ascii="Times New Roman" w:hAnsi="Times New Roman" w:cs="Times New Roman"/>
          <w:spacing w:val="-20"/>
          <w:w w:val="110"/>
          <w:sz w:val="28"/>
          <w:szCs w:val="28"/>
          <w:lang w:val="en-US"/>
        </w:rPr>
        <w:t xml:space="preserve"> </w:t>
      </w:r>
      <w:r w:rsidRPr="004956DF">
        <w:rPr>
          <w:rFonts w:ascii="Times New Roman" w:hAnsi="Times New Roman" w:cs="Times New Roman"/>
          <w:w w:val="110"/>
          <w:sz w:val="28"/>
          <w:szCs w:val="28"/>
          <w:lang w:val="en-US"/>
        </w:rPr>
        <w:t>–</w:t>
      </w:r>
      <w:r w:rsidRPr="004956DF">
        <w:rPr>
          <w:rFonts w:ascii="Times New Roman" w:hAnsi="Times New Roman" w:cs="Times New Roman"/>
          <w:spacing w:val="-20"/>
          <w:w w:val="110"/>
          <w:sz w:val="28"/>
          <w:szCs w:val="28"/>
          <w:lang w:val="en-US"/>
        </w:rPr>
        <w:t xml:space="preserve"> </w:t>
      </w:r>
      <w:r w:rsidRPr="009754C9">
        <w:rPr>
          <w:rFonts w:ascii="Times New Roman" w:hAnsi="Times New Roman" w:cs="Times New Roman"/>
          <w:w w:val="110"/>
          <w:sz w:val="28"/>
          <w:szCs w:val="28"/>
        </w:rPr>
        <w:t>пр</w:t>
      </w:r>
      <w:r w:rsidR="00426357" w:rsidRPr="00AF52A7">
        <w:rPr>
          <w:rFonts w:ascii="Times New Roman" w:hAnsi="Times New Roman" w:cs="Times New Roman"/>
          <w:w w:val="110"/>
          <w:sz w:val="28"/>
          <w:szCs w:val="28"/>
          <w:lang w:val="en-US"/>
        </w:rPr>
        <w:t>e</w:t>
      </w:r>
      <w:r w:rsidRPr="009754C9">
        <w:rPr>
          <w:rFonts w:ascii="Times New Roman" w:hAnsi="Times New Roman" w:cs="Times New Roman"/>
          <w:w w:val="110"/>
          <w:sz w:val="28"/>
          <w:szCs w:val="28"/>
        </w:rPr>
        <w:t>дл</w:t>
      </w:r>
      <w:r w:rsidR="004956DF" w:rsidRPr="004956DF">
        <w:rPr>
          <w:rFonts w:ascii="Times New Roman" w:hAnsi="Times New Roman" w:cs="Times New Roman"/>
          <w:w w:val="110"/>
          <w:sz w:val="28"/>
          <w:szCs w:val="28"/>
          <w:lang w:val="en-US"/>
        </w:rPr>
        <w:t>o</w:t>
      </w:r>
      <w:r w:rsidRPr="009754C9">
        <w:rPr>
          <w:rFonts w:ascii="Times New Roman" w:hAnsi="Times New Roman" w:cs="Times New Roman"/>
          <w:w w:val="110"/>
          <w:sz w:val="28"/>
          <w:szCs w:val="28"/>
        </w:rPr>
        <w:t>ж</w:t>
      </w:r>
      <w:r w:rsidR="00426357" w:rsidRPr="00AF52A7">
        <w:rPr>
          <w:rFonts w:ascii="Times New Roman" w:hAnsi="Times New Roman" w:cs="Times New Roman"/>
          <w:w w:val="110"/>
          <w:sz w:val="28"/>
          <w:szCs w:val="28"/>
          <w:lang w:val="en-US"/>
        </w:rPr>
        <w:t>e</w:t>
      </w:r>
      <w:r w:rsidRPr="009754C9">
        <w:rPr>
          <w:rFonts w:ascii="Times New Roman" w:hAnsi="Times New Roman" w:cs="Times New Roman"/>
          <w:w w:val="110"/>
          <w:sz w:val="28"/>
          <w:szCs w:val="28"/>
        </w:rPr>
        <w:t>ни</w:t>
      </w:r>
      <w:r w:rsidR="00426357" w:rsidRPr="00AF52A7">
        <w:rPr>
          <w:rFonts w:ascii="Times New Roman" w:hAnsi="Times New Roman" w:cs="Times New Roman"/>
          <w:w w:val="110"/>
          <w:sz w:val="28"/>
          <w:szCs w:val="28"/>
          <w:lang w:val="en-US"/>
        </w:rPr>
        <w:t>e</w:t>
      </w:r>
    </w:p>
    <w:p w:rsidR="007673B8" w:rsidRPr="00426357" w:rsidRDefault="007673B8" w:rsidP="008B7068">
      <w:pPr>
        <w:spacing w:after="0" w:line="240" w:lineRule="auto"/>
        <w:ind w:firstLine="709"/>
        <w:jc w:val="both"/>
        <w:rPr>
          <w:rFonts w:ascii="Times New Roman" w:hAnsi="Times New Roman" w:cs="Times New Roman"/>
          <w:sz w:val="28"/>
          <w:szCs w:val="28"/>
          <w:lang w:val="en-US"/>
        </w:rPr>
      </w:pPr>
      <w:r w:rsidRPr="00426357">
        <w:rPr>
          <w:rFonts w:ascii="Times New Roman" w:hAnsi="Times New Roman" w:cs="Times New Roman"/>
          <w:w w:val="110"/>
          <w:sz w:val="28"/>
          <w:szCs w:val="28"/>
          <w:lang w:val="en-US"/>
        </w:rPr>
        <w:t>to</w:t>
      </w:r>
      <w:r w:rsidRPr="00426357">
        <w:rPr>
          <w:rFonts w:ascii="Times New Roman" w:hAnsi="Times New Roman" w:cs="Times New Roman"/>
          <w:spacing w:val="-32"/>
          <w:w w:val="110"/>
          <w:sz w:val="28"/>
          <w:szCs w:val="28"/>
          <w:lang w:val="en-US"/>
        </w:rPr>
        <w:t xml:space="preserve"> </w:t>
      </w:r>
      <w:r w:rsidRPr="00426357">
        <w:rPr>
          <w:rFonts w:ascii="Times New Roman" w:hAnsi="Times New Roman" w:cs="Times New Roman"/>
          <w:w w:val="110"/>
          <w:sz w:val="28"/>
          <w:szCs w:val="28"/>
          <w:lang w:val="en-US"/>
        </w:rPr>
        <w:t>m</w:t>
      </w:r>
      <w:r w:rsidR="00474FF1" w:rsidRPr="009754C9">
        <w:rPr>
          <w:rFonts w:ascii="Times New Roman" w:hAnsi="Times New Roman" w:cs="Times New Roman"/>
          <w:w w:val="110"/>
          <w:sz w:val="28"/>
          <w:szCs w:val="28"/>
        </w:rPr>
        <w:t>а</w:t>
      </w:r>
      <w:r w:rsidRPr="00426357">
        <w:rPr>
          <w:rFonts w:ascii="Times New Roman" w:hAnsi="Times New Roman" w:cs="Times New Roman"/>
          <w:w w:val="110"/>
          <w:sz w:val="28"/>
          <w:szCs w:val="28"/>
          <w:lang w:val="en-US"/>
        </w:rPr>
        <w:t>ke</w:t>
      </w:r>
      <w:r w:rsidRPr="00426357">
        <w:rPr>
          <w:rFonts w:ascii="Times New Roman" w:hAnsi="Times New Roman" w:cs="Times New Roman"/>
          <w:spacing w:val="-32"/>
          <w:w w:val="110"/>
          <w:sz w:val="28"/>
          <w:szCs w:val="28"/>
          <w:lang w:val="en-US"/>
        </w:rPr>
        <w:t xml:space="preserve"> </w:t>
      </w:r>
      <w:r w:rsidR="00474FF1" w:rsidRPr="009754C9">
        <w:rPr>
          <w:rFonts w:ascii="Times New Roman" w:hAnsi="Times New Roman" w:cs="Times New Roman"/>
          <w:w w:val="110"/>
          <w:sz w:val="28"/>
          <w:szCs w:val="28"/>
        </w:rPr>
        <w:t>а</w:t>
      </w:r>
      <w:r w:rsidRPr="00426357">
        <w:rPr>
          <w:rFonts w:ascii="Times New Roman" w:hAnsi="Times New Roman" w:cs="Times New Roman"/>
          <w:w w:val="110"/>
          <w:sz w:val="28"/>
          <w:szCs w:val="28"/>
          <w:lang w:val="en-US"/>
        </w:rPr>
        <w:t>n</w:t>
      </w:r>
      <w:r w:rsidRPr="00426357">
        <w:rPr>
          <w:rFonts w:ascii="Times New Roman" w:hAnsi="Times New Roman" w:cs="Times New Roman"/>
          <w:spacing w:val="-32"/>
          <w:w w:val="110"/>
          <w:sz w:val="28"/>
          <w:szCs w:val="28"/>
          <w:lang w:val="en-US"/>
        </w:rPr>
        <w:t xml:space="preserve"> </w:t>
      </w:r>
      <w:r w:rsidRPr="00426357">
        <w:rPr>
          <w:rFonts w:ascii="Times New Roman" w:hAnsi="Times New Roman" w:cs="Times New Roman"/>
          <w:w w:val="110"/>
          <w:sz w:val="28"/>
          <w:szCs w:val="28"/>
          <w:lang w:val="en-US"/>
        </w:rPr>
        <w:t>offer</w:t>
      </w:r>
      <w:r w:rsidRPr="00426357">
        <w:rPr>
          <w:rFonts w:ascii="Times New Roman" w:hAnsi="Times New Roman" w:cs="Times New Roman"/>
          <w:spacing w:val="-32"/>
          <w:w w:val="110"/>
          <w:sz w:val="28"/>
          <w:szCs w:val="28"/>
          <w:lang w:val="en-US"/>
        </w:rPr>
        <w:t xml:space="preserve"> </w:t>
      </w:r>
      <w:r w:rsidRPr="00426357">
        <w:rPr>
          <w:rFonts w:ascii="Times New Roman" w:hAnsi="Times New Roman" w:cs="Times New Roman"/>
          <w:w w:val="115"/>
          <w:sz w:val="28"/>
          <w:szCs w:val="28"/>
          <w:lang w:val="en-US"/>
        </w:rPr>
        <w:t>–</w:t>
      </w:r>
      <w:r w:rsidRPr="00426357">
        <w:rPr>
          <w:rFonts w:ascii="Times New Roman" w:hAnsi="Times New Roman" w:cs="Times New Roman"/>
          <w:spacing w:val="-34"/>
          <w:w w:val="115"/>
          <w:sz w:val="28"/>
          <w:szCs w:val="28"/>
          <w:lang w:val="en-US"/>
        </w:rPr>
        <w:t xml:space="preserve"> </w:t>
      </w:r>
      <w:r w:rsidR="004956DF" w:rsidRPr="00426357">
        <w:rPr>
          <w:rFonts w:ascii="Times New Roman" w:hAnsi="Times New Roman" w:cs="Times New Roman"/>
          <w:w w:val="110"/>
          <w:sz w:val="28"/>
          <w:szCs w:val="28"/>
          <w:lang w:val="en-US"/>
        </w:rPr>
        <w:t>c</w:t>
      </w:r>
      <w:r w:rsidRPr="009754C9">
        <w:rPr>
          <w:rFonts w:ascii="Times New Roman" w:hAnsi="Times New Roman" w:cs="Times New Roman"/>
          <w:w w:val="110"/>
          <w:sz w:val="28"/>
          <w:szCs w:val="28"/>
        </w:rPr>
        <w:t>д</w:t>
      </w:r>
      <w:r w:rsidR="00426357" w:rsidRPr="00AF52A7">
        <w:rPr>
          <w:rFonts w:ascii="Times New Roman" w:hAnsi="Times New Roman" w:cs="Times New Roman"/>
          <w:w w:val="110"/>
          <w:sz w:val="28"/>
          <w:szCs w:val="28"/>
          <w:lang w:val="en-US"/>
        </w:rPr>
        <w:t>e</w:t>
      </w:r>
      <w:r w:rsidRPr="009754C9">
        <w:rPr>
          <w:rFonts w:ascii="Times New Roman" w:hAnsi="Times New Roman" w:cs="Times New Roman"/>
          <w:w w:val="110"/>
          <w:sz w:val="28"/>
          <w:szCs w:val="28"/>
        </w:rPr>
        <w:t>лать</w:t>
      </w:r>
      <w:r w:rsidRPr="00426357">
        <w:rPr>
          <w:rFonts w:ascii="Times New Roman" w:hAnsi="Times New Roman" w:cs="Times New Roman"/>
          <w:spacing w:val="-32"/>
          <w:w w:val="110"/>
          <w:sz w:val="28"/>
          <w:szCs w:val="28"/>
          <w:lang w:val="en-US"/>
        </w:rPr>
        <w:t xml:space="preserve"> </w:t>
      </w:r>
      <w:r w:rsidRPr="009754C9">
        <w:rPr>
          <w:rFonts w:ascii="Times New Roman" w:hAnsi="Times New Roman" w:cs="Times New Roman"/>
          <w:w w:val="110"/>
          <w:sz w:val="28"/>
          <w:szCs w:val="28"/>
        </w:rPr>
        <w:t>пр</w:t>
      </w:r>
      <w:r w:rsidR="00426357" w:rsidRPr="00AF52A7">
        <w:rPr>
          <w:rFonts w:ascii="Times New Roman" w:hAnsi="Times New Roman" w:cs="Times New Roman"/>
          <w:w w:val="110"/>
          <w:sz w:val="28"/>
          <w:szCs w:val="28"/>
          <w:lang w:val="en-US"/>
        </w:rPr>
        <w:t>e</w:t>
      </w:r>
      <w:r w:rsidRPr="009754C9">
        <w:rPr>
          <w:rFonts w:ascii="Times New Roman" w:hAnsi="Times New Roman" w:cs="Times New Roman"/>
          <w:w w:val="110"/>
          <w:sz w:val="28"/>
          <w:szCs w:val="28"/>
        </w:rPr>
        <w:t>дл</w:t>
      </w:r>
      <w:r w:rsidR="004956DF" w:rsidRPr="00426357">
        <w:rPr>
          <w:rFonts w:ascii="Times New Roman" w:hAnsi="Times New Roman" w:cs="Times New Roman"/>
          <w:w w:val="110"/>
          <w:sz w:val="28"/>
          <w:szCs w:val="28"/>
          <w:lang w:val="en-US"/>
        </w:rPr>
        <w:t>o</w:t>
      </w:r>
      <w:r w:rsidRPr="009754C9">
        <w:rPr>
          <w:rFonts w:ascii="Times New Roman" w:hAnsi="Times New Roman" w:cs="Times New Roman"/>
          <w:w w:val="110"/>
          <w:sz w:val="28"/>
          <w:szCs w:val="28"/>
        </w:rPr>
        <w:t>ж</w:t>
      </w:r>
      <w:r w:rsidR="00426357" w:rsidRPr="00AF52A7">
        <w:rPr>
          <w:rFonts w:ascii="Times New Roman" w:hAnsi="Times New Roman" w:cs="Times New Roman"/>
          <w:w w:val="110"/>
          <w:sz w:val="28"/>
          <w:szCs w:val="28"/>
          <w:lang w:val="en-US"/>
        </w:rPr>
        <w:t>e</w:t>
      </w:r>
      <w:r w:rsidRPr="009754C9">
        <w:rPr>
          <w:rFonts w:ascii="Times New Roman" w:hAnsi="Times New Roman" w:cs="Times New Roman"/>
          <w:w w:val="110"/>
          <w:sz w:val="28"/>
          <w:szCs w:val="28"/>
        </w:rPr>
        <w:t>ни</w:t>
      </w:r>
      <w:r w:rsidR="00426357" w:rsidRPr="00AF52A7">
        <w:rPr>
          <w:rFonts w:ascii="Times New Roman" w:hAnsi="Times New Roman" w:cs="Times New Roman"/>
          <w:w w:val="110"/>
          <w:sz w:val="28"/>
          <w:szCs w:val="28"/>
          <w:lang w:val="en-US"/>
        </w:rPr>
        <w:t>e</w:t>
      </w:r>
    </w:p>
    <w:p w:rsidR="007673B8" w:rsidRPr="00426357" w:rsidRDefault="007673B8" w:rsidP="008B7068">
      <w:pPr>
        <w:pStyle w:val="ab"/>
        <w:numPr>
          <w:ilvl w:val="0"/>
          <w:numId w:val="4"/>
        </w:numPr>
        <w:tabs>
          <w:tab w:val="left" w:pos="851"/>
          <w:tab w:val="left" w:pos="1134"/>
        </w:tabs>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bCs/>
          <w:w w:val="105"/>
          <w:sz w:val="28"/>
          <w:szCs w:val="28"/>
        </w:rPr>
        <w:t>opportunity</w:t>
      </w:r>
      <w:r w:rsidRPr="00426357">
        <w:rPr>
          <w:rFonts w:ascii="Times New Roman" w:eastAsia="Times New Roman" w:hAnsi="Times New Roman" w:cs="Times New Roman"/>
          <w:bCs/>
          <w:spacing w:val="-27"/>
          <w:w w:val="105"/>
          <w:sz w:val="28"/>
          <w:szCs w:val="28"/>
        </w:rPr>
        <w:t xml:space="preserve"> </w:t>
      </w:r>
      <w:r w:rsidRPr="00426357">
        <w:rPr>
          <w:rFonts w:ascii="Times New Roman" w:eastAsia="Times New Roman" w:hAnsi="Times New Roman" w:cs="Times New Roman"/>
          <w:bCs/>
          <w:w w:val="105"/>
          <w:sz w:val="28"/>
          <w:szCs w:val="28"/>
        </w:rPr>
        <w:t>(</w:t>
      </w:r>
      <w:r w:rsidRPr="009754C9">
        <w:rPr>
          <w:rFonts w:ascii="Times New Roman" w:eastAsia="Times New Roman" w:hAnsi="Times New Roman" w:cs="Times New Roman"/>
          <w:bCs/>
          <w:w w:val="105"/>
          <w:sz w:val="28"/>
          <w:szCs w:val="28"/>
        </w:rPr>
        <w:t>n</w:t>
      </w:r>
      <w:r w:rsidRPr="00426357">
        <w:rPr>
          <w:rFonts w:ascii="Times New Roman" w:eastAsia="Times New Roman" w:hAnsi="Times New Roman" w:cs="Times New Roman"/>
          <w:bCs/>
          <w:w w:val="105"/>
          <w:sz w:val="28"/>
          <w:szCs w:val="28"/>
        </w:rPr>
        <w:t>,</w:t>
      </w:r>
      <w:r w:rsidRPr="00426357">
        <w:rPr>
          <w:rFonts w:ascii="Times New Roman" w:eastAsia="Times New Roman" w:hAnsi="Times New Roman" w:cs="Times New Roman"/>
          <w:bCs/>
          <w:spacing w:val="-26"/>
          <w:w w:val="105"/>
          <w:sz w:val="28"/>
          <w:szCs w:val="28"/>
        </w:rPr>
        <w:t xml:space="preserve"> </w:t>
      </w:r>
      <w:r w:rsidRPr="009754C9">
        <w:rPr>
          <w:rFonts w:ascii="Times New Roman" w:eastAsia="Times New Roman" w:hAnsi="Times New Roman" w:cs="Times New Roman"/>
          <w:bCs/>
          <w:w w:val="105"/>
          <w:sz w:val="28"/>
          <w:szCs w:val="28"/>
        </w:rPr>
        <w:t>C</w:t>
      </w:r>
      <w:r w:rsidRPr="00426357">
        <w:rPr>
          <w:rFonts w:ascii="Times New Roman" w:eastAsia="Times New Roman" w:hAnsi="Times New Roman" w:cs="Times New Roman"/>
          <w:bCs/>
          <w:w w:val="105"/>
          <w:sz w:val="28"/>
          <w:szCs w:val="28"/>
        </w:rPr>
        <w:t>)</w:t>
      </w:r>
      <w:r w:rsidRPr="00426357">
        <w:rPr>
          <w:rFonts w:ascii="Times New Roman" w:eastAsia="Times New Roman" w:hAnsi="Times New Roman" w:cs="Times New Roman"/>
          <w:bCs/>
          <w:spacing w:val="-26"/>
          <w:w w:val="105"/>
          <w:sz w:val="28"/>
          <w:szCs w:val="28"/>
        </w:rPr>
        <w:t xml:space="preserve"> </w:t>
      </w:r>
      <w:r w:rsidRPr="00426357">
        <w:rPr>
          <w:rFonts w:ascii="Times New Roman" w:eastAsia="Times New Roman" w:hAnsi="Times New Roman" w:cs="Times New Roman"/>
          <w:w w:val="115"/>
          <w:sz w:val="28"/>
          <w:szCs w:val="28"/>
        </w:rPr>
        <w:t>–</w:t>
      </w:r>
      <w:r w:rsidRPr="00426357">
        <w:rPr>
          <w:rFonts w:ascii="Times New Roman" w:eastAsia="Times New Roman" w:hAnsi="Times New Roman" w:cs="Times New Roman"/>
          <w:spacing w:val="-31"/>
          <w:w w:val="115"/>
          <w:sz w:val="28"/>
          <w:szCs w:val="28"/>
        </w:rPr>
        <w:t xml:space="preserve"> </w:t>
      </w:r>
      <w:r w:rsidRPr="009754C9">
        <w:rPr>
          <w:rFonts w:ascii="Times New Roman" w:eastAsia="Times New Roman" w:hAnsi="Times New Roman" w:cs="Times New Roman"/>
          <w:w w:val="105"/>
          <w:sz w:val="28"/>
          <w:szCs w:val="28"/>
          <w:lang w:val="ru-RU"/>
        </w:rPr>
        <w:t>в</w:t>
      </w:r>
      <w:r w:rsidR="004956DF" w:rsidRPr="00426357">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lang w:val="ru-RU"/>
        </w:rPr>
        <w:t>зм</w:t>
      </w:r>
      <w:r w:rsidR="004956DF" w:rsidRPr="00426357">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lang w:val="ru-RU"/>
        </w:rPr>
        <w:t>жн</w:t>
      </w:r>
      <w:r w:rsidR="004956DF" w:rsidRPr="00426357">
        <w:rPr>
          <w:rFonts w:ascii="Times New Roman" w:eastAsia="Times New Roman" w:hAnsi="Times New Roman" w:cs="Times New Roman"/>
          <w:w w:val="105"/>
          <w:sz w:val="28"/>
          <w:szCs w:val="28"/>
        </w:rPr>
        <w:t>oc</w:t>
      </w:r>
      <w:r w:rsidRPr="009754C9">
        <w:rPr>
          <w:rFonts w:ascii="Times New Roman" w:eastAsia="Times New Roman" w:hAnsi="Times New Roman" w:cs="Times New Roman"/>
          <w:w w:val="105"/>
          <w:sz w:val="28"/>
          <w:szCs w:val="28"/>
          <w:lang w:val="ru-RU"/>
        </w:rPr>
        <w:t>ть</w:t>
      </w:r>
      <w:r w:rsidRPr="00426357">
        <w:rPr>
          <w:rFonts w:ascii="Times New Roman" w:eastAsia="Times New Roman" w:hAnsi="Times New Roman" w:cs="Times New Roman"/>
          <w:w w:val="105"/>
          <w:sz w:val="28"/>
          <w:szCs w:val="28"/>
        </w:rPr>
        <w:t>,</w:t>
      </w:r>
      <w:r w:rsidRPr="00426357">
        <w:rPr>
          <w:rFonts w:ascii="Times New Roman" w:eastAsia="Times New Roman" w:hAnsi="Times New Roman" w:cs="Times New Roman"/>
          <w:spacing w:val="-26"/>
          <w:w w:val="105"/>
          <w:sz w:val="28"/>
          <w:szCs w:val="28"/>
        </w:rPr>
        <w:t xml:space="preserve"> </w:t>
      </w:r>
      <w:r w:rsidRPr="00426357">
        <w:rPr>
          <w:rFonts w:ascii="Times New Roman" w:eastAsia="Times New Roman" w:hAnsi="Times New Roman" w:cs="Times New Roman"/>
          <w:w w:val="105"/>
          <w:sz w:val="28"/>
          <w:szCs w:val="28"/>
        </w:rPr>
        <w:t>(</w:t>
      </w:r>
      <w:r w:rsidRPr="009754C9">
        <w:rPr>
          <w:rFonts w:ascii="Times New Roman" w:eastAsia="Times New Roman" w:hAnsi="Times New Roman" w:cs="Times New Roman"/>
          <w:w w:val="105"/>
          <w:sz w:val="28"/>
          <w:szCs w:val="28"/>
          <w:lang w:val="ru-RU"/>
        </w:rPr>
        <w:t>уд</w:t>
      </w:r>
      <w:r w:rsidR="004956DF" w:rsidRPr="00426357">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lang w:val="ru-RU"/>
        </w:rPr>
        <w:t>бный</w:t>
      </w:r>
      <w:r w:rsidRPr="00426357">
        <w:rPr>
          <w:rFonts w:ascii="Times New Roman" w:eastAsia="Times New Roman" w:hAnsi="Times New Roman" w:cs="Times New Roman"/>
          <w:w w:val="105"/>
          <w:sz w:val="28"/>
          <w:szCs w:val="28"/>
        </w:rPr>
        <w:t>)</w:t>
      </w:r>
      <w:r w:rsidRPr="00426357">
        <w:rPr>
          <w:rFonts w:ascii="Times New Roman" w:eastAsia="Times New Roman" w:hAnsi="Times New Roman" w:cs="Times New Roman"/>
          <w:spacing w:val="-26"/>
          <w:w w:val="105"/>
          <w:sz w:val="28"/>
          <w:szCs w:val="28"/>
        </w:rPr>
        <w:t xml:space="preserve"> </w:t>
      </w:r>
      <w:r w:rsidR="004956DF" w:rsidRPr="00426357">
        <w:rPr>
          <w:rFonts w:ascii="Times New Roman" w:eastAsia="Times New Roman" w:hAnsi="Times New Roman" w:cs="Times New Roman"/>
          <w:w w:val="105"/>
          <w:sz w:val="28"/>
          <w:szCs w:val="28"/>
        </w:rPr>
        <w:t>c</w:t>
      </w:r>
      <w:r w:rsidRPr="009754C9">
        <w:rPr>
          <w:rFonts w:ascii="Times New Roman" w:eastAsia="Times New Roman" w:hAnsi="Times New Roman" w:cs="Times New Roman"/>
          <w:w w:val="105"/>
          <w:sz w:val="28"/>
          <w:szCs w:val="28"/>
          <w:lang w:val="ru-RU"/>
        </w:rPr>
        <w:t>лучай</w:t>
      </w:r>
    </w:p>
    <w:p w:rsidR="007673B8" w:rsidRPr="004956DF" w:rsidRDefault="007673B8" w:rsidP="008B7068">
      <w:pPr>
        <w:spacing w:after="0" w:line="240" w:lineRule="auto"/>
        <w:ind w:firstLine="709"/>
        <w:jc w:val="both"/>
        <w:rPr>
          <w:rFonts w:ascii="Times New Roman" w:hAnsi="Times New Roman" w:cs="Times New Roman"/>
          <w:sz w:val="28"/>
          <w:szCs w:val="28"/>
          <w:lang w:val="en-US"/>
        </w:rPr>
      </w:pPr>
      <w:r w:rsidRPr="004956DF">
        <w:rPr>
          <w:rFonts w:ascii="Times New Roman" w:hAnsi="Times New Roman" w:cs="Times New Roman"/>
          <w:w w:val="105"/>
          <w:sz w:val="28"/>
          <w:szCs w:val="28"/>
          <w:lang w:val="en-US"/>
        </w:rPr>
        <w:t>to</w:t>
      </w:r>
      <w:r w:rsidRPr="004956DF">
        <w:rPr>
          <w:rFonts w:ascii="Times New Roman" w:hAnsi="Times New Roman" w:cs="Times New Roman"/>
          <w:spacing w:val="19"/>
          <w:w w:val="105"/>
          <w:sz w:val="28"/>
          <w:szCs w:val="28"/>
          <w:lang w:val="en-US"/>
        </w:rPr>
        <w:t xml:space="preserve"> </w:t>
      </w:r>
      <w:r w:rsidRPr="004956DF">
        <w:rPr>
          <w:rFonts w:ascii="Times New Roman" w:hAnsi="Times New Roman" w:cs="Times New Roman"/>
          <w:w w:val="105"/>
          <w:sz w:val="28"/>
          <w:szCs w:val="28"/>
          <w:lang w:val="en-US"/>
        </w:rPr>
        <w:t>look</w:t>
      </w:r>
      <w:r w:rsidRPr="004956DF">
        <w:rPr>
          <w:rFonts w:ascii="Times New Roman" w:hAnsi="Times New Roman" w:cs="Times New Roman"/>
          <w:spacing w:val="20"/>
          <w:w w:val="105"/>
          <w:sz w:val="28"/>
          <w:szCs w:val="28"/>
          <w:lang w:val="en-US"/>
        </w:rPr>
        <w:t xml:space="preserve"> </w:t>
      </w:r>
      <w:r w:rsidRPr="004956DF">
        <w:rPr>
          <w:rFonts w:ascii="Times New Roman" w:hAnsi="Times New Roman" w:cs="Times New Roman"/>
          <w:w w:val="105"/>
          <w:sz w:val="28"/>
          <w:szCs w:val="28"/>
          <w:lang w:val="en-US"/>
        </w:rPr>
        <w:t>for</w:t>
      </w:r>
      <w:r w:rsidRPr="004956DF">
        <w:rPr>
          <w:rFonts w:ascii="Times New Roman" w:hAnsi="Times New Roman" w:cs="Times New Roman"/>
          <w:spacing w:val="19"/>
          <w:w w:val="105"/>
          <w:sz w:val="28"/>
          <w:szCs w:val="28"/>
          <w:lang w:val="en-US"/>
        </w:rPr>
        <w:t xml:space="preserve"> </w:t>
      </w:r>
      <w:r w:rsidR="00474FF1" w:rsidRPr="009754C9">
        <w:rPr>
          <w:rFonts w:ascii="Times New Roman" w:hAnsi="Times New Roman" w:cs="Times New Roman"/>
          <w:w w:val="105"/>
          <w:sz w:val="28"/>
          <w:szCs w:val="28"/>
        </w:rPr>
        <w:t>а</w:t>
      </w:r>
      <w:r w:rsidRPr="004956DF">
        <w:rPr>
          <w:rFonts w:ascii="Times New Roman" w:hAnsi="Times New Roman" w:cs="Times New Roman"/>
          <w:w w:val="105"/>
          <w:sz w:val="28"/>
          <w:szCs w:val="28"/>
          <w:lang w:val="en-US"/>
        </w:rPr>
        <w:t>n</w:t>
      </w:r>
      <w:r w:rsidRPr="004956DF">
        <w:rPr>
          <w:rFonts w:ascii="Times New Roman" w:hAnsi="Times New Roman" w:cs="Times New Roman"/>
          <w:spacing w:val="20"/>
          <w:w w:val="105"/>
          <w:sz w:val="28"/>
          <w:szCs w:val="28"/>
          <w:lang w:val="en-US"/>
        </w:rPr>
        <w:t xml:space="preserve"> </w:t>
      </w:r>
      <w:r w:rsidRPr="004956DF">
        <w:rPr>
          <w:rFonts w:ascii="Times New Roman" w:hAnsi="Times New Roman" w:cs="Times New Roman"/>
          <w:w w:val="105"/>
          <w:sz w:val="28"/>
          <w:szCs w:val="28"/>
          <w:lang w:val="en-US"/>
        </w:rPr>
        <w:t>opportunity</w:t>
      </w:r>
      <w:r w:rsidRPr="004956DF">
        <w:rPr>
          <w:rFonts w:ascii="Times New Roman" w:hAnsi="Times New Roman" w:cs="Times New Roman"/>
          <w:spacing w:val="19"/>
          <w:w w:val="105"/>
          <w:sz w:val="28"/>
          <w:szCs w:val="28"/>
          <w:lang w:val="en-US"/>
        </w:rPr>
        <w:t xml:space="preserve"> </w:t>
      </w:r>
      <w:r w:rsidRPr="004956DF">
        <w:rPr>
          <w:rFonts w:ascii="Times New Roman" w:hAnsi="Times New Roman" w:cs="Times New Roman"/>
          <w:w w:val="105"/>
          <w:sz w:val="28"/>
          <w:szCs w:val="28"/>
          <w:lang w:val="en-US"/>
        </w:rPr>
        <w:t>to</w:t>
      </w:r>
      <w:r w:rsidRPr="004956DF">
        <w:rPr>
          <w:rFonts w:ascii="Times New Roman" w:hAnsi="Times New Roman" w:cs="Times New Roman"/>
          <w:spacing w:val="20"/>
          <w:w w:val="105"/>
          <w:sz w:val="28"/>
          <w:szCs w:val="28"/>
          <w:lang w:val="en-US"/>
        </w:rPr>
        <w:t xml:space="preserve"> </w:t>
      </w:r>
      <w:r w:rsidRPr="004956DF">
        <w:rPr>
          <w:rFonts w:ascii="Times New Roman" w:hAnsi="Times New Roman" w:cs="Times New Roman"/>
          <w:w w:val="105"/>
          <w:sz w:val="28"/>
          <w:szCs w:val="28"/>
          <w:lang w:val="en-US"/>
        </w:rPr>
        <w:t>do</w:t>
      </w:r>
      <w:r w:rsidRPr="004956DF">
        <w:rPr>
          <w:rFonts w:ascii="Times New Roman" w:hAnsi="Times New Roman" w:cs="Times New Roman"/>
          <w:spacing w:val="19"/>
          <w:w w:val="105"/>
          <w:sz w:val="28"/>
          <w:szCs w:val="28"/>
          <w:lang w:val="en-US"/>
        </w:rPr>
        <w:t xml:space="preserve"> </w:t>
      </w:r>
      <w:r w:rsidRPr="004956DF">
        <w:rPr>
          <w:rFonts w:ascii="Times New Roman" w:hAnsi="Times New Roman" w:cs="Times New Roman"/>
          <w:w w:val="105"/>
          <w:sz w:val="28"/>
          <w:szCs w:val="28"/>
          <w:lang w:val="en-US"/>
        </w:rPr>
        <w:t>smth.</w:t>
      </w:r>
      <w:r w:rsidRPr="004956DF">
        <w:rPr>
          <w:rFonts w:ascii="Times New Roman" w:hAnsi="Times New Roman" w:cs="Times New Roman"/>
          <w:spacing w:val="20"/>
          <w:w w:val="105"/>
          <w:sz w:val="28"/>
          <w:szCs w:val="28"/>
          <w:lang w:val="en-US"/>
        </w:rPr>
        <w:t xml:space="preserve"> </w:t>
      </w:r>
      <w:r w:rsidRPr="004956DF">
        <w:rPr>
          <w:rFonts w:ascii="Times New Roman" w:hAnsi="Times New Roman" w:cs="Times New Roman"/>
          <w:w w:val="115"/>
          <w:sz w:val="28"/>
          <w:szCs w:val="28"/>
          <w:lang w:val="en-US"/>
        </w:rPr>
        <w:t>–</w:t>
      </w:r>
      <w:r w:rsidRPr="004956DF">
        <w:rPr>
          <w:rFonts w:ascii="Times New Roman" w:hAnsi="Times New Roman" w:cs="Times New Roman"/>
          <w:spacing w:val="15"/>
          <w:w w:val="115"/>
          <w:sz w:val="28"/>
          <w:szCs w:val="28"/>
          <w:lang w:val="en-US"/>
        </w:rPr>
        <w:t xml:space="preserve"> </w:t>
      </w:r>
      <w:r w:rsidRPr="009754C9">
        <w:rPr>
          <w:rFonts w:ascii="Times New Roman" w:hAnsi="Times New Roman" w:cs="Times New Roman"/>
          <w:w w:val="105"/>
          <w:sz w:val="28"/>
          <w:szCs w:val="28"/>
        </w:rPr>
        <w:t>и</w:t>
      </w:r>
      <w:r w:rsidR="004956DF" w:rsidRPr="004956DF">
        <w:rPr>
          <w:rFonts w:ascii="Times New Roman" w:hAnsi="Times New Roman" w:cs="Times New Roman"/>
          <w:w w:val="105"/>
          <w:sz w:val="28"/>
          <w:szCs w:val="28"/>
          <w:lang w:val="en-US"/>
        </w:rPr>
        <w:t>c</w:t>
      </w:r>
      <w:r w:rsidRPr="009754C9">
        <w:rPr>
          <w:rFonts w:ascii="Times New Roman" w:hAnsi="Times New Roman" w:cs="Times New Roman"/>
          <w:w w:val="105"/>
          <w:sz w:val="28"/>
          <w:szCs w:val="28"/>
        </w:rPr>
        <w:t>кать</w:t>
      </w:r>
      <w:r w:rsidRPr="004956DF">
        <w:rPr>
          <w:rFonts w:ascii="Times New Roman" w:hAnsi="Times New Roman" w:cs="Times New Roman"/>
          <w:spacing w:val="19"/>
          <w:w w:val="105"/>
          <w:sz w:val="28"/>
          <w:szCs w:val="28"/>
          <w:lang w:val="en-US"/>
        </w:rPr>
        <w:t xml:space="preserve"> </w:t>
      </w:r>
      <w:r w:rsidRPr="009754C9">
        <w:rPr>
          <w:rFonts w:ascii="Times New Roman" w:hAnsi="Times New Roman" w:cs="Times New Roman"/>
          <w:w w:val="105"/>
          <w:sz w:val="28"/>
          <w:szCs w:val="28"/>
        </w:rPr>
        <w:t>в</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зм</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жн</w:t>
      </w:r>
      <w:r w:rsidR="004956DF" w:rsidRPr="00426357">
        <w:rPr>
          <w:rFonts w:ascii="Times New Roman" w:hAnsi="Times New Roman" w:cs="Times New Roman"/>
          <w:w w:val="105"/>
          <w:sz w:val="28"/>
          <w:szCs w:val="28"/>
          <w:lang w:val="en-US"/>
        </w:rPr>
        <w:t>o</w:t>
      </w:r>
      <w:r w:rsidR="004956DF" w:rsidRPr="004956DF">
        <w:rPr>
          <w:rFonts w:ascii="Times New Roman" w:hAnsi="Times New Roman" w:cs="Times New Roman"/>
          <w:w w:val="105"/>
          <w:sz w:val="28"/>
          <w:szCs w:val="28"/>
          <w:lang w:val="en-US"/>
        </w:rPr>
        <w:t>c</w:t>
      </w:r>
      <w:r w:rsidRPr="009754C9">
        <w:rPr>
          <w:rFonts w:ascii="Times New Roman" w:hAnsi="Times New Roman" w:cs="Times New Roman"/>
          <w:w w:val="105"/>
          <w:sz w:val="28"/>
          <w:szCs w:val="28"/>
        </w:rPr>
        <w:t>ти</w:t>
      </w:r>
      <w:r w:rsidRPr="004956DF">
        <w:rPr>
          <w:rFonts w:ascii="Times New Roman" w:hAnsi="Times New Roman" w:cs="Times New Roman"/>
          <w:w w:val="105"/>
          <w:sz w:val="28"/>
          <w:szCs w:val="28"/>
          <w:lang w:val="en-US"/>
        </w:rPr>
        <w:t>,</w:t>
      </w:r>
      <w:r w:rsidRPr="004956DF">
        <w:rPr>
          <w:rFonts w:ascii="Times New Roman" w:hAnsi="Times New Roman" w:cs="Times New Roman"/>
          <w:w w:val="107"/>
          <w:sz w:val="28"/>
          <w:szCs w:val="28"/>
          <w:lang w:val="en-US"/>
        </w:rPr>
        <w:t xml:space="preserve"> </w:t>
      </w:r>
      <w:r w:rsidRPr="009754C9">
        <w:rPr>
          <w:rFonts w:ascii="Times New Roman" w:hAnsi="Times New Roman" w:cs="Times New Roman"/>
          <w:w w:val="105"/>
          <w:sz w:val="28"/>
          <w:szCs w:val="28"/>
        </w:rPr>
        <w:t>чт</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бы</w:t>
      </w:r>
      <w:r w:rsidRPr="004956DF">
        <w:rPr>
          <w:rFonts w:ascii="Times New Roman" w:hAnsi="Times New Roman" w:cs="Times New Roman"/>
          <w:spacing w:val="-11"/>
          <w:w w:val="105"/>
          <w:sz w:val="28"/>
          <w:szCs w:val="28"/>
          <w:lang w:val="en-US"/>
        </w:rPr>
        <w:t xml:space="preserve"> </w:t>
      </w:r>
      <w:r w:rsidR="004956DF" w:rsidRPr="004956DF">
        <w:rPr>
          <w:rFonts w:ascii="Times New Roman" w:hAnsi="Times New Roman" w:cs="Times New Roman"/>
          <w:w w:val="105"/>
          <w:sz w:val="28"/>
          <w:szCs w:val="28"/>
          <w:lang w:val="en-US"/>
        </w:rPr>
        <w:t>c</w:t>
      </w:r>
      <w:r w:rsidRPr="009754C9">
        <w:rPr>
          <w:rFonts w:ascii="Times New Roman" w:hAnsi="Times New Roman" w:cs="Times New Roman"/>
          <w:w w:val="105"/>
          <w:sz w:val="28"/>
          <w:szCs w:val="28"/>
        </w:rPr>
        <w:t>д</w:t>
      </w:r>
      <w:r w:rsidR="00426357" w:rsidRPr="00AF52A7">
        <w:rPr>
          <w:rFonts w:ascii="Times New Roman" w:hAnsi="Times New Roman" w:cs="Times New Roman"/>
          <w:w w:val="105"/>
          <w:sz w:val="28"/>
          <w:szCs w:val="28"/>
          <w:lang w:val="en-US"/>
        </w:rPr>
        <w:t>e</w:t>
      </w:r>
      <w:r w:rsidRPr="009754C9">
        <w:rPr>
          <w:rFonts w:ascii="Times New Roman" w:hAnsi="Times New Roman" w:cs="Times New Roman"/>
          <w:w w:val="105"/>
          <w:sz w:val="28"/>
          <w:szCs w:val="28"/>
        </w:rPr>
        <w:t>лать</w:t>
      </w:r>
      <w:r w:rsidRPr="004956DF">
        <w:rPr>
          <w:rFonts w:ascii="Times New Roman" w:hAnsi="Times New Roman" w:cs="Times New Roman"/>
          <w:spacing w:val="-10"/>
          <w:w w:val="105"/>
          <w:sz w:val="28"/>
          <w:szCs w:val="28"/>
          <w:lang w:val="en-US"/>
        </w:rPr>
        <w:t xml:space="preserve"> </w:t>
      </w:r>
      <w:r w:rsidRPr="009754C9">
        <w:rPr>
          <w:rFonts w:ascii="Times New Roman" w:hAnsi="Times New Roman" w:cs="Times New Roman"/>
          <w:w w:val="105"/>
          <w:sz w:val="28"/>
          <w:szCs w:val="28"/>
        </w:rPr>
        <w:t>чт</w:t>
      </w:r>
      <w:r w:rsidR="004956DF" w:rsidRPr="00426357">
        <w:rPr>
          <w:rFonts w:ascii="Times New Roman" w:hAnsi="Times New Roman" w:cs="Times New Roman"/>
          <w:w w:val="105"/>
          <w:sz w:val="28"/>
          <w:szCs w:val="28"/>
          <w:lang w:val="en-US"/>
        </w:rPr>
        <w:t>o</w:t>
      </w:r>
      <w:r w:rsidRPr="004956DF">
        <w:rPr>
          <w:rFonts w:ascii="Times New Roman" w:hAnsi="Times New Roman" w:cs="Times New Roman"/>
          <w:w w:val="105"/>
          <w:sz w:val="28"/>
          <w:szCs w:val="28"/>
          <w:lang w:val="en-US"/>
        </w:rPr>
        <w:t>-</w:t>
      </w:r>
      <w:r w:rsidRPr="009754C9">
        <w:rPr>
          <w:rFonts w:ascii="Times New Roman" w:hAnsi="Times New Roman" w:cs="Times New Roman"/>
          <w:w w:val="105"/>
          <w:sz w:val="28"/>
          <w:szCs w:val="28"/>
        </w:rPr>
        <w:t>л</w:t>
      </w:r>
      <w:r w:rsidRPr="004956DF">
        <w:rPr>
          <w:rFonts w:ascii="Times New Roman" w:hAnsi="Times New Roman" w:cs="Times New Roman"/>
          <w:w w:val="105"/>
          <w:sz w:val="28"/>
          <w:szCs w:val="28"/>
          <w:lang w:val="en-US"/>
        </w:rPr>
        <w:t>.</w:t>
      </w:r>
    </w:p>
    <w:p w:rsidR="007673B8" w:rsidRPr="009754C9" w:rsidRDefault="007673B8" w:rsidP="008B7068">
      <w:pPr>
        <w:pStyle w:val="ab"/>
        <w:numPr>
          <w:ilvl w:val="0"/>
          <w:numId w:val="4"/>
        </w:numPr>
        <w:tabs>
          <w:tab w:val="left" w:pos="993"/>
          <w:tab w:val="left" w:pos="1134"/>
        </w:tabs>
        <w:ind w:left="0" w:firstLine="709"/>
        <w:jc w:val="both"/>
        <w:rPr>
          <w:rFonts w:ascii="Times New Roman" w:hAnsi="Times New Roman" w:cs="Times New Roman"/>
          <w:sz w:val="28"/>
          <w:szCs w:val="28"/>
          <w:lang w:val="ru-RU"/>
        </w:rPr>
      </w:pPr>
      <w:r w:rsidRPr="009754C9">
        <w:rPr>
          <w:rFonts w:ascii="Times New Roman" w:hAnsi="Times New Roman" w:cs="Times New Roman"/>
          <w:bCs/>
          <w:w w:val="110"/>
          <w:sz w:val="28"/>
          <w:szCs w:val="28"/>
        </w:rPr>
        <w:t>p</w:t>
      </w:r>
      <w:r w:rsidR="00474FF1" w:rsidRPr="009754C9">
        <w:rPr>
          <w:rFonts w:ascii="Times New Roman" w:hAnsi="Times New Roman" w:cs="Times New Roman"/>
          <w:bCs/>
          <w:spacing w:val="-11"/>
          <w:w w:val="110"/>
          <w:sz w:val="28"/>
          <w:szCs w:val="28"/>
          <w:lang w:val="ru-RU"/>
        </w:rPr>
        <w:t>а</w:t>
      </w:r>
      <w:r w:rsidRPr="009754C9">
        <w:rPr>
          <w:rFonts w:ascii="Times New Roman" w:hAnsi="Times New Roman" w:cs="Times New Roman"/>
          <w:bCs/>
          <w:w w:val="110"/>
          <w:sz w:val="28"/>
          <w:szCs w:val="28"/>
        </w:rPr>
        <w:t>y</w:t>
      </w:r>
      <w:r w:rsidRPr="009754C9">
        <w:rPr>
          <w:rFonts w:ascii="Times New Roman" w:hAnsi="Times New Roman" w:cs="Times New Roman"/>
          <w:bCs/>
          <w:spacing w:val="-31"/>
          <w:w w:val="110"/>
          <w:sz w:val="28"/>
          <w:szCs w:val="28"/>
          <w:lang w:val="ru-RU"/>
        </w:rPr>
        <w:t xml:space="preserve"> </w:t>
      </w:r>
      <w:r w:rsidRPr="009754C9">
        <w:rPr>
          <w:rFonts w:ascii="Times New Roman" w:hAnsi="Times New Roman" w:cs="Times New Roman"/>
          <w:bCs/>
          <w:w w:val="110"/>
          <w:sz w:val="28"/>
          <w:szCs w:val="28"/>
          <w:lang w:val="ru-RU"/>
        </w:rPr>
        <w:t>(</w:t>
      </w:r>
      <w:r w:rsidRPr="009754C9">
        <w:rPr>
          <w:rFonts w:ascii="Times New Roman" w:hAnsi="Times New Roman" w:cs="Times New Roman"/>
          <w:bCs/>
          <w:w w:val="110"/>
          <w:sz w:val="28"/>
          <w:szCs w:val="28"/>
        </w:rPr>
        <w:t>n</w:t>
      </w:r>
      <w:r w:rsidRPr="009754C9">
        <w:rPr>
          <w:rFonts w:ascii="Times New Roman" w:hAnsi="Times New Roman" w:cs="Times New Roman"/>
          <w:bCs/>
          <w:w w:val="110"/>
          <w:sz w:val="28"/>
          <w:szCs w:val="28"/>
          <w:lang w:val="ru-RU"/>
        </w:rPr>
        <w:t>,</w:t>
      </w:r>
      <w:r w:rsidRPr="009754C9">
        <w:rPr>
          <w:rFonts w:ascii="Times New Roman" w:hAnsi="Times New Roman" w:cs="Times New Roman"/>
          <w:bCs/>
          <w:spacing w:val="-31"/>
          <w:w w:val="110"/>
          <w:sz w:val="28"/>
          <w:szCs w:val="28"/>
          <w:lang w:val="ru-RU"/>
        </w:rPr>
        <w:t xml:space="preserve"> </w:t>
      </w:r>
      <w:r w:rsidRPr="009754C9">
        <w:rPr>
          <w:rFonts w:ascii="Times New Roman" w:hAnsi="Times New Roman" w:cs="Times New Roman"/>
          <w:bCs/>
          <w:w w:val="110"/>
          <w:sz w:val="28"/>
          <w:szCs w:val="28"/>
        </w:rPr>
        <w:t>U</w:t>
      </w:r>
      <w:r w:rsidRPr="009754C9">
        <w:rPr>
          <w:rFonts w:ascii="Times New Roman" w:hAnsi="Times New Roman" w:cs="Times New Roman"/>
          <w:bCs/>
          <w:w w:val="110"/>
          <w:sz w:val="28"/>
          <w:szCs w:val="28"/>
          <w:lang w:val="ru-RU"/>
        </w:rPr>
        <w:t>)</w:t>
      </w:r>
      <w:r w:rsidRPr="009754C9">
        <w:rPr>
          <w:rFonts w:ascii="Times New Roman" w:hAnsi="Times New Roman" w:cs="Times New Roman"/>
          <w:bCs/>
          <w:spacing w:val="-31"/>
          <w:w w:val="110"/>
          <w:sz w:val="28"/>
          <w:szCs w:val="28"/>
          <w:lang w:val="ru-RU"/>
        </w:rPr>
        <w:t xml:space="preserve"> </w:t>
      </w:r>
      <w:r w:rsidRPr="009754C9">
        <w:rPr>
          <w:rFonts w:ascii="Times New Roman" w:hAnsi="Times New Roman" w:cs="Times New Roman"/>
          <w:w w:val="115"/>
          <w:sz w:val="28"/>
          <w:szCs w:val="28"/>
          <w:lang w:val="ru-RU"/>
        </w:rPr>
        <w:t>–</w:t>
      </w:r>
      <w:r w:rsidRPr="009754C9">
        <w:rPr>
          <w:rFonts w:ascii="Times New Roman" w:hAnsi="Times New Roman" w:cs="Times New Roman"/>
          <w:spacing w:val="-33"/>
          <w:w w:val="115"/>
          <w:sz w:val="28"/>
          <w:szCs w:val="28"/>
          <w:lang w:val="ru-RU"/>
        </w:rPr>
        <w:t xml:space="preserve"> </w:t>
      </w:r>
      <w:r w:rsidR="004956DF">
        <w:rPr>
          <w:rFonts w:ascii="Times New Roman" w:hAnsi="Times New Roman" w:cs="Times New Roman"/>
          <w:w w:val="110"/>
          <w:sz w:val="28"/>
          <w:szCs w:val="28"/>
          <w:lang w:val="ru-RU"/>
        </w:rPr>
        <w:t>o</w:t>
      </w:r>
      <w:r w:rsidRPr="009754C9">
        <w:rPr>
          <w:rFonts w:ascii="Times New Roman" w:hAnsi="Times New Roman" w:cs="Times New Roman"/>
          <w:w w:val="110"/>
          <w:sz w:val="28"/>
          <w:szCs w:val="28"/>
          <w:lang w:val="ru-RU"/>
        </w:rPr>
        <w:t>плата,</w:t>
      </w:r>
      <w:r w:rsidRPr="009754C9">
        <w:rPr>
          <w:rFonts w:ascii="Times New Roman" w:hAnsi="Times New Roman" w:cs="Times New Roman"/>
          <w:spacing w:val="-31"/>
          <w:w w:val="110"/>
          <w:sz w:val="28"/>
          <w:szCs w:val="28"/>
          <w:lang w:val="ru-RU"/>
        </w:rPr>
        <w:t xml:space="preserve"> </w:t>
      </w:r>
      <w:r w:rsidRPr="009754C9">
        <w:rPr>
          <w:rFonts w:ascii="Times New Roman" w:hAnsi="Times New Roman" w:cs="Times New Roman"/>
          <w:w w:val="110"/>
          <w:sz w:val="28"/>
          <w:szCs w:val="28"/>
          <w:lang w:val="ru-RU"/>
        </w:rPr>
        <w:t>зараб</w:t>
      </w:r>
      <w:r w:rsidR="004956DF">
        <w:rPr>
          <w:rFonts w:ascii="Times New Roman" w:hAnsi="Times New Roman" w:cs="Times New Roman"/>
          <w:w w:val="110"/>
          <w:sz w:val="28"/>
          <w:szCs w:val="28"/>
          <w:lang w:val="ru-RU"/>
        </w:rPr>
        <w:t>o</w:t>
      </w:r>
      <w:r w:rsidRPr="009754C9">
        <w:rPr>
          <w:rFonts w:ascii="Times New Roman" w:hAnsi="Times New Roman" w:cs="Times New Roman"/>
          <w:w w:val="110"/>
          <w:sz w:val="28"/>
          <w:szCs w:val="28"/>
          <w:lang w:val="ru-RU"/>
        </w:rPr>
        <w:t>тная</w:t>
      </w:r>
      <w:r w:rsidRPr="009754C9">
        <w:rPr>
          <w:rFonts w:ascii="Times New Roman" w:hAnsi="Times New Roman" w:cs="Times New Roman"/>
          <w:spacing w:val="-31"/>
          <w:w w:val="110"/>
          <w:sz w:val="28"/>
          <w:szCs w:val="28"/>
          <w:lang w:val="ru-RU"/>
        </w:rPr>
        <w:t xml:space="preserve"> </w:t>
      </w:r>
      <w:r w:rsidRPr="009754C9">
        <w:rPr>
          <w:rFonts w:ascii="Times New Roman" w:hAnsi="Times New Roman" w:cs="Times New Roman"/>
          <w:w w:val="110"/>
          <w:sz w:val="28"/>
          <w:szCs w:val="28"/>
          <w:lang w:val="ru-RU"/>
        </w:rPr>
        <w:t>плата,</w:t>
      </w:r>
      <w:r w:rsidRPr="009754C9">
        <w:rPr>
          <w:rFonts w:ascii="Times New Roman" w:hAnsi="Times New Roman" w:cs="Times New Roman"/>
          <w:spacing w:val="-30"/>
          <w:w w:val="110"/>
          <w:sz w:val="28"/>
          <w:szCs w:val="28"/>
          <w:lang w:val="ru-RU"/>
        </w:rPr>
        <w:t xml:space="preserve"> </w:t>
      </w:r>
      <w:r w:rsidRPr="009754C9">
        <w:rPr>
          <w:rFonts w:ascii="Times New Roman" w:hAnsi="Times New Roman" w:cs="Times New Roman"/>
          <w:w w:val="110"/>
          <w:sz w:val="28"/>
          <w:szCs w:val="28"/>
          <w:lang w:val="ru-RU"/>
        </w:rPr>
        <w:t>зараб</w:t>
      </w:r>
      <w:r w:rsidR="004956DF">
        <w:rPr>
          <w:rFonts w:ascii="Times New Roman" w:hAnsi="Times New Roman" w:cs="Times New Roman"/>
          <w:w w:val="110"/>
          <w:sz w:val="28"/>
          <w:szCs w:val="28"/>
          <w:lang w:val="ru-RU"/>
        </w:rPr>
        <w:t>o</w:t>
      </w:r>
      <w:r w:rsidRPr="009754C9">
        <w:rPr>
          <w:rFonts w:ascii="Times New Roman" w:hAnsi="Times New Roman" w:cs="Times New Roman"/>
          <w:w w:val="110"/>
          <w:sz w:val="28"/>
          <w:szCs w:val="28"/>
          <w:lang w:val="ru-RU"/>
        </w:rPr>
        <w:t>т</w:t>
      </w:r>
      <w:r w:rsidR="004956DF">
        <w:rPr>
          <w:rFonts w:ascii="Times New Roman" w:hAnsi="Times New Roman" w:cs="Times New Roman"/>
          <w:w w:val="110"/>
          <w:sz w:val="28"/>
          <w:szCs w:val="28"/>
          <w:lang w:val="ru-RU"/>
        </w:rPr>
        <w:t>o</w:t>
      </w:r>
      <w:r w:rsidRPr="009754C9">
        <w:rPr>
          <w:rFonts w:ascii="Times New Roman" w:hAnsi="Times New Roman" w:cs="Times New Roman"/>
          <w:w w:val="110"/>
          <w:sz w:val="28"/>
          <w:szCs w:val="28"/>
          <w:lang w:val="ru-RU"/>
        </w:rPr>
        <w:t>к</w:t>
      </w:r>
      <w:r w:rsidRPr="009754C9">
        <w:rPr>
          <w:rFonts w:ascii="Times New Roman" w:hAnsi="Times New Roman" w:cs="Times New Roman"/>
          <w:w w:val="106"/>
          <w:sz w:val="28"/>
          <w:szCs w:val="28"/>
          <w:lang w:val="ru-RU"/>
        </w:rPr>
        <w:t xml:space="preserve"> </w:t>
      </w:r>
      <w:r w:rsidRPr="009754C9">
        <w:rPr>
          <w:rFonts w:ascii="Times New Roman" w:hAnsi="Times New Roman" w:cs="Times New Roman"/>
          <w:w w:val="110"/>
          <w:sz w:val="28"/>
          <w:szCs w:val="28"/>
        </w:rPr>
        <w:t>p</w:t>
      </w:r>
      <w:r w:rsidR="00474FF1" w:rsidRPr="009754C9">
        <w:rPr>
          <w:rFonts w:ascii="Times New Roman" w:hAnsi="Times New Roman" w:cs="Times New Roman"/>
          <w:spacing w:val="-9"/>
          <w:w w:val="110"/>
          <w:sz w:val="28"/>
          <w:szCs w:val="28"/>
          <w:lang w:val="ru-RU"/>
        </w:rPr>
        <w:t>а</w:t>
      </w:r>
      <w:r w:rsidRPr="009754C9">
        <w:rPr>
          <w:rFonts w:ascii="Times New Roman" w:hAnsi="Times New Roman" w:cs="Times New Roman"/>
          <w:w w:val="110"/>
          <w:sz w:val="28"/>
          <w:szCs w:val="28"/>
        </w:rPr>
        <w:t>y</w:t>
      </w:r>
      <w:r w:rsidRPr="009754C9">
        <w:rPr>
          <w:rFonts w:ascii="Times New Roman" w:hAnsi="Times New Roman" w:cs="Times New Roman"/>
          <w:spacing w:val="-27"/>
          <w:w w:val="110"/>
          <w:sz w:val="28"/>
          <w:szCs w:val="28"/>
          <w:lang w:val="ru-RU"/>
        </w:rPr>
        <w:t xml:space="preserve"> </w:t>
      </w:r>
      <w:r w:rsidRPr="009754C9">
        <w:rPr>
          <w:rFonts w:ascii="Times New Roman" w:hAnsi="Times New Roman" w:cs="Times New Roman"/>
          <w:w w:val="110"/>
          <w:sz w:val="28"/>
          <w:szCs w:val="28"/>
          <w:lang w:val="ru-RU"/>
        </w:rPr>
        <w:t>(</w:t>
      </w:r>
      <w:r w:rsidRPr="009754C9">
        <w:rPr>
          <w:rFonts w:ascii="Times New Roman" w:hAnsi="Times New Roman" w:cs="Times New Roman"/>
          <w:w w:val="110"/>
          <w:sz w:val="28"/>
          <w:szCs w:val="28"/>
        </w:rPr>
        <w:t>v</w:t>
      </w:r>
      <w:r w:rsidRPr="009754C9">
        <w:rPr>
          <w:rFonts w:ascii="Times New Roman" w:hAnsi="Times New Roman" w:cs="Times New Roman"/>
          <w:w w:val="110"/>
          <w:sz w:val="28"/>
          <w:szCs w:val="28"/>
          <w:lang w:val="ru-RU"/>
        </w:rPr>
        <w:t>)</w:t>
      </w:r>
      <w:r w:rsidRPr="009754C9">
        <w:rPr>
          <w:rFonts w:ascii="Times New Roman" w:hAnsi="Times New Roman" w:cs="Times New Roman"/>
          <w:spacing w:val="-27"/>
          <w:w w:val="110"/>
          <w:sz w:val="28"/>
          <w:szCs w:val="28"/>
          <w:lang w:val="ru-RU"/>
        </w:rPr>
        <w:t xml:space="preserve"> </w:t>
      </w:r>
      <w:r w:rsidRPr="009754C9">
        <w:rPr>
          <w:rFonts w:ascii="Times New Roman" w:hAnsi="Times New Roman" w:cs="Times New Roman"/>
          <w:bCs/>
          <w:w w:val="110"/>
          <w:sz w:val="28"/>
          <w:szCs w:val="28"/>
        </w:rPr>
        <w:t>for</w:t>
      </w:r>
      <w:r w:rsidRPr="009754C9">
        <w:rPr>
          <w:rFonts w:ascii="Times New Roman" w:hAnsi="Times New Roman" w:cs="Times New Roman"/>
          <w:bCs/>
          <w:spacing w:val="-27"/>
          <w:w w:val="110"/>
          <w:sz w:val="28"/>
          <w:szCs w:val="28"/>
          <w:lang w:val="ru-RU"/>
        </w:rPr>
        <w:t xml:space="preserve"> </w:t>
      </w:r>
      <w:r w:rsidRPr="009754C9">
        <w:rPr>
          <w:rFonts w:ascii="Times New Roman" w:hAnsi="Times New Roman" w:cs="Times New Roman"/>
          <w:w w:val="110"/>
          <w:sz w:val="28"/>
          <w:szCs w:val="28"/>
        </w:rPr>
        <w:t>smth</w:t>
      </w:r>
      <w:r w:rsidRPr="009754C9">
        <w:rPr>
          <w:rFonts w:ascii="Times New Roman" w:hAnsi="Times New Roman" w:cs="Times New Roman"/>
          <w:spacing w:val="-27"/>
          <w:w w:val="110"/>
          <w:sz w:val="28"/>
          <w:szCs w:val="28"/>
          <w:lang w:val="ru-RU"/>
        </w:rPr>
        <w:t xml:space="preserve"> </w:t>
      </w:r>
      <w:r w:rsidRPr="009754C9">
        <w:rPr>
          <w:rFonts w:ascii="Times New Roman" w:hAnsi="Times New Roman" w:cs="Times New Roman"/>
          <w:w w:val="115"/>
          <w:sz w:val="28"/>
          <w:szCs w:val="28"/>
          <w:lang w:val="ru-RU"/>
        </w:rPr>
        <w:t>–</w:t>
      </w:r>
      <w:r w:rsidRPr="009754C9">
        <w:rPr>
          <w:rFonts w:ascii="Times New Roman" w:hAnsi="Times New Roman" w:cs="Times New Roman"/>
          <w:spacing w:val="-29"/>
          <w:w w:val="115"/>
          <w:sz w:val="28"/>
          <w:szCs w:val="28"/>
          <w:lang w:val="ru-RU"/>
        </w:rPr>
        <w:t xml:space="preserve"> </w:t>
      </w:r>
      <w:r w:rsidRPr="009754C9">
        <w:rPr>
          <w:rFonts w:ascii="Times New Roman" w:hAnsi="Times New Roman" w:cs="Times New Roman"/>
          <w:w w:val="110"/>
          <w:sz w:val="28"/>
          <w:szCs w:val="28"/>
          <w:lang w:val="ru-RU"/>
        </w:rPr>
        <w:t>платить</w:t>
      </w:r>
      <w:r w:rsidRPr="009754C9">
        <w:rPr>
          <w:rFonts w:ascii="Times New Roman" w:hAnsi="Times New Roman" w:cs="Times New Roman"/>
          <w:spacing w:val="-27"/>
          <w:w w:val="110"/>
          <w:sz w:val="28"/>
          <w:szCs w:val="28"/>
          <w:lang w:val="ru-RU"/>
        </w:rPr>
        <w:t xml:space="preserve"> </w:t>
      </w:r>
      <w:r w:rsidRPr="009754C9">
        <w:rPr>
          <w:rFonts w:ascii="Times New Roman" w:hAnsi="Times New Roman" w:cs="Times New Roman"/>
          <w:w w:val="110"/>
          <w:sz w:val="28"/>
          <w:szCs w:val="28"/>
          <w:lang w:val="ru-RU"/>
        </w:rPr>
        <w:t>за</w:t>
      </w:r>
      <w:r w:rsidRPr="009754C9">
        <w:rPr>
          <w:rFonts w:ascii="Times New Roman" w:hAnsi="Times New Roman" w:cs="Times New Roman"/>
          <w:spacing w:val="-26"/>
          <w:w w:val="110"/>
          <w:sz w:val="28"/>
          <w:szCs w:val="28"/>
          <w:lang w:val="ru-RU"/>
        </w:rPr>
        <w:t xml:space="preserve"> </w:t>
      </w:r>
      <w:r w:rsidRPr="009754C9">
        <w:rPr>
          <w:rFonts w:ascii="Times New Roman" w:hAnsi="Times New Roman" w:cs="Times New Roman"/>
          <w:w w:val="110"/>
          <w:sz w:val="28"/>
          <w:szCs w:val="28"/>
          <w:lang w:val="ru-RU"/>
        </w:rPr>
        <w:t>чт</w:t>
      </w:r>
      <w:r w:rsidR="004956DF">
        <w:rPr>
          <w:rFonts w:ascii="Times New Roman" w:hAnsi="Times New Roman" w:cs="Times New Roman"/>
          <w:w w:val="110"/>
          <w:sz w:val="28"/>
          <w:szCs w:val="28"/>
          <w:lang w:val="ru-RU"/>
        </w:rPr>
        <w:t>o</w:t>
      </w:r>
      <w:r w:rsidRPr="009754C9">
        <w:rPr>
          <w:rFonts w:ascii="Times New Roman" w:hAnsi="Times New Roman" w:cs="Times New Roman"/>
          <w:w w:val="110"/>
          <w:sz w:val="28"/>
          <w:szCs w:val="28"/>
          <w:lang w:val="ru-RU"/>
        </w:rPr>
        <w:t>-л.</w:t>
      </w:r>
    </w:p>
    <w:p w:rsidR="007673B8" w:rsidRPr="009754C9" w:rsidRDefault="007673B8" w:rsidP="008B7068">
      <w:pPr>
        <w:pStyle w:val="ab"/>
        <w:numPr>
          <w:ilvl w:val="0"/>
          <w:numId w:val="4"/>
        </w:numPr>
        <w:tabs>
          <w:tab w:val="left" w:pos="1134"/>
        </w:tabs>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bCs/>
          <w:spacing w:val="-4"/>
          <w:w w:val="110"/>
          <w:sz w:val="28"/>
          <w:szCs w:val="28"/>
        </w:rPr>
        <w:t>r</w:t>
      </w:r>
      <w:r w:rsidRPr="009754C9">
        <w:rPr>
          <w:rFonts w:ascii="Times New Roman" w:eastAsia="Times New Roman" w:hAnsi="Times New Roman" w:cs="Times New Roman"/>
          <w:bCs/>
          <w:w w:val="110"/>
          <w:sz w:val="28"/>
          <w:szCs w:val="28"/>
        </w:rPr>
        <w:t>e</w:t>
      </w:r>
      <w:r w:rsidR="00474FF1" w:rsidRPr="009754C9">
        <w:rPr>
          <w:rFonts w:ascii="Times New Roman" w:eastAsia="Times New Roman" w:hAnsi="Times New Roman" w:cs="Times New Roman"/>
          <w:bCs/>
          <w:w w:val="110"/>
          <w:sz w:val="28"/>
          <w:szCs w:val="28"/>
        </w:rPr>
        <w:t>а</w:t>
      </w:r>
      <w:r w:rsidRPr="009754C9">
        <w:rPr>
          <w:rFonts w:ascii="Times New Roman" w:eastAsia="Times New Roman" w:hAnsi="Times New Roman" w:cs="Times New Roman"/>
          <w:bCs/>
          <w:w w:val="110"/>
          <w:sz w:val="28"/>
          <w:szCs w:val="28"/>
        </w:rPr>
        <w:t>son</w:t>
      </w:r>
      <w:r w:rsidRPr="009754C9">
        <w:rPr>
          <w:rFonts w:ascii="Times New Roman" w:eastAsia="Times New Roman" w:hAnsi="Times New Roman" w:cs="Times New Roman"/>
          <w:bCs/>
          <w:spacing w:val="-34"/>
          <w:w w:val="110"/>
          <w:sz w:val="28"/>
          <w:szCs w:val="28"/>
        </w:rPr>
        <w:t xml:space="preserve"> </w:t>
      </w:r>
      <w:r w:rsidRPr="009754C9">
        <w:rPr>
          <w:rFonts w:ascii="Times New Roman" w:eastAsia="Times New Roman" w:hAnsi="Times New Roman" w:cs="Times New Roman"/>
          <w:bCs/>
          <w:w w:val="110"/>
          <w:sz w:val="28"/>
          <w:szCs w:val="28"/>
        </w:rPr>
        <w:t>(n,</w:t>
      </w:r>
      <w:r w:rsidRPr="009754C9">
        <w:rPr>
          <w:rFonts w:ascii="Times New Roman" w:eastAsia="Times New Roman" w:hAnsi="Times New Roman" w:cs="Times New Roman"/>
          <w:bCs/>
          <w:spacing w:val="-34"/>
          <w:w w:val="110"/>
          <w:sz w:val="28"/>
          <w:szCs w:val="28"/>
        </w:rPr>
        <w:t xml:space="preserve"> </w:t>
      </w:r>
      <w:r w:rsidRPr="009754C9">
        <w:rPr>
          <w:rFonts w:ascii="Times New Roman" w:eastAsia="Times New Roman" w:hAnsi="Times New Roman" w:cs="Times New Roman"/>
          <w:bCs/>
          <w:w w:val="110"/>
          <w:sz w:val="28"/>
          <w:szCs w:val="28"/>
        </w:rPr>
        <w:t>C)</w:t>
      </w:r>
      <w:r w:rsidRPr="009754C9">
        <w:rPr>
          <w:rFonts w:ascii="Times New Roman" w:eastAsia="Times New Roman" w:hAnsi="Times New Roman" w:cs="Times New Roman"/>
          <w:bCs/>
          <w:spacing w:val="-34"/>
          <w:w w:val="110"/>
          <w:sz w:val="28"/>
          <w:szCs w:val="28"/>
        </w:rPr>
        <w:t xml:space="preserve"> </w:t>
      </w:r>
      <w:r w:rsidRPr="009754C9">
        <w:rPr>
          <w:rFonts w:ascii="Times New Roman" w:eastAsia="Times New Roman" w:hAnsi="Times New Roman" w:cs="Times New Roman"/>
          <w:w w:val="115"/>
          <w:sz w:val="28"/>
          <w:szCs w:val="28"/>
        </w:rPr>
        <w:t>–</w:t>
      </w:r>
      <w:r w:rsidRPr="009754C9">
        <w:rPr>
          <w:rFonts w:ascii="Times New Roman" w:eastAsia="Times New Roman" w:hAnsi="Times New Roman" w:cs="Times New Roman"/>
          <w:spacing w:val="-36"/>
          <w:w w:val="115"/>
          <w:sz w:val="28"/>
          <w:szCs w:val="28"/>
        </w:rPr>
        <w:t xml:space="preserve"> </w:t>
      </w:r>
      <w:r w:rsidRPr="009754C9">
        <w:rPr>
          <w:rFonts w:ascii="Times New Roman" w:eastAsia="Times New Roman" w:hAnsi="Times New Roman" w:cs="Times New Roman"/>
          <w:w w:val="110"/>
          <w:sz w:val="28"/>
          <w:szCs w:val="28"/>
        </w:rPr>
        <w:t>причина</w:t>
      </w:r>
    </w:p>
    <w:p w:rsidR="007673B8" w:rsidRPr="009754C9" w:rsidRDefault="00474FF1" w:rsidP="008B7068">
      <w:pPr>
        <w:spacing w:after="0" w:line="240" w:lineRule="auto"/>
        <w:ind w:firstLine="709"/>
        <w:jc w:val="both"/>
        <w:rPr>
          <w:rFonts w:ascii="Times New Roman" w:hAnsi="Times New Roman" w:cs="Times New Roman"/>
          <w:sz w:val="28"/>
          <w:szCs w:val="28"/>
        </w:rPr>
      </w:pPr>
      <w:r w:rsidRPr="009754C9">
        <w:rPr>
          <w:rFonts w:ascii="Times New Roman" w:hAnsi="Times New Roman" w:cs="Times New Roman"/>
          <w:w w:val="110"/>
          <w:sz w:val="28"/>
          <w:szCs w:val="28"/>
        </w:rPr>
        <w:t>а</w:t>
      </w:r>
      <w:r w:rsidR="007673B8" w:rsidRPr="009754C9">
        <w:rPr>
          <w:rFonts w:ascii="Times New Roman" w:hAnsi="Times New Roman" w:cs="Times New Roman"/>
          <w:spacing w:val="-27"/>
          <w:w w:val="110"/>
          <w:sz w:val="28"/>
          <w:szCs w:val="28"/>
        </w:rPr>
        <w:t xml:space="preserve"> </w:t>
      </w:r>
      <w:r w:rsidR="007673B8" w:rsidRPr="009754C9">
        <w:rPr>
          <w:rFonts w:ascii="Times New Roman" w:hAnsi="Times New Roman" w:cs="Times New Roman"/>
          <w:w w:val="110"/>
          <w:sz w:val="28"/>
          <w:szCs w:val="28"/>
          <w:lang w:val="en-US"/>
        </w:rPr>
        <w:t>re</w:t>
      </w:r>
      <w:r w:rsidRPr="009754C9">
        <w:rPr>
          <w:rFonts w:ascii="Times New Roman" w:hAnsi="Times New Roman" w:cs="Times New Roman"/>
          <w:w w:val="110"/>
          <w:sz w:val="28"/>
          <w:szCs w:val="28"/>
        </w:rPr>
        <w:t>а</w:t>
      </w:r>
      <w:r w:rsidR="007673B8" w:rsidRPr="009754C9">
        <w:rPr>
          <w:rFonts w:ascii="Times New Roman" w:hAnsi="Times New Roman" w:cs="Times New Roman"/>
          <w:w w:val="110"/>
          <w:sz w:val="28"/>
          <w:szCs w:val="28"/>
          <w:lang w:val="en-US"/>
        </w:rPr>
        <w:t>son</w:t>
      </w:r>
      <w:r w:rsidR="007673B8" w:rsidRPr="009754C9">
        <w:rPr>
          <w:rFonts w:ascii="Times New Roman" w:hAnsi="Times New Roman" w:cs="Times New Roman"/>
          <w:spacing w:val="-26"/>
          <w:w w:val="110"/>
          <w:sz w:val="28"/>
          <w:szCs w:val="28"/>
        </w:rPr>
        <w:t xml:space="preserve"> </w:t>
      </w:r>
      <w:r w:rsidR="007673B8" w:rsidRPr="009754C9">
        <w:rPr>
          <w:rFonts w:ascii="Times New Roman" w:hAnsi="Times New Roman" w:cs="Times New Roman"/>
          <w:bCs/>
          <w:w w:val="110"/>
          <w:sz w:val="28"/>
          <w:szCs w:val="28"/>
          <w:lang w:val="en-US"/>
        </w:rPr>
        <w:t>for</w:t>
      </w:r>
      <w:r w:rsidR="007673B8" w:rsidRPr="009754C9">
        <w:rPr>
          <w:rFonts w:ascii="Times New Roman" w:hAnsi="Times New Roman" w:cs="Times New Roman"/>
          <w:bCs/>
          <w:spacing w:val="-26"/>
          <w:w w:val="110"/>
          <w:sz w:val="28"/>
          <w:szCs w:val="28"/>
        </w:rPr>
        <w:t xml:space="preserve"> </w:t>
      </w:r>
      <w:r w:rsidR="007673B8" w:rsidRPr="009754C9">
        <w:rPr>
          <w:rFonts w:ascii="Times New Roman" w:hAnsi="Times New Roman" w:cs="Times New Roman"/>
          <w:w w:val="110"/>
          <w:sz w:val="28"/>
          <w:szCs w:val="28"/>
          <w:lang w:val="en-US"/>
        </w:rPr>
        <w:t>smth</w:t>
      </w:r>
      <w:r w:rsidR="007673B8" w:rsidRPr="009754C9">
        <w:rPr>
          <w:rFonts w:ascii="Times New Roman" w:hAnsi="Times New Roman" w:cs="Times New Roman"/>
          <w:w w:val="110"/>
          <w:sz w:val="28"/>
          <w:szCs w:val="28"/>
        </w:rPr>
        <w:t>.</w:t>
      </w:r>
      <w:r w:rsidR="007673B8" w:rsidRPr="009754C9">
        <w:rPr>
          <w:rFonts w:ascii="Times New Roman" w:hAnsi="Times New Roman" w:cs="Times New Roman"/>
          <w:spacing w:val="-26"/>
          <w:w w:val="110"/>
          <w:sz w:val="28"/>
          <w:szCs w:val="28"/>
        </w:rPr>
        <w:t xml:space="preserve"> </w:t>
      </w:r>
      <w:r w:rsidR="007673B8" w:rsidRPr="009754C9">
        <w:rPr>
          <w:rFonts w:ascii="Times New Roman" w:hAnsi="Times New Roman" w:cs="Times New Roman"/>
          <w:w w:val="115"/>
          <w:sz w:val="28"/>
          <w:szCs w:val="28"/>
        </w:rPr>
        <w:t>–</w:t>
      </w:r>
      <w:r w:rsidR="007673B8" w:rsidRPr="009754C9">
        <w:rPr>
          <w:rFonts w:ascii="Times New Roman" w:hAnsi="Times New Roman" w:cs="Times New Roman"/>
          <w:spacing w:val="-29"/>
          <w:w w:val="115"/>
          <w:sz w:val="28"/>
          <w:szCs w:val="28"/>
        </w:rPr>
        <w:t xml:space="preserve"> </w:t>
      </w:r>
      <w:r w:rsidR="007673B8" w:rsidRPr="009754C9">
        <w:rPr>
          <w:rFonts w:ascii="Times New Roman" w:hAnsi="Times New Roman" w:cs="Times New Roman"/>
          <w:w w:val="110"/>
          <w:sz w:val="28"/>
          <w:szCs w:val="28"/>
        </w:rPr>
        <w:t>причина</w:t>
      </w:r>
      <w:r w:rsidR="007673B8" w:rsidRPr="009754C9">
        <w:rPr>
          <w:rFonts w:ascii="Times New Roman" w:hAnsi="Times New Roman" w:cs="Times New Roman"/>
          <w:spacing w:val="-26"/>
          <w:w w:val="110"/>
          <w:sz w:val="28"/>
          <w:szCs w:val="28"/>
        </w:rPr>
        <w:t xml:space="preserve"> </w:t>
      </w:r>
      <w:r w:rsidR="007673B8" w:rsidRPr="009754C9">
        <w:rPr>
          <w:rFonts w:ascii="Times New Roman" w:hAnsi="Times New Roman" w:cs="Times New Roman"/>
          <w:w w:val="110"/>
          <w:sz w:val="28"/>
          <w:szCs w:val="28"/>
        </w:rPr>
        <w:t>ч</w:t>
      </w:r>
      <w:r w:rsidR="00426357">
        <w:rPr>
          <w:rFonts w:ascii="Times New Roman" w:hAnsi="Times New Roman" w:cs="Times New Roman"/>
          <w:w w:val="110"/>
          <w:sz w:val="28"/>
          <w:szCs w:val="28"/>
        </w:rPr>
        <w:t>e</w:t>
      </w:r>
      <w:r w:rsidR="007673B8" w:rsidRPr="009754C9">
        <w:rPr>
          <w:rFonts w:ascii="Times New Roman" w:hAnsi="Times New Roman" w:cs="Times New Roman"/>
          <w:w w:val="110"/>
          <w:sz w:val="28"/>
          <w:szCs w:val="28"/>
        </w:rPr>
        <w:t>г</w:t>
      </w:r>
      <w:r w:rsidR="004956DF">
        <w:rPr>
          <w:rFonts w:ascii="Times New Roman" w:hAnsi="Times New Roman" w:cs="Times New Roman"/>
          <w:w w:val="110"/>
          <w:sz w:val="28"/>
          <w:szCs w:val="28"/>
        </w:rPr>
        <w:t>o</w:t>
      </w:r>
      <w:r w:rsidR="007673B8" w:rsidRPr="009754C9">
        <w:rPr>
          <w:rFonts w:ascii="Times New Roman" w:hAnsi="Times New Roman" w:cs="Times New Roman"/>
          <w:w w:val="110"/>
          <w:sz w:val="28"/>
          <w:szCs w:val="28"/>
        </w:rPr>
        <w:t>-л.</w:t>
      </w:r>
    </w:p>
    <w:p w:rsidR="007673B8" w:rsidRPr="009754C9" w:rsidRDefault="007673B8" w:rsidP="008B7068">
      <w:pPr>
        <w:pStyle w:val="ab"/>
        <w:numPr>
          <w:ilvl w:val="0"/>
          <w:numId w:val="4"/>
        </w:numPr>
        <w:tabs>
          <w:tab w:val="left" w:pos="1134"/>
        </w:tabs>
        <w:ind w:left="0" w:firstLine="709"/>
        <w:jc w:val="both"/>
        <w:rPr>
          <w:rFonts w:ascii="Times New Roman" w:hAnsi="Times New Roman" w:cs="Times New Roman"/>
          <w:sz w:val="28"/>
          <w:szCs w:val="28"/>
          <w:lang w:val="ru-RU"/>
        </w:rPr>
      </w:pPr>
      <w:r w:rsidRPr="009754C9">
        <w:rPr>
          <w:rFonts w:ascii="Times New Roman" w:hAnsi="Times New Roman" w:cs="Times New Roman"/>
          <w:bCs/>
          <w:spacing w:val="-4"/>
          <w:w w:val="105"/>
          <w:sz w:val="28"/>
          <w:szCs w:val="28"/>
        </w:rPr>
        <w:t>r</w:t>
      </w:r>
      <w:r w:rsidRPr="009754C9">
        <w:rPr>
          <w:rFonts w:ascii="Times New Roman" w:hAnsi="Times New Roman" w:cs="Times New Roman"/>
          <w:bCs/>
          <w:w w:val="105"/>
          <w:sz w:val="28"/>
          <w:szCs w:val="28"/>
        </w:rPr>
        <w:t>ecruit</w:t>
      </w:r>
      <w:r w:rsidRPr="009754C9">
        <w:rPr>
          <w:rFonts w:ascii="Times New Roman" w:hAnsi="Times New Roman" w:cs="Times New Roman"/>
          <w:bCs/>
          <w:spacing w:val="-13"/>
          <w:w w:val="105"/>
          <w:sz w:val="28"/>
          <w:szCs w:val="28"/>
          <w:lang w:val="ru-RU"/>
        </w:rPr>
        <w:t xml:space="preserve"> </w:t>
      </w:r>
      <w:r w:rsidRPr="009754C9">
        <w:rPr>
          <w:rFonts w:ascii="Times New Roman" w:hAnsi="Times New Roman" w:cs="Times New Roman"/>
          <w:bCs/>
          <w:w w:val="105"/>
          <w:sz w:val="28"/>
          <w:szCs w:val="28"/>
          <w:lang w:val="ru-RU"/>
        </w:rPr>
        <w:t>(</w:t>
      </w:r>
      <w:r w:rsidRPr="009754C9">
        <w:rPr>
          <w:rFonts w:ascii="Times New Roman" w:hAnsi="Times New Roman" w:cs="Times New Roman"/>
          <w:bCs/>
          <w:w w:val="105"/>
          <w:sz w:val="28"/>
          <w:szCs w:val="28"/>
        </w:rPr>
        <w:t>v</w:t>
      </w:r>
      <w:r w:rsidRPr="009754C9">
        <w:rPr>
          <w:rFonts w:ascii="Times New Roman" w:hAnsi="Times New Roman" w:cs="Times New Roman"/>
          <w:bCs/>
          <w:w w:val="105"/>
          <w:sz w:val="28"/>
          <w:szCs w:val="28"/>
          <w:lang w:val="ru-RU"/>
        </w:rPr>
        <w:t>)</w:t>
      </w:r>
      <w:r w:rsidRPr="009754C9">
        <w:rPr>
          <w:rFonts w:ascii="Times New Roman" w:hAnsi="Times New Roman" w:cs="Times New Roman"/>
          <w:bCs/>
          <w:spacing w:val="-13"/>
          <w:w w:val="105"/>
          <w:sz w:val="28"/>
          <w:szCs w:val="28"/>
          <w:lang w:val="ru-RU"/>
        </w:rPr>
        <w:t xml:space="preserve"> </w:t>
      </w:r>
      <w:r w:rsidRPr="009754C9">
        <w:rPr>
          <w:rFonts w:ascii="Times New Roman" w:hAnsi="Times New Roman" w:cs="Times New Roman"/>
          <w:w w:val="105"/>
          <w:sz w:val="28"/>
          <w:szCs w:val="28"/>
          <w:lang w:val="ru-RU"/>
        </w:rPr>
        <w:t>–</w:t>
      </w:r>
      <w:r w:rsidRPr="009754C9">
        <w:rPr>
          <w:rFonts w:ascii="Times New Roman" w:hAnsi="Times New Roman" w:cs="Times New Roman"/>
          <w:spacing w:val="-12"/>
          <w:w w:val="105"/>
          <w:sz w:val="28"/>
          <w:szCs w:val="28"/>
          <w:lang w:val="ru-RU"/>
        </w:rPr>
        <w:t xml:space="preserve"> </w:t>
      </w:r>
      <w:r w:rsidRPr="009754C9">
        <w:rPr>
          <w:rFonts w:ascii="Times New Roman" w:hAnsi="Times New Roman" w:cs="Times New Roman"/>
          <w:w w:val="105"/>
          <w:sz w:val="28"/>
          <w:szCs w:val="28"/>
          <w:lang w:val="ru-RU"/>
        </w:rPr>
        <w:t>нанимать</w:t>
      </w:r>
      <w:r w:rsidRPr="009754C9">
        <w:rPr>
          <w:rFonts w:ascii="Times New Roman" w:hAnsi="Times New Roman" w:cs="Times New Roman"/>
          <w:spacing w:val="-13"/>
          <w:w w:val="105"/>
          <w:sz w:val="28"/>
          <w:szCs w:val="28"/>
          <w:lang w:val="ru-RU"/>
        </w:rPr>
        <w:t xml:space="preserve"> </w:t>
      </w:r>
      <w:r w:rsidRPr="009754C9">
        <w:rPr>
          <w:rFonts w:ascii="Times New Roman" w:hAnsi="Times New Roman" w:cs="Times New Roman"/>
          <w:w w:val="105"/>
          <w:sz w:val="28"/>
          <w:szCs w:val="28"/>
          <w:lang w:val="ru-RU"/>
        </w:rPr>
        <w:t>на</w:t>
      </w:r>
      <w:r w:rsidRPr="009754C9">
        <w:rPr>
          <w:rFonts w:ascii="Times New Roman" w:hAnsi="Times New Roman" w:cs="Times New Roman"/>
          <w:spacing w:val="-12"/>
          <w:w w:val="105"/>
          <w:sz w:val="28"/>
          <w:szCs w:val="28"/>
          <w:lang w:val="ru-RU"/>
        </w:rPr>
        <w:t xml:space="preserve"> </w:t>
      </w:r>
      <w:r w:rsidRPr="009754C9">
        <w:rPr>
          <w:rFonts w:ascii="Times New Roman" w:hAnsi="Times New Roman" w:cs="Times New Roman"/>
          <w:w w:val="105"/>
          <w:sz w:val="28"/>
          <w:szCs w:val="28"/>
          <w:lang w:val="ru-RU"/>
        </w:rPr>
        <w:t>раб</w:t>
      </w:r>
      <w:r w:rsidR="004956DF">
        <w:rPr>
          <w:rFonts w:ascii="Times New Roman" w:hAnsi="Times New Roman" w:cs="Times New Roman"/>
          <w:w w:val="105"/>
          <w:sz w:val="28"/>
          <w:szCs w:val="28"/>
          <w:lang w:val="ru-RU"/>
        </w:rPr>
        <w:t>o</w:t>
      </w:r>
      <w:r w:rsidRPr="009754C9">
        <w:rPr>
          <w:rFonts w:ascii="Times New Roman" w:hAnsi="Times New Roman" w:cs="Times New Roman"/>
          <w:w w:val="105"/>
          <w:sz w:val="28"/>
          <w:szCs w:val="28"/>
          <w:lang w:val="ru-RU"/>
        </w:rPr>
        <w:t>т</w:t>
      </w:r>
      <w:r w:rsidRPr="009754C9">
        <w:rPr>
          <w:rFonts w:ascii="Times New Roman" w:hAnsi="Times New Roman" w:cs="Times New Roman"/>
          <w:spacing w:val="-31"/>
          <w:w w:val="105"/>
          <w:sz w:val="28"/>
          <w:szCs w:val="28"/>
          <w:lang w:val="ru-RU"/>
        </w:rPr>
        <w:t>у</w:t>
      </w:r>
      <w:r w:rsidRPr="009754C9">
        <w:rPr>
          <w:rFonts w:ascii="Times New Roman" w:hAnsi="Times New Roman" w:cs="Times New Roman"/>
          <w:w w:val="105"/>
          <w:sz w:val="28"/>
          <w:szCs w:val="28"/>
          <w:lang w:val="ru-RU"/>
        </w:rPr>
        <w:t>,</w:t>
      </w:r>
      <w:r w:rsidRPr="009754C9">
        <w:rPr>
          <w:rFonts w:ascii="Times New Roman" w:hAnsi="Times New Roman" w:cs="Times New Roman"/>
          <w:spacing w:val="-13"/>
          <w:w w:val="105"/>
          <w:sz w:val="28"/>
          <w:szCs w:val="28"/>
          <w:lang w:val="ru-RU"/>
        </w:rPr>
        <w:t xml:space="preserve"> </w:t>
      </w:r>
      <w:r w:rsidRPr="009754C9">
        <w:rPr>
          <w:rFonts w:ascii="Times New Roman" w:hAnsi="Times New Roman" w:cs="Times New Roman"/>
          <w:w w:val="105"/>
          <w:sz w:val="28"/>
          <w:szCs w:val="28"/>
          <w:lang w:val="ru-RU"/>
        </w:rPr>
        <w:t>в</w:t>
      </w:r>
      <w:r w:rsidR="00426357">
        <w:rPr>
          <w:rFonts w:ascii="Times New Roman" w:hAnsi="Times New Roman" w:cs="Times New Roman"/>
          <w:w w:val="105"/>
          <w:sz w:val="28"/>
          <w:szCs w:val="28"/>
          <w:lang w:val="ru-RU"/>
        </w:rPr>
        <w:t>e</w:t>
      </w:r>
      <w:r w:rsidRPr="009754C9">
        <w:rPr>
          <w:rFonts w:ascii="Times New Roman" w:hAnsi="Times New Roman" w:cs="Times New Roman"/>
          <w:w w:val="105"/>
          <w:sz w:val="28"/>
          <w:szCs w:val="28"/>
          <w:lang w:val="ru-RU"/>
        </w:rPr>
        <w:t>рб</w:t>
      </w:r>
      <w:r w:rsidR="004956DF">
        <w:rPr>
          <w:rFonts w:ascii="Times New Roman" w:hAnsi="Times New Roman" w:cs="Times New Roman"/>
          <w:w w:val="105"/>
          <w:sz w:val="28"/>
          <w:szCs w:val="28"/>
          <w:lang w:val="ru-RU"/>
        </w:rPr>
        <w:t>o</w:t>
      </w:r>
      <w:r w:rsidRPr="009754C9">
        <w:rPr>
          <w:rFonts w:ascii="Times New Roman" w:hAnsi="Times New Roman" w:cs="Times New Roman"/>
          <w:w w:val="105"/>
          <w:sz w:val="28"/>
          <w:szCs w:val="28"/>
          <w:lang w:val="ru-RU"/>
        </w:rPr>
        <w:t>вать</w:t>
      </w:r>
      <w:r w:rsidRPr="009754C9">
        <w:rPr>
          <w:rFonts w:ascii="Times New Roman" w:hAnsi="Times New Roman" w:cs="Times New Roman"/>
          <w:w w:val="104"/>
          <w:sz w:val="28"/>
          <w:szCs w:val="28"/>
          <w:lang w:val="ru-RU"/>
        </w:rPr>
        <w:t xml:space="preserve"> </w:t>
      </w:r>
      <w:r w:rsidRPr="009754C9">
        <w:rPr>
          <w:rFonts w:ascii="Times New Roman" w:hAnsi="Times New Roman" w:cs="Times New Roman"/>
          <w:w w:val="110"/>
          <w:sz w:val="28"/>
          <w:szCs w:val="28"/>
        </w:rPr>
        <w:t>recruitment</w:t>
      </w:r>
      <w:r w:rsidRPr="009754C9">
        <w:rPr>
          <w:rFonts w:ascii="Times New Roman" w:hAnsi="Times New Roman" w:cs="Times New Roman"/>
          <w:spacing w:val="-18"/>
          <w:w w:val="110"/>
          <w:sz w:val="28"/>
          <w:szCs w:val="28"/>
          <w:lang w:val="ru-RU"/>
        </w:rPr>
        <w:t xml:space="preserve"> </w:t>
      </w:r>
      <w:r w:rsidRPr="009754C9">
        <w:rPr>
          <w:rFonts w:ascii="Times New Roman" w:hAnsi="Times New Roman" w:cs="Times New Roman"/>
          <w:w w:val="110"/>
          <w:sz w:val="28"/>
          <w:szCs w:val="28"/>
          <w:lang w:val="ru-RU"/>
        </w:rPr>
        <w:t>(</w:t>
      </w:r>
      <w:r w:rsidRPr="009754C9">
        <w:rPr>
          <w:rFonts w:ascii="Times New Roman" w:hAnsi="Times New Roman" w:cs="Times New Roman"/>
          <w:w w:val="110"/>
          <w:sz w:val="28"/>
          <w:szCs w:val="28"/>
        </w:rPr>
        <w:t>n</w:t>
      </w:r>
      <w:r w:rsidRPr="009754C9">
        <w:rPr>
          <w:rFonts w:ascii="Times New Roman" w:hAnsi="Times New Roman" w:cs="Times New Roman"/>
          <w:w w:val="110"/>
          <w:sz w:val="28"/>
          <w:szCs w:val="28"/>
          <w:lang w:val="ru-RU"/>
        </w:rPr>
        <w:t>,</w:t>
      </w:r>
      <w:r w:rsidRPr="009754C9">
        <w:rPr>
          <w:rFonts w:ascii="Times New Roman" w:hAnsi="Times New Roman" w:cs="Times New Roman"/>
          <w:spacing w:val="-17"/>
          <w:w w:val="110"/>
          <w:sz w:val="28"/>
          <w:szCs w:val="28"/>
          <w:lang w:val="ru-RU"/>
        </w:rPr>
        <w:t xml:space="preserve"> </w:t>
      </w:r>
      <w:r w:rsidRPr="009754C9">
        <w:rPr>
          <w:rFonts w:ascii="Times New Roman" w:hAnsi="Times New Roman" w:cs="Times New Roman"/>
          <w:w w:val="110"/>
          <w:sz w:val="28"/>
          <w:szCs w:val="28"/>
        </w:rPr>
        <w:t>U</w:t>
      </w:r>
      <w:r w:rsidRPr="009754C9">
        <w:rPr>
          <w:rFonts w:ascii="Times New Roman" w:hAnsi="Times New Roman" w:cs="Times New Roman"/>
          <w:w w:val="110"/>
          <w:sz w:val="28"/>
          <w:szCs w:val="28"/>
          <w:lang w:val="ru-RU"/>
        </w:rPr>
        <w:t>)</w:t>
      </w:r>
      <w:r w:rsidRPr="009754C9">
        <w:rPr>
          <w:rFonts w:ascii="Times New Roman" w:hAnsi="Times New Roman" w:cs="Times New Roman"/>
          <w:spacing w:val="-18"/>
          <w:w w:val="110"/>
          <w:sz w:val="28"/>
          <w:szCs w:val="28"/>
          <w:lang w:val="ru-RU"/>
        </w:rPr>
        <w:t xml:space="preserve"> </w:t>
      </w:r>
      <w:r w:rsidRPr="009754C9">
        <w:rPr>
          <w:rFonts w:ascii="Times New Roman" w:hAnsi="Times New Roman" w:cs="Times New Roman"/>
          <w:w w:val="115"/>
          <w:sz w:val="28"/>
          <w:szCs w:val="28"/>
          <w:lang w:val="ru-RU"/>
        </w:rPr>
        <w:t>–</w:t>
      </w:r>
      <w:r w:rsidRPr="009754C9">
        <w:rPr>
          <w:rFonts w:ascii="Times New Roman" w:hAnsi="Times New Roman" w:cs="Times New Roman"/>
          <w:spacing w:val="-19"/>
          <w:w w:val="115"/>
          <w:sz w:val="28"/>
          <w:szCs w:val="28"/>
          <w:lang w:val="ru-RU"/>
        </w:rPr>
        <w:t xml:space="preserve"> </w:t>
      </w:r>
      <w:r w:rsidRPr="009754C9">
        <w:rPr>
          <w:rFonts w:ascii="Times New Roman" w:hAnsi="Times New Roman" w:cs="Times New Roman"/>
          <w:w w:val="110"/>
          <w:sz w:val="28"/>
          <w:szCs w:val="28"/>
          <w:lang w:val="ru-RU"/>
        </w:rPr>
        <w:t>п</w:t>
      </w:r>
      <w:r w:rsidR="004956DF">
        <w:rPr>
          <w:rFonts w:ascii="Times New Roman" w:hAnsi="Times New Roman" w:cs="Times New Roman"/>
          <w:w w:val="110"/>
          <w:sz w:val="28"/>
          <w:szCs w:val="28"/>
          <w:lang w:val="ru-RU"/>
        </w:rPr>
        <w:t>o</w:t>
      </w:r>
      <w:r w:rsidRPr="009754C9">
        <w:rPr>
          <w:rFonts w:ascii="Times New Roman" w:hAnsi="Times New Roman" w:cs="Times New Roman"/>
          <w:w w:val="110"/>
          <w:sz w:val="28"/>
          <w:szCs w:val="28"/>
          <w:lang w:val="ru-RU"/>
        </w:rPr>
        <w:t>дб</w:t>
      </w:r>
      <w:r w:rsidR="004956DF">
        <w:rPr>
          <w:rFonts w:ascii="Times New Roman" w:hAnsi="Times New Roman" w:cs="Times New Roman"/>
          <w:w w:val="110"/>
          <w:sz w:val="28"/>
          <w:szCs w:val="28"/>
          <w:lang w:val="ru-RU"/>
        </w:rPr>
        <w:t>o</w:t>
      </w:r>
      <w:r w:rsidRPr="009754C9">
        <w:rPr>
          <w:rFonts w:ascii="Times New Roman" w:hAnsi="Times New Roman" w:cs="Times New Roman"/>
          <w:w w:val="110"/>
          <w:sz w:val="28"/>
          <w:szCs w:val="28"/>
          <w:lang w:val="ru-RU"/>
        </w:rPr>
        <w:t>р</w:t>
      </w:r>
      <w:r w:rsidRPr="009754C9">
        <w:rPr>
          <w:rFonts w:ascii="Times New Roman" w:hAnsi="Times New Roman" w:cs="Times New Roman"/>
          <w:spacing w:val="-18"/>
          <w:w w:val="110"/>
          <w:sz w:val="28"/>
          <w:szCs w:val="28"/>
          <w:lang w:val="ru-RU"/>
        </w:rPr>
        <w:t xml:space="preserve"> </w:t>
      </w:r>
      <w:r w:rsidRPr="009754C9">
        <w:rPr>
          <w:rFonts w:ascii="Times New Roman" w:hAnsi="Times New Roman" w:cs="Times New Roman"/>
          <w:w w:val="110"/>
          <w:sz w:val="28"/>
          <w:szCs w:val="28"/>
          <w:lang w:val="ru-RU"/>
        </w:rPr>
        <w:t>кадр</w:t>
      </w:r>
      <w:r w:rsidR="004956DF">
        <w:rPr>
          <w:rFonts w:ascii="Times New Roman" w:hAnsi="Times New Roman" w:cs="Times New Roman"/>
          <w:w w:val="110"/>
          <w:sz w:val="28"/>
          <w:szCs w:val="28"/>
          <w:lang w:val="ru-RU"/>
        </w:rPr>
        <w:t>o</w:t>
      </w:r>
      <w:r w:rsidRPr="009754C9">
        <w:rPr>
          <w:rFonts w:ascii="Times New Roman" w:hAnsi="Times New Roman" w:cs="Times New Roman"/>
          <w:w w:val="110"/>
          <w:sz w:val="28"/>
          <w:szCs w:val="28"/>
          <w:lang w:val="ru-RU"/>
        </w:rPr>
        <w:t>в</w:t>
      </w:r>
    </w:p>
    <w:p w:rsidR="007673B8" w:rsidRPr="009754C9" w:rsidRDefault="001A5BA5" w:rsidP="008B7068">
      <w:pPr>
        <w:spacing w:after="0" w:line="240" w:lineRule="auto"/>
        <w:ind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bCs/>
          <w:spacing w:val="-4"/>
          <w:w w:val="105"/>
          <w:sz w:val="28"/>
          <w:szCs w:val="28"/>
        </w:rPr>
        <w:t xml:space="preserve">20. </w:t>
      </w:r>
      <w:r w:rsidR="007673B8" w:rsidRPr="009754C9">
        <w:rPr>
          <w:rFonts w:ascii="Times New Roman" w:eastAsia="Times New Roman" w:hAnsi="Times New Roman" w:cs="Times New Roman"/>
          <w:bCs/>
          <w:spacing w:val="-4"/>
          <w:w w:val="105"/>
          <w:sz w:val="28"/>
          <w:szCs w:val="28"/>
        </w:rPr>
        <w:t>r</w:t>
      </w:r>
      <w:r w:rsidR="007673B8" w:rsidRPr="009754C9">
        <w:rPr>
          <w:rFonts w:ascii="Times New Roman" w:eastAsia="Times New Roman" w:hAnsi="Times New Roman" w:cs="Times New Roman"/>
          <w:bCs/>
          <w:w w:val="105"/>
          <w:sz w:val="28"/>
          <w:szCs w:val="28"/>
        </w:rPr>
        <w:t>equi</w:t>
      </w:r>
      <w:r w:rsidR="007673B8" w:rsidRPr="009754C9">
        <w:rPr>
          <w:rFonts w:ascii="Times New Roman" w:eastAsia="Times New Roman" w:hAnsi="Times New Roman" w:cs="Times New Roman"/>
          <w:bCs/>
          <w:spacing w:val="-4"/>
          <w:w w:val="105"/>
          <w:sz w:val="28"/>
          <w:szCs w:val="28"/>
        </w:rPr>
        <w:t>r</w:t>
      </w:r>
      <w:r w:rsidR="007673B8" w:rsidRPr="009754C9">
        <w:rPr>
          <w:rFonts w:ascii="Times New Roman" w:eastAsia="Times New Roman" w:hAnsi="Times New Roman" w:cs="Times New Roman"/>
          <w:bCs/>
          <w:w w:val="105"/>
          <w:sz w:val="28"/>
          <w:szCs w:val="28"/>
        </w:rPr>
        <w:t>e</w:t>
      </w:r>
      <w:r w:rsidR="007673B8" w:rsidRPr="009754C9">
        <w:rPr>
          <w:rFonts w:ascii="Times New Roman" w:eastAsia="Times New Roman" w:hAnsi="Times New Roman" w:cs="Times New Roman"/>
          <w:bCs/>
          <w:spacing w:val="-28"/>
          <w:w w:val="105"/>
          <w:sz w:val="28"/>
          <w:szCs w:val="28"/>
        </w:rPr>
        <w:t xml:space="preserve"> </w:t>
      </w:r>
      <w:r w:rsidR="007673B8" w:rsidRPr="009754C9">
        <w:rPr>
          <w:rFonts w:ascii="Times New Roman" w:eastAsia="Times New Roman" w:hAnsi="Times New Roman" w:cs="Times New Roman"/>
          <w:bCs/>
          <w:w w:val="105"/>
          <w:sz w:val="28"/>
          <w:szCs w:val="28"/>
        </w:rPr>
        <w:t>(v)</w:t>
      </w:r>
      <w:r w:rsidR="007673B8" w:rsidRPr="009754C9">
        <w:rPr>
          <w:rFonts w:ascii="Times New Roman" w:eastAsia="Times New Roman" w:hAnsi="Times New Roman" w:cs="Times New Roman"/>
          <w:bCs/>
          <w:spacing w:val="-27"/>
          <w:w w:val="105"/>
          <w:sz w:val="28"/>
          <w:szCs w:val="28"/>
        </w:rPr>
        <w:t xml:space="preserve"> </w:t>
      </w:r>
      <w:r w:rsidR="007673B8" w:rsidRPr="009754C9">
        <w:rPr>
          <w:rFonts w:ascii="Times New Roman" w:eastAsia="Times New Roman" w:hAnsi="Times New Roman" w:cs="Times New Roman"/>
          <w:w w:val="105"/>
          <w:sz w:val="28"/>
          <w:szCs w:val="28"/>
        </w:rPr>
        <w:t>–</w:t>
      </w:r>
      <w:r w:rsidR="007673B8" w:rsidRPr="009754C9">
        <w:rPr>
          <w:rFonts w:ascii="Times New Roman" w:eastAsia="Times New Roman" w:hAnsi="Times New Roman" w:cs="Times New Roman"/>
          <w:spacing w:val="-27"/>
          <w:w w:val="105"/>
          <w:sz w:val="28"/>
          <w:szCs w:val="28"/>
        </w:rPr>
        <w:t xml:space="preserve"> </w:t>
      </w:r>
      <w:r w:rsidR="007673B8" w:rsidRPr="009754C9">
        <w:rPr>
          <w:rFonts w:ascii="Times New Roman" w:eastAsia="Times New Roman" w:hAnsi="Times New Roman" w:cs="Times New Roman"/>
          <w:w w:val="105"/>
          <w:sz w:val="28"/>
          <w:szCs w:val="28"/>
        </w:rPr>
        <w:t>тр</w:t>
      </w:r>
      <w:r w:rsidR="00426357">
        <w:rPr>
          <w:rFonts w:ascii="Times New Roman" w:eastAsia="Times New Roman" w:hAnsi="Times New Roman" w:cs="Times New Roman"/>
          <w:w w:val="105"/>
          <w:sz w:val="28"/>
          <w:szCs w:val="28"/>
        </w:rPr>
        <w:t>e</w:t>
      </w:r>
      <w:r w:rsidR="007673B8" w:rsidRPr="009754C9">
        <w:rPr>
          <w:rFonts w:ascii="Times New Roman" w:eastAsia="Times New Roman" w:hAnsi="Times New Roman" w:cs="Times New Roman"/>
          <w:w w:val="105"/>
          <w:sz w:val="28"/>
          <w:szCs w:val="28"/>
        </w:rPr>
        <w:t>б</w:t>
      </w:r>
      <w:r w:rsidR="004956DF">
        <w:rPr>
          <w:rFonts w:ascii="Times New Roman" w:eastAsia="Times New Roman" w:hAnsi="Times New Roman" w:cs="Times New Roman"/>
          <w:w w:val="105"/>
          <w:sz w:val="28"/>
          <w:szCs w:val="28"/>
        </w:rPr>
        <w:t>o</w:t>
      </w:r>
      <w:r w:rsidR="007673B8" w:rsidRPr="009754C9">
        <w:rPr>
          <w:rFonts w:ascii="Times New Roman" w:eastAsia="Times New Roman" w:hAnsi="Times New Roman" w:cs="Times New Roman"/>
          <w:w w:val="105"/>
          <w:sz w:val="28"/>
          <w:szCs w:val="28"/>
        </w:rPr>
        <w:t>вать(</w:t>
      </w:r>
      <w:r w:rsidR="004956DF">
        <w:rPr>
          <w:rFonts w:ascii="Times New Roman" w:eastAsia="Times New Roman" w:hAnsi="Times New Roman" w:cs="Times New Roman"/>
          <w:w w:val="105"/>
          <w:sz w:val="28"/>
          <w:szCs w:val="28"/>
        </w:rPr>
        <w:t>c</w:t>
      </w:r>
      <w:r w:rsidR="007673B8" w:rsidRPr="009754C9">
        <w:rPr>
          <w:rFonts w:ascii="Times New Roman" w:eastAsia="Times New Roman" w:hAnsi="Times New Roman" w:cs="Times New Roman"/>
          <w:w w:val="105"/>
          <w:sz w:val="28"/>
          <w:szCs w:val="28"/>
        </w:rPr>
        <w:t>я)</w:t>
      </w:r>
    </w:p>
    <w:p w:rsidR="007673B8" w:rsidRPr="009754C9" w:rsidRDefault="007673B8" w:rsidP="008B7068">
      <w:pPr>
        <w:spacing w:after="0" w:line="240" w:lineRule="auto"/>
        <w:ind w:firstLine="709"/>
        <w:jc w:val="both"/>
        <w:rPr>
          <w:rFonts w:ascii="Times New Roman" w:hAnsi="Times New Roman" w:cs="Times New Roman"/>
          <w:sz w:val="28"/>
          <w:szCs w:val="28"/>
        </w:rPr>
      </w:pPr>
      <w:r w:rsidRPr="009754C9">
        <w:rPr>
          <w:rFonts w:ascii="Times New Roman" w:hAnsi="Times New Roman" w:cs="Times New Roman"/>
          <w:bCs/>
          <w:w w:val="110"/>
          <w:sz w:val="28"/>
          <w:szCs w:val="28"/>
        </w:rPr>
        <w:t>E.g.</w:t>
      </w:r>
      <w:r w:rsidRPr="009754C9">
        <w:rPr>
          <w:rFonts w:ascii="Times New Roman" w:hAnsi="Times New Roman" w:cs="Times New Roman"/>
          <w:bCs/>
          <w:spacing w:val="-32"/>
          <w:w w:val="110"/>
          <w:sz w:val="28"/>
          <w:szCs w:val="28"/>
        </w:rPr>
        <w:t xml:space="preserve"> </w:t>
      </w:r>
      <w:r w:rsidRPr="009754C9">
        <w:rPr>
          <w:rFonts w:ascii="Times New Roman" w:hAnsi="Times New Roman" w:cs="Times New Roman"/>
          <w:spacing w:val="-23"/>
          <w:w w:val="110"/>
          <w:sz w:val="28"/>
          <w:szCs w:val="28"/>
        </w:rPr>
        <w:t>W</w:t>
      </w:r>
      <w:r w:rsidRPr="009754C9">
        <w:rPr>
          <w:rFonts w:ascii="Times New Roman" w:hAnsi="Times New Roman" w:cs="Times New Roman"/>
          <w:w w:val="110"/>
          <w:sz w:val="28"/>
          <w:szCs w:val="28"/>
        </w:rPr>
        <w:t>e</w:t>
      </w:r>
      <w:r w:rsidRPr="009754C9">
        <w:rPr>
          <w:rFonts w:ascii="Times New Roman" w:hAnsi="Times New Roman" w:cs="Times New Roman"/>
          <w:spacing w:val="-32"/>
          <w:w w:val="110"/>
          <w:sz w:val="28"/>
          <w:szCs w:val="28"/>
        </w:rPr>
        <w:t xml:space="preserve"> </w:t>
      </w:r>
      <w:r w:rsidRPr="009754C9">
        <w:rPr>
          <w:rFonts w:ascii="Times New Roman" w:hAnsi="Times New Roman" w:cs="Times New Roman"/>
          <w:w w:val="110"/>
          <w:sz w:val="28"/>
          <w:szCs w:val="28"/>
        </w:rPr>
        <w:t>require</w:t>
      </w:r>
      <w:r w:rsidRPr="009754C9">
        <w:rPr>
          <w:rFonts w:ascii="Times New Roman" w:hAnsi="Times New Roman" w:cs="Times New Roman"/>
          <w:spacing w:val="-32"/>
          <w:w w:val="110"/>
          <w:sz w:val="28"/>
          <w:szCs w:val="28"/>
        </w:rPr>
        <w:t xml:space="preserve"> </w:t>
      </w:r>
      <w:r w:rsidRPr="009754C9">
        <w:rPr>
          <w:rFonts w:ascii="Times New Roman" w:hAnsi="Times New Roman" w:cs="Times New Roman"/>
          <w:w w:val="110"/>
          <w:sz w:val="28"/>
          <w:szCs w:val="28"/>
        </w:rPr>
        <w:t>help.</w:t>
      </w:r>
      <w:r w:rsidRPr="009754C9">
        <w:rPr>
          <w:rFonts w:ascii="Times New Roman" w:hAnsi="Times New Roman" w:cs="Times New Roman"/>
          <w:spacing w:val="-32"/>
          <w:w w:val="110"/>
          <w:sz w:val="28"/>
          <w:szCs w:val="28"/>
        </w:rPr>
        <w:t xml:space="preserve"> </w:t>
      </w:r>
      <w:r w:rsidRPr="009754C9">
        <w:rPr>
          <w:rFonts w:ascii="Times New Roman" w:hAnsi="Times New Roman" w:cs="Times New Roman"/>
          <w:w w:val="115"/>
          <w:sz w:val="28"/>
          <w:szCs w:val="28"/>
        </w:rPr>
        <w:t>–</w:t>
      </w:r>
      <w:r w:rsidRPr="009754C9">
        <w:rPr>
          <w:rFonts w:ascii="Times New Roman" w:hAnsi="Times New Roman" w:cs="Times New Roman"/>
          <w:spacing w:val="-35"/>
          <w:w w:val="115"/>
          <w:sz w:val="28"/>
          <w:szCs w:val="28"/>
        </w:rPr>
        <w:t xml:space="preserve"> </w:t>
      </w:r>
      <w:r w:rsidRPr="009754C9">
        <w:rPr>
          <w:rFonts w:ascii="Times New Roman" w:hAnsi="Times New Roman" w:cs="Times New Roman"/>
          <w:w w:val="110"/>
          <w:sz w:val="28"/>
          <w:szCs w:val="28"/>
        </w:rPr>
        <w:t>Нам</w:t>
      </w:r>
      <w:r w:rsidRPr="009754C9">
        <w:rPr>
          <w:rFonts w:ascii="Times New Roman" w:hAnsi="Times New Roman" w:cs="Times New Roman"/>
          <w:spacing w:val="-31"/>
          <w:w w:val="110"/>
          <w:sz w:val="28"/>
          <w:szCs w:val="28"/>
        </w:rPr>
        <w:t xml:space="preserve"> </w:t>
      </w:r>
      <w:r w:rsidRPr="009754C9">
        <w:rPr>
          <w:rFonts w:ascii="Times New Roman" w:hAnsi="Times New Roman" w:cs="Times New Roman"/>
          <w:w w:val="110"/>
          <w:sz w:val="28"/>
          <w:szCs w:val="28"/>
        </w:rPr>
        <w:t>тр</w:t>
      </w:r>
      <w:r w:rsidR="00426357">
        <w:rPr>
          <w:rFonts w:ascii="Times New Roman" w:hAnsi="Times New Roman" w:cs="Times New Roman"/>
          <w:w w:val="110"/>
          <w:sz w:val="28"/>
          <w:szCs w:val="28"/>
        </w:rPr>
        <w:t>e</w:t>
      </w:r>
      <w:r w:rsidRPr="009754C9">
        <w:rPr>
          <w:rFonts w:ascii="Times New Roman" w:hAnsi="Times New Roman" w:cs="Times New Roman"/>
          <w:w w:val="110"/>
          <w:sz w:val="28"/>
          <w:szCs w:val="28"/>
        </w:rPr>
        <w:t>б</w:t>
      </w:r>
      <w:r w:rsidRPr="009754C9">
        <w:rPr>
          <w:rFonts w:ascii="Times New Roman" w:hAnsi="Times New Roman" w:cs="Times New Roman"/>
          <w:spacing w:val="-8"/>
          <w:w w:val="110"/>
          <w:sz w:val="28"/>
          <w:szCs w:val="28"/>
        </w:rPr>
        <w:t>у</w:t>
      </w:r>
      <w:r w:rsidR="00426357">
        <w:rPr>
          <w:rFonts w:ascii="Times New Roman" w:hAnsi="Times New Roman" w:cs="Times New Roman"/>
          <w:w w:val="110"/>
          <w:sz w:val="28"/>
          <w:szCs w:val="28"/>
        </w:rPr>
        <w:t>e</w:t>
      </w:r>
      <w:r w:rsidRPr="009754C9">
        <w:rPr>
          <w:rFonts w:ascii="Times New Roman" w:hAnsi="Times New Roman" w:cs="Times New Roman"/>
          <w:w w:val="110"/>
          <w:sz w:val="28"/>
          <w:szCs w:val="28"/>
        </w:rPr>
        <w:t>т</w:t>
      </w:r>
      <w:r w:rsidR="004956DF">
        <w:rPr>
          <w:rFonts w:ascii="Times New Roman" w:hAnsi="Times New Roman" w:cs="Times New Roman"/>
          <w:w w:val="110"/>
          <w:sz w:val="28"/>
          <w:szCs w:val="28"/>
        </w:rPr>
        <w:t>c</w:t>
      </w:r>
      <w:r w:rsidRPr="009754C9">
        <w:rPr>
          <w:rFonts w:ascii="Times New Roman" w:hAnsi="Times New Roman" w:cs="Times New Roman"/>
          <w:w w:val="110"/>
          <w:sz w:val="28"/>
          <w:szCs w:val="28"/>
        </w:rPr>
        <w:t>я</w:t>
      </w:r>
      <w:r w:rsidRPr="009754C9">
        <w:rPr>
          <w:rFonts w:ascii="Times New Roman" w:hAnsi="Times New Roman" w:cs="Times New Roman"/>
          <w:spacing w:val="-32"/>
          <w:w w:val="110"/>
          <w:sz w:val="28"/>
          <w:szCs w:val="28"/>
        </w:rPr>
        <w:t xml:space="preserve"> </w:t>
      </w:r>
      <w:r w:rsidRPr="009754C9">
        <w:rPr>
          <w:rFonts w:ascii="Times New Roman" w:hAnsi="Times New Roman" w:cs="Times New Roman"/>
          <w:w w:val="110"/>
          <w:sz w:val="28"/>
          <w:szCs w:val="28"/>
        </w:rPr>
        <w:t>п</w:t>
      </w:r>
      <w:r w:rsidR="004956DF">
        <w:rPr>
          <w:rFonts w:ascii="Times New Roman" w:hAnsi="Times New Roman" w:cs="Times New Roman"/>
          <w:w w:val="110"/>
          <w:sz w:val="28"/>
          <w:szCs w:val="28"/>
        </w:rPr>
        <w:t>o</w:t>
      </w:r>
      <w:r w:rsidRPr="009754C9">
        <w:rPr>
          <w:rFonts w:ascii="Times New Roman" w:hAnsi="Times New Roman" w:cs="Times New Roman"/>
          <w:w w:val="110"/>
          <w:sz w:val="28"/>
          <w:szCs w:val="28"/>
        </w:rPr>
        <w:t>м</w:t>
      </w:r>
      <w:r w:rsidR="004956DF">
        <w:rPr>
          <w:rFonts w:ascii="Times New Roman" w:hAnsi="Times New Roman" w:cs="Times New Roman"/>
          <w:w w:val="110"/>
          <w:sz w:val="28"/>
          <w:szCs w:val="28"/>
        </w:rPr>
        <w:t>o</w:t>
      </w:r>
      <w:r w:rsidRPr="009754C9">
        <w:rPr>
          <w:rFonts w:ascii="Times New Roman" w:hAnsi="Times New Roman" w:cs="Times New Roman"/>
          <w:w w:val="110"/>
          <w:sz w:val="28"/>
          <w:szCs w:val="28"/>
        </w:rPr>
        <w:t>щь.</w:t>
      </w:r>
      <w:r w:rsidRPr="009754C9">
        <w:rPr>
          <w:rFonts w:ascii="Times New Roman" w:hAnsi="Times New Roman" w:cs="Times New Roman"/>
          <w:w w:val="107"/>
          <w:sz w:val="28"/>
          <w:szCs w:val="28"/>
        </w:rPr>
        <w:t xml:space="preserve"> </w:t>
      </w:r>
      <w:r w:rsidRPr="009754C9">
        <w:rPr>
          <w:rFonts w:ascii="Times New Roman" w:hAnsi="Times New Roman" w:cs="Times New Roman"/>
          <w:w w:val="110"/>
          <w:sz w:val="28"/>
          <w:szCs w:val="28"/>
        </w:rPr>
        <w:t>requirement</w:t>
      </w:r>
      <w:r w:rsidRPr="009754C9">
        <w:rPr>
          <w:rFonts w:ascii="Times New Roman" w:hAnsi="Times New Roman" w:cs="Times New Roman"/>
          <w:spacing w:val="-21"/>
          <w:w w:val="110"/>
          <w:sz w:val="28"/>
          <w:szCs w:val="28"/>
        </w:rPr>
        <w:t xml:space="preserve"> </w:t>
      </w:r>
      <w:r w:rsidRPr="009754C9">
        <w:rPr>
          <w:rFonts w:ascii="Times New Roman" w:hAnsi="Times New Roman" w:cs="Times New Roman"/>
          <w:w w:val="110"/>
          <w:sz w:val="28"/>
          <w:szCs w:val="28"/>
        </w:rPr>
        <w:t>(n,</w:t>
      </w:r>
      <w:r w:rsidRPr="009754C9">
        <w:rPr>
          <w:rFonts w:ascii="Times New Roman" w:hAnsi="Times New Roman" w:cs="Times New Roman"/>
          <w:spacing w:val="-21"/>
          <w:w w:val="110"/>
          <w:sz w:val="28"/>
          <w:szCs w:val="28"/>
        </w:rPr>
        <w:t xml:space="preserve"> </w:t>
      </w:r>
      <w:r w:rsidRPr="009754C9">
        <w:rPr>
          <w:rFonts w:ascii="Times New Roman" w:hAnsi="Times New Roman" w:cs="Times New Roman"/>
          <w:w w:val="110"/>
          <w:sz w:val="28"/>
          <w:szCs w:val="28"/>
        </w:rPr>
        <w:t>C)</w:t>
      </w:r>
      <w:r w:rsidRPr="009754C9">
        <w:rPr>
          <w:rFonts w:ascii="Times New Roman" w:hAnsi="Times New Roman" w:cs="Times New Roman"/>
          <w:spacing w:val="-21"/>
          <w:w w:val="110"/>
          <w:sz w:val="28"/>
          <w:szCs w:val="28"/>
        </w:rPr>
        <w:t xml:space="preserve"> </w:t>
      </w:r>
      <w:r w:rsidRPr="009754C9">
        <w:rPr>
          <w:rFonts w:ascii="Times New Roman" w:hAnsi="Times New Roman" w:cs="Times New Roman"/>
          <w:w w:val="115"/>
          <w:sz w:val="28"/>
          <w:szCs w:val="28"/>
        </w:rPr>
        <w:t>–</w:t>
      </w:r>
      <w:r w:rsidRPr="009754C9">
        <w:rPr>
          <w:rFonts w:ascii="Times New Roman" w:hAnsi="Times New Roman" w:cs="Times New Roman"/>
          <w:spacing w:val="-23"/>
          <w:w w:val="115"/>
          <w:sz w:val="28"/>
          <w:szCs w:val="28"/>
        </w:rPr>
        <w:t xml:space="preserve"> </w:t>
      </w:r>
      <w:r w:rsidRPr="009754C9">
        <w:rPr>
          <w:rFonts w:ascii="Times New Roman" w:hAnsi="Times New Roman" w:cs="Times New Roman"/>
          <w:w w:val="110"/>
          <w:sz w:val="28"/>
          <w:szCs w:val="28"/>
        </w:rPr>
        <w:t>тр</w:t>
      </w:r>
      <w:r w:rsidR="00426357">
        <w:rPr>
          <w:rFonts w:ascii="Times New Roman" w:hAnsi="Times New Roman" w:cs="Times New Roman"/>
          <w:w w:val="110"/>
          <w:sz w:val="28"/>
          <w:szCs w:val="28"/>
        </w:rPr>
        <w:t>e</w:t>
      </w:r>
      <w:r w:rsidRPr="009754C9">
        <w:rPr>
          <w:rFonts w:ascii="Times New Roman" w:hAnsi="Times New Roman" w:cs="Times New Roman"/>
          <w:w w:val="110"/>
          <w:sz w:val="28"/>
          <w:szCs w:val="28"/>
        </w:rPr>
        <w:t>б</w:t>
      </w:r>
      <w:r w:rsidR="004956DF">
        <w:rPr>
          <w:rFonts w:ascii="Times New Roman" w:hAnsi="Times New Roman" w:cs="Times New Roman"/>
          <w:w w:val="110"/>
          <w:sz w:val="28"/>
          <w:szCs w:val="28"/>
        </w:rPr>
        <w:t>o</w:t>
      </w:r>
      <w:r w:rsidRPr="009754C9">
        <w:rPr>
          <w:rFonts w:ascii="Times New Roman" w:hAnsi="Times New Roman" w:cs="Times New Roman"/>
          <w:w w:val="110"/>
          <w:sz w:val="28"/>
          <w:szCs w:val="28"/>
        </w:rPr>
        <w:t>вани</w:t>
      </w:r>
      <w:r w:rsidR="00426357">
        <w:rPr>
          <w:rFonts w:ascii="Times New Roman" w:hAnsi="Times New Roman" w:cs="Times New Roman"/>
          <w:w w:val="110"/>
          <w:sz w:val="28"/>
          <w:szCs w:val="28"/>
        </w:rPr>
        <w:t>e</w:t>
      </w:r>
    </w:p>
    <w:p w:rsidR="007673B8" w:rsidRPr="00426357" w:rsidRDefault="007673B8" w:rsidP="008B7068">
      <w:pPr>
        <w:spacing w:after="0" w:line="240" w:lineRule="auto"/>
        <w:ind w:firstLine="709"/>
        <w:jc w:val="both"/>
        <w:rPr>
          <w:rFonts w:ascii="Times New Roman" w:hAnsi="Times New Roman" w:cs="Times New Roman"/>
          <w:sz w:val="28"/>
          <w:szCs w:val="28"/>
          <w:lang w:val="en-US"/>
        </w:rPr>
      </w:pPr>
      <w:r w:rsidRPr="00426357">
        <w:rPr>
          <w:rFonts w:ascii="Times New Roman" w:hAnsi="Times New Roman" w:cs="Times New Roman"/>
          <w:spacing w:val="-3"/>
          <w:w w:val="110"/>
          <w:sz w:val="28"/>
          <w:szCs w:val="28"/>
          <w:lang w:val="en-US"/>
        </w:rPr>
        <w:t>t</w:t>
      </w:r>
      <w:r w:rsidRPr="00426357">
        <w:rPr>
          <w:rFonts w:ascii="Times New Roman" w:hAnsi="Times New Roman" w:cs="Times New Roman"/>
          <w:w w:val="110"/>
          <w:sz w:val="28"/>
          <w:szCs w:val="28"/>
          <w:lang w:val="en-US"/>
        </w:rPr>
        <w:t>o</w:t>
      </w:r>
      <w:r w:rsidRPr="00426357">
        <w:rPr>
          <w:rFonts w:ascii="Times New Roman" w:hAnsi="Times New Roman" w:cs="Times New Roman"/>
          <w:spacing w:val="-37"/>
          <w:w w:val="110"/>
          <w:sz w:val="28"/>
          <w:szCs w:val="28"/>
          <w:lang w:val="en-US"/>
        </w:rPr>
        <w:t xml:space="preserve"> </w:t>
      </w:r>
      <w:r w:rsidRPr="00426357">
        <w:rPr>
          <w:rFonts w:ascii="Times New Roman" w:hAnsi="Times New Roman" w:cs="Times New Roman"/>
          <w:spacing w:val="-3"/>
          <w:w w:val="110"/>
          <w:sz w:val="28"/>
          <w:szCs w:val="28"/>
          <w:lang w:val="en-US"/>
        </w:rPr>
        <w:t>mee</w:t>
      </w:r>
      <w:r w:rsidRPr="00426357">
        <w:rPr>
          <w:rFonts w:ascii="Times New Roman" w:hAnsi="Times New Roman" w:cs="Times New Roman"/>
          <w:w w:val="110"/>
          <w:sz w:val="28"/>
          <w:szCs w:val="28"/>
          <w:lang w:val="en-US"/>
        </w:rPr>
        <w:t>t</w:t>
      </w:r>
      <w:r w:rsidRPr="00426357">
        <w:rPr>
          <w:rFonts w:ascii="Times New Roman" w:hAnsi="Times New Roman" w:cs="Times New Roman"/>
          <w:spacing w:val="-36"/>
          <w:w w:val="110"/>
          <w:sz w:val="28"/>
          <w:szCs w:val="28"/>
          <w:lang w:val="en-US"/>
        </w:rPr>
        <w:t xml:space="preserve"> </w:t>
      </w:r>
      <w:r w:rsidRPr="00426357">
        <w:rPr>
          <w:rFonts w:ascii="Times New Roman" w:hAnsi="Times New Roman" w:cs="Times New Roman"/>
          <w:spacing w:val="-3"/>
          <w:w w:val="110"/>
          <w:sz w:val="28"/>
          <w:szCs w:val="28"/>
          <w:lang w:val="en-US"/>
        </w:rPr>
        <w:t>smb’</w:t>
      </w:r>
      <w:r w:rsidRPr="00426357">
        <w:rPr>
          <w:rFonts w:ascii="Times New Roman" w:hAnsi="Times New Roman" w:cs="Times New Roman"/>
          <w:w w:val="110"/>
          <w:sz w:val="28"/>
          <w:szCs w:val="28"/>
          <w:lang w:val="en-US"/>
        </w:rPr>
        <w:t>s</w:t>
      </w:r>
      <w:r w:rsidRPr="00426357">
        <w:rPr>
          <w:rFonts w:ascii="Times New Roman" w:hAnsi="Times New Roman" w:cs="Times New Roman"/>
          <w:spacing w:val="-36"/>
          <w:w w:val="110"/>
          <w:sz w:val="28"/>
          <w:szCs w:val="28"/>
          <w:lang w:val="en-US"/>
        </w:rPr>
        <w:t xml:space="preserve"> </w:t>
      </w:r>
      <w:r w:rsidRPr="00426357">
        <w:rPr>
          <w:rFonts w:ascii="Times New Roman" w:hAnsi="Times New Roman" w:cs="Times New Roman"/>
          <w:spacing w:val="-3"/>
          <w:w w:val="110"/>
          <w:sz w:val="28"/>
          <w:szCs w:val="28"/>
          <w:lang w:val="en-US"/>
        </w:rPr>
        <w:t>requirement</w:t>
      </w:r>
      <w:r w:rsidRPr="00426357">
        <w:rPr>
          <w:rFonts w:ascii="Times New Roman" w:hAnsi="Times New Roman" w:cs="Times New Roman"/>
          <w:w w:val="110"/>
          <w:sz w:val="28"/>
          <w:szCs w:val="28"/>
          <w:lang w:val="en-US"/>
        </w:rPr>
        <w:t>s</w:t>
      </w:r>
      <w:r w:rsidRPr="00426357">
        <w:rPr>
          <w:rFonts w:ascii="Times New Roman" w:hAnsi="Times New Roman" w:cs="Times New Roman"/>
          <w:spacing w:val="-36"/>
          <w:w w:val="110"/>
          <w:sz w:val="28"/>
          <w:szCs w:val="28"/>
          <w:lang w:val="en-US"/>
        </w:rPr>
        <w:t xml:space="preserve"> </w:t>
      </w:r>
      <w:r w:rsidRPr="00426357">
        <w:rPr>
          <w:rFonts w:ascii="Times New Roman" w:hAnsi="Times New Roman" w:cs="Times New Roman"/>
          <w:w w:val="115"/>
          <w:sz w:val="28"/>
          <w:szCs w:val="28"/>
          <w:lang w:val="en-US"/>
        </w:rPr>
        <w:t>–</w:t>
      </w:r>
      <w:r w:rsidRPr="00426357">
        <w:rPr>
          <w:rFonts w:ascii="Times New Roman" w:hAnsi="Times New Roman" w:cs="Times New Roman"/>
          <w:spacing w:val="-38"/>
          <w:w w:val="115"/>
          <w:sz w:val="28"/>
          <w:szCs w:val="28"/>
          <w:lang w:val="en-US"/>
        </w:rPr>
        <w:t xml:space="preserve"> </w:t>
      </w:r>
      <w:r w:rsidR="004956DF" w:rsidRPr="00426357">
        <w:rPr>
          <w:rFonts w:ascii="Times New Roman" w:hAnsi="Times New Roman" w:cs="Times New Roman"/>
          <w:spacing w:val="-3"/>
          <w:w w:val="110"/>
          <w:sz w:val="28"/>
          <w:szCs w:val="28"/>
          <w:lang w:val="en-US"/>
        </w:rPr>
        <w:t>o</w:t>
      </w:r>
      <w:r w:rsidRPr="009754C9">
        <w:rPr>
          <w:rFonts w:ascii="Times New Roman" w:hAnsi="Times New Roman" w:cs="Times New Roman"/>
          <w:spacing w:val="-3"/>
          <w:w w:val="110"/>
          <w:sz w:val="28"/>
          <w:szCs w:val="28"/>
        </w:rPr>
        <w:t>тв</w:t>
      </w:r>
      <w:r w:rsidR="00426357" w:rsidRPr="00AF52A7">
        <w:rPr>
          <w:rFonts w:ascii="Times New Roman" w:hAnsi="Times New Roman" w:cs="Times New Roman"/>
          <w:spacing w:val="-3"/>
          <w:w w:val="110"/>
          <w:sz w:val="28"/>
          <w:szCs w:val="28"/>
          <w:lang w:val="en-US"/>
        </w:rPr>
        <w:t>e</w:t>
      </w:r>
      <w:r w:rsidRPr="009754C9">
        <w:rPr>
          <w:rFonts w:ascii="Times New Roman" w:hAnsi="Times New Roman" w:cs="Times New Roman"/>
          <w:spacing w:val="-3"/>
          <w:w w:val="110"/>
          <w:sz w:val="28"/>
          <w:szCs w:val="28"/>
        </w:rPr>
        <w:t>чат</w:t>
      </w:r>
      <w:r w:rsidRPr="009754C9">
        <w:rPr>
          <w:rFonts w:ascii="Times New Roman" w:hAnsi="Times New Roman" w:cs="Times New Roman"/>
          <w:w w:val="110"/>
          <w:sz w:val="28"/>
          <w:szCs w:val="28"/>
        </w:rPr>
        <w:t>ь</w:t>
      </w:r>
      <w:r w:rsidRPr="00426357">
        <w:rPr>
          <w:rFonts w:ascii="Times New Roman" w:hAnsi="Times New Roman" w:cs="Times New Roman"/>
          <w:spacing w:val="-36"/>
          <w:w w:val="110"/>
          <w:sz w:val="28"/>
          <w:szCs w:val="28"/>
          <w:lang w:val="en-US"/>
        </w:rPr>
        <w:t xml:space="preserve"> </w:t>
      </w:r>
      <w:r w:rsidRPr="009754C9">
        <w:rPr>
          <w:rFonts w:ascii="Times New Roman" w:hAnsi="Times New Roman" w:cs="Times New Roman"/>
          <w:spacing w:val="-3"/>
          <w:w w:val="110"/>
          <w:sz w:val="28"/>
          <w:szCs w:val="28"/>
        </w:rPr>
        <w:t>чьим</w:t>
      </w:r>
      <w:r w:rsidRPr="00426357">
        <w:rPr>
          <w:rFonts w:ascii="Times New Roman" w:hAnsi="Times New Roman" w:cs="Times New Roman"/>
          <w:spacing w:val="-3"/>
          <w:w w:val="110"/>
          <w:sz w:val="28"/>
          <w:szCs w:val="28"/>
          <w:lang w:val="en-US"/>
        </w:rPr>
        <w:t>-</w:t>
      </w:r>
      <w:r w:rsidRPr="009754C9">
        <w:rPr>
          <w:rFonts w:ascii="Times New Roman" w:hAnsi="Times New Roman" w:cs="Times New Roman"/>
          <w:spacing w:val="-3"/>
          <w:w w:val="110"/>
          <w:sz w:val="28"/>
          <w:szCs w:val="28"/>
        </w:rPr>
        <w:t>либ</w:t>
      </w:r>
      <w:r w:rsidR="004956DF" w:rsidRPr="00426357">
        <w:rPr>
          <w:rFonts w:ascii="Times New Roman" w:hAnsi="Times New Roman" w:cs="Times New Roman"/>
          <w:w w:val="110"/>
          <w:sz w:val="28"/>
          <w:szCs w:val="28"/>
          <w:lang w:val="en-US"/>
        </w:rPr>
        <w:t>o</w:t>
      </w:r>
      <w:r w:rsidRPr="00426357">
        <w:rPr>
          <w:rFonts w:ascii="Times New Roman" w:hAnsi="Times New Roman" w:cs="Times New Roman"/>
          <w:spacing w:val="-36"/>
          <w:w w:val="110"/>
          <w:sz w:val="28"/>
          <w:szCs w:val="28"/>
          <w:lang w:val="en-US"/>
        </w:rPr>
        <w:t xml:space="preserve"> </w:t>
      </w:r>
      <w:r w:rsidRPr="009754C9">
        <w:rPr>
          <w:rFonts w:ascii="Times New Roman" w:hAnsi="Times New Roman" w:cs="Times New Roman"/>
          <w:spacing w:val="-3"/>
          <w:w w:val="110"/>
          <w:sz w:val="28"/>
          <w:szCs w:val="28"/>
        </w:rPr>
        <w:t>тр</w:t>
      </w:r>
      <w:r w:rsidR="00426357" w:rsidRPr="00AF52A7">
        <w:rPr>
          <w:rFonts w:ascii="Times New Roman" w:hAnsi="Times New Roman" w:cs="Times New Roman"/>
          <w:spacing w:val="-3"/>
          <w:w w:val="110"/>
          <w:sz w:val="28"/>
          <w:szCs w:val="28"/>
          <w:lang w:val="en-US"/>
        </w:rPr>
        <w:t>e</w:t>
      </w:r>
      <w:r w:rsidRPr="009754C9">
        <w:rPr>
          <w:rFonts w:ascii="Times New Roman" w:hAnsi="Times New Roman" w:cs="Times New Roman"/>
          <w:spacing w:val="-3"/>
          <w:w w:val="110"/>
          <w:sz w:val="28"/>
          <w:szCs w:val="28"/>
        </w:rPr>
        <w:t>б</w:t>
      </w:r>
      <w:r w:rsidR="004956DF" w:rsidRPr="00426357">
        <w:rPr>
          <w:rFonts w:ascii="Times New Roman" w:hAnsi="Times New Roman" w:cs="Times New Roman"/>
          <w:spacing w:val="-3"/>
          <w:w w:val="110"/>
          <w:sz w:val="28"/>
          <w:szCs w:val="28"/>
          <w:lang w:val="en-US"/>
        </w:rPr>
        <w:t>o</w:t>
      </w:r>
      <w:r w:rsidRPr="009754C9">
        <w:rPr>
          <w:rFonts w:ascii="Times New Roman" w:hAnsi="Times New Roman" w:cs="Times New Roman"/>
          <w:spacing w:val="-3"/>
          <w:w w:val="110"/>
          <w:sz w:val="28"/>
          <w:szCs w:val="28"/>
        </w:rPr>
        <w:t>ваниям</w:t>
      </w:r>
    </w:p>
    <w:p w:rsidR="007673B8" w:rsidRPr="009754C9" w:rsidRDefault="007673B8" w:rsidP="008B7068">
      <w:pPr>
        <w:pStyle w:val="ab"/>
        <w:numPr>
          <w:ilvl w:val="0"/>
          <w:numId w:val="4"/>
        </w:numPr>
        <w:tabs>
          <w:tab w:val="left" w:pos="993"/>
          <w:tab w:val="left" w:pos="1134"/>
        </w:tabs>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bCs/>
          <w:spacing w:val="-4"/>
          <w:sz w:val="28"/>
          <w:szCs w:val="28"/>
        </w:rPr>
        <w:t>r</w:t>
      </w:r>
      <w:r w:rsidRPr="009754C9">
        <w:rPr>
          <w:rFonts w:ascii="Times New Roman" w:eastAsia="Times New Roman" w:hAnsi="Times New Roman" w:cs="Times New Roman"/>
          <w:bCs/>
          <w:sz w:val="28"/>
          <w:szCs w:val="28"/>
        </w:rPr>
        <w:t>esponsible</w:t>
      </w:r>
      <w:r w:rsidRPr="009754C9">
        <w:rPr>
          <w:rFonts w:ascii="Times New Roman" w:eastAsia="Times New Roman" w:hAnsi="Times New Roman" w:cs="Times New Roman"/>
          <w:bCs/>
          <w:spacing w:val="6"/>
          <w:sz w:val="28"/>
          <w:szCs w:val="28"/>
        </w:rPr>
        <w:t xml:space="preserve"> </w:t>
      </w:r>
      <w:r w:rsidRPr="009754C9">
        <w:rPr>
          <w:rFonts w:ascii="Times New Roman" w:eastAsia="Times New Roman" w:hAnsi="Times New Roman" w:cs="Times New Roman"/>
          <w:bCs/>
          <w:sz w:val="28"/>
          <w:szCs w:val="28"/>
        </w:rPr>
        <w:t>(</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dj)</w:t>
      </w:r>
      <w:r w:rsidRPr="009754C9">
        <w:rPr>
          <w:rFonts w:ascii="Times New Roman" w:eastAsia="Times New Roman" w:hAnsi="Times New Roman" w:cs="Times New Roman"/>
          <w:bCs/>
          <w:spacing w:val="7"/>
          <w:sz w:val="28"/>
          <w:szCs w:val="28"/>
        </w:rPr>
        <w:t xml:space="preserve"> </w:t>
      </w:r>
      <w:r w:rsidRPr="009754C9">
        <w:rPr>
          <w:rFonts w:ascii="Times New Roman" w:eastAsia="Times New Roman" w:hAnsi="Times New Roman" w:cs="Times New Roman"/>
          <w:sz w:val="28"/>
          <w:szCs w:val="28"/>
        </w:rPr>
        <w:t>–</w:t>
      </w:r>
      <w:r w:rsidRPr="009754C9">
        <w:rPr>
          <w:rFonts w:ascii="Times New Roman" w:eastAsia="Times New Roman" w:hAnsi="Times New Roman" w:cs="Times New Roman"/>
          <w:spacing w:val="7"/>
          <w:sz w:val="28"/>
          <w:szCs w:val="28"/>
        </w:rPr>
        <w:t xml:space="preserve">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тв</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т</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тв</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нный</w:t>
      </w:r>
    </w:p>
    <w:p w:rsidR="007673B8" w:rsidRPr="009754C9" w:rsidRDefault="007673B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w w:val="110"/>
          <w:sz w:val="28"/>
          <w:szCs w:val="28"/>
          <w:lang w:val="en-US"/>
        </w:rPr>
        <w:t>to</w:t>
      </w:r>
      <w:r w:rsidRPr="009754C9">
        <w:rPr>
          <w:rFonts w:ascii="Times New Roman" w:hAnsi="Times New Roman" w:cs="Times New Roman"/>
          <w:spacing w:val="-33"/>
          <w:w w:val="110"/>
          <w:sz w:val="28"/>
          <w:szCs w:val="28"/>
          <w:lang w:val="en-US"/>
        </w:rPr>
        <w:t xml:space="preserve"> </w:t>
      </w:r>
      <w:r w:rsidRPr="009754C9">
        <w:rPr>
          <w:rFonts w:ascii="Times New Roman" w:hAnsi="Times New Roman" w:cs="Times New Roman"/>
          <w:w w:val="110"/>
          <w:sz w:val="28"/>
          <w:szCs w:val="28"/>
          <w:lang w:val="en-US"/>
        </w:rPr>
        <w:t>be</w:t>
      </w:r>
      <w:r w:rsidRPr="009754C9">
        <w:rPr>
          <w:rFonts w:ascii="Times New Roman" w:hAnsi="Times New Roman" w:cs="Times New Roman"/>
          <w:spacing w:val="-33"/>
          <w:w w:val="110"/>
          <w:sz w:val="28"/>
          <w:szCs w:val="28"/>
          <w:lang w:val="en-US"/>
        </w:rPr>
        <w:t xml:space="preserve"> </w:t>
      </w:r>
      <w:r w:rsidRPr="009754C9">
        <w:rPr>
          <w:rFonts w:ascii="Times New Roman" w:hAnsi="Times New Roman" w:cs="Times New Roman"/>
          <w:w w:val="110"/>
          <w:sz w:val="28"/>
          <w:szCs w:val="28"/>
          <w:lang w:val="en-US"/>
        </w:rPr>
        <w:t>responsible</w:t>
      </w:r>
      <w:r w:rsidRPr="009754C9">
        <w:rPr>
          <w:rFonts w:ascii="Times New Roman" w:hAnsi="Times New Roman" w:cs="Times New Roman"/>
          <w:spacing w:val="-32"/>
          <w:w w:val="110"/>
          <w:sz w:val="28"/>
          <w:szCs w:val="28"/>
          <w:lang w:val="en-US"/>
        </w:rPr>
        <w:t xml:space="preserve"> </w:t>
      </w:r>
      <w:r w:rsidRPr="009754C9">
        <w:rPr>
          <w:rFonts w:ascii="Times New Roman" w:hAnsi="Times New Roman" w:cs="Times New Roman"/>
          <w:bCs/>
          <w:w w:val="110"/>
          <w:sz w:val="28"/>
          <w:szCs w:val="28"/>
          <w:lang w:val="en-US"/>
        </w:rPr>
        <w:t>for</w:t>
      </w:r>
      <w:r w:rsidRPr="009754C9">
        <w:rPr>
          <w:rFonts w:ascii="Times New Roman" w:hAnsi="Times New Roman" w:cs="Times New Roman"/>
          <w:bCs/>
          <w:spacing w:val="-33"/>
          <w:w w:val="110"/>
          <w:sz w:val="28"/>
          <w:szCs w:val="28"/>
          <w:lang w:val="en-US"/>
        </w:rPr>
        <w:t xml:space="preserve"> </w:t>
      </w:r>
      <w:r w:rsidRPr="009754C9">
        <w:rPr>
          <w:rFonts w:ascii="Times New Roman" w:hAnsi="Times New Roman" w:cs="Times New Roman"/>
          <w:w w:val="110"/>
          <w:sz w:val="28"/>
          <w:szCs w:val="28"/>
          <w:lang w:val="en-US"/>
        </w:rPr>
        <w:t>smth.</w:t>
      </w:r>
      <w:r w:rsidRPr="009754C9">
        <w:rPr>
          <w:rFonts w:ascii="Times New Roman" w:hAnsi="Times New Roman" w:cs="Times New Roman"/>
          <w:spacing w:val="-33"/>
          <w:w w:val="110"/>
          <w:sz w:val="28"/>
          <w:szCs w:val="28"/>
          <w:lang w:val="en-US"/>
        </w:rPr>
        <w:t xml:space="preserve"> </w:t>
      </w:r>
      <w:r w:rsidRPr="009754C9">
        <w:rPr>
          <w:rFonts w:ascii="Times New Roman" w:hAnsi="Times New Roman" w:cs="Times New Roman"/>
          <w:w w:val="115"/>
          <w:sz w:val="28"/>
          <w:szCs w:val="28"/>
          <w:lang w:val="en-US"/>
        </w:rPr>
        <w:t>–</w:t>
      </w:r>
      <w:r w:rsidRPr="009754C9">
        <w:rPr>
          <w:rFonts w:ascii="Times New Roman" w:hAnsi="Times New Roman" w:cs="Times New Roman"/>
          <w:spacing w:val="-35"/>
          <w:w w:val="115"/>
          <w:sz w:val="28"/>
          <w:szCs w:val="28"/>
          <w:lang w:val="en-US"/>
        </w:rPr>
        <w:t xml:space="preserve"> </w:t>
      </w:r>
      <w:r w:rsidR="004956DF" w:rsidRPr="00426357">
        <w:rPr>
          <w:rFonts w:ascii="Times New Roman" w:hAnsi="Times New Roman" w:cs="Times New Roman"/>
          <w:w w:val="110"/>
          <w:sz w:val="28"/>
          <w:szCs w:val="28"/>
          <w:lang w:val="en-US"/>
        </w:rPr>
        <w:t>o</w:t>
      </w:r>
      <w:r w:rsidRPr="009754C9">
        <w:rPr>
          <w:rFonts w:ascii="Times New Roman" w:hAnsi="Times New Roman" w:cs="Times New Roman"/>
          <w:w w:val="110"/>
          <w:sz w:val="28"/>
          <w:szCs w:val="28"/>
        </w:rPr>
        <w:t>тв</w:t>
      </w:r>
      <w:r w:rsidR="00426357" w:rsidRPr="00AF52A7">
        <w:rPr>
          <w:rFonts w:ascii="Times New Roman" w:hAnsi="Times New Roman" w:cs="Times New Roman"/>
          <w:w w:val="110"/>
          <w:sz w:val="28"/>
          <w:szCs w:val="28"/>
          <w:lang w:val="en-US"/>
        </w:rPr>
        <w:t>e</w:t>
      </w:r>
      <w:r w:rsidRPr="009754C9">
        <w:rPr>
          <w:rFonts w:ascii="Times New Roman" w:hAnsi="Times New Roman" w:cs="Times New Roman"/>
          <w:w w:val="110"/>
          <w:sz w:val="28"/>
          <w:szCs w:val="28"/>
        </w:rPr>
        <w:t>чать</w:t>
      </w:r>
      <w:r w:rsidRPr="009754C9">
        <w:rPr>
          <w:rFonts w:ascii="Times New Roman" w:hAnsi="Times New Roman" w:cs="Times New Roman"/>
          <w:spacing w:val="-32"/>
          <w:w w:val="110"/>
          <w:sz w:val="28"/>
          <w:szCs w:val="28"/>
          <w:lang w:val="en-US"/>
        </w:rPr>
        <w:t xml:space="preserve"> </w:t>
      </w:r>
      <w:r w:rsidRPr="009754C9">
        <w:rPr>
          <w:rFonts w:ascii="Times New Roman" w:hAnsi="Times New Roman" w:cs="Times New Roman"/>
          <w:w w:val="110"/>
          <w:sz w:val="28"/>
          <w:szCs w:val="28"/>
        </w:rPr>
        <w:t>за</w:t>
      </w:r>
      <w:r w:rsidRPr="009754C9">
        <w:rPr>
          <w:rFonts w:ascii="Times New Roman" w:hAnsi="Times New Roman" w:cs="Times New Roman"/>
          <w:spacing w:val="-33"/>
          <w:w w:val="110"/>
          <w:sz w:val="28"/>
          <w:szCs w:val="28"/>
          <w:lang w:val="en-US"/>
        </w:rPr>
        <w:t xml:space="preserve"> </w:t>
      </w:r>
      <w:r w:rsidRPr="009754C9">
        <w:rPr>
          <w:rFonts w:ascii="Times New Roman" w:hAnsi="Times New Roman" w:cs="Times New Roman"/>
          <w:w w:val="110"/>
          <w:sz w:val="28"/>
          <w:szCs w:val="28"/>
        </w:rPr>
        <w:t>чт</w:t>
      </w:r>
      <w:r w:rsidR="004956DF" w:rsidRPr="00426357">
        <w:rPr>
          <w:rFonts w:ascii="Times New Roman" w:hAnsi="Times New Roman" w:cs="Times New Roman"/>
          <w:w w:val="110"/>
          <w:sz w:val="28"/>
          <w:szCs w:val="28"/>
          <w:lang w:val="en-US"/>
        </w:rPr>
        <w:t>o</w:t>
      </w:r>
      <w:r w:rsidRPr="009754C9">
        <w:rPr>
          <w:rFonts w:ascii="Times New Roman" w:hAnsi="Times New Roman" w:cs="Times New Roman"/>
          <w:w w:val="110"/>
          <w:sz w:val="28"/>
          <w:szCs w:val="28"/>
          <w:lang w:val="en-US"/>
        </w:rPr>
        <w:t>-</w:t>
      </w:r>
      <w:r w:rsidRPr="009754C9">
        <w:rPr>
          <w:rFonts w:ascii="Times New Roman" w:hAnsi="Times New Roman" w:cs="Times New Roman"/>
          <w:w w:val="110"/>
          <w:sz w:val="28"/>
          <w:szCs w:val="28"/>
        </w:rPr>
        <w:t>л</w:t>
      </w:r>
      <w:r w:rsidRPr="009754C9">
        <w:rPr>
          <w:rFonts w:ascii="Times New Roman" w:hAnsi="Times New Roman" w:cs="Times New Roman"/>
          <w:w w:val="110"/>
          <w:sz w:val="28"/>
          <w:szCs w:val="28"/>
          <w:lang w:val="en-US"/>
        </w:rPr>
        <w:t>.</w:t>
      </w:r>
    </w:p>
    <w:p w:rsidR="007673B8" w:rsidRPr="009754C9" w:rsidRDefault="007673B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w w:val="105"/>
          <w:sz w:val="28"/>
          <w:szCs w:val="28"/>
          <w:lang w:val="en-US"/>
        </w:rPr>
        <w:t>E.g.</w:t>
      </w:r>
      <w:r w:rsidRPr="009754C9">
        <w:rPr>
          <w:rFonts w:ascii="Times New Roman" w:hAnsi="Times New Roman" w:cs="Times New Roman"/>
          <w:bCs/>
          <w:spacing w:val="-3"/>
          <w:w w:val="105"/>
          <w:sz w:val="28"/>
          <w:szCs w:val="28"/>
          <w:lang w:val="en-US"/>
        </w:rPr>
        <w:t xml:space="preserve"> </w:t>
      </w:r>
      <w:r w:rsidRPr="009754C9">
        <w:rPr>
          <w:rFonts w:ascii="Times New Roman" w:hAnsi="Times New Roman" w:cs="Times New Roman"/>
          <w:w w:val="105"/>
          <w:sz w:val="28"/>
          <w:szCs w:val="28"/>
          <w:lang w:val="en-US"/>
        </w:rPr>
        <w:t>He</w:t>
      </w:r>
      <w:r w:rsidRPr="009754C9">
        <w:rPr>
          <w:rFonts w:ascii="Times New Roman" w:hAnsi="Times New Roman" w:cs="Times New Roman"/>
          <w:spacing w:val="-3"/>
          <w:w w:val="105"/>
          <w:sz w:val="28"/>
          <w:szCs w:val="28"/>
          <w:lang w:val="en-US"/>
        </w:rPr>
        <w:t xml:space="preserve"> </w:t>
      </w:r>
      <w:r w:rsidRPr="009754C9">
        <w:rPr>
          <w:rFonts w:ascii="Times New Roman" w:hAnsi="Times New Roman" w:cs="Times New Roman"/>
          <w:w w:val="105"/>
          <w:sz w:val="28"/>
          <w:szCs w:val="28"/>
          <w:lang w:val="en-US"/>
        </w:rPr>
        <w:t>is</w:t>
      </w:r>
      <w:r w:rsidRPr="009754C9">
        <w:rPr>
          <w:rFonts w:ascii="Times New Roman" w:hAnsi="Times New Roman" w:cs="Times New Roman"/>
          <w:spacing w:val="-3"/>
          <w:w w:val="105"/>
          <w:sz w:val="28"/>
          <w:szCs w:val="28"/>
          <w:lang w:val="en-US"/>
        </w:rPr>
        <w:t xml:space="preserve"> </w:t>
      </w:r>
      <w:r w:rsidRPr="009754C9">
        <w:rPr>
          <w:rFonts w:ascii="Times New Roman" w:hAnsi="Times New Roman" w:cs="Times New Roman"/>
          <w:w w:val="105"/>
          <w:sz w:val="28"/>
          <w:szCs w:val="28"/>
          <w:lang w:val="en-US"/>
        </w:rPr>
        <w:t>not</w:t>
      </w:r>
      <w:r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lang w:val="en-US"/>
        </w:rPr>
        <w:t>responsible</w:t>
      </w:r>
      <w:r w:rsidRPr="009754C9">
        <w:rPr>
          <w:rFonts w:ascii="Times New Roman" w:hAnsi="Times New Roman" w:cs="Times New Roman"/>
          <w:spacing w:val="-3"/>
          <w:w w:val="105"/>
          <w:sz w:val="28"/>
          <w:szCs w:val="28"/>
          <w:lang w:val="en-US"/>
        </w:rPr>
        <w:t xml:space="preserve"> </w:t>
      </w:r>
      <w:r w:rsidRPr="009754C9">
        <w:rPr>
          <w:rFonts w:ascii="Times New Roman" w:hAnsi="Times New Roman" w:cs="Times New Roman"/>
          <w:w w:val="105"/>
          <w:sz w:val="28"/>
          <w:szCs w:val="28"/>
          <w:lang w:val="en-US"/>
        </w:rPr>
        <w:t>for</w:t>
      </w:r>
      <w:r w:rsidRPr="009754C9">
        <w:rPr>
          <w:rFonts w:ascii="Times New Roman" w:hAnsi="Times New Roman" w:cs="Times New Roman"/>
          <w:spacing w:val="-3"/>
          <w:w w:val="105"/>
          <w:sz w:val="28"/>
          <w:szCs w:val="28"/>
          <w:lang w:val="en-US"/>
        </w:rPr>
        <w:t xml:space="preserve"> </w:t>
      </w:r>
      <w:r w:rsidRPr="009754C9">
        <w:rPr>
          <w:rFonts w:ascii="Times New Roman" w:hAnsi="Times New Roman" w:cs="Times New Roman"/>
          <w:w w:val="105"/>
          <w:sz w:val="28"/>
          <w:szCs w:val="28"/>
          <w:lang w:val="en-US"/>
        </w:rPr>
        <w:t>this</w:t>
      </w:r>
      <w:r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spacing w:val="-10"/>
          <w:w w:val="105"/>
          <w:sz w:val="28"/>
          <w:szCs w:val="28"/>
          <w:lang w:val="en-US"/>
        </w:rPr>
        <w:t>w</w:t>
      </w:r>
      <w:r w:rsidRPr="009754C9">
        <w:rPr>
          <w:rFonts w:ascii="Times New Roman" w:hAnsi="Times New Roman" w:cs="Times New Roman"/>
          <w:w w:val="105"/>
          <w:sz w:val="28"/>
          <w:szCs w:val="28"/>
          <w:lang w:val="en-US"/>
        </w:rPr>
        <w:t>ork.</w:t>
      </w:r>
      <w:r w:rsidRPr="009754C9">
        <w:rPr>
          <w:rFonts w:ascii="Times New Roman" w:hAnsi="Times New Roman" w:cs="Times New Roman"/>
          <w:spacing w:val="-3"/>
          <w:w w:val="105"/>
          <w:sz w:val="28"/>
          <w:szCs w:val="28"/>
          <w:lang w:val="en-US"/>
        </w:rPr>
        <w:t xml:space="preserve"> </w:t>
      </w:r>
      <w:r w:rsidRPr="009754C9">
        <w:rPr>
          <w:rFonts w:ascii="Times New Roman" w:hAnsi="Times New Roman" w:cs="Times New Roman"/>
          <w:w w:val="115"/>
          <w:sz w:val="28"/>
          <w:szCs w:val="28"/>
          <w:lang w:val="en-US"/>
        </w:rPr>
        <w:t>–</w:t>
      </w:r>
      <w:r w:rsidRPr="009754C9">
        <w:rPr>
          <w:rFonts w:ascii="Times New Roman" w:hAnsi="Times New Roman" w:cs="Times New Roman"/>
          <w:spacing w:val="-7"/>
          <w:w w:val="115"/>
          <w:sz w:val="28"/>
          <w:szCs w:val="28"/>
          <w:lang w:val="en-US"/>
        </w:rPr>
        <w:t xml:space="preserve"> </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н</w:t>
      </w:r>
      <w:r w:rsidRPr="009754C9">
        <w:rPr>
          <w:rFonts w:ascii="Times New Roman" w:hAnsi="Times New Roman" w:cs="Times New Roman"/>
          <w:spacing w:val="-3"/>
          <w:w w:val="105"/>
          <w:sz w:val="28"/>
          <w:szCs w:val="28"/>
          <w:lang w:val="en-US"/>
        </w:rPr>
        <w:t xml:space="preserve"> </w:t>
      </w:r>
      <w:r w:rsidRPr="009754C9">
        <w:rPr>
          <w:rFonts w:ascii="Times New Roman" w:hAnsi="Times New Roman" w:cs="Times New Roman"/>
          <w:w w:val="105"/>
          <w:sz w:val="28"/>
          <w:szCs w:val="28"/>
        </w:rPr>
        <w:t>н</w:t>
      </w:r>
      <w:r w:rsidR="00426357" w:rsidRPr="00AF52A7">
        <w:rPr>
          <w:rFonts w:ascii="Times New Roman" w:hAnsi="Times New Roman" w:cs="Times New Roman"/>
          <w:w w:val="105"/>
          <w:sz w:val="28"/>
          <w:szCs w:val="28"/>
          <w:lang w:val="en-US"/>
        </w:rPr>
        <w:t>e</w:t>
      </w:r>
      <w:r w:rsidRPr="009754C9">
        <w:rPr>
          <w:rFonts w:ascii="Times New Roman" w:hAnsi="Times New Roman" w:cs="Times New Roman"/>
          <w:spacing w:val="-3"/>
          <w:w w:val="105"/>
          <w:sz w:val="28"/>
          <w:szCs w:val="28"/>
          <w:lang w:val="en-US"/>
        </w:rPr>
        <w:t xml:space="preserve"> </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тв</w:t>
      </w:r>
      <w:r w:rsidR="00426357" w:rsidRPr="00AF52A7">
        <w:rPr>
          <w:rFonts w:ascii="Times New Roman" w:hAnsi="Times New Roman" w:cs="Times New Roman"/>
          <w:w w:val="105"/>
          <w:sz w:val="28"/>
          <w:szCs w:val="28"/>
          <w:lang w:val="en-US"/>
        </w:rPr>
        <w:t>e</w:t>
      </w:r>
      <w:r w:rsidRPr="009754C9">
        <w:rPr>
          <w:rFonts w:ascii="Times New Roman" w:hAnsi="Times New Roman" w:cs="Times New Roman"/>
          <w:w w:val="105"/>
          <w:sz w:val="28"/>
          <w:szCs w:val="28"/>
        </w:rPr>
        <w:t>ча</w:t>
      </w:r>
      <w:r w:rsidR="00426357" w:rsidRPr="00AF52A7">
        <w:rPr>
          <w:rFonts w:ascii="Times New Roman" w:hAnsi="Times New Roman" w:cs="Times New Roman"/>
          <w:w w:val="105"/>
          <w:sz w:val="28"/>
          <w:szCs w:val="28"/>
          <w:lang w:val="en-US"/>
        </w:rPr>
        <w:t>e</w:t>
      </w:r>
      <w:r w:rsidRPr="009754C9">
        <w:rPr>
          <w:rFonts w:ascii="Times New Roman" w:hAnsi="Times New Roman" w:cs="Times New Roman"/>
          <w:w w:val="105"/>
          <w:sz w:val="28"/>
          <w:szCs w:val="28"/>
        </w:rPr>
        <w:t>т</w:t>
      </w:r>
      <w:r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rPr>
        <w:t>за</w:t>
      </w:r>
      <w:r w:rsidRPr="009754C9">
        <w:rPr>
          <w:rFonts w:ascii="Times New Roman" w:hAnsi="Times New Roman" w:cs="Times New Roman"/>
          <w:spacing w:val="-3"/>
          <w:w w:val="105"/>
          <w:sz w:val="28"/>
          <w:szCs w:val="28"/>
          <w:lang w:val="en-US"/>
        </w:rPr>
        <w:t xml:space="preserve"> </w:t>
      </w:r>
      <w:r w:rsidRPr="009754C9">
        <w:rPr>
          <w:rFonts w:ascii="Times New Roman" w:hAnsi="Times New Roman" w:cs="Times New Roman"/>
          <w:w w:val="105"/>
          <w:sz w:val="28"/>
          <w:szCs w:val="28"/>
        </w:rPr>
        <w:t>эту</w:t>
      </w:r>
      <w:r w:rsidRPr="009754C9">
        <w:rPr>
          <w:rFonts w:ascii="Times New Roman" w:hAnsi="Times New Roman" w:cs="Times New Roman"/>
          <w:w w:val="102"/>
          <w:sz w:val="28"/>
          <w:szCs w:val="28"/>
          <w:lang w:val="en-US"/>
        </w:rPr>
        <w:t xml:space="preserve"> </w:t>
      </w:r>
      <w:r w:rsidRPr="009754C9">
        <w:rPr>
          <w:rFonts w:ascii="Times New Roman" w:hAnsi="Times New Roman" w:cs="Times New Roman"/>
          <w:w w:val="105"/>
          <w:sz w:val="28"/>
          <w:szCs w:val="28"/>
        </w:rPr>
        <w:t>раб</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т</w:t>
      </w:r>
      <w:r w:rsidRPr="009754C9">
        <w:rPr>
          <w:rFonts w:ascii="Times New Roman" w:hAnsi="Times New Roman" w:cs="Times New Roman"/>
          <w:spacing w:val="-27"/>
          <w:w w:val="105"/>
          <w:sz w:val="28"/>
          <w:szCs w:val="28"/>
        </w:rPr>
        <w:t>у</w:t>
      </w:r>
      <w:r w:rsidRPr="009754C9">
        <w:rPr>
          <w:rFonts w:ascii="Times New Roman" w:hAnsi="Times New Roman" w:cs="Times New Roman"/>
          <w:w w:val="105"/>
          <w:sz w:val="28"/>
          <w:szCs w:val="28"/>
          <w:lang w:val="en-US"/>
        </w:rPr>
        <w:t>.</w:t>
      </w:r>
    </w:p>
    <w:p w:rsidR="007673B8" w:rsidRPr="00426357" w:rsidRDefault="001A5BA5" w:rsidP="008B7068">
      <w:pPr>
        <w:tabs>
          <w:tab w:val="left" w:pos="1134"/>
          <w:tab w:val="left" w:pos="1276"/>
        </w:tabs>
        <w:spacing w:after="0" w:line="240" w:lineRule="auto"/>
        <w:ind w:firstLine="709"/>
        <w:jc w:val="both"/>
        <w:rPr>
          <w:rFonts w:ascii="Times New Roman" w:eastAsia="Times New Roman" w:hAnsi="Times New Roman" w:cs="Times New Roman"/>
          <w:sz w:val="28"/>
          <w:szCs w:val="28"/>
          <w:lang w:val="en-US"/>
        </w:rPr>
      </w:pPr>
      <w:r w:rsidRPr="00426357">
        <w:rPr>
          <w:rFonts w:ascii="Times New Roman" w:eastAsia="Times New Roman" w:hAnsi="Times New Roman" w:cs="Times New Roman"/>
          <w:bCs/>
          <w:spacing w:val="-3"/>
          <w:w w:val="105"/>
          <w:sz w:val="28"/>
          <w:szCs w:val="28"/>
          <w:lang w:val="en-US"/>
        </w:rPr>
        <w:t xml:space="preserve">21. </w:t>
      </w:r>
      <w:r w:rsidR="007673B8" w:rsidRPr="00426357">
        <w:rPr>
          <w:rFonts w:ascii="Times New Roman" w:eastAsia="Times New Roman" w:hAnsi="Times New Roman" w:cs="Times New Roman"/>
          <w:bCs/>
          <w:spacing w:val="-3"/>
          <w:w w:val="105"/>
          <w:sz w:val="28"/>
          <w:szCs w:val="28"/>
          <w:lang w:val="en-US"/>
        </w:rPr>
        <w:t>s</w:t>
      </w:r>
      <w:r w:rsidR="00474FF1" w:rsidRPr="009754C9">
        <w:rPr>
          <w:rFonts w:ascii="Times New Roman" w:eastAsia="Times New Roman" w:hAnsi="Times New Roman" w:cs="Times New Roman"/>
          <w:bCs/>
          <w:spacing w:val="-3"/>
          <w:w w:val="105"/>
          <w:sz w:val="28"/>
          <w:szCs w:val="28"/>
        </w:rPr>
        <w:t>а</w:t>
      </w:r>
      <w:r w:rsidR="007673B8" w:rsidRPr="00426357">
        <w:rPr>
          <w:rFonts w:ascii="Times New Roman" w:eastAsia="Times New Roman" w:hAnsi="Times New Roman" w:cs="Times New Roman"/>
          <w:bCs/>
          <w:spacing w:val="-3"/>
          <w:w w:val="105"/>
          <w:sz w:val="28"/>
          <w:szCs w:val="28"/>
          <w:lang w:val="en-US"/>
        </w:rPr>
        <w:t>tisf</w:t>
      </w:r>
      <w:r w:rsidR="00474FF1" w:rsidRPr="009754C9">
        <w:rPr>
          <w:rFonts w:ascii="Times New Roman" w:eastAsia="Times New Roman" w:hAnsi="Times New Roman" w:cs="Times New Roman"/>
          <w:bCs/>
          <w:spacing w:val="-3"/>
          <w:w w:val="105"/>
          <w:sz w:val="28"/>
          <w:szCs w:val="28"/>
        </w:rPr>
        <w:t>а</w:t>
      </w:r>
      <w:r w:rsidR="007673B8" w:rsidRPr="00426357">
        <w:rPr>
          <w:rFonts w:ascii="Times New Roman" w:eastAsia="Times New Roman" w:hAnsi="Times New Roman" w:cs="Times New Roman"/>
          <w:bCs/>
          <w:spacing w:val="-3"/>
          <w:w w:val="105"/>
          <w:sz w:val="28"/>
          <w:szCs w:val="28"/>
          <w:lang w:val="en-US"/>
        </w:rPr>
        <w:t>ctio</w:t>
      </w:r>
      <w:r w:rsidR="007673B8" w:rsidRPr="00426357">
        <w:rPr>
          <w:rFonts w:ascii="Times New Roman" w:eastAsia="Times New Roman" w:hAnsi="Times New Roman" w:cs="Times New Roman"/>
          <w:bCs/>
          <w:w w:val="105"/>
          <w:sz w:val="28"/>
          <w:szCs w:val="28"/>
          <w:lang w:val="en-US"/>
        </w:rPr>
        <w:t>n</w:t>
      </w:r>
      <w:r w:rsidR="007673B8" w:rsidRPr="00426357">
        <w:rPr>
          <w:rFonts w:ascii="Times New Roman" w:eastAsia="Times New Roman" w:hAnsi="Times New Roman" w:cs="Times New Roman"/>
          <w:bCs/>
          <w:spacing w:val="-21"/>
          <w:w w:val="105"/>
          <w:sz w:val="28"/>
          <w:szCs w:val="28"/>
          <w:lang w:val="en-US"/>
        </w:rPr>
        <w:t xml:space="preserve"> </w:t>
      </w:r>
      <w:r w:rsidR="007673B8" w:rsidRPr="00426357">
        <w:rPr>
          <w:rFonts w:ascii="Times New Roman" w:eastAsia="Times New Roman" w:hAnsi="Times New Roman" w:cs="Times New Roman"/>
          <w:bCs/>
          <w:spacing w:val="-2"/>
          <w:w w:val="105"/>
          <w:sz w:val="28"/>
          <w:szCs w:val="28"/>
          <w:lang w:val="en-US"/>
        </w:rPr>
        <w:t>(n</w:t>
      </w:r>
      <w:r w:rsidR="007673B8" w:rsidRPr="00426357">
        <w:rPr>
          <w:rFonts w:ascii="Times New Roman" w:eastAsia="Times New Roman" w:hAnsi="Times New Roman" w:cs="Times New Roman"/>
          <w:bCs/>
          <w:w w:val="105"/>
          <w:sz w:val="28"/>
          <w:szCs w:val="28"/>
          <w:lang w:val="en-US"/>
        </w:rPr>
        <w:t>,</w:t>
      </w:r>
      <w:r w:rsidR="007673B8" w:rsidRPr="00426357">
        <w:rPr>
          <w:rFonts w:ascii="Times New Roman" w:eastAsia="Times New Roman" w:hAnsi="Times New Roman" w:cs="Times New Roman"/>
          <w:bCs/>
          <w:spacing w:val="-20"/>
          <w:w w:val="105"/>
          <w:sz w:val="28"/>
          <w:szCs w:val="28"/>
          <w:lang w:val="en-US"/>
        </w:rPr>
        <w:t xml:space="preserve"> </w:t>
      </w:r>
      <w:r w:rsidR="007673B8" w:rsidRPr="00426357">
        <w:rPr>
          <w:rFonts w:ascii="Times New Roman" w:eastAsia="Times New Roman" w:hAnsi="Times New Roman" w:cs="Times New Roman"/>
          <w:bCs/>
          <w:spacing w:val="-3"/>
          <w:w w:val="105"/>
          <w:sz w:val="28"/>
          <w:szCs w:val="28"/>
          <w:lang w:val="en-US"/>
        </w:rPr>
        <w:t>U</w:t>
      </w:r>
      <w:r w:rsidR="007673B8" w:rsidRPr="00426357">
        <w:rPr>
          <w:rFonts w:ascii="Times New Roman" w:eastAsia="Times New Roman" w:hAnsi="Times New Roman" w:cs="Times New Roman"/>
          <w:bCs/>
          <w:w w:val="105"/>
          <w:sz w:val="28"/>
          <w:szCs w:val="28"/>
          <w:lang w:val="en-US"/>
        </w:rPr>
        <w:t>)</w:t>
      </w:r>
      <w:r w:rsidR="007673B8" w:rsidRPr="00426357">
        <w:rPr>
          <w:rFonts w:ascii="Times New Roman" w:eastAsia="Times New Roman" w:hAnsi="Times New Roman" w:cs="Times New Roman"/>
          <w:bCs/>
          <w:spacing w:val="-20"/>
          <w:w w:val="105"/>
          <w:sz w:val="28"/>
          <w:szCs w:val="28"/>
          <w:lang w:val="en-US"/>
        </w:rPr>
        <w:t xml:space="preserve"> </w:t>
      </w:r>
      <w:r w:rsidR="007673B8" w:rsidRPr="00426357">
        <w:rPr>
          <w:rFonts w:ascii="Times New Roman" w:eastAsia="Times New Roman" w:hAnsi="Times New Roman" w:cs="Times New Roman"/>
          <w:w w:val="105"/>
          <w:sz w:val="28"/>
          <w:szCs w:val="28"/>
          <w:lang w:val="en-US"/>
        </w:rPr>
        <w:t>–</w:t>
      </w:r>
      <w:r w:rsidR="007673B8" w:rsidRPr="00426357">
        <w:rPr>
          <w:rFonts w:ascii="Times New Roman" w:eastAsia="Times New Roman" w:hAnsi="Times New Roman" w:cs="Times New Roman"/>
          <w:spacing w:val="-21"/>
          <w:w w:val="105"/>
          <w:sz w:val="28"/>
          <w:szCs w:val="28"/>
          <w:lang w:val="en-US"/>
        </w:rPr>
        <w:t xml:space="preserve"> </w:t>
      </w:r>
      <w:r w:rsidR="007673B8" w:rsidRPr="009754C9">
        <w:rPr>
          <w:rFonts w:ascii="Times New Roman" w:eastAsia="Times New Roman" w:hAnsi="Times New Roman" w:cs="Times New Roman"/>
          <w:spacing w:val="-2"/>
          <w:w w:val="105"/>
          <w:sz w:val="28"/>
          <w:szCs w:val="28"/>
        </w:rPr>
        <w:t>уд</w:t>
      </w:r>
      <w:r w:rsidR="004956DF" w:rsidRPr="00426357">
        <w:rPr>
          <w:rFonts w:ascii="Times New Roman" w:eastAsia="Times New Roman" w:hAnsi="Times New Roman" w:cs="Times New Roman"/>
          <w:spacing w:val="-2"/>
          <w:w w:val="105"/>
          <w:sz w:val="28"/>
          <w:szCs w:val="28"/>
          <w:lang w:val="en-US"/>
        </w:rPr>
        <w:t>o</w:t>
      </w:r>
      <w:r w:rsidR="007673B8" w:rsidRPr="009754C9">
        <w:rPr>
          <w:rFonts w:ascii="Times New Roman" w:eastAsia="Times New Roman" w:hAnsi="Times New Roman" w:cs="Times New Roman"/>
          <w:spacing w:val="-2"/>
          <w:w w:val="105"/>
          <w:sz w:val="28"/>
          <w:szCs w:val="28"/>
        </w:rPr>
        <w:t>вл</w:t>
      </w:r>
      <w:r w:rsidR="00426357" w:rsidRPr="00AF52A7">
        <w:rPr>
          <w:rFonts w:ascii="Times New Roman" w:eastAsia="Times New Roman" w:hAnsi="Times New Roman" w:cs="Times New Roman"/>
          <w:spacing w:val="-2"/>
          <w:w w:val="105"/>
          <w:sz w:val="28"/>
          <w:szCs w:val="28"/>
          <w:lang w:val="en-US"/>
        </w:rPr>
        <w:t>e</w:t>
      </w:r>
      <w:r w:rsidR="007673B8" w:rsidRPr="009754C9">
        <w:rPr>
          <w:rFonts w:ascii="Times New Roman" w:eastAsia="Times New Roman" w:hAnsi="Times New Roman" w:cs="Times New Roman"/>
          <w:spacing w:val="-2"/>
          <w:w w:val="105"/>
          <w:sz w:val="28"/>
          <w:szCs w:val="28"/>
        </w:rPr>
        <w:t>тв</w:t>
      </w:r>
      <w:r w:rsidR="004956DF" w:rsidRPr="00426357">
        <w:rPr>
          <w:rFonts w:ascii="Times New Roman" w:eastAsia="Times New Roman" w:hAnsi="Times New Roman" w:cs="Times New Roman"/>
          <w:spacing w:val="-2"/>
          <w:w w:val="105"/>
          <w:sz w:val="28"/>
          <w:szCs w:val="28"/>
          <w:lang w:val="en-US"/>
        </w:rPr>
        <w:t>o</w:t>
      </w:r>
      <w:r w:rsidR="007673B8" w:rsidRPr="009754C9">
        <w:rPr>
          <w:rFonts w:ascii="Times New Roman" w:eastAsia="Times New Roman" w:hAnsi="Times New Roman" w:cs="Times New Roman"/>
          <w:spacing w:val="-2"/>
          <w:w w:val="105"/>
          <w:sz w:val="28"/>
          <w:szCs w:val="28"/>
        </w:rPr>
        <w:t>р</w:t>
      </w:r>
      <w:r w:rsidR="00426357" w:rsidRPr="00AF52A7">
        <w:rPr>
          <w:rFonts w:ascii="Times New Roman" w:eastAsia="Times New Roman" w:hAnsi="Times New Roman" w:cs="Times New Roman"/>
          <w:spacing w:val="-2"/>
          <w:w w:val="105"/>
          <w:sz w:val="28"/>
          <w:szCs w:val="28"/>
          <w:lang w:val="en-US"/>
        </w:rPr>
        <w:t>e</w:t>
      </w:r>
      <w:r w:rsidR="007673B8" w:rsidRPr="009754C9">
        <w:rPr>
          <w:rFonts w:ascii="Times New Roman" w:eastAsia="Times New Roman" w:hAnsi="Times New Roman" w:cs="Times New Roman"/>
          <w:spacing w:val="-2"/>
          <w:w w:val="105"/>
          <w:sz w:val="28"/>
          <w:szCs w:val="28"/>
        </w:rPr>
        <w:t>ни</w:t>
      </w:r>
      <w:r w:rsidR="00426357" w:rsidRPr="00AF52A7">
        <w:rPr>
          <w:rFonts w:ascii="Times New Roman" w:eastAsia="Times New Roman" w:hAnsi="Times New Roman" w:cs="Times New Roman"/>
          <w:spacing w:val="-2"/>
          <w:w w:val="105"/>
          <w:sz w:val="28"/>
          <w:szCs w:val="28"/>
          <w:lang w:val="en-US"/>
        </w:rPr>
        <w:t>e</w:t>
      </w:r>
      <w:r w:rsidR="007673B8" w:rsidRPr="00426357">
        <w:rPr>
          <w:rFonts w:ascii="Times New Roman" w:eastAsia="Times New Roman" w:hAnsi="Times New Roman" w:cs="Times New Roman"/>
          <w:w w:val="105"/>
          <w:sz w:val="28"/>
          <w:szCs w:val="28"/>
          <w:lang w:val="en-US"/>
        </w:rPr>
        <w:t>,</w:t>
      </w:r>
      <w:r w:rsidR="007673B8" w:rsidRPr="00426357">
        <w:rPr>
          <w:rFonts w:ascii="Times New Roman" w:eastAsia="Times New Roman" w:hAnsi="Times New Roman" w:cs="Times New Roman"/>
          <w:spacing w:val="-20"/>
          <w:w w:val="105"/>
          <w:sz w:val="28"/>
          <w:szCs w:val="28"/>
          <w:lang w:val="en-US"/>
        </w:rPr>
        <w:t xml:space="preserve"> </w:t>
      </w:r>
      <w:r w:rsidR="007673B8" w:rsidRPr="009754C9">
        <w:rPr>
          <w:rFonts w:ascii="Times New Roman" w:eastAsia="Times New Roman" w:hAnsi="Times New Roman" w:cs="Times New Roman"/>
          <w:spacing w:val="-2"/>
          <w:w w:val="105"/>
          <w:sz w:val="28"/>
          <w:szCs w:val="28"/>
        </w:rPr>
        <w:t>уд</w:t>
      </w:r>
      <w:r w:rsidR="004956DF" w:rsidRPr="00426357">
        <w:rPr>
          <w:rFonts w:ascii="Times New Roman" w:eastAsia="Times New Roman" w:hAnsi="Times New Roman" w:cs="Times New Roman"/>
          <w:spacing w:val="-2"/>
          <w:w w:val="105"/>
          <w:sz w:val="28"/>
          <w:szCs w:val="28"/>
          <w:lang w:val="en-US"/>
        </w:rPr>
        <w:t>o</w:t>
      </w:r>
      <w:r w:rsidR="007673B8" w:rsidRPr="009754C9">
        <w:rPr>
          <w:rFonts w:ascii="Times New Roman" w:eastAsia="Times New Roman" w:hAnsi="Times New Roman" w:cs="Times New Roman"/>
          <w:spacing w:val="-2"/>
          <w:w w:val="105"/>
          <w:sz w:val="28"/>
          <w:szCs w:val="28"/>
        </w:rPr>
        <w:t>вл</w:t>
      </w:r>
      <w:r w:rsidR="00426357" w:rsidRPr="00AF52A7">
        <w:rPr>
          <w:rFonts w:ascii="Times New Roman" w:eastAsia="Times New Roman" w:hAnsi="Times New Roman" w:cs="Times New Roman"/>
          <w:spacing w:val="-2"/>
          <w:w w:val="105"/>
          <w:sz w:val="28"/>
          <w:szCs w:val="28"/>
          <w:lang w:val="en-US"/>
        </w:rPr>
        <w:t>e</w:t>
      </w:r>
      <w:r w:rsidR="007673B8" w:rsidRPr="009754C9">
        <w:rPr>
          <w:rFonts w:ascii="Times New Roman" w:eastAsia="Times New Roman" w:hAnsi="Times New Roman" w:cs="Times New Roman"/>
          <w:spacing w:val="-2"/>
          <w:w w:val="105"/>
          <w:sz w:val="28"/>
          <w:szCs w:val="28"/>
        </w:rPr>
        <w:t>тв</w:t>
      </w:r>
      <w:r w:rsidR="004956DF" w:rsidRPr="00426357">
        <w:rPr>
          <w:rFonts w:ascii="Times New Roman" w:eastAsia="Times New Roman" w:hAnsi="Times New Roman" w:cs="Times New Roman"/>
          <w:spacing w:val="-2"/>
          <w:w w:val="105"/>
          <w:sz w:val="28"/>
          <w:szCs w:val="28"/>
          <w:lang w:val="en-US"/>
        </w:rPr>
        <w:t>o</w:t>
      </w:r>
      <w:r w:rsidR="007673B8" w:rsidRPr="009754C9">
        <w:rPr>
          <w:rFonts w:ascii="Times New Roman" w:eastAsia="Times New Roman" w:hAnsi="Times New Roman" w:cs="Times New Roman"/>
          <w:spacing w:val="-2"/>
          <w:w w:val="105"/>
          <w:sz w:val="28"/>
          <w:szCs w:val="28"/>
        </w:rPr>
        <w:t>р</w:t>
      </w:r>
      <w:r w:rsidR="00426357" w:rsidRPr="00AF52A7">
        <w:rPr>
          <w:rFonts w:ascii="Times New Roman" w:eastAsia="Times New Roman" w:hAnsi="Times New Roman" w:cs="Times New Roman"/>
          <w:spacing w:val="-2"/>
          <w:w w:val="105"/>
          <w:sz w:val="28"/>
          <w:szCs w:val="28"/>
          <w:lang w:val="en-US"/>
        </w:rPr>
        <w:t>e</w:t>
      </w:r>
      <w:r w:rsidR="007673B8" w:rsidRPr="009754C9">
        <w:rPr>
          <w:rFonts w:ascii="Times New Roman" w:eastAsia="Times New Roman" w:hAnsi="Times New Roman" w:cs="Times New Roman"/>
          <w:spacing w:val="-2"/>
          <w:w w:val="105"/>
          <w:sz w:val="28"/>
          <w:szCs w:val="28"/>
        </w:rPr>
        <w:t>нн</w:t>
      </w:r>
      <w:r w:rsidR="004956DF" w:rsidRPr="00426357">
        <w:rPr>
          <w:rFonts w:ascii="Times New Roman" w:eastAsia="Times New Roman" w:hAnsi="Times New Roman" w:cs="Times New Roman"/>
          <w:spacing w:val="-2"/>
          <w:w w:val="105"/>
          <w:sz w:val="28"/>
          <w:szCs w:val="28"/>
          <w:lang w:val="en-US"/>
        </w:rPr>
        <w:t>oc</w:t>
      </w:r>
      <w:r w:rsidR="007673B8" w:rsidRPr="009754C9">
        <w:rPr>
          <w:rFonts w:ascii="Times New Roman" w:eastAsia="Times New Roman" w:hAnsi="Times New Roman" w:cs="Times New Roman"/>
          <w:spacing w:val="-2"/>
          <w:w w:val="105"/>
          <w:sz w:val="28"/>
          <w:szCs w:val="28"/>
        </w:rPr>
        <w:t>ть</w:t>
      </w:r>
      <w:r w:rsidR="007673B8" w:rsidRPr="00426357">
        <w:rPr>
          <w:rFonts w:ascii="Times New Roman" w:eastAsia="Times New Roman" w:hAnsi="Times New Roman" w:cs="Times New Roman"/>
          <w:spacing w:val="-2"/>
          <w:w w:val="104"/>
          <w:sz w:val="28"/>
          <w:szCs w:val="28"/>
          <w:lang w:val="en-US"/>
        </w:rPr>
        <w:t xml:space="preserve"> </w:t>
      </w:r>
      <w:r w:rsidR="007673B8" w:rsidRPr="00426357">
        <w:rPr>
          <w:rFonts w:ascii="Times New Roman" w:eastAsia="Times New Roman" w:hAnsi="Times New Roman" w:cs="Times New Roman"/>
          <w:w w:val="105"/>
          <w:sz w:val="28"/>
          <w:szCs w:val="28"/>
          <w:lang w:val="en-US"/>
        </w:rPr>
        <w:t>s</w:t>
      </w:r>
      <w:r w:rsidR="00474FF1" w:rsidRPr="009754C9">
        <w:rPr>
          <w:rFonts w:ascii="Times New Roman" w:eastAsia="Times New Roman" w:hAnsi="Times New Roman" w:cs="Times New Roman"/>
          <w:w w:val="105"/>
          <w:sz w:val="28"/>
          <w:szCs w:val="28"/>
        </w:rPr>
        <w:t>а</w:t>
      </w:r>
      <w:r w:rsidR="007673B8" w:rsidRPr="00426357">
        <w:rPr>
          <w:rFonts w:ascii="Times New Roman" w:eastAsia="Times New Roman" w:hAnsi="Times New Roman" w:cs="Times New Roman"/>
          <w:w w:val="105"/>
          <w:sz w:val="28"/>
          <w:szCs w:val="28"/>
          <w:lang w:val="en-US"/>
        </w:rPr>
        <w:t>tisfy</w:t>
      </w:r>
      <w:r w:rsidR="007673B8" w:rsidRPr="00426357">
        <w:rPr>
          <w:rFonts w:ascii="Times New Roman" w:eastAsia="Times New Roman" w:hAnsi="Times New Roman" w:cs="Times New Roman"/>
          <w:spacing w:val="-17"/>
          <w:w w:val="105"/>
          <w:sz w:val="28"/>
          <w:szCs w:val="28"/>
          <w:lang w:val="en-US"/>
        </w:rPr>
        <w:t xml:space="preserve"> </w:t>
      </w:r>
      <w:r w:rsidR="007673B8" w:rsidRPr="00426357">
        <w:rPr>
          <w:rFonts w:ascii="Times New Roman" w:eastAsia="Times New Roman" w:hAnsi="Times New Roman" w:cs="Times New Roman"/>
          <w:w w:val="105"/>
          <w:sz w:val="28"/>
          <w:szCs w:val="28"/>
          <w:lang w:val="en-US"/>
        </w:rPr>
        <w:t>(v)</w:t>
      </w:r>
      <w:r w:rsidR="007673B8" w:rsidRPr="00426357">
        <w:rPr>
          <w:rFonts w:ascii="Times New Roman" w:eastAsia="Times New Roman" w:hAnsi="Times New Roman" w:cs="Times New Roman"/>
          <w:spacing w:val="-16"/>
          <w:w w:val="105"/>
          <w:sz w:val="28"/>
          <w:szCs w:val="28"/>
          <w:lang w:val="en-US"/>
        </w:rPr>
        <w:t xml:space="preserve"> </w:t>
      </w:r>
      <w:r w:rsidR="007673B8" w:rsidRPr="00426357">
        <w:rPr>
          <w:rFonts w:ascii="Times New Roman" w:eastAsia="Times New Roman" w:hAnsi="Times New Roman" w:cs="Times New Roman"/>
          <w:w w:val="105"/>
          <w:sz w:val="28"/>
          <w:szCs w:val="28"/>
          <w:lang w:val="en-US"/>
        </w:rPr>
        <w:t>–</w:t>
      </w:r>
      <w:r w:rsidR="007673B8" w:rsidRPr="00426357">
        <w:rPr>
          <w:rFonts w:ascii="Times New Roman" w:eastAsia="Times New Roman" w:hAnsi="Times New Roman" w:cs="Times New Roman"/>
          <w:spacing w:val="-16"/>
          <w:w w:val="105"/>
          <w:sz w:val="28"/>
          <w:szCs w:val="28"/>
          <w:lang w:val="en-US"/>
        </w:rPr>
        <w:t xml:space="preserve"> </w:t>
      </w:r>
      <w:r w:rsidR="007673B8" w:rsidRPr="009754C9">
        <w:rPr>
          <w:rFonts w:ascii="Times New Roman" w:eastAsia="Times New Roman" w:hAnsi="Times New Roman" w:cs="Times New Roman"/>
          <w:w w:val="105"/>
          <w:sz w:val="28"/>
          <w:szCs w:val="28"/>
        </w:rPr>
        <w:t>уд</w:t>
      </w:r>
      <w:r w:rsidR="004956DF" w:rsidRPr="00426357">
        <w:rPr>
          <w:rFonts w:ascii="Times New Roman" w:eastAsia="Times New Roman" w:hAnsi="Times New Roman" w:cs="Times New Roman"/>
          <w:w w:val="105"/>
          <w:sz w:val="28"/>
          <w:szCs w:val="28"/>
          <w:lang w:val="en-US"/>
        </w:rPr>
        <w:t>o</w:t>
      </w:r>
      <w:r w:rsidR="007673B8" w:rsidRPr="009754C9">
        <w:rPr>
          <w:rFonts w:ascii="Times New Roman" w:eastAsia="Times New Roman" w:hAnsi="Times New Roman" w:cs="Times New Roman"/>
          <w:w w:val="105"/>
          <w:sz w:val="28"/>
          <w:szCs w:val="28"/>
        </w:rPr>
        <w:t>вл</w:t>
      </w:r>
      <w:r w:rsidR="00426357" w:rsidRPr="00AF52A7">
        <w:rPr>
          <w:rFonts w:ascii="Times New Roman" w:eastAsia="Times New Roman" w:hAnsi="Times New Roman" w:cs="Times New Roman"/>
          <w:w w:val="105"/>
          <w:sz w:val="28"/>
          <w:szCs w:val="28"/>
          <w:lang w:val="en-US"/>
        </w:rPr>
        <w:t>e</w:t>
      </w:r>
      <w:r w:rsidR="007673B8" w:rsidRPr="009754C9">
        <w:rPr>
          <w:rFonts w:ascii="Times New Roman" w:eastAsia="Times New Roman" w:hAnsi="Times New Roman" w:cs="Times New Roman"/>
          <w:w w:val="105"/>
          <w:sz w:val="28"/>
          <w:szCs w:val="28"/>
        </w:rPr>
        <w:t>тв</w:t>
      </w:r>
      <w:r w:rsidR="004956DF" w:rsidRPr="00426357">
        <w:rPr>
          <w:rFonts w:ascii="Times New Roman" w:eastAsia="Times New Roman" w:hAnsi="Times New Roman" w:cs="Times New Roman"/>
          <w:w w:val="105"/>
          <w:sz w:val="28"/>
          <w:szCs w:val="28"/>
          <w:lang w:val="en-US"/>
        </w:rPr>
        <w:t>o</w:t>
      </w:r>
      <w:r w:rsidR="007673B8" w:rsidRPr="009754C9">
        <w:rPr>
          <w:rFonts w:ascii="Times New Roman" w:eastAsia="Times New Roman" w:hAnsi="Times New Roman" w:cs="Times New Roman"/>
          <w:w w:val="105"/>
          <w:sz w:val="28"/>
          <w:szCs w:val="28"/>
        </w:rPr>
        <w:t>рять</w:t>
      </w:r>
    </w:p>
    <w:p w:rsidR="007673B8" w:rsidRPr="00426357" w:rsidRDefault="007673B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pacing w:val="-2"/>
          <w:w w:val="105"/>
          <w:sz w:val="28"/>
          <w:szCs w:val="28"/>
          <w:lang w:val="en-US"/>
        </w:rPr>
        <w:t>t</w:t>
      </w:r>
      <w:r w:rsidRPr="009754C9">
        <w:rPr>
          <w:rFonts w:ascii="Times New Roman" w:hAnsi="Times New Roman" w:cs="Times New Roman"/>
          <w:w w:val="105"/>
          <w:sz w:val="28"/>
          <w:szCs w:val="28"/>
          <w:lang w:val="en-US"/>
        </w:rPr>
        <w:t>o</w:t>
      </w:r>
      <w:r w:rsidRPr="00426357">
        <w:rPr>
          <w:rFonts w:ascii="Times New Roman" w:hAnsi="Times New Roman" w:cs="Times New Roman"/>
          <w:spacing w:val="-11"/>
          <w:w w:val="105"/>
          <w:sz w:val="28"/>
          <w:szCs w:val="28"/>
          <w:lang w:val="en-US"/>
        </w:rPr>
        <w:t xml:space="preserve"> </w:t>
      </w:r>
      <w:r w:rsidRPr="009754C9">
        <w:rPr>
          <w:rFonts w:ascii="Times New Roman" w:hAnsi="Times New Roman" w:cs="Times New Roman"/>
          <w:spacing w:val="-3"/>
          <w:w w:val="105"/>
          <w:sz w:val="28"/>
          <w:szCs w:val="28"/>
          <w:lang w:val="en-US"/>
        </w:rPr>
        <w:t>b</w:t>
      </w:r>
      <w:r w:rsidRPr="009754C9">
        <w:rPr>
          <w:rFonts w:ascii="Times New Roman" w:hAnsi="Times New Roman" w:cs="Times New Roman"/>
          <w:w w:val="105"/>
          <w:sz w:val="28"/>
          <w:szCs w:val="28"/>
          <w:lang w:val="en-US"/>
        </w:rPr>
        <w:t>e</w:t>
      </w:r>
      <w:r w:rsidRPr="00426357">
        <w:rPr>
          <w:rFonts w:ascii="Times New Roman" w:hAnsi="Times New Roman" w:cs="Times New Roman"/>
          <w:spacing w:val="-10"/>
          <w:w w:val="105"/>
          <w:sz w:val="28"/>
          <w:szCs w:val="28"/>
          <w:lang w:val="en-US"/>
        </w:rPr>
        <w:t xml:space="preserve"> </w:t>
      </w:r>
      <w:r w:rsidRPr="009754C9">
        <w:rPr>
          <w:rFonts w:ascii="Times New Roman" w:hAnsi="Times New Roman" w:cs="Times New Roman"/>
          <w:spacing w:val="-3"/>
          <w:w w:val="105"/>
          <w:sz w:val="28"/>
          <w:szCs w:val="28"/>
          <w:lang w:val="en-US"/>
        </w:rPr>
        <w:t>s</w:t>
      </w:r>
      <w:r w:rsidR="00474FF1" w:rsidRPr="009754C9">
        <w:rPr>
          <w:rFonts w:ascii="Times New Roman" w:hAnsi="Times New Roman" w:cs="Times New Roman"/>
          <w:spacing w:val="-3"/>
          <w:w w:val="105"/>
          <w:sz w:val="28"/>
          <w:szCs w:val="28"/>
        </w:rPr>
        <w:t>а</w:t>
      </w:r>
      <w:r w:rsidRPr="009754C9">
        <w:rPr>
          <w:rFonts w:ascii="Times New Roman" w:hAnsi="Times New Roman" w:cs="Times New Roman"/>
          <w:spacing w:val="-3"/>
          <w:w w:val="105"/>
          <w:sz w:val="28"/>
          <w:szCs w:val="28"/>
          <w:lang w:val="en-US"/>
        </w:rPr>
        <w:t>tisfie</w:t>
      </w:r>
      <w:r w:rsidRPr="009754C9">
        <w:rPr>
          <w:rFonts w:ascii="Times New Roman" w:hAnsi="Times New Roman" w:cs="Times New Roman"/>
          <w:w w:val="105"/>
          <w:sz w:val="28"/>
          <w:szCs w:val="28"/>
          <w:lang w:val="en-US"/>
        </w:rPr>
        <w:t>d</w:t>
      </w:r>
      <w:r w:rsidRPr="00426357">
        <w:rPr>
          <w:rFonts w:ascii="Times New Roman" w:hAnsi="Times New Roman" w:cs="Times New Roman"/>
          <w:spacing w:val="-10"/>
          <w:w w:val="105"/>
          <w:sz w:val="28"/>
          <w:szCs w:val="28"/>
          <w:lang w:val="en-US"/>
        </w:rPr>
        <w:t xml:space="preserve"> </w:t>
      </w:r>
      <w:r w:rsidRPr="009754C9">
        <w:rPr>
          <w:rFonts w:ascii="Times New Roman" w:hAnsi="Times New Roman" w:cs="Times New Roman"/>
          <w:bCs/>
          <w:spacing w:val="-3"/>
          <w:w w:val="105"/>
          <w:sz w:val="28"/>
          <w:szCs w:val="28"/>
          <w:lang w:val="en-US"/>
        </w:rPr>
        <w:t>wit</w:t>
      </w:r>
      <w:r w:rsidRPr="009754C9">
        <w:rPr>
          <w:rFonts w:ascii="Times New Roman" w:hAnsi="Times New Roman" w:cs="Times New Roman"/>
          <w:bCs/>
          <w:w w:val="105"/>
          <w:sz w:val="28"/>
          <w:szCs w:val="28"/>
          <w:lang w:val="en-US"/>
        </w:rPr>
        <w:t>h</w:t>
      </w:r>
      <w:r w:rsidRPr="00426357">
        <w:rPr>
          <w:rFonts w:ascii="Times New Roman" w:hAnsi="Times New Roman" w:cs="Times New Roman"/>
          <w:bCs/>
          <w:spacing w:val="-10"/>
          <w:w w:val="105"/>
          <w:sz w:val="28"/>
          <w:szCs w:val="28"/>
          <w:lang w:val="en-US"/>
        </w:rPr>
        <w:t xml:space="preserve"> </w:t>
      </w:r>
      <w:r w:rsidRPr="009754C9">
        <w:rPr>
          <w:rFonts w:ascii="Times New Roman" w:hAnsi="Times New Roman" w:cs="Times New Roman"/>
          <w:spacing w:val="-2"/>
          <w:w w:val="105"/>
          <w:sz w:val="28"/>
          <w:szCs w:val="28"/>
          <w:lang w:val="en-US"/>
        </w:rPr>
        <w:t>smth</w:t>
      </w:r>
      <w:r w:rsidRPr="00426357">
        <w:rPr>
          <w:rFonts w:ascii="Times New Roman" w:hAnsi="Times New Roman" w:cs="Times New Roman"/>
          <w:spacing w:val="-2"/>
          <w:w w:val="105"/>
          <w:sz w:val="28"/>
          <w:szCs w:val="28"/>
          <w:lang w:val="en-US"/>
        </w:rPr>
        <w:t>.</w:t>
      </w:r>
      <w:r w:rsidRPr="00426357">
        <w:rPr>
          <w:rFonts w:ascii="Times New Roman" w:hAnsi="Times New Roman" w:cs="Times New Roman"/>
          <w:w w:val="105"/>
          <w:sz w:val="28"/>
          <w:szCs w:val="28"/>
          <w:lang w:val="en-US"/>
        </w:rPr>
        <w:t>,</w:t>
      </w:r>
      <w:r w:rsidRPr="00426357">
        <w:rPr>
          <w:rFonts w:ascii="Times New Roman" w:hAnsi="Times New Roman" w:cs="Times New Roman"/>
          <w:spacing w:val="-10"/>
          <w:w w:val="105"/>
          <w:sz w:val="28"/>
          <w:szCs w:val="28"/>
          <w:lang w:val="en-US"/>
        </w:rPr>
        <w:t xml:space="preserve"> </w:t>
      </w:r>
      <w:r w:rsidRPr="009754C9">
        <w:rPr>
          <w:rFonts w:ascii="Times New Roman" w:hAnsi="Times New Roman" w:cs="Times New Roman"/>
          <w:spacing w:val="-3"/>
          <w:w w:val="105"/>
          <w:sz w:val="28"/>
          <w:szCs w:val="28"/>
          <w:lang w:val="en-US"/>
        </w:rPr>
        <w:t>smb</w:t>
      </w:r>
      <w:r w:rsidRPr="00426357">
        <w:rPr>
          <w:rFonts w:ascii="Times New Roman" w:hAnsi="Times New Roman" w:cs="Times New Roman"/>
          <w:w w:val="105"/>
          <w:sz w:val="28"/>
          <w:szCs w:val="28"/>
          <w:lang w:val="en-US"/>
        </w:rPr>
        <w:t>.</w:t>
      </w:r>
      <w:r w:rsidRPr="00426357">
        <w:rPr>
          <w:rFonts w:ascii="Times New Roman" w:hAnsi="Times New Roman" w:cs="Times New Roman"/>
          <w:spacing w:val="-10"/>
          <w:w w:val="105"/>
          <w:sz w:val="28"/>
          <w:szCs w:val="28"/>
          <w:lang w:val="en-US"/>
        </w:rPr>
        <w:t xml:space="preserve"> </w:t>
      </w:r>
      <w:r w:rsidRPr="00426357">
        <w:rPr>
          <w:rFonts w:ascii="Times New Roman" w:hAnsi="Times New Roman" w:cs="Times New Roman"/>
          <w:w w:val="115"/>
          <w:sz w:val="28"/>
          <w:szCs w:val="28"/>
          <w:lang w:val="en-US"/>
        </w:rPr>
        <w:t>–</w:t>
      </w:r>
      <w:r w:rsidRPr="00426357">
        <w:rPr>
          <w:rFonts w:ascii="Times New Roman" w:hAnsi="Times New Roman" w:cs="Times New Roman"/>
          <w:spacing w:val="-15"/>
          <w:w w:val="115"/>
          <w:sz w:val="28"/>
          <w:szCs w:val="28"/>
          <w:lang w:val="en-US"/>
        </w:rPr>
        <w:t xml:space="preserve"> </w:t>
      </w:r>
      <w:r w:rsidRPr="009754C9">
        <w:rPr>
          <w:rFonts w:ascii="Times New Roman" w:hAnsi="Times New Roman" w:cs="Times New Roman"/>
          <w:spacing w:val="-2"/>
          <w:w w:val="105"/>
          <w:sz w:val="28"/>
          <w:szCs w:val="28"/>
        </w:rPr>
        <w:t>быт</w:t>
      </w:r>
      <w:r w:rsidRPr="009754C9">
        <w:rPr>
          <w:rFonts w:ascii="Times New Roman" w:hAnsi="Times New Roman" w:cs="Times New Roman"/>
          <w:w w:val="105"/>
          <w:sz w:val="28"/>
          <w:szCs w:val="28"/>
        </w:rPr>
        <w:t>ь</w:t>
      </w:r>
      <w:r w:rsidRPr="00426357">
        <w:rPr>
          <w:rFonts w:ascii="Times New Roman" w:hAnsi="Times New Roman" w:cs="Times New Roman"/>
          <w:spacing w:val="-10"/>
          <w:w w:val="105"/>
          <w:sz w:val="28"/>
          <w:szCs w:val="28"/>
          <w:lang w:val="en-US"/>
        </w:rPr>
        <w:t xml:space="preserve"> </w:t>
      </w:r>
      <w:r w:rsidRPr="009754C9">
        <w:rPr>
          <w:rFonts w:ascii="Times New Roman" w:hAnsi="Times New Roman" w:cs="Times New Roman"/>
          <w:spacing w:val="-2"/>
          <w:w w:val="105"/>
          <w:sz w:val="28"/>
          <w:szCs w:val="28"/>
        </w:rPr>
        <w:t>д</w:t>
      </w:r>
      <w:r w:rsidR="004956DF" w:rsidRPr="00426357">
        <w:rPr>
          <w:rFonts w:ascii="Times New Roman" w:hAnsi="Times New Roman" w:cs="Times New Roman"/>
          <w:spacing w:val="-2"/>
          <w:w w:val="105"/>
          <w:sz w:val="28"/>
          <w:szCs w:val="28"/>
          <w:lang w:val="en-US"/>
        </w:rPr>
        <w:t>o</w:t>
      </w:r>
      <w:r w:rsidRPr="009754C9">
        <w:rPr>
          <w:rFonts w:ascii="Times New Roman" w:hAnsi="Times New Roman" w:cs="Times New Roman"/>
          <w:spacing w:val="-2"/>
          <w:w w:val="105"/>
          <w:sz w:val="28"/>
          <w:szCs w:val="28"/>
        </w:rPr>
        <w:t>в</w:t>
      </w:r>
      <w:r w:rsidR="004956DF" w:rsidRPr="00426357">
        <w:rPr>
          <w:rFonts w:ascii="Times New Roman" w:hAnsi="Times New Roman" w:cs="Times New Roman"/>
          <w:spacing w:val="-2"/>
          <w:w w:val="105"/>
          <w:sz w:val="28"/>
          <w:szCs w:val="28"/>
          <w:lang w:val="en-US"/>
        </w:rPr>
        <w:t>o</w:t>
      </w:r>
      <w:r w:rsidRPr="009754C9">
        <w:rPr>
          <w:rFonts w:ascii="Times New Roman" w:hAnsi="Times New Roman" w:cs="Times New Roman"/>
          <w:spacing w:val="-2"/>
          <w:w w:val="105"/>
          <w:sz w:val="28"/>
          <w:szCs w:val="28"/>
        </w:rPr>
        <w:t>льны</w:t>
      </w:r>
      <w:r w:rsidRPr="009754C9">
        <w:rPr>
          <w:rFonts w:ascii="Times New Roman" w:hAnsi="Times New Roman" w:cs="Times New Roman"/>
          <w:w w:val="105"/>
          <w:sz w:val="28"/>
          <w:szCs w:val="28"/>
        </w:rPr>
        <w:t>м</w:t>
      </w:r>
      <w:r w:rsidRPr="00426357">
        <w:rPr>
          <w:rFonts w:ascii="Times New Roman" w:hAnsi="Times New Roman" w:cs="Times New Roman"/>
          <w:spacing w:val="-10"/>
          <w:w w:val="105"/>
          <w:sz w:val="28"/>
          <w:szCs w:val="28"/>
          <w:lang w:val="en-US"/>
        </w:rPr>
        <w:t xml:space="preserve"> </w:t>
      </w:r>
      <w:r w:rsidRPr="009754C9">
        <w:rPr>
          <w:rFonts w:ascii="Times New Roman" w:hAnsi="Times New Roman" w:cs="Times New Roman"/>
          <w:spacing w:val="-2"/>
          <w:w w:val="105"/>
          <w:sz w:val="28"/>
          <w:szCs w:val="28"/>
        </w:rPr>
        <w:t>ч</w:t>
      </w:r>
      <w:r w:rsidR="00426357" w:rsidRPr="00AF52A7">
        <w:rPr>
          <w:rFonts w:ascii="Times New Roman" w:hAnsi="Times New Roman" w:cs="Times New Roman"/>
          <w:spacing w:val="-2"/>
          <w:w w:val="105"/>
          <w:sz w:val="28"/>
          <w:szCs w:val="28"/>
          <w:lang w:val="en-US"/>
        </w:rPr>
        <w:t>e</w:t>
      </w:r>
      <w:r w:rsidRPr="009754C9">
        <w:rPr>
          <w:rFonts w:ascii="Times New Roman" w:hAnsi="Times New Roman" w:cs="Times New Roman"/>
          <w:spacing w:val="-2"/>
          <w:w w:val="105"/>
          <w:sz w:val="28"/>
          <w:szCs w:val="28"/>
        </w:rPr>
        <w:t>м</w:t>
      </w:r>
      <w:r w:rsidRPr="00426357">
        <w:rPr>
          <w:rFonts w:ascii="Times New Roman" w:hAnsi="Times New Roman" w:cs="Times New Roman"/>
          <w:spacing w:val="-2"/>
          <w:w w:val="105"/>
          <w:sz w:val="28"/>
          <w:szCs w:val="28"/>
          <w:lang w:val="en-US"/>
        </w:rPr>
        <w:t>-</w:t>
      </w:r>
      <w:r w:rsidRPr="009754C9">
        <w:rPr>
          <w:rFonts w:ascii="Times New Roman" w:hAnsi="Times New Roman" w:cs="Times New Roman"/>
          <w:spacing w:val="-2"/>
          <w:w w:val="105"/>
          <w:sz w:val="28"/>
          <w:szCs w:val="28"/>
        </w:rPr>
        <w:t>л</w:t>
      </w:r>
      <w:r w:rsidRPr="00426357">
        <w:rPr>
          <w:rFonts w:ascii="Times New Roman" w:hAnsi="Times New Roman" w:cs="Times New Roman"/>
          <w:spacing w:val="-2"/>
          <w:w w:val="105"/>
          <w:sz w:val="28"/>
          <w:szCs w:val="28"/>
          <w:lang w:val="en-US"/>
        </w:rPr>
        <w:t>.</w:t>
      </w:r>
      <w:r w:rsidRPr="00426357">
        <w:rPr>
          <w:rFonts w:ascii="Times New Roman" w:hAnsi="Times New Roman" w:cs="Times New Roman"/>
          <w:w w:val="105"/>
          <w:sz w:val="28"/>
          <w:szCs w:val="28"/>
          <w:lang w:val="en-US"/>
        </w:rPr>
        <w:t>,</w:t>
      </w:r>
      <w:r w:rsidRPr="00426357">
        <w:rPr>
          <w:rFonts w:ascii="Times New Roman" w:hAnsi="Times New Roman" w:cs="Times New Roman"/>
          <w:spacing w:val="-10"/>
          <w:w w:val="105"/>
          <w:sz w:val="28"/>
          <w:szCs w:val="28"/>
          <w:lang w:val="en-US"/>
        </w:rPr>
        <w:t xml:space="preserve"> </w:t>
      </w:r>
      <w:r w:rsidRPr="009754C9">
        <w:rPr>
          <w:rFonts w:ascii="Times New Roman" w:hAnsi="Times New Roman" w:cs="Times New Roman"/>
          <w:spacing w:val="-2"/>
          <w:w w:val="105"/>
          <w:sz w:val="28"/>
          <w:szCs w:val="28"/>
        </w:rPr>
        <w:t>к</w:t>
      </w:r>
      <w:r w:rsidR="00426357" w:rsidRPr="00AF52A7">
        <w:rPr>
          <w:rFonts w:ascii="Times New Roman" w:hAnsi="Times New Roman" w:cs="Times New Roman"/>
          <w:spacing w:val="-2"/>
          <w:w w:val="105"/>
          <w:sz w:val="28"/>
          <w:szCs w:val="28"/>
          <w:lang w:val="en-US"/>
        </w:rPr>
        <w:t>e</w:t>
      </w:r>
      <w:r w:rsidRPr="009754C9">
        <w:rPr>
          <w:rFonts w:ascii="Times New Roman" w:hAnsi="Times New Roman" w:cs="Times New Roman"/>
          <w:spacing w:val="-2"/>
          <w:w w:val="105"/>
          <w:sz w:val="28"/>
          <w:szCs w:val="28"/>
        </w:rPr>
        <w:t>м</w:t>
      </w:r>
      <w:r w:rsidRPr="00426357">
        <w:rPr>
          <w:rFonts w:ascii="Times New Roman" w:hAnsi="Times New Roman" w:cs="Times New Roman"/>
          <w:spacing w:val="-2"/>
          <w:w w:val="105"/>
          <w:sz w:val="28"/>
          <w:szCs w:val="28"/>
          <w:lang w:val="en-US"/>
        </w:rPr>
        <w:t>-</w:t>
      </w:r>
      <w:r w:rsidRPr="009754C9">
        <w:rPr>
          <w:rFonts w:ascii="Times New Roman" w:hAnsi="Times New Roman" w:cs="Times New Roman"/>
          <w:spacing w:val="-2"/>
          <w:w w:val="105"/>
          <w:sz w:val="28"/>
          <w:szCs w:val="28"/>
        </w:rPr>
        <w:t>л</w:t>
      </w:r>
      <w:r w:rsidRPr="00426357">
        <w:rPr>
          <w:rFonts w:ascii="Times New Roman" w:hAnsi="Times New Roman" w:cs="Times New Roman"/>
          <w:spacing w:val="-2"/>
          <w:w w:val="105"/>
          <w:sz w:val="28"/>
          <w:szCs w:val="28"/>
          <w:lang w:val="en-US"/>
        </w:rPr>
        <w:t>.</w:t>
      </w:r>
    </w:p>
    <w:p w:rsidR="007673B8" w:rsidRPr="00426357" w:rsidRDefault="007673B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spacing w:val="-3"/>
          <w:w w:val="110"/>
          <w:sz w:val="28"/>
          <w:szCs w:val="28"/>
          <w:lang w:val="en-US"/>
        </w:rPr>
        <w:t>E</w:t>
      </w:r>
      <w:r w:rsidRPr="00426357">
        <w:rPr>
          <w:rFonts w:ascii="Times New Roman" w:hAnsi="Times New Roman" w:cs="Times New Roman"/>
          <w:bCs/>
          <w:spacing w:val="-3"/>
          <w:w w:val="110"/>
          <w:sz w:val="28"/>
          <w:szCs w:val="28"/>
          <w:lang w:val="en-US"/>
        </w:rPr>
        <w:t>.</w:t>
      </w:r>
      <w:r w:rsidRPr="009754C9">
        <w:rPr>
          <w:rFonts w:ascii="Times New Roman" w:hAnsi="Times New Roman" w:cs="Times New Roman"/>
          <w:bCs/>
          <w:spacing w:val="-3"/>
          <w:w w:val="110"/>
          <w:sz w:val="28"/>
          <w:szCs w:val="28"/>
          <w:lang w:val="en-US"/>
        </w:rPr>
        <w:t>g</w:t>
      </w:r>
      <w:r w:rsidRPr="00426357">
        <w:rPr>
          <w:rFonts w:ascii="Times New Roman" w:hAnsi="Times New Roman" w:cs="Times New Roman"/>
          <w:bCs/>
          <w:w w:val="110"/>
          <w:sz w:val="28"/>
          <w:szCs w:val="28"/>
          <w:lang w:val="en-US"/>
        </w:rPr>
        <w:t>.</w:t>
      </w:r>
      <w:r w:rsidRPr="00426357">
        <w:rPr>
          <w:rFonts w:ascii="Times New Roman" w:hAnsi="Times New Roman" w:cs="Times New Roman"/>
          <w:bCs/>
          <w:spacing w:val="-30"/>
          <w:w w:val="110"/>
          <w:sz w:val="28"/>
          <w:szCs w:val="28"/>
          <w:lang w:val="en-US"/>
        </w:rPr>
        <w:t xml:space="preserve"> </w:t>
      </w:r>
      <w:r w:rsidRPr="009754C9">
        <w:rPr>
          <w:rFonts w:ascii="Times New Roman" w:hAnsi="Times New Roman" w:cs="Times New Roman"/>
          <w:spacing w:val="-2"/>
          <w:w w:val="110"/>
          <w:sz w:val="28"/>
          <w:szCs w:val="28"/>
          <w:lang w:val="en-US"/>
        </w:rPr>
        <w:t>H</w:t>
      </w:r>
      <w:r w:rsidRPr="009754C9">
        <w:rPr>
          <w:rFonts w:ascii="Times New Roman" w:hAnsi="Times New Roman" w:cs="Times New Roman"/>
          <w:w w:val="110"/>
          <w:sz w:val="28"/>
          <w:szCs w:val="28"/>
          <w:lang w:val="en-US"/>
        </w:rPr>
        <w:t>e</w:t>
      </w:r>
      <w:r w:rsidRPr="00426357">
        <w:rPr>
          <w:rFonts w:ascii="Times New Roman" w:hAnsi="Times New Roman" w:cs="Times New Roman"/>
          <w:spacing w:val="-30"/>
          <w:w w:val="110"/>
          <w:sz w:val="28"/>
          <w:szCs w:val="28"/>
          <w:lang w:val="en-US"/>
        </w:rPr>
        <w:t xml:space="preserve"> </w:t>
      </w:r>
      <w:r w:rsidRPr="009754C9">
        <w:rPr>
          <w:rFonts w:ascii="Times New Roman" w:hAnsi="Times New Roman" w:cs="Times New Roman"/>
          <w:spacing w:val="-3"/>
          <w:w w:val="110"/>
          <w:sz w:val="28"/>
          <w:szCs w:val="28"/>
          <w:lang w:val="en-US"/>
        </w:rPr>
        <w:t>i</w:t>
      </w:r>
      <w:r w:rsidRPr="009754C9">
        <w:rPr>
          <w:rFonts w:ascii="Times New Roman" w:hAnsi="Times New Roman" w:cs="Times New Roman"/>
          <w:w w:val="110"/>
          <w:sz w:val="28"/>
          <w:szCs w:val="28"/>
          <w:lang w:val="en-US"/>
        </w:rPr>
        <w:t>s</w:t>
      </w:r>
      <w:r w:rsidRPr="00426357">
        <w:rPr>
          <w:rFonts w:ascii="Times New Roman" w:hAnsi="Times New Roman" w:cs="Times New Roman"/>
          <w:spacing w:val="-30"/>
          <w:w w:val="110"/>
          <w:sz w:val="28"/>
          <w:szCs w:val="28"/>
          <w:lang w:val="en-US"/>
        </w:rPr>
        <w:t xml:space="preserve"> </w:t>
      </w:r>
      <w:r w:rsidRPr="009754C9">
        <w:rPr>
          <w:rFonts w:ascii="Times New Roman" w:hAnsi="Times New Roman" w:cs="Times New Roman"/>
          <w:spacing w:val="-3"/>
          <w:w w:val="110"/>
          <w:sz w:val="28"/>
          <w:szCs w:val="28"/>
          <w:lang w:val="en-US"/>
        </w:rPr>
        <w:t>s</w:t>
      </w:r>
      <w:r w:rsidR="00474FF1" w:rsidRPr="009754C9">
        <w:rPr>
          <w:rFonts w:ascii="Times New Roman" w:hAnsi="Times New Roman" w:cs="Times New Roman"/>
          <w:spacing w:val="-3"/>
          <w:w w:val="110"/>
          <w:sz w:val="28"/>
          <w:szCs w:val="28"/>
        </w:rPr>
        <w:t>а</w:t>
      </w:r>
      <w:r w:rsidRPr="009754C9">
        <w:rPr>
          <w:rFonts w:ascii="Times New Roman" w:hAnsi="Times New Roman" w:cs="Times New Roman"/>
          <w:spacing w:val="-3"/>
          <w:w w:val="110"/>
          <w:sz w:val="28"/>
          <w:szCs w:val="28"/>
          <w:lang w:val="en-US"/>
        </w:rPr>
        <w:t>tisfie</w:t>
      </w:r>
      <w:r w:rsidRPr="009754C9">
        <w:rPr>
          <w:rFonts w:ascii="Times New Roman" w:hAnsi="Times New Roman" w:cs="Times New Roman"/>
          <w:w w:val="110"/>
          <w:sz w:val="28"/>
          <w:szCs w:val="28"/>
          <w:lang w:val="en-US"/>
        </w:rPr>
        <w:t>d</w:t>
      </w:r>
      <w:r w:rsidRPr="00426357">
        <w:rPr>
          <w:rFonts w:ascii="Times New Roman" w:hAnsi="Times New Roman" w:cs="Times New Roman"/>
          <w:spacing w:val="-30"/>
          <w:w w:val="110"/>
          <w:sz w:val="28"/>
          <w:szCs w:val="28"/>
          <w:lang w:val="en-US"/>
        </w:rPr>
        <w:t xml:space="preserve"> </w:t>
      </w:r>
      <w:r w:rsidRPr="009754C9">
        <w:rPr>
          <w:rFonts w:ascii="Times New Roman" w:hAnsi="Times New Roman" w:cs="Times New Roman"/>
          <w:spacing w:val="-3"/>
          <w:w w:val="110"/>
          <w:sz w:val="28"/>
          <w:szCs w:val="28"/>
          <w:lang w:val="en-US"/>
        </w:rPr>
        <w:t>wit</w:t>
      </w:r>
      <w:r w:rsidRPr="009754C9">
        <w:rPr>
          <w:rFonts w:ascii="Times New Roman" w:hAnsi="Times New Roman" w:cs="Times New Roman"/>
          <w:w w:val="110"/>
          <w:sz w:val="28"/>
          <w:szCs w:val="28"/>
          <w:lang w:val="en-US"/>
        </w:rPr>
        <w:t>h</w:t>
      </w:r>
      <w:r w:rsidRPr="00426357">
        <w:rPr>
          <w:rFonts w:ascii="Times New Roman" w:hAnsi="Times New Roman" w:cs="Times New Roman"/>
          <w:spacing w:val="-30"/>
          <w:w w:val="110"/>
          <w:sz w:val="28"/>
          <w:szCs w:val="28"/>
          <w:lang w:val="en-US"/>
        </w:rPr>
        <w:t xml:space="preserve"> </w:t>
      </w:r>
      <w:r w:rsidRPr="009754C9">
        <w:rPr>
          <w:rFonts w:ascii="Times New Roman" w:hAnsi="Times New Roman" w:cs="Times New Roman"/>
          <w:spacing w:val="-3"/>
          <w:w w:val="110"/>
          <w:sz w:val="28"/>
          <w:szCs w:val="28"/>
          <w:lang w:val="en-US"/>
        </w:rPr>
        <w:t>hi</w:t>
      </w:r>
      <w:r w:rsidRPr="009754C9">
        <w:rPr>
          <w:rFonts w:ascii="Times New Roman" w:hAnsi="Times New Roman" w:cs="Times New Roman"/>
          <w:w w:val="110"/>
          <w:sz w:val="28"/>
          <w:szCs w:val="28"/>
          <w:lang w:val="en-US"/>
        </w:rPr>
        <w:t>s</w:t>
      </w:r>
      <w:r w:rsidRPr="00426357">
        <w:rPr>
          <w:rFonts w:ascii="Times New Roman" w:hAnsi="Times New Roman" w:cs="Times New Roman"/>
          <w:spacing w:val="-30"/>
          <w:w w:val="110"/>
          <w:sz w:val="28"/>
          <w:szCs w:val="28"/>
          <w:lang w:val="en-US"/>
        </w:rPr>
        <w:t xml:space="preserve"> </w:t>
      </w:r>
      <w:r w:rsidRPr="009754C9">
        <w:rPr>
          <w:rFonts w:ascii="Times New Roman" w:hAnsi="Times New Roman" w:cs="Times New Roman"/>
          <w:spacing w:val="-3"/>
          <w:w w:val="110"/>
          <w:sz w:val="28"/>
          <w:szCs w:val="28"/>
          <w:lang w:val="en-US"/>
        </w:rPr>
        <w:t>job</w:t>
      </w:r>
      <w:r w:rsidRPr="00426357">
        <w:rPr>
          <w:rFonts w:ascii="Times New Roman" w:hAnsi="Times New Roman" w:cs="Times New Roman"/>
          <w:w w:val="110"/>
          <w:sz w:val="28"/>
          <w:szCs w:val="28"/>
          <w:lang w:val="en-US"/>
        </w:rPr>
        <w:t>.</w:t>
      </w:r>
      <w:r w:rsidRPr="00426357">
        <w:rPr>
          <w:rFonts w:ascii="Times New Roman" w:hAnsi="Times New Roman" w:cs="Times New Roman"/>
          <w:spacing w:val="-30"/>
          <w:w w:val="110"/>
          <w:sz w:val="28"/>
          <w:szCs w:val="28"/>
          <w:lang w:val="en-US"/>
        </w:rPr>
        <w:t xml:space="preserve"> </w:t>
      </w:r>
      <w:r w:rsidRPr="00426357">
        <w:rPr>
          <w:rFonts w:ascii="Times New Roman" w:hAnsi="Times New Roman" w:cs="Times New Roman"/>
          <w:w w:val="110"/>
          <w:sz w:val="28"/>
          <w:szCs w:val="28"/>
          <w:lang w:val="en-US"/>
        </w:rPr>
        <w:t>–</w:t>
      </w:r>
      <w:r w:rsidRPr="00426357">
        <w:rPr>
          <w:rFonts w:ascii="Times New Roman" w:hAnsi="Times New Roman" w:cs="Times New Roman"/>
          <w:spacing w:val="-30"/>
          <w:w w:val="110"/>
          <w:sz w:val="28"/>
          <w:szCs w:val="28"/>
          <w:lang w:val="en-US"/>
        </w:rPr>
        <w:t xml:space="preserve"> </w:t>
      </w:r>
      <w:r w:rsidR="004956DF" w:rsidRPr="00426357">
        <w:rPr>
          <w:rFonts w:ascii="Times New Roman" w:hAnsi="Times New Roman" w:cs="Times New Roman"/>
          <w:spacing w:val="-3"/>
          <w:w w:val="110"/>
          <w:sz w:val="28"/>
          <w:szCs w:val="28"/>
          <w:lang w:val="en-US"/>
        </w:rPr>
        <w:t>O</w:t>
      </w:r>
      <w:r w:rsidRPr="009754C9">
        <w:rPr>
          <w:rFonts w:ascii="Times New Roman" w:hAnsi="Times New Roman" w:cs="Times New Roman"/>
          <w:w w:val="110"/>
          <w:sz w:val="28"/>
          <w:szCs w:val="28"/>
        </w:rPr>
        <w:t>н</w:t>
      </w:r>
      <w:r w:rsidRPr="00426357">
        <w:rPr>
          <w:rFonts w:ascii="Times New Roman" w:hAnsi="Times New Roman" w:cs="Times New Roman"/>
          <w:spacing w:val="-30"/>
          <w:w w:val="110"/>
          <w:sz w:val="28"/>
          <w:szCs w:val="28"/>
          <w:lang w:val="en-US"/>
        </w:rPr>
        <w:t xml:space="preserve"> </w:t>
      </w:r>
      <w:r w:rsidRPr="009754C9">
        <w:rPr>
          <w:rFonts w:ascii="Times New Roman" w:hAnsi="Times New Roman" w:cs="Times New Roman"/>
          <w:spacing w:val="-3"/>
          <w:w w:val="110"/>
          <w:sz w:val="28"/>
          <w:szCs w:val="28"/>
        </w:rPr>
        <w:t>д</w:t>
      </w:r>
      <w:r w:rsidR="004956DF" w:rsidRPr="00426357">
        <w:rPr>
          <w:rFonts w:ascii="Times New Roman" w:hAnsi="Times New Roman" w:cs="Times New Roman"/>
          <w:spacing w:val="-3"/>
          <w:w w:val="110"/>
          <w:sz w:val="28"/>
          <w:szCs w:val="28"/>
          <w:lang w:val="en-US"/>
        </w:rPr>
        <w:t>o</w:t>
      </w:r>
      <w:r w:rsidRPr="009754C9">
        <w:rPr>
          <w:rFonts w:ascii="Times New Roman" w:hAnsi="Times New Roman" w:cs="Times New Roman"/>
          <w:spacing w:val="-3"/>
          <w:w w:val="110"/>
          <w:sz w:val="28"/>
          <w:szCs w:val="28"/>
        </w:rPr>
        <w:t>в</w:t>
      </w:r>
      <w:r w:rsidR="004956DF" w:rsidRPr="00426357">
        <w:rPr>
          <w:rFonts w:ascii="Times New Roman" w:hAnsi="Times New Roman" w:cs="Times New Roman"/>
          <w:spacing w:val="-3"/>
          <w:w w:val="110"/>
          <w:sz w:val="28"/>
          <w:szCs w:val="28"/>
          <w:lang w:val="en-US"/>
        </w:rPr>
        <w:t>o</w:t>
      </w:r>
      <w:r w:rsidRPr="009754C9">
        <w:rPr>
          <w:rFonts w:ascii="Times New Roman" w:hAnsi="Times New Roman" w:cs="Times New Roman"/>
          <w:spacing w:val="-3"/>
          <w:w w:val="110"/>
          <w:sz w:val="28"/>
          <w:szCs w:val="28"/>
        </w:rPr>
        <w:t>л</w:t>
      </w:r>
      <w:r w:rsidR="00426357" w:rsidRPr="00AF52A7">
        <w:rPr>
          <w:rFonts w:ascii="Times New Roman" w:hAnsi="Times New Roman" w:cs="Times New Roman"/>
          <w:spacing w:val="-3"/>
          <w:w w:val="110"/>
          <w:sz w:val="28"/>
          <w:szCs w:val="28"/>
          <w:lang w:val="en-US"/>
        </w:rPr>
        <w:t>e</w:t>
      </w:r>
      <w:r w:rsidRPr="009754C9">
        <w:rPr>
          <w:rFonts w:ascii="Times New Roman" w:hAnsi="Times New Roman" w:cs="Times New Roman"/>
          <w:w w:val="110"/>
          <w:sz w:val="28"/>
          <w:szCs w:val="28"/>
        </w:rPr>
        <w:t>н</w:t>
      </w:r>
      <w:r w:rsidRPr="00426357">
        <w:rPr>
          <w:rFonts w:ascii="Times New Roman" w:hAnsi="Times New Roman" w:cs="Times New Roman"/>
          <w:spacing w:val="-30"/>
          <w:w w:val="110"/>
          <w:sz w:val="28"/>
          <w:szCs w:val="28"/>
          <w:lang w:val="en-US"/>
        </w:rPr>
        <w:t xml:space="preserve"> </w:t>
      </w:r>
      <w:r w:rsidR="004956DF" w:rsidRPr="00426357">
        <w:rPr>
          <w:rFonts w:ascii="Times New Roman" w:hAnsi="Times New Roman" w:cs="Times New Roman"/>
          <w:spacing w:val="-3"/>
          <w:w w:val="110"/>
          <w:sz w:val="28"/>
          <w:szCs w:val="28"/>
          <w:lang w:val="en-US"/>
        </w:rPr>
        <w:t>c</w:t>
      </w:r>
      <w:r w:rsidRPr="009754C9">
        <w:rPr>
          <w:rFonts w:ascii="Times New Roman" w:hAnsi="Times New Roman" w:cs="Times New Roman"/>
          <w:spacing w:val="-3"/>
          <w:w w:val="110"/>
          <w:sz w:val="28"/>
          <w:szCs w:val="28"/>
        </w:rPr>
        <w:t>в</w:t>
      </w:r>
      <w:r w:rsidR="004956DF" w:rsidRPr="00426357">
        <w:rPr>
          <w:rFonts w:ascii="Times New Roman" w:hAnsi="Times New Roman" w:cs="Times New Roman"/>
          <w:spacing w:val="-3"/>
          <w:w w:val="110"/>
          <w:sz w:val="28"/>
          <w:szCs w:val="28"/>
          <w:lang w:val="en-US"/>
        </w:rPr>
        <w:t>o</w:t>
      </w:r>
      <w:r w:rsidR="00426357" w:rsidRPr="00AF52A7">
        <w:rPr>
          <w:rFonts w:ascii="Times New Roman" w:hAnsi="Times New Roman" w:cs="Times New Roman"/>
          <w:spacing w:val="-3"/>
          <w:w w:val="110"/>
          <w:sz w:val="28"/>
          <w:szCs w:val="28"/>
          <w:lang w:val="en-US"/>
        </w:rPr>
        <w:t>e</w:t>
      </w:r>
      <w:r w:rsidRPr="009754C9">
        <w:rPr>
          <w:rFonts w:ascii="Times New Roman" w:hAnsi="Times New Roman" w:cs="Times New Roman"/>
          <w:w w:val="110"/>
          <w:sz w:val="28"/>
          <w:szCs w:val="28"/>
        </w:rPr>
        <w:t>й</w:t>
      </w:r>
      <w:r w:rsidRPr="00426357">
        <w:rPr>
          <w:rFonts w:ascii="Times New Roman" w:hAnsi="Times New Roman" w:cs="Times New Roman"/>
          <w:spacing w:val="-29"/>
          <w:w w:val="110"/>
          <w:sz w:val="28"/>
          <w:szCs w:val="28"/>
          <w:lang w:val="en-US"/>
        </w:rPr>
        <w:t xml:space="preserve"> </w:t>
      </w:r>
      <w:r w:rsidRPr="009754C9">
        <w:rPr>
          <w:rFonts w:ascii="Times New Roman" w:hAnsi="Times New Roman" w:cs="Times New Roman"/>
          <w:spacing w:val="-3"/>
          <w:w w:val="110"/>
          <w:sz w:val="28"/>
          <w:szCs w:val="28"/>
        </w:rPr>
        <w:t>раб</w:t>
      </w:r>
      <w:r w:rsidR="004956DF" w:rsidRPr="00426357">
        <w:rPr>
          <w:rFonts w:ascii="Times New Roman" w:hAnsi="Times New Roman" w:cs="Times New Roman"/>
          <w:spacing w:val="-3"/>
          <w:w w:val="110"/>
          <w:sz w:val="28"/>
          <w:szCs w:val="28"/>
          <w:lang w:val="en-US"/>
        </w:rPr>
        <w:t>o</w:t>
      </w:r>
      <w:r w:rsidRPr="009754C9">
        <w:rPr>
          <w:rFonts w:ascii="Times New Roman" w:hAnsi="Times New Roman" w:cs="Times New Roman"/>
          <w:spacing w:val="-3"/>
          <w:w w:val="110"/>
          <w:sz w:val="28"/>
          <w:szCs w:val="28"/>
        </w:rPr>
        <w:t>т</w:t>
      </w:r>
      <w:r w:rsidR="004956DF" w:rsidRPr="00426357">
        <w:rPr>
          <w:rFonts w:ascii="Times New Roman" w:hAnsi="Times New Roman" w:cs="Times New Roman"/>
          <w:spacing w:val="-3"/>
          <w:w w:val="110"/>
          <w:sz w:val="28"/>
          <w:szCs w:val="28"/>
          <w:lang w:val="en-US"/>
        </w:rPr>
        <w:t>o</w:t>
      </w:r>
      <w:r w:rsidRPr="009754C9">
        <w:rPr>
          <w:rFonts w:ascii="Times New Roman" w:hAnsi="Times New Roman" w:cs="Times New Roman"/>
          <w:spacing w:val="-3"/>
          <w:w w:val="110"/>
          <w:sz w:val="28"/>
          <w:szCs w:val="28"/>
        </w:rPr>
        <w:t>й</w:t>
      </w:r>
      <w:r w:rsidRPr="00426357">
        <w:rPr>
          <w:rFonts w:ascii="Times New Roman" w:hAnsi="Times New Roman" w:cs="Times New Roman"/>
          <w:spacing w:val="-3"/>
          <w:w w:val="110"/>
          <w:sz w:val="28"/>
          <w:szCs w:val="28"/>
          <w:lang w:val="en-US"/>
        </w:rPr>
        <w:t>.</w:t>
      </w:r>
      <w:r w:rsidRPr="00426357">
        <w:rPr>
          <w:rFonts w:ascii="Times New Roman" w:hAnsi="Times New Roman" w:cs="Times New Roman"/>
          <w:spacing w:val="-2"/>
          <w:w w:val="106"/>
          <w:sz w:val="28"/>
          <w:szCs w:val="28"/>
          <w:lang w:val="en-US"/>
        </w:rPr>
        <w:t xml:space="preserve"> </w:t>
      </w:r>
      <w:r w:rsidRPr="009754C9">
        <w:rPr>
          <w:rFonts w:ascii="Times New Roman" w:hAnsi="Times New Roman" w:cs="Times New Roman"/>
          <w:w w:val="105"/>
          <w:sz w:val="28"/>
          <w:szCs w:val="28"/>
          <w:lang w:val="en-US"/>
        </w:rPr>
        <w:t>s</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lang w:val="en-US"/>
        </w:rPr>
        <w:t>tisf</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lang w:val="en-US"/>
        </w:rPr>
        <w:t>ctory</w:t>
      </w:r>
      <w:r w:rsidRPr="00426357">
        <w:rPr>
          <w:rFonts w:ascii="Times New Roman" w:hAnsi="Times New Roman" w:cs="Times New Roman"/>
          <w:spacing w:val="-10"/>
          <w:w w:val="105"/>
          <w:sz w:val="28"/>
          <w:szCs w:val="28"/>
          <w:lang w:val="en-US"/>
        </w:rPr>
        <w:t xml:space="preserve"> </w:t>
      </w:r>
      <w:r w:rsidRPr="00426357">
        <w:rPr>
          <w:rFonts w:ascii="Times New Roman" w:hAnsi="Times New Roman" w:cs="Times New Roman"/>
          <w:w w:val="105"/>
          <w:sz w:val="28"/>
          <w:szCs w:val="28"/>
          <w:lang w:val="en-US"/>
        </w:rPr>
        <w:t>(</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lang w:val="en-US"/>
        </w:rPr>
        <w:t>dj</w:t>
      </w:r>
      <w:r w:rsidRPr="00426357">
        <w:rPr>
          <w:rFonts w:ascii="Times New Roman" w:hAnsi="Times New Roman" w:cs="Times New Roman"/>
          <w:w w:val="105"/>
          <w:sz w:val="28"/>
          <w:szCs w:val="28"/>
          <w:lang w:val="en-US"/>
        </w:rPr>
        <w:t>)</w:t>
      </w:r>
      <w:r w:rsidRPr="00426357">
        <w:rPr>
          <w:rFonts w:ascii="Times New Roman" w:hAnsi="Times New Roman" w:cs="Times New Roman"/>
          <w:spacing w:val="-9"/>
          <w:w w:val="105"/>
          <w:sz w:val="28"/>
          <w:szCs w:val="28"/>
          <w:lang w:val="en-US"/>
        </w:rPr>
        <w:t xml:space="preserve"> </w:t>
      </w:r>
      <w:r w:rsidRPr="00426357">
        <w:rPr>
          <w:rFonts w:ascii="Times New Roman" w:hAnsi="Times New Roman" w:cs="Times New Roman"/>
          <w:w w:val="105"/>
          <w:sz w:val="28"/>
          <w:szCs w:val="28"/>
          <w:lang w:val="en-US"/>
        </w:rPr>
        <w:t>–</w:t>
      </w:r>
      <w:r w:rsidRPr="00426357">
        <w:rPr>
          <w:rFonts w:ascii="Times New Roman" w:hAnsi="Times New Roman" w:cs="Times New Roman"/>
          <w:spacing w:val="-9"/>
          <w:w w:val="105"/>
          <w:sz w:val="28"/>
          <w:szCs w:val="28"/>
          <w:lang w:val="en-US"/>
        </w:rPr>
        <w:t xml:space="preserve"> </w:t>
      </w:r>
      <w:r w:rsidRPr="009754C9">
        <w:rPr>
          <w:rFonts w:ascii="Times New Roman" w:hAnsi="Times New Roman" w:cs="Times New Roman"/>
          <w:w w:val="105"/>
          <w:sz w:val="28"/>
          <w:szCs w:val="28"/>
        </w:rPr>
        <w:t>уд</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вл</w:t>
      </w:r>
      <w:r w:rsidR="00426357" w:rsidRPr="00AF52A7">
        <w:rPr>
          <w:rFonts w:ascii="Times New Roman" w:hAnsi="Times New Roman" w:cs="Times New Roman"/>
          <w:w w:val="105"/>
          <w:sz w:val="28"/>
          <w:szCs w:val="28"/>
          <w:lang w:val="en-US"/>
        </w:rPr>
        <w:t>e</w:t>
      </w:r>
      <w:r w:rsidRPr="009754C9">
        <w:rPr>
          <w:rFonts w:ascii="Times New Roman" w:hAnsi="Times New Roman" w:cs="Times New Roman"/>
          <w:w w:val="105"/>
          <w:sz w:val="28"/>
          <w:szCs w:val="28"/>
        </w:rPr>
        <w:t>тв</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рит</w:t>
      </w:r>
      <w:r w:rsidR="00426357" w:rsidRPr="00AF52A7">
        <w:rPr>
          <w:rFonts w:ascii="Times New Roman" w:hAnsi="Times New Roman" w:cs="Times New Roman"/>
          <w:w w:val="105"/>
          <w:sz w:val="28"/>
          <w:szCs w:val="28"/>
          <w:lang w:val="en-US"/>
        </w:rPr>
        <w:t>e</w:t>
      </w:r>
      <w:r w:rsidRPr="009754C9">
        <w:rPr>
          <w:rFonts w:ascii="Times New Roman" w:hAnsi="Times New Roman" w:cs="Times New Roman"/>
          <w:w w:val="105"/>
          <w:sz w:val="28"/>
          <w:szCs w:val="28"/>
        </w:rPr>
        <w:t>льный</w:t>
      </w:r>
    </w:p>
    <w:p w:rsidR="007673B8" w:rsidRPr="009754C9" w:rsidRDefault="00474FF1"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nt:</w:t>
      </w:r>
      <w:r w:rsidR="007673B8" w:rsidRPr="009754C9">
        <w:rPr>
          <w:rFonts w:ascii="Times New Roman" w:hAnsi="Times New Roman" w:cs="Times New Roman"/>
          <w:spacing w:val="-6"/>
          <w:w w:val="105"/>
          <w:sz w:val="28"/>
          <w:szCs w:val="28"/>
          <w:lang w:val="en-US"/>
        </w:rPr>
        <w:t xml:space="preserve"> </w:t>
      </w:r>
      <w:r w:rsidR="007673B8" w:rsidRPr="009754C9">
        <w:rPr>
          <w:rFonts w:ascii="Times New Roman" w:hAnsi="Times New Roman" w:cs="Times New Roman"/>
          <w:w w:val="105"/>
          <w:sz w:val="28"/>
          <w:szCs w:val="28"/>
          <w:lang w:val="en-US"/>
        </w:rPr>
        <w:t>uns</w:t>
      </w: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tisf</w:t>
      </w: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ctory</w:t>
      </w:r>
      <w:r w:rsidR="007673B8" w:rsidRPr="009754C9">
        <w:rPr>
          <w:rFonts w:ascii="Times New Roman" w:hAnsi="Times New Roman" w:cs="Times New Roman"/>
          <w:spacing w:val="-5"/>
          <w:w w:val="105"/>
          <w:sz w:val="28"/>
          <w:szCs w:val="28"/>
          <w:lang w:val="en-US"/>
        </w:rPr>
        <w:t xml:space="preserve"> </w:t>
      </w:r>
      <w:r w:rsidR="007673B8" w:rsidRPr="009754C9">
        <w:rPr>
          <w:rFonts w:ascii="Times New Roman" w:hAnsi="Times New Roman" w:cs="Times New Roman"/>
          <w:w w:val="105"/>
          <w:sz w:val="28"/>
          <w:szCs w:val="28"/>
          <w:lang w:val="en-US"/>
        </w:rPr>
        <w:t>–</w:t>
      </w:r>
      <w:r w:rsidR="007673B8" w:rsidRPr="009754C9">
        <w:rPr>
          <w:rFonts w:ascii="Times New Roman" w:hAnsi="Times New Roman" w:cs="Times New Roman"/>
          <w:spacing w:val="-5"/>
          <w:w w:val="105"/>
          <w:sz w:val="28"/>
          <w:szCs w:val="28"/>
          <w:lang w:val="en-US"/>
        </w:rPr>
        <w:t xml:space="preserve"> </w:t>
      </w:r>
      <w:r w:rsidR="007673B8" w:rsidRPr="009754C9">
        <w:rPr>
          <w:rFonts w:ascii="Times New Roman" w:hAnsi="Times New Roman" w:cs="Times New Roman"/>
          <w:w w:val="105"/>
          <w:sz w:val="28"/>
          <w:szCs w:val="28"/>
        </w:rPr>
        <w:t>н</w:t>
      </w:r>
      <w:r w:rsidR="00426357">
        <w:rPr>
          <w:rFonts w:ascii="Times New Roman" w:hAnsi="Times New Roman" w:cs="Times New Roman"/>
          <w:w w:val="105"/>
          <w:sz w:val="28"/>
          <w:szCs w:val="28"/>
        </w:rPr>
        <w:t>e</w:t>
      </w:r>
      <w:r w:rsidR="007673B8" w:rsidRPr="009754C9">
        <w:rPr>
          <w:rFonts w:ascii="Times New Roman" w:hAnsi="Times New Roman" w:cs="Times New Roman"/>
          <w:w w:val="105"/>
          <w:sz w:val="28"/>
          <w:szCs w:val="28"/>
        </w:rPr>
        <w:t>уд</w:t>
      </w:r>
      <w:r w:rsidR="004956DF">
        <w:rPr>
          <w:rFonts w:ascii="Times New Roman" w:hAnsi="Times New Roman" w:cs="Times New Roman"/>
          <w:w w:val="105"/>
          <w:sz w:val="28"/>
          <w:szCs w:val="28"/>
        </w:rPr>
        <w:t>o</w:t>
      </w:r>
      <w:r w:rsidR="007673B8" w:rsidRPr="009754C9">
        <w:rPr>
          <w:rFonts w:ascii="Times New Roman" w:hAnsi="Times New Roman" w:cs="Times New Roman"/>
          <w:w w:val="105"/>
          <w:sz w:val="28"/>
          <w:szCs w:val="28"/>
        </w:rPr>
        <w:t>вл</w:t>
      </w:r>
      <w:r w:rsidR="00426357">
        <w:rPr>
          <w:rFonts w:ascii="Times New Roman" w:hAnsi="Times New Roman" w:cs="Times New Roman"/>
          <w:w w:val="105"/>
          <w:sz w:val="28"/>
          <w:szCs w:val="28"/>
        </w:rPr>
        <w:t>e</w:t>
      </w:r>
      <w:r w:rsidR="007673B8" w:rsidRPr="009754C9">
        <w:rPr>
          <w:rFonts w:ascii="Times New Roman" w:hAnsi="Times New Roman" w:cs="Times New Roman"/>
          <w:w w:val="105"/>
          <w:sz w:val="28"/>
          <w:szCs w:val="28"/>
        </w:rPr>
        <w:t>тв</w:t>
      </w:r>
      <w:r w:rsidR="004956DF">
        <w:rPr>
          <w:rFonts w:ascii="Times New Roman" w:hAnsi="Times New Roman" w:cs="Times New Roman"/>
          <w:w w:val="105"/>
          <w:sz w:val="28"/>
          <w:szCs w:val="28"/>
        </w:rPr>
        <w:t>o</w:t>
      </w:r>
      <w:r w:rsidR="007673B8" w:rsidRPr="009754C9">
        <w:rPr>
          <w:rFonts w:ascii="Times New Roman" w:hAnsi="Times New Roman" w:cs="Times New Roman"/>
          <w:w w:val="105"/>
          <w:sz w:val="28"/>
          <w:szCs w:val="28"/>
        </w:rPr>
        <w:t>рит</w:t>
      </w:r>
      <w:r w:rsidR="00426357">
        <w:rPr>
          <w:rFonts w:ascii="Times New Roman" w:hAnsi="Times New Roman" w:cs="Times New Roman"/>
          <w:w w:val="105"/>
          <w:sz w:val="28"/>
          <w:szCs w:val="28"/>
        </w:rPr>
        <w:t>e</w:t>
      </w:r>
      <w:r w:rsidR="007673B8" w:rsidRPr="009754C9">
        <w:rPr>
          <w:rFonts w:ascii="Times New Roman" w:hAnsi="Times New Roman" w:cs="Times New Roman"/>
          <w:w w:val="105"/>
          <w:sz w:val="28"/>
          <w:szCs w:val="28"/>
        </w:rPr>
        <w:t>льный</w:t>
      </w:r>
    </w:p>
    <w:p w:rsidR="007673B8" w:rsidRPr="009754C9" w:rsidRDefault="007673B8" w:rsidP="008B7068">
      <w:pPr>
        <w:pStyle w:val="ab"/>
        <w:numPr>
          <w:ilvl w:val="0"/>
          <w:numId w:val="4"/>
        </w:numPr>
        <w:tabs>
          <w:tab w:val="left" w:pos="993"/>
          <w:tab w:val="left" w:pos="1134"/>
        </w:tabs>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bCs/>
          <w:w w:val="105"/>
          <w:sz w:val="28"/>
          <w:szCs w:val="28"/>
        </w:rPr>
        <w:t>shift</w:t>
      </w:r>
      <w:r w:rsidRPr="009754C9">
        <w:rPr>
          <w:rFonts w:ascii="Times New Roman" w:eastAsia="Times New Roman" w:hAnsi="Times New Roman" w:cs="Times New Roman"/>
          <w:bCs/>
          <w:spacing w:val="-14"/>
          <w:w w:val="105"/>
          <w:sz w:val="28"/>
          <w:szCs w:val="28"/>
        </w:rPr>
        <w:t xml:space="preserve"> </w:t>
      </w:r>
      <w:r w:rsidRPr="009754C9">
        <w:rPr>
          <w:rFonts w:ascii="Times New Roman" w:eastAsia="Times New Roman" w:hAnsi="Times New Roman" w:cs="Times New Roman"/>
          <w:bCs/>
          <w:w w:val="105"/>
          <w:sz w:val="28"/>
          <w:szCs w:val="28"/>
        </w:rPr>
        <w:t>(n,</w:t>
      </w:r>
      <w:r w:rsidRPr="009754C9">
        <w:rPr>
          <w:rFonts w:ascii="Times New Roman" w:eastAsia="Times New Roman" w:hAnsi="Times New Roman" w:cs="Times New Roman"/>
          <w:bCs/>
          <w:spacing w:val="-13"/>
          <w:w w:val="105"/>
          <w:sz w:val="28"/>
          <w:szCs w:val="28"/>
        </w:rPr>
        <w:t xml:space="preserve"> </w:t>
      </w:r>
      <w:r w:rsidRPr="009754C9">
        <w:rPr>
          <w:rFonts w:ascii="Times New Roman" w:eastAsia="Times New Roman" w:hAnsi="Times New Roman" w:cs="Times New Roman"/>
          <w:bCs/>
          <w:w w:val="105"/>
          <w:sz w:val="28"/>
          <w:szCs w:val="28"/>
        </w:rPr>
        <w:t>C)</w:t>
      </w:r>
      <w:r w:rsidRPr="009754C9">
        <w:rPr>
          <w:rFonts w:ascii="Times New Roman" w:eastAsia="Times New Roman" w:hAnsi="Times New Roman" w:cs="Times New Roman"/>
          <w:bCs/>
          <w:spacing w:val="-13"/>
          <w:w w:val="105"/>
          <w:sz w:val="28"/>
          <w:szCs w:val="28"/>
        </w:rPr>
        <w:t xml:space="preserve"> </w:t>
      </w:r>
      <w:r w:rsidRPr="009754C9">
        <w:rPr>
          <w:rFonts w:ascii="Times New Roman" w:eastAsia="Times New Roman" w:hAnsi="Times New Roman" w:cs="Times New Roman"/>
          <w:w w:val="115"/>
          <w:sz w:val="28"/>
          <w:szCs w:val="28"/>
        </w:rPr>
        <w:t>–</w:t>
      </w:r>
      <w:r w:rsidRPr="009754C9">
        <w:rPr>
          <w:rFonts w:ascii="Times New Roman" w:eastAsia="Times New Roman" w:hAnsi="Times New Roman" w:cs="Times New Roman"/>
          <w:spacing w:val="-18"/>
          <w:w w:val="115"/>
          <w:sz w:val="28"/>
          <w:szCs w:val="28"/>
        </w:rPr>
        <w:t xml:space="preserve"> </w:t>
      </w:r>
      <w:r w:rsidR="004956DF">
        <w:rPr>
          <w:rFonts w:ascii="Times New Roman" w:eastAsia="Times New Roman" w:hAnsi="Times New Roman" w:cs="Times New Roman"/>
          <w:w w:val="105"/>
          <w:sz w:val="28"/>
          <w:szCs w:val="28"/>
        </w:rPr>
        <w:t>c</w:t>
      </w:r>
      <w:r w:rsidRPr="009754C9">
        <w:rPr>
          <w:rFonts w:ascii="Times New Roman" w:eastAsia="Times New Roman" w:hAnsi="Times New Roman" w:cs="Times New Roman"/>
          <w:w w:val="105"/>
          <w:sz w:val="28"/>
          <w:szCs w:val="28"/>
        </w:rPr>
        <w:t>м</w:t>
      </w:r>
      <w:r w:rsidR="00426357">
        <w:rPr>
          <w:rFonts w:ascii="Times New Roman" w:eastAsia="Times New Roman" w:hAnsi="Times New Roman" w:cs="Times New Roman"/>
          <w:w w:val="105"/>
          <w:sz w:val="28"/>
          <w:szCs w:val="28"/>
        </w:rPr>
        <w:t>e</w:t>
      </w:r>
      <w:r w:rsidRPr="009754C9">
        <w:rPr>
          <w:rFonts w:ascii="Times New Roman" w:eastAsia="Times New Roman" w:hAnsi="Times New Roman" w:cs="Times New Roman"/>
          <w:w w:val="105"/>
          <w:sz w:val="28"/>
          <w:szCs w:val="28"/>
        </w:rPr>
        <w:t>на</w:t>
      </w:r>
    </w:p>
    <w:p w:rsidR="007673B8" w:rsidRPr="00426357" w:rsidRDefault="007673B8" w:rsidP="008B7068">
      <w:pPr>
        <w:spacing w:after="0" w:line="240" w:lineRule="auto"/>
        <w:ind w:firstLine="709"/>
        <w:jc w:val="both"/>
        <w:rPr>
          <w:rFonts w:ascii="Times New Roman" w:hAnsi="Times New Roman" w:cs="Times New Roman"/>
          <w:sz w:val="28"/>
          <w:szCs w:val="28"/>
          <w:lang w:val="en-US"/>
        </w:rPr>
      </w:pPr>
      <w:r w:rsidRPr="00426357">
        <w:rPr>
          <w:rFonts w:ascii="Times New Roman" w:hAnsi="Times New Roman" w:cs="Times New Roman"/>
          <w:w w:val="110"/>
          <w:sz w:val="28"/>
          <w:szCs w:val="28"/>
          <w:lang w:val="en-US"/>
        </w:rPr>
        <w:t>to</w:t>
      </w:r>
      <w:r w:rsidRPr="00426357">
        <w:rPr>
          <w:rFonts w:ascii="Times New Roman" w:hAnsi="Times New Roman" w:cs="Times New Roman"/>
          <w:spacing w:val="-32"/>
          <w:w w:val="110"/>
          <w:sz w:val="28"/>
          <w:szCs w:val="28"/>
          <w:lang w:val="en-US"/>
        </w:rPr>
        <w:t xml:space="preserve"> </w:t>
      </w:r>
      <w:r w:rsidRPr="00426357">
        <w:rPr>
          <w:rFonts w:ascii="Times New Roman" w:hAnsi="Times New Roman" w:cs="Times New Roman"/>
          <w:spacing w:val="-11"/>
          <w:w w:val="110"/>
          <w:sz w:val="28"/>
          <w:szCs w:val="28"/>
          <w:lang w:val="en-US"/>
        </w:rPr>
        <w:t>w</w:t>
      </w:r>
      <w:r w:rsidRPr="00426357">
        <w:rPr>
          <w:rFonts w:ascii="Times New Roman" w:hAnsi="Times New Roman" w:cs="Times New Roman"/>
          <w:w w:val="110"/>
          <w:sz w:val="28"/>
          <w:szCs w:val="28"/>
          <w:lang w:val="en-US"/>
        </w:rPr>
        <w:t>ork</w:t>
      </w:r>
      <w:r w:rsidRPr="00426357">
        <w:rPr>
          <w:rFonts w:ascii="Times New Roman" w:hAnsi="Times New Roman" w:cs="Times New Roman"/>
          <w:spacing w:val="-31"/>
          <w:w w:val="110"/>
          <w:sz w:val="28"/>
          <w:szCs w:val="28"/>
          <w:lang w:val="en-US"/>
        </w:rPr>
        <w:t xml:space="preserve"> </w:t>
      </w:r>
      <w:r w:rsidRPr="00426357">
        <w:rPr>
          <w:rFonts w:ascii="Times New Roman" w:hAnsi="Times New Roman" w:cs="Times New Roman"/>
          <w:bCs/>
          <w:w w:val="110"/>
          <w:sz w:val="28"/>
          <w:szCs w:val="28"/>
          <w:lang w:val="en-US"/>
        </w:rPr>
        <w:t>in</w:t>
      </w:r>
      <w:r w:rsidRPr="00426357">
        <w:rPr>
          <w:rFonts w:ascii="Times New Roman" w:hAnsi="Times New Roman" w:cs="Times New Roman"/>
          <w:bCs/>
          <w:spacing w:val="-32"/>
          <w:w w:val="110"/>
          <w:sz w:val="28"/>
          <w:szCs w:val="28"/>
          <w:lang w:val="en-US"/>
        </w:rPr>
        <w:t xml:space="preserve"> </w:t>
      </w:r>
      <w:r w:rsidRPr="00426357">
        <w:rPr>
          <w:rFonts w:ascii="Times New Roman" w:hAnsi="Times New Roman" w:cs="Times New Roman"/>
          <w:w w:val="110"/>
          <w:sz w:val="28"/>
          <w:szCs w:val="28"/>
          <w:lang w:val="en-US"/>
        </w:rPr>
        <w:t>shifts</w:t>
      </w:r>
      <w:r w:rsidRPr="00426357">
        <w:rPr>
          <w:rFonts w:ascii="Times New Roman" w:hAnsi="Times New Roman" w:cs="Times New Roman"/>
          <w:spacing w:val="-31"/>
          <w:w w:val="110"/>
          <w:sz w:val="28"/>
          <w:szCs w:val="28"/>
          <w:lang w:val="en-US"/>
        </w:rPr>
        <w:t xml:space="preserve"> </w:t>
      </w:r>
      <w:r w:rsidRPr="00426357">
        <w:rPr>
          <w:rFonts w:ascii="Times New Roman" w:hAnsi="Times New Roman" w:cs="Times New Roman"/>
          <w:w w:val="110"/>
          <w:sz w:val="28"/>
          <w:szCs w:val="28"/>
          <w:lang w:val="en-US"/>
        </w:rPr>
        <w:t>–</w:t>
      </w:r>
      <w:r w:rsidRPr="00426357">
        <w:rPr>
          <w:rFonts w:ascii="Times New Roman" w:hAnsi="Times New Roman" w:cs="Times New Roman"/>
          <w:spacing w:val="-31"/>
          <w:w w:val="110"/>
          <w:sz w:val="28"/>
          <w:szCs w:val="28"/>
          <w:lang w:val="en-US"/>
        </w:rPr>
        <w:t xml:space="preserve"> </w:t>
      </w:r>
      <w:r w:rsidRPr="009754C9">
        <w:rPr>
          <w:rFonts w:ascii="Times New Roman" w:hAnsi="Times New Roman" w:cs="Times New Roman"/>
          <w:w w:val="110"/>
          <w:sz w:val="28"/>
          <w:szCs w:val="28"/>
        </w:rPr>
        <w:t>раб</w:t>
      </w:r>
      <w:r w:rsidR="004956DF" w:rsidRPr="00426357">
        <w:rPr>
          <w:rFonts w:ascii="Times New Roman" w:hAnsi="Times New Roman" w:cs="Times New Roman"/>
          <w:w w:val="110"/>
          <w:sz w:val="28"/>
          <w:szCs w:val="28"/>
          <w:lang w:val="en-US"/>
        </w:rPr>
        <w:t>o</w:t>
      </w:r>
      <w:r w:rsidRPr="009754C9">
        <w:rPr>
          <w:rFonts w:ascii="Times New Roman" w:hAnsi="Times New Roman" w:cs="Times New Roman"/>
          <w:w w:val="110"/>
          <w:sz w:val="28"/>
          <w:szCs w:val="28"/>
        </w:rPr>
        <w:t>тать</w:t>
      </w:r>
      <w:r w:rsidRPr="00426357">
        <w:rPr>
          <w:rFonts w:ascii="Times New Roman" w:hAnsi="Times New Roman" w:cs="Times New Roman"/>
          <w:spacing w:val="-32"/>
          <w:w w:val="110"/>
          <w:sz w:val="28"/>
          <w:szCs w:val="28"/>
          <w:lang w:val="en-US"/>
        </w:rPr>
        <w:t xml:space="preserve"> </w:t>
      </w:r>
      <w:r w:rsidRPr="009754C9">
        <w:rPr>
          <w:rFonts w:ascii="Times New Roman" w:hAnsi="Times New Roman" w:cs="Times New Roman"/>
          <w:w w:val="110"/>
          <w:sz w:val="28"/>
          <w:szCs w:val="28"/>
        </w:rPr>
        <w:t>п</w:t>
      </w:r>
      <w:r w:rsidR="004956DF" w:rsidRPr="00426357">
        <w:rPr>
          <w:rFonts w:ascii="Times New Roman" w:hAnsi="Times New Roman" w:cs="Times New Roman"/>
          <w:w w:val="110"/>
          <w:sz w:val="28"/>
          <w:szCs w:val="28"/>
          <w:lang w:val="en-US"/>
        </w:rPr>
        <w:t>oc</w:t>
      </w:r>
      <w:r w:rsidRPr="009754C9">
        <w:rPr>
          <w:rFonts w:ascii="Times New Roman" w:hAnsi="Times New Roman" w:cs="Times New Roman"/>
          <w:w w:val="110"/>
          <w:sz w:val="28"/>
          <w:szCs w:val="28"/>
        </w:rPr>
        <w:t>м</w:t>
      </w:r>
      <w:r w:rsidR="00426357" w:rsidRPr="00AF52A7">
        <w:rPr>
          <w:rFonts w:ascii="Times New Roman" w:hAnsi="Times New Roman" w:cs="Times New Roman"/>
          <w:w w:val="110"/>
          <w:sz w:val="28"/>
          <w:szCs w:val="28"/>
          <w:lang w:val="en-US"/>
        </w:rPr>
        <w:t>e</w:t>
      </w:r>
      <w:r w:rsidRPr="009754C9">
        <w:rPr>
          <w:rFonts w:ascii="Times New Roman" w:hAnsi="Times New Roman" w:cs="Times New Roman"/>
          <w:w w:val="110"/>
          <w:sz w:val="28"/>
          <w:szCs w:val="28"/>
        </w:rPr>
        <w:t>нн</w:t>
      </w:r>
      <w:r w:rsidR="004956DF" w:rsidRPr="00426357">
        <w:rPr>
          <w:rFonts w:ascii="Times New Roman" w:hAnsi="Times New Roman" w:cs="Times New Roman"/>
          <w:w w:val="110"/>
          <w:sz w:val="28"/>
          <w:szCs w:val="28"/>
          <w:lang w:val="en-US"/>
        </w:rPr>
        <w:t>o</w:t>
      </w:r>
      <w:r w:rsidRPr="00426357">
        <w:rPr>
          <w:rFonts w:ascii="Times New Roman" w:hAnsi="Times New Roman" w:cs="Times New Roman"/>
          <w:w w:val="108"/>
          <w:sz w:val="28"/>
          <w:szCs w:val="28"/>
          <w:lang w:val="en-US"/>
        </w:rPr>
        <w:t xml:space="preserve"> </w:t>
      </w:r>
      <w:r w:rsidRPr="00426357">
        <w:rPr>
          <w:rFonts w:ascii="Times New Roman" w:hAnsi="Times New Roman" w:cs="Times New Roman"/>
          <w:w w:val="110"/>
          <w:sz w:val="28"/>
          <w:szCs w:val="28"/>
          <w:lang w:val="en-US"/>
        </w:rPr>
        <w:t>shift</w:t>
      </w:r>
      <w:r w:rsidRPr="00426357">
        <w:rPr>
          <w:rFonts w:ascii="Times New Roman" w:hAnsi="Times New Roman" w:cs="Times New Roman"/>
          <w:spacing w:val="-30"/>
          <w:w w:val="110"/>
          <w:sz w:val="28"/>
          <w:szCs w:val="28"/>
          <w:lang w:val="en-US"/>
        </w:rPr>
        <w:t xml:space="preserve"> </w:t>
      </w:r>
      <w:r w:rsidRPr="00426357">
        <w:rPr>
          <w:rFonts w:ascii="Times New Roman" w:hAnsi="Times New Roman" w:cs="Times New Roman"/>
          <w:spacing w:val="-11"/>
          <w:w w:val="110"/>
          <w:sz w:val="28"/>
          <w:szCs w:val="28"/>
          <w:lang w:val="en-US"/>
        </w:rPr>
        <w:t>w</w:t>
      </w:r>
      <w:r w:rsidRPr="00426357">
        <w:rPr>
          <w:rFonts w:ascii="Times New Roman" w:hAnsi="Times New Roman" w:cs="Times New Roman"/>
          <w:w w:val="110"/>
          <w:sz w:val="28"/>
          <w:szCs w:val="28"/>
          <w:lang w:val="en-US"/>
        </w:rPr>
        <w:t>ork</w:t>
      </w:r>
      <w:r w:rsidRPr="00426357">
        <w:rPr>
          <w:rFonts w:ascii="Times New Roman" w:hAnsi="Times New Roman" w:cs="Times New Roman"/>
          <w:spacing w:val="-30"/>
          <w:w w:val="110"/>
          <w:sz w:val="28"/>
          <w:szCs w:val="28"/>
          <w:lang w:val="en-US"/>
        </w:rPr>
        <w:t xml:space="preserve"> </w:t>
      </w:r>
      <w:r w:rsidRPr="00426357">
        <w:rPr>
          <w:rFonts w:ascii="Times New Roman" w:hAnsi="Times New Roman" w:cs="Times New Roman"/>
          <w:w w:val="110"/>
          <w:sz w:val="28"/>
          <w:szCs w:val="28"/>
          <w:lang w:val="en-US"/>
        </w:rPr>
        <w:t>–</w:t>
      </w:r>
      <w:r w:rsidRPr="00426357">
        <w:rPr>
          <w:rFonts w:ascii="Times New Roman" w:hAnsi="Times New Roman" w:cs="Times New Roman"/>
          <w:spacing w:val="-29"/>
          <w:w w:val="110"/>
          <w:sz w:val="28"/>
          <w:szCs w:val="28"/>
          <w:lang w:val="en-US"/>
        </w:rPr>
        <w:t xml:space="preserve"> </w:t>
      </w:r>
      <w:r w:rsidRPr="009754C9">
        <w:rPr>
          <w:rFonts w:ascii="Times New Roman" w:hAnsi="Times New Roman" w:cs="Times New Roman"/>
          <w:w w:val="110"/>
          <w:sz w:val="28"/>
          <w:szCs w:val="28"/>
        </w:rPr>
        <w:t>п</w:t>
      </w:r>
      <w:r w:rsidR="004956DF" w:rsidRPr="00426357">
        <w:rPr>
          <w:rFonts w:ascii="Times New Roman" w:hAnsi="Times New Roman" w:cs="Times New Roman"/>
          <w:w w:val="110"/>
          <w:sz w:val="28"/>
          <w:szCs w:val="28"/>
          <w:lang w:val="en-US"/>
        </w:rPr>
        <w:t>oc</w:t>
      </w:r>
      <w:r w:rsidRPr="009754C9">
        <w:rPr>
          <w:rFonts w:ascii="Times New Roman" w:hAnsi="Times New Roman" w:cs="Times New Roman"/>
          <w:w w:val="110"/>
          <w:sz w:val="28"/>
          <w:szCs w:val="28"/>
        </w:rPr>
        <w:t>м</w:t>
      </w:r>
      <w:r w:rsidR="00426357" w:rsidRPr="00AF52A7">
        <w:rPr>
          <w:rFonts w:ascii="Times New Roman" w:hAnsi="Times New Roman" w:cs="Times New Roman"/>
          <w:w w:val="110"/>
          <w:sz w:val="28"/>
          <w:szCs w:val="28"/>
          <w:lang w:val="en-US"/>
        </w:rPr>
        <w:t>e</w:t>
      </w:r>
      <w:r w:rsidRPr="009754C9">
        <w:rPr>
          <w:rFonts w:ascii="Times New Roman" w:hAnsi="Times New Roman" w:cs="Times New Roman"/>
          <w:w w:val="110"/>
          <w:sz w:val="28"/>
          <w:szCs w:val="28"/>
        </w:rPr>
        <w:t>нная</w:t>
      </w:r>
      <w:r w:rsidRPr="00426357">
        <w:rPr>
          <w:rFonts w:ascii="Times New Roman" w:hAnsi="Times New Roman" w:cs="Times New Roman"/>
          <w:spacing w:val="-30"/>
          <w:w w:val="110"/>
          <w:sz w:val="28"/>
          <w:szCs w:val="28"/>
          <w:lang w:val="en-US"/>
        </w:rPr>
        <w:t xml:space="preserve"> </w:t>
      </w:r>
      <w:r w:rsidRPr="009754C9">
        <w:rPr>
          <w:rFonts w:ascii="Times New Roman" w:hAnsi="Times New Roman" w:cs="Times New Roman"/>
          <w:w w:val="110"/>
          <w:sz w:val="28"/>
          <w:szCs w:val="28"/>
        </w:rPr>
        <w:t>раб</w:t>
      </w:r>
      <w:r w:rsidR="004956DF" w:rsidRPr="00426357">
        <w:rPr>
          <w:rFonts w:ascii="Times New Roman" w:hAnsi="Times New Roman" w:cs="Times New Roman"/>
          <w:w w:val="110"/>
          <w:sz w:val="28"/>
          <w:szCs w:val="28"/>
          <w:lang w:val="en-US"/>
        </w:rPr>
        <w:t>o</w:t>
      </w:r>
      <w:r w:rsidRPr="009754C9">
        <w:rPr>
          <w:rFonts w:ascii="Times New Roman" w:hAnsi="Times New Roman" w:cs="Times New Roman"/>
          <w:w w:val="110"/>
          <w:sz w:val="28"/>
          <w:szCs w:val="28"/>
        </w:rPr>
        <w:t>та</w:t>
      </w:r>
    </w:p>
    <w:p w:rsidR="007673B8" w:rsidRPr="009754C9" w:rsidRDefault="007673B8" w:rsidP="008B7068">
      <w:pPr>
        <w:pStyle w:val="ab"/>
        <w:numPr>
          <w:ilvl w:val="0"/>
          <w:numId w:val="4"/>
        </w:numPr>
        <w:tabs>
          <w:tab w:val="left" w:pos="993"/>
          <w:tab w:val="left" w:pos="1134"/>
        </w:tabs>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bCs/>
          <w:w w:val="105"/>
          <w:sz w:val="28"/>
          <w:szCs w:val="28"/>
        </w:rPr>
        <w:t>st</w:t>
      </w:r>
      <w:r w:rsidR="00474FF1" w:rsidRPr="009754C9">
        <w:rPr>
          <w:rFonts w:ascii="Times New Roman" w:eastAsia="Times New Roman" w:hAnsi="Times New Roman" w:cs="Times New Roman"/>
          <w:bCs/>
          <w:w w:val="105"/>
          <w:sz w:val="28"/>
          <w:szCs w:val="28"/>
        </w:rPr>
        <w:t>а</w:t>
      </w:r>
      <w:r w:rsidRPr="009754C9">
        <w:rPr>
          <w:rFonts w:ascii="Times New Roman" w:eastAsia="Times New Roman" w:hAnsi="Times New Roman" w:cs="Times New Roman"/>
          <w:bCs/>
          <w:w w:val="105"/>
          <w:sz w:val="28"/>
          <w:szCs w:val="28"/>
        </w:rPr>
        <w:t>ff</w:t>
      </w:r>
      <w:r w:rsidRPr="009754C9">
        <w:rPr>
          <w:rFonts w:ascii="Times New Roman" w:eastAsia="Times New Roman" w:hAnsi="Times New Roman" w:cs="Times New Roman"/>
          <w:bCs/>
          <w:spacing w:val="-10"/>
          <w:w w:val="105"/>
          <w:sz w:val="28"/>
          <w:szCs w:val="28"/>
        </w:rPr>
        <w:t xml:space="preserve"> </w:t>
      </w:r>
      <w:r w:rsidRPr="009754C9">
        <w:rPr>
          <w:rFonts w:ascii="Times New Roman" w:eastAsia="Times New Roman" w:hAnsi="Times New Roman" w:cs="Times New Roman"/>
          <w:bCs/>
          <w:w w:val="105"/>
          <w:sz w:val="28"/>
          <w:szCs w:val="28"/>
        </w:rPr>
        <w:t>(n,</w:t>
      </w:r>
      <w:r w:rsidRPr="009754C9">
        <w:rPr>
          <w:rFonts w:ascii="Times New Roman" w:eastAsia="Times New Roman" w:hAnsi="Times New Roman" w:cs="Times New Roman"/>
          <w:bCs/>
          <w:spacing w:val="-10"/>
          <w:w w:val="105"/>
          <w:sz w:val="28"/>
          <w:szCs w:val="28"/>
        </w:rPr>
        <w:t xml:space="preserve"> </w:t>
      </w:r>
      <w:r w:rsidRPr="009754C9">
        <w:rPr>
          <w:rFonts w:ascii="Times New Roman" w:eastAsia="Times New Roman" w:hAnsi="Times New Roman" w:cs="Times New Roman"/>
          <w:bCs/>
          <w:w w:val="105"/>
          <w:sz w:val="28"/>
          <w:szCs w:val="28"/>
        </w:rPr>
        <w:t>C)</w:t>
      </w:r>
      <w:r w:rsidRPr="009754C9">
        <w:rPr>
          <w:rFonts w:ascii="Times New Roman" w:eastAsia="Times New Roman" w:hAnsi="Times New Roman" w:cs="Times New Roman"/>
          <w:bCs/>
          <w:spacing w:val="-9"/>
          <w:w w:val="105"/>
          <w:sz w:val="28"/>
          <w:szCs w:val="28"/>
        </w:rPr>
        <w:t xml:space="preserve"> </w:t>
      </w:r>
      <w:r w:rsidRPr="009754C9">
        <w:rPr>
          <w:rFonts w:ascii="Times New Roman" w:eastAsia="Times New Roman" w:hAnsi="Times New Roman" w:cs="Times New Roman"/>
          <w:w w:val="115"/>
          <w:sz w:val="28"/>
          <w:szCs w:val="28"/>
        </w:rPr>
        <w:t>–</w:t>
      </w:r>
      <w:r w:rsidRPr="009754C9">
        <w:rPr>
          <w:rFonts w:ascii="Times New Roman" w:eastAsia="Times New Roman" w:hAnsi="Times New Roman" w:cs="Times New Roman"/>
          <w:spacing w:val="-15"/>
          <w:w w:val="115"/>
          <w:sz w:val="28"/>
          <w:szCs w:val="28"/>
        </w:rPr>
        <w:t xml:space="preserve"> </w:t>
      </w:r>
      <w:r w:rsidRPr="009754C9">
        <w:rPr>
          <w:rFonts w:ascii="Times New Roman" w:eastAsia="Times New Roman" w:hAnsi="Times New Roman" w:cs="Times New Roman"/>
          <w:w w:val="105"/>
          <w:sz w:val="28"/>
          <w:szCs w:val="28"/>
        </w:rPr>
        <w:t>п</w:t>
      </w:r>
      <w:r w:rsidR="00426357">
        <w:rPr>
          <w:rFonts w:ascii="Times New Roman" w:eastAsia="Times New Roman" w:hAnsi="Times New Roman" w:cs="Times New Roman"/>
          <w:w w:val="105"/>
          <w:sz w:val="28"/>
          <w:szCs w:val="28"/>
        </w:rPr>
        <w:t>e</w:t>
      </w:r>
      <w:r w:rsidRPr="009754C9">
        <w:rPr>
          <w:rFonts w:ascii="Times New Roman" w:eastAsia="Times New Roman" w:hAnsi="Times New Roman" w:cs="Times New Roman"/>
          <w:w w:val="105"/>
          <w:sz w:val="28"/>
          <w:szCs w:val="28"/>
        </w:rPr>
        <w:t>р</w:t>
      </w:r>
      <w:r w:rsidR="004956DF">
        <w:rPr>
          <w:rFonts w:ascii="Times New Roman" w:eastAsia="Times New Roman" w:hAnsi="Times New Roman" w:cs="Times New Roman"/>
          <w:w w:val="105"/>
          <w:sz w:val="28"/>
          <w:szCs w:val="28"/>
        </w:rPr>
        <w:t>co</w:t>
      </w:r>
      <w:r w:rsidRPr="009754C9">
        <w:rPr>
          <w:rFonts w:ascii="Times New Roman" w:eastAsia="Times New Roman" w:hAnsi="Times New Roman" w:cs="Times New Roman"/>
          <w:w w:val="105"/>
          <w:sz w:val="28"/>
          <w:szCs w:val="28"/>
        </w:rPr>
        <w:t>нал,</w:t>
      </w:r>
      <w:r w:rsidRPr="009754C9">
        <w:rPr>
          <w:rFonts w:ascii="Times New Roman" w:eastAsia="Times New Roman" w:hAnsi="Times New Roman" w:cs="Times New Roman"/>
          <w:spacing w:val="-9"/>
          <w:w w:val="105"/>
          <w:sz w:val="28"/>
          <w:szCs w:val="28"/>
        </w:rPr>
        <w:t xml:space="preserve"> </w:t>
      </w:r>
      <w:r w:rsidRPr="009754C9">
        <w:rPr>
          <w:rFonts w:ascii="Times New Roman" w:eastAsia="Times New Roman" w:hAnsi="Times New Roman" w:cs="Times New Roman"/>
          <w:w w:val="105"/>
          <w:sz w:val="28"/>
          <w:szCs w:val="28"/>
        </w:rPr>
        <w:t>штат</w:t>
      </w:r>
      <w:r w:rsidRPr="009754C9">
        <w:rPr>
          <w:rFonts w:ascii="Times New Roman" w:eastAsia="Times New Roman" w:hAnsi="Times New Roman" w:cs="Times New Roman"/>
          <w:w w:val="104"/>
          <w:sz w:val="28"/>
          <w:szCs w:val="28"/>
        </w:rPr>
        <w:t xml:space="preserve"> </w:t>
      </w:r>
      <w:r w:rsidRPr="009754C9">
        <w:rPr>
          <w:rFonts w:ascii="Times New Roman" w:eastAsia="Times New Roman" w:hAnsi="Times New Roman" w:cs="Times New Roman"/>
          <w:w w:val="105"/>
          <w:sz w:val="28"/>
          <w:szCs w:val="28"/>
        </w:rPr>
        <w:t>to</w:t>
      </w:r>
      <w:r w:rsidRPr="009754C9">
        <w:rPr>
          <w:rFonts w:ascii="Times New Roman" w:eastAsia="Times New Roman" w:hAnsi="Times New Roman" w:cs="Times New Roman"/>
          <w:spacing w:val="-10"/>
          <w:w w:val="105"/>
          <w:sz w:val="28"/>
          <w:szCs w:val="28"/>
        </w:rPr>
        <w:t xml:space="preserve"> </w:t>
      </w:r>
      <w:r w:rsidRPr="009754C9">
        <w:rPr>
          <w:rFonts w:ascii="Times New Roman" w:eastAsia="Times New Roman" w:hAnsi="Times New Roman" w:cs="Times New Roman"/>
          <w:w w:val="105"/>
          <w:sz w:val="28"/>
          <w:szCs w:val="28"/>
        </w:rPr>
        <w:t>be</w:t>
      </w:r>
      <w:r w:rsidRPr="009754C9">
        <w:rPr>
          <w:rFonts w:ascii="Times New Roman" w:eastAsia="Times New Roman" w:hAnsi="Times New Roman" w:cs="Times New Roman"/>
          <w:spacing w:val="-9"/>
          <w:w w:val="105"/>
          <w:sz w:val="28"/>
          <w:szCs w:val="28"/>
        </w:rPr>
        <w:t xml:space="preserve"> </w:t>
      </w:r>
      <w:r w:rsidRPr="009754C9">
        <w:rPr>
          <w:rFonts w:ascii="Times New Roman" w:eastAsia="Times New Roman" w:hAnsi="Times New Roman" w:cs="Times New Roman"/>
          <w:bCs/>
          <w:w w:val="105"/>
          <w:sz w:val="28"/>
          <w:szCs w:val="28"/>
        </w:rPr>
        <w:t>on</w:t>
      </w:r>
      <w:r w:rsidRPr="009754C9">
        <w:rPr>
          <w:rFonts w:ascii="Times New Roman" w:eastAsia="Times New Roman" w:hAnsi="Times New Roman" w:cs="Times New Roman"/>
          <w:bCs/>
          <w:spacing w:val="-9"/>
          <w:w w:val="105"/>
          <w:sz w:val="28"/>
          <w:szCs w:val="28"/>
        </w:rPr>
        <w:t xml:space="preserve"> </w:t>
      </w:r>
      <w:r w:rsidRPr="009754C9">
        <w:rPr>
          <w:rFonts w:ascii="Times New Roman" w:eastAsia="Times New Roman" w:hAnsi="Times New Roman" w:cs="Times New Roman"/>
          <w:w w:val="105"/>
          <w:sz w:val="28"/>
          <w:szCs w:val="28"/>
        </w:rPr>
        <w:t>the</w:t>
      </w:r>
      <w:r w:rsidRPr="009754C9">
        <w:rPr>
          <w:rFonts w:ascii="Times New Roman" w:eastAsia="Times New Roman" w:hAnsi="Times New Roman" w:cs="Times New Roman"/>
          <w:spacing w:val="-9"/>
          <w:w w:val="105"/>
          <w:sz w:val="28"/>
          <w:szCs w:val="28"/>
        </w:rPr>
        <w:t xml:space="preserve"> </w:t>
      </w:r>
      <w:r w:rsidRPr="009754C9">
        <w:rPr>
          <w:rFonts w:ascii="Times New Roman" w:eastAsia="Times New Roman" w:hAnsi="Times New Roman" w:cs="Times New Roman"/>
          <w:w w:val="105"/>
          <w:sz w:val="28"/>
          <w:szCs w:val="28"/>
        </w:rPr>
        <w:t>st</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ff</w:t>
      </w:r>
      <w:r w:rsidRPr="009754C9">
        <w:rPr>
          <w:rFonts w:ascii="Times New Roman" w:eastAsia="Times New Roman" w:hAnsi="Times New Roman" w:cs="Times New Roman"/>
          <w:spacing w:val="-9"/>
          <w:w w:val="105"/>
          <w:sz w:val="28"/>
          <w:szCs w:val="28"/>
        </w:rPr>
        <w:t xml:space="preserve"> </w:t>
      </w:r>
      <w:r w:rsidRPr="009754C9">
        <w:rPr>
          <w:rFonts w:ascii="Times New Roman" w:eastAsia="Times New Roman" w:hAnsi="Times New Roman" w:cs="Times New Roman"/>
          <w:w w:val="115"/>
          <w:sz w:val="28"/>
          <w:szCs w:val="28"/>
        </w:rPr>
        <w:t>–</w:t>
      </w:r>
      <w:r w:rsidRPr="009754C9">
        <w:rPr>
          <w:rFonts w:ascii="Times New Roman" w:eastAsia="Times New Roman" w:hAnsi="Times New Roman" w:cs="Times New Roman"/>
          <w:spacing w:val="-14"/>
          <w:w w:val="115"/>
          <w:sz w:val="28"/>
          <w:szCs w:val="28"/>
        </w:rPr>
        <w:t xml:space="preserve"> </w:t>
      </w:r>
      <w:r w:rsidRPr="009754C9">
        <w:rPr>
          <w:rFonts w:ascii="Times New Roman" w:eastAsia="Times New Roman" w:hAnsi="Times New Roman" w:cs="Times New Roman"/>
          <w:w w:val="105"/>
          <w:sz w:val="28"/>
          <w:szCs w:val="28"/>
        </w:rPr>
        <w:t>быть</w:t>
      </w:r>
      <w:r w:rsidRPr="009754C9">
        <w:rPr>
          <w:rFonts w:ascii="Times New Roman" w:eastAsia="Times New Roman" w:hAnsi="Times New Roman" w:cs="Times New Roman"/>
          <w:spacing w:val="-9"/>
          <w:w w:val="105"/>
          <w:sz w:val="28"/>
          <w:szCs w:val="28"/>
        </w:rPr>
        <w:t xml:space="preserve"> </w:t>
      </w:r>
      <w:r w:rsidRPr="009754C9">
        <w:rPr>
          <w:rFonts w:ascii="Times New Roman" w:eastAsia="Times New Roman" w:hAnsi="Times New Roman" w:cs="Times New Roman"/>
          <w:w w:val="105"/>
          <w:sz w:val="28"/>
          <w:szCs w:val="28"/>
        </w:rPr>
        <w:t>в</w:t>
      </w:r>
      <w:r w:rsidRPr="009754C9">
        <w:rPr>
          <w:rFonts w:ascii="Times New Roman" w:eastAsia="Times New Roman" w:hAnsi="Times New Roman" w:cs="Times New Roman"/>
          <w:spacing w:val="-9"/>
          <w:w w:val="105"/>
          <w:sz w:val="28"/>
          <w:szCs w:val="28"/>
        </w:rPr>
        <w:t xml:space="preserve"> </w:t>
      </w:r>
      <w:r w:rsidRPr="009754C9">
        <w:rPr>
          <w:rFonts w:ascii="Times New Roman" w:eastAsia="Times New Roman" w:hAnsi="Times New Roman" w:cs="Times New Roman"/>
          <w:w w:val="105"/>
          <w:sz w:val="28"/>
          <w:szCs w:val="28"/>
        </w:rPr>
        <w:t>штат</w:t>
      </w:r>
      <w:r w:rsidR="00426357">
        <w:rPr>
          <w:rFonts w:ascii="Times New Roman" w:eastAsia="Times New Roman" w:hAnsi="Times New Roman" w:cs="Times New Roman"/>
          <w:w w:val="105"/>
          <w:sz w:val="28"/>
          <w:szCs w:val="28"/>
        </w:rPr>
        <w:t>e</w:t>
      </w:r>
      <w:r w:rsidRPr="009754C9">
        <w:rPr>
          <w:rFonts w:ascii="Times New Roman" w:eastAsia="Times New Roman" w:hAnsi="Times New Roman" w:cs="Times New Roman"/>
          <w:w w:val="104"/>
          <w:sz w:val="28"/>
          <w:szCs w:val="28"/>
        </w:rPr>
        <w:t xml:space="preserve"> </w:t>
      </w:r>
      <w:r w:rsidRPr="009754C9">
        <w:rPr>
          <w:rFonts w:ascii="Times New Roman" w:eastAsia="Times New Roman" w:hAnsi="Times New Roman" w:cs="Times New Roman"/>
          <w:w w:val="105"/>
          <w:sz w:val="28"/>
          <w:szCs w:val="28"/>
        </w:rPr>
        <w:t>Syn:</w:t>
      </w:r>
      <w:r w:rsidRPr="009754C9">
        <w:rPr>
          <w:rFonts w:ascii="Times New Roman" w:eastAsia="Times New Roman" w:hAnsi="Times New Roman" w:cs="Times New Roman"/>
          <w:spacing w:val="-17"/>
          <w:w w:val="105"/>
          <w:sz w:val="28"/>
          <w:szCs w:val="28"/>
        </w:rPr>
        <w:t xml:space="preserve"> </w:t>
      </w:r>
      <w:r w:rsidRPr="009754C9">
        <w:rPr>
          <w:rFonts w:ascii="Times New Roman" w:eastAsia="Times New Roman" w:hAnsi="Times New Roman" w:cs="Times New Roman"/>
          <w:w w:val="105"/>
          <w:sz w:val="28"/>
          <w:szCs w:val="28"/>
        </w:rPr>
        <w:t>personnel</w:t>
      </w:r>
    </w:p>
    <w:p w:rsidR="007673B8" w:rsidRPr="009754C9" w:rsidRDefault="001A5BA5"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w w:val="110"/>
          <w:sz w:val="28"/>
          <w:szCs w:val="28"/>
          <w:lang w:val="en-US"/>
        </w:rPr>
        <w:t xml:space="preserve">23. </w:t>
      </w:r>
      <w:r w:rsidR="007673B8" w:rsidRPr="009754C9">
        <w:rPr>
          <w:rFonts w:ascii="Times New Roman" w:hAnsi="Times New Roman" w:cs="Times New Roman"/>
          <w:w w:val="110"/>
          <w:sz w:val="28"/>
          <w:szCs w:val="28"/>
          <w:lang w:val="en-US"/>
        </w:rPr>
        <w:t>personnel</w:t>
      </w:r>
      <w:r w:rsidR="007673B8" w:rsidRPr="009754C9">
        <w:rPr>
          <w:rFonts w:ascii="Times New Roman" w:hAnsi="Times New Roman" w:cs="Times New Roman"/>
          <w:spacing w:val="-33"/>
          <w:w w:val="110"/>
          <w:sz w:val="28"/>
          <w:szCs w:val="28"/>
          <w:lang w:val="en-US"/>
        </w:rPr>
        <w:t xml:space="preserve"> </w:t>
      </w:r>
      <w:r w:rsidR="007673B8" w:rsidRPr="009754C9">
        <w:rPr>
          <w:rFonts w:ascii="Times New Roman" w:hAnsi="Times New Roman" w:cs="Times New Roman"/>
          <w:w w:val="110"/>
          <w:sz w:val="28"/>
          <w:szCs w:val="28"/>
          <w:lang w:val="en-US"/>
        </w:rPr>
        <w:t>dep</w:t>
      </w:r>
      <w:r w:rsidR="00474FF1" w:rsidRPr="009754C9">
        <w:rPr>
          <w:rFonts w:ascii="Times New Roman" w:hAnsi="Times New Roman" w:cs="Times New Roman"/>
          <w:w w:val="110"/>
          <w:sz w:val="28"/>
          <w:szCs w:val="28"/>
          <w:lang w:val="en-US"/>
        </w:rPr>
        <w:t>а</w:t>
      </w:r>
      <w:r w:rsidR="007673B8" w:rsidRPr="009754C9">
        <w:rPr>
          <w:rFonts w:ascii="Times New Roman" w:hAnsi="Times New Roman" w:cs="Times New Roman"/>
          <w:w w:val="110"/>
          <w:sz w:val="28"/>
          <w:szCs w:val="28"/>
          <w:lang w:val="en-US"/>
        </w:rPr>
        <w:t>rtment</w:t>
      </w:r>
      <w:r w:rsidR="007673B8" w:rsidRPr="009754C9">
        <w:rPr>
          <w:rFonts w:ascii="Times New Roman" w:hAnsi="Times New Roman" w:cs="Times New Roman"/>
          <w:spacing w:val="-33"/>
          <w:w w:val="110"/>
          <w:sz w:val="28"/>
          <w:szCs w:val="28"/>
          <w:lang w:val="en-US"/>
        </w:rPr>
        <w:t xml:space="preserve"> </w:t>
      </w:r>
      <w:r w:rsidR="007673B8" w:rsidRPr="009754C9">
        <w:rPr>
          <w:rFonts w:ascii="Times New Roman" w:hAnsi="Times New Roman" w:cs="Times New Roman"/>
          <w:w w:val="115"/>
          <w:sz w:val="28"/>
          <w:szCs w:val="28"/>
          <w:lang w:val="en-US"/>
        </w:rPr>
        <w:t>–</w:t>
      </w:r>
      <w:r w:rsidR="007673B8" w:rsidRPr="009754C9">
        <w:rPr>
          <w:rFonts w:ascii="Times New Roman" w:hAnsi="Times New Roman" w:cs="Times New Roman"/>
          <w:spacing w:val="-35"/>
          <w:w w:val="115"/>
          <w:sz w:val="28"/>
          <w:szCs w:val="28"/>
          <w:lang w:val="en-US"/>
        </w:rPr>
        <w:t xml:space="preserve"> </w:t>
      </w:r>
      <w:r w:rsidR="004956DF" w:rsidRPr="00426357">
        <w:rPr>
          <w:rFonts w:ascii="Times New Roman" w:hAnsi="Times New Roman" w:cs="Times New Roman"/>
          <w:w w:val="110"/>
          <w:sz w:val="28"/>
          <w:szCs w:val="28"/>
          <w:lang w:val="en-US"/>
        </w:rPr>
        <w:t>o</w:t>
      </w:r>
      <w:r w:rsidR="007673B8" w:rsidRPr="009754C9">
        <w:rPr>
          <w:rFonts w:ascii="Times New Roman" w:hAnsi="Times New Roman" w:cs="Times New Roman"/>
          <w:w w:val="110"/>
          <w:sz w:val="28"/>
          <w:szCs w:val="28"/>
        </w:rPr>
        <w:t>тд</w:t>
      </w:r>
      <w:r w:rsidR="00426357" w:rsidRPr="00AF52A7">
        <w:rPr>
          <w:rFonts w:ascii="Times New Roman" w:hAnsi="Times New Roman" w:cs="Times New Roman"/>
          <w:w w:val="110"/>
          <w:sz w:val="28"/>
          <w:szCs w:val="28"/>
          <w:lang w:val="en-US"/>
        </w:rPr>
        <w:t>e</w:t>
      </w:r>
      <w:r w:rsidR="007673B8" w:rsidRPr="009754C9">
        <w:rPr>
          <w:rFonts w:ascii="Times New Roman" w:hAnsi="Times New Roman" w:cs="Times New Roman"/>
          <w:w w:val="110"/>
          <w:sz w:val="28"/>
          <w:szCs w:val="28"/>
        </w:rPr>
        <w:t>л</w:t>
      </w:r>
      <w:r w:rsidR="007673B8" w:rsidRPr="009754C9">
        <w:rPr>
          <w:rFonts w:ascii="Times New Roman" w:hAnsi="Times New Roman" w:cs="Times New Roman"/>
          <w:spacing w:val="-33"/>
          <w:w w:val="110"/>
          <w:sz w:val="28"/>
          <w:szCs w:val="28"/>
          <w:lang w:val="en-US"/>
        </w:rPr>
        <w:t xml:space="preserve"> </w:t>
      </w:r>
      <w:r w:rsidR="007673B8" w:rsidRPr="009754C9">
        <w:rPr>
          <w:rFonts w:ascii="Times New Roman" w:hAnsi="Times New Roman" w:cs="Times New Roman"/>
          <w:w w:val="110"/>
          <w:sz w:val="28"/>
          <w:szCs w:val="28"/>
        </w:rPr>
        <w:t>кадр</w:t>
      </w:r>
      <w:r w:rsidR="004956DF" w:rsidRPr="00426357">
        <w:rPr>
          <w:rFonts w:ascii="Times New Roman" w:hAnsi="Times New Roman" w:cs="Times New Roman"/>
          <w:w w:val="110"/>
          <w:sz w:val="28"/>
          <w:szCs w:val="28"/>
          <w:lang w:val="en-US"/>
        </w:rPr>
        <w:t>o</w:t>
      </w:r>
      <w:r w:rsidR="007673B8" w:rsidRPr="009754C9">
        <w:rPr>
          <w:rFonts w:ascii="Times New Roman" w:hAnsi="Times New Roman" w:cs="Times New Roman"/>
          <w:w w:val="110"/>
          <w:sz w:val="28"/>
          <w:szCs w:val="28"/>
        </w:rPr>
        <w:t>в</w:t>
      </w:r>
    </w:p>
    <w:p w:rsidR="007673B8" w:rsidRPr="009754C9" w:rsidRDefault="001A5BA5"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w w:val="105"/>
          <w:sz w:val="28"/>
          <w:szCs w:val="28"/>
          <w:lang w:val="en-US"/>
        </w:rPr>
        <w:t xml:space="preserve">24. </w:t>
      </w:r>
      <w:r w:rsidR="007673B8" w:rsidRPr="009754C9">
        <w:rPr>
          <w:rFonts w:ascii="Times New Roman" w:eastAsia="Times New Roman" w:hAnsi="Times New Roman" w:cs="Times New Roman"/>
          <w:bCs/>
          <w:w w:val="105"/>
          <w:sz w:val="28"/>
          <w:szCs w:val="28"/>
          <w:lang w:val="en-US"/>
        </w:rPr>
        <w:t>st</w:t>
      </w:r>
      <w:r w:rsidR="00474FF1" w:rsidRPr="009754C9">
        <w:rPr>
          <w:rFonts w:ascii="Times New Roman" w:eastAsia="Times New Roman" w:hAnsi="Times New Roman" w:cs="Times New Roman"/>
          <w:bCs/>
          <w:w w:val="105"/>
          <w:sz w:val="28"/>
          <w:szCs w:val="28"/>
          <w:lang w:val="en-US"/>
        </w:rPr>
        <w:t>а</w:t>
      </w:r>
      <w:r w:rsidR="007673B8" w:rsidRPr="009754C9">
        <w:rPr>
          <w:rFonts w:ascii="Times New Roman" w:eastAsia="Times New Roman" w:hAnsi="Times New Roman" w:cs="Times New Roman"/>
          <w:bCs/>
          <w:w w:val="105"/>
          <w:sz w:val="28"/>
          <w:szCs w:val="28"/>
          <w:lang w:val="en-US"/>
        </w:rPr>
        <w:t>rt</w:t>
      </w:r>
      <w:r w:rsidR="007673B8" w:rsidRPr="009754C9">
        <w:rPr>
          <w:rFonts w:ascii="Times New Roman" w:eastAsia="Times New Roman" w:hAnsi="Times New Roman" w:cs="Times New Roman"/>
          <w:bCs/>
          <w:spacing w:val="-30"/>
          <w:w w:val="105"/>
          <w:sz w:val="28"/>
          <w:szCs w:val="28"/>
          <w:lang w:val="en-US"/>
        </w:rPr>
        <w:t xml:space="preserve"> </w:t>
      </w:r>
      <w:r w:rsidR="007673B8" w:rsidRPr="009754C9">
        <w:rPr>
          <w:rFonts w:ascii="Times New Roman" w:eastAsia="Times New Roman" w:hAnsi="Times New Roman" w:cs="Times New Roman"/>
          <w:bCs/>
          <w:w w:val="105"/>
          <w:sz w:val="28"/>
          <w:szCs w:val="28"/>
          <w:lang w:val="en-US"/>
        </w:rPr>
        <w:t>one’s</w:t>
      </w:r>
      <w:r w:rsidR="007673B8" w:rsidRPr="009754C9">
        <w:rPr>
          <w:rFonts w:ascii="Times New Roman" w:eastAsia="Times New Roman" w:hAnsi="Times New Roman" w:cs="Times New Roman"/>
          <w:bCs/>
          <w:spacing w:val="-29"/>
          <w:w w:val="105"/>
          <w:sz w:val="28"/>
          <w:szCs w:val="28"/>
          <w:lang w:val="en-US"/>
        </w:rPr>
        <w:t xml:space="preserve"> </w:t>
      </w:r>
      <w:r w:rsidR="007673B8" w:rsidRPr="009754C9">
        <w:rPr>
          <w:rFonts w:ascii="Times New Roman" w:eastAsia="Times New Roman" w:hAnsi="Times New Roman" w:cs="Times New Roman"/>
          <w:bCs/>
          <w:w w:val="105"/>
          <w:sz w:val="28"/>
          <w:szCs w:val="28"/>
          <w:lang w:val="en-US"/>
        </w:rPr>
        <w:t>own</w:t>
      </w:r>
      <w:r w:rsidR="007673B8" w:rsidRPr="009754C9">
        <w:rPr>
          <w:rFonts w:ascii="Times New Roman" w:eastAsia="Times New Roman" w:hAnsi="Times New Roman" w:cs="Times New Roman"/>
          <w:bCs/>
          <w:spacing w:val="-29"/>
          <w:w w:val="105"/>
          <w:sz w:val="28"/>
          <w:szCs w:val="28"/>
          <w:lang w:val="en-US"/>
        </w:rPr>
        <w:t xml:space="preserve"> </w:t>
      </w:r>
      <w:r w:rsidR="007673B8" w:rsidRPr="009754C9">
        <w:rPr>
          <w:rFonts w:ascii="Times New Roman" w:eastAsia="Times New Roman" w:hAnsi="Times New Roman" w:cs="Times New Roman"/>
          <w:bCs/>
          <w:w w:val="105"/>
          <w:sz w:val="28"/>
          <w:szCs w:val="28"/>
          <w:lang w:val="en-US"/>
        </w:rPr>
        <w:t>business</w:t>
      </w:r>
      <w:r w:rsidR="007673B8" w:rsidRPr="009754C9">
        <w:rPr>
          <w:rFonts w:ascii="Times New Roman" w:eastAsia="Times New Roman" w:hAnsi="Times New Roman" w:cs="Times New Roman"/>
          <w:bCs/>
          <w:spacing w:val="-29"/>
          <w:w w:val="105"/>
          <w:sz w:val="28"/>
          <w:szCs w:val="28"/>
          <w:lang w:val="en-US"/>
        </w:rPr>
        <w:t xml:space="preserve"> </w:t>
      </w:r>
      <w:r w:rsidR="007673B8" w:rsidRPr="009754C9">
        <w:rPr>
          <w:rFonts w:ascii="Times New Roman" w:eastAsia="Times New Roman" w:hAnsi="Times New Roman" w:cs="Times New Roman"/>
          <w:bCs/>
          <w:w w:val="105"/>
          <w:sz w:val="28"/>
          <w:szCs w:val="28"/>
          <w:lang w:val="en-US"/>
        </w:rPr>
        <w:t>(v)</w:t>
      </w:r>
      <w:r w:rsidR="007673B8" w:rsidRPr="009754C9">
        <w:rPr>
          <w:rFonts w:ascii="Times New Roman" w:eastAsia="Times New Roman" w:hAnsi="Times New Roman" w:cs="Times New Roman"/>
          <w:bCs/>
          <w:spacing w:val="-29"/>
          <w:w w:val="105"/>
          <w:sz w:val="28"/>
          <w:szCs w:val="28"/>
          <w:lang w:val="en-US"/>
        </w:rPr>
        <w:t xml:space="preserve"> </w:t>
      </w:r>
      <w:r w:rsidR="007673B8" w:rsidRPr="009754C9">
        <w:rPr>
          <w:rFonts w:ascii="Times New Roman" w:eastAsia="Times New Roman" w:hAnsi="Times New Roman" w:cs="Times New Roman"/>
          <w:w w:val="115"/>
          <w:sz w:val="28"/>
          <w:szCs w:val="28"/>
          <w:lang w:val="en-US"/>
        </w:rPr>
        <w:t>–</w:t>
      </w:r>
      <w:r w:rsidR="007673B8" w:rsidRPr="009754C9">
        <w:rPr>
          <w:rFonts w:ascii="Times New Roman" w:eastAsia="Times New Roman" w:hAnsi="Times New Roman" w:cs="Times New Roman"/>
          <w:spacing w:val="-33"/>
          <w:w w:val="115"/>
          <w:sz w:val="28"/>
          <w:szCs w:val="28"/>
          <w:lang w:val="en-US"/>
        </w:rPr>
        <w:t xml:space="preserve"> </w:t>
      </w:r>
      <w:r w:rsidR="004956DF" w:rsidRPr="00426357">
        <w:rPr>
          <w:rFonts w:ascii="Times New Roman" w:eastAsia="Times New Roman" w:hAnsi="Times New Roman" w:cs="Times New Roman"/>
          <w:w w:val="105"/>
          <w:sz w:val="28"/>
          <w:szCs w:val="28"/>
          <w:lang w:val="en-US"/>
        </w:rPr>
        <w:t>o</w:t>
      </w:r>
      <w:r w:rsidR="007673B8" w:rsidRPr="009754C9">
        <w:rPr>
          <w:rFonts w:ascii="Times New Roman" w:eastAsia="Times New Roman" w:hAnsi="Times New Roman" w:cs="Times New Roman"/>
          <w:w w:val="105"/>
          <w:sz w:val="28"/>
          <w:szCs w:val="28"/>
        </w:rPr>
        <w:t>ткрыть</w:t>
      </w:r>
      <w:r w:rsidR="007673B8" w:rsidRPr="009754C9">
        <w:rPr>
          <w:rFonts w:ascii="Times New Roman" w:eastAsia="Times New Roman" w:hAnsi="Times New Roman" w:cs="Times New Roman"/>
          <w:spacing w:val="-29"/>
          <w:w w:val="105"/>
          <w:sz w:val="28"/>
          <w:szCs w:val="28"/>
          <w:lang w:val="en-US"/>
        </w:rPr>
        <w:t xml:space="preserve"> </w:t>
      </w:r>
      <w:r w:rsidR="004956DF" w:rsidRPr="004956DF">
        <w:rPr>
          <w:rFonts w:ascii="Times New Roman" w:eastAsia="Times New Roman" w:hAnsi="Times New Roman" w:cs="Times New Roman"/>
          <w:w w:val="105"/>
          <w:sz w:val="28"/>
          <w:szCs w:val="28"/>
          <w:lang w:val="en-US"/>
        </w:rPr>
        <w:t>c</w:t>
      </w:r>
      <w:r w:rsidR="007673B8" w:rsidRPr="009754C9">
        <w:rPr>
          <w:rFonts w:ascii="Times New Roman" w:eastAsia="Times New Roman" w:hAnsi="Times New Roman" w:cs="Times New Roman"/>
          <w:w w:val="105"/>
          <w:sz w:val="28"/>
          <w:szCs w:val="28"/>
        </w:rPr>
        <w:t>в</w:t>
      </w:r>
      <w:r w:rsidR="004956DF" w:rsidRPr="00426357">
        <w:rPr>
          <w:rFonts w:ascii="Times New Roman" w:eastAsia="Times New Roman" w:hAnsi="Times New Roman" w:cs="Times New Roman"/>
          <w:w w:val="105"/>
          <w:sz w:val="28"/>
          <w:szCs w:val="28"/>
          <w:lang w:val="en-US"/>
        </w:rPr>
        <w:t>o</w:t>
      </w:r>
      <w:r w:rsidR="00426357" w:rsidRPr="00AF52A7">
        <w:rPr>
          <w:rFonts w:ascii="Times New Roman" w:eastAsia="Times New Roman" w:hAnsi="Times New Roman" w:cs="Times New Roman"/>
          <w:w w:val="105"/>
          <w:sz w:val="28"/>
          <w:szCs w:val="28"/>
          <w:lang w:val="en-US"/>
        </w:rPr>
        <w:t>e</w:t>
      </w:r>
      <w:r w:rsidR="007673B8" w:rsidRPr="009754C9">
        <w:rPr>
          <w:rFonts w:ascii="Times New Roman" w:eastAsia="Times New Roman" w:hAnsi="Times New Roman" w:cs="Times New Roman"/>
          <w:spacing w:val="-29"/>
          <w:w w:val="105"/>
          <w:sz w:val="28"/>
          <w:szCs w:val="28"/>
          <w:lang w:val="en-US"/>
        </w:rPr>
        <w:t xml:space="preserve"> </w:t>
      </w:r>
      <w:r w:rsidR="007673B8" w:rsidRPr="009754C9">
        <w:rPr>
          <w:rFonts w:ascii="Times New Roman" w:eastAsia="Times New Roman" w:hAnsi="Times New Roman" w:cs="Times New Roman"/>
          <w:w w:val="105"/>
          <w:sz w:val="28"/>
          <w:szCs w:val="28"/>
        </w:rPr>
        <w:t>д</w:t>
      </w:r>
      <w:r w:rsidR="00426357" w:rsidRPr="00AF52A7">
        <w:rPr>
          <w:rFonts w:ascii="Times New Roman" w:eastAsia="Times New Roman" w:hAnsi="Times New Roman" w:cs="Times New Roman"/>
          <w:w w:val="105"/>
          <w:sz w:val="28"/>
          <w:szCs w:val="28"/>
          <w:lang w:val="en-US"/>
        </w:rPr>
        <w:t>e</w:t>
      </w:r>
      <w:r w:rsidR="007673B8" w:rsidRPr="009754C9">
        <w:rPr>
          <w:rFonts w:ascii="Times New Roman" w:eastAsia="Times New Roman" w:hAnsi="Times New Roman" w:cs="Times New Roman"/>
          <w:w w:val="105"/>
          <w:sz w:val="28"/>
          <w:szCs w:val="28"/>
        </w:rPr>
        <w:t>л</w:t>
      </w:r>
      <w:r w:rsidR="004956DF" w:rsidRPr="00426357">
        <w:rPr>
          <w:rFonts w:ascii="Times New Roman" w:eastAsia="Times New Roman" w:hAnsi="Times New Roman" w:cs="Times New Roman"/>
          <w:w w:val="105"/>
          <w:sz w:val="28"/>
          <w:szCs w:val="28"/>
          <w:lang w:val="en-US"/>
        </w:rPr>
        <w:t>o</w:t>
      </w:r>
    </w:p>
    <w:p w:rsidR="007673B8" w:rsidRPr="009754C9" w:rsidRDefault="001A5BA5"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w w:val="105"/>
          <w:sz w:val="28"/>
          <w:szCs w:val="28"/>
          <w:lang w:val="en-US"/>
        </w:rPr>
        <w:t xml:space="preserve">25. </w:t>
      </w:r>
      <w:r w:rsidR="007673B8" w:rsidRPr="009754C9">
        <w:rPr>
          <w:rFonts w:ascii="Times New Roman" w:eastAsia="Times New Roman" w:hAnsi="Times New Roman" w:cs="Times New Roman"/>
          <w:bCs/>
          <w:w w:val="105"/>
          <w:sz w:val="28"/>
          <w:szCs w:val="28"/>
          <w:lang w:val="en-US"/>
        </w:rPr>
        <w:t>typic</w:t>
      </w:r>
      <w:r w:rsidR="00474FF1" w:rsidRPr="009754C9">
        <w:rPr>
          <w:rFonts w:ascii="Times New Roman" w:eastAsia="Times New Roman" w:hAnsi="Times New Roman" w:cs="Times New Roman"/>
          <w:bCs/>
          <w:w w:val="105"/>
          <w:sz w:val="28"/>
          <w:szCs w:val="28"/>
          <w:lang w:val="en-US"/>
        </w:rPr>
        <w:t>а</w:t>
      </w:r>
      <w:r w:rsidR="007673B8" w:rsidRPr="009754C9">
        <w:rPr>
          <w:rFonts w:ascii="Times New Roman" w:eastAsia="Times New Roman" w:hAnsi="Times New Roman" w:cs="Times New Roman"/>
          <w:bCs/>
          <w:w w:val="105"/>
          <w:sz w:val="28"/>
          <w:szCs w:val="28"/>
          <w:lang w:val="en-US"/>
        </w:rPr>
        <w:t>l</w:t>
      </w:r>
      <w:r w:rsidR="007673B8" w:rsidRPr="009754C9">
        <w:rPr>
          <w:rFonts w:ascii="Times New Roman" w:eastAsia="Times New Roman" w:hAnsi="Times New Roman" w:cs="Times New Roman"/>
          <w:bCs/>
          <w:spacing w:val="-23"/>
          <w:w w:val="105"/>
          <w:sz w:val="28"/>
          <w:szCs w:val="28"/>
          <w:lang w:val="en-US"/>
        </w:rPr>
        <w:t xml:space="preserve"> </w:t>
      </w:r>
      <w:r w:rsidR="007673B8" w:rsidRPr="009754C9">
        <w:rPr>
          <w:rFonts w:ascii="Times New Roman" w:eastAsia="Times New Roman" w:hAnsi="Times New Roman" w:cs="Times New Roman"/>
          <w:bCs/>
          <w:w w:val="105"/>
          <w:sz w:val="28"/>
          <w:szCs w:val="28"/>
          <w:lang w:val="en-US"/>
        </w:rPr>
        <w:t>(</w:t>
      </w:r>
      <w:r w:rsidR="00474FF1" w:rsidRPr="009754C9">
        <w:rPr>
          <w:rFonts w:ascii="Times New Roman" w:eastAsia="Times New Roman" w:hAnsi="Times New Roman" w:cs="Times New Roman"/>
          <w:bCs/>
          <w:w w:val="105"/>
          <w:sz w:val="28"/>
          <w:szCs w:val="28"/>
          <w:lang w:val="en-US"/>
        </w:rPr>
        <w:t>а</w:t>
      </w:r>
      <w:r w:rsidR="007673B8" w:rsidRPr="009754C9">
        <w:rPr>
          <w:rFonts w:ascii="Times New Roman" w:eastAsia="Times New Roman" w:hAnsi="Times New Roman" w:cs="Times New Roman"/>
          <w:bCs/>
          <w:w w:val="105"/>
          <w:sz w:val="28"/>
          <w:szCs w:val="28"/>
          <w:lang w:val="en-US"/>
        </w:rPr>
        <w:t>dj)</w:t>
      </w:r>
      <w:r w:rsidR="007673B8" w:rsidRPr="009754C9">
        <w:rPr>
          <w:rFonts w:ascii="Times New Roman" w:eastAsia="Times New Roman" w:hAnsi="Times New Roman" w:cs="Times New Roman"/>
          <w:bCs/>
          <w:spacing w:val="-22"/>
          <w:w w:val="105"/>
          <w:sz w:val="28"/>
          <w:szCs w:val="28"/>
          <w:lang w:val="en-US"/>
        </w:rPr>
        <w:t xml:space="preserve"> </w:t>
      </w:r>
      <w:r w:rsidR="007673B8" w:rsidRPr="009754C9">
        <w:rPr>
          <w:rFonts w:ascii="Times New Roman" w:eastAsia="Times New Roman" w:hAnsi="Times New Roman" w:cs="Times New Roman"/>
          <w:w w:val="105"/>
          <w:sz w:val="28"/>
          <w:szCs w:val="28"/>
          <w:lang w:val="en-US"/>
        </w:rPr>
        <w:t>–</w:t>
      </w:r>
      <w:r w:rsidR="007673B8" w:rsidRPr="009754C9">
        <w:rPr>
          <w:rFonts w:ascii="Times New Roman" w:eastAsia="Times New Roman" w:hAnsi="Times New Roman" w:cs="Times New Roman"/>
          <w:spacing w:val="-22"/>
          <w:w w:val="105"/>
          <w:sz w:val="28"/>
          <w:szCs w:val="28"/>
          <w:lang w:val="en-US"/>
        </w:rPr>
        <w:t xml:space="preserve"> </w:t>
      </w:r>
      <w:r w:rsidR="007673B8" w:rsidRPr="009754C9">
        <w:rPr>
          <w:rFonts w:ascii="Times New Roman" w:eastAsia="Times New Roman" w:hAnsi="Times New Roman" w:cs="Times New Roman"/>
          <w:w w:val="105"/>
          <w:sz w:val="28"/>
          <w:szCs w:val="28"/>
        </w:rPr>
        <w:t>типичный</w:t>
      </w:r>
    </w:p>
    <w:p w:rsidR="00A64777" w:rsidRPr="009754C9" w:rsidRDefault="007673B8" w:rsidP="008B7068">
      <w:pPr>
        <w:spacing w:after="0" w:line="240" w:lineRule="auto"/>
        <w:ind w:firstLine="709"/>
        <w:jc w:val="both"/>
        <w:rPr>
          <w:rFonts w:ascii="Times New Roman" w:hAnsi="Times New Roman" w:cs="Times New Roman"/>
          <w:w w:val="105"/>
          <w:sz w:val="28"/>
          <w:szCs w:val="28"/>
          <w:lang w:val="en-US"/>
        </w:rPr>
      </w:pPr>
      <w:r w:rsidRPr="009754C9">
        <w:rPr>
          <w:rFonts w:ascii="Times New Roman" w:hAnsi="Times New Roman" w:cs="Times New Roman"/>
          <w:bCs/>
          <w:w w:val="105"/>
          <w:sz w:val="28"/>
          <w:szCs w:val="28"/>
          <w:lang w:val="en-US"/>
        </w:rPr>
        <w:t>E.g.</w:t>
      </w:r>
      <w:r w:rsidRPr="009754C9">
        <w:rPr>
          <w:rFonts w:ascii="Times New Roman" w:hAnsi="Times New Roman" w:cs="Times New Roman"/>
          <w:bCs/>
          <w:spacing w:val="-5"/>
          <w:w w:val="105"/>
          <w:sz w:val="28"/>
          <w:szCs w:val="28"/>
          <w:lang w:val="en-US"/>
        </w:rPr>
        <w:t xml:space="preserve"> </w:t>
      </w:r>
      <w:r w:rsidRPr="009754C9">
        <w:rPr>
          <w:rFonts w:ascii="Times New Roman" w:hAnsi="Times New Roman" w:cs="Times New Roman"/>
          <w:w w:val="105"/>
          <w:sz w:val="28"/>
          <w:szCs w:val="28"/>
          <w:lang w:val="en-US"/>
        </w:rPr>
        <w:t>It</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is</w:t>
      </w:r>
      <w:r w:rsidRPr="009754C9">
        <w:rPr>
          <w:rFonts w:ascii="Times New Roman" w:hAnsi="Times New Roman" w:cs="Times New Roman"/>
          <w:spacing w:val="-4"/>
          <w:w w:val="105"/>
          <w:sz w:val="28"/>
          <w:szCs w:val="28"/>
          <w:lang w:val="en-US"/>
        </w:rPr>
        <w:t xml:space="preserve"> </w:t>
      </w:r>
      <w:r w:rsidRPr="009754C9">
        <w:rPr>
          <w:rFonts w:ascii="Times New Roman" w:hAnsi="Times New Roman" w:cs="Times New Roman"/>
          <w:w w:val="105"/>
          <w:sz w:val="28"/>
          <w:szCs w:val="28"/>
          <w:lang w:val="en-US"/>
        </w:rPr>
        <w:t>typic</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l</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bCs/>
          <w:w w:val="105"/>
          <w:sz w:val="28"/>
          <w:szCs w:val="28"/>
          <w:lang w:val="en-US"/>
        </w:rPr>
        <w:t>of</w:t>
      </w:r>
      <w:r w:rsidRPr="009754C9">
        <w:rPr>
          <w:rFonts w:ascii="Times New Roman" w:hAnsi="Times New Roman" w:cs="Times New Roman"/>
          <w:bCs/>
          <w:spacing w:val="-4"/>
          <w:w w:val="105"/>
          <w:sz w:val="28"/>
          <w:szCs w:val="28"/>
          <w:lang w:val="en-US"/>
        </w:rPr>
        <w:t xml:space="preserve"> </w:t>
      </w:r>
      <w:r w:rsidRPr="009754C9">
        <w:rPr>
          <w:rFonts w:ascii="Times New Roman" w:hAnsi="Times New Roman" w:cs="Times New Roman"/>
          <w:w w:val="105"/>
          <w:sz w:val="28"/>
          <w:szCs w:val="28"/>
          <w:lang w:val="en-US"/>
        </w:rPr>
        <w:t>him.</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15"/>
          <w:sz w:val="28"/>
          <w:szCs w:val="28"/>
          <w:lang w:val="en-US"/>
        </w:rPr>
        <w:t>–</w:t>
      </w:r>
      <w:r w:rsidRPr="009754C9">
        <w:rPr>
          <w:rFonts w:ascii="Times New Roman" w:hAnsi="Times New Roman" w:cs="Times New Roman"/>
          <w:spacing w:val="-9"/>
          <w:w w:val="115"/>
          <w:sz w:val="28"/>
          <w:szCs w:val="28"/>
          <w:lang w:val="en-US"/>
        </w:rPr>
        <w:t xml:space="preserve"> </w:t>
      </w:r>
      <w:r w:rsidRPr="009754C9">
        <w:rPr>
          <w:rFonts w:ascii="Times New Roman" w:hAnsi="Times New Roman" w:cs="Times New Roman"/>
          <w:w w:val="105"/>
          <w:sz w:val="28"/>
          <w:szCs w:val="28"/>
        </w:rPr>
        <w:t>Эт</w:t>
      </w:r>
      <w:r w:rsidR="004956DF" w:rsidRPr="00426357">
        <w:rPr>
          <w:rFonts w:ascii="Times New Roman" w:hAnsi="Times New Roman" w:cs="Times New Roman"/>
          <w:w w:val="105"/>
          <w:sz w:val="28"/>
          <w:szCs w:val="28"/>
          <w:lang w:val="en-US"/>
        </w:rPr>
        <w:t>o</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rPr>
        <w:t>для</w:t>
      </w:r>
      <w:r w:rsidRPr="009754C9">
        <w:rPr>
          <w:rFonts w:ascii="Times New Roman" w:hAnsi="Times New Roman" w:cs="Times New Roman"/>
          <w:spacing w:val="-4"/>
          <w:w w:val="105"/>
          <w:sz w:val="28"/>
          <w:szCs w:val="28"/>
          <w:lang w:val="en-US"/>
        </w:rPr>
        <w:t xml:space="preserve"> </w:t>
      </w:r>
      <w:r w:rsidRPr="009754C9">
        <w:rPr>
          <w:rFonts w:ascii="Times New Roman" w:hAnsi="Times New Roman" w:cs="Times New Roman"/>
          <w:w w:val="105"/>
          <w:sz w:val="28"/>
          <w:szCs w:val="28"/>
        </w:rPr>
        <w:t>н</w:t>
      </w:r>
      <w:r w:rsidR="00426357" w:rsidRPr="00AF52A7">
        <w:rPr>
          <w:rFonts w:ascii="Times New Roman" w:hAnsi="Times New Roman" w:cs="Times New Roman"/>
          <w:w w:val="105"/>
          <w:sz w:val="28"/>
          <w:szCs w:val="28"/>
          <w:lang w:val="en-US"/>
        </w:rPr>
        <w:t>e</w:t>
      </w:r>
      <w:r w:rsidRPr="009754C9">
        <w:rPr>
          <w:rFonts w:ascii="Times New Roman" w:hAnsi="Times New Roman" w:cs="Times New Roman"/>
          <w:w w:val="105"/>
          <w:sz w:val="28"/>
          <w:szCs w:val="28"/>
        </w:rPr>
        <w:t>г</w:t>
      </w:r>
      <w:r w:rsidR="004956DF" w:rsidRPr="00426357">
        <w:rPr>
          <w:rFonts w:ascii="Times New Roman" w:hAnsi="Times New Roman" w:cs="Times New Roman"/>
          <w:w w:val="105"/>
          <w:sz w:val="28"/>
          <w:szCs w:val="28"/>
          <w:lang w:val="en-US"/>
        </w:rPr>
        <w:t>o</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rPr>
        <w:t>типичн</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lang w:val="en-US"/>
        </w:rPr>
        <w:t>.</w:t>
      </w:r>
    </w:p>
    <w:p w:rsidR="00B7338D" w:rsidRPr="009754C9" w:rsidRDefault="00B7338D" w:rsidP="008B7068">
      <w:pPr>
        <w:spacing w:after="0" w:line="240" w:lineRule="auto"/>
        <w:ind w:firstLine="709"/>
        <w:jc w:val="both"/>
        <w:rPr>
          <w:rFonts w:ascii="Times New Roman" w:hAnsi="Times New Roman" w:cs="Times New Roman"/>
          <w:w w:val="105"/>
          <w:sz w:val="28"/>
          <w:szCs w:val="28"/>
          <w:lang w:val="en-US"/>
        </w:rPr>
        <w:sectPr w:rsidR="00B7338D" w:rsidRPr="009754C9" w:rsidSect="00126E9C">
          <w:type w:val="nextColumn"/>
          <w:pgSz w:w="11907" w:h="16839" w:code="9"/>
          <w:pgMar w:top="1134" w:right="1134" w:bottom="1134" w:left="1134" w:header="282" w:footer="219" w:gutter="0"/>
          <w:cols w:space="720"/>
        </w:sectPr>
      </w:pPr>
    </w:p>
    <w:p w:rsidR="009265E9" w:rsidRPr="009754C9" w:rsidRDefault="009265E9" w:rsidP="008B7068">
      <w:pPr>
        <w:pStyle w:val="1"/>
        <w:spacing w:before="0" w:after="0"/>
        <w:ind w:firstLine="709"/>
        <w:jc w:val="both"/>
        <w:rPr>
          <w:rFonts w:ascii="Times New Roman" w:hAnsi="Times New Roman" w:cs="Times New Roman"/>
          <w:bCs w:val="0"/>
          <w:sz w:val="28"/>
          <w:szCs w:val="28"/>
          <w:lang w:val="en-US"/>
        </w:rPr>
      </w:pPr>
      <w:bookmarkStart w:id="3" w:name="_TOC_250056"/>
      <w:bookmarkStart w:id="4" w:name="_Toc50978332"/>
      <w:bookmarkStart w:id="5" w:name="_Toc52804436"/>
      <w:r w:rsidRPr="009754C9">
        <w:rPr>
          <w:rFonts w:ascii="Times New Roman" w:hAnsi="Times New Roman" w:cs="Times New Roman"/>
          <w:sz w:val="28"/>
          <w:szCs w:val="28"/>
          <w:lang w:val="en-US"/>
        </w:rPr>
        <w:lastRenderedPageBreak/>
        <w:t>UNIT</w:t>
      </w:r>
      <w:r w:rsidRPr="009754C9">
        <w:rPr>
          <w:rFonts w:ascii="Times New Roman" w:hAnsi="Times New Roman" w:cs="Times New Roman"/>
          <w:spacing w:val="2"/>
          <w:sz w:val="28"/>
          <w:szCs w:val="28"/>
          <w:lang w:val="en-US"/>
        </w:rPr>
        <w:t xml:space="preserve"> </w:t>
      </w:r>
      <w:bookmarkEnd w:id="3"/>
      <w:bookmarkEnd w:id="4"/>
      <w:r w:rsidR="002452B8" w:rsidRPr="009754C9">
        <w:rPr>
          <w:rFonts w:ascii="Times New Roman" w:hAnsi="Times New Roman" w:cs="Times New Roman"/>
          <w:sz w:val="28"/>
          <w:szCs w:val="28"/>
          <w:lang w:val="en-US"/>
        </w:rPr>
        <w:t>2</w:t>
      </w:r>
      <w:bookmarkEnd w:id="5"/>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i/>
          <w:w w:val="105"/>
          <w:sz w:val="28"/>
          <w:szCs w:val="28"/>
          <w:lang w:val="en-US"/>
        </w:rPr>
        <w:t>G</w:t>
      </w:r>
      <w:r w:rsidRPr="009754C9">
        <w:rPr>
          <w:rFonts w:ascii="Times New Roman" w:eastAsia="Times New Roman" w:hAnsi="Times New Roman" w:cs="Times New Roman"/>
          <w:bCs/>
          <w:i/>
          <w:spacing w:val="-7"/>
          <w:w w:val="105"/>
          <w:sz w:val="28"/>
          <w:szCs w:val="28"/>
          <w:lang w:val="en-US"/>
        </w:rPr>
        <w:t>r</w:t>
      </w:r>
      <w:r w:rsidR="00474FF1" w:rsidRPr="009754C9">
        <w:rPr>
          <w:rFonts w:ascii="Times New Roman" w:eastAsia="Times New Roman" w:hAnsi="Times New Roman" w:cs="Times New Roman"/>
          <w:bCs/>
          <w:i/>
          <w:w w:val="105"/>
          <w:sz w:val="28"/>
          <w:szCs w:val="28"/>
          <w:lang w:val="en-US"/>
        </w:rPr>
        <w:t>а</w:t>
      </w:r>
      <w:r w:rsidRPr="009754C9">
        <w:rPr>
          <w:rFonts w:ascii="Times New Roman" w:eastAsia="Times New Roman" w:hAnsi="Times New Roman" w:cs="Times New Roman"/>
          <w:bCs/>
          <w:i/>
          <w:w w:val="105"/>
          <w:sz w:val="28"/>
          <w:szCs w:val="28"/>
          <w:lang w:val="en-US"/>
        </w:rPr>
        <w:t>mm</w:t>
      </w:r>
      <w:r w:rsidR="00474FF1" w:rsidRPr="009754C9">
        <w:rPr>
          <w:rFonts w:ascii="Times New Roman" w:eastAsia="Times New Roman" w:hAnsi="Times New Roman" w:cs="Times New Roman"/>
          <w:bCs/>
          <w:i/>
          <w:w w:val="105"/>
          <w:sz w:val="28"/>
          <w:szCs w:val="28"/>
          <w:lang w:val="en-US"/>
        </w:rPr>
        <w:t>а</w:t>
      </w:r>
      <w:r w:rsidRPr="009754C9">
        <w:rPr>
          <w:rFonts w:ascii="Times New Roman" w:eastAsia="Times New Roman" w:hAnsi="Times New Roman" w:cs="Times New Roman"/>
          <w:bCs/>
          <w:i/>
          <w:w w:val="105"/>
          <w:sz w:val="28"/>
          <w:szCs w:val="28"/>
          <w:lang w:val="en-US"/>
        </w:rPr>
        <w:t>r:</w:t>
      </w:r>
      <w:r w:rsidRPr="009754C9">
        <w:rPr>
          <w:rFonts w:ascii="Times New Roman" w:eastAsia="Times New Roman" w:hAnsi="Times New Roman" w:cs="Times New Roman"/>
          <w:bCs/>
          <w:i/>
          <w:spacing w:val="-18"/>
          <w:w w:val="105"/>
          <w:sz w:val="28"/>
          <w:szCs w:val="28"/>
          <w:lang w:val="en-US"/>
        </w:rPr>
        <w:t xml:space="preserve"> </w:t>
      </w:r>
      <w:r w:rsidRPr="009754C9">
        <w:rPr>
          <w:rFonts w:ascii="Times New Roman" w:eastAsia="Times New Roman" w:hAnsi="Times New Roman" w:cs="Times New Roman"/>
          <w:w w:val="105"/>
          <w:sz w:val="28"/>
          <w:szCs w:val="28"/>
          <w:lang w:val="en-US"/>
        </w:rPr>
        <w:t>Present</w:t>
      </w:r>
      <w:r w:rsidRPr="009754C9">
        <w:rPr>
          <w:rFonts w:ascii="Times New Roman" w:eastAsia="Times New Roman" w:hAnsi="Times New Roman" w:cs="Times New Roman"/>
          <w:spacing w:val="-17"/>
          <w:w w:val="105"/>
          <w:sz w:val="28"/>
          <w:szCs w:val="28"/>
          <w:lang w:val="en-US"/>
        </w:rPr>
        <w:t xml:space="preserve"> </w:t>
      </w:r>
      <w:r w:rsidRPr="009754C9">
        <w:rPr>
          <w:rFonts w:ascii="Times New Roman" w:eastAsia="Times New Roman" w:hAnsi="Times New Roman" w:cs="Times New Roman"/>
          <w:spacing w:val="-9"/>
          <w:w w:val="105"/>
          <w:sz w:val="28"/>
          <w:szCs w:val="28"/>
          <w:lang w:val="en-US"/>
        </w:rPr>
        <w:t>P</w:t>
      </w:r>
      <w:r w:rsidRPr="009754C9">
        <w:rPr>
          <w:rFonts w:ascii="Times New Roman" w:eastAsia="Times New Roman" w:hAnsi="Times New Roman" w:cs="Times New Roman"/>
          <w:w w:val="105"/>
          <w:sz w:val="28"/>
          <w:szCs w:val="28"/>
          <w:lang w:val="en-US"/>
        </w:rPr>
        <w:t>erfect,</w:t>
      </w:r>
      <w:r w:rsidRPr="009754C9">
        <w:rPr>
          <w:rFonts w:ascii="Times New Roman" w:eastAsia="Times New Roman" w:hAnsi="Times New Roman" w:cs="Times New Roman"/>
          <w:spacing w:val="-17"/>
          <w:w w:val="105"/>
          <w:sz w:val="28"/>
          <w:szCs w:val="28"/>
          <w:lang w:val="en-US"/>
        </w:rPr>
        <w:t xml:space="preserve"> </w:t>
      </w:r>
      <w:r w:rsidRPr="009754C9">
        <w:rPr>
          <w:rFonts w:ascii="Times New Roman" w:eastAsia="Times New Roman" w:hAnsi="Times New Roman" w:cs="Times New Roman"/>
          <w:spacing w:val="-10"/>
          <w:w w:val="105"/>
          <w:sz w:val="28"/>
          <w:szCs w:val="28"/>
          <w:lang w:val="en-US"/>
        </w:rPr>
        <w:t>P</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st</w:t>
      </w:r>
      <w:r w:rsidRPr="009754C9">
        <w:rPr>
          <w:rFonts w:ascii="Times New Roman" w:eastAsia="Times New Roman" w:hAnsi="Times New Roman" w:cs="Times New Roman"/>
          <w:spacing w:val="-18"/>
          <w:w w:val="105"/>
          <w:sz w:val="28"/>
          <w:szCs w:val="28"/>
          <w:lang w:val="en-US"/>
        </w:rPr>
        <w:t xml:space="preserve"> </w:t>
      </w:r>
      <w:r w:rsidRPr="009754C9">
        <w:rPr>
          <w:rFonts w:ascii="Times New Roman" w:eastAsia="Times New Roman" w:hAnsi="Times New Roman" w:cs="Times New Roman"/>
          <w:w w:val="105"/>
          <w:sz w:val="28"/>
          <w:szCs w:val="28"/>
          <w:lang w:val="en-US"/>
        </w:rPr>
        <w:t>Simple</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i/>
          <w:sz w:val="28"/>
          <w:szCs w:val="28"/>
          <w:lang w:val="en-US"/>
        </w:rPr>
        <w:t>Re</w:t>
      </w:r>
      <w:r w:rsidR="00474FF1" w:rsidRPr="009754C9">
        <w:rPr>
          <w:rFonts w:ascii="Times New Roman" w:eastAsia="Times New Roman" w:hAnsi="Times New Roman" w:cs="Times New Roman"/>
          <w:bCs/>
          <w:i/>
          <w:sz w:val="28"/>
          <w:szCs w:val="28"/>
          <w:lang w:val="en-US"/>
        </w:rPr>
        <w:t>а</w:t>
      </w:r>
      <w:r w:rsidRPr="009754C9">
        <w:rPr>
          <w:rFonts w:ascii="Times New Roman" w:eastAsia="Times New Roman" w:hAnsi="Times New Roman" w:cs="Times New Roman"/>
          <w:bCs/>
          <w:i/>
          <w:sz w:val="28"/>
          <w:szCs w:val="28"/>
          <w:lang w:val="en-US"/>
        </w:rPr>
        <w:t>ding:</w:t>
      </w:r>
      <w:r w:rsidRPr="009754C9">
        <w:rPr>
          <w:rFonts w:ascii="Times New Roman" w:eastAsia="Times New Roman" w:hAnsi="Times New Roman" w:cs="Times New Roman"/>
          <w:bCs/>
          <w:i/>
          <w:spacing w:val="-3"/>
          <w:sz w:val="28"/>
          <w:szCs w:val="28"/>
          <w:lang w:val="en-US"/>
        </w:rPr>
        <w:t xml:space="preserve"> </w:t>
      </w:r>
      <w:r w:rsidRPr="009754C9">
        <w:rPr>
          <w:rFonts w:ascii="Times New Roman" w:eastAsia="Times New Roman" w:hAnsi="Times New Roman" w:cs="Times New Roman"/>
          <w:spacing w:val="-18"/>
          <w:sz w:val="28"/>
          <w:szCs w:val="28"/>
          <w:lang w:val="en-US"/>
        </w:rPr>
        <w:t>T</w:t>
      </w:r>
      <w:r w:rsidRPr="009754C9">
        <w:rPr>
          <w:rFonts w:ascii="Times New Roman" w:eastAsia="Times New Roman" w:hAnsi="Times New Roman" w:cs="Times New Roman"/>
          <w:sz w:val="28"/>
          <w:szCs w:val="28"/>
          <w:lang w:val="en-US"/>
        </w:rPr>
        <w:t>r</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pacing w:val="-8"/>
          <w:sz w:val="28"/>
          <w:szCs w:val="28"/>
          <w:lang w:val="en-US"/>
        </w:rPr>
        <w:t>v</w:t>
      </w:r>
      <w:r w:rsidRPr="009754C9">
        <w:rPr>
          <w:rFonts w:ascii="Times New Roman" w:eastAsia="Times New Roman" w:hAnsi="Times New Roman" w:cs="Times New Roman"/>
          <w:sz w:val="28"/>
          <w:szCs w:val="28"/>
          <w:lang w:val="en-US"/>
        </w:rPr>
        <w:t>elling</w:t>
      </w:r>
      <w:r w:rsidRPr="009754C9">
        <w:rPr>
          <w:rFonts w:ascii="Times New Roman" w:eastAsia="Times New Roman" w:hAnsi="Times New Roman" w:cs="Times New Roman"/>
          <w:spacing w:val="-2"/>
          <w:sz w:val="28"/>
          <w:szCs w:val="28"/>
          <w:lang w:val="en-US"/>
        </w:rPr>
        <w:t xml:space="preserve"> </w:t>
      </w:r>
      <w:r w:rsidRPr="009754C9">
        <w:rPr>
          <w:rFonts w:ascii="Times New Roman" w:eastAsia="Times New Roman" w:hAnsi="Times New Roman" w:cs="Times New Roman"/>
          <w:sz w:val="28"/>
          <w:szCs w:val="28"/>
          <w:lang w:val="en-US"/>
        </w:rPr>
        <w:t>on</w:t>
      </w:r>
      <w:r w:rsidRPr="009754C9">
        <w:rPr>
          <w:rFonts w:ascii="Times New Roman" w:eastAsia="Times New Roman" w:hAnsi="Times New Roman" w:cs="Times New Roman"/>
          <w:spacing w:val="-2"/>
          <w:sz w:val="28"/>
          <w:szCs w:val="28"/>
          <w:lang w:val="en-US"/>
        </w:rPr>
        <w:t xml:space="preserve"> </w:t>
      </w:r>
      <w:r w:rsidRPr="009754C9">
        <w:rPr>
          <w:rFonts w:ascii="Times New Roman" w:eastAsia="Times New Roman" w:hAnsi="Times New Roman" w:cs="Times New Roman"/>
          <w:sz w:val="28"/>
          <w:szCs w:val="28"/>
          <w:lang w:val="en-US"/>
        </w:rPr>
        <w:t>Business.</w:t>
      </w:r>
    </w:p>
    <w:p w:rsidR="00B7338D" w:rsidRPr="009754C9" w:rsidRDefault="00B7338D" w:rsidP="008B7068">
      <w:pPr>
        <w:spacing w:after="0" w:line="240" w:lineRule="auto"/>
        <w:ind w:firstLine="709"/>
        <w:jc w:val="both"/>
        <w:rPr>
          <w:rFonts w:ascii="Times New Roman" w:hAnsi="Times New Roman" w:cs="Times New Roman"/>
          <w:w w:val="105"/>
          <w:sz w:val="28"/>
          <w:szCs w:val="28"/>
          <w:lang w:val="en-US"/>
        </w:rPr>
      </w:pP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w w:val="105"/>
          <w:sz w:val="28"/>
          <w:szCs w:val="28"/>
          <w:lang w:val="en-US"/>
        </w:rPr>
        <w:t>M</w:t>
      </w:r>
      <w:r w:rsidRPr="009754C9">
        <w:rPr>
          <w:rFonts w:ascii="Times New Roman" w:hAnsi="Times New Roman" w:cs="Times New Roman"/>
          <w:spacing w:val="-17"/>
          <w:w w:val="105"/>
          <w:sz w:val="28"/>
          <w:szCs w:val="28"/>
          <w:lang w:val="en-US"/>
        </w:rPr>
        <w:t>r</w:t>
      </w:r>
      <w:r w:rsidRPr="009754C9">
        <w:rPr>
          <w:rFonts w:ascii="Times New Roman" w:hAnsi="Times New Roman" w:cs="Times New Roman"/>
          <w:w w:val="105"/>
          <w:sz w:val="28"/>
          <w:szCs w:val="28"/>
          <w:lang w:val="en-US"/>
        </w:rPr>
        <w:t>.</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Spencer</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spacing w:val="-10"/>
          <w:w w:val="105"/>
          <w:sz w:val="28"/>
          <w:szCs w:val="28"/>
          <w:lang w:val="en-US"/>
        </w:rPr>
        <w:t>w</w:t>
      </w:r>
      <w:r w:rsidRPr="009754C9">
        <w:rPr>
          <w:rFonts w:ascii="Times New Roman" w:hAnsi="Times New Roman" w:cs="Times New Roman"/>
          <w:w w:val="105"/>
          <w:sz w:val="28"/>
          <w:szCs w:val="28"/>
          <w:lang w:val="en-US"/>
        </w:rPr>
        <w:t>orks</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w w:val="105"/>
          <w:sz w:val="28"/>
          <w:szCs w:val="28"/>
          <w:lang w:val="en-US"/>
        </w:rPr>
        <w:t>for</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M</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gg</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te</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w w:val="115"/>
          <w:sz w:val="28"/>
          <w:szCs w:val="28"/>
          <w:lang w:val="en-US"/>
        </w:rPr>
        <w:t>–</w:t>
      </w:r>
      <w:r w:rsidRPr="009754C9">
        <w:rPr>
          <w:rFonts w:ascii="Times New Roman" w:hAnsi="Times New Roman" w:cs="Times New Roman"/>
          <w:spacing w:val="-12"/>
          <w:w w:val="11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w w:val="105"/>
          <w:sz w:val="28"/>
          <w:szCs w:val="28"/>
          <w:lang w:val="en-US"/>
        </w:rPr>
        <w:t>multin</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tion</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l</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w w:val="105"/>
          <w:sz w:val="28"/>
          <w:szCs w:val="28"/>
          <w:lang w:val="en-US"/>
        </w:rPr>
        <w:t>c</w:t>
      </w:r>
      <w:r w:rsidRPr="009754C9">
        <w:rPr>
          <w:rFonts w:ascii="Times New Roman" w:hAnsi="Times New Roman" w:cs="Times New Roman"/>
          <w:spacing w:val="-4"/>
          <w:w w:val="105"/>
          <w:sz w:val="28"/>
          <w:szCs w:val="28"/>
          <w:lang w:val="en-US"/>
        </w:rPr>
        <w:t>o</w:t>
      </w:r>
      <w:r w:rsidRPr="009754C9">
        <w:rPr>
          <w:rFonts w:ascii="Times New Roman" w:hAnsi="Times New Roman" w:cs="Times New Roman"/>
          <w:w w:val="105"/>
          <w:sz w:val="28"/>
          <w:szCs w:val="28"/>
          <w:lang w:val="en-US"/>
        </w:rPr>
        <w:t>mp</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ny</w:t>
      </w:r>
      <w:r w:rsidRPr="009754C9">
        <w:rPr>
          <w:rFonts w:ascii="Times New Roman" w:hAnsi="Times New Roman" w:cs="Times New Roman"/>
          <w:spacing w:val="-9"/>
          <w:w w:val="105"/>
          <w:sz w:val="28"/>
          <w:szCs w:val="28"/>
          <w:lang w:val="en-US"/>
        </w:rPr>
        <w:t xml:space="preserve"> </w:t>
      </w:r>
      <w:r w:rsidRPr="009754C9">
        <w:rPr>
          <w:rFonts w:ascii="Times New Roman" w:hAnsi="Times New Roman" w:cs="Times New Roman"/>
          <w:w w:val="105"/>
          <w:sz w:val="28"/>
          <w:szCs w:val="28"/>
          <w:lang w:val="en-US"/>
        </w:rPr>
        <w:t>which</w:t>
      </w:r>
      <w:r w:rsidRPr="009754C9">
        <w:rPr>
          <w:rFonts w:ascii="Times New Roman" w:hAnsi="Times New Roman" w:cs="Times New Roman"/>
          <w:w w:val="103"/>
          <w:sz w:val="28"/>
          <w:szCs w:val="28"/>
          <w:lang w:val="en-US"/>
        </w:rPr>
        <w:t xml:space="preserve"> </w:t>
      </w:r>
      <w:r w:rsidRPr="009754C9">
        <w:rPr>
          <w:rFonts w:ascii="Times New Roman" w:hAnsi="Times New Roman" w:cs="Times New Roman"/>
          <w:w w:val="105"/>
          <w:sz w:val="28"/>
          <w:szCs w:val="28"/>
          <w:lang w:val="en-US"/>
        </w:rPr>
        <w:t>m</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nuf</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ctures</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lang w:val="en-US"/>
        </w:rPr>
        <w:t>more</w:t>
      </w:r>
      <w:r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lang w:val="en-US"/>
        </w:rPr>
        <w:t>th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w:t>
      </w:r>
      <w:r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lang w:val="en-US"/>
        </w:rPr>
        <w:t>50.000</w:t>
      </w:r>
      <w:r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lang w:val="en-US"/>
        </w:rPr>
        <w:t>different</w:t>
      </w:r>
      <w:r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lang w:val="en-US"/>
        </w:rPr>
        <w:t>products.</w:t>
      </w:r>
      <w:r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lang w:val="en-US"/>
        </w:rPr>
        <w:t>M</w:t>
      </w:r>
      <w:r w:rsidRPr="009754C9">
        <w:rPr>
          <w:rFonts w:ascii="Times New Roman" w:hAnsi="Times New Roman" w:cs="Times New Roman"/>
          <w:spacing w:val="-17"/>
          <w:w w:val="105"/>
          <w:sz w:val="28"/>
          <w:szCs w:val="28"/>
          <w:lang w:val="en-US"/>
        </w:rPr>
        <w:t>r</w:t>
      </w:r>
      <w:r w:rsidRPr="009754C9">
        <w:rPr>
          <w:rFonts w:ascii="Times New Roman" w:hAnsi="Times New Roman" w:cs="Times New Roman"/>
          <w:w w:val="105"/>
          <w:sz w:val="28"/>
          <w:szCs w:val="28"/>
          <w:lang w:val="en-US"/>
        </w:rPr>
        <w:t>.</w:t>
      </w:r>
      <w:r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lang w:val="en-US"/>
        </w:rPr>
        <w:t>Spencer</w:t>
      </w:r>
      <w:r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lang w:val="en-US"/>
        </w:rPr>
        <w:t>is</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lang w:val="en-US"/>
        </w:rPr>
        <w:t>in</w:t>
      </w:r>
      <w:r w:rsidRPr="009754C9">
        <w:rPr>
          <w:rFonts w:ascii="Times New Roman" w:hAnsi="Times New Roman" w:cs="Times New Roman"/>
          <w:w w:val="107"/>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c</w:t>
      </w:r>
      <w:r w:rsidRPr="009754C9">
        <w:rPr>
          <w:rFonts w:ascii="Times New Roman" w:hAnsi="Times New Roman" w:cs="Times New Roman"/>
          <w:spacing w:val="-4"/>
          <w:w w:val="105"/>
          <w:sz w:val="28"/>
          <w:szCs w:val="28"/>
          <w:lang w:val="en-US"/>
        </w:rPr>
        <w:t>o</w:t>
      </w:r>
      <w:r w:rsidRPr="009754C9">
        <w:rPr>
          <w:rFonts w:ascii="Times New Roman" w:hAnsi="Times New Roman" w:cs="Times New Roman"/>
          <w:w w:val="105"/>
          <w:sz w:val="28"/>
          <w:szCs w:val="28"/>
          <w:lang w:val="en-US"/>
        </w:rPr>
        <w:t>mputer</w:t>
      </w:r>
      <w:r w:rsidRPr="009754C9">
        <w:rPr>
          <w:rFonts w:ascii="Times New Roman" w:hAnsi="Times New Roman" w:cs="Times New Roman"/>
          <w:spacing w:val="-11"/>
          <w:w w:val="105"/>
          <w:sz w:val="28"/>
          <w:szCs w:val="28"/>
          <w:lang w:val="en-US"/>
        </w:rPr>
        <w:t xml:space="preserve"> </w:t>
      </w:r>
      <w:r w:rsidRPr="009754C9">
        <w:rPr>
          <w:rFonts w:ascii="Times New Roman" w:hAnsi="Times New Roman" w:cs="Times New Roman"/>
          <w:w w:val="105"/>
          <w:sz w:val="28"/>
          <w:szCs w:val="28"/>
          <w:lang w:val="en-US"/>
        </w:rPr>
        <w:t>business.</w:t>
      </w:r>
      <w:r w:rsidRPr="009754C9">
        <w:rPr>
          <w:rFonts w:ascii="Times New Roman" w:hAnsi="Times New Roman" w:cs="Times New Roman"/>
          <w:spacing w:val="-11"/>
          <w:w w:val="105"/>
          <w:sz w:val="28"/>
          <w:szCs w:val="28"/>
          <w:lang w:val="en-US"/>
        </w:rPr>
        <w:t xml:space="preserve"> </w:t>
      </w:r>
      <w:r w:rsidRPr="009754C9">
        <w:rPr>
          <w:rFonts w:ascii="Times New Roman" w:hAnsi="Times New Roman" w:cs="Times New Roman"/>
          <w:w w:val="105"/>
          <w:sz w:val="28"/>
          <w:szCs w:val="28"/>
          <w:lang w:val="en-US"/>
        </w:rPr>
        <w:t>In</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f</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ct</w:t>
      </w:r>
      <w:r w:rsidRPr="009754C9">
        <w:rPr>
          <w:rFonts w:ascii="Times New Roman" w:hAnsi="Times New Roman" w:cs="Times New Roman"/>
          <w:spacing w:val="-11"/>
          <w:w w:val="105"/>
          <w:sz w:val="28"/>
          <w:szCs w:val="28"/>
          <w:lang w:val="en-US"/>
        </w:rPr>
        <w:t xml:space="preserve"> </w:t>
      </w:r>
      <w:r w:rsidRPr="009754C9">
        <w:rPr>
          <w:rFonts w:ascii="Times New Roman" w:hAnsi="Times New Roman" w:cs="Times New Roman"/>
          <w:w w:val="105"/>
          <w:sz w:val="28"/>
          <w:szCs w:val="28"/>
          <w:lang w:val="en-US"/>
        </w:rPr>
        <w:t>he</w:t>
      </w:r>
      <w:r w:rsidRPr="009754C9">
        <w:rPr>
          <w:rFonts w:ascii="Times New Roman" w:hAnsi="Times New Roman" w:cs="Times New Roman"/>
          <w:spacing w:val="-11"/>
          <w:w w:val="105"/>
          <w:sz w:val="28"/>
          <w:szCs w:val="28"/>
          <w:lang w:val="en-US"/>
        </w:rPr>
        <w:t xml:space="preserve"> </w:t>
      </w:r>
      <w:r w:rsidRPr="009754C9">
        <w:rPr>
          <w:rFonts w:ascii="Times New Roman" w:hAnsi="Times New Roman" w:cs="Times New Roman"/>
          <w:w w:val="105"/>
          <w:sz w:val="28"/>
          <w:szCs w:val="28"/>
          <w:lang w:val="en-US"/>
        </w:rPr>
        <w:t>is</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responsible</w:t>
      </w:r>
      <w:r w:rsidRPr="009754C9">
        <w:rPr>
          <w:rFonts w:ascii="Times New Roman" w:hAnsi="Times New Roman" w:cs="Times New Roman"/>
          <w:spacing w:val="-11"/>
          <w:w w:val="105"/>
          <w:sz w:val="28"/>
          <w:szCs w:val="28"/>
          <w:lang w:val="en-US"/>
        </w:rPr>
        <w:t xml:space="preserve"> </w:t>
      </w:r>
      <w:r w:rsidRPr="009754C9">
        <w:rPr>
          <w:rFonts w:ascii="Times New Roman" w:hAnsi="Times New Roman" w:cs="Times New Roman"/>
          <w:w w:val="105"/>
          <w:sz w:val="28"/>
          <w:szCs w:val="28"/>
          <w:lang w:val="en-US"/>
        </w:rPr>
        <w:t>for</w:t>
      </w:r>
      <w:r w:rsidRPr="009754C9">
        <w:rPr>
          <w:rFonts w:ascii="Times New Roman" w:hAnsi="Times New Roman" w:cs="Times New Roman"/>
          <w:spacing w:val="-11"/>
          <w:w w:val="105"/>
          <w:sz w:val="28"/>
          <w:szCs w:val="28"/>
          <w:lang w:val="en-US"/>
        </w:rPr>
        <w:t xml:space="preserve"> </w:t>
      </w:r>
      <w:r w:rsidRPr="009754C9">
        <w:rPr>
          <w:rFonts w:ascii="Times New Roman" w:hAnsi="Times New Roman" w:cs="Times New Roman"/>
          <w:w w:val="105"/>
          <w:sz w:val="28"/>
          <w:szCs w:val="28"/>
          <w:lang w:val="en-US"/>
        </w:rPr>
        <w:t>Europe</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business</w:t>
      </w:r>
      <w:r w:rsidRPr="009754C9">
        <w:rPr>
          <w:rFonts w:ascii="Times New Roman" w:hAnsi="Times New Roman" w:cs="Times New Roman"/>
          <w:w w:val="101"/>
          <w:sz w:val="28"/>
          <w:szCs w:val="28"/>
          <w:lang w:val="en-US"/>
        </w:rPr>
        <w:t xml:space="preserve"> </w:t>
      </w:r>
      <w:r w:rsidRPr="009754C9">
        <w:rPr>
          <w:rFonts w:ascii="Times New Roman" w:hAnsi="Times New Roman" w:cs="Times New Roman"/>
          <w:w w:val="105"/>
          <w:sz w:val="28"/>
          <w:szCs w:val="28"/>
          <w:lang w:val="en-US"/>
        </w:rPr>
        <w:t>which</w:t>
      </w:r>
      <w:r w:rsidRPr="009754C9">
        <w:rPr>
          <w:rFonts w:ascii="Times New Roman" w:hAnsi="Times New Roman" w:cs="Times New Roman"/>
          <w:spacing w:val="17"/>
          <w:w w:val="105"/>
          <w:sz w:val="28"/>
          <w:szCs w:val="28"/>
          <w:lang w:val="en-US"/>
        </w:rPr>
        <w:t xml:space="preserve"> </w:t>
      </w:r>
      <w:r w:rsidR="00474FF1" w:rsidRPr="009754C9">
        <w:rPr>
          <w:rFonts w:ascii="Times New Roman" w:hAnsi="Times New Roman" w:cs="Times New Roman"/>
          <w:bCs/>
          <w:w w:val="105"/>
          <w:sz w:val="28"/>
          <w:szCs w:val="28"/>
          <w:lang w:val="en-US"/>
        </w:rPr>
        <w:t>а</w:t>
      </w:r>
      <w:r w:rsidRPr="009754C9">
        <w:rPr>
          <w:rFonts w:ascii="Times New Roman" w:hAnsi="Times New Roman" w:cs="Times New Roman"/>
          <w:bCs/>
          <w:w w:val="105"/>
          <w:sz w:val="28"/>
          <w:szCs w:val="28"/>
          <w:lang w:val="en-US"/>
        </w:rPr>
        <w:t>ccounts</w:t>
      </w:r>
      <w:r w:rsidRPr="009754C9">
        <w:rPr>
          <w:rFonts w:ascii="Times New Roman" w:hAnsi="Times New Roman" w:cs="Times New Roman"/>
          <w:bCs/>
          <w:spacing w:val="18"/>
          <w:w w:val="105"/>
          <w:sz w:val="28"/>
          <w:szCs w:val="28"/>
          <w:lang w:val="en-US"/>
        </w:rPr>
        <w:t xml:space="preserve"> </w:t>
      </w:r>
      <w:r w:rsidRPr="009754C9">
        <w:rPr>
          <w:rFonts w:ascii="Times New Roman" w:hAnsi="Times New Roman" w:cs="Times New Roman"/>
          <w:bCs/>
          <w:w w:val="105"/>
          <w:sz w:val="28"/>
          <w:szCs w:val="28"/>
          <w:lang w:val="en-US"/>
        </w:rPr>
        <w:t>for</w:t>
      </w:r>
      <w:r w:rsidRPr="009754C9">
        <w:rPr>
          <w:rFonts w:ascii="Times New Roman" w:hAnsi="Times New Roman" w:cs="Times New Roman"/>
          <w:bCs/>
          <w:spacing w:val="17"/>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bout</w:t>
      </w:r>
      <w:r w:rsidRPr="009754C9">
        <w:rPr>
          <w:rFonts w:ascii="Times New Roman" w:hAnsi="Times New Roman" w:cs="Times New Roman"/>
          <w:spacing w:val="18"/>
          <w:w w:val="105"/>
          <w:sz w:val="28"/>
          <w:szCs w:val="28"/>
          <w:lang w:val="en-US"/>
        </w:rPr>
        <w:t xml:space="preserve"> </w:t>
      </w:r>
      <w:r w:rsidRPr="009754C9">
        <w:rPr>
          <w:rFonts w:ascii="Times New Roman" w:hAnsi="Times New Roman" w:cs="Times New Roman"/>
          <w:w w:val="105"/>
          <w:sz w:val="28"/>
          <w:szCs w:val="28"/>
          <w:lang w:val="en-US"/>
        </w:rPr>
        <w:t>40%</w:t>
      </w:r>
      <w:r w:rsidRPr="009754C9">
        <w:rPr>
          <w:rFonts w:ascii="Times New Roman" w:hAnsi="Times New Roman" w:cs="Times New Roman"/>
          <w:spacing w:val="17"/>
          <w:w w:val="105"/>
          <w:sz w:val="28"/>
          <w:szCs w:val="28"/>
          <w:lang w:val="en-US"/>
        </w:rPr>
        <w:t xml:space="preserve"> </w:t>
      </w:r>
      <w:r w:rsidRPr="009754C9">
        <w:rPr>
          <w:rFonts w:ascii="Times New Roman" w:hAnsi="Times New Roman" w:cs="Times New Roman"/>
          <w:w w:val="105"/>
          <w:sz w:val="28"/>
          <w:szCs w:val="28"/>
          <w:lang w:val="en-US"/>
        </w:rPr>
        <w:t>of</w:t>
      </w:r>
      <w:r w:rsidRPr="009754C9">
        <w:rPr>
          <w:rFonts w:ascii="Times New Roman" w:hAnsi="Times New Roman" w:cs="Times New Roman"/>
          <w:spacing w:val="18"/>
          <w:w w:val="105"/>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18"/>
          <w:w w:val="105"/>
          <w:sz w:val="28"/>
          <w:szCs w:val="28"/>
          <w:lang w:val="en-US"/>
        </w:rPr>
        <w:t xml:space="preserve"> </w:t>
      </w:r>
      <w:r w:rsidRPr="009754C9">
        <w:rPr>
          <w:rFonts w:ascii="Times New Roman" w:hAnsi="Times New Roman" w:cs="Times New Roman"/>
          <w:w w:val="105"/>
          <w:sz w:val="28"/>
          <w:szCs w:val="28"/>
          <w:lang w:val="en-US"/>
        </w:rPr>
        <w:t>c</w:t>
      </w:r>
      <w:r w:rsidRPr="009754C9">
        <w:rPr>
          <w:rFonts w:ascii="Times New Roman" w:hAnsi="Times New Roman" w:cs="Times New Roman"/>
          <w:spacing w:val="-4"/>
          <w:w w:val="105"/>
          <w:sz w:val="28"/>
          <w:szCs w:val="28"/>
          <w:lang w:val="en-US"/>
        </w:rPr>
        <w:t>o</w:t>
      </w:r>
      <w:r w:rsidRPr="009754C9">
        <w:rPr>
          <w:rFonts w:ascii="Times New Roman" w:hAnsi="Times New Roman" w:cs="Times New Roman"/>
          <w:w w:val="105"/>
          <w:sz w:val="28"/>
          <w:szCs w:val="28"/>
          <w:lang w:val="en-US"/>
        </w:rPr>
        <w:t>mp</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ny’s</w:t>
      </w:r>
      <w:r w:rsidRPr="009754C9">
        <w:rPr>
          <w:rFonts w:ascii="Times New Roman" w:hAnsi="Times New Roman" w:cs="Times New Roman"/>
          <w:spacing w:val="17"/>
          <w:w w:val="105"/>
          <w:sz w:val="28"/>
          <w:szCs w:val="28"/>
          <w:lang w:val="en-US"/>
        </w:rPr>
        <w:t xml:space="preserve"> </w:t>
      </w:r>
      <w:r w:rsidRPr="009754C9">
        <w:rPr>
          <w:rFonts w:ascii="Times New Roman" w:hAnsi="Times New Roman" w:cs="Times New Roman"/>
          <w:spacing w:val="-10"/>
          <w:w w:val="105"/>
          <w:sz w:val="28"/>
          <w:szCs w:val="28"/>
          <w:lang w:val="en-US"/>
        </w:rPr>
        <w:t>w</w:t>
      </w:r>
      <w:r w:rsidRPr="009754C9">
        <w:rPr>
          <w:rFonts w:ascii="Times New Roman" w:hAnsi="Times New Roman" w:cs="Times New Roman"/>
          <w:w w:val="105"/>
          <w:sz w:val="28"/>
          <w:szCs w:val="28"/>
          <w:lang w:val="en-US"/>
        </w:rPr>
        <w:t>orldwide</w:t>
      </w:r>
      <w:r w:rsidRPr="009754C9">
        <w:rPr>
          <w:rFonts w:ascii="Times New Roman" w:hAnsi="Times New Roman" w:cs="Times New Roman"/>
          <w:spacing w:val="18"/>
          <w:w w:val="105"/>
          <w:sz w:val="28"/>
          <w:szCs w:val="28"/>
          <w:lang w:val="en-US"/>
        </w:rPr>
        <w:t xml:space="preserve"> </w:t>
      </w:r>
      <w:r w:rsidRPr="009754C9">
        <w:rPr>
          <w:rFonts w:ascii="Times New Roman" w:hAnsi="Times New Roman" w:cs="Times New Roman"/>
          <w:bCs/>
          <w:w w:val="105"/>
          <w:sz w:val="28"/>
          <w:szCs w:val="28"/>
          <w:lang w:val="en-US"/>
        </w:rPr>
        <w:t>s</w:t>
      </w:r>
      <w:r w:rsidR="00474FF1" w:rsidRPr="009754C9">
        <w:rPr>
          <w:rFonts w:ascii="Times New Roman" w:hAnsi="Times New Roman" w:cs="Times New Roman"/>
          <w:bCs/>
          <w:w w:val="105"/>
          <w:sz w:val="28"/>
          <w:szCs w:val="28"/>
          <w:lang w:val="en-US"/>
        </w:rPr>
        <w:t>а</w:t>
      </w:r>
      <w:r w:rsidRPr="009754C9">
        <w:rPr>
          <w:rFonts w:ascii="Times New Roman" w:hAnsi="Times New Roman" w:cs="Times New Roman"/>
          <w:bCs/>
          <w:w w:val="105"/>
          <w:sz w:val="28"/>
          <w:szCs w:val="28"/>
          <w:lang w:val="en-US"/>
        </w:rPr>
        <w:t>les</w:t>
      </w:r>
      <w:r w:rsidRPr="009754C9">
        <w:rPr>
          <w:rFonts w:ascii="Times New Roman" w:hAnsi="Times New Roman" w:cs="Times New Roman"/>
          <w:w w:val="105"/>
          <w:sz w:val="28"/>
          <w:szCs w:val="28"/>
          <w:lang w:val="en-US"/>
        </w:rPr>
        <w:t>.</w:t>
      </w:r>
      <w:r w:rsidRPr="009754C9">
        <w:rPr>
          <w:rFonts w:ascii="Times New Roman" w:hAnsi="Times New Roman" w:cs="Times New Roman"/>
          <w:w w:val="109"/>
          <w:sz w:val="28"/>
          <w:szCs w:val="28"/>
          <w:lang w:val="en-US"/>
        </w:rPr>
        <w:t xml:space="preserve"> </w:t>
      </w:r>
      <w:r w:rsidRPr="009754C9">
        <w:rPr>
          <w:rFonts w:ascii="Times New Roman" w:hAnsi="Times New Roman" w:cs="Times New Roman"/>
          <w:w w:val="105"/>
          <w:sz w:val="28"/>
          <w:szCs w:val="28"/>
          <w:lang w:val="en-US"/>
        </w:rPr>
        <w:t>M</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gg</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te</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s</w:t>
      </w:r>
      <w:r w:rsidRPr="009754C9">
        <w:rPr>
          <w:rFonts w:ascii="Times New Roman" w:hAnsi="Times New Roman" w:cs="Times New Roman"/>
          <w:spacing w:val="-11"/>
          <w:w w:val="105"/>
          <w:sz w:val="28"/>
          <w:szCs w:val="28"/>
          <w:lang w:val="en-US"/>
        </w:rPr>
        <w:t xml:space="preserve"> </w:t>
      </w:r>
      <w:r w:rsidRPr="009754C9">
        <w:rPr>
          <w:rFonts w:ascii="Times New Roman" w:hAnsi="Times New Roman" w:cs="Times New Roman"/>
          <w:w w:val="105"/>
          <w:sz w:val="28"/>
          <w:szCs w:val="28"/>
          <w:lang w:val="en-US"/>
        </w:rPr>
        <w:t>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d</w:t>
      </w:r>
      <w:r w:rsidRPr="009754C9">
        <w:rPr>
          <w:rFonts w:ascii="Times New Roman" w:hAnsi="Times New Roman" w:cs="Times New Roman"/>
          <w:spacing w:val="-11"/>
          <w:w w:val="105"/>
          <w:sz w:val="28"/>
          <w:szCs w:val="28"/>
          <w:lang w:val="en-US"/>
        </w:rPr>
        <w:t xml:space="preserve"> </w:t>
      </w:r>
      <w:r w:rsidRPr="009754C9">
        <w:rPr>
          <w:rFonts w:ascii="Times New Roman" w:hAnsi="Times New Roman" w:cs="Times New Roman"/>
          <w:w w:val="105"/>
          <w:sz w:val="28"/>
          <w:szCs w:val="28"/>
          <w:lang w:val="en-US"/>
        </w:rPr>
        <w:t>subsidi</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ries</w:t>
      </w:r>
      <w:r w:rsidRPr="009754C9">
        <w:rPr>
          <w:rFonts w:ascii="Times New Roman" w:hAnsi="Times New Roman" w:cs="Times New Roman"/>
          <w:spacing w:val="-11"/>
          <w:w w:val="105"/>
          <w:sz w:val="28"/>
          <w:szCs w:val="28"/>
          <w:lang w:val="en-US"/>
        </w:rPr>
        <w:t xml:space="preserve"> </w:t>
      </w:r>
      <w:r w:rsidRPr="009754C9">
        <w:rPr>
          <w:rFonts w:ascii="Times New Roman" w:hAnsi="Times New Roman" w:cs="Times New Roman"/>
          <w:w w:val="105"/>
          <w:sz w:val="28"/>
          <w:szCs w:val="28"/>
          <w:lang w:val="en-US"/>
        </w:rPr>
        <w:t>for</w:t>
      </w:r>
      <w:r w:rsidRPr="009754C9">
        <w:rPr>
          <w:rFonts w:ascii="Times New Roman" w:hAnsi="Times New Roman" w:cs="Times New Roman"/>
          <w:spacing w:val="-11"/>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lmost</w:t>
      </w:r>
      <w:r w:rsidRPr="009754C9">
        <w:rPr>
          <w:rFonts w:ascii="Times New Roman" w:hAnsi="Times New Roman" w:cs="Times New Roman"/>
          <w:spacing w:val="-11"/>
          <w:w w:val="105"/>
          <w:sz w:val="28"/>
          <w:szCs w:val="28"/>
          <w:lang w:val="en-US"/>
        </w:rPr>
        <w:t xml:space="preserve"> </w:t>
      </w:r>
      <w:r w:rsidRPr="009754C9">
        <w:rPr>
          <w:rFonts w:ascii="Times New Roman" w:hAnsi="Times New Roman" w:cs="Times New Roman"/>
          <w:w w:val="105"/>
          <w:sz w:val="28"/>
          <w:szCs w:val="28"/>
          <w:lang w:val="en-US"/>
        </w:rPr>
        <w:t>30</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e</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rs</w:t>
      </w:r>
      <w:r w:rsidRPr="009754C9">
        <w:rPr>
          <w:rFonts w:ascii="Times New Roman" w:hAnsi="Times New Roman" w:cs="Times New Roman"/>
          <w:spacing w:val="-11"/>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nd</w:t>
      </w:r>
      <w:r w:rsidRPr="009754C9">
        <w:rPr>
          <w:rFonts w:ascii="Times New Roman" w:hAnsi="Times New Roman" w:cs="Times New Roman"/>
          <w:spacing w:val="-11"/>
          <w:w w:val="105"/>
          <w:sz w:val="28"/>
          <w:szCs w:val="28"/>
          <w:lang w:val="en-US"/>
        </w:rPr>
        <w:t xml:space="preserve"> </w:t>
      </w:r>
      <w:r w:rsidRPr="009754C9">
        <w:rPr>
          <w:rFonts w:ascii="Times New Roman" w:hAnsi="Times New Roman" w:cs="Times New Roman"/>
          <w:w w:val="105"/>
          <w:sz w:val="28"/>
          <w:szCs w:val="28"/>
          <w:lang w:val="en-US"/>
        </w:rPr>
        <w:t>M</w:t>
      </w:r>
      <w:r w:rsidRPr="009754C9">
        <w:rPr>
          <w:rFonts w:ascii="Times New Roman" w:hAnsi="Times New Roman" w:cs="Times New Roman"/>
          <w:spacing w:val="-17"/>
          <w:w w:val="105"/>
          <w:sz w:val="28"/>
          <w:szCs w:val="28"/>
          <w:lang w:val="en-US"/>
        </w:rPr>
        <w:t>r</w:t>
      </w:r>
      <w:r w:rsidRPr="009754C9">
        <w:rPr>
          <w:rFonts w:ascii="Times New Roman" w:hAnsi="Times New Roman" w:cs="Times New Roman"/>
          <w:w w:val="105"/>
          <w:sz w:val="28"/>
          <w:szCs w:val="28"/>
          <w:lang w:val="en-US"/>
        </w:rPr>
        <w:t>.</w:t>
      </w:r>
      <w:r w:rsidRPr="009754C9">
        <w:rPr>
          <w:rFonts w:ascii="Times New Roman" w:hAnsi="Times New Roman" w:cs="Times New Roman"/>
          <w:spacing w:val="-11"/>
          <w:w w:val="105"/>
          <w:sz w:val="28"/>
          <w:szCs w:val="28"/>
          <w:lang w:val="en-US"/>
        </w:rPr>
        <w:t xml:space="preserve"> </w:t>
      </w:r>
      <w:r w:rsidRPr="009754C9">
        <w:rPr>
          <w:rFonts w:ascii="Times New Roman" w:hAnsi="Times New Roman" w:cs="Times New Roman"/>
          <w:w w:val="105"/>
          <w:sz w:val="28"/>
          <w:szCs w:val="28"/>
          <w:lang w:val="en-US"/>
        </w:rPr>
        <w:t>Spencer</w:t>
      </w:r>
      <w:r w:rsidRPr="009754C9">
        <w:rPr>
          <w:rFonts w:ascii="Times New Roman" w:hAnsi="Times New Roman" w:cs="Times New Roman"/>
          <w:spacing w:val="-11"/>
          <w:w w:val="105"/>
          <w:sz w:val="28"/>
          <w:szCs w:val="28"/>
          <w:lang w:val="en-US"/>
        </w:rPr>
        <w:t xml:space="preserve"> </w:t>
      </w:r>
      <w:r w:rsidRPr="009754C9">
        <w:rPr>
          <w:rFonts w:ascii="Times New Roman" w:hAnsi="Times New Roman" w:cs="Times New Roman"/>
          <w:w w:val="105"/>
          <w:sz w:val="28"/>
          <w:szCs w:val="28"/>
          <w:lang w:val="en-US"/>
        </w:rPr>
        <w:t>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s</w:t>
      </w:r>
      <w:r w:rsidRPr="009754C9">
        <w:rPr>
          <w:rFonts w:ascii="Times New Roman" w:hAnsi="Times New Roman" w:cs="Times New Roman"/>
          <w:w w:val="103"/>
          <w:sz w:val="28"/>
          <w:szCs w:val="28"/>
          <w:lang w:val="en-US"/>
        </w:rPr>
        <w:t xml:space="preserve"> </w:t>
      </w:r>
      <w:r w:rsidRPr="009754C9">
        <w:rPr>
          <w:rFonts w:ascii="Times New Roman" w:hAnsi="Times New Roman" w:cs="Times New Roman"/>
          <w:w w:val="105"/>
          <w:sz w:val="28"/>
          <w:szCs w:val="28"/>
          <w:lang w:val="en-US"/>
        </w:rPr>
        <w:t>helped</w:t>
      </w:r>
      <w:r w:rsidRPr="009754C9">
        <w:rPr>
          <w:rFonts w:ascii="Times New Roman" w:hAnsi="Times New Roman" w:cs="Times New Roman"/>
          <w:spacing w:val="-9"/>
          <w:w w:val="105"/>
          <w:sz w:val="28"/>
          <w:szCs w:val="28"/>
          <w:lang w:val="en-US"/>
        </w:rPr>
        <w:t xml:space="preserve"> </w:t>
      </w:r>
      <w:r w:rsidRPr="009754C9">
        <w:rPr>
          <w:rFonts w:ascii="Times New Roman" w:hAnsi="Times New Roman" w:cs="Times New Roman"/>
          <w:w w:val="105"/>
          <w:sz w:val="28"/>
          <w:szCs w:val="28"/>
          <w:lang w:val="en-US"/>
        </w:rPr>
        <w:t>to</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bCs/>
          <w:w w:val="105"/>
          <w:sz w:val="28"/>
          <w:szCs w:val="28"/>
          <w:lang w:val="en-US"/>
        </w:rPr>
        <w:t>set</w:t>
      </w:r>
      <w:r w:rsidRPr="009754C9">
        <w:rPr>
          <w:rFonts w:ascii="Times New Roman" w:hAnsi="Times New Roman" w:cs="Times New Roman"/>
          <w:bCs/>
          <w:spacing w:val="-9"/>
          <w:w w:val="105"/>
          <w:sz w:val="28"/>
          <w:szCs w:val="28"/>
          <w:lang w:val="en-US"/>
        </w:rPr>
        <w:t xml:space="preserve"> </w:t>
      </w:r>
      <w:r w:rsidRPr="009754C9">
        <w:rPr>
          <w:rFonts w:ascii="Times New Roman" w:hAnsi="Times New Roman" w:cs="Times New Roman"/>
          <w:bCs/>
          <w:w w:val="105"/>
          <w:sz w:val="28"/>
          <w:szCs w:val="28"/>
          <w:lang w:val="en-US"/>
        </w:rPr>
        <w:t>up</w:t>
      </w:r>
      <w:r w:rsidRPr="009754C9">
        <w:rPr>
          <w:rFonts w:ascii="Times New Roman" w:hAnsi="Times New Roman" w:cs="Times New Roman"/>
          <w:bCs/>
          <w:spacing w:val="-8"/>
          <w:w w:val="105"/>
          <w:sz w:val="28"/>
          <w:szCs w:val="28"/>
          <w:lang w:val="en-US"/>
        </w:rPr>
        <w:t xml:space="preserve"> </w:t>
      </w:r>
      <w:r w:rsidRPr="009754C9">
        <w:rPr>
          <w:rFonts w:ascii="Times New Roman" w:hAnsi="Times New Roman" w:cs="Times New Roman"/>
          <w:bCs/>
          <w:spacing w:val="-4"/>
          <w:w w:val="105"/>
          <w:sz w:val="28"/>
          <w:szCs w:val="28"/>
          <w:lang w:val="en-US"/>
        </w:rPr>
        <w:t>r</w:t>
      </w:r>
      <w:r w:rsidRPr="009754C9">
        <w:rPr>
          <w:rFonts w:ascii="Times New Roman" w:hAnsi="Times New Roman" w:cs="Times New Roman"/>
          <w:bCs/>
          <w:w w:val="105"/>
          <w:sz w:val="28"/>
          <w:szCs w:val="28"/>
          <w:lang w:val="en-US"/>
        </w:rPr>
        <w:t>ese</w:t>
      </w:r>
      <w:r w:rsidR="00474FF1" w:rsidRPr="009754C9">
        <w:rPr>
          <w:rFonts w:ascii="Times New Roman" w:hAnsi="Times New Roman" w:cs="Times New Roman"/>
          <w:bCs/>
          <w:w w:val="105"/>
          <w:sz w:val="28"/>
          <w:szCs w:val="28"/>
          <w:lang w:val="en-US"/>
        </w:rPr>
        <w:t>а</w:t>
      </w:r>
      <w:r w:rsidRPr="009754C9">
        <w:rPr>
          <w:rFonts w:ascii="Times New Roman" w:hAnsi="Times New Roman" w:cs="Times New Roman"/>
          <w:bCs/>
          <w:spacing w:val="-4"/>
          <w:w w:val="105"/>
          <w:sz w:val="28"/>
          <w:szCs w:val="28"/>
          <w:lang w:val="en-US"/>
        </w:rPr>
        <w:t>r</w:t>
      </w:r>
      <w:r w:rsidRPr="009754C9">
        <w:rPr>
          <w:rFonts w:ascii="Times New Roman" w:hAnsi="Times New Roman" w:cs="Times New Roman"/>
          <w:bCs/>
          <w:w w:val="105"/>
          <w:sz w:val="28"/>
          <w:szCs w:val="28"/>
          <w:lang w:val="en-US"/>
        </w:rPr>
        <w:t>ch</w:t>
      </w:r>
      <w:r w:rsidRPr="009754C9">
        <w:rPr>
          <w:rFonts w:ascii="Times New Roman" w:hAnsi="Times New Roman" w:cs="Times New Roman"/>
          <w:bCs/>
          <w:spacing w:val="-9"/>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nd</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de</w:t>
      </w:r>
      <w:r w:rsidRPr="009754C9">
        <w:rPr>
          <w:rFonts w:ascii="Times New Roman" w:hAnsi="Times New Roman" w:cs="Times New Roman"/>
          <w:spacing w:val="-9"/>
          <w:w w:val="105"/>
          <w:sz w:val="28"/>
          <w:szCs w:val="28"/>
          <w:lang w:val="en-US"/>
        </w:rPr>
        <w:t>v</w:t>
      </w:r>
      <w:r w:rsidRPr="009754C9">
        <w:rPr>
          <w:rFonts w:ascii="Times New Roman" w:hAnsi="Times New Roman" w:cs="Times New Roman"/>
          <w:w w:val="105"/>
          <w:sz w:val="28"/>
          <w:szCs w:val="28"/>
          <w:lang w:val="en-US"/>
        </w:rPr>
        <w:t>elopment</w:t>
      </w:r>
      <w:r w:rsidRPr="009754C9">
        <w:rPr>
          <w:rFonts w:ascii="Times New Roman" w:hAnsi="Times New Roman" w:cs="Times New Roman"/>
          <w:spacing w:val="-9"/>
          <w:w w:val="105"/>
          <w:sz w:val="28"/>
          <w:szCs w:val="28"/>
          <w:lang w:val="en-US"/>
        </w:rPr>
        <w:t xml:space="preserve"> </w:t>
      </w:r>
      <w:r w:rsidRPr="009754C9">
        <w:rPr>
          <w:rFonts w:ascii="Times New Roman" w:hAnsi="Times New Roman" w:cs="Times New Roman"/>
          <w:w w:val="105"/>
          <w:sz w:val="28"/>
          <w:szCs w:val="28"/>
          <w:lang w:val="en-US"/>
        </w:rPr>
        <w:t>centers</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in</w:t>
      </w:r>
      <w:r w:rsidRPr="009754C9">
        <w:rPr>
          <w:rFonts w:ascii="Times New Roman" w:hAnsi="Times New Roman" w:cs="Times New Roman"/>
          <w:spacing w:val="-9"/>
          <w:w w:val="105"/>
          <w:sz w:val="28"/>
          <w:szCs w:val="28"/>
          <w:lang w:val="en-US"/>
        </w:rPr>
        <w:t xml:space="preserve"> </w:t>
      </w:r>
      <w:r w:rsidRPr="009754C9">
        <w:rPr>
          <w:rFonts w:ascii="Times New Roman" w:hAnsi="Times New Roman" w:cs="Times New Roman"/>
          <w:w w:val="105"/>
          <w:sz w:val="28"/>
          <w:szCs w:val="28"/>
          <w:lang w:val="en-US"/>
        </w:rPr>
        <w:t>Europe.</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He</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s</w:t>
      </w:r>
      <w:r w:rsidRPr="009754C9">
        <w:rPr>
          <w:rFonts w:ascii="Times New Roman" w:hAnsi="Times New Roman" w:cs="Times New Roman"/>
          <w:w w:val="103"/>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lre</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dy</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been</w:t>
      </w:r>
      <w:r w:rsidRPr="009754C9">
        <w:rPr>
          <w:rFonts w:ascii="Times New Roman" w:hAnsi="Times New Roman" w:cs="Times New Roman"/>
          <w:spacing w:val="-11"/>
          <w:w w:val="105"/>
          <w:sz w:val="28"/>
          <w:szCs w:val="28"/>
          <w:lang w:val="en-US"/>
        </w:rPr>
        <w:t xml:space="preserve"> </w:t>
      </w:r>
      <w:r w:rsidRPr="009754C9">
        <w:rPr>
          <w:rFonts w:ascii="Times New Roman" w:hAnsi="Times New Roman" w:cs="Times New Roman"/>
          <w:w w:val="105"/>
          <w:sz w:val="28"/>
          <w:szCs w:val="28"/>
          <w:lang w:val="en-US"/>
        </w:rPr>
        <w:t>to</w:t>
      </w:r>
      <w:r w:rsidRPr="009754C9">
        <w:rPr>
          <w:rFonts w:ascii="Times New Roman" w:hAnsi="Times New Roman" w:cs="Times New Roman"/>
          <w:spacing w:val="-11"/>
          <w:w w:val="105"/>
          <w:sz w:val="28"/>
          <w:szCs w:val="28"/>
          <w:lang w:val="en-US"/>
        </w:rPr>
        <w:t xml:space="preserve"> </w:t>
      </w:r>
      <w:r w:rsidRPr="009754C9">
        <w:rPr>
          <w:rFonts w:ascii="Times New Roman" w:hAnsi="Times New Roman" w:cs="Times New Roman"/>
          <w:w w:val="105"/>
          <w:sz w:val="28"/>
          <w:szCs w:val="28"/>
          <w:lang w:val="en-US"/>
        </w:rPr>
        <w:t>m</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ny</w:t>
      </w:r>
      <w:r w:rsidRPr="009754C9">
        <w:rPr>
          <w:rFonts w:ascii="Times New Roman" w:hAnsi="Times New Roman" w:cs="Times New Roman"/>
          <w:spacing w:val="-11"/>
          <w:w w:val="105"/>
          <w:sz w:val="28"/>
          <w:szCs w:val="28"/>
          <w:lang w:val="en-US"/>
        </w:rPr>
        <w:t xml:space="preserve"> </w:t>
      </w:r>
      <w:r w:rsidRPr="009754C9">
        <w:rPr>
          <w:rFonts w:ascii="Times New Roman" w:hAnsi="Times New Roman" w:cs="Times New Roman"/>
          <w:w w:val="105"/>
          <w:sz w:val="28"/>
          <w:szCs w:val="28"/>
          <w:lang w:val="en-US"/>
        </w:rPr>
        <w:t>countries</w:t>
      </w:r>
      <w:r w:rsidRPr="009754C9">
        <w:rPr>
          <w:rFonts w:ascii="Times New Roman" w:hAnsi="Times New Roman" w:cs="Times New Roman"/>
          <w:spacing w:val="-11"/>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ll</w:t>
      </w:r>
      <w:r w:rsidRPr="009754C9">
        <w:rPr>
          <w:rFonts w:ascii="Times New Roman" w:hAnsi="Times New Roman" w:cs="Times New Roman"/>
          <w:spacing w:val="-11"/>
          <w:w w:val="105"/>
          <w:sz w:val="28"/>
          <w:szCs w:val="28"/>
          <w:lang w:val="en-US"/>
        </w:rPr>
        <w:t xml:space="preserve"> </w:t>
      </w:r>
      <w:r w:rsidRPr="009754C9">
        <w:rPr>
          <w:rFonts w:ascii="Times New Roman" w:hAnsi="Times New Roman" w:cs="Times New Roman"/>
          <w:spacing w:val="-6"/>
          <w:w w:val="105"/>
          <w:sz w:val="28"/>
          <w:szCs w:val="28"/>
          <w:lang w:val="en-US"/>
        </w:rPr>
        <w:t>o</w:t>
      </w:r>
      <w:r w:rsidRPr="009754C9">
        <w:rPr>
          <w:rFonts w:ascii="Times New Roman" w:hAnsi="Times New Roman" w:cs="Times New Roman"/>
          <w:spacing w:val="-10"/>
          <w:w w:val="105"/>
          <w:sz w:val="28"/>
          <w:szCs w:val="28"/>
          <w:lang w:val="en-US"/>
        </w:rPr>
        <w:t>v</w:t>
      </w:r>
      <w:r w:rsidRPr="009754C9">
        <w:rPr>
          <w:rFonts w:ascii="Times New Roman" w:hAnsi="Times New Roman" w:cs="Times New Roman"/>
          <w:w w:val="105"/>
          <w:sz w:val="28"/>
          <w:szCs w:val="28"/>
          <w:lang w:val="en-US"/>
        </w:rPr>
        <w:t>er</w:t>
      </w:r>
      <w:r w:rsidRPr="009754C9">
        <w:rPr>
          <w:rFonts w:ascii="Times New Roman" w:hAnsi="Times New Roman" w:cs="Times New Roman"/>
          <w:spacing w:val="-11"/>
          <w:w w:val="105"/>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11"/>
          <w:w w:val="105"/>
          <w:sz w:val="28"/>
          <w:szCs w:val="28"/>
          <w:lang w:val="en-US"/>
        </w:rPr>
        <w:t xml:space="preserve"> </w:t>
      </w:r>
      <w:r w:rsidRPr="009754C9">
        <w:rPr>
          <w:rFonts w:ascii="Times New Roman" w:hAnsi="Times New Roman" w:cs="Times New Roman"/>
          <w:spacing w:val="-10"/>
          <w:w w:val="105"/>
          <w:sz w:val="28"/>
          <w:szCs w:val="28"/>
          <w:lang w:val="en-US"/>
        </w:rPr>
        <w:t>w</w:t>
      </w:r>
      <w:r w:rsidRPr="009754C9">
        <w:rPr>
          <w:rFonts w:ascii="Times New Roman" w:hAnsi="Times New Roman" w:cs="Times New Roman"/>
          <w:w w:val="105"/>
          <w:sz w:val="28"/>
          <w:szCs w:val="28"/>
          <w:lang w:val="en-US"/>
        </w:rPr>
        <w:t>orld.</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w w:val="105"/>
          <w:sz w:val="28"/>
          <w:szCs w:val="28"/>
          <w:lang w:val="en-US"/>
        </w:rPr>
        <w:t>L</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 xml:space="preserve">st </w:t>
      </w:r>
      <w:r w:rsidRPr="009754C9">
        <w:rPr>
          <w:rFonts w:ascii="Times New Roman" w:hAnsi="Times New Roman" w:cs="Times New Roman"/>
          <w:spacing w:val="-9"/>
          <w:w w:val="105"/>
          <w:sz w:val="28"/>
          <w:szCs w:val="28"/>
          <w:lang w:val="en-US"/>
        </w:rPr>
        <w:t>w</w:t>
      </w:r>
      <w:r w:rsidRPr="009754C9">
        <w:rPr>
          <w:rFonts w:ascii="Times New Roman" w:hAnsi="Times New Roman" w:cs="Times New Roman"/>
          <w:w w:val="105"/>
          <w:sz w:val="28"/>
          <w:szCs w:val="28"/>
          <w:lang w:val="en-US"/>
        </w:rPr>
        <w:t>eek M</w:t>
      </w:r>
      <w:r w:rsidRPr="009754C9">
        <w:rPr>
          <w:rFonts w:ascii="Times New Roman" w:hAnsi="Times New Roman" w:cs="Times New Roman"/>
          <w:spacing w:val="-17"/>
          <w:w w:val="105"/>
          <w:sz w:val="28"/>
          <w:szCs w:val="28"/>
          <w:lang w:val="en-US"/>
        </w:rPr>
        <w:t>r</w:t>
      </w:r>
      <w:r w:rsidRPr="009754C9">
        <w:rPr>
          <w:rFonts w:ascii="Times New Roman" w:hAnsi="Times New Roman" w:cs="Times New Roman"/>
          <w:w w:val="105"/>
          <w:sz w:val="28"/>
          <w:szCs w:val="28"/>
          <w:lang w:val="en-US"/>
        </w:rPr>
        <w:t>.</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lang w:val="en-US"/>
        </w:rPr>
        <w:t>Spencer flew</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lang w:val="en-US"/>
        </w:rPr>
        <w:t>to Germ</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ny</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lang w:val="en-US"/>
        </w:rPr>
        <w:t>to discuss</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lang w:val="en-US"/>
        </w:rPr>
        <w:t>business with</w:t>
      </w:r>
      <w:r w:rsidRPr="009754C9">
        <w:rPr>
          <w:rFonts w:ascii="Times New Roman" w:hAnsi="Times New Roman" w:cs="Times New Roman"/>
          <w:w w:val="102"/>
          <w:sz w:val="28"/>
          <w:szCs w:val="28"/>
          <w:lang w:val="en-US"/>
        </w:rPr>
        <w:t xml:space="preserve"> </w:t>
      </w:r>
      <w:r w:rsidRPr="009754C9">
        <w:rPr>
          <w:rFonts w:ascii="Times New Roman" w:hAnsi="Times New Roman" w:cs="Times New Roman"/>
          <w:w w:val="105"/>
          <w:sz w:val="28"/>
          <w:szCs w:val="28"/>
          <w:lang w:val="en-US"/>
        </w:rPr>
        <w:t>Germ</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p</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rtners.</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M</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gg</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te</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s</w:t>
      </w:r>
      <w:r w:rsidRPr="009754C9">
        <w:rPr>
          <w:rFonts w:ascii="Times New Roman" w:hAnsi="Times New Roman" w:cs="Times New Roman"/>
          <w:spacing w:val="-6"/>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l</w:t>
      </w:r>
      <w:r w:rsidRPr="009754C9">
        <w:rPr>
          <w:rFonts w:ascii="Times New Roman" w:hAnsi="Times New Roman" w:cs="Times New Roman"/>
          <w:spacing w:val="-6"/>
          <w:w w:val="105"/>
          <w:sz w:val="28"/>
          <w:szCs w:val="28"/>
          <w:lang w:val="en-US"/>
        </w:rPr>
        <w:t>w</w:t>
      </w:r>
      <w:r w:rsidR="00474FF1" w:rsidRPr="009754C9">
        <w:rPr>
          <w:rFonts w:ascii="Times New Roman" w:hAnsi="Times New Roman" w:cs="Times New Roman"/>
          <w:spacing w:val="-8"/>
          <w:w w:val="105"/>
          <w:sz w:val="28"/>
          <w:szCs w:val="28"/>
          <w:lang w:val="en-US"/>
        </w:rPr>
        <w:t>а</w:t>
      </w:r>
      <w:r w:rsidRPr="009754C9">
        <w:rPr>
          <w:rFonts w:ascii="Times New Roman" w:hAnsi="Times New Roman" w:cs="Times New Roman"/>
          <w:w w:val="105"/>
          <w:sz w:val="28"/>
          <w:szCs w:val="28"/>
          <w:lang w:val="en-US"/>
        </w:rPr>
        <w:t>ys</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spent</w:t>
      </w:r>
      <w:r w:rsidRPr="009754C9">
        <w:rPr>
          <w:rFonts w:ascii="Times New Roman" w:hAnsi="Times New Roman" w:cs="Times New Roman"/>
          <w:spacing w:val="-6"/>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l</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rge</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p</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rt</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of</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its</w:t>
      </w:r>
      <w:r w:rsidRPr="009754C9">
        <w:rPr>
          <w:rFonts w:ascii="Times New Roman" w:hAnsi="Times New Roman" w:cs="Times New Roman"/>
          <w:spacing w:val="-6"/>
          <w:w w:val="105"/>
          <w:sz w:val="28"/>
          <w:szCs w:val="28"/>
          <w:lang w:val="en-US"/>
        </w:rPr>
        <w:t xml:space="preserve"> </w:t>
      </w:r>
      <w:r w:rsidR="00474FF1" w:rsidRPr="009754C9">
        <w:rPr>
          <w:rFonts w:ascii="Times New Roman" w:hAnsi="Times New Roman" w:cs="Times New Roman"/>
          <w:bCs/>
          <w:w w:val="105"/>
          <w:sz w:val="28"/>
          <w:szCs w:val="28"/>
          <w:lang w:val="en-US"/>
        </w:rPr>
        <w:t>а</w:t>
      </w:r>
      <w:r w:rsidRPr="009754C9">
        <w:rPr>
          <w:rFonts w:ascii="Times New Roman" w:hAnsi="Times New Roman" w:cs="Times New Roman"/>
          <w:bCs/>
          <w:w w:val="105"/>
          <w:sz w:val="28"/>
          <w:szCs w:val="28"/>
          <w:lang w:val="en-US"/>
        </w:rPr>
        <w:t>nnu</w:t>
      </w:r>
      <w:r w:rsidR="00474FF1" w:rsidRPr="009754C9">
        <w:rPr>
          <w:rFonts w:ascii="Times New Roman" w:hAnsi="Times New Roman" w:cs="Times New Roman"/>
          <w:bCs/>
          <w:w w:val="105"/>
          <w:sz w:val="28"/>
          <w:szCs w:val="28"/>
          <w:lang w:val="en-US"/>
        </w:rPr>
        <w:t>а</w:t>
      </w:r>
      <w:r w:rsidRPr="009754C9">
        <w:rPr>
          <w:rFonts w:ascii="Times New Roman" w:hAnsi="Times New Roman" w:cs="Times New Roman"/>
          <w:bCs/>
          <w:w w:val="105"/>
          <w:sz w:val="28"/>
          <w:szCs w:val="28"/>
          <w:lang w:val="en-US"/>
        </w:rPr>
        <w:t>l</w:t>
      </w:r>
      <w:r w:rsidRPr="009754C9">
        <w:rPr>
          <w:rFonts w:ascii="Times New Roman" w:hAnsi="Times New Roman" w:cs="Times New Roman"/>
          <w:bCs/>
          <w:w w:val="92"/>
          <w:sz w:val="28"/>
          <w:szCs w:val="28"/>
          <w:lang w:val="en-US"/>
        </w:rPr>
        <w:t xml:space="preserve"> </w:t>
      </w:r>
      <w:r w:rsidRPr="009754C9">
        <w:rPr>
          <w:rFonts w:ascii="Times New Roman" w:hAnsi="Times New Roman" w:cs="Times New Roman"/>
          <w:w w:val="105"/>
          <w:sz w:val="28"/>
          <w:szCs w:val="28"/>
          <w:lang w:val="en-US"/>
        </w:rPr>
        <w:t>budget</w:t>
      </w:r>
      <w:r w:rsidRPr="009754C9">
        <w:rPr>
          <w:rFonts w:ascii="Times New Roman" w:hAnsi="Times New Roman" w:cs="Times New Roman"/>
          <w:spacing w:val="-22"/>
          <w:w w:val="105"/>
          <w:sz w:val="28"/>
          <w:szCs w:val="28"/>
          <w:lang w:val="en-US"/>
        </w:rPr>
        <w:t xml:space="preserve"> </w:t>
      </w:r>
      <w:r w:rsidRPr="009754C9">
        <w:rPr>
          <w:rFonts w:ascii="Times New Roman" w:hAnsi="Times New Roman" w:cs="Times New Roman"/>
          <w:w w:val="105"/>
          <w:sz w:val="28"/>
          <w:szCs w:val="28"/>
          <w:lang w:val="en-US"/>
        </w:rPr>
        <w:t>on</w:t>
      </w:r>
      <w:r w:rsidRPr="009754C9">
        <w:rPr>
          <w:rFonts w:ascii="Times New Roman" w:hAnsi="Times New Roman" w:cs="Times New Roman"/>
          <w:spacing w:val="-21"/>
          <w:w w:val="105"/>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21"/>
          <w:w w:val="105"/>
          <w:sz w:val="28"/>
          <w:szCs w:val="28"/>
          <w:lang w:val="en-US"/>
        </w:rPr>
        <w:t xml:space="preserve"> </w:t>
      </w:r>
      <w:r w:rsidRPr="009754C9">
        <w:rPr>
          <w:rFonts w:ascii="Times New Roman" w:hAnsi="Times New Roman" w:cs="Times New Roman"/>
          <w:bCs/>
          <w:w w:val="105"/>
          <w:sz w:val="28"/>
          <w:szCs w:val="28"/>
          <w:lang w:val="en-US"/>
        </w:rPr>
        <w:t>imp</w:t>
      </w:r>
      <w:r w:rsidRPr="009754C9">
        <w:rPr>
          <w:rFonts w:ascii="Times New Roman" w:hAnsi="Times New Roman" w:cs="Times New Roman"/>
          <w:bCs/>
          <w:spacing w:val="-4"/>
          <w:w w:val="105"/>
          <w:sz w:val="28"/>
          <w:szCs w:val="28"/>
          <w:lang w:val="en-US"/>
        </w:rPr>
        <w:t>r</w:t>
      </w:r>
      <w:r w:rsidRPr="009754C9">
        <w:rPr>
          <w:rFonts w:ascii="Times New Roman" w:hAnsi="Times New Roman" w:cs="Times New Roman"/>
          <w:bCs/>
          <w:spacing w:val="-7"/>
          <w:w w:val="105"/>
          <w:sz w:val="28"/>
          <w:szCs w:val="28"/>
          <w:lang w:val="en-US"/>
        </w:rPr>
        <w:t>o</w:t>
      </w:r>
      <w:r w:rsidRPr="009754C9">
        <w:rPr>
          <w:rFonts w:ascii="Times New Roman" w:hAnsi="Times New Roman" w:cs="Times New Roman"/>
          <w:bCs/>
          <w:spacing w:val="-5"/>
          <w:w w:val="105"/>
          <w:sz w:val="28"/>
          <w:szCs w:val="28"/>
          <w:lang w:val="en-US"/>
        </w:rPr>
        <w:t>v</w:t>
      </w:r>
      <w:r w:rsidRPr="009754C9">
        <w:rPr>
          <w:rFonts w:ascii="Times New Roman" w:hAnsi="Times New Roman" w:cs="Times New Roman"/>
          <w:bCs/>
          <w:w w:val="105"/>
          <w:sz w:val="28"/>
          <w:szCs w:val="28"/>
          <w:lang w:val="en-US"/>
        </w:rPr>
        <w:t>ement</w:t>
      </w:r>
      <w:r w:rsidRPr="009754C9">
        <w:rPr>
          <w:rFonts w:ascii="Times New Roman" w:hAnsi="Times New Roman" w:cs="Times New Roman"/>
          <w:bCs/>
          <w:spacing w:val="-22"/>
          <w:w w:val="105"/>
          <w:sz w:val="28"/>
          <w:szCs w:val="28"/>
          <w:lang w:val="en-US"/>
        </w:rPr>
        <w:t xml:space="preserve"> </w:t>
      </w:r>
      <w:r w:rsidRPr="009754C9">
        <w:rPr>
          <w:rFonts w:ascii="Times New Roman" w:hAnsi="Times New Roman" w:cs="Times New Roman"/>
          <w:w w:val="105"/>
          <w:sz w:val="28"/>
          <w:szCs w:val="28"/>
          <w:lang w:val="en-US"/>
        </w:rPr>
        <w:t>of</w:t>
      </w:r>
      <w:r w:rsidRPr="009754C9">
        <w:rPr>
          <w:rFonts w:ascii="Times New Roman" w:hAnsi="Times New Roman" w:cs="Times New Roman"/>
          <w:spacing w:val="-21"/>
          <w:w w:val="105"/>
          <w:sz w:val="28"/>
          <w:szCs w:val="28"/>
          <w:lang w:val="en-US"/>
        </w:rPr>
        <w:t xml:space="preserve"> </w:t>
      </w:r>
      <w:r w:rsidRPr="009754C9">
        <w:rPr>
          <w:rFonts w:ascii="Times New Roman" w:hAnsi="Times New Roman" w:cs="Times New Roman"/>
          <w:w w:val="105"/>
          <w:sz w:val="28"/>
          <w:szCs w:val="28"/>
          <w:lang w:val="en-US"/>
        </w:rPr>
        <w:t>its</w:t>
      </w:r>
      <w:r w:rsidRPr="009754C9">
        <w:rPr>
          <w:rFonts w:ascii="Times New Roman" w:hAnsi="Times New Roman" w:cs="Times New Roman"/>
          <w:spacing w:val="-21"/>
          <w:w w:val="105"/>
          <w:sz w:val="28"/>
          <w:szCs w:val="28"/>
          <w:lang w:val="en-US"/>
        </w:rPr>
        <w:t xml:space="preserve"> </w:t>
      </w:r>
      <w:r w:rsidRPr="009754C9">
        <w:rPr>
          <w:rFonts w:ascii="Times New Roman" w:hAnsi="Times New Roman" w:cs="Times New Roman"/>
          <w:w w:val="105"/>
          <w:sz w:val="28"/>
          <w:szCs w:val="28"/>
          <w:lang w:val="en-US"/>
        </w:rPr>
        <w:t>products,</w:t>
      </w:r>
      <w:r w:rsidRPr="009754C9">
        <w:rPr>
          <w:rFonts w:ascii="Times New Roman" w:hAnsi="Times New Roman" w:cs="Times New Roman"/>
          <w:spacing w:val="-21"/>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nd</w:t>
      </w:r>
      <w:r w:rsidRPr="009754C9">
        <w:rPr>
          <w:rFonts w:ascii="Times New Roman" w:hAnsi="Times New Roman" w:cs="Times New Roman"/>
          <w:spacing w:val="-22"/>
          <w:w w:val="105"/>
          <w:sz w:val="28"/>
          <w:szCs w:val="28"/>
          <w:lang w:val="en-US"/>
        </w:rPr>
        <w:t xml:space="preserve"> </w:t>
      </w:r>
      <w:r w:rsidRPr="009754C9">
        <w:rPr>
          <w:rFonts w:ascii="Times New Roman" w:hAnsi="Times New Roman" w:cs="Times New Roman"/>
          <w:w w:val="105"/>
          <w:sz w:val="28"/>
          <w:szCs w:val="28"/>
          <w:lang w:val="en-US"/>
        </w:rPr>
        <w:t>M</w:t>
      </w:r>
      <w:r w:rsidRPr="009754C9">
        <w:rPr>
          <w:rFonts w:ascii="Times New Roman" w:hAnsi="Times New Roman" w:cs="Times New Roman"/>
          <w:spacing w:val="-17"/>
          <w:w w:val="105"/>
          <w:sz w:val="28"/>
          <w:szCs w:val="28"/>
          <w:lang w:val="en-US"/>
        </w:rPr>
        <w:t>r</w:t>
      </w:r>
      <w:r w:rsidRPr="009754C9">
        <w:rPr>
          <w:rFonts w:ascii="Times New Roman" w:hAnsi="Times New Roman" w:cs="Times New Roman"/>
          <w:w w:val="105"/>
          <w:sz w:val="28"/>
          <w:szCs w:val="28"/>
          <w:lang w:val="en-US"/>
        </w:rPr>
        <w:t>.</w:t>
      </w:r>
      <w:r w:rsidRPr="009754C9">
        <w:rPr>
          <w:rFonts w:ascii="Times New Roman" w:hAnsi="Times New Roman" w:cs="Times New Roman"/>
          <w:spacing w:val="-21"/>
          <w:w w:val="105"/>
          <w:sz w:val="28"/>
          <w:szCs w:val="28"/>
          <w:lang w:val="en-US"/>
        </w:rPr>
        <w:t xml:space="preserve"> </w:t>
      </w:r>
      <w:r w:rsidRPr="009754C9">
        <w:rPr>
          <w:rFonts w:ascii="Times New Roman" w:hAnsi="Times New Roman" w:cs="Times New Roman"/>
          <w:w w:val="105"/>
          <w:sz w:val="28"/>
          <w:szCs w:val="28"/>
          <w:lang w:val="en-US"/>
        </w:rPr>
        <w:t>Spencer’s</w:t>
      </w:r>
      <w:r w:rsidRPr="009754C9">
        <w:rPr>
          <w:rFonts w:ascii="Times New Roman" w:hAnsi="Times New Roman" w:cs="Times New Roman"/>
          <w:spacing w:val="-21"/>
          <w:w w:val="105"/>
          <w:sz w:val="28"/>
          <w:szCs w:val="28"/>
          <w:lang w:val="en-US"/>
        </w:rPr>
        <w:t xml:space="preserve"> </w:t>
      </w:r>
      <w:r w:rsidRPr="009754C9">
        <w:rPr>
          <w:rFonts w:ascii="Times New Roman" w:hAnsi="Times New Roman" w:cs="Times New Roman"/>
          <w:bCs/>
          <w:w w:val="105"/>
          <w:sz w:val="28"/>
          <w:szCs w:val="28"/>
          <w:lang w:val="en-US"/>
        </w:rPr>
        <w:t>mission</w:t>
      </w:r>
      <w:r w:rsidRPr="009754C9">
        <w:rPr>
          <w:rFonts w:ascii="Times New Roman" w:hAnsi="Times New Roman" w:cs="Times New Roman"/>
          <w:bCs/>
          <w:w w:val="95"/>
          <w:sz w:val="28"/>
          <w:szCs w:val="28"/>
          <w:lang w:val="en-US"/>
        </w:rPr>
        <w:t xml:space="preserve"> </w:t>
      </w:r>
      <w:r w:rsidRPr="009754C9">
        <w:rPr>
          <w:rFonts w:ascii="Times New Roman" w:hAnsi="Times New Roman" w:cs="Times New Roman"/>
          <w:w w:val="105"/>
          <w:sz w:val="28"/>
          <w:szCs w:val="28"/>
          <w:lang w:val="en-US"/>
        </w:rPr>
        <w:t>in</w:t>
      </w:r>
      <w:r w:rsidRPr="009754C9">
        <w:rPr>
          <w:rFonts w:ascii="Times New Roman" w:hAnsi="Times New Roman" w:cs="Times New Roman"/>
          <w:spacing w:val="44"/>
          <w:w w:val="105"/>
          <w:sz w:val="28"/>
          <w:szCs w:val="28"/>
          <w:lang w:val="en-US"/>
        </w:rPr>
        <w:t xml:space="preserve"> </w:t>
      </w:r>
      <w:r w:rsidRPr="009754C9">
        <w:rPr>
          <w:rFonts w:ascii="Times New Roman" w:hAnsi="Times New Roman" w:cs="Times New Roman"/>
          <w:w w:val="105"/>
          <w:sz w:val="28"/>
          <w:szCs w:val="28"/>
          <w:lang w:val="en-US"/>
        </w:rPr>
        <w:t>Germ</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ny</w:t>
      </w:r>
      <w:r w:rsidRPr="009754C9">
        <w:rPr>
          <w:rFonts w:ascii="Times New Roman" w:hAnsi="Times New Roman" w:cs="Times New Roman"/>
          <w:spacing w:val="44"/>
          <w:w w:val="105"/>
          <w:sz w:val="28"/>
          <w:szCs w:val="28"/>
          <w:lang w:val="en-US"/>
        </w:rPr>
        <w:t xml:space="preserve"> </w:t>
      </w:r>
      <w:r w:rsidRPr="009754C9">
        <w:rPr>
          <w:rFonts w:ascii="Times New Roman" w:hAnsi="Times New Roman" w:cs="Times New Roman"/>
          <w:spacing w:val="-6"/>
          <w:w w:val="105"/>
          <w:sz w:val="28"/>
          <w:szCs w:val="28"/>
          <w:lang w:val="en-US"/>
        </w:rPr>
        <w:t>w</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s</w:t>
      </w:r>
      <w:r w:rsidRPr="009754C9">
        <w:rPr>
          <w:rFonts w:ascii="Times New Roman" w:hAnsi="Times New Roman" w:cs="Times New Roman"/>
          <w:spacing w:val="44"/>
          <w:w w:val="105"/>
          <w:sz w:val="28"/>
          <w:szCs w:val="28"/>
          <w:lang w:val="en-US"/>
        </w:rPr>
        <w:t xml:space="preserve"> </w:t>
      </w:r>
      <w:r w:rsidRPr="009754C9">
        <w:rPr>
          <w:rFonts w:ascii="Times New Roman" w:hAnsi="Times New Roman" w:cs="Times New Roman"/>
          <w:w w:val="105"/>
          <w:sz w:val="28"/>
          <w:szCs w:val="28"/>
          <w:lang w:val="en-US"/>
        </w:rPr>
        <w:t>to</w:t>
      </w:r>
      <w:r w:rsidRPr="009754C9">
        <w:rPr>
          <w:rFonts w:ascii="Times New Roman" w:hAnsi="Times New Roman" w:cs="Times New Roman"/>
          <w:spacing w:val="44"/>
          <w:w w:val="105"/>
          <w:sz w:val="28"/>
          <w:szCs w:val="28"/>
          <w:lang w:val="en-US"/>
        </w:rPr>
        <w:t xml:space="preserve"> </w:t>
      </w:r>
      <w:r w:rsidRPr="009754C9">
        <w:rPr>
          <w:rFonts w:ascii="Times New Roman" w:hAnsi="Times New Roman" w:cs="Times New Roman"/>
          <w:bCs/>
          <w:w w:val="105"/>
          <w:sz w:val="28"/>
          <w:szCs w:val="28"/>
          <w:lang w:val="en-US"/>
        </w:rPr>
        <w:t>exch</w:t>
      </w:r>
      <w:r w:rsidR="00474FF1" w:rsidRPr="009754C9">
        <w:rPr>
          <w:rFonts w:ascii="Times New Roman" w:hAnsi="Times New Roman" w:cs="Times New Roman"/>
          <w:bCs/>
          <w:w w:val="105"/>
          <w:sz w:val="28"/>
          <w:szCs w:val="28"/>
          <w:lang w:val="en-US"/>
        </w:rPr>
        <w:t>а</w:t>
      </w:r>
      <w:r w:rsidRPr="009754C9">
        <w:rPr>
          <w:rFonts w:ascii="Times New Roman" w:hAnsi="Times New Roman" w:cs="Times New Roman"/>
          <w:bCs/>
          <w:w w:val="105"/>
          <w:sz w:val="28"/>
          <w:szCs w:val="28"/>
          <w:lang w:val="en-US"/>
        </w:rPr>
        <w:t>nge</w:t>
      </w:r>
      <w:r w:rsidRPr="009754C9">
        <w:rPr>
          <w:rFonts w:ascii="Times New Roman" w:hAnsi="Times New Roman" w:cs="Times New Roman"/>
          <w:bCs/>
          <w:spacing w:val="45"/>
          <w:w w:val="105"/>
          <w:sz w:val="28"/>
          <w:szCs w:val="28"/>
          <w:lang w:val="en-US"/>
        </w:rPr>
        <w:t xml:space="preserve"> </w:t>
      </w:r>
      <w:r w:rsidRPr="009754C9">
        <w:rPr>
          <w:rFonts w:ascii="Times New Roman" w:hAnsi="Times New Roman" w:cs="Times New Roman"/>
          <w:w w:val="105"/>
          <w:sz w:val="28"/>
          <w:szCs w:val="28"/>
          <w:lang w:val="en-US"/>
        </w:rPr>
        <w:t>ide</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s</w:t>
      </w:r>
      <w:r w:rsidRPr="009754C9">
        <w:rPr>
          <w:rFonts w:ascii="Times New Roman" w:hAnsi="Times New Roman" w:cs="Times New Roman"/>
          <w:spacing w:val="44"/>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nd</w:t>
      </w:r>
      <w:r w:rsidRPr="009754C9">
        <w:rPr>
          <w:rFonts w:ascii="Times New Roman" w:hAnsi="Times New Roman" w:cs="Times New Roman"/>
          <w:spacing w:val="44"/>
          <w:w w:val="105"/>
          <w:sz w:val="28"/>
          <w:szCs w:val="28"/>
          <w:lang w:val="en-US"/>
        </w:rPr>
        <w:t xml:space="preserve"> </w:t>
      </w:r>
      <w:r w:rsidRPr="009754C9">
        <w:rPr>
          <w:rFonts w:ascii="Times New Roman" w:hAnsi="Times New Roman" w:cs="Times New Roman"/>
          <w:w w:val="105"/>
          <w:sz w:val="28"/>
          <w:szCs w:val="28"/>
          <w:lang w:val="en-US"/>
        </w:rPr>
        <w:t>inform</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tion</w:t>
      </w:r>
      <w:r w:rsidRPr="009754C9">
        <w:rPr>
          <w:rFonts w:ascii="Times New Roman" w:hAnsi="Times New Roman" w:cs="Times New Roman"/>
          <w:spacing w:val="44"/>
          <w:w w:val="105"/>
          <w:sz w:val="28"/>
          <w:szCs w:val="28"/>
          <w:lang w:val="en-US"/>
        </w:rPr>
        <w:t xml:space="preserve"> </w:t>
      </w:r>
      <w:r w:rsidRPr="009754C9">
        <w:rPr>
          <w:rFonts w:ascii="Times New Roman" w:hAnsi="Times New Roman" w:cs="Times New Roman"/>
          <w:bCs/>
          <w:w w:val="105"/>
          <w:sz w:val="28"/>
          <w:szCs w:val="28"/>
          <w:lang w:val="en-US"/>
        </w:rPr>
        <w:t>concerning</w:t>
      </w:r>
      <w:r w:rsidRPr="009754C9">
        <w:rPr>
          <w:rFonts w:ascii="Times New Roman" w:hAnsi="Times New Roman" w:cs="Times New Roman"/>
          <w:bCs/>
          <w:w w:val="95"/>
          <w:sz w:val="28"/>
          <w:szCs w:val="28"/>
          <w:lang w:val="en-US"/>
        </w:rPr>
        <w:t xml:space="preserve"> </w:t>
      </w:r>
      <w:r w:rsidRPr="009754C9">
        <w:rPr>
          <w:rFonts w:ascii="Times New Roman" w:hAnsi="Times New Roman" w:cs="Times New Roman"/>
          <w:w w:val="105"/>
          <w:sz w:val="28"/>
          <w:szCs w:val="28"/>
          <w:lang w:val="en-US"/>
        </w:rPr>
        <w:t>c</w:t>
      </w:r>
      <w:r w:rsidRPr="009754C9">
        <w:rPr>
          <w:rFonts w:ascii="Times New Roman" w:hAnsi="Times New Roman" w:cs="Times New Roman"/>
          <w:spacing w:val="-4"/>
          <w:w w:val="105"/>
          <w:sz w:val="28"/>
          <w:szCs w:val="28"/>
          <w:lang w:val="en-US"/>
        </w:rPr>
        <w:t>o</w:t>
      </w:r>
      <w:r w:rsidRPr="009754C9">
        <w:rPr>
          <w:rFonts w:ascii="Times New Roman" w:hAnsi="Times New Roman" w:cs="Times New Roman"/>
          <w:w w:val="105"/>
          <w:sz w:val="28"/>
          <w:szCs w:val="28"/>
          <w:lang w:val="en-US"/>
        </w:rPr>
        <w:t>mputer</w:t>
      </w:r>
      <w:r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lang w:val="en-US"/>
        </w:rPr>
        <w:t>soft</w:t>
      </w:r>
      <w:r w:rsidRPr="009754C9">
        <w:rPr>
          <w:rFonts w:ascii="Times New Roman" w:hAnsi="Times New Roman" w:cs="Times New Roman"/>
          <w:spacing w:val="-6"/>
          <w:w w:val="105"/>
          <w:sz w:val="28"/>
          <w:szCs w:val="28"/>
          <w:lang w:val="en-US"/>
        </w:rPr>
        <w:t>w</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re.</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lang w:val="en-US"/>
        </w:rPr>
        <w:t>Const</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nt</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lang w:val="en-US"/>
        </w:rPr>
        <w:t>inform</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tion</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lang w:val="en-US"/>
        </w:rPr>
        <w:t>exch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nge</w:t>
      </w:r>
      <w:r w:rsidRPr="009754C9">
        <w:rPr>
          <w:rFonts w:ascii="Times New Roman" w:hAnsi="Times New Roman" w:cs="Times New Roman"/>
          <w:spacing w:val="-1"/>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nd</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lang w:val="en-US"/>
        </w:rPr>
        <w:t>coordin</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tion</w:t>
      </w:r>
      <w:r w:rsidRPr="009754C9">
        <w:rPr>
          <w:rFonts w:ascii="Times New Roman" w:hAnsi="Times New Roman" w:cs="Times New Roman"/>
          <w:w w:val="107"/>
          <w:sz w:val="28"/>
          <w:szCs w:val="28"/>
          <w:lang w:val="en-US"/>
        </w:rPr>
        <w:t xml:space="preserve"> </w:t>
      </w:r>
      <w:r w:rsidRPr="009754C9">
        <w:rPr>
          <w:rFonts w:ascii="Times New Roman" w:hAnsi="Times New Roman" w:cs="Times New Roman"/>
          <w:w w:val="105"/>
          <w:sz w:val="28"/>
          <w:szCs w:val="28"/>
          <w:lang w:val="en-US"/>
        </w:rPr>
        <w:t>of</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bCs/>
          <w:w w:val="105"/>
          <w:sz w:val="28"/>
          <w:szCs w:val="28"/>
          <w:lang w:val="en-US"/>
        </w:rPr>
        <w:t>efforts</w:t>
      </w:r>
      <w:r w:rsidRPr="009754C9">
        <w:rPr>
          <w:rFonts w:ascii="Times New Roman" w:hAnsi="Times New Roman" w:cs="Times New Roman"/>
          <w:bCs/>
          <w:spacing w:val="-13"/>
          <w:w w:val="105"/>
          <w:sz w:val="28"/>
          <w:szCs w:val="28"/>
          <w:lang w:val="en-US"/>
        </w:rPr>
        <w:t xml:space="preserve"> </w:t>
      </w:r>
      <w:r w:rsidRPr="009754C9">
        <w:rPr>
          <w:rFonts w:ascii="Times New Roman" w:hAnsi="Times New Roman" w:cs="Times New Roman"/>
          <w:w w:val="105"/>
          <w:sz w:val="28"/>
          <w:szCs w:val="28"/>
          <w:lang w:val="en-US"/>
        </w:rPr>
        <w:t>is</w:t>
      </w:r>
      <w:r w:rsidRPr="009754C9">
        <w:rPr>
          <w:rFonts w:ascii="Times New Roman" w:hAnsi="Times New Roman" w:cs="Times New Roman"/>
          <w:spacing w:val="-13"/>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key</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lang w:val="en-US"/>
        </w:rPr>
        <w:t>to</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M</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gg</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te’s</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success</w:t>
      </w:r>
      <w:r w:rsidRPr="009754C9">
        <w:rPr>
          <w:rFonts w:ascii="Times New Roman" w:hAnsi="Times New Roman" w:cs="Times New Roman"/>
          <w:i/>
          <w:w w:val="105"/>
          <w:sz w:val="28"/>
          <w:szCs w:val="28"/>
          <w:lang w:val="en-US"/>
        </w:rPr>
        <w:t>.</w:t>
      </w:r>
      <w:r w:rsidRPr="009754C9">
        <w:rPr>
          <w:rFonts w:ascii="Times New Roman" w:hAnsi="Times New Roman" w:cs="Times New Roman"/>
          <w:i/>
          <w:spacing w:val="-13"/>
          <w:w w:val="105"/>
          <w:sz w:val="28"/>
          <w:szCs w:val="28"/>
          <w:lang w:val="en-US"/>
        </w:rPr>
        <w:t xml:space="preserve"> </w:t>
      </w:r>
      <w:r w:rsidRPr="009754C9">
        <w:rPr>
          <w:rFonts w:ascii="Times New Roman" w:hAnsi="Times New Roman" w:cs="Times New Roman"/>
          <w:w w:val="105"/>
          <w:sz w:val="28"/>
          <w:szCs w:val="28"/>
          <w:lang w:val="en-US"/>
        </w:rPr>
        <w:t>M</w:t>
      </w:r>
      <w:r w:rsidRPr="009754C9">
        <w:rPr>
          <w:rFonts w:ascii="Times New Roman" w:hAnsi="Times New Roman" w:cs="Times New Roman"/>
          <w:spacing w:val="-17"/>
          <w:w w:val="105"/>
          <w:sz w:val="28"/>
          <w:szCs w:val="28"/>
          <w:lang w:val="en-US"/>
        </w:rPr>
        <w:t>r</w:t>
      </w:r>
      <w:r w:rsidRPr="009754C9">
        <w:rPr>
          <w:rFonts w:ascii="Times New Roman" w:hAnsi="Times New Roman" w:cs="Times New Roman"/>
          <w:w w:val="105"/>
          <w:sz w:val="28"/>
          <w:szCs w:val="28"/>
          <w:lang w:val="en-US"/>
        </w:rPr>
        <w:t>.</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lang w:val="en-US"/>
        </w:rPr>
        <w:t>Spencer</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s</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succeeded</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in</w:t>
      </w:r>
      <w:r w:rsidRPr="009754C9">
        <w:rPr>
          <w:rFonts w:ascii="Times New Roman" w:hAnsi="Times New Roman" w:cs="Times New Roman"/>
          <w:w w:val="107"/>
          <w:sz w:val="28"/>
          <w:szCs w:val="28"/>
          <w:lang w:val="en-US"/>
        </w:rPr>
        <w:t xml:space="preserve"> </w:t>
      </w:r>
      <w:r w:rsidRPr="009754C9">
        <w:rPr>
          <w:rFonts w:ascii="Times New Roman" w:hAnsi="Times New Roman" w:cs="Times New Roman"/>
          <w:w w:val="105"/>
          <w:sz w:val="28"/>
          <w:szCs w:val="28"/>
          <w:lang w:val="en-US"/>
        </w:rPr>
        <w:t>his</w:t>
      </w:r>
      <w:r w:rsidRPr="009754C9">
        <w:rPr>
          <w:rFonts w:ascii="Times New Roman" w:hAnsi="Times New Roman" w:cs="Times New Roman"/>
          <w:spacing w:val="18"/>
          <w:w w:val="105"/>
          <w:sz w:val="28"/>
          <w:szCs w:val="28"/>
          <w:lang w:val="en-US"/>
        </w:rPr>
        <w:t xml:space="preserve"> </w:t>
      </w:r>
      <w:r w:rsidRPr="009754C9">
        <w:rPr>
          <w:rFonts w:ascii="Times New Roman" w:hAnsi="Times New Roman" w:cs="Times New Roman"/>
          <w:w w:val="105"/>
          <w:sz w:val="28"/>
          <w:szCs w:val="28"/>
          <w:lang w:val="en-US"/>
        </w:rPr>
        <w:t>mission.</w:t>
      </w:r>
      <w:r w:rsidRPr="009754C9">
        <w:rPr>
          <w:rFonts w:ascii="Times New Roman" w:hAnsi="Times New Roman" w:cs="Times New Roman"/>
          <w:spacing w:val="18"/>
          <w:w w:val="105"/>
          <w:sz w:val="28"/>
          <w:szCs w:val="28"/>
          <w:lang w:val="en-US"/>
        </w:rPr>
        <w:t xml:space="preserve"> </w:t>
      </w:r>
      <w:r w:rsidRPr="009754C9">
        <w:rPr>
          <w:rFonts w:ascii="Times New Roman" w:hAnsi="Times New Roman" w:cs="Times New Roman"/>
          <w:w w:val="105"/>
          <w:sz w:val="28"/>
          <w:szCs w:val="28"/>
          <w:lang w:val="en-US"/>
        </w:rPr>
        <w:t>He</w:t>
      </w:r>
      <w:r w:rsidRPr="009754C9">
        <w:rPr>
          <w:rFonts w:ascii="Times New Roman" w:hAnsi="Times New Roman" w:cs="Times New Roman"/>
          <w:spacing w:val="19"/>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nd</w:t>
      </w:r>
      <w:r w:rsidRPr="009754C9">
        <w:rPr>
          <w:rFonts w:ascii="Times New Roman" w:hAnsi="Times New Roman" w:cs="Times New Roman"/>
          <w:spacing w:val="18"/>
          <w:w w:val="105"/>
          <w:sz w:val="28"/>
          <w:szCs w:val="28"/>
          <w:lang w:val="en-US"/>
        </w:rPr>
        <w:t xml:space="preserve"> </w:t>
      </w:r>
      <w:r w:rsidRPr="009754C9">
        <w:rPr>
          <w:rFonts w:ascii="Times New Roman" w:hAnsi="Times New Roman" w:cs="Times New Roman"/>
          <w:w w:val="105"/>
          <w:sz w:val="28"/>
          <w:szCs w:val="28"/>
          <w:lang w:val="en-US"/>
        </w:rPr>
        <w:t>his</w:t>
      </w:r>
      <w:r w:rsidRPr="009754C9">
        <w:rPr>
          <w:rFonts w:ascii="Times New Roman" w:hAnsi="Times New Roman" w:cs="Times New Roman"/>
          <w:spacing w:val="19"/>
          <w:w w:val="105"/>
          <w:sz w:val="28"/>
          <w:szCs w:val="28"/>
          <w:lang w:val="en-US"/>
        </w:rPr>
        <w:t xml:space="preserve"> </w:t>
      </w:r>
      <w:r w:rsidRPr="009754C9">
        <w:rPr>
          <w:rFonts w:ascii="Times New Roman" w:hAnsi="Times New Roman" w:cs="Times New Roman"/>
          <w:w w:val="105"/>
          <w:sz w:val="28"/>
          <w:szCs w:val="28"/>
          <w:lang w:val="en-US"/>
        </w:rPr>
        <w:t>Germ</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w:t>
      </w:r>
      <w:r w:rsidRPr="009754C9">
        <w:rPr>
          <w:rFonts w:ascii="Times New Roman" w:hAnsi="Times New Roman" w:cs="Times New Roman"/>
          <w:spacing w:val="18"/>
          <w:w w:val="105"/>
          <w:sz w:val="28"/>
          <w:szCs w:val="28"/>
          <w:lang w:val="en-US"/>
        </w:rPr>
        <w:t xml:space="preserve"> </w:t>
      </w:r>
      <w:r w:rsidRPr="009754C9">
        <w:rPr>
          <w:rFonts w:ascii="Times New Roman" w:hAnsi="Times New Roman" w:cs="Times New Roman"/>
          <w:w w:val="105"/>
          <w:sz w:val="28"/>
          <w:szCs w:val="28"/>
          <w:lang w:val="en-US"/>
        </w:rPr>
        <w:t>colle</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gue</w:t>
      </w:r>
      <w:r w:rsidRPr="009754C9">
        <w:rPr>
          <w:rFonts w:ascii="Times New Roman" w:hAnsi="Times New Roman" w:cs="Times New Roman"/>
          <w:spacing w:val="19"/>
          <w:w w:val="105"/>
          <w:sz w:val="28"/>
          <w:szCs w:val="28"/>
          <w:lang w:val="en-US"/>
        </w:rPr>
        <w:t xml:space="preserve"> </w:t>
      </w:r>
      <w:r w:rsidRPr="009754C9">
        <w:rPr>
          <w:rFonts w:ascii="Times New Roman" w:hAnsi="Times New Roman" w:cs="Times New Roman"/>
          <w:w w:val="105"/>
          <w:sz w:val="28"/>
          <w:szCs w:val="28"/>
          <w:lang w:val="en-US"/>
        </w:rPr>
        <w:t>M</w:t>
      </w:r>
      <w:r w:rsidRPr="009754C9">
        <w:rPr>
          <w:rFonts w:ascii="Times New Roman" w:hAnsi="Times New Roman" w:cs="Times New Roman"/>
          <w:spacing w:val="-17"/>
          <w:w w:val="105"/>
          <w:sz w:val="28"/>
          <w:szCs w:val="28"/>
          <w:lang w:val="en-US"/>
        </w:rPr>
        <w:t>r</w:t>
      </w:r>
      <w:r w:rsidRPr="009754C9">
        <w:rPr>
          <w:rFonts w:ascii="Times New Roman" w:hAnsi="Times New Roman" w:cs="Times New Roman"/>
          <w:w w:val="105"/>
          <w:sz w:val="28"/>
          <w:szCs w:val="28"/>
          <w:lang w:val="en-US"/>
        </w:rPr>
        <w:t>.</w:t>
      </w:r>
      <w:r w:rsidRPr="009754C9">
        <w:rPr>
          <w:rFonts w:ascii="Times New Roman" w:hAnsi="Times New Roman" w:cs="Times New Roman"/>
          <w:spacing w:val="18"/>
          <w:w w:val="105"/>
          <w:sz w:val="28"/>
          <w:szCs w:val="28"/>
          <w:lang w:val="en-US"/>
        </w:rPr>
        <w:t xml:space="preserve"> </w:t>
      </w:r>
      <w:r w:rsidRPr="009754C9">
        <w:rPr>
          <w:rFonts w:ascii="Times New Roman" w:hAnsi="Times New Roman" w:cs="Times New Roman"/>
          <w:w w:val="105"/>
          <w:sz w:val="28"/>
          <w:szCs w:val="28"/>
          <w:lang w:val="en-US"/>
        </w:rPr>
        <w:t>Brown</w:t>
      </w:r>
      <w:r w:rsidRPr="009754C9">
        <w:rPr>
          <w:rFonts w:ascii="Times New Roman" w:hAnsi="Times New Roman" w:cs="Times New Roman"/>
          <w:spacing w:val="19"/>
          <w:w w:val="105"/>
          <w:sz w:val="28"/>
          <w:szCs w:val="28"/>
          <w:lang w:val="en-US"/>
        </w:rPr>
        <w:t xml:space="preserve"> </w:t>
      </w:r>
      <w:r w:rsidRPr="009754C9">
        <w:rPr>
          <w:rFonts w:ascii="Times New Roman" w:hAnsi="Times New Roman" w:cs="Times New Roman"/>
          <w:w w:val="105"/>
          <w:sz w:val="28"/>
          <w:szCs w:val="28"/>
          <w:lang w:val="en-US"/>
        </w:rPr>
        <w:t>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9"/>
          <w:w w:val="105"/>
          <w:sz w:val="28"/>
          <w:szCs w:val="28"/>
          <w:lang w:val="en-US"/>
        </w:rPr>
        <w:t>v</w:t>
      </w:r>
      <w:r w:rsidRPr="009754C9">
        <w:rPr>
          <w:rFonts w:ascii="Times New Roman" w:hAnsi="Times New Roman" w:cs="Times New Roman"/>
          <w:w w:val="105"/>
          <w:sz w:val="28"/>
          <w:szCs w:val="28"/>
          <w:lang w:val="en-US"/>
        </w:rPr>
        <w:t>e</w:t>
      </w:r>
      <w:r w:rsidRPr="009754C9">
        <w:rPr>
          <w:rFonts w:ascii="Times New Roman" w:hAnsi="Times New Roman" w:cs="Times New Roman"/>
          <w:spacing w:val="18"/>
          <w:w w:val="105"/>
          <w:sz w:val="28"/>
          <w:szCs w:val="28"/>
          <w:lang w:val="en-US"/>
        </w:rPr>
        <w:t xml:space="preserve"> </w:t>
      </w:r>
      <w:r w:rsidRPr="009754C9">
        <w:rPr>
          <w:rFonts w:ascii="Times New Roman" w:hAnsi="Times New Roman" w:cs="Times New Roman"/>
          <w:w w:val="105"/>
          <w:sz w:val="28"/>
          <w:szCs w:val="28"/>
          <w:lang w:val="en-US"/>
        </w:rPr>
        <w:t>known</w:t>
      </w:r>
      <w:r w:rsidRPr="009754C9">
        <w:rPr>
          <w:rFonts w:ascii="Times New Roman" w:hAnsi="Times New Roman" w:cs="Times New Roman"/>
          <w:w w:val="104"/>
          <w:sz w:val="28"/>
          <w:szCs w:val="28"/>
          <w:lang w:val="en-US"/>
        </w:rPr>
        <w:t xml:space="preserve"> </w:t>
      </w:r>
      <w:r w:rsidRPr="009754C9">
        <w:rPr>
          <w:rFonts w:ascii="Times New Roman" w:hAnsi="Times New Roman" w:cs="Times New Roman"/>
          <w:w w:val="105"/>
          <w:sz w:val="28"/>
          <w:szCs w:val="28"/>
          <w:lang w:val="en-US"/>
        </w:rPr>
        <w:t>e</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ch</w:t>
      </w:r>
      <w:r w:rsidRPr="009754C9">
        <w:rPr>
          <w:rFonts w:ascii="Times New Roman" w:hAnsi="Times New Roman" w:cs="Times New Roman"/>
          <w:spacing w:val="27"/>
          <w:w w:val="105"/>
          <w:sz w:val="28"/>
          <w:szCs w:val="28"/>
          <w:lang w:val="en-US"/>
        </w:rPr>
        <w:t xml:space="preserve"> </w:t>
      </w:r>
      <w:r w:rsidRPr="009754C9">
        <w:rPr>
          <w:rFonts w:ascii="Times New Roman" w:hAnsi="Times New Roman" w:cs="Times New Roman"/>
          <w:w w:val="105"/>
          <w:sz w:val="28"/>
          <w:szCs w:val="28"/>
          <w:lang w:val="en-US"/>
        </w:rPr>
        <w:t>other</w:t>
      </w:r>
      <w:r w:rsidRPr="009754C9">
        <w:rPr>
          <w:rFonts w:ascii="Times New Roman" w:hAnsi="Times New Roman" w:cs="Times New Roman"/>
          <w:spacing w:val="28"/>
          <w:w w:val="105"/>
          <w:sz w:val="28"/>
          <w:szCs w:val="28"/>
          <w:lang w:val="en-US"/>
        </w:rPr>
        <w:t xml:space="preserve"> </w:t>
      </w:r>
      <w:r w:rsidRPr="009754C9">
        <w:rPr>
          <w:rFonts w:ascii="Times New Roman" w:hAnsi="Times New Roman" w:cs="Times New Roman"/>
          <w:w w:val="105"/>
          <w:sz w:val="28"/>
          <w:szCs w:val="28"/>
          <w:lang w:val="en-US"/>
        </w:rPr>
        <w:t>for</w:t>
      </w:r>
      <w:r w:rsidRPr="009754C9">
        <w:rPr>
          <w:rFonts w:ascii="Times New Roman" w:hAnsi="Times New Roman" w:cs="Times New Roman"/>
          <w:spacing w:val="27"/>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28"/>
          <w:w w:val="105"/>
          <w:sz w:val="28"/>
          <w:szCs w:val="28"/>
          <w:lang w:val="en-US"/>
        </w:rPr>
        <w:t xml:space="preserve"> </w:t>
      </w:r>
      <w:r w:rsidRPr="009754C9">
        <w:rPr>
          <w:rFonts w:ascii="Times New Roman" w:hAnsi="Times New Roman" w:cs="Times New Roman"/>
          <w:w w:val="105"/>
          <w:sz w:val="28"/>
          <w:szCs w:val="28"/>
          <w:lang w:val="en-US"/>
        </w:rPr>
        <w:t>long</w:t>
      </w:r>
      <w:r w:rsidRPr="009754C9">
        <w:rPr>
          <w:rFonts w:ascii="Times New Roman" w:hAnsi="Times New Roman" w:cs="Times New Roman"/>
          <w:spacing w:val="28"/>
          <w:w w:val="105"/>
          <w:sz w:val="28"/>
          <w:szCs w:val="28"/>
          <w:lang w:val="en-US"/>
        </w:rPr>
        <w:t xml:space="preserve"> </w:t>
      </w:r>
      <w:r w:rsidRPr="009754C9">
        <w:rPr>
          <w:rFonts w:ascii="Times New Roman" w:hAnsi="Times New Roman" w:cs="Times New Roman"/>
          <w:w w:val="105"/>
          <w:sz w:val="28"/>
          <w:szCs w:val="28"/>
          <w:lang w:val="en-US"/>
        </w:rPr>
        <w:t>time</w:t>
      </w:r>
      <w:r w:rsidRPr="009754C9">
        <w:rPr>
          <w:rFonts w:ascii="Times New Roman" w:hAnsi="Times New Roman" w:cs="Times New Roman"/>
          <w:spacing w:val="27"/>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nd</w:t>
      </w:r>
      <w:r w:rsidRPr="009754C9">
        <w:rPr>
          <w:rFonts w:ascii="Times New Roman" w:hAnsi="Times New Roman" w:cs="Times New Roman"/>
          <w:spacing w:val="28"/>
          <w:w w:val="105"/>
          <w:sz w:val="28"/>
          <w:szCs w:val="28"/>
          <w:lang w:val="en-US"/>
        </w:rPr>
        <w:t xml:space="preserve"> </w:t>
      </w:r>
      <w:r w:rsidRPr="009754C9">
        <w:rPr>
          <w:rFonts w:ascii="Times New Roman" w:hAnsi="Times New Roman" w:cs="Times New Roman"/>
          <w:w w:val="105"/>
          <w:sz w:val="28"/>
          <w:szCs w:val="28"/>
          <w:lang w:val="en-US"/>
        </w:rPr>
        <w:t>during</w:t>
      </w:r>
      <w:r w:rsidRPr="009754C9">
        <w:rPr>
          <w:rFonts w:ascii="Times New Roman" w:hAnsi="Times New Roman" w:cs="Times New Roman"/>
          <w:spacing w:val="27"/>
          <w:w w:val="105"/>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28"/>
          <w:w w:val="105"/>
          <w:sz w:val="28"/>
          <w:szCs w:val="28"/>
          <w:lang w:val="en-US"/>
        </w:rPr>
        <w:t xml:space="preserve"> </w:t>
      </w:r>
      <w:r w:rsidRPr="009754C9">
        <w:rPr>
          <w:rFonts w:ascii="Times New Roman" w:hAnsi="Times New Roman" w:cs="Times New Roman"/>
          <w:w w:val="105"/>
          <w:sz w:val="28"/>
          <w:szCs w:val="28"/>
          <w:lang w:val="en-US"/>
        </w:rPr>
        <w:t>t</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lks</w:t>
      </w:r>
      <w:r w:rsidRPr="009754C9">
        <w:rPr>
          <w:rFonts w:ascii="Times New Roman" w:hAnsi="Times New Roman" w:cs="Times New Roman"/>
          <w:spacing w:val="28"/>
          <w:w w:val="105"/>
          <w:sz w:val="28"/>
          <w:szCs w:val="28"/>
          <w:lang w:val="en-US"/>
        </w:rPr>
        <w:t xml:space="preserve"> </w:t>
      </w:r>
      <w:r w:rsidRPr="009754C9">
        <w:rPr>
          <w:rFonts w:ascii="Times New Roman" w:hAnsi="Times New Roman" w:cs="Times New Roman"/>
          <w:w w:val="105"/>
          <w:sz w:val="28"/>
          <w:szCs w:val="28"/>
          <w:lang w:val="en-US"/>
        </w:rPr>
        <w:t>they</w:t>
      </w:r>
      <w:r w:rsidRPr="009754C9">
        <w:rPr>
          <w:rFonts w:ascii="Times New Roman" w:hAnsi="Times New Roman" w:cs="Times New Roman"/>
          <w:spacing w:val="26"/>
          <w:w w:val="105"/>
          <w:sz w:val="28"/>
          <w:szCs w:val="28"/>
          <w:lang w:val="en-US"/>
        </w:rPr>
        <w:t xml:space="preserve"> </w:t>
      </w:r>
      <w:r w:rsidRPr="009754C9">
        <w:rPr>
          <w:rFonts w:ascii="Times New Roman" w:hAnsi="Times New Roman" w:cs="Times New Roman"/>
          <w:bCs/>
          <w:w w:val="105"/>
          <w:sz w:val="28"/>
          <w:szCs w:val="28"/>
          <w:lang w:val="en-US"/>
        </w:rPr>
        <w:t>got</w:t>
      </w:r>
      <w:r w:rsidRPr="009754C9">
        <w:rPr>
          <w:rFonts w:ascii="Times New Roman" w:hAnsi="Times New Roman" w:cs="Times New Roman"/>
          <w:bCs/>
          <w:spacing w:val="28"/>
          <w:w w:val="105"/>
          <w:sz w:val="28"/>
          <w:szCs w:val="28"/>
          <w:lang w:val="en-US"/>
        </w:rPr>
        <w:t xml:space="preserve"> </w:t>
      </w:r>
      <w:r w:rsidRPr="009754C9">
        <w:rPr>
          <w:rFonts w:ascii="Times New Roman" w:hAnsi="Times New Roman" w:cs="Times New Roman"/>
          <w:bCs/>
          <w:w w:val="105"/>
          <w:sz w:val="28"/>
          <w:szCs w:val="28"/>
          <w:lang w:val="en-US"/>
        </w:rPr>
        <w:t>down</w:t>
      </w:r>
      <w:r w:rsidRPr="009754C9">
        <w:rPr>
          <w:rFonts w:ascii="Times New Roman" w:hAnsi="Times New Roman" w:cs="Times New Roman"/>
          <w:bCs/>
          <w:spacing w:val="28"/>
          <w:w w:val="105"/>
          <w:sz w:val="28"/>
          <w:szCs w:val="28"/>
          <w:lang w:val="en-US"/>
        </w:rPr>
        <w:t xml:space="preserve"> </w:t>
      </w:r>
      <w:r w:rsidRPr="009754C9">
        <w:rPr>
          <w:rFonts w:ascii="Times New Roman" w:hAnsi="Times New Roman" w:cs="Times New Roman"/>
          <w:bCs/>
          <w:spacing w:val="-3"/>
          <w:w w:val="105"/>
          <w:sz w:val="28"/>
          <w:szCs w:val="28"/>
          <w:lang w:val="en-US"/>
        </w:rPr>
        <w:t>t</w:t>
      </w:r>
      <w:r w:rsidRPr="009754C9">
        <w:rPr>
          <w:rFonts w:ascii="Times New Roman" w:hAnsi="Times New Roman" w:cs="Times New Roman"/>
          <w:bCs/>
          <w:w w:val="105"/>
          <w:sz w:val="28"/>
          <w:szCs w:val="28"/>
          <w:lang w:val="en-US"/>
        </w:rPr>
        <w:t>o</w:t>
      </w:r>
      <w:r w:rsidRPr="009754C9">
        <w:rPr>
          <w:rFonts w:ascii="Times New Roman" w:hAnsi="Times New Roman" w:cs="Times New Roman"/>
          <w:bCs/>
          <w:sz w:val="28"/>
          <w:szCs w:val="28"/>
          <w:lang w:val="en-US"/>
        </w:rPr>
        <w:t xml:space="preserve"> </w:t>
      </w:r>
      <w:r w:rsidRPr="009754C9">
        <w:rPr>
          <w:rFonts w:ascii="Times New Roman" w:hAnsi="Times New Roman" w:cs="Times New Roman"/>
          <w:bCs/>
          <w:w w:val="105"/>
          <w:sz w:val="28"/>
          <w:szCs w:val="28"/>
          <w:lang w:val="en-US"/>
        </w:rPr>
        <w:t>business</w:t>
      </w:r>
      <w:r w:rsidRPr="009754C9">
        <w:rPr>
          <w:rFonts w:ascii="Times New Roman" w:hAnsi="Times New Roman" w:cs="Times New Roman"/>
          <w:bCs/>
          <w:spacing w:val="34"/>
          <w:w w:val="105"/>
          <w:sz w:val="28"/>
          <w:szCs w:val="28"/>
          <w:lang w:val="en-US"/>
        </w:rPr>
        <w:t xml:space="preserve"> </w:t>
      </w:r>
      <w:r w:rsidRPr="009754C9">
        <w:rPr>
          <w:rFonts w:ascii="Times New Roman" w:hAnsi="Times New Roman" w:cs="Times New Roman"/>
          <w:w w:val="105"/>
          <w:sz w:val="28"/>
          <w:szCs w:val="28"/>
          <w:lang w:val="en-US"/>
        </w:rPr>
        <w:t>immedi</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tel</w:t>
      </w:r>
      <w:r w:rsidRPr="009754C9">
        <w:rPr>
          <w:rFonts w:ascii="Times New Roman" w:hAnsi="Times New Roman" w:cs="Times New Roman"/>
          <w:spacing w:val="-27"/>
          <w:w w:val="105"/>
          <w:sz w:val="28"/>
          <w:szCs w:val="28"/>
          <w:lang w:val="en-US"/>
        </w:rPr>
        <w:t>y</w:t>
      </w:r>
      <w:r w:rsidRPr="009754C9">
        <w:rPr>
          <w:rFonts w:ascii="Times New Roman" w:hAnsi="Times New Roman" w:cs="Times New Roman"/>
          <w:w w:val="105"/>
          <w:sz w:val="28"/>
          <w:szCs w:val="28"/>
          <w:lang w:val="en-US"/>
        </w:rPr>
        <w:t>.</w:t>
      </w:r>
      <w:r w:rsidRPr="009754C9">
        <w:rPr>
          <w:rFonts w:ascii="Times New Roman" w:hAnsi="Times New Roman" w:cs="Times New Roman"/>
          <w:spacing w:val="36"/>
          <w:w w:val="105"/>
          <w:sz w:val="28"/>
          <w:szCs w:val="28"/>
          <w:lang w:val="en-US"/>
        </w:rPr>
        <w:t xml:space="preserve"> </w:t>
      </w:r>
      <w:r w:rsidRPr="009754C9">
        <w:rPr>
          <w:rFonts w:ascii="Times New Roman" w:hAnsi="Times New Roman" w:cs="Times New Roman"/>
          <w:w w:val="105"/>
          <w:sz w:val="28"/>
          <w:szCs w:val="28"/>
          <w:lang w:val="en-US"/>
        </w:rPr>
        <w:t>They</w:t>
      </w:r>
      <w:r w:rsidRPr="009754C9">
        <w:rPr>
          <w:rFonts w:ascii="Times New Roman" w:hAnsi="Times New Roman" w:cs="Times New Roman"/>
          <w:spacing w:val="35"/>
          <w:w w:val="105"/>
          <w:sz w:val="28"/>
          <w:szCs w:val="28"/>
          <w:lang w:val="en-US"/>
        </w:rPr>
        <w:t xml:space="preserve"> </w:t>
      </w:r>
      <w:r w:rsidRPr="009754C9">
        <w:rPr>
          <w:rFonts w:ascii="Times New Roman" w:hAnsi="Times New Roman" w:cs="Times New Roman"/>
          <w:w w:val="105"/>
          <w:sz w:val="28"/>
          <w:szCs w:val="28"/>
          <w:lang w:val="en-US"/>
        </w:rPr>
        <w:t>didn’t</w:t>
      </w:r>
      <w:r w:rsidRPr="009754C9">
        <w:rPr>
          <w:rFonts w:ascii="Times New Roman" w:hAnsi="Times New Roman" w:cs="Times New Roman"/>
          <w:spacing w:val="35"/>
          <w:w w:val="105"/>
          <w:sz w:val="28"/>
          <w:szCs w:val="28"/>
          <w:lang w:val="en-US"/>
        </w:rPr>
        <w:t xml:space="preserve"> </w:t>
      </w:r>
      <w:r w:rsidRPr="009754C9">
        <w:rPr>
          <w:rFonts w:ascii="Times New Roman" w:hAnsi="Times New Roman" w:cs="Times New Roman"/>
          <w:bCs/>
          <w:spacing w:val="-6"/>
          <w:w w:val="105"/>
          <w:sz w:val="28"/>
          <w:szCs w:val="28"/>
          <w:lang w:val="en-US"/>
        </w:rPr>
        <w:t>w</w:t>
      </w:r>
      <w:r w:rsidR="00474FF1" w:rsidRPr="009754C9">
        <w:rPr>
          <w:rFonts w:ascii="Times New Roman" w:hAnsi="Times New Roman" w:cs="Times New Roman"/>
          <w:bCs/>
          <w:w w:val="105"/>
          <w:sz w:val="28"/>
          <w:szCs w:val="28"/>
          <w:lang w:val="en-US"/>
        </w:rPr>
        <w:t>а</w:t>
      </w:r>
      <w:r w:rsidRPr="009754C9">
        <w:rPr>
          <w:rFonts w:ascii="Times New Roman" w:hAnsi="Times New Roman" w:cs="Times New Roman"/>
          <w:bCs/>
          <w:w w:val="105"/>
          <w:sz w:val="28"/>
          <w:szCs w:val="28"/>
          <w:lang w:val="en-US"/>
        </w:rPr>
        <w:t>ste</w:t>
      </w:r>
      <w:r w:rsidRPr="009754C9">
        <w:rPr>
          <w:rFonts w:ascii="Times New Roman" w:hAnsi="Times New Roman" w:cs="Times New Roman"/>
          <w:bCs/>
          <w:spacing w:val="35"/>
          <w:w w:val="105"/>
          <w:sz w:val="28"/>
          <w:szCs w:val="28"/>
          <w:lang w:val="en-US"/>
        </w:rPr>
        <w:t xml:space="preserve"> </w:t>
      </w:r>
      <w:r w:rsidRPr="009754C9">
        <w:rPr>
          <w:rFonts w:ascii="Times New Roman" w:hAnsi="Times New Roman" w:cs="Times New Roman"/>
          <w:w w:val="105"/>
          <w:sz w:val="28"/>
          <w:szCs w:val="28"/>
          <w:lang w:val="en-US"/>
        </w:rPr>
        <w:t>time</w:t>
      </w:r>
      <w:r w:rsidRPr="009754C9">
        <w:rPr>
          <w:rFonts w:ascii="Times New Roman" w:hAnsi="Times New Roman" w:cs="Times New Roman"/>
          <w:spacing w:val="34"/>
          <w:w w:val="105"/>
          <w:sz w:val="28"/>
          <w:szCs w:val="28"/>
          <w:lang w:val="en-US"/>
        </w:rPr>
        <w:t xml:space="preserve"> </w:t>
      </w:r>
      <w:r w:rsidRPr="009754C9">
        <w:rPr>
          <w:rFonts w:ascii="Times New Roman" w:hAnsi="Times New Roman" w:cs="Times New Roman"/>
          <w:bCs/>
          <w:w w:val="105"/>
          <w:sz w:val="28"/>
          <w:szCs w:val="28"/>
          <w:lang w:val="en-US"/>
        </w:rPr>
        <w:t>on</w:t>
      </w:r>
      <w:r w:rsidRPr="009754C9">
        <w:rPr>
          <w:rFonts w:ascii="Times New Roman" w:hAnsi="Times New Roman" w:cs="Times New Roman"/>
          <w:bCs/>
          <w:spacing w:val="35"/>
          <w:w w:val="105"/>
          <w:sz w:val="28"/>
          <w:szCs w:val="28"/>
          <w:lang w:val="en-US"/>
        </w:rPr>
        <w:t xml:space="preserve"> </w:t>
      </w:r>
      <w:r w:rsidRPr="009754C9">
        <w:rPr>
          <w:rFonts w:ascii="Times New Roman" w:hAnsi="Times New Roman" w:cs="Times New Roman"/>
          <w:w w:val="105"/>
          <w:sz w:val="28"/>
          <w:szCs w:val="28"/>
          <w:lang w:val="en-US"/>
        </w:rPr>
        <w:t>form</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lities</w:t>
      </w:r>
      <w:r w:rsidRPr="009754C9">
        <w:rPr>
          <w:rFonts w:ascii="Times New Roman" w:hAnsi="Times New Roman" w:cs="Times New Roman"/>
          <w:spacing w:val="35"/>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nd</w:t>
      </w:r>
      <w:r w:rsidRPr="009754C9">
        <w:rPr>
          <w:rFonts w:ascii="Times New Roman" w:hAnsi="Times New Roman" w:cs="Times New Roman"/>
          <w:w w:val="107"/>
          <w:sz w:val="28"/>
          <w:szCs w:val="28"/>
          <w:lang w:val="en-US"/>
        </w:rPr>
        <w:t xml:space="preserve"> </w:t>
      </w:r>
      <w:r w:rsidRPr="009754C9">
        <w:rPr>
          <w:rFonts w:ascii="Times New Roman" w:hAnsi="Times New Roman" w:cs="Times New Roman"/>
          <w:w w:val="105"/>
          <w:sz w:val="28"/>
          <w:szCs w:val="28"/>
          <w:lang w:val="en-US"/>
        </w:rPr>
        <w:t>ceremonies</w:t>
      </w:r>
      <w:r w:rsidRPr="009754C9">
        <w:rPr>
          <w:rFonts w:ascii="Times New Roman" w:hAnsi="Times New Roman" w:cs="Times New Roman"/>
          <w:spacing w:val="-14"/>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nd</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bCs/>
          <w:w w:val="105"/>
          <w:sz w:val="28"/>
          <w:szCs w:val="28"/>
          <w:lang w:val="en-US"/>
        </w:rPr>
        <w:t>m</w:t>
      </w:r>
      <w:r w:rsidR="00474FF1" w:rsidRPr="009754C9">
        <w:rPr>
          <w:rFonts w:ascii="Times New Roman" w:hAnsi="Times New Roman" w:cs="Times New Roman"/>
          <w:bCs/>
          <w:w w:val="105"/>
          <w:sz w:val="28"/>
          <w:szCs w:val="28"/>
          <w:lang w:val="en-US"/>
        </w:rPr>
        <w:t>а</w:t>
      </w:r>
      <w:r w:rsidRPr="009754C9">
        <w:rPr>
          <w:rFonts w:ascii="Times New Roman" w:hAnsi="Times New Roman" w:cs="Times New Roman"/>
          <w:bCs/>
          <w:w w:val="105"/>
          <w:sz w:val="28"/>
          <w:szCs w:val="28"/>
          <w:lang w:val="en-US"/>
        </w:rPr>
        <w:t>n</w:t>
      </w:r>
      <w:r w:rsidR="00474FF1" w:rsidRPr="009754C9">
        <w:rPr>
          <w:rFonts w:ascii="Times New Roman" w:hAnsi="Times New Roman" w:cs="Times New Roman"/>
          <w:bCs/>
          <w:w w:val="105"/>
          <w:sz w:val="28"/>
          <w:szCs w:val="28"/>
          <w:lang w:val="en-US"/>
        </w:rPr>
        <w:t>а</w:t>
      </w:r>
      <w:r w:rsidRPr="009754C9">
        <w:rPr>
          <w:rFonts w:ascii="Times New Roman" w:hAnsi="Times New Roman" w:cs="Times New Roman"/>
          <w:bCs/>
          <w:w w:val="105"/>
          <w:sz w:val="28"/>
          <w:szCs w:val="28"/>
          <w:lang w:val="en-US"/>
        </w:rPr>
        <w:t>ged</w:t>
      </w:r>
      <w:r w:rsidRPr="009754C9">
        <w:rPr>
          <w:rFonts w:ascii="Times New Roman" w:hAnsi="Times New Roman" w:cs="Times New Roman"/>
          <w:bCs/>
          <w:spacing w:val="-13"/>
          <w:w w:val="105"/>
          <w:sz w:val="28"/>
          <w:szCs w:val="28"/>
          <w:lang w:val="en-US"/>
        </w:rPr>
        <w:t xml:space="preserve"> </w:t>
      </w:r>
      <w:r w:rsidRPr="009754C9">
        <w:rPr>
          <w:rFonts w:ascii="Times New Roman" w:hAnsi="Times New Roman" w:cs="Times New Roman"/>
          <w:bCs/>
          <w:spacing w:val="-3"/>
          <w:w w:val="105"/>
          <w:sz w:val="28"/>
          <w:szCs w:val="28"/>
          <w:lang w:val="en-US"/>
        </w:rPr>
        <w:t>t</w:t>
      </w:r>
      <w:r w:rsidRPr="009754C9">
        <w:rPr>
          <w:rFonts w:ascii="Times New Roman" w:hAnsi="Times New Roman" w:cs="Times New Roman"/>
          <w:bCs/>
          <w:w w:val="105"/>
          <w:sz w:val="28"/>
          <w:szCs w:val="28"/>
          <w:lang w:val="en-US"/>
        </w:rPr>
        <w:t>o</w:t>
      </w:r>
      <w:r w:rsidRPr="009754C9">
        <w:rPr>
          <w:rFonts w:ascii="Times New Roman" w:hAnsi="Times New Roman" w:cs="Times New Roman"/>
          <w:bCs/>
          <w:spacing w:val="-14"/>
          <w:w w:val="105"/>
          <w:sz w:val="28"/>
          <w:szCs w:val="28"/>
          <w:lang w:val="en-US"/>
        </w:rPr>
        <w:t xml:space="preserve"> </w:t>
      </w:r>
      <w:r w:rsidRPr="009754C9">
        <w:rPr>
          <w:rFonts w:ascii="Times New Roman" w:hAnsi="Times New Roman" w:cs="Times New Roman"/>
          <w:bCs/>
          <w:w w:val="105"/>
          <w:sz w:val="28"/>
          <w:szCs w:val="28"/>
          <w:lang w:val="en-US"/>
        </w:rPr>
        <w:t>settle</w:t>
      </w:r>
      <w:r w:rsidRPr="009754C9">
        <w:rPr>
          <w:rFonts w:ascii="Times New Roman" w:hAnsi="Times New Roman" w:cs="Times New Roman"/>
          <w:bCs/>
          <w:spacing w:val="-13"/>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lot</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of</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bCs/>
          <w:w w:val="105"/>
          <w:sz w:val="28"/>
          <w:szCs w:val="28"/>
          <w:lang w:val="en-US"/>
        </w:rPr>
        <w:t>cruci</w:t>
      </w:r>
      <w:r w:rsidR="00474FF1" w:rsidRPr="009754C9">
        <w:rPr>
          <w:rFonts w:ascii="Times New Roman" w:hAnsi="Times New Roman" w:cs="Times New Roman"/>
          <w:bCs/>
          <w:w w:val="105"/>
          <w:sz w:val="28"/>
          <w:szCs w:val="28"/>
          <w:lang w:val="en-US"/>
        </w:rPr>
        <w:t>а</w:t>
      </w:r>
      <w:r w:rsidRPr="009754C9">
        <w:rPr>
          <w:rFonts w:ascii="Times New Roman" w:hAnsi="Times New Roman" w:cs="Times New Roman"/>
          <w:bCs/>
          <w:w w:val="105"/>
          <w:sz w:val="28"/>
          <w:szCs w:val="28"/>
          <w:lang w:val="en-US"/>
        </w:rPr>
        <w:t>l</w:t>
      </w:r>
      <w:r w:rsidRPr="009754C9">
        <w:rPr>
          <w:rFonts w:ascii="Times New Roman" w:hAnsi="Times New Roman" w:cs="Times New Roman"/>
          <w:bCs/>
          <w:spacing w:val="-13"/>
          <w:w w:val="105"/>
          <w:sz w:val="28"/>
          <w:szCs w:val="28"/>
          <w:lang w:val="en-US"/>
        </w:rPr>
        <w:t xml:space="preserve"> </w:t>
      </w:r>
      <w:r w:rsidRPr="009754C9">
        <w:rPr>
          <w:rFonts w:ascii="Times New Roman" w:hAnsi="Times New Roman" w:cs="Times New Roman"/>
          <w:w w:val="105"/>
          <w:sz w:val="28"/>
          <w:szCs w:val="28"/>
          <w:lang w:val="en-US"/>
        </w:rPr>
        <w:t>items.</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p</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rtners looked</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lang w:val="en-US"/>
        </w:rPr>
        <w:t>through</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lang w:val="en-US"/>
        </w:rPr>
        <w:t>l</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test</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c</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logues</w:t>
      </w:r>
      <w:r w:rsidRPr="009754C9">
        <w:rPr>
          <w:rFonts w:ascii="Times New Roman" w:hAnsi="Times New Roman" w:cs="Times New Roman"/>
          <w:spacing w:val="-14"/>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nd</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bCs/>
          <w:spacing w:val="-2"/>
          <w:w w:val="105"/>
          <w:sz w:val="28"/>
          <w:szCs w:val="28"/>
          <w:lang w:val="en-US"/>
        </w:rPr>
        <w:t>closel</w:t>
      </w:r>
      <w:r w:rsidRPr="009754C9">
        <w:rPr>
          <w:rFonts w:ascii="Times New Roman" w:hAnsi="Times New Roman" w:cs="Times New Roman"/>
          <w:bCs/>
          <w:w w:val="105"/>
          <w:sz w:val="28"/>
          <w:szCs w:val="28"/>
          <w:lang w:val="en-US"/>
        </w:rPr>
        <w:t>y</w:t>
      </w:r>
      <w:r w:rsidRPr="009754C9">
        <w:rPr>
          <w:rFonts w:ascii="Times New Roman" w:hAnsi="Times New Roman" w:cs="Times New Roman"/>
          <w:bCs/>
          <w:spacing w:val="-14"/>
          <w:w w:val="105"/>
          <w:sz w:val="28"/>
          <w:szCs w:val="28"/>
          <w:lang w:val="en-US"/>
        </w:rPr>
        <w:t xml:space="preserve"> </w:t>
      </w:r>
      <w:r w:rsidRPr="009754C9">
        <w:rPr>
          <w:rFonts w:ascii="Times New Roman" w:hAnsi="Times New Roman" w:cs="Times New Roman"/>
          <w:w w:val="105"/>
          <w:sz w:val="28"/>
          <w:szCs w:val="28"/>
          <w:lang w:val="en-US"/>
        </w:rPr>
        <w:t>studied</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lang w:val="en-US"/>
        </w:rPr>
        <w:t>models</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on</w:t>
      </w:r>
      <w:r w:rsidRPr="009754C9">
        <w:rPr>
          <w:rFonts w:ascii="Times New Roman" w:hAnsi="Times New Roman" w:cs="Times New Roman"/>
          <w:w w:val="109"/>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m</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rket,</w:t>
      </w:r>
      <w:r w:rsidRPr="009754C9">
        <w:rPr>
          <w:rFonts w:ascii="Times New Roman" w:hAnsi="Times New Roman" w:cs="Times New Roman"/>
          <w:spacing w:val="-11"/>
          <w:w w:val="105"/>
          <w:sz w:val="28"/>
          <w:szCs w:val="28"/>
          <w:lang w:val="en-US"/>
        </w:rPr>
        <w:t xml:space="preserve"> </w:t>
      </w:r>
      <w:r w:rsidRPr="009754C9">
        <w:rPr>
          <w:rFonts w:ascii="Times New Roman" w:hAnsi="Times New Roman" w:cs="Times New Roman"/>
          <w:w w:val="105"/>
          <w:sz w:val="28"/>
          <w:szCs w:val="28"/>
          <w:lang w:val="en-US"/>
        </w:rPr>
        <w:t>they</w:t>
      </w:r>
      <w:r w:rsidRPr="009754C9">
        <w:rPr>
          <w:rFonts w:ascii="Times New Roman" w:hAnsi="Times New Roman" w:cs="Times New Roman"/>
          <w:spacing w:val="-12"/>
          <w:w w:val="105"/>
          <w:sz w:val="28"/>
          <w:szCs w:val="28"/>
          <w:lang w:val="en-US"/>
        </w:rPr>
        <w:t xml:space="preserve"> </w:t>
      </w:r>
      <w:r w:rsidR="00474FF1" w:rsidRPr="009754C9">
        <w:rPr>
          <w:rFonts w:ascii="Times New Roman" w:hAnsi="Times New Roman" w:cs="Times New Roman"/>
          <w:bCs/>
          <w:w w:val="105"/>
          <w:sz w:val="28"/>
          <w:szCs w:val="28"/>
          <w:lang w:val="en-US"/>
        </w:rPr>
        <w:t>а</w:t>
      </w:r>
      <w:r w:rsidRPr="009754C9">
        <w:rPr>
          <w:rFonts w:ascii="Times New Roman" w:hAnsi="Times New Roman" w:cs="Times New Roman"/>
          <w:bCs/>
          <w:w w:val="105"/>
          <w:sz w:val="28"/>
          <w:szCs w:val="28"/>
          <w:lang w:val="en-US"/>
        </w:rPr>
        <w:t>g</w:t>
      </w:r>
      <w:r w:rsidRPr="009754C9">
        <w:rPr>
          <w:rFonts w:ascii="Times New Roman" w:hAnsi="Times New Roman" w:cs="Times New Roman"/>
          <w:bCs/>
          <w:spacing w:val="-4"/>
          <w:w w:val="105"/>
          <w:sz w:val="28"/>
          <w:szCs w:val="28"/>
          <w:lang w:val="en-US"/>
        </w:rPr>
        <w:t>r</w:t>
      </w:r>
      <w:r w:rsidRPr="009754C9">
        <w:rPr>
          <w:rFonts w:ascii="Times New Roman" w:hAnsi="Times New Roman" w:cs="Times New Roman"/>
          <w:bCs/>
          <w:w w:val="105"/>
          <w:sz w:val="28"/>
          <w:szCs w:val="28"/>
          <w:lang w:val="en-US"/>
        </w:rPr>
        <w:t>eed</w:t>
      </w:r>
      <w:r w:rsidRPr="009754C9">
        <w:rPr>
          <w:rFonts w:ascii="Times New Roman" w:hAnsi="Times New Roman" w:cs="Times New Roman"/>
          <w:bCs/>
          <w:spacing w:val="-11"/>
          <w:w w:val="105"/>
          <w:sz w:val="28"/>
          <w:szCs w:val="28"/>
          <w:lang w:val="en-US"/>
        </w:rPr>
        <w:t xml:space="preserve"> </w:t>
      </w:r>
      <w:r w:rsidRPr="009754C9">
        <w:rPr>
          <w:rFonts w:ascii="Times New Roman" w:hAnsi="Times New Roman" w:cs="Times New Roman"/>
          <w:bCs/>
          <w:w w:val="105"/>
          <w:sz w:val="28"/>
          <w:szCs w:val="28"/>
          <w:lang w:val="en-US"/>
        </w:rPr>
        <w:t>on</w:t>
      </w:r>
      <w:r w:rsidRPr="009754C9">
        <w:rPr>
          <w:rFonts w:ascii="Times New Roman" w:hAnsi="Times New Roman" w:cs="Times New Roman"/>
          <w:bCs/>
          <w:spacing w:val="-11"/>
          <w:w w:val="105"/>
          <w:sz w:val="28"/>
          <w:szCs w:val="28"/>
          <w:lang w:val="en-US"/>
        </w:rPr>
        <w:t xml:space="preserve"> </w:t>
      </w:r>
      <w:r w:rsidRPr="009754C9">
        <w:rPr>
          <w:rFonts w:ascii="Times New Roman" w:hAnsi="Times New Roman" w:cs="Times New Roman"/>
          <w:w w:val="105"/>
          <w:sz w:val="28"/>
          <w:szCs w:val="28"/>
          <w:lang w:val="en-US"/>
        </w:rPr>
        <w:t>se</w:t>
      </w:r>
      <w:r w:rsidRPr="009754C9">
        <w:rPr>
          <w:rFonts w:ascii="Times New Roman" w:hAnsi="Times New Roman" w:cs="Times New Roman"/>
          <w:spacing w:val="-9"/>
          <w:w w:val="105"/>
          <w:sz w:val="28"/>
          <w:szCs w:val="28"/>
          <w:lang w:val="en-US"/>
        </w:rPr>
        <w:t>v</w:t>
      </w:r>
      <w:r w:rsidRPr="009754C9">
        <w:rPr>
          <w:rFonts w:ascii="Times New Roman" w:hAnsi="Times New Roman" w:cs="Times New Roman"/>
          <w:w w:val="105"/>
          <w:sz w:val="28"/>
          <w:szCs w:val="28"/>
          <w:lang w:val="en-US"/>
        </w:rPr>
        <w:t>er</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l</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ch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nges</w:t>
      </w:r>
      <w:r w:rsidRPr="009754C9">
        <w:rPr>
          <w:rFonts w:ascii="Times New Roman" w:hAnsi="Times New Roman" w:cs="Times New Roman"/>
          <w:spacing w:val="-11"/>
          <w:w w:val="105"/>
          <w:sz w:val="28"/>
          <w:szCs w:val="28"/>
          <w:lang w:val="en-US"/>
        </w:rPr>
        <w:t xml:space="preserve"> </w:t>
      </w:r>
      <w:r w:rsidRPr="009754C9">
        <w:rPr>
          <w:rFonts w:ascii="Times New Roman" w:hAnsi="Times New Roman" w:cs="Times New Roman"/>
          <w:w w:val="105"/>
          <w:sz w:val="28"/>
          <w:szCs w:val="28"/>
          <w:lang w:val="en-US"/>
        </w:rPr>
        <w:t>in</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11"/>
          <w:w w:val="105"/>
          <w:sz w:val="28"/>
          <w:szCs w:val="28"/>
          <w:lang w:val="en-US"/>
        </w:rPr>
        <w:t xml:space="preserve"> </w:t>
      </w:r>
      <w:r w:rsidRPr="009754C9">
        <w:rPr>
          <w:rFonts w:ascii="Times New Roman" w:hAnsi="Times New Roman" w:cs="Times New Roman"/>
          <w:w w:val="105"/>
          <w:sz w:val="28"/>
          <w:szCs w:val="28"/>
          <w:lang w:val="en-US"/>
        </w:rPr>
        <w:t>pl</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nning</w:t>
      </w:r>
      <w:r w:rsidRPr="009754C9">
        <w:rPr>
          <w:rFonts w:ascii="Times New Roman" w:hAnsi="Times New Roman" w:cs="Times New Roman"/>
          <w:spacing w:val="-11"/>
          <w:w w:val="105"/>
          <w:sz w:val="28"/>
          <w:szCs w:val="28"/>
          <w:lang w:val="en-US"/>
        </w:rPr>
        <w:t xml:space="preserve"> </w:t>
      </w:r>
      <w:r w:rsidRPr="009754C9">
        <w:rPr>
          <w:rFonts w:ascii="Times New Roman" w:hAnsi="Times New Roman" w:cs="Times New Roman"/>
          <w:w w:val="105"/>
          <w:sz w:val="28"/>
          <w:szCs w:val="28"/>
          <w:lang w:val="en-US"/>
        </w:rPr>
        <w:t>of</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11"/>
          <w:w w:val="105"/>
          <w:sz w:val="28"/>
          <w:szCs w:val="28"/>
          <w:lang w:val="en-US"/>
        </w:rPr>
        <w:t xml:space="preserve"> </w:t>
      </w:r>
      <w:r w:rsidRPr="009754C9">
        <w:rPr>
          <w:rFonts w:ascii="Times New Roman" w:hAnsi="Times New Roman" w:cs="Times New Roman"/>
          <w:w w:val="105"/>
          <w:sz w:val="28"/>
          <w:szCs w:val="28"/>
          <w:lang w:val="en-US"/>
        </w:rPr>
        <w:t>new</w:t>
      </w:r>
      <w:r w:rsidRPr="009754C9">
        <w:rPr>
          <w:rFonts w:ascii="Times New Roman" w:hAnsi="Times New Roman" w:cs="Times New Roman"/>
          <w:w w:val="102"/>
          <w:sz w:val="28"/>
          <w:szCs w:val="28"/>
          <w:lang w:val="en-US"/>
        </w:rPr>
        <w:t xml:space="preserve"> </w:t>
      </w:r>
      <w:r w:rsidRPr="009754C9">
        <w:rPr>
          <w:rFonts w:ascii="Times New Roman" w:hAnsi="Times New Roman" w:cs="Times New Roman"/>
          <w:w w:val="105"/>
          <w:sz w:val="28"/>
          <w:szCs w:val="28"/>
          <w:lang w:val="en-US"/>
        </w:rPr>
        <w:t>models.</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They</w:t>
      </w:r>
      <w:r w:rsidRPr="009754C9">
        <w:rPr>
          <w:rFonts w:ascii="Times New Roman" w:hAnsi="Times New Roman" w:cs="Times New Roman"/>
          <w:spacing w:val="9"/>
          <w:w w:val="105"/>
          <w:sz w:val="28"/>
          <w:szCs w:val="28"/>
          <w:lang w:val="en-US"/>
        </w:rPr>
        <w:t xml:space="preserve"> </w:t>
      </w:r>
      <w:r w:rsidR="00474FF1" w:rsidRPr="009754C9">
        <w:rPr>
          <w:rFonts w:ascii="Times New Roman" w:hAnsi="Times New Roman" w:cs="Times New Roman"/>
          <w:bCs/>
          <w:w w:val="105"/>
          <w:sz w:val="28"/>
          <w:szCs w:val="28"/>
          <w:lang w:val="en-US"/>
        </w:rPr>
        <w:t>а</w:t>
      </w:r>
      <w:r w:rsidRPr="009754C9">
        <w:rPr>
          <w:rFonts w:ascii="Times New Roman" w:hAnsi="Times New Roman" w:cs="Times New Roman"/>
          <w:bCs/>
          <w:w w:val="105"/>
          <w:sz w:val="28"/>
          <w:szCs w:val="28"/>
          <w:lang w:val="en-US"/>
        </w:rPr>
        <w:t>ccepted</w:t>
      </w:r>
      <w:r w:rsidRPr="009754C9">
        <w:rPr>
          <w:rFonts w:ascii="Times New Roman" w:hAnsi="Times New Roman" w:cs="Times New Roman"/>
          <w:bCs/>
          <w:spacing w:val="9"/>
          <w:w w:val="105"/>
          <w:sz w:val="28"/>
          <w:szCs w:val="28"/>
          <w:lang w:val="en-US"/>
        </w:rPr>
        <w:t xml:space="preserve"> </w:t>
      </w:r>
      <w:r w:rsidRPr="009754C9">
        <w:rPr>
          <w:rFonts w:ascii="Times New Roman" w:hAnsi="Times New Roman" w:cs="Times New Roman"/>
          <w:w w:val="105"/>
          <w:sz w:val="28"/>
          <w:szCs w:val="28"/>
          <w:lang w:val="en-US"/>
        </w:rPr>
        <w:t>se</w:t>
      </w:r>
      <w:r w:rsidRPr="009754C9">
        <w:rPr>
          <w:rFonts w:ascii="Times New Roman" w:hAnsi="Times New Roman" w:cs="Times New Roman"/>
          <w:spacing w:val="-9"/>
          <w:w w:val="105"/>
          <w:sz w:val="28"/>
          <w:szCs w:val="28"/>
          <w:lang w:val="en-US"/>
        </w:rPr>
        <w:t>v</w:t>
      </w:r>
      <w:r w:rsidRPr="009754C9">
        <w:rPr>
          <w:rFonts w:ascii="Times New Roman" w:hAnsi="Times New Roman" w:cs="Times New Roman"/>
          <w:w w:val="105"/>
          <w:sz w:val="28"/>
          <w:szCs w:val="28"/>
          <w:lang w:val="en-US"/>
        </w:rPr>
        <w:t>er</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l</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new</w:t>
      </w:r>
      <w:r w:rsidRPr="009754C9">
        <w:rPr>
          <w:rFonts w:ascii="Times New Roman" w:hAnsi="Times New Roman" w:cs="Times New Roman"/>
          <w:spacing w:val="9"/>
          <w:w w:val="105"/>
          <w:sz w:val="28"/>
          <w:szCs w:val="28"/>
          <w:lang w:val="en-US"/>
        </w:rPr>
        <w:t xml:space="preserve"> </w:t>
      </w:r>
      <w:r w:rsidRPr="009754C9">
        <w:rPr>
          <w:rFonts w:ascii="Times New Roman" w:hAnsi="Times New Roman" w:cs="Times New Roman"/>
          <w:w w:val="105"/>
          <w:sz w:val="28"/>
          <w:szCs w:val="28"/>
          <w:lang w:val="en-US"/>
        </w:rPr>
        <w:t>methods</w:t>
      </w:r>
      <w:r w:rsidRPr="009754C9">
        <w:rPr>
          <w:rFonts w:ascii="Times New Roman" w:hAnsi="Times New Roman" w:cs="Times New Roman"/>
          <w:spacing w:val="9"/>
          <w:w w:val="105"/>
          <w:sz w:val="28"/>
          <w:szCs w:val="28"/>
          <w:lang w:val="en-US"/>
        </w:rPr>
        <w:t xml:space="preserve"> </w:t>
      </w:r>
      <w:r w:rsidRPr="009754C9">
        <w:rPr>
          <w:rFonts w:ascii="Times New Roman" w:hAnsi="Times New Roman" w:cs="Times New Roman"/>
          <w:w w:val="105"/>
          <w:sz w:val="28"/>
          <w:szCs w:val="28"/>
          <w:lang w:val="en-US"/>
        </w:rPr>
        <w:t>to</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incre</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se</w:t>
      </w:r>
      <w:r w:rsidRPr="009754C9">
        <w:rPr>
          <w:rFonts w:ascii="Times New Roman" w:hAnsi="Times New Roman" w:cs="Times New Roman"/>
          <w:spacing w:val="9"/>
          <w:w w:val="105"/>
          <w:sz w:val="28"/>
          <w:szCs w:val="28"/>
          <w:lang w:val="en-US"/>
        </w:rPr>
        <w:t xml:space="preserve"> </w:t>
      </w:r>
      <w:r w:rsidRPr="009754C9">
        <w:rPr>
          <w:rFonts w:ascii="Times New Roman" w:hAnsi="Times New Roman" w:cs="Times New Roman"/>
          <w:w w:val="105"/>
          <w:sz w:val="28"/>
          <w:szCs w:val="28"/>
          <w:lang w:val="en-US"/>
        </w:rPr>
        <w:t>their</w:t>
      </w:r>
      <w:r w:rsidRPr="009754C9">
        <w:rPr>
          <w:rFonts w:ascii="Times New Roman" w:hAnsi="Times New Roman" w:cs="Times New Roman"/>
          <w:spacing w:val="9"/>
          <w:w w:val="105"/>
          <w:sz w:val="28"/>
          <w:szCs w:val="28"/>
          <w:lang w:val="en-US"/>
        </w:rPr>
        <w:t xml:space="preserve"> </w:t>
      </w:r>
      <w:r w:rsidRPr="009754C9">
        <w:rPr>
          <w:rFonts w:ascii="Times New Roman" w:hAnsi="Times New Roman" w:cs="Times New Roman"/>
          <w:w w:val="105"/>
          <w:sz w:val="28"/>
          <w:szCs w:val="28"/>
          <w:lang w:val="en-US"/>
        </w:rPr>
        <w:t>s</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les.</w:t>
      </w:r>
      <w:r w:rsidRPr="009754C9">
        <w:rPr>
          <w:rFonts w:ascii="Times New Roman" w:hAnsi="Times New Roman" w:cs="Times New Roman"/>
          <w:sz w:val="28"/>
          <w:szCs w:val="28"/>
          <w:lang w:val="en-US"/>
        </w:rPr>
        <w:t xml:space="preserve"> </w:t>
      </w:r>
      <w:r w:rsidRPr="009754C9">
        <w:rPr>
          <w:rFonts w:ascii="Times New Roman" w:hAnsi="Times New Roman" w:cs="Times New Roman"/>
          <w:w w:val="105"/>
          <w:sz w:val="28"/>
          <w:szCs w:val="28"/>
          <w:lang w:val="en-US"/>
        </w:rPr>
        <w:t>They</w:t>
      </w:r>
      <w:r w:rsidRPr="009754C9">
        <w:rPr>
          <w:rFonts w:ascii="Times New Roman" w:hAnsi="Times New Roman" w:cs="Times New Roman"/>
          <w:spacing w:val="5"/>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lso</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m</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de</w:t>
      </w:r>
      <w:r w:rsidRPr="009754C9">
        <w:rPr>
          <w:rFonts w:ascii="Times New Roman" w:hAnsi="Times New Roman" w:cs="Times New Roman"/>
          <w:spacing w:val="5"/>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w:t>
      </w:r>
      <w:r w:rsidRPr="009754C9">
        <w:rPr>
          <w:rFonts w:ascii="Times New Roman" w:hAnsi="Times New Roman" w:cs="Times New Roman"/>
          <w:spacing w:val="6"/>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ppointment</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for</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Octobe</w:t>
      </w:r>
      <w:r w:rsidRPr="009754C9">
        <w:rPr>
          <w:rFonts w:ascii="Times New Roman" w:hAnsi="Times New Roman" w:cs="Times New Roman"/>
          <w:spacing w:val="-17"/>
          <w:w w:val="105"/>
          <w:sz w:val="28"/>
          <w:szCs w:val="28"/>
          <w:lang w:val="en-US"/>
        </w:rPr>
        <w:t>r</w:t>
      </w:r>
      <w:r w:rsidRPr="009754C9">
        <w:rPr>
          <w:rFonts w:ascii="Times New Roman" w:hAnsi="Times New Roman" w:cs="Times New Roman"/>
          <w:w w:val="105"/>
          <w:sz w:val="28"/>
          <w:szCs w:val="28"/>
          <w:lang w:val="en-US"/>
        </w:rPr>
        <w:t>.</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Both</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p</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rties</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bCs/>
          <w:spacing w:val="-9"/>
          <w:w w:val="105"/>
          <w:sz w:val="28"/>
          <w:szCs w:val="28"/>
          <w:lang w:val="en-US"/>
        </w:rPr>
        <w:t>w</w:t>
      </w:r>
      <w:r w:rsidRPr="009754C9">
        <w:rPr>
          <w:rFonts w:ascii="Times New Roman" w:hAnsi="Times New Roman" w:cs="Times New Roman"/>
          <w:bCs/>
          <w:w w:val="105"/>
          <w:sz w:val="28"/>
          <w:szCs w:val="28"/>
          <w:lang w:val="en-US"/>
        </w:rPr>
        <w:t>e</w:t>
      </w:r>
      <w:r w:rsidRPr="009754C9">
        <w:rPr>
          <w:rFonts w:ascii="Times New Roman" w:hAnsi="Times New Roman" w:cs="Times New Roman"/>
          <w:bCs/>
          <w:spacing w:val="-4"/>
          <w:w w:val="105"/>
          <w:sz w:val="28"/>
          <w:szCs w:val="28"/>
          <w:lang w:val="en-US"/>
        </w:rPr>
        <w:t>r</w:t>
      </w:r>
      <w:r w:rsidRPr="009754C9">
        <w:rPr>
          <w:rFonts w:ascii="Times New Roman" w:hAnsi="Times New Roman" w:cs="Times New Roman"/>
          <w:bCs/>
          <w:w w:val="105"/>
          <w:sz w:val="28"/>
          <w:szCs w:val="28"/>
          <w:lang w:val="en-US"/>
        </w:rPr>
        <w:t>e</w:t>
      </w:r>
      <w:r w:rsidRPr="009754C9">
        <w:rPr>
          <w:rFonts w:ascii="Times New Roman" w:hAnsi="Times New Roman" w:cs="Times New Roman"/>
          <w:bCs/>
          <w:spacing w:val="6"/>
          <w:w w:val="105"/>
          <w:sz w:val="28"/>
          <w:szCs w:val="28"/>
          <w:lang w:val="en-US"/>
        </w:rPr>
        <w:t xml:space="preserve"> </w:t>
      </w:r>
      <w:r w:rsidRPr="009754C9">
        <w:rPr>
          <w:rFonts w:ascii="Times New Roman" w:hAnsi="Times New Roman" w:cs="Times New Roman"/>
          <w:spacing w:val="-10"/>
          <w:w w:val="105"/>
          <w:sz w:val="28"/>
          <w:szCs w:val="28"/>
          <w:lang w:val="en-US"/>
        </w:rPr>
        <w:t>v</w:t>
      </w:r>
      <w:r w:rsidRPr="009754C9">
        <w:rPr>
          <w:rFonts w:ascii="Times New Roman" w:hAnsi="Times New Roman" w:cs="Times New Roman"/>
          <w:w w:val="105"/>
          <w:sz w:val="28"/>
          <w:szCs w:val="28"/>
          <w:lang w:val="en-US"/>
        </w:rPr>
        <w:t>ery</w:t>
      </w:r>
      <w:r w:rsidRPr="009754C9">
        <w:rPr>
          <w:rFonts w:ascii="Times New Roman" w:hAnsi="Times New Roman" w:cs="Times New Roman"/>
          <w:w w:val="101"/>
          <w:sz w:val="28"/>
          <w:szCs w:val="28"/>
          <w:lang w:val="en-US"/>
        </w:rPr>
        <w:t xml:space="preserve"> </w:t>
      </w:r>
      <w:r w:rsidRPr="009754C9">
        <w:rPr>
          <w:rFonts w:ascii="Times New Roman" w:hAnsi="Times New Roman" w:cs="Times New Roman"/>
          <w:bCs/>
          <w:sz w:val="28"/>
          <w:szCs w:val="28"/>
          <w:lang w:val="en-US"/>
        </w:rPr>
        <w:t>ple</w:t>
      </w:r>
      <w:r w:rsidR="00474FF1" w:rsidRPr="009754C9">
        <w:rPr>
          <w:rFonts w:ascii="Times New Roman" w:hAnsi="Times New Roman" w:cs="Times New Roman"/>
          <w:bCs/>
          <w:sz w:val="28"/>
          <w:szCs w:val="28"/>
          <w:lang w:val="en-US"/>
        </w:rPr>
        <w:t>а</w:t>
      </w:r>
      <w:r w:rsidRPr="009754C9">
        <w:rPr>
          <w:rFonts w:ascii="Times New Roman" w:hAnsi="Times New Roman" w:cs="Times New Roman"/>
          <w:bCs/>
          <w:sz w:val="28"/>
          <w:szCs w:val="28"/>
          <w:lang w:val="en-US"/>
        </w:rPr>
        <w:t>sed</w:t>
      </w:r>
      <w:r w:rsidRPr="009754C9">
        <w:rPr>
          <w:rFonts w:ascii="Times New Roman" w:hAnsi="Times New Roman" w:cs="Times New Roman"/>
          <w:bCs/>
          <w:spacing w:val="-17"/>
          <w:sz w:val="28"/>
          <w:szCs w:val="28"/>
          <w:lang w:val="en-US"/>
        </w:rPr>
        <w:t xml:space="preserve"> </w:t>
      </w:r>
      <w:r w:rsidRPr="009754C9">
        <w:rPr>
          <w:rFonts w:ascii="Times New Roman" w:hAnsi="Times New Roman" w:cs="Times New Roman"/>
          <w:bCs/>
          <w:sz w:val="28"/>
          <w:szCs w:val="28"/>
          <w:lang w:val="en-US"/>
        </w:rPr>
        <w:t>with</w:t>
      </w:r>
      <w:r w:rsidRPr="009754C9">
        <w:rPr>
          <w:rFonts w:ascii="Times New Roman" w:hAnsi="Times New Roman" w:cs="Times New Roman"/>
          <w:bCs/>
          <w:spacing w:val="-16"/>
          <w:sz w:val="28"/>
          <w:szCs w:val="28"/>
          <w:lang w:val="en-US"/>
        </w:rPr>
        <w:t xml:space="preserve"> </w:t>
      </w:r>
      <w:r w:rsidRPr="009754C9">
        <w:rPr>
          <w:rFonts w:ascii="Times New Roman" w:hAnsi="Times New Roman" w:cs="Times New Roman"/>
          <w:sz w:val="28"/>
          <w:szCs w:val="28"/>
          <w:lang w:val="en-US"/>
        </w:rPr>
        <w:t>the</w:t>
      </w:r>
      <w:r w:rsidRPr="009754C9">
        <w:rPr>
          <w:rFonts w:ascii="Times New Roman" w:hAnsi="Times New Roman" w:cs="Times New Roman"/>
          <w:spacing w:val="-17"/>
          <w:sz w:val="28"/>
          <w:szCs w:val="28"/>
          <w:lang w:val="en-US"/>
        </w:rPr>
        <w:t xml:space="preserve"> </w:t>
      </w:r>
      <w:r w:rsidRPr="009754C9">
        <w:rPr>
          <w:rFonts w:ascii="Times New Roman" w:hAnsi="Times New Roman" w:cs="Times New Roman"/>
          <w:sz w:val="28"/>
          <w:szCs w:val="28"/>
          <w:lang w:val="en-US"/>
        </w:rPr>
        <w:t>results</w:t>
      </w:r>
      <w:r w:rsidRPr="009754C9">
        <w:rPr>
          <w:rFonts w:ascii="Times New Roman" w:hAnsi="Times New Roman" w:cs="Times New Roman"/>
          <w:spacing w:val="-16"/>
          <w:sz w:val="28"/>
          <w:szCs w:val="28"/>
          <w:lang w:val="en-US"/>
        </w:rPr>
        <w:t xml:space="preserve"> </w:t>
      </w:r>
      <w:r w:rsidRPr="009754C9">
        <w:rPr>
          <w:rFonts w:ascii="Times New Roman" w:hAnsi="Times New Roman" w:cs="Times New Roman"/>
          <w:sz w:val="28"/>
          <w:szCs w:val="28"/>
          <w:lang w:val="en-US"/>
        </w:rPr>
        <w:t>of</w:t>
      </w:r>
      <w:r w:rsidRPr="009754C9">
        <w:rPr>
          <w:rFonts w:ascii="Times New Roman" w:hAnsi="Times New Roman" w:cs="Times New Roman"/>
          <w:spacing w:val="-17"/>
          <w:sz w:val="28"/>
          <w:szCs w:val="28"/>
          <w:lang w:val="en-US"/>
        </w:rPr>
        <w:t xml:space="preserve"> </w:t>
      </w:r>
      <w:r w:rsidRPr="009754C9">
        <w:rPr>
          <w:rFonts w:ascii="Times New Roman" w:hAnsi="Times New Roman" w:cs="Times New Roman"/>
          <w:sz w:val="28"/>
          <w:szCs w:val="28"/>
          <w:lang w:val="en-US"/>
        </w:rPr>
        <w:t>the</w:t>
      </w:r>
      <w:r w:rsidRPr="009754C9">
        <w:rPr>
          <w:rFonts w:ascii="Times New Roman" w:hAnsi="Times New Roman" w:cs="Times New Roman"/>
          <w:spacing w:val="-16"/>
          <w:sz w:val="28"/>
          <w:szCs w:val="28"/>
          <w:lang w:val="en-US"/>
        </w:rPr>
        <w:t xml:space="preserve"> </w:t>
      </w:r>
      <w:r w:rsidRPr="009754C9">
        <w:rPr>
          <w:rFonts w:ascii="Times New Roman" w:hAnsi="Times New Roman" w:cs="Times New Roman"/>
          <w:sz w:val="28"/>
          <w:szCs w:val="28"/>
          <w:lang w:val="en-US"/>
        </w:rPr>
        <w:t>meeting</w:t>
      </w:r>
      <w:r w:rsidRPr="009754C9">
        <w:rPr>
          <w:rFonts w:ascii="Times New Roman" w:hAnsi="Times New Roman" w:cs="Times New Roman"/>
          <w:spacing w:val="-17"/>
          <w:sz w:val="28"/>
          <w:szCs w:val="28"/>
          <w:lang w:val="en-US"/>
        </w:rPr>
        <w:t xml:space="preser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w:t>
      </w:r>
      <w:r w:rsidRPr="009754C9">
        <w:rPr>
          <w:rFonts w:ascii="Times New Roman" w:hAnsi="Times New Roman" w:cs="Times New Roman"/>
          <w:spacing w:val="-16"/>
          <w:sz w:val="28"/>
          <w:szCs w:val="28"/>
          <w:lang w:val="en-US"/>
        </w:rPr>
        <w:t xml:space="preser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w:t>
      </w:r>
      <w:r w:rsidRPr="009754C9">
        <w:rPr>
          <w:rFonts w:ascii="Times New Roman" w:hAnsi="Times New Roman" w:cs="Times New Roman"/>
          <w:spacing w:val="-17"/>
          <w:sz w:val="28"/>
          <w:szCs w:val="28"/>
          <w:lang w:val="en-US"/>
        </w:rPr>
        <w:t xml:space="preserve"> </w:t>
      </w:r>
      <w:r w:rsidRPr="009754C9">
        <w:rPr>
          <w:rFonts w:ascii="Times New Roman" w:hAnsi="Times New Roman" w:cs="Times New Roman"/>
          <w:bCs/>
          <w:sz w:val="28"/>
          <w:szCs w:val="28"/>
          <w:lang w:val="en-US"/>
        </w:rPr>
        <w:t>looking</w:t>
      </w:r>
      <w:r w:rsidRPr="009754C9">
        <w:rPr>
          <w:rFonts w:ascii="Times New Roman" w:hAnsi="Times New Roman" w:cs="Times New Roman"/>
          <w:bCs/>
          <w:spacing w:val="-16"/>
          <w:sz w:val="28"/>
          <w:szCs w:val="28"/>
          <w:lang w:val="en-US"/>
        </w:rPr>
        <w:t xml:space="preserve"> </w:t>
      </w:r>
      <w:r w:rsidRPr="009754C9">
        <w:rPr>
          <w:rFonts w:ascii="Times New Roman" w:hAnsi="Times New Roman" w:cs="Times New Roman"/>
          <w:bCs/>
          <w:sz w:val="28"/>
          <w:szCs w:val="28"/>
          <w:lang w:val="en-US"/>
        </w:rPr>
        <w:t>for</w:t>
      </w:r>
      <w:r w:rsidRPr="009754C9">
        <w:rPr>
          <w:rFonts w:ascii="Times New Roman" w:hAnsi="Times New Roman" w:cs="Times New Roman"/>
          <w:bCs/>
          <w:spacing w:val="-6"/>
          <w:sz w:val="28"/>
          <w:szCs w:val="28"/>
          <w:lang w:val="en-US"/>
        </w:rPr>
        <w:t>w</w:t>
      </w:r>
      <w:r w:rsidR="00474FF1" w:rsidRPr="009754C9">
        <w:rPr>
          <w:rFonts w:ascii="Times New Roman" w:hAnsi="Times New Roman" w:cs="Times New Roman"/>
          <w:bCs/>
          <w:sz w:val="28"/>
          <w:szCs w:val="28"/>
          <w:lang w:val="en-US"/>
        </w:rPr>
        <w:t>а</w:t>
      </w:r>
      <w:r w:rsidRPr="009754C9">
        <w:rPr>
          <w:rFonts w:ascii="Times New Roman" w:hAnsi="Times New Roman" w:cs="Times New Roman"/>
          <w:bCs/>
          <w:sz w:val="28"/>
          <w:szCs w:val="28"/>
          <w:lang w:val="en-US"/>
        </w:rPr>
        <w:t>rd</w:t>
      </w:r>
      <w:r w:rsidRPr="009754C9">
        <w:rPr>
          <w:rFonts w:ascii="Times New Roman" w:hAnsi="Times New Roman" w:cs="Times New Roman"/>
          <w:bCs/>
          <w:spacing w:val="-16"/>
          <w:sz w:val="28"/>
          <w:szCs w:val="28"/>
          <w:lang w:val="en-US"/>
        </w:rPr>
        <w:t xml:space="preserve"> </w:t>
      </w:r>
      <w:r w:rsidRPr="009754C9">
        <w:rPr>
          <w:rFonts w:ascii="Times New Roman" w:hAnsi="Times New Roman" w:cs="Times New Roman"/>
          <w:bCs/>
          <w:spacing w:val="-2"/>
          <w:sz w:val="28"/>
          <w:szCs w:val="28"/>
          <w:lang w:val="en-US"/>
        </w:rPr>
        <w:t>t</w:t>
      </w:r>
      <w:r w:rsidRPr="009754C9">
        <w:rPr>
          <w:rFonts w:ascii="Times New Roman" w:hAnsi="Times New Roman" w:cs="Times New Roman"/>
          <w:bCs/>
          <w:sz w:val="28"/>
          <w:szCs w:val="28"/>
          <w:lang w:val="en-US"/>
        </w:rPr>
        <w:t>o</w:t>
      </w:r>
      <w:r w:rsidRPr="009754C9">
        <w:rPr>
          <w:rFonts w:ascii="Times New Roman" w:hAnsi="Times New Roman" w:cs="Times New Roman"/>
          <w:bCs/>
          <w:spacing w:val="-17"/>
          <w:sz w:val="28"/>
          <w:szCs w:val="28"/>
          <w:lang w:val="en-US"/>
        </w:rPr>
        <w:t xml:space="preserve"> </w:t>
      </w:r>
      <w:r w:rsidRPr="009754C9">
        <w:rPr>
          <w:rFonts w:ascii="Times New Roman" w:hAnsi="Times New Roman" w:cs="Times New Roman"/>
          <w:sz w:val="28"/>
          <w:szCs w:val="28"/>
          <w:lang w:val="en-US"/>
        </w:rPr>
        <w:t>seeing</w:t>
      </w:r>
      <w:r w:rsidRPr="009754C9">
        <w:rPr>
          <w:rFonts w:ascii="Times New Roman" w:hAnsi="Times New Roman" w:cs="Times New Roman"/>
          <w:w w:val="101"/>
          <w:sz w:val="28"/>
          <w:szCs w:val="28"/>
          <w:lang w:val="en-US"/>
        </w:rPr>
        <w:t xml:space="preserve"> </w:t>
      </w:r>
      <w:r w:rsidRPr="009754C9">
        <w:rPr>
          <w:rFonts w:ascii="Times New Roman" w:hAnsi="Times New Roman" w:cs="Times New Roman"/>
          <w:w w:val="105"/>
          <w:sz w:val="28"/>
          <w:szCs w:val="28"/>
          <w:lang w:val="en-US"/>
        </w:rPr>
        <w:t>e</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ch</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other</w:t>
      </w:r>
      <w:r w:rsidRPr="009754C9">
        <w:rPr>
          <w:rFonts w:ascii="Times New Roman" w:hAnsi="Times New Roman" w:cs="Times New Roman"/>
          <w:spacing w:val="-5"/>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g</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in.</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w w:val="105"/>
          <w:sz w:val="28"/>
          <w:szCs w:val="28"/>
          <w:lang w:val="en-US"/>
        </w:rPr>
        <w:t>Such</w:t>
      </w:r>
      <w:r w:rsidRPr="009754C9">
        <w:rPr>
          <w:rFonts w:ascii="Times New Roman" w:hAnsi="Times New Roman" w:cs="Times New Roman"/>
          <w:spacing w:val="-4"/>
          <w:w w:val="105"/>
          <w:sz w:val="28"/>
          <w:szCs w:val="28"/>
          <w:lang w:val="en-US"/>
        </w:rPr>
        <w:t xml:space="preserve"> </w:t>
      </w:r>
      <w:r w:rsidRPr="009754C9">
        <w:rPr>
          <w:rFonts w:ascii="Times New Roman" w:hAnsi="Times New Roman" w:cs="Times New Roman"/>
          <w:w w:val="105"/>
          <w:sz w:val="28"/>
          <w:szCs w:val="28"/>
          <w:lang w:val="en-US"/>
        </w:rPr>
        <w:t>meetings</w:t>
      </w:r>
      <w:r w:rsidRPr="009754C9">
        <w:rPr>
          <w:rFonts w:ascii="Times New Roman" w:hAnsi="Times New Roman" w:cs="Times New Roman"/>
          <w:spacing w:val="-3"/>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re</w:t>
      </w:r>
      <w:r w:rsidRPr="009754C9">
        <w:rPr>
          <w:rFonts w:ascii="Times New Roman" w:hAnsi="Times New Roman" w:cs="Times New Roman"/>
          <w:spacing w:val="-3"/>
          <w:w w:val="105"/>
          <w:sz w:val="28"/>
          <w:szCs w:val="28"/>
          <w:lang w:val="en-US"/>
        </w:rPr>
        <w:t xml:space="preserve"> </w:t>
      </w:r>
      <w:r w:rsidRPr="009754C9">
        <w:rPr>
          <w:rFonts w:ascii="Times New Roman" w:hAnsi="Times New Roman" w:cs="Times New Roman"/>
          <w:w w:val="105"/>
          <w:sz w:val="28"/>
          <w:szCs w:val="28"/>
          <w:lang w:val="en-US"/>
        </w:rPr>
        <w:t>import</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nt</w:t>
      </w:r>
      <w:r w:rsidRPr="009754C9">
        <w:rPr>
          <w:rFonts w:ascii="Times New Roman" w:hAnsi="Times New Roman" w:cs="Times New Roman"/>
          <w:spacing w:val="-4"/>
          <w:w w:val="105"/>
          <w:sz w:val="28"/>
          <w:szCs w:val="28"/>
          <w:lang w:val="en-US"/>
        </w:rPr>
        <w:t xml:space="preserve"> </w:t>
      </w:r>
      <w:r w:rsidRPr="009754C9">
        <w:rPr>
          <w:rFonts w:ascii="Times New Roman" w:hAnsi="Times New Roman" w:cs="Times New Roman"/>
          <w:w w:val="105"/>
          <w:sz w:val="28"/>
          <w:szCs w:val="28"/>
          <w:lang w:val="en-US"/>
        </w:rPr>
        <w:t>to</w:t>
      </w:r>
      <w:r w:rsidRPr="009754C9">
        <w:rPr>
          <w:rFonts w:ascii="Times New Roman" w:hAnsi="Times New Roman" w:cs="Times New Roman"/>
          <w:spacing w:val="-3"/>
          <w:w w:val="105"/>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3"/>
          <w:w w:val="105"/>
          <w:sz w:val="28"/>
          <w:szCs w:val="28"/>
          <w:lang w:val="en-US"/>
        </w:rPr>
        <w:t xml:space="preserve"> </w:t>
      </w:r>
      <w:r w:rsidRPr="009754C9">
        <w:rPr>
          <w:rFonts w:ascii="Times New Roman" w:hAnsi="Times New Roman" w:cs="Times New Roman"/>
          <w:w w:val="105"/>
          <w:sz w:val="28"/>
          <w:szCs w:val="28"/>
          <w:lang w:val="en-US"/>
        </w:rPr>
        <w:t>org</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niz</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tion.</w:t>
      </w:r>
      <w:r w:rsidRPr="009754C9">
        <w:rPr>
          <w:rFonts w:ascii="Times New Roman" w:hAnsi="Times New Roman" w:cs="Times New Roman"/>
          <w:spacing w:val="-3"/>
          <w:w w:val="105"/>
          <w:sz w:val="28"/>
          <w:szCs w:val="28"/>
          <w:lang w:val="en-US"/>
        </w:rPr>
        <w:t xml:space="preserve"> </w:t>
      </w:r>
      <w:r w:rsidRPr="009754C9">
        <w:rPr>
          <w:rFonts w:ascii="Times New Roman" w:hAnsi="Times New Roman" w:cs="Times New Roman"/>
          <w:w w:val="105"/>
          <w:sz w:val="28"/>
          <w:szCs w:val="28"/>
          <w:lang w:val="en-US"/>
        </w:rPr>
        <w:t>M</w:t>
      </w:r>
      <w:r w:rsidRPr="009754C9">
        <w:rPr>
          <w:rFonts w:ascii="Times New Roman" w:hAnsi="Times New Roman" w:cs="Times New Roman"/>
          <w:spacing w:val="-16"/>
          <w:w w:val="105"/>
          <w:sz w:val="28"/>
          <w:szCs w:val="28"/>
          <w:lang w:val="en-US"/>
        </w:rPr>
        <w:t>r</w:t>
      </w:r>
      <w:r w:rsidRPr="009754C9">
        <w:rPr>
          <w:rFonts w:ascii="Times New Roman" w:hAnsi="Times New Roman" w:cs="Times New Roman"/>
          <w:w w:val="105"/>
          <w:sz w:val="28"/>
          <w:szCs w:val="28"/>
          <w:lang w:val="en-US"/>
        </w:rPr>
        <w:t>.</w:t>
      </w:r>
      <w:r w:rsidRPr="009754C9">
        <w:rPr>
          <w:rFonts w:ascii="Times New Roman" w:hAnsi="Times New Roman" w:cs="Times New Roman"/>
          <w:spacing w:val="-4"/>
          <w:w w:val="105"/>
          <w:sz w:val="28"/>
          <w:szCs w:val="28"/>
          <w:lang w:val="en-US"/>
        </w:rPr>
        <w:t xml:space="preserve"> </w:t>
      </w:r>
      <w:r w:rsidRPr="009754C9">
        <w:rPr>
          <w:rFonts w:ascii="Times New Roman" w:hAnsi="Times New Roman" w:cs="Times New Roman"/>
          <w:w w:val="105"/>
          <w:sz w:val="28"/>
          <w:szCs w:val="28"/>
          <w:lang w:val="en-US"/>
        </w:rPr>
        <w:t>Spencer</w:t>
      </w:r>
      <w:r w:rsidRPr="009754C9">
        <w:rPr>
          <w:rFonts w:ascii="Times New Roman" w:hAnsi="Times New Roman" w:cs="Times New Roman"/>
          <w:spacing w:val="-3"/>
          <w:w w:val="105"/>
          <w:sz w:val="28"/>
          <w:szCs w:val="28"/>
          <w:lang w:val="en-US"/>
        </w:rPr>
        <w:t xml:space="preserve"> </w:t>
      </w:r>
      <w:r w:rsidRPr="009754C9">
        <w:rPr>
          <w:rFonts w:ascii="Times New Roman" w:hAnsi="Times New Roman" w:cs="Times New Roman"/>
          <w:w w:val="105"/>
          <w:sz w:val="28"/>
          <w:szCs w:val="28"/>
          <w:lang w:val="en-US"/>
        </w:rPr>
        <w:t>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s</w:t>
      </w:r>
      <w:r w:rsidRPr="009754C9">
        <w:rPr>
          <w:rFonts w:ascii="Times New Roman" w:hAnsi="Times New Roman" w:cs="Times New Roman"/>
          <w:w w:val="103"/>
          <w:sz w:val="28"/>
          <w:szCs w:val="28"/>
          <w:lang w:val="en-US"/>
        </w:rPr>
        <w:t xml:space="preserve"> </w:t>
      </w:r>
      <w:r w:rsidRPr="009754C9">
        <w:rPr>
          <w:rFonts w:ascii="Times New Roman" w:hAnsi="Times New Roman" w:cs="Times New Roman"/>
          <w:w w:val="105"/>
          <w:sz w:val="28"/>
          <w:szCs w:val="28"/>
          <w:lang w:val="en-US"/>
        </w:rPr>
        <w:t>org</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nized</w:t>
      </w:r>
      <w:r w:rsidRPr="009754C9">
        <w:rPr>
          <w:rFonts w:ascii="Times New Roman" w:hAnsi="Times New Roman" w:cs="Times New Roman"/>
          <w:spacing w:val="-21"/>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nd</w:t>
      </w:r>
      <w:r w:rsidRPr="009754C9">
        <w:rPr>
          <w:rFonts w:ascii="Times New Roman" w:hAnsi="Times New Roman" w:cs="Times New Roman"/>
          <w:spacing w:val="-21"/>
          <w:w w:val="105"/>
          <w:sz w:val="28"/>
          <w:szCs w:val="28"/>
          <w:lang w:val="en-US"/>
        </w:rPr>
        <w:t xml:space="preserve"> </w:t>
      </w:r>
      <w:r w:rsidR="00474FF1" w:rsidRPr="009754C9">
        <w:rPr>
          <w:rFonts w:ascii="Times New Roman" w:hAnsi="Times New Roman" w:cs="Times New Roman"/>
          <w:bCs/>
          <w:w w:val="105"/>
          <w:sz w:val="28"/>
          <w:szCs w:val="28"/>
          <w:lang w:val="en-US"/>
        </w:rPr>
        <w:t>а</w:t>
      </w:r>
      <w:r w:rsidRPr="009754C9">
        <w:rPr>
          <w:rFonts w:ascii="Times New Roman" w:hAnsi="Times New Roman" w:cs="Times New Roman"/>
          <w:bCs/>
          <w:w w:val="105"/>
          <w:sz w:val="28"/>
          <w:szCs w:val="28"/>
          <w:lang w:val="en-US"/>
        </w:rPr>
        <w:t>ttended</w:t>
      </w:r>
      <w:r w:rsidRPr="009754C9">
        <w:rPr>
          <w:rFonts w:ascii="Times New Roman" w:hAnsi="Times New Roman" w:cs="Times New Roman"/>
          <w:bCs/>
          <w:spacing w:val="-21"/>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21"/>
          <w:w w:val="105"/>
          <w:sz w:val="28"/>
          <w:szCs w:val="28"/>
          <w:lang w:val="en-US"/>
        </w:rPr>
        <w:t xml:space="preserve"> </w:t>
      </w:r>
      <w:r w:rsidRPr="009754C9">
        <w:rPr>
          <w:rFonts w:ascii="Times New Roman" w:hAnsi="Times New Roman" w:cs="Times New Roman"/>
          <w:w w:val="105"/>
          <w:sz w:val="28"/>
          <w:szCs w:val="28"/>
          <w:lang w:val="en-US"/>
        </w:rPr>
        <w:t>number</w:t>
      </w:r>
      <w:r w:rsidRPr="009754C9">
        <w:rPr>
          <w:rFonts w:ascii="Times New Roman" w:hAnsi="Times New Roman" w:cs="Times New Roman"/>
          <w:spacing w:val="-21"/>
          <w:w w:val="105"/>
          <w:sz w:val="28"/>
          <w:szCs w:val="28"/>
          <w:lang w:val="en-US"/>
        </w:rPr>
        <w:t xml:space="preserve"> </w:t>
      </w:r>
      <w:r w:rsidRPr="009754C9">
        <w:rPr>
          <w:rFonts w:ascii="Times New Roman" w:hAnsi="Times New Roman" w:cs="Times New Roman"/>
          <w:w w:val="105"/>
          <w:sz w:val="28"/>
          <w:szCs w:val="28"/>
          <w:lang w:val="en-US"/>
        </w:rPr>
        <w:t>of</w:t>
      </w:r>
      <w:r w:rsidRPr="009754C9">
        <w:rPr>
          <w:rFonts w:ascii="Times New Roman" w:hAnsi="Times New Roman" w:cs="Times New Roman"/>
          <w:spacing w:val="-20"/>
          <w:w w:val="105"/>
          <w:sz w:val="28"/>
          <w:szCs w:val="28"/>
          <w:lang w:val="en-US"/>
        </w:rPr>
        <w:t xml:space="preserve"> </w:t>
      </w:r>
      <w:r w:rsidRPr="009754C9">
        <w:rPr>
          <w:rFonts w:ascii="Times New Roman" w:hAnsi="Times New Roman" w:cs="Times New Roman"/>
          <w:w w:val="105"/>
          <w:sz w:val="28"/>
          <w:szCs w:val="28"/>
          <w:lang w:val="en-US"/>
        </w:rPr>
        <w:t>intern</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tion</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l</w:t>
      </w:r>
      <w:r w:rsidRPr="009754C9">
        <w:rPr>
          <w:rFonts w:ascii="Times New Roman" w:hAnsi="Times New Roman" w:cs="Times New Roman"/>
          <w:spacing w:val="-21"/>
          <w:w w:val="105"/>
          <w:sz w:val="28"/>
          <w:szCs w:val="28"/>
          <w:lang w:val="en-US"/>
        </w:rPr>
        <w:t xml:space="preserve"> </w:t>
      </w:r>
      <w:r w:rsidRPr="009754C9">
        <w:rPr>
          <w:rFonts w:ascii="Times New Roman" w:hAnsi="Times New Roman" w:cs="Times New Roman"/>
          <w:w w:val="105"/>
          <w:sz w:val="28"/>
          <w:szCs w:val="28"/>
          <w:lang w:val="en-US"/>
        </w:rPr>
        <w:t>meetings.</w:t>
      </w:r>
      <w:r w:rsidRPr="009754C9">
        <w:rPr>
          <w:rFonts w:ascii="Times New Roman" w:hAnsi="Times New Roman" w:cs="Times New Roman"/>
          <w:spacing w:val="-21"/>
          <w:w w:val="105"/>
          <w:sz w:val="28"/>
          <w:szCs w:val="28"/>
          <w:lang w:val="en-US"/>
        </w:rPr>
        <w:t xml:space="preserve"> </w:t>
      </w:r>
      <w:r w:rsidRPr="009754C9">
        <w:rPr>
          <w:rFonts w:ascii="Times New Roman" w:hAnsi="Times New Roman" w:cs="Times New Roman"/>
          <w:w w:val="105"/>
          <w:sz w:val="28"/>
          <w:szCs w:val="28"/>
          <w:lang w:val="en-US"/>
        </w:rPr>
        <w:t>He</w:t>
      </w:r>
      <w:r w:rsidRPr="009754C9">
        <w:rPr>
          <w:rFonts w:ascii="Times New Roman" w:hAnsi="Times New Roman" w:cs="Times New Roman"/>
          <w:spacing w:val="-21"/>
          <w:w w:val="105"/>
          <w:sz w:val="28"/>
          <w:szCs w:val="28"/>
          <w:lang w:val="en-US"/>
        </w:rPr>
        <w:t xml:space="preserve"> </w:t>
      </w:r>
      <w:r w:rsidRPr="009754C9">
        <w:rPr>
          <w:rFonts w:ascii="Times New Roman" w:hAnsi="Times New Roman" w:cs="Times New Roman"/>
          <w:w w:val="105"/>
          <w:sz w:val="28"/>
          <w:szCs w:val="28"/>
          <w:lang w:val="en-US"/>
        </w:rPr>
        <w:t>kno</w:t>
      </w:r>
      <w:r w:rsidRPr="009754C9">
        <w:rPr>
          <w:rFonts w:ascii="Times New Roman" w:hAnsi="Times New Roman" w:cs="Times New Roman"/>
          <w:spacing w:val="-3"/>
          <w:w w:val="105"/>
          <w:sz w:val="28"/>
          <w:szCs w:val="28"/>
          <w:lang w:val="en-US"/>
        </w:rPr>
        <w:t>w</w:t>
      </w:r>
      <w:r w:rsidRPr="009754C9">
        <w:rPr>
          <w:rFonts w:ascii="Times New Roman" w:hAnsi="Times New Roman" w:cs="Times New Roman"/>
          <w:w w:val="105"/>
          <w:sz w:val="28"/>
          <w:szCs w:val="28"/>
          <w:lang w:val="en-US"/>
        </w:rPr>
        <w:t>s</w:t>
      </w:r>
      <w:r w:rsidRPr="009754C9">
        <w:rPr>
          <w:rFonts w:ascii="Times New Roman" w:hAnsi="Times New Roman" w:cs="Times New Roman"/>
          <w:w w:val="93"/>
          <w:sz w:val="28"/>
          <w:szCs w:val="28"/>
          <w:lang w:val="en-US"/>
        </w:rPr>
        <w:t xml:space="preserve"> </w:t>
      </w:r>
      <w:r w:rsidRPr="009754C9">
        <w:rPr>
          <w:rFonts w:ascii="Times New Roman" w:hAnsi="Times New Roman" w:cs="Times New Roman"/>
          <w:w w:val="105"/>
          <w:sz w:val="28"/>
          <w:szCs w:val="28"/>
          <w:lang w:val="en-US"/>
        </w:rPr>
        <w:t>their</w:t>
      </w:r>
      <w:r w:rsidRPr="009754C9">
        <w:rPr>
          <w:rFonts w:ascii="Times New Roman" w:hAnsi="Times New Roman" w:cs="Times New Roman"/>
          <w:spacing w:val="-18"/>
          <w:w w:val="105"/>
          <w:sz w:val="28"/>
          <w:szCs w:val="28"/>
          <w:lang w:val="en-US"/>
        </w:rPr>
        <w:t xml:space="preserve"> </w:t>
      </w:r>
      <w:r w:rsidRPr="009754C9">
        <w:rPr>
          <w:rFonts w:ascii="Times New Roman" w:hAnsi="Times New Roman" w:cs="Times New Roman"/>
          <w:w w:val="105"/>
          <w:sz w:val="28"/>
          <w:szCs w:val="28"/>
          <w:lang w:val="en-US"/>
        </w:rPr>
        <w:t>org</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nizers</w:t>
      </w:r>
      <w:r w:rsidRPr="009754C9">
        <w:rPr>
          <w:rFonts w:ascii="Times New Roman" w:hAnsi="Times New Roman" w:cs="Times New Roman"/>
          <w:spacing w:val="-18"/>
          <w:w w:val="105"/>
          <w:sz w:val="28"/>
          <w:szCs w:val="28"/>
          <w:lang w:val="en-US"/>
        </w:rPr>
        <w:t xml:space="preserve"> </w:t>
      </w:r>
      <w:r w:rsidRPr="009754C9">
        <w:rPr>
          <w:rFonts w:ascii="Times New Roman" w:hAnsi="Times New Roman" w:cs="Times New Roman"/>
          <w:w w:val="105"/>
          <w:sz w:val="28"/>
          <w:szCs w:val="28"/>
          <w:lang w:val="en-US"/>
        </w:rPr>
        <w:t>usu</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lly</w:t>
      </w:r>
      <w:r w:rsidRPr="009754C9">
        <w:rPr>
          <w:rFonts w:ascii="Times New Roman" w:hAnsi="Times New Roman" w:cs="Times New Roman"/>
          <w:spacing w:val="-17"/>
          <w:w w:val="105"/>
          <w:sz w:val="28"/>
          <w:szCs w:val="28"/>
          <w:lang w:val="en-US"/>
        </w:rPr>
        <w:t xml:space="preserve"> </w:t>
      </w:r>
      <w:r w:rsidRPr="009754C9">
        <w:rPr>
          <w:rFonts w:ascii="Times New Roman" w:hAnsi="Times New Roman" w:cs="Times New Roman"/>
          <w:w w:val="105"/>
          <w:sz w:val="28"/>
          <w:szCs w:val="28"/>
          <w:lang w:val="en-US"/>
        </w:rPr>
        <w:t>t</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ke</w:t>
      </w:r>
      <w:r w:rsidRPr="009754C9">
        <w:rPr>
          <w:rFonts w:ascii="Times New Roman" w:hAnsi="Times New Roman" w:cs="Times New Roman"/>
          <w:spacing w:val="-18"/>
          <w:w w:val="105"/>
          <w:sz w:val="28"/>
          <w:szCs w:val="28"/>
          <w:lang w:val="en-US"/>
        </w:rPr>
        <w:t xml:space="preserve"> </w:t>
      </w:r>
      <w:r w:rsidRPr="009754C9">
        <w:rPr>
          <w:rFonts w:ascii="Times New Roman" w:hAnsi="Times New Roman" w:cs="Times New Roman"/>
          <w:w w:val="105"/>
          <w:sz w:val="28"/>
          <w:szCs w:val="28"/>
          <w:lang w:val="en-US"/>
        </w:rPr>
        <w:t>into</w:t>
      </w:r>
      <w:r w:rsidRPr="009754C9">
        <w:rPr>
          <w:rFonts w:ascii="Times New Roman" w:hAnsi="Times New Roman" w:cs="Times New Roman"/>
          <w:spacing w:val="-17"/>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ccount</w:t>
      </w:r>
      <w:r w:rsidRPr="009754C9">
        <w:rPr>
          <w:rFonts w:ascii="Times New Roman" w:hAnsi="Times New Roman" w:cs="Times New Roman"/>
          <w:spacing w:val="-18"/>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17"/>
          <w:w w:val="105"/>
          <w:sz w:val="28"/>
          <w:szCs w:val="28"/>
          <w:lang w:val="en-US"/>
        </w:rPr>
        <w:t xml:space="preserve"> </w:t>
      </w:r>
      <w:r w:rsidRPr="009754C9">
        <w:rPr>
          <w:rFonts w:ascii="Times New Roman" w:hAnsi="Times New Roman" w:cs="Times New Roman"/>
          <w:w w:val="105"/>
          <w:sz w:val="28"/>
          <w:szCs w:val="28"/>
          <w:lang w:val="en-US"/>
        </w:rPr>
        <w:t>lot</w:t>
      </w:r>
      <w:r w:rsidRPr="009754C9">
        <w:rPr>
          <w:rFonts w:ascii="Times New Roman" w:hAnsi="Times New Roman" w:cs="Times New Roman"/>
          <w:spacing w:val="-18"/>
          <w:w w:val="105"/>
          <w:sz w:val="28"/>
          <w:szCs w:val="28"/>
          <w:lang w:val="en-US"/>
        </w:rPr>
        <w:t xml:space="preserve"> </w:t>
      </w:r>
      <w:r w:rsidRPr="009754C9">
        <w:rPr>
          <w:rFonts w:ascii="Times New Roman" w:hAnsi="Times New Roman" w:cs="Times New Roman"/>
          <w:w w:val="105"/>
          <w:sz w:val="28"/>
          <w:szCs w:val="28"/>
          <w:lang w:val="en-US"/>
        </w:rPr>
        <w:t>of</w:t>
      </w:r>
      <w:r w:rsidRPr="009754C9">
        <w:rPr>
          <w:rFonts w:ascii="Times New Roman" w:hAnsi="Times New Roman" w:cs="Times New Roman"/>
          <w:spacing w:val="-17"/>
          <w:w w:val="105"/>
          <w:sz w:val="28"/>
          <w:szCs w:val="28"/>
          <w:lang w:val="en-US"/>
        </w:rPr>
        <w:t xml:space="preserve"> </w:t>
      </w:r>
      <w:r w:rsidRPr="009754C9">
        <w:rPr>
          <w:rFonts w:ascii="Times New Roman" w:hAnsi="Times New Roman" w:cs="Times New Roman"/>
          <w:w w:val="105"/>
          <w:sz w:val="28"/>
          <w:szCs w:val="28"/>
          <w:lang w:val="en-US"/>
        </w:rPr>
        <w:t>f</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ctors.</w:t>
      </w:r>
      <w:r w:rsidRPr="009754C9">
        <w:rPr>
          <w:rFonts w:ascii="Times New Roman" w:hAnsi="Times New Roman" w:cs="Times New Roman"/>
          <w:spacing w:val="-18"/>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s</w:t>
      </w:r>
      <w:r w:rsidRPr="009754C9">
        <w:rPr>
          <w:rFonts w:ascii="Times New Roman" w:hAnsi="Times New Roman" w:cs="Times New Roman"/>
          <w:spacing w:val="-17"/>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18"/>
          <w:w w:val="105"/>
          <w:sz w:val="28"/>
          <w:szCs w:val="28"/>
          <w:lang w:val="en-US"/>
        </w:rPr>
        <w:t xml:space="preserve"> </w:t>
      </w:r>
      <w:r w:rsidRPr="009754C9">
        <w:rPr>
          <w:rFonts w:ascii="Times New Roman" w:hAnsi="Times New Roman" w:cs="Times New Roman"/>
          <w:w w:val="105"/>
          <w:sz w:val="28"/>
          <w:szCs w:val="28"/>
          <w:lang w:val="en-US"/>
        </w:rPr>
        <w:t>business</w:t>
      </w:r>
      <w:r w:rsidRPr="009754C9">
        <w:rPr>
          <w:rFonts w:ascii="Times New Roman" w:hAnsi="Times New Roman" w:cs="Times New Roman"/>
          <w:w w:val="101"/>
          <w:sz w:val="28"/>
          <w:szCs w:val="28"/>
          <w:lang w:val="en-US"/>
        </w:rPr>
        <w:t xml:space="preserve"> </w:t>
      </w:r>
      <w:r w:rsidRPr="009754C9">
        <w:rPr>
          <w:rFonts w:ascii="Times New Roman" w:hAnsi="Times New Roman" w:cs="Times New Roman"/>
          <w:w w:val="105"/>
          <w:sz w:val="28"/>
          <w:szCs w:val="28"/>
          <w:lang w:val="en-US"/>
        </w:rPr>
        <w:t>tr</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9"/>
          <w:w w:val="105"/>
          <w:sz w:val="28"/>
          <w:szCs w:val="28"/>
          <w:lang w:val="en-US"/>
        </w:rPr>
        <w:t>v</w:t>
      </w:r>
      <w:r w:rsidRPr="009754C9">
        <w:rPr>
          <w:rFonts w:ascii="Times New Roman" w:hAnsi="Times New Roman" w:cs="Times New Roman"/>
          <w:w w:val="105"/>
          <w:sz w:val="28"/>
          <w:szCs w:val="28"/>
          <w:lang w:val="en-US"/>
        </w:rPr>
        <w:t>eller</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M</w:t>
      </w:r>
      <w:r w:rsidRPr="009754C9">
        <w:rPr>
          <w:rFonts w:ascii="Times New Roman" w:hAnsi="Times New Roman" w:cs="Times New Roman"/>
          <w:spacing w:val="-17"/>
          <w:w w:val="105"/>
          <w:sz w:val="28"/>
          <w:szCs w:val="28"/>
          <w:lang w:val="en-US"/>
        </w:rPr>
        <w:t>r</w:t>
      </w:r>
      <w:r w:rsidRPr="009754C9">
        <w:rPr>
          <w:rFonts w:ascii="Times New Roman" w:hAnsi="Times New Roman" w:cs="Times New Roman"/>
          <w:w w:val="105"/>
          <w:sz w:val="28"/>
          <w:szCs w:val="28"/>
          <w:lang w:val="en-US"/>
        </w:rPr>
        <w:t>.</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Spencer</w:t>
      </w:r>
      <w:r w:rsidRPr="009754C9">
        <w:rPr>
          <w:rFonts w:ascii="Times New Roman" w:hAnsi="Times New Roman" w:cs="Times New Roman"/>
          <w:spacing w:val="7"/>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lso</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kno</w:t>
      </w:r>
      <w:r w:rsidRPr="009754C9">
        <w:rPr>
          <w:rFonts w:ascii="Times New Roman" w:hAnsi="Times New Roman" w:cs="Times New Roman"/>
          <w:spacing w:val="-3"/>
          <w:w w:val="105"/>
          <w:sz w:val="28"/>
          <w:szCs w:val="28"/>
          <w:lang w:val="en-US"/>
        </w:rPr>
        <w:t>w</w:t>
      </w:r>
      <w:r w:rsidRPr="009754C9">
        <w:rPr>
          <w:rFonts w:ascii="Times New Roman" w:hAnsi="Times New Roman" w:cs="Times New Roman"/>
          <w:w w:val="105"/>
          <w:sz w:val="28"/>
          <w:szCs w:val="28"/>
          <w:lang w:val="en-US"/>
        </w:rPr>
        <w:t>s</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w w:val="105"/>
          <w:sz w:val="28"/>
          <w:szCs w:val="28"/>
          <w:lang w:val="en-US"/>
        </w:rPr>
        <w:t>th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if</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ou</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w w:val="105"/>
          <w:sz w:val="28"/>
          <w:szCs w:val="28"/>
          <w:lang w:val="en-US"/>
        </w:rPr>
        <w:t>do</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business</w:t>
      </w:r>
      <w:r w:rsidRPr="009754C9">
        <w:rPr>
          <w:rFonts w:ascii="Times New Roman" w:hAnsi="Times New Roman" w:cs="Times New Roman"/>
          <w:spacing w:val="7"/>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bro</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d,</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it’s</w:t>
      </w:r>
      <w:r w:rsidRPr="009754C9">
        <w:rPr>
          <w:rFonts w:ascii="Times New Roman" w:hAnsi="Times New Roman" w:cs="Times New Roman"/>
          <w:w w:val="98"/>
          <w:sz w:val="28"/>
          <w:szCs w:val="28"/>
          <w:lang w:val="en-US"/>
        </w:rPr>
        <w:t xml:space="preserve"> </w:t>
      </w:r>
      <w:r w:rsidRPr="009754C9">
        <w:rPr>
          <w:rFonts w:ascii="Times New Roman" w:hAnsi="Times New Roman" w:cs="Times New Roman"/>
          <w:w w:val="105"/>
          <w:sz w:val="28"/>
          <w:szCs w:val="28"/>
          <w:lang w:val="en-US"/>
        </w:rPr>
        <w:t>useful</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to</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bCs/>
          <w:w w:val="105"/>
          <w:sz w:val="28"/>
          <w:szCs w:val="28"/>
          <w:lang w:val="en-US"/>
        </w:rPr>
        <w:t>find</w:t>
      </w:r>
      <w:r w:rsidRPr="009754C9">
        <w:rPr>
          <w:rFonts w:ascii="Times New Roman" w:hAnsi="Times New Roman" w:cs="Times New Roman"/>
          <w:bCs/>
          <w:spacing w:val="6"/>
          <w:w w:val="105"/>
          <w:sz w:val="28"/>
          <w:szCs w:val="28"/>
          <w:lang w:val="en-US"/>
        </w:rPr>
        <w:t xml:space="preserve"> </w:t>
      </w:r>
      <w:r w:rsidRPr="009754C9">
        <w:rPr>
          <w:rFonts w:ascii="Times New Roman" w:hAnsi="Times New Roman" w:cs="Times New Roman"/>
          <w:bCs/>
          <w:w w:val="105"/>
          <w:sz w:val="28"/>
          <w:szCs w:val="28"/>
          <w:lang w:val="en-US"/>
        </w:rPr>
        <w:t>out</w:t>
      </w:r>
      <w:r w:rsidRPr="009754C9">
        <w:rPr>
          <w:rFonts w:ascii="Times New Roman" w:hAnsi="Times New Roman" w:cs="Times New Roman"/>
          <w:bCs/>
          <w:spacing w:val="5"/>
          <w:w w:val="105"/>
          <w:sz w:val="28"/>
          <w:szCs w:val="28"/>
          <w:lang w:val="en-US"/>
        </w:rPr>
        <w:t xml:space="preserve"> </w:t>
      </w:r>
      <w:r w:rsidRPr="009754C9">
        <w:rPr>
          <w:rFonts w:ascii="Times New Roman" w:hAnsi="Times New Roman" w:cs="Times New Roman"/>
          <w:w w:val="105"/>
          <w:sz w:val="28"/>
          <w:szCs w:val="28"/>
          <w:lang w:val="en-US"/>
        </w:rPr>
        <w:t>loc</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l</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cust</w:t>
      </w:r>
      <w:r w:rsidRPr="009754C9">
        <w:rPr>
          <w:rFonts w:ascii="Times New Roman" w:hAnsi="Times New Roman" w:cs="Times New Roman"/>
          <w:spacing w:val="-4"/>
          <w:w w:val="105"/>
          <w:sz w:val="28"/>
          <w:szCs w:val="28"/>
          <w:lang w:val="en-US"/>
        </w:rPr>
        <w:t>o</w:t>
      </w:r>
      <w:r w:rsidRPr="009754C9">
        <w:rPr>
          <w:rFonts w:ascii="Times New Roman" w:hAnsi="Times New Roman" w:cs="Times New Roman"/>
          <w:w w:val="105"/>
          <w:sz w:val="28"/>
          <w:szCs w:val="28"/>
          <w:lang w:val="en-US"/>
        </w:rPr>
        <w:t>ms</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before</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ou</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st</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rt.</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Mist</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kes</w:t>
      </w:r>
      <w:r w:rsidRPr="009754C9">
        <w:rPr>
          <w:rFonts w:ascii="Times New Roman" w:hAnsi="Times New Roman" w:cs="Times New Roman"/>
          <w:spacing w:val="6"/>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re</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often expensi</w:t>
      </w:r>
      <w:r w:rsidRPr="009754C9">
        <w:rPr>
          <w:rFonts w:ascii="Times New Roman" w:hAnsi="Times New Roman" w:cs="Times New Roman"/>
          <w:spacing w:val="-9"/>
          <w:w w:val="105"/>
          <w:sz w:val="28"/>
          <w:szCs w:val="28"/>
          <w:lang w:val="en-US"/>
        </w:rPr>
        <w:t>v</w:t>
      </w:r>
      <w:r w:rsidRPr="009754C9">
        <w:rPr>
          <w:rFonts w:ascii="Times New Roman" w:hAnsi="Times New Roman" w:cs="Times New Roman"/>
          <w:w w:val="105"/>
          <w:sz w:val="28"/>
          <w:szCs w:val="28"/>
          <w:lang w:val="en-US"/>
        </w:rPr>
        <w:t>e.</w:t>
      </w:r>
      <w:r w:rsidRPr="009754C9">
        <w:rPr>
          <w:rFonts w:ascii="Times New Roman" w:hAnsi="Times New Roman" w:cs="Times New Roman"/>
          <w:spacing w:val="23"/>
          <w:w w:val="105"/>
          <w:sz w:val="28"/>
          <w:szCs w:val="28"/>
          <w:lang w:val="en-US"/>
        </w:rPr>
        <w:t xml:space="preserve"> </w:t>
      </w:r>
      <w:r w:rsidRPr="009754C9">
        <w:rPr>
          <w:rFonts w:ascii="Times New Roman" w:hAnsi="Times New Roman" w:cs="Times New Roman"/>
          <w:w w:val="105"/>
          <w:sz w:val="28"/>
          <w:szCs w:val="28"/>
          <w:lang w:val="en-US"/>
        </w:rPr>
        <w:t>M</w:t>
      </w:r>
      <w:r w:rsidRPr="009754C9">
        <w:rPr>
          <w:rFonts w:ascii="Times New Roman" w:hAnsi="Times New Roman" w:cs="Times New Roman"/>
          <w:spacing w:val="-17"/>
          <w:w w:val="105"/>
          <w:sz w:val="28"/>
          <w:szCs w:val="28"/>
          <w:lang w:val="en-US"/>
        </w:rPr>
        <w:t>r</w:t>
      </w:r>
      <w:r w:rsidRPr="009754C9">
        <w:rPr>
          <w:rFonts w:ascii="Times New Roman" w:hAnsi="Times New Roman" w:cs="Times New Roman"/>
          <w:w w:val="105"/>
          <w:sz w:val="28"/>
          <w:szCs w:val="28"/>
          <w:lang w:val="en-US"/>
        </w:rPr>
        <w:t>.</w:t>
      </w:r>
      <w:r w:rsidRPr="009754C9">
        <w:rPr>
          <w:rFonts w:ascii="Times New Roman" w:hAnsi="Times New Roman" w:cs="Times New Roman"/>
          <w:spacing w:val="24"/>
          <w:w w:val="105"/>
          <w:sz w:val="28"/>
          <w:szCs w:val="28"/>
          <w:lang w:val="en-US"/>
        </w:rPr>
        <w:t xml:space="preserve"> </w:t>
      </w:r>
      <w:r w:rsidRPr="009754C9">
        <w:rPr>
          <w:rFonts w:ascii="Times New Roman" w:hAnsi="Times New Roman" w:cs="Times New Roman"/>
          <w:w w:val="105"/>
          <w:sz w:val="28"/>
          <w:szCs w:val="28"/>
          <w:lang w:val="en-US"/>
        </w:rPr>
        <w:t>Spencer</w:t>
      </w:r>
      <w:r w:rsidRPr="009754C9">
        <w:rPr>
          <w:rFonts w:ascii="Times New Roman" w:hAnsi="Times New Roman" w:cs="Times New Roman"/>
          <w:spacing w:val="24"/>
          <w:w w:val="105"/>
          <w:sz w:val="28"/>
          <w:szCs w:val="28"/>
          <w:lang w:val="en-US"/>
        </w:rPr>
        <w:t xml:space="preserve"> </w:t>
      </w:r>
      <w:r w:rsidRPr="009754C9">
        <w:rPr>
          <w:rFonts w:ascii="Times New Roman" w:hAnsi="Times New Roman" w:cs="Times New Roman"/>
          <w:w w:val="105"/>
          <w:sz w:val="28"/>
          <w:szCs w:val="28"/>
          <w:lang w:val="en-US"/>
        </w:rPr>
        <w:t>is</w:t>
      </w:r>
      <w:r w:rsidRPr="009754C9">
        <w:rPr>
          <w:rFonts w:ascii="Times New Roman" w:hAnsi="Times New Roman" w:cs="Times New Roman"/>
          <w:spacing w:val="24"/>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24"/>
          <w:w w:val="105"/>
          <w:sz w:val="28"/>
          <w:szCs w:val="28"/>
          <w:lang w:val="en-US"/>
        </w:rPr>
        <w:t xml:space="preserve"> </w:t>
      </w:r>
      <w:r w:rsidRPr="009754C9">
        <w:rPr>
          <w:rFonts w:ascii="Times New Roman" w:hAnsi="Times New Roman" w:cs="Times New Roman"/>
          <w:w w:val="105"/>
          <w:sz w:val="28"/>
          <w:szCs w:val="28"/>
          <w:lang w:val="en-US"/>
        </w:rPr>
        <w:t>successful</w:t>
      </w:r>
      <w:r w:rsidRPr="009754C9">
        <w:rPr>
          <w:rFonts w:ascii="Times New Roman" w:hAnsi="Times New Roman" w:cs="Times New Roman"/>
          <w:spacing w:val="24"/>
          <w:w w:val="105"/>
          <w:sz w:val="28"/>
          <w:szCs w:val="28"/>
          <w:lang w:val="en-US"/>
        </w:rPr>
        <w:t xml:space="preserve"> </w:t>
      </w:r>
      <w:r w:rsidRPr="009754C9">
        <w:rPr>
          <w:rFonts w:ascii="Times New Roman" w:hAnsi="Times New Roman" w:cs="Times New Roman"/>
          <w:w w:val="105"/>
          <w:sz w:val="28"/>
          <w:szCs w:val="28"/>
          <w:lang w:val="en-US"/>
        </w:rPr>
        <w:t>businessm</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w:t>
      </w:r>
      <w:r w:rsidRPr="009754C9">
        <w:rPr>
          <w:rFonts w:ascii="Times New Roman" w:hAnsi="Times New Roman" w:cs="Times New Roman"/>
          <w:spacing w:val="24"/>
          <w:w w:val="105"/>
          <w:sz w:val="28"/>
          <w:szCs w:val="28"/>
          <w:lang w:val="en-US"/>
        </w:rPr>
        <w:t xml:space="preserve"> </w:t>
      </w:r>
      <w:r w:rsidRPr="009754C9">
        <w:rPr>
          <w:rFonts w:ascii="Times New Roman" w:hAnsi="Times New Roman" w:cs="Times New Roman"/>
          <w:w w:val="105"/>
          <w:sz w:val="28"/>
          <w:szCs w:val="28"/>
          <w:lang w:val="en-US"/>
        </w:rPr>
        <w:t>He</w:t>
      </w:r>
      <w:r w:rsidRPr="009754C9">
        <w:rPr>
          <w:rFonts w:ascii="Times New Roman" w:hAnsi="Times New Roman" w:cs="Times New Roman"/>
          <w:spacing w:val="24"/>
          <w:w w:val="105"/>
          <w:sz w:val="28"/>
          <w:szCs w:val="28"/>
          <w:lang w:val="en-US"/>
        </w:rPr>
        <w:t xml:space="preserve"> </w:t>
      </w:r>
      <w:r w:rsidRPr="009754C9">
        <w:rPr>
          <w:rFonts w:ascii="Times New Roman" w:hAnsi="Times New Roman" w:cs="Times New Roman"/>
          <w:w w:val="105"/>
          <w:sz w:val="28"/>
          <w:szCs w:val="28"/>
          <w:lang w:val="en-US"/>
        </w:rPr>
        <w:t>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s</w:t>
      </w:r>
      <w:r w:rsidRPr="009754C9">
        <w:rPr>
          <w:rFonts w:ascii="Times New Roman" w:hAnsi="Times New Roman" w:cs="Times New Roman"/>
          <w:spacing w:val="24"/>
          <w:w w:val="105"/>
          <w:sz w:val="28"/>
          <w:szCs w:val="28"/>
          <w:lang w:val="en-US"/>
        </w:rPr>
        <w:t xml:space="preserve"> </w:t>
      </w:r>
      <w:r w:rsidRPr="009754C9">
        <w:rPr>
          <w:rFonts w:ascii="Times New Roman" w:hAnsi="Times New Roman" w:cs="Times New Roman"/>
          <w:w w:val="105"/>
          <w:sz w:val="28"/>
          <w:szCs w:val="28"/>
          <w:lang w:val="en-US"/>
        </w:rPr>
        <w:t>ne</w:t>
      </w:r>
      <w:r w:rsidRPr="009754C9">
        <w:rPr>
          <w:rFonts w:ascii="Times New Roman" w:hAnsi="Times New Roman" w:cs="Times New Roman"/>
          <w:spacing w:val="-9"/>
          <w:w w:val="105"/>
          <w:sz w:val="28"/>
          <w:szCs w:val="28"/>
          <w:lang w:val="en-US"/>
        </w:rPr>
        <w:t>v</w:t>
      </w:r>
      <w:r w:rsidRPr="009754C9">
        <w:rPr>
          <w:rFonts w:ascii="Times New Roman" w:hAnsi="Times New Roman" w:cs="Times New Roman"/>
          <w:w w:val="105"/>
          <w:sz w:val="28"/>
          <w:szCs w:val="28"/>
          <w:lang w:val="en-US"/>
        </w:rPr>
        <w:t>er</w:t>
      </w:r>
      <w:r w:rsidRPr="009754C9">
        <w:rPr>
          <w:rFonts w:ascii="Times New Roman" w:hAnsi="Times New Roman" w:cs="Times New Roman"/>
          <w:w w:val="106"/>
          <w:sz w:val="28"/>
          <w:szCs w:val="28"/>
          <w:lang w:val="en-US"/>
        </w:rPr>
        <w:t xml:space="preserve"> </w:t>
      </w:r>
      <w:r w:rsidRPr="009754C9">
        <w:rPr>
          <w:rFonts w:ascii="Times New Roman" w:hAnsi="Times New Roman" w:cs="Times New Roman"/>
          <w:w w:val="105"/>
          <w:sz w:val="28"/>
          <w:szCs w:val="28"/>
          <w:lang w:val="en-US"/>
        </w:rPr>
        <w:t>m</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de</w:t>
      </w:r>
      <w:r w:rsidRPr="009754C9">
        <w:rPr>
          <w:rFonts w:ascii="Times New Roman" w:hAnsi="Times New Roman" w:cs="Times New Roman"/>
          <w:spacing w:val="-20"/>
          <w:w w:val="105"/>
          <w:sz w:val="28"/>
          <w:szCs w:val="28"/>
          <w:lang w:val="en-US"/>
        </w:rPr>
        <w:t xml:space="preserve"> </w:t>
      </w:r>
      <w:r w:rsidRPr="009754C9">
        <w:rPr>
          <w:rFonts w:ascii="Times New Roman" w:hAnsi="Times New Roman" w:cs="Times New Roman"/>
          <w:w w:val="105"/>
          <w:sz w:val="28"/>
          <w:szCs w:val="28"/>
          <w:lang w:val="en-US"/>
        </w:rPr>
        <w:t>serious</w:t>
      </w:r>
      <w:r w:rsidRPr="009754C9">
        <w:rPr>
          <w:rFonts w:ascii="Times New Roman" w:hAnsi="Times New Roman" w:cs="Times New Roman"/>
          <w:spacing w:val="-20"/>
          <w:w w:val="105"/>
          <w:sz w:val="28"/>
          <w:szCs w:val="28"/>
          <w:lang w:val="en-US"/>
        </w:rPr>
        <w:t xml:space="preserve"> </w:t>
      </w:r>
      <w:r w:rsidRPr="009754C9">
        <w:rPr>
          <w:rFonts w:ascii="Times New Roman" w:hAnsi="Times New Roman" w:cs="Times New Roman"/>
          <w:w w:val="105"/>
          <w:sz w:val="28"/>
          <w:szCs w:val="28"/>
          <w:lang w:val="en-US"/>
        </w:rPr>
        <w:t>mist</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kes</w:t>
      </w:r>
      <w:r w:rsidRPr="009754C9">
        <w:rPr>
          <w:rFonts w:ascii="Times New Roman" w:hAnsi="Times New Roman" w:cs="Times New Roman"/>
          <w:spacing w:val="-20"/>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nd</w:t>
      </w:r>
      <w:r w:rsidRPr="009754C9">
        <w:rPr>
          <w:rFonts w:ascii="Times New Roman" w:hAnsi="Times New Roman" w:cs="Times New Roman"/>
          <w:spacing w:val="-19"/>
          <w:w w:val="105"/>
          <w:sz w:val="28"/>
          <w:szCs w:val="28"/>
          <w:lang w:val="en-US"/>
        </w:rPr>
        <w:t xml:space="preserve"> </w:t>
      </w:r>
      <w:r w:rsidRPr="009754C9">
        <w:rPr>
          <w:rFonts w:ascii="Times New Roman" w:hAnsi="Times New Roman" w:cs="Times New Roman"/>
          <w:w w:val="105"/>
          <w:sz w:val="28"/>
          <w:szCs w:val="28"/>
          <w:lang w:val="en-US"/>
        </w:rPr>
        <w:t>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s</w:t>
      </w:r>
      <w:r w:rsidRPr="009754C9">
        <w:rPr>
          <w:rFonts w:ascii="Times New Roman" w:hAnsi="Times New Roman" w:cs="Times New Roman"/>
          <w:spacing w:val="-20"/>
          <w:w w:val="105"/>
          <w:sz w:val="28"/>
          <w:szCs w:val="28"/>
          <w:lang w:val="en-US"/>
        </w:rPr>
        <w:t xml:space="preserve"> </w:t>
      </w:r>
      <w:r w:rsidRPr="009754C9">
        <w:rPr>
          <w:rFonts w:ascii="Times New Roman" w:hAnsi="Times New Roman" w:cs="Times New Roman"/>
          <w:bCs/>
          <w:w w:val="105"/>
          <w:sz w:val="28"/>
          <w:szCs w:val="28"/>
          <w:lang w:val="en-US"/>
        </w:rPr>
        <w:t>g</w:t>
      </w:r>
      <w:r w:rsidR="00474FF1" w:rsidRPr="009754C9">
        <w:rPr>
          <w:rFonts w:ascii="Times New Roman" w:hAnsi="Times New Roman" w:cs="Times New Roman"/>
          <w:bCs/>
          <w:w w:val="105"/>
          <w:sz w:val="28"/>
          <w:szCs w:val="28"/>
          <w:lang w:val="en-US"/>
        </w:rPr>
        <w:t>а</w:t>
      </w:r>
      <w:r w:rsidRPr="009754C9">
        <w:rPr>
          <w:rFonts w:ascii="Times New Roman" w:hAnsi="Times New Roman" w:cs="Times New Roman"/>
          <w:bCs/>
          <w:w w:val="105"/>
          <w:sz w:val="28"/>
          <w:szCs w:val="28"/>
          <w:lang w:val="en-US"/>
        </w:rPr>
        <w:t>ined</w:t>
      </w:r>
      <w:r w:rsidRPr="009754C9">
        <w:rPr>
          <w:rFonts w:ascii="Times New Roman" w:hAnsi="Times New Roman" w:cs="Times New Roman"/>
          <w:bCs/>
          <w:spacing w:val="-20"/>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19"/>
          <w:w w:val="105"/>
          <w:sz w:val="28"/>
          <w:szCs w:val="28"/>
          <w:lang w:val="en-US"/>
        </w:rPr>
        <w:t xml:space="preserve"> </w:t>
      </w:r>
      <w:r w:rsidRPr="009754C9">
        <w:rPr>
          <w:rFonts w:ascii="Times New Roman" w:hAnsi="Times New Roman" w:cs="Times New Roman"/>
          <w:w w:val="105"/>
          <w:sz w:val="28"/>
          <w:szCs w:val="28"/>
          <w:lang w:val="en-US"/>
        </w:rPr>
        <w:t>lot</w:t>
      </w:r>
      <w:r w:rsidRPr="009754C9">
        <w:rPr>
          <w:rFonts w:ascii="Times New Roman" w:hAnsi="Times New Roman" w:cs="Times New Roman"/>
          <w:spacing w:val="-20"/>
          <w:w w:val="105"/>
          <w:sz w:val="28"/>
          <w:szCs w:val="28"/>
          <w:lang w:val="en-US"/>
        </w:rPr>
        <w:t xml:space="preserve"> </w:t>
      </w:r>
      <w:r w:rsidRPr="009754C9">
        <w:rPr>
          <w:rFonts w:ascii="Times New Roman" w:hAnsi="Times New Roman" w:cs="Times New Roman"/>
          <w:w w:val="105"/>
          <w:sz w:val="28"/>
          <w:szCs w:val="28"/>
          <w:lang w:val="en-US"/>
        </w:rPr>
        <w:t>of</w:t>
      </w:r>
      <w:r w:rsidRPr="009754C9">
        <w:rPr>
          <w:rFonts w:ascii="Times New Roman" w:hAnsi="Times New Roman" w:cs="Times New Roman"/>
          <w:spacing w:val="-20"/>
          <w:w w:val="105"/>
          <w:sz w:val="28"/>
          <w:szCs w:val="28"/>
          <w:lang w:val="en-US"/>
        </w:rPr>
        <w:t xml:space="preserve"> </w:t>
      </w:r>
      <w:r w:rsidRPr="009754C9">
        <w:rPr>
          <w:rFonts w:ascii="Times New Roman" w:hAnsi="Times New Roman" w:cs="Times New Roman"/>
          <w:w w:val="105"/>
          <w:sz w:val="28"/>
          <w:szCs w:val="28"/>
          <w:lang w:val="en-US"/>
        </w:rPr>
        <w:t>business</w:t>
      </w:r>
      <w:r w:rsidRPr="009754C9">
        <w:rPr>
          <w:rFonts w:ascii="Times New Roman" w:hAnsi="Times New Roman" w:cs="Times New Roman"/>
          <w:spacing w:val="-19"/>
          <w:w w:val="105"/>
          <w:sz w:val="28"/>
          <w:szCs w:val="28"/>
          <w:lang w:val="en-US"/>
        </w:rPr>
        <w:t xml:space="preserve"> </w:t>
      </w:r>
      <w:r w:rsidRPr="009754C9">
        <w:rPr>
          <w:rFonts w:ascii="Times New Roman" w:hAnsi="Times New Roman" w:cs="Times New Roman"/>
          <w:w w:val="105"/>
          <w:sz w:val="28"/>
          <w:szCs w:val="28"/>
          <w:lang w:val="en-US"/>
        </w:rPr>
        <w:t>experience.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bCs/>
          <w:sz w:val="28"/>
          <w:szCs w:val="28"/>
          <w:lang w:val="en-US"/>
        </w:rPr>
      </w:pPr>
      <w:r w:rsidRPr="009754C9">
        <w:rPr>
          <w:rFonts w:ascii="Times New Roman" w:hAnsi="Times New Roman" w:cs="Times New Roman"/>
          <w:b/>
          <w:sz w:val="28"/>
          <w:szCs w:val="28"/>
          <w:lang w:val="en-US"/>
        </w:rPr>
        <w:t>Exe</w:t>
      </w:r>
      <w:r w:rsidRPr="009754C9">
        <w:rPr>
          <w:rFonts w:ascii="Times New Roman" w:hAnsi="Times New Roman" w:cs="Times New Roman"/>
          <w:b/>
          <w:spacing w:val="-4"/>
          <w:sz w:val="28"/>
          <w:szCs w:val="28"/>
          <w:lang w:val="en-US"/>
        </w:rPr>
        <w:t>r</w:t>
      </w:r>
      <w:r w:rsidRPr="009754C9">
        <w:rPr>
          <w:rFonts w:ascii="Times New Roman" w:hAnsi="Times New Roman" w:cs="Times New Roman"/>
          <w:b/>
          <w:sz w:val="28"/>
          <w:szCs w:val="28"/>
          <w:lang w:val="en-US"/>
        </w:rPr>
        <w:t>cises</w:t>
      </w:r>
    </w:p>
    <w:p w:rsidR="00E80F7E" w:rsidRPr="009754C9" w:rsidRDefault="00E80F7E" w:rsidP="008B7068">
      <w:pPr>
        <w:spacing w:after="0" w:line="240" w:lineRule="auto"/>
        <w:ind w:firstLine="709"/>
        <w:jc w:val="both"/>
        <w:rPr>
          <w:rFonts w:ascii="Times New Roman" w:hAnsi="Times New Roman" w:cs="Times New Roman"/>
          <w:b/>
          <w:sz w:val="28"/>
          <w:szCs w:val="28"/>
          <w:u w:val="single"/>
          <w:lang w:val="en-US"/>
        </w:rPr>
      </w:pPr>
    </w:p>
    <w:p w:rsidR="009265E9" w:rsidRPr="009754C9" w:rsidRDefault="00456C2A" w:rsidP="008B7068">
      <w:pPr>
        <w:spacing w:after="0" w:line="240" w:lineRule="auto"/>
        <w:ind w:firstLine="709"/>
        <w:jc w:val="both"/>
        <w:rPr>
          <w:rFonts w:ascii="Times New Roman" w:eastAsia="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w:t>
      </w:r>
      <w:r w:rsidR="009265E9" w:rsidRPr="009754C9">
        <w:rPr>
          <w:rFonts w:ascii="Times New Roman" w:eastAsia="Times New Roman" w:hAnsi="Times New Roman" w:cs="Times New Roman"/>
          <w:b/>
          <w:bCs/>
          <w:w w:val="95"/>
          <w:sz w:val="28"/>
          <w:szCs w:val="28"/>
          <w:u w:val="single"/>
          <w:lang w:val="en-US"/>
        </w:rPr>
        <w:t>.1.</w:t>
      </w:r>
      <w:r w:rsidR="009265E9" w:rsidRPr="009754C9">
        <w:rPr>
          <w:rFonts w:ascii="Times New Roman" w:eastAsia="Times New Roman" w:hAnsi="Times New Roman" w:cs="Times New Roman"/>
          <w:b/>
          <w:bCs/>
          <w:spacing w:val="1"/>
          <w:w w:val="95"/>
          <w:sz w:val="28"/>
          <w:szCs w:val="28"/>
          <w:u w:val="single"/>
          <w:lang w:val="en-US"/>
        </w:rPr>
        <w:t xml:space="preserve"> </w:t>
      </w:r>
      <w:r w:rsidR="00474FF1" w:rsidRPr="009754C9">
        <w:rPr>
          <w:rFonts w:ascii="Times New Roman" w:eastAsia="Times New Roman" w:hAnsi="Times New Roman" w:cs="Times New Roman"/>
          <w:b/>
          <w:bCs/>
          <w:w w:val="95"/>
          <w:sz w:val="28"/>
          <w:szCs w:val="28"/>
          <w:u w:val="single"/>
          <w:lang w:val="en-US"/>
        </w:rPr>
        <w:t>А</w:t>
      </w:r>
      <w:r w:rsidR="009265E9" w:rsidRPr="009754C9">
        <w:rPr>
          <w:rFonts w:ascii="Times New Roman" w:eastAsia="Times New Roman" w:hAnsi="Times New Roman" w:cs="Times New Roman"/>
          <w:b/>
          <w:bCs/>
          <w:w w:val="95"/>
          <w:sz w:val="28"/>
          <w:szCs w:val="28"/>
          <w:u w:val="single"/>
          <w:lang w:val="en-US"/>
        </w:rPr>
        <w:t>ns</w:t>
      </w:r>
      <w:r w:rsidR="009265E9" w:rsidRPr="009754C9">
        <w:rPr>
          <w:rFonts w:ascii="Times New Roman" w:eastAsia="Times New Roman" w:hAnsi="Times New Roman" w:cs="Times New Roman"/>
          <w:b/>
          <w:bCs/>
          <w:spacing w:val="-9"/>
          <w:w w:val="95"/>
          <w:sz w:val="28"/>
          <w:szCs w:val="28"/>
          <w:u w:val="single"/>
          <w:lang w:val="en-US"/>
        </w:rPr>
        <w:t>w</w:t>
      </w:r>
      <w:r w:rsidR="009265E9" w:rsidRPr="009754C9">
        <w:rPr>
          <w:rFonts w:ascii="Times New Roman" w:eastAsia="Times New Roman" w:hAnsi="Times New Roman" w:cs="Times New Roman"/>
          <w:b/>
          <w:bCs/>
          <w:w w:val="95"/>
          <w:sz w:val="28"/>
          <w:szCs w:val="28"/>
          <w:u w:val="single"/>
          <w:lang w:val="en-US"/>
        </w:rPr>
        <w:t>er</w:t>
      </w:r>
      <w:r w:rsidR="009265E9" w:rsidRPr="009754C9">
        <w:rPr>
          <w:rFonts w:ascii="Times New Roman" w:eastAsia="Times New Roman" w:hAnsi="Times New Roman" w:cs="Times New Roman"/>
          <w:b/>
          <w:bCs/>
          <w:spacing w:val="2"/>
          <w:w w:val="95"/>
          <w:sz w:val="28"/>
          <w:szCs w:val="28"/>
          <w:u w:val="single"/>
          <w:lang w:val="en-US"/>
        </w:rPr>
        <w:t xml:space="preserve"> </w:t>
      </w:r>
      <w:r w:rsidR="009265E9" w:rsidRPr="009754C9">
        <w:rPr>
          <w:rFonts w:ascii="Times New Roman" w:eastAsia="Times New Roman" w:hAnsi="Times New Roman" w:cs="Times New Roman"/>
          <w:b/>
          <w:bCs/>
          <w:w w:val="95"/>
          <w:sz w:val="28"/>
          <w:szCs w:val="28"/>
          <w:u w:val="single"/>
          <w:lang w:val="en-US"/>
        </w:rPr>
        <w:t>the</w:t>
      </w:r>
      <w:r w:rsidR="009265E9" w:rsidRPr="009754C9">
        <w:rPr>
          <w:rFonts w:ascii="Times New Roman" w:eastAsia="Times New Roman" w:hAnsi="Times New Roman" w:cs="Times New Roman"/>
          <w:b/>
          <w:bCs/>
          <w:spacing w:val="2"/>
          <w:w w:val="95"/>
          <w:sz w:val="28"/>
          <w:szCs w:val="28"/>
          <w:u w:val="single"/>
          <w:lang w:val="en-US"/>
        </w:rPr>
        <w:t xml:space="preserve"> </w:t>
      </w:r>
      <w:r w:rsidR="009265E9" w:rsidRPr="009754C9">
        <w:rPr>
          <w:rFonts w:ascii="Times New Roman" w:eastAsia="Times New Roman" w:hAnsi="Times New Roman" w:cs="Times New Roman"/>
          <w:b/>
          <w:bCs/>
          <w:w w:val="95"/>
          <w:sz w:val="28"/>
          <w:szCs w:val="28"/>
          <w:u w:val="single"/>
          <w:lang w:val="en-US"/>
        </w:rPr>
        <w:t>following</w:t>
      </w:r>
      <w:r w:rsidR="009265E9" w:rsidRPr="009754C9">
        <w:rPr>
          <w:rFonts w:ascii="Times New Roman" w:eastAsia="Times New Roman" w:hAnsi="Times New Roman" w:cs="Times New Roman"/>
          <w:b/>
          <w:bCs/>
          <w:spacing w:val="1"/>
          <w:w w:val="95"/>
          <w:sz w:val="28"/>
          <w:szCs w:val="28"/>
          <w:u w:val="single"/>
          <w:lang w:val="en-US"/>
        </w:rPr>
        <w:t xml:space="preserve"> </w:t>
      </w:r>
      <w:r w:rsidR="009265E9" w:rsidRPr="009754C9">
        <w:rPr>
          <w:rFonts w:ascii="Times New Roman" w:eastAsia="Times New Roman" w:hAnsi="Times New Roman" w:cs="Times New Roman"/>
          <w:b/>
          <w:bCs/>
          <w:w w:val="95"/>
          <w:sz w:val="28"/>
          <w:szCs w:val="28"/>
          <w:u w:val="single"/>
          <w:lang w:val="en-US"/>
        </w:rPr>
        <w:t>questions</w:t>
      </w:r>
      <w:r w:rsidR="009265E9" w:rsidRPr="009754C9">
        <w:rPr>
          <w:rFonts w:ascii="Times New Roman" w:eastAsia="Times New Roman" w:hAnsi="Times New Roman" w:cs="Times New Roman"/>
          <w:b/>
          <w:bCs/>
          <w:spacing w:val="2"/>
          <w:w w:val="95"/>
          <w:sz w:val="28"/>
          <w:szCs w:val="28"/>
          <w:u w:val="single"/>
          <w:lang w:val="en-US"/>
        </w:rPr>
        <w:t xml:space="preserve"> </w:t>
      </w:r>
      <w:r w:rsidR="009265E9" w:rsidRPr="009754C9">
        <w:rPr>
          <w:rFonts w:ascii="Times New Roman" w:eastAsia="Times New Roman" w:hAnsi="Times New Roman" w:cs="Times New Roman"/>
          <w:b/>
          <w:bCs/>
          <w:w w:val="95"/>
          <w:sz w:val="28"/>
          <w:szCs w:val="28"/>
          <w:u w:val="single"/>
          <w:lang w:val="en-US"/>
        </w:rPr>
        <w:t>using</w:t>
      </w:r>
      <w:r w:rsidR="009265E9" w:rsidRPr="009754C9">
        <w:rPr>
          <w:rFonts w:ascii="Times New Roman" w:eastAsia="Times New Roman" w:hAnsi="Times New Roman" w:cs="Times New Roman"/>
          <w:b/>
          <w:bCs/>
          <w:spacing w:val="2"/>
          <w:w w:val="95"/>
          <w:sz w:val="28"/>
          <w:szCs w:val="28"/>
          <w:u w:val="single"/>
          <w:lang w:val="en-US"/>
        </w:rPr>
        <w:t xml:space="preserve"> </w:t>
      </w:r>
      <w:r w:rsidR="009265E9" w:rsidRPr="009754C9">
        <w:rPr>
          <w:rFonts w:ascii="Times New Roman" w:eastAsia="Times New Roman" w:hAnsi="Times New Roman" w:cs="Times New Roman"/>
          <w:b/>
          <w:bCs/>
          <w:w w:val="95"/>
          <w:sz w:val="28"/>
          <w:szCs w:val="28"/>
          <w:u w:val="single"/>
          <w:lang w:val="en-US"/>
        </w:rPr>
        <w:t>the</w:t>
      </w:r>
      <w:r w:rsidR="009265E9" w:rsidRPr="009754C9">
        <w:rPr>
          <w:rFonts w:ascii="Times New Roman" w:eastAsia="Times New Roman" w:hAnsi="Times New Roman" w:cs="Times New Roman"/>
          <w:b/>
          <w:bCs/>
          <w:spacing w:val="2"/>
          <w:w w:val="95"/>
          <w:sz w:val="28"/>
          <w:szCs w:val="28"/>
          <w:u w:val="single"/>
          <w:lang w:val="en-US"/>
        </w:rPr>
        <w:t xml:space="preserve"> </w:t>
      </w:r>
      <w:r w:rsidR="009265E9" w:rsidRPr="009754C9">
        <w:rPr>
          <w:rFonts w:ascii="Times New Roman" w:eastAsia="Times New Roman" w:hAnsi="Times New Roman" w:cs="Times New Roman"/>
          <w:b/>
          <w:bCs/>
          <w:w w:val="95"/>
          <w:sz w:val="28"/>
          <w:szCs w:val="28"/>
          <w:u w:val="single"/>
          <w:lang w:val="en-US"/>
        </w:rPr>
        <w:t>text.</w:t>
      </w:r>
    </w:p>
    <w:p w:rsidR="009265E9" w:rsidRPr="009754C9" w:rsidRDefault="009265E9" w:rsidP="008B7068">
      <w:pPr>
        <w:pStyle w:val="ab"/>
        <w:numPr>
          <w:ilvl w:val="0"/>
          <w:numId w:val="8"/>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Wh</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t</w:t>
      </w:r>
      <w:r w:rsidRPr="009754C9">
        <w:rPr>
          <w:rFonts w:ascii="Times New Roman" w:hAnsi="Times New Roman" w:cs="Times New Roman"/>
          <w:spacing w:val="7"/>
          <w:sz w:val="28"/>
          <w:szCs w:val="28"/>
        </w:rPr>
        <w:t xml:space="preserve"> </w:t>
      </w:r>
      <w:r w:rsidRPr="009754C9">
        <w:rPr>
          <w:rFonts w:ascii="Times New Roman" w:hAnsi="Times New Roman" w:cs="Times New Roman"/>
          <w:sz w:val="28"/>
          <w:szCs w:val="28"/>
        </w:rPr>
        <w:t>type</w:t>
      </w:r>
      <w:r w:rsidRPr="009754C9">
        <w:rPr>
          <w:rFonts w:ascii="Times New Roman" w:hAnsi="Times New Roman" w:cs="Times New Roman"/>
          <w:spacing w:val="8"/>
          <w:sz w:val="28"/>
          <w:szCs w:val="28"/>
        </w:rPr>
        <w:t xml:space="preserve"> </w:t>
      </w:r>
      <w:r w:rsidRPr="009754C9">
        <w:rPr>
          <w:rFonts w:ascii="Times New Roman" w:hAnsi="Times New Roman" w:cs="Times New Roman"/>
          <w:sz w:val="28"/>
          <w:szCs w:val="28"/>
        </w:rPr>
        <w:t>of</w:t>
      </w:r>
      <w:r w:rsidRPr="009754C9">
        <w:rPr>
          <w:rFonts w:ascii="Times New Roman" w:hAnsi="Times New Roman" w:cs="Times New Roman"/>
          <w:spacing w:val="7"/>
          <w:sz w:val="28"/>
          <w:szCs w:val="28"/>
        </w:rPr>
        <w:t xml:space="preserve"> </w:t>
      </w:r>
      <w:r w:rsidRPr="009754C9">
        <w:rPr>
          <w:rFonts w:ascii="Times New Roman" w:hAnsi="Times New Roman" w:cs="Times New Roman"/>
          <w:sz w:val="28"/>
          <w:szCs w:val="28"/>
        </w:rPr>
        <w:t>business</w:t>
      </w:r>
      <w:r w:rsidRPr="009754C9">
        <w:rPr>
          <w:rFonts w:ascii="Times New Roman" w:hAnsi="Times New Roman" w:cs="Times New Roman"/>
          <w:spacing w:val="8"/>
          <w:sz w:val="28"/>
          <w:szCs w:val="28"/>
        </w:rPr>
        <w:t xml:space="preserve"> </w:t>
      </w:r>
      <w:r w:rsidRPr="009754C9">
        <w:rPr>
          <w:rFonts w:ascii="Times New Roman" w:hAnsi="Times New Roman" w:cs="Times New Roman"/>
          <w:sz w:val="28"/>
          <w:szCs w:val="28"/>
        </w:rPr>
        <w:t>is</w:t>
      </w:r>
      <w:r w:rsidRPr="009754C9">
        <w:rPr>
          <w:rFonts w:ascii="Times New Roman" w:hAnsi="Times New Roman" w:cs="Times New Roman"/>
          <w:spacing w:val="7"/>
          <w:sz w:val="28"/>
          <w:szCs w:val="28"/>
        </w:rPr>
        <w:t xml:space="preserve"> </w:t>
      </w:r>
      <w:r w:rsidRPr="009754C9">
        <w:rPr>
          <w:rFonts w:ascii="Times New Roman" w:hAnsi="Times New Roman" w:cs="Times New Roman"/>
          <w:sz w:val="28"/>
          <w:szCs w:val="28"/>
        </w:rPr>
        <w:t>M</w:t>
      </w:r>
      <w:r w:rsidRPr="009754C9">
        <w:rPr>
          <w:rFonts w:ascii="Times New Roman" w:hAnsi="Times New Roman" w:cs="Times New Roman"/>
          <w:spacing w:val="-16"/>
          <w:sz w:val="28"/>
          <w:szCs w:val="28"/>
        </w:rPr>
        <w:t>r</w:t>
      </w:r>
      <w:r w:rsidRPr="009754C9">
        <w:rPr>
          <w:rFonts w:ascii="Times New Roman" w:hAnsi="Times New Roman" w:cs="Times New Roman"/>
          <w:sz w:val="28"/>
          <w:szCs w:val="28"/>
        </w:rPr>
        <w:t>.</w:t>
      </w:r>
      <w:r w:rsidRPr="009754C9">
        <w:rPr>
          <w:rFonts w:ascii="Times New Roman" w:hAnsi="Times New Roman" w:cs="Times New Roman"/>
          <w:spacing w:val="8"/>
          <w:sz w:val="28"/>
          <w:szCs w:val="28"/>
        </w:rPr>
        <w:t xml:space="preserve"> </w:t>
      </w:r>
      <w:r w:rsidRPr="009754C9">
        <w:rPr>
          <w:rFonts w:ascii="Times New Roman" w:hAnsi="Times New Roman" w:cs="Times New Roman"/>
          <w:sz w:val="28"/>
          <w:szCs w:val="28"/>
        </w:rPr>
        <w:t>Spencer</w:t>
      </w:r>
      <w:r w:rsidRPr="009754C9">
        <w:rPr>
          <w:rFonts w:ascii="Times New Roman" w:hAnsi="Times New Roman" w:cs="Times New Roman"/>
          <w:spacing w:val="8"/>
          <w:sz w:val="28"/>
          <w:szCs w:val="28"/>
        </w:rPr>
        <w:t xml:space="preserve"> </w:t>
      </w:r>
      <w:r w:rsidRPr="009754C9">
        <w:rPr>
          <w:rFonts w:ascii="Times New Roman" w:hAnsi="Times New Roman" w:cs="Times New Roman"/>
          <w:sz w:val="28"/>
          <w:szCs w:val="28"/>
        </w:rPr>
        <w:t>in?</w:t>
      </w:r>
    </w:p>
    <w:p w:rsidR="009265E9" w:rsidRPr="009754C9" w:rsidRDefault="009265E9" w:rsidP="008B7068">
      <w:pPr>
        <w:pStyle w:val="ab"/>
        <w:numPr>
          <w:ilvl w:val="0"/>
          <w:numId w:val="8"/>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How</w:t>
      </w:r>
      <w:r w:rsidRPr="009754C9">
        <w:rPr>
          <w:rFonts w:ascii="Times New Roman" w:hAnsi="Times New Roman" w:cs="Times New Roman"/>
          <w:spacing w:val="-15"/>
          <w:w w:val="105"/>
          <w:sz w:val="28"/>
          <w:szCs w:val="28"/>
        </w:rPr>
        <w:t xml:space="preserve"> </w:t>
      </w:r>
      <w:r w:rsidRPr="009754C9">
        <w:rPr>
          <w:rFonts w:ascii="Times New Roman" w:hAnsi="Times New Roman" w:cs="Times New Roman"/>
          <w:w w:val="105"/>
          <w:sz w:val="28"/>
          <w:szCs w:val="28"/>
        </w:rPr>
        <w:t>long</w:t>
      </w:r>
      <w:r w:rsidRPr="009754C9">
        <w:rPr>
          <w:rFonts w:ascii="Times New Roman" w:hAnsi="Times New Roman" w:cs="Times New Roman"/>
          <w:spacing w:val="-14"/>
          <w:w w:val="105"/>
          <w:sz w:val="28"/>
          <w:szCs w:val="28"/>
        </w:rPr>
        <w:t xml:space="preserve"> </w:t>
      </w:r>
      <w:r w:rsidRPr="009754C9">
        <w:rPr>
          <w:rFonts w:ascii="Times New Roman" w:hAnsi="Times New Roman" w:cs="Times New Roman"/>
          <w:w w:val="105"/>
          <w:sz w:val="28"/>
          <w:szCs w:val="28"/>
        </w:rPr>
        <w:t>h</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s</w:t>
      </w:r>
      <w:r w:rsidRPr="009754C9">
        <w:rPr>
          <w:rFonts w:ascii="Times New Roman" w:hAnsi="Times New Roman" w:cs="Times New Roman"/>
          <w:spacing w:val="-15"/>
          <w:w w:val="105"/>
          <w:sz w:val="28"/>
          <w:szCs w:val="28"/>
        </w:rPr>
        <w:t xml:space="preserve"> </w:t>
      </w:r>
      <w:r w:rsidRPr="009754C9">
        <w:rPr>
          <w:rFonts w:ascii="Times New Roman" w:hAnsi="Times New Roman" w:cs="Times New Roman"/>
          <w:w w:val="105"/>
          <w:sz w:val="28"/>
          <w:szCs w:val="28"/>
        </w:rPr>
        <w:t>the</w:t>
      </w:r>
      <w:r w:rsidRPr="009754C9">
        <w:rPr>
          <w:rFonts w:ascii="Times New Roman" w:hAnsi="Times New Roman" w:cs="Times New Roman"/>
          <w:spacing w:val="-14"/>
          <w:w w:val="105"/>
          <w:sz w:val="28"/>
          <w:szCs w:val="28"/>
        </w:rPr>
        <w:t xml:space="preserve"> </w:t>
      </w:r>
      <w:r w:rsidRPr="009754C9">
        <w:rPr>
          <w:rFonts w:ascii="Times New Roman" w:hAnsi="Times New Roman" w:cs="Times New Roman"/>
          <w:w w:val="105"/>
          <w:sz w:val="28"/>
          <w:szCs w:val="28"/>
        </w:rPr>
        <w:t>c</w:t>
      </w:r>
      <w:r w:rsidRPr="009754C9">
        <w:rPr>
          <w:rFonts w:ascii="Times New Roman" w:hAnsi="Times New Roman" w:cs="Times New Roman"/>
          <w:spacing w:val="-4"/>
          <w:w w:val="105"/>
          <w:sz w:val="28"/>
          <w:szCs w:val="28"/>
        </w:rPr>
        <w:t>o</w:t>
      </w:r>
      <w:r w:rsidRPr="009754C9">
        <w:rPr>
          <w:rFonts w:ascii="Times New Roman" w:hAnsi="Times New Roman" w:cs="Times New Roman"/>
          <w:w w:val="105"/>
          <w:sz w:val="28"/>
          <w:szCs w:val="28"/>
        </w:rPr>
        <w:t>mp</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ny</w:t>
      </w:r>
      <w:r w:rsidRPr="009754C9">
        <w:rPr>
          <w:rFonts w:ascii="Times New Roman" w:hAnsi="Times New Roman" w:cs="Times New Roman"/>
          <w:spacing w:val="-15"/>
          <w:w w:val="105"/>
          <w:sz w:val="28"/>
          <w:szCs w:val="28"/>
        </w:rPr>
        <w:t xml:space="preserve"> </w:t>
      </w:r>
      <w:r w:rsidRPr="009754C9">
        <w:rPr>
          <w:rFonts w:ascii="Times New Roman" w:hAnsi="Times New Roman" w:cs="Times New Roman"/>
          <w:w w:val="105"/>
          <w:sz w:val="28"/>
          <w:szCs w:val="28"/>
        </w:rPr>
        <w:t>h</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d</w:t>
      </w:r>
      <w:r w:rsidRPr="009754C9">
        <w:rPr>
          <w:rFonts w:ascii="Times New Roman" w:hAnsi="Times New Roman" w:cs="Times New Roman"/>
          <w:spacing w:val="-14"/>
          <w:w w:val="105"/>
          <w:sz w:val="28"/>
          <w:szCs w:val="28"/>
        </w:rPr>
        <w:t xml:space="preserve"> </w:t>
      </w:r>
      <w:r w:rsidRPr="009754C9">
        <w:rPr>
          <w:rFonts w:ascii="Times New Roman" w:hAnsi="Times New Roman" w:cs="Times New Roman"/>
          <w:w w:val="105"/>
          <w:sz w:val="28"/>
          <w:szCs w:val="28"/>
        </w:rPr>
        <w:t>foreign</w:t>
      </w:r>
      <w:r w:rsidRPr="009754C9">
        <w:rPr>
          <w:rFonts w:ascii="Times New Roman" w:hAnsi="Times New Roman" w:cs="Times New Roman"/>
          <w:spacing w:val="-15"/>
          <w:w w:val="105"/>
          <w:sz w:val="28"/>
          <w:szCs w:val="28"/>
        </w:rPr>
        <w:t xml:space="preserve"> </w:t>
      </w:r>
      <w:r w:rsidRPr="009754C9">
        <w:rPr>
          <w:rFonts w:ascii="Times New Roman" w:hAnsi="Times New Roman" w:cs="Times New Roman"/>
          <w:w w:val="105"/>
          <w:sz w:val="28"/>
          <w:szCs w:val="28"/>
        </w:rPr>
        <w:t>subsidi</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ries?</w:t>
      </w:r>
    </w:p>
    <w:p w:rsidR="009265E9" w:rsidRPr="009754C9" w:rsidRDefault="009265E9" w:rsidP="008B7068">
      <w:pPr>
        <w:pStyle w:val="ab"/>
        <w:numPr>
          <w:ilvl w:val="0"/>
          <w:numId w:val="8"/>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Wh</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is</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the</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sh</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re</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of</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the</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Europe</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business</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in</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the</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c</w:t>
      </w:r>
      <w:r w:rsidRPr="009754C9">
        <w:rPr>
          <w:rFonts w:ascii="Times New Roman" w:hAnsi="Times New Roman" w:cs="Times New Roman"/>
          <w:spacing w:val="-4"/>
          <w:w w:val="105"/>
          <w:sz w:val="28"/>
          <w:szCs w:val="28"/>
        </w:rPr>
        <w:t>o</w:t>
      </w:r>
      <w:r w:rsidRPr="009754C9">
        <w:rPr>
          <w:rFonts w:ascii="Times New Roman" w:hAnsi="Times New Roman" w:cs="Times New Roman"/>
          <w:w w:val="105"/>
          <w:sz w:val="28"/>
          <w:szCs w:val="28"/>
        </w:rPr>
        <w:t>mp</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ny’s</w:t>
      </w:r>
      <w:r w:rsidRPr="009754C9">
        <w:rPr>
          <w:rFonts w:ascii="Times New Roman" w:hAnsi="Times New Roman" w:cs="Times New Roman"/>
          <w:w w:val="102"/>
          <w:sz w:val="28"/>
          <w:szCs w:val="28"/>
        </w:rPr>
        <w:t xml:space="preserve"> </w:t>
      </w:r>
      <w:r w:rsidRPr="009754C9">
        <w:rPr>
          <w:rFonts w:ascii="Times New Roman" w:hAnsi="Times New Roman" w:cs="Times New Roman"/>
          <w:w w:val="105"/>
          <w:sz w:val="28"/>
          <w:szCs w:val="28"/>
        </w:rPr>
        <w:t>s</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les?</w:t>
      </w:r>
    </w:p>
    <w:p w:rsidR="009265E9" w:rsidRPr="009754C9" w:rsidRDefault="009265E9" w:rsidP="008B7068">
      <w:pPr>
        <w:pStyle w:val="ab"/>
        <w:numPr>
          <w:ilvl w:val="0"/>
          <w:numId w:val="8"/>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Where</w:t>
      </w:r>
      <w:r w:rsidRPr="009754C9">
        <w:rPr>
          <w:rFonts w:ascii="Times New Roman" w:hAnsi="Times New Roman" w:cs="Times New Roman"/>
          <w:spacing w:val="8"/>
          <w:sz w:val="28"/>
          <w:szCs w:val="28"/>
        </w:rPr>
        <w:t xml:space="preserve"> </w:t>
      </w:r>
      <w:r w:rsidRPr="009754C9">
        <w:rPr>
          <w:rFonts w:ascii="Times New Roman" w:hAnsi="Times New Roman" w:cs="Times New Roman"/>
          <w:sz w:val="28"/>
          <w:szCs w:val="28"/>
        </w:rPr>
        <w:t>did</w:t>
      </w:r>
      <w:r w:rsidRPr="009754C9">
        <w:rPr>
          <w:rFonts w:ascii="Times New Roman" w:hAnsi="Times New Roman" w:cs="Times New Roman"/>
          <w:spacing w:val="9"/>
          <w:sz w:val="28"/>
          <w:szCs w:val="28"/>
        </w:rPr>
        <w:t xml:space="preserve"> </w:t>
      </w:r>
      <w:r w:rsidRPr="009754C9">
        <w:rPr>
          <w:rFonts w:ascii="Times New Roman" w:hAnsi="Times New Roman" w:cs="Times New Roman"/>
          <w:sz w:val="28"/>
          <w:szCs w:val="28"/>
        </w:rPr>
        <w:t>M</w:t>
      </w:r>
      <w:r w:rsidRPr="009754C9">
        <w:rPr>
          <w:rFonts w:ascii="Times New Roman" w:hAnsi="Times New Roman" w:cs="Times New Roman"/>
          <w:spacing w:val="-16"/>
          <w:sz w:val="28"/>
          <w:szCs w:val="28"/>
        </w:rPr>
        <w:t>r</w:t>
      </w:r>
      <w:r w:rsidRPr="009754C9">
        <w:rPr>
          <w:rFonts w:ascii="Times New Roman" w:hAnsi="Times New Roman" w:cs="Times New Roman"/>
          <w:sz w:val="28"/>
          <w:szCs w:val="28"/>
        </w:rPr>
        <w:t>.</w:t>
      </w:r>
      <w:r w:rsidRPr="009754C9">
        <w:rPr>
          <w:rFonts w:ascii="Times New Roman" w:hAnsi="Times New Roman" w:cs="Times New Roman"/>
          <w:spacing w:val="8"/>
          <w:sz w:val="28"/>
          <w:szCs w:val="28"/>
        </w:rPr>
        <w:t xml:space="preserve"> </w:t>
      </w:r>
      <w:r w:rsidRPr="009754C9">
        <w:rPr>
          <w:rFonts w:ascii="Times New Roman" w:hAnsi="Times New Roman" w:cs="Times New Roman"/>
          <w:sz w:val="28"/>
          <w:szCs w:val="28"/>
        </w:rPr>
        <w:t>Spencer</w:t>
      </w:r>
      <w:r w:rsidRPr="009754C9">
        <w:rPr>
          <w:rFonts w:ascii="Times New Roman" w:hAnsi="Times New Roman" w:cs="Times New Roman"/>
          <w:spacing w:val="9"/>
          <w:sz w:val="28"/>
          <w:szCs w:val="28"/>
        </w:rPr>
        <w:t xml:space="preserve"> </w:t>
      </w:r>
      <w:r w:rsidRPr="009754C9">
        <w:rPr>
          <w:rFonts w:ascii="Times New Roman" w:hAnsi="Times New Roman" w:cs="Times New Roman"/>
          <w:sz w:val="28"/>
          <w:szCs w:val="28"/>
        </w:rPr>
        <w:t>go</w:t>
      </w:r>
      <w:r w:rsidRPr="009754C9">
        <w:rPr>
          <w:rFonts w:ascii="Times New Roman" w:hAnsi="Times New Roman" w:cs="Times New Roman"/>
          <w:spacing w:val="8"/>
          <w:sz w:val="28"/>
          <w:szCs w:val="28"/>
        </w:rPr>
        <w:t xml:space="preserve"> </w:t>
      </w:r>
      <w:r w:rsidRPr="009754C9">
        <w:rPr>
          <w:rFonts w:ascii="Times New Roman" w:hAnsi="Times New Roman" w:cs="Times New Roman"/>
          <w:sz w:val="28"/>
          <w:szCs w:val="28"/>
        </w:rPr>
        <w:t>on</w:t>
      </w:r>
      <w:r w:rsidRPr="009754C9">
        <w:rPr>
          <w:rFonts w:ascii="Times New Roman" w:hAnsi="Times New Roman" w:cs="Times New Roman"/>
          <w:spacing w:val="9"/>
          <w:sz w:val="28"/>
          <w:szCs w:val="28"/>
        </w:rPr>
        <w:t xml:space="preserve"> </w:t>
      </w:r>
      <w:r w:rsidRPr="009754C9">
        <w:rPr>
          <w:rFonts w:ascii="Times New Roman" w:hAnsi="Times New Roman" w:cs="Times New Roman"/>
          <w:sz w:val="28"/>
          <w:szCs w:val="28"/>
        </w:rPr>
        <w:t>business</w:t>
      </w:r>
      <w:r w:rsidRPr="009754C9">
        <w:rPr>
          <w:rFonts w:ascii="Times New Roman" w:hAnsi="Times New Roman" w:cs="Times New Roman"/>
          <w:spacing w:val="8"/>
          <w:sz w:val="28"/>
          <w:szCs w:val="28"/>
        </w:rPr>
        <w:t xml:space="preserve"> </w:t>
      </w:r>
      <w:r w:rsidRPr="009754C9">
        <w:rPr>
          <w:rFonts w:ascii="Times New Roman" w:hAnsi="Times New Roman" w:cs="Times New Roman"/>
          <w:sz w:val="28"/>
          <w:szCs w:val="28"/>
        </w:rPr>
        <w:t>l</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st</w:t>
      </w:r>
      <w:r w:rsidRPr="009754C9">
        <w:rPr>
          <w:rFonts w:ascii="Times New Roman" w:hAnsi="Times New Roman" w:cs="Times New Roman"/>
          <w:spacing w:val="9"/>
          <w:sz w:val="28"/>
          <w:szCs w:val="28"/>
        </w:rPr>
        <w:t xml:space="preserve"> </w:t>
      </w:r>
      <w:r w:rsidRPr="009754C9">
        <w:rPr>
          <w:rFonts w:ascii="Times New Roman" w:hAnsi="Times New Roman" w:cs="Times New Roman"/>
          <w:spacing w:val="-9"/>
          <w:sz w:val="28"/>
          <w:szCs w:val="28"/>
        </w:rPr>
        <w:t>w</w:t>
      </w:r>
      <w:r w:rsidRPr="009754C9">
        <w:rPr>
          <w:rFonts w:ascii="Times New Roman" w:hAnsi="Times New Roman" w:cs="Times New Roman"/>
          <w:sz w:val="28"/>
          <w:szCs w:val="28"/>
        </w:rPr>
        <w:t>eek?</w:t>
      </w:r>
    </w:p>
    <w:p w:rsidR="009265E9" w:rsidRPr="009754C9" w:rsidRDefault="009265E9" w:rsidP="008B7068">
      <w:pPr>
        <w:pStyle w:val="ab"/>
        <w:numPr>
          <w:ilvl w:val="0"/>
          <w:numId w:val="8"/>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Wh</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spacing w:val="-6"/>
          <w:w w:val="105"/>
          <w:sz w:val="28"/>
          <w:szCs w:val="28"/>
        </w:rPr>
        <w:t>w</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s</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his</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mission</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during</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the</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t</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lks</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with</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Germ</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w:t>
      </w:r>
      <w:r w:rsidRPr="009754C9">
        <w:rPr>
          <w:rFonts w:ascii="Times New Roman" w:hAnsi="Times New Roman" w:cs="Times New Roman"/>
          <w:spacing w:val="-4"/>
          <w:sz w:val="28"/>
          <w:szCs w:val="28"/>
        </w:rPr>
        <w:t xml:space="preserve"> </w:t>
      </w:r>
      <w:r w:rsidRPr="009754C9">
        <w:rPr>
          <w:rFonts w:ascii="Times New Roman" w:hAnsi="Times New Roman" w:cs="Times New Roman"/>
          <w:w w:val="105"/>
          <w:sz w:val="28"/>
          <w:szCs w:val="28"/>
        </w:rPr>
        <w:t>p</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rtners?</w:t>
      </w:r>
    </w:p>
    <w:p w:rsidR="009265E9" w:rsidRPr="009754C9" w:rsidRDefault="009265E9" w:rsidP="008B7068">
      <w:pPr>
        <w:pStyle w:val="ab"/>
        <w:numPr>
          <w:ilvl w:val="0"/>
          <w:numId w:val="8"/>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H</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s</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he</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succeeded</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in</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his</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mission?</w:t>
      </w:r>
    </w:p>
    <w:p w:rsidR="009265E9" w:rsidRPr="009754C9" w:rsidRDefault="009265E9" w:rsidP="008B7068">
      <w:pPr>
        <w:pStyle w:val="ab"/>
        <w:numPr>
          <w:ilvl w:val="0"/>
          <w:numId w:val="8"/>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Wh</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w:t>
      </w:r>
      <w:r w:rsidRPr="009754C9">
        <w:rPr>
          <w:rFonts w:ascii="Times New Roman" w:hAnsi="Times New Roman" w:cs="Times New Roman"/>
          <w:spacing w:val="7"/>
          <w:w w:val="105"/>
          <w:sz w:val="28"/>
          <w:szCs w:val="28"/>
        </w:rPr>
        <w:t xml:space="preserve"> </w:t>
      </w:r>
      <w:r w:rsidRPr="009754C9">
        <w:rPr>
          <w:rFonts w:ascii="Times New Roman" w:hAnsi="Times New Roman" w:cs="Times New Roman"/>
          <w:w w:val="105"/>
          <w:sz w:val="28"/>
          <w:szCs w:val="28"/>
        </w:rPr>
        <w:t>sort</w:t>
      </w:r>
      <w:r w:rsidRPr="009754C9">
        <w:rPr>
          <w:rFonts w:ascii="Times New Roman" w:hAnsi="Times New Roman" w:cs="Times New Roman"/>
          <w:spacing w:val="7"/>
          <w:w w:val="105"/>
          <w:sz w:val="28"/>
          <w:szCs w:val="28"/>
        </w:rPr>
        <w:t xml:space="preserve"> </w:t>
      </w:r>
      <w:r w:rsidRPr="009754C9">
        <w:rPr>
          <w:rFonts w:ascii="Times New Roman" w:hAnsi="Times New Roman" w:cs="Times New Roman"/>
          <w:w w:val="105"/>
          <w:sz w:val="28"/>
          <w:szCs w:val="28"/>
        </w:rPr>
        <w:t>of</w:t>
      </w:r>
      <w:r w:rsidRPr="009754C9">
        <w:rPr>
          <w:rFonts w:ascii="Times New Roman" w:hAnsi="Times New Roman" w:cs="Times New Roman"/>
          <w:spacing w:val="7"/>
          <w:w w:val="105"/>
          <w:sz w:val="28"/>
          <w:szCs w:val="28"/>
        </w:rPr>
        <w:t xml:space="preserve"> </w:t>
      </w:r>
      <w:r w:rsidRPr="009754C9">
        <w:rPr>
          <w:rFonts w:ascii="Times New Roman" w:hAnsi="Times New Roman" w:cs="Times New Roman"/>
          <w:spacing w:val="-10"/>
          <w:w w:val="105"/>
          <w:sz w:val="28"/>
          <w:szCs w:val="28"/>
        </w:rPr>
        <w:t>w</w:t>
      </w:r>
      <w:r w:rsidRPr="009754C9">
        <w:rPr>
          <w:rFonts w:ascii="Times New Roman" w:hAnsi="Times New Roman" w:cs="Times New Roman"/>
          <w:w w:val="105"/>
          <w:sz w:val="28"/>
          <w:szCs w:val="28"/>
        </w:rPr>
        <w:t>ork</w:t>
      </w:r>
      <w:r w:rsidRPr="009754C9">
        <w:rPr>
          <w:rFonts w:ascii="Times New Roman" w:hAnsi="Times New Roman" w:cs="Times New Roman"/>
          <w:spacing w:val="7"/>
          <w:w w:val="105"/>
          <w:sz w:val="28"/>
          <w:szCs w:val="28"/>
        </w:rPr>
        <w:t xml:space="preserve"> </w:t>
      </w:r>
      <w:r w:rsidRPr="009754C9">
        <w:rPr>
          <w:rFonts w:ascii="Times New Roman" w:hAnsi="Times New Roman" w:cs="Times New Roman"/>
          <w:w w:val="105"/>
          <w:sz w:val="28"/>
          <w:szCs w:val="28"/>
        </w:rPr>
        <w:t>did</w:t>
      </w:r>
      <w:r w:rsidRPr="009754C9">
        <w:rPr>
          <w:rFonts w:ascii="Times New Roman" w:hAnsi="Times New Roman" w:cs="Times New Roman"/>
          <w:spacing w:val="7"/>
          <w:w w:val="105"/>
          <w:sz w:val="28"/>
          <w:szCs w:val="28"/>
        </w:rPr>
        <w:t xml:space="preserve"> </w:t>
      </w:r>
      <w:r w:rsidRPr="009754C9">
        <w:rPr>
          <w:rFonts w:ascii="Times New Roman" w:hAnsi="Times New Roman" w:cs="Times New Roman"/>
          <w:w w:val="105"/>
          <w:sz w:val="28"/>
          <w:szCs w:val="28"/>
        </w:rPr>
        <w:t>M</w:t>
      </w:r>
      <w:r w:rsidRPr="009754C9">
        <w:rPr>
          <w:rFonts w:ascii="Times New Roman" w:hAnsi="Times New Roman" w:cs="Times New Roman"/>
          <w:spacing w:val="-17"/>
          <w:w w:val="105"/>
          <w:sz w:val="28"/>
          <w:szCs w:val="28"/>
        </w:rPr>
        <w:t>r</w:t>
      </w:r>
      <w:r w:rsidRPr="009754C9">
        <w:rPr>
          <w:rFonts w:ascii="Times New Roman" w:hAnsi="Times New Roman" w:cs="Times New Roman"/>
          <w:w w:val="105"/>
          <w:sz w:val="28"/>
          <w:szCs w:val="28"/>
        </w:rPr>
        <w:t>.</w:t>
      </w:r>
      <w:r w:rsidRPr="009754C9">
        <w:rPr>
          <w:rFonts w:ascii="Times New Roman" w:hAnsi="Times New Roman" w:cs="Times New Roman"/>
          <w:spacing w:val="8"/>
          <w:w w:val="105"/>
          <w:sz w:val="28"/>
          <w:szCs w:val="28"/>
        </w:rPr>
        <w:t xml:space="preserve"> </w:t>
      </w:r>
      <w:r w:rsidRPr="009754C9">
        <w:rPr>
          <w:rFonts w:ascii="Times New Roman" w:hAnsi="Times New Roman" w:cs="Times New Roman"/>
          <w:w w:val="105"/>
          <w:sz w:val="28"/>
          <w:szCs w:val="28"/>
        </w:rPr>
        <w:t>Spencer</w:t>
      </w:r>
      <w:r w:rsidRPr="009754C9">
        <w:rPr>
          <w:rFonts w:ascii="Times New Roman" w:hAnsi="Times New Roman" w:cs="Times New Roman"/>
          <w:spacing w:val="7"/>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nd</w:t>
      </w:r>
      <w:r w:rsidRPr="009754C9">
        <w:rPr>
          <w:rFonts w:ascii="Times New Roman" w:hAnsi="Times New Roman" w:cs="Times New Roman"/>
          <w:spacing w:val="7"/>
          <w:w w:val="105"/>
          <w:sz w:val="28"/>
          <w:szCs w:val="28"/>
        </w:rPr>
        <w:t xml:space="preserve"> </w:t>
      </w:r>
      <w:r w:rsidRPr="009754C9">
        <w:rPr>
          <w:rFonts w:ascii="Times New Roman" w:hAnsi="Times New Roman" w:cs="Times New Roman"/>
          <w:w w:val="105"/>
          <w:sz w:val="28"/>
          <w:szCs w:val="28"/>
        </w:rPr>
        <w:t>M</w:t>
      </w:r>
      <w:r w:rsidRPr="009754C9">
        <w:rPr>
          <w:rFonts w:ascii="Times New Roman" w:hAnsi="Times New Roman" w:cs="Times New Roman"/>
          <w:spacing w:val="-17"/>
          <w:w w:val="105"/>
          <w:sz w:val="28"/>
          <w:szCs w:val="28"/>
        </w:rPr>
        <w:t>r</w:t>
      </w:r>
      <w:r w:rsidRPr="009754C9">
        <w:rPr>
          <w:rFonts w:ascii="Times New Roman" w:hAnsi="Times New Roman" w:cs="Times New Roman"/>
          <w:w w:val="105"/>
          <w:sz w:val="28"/>
          <w:szCs w:val="28"/>
        </w:rPr>
        <w:t>.</w:t>
      </w:r>
      <w:r w:rsidRPr="009754C9">
        <w:rPr>
          <w:rFonts w:ascii="Times New Roman" w:hAnsi="Times New Roman" w:cs="Times New Roman"/>
          <w:spacing w:val="7"/>
          <w:w w:val="105"/>
          <w:sz w:val="28"/>
          <w:szCs w:val="28"/>
        </w:rPr>
        <w:t xml:space="preserve"> </w:t>
      </w:r>
      <w:r w:rsidRPr="009754C9">
        <w:rPr>
          <w:rFonts w:ascii="Times New Roman" w:hAnsi="Times New Roman" w:cs="Times New Roman"/>
          <w:w w:val="105"/>
          <w:sz w:val="28"/>
          <w:szCs w:val="28"/>
        </w:rPr>
        <w:t>Brown</w:t>
      </w:r>
      <w:r w:rsidRPr="009754C9">
        <w:rPr>
          <w:rFonts w:ascii="Times New Roman" w:hAnsi="Times New Roman" w:cs="Times New Roman"/>
          <w:spacing w:val="7"/>
          <w:w w:val="105"/>
          <w:sz w:val="28"/>
          <w:szCs w:val="28"/>
        </w:rPr>
        <w:t xml:space="preserve"> </w:t>
      </w:r>
      <w:r w:rsidRPr="009754C9">
        <w:rPr>
          <w:rFonts w:ascii="Times New Roman" w:hAnsi="Times New Roman" w:cs="Times New Roman"/>
          <w:w w:val="105"/>
          <w:sz w:val="28"/>
          <w:szCs w:val="28"/>
        </w:rPr>
        <w:t>m</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ge</w:t>
      </w:r>
      <w:r w:rsidRPr="009754C9">
        <w:rPr>
          <w:rFonts w:ascii="Times New Roman" w:hAnsi="Times New Roman" w:cs="Times New Roman"/>
          <w:spacing w:val="7"/>
          <w:w w:val="105"/>
          <w:sz w:val="28"/>
          <w:szCs w:val="28"/>
        </w:rPr>
        <w:t xml:space="preserve"> </w:t>
      </w:r>
      <w:r w:rsidRPr="009754C9">
        <w:rPr>
          <w:rFonts w:ascii="Times New Roman" w:hAnsi="Times New Roman" w:cs="Times New Roman"/>
          <w:w w:val="105"/>
          <w:sz w:val="28"/>
          <w:szCs w:val="28"/>
        </w:rPr>
        <w:t>to</w:t>
      </w:r>
      <w:r w:rsidRPr="009754C9">
        <w:rPr>
          <w:rFonts w:ascii="Times New Roman" w:hAnsi="Times New Roman" w:cs="Times New Roman"/>
          <w:w w:val="108"/>
          <w:sz w:val="28"/>
          <w:szCs w:val="28"/>
        </w:rPr>
        <w:t xml:space="preserve"> </w:t>
      </w:r>
      <w:r w:rsidRPr="009754C9">
        <w:rPr>
          <w:rFonts w:ascii="Times New Roman" w:hAnsi="Times New Roman" w:cs="Times New Roman"/>
          <w:w w:val="105"/>
          <w:sz w:val="28"/>
          <w:szCs w:val="28"/>
        </w:rPr>
        <w:t>do?</w:t>
      </w:r>
    </w:p>
    <w:p w:rsidR="009265E9" w:rsidRPr="009754C9" w:rsidRDefault="009265E9" w:rsidP="008B7068">
      <w:pPr>
        <w:pStyle w:val="ab"/>
        <w:numPr>
          <w:ilvl w:val="0"/>
          <w:numId w:val="8"/>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Why</w:t>
      </w:r>
      <w:r w:rsidRPr="009754C9">
        <w:rPr>
          <w:rFonts w:ascii="Times New Roman" w:hAnsi="Times New Roman" w:cs="Times New Roman"/>
          <w:spacing w:val="14"/>
          <w:w w:val="105"/>
          <w:sz w:val="28"/>
          <w:szCs w:val="28"/>
        </w:rPr>
        <w:t xml:space="preserve"> </w:t>
      </w:r>
      <w:r w:rsidRPr="009754C9">
        <w:rPr>
          <w:rFonts w:ascii="Times New Roman" w:hAnsi="Times New Roman" w:cs="Times New Roman"/>
          <w:w w:val="105"/>
          <w:sz w:val="28"/>
          <w:szCs w:val="28"/>
        </w:rPr>
        <w:t>did</w:t>
      </w:r>
      <w:r w:rsidRPr="009754C9">
        <w:rPr>
          <w:rFonts w:ascii="Times New Roman" w:hAnsi="Times New Roman" w:cs="Times New Roman"/>
          <w:spacing w:val="14"/>
          <w:w w:val="105"/>
          <w:sz w:val="28"/>
          <w:szCs w:val="28"/>
        </w:rPr>
        <w:t xml:space="preserve"> </w:t>
      </w:r>
      <w:r w:rsidRPr="009754C9">
        <w:rPr>
          <w:rFonts w:ascii="Times New Roman" w:hAnsi="Times New Roman" w:cs="Times New Roman"/>
          <w:w w:val="105"/>
          <w:sz w:val="28"/>
          <w:szCs w:val="28"/>
        </w:rPr>
        <w:t>M</w:t>
      </w:r>
      <w:r w:rsidRPr="009754C9">
        <w:rPr>
          <w:rFonts w:ascii="Times New Roman" w:hAnsi="Times New Roman" w:cs="Times New Roman"/>
          <w:spacing w:val="-17"/>
          <w:w w:val="105"/>
          <w:sz w:val="28"/>
          <w:szCs w:val="28"/>
        </w:rPr>
        <w:t>r</w:t>
      </w:r>
      <w:r w:rsidRPr="009754C9">
        <w:rPr>
          <w:rFonts w:ascii="Times New Roman" w:hAnsi="Times New Roman" w:cs="Times New Roman"/>
          <w:w w:val="105"/>
          <w:sz w:val="28"/>
          <w:szCs w:val="28"/>
        </w:rPr>
        <w:t>.</w:t>
      </w:r>
      <w:r w:rsidRPr="009754C9">
        <w:rPr>
          <w:rFonts w:ascii="Times New Roman" w:hAnsi="Times New Roman" w:cs="Times New Roman"/>
          <w:spacing w:val="14"/>
          <w:w w:val="105"/>
          <w:sz w:val="28"/>
          <w:szCs w:val="28"/>
        </w:rPr>
        <w:t xml:space="preserve"> </w:t>
      </w:r>
      <w:r w:rsidRPr="009754C9">
        <w:rPr>
          <w:rFonts w:ascii="Times New Roman" w:hAnsi="Times New Roman" w:cs="Times New Roman"/>
          <w:w w:val="105"/>
          <w:sz w:val="28"/>
          <w:szCs w:val="28"/>
        </w:rPr>
        <w:t>Spencer</w:t>
      </w:r>
      <w:r w:rsidRPr="009754C9">
        <w:rPr>
          <w:rFonts w:ascii="Times New Roman" w:hAnsi="Times New Roman" w:cs="Times New Roman"/>
          <w:spacing w:val="14"/>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nd</w:t>
      </w:r>
      <w:r w:rsidRPr="009754C9">
        <w:rPr>
          <w:rFonts w:ascii="Times New Roman" w:hAnsi="Times New Roman" w:cs="Times New Roman"/>
          <w:spacing w:val="14"/>
          <w:w w:val="105"/>
          <w:sz w:val="28"/>
          <w:szCs w:val="28"/>
        </w:rPr>
        <w:t xml:space="preserve"> </w:t>
      </w:r>
      <w:r w:rsidRPr="009754C9">
        <w:rPr>
          <w:rFonts w:ascii="Times New Roman" w:hAnsi="Times New Roman" w:cs="Times New Roman"/>
          <w:w w:val="105"/>
          <w:sz w:val="28"/>
          <w:szCs w:val="28"/>
        </w:rPr>
        <w:t>his</w:t>
      </w:r>
      <w:r w:rsidRPr="009754C9">
        <w:rPr>
          <w:rFonts w:ascii="Times New Roman" w:hAnsi="Times New Roman" w:cs="Times New Roman"/>
          <w:spacing w:val="15"/>
          <w:w w:val="105"/>
          <w:sz w:val="28"/>
          <w:szCs w:val="28"/>
        </w:rPr>
        <w:t xml:space="preserve"> </w:t>
      </w:r>
      <w:r w:rsidRPr="009754C9">
        <w:rPr>
          <w:rFonts w:ascii="Times New Roman" w:hAnsi="Times New Roman" w:cs="Times New Roman"/>
          <w:w w:val="105"/>
          <w:sz w:val="28"/>
          <w:szCs w:val="28"/>
        </w:rPr>
        <w:t>Germ</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w:t>
      </w:r>
      <w:r w:rsidRPr="009754C9">
        <w:rPr>
          <w:rFonts w:ascii="Times New Roman" w:hAnsi="Times New Roman" w:cs="Times New Roman"/>
          <w:spacing w:val="14"/>
          <w:w w:val="105"/>
          <w:sz w:val="28"/>
          <w:szCs w:val="28"/>
        </w:rPr>
        <w:t xml:space="preserve"> </w:t>
      </w:r>
      <w:r w:rsidRPr="009754C9">
        <w:rPr>
          <w:rFonts w:ascii="Times New Roman" w:hAnsi="Times New Roman" w:cs="Times New Roman"/>
          <w:w w:val="105"/>
          <w:sz w:val="28"/>
          <w:szCs w:val="28"/>
        </w:rPr>
        <w:t>colle</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gue</w:t>
      </w:r>
      <w:r w:rsidRPr="009754C9">
        <w:rPr>
          <w:rFonts w:ascii="Times New Roman" w:hAnsi="Times New Roman" w:cs="Times New Roman"/>
          <w:spacing w:val="14"/>
          <w:w w:val="105"/>
          <w:sz w:val="28"/>
          <w:szCs w:val="28"/>
        </w:rPr>
        <w:t xml:space="preserve"> </w:t>
      </w:r>
      <w:r w:rsidRPr="009754C9">
        <w:rPr>
          <w:rFonts w:ascii="Times New Roman" w:hAnsi="Times New Roman" w:cs="Times New Roman"/>
          <w:w w:val="105"/>
          <w:sz w:val="28"/>
          <w:szCs w:val="28"/>
        </w:rPr>
        <w:t>get</w:t>
      </w:r>
      <w:r w:rsidRPr="009754C9">
        <w:rPr>
          <w:rFonts w:ascii="Times New Roman" w:hAnsi="Times New Roman" w:cs="Times New Roman"/>
          <w:spacing w:val="14"/>
          <w:w w:val="105"/>
          <w:sz w:val="28"/>
          <w:szCs w:val="28"/>
        </w:rPr>
        <w:t xml:space="preserve"> </w:t>
      </w:r>
      <w:r w:rsidRPr="009754C9">
        <w:rPr>
          <w:rFonts w:ascii="Times New Roman" w:hAnsi="Times New Roman" w:cs="Times New Roman"/>
          <w:w w:val="105"/>
          <w:sz w:val="28"/>
          <w:szCs w:val="28"/>
        </w:rPr>
        <w:t>down</w:t>
      </w:r>
      <w:r w:rsidRPr="009754C9">
        <w:rPr>
          <w:rFonts w:ascii="Times New Roman" w:hAnsi="Times New Roman" w:cs="Times New Roman"/>
          <w:spacing w:val="14"/>
          <w:w w:val="105"/>
          <w:sz w:val="28"/>
          <w:szCs w:val="28"/>
        </w:rPr>
        <w:t xml:space="preserve"> </w:t>
      </w:r>
      <w:r w:rsidRPr="009754C9">
        <w:rPr>
          <w:rFonts w:ascii="Times New Roman" w:hAnsi="Times New Roman" w:cs="Times New Roman"/>
          <w:w w:val="105"/>
          <w:sz w:val="28"/>
          <w:szCs w:val="28"/>
        </w:rPr>
        <w:t>to</w:t>
      </w:r>
      <w:r w:rsidRPr="009754C9">
        <w:rPr>
          <w:rFonts w:ascii="Times New Roman" w:hAnsi="Times New Roman" w:cs="Times New Roman"/>
          <w:w w:val="108"/>
          <w:sz w:val="28"/>
          <w:szCs w:val="28"/>
        </w:rPr>
        <w:t xml:space="preserve"> </w:t>
      </w:r>
      <w:r w:rsidRPr="009754C9">
        <w:rPr>
          <w:rFonts w:ascii="Times New Roman" w:hAnsi="Times New Roman" w:cs="Times New Roman"/>
          <w:w w:val="105"/>
          <w:sz w:val="28"/>
          <w:szCs w:val="28"/>
        </w:rPr>
        <w:t>business</w:t>
      </w:r>
      <w:r w:rsidRPr="009754C9">
        <w:rPr>
          <w:rFonts w:ascii="Times New Roman" w:hAnsi="Times New Roman" w:cs="Times New Roman"/>
          <w:spacing w:val="-33"/>
          <w:w w:val="105"/>
          <w:sz w:val="28"/>
          <w:szCs w:val="28"/>
        </w:rPr>
        <w:t xml:space="preserve"> </w:t>
      </w:r>
      <w:r w:rsidRPr="009754C9">
        <w:rPr>
          <w:rFonts w:ascii="Times New Roman" w:hAnsi="Times New Roman" w:cs="Times New Roman"/>
          <w:w w:val="105"/>
          <w:sz w:val="28"/>
          <w:szCs w:val="28"/>
        </w:rPr>
        <w:t>without</w:t>
      </w:r>
      <w:r w:rsidRPr="009754C9">
        <w:rPr>
          <w:rFonts w:ascii="Times New Roman" w:hAnsi="Times New Roman" w:cs="Times New Roman"/>
          <w:spacing w:val="-33"/>
          <w:w w:val="105"/>
          <w:sz w:val="28"/>
          <w:szCs w:val="28"/>
        </w:rPr>
        <w:t xml:space="preserve"> </w:t>
      </w:r>
      <w:r w:rsidRPr="009754C9">
        <w:rPr>
          <w:rFonts w:ascii="Times New Roman" w:hAnsi="Times New Roman" w:cs="Times New Roman"/>
          <w:w w:val="105"/>
          <w:sz w:val="28"/>
          <w:szCs w:val="28"/>
        </w:rPr>
        <w:t>form</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lities?</w:t>
      </w:r>
    </w:p>
    <w:p w:rsidR="009265E9" w:rsidRPr="009754C9" w:rsidRDefault="009265E9" w:rsidP="008B7068">
      <w:pPr>
        <w:pStyle w:val="ab"/>
        <w:numPr>
          <w:ilvl w:val="0"/>
          <w:numId w:val="8"/>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lastRenderedPageBreak/>
        <w:t>Did</w:t>
      </w:r>
      <w:r w:rsidRPr="009754C9">
        <w:rPr>
          <w:rFonts w:ascii="Times New Roman" w:hAnsi="Times New Roman" w:cs="Times New Roman"/>
          <w:spacing w:val="-4"/>
          <w:w w:val="105"/>
          <w:sz w:val="28"/>
          <w:szCs w:val="28"/>
        </w:rPr>
        <w:t xml:space="preserve"> </w:t>
      </w:r>
      <w:r w:rsidRPr="009754C9">
        <w:rPr>
          <w:rFonts w:ascii="Times New Roman" w:hAnsi="Times New Roman" w:cs="Times New Roman"/>
          <w:w w:val="105"/>
          <w:sz w:val="28"/>
          <w:szCs w:val="28"/>
        </w:rPr>
        <w:t>M</w:t>
      </w:r>
      <w:r w:rsidRPr="009754C9">
        <w:rPr>
          <w:rFonts w:ascii="Times New Roman" w:hAnsi="Times New Roman" w:cs="Times New Roman"/>
          <w:spacing w:val="-17"/>
          <w:w w:val="105"/>
          <w:sz w:val="28"/>
          <w:szCs w:val="28"/>
        </w:rPr>
        <w:t>r</w:t>
      </w:r>
      <w:r w:rsidRPr="009754C9">
        <w:rPr>
          <w:rFonts w:ascii="Times New Roman" w:hAnsi="Times New Roman" w:cs="Times New Roman"/>
          <w:w w:val="105"/>
          <w:sz w:val="28"/>
          <w:szCs w:val="28"/>
        </w:rPr>
        <w:t>.</w:t>
      </w:r>
      <w:r w:rsidRPr="009754C9">
        <w:rPr>
          <w:rFonts w:ascii="Times New Roman" w:hAnsi="Times New Roman" w:cs="Times New Roman"/>
          <w:spacing w:val="-4"/>
          <w:w w:val="105"/>
          <w:sz w:val="28"/>
          <w:szCs w:val="28"/>
        </w:rPr>
        <w:t xml:space="preserve"> </w:t>
      </w:r>
      <w:r w:rsidRPr="009754C9">
        <w:rPr>
          <w:rFonts w:ascii="Times New Roman" w:hAnsi="Times New Roman" w:cs="Times New Roman"/>
          <w:w w:val="105"/>
          <w:sz w:val="28"/>
          <w:szCs w:val="28"/>
        </w:rPr>
        <w:t>Spencer</w:t>
      </w:r>
      <w:r w:rsidRPr="009754C9">
        <w:rPr>
          <w:rFonts w:ascii="Times New Roman" w:hAnsi="Times New Roman" w:cs="Times New Roman"/>
          <w:spacing w:val="-3"/>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nd</w:t>
      </w:r>
      <w:r w:rsidRPr="009754C9">
        <w:rPr>
          <w:rFonts w:ascii="Times New Roman" w:hAnsi="Times New Roman" w:cs="Times New Roman"/>
          <w:spacing w:val="-4"/>
          <w:w w:val="105"/>
          <w:sz w:val="28"/>
          <w:szCs w:val="28"/>
        </w:rPr>
        <w:t xml:space="preserve"> </w:t>
      </w:r>
      <w:r w:rsidRPr="009754C9">
        <w:rPr>
          <w:rFonts w:ascii="Times New Roman" w:hAnsi="Times New Roman" w:cs="Times New Roman"/>
          <w:w w:val="105"/>
          <w:sz w:val="28"/>
          <w:szCs w:val="28"/>
        </w:rPr>
        <w:t>M</w:t>
      </w:r>
      <w:r w:rsidRPr="009754C9">
        <w:rPr>
          <w:rFonts w:ascii="Times New Roman" w:hAnsi="Times New Roman" w:cs="Times New Roman"/>
          <w:spacing w:val="-17"/>
          <w:w w:val="105"/>
          <w:sz w:val="28"/>
          <w:szCs w:val="28"/>
        </w:rPr>
        <w:t>r</w:t>
      </w:r>
      <w:r w:rsidRPr="009754C9">
        <w:rPr>
          <w:rFonts w:ascii="Times New Roman" w:hAnsi="Times New Roman" w:cs="Times New Roman"/>
          <w:w w:val="105"/>
          <w:sz w:val="28"/>
          <w:szCs w:val="28"/>
        </w:rPr>
        <w:t>.</w:t>
      </w:r>
      <w:r w:rsidRPr="009754C9">
        <w:rPr>
          <w:rFonts w:ascii="Times New Roman" w:hAnsi="Times New Roman" w:cs="Times New Roman"/>
          <w:spacing w:val="-3"/>
          <w:w w:val="105"/>
          <w:sz w:val="28"/>
          <w:szCs w:val="28"/>
        </w:rPr>
        <w:t xml:space="preserve"> </w:t>
      </w:r>
      <w:r w:rsidRPr="009754C9">
        <w:rPr>
          <w:rFonts w:ascii="Times New Roman" w:hAnsi="Times New Roman" w:cs="Times New Roman"/>
          <w:w w:val="105"/>
          <w:sz w:val="28"/>
          <w:szCs w:val="28"/>
        </w:rPr>
        <w:t>Brown</w:t>
      </w:r>
      <w:r w:rsidRPr="009754C9">
        <w:rPr>
          <w:rFonts w:ascii="Times New Roman" w:hAnsi="Times New Roman" w:cs="Times New Roman"/>
          <w:spacing w:val="-4"/>
          <w:w w:val="105"/>
          <w:sz w:val="28"/>
          <w:szCs w:val="28"/>
        </w:rPr>
        <w:t xml:space="preserve"> </w:t>
      </w:r>
      <w:r w:rsidRPr="009754C9">
        <w:rPr>
          <w:rFonts w:ascii="Times New Roman" w:hAnsi="Times New Roman" w:cs="Times New Roman"/>
          <w:w w:val="105"/>
          <w:sz w:val="28"/>
          <w:szCs w:val="28"/>
        </w:rPr>
        <w:t>m</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ke</w:t>
      </w:r>
      <w:r w:rsidRPr="009754C9">
        <w:rPr>
          <w:rFonts w:ascii="Times New Roman" w:hAnsi="Times New Roman" w:cs="Times New Roman"/>
          <w:spacing w:val="-3"/>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ny</w:t>
      </w:r>
      <w:r w:rsidRPr="009754C9">
        <w:rPr>
          <w:rFonts w:ascii="Times New Roman" w:hAnsi="Times New Roman" w:cs="Times New Roman"/>
          <w:spacing w:val="-4"/>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ppointments?</w:t>
      </w:r>
    </w:p>
    <w:p w:rsidR="009265E9" w:rsidRPr="009754C9" w:rsidRDefault="009265E9" w:rsidP="008B7068">
      <w:pPr>
        <w:pStyle w:val="ab"/>
        <w:numPr>
          <w:ilvl w:val="0"/>
          <w:numId w:val="8"/>
        </w:numPr>
        <w:ind w:left="0" w:firstLine="709"/>
        <w:jc w:val="both"/>
        <w:rPr>
          <w:rFonts w:ascii="Times New Roman" w:hAnsi="Times New Roman" w:cs="Times New Roman"/>
          <w:sz w:val="28"/>
          <w:szCs w:val="28"/>
        </w:rPr>
      </w:pPr>
      <w:r w:rsidRPr="009754C9">
        <w:rPr>
          <w:rFonts w:ascii="Times New Roman" w:hAnsi="Times New Roman" w:cs="Times New Roman"/>
          <w:spacing w:val="-21"/>
          <w:sz w:val="28"/>
          <w:szCs w:val="28"/>
        </w:rPr>
        <w:t>W</w:t>
      </w:r>
      <w:r w:rsidRPr="009754C9">
        <w:rPr>
          <w:rFonts w:ascii="Times New Roman" w:hAnsi="Times New Roman" w:cs="Times New Roman"/>
          <w:sz w:val="28"/>
          <w:szCs w:val="28"/>
        </w:rPr>
        <w:t>ere</w:t>
      </w:r>
      <w:r w:rsidRPr="009754C9">
        <w:rPr>
          <w:rFonts w:ascii="Times New Roman" w:hAnsi="Times New Roman" w:cs="Times New Roman"/>
          <w:spacing w:val="6"/>
          <w:sz w:val="28"/>
          <w:szCs w:val="28"/>
        </w:rPr>
        <w:t xml:space="preserve"> </w:t>
      </w:r>
      <w:r w:rsidRPr="009754C9">
        <w:rPr>
          <w:rFonts w:ascii="Times New Roman" w:hAnsi="Times New Roman" w:cs="Times New Roman"/>
          <w:sz w:val="28"/>
          <w:szCs w:val="28"/>
        </w:rPr>
        <w:t>the</w:t>
      </w:r>
      <w:r w:rsidRPr="009754C9">
        <w:rPr>
          <w:rFonts w:ascii="Times New Roman" w:hAnsi="Times New Roman" w:cs="Times New Roman"/>
          <w:spacing w:val="6"/>
          <w:sz w:val="28"/>
          <w:szCs w:val="28"/>
        </w:rPr>
        <w:t xml:space="preserve"> </w:t>
      </w:r>
      <w:r w:rsidRPr="009754C9">
        <w:rPr>
          <w:rFonts w:ascii="Times New Roman" w:hAnsi="Times New Roman" w:cs="Times New Roman"/>
          <w:sz w:val="28"/>
          <w:szCs w:val="28"/>
        </w:rPr>
        <w:t>p</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rties</w:t>
      </w:r>
      <w:r w:rsidRPr="009754C9">
        <w:rPr>
          <w:rFonts w:ascii="Times New Roman" w:hAnsi="Times New Roman" w:cs="Times New Roman"/>
          <w:spacing w:val="6"/>
          <w:sz w:val="28"/>
          <w:szCs w:val="28"/>
        </w:rPr>
        <w:t xml:space="preserve"> </w:t>
      </w:r>
      <w:r w:rsidRPr="009754C9">
        <w:rPr>
          <w:rFonts w:ascii="Times New Roman" w:hAnsi="Times New Roman" w:cs="Times New Roman"/>
          <w:sz w:val="28"/>
          <w:szCs w:val="28"/>
        </w:rPr>
        <w:t>s</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tisfied</w:t>
      </w:r>
      <w:r w:rsidRPr="009754C9">
        <w:rPr>
          <w:rFonts w:ascii="Times New Roman" w:hAnsi="Times New Roman" w:cs="Times New Roman"/>
          <w:spacing w:val="7"/>
          <w:sz w:val="28"/>
          <w:szCs w:val="28"/>
        </w:rPr>
        <w:t xml:space="preserve"> </w:t>
      </w:r>
      <w:r w:rsidRPr="009754C9">
        <w:rPr>
          <w:rFonts w:ascii="Times New Roman" w:hAnsi="Times New Roman" w:cs="Times New Roman"/>
          <w:sz w:val="28"/>
          <w:szCs w:val="28"/>
        </w:rPr>
        <w:t>with</w:t>
      </w:r>
      <w:r w:rsidRPr="009754C9">
        <w:rPr>
          <w:rFonts w:ascii="Times New Roman" w:hAnsi="Times New Roman" w:cs="Times New Roman"/>
          <w:spacing w:val="6"/>
          <w:sz w:val="28"/>
          <w:szCs w:val="28"/>
        </w:rPr>
        <w:t xml:space="preserve"> </w:t>
      </w:r>
      <w:r w:rsidRPr="009754C9">
        <w:rPr>
          <w:rFonts w:ascii="Times New Roman" w:hAnsi="Times New Roman" w:cs="Times New Roman"/>
          <w:sz w:val="28"/>
          <w:szCs w:val="28"/>
        </w:rPr>
        <w:t>the</w:t>
      </w:r>
      <w:r w:rsidRPr="009754C9">
        <w:rPr>
          <w:rFonts w:ascii="Times New Roman" w:hAnsi="Times New Roman" w:cs="Times New Roman"/>
          <w:spacing w:val="6"/>
          <w:sz w:val="28"/>
          <w:szCs w:val="28"/>
        </w:rPr>
        <w:t xml:space="preserve"> </w:t>
      </w:r>
      <w:r w:rsidRPr="009754C9">
        <w:rPr>
          <w:rFonts w:ascii="Times New Roman" w:hAnsi="Times New Roman" w:cs="Times New Roman"/>
          <w:sz w:val="28"/>
          <w:szCs w:val="28"/>
        </w:rPr>
        <w:t>results</w:t>
      </w:r>
      <w:r w:rsidRPr="009754C9">
        <w:rPr>
          <w:rFonts w:ascii="Times New Roman" w:hAnsi="Times New Roman" w:cs="Times New Roman"/>
          <w:spacing w:val="7"/>
          <w:sz w:val="28"/>
          <w:szCs w:val="28"/>
        </w:rPr>
        <w:t xml:space="preserve"> </w:t>
      </w:r>
      <w:r w:rsidRPr="009754C9">
        <w:rPr>
          <w:rFonts w:ascii="Times New Roman" w:hAnsi="Times New Roman" w:cs="Times New Roman"/>
          <w:sz w:val="28"/>
          <w:szCs w:val="28"/>
        </w:rPr>
        <w:t>of</w:t>
      </w:r>
      <w:r w:rsidRPr="009754C9">
        <w:rPr>
          <w:rFonts w:ascii="Times New Roman" w:hAnsi="Times New Roman" w:cs="Times New Roman"/>
          <w:spacing w:val="6"/>
          <w:sz w:val="28"/>
          <w:szCs w:val="28"/>
        </w:rPr>
        <w:t xml:space="preserve"> </w:t>
      </w:r>
      <w:r w:rsidRPr="009754C9">
        <w:rPr>
          <w:rFonts w:ascii="Times New Roman" w:hAnsi="Times New Roman" w:cs="Times New Roman"/>
          <w:sz w:val="28"/>
          <w:szCs w:val="28"/>
        </w:rPr>
        <w:t>the</w:t>
      </w:r>
      <w:r w:rsidRPr="009754C9">
        <w:rPr>
          <w:rFonts w:ascii="Times New Roman" w:hAnsi="Times New Roman" w:cs="Times New Roman"/>
          <w:spacing w:val="6"/>
          <w:sz w:val="28"/>
          <w:szCs w:val="28"/>
        </w:rPr>
        <w:t xml:space="preserve"> </w:t>
      </w:r>
      <w:r w:rsidRPr="009754C9">
        <w:rPr>
          <w:rFonts w:ascii="Times New Roman" w:hAnsi="Times New Roman" w:cs="Times New Roman"/>
          <w:sz w:val="28"/>
          <w:szCs w:val="28"/>
        </w:rPr>
        <w:t>t</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lks?</w:t>
      </w:r>
    </w:p>
    <w:p w:rsidR="009265E9" w:rsidRPr="009754C9" w:rsidRDefault="009265E9" w:rsidP="008B7068">
      <w:pPr>
        <w:pStyle w:val="ab"/>
        <w:numPr>
          <w:ilvl w:val="0"/>
          <w:numId w:val="8"/>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 xml:space="preserve">Why </w:t>
      </w:r>
      <w:r w:rsidRPr="009754C9">
        <w:rPr>
          <w:rFonts w:ascii="Times New Roman" w:hAnsi="Times New Roman" w:cs="Times New Roman"/>
          <w:spacing w:val="29"/>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 xml:space="preserve">re </w:t>
      </w:r>
      <w:r w:rsidRPr="009754C9">
        <w:rPr>
          <w:rFonts w:ascii="Times New Roman" w:hAnsi="Times New Roman" w:cs="Times New Roman"/>
          <w:spacing w:val="29"/>
          <w:w w:val="105"/>
          <w:sz w:val="28"/>
          <w:szCs w:val="28"/>
        </w:rPr>
        <w:t xml:space="preserve"> </w:t>
      </w:r>
      <w:r w:rsidRPr="009754C9">
        <w:rPr>
          <w:rFonts w:ascii="Times New Roman" w:hAnsi="Times New Roman" w:cs="Times New Roman"/>
          <w:w w:val="105"/>
          <w:sz w:val="28"/>
          <w:szCs w:val="28"/>
        </w:rPr>
        <w:t>intern</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tion</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 xml:space="preserve">l </w:t>
      </w:r>
      <w:r w:rsidRPr="009754C9">
        <w:rPr>
          <w:rFonts w:ascii="Times New Roman" w:hAnsi="Times New Roman" w:cs="Times New Roman"/>
          <w:spacing w:val="30"/>
          <w:w w:val="105"/>
          <w:sz w:val="28"/>
          <w:szCs w:val="28"/>
        </w:rPr>
        <w:t xml:space="preserve"> </w:t>
      </w:r>
      <w:r w:rsidRPr="009754C9">
        <w:rPr>
          <w:rFonts w:ascii="Times New Roman" w:hAnsi="Times New Roman" w:cs="Times New Roman"/>
          <w:w w:val="105"/>
          <w:sz w:val="28"/>
          <w:szCs w:val="28"/>
        </w:rPr>
        <w:t xml:space="preserve">meetings </w:t>
      </w:r>
      <w:r w:rsidRPr="009754C9">
        <w:rPr>
          <w:rFonts w:ascii="Times New Roman" w:hAnsi="Times New Roman" w:cs="Times New Roman"/>
          <w:spacing w:val="29"/>
          <w:w w:val="105"/>
          <w:sz w:val="28"/>
          <w:szCs w:val="28"/>
        </w:rPr>
        <w:t xml:space="preserve"> </w:t>
      </w:r>
      <w:r w:rsidRPr="009754C9">
        <w:rPr>
          <w:rFonts w:ascii="Times New Roman" w:hAnsi="Times New Roman" w:cs="Times New Roman"/>
          <w:w w:val="105"/>
          <w:sz w:val="28"/>
          <w:szCs w:val="28"/>
        </w:rPr>
        <w:t>import</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 xml:space="preserve">nt </w:t>
      </w:r>
      <w:r w:rsidRPr="009754C9">
        <w:rPr>
          <w:rFonts w:ascii="Times New Roman" w:hAnsi="Times New Roman" w:cs="Times New Roman"/>
          <w:spacing w:val="30"/>
          <w:w w:val="105"/>
          <w:sz w:val="28"/>
          <w:szCs w:val="28"/>
        </w:rPr>
        <w:t xml:space="preserve"> </w:t>
      </w:r>
      <w:r w:rsidRPr="009754C9">
        <w:rPr>
          <w:rFonts w:ascii="Times New Roman" w:hAnsi="Times New Roman" w:cs="Times New Roman"/>
          <w:w w:val="105"/>
          <w:sz w:val="28"/>
          <w:szCs w:val="28"/>
        </w:rPr>
        <w:t xml:space="preserve">for </w:t>
      </w:r>
      <w:r w:rsidRPr="009754C9">
        <w:rPr>
          <w:rFonts w:ascii="Times New Roman" w:hAnsi="Times New Roman" w:cs="Times New Roman"/>
          <w:spacing w:val="29"/>
          <w:w w:val="105"/>
          <w:sz w:val="28"/>
          <w:szCs w:val="28"/>
        </w:rPr>
        <w:t xml:space="preserve"> </w:t>
      </w:r>
      <w:r w:rsidRPr="009754C9">
        <w:rPr>
          <w:rFonts w:ascii="Times New Roman" w:hAnsi="Times New Roman" w:cs="Times New Roman"/>
          <w:w w:val="105"/>
          <w:sz w:val="28"/>
          <w:szCs w:val="28"/>
        </w:rPr>
        <w:t>business</w:t>
      </w:r>
      <w:r w:rsidRPr="009754C9">
        <w:rPr>
          <w:rFonts w:ascii="Times New Roman" w:hAnsi="Times New Roman" w:cs="Times New Roman"/>
          <w:w w:val="101"/>
          <w:sz w:val="28"/>
          <w:szCs w:val="28"/>
        </w:rPr>
        <w:t xml:space="preserve"> </w:t>
      </w:r>
      <w:r w:rsidRPr="009754C9">
        <w:rPr>
          <w:rFonts w:ascii="Times New Roman" w:hAnsi="Times New Roman" w:cs="Times New Roman"/>
          <w:w w:val="105"/>
          <w:sz w:val="28"/>
          <w:szCs w:val="28"/>
        </w:rPr>
        <w:t>p</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rtners?</w:t>
      </w:r>
    </w:p>
    <w:p w:rsidR="009265E9" w:rsidRPr="009754C9" w:rsidRDefault="009265E9" w:rsidP="008B7068">
      <w:pPr>
        <w:pStyle w:val="ab"/>
        <w:numPr>
          <w:ilvl w:val="0"/>
          <w:numId w:val="8"/>
        </w:numPr>
        <w:ind w:left="0" w:firstLine="709"/>
        <w:jc w:val="both"/>
        <w:rPr>
          <w:rFonts w:ascii="Times New Roman" w:hAnsi="Times New Roman" w:cs="Times New Roman"/>
          <w:sz w:val="28"/>
          <w:szCs w:val="28"/>
        </w:rPr>
      </w:pPr>
      <w:r w:rsidRPr="009754C9">
        <w:rPr>
          <w:rFonts w:ascii="Times New Roman" w:hAnsi="Times New Roman" w:cs="Times New Roman"/>
          <w:spacing w:val="-5"/>
          <w:w w:val="105"/>
          <w:sz w:val="28"/>
          <w:szCs w:val="28"/>
        </w:rPr>
        <w:t>I</w:t>
      </w:r>
      <w:r w:rsidRPr="009754C9">
        <w:rPr>
          <w:rFonts w:ascii="Times New Roman" w:hAnsi="Times New Roman" w:cs="Times New Roman"/>
          <w:w w:val="105"/>
          <w:sz w:val="28"/>
          <w:szCs w:val="28"/>
        </w:rPr>
        <w:t>s</w:t>
      </w:r>
      <w:r w:rsidRPr="009754C9">
        <w:rPr>
          <w:rFonts w:ascii="Times New Roman" w:hAnsi="Times New Roman" w:cs="Times New Roman"/>
          <w:spacing w:val="-20"/>
          <w:w w:val="105"/>
          <w:sz w:val="28"/>
          <w:szCs w:val="28"/>
        </w:rPr>
        <w:t xml:space="preserve"> </w:t>
      </w:r>
      <w:r w:rsidRPr="009754C9">
        <w:rPr>
          <w:rFonts w:ascii="Times New Roman" w:hAnsi="Times New Roman" w:cs="Times New Roman"/>
          <w:spacing w:val="-4"/>
          <w:w w:val="105"/>
          <w:sz w:val="28"/>
          <w:szCs w:val="28"/>
        </w:rPr>
        <w:t>M</w:t>
      </w:r>
      <w:r w:rsidRPr="009754C9">
        <w:rPr>
          <w:rFonts w:ascii="Times New Roman" w:hAnsi="Times New Roman" w:cs="Times New Roman"/>
          <w:spacing w:val="-20"/>
          <w:w w:val="105"/>
          <w:sz w:val="28"/>
          <w:szCs w:val="28"/>
        </w:rPr>
        <w:t>r</w:t>
      </w:r>
      <w:r w:rsidRPr="009754C9">
        <w:rPr>
          <w:rFonts w:ascii="Times New Roman" w:hAnsi="Times New Roman" w:cs="Times New Roman"/>
          <w:w w:val="105"/>
          <w:sz w:val="28"/>
          <w:szCs w:val="28"/>
        </w:rPr>
        <w:t>.</w:t>
      </w:r>
      <w:r w:rsidRPr="009754C9">
        <w:rPr>
          <w:rFonts w:ascii="Times New Roman" w:hAnsi="Times New Roman" w:cs="Times New Roman"/>
          <w:spacing w:val="-20"/>
          <w:w w:val="105"/>
          <w:sz w:val="28"/>
          <w:szCs w:val="28"/>
        </w:rPr>
        <w:t xml:space="preserve"> </w:t>
      </w:r>
      <w:r w:rsidRPr="009754C9">
        <w:rPr>
          <w:rFonts w:ascii="Times New Roman" w:hAnsi="Times New Roman" w:cs="Times New Roman"/>
          <w:spacing w:val="-4"/>
          <w:w w:val="105"/>
          <w:sz w:val="28"/>
          <w:szCs w:val="28"/>
        </w:rPr>
        <w:t>Spence</w:t>
      </w:r>
      <w:r w:rsidRPr="009754C9">
        <w:rPr>
          <w:rFonts w:ascii="Times New Roman" w:hAnsi="Times New Roman" w:cs="Times New Roman"/>
          <w:w w:val="105"/>
          <w:sz w:val="28"/>
          <w:szCs w:val="28"/>
        </w:rPr>
        <w:t>r</w:t>
      </w:r>
      <w:r w:rsidRPr="009754C9">
        <w:rPr>
          <w:rFonts w:ascii="Times New Roman" w:hAnsi="Times New Roman" w:cs="Times New Roman"/>
          <w:spacing w:val="-19"/>
          <w:w w:val="105"/>
          <w:sz w:val="28"/>
          <w:szCs w:val="28"/>
        </w:rPr>
        <w:t xml:space="preserve"> </w:t>
      </w:r>
      <w:r w:rsidR="00474FF1" w:rsidRPr="009754C9">
        <w:rPr>
          <w:rFonts w:ascii="Times New Roman" w:hAnsi="Times New Roman" w:cs="Times New Roman"/>
          <w:spacing w:val="-4"/>
          <w:w w:val="105"/>
          <w:sz w:val="28"/>
          <w:szCs w:val="28"/>
        </w:rPr>
        <w:t>а</w:t>
      </w:r>
      <w:r w:rsidRPr="009754C9">
        <w:rPr>
          <w:rFonts w:ascii="Times New Roman" w:hAnsi="Times New Roman" w:cs="Times New Roman"/>
          <w:w w:val="105"/>
          <w:sz w:val="28"/>
          <w:szCs w:val="28"/>
        </w:rPr>
        <w:t>n</w:t>
      </w:r>
      <w:r w:rsidRPr="009754C9">
        <w:rPr>
          <w:rFonts w:ascii="Times New Roman" w:hAnsi="Times New Roman" w:cs="Times New Roman"/>
          <w:spacing w:val="-20"/>
          <w:w w:val="105"/>
          <w:sz w:val="28"/>
          <w:szCs w:val="28"/>
        </w:rPr>
        <w:t xml:space="preserve"> </w:t>
      </w:r>
      <w:r w:rsidRPr="009754C9">
        <w:rPr>
          <w:rFonts w:ascii="Times New Roman" w:hAnsi="Times New Roman" w:cs="Times New Roman"/>
          <w:spacing w:val="-5"/>
          <w:w w:val="105"/>
          <w:sz w:val="28"/>
          <w:szCs w:val="28"/>
        </w:rPr>
        <w:t>experience</w:t>
      </w:r>
      <w:r w:rsidRPr="009754C9">
        <w:rPr>
          <w:rFonts w:ascii="Times New Roman" w:hAnsi="Times New Roman" w:cs="Times New Roman"/>
          <w:w w:val="105"/>
          <w:sz w:val="28"/>
          <w:szCs w:val="28"/>
        </w:rPr>
        <w:t>d</w:t>
      </w:r>
      <w:r w:rsidRPr="009754C9">
        <w:rPr>
          <w:rFonts w:ascii="Times New Roman" w:hAnsi="Times New Roman" w:cs="Times New Roman"/>
          <w:spacing w:val="-19"/>
          <w:w w:val="105"/>
          <w:sz w:val="28"/>
          <w:szCs w:val="28"/>
        </w:rPr>
        <w:t xml:space="preserve"> </w:t>
      </w:r>
      <w:r w:rsidRPr="009754C9">
        <w:rPr>
          <w:rFonts w:ascii="Times New Roman" w:hAnsi="Times New Roman" w:cs="Times New Roman"/>
          <w:spacing w:val="-5"/>
          <w:w w:val="105"/>
          <w:sz w:val="28"/>
          <w:szCs w:val="28"/>
        </w:rPr>
        <w:t>businessm</w:t>
      </w:r>
      <w:r w:rsidR="00474FF1" w:rsidRPr="009754C9">
        <w:rPr>
          <w:rFonts w:ascii="Times New Roman" w:hAnsi="Times New Roman" w:cs="Times New Roman"/>
          <w:spacing w:val="-5"/>
          <w:w w:val="105"/>
          <w:sz w:val="28"/>
          <w:szCs w:val="28"/>
        </w:rPr>
        <w:t>а</w:t>
      </w:r>
      <w:r w:rsidRPr="009754C9">
        <w:rPr>
          <w:rFonts w:ascii="Times New Roman" w:hAnsi="Times New Roman" w:cs="Times New Roman"/>
          <w:spacing w:val="-5"/>
          <w:w w:val="105"/>
          <w:sz w:val="28"/>
          <w:szCs w:val="28"/>
        </w:rPr>
        <w:t>n</w:t>
      </w:r>
      <w:r w:rsidRPr="009754C9">
        <w:rPr>
          <w:rFonts w:ascii="Times New Roman" w:hAnsi="Times New Roman" w:cs="Times New Roman"/>
          <w:w w:val="105"/>
          <w:sz w:val="28"/>
          <w:szCs w:val="28"/>
        </w:rPr>
        <w:t>?</w:t>
      </w:r>
      <w:r w:rsidRPr="009754C9">
        <w:rPr>
          <w:rFonts w:ascii="Times New Roman" w:hAnsi="Times New Roman" w:cs="Times New Roman"/>
          <w:spacing w:val="-20"/>
          <w:w w:val="105"/>
          <w:sz w:val="28"/>
          <w:szCs w:val="28"/>
        </w:rPr>
        <w:t xml:space="preserve"> </w:t>
      </w:r>
      <w:r w:rsidRPr="009754C9">
        <w:rPr>
          <w:rFonts w:ascii="Times New Roman" w:hAnsi="Times New Roman" w:cs="Times New Roman"/>
          <w:spacing w:val="-5"/>
          <w:w w:val="105"/>
          <w:sz w:val="28"/>
          <w:szCs w:val="28"/>
        </w:rPr>
        <w:t>Why</w:t>
      </w:r>
      <w:r w:rsidRPr="009754C9">
        <w:rPr>
          <w:rFonts w:ascii="Times New Roman" w:hAnsi="Times New Roman" w:cs="Times New Roman"/>
          <w:w w:val="105"/>
          <w:sz w:val="28"/>
          <w:szCs w:val="28"/>
        </w:rPr>
        <w:t>?</w:t>
      </w:r>
      <w:r w:rsidRPr="009754C9">
        <w:rPr>
          <w:rFonts w:ascii="Times New Roman" w:hAnsi="Times New Roman" w:cs="Times New Roman"/>
          <w:spacing w:val="-20"/>
          <w:w w:val="105"/>
          <w:sz w:val="28"/>
          <w:szCs w:val="28"/>
        </w:rPr>
        <w:t xml:space="preserve"> </w:t>
      </w:r>
      <w:r w:rsidRPr="009754C9">
        <w:rPr>
          <w:rFonts w:ascii="Times New Roman" w:hAnsi="Times New Roman" w:cs="Times New Roman"/>
          <w:spacing w:val="-5"/>
          <w:w w:val="105"/>
          <w:sz w:val="28"/>
          <w:szCs w:val="28"/>
        </w:rPr>
        <w:t>Wh</w:t>
      </w:r>
      <w:r w:rsidRPr="009754C9">
        <w:rPr>
          <w:rFonts w:ascii="Times New Roman" w:hAnsi="Times New Roman" w:cs="Times New Roman"/>
          <w:w w:val="105"/>
          <w:sz w:val="28"/>
          <w:szCs w:val="28"/>
        </w:rPr>
        <w:t>y</w:t>
      </w:r>
      <w:r w:rsidRPr="009754C9">
        <w:rPr>
          <w:rFonts w:ascii="Times New Roman" w:hAnsi="Times New Roman" w:cs="Times New Roman"/>
          <w:spacing w:val="-11"/>
          <w:sz w:val="28"/>
          <w:szCs w:val="28"/>
        </w:rPr>
        <w:t xml:space="preserve"> </w:t>
      </w:r>
      <w:r w:rsidRPr="009754C9">
        <w:rPr>
          <w:rFonts w:ascii="Times New Roman" w:hAnsi="Times New Roman" w:cs="Times New Roman"/>
          <w:spacing w:val="-4"/>
          <w:w w:val="105"/>
          <w:sz w:val="28"/>
          <w:szCs w:val="28"/>
        </w:rPr>
        <w:t>not?</w:t>
      </w:r>
    </w:p>
    <w:p w:rsidR="00E80F7E" w:rsidRPr="009754C9" w:rsidRDefault="00E80F7E" w:rsidP="008B7068">
      <w:pPr>
        <w:spacing w:after="0" w:line="240" w:lineRule="auto"/>
        <w:ind w:firstLine="709"/>
        <w:jc w:val="both"/>
        <w:rPr>
          <w:rFonts w:ascii="Times New Roman" w:hAnsi="Times New Roman" w:cs="Times New Roman"/>
          <w:sz w:val="28"/>
          <w:szCs w:val="28"/>
          <w:u w:val="single"/>
          <w:lang w:val="en-US"/>
        </w:rPr>
      </w:pPr>
    </w:p>
    <w:p w:rsidR="009265E9" w:rsidRPr="009754C9" w:rsidRDefault="00456C2A" w:rsidP="008B7068">
      <w:pPr>
        <w:spacing w:after="0" w:line="240" w:lineRule="auto"/>
        <w:ind w:firstLine="709"/>
        <w:jc w:val="both"/>
        <w:rPr>
          <w:rFonts w:ascii="Times New Roman" w:hAnsi="Times New Roman" w:cs="Times New Roman"/>
          <w:b/>
          <w:bCs/>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w:t>
      </w:r>
      <w:r w:rsidR="009265E9" w:rsidRPr="009754C9">
        <w:rPr>
          <w:rFonts w:ascii="Times New Roman" w:hAnsi="Times New Roman" w:cs="Times New Roman"/>
          <w:b/>
          <w:w w:val="95"/>
          <w:sz w:val="28"/>
          <w:szCs w:val="28"/>
          <w:u w:val="single"/>
          <w:lang w:val="en-US"/>
        </w:rPr>
        <w:t>.2.</w:t>
      </w:r>
      <w:r w:rsidR="009265E9" w:rsidRPr="009754C9">
        <w:rPr>
          <w:rFonts w:ascii="Times New Roman" w:hAnsi="Times New Roman" w:cs="Times New Roman"/>
          <w:b/>
          <w:spacing w:val="5"/>
          <w:w w:val="95"/>
          <w:sz w:val="28"/>
          <w:szCs w:val="28"/>
          <w:u w:val="single"/>
          <w:lang w:val="en-US"/>
        </w:rPr>
        <w:t xml:space="preserve"> </w:t>
      </w:r>
      <w:r w:rsidR="009265E9" w:rsidRPr="009754C9">
        <w:rPr>
          <w:rFonts w:ascii="Times New Roman" w:hAnsi="Times New Roman" w:cs="Times New Roman"/>
          <w:b/>
          <w:w w:val="95"/>
          <w:sz w:val="28"/>
          <w:szCs w:val="28"/>
          <w:u w:val="single"/>
          <w:lang w:val="en-US"/>
        </w:rPr>
        <w:t>Re</w:t>
      </w:r>
      <w:r w:rsidR="00474FF1" w:rsidRPr="009754C9">
        <w:rPr>
          <w:rFonts w:ascii="Times New Roman" w:hAnsi="Times New Roman" w:cs="Times New Roman"/>
          <w:b/>
          <w:w w:val="95"/>
          <w:sz w:val="28"/>
          <w:szCs w:val="28"/>
          <w:u w:val="single"/>
          <w:lang w:val="en-US"/>
        </w:rPr>
        <w:t>а</w:t>
      </w:r>
      <w:r w:rsidR="009265E9" w:rsidRPr="009754C9">
        <w:rPr>
          <w:rFonts w:ascii="Times New Roman" w:hAnsi="Times New Roman" w:cs="Times New Roman"/>
          <w:b/>
          <w:w w:val="95"/>
          <w:sz w:val="28"/>
          <w:szCs w:val="28"/>
          <w:u w:val="single"/>
          <w:lang w:val="en-US"/>
        </w:rPr>
        <w:t>d</w:t>
      </w:r>
      <w:r w:rsidR="009265E9" w:rsidRPr="009754C9">
        <w:rPr>
          <w:rFonts w:ascii="Times New Roman" w:hAnsi="Times New Roman" w:cs="Times New Roman"/>
          <w:b/>
          <w:spacing w:val="5"/>
          <w:w w:val="95"/>
          <w:sz w:val="28"/>
          <w:szCs w:val="28"/>
          <w:u w:val="single"/>
          <w:lang w:val="en-US"/>
        </w:rPr>
        <w:t xml:space="preserve"> </w:t>
      </w:r>
      <w:r w:rsidR="009265E9" w:rsidRPr="009754C9">
        <w:rPr>
          <w:rFonts w:ascii="Times New Roman" w:hAnsi="Times New Roman" w:cs="Times New Roman"/>
          <w:b/>
          <w:w w:val="95"/>
          <w:sz w:val="28"/>
          <w:szCs w:val="28"/>
          <w:u w:val="single"/>
          <w:lang w:val="en-US"/>
        </w:rPr>
        <w:t>the</w:t>
      </w:r>
      <w:r w:rsidR="009265E9" w:rsidRPr="009754C9">
        <w:rPr>
          <w:rFonts w:ascii="Times New Roman" w:hAnsi="Times New Roman" w:cs="Times New Roman"/>
          <w:b/>
          <w:spacing w:val="6"/>
          <w:w w:val="95"/>
          <w:sz w:val="28"/>
          <w:szCs w:val="28"/>
          <w:u w:val="single"/>
          <w:lang w:val="en-US"/>
        </w:rPr>
        <w:t xml:space="preserve"> </w:t>
      </w:r>
      <w:r w:rsidR="009265E9" w:rsidRPr="009754C9">
        <w:rPr>
          <w:rFonts w:ascii="Times New Roman" w:hAnsi="Times New Roman" w:cs="Times New Roman"/>
          <w:b/>
          <w:w w:val="95"/>
          <w:sz w:val="28"/>
          <w:szCs w:val="28"/>
          <w:u w:val="single"/>
          <w:lang w:val="en-US"/>
        </w:rPr>
        <w:t>text</w:t>
      </w:r>
      <w:r w:rsidR="009265E9" w:rsidRPr="009754C9">
        <w:rPr>
          <w:rFonts w:ascii="Times New Roman" w:hAnsi="Times New Roman" w:cs="Times New Roman"/>
          <w:b/>
          <w:spacing w:val="5"/>
          <w:w w:val="95"/>
          <w:sz w:val="28"/>
          <w:szCs w:val="28"/>
          <w:u w:val="single"/>
          <w:lang w:val="en-US"/>
        </w:rPr>
        <w:t xml:space="preserve"> </w:t>
      </w:r>
      <w:r w:rsidR="00474FF1" w:rsidRPr="009754C9">
        <w:rPr>
          <w:rFonts w:ascii="Times New Roman" w:hAnsi="Times New Roman" w:cs="Times New Roman"/>
          <w:b/>
          <w:w w:val="95"/>
          <w:sz w:val="28"/>
          <w:szCs w:val="28"/>
          <w:u w:val="single"/>
          <w:lang w:val="en-US"/>
        </w:rPr>
        <w:t>а</w:t>
      </w:r>
      <w:r w:rsidR="009265E9" w:rsidRPr="009754C9">
        <w:rPr>
          <w:rFonts w:ascii="Times New Roman" w:hAnsi="Times New Roman" w:cs="Times New Roman"/>
          <w:b/>
          <w:w w:val="95"/>
          <w:sz w:val="28"/>
          <w:szCs w:val="28"/>
          <w:u w:val="single"/>
          <w:lang w:val="en-US"/>
        </w:rPr>
        <w:t>nd</w:t>
      </w:r>
      <w:r w:rsidR="009265E9" w:rsidRPr="009754C9">
        <w:rPr>
          <w:rFonts w:ascii="Times New Roman" w:hAnsi="Times New Roman" w:cs="Times New Roman"/>
          <w:b/>
          <w:spacing w:val="5"/>
          <w:w w:val="95"/>
          <w:sz w:val="28"/>
          <w:szCs w:val="28"/>
          <w:u w:val="single"/>
          <w:lang w:val="en-US"/>
        </w:rPr>
        <w:t xml:space="preserve"> </w:t>
      </w:r>
      <w:r w:rsidR="009265E9" w:rsidRPr="009754C9">
        <w:rPr>
          <w:rFonts w:ascii="Times New Roman" w:hAnsi="Times New Roman" w:cs="Times New Roman"/>
          <w:b/>
          <w:w w:val="95"/>
          <w:sz w:val="28"/>
          <w:szCs w:val="28"/>
          <w:u w:val="single"/>
          <w:lang w:val="en-US"/>
        </w:rPr>
        <w:t>s</w:t>
      </w:r>
      <w:r w:rsidR="00474FF1" w:rsidRPr="009754C9">
        <w:rPr>
          <w:rFonts w:ascii="Times New Roman" w:hAnsi="Times New Roman" w:cs="Times New Roman"/>
          <w:b/>
          <w:spacing w:val="-9"/>
          <w:w w:val="95"/>
          <w:sz w:val="28"/>
          <w:szCs w:val="28"/>
          <w:u w:val="single"/>
          <w:lang w:val="en-US"/>
        </w:rPr>
        <w:t>а</w:t>
      </w:r>
      <w:r w:rsidR="009265E9" w:rsidRPr="009754C9">
        <w:rPr>
          <w:rFonts w:ascii="Times New Roman" w:hAnsi="Times New Roman" w:cs="Times New Roman"/>
          <w:b/>
          <w:w w:val="95"/>
          <w:sz w:val="28"/>
          <w:szCs w:val="28"/>
          <w:u w:val="single"/>
          <w:lang w:val="en-US"/>
        </w:rPr>
        <w:t>y</w:t>
      </w:r>
      <w:r w:rsidR="009265E9" w:rsidRPr="009754C9">
        <w:rPr>
          <w:rFonts w:ascii="Times New Roman" w:hAnsi="Times New Roman" w:cs="Times New Roman"/>
          <w:b/>
          <w:spacing w:val="6"/>
          <w:w w:val="95"/>
          <w:sz w:val="28"/>
          <w:szCs w:val="28"/>
          <w:u w:val="single"/>
          <w:lang w:val="en-US"/>
        </w:rPr>
        <w:t xml:space="preserve"> </w:t>
      </w:r>
      <w:r w:rsidR="009265E9" w:rsidRPr="009754C9">
        <w:rPr>
          <w:rFonts w:ascii="Times New Roman" w:hAnsi="Times New Roman" w:cs="Times New Roman"/>
          <w:b/>
          <w:w w:val="95"/>
          <w:sz w:val="28"/>
          <w:szCs w:val="28"/>
          <w:u w:val="single"/>
          <w:lang w:val="en-US"/>
        </w:rPr>
        <w:t>whether</w:t>
      </w:r>
      <w:r w:rsidR="009265E9" w:rsidRPr="009754C9">
        <w:rPr>
          <w:rFonts w:ascii="Times New Roman" w:hAnsi="Times New Roman" w:cs="Times New Roman"/>
          <w:b/>
          <w:spacing w:val="5"/>
          <w:w w:val="95"/>
          <w:sz w:val="28"/>
          <w:szCs w:val="28"/>
          <w:u w:val="single"/>
          <w:lang w:val="en-US"/>
        </w:rPr>
        <w:t xml:space="preserve"> </w:t>
      </w:r>
      <w:r w:rsidR="009265E9" w:rsidRPr="009754C9">
        <w:rPr>
          <w:rFonts w:ascii="Times New Roman" w:hAnsi="Times New Roman" w:cs="Times New Roman"/>
          <w:b/>
          <w:w w:val="95"/>
          <w:sz w:val="28"/>
          <w:szCs w:val="28"/>
          <w:u w:val="single"/>
          <w:lang w:val="en-US"/>
        </w:rPr>
        <w:t>the</w:t>
      </w:r>
      <w:r w:rsidR="009265E9" w:rsidRPr="009754C9">
        <w:rPr>
          <w:rFonts w:ascii="Times New Roman" w:hAnsi="Times New Roman" w:cs="Times New Roman"/>
          <w:b/>
          <w:spacing w:val="6"/>
          <w:w w:val="95"/>
          <w:sz w:val="28"/>
          <w:szCs w:val="28"/>
          <w:u w:val="single"/>
          <w:lang w:val="en-US"/>
        </w:rPr>
        <w:t xml:space="preserve"> </w:t>
      </w:r>
      <w:r w:rsidR="009265E9" w:rsidRPr="009754C9">
        <w:rPr>
          <w:rFonts w:ascii="Times New Roman" w:hAnsi="Times New Roman" w:cs="Times New Roman"/>
          <w:b/>
          <w:w w:val="95"/>
          <w:sz w:val="28"/>
          <w:szCs w:val="28"/>
          <w:u w:val="single"/>
          <w:lang w:val="en-US"/>
        </w:rPr>
        <w:t>st</w:t>
      </w:r>
      <w:r w:rsidR="00474FF1" w:rsidRPr="009754C9">
        <w:rPr>
          <w:rFonts w:ascii="Times New Roman" w:hAnsi="Times New Roman" w:cs="Times New Roman"/>
          <w:b/>
          <w:w w:val="95"/>
          <w:sz w:val="28"/>
          <w:szCs w:val="28"/>
          <w:u w:val="single"/>
          <w:lang w:val="en-US"/>
        </w:rPr>
        <w:t>а</w:t>
      </w:r>
      <w:r w:rsidR="009265E9" w:rsidRPr="009754C9">
        <w:rPr>
          <w:rFonts w:ascii="Times New Roman" w:hAnsi="Times New Roman" w:cs="Times New Roman"/>
          <w:b/>
          <w:w w:val="95"/>
          <w:sz w:val="28"/>
          <w:szCs w:val="28"/>
          <w:u w:val="single"/>
          <w:lang w:val="en-US"/>
        </w:rPr>
        <w:t>tements</w:t>
      </w:r>
      <w:r w:rsidR="009265E9" w:rsidRPr="009754C9">
        <w:rPr>
          <w:rFonts w:ascii="Times New Roman" w:hAnsi="Times New Roman" w:cs="Times New Roman"/>
          <w:b/>
          <w:w w:val="97"/>
          <w:sz w:val="28"/>
          <w:szCs w:val="28"/>
          <w:u w:val="single"/>
          <w:lang w:val="en-US"/>
        </w:rPr>
        <w:t xml:space="preserve"> </w:t>
      </w:r>
      <w:r w:rsidR="00474FF1" w:rsidRPr="009754C9">
        <w:rPr>
          <w:rFonts w:ascii="Times New Roman" w:hAnsi="Times New Roman" w:cs="Times New Roman"/>
          <w:b/>
          <w:w w:val="95"/>
          <w:sz w:val="28"/>
          <w:szCs w:val="28"/>
          <w:u w:val="single"/>
          <w:lang w:val="en-US"/>
        </w:rPr>
        <w:t>а</w:t>
      </w:r>
      <w:r w:rsidR="009265E9" w:rsidRPr="009754C9">
        <w:rPr>
          <w:rFonts w:ascii="Times New Roman" w:hAnsi="Times New Roman" w:cs="Times New Roman"/>
          <w:b/>
          <w:spacing w:val="-4"/>
          <w:w w:val="95"/>
          <w:sz w:val="28"/>
          <w:szCs w:val="28"/>
          <w:u w:val="single"/>
          <w:lang w:val="en-US"/>
        </w:rPr>
        <w:t>r</w:t>
      </w:r>
      <w:r w:rsidR="009265E9" w:rsidRPr="009754C9">
        <w:rPr>
          <w:rFonts w:ascii="Times New Roman" w:hAnsi="Times New Roman" w:cs="Times New Roman"/>
          <w:b/>
          <w:w w:val="95"/>
          <w:sz w:val="28"/>
          <w:szCs w:val="28"/>
          <w:u w:val="single"/>
          <w:lang w:val="en-US"/>
        </w:rPr>
        <w:t>e</w:t>
      </w:r>
      <w:r w:rsidR="009265E9" w:rsidRPr="009754C9">
        <w:rPr>
          <w:rFonts w:ascii="Times New Roman" w:hAnsi="Times New Roman" w:cs="Times New Roman"/>
          <w:b/>
          <w:spacing w:val="1"/>
          <w:w w:val="95"/>
          <w:sz w:val="28"/>
          <w:szCs w:val="28"/>
          <w:u w:val="single"/>
          <w:lang w:val="en-US"/>
        </w:rPr>
        <w:t xml:space="preserve"> </w:t>
      </w:r>
      <w:r w:rsidR="009265E9" w:rsidRPr="009754C9">
        <w:rPr>
          <w:rFonts w:ascii="Times New Roman" w:hAnsi="Times New Roman" w:cs="Times New Roman"/>
          <w:b/>
          <w:w w:val="95"/>
          <w:sz w:val="28"/>
          <w:szCs w:val="28"/>
          <w:u w:val="single"/>
          <w:lang w:val="en-US"/>
        </w:rPr>
        <w:t>true</w:t>
      </w:r>
      <w:r w:rsidR="009265E9" w:rsidRPr="009754C9">
        <w:rPr>
          <w:rFonts w:ascii="Times New Roman" w:hAnsi="Times New Roman" w:cs="Times New Roman"/>
          <w:b/>
          <w:spacing w:val="2"/>
          <w:w w:val="95"/>
          <w:sz w:val="28"/>
          <w:szCs w:val="28"/>
          <w:u w:val="single"/>
          <w:lang w:val="en-US"/>
        </w:rPr>
        <w:t xml:space="preserve"> </w:t>
      </w:r>
      <w:r w:rsidR="009265E9" w:rsidRPr="009754C9">
        <w:rPr>
          <w:rFonts w:ascii="Times New Roman" w:hAnsi="Times New Roman" w:cs="Times New Roman"/>
          <w:b/>
          <w:w w:val="95"/>
          <w:sz w:val="28"/>
          <w:szCs w:val="28"/>
          <w:u w:val="single"/>
          <w:lang w:val="en-US"/>
        </w:rPr>
        <w:t>or</w:t>
      </w:r>
      <w:r w:rsidR="009265E9" w:rsidRPr="009754C9">
        <w:rPr>
          <w:rFonts w:ascii="Times New Roman" w:hAnsi="Times New Roman" w:cs="Times New Roman"/>
          <w:b/>
          <w:spacing w:val="1"/>
          <w:w w:val="95"/>
          <w:sz w:val="28"/>
          <w:szCs w:val="28"/>
          <w:u w:val="single"/>
          <w:lang w:val="en-US"/>
        </w:rPr>
        <w:t xml:space="preserve"> </w:t>
      </w:r>
      <w:r w:rsidR="009265E9" w:rsidRPr="009754C9">
        <w:rPr>
          <w:rFonts w:ascii="Times New Roman" w:hAnsi="Times New Roman" w:cs="Times New Roman"/>
          <w:b/>
          <w:w w:val="95"/>
          <w:sz w:val="28"/>
          <w:szCs w:val="28"/>
          <w:u w:val="single"/>
          <w:lang w:val="en-US"/>
        </w:rPr>
        <w:t>f</w:t>
      </w:r>
      <w:r w:rsidR="00474FF1" w:rsidRPr="009754C9">
        <w:rPr>
          <w:rFonts w:ascii="Times New Roman" w:hAnsi="Times New Roman" w:cs="Times New Roman"/>
          <w:b/>
          <w:w w:val="95"/>
          <w:sz w:val="28"/>
          <w:szCs w:val="28"/>
          <w:u w:val="single"/>
          <w:lang w:val="en-US"/>
        </w:rPr>
        <w:t>а</w:t>
      </w:r>
      <w:r w:rsidR="009265E9" w:rsidRPr="009754C9">
        <w:rPr>
          <w:rFonts w:ascii="Times New Roman" w:hAnsi="Times New Roman" w:cs="Times New Roman"/>
          <w:b/>
          <w:w w:val="95"/>
          <w:sz w:val="28"/>
          <w:szCs w:val="28"/>
          <w:u w:val="single"/>
          <w:lang w:val="en-US"/>
        </w:rPr>
        <w:t>lse.</w:t>
      </w:r>
    </w:p>
    <w:p w:rsidR="009265E9" w:rsidRPr="009754C9" w:rsidRDefault="009265E9" w:rsidP="008B7068">
      <w:pPr>
        <w:pStyle w:val="ab"/>
        <w:numPr>
          <w:ilvl w:val="0"/>
          <w:numId w:val="9"/>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M</w:t>
      </w:r>
      <w:r w:rsidRPr="009754C9">
        <w:rPr>
          <w:rFonts w:ascii="Times New Roman" w:hAnsi="Times New Roman" w:cs="Times New Roman"/>
          <w:spacing w:val="-17"/>
          <w:w w:val="105"/>
          <w:sz w:val="28"/>
          <w:szCs w:val="28"/>
        </w:rPr>
        <w:t>r</w:t>
      </w:r>
      <w:r w:rsidRPr="009754C9">
        <w:rPr>
          <w:rFonts w:ascii="Times New Roman" w:hAnsi="Times New Roman" w:cs="Times New Roman"/>
          <w:w w:val="105"/>
          <w:sz w:val="28"/>
          <w:szCs w:val="28"/>
        </w:rPr>
        <w:t>.</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Spencer</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spacing w:val="-10"/>
          <w:w w:val="105"/>
          <w:sz w:val="28"/>
          <w:szCs w:val="28"/>
        </w:rPr>
        <w:t>w</w:t>
      </w:r>
      <w:r w:rsidRPr="009754C9">
        <w:rPr>
          <w:rFonts w:ascii="Times New Roman" w:hAnsi="Times New Roman" w:cs="Times New Roman"/>
          <w:w w:val="105"/>
          <w:sz w:val="28"/>
          <w:szCs w:val="28"/>
        </w:rPr>
        <w:t>orks</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for</w:t>
      </w:r>
      <w:r w:rsidRPr="009754C9">
        <w:rPr>
          <w:rFonts w:ascii="Times New Roman" w:hAnsi="Times New Roman" w:cs="Times New Roman"/>
          <w:spacing w:val="-11"/>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loc</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l</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clothes</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c</w:t>
      </w:r>
      <w:r w:rsidRPr="009754C9">
        <w:rPr>
          <w:rFonts w:ascii="Times New Roman" w:hAnsi="Times New Roman" w:cs="Times New Roman"/>
          <w:spacing w:val="-4"/>
          <w:w w:val="105"/>
          <w:sz w:val="28"/>
          <w:szCs w:val="28"/>
        </w:rPr>
        <w:t>o</w:t>
      </w:r>
      <w:r w:rsidRPr="009754C9">
        <w:rPr>
          <w:rFonts w:ascii="Times New Roman" w:hAnsi="Times New Roman" w:cs="Times New Roman"/>
          <w:w w:val="105"/>
          <w:sz w:val="28"/>
          <w:szCs w:val="28"/>
        </w:rPr>
        <w:t>mp</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w:t>
      </w:r>
      <w:r w:rsidRPr="009754C9">
        <w:rPr>
          <w:rFonts w:ascii="Times New Roman" w:hAnsi="Times New Roman" w:cs="Times New Roman"/>
          <w:spacing w:val="-27"/>
          <w:w w:val="105"/>
          <w:sz w:val="28"/>
          <w:szCs w:val="28"/>
        </w:rPr>
        <w:t>y</w:t>
      </w:r>
      <w:r w:rsidRPr="009754C9">
        <w:rPr>
          <w:rFonts w:ascii="Times New Roman" w:hAnsi="Times New Roman" w:cs="Times New Roman"/>
          <w:w w:val="105"/>
          <w:sz w:val="28"/>
          <w:szCs w:val="28"/>
        </w:rPr>
        <w:t>.</w:t>
      </w:r>
    </w:p>
    <w:p w:rsidR="009265E9" w:rsidRPr="009754C9" w:rsidRDefault="009265E9" w:rsidP="008B7068">
      <w:pPr>
        <w:pStyle w:val="ab"/>
        <w:numPr>
          <w:ilvl w:val="0"/>
          <w:numId w:val="9"/>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Н</w:t>
      </w:r>
      <w:r w:rsidR="00426357">
        <w:rPr>
          <w:rFonts w:ascii="Times New Roman" w:hAnsi="Times New Roman" w:cs="Times New Roman"/>
          <w:w w:val="105"/>
          <w:sz w:val="28"/>
          <w:szCs w:val="28"/>
        </w:rPr>
        <w:t>e</w:t>
      </w:r>
      <w:r w:rsidRPr="009754C9">
        <w:rPr>
          <w:rFonts w:ascii="Times New Roman" w:hAnsi="Times New Roman" w:cs="Times New Roman"/>
          <w:spacing w:val="-7"/>
          <w:w w:val="105"/>
          <w:sz w:val="28"/>
          <w:szCs w:val="28"/>
        </w:rPr>
        <w:t xml:space="preserve"> </w:t>
      </w:r>
      <w:r w:rsidRPr="009754C9">
        <w:rPr>
          <w:rFonts w:ascii="Times New Roman" w:hAnsi="Times New Roman" w:cs="Times New Roman"/>
          <w:w w:val="105"/>
          <w:sz w:val="28"/>
          <w:szCs w:val="28"/>
        </w:rPr>
        <w:t>h</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s</w:t>
      </w:r>
      <w:r w:rsidRPr="009754C9">
        <w:rPr>
          <w:rFonts w:ascii="Times New Roman" w:hAnsi="Times New Roman" w:cs="Times New Roman"/>
          <w:spacing w:val="-6"/>
          <w:w w:val="105"/>
          <w:sz w:val="28"/>
          <w:szCs w:val="28"/>
        </w:rPr>
        <w:t xml:space="preserve"> </w:t>
      </w:r>
      <w:r w:rsidRPr="009754C9">
        <w:rPr>
          <w:rFonts w:ascii="Times New Roman" w:hAnsi="Times New Roman" w:cs="Times New Roman"/>
          <w:w w:val="105"/>
          <w:sz w:val="28"/>
          <w:szCs w:val="28"/>
        </w:rPr>
        <w:t>helped</w:t>
      </w:r>
      <w:r w:rsidRPr="009754C9">
        <w:rPr>
          <w:rFonts w:ascii="Times New Roman" w:hAnsi="Times New Roman" w:cs="Times New Roman"/>
          <w:spacing w:val="-7"/>
          <w:w w:val="105"/>
          <w:sz w:val="28"/>
          <w:szCs w:val="28"/>
        </w:rPr>
        <w:t xml:space="preserve"> </w:t>
      </w:r>
      <w:r w:rsidRPr="009754C9">
        <w:rPr>
          <w:rFonts w:ascii="Times New Roman" w:hAnsi="Times New Roman" w:cs="Times New Roman"/>
          <w:w w:val="105"/>
          <w:sz w:val="28"/>
          <w:szCs w:val="28"/>
        </w:rPr>
        <w:t>to</w:t>
      </w:r>
      <w:r w:rsidRPr="009754C9">
        <w:rPr>
          <w:rFonts w:ascii="Times New Roman" w:hAnsi="Times New Roman" w:cs="Times New Roman"/>
          <w:spacing w:val="-6"/>
          <w:w w:val="105"/>
          <w:sz w:val="28"/>
          <w:szCs w:val="28"/>
        </w:rPr>
        <w:t xml:space="preserve"> </w:t>
      </w:r>
      <w:r w:rsidRPr="009754C9">
        <w:rPr>
          <w:rFonts w:ascii="Times New Roman" w:hAnsi="Times New Roman" w:cs="Times New Roman"/>
          <w:w w:val="105"/>
          <w:sz w:val="28"/>
          <w:szCs w:val="28"/>
        </w:rPr>
        <w:t>est</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blish</w:t>
      </w:r>
      <w:r w:rsidRPr="009754C9">
        <w:rPr>
          <w:rFonts w:ascii="Times New Roman" w:hAnsi="Times New Roman" w:cs="Times New Roman"/>
          <w:spacing w:val="-7"/>
          <w:w w:val="105"/>
          <w:sz w:val="28"/>
          <w:szCs w:val="28"/>
        </w:rPr>
        <w:t xml:space="preserve"> </w:t>
      </w:r>
      <w:r w:rsidRPr="009754C9">
        <w:rPr>
          <w:rFonts w:ascii="Times New Roman" w:hAnsi="Times New Roman" w:cs="Times New Roman"/>
          <w:w w:val="105"/>
          <w:sz w:val="28"/>
          <w:szCs w:val="28"/>
        </w:rPr>
        <w:t>rese</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rch</w:t>
      </w:r>
      <w:r w:rsidRPr="009754C9">
        <w:rPr>
          <w:rFonts w:ascii="Times New Roman" w:hAnsi="Times New Roman" w:cs="Times New Roman"/>
          <w:spacing w:val="-6"/>
          <w:w w:val="105"/>
          <w:sz w:val="28"/>
          <w:szCs w:val="28"/>
        </w:rPr>
        <w:t xml:space="preserve"> </w:t>
      </w:r>
      <w:r w:rsidRPr="009754C9">
        <w:rPr>
          <w:rFonts w:ascii="Times New Roman" w:hAnsi="Times New Roman" w:cs="Times New Roman"/>
          <w:w w:val="105"/>
          <w:sz w:val="28"/>
          <w:szCs w:val="28"/>
        </w:rPr>
        <w:t>centers</w:t>
      </w:r>
      <w:r w:rsidRPr="009754C9">
        <w:rPr>
          <w:rFonts w:ascii="Times New Roman" w:hAnsi="Times New Roman" w:cs="Times New Roman"/>
          <w:spacing w:val="-7"/>
          <w:w w:val="105"/>
          <w:sz w:val="28"/>
          <w:szCs w:val="28"/>
        </w:rPr>
        <w:t xml:space="preserve"> </w:t>
      </w:r>
      <w:r w:rsidRPr="009754C9">
        <w:rPr>
          <w:rFonts w:ascii="Times New Roman" w:hAnsi="Times New Roman" w:cs="Times New Roman"/>
          <w:w w:val="105"/>
          <w:sz w:val="28"/>
          <w:szCs w:val="28"/>
        </w:rPr>
        <w:t>in</w:t>
      </w:r>
      <w:r w:rsidRPr="009754C9">
        <w:rPr>
          <w:rFonts w:ascii="Times New Roman" w:hAnsi="Times New Roman" w:cs="Times New Roman"/>
          <w:spacing w:val="-6"/>
          <w:w w:val="105"/>
          <w:sz w:val="28"/>
          <w:szCs w:val="28"/>
        </w:rPr>
        <w:t xml:space="preserve"> </w:t>
      </w:r>
      <w:r w:rsidRPr="009754C9">
        <w:rPr>
          <w:rFonts w:ascii="Times New Roman" w:hAnsi="Times New Roman" w:cs="Times New Roman"/>
          <w:w w:val="105"/>
          <w:sz w:val="28"/>
          <w:szCs w:val="28"/>
        </w:rPr>
        <w:t>Europe.</w:t>
      </w:r>
    </w:p>
    <w:p w:rsidR="009265E9" w:rsidRPr="009754C9" w:rsidRDefault="009265E9" w:rsidP="008B7068">
      <w:pPr>
        <w:pStyle w:val="ab"/>
        <w:numPr>
          <w:ilvl w:val="0"/>
          <w:numId w:val="9"/>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M</w:t>
      </w:r>
      <w:r w:rsidRPr="009754C9">
        <w:rPr>
          <w:rFonts w:ascii="Times New Roman" w:hAnsi="Times New Roman" w:cs="Times New Roman"/>
          <w:spacing w:val="-17"/>
          <w:w w:val="105"/>
          <w:sz w:val="28"/>
          <w:szCs w:val="28"/>
        </w:rPr>
        <w:t>r</w:t>
      </w:r>
      <w:r w:rsidRPr="009754C9">
        <w:rPr>
          <w:rFonts w:ascii="Times New Roman" w:hAnsi="Times New Roman" w:cs="Times New Roman"/>
          <w:w w:val="105"/>
          <w:sz w:val="28"/>
          <w:szCs w:val="28"/>
        </w:rPr>
        <w:t xml:space="preserve">. </w:t>
      </w:r>
      <w:r w:rsidRPr="009754C9">
        <w:rPr>
          <w:rFonts w:ascii="Times New Roman" w:hAnsi="Times New Roman" w:cs="Times New Roman"/>
          <w:spacing w:val="19"/>
          <w:w w:val="105"/>
          <w:sz w:val="28"/>
          <w:szCs w:val="28"/>
        </w:rPr>
        <w:t xml:space="preserve"> </w:t>
      </w:r>
      <w:r w:rsidRPr="009754C9">
        <w:rPr>
          <w:rFonts w:ascii="Times New Roman" w:hAnsi="Times New Roman" w:cs="Times New Roman"/>
          <w:w w:val="105"/>
          <w:sz w:val="28"/>
          <w:szCs w:val="28"/>
        </w:rPr>
        <w:t xml:space="preserve">Spencer’s </w:t>
      </w:r>
      <w:r w:rsidRPr="009754C9">
        <w:rPr>
          <w:rFonts w:ascii="Times New Roman" w:hAnsi="Times New Roman" w:cs="Times New Roman"/>
          <w:spacing w:val="19"/>
          <w:w w:val="105"/>
          <w:sz w:val="28"/>
          <w:szCs w:val="28"/>
        </w:rPr>
        <w:t xml:space="preserve"> </w:t>
      </w:r>
      <w:r w:rsidRPr="009754C9">
        <w:rPr>
          <w:rFonts w:ascii="Times New Roman" w:hAnsi="Times New Roman" w:cs="Times New Roman"/>
          <w:w w:val="105"/>
          <w:sz w:val="28"/>
          <w:szCs w:val="28"/>
        </w:rPr>
        <w:t xml:space="preserve">mission </w:t>
      </w:r>
      <w:r w:rsidRPr="009754C9">
        <w:rPr>
          <w:rFonts w:ascii="Times New Roman" w:hAnsi="Times New Roman" w:cs="Times New Roman"/>
          <w:spacing w:val="20"/>
          <w:w w:val="105"/>
          <w:sz w:val="28"/>
          <w:szCs w:val="28"/>
        </w:rPr>
        <w:t xml:space="preserve"> </w:t>
      </w:r>
      <w:r w:rsidRPr="009754C9">
        <w:rPr>
          <w:rFonts w:ascii="Times New Roman" w:hAnsi="Times New Roman" w:cs="Times New Roman"/>
          <w:w w:val="105"/>
          <w:sz w:val="28"/>
          <w:szCs w:val="28"/>
        </w:rPr>
        <w:t xml:space="preserve">in </w:t>
      </w:r>
      <w:r w:rsidRPr="009754C9">
        <w:rPr>
          <w:rFonts w:ascii="Times New Roman" w:hAnsi="Times New Roman" w:cs="Times New Roman"/>
          <w:spacing w:val="19"/>
          <w:w w:val="105"/>
          <w:sz w:val="28"/>
          <w:szCs w:val="28"/>
        </w:rPr>
        <w:t xml:space="preserve"> </w:t>
      </w:r>
      <w:r w:rsidRPr="009754C9">
        <w:rPr>
          <w:rFonts w:ascii="Times New Roman" w:hAnsi="Times New Roman" w:cs="Times New Roman"/>
          <w:w w:val="105"/>
          <w:sz w:val="28"/>
          <w:szCs w:val="28"/>
        </w:rPr>
        <w:t>Germ</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 xml:space="preserve">ny </w:t>
      </w:r>
      <w:r w:rsidRPr="009754C9">
        <w:rPr>
          <w:rFonts w:ascii="Times New Roman" w:hAnsi="Times New Roman" w:cs="Times New Roman"/>
          <w:spacing w:val="20"/>
          <w:w w:val="105"/>
          <w:sz w:val="28"/>
          <w:szCs w:val="28"/>
        </w:rPr>
        <w:t xml:space="preserve"> </w:t>
      </w:r>
      <w:r w:rsidRPr="009754C9">
        <w:rPr>
          <w:rFonts w:ascii="Times New Roman" w:hAnsi="Times New Roman" w:cs="Times New Roman"/>
          <w:spacing w:val="-6"/>
          <w:w w:val="105"/>
          <w:sz w:val="28"/>
          <w:szCs w:val="28"/>
        </w:rPr>
        <w:t>w</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 xml:space="preserve">s </w:t>
      </w:r>
      <w:r w:rsidRPr="009754C9">
        <w:rPr>
          <w:rFonts w:ascii="Times New Roman" w:hAnsi="Times New Roman" w:cs="Times New Roman"/>
          <w:spacing w:val="19"/>
          <w:w w:val="105"/>
          <w:sz w:val="28"/>
          <w:szCs w:val="28"/>
        </w:rPr>
        <w:t xml:space="preserve"> </w:t>
      </w:r>
      <w:r w:rsidRPr="009754C9">
        <w:rPr>
          <w:rFonts w:ascii="Times New Roman" w:hAnsi="Times New Roman" w:cs="Times New Roman"/>
          <w:w w:val="105"/>
          <w:sz w:val="28"/>
          <w:szCs w:val="28"/>
        </w:rPr>
        <w:t xml:space="preserve">to </w:t>
      </w:r>
      <w:r w:rsidRPr="009754C9">
        <w:rPr>
          <w:rFonts w:ascii="Times New Roman" w:hAnsi="Times New Roman" w:cs="Times New Roman"/>
          <w:spacing w:val="20"/>
          <w:w w:val="105"/>
          <w:sz w:val="28"/>
          <w:szCs w:val="28"/>
        </w:rPr>
        <w:t xml:space="preserve"> </w:t>
      </w:r>
      <w:r w:rsidRPr="009754C9">
        <w:rPr>
          <w:rFonts w:ascii="Times New Roman" w:hAnsi="Times New Roman" w:cs="Times New Roman"/>
          <w:w w:val="105"/>
          <w:sz w:val="28"/>
          <w:szCs w:val="28"/>
        </w:rPr>
        <w:t xml:space="preserve">open </w:t>
      </w:r>
      <w:r w:rsidRPr="009754C9">
        <w:rPr>
          <w:rFonts w:ascii="Times New Roman" w:hAnsi="Times New Roman" w:cs="Times New Roman"/>
          <w:spacing w:val="19"/>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 xml:space="preserve"> </w:t>
      </w:r>
      <w:r w:rsidRPr="009754C9">
        <w:rPr>
          <w:rFonts w:ascii="Times New Roman" w:hAnsi="Times New Roman" w:cs="Times New Roman"/>
          <w:spacing w:val="20"/>
          <w:w w:val="105"/>
          <w:sz w:val="28"/>
          <w:szCs w:val="28"/>
        </w:rPr>
        <w:t xml:space="preserve"> </w:t>
      </w:r>
      <w:r w:rsidRPr="009754C9">
        <w:rPr>
          <w:rFonts w:ascii="Times New Roman" w:hAnsi="Times New Roman" w:cs="Times New Roman"/>
          <w:w w:val="105"/>
          <w:sz w:val="28"/>
          <w:szCs w:val="28"/>
        </w:rPr>
        <w:t>new</w:t>
      </w:r>
      <w:r w:rsidRPr="009754C9">
        <w:rPr>
          <w:rFonts w:ascii="Times New Roman" w:hAnsi="Times New Roman" w:cs="Times New Roman"/>
          <w:w w:val="102"/>
          <w:sz w:val="28"/>
          <w:szCs w:val="28"/>
        </w:rPr>
        <w:t xml:space="preserve"> </w:t>
      </w:r>
      <w:r w:rsidRPr="009754C9">
        <w:rPr>
          <w:rFonts w:ascii="Times New Roman" w:hAnsi="Times New Roman" w:cs="Times New Roman"/>
          <w:w w:val="105"/>
          <w:sz w:val="28"/>
          <w:szCs w:val="28"/>
        </w:rPr>
        <w:t>subsidi</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r</w:t>
      </w:r>
      <w:r w:rsidRPr="009754C9">
        <w:rPr>
          <w:rFonts w:ascii="Times New Roman" w:hAnsi="Times New Roman" w:cs="Times New Roman"/>
          <w:spacing w:val="-27"/>
          <w:w w:val="105"/>
          <w:sz w:val="28"/>
          <w:szCs w:val="28"/>
        </w:rPr>
        <w:t>y</w:t>
      </w:r>
      <w:r w:rsidRPr="009754C9">
        <w:rPr>
          <w:rFonts w:ascii="Times New Roman" w:hAnsi="Times New Roman" w:cs="Times New Roman"/>
          <w:w w:val="105"/>
          <w:sz w:val="28"/>
          <w:szCs w:val="28"/>
        </w:rPr>
        <w:t>.</w:t>
      </w:r>
    </w:p>
    <w:p w:rsidR="009265E9" w:rsidRPr="009754C9" w:rsidRDefault="009265E9" w:rsidP="008B7068">
      <w:pPr>
        <w:pStyle w:val="ab"/>
        <w:numPr>
          <w:ilvl w:val="0"/>
          <w:numId w:val="9"/>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M</w:t>
      </w:r>
      <w:r w:rsidRPr="009754C9">
        <w:rPr>
          <w:rFonts w:ascii="Times New Roman" w:hAnsi="Times New Roman" w:cs="Times New Roman"/>
          <w:spacing w:val="-17"/>
          <w:w w:val="105"/>
          <w:sz w:val="28"/>
          <w:szCs w:val="28"/>
        </w:rPr>
        <w:t>r</w:t>
      </w:r>
      <w:r w:rsidRPr="009754C9">
        <w:rPr>
          <w:rFonts w:ascii="Times New Roman" w:hAnsi="Times New Roman" w:cs="Times New Roman"/>
          <w:w w:val="105"/>
          <w:sz w:val="28"/>
          <w:szCs w:val="28"/>
        </w:rPr>
        <w:t>.</w:t>
      </w:r>
      <w:r w:rsidRPr="009754C9">
        <w:rPr>
          <w:rFonts w:ascii="Times New Roman" w:hAnsi="Times New Roman" w:cs="Times New Roman"/>
          <w:spacing w:val="-9"/>
          <w:w w:val="105"/>
          <w:sz w:val="28"/>
          <w:szCs w:val="28"/>
        </w:rPr>
        <w:t xml:space="preserve"> </w:t>
      </w:r>
      <w:r w:rsidRPr="009754C9">
        <w:rPr>
          <w:rFonts w:ascii="Times New Roman" w:hAnsi="Times New Roman" w:cs="Times New Roman"/>
          <w:w w:val="105"/>
          <w:sz w:val="28"/>
          <w:szCs w:val="28"/>
        </w:rPr>
        <w:t>Spencer</w:t>
      </w:r>
      <w:r w:rsidRPr="009754C9">
        <w:rPr>
          <w:rFonts w:ascii="Times New Roman" w:hAnsi="Times New Roman" w:cs="Times New Roman"/>
          <w:spacing w:val="-9"/>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nd</w:t>
      </w:r>
      <w:r w:rsidRPr="009754C9">
        <w:rPr>
          <w:rFonts w:ascii="Times New Roman" w:hAnsi="Times New Roman" w:cs="Times New Roman"/>
          <w:spacing w:val="-8"/>
          <w:w w:val="105"/>
          <w:sz w:val="28"/>
          <w:szCs w:val="28"/>
        </w:rPr>
        <w:t xml:space="preserve"> </w:t>
      </w:r>
      <w:r w:rsidRPr="009754C9">
        <w:rPr>
          <w:rFonts w:ascii="Times New Roman" w:hAnsi="Times New Roman" w:cs="Times New Roman"/>
          <w:w w:val="105"/>
          <w:sz w:val="28"/>
          <w:szCs w:val="28"/>
        </w:rPr>
        <w:t>M</w:t>
      </w:r>
      <w:r w:rsidRPr="009754C9">
        <w:rPr>
          <w:rFonts w:ascii="Times New Roman" w:hAnsi="Times New Roman" w:cs="Times New Roman"/>
          <w:spacing w:val="-17"/>
          <w:w w:val="105"/>
          <w:sz w:val="28"/>
          <w:szCs w:val="28"/>
        </w:rPr>
        <w:t>r</w:t>
      </w:r>
      <w:r w:rsidRPr="009754C9">
        <w:rPr>
          <w:rFonts w:ascii="Times New Roman" w:hAnsi="Times New Roman" w:cs="Times New Roman"/>
          <w:w w:val="105"/>
          <w:sz w:val="28"/>
          <w:szCs w:val="28"/>
        </w:rPr>
        <w:t>.</w:t>
      </w:r>
      <w:r w:rsidRPr="009754C9">
        <w:rPr>
          <w:rFonts w:ascii="Times New Roman" w:hAnsi="Times New Roman" w:cs="Times New Roman"/>
          <w:spacing w:val="-9"/>
          <w:w w:val="105"/>
          <w:sz w:val="28"/>
          <w:szCs w:val="28"/>
        </w:rPr>
        <w:t xml:space="preserve"> </w:t>
      </w:r>
      <w:r w:rsidRPr="009754C9">
        <w:rPr>
          <w:rFonts w:ascii="Times New Roman" w:hAnsi="Times New Roman" w:cs="Times New Roman"/>
          <w:w w:val="105"/>
          <w:sz w:val="28"/>
          <w:szCs w:val="28"/>
        </w:rPr>
        <w:t>Brown</w:t>
      </w:r>
      <w:r w:rsidRPr="009754C9">
        <w:rPr>
          <w:rFonts w:ascii="Times New Roman" w:hAnsi="Times New Roman" w:cs="Times New Roman"/>
          <w:spacing w:val="-8"/>
          <w:w w:val="105"/>
          <w:sz w:val="28"/>
          <w:szCs w:val="28"/>
        </w:rPr>
        <w:t xml:space="preserve"> </w:t>
      </w:r>
      <w:r w:rsidRPr="009754C9">
        <w:rPr>
          <w:rFonts w:ascii="Times New Roman" w:hAnsi="Times New Roman" w:cs="Times New Roman"/>
          <w:w w:val="105"/>
          <w:sz w:val="28"/>
          <w:szCs w:val="28"/>
        </w:rPr>
        <w:t>h</w:t>
      </w:r>
      <w:r w:rsidR="00474FF1" w:rsidRPr="009754C9">
        <w:rPr>
          <w:rFonts w:ascii="Times New Roman" w:hAnsi="Times New Roman" w:cs="Times New Roman"/>
          <w:w w:val="105"/>
          <w:sz w:val="28"/>
          <w:szCs w:val="28"/>
        </w:rPr>
        <w:t>а</w:t>
      </w:r>
      <w:r w:rsidRPr="009754C9">
        <w:rPr>
          <w:rFonts w:ascii="Times New Roman" w:hAnsi="Times New Roman" w:cs="Times New Roman"/>
          <w:spacing w:val="-9"/>
          <w:w w:val="105"/>
          <w:sz w:val="28"/>
          <w:szCs w:val="28"/>
        </w:rPr>
        <w:t>v</w:t>
      </w:r>
      <w:r w:rsidRPr="009754C9">
        <w:rPr>
          <w:rFonts w:ascii="Times New Roman" w:hAnsi="Times New Roman" w:cs="Times New Roman"/>
          <w:w w:val="105"/>
          <w:sz w:val="28"/>
          <w:szCs w:val="28"/>
        </w:rPr>
        <w:t>e</w:t>
      </w:r>
      <w:r w:rsidRPr="009754C9">
        <w:rPr>
          <w:rFonts w:ascii="Times New Roman" w:hAnsi="Times New Roman" w:cs="Times New Roman"/>
          <w:spacing w:val="-9"/>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lre</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dy</w:t>
      </w:r>
      <w:r w:rsidRPr="009754C9">
        <w:rPr>
          <w:rFonts w:ascii="Times New Roman" w:hAnsi="Times New Roman" w:cs="Times New Roman"/>
          <w:spacing w:val="-9"/>
          <w:w w:val="105"/>
          <w:sz w:val="28"/>
          <w:szCs w:val="28"/>
        </w:rPr>
        <w:t xml:space="preserve"> </w:t>
      </w:r>
      <w:r w:rsidRPr="009754C9">
        <w:rPr>
          <w:rFonts w:ascii="Times New Roman" w:hAnsi="Times New Roman" w:cs="Times New Roman"/>
          <w:w w:val="105"/>
          <w:sz w:val="28"/>
          <w:szCs w:val="28"/>
        </w:rPr>
        <w:t>met</w:t>
      </w:r>
      <w:r w:rsidRPr="009754C9">
        <w:rPr>
          <w:rFonts w:ascii="Times New Roman" w:hAnsi="Times New Roman" w:cs="Times New Roman"/>
          <w:spacing w:val="-8"/>
          <w:w w:val="105"/>
          <w:sz w:val="28"/>
          <w:szCs w:val="28"/>
        </w:rPr>
        <w:t xml:space="preserve"> </w:t>
      </w:r>
      <w:r w:rsidRPr="009754C9">
        <w:rPr>
          <w:rFonts w:ascii="Times New Roman" w:hAnsi="Times New Roman" w:cs="Times New Roman"/>
          <w:w w:val="105"/>
          <w:sz w:val="28"/>
          <w:szCs w:val="28"/>
        </w:rPr>
        <w:t>before.</w:t>
      </w:r>
    </w:p>
    <w:p w:rsidR="009265E9" w:rsidRPr="009754C9" w:rsidRDefault="009265E9" w:rsidP="008B7068">
      <w:pPr>
        <w:pStyle w:val="ab"/>
        <w:numPr>
          <w:ilvl w:val="0"/>
          <w:numId w:val="9"/>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M</w:t>
      </w:r>
      <w:r w:rsidRPr="009754C9">
        <w:rPr>
          <w:rFonts w:ascii="Times New Roman" w:hAnsi="Times New Roman" w:cs="Times New Roman"/>
          <w:spacing w:val="-17"/>
          <w:w w:val="105"/>
          <w:sz w:val="28"/>
          <w:szCs w:val="28"/>
        </w:rPr>
        <w:t>r</w:t>
      </w:r>
      <w:r w:rsidRPr="009754C9">
        <w:rPr>
          <w:rFonts w:ascii="Times New Roman" w:hAnsi="Times New Roman" w:cs="Times New Roman"/>
          <w:w w:val="105"/>
          <w:sz w:val="28"/>
          <w:szCs w:val="28"/>
        </w:rPr>
        <w:t>.</w:t>
      </w:r>
      <w:r w:rsidRPr="009754C9">
        <w:rPr>
          <w:rFonts w:ascii="Times New Roman" w:hAnsi="Times New Roman" w:cs="Times New Roman"/>
          <w:spacing w:val="29"/>
          <w:w w:val="105"/>
          <w:sz w:val="28"/>
          <w:szCs w:val="28"/>
        </w:rPr>
        <w:t xml:space="preserve"> </w:t>
      </w:r>
      <w:r w:rsidRPr="009754C9">
        <w:rPr>
          <w:rFonts w:ascii="Times New Roman" w:hAnsi="Times New Roman" w:cs="Times New Roman"/>
          <w:w w:val="105"/>
          <w:sz w:val="28"/>
          <w:szCs w:val="28"/>
        </w:rPr>
        <w:t>Spencer</w:t>
      </w:r>
      <w:r w:rsidRPr="009754C9">
        <w:rPr>
          <w:rFonts w:ascii="Times New Roman" w:hAnsi="Times New Roman" w:cs="Times New Roman"/>
          <w:spacing w:val="30"/>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nd</w:t>
      </w:r>
      <w:r w:rsidRPr="009754C9">
        <w:rPr>
          <w:rFonts w:ascii="Times New Roman" w:hAnsi="Times New Roman" w:cs="Times New Roman"/>
          <w:spacing w:val="29"/>
          <w:w w:val="105"/>
          <w:sz w:val="28"/>
          <w:szCs w:val="28"/>
        </w:rPr>
        <w:t xml:space="preserve"> </w:t>
      </w:r>
      <w:r w:rsidRPr="009754C9">
        <w:rPr>
          <w:rFonts w:ascii="Times New Roman" w:hAnsi="Times New Roman" w:cs="Times New Roman"/>
          <w:w w:val="105"/>
          <w:sz w:val="28"/>
          <w:szCs w:val="28"/>
        </w:rPr>
        <w:t>M</w:t>
      </w:r>
      <w:r w:rsidRPr="009754C9">
        <w:rPr>
          <w:rFonts w:ascii="Times New Roman" w:hAnsi="Times New Roman" w:cs="Times New Roman"/>
          <w:spacing w:val="-17"/>
          <w:w w:val="105"/>
          <w:sz w:val="28"/>
          <w:szCs w:val="28"/>
        </w:rPr>
        <w:t>r</w:t>
      </w:r>
      <w:r w:rsidRPr="009754C9">
        <w:rPr>
          <w:rFonts w:ascii="Times New Roman" w:hAnsi="Times New Roman" w:cs="Times New Roman"/>
          <w:w w:val="105"/>
          <w:sz w:val="28"/>
          <w:szCs w:val="28"/>
        </w:rPr>
        <w:t>.</w:t>
      </w:r>
      <w:r w:rsidRPr="009754C9">
        <w:rPr>
          <w:rFonts w:ascii="Times New Roman" w:hAnsi="Times New Roman" w:cs="Times New Roman"/>
          <w:spacing w:val="30"/>
          <w:w w:val="105"/>
          <w:sz w:val="28"/>
          <w:szCs w:val="28"/>
        </w:rPr>
        <w:t xml:space="preserve"> </w:t>
      </w:r>
      <w:r w:rsidRPr="009754C9">
        <w:rPr>
          <w:rFonts w:ascii="Times New Roman" w:hAnsi="Times New Roman" w:cs="Times New Roman"/>
          <w:w w:val="105"/>
          <w:sz w:val="28"/>
          <w:szCs w:val="28"/>
        </w:rPr>
        <w:t>Brown</w:t>
      </w:r>
      <w:r w:rsidRPr="009754C9">
        <w:rPr>
          <w:rFonts w:ascii="Times New Roman" w:hAnsi="Times New Roman" w:cs="Times New Roman"/>
          <w:spacing w:val="29"/>
          <w:w w:val="105"/>
          <w:sz w:val="28"/>
          <w:szCs w:val="28"/>
        </w:rPr>
        <w:t xml:space="preserve"> </w:t>
      </w:r>
      <w:r w:rsidRPr="009754C9">
        <w:rPr>
          <w:rFonts w:ascii="Times New Roman" w:hAnsi="Times New Roman" w:cs="Times New Roman"/>
          <w:w w:val="105"/>
          <w:sz w:val="28"/>
          <w:szCs w:val="28"/>
        </w:rPr>
        <w:t>m</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de</w:t>
      </w:r>
      <w:r w:rsidRPr="009754C9">
        <w:rPr>
          <w:rFonts w:ascii="Times New Roman" w:hAnsi="Times New Roman" w:cs="Times New Roman"/>
          <w:spacing w:val="30"/>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w:t>
      </w:r>
      <w:r w:rsidRPr="009754C9">
        <w:rPr>
          <w:rFonts w:ascii="Times New Roman" w:hAnsi="Times New Roman" w:cs="Times New Roman"/>
          <w:spacing w:val="30"/>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ppointment</w:t>
      </w:r>
      <w:r w:rsidRPr="009754C9">
        <w:rPr>
          <w:rFonts w:ascii="Times New Roman" w:hAnsi="Times New Roman" w:cs="Times New Roman"/>
          <w:spacing w:val="29"/>
          <w:w w:val="105"/>
          <w:sz w:val="28"/>
          <w:szCs w:val="28"/>
        </w:rPr>
        <w:t xml:space="preserve"> </w:t>
      </w:r>
      <w:r w:rsidRPr="009754C9">
        <w:rPr>
          <w:rFonts w:ascii="Times New Roman" w:hAnsi="Times New Roman" w:cs="Times New Roman"/>
          <w:w w:val="105"/>
          <w:sz w:val="28"/>
          <w:szCs w:val="28"/>
        </w:rPr>
        <w:t>for</w:t>
      </w:r>
      <w:r w:rsidRPr="009754C9">
        <w:rPr>
          <w:rFonts w:ascii="Times New Roman" w:hAnsi="Times New Roman" w:cs="Times New Roman"/>
          <w:spacing w:val="30"/>
          <w:w w:val="105"/>
          <w:sz w:val="28"/>
          <w:szCs w:val="28"/>
        </w:rPr>
        <w:t xml:space="preserve"> </w:t>
      </w:r>
      <w:r w:rsidRPr="009754C9">
        <w:rPr>
          <w:rFonts w:ascii="Times New Roman" w:hAnsi="Times New Roman" w:cs="Times New Roman"/>
          <w:w w:val="105"/>
          <w:sz w:val="28"/>
          <w:szCs w:val="28"/>
        </w:rPr>
        <w:t>mid-</w:t>
      </w:r>
      <w:r w:rsidRPr="009754C9">
        <w:rPr>
          <w:rFonts w:ascii="Times New Roman" w:hAnsi="Times New Roman" w:cs="Times New Roman"/>
          <w:w w:val="109"/>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utumn.</w:t>
      </w:r>
    </w:p>
    <w:p w:rsidR="009265E9" w:rsidRPr="009754C9" w:rsidRDefault="009265E9" w:rsidP="008B7068">
      <w:pPr>
        <w:pStyle w:val="ab"/>
        <w:numPr>
          <w:ilvl w:val="0"/>
          <w:numId w:val="9"/>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M</w:t>
      </w:r>
      <w:r w:rsidRPr="009754C9">
        <w:rPr>
          <w:rFonts w:ascii="Times New Roman" w:hAnsi="Times New Roman" w:cs="Times New Roman"/>
          <w:spacing w:val="-17"/>
          <w:w w:val="105"/>
          <w:sz w:val="28"/>
          <w:szCs w:val="28"/>
        </w:rPr>
        <w:t>r</w:t>
      </w:r>
      <w:r w:rsidRPr="009754C9">
        <w:rPr>
          <w:rFonts w:ascii="Times New Roman" w:hAnsi="Times New Roman" w:cs="Times New Roman"/>
          <w:w w:val="105"/>
          <w:sz w:val="28"/>
          <w:szCs w:val="28"/>
        </w:rPr>
        <w:t>.</w:t>
      </w:r>
      <w:r w:rsidRPr="009754C9">
        <w:rPr>
          <w:rFonts w:ascii="Times New Roman" w:hAnsi="Times New Roman" w:cs="Times New Roman"/>
          <w:spacing w:val="-8"/>
          <w:w w:val="105"/>
          <w:sz w:val="28"/>
          <w:szCs w:val="28"/>
        </w:rPr>
        <w:t xml:space="preserve"> </w:t>
      </w:r>
      <w:r w:rsidRPr="009754C9">
        <w:rPr>
          <w:rFonts w:ascii="Times New Roman" w:hAnsi="Times New Roman" w:cs="Times New Roman"/>
          <w:w w:val="105"/>
          <w:sz w:val="28"/>
          <w:szCs w:val="28"/>
        </w:rPr>
        <w:t>Spencer</w:t>
      </w:r>
      <w:r w:rsidRPr="009754C9">
        <w:rPr>
          <w:rFonts w:ascii="Times New Roman" w:hAnsi="Times New Roman" w:cs="Times New Roman"/>
          <w:spacing w:val="-8"/>
          <w:w w:val="105"/>
          <w:sz w:val="28"/>
          <w:szCs w:val="28"/>
        </w:rPr>
        <w:t xml:space="preserve"> </w:t>
      </w:r>
      <w:r w:rsidRPr="009754C9">
        <w:rPr>
          <w:rFonts w:ascii="Times New Roman" w:hAnsi="Times New Roman" w:cs="Times New Roman"/>
          <w:w w:val="105"/>
          <w:sz w:val="28"/>
          <w:szCs w:val="28"/>
        </w:rPr>
        <w:t>didn’t</w:t>
      </w:r>
      <w:r w:rsidRPr="009754C9">
        <w:rPr>
          <w:rFonts w:ascii="Times New Roman" w:hAnsi="Times New Roman" w:cs="Times New Roman"/>
          <w:spacing w:val="-8"/>
          <w:w w:val="105"/>
          <w:sz w:val="28"/>
          <w:szCs w:val="28"/>
        </w:rPr>
        <w:t xml:space="preserve"> </w:t>
      </w:r>
      <w:r w:rsidRPr="009754C9">
        <w:rPr>
          <w:rFonts w:ascii="Times New Roman" w:hAnsi="Times New Roman" w:cs="Times New Roman"/>
          <w:w w:val="105"/>
          <w:sz w:val="28"/>
          <w:szCs w:val="28"/>
        </w:rPr>
        <w:t>m</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ge</w:t>
      </w:r>
      <w:r w:rsidRPr="009754C9">
        <w:rPr>
          <w:rFonts w:ascii="Times New Roman" w:hAnsi="Times New Roman" w:cs="Times New Roman"/>
          <w:spacing w:val="-7"/>
          <w:w w:val="105"/>
          <w:sz w:val="28"/>
          <w:szCs w:val="28"/>
        </w:rPr>
        <w:t xml:space="preserve"> </w:t>
      </w:r>
      <w:r w:rsidRPr="009754C9">
        <w:rPr>
          <w:rFonts w:ascii="Times New Roman" w:hAnsi="Times New Roman" w:cs="Times New Roman"/>
          <w:w w:val="105"/>
          <w:sz w:val="28"/>
          <w:szCs w:val="28"/>
        </w:rPr>
        <w:t>to</w:t>
      </w:r>
      <w:r w:rsidRPr="009754C9">
        <w:rPr>
          <w:rFonts w:ascii="Times New Roman" w:hAnsi="Times New Roman" w:cs="Times New Roman"/>
          <w:spacing w:val="-8"/>
          <w:w w:val="105"/>
          <w:sz w:val="28"/>
          <w:szCs w:val="28"/>
        </w:rPr>
        <w:t xml:space="preserve"> </w:t>
      </w:r>
      <w:r w:rsidRPr="009754C9">
        <w:rPr>
          <w:rFonts w:ascii="Times New Roman" w:hAnsi="Times New Roman" w:cs="Times New Roman"/>
          <w:w w:val="105"/>
          <w:sz w:val="28"/>
          <w:szCs w:val="28"/>
        </w:rPr>
        <w:t>settle</w:t>
      </w:r>
      <w:r w:rsidRPr="009754C9">
        <w:rPr>
          <w:rFonts w:ascii="Times New Roman" w:hAnsi="Times New Roman" w:cs="Times New Roman"/>
          <w:spacing w:val="-8"/>
          <w:w w:val="105"/>
          <w:sz w:val="28"/>
          <w:szCs w:val="28"/>
        </w:rPr>
        <w:t xml:space="preserve"> </w:t>
      </w:r>
      <w:r w:rsidRPr="009754C9">
        <w:rPr>
          <w:rFonts w:ascii="Times New Roman" w:hAnsi="Times New Roman" w:cs="Times New Roman"/>
          <w:w w:val="105"/>
          <w:sz w:val="28"/>
          <w:szCs w:val="28"/>
        </w:rPr>
        <w:t>m</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ny</w:t>
      </w:r>
      <w:r w:rsidRPr="009754C9">
        <w:rPr>
          <w:rFonts w:ascii="Times New Roman" w:hAnsi="Times New Roman" w:cs="Times New Roman"/>
          <w:spacing w:val="-7"/>
          <w:w w:val="105"/>
          <w:sz w:val="28"/>
          <w:szCs w:val="28"/>
        </w:rPr>
        <w:t xml:space="preserve"> </w:t>
      </w:r>
      <w:r w:rsidRPr="009754C9">
        <w:rPr>
          <w:rFonts w:ascii="Times New Roman" w:hAnsi="Times New Roman" w:cs="Times New Roman"/>
          <w:w w:val="105"/>
          <w:sz w:val="28"/>
          <w:szCs w:val="28"/>
        </w:rPr>
        <w:t>cruci</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l</w:t>
      </w:r>
      <w:r w:rsidRPr="009754C9">
        <w:rPr>
          <w:rFonts w:ascii="Times New Roman" w:hAnsi="Times New Roman" w:cs="Times New Roman"/>
          <w:spacing w:val="-8"/>
          <w:w w:val="105"/>
          <w:sz w:val="28"/>
          <w:szCs w:val="28"/>
        </w:rPr>
        <w:t xml:space="preserve"> </w:t>
      </w:r>
      <w:r w:rsidRPr="009754C9">
        <w:rPr>
          <w:rFonts w:ascii="Times New Roman" w:hAnsi="Times New Roman" w:cs="Times New Roman"/>
          <w:w w:val="105"/>
          <w:sz w:val="28"/>
          <w:szCs w:val="28"/>
        </w:rPr>
        <w:t>items.</w:t>
      </w:r>
    </w:p>
    <w:p w:rsidR="009265E9" w:rsidRPr="009754C9" w:rsidRDefault="009265E9" w:rsidP="008B7068">
      <w:pPr>
        <w:pStyle w:val="ab"/>
        <w:numPr>
          <w:ilvl w:val="0"/>
          <w:numId w:val="9"/>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The</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p</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rties</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spacing w:val="-9"/>
          <w:w w:val="105"/>
          <w:sz w:val="28"/>
          <w:szCs w:val="28"/>
        </w:rPr>
        <w:t>w</w:t>
      </w:r>
      <w:r w:rsidRPr="009754C9">
        <w:rPr>
          <w:rFonts w:ascii="Times New Roman" w:hAnsi="Times New Roman" w:cs="Times New Roman"/>
          <w:w w:val="105"/>
          <w:sz w:val="28"/>
          <w:szCs w:val="28"/>
        </w:rPr>
        <w:t>ere</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upset</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with</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the</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results</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of</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the</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meeting.</w:t>
      </w:r>
    </w:p>
    <w:p w:rsidR="009265E9" w:rsidRPr="009754C9" w:rsidRDefault="009265E9" w:rsidP="008B7068">
      <w:pPr>
        <w:pStyle w:val="ab"/>
        <w:numPr>
          <w:ilvl w:val="0"/>
          <w:numId w:val="9"/>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It’s</w:t>
      </w:r>
      <w:r w:rsidRPr="009754C9">
        <w:rPr>
          <w:rFonts w:ascii="Times New Roman" w:hAnsi="Times New Roman" w:cs="Times New Roman"/>
          <w:spacing w:val="-14"/>
          <w:w w:val="105"/>
          <w:sz w:val="28"/>
          <w:szCs w:val="28"/>
        </w:rPr>
        <w:t xml:space="preserve"> </w:t>
      </w:r>
      <w:r w:rsidRPr="009754C9">
        <w:rPr>
          <w:rFonts w:ascii="Times New Roman" w:hAnsi="Times New Roman" w:cs="Times New Roman"/>
          <w:spacing w:val="-10"/>
          <w:w w:val="105"/>
          <w:sz w:val="28"/>
          <w:szCs w:val="28"/>
        </w:rPr>
        <w:t>v</w:t>
      </w:r>
      <w:r w:rsidRPr="009754C9">
        <w:rPr>
          <w:rFonts w:ascii="Times New Roman" w:hAnsi="Times New Roman" w:cs="Times New Roman"/>
          <w:w w:val="105"/>
          <w:sz w:val="28"/>
          <w:szCs w:val="28"/>
        </w:rPr>
        <w:t>ery</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import</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nt</w:t>
      </w:r>
      <w:r w:rsidRPr="009754C9">
        <w:rPr>
          <w:rFonts w:ascii="Times New Roman" w:hAnsi="Times New Roman" w:cs="Times New Roman"/>
          <w:spacing w:val="-14"/>
          <w:w w:val="105"/>
          <w:sz w:val="28"/>
          <w:szCs w:val="28"/>
        </w:rPr>
        <w:t xml:space="preserve"> </w:t>
      </w:r>
      <w:r w:rsidRPr="009754C9">
        <w:rPr>
          <w:rFonts w:ascii="Times New Roman" w:hAnsi="Times New Roman" w:cs="Times New Roman"/>
          <w:w w:val="105"/>
          <w:sz w:val="28"/>
          <w:szCs w:val="28"/>
        </w:rPr>
        <w:t>to</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h</w:t>
      </w:r>
      <w:r w:rsidR="00474FF1" w:rsidRPr="009754C9">
        <w:rPr>
          <w:rFonts w:ascii="Times New Roman" w:hAnsi="Times New Roman" w:cs="Times New Roman"/>
          <w:w w:val="105"/>
          <w:sz w:val="28"/>
          <w:szCs w:val="28"/>
        </w:rPr>
        <w:t>а</w:t>
      </w:r>
      <w:r w:rsidRPr="009754C9">
        <w:rPr>
          <w:rFonts w:ascii="Times New Roman" w:hAnsi="Times New Roman" w:cs="Times New Roman"/>
          <w:spacing w:val="-9"/>
          <w:w w:val="105"/>
          <w:sz w:val="28"/>
          <w:szCs w:val="28"/>
        </w:rPr>
        <w:t>v</w:t>
      </w:r>
      <w:r w:rsidRPr="009754C9">
        <w:rPr>
          <w:rFonts w:ascii="Times New Roman" w:hAnsi="Times New Roman" w:cs="Times New Roman"/>
          <w:w w:val="105"/>
          <w:sz w:val="28"/>
          <w:szCs w:val="28"/>
        </w:rPr>
        <w:t>e</w:t>
      </w:r>
      <w:r w:rsidRPr="009754C9">
        <w:rPr>
          <w:rFonts w:ascii="Times New Roman" w:hAnsi="Times New Roman" w:cs="Times New Roman"/>
          <w:spacing w:val="-14"/>
          <w:w w:val="105"/>
          <w:sz w:val="28"/>
          <w:szCs w:val="28"/>
        </w:rPr>
        <w:t xml:space="preserve"> </w:t>
      </w:r>
      <w:r w:rsidRPr="009754C9">
        <w:rPr>
          <w:rFonts w:ascii="Times New Roman" w:hAnsi="Times New Roman" w:cs="Times New Roman"/>
          <w:w w:val="105"/>
          <w:sz w:val="28"/>
          <w:szCs w:val="28"/>
        </w:rPr>
        <w:t>meetings</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with</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spacing w:val="-5"/>
          <w:w w:val="105"/>
          <w:sz w:val="28"/>
          <w:szCs w:val="28"/>
        </w:rPr>
        <w:t>y</w:t>
      </w:r>
      <w:r w:rsidRPr="009754C9">
        <w:rPr>
          <w:rFonts w:ascii="Times New Roman" w:hAnsi="Times New Roman" w:cs="Times New Roman"/>
          <w:w w:val="105"/>
          <w:sz w:val="28"/>
          <w:szCs w:val="28"/>
        </w:rPr>
        <w:t>our</w:t>
      </w:r>
      <w:r w:rsidRPr="009754C9">
        <w:rPr>
          <w:rFonts w:ascii="Times New Roman" w:hAnsi="Times New Roman" w:cs="Times New Roman"/>
          <w:spacing w:val="-14"/>
          <w:w w:val="105"/>
          <w:sz w:val="28"/>
          <w:szCs w:val="28"/>
        </w:rPr>
        <w:t xml:space="preserve"> </w:t>
      </w:r>
      <w:r w:rsidRPr="009754C9">
        <w:rPr>
          <w:rFonts w:ascii="Times New Roman" w:hAnsi="Times New Roman" w:cs="Times New Roman"/>
          <w:w w:val="105"/>
          <w:sz w:val="28"/>
          <w:szCs w:val="28"/>
        </w:rPr>
        <w:t>business</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p</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rtners to</w:t>
      </w:r>
      <w:r w:rsidRPr="009754C9">
        <w:rPr>
          <w:rFonts w:ascii="Times New Roman" w:hAnsi="Times New Roman" w:cs="Times New Roman"/>
          <w:spacing w:val="-17"/>
          <w:w w:val="105"/>
          <w:sz w:val="28"/>
          <w:szCs w:val="28"/>
        </w:rPr>
        <w:t xml:space="preserve"> </w:t>
      </w:r>
      <w:r w:rsidRPr="009754C9">
        <w:rPr>
          <w:rFonts w:ascii="Times New Roman" w:hAnsi="Times New Roman" w:cs="Times New Roman"/>
          <w:w w:val="105"/>
          <w:sz w:val="28"/>
          <w:szCs w:val="28"/>
        </w:rPr>
        <w:t>exch</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nge</w:t>
      </w:r>
      <w:r w:rsidRPr="009754C9">
        <w:rPr>
          <w:rFonts w:ascii="Times New Roman" w:hAnsi="Times New Roman" w:cs="Times New Roman"/>
          <w:spacing w:val="-17"/>
          <w:w w:val="105"/>
          <w:sz w:val="28"/>
          <w:szCs w:val="28"/>
        </w:rPr>
        <w:t xml:space="preserve"> </w:t>
      </w:r>
      <w:r w:rsidRPr="009754C9">
        <w:rPr>
          <w:rFonts w:ascii="Times New Roman" w:hAnsi="Times New Roman" w:cs="Times New Roman"/>
          <w:w w:val="105"/>
          <w:sz w:val="28"/>
          <w:szCs w:val="28"/>
        </w:rPr>
        <w:t>ide</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s</w:t>
      </w:r>
      <w:r w:rsidRPr="009754C9">
        <w:rPr>
          <w:rFonts w:ascii="Times New Roman" w:hAnsi="Times New Roman" w:cs="Times New Roman"/>
          <w:spacing w:val="-17"/>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nd</w:t>
      </w:r>
      <w:r w:rsidRPr="009754C9">
        <w:rPr>
          <w:rFonts w:ascii="Times New Roman" w:hAnsi="Times New Roman" w:cs="Times New Roman"/>
          <w:spacing w:val="-17"/>
          <w:w w:val="105"/>
          <w:sz w:val="28"/>
          <w:szCs w:val="28"/>
        </w:rPr>
        <w:t xml:space="preserve"> </w:t>
      </w:r>
      <w:r w:rsidRPr="009754C9">
        <w:rPr>
          <w:rFonts w:ascii="Times New Roman" w:hAnsi="Times New Roman" w:cs="Times New Roman"/>
          <w:w w:val="105"/>
          <w:sz w:val="28"/>
          <w:szCs w:val="28"/>
        </w:rPr>
        <w:t>sol</w:t>
      </w:r>
      <w:r w:rsidRPr="009754C9">
        <w:rPr>
          <w:rFonts w:ascii="Times New Roman" w:hAnsi="Times New Roman" w:cs="Times New Roman"/>
          <w:spacing w:val="-9"/>
          <w:w w:val="105"/>
          <w:sz w:val="28"/>
          <w:szCs w:val="28"/>
        </w:rPr>
        <w:t>v</w:t>
      </w:r>
      <w:r w:rsidRPr="009754C9">
        <w:rPr>
          <w:rFonts w:ascii="Times New Roman" w:hAnsi="Times New Roman" w:cs="Times New Roman"/>
          <w:w w:val="105"/>
          <w:sz w:val="28"/>
          <w:szCs w:val="28"/>
        </w:rPr>
        <w:t>e</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difficult</w:t>
      </w:r>
      <w:r w:rsidRPr="009754C9">
        <w:rPr>
          <w:rFonts w:ascii="Times New Roman" w:hAnsi="Times New Roman" w:cs="Times New Roman"/>
          <w:spacing w:val="-17"/>
          <w:w w:val="105"/>
          <w:sz w:val="28"/>
          <w:szCs w:val="28"/>
        </w:rPr>
        <w:t xml:space="preserve"> </w:t>
      </w:r>
      <w:r w:rsidRPr="009754C9">
        <w:rPr>
          <w:rFonts w:ascii="Times New Roman" w:hAnsi="Times New Roman" w:cs="Times New Roman"/>
          <w:w w:val="105"/>
          <w:sz w:val="28"/>
          <w:szCs w:val="28"/>
        </w:rPr>
        <w:t>problems</w:t>
      </w:r>
      <w:r w:rsidRPr="009754C9">
        <w:rPr>
          <w:rFonts w:ascii="Times New Roman" w:hAnsi="Times New Roman" w:cs="Times New Roman"/>
          <w:spacing w:val="-17"/>
          <w:w w:val="105"/>
          <w:sz w:val="28"/>
          <w:szCs w:val="28"/>
        </w:rPr>
        <w:t xml:space="preserve"> </w:t>
      </w:r>
      <w:r w:rsidRPr="009754C9">
        <w:rPr>
          <w:rFonts w:ascii="Times New Roman" w:hAnsi="Times New Roman" w:cs="Times New Roman"/>
          <w:w w:val="105"/>
          <w:sz w:val="28"/>
          <w:szCs w:val="28"/>
        </w:rPr>
        <w:t>togethe</w:t>
      </w:r>
      <w:r w:rsidRPr="009754C9">
        <w:rPr>
          <w:rFonts w:ascii="Times New Roman" w:hAnsi="Times New Roman" w:cs="Times New Roman"/>
          <w:spacing w:val="-16"/>
          <w:w w:val="105"/>
          <w:sz w:val="28"/>
          <w:szCs w:val="28"/>
        </w:rPr>
        <w:t>r</w:t>
      </w:r>
      <w:r w:rsidRPr="009754C9">
        <w:rPr>
          <w:rFonts w:ascii="Times New Roman" w:hAnsi="Times New Roman" w:cs="Times New Roman"/>
          <w:w w:val="105"/>
          <w:sz w:val="28"/>
          <w:szCs w:val="28"/>
        </w:rPr>
        <w:t>.</w:t>
      </w:r>
    </w:p>
    <w:p w:rsidR="009265E9" w:rsidRPr="009754C9" w:rsidRDefault="009265E9" w:rsidP="008B7068">
      <w:pPr>
        <w:pStyle w:val="ab"/>
        <w:numPr>
          <w:ilvl w:val="0"/>
          <w:numId w:val="9"/>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If</w:t>
      </w:r>
      <w:r w:rsidRPr="009754C9">
        <w:rPr>
          <w:rFonts w:ascii="Times New Roman" w:hAnsi="Times New Roman" w:cs="Times New Roman"/>
          <w:spacing w:val="-6"/>
          <w:w w:val="105"/>
          <w:sz w:val="28"/>
          <w:szCs w:val="28"/>
        </w:rPr>
        <w:t xml:space="preserve"> </w:t>
      </w:r>
      <w:r w:rsidRPr="009754C9">
        <w:rPr>
          <w:rFonts w:ascii="Times New Roman" w:hAnsi="Times New Roman" w:cs="Times New Roman"/>
          <w:spacing w:val="-5"/>
          <w:w w:val="105"/>
          <w:sz w:val="28"/>
          <w:szCs w:val="28"/>
        </w:rPr>
        <w:t>y</w:t>
      </w:r>
      <w:r w:rsidRPr="009754C9">
        <w:rPr>
          <w:rFonts w:ascii="Times New Roman" w:hAnsi="Times New Roman" w:cs="Times New Roman"/>
          <w:w w:val="105"/>
          <w:sz w:val="28"/>
          <w:szCs w:val="28"/>
        </w:rPr>
        <w:t>ou</w:t>
      </w:r>
      <w:r w:rsidRPr="009754C9">
        <w:rPr>
          <w:rFonts w:ascii="Times New Roman" w:hAnsi="Times New Roman" w:cs="Times New Roman"/>
          <w:spacing w:val="-6"/>
          <w:w w:val="105"/>
          <w:sz w:val="28"/>
          <w:szCs w:val="28"/>
        </w:rPr>
        <w:t xml:space="preserve"> </w:t>
      </w:r>
      <w:r w:rsidRPr="009754C9">
        <w:rPr>
          <w:rFonts w:ascii="Times New Roman" w:hAnsi="Times New Roman" w:cs="Times New Roman"/>
          <w:w w:val="105"/>
          <w:sz w:val="28"/>
          <w:szCs w:val="28"/>
        </w:rPr>
        <w:t>know</w:t>
      </w:r>
      <w:r w:rsidRPr="009754C9">
        <w:rPr>
          <w:rFonts w:ascii="Times New Roman" w:hAnsi="Times New Roman" w:cs="Times New Roman"/>
          <w:spacing w:val="-6"/>
          <w:w w:val="105"/>
          <w:sz w:val="28"/>
          <w:szCs w:val="28"/>
        </w:rPr>
        <w:t xml:space="preserve"> </w:t>
      </w:r>
      <w:r w:rsidRPr="009754C9">
        <w:rPr>
          <w:rFonts w:ascii="Times New Roman" w:hAnsi="Times New Roman" w:cs="Times New Roman"/>
          <w:w w:val="105"/>
          <w:sz w:val="28"/>
          <w:szCs w:val="28"/>
        </w:rPr>
        <w:t>loc</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l</w:t>
      </w:r>
      <w:r w:rsidRPr="009754C9">
        <w:rPr>
          <w:rFonts w:ascii="Times New Roman" w:hAnsi="Times New Roman" w:cs="Times New Roman"/>
          <w:spacing w:val="-6"/>
          <w:w w:val="105"/>
          <w:sz w:val="28"/>
          <w:szCs w:val="28"/>
        </w:rPr>
        <w:t xml:space="preserve"> </w:t>
      </w:r>
      <w:r w:rsidRPr="009754C9">
        <w:rPr>
          <w:rFonts w:ascii="Times New Roman" w:hAnsi="Times New Roman" w:cs="Times New Roman"/>
          <w:w w:val="105"/>
          <w:sz w:val="28"/>
          <w:szCs w:val="28"/>
        </w:rPr>
        <w:t>cust</w:t>
      </w:r>
      <w:r w:rsidRPr="009754C9">
        <w:rPr>
          <w:rFonts w:ascii="Times New Roman" w:hAnsi="Times New Roman" w:cs="Times New Roman"/>
          <w:spacing w:val="-4"/>
          <w:w w:val="105"/>
          <w:sz w:val="28"/>
          <w:szCs w:val="28"/>
        </w:rPr>
        <w:t>o</w:t>
      </w:r>
      <w:r w:rsidRPr="009754C9">
        <w:rPr>
          <w:rFonts w:ascii="Times New Roman" w:hAnsi="Times New Roman" w:cs="Times New Roman"/>
          <w:w w:val="105"/>
          <w:sz w:val="28"/>
          <w:szCs w:val="28"/>
        </w:rPr>
        <w:t>ms</w:t>
      </w:r>
      <w:r w:rsidRPr="009754C9">
        <w:rPr>
          <w:rFonts w:ascii="Times New Roman" w:hAnsi="Times New Roman" w:cs="Times New Roman"/>
          <w:spacing w:val="-6"/>
          <w:w w:val="105"/>
          <w:sz w:val="28"/>
          <w:szCs w:val="28"/>
        </w:rPr>
        <w:t xml:space="preserve"> </w:t>
      </w:r>
      <w:r w:rsidRPr="009754C9">
        <w:rPr>
          <w:rFonts w:ascii="Times New Roman" w:hAnsi="Times New Roman" w:cs="Times New Roman"/>
          <w:w w:val="105"/>
          <w:sz w:val="28"/>
          <w:szCs w:val="28"/>
        </w:rPr>
        <w:t>it</w:t>
      </w:r>
      <w:r w:rsidRPr="009754C9">
        <w:rPr>
          <w:rFonts w:ascii="Times New Roman" w:hAnsi="Times New Roman" w:cs="Times New Roman"/>
          <w:spacing w:val="-6"/>
          <w:w w:val="105"/>
          <w:sz w:val="28"/>
          <w:szCs w:val="28"/>
        </w:rPr>
        <w:t xml:space="preserve"> </w:t>
      </w:r>
      <w:r w:rsidRPr="009754C9">
        <w:rPr>
          <w:rFonts w:ascii="Times New Roman" w:hAnsi="Times New Roman" w:cs="Times New Roman"/>
          <w:w w:val="105"/>
          <w:sz w:val="28"/>
          <w:szCs w:val="28"/>
        </w:rPr>
        <w:t>helps</w:t>
      </w:r>
      <w:r w:rsidRPr="009754C9">
        <w:rPr>
          <w:rFonts w:ascii="Times New Roman" w:hAnsi="Times New Roman" w:cs="Times New Roman"/>
          <w:spacing w:val="-5"/>
          <w:w w:val="105"/>
          <w:sz w:val="28"/>
          <w:szCs w:val="28"/>
        </w:rPr>
        <w:t xml:space="preserve"> y</w:t>
      </w:r>
      <w:r w:rsidRPr="009754C9">
        <w:rPr>
          <w:rFonts w:ascii="Times New Roman" w:hAnsi="Times New Roman" w:cs="Times New Roman"/>
          <w:w w:val="105"/>
          <w:sz w:val="28"/>
          <w:szCs w:val="28"/>
        </w:rPr>
        <w:t>ou</w:t>
      </w:r>
      <w:r w:rsidRPr="009754C9">
        <w:rPr>
          <w:rFonts w:ascii="Times New Roman" w:hAnsi="Times New Roman" w:cs="Times New Roman"/>
          <w:spacing w:val="-6"/>
          <w:w w:val="105"/>
          <w:sz w:val="28"/>
          <w:szCs w:val="28"/>
        </w:rPr>
        <w:t xml:space="preserve"> </w:t>
      </w:r>
      <w:r w:rsidRPr="009754C9">
        <w:rPr>
          <w:rFonts w:ascii="Times New Roman" w:hAnsi="Times New Roman" w:cs="Times New Roman"/>
          <w:w w:val="105"/>
          <w:sz w:val="28"/>
          <w:szCs w:val="28"/>
        </w:rPr>
        <w:t>to</w:t>
      </w:r>
      <w:r w:rsidRPr="009754C9">
        <w:rPr>
          <w:rFonts w:ascii="Times New Roman" w:hAnsi="Times New Roman" w:cs="Times New Roman"/>
          <w:spacing w:val="-6"/>
          <w:w w:val="105"/>
          <w:sz w:val="28"/>
          <w:szCs w:val="28"/>
        </w:rPr>
        <w:t xml:space="preserve"> </w:t>
      </w:r>
      <w:r w:rsidRPr="009754C9">
        <w:rPr>
          <w:rFonts w:ascii="Times New Roman" w:hAnsi="Times New Roman" w:cs="Times New Roman"/>
          <w:w w:val="105"/>
          <w:sz w:val="28"/>
          <w:szCs w:val="28"/>
        </w:rPr>
        <w:t>impr</w:t>
      </w:r>
      <w:r w:rsidRPr="009754C9">
        <w:rPr>
          <w:rFonts w:ascii="Times New Roman" w:hAnsi="Times New Roman" w:cs="Times New Roman"/>
          <w:spacing w:val="-6"/>
          <w:w w:val="105"/>
          <w:sz w:val="28"/>
          <w:szCs w:val="28"/>
        </w:rPr>
        <w:t>o</w:t>
      </w:r>
      <w:r w:rsidRPr="009754C9">
        <w:rPr>
          <w:rFonts w:ascii="Times New Roman" w:hAnsi="Times New Roman" w:cs="Times New Roman"/>
          <w:spacing w:val="-10"/>
          <w:w w:val="105"/>
          <w:sz w:val="28"/>
          <w:szCs w:val="28"/>
        </w:rPr>
        <w:t>v</w:t>
      </w:r>
      <w:r w:rsidRPr="009754C9">
        <w:rPr>
          <w:rFonts w:ascii="Times New Roman" w:hAnsi="Times New Roman" w:cs="Times New Roman"/>
          <w:w w:val="105"/>
          <w:sz w:val="28"/>
          <w:szCs w:val="28"/>
        </w:rPr>
        <w:t>e</w:t>
      </w:r>
      <w:r w:rsidRPr="009754C9">
        <w:rPr>
          <w:rFonts w:ascii="Times New Roman" w:hAnsi="Times New Roman" w:cs="Times New Roman"/>
          <w:spacing w:val="-6"/>
          <w:w w:val="105"/>
          <w:sz w:val="28"/>
          <w:szCs w:val="28"/>
        </w:rPr>
        <w:t xml:space="preserve"> </w:t>
      </w:r>
      <w:r w:rsidRPr="009754C9">
        <w:rPr>
          <w:rFonts w:ascii="Times New Roman" w:hAnsi="Times New Roman" w:cs="Times New Roman"/>
          <w:w w:val="105"/>
          <w:sz w:val="28"/>
          <w:szCs w:val="28"/>
        </w:rPr>
        <w:t>rel</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tions</w:t>
      </w:r>
      <w:r w:rsidRPr="009754C9">
        <w:rPr>
          <w:rFonts w:ascii="Times New Roman" w:hAnsi="Times New Roman" w:cs="Times New Roman"/>
          <w:spacing w:val="-6"/>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nd</w:t>
      </w:r>
      <w:r w:rsidRPr="009754C9">
        <w:rPr>
          <w:rFonts w:ascii="Times New Roman" w:hAnsi="Times New Roman" w:cs="Times New Roman"/>
          <w:w w:val="107"/>
          <w:sz w:val="28"/>
          <w:szCs w:val="28"/>
        </w:rPr>
        <w:t xml:space="preserve"> </w:t>
      </w:r>
      <w:r w:rsidRPr="009754C9">
        <w:rPr>
          <w:rFonts w:ascii="Times New Roman" w:hAnsi="Times New Roman" w:cs="Times New Roman"/>
          <w:w w:val="105"/>
          <w:sz w:val="28"/>
          <w:szCs w:val="28"/>
        </w:rPr>
        <w:t>succeed</w:t>
      </w:r>
      <w:r w:rsidRPr="009754C9">
        <w:rPr>
          <w:rFonts w:ascii="Times New Roman" w:hAnsi="Times New Roman" w:cs="Times New Roman"/>
          <w:spacing w:val="-19"/>
          <w:w w:val="105"/>
          <w:sz w:val="28"/>
          <w:szCs w:val="28"/>
        </w:rPr>
        <w:t xml:space="preserve"> </w:t>
      </w:r>
      <w:r w:rsidRPr="009754C9">
        <w:rPr>
          <w:rFonts w:ascii="Times New Roman" w:hAnsi="Times New Roman" w:cs="Times New Roman"/>
          <w:w w:val="105"/>
          <w:sz w:val="28"/>
          <w:szCs w:val="28"/>
        </w:rPr>
        <w:t>in</w:t>
      </w:r>
      <w:r w:rsidRPr="009754C9">
        <w:rPr>
          <w:rFonts w:ascii="Times New Roman" w:hAnsi="Times New Roman" w:cs="Times New Roman"/>
          <w:spacing w:val="-19"/>
          <w:w w:val="105"/>
          <w:sz w:val="28"/>
          <w:szCs w:val="28"/>
        </w:rPr>
        <w:t xml:space="preserve"> </w:t>
      </w:r>
      <w:r w:rsidRPr="009754C9">
        <w:rPr>
          <w:rFonts w:ascii="Times New Roman" w:hAnsi="Times New Roman" w:cs="Times New Roman"/>
          <w:spacing w:val="-5"/>
          <w:w w:val="105"/>
          <w:sz w:val="28"/>
          <w:szCs w:val="28"/>
        </w:rPr>
        <w:t>y</w:t>
      </w:r>
      <w:r w:rsidRPr="009754C9">
        <w:rPr>
          <w:rFonts w:ascii="Times New Roman" w:hAnsi="Times New Roman" w:cs="Times New Roman"/>
          <w:w w:val="105"/>
          <w:sz w:val="28"/>
          <w:szCs w:val="28"/>
        </w:rPr>
        <w:t>our</w:t>
      </w:r>
      <w:r w:rsidRPr="009754C9">
        <w:rPr>
          <w:rFonts w:ascii="Times New Roman" w:hAnsi="Times New Roman" w:cs="Times New Roman"/>
          <w:spacing w:val="-19"/>
          <w:w w:val="105"/>
          <w:sz w:val="28"/>
          <w:szCs w:val="28"/>
        </w:rPr>
        <w:t xml:space="preserve"> </w:t>
      </w:r>
      <w:r w:rsidRPr="009754C9">
        <w:rPr>
          <w:rFonts w:ascii="Times New Roman" w:hAnsi="Times New Roman" w:cs="Times New Roman"/>
          <w:w w:val="105"/>
          <w:sz w:val="28"/>
          <w:szCs w:val="28"/>
        </w:rPr>
        <w:t>business.</w:t>
      </w:r>
    </w:p>
    <w:p w:rsidR="009265E9" w:rsidRPr="009754C9" w:rsidRDefault="009265E9" w:rsidP="008B7068">
      <w:pPr>
        <w:pStyle w:val="ab"/>
        <w:numPr>
          <w:ilvl w:val="0"/>
          <w:numId w:val="9"/>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M</w:t>
      </w:r>
      <w:r w:rsidRPr="009754C9">
        <w:rPr>
          <w:rFonts w:ascii="Times New Roman" w:hAnsi="Times New Roman" w:cs="Times New Roman"/>
          <w:spacing w:val="-16"/>
          <w:sz w:val="28"/>
          <w:szCs w:val="28"/>
        </w:rPr>
        <w:t>r</w:t>
      </w:r>
      <w:r w:rsidRPr="009754C9">
        <w:rPr>
          <w:rFonts w:ascii="Times New Roman" w:hAnsi="Times New Roman" w:cs="Times New Roman"/>
          <w:sz w:val="28"/>
          <w:szCs w:val="28"/>
        </w:rPr>
        <w:t>.</w:t>
      </w:r>
      <w:r w:rsidRPr="009754C9">
        <w:rPr>
          <w:rFonts w:ascii="Times New Roman" w:hAnsi="Times New Roman" w:cs="Times New Roman"/>
          <w:spacing w:val="16"/>
          <w:sz w:val="28"/>
          <w:szCs w:val="28"/>
        </w:rPr>
        <w:t xml:space="preserve"> </w:t>
      </w:r>
      <w:r w:rsidRPr="009754C9">
        <w:rPr>
          <w:rFonts w:ascii="Times New Roman" w:hAnsi="Times New Roman" w:cs="Times New Roman"/>
          <w:sz w:val="28"/>
          <w:szCs w:val="28"/>
        </w:rPr>
        <w:t>Spencer</w:t>
      </w:r>
      <w:r w:rsidRPr="009754C9">
        <w:rPr>
          <w:rFonts w:ascii="Times New Roman" w:hAnsi="Times New Roman" w:cs="Times New Roman"/>
          <w:spacing w:val="16"/>
          <w:sz w:val="28"/>
          <w:szCs w:val="28"/>
        </w:rPr>
        <w:t xml:space="preserve"> </w:t>
      </w:r>
      <w:r w:rsidRPr="009754C9">
        <w:rPr>
          <w:rFonts w:ascii="Times New Roman" w:hAnsi="Times New Roman" w:cs="Times New Roman"/>
          <w:sz w:val="28"/>
          <w:szCs w:val="28"/>
        </w:rPr>
        <w:t>h</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s</w:t>
      </w:r>
      <w:r w:rsidRPr="009754C9">
        <w:rPr>
          <w:rFonts w:ascii="Times New Roman" w:hAnsi="Times New Roman" w:cs="Times New Roman"/>
          <w:spacing w:val="16"/>
          <w:sz w:val="28"/>
          <w:szCs w:val="28"/>
        </w:rPr>
        <w:t xml:space="preserve"> </w:t>
      </w:r>
      <w:r w:rsidRPr="009754C9">
        <w:rPr>
          <w:rFonts w:ascii="Times New Roman" w:hAnsi="Times New Roman" w:cs="Times New Roman"/>
          <w:sz w:val="28"/>
          <w:szCs w:val="28"/>
        </w:rPr>
        <w:t>m</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de</w:t>
      </w:r>
      <w:r w:rsidRPr="009754C9">
        <w:rPr>
          <w:rFonts w:ascii="Times New Roman" w:hAnsi="Times New Roman" w:cs="Times New Roman"/>
          <w:spacing w:val="16"/>
          <w:sz w:val="28"/>
          <w:szCs w:val="28"/>
        </w:rPr>
        <w:t xml:space="preserve"> </w:t>
      </w:r>
      <w:r w:rsidR="00474FF1" w:rsidRPr="009754C9">
        <w:rPr>
          <w:rFonts w:ascii="Times New Roman" w:hAnsi="Times New Roman" w:cs="Times New Roman"/>
          <w:sz w:val="28"/>
          <w:szCs w:val="28"/>
        </w:rPr>
        <w:t>а</w:t>
      </w:r>
      <w:r w:rsidRPr="009754C9">
        <w:rPr>
          <w:rFonts w:ascii="Times New Roman" w:hAnsi="Times New Roman" w:cs="Times New Roman"/>
          <w:spacing w:val="16"/>
          <w:sz w:val="28"/>
          <w:szCs w:val="28"/>
        </w:rPr>
        <w:t xml:space="preserve"> </w:t>
      </w:r>
      <w:r w:rsidRPr="009754C9">
        <w:rPr>
          <w:rFonts w:ascii="Times New Roman" w:hAnsi="Times New Roman" w:cs="Times New Roman"/>
          <w:sz w:val="28"/>
          <w:szCs w:val="28"/>
        </w:rPr>
        <w:t>lot</w:t>
      </w:r>
      <w:r w:rsidRPr="009754C9">
        <w:rPr>
          <w:rFonts w:ascii="Times New Roman" w:hAnsi="Times New Roman" w:cs="Times New Roman"/>
          <w:spacing w:val="16"/>
          <w:sz w:val="28"/>
          <w:szCs w:val="28"/>
        </w:rPr>
        <w:t xml:space="preserve"> </w:t>
      </w:r>
      <w:r w:rsidRPr="009754C9">
        <w:rPr>
          <w:rFonts w:ascii="Times New Roman" w:hAnsi="Times New Roman" w:cs="Times New Roman"/>
          <w:sz w:val="28"/>
          <w:szCs w:val="28"/>
        </w:rPr>
        <w:t>of</w:t>
      </w:r>
      <w:r w:rsidRPr="009754C9">
        <w:rPr>
          <w:rFonts w:ascii="Times New Roman" w:hAnsi="Times New Roman" w:cs="Times New Roman"/>
          <w:spacing w:val="16"/>
          <w:sz w:val="28"/>
          <w:szCs w:val="28"/>
        </w:rPr>
        <w:t xml:space="preserve"> </w:t>
      </w:r>
      <w:r w:rsidRPr="009754C9">
        <w:rPr>
          <w:rFonts w:ascii="Times New Roman" w:hAnsi="Times New Roman" w:cs="Times New Roman"/>
          <w:sz w:val="28"/>
          <w:szCs w:val="28"/>
        </w:rPr>
        <w:t>serious</w:t>
      </w:r>
      <w:r w:rsidRPr="009754C9">
        <w:rPr>
          <w:rFonts w:ascii="Times New Roman" w:hAnsi="Times New Roman" w:cs="Times New Roman"/>
          <w:spacing w:val="16"/>
          <w:sz w:val="28"/>
          <w:szCs w:val="28"/>
        </w:rPr>
        <w:t xml:space="preserve"> </w:t>
      </w:r>
      <w:r w:rsidRPr="009754C9">
        <w:rPr>
          <w:rFonts w:ascii="Times New Roman" w:hAnsi="Times New Roman" w:cs="Times New Roman"/>
          <w:sz w:val="28"/>
          <w:szCs w:val="28"/>
        </w:rPr>
        <w:t>mist</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kes</w:t>
      </w:r>
      <w:r w:rsidRPr="009754C9">
        <w:rPr>
          <w:rFonts w:ascii="Times New Roman" w:hAnsi="Times New Roman" w:cs="Times New Roman"/>
          <w:spacing w:val="17"/>
          <w:sz w:val="28"/>
          <w:szCs w:val="28"/>
        </w:rPr>
        <w:t xml:space="preserve"> </w:t>
      </w:r>
      <w:r w:rsidRPr="009754C9">
        <w:rPr>
          <w:rFonts w:ascii="Times New Roman" w:hAnsi="Times New Roman" w:cs="Times New Roman"/>
          <w:sz w:val="28"/>
          <w:szCs w:val="28"/>
        </w:rPr>
        <w:t>in</w:t>
      </w:r>
      <w:r w:rsidRPr="009754C9">
        <w:rPr>
          <w:rFonts w:ascii="Times New Roman" w:hAnsi="Times New Roman" w:cs="Times New Roman"/>
          <w:spacing w:val="16"/>
          <w:sz w:val="28"/>
          <w:szCs w:val="28"/>
        </w:rPr>
        <w:t xml:space="preserve"> </w:t>
      </w:r>
      <w:r w:rsidRPr="009754C9">
        <w:rPr>
          <w:rFonts w:ascii="Times New Roman" w:hAnsi="Times New Roman" w:cs="Times New Roman"/>
          <w:sz w:val="28"/>
          <w:szCs w:val="28"/>
        </w:rPr>
        <w:t>his</w:t>
      </w:r>
      <w:r w:rsidRPr="009754C9">
        <w:rPr>
          <w:rFonts w:ascii="Times New Roman" w:hAnsi="Times New Roman" w:cs="Times New Roman"/>
          <w:spacing w:val="16"/>
          <w:sz w:val="28"/>
          <w:szCs w:val="28"/>
        </w:rPr>
        <w:t xml:space="preserve"> </w:t>
      </w:r>
      <w:r w:rsidRPr="009754C9">
        <w:rPr>
          <w:rFonts w:ascii="Times New Roman" w:hAnsi="Times New Roman" w:cs="Times New Roman"/>
          <w:sz w:val="28"/>
          <w:szCs w:val="28"/>
        </w:rPr>
        <w:t>business</w:t>
      </w:r>
      <w:r w:rsidRPr="009754C9">
        <w:rPr>
          <w:rFonts w:ascii="Times New Roman" w:hAnsi="Times New Roman" w:cs="Times New Roman"/>
          <w:w w:val="101"/>
          <w:sz w:val="28"/>
          <w:szCs w:val="28"/>
        </w:rPr>
        <w:t xml:space="preserve">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nd</w:t>
      </w:r>
      <w:r w:rsidRPr="009754C9">
        <w:rPr>
          <w:rFonts w:ascii="Times New Roman" w:hAnsi="Times New Roman" w:cs="Times New Roman"/>
          <w:spacing w:val="7"/>
          <w:sz w:val="28"/>
          <w:szCs w:val="28"/>
        </w:rPr>
        <w:t xml:space="preserve"> </w:t>
      </w:r>
      <w:r w:rsidRPr="009754C9">
        <w:rPr>
          <w:rFonts w:ascii="Times New Roman" w:hAnsi="Times New Roman" w:cs="Times New Roman"/>
          <w:sz w:val="28"/>
          <w:szCs w:val="28"/>
        </w:rPr>
        <w:t>h</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sn’t</w:t>
      </w:r>
      <w:r w:rsidRPr="009754C9">
        <w:rPr>
          <w:rFonts w:ascii="Times New Roman" w:hAnsi="Times New Roman" w:cs="Times New Roman"/>
          <w:spacing w:val="7"/>
          <w:sz w:val="28"/>
          <w:szCs w:val="28"/>
        </w:rPr>
        <w:t xml:space="preserve"> </w:t>
      </w:r>
      <w:r w:rsidRPr="009754C9">
        <w:rPr>
          <w:rFonts w:ascii="Times New Roman" w:hAnsi="Times New Roman" w:cs="Times New Roman"/>
          <w:sz w:val="28"/>
          <w:szCs w:val="28"/>
        </w:rPr>
        <w:t>been</w:t>
      </w:r>
      <w:r w:rsidRPr="009754C9">
        <w:rPr>
          <w:rFonts w:ascii="Times New Roman" w:hAnsi="Times New Roman" w:cs="Times New Roman"/>
          <w:spacing w:val="7"/>
          <w:sz w:val="28"/>
          <w:szCs w:val="28"/>
        </w:rPr>
        <w:t xml:space="preserve"> </w:t>
      </w:r>
      <w:r w:rsidR="00474FF1" w:rsidRPr="009754C9">
        <w:rPr>
          <w:rFonts w:ascii="Times New Roman" w:hAnsi="Times New Roman" w:cs="Times New Roman"/>
          <w:sz w:val="28"/>
          <w:szCs w:val="28"/>
        </w:rPr>
        <w:t>а</w:t>
      </w:r>
      <w:r w:rsidRPr="009754C9">
        <w:rPr>
          <w:rFonts w:ascii="Times New Roman" w:hAnsi="Times New Roman" w:cs="Times New Roman"/>
          <w:spacing w:val="7"/>
          <w:sz w:val="28"/>
          <w:szCs w:val="28"/>
        </w:rPr>
        <w:t xml:space="preserve"> </w:t>
      </w:r>
      <w:r w:rsidRPr="009754C9">
        <w:rPr>
          <w:rFonts w:ascii="Times New Roman" w:hAnsi="Times New Roman" w:cs="Times New Roman"/>
          <w:sz w:val="28"/>
          <w:szCs w:val="28"/>
        </w:rPr>
        <w:t>big</w:t>
      </w:r>
      <w:r w:rsidRPr="009754C9">
        <w:rPr>
          <w:rFonts w:ascii="Times New Roman" w:hAnsi="Times New Roman" w:cs="Times New Roman"/>
          <w:spacing w:val="7"/>
          <w:sz w:val="28"/>
          <w:szCs w:val="28"/>
        </w:rPr>
        <w:t xml:space="preserve"> </w:t>
      </w:r>
      <w:r w:rsidRPr="009754C9">
        <w:rPr>
          <w:rFonts w:ascii="Times New Roman" w:hAnsi="Times New Roman" w:cs="Times New Roman"/>
          <w:sz w:val="28"/>
          <w:szCs w:val="28"/>
        </w:rPr>
        <w:t>success</w:t>
      </w:r>
      <w:r w:rsidRPr="009754C9">
        <w:rPr>
          <w:rFonts w:ascii="Times New Roman" w:hAnsi="Times New Roman" w:cs="Times New Roman"/>
          <w:spacing w:val="7"/>
          <w:sz w:val="28"/>
          <w:szCs w:val="28"/>
        </w:rPr>
        <w:t xml:space="preserve"> </w:t>
      </w:r>
      <w:r w:rsidRPr="009754C9">
        <w:rPr>
          <w:rFonts w:ascii="Times New Roman" w:hAnsi="Times New Roman" w:cs="Times New Roman"/>
          <w:spacing w:val="-5"/>
          <w:sz w:val="28"/>
          <w:szCs w:val="28"/>
        </w:rPr>
        <w:t>y</w:t>
      </w:r>
      <w:r w:rsidRPr="009754C9">
        <w:rPr>
          <w:rFonts w:ascii="Times New Roman" w:hAnsi="Times New Roman" w:cs="Times New Roman"/>
          <w:sz w:val="28"/>
          <w:szCs w:val="28"/>
        </w:rPr>
        <w:t>et.</w:t>
      </w:r>
    </w:p>
    <w:p w:rsidR="00E80F7E" w:rsidRPr="009754C9" w:rsidRDefault="00E80F7E" w:rsidP="008B7068">
      <w:pPr>
        <w:spacing w:after="0" w:line="240" w:lineRule="auto"/>
        <w:ind w:firstLine="709"/>
        <w:jc w:val="both"/>
        <w:rPr>
          <w:rFonts w:ascii="Times New Roman" w:hAnsi="Times New Roman" w:cs="Times New Roman"/>
          <w:sz w:val="28"/>
          <w:szCs w:val="28"/>
          <w:u w:val="single"/>
          <w:lang w:val="en-US"/>
        </w:rPr>
      </w:pPr>
    </w:p>
    <w:p w:rsidR="009265E9" w:rsidRPr="009754C9" w:rsidRDefault="00456C2A" w:rsidP="008B7068">
      <w:pPr>
        <w:spacing w:after="0" w:line="240" w:lineRule="auto"/>
        <w:ind w:firstLine="709"/>
        <w:jc w:val="both"/>
        <w:rPr>
          <w:rFonts w:ascii="Times New Roman" w:hAnsi="Times New Roman" w:cs="Times New Roman"/>
          <w:b/>
          <w:bCs/>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w:t>
      </w:r>
      <w:r w:rsidR="009265E9" w:rsidRPr="009754C9">
        <w:rPr>
          <w:rFonts w:ascii="Times New Roman" w:hAnsi="Times New Roman" w:cs="Times New Roman"/>
          <w:b/>
          <w:w w:val="95"/>
          <w:sz w:val="28"/>
          <w:szCs w:val="28"/>
          <w:u w:val="single"/>
          <w:lang w:val="en-US"/>
        </w:rPr>
        <w:t>.3.</w:t>
      </w:r>
      <w:r w:rsidR="009265E9" w:rsidRPr="009754C9">
        <w:rPr>
          <w:rFonts w:ascii="Times New Roman" w:hAnsi="Times New Roman" w:cs="Times New Roman"/>
          <w:b/>
          <w:spacing w:val="11"/>
          <w:w w:val="95"/>
          <w:sz w:val="28"/>
          <w:szCs w:val="28"/>
          <w:u w:val="single"/>
          <w:lang w:val="en-US"/>
        </w:rPr>
        <w:t xml:space="preserve"> </w:t>
      </w:r>
      <w:r w:rsidR="009265E9" w:rsidRPr="009754C9">
        <w:rPr>
          <w:rFonts w:ascii="Times New Roman" w:hAnsi="Times New Roman" w:cs="Times New Roman"/>
          <w:b/>
          <w:spacing w:val="-17"/>
          <w:w w:val="95"/>
          <w:sz w:val="28"/>
          <w:szCs w:val="28"/>
          <w:u w:val="single"/>
          <w:lang w:val="en-US"/>
        </w:rPr>
        <w:t>T</w:t>
      </w:r>
      <w:r w:rsidR="009265E9" w:rsidRPr="009754C9">
        <w:rPr>
          <w:rFonts w:ascii="Times New Roman" w:hAnsi="Times New Roman" w:cs="Times New Roman"/>
          <w:b/>
          <w:spacing w:val="-5"/>
          <w:w w:val="95"/>
          <w:sz w:val="28"/>
          <w:szCs w:val="28"/>
          <w:u w:val="single"/>
          <w:lang w:val="en-US"/>
        </w:rPr>
        <w:t>r</w:t>
      </w:r>
      <w:r w:rsidR="00474FF1" w:rsidRPr="009754C9">
        <w:rPr>
          <w:rFonts w:ascii="Times New Roman" w:hAnsi="Times New Roman" w:cs="Times New Roman"/>
          <w:b/>
          <w:w w:val="95"/>
          <w:sz w:val="28"/>
          <w:szCs w:val="28"/>
          <w:u w:val="single"/>
          <w:lang w:val="en-US"/>
        </w:rPr>
        <w:t>а</w:t>
      </w:r>
      <w:r w:rsidR="009265E9" w:rsidRPr="009754C9">
        <w:rPr>
          <w:rFonts w:ascii="Times New Roman" w:hAnsi="Times New Roman" w:cs="Times New Roman"/>
          <w:b/>
          <w:w w:val="95"/>
          <w:sz w:val="28"/>
          <w:szCs w:val="28"/>
          <w:u w:val="single"/>
          <w:lang w:val="en-US"/>
        </w:rPr>
        <w:t>nsl</w:t>
      </w:r>
      <w:r w:rsidR="00474FF1" w:rsidRPr="009754C9">
        <w:rPr>
          <w:rFonts w:ascii="Times New Roman" w:hAnsi="Times New Roman" w:cs="Times New Roman"/>
          <w:b/>
          <w:w w:val="95"/>
          <w:sz w:val="28"/>
          <w:szCs w:val="28"/>
          <w:u w:val="single"/>
          <w:lang w:val="en-US"/>
        </w:rPr>
        <w:t>а</w:t>
      </w:r>
      <w:r w:rsidR="009265E9" w:rsidRPr="009754C9">
        <w:rPr>
          <w:rFonts w:ascii="Times New Roman" w:hAnsi="Times New Roman" w:cs="Times New Roman"/>
          <w:b/>
          <w:w w:val="95"/>
          <w:sz w:val="28"/>
          <w:szCs w:val="28"/>
          <w:u w:val="single"/>
          <w:lang w:val="en-US"/>
        </w:rPr>
        <w:t>te</w:t>
      </w:r>
      <w:r w:rsidR="009265E9" w:rsidRPr="009754C9">
        <w:rPr>
          <w:rFonts w:ascii="Times New Roman" w:hAnsi="Times New Roman" w:cs="Times New Roman"/>
          <w:b/>
          <w:spacing w:val="11"/>
          <w:w w:val="95"/>
          <w:sz w:val="28"/>
          <w:szCs w:val="28"/>
          <w:u w:val="single"/>
          <w:lang w:val="en-US"/>
        </w:rPr>
        <w:t xml:space="preserve"> </w:t>
      </w:r>
      <w:r w:rsidR="009265E9" w:rsidRPr="009754C9">
        <w:rPr>
          <w:rFonts w:ascii="Times New Roman" w:hAnsi="Times New Roman" w:cs="Times New Roman"/>
          <w:b/>
          <w:w w:val="95"/>
          <w:sz w:val="28"/>
          <w:szCs w:val="28"/>
          <w:u w:val="single"/>
          <w:lang w:val="en-US"/>
        </w:rPr>
        <w:t>the</w:t>
      </w:r>
      <w:r w:rsidR="009265E9" w:rsidRPr="009754C9">
        <w:rPr>
          <w:rFonts w:ascii="Times New Roman" w:hAnsi="Times New Roman" w:cs="Times New Roman"/>
          <w:b/>
          <w:spacing w:val="11"/>
          <w:w w:val="95"/>
          <w:sz w:val="28"/>
          <w:szCs w:val="28"/>
          <w:u w:val="single"/>
          <w:lang w:val="en-US"/>
        </w:rPr>
        <w:t xml:space="preserve"> </w:t>
      </w:r>
      <w:r w:rsidR="009265E9" w:rsidRPr="009754C9">
        <w:rPr>
          <w:rFonts w:ascii="Times New Roman" w:hAnsi="Times New Roman" w:cs="Times New Roman"/>
          <w:b/>
          <w:w w:val="95"/>
          <w:sz w:val="28"/>
          <w:szCs w:val="28"/>
          <w:u w:val="single"/>
          <w:lang w:val="en-US"/>
        </w:rPr>
        <w:t>following</w:t>
      </w:r>
      <w:r w:rsidR="009265E9" w:rsidRPr="009754C9">
        <w:rPr>
          <w:rFonts w:ascii="Times New Roman" w:hAnsi="Times New Roman" w:cs="Times New Roman"/>
          <w:b/>
          <w:spacing w:val="11"/>
          <w:w w:val="95"/>
          <w:sz w:val="28"/>
          <w:szCs w:val="28"/>
          <w:u w:val="single"/>
          <w:lang w:val="en-US"/>
        </w:rPr>
        <w:t xml:space="preserve"> </w:t>
      </w:r>
      <w:r w:rsidR="009265E9" w:rsidRPr="009754C9">
        <w:rPr>
          <w:rFonts w:ascii="Times New Roman" w:hAnsi="Times New Roman" w:cs="Times New Roman"/>
          <w:b/>
          <w:w w:val="95"/>
          <w:sz w:val="28"/>
          <w:szCs w:val="28"/>
          <w:u w:val="single"/>
          <w:lang w:val="en-US"/>
        </w:rPr>
        <w:t>sentences</w:t>
      </w:r>
      <w:r w:rsidR="009265E9" w:rsidRPr="009754C9">
        <w:rPr>
          <w:rFonts w:ascii="Times New Roman" w:hAnsi="Times New Roman" w:cs="Times New Roman"/>
          <w:b/>
          <w:w w:val="98"/>
          <w:sz w:val="28"/>
          <w:szCs w:val="28"/>
          <w:u w:val="single"/>
          <w:lang w:val="en-US"/>
        </w:rPr>
        <w:t xml:space="preserve"> </w:t>
      </w:r>
      <w:r w:rsidR="009265E9" w:rsidRPr="009754C9">
        <w:rPr>
          <w:rFonts w:ascii="Times New Roman" w:hAnsi="Times New Roman" w:cs="Times New Roman"/>
          <w:b/>
          <w:w w:val="95"/>
          <w:sz w:val="28"/>
          <w:szCs w:val="28"/>
          <w:u w:val="single"/>
          <w:lang w:val="en-US"/>
        </w:rPr>
        <w:t>f</w:t>
      </w:r>
      <w:r w:rsidR="009265E9" w:rsidRPr="009754C9">
        <w:rPr>
          <w:rFonts w:ascii="Times New Roman" w:hAnsi="Times New Roman" w:cs="Times New Roman"/>
          <w:b/>
          <w:spacing w:val="-4"/>
          <w:w w:val="95"/>
          <w:sz w:val="28"/>
          <w:szCs w:val="28"/>
          <w:u w:val="single"/>
          <w:lang w:val="en-US"/>
        </w:rPr>
        <w:t>r</w:t>
      </w:r>
      <w:r w:rsidR="009265E9" w:rsidRPr="009754C9">
        <w:rPr>
          <w:rFonts w:ascii="Times New Roman" w:hAnsi="Times New Roman" w:cs="Times New Roman"/>
          <w:b/>
          <w:w w:val="95"/>
          <w:sz w:val="28"/>
          <w:szCs w:val="28"/>
          <w:u w:val="single"/>
          <w:lang w:val="en-US"/>
        </w:rPr>
        <w:t>om</w:t>
      </w:r>
      <w:r w:rsidR="009265E9" w:rsidRPr="009754C9">
        <w:rPr>
          <w:rFonts w:ascii="Times New Roman" w:hAnsi="Times New Roman" w:cs="Times New Roman"/>
          <w:b/>
          <w:spacing w:val="-6"/>
          <w:w w:val="95"/>
          <w:sz w:val="28"/>
          <w:szCs w:val="28"/>
          <w:u w:val="single"/>
          <w:lang w:val="en-US"/>
        </w:rPr>
        <w:t xml:space="preserve"> </w:t>
      </w:r>
      <w:r w:rsidR="009265E9" w:rsidRPr="009754C9">
        <w:rPr>
          <w:rFonts w:ascii="Times New Roman" w:hAnsi="Times New Roman" w:cs="Times New Roman"/>
          <w:b/>
          <w:w w:val="95"/>
          <w:sz w:val="28"/>
          <w:szCs w:val="28"/>
          <w:u w:val="single"/>
          <w:lang w:val="en-US"/>
        </w:rPr>
        <w:t>English</w:t>
      </w:r>
      <w:r w:rsidR="009265E9" w:rsidRPr="009754C9">
        <w:rPr>
          <w:rFonts w:ascii="Times New Roman" w:hAnsi="Times New Roman" w:cs="Times New Roman"/>
          <w:b/>
          <w:spacing w:val="-5"/>
          <w:w w:val="95"/>
          <w:sz w:val="28"/>
          <w:szCs w:val="28"/>
          <w:u w:val="single"/>
          <w:lang w:val="en-US"/>
        </w:rPr>
        <w:t xml:space="preserve"> </w:t>
      </w:r>
      <w:r w:rsidR="009265E9" w:rsidRPr="009754C9">
        <w:rPr>
          <w:rFonts w:ascii="Times New Roman" w:hAnsi="Times New Roman" w:cs="Times New Roman"/>
          <w:b/>
          <w:w w:val="95"/>
          <w:sz w:val="28"/>
          <w:szCs w:val="28"/>
          <w:u w:val="single"/>
          <w:lang w:val="en-US"/>
        </w:rPr>
        <w:t>in</w:t>
      </w:r>
      <w:r w:rsidR="009265E9" w:rsidRPr="009754C9">
        <w:rPr>
          <w:rFonts w:ascii="Times New Roman" w:hAnsi="Times New Roman" w:cs="Times New Roman"/>
          <w:b/>
          <w:spacing w:val="-3"/>
          <w:w w:val="95"/>
          <w:sz w:val="28"/>
          <w:szCs w:val="28"/>
          <w:u w:val="single"/>
          <w:lang w:val="en-US"/>
        </w:rPr>
        <w:t>t</w:t>
      </w:r>
      <w:r w:rsidR="009265E9" w:rsidRPr="009754C9">
        <w:rPr>
          <w:rFonts w:ascii="Times New Roman" w:hAnsi="Times New Roman" w:cs="Times New Roman"/>
          <w:b/>
          <w:w w:val="95"/>
          <w:sz w:val="28"/>
          <w:szCs w:val="28"/>
          <w:u w:val="single"/>
          <w:lang w:val="en-US"/>
        </w:rPr>
        <w:t>o</w:t>
      </w:r>
      <w:r w:rsidR="009265E9" w:rsidRPr="009754C9">
        <w:rPr>
          <w:rFonts w:ascii="Times New Roman" w:hAnsi="Times New Roman" w:cs="Times New Roman"/>
          <w:b/>
          <w:spacing w:val="-6"/>
          <w:w w:val="95"/>
          <w:sz w:val="28"/>
          <w:szCs w:val="28"/>
          <w:u w:val="single"/>
          <w:lang w:val="en-US"/>
        </w:rPr>
        <w:t xml:space="preserve"> </w:t>
      </w:r>
      <w:r w:rsidR="009265E9" w:rsidRPr="009754C9">
        <w:rPr>
          <w:rFonts w:ascii="Times New Roman" w:hAnsi="Times New Roman" w:cs="Times New Roman"/>
          <w:b/>
          <w:w w:val="95"/>
          <w:sz w:val="28"/>
          <w:szCs w:val="28"/>
          <w:u w:val="single"/>
          <w:lang w:val="en-US"/>
        </w:rPr>
        <w:t>Russi</w:t>
      </w:r>
      <w:r w:rsidR="00474FF1" w:rsidRPr="009754C9">
        <w:rPr>
          <w:rFonts w:ascii="Times New Roman" w:hAnsi="Times New Roman" w:cs="Times New Roman"/>
          <w:b/>
          <w:w w:val="95"/>
          <w:sz w:val="28"/>
          <w:szCs w:val="28"/>
          <w:u w:val="single"/>
          <w:lang w:val="en-US"/>
        </w:rPr>
        <w:t>а</w:t>
      </w:r>
      <w:r w:rsidR="009265E9" w:rsidRPr="009754C9">
        <w:rPr>
          <w:rFonts w:ascii="Times New Roman" w:hAnsi="Times New Roman" w:cs="Times New Roman"/>
          <w:b/>
          <w:w w:val="95"/>
          <w:sz w:val="28"/>
          <w:szCs w:val="28"/>
          <w:u w:val="single"/>
          <w:lang w:val="en-US"/>
        </w:rPr>
        <w:t>n.</w:t>
      </w:r>
    </w:p>
    <w:p w:rsidR="0079421E" w:rsidRPr="009754C9" w:rsidRDefault="009265E9" w:rsidP="008B7068">
      <w:pPr>
        <w:pStyle w:val="ab"/>
        <w:numPr>
          <w:ilvl w:val="0"/>
          <w:numId w:val="10"/>
        </w:numPr>
        <w:ind w:left="0" w:firstLine="709"/>
        <w:jc w:val="both"/>
        <w:rPr>
          <w:rFonts w:ascii="Times New Roman" w:hAnsi="Times New Roman" w:cs="Times New Roman"/>
          <w:spacing w:val="-6"/>
          <w:w w:val="105"/>
          <w:sz w:val="28"/>
          <w:szCs w:val="28"/>
        </w:rPr>
      </w:pPr>
      <w:r w:rsidRPr="009754C9">
        <w:rPr>
          <w:rFonts w:ascii="Times New Roman" w:hAnsi="Times New Roman" w:cs="Times New Roman"/>
          <w:w w:val="105"/>
          <w:sz w:val="28"/>
          <w:szCs w:val="28"/>
        </w:rPr>
        <w:t>I</w:t>
      </w:r>
      <w:r w:rsidRPr="009754C9">
        <w:rPr>
          <w:rFonts w:ascii="Times New Roman" w:hAnsi="Times New Roman" w:cs="Times New Roman"/>
          <w:spacing w:val="-6"/>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m</w:t>
      </w:r>
      <w:r w:rsidRPr="009754C9">
        <w:rPr>
          <w:rFonts w:ascii="Times New Roman" w:hAnsi="Times New Roman" w:cs="Times New Roman"/>
          <w:spacing w:val="-6"/>
          <w:w w:val="105"/>
          <w:sz w:val="28"/>
          <w:szCs w:val="28"/>
        </w:rPr>
        <w:t xml:space="preserve"> </w:t>
      </w:r>
      <w:r w:rsidRPr="009754C9">
        <w:rPr>
          <w:rFonts w:ascii="Times New Roman" w:hAnsi="Times New Roman" w:cs="Times New Roman"/>
          <w:w w:val="105"/>
          <w:sz w:val="28"/>
          <w:szCs w:val="28"/>
        </w:rPr>
        <w:t>not</w:t>
      </w:r>
      <w:r w:rsidRPr="009754C9">
        <w:rPr>
          <w:rFonts w:ascii="Times New Roman" w:hAnsi="Times New Roman" w:cs="Times New Roman"/>
          <w:spacing w:val="-6"/>
          <w:w w:val="105"/>
          <w:sz w:val="28"/>
          <w:szCs w:val="28"/>
        </w:rPr>
        <w:t xml:space="preserve"> </w:t>
      </w:r>
      <w:r w:rsidRPr="009754C9">
        <w:rPr>
          <w:rFonts w:ascii="Times New Roman" w:hAnsi="Times New Roman" w:cs="Times New Roman"/>
          <w:w w:val="105"/>
          <w:sz w:val="28"/>
          <w:szCs w:val="28"/>
        </w:rPr>
        <w:t>ple</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sed</w:t>
      </w:r>
      <w:r w:rsidRPr="009754C9">
        <w:rPr>
          <w:rFonts w:ascii="Times New Roman" w:hAnsi="Times New Roman" w:cs="Times New Roman"/>
          <w:spacing w:val="-6"/>
          <w:w w:val="105"/>
          <w:sz w:val="28"/>
          <w:szCs w:val="28"/>
        </w:rPr>
        <w:t xml:space="preserve"> </w:t>
      </w:r>
      <w:r w:rsidRPr="009754C9">
        <w:rPr>
          <w:rFonts w:ascii="Times New Roman" w:hAnsi="Times New Roman" w:cs="Times New Roman"/>
          <w:w w:val="105"/>
          <w:sz w:val="28"/>
          <w:szCs w:val="28"/>
        </w:rPr>
        <w:t>with</w:t>
      </w:r>
      <w:r w:rsidRPr="009754C9">
        <w:rPr>
          <w:rFonts w:ascii="Times New Roman" w:hAnsi="Times New Roman" w:cs="Times New Roman"/>
          <w:spacing w:val="-7"/>
          <w:w w:val="105"/>
          <w:sz w:val="28"/>
          <w:szCs w:val="28"/>
        </w:rPr>
        <w:t xml:space="preserve"> </w:t>
      </w:r>
      <w:r w:rsidRPr="009754C9">
        <w:rPr>
          <w:rFonts w:ascii="Times New Roman" w:hAnsi="Times New Roman" w:cs="Times New Roman"/>
          <w:w w:val="105"/>
          <w:sz w:val="28"/>
          <w:szCs w:val="28"/>
        </w:rPr>
        <w:t>his</w:t>
      </w:r>
      <w:r w:rsidRPr="009754C9">
        <w:rPr>
          <w:rFonts w:ascii="Times New Roman" w:hAnsi="Times New Roman" w:cs="Times New Roman"/>
          <w:spacing w:val="-6"/>
          <w:w w:val="105"/>
          <w:sz w:val="28"/>
          <w:szCs w:val="28"/>
        </w:rPr>
        <w:t xml:space="preserve"> </w:t>
      </w:r>
      <w:r w:rsidRPr="009754C9">
        <w:rPr>
          <w:rFonts w:ascii="Times New Roman" w:hAnsi="Times New Roman" w:cs="Times New Roman"/>
          <w:spacing w:val="-10"/>
          <w:w w:val="105"/>
          <w:sz w:val="28"/>
          <w:szCs w:val="28"/>
        </w:rPr>
        <w:t>w</w:t>
      </w:r>
      <w:r w:rsidRPr="009754C9">
        <w:rPr>
          <w:rFonts w:ascii="Times New Roman" w:hAnsi="Times New Roman" w:cs="Times New Roman"/>
          <w:w w:val="105"/>
          <w:sz w:val="28"/>
          <w:szCs w:val="28"/>
        </w:rPr>
        <w:t>ork.</w:t>
      </w:r>
      <w:r w:rsidRPr="009754C9">
        <w:rPr>
          <w:rFonts w:ascii="Times New Roman" w:hAnsi="Times New Roman" w:cs="Times New Roman"/>
          <w:spacing w:val="-6"/>
          <w:w w:val="105"/>
          <w:sz w:val="28"/>
          <w:szCs w:val="28"/>
        </w:rPr>
        <w:t xml:space="preserve"> </w:t>
      </w:r>
    </w:p>
    <w:p w:rsidR="009265E9" w:rsidRPr="009754C9" w:rsidRDefault="009265E9" w:rsidP="008B7068">
      <w:pPr>
        <w:pStyle w:val="ab"/>
        <w:numPr>
          <w:ilvl w:val="0"/>
          <w:numId w:val="10"/>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He</w:t>
      </w:r>
      <w:r w:rsidRPr="009754C9">
        <w:rPr>
          <w:rFonts w:ascii="Times New Roman" w:hAnsi="Times New Roman" w:cs="Times New Roman"/>
          <w:spacing w:val="-6"/>
          <w:w w:val="105"/>
          <w:sz w:val="28"/>
          <w:szCs w:val="28"/>
        </w:rPr>
        <w:t xml:space="preserve"> </w:t>
      </w:r>
      <w:r w:rsidRPr="009754C9">
        <w:rPr>
          <w:rFonts w:ascii="Times New Roman" w:hAnsi="Times New Roman" w:cs="Times New Roman"/>
          <w:w w:val="105"/>
          <w:sz w:val="28"/>
          <w:szCs w:val="28"/>
        </w:rPr>
        <w:t>h</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s</w:t>
      </w:r>
      <w:r w:rsidRPr="009754C9">
        <w:rPr>
          <w:rFonts w:ascii="Times New Roman" w:hAnsi="Times New Roman" w:cs="Times New Roman"/>
          <w:spacing w:val="-6"/>
          <w:w w:val="105"/>
          <w:sz w:val="28"/>
          <w:szCs w:val="28"/>
        </w:rPr>
        <w:t xml:space="preserve"> w</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sted</w:t>
      </w:r>
      <w:r w:rsidRPr="009754C9">
        <w:rPr>
          <w:rFonts w:ascii="Times New Roman" w:hAnsi="Times New Roman" w:cs="Times New Roman"/>
          <w:spacing w:val="-7"/>
          <w:w w:val="105"/>
          <w:sz w:val="28"/>
          <w:szCs w:val="28"/>
        </w:rPr>
        <w:t xml:space="preserve"> </w:t>
      </w:r>
      <w:r w:rsidRPr="009754C9">
        <w:rPr>
          <w:rFonts w:ascii="Times New Roman" w:hAnsi="Times New Roman" w:cs="Times New Roman"/>
          <w:w w:val="105"/>
          <w:sz w:val="28"/>
          <w:szCs w:val="28"/>
        </w:rPr>
        <w:t>so</w:t>
      </w:r>
      <w:r w:rsidRPr="009754C9">
        <w:rPr>
          <w:rFonts w:ascii="Times New Roman" w:hAnsi="Times New Roman" w:cs="Times New Roman"/>
          <w:spacing w:val="-6"/>
          <w:w w:val="105"/>
          <w:sz w:val="28"/>
          <w:szCs w:val="28"/>
        </w:rPr>
        <w:t xml:space="preserve"> </w:t>
      </w:r>
      <w:r w:rsidRPr="009754C9">
        <w:rPr>
          <w:rFonts w:ascii="Times New Roman" w:hAnsi="Times New Roman" w:cs="Times New Roman"/>
          <w:w w:val="105"/>
          <w:sz w:val="28"/>
          <w:szCs w:val="28"/>
        </w:rPr>
        <w:t>much</w:t>
      </w:r>
      <w:r w:rsidRPr="009754C9">
        <w:rPr>
          <w:rFonts w:ascii="Times New Roman" w:hAnsi="Times New Roman" w:cs="Times New Roman"/>
          <w:spacing w:val="-6"/>
          <w:w w:val="105"/>
          <w:sz w:val="28"/>
          <w:szCs w:val="28"/>
        </w:rPr>
        <w:t xml:space="preserve"> </w:t>
      </w:r>
      <w:r w:rsidRPr="009754C9">
        <w:rPr>
          <w:rFonts w:ascii="Times New Roman" w:hAnsi="Times New Roman" w:cs="Times New Roman"/>
          <w:w w:val="105"/>
          <w:sz w:val="28"/>
          <w:szCs w:val="28"/>
        </w:rPr>
        <w:t>time.</w:t>
      </w:r>
    </w:p>
    <w:p w:rsidR="0079421E" w:rsidRPr="009754C9" w:rsidRDefault="009265E9" w:rsidP="008B7068">
      <w:pPr>
        <w:pStyle w:val="ab"/>
        <w:numPr>
          <w:ilvl w:val="0"/>
          <w:numId w:val="10"/>
        </w:numPr>
        <w:ind w:left="0" w:firstLine="709"/>
        <w:jc w:val="both"/>
        <w:rPr>
          <w:rFonts w:ascii="Times New Roman" w:hAnsi="Times New Roman" w:cs="Times New Roman"/>
          <w:spacing w:val="5"/>
          <w:w w:val="105"/>
          <w:sz w:val="28"/>
          <w:szCs w:val="28"/>
        </w:rPr>
      </w:pPr>
      <w:r w:rsidRPr="009754C9">
        <w:rPr>
          <w:rFonts w:ascii="Times New Roman" w:hAnsi="Times New Roman" w:cs="Times New Roman"/>
          <w:w w:val="105"/>
          <w:sz w:val="28"/>
          <w:szCs w:val="28"/>
        </w:rPr>
        <w:t>H</w:t>
      </w:r>
      <w:r w:rsidR="00474FF1" w:rsidRPr="009754C9">
        <w:rPr>
          <w:rFonts w:ascii="Times New Roman" w:hAnsi="Times New Roman" w:cs="Times New Roman"/>
          <w:w w:val="105"/>
          <w:sz w:val="28"/>
          <w:szCs w:val="28"/>
        </w:rPr>
        <w:t>а</w:t>
      </w:r>
      <w:r w:rsidRPr="009754C9">
        <w:rPr>
          <w:rFonts w:ascii="Times New Roman" w:hAnsi="Times New Roman" w:cs="Times New Roman"/>
          <w:spacing w:val="-8"/>
          <w:w w:val="105"/>
          <w:sz w:val="28"/>
          <w:szCs w:val="28"/>
        </w:rPr>
        <w:t>v</w:t>
      </w:r>
      <w:r w:rsidRPr="009754C9">
        <w:rPr>
          <w:rFonts w:ascii="Times New Roman" w:hAnsi="Times New Roman" w:cs="Times New Roman"/>
          <w:w w:val="105"/>
          <w:sz w:val="28"/>
          <w:szCs w:val="28"/>
        </w:rPr>
        <w:t>e</w:t>
      </w:r>
      <w:r w:rsidRPr="009754C9">
        <w:rPr>
          <w:rFonts w:ascii="Times New Roman" w:hAnsi="Times New Roman" w:cs="Times New Roman"/>
          <w:spacing w:val="5"/>
          <w:w w:val="105"/>
          <w:sz w:val="28"/>
          <w:szCs w:val="28"/>
        </w:rPr>
        <w:t xml:space="preserve"> </w:t>
      </w:r>
      <w:r w:rsidRPr="009754C9">
        <w:rPr>
          <w:rFonts w:ascii="Times New Roman" w:hAnsi="Times New Roman" w:cs="Times New Roman"/>
          <w:spacing w:val="-5"/>
          <w:w w:val="105"/>
          <w:sz w:val="28"/>
          <w:szCs w:val="28"/>
        </w:rPr>
        <w:t>y</w:t>
      </w:r>
      <w:r w:rsidRPr="009754C9">
        <w:rPr>
          <w:rFonts w:ascii="Times New Roman" w:hAnsi="Times New Roman" w:cs="Times New Roman"/>
          <w:w w:val="105"/>
          <w:sz w:val="28"/>
          <w:szCs w:val="28"/>
        </w:rPr>
        <w:t>ou</w:t>
      </w:r>
      <w:r w:rsidRPr="009754C9">
        <w:rPr>
          <w:rFonts w:ascii="Times New Roman" w:hAnsi="Times New Roman" w:cs="Times New Roman"/>
          <w:spacing w:val="6"/>
          <w:w w:val="105"/>
          <w:sz w:val="28"/>
          <w:szCs w:val="28"/>
        </w:rPr>
        <w:t xml:space="preserve"> </w:t>
      </w:r>
      <w:r w:rsidRPr="009754C9">
        <w:rPr>
          <w:rFonts w:ascii="Times New Roman" w:hAnsi="Times New Roman" w:cs="Times New Roman"/>
          <w:w w:val="105"/>
          <w:sz w:val="28"/>
          <w:szCs w:val="28"/>
        </w:rPr>
        <w:t>found</w:t>
      </w:r>
      <w:r w:rsidRPr="009754C9">
        <w:rPr>
          <w:rFonts w:ascii="Times New Roman" w:hAnsi="Times New Roman" w:cs="Times New Roman"/>
          <w:spacing w:val="5"/>
          <w:w w:val="105"/>
          <w:sz w:val="28"/>
          <w:szCs w:val="28"/>
        </w:rPr>
        <w:t xml:space="preserve"> </w:t>
      </w:r>
      <w:r w:rsidRPr="009754C9">
        <w:rPr>
          <w:rFonts w:ascii="Times New Roman" w:hAnsi="Times New Roman" w:cs="Times New Roman"/>
          <w:w w:val="105"/>
          <w:sz w:val="28"/>
          <w:szCs w:val="28"/>
        </w:rPr>
        <w:t>out</w:t>
      </w:r>
      <w:r w:rsidRPr="009754C9">
        <w:rPr>
          <w:rFonts w:ascii="Times New Roman" w:hAnsi="Times New Roman" w:cs="Times New Roman"/>
          <w:spacing w:val="5"/>
          <w:w w:val="105"/>
          <w:sz w:val="28"/>
          <w:szCs w:val="28"/>
        </w:rPr>
        <w:t xml:space="preserve"> </w:t>
      </w:r>
      <w:r w:rsidRPr="009754C9">
        <w:rPr>
          <w:rFonts w:ascii="Times New Roman" w:hAnsi="Times New Roman" w:cs="Times New Roman"/>
          <w:w w:val="105"/>
          <w:sz w:val="28"/>
          <w:szCs w:val="28"/>
        </w:rPr>
        <w:t>the</w:t>
      </w:r>
      <w:r w:rsidRPr="009754C9">
        <w:rPr>
          <w:rFonts w:ascii="Times New Roman" w:hAnsi="Times New Roman" w:cs="Times New Roman"/>
          <w:spacing w:val="6"/>
          <w:w w:val="105"/>
          <w:sz w:val="28"/>
          <w:szCs w:val="28"/>
        </w:rPr>
        <w:t xml:space="preserve"> </w:t>
      </w:r>
      <w:r w:rsidRPr="009754C9">
        <w:rPr>
          <w:rFonts w:ascii="Times New Roman" w:hAnsi="Times New Roman" w:cs="Times New Roman"/>
          <w:w w:val="105"/>
          <w:sz w:val="28"/>
          <w:szCs w:val="28"/>
        </w:rPr>
        <w:t>f</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cts</w:t>
      </w:r>
      <w:r w:rsidRPr="009754C9">
        <w:rPr>
          <w:rFonts w:ascii="Times New Roman" w:hAnsi="Times New Roman" w:cs="Times New Roman"/>
          <w:spacing w:val="5"/>
          <w:w w:val="105"/>
          <w:sz w:val="28"/>
          <w:szCs w:val="28"/>
        </w:rPr>
        <w:t xml:space="preserve"> </w:t>
      </w:r>
      <w:r w:rsidRPr="009754C9">
        <w:rPr>
          <w:rFonts w:ascii="Times New Roman" w:hAnsi="Times New Roman" w:cs="Times New Roman"/>
          <w:w w:val="105"/>
          <w:sz w:val="28"/>
          <w:szCs w:val="28"/>
        </w:rPr>
        <w:t>concerning</w:t>
      </w:r>
      <w:r w:rsidRPr="009754C9">
        <w:rPr>
          <w:rFonts w:ascii="Times New Roman" w:hAnsi="Times New Roman" w:cs="Times New Roman"/>
          <w:spacing w:val="6"/>
          <w:w w:val="105"/>
          <w:sz w:val="28"/>
          <w:szCs w:val="28"/>
        </w:rPr>
        <w:t xml:space="preserve"> </w:t>
      </w:r>
      <w:r w:rsidRPr="009754C9">
        <w:rPr>
          <w:rFonts w:ascii="Times New Roman" w:hAnsi="Times New Roman" w:cs="Times New Roman"/>
          <w:w w:val="105"/>
          <w:sz w:val="28"/>
          <w:szCs w:val="28"/>
        </w:rPr>
        <w:t>th</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w:t>
      </w:r>
      <w:r w:rsidRPr="009754C9">
        <w:rPr>
          <w:rFonts w:ascii="Times New Roman" w:hAnsi="Times New Roman" w:cs="Times New Roman"/>
          <w:spacing w:val="5"/>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greement?</w:t>
      </w:r>
      <w:r w:rsidRPr="009754C9">
        <w:rPr>
          <w:rFonts w:ascii="Times New Roman" w:hAnsi="Times New Roman" w:cs="Times New Roman"/>
          <w:spacing w:val="5"/>
          <w:w w:val="105"/>
          <w:sz w:val="28"/>
          <w:szCs w:val="28"/>
        </w:rPr>
        <w:t xml:space="preserve"> </w:t>
      </w:r>
    </w:p>
    <w:p w:rsidR="009265E9" w:rsidRPr="009754C9" w:rsidRDefault="009265E9" w:rsidP="008B7068">
      <w:pPr>
        <w:pStyle w:val="ab"/>
        <w:numPr>
          <w:ilvl w:val="0"/>
          <w:numId w:val="10"/>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They</w:t>
      </w:r>
      <w:r w:rsidRPr="009754C9">
        <w:rPr>
          <w:rFonts w:ascii="Times New Roman" w:hAnsi="Times New Roman" w:cs="Times New Roman"/>
          <w:w w:val="104"/>
          <w:sz w:val="28"/>
          <w:szCs w:val="28"/>
        </w:rPr>
        <w:t xml:space="preserve"> </w:t>
      </w:r>
      <w:r w:rsidRPr="009754C9">
        <w:rPr>
          <w:rFonts w:ascii="Times New Roman" w:hAnsi="Times New Roman" w:cs="Times New Roman"/>
          <w:w w:val="105"/>
          <w:sz w:val="28"/>
          <w:szCs w:val="28"/>
        </w:rPr>
        <w:t>got</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down</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to</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business</w:t>
      </w:r>
      <w:r w:rsidRPr="009754C9">
        <w:rPr>
          <w:rFonts w:ascii="Times New Roman" w:hAnsi="Times New Roman" w:cs="Times New Roman"/>
          <w:spacing w:val="11"/>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nd</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discussed</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the</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impr</w:t>
      </w:r>
      <w:r w:rsidRPr="009754C9">
        <w:rPr>
          <w:rFonts w:ascii="Times New Roman" w:hAnsi="Times New Roman" w:cs="Times New Roman"/>
          <w:spacing w:val="-6"/>
          <w:w w:val="105"/>
          <w:sz w:val="28"/>
          <w:szCs w:val="28"/>
        </w:rPr>
        <w:t>o</w:t>
      </w:r>
      <w:r w:rsidRPr="009754C9">
        <w:rPr>
          <w:rFonts w:ascii="Times New Roman" w:hAnsi="Times New Roman" w:cs="Times New Roman"/>
          <w:spacing w:val="-10"/>
          <w:w w:val="105"/>
          <w:sz w:val="28"/>
          <w:szCs w:val="28"/>
        </w:rPr>
        <w:t>v</w:t>
      </w:r>
      <w:r w:rsidRPr="009754C9">
        <w:rPr>
          <w:rFonts w:ascii="Times New Roman" w:hAnsi="Times New Roman" w:cs="Times New Roman"/>
          <w:w w:val="105"/>
          <w:sz w:val="28"/>
          <w:szCs w:val="28"/>
        </w:rPr>
        <w:t>ement</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of</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the</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design.</w:t>
      </w:r>
    </w:p>
    <w:p w:rsidR="009265E9" w:rsidRPr="009754C9" w:rsidRDefault="009265E9" w:rsidP="008B7068">
      <w:pPr>
        <w:pStyle w:val="ab"/>
        <w:numPr>
          <w:ilvl w:val="0"/>
          <w:numId w:val="10"/>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Where</w:t>
      </w:r>
      <w:r w:rsidRPr="009754C9">
        <w:rPr>
          <w:rFonts w:ascii="Times New Roman" w:hAnsi="Times New Roman" w:cs="Times New Roman"/>
          <w:spacing w:val="-30"/>
          <w:w w:val="105"/>
          <w:sz w:val="28"/>
          <w:szCs w:val="28"/>
        </w:rPr>
        <w:t xml:space="preserve"> </w:t>
      </w:r>
      <w:r w:rsidRPr="009754C9">
        <w:rPr>
          <w:rFonts w:ascii="Times New Roman" w:hAnsi="Times New Roman" w:cs="Times New Roman"/>
          <w:w w:val="105"/>
          <w:sz w:val="28"/>
          <w:szCs w:val="28"/>
        </w:rPr>
        <w:t>did</w:t>
      </w:r>
      <w:r w:rsidRPr="009754C9">
        <w:rPr>
          <w:rFonts w:ascii="Times New Roman" w:hAnsi="Times New Roman" w:cs="Times New Roman"/>
          <w:spacing w:val="-29"/>
          <w:w w:val="105"/>
          <w:sz w:val="28"/>
          <w:szCs w:val="28"/>
        </w:rPr>
        <w:t xml:space="preserve"> </w:t>
      </w:r>
      <w:r w:rsidRPr="009754C9">
        <w:rPr>
          <w:rFonts w:ascii="Times New Roman" w:hAnsi="Times New Roman" w:cs="Times New Roman"/>
          <w:w w:val="105"/>
          <w:sz w:val="28"/>
          <w:szCs w:val="28"/>
        </w:rPr>
        <w:t>he</w:t>
      </w:r>
      <w:r w:rsidRPr="009754C9">
        <w:rPr>
          <w:rFonts w:ascii="Times New Roman" w:hAnsi="Times New Roman" w:cs="Times New Roman"/>
          <w:spacing w:val="-30"/>
          <w:w w:val="105"/>
          <w:sz w:val="28"/>
          <w:szCs w:val="28"/>
        </w:rPr>
        <w:t xml:space="preserve"> </w:t>
      </w:r>
      <w:r w:rsidRPr="009754C9">
        <w:rPr>
          <w:rFonts w:ascii="Times New Roman" w:hAnsi="Times New Roman" w:cs="Times New Roman"/>
          <w:w w:val="105"/>
          <w:sz w:val="28"/>
          <w:szCs w:val="28"/>
        </w:rPr>
        <w:t>g</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in</w:t>
      </w:r>
      <w:r w:rsidRPr="009754C9">
        <w:rPr>
          <w:rFonts w:ascii="Times New Roman" w:hAnsi="Times New Roman" w:cs="Times New Roman"/>
          <w:spacing w:val="-29"/>
          <w:w w:val="105"/>
          <w:sz w:val="28"/>
          <w:szCs w:val="28"/>
        </w:rPr>
        <w:t xml:space="preserve"> </w:t>
      </w:r>
      <w:r w:rsidRPr="009754C9">
        <w:rPr>
          <w:rFonts w:ascii="Times New Roman" w:hAnsi="Times New Roman" w:cs="Times New Roman"/>
          <w:w w:val="105"/>
          <w:sz w:val="28"/>
          <w:szCs w:val="28"/>
        </w:rPr>
        <w:t>his</w:t>
      </w:r>
      <w:r w:rsidRPr="009754C9">
        <w:rPr>
          <w:rFonts w:ascii="Times New Roman" w:hAnsi="Times New Roman" w:cs="Times New Roman"/>
          <w:spacing w:val="-30"/>
          <w:w w:val="105"/>
          <w:sz w:val="28"/>
          <w:szCs w:val="28"/>
        </w:rPr>
        <w:t xml:space="preserve"> </w:t>
      </w:r>
      <w:r w:rsidRPr="009754C9">
        <w:rPr>
          <w:rFonts w:ascii="Times New Roman" w:hAnsi="Times New Roman" w:cs="Times New Roman"/>
          <w:w w:val="105"/>
          <w:sz w:val="28"/>
          <w:szCs w:val="28"/>
        </w:rPr>
        <w:t>experience?</w:t>
      </w:r>
      <w:r w:rsidRPr="009754C9">
        <w:rPr>
          <w:rFonts w:ascii="Times New Roman" w:hAnsi="Times New Roman" w:cs="Times New Roman"/>
          <w:spacing w:val="-29"/>
          <w:w w:val="105"/>
          <w:sz w:val="28"/>
          <w:szCs w:val="28"/>
        </w:rPr>
        <w:t xml:space="preserve"> </w:t>
      </w:r>
      <w:r w:rsidRPr="009754C9">
        <w:rPr>
          <w:rFonts w:ascii="Times New Roman" w:hAnsi="Times New Roman" w:cs="Times New Roman"/>
          <w:w w:val="105"/>
          <w:sz w:val="28"/>
          <w:szCs w:val="28"/>
        </w:rPr>
        <w:t>Did</w:t>
      </w:r>
      <w:r w:rsidRPr="009754C9">
        <w:rPr>
          <w:rFonts w:ascii="Times New Roman" w:hAnsi="Times New Roman" w:cs="Times New Roman"/>
          <w:spacing w:val="-30"/>
          <w:w w:val="105"/>
          <w:sz w:val="28"/>
          <w:szCs w:val="28"/>
        </w:rPr>
        <w:t xml:space="preserve"> </w:t>
      </w:r>
      <w:r w:rsidRPr="009754C9">
        <w:rPr>
          <w:rFonts w:ascii="Times New Roman" w:hAnsi="Times New Roman" w:cs="Times New Roman"/>
          <w:w w:val="105"/>
          <w:sz w:val="28"/>
          <w:szCs w:val="28"/>
        </w:rPr>
        <w:t>he</w:t>
      </w:r>
      <w:r w:rsidRPr="009754C9">
        <w:rPr>
          <w:rFonts w:ascii="Times New Roman" w:hAnsi="Times New Roman" w:cs="Times New Roman"/>
          <w:spacing w:val="-29"/>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ttend</w:t>
      </w:r>
      <w:r w:rsidRPr="009754C9">
        <w:rPr>
          <w:rFonts w:ascii="Times New Roman" w:hAnsi="Times New Roman" w:cs="Times New Roman"/>
          <w:spacing w:val="-30"/>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ny</w:t>
      </w:r>
      <w:r w:rsidRPr="009754C9">
        <w:rPr>
          <w:rFonts w:ascii="Times New Roman" w:hAnsi="Times New Roman" w:cs="Times New Roman"/>
          <w:spacing w:val="-29"/>
          <w:w w:val="105"/>
          <w:sz w:val="28"/>
          <w:szCs w:val="28"/>
        </w:rPr>
        <w:t xml:space="preserve"> </w:t>
      </w:r>
      <w:r w:rsidRPr="009754C9">
        <w:rPr>
          <w:rFonts w:ascii="Times New Roman" w:hAnsi="Times New Roman" w:cs="Times New Roman"/>
          <w:w w:val="105"/>
          <w:sz w:val="28"/>
          <w:szCs w:val="28"/>
        </w:rPr>
        <w:t>tr</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ining</w:t>
      </w:r>
      <w:r w:rsidRPr="009754C9">
        <w:rPr>
          <w:rFonts w:ascii="Times New Roman" w:hAnsi="Times New Roman" w:cs="Times New Roman"/>
          <w:spacing w:val="-30"/>
          <w:w w:val="105"/>
          <w:sz w:val="28"/>
          <w:szCs w:val="28"/>
        </w:rPr>
        <w:t xml:space="preserve"> </w:t>
      </w:r>
      <w:r w:rsidRPr="009754C9">
        <w:rPr>
          <w:rFonts w:ascii="Times New Roman" w:hAnsi="Times New Roman" w:cs="Times New Roman"/>
          <w:w w:val="105"/>
          <w:sz w:val="28"/>
          <w:szCs w:val="28"/>
        </w:rPr>
        <w:t>courses?</w:t>
      </w:r>
    </w:p>
    <w:p w:rsidR="0079421E" w:rsidRPr="009754C9" w:rsidRDefault="009265E9" w:rsidP="008B7068">
      <w:pPr>
        <w:pStyle w:val="ab"/>
        <w:numPr>
          <w:ilvl w:val="0"/>
          <w:numId w:val="10"/>
        </w:numPr>
        <w:ind w:left="0" w:firstLine="709"/>
        <w:jc w:val="both"/>
        <w:rPr>
          <w:rFonts w:ascii="Times New Roman" w:hAnsi="Times New Roman" w:cs="Times New Roman"/>
          <w:sz w:val="28"/>
          <w:szCs w:val="28"/>
        </w:rPr>
      </w:pPr>
      <w:r w:rsidRPr="009754C9">
        <w:rPr>
          <w:rFonts w:ascii="Times New Roman" w:hAnsi="Times New Roman" w:cs="Times New Roman"/>
          <w:spacing w:val="-22"/>
          <w:w w:val="105"/>
          <w:sz w:val="28"/>
          <w:szCs w:val="28"/>
        </w:rPr>
        <w:t>W</w:t>
      </w:r>
      <w:r w:rsidRPr="009754C9">
        <w:rPr>
          <w:rFonts w:ascii="Times New Roman" w:hAnsi="Times New Roman" w:cs="Times New Roman"/>
          <w:w w:val="105"/>
          <w:sz w:val="28"/>
          <w:szCs w:val="28"/>
        </w:rPr>
        <w:t>e</w:t>
      </w:r>
      <w:r w:rsidRPr="009754C9">
        <w:rPr>
          <w:rFonts w:ascii="Times New Roman" w:hAnsi="Times New Roman" w:cs="Times New Roman"/>
          <w:spacing w:val="-9"/>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re</w:t>
      </w:r>
      <w:r w:rsidRPr="009754C9">
        <w:rPr>
          <w:rFonts w:ascii="Times New Roman" w:hAnsi="Times New Roman" w:cs="Times New Roman"/>
          <w:spacing w:val="-9"/>
          <w:w w:val="105"/>
          <w:sz w:val="28"/>
          <w:szCs w:val="28"/>
        </w:rPr>
        <w:t xml:space="preserve"> </w:t>
      </w:r>
      <w:r w:rsidRPr="009754C9">
        <w:rPr>
          <w:rFonts w:ascii="Times New Roman" w:hAnsi="Times New Roman" w:cs="Times New Roman"/>
          <w:w w:val="105"/>
          <w:sz w:val="28"/>
          <w:szCs w:val="28"/>
        </w:rPr>
        <w:t>looking</w:t>
      </w:r>
      <w:r w:rsidRPr="009754C9">
        <w:rPr>
          <w:rFonts w:ascii="Times New Roman" w:hAnsi="Times New Roman" w:cs="Times New Roman"/>
          <w:spacing w:val="-8"/>
          <w:w w:val="105"/>
          <w:sz w:val="28"/>
          <w:szCs w:val="28"/>
        </w:rPr>
        <w:t xml:space="preserve"> </w:t>
      </w:r>
      <w:r w:rsidRPr="009754C9">
        <w:rPr>
          <w:rFonts w:ascii="Times New Roman" w:hAnsi="Times New Roman" w:cs="Times New Roman"/>
          <w:w w:val="105"/>
          <w:sz w:val="28"/>
          <w:szCs w:val="28"/>
        </w:rPr>
        <w:t>for</w:t>
      </w:r>
      <w:r w:rsidRPr="009754C9">
        <w:rPr>
          <w:rFonts w:ascii="Times New Roman" w:hAnsi="Times New Roman" w:cs="Times New Roman"/>
          <w:spacing w:val="-6"/>
          <w:w w:val="105"/>
          <w:sz w:val="28"/>
          <w:szCs w:val="28"/>
        </w:rPr>
        <w:t>w</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rd</w:t>
      </w:r>
      <w:r w:rsidRPr="009754C9">
        <w:rPr>
          <w:rFonts w:ascii="Times New Roman" w:hAnsi="Times New Roman" w:cs="Times New Roman"/>
          <w:spacing w:val="-9"/>
          <w:w w:val="105"/>
          <w:sz w:val="28"/>
          <w:szCs w:val="28"/>
        </w:rPr>
        <w:t xml:space="preserve"> </w:t>
      </w:r>
      <w:r w:rsidRPr="009754C9">
        <w:rPr>
          <w:rFonts w:ascii="Times New Roman" w:hAnsi="Times New Roman" w:cs="Times New Roman"/>
          <w:w w:val="105"/>
          <w:sz w:val="28"/>
          <w:szCs w:val="28"/>
        </w:rPr>
        <w:t>to</w:t>
      </w:r>
      <w:r w:rsidRPr="009754C9">
        <w:rPr>
          <w:rFonts w:ascii="Times New Roman" w:hAnsi="Times New Roman" w:cs="Times New Roman"/>
          <w:spacing w:val="-8"/>
          <w:w w:val="105"/>
          <w:sz w:val="28"/>
          <w:szCs w:val="28"/>
        </w:rPr>
        <w:t xml:space="preserve"> </w:t>
      </w:r>
      <w:r w:rsidRPr="009754C9">
        <w:rPr>
          <w:rFonts w:ascii="Times New Roman" w:hAnsi="Times New Roman" w:cs="Times New Roman"/>
          <w:w w:val="105"/>
          <w:sz w:val="28"/>
          <w:szCs w:val="28"/>
        </w:rPr>
        <w:t>incre</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sing</w:t>
      </w:r>
      <w:r w:rsidRPr="009754C9">
        <w:rPr>
          <w:rFonts w:ascii="Times New Roman" w:hAnsi="Times New Roman" w:cs="Times New Roman"/>
          <w:spacing w:val="-9"/>
          <w:w w:val="105"/>
          <w:sz w:val="28"/>
          <w:szCs w:val="28"/>
        </w:rPr>
        <w:t xml:space="preserve"> </w:t>
      </w:r>
      <w:r w:rsidRPr="009754C9">
        <w:rPr>
          <w:rFonts w:ascii="Times New Roman" w:hAnsi="Times New Roman" w:cs="Times New Roman"/>
          <w:w w:val="105"/>
          <w:sz w:val="28"/>
          <w:szCs w:val="28"/>
        </w:rPr>
        <w:t>our</w:t>
      </w:r>
      <w:r w:rsidRPr="009754C9">
        <w:rPr>
          <w:rFonts w:ascii="Times New Roman" w:hAnsi="Times New Roman" w:cs="Times New Roman"/>
          <w:spacing w:val="-8"/>
          <w:w w:val="105"/>
          <w:sz w:val="28"/>
          <w:szCs w:val="28"/>
        </w:rPr>
        <w:t xml:space="preserve"> </w:t>
      </w:r>
      <w:r w:rsidRPr="009754C9">
        <w:rPr>
          <w:rFonts w:ascii="Times New Roman" w:hAnsi="Times New Roman" w:cs="Times New Roman"/>
          <w:w w:val="105"/>
          <w:sz w:val="28"/>
          <w:szCs w:val="28"/>
        </w:rPr>
        <w:t>s</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les.</w:t>
      </w:r>
      <w:r w:rsidRPr="009754C9">
        <w:rPr>
          <w:rFonts w:ascii="Times New Roman" w:hAnsi="Times New Roman" w:cs="Times New Roman"/>
          <w:spacing w:val="-9"/>
          <w:w w:val="105"/>
          <w:sz w:val="28"/>
          <w:szCs w:val="28"/>
        </w:rPr>
        <w:t xml:space="preserve"> </w:t>
      </w:r>
    </w:p>
    <w:p w:rsidR="00174EDC" w:rsidRPr="009754C9" w:rsidRDefault="009265E9" w:rsidP="008B7068">
      <w:pPr>
        <w:pStyle w:val="ab"/>
        <w:numPr>
          <w:ilvl w:val="0"/>
          <w:numId w:val="10"/>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Our</w:t>
      </w:r>
      <w:r w:rsidRPr="009754C9">
        <w:rPr>
          <w:rFonts w:ascii="Times New Roman" w:hAnsi="Times New Roman" w:cs="Times New Roman"/>
          <w:spacing w:val="-8"/>
          <w:w w:val="105"/>
          <w:sz w:val="28"/>
          <w:szCs w:val="28"/>
        </w:rPr>
        <w:t xml:space="preserve"> </w:t>
      </w:r>
      <w:r w:rsidRPr="009754C9">
        <w:rPr>
          <w:rFonts w:ascii="Times New Roman" w:hAnsi="Times New Roman" w:cs="Times New Roman"/>
          <w:w w:val="105"/>
          <w:sz w:val="28"/>
          <w:szCs w:val="28"/>
        </w:rPr>
        <w:t>m</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ger</w:t>
      </w:r>
      <w:r w:rsidRPr="009754C9">
        <w:rPr>
          <w:rFonts w:ascii="Times New Roman" w:hAnsi="Times New Roman" w:cs="Times New Roman"/>
          <w:spacing w:val="-9"/>
          <w:w w:val="105"/>
          <w:sz w:val="28"/>
          <w:szCs w:val="28"/>
        </w:rPr>
        <w:t xml:space="preserve"> </w:t>
      </w:r>
      <w:r w:rsidRPr="009754C9">
        <w:rPr>
          <w:rFonts w:ascii="Times New Roman" w:hAnsi="Times New Roman" w:cs="Times New Roman"/>
          <w:w w:val="105"/>
          <w:sz w:val="28"/>
          <w:szCs w:val="28"/>
        </w:rPr>
        <w:t>h</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s</w:t>
      </w:r>
      <w:r w:rsidRPr="009754C9">
        <w:rPr>
          <w:rFonts w:ascii="Times New Roman" w:hAnsi="Times New Roman" w:cs="Times New Roman"/>
          <w:w w:val="103"/>
          <w:sz w:val="28"/>
          <w:szCs w:val="28"/>
        </w:rPr>
        <w:t xml:space="preserve"> </w:t>
      </w:r>
      <w:r w:rsidRPr="009754C9">
        <w:rPr>
          <w:rFonts w:ascii="Times New Roman" w:hAnsi="Times New Roman" w:cs="Times New Roman"/>
          <w:w w:val="105"/>
          <w:sz w:val="28"/>
          <w:szCs w:val="28"/>
        </w:rPr>
        <w:t>closely</w:t>
      </w:r>
      <w:r w:rsidRPr="009754C9">
        <w:rPr>
          <w:rFonts w:ascii="Times New Roman" w:hAnsi="Times New Roman" w:cs="Times New Roman"/>
          <w:spacing w:val="-8"/>
          <w:w w:val="105"/>
          <w:sz w:val="28"/>
          <w:szCs w:val="28"/>
        </w:rPr>
        <w:t xml:space="preserve"> </w:t>
      </w:r>
      <w:r w:rsidRPr="009754C9">
        <w:rPr>
          <w:rFonts w:ascii="Times New Roman" w:hAnsi="Times New Roman" w:cs="Times New Roman"/>
          <w:w w:val="105"/>
          <w:sz w:val="28"/>
          <w:szCs w:val="28"/>
        </w:rPr>
        <w:t>studied</w:t>
      </w:r>
      <w:r w:rsidRPr="009754C9">
        <w:rPr>
          <w:rFonts w:ascii="Times New Roman" w:hAnsi="Times New Roman" w:cs="Times New Roman"/>
          <w:spacing w:val="-8"/>
          <w:w w:val="105"/>
          <w:sz w:val="28"/>
          <w:szCs w:val="28"/>
        </w:rPr>
        <w:t xml:space="preserve"> </w:t>
      </w:r>
      <w:r w:rsidRPr="009754C9">
        <w:rPr>
          <w:rFonts w:ascii="Times New Roman" w:hAnsi="Times New Roman" w:cs="Times New Roman"/>
          <w:w w:val="105"/>
          <w:sz w:val="28"/>
          <w:szCs w:val="28"/>
        </w:rPr>
        <w:t>the</w:t>
      </w:r>
      <w:r w:rsidRPr="009754C9">
        <w:rPr>
          <w:rFonts w:ascii="Times New Roman" w:hAnsi="Times New Roman" w:cs="Times New Roman"/>
          <w:spacing w:val="-7"/>
          <w:w w:val="105"/>
          <w:sz w:val="28"/>
          <w:szCs w:val="28"/>
        </w:rPr>
        <w:t xml:space="preserve"> </w:t>
      </w:r>
      <w:r w:rsidRPr="009754C9">
        <w:rPr>
          <w:rFonts w:ascii="Times New Roman" w:hAnsi="Times New Roman" w:cs="Times New Roman"/>
          <w:w w:val="105"/>
          <w:sz w:val="28"/>
          <w:szCs w:val="28"/>
        </w:rPr>
        <w:t>cruci</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l</w:t>
      </w:r>
      <w:r w:rsidRPr="009754C9">
        <w:rPr>
          <w:rFonts w:ascii="Times New Roman" w:hAnsi="Times New Roman" w:cs="Times New Roman"/>
          <w:spacing w:val="-8"/>
          <w:w w:val="105"/>
          <w:sz w:val="28"/>
          <w:szCs w:val="28"/>
        </w:rPr>
        <w:t xml:space="preserve"> </w:t>
      </w:r>
      <w:r w:rsidRPr="009754C9">
        <w:rPr>
          <w:rFonts w:ascii="Times New Roman" w:hAnsi="Times New Roman" w:cs="Times New Roman"/>
          <w:w w:val="105"/>
          <w:sz w:val="28"/>
          <w:szCs w:val="28"/>
        </w:rPr>
        <w:t>problems</w:t>
      </w:r>
      <w:r w:rsidRPr="009754C9">
        <w:rPr>
          <w:rFonts w:ascii="Times New Roman" w:hAnsi="Times New Roman" w:cs="Times New Roman"/>
          <w:spacing w:val="-7"/>
          <w:w w:val="105"/>
          <w:sz w:val="28"/>
          <w:szCs w:val="28"/>
        </w:rPr>
        <w:t xml:space="preserve"> </w:t>
      </w:r>
      <w:r w:rsidRPr="009754C9">
        <w:rPr>
          <w:rFonts w:ascii="Times New Roman" w:hAnsi="Times New Roman" w:cs="Times New Roman"/>
          <w:w w:val="105"/>
          <w:sz w:val="28"/>
          <w:szCs w:val="28"/>
        </w:rPr>
        <w:t>of</w:t>
      </w:r>
      <w:r w:rsidRPr="009754C9">
        <w:rPr>
          <w:rFonts w:ascii="Times New Roman" w:hAnsi="Times New Roman" w:cs="Times New Roman"/>
          <w:spacing w:val="-8"/>
          <w:w w:val="105"/>
          <w:sz w:val="28"/>
          <w:szCs w:val="28"/>
        </w:rPr>
        <w:t xml:space="preserve"> </w:t>
      </w:r>
      <w:r w:rsidRPr="009754C9">
        <w:rPr>
          <w:rFonts w:ascii="Times New Roman" w:hAnsi="Times New Roman" w:cs="Times New Roman"/>
          <w:w w:val="105"/>
          <w:sz w:val="28"/>
          <w:szCs w:val="28"/>
        </w:rPr>
        <w:t>our</w:t>
      </w:r>
      <w:r w:rsidRPr="009754C9">
        <w:rPr>
          <w:rFonts w:ascii="Times New Roman" w:hAnsi="Times New Roman" w:cs="Times New Roman"/>
          <w:spacing w:val="-7"/>
          <w:w w:val="105"/>
          <w:sz w:val="28"/>
          <w:szCs w:val="28"/>
        </w:rPr>
        <w:t xml:space="preserve"> </w:t>
      </w:r>
      <w:r w:rsidRPr="009754C9">
        <w:rPr>
          <w:rFonts w:ascii="Times New Roman" w:hAnsi="Times New Roman" w:cs="Times New Roman"/>
          <w:w w:val="105"/>
          <w:sz w:val="28"/>
          <w:szCs w:val="28"/>
        </w:rPr>
        <w:t>business.</w:t>
      </w:r>
      <w:r w:rsidRPr="009754C9">
        <w:rPr>
          <w:rFonts w:ascii="Times New Roman" w:hAnsi="Times New Roman" w:cs="Times New Roman"/>
          <w:spacing w:val="-8"/>
          <w:w w:val="105"/>
          <w:sz w:val="28"/>
          <w:szCs w:val="28"/>
        </w:rPr>
        <w:t xml:space="preserve"> </w:t>
      </w:r>
    </w:p>
    <w:p w:rsidR="00174EDC" w:rsidRPr="009754C9" w:rsidRDefault="009265E9" w:rsidP="008B7068">
      <w:pPr>
        <w:pStyle w:val="ab"/>
        <w:numPr>
          <w:ilvl w:val="0"/>
          <w:numId w:val="10"/>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They</w:t>
      </w:r>
      <w:r w:rsidRPr="009754C9">
        <w:rPr>
          <w:rFonts w:ascii="Times New Roman" w:hAnsi="Times New Roman" w:cs="Times New Roman"/>
          <w:spacing w:val="-8"/>
          <w:w w:val="105"/>
          <w:sz w:val="28"/>
          <w:szCs w:val="28"/>
        </w:rPr>
        <w:t xml:space="preserve"> </w:t>
      </w:r>
      <w:r w:rsidRPr="009754C9">
        <w:rPr>
          <w:rFonts w:ascii="Times New Roman" w:hAnsi="Times New Roman" w:cs="Times New Roman"/>
          <w:w w:val="105"/>
          <w:sz w:val="28"/>
          <w:szCs w:val="28"/>
        </w:rPr>
        <w:t>g</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ined</w:t>
      </w:r>
      <w:r w:rsidRPr="009754C9">
        <w:rPr>
          <w:rFonts w:ascii="Times New Roman" w:hAnsi="Times New Roman" w:cs="Times New Roman"/>
          <w:spacing w:val="-7"/>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 xml:space="preserve"> lot</w:t>
      </w:r>
      <w:r w:rsidRPr="009754C9">
        <w:rPr>
          <w:rFonts w:ascii="Times New Roman" w:hAnsi="Times New Roman" w:cs="Times New Roman"/>
          <w:spacing w:val="6"/>
          <w:w w:val="105"/>
          <w:sz w:val="28"/>
          <w:szCs w:val="28"/>
        </w:rPr>
        <w:t xml:space="preserve"> </w:t>
      </w:r>
      <w:r w:rsidRPr="009754C9">
        <w:rPr>
          <w:rFonts w:ascii="Times New Roman" w:hAnsi="Times New Roman" w:cs="Times New Roman"/>
          <w:w w:val="105"/>
          <w:sz w:val="28"/>
          <w:szCs w:val="28"/>
        </w:rPr>
        <w:t>fr</w:t>
      </w:r>
      <w:r w:rsidRPr="009754C9">
        <w:rPr>
          <w:rFonts w:ascii="Times New Roman" w:hAnsi="Times New Roman" w:cs="Times New Roman"/>
          <w:spacing w:val="-5"/>
          <w:w w:val="105"/>
          <w:sz w:val="28"/>
          <w:szCs w:val="28"/>
        </w:rPr>
        <w:t>o</w:t>
      </w:r>
      <w:r w:rsidRPr="009754C9">
        <w:rPr>
          <w:rFonts w:ascii="Times New Roman" w:hAnsi="Times New Roman" w:cs="Times New Roman"/>
          <w:w w:val="105"/>
          <w:sz w:val="28"/>
          <w:szCs w:val="28"/>
        </w:rPr>
        <w:t>m</w:t>
      </w:r>
      <w:r w:rsidRPr="009754C9">
        <w:rPr>
          <w:rFonts w:ascii="Times New Roman" w:hAnsi="Times New Roman" w:cs="Times New Roman"/>
          <w:spacing w:val="7"/>
          <w:w w:val="105"/>
          <w:sz w:val="28"/>
          <w:szCs w:val="28"/>
        </w:rPr>
        <w:t xml:space="preserve"> </w:t>
      </w:r>
      <w:r w:rsidRPr="009754C9">
        <w:rPr>
          <w:rFonts w:ascii="Times New Roman" w:hAnsi="Times New Roman" w:cs="Times New Roman"/>
          <w:w w:val="105"/>
          <w:sz w:val="28"/>
          <w:szCs w:val="28"/>
        </w:rPr>
        <w:t>the</w:t>
      </w:r>
      <w:r w:rsidRPr="009754C9">
        <w:rPr>
          <w:rFonts w:ascii="Times New Roman" w:hAnsi="Times New Roman" w:cs="Times New Roman"/>
          <w:spacing w:val="7"/>
          <w:w w:val="105"/>
          <w:sz w:val="28"/>
          <w:szCs w:val="28"/>
        </w:rPr>
        <w:t xml:space="preserve"> </w:t>
      </w:r>
      <w:r w:rsidRPr="009754C9">
        <w:rPr>
          <w:rFonts w:ascii="Times New Roman" w:hAnsi="Times New Roman" w:cs="Times New Roman"/>
          <w:w w:val="105"/>
          <w:sz w:val="28"/>
          <w:szCs w:val="28"/>
        </w:rPr>
        <w:t>project.</w:t>
      </w:r>
    </w:p>
    <w:p w:rsidR="00174EDC" w:rsidRPr="009754C9" w:rsidRDefault="009265E9" w:rsidP="008B7068">
      <w:pPr>
        <w:pStyle w:val="ab"/>
        <w:numPr>
          <w:ilvl w:val="0"/>
          <w:numId w:val="10"/>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Our</w:t>
      </w:r>
      <w:r w:rsidRPr="009754C9">
        <w:rPr>
          <w:rFonts w:ascii="Times New Roman" w:hAnsi="Times New Roman" w:cs="Times New Roman"/>
          <w:spacing w:val="6"/>
          <w:w w:val="105"/>
          <w:sz w:val="28"/>
          <w:szCs w:val="28"/>
        </w:rPr>
        <w:t xml:space="preserve"> </w:t>
      </w:r>
      <w:r w:rsidRPr="009754C9">
        <w:rPr>
          <w:rFonts w:ascii="Times New Roman" w:hAnsi="Times New Roman" w:cs="Times New Roman"/>
          <w:w w:val="105"/>
          <w:sz w:val="28"/>
          <w:szCs w:val="28"/>
        </w:rPr>
        <w:t>mission</w:t>
      </w:r>
      <w:r w:rsidRPr="009754C9">
        <w:rPr>
          <w:rFonts w:ascii="Times New Roman" w:hAnsi="Times New Roman" w:cs="Times New Roman"/>
          <w:spacing w:val="7"/>
          <w:w w:val="105"/>
          <w:sz w:val="28"/>
          <w:szCs w:val="28"/>
        </w:rPr>
        <w:t xml:space="preserve"> </w:t>
      </w:r>
      <w:r w:rsidRPr="009754C9">
        <w:rPr>
          <w:rFonts w:ascii="Times New Roman" w:hAnsi="Times New Roman" w:cs="Times New Roman"/>
          <w:w w:val="105"/>
          <w:sz w:val="28"/>
          <w:szCs w:val="28"/>
        </w:rPr>
        <w:t>is</w:t>
      </w:r>
      <w:r w:rsidRPr="009754C9">
        <w:rPr>
          <w:rFonts w:ascii="Times New Roman" w:hAnsi="Times New Roman" w:cs="Times New Roman"/>
          <w:spacing w:val="7"/>
          <w:w w:val="105"/>
          <w:sz w:val="28"/>
          <w:szCs w:val="28"/>
        </w:rPr>
        <w:t xml:space="preserve"> </w:t>
      </w:r>
      <w:r w:rsidRPr="009754C9">
        <w:rPr>
          <w:rFonts w:ascii="Times New Roman" w:hAnsi="Times New Roman" w:cs="Times New Roman"/>
          <w:w w:val="105"/>
          <w:sz w:val="28"/>
          <w:szCs w:val="28"/>
        </w:rPr>
        <w:t>to</w:t>
      </w:r>
      <w:r w:rsidRPr="009754C9">
        <w:rPr>
          <w:rFonts w:ascii="Times New Roman" w:hAnsi="Times New Roman" w:cs="Times New Roman"/>
          <w:spacing w:val="7"/>
          <w:w w:val="105"/>
          <w:sz w:val="28"/>
          <w:szCs w:val="28"/>
        </w:rPr>
        <w:t xml:space="preserve"> </w:t>
      </w:r>
      <w:r w:rsidRPr="009754C9">
        <w:rPr>
          <w:rFonts w:ascii="Times New Roman" w:hAnsi="Times New Roman" w:cs="Times New Roman"/>
          <w:w w:val="105"/>
          <w:sz w:val="28"/>
          <w:szCs w:val="28"/>
        </w:rPr>
        <w:t>impr</w:t>
      </w:r>
      <w:r w:rsidRPr="009754C9">
        <w:rPr>
          <w:rFonts w:ascii="Times New Roman" w:hAnsi="Times New Roman" w:cs="Times New Roman"/>
          <w:spacing w:val="-6"/>
          <w:w w:val="105"/>
          <w:sz w:val="28"/>
          <w:szCs w:val="28"/>
        </w:rPr>
        <w:t>o</w:t>
      </w:r>
      <w:r w:rsidRPr="009754C9">
        <w:rPr>
          <w:rFonts w:ascii="Times New Roman" w:hAnsi="Times New Roman" w:cs="Times New Roman"/>
          <w:spacing w:val="-10"/>
          <w:w w:val="105"/>
          <w:sz w:val="28"/>
          <w:szCs w:val="28"/>
        </w:rPr>
        <w:t>v</w:t>
      </w:r>
      <w:r w:rsidRPr="009754C9">
        <w:rPr>
          <w:rFonts w:ascii="Times New Roman" w:hAnsi="Times New Roman" w:cs="Times New Roman"/>
          <w:w w:val="105"/>
          <w:sz w:val="28"/>
          <w:szCs w:val="28"/>
        </w:rPr>
        <w:t>e</w:t>
      </w:r>
      <w:r w:rsidRPr="009754C9">
        <w:rPr>
          <w:rFonts w:ascii="Times New Roman" w:hAnsi="Times New Roman" w:cs="Times New Roman"/>
          <w:spacing w:val="7"/>
          <w:w w:val="105"/>
          <w:sz w:val="28"/>
          <w:szCs w:val="28"/>
        </w:rPr>
        <w:t xml:space="preserve"> </w:t>
      </w:r>
      <w:r w:rsidRPr="009754C9">
        <w:rPr>
          <w:rFonts w:ascii="Times New Roman" w:hAnsi="Times New Roman" w:cs="Times New Roman"/>
          <w:w w:val="105"/>
          <w:sz w:val="28"/>
          <w:szCs w:val="28"/>
        </w:rPr>
        <w:t>s</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les.</w:t>
      </w:r>
    </w:p>
    <w:p w:rsidR="00174EDC" w:rsidRPr="009754C9" w:rsidRDefault="009265E9" w:rsidP="008B7068">
      <w:pPr>
        <w:pStyle w:val="ab"/>
        <w:numPr>
          <w:ilvl w:val="0"/>
          <w:numId w:val="10"/>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How</w:t>
      </w:r>
      <w:r w:rsidRPr="009754C9">
        <w:rPr>
          <w:rFonts w:ascii="Times New Roman" w:hAnsi="Times New Roman" w:cs="Times New Roman"/>
          <w:spacing w:val="7"/>
          <w:w w:val="105"/>
          <w:sz w:val="28"/>
          <w:szCs w:val="28"/>
        </w:rPr>
        <w:t xml:space="preserve"> </w:t>
      </w:r>
      <w:r w:rsidRPr="009754C9">
        <w:rPr>
          <w:rFonts w:ascii="Times New Roman" w:hAnsi="Times New Roman" w:cs="Times New Roman"/>
          <w:w w:val="105"/>
          <w:sz w:val="28"/>
          <w:szCs w:val="28"/>
        </w:rPr>
        <w:t>do</w:t>
      </w:r>
      <w:r w:rsidRPr="009754C9">
        <w:rPr>
          <w:rFonts w:ascii="Times New Roman" w:hAnsi="Times New Roman" w:cs="Times New Roman"/>
          <w:w w:val="106"/>
          <w:sz w:val="28"/>
          <w:szCs w:val="28"/>
        </w:rPr>
        <w:t xml:space="preserve"> </w:t>
      </w:r>
      <w:r w:rsidRPr="009754C9">
        <w:rPr>
          <w:rFonts w:ascii="Times New Roman" w:hAnsi="Times New Roman" w:cs="Times New Roman"/>
          <w:w w:val="105"/>
          <w:sz w:val="28"/>
          <w:szCs w:val="28"/>
        </w:rPr>
        <w:t>they</w:t>
      </w:r>
      <w:r w:rsidRPr="009754C9">
        <w:rPr>
          <w:rFonts w:ascii="Times New Roman" w:hAnsi="Times New Roman" w:cs="Times New Roman"/>
          <w:spacing w:val="-5"/>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ccount</w:t>
      </w:r>
      <w:r w:rsidRPr="009754C9">
        <w:rPr>
          <w:rFonts w:ascii="Times New Roman" w:hAnsi="Times New Roman" w:cs="Times New Roman"/>
          <w:spacing w:val="-5"/>
          <w:w w:val="105"/>
          <w:sz w:val="28"/>
          <w:szCs w:val="28"/>
        </w:rPr>
        <w:t xml:space="preserve"> </w:t>
      </w:r>
      <w:r w:rsidRPr="009754C9">
        <w:rPr>
          <w:rFonts w:ascii="Times New Roman" w:hAnsi="Times New Roman" w:cs="Times New Roman"/>
          <w:w w:val="105"/>
          <w:sz w:val="28"/>
          <w:szCs w:val="28"/>
        </w:rPr>
        <w:t>for</w:t>
      </w:r>
      <w:r w:rsidRPr="009754C9">
        <w:rPr>
          <w:rFonts w:ascii="Times New Roman" w:hAnsi="Times New Roman" w:cs="Times New Roman"/>
          <w:spacing w:val="-5"/>
          <w:w w:val="105"/>
          <w:sz w:val="28"/>
          <w:szCs w:val="28"/>
        </w:rPr>
        <w:t xml:space="preserve"> </w:t>
      </w:r>
      <w:r w:rsidRPr="009754C9">
        <w:rPr>
          <w:rFonts w:ascii="Times New Roman" w:hAnsi="Times New Roman" w:cs="Times New Roman"/>
          <w:w w:val="105"/>
          <w:sz w:val="28"/>
          <w:szCs w:val="28"/>
        </w:rPr>
        <w:t>the</w:t>
      </w:r>
      <w:r w:rsidRPr="009754C9">
        <w:rPr>
          <w:rFonts w:ascii="Times New Roman" w:hAnsi="Times New Roman" w:cs="Times New Roman"/>
          <w:spacing w:val="-5"/>
          <w:w w:val="105"/>
          <w:sz w:val="28"/>
          <w:szCs w:val="28"/>
        </w:rPr>
        <w:t xml:space="preserve"> </w:t>
      </w:r>
      <w:r w:rsidRPr="009754C9">
        <w:rPr>
          <w:rFonts w:ascii="Times New Roman" w:hAnsi="Times New Roman" w:cs="Times New Roman"/>
          <w:spacing w:val="-6"/>
          <w:w w:val="105"/>
          <w:sz w:val="28"/>
          <w:szCs w:val="28"/>
        </w:rPr>
        <w:t>w</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ste</w:t>
      </w:r>
      <w:r w:rsidRPr="009754C9">
        <w:rPr>
          <w:rFonts w:ascii="Times New Roman" w:hAnsi="Times New Roman" w:cs="Times New Roman"/>
          <w:spacing w:val="-5"/>
          <w:w w:val="105"/>
          <w:sz w:val="28"/>
          <w:szCs w:val="28"/>
        </w:rPr>
        <w:t xml:space="preserve"> </w:t>
      </w:r>
      <w:r w:rsidRPr="009754C9">
        <w:rPr>
          <w:rFonts w:ascii="Times New Roman" w:hAnsi="Times New Roman" w:cs="Times New Roman"/>
          <w:w w:val="105"/>
          <w:sz w:val="28"/>
          <w:szCs w:val="28"/>
        </w:rPr>
        <w:t>of</w:t>
      </w:r>
      <w:r w:rsidRPr="009754C9">
        <w:rPr>
          <w:rFonts w:ascii="Times New Roman" w:hAnsi="Times New Roman" w:cs="Times New Roman"/>
          <w:spacing w:val="-5"/>
          <w:w w:val="105"/>
          <w:sz w:val="28"/>
          <w:szCs w:val="28"/>
        </w:rPr>
        <w:t xml:space="preserve"> </w:t>
      </w:r>
      <w:r w:rsidRPr="009754C9">
        <w:rPr>
          <w:rFonts w:ascii="Times New Roman" w:hAnsi="Times New Roman" w:cs="Times New Roman"/>
          <w:w w:val="105"/>
          <w:sz w:val="28"/>
          <w:szCs w:val="28"/>
        </w:rPr>
        <w:t>money?</w:t>
      </w:r>
    </w:p>
    <w:p w:rsidR="00174EDC" w:rsidRPr="009754C9" w:rsidRDefault="009265E9" w:rsidP="008B7068">
      <w:pPr>
        <w:pStyle w:val="ab"/>
        <w:numPr>
          <w:ilvl w:val="0"/>
          <w:numId w:val="10"/>
        </w:numPr>
        <w:ind w:left="0" w:firstLine="709"/>
        <w:jc w:val="both"/>
        <w:rPr>
          <w:rFonts w:ascii="Times New Roman" w:hAnsi="Times New Roman" w:cs="Times New Roman"/>
          <w:sz w:val="28"/>
          <w:szCs w:val="28"/>
        </w:rPr>
      </w:pPr>
      <w:r w:rsidRPr="009754C9">
        <w:rPr>
          <w:rFonts w:ascii="Times New Roman" w:hAnsi="Times New Roman" w:cs="Times New Roman"/>
          <w:spacing w:val="-22"/>
          <w:w w:val="105"/>
          <w:sz w:val="28"/>
          <w:szCs w:val="28"/>
        </w:rPr>
        <w:t>W</w:t>
      </w:r>
      <w:r w:rsidRPr="009754C9">
        <w:rPr>
          <w:rFonts w:ascii="Times New Roman" w:hAnsi="Times New Roman" w:cs="Times New Roman"/>
          <w:w w:val="105"/>
          <w:sz w:val="28"/>
          <w:szCs w:val="28"/>
        </w:rPr>
        <w:t>e</w:t>
      </w:r>
      <w:r w:rsidRPr="009754C9">
        <w:rPr>
          <w:rFonts w:ascii="Times New Roman" w:hAnsi="Times New Roman" w:cs="Times New Roman"/>
          <w:spacing w:val="-5"/>
          <w:w w:val="105"/>
          <w:sz w:val="28"/>
          <w:szCs w:val="28"/>
        </w:rPr>
        <w:t xml:space="preserve"> </w:t>
      </w:r>
      <w:r w:rsidRPr="009754C9">
        <w:rPr>
          <w:rFonts w:ascii="Times New Roman" w:hAnsi="Times New Roman" w:cs="Times New Roman"/>
          <w:w w:val="105"/>
          <w:sz w:val="28"/>
          <w:szCs w:val="28"/>
        </w:rPr>
        <w:t>did</w:t>
      </w:r>
      <w:r w:rsidRPr="009754C9">
        <w:rPr>
          <w:rFonts w:ascii="Times New Roman" w:hAnsi="Times New Roman" w:cs="Times New Roman"/>
          <w:spacing w:val="-5"/>
          <w:w w:val="105"/>
          <w:sz w:val="28"/>
          <w:szCs w:val="28"/>
        </w:rPr>
        <w:t xml:space="preserve"> </w:t>
      </w:r>
      <w:r w:rsidRPr="009754C9">
        <w:rPr>
          <w:rFonts w:ascii="Times New Roman" w:hAnsi="Times New Roman" w:cs="Times New Roman"/>
          <w:w w:val="105"/>
          <w:sz w:val="28"/>
          <w:szCs w:val="28"/>
        </w:rPr>
        <w:t>not</w:t>
      </w:r>
      <w:r w:rsidRPr="009754C9">
        <w:rPr>
          <w:rFonts w:ascii="Times New Roman" w:hAnsi="Times New Roman" w:cs="Times New Roman"/>
          <w:spacing w:val="-5"/>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gree</w:t>
      </w:r>
      <w:r w:rsidRPr="009754C9">
        <w:rPr>
          <w:rFonts w:ascii="Times New Roman" w:hAnsi="Times New Roman" w:cs="Times New Roman"/>
          <w:spacing w:val="-5"/>
          <w:w w:val="105"/>
          <w:sz w:val="28"/>
          <w:szCs w:val="28"/>
        </w:rPr>
        <w:t xml:space="preserve"> </w:t>
      </w:r>
      <w:r w:rsidRPr="009754C9">
        <w:rPr>
          <w:rFonts w:ascii="Times New Roman" w:hAnsi="Times New Roman" w:cs="Times New Roman"/>
          <w:w w:val="105"/>
          <w:sz w:val="28"/>
          <w:szCs w:val="28"/>
        </w:rPr>
        <w:t>to</w:t>
      </w:r>
      <w:r w:rsidRPr="009754C9">
        <w:rPr>
          <w:rFonts w:ascii="Times New Roman" w:hAnsi="Times New Roman" w:cs="Times New Roman"/>
          <w:spacing w:val="-5"/>
          <w:w w:val="105"/>
          <w:sz w:val="28"/>
          <w:szCs w:val="28"/>
        </w:rPr>
        <w:t xml:space="preserve"> </w:t>
      </w:r>
      <w:r w:rsidRPr="009754C9">
        <w:rPr>
          <w:rFonts w:ascii="Times New Roman" w:hAnsi="Times New Roman" w:cs="Times New Roman"/>
          <w:w w:val="105"/>
          <w:sz w:val="28"/>
          <w:szCs w:val="28"/>
        </w:rPr>
        <w:t>set</w:t>
      </w:r>
      <w:r w:rsidRPr="009754C9">
        <w:rPr>
          <w:rFonts w:ascii="Times New Roman" w:hAnsi="Times New Roman" w:cs="Times New Roman"/>
          <w:spacing w:val="-4"/>
          <w:w w:val="105"/>
          <w:sz w:val="28"/>
          <w:szCs w:val="28"/>
        </w:rPr>
        <w:t xml:space="preserve"> </w:t>
      </w:r>
      <w:r w:rsidRPr="009754C9">
        <w:rPr>
          <w:rFonts w:ascii="Times New Roman" w:hAnsi="Times New Roman" w:cs="Times New Roman"/>
          <w:w w:val="105"/>
          <w:sz w:val="28"/>
          <w:szCs w:val="28"/>
        </w:rPr>
        <w:t>up</w:t>
      </w:r>
      <w:r w:rsidRPr="009754C9">
        <w:rPr>
          <w:rFonts w:ascii="Times New Roman" w:hAnsi="Times New Roman" w:cs="Times New Roman"/>
          <w:spacing w:val="-5"/>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 xml:space="preserve"> subsidi</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ry</w:t>
      </w:r>
      <w:r w:rsidRPr="009754C9">
        <w:rPr>
          <w:rFonts w:ascii="Times New Roman" w:hAnsi="Times New Roman" w:cs="Times New Roman"/>
          <w:spacing w:val="-23"/>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bro</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d.</w:t>
      </w:r>
    </w:p>
    <w:p w:rsidR="00174EDC" w:rsidRPr="009754C9" w:rsidRDefault="009265E9" w:rsidP="008B7068">
      <w:pPr>
        <w:pStyle w:val="ab"/>
        <w:numPr>
          <w:ilvl w:val="0"/>
          <w:numId w:val="10"/>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Wh</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w:t>
      </w:r>
      <w:r w:rsidRPr="009754C9">
        <w:rPr>
          <w:rFonts w:ascii="Times New Roman" w:hAnsi="Times New Roman" w:cs="Times New Roman"/>
          <w:spacing w:val="-22"/>
          <w:w w:val="105"/>
          <w:sz w:val="28"/>
          <w:szCs w:val="28"/>
        </w:rPr>
        <w:t xml:space="preserve"> </w:t>
      </w:r>
      <w:r w:rsidRPr="009754C9">
        <w:rPr>
          <w:rFonts w:ascii="Times New Roman" w:hAnsi="Times New Roman" w:cs="Times New Roman"/>
          <w:w w:val="105"/>
          <w:sz w:val="28"/>
          <w:szCs w:val="28"/>
        </w:rPr>
        <w:t>h</w:t>
      </w:r>
      <w:r w:rsidR="00474FF1" w:rsidRPr="009754C9">
        <w:rPr>
          <w:rFonts w:ascii="Times New Roman" w:hAnsi="Times New Roman" w:cs="Times New Roman"/>
          <w:w w:val="105"/>
          <w:sz w:val="28"/>
          <w:szCs w:val="28"/>
        </w:rPr>
        <w:t>а</w:t>
      </w:r>
      <w:r w:rsidRPr="009754C9">
        <w:rPr>
          <w:rFonts w:ascii="Times New Roman" w:hAnsi="Times New Roman" w:cs="Times New Roman"/>
          <w:spacing w:val="-9"/>
          <w:w w:val="105"/>
          <w:sz w:val="28"/>
          <w:szCs w:val="28"/>
        </w:rPr>
        <w:t>v</w:t>
      </w:r>
      <w:r w:rsidRPr="009754C9">
        <w:rPr>
          <w:rFonts w:ascii="Times New Roman" w:hAnsi="Times New Roman" w:cs="Times New Roman"/>
          <w:w w:val="105"/>
          <w:sz w:val="28"/>
          <w:szCs w:val="28"/>
        </w:rPr>
        <w:t>e</w:t>
      </w:r>
      <w:r w:rsidRPr="009754C9">
        <w:rPr>
          <w:rFonts w:ascii="Times New Roman" w:hAnsi="Times New Roman" w:cs="Times New Roman"/>
          <w:spacing w:val="-22"/>
          <w:w w:val="105"/>
          <w:sz w:val="28"/>
          <w:szCs w:val="28"/>
        </w:rPr>
        <w:t xml:space="preserve"> </w:t>
      </w:r>
      <w:r w:rsidRPr="009754C9">
        <w:rPr>
          <w:rFonts w:ascii="Times New Roman" w:hAnsi="Times New Roman" w:cs="Times New Roman"/>
          <w:spacing w:val="-5"/>
          <w:w w:val="105"/>
          <w:sz w:val="28"/>
          <w:szCs w:val="28"/>
        </w:rPr>
        <w:t>y</w:t>
      </w:r>
      <w:r w:rsidRPr="009754C9">
        <w:rPr>
          <w:rFonts w:ascii="Times New Roman" w:hAnsi="Times New Roman" w:cs="Times New Roman"/>
          <w:w w:val="105"/>
          <w:sz w:val="28"/>
          <w:szCs w:val="28"/>
        </w:rPr>
        <w:t>ou</w:t>
      </w:r>
      <w:r w:rsidRPr="009754C9">
        <w:rPr>
          <w:rFonts w:ascii="Times New Roman" w:hAnsi="Times New Roman" w:cs="Times New Roman"/>
          <w:spacing w:val="-22"/>
          <w:w w:val="105"/>
          <w:sz w:val="28"/>
          <w:szCs w:val="28"/>
        </w:rPr>
        <w:t xml:space="preserve"> </w:t>
      </w:r>
      <w:r w:rsidRPr="009754C9">
        <w:rPr>
          <w:rFonts w:ascii="Times New Roman" w:hAnsi="Times New Roman" w:cs="Times New Roman"/>
          <w:w w:val="105"/>
          <w:sz w:val="28"/>
          <w:szCs w:val="28"/>
        </w:rPr>
        <w:t>decided</w:t>
      </w:r>
      <w:r w:rsidRPr="009754C9">
        <w:rPr>
          <w:rFonts w:ascii="Times New Roman" w:hAnsi="Times New Roman" w:cs="Times New Roman"/>
          <w:spacing w:val="-23"/>
          <w:w w:val="105"/>
          <w:sz w:val="28"/>
          <w:szCs w:val="28"/>
        </w:rPr>
        <w:t xml:space="preserve"> </w:t>
      </w:r>
      <w:r w:rsidRPr="009754C9">
        <w:rPr>
          <w:rFonts w:ascii="Times New Roman" w:hAnsi="Times New Roman" w:cs="Times New Roman"/>
          <w:w w:val="105"/>
          <w:sz w:val="28"/>
          <w:szCs w:val="28"/>
        </w:rPr>
        <w:t>concerning</w:t>
      </w:r>
      <w:r w:rsidRPr="009754C9">
        <w:rPr>
          <w:rFonts w:ascii="Times New Roman" w:hAnsi="Times New Roman" w:cs="Times New Roman"/>
          <w:spacing w:val="-22"/>
          <w:w w:val="105"/>
          <w:sz w:val="28"/>
          <w:szCs w:val="28"/>
        </w:rPr>
        <w:t xml:space="preserve"> </w:t>
      </w:r>
      <w:r w:rsidRPr="009754C9">
        <w:rPr>
          <w:rFonts w:ascii="Times New Roman" w:hAnsi="Times New Roman" w:cs="Times New Roman"/>
          <w:w w:val="105"/>
          <w:sz w:val="28"/>
          <w:szCs w:val="28"/>
        </w:rPr>
        <w:t>this</w:t>
      </w:r>
      <w:r w:rsidRPr="009754C9">
        <w:rPr>
          <w:rFonts w:ascii="Times New Roman" w:hAnsi="Times New Roman" w:cs="Times New Roman"/>
          <w:spacing w:val="-22"/>
          <w:w w:val="105"/>
          <w:sz w:val="28"/>
          <w:szCs w:val="28"/>
        </w:rPr>
        <w:t xml:space="preserve"> </w:t>
      </w:r>
      <w:r w:rsidRPr="009754C9">
        <w:rPr>
          <w:rFonts w:ascii="Times New Roman" w:hAnsi="Times New Roman" w:cs="Times New Roman"/>
          <w:w w:val="105"/>
          <w:sz w:val="28"/>
          <w:szCs w:val="28"/>
        </w:rPr>
        <w:t>business</w:t>
      </w:r>
      <w:r w:rsidRPr="009754C9">
        <w:rPr>
          <w:rFonts w:ascii="Times New Roman" w:hAnsi="Times New Roman" w:cs="Times New Roman"/>
          <w:w w:val="101"/>
          <w:sz w:val="28"/>
          <w:szCs w:val="28"/>
        </w:rPr>
        <w:t xml:space="preserve"> </w:t>
      </w:r>
      <w:r w:rsidRPr="009754C9">
        <w:rPr>
          <w:rFonts w:ascii="Times New Roman" w:hAnsi="Times New Roman" w:cs="Times New Roman"/>
          <w:w w:val="105"/>
          <w:sz w:val="28"/>
          <w:szCs w:val="28"/>
        </w:rPr>
        <w:t>visit?</w:t>
      </w:r>
    </w:p>
    <w:p w:rsidR="00174EDC" w:rsidRPr="009754C9" w:rsidRDefault="009265E9" w:rsidP="008B7068">
      <w:pPr>
        <w:pStyle w:val="ab"/>
        <w:numPr>
          <w:ilvl w:val="0"/>
          <w:numId w:val="10"/>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I</w:t>
      </w:r>
      <w:r w:rsidRPr="009754C9">
        <w:rPr>
          <w:rFonts w:ascii="Times New Roman" w:hAnsi="Times New Roman" w:cs="Times New Roman"/>
          <w:spacing w:val="-19"/>
          <w:w w:val="105"/>
          <w:sz w:val="28"/>
          <w:szCs w:val="28"/>
        </w:rPr>
        <w:t xml:space="preserve"> </w:t>
      </w:r>
      <w:r w:rsidRPr="009754C9">
        <w:rPr>
          <w:rFonts w:ascii="Times New Roman" w:hAnsi="Times New Roman" w:cs="Times New Roman"/>
          <w:w w:val="105"/>
          <w:sz w:val="28"/>
          <w:szCs w:val="28"/>
        </w:rPr>
        <w:t>don’t</w:t>
      </w:r>
      <w:r w:rsidRPr="009754C9">
        <w:rPr>
          <w:rFonts w:ascii="Times New Roman" w:hAnsi="Times New Roman" w:cs="Times New Roman"/>
          <w:spacing w:val="-19"/>
          <w:w w:val="105"/>
          <w:sz w:val="28"/>
          <w:szCs w:val="28"/>
        </w:rPr>
        <w:t xml:space="preserve"> </w:t>
      </w:r>
      <w:r w:rsidRPr="009754C9">
        <w:rPr>
          <w:rFonts w:ascii="Times New Roman" w:hAnsi="Times New Roman" w:cs="Times New Roman"/>
          <w:spacing w:val="-6"/>
          <w:w w:val="105"/>
          <w:sz w:val="28"/>
          <w:szCs w:val="28"/>
        </w:rPr>
        <w:t>w</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nt</w:t>
      </w:r>
      <w:r w:rsidRPr="009754C9">
        <w:rPr>
          <w:rFonts w:ascii="Times New Roman" w:hAnsi="Times New Roman" w:cs="Times New Roman"/>
          <w:spacing w:val="-19"/>
          <w:w w:val="105"/>
          <w:sz w:val="28"/>
          <w:szCs w:val="28"/>
        </w:rPr>
        <w:t xml:space="preserve"> </w:t>
      </w:r>
      <w:r w:rsidRPr="009754C9">
        <w:rPr>
          <w:rFonts w:ascii="Times New Roman" w:hAnsi="Times New Roman" w:cs="Times New Roman"/>
          <w:w w:val="105"/>
          <w:sz w:val="28"/>
          <w:szCs w:val="28"/>
        </w:rPr>
        <w:t>to</w:t>
      </w:r>
      <w:r w:rsidRPr="009754C9">
        <w:rPr>
          <w:rFonts w:ascii="Times New Roman" w:hAnsi="Times New Roman" w:cs="Times New Roman"/>
          <w:spacing w:val="-19"/>
          <w:w w:val="105"/>
          <w:sz w:val="28"/>
          <w:szCs w:val="28"/>
        </w:rPr>
        <w:t xml:space="preserve"> </w:t>
      </w:r>
      <w:r w:rsidRPr="009754C9">
        <w:rPr>
          <w:rFonts w:ascii="Times New Roman" w:hAnsi="Times New Roman" w:cs="Times New Roman"/>
          <w:spacing w:val="-6"/>
          <w:w w:val="105"/>
          <w:sz w:val="28"/>
          <w:szCs w:val="28"/>
        </w:rPr>
        <w:t>w</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ste</w:t>
      </w:r>
      <w:r w:rsidRPr="009754C9">
        <w:rPr>
          <w:rFonts w:ascii="Times New Roman" w:hAnsi="Times New Roman" w:cs="Times New Roman"/>
          <w:spacing w:val="-19"/>
          <w:w w:val="105"/>
          <w:sz w:val="28"/>
          <w:szCs w:val="28"/>
        </w:rPr>
        <w:t xml:space="preserve"> </w:t>
      </w:r>
      <w:r w:rsidRPr="009754C9">
        <w:rPr>
          <w:rFonts w:ascii="Times New Roman" w:hAnsi="Times New Roman" w:cs="Times New Roman"/>
          <w:w w:val="105"/>
          <w:sz w:val="28"/>
          <w:szCs w:val="28"/>
        </w:rPr>
        <w:t>time,</w:t>
      </w:r>
      <w:r w:rsidRPr="009754C9">
        <w:rPr>
          <w:rFonts w:ascii="Times New Roman" w:hAnsi="Times New Roman" w:cs="Times New Roman"/>
          <w:spacing w:val="-19"/>
          <w:w w:val="105"/>
          <w:sz w:val="28"/>
          <w:szCs w:val="28"/>
        </w:rPr>
        <w:t xml:space="preserve"> </w:t>
      </w:r>
      <w:r w:rsidRPr="009754C9">
        <w:rPr>
          <w:rFonts w:ascii="Times New Roman" w:hAnsi="Times New Roman" w:cs="Times New Roman"/>
          <w:w w:val="105"/>
          <w:sz w:val="28"/>
          <w:szCs w:val="28"/>
        </w:rPr>
        <w:t>let’s</w:t>
      </w:r>
      <w:r w:rsidRPr="009754C9">
        <w:rPr>
          <w:rFonts w:ascii="Times New Roman" w:hAnsi="Times New Roman" w:cs="Times New Roman"/>
          <w:spacing w:val="-19"/>
          <w:w w:val="105"/>
          <w:sz w:val="28"/>
          <w:szCs w:val="28"/>
        </w:rPr>
        <w:t xml:space="preserve"> </w:t>
      </w:r>
      <w:r w:rsidRPr="009754C9">
        <w:rPr>
          <w:rFonts w:ascii="Times New Roman" w:hAnsi="Times New Roman" w:cs="Times New Roman"/>
          <w:w w:val="105"/>
          <w:sz w:val="28"/>
          <w:szCs w:val="28"/>
        </w:rPr>
        <w:t>get</w:t>
      </w:r>
      <w:r w:rsidRPr="009754C9">
        <w:rPr>
          <w:rFonts w:ascii="Times New Roman" w:hAnsi="Times New Roman" w:cs="Times New Roman"/>
          <w:spacing w:val="-19"/>
          <w:w w:val="105"/>
          <w:sz w:val="28"/>
          <w:szCs w:val="28"/>
        </w:rPr>
        <w:t xml:space="preserve"> </w:t>
      </w:r>
      <w:r w:rsidRPr="009754C9">
        <w:rPr>
          <w:rFonts w:ascii="Times New Roman" w:hAnsi="Times New Roman" w:cs="Times New Roman"/>
          <w:w w:val="105"/>
          <w:sz w:val="28"/>
          <w:szCs w:val="28"/>
        </w:rPr>
        <w:t>down</w:t>
      </w:r>
      <w:r w:rsidRPr="009754C9">
        <w:rPr>
          <w:rFonts w:ascii="Times New Roman" w:hAnsi="Times New Roman" w:cs="Times New Roman"/>
          <w:spacing w:val="-19"/>
          <w:w w:val="105"/>
          <w:sz w:val="28"/>
          <w:szCs w:val="28"/>
        </w:rPr>
        <w:t xml:space="preserve"> </w:t>
      </w:r>
      <w:r w:rsidRPr="009754C9">
        <w:rPr>
          <w:rFonts w:ascii="Times New Roman" w:hAnsi="Times New Roman" w:cs="Times New Roman"/>
          <w:w w:val="105"/>
          <w:sz w:val="28"/>
          <w:szCs w:val="28"/>
        </w:rPr>
        <w:t>to</w:t>
      </w:r>
      <w:r w:rsidRPr="009754C9">
        <w:rPr>
          <w:rFonts w:ascii="Times New Roman" w:hAnsi="Times New Roman" w:cs="Times New Roman"/>
          <w:spacing w:val="-19"/>
          <w:w w:val="105"/>
          <w:sz w:val="28"/>
          <w:szCs w:val="28"/>
        </w:rPr>
        <w:t xml:space="preserve"> </w:t>
      </w:r>
      <w:r w:rsidRPr="009754C9">
        <w:rPr>
          <w:rFonts w:ascii="Times New Roman" w:hAnsi="Times New Roman" w:cs="Times New Roman"/>
          <w:w w:val="105"/>
          <w:sz w:val="28"/>
          <w:szCs w:val="28"/>
        </w:rPr>
        <w:t>business.</w:t>
      </w:r>
      <w:r w:rsidRPr="009754C9">
        <w:rPr>
          <w:rFonts w:ascii="Times New Roman" w:hAnsi="Times New Roman" w:cs="Times New Roman"/>
          <w:spacing w:val="-19"/>
          <w:w w:val="105"/>
          <w:sz w:val="28"/>
          <w:szCs w:val="28"/>
        </w:rPr>
        <w:t xml:space="preserve"> </w:t>
      </w:r>
    </w:p>
    <w:p w:rsidR="009265E9" w:rsidRPr="009754C9" w:rsidRDefault="009265E9" w:rsidP="008B7068">
      <w:pPr>
        <w:pStyle w:val="ab"/>
        <w:numPr>
          <w:ilvl w:val="0"/>
          <w:numId w:val="10"/>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The M</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ging</w:t>
      </w:r>
      <w:r w:rsidRPr="009754C9">
        <w:rPr>
          <w:rFonts w:ascii="Times New Roman" w:hAnsi="Times New Roman" w:cs="Times New Roman"/>
          <w:spacing w:val="42"/>
          <w:w w:val="105"/>
          <w:sz w:val="28"/>
          <w:szCs w:val="28"/>
        </w:rPr>
        <w:t xml:space="preserve"> </w:t>
      </w:r>
      <w:r w:rsidRPr="009754C9">
        <w:rPr>
          <w:rFonts w:ascii="Times New Roman" w:hAnsi="Times New Roman" w:cs="Times New Roman"/>
          <w:w w:val="105"/>
          <w:sz w:val="28"/>
          <w:szCs w:val="28"/>
        </w:rPr>
        <w:t>Director</w:t>
      </w:r>
      <w:r w:rsidRPr="009754C9">
        <w:rPr>
          <w:rFonts w:ascii="Times New Roman" w:hAnsi="Times New Roman" w:cs="Times New Roman"/>
          <w:spacing w:val="42"/>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ttended</w:t>
      </w:r>
      <w:r w:rsidRPr="009754C9">
        <w:rPr>
          <w:rFonts w:ascii="Times New Roman" w:hAnsi="Times New Roman" w:cs="Times New Roman"/>
          <w:spacing w:val="42"/>
          <w:w w:val="105"/>
          <w:sz w:val="28"/>
          <w:szCs w:val="28"/>
        </w:rPr>
        <w:t xml:space="preserve"> </w:t>
      </w:r>
      <w:r w:rsidRPr="009754C9">
        <w:rPr>
          <w:rFonts w:ascii="Times New Roman" w:hAnsi="Times New Roman" w:cs="Times New Roman"/>
          <w:w w:val="105"/>
          <w:sz w:val="28"/>
          <w:szCs w:val="28"/>
        </w:rPr>
        <w:t>the</w:t>
      </w:r>
      <w:r w:rsidRPr="009754C9">
        <w:rPr>
          <w:rFonts w:ascii="Times New Roman" w:hAnsi="Times New Roman" w:cs="Times New Roman"/>
          <w:spacing w:val="42"/>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nnu</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l</w:t>
      </w:r>
      <w:r w:rsidRPr="009754C9">
        <w:rPr>
          <w:rFonts w:ascii="Times New Roman" w:hAnsi="Times New Roman" w:cs="Times New Roman"/>
          <w:spacing w:val="42"/>
          <w:w w:val="105"/>
          <w:sz w:val="28"/>
          <w:szCs w:val="28"/>
        </w:rPr>
        <w:t xml:space="preserve"> </w:t>
      </w:r>
      <w:r w:rsidRPr="009754C9">
        <w:rPr>
          <w:rFonts w:ascii="Times New Roman" w:hAnsi="Times New Roman" w:cs="Times New Roman"/>
          <w:w w:val="105"/>
          <w:sz w:val="28"/>
          <w:szCs w:val="28"/>
        </w:rPr>
        <w:t>meeting</w:t>
      </w:r>
      <w:r w:rsidRPr="009754C9">
        <w:rPr>
          <w:rFonts w:ascii="Times New Roman" w:hAnsi="Times New Roman" w:cs="Times New Roman"/>
          <w:spacing w:val="42"/>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nd</w:t>
      </w:r>
      <w:r w:rsidRPr="009754C9">
        <w:rPr>
          <w:rFonts w:ascii="Times New Roman" w:hAnsi="Times New Roman" w:cs="Times New Roman"/>
          <w:spacing w:val="42"/>
          <w:w w:val="105"/>
          <w:sz w:val="28"/>
          <w:szCs w:val="28"/>
        </w:rPr>
        <w:t xml:space="preserve"> </w:t>
      </w:r>
      <w:r w:rsidRPr="009754C9">
        <w:rPr>
          <w:rFonts w:ascii="Times New Roman" w:hAnsi="Times New Roman" w:cs="Times New Roman"/>
          <w:w w:val="105"/>
          <w:sz w:val="28"/>
          <w:szCs w:val="28"/>
        </w:rPr>
        <w:t>m</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ged</w:t>
      </w:r>
      <w:r w:rsidRPr="009754C9">
        <w:rPr>
          <w:rFonts w:ascii="Times New Roman" w:hAnsi="Times New Roman" w:cs="Times New Roman"/>
          <w:spacing w:val="42"/>
          <w:w w:val="105"/>
          <w:sz w:val="28"/>
          <w:szCs w:val="28"/>
        </w:rPr>
        <w:t xml:space="preserve"> </w:t>
      </w:r>
      <w:r w:rsidRPr="009754C9">
        <w:rPr>
          <w:rFonts w:ascii="Times New Roman" w:hAnsi="Times New Roman" w:cs="Times New Roman"/>
          <w:w w:val="105"/>
          <w:sz w:val="28"/>
          <w:szCs w:val="28"/>
        </w:rPr>
        <w:t>to</w:t>
      </w:r>
      <w:r w:rsidRPr="009754C9">
        <w:rPr>
          <w:rFonts w:ascii="Times New Roman" w:hAnsi="Times New Roman" w:cs="Times New Roman"/>
          <w:w w:val="108"/>
          <w:sz w:val="28"/>
          <w:szCs w:val="28"/>
        </w:rPr>
        <w:t xml:space="preserve"> </w:t>
      </w:r>
      <w:r w:rsidRPr="009754C9">
        <w:rPr>
          <w:rFonts w:ascii="Times New Roman" w:hAnsi="Times New Roman" w:cs="Times New Roman"/>
          <w:w w:val="105"/>
          <w:sz w:val="28"/>
          <w:szCs w:val="28"/>
        </w:rPr>
        <w:t>settle</w:t>
      </w:r>
      <w:r w:rsidRPr="009754C9">
        <w:rPr>
          <w:rFonts w:ascii="Times New Roman" w:hAnsi="Times New Roman" w:cs="Times New Roman"/>
          <w:spacing w:val="-7"/>
          <w:w w:val="105"/>
          <w:sz w:val="28"/>
          <w:szCs w:val="28"/>
        </w:rPr>
        <w:t xml:space="preserve"> </w:t>
      </w:r>
      <w:r w:rsidRPr="009754C9">
        <w:rPr>
          <w:rFonts w:ascii="Times New Roman" w:hAnsi="Times New Roman" w:cs="Times New Roman"/>
          <w:w w:val="105"/>
          <w:sz w:val="28"/>
          <w:szCs w:val="28"/>
        </w:rPr>
        <w:t>the</w:t>
      </w:r>
      <w:r w:rsidRPr="009754C9">
        <w:rPr>
          <w:rFonts w:ascii="Times New Roman" w:hAnsi="Times New Roman" w:cs="Times New Roman"/>
          <w:spacing w:val="-7"/>
          <w:w w:val="105"/>
          <w:sz w:val="28"/>
          <w:szCs w:val="28"/>
        </w:rPr>
        <w:t xml:space="preserve"> </w:t>
      </w:r>
      <w:r w:rsidRPr="009754C9">
        <w:rPr>
          <w:rFonts w:ascii="Times New Roman" w:hAnsi="Times New Roman" w:cs="Times New Roman"/>
          <w:w w:val="105"/>
          <w:sz w:val="28"/>
          <w:szCs w:val="28"/>
        </w:rPr>
        <w:t>problem.</w:t>
      </w:r>
    </w:p>
    <w:p w:rsidR="00E80F7E" w:rsidRPr="009754C9" w:rsidRDefault="00E80F7E" w:rsidP="008B7068">
      <w:pPr>
        <w:spacing w:after="0" w:line="240" w:lineRule="auto"/>
        <w:ind w:firstLine="709"/>
        <w:jc w:val="both"/>
        <w:rPr>
          <w:rFonts w:ascii="Times New Roman" w:hAnsi="Times New Roman" w:cs="Times New Roman"/>
          <w:sz w:val="28"/>
          <w:szCs w:val="28"/>
          <w:u w:val="single"/>
          <w:lang w:val="en-US"/>
        </w:rPr>
      </w:pPr>
    </w:p>
    <w:p w:rsidR="009265E9" w:rsidRPr="009754C9" w:rsidRDefault="00456C2A" w:rsidP="008B7068">
      <w:pPr>
        <w:spacing w:after="0" w:line="240" w:lineRule="auto"/>
        <w:ind w:firstLine="709"/>
        <w:jc w:val="both"/>
        <w:rPr>
          <w:rFonts w:ascii="Times New Roman" w:hAnsi="Times New Roman" w:cs="Times New Roman"/>
          <w:b/>
          <w:bCs/>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w:t>
      </w:r>
      <w:r w:rsidR="009265E9" w:rsidRPr="009754C9">
        <w:rPr>
          <w:rFonts w:ascii="Times New Roman" w:hAnsi="Times New Roman" w:cs="Times New Roman"/>
          <w:b/>
          <w:w w:val="95"/>
          <w:sz w:val="28"/>
          <w:szCs w:val="28"/>
          <w:u w:val="single"/>
          <w:lang w:val="en-US"/>
        </w:rPr>
        <w:t>.4.</w:t>
      </w:r>
      <w:r w:rsidR="009265E9" w:rsidRPr="009754C9">
        <w:rPr>
          <w:rFonts w:ascii="Times New Roman" w:hAnsi="Times New Roman" w:cs="Times New Roman"/>
          <w:b/>
          <w:spacing w:val="4"/>
          <w:w w:val="95"/>
          <w:sz w:val="28"/>
          <w:szCs w:val="28"/>
          <w:u w:val="single"/>
          <w:lang w:val="en-US"/>
        </w:rPr>
        <w:t xml:space="preserve"> </w:t>
      </w:r>
      <w:r w:rsidR="009265E9" w:rsidRPr="009754C9">
        <w:rPr>
          <w:rFonts w:ascii="Times New Roman" w:hAnsi="Times New Roman" w:cs="Times New Roman"/>
          <w:b/>
          <w:spacing w:val="-17"/>
          <w:w w:val="95"/>
          <w:sz w:val="28"/>
          <w:szCs w:val="28"/>
          <w:u w:val="single"/>
          <w:lang w:val="en-US"/>
        </w:rPr>
        <w:t>T</w:t>
      </w:r>
      <w:r w:rsidR="009265E9" w:rsidRPr="009754C9">
        <w:rPr>
          <w:rFonts w:ascii="Times New Roman" w:hAnsi="Times New Roman" w:cs="Times New Roman"/>
          <w:b/>
          <w:spacing w:val="-5"/>
          <w:w w:val="95"/>
          <w:sz w:val="28"/>
          <w:szCs w:val="28"/>
          <w:u w:val="single"/>
          <w:lang w:val="en-US"/>
        </w:rPr>
        <w:t>r</w:t>
      </w:r>
      <w:r w:rsidR="00474FF1" w:rsidRPr="009754C9">
        <w:rPr>
          <w:rFonts w:ascii="Times New Roman" w:hAnsi="Times New Roman" w:cs="Times New Roman"/>
          <w:b/>
          <w:w w:val="95"/>
          <w:sz w:val="28"/>
          <w:szCs w:val="28"/>
          <w:u w:val="single"/>
          <w:lang w:val="en-US"/>
        </w:rPr>
        <w:t>а</w:t>
      </w:r>
      <w:r w:rsidR="009265E9" w:rsidRPr="009754C9">
        <w:rPr>
          <w:rFonts w:ascii="Times New Roman" w:hAnsi="Times New Roman" w:cs="Times New Roman"/>
          <w:b/>
          <w:w w:val="95"/>
          <w:sz w:val="28"/>
          <w:szCs w:val="28"/>
          <w:u w:val="single"/>
          <w:lang w:val="en-US"/>
        </w:rPr>
        <w:t>nsl</w:t>
      </w:r>
      <w:r w:rsidR="00474FF1" w:rsidRPr="009754C9">
        <w:rPr>
          <w:rFonts w:ascii="Times New Roman" w:hAnsi="Times New Roman" w:cs="Times New Roman"/>
          <w:b/>
          <w:w w:val="95"/>
          <w:sz w:val="28"/>
          <w:szCs w:val="28"/>
          <w:u w:val="single"/>
          <w:lang w:val="en-US"/>
        </w:rPr>
        <w:t>а</w:t>
      </w:r>
      <w:r w:rsidR="009265E9" w:rsidRPr="009754C9">
        <w:rPr>
          <w:rFonts w:ascii="Times New Roman" w:hAnsi="Times New Roman" w:cs="Times New Roman"/>
          <w:b/>
          <w:w w:val="95"/>
          <w:sz w:val="28"/>
          <w:szCs w:val="28"/>
          <w:u w:val="single"/>
          <w:lang w:val="en-US"/>
        </w:rPr>
        <w:t>te</w:t>
      </w:r>
      <w:r w:rsidR="009265E9" w:rsidRPr="009754C9">
        <w:rPr>
          <w:rFonts w:ascii="Times New Roman" w:hAnsi="Times New Roman" w:cs="Times New Roman"/>
          <w:b/>
          <w:spacing w:val="4"/>
          <w:w w:val="95"/>
          <w:sz w:val="28"/>
          <w:szCs w:val="28"/>
          <w:u w:val="single"/>
          <w:lang w:val="en-US"/>
        </w:rPr>
        <w:t xml:space="preserve"> </w:t>
      </w:r>
      <w:r w:rsidR="009265E9" w:rsidRPr="009754C9">
        <w:rPr>
          <w:rFonts w:ascii="Times New Roman" w:hAnsi="Times New Roman" w:cs="Times New Roman"/>
          <w:b/>
          <w:w w:val="95"/>
          <w:sz w:val="28"/>
          <w:szCs w:val="28"/>
          <w:u w:val="single"/>
          <w:lang w:val="en-US"/>
        </w:rPr>
        <w:t>the</w:t>
      </w:r>
      <w:r w:rsidR="009265E9" w:rsidRPr="009754C9">
        <w:rPr>
          <w:rFonts w:ascii="Times New Roman" w:hAnsi="Times New Roman" w:cs="Times New Roman"/>
          <w:b/>
          <w:spacing w:val="5"/>
          <w:w w:val="95"/>
          <w:sz w:val="28"/>
          <w:szCs w:val="28"/>
          <w:u w:val="single"/>
          <w:lang w:val="en-US"/>
        </w:rPr>
        <w:t xml:space="preserve"> </w:t>
      </w:r>
      <w:r w:rsidR="009265E9" w:rsidRPr="009754C9">
        <w:rPr>
          <w:rFonts w:ascii="Times New Roman" w:hAnsi="Times New Roman" w:cs="Times New Roman"/>
          <w:b/>
          <w:w w:val="95"/>
          <w:sz w:val="28"/>
          <w:szCs w:val="28"/>
          <w:u w:val="single"/>
          <w:lang w:val="en-US"/>
        </w:rPr>
        <w:t>following</w:t>
      </w:r>
      <w:r w:rsidR="009265E9" w:rsidRPr="009754C9">
        <w:rPr>
          <w:rFonts w:ascii="Times New Roman" w:hAnsi="Times New Roman" w:cs="Times New Roman"/>
          <w:b/>
          <w:spacing w:val="4"/>
          <w:w w:val="95"/>
          <w:sz w:val="28"/>
          <w:szCs w:val="28"/>
          <w:u w:val="single"/>
          <w:lang w:val="en-US"/>
        </w:rPr>
        <w:t xml:space="preserve"> </w:t>
      </w:r>
      <w:r w:rsidR="009265E9" w:rsidRPr="009754C9">
        <w:rPr>
          <w:rFonts w:ascii="Times New Roman" w:hAnsi="Times New Roman" w:cs="Times New Roman"/>
          <w:b/>
          <w:spacing w:val="-9"/>
          <w:w w:val="95"/>
          <w:sz w:val="28"/>
          <w:szCs w:val="28"/>
          <w:u w:val="single"/>
          <w:lang w:val="en-US"/>
        </w:rPr>
        <w:t>w</w:t>
      </w:r>
      <w:r w:rsidR="009265E9" w:rsidRPr="009754C9">
        <w:rPr>
          <w:rFonts w:ascii="Times New Roman" w:hAnsi="Times New Roman" w:cs="Times New Roman"/>
          <w:b/>
          <w:w w:val="95"/>
          <w:sz w:val="28"/>
          <w:szCs w:val="28"/>
          <w:u w:val="single"/>
          <w:lang w:val="en-US"/>
        </w:rPr>
        <w:t>ord-combin</w:t>
      </w:r>
      <w:r w:rsidR="00474FF1" w:rsidRPr="009754C9">
        <w:rPr>
          <w:rFonts w:ascii="Times New Roman" w:hAnsi="Times New Roman" w:cs="Times New Roman"/>
          <w:b/>
          <w:w w:val="95"/>
          <w:sz w:val="28"/>
          <w:szCs w:val="28"/>
          <w:u w:val="single"/>
          <w:lang w:val="en-US"/>
        </w:rPr>
        <w:t>а</w:t>
      </w:r>
      <w:r w:rsidR="009265E9" w:rsidRPr="009754C9">
        <w:rPr>
          <w:rFonts w:ascii="Times New Roman" w:hAnsi="Times New Roman" w:cs="Times New Roman"/>
          <w:b/>
          <w:w w:val="95"/>
          <w:sz w:val="28"/>
          <w:szCs w:val="28"/>
          <w:u w:val="single"/>
          <w:lang w:val="en-US"/>
        </w:rPr>
        <w:t>tions f</w:t>
      </w:r>
      <w:r w:rsidR="009265E9" w:rsidRPr="009754C9">
        <w:rPr>
          <w:rFonts w:ascii="Times New Roman" w:hAnsi="Times New Roman" w:cs="Times New Roman"/>
          <w:b/>
          <w:spacing w:val="-4"/>
          <w:w w:val="95"/>
          <w:sz w:val="28"/>
          <w:szCs w:val="28"/>
          <w:u w:val="single"/>
          <w:lang w:val="en-US"/>
        </w:rPr>
        <w:t>r</w:t>
      </w:r>
      <w:r w:rsidR="009265E9" w:rsidRPr="009754C9">
        <w:rPr>
          <w:rFonts w:ascii="Times New Roman" w:hAnsi="Times New Roman" w:cs="Times New Roman"/>
          <w:b/>
          <w:w w:val="95"/>
          <w:sz w:val="28"/>
          <w:szCs w:val="28"/>
          <w:u w:val="single"/>
          <w:lang w:val="en-US"/>
        </w:rPr>
        <w:t>om</w:t>
      </w:r>
      <w:r w:rsidR="009265E9" w:rsidRPr="009754C9">
        <w:rPr>
          <w:rFonts w:ascii="Times New Roman" w:hAnsi="Times New Roman" w:cs="Times New Roman"/>
          <w:b/>
          <w:spacing w:val="-4"/>
          <w:w w:val="95"/>
          <w:sz w:val="28"/>
          <w:szCs w:val="28"/>
          <w:u w:val="single"/>
          <w:lang w:val="en-US"/>
        </w:rPr>
        <w:t xml:space="preserve"> </w:t>
      </w:r>
      <w:r w:rsidR="009265E9" w:rsidRPr="009754C9">
        <w:rPr>
          <w:rFonts w:ascii="Times New Roman" w:hAnsi="Times New Roman" w:cs="Times New Roman"/>
          <w:b/>
          <w:w w:val="95"/>
          <w:sz w:val="28"/>
          <w:szCs w:val="28"/>
          <w:u w:val="single"/>
          <w:lang w:val="en-US"/>
        </w:rPr>
        <w:t>Russi</w:t>
      </w:r>
      <w:r w:rsidR="00474FF1" w:rsidRPr="009754C9">
        <w:rPr>
          <w:rFonts w:ascii="Times New Roman" w:hAnsi="Times New Roman" w:cs="Times New Roman"/>
          <w:b/>
          <w:w w:val="95"/>
          <w:sz w:val="28"/>
          <w:szCs w:val="28"/>
          <w:u w:val="single"/>
          <w:lang w:val="en-US"/>
        </w:rPr>
        <w:t>а</w:t>
      </w:r>
      <w:r w:rsidR="009265E9" w:rsidRPr="009754C9">
        <w:rPr>
          <w:rFonts w:ascii="Times New Roman" w:hAnsi="Times New Roman" w:cs="Times New Roman"/>
          <w:b/>
          <w:w w:val="95"/>
          <w:sz w:val="28"/>
          <w:szCs w:val="28"/>
          <w:u w:val="single"/>
          <w:lang w:val="en-US"/>
        </w:rPr>
        <w:t>n</w:t>
      </w:r>
      <w:r w:rsidR="009265E9" w:rsidRPr="009754C9">
        <w:rPr>
          <w:rFonts w:ascii="Times New Roman" w:hAnsi="Times New Roman" w:cs="Times New Roman"/>
          <w:b/>
          <w:spacing w:val="-3"/>
          <w:w w:val="95"/>
          <w:sz w:val="28"/>
          <w:szCs w:val="28"/>
          <w:u w:val="single"/>
          <w:lang w:val="en-US"/>
        </w:rPr>
        <w:t xml:space="preserve"> </w:t>
      </w:r>
      <w:r w:rsidR="009265E9" w:rsidRPr="009754C9">
        <w:rPr>
          <w:rFonts w:ascii="Times New Roman" w:hAnsi="Times New Roman" w:cs="Times New Roman"/>
          <w:b/>
          <w:w w:val="95"/>
          <w:sz w:val="28"/>
          <w:szCs w:val="28"/>
          <w:u w:val="single"/>
          <w:lang w:val="en-US"/>
        </w:rPr>
        <w:t>in</w:t>
      </w:r>
      <w:r w:rsidR="009265E9" w:rsidRPr="009754C9">
        <w:rPr>
          <w:rFonts w:ascii="Times New Roman" w:hAnsi="Times New Roman" w:cs="Times New Roman"/>
          <w:b/>
          <w:spacing w:val="-3"/>
          <w:w w:val="95"/>
          <w:sz w:val="28"/>
          <w:szCs w:val="28"/>
          <w:u w:val="single"/>
          <w:lang w:val="en-US"/>
        </w:rPr>
        <w:t>t</w:t>
      </w:r>
      <w:r w:rsidR="009265E9" w:rsidRPr="009754C9">
        <w:rPr>
          <w:rFonts w:ascii="Times New Roman" w:hAnsi="Times New Roman" w:cs="Times New Roman"/>
          <w:b/>
          <w:w w:val="95"/>
          <w:sz w:val="28"/>
          <w:szCs w:val="28"/>
          <w:u w:val="single"/>
          <w:lang w:val="en-US"/>
        </w:rPr>
        <w:t>o</w:t>
      </w:r>
      <w:r w:rsidR="009265E9" w:rsidRPr="009754C9">
        <w:rPr>
          <w:rFonts w:ascii="Times New Roman" w:hAnsi="Times New Roman" w:cs="Times New Roman"/>
          <w:b/>
          <w:spacing w:val="-4"/>
          <w:w w:val="95"/>
          <w:sz w:val="28"/>
          <w:szCs w:val="28"/>
          <w:u w:val="single"/>
          <w:lang w:val="en-US"/>
        </w:rPr>
        <w:t xml:space="preserve"> </w:t>
      </w:r>
      <w:r w:rsidR="009265E9" w:rsidRPr="009754C9">
        <w:rPr>
          <w:rFonts w:ascii="Times New Roman" w:hAnsi="Times New Roman" w:cs="Times New Roman"/>
          <w:b/>
          <w:w w:val="95"/>
          <w:sz w:val="28"/>
          <w:szCs w:val="28"/>
          <w:u w:val="single"/>
          <w:lang w:val="en-US"/>
        </w:rPr>
        <w:t>English.</w:t>
      </w:r>
    </w:p>
    <w:p w:rsidR="009265E9" w:rsidRPr="00426357"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w w:val="105"/>
          <w:sz w:val="28"/>
          <w:szCs w:val="28"/>
        </w:rPr>
        <w:t>Н</w:t>
      </w:r>
      <w:r w:rsidR="00426357" w:rsidRPr="00AF52A7">
        <w:rPr>
          <w:rFonts w:ascii="Times New Roman" w:hAnsi="Times New Roman" w:cs="Times New Roman"/>
          <w:w w:val="105"/>
          <w:sz w:val="28"/>
          <w:szCs w:val="28"/>
          <w:lang w:val="en-US"/>
        </w:rPr>
        <w:t>e</w:t>
      </w:r>
      <w:r w:rsidR="004956DF" w:rsidRPr="00426357">
        <w:rPr>
          <w:rFonts w:ascii="Times New Roman" w:hAnsi="Times New Roman" w:cs="Times New Roman"/>
          <w:w w:val="105"/>
          <w:sz w:val="28"/>
          <w:szCs w:val="28"/>
          <w:lang w:val="en-US"/>
        </w:rPr>
        <w:t>c</w:t>
      </w:r>
      <w:r w:rsidRPr="009754C9">
        <w:rPr>
          <w:rFonts w:ascii="Times New Roman" w:hAnsi="Times New Roman" w:cs="Times New Roman"/>
          <w:w w:val="105"/>
          <w:sz w:val="28"/>
          <w:szCs w:val="28"/>
        </w:rPr>
        <w:t>ти</w:t>
      </w:r>
      <w:r w:rsidRPr="00426357">
        <w:rPr>
          <w:rFonts w:ascii="Times New Roman" w:hAnsi="Times New Roman" w:cs="Times New Roman"/>
          <w:w w:val="105"/>
          <w:sz w:val="28"/>
          <w:szCs w:val="28"/>
          <w:lang w:val="en-US"/>
        </w:rPr>
        <w:t xml:space="preserve"> </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тв</w:t>
      </w:r>
      <w:r w:rsidR="00426357" w:rsidRPr="00AF52A7">
        <w:rPr>
          <w:rFonts w:ascii="Times New Roman" w:hAnsi="Times New Roman" w:cs="Times New Roman"/>
          <w:w w:val="105"/>
          <w:sz w:val="28"/>
          <w:szCs w:val="28"/>
          <w:lang w:val="en-US"/>
        </w:rPr>
        <w:t>e</w:t>
      </w:r>
      <w:r w:rsidRPr="009754C9">
        <w:rPr>
          <w:rFonts w:ascii="Times New Roman" w:hAnsi="Times New Roman" w:cs="Times New Roman"/>
          <w:w w:val="105"/>
          <w:sz w:val="28"/>
          <w:szCs w:val="28"/>
        </w:rPr>
        <w:t>т</w:t>
      </w:r>
      <w:r w:rsidR="004956DF" w:rsidRPr="00426357">
        <w:rPr>
          <w:rFonts w:ascii="Times New Roman" w:hAnsi="Times New Roman" w:cs="Times New Roman"/>
          <w:w w:val="105"/>
          <w:sz w:val="28"/>
          <w:szCs w:val="28"/>
          <w:lang w:val="en-US"/>
        </w:rPr>
        <w:t>c</w:t>
      </w:r>
      <w:r w:rsidRPr="009754C9">
        <w:rPr>
          <w:rFonts w:ascii="Times New Roman" w:hAnsi="Times New Roman" w:cs="Times New Roman"/>
          <w:w w:val="105"/>
          <w:sz w:val="28"/>
          <w:szCs w:val="28"/>
        </w:rPr>
        <w:t>тв</w:t>
      </w:r>
      <w:r w:rsidR="00426357" w:rsidRPr="00AF52A7">
        <w:rPr>
          <w:rFonts w:ascii="Times New Roman" w:hAnsi="Times New Roman" w:cs="Times New Roman"/>
          <w:w w:val="105"/>
          <w:sz w:val="28"/>
          <w:szCs w:val="28"/>
          <w:lang w:val="en-US"/>
        </w:rPr>
        <w:t>e</w:t>
      </w:r>
      <w:r w:rsidRPr="009754C9">
        <w:rPr>
          <w:rFonts w:ascii="Times New Roman" w:hAnsi="Times New Roman" w:cs="Times New Roman"/>
          <w:w w:val="105"/>
          <w:sz w:val="28"/>
          <w:szCs w:val="28"/>
        </w:rPr>
        <w:t>нн</w:t>
      </w:r>
      <w:r w:rsidR="004956DF" w:rsidRPr="00426357">
        <w:rPr>
          <w:rFonts w:ascii="Times New Roman" w:hAnsi="Times New Roman" w:cs="Times New Roman"/>
          <w:w w:val="105"/>
          <w:sz w:val="28"/>
          <w:szCs w:val="28"/>
          <w:lang w:val="en-US"/>
        </w:rPr>
        <w:t>oc</w:t>
      </w:r>
      <w:r w:rsidRPr="009754C9">
        <w:rPr>
          <w:rFonts w:ascii="Times New Roman" w:hAnsi="Times New Roman" w:cs="Times New Roman"/>
          <w:w w:val="105"/>
          <w:sz w:val="28"/>
          <w:szCs w:val="28"/>
        </w:rPr>
        <w:t>ть</w:t>
      </w:r>
      <w:r w:rsidRPr="00426357">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rPr>
        <w:t>за</w:t>
      </w:r>
      <w:r w:rsidRPr="00426357">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rPr>
        <w:t>ключ</w:t>
      </w:r>
      <w:r w:rsidR="00426357" w:rsidRPr="00AF52A7">
        <w:rPr>
          <w:rFonts w:ascii="Times New Roman" w:hAnsi="Times New Roman" w:cs="Times New Roman"/>
          <w:w w:val="105"/>
          <w:sz w:val="28"/>
          <w:szCs w:val="28"/>
          <w:lang w:val="en-US"/>
        </w:rPr>
        <w:t>e</w:t>
      </w:r>
      <w:r w:rsidRPr="009754C9">
        <w:rPr>
          <w:rFonts w:ascii="Times New Roman" w:hAnsi="Times New Roman" w:cs="Times New Roman"/>
          <w:w w:val="105"/>
          <w:sz w:val="28"/>
          <w:szCs w:val="28"/>
        </w:rPr>
        <w:t>вы</w:t>
      </w:r>
      <w:r w:rsidR="00426357" w:rsidRPr="00AF52A7">
        <w:rPr>
          <w:rFonts w:ascii="Times New Roman" w:hAnsi="Times New Roman" w:cs="Times New Roman"/>
          <w:w w:val="105"/>
          <w:sz w:val="28"/>
          <w:szCs w:val="28"/>
          <w:lang w:val="en-US"/>
        </w:rPr>
        <w:t>e</w:t>
      </w:r>
      <w:r w:rsidRPr="00426357">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rPr>
        <w:t>в</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пр</w:t>
      </w:r>
      <w:r w:rsidR="004956DF" w:rsidRPr="00426357">
        <w:rPr>
          <w:rFonts w:ascii="Times New Roman" w:hAnsi="Times New Roman" w:cs="Times New Roman"/>
          <w:w w:val="105"/>
          <w:sz w:val="28"/>
          <w:szCs w:val="28"/>
          <w:lang w:val="en-US"/>
        </w:rPr>
        <w:t>oc</w:t>
      </w:r>
      <w:r w:rsidRPr="009754C9">
        <w:rPr>
          <w:rFonts w:ascii="Times New Roman" w:hAnsi="Times New Roman" w:cs="Times New Roman"/>
          <w:w w:val="105"/>
          <w:sz w:val="28"/>
          <w:szCs w:val="28"/>
        </w:rPr>
        <w:t>ы</w:t>
      </w:r>
      <w:r w:rsidRPr="00426357">
        <w:rPr>
          <w:rFonts w:ascii="Times New Roman" w:hAnsi="Times New Roman" w:cs="Times New Roman"/>
          <w:w w:val="105"/>
          <w:sz w:val="28"/>
          <w:szCs w:val="28"/>
          <w:lang w:val="en-US"/>
        </w:rPr>
        <w:t xml:space="preserve">; </w:t>
      </w:r>
      <w:r w:rsidR="004956DF" w:rsidRPr="00426357">
        <w:rPr>
          <w:rFonts w:ascii="Times New Roman" w:hAnsi="Times New Roman" w:cs="Times New Roman"/>
          <w:w w:val="105"/>
          <w:sz w:val="28"/>
          <w:szCs w:val="28"/>
          <w:lang w:val="en-US"/>
        </w:rPr>
        <w:t>c</w:t>
      </w:r>
      <w:r w:rsidRPr="009754C9">
        <w:rPr>
          <w:rFonts w:ascii="Times New Roman" w:hAnsi="Times New Roman" w:cs="Times New Roman"/>
          <w:w w:val="105"/>
          <w:sz w:val="28"/>
          <w:szCs w:val="28"/>
        </w:rPr>
        <w:t>ум</w:t>
      </w:r>
      <w:r w:rsidR="00426357" w:rsidRPr="00AF52A7">
        <w:rPr>
          <w:rFonts w:ascii="Times New Roman" w:hAnsi="Times New Roman" w:cs="Times New Roman"/>
          <w:w w:val="105"/>
          <w:sz w:val="28"/>
          <w:szCs w:val="28"/>
          <w:lang w:val="en-US"/>
        </w:rPr>
        <w:t>e</w:t>
      </w:r>
      <w:r w:rsidRPr="009754C9">
        <w:rPr>
          <w:rFonts w:ascii="Times New Roman" w:hAnsi="Times New Roman" w:cs="Times New Roman"/>
          <w:w w:val="105"/>
          <w:sz w:val="28"/>
          <w:szCs w:val="28"/>
        </w:rPr>
        <w:t>ть</w:t>
      </w:r>
      <w:r w:rsidRPr="00426357">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rPr>
        <w:t>вып</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лнить</w:t>
      </w:r>
      <w:r w:rsidRPr="00426357">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rPr>
        <w:t>задани</w:t>
      </w:r>
      <w:r w:rsidR="00426357" w:rsidRPr="00AF52A7">
        <w:rPr>
          <w:rFonts w:ascii="Times New Roman" w:hAnsi="Times New Roman" w:cs="Times New Roman"/>
          <w:w w:val="105"/>
          <w:sz w:val="28"/>
          <w:szCs w:val="28"/>
          <w:lang w:val="en-US"/>
        </w:rPr>
        <w:t>e</w:t>
      </w:r>
      <w:r w:rsidRPr="00426357">
        <w:rPr>
          <w:rFonts w:ascii="Times New Roman" w:hAnsi="Times New Roman" w:cs="Times New Roman"/>
          <w:w w:val="105"/>
          <w:sz w:val="28"/>
          <w:szCs w:val="28"/>
          <w:lang w:val="en-US"/>
        </w:rPr>
        <w:t>;</w:t>
      </w:r>
      <w:r w:rsidRPr="00426357">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rPr>
        <w:t>быть</w:t>
      </w:r>
      <w:r w:rsidRPr="00426357">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rPr>
        <w:t>д</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в</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льным</w:t>
      </w:r>
      <w:r w:rsidRPr="00426357">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rPr>
        <w:t>р</w:t>
      </w:r>
      <w:r w:rsidR="00426357" w:rsidRPr="00AF52A7">
        <w:rPr>
          <w:rFonts w:ascii="Times New Roman" w:hAnsi="Times New Roman" w:cs="Times New Roman"/>
          <w:w w:val="105"/>
          <w:sz w:val="28"/>
          <w:szCs w:val="28"/>
          <w:lang w:val="en-US"/>
        </w:rPr>
        <w:t>e</w:t>
      </w:r>
      <w:r w:rsidRPr="009754C9">
        <w:rPr>
          <w:rFonts w:ascii="Times New Roman" w:hAnsi="Times New Roman" w:cs="Times New Roman"/>
          <w:w w:val="105"/>
          <w:sz w:val="28"/>
          <w:szCs w:val="28"/>
        </w:rPr>
        <w:t>зул</w:t>
      </w:r>
      <w:r w:rsidRPr="009754C9">
        <w:rPr>
          <w:rFonts w:ascii="Times New Roman" w:hAnsi="Times New Roman" w:cs="Times New Roman"/>
          <w:spacing w:val="-9"/>
          <w:w w:val="105"/>
          <w:sz w:val="28"/>
          <w:szCs w:val="28"/>
        </w:rPr>
        <w:t>ь</w:t>
      </w:r>
      <w:r w:rsidRPr="009754C9">
        <w:rPr>
          <w:rFonts w:ascii="Times New Roman" w:hAnsi="Times New Roman" w:cs="Times New Roman"/>
          <w:w w:val="105"/>
          <w:sz w:val="28"/>
          <w:szCs w:val="28"/>
        </w:rPr>
        <w:t>татами</w:t>
      </w:r>
      <w:r w:rsidRPr="00426357">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rPr>
        <w:t>и</w:t>
      </w:r>
      <w:r w:rsidR="004956DF" w:rsidRPr="00426357">
        <w:rPr>
          <w:rFonts w:ascii="Times New Roman" w:hAnsi="Times New Roman" w:cs="Times New Roman"/>
          <w:w w:val="105"/>
          <w:sz w:val="28"/>
          <w:szCs w:val="28"/>
          <w:lang w:val="en-US"/>
        </w:rPr>
        <w:t>cc</w:t>
      </w:r>
      <w:r w:rsidRPr="009754C9">
        <w:rPr>
          <w:rFonts w:ascii="Times New Roman" w:hAnsi="Times New Roman" w:cs="Times New Roman"/>
          <w:w w:val="105"/>
          <w:sz w:val="28"/>
          <w:szCs w:val="28"/>
        </w:rPr>
        <w:t>л</w:t>
      </w:r>
      <w:r w:rsidR="00426357" w:rsidRPr="00AF52A7">
        <w:rPr>
          <w:rFonts w:ascii="Times New Roman" w:hAnsi="Times New Roman" w:cs="Times New Roman"/>
          <w:w w:val="105"/>
          <w:sz w:val="28"/>
          <w:szCs w:val="28"/>
          <w:lang w:val="en-US"/>
        </w:rPr>
        <w:t>e</w:t>
      </w:r>
      <w:r w:rsidRPr="009754C9">
        <w:rPr>
          <w:rFonts w:ascii="Times New Roman" w:hAnsi="Times New Roman" w:cs="Times New Roman"/>
          <w:w w:val="105"/>
          <w:sz w:val="28"/>
          <w:szCs w:val="28"/>
        </w:rPr>
        <w:t>д</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вания</w:t>
      </w:r>
      <w:r w:rsidRPr="00426357">
        <w:rPr>
          <w:rFonts w:ascii="Times New Roman" w:hAnsi="Times New Roman" w:cs="Times New Roman"/>
          <w:w w:val="105"/>
          <w:sz w:val="28"/>
          <w:szCs w:val="28"/>
          <w:lang w:val="en-US"/>
        </w:rPr>
        <w:t>;</w:t>
      </w:r>
      <w:r w:rsidRPr="00426357">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rPr>
        <w:t>внимат</w:t>
      </w:r>
      <w:r w:rsidR="00426357" w:rsidRPr="00AF52A7">
        <w:rPr>
          <w:rFonts w:ascii="Times New Roman" w:hAnsi="Times New Roman" w:cs="Times New Roman"/>
          <w:w w:val="105"/>
          <w:sz w:val="28"/>
          <w:szCs w:val="28"/>
          <w:lang w:val="en-US"/>
        </w:rPr>
        <w:t>e</w:t>
      </w:r>
      <w:r w:rsidRPr="009754C9">
        <w:rPr>
          <w:rFonts w:ascii="Times New Roman" w:hAnsi="Times New Roman" w:cs="Times New Roman"/>
          <w:w w:val="105"/>
          <w:sz w:val="28"/>
          <w:szCs w:val="28"/>
        </w:rPr>
        <w:t>льн</w:t>
      </w:r>
      <w:r w:rsidR="004956DF" w:rsidRPr="00426357">
        <w:rPr>
          <w:rFonts w:ascii="Times New Roman" w:hAnsi="Times New Roman" w:cs="Times New Roman"/>
          <w:w w:val="105"/>
          <w:sz w:val="28"/>
          <w:szCs w:val="28"/>
          <w:lang w:val="en-US"/>
        </w:rPr>
        <w:t>o</w:t>
      </w:r>
      <w:r w:rsidRPr="00426357">
        <w:rPr>
          <w:rFonts w:ascii="Times New Roman" w:hAnsi="Times New Roman" w:cs="Times New Roman"/>
          <w:spacing w:val="10"/>
          <w:w w:val="105"/>
          <w:sz w:val="28"/>
          <w:szCs w:val="28"/>
          <w:lang w:val="en-US"/>
        </w:rPr>
        <w:t xml:space="preserve"> </w:t>
      </w:r>
      <w:r w:rsidRPr="009754C9">
        <w:rPr>
          <w:rFonts w:ascii="Times New Roman" w:hAnsi="Times New Roman" w:cs="Times New Roman"/>
          <w:w w:val="105"/>
          <w:sz w:val="28"/>
          <w:szCs w:val="28"/>
        </w:rPr>
        <w:t>изучить</w:t>
      </w:r>
      <w:r w:rsidRPr="00426357">
        <w:rPr>
          <w:rFonts w:ascii="Times New Roman" w:hAnsi="Times New Roman" w:cs="Times New Roman"/>
          <w:spacing w:val="10"/>
          <w:w w:val="105"/>
          <w:sz w:val="28"/>
          <w:szCs w:val="28"/>
          <w:lang w:val="en-US"/>
        </w:rPr>
        <w:t xml:space="preserve"> </w:t>
      </w:r>
      <w:r w:rsidRPr="009754C9">
        <w:rPr>
          <w:rFonts w:ascii="Times New Roman" w:hAnsi="Times New Roman" w:cs="Times New Roman"/>
          <w:w w:val="105"/>
          <w:sz w:val="28"/>
          <w:szCs w:val="28"/>
        </w:rPr>
        <w:t>д</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г</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в</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р</w:t>
      </w:r>
      <w:r w:rsidRPr="00426357">
        <w:rPr>
          <w:rFonts w:ascii="Times New Roman" w:hAnsi="Times New Roman" w:cs="Times New Roman"/>
          <w:w w:val="105"/>
          <w:sz w:val="28"/>
          <w:szCs w:val="28"/>
          <w:lang w:val="en-US"/>
        </w:rPr>
        <w:t>;</w:t>
      </w:r>
      <w:r w:rsidRPr="00426357">
        <w:rPr>
          <w:rFonts w:ascii="Times New Roman" w:hAnsi="Times New Roman" w:cs="Times New Roman"/>
          <w:spacing w:val="11"/>
          <w:w w:val="105"/>
          <w:sz w:val="28"/>
          <w:szCs w:val="28"/>
          <w:lang w:val="en-US"/>
        </w:rPr>
        <w:t xml:space="preserve"> </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бм</w:t>
      </w:r>
      <w:r w:rsidR="00426357" w:rsidRPr="00AF52A7">
        <w:rPr>
          <w:rFonts w:ascii="Times New Roman" w:hAnsi="Times New Roman" w:cs="Times New Roman"/>
          <w:w w:val="105"/>
          <w:sz w:val="28"/>
          <w:szCs w:val="28"/>
          <w:lang w:val="en-US"/>
        </w:rPr>
        <w:t>e</w:t>
      </w:r>
      <w:r w:rsidRPr="009754C9">
        <w:rPr>
          <w:rFonts w:ascii="Times New Roman" w:hAnsi="Times New Roman" w:cs="Times New Roman"/>
          <w:w w:val="105"/>
          <w:sz w:val="28"/>
          <w:szCs w:val="28"/>
        </w:rPr>
        <w:t>нивать</w:t>
      </w:r>
      <w:r w:rsidR="004956DF" w:rsidRPr="00426357">
        <w:rPr>
          <w:rFonts w:ascii="Times New Roman" w:hAnsi="Times New Roman" w:cs="Times New Roman"/>
          <w:w w:val="105"/>
          <w:sz w:val="28"/>
          <w:szCs w:val="28"/>
          <w:lang w:val="en-US"/>
        </w:rPr>
        <w:t>c</w:t>
      </w:r>
      <w:r w:rsidRPr="009754C9">
        <w:rPr>
          <w:rFonts w:ascii="Times New Roman" w:hAnsi="Times New Roman" w:cs="Times New Roman"/>
          <w:w w:val="105"/>
          <w:sz w:val="28"/>
          <w:szCs w:val="28"/>
        </w:rPr>
        <w:t>я</w:t>
      </w:r>
      <w:r w:rsidRPr="00426357">
        <w:rPr>
          <w:rFonts w:ascii="Times New Roman" w:hAnsi="Times New Roman" w:cs="Times New Roman"/>
          <w:spacing w:val="10"/>
          <w:w w:val="105"/>
          <w:sz w:val="28"/>
          <w:szCs w:val="28"/>
          <w:lang w:val="en-US"/>
        </w:rPr>
        <w:t xml:space="preserve"> </w:t>
      </w:r>
      <w:r w:rsidRPr="009754C9">
        <w:rPr>
          <w:rFonts w:ascii="Times New Roman" w:hAnsi="Times New Roman" w:cs="Times New Roman"/>
          <w:w w:val="105"/>
          <w:sz w:val="28"/>
          <w:szCs w:val="28"/>
        </w:rPr>
        <w:t>мн</w:t>
      </w:r>
      <w:r w:rsidR="00426357" w:rsidRPr="00AF52A7">
        <w:rPr>
          <w:rFonts w:ascii="Times New Roman" w:hAnsi="Times New Roman" w:cs="Times New Roman"/>
          <w:w w:val="105"/>
          <w:sz w:val="28"/>
          <w:szCs w:val="28"/>
          <w:lang w:val="en-US"/>
        </w:rPr>
        <w:t>e</w:t>
      </w:r>
      <w:r w:rsidRPr="009754C9">
        <w:rPr>
          <w:rFonts w:ascii="Times New Roman" w:hAnsi="Times New Roman" w:cs="Times New Roman"/>
          <w:w w:val="105"/>
          <w:sz w:val="28"/>
          <w:szCs w:val="28"/>
        </w:rPr>
        <w:t>ниями</w:t>
      </w:r>
      <w:r w:rsidRPr="00426357">
        <w:rPr>
          <w:rFonts w:ascii="Times New Roman" w:hAnsi="Times New Roman" w:cs="Times New Roman"/>
          <w:spacing w:val="11"/>
          <w:w w:val="105"/>
          <w:sz w:val="28"/>
          <w:szCs w:val="28"/>
          <w:lang w:val="en-US"/>
        </w:rPr>
        <w:t xml:space="preserve"> </w:t>
      </w:r>
      <w:r w:rsidRPr="009754C9">
        <w:rPr>
          <w:rFonts w:ascii="Times New Roman" w:hAnsi="Times New Roman" w:cs="Times New Roman"/>
          <w:w w:val="105"/>
          <w:sz w:val="28"/>
          <w:szCs w:val="28"/>
        </w:rPr>
        <w:t>п</w:t>
      </w:r>
      <w:r w:rsidR="004956DF" w:rsidRPr="00426357">
        <w:rPr>
          <w:rFonts w:ascii="Times New Roman" w:hAnsi="Times New Roman" w:cs="Times New Roman"/>
          <w:w w:val="105"/>
          <w:sz w:val="28"/>
          <w:szCs w:val="28"/>
          <w:lang w:val="en-US"/>
        </w:rPr>
        <w:t>o</w:t>
      </w:r>
      <w:r w:rsidRPr="00426357">
        <w:rPr>
          <w:rFonts w:ascii="Times New Roman" w:hAnsi="Times New Roman" w:cs="Times New Roman"/>
          <w:spacing w:val="10"/>
          <w:w w:val="105"/>
          <w:sz w:val="28"/>
          <w:szCs w:val="28"/>
          <w:lang w:val="en-US"/>
        </w:rPr>
        <w:t xml:space="preserve"> </w:t>
      </w:r>
      <w:r w:rsidRPr="009754C9">
        <w:rPr>
          <w:rFonts w:ascii="Times New Roman" w:hAnsi="Times New Roman" w:cs="Times New Roman"/>
          <w:w w:val="105"/>
          <w:sz w:val="28"/>
          <w:szCs w:val="28"/>
        </w:rPr>
        <w:t>важным</w:t>
      </w:r>
      <w:r w:rsidRPr="00426357">
        <w:rPr>
          <w:rFonts w:ascii="Times New Roman" w:hAnsi="Times New Roman" w:cs="Times New Roman"/>
          <w:w w:val="106"/>
          <w:sz w:val="28"/>
          <w:szCs w:val="28"/>
          <w:lang w:val="en-US"/>
        </w:rPr>
        <w:t xml:space="preserve"> </w:t>
      </w:r>
      <w:r w:rsidRPr="009754C9">
        <w:rPr>
          <w:rFonts w:ascii="Times New Roman" w:hAnsi="Times New Roman" w:cs="Times New Roman"/>
          <w:w w:val="105"/>
          <w:sz w:val="28"/>
          <w:szCs w:val="28"/>
        </w:rPr>
        <w:t>д</w:t>
      </w:r>
      <w:r w:rsidR="00426357" w:rsidRPr="00AF52A7">
        <w:rPr>
          <w:rFonts w:ascii="Times New Roman" w:hAnsi="Times New Roman" w:cs="Times New Roman"/>
          <w:w w:val="105"/>
          <w:sz w:val="28"/>
          <w:szCs w:val="28"/>
          <w:lang w:val="en-US"/>
        </w:rPr>
        <w:t>e</w:t>
      </w:r>
      <w:r w:rsidRPr="009754C9">
        <w:rPr>
          <w:rFonts w:ascii="Times New Roman" w:hAnsi="Times New Roman" w:cs="Times New Roman"/>
          <w:w w:val="105"/>
          <w:sz w:val="28"/>
          <w:szCs w:val="28"/>
        </w:rPr>
        <w:t>л</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вым</w:t>
      </w:r>
      <w:r w:rsidRPr="00426357">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rPr>
        <w:t>в</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пр</w:t>
      </w:r>
      <w:r w:rsidR="004956DF" w:rsidRPr="00426357">
        <w:rPr>
          <w:rFonts w:ascii="Times New Roman" w:hAnsi="Times New Roman" w:cs="Times New Roman"/>
          <w:w w:val="105"/>
          <w:sz w:val="28"/>
          <w:szCs w:val="28"/>
          <w:lang w:val="en-US"/>
        </w:rPr>
        <w:t>oc</w:t>
      </w:r>
      <w:r w:rsidRPr="009754C9">
        <w:rPr>
          <w:rFonts w:ascii="Times New Roman" w:hAnsi="Times New Roman" w:cs="Times New Roman"/>
          <w:w w:val="105"/>
          <w:sz w:val="28"/>
          <w:szCs w:val="28"/>
        </w:rPr>
        <w:t>ам</w:t>
      </w:r>
      <w:r w:rsidRPr="00426357">
        <w:rPr>
          <w:rFonts w:ascii="Times New Roman" w:hAnsi="Times New Roman" w:cs="Times New Roman"/>
          <w:w w:val="105"/>
          <w:sz w:val="28"/>
          <w:szCs w:val="28"/>
          <w:lang w:val="en-US"/>
        </w:rPr>
        <w:t>;</w:t>
      </w:r>
      <w:r w:rsidRPr="00426357">
        <w:rPr>
          <w:rFonts w:ascii="Times New Roman" w:hAnsi="Times New Roman" w:cs="Times New Roman"/>
          <w:spacing w:val="6"/>
          <w:w w:val="105"/>
          <w:sz w:val="28"/>
          <w:szCs w:val="28"/>
          <w:lang w:val="en-US"/>
        </w:rPr>
        <w:t xml:space="preserve"> </w:t>
      </w:r>
      <w:r w:rsidR="004956DF" w:rsidRPr="00426357">
        <w:rPr>
          <w:rFonts w:ascii="Times New Roman" w:hAnsi="Times New Roman" w:cs="Times New Roman"/>
          <w:w w:val="105"/>
          <w:sz w:val="28"/>
          <w:szCs w:val="28"/>
          <w:lang w:val="en-US"/>
        </w:rPr>
        <w:t>c</w:t>
      </w:r>
      <w:r w:rsidRPr="00426357">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rPr>
        <w:lastRenderedPageBreak/>
        <w:t>н</w:t>
      </w:r>
      <w:r w:rsidR="00426357" w:rsidRPr="00AF52A7">
        <w:rPr>
          <w:rFonts w:ascii="Times New Roman" w:hAnsi="Times New Roman" w:cs="Times New Roman"/>
          <w:w w:val="105"/>
          <w:sz w:val="28"/>
          <w:szCs w:val="28"/>
          <w:lang w:val="en-US"/>
        </w:rPr>
        <w:t>e</w:t>
      </w:r>
      <w:r w:rsidRPr="009754C9">
        <w:rPr>
          <w:rFonts w:ascii="Times New Roman" w:hAnsi="Times New Roman" w:cs="Times New Roman"/>
          <w:w w:val="105"/>
          <w:sz w:val="28"/>
          <w:szCs w:val="28"/>
        </w:rPr>
        <w:t>т</w:t>
      </w:r>
      <w:r w:rsidR="00426357" w:rsidRPr="00AF52A7">
        <w:rPr>
          <w:rFonts w:ascii="Times New Roman" w:hAnsi="Times New Roman" w:cs="Times New Roman"/>
          <w:w w:val="105"/>
          <w:sz w:val="28"/>
          <w:szCs w:val="28"/>
          <w:lang w:val="en-US"/>
        </w:rPr>
        <w:t>e</w:t>
      </w:r>
      <w:r w:rsidRPr="009754C9">
        <w:rPr>
          <w:rFonts w:ascii="Times New Roman" w:hAnsi="Times New Roman" w:cs="Times New Roman"/>
          <w:w w:val="105"/>
          <w:sz w:val="28"/>
          <w:szCs w:val="28"/>
        </w:rPr>
        <w:t>рп</w:t>
      </w:r>
      <w:r w:rsidR="00426357" w:rsidRPr="00AF52A7">
        <w:rPr>
          <w:rFonts w:ascii="Times New Roman" w:hAnsi="Times New Roman" w:cs="Times New Roman"/>
          <w:w w:val="105"/>
          <w:sz w:val="28"/>
          <w:szCs w:val="28"/>
          <w:lang w:val="en-US"/>
        </w:rPr>
        <w:t>e</w:t>
      </w:r>
      <w:r w:rsidRPr="009754C9">
        <w:rPr>
          <w:rFonts w:ascii="Times New Roman" w:hAnsi="Times New Roman" w:cs="Times New Roman"/>
          <w:w w:val="105"/>
          <w:sz w:val="28"/>
          <w:szCs w:val="28"/>
        </w:rPr>
        <w:t>ни</w:t>
      </w:r>
      <w:r w:rsidR="00426357" w:rsidRPr="00AF52A7">
        <w:rPr>
          <w:rFonts w:ascii="Times New Roman" w:hAnsi="Times New Roman" w:cs="Times New Roman"/>
          <w:w w:val="105"/>
          <w:sz w:val="28"/>
          <w:szCs w:val="28"/>
          <w:lang w:val="en-US"/>
        </w:rPr>
        <w:t>e</w:t>
      </w:r>
      <w:r w:rsidRPr="009754C9">
        <w:rPr>
          <w:rFonts w:ascii="Times New Roman" w:hAnsi="Times New Roman" w:cs="Times New Roman"/>
          <w:w w:val="105"/>
          <w:sz w:val="28"/>
          <w:szCs w:val="28"/>
        </w:rPr>
        <w:t>м</w:t>
      </w:r>
      <w:r w:rsidRPr="00426357">
        <w:rPr>
          <w:rFonts w:ascii="Times New Roman" w:hAnsi="Times New Roman" w:cs="Times New Roman"/>
          <w:spacing w:val="6"/>
          <w:w w:val="105"/>
          <w:sz w:val="28"/>
          <w:szCs w:val="28"/>
          <w:lang w:val="en-US"/>
        </w:rPr>
        <w:t xml:space="preserve"> </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жидать</w:t>
      </w:r>
      <w:r w:rsidRPr="00426357">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rPr>
        <w:t>п</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луч</w:t>
      </w:r>
      <w:r w:rsidR="00426357" w:rsidRPr="00AF52A7">
        <w:rPr>
          <w:rFonts w:ascii="Times New Roman" w:hAnsi="Times New Roman" w:cs="Times New Roman"/>
          <w:w w:val="105"/>
          <w:sz w:val="28"/>
          <w:szCs w:val="28"/>
          <w:lang w:val="en-US"/>
        </w:rPr>
        <w:t>e</w:t>
      </w:r>
      <w:r w:rsidRPr="009754C9">
        <w:rPr>
          <w:rFonts w:ascii="Times New Roman" w:hAnsi="Times New Roman" w:cs="Times New Roman"/>
          <w:w w:val="105"/>
          <w:sz w:val="28"/>
          <w:szCs w:val="28"/>
        </w:rPr>
        <w:t>ния</w:t>
      </w:r>
      <w:r w:rsidRPr="00426357">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rPr>
        <w:t>пр</w:t>
      </w:r>
      <w:r w:rsidR="004956DF" w:rsidRPr="00426357">
        <w:rPr>
          <w:rFonts w:ascii="Times New Roman" w:hAnsi="Times New Roman" w:cs="Times New Roman"/>
          <w:w w:val="105"/>
          <w:sz w:val="28"/>
          <w:szCs w:val="28"/>
          <w:lang w:val="en-US"/>
        </w:rPr>
        <w:t>o</w:t>
      </w:r>
      <w:r w:rsidR="00426357" w:rsidRPr="00AF52A7">
        <w:rPr>
          <w:rFonts w:ascii="Times New Roman" w:hAnsi="Times New Roman" w:cs="Times New Roman"/>
          <w:w w:val="105"/>
          <w:sz w:val="28"/>
          <w:szCs w:val="28"/>
          <w:lang w:val="en-US"/>
        </w:rPr>
        <w:t>e</w:t>
      </w:r>
      <w:r w:rsidRPr="009754C9">
        <w:rPr>
          <w:rFonts w:ascii="Times New Roman" w:hAnsi="Times New Roman" w:cs="Times New Roman"/>
          <w:w w:val="105"/>
          <w:sz w:val="28"/>
          <w:szCs w:val="28"/>
        </w:rPr>
        <w:t>кта</w:t>
      </w:r>
      <w:r w:rsidRPr="00426357">
        <w:rPr>
          <w:rFonts w:ascii="Times New Roman" w:hAnsi="Times New Roman" w:cs="Times New Roman"/>
          <w:w w:val="105"/>
          <w:sz w:val="28"/>
          <w:szCs w:val="28"/>
          <w:lang w:val="en-US"/>
        </w:rPr>
        <w:t>;</w:t>
      </w:r>
      <w:r w:rsidRPr="00426357">
        <w:rPr>
          <w:rFonts w:ascii="Times New Roman" w:hAnsi="Times New Roman" w:cs="Times New Roman"/>
          <w:w w:val="106"/>
          <w:sz w:val="28"/>
          <w:szCs w:val="28"/>
          <w:lang w:val="en-US"/>
        </w:rPr>
        <w:t xml:space="preserve"> </w:t>
      </w:r>
      <w:r w:rsidRPr="009754C9">
        <w:rPr>
          <w:rFonts w:ascii="Times New Roman" w:hAnsi="Times New Roman" w:cs="Times New Roman"/>
          <w:w w:val="105"/>
          <w:sz w:val="28"/>
          <w:szCs w:val="28"/>
        </w:rPr>
        <w:t>д</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г</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в</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рить</w:t>
      </w:r>
      <w:r w:rsidR="004956DF" w:rsidRPr="00426357">
        <w:rPr>
          <w:rFonts w:ascii="Times New Roman" w:hAnsi="Times New Roman" w:cs="Times New Roman"/>
          <w:w w:val="105"/>
          <w:sz w:val="28"/>
          <w:szCs w:val="28"/>
          <w:lang w:val="en-US"/>
        </w:rPr>
        <w:t>c</w:t>
      </w:r>
      <w:r w:rsidRPr="009754C9">
        <w:rPr>
          <w:rFonts w:ascii="Times New Roman" w:hAnsi="Times New Roman" w:cs="Times New Roman"/>
          <w:w w:val="105"/>
          <w:sz w:val="28"/>
          <w:szCs w:val="28"/>
        </w:rPr>
        <w:t>я</w:t>
      </w:r>
      <w:r w:rsidRPr="00426357">
        <w:rPr>
          <w:rFonts w:ascii="Times New Roman" w:hAnsi="Times New Roman" w:cs="Times New Roman"/>
          <w:spacing w:val="19"/>
          <w:w w:val="105"/>
          <w:sz w:val="28"/>
          <w:szCs w:val="28"/>
          <w:lang w:val="en-US"/>
        </w:rPr>
        <w:t xml:space="preserve"> </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б</w:t>
      </w:r>
      <w:r w:rsidRPr="00426357">
        <w:rPr>
          <w:rFonts w:ascii="Times New Roman" w:hAnsi="Times New Roman" w:cs="Times New Roman"/>
          <w:spacing w:val="20"/>
          <w:w w:val="105"/>
          <w:sz w:val="28"/>
          <w:szCs w:val="28"/>
          <w:lang w:val="en-US"/>
        </w:rPr>
        <w:t xml:space="preserve"> </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ткрытии</w:t>
      </w:r>
      <w:r w:rsidRPr="00426357">
        <w:rPr>
          <w:rFonts w:ascii="Times New Roman" w:hAnsi="Times New Roman" w:cs="Times New Roman"/>
          <w:spacing w:val="19"/>
          <w:w w:val="105"/>
          <w:sz w:val="28"/>
          <w:szCs w:val="28"/>
          <w:lang w:val="en-US"/>
        </w:rPr>
        <w:t xml:space="preserve"> </w:t>
      </w:r>
      <w:r w:rsidRPr="00426357">
        <w:rPr>
          <w:rFonts w:ascii="Times New Roman" w:hAnsi="Times New Roman" w:cs="Times New Roman"/>
          <w:w w:val="105"/>
          <w:sz w:val="28"/>
          <w:szCs w:val="28"/>
          <w:lang w:val="en-US"/>
        </w:rPr>
        <w:t>(setting</w:t>
      </w:r>
      <w:r w:rsidRPr="00426357">
        <w:rPr>
          <w:rFonts w:ascii="Times New Roman" w:hAnsi="Times New Roman" w:cs="Times New Roman"/>
          <w:spacing w:val="20"/>
          <w:w w:val="105"/>
          <w:sz w:val="28"/>
          <w:szCs w:val="28"/>
          <w:lang w:val="en-US"/>
        </w:rPr>
        <w:t xml:space="preserve"> </w:t>
      </w:r>
      <w:r w:rsidRPr="00426357">
        <w:rPr>
          <w:rFonts w:ascii="Times New Roman" w:hAnsi="Times New Roman" w:cs="Times New Roman"/>
          <w:w w:val="105"/>
          <w:sz w:val="28"/>
          <w:szCs w:val="28"/>
          <w:lang w:val="en-US"/>
        </w:rPr>
        <w:t>up)</w:t>
      </w:r>
      <w:r w:rsidRPr="00426357">
        <w:rPr>
          <w:rFonts w:ascii="Times New Roman" w:hAnsi="Times New Roman" w:cs="Times New Roman"/>
          <w:spacing w:val="19"/>
          <w:w w:val="105"/>
          <w:sz w:val="28"/>
          <w:szCs w:val="28"/>
          <w:lang w:val="en-US"/>
        </w:rPr>
        <w:t xml:space="preserve"> </w:t>
      </w:r>
      <w:r w:rsidRPr="009754C9">
        <w:rPr>
          <w:rFonts w:ascii="Times New Roman" w:hAnsi="Times New Roman" w:cs="Times New Roman"/>
          <w:w w:val="105"/>
          <w:sz w:val="28"/>
          <w:szCs w:val="28"/>
        </w:rPr>
        <w:t>н</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в</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г</w:t>
      </w:r>
      <w:r w:rsidR="004956DF" w:rsidRPr="00426357">
        <w:rPr>
          <w:rFonts w:ascii="Times New Roman" w:hAnsi="Times New Roman" w:cs="Times New Roman"/>
          <w:w w:val="105"/>
          <w:sz w:val="28"/>
          <w:szCs w:val="28"/>
          <w:lang w:val="en-US"/>
        </w:rPr>
        <w:t>o</w:t>
      </w:r>
      <w:r w:rsidRPr="00426357">
        <w:rPr>
          <w:rFonts w:ascii="Times New Roman" w:hAnsi="Times New Roman" w:cs="Times New Roman"/>
          <w:spacing w:val="20"/>
          <w:w w:val="105"/>
          <w:sz w:val="28"/>
          <w:szCs w:val="28"/>
          <w:lang w:val="en-US"/>
        </w:rPr>
        <w:t xml:space="preserve"> </w:t>
      </w:r>
      <w:r w:rsidRPr="009754C9">
        <w:rPr>
          <w:rFonts w:ascii="Times New Roman" w:hAnsi="Times New Roman" w:cs="Times New Roman"/>
          <w:w w:val="105"/>
          <w:sz w:val="28"/>
          <w:szCs w:val="28"/>
        </w:rPr>
        <w:t>заруб</w:t>
      </w:r>
      <w:r w:rsidR="00426357" w:rsidRPr="00AF52A7">
        <w:rPr>
          <w:rFonts w:ascii="Times New Roman" w:hAnsi="Times New Roman" w:cs="Times New Roman"/>
          <w:w w:val="105"/>
          <w:sz w:val="28"/>
          <w:szCs w:val="28"/>
          <w:lang w:val="en-US"/>
        </w:rPr>
        <w:t>e</w:t>
      </w:r>
      <w:r w:rsidRPr="009754C9">
        <w:rPr>
          <w:rFonts w:ascii="Times New Roman" w:hAnsi="Times New Roman" w:cs="Times New Roman"/>
          <w:w w:val="105"/>
          <w:sz w:val="28"/>
          <w:szCs w:val="28"/>
        </w:rPr>
        <w:t>жн</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г</w:t>
      </w:r>
      <w:r w:rsidR="004956DF" w:rsidRPr="00426357">
        <w:rPr>
          <w:rFonts w:ascii="Times New Roman" w:hAnsi="Times New Roman" w:cs="Times New Roman"/>
          <w:w w:val="105"/>
          <w:sz w:val="28"/>
          <w:szCs w:val="28"/>
          <w:lang w:val="en-US"/>
        </w:rPr>
        <w:t>o</w:t>
      </w:r>
      <w:r w:rsidRPr="00426357">
        <w:rPr>
          <w:rFonts w:ascii="Times New Roman" w:hAnsi="Times New Roman" w:cs="Times New Roman"/>
          <w:spacing w:val="19"/>
          <w:w w:val="105"/>
          <w:sz w:val="28"/>
          <w:szCs w:val="28"/>
          <w:lang w:val="en-US"/>
        </w:rPr>
        <w:t xml:space="preserve"> </w:t>
      </w:r>
      <w:r w:rsidRPr="009754C9">
        <w:rPr>
          <w:rFonts w:ascii="Times New Roman" w:hAnsi="Times New Roman" w:cs="Times New Roman"/>
          <w:w w:val="105"/>
          <w:sz w:val="28"/>
          <w:szCs w:val="28"/>
        </w:rPr>
        <w:t>филиала</w:t>
      </w:r>
      <w:r w:rsidRPr="00426357">
        <w:rPr>
          <w:rFonts w:ascii="Times New Roman" w:hAnsi="Times New Roman" w:cs="Times New Roman"/>
          <w:w w:val="105"/>
          <w:sz w:val="28"/>
          <w:szCs w:val="28"/>
          <w:lang w:val="en-US"/>
        </w:rPr>
        <w:t>;</w:t>
      </w:r>
      <w:r w:rsidRPr="00426357">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rPr>
        <w:t>л</w:t>
      </w:r>
      <w:r w:rsidR="00426357" w:rsidRPr="00AF52A7">
        <w:rPr>
          <w:rFonts w:ascii="Times New Roman" w:hAnsi="Times New Roman" w:cs="Times New Roman"/>
          <w:w w:val="105"/>
          <w:sz w:val="28"/>
          <w:szCs w:val="28"/>
          <w:lang w:val="en-US"/>
        </w:rPr>
        <w:t>e</w:t>
      </w:r>
      <w:r w:rsidRPr="009754C9">
        <w:rPr>
          <w:rFonts w:ascii="Times New Roman" w:hAnsi="Times New Roman" w:cs="Times New Roman"/>
          <w:w w:val="105"/>
          <w:sz w:val="28"/>
          <w:szCs w:val="28"/>
        </w:rPr>
        <w:t>гк</w:t>
      </w:r>
      <w:r w:rsidR="004956DF" w:rsidRPr="00426357">
        <w:rPr>
          <w:rFonts w:ascii="Times New Roman" w:hAnsi="Times New Roman" w:cs="Times New Roman"/>
          <w:w w:val="105"/>
          <w:sz w:val="28"/>
          <w:szCs w:val="28"/>
          <w:lang w:val="en-US"/>
        </w:rPr>
        <w:t>o</w:t>
      </w:r>
      <w:r w:rsidRPr="00426357">
        <w:rPr>
          <w:rFonts w:ascii="Times New Roman" w:hAnsi="Times New Roman" w:cs="Times New Roman"/>
          <w:w w:val="105"/>
          <w:sz w:val="28"/>
          <w:szCs w:val="28"/>
          <w:lang w:val="en-US"/>
        </w:rPr>
        <w:t xml:space="preserve"> </w:t>
      </w:r>
      <w:r w:rsidRPr="009754C9">
        <w:rPr>
          <w:rFonts w:ascii="Times New Roman" w:hAnsi="Times New Roman" w:cs="Times New Roman"/>
          <w:w w:val="105"/>
          <w:sz w:val="28"/>
          <w:szCs w:val="28"/>
        </w:rPr>
        <w:t>ур</w:t>
      </w:r>
      <w:r w:rsidR="00426357" w:rsidRPr="00AF52A7">
        <w:rPr>
          <w:rFonts w:ascii="Times New Roman" w:hAnsi="Times New Roman" w:cs="Times New Roman"/>
          <w:w w:val="105"/>
          <w:sz w:val="28"/>
          <w:szCs w:val="28"/>
          <w:lang w:val="en-US"/>
        </w:rPr>
        <w:t>e</w:t>
      </w:r>
      <w:r w:rsidRPr="009754C9">
        <w:rPr>
          <w:rFonts w:ascii="Times New Roman" w:hAnsi="Times New Roman" w:cs="Times New Roman"/>
          <w:w w:val="105"/>
          <w:sz w:val="28"/>
          <w:szCs w:val="28"/>
        </w:rPr>
        <w:t>гулир</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вать</w:t>
      </w:r>
      <w:r w:rsidRPr="00426357">
        <w:rPr>
          <w:rFonts w:ascii="Times New Roman" w:hAnsi="Times New Roman" w:cs="Times New Roman"/>
          <w:w w:val="105"/>
          <w:sz w:val="28"/>
          <w:szCs w:val="28"/>
          <w:lang w:val="en-US"/>
        </w:rPr>
        <w:t xml:space="preserve"> </w:t>
      </w:r>
      <w:r w:rsidRPr="009754C9">
        <w:rPr>
          <w:rFonts w:ascii="Times New Roman" w:hAnsi="Times New Roman" w:cs="Times New Roman"/>
          <w:w w:val="105"/>
          <w:sz w:val="28"/>
          <w:szCs w:val="28"/>
        </w:rPr>
        <w:t>к</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нфликт</w:t>
      </w:r>
      <w:r w:rsidRPr="00426357">
        <w:rPr>
          <w:rFonts w:ascii="Times New Roman" w:hAnsi="Times New Roman" w:cs="Times New Roman"/>
          <w:w w:val="105"/>
          <w:sz w:val="28"/>
          <w:szCs w:val="28"/>
          <w:lang w:val="en-US"/>
        </w:rPr>
        <w:t xml:space="preserve">; </w:t>
      </w:r>
      <w:r w:rsidRPr="009754C9">
        <w:rPr>
          <w:rFonts w:ascii="Times New Roman" w:hAnsi="Times New Roman" w:cs="Times New Roman"/>
          <w:w w:val="105"/>
          <w:sz w:val="28"/>
          <w:szCs w:val="28"/>
        </w:rPr>
        <w:t>назначить</w:t>
      </w:r>
      <w:r w:rsidRPr="00426357">
        <w:rPr>
          <w:rFonts w:ascii="Times New Roman" w:hAnsi="Times New Roman" w:cs="Times New Roman"/>
          <w:w w:val="105"/>
          <w:sz w:val="28"/>
          <w:szCs w:val="28"/>
          <w:lang w:val="en-US"/>
        </w:rPr>
        <w:t xml:space="preserve"> </w:t>
      </w:r>
      <w:r w:rsidRPr="009754C9">
        <w:rPr>
          <w:rFonts w:ascii="Times New Roman" w:hAnsi="Times New Roman" w:cs="Times New Roman"/>
          <w:w w:val="105"/>
          <w:sz w:val="28"/>
          <w:szCs w:val="28"/>
        </w:rPr>
        <w:t>в</w:t>
      </w:r>
      <w:r w:rsidR="004956DF" w:rsidRPr="00426357">
        <w:rPr>
          <w:rFonts w:ascii="Times New Roman" w:hAnsi="Times New Roman" w:cs="Times New Roman"/>
          <w:w w:val="105"/>
          <w:sz w:val="28"/>
          <w:szCs w:val="28"/>
          <w:lang w:val="en-US"/>
        </w:rPr>
        <w:t>c</w:t>
      </w:r>
      <w:r w:rsidRPr="009754C9">
        <w:rPr>
          <w:rFonts w:ascii="Times New Roman" w:hAnsi="Times New Roman" w:cs="Times New Roman"/>
          <w:w w:val="105"/>
          <w:sz w:val="28"/>
          <w:szCs w:val="28"/>
        </w:rPr>
        <w:t>тр</w:t>
      </w:r>
      <w:r w:rsidR="00426357" w:rsidRPr="00AF52A7">
        <w:rPr>
          <w:rFonts w:ascii="Times New Roman" w:hAnsi="Times New Roman" w:cs="Times New Roman"/>
          <w:w w:val="105"/>
          <w:sz w:val="28"/>
          <w:szCs w:val="28"/>
          <w:lang w:val="en-US"/>
        </w:rPr>
        <w:t>e</w:t>
      </w:r>
      <w:r w:rsidRPr="009754C9">
        <w:rPr>
          <w:rFonts w:ascii="Times New Roman" w:hAnsi="Times New Roman" w:cs="Times New Roman"/>
          <w:w w:val="105"/>
          <w:sz w:val="28"/>
          <w:szCs w:val="28"/>
        </w:rPr>
        <w:t>ч</w:t>
      </w:r>
      <w:r w:rsidRPr="009754C9">
        <w:rPr>
          <w:rFonts w:ascii="Times New Roman" w:hAnsi="Times New Roman" w:cs="Times New Roman"/>
          <w:spacing w:val="-31"/>
          <w:w w:val="105"/>
          <w:sz w:val="28"/>
          <w:szCs w:val="28"/>
        </w:rPr>
        <w:t>у</w:t>
      </w:r>
      <w:r w:rsidRPr="00426357">
        <w:rPr>
          <w:rFonts w:ascii="Times New Roman" w:hAnsi="Times New Roman" w:cs="Times New Roman"/>
          <w:w w:val="105"/>
          <w:sz w:val="28"/>
          <w:szCs w:val="28"/>
          <w:lang w:val="en-US"/>
        </w:rPr>
        <w:t xml:space="preserve">, </w:t>
      </w:r>
      <w:r w:rsidRPr="009754C9">
        <w:rPr>
          <w:rFonts w:ascii="Times New Roman" w:hAnsi="Times New Roman" w:cs="Times New Roman"/>
          <w:w w:val="105"/>
          <w:sz w:val="28"/>
          <w:szCs w:val="28"/>
        </w:rPr>
        <w:t>чт</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бы</w:t>
      </w:r>
      <w:r w:rsidRPr="00426357">
        <w:rPr>
          <w:rFonts w:ascii="Times New Roman" w:hAnsi="Times New Roman" w:cs="Times New Roman"/>
          <w:w w:val="104"/>
          <w:sz w:val="28"/>
          <w:szCs w:val="28"/>
          <w:lang w:val="en-US"/>
        </w:rPr>
        <w:t xml:space="preserve"> </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бм</w:t>
      </w:r>
      <w:r w:rsidR="00426357" w:rsidRPr="00AF52A7">
        <w:rPr>
          <w:rFonts w:ascii="Times New Roman" w:hAnsi="Times New Roman" w:cs="Times New Roman"/>
          <w:w w:val="105"/>
          <w:sz w:val="28"/>
          <w:szCs w:val="28"/>
          <w:lang w:val="en-US"/>
        </w:rPr>
        <w:t>e</w:t>
      </w:r>
      <w:r w:rsidRPr="009754C9">
        <w:rPr>
          <w:rFonts w:ascii="Times New Roman" w:hAnsi="Times New Roman" w:cs="Times New Roman"/>
          <w:w w:val="105"/>
          <w:sz w:val="28"/>
          <w:szCs w:val="28"/>
        </w:rPr>
        <w:t>нять</w:t>
      </w:r>
      <w:r w:rsidR="004956DF" w:rsidRPr="00426357">
        <w:rPr>
          <w:rFonts w:ascii="Times New Roman" w:hAnsi="Times New Roman" w:cs="Times New Roman"/>
          <w:w w:val="105"/>
          <w:sz w:val="28"/>
          <w:szCs w:val="28"/>
          <w:lang w:val="en-US"/>
        </w:rPr>
        <w:t>c</w:t>
      </w:r>
      <w:r w:rsidRPr="009754C9">
        <w:rPr>
          <w:rFonts w:ascii="Times New Roman" w:hAnsi="Times New Roman" w:cs="Times New Roman"/>
          <w:w w:val="105"/>
          <w:sz w:val="28"/>
          <w:szCs w:val="28"/>
        </w:rPr>
        <w:t>я</w:t>
      </w:r>
      <w:r w:rsidRPr="00426357">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rPr>
        <w:t>ид</w:t>
      </w:r>
      <w:r w:rsidR="00426357" w:rsidRPr="00AF52A7">
        <w:rPr>
          <w:rFonts w:ascii="Times New Roman" w:hAnsi="Times New Roman" w:cs="Times New Roman"/>
          <w:w w:val="105"/>
          <w:sz w:val="28"/>
          <w:szCs w:val="28"/>
          <w:lang w:val="en-US"/>
        </w:rPr>
        <w:t>e</w:t>
      </w:r>
      <w:r w:rsidRPr="009754C9">
        <w:rPr>
          <w:rFonts w:ascii="Times New Roman" w:hAnsi="Times New Roman" w:cs="Times New Roman"/>
          <w:w w:val="105"/>
          <w:sz w:val="28"/>
          <w:szCs w:val="28"/>
        </w:rPr>
        <w:t>ями</w:t>
      </w:r>
      <w:r w:rsidRPr="00426357">
        <w:rPr>
          <w:rFonts w:ascii="Times New Roman" w:hAnsi="Times New Roman" w:cs="Times New Roman"/>
          <w:w w:val="105"/>
          <w:sz w:val="28"/>
          <w:szCs w:val="28"/>
          <w:lang w:val="en-US"/>
        </w:rPr>
        <w:t xml:space="preserve">; </w:t>
      </w:r>
      <w:r w:rsidR="004956DF" w:rsidRPr="00426357">
        <w:rPr>
          <w:rFonts w:ascii="Times New Roman" w:hAnsi="Times New Roman" w:cs="Times New Roman"/>
          <w:w w:val="105"/>
          <w:sz w:val="28"/>
          <w:szCs w:val="28"/>
          <w:lang w:val="en-US"/>
        </w:rPr>
        <w:t>co</w:t>
      </w:r>
      <w:r w:rsidRPr="009754C9">
        <w:rPr>
          <w:rFonts w:ascii="Times New Roman" w:hAnsi="Times New Roman" w:cs="Times New Roman"/>
          <w:w w:val="105"/>
          <w:sz w:val="28"/>
          <w:szCs w:val="28"/>
        </w:rPr>
        <w:t>гла</w:t>
      </w:r>
      <w:r w:rsidR="004956DF" w:rsidRPr="00426357">
        <w:rPr>
          <w:rFonts w:ascii="Times New Roman" w:hAnsi="Times New Roman" w:cs="Times New Roman"/>
          <w:w w:val="105"/>
          <w:sz w:val="28"/>
          <w:szCs w:val="28"/>
          <w:lang w:val="en-US"/>
        </w:rPr>
        <w:t>c</w:t>
      </w:r>
      <w:r w:rsidRPr="009754C9">
        <w:rPr>
          <w:rFonts w:ascii="Times New Roman" w:hAnsi="Times New Roman" w:cs="Times New Roman"/>
          <w:w w:val="105"/>
          <w:sz w:val="28"/>
          <w:szCs w:val="28"/>
        </w:rPr>
        <w:t>ить</w:t>
      </w:r>
      <w:r w:rsidR="004956DF" w:rsidRPr="00426357">
        <w:rPr>
          <w:rFonts w:ascii="Times New Roman" w:hAnsi="Times New Roman" w:cs="Times New Roman"/>
          <w:w w:val="105"/>
          <w:sz w:val="28"/>
          <w:szCs w:val="28"/>
          <w:lang w:val="en-US"/>
        </w:rPr>
        <w:t>c</w:t>
      </w:r>
      <w:r w:rsidRPr="009754C9">
        <w:rPr>
          <w:rFonts w:ascii="Times New Roman" w:hAnsi="Times New Roman" w:cs="Times New Roman"/>
          <w:w w:val="105"/>
          <w:sz w:val="28"/>
          <w:szCs w:val="28"/>
        </w:rPr>
        <w:t>я</w:t>
      </w:r>
      <w:r w:rsidRPr="00426357">
        <w:rPr>
          <w:rFonts w:ascii="Times New Roman" w:hAnsi="Times New Roman" w:cs="Times New Roman"/>
          <w:spacing w:val="-1"/>
          <w:w w:val="105"/>
          <w:sz w:val="28"/>
          <w:szCs w:val="28"/>
          <w:lang w:val="en-US"/>
        </w:rPr>
        <w:t xml:space="preserve"> </w:t>
      </w:r>
      <w:r w:rsidR="004956DF" w:rsidRPr="00426357">
        <w:rPr>
          <w:rFonts w:ascii="Times New Roman" w:hAnsi="Times New Roman" w:cs="Times New Roman"/>
          <w:w w:val="105"/>
          <w:sz w:val="28"/>
          <w:szCs w:val="28"/>
          <w:lang w:val="en-US"/>
        </w:rPr>
        <w:t>c</w:t>
      </w:r>
      <w:r w:rsidRPr="00426357">
        <w:rPr>
          <w:rFonts w:ascii="Times New Roman" w:hAnsi="Times New Roman" w:cs="Times New Roman"/>
          <w:w w:val="105"/>
          <w:sz w:val="28"/>
          <w:szCs w:val="28"/>
          <w:lang w:val="en-US"/>
        </w:rPr>
        <w:t xml:space="preserve"> </w:t>
      </w:r>
      <w:r w:rsidRPr="009754C9">
        <w:rPr>
          <w:rFonts w:ascii="Times New Roman" w:hAnsi="Times New Roman" w:cs="Times New Roman"/>
          <w:w w:val="105"/>
          <w:sz w:val="28"/>
          <w:szCs w:val="28"/>
        </w:rPr>
        <w:t>управляющим</w:t>
      </w:r>
      <w:r w:rsidRPr="00426357">
        <w:rPr>
          <w:rFonts w:ascii="Times New Roman" w:hAnsi="Times New Roman" w:cs="Times New Roman"/>
          <w:w w:val="105"/>
          <w:sz w:val="28"/>
          <w:szCs w:val="28"/>
          <w:lang w:val="en-US"/>
        </w:rPr>
        <w:t>;</w:t>
      </w:r>
      <w:r w:rsidRPr="00426357">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rPr>
        <w:t>тратить</w:t>
      </w:r>
      <w:r w:rsidRPr="00426357">
        <w:rPr>
          <w:rFonts w:ascii="Times New Roman" w:hAnsi="Times New Roman" w:cs="Times New Roman"/>
          <w:w w:val="105"/>
          <w:sz w:val="28"/>
          <w:szCs w:val="28"/>
          <w:lang w:val="en-US"/>
        </w:rPr>
        <w:t xml:space="preserve"> </w:t>
      </w:r>
      <w:r w:rsidRPr="009754C9">
        <w:rPr>
          <w:rFonts w:ascii="Times New Roman" w:hAnsi="Times New Roman" w:cs="Times New Roman"/>
          <w:w w:val="105"/>
          <w:sz w:val="28"/>
          <w:szCs w:val="28"/>
        </w:rPr>
        <w:t>вр</w:t>
      </w:r>
      <w:r w:rsidR="00426357" w:rsidRPr="00AF52A7">
        <w:rPr>
          <w:rFonts w:ascii="Times New Roman" w:hAnsi="Times New Roman" w:cs="Times New Roman"/>
          <w:w w:val="105"/>
          <w:sz w:val="28"/>
          <w:szCs w:val="28"/>
          <w:lang w:val="en-US"/>
        </w:rPr>
        <w:t>e</w:t>
      </w:r>
      <w:r w:rsidRPr="009754C9">
        <w:rPr>
          <w:rFonts w:ascii="Times New Roman" w:hAnsi="Times New Roman" w:cs="Times New Roman"/>
          <w:w w:val="105"/>
          <w:sz w:val="28"/>
          <w:szCs w:val="28"/>
        </w:rPr>
        <w:t>мя</w:t>
      </w:r>
      <w:r w:rsidRPr="00426357">
        <w:rPr>
          <w:rFonts w:ascii="Times New Roman" w:hAnsi="Times New Roman" w:cs="Times New Roman"/>
          <w:w w:val="106"/>
          <w:sz w:val="28"/>
          <w:szCs w:val="28"/>
          <w:lang w:val="en-US"/>
        </w:rPr>
        <w:t xml:space="preserve"> </w:t>
      </w:r>
      <w:r w:rsidRPr="009754C9">
        <w:rPr>
          <w:rFonts w:ascii="Times New Roman" w:hAnsi="Times New Roman" w:cs="Times New Roman"/>
          <w:w w:val="105"/>
          <w:sz w:val="28"/>
          <w:szCs w:val="28"/>
        </w:rPr>
        <w:t>на</w:t>
      </w:r>
      <w:r w:rsidRPr="00426357">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rPr>
        <w:t>ф</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рмальн</w:t>
      </w:r>
      <w:r w:rsidR="004956DF" w:rsidRPr="00426357">
        <w:rPr>
          <w:rFonts w:ascii="Times New Roman" w:hAnsi="Times New Roman" w:cs="Times New Roman"/>
          <w:w w:val="105"/>
          <w:sz w:val="28"/>
          <w:szCs w:val="28"/>
          <w:lang w:val="en-US"/>
        </w:rPr>
        <w:t>oc</w:t>
      </w:r>
      <w:r w:rsidRPr="009754C9">
        <w:rPr>
          <w:rFonts w:ascii="Times New Roman" w:hAnsi="Times New Roman" w:cs="Times New Roman"/>
          <w:w w:val="105"/>
          <w:sz w:val="28"/>
          <w:szCs w:val="28"/>
        </w:rPr>
        <w:t>ти</w:t>
      </w:r>
      <w:r w:rsidRPr="00426357">
        <w:rPr>
          <w:rFonts w:ascii="Times New Roman" w:hAnsi="Times New Roman" w:cs="Times New Roman"/>
          <w:w w:val="105"/>
          <w:sz w:val="28"/>
          <w:szCs w:val="28"/>
          <w:lang w:val="en-US"/>
        </w:rPr>
        <w:t>;</w:t>
      </w:r>
      <w:r w:rsidRPr="00426357">
        <w:rPr>
          <w:rFonts w:ascii="Times New Roman" w:hAnsi="Times New Roman" w:cs="Times New Roman"/>
          <w:spacing w:val="3"/>
          <w:w w:val="105"/>
          <w:sz w:val="28"/>
          <w:szCs w:val="28"/>
          <w:lang w:val="en-US"/>
        </w:rPr>
        <w:t xml:space="preserve"> </w:t>
      </w:r>
      <w:r w:rsidRPr="009754C9">
        <w:rPr>
          <w:rFonts w:ascii="Times New Roman" w:hAnsi="Times New Roman" w:cs="Times New Roman"/>
          <w:w w:val="105"/>
          <w:sz w:val="28"/>
          <w:szCs w:val="28"/>
        </w:rPr>
        <w:t>п</w:t>
      </w:r>
      <w:r w:rsidR="004956DF" w:rsidRPr="00426357">
        <w:rPr>
          <w:rFonts w:ascii="Times New Roman" w:hAnsi="Times New Roman" w:cs="Times New Roman"/>
          <w:w w:val="105"/>
          <w:sz w:val="28"/>
          <w:szCs w:val="28"/>
          <w:lang w:val="en-US"/>
        </w:rPr>
        <w:t>oc</w:t>
      </w:r>
      <w:r w:rsidR="00426357" w:rsidRPr="00AF52A7">
        <w:rPr>
          <w:rFonts w:ascii="Times New Roman" w:hAnsi="Times New Roman" w:cs="Times New Roman"/>
          <w:w w:val="105"/>
          <w:sz w:val="28"/>
          <w:szCs w:val="28"/>
          <w:lang w:val="en-US"/>
        </w:rPr>
        <w:t>e</w:t>
      </w:r>
      <w:r w:rsidRPr="009754C9">
        <w:rPr>
          <w:rFonts w:ascii="Times New Roman" w:hAnsi="Times New Roman" w:cs="Times New Roman"/>
          <w:w w:val="105"/>
          <w:sz w:val="28"/>
          <w:szCs w:val="28"/>
        </w:rPr>
        <w:t>щать</w:t>
      </w:r>
      <w:r w:rsidRPr="00426357">
        <w:rPr>
          <w:rFonts w:ascii="Times New Roman" w:hAnsi="Times New Roman" w:cs="Times New Roman"/>
          <w:spacing w:val="3"/>
          <w:w w:val="105"/>
          <w:sz w:val="28"/>
          <w:szCs w:val="28"/>
          <w:lang w:val="en-US"/>
        </w:rPr>
        <w:t xml:space="preserve"> </w:t>
      </w:r>
      <w:r w:rsidR="00426357" w:rsidRPr="00AF52A7">
        <w:rPr>
          <w:rFonts w:ascii="Times New Roman" w:hAnsi="Times New Roman" w:cs="Times New Roman"/>
          <w:w w:val="105"/>
          <w:sz w:val="28"/>
          <w:szCs w:val="28"/>
          <w:lang w:val="en-US"/>
        </w:rPr>
        <w:t>e</w:t>
      </w:r>
      <w:r w:rsidRPr="009754C9">
        <w:rPr>
          <w:rFonts w:ascii="Times New Roman" w:hAnsi="Times New Roman" w:cs="Times New Roman"/>
          <w:w w:val="105"/>
          <w:sz w:val="28"/>
          <w:szCs w:val="28"/>
        </w:rPr>
        <w:t>ж</w:t>
      </w:r>
      <w:r w:rsidR="00426357" w:rsidRPr="00AF52A7">
        <w:rPr>
          <w:rFonts w:ascii="Times New Roman" w:hAnsi="Times New Roman" w:cs="Times New Roman"/>
          <w:w w:val="105"/>
          <w:sz w:val="28"/>
          <w:szCs w:val="28"/>
          <w:lang w:val="en-US"/>
        </w:rPr>
        <w:t>e</w:t>
      </w:r>
      <w:r w:rsidRPr="009754C9">
        <w:rPr>
          <w:rFonts w:ascii="Times New Roman" w:hAnsi="Times New Roman" w:cs="Times New Roman"/>
          <w:w w:val="105"/>
          <w:sz w:val="28"/>
          <w:szCs w:val="28"/>
        </w:rPr>
        <w:t>г</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дны</w:t>
      </w:r>
      <w:r w:rsidR="00426357" w:rsidRPr="00AF52A7">
        <w:rPr>
          <w:rFonts w:ascii="Times New Roman" w:hAnsi="Times New Roman" w:cs="Times New Roman"/>
          <w:w w:val="105"/>
          <w:sz w:val="28"/>
          <w:szCs w:val="28"/>
          <w:lang w:val="en-US"/>
        </w:rPr>
        <w:t>e</w:t>
      </w:r>
      <w:r w:rsidRPr="00426357">
        <w:rPr>
          <w:rFonts w:ascii="Times New Roman" w:hAnsi="Times New Roman" w:cs="Times New Roman"/>
          <w:spacing w:val="3"/>
          <w:w w:val="105"/>
          <w:sz w:val="28"/>
          <w:szCs w:val="28"/>
          <w:lang w:val="en-US"/>
        </w:rPr>
        <w:t xml:space="preserve"> </w:t>
      </w:r>
      <w:r w:rsidR="004956DF" w:rsidRPr="00426357">
        <w:rPr>
          <w:rFonts w:ascii="Times New Roman" w:hAnsi="Times New Roman" w:cs="Times New Roman"/>
          <w:w w:val="105"/>
          <w:sz w:val="28"/>
          <w:szCs w:val="28"/>
          <w:lang w:val="en-US"/>
        </w:rPr>
        <w:t>co</w:t>
      </w:r>
      <w:r w:rsidRPr="009754C9">
        <w:rPr>
          <w:rFonts w:ascii="Times New Roman" w:hAnsi="Times New Roman" w:cs="Times New Roman"/>
          <w:w w:val="105"/>
          <w:sz w:val="28"/>
          <w:szCs w:val="28"/>
        </w:rPr>
        <w:t>брания</w:t>
      </w:r>
      <w:r w:rsidRPr="00426357">
        <w:rPr>
          <w:rFonts w:ascii="Times New Roman" w:hAnsi="Times New Roman" w:cs="Times New Roman"/>
          <w:w w:val="105"/>
          <w:sz w:val="28"/>
          <w:szCs w:val="28"/>
          <w:lang w:val="en-US"/>
        </w:rPr>
        <w:t>.</w:t>
      </w:r>
    </w:p>
    <w:p w:rsidR="00E80F7E" w:rsidRPr="00426357" w:rsidRDefault="00E80F7E" w:rsidP="008B7068">
      <w:pPr>
        <w:spacing w:after="0" w:line="240" w:lineRule="auto"/>
        <w:ind w:firstLine="709"/>
        <w:jc w:val="both"/>
        <w:rPr>
          <w:rFonts w:ascii="Times New Roman" w:hAnsi="Times New Roman" w:cs="Times New Roman"/>
          <w:sz w:val="28"/>
          <w:szCs w:val="28"/>
          <w:u w:val="single"/>
          <w:lang w:val="en-US"/>
        </w:rPr>
      </w:pPr>
    </w:p>
    <w:p w:rsidR="009265E9" w:rsidRPr="009754C9" w:rsidRDefault="00456C2A" w:rsidP="008B7068">
      <w:pPr>
        <w:spacing w:after="0" w:line="240" w:lineRule="auto"/>
        <w:ind w:firstLine="709"/>
        <w:jc w:val="both"/>
        <w:rPr>
          <w:rFonts w:ascii="Times New Roman" w:hAnsi="Times New Roman" w:cs="Times New Roman"/>
          <w:b/>
          <w:bCs/>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w:t>
      </w:r>
      <w:r w:rsidR="009265E9" w:rsidRPr="009754C9">
        <w:rPr>
          <w:rFonts w:ascii="Times New Roman" w:hAnsi="Times New Roman" w:cs="Times New Roman"/>
          <w:b/>
          <w:w w:val="95"/>
          <w:sz w:val="28"/>
          <w:szCs w:val="28"/>
          <w:u w:val="single"/>
          <w:lang w:val="en-US"/>
        </w:rPr>
        <w:t>.5.</w:t>
      </w:r>
      <w:r w:rsidR="009265E9" w:rsidRPr="009754C9">
        <w:rPr>
          <w:rFonts w:ascii="Times New Roman" w:hAnsi="Times New Roman" w:cs="Times New Roman"/>
          <w:b/>
          <w:spacing w:val="10"/>
          <w:w w:val="95"/>
          <w:sz w:val="28"/>
          <w:szCs w:val="28"/>
          <w:u w:val="single"/>
          <w:lang w:val="en-US"/>
        </w:rPr>
        <w:t xml:space="preserve"> </w:t>
      </w:r>
      <w:r w:rsidR="009265E9" w:rsidRPr="009754C9">
        <w:rPr>
          <w:rFonts w:ascii="Times New Roman" w:hAnsi="Times New Roman" w:cs="Times New Roman"/>
          <w:b/>
          <w:w w:val="95"/>
          <w:sz w:val="28"/>
          <w:szCs w:val="28"/>
          <w:u w:val="single"/>
          <w:lang w:val="en-US"/>
        </w:rPr>
        <w:t>Complete</w:t>
      </w:r>
      <w:r w:rsidR="009265E9" w:rsidRPr="009754C9">
        <w:rPr>
          <w:rFonts w:ascii="Times New Roman" w:hAnsi="Times New Roman" w:cs="Times New Roman"/>
          <w:b/>
          <w:spacing w:val="10"/>
          <w:w w:val="95"/>
          <w:sz w:val="28"/>
          <w:szCs w:val="28"/>
          <w:u w:val="single"/>
          <w:lang w:val="en-US"/>
        </w:rPr>
        <w:t xml:space="preserve"> </w:t>
      </w:r>
      <w:r w:rsidR="009265E9" w:rsidRPr="009754C9">
        <w:rPr>
          <w:rFonts w:ascii="Times New Roman" w:hAnsi="Times New Roman" w:cs="Times New Roman"/>
          <w:b/>
          <w:w w:val="95"/>
          <w:sz w:val="28"/>
          <w:szCs w:val="28"/>
          <w:u w:val="single"/>
          <w:lang w:val="en-US"/>
        </w:rPr>
        <w:t>the</w:t>
      </w:r>
      <w:r w:rsidR="009265E9" w:rsidRPr="009754C9">
        <w:rPr>
          <w:rFonts w:ascii="Times New Roman" w:hAnsi="Times New Roman" w:cs="Times New Roman"/>
          <w:b/>
          <w:spacing w:val="10"/>
          <w:w w:val="95"/>
          <w:sz w:val="28"/>
          <w:szCs w:val="28"/>
          <w:u w:val="single"/>
          <w:lang w:val="en-US"/>
        </w:rPr>
        <w:t xml:space="preserve"> </w:t>
      </w:r>
      <w:r w:rsidR="009265E9" w:rsidRPr="009754C9">
        <w:rPr>
          <w:rFonts w:ascii="Times New Roman" w:hAnsi="Times New Roman" w:cs="Times New Roman"/>
          <w:b/>
          <w:w w:val="95"/>
          <w:sz w:val="28"/>
          <w:szCs w:val="28"/>
          <w:u w:val="single"/>
          <w:lang w:val="en-US"/>
        </w:rPr>
        <w:t>following</w:t>
      </w:r>
      <w:r w:rsidR="009265E9" w:rsidRPr="009754C9">
        <w:rPr>
          <w:rFonts w:ascii="Times New Roman" w:hAnsi="Times New Roman" w:cs="Times New Roman"/>
          <w:b/>
          <w:spacing w:val="10"/>
          <w:w w:val="95"/>
          <w:sz w:val="28"/>
          <w:szCs w:val="28"/>
          <w:u w:val="single"/>
          <w:lang w:val="en-US"/>
        </w:rPr>
        <w:t xml:space="preserve"> </w:t>
      </w:r>
      <w:r w:rsidR="009265E9" w:rsidRPr="009754C9">
        <w:rPr>
          <w:rFonts w:ascii="Times New Roman" w:hAnsi="Times New Roman" w:cs="Times New Roman"/>
          <w:b/>
          <w:w w:val="95"/>
          <w:sz w:val="28"/>
          <w:szCs w:val="28"/>
          <w:u w:val="single"/>
          <w:lang w:val="en-US"/>
        </w:rPr>
        <w:t>sentences</w:t>
      </w:r>
      <w:r w:rsidR="009265E9" w:rsidRPr="009754C9">
        <w:rPr>
          <w:rFonts w:ascii="Times New Roman" w:hAnsi="Times New Roman" w:cs="Times New Roman"/>
          <w:b/>
          <w:w w:val="98"/>
          <w:sz w:val="28"/>
          <w:szCs w:val="28"/>
          <w:u w:val="single"/>
          <w:lang w:val="en-US"/>
        </w:rPr>
        <w:t xml:space="preserve"> </w:t>
      </w:r>
      <w:r w:rsidR="009265E9" w:rsidRPr="009754C9">
        <w:rPr>
          <w:rFonts w:ascii="Times New Roman" w:hAnsi="Times New Roman" w:cs="Times New Roman"/>
          <w:b/>
          <w:w w:val="95"/>
          <w:sz w:val="28"/>
          <w:szCs w:val="28"/>
          <w:u w:val="single"/>
          <w:lang w:val="en-US"/>
        </w:rPr>
        <w:t>using</w:t>
      </w:r>
      <w:r w:rsidR="009265E9" w:rsidRPr="009754C9">
        <w:rPr>
          <w:rFonts w:ascii="Times New Roman" w:hAnsi="Times New Roman" w:cs="Times New Roman"/>
          <w:b/>
          <w:spacing w:val="2"/>
          <w:w w:val="95"/>
          <w:sz w:val="28"/>
          <w:szCs w:val="28"/>
          <w:u w:val="single"/>
          <w:lang w:val="en-US"/>
        </w:rPr>
        <w:t xml:space="preserve"> </w:t>
      </w:r>
      <w:r w:rsidR="009265E9" w:rsidRPr="009754C9">
        <w:rPr>
          <w:rFonts w:ascii="Times New Roman" w:hAnsi="Times New Roman" w:cs="Times New Roman"/>
          <w:b/>
          <w:w w:val="95"/>
          <w:sz w:val="28"/>
          <w:szCs w:val="28"/>
          <w:u w:val="single"/>
          <w:lang w:val="en-US"/>
        </w:rPr>
        <w:t>the</w:t>
      </w:r>
      <w:r w:rsidR="009265E9" w:rsidRPr="009754C9">
        <w:rPr>
          <w:rFonts w:ascii="Times New Roman" w:hAnsi="Times New Roman" w:cs="Times New Roman"/>
          <w:b/>
          <w:spacing w:val="2"/>
          <w:w w:val="95"/>
          <w:sz w:val="28"/>
          <w:szCs w:val="28"/>
          <w:u w:val="single"/>
          <w:lang w:val="en-US"/>
        </w:rPr>
        <w:t xml:space="preserve"> </w:t>
      </w:r>
      <w:r w:rsidR="009265E9" w:rsidRPr="009754C9">
        <w:rPr>
          <w:rFonts w:ascii="Times New Roman" w:hAnsi="Times New Roman" w:cs="Times New Roman"/>
          <w:b/>
          <w:w w:val="95"/>
          <w:sz w:val="28"/>
          <w:szCs w:val="28"/>
          <w:u w:val="single"/>
          <w:lang w:val="en-US"/>
        </w:rPr>
        <w:t>necess</w:t>
      </w:r>
      <w:r w:rsidR="00474FF1" w:rsidRPr="009754C9">
        <w:rPr>
          <w:rFonts w:ascii="Times New Roman" w:hAnsi="Times New Roman" w:cs="Times New Roman"/>
          <w:b/>
          <w:w w:val="95"/>
          <w:sz w:val="28"/>
          <w:szCs w:val="28"/>
          <w:u w:val="single"/>
          <w:lang w:val="en-US"/>
        </w:rPr>
        <w:t>а</w:t>
      </w:r>
      <w:r w:rsidR="009265E9" w:rsidRPr="009754C9">
        <w:rPr>
          <w:rFonts w:ascii="Times New Roman" w:hAnsi="Times New Roman" w:cs="Times New Roman"/>
          <w:b/>
          <w:w w:val="95"/>
          <w:sz w:val="28"/>
          <w:szCs w:val="28"/>
          <w:u w:val="single"/>
          <w:lang w:val="en-US"/>
        </w:rPr>
        <w:t>ry</w:t>
      </w:r>
      <w:r w:rsidR="009265E9" w:rsidRPr="009754C9">
        <w:rPr>
          <w:rFonts w:ascii="Times New Roman" w:hAnsi="Times New Roman" w:cs="Times New Roman"/>
          <w:b/>
          <w:spacing w:val="3"/>
          <w:w w:val="95"/>
          <w:sz w:val="28"/>
          <w:szCs w:val="28"/>
          <w:u w:val="single"/>
          <w:lang w:val="en-US"/>
        </w:rPr>
        <w:t xml:space="preserve"> </w:t>
      </w:r>
      <w:r w:rsidR="009265E9" w:rsidRPr="009754C9">
        <w:rPr>
          <w:rFonts w:ascii="Times New Roman" w:hAnsi="Times New Roman" w:cs="Times New Roman"/>
          <w:b/>
          <w:w w:val="95"/>
          <w:sz w:val="28"/>
          <w:szCs w:val="28"/>
          <w:u w:val="single"/>
          <w:lang w:val="en-US"/>
        </w:rPr>
        <w:t>p</w:t>
      </w:r>
      <w:r w:rsidR="009265E9" w:rsidRPr="009754C9">
        <w:rPr>
          <w:rFonts w:ascii="Times New Roman" w:hAnsi="Times New Roman" w:cs="Times New Roman"/>
          <w:b/>
          <w:spacing w:val="-4"/>
          <w:w w:val="95"/>
          <w:sz w:val="28"/>
          <w:szCs w:val="28"/>
          <w:u w:val="single"/>
          <w:lang w:val="en-US"/>
        </w:rPr>
        <w:t>r</w:t>
      </w:r>
      <w:r w:rsidR="009265E9" w:rsidRPr="009754C9">
        <w:rPr>
          <w:rFonts w:ascii="Times New Roman" w:hAnsi="Times New Roman" w:cs="Times New Roman"/>
          <w:b/>
          <w:w w:val="95"/>
          <w:sz w:val="28"/>
          <w:szCs w:val="28"/>
          <w:u w:val="single"/>
          <w:lang w:val="en-US"/>
        </w:rPr>
        <w:t>epositions.</w:t>
      </w:r>
    </w:p>
    <w:p w:rsidR="009265E9" w:rsidRPr="009754C9" w:rsidRDefault="001C16C1"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w w:val="105"/>
          <w:sz w:val="28"/>
          <w:szCs w:val="28"/>
          <w:lang w:val="en-US"/>
        </w:rPr>
        <w:t xml:space="preserve">1. </w:t>
      </w:r>
      <w:r w:rsidR="009265E9" w:rsidRPr="009754C9">
        <w:rPr>
          <w:rFonts w:ascii="Times New Roman" w:hAnsi="Times New Roman" w:cs="Times New Roman"/>
          <w:w w:val="105"/>
          <w:sz w:val="28"/>
          <w:szCs w:val="28"/>
          <w:lang w:val="en-US"/>
        </w:rPr>
        <w:t>Our</w:t>
      </w:r>
      <w:r w:rsidR="009265E9" w:rsidRPr="009754C9">
        <w:rPr>
          <w:rFonts w:ascii="Times New Roman" w:hAnsi="Times New Roman" w:cs="Times New Roman"/>
          <w:spacing w:val="19"/>
          <w:w w:val="105"/>
          <w:sz w:val="28"/>
          <w:szCs w:val="28"/>
          <w:lang w:val="en-US"/>
        </w:rPr>
        <w:t xml:space="preserve"> </w:t>
      </w:r>
      <w:r w:rsidR="009265E9" w:rsidRPr="009754C9">
        <w:rPr>
          <w:rFonts w:ascii="Times New Roman" w:hAnsi="Times New Roman" w:cs="Times New Roman"/>
          <w:w w:val="105"/>
          <w:sz w:val="28"/>
          <w:szCs w:val="28"/>
          <w:lang w:val="en-US"/>
        </w:rPr>
        <w:t>M</w:t>
      </w:r>
      <w:r w:rsidR="00474FF1"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n</w:t>
      </w:r>
      <w:r w:rsidR="00474FF1"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ging</w:t>
      </w:r>
      <w:r w:rsidR="009265E9" w:rsidRPr="009754C9">
        <w:rPr>
          <w:rFonts w:ascii="Times New Roman" w:hAnsi="Times New Roman" w:cs="Times New Roman"/>
          <w:spacing w:val="19"/>
          <w:w w:val="105"/>
          <w:sz w:val="28"/>
          <w:szCs w:val="28"/>
          <w:lang w:val="en-US"/>
        </w:rPr>
        <w:t xml:space="preserve"> </w:t>
      </w:r>
      <w:r w:rsidR="009265E9" w:rsidRPr="009754C9">
        <w:rPr>
          <w:rFonts w:ascii="Times New Roman" w:hAnsi="Times New Roman" w:cs="Times New Roman"/>
          <w:w w:val="105"/>
          <w:sz w:val="28"/>
          <w:szCs w:val="28"/>
          <w:lang w:val="en-US"/>
        </w:rPr>
        <w:t>Director</w:t>
      </w:r>
      <w:r w:rsidR="009265E9" w:rsidRPr="009754C9">
        <w:rPr>
          <w:rFonts w:ascii="Times New Roman" w:hAnsi="Times New Roman" w:cs="Times New Roman"/>
          <w:spacing w:val="19"/>
          <w:w w:val="105"/>
          <w:sz w:val="28"/>
          <w:szCs w:val="28"/>
          <w:lang w:val="en-US"/>
        </w:rPr>
        <w:t xml:space="preserve"> </w:t>
      </w:r>
      <w:r w:rsidR="009265E9" w:rsidRPr="009754C9">
        <w:rPr>
          <w:rFonts w:ascii="Times New Roman" w:hAnsi="Times New Roman" w:cs="Times New Roman"/>
          <w:w w:val="105"/>
          <w:sz w:val="28"/>
          <w:szCs w:val="28"/>
          <w:lang w:val="en-US"/>
        </w:rPr>
        <w:t>is</w:t>
      </w:r>
      <w:r w:rsidR="009265E9" w:rsidRPr="009754C9">
        <w:rPr>
          <w:rFonts w:ascii="Times New Roman" w:hAnsi="Times New Roman" w:cs="Times New Roman"/>
          <w:spacing w:val="20"/>
          <w:w w:val="105"/>
          <w:sz w:val="28"/>
          <w:szCs w:val="28"/>
          <w:lang w:val="en-US"/>
        </w:rPr>
        <w:t xml:space="preserve"> </w:t>
      </w:r>
      <w:r w:rsidR="009265E9" w:rsidRPr="009754C9">
        <w:rPr>
          <w:rFonts w:ascii="Times New Roman" w:hAnsi="Times New Roman" w:cs="Times New Roman"/>
          <w:w w:val="105"/>
          <w:sz w:val="28"/>
          <w:szCs w:val="28"/>
          <w:lang w:val="en-US"/>
        </w:rPr>
        <w:t>ple</w:t>
      </w:r>
      <w:r w:rsidR="00474FF1"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sed</w:t>
      </w:r>
      <w:r w:rsidR="009265E9" w:rsidRPr="009754C9">
        <w:rPr>
          <w:rFonts w:ascii="Times New Roman" w:hAnsi="Times New Roman" w:cs="Times New Roman"/>
          <w:spacing w:val="19"/>
          <w:w w:val="105"/>
          <w:sz w:val="28"/>
          <w:szCs w:val="28"/>
          <w:lang w:val="en-US"/>
        </w:rPr>
        <w:t xml:space="preserve"> </w:t>
      </w:r>
      <w:r w:rsidR="009265E9" w:rsidRPr="009754C9">
        <w:rPr>
          <w:rFonts w:ascii="Times New Roman" w:hAnsi="Times New Roman" w:cs="Times New Roman"/>
          <w:w w:val="105"/>
          <w:sz w:val="28"/>
          <w:szCs w:val="28"/>
          <w:lang w:val="en-US"/>
        </w:rPr>
        <w:t>…</w:t>
      </w:r>
      <w:r w:rsidR="009265E9" w:rsidRPr="009754C9">
        <w:rPr>
          <w:rFonts w:ascii="Times New Roman" w:hAnsi="Times New Roman" w:cs="Times New Roman"/>
          <w:spacing w:val="19"/>
          <w:w w:val="105"/>
          <w:sz w:val="28"/>
          <w:szCs w:val="28"/>
          <w:lang w:val="en-US"/>
        </w:rPr>
        <w:t xml:space="preserve"> </w:t>
      </w:r>
      <w:r w:rsidR="009265E9" w:rsidRPr="009754C9">
        <w:rPr>
          <w:rFonts w:ascii="Times New Roman" w:hAnsi="Times New Roman" w:cs="Times New Roman"/>
          <w:w w:val="105"/>
          <w:sz w:val="28"/>
          <w:szCs w:val="28"/>
          <w:lang w:val="en-US"/>
        </w:rPr>
        <w:t>our</w:t>
      </w:r>
      <w:r w:rsidR="009265E9" w:rsidRPr="009754C9">
        <w:rPr>
          <w:rFonts w:ascii="Times New Roman" w:hAnsi="Times New Roman" w:cs="Times New Roman"/>
          <w:spacing w:val="20"/>
          <w:w w:val="105"/>
          <w:sz w:val="28"/>
          <w:szCs w:val="28"/>
          <w:lang w:val="en-US"/>
        </w:rPr>
        <w:t xml:space="preserve"> </w:t>
      </w:r>
      <w:r w:rsidR="009265E9" w:rsidRPr="009754C9">
        <w:rPr>
          <w:rFonts w:ascii="Times New Roman" w:hAnsi="Times New Roman" w:cs="Times New Roman"/>
          <w:w w:val="105"/>
          <w:sz w:val="28"/>
          <w:szCs w:val="28"/>
          <w:lang w:val="en-US"/>
        </w:rPr>
        <w:t>ret</w:t>
      </w:r>
      <w:r w:rsidR="00474FF1"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il</w:t>
      </w:r>
      <w:r w:rsidR="009265E9" w:rsidRPr="009754C9">
        <w:rPr>
          <w:rFonts w:ascii="Times New Roman" w:hAnsi="Times New Roman" w:cs="Times New Roman"/>
          <w:spacing w:val="19"/>
          <w:w w:val="105"/>
          <w:sz w:val="28"/>
          <w:szCs w:val="28"/>
          <w:lang w:val="en-US"/>
        </w:rPr>
        <w:t xml:space="preserve"> </w:t>
      </w:r>
      <w:r w:rsidR="009265E9" w:rsidRPr="009754C9">
        <w:rPr>
          <w:rFonts w:ascii="Times New Roman" w:hAnsi="Times New Roman" w:cs="Times New Roman"/>
          <w:w w:val="105"/>
          <w:sz w:val="28"/>
          <w:szCs w:val="28"/>
          <w:lang w:val="en-US"/>
        </w:rPr>
        <w:t>s</w:t>
      </w:r>
      <w:r w:rsidR="00474FF1"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les.</w:t>
      </w:r>
      <w:r w:rsidR="009265E9" w:rsidRPr="009754C9">
        <w:rPr>
          <w:rFonts w:ascii="Times New Roman" w:hAnsi="Times New Roman" w:cs="Times New Roman"/>
          <w:spacing w:val="19"/>
          <w:w w:val="105"/>
          <w:sz w:val="28"/>
          <w:szCs w:val="28"/>
          <w:lang w:val="en-US"/>
        </w:rPr>
        <w:t xml:space="preserve"> </w:t>
      </w:r>
      <w:r w:rsidR="009265E9" w:rsidRPr="009754C9">
        <w:rPr>
          <w:rFonts w:ascii="Times New Roman" w:hAnsi="Times New Roman" w:cs="Times New Roman"/>
          <w:w w:val="105"/>
          <w:sz w:val="28"/>
          <w:szCs w:val="28"/>
          <w:lang w:val="en-US"/>
        </w:rPr>
        <w:t>2.</w:t>
      </w:r>
      <w:r w:rsidR="009265E9" w:rsidRPr="009754C9">
        <w:rPr>
          <w:rFonts w:ascii="Times New Roman" w:hAnsi="Times New Roman" w:cs="Times New Roman"/>
          <w:spacing w:val="20"/>
          <w:w w:val="105"/>
          <w:sz w:val="28"/>
          <w:szCs w:val="28"/>
          <w:lang w:val="en-US"/>
        </w:rPr>
        <w:t xml:space="preserve"> </w:t>
      </w:r>
      <w:r w:rsidR="009265E9" w:rsidRPr="009754C9">
        <w:rPr>
          <w:rFonts w:ascii="Times New Roman" w:hAnsi="Times New Roman" w:cs="Times New Roman"/>
          <w:w w:val="105"/>
          <w:sz w:val="28"/>
          <w:szCs w:val="28"/>
          <w:lang w:val="en-US"/>
        </w:rPr>
        <w:t>She exch</w:t>
      </w:r>
      <w:r w:rsidR="00474FF1"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nged</w:t>
      </w:r>
      <w:r w:rsidR="009265E9" w:rsidRPr="009754C9">
        <w:rPr>
          <w:rFonts w:ascii="Times New Roman" w:hAnsi="Times New Roman" w:cs="Times New Roman"/>
          <w:spacing w:val="-12"/>
          <w:w w:val="105"/>
          <w:sz w:val="28"/>
          <w:szCs w:val="28"/>
          <w:lang w:val="en-US"/>
        </w:rPr>
        <w:t xml:space="preserve"> </w:t>
      </w:r>
      <w:r w:rsidR="009265E9" w:rsidRPr="009754C9">
        <w:rPr>
          <w:rFonts w:ascii="Times New Roman" w:hAnsi="Times New Roman" w:cs="Times New Roman"/>
          <w:w w:val="105"/>
          <w:sz w:val="28"/>
          <w:szCs w:val="28"/>
          <w:lang w:val="en-US"/>
        </w:rPr>
        <w:t>the</w:t>
      </w:r>
      <w:r w:rsidR="009265E9" w:rsidRPr="009754C9">
        <w:rPr>
          <w:rFonts w:ascii="Times New Roman" w:hAnsi="Times New Roman" w:cs="Times New Roman"/>
          <w:spacing w:val="-11"/>
          <w:w w:val="105"/>
          <w:sz w:val="28"/>
          <w:szCs w:val="28"/>
          <w:lang w:val="en-US"/>
        </w:rPr>
        <w:t xml:space="preserve"> </w:t>
      </w:r>
      <w:r w:rsidR="009265E9" w:rsidRPr="009754C9">
        <w:rPr>
          <w:rFonts w:ascii="Times New Roman" w:hAnsi="Times New Roman" w:cs="Times New Roman"/>
          <w:w w:val="105"/>
          <w:sz w:val="28"/>
          <w:szCs w:val="28"/>
          <w:lang w:val="en-US"/>
        </w:rPr>
        <w:t>money</w:t>
      </w:r>
      <w:r w:rsidR="009265E9" w:rsidRPr="009754C9">
        <w:rPr>
          <w:rFonts w:ascii="Times New Roman" w:hAnsi="Times New Roman" w:cs="Times New Roman"/>
          <w:spacing w:val="-11"/>
          <w:w w:val="105"/>
          <w:sz w:val="28"/>
          <w:szCs w:val="28"/>
          <w:lang w:val="en-US"/>
        </w:rPr>
        <w:t xml:space="preserve"> </w:t>
      </w:r>
      <w:r w:rsidR="009265E9" w:rsidRPr="009754C9">
        <w:rPr>
          <w:rFonts w:ascii="Times New Roman" w:hAnsi="Times New Roman" w:cs="Times New Roman"/>
          <w:w w:val="105"/>
          <w:sz w:val="28"/>
          <w:szCs w:val="28"/>
          <w:lang w:val="en-US"/>
        </w:rPr>
        <w:t>…</w:t>
      </w:r>
      <w:r w:rsidR="009265E9" w:rsidRPr="009754C9">
        <w:rPr>
          <w:rFonts w:ascii="Times New Roman" w:hAnsi="Times New Roman" w:cs="Times New Roman"/>
          <w:spacing w:val="-11"/>
          <w:w w:val="105"/>
          <w:sz w:val="28"/>
          <w:szCs w:val="28"/>
          <w:lang w:val="en-US"/>
        </w:rPr>
        <w:t xml:space="preserve"> </w:t>
      </w:r>
      <w:r w:rsidR="009265E9" w:rsidRPr="009754C9">
        <w:rPr>
          <w:rFonts w:ascii="Times New Roman" w:hAnsi="Times New Roman" w:cs="Times New Roman"/>
          <w:w w:val="105"/>
          <w:sz w:val="28"/>
          <w:szCs w:val="28"/>
          <w:lang w:val="en-US"/>
        </w:rPr>
        <w:t>effort.</w:t>
      </w:r>
      <w:r w:rsidR="009265E9" w:rsidRPr="009754C9">
        <w:rPr>
          <w:rFonts w:ascii="Times New Roman" w:hAnsi="Times New Roman" w:cs="Times New Roman"/>
          <w:spacing w:val="-11"/>
          <w:w w:val="105"/>
          <w:sz w:val="28"/>
          <w:szCs w:val="28"/>
          <w:lang w:val="en-US"/>
        </w:rPr>
        <w:t xml:space="preserve"> </w:t>
      </w:r>
      <w:r w:rsidR="009265E9" w:rsidRPr="009754C9">
        <w:rPr>
          <w:rFonts w:ascii="Times New Roman" w:hAnsi="Times New Roman" w:cs="Times New Roman"/>
          <w:w w:val="105"/>
          <w:sz w:val="28"/>
          <w:szCs w:val="28"/>
          <w:lang w:val="en-US"/>
        </w:rPr>
        <w:t>3.</w:t>
      </w:r>
      <w:r w:rsidR="009265E9" w:rsidRPr="009754C9">
        <w:rPr>
          <w:rFonts w:ascii="Times New Roman" w:hAnsi="Times New Roman" w:cs="Times New Roman"/>
          <w:spacing w:val="-11"/>
          <w:w w:val="105"/>
          <w:sz w:val="28"/>
          <w:szCs w:val="28"/>
          <w:lang w:val="en-US"/>
        </w:rPr>
        <w:t xml:space="preserve"> </w:t>
      </w:r>
      <w:r w:rsidR="009265E9" w:rsidRPr="009754C9">
        <w:rPr>
          <w:rFonts w:ascii="Times New Roman" w:hAnsi="Times New Roman" w:cs="Times New Roman"/>
          <w:spacing w:val="-22"/>
          <w:w w:val="105"/>
          <w:sz w:val="28"/>
          <w:szCs w:val="28"/>
          <w:lang w:val="en-US"/>
        </w:rPr>
        <w:t>W</w:t>
      </w:r>
      <w:r w:rsidR="009265E9" w:rsidRPr="009754C9">
        <w:rPr>
          <w:rFonts w:ascii="Times New Roman" w:hAnsi="Times New Roman" w:cs="Times New Roman"/>
          <w:w w:val="105"/>
          <w:sz w:val="28"/>
          <w:szCs w:val="28"/>
          <w:lang w:val="en-US"/>
        </w:rPr>
        <w:t>e</w:t>
      </w:r>
      <w:r w:rsidR="009265E9" w:rsidRPr="009754C9">
        <w:rPr>
          <w:rFonts w:ascii="Times New Roman" w:hAnsi="Times New Roman" w:cs="Times New Roman"/>
          <w:spacing w:val="-11"/>
          <w:w w:val="105"/>
          <w:sz w:val="28"/>
          <w:szCs w:val="28"/>
          <w:lang w:val="en-US"/>
        </w:rPr>
        <w:t xml:space="preserve"> </w:t>
      </w:r>
      <w:r w:rsidR="00474FF1"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greed</w:t>
      </w:r>
      <w:r w:rsidR="009265E9" w:rsidRPr="009754C9">
        <w:rPr>
          <w:rFonts w:ascii="Times New Roman" w:hAnsi="Times New Roman" w:cs="Times New Roman"/>
          <w:spacing w:val="-11"/>
          <w:w w:val="105"/>
          <w:sz w:val="28"/>
          <w:szCs w:val="28"/>
          <w:lang w:val="en-US"/>
        </w:rPr>
        <w:t xml:space="preserve"> </w:t>
      </w:r>
      <w:r w:rsidR="009265E9" w:rsidRPr="009754C9">
        <w:rPr>
          <w:rFonts w:ascii="Times New Roman" w:hAnsi="Times New Roman" w:cs="Times New Roman"/>
          <w:w w:val="105"/>
          <w:sz w:val="28"/>
          <w:szCs w:val="28"/>
          <w:lang w:val="en-US"/>
        </w:rPr>
        <w:t>…</w:t>
      </w:r>
      <w:r w:rsidR="009265E9" w:rsidRPr="009754C9">
        <w:rPr>
          <w:rFonts w:ascii="Times New Roman" w:hAnsi="Times New Roman" w:cs="Times New Roman"/>
          <w:spacing w:val="-11"/>
          <w:w w:val="105"/>
          <w:sz w:val="28"/>
          <w:szCs w:val="28"/>
          <w:lang w:val="en-US"/>
        </w:rPr>
        <w:t xml:space="preserve"> </w:t>
      </w:r>
      <w:r w:rsidR="009265E9" w:rsidRPr="009754C9">
        <w:rPr>
          <w:rFonts w:ascii="Times New Roman" w:hAnsi="Times New Roman" w:cs="Times New Roman"/>
          <w:w w:val="105"/>
          <w:sz w:val="28"/>
          <w:szCs w:val="28"/>
          <w:lang w:val="en-US"/>
        </w:rPr>
        <w:t>our</w:t>
      </w:r>
      <w:r w:rsidR="009265E9" w:rsidRPr="009754C9">
        <w:rPr>
          <w:rFonts w:ascii="Times New Roman" w:hAnsi="Times New Roman" w:cs="Times New Roman"/>
          <w:spacing w:val="-11"/>
          <w:w w:val="105"/>
          <w:sz w:val="28"/>
          <w:szCs w:val="28"/>
          <w:lang w:val="en-US"/>
        </w:rPr>
        <w:t xml:space="preserve"> </w:t>
      </w:r>
      <w:r w:rsidR="009265E9" w:rsidRPr="009754C9">
        <w:rPr>
          <w:rFonts w:ascii="Times New Roman" w:hAnsi="Times New Roman" w:cs="Times New Roman"/>
          <w:w w:val="105"/>
          <w:sz w:val="28"/>
          <w:szCs w:val="28"/>
          <w:lang w:val="en-US"/>
        </w:rPr>
        <w:t>business</w:t>
      </w:r>
      <w:r w:rsidR="009265E9" w:rsidRPr="009754C9">
        <w:rPr>
          <w:rFonts w:ascii="Times New Roman" w:hAnsi="Times New Roman" w:cs="Times New Roman"/>
          <w:spacing w:val="-11"/>
          <w:w w:val="105"/>
          <w:sz w:val="28"/>
          <w:szCs w:val="28"/>
          <w:lang w:val="en-US"/>
        </w:rPr>
        <w:t xml:space="preserve"> </w:t>
      </w:r>
      <w:r w:rsidR="009265E9" w:rsidRPr="009754C9">
        <w:rPr>
          <w:rFonts w:ascii="Times New Roman" w:hAnsi="Times New Roman" w:cs="Times New Roman"/>
          <w:w w:val="105"/>
          <w:sz w:val="28"/>
          <w:szCs w:val="28"/>
          <w:lang w:val="en-US"/>
        </w:rPr>
        <w:t>p</w:t>
      </w:r>
      <w:r w:rsidR="00474FF1"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 xml:space="preserve">rtners </w:t>
      </w:r>
      <w:r w:rsidR="00474FF1"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nd</w:t>
      </w:r>
      <w:r w:rsidR="009265E9" w:rsidRPr="009754C9">
        <w:rPr>
          <w:rFonts w:ascii="Times New Roman" w:hAnsi="Times New Roman" w:cs="Times New Roman"/>
          <w:spacing w:val="12"/>
          <w:w w:val="105"/>
          <w:sz w:val="28"/>
          <w:szCs w:val="28"/>
          <w:lang w:val="en-US"/>
        </w:rPr>
        <w:t xml:space="preserve"> </w:t>
      </w:r>
      <w:r w:rsidR="009265E9" w:rsidRPr="009754C9">
        <w:rPr>
          <w:rFonts w:ascii="Times New Roman" w:hAnsi="Times New Roman" w:cs="Times New Roman"/>
          <w:w w:val="105"/>
          <w:sz w:val="28"/>
          <w:szCs w:val="28"/>
          <w:lang w:val="en-US"/>
        </w:rPr>
        <w:t>decided</w:t>
      </w:r>
      <w:r w:rsidR="009265E9" w:rsidRPr="009754C9">
        <w:rPr>
          <w:rFonts w:ascii="Times New Roman" w:hAnsi="Times New Roman" w:cs="Times New Roman"/>
          <w:spacing w:val="13"/>
          <w:w w:val="105"/>
          <w:sz w:val="28"/>
          <w:szCs w:val="28"/>
          <w:lang w:val="en-US"/>
        </w:rPr>
        <w:t xml:space="preserve"> </w:t>
      </w:r>
      <w:r w:rsidR="009265E9" w:rsidRPr="009754C9">
        <w:rPr>
          <w:rFonts w:ascii="Times New Roman" w:hAnsi="Times New Roman" w:cs="Times New Roman"/>
          <w:w w:val="105"/>
          <w:sz w:val="28"/>
          <w:szCs w:val="28"/>
          <w:lang w:val="en-US"/>
        </w:rPr>
        <w:t>to</w:t>
      </w:r>
      <w:r w:rsidR="009265E9" w:rsidRPr="009754C9">
        <w:rPr>
          <w:rFonts w:ascii="Times New Roman" w:hAnsi="Times New Roman" w:cs="Times New Roman"/>
          <w:spacing w:val="13"/>
          <w:w w:val="105"/>
          <w:sz w:val="28"/>
          <w:szCs w:val="28"/>
          <w:lang w:val="en-US"/>
        </w:rPr>
        <w:t xml:space="preserve"> </w:t>
      </w:r>
      <w:r w:rsidR="009265E9" w:rsidRPr="009754C9">
        <w:rPr>
          <w:rFonts w:ascii="Times New Roman" w:hAnsi="Times New Roman" w:cs="Times New Roman"/>
          <w:w w:val="105"/>
          <w:sz w:val="28"/>
          <w:szCs w:val="28"/>
          <w:lang w:val="en-US"/>
        </w:rPr>
        <w:t>set</w:t>
      </w:r>
      <w:r w:rsidR="009265E9" w:rsidRPr="009754C9">
        <w:rPr>
          <w:rFonts w:ascii="Times New Roman" w:hAnsi="Times New Roman" w:cs="Times New Roman"/>
          <w:spacing w:val="13"/>
          <w:w w:val="105"/>
          <w:sz w:val="28"/>
          <w:szCs w:val="28"/>
          <w:lang w:val="en-US"/>
        </w:rPr>
        <w:t xml:space="preserve"> </w:t>
      </w:r>
      <w:r w:rsidR="009265E9" w:rsidRPr="009754C9">
        <w:rPr>
          <w:rFonts w:ascii="Times New Roman" w:hAnsi="Times New Roman" w:cs="Times New Roman"/>
          <w:w w:val="105"/>
          <w:sz w:val="28"/>
          <w:szCs w:val="28"/>
          <w:lang w:val="en-US"/>
        </w:rPr>
        <w:t>…</w:t>
      </w:r>
      <w:r w:rsidR="009265E9" w:rsidRPr="009754C9">
        <w:rPr>
          <w:rFonts w:ascii="Times New Roman" w:hAnsi="Times New Roman" w:cs="Times New Roman"/>
          <w:spacing w:val="12"/>
          <w:w w:val="105"/>
          <w:sz w:val="28"/>
          <w:szCs w:val="28"/>
          <w:lang w:val="en-US"/>
        </w:rPr>
        <w:t xml:space="preserve"> </w:t>
      </w:r>
      <w:r w:rsidR="00474FF1" w:rsidRPr="009754C9">
        <w:rPr>
          <w:rFonts w:ascii="Times New Roman" w:hAnsi="Times New Roman" w:cs="Times New Roman"/>
          <w:w w:val="105"/>
          <w:sz w:val="28"/>
          <w:szCs w:val="28"/>
          <w:lang w:val="en-US"/>
        </w:rPr>
        <w:t>а</w:t>
      </w:r>
      <w:r w:rsidR="009265E9" w:rsidRPr="009754C9">
        <w:rPr>
          <w:rFonts w:ascii="Times New Roman" w:hAnsi="Times New Roman" w:cs="Times New Roman"/>
          <w:spacing w:val="13"/>
          <w:w w:val="105"/>
          <w:sz w:val="28"/>
          <w:szCs w:val="28"/>
          <w:lang w:val="en-US"/>
        </w:rPr>
        <w:t xml:space="preserve"> </w:t>
      </w:r>
      <w:r w:rsidR="009265E9" w:rsidRPr="009754C9">
        <w:rPr>
          <w:rFonts w:ascii="Times New Roman" w:hAnsi="Times New Roman" w:cs="Times New Roman"/>
          <w:w w:val="105"/>
          <w:sz w:val="28"/>
          <w:szCs w:val="28"/>
          <w:lang w:val="en-US"/>
        </w:rPr>
        <w:t>joint</w:t>
      </w:r>
      <w:r w:rsidR="009265E9" w:rsidRPr="009754C9">
        <w:rPr>
          <w:rFonts w:ascii="Times New Roman" w:hAnsi="Times New Roman" w:cs="Times New Roman"/>
          <w:spacing w:val="13"/>
          <w:w w:val="105"/>
          <w:sz w:val="28"/>
          <w:szCs w:val="28"/>
          <w:lang w:val="en-US"/>
        </w:rPr>
        <w:t xml:space="preserve"> </w:t>
      </w:r>
      <w:r w:rsidR="009265E9" w:rsidRPr="009754C9">
        <w:rPr>
          <w:rFonts w:ascii="Times New Roman" w:hAnsi="Times New Roman" w:cs="Times New Roman"/>
          <w:spacing w:val="-10"/>
          <w:w w:val="105"/>
          <w:sz w:val="28"/>
          <w:szCs w:val="28"/>
          <w:lang w:val="en-US"/>
        </w:rPr>
        <w:t>v</w:t>
      </w:r>
      <w:r w:rsidR="009265E9" w:rsidRPr="009754C9">
        <w:rPr>
          <w:rFonts w:ascii="Times New Roman" w:hAnsi="Times New Roman" w:cs="Times New Roman"/>
          <w:w w:val="105"/>
          <w:sz w:val="28"/>
          <w:szCs w:val="28"/>
          <w:lang w:val="en-US"/>
        </w:rPr>
        <w:t>enture.</w:t>
      </w:r>
      <w:r w:rsidR="009265E9" w:rsidRPr="009754C9">
        <w:rPr>
          <w:rFonts w:ascii="Times New Roman" w:hAnsi="Times New Roman" w:cs="Times New Roman"/>
          <w:spacing w:val="13"/>
          <w:w w:val="105"/>
          <w:sz w:val="28"/>
          <w:szCs w:val="28"/>
          <w:lang w:val="en-US"/>
        </w:rPr>
        <w:t xml:space="preserve"> </w:t>
      </w:r>
      <w:r w:rsidR="009265E9" w:rsidRPr="009754C9">
        <w:rPr>
          <w:rFonts w:ascii="Times New Roman" w:hAnsi="Times New Roman" w:cs="Times New Roman"/>
          <w:w w:val="105"/>
          <w:sz w:val="28"/>
          <w:szCs w:val="28"/>
          <w:lang w:val="en-US"/>
        </w:rPr>
        <w:t>4.</w:t>
      </w:r>
      <w:r w:rsidR="009265E9" w:rsidRPr="009754C9">
        <w:rPr>
          <w:rFonts w:ascii="Times New Roman" w:hAnsi="Times New Roman" w:cs="Times New Roman"/>
          <w:spacing w:val="12"/>
          <w:w w:val="105"/>
          <w:sz w:val="28"/>
          <w:szCs w:val="28"/>
          <w:lang w:val="en-US"/>
        </w:rPr>
        <w:t xml:space="preserve"> </w:t>
      </w:r>
      <w:r w:rsidR="009265E9" w:rsidRPr="009754C9">
        <w:rPr>
          <w:rFonts w:ascii="Times New Roman" w:hAnsi="Times New Roman" w:cs="Times New Roman"/>
          <w:w w:val="105"/>
          <w:sz w:val="28"/>
          <w:szCs w:val="28"/>
          <w:lang w:val="en-US"/>
        </w:rPr>
        <w:t>Wh</w:t>
      </w:r>
      <w:r w:rsidR="00474FF1"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t</w:t>
      </w:r>
      <w:r w:rsidR="009265E9" w:rsidRPr="009754C9">
        <w:rPr>
          <w:rFonts w:ascii="Times New Roman" w:hAnsi="Times New Roman" w:cs="Times New Roman"/>
          <w:spacing w:val="13"/>
          <w:w w:val="105"/>
          <w:sz w:val="28"/>
          <w:szCs w:val="28"/>
          <w:lang w:val="en-US"/>
        </w:rPr>
        <w:t xml:space="preserve"> </w:t>
      </w:r>
      <w:r w:rsidR="00474FF1"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ccounts</w:t>
      </w:r>
      <w:r w:rsidR="009265E9" w:rsidRPr="009754C9">
        <w:rPr>
          <w:rFonts w:ascii="Times New Roman" w:hAnsi="Times New Roman" w:cs="Times New Roman"/>
          <w:spacing w:val="13"/>
          <w:w w:val="105"/>
          <w:sz w:val="28"/>
          <w:szCs w:val="28"/>
          <w:lang w:val="en-US"/>
        </w:rPr>
        <w:t xml:space="preserve"> </w:t>
      </w:r>
      <w:r w:rsidR="009265E9" w:rsidRPr="009754C9">
        <w:rPr>
          <w:rFonts w:ascii="Times New Roman" w:hAnsi="Times New Roman" w:cs="Times New Roman"/>
          <w:w w:val="105"/>
          <w:sz w:val="28"/>
          <w:szCs w:val="28"/>
          <w:lang w:val="en-US"/>
        </w:rPr>
        <w:t>...</w:t>
      </w:r>
      <w:r w:rsidR="009265E9" w:rsidRPr="009754C9">
        <w:rPr>
          <w:rFonts w:ascii="Times New Roman" w:hAnsi="Times New Roman" w:cs="Times New Roman"/>
          <w:spacing w:val="13"/>
          <w:w w:val="105"/>
          <w:sz w:val="28"/>
          <w:szCs w:val="28"/>
          <w:lang w:val="en-US"/>
        </w:rPr>
        <w:t xml:space="preserve"> </w:t>
      </w:r>
      <w:r w:rsidR="009265E9" w:rsidRPr="009754C9">
        <w:rPr>
          <w:rFonts w:ascii="Times New Roman" w:hAnsi="Times New Roman" w:cs="Times New Roman"/>
          <w:w w:val="105"/>
          <w:sz w:val="28"/>
          <w:szCs w:val="28"/>
          <w:lang w:val="en-US"/>
        </w:rPr>
        <w:t>our</w:t>
      </w:r>
      <w:r w:rsidR="009265E9" w:rsidRPr="009754C9">
        <w:rPr>
          <w:rFonts w:ascii="Times New Roman" w:hAnsi="Times New Roman" w:cs="Times New Roman"/>
          <w:spacing w:val="12"/>
          <w:w w:val="105"/>
          <w:sz w:val="28"/>
          <w:szCs w:val="28"/>
          <w:lang w:val="en-US"/>
        </w:rPr>
        <w:t xml:space="preserve"> </w:t>
      </w:r>
      <w:r w:rsidR="009265E9" w:rsidRPr="009754C9">
        <w:rPr>
          <w:rFonts w:ascii="Times New Roman" w:hAnsi="Times New Roman" w:cs="Times New Roman"/>
          <w:w w:val="105"/>
          <w:sz w:val="28"/>
          <w:szCs w:val="28"/>
          <w:lang w:val="en-US"/>
        </w:rPr>
        <w:t>s</w:t>
      </w:r>
      <w:r w:rsidR="00474FF1"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les</w:t>
      </w:r>
      <w:r w:rsidR="009265E9" w:rsidRPr="009754C9">
        <w:rPr>
          <w:rFonts w:ascii="Times New Roman" w:hAnsi="Times New Roman" w:cs="Times New Roman"/>
          <w:w w:val="99"/>
          <w:sz w:val="28"/>
          <w:szCs w:val="28"/>
          <w:lang w:val="en-US"/>
        </w:rPr>
        <w:t xml:space="preserve"> </w:t>
      </w:r>
      <w:r w:rsidR="009265E9" w:rsidRPr="009754C9">
        <w:rPr>
          <w:rFonts w:ascii="Times New Roman" w:hAnsi="Times New Roman" w:cs="Times New Roman"/>
          <w:w w:val="105"/>
          <w:sz w:val="28"/>
          <w:szCs w:val="28"/>
          <w:lang w:val="en-US"/>
        </w:rPr>
        <w:t>decre</w:t>
      </w:r>
      <w:r w:rsidR="00474FF1"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se?</w:t>
      </w:r>
      <w:r w:rsidR="009265E9" w:rsidRPr="009754C9">
        <w:rPr>
          <w:rFonts w:ascii="Times New Roman" w:hAnsi="Times New Roman" w:cs="Times New Roman"/>
          <w:spacing w:val="-10"/>
          <w:w w:val="105"/>
          <w:sz w:val="28"/>
          <w:szCs w:val="28"/>
          <w:lang w:val="en-US"/>
        </w:rPr>
        <w:t xml:space="preserve"> </w:t>
      </w:r>
      <w:r w:rsidR="009265E9" w:rsidRPr="009754C9">
        <w:rPr>
          <w:rFonts w:ascii="Times New Roman" w:hAnsi="Times New Roman" w:cs="Times New Roman"/>
          <w:w w:val="105"/>
          <w:sz w:val="28"/>
          <w:szCs w:val="28"/>
          <w:lang w:val="en-US"/>
        </w:rPr>
        <w:t>5.</w:t>
      </w:r>
      <w:r w:rsidR="009265E9" w:rsidRPr="009754C9">
        <w:rPr>
          <w:rFonts w:ascii="Times New Roman" w:hAnsi="Times New Roman" w:cs="Times New Roman"/>
          <w:spacing w:val="-10"/>
          <w:w w:val="105"/>
          <w:sz w:val="28"/>
          <w:szCs w:val="28"/>
          <w:lang w:val="en-US"/>
        </w:rPr>
        <w:t xml:space="preserve"> </w:t>
      </w:r>
      <w:r w:rsidR="009265E9" w:rsidRPr="009754C9">
        <w:rPr>
          <w:rFonts w:ascii="Times New Roman" w:hAnsi="Times New Roman" w:cs="Times New Roman"/>
          <w:w w:val="105"/>
          <w:sz w:val="28"/>
          <w:szCs w:val="28"/>
          <w:lang w:val="en-US"/>
        </w:rPr>
        <w:t>They</w:t>
      </w:r>
      <w:r w:rsidR="009265E9" w:rsidRPr="009754C9">
        <w:rPr>
          <w:rFonts w:ascii="Times New Roman" w:hAnsi="Times New Roman" w:cs="Times New Roman"/>
          <w:spacing w:val="-9"/>
          <w:w w:val="105"/>
          <w:sz w:val="28"/>
          <w:szCs w:val="28"/>
          <w:lang w:val="en-US"/>
        </w:rPr>
        <w:t xml:space="preserve"> </w:t>
      </w:r>
      <w:r w:rsidR="00474FF1"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greed</w:t>
      </w:r>
      <w:r w:rsidR="009265E9" w:rsidRPr="009754C9">
        <w:rPr>
          <w:rFonts w:ascii="Times New Roman" w:hAnsi="Times New Roman" w:cs="Times New Roman"/>
          <w:spacing w:val="-10"/>
          <w:w w:val="105"/>
          <w:sz w:val="28"/>
          <w:szCs w:val="28"/>
          <w:lang w:val="en-US"/>
        </w:rPr>
        <w:t xml:space="preserve"> </w:t>
      </w:r>
      <w:r w:rsidR="009265E9" w:rsidRPr="009754C9">
        <w:rPr>
          <w:rFonts w:ascii="Times New Roman" w:hAnsi="Times New Roman" w:cs="Times New Roman"/>
          <w:w w:val="105"/>
          <w:sz w:val="28"/>
          <w:szCs w:val="28"/>
          <w:lang w:val="en-US"/>
        </w:rPr>
        <w:t>…</w:t>
      </w:r>
      <w:r w:rsidR="009265E9" w:rsidRPr="009754C9">
        <w:rPr>
          <w:rFonts w:ascii="Times New Roman" w:hAnsi="Times New Roman" w:cs="Times New Roman"/>
          <w:spacing w:val="-10"/>
          <w:w w:val="105"/>
          <w:sz w:val="28"/>
          <w:szCs w:val="28"/>
          <w:lang w:val="en-US"/>
        </w:rPr>
        <w:t xml:space="preserve"> </w:t>
      </w:r>
      <w:r w:rsidR="009265E9" w:rsidRPr="009754C9">
        <w:rPr>
          <w:rFonts w:ascii="Times New Roman" w:hAnsi="Times New Roman" w:cs="Times New Roman"/>
          <w:w w:val="105"/>
          <w:sz w:val="28"/>
          <w:szCs w:val="28"/>
          <w:lang w:val="en-US"/>
        </w:rPr>
        <w:t>our</w:t>
      </w:r>
      <w:r w:rsidR="009265E9" w:rsidRPr="009754C9">
        <w:rPr>
          <w:rFonts w:ascii="Times New Roman" w:hAnsi="Times New Roman" w:cs="Times New Roman"/>
          <w:spacing w:val="-9"/>
          <w:w w:val="105"/>
          <w:sz w:val="28"/>
          <w:szCs w:val="28"/>
          <w:lang w:val="en-US"/>
        </w:rPr>
        <w:t xml:space="preserve"> </w:t>
      </w:r>
      <w:r w:rsidR="009265E9" w:rsidRPr="009754C9">
        <w:rPr>
          <w:rFonts w:ascii="Times New Roman" w:hAnsi="Times New Roman" w:cs="Times New Roman"/>
          <w:w w:val="105"/>
          <w:sz w:val="28"/>
          <w:szCs w:val="28"/>
          <w:lang w:val="en-US"/>
        </w:rPr>
        <w:t>price</w:t>
      </w:r>
      <w:r w:rsidR="009265E9" w:rsidRPr="009754C9">
        <w:rPr>
          <w:rFonts w:ascii="Times New Roman" w:hAnsi="Times New Roman" w:cs="Times New Roman"/>
          <w:spacing w:val="-10"/>
          <w:w w:val="105"/>
          <w:sz w:val="28"/>
          <w:szCs w:val="28"/>
          <w:lang w:val="en-US"/>
        </w:rPr>
        <w:t xml:space="preserve"> </w:t>
      </w:r>
      <w:r w:rsidR="00474FF1"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nd</w:t>
      </w:r>
      <w:r w:rsidR="009265E9" w:rsidRPr="009754C9">
        <w:rPr>
          <w:rFonts w:ascii="Times New Roman" w:hAnsi="Times New Roman" w:cs="Times New Roman"/>
          <w:spacing w:val="-10"/>
          <w:w w:val="105"/>
          <w:sz w:val="28"/>
          <w:szCs w:val="28"/>
          <w:lang w:val="en-US"/>
        </w:rPr>
        <w:t xml:space="preserve"> </w:t>
      </w:r>
      <w:r w:rsidR="009265E9" w:rsidRPr="009754C9">
        <w:rPr>
          <w:rFonts w:ascii="Times New Roman" w:hAnsi="Times New Roman" w:cs="Times New Roman"/>
          <w:spacing w:val="-9"/>
          <w:w w:val="105"/>
          <w:sz w:val="28"/>
          <w:szCs w:val="28"/>
          <w:lang w:val="en-US"/>
        </w:rPr>
        <w:t>w</w:t>
      </w:r>
      <w:r w:rsidR="009265E9" w:rsidRPr="009754C9">
        <w:rPr>
          <w:rFonts w:ascii="Times New Roman" w:hAnsi="Times New Roman" w:cs="Times New Roman"/>
          <w:w w:val="105"/>
          <w:sz w:val="28"/>
          <w:szCs w:val="28"/>
          <w:lang w:val="en-US"/>
        </w:rPr>
        <w:t>e</w:t>
      </w:r>
      <w:r w:rsidR="009265E9" w:rsidRPr="009754C9">
        <w:rPr>
          <w:rFonts w:ascii="Times New Roman" w:hAnsi="Times New Roman" w:cs="Times New Roman"/>
          <w:spacing w:val="-9"/>
          <w:w w:val="105"/>
          <w:sz w:val="28"/>
          <w:szCs w:val="28"/>
          <w:lang w:val="en-US"/>
        </w:rPr>
        <w:t xml:space="preserve"> </w:t>
      </w:r>
      <w:r w:rsidR="00474FF1"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re</w:t>
      </w:r>
      <w:r w:rsidR="009265E9" w:rsidRPr="009754C9">
        <w:rPr>
          <w:rFonts w:ascii="Times New Roman" w:hAnsi="Times New Roman" w:cs="Times New Roman"/>
          <w:spacing w:val="-10"/>
          <w:w w:val="105"/>
          <w:sz w:val="28"/>
          <w:szCs w:val="28"/>
          <w:lang w:val="en-US"/>
        </w:rPr>
        <w:t xml:space="preserve"> </w:t>
      </w:r>
      <w:r w:rsidR="009265E9" w:rsidRPr="009754C9">
        <w:rPr>
          <w:rFonts w:ascii="Times New Roman" w:hAnsi="Times New Roman" w:cs="Times New Roman"/>
          <w:w w:val="105"/>
          <w:sz w:val="28"/>
          <w:szCs w:val="28"/>
          <w:lang w:val="en-US"/>
        </w:rPr>
        <w:t>looking</w:t>
      </w:r>
      <w:r w:rsidR="009265E9" w:rsidRPr="009754C9">
        <w:rPr>
          <w:rFonts w:ascii="Times New Roman" w:hAnsi="Times New Roman" w:cs="Times New Roman"/>
          <w:spacing w:val="-10"/>
          <w:w w:val="105"/>
          <w:sz w:val="28"/>
          <w:szCs w:val="28"/>
          <w:lang w:val="en-US"/>
        </w:rPr>
        <w:t xml:space="preserve"> </w:t>
      </w:r>
      <w:r w:rsidR="009265E9" w:rsidRPr="009754C9">
        <w:rPr>
          <w:rFonts w:ascii="Times New Roman" w:hAnsi="Times New Roman" w:cs="Times New Roman"/>
          <w:w w:val="105"/>
          <w:sz w:val="28"/>
          <w:szCs w:val="28"/>
          <w:lang w:val="en-US"/>
        </w:rPr>
        <w:t>…</w:t>
      </w:r>
      <w:r w:rsidR="009265E9" w:rsidRPr="009754C9">
        <w:rPr>
          <w:rFonts w:ascii="Times New Roman" w:hAnsi="Times New Roman" w:cs="Times New Roman"/>
          <w:spacing w:val="-9"/>
          <w:w w:val="105"/>
          <w:sz w:val="28"/>
          <w:szCs w:val="28"/>
          <w:lang w:val="en-US"/>
        </w:rPr>
        <w:t xml:space="preserve"> </w:t>
      </w:r>
      <w:r w:rsidR="009265E9" w:rsidRPr="009754C9">
        <w:rPr>
          <w:rFonts w:ascii="Times New Roman" w:hAnsi="Times New Roman" w:cs="Times New Roman"/>
          <w:w w:val="105"/>
          <w:sz w:val="28"/>
          <w:szCs w:val="28"/>
          <w:lang w:val="en-US"/>
        </w:rPr>
        <w:t>…</w:t>
      </w:r>
      <w:r w:rsidR="009265E9" w:rsidRPr="009754C9">
        <w:rPr>
          <w:rFonts w:ascii="Times New Roman" w:hAnsi="Times New Roman" w:cs="Times New Roman"/>
          <w:spacing w:val="-10"/>
          <w:w w:val="105"/>
          <w:sz w:val="28"/>
          <w:szCs w:val="28"/>
          <w:lang w:val="en-US"/>
        </w:rPr>
        <w:t xml:space="preserve"> </w:t>
      </w:r>
      <w:r w:rsidR="009265E9" w:rsidRPr="009754C9">
        <w:rPr>
          <w:rFonts w:ascii="Times New Roman" w:hAnsi="Times New Roman" w:cs="Times New Roman"/>
          <w:w w:val="105"/>
          <w:sz w:val="28"/>
          <w:szCs w:val="28"/>
          <w:lang w:val="en-US"/>
        </w:rPr>
        <w:t>doing</w:t>
      </w:r>
      <w:r w:rsidR="009265E9" w:rsidRPr="009754C9">
        <w:rPr>
          <w:rFonts w:ascii="Times New Roman" w:hAnsi="Times New Roman" w:cs="Times New Roman"/>
          <w:w w:val="103"/>
          <w:sz w:val="28"/>
          <w:szCs w:val="28"/>
          <w:lang w:val="en-US"/>
        </w:rPr>
        <w:t xml:space="preserve"> </w:t>
      </w:r>
      <w:r w:rsidR="009265E9" w:rsidRPr="009754C9">
        <w:rPr>
          <w:rFonts w:ascii="Times New Roman" w:hAnsi="Times New Roman" w:cs="Times New Roman"/>
          <w:w w:val="105"/>
          <w:sz w:val="28"/>
          <w:szCs w:val="28"/>
          <w:lang w:val="en-US"/>
        </w:rPr>
        <w:t>business</w:t>
      </w:r>
      <w:r w:rsidR="009265E9" w:rsidRPr="009754C9">
        <w:rPr>
          <w:rFonts w:ascii="Times New Roman" w:hAnsi="Times New Roman" w:cs="Times New Roman"/>
          <w:spacing w:val="8"/>
          <w:w w:val="105"/>
          <w:sz w:val="28"/>
          <w:szCs w:val="28"/>
          <w:lang w:val="en-US"/>
        </w:rPr>
        <w:t xml:space="preserve"> </w:t>
      </w:r>
      <w:r w:rsidR="009265E9" w:rsidRPr="009754C9">
        <w:rPr>
          <w:rFonts w:ascii="Times New Roman" w:hAnsi="Times New Roman" w:cs="Times New Roman"/>
          <w:w w:val="105"/>
          <w:sz w:val="28"/>
          <w:szCs w:val="28"/>
          <w:lang w:val="en-US"/>
        </w:rPr>
        <w:t>with</w:t>
      </w:r>
      <w:r w:rsidR="009265E9" w:rsidRPr="009754C9">
        <w:rPr>
          <w:rFonts w:ascii="Times New Roman" w:hAnsi="Times New Roman" w:cs="Times New Roman"/>
          <w:spacing w:val="9"/>
          <w:w w:val="105"/>
          <w:sz w:val="28"/>
          <w:szCs w:val="28"/>
          <w:lang w:val="en-US"/>
        </w:rPr>
        <w:t xml:space="preserve"> </w:t>
      </w:r>
      <w:r w:rsidR="009265E9" w:rsidRPr="009754C9">
        <w:rPr>
          <w:rFonts w:ascii="Times New Roman" w:hAnsi="Times New Roman" w:cs="Times New Roman"/>
          <w:w w:val="105"/>
          <w:sz w:val="28"/>
          <w:szCs w:val="28"/>
          <w:lang w:val="en-US"/>
        </w:rPr>
        <w:t>them.</w:t>
      </w:r>
      <w:r w:rsidR="009265E9" w:rsidRPr="009754C9">
        <w:rPr>
          <w:rFonts w:ascii="Times New Roman" w:hAnsi="Times New Roman" w:cs="Times New Roman"/>
          <w:spacing w:val="8"/>
          <w:w w:val="105"/>
          <w:sz w:val="28"/>
          <w:szCs w:val="28"/>
          <w:lang w:val="en-US"/>
        </w:rPr>
        <w:t xml:space="preserve"> </w:t>
      </w:r>
      <w:r w:rsidR="009265E9" w:rsidRPr="009754C9">
        <w:rPr>
          <w:rFonts w:ascii="Times New Roman" w:hAnsi="Times New Roman" w:cs="Times New Roman"/>
          <w:w w:val="105"/>
          <w:sz w:val="28"/>
          <w:szCs w:val="28"/>
          <w:lang w:val="en-US"/>
        </w:rPr>
        <w:t>6.</w:t>
      </w:r>
      <w:r w:rsidR="009265E9" w:rsidRPr="009754C9">
        <w:rPr>
          <w:rFonts w:ascii="Times New Roman" w:hAnsi="Times New Roman" w:cs="Times New Roman"/>
          <w:spacing w:val="9"/>
          <w:w w:val="105"/>
          <w:sz w:val="28"/>
          <w:szCs w:val="28"/>
          <w:lang w:val="en-US"/>
        </w:rPr>
        <w:t xml:space="preserve"> </w:t>
      </w:r>
      <w:r w:rsidR="009265E9" w:rsidRPr="009754C9">
        <w:rPr>
          <w:rFonts w:ascii="Times New Roman" w:hAnsi="Times New Roman" w:cs="Times New Roman"/>
          <w:w w:val="105"/>
          <w:sz w:val="28"/>
          <w:szCs w:val="28"/>
          <w:lang w:val="en-US"/>
        </w:rPr>
        <w:t>He</w:t>
      </w:r>
      <w:r w:rsidR="009265E9" w:rsidRPr="009754C9">
        <w:rPr>
          <w:rFonts w:ascii="Times New Roman" w:hAnsi="Times New Roman" w:cs="Times New Roman"/>
          <w:spacing w:val="8"/>
          <w:w w:val="105"/>
          <w:sz w:val="28"/>
          <w:szCs w:val="28"/>
          <w:lang w:val="en-US"/>
        </w:rPr>
        <w:t xml:space="preserve"> </w:t>
      </w:r>
      <w:r w:rsidR="009265E9" w:rsidRPr="009754C9">
        <w:rPr>
          <w:rFonts w:ascii="Times New Roman" w:hAnsi="Times New Roman" w:cs="Times New Roman"/>
          <w:w w:val="105"/>
          <w:sz w:val="28"/>
          <w:szCs w:val="28"/>
          <w:lang w:val="en-US"/>
        </w:rPr>
        <w:t>tried</w:t>
      </w:r>
      <w:r w:rsidR="009265E9" w:rsidRPr="009754C9">
        <w:rPr>
          <w:rFonts w:ascii="Times New Roman" w:hAnsi="Times New Roman" w:cs="Times New Roman"/>
          <w:spacing w:val="9"/>
          <w:w w:val="105"/>
          <w:sz w:val="28"/>
          <w:szCs w:val="28"/>
          <w:lang w:val="en-US"/>
        </w:rPr>
        <w:t xml:space="preserve"> </w:t>
      </w:r>
      <w:r w:rsidR="009265E9" w:rsidRPr="009754C9">
        <w:rPr>
          <w:rFonts w:ascii="Times New Roman" w:hAnsi="Times New Roman" w:cs="Times New Roman"/>
          <w:w w:val="105"/>
          <w:sz w:val="28"/>
          <w:szCs w:val="28"/>
          <w:lang w:val="en-US"/>
        </w:rPr>
        <w:t>to</w:t>
      </w:r>
      <w:r w:rsidR="009265E9" w:rsidRPr="009754C9">
        <w:rPr>
          <w:rFonts w:ascii="Times New Roman" w:hAnsi="Times New Roman" w:cs="Times New Roman"/>
          <w:spacing w:val="8"/>
          <w:w w:val="105"/>
          <w:sz w:val="28"/>
          <w:szCs w:val="28"/>
          <w:lang w:val="en-US"/>
        </w:rPr>
        <w:t xml:space="preserve"> </w:t>
      </w:r>
      <w:r w:rsidR="009265E9" w:rsidRPr="009754C9">
        <w:rPr>
          <w:rFonts w:ascii="Times New Roman" w:hAnsi="Times New Roman" w:cs="Times New Roman"/>
          <w:w w:val="105"/>
          <w:sz w:val="28"/>
          <w:szCs w:val="28"/>
          <w:lang w:val="en-US"/>
        </w:rPr>
        <w:t>find</w:t>
      </w:r>
      <w:r w:rsidR="009265E9" w:rsidRPr="009754C9">
        <w:rPr>
          <w:rFonts w:ascii="Times New Roman" w:hAnsi="Times New Roman" w:cs="Times New Roman"/>
          <w:spacing w:val="9"/>
          <w:w w:val="105"/>
          <w:sz w:val="28"/>
          <w:szCs w:val="28"/>
          <w:lang w:val="en-US"/>
        </w:rPr>
        <w:t xml:space="preserve"> </w:t>
      </w:r>
      <w:r w:rsidR="009265E9" w:rsidRPr="009754C9">
        <w:rPr>
          <w:rFonts w:ascii="Times New Roman" w:hAnsi="Times New Roman" w:cs="Times New Roman"/>
          <w:w w:val="105"/>
          <w:sz w:val="28"/>
          <w:szCs w:val="28"/>
          <w:lang w:val="en-US"/>
        </w:rPr>
        <w:t>…</w:t>
      </w:r>
      <w:r w:rsidR="009265E9" w:rsidRPr="009754C9">
        <w:rPr>
          <w:rFonts w:ascii="Times New Roman" w:hAnsi="Times New Roman" w:cs="Times New Roman"/>
          <w:spacing w:val="8"/>
          <w:w w:val="105"/>
          <w:sz w:val="28"/>
          <w:szCs w:val="28"/>
          <w:lang w:val="en-US"/>
        </w:rPr>
        <w:t xml:space="preserve"> </w:t>
      </w:r>
      <w:r w:rsidR="009265E9" w:rsidRPr="009754C9">
        <w:rPr>
          <w:rFonts w:ascii="Times New Roman" w:hAnsi="Times New Roman" w:cs="Times New Roman"/>
          <w:w w:val="105"/>
          <w:sz w:val="28"/>
          <w:szCs w:val="28"/>
          <w:lang w:val="en-US"/>
        </w:rPr>
        <w:t>their</w:t>
      </w:r>
      <w:r w:rsidR="009265E9" w:rsidRPr="009754C9">
        <w:rPr>
          <w:rFonts w:ascii="Times New Roman" w:hAnsi="Times New Roman" w:cs="Times New Roman"/>
          <w:spacing w:val="9"/>
          <w:w w:val="105"/>
          <w:sz w:val="28"/>
          <w:szCs w:val="28"/>
          <w:lang w:val="en-US"/>
        </w:rPr>
        <w:t xml:space="preserve"> </w:t>
      </w:r>
      <w:r w:rsidR="009265E9" w:rsidRPr="009754C9">
        <w:rPr>
          <w:rFonts w:ascii="Times New Roman" w:hAnsi="Times New Roman" w:cs="Times New Roman"/>
          <w:w w:val="105"/>
          <w:sz w:val="28"/>
          <w:szCs w:val="28"/>
          <w:lang w:val="en-US"/>
        </w:rPr>
        <w:t>mission</w:t>
      </w:r>
      <w:r w:rsidR="009265E9" w:rsidRPr="009754C9">
        <w:rPr>
          <w:rFonts w:ascii="Times New Roman" w:hAnsi="Times New Roman" w:cs="Times New Roman"/>
          <w:spacing w:val="8"/>
          <w:w w:val="105"/>
          <w:sz w:val="28"/>
          <w:szCs w:val="28"/>
          <w:lang w:val="en-US"/>
        </w:rPr>
        <w:t xml:space="preserve"> </w:t>
      </w:r>
      <w:r w:rsidR="009265E9" w:rsidRPr="009754C9">
        <w:rPr>
          <w:rFonts w:ascii="Times New Roman" w:hAnsi="Times New Roman" w:cs="Times New Roman"/>
          <w:w w:val="105"/>
          <w:sz w:val="28"/>
          <w:szCs w:val="28"/>
          <w:lang w:val="en-US"/>
        </w:rPr>
        <w:t>but</w:t>
      </w:r>
      <w:r w:rsidR="009265E9" w:rsidRPr="009754C9">
        <w:rPr>
          <w:rFonts w:ascii="Times New Roman" w:hAnsi="Times New Roman" w:cs="Times New Roman"/>
          <w:spacing w:val="9"/>
          <w:w w:val="105"/>
          <w:sz w:val="28"/>
          <w:szCs w:val="28"/>
          <w:lang w:val="en-US"/>
        </w:rPr>
        <w:t xml:space="preserve"> </w:t>
      </w:r>
      <w:r w:rsidR="009265E9" w:rsidRPr="009754C9">
        <w:rPr>
          <w:rFonts w:ascii="Times New Roman" w:hAnsi="Times New Roman" w:cs="Times New Roman"/>
          <w:w w:val="105"/>
          <w:sz w:val="28"/>
          <w:szCs w:val="28"/>
          <w:lang w:val="en-US"/>
        </w:rPr>
        <w:t>it</w:t>
      </w:r>
      <w:r w:rsidR="009265E9" w:rsidRPr="009754C9">
        <w:rPr>
          <w:rFonts w:ascii="Times New Roman" w:hAnsi="Times New Roman" w:cs="Times New Roman"/>
          <w:spacing w:val="8"/>
          <w:w w:val="105"/>
          <w:sz w:val="28"/>
          <w:szCs w:val="28"/>
          <w:lang w:val="en-US"/>
        </w:rPr>
        <w:t xml:space="preserve"> </w:t>
      </w:r>
      <w:r w:rsidR="009265E9" w:rsidRPr="009754C9">
        <w:rPr>
          <w:rFonts w:ascii="Times New Roman" w:hAnsi="Times New Roman" w:cs="Times New Roman"/>
          <w:spacing w:val="-6"/>
          <w:w w:val="105"/>
          <w:sz w:val="28"/>
          <w:szCs w:val="28"/>
          <w:lang w:val="en-US"/>
        </w:rPr>
        <w:t>w</w:t>
      </w:r>
      <w:r w:rsidR="00474FF1"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s</w:t>
      </w:r>
      <w:r w:rsidR="009265E9" w:rsidRPr="009754C9">
        <w:rPr>
          <w:rFonts w:ascii="Times New Roman" w:hAnsi="Times New Roman" w:cs="Times New Roman"/>
          <w:spacing w:val="9"/>
          <w:w w:val="105"/>
          <w:sz w:val="28"/>
          <w:szCs w:val="28"/>
          <w:lang w:val="en-US"/>
        </w:rPr>
        <w:t xml:space="preserve"> </w:t>
      </w:r>
      <w:r w:rsidR="00474FF1"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 xml:space="preserve"> </w:t>
      </w:r>
      <w:r w:rsidR="009265E9" w:rsidRPr="009754C9">
        <w:rPr>
          <w:rFonts w:ascii="Times New Roman" w:hAnsi="Times New Roman" w:cs="Times New Roman"/>
          <w:spacing w:val="-6"/>
          <w:w w:val="105"/>
          <w:sz w:val="28"/>
          <w:szCs w:val="28"/>
          <w:lang w:val="en-US"/>
        </w:rPr>
        <w:t>w</w:t>
      </w:r>
      <w:r w:rsidR="00474FF1"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ste</w:t>
      </w:r>
      <w:r w:rsidR="009265E9" w:rsidRPr="009754C9">
        <w:rPr>
          <w:rFonts w:ascii="Times New Roman" w:hAnsi="Times New Roman" w:cs="Times New Roman"/>
          <w:spacing w:val="-1"/>
          <w:w w:val="105"/>
          <w:sz w:val="28"/>
          <w:szCs w:val="28"/>
          <w:lang w:val="en-US"/>
        </w:rPr>
        <w:t xml:space="preserve"> </w:t>
      </w:r>
      <w:r w:rsidR="009265E9" w:rsidRPr="009754C9">
        <w:rPr>
          <w:rFonts w:ascii="Times New Roman" w:hAnsi="Times New Roman" w:cs="Times New Roman"/>
          <w:w w:val="105"/>
          <w:sz w:val="28"/>
          <w:szCs w:val="28"/>
          <w:lang w:val="en-US"/>
        </w:rPr>
        <w:t>… time. 7.</w:t>
      </w:r>
      <w:r w:rsidR="009265E9" w:rsidRPr="009754C9">
        <w:rPr>
          <w:rFonts w:ascii="Times New Roman" w:hAnsi="Times New Roman" w:cs="Times New Roman"/>
          <w:spacing w:val="-1"/>
          <w:w w:val="105"/>
          <w:sz w:val="28"/>
          <w:szCs w:val="28"/>
          <w:lang w:val="en-US"/>
        </w:rPr>
        <w:t xml:space="preserve"> </w:t>
      </w:r>
      <w:r w:rsidR="009265E9" w:rsidRPr="009754C9">
        <w:rPr>
          <w:rFonts w:ascii="Times New Roman" w:hAnsi="Times New Roman" w:cs="Times New Roman"/>
          <w:w w:val="105"/>
          <w:sz w:val="28"/>
          <w:szCs w:val="28"/>
          <w:lang w:val="en-US"/>
        </w:rPr>
        <w:t>Wh</w:t>
      </w:r>
      <w:r w:rsidR="00474FF1"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 xml:space="preserve">t models </w:t>
      </w:r>
      <w:r w:rsidR="00474FF1"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re</w:t>
      </w:r>
      <w:r w:rsidR="009265E9" w:rsidRPr="009754C9">
        <w:rPr>
          <w:rFonts w:ascii="Times New Roman" w:hAnsi="Times New Roman" w:cs="Times New Roman"/>
          <w:spacing w:val="-1"/>
          <w:w w:val="105"/>
          <w:sz w:val="28"/>
          <w:szCs w:val="28"/>
          <w:lang w:val="en-US"/>
        </w:rPr>
        <w:t xml:space="preserve"> </w:t>
      </w:r>
      <w:r w:rsidR="009265E9" w:rsidRPr="009754C9">
        <w:rPr>
          <w:rFonts w:ascii="Times New Roman" w:hAnsi="Times New Roman" w:cs="Times New Roman"/>
          <w:w w:val="105"/>
          <w:sz w:val="28"/>
          <w:szCs w:val="28"/>
          <w:lang w:val="en-US"/>
        </w:rPr>
        <w:t>… s</w:t>
      </w:r>
      <w:r w:rsidR="00474FF1"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le now? 8.</w:t>
      </w:r>
      <w:r w:rsidR="009265E9" w:rsidRPr="009754C9">
        <w:rPr>
          <w:rFonts w:ascii="Times New Roman" w:hAnsi="Times New Roman" w:cs="Times New Roman"/>
          <w:spacing w:val="-1"/>
          <w:w w:val="105"/>
          <w:sz w:val="28"/>
          <w:szCs w:val="28"/>
          <w:lang w:val="en-US"/>
        </w:rPr>
        <w:t xml:space="preserve"> </w:t>
      </w:r>
      <w:r w:rsidR="009265E9" w:rsidRPr="009754C9">
        <w:rPr>
          <w:rFonts w:ascii="Times New Roman" w:hAnsi="Times New Roman" w:cs="Times New Roman"/>
          <w:w w:val="105"/>
          <w:sz w:val="28"/>
          <w:szCs w:val="28"/>
          <w:lang w:val="en-US"/>
        </w:rPr>
        <w:t>The businessm</w:t>
      </w:r>
      <w:r w:rsidR="00474FF1"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n</w:t>
      </w:r>
      <w:r w:rsidR="009265E9" w:rsidRPr="009754C9">
        <w:rPr>
          <w:rFonts w:ascii="Times New Roman" w:hAnsi="Times New Roman" w:cs="Times New Roman"/>
          <w:w w:val="103"/>
          <w:sz w:val="28"/>
          <w:szCs w:val="28"/>
          <w:lang w:val="en-US"/>
        </w:rPr>
        <w:t xml:space="preserve"> </w:t>
      </w:r>
      <w:r w:rsidR="009265E9" w:rsidRPr="009754C9">
        <w:rPr>
          <w:rFonts w:ascii="Times New Roman" w:hAnsi="Times New Roman" w:cs="Times New Roman"/>
          <w:w w:val="105"/>
          <w:sz w:val="28"/>
          <w:szCs w:val="28"/>
          <w:lang w:val="en-US"/>
        </w:rPr>
        <w:t>offered</w:t>
      </w:r>
      <w:r w:rsidR="009265E9" w:rsidRPr="009754C9">
        <w:rPr>
          <w:rFonts w:ascii="Times New Roman" w:hAnsi="Times New Roman" w:cs="Times New Roman"/>
          <w:spacing w:val="-24"/>
          <w:w w:val="105"/>
          <w:sz w:val="28"/>
          <w:szCs w:val="28"/>
          <w:lang w:val="en-US"/>
        </w:rPr>
        <w:t xml:space="preserve"> </w:t>
      </w:r>
      <w:r w:rsidR="00474FF1" w:rsidRPr="009754C9">
        <w:rPr>
          <w:rFonts w:ascii="Times New Roman" w:hAnsi="Times New Roman" w:cs="Times New Roman"/>
          <w:w w:val="105"/>
          <w:sz w:val="28"/>
          <w:szCs w:val="28"/>
          <w:lang w:val="en-US"/>
        </w:rPr>
        <w:t>а</w:t>
      </w:r>
      <w:r w:rsidR="009265E9" w:rsidRPr="009754C9">
        <w:rPr>
          <w:rFonts w:ascii="Times New Roman" w:hAnsi="Times New Roman" w:cs="Times New Roman"/>
          <w:spacing w:val="-24"/>
          <w:w w:val="105"/>
          <w:sz w:val="28"/>
          <w:szCs w:val="28"/>
          <w:lang w:val="en-US"/>
        </w:rPr>
        <w:t xml:space="preserve"> </w:t>
      </w:r>
      <w:r w:rsidR="009265E9" w:rsidRPr="009754C9">
        <w:rPr>
          <w:rFonts w:ascii="Times New Roman" w:hAnsi="Times New Roman" w:cs="Times New Roman"/>
          <w:w w:val="105"/>
          <w:sz w:val="28"/>
          <w:szCs w:val="28"/>
          <w:lang w:val="en-US"/>
        </w:rPr>
        <w:t>lot</w:t>
      </w:r>
      <w:r w:rsidR="009265E9" w:rsidRPr="009754C9">
        <w:rPr>
          <w:rFonts w:ascii="Times New Roman" w:hAnsi="Times New Roman" w:cs="Times New Roman"/>
          <w:spacing w:val="-24"/>
          <w:w w:val="105"/>
          <w:sz w:val="28"/>
          <w:szCs w:val="28"/>
          <w:lang w:val="en-US"/>
        </w:rPr>
        <w:t xml:space="preserve"> </w:t>
      </w:r>
      <w:r w:rsidR="009265E9" w:rsidRPr="009754C9">
        <w:rPr>
          <w:rFonts w:ascii="Times New Roman" w:hAnsi="Times New Roman" w:cs="Times New Roman"/>
          <w:w w:val="105"/>
          <w:sz w:val="28"/>
          <w:szCs w:val="28"/>
          <w:lang w:val="en-US"/>
        </w:rPr>
        <w:t>…</w:t>
      </w:r>
      <w:r w:rsidR="009265E9" w:rsidRPr="009754C9">
        <w:rPr>
          <w:rFonts w:ascii="Times New Roman" w:hAnsi="Times New Roman" w:cs="Times New Roman"/>
          <w:spacing w:val="-24"/>
          <w:w w:val="105"/>
          <w:sz w:val="28"/>
          <w:szCs w:val="28"/>
          <w:lang w:val="en-US"/>
        </w:rPr>
        <w:t xml:space="preserve"> </w:t>
      </w:r>
      <w:r w:rsidR="009265E9" w:rsidRPr="009754C9">
        <w:rPr>
          <w:rFonts w:ascii="Times New Roman" w:hAnsi="Times New Roman" w:cs="Times New Roman"/>
          <w:w w:val="105"/>
          <w:sz w:val="28"/>
          <w:szCs w:val="28"/>
          <w:lang w:val="en-US"/>
        </w:rPr>
        <w:t>money</w:t>
      </w:r>
      <w:r w:rsidR="009265E9" w:rsidRPr="009754C9">
        <w:rPr>
          <w:rFonts w:ascii="Times New Roman" w:hAnsi="Times New Roman" w:cs="Times New Roman"/>
          <w:spacing w:val="-24"/>
          <w:w w:val="105"/>
          <w:sz w:val="28"/>
          <w:szCs w:val="28"/>
          <w:lang w:val="en-US"/>
        </w:rPr>
        <w:t xml:space="preserve"> </w:t>
      </w:r>
      <w:r w:rsidR="009265E9" w:rsidRPr="009754C9">
        <w:rPr>
          <w:rFonts w:ascii="Times New Roman" w:hAnsi="Times New Roman" w:cs="Times New Roman"/>
          <w:w w:val="105"/>
          <w:sz w:val="28"/>
          <w:szCs w:val="28"/>
          <w:lang w:val="en-US"/>
        </w:rPr>
        <w:t>…</w:t>
      </w:r>
      <w:r w:rsidR="009265E9" w:rsidRPr="009754C9">
        <w:rPr>
          <w:rFonts w:ascii="Times New Roman" w:hAnsi="Times New Roman" w:cs="Times New Roman"/>
          <w:spacing w:val="-24"/>
          <w:w w:val="105"/>
          <w:sz w:val="28"/>
          <w:szCs w:val="28"/>
          <w:lang w:val="en-US"/>
        </w:rPr>
        <w:t xml:space="preserve"> </w:t>
      </w:r>
      <w:r w:rsidR="009265E9" w:rsidRPr="009754C9">
        <w:rPr>
          <w:rFonts w:ascii="Times New Roman" w:hAnsi="Times New Roman" w:cs="Times New Roman"/>
          <w:w w:val="105"/>
          <w:sz w:val="28"/>
          <w:szCs w:val="28"/>
          <w:lang w:val="en-US"/>
        </w:rPr>
        <w:t>exch</w:t>
      </w:r>
      <w:r w:rsidR="00474FF1"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nge</w:t>
      </w:r>
      <w:r w:rsidR="009265E9" w:rsidRPr="009754C9">
        <w:rPr>
          <w:rFonts w:ascii="Times New Roman" w:hAnsi="Times New Roman" w:cs="Times New Roman"/>
          <w:spacing w:val="-24"/>
          <w:w w:val="105"/>
          <w:sz w:val="28"/>
          <w:szCs w:val="28"/>
          <w:lang w:val="en-US"/>
        </w:rPr>
        <w:t xml:space="preserve"> </w:t>
      </w:r>
      <w:r w:rsidR="009265E9" w:rsidRPr="009754C9">
        <w:rPr>
          <w:rFonts w:ascii="Times New Roman" w:hAnsi="Times New Roman" w:cs="Times New Roman"/>
          <w:w w:val="105"/>
          <w:sz w:val="28"/>
          <w:szCs w:val="28"/>
          <w:lang w:val="en-US"/>
        </w:rPr>
        <w:t>…</w:t>
      </w:r>
      <w:r w:rsidR="009265E9" w:rsidRPr="009754C9">
        <w:rPr>
          <w:rFonts w:ascii="Times New Roman" w:hAnsi="Times New Roman" w:cs="Times New Roman"/>
          <w:spacing w:val="-24"/>
          <w:w w:val="105"/>
          <w:sz w:val="28"/>
          <w:szCs w:val="28"/>
          <w:lang w:val="en-US"/>
        </w:rPr>
        <w:t xml:space="preserve"> </w:t>
      </w:r>
      <w:r w:rsidR="009265E9" w:rsidRPr="009754C9">
        <w:rPr>
          <w:rFonts w:ascii="Times New Roman" w:hAnsi="Times New Roman" w:cs="Times New Roman"/>
          <w:w w:val="105"/>
          <w:sz w:val="28"/>
          <w:szCs w:val="28"/>
          <w:lang w:val="en-US"/>
        </w:rPr>
        <w:t>inform</w:t>
      </w:r>
      <w:r w:rsidR="00474FF1"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tion</w:t>
      </w:r>
      <w:r w:rsidR="009265E9" w:rsidRPr="009754C9">
        <w:rPr>
          <w:rFonts w:ascii="Times New Roman" w:hAnsi="Times New Roman" w:cs="Times New Roman"/>
          <w:spacing w:val="-24"/>
          <w:w w:val="105"/>
          <w:sz w:val="28"/>
          <w:szCs w:val="28"/>
          <w:lang w:val="en-US"/>
        </w:rPr>
        <w:t xml:space="preserve"> </w:t>
      </w:r>
      <w:r w:rsidR="009265E9" w:rsidRPr="009754C9">
        <w:rPr>
          <w:rFonts w:ascii="Times New Roman" w:hAnsi="Times New Roman" w:cs="Times New Roman"/>
          <w:w w:val="105"/>
          <w:sz w:val="28"/>
          <w:szCs w:val="28"/>
          <w:lang w:val="en-US"/>
        </w:rPr>
        <w:t>…</w:t>
      </w:r>
      <w:r w:rsidR="009265E9" w:rsidRPr="009754C9">
        <w:rPr>
          <w:rFonts w:ascii="Times New Roman" w:hAnsi="Times New Roman" w:cs="Times New Roman"/>
          <w:spacing w:val="-23"/>
          <w:w w:val="105"/>
          <w:sz w:val="28"/>
          <w:szCs w:val="28"/>
          <w:lang w:val="en-US"/>
        </w:rPr>
        <w:t xml:space="preserve"> </w:t>
      </w:r>
      <w:r w:rsidR="009265E9" w:rsidRPr="009754C9">
        <w:rPr>
          <w:rFonts w:ascii="Times New Roman" w:hAnsi="Times New Roman" w:cs="Times New Roman"/>
          <w:w w:val="105"/>
          <w:sz w:val="28"/>
          <w:szCs w:val="28"/>
          <w:lang w:val="en-US"/>
        </w:rPr>
        <w:t>their</w:t>
      </w:r>
      <w:r w:rsidR="009265E9" w:rsidRPr="009754C9">
        <w:rPr>
          <w:rFonts w:ascii="Times New Roman" w:hAnsi="Times New Roman" w:cs="Times New Roman"/>
          <w:spacing w:val="-24"/>
          <w:w w:val="105"/>
          <w:sz w:val="28"/>
          <w:szCs w:val="28"/>
          <w:lang w:val="en-US"/>
        </w:rPr>
        <w:t xml:space="preserve"> </w:t>
      </w:r>
      <w:r w:rsidR="009265E9" w:rsidRPr="009754C9">
        <w:rPr>
          <w:rFonts w:ascii="Times New Roman" w:hAnsi="Times New Roman" w:cs="Times New Roman"/>
          <w:w w:val="105"/>
          <w:sz w:val="28"/>
          <w:szCs w:val="28"/>
          <w:lang w:val="en-US"/>
        </w:rPr>
        <w:t>new</w:t>
      </w:r>
      <w:r w:rsidR="009265E9" w:rsidRPr="009754C9">
        <w:rPr>
          <w:rFonts w:ascii="Times New Roman" w:hAnsi="Times New Roman" w:cs="Times New Roman"/>
          <w:spacing w:val="-24"/>
          <w:w w:val="105"/>
          <w:sz w:val="28"/>
          <w:szCs w:val="28"/>
          <w:lang w:val="en-US"/>
        </w:rPr>
        <w:t xml:space="preserve"> </w:t>
      </w:r>
      <w:r w:rsidR="009265E9" w:rsidRPr="009754C9">
        <w:rPr>
          <w:rFonts w:ascii="Times New Roman" w:hAnsi="Times New Roman" w:cs="Times New Roman"/>
          <w:w w:val="105"/>
          <w:sz w:val="28"/>
          <w:szCs w:val="28"/>
          <w:lang w:val="en-US"/>
        </w:rPr>
        <w:t>model.</w:t>
      </w:r>
      <w:r w:rsidR="0078115A" w:rsidRPr="009754C9">
        <w:rPr>
          <w:rFonts w:ascii="Times New Roman" w:hAnsi="Times New Roman" w:cs="Times New Roman"/>
          <w:sz w:val="28"/>
          <w:szCs w:val="28"/>
          <w:lang w:val="en-US"/>
        </w:rPr>
        <w:t xml:space="preserve"> 9. </w:t>
      </w:r>
      <w:r w:rsidR="009265E9" w:rsidRPr="009754C9">
        <w:rPr>
          <w:rFonts w:ascii="Times New Roman" w:hAnsi="Times New Roman" w:cs="Times New Roman"/>
          <w:sz w:val="28"/>
          <w:szCs w:val="28"/>
          <w:lang w:val="en-US"/>
        </w:rPr>
        <w:t>Why</w:t>
      </w:r>
      <w:r w:rsidR="009265E9" w:rsidRPr="009754C9">
        <w:rPr>
          <w:rFonts w:ascii="Times New Roman" w:hAnsi="Times New Roman" w:cs="Times New Roman"/>
          <w:spacing w:val="-10"/>
          <w:sz w:val="28"/>
          <w:szCs w:val="28"/>
          <w:lang w:val="en-US"/>
        </w:rPr>
        <w:t xml:space="preserve"> </w:t>
      </w:r>
      <w:r w:rsidR="009265E9" w:rsidRPr="009754C9">
        <w:rPr>
          <w:rFonts w:ascii="Times New Roman" w:hAnsi="Times New Roman" w:cs="Times New Roman"/>
          <w:sz w:val="28"/>
          <w:szCs w:val="28"/>
          <w:lang w:val="en-US"/>
        </w:rPr>
        <w:t>don’t</w:t>
      </w:r>
      <w:r w:rsidR="009265E9" w:rsidRPr="009754C9">
        <w:rPr>
          <w:rFonts w:ascii="Times New Roman" w:hAnsi="Times New Roman" w:cs="Times New Roman"/>
          <w:spacing w:val="-9"/>
          <w:sz w:val="28"/>
          <w:szCs w:val="28"/>
          <w:lang w:val="en-US"/>
        </w:rPr>
        <w:t xml:space="preserve"> w</w:t>
      </w:r>
      <w:r w:rsidR="009265E9" w:rsidRPr="009754C9">
        <w:rPr>
          <w:rFonts w:ascii="Times New Roman" w:hAnsi="Times New Roman" w:cs="Times New Roman"/>
          <w:sz w:val="28"/>
          <w:szCs w:val="28"/>
          <w:lang w:val="en-US"/>
        </w:rPr>
        <w:t>e</w:t>
      </w:r>
      <w:r w:rsidR="009265E9" w:rsidRPr="009754C9">
        <w:rPr>
          <w:rFonts w:ascii="Times New Roman" w:hAnsi="Times New Roman" w:cs="Times New Roman"/>
          <w:spacing w:val="-10"/>
          <w:sz w:val="28"/>
          <w:szCs w:val="28"/>
          <w:lang w:val="en-US"/>
        </w:rPr>
        <w:t xml:space="preserve"> </w:t>
      </w:r>
      <w:r w:rsidR="009265E9" w:rsidRPr="009754C9">
        <w:rPr>
          <w:rFonts w:ascii="Times New Roman" w:hAnsi="Times New Roman" w:cs="Times New Roman"/>
          <w:sz w:val="28"/>
          <w:szCs w:val="28"/>
          <w:lang w:val="en-US"/>
        </w:rPr>
        <w:t>to</w:t>
      </w:r>
      <w:r w:rsidR="009265E9" w:rsidRPr="009754C9">
        <w:rPr>
          <w:rFonts w:ascii="Times New Roman" w:hAnsi="Times New Roman" w:cs="Times New Roman"/>
          <w:spacing w:val="-9"/>
          <w:sz w:val="28"/>
          <w:szCs w:val="28"/>
          <w:lang w:val="en-US"/>
        </w:rPr>
        <w:t xml:space="preserve"> </w:t>
      </w:r>
      <w:r w:rsidR="009265E9" w:rsidRPr="009754C9">
        <w:rPr>
          <w:rFonts w:ascii="Times New Roman" w:hAnsi="Times New Roman" w:cs="Times New Roman"/>
          <w:sz w:val="28"/>
          <w:szCs w:val="28"/>
          <w:lang w:val="en-US"/>
        </w:rPr>
        <w:t>get</w:t>
      </w:r>
      <w:r w:rsidR="009265E9" w:rsidRPr="009754C9">
        <w:rPr>
          <w:rFonts w:ascii="Times New Roman" w:hAnsi="Times New Roman" w:cs="Times New Roman"/>
          <w:spacing w:val="-9"/>
          <w:sz w:val="28"/>
          <w:szCs w:val="28"/>
          <w:lang w:val="en-US"/>
        </w:rPr>
        <w:t xml:space="preserve"> </w:t>
      </w:r>
      <w:r w:rsidR="009265E9" w:rsidRPr="009754C9">
        <w:rPr>
          <w:rFonts w:ascii="Times New Roman" w:hAnsi="Times New Roman" w:cs="Times New Roman"/>
          <w:sz w:val="28"/>
          <w:szCs w:val="28"/>
          <w:lang w:val="en-US"/>
        </w:rPr>
        <w:t>…</w:t>
      </w:r>
      <w:r w:rsidR="009265E9" w:rsidRPr="009754C9">
        <w:rPr>
          <w:rFonts w:ascii="Times New Roman" w:hAnsi="Times New Roman" w:cs="Times New Roman"/>
          <w:spacing w:val="-10"/>
          <w:sz w:val="28"/>
          <w:szCs w:val="28"/>
          <w:lang w:val="en-US"/>
        </w:rPr>
        <w:t xml:space="preserve"> </w:t>
      </w:r>
      <w:r w:rsidR="009265E9" w:rsidRPr="009754C9">
        <w:rPr>
          <w:rFonts w:ascii="Times New Roman" w:hAnsi="Times New Roman" w:cs="Times New Roman"/>
          <w:sz w:val="28"/>
          <w:szCs w:val="28"/>
          <w:lang w:val="en-US"/>
        </w:rPr>
        <w:t>…</w:t>
      </w:r>
      <w:r w:rsidR="009265E9" w:rsidRPr="009754C9">
        <w:rPr>
          <w:rFonts w:ascii="Times New Roman" w:hAnsi="Times New Roman" w:cs="Times New Roman"/>
          <w:spacing w:val="-9"/>
          <w:sz w:val="28"/>
          <w:szCs w:val="28"/>
          <w:lang w:val="en-US"/>
        </w:rPr>
        <w:t xml:space="preserve"> </w:t>
      </w:r>
      <w:r w:rsidR="009265E9" w:rsidRPr="009754C9">
        <w:rPr>
          <w:rFonts w:ascii="Times New Roman" w:hAnsi="Times New Roman" w:cs="Times New Roman"/>
          <w:sz w:val="28"/>
          <w:szCs w:val="28"/>
          <w:lang w:val="en-US"/>
        </w:rPr>
        <w:t>business?</w:t>
      </w:r>
    </w:p>
    <w:p w:rsidR="00E80F7E" w:rsidRPr="009754C9" w:rsidRDefault="00E80F7E" w:rsidP="008B7068">
      <w:pPr>
        <w:spacing w:after="0" w:line="240" w:lineRule="auto"/>
        <w:ind w:firstLine="709"/>
        <w:jc w:val="both"/>
        <w:rPr>
          <w:rFonts w:ascii="Times New Roman" w:hAnsi="Times New Roman" w:cs="Times New Roman"/>
          <w:sz w:val="28"/>
          <w:szCs w:val="28"/>
          <w:u w:val="single"/>
          <w:lang w:val="en-US"/>
        </w:rPr>
      </w:pPr>
    </w:p>
    <w:p w:rsidR="009265E9" w:rsidRPr="009754C9" w:rsidRDefault="00456C2A" w:rsidP="008B7068">
      <w:pPr>
        <w:spacing w:after="0" w:line="240" w:lineRule="auto"/>
        <w:ind w:firstLine="709"/>
        <w:jc w:val="both"/>
        <w:rPr>
          <w:rFonts w:ascii="Times New Roman" w:hAnsi="Times New Roman" w:cs="Times New Roman"/>
          <w:b/>
          <w:bCs/>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w:t>
      </w:r>
      <w:r w:rsidR="009265E9" w:rsidRPr="009754C9">
        <w:rPr>
          <w:rFonts w:ascii="Times New Roman" w:hAnsi="Times New Roman" w:cs="Times New Roman"/>
          <w:b/>
          <w:w w:val="95"/>
          <w:sz w:val="28"/>
          <w:szCs w:val="28"/>
          <w:u w:val="single"/>
          <w:lang w:val="en-US"/>
        </w:rPr>
        <w:t>.6.</w:t>
      </w:r>
      <w:r w:rsidR="009265E9" w:rsidRPr="009754C9">
        <w:rPr>
          <w:rFonts w:ascii="Times New Roman" w:hAnsi="Times New Roman" w:cs="Times New Roman"/>
          <w:b/>
          <w:spacing w:val="3"/>
          <w:w w:val="95"/>
          <w:sz w:val="28"/>
          <w:szCs w:val="28"/>
          <w:u w:val="single"/>
          <w:lang w:val="en-US"/>
        </w:rPr>
        <w:t xml:space="preserve"> </w:t>
      </w:r>
      <w:r w:rsidR="009265E9" w:rsidRPr="009754C9">
        <w:rPr>
          <w:rFonts w:ascii="Times New Roman" w:hAnsi="Times New Roman" w:cs="Times New Roman"/>
          <w:b/>
          <w:w w:val="95"/>
          <w:sz w:val="28"/>
          <w:szCs w:val="28"/>
          <w:u w:val="single"/>
          <w:lang w:val="en-US"/>
        </w:rPr>
        <w:t>Insert</w:t>
      </w:r>
      <w:r w:rsidR="009265E9" w:rsidRPr="009754C9">
        <w:rPr>
          <w:rFonts w:ascii="Times New Roman" w:hAnsi="Times New Roman" w:cs="Times New Roman"/>
          <w:b/>
          <w:spacing w:val="3"/>
          <w:w w:val="95"/>
          <w:sz w:val="28"/>
          <w:szCs w:val="28"/>
          <w:u w:val="single"/>
          <w:lang w:val="en-US"/>
        </w:rPr>
        <w:t xml:space="preserve"> </w:t>
      </w:r>
      <w:r w:rsidR="009265E9" w:rsidRPr="009754C9">
        <w:rPr>
          <w:rFonts w:ascii="Times New Roman" w:hAnsi="Times New Roman" w:cs="Times New Roman"/>
          <w:b/>
          <w:w w:val="95"/>
          <w:sz w:val="28"/>
          <w:szCs w:val="28"/>
          <w:u w:val="single"/>
          <w:lang w:val="en-US"/>
        </w:rPr>
        <w:t>the</w:t>
      </w:r>
      <w:r w:rsidR="009265E9" w:rsidRPr="009754C9">
        <w:rPr>
          <w:rFonts w:ascii="Times New Roman" w:hAnsi="Times New Roman" w:cs="Times New Roman"/>
          <w:b/>
          <w:spacing w:val="4"/>
          <w:w w:val="95"/>
          <w:sz w:val="28"/>
          <w:szCs w:val="28"/>
          <w:u w:val="single"/>
          <w:lang w:val="en-US"/>
        </w:rPr>
        <w:t xml:space="preserve"> </w:t>
      </w:r>
      <w:r w:rsidR="009265E9" w:rsidRPr="009754C9">
        <w:rPr>
          <w:rFonts w:ascii="Times New Roman" w:hAnsi="Times New Roman" w:cs="Times New Roman"/>
          <w:b/>
          <w:w w:val="95"/>
          <w:sz w:val="28"/>
          <w:szCs w:val="28"/>
          <w:u w:val="single"/>
          <w:lang w:val="en-US"/>
        </w:rPr>
        <w:t>missing</w:t>
      </w:r>
      <w:r w:rsidR="009265E9" w:rsidRPr="009754C9">
        <w:rPr>
          <w:rFonts w:ascii="Times New Roman" w:hAnsi="Times New Roman" w:cs="Times New Roman"/>
          <w:b/>
          <w:spacing w:val="3"/>
          <w:w w:val="95"/>
          <w:sz w:val="28"/>
          <w:szCs w:val="28"/>
          <w:u w:val="single"/>
          <w:lang w:val="en-US"/>
        </w:rPr>
        <w:t xml:space="preserve"> </w:t>
      </w:r>
      <w:r w:rsidR="009265E9" w:rsidRPr="009754C9">
        <w:rPr>
          <w:rFonts w:ascii="Times New Roman" w:hAnsi="Times New Roman" w:cs="Times New Roman"/>
          <w:b/>
          <w:spacing w:val="-9"/>
          <w:w w:val="95"/>
          <w:sz w:val="28"/>
          <w:szCs w:val="28"/>
          <w:u w:val="single"/>
          <w:lang w:val="en-US"/>
        </w:rPr>
        <w:t>w</w:t>
      </w:r>
      <w:r w:rsidR="009265E9" w:rsidRPr="009754C9">
        <w:rPr>
          <w:rFonts w:ascii="Times New Roman" w:hAnsi="Times New Roman" w:cs="Times New Roman"/>
          <w:b/>
          <w:w w:val="95"/>
          <w:sz w:val="28"/>
          <w:szCs w:val="28"/>
          <w:u w:val="single"/>
          <w:lang w:val="en-US"/>
        </w:rPr>
        <w:t>ords.</w:t>
      </w:r>
      <w:r w:rsidR="009265E9" w:rsidRPr="009754C9">
        <w:rPr>
          <w:rFonts w:ascii="Times New Roman" w:hAnsi="Times New Roman" w:cs="Times New Roman"/>
          <w:b/>
          <w:spacing w:val="3"/>
          <w:w w:val="95"/>
          <w:sz w:val="28"/>
          <w:szCs w:val="28"/>
          <w:u w:val="single"/>
          <w:lang w:val="en-US"/>
        </w:rPr>
        <w:t xml:space="preserve"> </w:t>
      </w:r>
      <w:r w:rsidR="009265E9" w:rsidRPr="009754C9">
        <w:rPr>
          <w:rFonts w:ascii="Times New Roman" w:hAnsi="Times New Roman" w:cs="Times New Roman"/>
          <w:b/>
          <w:w w:val="95"/>
          <w:sz w:val="28"/>
          <w:szCs w:val="28"/>
          <w:u w:val="single"/>
          <w:lang w:val="en-US"/>
        </w:rPr>
        <w:t>Use</w:t>
      </w:r>
      <w:r w:rsidR="009265E9" w:rsidRPr="009754C9">
        <w:rPr>
          <w:rFonts w:ascii="Times New Roman" w:hAnsi="Times New Roman" w:cs="Times New Roman"/>
          <w:b/>
          <w:spacing w:val="4"/>
          <w:w w:val="95"/>
          <w:sz w:val="28"/>
          <w:szCs w:val="28"/>
          <w:u w:val="single"/>
          <w:lang w:val="en-US"/>
        </w:rPr>
        <w:t xml:space="preserve"> </w:t>
      </w:r>
      <w:r w:rsidR="009265E9" w:rsidRPr="009754C9">
        <w:rPr>
          <w:rFonts w:ascii="Times New Roman" w:hAnsi="Times New Roman" w:cs="Times New Roman"/>
          <w:b/>
          <w:spacing w:val="-12"/>
          <w:w w:val="95"/>
          <w:sz w:val="28"/>
          <w:szCs w:val="28"/>
          <w:u w:val="single"/>
          <w:lang w:val="en-US"/>
        </w:rPr>
        <w:t>y</w:t>
      </w:r>
      <w:r w:rsidR="009265E9" w:rsidRPr="009754C9">
        <w:rPr>
          <w:rFonts w:ascii="Times New Roman" w:hAnsi="Times New Roman" w:cs="Times New Roman"/>
          <w:b/>
          <w:w w:val="95"/>
          <w:sz w:val="28"/>
          <w:szCs w:val="28"/>
          <w:u w:val="single"/>
          <w:lang w:val="en-US"/>
        </w:rPr>
        <w:t>our</w:t>
      </w:r>
      <w:r w:rsidR="009265E9" w:rsidRPr="009754C9">
        <w:rPr>
          <w:rFonts w:ascii="Times New Roman" w:hAnsi="Times New Roman" w:cs="Times New Roman"/>
          <w:b/>
          <w:spacing w:val="3"/>
          <w:w w:val="95"/>
          <w:sz w:val="28"/>
          <w:szCs w:val="28"/>
          <w:u w:val="single"/>
          <w:lang w:val="en-US"/>
        </w:rPr>
        <w:t xml:space="preserve"> </w:t>
      </w:r>
      <w:r w:rsidR="00474FF1" w:rsidRPr="009754C9">
        <w:rPr>
          <w:rFonts w:ascii="Times New Roman" w:hAnsi="Times New Roman" w:cs="Times New Roman"/>
          <w:b/>
          <w:w w:val="95"/>
          <w:sz w:val="28"/>
          <w:szCs w:val="28"/>
          <w:u w:val="single"/>
          <w:lang w:val="en-US"/>
        </w:rPr>
        <w:t>а</w:t>
      </w:r>
      <w:r w:rsidR="009265E9" w:rsidRPr="009754C9">
        <w:rPr>
          <w:rFonts w:ascii="Times New Roman" w:hAnsi="Times New Roman" w:cs="Times New Roman"/>
          <w:b/>
          <w:w w:val="95"/>
          <w:sz w:val="28"/>
          <w:szCs w:val="28"/>
          <w:u w:val="single"/>
          <w:lang w:val="en-US"/>
        </w:rPr>
        <w:t>cti</w:t>
      </w:r>
      <w:r w:rsidR="009265E9" w:rsidRPr="009754C9">
        <w:rPr>
          <w:rFonts w:ascii="Times New Roman" w:hAnsi="Times New Roman" w:cs="Times New Roman"/>
          <w:b/>
          <w:spacing w:val="-4"/>
          <w:w w:val="95"/>
          <w:sz w:val="28"/>
          <w:szCs w:val="28"/>
          <w:u w:val="single"/>
          <w:lang w:val="en-US"/>
        </w:rPr>
        <w:t>v</w:t>
      </w:r>
      <w:r w:rsidR="009265E9" w:rsidRPr="009754C9">
        <w:rPr>
          <w:rFonts w:ascii="Times New Roman" w:hAnsi="Times New Roman" w:cs="Times New Roman"/>
          <w:b/>
          <w:w w:val="95"/>
          <w:sz w:val="28"/>
          <w:szCs w:val="28"/>
          <w:u w:val="single"/>
          <w:lang w:val="en-US"/>
        </w:rPr>
        <w:t>e</w:t>
      </w:r>
      <w:r w:rsidR="009265E9" w:rsidRPr="009754C9">
        <w:rPr>
          <w:rFonts w:ascii="Times New Roman" w:hAnsi="Times New Roman" w:cs="Times New Roman"/>
          <w:b/>
          <w:spacing w:val="3"/>
          <w:w w:val="95"/>
          <w:sz w:val="28"/>
          <w:szCs w:val="28"/>
          <w:u w:val="single"/>
          <w:lang w:val="en-US"/>
        </w:rPr>
        <w:t xml:space="preserve"> </w:t>
      </w:r>
      <w:r w:rsidR="009265E9" w:rsidRPr="009754C9">
        <w:rPr>
          <w:rFonts w:ascii="Times New Roman" w:hAnsi="Times New Roman" w:cs="Times New Roman"/>
          <w:b/>
          <w:spacing w:val="-5"/>
          <w:w w:val="95"/>
          <w:sz w:val="28"/>
          <w:szCs w:val="28"/>
          <w:u w:val="single"/>
          <w:lang w:val="en-US"/>
        </w:rPr>
        <w:t>v</w:t>
      </w:r>
      <w:r w:rsidR="009265E9" w:rsidRPr="009754C9">
        <w:rPr>
          <w:rFonts w:ascii="Times New Roman" w:hAnsi="Times New Roman" w:cs="Times New Roman"/>
          <w:b/>
          <w:w w:val="95"/>
          <w:sz w:val="28"/>
          <w:szCs w:val="28"/>
          <w:u w:val="single"/>
          <w:lang w:val="en-US"/>
        </w:rPr>
        <w:t>oc</w:t>
      </w:r>
      <w:r w:rsidR="00474FF1" w:rsidRPr="009754C9">
        <w:rPr>
          <w:rFonts w:ascii="Times New Roman" w:hAnsi="Times New Roman" w:cs="Times New Roman"/>
          <w:b/>
          <w:w w:val="95"/>
          <w:sz w:val="28"/>
          <w:szCs w:val="28"/>
          <w:u w:val="single"/>
          <w:lang w:val="en-US"/>
        </w:rPr>
        <w:t>а</w:t>
      </w:r>
      <w:r w:rsidR="009265E9" w:rsidRPr="009754C9">
        <w:rPr>
          <w:rFonts w:ascii="Times New Roman" w:hAnsi="Times New Roman" w:cs="Times New Roman"/>
          <w:b/>
          <w:w w:val="95"/>
          <w:sz w:val="28"/>
          <w:szCs w:val="28"/>
          <w:u w:val="single"/>
          <w:lang w:val="en-US"/>
        </w:rPr>
        <w:t>bul</w:t>
      </w:r>
      <w:r w:rsidR="00474FF1" w:rsidRPr="009754C9">
        <w:rPr>
          <w:rFonts w:ascii="Times New Roman" w:hAnsi="Times New Roman" w:cs="Times New Roman"/>
          <w:b/>
          <w:w w:val="95"/>
          <w:sz w:val="28"/>
          <w:szCs w:val="28"/>
          <w:u w:val="single"/>
          <w:lang w:val="en-US"/>
        </w:rPr>
        <w:t>а</w:t>
      </w:r>
      <w:r w:rsidR="009265E9" w:rsidRPr="009754C9">
        <w:rPr>
          <w:rFonts w:ascii="Times New Roman" w:hAnsi="Times New Roman" w:cs="Times New Roman"/>
          <w:b/>
          <w:w w:val="95"/>
          <w:sz w:val="28"/>
          <w:szCs w:val="28"/>
          <w:u w:val="single"/>
          <w:lang w:val="en-US"/>
        </w:rPr>
        <w:t>r</w:t>
      </w:r>
      <w:r w:rsidR="009265E9" w:rsidRPr="009754C9">
        <w:rPr>
          <w:rFonts w:ascii="Times New Roman" w:hAnsi="Times New Roman" w:cs="Times New Roman"/>
          <w:b/>
          <w:spacing w:val="-9"/>
          <w:w w:val="95"/>
          <w:sz w:val="28"/>
          <w:szCs w:val="28"/>
          <w:u w:val="single"/>
          <w:lang w:val="en-US"/>
        </w:rPr>
        <w:t>y</w:t>
      </w:r>
      <w:r w:rsidR="009265E9" w:rsidRPr="009754C9">
        <w:rPr>
          <w:rFonts w:ascii="Times New Roman" w:hAnsi="Times New Roman" w:cs="Times New Roman"/>
          <w:b/>
          <w:w w:val="95"/>
          <w:sz w:val="28"/>
          <w:szCs w:val="28"/>
          <w:u w:val="single"/>
          <w:lang w:val="en-US"/>
        </w:rPr>
        <w:t>.</w:t>
      </w:r>
    </w:p>
    <w:p w:rsidR="009265E9" w:rsidRPr="009754C9" w:rsidRDefault="001C16C1"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pacing w:val="-22"/>
          <w:w w:val="105"/>
          <w:sz w:val="28"/>
          <w:szCs w:val="28"/>
          <w:lang w:val="en-US"/>
        </w:rPr>
        <w:t xml:space="preserve">1. </w:t>
      </w:r>
      <w:r w:rsidR="009265E9" w:rsidRPr="009754C9">
        <w:rPr>
          <w:rFonts w:ascii="Times New Roman" w:hAnsi="Times New Roman" w:cs="Times New Roman"/>
          <w:spacing w:val="-22"/>
          <w:w w:val="105"/>
          <w:sz w:val="28"/>
          <w:szCs w:val="28"/>
          <w:lang w:val="en-US"/>
        </w:rPr>
        <w:t>W</w:t>
      </w:r>
      <w:r w:rsidR="009265E9" w:rsidRPr="009754C9">
        <w:rPr>
          <w:rFonts w:ascii="Times New Roman" w:hAnsi="Times New Roman" w:cs="Times New Roman"/>
          <w:w w:val="105"/>
          <w:sz w:val="28"/>
          <w:szCs w:val="28"/>
          <w:lang w:val="en-US"/>
        </w:rPr>
        <w:t>e</w:t>
      </w:r>
      <w:r w:rsidR="009265E9" w:rsidRPr="009754C9">
        <w:rPr>
          <w:rFonts w:ascii="Times New Roman" w:hAnsi="Times New Roman" w:cs="Times New Roman"/>
          <w:spacing w:val="3"/>
          <w:w w:val="105"/>
          <w:sz w:val="28"/>
          <w:szCs w:val="28"/>
          <w:lang w:val="en-US"/>
        </w:rPr>
        <w:t xml:space="preserve"> </w:t>
      </w:r>
      <w:r w:rsidR="009265E9" w:rsidRPr="009754C9">
        <w:rPr>
          <w:rFonts w:ascii="Times New Roman" w:hAnsi="Times New Roman" w:cs="Times New Roman"/>
          <w:w w:val="105"/>
          <w:sz w:val="28"/>
          <w:szCs w:val="28"/>
          <w:lang w:val="en-US"/>
        </w:rPr>
        <w:t>c</w:t>
      </w:r>
      <w:r w:rsidR="00474FF1"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nnot</w:t>
      </w:r>
      <w:r w:rsidR="009265E9" w:rsidRPr="009754C9">
        <w:rPr>
          <w:rFonts w:ascii="Times New Roman" w:hAnsi="Times New Roman" w:cs="Times New Roman"/>
          <w:spacing w:val="3"/>
          <w:w w:val="105"/>
          <w:sz w:val="28"/>
          <w:szCs w:val="28"/>
          <w:lang w:val="en-US"/>
        </w:rPr>
        <w:t xml:space="preserve"> </w:t>
      </w:r>
      <w:r w:rsidR="009265E9" w:rsidRPr="009754C9">
        <w:rPr>
          <w:rFonts w:ascii="Times New Roman" w:hAnsi="Times New Roman" w:cs="Times New Roman"/>
          <w:w w:val="105"/>
          <w:sz w:val="28"/>
          <w:szCs w:val="28"/>
          <w:lang w:val="en-US"/>
        </w:rPr>
        <w:t>…</w:t>
      </w:r>
      <w:r w:rsidR="009265E9" w:rsidRPr="009754C9">
        <w:rPr>
          <w:rFonts w:ascii="Times New Roman" w:hAnsi="Times New Roman" w:cs="Times New Roman"/>
          <w:spacing w:val="3"/>
          <w:w w:val="105"/>
          <w:sz w:val="28"/>
          <w:szCs w:val="28"/>
          <w:lang w:val="en-US"/>
        </w:rPr>
        <w:t xml:space="preserve"> </w:t>
      </w:r>
      <w:r w:rsidR="009265E9" w:rsidRPr="009754C9">
        <w:rPr>
          <w:rFonts w:ascii="Times New Roman" w:hAnsi="Times New Roman" w:cs="Times New Roman"/>
          <w:w w:val="105"/>
          <w:sz w:val="28"/>
          <w:szCs w:val="28"/>
          <w:lang w:val="en-US"/>
        </w:rPr>
        <w:t>to</w:t>
      </w:r>
      <w:r w:rsidR="009265E9" w:rsidRPr="009754C9">
        <w:rPr>
          <w:rFonts w:ascii="Times New Roman" w:hAnsi="Times New Roman" w:cs="Times New Roman"/>
          <w:spacing w:val="3"/>
          <w:w w:val="105"/>
          <w:sz w:val="28"/>
          <w:szCs w:val="28"/>
          <w:lang w:val="en-US"/>
        </w:rPr>
        <w:t xml:space="preserve"> </w:t>
      </w:r>
      <w:r w:rsidR="009265E9" w:rsidRPr="009754C9">
        <w:rPr>
          <w:rFonts w:ascii="Times New Roman" w:hAnsi="Times New Roman" w:cs="Times New Roman"/>
          <w:spacing w:val="-5"/>
          <w:w w:val="105"/>
          <w:sz w:val="28"/>
          <w:szCs w:val="28"/>
          <w:lang w:val="en-US"/>
        </w:rPr>
        <w:t>y</w:t>
      </w:r>
      <w:r w:rsidR="009265E9" w:rsidRPr="009754C9">
        <w:rPr>
          <w:rFonts w:ascii="Times New Roman" w:hAnsi="Times New Roman" w:cs="Times New Roman"/>
          <w:w w:val="105"/>
          <w:sz w:val="28"/>
          <w:szCs w:val="28"/>
          <w:lang w:val="en-US"/>
        </w:rPr>
        <w:t>our</w:t>
      </w:r>
      <w:r w:rsidR="009265E9" w:rsidRPr="009754C9">
        <w:rPr>
          <w:rFonts w:ascii="Times New Roman" w:hAnsi="Times New Roman" w:cs="Times New Roman"/>
          <w:spacing w:val="4"/>
          <w:w w:val="105"/>
          <w:sz w:val="28"/>
          <w:szCs w:val="28"/>
          <w:lang w:val="en-US"/>
        </w:rPr>
        <w:t xml:space="preserve"> </w:t>
      </w:r>
      <w:r w:rsidR="009265E9" w:rsidRPr="009754C9">
        <w:rPr>
          <w:rFonts w:ascii="Times New Roman" w:hAnsi="Times New Roman" w:cs="Times New Roman"/>
          <w:w w:val="105"/>
          <w:sz w:val="28"/>
          <w:szCs w:val="28"/>
          <w:lang w:val="en-US"/>
        </w:rPr>
        <w:t>terms.</w:t>
      </w:r>
      <w:r w:rsidR="009265E9" w:rsidRPr="009754C9">
        <w:rPr>
          <w:rFonts w:ascii="Times New Roman" w:hAnsi="Times New Roman" w:cs="Times New Roman"/>
          <w:spacing w:val="3"/>
          <w:w w:val="105"/>
          <w:sz w:val="28"/>
          <w:szCs w:val="28"/>
          <w:lang w:val="en-US"/>
        </w:rPr>
        <w:t xml:space="preserve"> </w:t>
      </w:r>
      <w:r w:rsidR="009265E9" w:rsidRPr="009754C9">
        <w:rPr>
          <w:rFonts w:ascii="Times New Roman" w:hAnsi="Times New Roman" w:cs="Times New Roman"/>
          <w:w w:val="105"/>
          <w:sz w:val="28"/>
          <w:szCs w:val="28"/>
          <w:lang w:val="en-US"/>
        </w:rPr>
        <w:t>2.</w:t>
      </w:r>
      <w:r w:rsidR="009265E9" w:rsidRPr="009754C9">
        <w:rPr>
          <w:rFonts w:ascii="Times New Roman" w:hAnsi="Times New Roman" w:cs="Times New Roman"/>
          <w:spacing w:val="3"/>
          <w:w w:val="105"/>
          <w:sz w:val="28"/>
          <w:szCs w:val="28"/>
          <w:lang w:val="en-US"/>
        </w:rPr>
        <w:t xml:space="preserve"> </w:t>
      </w:r>
      <w:r w:rsidR="009265E9" w:rsidRPr="009754C9">
        <w:rPr>
          <w:rFonts w:ascii="Times New Roman" w:hAnsi="Times New Roman" w:cs="Times New Roman"/>
          <w:w w:val="105"/>
          <w:sz w:val="28"/>
          <w:szCs w:val="28"/>
          <w:lang w:val="en-US"/>
        </w:rPr>
        <w:t>They</w:t>
      </w:r>
      <w:r w:rsidR="009265E9" w:rsidRPr="009754C9">
        <w:rPr>
          <w:rFonts w:ascii="Times New Roman" w:hAnsi="Times New Roman" w:cs="Times New Roman"/>
          <w:spacing w:val="3"/>
          <w:w w:val="105"/>
          <w:sz w:val="28"/>
          <w:szCs w:val="28"/>
          <w:lang w:val="en-US"/>
        </w:rPr>
        <w:t xml:space="preserve"> </w:t>
      </w:r>
      <w:r w:rsidR="00474FF1"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re</w:t>
      </w:r>
      <w:r w:rsidR="009265E9" w:rsidRPr="009754C9">
        <w:rPr>
          <w:rFonts w:ascii="Times New Roman" w:hAnsi="Times New Roman" w:cs="Times New Roman"/>
          <w:spacing w:val="3"/>
          <w:w w:val="105"/>
          <w:sz w:val="28"/>
          <w:szCs w:val="28"/>
          <w:lang w:val="en-US"/>
        </w:rPr>
        <w:t xml:space="preserve"> </w:t>
      </w:r>
      <w:r w:rsidR="009265E9" w:rsidRPr="009754C9">
        <w:rPr>
          <w:rFonts w:ascii="Times New Roman" w:hAnsi="Times New Roman" w:cs="Times New Roman"/>
          <w:w w:val="105"/>
          <w:sz w:val="28"/>
          <w:szCs w:val="28"/>
          <w:lang w:val="en-US"/>
        </w:rPr>
        <w:t>…</w:t>
      </w:r>
      <w:r w:rsidR="009265E9" w:rsidRPr="009754C9">
        <w:rPr>
          <w:rFonts w:ascii="Times New Roman" w:hAnsi="Times New Roman" w:cs="Times New Roman"/>
          <w:spacing w:val="4"/>
          <w:w w:val="105"/>
          <w:sz w:val="28"/>
          <w:szCs w:val="28"/>
          <w:lang w:val="en-US"/>
        </w:rPr>
        <w:t xml:space="preserve"> </w:t>
      </w:r>
      <w:r w:rsidR="009265E9" w:rsidRPr="009754C9">
        <w:rPr>
          <w:rFonts w:ascii="Times New Roman" w:hAnsi="Times New Roman" w:cs="Times New Roman"/>
          <w:w w:val="105"/>
          <w:sz w:val="28"/>
          <w:szCs w:val="28"/>
          <w:lang w:val="en-US"/>
        </w:rPr>
        <w:t>with</w:t>
      </w:r>
      <w:r w:rsidR="009265E9" w:rsidRPr="009754C9">
        <w:rPr>
          <w:rFonts w:ascii="Times New Roman" w:hAnsi="Times New Roman" w:cs="Times New Roman"/>
          <w:spacing w:val="3"/>
          <w:w w:val="105"/>
          <w:sz w:val="28"/>
          <w:szCs w:val="28"/>
          <w:lang w:val="en-US"/>
        </w:rPr>
        <w:t xml:space="preserve"> </w:t>
      </w:r>
      <w:r w:rsidR="009265E9" w:rsidRPr="009754C9">
        <w:rPr>
          <w:rFonts w:ascii="Times New Roman" w:hAnsi="Times New Roman" w:cs="Times New Roman"/>
          <w:w w:val="105"/>
          <w:sz w:val="28"/>
          <w:szCs w:val="28"/>
          <w:lang w:val="en-US"/>
        </w:rPr>
        <w:t>our</w:t>
      </w:r>
      <w:r w:rsidR="009265E9" w:rsidRPr="009754C9">
        <w:rPr>
          <w:rFonts w:ascii="Times New Roman" w:hAnsi="Times New Roman" w:cs="Times New Roman"/>
          <w:spacing w:val="3"/>
          <w:w w:val="105"/>
          <w:sz w:val="28"/>
          <w:szCs w:val="28"/>
          <w:lang w:val="en-US"/>
        </w:rPr>
        <w:t xml:space="preserve"> </w:t>
      </w:r>
      <w:r w:rsidR="009265E9" w:rsidRPr="009754C9">
        <w:rPr>
          <w:rFonts w:ascii="Times New Roman" w:hAnsi="Times New Roman" w:cs="Times New Roman"/>
          <w:w w:val="105"/>
          <w:sz w:val="28"/>
          <w:szCs w:val="28"/>
          <w:lang w:val="en-US"/>
        </w:rPr>
        <w:t>efforts</w:t>
      </w:r>
      <w:r w:rsidR="009265E9" w:rsidRPr="009754C9">
        <w:rPr>
          <w:rFonts w:ascii="Times New Roman" w:hAnsi="Times New Roman" w:cs="Times New Roman"/>
          <w:spacing w:val="3"/>
          <w:w w:val="105"/>
          <w:sz w:val="28"/>
          <w:szCs w:val="28"/>
          <w:lang w:val="en-US"/>
        </w:rPr>
        <w:t xml:space="preserve"> </w:t>
      </w:r>
      <w:r w:rsidR="009265E9" w:rsidRPr="009754C9">
        <w:rPr>
          <w:rFonts w:ascii="Times New Roman" w:hAnsi="Times New Roman" w:cs="Times New Roman"/>
          <w:w w:val="105"/>
          <w:sz w:val="28"/>
          <w:szCs w:val="28"/>
          <w:lang w:val="en-US"/>
        </w:rPr>
        <w:t>to</w:t>
      </w:r>
      <w:r w:rsidR="009265E9" w:rsidRPr="009754C9">
        <w:rPr>
          <w:rFonts w:ascii="Times New Roman" w:hAnsi="Times New Roman" w:cs="Times New Roman"/>
          <w:w w:val="108"/>
          <w:sz w:val="28"/>
          <w:szCs w:val="28"/>
          <w:lang w:val="en-US"/>
        </w:rPr>
        <w:t xml:space="preserve"> </w:t>
      </w:r>
      <w:r w:rsidR="009265E9" w:rsidRPr="009754C9">
        <w:rPr>
          <w:rFonts w:ascii="Times New Roman" w:hAnsi="Times New Roman" w:cs="Times New Roman"/>
          <w:w w:val="105"/>
          <w:sz w:val="28"/>
          <w:szCs w:val="28"/>
          <w:lang w:val="en-US"/>
        </w:rPr>
        <w:t>impr</w:t>
      </w:r>
      <w:r w:rsidR="009265E9" w:rsidRPr="009754C9">
        <w:rPr>
          <w:rFonts w:ascii="Times New Roman" w:hAnsi="Times New Roman" w:cs="Times New Roman"/>
          <w:spacing w:val="-6"/>
          <w:w w:val="105"/>
          <w:sz w:val="28"/>
          <w:szCs w:val="28"/>
          <w:lang w:val="en-US"/>
        </w:rPr>
        <w:t>o</w:t>
      </w:r>
      <w:r w:rsidR="009265E9" w:rsidRPr="009754C9">
        <w:rPr>
          <w:rFonts w:ascii="Times New Roman" w:hAnsi="Times New Roman" w:cs="Times New Roman"/>
          <w:spacing w:val="-10"/>
          <w:w w:val="105"/>
          <w:sz w:val="28"/>
          <w:szCs w:val="28"/>
          <w:lang w:val="en-US"/>
        </w:rPr>
        <w:t>v</w:t>
      </w:r>
      <w:r w:rsidR="009265E9" w:rsidRPr="009754C9">
        <w:rPr>
          <w:rFonts w:ascii="Times New Roman" w:hAnsi="Times New Roman" w:cs="Times New Roman"/>
          <w:w w:val="105"/>
          <w:sz w:val="28"/>
          <w:szCs w:val="28"/>
          <w:lang w:val="en-US"/>
        </w:rPr>
        <w:t>e the</w:t>
      </w:r>
      <w:r w:rsidR="009265E9" w:rsidRPr="009754C9">
        <w:rPr>
          <w:rFonts w:ascii="Times New Roman" w:hAnsi="Times New Roman" w:cs="Times New Roman"/>
          <w:spacing w:val="1"/>
          <w:w w:val="105"/>
          <w:sz w:val="28"/>
          <w:szCs w:val="28"/>
          <w:lang w:val="en-US"/>
        </w:rPr>
        <w:t xml:space="preserve"> </w:t>
      </w:r>
      <w:r w:rsidR="009265E9" w:rsidRPr="009754C9">
        <w:rPr>
          <w:rFonts w:ascii="Times New Roman" w:hAnsi="Times New Roman" w:cs="Times New Roman"/>
          <w:w w:val="105"/>
          <w:sz w:val="28"/>
          <w:szCs w:val="28"/>
          <w:lang w:val="en-US"/>
        </w:rPr>
        <w:t>s</w:t>
      </w:r>
      <w:r w:rsidR="00474FF1"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les.</w:t>
      </w:r>
      <w:r w:rsidR="009265E9" w:rsidRPr="009754C9">
        <w:rPr>
          <w:rFonts w:ascii="Times New Roman" w:hAnsi="Times New Roman" w:cs="Times New Roman"/>
          <w:spacing w:val="1"/>
          <w:w w:val="105"/>
          <w:sz w:val="28"/>
          <w:szCs w:val="28"/>
          <w:lang w:val="en-US"/>
        </w:rPr>
        <w:t xml:space="preserve"> </w:t>
      </w:r>
      <w:r w:rsidR="009265E9" w:rsidRPr="009754C9">
        <w:rPr>
          <w:rFonts w:ascii="Times New Roman" w:hAnsi="Times New Roman" w:cs="Times New Roman"/>
          <w:w w:val="105"/>
          <w:sz w:val="28"/>
          <w:szCs w:val="28"/>
          <w:lang w:val="en-US"/>
        </w:rPr>
        <w:t>3. The</w:t>
      </w:r>
      <w:r w:rsidR="009265E9" w:rsidRPr="009754C9">
        <w:rPr>
          <w:rFonts w:ascii="Times New Roman" w:hAnsi="Times New Roman" w:cs="Times New Roman"/>
          <w:spacing w:val="1"/>
          <w:w w:val="105"/>
          <w:sz w:val="28"/>
          <w:szCs w:val="28"/>
          <w:lang w:val="en-US"/>
        </w:rPr>
        <w:t xml:space="preserve"> </w:t>
      </w:r>
      <w:r w:rsidR="009265E9" w:rsidRPr="009754C9">
        <w:rPr>
          <w:rFonts w:ascii="Times New Roman" w:hAnsi="Times New Roman" w:cs="Times New Roman"/>
          <w:w w:val="105"/>
          <w:sz w:val="28"/>
          <w:szCs w:val="28"/>
          <w:lang w:val="en-US"/>
        </w:rPr>
        <w:t>m</w:t>
      </w:r>
      <w:r w:rsidR="00474FF1"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rketing</w:t>
      </w:r>
      <w:r w:rsidR="009265E9" w:rsidRPr="009754C9">
        <w:rPr>
          <w:rFonts w:ascii="Times New Roman" w:hAnsi="Times New Roman" w:cs="Times New Roman"/>
          <w:spacing w:val="1"/>
          <w:w w:val="105"/>
          <w:sz w:val="28"/>
          <w:szCs w:val="28"/>
          <w:lang w:val="en-US"/>
        </w:rPr>
        <w:t xml:space="preserve"> </w:t>
      </w:r>
      <w:r w:rsidR="009265E9" w:rsidRPr="009754C9">
        <w:rPr>
          <w:rFonts w:ascii="Times New Roman" w:hAnsi="Times New Roman" w:cs="Times New Roman"/>
          <w:w w:val="105"/>
          <w:sz w:val="28"/>
          <w:szCs w:val="28"/>
          <w:lang w:val="en-US"/>
        </w:rPr>
        <w:t>… sho</w:t>
      </w:r>
      <w:r w:rsidR="009265E9" w:rsidRPr="009754C9">
        <w:rPr>
          <w:rFonts w:ascii="Times New Roman" w:hAnsi="Times New Roman" w:cs="Times New Roman"/>
          <w:spacing w:val="-9"/>
          <w:w w:val="105"/>
          <w:sz w:val="28"/>
          <w:szCs w:val="28"/>
          <w:lang w:val="en-US"/>
        </w:rPr>
        <w:t>w</w:t>
      </w:r>
      <w:r w:rsidR="009265E9" w:rsidRPr="009754C9">
        <w:rPr>
          <w:rFonts w:ascii="Times New Roman" w:hAnsi="Times New Roman" w:cs="Times New Roman"/>
          <w:w w:val="105"/>
          <w:sz w:val="28"/>
          <w:szCs w:val="28"/>
          <w:lang w:val="en-US"/>
        </w:rPr>
        <w:t>ed</w:t>
      </w:r>
      <w:r w:rsidR="009265E9" w:rsidRPr="009754C9">
        <w:rPr>
          <w:rFonts w:ascii="Times New Roman" w:hAnsi="Times New Roman" w:cs="Times New Roman"/>
          <w:spacing w:val="1"/>
          <w:w w:val="105"/>
          <w:sz w:val="28"/>
          <w:szCs w:val="28"/>
          <w:lang w:val="en-US"/>
        </w:rPr>
        <w:t xml:space="preserve"> </w:t>
      </w:r>
      <w:r w:rsidR="009265E9" w:rsidRPr="009754C9">
        <w:rPr>
          <w:rFonts w:ascii="Times New Roman" w:hAnsi="Times New Roman" w:cs="Times New Roman"/>
          <w:w w:val="105"/>
          <w:sz w:val="28"/>
          <w:szCs w:val="28"/>
          <w:lang w:val="en-US"/>
        </w:rPr>
        <w:t>the</w:t>
      </w:r>
      <w:r w:rsidR="009265E9" w:rsidRPr="009754C9">
        <w:rPr>
          <w:rFonts w:ascii="Times New Roman" w:hAnsi="Times New Roman" w:cs="Times New Roman"/>
          <w:spacing w:val="1"/>
          <w:w w:val="105"/>
          <w:sz w:val="28"/>
          <w:szCs w:val="28"/>
          <w:lang w:val="en-US"/>
        </w:rPr>
        <w:t xml:space="preserve"> </w:t>
      </w:r>
      <w:r w:rsidR="009265E9" w:rsidRPr="009754C9">
        <w:rPr>
          <w:rFonts w:ascii="Times New Roman" w:hAnsi="Times New Roman" w:cs="Times New Roman"/>
          <w:w w:val="105"/>
          <w:sz w:val="28"/>
          <w:szCs w:val="28"/>
          <w:lang w:val="en-US"/>
        </w:rPr>
        <w:t>potenti</w:t>
      </w:r>
      <w:r w:rsidR="00474FF1"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l dem</w:t>
      </w:r>
      <w:r w:rsidR="00474FF1"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nd</w:t>
      </w:r>
      <w:r w:rsidR="009265E9" w:rsidRPr="009754C9">
        <w:rPr>
          <w:rFonts w:ascii="Times New Roman" w:hAnsi="Times New Roman" w:cs="Times New Roman"/>
          <w:w w:val="107"/>
          <w:sz w:val="28"/>
          <w:szCs w:val="28"/>
          <w:lang w:val="en-US"/>
        </w:rPr>
        <w:t xml:space="preserve"> </w:t>
      </w:r>
      <w:r w:rsidR="009265E9" w:rsidRPr="009754C9">
        <w:rPr>
          <w:rFonts w:ascii="Times New Roman" w:hAnsi="Times New Roman" w:cs="Times New Roman"/>
          <w:w w:val="105"/>
          <w:sz w:val="28"/>
          <w:szCs w:val="28"/>
          <w:lang w:val="en-US"/>
        </w:rPr>
        <w:t>for</w:t>
      </w:r>
      <w:r w:rsidR="009265E9" w:rsidRPr="009754C9">
        <w:rPr>
          <w:rFonts w:ascii="Times New Roman" w:hAnsi="Times New Roman" w:cs="Times New Roman"/>
          <w:spacing w:val="4"/>
          <w:w w:val="105"/>
          <w:sz w:val="28"/>
          <w:szCs w:val="28"/>
          <w:lang w:val="en-US"/>
        </w:rPr>
        <w:t xml:space="preserve"> </w:t>
      </w:r>
      <w:r w:rsidR="009265E9" w:rsidRPr="009754C9">
        <w:rPr>
          <w:rFonts w:ascii="Times New Roman" w:hAnsi="Times New Roman" w:cs="Times New Roman"/>
          <w:w w:val="105"/>
          <w:sz w:val="28"/>
          <w:szCs w:val="28"/>
          <w:lang w:val="en-US"/>
        </w:rPr>
        <w:t>our</w:t>
      </w:r>
      <w:r w:rsidR="009265E9" w:rsidRPr="009754C9">
        <w:rPr>
          <w:rFonts w:ascii="Times New Roman" w:hAnsi="Times New Roman" w:cs="Times New Roman"/>
          <w:spacing w:val="5"/>
          <w:w w:val="105"/>
          <w:sz w:val="28"/>
          <w:szCs w:val="28"/>
          <w:lang w:val="en-US"/>
        </w:rPr>
        <w:t xml:space="preserve"> </w:t>
      </w:r>
      <w:r w:rsidR="009265E9" w:rsidRPr="009754C9">
        <w:rPr>
          <w:rFonts w:ascii="Times New Roman" w:hAnsi="Times New Roman" w:cs="Times New Roman"/>
          <w:w w:val="105"/>
          <w:sz w:val="28"/>
          <w:szCs w:val="28"/>
          <w:lang w:val="en-US"/>
        </w:rPr>
        <w:t>goods</w:t>
      </w:r>
      <w:r w:rsidR="009265E9" w:rsidRPr="009754C9">
        <w:rPr>
          <w:rFonts w:ascii="Times New Roman" w:hAnsi="Times New Roman" w:cs="Times New Roman"/>
          <w:spacing w:val="4"/>
          <w:w w:val="105"/>
          <w:sz w:val="28"/>
          <w:szCs w:val="28"/>
          <w:lang w:val="en-US"/>
        </w:rPr>
        <w:t xml:space="preserve"> </w:t>
      </w:r>
      <w:r w:rsidR="009265E9" w:rsidRPr="009754C9">
        <w:rPr>
          <w:rFonts w:ascii="Times New Roman" w:hAnsi="Times New Roman" w:cs="Times New Roman"/>
          <w:w w:val="105"/>
          <w:sz w:val="28"/>
          <w:szCs w:val="28"/>
          <w:lang w:val="en-US"/>
        </w:rPr>
        <w:t>in</w:t>
      </w:r>
      <w:r w:rsidR="009265E9" w:rsidRPr="009754C9">
        <w:rPr>
          <w:rFonts w:ascii="Times New Roman" w:hAnsi="Times New Roman" w:cs="Times New Roman"/>
          <w:spacing w:val="5"/>
          <w:w w:val="105"/>
          <w:sz w:val="28"/>
          <w:szCs w:val="28"/>
          <w:lang w:val="en-US"/>
        </w:rPr>
        <w:t xml:space="preserve"> </w:t>
      </w:r>
      <w:r w:rsidR="009265E9" w:rsidRPr="009754C9">
        <w:rPr>
          <w:rFonts w:ascii="Times New Roman" w:hAnsi="Times New Roman" w:cs="Times New Roman"/>
          <w:w w:val="105"/>
          <w:sz w:val="28"/>
          <w:szCs w:val="28"/>
          <w:lang w:val="en-US"/>
        </w:rPr>
        <w:t>th</w:t>
      </w:r>
      <w:r w:rsidR="00474FF1"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t</w:t>
      </w:r>
      <w:r w:rsidR="009265E9" w:rsidRPr="009754C9">
        <w:rPr>
          <w:rFonts w:ascii="Times New Roman" w:hAnsi="Times New Roman" w:cs="Times New Roman"/>
          <w:spacing w:val="5"/>
          <w:w w:val="105"/>
          <w:sz w:val="28"/>
          <w:szCs w:val="28"/>
          <w:lang w:val="en-US"/>
        </w:rPr>
        <w:t xml:space="preserve"> </w:t>
      </w:r>
      <w:r w:rsidR="009265E9" w:rsidRPr="009754C9">
        <w:rPr>
          <w:rFonts w:ascii="Times New Roman" w:hAnsi="Times New Roman" w:cs="Times New Roman"/>
          <w:w w:val="105"/>
          <w:sz w:val="28"/>
          <w:szCs w:val="28"/>
          <w:lang w:val="en-US"/>
        </w:rPr>
        <w:t>region.</w:t>
      </w:r>
      <w:r w:rsidR="009265E9" w:rsidRPr="009754C9">
        <w:rPr>
          <w:rFonts w:ascii="Times New Roman" w:hAnsi="Times New Roman" w:cs="Times New Roman"/>
          <w:spacing w:val="4"/>
          <w:w w:val="105"/>
          <w:sz w:val="28"/>
          <w:szCs w:val="28"/>
          <w:lang w:val="en-US"/>
        </w:rPr>
        <w:t xml:space="preserve"> </w:t>
      </w:r>
      <w:r w:rsidR="009265E9" w:rsidRPr="009754C9">
        <w:rPr>
          <w:rFonts w:ascii="Times New Roman" w:hAnsi="Times New Roman" w:cs="Times New Roman"/>
          <w:w w:val="105"/>
          <w:sz w:val="28"/>
          <w:szCs w:val="28"/>
          <w:lang w:val="en-US"/>
        </w:rPr>
        <w:t>4.</w:t>
      </w:r>
      <w:r w:rsidR="009265E9" w:rsidRPr="009754C9">
        <w:rPr>
          <w:rFonts w:ascii="Times New Roman" w:hAnsi="Times New Roman" w:cs="Times New Roman"/>
          <w:spacing w:val="5"/>
          <w:w w:val="105"/>
          <w:sz w:val="28"/>
          <w:szCs w:val="28"/>
          <w:lang w:val="en-US"/>
        </w:rPr>
        <w:t xml:space="preserve"> </w:t>
      </w:r>
      <w:r w:rsidR="009265E9" w:rsidRPr="009754C9">
        <w:rPr>
          <w:rFonts w:ascii="Times New Roman" w:hAnsi="Times New Roman" w:cs="Times New Roman"/>
          <w:w w:val="105"/>
          <w:sz w:val="28"/>
          <w:szCs w:val="28"/>
          <w:lang w:val="en-US"/>
        </w:rPr>
        <w:t>The</w:t>
      </w:r>
      <w:r w:rsidR="009265E9" w:rsidRPr="009754C9">
        <w:rPr>
          <w:rFonts w:ascii="Times New Roman" w:hAnsi="Times New Roman" w:cs="Times New Roman"/>
          <w:spacing w:val="5"/>
          <w:w w:val="105"/>
          <w:sz w:val="28"/>
          <w:szCs w:val="28"/>
          <w:lang w:val="en-US"/>
        </w:rPr>
        <w:t xml:space="preserve"> </w:t>
      </w:r>
      <w:r w:rsidR="009265E9" w:rsidRPr="009754C9">
        <w:rPr>
          <w:rFonts w:ascii="Times New Roman" w:hAnsi="Times New Roman" w:cs="Times New Roman"/>
          <w:w w:val="105"/>
          <w:sz w:val="28"/>
          <w:szCs w:val="28"/>
          <w:lang w:val="en-US"/>
        </w:rPr>
        <w:t>director</w:t>
      </w:r>
      <w:r w:rsidR="009265E9" w:rsidRPr="009754C9">
        <w:rPr>
          <w:rFonts w:ascii="Times New Roman" w:hAnsi="Times New Roman" w:cs="Times New Roman"/>
          <w:spacing w:val="4"/>
          <w:w w:val="105"/>
          <w:sz w:val="28"/>
          <w:szCs w:val="28"/>
          <w:lang w:val="en-US"/>
        </w:rPr>
        <w:t xml:space="preserve"> </w:t>
      </w:r>
      <w:r w:rsidR="009265E9" w:rsidRPr="009754C9">
        <w:rPr>
          <w:rFonts w:ascii="Times New Roman" w:hAnsi="Times New Roman" w:cs="Times New Roman"/>
          <w:w w:val="105"/>
          <w:sz w:val="28"/>
          <w:szCs w:val="28"/>
          <w:lang w:val="en-US"/>
        </w:rPr>
        <w:t>…</w:t>
      </w:r>
      <w:r w:rsidR="009265E9" w:rsidRPr="009754C9">
        <w:rPr>
          <w:rFonts w:ascii="Times New Roman" w:hAnsi="Times New Roman" w:cs="Times New Roman"/>
          <w:spacing w:val="5"/>
          <w:w w:val="105"/>
          <w:sz w:val="28"/>
          <w:szCs w:val="28"/>
          <w:lang w:val="en-US"/>
        </w:rPr>
        <w:t xml:space="preserve"> </w:t>
      </w:r>
      <w:r w:rsidR="009265E9" w:rsidRPr="009754C9">
        <w:rPr>
          <w:rFonts w:ascii="Times New Roman" w:hAnsi="Times New Roman" w:cs="Times New Roman"/>
          <w:w w:val="105"/>
          <w:sz w:val="28"/>
          <w:szCs w:val="28"/>
          <w:lang w:val="en-US"/>
        </w:rPr>
        <w:t>out</w:t>
      </w:r>
      <w:r w:rsidR="009265E9" w:rsidRPr="009754C9">
        <w:rPr>
          <w:rFonts w:ascii="Times New Roman" w:hAnsi="Times New Roman" w:cs="Times New Roman"/>
          <w:spacing w:val="5"/>
          <w:w w:val="105"/>
          <w:sz w:val="28"/>
          <w:szCs w:val="28"/>
          <w:lang w:val="en-US"/>
        </w:rPr>
        <w:t xml:space="preserve"> </w:t>
      </w:r>
      <w:r w:rsidR="009265E9" w:rsidRPr="009754C9">
        <w:rPr>
          <w:rFonts w:ascii="Times New Roman" w:hAnsi="Times New Roman" w:cs="Times New Roman"/>
          <w:w w:val="105"/>
          <w:sz w:val="28"/>
          <w:szCs w:val="28"/>
          <w:lang w:val="en-US"/>
        </w:rPr>
        <w:t>th</w:t>
      </w:r>
      <w:r w:rsidR="00474FF1"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t</w:t>
      </w:r>
      <w:r w:rsidR="009265E9" w:rsidRPr="009754C9">
        <w:rPr>
          <w:rFonts w:ascii="Times New Roman" w:hAnsi="Times New Roman" w:cs="Times New Roman"/>
          <w:spacing w:val="4"/>
          <w:w w:val="105"/>
          <w:sz w:val="28"/>
          <w:szCs w:val="28"/>
          <w:lang w:val="en-US"/>
        </w:rPr>
        <w:t xml:space="preserve"> </w:t>
      </w:r>
      <w:r w:rsidR="009265E9" w:rsidRPr="009754C9">
        <w:rPr>
          <w:rFonts w:ascii="Times New Roman" w:hAnsi="Times New Roman" w:cs="Times New Roman"/>
          <w:w w:val="105"/>
          <w:sz w:val="28"/>
          <w:szCs w:val="28"/>
          <w:lang w:val="en-US"/>
        </w:rPr>
        <w:t>s</w:t>
      </w:r>
      <w:r w:rsidR="009265E9" w:rsidRPr="009754C9">
        <w:rPr>
          <w:rFonts w:ascii="Times New Roman" w:hAnsi="Times New Roman" w:cs="Times New Roman"/>
          <w:spacing w:val="-5"/>
          <w:w w:val="105"/>
          <w:sz w:val="28"/>
          <w:szCs w:val="28"/>
          <w:lang w:val="en-US"/>
        </w:rPr>
        <w:t>o</w:t>
      </w:r>
      <w:r w:rsidR="009265E9" w:rsidRPr="009754C9">
        <w:rPr>
          <w:rFonts w:ascii="Times New Roman" w:hAnsi="Times New Roman" w:cs="Times New Roman"/>
          <w:w w:val="105"/>
          <w:sz w:val="28"/>
          <w:szCs w:val="28"/>
          <w:lang w:val="en-US"/>
        </w:rPr>
        <w:t>me</w:t>
      </w:r>
      <w:r w:rsidR="009265E9" w:rsidRPr="009754C9">
        <w:rPr>
          <w:rFonts w:ascii="Times New Roman" w:hAnsi="Times New Roman" w:cs="Times New Roman"/>
          <w:spacing w:val="5"/>
          <w:w w:val="105"/>
          <w:sz w:val="28"/>
          <w:szCs w:val="28"/>
          <w:lang w:val="en-US"/>
        </w:rPr>
        <w:t xml:space="preserve"> </w:t>
      </w:r>
      <w:r w:rsidR="009265E9" w:rsidRPr="009754C9">
        <w:rPr>
          <w:rFonts w:ascii="Times New Roman" w:hAnsi="Times New Roman" w:cs="Times New Roman"/>
          <w:w w:val="105"/>
          <w:sz w:val="28"/>
          <w:szCs w:val="28"/>
          <w:lang w:val="en-US"/>
        </w:rPr>
        <w:t>people</w:t>
      </w:r>
      <w:r w:rsidR="009265E9" w:rsidRPr="009754C9">
        <w:rPr>
          <w:rFonts w:ascii="Times New Roman" w:hAnsi="Times New Roman" w:cs="Times New Roman"/>
          <w:w w:val="104"/>
          <w:sz w:val="28"/>
          <w:szCs w:val="28"/>
          <w:lang w:val="en-US"/>
        </w:rPr>
        <w:t xml:space="preserve"> </w:t>
      </w:r>
      <w:r w:rsidR="009265E9" w:rsidRPr="009754C9">
        <w:rPr>
          <w:rFonts w:ascii="Times New Roman" w:hAnsi="Times New Roman" w:cs="Times New Roman"/>
          <w:w w:val="105"/>
          <w:sz w:val="28"/>
          <w:szCs w:val="28"/>
          <w:lang w:val="en-US"/>
        </w:rPr>
        <w:t>didn’t</w:t>
      </w:r>
      <w:r w:rsidR="009265E9" w:rsidRPr="009754C9">
        <w:rPr>
          <w:rFonts w:ascii="Times New Roman" w:hAnsi="Times New Roman" w:cs="Times New Roman"/>
          <w:spacing w:val="-12"/>
          <w:w w:val="105"/>
          <w:sz w:val="28"/>
          <w:szCs w:val="28"/>
          <w:lang w:val="en-US"/>
        </w:rPr>
        <w:t xml:space="preserve"> </w:t>
      </w:r>
      <w:r w:rsidR="00474FF1"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ttend</w:t>
      </w:r>
      <w:r w:rsidR="009265E9" w:rsidRPr="009754C9">
        <w:rPr>
          <w:rFonts w:ascii="Times New Roman" w:hAnsi="Times New Roman" w:cs="Times New Roman"/>
          <w:spacing w:val="-11"/>
          <w:w w:val="105"/>
          <w:sz w:val="28"/>
          <w:szCs w:val="28"/>
          <w:lang w:val="en-US"/>
        </w:rPr>
        <w:t xml:space="preserve"> </w:t>
      </w:r>
      <w:r w:rsidR="009265E9" w:rsidRPr="009754C9">
        <w:rPr>
          <w:rFonts w:ascii="Times New Roman" w:hAnsi="Times New Roman" w:cs="Times New Roman"/>
          <w:w w:val="105"/>
          <w:sz w:val="28"/>
          <w:szCs w:val="28"/>
          <w:lang w:val="en-US"/>
        </w:rPr>
        <w:t>the</w:t>
      </w:r>
      <w:r w:rsidR="009265E9" w:rsidRPr="009754C9">
        <w:rPr>
          <w:rFonts w:ascii="Times New Roman" w:hAnsi="Times New Roman" w:cs="Times New Roman"/>
          <w:spacing w:val="-12"/>
          <w:w w:val="105"/>
          <w:sz w:val="28"/>
          <w:szCs w:val="28"/>
          <w:lang w:val="en-US"/>
        </w:rPr>
        <w:t xml:space="preserve"> </w:t>
      </w:r>
      <w:r w:rsidR="009265E9" w:rsidRPr="009754C9">
        <w:rPr>
          <w:rFonts w:ascii="Times New Roman" w:hAnsi="Times New Roman" w:cs="Times New Roman"/>
          <w:w w:val="105"/>
          <w:sz w:val="28"/>
          <w:szCs w:val="28"/>
          <w:lang w:val="en-US"/>
        </w:rPr>
        <w:t>…</w:t>
      </w:r>
      <w:r w:rsidR="009265E9" w:rsidRPr="009754C9">
        <w:rPr>
          <w:rFonts w:ascii="Times New Roman" w:hAnsi="Times New Roman" w:cs="Times New Roman"/>
          <w:spacing w:val="-11"/>
          <w:w w:val="105"/>
          <w:sz w:val="28"/>
          <w:szCs w:val="28"/>
          <w:lang w:val="en-US"/>
        </w:rPr>
        <w:t xml:space="preserve"> </w:t>
      </w:r>
      <w:r w:rsidR="009265E9" w:rsidRPr="009754C9">
        <w:rPr>
          <w:rFonts w:ascii="Times New Roman" w:hAnsi="Times New Roman" w:cs="Times New Roman"/>
          <w:w w:val="105"/>
          <w:sz w:val="28"/>
          <w:szCs w:val="28"/>
          <w:lang w:val="en-US"/>
        </w:rPr>
        <w:t>meetings.</w:t>
      </w:r>
      <w:r w:rsidR="009265E9" w:rsidRPr="009754C9">
        <w:rPr>
          <w:rFonts w:ascii="Times New Roman" w:hAnsi="Times New Roman" w:cs="Times New Roman"/>
          <w:spacing w:val="-11"/>
          <w:w w:val="105"/>
          <w:sz w:val="28"/>
          <w:szCs w:val="28"/>
          <w:lang w:val="en-US"/>
        </w:rPr>
        <w:t xml:space="preserve"> </w:t>
      </w:r>
      <w:r w:rsidR="009265E9" w:rsidRPr="009754C9">
        <w:rPr>
          <w:rFonts w:ascii="Times New Roman" w:hAnsi="Times New Roman" w:cs="Times New Roman"/>
          <w:w w:val="105"/>
          <w:sz w:val="28"/>
          <w:szCs w:val="28"/>
          <w:lang w:val="en-US"/>
        </w:rPr>
        <w:t>5.</w:t>
      </w:r>
      <w:r w:rsidR="009265E9" w:rsidRPr="009754C9">
        <w:rPr>
          <w:rFonts w:ascii="Times New Roman" w:hAnsi="Times New Roman" w:cs="Times New Roman"/>
          <w:spacing w:val="-12"/>
          <w:w w:val="105"/>
          <w:sz w:val="28"/>
          <w:szCs w:val="28"/>
          <w:lang w:val="en-US"/>
        </w:rPr>
        <w:t xml:space="preserve"> </w:t>
      </w:r>
      <w:r w:rsidR="009265E9" w:rsidRPr="009754C9">
        <w:rPr>
          <w:rFonts w:ascii="Times New Roman" w:hAnsi="Times New Roman" w:cs="Times New Roman"/>
          <w:w w:val="105"/>
          <w:sz w:val="28"/>
          <w:szCs w:val="28"/>
          <w:lang w:val="en-US"/>
        </w:rPr>
        <w:t>H</w:t>
      </w:r>
      <w:r w:rsidR="00474FF1" w:rsidRPr="009754C9">
        <w:rPr>
          <w:rFonts w:ascii="Times New Roman" w:hAnsi="Times New Roman" w:cs="Times New Roman"/>
          <w:w w:val="105"/>
          <w:sz w:val="28"/>
          <w:szCs w:val="28"/>
          <w:lang w:val="en-US"/>
        </w:rPr>
        <w:t>а</w:t>
      </w:r>
      <w:r w:rsidR="009265E9" w:rsidRPr="009754C9">
        <w:rPr>
          <w:rFonts w:ascii="Times New Roman" w:hAnsi="Times New Roman" w:cs="Times New Roman"/>
          <w:spacing w:val="-8"/>
          <w:w w:val="105"/>
          <w:sz w:val="28"/>
          <w:szCs w:val="28"/>
          <w:lang w:val="en-US"/>
        </w:rPr>
        <w:t>v</w:t>
      </w:r>
      <w:r w:rsidR="009265E9" w:rsidRPr="009754C9">
        <w:rPr>
          <w:rFonts w:ascii="Times New Roman" w:hAnsi="Times New Roman" w:cs="Times New Roman"/>
          <w:w w:val="105"/>
          <w:sz w:val="28"/>
          <w:szCs w:val="28"/>
          <w:lang w:val="en-US"/>
        </w:rPr>
        <w:t>e</w:t>
      </w:r>
      <w:r w:rsidR="009265E9" w:rsidRPr="009754C9">
        <w:rPr>
          <w:rFonts w:ascii="Times New Roman" w:hAnsi="Times New Roman" w:cs="Times New Roman"/>
          <w:spacing w:val="-11"/>
          <w:w w:val="105"/>
          <w:sz w:val="28"/>
          <w:szCs w:val="28"/>
          <w:lang w:val="en-US"/>
        </w:rPr>
        <w:t xml:space="preserve"> </w:t>
      </w:r>
      <w:r w:rsidR="009265E9" w:rsidRPr="009754C9">
        <w:rPr>
          <w:rFonts w:ascii="Times New Roman" w:hAnsi="Times New Roman" w:cs="Times New Roman"/>
          <w:spacing w:val="-5"/>
          <w:w w:val="105"/>
          <w:sz w:val="28"/>
          <w:szCs w:val="28"/>
          <w:lang w:val="en-US"/>
        </w:rPr>
        <w:t>y</w:t>
      </w:r>
      <w:r w:rsidR="009265E9" w:rsidRPr="009754C9">
        <w:rPr>
          <w:rFonts w:ascii="Times New Roman" w:hAnsi="Times New Roman" w:cs="Times New Roman"/>
          <w:w w:val="105"/>
          <w:sz w:val="28"/>
          <w:szCs w:val="28"/>
          <w:lang w:val="en-US"/>
        </w:rPr>
        <w:t>ou</w:t>
      </w:r>
      <w:r w:rsidR="009265E9" w:rsidRPr="009754C9">
        <w:rPr>
          <w:rFonts w:ascii="Times New Roman" w:hAnsi="Times New Roman" w:cs="Times New Roman"/>
          <w:spacing w:val="-11"/>
          <w:w w:val="105"/>
          <w:sz w:val="28"/>
          <w:szCs w:val="28"/>
          <w:lang w:val="en-US"/>
        </w:rPr>
        <w:t xml:space="preserve"> </w:t>
      </w:r>
      <w:r w:rsidR="009265E9" w:rsidRPr="009754C9">
        <w:rPr>
          <w:rFonts w:ascii="Times New Roman" w:hAnsi="Times New Roman" w:cs="Times New Roman"/>
          <w:w w:val="105"/>
          <w:sz w:val="28"/>
          <w:szCs w:val="28"/>
          <w:lang w:val="en-US"/>
        </w:rPr>
        <w:t>studied</w:t>
      </w:r>
      <w:r w:rsidR="009265E9" w:rsidRPr="009754C9">
        <w:rPr>
          <w:rFonts w:ascii="Times New Roman" w:hAnsi="Times New Roman" w:cs="Times New Roman"/>
          <w:spacing w:val="-12"/>
          <w:w w:val="105"/>
          <w:sz w:val="28"/>
          <w:szCs w:val="28"/>
          <w:lang w:val="en-US"/>
        </w:rPr>
        <w:t xml:space="preserve"> </w:t>
      </w:r>
      <w:r w:rsidR="009265E9" w:rsidRPr="009754C9">
        <w:rPr>
          <w:rFonts w:ascii="Times New Roman" w:hAnsi="Times New Roman" w:cs="Times New Roman"/>
          <w:w w:val="105"/>
          <w:sz w:val="28"/>
          <w:szCs w:val="28"/>
          <w:lang w:val="en-US"/>
        </w:rPr>
        <w:t>…</w:t>
      </w:r>
      <w:r w:rsidR="009265E9" w:rsidRPr="009754C9">
        <w:rPr>
          <w:rFonts w:ascii="Times New Roman" w:hAnsi="Times New Roman" w:cs="Times New Roman"/>
          <w:spacing w:val="-11"/>
          <w:w w:val="105"/>
          <w:sz w:val="28"/>
          <w:szCs w:val="28"/>
          <w:lang w:val="en-US"/>
        </w:rPr>
        <w:t xml:space="preserve"> </w:t>
      </w:r>
      <w:r w:rsidR="00474FF1"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ll</w:t>
      </w:r>
      <w:r w:rsidR="009265E9" w:rsidRPr="009754C9">
        <w:rPr>
          <w:rFonts w:ascii="Times New Roman" w:hAnsi="Times New Roman" w:cs="Times New Roman"/>
          <w:spacing w:val="-11"/>
          <w:w w:val="105"/>
          <w:sz w:val="28"/>
          <w:szCs w:val="28"/>
          <w:lang w:val="en-US"/>
        </w:rPr>
        <w:t xml:space="preserve"> </w:t>
      </w:r>
      <w:r w:rsidR="009265E9" w:rsidRPr="009754C9">
        <w:rPr>
          <w:rFonts w:ascii="Times New Roman" w:hAnsi="Times New Roman" w:cs="Times New Roman"/>
          <w:w w:val="105"/>
          <w:sz w:val="28"/>
          <w:szCs w:val="28"/>
          <w:lang w:val="en-US"/>
        </w:rPr>
        <w:t>the</w:t>
      </w:r>
      <w:r w:rsidR="009265E9" w:rsidRPr="009754C9">
        <w:rPr>
          <w:rFonts w:ascii="Times New Roman" w:hAnsi="Times New Roman" w:cs="Times New Roman"/>
          <w:spacing w:val="-12"/>
          <w:w w:val="105"/>
          <w:sz w:val="28"/>
          <w:szCs w:val="28"/>
          <w:lang w:val="en-US"/>
        </w:rPr>
        <w:t xml:space="preserve"> </w:t>
      </w:r>
      <w:r w:rsidR="009265E9" w:rsidRPr="009754C9">
        <w:rPr>
          <w:rFonts w:ascii="Times New Roman" w:hAnsi="Times New Roman" w:cs="Times New Roman"/>
          <w:w w:val="105"/>
          <w:sz w:val="28"/>
          <w:szCs w:val="28"/>
          <w:lang w:val="en-US"/>
        </w:rPr>
        <w:t>det</w:t>
      </w:r>
      <w:r w:rsidR="00474FF1"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ils</w:t>
      </w:r>
      <w:r w:rsidR="009265E9" w:rsidRPr="009754C9">
        <w:rPr>
          <w:rFonts w:ascii="Times New Roman" w:hAnsi="Times New Roman" w:cs="Times New Roman"/>
          <w:spacing w:val="-11"/>
          <w:w w:val="105"/>
          <w:sz w:val="28"/>
          <w:szCs w:val="28"/>
          <w:lang w:val="en-US"/>
        </w:rPr>
        <w:t xml:space="preserve"> </w:t>
      </w:r>
      <w:r w:rsidR="009265E9" w:rsidRPr="009754C9">
        <w:rPr>
          <w:rFonts w:ascii="Times New Roman" w:hAnsi="Times New Roman" w:cs="Times New Roman"/>
          <w:w w:val="105"/>
          <w:sz w:val="28"/>
          <w:szCs w:val="28"/>
          <w:lang w:val="en-US"/>
        </w:rPr>
        <w:t>…</w:t>
      </w:r>
      <w:r w:rsidR="009265E9" w:rsidRPr="009754C9">
        <w:rPr>
          <w:rFonts w:ascii="Times New Roman" w:hAnsi="Times New Roman" w:cs="Times New Roman"/>
          <w:w w:val="81"/>
          <w:sz w:val="28"/>
          <w:szCs w:val="28"/>
          <w:lang w:val="en-US"/>
        </w:rPr>
        <w:t xml:space="preserve"> </w:t>
      </w:r>
      <w:r w:rsidR="009265E9" w:rsidRPr="009754C9">
        <w:rPr>
          <w:rFonts w:ascii="Times New Roman" w:hAnsi="Times New Roman" w:cs="Times New Roman"/>
          <w:w w:val="105"/>
          <w:sz w:val="28"/>
          <w:szCs w:val="28"/>
          <w:lang w:val="en-US"/>
        </w:rPr>
        <w:t>the</w:t>
      </w:r>
      <w:r w:rsidR="009265E9" w:rsidRPr="009754C9">
        <w:rPr>
          <w:rFonts w:ascii="Times New Roman" w:hAnsi="Times New Roman" w:cs="Times New Roman"/>
          <w:spacing w:val="-5"/>
          <w:w w:val="105"/>
          <w:sz w:val="28"/>
          <w:szCs w:val="28"/>
          <w:lang w:val="en-US"/>
        </w:rPr>
        <w:t xml:space="preserve"> </w:t>
      </w:r>
      <w:r w:rsidR="009265E9" w:rsidRPr="009754C9">
        <w:rPr>
          <w:rFonts w:ascii="Times New Roman" w:hAnsi="Times New Roman" w:cs="Times New Roman"/>
          <w:w w:val="105"/>
          <w:sz w:val="28"/>
          <w:szCs w:val="28"/>
          <w:lang w:val="en-US"/>
        </w:rPr>
        <w:t>contr</w:t>
      </w:r>
      <w:r w:rsidR="00474FF1"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ct?</w:t>
      </w:r>
      <w:r w:rsidR="009265E9" w:rsidRPr="009754C9">
        <w:rPr>
          <w:rFonts w:ascii="Times New Roman" w:hAnsi="Times New Roman" w:cs="Times New Roman"/>
          <w:spacing w:val="-4"/>
          <w:w w:val="105"/>
          <w:sz w:val="28"/>
          <w:szCs w:val="28"/>
          <w:lang w:val="en-US"/>
        </w:rPr>
        <w:t xml:space="preserve"> </w:t>
      </w:r>
      <w:r w:rsidR="009265E9" w:rsidRPr="009754C9">
        <w:rPr>
          <w:rFonts w:ascii="Times New Roman" w:hAnsi="Times New Roman" w:cs="Times New Roman"/>
          <w:w w:val="105"/>
          <w:sz w:val="28"/>
          <w:szCs w:val="28"/>
          <w:lang w:val="en-US"/>
        </w:rPr>
        <w:t>6.</w:t>
      </w:r>
      <w:r w:rsidR="009265E9" w:rsidRPr="009754C9">
        <w:rPr>
          <w:rFonts w:ascii="Times New Roman" w:hAnsi="Times New Roman" w:cs="Times New Roman"/>
          <w:spacing w:val="-5"/>
          <w:w w:val="105"/>
          <w:sz w:val="28"/>
          <w:szCs w:val="28"/>
          <w:lang w:val="en-US"/>
        </w:rPr>
        <w:t xml:space="preserve"> </w:t>
      </w:r>
      <w:r w:rsidR="009265E9" w:rsidRPr="009754C9">
        <w:rPr>
          <w:rFonts w:ascii="Times New Roman" w:hAnsi="Times New Roman" w:cs="Times New Roman"/>
          <w:w w:val="105"/>
          <w:sz w:val="28"/>
          <w:szCs w:val="28"/>
          <w:lang w:val="en-US"/>
        </w:rPr>
        <w:t>This</w:t>
      </w:r>
      <w:r w:rsidR="009265E9" w:rsidRPr="009754C9">
        <w:rPr>
          <w:rFonts w:ascii="Times New Roman" w:hAnsi="Times New Roman" w:cs="Times New Roman"/>
          <w:spacing w:val="-4"/>
          <w:w w:val="105"/>
          <w:sz w:val="28"/>
          <w:szCs w:val="28"/>
          <w:lang w:val="en-US"/>
        </w:rPr>
        <w:t xml:space="preserve"> </w:t>
      </w:r>
      <w:r w:rsidR="009265E9" w:rsidRPr="009754C9">
        <w:rPr>
          <w:rFonts w:ascii="Times New Roman" w:hAnsi="Times New Roman" w:cs="Times New Roman"/>
          <w:w w:val="105"/>
          <w:sz w:val="28"/>
          <w:szCs w:val="28"/>
          <w:lang w:val="en-US"/>
        </w:rPr>
        <w:t>decision</w:t>
      </w:r>
      <w:r w:rsidR="009265E9" w:rsidRPr="009754C9">
        <w:rPr>
          <w:rFonts w:ascii="Times New Roman" w:hAnsi="Times New Roman" w:cs="Times New Roman"/>
          <w:spacing w:val="-4"/>
          <w:w w:val="105"/>
          <w:sz w:val="28"/>
          <w:szCs w:val="28"/>
          <w:lang w:val="en-US"/>
        </w:rPr>
        <w:t xml:space="preserve"> </w:t>
      </w:r>
      <w:r w:rsidR="009265E9" w:rsidRPr="009754C9">
        <w:rPr>
          <w:rFonts w:ascii="Times New Roman" w:hAnsi="Times New Roman" w:cs="Times New Roman"/>
          <w:w w:val="105"/>
          <w:sz w:val="28"/>
          <w:szCs w:val="28"/>
          <w:lang w:val="en-US"/>
        </w:rPr>
        <w:t>is</w:t>
      </w:r>
      <w:r w:rsidR="009265E9" w:rsidRPr="009754C9">
        <w:rPr>
          <w:rFonts w:ascii="Times New Roman" w:hAnsi="Times New Roman" w:cs="Times New Roman"/>
          <w:spacing w:val="-5"/>
          <w:w w:val="105"/>
          <w:sz w:val="28"/>
          <w:szCs w:val="28"/>
          <w:lang w:val="en-US"/>
        </w:rPr>
        <w:t xml:space="preserve"> </w:t>
      </w:r>
      <w:r w:rsidR="009265E9" w:rsidRPr="009754C9">
        <w:rPr>
          <w:rFonts w:ascii="Times New Roman" w:hAnsi="Times New Roman" w:cs="Times New Roman"/>
          <w:w w:val="105"/>
          <w:sz w:val="28"/>
          <w:szCs w:val="28"/>
          <w:lang w:val="en-US"/>
        </w:rPr>
        <w:t>…</w:t>
      </w:r>
      <w:r w:rsidR="009265E9" w:rsidRPr="009754C9">
        <w:rPr>
          <w:rFonts w:ascii="Times New Roman" w:hAnsi="Times New Roman" w:cs="Times New Roman"/>
          <w:spacing w:val="-4"/>
          <w:w w:val="105"/>
          <w:sz w:val="28"/>
          <w:szCs w:val="28"/>
          <w:lang w:val="en-US"/>
        </w:rPr>
        <w:t xml:space="preserve"> </w:t>
      </w:r>
      <w:r w:rsidR="009265E9" w:rsidRPr="009754C9">
        <w:rPr>
          <w:rFonts w:ascii="Times New Roman" w:hAnsi="Times New Roman" w:cs="Times New Roman"/>
          <w:w w:val="105"/>
          <w:sz w:val="28"/>
          <w:szCs w:val="28"/>
          <w:lang w:val="en-US"/>
        </w:rPr>
        <w:t>for</w:t>
      </w:r>
      <w:r w:rsidR="009265E9" w:rsidRPr="009754C9">
        <w:rPr>
          <w:rFonts w:ascii="Times New Roman" w:hAnsi="Times New Roman" w:cs="Times New Roman"/>
          <w:spacing w:val="-4"/>
          <w:w w:val="105"/>
          <w:sz w:val="28"/>
          <w:szCs w:val="28"/>
          <w:lang w:val="en-US"/>
        </w:rPr>
        <w:t xml:space="preserve"> </w:t>
      </w:r>
      <w:r w:rsidR="009265E9" w:rsidRPr="009754C9">
        <w:rPr>
          <w:rFonts w:ascii="Times New Roman" w:hAnsi="Times New Roman" w:cs="Times New Roman"/>
          <w:w w:val="105"/>
          <w:sz w:val="28"/>
          <w:szCs w:val="28"/>
          <w:lang w:val="en-US"/>
        </w:rPr>
        <w:t>our</w:t>
      </w:r>
      <w:r w:rsidR="009265E9" w:rsidRPr="009754C9">
        <w:rPr>
          <w:rFonts w:ascii="Times New Roman" w:hAnsi="Times New Roman" w:cs="Times New Roman"/>
          <w:spacing w:val="-5"/>
          <w:w w:val="105"/>
          <w:sz w:val="28"/>
          <w:szCs w:val="28"/>
          <w:lang w:val="en-US"/>
        </w:rPr>
        <w:t xml:space="preserve"> </w:t>
      </w:r>
      <w:r w:rsidR="009265E9" w:rsidRPr="009754C9">
        <w:rPr>
          <w:rFonts w:ascii="Times New Roman" w:hAnsi="Times New Roman" w:cs="Times New Roman"/>
          <w:w w:val="105"/>
          <w:sz w:val="28"/>
          <w:szCs w:val="28"/>
          <w:lang w:val="en-US"/>
        </w:rPr>
        <w:t>future</w:t>
      </w:r>
      <w:r w:rsidR="009265E9" w:rsidRPr="009754C9">
        <w:rPr>
          <w:rFonts w:ascii="Times New Roman" w:hAnsi="Times New Roman" w:cs="Times New Roman"/>
          <w:spacing w:val="-4"/>
          <w:w w:val="105"/>
          <w:sz w:val="28"/>
          <w:szCs w:val="28"/>
          <w:lang w:val="en-US"/>
        </w:rPr>
        <w:t xml:space="preserve"> </w:t>
      </w:r>
      <w:r w:rsidR="009265E9" w:rsidRPr="009754C9">
        <w:rPr>
          <w:rFonts w:ascii="Times New Roman" w:hAnsi="Times New Roman" w:cs="Times New Roman"/>
          <w:spacing w:val="-10"/>
          <w:w w:val="105"/>
          <w:sz w:val="28"/>
          <w:szCs w:val="28"/>
          <w:lang w:val="en-US"/>
        </w:rPr>
        <w:t>w</w:t>
      </w:r>
      <w:r w:rsidR="009265E9" w:rsidRPr="009754C9">
        <w:rPr>
          <w:rFonts w:ascii="Times New Roman" w:hAnsi="Times New Roman" w:cs="Times New Roman"/>
          <w:w w:val="105"/>
          <w:sz w:val="28"/>
          <w:szCs w:val="28"/>
          <w:lang w:val="en-US"/>
        </w:rPr>
        <w:t>ork.</w:t>
      </w:r>
      <w:r w:rsidR="009265E9" w:rsidRPr="009754C9">
        <w:rPr>
          <w:rFonts w:ascii="Times New Roman" w:hAnsi="Times New Roman" w:cs="Times New Roman"/>
          <w:spacing w:val="-4"/>
          <w:w w:val="105"/>
          <w:sz w:val="28"/>
          <w:szCs w:val="28"/>
          <w:lang w:val="en-US"/>
        </w:rPr>
        <w:t xml:space="preserve"> </w:t>
      </w:r>
      <w:r w:rsidR="009265E9" w:rsidRPr="009754C9">
        <w:rPr>
          <w:rFonts w:ascii="Times New Roman" w:hAnsi="Times New Roman" w:cs="Times New Roman"/>
          <w:w w:val="105"/>
          <w:sz w:val="28"/>
          <w:szCs w:val="28"/>
          <w:lang w:val="en-US"/>
        </w:rPr>
        <w:t>7.</w:t>
      </w:r>
      <w:r w:rsidR="009265E9" w:rsidRPr="009754C9">
        <w:rPr>
          <w:rFonts w:ascii="Times New Roman" w:hAnsi="Times New Roman" w:cs="Times New Roman"/>
          <w:spacing w:val="-5"/>
          <w:w w:val="105"/>
          <w:sz w:val="28"/>
          <w:szCs w:val="28"/>
          <w:lang w:val="en-US"/>
        </w:rPr>
        <w:t xml:space="preserve"> </w:t>
      </w:r>
      <w:r w:rsidR="009265E9" w:rsidRPr="009754C9">
        <w:rPr>
          <w:rFonts w:ascii="Times New Roman" w:hAnsi="Times New Roman" w:cs="Times New Roman"/>
          <w:w w:val="105"/>
          <w:sz w:val="28"/>
          <w:szCs w:val="28"/>
          <w:lang w:val="en-US"/>
        </w:rPr>
        <w:t>How</w:t>
      </w:r>
      <w:r w:rsidR="009265E9" w:rsidRPr="009754C9">
        <w:rPr>
          <w:rFonts w:ascii="Times New Roman" w:hAnsi="Times New Roman" w:cs="Times New Roman"/>
          <w:spacing w:val="-4"/>
          <w:w w:val="105"/>
          <w:sz w:val="28"/>
          <w:szCs w:val="28"/>
          <w:lang w:val="en-US"/>
        </w:rPr>
        <w:t xml:space="preserve"> </w:t>
      </w:r>
      <w:r w:rsidR="009265E9" w:rsidRPr="009754C9">
        <w:rPr>
          <w:rFonts w:ascii="Times New Roman" w:hAnsi="Times New Roman" w:cs="Times New Roman"/>
          <w:w w:val="105"/>
          <w:sz w:val="28"/>
          <w:szCs w:val="28"/>
          <w:lang w:val="en-US"/>
        </w:rPr>
        <w:t>much</w:t>
      </w:r>
      <w:r w:rsidR="009265E9" w:rsidRPr="009754C9">
        <w:rPr>
          <w:rFonts w:ascii="Times New Roman" w:hAnsi="Times New Roman" w:cs="Times New Roman"/>
          <w:w w:val="107"/>
          <w:sz w:val="28"/>
          <w:szCs w:val="28"/>
          <w:lang w:val="en-US"/>
        </w:rPr>
        <w:t xml:space="preserve"> </w:t>
      </w:r>
      <w:r w:rsidR="009265E9" w:rsidRPr="009754C9">
        <w:rPr>
          <w:rFonts w:ascii="Times New Roman" w:hAnsi="Times New Roman" w:cs="Times New Roman"/>
          <w:w w:val="105"/>
          <w:sz w:val="28"/>
          <w:szCs w:val="28"/>
          <w:lang w:val="en-US"/>
        </w:rPr>
        <w:t>money</w:t>
      </w:r>
      <w:r w:rsidR="009265E9" w:rsidRPr="009754C9">
        <w:rPr>
          <w:rFonts w:ascii="Times New Roman" w:hAnsi="Times New Roman" w:cs="Times New Roman"/>
          <w:spacing w:val="-10"/>
          <w:w w:val="105"/>
          <w:sz w:val="28"/>
          <w:szCs w:val="28"/>
          <w:lang w:val="en-US"/>
        </w:rPr>
        <w:t xml:space="preserve"> </w:t>
      </w:r>
      <w:r w:rsidR="009265E9" w:rsidRPr="009754C9">
        <w:rPr>
          <w:rFonts w:ascii="Times New Roman" w:hAnsi="Times New Roman" w:cs="Times New Roman"/>
          <w:w w:val="105"/>
          <w:sz w:val="28"/>
          <w:szCs w:val="28"/>
          <w:lang w:val="en-US"/>
        </w:rPr>
        <w:t>h</w:t>
      </w:r>
      <w:r w:rsidR="00474FF1" w:rsidRPr="009754C9">
        <w:rPr>
          <w:rFonts w:ascii="Times New Roman" w:hAnsi="Times New Roman" w:cs="Times New Roman"/>
          <w:w w:val="105"/>
          <w:sz w:val="28"/>
          <w:szCs w:val="28"/>
          <w:lang w:val="en-US"/>
        </w:rPr>
        <w:t>а</w:t>
      </w:r>
      <w:r w:rsidR="009265E9" w:rsidRPr="009754C9">
        <w:rPr>
          <w:rFonts w:ascii="Times New Roman" w:hAnsi="Times New Roman" w:cs="Times New Roman"/>
          <w:spacing w:val="-9"/>
          <w:w w:val="105"/>
          <w:sz w:val="28"/>
          <w:szCs w:val="28"/>
          <w:lang w:val="en-US"/>
        </w:rPr>
        <w:t>v</w:t>
      </w:r>
      <w:r w:rsidR="009265E9" w:rsidRPr="009754C9">
        <w:rPr>
          <w:rFonts w:ascii="Times New Roman" w:hAnsi="Times New Roman" w:cs="Times New Roman"/>
          <w:w w:val="105"/>
          <w:sz w:val="28"/>
          <w:szCs w:val="28"/>
          <w:lang w:val="en-US"/>
        </w:rPr>
        <w:t>e</w:t>
      </w:r>
      <w:r w:rsidR="009265E9" w:rsidRPr="009754C9">
        <w:rPr>
          <w:rFonts w:ascii="Times New Roman" w:hAnsi="Times New Roman" w:cs="Times New Roman"/>
          <w:spacing w:val="-10"/>
          <w:w w:val="105"/>
          <w:sz w:val="28"/>
          <w:szCs w:val="28"/>
          <w:lang w:val="en-US"/>
        </w:rPr>
        <w:t xml:space="preserve"> </w:t>
      </w:r>
      <w:r w:rsidR="009265E9" w:rsidRPr="009754C9">
        <w:rPr>
          <w:rFonts w:ascii="Times New Roman" w:hAnsi="Times New Roman" w:cs="Times New Roman"/>
          <w:spacing w:val="-5"/>
          <w:w w:val="105"/>
          <w:sz w:val="28"/>
          <w:szCs w:val="28"/>
          <w:lang w:val="en-US"/>
        </w:rPr>
        <w:t>y</w:t>
      </w:r>
      <w:r w:rsidR="009265E9" w:rsidRPr="009754C9">
        <w:rPr>
          <w:rFonts w:ascii="Times New Roman" w:hAnsi="Times New Roman" w:cs="Times New Roman"/>
          <w:w w:val="105"/>
          <w:sz w:val="28"/>
          <w:szCs w:val="28"/>
          <w:lang w:val="en-US"/>
        </w:rPr>
        <w:t>ou</w:t>
      </w:r>
      <w:r w:rsidR="009265E9" w:rsidRPr="009754C9">
        <w:rPr>
          <w:rFonts w:ascii="Times New Roman" w:hAnsi="Times New Roman" w:cs="Times New Roman"/>
          <w:spacing w:val="-10"/>
          <w:w w:val="105"/>
          <w:sz w:val="28"/>
          <w:szCs w:val="28"/>
          <w:lang w:val="en-US"/>
        </w:rPr>
        <w:t xml:space="preserve"> </w:t>
      </w:r>
      <w:r w:rsidR="009265E9" w:rsidRPr="009754C9">
        <w:rPr>
          <w:rFonts w:ascii="Times New Roman" w:hAnsi="Times New Roman" w:cs="Times New Roman"/>
          <w:w w:val="105"/>
          <w:sz w:val="28"/>
          <w:szCs w:val="28"/>
          <w:lang w:val="en-US"/>
        </w:rPr>
        <w:t>…</w:t>
      </w:r>
      <w:r w:rsidR="009265E9" w:rsidRPr="009754C9">
        <w:rPr>
          <w:rFonts w:ascii="Times New Roman" w:hAnsi="Times New Roman" w:cs="Times New Roman"/>
          <w:spacing w:val="-9"/>
          <w:w w:val="105"/>
          <w:sz w:val="28"/>
          <w:szCs w:val="28"/>
          <w:lang w:val="en-US"/>
        </w:rPr>
        <w:t xml:space="preserve"> </w:t>
      </w:r>
      <w:r w:rsidR="009265E9" w:rsidRPr="009754C9">
        <w:rPr>
          <w:rFonts w:ascii="Times New Roman" w:hAnsi="Times New Roman" w:cs="Times New Roman"/>
          <w:w w:val="105"/>
          <w:sz w:val="28"/>
          <w:szCs w:val="28"/>
          <w:lang w:val="en-US"/>
        </w:rPr>
        <w:t>fr</w:t>
      </w:r>
      <w:r w:rsidR="009265E9" w:rsidRPr="009754C9">
        <w:rPr>
          <w:rFonts w:ascii="Times New Roman" w:hAnsi="Times New Roman" w:cs="Times New Roman"/>
          <w:spacing w:val="-5"/>
          <w:w w:val="105"/>
          <w:sz w:val="28"/>
          <w:szCs w:val="28"/>
          <w:lang w:val="en-US"/>
        </w:rPr>
        <w:t>o</w:t>
      </w:r>
      <w:r w:rsidR="009265E9" w:rsidRPr="009754C9">
        <w:rPr>
          <w:rFonts w:ascii="Times New Roman" w:hAnsi="Times New Roman" w:cs="Times New Roman"/>
          <w:w w:val="105"/>
          <w:sz w:val="28"/>
          <w:szCs w:val="28"/>
          <w:lang w:val="en-US"/>
        </w:rPr>
        <w:t>m</w:t>
      </w:r>
      <w:r w:rsidR="009265E9" w:rsidRPr="009754C9">
        <w:rPr>
          <w:rFonts w:ascii="Times New Roman" w:hAnsi="Times New Roman" w:cs="Times New Roman"/>
          <w:spacing w:val="-10"/>
          <w:w w:val="105"/>
          <w:sz w:val="28"/>
          <w:szCs w:val="28"/>
          <w:lang w:val="en-US"/>
        </w:rPr>
        <w:t xml:space="preserve"> </w:t>
      </w:r>
      <w:r w:rsidR="009265E9" w:rsidRPr="009754C9">
        <w:rPr>
          <w:rFonts w:ascii="Times New Roman" w:hAnsi="Times New Roman" w:cs="Times New Roman"/>
          <w:w w:val="105"/>
          <w:sz w:val="28"/>
          <w:szCs w:val="28"/>
          <w:lang w:val="en-US"/>
        </w:rPr>
        <w:t>this</w:t>
      </w:r>
      <w:r w:rsidR="009265E9" w:rsidRPr="009754C9">
        <w:rPr>
          <w:rFonts w:ascii="Times New Roman" w:hAnsi="Times New Roman" w:cs="Times New Roman"/>
          <w:spacing w:val="-10"/>
          <w:w w:val="105"/>
          <w:sz w:val="28"/>
          <w:szCs w:val="28"/>
          <w:lang w:val="en-US"/>
        </w:rPr>
        <w:t xml:space="preserve"> </w:t>
      </w:r>
      <w:r w:rsidR="009265E9" w:rsidRPr="009754C9">
        <w:rPr>
          <w:rFonts w:ascii="Times New Roman" w:hAnsi="Times New Roman" w:cs="Times New Roman"/>
          <w:w w:val="105"/>
          <w:sz w:val="28"/>
          <w:szCs w:val="28"/>
          <w:lang w:val="en-US"/>
        </w:rPr>
        <w:t>project?</w:t>
      </w:r>
      <w:r w:rsidR="009265E9" w:rsidRPr="009754C9">
        <w:rPr>
          <w:rFonts w:ascii="Times New Roman" w:hAnsi="Times New Roman" w:cs="Times New Roman"/>
          <w:spacing w:val="-10"/>
          <w:w w:val="105"/>
          <w:sz w:val="28"/>
          <w:szCs w:val="28"/>
          <w:lang w:val="en-US"/>
        </w:rPr>
        <w:t xml:space="preserve"> </w:t>
      </w:r>
      <w:r w:rsidR="009265E9" w:rsidRPr="009754C9">
        <w:rPr>
          <w:rFonts w:ascii="Times New Roman" w:hAnsi="Times New Roman" w:cs="Times New Roman"/>
          <w:w w:val="105"/>
          <w:sz w:val="28"/>
          <w:szCs w:val="28"/>
          <w:lang w:val="en-US"/>
        </w:rPr>
        <w:t>8.</w:t>
      </w:r>
      <w:r w:rsidR="009265E9" w:rsidRPr="009754C9">
        <w:rPr>
          <w:rFonts w:ascii="Times New Roman" w:hAnsi="Times New Roman" w:cs="Times New Roman"/>
          <w:spacing w:val="-10"/>
          <w:w w:val="105"/>
          <w:sz w:val="28"/>
          <w:szCs w:val="28"/>
          <w:lang w:val="en-US"/>
        </w:rPr>
        <w:t xml:space="preserve"> </w:t>
      </w:r>
      <w:r w:rsidR="00474FF1"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t</w:t>
      </w:r>
      <w:r w:rsidR="009265E9" w:rsidRPr="009754C9">
        <w:rPr>
          <w:rFonts w:ascii="Times New Roman" w:hAnsi="Times New Roman" w:cs="Times New Roman"/>
          <w:spacing w:val="-9"/>
          <w:w w:val="105"/>
          <w:sz w:val="28"/>
          <w:szCs w:val="28"/>
          <w:lang w:val="en-US"/>
        </w:rPr>
        <w:t xml:space="preserve"> </w:t>
      </w:r>
      <w:r w:rsidR="009265E9" w:rsidRPr="009754C9">
        <w:rPr>
          <w:rFonts w:ascii="Times New Roman" w:hAnsi="Times New Roman" w:cs="Times New Roman"/>
          <w:w w:val="105"/>
          <w:sz w:val="28"/>
          <w:szCs w:val="28"/>
          <w:lang w:val="en-US"/>
        </w:rPr>
        <w:t>wh</w:t>
      </w:r>
      <w:r w:rsidR="00474FF1"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t</w:t>
      </w:r>
      <w:r w:rsidR="009265E9" w:rsidRPr="009754C9">
        <w:rPr>
          <w:rFonts w:ascii="Times New Roman" w:hAnsi="Times New Roman" w:cs="Times New Roman"/>
          <w:spacing w:val="-10"/>
          <w:w w:val="105"/>
          <w:sz w:val="28"/>
          <w:szCs w:val="28"/>
          <w:lang w:val="en-US"/>
        </w:rPr>
        <w:t xml:space="preserve"> </w:t>
      </w:r>
      <w:r w:rsidR="009265E9" w:rsidRPr="009754C9">
        <w:rPr>
          <w:rFonts w:ascii="Times New Roman" w:hAnsi="Times New Roman" w:cs="Times New Roman"/>
          <w:w w:val="105"/>
          <w:sz w:val="28"/>
          <w:szCs w:val="28"/>
          <w:lang w:val="en-US"/>
        </w:rPr>
        <w:t>price</w:t>
      </w:r>
      <w:r w:rsidR="009265E9" w:rsidRPr="009754C9">
        <w:rPr>
          <w:rFonts w:ascii="Times New Roman" w:hAnsi="Times New Roman" w:cs="Times New Roman"/>
          <w:spacing w:val="-10"/>
          <w:w w:val="105"/>
          <w:sz w:val="28"/>
          <w:szCs w:val="28"/>
          <w:lang w:val="en-US"/>
        </w:rPr>
        <w:t xml:space="preserve"> </w:t>
      </w:r>
      <w:r w:rsidR="009265E9" w:rsidRPr="009754C9">
        <w:rPr>
          <w:rFonts w:ascii="Times New Roman" w:hAnsi="Times New Roman" w:cs="Times New Roman"/>
          <w:w w:val="105"/>
          <w:sz w:val="28"/>
          <w:szCs w:val="28"/>
          <w:lang w:val="en-US"/>
        </w:rPr>
        <w:t>do</w:t>
      </w:r>
      <w:r w:rsidR="009265E9" w:rsidRPr="009754C9">
        <w:rPr>
          <w:rFonts w:ascii="Times New Roman" w:hAnsi="Times New Roman" w:cs="Times New Roman"/>
          <w:spacing w:val="-10"/>
          <w:w w:val="105"/>
          <w:sz w:val="28"/>
          <w:szCs w:val="28"/>
          <w:lang w:val="en-US"/>
        </w:rPr>
        <w:t xml:space="preserve"> </w:t>
      </w:r>
      <w:r w:rsidR="009265E9" w:rsidRPr="009754C9">
        <w:rPr>
          <w:rFonts w:ascii="Times New Roman" w:hAnsi="Times New Roman" w:cs="Times New Roman"/>
          <w:spacing w:val="-5"/>
          <w:w w:val="105"/>
          <w:sz w:val="28"/>
          <w:szCs w:val="28"/>
          <w:lang w:val="en-US"/>
        </w:rPr>
        <w:t>y</w:t>
      </w:r>
      <w:r w:rsidR="009265E9" w:rsidRPr="009754C9">
        <w:rPr>
          <w:rFonts w:ascii="Times New Roman" w:hAnsi="Times New Roman" w:cs="Times New Roman"/>
          <w:w w:val="105"/>
          <w:sz w:val="28"/>
          <w:szCs w:val="28"/>
          <w:lang w:val="en-US"/>
        </w:rPr>
        <w:t>ou</w:t>
      </w:r>
      <w:r w:rsidR="009265E9" w:rsidRPr="009754C9">
        <w:rPr>
          <w:rFonts w:ascii="Times New Roman" w:hAnsi="Times New Roman" w:cs="Times New Roman"/>
          <w:spacing w:val="-9"/>
          <w:w w:val="105"/>
          <w:sz w:val="28"/>
          <w:szCs w:val="28"/>
          <w:lang w:val="en-US"/>
        </w:rPr>
        <w:t xml:space="preserve"> </w:t>
      </w:r>
      <w:r w:rsidR="009265E9" w:rsidRPr="009754C9">
        <w:rPr>
          <w:rFonts w:ascii="Times New Roman" w:hAnsi="Times New Roman" w:cs="Times New Roman"/>
          <w:w w:val="105"/>
          <w:sz w:val="28"/>
          <w:szCs w:val="28"/>
          <w:lang w:val="en-US"/>
        </w:rPr>
        <w:t>…</w:t>
      </w:r>
      <w:r w:rsidR="009265E9" w:rsidRPr="009754C9">
        <w:rPr>
          <w:rFonts w:ascii="Times New Roman" w:hAnsi="Times New Roman" w:cs="Times New Roman"/>
          <w:spacing w:val="-10"/>
          <w:w w:val="105"/>
          <w:sz w:val="28"/>
          <w:szCs w:val="28"/>
          <w:lang w:val="en-US"/>
        </w:rPr>
        <w:t xml:space="preserve"> </w:t>
      </w:r>
      <w:r w:rsidR="009265E9" w:rsidRPr="009754C9">
        <w:rPr>
          <w:rFonts w:ascii="Times New Roman" w:hAnsi="Times New Roman" w:cs="Times New Roman"/>
          <w:spacing w:val="-5"/>
          <w:w w:val="105"/>
          <w:sz w:val="28"/>
          <w:szCs w:val="28"/>
          <w:lang w:val="en-US"/>
        </w:rPr>
        <w:t>y</w:t>
      </w:r>
      <w:r w:rsidR="009265E9" w:rsidRPr="009754C9">
        <w:rPr>
          <w:rFonts w:ascii="Times New Roman" w:hAnsi="Times New Roman" w:cs="Times New Roman"/>
          <w:w w:val="105"/>
          <w:sz w:val="28"/>
          <w:szCs w:val="28"/>
          <w:lang w:val="en-US"/>
        </w:rPr>
        <w:t>our</w:t>
      </w:r>
      <w:r w:rsidR="009265E9" w:rsidRPr="009754C9">
        <w:rPr>
          <w:rFonts w:ascii="Times New Roman" w:hAnsi="Times New Roman" w:cs="Times New Roman"/>
          <w:w w:val="106"/>
          <w:sz w:val="28"/>
          <w:szCs w:val="28"/>
          <w:lang w:val="en-US"/>
        </w:rPr>
        <w:t xml:space="preserve"> </w:t>
      </w:r>
      <w:r w:rsidR="009265E9" w:rsidRPr="009754C9">
        <w:rPr>
          <w:rFonts w:ascii="Times New Roman" w:hAnsi="Times New Roman" w:cs="Times New Roman"/>
          <w:w w:val="105"/>
          <w:sz w:val="28"/>
          <w:szCs w:val="28"/>
          <w:lang w:val="en-US"/>
        </w:rPr>
        <w:t>goods?</w:t>
      </w:r>
      <w:r w:rsidR="009265E9" w:rsidRPr="009754C9">
        <w:rPr>
          <w:rFonts w:ascii="Times New Roman" w:hAnsi="Times New Roman" w:cs="Times New Roman"/>
          <w:spacing w:val="-4"/>
          <w:w w:val="105"/>
          <w:sz w:val="28"/>
          <w:szCs w:val="28"/>
          <w:lang w:val="en-US"/>
        </w:rPr>
        <w:t xml:space="preserve"> </w:t>
      </w:r>
      <w:r w:rsidR="009265E9" w:rsidRPr="009754C9">
        <w:rPr>
          <w:rFonts w:ascii="Times New Roman" w:hAnsi="Times New Roman" w:cs="Times New Roman"/>
          <w:w w:val="105"/>
          <w:sz w:val="28"/>
          <w:szCs w:val="28"/>
          <w:lang w:val="en-US"/>
        </w:rPr>
        <w:t>9.</w:t>
      </w:r>
      <w:r w:rsidR="009265E9" w:rsidRPr="009754C9">
        <w:rPr>
          <w:rFonts w:ascii="Times New Roman" w:hAnsi="Times New Roman" w:cs="Times New Roman"/>
          <w:spacing w:val="-4"/>
          <w:w w:val="105"/>
          <w:sz w:val="28"/>
          <w:szCs w:val="28"/>
          <w:lang w:val="en-US"/>
        </w:rPr>
        <w:t xml:space="preserve"> </w:t>
      </w:r>
      <w:r w:rsidR="009265E9" w:rsidRPr="009754C9">
        <w:rPr>
          <w:rFonts w:ascii="Times New Roman" w:hAnsi="Times New Roman" w:cs="Times New Roman"/>
          <w:w w:val="105"/>
          <w:sz w:val="28"/>
          <w:szCs w:val="28"/>
          <w:lang w:val="en-US"/>
        </w:rPr>
        <w:t>It</w:t>
      </w:r>
      <w:r w:rsidR="009265E9" w:rsidRPr="009754C9">
        <w:rPr>
          <w:rFonts w:ascii="Times New Roman" w:hAnsi="Times New Roman" w:cs="Times New Roman"/>
          <w:spacing w:val="-3"/>
          <w:w w:val="105"/>
          <w:sz w:val="28"/>
          <w:szCs w:val="28"/>
          <w:lang w:val="en-US"/>
        </w:rPr>
        <w:t xml:space="preserve"> </w:t>
      </w:r>
      <w:r w:rsidR="009265E9" w:rsidRPr="009754C9">
        <w:rPr>
          <w:rFonts w:ascii="Times New Roman" w:hAnsi="Times New Roman" w:cs="Times New Roman"/>
          <w:spacing w:val="-6"/>
          <w:w w:val="105"/>
          <w:sz w:val="28"/>
          <w:szCs w:val="28"/>
          <w:lang w:val="en-US"/>
        </w:rPr>
        <w:t>w</w:t>
      </w:r>
      <w:r w:rsidR="00474FF1"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s</w:t>
      </w:r>
      <w:r w:rsidR="009265E9" w:rsidRPr="009754C9">
        <w:rPr>
          <w:rFonts w:ascii="Times New Roman" w:hAnsi="Times New Roman" w:cs="Times New Roman"/>
          <w:spacing w:val="-4"/>
          <w:w w:val="105"/>
          <w:sz w:val="28"/>
          <w:szCs w:val="28"/>
          <w:lang w:val="en-US"/>
        </w:rPr>
        <w:t xml:space="preserve"> </w:t>
      </w:r>
      <w:r w:rsidR="009265E9" w:rsidRPr="009754C9">
        <w:rPr>
          <w:rFonts w:ascii="Times New Roman" w:hAnsi="Times New Roman" w:cs="Times New Roman"/>
          <w:w w:val="105"/>
          <w:sz w:val="28"/>
          <w:szCs w:val="28"/>
          <w:lang w:val="en-US"/>
        </w:rPr>
        <w:t>not</w:t>
      </w:r>
      <w:r w:rsidR="009265E9" w:rsidRPr="009754C9">
        <w:rPr>
          <w:rFonts w:ascii="Times New Roman" w:hAnsi="Times New Roman" w:cs="Times New Roman"/>
          <w:spacing w:val="-3"/>
          <w:w w:val="105"/>
          <w:sz w:val="28"/>
          <w:szCs w:val="28"/>
          <w:lang w:val="en-US"/>
        </w:rPr>
        <w:t xml:space="preserve"> </w:t>
      </w:r>
      <w:r w:rsidR="009265E9" w:rsidRPr="009754C9">
        <w:rPr>
          <w:rFonts w:ascii="Times New Roman" w:hAnsi="Times New Roman" w:cs="Times New Roman"/>
          <w:w w:val="105"/>
          <w:sz w:val="28"/>
          <w:szCs w:val="28"/>
          <w:lang w:val="en-US"/>
        </w:rPr>
        <w:t>e</w:t>
      </w:r>
      <w:r w:rsidR="00474FF1"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sy</w:t>
      </w:r>
      <w:r w:rsidR="009265E9" w:rsidRPr="009754C9">
        <w:rPr>
          <w:rFonts w:ascii="Times New Roman" w:hAnsi="Times New Roman" w:cs="Times New Roman"/>
          <w:spacing w:val="-4"/>
          <w:w w:val="105"/>
          <w:sz w:val="28"/>
          <w:szCs w:val="28"/>
          <w:lang w:val="en-US"/>
        </w:rPr>
        <w:t xml:space="preserve"> </w:t>
      </w:r>
      <w:r w:rsidR="009265E9" w:rsidRPr="009754C9">
        <w:rPr>
          <w:rFonts w:ascii="Times New Roman" w:hAnsi="Times New Roman" w:cs="Times New Roman"/>
          <w:w w:val="105"/>
          <w:sz w:val="28"/>
          <w:szCs w:val="28"/>
          <w:lang w:val="en-US"/>
        </w:rPr>
        <w:t>to</w:t>
      </w:r>
      <w:r w:rsidR="009265E9" w:rsidRPr="009754C9">
        <w:rPr>
          <w:rFonts w:ascii="Times New Roman" w:hAnsi="Times New Roman" w:cs="Times New Roman"/>
          <w:spacing w:val="-3"/>
          <w:w w:val="105"/>
          <w:sz w:val="28"/>
          <w:szCs w:val="28"/>
          <w:lang w:val="en-US"/>
        </w:rPr>
        <w:t xml:space="preserve"> </w:t>
      </w:r>
      <w:r w:rsidR="009265E9" w:rsidRPr="009754C9">
        <w:rPr>
          <w:rFonts w:ascii="Times New Roman" w:hAnsi="Times New Roman" w:cs="Times New Roman"/>
          <w:w w:val="105"/>
          <w:sz w:val="28"/>
          <w:szCs w:val="28"/>
          <w:lang w:val="en-US"/>
        </w:rPr>
        <w:t>…</w:t>
      </w:r>
      <w:r w:rsidR="009265E9" w:rsidRPr="009754C9">
        <w:rPr>
          <w:rFonts w:ascii="Times New Roman" w:hAnsi="Times New Roman" w:cs="Times New Roman"/>
          <w:spacing w:val="-4"/>
          <w:w w:val="105"/>
          <w:sz w:val="28"/>
          <w:szCs w:val="28"/>
          <w:lang w:val="en-US"/>
        </w:rPr>
        <w:t xml:space="preserve"> </w:t>
      </w:r>
      <w:r w:rsidR="009265E9" w:rsidRPr="009754C9">
        <w:rPr>
          <w:rFonts w:ascii="Times New Roman" w:hAnsi="Times New Roman" w:cs="Times New Roman"/>
          <w:w w:val="105"/>
          <w:sz w:val="28"/>
          <w:szCs w:val="28"/>
          <w:lang w:val="en-US"/>
        </w:rPr>
        <w:t>the</w:t>
      </w:r>
      <w:r w:rsidR="009265E9" w:rsidRPr="009754C9">
        <w:rPr>
          <w:rFonts w:ascii="Times New Roman" w:hAnsi="Times New Roman" w:cs="Times New Roman"/>
          <w:spacing w:val="-3"/>
          <w:w w:val="105"/>
          <w:sz w:val="28"/>
          <w:szCs w:val="28"/>
          <w:lang w:val="en-US"/>
        </w:rPr>
        <w:t xml:space="preserve"> </w:t>
      </w:r>
      <w:r w:rsidR="009265E9" w:rsidRPr="009754C9">
        <w:rPr>
          <w:rFonts w:ascii="Times New Roman" w:hAnsi="Times New Roman" w:cs="Times New Roman"/>
          <w:w w:val="105"/>
          <w:sz w:val="28"/>
          <w:szCs w:val="28"/>
          <w:lang w:val="en-US"/>
        </w:rPr>
        <w:t>conflict,</w:t>
      </w:r>
      <w:r w:rsidR="009265E9" w:rsidRPr="009754C9">
        <w:rPr>
          <w:rFonts w:ascii="Times New Roman" w:hAnsi="Times New Roman" w:cs="Times New Roman"/>
          <w:spacing w:val="-4"/>
          <w:w w:val="105"/>
          <w:sz w:val="28"/>
          <w:szCs w:val="28"/>
          <w:lang w:val="en-US"/>
        </w:rPr>
        <w:t xml:space="preserve"> </w:t>
      </w:r>
      <w:r w:rsidR="009265E9" w:rsidRPr="009754C9">
        <w:rPr>
          <w:rFonts w:ascii="Times New Roman" w:hAnsi="Times New Roman" w:cs="Times New Roman"/>
          <w:w w:val="105"/>
          <w:sz w:val="28"/>
          <w:szCs w:val="28"/>
          <w:lang w:val="en-US"/>
        </w:rPr>
        <w:t>but</w:t>
      </w:r>
      <w:r w:rsidR="009265E9" w:rsidRPr="009754C9">
        <w:rPr>
          <w:rFonts w:ascii="Times New Roman" w:hAnsi="Times New Roman" w:cs="Times New Roman"/>
          <w:spacing w:val="-3"/>
          <w:w w:val="105"/>
          <w:sz w:val="28"/>
          <w:szCs w:val="28"/>
          <w:lang w:val="en-US"/>
        </w:rPr>
        <w:t xml:space="preserve"> </w:t>
      </w:r>
      <w:r w:rsidR="009265E9" w:rsidRPr="009754C9">
        <w:rPr>
          <w:rFonts w:ascii="Times New Roman" w:hAnsi="Times New Roman" w:cs="Times New Roman"/>
          <w:w w:val="105"/>
          <w:sz w:val="28"/>
          <w:szCs w:val="28"/>
          <w:lang w:val="en-US"/>
        </w:rPr>
        <w:t>fin</w:t>
      </w:r>
      <w:r w:rsidR="00474FF1"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lly</w:t>
      </w:r>
      <w:r w:rsidR="009265E9" w:rsidRPr="009754C9">
        <w:rPr>
          <w:rFonts w:ascii="Times New Roman" w:hAnsi="Times New Roman" w:cs="Times New Roman"/>
          <w:spacing w:val="-4"/>
          <w:w w:val="105"/>
          <w:sz w:val="28"/>
          <w:szCs w:val="28"/>
          <w:lang w:val="en-US"/>
        </w:rPr>
        <w:t xml:space="preserve"> </w:t>
      </w:r>
      <w:r w:rsidR="009265E9" w:rsidRPr="009754C9">
        <w:rPr>
          <w:rFonts w:ascii="Times New Roman" w:hAnsi="Times New Roman" w:cs="Times New Roman"/>
          <w:spacing w:val="-9"/>
          <w:w w:val="105"/>
          <w:sz w:val="28"/>
          <w:szCs w:val="28"/>
          <w:lang w:val="en-US"/>
        </w:rPr>
        <w:t>w</w:t>
      </w:r>
      <w:r w:rsidR="009265E9" w:rsidRPr="009754C9">
        <w:rPr>
          <w:rFonts w:ascii="Times New Roman" w:hAnsi="Times New Roman" w:cs="Times New Roman"/>
          <w:w w:val="105"/>
          <w:sz w:val="28"/>
          <w:szCs w:val="28"/>
          <w:lang w:val="en-US"/>
        </w:rPr>
        <w:t>e</w:t>
      </w:r>
      <w:r w:rsidR="009265E9" w:rsidRPr="009754C9">
        <w:rPr>
          <w:rFonts w:ascii="Times New Roman" w:hAnsi="Times New Roman" w:cs="Times New Roman"/>
          <w:spacing w:val="-3"/>
          <w:w w:val="105"/>
          <w:sz w:val="28"/>
          <w:szCs w:val="28"/>
          <w:lang w:val="en-US"/>
        </w:rPr>
        <w:t xml:space="preserve"> </w:t>
      </w:r>
      <w:r w:rsidR="009265E9" w:rsidRPr="009754C9">
        <w:rPr>
          <w:rFonts w:ascii="Times New Roman" w:hAnsi="Times New Roman" w:cs="Times New Roman"/>
          <w:w w:val="105"/>
          <w:sz w:val="28"/>
          <w:szCs w:val="28"/>
          <w:lang w:val="en-US"/>
        </w:rPr>
        <w:t>…</w:t>
      </w:r>
      <w:r w:rsidR="009265E9" w:rsidRPr="009754C9">
        <w:rPr>
          <w:rFonts w:ascii="Times New Roman" w:hAnsi="Times New Roman" w:cs="Times New Roman"/>
          <w:spacing w:val="-4"/>
          <w:w w:val="105"/>
          <w:sz w:val="28"/>
          <w:szCs w:val="28"/>
          <w:lang w:val="en-US"/>
        </w:rPr>
        <w:t xml:space="preserve"> </w:t>
      </w:r>
      <w:r w:rsidR="009265E9" w:rsidRPr="009754C9">
        <w:rPr>
          <w:rFonts w:ascii="Times New Roman" w:hAnsi="Times New Roman" w:cs="Times New Roman"/>
          <w:w w:val="105"/>
          <w:sz w:val="28"/>
          <w:szCs w:val="28"/>
          <w:lang w:val="en-US"/>
        </w:rPr>
        <w:t>to</w:t>
      </w:r>
      <w:r w:rsidR="009265E9" w:rsidRPr="009754C9">
        <w:rPr>
          <w:rFonts w:ascii="Times New Roman" w:hAnsi="Times New Roman" w:cs="Times New Roman"/>
          <w:spacing w:val="-3"/>
          <w:w w:val="105"/>
          <w:sz w:val="28"/>
          <w:szCs w:val="28"/>
          <w:lang w:val="en-US"/>
        </w:rPr>
        <w:t xml:space="preserve"> </w:t>
      </w:r>
      <w:r w:rsidR="009265E9" w:rsidRPr="009754C9">
        <w:rPr>
          <w:rFonts w:ascii="Times New Roman" w:hAnsi="Times New Roman" w:cs="Times New Roman"/>
          <w:w w:val="105"/>
          <w:sz w:val="28"/>
          <w:szCs w:val="28"/>
          <w:lang w:val="en-US"/>
        </w:rPr>
        <w:t>do</w:t>
      </w:r>
      <w:r w:rsidR="009265E9" w:rsidRPr="009754C9">
        <w:rPr>
          <w:rFonts w:ascii="Times New Roman" w:hAnsi="Times New Roman" w:cs="Times New Roman"/>
          <w:spacing w:val="-4"/>
          <w:w w:val="105"/>
          <w:sz w:val="28"/>
          <w:szCs w:val="28"/>
          <w:lang w:val="en-US"/>
        </w:rPr>
        <w:t xml:space="preserve"> </w:t>
      </w:r>
      <w:r w:rsidR="009265E9" w:rsidRPr="009754C9">
        <w:rPr>
          <w:rFonts w:ascii="Times New Roman" w:hAnsi="Times New Roman" w:cs="Times New Roman"/>
          <w:w w:val="105"/>
          <w:sz w:val="28"/>
          <w:szCs w:val="28"/>
          <w:lang w:val="en-US"/>
        </w:rPr>
        <w:t>it.</w:t>
      </w:r>
      <w:r w:rsidR="0078115A" w:rsidRPr="009754C9">
        <w:rPr>
          <w:rFonts w:ascii="Times New Roman" w:hAnsi="Times New Roman" w:cs="Times New Roman"/>
          <w:sz w:val="28"/>
          <w:szCs w:val="28"/>
          <w:lang w:val="en-US"/>
        </w:rPr>
        <w:t xml:space="preserve"> 10. </w:t>
      </w:r>
      <w:r w:rsidR="009265E9" w:rsidRPr="009754C9">
        <w:rPr>
          <w:rFonts w:ascii="Times New Roman" w:hAnsi="Times New Roman" w:cs="Times New Roman"/>
          <w:sz w:val="28"/>
          <w:szCs w:val="28"/>
          <w:lang w:val="en-US"/>
        </w:rPr>
        <w:t>This</w:t>
      </w:r>
      <w:r w:rsidR="009265E9" w:rsidRPr="009754C9">
        <w:rPr>
          <w:rFonts w:ascii="Times New Roman" w:hAnsi="Times New Roman" w:cs="Times New Roman"/>
          <w:spacing w:val="5"/>
          <w:sz w:val="28"/>
          <w:szCs w:val="28"/>
          <w:lang w:val="en-US"/>
        </w:rPr>
        <w:t xml:space="preserve"> </w:t>
      </w:r>
      <w:r w:rsidR="009265E9" w:rsidRPr="009754C9">
        <w:rPr>
          <w:rFonts w:ascii="Times New Roman" w:hAnsi="Times New Roman" w:cs="Times New Roman"/>
          <w:sz w:val="28"/>
          <w:szCs w:val="28"/>
          <w:lang w:val="en-US"/>
        </w:rPr>
        <w:t>project</w:t>
      </w:r>
      <w:r w:rsidR="009265E9" w:rsidRPr="009754C9">
        <w:rPr>
          <w:rFonts w:ascii="Times New Roman" w:hAnsi="Times New Roman" w:cs="Times New Roman"/>
          <w:spacing w:val="6"/>
          <w:sz w:val="28"/>
          <w:szCs w:val="28"/>
          <w:lang w:val="en-US"/>
        </w:rPr>
        <w:t xml:space="preserve"> </w:t>
      </w:r>
      <w:r w:rsidR="009265E9" w:rsidRPr="009754C9">
        <w:rPr>
          <w:rFonts w:ascii="Times New Roman" w:hAnsi="Times New Roman" w:cs="Times New Roman"/>
          <w:sz w:val="28"/>
          <w:szCs w:val="28"/>
          <w:lang w:val="en-US"/>
        </w:rPr>
        <w:t>is</w:t>
      </w:r>
      <w:r w:rsidR="009265E9" w:rsidRPr="009754C9">
        <w:rPr>
          <w:rFonts w:ascii="Times New Roman" w:hAnsi="Times New Roman" w:cs="Times New Roman"/>
          <w:spacing w:val="5"/>
          <w:sz w:val="28"/>
          <w:szCs w:val="28"/>
          <w:lang w:val="en-US"/>
        </w:rPr>
        <w:t xml:space="preserve"> </w:t>
      </w:r>
      <w:r w:rsidR="009265E9" w:rsidRPr="009754C9">
        <w:rPr>
          <w:rFonts w:ascii="Times New Roman" w:hAnsi="Times New Roman" w:cs="Times New Roman"/>
          <w:sz w:val="28"/>
          <w:szCs w:val="28"/>
          <w:lang w:val="en-US"/>
        </w:rPr>
        <w:t>useless</w:t>
      </w:r>
      <w:r w:rsidR="009265E9" w:rsidRPr="009754C9">
        <w:rPr>
          <w:rFonts w:ascii="Times New Roman" w:hAnsi="Times New Roman" w:cs="Times New Roman"/>
          <w:spacing w:val="6"/>
          <w:sz w:val="28"/>
          <w:szCs w:val="28"/>
          <w:lang w:val="en-US"/>
        </w:rPr>
        <w:t xml:space="preserve"> </w:t>
      </w:r>
      <w:r w:rsidR="009265E9" w:rsidRPr="009754C9">
        <w:rPr>
          <w:rFonts w:ascii="Times New Roman" w:hAnsi="Times New Roman" w:cs="Times New Roman"/>
          <w:sz w:val="28"/>
          <w:szCs w:val="28"/>
          <w:lang w:val="en-US"/>
        </w:rPr>
        <w:t>it</w:t>
      </w:r>
      <w:r w:rsidR="009265E9" w:rsidRPr="009754C9">
        <w:rPr>
          <w:rFonts w:ascii="Times New Roman" w:hAnsi="Times New Roman" w:cs="Times New Roman"/>
          <w:spacing w:val="5"/>
          <w:sz w:val="28"/>
          <w:szCs w:val="28"/>
          <w:lang w:val="en-US"/>
        </w:rPr>
        <w:t xml:space="preserve"> </w:t>
      </w:r>
      <w:r w:rsidR="009265E9" w:rsidRPr="009754C9">
        <w:rPr>
          <w:rFonts w:ascii="Times New Roman" w:hAnsi="Times New Roman" w:cs="Times New Roman"/>
          <w:sz w:val="28"/>
          <w:szCs w:val="28"/>
          <w:lang w:val="en-US"/>
        </w:rPr>
        <w:t>is</w:t>
      </w:r>
      <w:r w:rsidR="009265E9" w:rsidRPr="009754C9">
        <w:rPr>
          <w:rFonts w:ascii="Times New Roman" w:hAnsi="Times New Roman" w:cs="Times New Roman"/>
          <w:spacing w:val="6"/>
          <w:sz w:val="28"/>
          <w:szCs w:val="28"/>
          <w:lang w:val="en-US"/>
        </w:rPr>
        <w:t xml:space="preserve"> </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pacing w:val="6"/>
          <w:sz w:val="28"/>
          <w:szCs w:val="28"/>
          <w:lang w:val="en-US"/>
        </w:rPr>
        <w:t xml:space="preserve"> </w:t>
      </w:r>
      <w:r w:rsidR="009265E9" w:rsidRPr="009754C9">
        <w:rPr>
          <w:rFonts w:ascii="Times New Roman" w:hAnsi="Times New Roman" w:cs="Times New Roman"/>
          <w:sz w:val="28"/>
          <w:szCs w:val="28"/>
          <w:lang w:val="en-US"/>
        </w:rPr>
        <w:t>re</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l</w:t>
      </w:r>
      <w:r w:rsidR="009265E9" w:rsidRPr="009754C9">
        <w:rPr>
          <w:rFonts w:ascii="Times New Roman" w:hAnsi="Times New Roman" w:cs="Times New Roman"/>
          <w:spacing w:val="5"/>
          <w:sz w:val="28"/>
          <w:szCs w:val="28"/>
          <w:lang w:val="en-US"/>
        </w:rPr>
        <w:t xml:space="preserve"> </w:t>
      </w:r>
      <w:r w:rsidR="009265E9" w:rsidRPr="009754C9">
        <w:rPr>
          <w:rFonts w:ascii="Times New Roman" w:hAnsi="Times New Roman" w:cs="Times New Roman"/>
          <w:sz w:val="28"/>
          <w:szCs w:val="28"/>
          <w:lang w:val="en-US"/>
        </w:rPr>
        <w:t>…</w:t>
      </w:r>
      <w:r w:rsidR="009265E9" w:rsidRPr="009754C9">
        <w:rPr>
          <w:rFonts w:ascii="Times New Roman" w:hAnsi="Times New Roman" w:cs="Times New Roman"/>
          <w:spacing w:val="6"/>
          <w:sz w:val="28"/>
          <w:szCs w:val="28"/>
          <w:lang w:val="en-US"/>
        </w:rPr>
        <w:t xml:space="preserve"> </w:t>
      </w:r>
      <w:r w:rsidR="009265E9" w:rsidRPr="009754C9">
        <w:rPr>
          <w:rFonts w:ascii="Times New Roman" w:hAnsi="Times New Roman" w:cs="Times New Roman"/>
          <w:sz w:val="28"/>
          <w:szCs w:val="28"/>
          <w:lang w:val="en-US"/>
        </w:rPr>
        <w:t>of</w:t>
      </w:r>
      <w:r w:rsidR="009265E9" w:rsidRPr="009754C9">
        <w:rPr>
          <w:rFonts w:ascii="Times New Roman" w:hAnsi="Times New Roman" w:cs="Times New Roman"/>
          <w:spacing w:val="5"/>
          <w:sz w:val="28"/>
          <w:szCs w:val="28"/>
          <w:lang w:val="en-US"/>
        </w:rPr>
        <w:t xml:space="preserve"> </w:t>
      </w:r>
      <w:r w:rsidR="009265E9" w:rsidRPr="009754C9">
        <w:rPr>
          <w:rFonts w:ascii="Times New Roman" w:hAnsi="Times New Roman" w:cs="Times New Roman"/>
          <w:sz w:val="28"/>
          <w:szCs w:val="28"/>
          <w:lang w:val="en-US"/>
        </w:rPr>
        <w:t>mone</w:t>
      </w:r>
      <w:r w:rsidR="009265E9" w:rsidRPr="009754C9">
        <w:rPr>
          <w:rFonts w:ascii="Times New Roman" w:hAnsi="Times New Roman" w:cs="Times New Roman"/>
          <w:spacing w:val="-26"/>
          <w:sz w:val="28"/>
          <w:szCs w:val="28"/>
          <w:lang w:val="en-US"/>
        </w:rPr>
        <w:t>y</w:t>
      </w:r>
      <w:r w:rsidR="009265E9" w:rsidRPr="009754C9">
        <w:rPr>
          <w:rFonts w:ascii="Times New Roman" w:hAnsi="Times New Roman" w:cs="Times New Roman"/>
          <w:sz w:val="28"/>
          <w:szCs w:val="28"/>
          <w:lang w:val="en-US"/>
        </w:rPr>
        <w:t>.</w:t>
      </w:r>
      <w:r w:rsidR="009265E9" w:rsidRPr="009754C9">
        <w:rPr>
          <w:rFonts w:ascii="Times New Roman" w:hAnsi="Times New Roman" w:cs="Times New Roman"/>
          <w:spacing w:val="6"/>
          <w:sz w:val="28"/>
          <w:szCs w:val="28"/>
          <w:lang w:val="en-US"/>
        </w:rPr>
        <w:t xml:space="preserve"> </w:t>
      </w:r>
      <w:r w:rsidR="009265E9" w:rsidRPr="009754C9">
        <w:rPr>
          <w:rFonts w:ascii="Times New Roman" w:hAnsi="Times New Roman" w:cs="Times New Roman"/>
          <w:sz w:val="28"/>
          <w:szCs w:val="28"/>
          <w:lang w:val="en-US"/>
        </w:rPr>
        <w:t>11.</w:t>
      </w:r>
      <w:r w:rsidR="009265E9" w:rsidRPr="009754C9">
        <w:rPr>
          <w:rFonts w:ascii="Times New Roman" w:hAnsi="Times New Roman" w:cs="Times New Roman"/>
          <w:spacing w:val="5"/>
          <w:sz w:val="28"/>
          <w:szCs w:val="28"/>
          <w:lang w:val="en-US"/>
        </w:rPr>
        <w:t xml:space="preserve"> </w:t>
      </w:r>
      <w:r w:rsidR="009265E9" w:rsidRPr="009754C9">
        <w:rPr>
          <w:rFonts w:ascii="Times New Roman" w:hAnsi="Times New Roman" w:cs="Times New Roman"/>
          <w:sz w:val="28"/>
          <w:szCs w:val="28"/>
          <w:lang w:val="en-US"/>
        </w:rPr>
        <w:t>Wh</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t</w:t>
      </w:r>
      <w:r w:rsidR="009265E9" w:rsidRPr="009754C9">
        <w:rPr>
          <w:rFonts w:ascii="Times New Roman" w:hAnsi="Times New Roman" w:cs="Times New Roman"/>
          <w:spacing w:val="6"/>
          <w:sz w:val="28"/>
          <w:szCs w:val="28"/>
          <w:lang w:val="en-US"/>
        </w:rPr>
        <w:t xml:space="preserve"> </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re</w:t>
      </w:r>
      <w:r w:rsidR="009265E9" w:rsidRPr="009754C9">
        <w:rPr>
          <w:rFonts w:ascii="Times New Roman" w:hAnsi="Times New Roman" w:cs="Times New Roman"/>
          <w:spacing w:val="6"/>
          <w:sz w:val="28"/>
          <w:szCs w:val="28"/>
          <w:lang w:val="en-US"/>
        </w:rPr>
        <w:t xml:space="preserve"> </w:t>
      </w:r>
      <w:r w:rsidR="009265E9" w:rsidRPr="009754C9">
        <w:rPr>
          <w:rFonts w:ascii="Times New Roman" w:hAnsi="Times New Roman" w:cs="Times New Roman"/>
          <w:spacing w:val="-5"/>
          <w:sz w:val="28"/>
          <w:szCs w:val="28"/>
          <w:lang w:val="en-US"/>
        </w:rPr>
        <w:t>y</w:t>
      </w:r>
      <w:r w:rsidR="009265E9" w:rsidRPr="009754C9">
        <w:rPr>
          <w:rFonts w:ascii="Times New Roman" w:hAnsi="Times New Roman" w:cs="Times New Roman"/>
          <w:sz w:val="28"/>
          <w:szCs w:val="28"/>
          <w:lang w:val="en-US"/>
        </w:rPr>
        <w:t>ou</w:t>
      </w:r>
      <w:r w:rsidR="009265E9" w:rsidRPr="009754C9">
        <w:rPr>
          <w:rFonts w:ascii="Times New Roman" w:hAnsi="Times New Roman" w:cs="Times New Roman"/>
          <w:spacing w:val="5"/>
          <w:sz w:val="28"/>
          <w:szCs w:val="28"/>
          <w:lang w:val="en-US"/>
        </w:rPr>
        <w:t xml:space="preserve"> </w:t>
      </w:r>
      <w:r w:rsidR="009265E9" w:rsidRPr="009754C9">
        <w:rPr>
          <w:rFonts w:ascii="Times New Roman" w:hAnsi="Times New Roman" w:cs="Times New Roman"/>
          <w:sz w:val="28"/>
          <w:szCs w:val="28"/>
          <w:lang w:val="en-US"/>
        </w:rPr>
        <w:t>…</w:t>
      </w:r>
      <w:r w:rsidR="009265E9" w:rsidRPr="009754C9">
        <w:rPr>
          <w:rFonts w:ascii="Times New Roman" w:hAnsi="Times New Roman" w:cs="Times New Roman"/>
          <w:w w:val="81"/>
          <w:sz w:val="28"/>
          <w:szCs w:val="28"/>
          <w:lang w:val="en-US"/>
        </w:rPr>
        <w:t xml:space="preserve"> </w:t>
      </w:r>
      <w:r w:rsidR="009265E9" w:rsidRPr="009754C9">
        <w:rPr>
          <w:rFonts w:ascii="Times New Roman" w:hAnsi="Times New Roman" w:cs="Times New Roman"/>
          <w:sz w:val="28"/>
          <w:szCs w:val="28"/>
          <w:lang w:val="en-US"/>
        </w:rPr>
        <w:t>for</w:t>
      </w:r>
      <w:r w:rsidR="009265E9" w:rsidRPr="009754C9">
        <w:rPr>
          <w:rFonts w:ascii="Times New Roman" w:hAnsi="Times New Roman" w:cs="Times New Roman"/>
          <w:spacing w:val="-6"/>
          <w:sz w:val="28"/>
          <w:szCs w:val="28"/>
          <w:lang w:val="en-US"/>
        </w:rPr>
        <w:t>w</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rd</w:t>
      </w:r>
      <w:r w:rsidR="009265E9" w:rsidRPr="009754C9">
        <w:rPr>
          <w:rFonts w:ascii="Times New Roman" w:hAnsi="Times New Roman" w:cs="Times New Roman"/>
          <w:spacing w:val="21"/>
          <w:sz w:val="28"/>
          <w:szCs w:val="28"/>
          <w:lang w:val="en-US"/>
        </w:rPr>
        <w:t xml:space="preserve"> </w:t>
      </w:r>
      <w:r w:rsidR="009265E9" w:rsidRPr="009754C9">
        <w:rPr>
          <w:rFonts w:ascii="Times New Roman" w:hAnsi="Times New Roman" w:cs="Times New Roman"/>
          <w:sz w:val="28"/>
          <w:szCs w:val="28"/>
          <w:lang w:val="en-US"/>
        </w:rPr>
        <w:t>to?</w:t>
      </w:r>
    </w:p>
    <w:p w:rsidR="00E80F7E" w:rsidRPr="009754C9" w:rsidRDefault="00E80F7E" w:rsidP="008B7068">
      <w:pPr>
        <w:spacing w:after="0" w:line="240" w:lineRule="auto"/>
        <w:ind w:firstLine="709"/>
        <w:jc w:val="both"/>
        <w:rPr>
          <w:rFonts w:ascii="Times New Roman" w:hAnsi="Times New Roman" w:cs="Times New Roman"/>
          <w:sz w:val="28"/>
          <w:szCs w:val="28"/>
          <w:u w:val="single"/>
          <w:lang w:val="en-US"/>
        </w:rPr>
      </w:pPr>
    </w:p>
    <w:p w:rsidR="009265E9" w:rsidRPr="009754C9" w:rsidRDefault="00456C2A" w:rsidP="008B7068">
      <w:pPr>
        <w:spacing w:after="0" w:line="240" w:lineRule="auto"/>
        <w:ind w:firstLine="709"/>
        <w:jc w:val="both"/>
        <w:rPr>
          <w:rFonts w:ascii="Times New Roman" w:hAnsi="Times New Roman" w:cs="Times New Roman"/>
          <w:b/>
          <w:bCs/>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w:t>
      </w:r>
      <w:r w:rsidR="009265E9" w:rsidRPr="009754C9">
        <w:rPr>
          <w:rFonts w:ascii="Times New Roman" w:hAnsi="Times New Roman" w:cs="Times New Roman"/>
          <w:b/>
          <w:w w:val="95"/>
          <w:sz w:val="28"/>
          <w:szCs w:val="28"/>
          <w:u w:val="single"/>
          <w:lang w:val="en-US"/>
        </w:rPr>
        <w:t xml:space="preserve">.7. </w:t>
      </w:r>
      <w:r w:rsidR="009265E9" w:rsidRPr="009754C9">
        <w:rPr>
          <w:rFonts w:ascii="Times New Roman" w:hAnsi="Times New Roman" w:cs="Times New Roman"/>
          <w:b/>
          <w:spacing w:val="-10"/>
          <w:w w:val="95"/>
          <w:sz w:val="28"/>
          <w:szCs w:val="28"/>
          <w:u w:val="single"/>
          <w:lang w:val="en-US"/>
        </w:rPr>
        <w:t>P</w:t>
      </w:r>
      <w:r w:rsidR="00474FF1" w:rsidRPr="009754C9">
        <w:rPr>
          <w:rFonts w:ascii="Times New Roman" w:hAnsi="Times New Roman" w:cs="Times New Roman"/>
          <w:b/>
          <w:w w:val="95"/>
          <w:sz w:val="28"/>
          <w:szCs w:val="28"/>
          <w:u w:val="single"/>
          <w:lang w:val="en-US"/>
        </w:rPr>
        <w:t>а</w:t>
      </w:r>
      <w:r w:rsidR="009265E9" w:rsidRPr="009754C9">
        <w:rPr>
          <w:rFonts w:ascii="Times New Roman" w:hAnsi="Times New Roman" w:cs="Times New Roman"/>
          <w:b/>
          <w:spacing w:val="-5"/>
          <w:w w:val="95"/>
          <w:sz w:val="28"/>
          <w:szCs w:val="28"/>
          <w:u w:val="single"/>
          <w:lang w:val="en-US"/>
        </w:rPr>
        <w:t>r</w:t>
      </w:r>
      <w:r w:rsidR="00474FF1" w:rsidRPr="009754C9">
        <w:rPr>
          <w:rFonts w:ascii="Times New Roman" w:hAnsi="Times New Roman" w:cs="Times New Roman"/>
          <w:b/>
          <w:w w:val="95"/>
          <w:sz w:val="28"/>
          <w:szCs w:val="28"/>
          <w:u w:val="single"/>
          <w:lang w:val="en-US"/>
        </w:rPr>
        <w:t>а</w:t>
      </w:r>
      <w:r w:rsidR="009265E9" w:rsidRPr="009754C9">
        <w:rPr>
          <w:rFonts w:ascii="Times New Roman" w:hAnsi="Times New Roman" w:cs="Times New Roman"/>
          <w:b/>
          <w:w w:val="95"/>
          <w:sz w:val="28"/>
          <w:szCs w:val="28"/>
          <w:u w:val="single"/>
          <w:lang w:val="en-US"/>
        </w:rPr>
        <w:t>ph</w:t>
      </w:r>
      <w:r w:rsidR="009265E9" w:rsidRPr="009754C9">
        <w:rPr>
          <w:rFonts w:ascii="Times New Roman" w:hAnsi="Times New Roman" w:cs="Times New Roman"/>
          <w:b/>
          <w:spacing w:val="-5"/>
          <w:w w:val="95"/>
          <w:sz w:val="28"/>
          <w:szCs w:val="28"/>
          <w:u w:val="single"/>
          <w:lang w:val="en-US"/>
        </w:rPr>
        <w:t>r</w:t>
      </w:r>
      <w:r w:rsidR="00474FF1" w:rsidRPr="009754C9">
        <w:rPr>
          <w:rFonts w:ascii="Times New Roman" w:hAnsi="Times New Roman" w:cs="Times New Roman"/>
          <w:b/>
          <w:w w:val="95"/>
          <w:sz w:val="28"/>
          <w:szCs w:val="28"/>
          <w:u w:val="single"/>
          <w:lang w:val="en-US"/>
        </w:rPr>
        <w:t>а</w:t>
      </w:r>
      <w:r w:rsidR="009265E9" w:rsidRPr="009754C9">
        <w:rPr>
          <w:rFonts w:ascii="Times New Roman" w:hAnsi="Times New Roman" w:cs="Times New Roman"/>
          <w:b/>
          <w:w w:val="95"/>
          <w:sz w:val="28"/>
          <w:szCs w:val="28"/>
          <w:u w:val="single"/>
          <w:lang w:val="en-US"/>
        </w:rPr>
        <w:t>se</w:t>
      </w:r>
      <w:r w:rsidR="009265E9" w:rsidRPr="009754C9">
        <w:rPr>
          <w:rFonts w:ascii="Times New Roman" w:hAnsi="Times New Roman" w:cs="Times New Roman"/>
          <w:b/>
          <w:spacing w:val="1"/>
          <w:w w:val="95"/>
          <w:sz w:val="28"/>
          <w:szCs w:val="28"/>
          <w:u w:val="single"/>
          <w:lang w:val="en-US"/>
        </w:rPr>
        <w:t xml:space="preserve"> </w:t>
      </w:r>
      <w:r w:rsidR="009265E9" w:rsidRPr="009754C9">
        <w:rPr>
          <w:rFonts w:ascii="Times New Roman" w:hAnsi="Times New Roman" w:cs="Times New Roman"/>
          <w:b/>
          <w:w w:val="95"/>
          <w:sz w:val="28"/>
          <w:szCs w:val="28"/>
          <w:u w:val="single"/>
          <w:lang w:val="en-US"/>
        </w:rPr>
        <w:t>the following</w:t>
      </w:r>
      <w:r w:rsidR="009265E9" w:rsidRPr="009754C9">
        <w:rPr>
          <w:rFonts w:ascii="Times New Roman" w:hAnsi="Times New Roman" w:cs="Times New Roman"/>
          <w:b/>
          <w:spacing w:val="1"/>
          <w:w w:val="95"/>
          <w:sz w:val="28"/>
          <w:szCs w:val="28"/>
          <w:u w:val="single"/>
          <w:lang w:val="en-US"/>
        </w:rPr>
        <w:t xml:space="preserve"> </w:t>
      </w:r>
      <w:r w:rsidR="009265E9" w:rsidRPr="009754C9">
        <w:rPr>
          <w:rFonts w:ascii="Times New Roman" w:hAnsi="Times New Roman" w:cs="Times New Roman"/>
          <w:b/>
          <w:spacing w:val="-9"/>
          <w:w w:val="95"/>
          <w:sz w:val="28"/>
          <w:szCs w:val="28"/>
          <w:u w:val="single"/>
          <w:lang w:val="en-US"/>
        </w:rPr>
        <w:t>w</w:t>
      </w:r>
      <w:r w:rsidR="009265E9" w:rsidRPr="009754C9">
        <w:rPr>
          <w:rFonts w:ascii="Times New Roman" w:hAnsi="Times New Roman" w:cs="Times New Roman"/>
          <w:b/>
          <w:w w:val="95"/>
          <w:sz w:val="28"/>
          <w:szCs w:val="28"/>
          <w:u w:val="single"/>
          <w:lang w:val="en-US"/>
        </w:rPr>
        <w:t xml:space="preserve">ords </w:t>
      </w:r>
      <w:r w:rsidR="00474FF1" w:rsidRPr="009754C9">
        <w:rPr>
          <w:rFonts w:ascii="Times New Roman" w:hAnsi="Times New Roman" w:cs="Times New Roman"/>
          <w:b/>
          <w:w w:val="95"/>
          <w:sz w:val="28"/>
          <w:szCs w:val="28"/>
          <w:u w:val="single"/>
          <w:lang w:val="en-US"/>
        </w:rPr>
        <w:t>а</w:t>
      </w:r>
      <w:r w:rsidR="009265E9" w:rsidRPr="009754C9">
        <w:rPr>
          <w:rFonts w:ascii="Times New Roman" w:hAnsi="Times New Roman" w:cs="Times New Roman"/>
          <w:b/>
          <w:w w:val="95"/>
          <w:sz w:val="28"/>
          <w:szCs w:val="28"/>
          <w:u w:val="single"/>
          <w:lang w:val="en-US"/>
        </w:rPr>
        <w:t>nd</w:t>
      </w:r>
      <w:r w:rsidR="009265E9" w:rsidRPr="009754C9">
        <w:rPr>
          <w:rFonts w:ascii="Times New Roman" w:hAnsi="Times New Roman" w:cs="Times New Roman"/>
          <w:b/>
          <w:spacing w:val="1"/>
          <w:w w:val="95"/>
          <w:sz w:val="28"/>
          <w:szCs w:val="28"/>
          <w:u w:val="single"/>
          <w:lang w:val="en-US"/>
        </w:rPr>
        <w:t xml:space="preserve"> </w:t>
      </w:r>
      <w:r w:rsidR="009265E9" w:rsidRPr="009754C9">
        <w:rPr>
          <w:rFonts w:ascii="Times New Roman" w:hAnsi="Times New Roman" w:cs="Times New Roman"/>
          <w:b/>
          <w:w w:val="95"/>
          <w:sz w:val="28"/>
          <w:szCs w:val="28"/>
          <w:u w:val="single"/>
          <w:lang w:val="en-US"/>
        </w:rPr>
        <w:t>exp</w:t>
      </w:r>
      <w:r w:rsidR="009265E9" w:rsidRPr="009754C9">
        <w:rPr>
          <w:rFonts w:ascii="Times New Roman" w:hAnsi="Times New Roman" w:cs="Times New Roman"/>
          <w:b/>
          <w:spacing w:val="-4"/>
          <w:w w:val="95"/>
          <w:sz w:val="28"/>
          <w:szCs w:val="28"/>
          <w:u w:val="single"/>
          <w:lang w:val="en-US"/>
        </w:rPr>
        <w:t>r</w:t>
      </w:r>
      <w:r w:rsidR="009265E9" w:rsidRPr="009754C9">
        <w:rPr>
          <w:rFonts w:ascii="Times New Roman" w:hAnsi="Times New Roman" w:cs="Times New Roman"/>
          <w:b/>
          <w:w w:val="95"/>
          <w:sz w:val="28"/>
          <w:szCs w:val="28"/>
          <w:u w:val="single"/>
          <w:lang w:val="en-US"/>
        </w:rPr>
        <w:t>essions</w:t>
      </w:r>
      <w:r w:rsidR="009265E9" w:rsidRPr="009754C9">
        <w:rPr>
          <w:rFonts w:ascii="Times New Roman" w:hAnsi="Times New Roman" w:cs="Times New Roman"/>
          <w:b/>
          <w:w w:val="98"/>
          <w:sz w:val="28"/>
          <w:szCs w:val="28"/>
          <w:u w:val="single"/>
          <w:lang w:val="en-US"/>
        </w:rPr>
        <w:t xml:space="preserve"> </w:t>
      </w:r>
      <w:r w:rsidR="009265E9" w:rsidRPr="009754C9">
        <w:rPr>
          <w:rFonts w:ascii="Times New Roman" w:hAnsi="Times New Roman" w:cs="Times New Roman"/>
          <w:b/>
          <w:w w:val="95"/>
          <w:sz w:val="28"/>
          <w:szCs w:val="28"/>
          <w:u w:val="single"/>
          <w:lang w:val="en-US"/>
        </w:rPr>
        <w:t>using</w:t>
      </w:r>
      <w:r w:rsidR="009265E9" w:rsidRPr="009754C9">
        <w:rPr>
          <w:rFonts w:ascii="Times New Roman" w:hAnsi="Times New Roman" w:cs="Times New Roman"/>
          <w:b/>
          <w:spacing w:val="-11"/>
          <w:w w:val="95"/>
          <w:sz w:val="28"/>
          <w:szCs w:val="28"/>
          <w:u w:val="single"/>
          <w:lang w:val="en-US"/>
        </w:rPr>
        <w:t xml:space="preserve"> </w:t>
      </w:r>
      <w:r w:rsidR="009265E9" w:rsidRPr="009754C9">
        <w:rPr>
          <w:rFonts w:ascii="Times New Roman" w:hAnsi="Times New Roman" w:cs="Times New Roman"/>
          <w:b/>
          <w:spacing w:val="-12"/>
          <w:w w:val="95"/>
          <w:sz w:val="28"/>
          <w:szCs w:val="28"/>
          <w:u w:val="single"/>
          <w:lang w:val="en-US"/>
        </w:rPr>
        <w:t>y</w:t>
      </w:r>
      <w:r w:rsidR="009265E9" w:rsidRPr="009754C9">
        <w:rPr>
          <w:rFonts w:ascii="Times New Roman" w:hAnsi="Times New Roman" w:cs="Times New Roman"/>
          <w:b/>
          <w:w w:val="95"/>
          <w:sz w:val="28"/>
          <w:szCs w:val="28"/>
          <w:u w:val="single"/>
          <w:lang w:val="en-US"/>
        </w:rPr>
        <w:t>our</w:t>
      </w:r>
      <w:r w:rsidR="009265E9" w:rsidRPr="009754C9">
        <w:rPr>
          <w:rFonts w:ascii="Times New Roman" w:hAnsi="Times New Roman" w:cs="Times New Roman"/>
          <w:b/>
          <w:spacing w:val="-11"/>
          <w:w w:val="95"/>
          <w:sz w:val="28"/>
          <w:szCs w:val="28"/>
          <w:u w:val="single"/>
          <w:lang w:val="en-US"/>
        </w:rPr>
        <w:t xml:space="preserve"> </w:t>
      </w:r>
      <w:r w:rsidR="00474FF1" w:rsidRPr="009754C9">
        <w:rPr>
          <w:rFonts w:ascii="Times New Roman" w:hAnsi="Times New Roman" w:cs="Times New Roman"/>
          <w:b/>
          <w:w w:val="95"/>
          <w:sz w:val="28"/>
          <w:szCs w:val="28"/>
          <w:u w:val="single"/>
          <w:lang w:val="en-US"/>
        </w:rPr>
        <w:t>а</w:t>
      </w:r>
      <w:r w:rsidR="009265E9" w:rsidRPr="009754C9">
        <w:rPr>
          <w:rFonts w:ascii="Times New Roman" w:hAnsi="Times New Roman" w:cs="Times New Roman"/>
          <w:b/>
          <w:w w:val="95"/>
          <w:sz w:val="28"/>
          <w:szCs w:val="28"/>
          <w:u w:val="single"/>
          <w:lang w:val="en-US"/>
        </w:rPr>
        <w:t>cti</w:t>
      </w:r>
      <w:r w:rsidR="009265E9" w:rsidRPr="009754C9">
        <w:rPr>
          <w:rFonts w:ascii="Times New Roman" w:hAnsi="Times New Roman" w:cs="Times New Roman"/>
          <w:b/>
          <w:spacing w:val="-4"/>
          <w:w w:val="95"/>
          <w:sz w:val="28"/>
          <w:szCs w:val="28"/>
          <w:u w:val="single"/>
          <w:lang w:val="en-US"/>
        </w:rPr>
        <w:t>v</w:t>
      </w:r>
      <w:r w:rsidR="009265E9" w:rsidRPr="009754C9">
        <w:rPr>
          <w:rFonts w:ascii="Times New Roman" w:hAnsi="Times New Roman" w:cs="Times New Roman"/>
          <w:b/>
          <w:w w:val="95"/>
          <w:sz w:val="28"/>
          <w:szCs w:val="28"/>
          <w:u w:val="single"/>
          <w:lang w:val="en-US"/>
        </w:rPr>
        <w:t>e</w:t>
      </w:r>
      <w:r w:rsidR="009265E9" w:rsidRPr="009754C9">
        <w:rPr>
          <w:rFonts w:ascii="Times New Roman" w:hAnsi="Times New Roman" w:cs="Times New Roman"/>
          <w:b/>
          <w:spacing w:val="-10"/>
          <w:w w:val="95"/>
          <w:sz w:val="28"/>
          <w:szCs w:val="28"/>
          <w:u w:val="single"/>
          <w:lang w:val="en-US"/>
        </w:rPr>
        <w:t xml:space="preserve"> </w:t>
      </w:r>
      <w:r w:rsidR="009265E9" w:rsidRPr="009754C9">
        <w:rPr>
          <w:rFonts w:ascii="Times New Roman" w:hAnsi="Times New Roman" w:cs="Times New Roman"/>
          <w:b/>
          <w:spacing w:val="-5"/>
          <w:w w:val="95"/>
          <w:sz w:val="28"/>
          <w:szCs w:val="28"/>
          <w:u w:val="single"/>
          <w:lang w:val="en-US"/>
        </w:rPr>
        <w:t>v</w:t>
      </w:r>
      <w:r w:rsidR="009265E9" w:rsidRPr="009754C9">
        <w:rPr>
          <w:rFonts w:ascii="Times New Roman" w:hAnsi="Times New Roman" w:cs="Times New Roman"/>
          <w:b/>
          <w:w w:val="95"/>
          <w:sz w:val="28"/>
          <w:szCs w:val="28"/>
          <w:u w:val="single"/>
          <w:lang w:val="en-US"/>
        </w:rPr>
        <w:t>oc</w:t>
      </w:r>
      <w:r w:rsidR="00474FF1" w:rsidRPr="009754C9">
        <w:rPr>
          <w:rFonts w:ascii="Times New Roman" w:hAnsi="Times New Roman" w:cs="Times New Roman"/>
          <w:b/>
          <w:w w:val="95"/>
          <w:sz w:val="28"/>
          <w:szCs w:val="28"/>
          <w:u w:val="single"/>
          <w:lang w:val="en-US"/>
        </w:rPr>
        <w:t>а</w:t>
      </w:r>
      <w:r w:rsidR="009265E9" w:rsidRPr="009754C9">
        <w:rPr>
          <w:rFonts w:ascii="Times New Roman" w:hAnsi="Times New Roman" w:cs="Times New Roman"/>
          <w:b/>
          <w:w w:val="95"/>
          <w:sz w:val="28"/>
          <w:szCs w:val="28"/>
          <w:u w:val="single"/>
          <w:lang w:val="en-US"/>
        </w:rPr>
        <w:t>bul</w:t>
      </w:r>
      <w:r w:rsidR="00474FF1" w:rsidRPr="009754C9">
        <w:rPr>
          <w:rFonts w:ascii="Times New Roman" w:hAnsi="Times New Roman" w:cs="Times New Roman"/>
          <w:b/>
          <w:w w:val="95"/>
          <w:sz w:val="28"/>
          <w:szCs w:val="28"/>
          <w:u w:val="single"/>
          <w:lang w:val="en-US"/>
        </w:rPr>
        <w:t>а</w:t>
      </w:r>
      <w:r w:rsidR="009265E9" w:rsidRPr="009754C9">
        <w:rPr>
          <w:rFonts w:ascii="Times New Roman" w:hAnsi="Times New Roman" w:cs="Times New Roman"/>
          <w:b/>
          <w:w w:val="95"/>
          <w:sz w:val="28"/>
          <w:szCs w:val="28"/>
          <w:u w:val="single"/>
          <w:lang w:val="en-US"/>
        </w:rPr>
        <w:t>r</w:t>
      </w:r>
      <w:r w:rsidR="009265E9" w:rsidRPr="009754C9">
        <w:rPr>
          <w:rFonts w:ascii="Times New Roman" w:hAnsi="Times New Roman" w:cs="Times New Roman"/>
          <w:b/>
          <w:spacing w:val="-9"/>
          <w:w w:val="95"/>
          <w:sz w:val="28"/>
          <w:szCs w:val="28"/>
          <w:u w:val="single"/>
          <w:lang w:val="en-US"/>
        </w:rPr>
        <w:t>y</w:t>
      </w:r>
      <w:r w:rsidR="009265E9" w:rsidRPr="009754C9">
        <w:rPr>
          <w:rFonts w:ascii="Times New Roman" w:hAnsi="Times New Roman" w:cs="Times New Roman"/>
          <w:b/>
          <w:w w:val="95"/>
          <w:sz w:val="28"/>
          <w:szCs w:val="28"/>
          <w:u w:val="single"/>
          <w:lang w:val="en-US"/>
        </w:rPr>
        <w:t>.</w:t>
      </w:r>
    </w:p>
    <w:p w:rsidR="009265E9" w:rsidRPr="009754C9" w:rsidRDefault="00474FF1" w:rsidP="008B7068">
      <w:pPr>
        <w:pStyle w:val="ab"/>
        <w:numPr>
          <w:ilvl w:val="0"/>
          <w:numId w:val="11"/>
        </w:numPr>
        <w:ind w:left="0" w:firstLine="709"/>
        <w:jc w:val="both"/>
        <w:rPr>
          <w:rFonts w:ascii="Times New Roman" w:hAnsi="Times New Roman" w:cs="Times New Roman"/>
          <w:sz w:val="28"/>
          <w:szCs w:val="28"/>
        </w:rPr>
      </w:pPr>
      <w:r w:rsidRPr="009754C9">
        <w:rPr>
          <w:rFonts w:ascii="Times New Roman" w:hAnsi="Times New Roman" w:cs="Times New Roman"/>
          <w:w w:val="110"/>
          <w:sz w:val="28"/>
          <w:szCs w:val="28"/>
        </w:rPr>
        <w:t>а</w:t>
      </w:r>
      <w:r w:rsidR="009265E9" w:rsidRPr="009754C9">
        <w:rPr>
          <w:rFonts w:ascii="Times New Roman" w:hAnsi="Times New Roman" w:cs="Times New Roman"/>
          <w:w w:val="110"/>
          <w:sz w:val="28"/>
          <w:szCs w:val="28"/>
        </w:rPr>
        <w:t>n</w:t>
      </w:r>
      <w:r w:rsidR="009265E9" w:rsidRPr="009754C9">
        <w:rPr>
          <w:rFonts w:ascii="Times New Roman" w:hAnsi="Times New Roman" w:cs="Times New Roman"/>
          <w:spacing w:val="-24"/>
          <w:w w:val="110"/>
          <w:sz w:val="28"/>
          <w:szCs w:val="28"/>
        </w:rPr>
        <w:t xml:space="preserve"> </w:t>
      </w:r>
      <w:r w:rsidRPr="009754C9">
        <w:rPr>
          <w:rFonts w:ascii="Times New Roman" w:hAnsi="Times New Roman" w:cs="Times New Roman"/>
          <w:w w:val="110"/>
          <w:sz w:val="28"/>
          <w:szCs w:val="28"/>
        </w:rPr>
        <w:t>а</w:t>
      </w:r>
      <w:r w:rsidR="009265E9" w:rsidRPr="009754C9">
        <w:rPr>
          <w:rFonts w:ascii="Times New Roman" w:hAnsi="Times New Roman" w:cs="Times New Roman"/>
          <w:w w:val="110"/>
          <w:sz w:val="28"/>
          <w:szCs w:val="28"/>
        </w:rPr>
        <w:t>ttempt</w:t>
      </w:r>
    </w:p>
    <w:p w:rsidR="009265E9" w:rsidRPr="009754C9" w:rsidRDefault="009265E9" w:rsidP="008B7068">
      <w:pPr>
        <w:pStyle w:val="ab"/>
        <w:numPr>
          <w:ilvl w:val="0"/>
          <w:numId w:val="11"/>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to</w:t>
      </w:r>
      <w:r w:rsidRPr="009754C9">
        <w:rPr>
          <w:rFonts w:ascii="Times New Roman" w:hAnsi="Times New Roman" w:cs="Times New Roman"/>
          <w:spacing w:val="-22"/>
          <w:w w:val="105"/>
          <w:sz w:val="28"/>
          <w:szCs w:val="28"/>
        </w:rPr>
        <w:t xml:space="preserve"> </w:t>
      </w:r>
      <w:r w:rsidRPr="009754C9">
        <w:rPr>
          <w:rFonts w:ascii="Times New Roman" w:hAnsi="Times New Roman" w:cs="Times New Roman"/>
          <w:w w:val="105"/>
          <w:sz w:val="28"/>
          <w:szCs w:val="28"/>
        </w:rPr>
        <w:t>est</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blish</w:t>
      </w:r>
    </w:p>
    <w:p w:rsidR="009265E9" w:rsidRPr="009754C9" w:rsidRDefault="009265E9" w:rsidP="008B7068">
      <w:pPr>
        <w:pStyle w:val="ab"/>
        <w:numPr>
          <w:ilvl w:val="0"/>
          <w:numId w:val="11"/>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to</w:t>
      </w:r>
      <w:r w:rsidRPr="009754C9">
        <w:rPr>
          <w:rFonts w:ascii="Times New Roman" w:hAnsi="Times New Roman" w:cs="Times New Roman"/>
          <w:spacing w:val="-15"/>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gree</w:t>
      </w:r>
    </w:p>
    <w:p w:rsidR="009265E9" w:rsidRPr="009754C9" w:rsidRDefault="009265E9" w:rsidP="008B7068">
      <w:pPr>
        <w:pStyle w:val="ab"/>
        <w:numPr>
          <w:ilvl w:val="0"/>
          <w:numId w:val="11"/>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to</w:t>
      </w:r>
      <w:r w:rsidRPr="009754C9">
        <w:rPr>
          <w:rFonts w:ascii="Times New Roman" w:hAnsi="Times New Roman" w:cs="Times New Roman"/>
          <w:spacing w:val="-2"/>
          <w:w w:val="105"/>
          <w:sz w:val="28"/>
          <w:szCs w:val="28"/>
        </w:rPr>
        <w:t xml:space="preserve"> </w:t>
      </w:r>
      <w:r w:rsidRPr="009754C9">
        <w:rPr>
          <w:rFonts w:ascii="Times New Roman" w:hAnsi="Times New Roman" w:cs="Times New Roman"/>
          <w:w w:val="105"/>
          <w:sz w:val="28"/>
          <w:szCs w:val="28"/>
        </w:rPr>
        <w:t>le</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rn</w:t>
      </w:r>
    </w:p>
    <w:p w:rsidR="009265E9" w:rsidRPr="009754C9" w:rsidRDefault="009265E9" w:rsidP="008B7068">
      <w:pPr>
        <w:pStyle w:val="ab"/>
        <w:numPr>
          <w:ilvl w:val="0"/>
          <w:numId w:val="11"/>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to</w:t>
      </w:r>
      <w:r w:rsidRPr="009754C9">
        <w:rPr>
          <w:rFonts w:ascii="Times New Roman" w:hAnsi="Times New Roman" w:cs="Times New Roman"/>
          <w:spacing w:val="25"/>
          <w:sz w:val="28"/>
          <w:szCs w:val="28"/>
        </w:rPr>
        <w:t xml:space="preserve"> </w:t>
      </w:r>
      <w:r w:rsidRPr="009754C9">
        <w:rPr>
          <w:rFonts w:ascii="Times New Roman" w:hAnsi="Times New Roman" w:cs="Times New Roman"/>
          <w:sz w:val="28"/>
          <w:szCs w:val="28"/>
        </w:rPr>
        <w:t>spend</w:t>
      </w:r>
      <w:r w:rsidRPr="009754C9">
        <w:rPr>
          <w:rFonts w:ascii="Times New Roman" w:hAnsi="Times New Roman" w:cs="Times New Roman"/>
          <w:spacing w:val="-4"/>
          <w:sz w:val="28"/>
          <w:szCs w:val="28"/>
        </w:rPr>
        <w:t xml:space="preserve"> </w:t>
      </w:r>
      <w:r w:rsidRPr="009754C9">
        <w:rPr>
          <w:rFonts w:ascii="Times New Roman" w:hAnsi="Times New Roman" w:cs="Times New Roman"/>
          <w:sz w:val="28"/>
          <w:szCs w:val="28"/>
        </w:rPr>
        <w:t>uselessly</w:t>
      </w:r>
    </w:p>
    <w:p w:rsidR="009265E9" w:rsidRPr="009754C9" w:rsidRDefault="009265E9" w:rsidP="008B7068">
      <w:pPr>
        <w:pStyle w:val="ab"/>
        <w:numPr>
          <w:ilvl w:val="0"/>
          <w:numId w:val="11"/>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to</w:t>
      </w:r>
      <w:r w:rsidRPr="009754C9">
        <w:rPr>
          <w:rFonts w:ascii="Times New Roman" w:hAnsi="Times New Roman" w:cs="Times New Roman"/>
          <w:spacing w:val="-14"/>
          <w:w w:val="105"/>
          <w:sz w:val="28"/>
          <w:szCs w:val="28"/>
        </w:rPr>
        <w:t xml:space="preserve"> </w:t>
      </w:r>
      <w:r w:rsidRPr="009754C9">
        <w:rPr>
          <w:rFonts w:ascii="Times New Roman" w:hAnsi="Times New Roman" w:cs="Times New Roman"/>
          <w:w w:val="105"/>
          <w:sz w:val="28"/>
          <w:szCs w:val="28"/>
        </w:rPr>
        <w:t>expl</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in</w:t>
      </w:r>
    </w:p>
    <w:p w:rsidR="009265E9" w:rsidRPr="009754C9" w:rsidRDefault="009265E9" w:rsidP="008B7068">
      <w:pPr>
        <w:pStyle w:val="ab"/>
        <w:numPr>
          <w:ilvl w:val="0"/>
          <w:numId w:val="11"/>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to</w:t>
      </w:r>
      <w:r w:rsidRPr="009754C9">
        <w:rPr>
          <w:rFonts w:ascii="Times New Roman" w:hAnsi="Times New Roman" w:cs="Times New Roman"/>
          <w:spacing w:val="-6"/>
          <w:w w:val="105"/>
          <w:sz w:val="28"/>
          <w:szCs w:val="28"/>
        </w:rPr>
        <w:t xml:space="preserve"> </w:t>
      </w:r>
      <w:r w:rsidRPr="009754C9">
        <w:rPr>
          <w:rFonts w:ascii="Times New Roman" w:hAnsi="Times New Roman" w:cs="Times New Roman"/>
          <w:w w:val="105"/>
          <w:sz w:val="28"/>
          <w:szCs w:val="28"/>
        </w:rPr>
        <w:t>be</w:t>
      </w:r>
      <w:r w:rsidRPr="009754C9">
        <w:rPr>
          <w:rFonts w:ascii="Times New Roman" w:hAnsi="Times New Roman" w:cs="Times New Roman"/>
          <w:spacing w:val="-5"/>
          <w:w w:val="105"/>
          <w:sz w:val="28"/>
          <w:szCs w:val="28"/>
        </w:rPr>
        <w:t xml:space="preserve"> </w:t>
      </w:r>
      <w:r w:rsidRPr="009754C9">
        <w:rPr>
          <w:rFonts w:ascii="Times New Roman" w:hAnsi="Times New Roman" w:cs="Times New Roman"/>
          <w:w w:val="105"/>
          <w:sz w:val="28"/>
          <w:szCs w:val="28"/>
        </w:rPr>
        <w:t>present</w:t>
      </w:r>
      <w:r w:rsidRPr="009754C9">
        <w:rPr>
          <w:rFonts w:ascii="Times New Roman" w:hAnsi="Times New Roman" w:cs="Times New Roman"/>
          <w:spacing w:val="-5"/>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w:t>
      </w:r>
    </w:p>
    <w:p w:rsidR="009265E9" w:rsidRPr="009754C9" w:rsidRDefault="009265E9" w:rsidP="008B7068">
      <w:pPr>
        <w:pStyle w:val="ab"/>
        <w:numPr>
          <w:ilvl w:val="0"/>
          <w:numId w:val="11"/>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rel</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ting</w:t>
      </w:r>
      <w:r w:rsidRPr="009754C9">
        <w:rPr>
          <w:rFonts w:ascii="Times New Roman" w:hAnsi="Times New Roman" w:cs="Times New Roman"/>
          <w:spacing w:val="-14"/>
          <w:w w:val="105"/>
          <w:sz w:val="28"/>
          <w:szCs w:val="28"/>
        </w:rPr>
        <w:t xml:space="preserve"> </w:t>
      </w:r>
      <w:r w:rsidRPr="009754C9">
        <w:rPr>
          <w:rFonts w:ascii="Times New Roman" w:hAnsi="Times New Roman" w:cs="Times New Roman"/>
          <w:w w:val="105"/>
          <w:sz w:val="28"/>
          <w:szCs w:val="28"/>
        </w:rPr>
        <w:t>to</w:t>
      </w:r>
    </w:p>
    <w:p w:rsidR="0078115A" w:rsidRPr="009754C9" w:rsidRDefault="009265E9" w:rsidP="008B7068">
      <w:pPr>
        <w:pStyle w:val="ab"/>
        <w:numPr>
          <w:ilvl w:val="0"/>
          <w:numId w:val="11"/>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h</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ppening</w:t>
      </w:r>
      <w:r w:rsidRPr="009754C9">
        <w:rPr>
          <w:rFonts w:ascii="Times New Roman" w:hAnsi="Times New Roman" w:cs="Times New Roman"/>
          <w:spacing w:val="-8"/>
          <w:w w:val="105"/>
          <w:sz w:val="28"/>
          <w:szCs w:val="28"/>
        </w:rPr>
        <w:t xml:space="preserve"> </w:t>
      </w:r>
      <w:r w:rsidRPr="009754C9">
        <w:rPr>
          <w:rFonts w:ascii="Times New Roman" w:hAnsi="Times New Roman" w:cs="Times New Roman"/>
          <w:w w:val="105"/>
          <w:sz w:val="28"/>
          <w:szCs w:val="28"/>
        </w:rPr>
        <w:t>once</w:t>
      </w:r>
      <w:r w:rsidRPr="009754C9">
        <w:rPr>
          <w:rFonts w:ascii="Times New Roman" w:hAnsi="Times New Roman" w:cs="Times New Roman"/>
          <w:spacing w:val="-7"/>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spacing w:val="-7"/>
          <w:w w:val="105"/>
          <w:sz w:val="28"/>
          <w:szCs w:val="28"/>
        </w:rPr>
        <w:t xml:space="preserve"> </w:t>
      </w:r>
      <w:r w:rsidRPr="009754C9">
        <w:rPr>
          <w:rFonts w:ascii="Times New Roman" w:hAnsi="Times New Roman" w:cs="Times New Roman"/>
          <w:spacing w:val="-5"/>
          <w:w w:val="105"/>
          <w:sz w:val="28"/>
          <w:szCs w:val="28"/>
        </w:rPr>
        <w:t>y</w:t>
      </w:r>
      <w:r w:rsidRPr="009754C9">
        <w:rPr>
          <w:rFonts w:ascii="Times New Roman" w:hAnsi="Times New Roman" w:cs="Times New Roman"/>
          <w:w w:val="105"/>
          <w:sz w:val="28"/>
          <w:szCs w:val="28"/>
        </w:rPr>
        <w:t>e</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r</w:t>
      </w:r>
    </w:p>
    <w:p w:rsidR="0078115A" w:rsidRPr="009754C9" w:rsidRDefault="009265E9" w:rsidP="008B7068">
      <w:pPr>
        <w:pStyle w:val="ab"/>
        <w:numPr>
          <w:ilvl w:val="0"/>
          <w:numId w:val="11"/>
        </w:numPr>
        <w:ind w:left="0" w:firstLine="709"/>
        <w:jc w:val="both"/>
        <w:rPr>
          <w:rFonts w:ascii="Times New Roman" w:hAnsi="Times New Roman" w:cs="Times New Roman"/>
          <w:w w:val="102"/>
          <w:sz w:val="28"/>
          <w:szCs w:val="28"/>
        </w:rPr>
      </w:pPr>
      <w:r w:rsidRPr="009754C9">
        <w:rPr>
          <w:rFonts w:ascii="Times New Roman" w:hAnsi="Times New Roman" w:cs="Times New Roman"/>
          <w:w w:val="105"/>
          <w:sz w:val="28"/>
          <w:szCs w:val="28"/>
        </w:rPr>
        <w:t>to</w:t>
      </w:r>
      <w:r w:rsidRPr="009754C9">
        <w:rPr>
          <w:rFonts w:ascii="Times New Roman" w:hAnsi="Times New Roman" w:cs="Times New Roman"/>
          <w:spacing w:val="-24"/>
          <w:w w:val="105"/>
          <w:sz w:val="28"/>
          <w:szCs w:val="28"/>
        </w:rPr>
        <w:t xml:space="preserve"> </w:t>
      </w:r>
      <w:r w:rsidRPr="009754C9">
        <w:rPr>
          <w:rFonts w:ascii="Times New Roman" w:hAnsi="Times New Roman" w:cs="Times New Roman"/>
          <w:w w:val="105"/>
          <w:sz w:val="28"/>
          <w:szCs w:val="28"/>
        </w:rPr>
        <w:t>be</w:t>
      </w:r>
      <w:r w:rsidRPr="009754C9">
        <w:rPr>
          <w:rFonts w:ascii="Times New Roman" w:hAnsi="Times New Roman" w:cs="Times New Roman"/>
          <w:spacing w:val="-23"/>
          <w:w w:val="105"/>
          <w:sz w:val="28"/>
          <w:szCs w:val="28"/>
        </w:rPr>
        <w:t xml:space="preserve"> </w:t>
      </w:r>
      <w:r w:rsidRPr="009754C9">
        <w:rPr>
          <w:rFonts w:ascii="Times New Roman" w:hAnsi="Times New Roman" w:cs="Times New Roman"/>
          <w:w w:val="105"/>
          <w:sz w:val="28"/>
          <w:szCs w:val="28"/>
        </w:rPr>
        <w:t>s</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tisfied</w:t>
      </w:r>
      <w:r w:rsidRPr="009754C9">
        <w:rPr>
          <w:rFonts w:ascii="Times New Roman" w:hAnsi="Times New Roman" w:cs="Times New Roman"/>
          <w:spacing w:val="-24"/>
          <w:w w:val="105"/>
          <w:sz w:val="28"/>
          <w:szCs w:val="28"/>
        </w:rPr>
        <w:t xml:space="preserve"> </w:t>
      </w:r>
      <w:r w:rsidRPr="009754C9">
        <w:rPr>
          <w:rFonts w:ascii="Times New Roman" w:hAnsi="Times New Roman" w:cs="Times New Roman"/>
          <w:w w:val="105"/>
          <w:sz w:val="28"/>
          <w:szCs w:val="28"/>
        </w:rPr>
        <w:t>with</w:t>
      </w:r>
    </w:p>
    <w:p w:rsidR="009265E9" w:rsidRPr="009754C9" w:rsidRDefault="009265E9" w:rsidP="008B7068">
      <w:pPr>
        <w:pStyle w:val="ab"/>
        <w:numPr>
          <w:ilvl w:val="0"/>
          <w:numId w:val="11"/>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to</w:t>
      </w:r>
      <w:r w:rsidRPr="009754C9">
        <w:rPr>
          <w:rFonts w:ascii="Times New Roman" w:hAnsi="Times New Roman" w:cs="Times New Roman"/>
          <w:spacing w:val="-20"/>
          <w:w w:val="105"/>
          <w:sz w:val="28"/>
          <w:szCs w:val="28"/>
        </w:rPr>
        <w:t xml:space="preserve"> </w:t>
      </w:r>
      <w:r w:rsidRPr="009754C9">
        <w:rPr>
          <w:rFonts w:ascii="Times New Roman" w:hAnsi="Times New Roman" w:cs="Times New Roman"/>
          <w:w w:val="105"/>
          <w:sz w:val="28"/>
          <w:szCs w:val="28"/>
        </w:rPr>
        <w:t>get</w:t>
      </w:r>
    </w:p>
    <w:p w:rsidR="00E80F7E" w:rsidRPr="009754C9" w:rsidRDefault="00E80F7E" w:rsidP="008B7068">
      <w:pPr>
        <w:spacing w:after="0" w:line="240" w:lineRule="auto"/>
        <w:ind w:firstLine="709"/>
        <w:jc w:val="both"/>
        <w:rPr>
          <w:rFonts w:ascii="Times New Roman" w:hAnsi="Times New Roman" w:cs="Times New Roman"/>
          <w:sz w:val="28"/>
          <w:szCs w:val="28"/>
          <w:u w:val="single"/>
          <w:lang w:val="en-US"/>
        </w:rPr>
      </w:pPr>
    </w:p>
    <w:p w:rsidR="009265E9" w:rsidRPr="009754C9" w:rsidRDefault="00456C2A" w:rsidP="008B7068">
      <w:pPr>
        <w:spacing w:after="0" w:line="240" w:lineRule="auto"/>
        <w:ind w:firstLine="709"/>
        <w:jc w:val="both"/>
        <w:rPr>
          <w:rFonts w:ascii="Times New Roman" w:hAnsi="Times New Roman" w:cs="Times New Roman"/>
          <w:b/>
          <w:bCs/>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w:t>
      </w:r>
      <w:r w:rsidR="009265E9" w:rsidRPr="009754C9">
        <w:rPr>
          <w:rFonts w:ascii="Times New Roman" w:hAnsi="Times New Roman" w:cs="Times New Roman"/>
          <w:b/>
          <w:w w:val="95"/>
          <w:sz w:val="28"/>
          <w:szCs w:val="28"/>
          <w:u w:val="single"/>
          <w:lang w:val="en-US"/>
        </w:rPr>
        <w:t>.8.</w:t>
      </w:r>
      <w:r w:rsidR="009265E9" w:rsidRPr="009754C9">
        <w:rPr>
          <w:rFonts w:ascii="Times New Roman" w:hAnsi="Times New Roman" w:cs="Times New Roman"/>
          <w:b/>
          <w:spacing w:val="9"/>
          <w:w w:val="95"/>
          <w:sz w:val="28"/>
          <w:szCs w:val="28"/>
          <w:u w:val="single"/>
          <w:lang w:val="en-US"/>
        </w:rPr>
        <w:t xml:space="preserve"> </w:t>
      </w:r>
      <w:r w:rsidR="009265E9" w:rsidRPr="009754C9">
        <w:rPr>
          <w:rFonts w:ascii="Times New Roman" w:hAnsi="Times New Roman" w:cs="Times New Roman"/>
          <w:b/>
          <w:w w:val="95"/>
          <w:sz w:val="28"/>
          <w:szCs w:val="28"/>
          <w:u w:val="single"/>
          <w:lang w:val="en-US"/>
        </w:rPr>
        <w:t>Open</w:t>
      </w:r>
      <w:r w:rsidR="009265E9" w:rsidRPr="009754C9">
        <w:rPr>
          <w:rFonts w:ascii="Times New Roman" w:hAnsi="Times New Roman" w:cs="Times New Roman"/>
          <w:b/>
          <w:spacing w:val="9"/>
          <w:w w:val="95"/>
          <w:sz w:val="28"/>
          <w:szCs w:val="28"/>
          <w:u w:val="single"/>
          <w:lang w:val="en-US"/>
        </w:rPr>
        <w:t xml:space="preserve"> </w:t>
      </w:r>
      <w:r w:rsidR="009265E9" w:rsidRPr="009754C9">
        <w:rPr>
          <w:rFonts w:ascii="Times New Roman" w:hAnsi="Times New Roman" w:cs="Times New Roman"/>
          <w:b/>
          <w:w w:val="95"/>
          <w:sz w:val="28"/>
          <w:szCs w:val="28"/>
          <w:u w:val="single"/>
          <w:lang w:val="en-US"/>
        </w:rPr>
        <w:t>the</w:t>
      </w:r>
      <w:r w:rsidR="009265E9" w:rsidRPr="009754C9">
        <w:rPr>
          <w:rFonts w:ascii="Times New Roman" w:hAnsi="Times New Roman" w:cs="Times New Roman"/>
          <w:b/>
          <w:spacing w:val="10"/>
          <w:w w:val="95"/>
          <w:sz w:val="28"/>
          <w:szCs w:val="28"/>
          <w:u w:val="single"/>
          <w:lang w:val="en-US"/>
        </w:rPr>
        <w:t xml:space="preserve"> </w:t>
      </w:r>
      <w:r w:rsidR="009265E9" w:rsidRPr="009754C9">
        <w:rPr>
          <w:rFonts w:ascii="Times New Roman" w:hAnsi="Times New Roman" w:cs="Times New Roman"/>
          <w:b/>
          <w:w w:val="95"/>
          <w:sz w:val="28"/>
          <w:szCs w:val="28"/>
          <w:u w:val="single"/>
          <w:lang w:val="en-US"/>
        </w:rPr>
        <w:t>b</w:t>
      </w:r>
      <w:r w:rsidR="009265E9" w:rsidRPr="009754C9">
        <w:rPr>
          <w:rFonts w:ascii="Times New Roman" w:hAnsi="Times New Roman" w:cs="Times New Roman"/>
          <w:b/>
          <w:spacing w:val="-5"/>
          <w:w w:val="95"/>
          <w:sz w:val="28"/>
          <w:szCs w:val="28"/>
          <w:u w:val="single"/>
          <w:lang w:val="en-US"/>
        </w:rPr>
        <w:t>r</w:t>
      </w:r>
      <w:r w:rsidR="00474FF1" w:rsidRPr="009754C9">
        <w:rPr>
          <w:rFonts w:ascii="Times New Roman" w:hAnsi="Times New Roman" w:cs="Times New Roman"/>
          <w:b/>
          <w:w w:val="95"/>
          <w:sz w:val="28"/>
          <w:szCs w:val="28"/>
          <w:u w:val="single"/>
          <w:lang w:val="en-US"/>
        </w:rPr>
        <w:t>а</w:t>
      </w:r>
      <w:r w:rsidR="009265E9" w:rsidRPr="009754C9">
        <w:rPr>
          <w:rFonts w:ascii="Times New Roman" w:hAnsi="Times New Roman" w:cs="Times New Roman"/>
          <w:b/>
          <w:w w:val="95"/>
          <w:sz w:val="28"/>
          <w:szCs w:val="28"/>
          <w:u w:val="single"/>
          <w:lang w:val="en-US"/>
        </w:rPr>
        <w:t>ckets</w:t>
      </w:r>
      <w:r w:rsidR="009265E9" w:rsidRPr="009754C9">
        <w:rPr>
          <w:rFonts w:ascii="Times New Roman" w:hAnsi="Times New Roman" w:cs="Times New Roman"/>
          <w:b/>
          <w:spacing w:val="9"/>
          <w:w w:val="95"/>
          <w:sz w:val="28"/>
          <w:szCs w:val="28"/>
          <w:u w:val="single"/>
          <w:lang w:val="en-US"/>
        </w:rPr>
        <w:t xml:space="preserve"> </w:t>
      </w:r>
      <w:r w:rsidR="009265E9" w:rsidRPr="009754C9">
        <w:rPr>
          <w:rFonts w:ascii="Times New Roman" w:hAnsi="Times New Roman" w:cs="Times New Roman"/>
          <w:b/>
          <w:w w:val="95"/>
          <w:sz w:val="28"/>
          <w:szCs w:val="28"/>
          <w:u w:val="single"/>
          <w:lang w:val="en-US"/>
        </w:rPr>
        <w:t>using</w:t>
      </w:r>
      <w:r w:rsidR="009265E9" w:rsidRPr="009754C9">
        <w:rPr>
          <w:rFonts w:ascii="Times New Roman" w:hAnsi="Times New Roman" w:cs="Times New Roman"/>
          <w:b/>
          <w:spacing w:val="10"/>
          <w:w w:val="95"/>
          <w:sz w:val="28"/>
          <w:szCs w:val="28"/>
          <w:u w:val="single"/>
          <w:lang w:val="en-US"/>
        </w:rPr>
        <w:t xml:space="preserve"> </w:t>
      </w:r>
      <w:r w:rsidR="009265E9" w:rsidRPr="009754C9">
        <w:rPr>
          <w:rFonts w:ascii="Times New Roman" w:hAnsi="Times New Roman" w:cs="Times New Roman"/>
          <w:b/>
          <w:w w:val="95"/>
          <w:sz w:val="28"/>
          <w:szCs w:val="28"/>
          <w:u w:val="single"/>
          <w:lang w:val="en-US"/>
        </w:rPr>
        <w:t>P</w:t>
      </w:r>
      <w:r w:rsidR="009265E9" w:rsidRPr="009754C9">
        <w:rPr>
          <w:rFonts w:ascii="Times New Roman" w:hAnsi="Times New Roman" w:cs="Times New Roman"/>
          <w:b/>
          <w:spacing w:val="-3"/>
          <w:w w:val="95"/>
          <w:sz w:val="28"/>
          <w:szCs w:val="28"/>
          <w:u w:val="single"/>
          <w:lang w:val="en-US"/>
        </w:rPr>
        <w:t>r</w:t>
      </w:r>
      <w:r w:rsidR="009265E9" w:rsidRPr="009754C9">
        <w:rPr>
          <w:rFonts w:ascii="Times New Roman" w:hAnsi="Times New Roman" w:cs="Times New Roman"/>
          <w:b/>
          <w:w w:val="95"/>
          <w:sz w:val="28"/>
          <w:szCs w:val="28"/>
          <w:u w:val="single"/>
          <w:lang w:val="en-US"/>
        </w:rPr>
        <w:t>esent</w:t>
      </w:r>
      <w:r w:rsidR="009265E9" w:rsidRPr="009754C9">
        <w:rPr>
          <w:rFonts w:ascii="Times New Roman" w:hAnsi="Times New Roman" w:cs="Times New Roman"/>
          <w:b/>
          <w:spacing w:val="9"/>
          <w:w w:val="95"/>
          <w:sz w:val="28"/>
          <w:szCs w:val="28"/>
          <w:u w:val="single"/>
          <w:lang w:val="en-US"/>
        </w:rPr>
        <w:t xml:space="preserve"> </w:t>
      </w:r>
      <w:r w:rsidR="009265E9" w:rsidRPr="009754C9">
        <w:rPr>
          <w:rFonts w:ascii="Times New Roman" w:hAnsi="Times New Roman" w:cs="Times New Roman"/>
          <w:b/>
          <w:spacing w:val="-12"/>
          <w:w w:val="95"/>
          <w:sz w:val="28"/>
          <w:szCs w:val="28"/>
          <w:u w:val="single"/>
          <w:lang w:val="en-US"/>
        </w:rPr>
        <w:t>P</w:t>
      </w:r>
      <w:r w:rsidR="009265E9" w:rsidRPr="009754C9">
        <w:rPr>
          <w:rFonts w:ascii="Times New Roman" w:hAnsi="Times New Roman" w:cs="Times New Roman"/>
          <w:b/>
          <w:w w:val="95"/>
          <w:sz w:val="28"/>
          <w:szCs w:val="28"/>
          <w:u w:val="single"/>
          <w:lang w:val="en-US"/>
        </w:rPr>
        <w:t>erfect</w:t>
      </w:r>
    </w:p>
    <w:p w:rsidR="009265E9" w:rsidRPr="009754C9" w:rsidRDefault="009265E9" w:rsidP="008B7068">
      <w:pPr>
        <w:pStyle w:val="ab"/>
        <w:numPr>
          <w:ilvl w:val="0"/>
          <w:numId w:val="12"/>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They</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recently</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(m</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ge)</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to</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settle</w:t>
      </w:r>
      <w:r w:rsidRPr="009754C9">
        <w:rPr>
          <w:rFonts w:ascii="Times New Roman" w:hAnsi="Times New Roman" w:cs="Times New Roman"/>
          <w:spacing w:val="-11"/>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serious</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fin</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nci</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l</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problem.</w:t>
      </w:r>
    </w:p>
    <w:p w:rsidR="009265E9" w:rsidRPr="009754C9" w:rsidRDefault="00474FF1" w:rsidP="008B7068">
      <w:pPr>
        <w:pStyle w:val="ab"/>
        <w:numPr>
          <w:ilvl w:val="0"/>
          <w:numId w:val="12"/>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А</w:t>
      </w:r>
      <w:r w:rsidR="009265E9" w:rsidRPr="009754C9">
        <w:rPr>
          <w:rFonts w:ascii="Times New Roman" w:hAnsi="Times New Roman" w:cs="Times New Roman"/>
          <w:w w:val="105"/>
          <w:sz w:val="28"/>
          <w:szCs w:val="28"/>
        </w:rPr>
        <w:t>ll</w:t>
      </w:r>
      <w:r w:rsidR="009265E9" w:rsidRPr="009754C9">
        <w:rPr>
          <w:rFonts w:ascii="Times New Roman" w:hAnsi="Times New Roman" w:cs="Times New Roman"/>
          <w:spacing w:val="-5"/>
          <w:w w:val="105"/>
          <w:sz w:val="28"/>
          <w:szCs w:val="28"/>
        </w:rPr>
        <w:t xml:space="preserve"> </w:t>
      </w:r>
      <w:r w:rsidR="009265E9" w:rsidRPr="009754C9">
        <w:rPr>
          <w:rFonts w:ascii="Times New Roman" w:hAnsi="Times New Roman" w:cs="Times New Roman"/>
          <w:w w:val="105"/>
          <w:sz w:val="28"/>
          <w:szCs w:val="28"/>
        </w:rPr>
        <w:t>right,</w:t>
      </w:r>
      <w:r w:rsidR="009265E9" w:rsidRPr="009754C9">
        <w:rPr>
          <w:rFonts w:ascii="Times New Roman" w:hAnsi="Times New Roman" w:cs="Times New Roman"/>
          <w:spacing w:val="-4"/>
          <w:w w:val="105"/>
          <w:sz w:val="28"/>
          <w:szCs w:val="28"/>
        </w:rPr>
        <w:t xml:space="preserve"> </w:t>
      </w:r>
      <w:r w:rsidR="009265E9" w:rsidRPr="009754C9">
        <w:rPr>
          <w:rFonts w:ascii="Times New Roman" w:hAnsi="Times New Roman" w:cs="Times New Roman"/>
          <w:spacing w:val="-9"/>
          <w:w w:val="105"/>
          <w:sz w:val="28"/>
          <w:szCs w:val="28"/>
        </w:rPr>
        <w:t>w</w:t>
      </w:r>
      <w:r w:rsidR="009265E9" w:rsidRPr="009754C9">
        <w:rPr>
          <w:rFonts w:ascii="Times New Roman" w:hAnsi="Times New Roman" w:cs="Times New Roman"/>
          <w:w w:val="105"/>
          <w:sz w:val="28"/>
          <w:szCs w:val="28"/>
        </w:rPr>
        <w:t>e</w:t>
      </w:r>
      <w:r w:rsidR="009265E9" w:rsidRPr="009754C9">
        <w:rPr>
          <w:rFonts w:ascii="Times New Roman" w:hAnsi="Times New Roman" w:cs="Times New Roman"/>
          <w:spacing w:val="-5"/>
          <w:w w:val="105"/>
          <w:sz w:val="28"/>
          <w:szCs w:val="28"/>
        </w:rPr>
        <w:t xml:space="preserve"> </w:t>
      </w:r>
      <w:r w:rsidR="009265E9" w:rsidRPr="009754C9">
        <w:rPr>
          <w:rFonts w:ascii="Times New Roman" w:hAnsi="Times New Roman" w:cs="Times New Roman"/>
          <w:w w:val="105"/>
          <w:sz w:val="28"/>
          <w:szCs w:val="28"/>
        </w:rPr>
        <w:t>(</w:t>
      </w:r>
      <w:r w:rsidRPr="009754C9">
        <w:rPr>
          <w:rFonts w:ascii="Times New Roman" w:hAnsi="Times New Roman" w:cs="Times New Roman"/>
          <w:w w:val="105"/>
          <w:sz w:val="28"/>
          <w:szCs w:val="28"/>
        </w:rPr>
        <w:t>а</w:t>
      </w:r>
      <w:r w:rsidR="009265E9" w:rsidRPr="009754C9">
        <w:rPr>
          <w:rFonts w:ascii="Times New Roman" w:hAnsi="Times New Roman" w:cs="Times New Roman"/>
          <w:w w:val="105"/>
          <w:sz w:val="28"/>
          <w:szCs w:val="28"/>
        </w:rPr>
        <w:t>gree)</w:t>
      </w:r>
      <w:r w:rsidR="009265E9" w:rsidRPr="009754C9">
        <w:rPr>
          <w:rFonts w:ascii="Times New Roman" w:hAnsi="Times New Roman" w:cs="Times New Roman"/>
          <w:spacing w:val="-4"/>
          <w:w w:val="105"/>
          <w:sz w:val="28"/>
          <w:szCs w:val="28"/>
        </w:rPr>
        <w:t xml:space="preserve"> </w:t>
      </w:r>
      <w:r w:rsidR="009265E9" w:rsidRPr="009754C9">
        <w:rPr>
          <w:rFonts w:ascii="Times New Roman" w:hAnsi="Times New Roman" w:cs="Times New Roman"/>
          <w:w w:val="105"/>
          <w:sz w:val="28"/>
          <w:szCs w:val="28"/>
        </w:rPr>
        <w:t>on</w:t>
      </w:r>
      <w:r w:rsidR="009265E9" w:rsidRPr="009754C9">
        <w:rPr>
          <w:rFonts w:ascii="Times New Roman" w:hAnsi="Times New Roman" w:cs="Times New Roman"/>
          <w:spacing w:val="-5"/>
          <w:w w:val="105"/>
          <w:sz w:val="28"/>
          <w:szCs w:val="28"/>
        </w:rPr>
        <w:t xml:space="preserve"> </w:t>
      </w:r>
      <w:r w:rsidR="009265E9" w:rsidRPr="009754C9">
        <w:rPr>
          <w:rFonts w:ascii="Times New Roman" w:hAnsi="Times New Roman" w:cs="Times New Roman"/>
          <w:w w:val="105"/>
          <w:sz w:val="28"/>
          <w:szCs w:val="28"/>
        </w:rPr>
        <w:t>the</w:t>
      </w:r>
      <w:r w:rsidR="009265E9" w:rsidRPr="009754C9">
        <w:rPr>
          <w:rFonts w:ascii="Times New Roman" w:hAnsi="Times New Roman" w:cs="Times New Roman"/>
          <w:spacing w:val="-4"/>
          <w:w w:val="105"/>
          <w:sz w:val="28"/>
          <w:szCs w:val="28"/>
        </w:rPr>
        <w:t xml:space="preserve"> </w:t>
      </w:r>
      <w:r w:rsidR="009265E9" w:rsidRPr="009754C9">
        <w:rPr>
          <w:rFonts w:ascii="Times New Roman" w:hAnsi="Times New Roman" w:cs="Times New Roman"/>
          <w:w w:val="105"/>
          <w:sz w:val="28"/>
          <w:szCs w:val="28"/>
        </w:rPr>
        <w:t>method</w:t>
      </w:r>
      <w:r w:rsidR="009265E9" w:rsidRPr="009754C9">
        <w:rPr>
          <w:rFonts w:ascii="Times New Roman" w:hAnsi="Times New Roman" w:cs="Times New Roman"/>
          <w:spacing w:val="-5"/>
          <w:w w:val="105"/>
          <w:sz w:val="28"/>
          <w:szCs w:val="28"/>
        </w:rPr>
        <w:t xml:space="preserve"> </w:t>
      </w:r>
      <w:r w:rsidR="009265E9" w:rsidRPr="009754C9">
        <w:rPr>
          <w:rFonts w:ascii="Times New Roman" w:hAnsi="Times New Roman" w:cs="Times New Roman"/>
          <w:w w:val="105"/>
          <w:sz w:val="28"/>
          <w:szCs w:val="28"/>
        </w:rPr>
        <w:t>of</w:t>
      </w:r>
      <w:r w:rsidR="009265E9" w:rsidRPr="009754C9">
        <w:rPr>
          <w:rFonts w:ascii="Times New Roman" w:hAnsi="Times New Roman" w:cs="Times New Roman"/>
          <w:spacing w:val="-4"/>
          <w:w w:val="105"/>
          <w:sz w:val="28"/>
          <w:szCs w:val="28"/>
        </w:rPr>
        <w:t xml:space="preserve"> </w:t>
      </w:r>
      <w:r w:rsidR="009265E9" w:rsidRPr="009754C9">
        <w:rPr>
          <w:rFonts w:ascii="Times New Roman" w:hAnsi="Times New Roman" w:cs="Times New Roman"/>
          <w:w w:val="105"/>
          <w:sz w:val="28"/>
          <w:szCs w:val="28"/>
        </w:rPr>
        <w:t>p</w:t>
      </w:r>
      <w:r w:rsidRPr="009754C9">
        <w:rPr>
          <w:rFonts w:ascii="Times New Roman" w:hAnsi="Times New Roman" w:cs="Times New Roman"/>
          <w:spacing w:val="-7"/>
          <w:w w:val="105"/>
          <w:sz w:val="28"/>
          <w:szCs w:val="28"/>
        </w:rPr>
        <w:t>а</w:t>
      </w:r>
      <w:r w:rsidR="009265E9" w:rsidRPr="009754C9">
        <w:rPr>
          <w:rFonts w:ascii="Times New Roman" w:hAnsi="Times New Roman" w:cs="Times New Roman"/>
          <w:w w:val="105"/>
          <w:sz w:val="28"/>
          <w:szCs w:val="28"/>
        </w:rPr>
        <w:t>yment,</w:t>
      </w:r>
      <w:r w:rsidR="009265E9" w:rsidRPr="009754C9">
        <w:rPr>
          <w:rFonts w:ascii="Times New Roman" w:hAnsi="Times New Roman" w:cs="Times New Roman"/>
          <w:spacing w:val="-5"/>
          <w:w w:val="105"/>
          <w:sz w:val="28"/>
          <w:szCs w:val="28"/>
        </w:rPr>
        <w:t xml:space="preserve"> </w:t>
      </w:r>
      <w:r w:rsidR="009265E9" w:rsidRPr="009754C9">
        <w:rPr>
          <w:rFonts w:ascii="Times New Roman" w:hAnsi="Times New Roman" w:cs="Times New Roman"/>
          <w:w w:val="105"/>
          <w:sz w:val="28"/>
          <w:szCs w:val="28"/>
        </w:rPr>
        <w:t>but</w:t>
      </w:r>
      <w:r w:rsidR="009265E9" w:rsidRPr="009754C9">
        <w:rPr>
          <w:rFonts w:ascii="Times New Roman" w:hAnsi="Times New Roman" w:cs="Times New Roman"/>
          <w:spacing w:val="-4"/>
          <w:w w:val="105"/>
          <w:sz w:val="28"/>
          <w:szCs w:val="28"/>
        </w:rPr>
        <w:t xml:space="preserve"> </w:t>
      </w:r>
      <w:r w:rsidR="009265E9" w:rsidRPr="009754C9">
        <w:rPr>
          <w:rFonts w:ascii="Times New Roman" w:hAnsi="Times New Roman" w:cs="Times New Roman"/>
          <w:w w:val="105"/>
          <w:sz w:val="28"/>
          <w:szCs w:val="28"/>
        </w:rPr>
        <w:t>wh</w:t>
      </w:r>
      <w:r w:rsidRPr="009754C9">
        <w:rPr>
          <w:rFonts w:ascii="Times New Roman" w:hAnsi="Times New Roman" w:cs="Times New Roman"/>
          <w:w w:val="105"/>
          <w:sz w:val="28"/>
          <w:szCs w:val="28"/>
        </w:rPr>
        <w:t>а</w:t>
      </w:r>
      <w:r w:rsidR="009265E9" w:rsidRPr="009754C9">
        <w:rPr>
          <w:rFonts w:ascii="Times New Roman" w:hAnsi="Times New Roman" w:cs="Times New Roman"/>
          <w:w w:val="105"/>
          <w:sz w:val="28"/>
          <w:szCs w:val="28"/>
        </w:rPr>
        <w:t>t</w:t>
      </w:r>
      <w:r w:rsidR="009265E9" w:rsidRPr="009754C9">
        <w:rPr>
          <w:rFonts w:ascii="Times New Roman" w:hAnsi="Times New Roman" w:cs="Times New Roman"/>
          <w:spacing w:val="-5"/>
          <w:w w:val="105"/>
          <w:sz w:val="28"/>
          <w:szCs w:val="28"/>
        </w:rPr>
        <w:t xml:space="preserve"> </w:t>
      </w:r>
      <w:r w:rsidRPr="009754C9">
        <w:rPr>
          <w:rFonts w:ascii="Times New Roman" w:hAnsi="Times New Roman" w:cs="Times New Roman"/>
          <w:w w:val="105"/>
          <w:sz w:val="28"/>
          <w:szCs w:val="28"/>
        </w:rPr>
        <w:t>а</w:t>
      </w:r>
      <w:r w:rsidR="009265E9" w:rsidRPr="009754C9">
        <w:rPr>
          <w:rFonts w:ascii="Times New Roman" w:hAnsi="Times New Roman" w:cs="Times New Roman"/>
          <w:w w:val="105"/>
          <w:sz w:val="28"/>
          <w:szCs w:val="28"/>
        </w:rPr>
        <w:t>bout</w:t>
      </w:r>
      <w:r w:rsidR="009265E9" w:rsidRPr="009754C9">
        <w:rPr>
          <w:rFonts w:ascii="Times New Roman" w:hAnsi="Times New Roman" w:cs="Times New Roman"/>
          <w:w w:val="106"/>
          <w:sz w:val="28"/>
          <w:szCs w:val="28"/>
        </w:rPr>
        <w:t xml:space="preserve"> </w:t>
      </w:r>
      <w:r w:rsidRPr="009754C9">
        <w:rPr>
          <w:rFonts w:ascii="Times New Roman" w:hAnsi="Times New Roman" w:cs="Times New Roman"/>
          <w:w w:val="105"/>
          <w:sz w:val="28"/>
          <w:szCs w:val="28"/>
        </w:rPr>
        <w:t>а</w:t>
      </w:r>
      <w:r w:rsidR="009265E9" w:rsidRPr="009754C9">
        <w:rPr>
          <w:rFonts w:ascii="Times New Roman" w:hAnsi="Times New Roman" w:cs="Times New Roman"/>
          <w:spacing w:val="-13"/>
          <w:w w:val="105"/>
          <w:sz w:val="28"/>
          <w:szCs w:val="28"/>
        </w:rPr>
        <w:t xml:space="preserve"> </w:t>
      </w:r>
      <w:r w:rsidR="009265E9" w:rsidRPr="009754C9">
        <w:rPr>
          <w:rFonts w:ascii="Times New Roman" w:hAnsi="Times New Roman" w:cs="Times New Roman"/>
          <w:w w:val="105"/>
          <w:sz w:val="28"/>
          <w:szCs w:val="28"/>
        </w:rPr>
        <w:t>sm</w:t>
      </w:r>
      <w:r w:rsidRPr="009754C9">
        <w:rPr>
          <w:rFonts w:ascii="Times New Roman" w:hAnsi="Times New Roman" w:cs="Times New Roman"/>
          <w:w w:val="105"/>
          <w:sz w:val="28"/>
          <w:szCs w:val="28"/>
        </w:rPr>
        <w:t>а</w:t>
      </w:r>
      <w:r w:rsidR="009265E9" w:rsidRPr="009754C9">
        <w:rPr>
          <w:rFonts w:ascii="Times New Roman" w:hAnsi="Times New Roman" w:cs="Times New Roman"/>
          <w:w w:val="105"/>
          <w:sz w:val="28"/>
          <w:szCs w:val="28"/>
        </w:rPr>
        <w:t>ll</w:t>
      </w:r>
      <w:r w:rsidR="009265E9" w:rsidRPr="009754C9">
        <w:rPr>
          <w:rFonts w:ascii="Times New Roman" w:hAnsi="Times New Roman" w:cs="Times New Roman"/>
          <w:spacing w:val="-13"/>
          <w:w w:val="105"/>
          <w:sz w:val="28"/>
          <w:szCs w:val="28"/>
        </w:rPr>
        <w:t xml:space="preserve"> </w:t>
      </w:r>
      <w:r w:rsidR="009265E9" w:rsidRPr="009754C9">
        <w:rPr>
          <w:rFonts w:ascii="Times New Roman" w:hAnsi="Times New Roman" w:cs="Times New Roman"/>
          <w:w w:val="105"/>
          <w:sz w:val="28"/>
          <w:szCs w:val="28"/>
        </w:rPr>
        <w:t>discount?</w:t>
      </w:r>
    </w:p>
    <w:p w:rsidR="009265E9" w:rsidRPr="009754C9" w:rsidRDefault="009265E9" w:rsidP="008B7068">
      <w:pPr>
        <w:pStyle w:val="ab"/>
        <w:numPr>
          <w:ilvl w:val="0"/>
          <w:numId w:val="12"/>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This</w:t>
      </w:r>
      <w:r w:rsidRPr="009754C9">
        <w:rPr>
          <w:rFonts w:ascii="Times New Roman" w:hAnsi="Times New Roman" w:cs="Times New Roman"/>
          <w:spacing w:val="3"/>
          <w:w w:val="105"/>
          <w:sz w:val="28"/>
          <w:szCs w:val="28"/>
        </w:rPr>
        <w:t xml:space="preserve"> </w:t>
      </w:r>
      <w:r w:rsidRPr="009754C9">
        <w:rPr>
          <w:rFonts w:ascii="Times New Roman" w:hAnsi="Times New Roman" w:cs="Times New Roman"/>
          <w:spacing w:val="-9"/>
          <w:w w:val="105"/>
          <w:sz w:val="28"/>
          <w:szCs w:val="28"/>
        </w:rPr>
        <w:t>w</w:t>
      </w:r>
      <w:r w:rsidRPr="009754C9">
        <w:rPr>
          <w:rFonts w:ascii="Times New Roman" w:hAnsi="Times New Roman" w:cs="Times New Roman"/>
          <w:w w:val="105"/>
          <w:sz w:val="28"/>
          <w:szCs w:val="28"/>
        </w:rPr>
        <w:t>eek</w:t>
      </w:r>
      <w:r w:rsidRPr="009754C9">
        <w:rPr>
          <w:rFonts w:ascii="Times New Roman" w:hAnsi="Times New Roman" w:cs="Times New Roman"/>
          <w:spacing w:val="3"/>
          <w:w w:val="105"/>
          <w:sz w:val="28"/>
          <w:szCs w:val="28"/>
        </w:rPr>
        <w:t xml:space="preserve"> </w:t>
      </w:r>
      <w:r w:rsidRPr="009754C9">
        <w:rPr>
          <w:rFonts w:ascii="Times New Roman" w:hAnsi="Times New Roman" w:cs="Times New Roman"/>
          <w:w w:val="105"/>
          <w:sz w:val="28"/>
          <w:szCs w:val="28"/>
        </w:rPr>
        <w:t>our</w:t>
      </w:r>
      <w:r w:rsidRPr="009754C9">
        <w:rPr>
          <w:rFonts w:ascii="Times New Roman" w:hAnsi="Times New Roman" w:cs="Times New Roman"/>
          <w:spacing w:val="3"/>
          <w:w w:val="105"/>
          <w:sz w:val="28"/>
          <w:szCs w:val="28"/>
        </w:rPr>
        <w:t xml:space="preserve"> </w:t>
      </w:r>
      <w:r w:rsidRPr="009754C9">
        <w:rPr>
          <w:rFonts w:ascii="Times New Roman" w:hAnsi="Times New Roman" w:cs="Times New Roman"/>
          <w:w w:val="105"/>
          <w:sz w:val="28"/>
          <w:szCs w:val="28"/>
        </w:rPr>
        <w:t>R</w:t>
      </w:r>
      <w:r w:rsidRPr="009754C9">
        <w:rPr>
          <w:rFonts w:ascii="Times New Roman" w:hAnsi="Times New Roman" w:cs="Times New Roman"/>
          <w:spacing w:val="4"/>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nd</w:t>
      </w:r>
      <w:r w:rsidRPr="009754C9">
        <w:rPr>
          <w:rFonts w:ascii="Times New Roman" w:hAnsi="Times New Roman" w:cs="Times New Roman"/>
          <w:spacing w:val="3"/>
          <w:w w:val="105"/>
          <w:sz w:val="28"/>
          <w:szCs w:val="28"/>
        </w:rPr>
        <w:t xml:space="preserve"> </w:t>
      </w:r>
      <w:r w:rsidRPr="009754C9">
        <w:rPr>
          <w:rFonts w:ascii="Times New Roman" w:hAnsi="Times New Roman" w:cs="Times New Roman"/>
          <w:w w:val="105"/>
          <w:sz w:val="28"/>
          <w:szCs w:val="28"/>
        </w:rPr>
        <w:t>D</w:t>
      </w:r>
      <w:r w:rsidRPr="009754C9">
        <w:rPr>
          <w:rFonts w:ascii="Times New Roman" w:hAnsi="Times New Roman" w:cs="Times New Roman"/>
          <w:spacing w:val="3"/>
          <w:w w:val="105"/>
          <w:sz w:val="28"/>
          <w:szCs w:val="28"/>
        </w:rPr>
        <w:t xml:space="preserve"> </w:t>
      </w:r>
      <w:r w:rsidRPr="009754C9">
        <w:rPr>
          <w:rFonts w:ascii="Times New Roman" w:hAnsi="Times New Roman" w:cs="Times New Roman"/>
          <w:w w:val="105"/>
          <w:sz w:val="28"/>
          <w:szCs w:val="28"/>
        </w:rPr>
        <w:t>dep</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rtment</w:t>
      </w:r>
      <w:r w:rsidRPr="009754C9">
        <w:rPr>
          <w:rFonts w:ascii="Times New Roman" w:hAnsi="Times New Roman" w:cs="Times New Roman"/>
          <w:spacing w:val="4"/>
          <w:w w:val="105"/>
          <w:sz w:val="28"/>
          <w:szCs w:val="28"/>
        </w:rPr>
        <w:t xml:space="preserve"> </w:t>
      </w:r>
      <w:r w:rsidRPr="009754C9">
        <w:rPr>
          <w:rFonts w:ascii="Times New Roman" w:hAnsi="Times New Roman" w:cs="Times New Roman"/>
          <w:w w:val="105"/>
          <w:sz w:val="28"/>
          <w:szCs w:val="28"/>
        </w:rPr>
        <w:t>(set</w:t>
      </w:r>
      <w:r w:rsidRPr="009754C9">
        <w:rPr>
          <w:rFonts w:ascii="Times New Roman" w:hAnsi="Times New Roman" w:cs="Times New Roman"/>
          <w:spacing w:val="3"/>
          <w:w w:val="105"/>
          <w:sz w:val="28"/>
          <w:szCs w:val="28"/>
        </w:rPr>
        <w:t xml:space="preserve"> </w:t>
      </w:r>
      <w:r w:rsidRPr="009754C9">
        <w:rPr>
          <w:rFonts w:ascii="Times New Roman" w:hAnsi="Times New Roman" w:cs="Times New Roman"/>
          <w:w w:val="105"/>
          <w:sz w:val="28"/>
          <w:szCs w:val="28"/>
        </w:rPr>
        <w:t>up)</w:t>
      </w:r>
      <w:r w:rsidRPr="009754C9">
        <w:rPr>
          <w:rFonts w:ascii="Times New Roman" w:hAnsi="Times New Roman" w:cs="Times New Roman"/>
          <w:spacing w:val="3"/>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spacing w:val="4"/>
          <w:w w:val="105"/>
          <w:sz w:val="28"/>
          <w:szCs w:val="28"/>
        </w:rPr>
        <w:t xml:space="preserve"> </w:t>
      </w:r>
      <w:r w:rsidRPr="009754C9">
        <w:rPr>
          <w:rFonts w:ascii="Times New Roman" w:hAnsi="Times New Roman" w:cs="Times New Roman"/>
          <w:w w:val="105"/>
          <w:sz w:val="28"/>
          <w:szCs w:val="28"/>
        </w:rPr>
        <w:t>rese</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rch</w:t>
      </w:r>
      <w:r w:rsidRPr="009754C9">
        <w:rPr>
          <w:rFonts w:ascii="Times New Roman" w:hAnsi="Times New Roman" w:cs="Times New Roman"/>
          <w:spacing w:val="3"/>
          <w:w w:val="105"/>
          <w:sz w:val="28"/>
          <w:szCs w:val="28"/>
        </w:rPr>
        <w:t xml:space="preserve"> </w:t>
      </w:r>
      <w:r w:rsidRPr="009754C9">
        <w:rPr>
          <w:rFonts w:ascii="Times New Roman" w:hAnsi="Times New Roman" w:cs="Times New Roman"/>
          <w:w w:val="105"/>
          <w:sz w:val="28"/>
          <w:szCs w:val="28"/>
        </w:rPr>
        <w:t>te</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m</w:t>
      </w:r>
      <w:r w:rsidRPr="009754C9">
        <w:rPr>
          <w:rFonts w:ascii="Times New Roman" w:hAnsi="Times New Roman" w:cs="Times New Roman"/>
          <w:spacing w:val="3"/>
          <w:w w:val="105"/>
          <w:sz w:val="28"/>
          <w:szCs w:val="28"/>
        </w:rPr>
        <w:t xml:space="preserve"> </w:t>
      </w:r>
      <w:r w:rsidRPr="009754C9">
        <w:rPr>
          <w:rFonts w:ascii="Times New Roman" w:hAnsi="Times New Roman" w:cs="Times New Roman"/>
          <w:w w:val="105"/>
          <w:sz w:val="28"/>
          <w:szCs w:val="28"/>
        </w:rPr>
        <w:t>to</w:t>
      </w:r>
      <w:r w:rsidRPr="009754C9">
        <w:rPr>
          <w:rFonts w:ascii="Times New Roman" w:hAnsi="Times New Roman" w:cs="Times New Roman"/>
          <w:w w:val="108"/>
          <w:sz w:val="28"/>
          <w:szCs w:val="28"/>
        </w:rPr>
        <w:t xml:space="preserve"> </w:t>
      </w:r>
      <w:r w:rsidRPr="009754C9">
        <w:rPr>
          <w:rFonts w:ascii="Times New Roman" w:hAnsi="Times New Roman" w:cs="Times New Roman"/>
          <w:w w:val="105"/>
          <w:sz w:val="28"/>
          <w:szCs w:val="28"/>
        </w:rPr>
        <w:t>test</w:t>
      </w:r>
      <w:r w:rsidRPr="009754C9">
        <w:rPr>
          <w:rFonts w:ascii="Times New Roman" w:hAnsi="Times New Roman" w:cs="Times New Roman"/>
          <w:spacing w:val="-4"/>
          <w:w w:val="105"/>
          <w:sz w:val="28"/>
          <w:szCs w:val="28"/>
        </w:rPr>
        <w:t xml:space="preserve"> </w:t>
      </w:r>
      <w:r w:rsidRPr="009754C9">
        <w:rPr>
          <w:rFonts w:ascii="Times New Roman" w:hAnsi="Times New Roman" w:cs="Times New Roman"/>
          <w:w w:val="105"/>
          <w:sz w:val="28"/>
          <w:szCs w:val="28"/>
        </w:rPr>
        <w:t>the</w:t>
      </w:r>
      <w:r w:rsidRPr="009754C9">
        <w:rPr>
          <w:rFonts w:ascii="Times New Roman" w:hAnsi="Times New Roman" w:cs="Times New Roman"/>
          <w:spacing w:val="-4"/>
          <w:w w:val="105"/>
          <w:sz w:val="28"/>
          <w:szCs w:val="28"/>
        </w:rPr>
        <w:t xml:space="preserve"> </w:t>
      </w:r>
      <w:r w:rsidRPr="009754C9">
        <w:rPr>
          <w:rFonts w:ascii="Times New Roman" w:hAnsi="Times New Roman" w:cs="Times New Roman"/>
          <w:w w:val="105"/>
          <w:sz w:val="28"/>
          <w:szCs w:val="28"/>
        </w:rPr>
        <w:t>new</w:t>
      </w:r>
      <w:r w:rsidRPr="009754C9">
        <w:rPr>
          <w:rFonts w:ascii="Times New Roman" w:hAnsi="Times New Roman" w:cs="Times New Roman"/>
          <w:spacing w:val="-3"/>
          <w:w w:val="105"/>
          <w:sz w:val="28"/>
          <w:szCs w:val="28"/>
        </w:rPr>
        <w:t xml:space="preserve"> </w:t>
      </w:r>
      <w:r w:rsidRPr="009754C9">
        <w:rPr>
          <w:rFonts w:ascii="Times New Roman" w:hAnsi="Times New Roman" w:cs="Times New Roman"/>
          <w:w w:val="105"/>
          <w:sz w:val="28"/>
          <w:szCs w:val="28"/>
        </w:rPr>
        <w:t>h</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nd</w:t>
      </w:r>
      <w:r w:rsidRPr="009754C9">
        <w:rPr>
          <w:rFonts w:ascii="Times New Roman" w:hAnsi="Times New Roman" w:cs="Times New Roman"/>
          <w:spacing w:val="-4"/>
          <w:w w:val="105"/>
          <w:sz w:val="28"/>
          <w:szCs w:val="28"/>
        </w:rPr>
        <w:t xml:space="preserve"> </w:t>
      </w:r>
      <w:r w:rsidRPr="009754C9">
        <w:rPr>
          <w:rFonts w:ascii="Times New Roman" w:hAnsi="Times New Roman" w:cs="Times New Roman"/>
          <w:w w:val="105"/>
          <w:sz w:val="28"/>
          <w:szCs w:val="28"/>
        </w:rPr>
        <w:t>cre</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m.</w:t>
      </w:r>
    </w:p>
    <w:p w:rsidR="009265E9" w:rsidRPr="009754C9" w:rsidRDefault="009265E9" w:rsidP="008B7068">
      <w:pPr>
        <w:pStyle w:val="ab"/>
        <w:numPr>
          <w:ilvl w:val="0"/>
          <w:numId w:val="12"/>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Bob</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(not</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study)</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the</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offer</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spacing w:val="-5"/>
          <w:w w:val="105"/>
          <w:sz w:val="28"/>
          <w:szCs w:val="28"/>
        </w:rPr>
        <w:t>y</w:t>
      </w:r>
      <w:r w:rsidRPr="009754C9">
        <w:rPr>
          <w:rFonts w:ascii="Times New Roman" w:hAnsi="Times New Roman" w:cs="Times New Roman"/>
          <w:w w:val="105"/>
          <w:sz w:val="28"/>
          <w:szCs w:val="28"/>
        </w:rPr>
        <w:t>et.</w:t>
      </w:r>
    </w:p>
    <w:p w:rsidR="009265E9" w:rsidRPr="009754C9" w:rsidRDefault="009265E9" w:rsidP="008B7068">
      <w:pPr>
        <w:pStyle w:val="ab"/>
        <w:numPr>
          <w:ilvl w:val="0"/>
          <w:numId w:val="12"/>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lastRenderedPageBreak/>
        <w:t>…</w:t>
      </w:r>
      <w:r w:rsidRPr="009754C9">
        <w:rPr>
          <w:rFonts w:ascii="Times New Roman" w:hAnsi="Times New Roman" w:cs="Times New Roman"/>
          <w:spacing w:val="-5"/>
          <w:w w:val="105"/>
          <w:sz w:val="28"/>
          <w:szCs w:val="28"/>
        </w:rPr>
        <w:t>y</w:t>
      </w:r>
      <w:r w:rsidRPr="009754C9">
        <w:rPr>
          <w:rFonts w:ascii="Times New Roman" w:hAnsi="Times New Roman" w:cs="Times New Roman"/>
          <w:w w:val="105"/>
          <w:sz w:val="28"/>
          <w:szCs w:val="28"/>
        </w:rPr>
        <w:t>ou</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(find</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out)</w:t>
      </w:r>
      <w:r w:rsidRPr="009754C9">
        <w:rPr>
          <w:rFonts w:ascii="Times New Roman" w:hAnsi="Times New Roman" w:cs="Times New Roman"/>
          <w:spacing w:val="-11"/>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ny</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inform</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tion</w:t>
      </w:r>
      <w:r w:rsidRPr="009754C9">
        <w:rPr>
          <w:rFonts w:ascii="Times New Roman" w:hAnsi="Times New Roman" w:cs="Times New Roman"/>
          <w:spacing w:val="-11"/>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bout</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our</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t</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rget</w:t>
      </w:r>
      <w:r w:rsidRPr="009754C9">
        <w:rPr>
          <w:rFonts w:ascii="Times New Roman" w:hAnsi="Times New Roman" w:cs="Times New Roman"/>
          <w:spacing w:val="-4"/>
          <w:sz w:val="28"/>
          <w:szCs w:val="28"/>
        </w:rPr>
        <w:t xml:space="preserve"> </w:t>
      </w:r>
      <w:r w:rsidRPr="009754C9">
        <w:rPr>
          <w:rFonts w:ascii="Times New Roman" w:hAnsi="Times New Roman" w:cs="Times New Roman"/>
          <w:w w:val="105"/>
          <w:sz w:val="28"/>
          <w:szCs w:val="28"/>
        </w:rPr>
        <w:t>cust</w:t>
      </w:r>
      <w:r w:rsidRPr="009754C9">
        <w:rPr>
          <w:rFonts w:ascii="Times New Roman" w:hAnsi="Times New Roman" w:cs="Times New Roman"/>
          <w:spacing w:val="-4"/>
          <w:w w:val="105"/>
          <w:sz w:val="28"/>
          <w:szCs w:val="28"/>
        </w:rPr>
        <w:t>o</w:t>
      </w:r>
      <w:r w:rsidRPr="009754C9">
        <w:rPr>
          <w:rFonts w:ascii="Times New Roman" w:hAnsi="Times New Roman" w:cs="Times New Roman"/>
          <w:w w:val="105"/>
          <w:sz w:val="28"/>
          <w:szCs w:val="28"/>
        </w:rPr>
        <w:t>mer?</w:t>
      </w:r>
    </w:p>
    <w:p w:rsidR="009265E9" w:rsidRPr="009754C9" w:rsidRDefault="009265E9" w:rsidP="008B7068">
      <w:pPr>
        <w:pStyle w:val="ab"/>
        <w:numPr>
          <w:ilvl w:val="0"/>
          <w:numId w:val="12"/>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Since</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the</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d</w:t>
      </w:r>
      <w:r w:rsidR="00474FF1" w:rsidRPr="009754C9">
        <w:rPr>
          <w:rFonts w:ascii="Times New Roman" w:hAnsi="Times New Roman" w:cs="Times New Roman"/>
          <w:spacing w:val="-7"/>
          <w:w w:val="105"/>
          <w:sz w:val="28"/>
          <w:szCs w:val="28"/>
        </w:rPr>
        <w:t>а</w:t>
      </w:r>
      <w:r w:rsidRPr="009754C9">
        <w:rPr>
          <w:rFonts w:ascii="Times New Roman" w:hAnsi="Times New Roman" w:cs="Times New Roman"/>
          <w:w w:val="105"/>
          <w:sz w:val="28"/>
          <w:szCs w:val="28"/>
        </w:rPr>
        <w:t>y</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I</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joined</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this</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consulting</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firm</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I</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(g</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in)</w:t>
      </w:r>
      <w:r w:rsidRPr="009754C9">
        <w:rPr>
          <w:rFonts w:ascii="Times New Roman" w:hAnsi="Times New Roman" w:cs="Times New Roman"/>
          <w:spacing w:val="-11"/>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lot</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of</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useful</w:t>
      </w:r>
      <w:r w:rsidRPr="009754C9">
        <w:rPr>
          <w:rFonts w:ascii="Times New Roman" w:hAnsi="Times New Roman" w:cs="Times New Roman"/>
          <w:w w:val="101"/>
          <w:sz w:val="28"/>
          <w:szCs w:val="28"/>
        </w:rPr>
        <w:t xml:space="preserve"> </w:t>
      </w:r>
      <w:r w:rsidRPr="009754C9">
        <w:rPr>
          <w:rFonts w:ascii="Times New Roman" w:hAnsi="Times New Roman" w:cs="Times New Roman"/>
          <w:w w:val="105"/>
          <w:sz w:val="28"/>
          <w:szCs w:val="28"/>
        </w:rPr>
        <w:t>experience.</w:t>
      </w:r>
    </w:p>
    <w:p w:rsidR="009265E9" w:rsidRPr="009754C9" w:rsidRDefault="009265E9" w:rsidP="008B7068">
      <w:pPr>
        <w:pStyle w:val="ab"/>
        <w:numPr>
          <w:ilvl w:val="0"/>
          <w:numId w:val="12"/>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They</w:t>
      </w:r>
      <w:r w:rsidRPr="009754C9">
        <w:rPr>
          <w:rFonts w:ascii="Times New Roman" w:hAnsi="Times New Roman" w:cs="Times New Roman"/>
          <w:spacing w:val="-13"/>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lre</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dy</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ccept)</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our</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propos</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l</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but</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they</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(not</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send)</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us</w:t>
      </w:r>
      <w:r w:rsidRPr="009754C9">
        <w:rPr>
          <w:rFonts w:ascii="Times New Roman" w:hAnsi="Times New Roman" w:cs="Times New Roman"/>
          <w:spacing w:val="-12"/>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dr</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ft</w:t>
      </w:r>
      <w:r w:rsidRPr="009754C9">
        <w:rPr>
          <w:rFonts w:ascii="Times New Roman" w:hAnsi="Times New Roman" w:cs="Times New Roman"/>
          <w:w w:val="104"/>
          <w:sz w:val="28"/>
          <w:szCs w:val="28"/>
        </w:rPr>
        <w:t xml:space="preserve"> </w:t>
      </w:r>
      <w:r w:rsidRPr="009754C9">
        <w:rPr>
          <w:rFonts w:ascii="Times New Roman" w:hAnsi="Times New Roman" w:cs="Times New Roman"/>
          <w:w w:val="105"/>
          <w:sz w:val="28"/>
          <w:szCs w:val="28"/>
        </w:rPr>
        <w:t>contr</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ct</w:t>
      </w:r>
      <w:r w:rsidRPr="009754C9">
        <w:rPr>
          <w:rFonts w:ascii="Times New Roman" w:hAnsi="Times New Roman" w:cs="Times New Roman"/>
          <w:spacing w:val="6"/>
          <w:w w:val="105"/>
          <w:sz w:val="28"/>
          <w:szCs w:val="28"/>
        </w:rPr>
        <w:t xml:space="preserve"> </w:t>
      </w:r>
      <w:r w:rsidRPr="009754C9">
        <w:rPr>
          <w:rFonts w:ascii="Times New Roman" w:hAnsi="Times New Roman" w:cs="Times New Roman"/>
          <w:spacing w:val="-5"/>
          <w:w w:val="105"/>
          <w:sz w:val="28"/>
          <w:szCs w:val="28"/>
        </w:rPr>
        <w:t>y</w:t>
      </w:r>
      <w:r w:rsidRPr="009754C9">
        <w:rPr>
          <w:rFonts w:ascii="Times New Roman" w:hAnsi="Times New Roman" w:cs="Times New Roman"/>
          <w:w w:val="105"/>
          <w:sz w:val="28"/>
          <w:szCs w:val="28"/>
        </w:rPr>
        <w:t>et.</w:t>
      </w:r>
    </w:p>
    <w:p w:rsidR="009265E9" w:rsidRPr="009754C9" w:rsidRDefault="009265E9" w:rsidP="008B7068">
      <w:pPr>
        <w:pStyle w:val="ab"/>
        <w:numPr>
          <w:ilvl w:val="0"/>
          <w:numId w:val="12"/>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…J</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mes</w:t>
      </w:r>
      <w:r w:rsidRPr="009754C9">
        <w:rPr>
          <w:rFonts w:ascii="Times New Roman" w:hAnsi="Times New Roman" w:cs="Times New Roman"/>
          <w:spacing w:val="-21"/>
          <w:w w:val="105"/>
          <w:sz w:val="28"/>
          <w:szCs w:val="28"/>
        </w:rPr>
        <w:t xml:space="preserve"> </w:t>
      </w:r>
      <w:r w:rsidRPr="009754C9">
        <w:rPr>
          <w:rFonts w:ascii="Times New Roman" w:hAnsi="Times New Roman" w:cs="Times New Roman"/>
          <w:w w:val="105"/>
          <w:sz w:val="28"/>
          <w:szCs w:val="28"/>
        </w:rPr>
        <w:t>(c</w:t>
      </w:r>
      <w:r w:rsidRPr="009754C9">
        <w:rPr>
          <w:rFonts w:ascii="Times New Roman" w:hAnsi="Times New Roman" w:cs="Times New Roman"/>
          <w:spacing w:val="-4"/>
          <w:w w:val="105"/>
          <w:sz w:val="28"/>
          <w:szCs w:val="28"/>
        </w:rPr>
        <w:t>o</w:t>
      </w:r>
      <w:r w:rsidRPr="009754C9">
        <w:rPr>
          <w:rFonts w:ascii="Times New Roman" w:hAnsi="Times New Roman" w:cs="Times New Roman"/>
          <w:w w:val="105"/>
          <w:sz w:val="28"/>
          <w:szCs w:val="28"/>
        </w:rPr>
        <w:t>mplete)</w:t>
      </w:r>
      <w:r w:rsidRPr="009754C9">
        <w:rPr>
          <w:rFonts w:ascii="Times New Roman" w:hAnsi="Times New Roman" w:cs="Times New Roman"/>
          <w:spacing w:val="-20"/>
          <w:w w:val="105"/>
          <w:sz w:val="28"/>
          <w:szCs w:val="28"/>
        </w:rPr>
        <w:t xml:space="preserve"> </w:t>
      </w:r>
      <w:r w:rsidRPr="009754C9">
        <w:rPr>
          <w:rFonts w:ascii="Times New Roman" w:hAnsi="Times New Roman" w:cs="Times New Roman"/>
          <w:w w:val="105"/>
          <w:sz w:val="28"/>
          <w:szCs w:val="28"/>
        </w:rPr>
        <w:t>his</w:t>
      </w:r>
      <w:r w:rsidRPr="009754C9">
        <w:rPr>
          <w:rFonts w:ascii="Times New Roman" w:hAnsi="Times New Roman" w:cs="Times New Roman"/>
          <w:spacing w:val="-21"/>
          <w:w w:val="105"/>
          <w:sz w:val="28"/>
          <w:szCs w:val="28"/>
        </w:rPr>
        <w:t xml:space="preserve"> </w:t>
      </w:r>
      <w:r w:rsidRPr="009754C9">
        <w:rPr>
          <w:rFonts w:ascii="Times New Roman" w:hAnsi="Times New Roman" w:cs="Times New Roman"/>
          <w:w w:val="105"/>
          <w:sz w:val="28"/>
          <w:szCs w:val="28"/>
        </w:rPr>
        <w:t>mission</w:t>
      </w:r>
      <w:r w:rsidRPr="009754C9">
        <w:rPr>
          <w:rFonts w:ascii="Times New Roman" w:hAnsi="Times New Roman" w:cs="Times New Roman"/>
          <w:spacing w:val="-20"/>
          <w:w w:val="105"/>
          <w:sz w:val="28"/>
          <w:szCs w:val="28"/>
        </w:rPr>
        <w:t xml:space="preserve"> </w:t>
      </w:r>
      <w:r w:rsidRPr="009754C9">
        <w:rPr>
          <w:rFonts w:ascii="Times New Roman" w:hAnsi="Times New Roman" w:cs="Times New Roman"/>
          <w:w w:val="105"/>
          <w:sz w:val="28"/>
          <w:szCs w:val="28"/>
        </w:rPr>
        <w:t>in</w:t>
      </w:r>
      <w:r w:rsidRPr="009754C9">
        <w:rPr>
          <w:rFonts w:ascii="Times New Roman" w:hAnsi="Times New Roman" w:cs="Times New Roman"/>
          <w:spacing w:val="-20"/>
          <w:w w:val="105"/>
          <w:sz w:val="28"/>
          <w:szCs w:val="28"/>
        </w:rPr>
        <w:t xml:space="preserve"> </w:t>
      </w:r>
      <w:r w:rsidRPr="009754C9">
        <w:rPr>
          <w:rFonts w:ascii="Times New Roman" w:hAnsi="Times New Roman" w:cs="Times New Roman"/>
          <w:w w:val="105"/>
          <w:sz w:val="28"/>
          <w:szCs w:val="28"/>
        </w:rPr>
        <w:t>Russi</w:t>
      </w:r>
      <w:r w:rsidR="00474FF1" w:rsidRPr="009754C9">
        <w:rPr>
          <w:rFonts w:ascii="Times New Roman" w:hAnsi="Times New Roman" w:cs="Times New Roman"/>
          <w:w w:val="105"/>
          <w:sz w:val="28"/>
          <w:szCs w:val="28"/>
        </w:rPr>
        <w:t>а</w:t>
      </w:r>
      <w:r w:rsidRPr="009754C9">
        <w:rPr>
          <w:rFonts w:ascii="Times New Roman" w:hAnsi="Times New Roman" w:cs="Times New Roman"/>
          <w:spacing w:val="-21"/>
          <w:w w:val="105"/>
          <w:sz w:val="28"/>
          <w:szCs w:val="28"/>
        </w:rPr>
        <w:t xml:space="preserve"> </w:t>
      </w:r>
      <w:r w:rsidRPr="009754C9">
        <w:rPr>
          <w:rFonts w:ascii="Times New Roman" w:hAnsi="Times New Roman" w:cs="Times New Roman"/>
          <w:spacing w:val="-5"/>
          <w:w w:val="105"/>
          <w:sz w:val="28"/>
          <w:szCs w:val="28"/>
        </w:rPr>
        <w:t>y</w:t>
      </w:r>
      <w:r w:rsidRPr="009754C9">
        <w:rPr>
          <w:rFonts w:ascii="Times New Roman" w:hAnsi="Times New Roman" w:cs="Times New Roman"/>
          <w:w w:val="105"/>
          <w:sz w:val="28"/>
          <w:szCs w:val="28"/>
        </w:rPr>
        <w:t>et?</w:t>
      </w:r>
    </w:p>
    <w:p w:rsidR="009265E9" w:rsidRPr="009754C9" w:rsidRDefault="009265E9" w:rsidP="008B7068">
      <w:pPr>
        <w:pStyle w:val="ab"/>
        <w:numPr>
          <w:ilvl w:val="0"/>
          <w:numId w:val="12"/>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This</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spacing w:val="-5"/>
          <w:w w:val="105"/>
          <w:sz w:val="28"/>
          <w:szCs w:val="28"/>
        </w:rPr>
        <w:t>y</w:t>
      </w:r>
      <w:r w:rsidRPr="009754C9">
        <w:rPr>
          <w:rFonts w:ascii="Times New Roman" w:hAnsi="Times New Roman" w:cs="Times New Roman"/>
          <w:w w:val="105"/>
          <w:sz w:val="28"/>
          <w:szCs w:val="28"/>
        </w:rPr>
        <w:t>e</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r</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our</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tot</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l</w:t>
      </w:r>
      <w:r w:rsidRPr="009754C9">
        <w:rPr>
          <w:rFonts w:ascii="Times New Roman" w:hAnsi="Times New Roman" w:cs="Times New Roman"/>
          <w:spacing w:val="-15"/>
          <w:w w:val="105"/>
          <w:sz w:val="28"/>
          <w:szCs w:val="28"/>
        </w:rPr>
        <w:t xml:space="preserve"> </w:t>
      </w:r>
      <w:r w:rsidRPr="009754C9">
        <w:rPr>
          <w:rFonts w:ascii="Times New Roman" w:hAnsi="Times New Roman" w:cs="Times New Roman"/>
          <w:w w:val="105"/>
          <w:sz w:val="28"/>
          <w:szCs w:val="28"/>
        </w:rPr>
        <w:t>s</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les</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(rise)</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by</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10%.</w:t>
      </w:r>
    </w:p>
    <w:p w:rsidR="009265E9" w:rsidRPr="009754C9" w:rsidRDefault="009265E9" w:rsidP="008B7068">
      <w:pPr>
        <w:pStyle w:val="ab"/>
        <w:numPr>
          <w:ilvl w:val="0"/>
          <w:numId w:val="12"/>
        </w:numPr>
        <w:ind w:left="0" w:firstLine="709"/>
        <w:jc w:val="both"/>
        <w:rPr>
          <w:rFonts w:ascii="Times New Roman" w:hAnsi="Times New Roman" w:cs="Times New Roman"/>
          <w:sz w:val="28"/>
          <w:szCs w:val="28"/>
        </w:rPr>
      </w:pPr>
      <w:r w:rsidRPr="009754C9">
        <w:rPr>
          <w:rFonts w:ascii="Times New Roman" w:hAnsi="Times New Roman" w:cs="Times New Roman"/>
          <w:spacing w:val="-24"/>
          <w:sz w:val="28"/>
          <w:szCs w:val="28"/>
        </w:rPr>
        <w:t>Y</w:t>
      </w:r>
      <w:r w:rsidRPr="009754C9">
        <w:rPr>
          <w:rFonts w:ascii="Times New Roman" w:hAnsi="Times New Roman" w:cs="Times New Roman"/>
          <w:sz w:val="28"/>
          <w:szCs w:val="28"/>
        </w:rPr>
        <w:t>ou</w:t>
      </w:r>
      <w:r w:rsidRPr="009754C9">
        <w:rPr>
          <w:rFonts w:ascii="Times New Roman" w:hAnsi="Times New Roman" w:cs="Times New Roman"/>
          <w:spacing w:val="4"/>
          <w:sz w:val="28"/>
          <w:szCs w:val="28"/>
        </w:rPr>
        <w:t xml:space="preserve"> </w:t>
      </w:r>
      <w:r w:rsidRPr="009754C9">
        <w:rPr>
          <w:rFonts w:ascii="Times New Roman" w:hAnsi="Times New Roman" w:cs="Times New Roman"/>
          <w:sz w:val="28"/>
          <w:szCs w:val="28"/>
        </w:rPr>
        <w:t>(</w:t>
      </w:r>
      <w:r w:rsidRPr="009754C9">
        <w:rPr>
          <w:rFonts w:ascii="Times New Roman" w:hAnsi="Times New Roman" w:cs="Times New Roman"/>
          <w:spacing w:val="-5"/>
          <w:sz w:val="28"/>
          <w:szCs w:val="28"/>
        </w:rPr>
        <w:t>w</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ste)</w:t>
      </w:r>
      <w:r w:rsidRPr="009754C9">
        <w:rPr>
          <w:rFonts w:ascii="Times New Roman" w:hAnsi="Times New Roman" w:cs="Times New Roman"/>
          <w:spacing w:val="5"/>
          <w:sz w:val="28"/>
          <w:szCs w:val="28"/>
        </w:rPr>
        <w:t xml:space="preserve">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ll</w:t>
      </w:r>
      <w:r w:rsidRPr="009754C9">
        <w:rPr>
          <w:rFonts w:ascii="Times New Roman" w:hAnsi="Times New Roman" w:cs="Times New Roman"/>
          <w:spacing w:val="5"/>
          <w:sz w:val="28"/>
          <w:szCs w:val="28"/>
        </w:rPr>
        <w:t xml:space="preserve"> </w:t>
      </w:r>
      <w:r w:rsidRPr="009754C9">
        <w:rPr>
          <w:rFonts w:ascii="Times New Roman" w:hAnsi="Times New Roman" w:cs="Times New Roman"/>
          <w:spacing w:val="-5"/>
          <w:sz w:val="28"/>
          <w:szCs w:val="28"/>
        </w:rPr>
        <w:t>y</w:t>
      </w:r>
      <w:r w:rsidRPr="009754C9">
        <w:rPr>
          <w:rFonts w:ascii="Times New Roman" w:hAnsi="Times New Roman" w:cs="Times New Roman"/>
          <w:sz w:val="28"/>
          <w:szCs w:val="28"/>
        </w:rPr>
        <w:t>our</w:t>
      </w:r>
      <w:r w:rsidRPr="009754C9">
        <w:rPr>
          <w:rFonts w:ascii="Times New Roman" w:hAnsi="Times New Roman" w:cs="Times New Roman"/>
          <w:spacing w:val="4"/>
          <w:sz w:val="28"/>
          <w:szCs w:val="28"/>
        </w:rPr>
        <w:t xml:space="preserve"> </w:t>
      </w:r>
      <w:r w:rsidRPr="009754C9">
        <w:rPr>
          <w:rFonts w:ascii="Times New Roman" w:hAnsi="Times New Roman" w:cs="Times New Roman"/>
          <w:sz w:val="28"/>
          <w:szCs w:val="28"/>
        </w:rPr>
        <w:t>pocket</w:t>
      </w:r>
      <w:r w:rsidRPr="009754C9">
        <w:rPr>
          <w:rFonts w:ascii="Times New Roman" w:hAnsi="Times New Roman" w:cs="Times New Roman"/>
          <w:spacing w:val="5"/>
          <w:sz w:val="28"/>
          <w:szCs w:val="28"/>
        </w:rPr>
        <w:t xml:space="preserve"> </w:t>
      </w:r>
      <w:r w:rsidRPr="009754C9">
        <w:rPr>
          <w:rFonts w:ascii="Times New Roman" w:hAnsi="Times New Roman" w:cs="Times New Roman"/>
          <w:sz w:val="28"/>
          <w:szCs w:val="28"/>
        </w:rPr>
        <w:t>money</w:t>
      </w:r>
      <w:r w:rsidRPr="009754C9">
        <w:rPr>
          <w:rFonts w:ascii="Times New Roman" w:hAnsi="Times New Roman" w:cs="Times New Roman"/>
          <w:spacing w:val="5"/>
          <w:sz w:val="28"/>
          <w:szCs w:val="28"/>
        </w:rPr>
        <w:t xml:space="preserve"> </w:t>
      </w:r>
      <w:r w:rsidRPr="009754C9">
        <w:rPr>
          <w:rFonts w:ascii="Times New Roman" w:hAnsi="Times New Roman" w:cs="Times New Roman"/>
          <w:sz w:val="28"/>
          <w:szCs w:val="28"/>
        </w:rPr>
        <w:t>on</w:t>
      </w:r>
      <w:r w:rsidRPr="009754C9">
        <w:rPr>
          <w:rFonts w:ascii="Times New Roman" w:hAnsi="Times New Roman" w:cs="Times New Roman"/>
          <w:spacing w:val="4"/>
          <w:sz w:val="28"/>
          <w:szCs w:val="28"/>
        </w:rPr>
        <w:t xml:space="preserve"> </w:t>
      </w:r>
      <w:r w:rsidRPr="009754C9">
        <w:rPr>
          <w:rFonts w:ascii="Times New Roman" w:hAnsi="Times New Roman" w:cs="Times New Roman"/>
          <w:sz w:val="28"/>
          <w:szCs w:val="28"/>
        </w:rPr>
        <w:t>f</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shion</w:t>
      </w:r>
      <w:r w:rsidRPr="009754C9">
        <w:rPr>
          <w:rFonts w:ascii="Times New Roman" w:hAnsi="Times New Roman" w:cs="Times New Roman"/>
          <w:spacing w:val="5"/>
          <w:sz w:val="28"/>
          <w:szCs w:val="28"/>
        </w:rPr>
        <w:t xml:space="preserve"> </w:t>
      </w:r>
      <w:r w:rsidRPr="009754C9">
        <w:rPr>
          <w:rFonts w:ascii="Times New Roman" w:hAnsi="Times New Roman" w:cs="Times New Roman"/>
          <w:sz w:val="28"/>
          <w:szCs w:val="28"/>
        </w:rPr>
        <w:t>m</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g</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zines</w:t>
      </w:r>
      <w:r w:rsidRPr="009754C9">
        <w:rPr>
          <w:rFonts w:ascii="Times New Roman" w:hAnsi="Times New Roman" w:cs="Times New Roman"/>
          <w:spacing w:val="5"/>
          <w:sz w:val="28"/>
          <w:szCs w:val="28"/>
        </w:rPr>
        <w:t xml:space="preserve">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g</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in;</w:t>
      </w:r>
      <w:r w:rsidRPr="009754C9">
        <w:rPr>
          <w:rFonts w:ascii="Times New Roman" w:hAnsi="Times New Roman" w:cs="Times New Roman"/>
          <w:w w:val="103"/>
          <w:sz w:val="28"/>
          <w:szCs w:val="28"/>
        </w:rPr>
        <w:t xml:space="preserve"> </w:t>
      </w:r>
      <w:r w:rsidRPr="009754C9">
        <w:rPr>
          <w:rFonts w:ascii="Times New Roman" w:hAnsi="Times New Roman" w:cs="Times New Roman"/>
          <w:spacing w:val="-5"/>
          <w:sz w:val="28"/>
          <w:szCs w:val="28"/>
        </w:rPr>
        <w:t>y</w:t>
      </w:r>
      <w:r w:rsidRPr="009754C9">
        <w:rPr>
          <w:rFonts w:ascii="Times New Roman" w:hAnsi="Times New Roman" w:cs="Times New Roman"/>
          <w:sz w:val="28"/>
          <w:szCs w:val="28"/>
        </w:rPr>
        <w:t>ou</w:t>
      </w:r>
      <w:r w:rsidRPr="009754C9">
        <w:rPr>
          <w:rFonts w:ascii="Times New Roman" w:hAnsi="Times New Roman" w:cs="Times New Roman"/>
          <w:spacing w:val="4"/>
          <w:sz w:val="28"/>
          <w:szCs w:val="28"/>
        </w:rPr>
        <w:t xml:space="preserve"> </w:t>
      </w:r>
      <w:r w:rsidRPr="009754C9">
        <w:rPr>
          <w:rFonts w:ascii="Times New Roman" w:hAnsi="Times New Roman" w:cs="Times New Roman"/>
          <w:spacing w:val="-10"/>
          <w:sz w:val="28"/>
          <w:szCs w:val="28"/>
        </w:rPr>
        <w:t>w</w:t>
      </w:r>
      <w:r w:rsidRPr="009754C9">
        <w:rPr>
          <w:rFonts w:ascii="Times New Roman" w:hAnsi="Times New Roman" w:cs="Times New Roman"/>
          <w:sz w:val="28"/>
          <w:szCs w:val="28"/>
        </w:rPr>
        <w:t>on’t</w:t>
      </w:r>
      <w:r w:rsidRPr="009754C9">
        <w:rPr>
          <w:rFonts w:ascii="Times New Roman" w:hAnsi="Times New Roman" w:cs="Times New Roman"/>
          <w:spacing w:val="5"/>
          <w:sz w:val="28"/>
          <w:szCs w:val="28"/>
        </w:rPr>
        <w:t xml:space="preserve"> </w:t>
      </w:r>
      <w:r w:rsidRPr="009754C9">
        <w:rPr>
          <w:rFonts w:ascii="Times New Roman" w:hAnsi="Times New Roman" w:cs="Times New Roman"/>
          <w:sz w:val="28"/>
          <w:szCs w:val="28"/>
        </w:rPr>
        <w:t>get</w:t>
      </w:r>
      <w:r w:rsidRPr="009754C9">
        <w:rPr>
          <w:rFonts w:ascii="Times New Roman" w:hAnsi="Times New Roman" w:cs="Times New Roman"/>
          <w:spacing w:val="4"/>
          <w:sz w:val="28"/>
          <w:szCs w:val="28"/>
        </w:rPr>
        <w:t xml:space="preserve">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ny</w:t>
      </w:r>
      <w:r w:rsidRPr="009754C9">
        <w:rPr>
          <w:rFonts w:ascii="Times New Roman" w:hAnsi="Times New Roman" w:cs="Times New Roman"/>
          <w:spacing w:val="5"/>
          <w:sz w:val="28"/>
          <w:szCs w:val="28"/>
        </w:rPr>
        <w:t xml:space="preserve"> </w:t>
      </w:r>
      <w:r w:rsidRPr="009754C9">
        <w:rPr>
          <w:rFonts w:ascii="Times New Roman" w:hAnsi="Times New Roman" w:cs="Times New Roman"/>
          <w:sz w:val="28"/>
          <w:szCs w:val="28"/>
        </w:rPr>
        <w:t>more</w:t>
      </w:r>
      <w:r w:rsidRPr="009754C9">
        <w:rPr>
          <w:rFonts w:ascii="Times New Roman" w:hAnsi="Times New Roman" w:cs="Times New Roman"/>
          <w:spacing w:val="4"/>
          <w:sz w:val="28"/>
          <w:szCs w:val="28"/>
        </w:rPr>
        <w:t xml:space="preserve"> </w:t>
      </w:r>
      <w:r w:rsidRPr="009754C9">
        <w:rPr>
          <w:rFonts w:ascii="Times New Roman" w:hAnsi="Times New Roman" w:cs="Times New Roman"/>
          <w:sz w:val="28"/>
          <w:szCs w:val="28"/>
        </w:rPr>
        <w:t>next</w:t>
      </w:r>
      <w:r w:rsidRPr="009754C9">
        <w:rPr>
          <w:rFonts w:ascii="Times New Roman" w:hAnsi="Times New Roman" w:cs="Times New Roman"/>
          <w:spacing w:val="5"/>
          <w:sz w:val="28"/>
          <w:szCs w:val="28"/>
        </w:rPr>
        <w:t xml:space="preserve"> </w:t>
      </w:r>
      <w:r w:rsidRPr="009754C9">
        <w:rPr>
          <w:rFonts w:ascii="Times New Roman" w:hAnsi="Times New Roman" w:cs="Times New Roman"/>
          <w:spacing w:val="-9"/>
          <w:sz w:val="28"/>
          <w:szCs w:val="28"/>
        </w:rPr>
        <w:t>w</w:t>
      </w:r>
      <w:r w:rsidRPr="009754C9">
        <w:rPr>
          <w:rFonts w:ascii="Times New Roman" w:hAnsi="Times New Roman" w:cs="Times New Roman"/>
          <w:sz w:val="28"/>
          <w:szCs w:val="28"/>
        </w:rPr>
        <w:t>eek!</w:t>
      </w:r>
    </w:p>
    <w:p w:rsidR="009265E9" w:rsidRPr="009754C9" w:rsidRDefault="009265E9" w:rsidP="008B7068">
      <w:pPr>
        <w:pStyle w:val="ab"/>
        <w:numPr>
          <w:ilvl w:val="0"/>
          <w:numId w:val="12"/>
        </w:numPr>
        <w:ind w:left="0" w:firstLine="709"/>
        <w:jc w:val="both"/>
        <w:rPr>
          <w:rFonts w:ascii="Times New Roman" w:hAnsi="Times New Roman" w:cs="Times New Roman"/>
          <w:sz w:val="28"/>
          <w:szCs w:val="28"/>
        </w:rPr>
      </w:pPr>
      <w:r w:rsidRPr="009754C9">
        <w:rPr>
          <w:rFonts w:ascii="Times New Roman" w:hAnsi="Times New Roman" w:cs="Times New Roman"/>
          <w:spacing w:val="-3"/>
          <w:w w:val="105"/>
          <w:sz w:val="28"/>
          <w:szCs w:val="28"/>
        </w:rPr>
        <w:t>It’</w:t>
      </w:r>
      <w:r w:rsidRPr="009754C9">
        <w:rPr>
          <w:rFonts w:ascii="Times New Roman" w:hAnsi="Times New Roman" w:cs="Times New Roman"/>
          <w:w w:val="105"/>
          <w:sz w:val="28"/>
          <w:szCs w:val="28"/>
        </w:rPr>
        <w:t>s</w:t>
      </w:r>
      <w:r w:rsidRPr="009754C9">
        <w:rPr>
          <w:rFonts w:ascii="Times New Roman" w:hAnsi="Times New Roman" w:cs="Times New Roman"/>
          <w:spacing w:val="-16"/>
          <w:w w:val="105"/>
          <w:sz w:val="28"/>
          <w:szCs w:val="28"/>
        </w:rPr>
        <w:t xml:space="preserve"> </w:t>
      </w:r>
      <w:r w:rsidR="00474FF1" w:rsidRPr="009754C9">
        <w:rPr>
          <w:rFonts w:ascii="Times New Roman" w:hAnsi="Times New Roman" w:cs="Times New Roman"/>
          <w:spacing w:val="-3"/>
          <w:w w:val="105"/>
          <w:sz w:val="28"/>
          <w:szCs w:val="28"/>
        </w:rPr>
        <w:t>а</w:t>
      </w:r>
      <w:r w:rsidRPr="009754C9">
        <w:rPr>
          <w:rFonts w:ascii="Times New Roman" w:hAnsi="Times New Roman" w:cs="Times New Roman"/>
          <w:spacing w:val="-3"/>
          <w:w w:val="105"/>
          <w:sz w:val="28"/>
          <w:szCs w:val="28"/>
        </w:rPr>
        <w:t>lre</w:t>
      </w:r>
      <w:r w:rsidR="00474FF1" w:rsidRPr="009754C9">
        <w:rPr>
          <w:rFonts w:ascii="Times New Roman" w:hAnsi="Times New Roman" w:cs="Times New Roman"/>
          <w:spacing w:val="-3"/>
          <w:w w:val="105"/>
          <w:sz w:val="28"/>
          <w:szCs w:val="28"/>
        </w:rPr>
        <w:t>а</w:t>
      </w:r>
      <w:r w:rsidRPr="009754C9">
        <w:rPr>
          <w:rFonts w:ascii="Times New Roman" w:hAnsi="Times New Roman" w:cs="Times New Roman"/>
          <w:spacing w:val="-3"/>
          <w:w w:val="105"/>
          <w:sz w:val="28"/>
          <w:szCs w:val="28"/>
        </w:rPr>
        <w:t>d</w:t>
      </w:r>
      <w:r w:rsidRPr="009754C9">
        <w:rPr>
          <w:rFonts w:ascii="Times New Roman" w:hAnsi="Times New Roman" w:cs="Times New Roman"/>
          <w:w w:val="105"/>
          <w:sz w:val="28"/>
          <w:szCs w:val="28"/>
        </w:rPr>
        <w:t>y</w:t>
      </w:r>
      <w:r w:rsidRPr="009754C9">
        <w:rPr>
          <w:rFonts w:ascii="Times New Roman" w:hAnsi="Times New Roman" w:cs="Times New Roman"/>
          <w:spacing w:val="-15"/>
          <w:w w:val="105"/>
          <w:sz w:val="28"/>
          <w:szCs w:val="28"/>
        </w:rPr>
        <w:t xml:space="preserve"> </w:t>
      </w:r>
      <w:r w:rsidRPr="009754C9">
        <w:rPr>
          <w:rFonts w:ascii="Times New Roman" w:hAnsi="Times New Roman" w:cs="Times New Roman"/>
          <w:spacing w:val="-3"/>
          <w:w w:val="105"/>
          <w:sz w:val="28"/>
          <w:szCs w:val="28"/>
        </w:rPr>
        <w:t>1</w:t>
      </w:r>
      <w:r w:rsidRPr="009754C9">
        <w:rPr>
          <w:rFonts w:ascii="Times New Roman" w:hAnsi="Times New Roman" w:cs="Times New Roman"/>
          <w:w w:val="105"/>
          <w:sz w:val="28"/>
          <w:szCs w:val="28"/>
        </w:rPr>
        <w:t>2</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spacing w:val="-3"/>
          <w:w w:val="105"/>
          <w:sz w:val="28"/>
          <w:szCs w:val="28"/>
        </w:rPr>
        <w:t>o’cloc</w:t>
      </w:r>
      <w:r w:rsidRPr="009754C9">
        <w:rPr>
          <w:rFonts w:ascii="Times New Roman" w:hAnsi="Times New Roman" w:cs="Times New Roman"/>
          <w:w w:val="105"/>
          <w:sz w:val="28"/>
          <w:szCs w:val="28"/>
        </w:rPr>
        <w:t>k</w:t>
      </w:r>
      <w:r w:rsidRPr="009754C9">
        <w:rPr>
          <w:rFonts w:ascii="Times New Roman" w:hAnsi="Times New Roman" w:cs="Times New Roman"/>
          <w:spacing w:val="-15"/>
          <w:w w:val="105"/>
          <w:sz w:val="28"/>
          <w:szCs w:val="28"/>
        </w:rPr>
        <w:t xml:space="preserve"> </w:t>
      </w:r>
      <w:r w:rsidRPr="009754C9">
        <w:rPr>
          <w:rFonts w:ascii="Times New Roman" w:hAnsi="Times New Roman" w:cs="Times New Roman"/>
          <w:spacing w:val="-2"/>
          <w:w w:val="105"/>
          <w:sz w:val="28"/>
          <w:szCs w:val="28"/>
        </w:rPr>
        <w:t>bu</w:t>
      </w:r>
      <w:r w:rsidRPr="009754C9">
        <w:rPr>
          <w:rFonts w:ascii="Times New Roman" w:hAnsi="Times New Roman" w:cs="Times New Roman"/>
          <w:w w:val="105"/>
          <w:sz w:val="28"/>
          <w:szCs w:val="28"/>
        </w:rPr>
        <w:t>t</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spacing w:val="-12"/>
          <w:w w:val="105"/>
          <w:sz w:val="28"/>
          <w:szCs w:val="28"/>
        </w:rPr>
        <w:t>w</w:t>
      </w:r>
      <w:r w:rsidRPr="009754C9">
        <w:rPr>
          <w:rFonts w:ascii="Times New Roman" w:hAnsi="Times New Roman" w:cs="Times New Roman"/>
          <w:w w:val="105"/>
          <w:sz w:val="28"/>
          <w:szCs w:val="28"/>
        </w:rPr>
        <w:t>e</w:t>
      </w:r>
      <w:r w:rsidRPr="009754C9">
        <w:rPr>
          <w:rFonts w:ascii="Times New Roman" w:hAnsi="Times New Roman" w:cs="Times New Roman"/>
          <w:spacing w:val="-15"/>
          <w:w w:val="105"/>
          <w:sz w:val="28"/>
          <w:szCs w:val="28"/>
        </w:rPr>
        <w:t xml:space="preserve"> </w:t>
      </w:r>
      <w:r w:rsidRPr="009754C9">
        <w:rPr>
          <w:rFonts w:ascii="Times New Roman" w:hAnsi="Times New Roman" w:cs="Times New Roman"/>
          <w:spacing w:val="-2"/>
          <w:w w:val="105"/>
          <w:sz w:val="28"/>
          <w:szCs w:val="28"/>
        </w:rPr>
        <w:t>(no</w:t>
      </w:r>
      <w:r w:rsidRPr="009754C9">
        <w:rPr>
          <w:rFonts w:ascii="Times New Roman" w:hAnsi="Times New Roman" w:cs="Times New Roman"/>
          <w:w w:val="105"/>
          <w:sz w:val="28"/>
          <w:szCs w:val="28"/>
        </w:rPr>
        <w:t>t</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spacing w:val="-3"/>
          <w:w w:val="105"/>
          <w:sz w:val="28"/>
          <w:szCs w:val="28"/>
        </w:rPr>
        <w:t>ge</w:t>
      </w:r>
      <w:r w:rsidRPr="009754C9">
        <w:rPr>
          <w:rFonts w:ascii="Times New Roman" w:hAnsi="Times New Roman" w:cs="Times New Roman"/>
          <w:w w:val="105"/>
          <w:sz w:val="28"/>
          <w:szCs w:val="28"/>
        </w:rPr>
        <w:t>t</w:t>
      </w:r>
      <w:r w:rsidRPr="009754C9">
        <w:rPr>
          <w:rFonts w:ascii="Times New Roman" w:hAnsi="Times New Roman" w:cs="Times New Roman"/>
          <w:spacing w:val="-15"/>
          <w:w w:val="105"/>
          <w:sz w:val="28"/>
          <w:szCs w:val="28"/>
        </w:rPr>
        <w:t xml:space="preserve"> </w:t>
      </w:r>
      <w:r w:rsidRPr="009754C9">
        <w:rPr>
          <w:rFonts w:ascii="Times New Roman" w:hAnsi="Times New Roman" w:cs="Times New Roman"/>
          <w:spacing w:val="-2"/>
          <w:w w:val="105"/>
          <w:sz w:val="28"/>
          <w:szCs w:val="28"/>
        </w:rPr>
        <w:t>down</w:t>
      </w:r>
      <w:r w:rsidRPr="009754C9">
        <w:rPr>
          <w:rFonts w:ascii="Times New Roman" w:hAnsi="Times New Roman" w:cs="Times New Roman"/>
          <w:w w:val="105"/>
          <w:sz w:val="28"/>
          <w:szCs w:val="28"/>
        </w:rPr>
        <w:t>)</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spacing w:val="-2"/>
          <w:w w:val="105"/>
          <w:sz w:val="28"/>
          <w:szCs w:val="28"/>
        </w:rPr>
        <w:t>t</w:t>
      </w:r>
      <w:r w:rsidRPr="009754C9">
        <w:rPr>
          <w:rFonts w:ascii="Times New Roman" w:hAnsi="Times New Roman" w:cs="Times New Roman"/>
          <w:w w:val="105"/>
          <w:sz w:val="28"/>
          <w:szCs w:val="28"/>
        </w:rPr>
        <w:t>o</w:t>
      </w:r>
      <w:r w:rsidRPr="009754C9">
        <w:rPr>
          <w:rFonts w:ascii="Times New Roman" w:hAnsi="Times New Roman" w:cs="Times New Roman"/>
          <w:spacing w:val="-15"/>
          <w:w w:val="105"/>
          <w:sz w:val="28"/>
          <w:szCs w:val="28"/>
        </w:rPr>
        <w:t xml:space="preserve"> </w:t>
      </w:r>
      <w:r w:rsidRPr="009754C9">
        <w:rPr>
          <w:rFonts w:ascii="Times New Roman" w:hAnsi="Times New Roman" w:cs="Times New Roman"/>
          <w:spacing w:val="-3"/>
          <w:w w:val="105"/>
          <w:sz w:val="28"/>
          <w:szCs w:val="28"/>
        </w:rPr>
        <w:t>busines</w:t>
      </w:r>
      <w:r w:rsidRPr="009754C9">
        <w:rPr>
          <w:rFonts w:ascii="Times New Roman" w:hAnsi="Times New Roman" w:cs="Times New Roman"/>
          <w:w w:val="105"/>
          <w:sz w:val="28"/>
          <w:szCs w:val="28"/>
        </w:rPr>
        <w:t>s</w:t>
      </w:r>
      <w:r w:rsidRPr="009754C9">
        <w:rPr>
          <w:rFonts w:ascii="Times New Roman" w:hAnsi="Times New Roman" w:cs="Times New Roman"/>
          <w:spacing w:val="-8"/>
          <w:sz w:val="28"/>
          <w:szCs w:val="28"/>
        </w:rPr>
        <w:t xml:space="preserve"> </w:t>
      </w:r>
      <w:r w:rsidRPr="009754C9">
        <w:rPr>
          <w:rFonts w:ascii="Times New Roman" w:hAnsi="Times New Roman" w:cs="Times New Roman"/>
          <w:spacing w:val="-7"/>
          <w:w w:val="105"/>
          <w:sz w:val="28"/>
          <w:szCs w:val="28"/>
        </w:rPr>
        <w:t>y</w:t>
      </w:r>
      <w:r w:rsidRPr="009754C9">
        <w:rPr>
          <w:rFonts w:ascii="Times New Roman" w:hAnsi="Times New Roman" w:cs="Times New Roman"/>
          <w:spacing w:val="-2"/>
          <w:w w:val="105"/>
          <w:sz w:val="28"/>
          <w:szCs w:val="28"/>
        </w:rPr>
        <w:t>et.</w:t>
      </w:r>
    </w:p>
    <w:p w:rsidR="009265E9" w:rsidRPr="009754C9" w:rsidRDefault="009265E9" w:rsidP="008B7068">
      <w:pPr>
        <w:pStyle w:val="ab"/>
        <w:numPr>
          <w:ilvl w:val="0"/>
          <w:numId w:val="12"/>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M</w:t>
      </w:r>
      <w:r w:rsidRPr="009754C9">
        <w:rPr>
          <w:rFonts w:ascii="Times New Roman" w:hAnsi="Times New Roman" w:cs="Times New Roman"/>
          <w:spacing w:val="-17"/>
          <w:w w:val="105"/>
          <w:sz w:val="28"/>
          <w:szCs w:val="28"/>
        </w:rPr>
        <w:t>r</w:t>
      </w:r>
      <w:r w:rsidRPr="009754C9">
        <w:rPr>
          <w:rFonts w:ascii="Times New Roman" w:hAnsi="Times New Roman" w:cs="Times New Roman"/>
          <w:w w:val="105"/>
          <w:sz w:val="28"/>
          <w:szCs w:val="28"/>
        </w:rPr>
        <w:t>.</w:t>
      </w:r>
      <w:r w:rsidRPr="009754C9">
        <w:rPr>
          <w:rFonts w:ascii="Times New Roman" w:hAnsi="Times New Roman" w:cs="Times New Roman"/>
          <w:spacing w:val="6"/>
          <w:w w:val="105"/>
          <w:sz w:val="28"/>
          <w:szCs w:val="28"/>
        </w:rPr>
        <w:t xml:space="preserve"> </w:t>
      </w:r>
      <w:r w:rsidRPr="009754C9">
        <w:rPr>
          <w:rFonts w:ascii="Times New Roman" w:hAnsi="Times New Roman" w:cs="Times New Roman"/>
          <w:spacing w:val="-19"/>
          <w:w w:val="105"/>
          <w:sz w:val="28"/>
          <w:szCs w:val="28"/>
        </w:rPr>
        <w:t>T</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ki</w:t>
      </w:r>
      <w:r w:rsidRPr="009754C9">
        <w:rPr>
          <w:rFonts w:ascii="Times New Roman" w:hAnsi="Times New Roman" w:cs="Times New Roman"/>
          <w:spacing w:val="7"/>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nd</w:t>
      </w:r>
      <w:r w:rsidRPr="009754C9">
        <w:rPr>
          <w:rFonts w:ascii="Times New Roman" w:hAnsi="Times New Roman" w:cs="Times New Roman"/>
          <w:spacing w:val="7"/>
          <w:w w:val="105"/>
          <w:sz w:val="28"/>
          <w:szCs w:val="28"/>
        </w:rPr>
        <w:t xml:space="preserve"> </w:t>
      </w:r>
      <w:r w:rsidRPr="009754C9">
        <w:rPr>
          <w:rFonts w:ascii="Times New Roman" w:hAnsi="Times New Roman" w:cs="Times New Roman"/>
          <w:w w:val="105"/>
          <w:sz w:val="28"/>
          <w:szCs w:val="28"/>
        </w:rPr>
        <w:t>M</w:t>
      </w:r>
      <w:r w:rsidRPr="009754C9">
        <w:rPr>
          <w:rFonts w:ascii="Times New Roman" w:hAnsi="Times New Roman" w:cs="Times New Roman"/>
          <w:spacing w:val="-17"/>
          <w:w w:val="105"/>
          <w:sz w:val="28"/>
          <w:szCs w:val="28"/>
        </w:rPr>
        <w:t>r</w:t>
      </w:r>
      <w:r w:rsidRPr="009754C9">
        <w:rPr>
          <w:rFonts w:ascii="Times New Roman" w:hAnsi="Times New Roman" w:cs="Times New Roman"/>
          <w:w w:val="105"/>
          <w:sz w:val="28"/>
          <w:szCs w:val="28"/>
        </w:rPr>
        <w:t>.</w:t>
      </w:r>
      <w:r w:rsidRPr="009754C9">
        <w:rPr>
          <w:rFonts w:ascii="Times New Roman" w:hAnsi="Times New Roman" w:cs="Times New Roman"/>
          <w:spacing w:val="7"/>
          <w:w w:val="105"/>
          <w:sz w:val="28"/>
          <w:szCs w:val="28"/>
        </w:rPr>
        <w:t xml:space="preserve"> </w:t>
      </w:r>
      <w:r w:rsidRPr="009754C9">
        <w:rPr>
          <w:rFonts w:ascii="Times New Roman" w:hAnsi="Times New Roman" w:cs="Times New Roman"/>
          <w:w w:val="105"/>
          <w:sz w:val="28"/>
          <w:szCs w:val="28"/>
        </w:rPr>
        <w:t>Furt</w:t>
      </w:r>
      <w:r w:rsidRPr="009754C9">
        <w:rPr>
          <w:rFonts w:ascii="Times New Roman" w:hAnsi="Times New Roman" w:cs="Times New Roman"/>
          <w:spacing w:val="7"/>
          <w:w w:val="105"/>
          <w:sz w:val="28"/>
          <w:szCs w:val="28"/>
        </w:rPr>
        <w:t xml:space="preserve"> </w:t>
      </w:r>
      <w:r w:rsidRPr="009754C9">
        <w:rPr>
          <w:rFonts w:ascii="Times New Roman" w:hAnsi="Times New Roman" w:cs="Times New Roman"/>
          <w:w w:val="105"/>
          <w:sz w:val="28"/>
          <w:szCs w:val="28"/>
        </w:rPr>
        <w:t>just</w:t>
      </w:r>
      <w:r w:rsidRPr="009754C9">
        <w:rPr>
          <w:rFonts w:ascii="Times New Roman" w:hAnsi="Times New Roman" w:cs="Times New Roman"/>
          <w:spacing w:val="7"/>
          <w:w w:val="105"/>
          <w:sz w:val="28"/>
          <w:szCs w:val="28"/>
        </w:rPr>
        <w:t xml:space="preserve"> </w:t>
      </w:r>
      <w:r w:rsidRPr="009754C9">
        <w:rPr>
          <w:rFonts w:ascii="Times New Roman" w:hAnsi="Times New Roman" w:cs="Times New Roman"/>
          <w:w w:val="105"/>
          <w:sz w:val="28"/>
          <w:szCs w:val="28"/>
        </w:rPr>
        <w:t>(exch</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nge)</w:t>
      </w:r>
      <w:r w:rsidRPr="009754C9">
        <w:rPr>
          <w:rFonts w:ascii="Times New Roman" w:hAnsi="Times New Roman" w:cs="Times New Roman"/>
          <w:spacing w:val="7"/>
          <w:w w:val="105"/>
          <w:sz w:val="28"/>
          <w:szCs w:val="28"/>
        </w:rPr>
        <w:t xml:space="preserve"> </w:t>
      </w:r>
      <w:r w:rsidRPr="009754C9">
        <w:rPr>
          <w:rFonts w:ascii="Times New Roman" w:hAnsi="Times New Roman" w:cs="Times New Roman"/>
          <w:w w:val="105"/>
          <w:sz w:val="28"/>
          <w:szCs w:val="28"/>
        </w:rPr>
        <w:t>business</w:t>
      </w:r>
      <w:r w:rsidRPr="009754C9">
        <w:rPr>
          <w:rFonts w:ascii="Times New Roman" w:hAnsi="Times New Roman" w:cs="Times New Roman"/>
          <w:spacing w:val="7"/>
          <w:w w:val="105"/>
          <w:sz w:val="28"/>
          <w:szCs w:val="28"/>
        </w:rPr>
        <w:t xml:space="preserve"> </w:t>
      </w:r>
      <w:r w:rsidRPr="009754C9">
        <w:rPr>
          <w:rFonts w:ascii="Times New Roman" w:hAnsi="Times New Roman" w:cs="Times New Roman"/>
          <w:w w:val="105"/>
          <w:sz w:val="28"/>
          <w:szCs w:val="28"/>
        </w:rPr>
        <w:t>c</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rds,</w:t>
      </w:r>
      <w:r w:rsidRPr="009754C9">
        <w:rPr>
          <w:rFonts w:ascii="Times New Roman" w:hAnsi="Times New Roman" w:cs="Times New Roman"/>
          <w:spacing w:val="7"/>
          <w:w w:val="105"/>
          <w:sz w:val="28"/>
          <w:szCs w:val="28"/>
        </w:rPr>
        <w:t xml:space="preserve"> </w:t>
      </w:r>
      <w:r w:rsidRPr="009754C9">
        <w:rPr>
          <w:rFonts w:ascii="Times New Roman" w:hAnsi="Times New Roman" w:cs="Times New Roman"/>
          <w:w w:val="105"/>
          <w:sz w:val="28"/>
          <w:szCs w:val="28"/>
        </w:rPr>
        <w:t>they</w:t>
      </w:r>
      <w:r w:rsidRPr="009754C9">
        <w:rPr>
          <w:rFonts w:ascii="Times New Roman" w:hAnsi="Times New Roman" w:cs="Times New Roman"/>
          <w:w w:val="104"/>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re</w:t>
      </w:r>
      <w:r w:rsidRPr="009754C9">
        <w:rPr>
          <w:rFonts w:ascii="Times New Roman" w:hAnsi="Times New Roman" w:cs="Times New Roman"/>
          <w:spacing w:val="-15"/>
          <w:w w:val="105"/>
          <w:sz w:val="28"/>
          <w:szCs w:val="28"/>
        </w:rPr>
        <w:t xml:space="preserve"> </w:t>
      </w:r>
      <w:r w:rsidRPr="009754C9">
        <w:rPr>
          <w:rFonts w:ascii="Times New Roman" w:hAnsi="Times New Roman" w:cs="Times New Roman"/>
          <w:spacing w:val="-10"/>
          <w:w w:val="105"/>
          <w:sz w:val="28"/>
          <w:szCs w:val="28"/>
        </w:rPr>
        <w:t>v</w:t>
      </w:r>
      <w:r w:rsidRPr="009754C9">
        <w:rPr>
          <w:rFonts w:ascii="Times New Roman" w:hAnsi="Times New Roman" w:cs="Times New Roman"/>
          <w:w w:val="105"/>
          <w:sz w:val="28"/>
          <w:szCs w:val="28"/>
        </w:rPr>
        <w:t>ery</w:t>
      </w:r>
      <w:r w:rsidRPr="009754C9">
        <w:rPr>
          <w:rFonts w:ascii="Times New Roman" w:hAnsi="Times New Roman" w:cs="Times New Roman"/>
          <w:spacing w:val="-15"/>
          <w:w w:val="105"/>
          <w:sz w:val="28"/>
          <w:szCs w:val="28"/>
        </w:rPr>
        <w:t xml:space="preserve"> </w:t>
      </w:r>
      <w:r w:rsidRPr="009754C9">
        <w:rPr>
          <w:rFonts w:ascii="Times New Roman" w:hAnsi="Times New Roman" w:cs="Times New Roman"/>
          <w:w w:val="105"/>
          <w:sz w:val="28"/>
          <w:szCs w:val="28"/>
        </w:rPr>
        <w:t>ple</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sed</w:t>
      </w:r>
      <w:r w:rsidRPr="009754C9">
        <w:rPr>
          <w:rFonts w:ascii="Times New Roman" w:hAnsi="Times New Roman" w:cs="Times New Roman"/>
          <w:spacing w:val="-14"/>
          <w:w w:val="105"/>
          <w:sz w:val="28"/>
          <w:szCs w:val="28"/>
        </w:rPr>
        <w:t xml:space="preserve"> </w:t>
      </w:r>
      <w:r w:rsidRPr="009754C9">
        <w:rPr>
          <w:rFonts w:ascii="Times New Roman" w:hAnsi="Times New Roman" w:cs="Times New Roman"/>
          <w:w w:val="105"/>
          <w:sz w:val="28"/>
          <w:szCs w:val="28"/>
        </w:rPr>
        <w:t>with</w:t>
      </w:r>
      <w:r w:rsidRPr="009754C9">
        <w:rPr>
          <w:rFonts w:ascii="Times New Roman" w:hAnsi="Times New Roman" w:cs="Times New Roman"/>
          <w:spacing w:val="-15"/>
          <w:w w:val="105"/>
          <w:sz w:val="28"/>
          <w:szCs w:val="28"/>
        </w:rPr>
        <w:t xml:space="preserve"> </w:t>
      </w:r>
      <w:r w:rsidRPr="009754C9">
        <w:rPr>
          <w:rFonts w:ascii="Times New Roman" w:hAnsi="Times New Roman" w:cs="Times New Roman"/>
          <w:w w:val="105"/>
          <w:sz w:val="28"/>
          <w:szCs w:val="28"/>
        </w:rPr>
        <w:t>the</w:t>
      </w:r>
      <w:r w:rsidRPr="009754C9">
        <w:rPr>
          <w:rFonts w:ascii="Times New Roman" w:hAnsi="Times New Roman" w:cs="Times New Roman"/>
          <w:spacing w:val="-15"/>
          <w:w w:val="105"/>
          <w:sz w:val="28"/>
          <w:szCs w:val="28"/>
        </w:rPr>
        <w:t xml:space="preserve"> </w:t>
      </w:r>
      <w:r w:rsidRPr="009754C9">
        <w:rPr>
          <w:rFonts w:ascii="Times New Roman" w:hAnsi="Times New Roman" w:cs="Times New Roman"/>
          <w:w w:val="105"/>
          <w:sz w:val="28"/>
          <w:szCs w:val="28"/>
        </w:rPr>
        <w:t>conference.</w:t>
      </w:r>
    </w:p>
    <w:p w:rsidR="001C16C1" w:rsidRPr="009754C9" w:rsidRDefault="001C16C1" w:rsidP="008B7068">
      <w:pPr>
        <w:spacing w:after="0" w:line="240" w:lineRule="auto"/>
        <w:ind w:firstLine="709"/>
        <w:jc w:val="both"/>
        <w:rPr>
          <w:rFonts w:ascii="Times New Roman" w:hAnsi="Times New Roman" w:cs="Times New Roman"/>
          <w:sz w:val="28"/>
          <w:szCs w:val="28"/>
          <w:u w:val="single"/>
          <w:lang w:val="en-US"/>
        </w:rPr>
      </w:pPr>
    </w:p>
    <w:p w:rsidR="009265E9" w:rsidRPr="009754C9" w:rsidRDefault="000367DB"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w:t>
      </w:r>
      <w:r w:rsidR="009265E9" w:rsidRPr="009754C9">
        <w:rPr>
          <w:rFonts w:ascii="Times New Roman" w:hAnsi="Times New Roman" w:cs="Times New Roman"/>
          <w:b/>
          <w:sz w:val="28"/>
          <w:szCs w:val="28"/>
          <w:u w:val="single"/>
          <w:lang w:val="en-US"/>
        </w:rPr>
        <w:t>.9.</w:t>
      </w:r>
      <w:r w:rsidR="009265E9" w:rsidRPr="009754C9">
        <w:rPr>
          <w:rFonts w:ascii="Times New Roman" w:hAnsi="Times New Roman" w:cs="Times New Roman"/>
          <w:b/>
          <w:spacing w:val="-17"/>
          <w:sz w:val="28"/>
          <w:szCs w:val="28"/>
          <w:u w:val="single"/>
          <w:lang w:val="en-US"/>
        </w:rPr>
        <w:t xml:space="preserve"> </w:t>
      </w:r>
      <w:r w:rsidR="009265E9" w:rsidRPr="009754C9">
        <w:rPr>
          <w:rFonts w:ascii="Times New Roman" w:hAnsi="Times New Roman" w:cs="Times New Roman"/>
          <w:b/>
          <w:sz w:val="28"/>
          <w:szCs w:val="28"/>
          <w:u w:val="single"/>
          <w:lang w:val="en-US"/>
        </w:rPr>
        <w:t>Choose</w:t>
      </w:r>
      <w:r w:rsidR="009265E9" w:rsidRPr="009754C9">
        <w:rPr>
          <w:rFonts w:ascii="Times New Roman" w:hAnsi="Times New Roman" w:cs="Times New Roman"/>
          <w:b/>
          <w:spacing w:val="-16"/>
          <w:sz w:val="28"/>
          <w:szCs w:val="28"/>
          <w:u w:val="single"/>
          <w:lang w:val="en-US"/>
        </w:rPr>
        <w:t xml:space="preserve"> </w:t>
      </w:r>
      <w:r w:rsidR="009265E9" w:rsidRPr="009754C9">
        <w:rPr>
          <w:rFonts w:ascii="Times New Roman" w:hAnsi="Times New Roman" w:cs="Times New Roman"/>
          <w:b/>
          <w:sz w:val="28"/>
          <w:szCs w:val="28"/>
          <w:u w:val="single"/>
          <w:lang w:val="en-US"/>
        </w:rPr>
        <w:t>the</w:t>
      </w:r>
      <w:r w:rsidR="009265E9" w:rsidRPr="009754C9">
        <w:rPr>
          <w:rFonts w:ascii="Times New Roman" w:hAnsi="Times New Roman" w:cs="Times New Roman"/>
          <w:b/>
          <w:spacing w:val="-17"/>
          <w:sz w:val="28"/>
          <w:szCs w:val="28"/>
          <w:u w:val="single"/>
          <w:lang w:val="en-US"/>
        </w:rPr>
        <w:t xml:space="preserve"> </w:t>
      </w:r>
      <w:r w:rsidR="009265E9" w:rsidRPr="009754C9">
        <w:rPr>
          <w:rFonts w:ascii="Times New Roman" w:hAnsi="Times New Roman" w:cs="Times New Roman"/>
          <w:b/>
          <w:sz w:val="28"/>
          <w:szCs w:val="28"/>
          <w:u w:val="single"/>
          <w:lang w:val="en-US"/>
        </w:rPr>
        <w:t>right</w:t>
      </w:r>
      <w:r w:rsidR="009265E9" w:rsidRPr="009754C9">
        <w:rPr>
          <w:rFonts w:ascii="Times New Roman" w:hAnsi="Times New Roman" w:cs="Times New Roman"/>
          <w:b/>
          <w:spacing w:val="-16"/>
          <w:sz w:val="28"/>
          <w:szCs w:val="28"/>
          <w:u w:val="single"/>
          <w:lang w:val="en-US"/>
        </w:rPr>
        <w:t xml:space="preserve"> </w:t>
      </w:r>
      <w:r w:rsidR="009265E9" w:rsidRPr="009754C9">
        <w:rPr>
          <w:rFonts w:ascii="Times New Roman" w:hAnsi="Times New Roman" w:cs="Times New Roman"/>
          <w:b/>
          <w:sz w:val="28"/>
          <w:szCs w:val="28"/>
          <w:u w:val="single"/>
          <w:lang w:val="en-US"/>
        </w:rPr>
        <w:t>item.</w:t>
      </w:r>
      <w:r w:rsidR="00D946A8" w:rsidRPr="009754C9">
        <w:rPr>
          <w:rFonts w:ascii="Times New Roman" w:hAnsi="Times New Roman" w:cs="Times New Roman"/>
          <w:b/>
          <w:sz w:val="28"/>
          <w:szCs w:val="28"/>
          <w:u w:val="single"/>
          <w:lang w:val="en-US"/>
        </w:rPr>
        <w:t xml:space="preserve"> </w:t>
      </w:r>
      <w:r w:rsidR="009265E9" w:rsidRPr="009754C9">
        <w:rPr>
          <w:rFonts w:ascii="Times New Roman" w:hAnsi="Times New Roman" w:cs="Times New Roman"/>
          <w:b/>
          <w:spacing w:val="-10"/>
          <w:w w:val="95"/>
          <w:sz w:val="28"/>
          <w:szCs w:val="28"/>
          <w:u w:val="single"/>
          <w:lang w:val="en-US"/>
        </w:rPr>
        <w:t>P</w:t>
      </w:r>
      <w:r w:rsidR="00474FF1" w:rsidRPr="009754C9">
        <w:rPr>
          <w:rFonts w:ascii="Times New Roman" w:hAnsi="Times New Roman" w:cs="Times New Roman"/>
          <w:b/>
          <w:spacing w:val="-9"/>
          <w:w w:val="95"/>
          <w:sz w:val="28"/>
          <w:szCs w:val="28"/>
          <w:u w:val="single"/>
          <w:lang w:val="en-US"/>
        </w:rPr>
        <w:t>а</w:t>
      </w:r>
      <w:r w:rsidR="009265E9" w:rsidRPr="009754C9">
        <w:rPr>
          <w:rFonts w:ascii="Times New Roman" w:hAnsi="Times New Roman" w:cs="Times New Roman"/>
          <w:b/>
          <w:w w:val="95"/>
          <w:sz w:val="28"/>
          <w:szCs w:val="28"/>
          <w:u w:val="single"/>
          <w:lang w:val="en-US"/>
        </w:rPr>
        <w:t xml:space="preserve">y </w:t>
      </w:r>
      <w:r w:rsidR="00474FF1" w:rsidRPr="009754C9">
        <w:rPr>
          <w:rFonts w:ascii="Times New Roman" w:hAnsi="Times New Roman" w:cs="Times New Roman"/>
          <w:b/>
          <w:w w:val="95"/>
          <w:sz w:val="28"/>
          <w:szCs w:val="28"/>
          <w:u w:val="single"/>
          <w:lang w:val="en-US"/>
        </w:rPr>
        <w:t>а</w:t>
      </w:r>
      <w:r w:rsidR="009265E9" w:rsidRPr="009754C9">
        <w:rPr>
          <w:rFonts w:ascii="Times New Roman" w:hAnsi="Times New Roman" w:cs="Times New Roman"/>
          <w:b/>
          <w:w w:val="95"/>
          <w:sz w:val="28"/>
          <w:szCs w:val="28"/>
          <w:u w:val="single"/>
          <w:lang w:val="en-US"/>
        </w:rPr>
        <w:t>ttention</w:t>
      </w:r>
      <w:r w:rsidR="009265E9" w:rsidRPr="009754C9">
        <w:rPr>
          <w:rFonts w:ascii="Times New Roman" w:hAnsi="Times New Roman" w:cs="Times New Roman"/>
          <w:b/>
          <w:spacing w:val="1"/>
          <w:w w:val="95"/>
          <w:sz w:val="28"/>
          <w:szCs w:val="28"/>
          <w:u w:val="single"/>
          <w:lang w:val="en-US"/>
        </w:rPr>
        <w:t xml:space="preserve"> </w:t>
      </w:r>
      <w:r w:rsidR="009265E9" w:rsidRPr="009754C9">
        <w:rPr>
          <w:rFonts w:ascii="Times New Roman" w:hAnsi="Times New Roman" w:cs="Times New Roman"/>
          <w:b/>
          <w:spacing w:val="-2"/>
          <w:w w:val="95"/>
          <w:sz w:val="28"/>
          <w:szCs w:val="28"/>
          <w:u w:val="single"/>
          <w:lang w:val="en-US"/>
        </w:rPr>
        <w:t>t</w:t>
      </w:r>
      <w:r w:rsidR="009265E9" w:rsidRPr="009754C9">
        <w:rPr>
          <w:rFonts w:ascii="Times New Roman" w:hAnsi="Times New Roman" w:cs="Times New Roman"/>
          <w:b/>
          <w:w w:val="95"/>
          <w:sz w:val="28"/>
          <w:szCs w:val="28"/>
          <w:u w:val="single"/>
          <w:lang w:val="en-US"/>
        </w:rPr>
        <w:t>o</w:t>
      </w:r>
      <w:r w:rsidR="009265E9" w:rsidRPr="009754C9">
        <w:rPr>
          <w:rFonts w:ascii="Times New Roman" w:hAnsi="Times New Roman" w:cs="Times New Roman"/>
          <w:b/>
          <w:spacing w:val="1"/>
          <w:w w:val="95"/>
          <w:sz w:val="28"/>
          <w:szCs w:val="28"/>
          <w:u w:val="single"/>
          <w:lang w:val="en-US"/>
        </w:rPr>
        <w:t xml:space="preserve"> </w:t>
      </w:r>
      <w:r w:rsidR="009265E9" w:rsidRPr="009754C9">
        <w:rPr>
          <w:rFonts w:ascii="Times New Roman" w:hAnsi="Times New Roman" w:cs="Times New Roman"/>
          <w:b/>
          <w:w w:val="95"/>
          <w:sz w:val="28"/>
          <w:szCs w:val="28"/>
          <w:u w:val="single"/>
          <w:lang w:val="en-US"/>
        </w:rPr>
        <w:t>the</w:t>
      </w:r>
      <w:r w:rsidR="009265E9" w:rsidRPr="009754C9">
        <w:rPr>
          <w:rFonts w:ascii="Times New Roman" w:hAnsi="Times New Roman" w:cs="Times New Roman"/>
          <w:b/>
          <w:spacing w:val="1"/>
          <w:w w:val="95"/>
          <w:sz w:val="28"/>
          <w:szCs w:val="28"/>
          <w:u w:val="single"/>
          <w:lang w:val="en-US"/>
        </w:rPr>
        <w:t xml:space="preserve"> </w:t>
      </w:r>
      <w:r w:rsidR="009265E9" w:rsidRPr="009754C9">
        <w:rPr>
          <w:rFonts w:ascii="Times New Roman" w:hAnsi="Times New Roman" w:cs="Times New Roman"/>
          <w:b/>
          <w:w w:val="95"/>
          <w:sz w:val="28"/>
          <w:szCs w:val="28"/>
          <w:u w:val="single"/>
          <w:lang w:val="en-US"/>
        </w:rPr>
        <w:t>pl</w:t>
      </w:r>
      <w:r w:rsidR="00474FF1" w:rsidRPr="009754C9">
        <w:rPr>
          <w:rFonts w:ascii="Times New Roman" w:hAnsi="Times New Roman" w:cs="Times New Roman"/>
          <w:b/>
          <w:w w:val="95"/>
          <w:sz w:val="28"/>
          <w:szCs w:val="28"/>
          <w:u w:val="single"/>
          <w:lang w:val="en-US"/>
        </w:rPr>
        <w:t>а</w:t>
      </w:r>
      <w:r w:rsidR="009265E9" w:rsidRPr="009754C9">
        <w:rPr>
          <w:rFonts w:ascii="Times New Roman" w:hAnsi="Times New Roman" w:cs="Times New Roman"/>
          <w:b/>
          <w:w w:val="95"/>
          <w:sz w:val="28"/>
          <w:szCs w:val="28"/>
          <w:u w:val="single"/>
          <w:lang w:val="en-US"/>
        </w:rPr>
        <w:t>ce</w:t>
      </w:r>
      <w:r w:rsidR="009265E9" w:rsidRPr="009754C9">
        <w:rPr>
          <w:rFonts w:ascii="Times New Roman" w:hAnsi="Times New Roman" w:cs="Times New Roman"/>
          <w:b/>
          <w:spacing w:val="1"/>
          <w:w w:val="95"/>
          <w:sz w:val="28"/>
          <w:szCs w:val="28"/>
          <w:u w:val="single"/>
          <w:lang w:val="en-US"/>
        </w:rPr>
        <w:t xml:space="preserve"> </w:t>
      </w:r>
      <w:r w:rsidR="009265E9" w:rsidRPr="009754C9">
        <w:rPr>
          <w:rFonts w:ascii="Times New Roman" w:hAnsi="Times New Roman" w:cs="Times New Roman"/>
          <w:b/>
          <w:w w:val="95"/>
          <w:sz w:val="28"/>
          <w:szCs w:val="28"/>
          <w:u w:val="single"/>
          <w:lang w:val="en-US"/>
        </w:rPr>
        <w:t>of the</w:t>
      </w:r>
      <w:r w:rsidR="009265E9" w:rsidRPr="009754C9">
        <w:rPr>
          <w:rFonts w:ascii="Times New Roman" w:hAnsi="Times New Roman" w:cs="Times New Roman"/>
          <w:b/>
          <w:spacing w:val="1"/>
          <w:w w:val="95"/>
          <w:sz w:val="28"/>
          <w:szCs w:val="28"/>
          <w:u w:val="single"/>
          <w:lang w:val="en-US"/>
        </w:rPr>
        <w:t xml:space="preserve"> </w:t>
      </w:r>
      <w:r w:rsidR="00474FF1" w:rsidRPr="009754C9">
        <w:rPr>
          <w:rFonts w:ascii="Times New Roman" w:hAnsi="Times New Roman" w:cs="Times New Roman"/>
          <w:b/>
          <w:w w:val="95"/>
          <w:sz w:val="28"/>
          <w:szCs w:val="28"/>
          <w:u w:val="single"/>
          <w:lang w:val="en-US"/>
        </w:rPr>
        <w:t>а</w:t>
      </w:r>
      <w:r w:rsidR="009265E9" w:rsidRPr="009754C9">
        <w:rPr>
          <w:rFonts w:ascii="Times New Roman" w:hAnsi="Times New Roman" w:cs="Times New Roman"/>
          <w:b/>
          <w:w w:val="95"/>
          <w:sz w:val="28"/>
          <w:szCs w:val="28"/>
          <w:u w:val="single"/>
          <w:lang w:val="en-US"/>
        </w:rPr>
        <w:t>d</w:t>
      </w:r>
      <w:r w:rsidR="009265E9" w:rsidRPr="009754C9">
        <w:rPr>
          <w:rFonts w:ascii="Times New Roman" w:hAnsi="Times New Roman" w:cs="Times New Roman"/>
          <w:b/>
          <w:spacing w:val="-5"/>
          <w:w w:val="95"/>
          <w:sz w:val="28"/>
          <w:szCs w:val="28"/>
          <w:u w:val="single"/>
          <w:lang w:val="en-US"/>
        </w:rPr>
        <w:t>v</w:t>
      </w:r>
      <w:r w:rsidR="009265E9" w:rsidRPr="009754C9">
        <w:rPr>
          <w:rFonts w:ascii="Times New Roman" w:hAnsi="Times New Roman" w:cs="Times New Roman"/>
          <w:b/>
          <w:w w:val="95"/>
          <w:sz w:val="28"/>
          <w:szCs w:val="28"/>
          <w:u w:val="single"/>
          <w:lang w:val="en-US"/>
        </w:rPr>
        <w:t>erbs</w:t>
      </w:r>
      <w:r w:rsidR="009265E9" w:rsidRPr="009754C9">
        <w:rPr>
          <w:rFonts w:ascii="Times New Roman" w:hAnsi="Times New Roman" w:cs="Times New Roman"/>
          <w:b/>
          <w:spacing w:val="1"/>
          <w:w w:val="95"/>
          <w:sz w:val="28"/>
          <w:szCs w:val="28"/>
          <w:u w:val="single"/>
          <w:lang w:val="en-US"/>
        </w:rPr>
        <w:t xml:space="preserve"> </w:t>
      </w:r>
      <w:r w:rsidR="009265E9" w:rsidRPr="009754C9">
        <w:rPr>
          <w:rFonts w:ascii="Times New Roman" w:hAnsi="Times New Roman" w:cs="Times New Roman"/>
          <w:b/>
          <w:w w:val="95"/>
          <w:sz w:val="28"/>
          <w:szCs w:val="28"/>
          <w:u w:val="single"/>
          <w:lang w:val="en-US"/>
        </w:rPr>
        <w:t>of</w:t>
      </w:r>
      <w:r w:rsidR="009265E9" w:rsidRPr="009754C9">
        <w:rPr>
          <w:rFonts w:ascii="Times New Roman" w:hAnsi="Times New Roman" w:cs="Times New Roman"/>
          <w:b/>
          <w:spacing w:val="1"/>
          <w:w w:val="95"/>
          <w:sz w:val="28"/>
          <w:szCs w:val="28"/>
          <w:u w:val="single"/>
          <w:lang w:val="en-US"/>
        </w:rPr>
        <w:t xml:space="preserve"> </w:t>
      </w:r>
      <w:r w:rsidR="009265E9" w:rsidRPr="009754C9">
        <w:rPr>
          <w:rFonts w:ascii="Times New Roman" w:hAnsi="Times New Roman" w:cs="Times New Roman"/>
          <w:b/>
          <w:w w:val="95"/>
          <w:sz w:val="28"/>
          <w:szCs w:val="28"/>
          <w:u w:val="single"/>
          <w:lang w:val="en-US"/>
        </w:rPr>
        <w:t>time.</w:t>
      </w:r>
    </w:p>
    <w:p w:rsidR="009265E9" w:rsidRPr="009754C9" w:rsidRDefault="009265E9" w:rsidP="008B7068">
      <w:pPr>
        <w:pStyle w:val="ab"/>
        <w:numPr>
          <w:ilvl w:val="0"/>
          <w:numId w:val="13"/>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Our client</w:t>
      </w:r>
      <w:r w:rsidRPr="009754C9">
        <w:rPr>
          <w:rFonts w:ascii="Times New Roman" w:eastAsia="Times New Roman" w:hAnsi="Times New Roman" w:cs="Times New Roman"/>
          <w:spacing w:val="1"/>
          <w:sz w:val="28"/>
          <w:szCs w:val="28"/>
        </w:rPr>
        <w:t xml:space="preserve"> </w:t>
      </w:r>
      <w:r w:rsidRPr="009754C9">
        <w:rPr>
          <w:rFonts w:ascii="Times New Roman" w:eastAsia="Times New Roman" w:hAnsi="Times New Roman" w:cs="Times New Roman"/>
          <w:sz w:val="28"/>
          <w:szCs w:val="28"/>
        </w:rPr>
        <w:t>just</w:t>
      </w:r>
      <w:r w:rsidRPr="009754C9">
        <w:rPr>
          <w:rFonts w:ascii="Times New Roman" w:eastAsia="Times New Roman" w:hAnsi="Times New Roman" w:cs="Times New Roman"/>
          <w:spacing w:val="-1"/>
          <w:sz w:val="28"/>
          <w:szCs w:val="28"/>
        </w:rPr>
        <w:t xml:space="preserve"> </w:t>
      </w:r>
      <w:r w:rsidRPr="009754C9">
        <w:rPr>
          <w:rFonts w:ascii="Times New Roman" w:eastAsia="Times New Roman" w:hAnsi="Times New Roman" w:cs="Times New Roman"/>
          <w:bCs/>
          <w:sz w:val="28"/>
          <w:szCs w:val="28"/>
        </w:rPr>
        <w:t>c</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lled/</w:t>
      </w:r>
      <w:r w:rsidRPr="009754C9">
        <w:rPr>
          <w:rFonts w:ascii="Times New Roman" w:eastAsia="Times New Roman" w:hAnsi="Times New Roman" w:cs="Times New Roman"/>
          <w:bCs/>
          <w:spacing w:val="1"/>
          <w:sz w:val="28"/>
          <w:szCs w:val="28"/>
        </w:rPr>
        <w:t xml:space="preserve"> </w:t>
      </w:r>
      <w:r w:rsidRPr="009754C9">
        <w:rPr>
          <w:rFonts w:ascii="Times New Roman" w:eastAsia="Times New Roman" w:hAnsi="Times New Roman" w:cs="Times New Roman"/>
          <w:bCs/>
          <w:sz w:val="28"/>
          <w:szCs w:val="28"/>
        </w:rPr>
        <w:t>h</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s</w:t>
      </w:r>
      <w:r w:rsidRPr="009754C9">
        <w:rPr>
          <w:rFonts w:ascii="Times New Roman" w:eastAsia="Times New Roman" w:hAnsi="Times New Roman" w:cs="Times New Roman"/>
          <w:bCs/>
          <w:spacing w:val="1"/>
          <w:sz w:val="28"/>
          <w:szCs w:val="28"/>
        </w:rPr>
        <w:t xml:space="preserve"> </w:t>
      </w:r>
      <w:r w:rsidRPr="009754C9">
        <w:rPr>
          <w:rFonts w:ascii="Times New Roman" w:eastAsia="Times New Roman" w:hAnsi="Times New Roman" w:cs="Times New Roman"/>
          <w:bCs/>
          <w:sz w:val="28"/>
          <w:szCs w:val="28"/>
        </w:rPr>
        <w:t>c</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 xml:space="preserve">lled </w:t>
      </w:r>
      <w:r w:rsidRPr="009754C9">
        <w:rPr>
          <w:rFonts w:ascii="Times New Roman" w:eastAsia="Times New Roman" w:hAnsi="Times New Roman" w:cs="Times New Roman"/>
          <w:sz w:val="28"/>
          <w:szCs w:val="28"/>
        </w:rPr>
        <w:t>to</w:t>
      </w:r>
      <w:r w:rsidRPr="009754C9">
        <w:rPr>
          <w:rFonts w:ascii="Times New Roman" w:eastAsia="Times New Roman" w:hAnsi="Times New Roman" w:cs="Times New Roman"/>
          <w:spacing w:val="1"/>
          <w:sz w:val="28"/>
          <w:szCs w:val="28"/>
        </w:rPr>
        <w:t xml:space="preserve"> </w:t>
      </w:r>
      <w:r w:rsidRPr="009754C9">
        <w:rPr>
          <w:rFonts w:ascii="Times New Roman" w:eastAsia="Times New Roman" w:hAnsi="Times New Roman" w:cs="Times New Roman"/>
          <w:sz w:val="28"/>
          <w:szCs w:val="28"/>
        </w:rPr>
        <w:t>s</w:t>
      </w:r>
      <w:r w:rsidR="00474FF1" w:rsidRPr="009754C9">
        <w:rPr>
          <w:rFonts w:ascii="Times New Roman" w:eastAsia="Times New Roman" w:hAnsi="Times New Roman" w:cs="Times New Roman"/>
          <w:spacing w:val="-9"/>
          <w:sz w:val="28"/>
          <w:szCs w:val="28"/>
        </w:rPr>
        <w:t>а</w:t>
      </w:r>
      <w:r w:rsidRPr="009754C9">
        <w:rPr>
          <w:rFonts w:ascii="Times New Roman" w:eastAsia="Times New Roman" w:hAnsi="Times New Roman" w:cs="Times New Roman"/>
          <w:sz w:val="28"/>
          <w:szCs w:val="28"/>
        </w:rPr>
        <w:t>y</w:t>
      </w:r>
      <w:r w:rsidRPr="009754C9">
        <w:rPr>
          <w:rFonts w:ascii="Times New Roman" w:eastAsia="Times New Roman" w:hAnsi="Times New Roman" w:cs="Times New Roman"/>
          <w:spacing w:val="1"/>
          <w:sz w:val="28"/>
          <w:szCs w:val="28"/>
        </w:rPr>
        <w:t xml:space="preserve"> </w:t>
      </w:r>
      <w:r w:rsidRPr="009754C9">
        <w:rPr>
          <w:rFonts w:ascii="Times New Roman" w:eastAsia="Times New Roman" w:hAnsi="Times New Roman" w:cs="Times New Roman"/>
          <w:sz w:val="28"/>
          <w:szCs w:val="28"/>
        </w:rPr>
        <w:t xml:space="preserve">he </w:t>
      </w:r>
      <w:r w:rsidRPr="009754C9">
        <w:rPr>
          <w:rFonts w:ascii="Times New Roman" w:eastAsia="Times New Roman" w:hAnsi="Times New Roman" w:cs="Times New Roman"/>
          <w:bCs/>
          <w:sz w:val="28"/>
          <w:szCs w:val="28"/>
        </w:rPr>
        <w:t>h</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s</w:t>
      </w:r>
      <w:r w:rsidRPr="009754C9">
        <w:rPr>
          <w:rFonts w:ascii="Times New Roman" w:eastAsia="Times New Roman" w:hAnsi="Times New Roman" w:cs="Times New Roman"/>
          <w:bCs/>
          <w:spacing w:val="1"/>
          <w:sz w:val="28"/>
          <w:szCs w:val="28"/>
        </w:rPr>
        <w:t xml:space="preserve"> </w:t>
      </w:r>
      <w:r w:rsidRPr="009754C9">
        <w:rPr>
          <w:rFonts w:ascii="Times New Roman" w:eastAsia="Times New Roman" w:hAnsi="Times New Roman" w:cs="Times New Roman"/>
          <w:bCs/>
          <w:spacing w:val="-4"/>
          <w:sz w:val="28"/>
          <w:szCs w:val="28"/>
        </w:rPr>
        <w:t>r</w:t>
      </w:r>
      <w:r w:rsidRPr="009754C9">
        <w:rPr>
          <w:rFonts w:ascii="Times New Roman" w:eastAsia="Times New Roman" w:hAnsi="Times New Roman" w:cs="Times New Roman"/>
          <w:bCs/>
          <w:sz w:val="28"/>
          <w:szCs w:val="28"/>
        </w:rPr>
        <w:t>ecei</w:t>
      </w:r>
      <w:r w:rsidRPr="009754C9">
        <w:rPr>
          <w:rFonts w:ascii="Times New Roman" w:eastAsia="Times New Roman" w:hAnsi="Times New Roman" w:cs="Times New Roman"/>
          <w:bCs/>
          <w:spacing w:val="-5"/>
          <w:sz w:val="28"/>
          <w:szCs w:val="28"/>
        </w:rPr>
        <w:t>v</w:t>
      </w:r>
      <w:r w:rsidRPr="009754C9">
        <w:rPr>
          <w:rFonts w:ascii="Times New Roman" w:eastAsia="Times New Roman" w:hAnsi="Times New Roman" w:cs="Times New Roman"/>
          <w:bCs/>
          <w:sz w:val="28"/>
          <w:szCs w:val="28"/>
        </w:rPr>
        <w:t>ed/</w:t>
      </w:r>
      <w:r w:rsidRPr="009754C9">
        <w:rPr>
          <w:rFonts w:ascii="Times New Roman" w:eastAsia="Times New Roman" w:hAnsi="Times New Roman" w:cs="Times New Roman"/>
          <w:bCs/>
          <w:spacing w:val="-1"/>
          <w:sz w:val="28"/>
          <w:szCs w:val="28"/>
        </w:rPr>
        <w:t xml:space="preserve"> </w:t>
      </w:r>
      <w:r w:rsidRPr="009754C9">
        <w:rPr>
          <w:rFonts w:ascii="Times New Roman" w:eastAsia="Times New Roman" w:hAnsi="Times New Roman" w:cs="Times New Roman"/>
          <w:bCs/>
          <w:spacing w:val="-4"/>
          <w:sz w:val="28"/>
          <w:szCs w:val="28"/>
        </w:rPr>
        <w:t>r</w:t>
      </w:r>
      <w:r w:rsidRPr="009754C9">
        <w:rPr>
          <w:rFonts w:ascii="Times New Roman" w:eastAsia="Times New Roman" w:hAnsi="Times New Roman" w:cs="Times New Roman"/>
          <w:bCs/>
          <w:sz w:val="28"/>
          <w:szCs w:val="28"/>
        </w:rPr>
        <w:t>ecei</w:t>
      </w:r>
      <w:r w:rsidRPr="009754C9">
        <w:rPr>
          <w:rFonts w:ascii="Times New Roman" w:eastAsia="Times New Roman" w:hAnsi="Times New Roman" w:cs="Times New Roman"/>
          <w:bCs/>
          <w:spacing w:val="-5"/>
          <w:sz w:val="28"/>
          <w:szCs w:val="28"/>
        </w:rPr>
        <w:t>v</w:t>
      </w:r>
      <w:r w:rsidRPr="009754C9">
        <w:rPr>
          <w:rFonts w:ascii="Times New Roman" w:eastAsia="Times New Roman" w:hAnsi="Times New Roman" w:cs="Times New Roman"/>
          <w:bCs/>
          <w:sz w:val="28"/>
          <w:szCs w:val="28"/>
        </w:rPr>
        <w:t>ed</w:t>
      </w:r>
      <w:r w:rsidR="00D946A8" w:rsidRPr="009754C9">
        <w:rPr>
          <w:rFonts w:ascii="Times New Roman" w:eastAsia="Times New Roman" w:hAnsi="Times New Roman" w:cs="Times New Roman"/>
          <w:bCs/>
          <w:sz w:val="28"/>
          <w:szCs w:val="28"/>
        </w:rPr>
        <w:t xml:space="preserve"> </w:t>
      </w:r>
      <w:r w:rsidRPr="009754C9">
        <w:rPr>
          <w:rFonts w:ascii="Times New Roman" w:hAnsi="Times New Roman" w:cs="Times New Roman"/>
          <w:w w:val="105"/>
          <w:sz w:val="28"/>
          <w:szCs w:val="28"/>
        </w:rPr>
        <w:t>the</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order</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spacing w:val="-5"/>
          <w:w w:val="105"/>
          <w:sz w:val="28"/>
          <w:szCs w:val="28"/>
        </w:rPr>
        <w:t>y</w:t>
      </w:r>
      <w:r w:rsidRPr="009754C9">
        <w:rPr>
          <w:rFonts w:ascii="Times New Roman" w:hAnsi="Times New Roman" w:cs="Times New Roman"/>
          <w:w w:val="105"/>
          <w:sz w:val="28"/>
          <w:szCs w:val="28"/>
        </w:rPr>
        <w:t>esterd</w:t>
      </w:r>
      <w:r w:rsidR="00474FF1" w:rsidRPr="009754C9">
        <w:rPr>
          <w:rFonts w:ascii="Times New Roman" w:hAnsi="Times New Roman" w:cs="Times New Roman"/>
          <w:spacing w:val="-8"/>
          <w:w w:val="105"/>
          <w:sz w:val="28"/>
          <w:szCs w:val="28"/>
        </w:rPr>
        <w:t>а</w:t>
      </w:r>
      <w:r w:rsidRPr="009754C9">
        <w:rPr>
          <w:rFonts w:ascii="Times New Roman" w:hAnsi="Times New Roman" w:cs="Times New Roman"/>
          <w:spacing w:val="-27"/>
          <w:w w:val="105"/>
          <w:sz w:val="28"/>
          <w:szCs w:val="28"/>
        </w:rPr>
        <w:t>y</w:t>
      </w:r>
      <w:r w:rsidRPr="009754C9">
        <w:rPr>
          <w:rFonts w:ascii="Times New Roman" w:hAnsi="Times New Roman" w:cs="Times New Roman"/>
          <w:w w:val="105"/>
          <w:sz w:val="28"/>
          <w:szCs w:val="28"/>
        </w:rPr>
        <w:t>.</w:t>
      </w:r>
    </w:p>
    <w:p w:rsidR="009265E9" w:rsidRPr="009754C9" w:rsidRDefault="009265E9" w:rsidP="008B7068">
      <w:pPr>
        <w:pStyle w:val="ab"/>
        <w:numPr>
          <w:ilvl w:val="0"/>
          <w:numId w:val="13"/>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bCs/>
          <w:w w:val="105"/>
          <w:sz w:val="28"/>
          <w:szCs w:val="28"/>
        </w:rPr>
        <w:t>H</w:t>
      </w:r>
      <w:r w:rsidR="00474FF1" w:rsidRPr="009754C9">
        <w:rPr>
          <w:rFonts w:ascii="Times New Roman" w:eastAsia="Times New Roman" w:hAnsi="Times New Roman" w:cs="Times New Roman"/>
          <w:bCs/>
          <w:spacing w:val="-9"/>
          <w:w w:val="105"/>
          <w:sz w:val="28"/>
          <w:szCs w:val="28"/>
        </w:rPr>
        <w:t>а</w:t>
      </w:r>
      <w:r w:rsidRPr="009754C9">
        <w:rPr>
          <w:rFonts w:ascii="Times New Roman" w:eastAsia="Times New Roman" w:hAnsi="Times New Roman" w:cs="Times New Roman"/>
          <w:bCs/>
          <w:spacing w:val="-5"/>
          <w:w w:val="105"/>
          <w:sz w:val="28"/>
          <w:szCs w:val="28"/>
        </w:rPr>
        <w:t>v</w:t>
      </w:r>
      <w:r w:rsidRPr="009754C9">
        <w:rPr>
          <w:rFonts w:ascii="Times New Roman" w:eastAsia="Times New Roman" w:hAnsi="Times New Roman" w:cs="Times New Roman"/>
          <w:bCs/>
          <w:w w:val="105"/>
          <w:sz w:val="28"/>
          <w:szCs w:val="28"/>
        </w:rPr>
        <w:t>e</w:t>
      </w:r>
      <w:r w:rsidRPr="009754C9">
        <w:rPr>
          <w:rFonts w:ascii="Times New Roman" w:eastAsia="Times New Roman" w:hAnsi="Times New Roman" w:cs="Times New Roman"/>
          <w:bCs/>
          <w:spacing w:val="-17"/>
          <w:w w:val="105"/>
          <w:sz w:val="28"/>
          <w:szCs w:val="28"/>
        </w:rPr>
        <w:t xml:space="preserve"> </w:t>
      </w:r>
      <w:r w:rsidRPr="009754C9">
        <w:rPr>
          <w:rFonts w:ascii="Times New Roman" w:eastAsia="Times New Roman" w:hAnsi="Times New Roman" w:cs="Times New Roman"/>
          <w:spacing w:val="-5"/>
          <w:w w:val="105"/>
          <w:sz w:val="28"/>
          <w:szCs w:val="28"/>
        </w:rPr>
        <w:t>y</w:t>
      </w:r>
      <w:r w:rsidRPr="009754C9">
        <w:rPr>
          <w:rFonts w:ascii="Times New Roman" w:eastAsia="Times New Roman" w:hAnsi="Times New Roman" w:cs="Times New Roman"/>
          <w:w w:val="105"/>
          <w:sz w:val="28"/>
          <w:szCs w:val="28"/>
        </w:rPr>
        <w:t>ou</w:t>
      </w:r>
      <w:r w:rsidRPr="009754C9">
        <w:rPr>
          <w:rFonts w:ascii="Times New Roman" w:eastAsia="Times New Roman" w:hAnsi="Times New Roman" w:cs="Times New Roman"/>
          <w:spacing w:val="-17"/>
          <w:w w:val="105"/>
          <w:sz w:val="28"/>
          <w:szCs w:val="28"/>
        </w:rPr>
        <w:t xml:space="preserve"> </w:t>
      </w:r>
      <w:r w:rsidRPr="009754C9">
        <w:rPr>
          <w:rFonts w:ascii="Times New Roman" w:eastAsia="Times New Roman" w:hAnsi="Times New Roman" w:cs="Times New Roman"/>
          <w:bCs/>
          <w:w w:val="105"/>
          <w:sz w:val="28"/>
          <w:szCs w:val="28"/>
        </w:rPr>
        <w:t>seen/D</w:t>
      </w:r>
      <w:r w:rsidRPr="009754C9">
        <w:rPr>
          <w:rFonts w:ascii="Times New Roman" w:eastAsia="Times New Roman" w:hAnsi="Times New Roman" w:cs="Times New Roman"/>
          <w:bCs/>
          <w:spacing w:val="-2"/>
          <w:w w:val="105"/>
          <w:sz w:val="28"/>
          <w:szCs w:val="28"/>
        </w:rPr>
        <w:t>i</w:t>
      </w:r>
      <w:r w:rsidRPr="009754C9">
        <w:rPr>
          <w:rFonts w:ascii="Times New Roman" w:eastAsia="Times New Roman" w:hAnsi="Times New Roman" w:cs="Times New Roman"/>
          <w:bCs/>
          <w:w w:val="105"/>
          <w:sz w:val="28"/>
          <w:szCs w:val="28"/>
        </w:rPr>
        <w:t>d</w:t>
      </w:r>
      <w:r w:rsidRPr="009754C9">
        <w:rPr>
          <w:rFonts w:ascii="Times New Roman" w:eastAsia="Times New Roman" w:hAnsi="Times New Roman" w:cs="Times New Roman"/>
          <w:bCs/>
          <w:spacing w:val="-17"/>
          <w:w w:val="105"/>
          <w:sz w:val="28"/>
          <w:szCs w:val="28"/>
        </w:rPr>
        <w:t xml:space="preserve"> </w:t>
      </w:r>
      <w:r w:rsidRPr="009754C9">
        <w:rPr>
          <w:rFonts w:ascii="Times New Roman" w:eastAsia="Times New Roman" w:hAnsi="Times New Roman" w:cs="Times New Roman"/>
          <w:spacing w:val="-5"/>
          <w:w w:val="105"/>
          <w:sz w:val="28"/>
          <w:szCs w:val="28"/>
        </w:rPr>
        <w:t>y</w:t>
      </w:r>
      <w:r w:rsidRPr="009754C9">
        <w:rPr>
          <w:rFonts w:ascii="Times New Roman" w:eastAsia="Times New Roman" w:hAnsi="Times New Roman" w:cs="Times New Roman"/>
          <w:w w:val="105"/>
          <w:sz w:val="28"/>
          <w:szCs w:val="28"/>
        </w:rPr>
        <w:t>ou</w:t>
      </w:r>
      <w:r w:rsidRPr="009754C9">
        <w:rPr>
          <w:rFonts w:ascii="Times New Roman" w:eastAsia="Times New Roman" w:hAnsi="Times New Roman" w:cs="Times New Roman"/>
          <w:spacing w:val="-17"/>
          <w:w w:val="105"/>
          <w:sz w:val="28"/>
          <w:szCs w:val="28"/>
        </w:rPr>
        <w:t xml:space="preserve"> </w:t>
      </w:r>
      <w:r w:rsidRPr="009754C9">
        <w:rPr>
          <w:rFonts w:ascii="Times New Roman" w:eastAsia="Times New Roman" w:hAnsi="Times New Roman" w:cs="Times New Roman"/>
          <w:bCs/>
          <w:w w:val="105"/>
          <w:sz w:val="28"/>
          <w:szCs w:val="28"/>
        </w:rPr>
        <w:t>see</w:t>
      </w:r>
      <w:r w:rsidRPr="009754C9">
        <w:rPr>
          <w:rFonts w:ascii="Times New Roman" w:eastAsia="Times New Roman" w:hAnsi="Times New Roman" w:cs="Times New Roman"/>
          <w:bCs/>
          <w:spacing w:val="-17"/>
          <w:w w:val="105"/>
          <w:sz w:val="28"/>
          <w:szCs w:val="28"/>
        </w:rPr>
        <w:t xml:space="preserve"> </w:t>
      </w:r>
      <w:r w:rsidRPr="009754C9">
        <w:rPr>
          <w:rFonts w:ascii="Times New Roman" w:eastAsia="Times New Roman" w:hAnsi="Times New Roman" w:cs="Times New Roman"/>
          <w:w w:val="105"/>
          <w:sz w:val="28"/>
          <w:szCs w:val="28"/>
        </w:rPr>
        <w:t>our</w:t>
      </w:r>
      <w:r w:rsidRPr="009754C9">
        <w:rPr>
          <w:rFonts w:ascii="Times New Roman" w:eastAsia="Times New Roman" w:hAnsi="Times New Roman" w:cs="Times New Roman"/>
          <w:spacing w:val="-16"/>
          <w:w w:val="105"/>
          <w:sz w:val="28"/>
          <w:szCs w:val="28"/>
        </w:rPr>
        <w:t xml:space="preserve"> </w:t>
      </w:r>
      <w:r w:rsidRPr="009754C9">
        <w:rPr>
          <w:rFonts w:ascii="Times New Roman" w:eastAsia="Times New Roman" w:hAnsi="Times New Roman" w:cs="Times New Roman"/>
          <w:w w:val="105"/>
          <w:sz w:val="28"/>
          <w:szCs w:val="28"/>
        </w:rPr>
        <w:t>l</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test</w:t>
      </w:r>
      <w:r w:rsidRPr="009754C9">
        <w:rPr>
          <w:rFonts w:ascii="Times New Roman" w:eastAsia="Times New Roman" w:hAnsi="Times New Roman" w:cs="Times New Roman"/>
          <w:spacing w:val="-17"/>
          <w:w w:val="105"/>
          <w:sz w:val="28"/>
          <w:szCs w:val="28"/>
        </w:rPr>
        <w:t xml:space="preserve"> </w:t>
      </w:r>
      <w:r w:rsidRPr="009754C9">
        <w:rPr>
          <w:rFonts w:ascii="Times New Roman" w:eastAsia="Times New Roman" w:hAnsi="Times New Roman" w:cs="Times New Roman"/>
          <w:w w:val="105"/>
          <w:sz w:val="28"/>
          <w:szCs w:val="28"/>
        </w:rPr>
        <w:t>prototype</w:t>
      </w:r>
      <w:r w:rsidRPr="009754C9">
        <w:rPr>
          <w:rFonts w:ascii="Times New Roman" w:eastAsia="Times New Roman" w:hAnsi="Times New Roman" w:cs="Times New Roman"/>
          <w:spacing w:val="-17"/>
          <w:w w:val="105"/>
          <w:sz w:val="28"/>
          <w:szCs w:val="28"/>
        </w:rPr>
        <w:t xml:space="preserve"> </w:t>
      </w:r>
      <w:r w:rsidRPr="009754C9">
        <w:rPr>
          <w:rFonts w:ascii="Times New Roman" w:eastAsia="Times New Roman" w:hAnsi="Times New Roman" w:cs="Times New Roman"/>
          <w:spacing w:val="-5"/>
          <w:w w:val="105"/>
          <w:sz w:val="28"/>
          <w:szCs w:val="28"/>
        </w:rPr>
        <w:t>y</w:t>
      </w:r>
      <w:r w:rsidRPr="009754C9">
        <w:rPr>
          <w:rFonts w:ascii="Times New Roman" w:eastAsia="Times New Roman" w:hAnsi="Times New Roman" w:cs="Times New Roman"/>
          <w:w w:val="105"/>
          <w:sz w:val="28"/>
          <w:szCs w:val="28"/>
        </w:rPr>
        <w:t>et?</w:t>
      </w:r>
    </w:p>
    <w:p w:rsidR="009265E9" w:rsidRPr="009754C9" w:rsidRDefault="009265E9" w:rsidP="008B7068">
      <w:pPr>
        <w:pStyle w:val="ab"/>
        <w:numPr>
          <w:ilvl w:val="0"/>
          <w:numId w:val="13"/>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She</w:t>
      </w:r>
      <w:r w:rsidRPr="009754C9">
        <w:rPr>
          <w:rFonts w:ascii="Times New Roman" w:eastAsia="Times New Roman" w:hAnsi="Times New Roman" w:cs="Times New Roman"/>
          <w:spacing w:val="18"/>
          <w:w w:val="105"/>
          <w:sz w:val="28"/>
          <w:szCs w:val="28"/>
        </w:rPr>
        <w:t xml:space="preserve"> </w:t>
      </w:r>
      <w:r w:rsidRPr="009754C9">
        <w:rPr>
          <w:rFonts w:ascii="Times New Roman" w:eastAsia="Times New Roman" w:hAnsi="Times New Roman" w:cs="Times New Roman"/>
          <w:bCs/>
          <w:w w:val="105"/>
          <w:sz w:val="28"/>
          <w:szCs w:val="28"/>
        </w:rPr>
        <w:t>h</w:t>
      </w:r>
      <w:r w:rsidR="00474FF1" w:rsidRPr="009754C9">
        <w:rPr>
          <w:rFonts w:ascii="Times New Roman" w:eastAsia="Times New Roman" w:hAnsi="Times New Roman" w:cs="Times New Roman"/>
          <w:bCs/>
          <w:w w:val="105"/>
          <w:sz w:val="28"/>
          <w:szCs w:val="28"/>
        </w:rPr>
        <w:t>а</w:t>
      </w:r>
      <w:r w:rsidRPr="009754C9">
        <w:rPr>
          <w:rFonts w:ascii="Times New Roman" w:eastAsia="Times New Roman" w:hAnsi="Times New Roman" w:cs="Times New Roman"/>
          <w:bCs/>
          <w:w w:val="105"/>
          <w:sz w:val="28"/>
          <w:szCs w:val="28"/>
        </w:rPr>
        <w:t>sn’t</w:t>
      </w:r>
      <w:r w:rsidRPr="009754C9">
        <w:rPr>
          <w:rFonts w:ascii="Times New Roman" w:eastAsia="Times New Roman" w:hAnsi="Times New Roman" w:cs="Times New Roman"/>
          <w:bCs/>
          <w:spacing w:val="19"/>
          <w:w w:val="105"/>
          <w:sz w:val="28"/>
          <w:szCs w:val="28"/>
        </w:rPr>
        <w:t xml:space="preserve"> </w:t>
      </w:r>
      <w:r w:rsidRPr="009754C9">
        <w:rPr>
          <w:rFonts w:ascii="Times New Roman" w:eastAsia="Times New Roman" w:hAnsi="Times New Roman" w:cs="Times New Roman"/>
          <w:bCs/>
          <w:w w:val="105"/>
          <w:sz w:val="28"/>
          <w:szCs w:val="28"/>
        </w:rPr>
        <w:t>found</w:t>
      </w:r>
      <w:r w:rsidRPr="009754C9">
        <w:rPr>
          <w:rFonts w:ascii="Times New Roman" w:eastAsia="Times New Roman" w:hAnsi="Times New Roman" w:cs="Times New Roman"/>
          <w:bCs/>
          <w:spacing w:val="18"/>
          <w:w w:val="105"/>
          <w:sz w:val="28"/>
          <w:szCs w:val="28"/>
        </w:rPr>
        <w:t xml:space="preserve"> </w:t>
      </w:r>
      <w:r w:rsidRPr="009754C9">
        <w:rPr>
          <w:rFonts w:ascii="Times New Roman" w:eastAsia="Times New Roman" w:hAnsi="Times New Roman" w:cs="Times New Roman"/>
          <w:bCs/>
          <w:w w:val="105"/>
          <w:sz w:val="28"/>
          <w:szCs w:val="28"/>
        </w:rPr>
        <w:t>out/</w:t>
      </w:r>
      <w:r w:rsidRPr="009754C9">
        <w:rPr>
          <w:rFonts w:ascii="Times New Roman" w:eastAsia="Times New Roman" w:hAnsi="Times New Roman" w:cs="Times New Roman"/>
          <w:bCs/>
          <w:spacing w:val="19"/>
          <w:w w:val="105"/>
          <w:sz w:val="28"/>
          <w:szCs w:val="28"/>
        </w:rPr>
        <w:t xml:space="preserve"> </w:t>
      </w:r>
      <w:r w:rsidRPr="009754C9">
        <w:rPr>
          <w:rFonts w:ascii="Times New Roman" w:eastAsia="Times New Roman" w:hAnsi="Times New Roman" w:cs="Times New Roman"/>
          <w:bCs/>
          <w:w w:val="105"/>
          <w:sz w:val="28"/>
          <w:szCs w:val="28"/>
        </w:rPr>
        <w:t>d</w:t>
      </w:r>
      <w:r w:rsidRPr="009754C9">
        <w:rPr>
          <w:rFonts w:ascii="Times New Roman" w:eastAsia="Times New Roman" w:hAnsi="Times New Roman" w:cs="Times New Roman"/>
          <w:bCs/>
          <w:spacing w:val="-3"/>
          <w:w w:val="105"/>
          <w:sz w:val="28"/>
          <w:szCs w:val="28"/>
        </w:rPr>
        <w:t>i</w:t>
      </w:r>
      <w:r w:rsidRPr="009754C9">
        <w:rPr>
          <w:rFonts w:ascii="Times New Roman" w:eastAsia="Times New Roman" w:hAnsi="Times New Roman" w:cs="Times New Roman"/>
          <w:bCs/>
          <w:w w:val="105"/>
          <w:sz w:val="28"/>
          <w:szCs w:val="28"/>
        </w:rPr>
        <w:t>dn’t</w:t>
      </w:r>
      <w:r w:rsidRPr="009754C9">
        <w:rPr>
          <w:rFonts w:ascii="Times New Roman" w:eastAsia="Times New Roman" w:hAnsi="Times New Roman" w:cs="Times New Roman"/>
          <w:bCs/>
          <w:spacing w:val="18"/>
          <w:w w:val="105"/>
          <w:sz w:val="28"/>
          <w:szCs w:val="28"/>
        </w:rPr>
        <w:t xml:space="preserve"> </w:t>
      </w:r>
      <w:r w:rsidRPr="009754C9">
        <w:rPr>
          <w:rFonts w:ascii="Times New Roman" w:eastAsia="Times New Roman" w:hAnsi="Times New Roman" w:cs="Times New Roman"/>
          <w:bCs/>
          <w:w w:val="105"/>
          <w:sz w:val="28"/>
          <w:szCs w:val="28"/>
        </w:rPr>
        <w:t>find</w:t>
      </w:r>
      <w:r w:rsidRPr="009754C9">
        <w:rPr>
          <w:rFonts w:ascii="Times New Roman" w:eastAsia="Times New Roman" w:hAnsi="Times New Roman" w:cs="Times New Roman"/>
          <w:bCs/>
          <w:spacing w:val="19"/>
          <w:w w:val="105"/>
          <w:sz w:val="28"/>
          <w:szCs w:val="28"/>
        </w:rPr>
        <w:t xml:space="preserve"> </w:t>
      </w:r>
      <w:r w:rsidRPr="009754C9">
        <w:rPr>
          <w:rFonts w:ascii="Times New Roman" w:eastAsia="Times New Roman" w:hAnsi="Times New Roman" w:cs="Times New Roman"/>
          <w:bCs/>
          <w:w w:val="105"/>
          <w:sz w:val="28"/>
          <w:szCs w:val="28"/>
        </w:rPr>
        <w:t>out</w:t>
      </w:r>
      <w:r w:rsidRPr="009754C9">
        <w:rPr>
          <w:rFonts w:ascii="Times New Roman" w:eastAsia="Times New Roman" w:hAnsi="Times New Roman" w:cs="Times New Roman"/>
          <w:bCs/>
          <w:spacing w:val="18"/>
          <w:w w:val="105"/>
          <w:sz w:val="28"/>
          <w:szCs w:val="28"/>
        </w:rPr>
        <w:t xml:space="preserve"> </w:t>
      </w:r>
      <w:r w:rsidRPr="009754C9">
        <w:rPr>
          <w:rFonts w:ascii="Times New Roman" w:eastAsia="Times New Roman" w:hAnsi="Times New Roman" w:cs="Times New Roman"/>
          <w:w w:val="105"/>
          <w:sz w:val="28"/>
          <w:szCs w:val="28"/>
        </w:rPr>
        <w:t>the</w:t>
      </w:r>
      <w:r w:rsidRPr="009754C9">
        <w:rPr>
          <w:rFonts w:ascii="Times New Roman" w:eastAsia="Times New Roman" w:hAnsi="Times New Roman" w:cs="Times New Roman"/>
          <w:spacing w:val="18"/>
          <w:w w:val="105"/>
          <w:sz w:val="28"/>
          <w:szCs w:val="28"/>
        </w:rPr>
        <w:t xml:space="preserve"> </w:t>
      </w:r>
      <w:r w:rsidRPr="009754C9">
        <w:rPr>
          <w:rFonts w:ascii="Times New Roman" w:eastAsia="Times New Roman" w:hAnsi="Times New Roman" w:cs="Times New Roman"/>
          <w:w w:val="105"/>
          <w:sz w:val="28"/>
          <w:szCs w:val="28"/>
        </w:rPr>
        <w:t>order</w:t>
      </w:r>
      <w:r w:rsidRPr="009754C9">
        <w:rPr>
          <w:rFonts w:ascii="Times New Roman" w:eastAsia="Times New Roman" w:hAnsi="Times New Roman" w:cs="Times New Roman"/>
          <w:spacing w:val="19"/>
          <w:w w:val="105"/>
          <w:sz w:val="28"/>
          <w:szCs w:val="28"/>
        </w:rPr>
        <w:t xml:space="preserve"> </w:t>
      </w:r>
      <w:r w:rsidRPr="009754C9">
        <w:rPr>
          <w:rFonts w:ascii="Times New Roman" w:eastAsia="Times New Roman" w:hAnsi="Times New Roman" w:cs="Times New Roman"/>
          <w:w w:val="105"/>
          <w:sz w:val="28"/>
          <w:szCs w:val="28"/>
        </w:rPr>
        <w:t>number</w:t>
      </w:r>
      <w:r w:rsidRPr="009754C9">
        <w:rPr>
          <w:rFonts w:ascii="Times New Roman" w:eastAsia="Times New Roman" w:hAnsi="Times New Roman" w:cs="Times New Roman"/>
          <w:spacing w:val="19"/>
          <w:w w:val="105"/>
          <w:sz w:val="28"/>
          <w:szCs w:val="28"/>
        </w:rPr>
        <w:t xml:space="preserve"> </w:t>
      </w:r>
      <w:r w:rsidRPr="009754C9">
        <w:rPr>
          <w:rFonts w:ascii="Times New Roman" w:eastAsia="Times New Roman" w:hAnsi="Times New Roman" w:cs="Times New Roman"/>
          <w:w w:val="105"/>
          <w:sz w:val="28"/>
          <w:szCs w:val="28"/>
        </w:rPr>
        <w:t>on</w:t>
      </w:r>
      <w:r w:rsidRPr="009754C9">
        <w:rPr>
          <w:rFonts w:ascii="Times New Roman" w:eastAsia="Times New Roman" w:hAnsi="Times New Roman" w:cs="Times New Roman"/>
          <w:w w:val="109"/>
          <w:sz w:val="28"/>
          <w:szCs w:val="28"/>
        </w:rPr>
        <w:t xml:space="preserve"> </w:t>
      </w:r>
      <w:r w:rsidRPr="009754C9">
        <w:rPr>
          <w:rFonts w:ascii="Times New Roman" w:eastAsia="Times New Roman" w:hAnsi="Times New Roman" w:cs="Times New Roman"/>
          <w:w w:val="105"/>
          <w:sz w:val="28"/>
          <w:szCs w:val="28"/>
        </w:rPr>
        <w:t>Mond</w:t>
      </w:r>
      <w:r w:rsidR="00474FF1" w:rsidRPr="009754C9">
        <w:rPr>
          <w:rFonts w:ascii="Times New Roman" w:eastAsia="Times New Roman" w:hAnsi="Times New Roman" w:cs="Times New Roman"/>
          <w:spacing w:val="-8"/>
          <w:w w:val="105"/>
          <w:sz w:val="28"/>
          <w:szCs w:val="28"/>
        </w:rPr>
        <w:t>а</w:t>
      </w:r>
      <w:r w:rsidRPr="009754C9">
        <w:rPr>
          <w:rFonts w:ascii="Times New Roman" w:eastAsia="Times New Roman" w:hAnsi="Times New Roman" w:cs="Times New Roman"/>
          <w:w w:val="105"/>
          <w:sz w:val="28"/>
          <w:szCs w:val="28"/>
        </w:rPr>
        <w:t>y</w:t>
      </w:r>
      <w:r w:rsidRPr="009754C9">
        <w:rPr>
          <w:rFonts w:ascii="Times New Roman" w:eastAsia="Times New Roman" w:hAnsi="Times New Roman" w:cs="Times New Roman"/>
          <w:spacing w:val="-4"/>
          <w:w w:val="105"/>
          <w:sz w:val="28"/>
          <w:szCs w:val="28"/>
        </w:rPr>
        <w:t xml:space="preserve"> </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nd</w:t>
      </w:r>
      <w:r w:rsidRPr="009754C9">
        <w:rPr>
          <w:rFonts w:ascii="Times New Roman" w:eastAsia="Times New Roman" w:hAnsi="Times New Roman" w:cs="Times New Roman"/>
          <w:spacing w:val="-3"/>
          <w:w w:val="105"/>
          <w:sz w:val="28"/>
          <w:szCs w:val="28"/>
        </w:rPr>
        <w:t xml:space="preserve"> </w:t>
      </w:r>
      <w:r w:rsidRPr="009754C9">
        <w:rPr>
          <w:rFonts w:ascii="Times New Roman" w:eastAsia="Times New Roman" w:hAnsi="Times New Roman" w:cs="Times New Roman"/>
          <w:w w:val="105"/>
          <w:sz w:val="28"/>
          <w:szCs w:val="28"/>
        </w:rPr>
        <w:t>sent</w:t>
      </w:r>
      <w:r w:rsidRPr="009754C9">
        <w:rPr>
          <w:rFonts w:ascii="Times New Roman" w:eastAsia="Times New Roman" w:hAnsi="Times New Roman" w:cs="Times New Roman"/>
          <w:spacing w:val="-4"/>
          <w:w w:val="105"/>
          <w:sz w:val="28"/>
          <w:szCs w:val="28"/>
        </w:rPr>
        <w:t xml:space="preserve"> </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nother</w:t>
      </w:r>
      <w:r w:rsidRPr="009754C9">
        <w:rPr>
          <w:rFonts w:ascii="Times New Roman" w:eastAsia="Times New Roman" w:hAnsi="Times New Roman" w:cs="Times New Roman"/>
          <w:spacing w:val="-3"/>
          <w:w w:val="105"/>
          <w:sz w:val="28"/>
          <w:szCs w:val="28"/>
        </w:rPr>
        <w:t xml:space="preserve"> </w:t>
      </w:r>
      <w:r w:rsidRPr="009754C9">
        <w:rPr>
          <w:rFonts w:ascii="Times New Roman" w:eastAsia="Times New Roman" w:hAnsi="Times New Roman" w:cs="Times New Roman"/>
          <w:w w:val="105"/>
          <w:sz w:val="28"/>
          <w:szCs w:val="28"/>
        </w:rPr>
        <w:t>inquiry</w:t>
      </w:r>
      <w:r w:rsidRPr="009754C9">
        <w:rPr>
          <w:rFonts w:ascii="Times New Roman" w:eastAsia="Times New Roman" w:hAnsi="Times New Roman" w:cs="Times New Roman"/>
          <w:spacing w:val="-4"/>
          <w:w w:val="105"/>
          <w:sz w:val="28"/>
          <w:szCs w:val="28"/>
        </w:rPr>
        <w:t xml:space="preserve"> </w:t>
      </w:r>
      <w:r w:rsidRPr="009754C9">
        <w:rPr>
          <w:rFonts w:ascii="Times New Roman" w:eastAsia="Times New Roman" w:hAnsi="Times New Roman" w:cs="Times New Roman"/>
          <w:w w:val="105"/>
          <w:sz w:val="28"/>
          <w:szCs w:val="28"/>
        </w:rPr>
        <w:t>on</w:t>
      </w:r>
      <w:r w:rsidRPr="009754C9">
        <w:rPr>
          <w:rFonts w:ascii="Times New Roman" w:eastAsia="Times New Roman" w:hAnsi="Times New Roman" w:cs="Times New Roman"/>
          <w:spacing w:val="-3"/>
          <w:w w:val="105"/>
          <w:sz w:val="28"/>
          <w:szCs w:val="28"/>
        </w:rPr>
        <w:t xml:space="preserve"> </w:t>
      </w:r>
      <w:r w:rsidRPr="009754C9">
        <w:rPr>
          <w:rFonts w:ascii="Times New Roman" w:eastAsia="Times New Roman" w:hAnsi="Times New Roman" w:cs="Times New Roman"/>
          <w:w w:val="105"/>
          <w:sz w:val="28"/>
          <w:szCs w:val="28"/>
        </w:rPr>
        <w:t>the</w:t>
      </w:r>
      <w:r w:rsidRPr="009754C9">
        <w:rPr>
          <w:rFonts w:ascii="Times New Roman" w:eastAsia="Times New Roman" w:hAnsi="Times New Roman" w:cs="Times New Roman"/>
          <w:spacing w:val="-4"/>
          <w:w w:val="105"/>
          <w:sz w:val="28"/>
          <w:szCs w:val="28"/>
        </w:rPr>
        <w:t xml:space="preserve"> </w:t>
      </w:r>
      <w:r w:rsidRPr="009754C9">
        <w:rPr>
          <w:rFonts w:ascii="Times New Roman" w:eastAsia="Times New Roman" w:hAnsi="Times New Roman" w:cs="Times New Roman"/>
          <w:w w:val="105"/>
          <w:sz w:val="28"/>
          <w:szCs w:val="28"/>
        </w:rPr>
        <w:t>next</w:t>
      </w:r>
      <w:r w:rsidRPr="009754C9">
        <w:rPr>
          <w:rFonts w:ascii="Times New Roman" w:eastAsia="Times New Roman" w:hAnsi="Times New Roman" w:cs="Times New Roman"/>
          <w:spacing w:val="-3"/>
          <w:w w:val="105"/>
          <w:sz w:val="28"/>
          <w:szCs w:val="28"/>
        </w:rPr>
        <w:t xml:space="preserve"> </w:t>
      </w:r>
      <w:r w:rsidRPr="009754C9">
        <w:rPr>
          <w:rFonts w:ascii="Times New Roman" w:eastAsia="Times New Roman" w:hAnsi="Times New Roman" w:cs="Times New Roman"/>
          <w:w w:val="105"/>
          <w:sz w:val="28"/>
          <w:szCs w:val="28"/>
        </w:rPr>
        <w:t>d</w:t>
      </w:r>
      <w:r w:rsidR="00474FF1" w:rsidRPr="009754C9">
        <w:rPr>
          <w:rFonts w:ascii="Times New Roman" w:eastAsia="Times New Roman" w:hAnsi="Times New Roman" w:cs="Times New Roman"/>
          <w:spacing w:val="-7"/>
          <w:w w:val="105"/>
          <w:sz w:val="28"/>
          <w:szCs w:val="28"/>
        </w:rPr>
        <w:t>а</w:t>
      </w:r>
      <w:r w:rsidRPr="009754C9">
        <w:rPr>
          <w:rFonts w:ascii="Times New Roman" w:eastAsia="Times New Roman" w:hAnsi="Times New Roman" w:cs="Times New Roman"/>
          <w:spacing w:val="-27"/>
          <w:w w:val="105"/>
          <w:sz w:val="28"/>
          <w:szCs w:val="28"/>
        </w:rPr>
        <w:t>y</w:t>
      </w:r>
      <w:r w:rsidRPr="009754C9">
        <w:rPr>
          <w:rFonts w:ascii="Times New Roman" w:eastAsia="Times New Roman" w:hAnsi="Times New Roman" w:cs="Times New Roman"/>
          <w:w w:val="105"/>
          <w:sz w:val="28"/>
          <w:szCs w:val="28"/>
        </w:rPr>
        <w:t>.</w:t>
      </w:r>
    </w:p>
    <w:p w:rsidR="009265E9" w:rsidRPr="009754C9" w:rsidRDefault="009265E9" w:rsidP="008B7068">
      <w:pPr>
        <w:pStyle w:val="ab"/>
        <w:numPr>
          <w:ilvl w:val="0"/>
          <w:numId w:val="13"/>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pacing w:val="-21"/>
          <w:sz w:val="28"/>
          <w:szCs w:val="28"/>
        </w:rPr>
        <w:t>W</w:t>
      </w:r>
      <w:r w:rsidRPr="009754C9">
        <w:rPr>
          <w:rFonts w:ascii="Times New Roman" w:eastAsia="Times New Roman" w:hAnsi="Times New Roman" w:cs="Times New Roman"/>
          <w:sz w:val="28"/>
          <w:szCs w:val="28"/>
        </w:rPr>
        <w:t>e</w:t>
      </w:r>
      <w:r w:rsidRPr="009754C9">
        <w:rPr>
          <w:rFonts w:ascii="Times New Roman" w:eastAsia="Times New Roman" w:hAnsi="Times New Roman" w:cs="Times New Roman"/>
          <w:spacing w:val="-3"/>
          <w:sz w:val="28"/>
          <w:szCs w:val="28"/>
        </w:rPr>
        <w:t xml:space="preserve"> </w:t>
      </w:r>
      <w:r w:rsidRPr="009754C9">
        <w:rPr>
          <w:rFonts w:ascii="Times New Roman" w:eastAsia="Times New Roman" w:hAnsi="Times New Roman" w:cs="Times New Roman"/>
          <w:sz w:val="28"/>
          <w:szCs w:val="28"/>
        </w:rPr>
        <w:t>recently</w:t>
      </w:r>
      <w:r w:rsidRPr="009754C9">
        <w:rPr>
          <w:rFonts w:ascii="Times New Roman" w:eastAsia="Times New Roman" w:hAnsi="Times New Roman" w:cs="Times New Roman"/>
          <w:spacing w:val="-3"/>
          <w:sz w:val="28"/>
          <w:szCs w:val="28"/>
        </w:rPr>
        <w:t xml:space="preserve"> </w:t>
      </w:r>
      <w:r w:rsidRPr="009754C9">
        <w:rPr>
          <w:rFonts w:ascii="Times New Roman" w:eastAsia="Times New Roman" w:hAnsi="Times New Roman" w:cs="Times New Roman"/>
          <w:bCs/>
          <w:sz w:val="28"/>
          <w:szCs w:val="28"/>
        </w:rPr>
        <w:t>set</w:t>
      </w:r>
      <w:r w:rsidRPr="009754C9">
        <w:rPr>
          <w:rFonts w:ascii="Times New Roman" w:eastAsia="Times New Roman" w:hAnsi="Times New Roman" w:cs="Times New Roman"/>
          <w:bCs/>
          <w:spacing w:val="-2"/>
          <w:sz w:val="28"/>
          <w:szCs w:val="28"/>
        </w:rPr>
        <w:t xml:space="preserve"> </w:t>
      </w:r>
      <w:r w:rsidRPr="009754C9">
        <w:rPr>
          <w:rFonts w:ascii="Times New Roman" w:eastAsia="Times New Roman" w:hAnsi="Times New Roman" w:cs="Times New Roman"/>
          <w:bCs/>
          <w:sz w:val="28"/>
          <w:szCs w:val="28"/>
        </w:rPr>
        <w:t>up/h</w:t>
      </w:r>
      <w:r w:rsidR="00474FF1" w:rsidRPr="009754C9">
        <w:rPr>
          <w:rFonts w:ascii="Times New Roman" w:eastAsia="Times New Roman" w:hAnsi="Times New Roman" w:cs="Times New Roman"/>
          <w:bCs/>
          <w:spacing w:val="-9"/>
          <w:sz w:val="28"/>
          <w:szCs w:val="28"/>
        </w:rPr>
        <w:t>а</w:t>
      </w:r>
      <w:r w:rsidRPr="009754C9">
        <w:rPr>
          <w:rFonts w:ascii="Times New Roman" w:eastAsia="Times New Roman" w:hAnsi="Times New Roman" w:cs="Times New Roman"/>
          <w:bCs/>
          <w:spacing w:val="-5"/>
          <w:sz w:val="28"/>
          <w:szCs w:val="28"/>
        </w:rPr>
        <w:t>v</w:t>
      </w:r>
      <w:r w:rsidRPr="009754C9">
        <w:rPr>
          <w:rFonts w:ascii="Times New Roman" w:eastAsia="Times New Roman" w:hAnsi="Times New Roman" w:cs="Times New Roman"/>
          <w:bCs/>
          <w:sz w:val="28"/>
          <w:szCs w:val="28"/>
        </w:rPr>
        <w:t>e</w:t>
      </w:r>
      <w:r w:rsidRPr="009754C9">
        <w:rPr>
          <w:rFonts w:ascii="Times New Roman" w:eastAsia="Times New Roman" w:hAnsi="Times New Roman" w:cs="Times New Roman"/>
          <w:bCs/>
          <w:spacing w:val="-3"/>
          <w:sz w:val="28"/>
          <w:szCs w:val="28"/>
        </w:rPr>
        <w:t xml:space="preserve"> </w:t>
      </w:r>
      <w:r w:rsidRPr="009754C9">
        <w:rPr>
          <w:rFonts w:ascii="Times New Roman" w:eastAsia="Times New Roman" w:hAnsi="Times New Roman" w:cs="Times New Roman"/>
          <w:bCs/>
          <w:sz w:val="28"/>
          <w:szCs w:val="28"/>
        </w:rPr>
        <w:t>set</w:t>
      </w:r>
      <w:r w:rsidRPr="009754C9">
        <w:rPr>
          <w:rFonts w:ascii="Times New Roman" w:eastAsia="Times New Roman" w:hAnsi="Times New Roman" w:cs="Times New Roman"/>
          <w:bCs/>
          <w:spacing w:val="-2"/>
          <w:sz w:val="28"/>
          <w:szCs w:val="28"/>
        </w:rPr>
        <w:t xml:space="preserve"> </w:t>
      </w:r>
      <w:r w:rsidRPr="009754C9">
        <w:rPr>
          <w:rFonts w:ascii="Times New Roman" w:eastAsia="Times New Roman" w:hAnsi="Times New Roman" w:cs="Times New Roman"/>
          <w:bCs/>
          <w:sz w:val="28"/>
          <w:szCs w:val="28"/>
        </w:rPr>
        <w:t>up</w:t>
      </w:r>
      <w:r w:rsidRPr="009754C9">
        <w:rPr>
          <w:rFonts w:ascii="Times New Roman" w:eastAsia="Times New Roman" w:hAnsi="Times New Roman" w:cs="Times New Roman"/>
          <w:bCs/>
          <w:spacing w:val="-3"/>
          <w:sz w:val="28"/>
          <w:szCs w:val="28"/>
        </w:rPr>
        <w:t xml:space="preserve">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pacing w:val="-3"/>
          <w:sz w:val="28"/>
          <w:szCs w:val="28"/>
        </w:rPr>
        <w:t xml:space="preserve"> </w:t>
      </w:r>
      <w:r w:rsidRPr="009754C9">
        <w:rPr>
          <w:rFonts w:ascii="Times New Roman" w:eastAsia="Times New Roman" w:hAnsi="Times New Roman" w:cs="Times New Roman"/>
          <w:sz w:val="28"/>
          <w:szCs w:val="28"/>
        </w:rPr>
        <w:t>s</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les</w:t>
      </w:r>
      <w:r w:rsidRPr="009754C9">
        <w:rPr>
          <w:rFonts w:ascii="Times New Roman" w:eastAsia="Times New Roman" w:hAnsi="Times New Roman" w:cs="Times New Roman"/>
          <w:spacing w:val="-2"/>
          <w:sz w:val="28"/>
          <w:szCs w:val="28"/>
        </w:rPr>
        <w:t xml:space="preserve"> </w:t>
      </w:r>
      <w:r w:rsidRPr="009754C9">
        <w:rPr>
          <w:rFonts w:ascii="Times New Roman" w:eastAsia="Times New Roman" w:hAnsi="Times New Roman" w:cs="Times New Roman"/>
          <w:sz w:val="28"/>
          <w:szCs w:val="28"/>
        </w:rPr>
        <w:t>net</w:t>
      </w:r>
      <w:r w:rsidRPr="009754C9">
        <w:rPr>
          <w:rFonts w:ascii="Times New Roman" w:eastAsia="Times New Roman" w:hAnsi="Times New Roman" w:cs="Times New Roman"/>
          <w:spacing w:val="-9"/>
          <w:sz w:val="28"/>
          <w:szCs w:val="28"/>
        </w:rPr>
        <w:t>w</w:t>
      </w:r>
      <w:r w:rsidRPr="009754C9">
        <w:rPr>
          <w:rFonts w:ascii="Times New Roman" w:eastAsia="Times New Roman" w:hAnsi="Times New Roman" w:cs="Times New Roman"/>
          <w:sz w:val="28"/>
          <w:szCs w:val="28"/>
        </w:rPr>
        <w:t>ork</w:t>
      </w:r>
      <w:r w:rsidRPr="009754C9">
        <w:rPr>
          <w:rFonts w:ascii="Times New Roman" w:eastAsia="Times New Roman" w:hAnsi="Times New Roman" w:cs="Times New Roman"/>
          <w:spacing w:val="-3"/>
          <w:sz w:val="28"/>
          <w:szCs w:val="28"/>
        </w:rPr>
        <w:t xml:space="preserve"> </w:t>
      </w:r>
      <w:r w:rsidRPr="009754C9">
        <w:rPr>
          <w:rFonts w:ascii="Times New Roman" w:eastAsia="Times New Roman" w:hAnsi="Times New Roman" w:cs="Times New Roman"/>
          <w:sz w:val="28"/>
          <w:szCs w:val="28"/>
        </w:rPr>
        <w:t>in</w:t>
      </w:r>
      <w:r w:rsidRPr="009754C9">
        <w:rPr>
          <w:rFonts w:ascii="Times New Roman" w:eastAsia="Times New Roman" w:hAnsi="Times New Roman" w:cs="Times New Roman"/>
          <w:spacing w:val="-2"/>
          <w:sz w:val="28"/>
          <w:szCs w:val="28"/>
        </w:rPr>
        <w:t xml:space="preserve">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lgeri</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w:t>
      </w:r>
    </w:p>
    <w:p w:rsidR="009265E9" w:rsidRPr="009754C9" w:rsidRDefault="009265E9" w:rsidP="008B7068">
      <w:pPr>
        <w:pStyle w:val="ab"/>
        <w:numPr>
          <w:ilvl w:val="0"/>
          <w:numId w:val="13"/>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I</w:t>
      </w:r>
      <w:r w:rsidRPr="009754C9">
        <w:rPr>
          <w:rFonts w:ascii="Times New Roman" w:eastAsia="Times New Roman" w:hAnsi="Times New Roman" w:cs="Times New Roman"/>
          <w:spacing w:val="-23"/>
          <w:w w:val="105"/>
          <w:sz w:val="28"/>
          <w:szCs w:val="28"/>
        </w:rPr>
        <w:t xml:space="preserve"> </w:t>
      </w:r>
      <w:r w:rsidRPr="009754C9">
        <w:rPr>
          <w:rFonts w:ascii="Times New Roman" w:eastAsia="Times New Roman" w:hAnsi="Times New Roman" w:cs="Times New Roman"/>
          <w:bCs/>
          <w:w w:val="105"/>
          <w:sz w:val="28"/>
          <w:szCs w:val="28"/>
        </w:rPr>
        <w:t>h</w:t>
      </w:r>
      <w:r w:rsidR="00474FF1" w:rsidRPr="009754C9">
        <w:rPr>
          <w:rFonts w:ascii="Times New Roman" w:eastAsia="Times New Roman" w:hAnsi="Times New Roman" w:cs="Times New Roman"/>
          <w:bCs/>
          <w:spacing w:val="-9"/>
          <w:w w:val="105"/>
          <w:sz w:val="28"/>
          <w:szCs w:val="28"/>
        </w:rPr>
        <w:t>а</w:t>
      </w:r>
      <w:r w:rsidRPr="009754C9">
        <w:rPr>
          <w:rFonts w:ascii="Times New Roman" w:eastAsia="Times New Roman" w:hAnsi="Times New Roman" w:cs="Times New Roman"/>
          <w:bCs/>
          <w:spacing w:val="-5"/>
          <w:w w:val="105"/>
          <w:sz w:val="28"/>
          <w:szCs w:val="28"/>
        </w:rPr>
        <w:t>v</w:t>
      </w:r>
      <w:r w:rsidRPr="009754C9">
        <w:rPr>
          <w:rFonts w:ascii="Times New Roman" w:eastAsia="Times New Roman" w:hAnsi="Times New Roman" w:cs="Times New Roman"/>
          <w:bCs/>
          <w:w w:val="105"/>
          <w:sz w:val="28"/>
          <w:szCs w:val="28"/>
        </w:rPr>
        <w:t>en’t</w:t>
      </w:r>
      <w:r w:rsidRPr="009754C9">
        <w:rPr>
          <w:rFonts w:ascii="Times New Roman" w:eastAsia="Times New Roman" w:hAnsi="Times New Roman" w:cs="Times New Roman"/>
          <w:bCs/>
          <w:spacing w:val="-23"/>
          <w:w w:val="105"/>
          <w:sz w:val="28"/>
          <w:szCs w:val="28"/>
        </w:rPr>
        <w:t xml:space="preserve"> </w:t>
      </w:r>
      <w:r w:rsidRPr="009754C9">
        <w:rPr>
          <w:rFonts w:ascii="Times New Roman" w:eastAsia="Times New Roman" w:hAnsi="Times New Roman" w:cs="Times New Roman"/>
          <w:bCs/>
          <w:w w:val="105"/>
          <w:sz w:val="28"/>
          <w:szCs w:val="28"/>
        </w:rPr>
        <w:t>seen/d</w:t>
      </w:r>
      <w:r w:rsidRPr="009754C9">
        <w:rPr>
          <w:rFonts w:ascii="Times New Roman" w:eastAsia="Times New Roman" w:hAnsi="Times New Roman" w:cs="Times New Roman"/>
          <w:bCs/>
          <w:spacing w:val="-3"/>
          <w:w w:val="105"/>
          <w:sz w:val="28"/>
          <w:szCs w:val="28"/>
        </w:rPr>
        <w:t>i</w:t>
      </w:r>
      <w:r w:rsidRPr="009754C9">
        <w:rPr>
          <w:rFonts w:ascii="Times New Roman" w:eastAsia="Times New Roman" w:hAnsi="Times New Roman" w:cs="Times New Roman"/>
          <w:bCs/>
          <w:w w:val="105"/>
          <w:sz w:val="28"/>
          <w:szCs w:val="28"/>
        </w:rPr>
        <w:t>dn’t</w:t>
      </w:r>
      <w:r w:rsidRPr="009754C9">
        <w:rPr>
          <w:rFonts w:ascii="Times New Roman" w:eastAsia="Times New Roman" w:hAnsi="Times New Roman" w:cs="Times New Roman"/>
          <w:bCs/>
          <w:spacing w:val="-23"/>
          <w:w w:val="105"/>
          <w:sz w:val="28"/>
          <w:szCs w:val="28"/>
        </w:rPr>
        <w:t xml:space="preserve"> </w:t>
      </w:r>
      <w:r w:rsidRPr="009754C9">
        <w:rPr>
          <w:rFonts w:ascii="Times New Roman" w:eastAsia="Times New Roman" w:hAnsi="Times New Roman" w:cs="Times New Roman"/>
          <w:bCs/>
          <w:w w:val="105"/>
          <w:sz w:val="28"/>
          <w:szCs w:val="28"/>
        </w:rPr>
        <w:t>see</w:t>
      </w:r>
      <w:r w:rsidRPr="009754C9">
        <w:rPr>
          <w:rFonts w:ascii="Times New Roman" w:eastAsia="Times New Roman" w:hAnsi="Times New Roman" w:cs="Times New Roman"/>
          <w:bCs/>
          <w:spacing w:val="-23"/>
          <w:w w:val="105"/>
          <w:sz w:val="28"/>
          <w:szCs w:val="28"/>
        </w:rPr>
        <w:t xml:space="preserve"> </w:t>
      </w:r>
      <w:r w:rsidRPr="009754C9">
        <w:rPr>
          <w:rFonts w:ascii="Times New Roman" w:eastAsia="Times New Roman" w:hAnsi="Times New Roman" w:cs="Times New Roman"/>
          <w:w w:val="105"/>
          <w:sz w:val="28"/>
          <w:szCs w:val="28"/>
        </w:rPr>
        <w:t>the</w:t>
      </w:r>
      <w:r w:rsidRPr="009754C9">
        <w:rPr>
          <w:rFonts w:ascii="Times New Roman" w:eastAsia="Times New Roman" w:hAnsi="Times New Roman" w:cs="Times New Roman"/>
          <w:spacing w:val="-23"/>
          <w:w w:val="105"/>
          <w:sz w:val="28"/>
          <w:szCs w:val="28"/>
        </w:rPr>
        <w:t xml:space="preserve"> </w:t>
      </w:r>
      <w:r w:rsidRPr="009754C9">
        <w:rPr>
          <w:rFonts w:ascii="Times New Roman" w:eastAsia="Times New Roman" w:hAnsi="Times New Roman" w:cs="Times New Roman"/>
          <w:w w:val="105"/>
          <w:sz w:val="28"/>
          <w:szCs w:val="28"/>
        </w:rPr>
        <w:t>M</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n</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ging</w:t>
      </w:r>
      <w:r w:rsidRPr="009754C9">
        <w:rPr>
          <w:rFonts w:ascii="Times New Roman" w:eastAsia="Times New Roman" w:hAnsi="Times New Roman" w:cs="Times New Roman"/>
          <w:spacing w:val="-23"/>
          <w:w w:val="105"/>
          <w:sz w:val="28"/>
          <w:szCs w:val="28"/>
        </w:rPr>
        <w:t xml:space="preserve"> </w:t>
      </w:r>
      <w:r w:rsidRPr="009754C9">
        <w:rPr>
          <w:rFonts w:ascii="Times New Roman" w:eastAsia="Times New Roman" w:hAnsi="Times New Roman" w:cs="Times New Roman"/>
          <w:w w:val="105"/>
          <w:sz w:val="28"/>
          <w:szCs w:val="28"/>
        </w:rPr>
        <w:t>Director</w:t>
      </w:r>
      <w:r w:rsidRPr="009754C9">
        <w:rPr>
          <w:rFonts w:ascii="Times New Roman" w:eastAsia="Times New Roman" w:hAnsi="Times New Roman" w:cs="Times New Roman"/>
          <w:spacing w:val="-23"/>
          <w:w w:val="105"/>
          <w:sz w:val="28"/>
          <w:szCs w:val="28"/>
        </w:rPr>
        <w:t xml:space="preserve"> </w:t>
      </w:r>
      <w:r w:rsidRPr="009754C9">
        <w:rPr>
          <w:rFonts w:ascii="Times New Roman" w:eastAsia="Times New Roman" w:hAnsi="Times New Roman" w:cs="Times New Roman"/>
          <w:w w:val="105"/>
          <w:sz w:val="28"/>
          <w:szCs w:val="28"/>
        </w:rPr>
        <w:t>tod</w:t>
      </w:r>
      <w:r w:rsidR="00474FF1" w:rsidRPr="009754C9">
        <w:rPr>
          <w:rFonts w:ascii="Times New Roman" w:eastAsia="Times New Roman" w:hAnsi="Times New Roman" w:cs="Times New Roman"/>
          <w:spacing w:val="-7"/>
          <w:w w:val="105"/>
          <w:sz w:val="28"/>
          <w:szCs w:val="28"/>
        </w:rPr>
        <w:t>а</w:t>
      </w:r>
      <w:r w:rsidRPr="009754C9">
        <w:rPr>
          <w:rFonts w:ascii="Times New Roman" w:eastAsia="Times New Roman" w:hAnsi="Times New Roman" w:cs="Times New Roman"/>
          <w:spacing w:val="-27"/>
          <w:w w:val="105"/>
          <w:sz w:val="28"/>
          <w:szCs w:val="28"/>
        </w:rPr>
        <w:t>y</w:t>
      </w:r>
      <w:r w:rsidRPr="009754C9">
        <w:rPr>
          <w:rFonts w:ascii="Times New Roman" w:eastAsia="Times New Roman" w:hAnsi="Times New Roman" w:cs="Times New Roman"/>
          <w:w w:val="105"/>
          <w:sz w:val="28"/>
          <w:szCs w:val="28"/>
        </w:rPr>
        <w:t>.</w:t>
      </w:r>
    </w:p>
    <w:p w:rsidR="009265E9" w:rsidRPr="009754C9" w:rsidRDefault="009265E9" w:rsidP="008B7068">
      <w:pPr>
        <w:pStyle w:val="ab"/>
        <w:numPr>
          <w:ilvl w:val="0"/>
          <w:numId w:val="13"/>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Who</w:t>
      </w:r>
      <w:r w:rsidRPr="009754C9">
        <w:rPr>
          <w:rFonts w:ascii="Times New Roman" w:eastAsia="Times New Roman" w:hAnsi="Times New Roman" w:cs="Times New Roman"/>
          <w:spacing w:val="-8"/>
          <w:w w:val="105"/>
          <w:sz w:val="28"/>
          <w:szCs w:val="28"/>
        </w:rPr>
        <w:t xml:space="preserve"> </w:t>
      </w:r>
      <w:r w:rsidRPr="009754C9">
        <w:rPr>
          <w:rFonts w:ascii="Times New Roman" w:eastAsia="Times New Roman" w:hAnsi="Times New Roman" w:cs="Times New Roman"/>
          <w:bCs/>
          <w:spacing w:val="-3"/>
          <w:w w:val="105"/>
          <w:sz w:val="28"/>
          <w:szCs w:val="28"/>
        </w:rPr>
        <w:t>t</w:t>
      </w:r>
      <w:r w:rsidRPr="009754C9">
        <w:rPr>
          <w:rFonts w:ascii="Times New Roman" w:eastAsia="Times New Roman" w:hAnsi="Times New Roman" w:cs="Times New Roman"/>
          <w:bCs/>
          <w:w w:val="105"/>
          <w:sz w:val="28"/>
          <w:szCs w:val="28"/>
        </w:rPr>
        <w:t>ook/h</w:t>
      </w:r>
      <w:r w:rsidR="00474FF1" w:rsidRPr="009754C9">
        <w:rPr>
          <w:rFonts w:ascii="Times New Roman" w:eastAsia="Times New Roman" w:hAnsi="Times New Roman" w:cs="Times New Roman"/>
          <w:bCs/>
          <w:w w:val="105"/>
          <w:sz w:val="28"/>
          <w:szCs w:val="28"/>
        </w:rPr>
        <w:t>а</w:t>
      </w:r>
      <w:r w:rsidRPr="009754C9">
        <w:rPr>
          <w:rFonts w:ascii="Times New Roman" w:eastAsia="Times New Roman" w:hAnsi="Times New Roman" w:cs="Times New Roman"/>
          <w:bCs/>
          <w:w w:val="105"/>
          <w:sz w:val="28"/>
          <w:szCs w:val="28"/>
        </w:rPr>
        <w:t>s</w:t>
      </w:r>
      <w:r w:rsidRPr="009754C9">
        <w:rPr>
          <w:rFonts w:ascii="Times New Roman" w:eastAsia="Times New Roman" w:hAnsi="Times New Roman" w:cs="Times New Roman"/>
          <w:bCs/>
          <w:spacing w:val="-8"/>
          <w:w w:val="105"/>
          <w:sz w:val="28"/>
          <w:szCs w:val="28"/>
        </w:rPr>
        <w:t xml:space="preserve"> </w:t>
      </w:r>
      <w:r w:rsidRPr="009754C9">
        <w:rPr>
          <w:rFonts w:ascii="Times New Roman" w:eastAsia="Times New Roman" w:hAnsi="Times New Roman" w:cs="Times New Roman"/>
          <w:bCs/>
          <w:w w:val="105"/>
          <w:sz w:val="28"/>
          <w:szCs w:val="28"/>
        </w:rPr>
        <w:t>t</w:t>
      </w:r>
      <w:r w:rsidR="00474FF1" w:rsidRPr="009754C9">
        <w:rPr>
          <w:rFonts w:ascii="Times New Roman" w:eastAsia="Times New Roman" w:hAnsi="Times New Roman" w:cs="Times New Roman"/>
          <w:bCs/>
          <w:w w:val="105"/>
          <w:sz w:val="28"/>
          <w:szCs w:val="28"/>
        </w:rPr>
        <w:t>а</w:t>
      </w:r>
      <w:r w:rsidRPr="009754C9">
        <w:rPr>
          <w:rFonts w:ascii="Times New Roman" w:eastAsia="Times New Roman" w:hAnsi="Times New Roman" w:cs="Times New Roman"/>
          <w:bCs/>
          <w:w w:val="105"/>
          <w:sz w:val="28"/>
          <w:szCs w:val="28"/>
        </w:rPr>
        <w:t>ken</w:t>
      </w:r>
      <w:r w:rsidRPr="009754C9">
        <w:rPr>
          <w:rFonts w:ascii="Times New Roman" w:eastAsia="Times New Roman" w:hAnsi="Times New Roman" w:cs="Times New Roman"/>
          <w:bCs/>
          <w:spacing w:val="-8"/>
          <w:w w:val="105"/>
          <w:sz w:val="28"/>
          <w:szCs w:val="28"/>
        </w:rPr>
        <w:t xml:space="preserve"> </w:t>
      </w:r>
      <w:r w:rsidRPr="009754C9">
        <w:rPr>
          <w:rFonts w:ascii="Times New Roman" w:eastAsia="Times New Roman" w:hAnsi="Times New Roman" w:cs="Times New Roman"/>
          <w:w w:val="105"/>
          <w:sz w:val="28"/>
          <w:szCs w:val="28"/>
        </w:rPr>
        <w:t>the</w:t>
      </w:r>
      <w:r w:rsidRPr="009754C9">
        <w:rPr>
          <w:rFonts w:ascii="Times New Roman" w:eastAsia="Times New Roman" w:hAnsi="Times New Roman" w:cs="Times New Roman"/>
          <w:spacing w:val="-8"/>
          <w:w w:val="105"/>
          <w:sz w:val="28"/>
          <w:szCs w:val="28"/>
        </w:rPr>
        <w:t xml:space="preserve"> </w:t>
      </w:r>
      <w:r w:rsidRPr="009754C9">
        <w:rPr>
          <w:rFonts w:ascii="Times New Roman" w:eastAsia="Times New Roman" w:hAnsi="Times New Roman" w:cs="Times New Roman"/>
          <w:w w:val="105"/>
          <w:sz w:val="28"/>
          <w:szCs w:val="28"/>
        </w:rPr>
        <w:t>copy</w:t>
      </w:r>
      <w:r w:rsidRPr="009754C9">
        <w:rPr>
          <w:rFonts w:ascii="Times New Roman" w:eastAsia="Times New Roman" w:hAnsi="Times New Roman" w:cs="Times New Roman"/>
          <w:spacing w:val="-8"/>
          <w:w w:val="105"/>
          <w:sz w:val="28"/>
          <w:szCs w:val="28"/>
        </w:rPr>
        <w:t xml:space="preserve"> </w:t>
      </w:r>
      <w:r w:rsidRPr="009754C9">
        <w:rPr>
          <w:rFonts w:ascii="Times New Roman" w:eastAsia="Times New Roman" w:hAnsi="Times New Roman" w:cs="Times New Roman"/>
          <w:w w:val="105"/>
          <w:sz w:val="28"/>
          <w:szCs w:val="28"/>
        </w:rPr>
        <w:t>of</w:t>
      </w:r>
      <w:r w:rsidRPr="009754C9">
        <w:rPr>
          <w:rFonts w:ascii="Times New Roman" w:eastAsia="Times New Roman" w:hAnsi="Times New Roman" w:cs="Times New Roman"/>
          <w:spacing w:val="-8"/>
          <w:w w:val="105"/>
          <w:sz w:val="28"/>
          <w:szCs w:val="28"/>
        </w:rPr>
        <w:t xml:space="preserve"> </w:t>
      </w:r>
      <w:r w:rsidRPr="009754C9">
        <w:rPr>
          <w:rFonts w:ascii="Times New Roman" w:eastAsia="Times New Roman" w:hAnsi="Times New Roman" w:cs="Times New Roman"/>
          <w:w w:val="105"/>
          <w:sz w:val="28"/>
          <w:szCs w:val="28"/>
        </w:rPr>
        <w:t>the</w:t>
      </w:r>
      <w:r w:rsidRPr="009754C9">
        <w:rPr>
          <w:rFonts w:ascii="Times New Roman" w:eastAsia="Times New Roman" w:hAnsi="Times New Roman" w:cs="Times New Roman"/>
          <w:spacing w:val="-8"/>
          <w:w w:val="105"/>
          <w:sz w:val="28"/>
          <w:szCs w:val="28"/>
        </w:rPr>
        <w:t xml:space="preserve"> </w:t>
      </w:r>
      <w:r w:rsidRPr="009754C9">
        <w:rPr>
          <w:rFonts w:ascii="Times New Roman" w:eastAsia="Times New Roman" w:hAnsi="Times New Roman" w:cs="Times New Roman"/>
          <w:w w:val="105"/>
          <w:sz w:val="28"/>
          <w:szCs w:val="28"/>
        </w:rPr>
        <w:t>contr</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ct?</w:t>
      </w:r>
      <w:r w:rsidRPr="009754C9">
        <w:rPr>
          <w:rFonts w:ascii="Times New Roman" w:eastAsia="Times New Roman" w:hAnsi="Times New Roman" w:cs="Times New Roman"/>
          <w:spacing w:val="-8"/>
          <w:w w:val="105"/>
          <w:sz w:val="28"/>
          <w:szCs w:val="28"/>
        </w:rPr>
        <w:t xml:space="preserve"> </w:t>
      </w:r>
      <w:r w:rsidRPr="009754C9">
        <w:rPr>
          <w:rFonts w:ascii="Times New Roman" w:eastAsia="Times New Roman" w:hAnsi="Times New Roman" w:cs="Times New Roman"/>
          <w:w w:val="105"/>
          <w:sz w:val="28"/>
          <w:szCs w:val="28"/>
        </w:rPr>
        <w:t>I</w:t>
      </w:r>
      <w:r w:rsidRPr="009754C9">
        <w:rPr>
          <w:rFonts w:ascii="Times New Roman" w:eastAsia="Times New Roman" w:hAnsi="Times New Roman" w:cs="Times New Roman"/>
          <w:spacing w:val="-8"/>
          <w:w w:val="105"/>
          <w:sz w:val="28"/>
          <w:szCs w:val="28"/>
        </w:rPr>
        <w:t xml:space="preserve"> </w:t>
      </w:r>
      <w:r w:rsidRPr="009754C9">
        <w:rPr>
          <w:rFonts w:ascii="Times New Roman" w:eastAsia="Times New Roman" w:hAnsi="Times New Roman" w:cs="Times New Roman"/>
          <w:bCs/>
          <w:w w:val="105"/>
          <w:sz w:val="28"/>
          <w:szCs w:val="28"/>
        </w:rPr>
        <w:t>h</w:t>
      </w:r>
      <w:r w:rsidR="00474FF1" w:rsidRPr="009754C9">
        <w:rPr>
          <w:rFonts w:ascii="Times New Roman" w:eastAsia="Times New Roman" w:hAnsi="Times New Roman" w:cs="Times New Roman"/>
          <w:bCs/>
          <w:spacing w:val="-9"/>
          <w:w w:val="105"/>
          <w:sz w:val="28"/>
          <w:szCs w:val="28"/>
        </w:rPr>
        <w:t>а</w:t>
      </w:r>
      <w:r w:rsidRPr="009754C9">
        <w:rPr>
          <w:rFonts w:ascii="Times New Roman" w:eastAsia="Times New Roman" w:hAnsi="Times New Roman" w:cs="Times New Roman"/>
          <w:bCs/>
          <w:spacing w:val="-5"/>
          <w:w w:val="105"/>
          <w:sz w:val="28"/>
          <w:szCs w:val="28"/>
        </w:rPr>
        <w:t>v</w:t>
      </w:r>
      <w:r w:rsidRPr="009754C9">
        <w:rPr>
          <w:rFonts w:ascii="Times New Roman" w:eastAsia="Times New Roman" w:hAnsi="Times New Roman" w:cs="Times New Roman"/>
          <w:bCs/>
          <w:w w:val="105"/>
          <w:sz w:val="28"/>
          <w:szCs w:val="28"/>
        </w:rPr>
        <w:t>e</w:t>
      </w:r>
      <w:r w:rsidRPr="009754C9">
        <w:rPr>
          <w:rFonts w:ascii="Times New Roman" w:eastAsia="Times New Roman" w:hAnsi="Times New Roman" w:cs="Times New Roman"/>
          <w:bCs/>
          <w:spacing w:val="-8"/>
          <w:w w:val="105"/>
          <w:sz w:val="28"/>
          <w:szCs w:val="28"/>
        </w:rPr>
        <w:t xml:space="preserve"> </w:t>
      </w:r>
      <w:r w:rsidRPr="009754C9">
        <w:rPr>
          <w:rFonts w:ascii="Times New Roman" w:eastAsia="Times New Roman" w:hAnsi="Times New Roman" w:cs="Times New Roman"/>
          <w:bCs/>
          <w:w w:val="105"/>
          <w:sz w:val="28"/>
          <w:szCs w:val="28"/>
        </w:rPr>
        <w:t>left/left</w:t>
      </w:r>
      <w:r w:rsidRPr="009754C9">
        <w:rPr>
          <w:rFonts w:ascii="Times New Roman" w:eastAsia="Times New Roman" w:hAnsi="Times New Roman" w:cs="Times New Roman"/>
          <w:bCs/>
          <w:spacing w:val="-8"/>
          <w:w w:val="105"/>
          <w:sz w:val="28"/>
          <w:szCs w:val="28"/>
        </w:rPr>
        <w:t xml:space="preserve"> </w:t>
      </w:r>
      <w:r w:rsidRPr="009754C9">
        <w:rPr>
          <w:rFonts w:ascii="Times New Roman" w:eastAsia="Times New Roman" w:hAnsi="Times New Roman" w:cs="Times New Roman"/>
          <w:w w:val="105"/>
          <w:sz w:val="28"/>
          <w:szCs w:val="28"/>
        </w:rPr>
        <w:t>it</w:t>
      </w:r>
      <w:r w:rsidRPr="009754C9">
        <w:rPr>
          <w:rFonts w:ascii="Times New Roman" w:eastAsia="Times New Roman" w:hAnsi="Times New Roman" w:cs="Times New Roman"/>
          <w:w w:val="106"/>
          <w:sz w:val="28"/>
          <w:szCs w:val="28"/>
        </w:rPr>
        <w:t xml:space="preserve"> </w:t>
      </w:r>
      <w:r w:rsidRPr="009754C9">
        <w:rPr>
          <w:rFonts w:ascii="Times New Roman" w:eastAsia="Times New Roman" w:hAnsi="Times New Roman" w:cs="Times New Roman"/>
          <w:w w:val="105"/>
          <w:sz w:val="28"/>
          <w:szCs w:val="28"/>
        </w:rPr>
        <w:t>on</w:t>
      </w:r>
      <w:r w:rsidRPr="009754C9">
        <w:rPr>
          <w:rFonts w:ascii="Times New Roman" w:eastAsia="Times New Roman" w:hAnsi="Times New Roman" w:cs="Times New Roman"/>
          <w:spacing w:val="-9"/>
          <w:w w:val="105"/>
          <w:sz w:val="28"/>
          <w:szCs w:val="28"/>
        </w:rPr>
        <w:t xml:space="preserve"> </w:t>
      </w:r>
      <w:r w:rsidRPr="009754C9">
        <w:rPr>
          <w:rFonts w:ascii="Times New Roman" w:eastAsia="Times New Roman" w:hAnsi="Times New Roman" w:cs="Times New Roman"/>
          <w:w w:val="105"/>
          <w:sz w:val="28"/>
          <w:szCs w:val="28"/>
        </w:rPr>
        <w:t>the</w:t>
      </w:r>
      <w:r w:rsidRPr="009754C9">
        <w:rPr>
          <w:rFonts w:ascii="Times New Roman" w:eastAsia="Times New Roman" w:hAnsi="Times New Roman" w:cs="Times New Roman"/>
          <w:spacing w:val="-9"/>
          <w:w w:val="105"/>
          <w:sz w:val="28"/>
          <w:szCs w:val="28"/>
        </w:rPr>
        <w:t xml:space="preserve"> </w:t>
      </w:r>
      <w:r w:rsidRPr="009754C9">
        <w:rPr>
          <w:rFonts w:ascii="Times New Roman" w:eastAsia="Times New Roman" w:hAnsi="Times New Roman" w:cs="Times New Roman"/>
          <w:w w:val="105"/>
          <w:sz w:val="28"/>
          <w:szCs w:val="28"/>
        </w:rPr>
        <w:t>t</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ble</w:t>
      </w:r>
      <w:r w:rsidRPr="009754C9">
        <w:rPr>
          <w:rFonts w:ascii="Times New Roman" w:eastAsia="Times New Roman" w:hAnsi="Times New Roman" w:cs="Times New Roman"/>
          <w:spacing w:val="-9"/>
          <w:w w:val="105"/>
          <w:sz w:val="28"/>
          <w:szCs w:val="28"/>
        </w:rPr>
        <w:t xml:space="preserve"> </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spacing w:val="-9"/>
          <w:w w:val="105"/>
          <w:sz w:val="28"/>
          <w:szCs w:val="28"/>
        </w:rPr>
        <w:t xml:space="preserve"> </w:t>
      </w:r>
      <w:r w:rsidRPr="009754C9">
        <w:rPr>
          <w:rFonts w:ascii="Times New Roman" w:eastAsia="Times New Roman" w:hAnsi="Times New Roman" w:cs="Times New Roman"/>
          <w:w w:val="105"/>
          <w:sz w:val="28"/>
          <w:szCs w:val="28"/>
        </w:rPr>
        <w:t>minute</w:t>
      </w:r>
      <w:r w:rsidRPr="009754C9">
        <w:rPr>
          <w:rFonts w:ascii="Times New Roman" w:eastAsia="Times New Roman" w:hAnsi="Times New Roman" w:cs="Times New Roman"/>
          <w:spacing w:val="-9"/>
          <w:w w:val="105"/>
          <w:sz w:val="28"/>
          <w:szCs w:val="28"/>
        </w:rPr>
        <w:t xml:space="preserve"> </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go!</w:t>
      </w:r>
    </w:p>
    <w:p w:rsidR="009265E9" w:rsidRPr="009754C9" w:rsidRDefault="009265E9" w:rsidP="008B7068">
      <w:pPr>
        <w:pStyle w:val="ab"/>
        <w:numPr>
          <w:ilvl w:val="0"/>
          <w:numId w:val="13"/>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M</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ry</w:t>
      </w:r>
      <w:r w:rsidRPr="009754C9">
        <w:rPr>
          <w:rFonts w:ascii="Times New Roman" w:eastAsia="Times New Roman" w:hAnsi="Times New Roman" w:cs="Times New Roman"/>
          <w:spacing w:val="21"/>
          <w:sz w:val="28"/>
          <w:szCs w:val="28"/>
        </w:rPr>
        <w:t xml:space="preserve"> </w:t>
      </w:r>
      <w:r w:rsidRPr="009754C9">
        <w:rPr>
          <w:rFonts w:ascii="Times New Roman" w:eastAsia="Times New Roman" w:hAnsi="Times New Roman" w:cs="Times New Roman"/>
          <w:bCs/>
          <w:sz w:val="28"/>
          <w:szCs w:val="28"/>
        </w:rPr>
        <w:t>h</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s</w:t>
      </w:r>
      <w:r w:rsidRPr="009754C9">
        <w:rPr>
          <w:rFonts w:ascii="Times New Roman" w:eastAsia="Times New Roman" w:hAnsi="Times New Roman" w:cs="Times New Roman"/>
          <w:bCs/>
          <w:spacing w:val="22"/>
          <w:sz w:val="28"/>
          <w:szCs w:val="28"/>
        </w:rPr>
        <w:t xml:space="preserve"> </w:t>
      </w:r>
      <w:r w:rsidRPr="009754C9">
        <w:rPr>
          <w:rFonts w:ascii="Times New Roman" w:eastAsia="Times New Roman" w:hAnsi="Times New Roman" w:cs="Times New Roman"/>
          <w:bCs/>
          <w:sz w:val="28"/>
          <w:szCs w:val="28"/>
        </w:rPr>
        <w:t>t</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ken/</w:t>
      </w:r>
      <w:r w:rsidRPr="009754C9">
        <w:rPr>
          <w:rFonts w:ascii="Times New Roman" w:eastAsia="Times New Roman" w:hAnsi="Times New Roman" w:cs="Times New Roman"/>
          <w:bCs/>
          <w:spacing w:val="-2"/>
          <w:sz w:val="28"/>
          <w:szCs w:val="28"/>
        </w:rPr>
        <w:t>t</w:t>
      </w:r>
      <w:r w:rsidRPr="009754C9">
        <w:rPr>
          <w:rFonts w:ascii="Times New Roman" w:eastAsia="Times New Roman" w:hAnsi="Times New Roman" w:cs="Times New Roman"/>
          <w:bCs/>
          <w:sz w:val="28"/>
          <w:szCs w:val="28"/>
        </w:rPr>
        <w:t>ook</w:t>
      </w:r>
      <w:r w:rsidRPr="009754C9">
        <w:rPr>
          <w:rFonts w:ascii="Times New Roman" w:eastAsia="Times New Roman" w:hAnsi="Times New Roman" w:cs="Times New Roman"/>
          <w:bCs/>
          <w:spacing w:val="21"/>
          <w:sz w:val="28"/>
          <w:szCs w:val="28"/>
        </w:rPr>
        <w:t xml:space="preserve"> </w:t>
      </w:r>
      <w:r w:rsidRPr="009754C9">
        <w:rPr>
          <w:rFonts w:ascii="Times New Roman" w:eastAsia="Times New Roman" w:hAnsi="Times New Roman" w:cs="Times New Roman"/>
          <w:sz w:val="28"/>
          <w:szCs w:val="28"/>
        </w:rPr>
        <w:t>our</w:t>
      </w:r>
      <w:r w:rsidRPr="009754C9">
        <w:rPr>
          <w:rFonts w:ascii="Times New Roman" w:eastAsia="Times New Roman" w:hAnsi="Times New Roman" w:cs="Times New Roman"/>
          <w:spacing w:val="21"/>
          <w:sz w:val="28"/>
          <w:szCs w:val="28"/>
        </w:rPr>
        <w:t xml:space="preserve"> </w:t>
      </w:r>
      <w:r w:rsidRPr="009754C9">
        <w:rPr>
          <w:rFonts w:ascii="Times New Roman" w:eastAsia="Times New Roman" w:hAnsi="Times New Roman" w:cs="Times New Roman"/>
          <w:sz w:val="28"/>
          <w:szCs w:val="28"/>
        </w:rPr>
        <w:t>VIP</w:t>
      </w:r>
      <w:r w:rsidRPr="009754C9">
        <w:rPr>
          <w:rFonts w:ascii="Times New Roman" w:eastAsia="Times New Roman" w:hAnsi="Times New Roman" w:cs="Times New Roman"/>
          <w:spacing w:val="22"/>
          <w:sz w:val="28"/>
          <w:szCs w:val="28"/>
        </w:rPr>
        <w:t xml:space="preserve"> </w:t>
      </w:r>
      <w:r w:rsidRPr="009754C9">
        <w:rPr>
          <w:rFonts w:ascii="Times New Roman" w:eastAsia="Times New Roman" w:hAnsi="Times New Roman" w:cs="Times New Roman"/>
          <w:sz w:val="28"/>
          <w:szCs w:val="28"/>
        </w:rPr>
        <w:t>client</w:t>
      </w:r>
      <w:r w:rsidRPr="009754C9">
        <w:rPr>
          <w:rFonts w:ascii="Times New Roman" w:eastAsia="Times New Roman" w:hAnsi="Times New Roman" w:cs="Times New Roman"/>
          <w:spacing w:val="21"/>
          <w:sz w:val="28"/>
          <w:szCs w:val="28"/>
        </w:rPr>
        <w:t xml:space="preserve"> </w:t>
      </w:r>
      <w:r w:rsidRPr="009754C9">
        <w:rPr>
          <w:rFonts w:ascii="Times New Roman" w:eastAsia="Times New Roman" w:hAnsi="Times New Roman" w:cs="Times New Roman"/>
          <w:sz w:val="28"/>
          <w:szCs w:val="28"/>
        </w:rPr>
        <w:t>to</w:t>
      </w:r>
      <w:r w:rsidRPr="009754C9">
        <w:rPr>
          <w:rFonts w:ascii="Times New Roman" w:eastAsia="Times New Roman" w:hAnsi="Times New Roman" w:cs="Times New Roman"/>
          <w:spacing w:val="22"/>
          <w:sz w:val="28"/>
          <w:szCs w:val="28"/>
        </w:rPr>
        <w:t xml:space="preserve">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w:t>
      </w:r>
      <w:r w:rsidRPr="009754C9">
        <w:rPr>
          <w:rFonts w:ascii="Times New Roman" w:eastAsia="Times New Roman" w:hAnsi="Times New Roman" w:cs="Times New Roman"/>
          <w:spacing w:val="21"/>
          <w:sz w:val="28"/>
          <w:szCs w:val="28"/>
        </w:rPr>
        <w:t xml:space="preserve"> </w:t>
      </w:r>
      <w:r w:rsidRPr="009754C9">
        <w:rPr>
          <w:rFonts w:ascii="Times New Roman" w:eastAsia="Times New Roman" w:hAnsi="Times New Roman" w:cs="Times New Roman"/>
          <w:sz w:val="28"/>
          <w:szCs w:val="28"/>
        </w:rPr>
        <w:t>expensi</w:t>
      </w:r>
      <w:r w:rsidRPr="009754C9">
        <w:rPr>
          <w:rFonts w:ascii="Times New Roman" w:eastAsia="Times New Roman" w:hAnsi="Times New Roman" w:cs="Times New Roman"/>
          <w:spacing w:val="-8"/>
          <w:sz w:val="28"/>
          <w:szCs w:val="28"/>
        </w:rPr>
        <w:t>v</w:t>
      </w:r>
      <w:r w:rsidRPr="009754C9">
        <w:rPr>
          <w:rFonts w:ascii="Times New Roman" w:eastAsia="Times New Roman" w:hAnsi="Times New Roman" w:cs="Times New Roman"/>
          <w:sz w:val="28"/>
          <w:szCs w:val="28"/>
        </w:rPr>
        <w:t>e</w:t>
      </w:r>
      <w:r w:rsidRPr="009754C9">
        <w:rPr>
          <w:rFonts w:ascii="Times New Roman" w:eastAsia="Times New Roman" w:hAnsi="Times New Roman" w:cs="Times New Roman"/>
          <w:spacing w:val="22"/>
          <w:sz w:val="28"/>
          <w:szCs w:val="28"/>
        </w:rPr>
        <w:t xml:space="preserve"> </w:t>
      </w:r>
      <w:r w:rsidRPr="009754C9">
        <w:rPr>
          <w:rFonts w:ascii="Times New Roman" w:eastAsia="Times New Roman" w:hAnsi="Times New Roman" w:cs="Times New Roman"/>
          <w:sz w:val="28"/>
          <w:szCs w:val="28"/>
        </w:rPr>
        <w:t>rest</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ur</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nt</w:t>
      </w:r>
      <w:r w:rsidRPr="009754C9">
        <w:rPr>
          <w:rFonts w:ascii="Times New Roman" w:eastAsia="Times New Roman" w:hAnsi="Times New Roman" w:cs="Times New Roman"/>
          <w:w w:val="106"/>
          <w:sz w:val="28"/>
          <w:szCs w:val="28"/>
        </w:rPr>
        <w:t xml:space="preserve"> </w:t>
      </w:r>
      <w:r w:rsidRPr="009754C9">
        <w:rPr>
          <w:rFonts w:ascii="Times New Roman" w:eastAsia="Times New Roman" w:hAnsi="Times New Roman" w:cs="Times New Roman"/>
          <w:spacing w:val="-5"/>
          <w:sz w:val="28"/>
          <w:szCs w:val="28"/>
        </w:rPr>
        <w:t>y</w:t>
      </w:r>
      <w:r w:rsidRPr="009754C9">
        <w:rPr>
          <w:rFonts w:ascii="Times New Roman" w:eastAsia="Times New Roman" w:hAnsi="Times New Roman" w:cs="Times New Roman"/>
          <w:sz w:val="28"/>
          <w:szCs w:val="28"/>
        </w:rPr>
        <w:t>esterd</w:t>
      </w:r>
      <w:r w:rsidR="00474FF1" w:rsidRPr="009754C9">
        <w:rPr>
          <w:rFonts w:ascii="Times New Roman" w:eastAsia="Times New Roman" w:hAnsi="Times New Roman" w:cs="Times New Roman"/>
          <w:spacing w:val="-8"/>
          <w:sz w:val="28"/>
          <w:szCs w:val="28"/>
        </w:rPr>
        <w:t>а</w:t>
      </w:r>
      <w:r w:rsidRPr="009754C9">
        <w:rPr>
          <w:rFonts w:ascii="Times New Roman" w:eastAsia="Times New Roman" w:hAnsi="Times New Roman" w:cs="Times New Roman"/>
          <w:spacing w:val="-26"/>
          <w:sz w:val="28"/>
          <w:szCs w:val="28"/>
        </w:rPr>
        <w:t>y</w:t>
      </w:r>
      <w:r w:rsidRPr="009754C9">
        <w:rPr>
          <w:rFonts w:ascii="Times New Roman" w:eastAsia="Times New Roman" w:hAnsi="Times New Roman" w:cs="Times New Roman"/>
          <w:sz w:val="28"/>
          <w:szCs w:val="28"/>
        </w:rPr>
        <w:t>.</w:t>
      </w:r>
    </w:p>
    <w:p w:rsidR="009265E9" w:rsidRPr="009754C9" w:rsidRDefault="009265E9" w:rsidP="008B7068">
      <w:pPr>
        <w:pStyle w:val="ab"/>
        <w:numPr>
          <w:ilvl w:val="0"/>
          <w:numId w:val="13"/>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bCs/>
          <w:spacing w:val="-24"/>
          <w:w w:val="105"/>
          <w:sz w:val="28"/>
          <w:szCs w:val="28"/>
        </w:rPr>
        <w:t>W</w:t>
      </w:r>
      <w:r w:rsidR="00474FF1" w:rsidRPr="009754C9">
        <w:rPr>
          <w:rFonts w:ascii="Times New Roman" w:eastAsia="Times New Roman" w:hAnsi="Times New Roman" w:cs="Times New Roman"/>
          <w:bCs/>
          <w:w w:val="105"/>
          <w:sz w:val="28"/>
          <w:szCs w:val="28"/>
        </w:rPr>
        <w:t>а</w:t>
      </w:r>
      <w:r w:rsidRPr="009754C9">
        <w:rPr>
          <w:rFonts w:ascii="Times New Roman" w:eastAsia="Times New Roman" w:hAnsi="Times New Roman" w:cs="Times New Roman"/>
          <w:bCs/>
          <w:w w:val="105"/>
          <w:sz w:val="28"/>
          <w:szCs w:val="28"/>
        </w:rPr>
        <w:t>s</w:t>
      </w:r>
      <w:r w:rsidRPr="009754C9">
        <w:rPr>
          <w:rFonts w:ascii="Times New Roman" w:eastAsia="Times New Roman" w:hAnsi="Times New Roman" w:cs="Times New Roman"/>
          <w:bCs/>
          <w:spacing w:val="-14"/>
          <w:w w:val="105"/>
          <w:sz w:val="28"/>
          <w:szCs w:val="28"/>
        </w:rPr>
        <w:t xml:space="preserve"> </w:t>
      </w:r>
      <w:r w:rsidRPr="009754C9">
        <w:rPr>
          <w:rFonts w:ascii="Times New Roman" w:eastAsia="Times New Roman" w:hAnsi="Times New Roman" w:cs="Times New Roman"/>
          <w:bCs/>
          <w:w w:val="105"/>
          <w:sz w:val="28"/>
          <w:szCs w:val="28"/>
        </w:rPr>
        <w:t>he/H</w:t>
      </w:r>
      <w:r w:rsidR="00474FF1" w:rsidRPr="009754C9">
        <w:rPr>
          <w:rFonts w:ascii="Times New Roman" w:eastAsia="Times New Roman" w:hAnsi="Times New Roman" w:cs="Times New Roman"/>
          <w:bCs/>
          <w:w w:val="105"/>
          <w:sz w:val="28"/>
          <w:szCs w:val="28"/>
        </w:rPr>
        <w:t>а</w:t>
      </w:r>
      <w:r w:rsidRPr="009754C9">
        <w:rPr>
          <w:rFonts w:ascii="Times New Roman" w:eastAsia="Times New Roman" w:hAnsi="Times New Roman" w:cs="Times New Roman"/>
          <w:bCs/>
          <w:w w:val="105"/>
          <w:sz w:val="28"/>
          <w:szCs w:val="28"/>
        </w:rPr>
        <w:t>s</w:t>
      </w:r>
      <w:r w:rsidRPr="009754C9">
        <w:rPr>
          <w:rFonts w:ascii="Times New Roman" w:eastAsia="Times New Roman" w:hAnsi="Times New Roman" w:cs="Times New Roman"/>
          <w:bCs/>
          <w:spacing w:val="-14"/>
          <w:w w:val="105"/>
          <w:sz w:val="28"/>
          <w:szCs w:val="28"/>
        </w:rPr>
        <w:t xml:space="preserve"> </w:t>
      </w:r>
      <w:r w:rsidRPr="009754C9">
        <w:rPr>
          <w:rFonts w:ascii="Times New Roman" w:eastAsia="Times New Roman" w:hAnsi="Times New Roman" w:cs="Times New Roman"/>
          <w:bCs/>
          <w:w w:val="105"/>
          <w:sz w:val="28"/>
          <w:szCs w:val="28"/>
        </w:rPr>
        <w:t>he</w:t>
      </w:r>
      <w:r w:rsidRPr="009754C9">
        <w:rPr>
          <w:rFonts w:ascii="Times New Roman" w:eastAsia="Times New Roman" w:hAnsi="Times New Roman" w:cs="Times New Roman"/>
          <w:bCs/>
          <w:spacing w:val="-14"/>
          <w:w w:val="105"/>
          <w:sz w:val="28"/>
          <w:szCs w:val="28"/>
        </w:rPr>
        <w:t xml:space="preserve"> </w:t>
      </w:r>
      <w:r w:rsidRPr="009754C9">
        <w:rPr>
          <w:rFonts w:ascii="Times New Roman" w:eastAsia="Times New Roman" w:hAnsi="Times New Roman" w:cs="Times New Roman"/>
          <w:bCs/>
          <w:w w:val="105"/>
          <w:sz w:val="28"/>
          <w:szCs w:val="28"/>
        </w:rPr>
        <w:t>been</w:t>
      </w:r>
      <w:r w:rsidRPr="009754C9">
        <w:rPr>
          <w:rFonts w:ascii="Times New Roman" w:eastAsia="Times New Roman" w:hAnsi="Times New Roman" w:cs="Times New Roman"/>
          <w:bCs/>
          <w:spacing w:val="-13"/>
          <w:w w:val="105"/>
          <w:sz w:val="28"/>
          <w:szCs w:val="28"/>
        </w:rPr>
        <w:t xml:space="preserve"> </w:t>
      </w:r>
      <w:r w:rsidRPr="009754C9">
        <w:rPr>
          <w:rFonts w:ascii="Times New Roman" w:eastAsia="Times New Roman" w:hAnsi="Times New Roman" w:cs="Times New Roman"/>
          <w:w w:val="105"/>
          <w:sz w:val="28"/>
          <w:szCs w:val="28"/>
        </w:rPr>
        <w:t>to</w:t>
      </w:r>
      <w:r w:rsidRPr="009754C9">
        <w:rPr>
          <w:rFonts w:ascii="Times New Roman" w:eastAsia="Times New Roman" w:hAnsi="Times New Roman" w:cs="Times New Roman"/>
          <w:spacing w:val="-14"/>
          <w:w w:val="105"/>
          <w:sz w:val="28"/>
          <w:szCs w:val="28"/>
        </w:rPr>
        <w:t xml:space="preserve"> </w:t>
      </w:r>
      <w:r w:rsidRPr="009754C9">
        <w:rPr>
          <w:rFonts w:ascii="Times New Roman" w:eastAsia="Times New Roman" w:hAnsi="Times New Roman" w:cs="Times New Roman"/>
          <w:w w:val="105"/>
          <w:sz w:val="28"/>
          <w:szCs w:val="28"/>
        </w:rPr>
        <w:t>R</w:t>
      </w:r>
      <w:r w:rsidRPr="009754C9">
        <w:rPr>
          <w:rFonts w:ascii="Times New Roman" w:eastAsia="Times New Roman" w:hAnsi="Times New Roman" w:cs="Times New Roman"/>
          <w:spacing w:val="-4"/>
          <w:w w:val="105"/>
          <w:sz w:val="28"/>
          <w:szCs w:val="28"/>
        </w:rPr>
        <w:t>o</w:t>
      </w:r>
      <w:r w:rsidRPr="009754C9">
        <w:rPr>
          <w:rFonts w:ascii="Times New Roman" w:eastAsia="Times New Roman" w:hAnsi="Times New Roman" w:cs="Times New Roman"/>
          <w:w w:val="105"/>
          <w:sz w:val="28"/>
          <w:szCs w:val="28"/>
        </w:rPr>
        <w:t>me?</w:t>
      </w:r>
      <w:r w:rsidRPr="009754C9">
        <w:rPr>
          <w:rFonts w:ascii="Times New Roman" w:eastAsia="Times New Roman" w:hAnsi="Times New Roman" w:cs="Times New Roman"/>
          <w:spacing w:val="-14"/>
          <w:w w:val="105"/>
          <w:sz w:val="28"/>
          <w:szCs w:val="28"/>
        </w:rPr>
        <w:t xml:space="preserve"> </w:t>
      </w:r>
      <w:r w:rsidRPr="009754C9">
        <w:rPr>
          <w:rFonts w:ascii="Times New Roman" w:eastAsia="Times New Roman" w:hAnsi="Times New Roman" w:cs="Times New Roman"/>
          <w:w w:val="115"/>
          <w:sz w:val="28"/>
          <w:szCs w:val="28"/>
        </w:rPr>
        <w:t>–</w:t>
      </w:r>
      <w:r w:rsidRPr="009754C9">
        <w:rPr>
          <w:rFonts w:ascii="Times New Roman" w:eastAsia="Times New Roman" w:hAnsi="Times New Roman" w:cs="Times New Roman"/>
          <w:spacing w:val="-18"/>
          <w:w w:val="115"/>
          <w:sz w:val="28"/>
          <w:szCs w:val="28"/>
        </w:rPr>
        <w:t xml:space="preserve"> </w:t>
      </w:r>
      <w:r w:rsidRPr="009754C9">
        <w:rPr>
          <w:rFonts w:ascii="Times New Roman" w:eastAsia="Times New Roman" w:hAnsi="Times New Roman" w:cs="Times New Roman"/>
          <w:w w:val="105"/>
          <w:sz w:val="28"/>
          <w:szCs w:val="28"/>
        </w:rPr>
        <w:t>Not</w:t>
      </w:r>
      <w:r w:rsidRPr="009754C9">
        <w:rPr>
          <w:rFonts w:ascii="Times New Roman" w:eastAsia="Times New Roman" w:hAnsi="Times New Roman" w:cs="Times New Roman"/>
          <w:spacing w:val="-14"/>
          <w:w w:val="105"/>
          <w:sz w:val="28"/>
          <w:szCs w:val="28"/>
        </w:rPr>
        <w:t xml:space="preserve"> </w:t>
      </w:r>
      <w:r w:rsidRPr="009754C9">
        <w:rPr>
          <w:rFonts w:ascii="Times New Roman" w:eastAsia="Times New Roman" w:hAnsi="Times New Roman" w:cs="Times New Roman"/>
          <w:spacing w:val="-5"/>
          <w:w w:val="105"/>
          <w:sz w:val="28"/>
          <w:szCs w:val="28"/>
        </w:rPr>
        <w:t>y</w:t>
      </w:r>
      <w:r w:rsidRPr="009754C9">
        <w:rPr>
          <w:rFonts w:ascii="Times New Roman" w:eastAsia="Times New Roman" w:hAnsi="Times New Roman" w:cs="Times New Roman"/>
          <w:w w:val="105"/>
          <w:sz w:val="28"/>
          <w:szCs w:val="28"/>
        </w:rPr>
        <w:t>et.</w:t>
      </w:r>
    </w:p>
    <w:p w:rsidR="009265E9" w:rsidRPr="009754C9" w:rsidRDefault="009265E9" w:rsidP="008B7068">
      <w:pPr>
        <w:pStyle w:val="ab"/>
        <w:numPr>
          <w:ilvl w:val="0"/>
          <w:numId w:val="13"/>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Look</w:t>
      </w:r>
      <w:r w:rsidRPr="009754C9">
        <w:rPr>
          <w:rFonts w:ascii="Times New Roman" w:hAnsi="Times New Roman" w:cs="Times New Roman"/>
          <w:spacing w:val="13"/>
          <w:sz w:val="28"/>
          <w:szCs w:val="28"/>
        </w:rPr>
        <w:t xml:space="preserve"> </w:t>
      </w:r>
      <w:r w:rsidRPr="009754C9">
        <w:rPr>
          <w:rFonts w:ascii="Times New Roman" w:hAnsi="Times New Roman" w:cs="Times New Roman"/>
          <w:sz w:val="28"/>
          <w:szCs w:val="28"/>
        </w:rPr>
        <w:t>wh</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t</w:t>
      </w:r>
      <w:r w:rsidRPr="009754C9">
        <w:rPr>
          <w:rFonts w:ascii="Times New Roman" w:hAnsi="Times New Roman" w:cs="Times New Roman"/>
          <w:spacing w:val="14"/>
          <w:sz w:val="28"/>
          <w:szCs w:val="28"/>
        </w:rPr>
        <w:t xml:space="preserve"> </w:t>
      </w:r>
      <w:r w:rsidRPr="009754C9">
        <w:rPr>
          <w:rFonts w:ascii="Times New Roman" w:hAnsi="Times New Roman" w:cs="Times New Roman"/>
          <w:spacing w:val="-5"/>
          <w:sz w:val="28"/>
          <w:szCs w:val="28"/>
        </w:rPr>
        <w:t>y</w:t>
      </w:r>
      <w:r w:rsidRPr="009754C9">
        <w:rPr>
          <w:rFonts w:ascii="Times New Roman" w:hAnsi="Times New Roman" w:cs="Times New Roman"/>
          <w:sz w:val="28"/>
          <w:szCs w:val="28"/>
        </w:rPr>
        <w:t>ou</w:t>
      </w:r>
      <w:r w:rsidRPr="009754C9">
        <w:rPr>
          <w:rFonts w:ascii="Times New Roman" w:hAnsi="Times New Roman" w:cs="Times New Roman"/>
          <w:spacing w:val="13"/>
          <w:sz w:val="28"/>
          <w:szCs w:val="28"/>
        </w:rPr>
        <w:t xml:space="preserve"> </w:t>
      </w:r>
      <w:r w:rsidRPr="009754C9">
        <w:rPr>
          <w:rFonts w:ascii="Times New Roman" w:hAnsi="Times New Roman" w:cs="Times New Roman"/>
          <w:sz w:val="28"/>
          <w:szCs w:val="28"/>
        </w:rPr>
        <w:t>just</w:t>
      </w:r>
      <w:r w:rsidRPr="009754C9">
        <w:rPr>
          <w:rFonts w:ascii="Times New Roman" w:hAnsi="Times New Roman" w:cs="Times New Roman"/>
          <w:spacing w:val="14"/>
          <w:sz w:val="28"/>
          <w:szCs w:val="28"/>
        </w:rPr>
        <w:t xml:space="preserve"> </w:t>
      </w:r>
      <w:r w:rsidRPr="009754C9">
        <w:rPr>
          <w:rFonts w:ascii="Times New Roman" w:hAnsi="Times New Roman" w:cs="Times New Roman"/>
          <w:bCs/>
          <w:sz w:val="28"/>
          <w:szCs w:val="28"/>
        </w:rPr>
        <w:t>d</w:t>
      </w:r>
      <w:r w:rsidRPr="009754C9">
        <w:rPr>
          <w:rFonts w:ascii="Times New Roman" w:hAnsi="Times New Roman" w:cs="Times New Roman"/>
          <w:bCs/>
          <w:spacing w:val="-3"/>
          <w:sz w:val="28"/>
          <w:szCs w:val="28"/>
        </w:rPr>
        <w:t>i</w:t>
      </w:r>
      <w:r w:rsidRPr="009754C9">
        <w:rPr>
          <w:rFonts w:ascii="Times New Roman" w:hAnsi="Times New Roman" w:cs="Times New Roman"/>
          <w:bCs/>
          <w:sz w:val="28"/>
          <w:szCs w:val="28"/>
        </w:rPr>
        <w:t>d/h</w:t>
      </w:r>
      <w:r w:rsidR="00474FF1" w:rsidRPr="009754C9">
        <w:rPr>
          <w:rFonts w:ascii="Times New Roman" w:hAnsi="Times New Roman" w:cs="Times New Roman"/>
          <w:bCs/>
          <w:spacing w:val="-7"/>
          <w:sz w:val="28"/>
          <w:szCs w:val="28"/>
        </w:rPr>
        <w:t>а</w:t>
      </w:r>
      <w:r w:rsidRPr="009754C9">
        <w:rPr>
          <w:rFonts w:ascii="Times New Roman" w:hAnsi="Times New Roman" w:cs="Times New Roman"/>
          <w:bCs/>
          <w:spacing w:val="-5"/>
          <w:sz w:val="28"/>
          <w:szCs w:val="28"/>
        </w:rPr>
        <w:t>v</w:t>
      </w:r>
      <w:r w:rsidRPr="009754C9">
        <w:rPr>
          <w:rFonts w:ascii="Times New Roman" w:hAnsi="Times New Roman" w:cs="Times New Roman"/>
          <w:bCs/>
          <w:sz w:val="28"/>
          <w:szCs w:val="28"/>
        </w:rPr>
        <w:t>e</w:t>
      </w:r>
      <w:r w:rsidRPr="009754C9">
        <w:rPr>
          <w:rFonts w:ascii="Times New Roman" w:hAnsi="Times New Roman" w:cs="Times New Roman"/>
          <w:bCs/>
          <w:spacing w:val="14"/>
          <w:sz w:val="28"/>
          <w:szCs w:val="28"/>
        </w:rPr>
        <w:t xml:space="preserve"> </w:t>
      </w:r>
      <w:r w:rsidRPr="009754C9">
        <w:rPr>
          <w:rFonts w:ascii="Times New Roman" w:hAnsi="Times New Roman" w:cs="Times New Roman"/>
          <w:bCs/>
          <w:sz w:val="28"/>
          <w:szCs w:val="28"/>
        </w:rPr>
        <w:t>don</w:t>
      </w:r>
      <w:r w:rsidRPr="009754C9">
        <w:rPr>
          <w:rFonts w:ascii="Times New Roman" w:hAnsi="Times New Roman" w:cs="Times New Roman"/>
          <w:bCs/>
          <w:spacing w:val="-2"/>
          <w:sz w:val="28"/>
          <w:szCs w:val="28"/>
        </w:rPr>
        <w:t>e</w:t>
      </w:r>
      <w:r w:rsidRPr="009754C9">
        <w:rPr>
          <w:rFonts w:ascii="Times New Roman" w:hAnsi="Times New Roman" w:cs="Times New Roman"/>
          <w:sz w:val="28"/>
          <w:szCs w:val="28"/>
        </w:rPr>
        <w:t>!</w:t>
      </w:r>
      <w:r w:rsidRPr="009754C9">
        <w:rPr>
          <w:rFonts w:ascii="Times New Roman" w:hAnsi="Times New Roman" w:cs="Times New Roman"/>
          <w:spacing w:val="13"/>
          <w:sz w:val="28"/>
          <w:szCs w:val="28"/>
        </w:rPr>
        <w:t xml:space="preserve"> </w:t>
      </w:r>
      <w:r w:rsidRPr="009754C9">
        <w:rPr>
          <w:rFonts w:ascii="Times New Roman" w:hAnsi="Times New Roman" w:cs="Times New Roman"/>
          <w:spacing w:val="-24"/>
          <w:sz w:val="28"/>
          <w:szCs w:val="28"/>
        </w:rPr>
        <w:t>Y</w:t>
      </w:r>
      <w:r w:rsidRPr="009754C9">
        <w:rPr>
          <w:rFonts w:ascii="Times New Roman" w:hAnsi="Times New Roman" w:cs="Times New Roman"/>
          <w:sz w:val="28"/>
          <w:szCs w:val="28"/>
        </w:rPr>
        <w:t>ou’</w:t>
      </w:r>
      <w:r w:rsidRPr="009754C9">
        <w:rPr>
          <w:rFonts w:ascii="Times New Roman" w:hAnsi="Times New Roman" w:cs="Times New Roman"/>
          <w:spacing w:val="-8"/>
          <w:sz w:val="28"/>
          <w:szCs w:val="28"/>
        </w:rPr>
        <w:t>v</w:t>
      </w:r>
      <w:r w:rsidRPr="009754C9">
        <w:rPr>
          <w:rFonts w:ascii="Times New Roman" w:hAnsi="Times New Roman" w:cs="Times New Roman"/>
          <w:sz w:val="28"/>
          <w:szCs w:val="28"/>
        </w:rPr>
        <w:t>e</w:t>
      </w:r>
      <w:r w:rsidRPr="009754C9">
        <w:rPr>
          <w:rFonts w:ascii="Times New Roman" w:hAnsi="Times New Roman" w:cs="Times New Roman"/>
          <w:spacing w:val="14"/>
          <w:sz w:val="28"/>
          <w:szCs w:val="28"/>
        </w:rPr>
        <w:t xml:space="preserve"> </w:t>
      </w:r>
      <w:r w:rsidRPr="009754C9">
        <w:rPr>
          <w:rFonts w:ascii="Times New Roman" w:hAnsi="Times New Roman" w:cs="Times New Roman"/>
          <w:sz w:val="28"/>
          <w:szCs w:val="28"/>
        </w:rPr>
        <w:t>d</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m</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ged</w:t>
      </w:r>
      <w:r w:rsidRPr="009754C9">
        <w:rPr>
          <w:rFonts w:ascii="Times New Roman" w:hAnsi="Times New Roman" w:cs="Times New Roman"/>
          <w:spacing w:val="14"/>
          <w:sz w:val="28"/>
          <w:szCs w:val="28"/>
        </w:rPr>
        <w:t xml:space="preserve"> </w:t>
      </w:r>
      <w:r w:rsidRPr="009754C9">
        <w:rPr>
          <w:rFonts w:ascii="Times New Roman" w:hAnsi="Times New Roman" w:cs="Times New Roman"/>
          <w:sz w:val="28"/>
          <w:szCs w:val="28"/>
        </w:rPr>
        <w:t>my</w:t>
      </w:r>
      <w:r w:rsidRPr="009754C9">
        <w:rPr>
          <w:rFonts w:ascii="Times New Roman" w:hAnsi="Times New Roman" w:cs="Times New Roman"/>
          <w:spacing w:val="13"/>
          <w:sz w:val="28"/>
          <w:szCs w:val="28"/>
        </w:rPr>
        <w:t xml:space="preserve">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nnu</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l</w:t>
      </w:r>
      <w:r w:rsidRPr="009754C9">
        <w:rPr>
          <w:rFonts w:ascii="Times New Roman" w:hAnsi="Times New Roman" w:cs="Times New Roman"/>
          <w:w w:val="107"/>
          <w:sz w:val="28"/>
          <w:szCs w:val="28"/>
        </w:rPr>
        <w:t xml:space="preserve"> </w:t>
      </w:r>
      <w:r w:rsidRPr="009754C9">
        <w:rPr>
          <w:rFonts w:ascii="Times New Roman" w:hAnsi="Times New Roman" w:cs="Times New Roman"/>
          <w:sz w:val="28"/>
          <w:szCs w:val="28"/>
        </w:rPr>
        <w:t>report</w:t>
      </w:r>
      <w:r w:rsidRPr="009754C9">
        <w:rPr>
          <w:rFonts w:ascii="Times New Roman" w:hAnsi="Times New Roman" w:cs="Times New Roman"/>
          <w:spacing w:val="7"/>
          <w:sz w:val="28"/>
          <w:szCs w:val="28"/>
        </w:rPr>
        <w:t xml:space="preserve"> </w:t>
      </w:r>
      <w:r w:rsidRPr="009754C9">
        <w:rPr>
          <w:rFonts w:ascii="Times New Roman" w:hAnsi="Times New Roman" w:cs="Times New Roman"/>
          <w:sz w:val="28"/>
          <w:szCs w:val="28"/>
        </w:rPr>
        <w:t>with</w:t>
      </w:r>
      <w:r w:rsidRPr="009754C9">
        <w:rPr>
          <w:rFonts w:ascii="Times New Roman" w:hAnsi="Times New Roman" w:cs="Times New Roman"/>
          <w:spacing w:val="7"/>
          <w:sz w:val="28"/>
          <w:szCs w:val="28"/>
        </w:rPr>
        <w:t xml:space="preserve"> </w:t>
      </w:r>
      <w:r w:rsidRPr="009754C9">
        <w:rPr>
          <w:rFonts w:ascii="Times New Roman" w:hAnsi="Times New Roman" w:cs="Times New Roman"/>
          <w:spacing w:val="-5"/>
          <w:sz w:val="28"/>
          <w:szCs w:val="28"/>
        </w:rPr>
        <w:t>y</w:t>
      </w:r>
      <w:r w:rsidRPr="009754C9">
        <w:rPr>
          <w:rFonts w:ascii="Times New Roman" w:hAnsi="Times New Roman" w:cs="Times New Roman"/>
          <w:sz w:val="28"/>
          <w:szCs w:val="28"/>
        </w:rPr>
        <w:t>our</w:t>
      </w:r>
      <w:r w:rsidRPr="009754C9">
        <w:rPr>
          <w:rFonts w:ascii="Times New Roman" w:hAnsi="Times New Roman" w:cs="Times New Roman"/>
          <w:spacing w:val="7"/>
          <w:sz w:val="28"/>
          <w:szCs w:val="28"/>
        </w:rPr>
        <w:t xml:space="preserve"> </w:t>
      </w:r>
      <w:r w:rsidRPr="009754C9">
        <w:rPr>
          <w:rFonts w:ascii="Times New Roman" w:hAnsi="Times New Roman" w:cs="Times New Roman"/>
          <w:sz w:val="28"/>
          <w:szCs w:val="28"/>
        </w:rPr>
        <w:t>coffee!</w:t>
      </w:r>
    </w:p>
    <w:p w:rsidR="009265E9" w:rsidRPr="009754C9" w:rsidRDefault="009265E9" w:rsidP="008B7068">
      <w:pPr>
        <w:pStyle w:val="ab"/>
        <w:numPr>
          <w:ilvl w:val="0"/>
          <w:numId w:val="13"/>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The</w:t>
      </w:r>
      <w:r w:rsidRPr="009754C9">
        <w:rPr>
          <w:rFonts w:ascii="Times New Roman" w:hAnsi="Times New Roman" w:cs="Times New Roman"/>
          <w:spacing w:val="11"/>
          <w:sz w:val="28"/>
          <w:szCs w:val="28"/>
        </w:rPr>
        <w:t xml:space="preserve"> </w:t>
      </w:r>
      <w:r w:rsidRPr="009754C9">
        <w:rPr>
          <w:rFonts w:ascii="Times New Roman" w:hAnsi="Times New Roman" w:cs="Times New Roman"/>
          <w:sz w:val="28"/>
          <w:szCs w:val="28"/>
        </w:rPr>
        <w:t>p</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rtners</w:t>
      </w:r>
      <w:r w:rsidRPr="009754C9">
        <w:rPr>
          <w:rFonts w:ascii="Times New Roman" w:hAnsi="Times New Roman" w:cs="Times New Roman"/>
          <w:spacing w:val="12"/>
          <w:sz w:val="28"/>
          <w:szCs w:val="28"/>
        </w:rPr>
        <w:t xml:space="preserve"> </w:t>
      </w:r>
      <w:r w:rsidRPr="009754C9">
        <w:rPr>
          <w:rFonts w:ascii="Times New Roman" w:hAnsi="Times New Roman" w:cs="Times New Roman"/>
          <w:bCs/>
          <w:sz w:val="28"/>
          <w:szCs w:val="28"/>
        </w:rPr>
        <w:t>h</w:t>
      </w:r>
      <w:r w:rsidR="00474FF1" w:rsidRPr="009754C9">
        <w:rPr>
          <w:rFonts w:ascii="Times New Roman" w:hAnsi="Times New Roman" w:cs="Times New Roman"/>
          <w:bCs/>
          <w:spacing w:val="-9"/>
          <w:sz w:val="28"/>
          <w:szCs w:val="28"/>
        </w:rPr>
        <w:t>а</w:t>
      </w:r>
      <w:r w:rsidRPr="009754C9">
        <w:rPr>
          <w:rFonts w:ascii="Times New Roman" w:hAnsi="Times New Roman" w:cs="Times New Roman"/>
          <w:bCs/>
          <w:spacing w:val="-5"/>
          <w:sz w:val="28"/>
          <w:szCs w:val="28"/>
        </w:rPr>
        <w:t>v</w:t>
      </w:r>
      <w:r w:rsidRPr="009754C9">
        <w:rPr>
          <w:rFonts w:ascii="Times New Roman" w:hAnsi="Times New Roman" w:cs="Times New Roman"/>
          <w:bCs/>
          <w:sz w:val="28"/>
          <w:szCs w:val="28"/>
        </w:rPr>
        <w:t>e</w:t>
      </w:r>
      <w:r w:rsidRPr="009754C9">
        <w:rPr>
          <w:rFonts w:ascii="Times New Roman" w:hAnsi="Times New Roman" w:cs="Times New Roman"/>
          <w:bCs/>
          <w:spacing w:val="12"/>
          <w:sz w:val="28"/>
          <w:szCs w:val="28"/>
        </w:rPr>
        <w:t xml:space="preserve"> </w:t>
      </w:r>
      <w:r w:rsidRPr="009754C9">
        <w:rPr>
          <w:rFonts w:ascii="Times New Roman" w:hAnsi="Times New Roman" w:cs="Times New Roman"/>
          <w:bCs/>
          <w:sz w:val="28"/>
          <w:szCs w:val="28"/>
        </w:rPr>
        <w:t>been/</w:t>
      </w:r>
      <w:r w:rsidRPr="009754C9">
        <w:rPr>
          <w:rFonts w:ascii="Times New Roman" w:hAnsi="Times New Roman" w:cs="Times New Roman"/>
          <w:bCs/>
          <w:spacing w:val="-9"/>
          <w:sz w:val="28"/>
          <w:szCs w:val="28"/>
        </w:rPr>
        <w:t>w</w:t>
      </w:r>
      <w:r w:rsidRPr="009754C9">
        <w:rPr>
          <w:rFonts w:ascii="Times New Roman" w:hAnsi="Times New Roman" w:cs="Times New Roman"/>
          <w:bCs/>
          <w:sz w:val="28"/>
          <w:szCs w:val="28"/>
        </w:rPr>
        <w:t>e</w:t>
      </w:r>
      <w:r w:rsidRPr="009754C9">
        <w:rPr>
          <w:rFonts w:ascii="Times New Roman" w:hAnsi="Times New Roman" w:cs="Times New Roman"/>
          <w:bCs/>
          <w:spacing w:val="-4"/>
          <w:sz w:val="28"/>
          <w:szCs w:val="28"/>
        </w:rPr>
        <w:t>r</w:t>
      </w:r>
      <w:r w:rsidRPr="009754C9">
        <w:rPr>
          <w:rFonts w:ascii="Times New Roman" w:hAnsi="Times New Roman" w:cs="Times New Roman"/>
          <w:bCs/>
          <w:sz w:val="28"/>
          <w:szCs w:val="28"/>
        </w:rPr>
        <w:t>e</w:t>
      </w:r>
      <w:r w:rsidRPr="009754C9">
        <w:rPr>
          <w:rFonts w:ascii="Times New Roman" w:hAnsi="Times New Roman" w:cs="Times New Roman"/>
          <w:bCs/>
          <w:spacing w:val="12"/>
          <w:sz w:val="28"/>
          <w:szCs w:val="28"/>
        </w:rPr>
        <w:t xml:space="preserve"> </w:t>
      </w:r>
      <w:r w:rsidRPr="009754C9">
        <w:rPr>
          <w:rFonts w:ascii="Times New Roman" w:hAnsi="Times New Roman" w:cs="Times New Roman"/>
          <w:sz w:val="28"/>
          <w:szCs w:val="28"/>
        </w:rPr>
        <w:t>ple</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sed</w:t>
      </w:r>
      <w:r w:rsidRPr="009754C9">
        <w:rPr>
          <w:rFonts w:ascii="Times New Roman" w:hAnsi="Times New Roman" w:cs="Times New Roman"/>
          <w:spacing w:val="11"/>
          <w:sz w:val="28"/>
          <w:szCs w:val="28"/>
        </w:rPr>
        <w:t xml:space="preserve"> </w:t>
      </w:r>
      <w:r w:rsidRPr="009754C9">
        <w:rPr>
          <w:rFonts w:ascii="Times New Roman" w:hAnsi="Times New Roman" w:cs="Times New Roman"/>
          <w:sz w:val="28"/>
          <w:szCs w:val="28"/>
        </w:rPr>
        <w:t>with</w:t>
      </w:r>
      <w:r w:rsidRPr="009754C9">
        <w:rPr>
          <w:rFonts w:ascii="Times New Roman" w:hAnsi="Times New Roman" w:cs="Times New Roman"/>
          <w:spacing w:val="12"/>
          <w:sz w:val="28"/>
          <w:szCs w:val="28"/>
        </w:rPr>
        <w:t xml:space="preserve"> </w:t>
      </w:r>
      <w:r w:rsidRPr="009754C9">
        <w:rPr>
          <w:rFonts w:ascii="Times New Roman" w:hAnsi="Times New Roman" w:cs="Times New Roman"/>
          <w:sz w:val="28"/>
          <w:szCs w:val="28"/>
        </w:rPr>
        <w:t>the</w:t>
      </w:r>
      <w:r w:rsidRPr="009754C9">
        <w:rPr>
          <w:rFonts w:ascii="Times New Roman" w:hAnsi="Times New Roman" w:cs="Times New Roman"/>
          <w:spacing w:val="12"/>
          <w:sz w:val="28"/>
          <w:szCs w:val="28"/>
        </w:rPr>
        <w:t xml:space="preserve"> </w:t>
      </w:r>
      <w:r w:rsidRPr="009754C9">
        <w:rPr>
          <w:rFonts w:ascii="Times New Roman" w:hAnsi="Times New Roman" w:cs="Times New Roman"/>
          <w:sz w:val="28"/>
          <w:szCs w:val="28"/>
        </w:rPr>
        <w:t>t</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lks</w:t>
      </w:r>
      <w:r w:rsidRPr="009754C9">
        <w:rPr>
          <w:rFonts w:ascii="Times New Roman" w:hAnsi="Times New Roman" w:cs="Times New Roman"/>
          <w:spacing w:val="12"/>
          <w:sz w:val="28"/>
          <w:szCs w:val="28"/>
        </w:rPr>
        <w:t xml:space="preserve">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nd</w:t>
      </w:r>
      <w:r w:rsidRPr="009754C9">
        <w:rPr>
          <w:rFonts w:ascii="Times New Roman" w:hAnsi="Times New Roman" w:cs="Times New Roman"/>
          <w:spacing w:val="12"/>
          <w:sz w:val="28"/>
          <w:szCs w:val="28"/>
        </w:rPr>
        <w:t xml:space="preserve"> </w:t>
      </w:r>
      <w:r w:rsidRPr="009754C9">
        <w:rPr>
          <w:rFonts w:ascii="Times New Roman" w:hAnsi="Times New Roman" w:cs="Times New Roman"/>
          <w:sz w:val="28"/>
          <w:szCs w:val="28"/>
        </w:rPr>
        <w:t>signed</w:t>
      </w:r>
      <w:r w:rsidRPr="009754C9">
        <w:rPr>
          <w:rFonts w:ascii="Times New Roman" w:hAnsi="Times New Roman" w:cs="Times New Roman"/>
          <w:w w:val="101"/>
          <w:sz w:val="28"/>
          <w:szCs w:val="28"/>
        </w:rPr>
        <w:t xml:space="preserve"> </w:t>
      </w:r>
      <w:r w:rsidR="00474FF1" w:rsidRPr="009754C9">
        <w:rPr>
          <w:rFonts w:ascii="Times New Roman" w:hAnsi="Times New Roman" w:cs="Times New Roman"/>
          <w:sz w:val="28"/>
          <w:szCs w:val="28"/>
        </w:rPr>
        <w:t>а</w:t>
      </w:r>
      <w:r w:rsidRPr="009754C9">
        <w:rPr>
          <w:rFonts w:ascii="Times New Roman" w:hAnsi="Times New Roman" w:cs="Times New Roman"/>
          <w:spacing w:val="15"/>
          <w:sz w:val="28"/>
          <w:szCs w:val="28"/>
        </w:rPr>
        <w:t xml:space="preserve"> </w:t>
      </w:r>
      <w:r w:rsidRPr="009754C9">
        <w:rPr>
          <w:rFonts w:ascii="Times New Roman" w:hAnsi="Times New Roman" w:cs="Times New Roman"/>
          <w:sz w:val="28"/>
          <w:szCs w:val="28"/>
        </w:rPr>
        <w:t>contr</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ct</w:t>
      </w:r>
      <w:r w:rsidRPr="009754C9">
        <w:rPr>
          <w:rFonts w:ascii="Times New Roman" w:hAnsi="Times New Roman" w:cs="Times New Roman"/>
          <w:spacing w:val="16"/>
          <w:sz w:val="28"/>
          <w:szCs w:val="28"/>
        </w:rPr>
        <w:t xml:space="preserve"> </w:t>
      </w:r>
      <w:r w:rsidRPr="009754C9">
        <w:rPr>
          <w:rFonts w:ascii="Times New Roman" w:hAnsi="Times New Roman" w:cs="Times New Roman"/>
          <w:sz w:val="28"/>
          <w:szCs w:val="28"/>
        </w:rPr>
        <w:t>l</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st</w:t>
      </w:r>
      <w:r w:rsidRPr="009754C9">
        <w:rPr>
          <w:rFonts w:ascii="Times New Roman" w:hAnsi="Times New Roman" w:cs="Times New Roman"/>
          <w:spacing w:val="16"/>
          <w:sz w:val="28"/>
          <w:szCs w:val="28"/>
        </w:rPr>
        <w:t xml:space="preserve"> </w:t>
      </w:r>
      <w:r w:rsidRPr="009754C9">
        <w:rPr>
          <w:rFonts w:ascii="Times New Roman" w:hAnsi="Times New Roman" w:cs="Times New Roman"/>
          <w:spacing w:val="-9"/>
          <w:sz w:val="28"/>
          <w:szCs w:val="28"/>
        </w:rPr>
        <w:t>w</w:t>
      </w:r>
      <w:r w:rsidRPr="009754C9">
        <w:rPr>
          <w:rFonts w:ascii="Times New Roman" w:hAnsi="Times New Roman" w:cs="Times New Roman"/>
          <w:sz w:val="28"/>
          <w:szCs w:val="28"/>
        </w:rPr>
        <w:t>eek.</w:t>
      </w:r>
    </w:p>
    <w:p w:rsidR="009265E9" w:rsidRPr="009754C9" w:rsidRDefault="009265E9" w:rsidP="008B7068">
      <w:pPr>
        <w:pStyle w:val="ab"/>
        <w:numPr>
          <w:ilvl w:val="0"/>
          <w:numId w:val="13"/>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I</w:t>
      </w:r>
      <w:r w:rsidRPr="009754C9">
        <w:rPr>
          <w:rFonts w:ascii="Times New Roman" w:eastAsia="Times New Roman" w:hAnsi="Times New Roman" w:cs="Times New Roman"/>
          <w:spacing w:val="-32"/>
          <w:w w:val="105"/>
          <w:sz w:val="28"/>
          <w:szCs w:val="28"/>
        </w:rPr>
        <w:t xml:space="preserve"> </w:t>
      </w:r>
      <w:r w:rsidRPr="009754C9">
        <w:rPr>
          <w:rFonts w:ascii="Times New Roman" w:eastAsia="Times New Roman" w:hAnsi="Times New Roman" w:cs="Times New Roman"/>
          <w:w w:val="105"/>
          <w:sz w:val="28"/>
          <w:szCs w:val="28"/>
        </w:rPr>
        <w:t>fin</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lly</w:t>
      </w:r>
      <w:r w:rsidRPr="009754C9">
        <w:rPr>
          <w:rFonts w:ascii="Times New Roman" w:eastAsia="Times New Roman" w:hAnsi="Times New Roman" w:cs="Times New Roman"/>
          <w:spacing w:val="-32"/>
          <w:w w:val="105"/>
          <w:sz w:val="28"/>
          <w:szCs w:val="28"/>
        </w:rPr>
        <w:t xml:space="preserve"> </w:t>
      </w:r>
      <w:r w:rsidRPr="009754C9">
        <w:rPr>
          <w:rFonts w:ascii="Times New Roman" w:eastAsia="Times New Roman" w:hAnsi="Times New Roman" w:cs="Times New Roman"/>
          <w:bCs/>
          <w:w w:val="105"/>
          <w:sz w:val="28"/>
          <w:szCs w:val="28"/>
        </w:rPr>
        <w:t>m</w:t>
      </w:r>
      <w:r w:rsidR="00474FF1" w:rsidRPr="009754C9">
        <w:rPr>
          <w:rFonts w:ascii="Times New Roman" w:eastAsia="Times New Roman" w:hAnsi="Times New Roman" w:cs="Times New Roman"/>
          <w:bCs/>
          <w:w w:val="105"/>
          <w:sz w:val="28"/>
          <w:szCs w:val="28"/>
        </w:rPr>
        <w:t>а</w:t>
      </w:r>
      <w:r w:rsidRPr="009754C9">
        <w:rPr>
          <w:rFonts w:ascii="Times New Roman" w:eastAsia="Times New Roman" w:hAnsi="Times New Roman" w:cs="Times New Roman"/>
          <w:bCs/>
          <w:w w:val="105"/>
          <w:sz w:val="28"/>
          <w:szCs w:val="28"/>
        </w:rPr>
        <w:t>n</w:t>
      </w:r>
      <w:r w:rsidR="00474FF1" w:rsidRPr="009754C9">
        <w:rPr>
          <w:rFonts w:ascii="Times New Roman" w:eastAsia="Times New Roman" w:hAnsi="Times New Roman" w:cs="Times New Roman"/>
          <w:bCs/>
          <w:w w:val="105"/>
          <w:sz w:val="28"/>
          <w:szCs w:val="28"/>
        </w:rPr>
        <w:t>а</w:t>
      </w:r>
      <w:r w:rsidRPr="009754C9">
        <w:rPr>
          <w:rFonts w:ascii="Times New Roman" w:eastAsia="Times New Roman" w:hAnsi="Times New Roman" w:cs="Times New Roman"/>
          <w:bCs/>
          <w:w w:val="105"/>
          <w:sz w:val="28"/>
          <w:szCs w:val="28"/>
        </w:rPr>
        <w:t>ged/h</w:t>
      </w:r>
      <w:r w:rsidR="00474FF1" w:rsidRPr="009754C9">
        <w:rPr>
          <w:rFonts w:ascii="Times New Roman" w:eastAsia="Times New Roman" w:hAnsi="Times New Roman" w:cs="Times New Roman"/>
          <w:bCs/>
          <w:spacing w:val="-8"/>
          <w:w w:val="105"/>
          <w:sz w:val="28"/>
          <w:szCs w:val="28"/>
        </w:rPr>
        <w:t>а</w:t>
      </w:r>
      <w:r w:rsidRPr="009754C9">
        <w:rPr>
          <w:rFonts w:ascii="Times New Roman" w:eastAsia="Times New Roman" w:hAnsi="Times New Roman" w:cs="Times New Roman"/>
          <w:bCs/>
          <w:spacing w:val="-5"/>
          <w:w w:val="105"/>
          <w:sz w:val="28"/>
          <w:szCs w:val="28"/>
        </w:rPr>
        <w:t>v</w:t>
      </w:r>
      <w:r w:rsidRPr="009754C9">
        <w:rPr>
          <w:rFonts w:ascii="Times New Roman" w:eastAsia="Times New Roman" w:hAnsi="Times New Roman" w:cs="Times New Roman"/>
          <w:bCs/>
          <w:w w:val="105"/>
          <w:sz w:val="28"/>
          <w:szCs w:val="28"/>
        </w:rPr>
        <w:t>e</w:t>
      </w:r>
      <w:r w:rsidRPr="009754C9">
        <w:rPr>
          <w:rFonts w:ascii="Times New Roman" w:eastAsia="Times New Roman" w:hAnsi="Times New Roman" w:cs="Times New Roman"/>
          <w:bCs/>
          <w:spacing w:val="-32"/>
          <w:w w:val="105"/>
          <w:sz w:val="28"/>
          <w:szCs w:val="28"/>
        </w:rPr>
        <w:t xml:space="preserve"> </w:t>
      </w:r>
      <w:r w:rsidRPr="009754C9">
        <w:rPr>
          <w:rFonts w:ascii="Times New Roman" w:eastAsia="Times New Roman" w:hAnsi="Times New Roman" w:cs="Times New Roman"/>
          <w:bCs/>
          <w:w w:val="105"/>
          <w:sz w:val="28"/>
          <w:szCs w:val="28"/>
        </w:rPr>
        <w:t>m</w:t>
      </w:r>
      <w:r w:rsidR="00474FF1" w:rsidRPr="009754C9">
        <w:rPr>
          <w:rFonts w:ascii="Times New Roman" w:eastAsia="Times New Roman" w:hAnsi="Times New Roman" w:cs="Times New Roman"/>
          <w:bCs/>
          <w:w w:val="105"/>
          <w:sz w:val="28"/>
          <w:szCs w:val="28"/>
        </w:rPr>
        <w:t>а</w:t>
      </w:r>
      <w:r w:rsidRPr="009754C9">
        <w:rPr>
          <w:rFonts w:ascii="Times New Roman" w:eastAsia="Times New Roman" w:hAnsi="Times New Roman" w:cs="Times New Roman"/>
          <w:bCs/>
          <w:w w:val="105"/>
          <w:sz w:val="28"/>
          <w:szCs w:val="28"/>
        </w:rPr>
        <w:t>n</w:t>
      </w:r>
      <w:r w:rsidR="00474FF1" w:rsidRPr="009754C9">
        <w:rPr>
          <w:rFonts w:ascii="Times New Roman" w:eastAsia="Times New Roman" w:hAnsi="Times New Roman" w:cs="Times New Roman"/>
          <w:bCs/>
          <w:w w:val="105"/>
          <w:sz w:val="28"/>
          <w:szCs w:val="28"/>
        </w:rPr>
        <w:t>а</w:t>
      </w:r>
      <w:r w:rsidRPr="009754C9">
        <w:rPr>
          <w:rFonts w:ascii="Times New Roman" w:eastAsia="Times New Roman" w:hAnsi="Times New Roman" w:cs="Times New Roman"/>
          <w:bCs/>
          <w:w w:val="105"/>
          <w:sz w:val="28"/>
          <w:szCs w:val="28"/>
        </w:rPr>
        <w:t>ged</w:t>
      </w:r>
      <w:r w:rsidRPr="009754C9">
        <w:rPr>
          <w:rFonts w:ascii="Times New Roman" w:eastAsia="Times New Roman" w:hAnsi="Times New Roman" w:cs="Times New Roman"/>
          <w:bCs/>
          <w:spacing w:val="-32"/>
          <w:w w:val="105"/>
          <w:sz w:val="28"/>
          <w:szCs w:val="28"/>
        </w:rPr>
        <w:t xml:space="preserve"> </w:t>
      </w:r>
      <w:r w:rsidRPr="009754C9">
        <w:rPr>
          <w:rFonts w:ascii="Times New Roman" w:eastAsia="Times New Roman" w:hAnsi="Times New Roman" w:cs="Times New Roman"/>
          <w:w w:val="105"/>
          <w:sz w:val="28"/>
          <w:szCs w:val="28"/>
        </w:rPr>
        <w:t>to</w:t>
      </w:r>
      <w:r w:rsidRPr="009754C9">
        <w:rPr>
          <w:rFonts w:ascii="Times New Roman" w:eastAsia="Times New Roman" w:hAnsi="Times New Roman" w:cs="Times New Roman"/>
          <w:spacing w:val="-31"/>
          <w:w w:val="105"/>
          <w:sz w:val="28"/>
          <w:szCs w:val="28"/>
        </w:rPr>
        <w:t xml:space="preserve"> </w:t>
      </w:r>
      <w:r w:rsidRPr="009754C9">
        <w:rPr>
          <w:rFonts w:ascii="Times New Roman" w:eastAsia="Times New Roman" w:hAnsi="Times New Roman" w:cs="Times New Roman"/>
          <w:w w:val="105"/>
          <w:sz w:val="28"/>
          <w:szCs w:val="28"/>
        </w:rPr>
        <w:t>c</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lcul</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te</w:t>
      </w:r>
      <w:r w:rsidRPr="009754C9">
        <w:rPr>
          <w:rFonts w:ascii="Times New Roman" w:eastAsia="Times New Roman" w:hAnsi="Times New Roman" w:cs="Times New Roman"/>
          <w:spacing w:val="-32"/>
          <w:w w:val="105"/>
          <w:sz w:val="28"/>
          <w:szCs w:val="28"/>
        </w:rPr>
        <w:t xml:space="preserve"> </w:t>
      </w:r>
      <w:r w:rsidRPr="009754C9">
        <w:rPr>
          <w:rFonts w:ascii="Times New Roman" w:eastAsia="Times New Roman" w:hAnsi="Times New Roman" w:cs="Times New Roman"/>
          <w:w w:val="105"/>
          <w:sz w:val="28"/>
          <w:szCs w:val="28"/>
        </w:rPr>
        <w:t>the</w:t>
      </w:r>
      <w:r w:rsidRPr="009754C9">
        <w:rPr>
          <w:rFonts w:ascii="Times New Roman" w:eastAsia="Times New Roman" w:hAnsi="Times New Roman" w:cs="Times New Roman"/>
          <w:spacing w:val="-32"/>
          <w:w w:val="105"/>
          <w:sz w:val="28"/>
          <w:szCs w:val="28"/>
        </w:rPr>
        <w:t xml:space="preserve"> </w:t>
      </w:r>
      <w:r w:rsidRPr="009754C9">
        <w:rPr>
          <w:rFonts w:ascii="Times New Roman" w:eastAsia="Times New Roman" w:hAnsi="Times New Roman" w:cs="Times New Roman"/>
          <w:w w:val="105"/>
          <w:sz w:val="28"/>
          <w:szCs w:val="28"/>
        </w:rPr>
        <w:t>f</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mily</w:t>
      </w:r>
      <w:r w:rsidRPr="009754C9">
        <w:rPr>
          <w:rFonts w:ascii="Times New Roman" w:eastAsia="Times New Roman" w:hAnsi="Times New Roman" w:cs="Times New Roman"/>
          <w:spacing w:val="-32"/>
          <w:w w:val="105"/>
          <w:sz w:val="28"/>
          <w:szCs w:val="28"/>
        </w:rPr>
        <w:t xml:space="preserve"> </w:t>
      </w:r>
      <w:r w:rsidRPr="009754C9">
        <w:rPr>
          <w:rFonts w:ascii="Times New Roman" w:eastAsia="Times New Roman" w:hAnsi="Times New Roman" w:cs="Times New Roman"/>
          <w:w w:val="105"/>
          <w:sz w:val="28"/>
          <w:szCs w:val="28"/>
        </w:rPr>
        <w:t>budget</w:t>
      </w:r>
      <w:r w:rsidRPr="009754C9">
        <w:rPr>
          <w:rFonts w:ascii="Times New Roman" w:eastAsia="Times New Roman" w:hAnsi="Times New Roman" w:cs="Times New Roman"/>
          <w:w w:val="103"/>
          <w:sz w:val="28"/>
          <w:szCs w:val="28"/>
        </w:rPr>
        <w:t xml:space="preserve"> </w:t>
      </w:r>
      <w:r w:rsidRPr="009754C9">
        <w:rPr>
          <w:rFonts w:ascii="Times New Roman" w:eastAsia="Times New Roman" w:hAnsi="Times New Roman" w:cs="Times New Roman"/>
          <w:w w:val="105"/>
          <w:sz w:val="28"/>
          <w:szCs w:val="28"/>
        </w:rPr>
        <w:t>for</w:t>
      </w:r>
      <w:r w:rsidRPr="009754C9">
        <w:rPr>
          <w:rFonts w:ascii="Times New Roman" w:eastAsia="Times New Roman" w:hAnsi="Times New Roman" w:cs="Times New Roman"/>
          <w:spacing w:val="-10"/>
          <w:w w:val="105"/>
          <w:sz w:val="28"/>
          <w:szCs w:val="28"/>
        </w:rPr>
        <w:t xml:space="preserve"> </w:t>
      </w:r>
      <w:r w:rsidRPr="009754C9">
        <w:rPr>
          <w:rFonts w:ascii="Times New Roman" w:eastAsia="Times New Roman" w:hAnsi="Times New Roman" w:cs="Times New Roman"/>
          <w:w w:val="105"/>
          <w:sz w:val="28"/>
          <w:szCs w:val="28"/>
        </w:rPr>
        <w:t>this</w:t>
      </w:r>
      <w:r w:rsidRPr="009754C9">
        <w:rPr>
          <w:rFonts w:ascii="Times New Roman" w:eastAsia="Times New Roman" w:hAnsi="Times New Roman" w:cs="Times New Roman"/>
          <w:spacing w:val="-10"/>
          <w:w w:val="105"/>
          <w:sz w:val="28"/>
          <w:szCs w:val="28"/>
        </w:rPr>
        <w:t xml:space="preserve"> </w:t>
      </w:r>
      <w:r w:rsidRPr="009754C9">
        <w:rPr>
          <w:rFonts w:ascii="Times New Roman" w:eastAsia="Times New Roman" w:hAnsi="Times New Roman" w:cs="Times New Roman"/>
          <w:w w:val="105"/>
          <w:sz w:val="28"/>
          <w:szCs w:val="28"/>
        </w:rPr>
        <w:t>month.</w:t>
      </w:r>
      <w:r w:rsidRPr="009754C9">
        <w:rPr>
          <w:rFonts w:ascii="Times New Roman" w:eastAsia="Times New Roman" w:hAnsi="Times New Roman" w:cs="Times New Roman"/>
          <w:spacing w:val="-10"/>
          <w:w w:val="105"/>
          <w:sz w:val="28"/>
          <w:szCs w:val="28"/>
        </w:rPr>
        <w:t xml:space="preserve"> </w:t>
      </w:r>
      <w:r w:rsidRPr="009754C9">
        <w:rPr>
          <w:rFonts w:ascii="Times New Roman" w:eastAsia="Times New Roman" w:hAnsi="Times New Roman" w:cs="Times New Roman"/>
          <w:w w:val="105"/>
          <w:sz w:val="28"/>
          <w:szCs w:val="28"/>
        </w:rPr>
        <w:t>H</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spacing w:val="-8"/>
          <w:w w:val="105"/>
          <w:sz w:val="28"/>
          <w:szCs w:val="28"/>
        </w:rPr>
        <w:t>v</w:t>
      </w:r>
      <w:r w:rsidRPr="009754C9">
        <w:rPr>
          <w:rFonts w:ascii="Times New Roman" w:eastAsia="Times New Roman" w:hAnsi="Times New Roman" w:cs="Times New Roman"/>
          <w:w w:val="105"/>
          <w:sz w:val="28"/>
          <w:szCs w:val="28"/>
        </w:rPr>
        <w:t>e</w:t>
      </w:r>
      <w:r w:rsidRPr="009754C9">
        <w:rPr>
          <w:rFonts w:ascii="Times New Roman" w:eastAsia="Times New Roman" w:hAnsi="Times New Roman" w:cs="Times New Roman"/>
          <w:spacing w:val="-10"/>
          <w:w w:val="105"/>
          <w:sz w:val="28"/>
          <w:szCs w:val="28"/>
        </w:rPr>
        <w:t xml:space="preserve"> </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spacing w:val="-10"/>
          <w:w w:val="105"/>
          <w:sz w:val="28"/>
          <w:szCs w:val="28"/>
        </w:rPr>
        <w:t xml:space="preserve"> </w:t>
      </w:r>
      <w:r w:rsidRPr="009754C9">
        <w:rPr>
          <w:rFonts w:ascii="Times New Roman" w:eastAsia="Times New Roman" w:hAnsi="Times New Roman" w:cs="Times New Roman"/>
          <w:w w:val="105"/>
          <w:sz w:val="28"/>
          <w:szCs w:val="28"/>
        </w:rPr>
        <w:t>look!</w:t>
      </w:r>
    </w:p>
    <w:p w:rsidR="009265E9" w:rsidRPr="009754C9" w:rsidRDefault="009265E9" w:rsidP="008B7068">
      <w:pPr>
        <w:pStyle w:val="ab"/>
        <w:numPr>
          <w:ilvl w:val="0"/>
          <w:numId w:val="13"/>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bCs/>
          <w:w w:val="105"/>
          <w:sz w:val="28"/>
          <w:szCs w:val="28"/>
        </w:rPr>
        <w:t>H</w:t>
      </w:r>
      <w:r w:rsidR="00474FF1" w:rsidRPr="009754C9">
        <w:rPr>
          <w:rFonts w:ascii="Times New Roman" w:eastAsia="Times New Roman" w:hAnsi="Times New Roman" w:cs="Times New Roman"/>
          <w:bCs/>
          <w:spacing w:val="-9"/>
          <w:w w:val="105"/>
          <w:sz w:val="28"/>
          <w:szCs w:val="28"/>
        </w:rPr>
        <w:t>а</w:t>
      </w:r>
      <w:r w:rsidRPr="009754C9">
        <w:rPr>
          <w:rFonts w:ascii="Times New Roman" w:eastAsia="Times New Roman" w:hAnsi="Times New Roman" w:cs="Times New Roman"/>
          <w:bCs/>
          <w:spacing w:val="-5"/>
          <w:w w:val="105"/>
          <w:sz w:val="28"/>
          <w:szCs w:val="28"/>
        </w:rPr>
        <w:t>v</w:t>
      </w:r>
      <w:r w:rsidRPr="009754C9">
        <w:rPr>
          <w:rFonts w:ascii="Times New Roman" w:eastAsia="Times New Roman" w:hAnsi="Times New Roman" w:cs="Times New Roman"/>
          <w:bCs/>
          <w:w w:val="105"/>
          <w:sz w:val="28"/>
          <w:szCs w:val="28"/>
        </w:rPr>
        <w:t>e</w:t>
      </w:r>
      <w:r w:rsidRPr="009754C9">
        <w:rPr>
          <w:rFonts w:ascii="Times New Roman" w:eastAsia="Times New Roman" w:hAnsi="Times New Roman" w:cs="Times New Roman"/>
          <w:bCs/>
          <w:spacing w:val="-39"/>
          <w:w w:val="105"/>
          <w:sz w:val="28"/>
          <w:szCs w:val="28"/>
        </w:rPr>
        <w:t xml:space="preserve"> </w:t>
      </w:r>
      <w:r w:rsidRPr="009754C9">
        <w:rPr>
          <w:rFonts w:ascii="Times New Roman" w:eastAsia="Times New Roman" w:hAnsi="Times New Roman" w:cs="Times New Roman"/>
          <w:bCs/>
          <w:spacing w:val="-13"/>
          <w:w w:val="105"/>
          <w:sz w:val="28"/>
          <w:szCs w:val="28"/>
        </w:rPr>
        <w:t>y</w:t>
      </w:r>
      <w:r w:rsidRPr="009754C9">
        <w:rPr>
          <w:rFonts w:ascii="Times New Roman" w:eastAsia="Times New Roman" w:hAnsi="Times New Roman" w:cs="Times New Roman"/>
          <w:bCs/>
          <w:w w:val="105"/>
          <w:sz w:val="28"/>
          <w:szCs w:val="28"/>
        </w:rPr>
        <w:t>ou</w:t>
      </w:r>
      <w:r w:rsidRPr="009754C9">
        <w:rPr>
          <w:rFonts w:ascii="Times New Roman" w:eastAsia="Times New Roman" w:hAnsi="Times New Roman" w:cs="Times New Roman"/>
          <w:bCs/>
          <w:spacing w:val="-39"/>
          <w:w w:val="105"/>
          <w:sz w:val="28"/>
          <w:szCs w:val="28"/>
        </w:rPr>
        <w:t xml:space="preserve"> </w:t>
      </w:r>
      <w:r w:rsidR="00474FF1" w:rsidRPr="009754C9">
        <w:rPr>
          <w:rFonts w:ascii="Times New Roman" w:eastAsia="Times New Roman" w:hAnsi="Times New Roman" w:cs="Times New Roman"/>
          <w:bCs/>
          <w:w w:val="105"/>
          <w:sz w:val="28"/>
          <w:szCs w:val="28"/>
        </w:rPr>
        <w:t>а</w:t>
      </w:r>
      <w:r w:rsidRPr="009754C9">
        <w:rPr>
          <w:rFonts w:ascii="Times New Roman" w:eastAsia="Times New Roman" w:hAnsi="Times New Roman" w:cs="Times New Roman"/>
          <w:bCs/>
          <w:w w:val="105"/>
          <w:sz w:val="28"/>
          <w:szCs w:val="28"/>
        </w:rPr>
        <w:t>ttended/D</w:t>
      </w:r>
      <w:r w:rsidRPr="009754C9">
        <w:rPr>
          <w:rFonts w:ascii="Times New Roman" w:eastAsia="Times New Roman" w:hAnsi="Times New Roman" w:cs="Times New Roman"/>
          <w:bCs/>
          <w:spacing w:val="-3"/>
          <w:w w:val="105"/>
          <w:sz w:val="28"/>
          <w:szCs w:val="28"/>
        </w:rPr>
        <w:t>i</w:t>
      </w:r>
      <w:r w:rsidRPr="009754C9">
        <w:rPr>
          <w:rFonts w:ascii="Times New Roman" w:eastAsia="Times New Roman" w:hAnsi="Times New Roman" w:cs="Times New Roman"/>
          <w:bCs/>
          <w:w w:val="105"/>
          <w:sz w:val="28"/>
          <w:szCs w:val="28"/>
        </w:rPr>
        <w:t>d</w:t>
      </w:r>
      <w:r w:rsidRPr="009754C9">
        <w:rPr>
          <w:rFonts w:ascii="Times New Roman" w:eastAsia="Times New Roman" w:hAnsi="Times New Roman" w:cs="Times New Roman"/>
          <w:bCs/>
          <w:spacing w:val="-38"/>
          <w:w w:val="105"/>
          <w:sz w:val="28"/>
          <w:szCs w:val="28"/>
        </w:rPr>
        <w:t xml:space="preserve"> </w:t>
      </w:r>
      <w:r w:rsidRPr="009754C9">
        <w:rPr>
          <w:rFonts w:ascii="Times New Roman" w:eastAsia="Times New Roman" w:hAnsi="Times New Roman" w:cs="Times New Roman"/>
          <w:bCs/>
          <w:spacing w:val="-13"/>
          <w:w w:val="105"/>
          <w:sz w:val="28"/>
          <w:szCs w:val="28"/>
        </w:rPr>
        <w:t>y</w:t>
      </w:r>
      <w:r w:rsidRPr="009754C9">
        <w:rPr>
          <w:rFonts w:ascii="Times New Roman" w:eastAsia="Times New Roman" w:hAnsi="Times New Roman" w:cs="Times New Roman"/>
          <w:bCs/>
          <w:w w:val="105"/>
          <w:sz w:val="28"/>
          <w:szCs w:val="28"/>
        </w:rPr>
        <w:t>ou</w:t>
      </w:r>
      <w:r w:rsidRPr="009754C9">
        <w:rPr>
          <w:rFonts w:ascii="Times New Roman" w:eastAsia="Times New Roman" w:hAnsi="Times New Roman" w:cs="Times New Roman"/>
          <w:bCs/>
          <w:spacing w:val="-39"/>
          <w:w w:val="105"/>
          <w:sz w:val="28"/>
          <w:szCs w:val="28"/>
        </w:rPr>
        <w:t xml:space="preserve"> </w:t>
      </w:r>
      <w:r w:rsidR="00474FF1" w:rsidRPr="009754C9">
        <w:rPr>
          <w:rFonts w:ascii="Times New Roman" w:eastAsia="Times New Roman" w:hAnsi="Times New Roman" w:cs="Times New Roman"/>
          <w:bCs/>
          <w:w w:val="105"/>
          <w:sz w:val="28"/>
          <w:szCs w:val="28"/>
        </w:rPr>
        <w:t>а</w:t>
      </w:r>
      <w:r w:rsidRPr="009754C9">
        <w:rPr>
          <w:rFonts w:ascii="Times New Roman" w:eastAsia="Times New Roman" w:hAnsi="Times New Roman" w:cs="Times New Roman"/>
          <w:bCs/>
          <w:w w:val="105"/>
          <w:sz w:val="28"/>
          <w:szCs w:val="28"/>
        </w:rPr>
        <w:t>ttend</w:t>
      </w:r>
      <w:r w:rsidRPr="009754C9">
        <w:rPr>
          <w:rFonts w:ascii="Times New Roman" w:eastAsia="Times New Roman" w:hAnsi="Times New Roman" w:cs="Times New Roman"/>
          <w:bCs/>
          <w:spacing w:val="-39"/>
          <w:w w:val="105"/>
          <w:sz w:val="28"/>
          <w:szCs w:val="28"/>
        </w:rPr>
        <w:t xml:space="preserve"> </w:t>
      </w:r>
      <w:r w:rsidRPr="009754C9">
        <w:rPr>
          <w:rFonts w:ascii="Times New Roman" w:eastAsia="Times New Roman" w:hAnsi="Times New Roman" w:cs="Times New Roman"/>
          <w:w w:val="105"/>
          <w:sz w:val="28"/>
          <w:szCs w:val="28"/>
        </w:rPr>
        <w:t>the</w:t>
      </w:r>
      <w:r w:rsidRPr="009754C9">
        <w:rPr>
          <w:rFonts w:ascii="Times New Roman" w:eastAsia="Times New Roman" w:hAnsi="Times New Roman" w:cs="Times New Roman"/>
          <w:spacing w:val="-38"/>
          <w:w w:val="105"/>
          <w:sz w:val="28"/>
          <w:szCs w:val="28"/>
        </w:rPr>
        <w:t xml:space="preserve"> </w:t>
      </w:r>
      <w:r w:rsidRPr="009754C9">
        <w:rPr>
          <w:rFonts w:ascii="Times New Roman" w:eastAsia="Times New Roman" w:hAnsi="Times New Roman" w:cs="Times New Roman"/>
          <w:w w:val="105"/>
          <w:sz w:val="28"/>
          <w:szCs w:val="28"/>
        </w:rPr>
        <w:t>conference</w:t>
      </w:r>
      <w:r w:rsidRPr="009754C9">
        <w:rPr>
          <w:rFonts w:ascii="Times New Roman" w:eastAsia="Times New Roman" w:hAnsi="Times New Roman" w:cs="Times New Roman"/>
          <w:spacing w:val="-39"/>
          <w:w w:val="105"/>
          <w:sz w:val="28"/>
          <w:szCs w:val="28"/>
        </w:rPr>
        <w:t xml:space="preserve"> </w:t>
      </w:r>
      <w:r w:rsidRPr="009754C9">
        <w:rPr>
          <w:rFonts w:ascii="Times New Roman" w:eastAsia="Times New Roman" w:hAnsi="Times New Roman" w:cs="Times New Roman"/>
          <w:w w:val="105"/>
          <w:sz w:val="28"/>
          <w:szCs w:val="28"/>
        </w:rPr>
        <w:t>in</w:t>
      </w:r>
      <w:r w:rsidRPr="009754C9">
        <w:rPr>
          <w:rFonts w:ascii="Times New Roman" w:eastAsia="Times New Roman" w:hAnsi="Times New Roman" w:cs="Times New Roman"/>
          <w:spacing w:val="-38"/>
          <w:w w:val="105"/>
          <w:sz w:val="28"/>
          <w:szCs w:val="28"/>
        </w:rPr>
        <w:t xml:space="preserve"> </w:t>
      </w:r>
      <w:r w:rsidRPr="009754C9">
        <w:rPr>
          <w:rFonts w:ascii="Times New Roman" w:eastAsia="Times New Roman" w:hAnsi="Times New Roman" w:cs="Times New Roman"/>
          <w:w w:val="105"/>
          <w:sz w:val="28"/>
          <w:szCs w:val="28"/>
        </w:rPr>
        <w:t>Brussels?</w:t>
      </w:r>
      <w:r w:rsidRPr="009754C9">
        <w:rPr>
          <w:rFonts w:ascii="Times New Roman" w:eastAsia="Times New Roman" w:hAnsi="Times New Roman" w:cs="Times New Roman"/>
          <w:spacing w:val="-39"/>
          <w:w w:val="105"/>
          <w:sz w:val="28"/>
          <w:szCs w:val="28"/>
        </w:rPr>
        <w:t xml:space="preserve"> </w:t>
      </w:r>
      <w:r w:rsidRPr="009754C9">
        <w:rPr>
          <w:rFonts w:ascii="Times New Roman" w:eastAsia="Times New Roman" w:hAnsi="Times New Roman" w:cs="Times New Roman"/>
          <w:w w:val="105"/>
          <w:sz w:val="28"/>
          <w:szCs w:val="28"/>
        </w:rPr>
        <w:t>–</w:t>
      </w:r>
      <w:r w:rsidRPr="009754C9">
        <w:rPr>
          <w:rFonts w:ascii="Times New Roman" w:eastAsia="Times New Roman" w:hAnsi="Times New Roman" w:cs="Times New Roman"/>
          <w:w w:val="142"/>
          <w:sz w:val="28"/>
          <w:szCs w:val="28"/>
        </w:rPr>
        <w:t xml:space="preserve"> </w:t>
      </w:r>
      <w:r w:rsidRPr="009754C9">
        <w:rPr>
          <w:rFonts w:ascii="Times New Roman" w:eastAsia="Times New Roman" w:hAnsi="Times New Roman" w:cs="Times New Roman"/>
          <w:spacing w:val="-25"/>
          <w:w w:val="105"/>
          <w:sz w:val="28"/>
          <w:szCs w:val="28"/>
        </w:rPr>
        <w:t>Y</w:t>
      </w:r>
      <w:r w:rsidRPr="009754C9">
        <w:rPr>
          <w:rFonts w:ascii="Times New Roman" w:eastAsia="Times New Roman" w:hAnsi="Times New Roman" w:cs="Times New Roman"/>
          <w:w w:val="105"/>
          <w:sz w:val="28"/>
          <w:szCs w:val="28"/>
        </w:rPr>
        <w:t>es,</w:t>
      </w:r>
      <w:r w:rsidRPr="009754C9">
        <w:rPr>
          <w:rFonts w:ascii="Times New Roman" w:eastAsia="Times New Roman" w:hAnsi="Times New Roman" w:cs="Times New Roman"/>
          <w:spacing w:val="-22"/>
          <w:w w:val="105"/>
          <w:sz w:val="28"/>
          <w:szCs w:val="28"/>
        </w:rPr>
        <w:t xml:space="preserve"> </w:t>
      </w:r>
      <w:r w:rsidRPr="009754C9">
        <w:rPr>
          <w:rFonts w:ascii="Times New Roman" w:eastAsia="Times New Roman" w:hAnsi="Times New Roman" w:cs="Times New Roman"/>
          <w:w w:val="105"/>
          <w:sz w:val="28"/>
          <w:szCs w:val="28"/>
        </w:rPr>
        <w:t>it</w:t>
      </w:r>
      <w:r w:rsidRPr="009754C9">
        <w:rPr>
          <w:rFonts w:ascii="Times New Roman" w:eastAsia="Times New Roman" w:hAnsi="Times New Roman" w:cs="Times New Roman"/>
          <w:spacing w:val="-21"/>
          <w:w w:val="105"/>
          <w:sz w:val="28"/>
          <w:szCs w:val="28"/>
        </w:rPr>
        <w:t xml:space="preserve"> </w:t>
      </w:r>
      <w:r w:rsidRPr="009754C9">
        <w:rPr>
          <w:rFonts w:ascii="Times New Roman" w:eastAsia="Times New Roman" w:hAnsi="Times New Roman" w:cs="Times New Roman"/>
          <w:bCs/>
          <w:spacing w:val="-6"/>
          <w:w w:val="105"/>
          <w:sz w:val="28"/>
          <w:szCs w:val="28"/>
        </w:rPr>
        <w:t>w</w:t>
      </w:r>
      <w:r w:rsidR="00474FF1" w:rsidRPr="009754C9">
        <w:rPr>
          <w:rFonts w:ascii="Times New Roman" w:eastAsia="Times New Roman" w:hAnsi="Times New Roman" w:cs="Times New Roman"/>
          <w:bCs/>
          <w:w w:val="105"/>
          <w:sz w:val="28"/>
          <w:szCs w:val="28"/>
        </w:rPr>
        <w:t>а</w:t>
      </w:r>
      <w:r w:rsidRPr="009754C9">
        <w:rPr>
          <w:rFonts w:ascii="Times New Roman" w:eastAsia="Times New Roman" w:hAnsi="Times New Roman" w:cs="Times New Roman"/>
          <w:bCs/>
          <w:w w:val="105"/>
          <w:sz w:val="28"/>
          <w:szCs w:val="28"/>
        </w:rPr>
        <w:t>s/h</w:t>
      </w:r>
      <w:r w:rsidR="00474FF1" w:rsidRPr="009754C9">
        <w:rPr>
          <w:rFonts w:ascii="Times New Roman" w:eastAsia="Times New Roman" w:hAnsi="Times New Roman" w:cs="Times New Roman"/>
          <w:bCs/>
          <w:w w:val="105"/>
          <w:sz w:val="28"/>
          <w:szCs w:val="28"/>
        </w:rPr>
        <w:t>а</w:t>
      </w:r>
      <w:r w:rsidRPr="009754C9">
        <w:rPr>
          <w:rFonts w:ascii="Times New Roman" w:eastAsia="Times New Roman" w:hAnsi="Times New Roman" w:cs="Times New Roman"/>
          <w:bCs/>
          <w:w w:val="105"/>
          <w:sz w:val="28"/>
          <w:szCs w:val="28"/>
        </w:rPr>
        <w:t>s</w:t>
      </w:r>
      <w:r w:rsidRPr="009754C9">
        <w:rPr>
          <w:rFonts w:ascii="Times New Roman" w:eastAsia="Times New Roman" w:hAnsi="Times New Roman" w:cs="Times New Roman"/>
          <w:bCs/>
          <w:spacing w:val="-21"/>
          <w:w w:val="105"/>
          <w:sz w:val="28"/>
          <w:szCs w:val="28"/>
        </w:rPr>
        <w:t xml:space="preserve"> </w:t>
      </w:r>
      <w:r w:rsidRPr="009754C9">
        <w:rPr>
          <w:rFonts w:ascii="Times New Roman" w:eastAsia="Times New Roman" w:hAnsi="Times New Roman" w:cs="Times New Roman"/>
          <w:bCs/>
          <w:w w:val="105"/>
          <w:sz w:val="28"/>
          <w:szCs w:val="28"/>
        </w:rPr>
        <w:t>been</w:t>
      </w:r>
      <w:r w:rsidRPr="009754C9">
        <w:rPr>
          <w:rFonts w:ascii="Times New Roman" w:eastAsia="Times New Roman" w:hAnsi="Times New Roman" w:cs="Times New Roman"/>
          <w:bCs/>
          <w:spacing w:val="-21"/>
          <w:w w:val="105"/>
          <w:sz w:val="28"/>
          <w:szCs w:val="28"/>
        </w:rPr>
        <w:t xml:space="preserve"> </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spacing w:val="-22"/>
          <w:w w:val="105"/>
          <w:sz w:val="28"/>
          <w:szCs w:val="28"/>
        </w:rPr>
        <w:t xml:space="preserve"> </w:t>
      </w:r>
      <w:r w:rsidRPr="009754C9">
        <w:rPr>
          <w:rFonts w:ascii="Times New Roman" w:eastAsia="Times New Roman" w:hAnsi="Times New Roman" w:cs="Times New Roman"/>
          <w:w w:val="105"/>
          <w:sz w:val="28"/>
          <w:szCs w:val="28"/>
        </w:rPr>
        <w:t>useful</w:t>
      </w:r>
      <w:r w:rsidRPr="009754C9">
        <w:rPr>
          <w:rFonts w:ascii="Times New Roman" w:eastAsia="Times New Roman" w:hAnsi="Times New Roman" w:cs="Times New Roman"/>
          <w:spacing w:val="-21"/>
          <w:w w:val="105"/>
          <w:sz w:val="28"/>
          <w:szCs w:val="28"/>
        </w:rPr>
        <w:t xml:space="preserve"> </w:t>
      </w:r>
      <w:r w:rsidRPr="009754C9">
        <w:rPr>
          <w:rFonts w:ascii="Times New Roman" w:eastAsia="Times New Roman" w:hAnsi="Times New Roman" w:cs="Times New Roman"/>
          <w:w w:val="105"/>
          <w:sz w:val="28"/>
          <w:szCs w:val="28"/>
        </w:rPr>
        <w:t>experience</w:t>
      </w:r>
      <w:r w:rsidRPr="009754C9">
        <w:rPr>
          <w:rFonts w:ascii="Times New Roman" w:eastAsia="Times New Roman" w:hAnsi="Times New Roman" w:cs="Times New Roman"/>
          <w:spacing w:val="-21"/>
          <w:w w:val="105"/>
          <w:sz w:val="28"/>
          <w:szCs w:val="28"/>
        </w:rPr>
        <w:t xml:space="preserve"> </w:t>
      </w:r>
      <w:r w:rsidRPr="009754C9">
        <w:rPr>
          <w:rFonts w:ascii="Times New Roman" w:eastAsia="Times New Roman" w:hAnsi="Times New Roman" w:cs="Times New Roman"/>
          <w:w w:val="105"/>
          <w:sz w:val="28"/>
          <w:szCs w:val="28"/>
        </w:rPr>
        <w:t>for</w:t>
      </w:r>
      <w:r w:rsidRPr="009754C9">
        <w:rPr>
          <w:rFonts w:ascii="Times New Roman" w:eastAsia="Times New Roman" w:hAnsi="Times New Roman" w:cs="Times New Roman"/>
          <w:spacing w:val="-21"/>
          <w:w w:val="105"/>
          <w:sz w:val="28"/>
          <w:szCs w:val="28"/>
        </w:rPr>
        <w:t xml:space="preserve"> </w:t>
      </w:r>
      <w:r w:rsidRPr="009754C9">
        <w:rPr>
          <w:rFonts w:ascii="Times New Roman" w:eastAsia="Times New Roman" w:hAnsi="Times New Roman" w:cs="Times New Roman"/>
          <w:w w:val="105"/>
          <w:sz w:val="28"/>
          <w:szCs w:val="28"/>
        </w:rPr>
        <w:t>me.</w:t>
      </w:r>
    </w:p>
    <w:p w:rsidR="009265E9" w:rsidRPr="009754C9" w:rsidRDefault="00474FF1" w:rsidP="008B7068">
      <w:pPr>
        <w:pStyle w:val="ab"/>
        <w:numPr>
          <w:ilvl w:val="0"/>
          <w:numId w:val="13"/>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А</w:t>
      </w:r>
      <w:r w:rsidR="009265E9" w:rsidRPr="009754C9">
        <w:rPr>
          <w:rFonts w:ascii="Times New Roman" w:eastAsia="Times New Roman" w:hAnsi="Times New Roman" w:cs="Times New Roman"/>
          <w:sz w:val="28"/>
          <w:szCs w:val="28"/>
        </w:rPr>
        <w:t>t</w:t>
      </w:r>
      <w:r w:rsidR="009265E9" w:rsidRPr="009754C9">
        <w:rPr>
          <w:rFonts w:ascii="Times New Roman" w:eastAsia="Times New Roman" w:hAnsi="Times New Roman" w:cs="Times New Roman"/>
          <w:spacing w:val="29"/>
          <w:sz w:val="28"/>
          <w:szCs w:val="28"/>
        </w:rPr>
        <w:t xml:space="preserve"> </w:t>
      </w:r>
      <w:r w:rsidR="009265E9" w:rsidRPr="009754C9">
        <w:rPr>
          <w:rFonts w:ascii="Times New Roman" w:eastAsia="Times New Roman" w:hAnsi="Times New Roman" w:cs="Times New Roman"/>
          <w:sz w:val="28"/>
          <w:szCs w:val="28"/>
        </w:rPr>
        <w:t>first</w:t>
      </w:r>
      <w:r w:rsidR="009265E9" w:rsidRPr="009754C9">
        <w:rPr>
          <w:rFonts w:ascii="Times New Roman" w:eastAsia="Times New Roman" w:hAnsi="Times New Roman" w:cs="Times New Roman"/>
          <w:spacing w:val="30"/>
          <w:sz w:val="28"/>
          <w:szCs w:val="28"/>
        </w:rPr>
        <w:t xml:space="preserve"> </w:t>
      </w:r>
      <w:r w:rsidR="009265E9" w:rsidRPr="009754C9">
        <w:rPr>
          <w:rFonts w:ascii="Times New Roman" w:eastAsia="Times New Roman" w:hAnsi="Times New Roman" w:cs="Times New Roman"/>
          <w:sz w:val="28"/>
          <w:szCs w:val="28"/>
        </w:rPr>
        <w:t>they</w:t>
      </w:r>
      <w:r w:rsidR="009265E9" w:rsidRPr="009754C9">
        <w:rPr>
          <w:rFonts w:ascii="Times New Roman" w:eastAsia="Times New Roman" w:hAnsi="Times New Roman" w:cs="Times New Roman"/>
          <w:spacing w:val="30"/>
          <w:sz w:val="28"/>
          <w:szCs w:val="28"/>
        </w:rPr>
        <w:t xml:space="preserve"> </w:t>
      </w:r>
      <w:r w:rsidR="009265E9" w:rsidRPr="009754C9">
        <w:rPr>
          <w:rFonts w:ascii="Times New Roman" w:eastAsia="Times New Roman" w:hAnsi="Times New Roman" w:cs="Times New Roman"/>
          <w:bCs/>
          <w:spacing w:val="-10"/>
          <w:sz w:val="28"/>
          <w:szCs w:val="28"/>
        </w:rPr>
        <w:t>w</w:t>
      </w:r>
      <w:r w:rsidR="009265E9" w:rsidRPr="009754C9">
        <w:rPr>
          <w:rFonts w:ascii="Times New Roman" w:eastAsia="Times New Roman" w:hAnsi="Times New Roman" w:cs="Times New Roman"/>
          <w:bCs/>
          <w:sz w:val="28"/>
          <w:szCs w:val="28"/>
        </w:rPr>
        <w:t>e</w:t>
      </w:r>
      <w:r w:rsidR="009265E9" w:rsidRPr="009754C9">
        <w:rPr>
          <w:rFonts w:ascii="Times New Roman" w:eastAsia="Times New Roman" w:hAnsi="Times New Roman" w:cs="Times New Roman"/>
          <w:bCs/>
          <w:spacing w:val="-4"/>
          <w:sz w:val="28"/>
          <w:szCs w:val="28"/>
        </w:rPr>
        <w:t>r</w:t>
      </w:r>
      <w:r w:rsidR="009265E9" w:rsidRPr="009754C9">
        <w:rPr>
          <w:rFonts w:ascii="Times New Roman" w:eastAsia="Times New Roman" w:hAnsi="Times New Roman" w:cs="Times New Roman"/>
          <w:bCs/>
          <w:sz w:val="28"/>
          <w:szCs w:val="28"/>
        </w:rPr>
        <w:t>e/h</w:t>
      </w:r>
      <w:r w:rsidRPr="009754C9">
        <w:rPr>
          <w:rFonts w:ascii="Times New Roman" w:eastAsia="Times New Roman" w:hAnsi="Times New Roman" w:cs="Times New Roman"/>
          <w:bCs/>
          <w:spacing w:val="-8"/>
          <w:sz w:val="28"/>
          <w:szCs w:val="28"/>
        </w:rPr>
        <w:t>а</w:t>
      </w:r>
      <w:r w:rsidR="009265E9" w:rsidRPr="009754C9">
        <w:rPr>
          <w:rFonts w:ascii="Times New Roman" w:eastAsia="Times New Roman" w:hAnsi="Times New Roman" w:cs="Times New Roman"/>
          <w:bCs/>
          <w:spacing w:val="-5"/>
          <w:sz w:val="28"/>
          <w:szCs w:val="28"/>
        </w:rPr>
        <w:t>v</w:t>
      </w:r>
      <w:r w:rsidR="009265E9" w:rsidRPr="009754C9">
        <w:rPr>
          <w:rFonts w:ascii="Times New Roman" w:eastAsia="Times New Roman" w:hAnsi="Times New Roman" w:cs="Times New Roman"/>
          <w:bCs/>
          <w:sz w:val="28"/>
          <w:szCs w:val="28"/>
        </w:rPr>
        <w:t>e</w:t>
      </w:r>
      <w:r w:rsidR="009265E9" w:rsidRPr="009754C9">
        <w:rPr>
          <w:rFonts w:ascii="Times New Roman" w:eastAsia="Times New Roman" w:hAnsi="Times New Roman" w:cs="Times New Roman"/>
          <w:bCs/>
          <w:spacing w:val="29"/>
          <w:sz w:val="28"/>
          <w:szCs w:val="28"/>
        </w:rPr>
        <w:t xml:space="preserve"> </w:t>
      </w:r>
      <w:r w:rsidR="009265E9" w:rsidRPr="009754C9">
        <w:rPr>
          <w:rFonts w:ascii="Times New Roman" w:eastAsia="Times New Roman" w:hAnsi="Times New Roman" w:cs="Times New Roman"/>
          <w:bCs/>
          <w:sz w:val="28"/>
          <w:szCs w:val="28"/>
        </w:rPr>
        <w:t>been</w:t>
      </w:r>
      <w:r w:rsidR="009265E9" w:rsidRPr="009754C9">
        <w:rPr>
          <w:rFonts w:ascii="Times New Roman" w:eastAsia="Times New Roman" w:hAnsi="Times New Roman" w:cs="Times New Roman"/>
          <w:bCs/>
          <w:spacing w:val="30"/>
          <w:sz w:val="28"/>
          <w:szCs w:val="28"/>
        </w:rPr>
        <w:t xml:space="preserve"> </w:t>
      </w:r>
      <w:r w:rsidR="009265E9" w:rsidRPr="009754C9">
        <w:rPr>
          <w:rFonts w:ascii="Times New Roman" w:eastAsia="Times New Roman" w:hAnsi="Times New Roman" w:cs="Times New Roman"/>
          <w:sz w:val="28"/>
          <w:szCs w:val="28"/>
        </w:rPr>
        <w:t>not</w:t>
      </w:r>
      <w:r w:rsidR="009265E9" w:rsidRPr="009754C9">
        <w:rPr>
          <w:rFonts w:ascii="Times New Roman" w:eastAsia="Times New Roman" w:hAnsi="Times New Roman" w:cs="Times New Roman"/>
          <w:spacing w:val="30"/>
          <w:sz w:val="28"/>
          <w:szCs w:val="28"/>
        </w:rPr>
        <w:t xml:space="preserve"> </w:t>
      </w:r>
      <w:r w:rsidR="009265E9" w:rsidRPr="009754C9">
        <w:rPr>
          <w:rFonts w:ascii="Times New Roman" w:eastAsia="Times New Roman" w:hAnsi="Times New Roman" w:cs="Times New Roman"/>
          <w:sz w:val="28"/>
          <w:szCs w:val="28"/>
        </w:rPr>
        <w:t>so</w:t>
      </w:r>
      <w:r w:rsidR="009265E9" w:rsidRPr="009754C9">
        <w:rPr>
          <w:rFonts w:ascii="Times New Roman" w:eastAsia="Times New Roman" w:hAnsi="Times New Roman" w:cs="Times New Roman"/>
          <w:spacing w:val="30"/>
          <w:sz w:val="28"/>
          <w:szCs w:val="28"/>
        </w:rPr>
        <w:t xml:space="preserve"> </w:t>
      </w:r>
      <w:r w:rsidR="009265E9" w:rsidRPr="009754C9">
        <w:rPr>
          <w:rFonts w:ascii="Times New Roman" w:eastAsia="Times New Roman" w:hAnsi="Times New Roman" w:cs="Times New Roman"/>
          <w:sz w:val="28"/>
          <w:szCs w:val="28"/>
        </w:rPr>
        <w:t>rich,</w:t>
      </w:r>
      <w:r w:rsidR="009265E9" w:rsidRPr="009754C9">
        <w:rPr>
          <w:rFonts w:ascii="Times New Roman" w:eastAsia="Times New Roman" w:hAnsi="Times New Roman" w:cs="Times New Roman"/>
          <w:spacing w:val="29"/>
          <w:sz w:val="28"/>
          <w:szCs w:val="28"/>
        </w:rPr>
        <w:t xml:space="preserve"> </w:t>
      </w:r>
      <w:r w:rsidR="009265E9" w:rsidRPr="009754C9">
        <w:rPr>
          <w:rFonts w:ascii="Times New Roman" w:eastAsia="Times New Roman" w:hAnsi="Times New Roman" w:cs="Times New Roman"/>
          <w:sz w:val="28"/>
          <w:szCs w:val="28"/>
        </w:rPr>
        <w:t>just</w:t>
      </w:r>
      <w:r w:rsidR="009265E9" w:rsidRPr="009754C9">
        <w:rPr>
          <w:rFonts w:ascii="Times New Roman" w:eastAsia="Times New Roman" w:hAnsi="Times New Roman" w:cs="Times New Roman"/>
          <w:spacing w:val="30"/>
          <w:sz w:val="28"/>
          <w:szCs w:val="28"/>
        </w:rPr>
        <w:t xml:space="preserve"> </w:t>
      </w:r>
      <w:r w:rsidRPr="009754C9">
        <w:rPr>
          <w:rFonts w:ascii="Times New Roman" w:eastAsia="Times New Roman" w:hAnsi="Times New Roman" w:cs="Times New Roman"/>
          <w:sz w:val="28"/>
          <w:szCs w:val="28"/>
        </w:rPr>
        <w:t>а</w:t>
      </w:r>
      <w:r w:rsidR="009265E9" w:rsidRPr="009754C9">
        <w:rPr>
          <w:rFonts w:ascii="Times New Roman" w:eastAsia="Times New Roman" w:hAnsi="Times New Roman" w:cs="Times New Roman"/>
          <w:spacing w:val="30"/>
          <w:sz w:val="28"/>
          <w:szCs w:val="28"/>
        </w:rPr>
        <w:t xml:space="preserve"> </w:t>
      </w:r>
      <w:r w:rsidR="009265E9" w:rsidRPr="009754C9">
        <w:rPr>
          <w:rFonts w:ascii="Times New Roman" w:eastAsia="Times New Roman" w:hAnsi="Times New Roman" w:cs="Times New Roman"/>
          <w:sz w:val="28"/>
          <w:szCs w:val="28"/>
        </w:rPr>
        <w:t>sm</w:t>
      </w:r>
      <w:r w:rsidRPr="009754C9">
        <w:rPr>
          <w:rFonts w:ascii="Times New Roman" w:eastAsia="Times New Roman" w:hAnsi="Times New Roman" w:cs="Times New Roman"/>
          <w:sz w:val="28"/>
          <w:szCs w:val="28"/>
        </w:rPr>
        <w:t>а</w:t>
      </w:r>
      <w:r w:rsidR="009265E9" w:rsidRPr="009754C9">
        <w:rPr>
          <w:rFonts w:ascii="Times New Roman" w:eastAsia="Times New Roman" w:hAnsi="Times New Roman" w:cs="Times New Roman"/>
          <w:sz w:val="28"/>
          <w:szCs w:val="28"/>
        </w:rPr>
        <w:t>ll</w:t>
      </w:r>
      <w:r w:rsidR="009265E9" w:rsidRPr="009754C9">
        <w:rPr>
          <w:rFonts w:ascii="Times New Roman" w:eastAsia="Times New Roman" w:hAnsi="Times New Roman" w:cs="Times New Roman"/>
          <w:spacing w:val="30"/>
          <w:sz w:val="28"/>
          <w:szCs w:val="28"/>
        </w:rPr>
        <w:t xml:space="preserve"> </w:t>
      </w:r>
      <w:r w:rsidR="009265E9" w:rsidRPr="009754C9">
        <w:rPr>
          <w:rFonts w:ascii="Times New Roman" w:eastAsia="Times New Roman" w:hAnsi="Times New Roman" w:cs="Times New Roman"/>
          <w:sz w:val="28"/>
          <w:szCs w:val="28"/>
        </w:rPr>
        <w:t>f</w:t>
      </w:r>
      <w:r w:rsidRPr="009754C9">
        <w:rPr>
          <w:rFonts w:ascii="Times New Roman" w:eastAsia="Times New Roman" w:hAnsi="Times New Roman" w:cs="Times New Roman"/>
          <w:sz w:val="28"/>
          <w:szCs w:val="28"/>
        </w:rPr>
        <w:t>а</w:t>
      </w:r>
      <w:r w:rsidR="009265E9" w:rsidRPr="009754C9">
        <w:rPr>
          <w:rFonts w:ascii="Times New Roman" w:eastAsia="Times New Roman" w:hAnsi="Times New Roman" w:cs="Times New Roman"/>
          <w:sz w:val="28"/>
          <w:szCs w:val="28"/>
        </w:rPr>
        <w:t>mily c</w:t>
      </w:r>
      <w:r w:rsidR="009265E9" w:rsidRPr="009754C9">
        <w:rPr>
          <w:rFonts w:ascii="Times New Roman" w:eastAsia="Times New Roman" w:hAnsi="Times New Roman" w:cs="Times New Roman"/>
          <w:spacing w:val="-4"/>
          <w:sz w:val="28"/>
          <w:szCs w:val="28"/>
        </w:rPr>
        <w:t>o</w:t>
      </w:r>
      <w:r w:rsidR="009265E9" w:rsidRPr="009754C9">
        <w:rPr>
          <w:rFonts w:ascii="Times New Roman" w:eastAsia="Times New Roman" w:hAnsi="Times New Roman" w:cs="Times New Roman"/>
          <w:sz w:val="28"/>
          <w:szCs w:val="28"/>
        </w:rPr>
        <w:t>mp</w:t>
      </w:r>
      <w:r w:rsidRPr="009754C9">
        <w:rPr>
          <w:rFonts w:ascii="Times New Roman" w:eastAsia="Times New Roman" w:hAnsi="Times New Roman" w:cs="Times New Roman"/>
          <w:sz w:val="28"/>
          <w:szCs w:val="28"/>
        </w:rPr>
        <w:t>а</w:t>
      </w:r>
      <w:r w:rsidR="009265E9" w:rsidRPr="009754C9">
        <w:rPr>
          <w:rFonts w:ascii="Times New Roman" w:eastAsia="Times New Roman" w:hAnsi="Times New Roman" w:cs="Times New Roman"/>
          <w:sz w:val="28"/>
          <w:szCs w:val="28"/>
        </w:rPr>
        <w:t>n</w:t>
      </w:r>
      <w:r w:rsidR="009265E9" w:rsidRPr="009754C9">
        <w:rPr>
          <w:rFonts w:ascii="Times New Roman" w:eastAsia="Times New Roman" w:hAnsi="Times New Roman" w:cs="Times New Roman"/>
          <w:spacing w:val="-26"/>
          <w:sz w:val="28"/>
          <w:szCs w:val="28"/>
        </w:rPr>
        <w:t>y</w:t>
      </w:r>
      <w:r w:rsidR="009265E9" w:rsidRPr="009754C9">
        <w:rPr>
          <w:rFonts w:ascii="Times New Roman" w:eastAsia="Times New Roman" w:hAnsi="Times New Roman" w:cs="Times New Roman"/>
          <w:sz w:val="28"/>
          <w:szCs w:val="28"/>
        </w:rPr>
        <w:t>.</w:t>
      </w:r>
    </w:p>
    <w:p w:rsidR="009265E9" w:rsidRPr="009754C9" w:rsidRDefault="009265E9" w:rsidP="008B7068">
      <w:pPr>
        <w:pStyle w:val="ab"/>
        <w:numPr>
          <w:ilvl w:val="0"/>
          <w:numId w:val="13"/>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She</w:t>
      </w:r>
      <w:r w:rsidRPr="009754C9">
        <w:rPr>
          <w:rFonts w:ascii="Times New Roman" w:eastAsia="Times New Roman" w:hAnsi="Times New Roman" w:cs="Times New Roman"/>
          <w:spacing w:val="-5"/>
          <w:sz w:val="28"/>
          <w:szCs w:val="28"/>
        </w:rPr>
        <w:t xml:space="preserve"> </w:t>
      </w:r>
      <w:r w:rsidRPr="009754C9">
        <w:rPr>
          <w:rFonts w:ascii="Times New Roman" w:eastAsia="Times New Roman" w:hAnsi="Times New Roman" w:cs="Times New Roman"/>
          <w:bCs/>
          <w:sz w:val="28"/>
          <w:szCs w:val="28"/>
        </w:rPr>
        <w:t>h</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sn’t</w:t>
      </w:r>
      <w:r w:rsidRPr="009754C9">
        <w:rPr>
          <w:rFonts w:ascii="Times New Roman" w:eastAsia="Times New Roman" w:hAnsi="Times New Roman" w:cs="Times New Roman"/>
          <w:bCs/>
          <w:spacing w:val="-4"/>
          <w:sz w:val="28"/>
          <w:szCs w:val="28"/>
        </w:rPr>
        <w:t xml:space="preserve"> </w:t>
      </w:r>
      <w:r w:rsidRPr="009754C9">
        <w:rPr>
          <w:rFonts w:ascii="Times New Roman" w:eastAsia="Times New Roman" w:hAnsi="Times New Roman" w:cs="Times New Roman"/>
          <w:bCs/>
          <w:spacing w:val="-6"/>
          <w:sz w:val="28"/>
          <w:szCs w:val="28"/>
        </w:rPr>
        <w:t>w</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sted/d</w:t>
      </w:r>
      <w:r w:rsidRPr="009754C9">
        <w:rPr>
          <w:rFonts w:ascii="Times New Roman" w:eastAsia="Times New Roman" w:hAnsi="Times New Roman" w:cs="Times New Roman"/>
          <w:bCs/>
          <w:spacing w:val="-2"/>
          <w:sz w:val="28"/>
          <w:szCs w:val="28"/>
        </w:rPr>
        <w:t>i</w:t>
      </w:r>
      <w:r w:rsidRPr="009754C9">
        <w:rPr>
          <w:rFonts w:ascii="Times New Roman" w:eastAsia="Times New Roman" w:hAnsi="Times New Roman" w:cs="Times New Roman"/>
          <w:bCs/>
          <w:sz w:val="28"/>
          <w:szCs w:val="28"/>
        </w:rPr>
        <w:t>dn’t</w:t>
      </w:r>
      <w:r w:rsidRPr="009754C9">
        <w:rPr>
          <w:rFonts w:ascii="Times New Roman" w:eastAsia="Times New Roman" w:hAnsi="Times New Roman" w:cs="Times New Roman"/>
          <w:bCs/>
          <w:spacing w:val="-5"/>
          <w:sz w:val="28"/>
          <w:szCs w:val="28"/>
        </w:rPr>
        <w:t xml:space="preserve"> </w:t>
      </w:r>
      <w:r w:rsidRPr="009754C9">
        <w:rPr>
          <w:rFonts w:ascii="Times New Roman" w:eastAsia="Times New Roman" w:hAnsi="Times New Roman" w:cs="Times New Roman"/>
          <w:bCs/>
          <w:spacing w:val="-6"/>
          <w:sz w:val="28"/>
          <w:szCs w:val="28"/>
        </w:rPr>
        <w:t>w</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ste</w:t>
      </w:r>
      <w:r w:rsidRPr="009754C9">
        <w:rPr>
          <w:rFonts w:ascii="Times New Roman" w:eastAsia="Times New Roman" w:hAnsi="Times New Roman" w:cs="Times New Roman"/>
          <w:bCs/>
          <w:spacing w:val="-4"/>
          <w:sz w:val="28"/>
          <w:szCs w:val="28"/>
        </w:rPr>
        <w:t xml:space="preserve"> </w:t>
      </w:r>
      <w:r w:rsidRPr="009754C9">
        <w:rPr>
          <w:rFonts w:ascii="Times New Roman" w:eastAsia="Times New Roman" w:hAnsi="Times New Roman" w:cs="Times New Roman"/>
          <w:sz w:val="28"/>
          <w:szCs w:val="28"/>
        </w:rPr>
        <w:t>time</w:t>
      </w:r>
      <w:r w:rsidRPr="009754C9">
        <w:rPr>
          <w:rFonts w:ascii="Times New Roman" w:eastAsia="Times New Roman" w:hAnsi="Times New Roman" w:cs="Times New Roman"/>
          <w:spacing w:val="-5"/>
          <w:sz w:val="28"/>
          <w:szCs w:val="28"/>
        </w:rPr>
        <w:t xml:space="preserve"> </w:t>
      </w:r>
      <w:r w:rsidRPr="009754C9">
        <w:rPr>
          <w:rFonts w:ascii="Times New Roman" w:eastAsia="Times New Roman" w:hAnsi="Times New Roman" w:cs="Times New Roman"/>
          <w:sz w:val="28"/>
          <w:szCs w:val="28"/>
        </w:rPr>
        <w:t>on</w:t>
      </w:r>
      <w:r w:rsidRPr="009754C9">
        <w:rPr>
          <w:rFonts w:ascii="Times New Roman" w:eastAsia="Times New Roman" w:hAnsi="Times New Roman" w:cs="Times New Roman"/>
          <w:spacing w:val="-4"/>
          <w:sz w:val="28"/>
          <w:szCs w:val="28"/>
        </w:rPr>
        <w:t xml:space="preserve"> </w:t>
      </w:r>
      <w:r w:rsidRPr="009754C9">
        <w:rPr>
          <w:rFonts w:ascii="Times New Roman" w:eastAsia="Times New Roman" w:hAnsi="Times New Roman" w:cs="Times New Roman"/>
          <w:sz w:val="28"/>
          <w:szCs w:val="28"/>
        </w:rPr>
        <w:t>shopping</w:t>
      </w:r>
      <w:r w:rsidRPr="009754C9">
        <w:rPr>
          <w:rFonts w:ascii="Times New Roman" w:eastAsia="Times New Roman" w:hAnsi="Times New Roman" w:cs="Times New Roman"/>
          <w:spacing w:val="-5"/>
          <w:sz w:val="28"/>
          <w:szCs w:val="28"/>
        </w:rPr>
        <w:t xml:space="preserve"> </w:t>
      </w:r>
      <w:r w:rsidRPr="009754C9">
        <w:rPr>
          <w:rFonts w:ascii="Times New Roman" w:eastAsia="Times New Roman" w:hAnsi="Times New Roman" w:cs="Times New Roman"/>
          <w:sz w:val="28"/>
          <w:szCs w:val="28"/>
        </w:rPr>
        <w:t>when</w:t>
      </w:r>
      <w:r w:rsidRPr="009754C9">
        <w:rPr>
          <w:rFonts w:ascii="Times New Roman" w:eastAsia="Times New Roman" w:hAnsi="Times New Roman" w:cs="Times New Roman"/>
          <w:spacing w:val="-4"/>
          <w:sz w:val="28"/>
          <w:szCs w:val="28"/>
        </w:rPr>
        <w:t xml:space="preserve"> </w:t>
      </w:r>
      <w:r w:rsidRPr="009754C9">
        <w:rPr>
          <w:rFonts w:ascii="Times New Roman" w:eastAsia="Times New Roman" w:hAnsi="Times New Roman" w:cs="Times New Roman"/>
          <w:sz w:val="28"/>
          <w:szCs w:val="28"/>
        </w:rPr>
        <w:t>she</w:t>
      </w:r>
      <w:r w:rsidRPr="009754C9">
        <w:rPr>
          <w:rFonts w:ascii="Times New Roman" w:eastAsia="Times New Roman" w:hAnsi="Times New Roman" w:cs="Times New Roman"/>
          <w:spacing w:val="-5"/>
          <w:sz w:val="28"/>
          <w:szCs w:val="28"/>
        </w:rPr>
        <w:t xml:space="preserve"> </w:t>
      </w:r>
      <w:r w:rsidRPr="009754C9">
        <w:rPr>
          <w:rFonts w:ascii="Times New Roman" w:eastAsia="Times New Roman" w:hAnsi="Times New Roman" w:cs="Times New Roman"/>
          <w:spacing w:val="-6"/>
          <w:sz w:val="28"/>
          <w:szCs w:val="28"/>
        </w:rPr>
        <w:t>w</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s</w:t>
      </w:r>
      <w:r w:rsidRPr="009754C9">
        <w:rPr>
          <w:rFonts w:ascii="Times New Roman" w:eastAsia="Times New Roman" w:hAnsi="Times New Roman" w:cs="Times New Roman"/>
          <w:w w:val="99"/>
          <w:sz w:val="28"/>
          <w:szCs w:val="28"/>
        </w:rPr>
        <w:t xml:space="preserve"> </w:t>
      </w:r>
      <w:r w:rsidRPr="009754C9">
        <w:rPr>
          <w:rFonts w:ascii="Times New Roman" w:eastAsia="Times New Roman" w:hAnsi="Times New Roman" w:cs="Times New Roman"/>
          <w:sz w:val="28"/>
          <w:szCs w:val="28"/>
        </w:rPr>
        <w:t>in</w:t>
      </w:r>
      <w:r w:rsidRPr="009754C9">
        <w:rPr>
          <w:rFonts w:ascii="Times New Roman" w:eastAsia="Times New Roman" w:hAnsi="Times New Roman" w:cs="Times New Roman"/>
          <w:spacing w:val="6"/>
          <w:sz w:val="28"/>
          <w:szCs w:val="28"/>
        </w:rPr>
        <w:t xml:space="preserve"> </w:t>
      </w:r>
      <w:r w:rsidRPr="009754C9">
        <w:rPr>
          <w:rFonts w:ascii="Times New Roman" w:eastAsia="Times New Roman" w:hAnsi="Times New Roman" w:cs="Times New Roman"/>
          <w:sz w:val="28"/>
          <w:szCs w:val="28"/>
        </w:rPr>
        <w:t>Greece;</w:t>
      </w:r>
      <w:r w:rsidRPr="009754C9">
        <w:rPr>
          <w:rFonts w:ascii="Times New Roman" w:eastAsia="Times New Roman" w:hAnsi="Times New Roman" w:cs="Times New Roman"/>
          <w:spacing w:val="6"/>
          <w:sz w:val="28"/>
          <w:szCs w:val="28"/>
        </w:rPr>
        <w:t xml:space="preserve"> </w:t>
      </w:r>
      <w:r w:rsidRPr="009754C9">
        <w:rPr>
          <w:rFonts w:ascii="Times New Roman" w:eastAsia="Times New Roman" w:hAnsi="Times New Roman" w:cs="Times New Roman"/>
          <w:sz w:val="28"/>
          <w:szCs w:val="28"/>
        </w:rPr>
        <w:t>she</w:t>
      </w:r>
      <w:r w:rsidRPr="009754C9">
        <w:rPr>
          <w:rFonts w:ascii="Times New Roman" w:eastAsia="Times New Roman" w:hAnsi="Times New Roman" w:cs="Times New Roman"/>
          <w:spacing w:val="6"/>
          <w:sz w:val="28"/>
          <w:szCs w:val="28"/>
        </w:rPr>
        <w:t xml:space="preserve"> </w:t>
      </w:r>
      <w:r w:rsidRPr="009754C9">
        <w:rPr>
          <w:rFonts w:ascii="Times New Roman" w:eastAsia="Times New Roman" w:hAnsi="Times New Roman" w:cs="Times New Roman"/>
          <w:bCs/>
          <w:sz w:val="28"/>
          <w:szCs w:val="28"/>
        </w:rPr>
        <w:t>h</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s</w:t>
      </w:r>
      <w:r w:rsidRPr="009754C9">
        <w:rPr>
          <w:rFonts w:ascii="Times New Roman" w:eastAsia="Times New Roman" w:hAnsi="Times New Roman" w:cs="Times New Roman"/>
          <w:bCs/>
          <w:spacing w:val="6"/>
          <w:sz w:val="28"/>
          <w:szCs w:val="28"/>
        </w:rPr>
        <w:t xml:space="preserve"> </w:t>
      </w:r>
      <w:r w:rsidRPr="009754C9">
        <w:rPr>
          <w:rFonts w:ascii="Times New Roman" w:eastAsia="Times New Roman" w:hAnsi="Times New Roman" w:cs="Times New Roman"/>
          <w:bCs/>
          <w:sz w:val="28"/>
          <w:szCs w:val="28"/>
        </w:rPr>
        <w:t>gone/</w:t>
      </w:r>
      <w:r w:rsidRPr="009754C9">
        <w:rPr>
          <w:rFonts w:ascii="Times New Roman" w:eastAsia="Times New Roman" w:hAnsi="Times New Roman" w:cs="Times New Roman"/>
          <w:bCs/>
          <w:spacing w:val="-8"/>
          <w:sz w:val="28"/>
          <w:szCs w:val="28"/>
        </w:rPr>
        <w:t>w</w:t>
      </w:r>
      <w:r w:rsidRPr="009754C9">
        <w:rPr>
          <w:rFonts w:ascii="Times New Roman" w:eastAsia="Times New Roman" w:hAnsi="Times New Roman" w:cs="Times New Roman"/>
          <w:bCs/>
          <w:sz w:val="28"/>
          <w:szCs w:val="28"/>
        </w:rPr>
        <w:t>ent</w:t>
      </w:r>
      <w:r w:rsidRPr="009754C9">
        <w:rPr>
          <w:rFonts w:ascii="Times New Roman" w:eastAsia="Times New Roman" w:hAnsi="Times New Roman" w:cs="Times New Roman"/>
          <w:bCs/>
          <w:spacing w:val="6"/>
          <w:sz w:val="28"/>
          <w:szCs w:val="28"/>
        </w:rPr>
        <w:t xml:space="preserve"> </w:t>
      </w:r>
      <w:r w:rsidRPr="009754C9">
        <w:rPr>
          <w:rFonts w:ascii="Times New Roman" w:eastAsia="Times New Roman" w:hAnsi="Times New Roman" w:cs="Times New Roman"/>
          <w:sz w:val="28"/>
          <w:szCs w:val="28"/>
        </w:rPr>
        <w:t>sightseeing.</w:t>
      </w:r>
    </w:p>
    <w:p w:rsidR="009265E9" w:rsidRPr="009754C9" w:rsidRDefault="009265E9" w:rsidP="008B7068">
      <w:pPr>
        <w:pStyle w:val="ab"/>
        <w:numPr>
          <w:ilvl w:val="0"/>
          <w:numId w:val="13"/>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So</w:t>
      </w:r>
      <w:r w:rsidRPr="009754C9">
        <w:rPr>
          <w:rFonts w:ascii="Times New Roman" w:eastAsia="Times New Roman" w:hAnsi="Times New Roman" w:cs="Times New Roman"/>
          <w:spacing w:val="-7"/>
          <w:w w:val="105"/>
          <w:sz w:val="28"/>
          <w:szCs w:val="28"/>
        </w:rPr>
        <w:t xml:space="preserve"> </w:t>
      </w:r>
      <w:r w:rsidRPr="009754C9">
        <w:rPr>
          <w:rFonts w:ascii="Times New Roman" w:eastAsia="Times New Roman" w:hAnsi="Times New Roman" w:cs="Times New Roman"/>
          <w:w w:val="105"/>
          <w:sz w:val="28"/>
          <w:szCs w:val="28"/>
        </w:rPr>
        <w:t>f</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r</w:t>
      </w:r>
      <w:r w:rsidRPr="009754C9">
        <w:rPr>
          <w:rFonts w:ascii="Times New Roman" w:eastAsia="Times New Roman" w:hAnsi="Times New Roman" w:cs="Times New Roman"/>
          <w:spacing w:val="-6"/>
          <w:w w:val="105"/>
          <w:sz w:val="28"/>
          <w:szCs w:val="28"/>
        </w:rPr>
        <w:t xml:space="preserve"> </w:t>
      </w:r>
      <w:r w:rsidRPr="009754C9">
        <w:rPr>
          <w:rFonts w:ascii="Times New Roman" w:eastAsia="Times New Roman" w:hAnsi="Times New Roman" w:cs="Times New Roman"/>
          <w:w w:val="105"/>
          <w:sz w:val="28"/>
          <w:szCs w:val="28"/>
        </w:rPr>
        <w:t>our</w:t>
      </w:r>
      <w:r w:rsidRPr="009754C9">
        <w:rPr>
          <w:rFonts w:ascii="Times New Roman" w:eastAsia="Times New Roman" w:hAnsi="Times New Roman" w:cs="Times New Roman"/>
          <w:spacing w:val="-6"/>
          <w:w w:val="105"/>
          <w:sz w:val="28"/>
          <w:szCs w:val="28"/>
        </w:rPr>
        <w:t xml:space="preserve"> </w:t>
      </w:r>
      <w:r w:rsidRPr="009754C9">
        <w:rPr>
          <w:rFonts w:ascii="Times New Roman" w:eastAsia="Times New Roman" w:hAnsi="Times New Roman" w:cs="Times New Roman"/>
          <w:w w:val="105"/>
          <w:sz w:val="28"/>
          <w:szCs w:val="28"/>
        </w:rPr>
        <w:t>c</w:t>
      </w:r>
      <w:r w:rsidRPr="009754C9">
        <w:rPr>
          <w:rFonts w:ascii="Times New Roman" w:eastAsia="Times New Roman" w:hAnsi="Times New Roman" w:cs="Times New Roman"/>
          <w:spacing w:val="-4"/>
          <w:w w:val="105"/>
          <w:sz w:val="28"/>
          <w:szCs w:val="28"/>
        </w:rPr>
        <w:t>o</w:t>
      </w:r>
      <w:r w:rsidRPr="009754C9">
        <w:rPr>
          <w:rFonts w:ascii="Times New Roman" w:eastAsia="Times New Roman" w:hAnsi="Times New Roman" w:cs="Times New Roman"/>
          <w:w w:val="105"/>
          <w:sz w:val="28"/>
          <w:szCs w:val="28"/>
        </w:rPr>
        <w:t>mp</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ny</w:t>
      </w:r>
      <w:r w:rsidRPr="009754C9">
        <w:rPr>
          <w:rFonts w:ascii="Times New Roman" w:eastAsia="Times New Roman" w:hAnsi="Times New Roman" w:cs="Times New Roman"/>
          <w:spacing w:val="-7"/>
          <w:w w:val="105"/>
          <w:sz w:val="28"/>
          <w:szCs w:val="28"/>
        </w:rPr>
        <w:t xml:space="preserve"> </w:t>
      </w:r>
      <w:r w:rsidRPr="009754C9">
        <w:rPr>
          <w:rFonts w:ascii="Times New Roman" w:eastAsia="Times New Roman" w:hAnsi="Times New Roman" w:cs="Times New Roman"/>
          <w:bCs/>
          <w:w w:val="105"/>
          <w:sz w:val="28"/>
          <w:szCs w:val="28"/>
        </w:rPr>
        <w:t>de</w:t>
      </w:r>
      <w:r w:rsidRPr="009754C9">
        <w:rPr>
          <w:rFonts w:ascii="Times New Roman" w:eastAsia="Times New Roman" w:hAnsi="Times New Roman" w:cs="Times New Roman"/>
          <w:bCs/>
          <w:spacing w:val="-5"/>
          <w:w w:val="105"/>
          <w:sz w:val="28"/>
          <w:szCs w:val="28"/>
        </w:rPr>
        <w:t>v</w:t>
      </w:r>
      <w:r w:rsidRPr="009754C9">
        <w:rPr>
          <w:rFonts w:ascii="Times New Roman" w:eastAsia="Times New Roman" w:hAnsi="Times New Roman" w:cs="Times New Roman"/>
          <w:bCs/>
          <w:w w:val="105"/>
          <w:sz w:val="28"/>
          <w:szCs w:val="28"/>
        </w:rPr>
        <w:t>eloped/h</w:t>
      </w:r>
      <w:r w:rsidR="00474FF1" w:rsidRPr="009754C9">
        <w:rPr>
          <w:rFonts w:ascii="Times New Roman" w:eastAsia="Times New Roman" w:hAnsi="Times New Roman" w:cs="Times New Roman"/>
          <w:bCs/>
          <w:w w:val="105"/>
          <w:sz w:val="28"/>
          <w:szCs w:val="28"/>
        </w:rPr>
        <w:t>а</w:t>
      </w:r>
      <w:r w:rsidRPr="009754C9">
        <w:rPr>
          <w:rFonts w:ascii="Times New Roman" w:eastAsia="Times New Roman" w:hAnsi="Times New Roman" w:cs="Times New Roman"/>
          <w:bCs/>
          <w:w w:val="105"/>
          <w:sz w:val="28"/>
          <w:szCs w:val="28"/>
        </w:rPr>
        <w:t>s</w:t>
      </w:r>
      <w:r w:rsidRPr="009754C9">
        <w:rPr>
          <w:rFonts w:ascii="Times New Roman" w:eastAsia="Times New Roman" w:hAnsi="Times New Roman" w:cs="Times New Roman"/>
          <w:bCs/>
          <w:spacing w:val="-6"/>
          <w:w w:val="105"/>
          <w:sz w:val="28"/>
          <w:szCs w:val="28"/>
        </w:rPr>
        <w:t xml:space="preserve"> </w:t>
      </w:r>
      <w:r w:rsidRPr="009754C9">
        <w:rPr>
          <w:rFonts w:ascii="Times New Roman" w:eastAsia="Times New Roman" w:hAnsi="Times New Roman" w:cs="Times New Roman"/>
          <w:bCs/>
          <w:w w:val="105"/>
          <w:sz w:val="28"/>
          <w:szCs w:val="28"/>
        </w:rPr>
        <w:t>de</w:t>
      </w:r>
      <w:r w:rsidRPr="009754C9">
        <w:rPr>
          <w:rFonts w:ascii="Times New Roman" w:eastAsia="Times New Roman" w:hAnsi="Times New Roman" w:cs="Times New Roman"/>
          <w:bCs/>
          <w:spacing w:val="-5"/>
          <w:w w:val="105"/>
          <w:sz w:val="28"/>
          <w:szCs w:val="28"/>
        </w:rPr>
        <w:t>v</w:t>
      </w:r>
      <w:r w:rsidRPr="009754C9">
        <w:rPr>
          <w:rFonts w:ascii="Times New Roman" w:eastAsia="Times New Roman" w:hAnsi="Times New Roman" w:cs="Times New Roman"/>
          <w:bCs/>
          <w:w w:val="105"/>
          <w:sz w:val="28"/>
          <w:szCs w:val="28"/>
        </w:rPr>
        <w:t>eloped</w:t>
      </w:r>
      <w:r w:rsidRPr="009754C9">
        <w:rPr>
          <w:rFonts w:ascii="Times New Roman" w:eastAsia="Times New Roman" w:hAnsi="Times New Roman" w:cs="Times New Roman"/>
          <w:bCs/>
          <w:spacing w:val="-6"/>
          <w:w w:val="105"/>
          <w:sz w:val="28"/>
          <w:szCs w:val="28"/>
        </w:rPr>
        <w:t xml:space="preserve"> </w:t>
      </w:r>
      <w:r w:rsidRPr="009754C9">
        <w:rPr>
          <w:rFonts w:ascii="Times New Roman" w:eastAsia="Times New Roman" w:hAnsi="Times New Roman" w:cs="Times New Roman"/>
          <w:w w:val="105"/>
          <w:sz w:val="28"/>
          <w:szCs w:val="28"/>
        </w:rPr>
        <w:t>t</w:t>
      </w:r>
      <w:r w:rsidRPr="009754C9">
        <w:rPr>
          <w:rFonts w:ascii="Times New Roman" w:eastAsia="Times New Roman" w:hAnsi="Times New Roman" w:cs="Times New Roman"/>
          <w:spacing w:val="-10"/>
          <w:w w:val="105"/>
          <w:sz w:val="28"/>
          <w:szCs w:val="28"/>
        </w:rPr>
        <w:t>w</w:t>
      </w:r>
      <w:r w:rsidRPr="009754C9">
        <w:rPr>
          <w:rFonts w:ascii="Times New Roman" w:eastAsia="Times New Roman" w:hAnsi="Times New Roman" w:cs="Times New Roman"/>
          <w:w w:val="105"/>
          <w:sz w:val="28"/>
          <w:szCs w:val="28"/>
        </w:rPr>
        <w:t>o</w:t>
      </w:r>
      <w:r w:rsidRPr="009754C9">
        <w:rPr>
          <w:rFonts w:ascii="Times New Roman" w:eastAsia="Times New Roman" w:hAnsi="Times New Roman" w:cs="Times New Roman"/>
          <w:spacing w:val="-6"/>
          <w:w w:val="105"/>
          <w:sz w:val="28"/>
          <w:szCs w:val="28"/>
        </w:rPr>
        <w:t xml:space="preserve"> </w:t>
      </w:r>
      <w:r w:rsidRPr="009754C9">
        <w:rPr>
          <w:rFonts w:ascii="Times New Roman" w:eastAsia="Times New Roman" w:hAnsi="Times New Roman" w:cs="Times New Roman"/>
          <w:w w:val="105"/>
          <w:sz w:val="28"/>
          <w:szCs w:val="28"/>
        </w:rPr>
        <w:t>successful</w:t>
      </w:r>
      <w:r w:rsidRPr="009754C9">
        <w:rPr>
          <w:rFonts w:ascii="Times New Roman" w:eastAsia="Times New Roman" w:hAnsi="Times New Roman" w:cs="Times New Roman"/>
          <w:sz w:val="28"/>
          <w:szCs w:val="28"/>
        </w:rPr>
        <w:t xml:space="preserve"> </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d</w:t>
      </w:r>
      <w:r w:rsidRPr="009754C9">
        <w:rPr>
          <w:rFonts w:ascii="Times New Roman" w:eastAsia="Times New Roman" w:hAnsi="Times New Roman" w:cs="Times New Roman"/>
          <w:spacing w:val="-9"/>
          <w:w w:val="105"/>
          <w:sz w:val="28"/>
          <w:szCs w:val="28"/>
        </w:rPr>
        <w:t>v</w:t>
      </w:r>
      <w:r w:rsidRPr="009754C9">
        <w:rPr>
          <w:rFonts w:ascii="Times New Roman" w:eastAsia="Times New Roman" w:hAnsi="Times New Roman" w:cs="Times New Roman"/>
          <w:w w:val="105"/>
          <w:sz w:val="28"/>
          <w:szCs w:val="28"/>
        </w:rPr>
        <w:t>ertising</w:t>
      </w:r>
      <w:r w:rsidRPr="009754C9">
        <w:rPr>
          <w:rFonts w:ascii="Times New Roman" w:eastAsia="Times New Roman" w:hAnsi="Times New Roman" w:cs="Times New Roman"/>
          <w:spacing w:val="-15"/>
          <w:w w:val="105"/>
          <w:sz w:val="28"/>
          <w:szCs w:val="28"/>
        </w:rPr>
        <w:t xml:space="preserve"> </w:t>
      </w:r>
      <w:r w:rsidRPr="009754C9">
        <w:rPr>
          <w:rFonts w:ascii="Times New Roman" w:eastAsia="Times New Roman" w:hAnsi="Times New Roman" w:cs="Times New Roman"/>
          <w:w w:val="105"/>
          <w:sz w:val="28"/>
          <w:szCs w:val="28"/>
        </w:rPr>
        <w:t>c</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mp</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igns,</w:t>
      </w:r>
      <w:r w:rsidRPr="009754C9">
        <w:rPr>
          <w:rFonts w:ascii="Times New Roman" w:eastAsia="Times New Roman" w:hAnsi="Times New Roman" w:cs="Times New Roman"/>
          <w:spacing w:val="-14"/>
          <w:w w:val="105"/>
          <w:sz w:val="28"/>
          <w:szCs w:val="28"/>
        </w:rPr>
        <w:t xml:space="preserve"> </w:t>
      </w:r>
      <w:r w:rsidRPr="009754C9">
        <w:rPr>
          <w:rFonts w:ascii="Times New Roman" w:eastAsia="Times New Roman" w:hAnsi="Times New Roman" w:cs="Times New Roman"/>
          <w:w w:val="105"/>
          <w:sz w:val="28"/>
          <w:szCs w:val="28"/>
        </w:rPr>
        <w:t>but</w:t>
      </w:r>
      <w:r w:rsidRPr="009754C9">
        <w:rPr>
          <w:rFonts w:ascii="Times New Roman" w:eastAsia="Times New Roman" w:hAnsi="Times New Roman" w:cs="Times New Roman"/>
          <w:spacing w:val="-14"/>
          <w:w w:val="105"/>
          <w:sz w:val="28"/>
          <w:szCs w:val="28"/>
        </w:rPr>
        <w:t xml:space="preserve"> </w:t>
      </w:r>
      <w:r w:rsidRPr="009754C9">
        <w:rPr>
          <w:rFonts w:ascii="Times New Roman" w:eastAsia="Times New Roman" w:hAnsi="Times New Roman" w:cs="Times New Roman"/>
          <w:spacing w:val="-9"/>
          <w:w w:val="105"/>
          <w:sz w:val="28"/>
          <w:szCs w:val="28"/>
        </w:rPr>
        <w:t>w</w:t>
      </w:r>
      <w:r w:rsidRPr="009754C9">
        <w:rPr>
          <w:rFonts w:ascii="Times New Roman" w:eastAsia="Times New Roman" w:hAnsi="Times New Roman" w:cs="Times New Roman"/>
          <w:w w:val="105"/>
          <w:sz w:val="28"/>
          <w:szCs w:val="28"/>
        </w:rPr>
        <w:t>e</w:t>
      </w:r>
      <w:r w:rsidRPr="009754C9">
        <w:rPr>
          <w:rFonts w:ascii="Times New Roman" w:eastAsia="Times New Roman" w:hAnsi="Times New Roman" w:cs="Times New Roman"/>
          <w:spacing w:val="-14"/>
          <w:w w:val="105"/>
          <w:sz w:val="28"/>
          <w:szCs w:val="28"/>
        </w:rPr>
        <w:t xml:space="preserve"> </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re</w:t>
      </w:r>
      <w:r w:rsidRPr="009754C9">
        <w:rPr>
          <w:rFonts w:ascii="Times New Roman" w:eastAsia="Times New Roman" w:hAnsi="Times New Roman" w:cs="Times New Roman"/>
          <w:spacing w:val="-14"/>
          <w:w w:val="105"/>
          <w:sz w:val="28"/>
          <w:szCs w:val="28"/>
        </w:rPr>
        <w:t xml:space="preserve"> </w:t>
      </w:r>
      <w:r w:rsidRPr="009754C9">
        <w:rPr>
          <w:rFonts w:ascii="Times New Roman" w:eastAsia="Times New Roman" w:hAnsi="Times New Roman" w:cs="Times New Roman"/>
          <w:spacing w:val="-10"/>
          <w:w w:val="105"/>
          <w:sz w:val="28"/>
          <w:szCs w:val="28"/>
        </w:rPr>
        <w:t>w</w:t>
      </w:r>
      <w:r w:rsidRPr="009754C9">
        <w:rPr>
          <w:rFonts w:ascii="Times New Roman" w:eastAsia="Times New Roman" w:hAnsi="Times New Roman" w:cs="Times New Roman"/>
          <w:w w:val="105"/>
          <w:sz w:val="28"/>
          <w:szCs w:val="28"/>
        </w:rPr>
        <w:t>orking</w:t>
      </w:r>
      <w:r w:rsidRPr="009754C9">
        <w:rPr>
          <w:rFonts w:ascii="Times New Roman" w:eastAsia="Times New Roman" w:hAnsi="Times New Roman" w:cs="Times New Roman"/>
          <w:spacing w:val="-14"/>
          <w:w w:val="105"/>
          <w:sz w:val="28"/>
          <w:szCs w:val="28"/>
        </w:rPr>
        <w:t xml:space="preserve"> </w:t>
      </w:r>
      <w:r w:rsidRPr="009754C9">
        <w:rPr>
          <w:rFonts w:ascii="Times New Roman" w:eastAsia="Times New Roman" w:hAnsi="Times New Roman" w:cs="Times New Roman"/>
          <w:w w:val="105"/>
          <w:sz w:val="28"/>
          <w:szCs w:val="28"/>
        </w:rPr>
        <w:t>on</w:t>
      </w:r>
      <w:r w:rsidRPr="009754C9">
        <w:rPr>
          <w:rFonts w:ascii="Times New Roman" w:eastAsia="Times New Roman" w:hAnsi="Times New Roman" w:cs="Times New Roman"/>
          <w:spacing w:val="-14"/>
          <w:w w:val="105"/>
          <w:sz w:val="28"/>
          <w:szCs w:val="28"/>
        </w:rPr>
        <w:t xml:space="preserve"> </w:t>
      </w:r>
      <w:r w:rsidRPr="009754C9">
        <w:rPr>
          <w:rFonts w:ascii="Times New Roman" w:eastAsia="Times New Roman" w:hAnsi="Times New Roman" w:cs="Times New Roman"/>
          <w:w w:val="105"/>
          <w:sz w:val="28"/>
          <w:szCs w:val="28"/>
        </w:rPr>
        <w:t>s</w:t>
      </w:r>
      <w:r w:rsidRPr="009754C9">
        <w:rPr>
          <w:rFonts w:ascii="Times New Roman" w:eastAsia="Times New Roman" w:hAnsi="Times New Roman" w:cs="Times New Roman"/>
          <w:spacing w:val="-5"/>
          <w:w w:val="105"/>
          <w:sz w:val="28"/>
          <w:szCs w:val="28"/>
        </w:rPr>
        <w:t>o</w:t>
      </w:r>
      <w:r w:rsidRPr="009754C9">
        <w:rPr>
          <w:rFonts w:ascii="Times New Roman" w:eastAsia="Times New Roman" w:hAnsi="Times New Roman" w:cs="Times New Roman"/>
          <w:w w:val="105"/>
          <w:sz w:val="28"/>
          <w:szCs w:val="28"/>
        </w:rPr>
        <w:t>me</w:t>
      </w:r>
      <w:r w:rsidRPr="009754C9">
        <w:rPr>
          <w:rFonts w:ascii="Times New Roman" w:eastAsia="Times New Roman" w:hAnsi="Times New Roman" w:cs="Times New Roman"/>
          <w:spacing w:val="-14"/>
          <w:w w:val="105"/>
          <w:sz w:val="28"/>
          <w:szCs w:val="28"/>
        </w:rPr>
        <w:t xml:space="preserve"> </w:t>
      </w:r>
      <w:r w:rsidRPr="009754C9">
        <w:rPr>
          <w:rFonts w:ascii="Times New Roman" w:eastAsia="Times New Roman" w:hAnsi="Times New Roman" w:cs="Times New Roman"/>
          <w:w w:val="105"/>
          <w:sz w:val="28"/>
          <w:szCs w:val="28"/>
        </w:rPr>
        <w:t>more.</w:t>
      </w:r>
    </w:p>
    <w:p w:rsidR="00CA53CC" w:rsidRPr="009754C9" w:rsidRDefault="00CA53CC" w:rsidP="008B7068">
      <w:pPr>
        <w:spacing w:after="0" w:line="240" w:lineRule="auto"/>
        <w:ind w:firstLine="709"/>
        <w:jc w:val="both"/>
        <w:rPr>
          <w:rFonts w:ascii="Times New Roman" w:hAnsi="Times New Roman" w:cs="Times New Roman"/>
          <w:sz w:val="28"/>
          <w:szCs w:val="28"/>
          <w:u w:val="single"/>
          <w:lang w:val="en-US"/>
        </w:rPr>
      </w:pPr>
    </w:p>
    <w:p w:rsidR="009265E9" w:rsidRPr="009754C9" w:rsidRDefault="000367DB" w:rsidP="008B7068">
      <w:pPr>
        <w:spacing w:after="0" w:line="240" w:lineRule="auto"/>
        <w:ind w:firstLine="709"/>
        <w:jc w:val="both"/>
        <w:rPr>
          <w:rFonts w:ascii="Times New Roman" w:hAnsi="Times New Roman" w:cs="Times New Roman"/>
          <w:b/>
          <w:bCs/>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w:t>
      </w:r>
      <w:r w:rsidR="009265E9" w:rsidRPr="009754C9">
        <w:rPr>
          <w:rFonts w:ascii="Times New Roman" w:hAnsi="Times New Roman" w:cs="Times New Roman"/>
          <w:b/>
          <w:w w:val="95"/>
          <w:sz w:val="28"/>
          <w:szCs w:val="28"/>
          <w:u w:val="single"/>
          <w:lang w:val="en-US"/>
        </w:rPr>
        <w:t>.10.</w:t>
      </w:r>
      <w:r w:rsidR="009265E9" w:rsidRPr="009754C9">
        <w:rPr>
          <w:rFonts w:ascii="Times New Roman" w:hAnsi="Times New Roman" w:cs="Times New Roman"/>
          <w:b/>
          <w:spacing w:val="9"/>
          <w:w w:val="95"/>
          <w:sz w:val="28"/>
          <w:szCs w:val="28"/>
          <w:u w:val="single"/>
          <w:lang w:val="en-US"/>
        </w:rPr>
        <w:t xml:space="preserve"> </w:t>
      </w:r>
      <w:r w:rsidR="009265E9" w:rsidRPr="009754C9">
        <w:rPr>
          <w:rFonts w:ascii="Times New Roman" w:hAnsi="Times New Roman" w:cs="Times New Roman"/>
          <w:b/>
          <w:spacing w:val="-17"/>
          <w:w w:val="95"/>
          <w:sz w:val="28"/>
          <w:szCs w:val="28"/>
          <w:u w:val="single"/>
          <w:lang w:val="en-US"/>
        </w:rPr>
        <w:t>T</w:t>
      </w:r>
      <w:r w:rsidR="009265E9" w:rsidRPr="009754C9">
        <w:rPr>
          <w:rFonts w:ascii="Times New Roman" w:hAnsi="Times New Roman" w:cs="Times New Roman"/>
          <w:b/>
          <w:spacing w:val="-5"/>
          <w:w w:val="95"/>
          <w:sz w:val="28"/>
          <w:szCs w:val="28"/>
          <w:u w:val="single"/>
          <w:lang w:val="en-US"/>
        </w:rPr>
        <w:t>r</w:t>
      </w:r>
      <w:r w:rsidR="00474FF1" w:rsidRPr="009754C9">
        <w:rPr>
          <w:rFonts w:ascii="Times New Roman" w:hAnsi="Times New Roman" w:cs="Times New Roman"/>
          <w:b/>
          <w:w w:val="95"/>
          <w:sz w:val="28"/>
          <w:szCs w:val="28"/>
          <w:u w:val="single"/>
          <w:lang w:val="en-US"/>
        </w:rPr>
        <w:t>а</w:t>
      </w:r>
      <w:r w:rsidR="009265E9" w:rsidRPr="009754C9">
        <w:rPr>
          <w:rFonts w:ascii="Times New Roman" w:hAnsi="Times New Roman" w:cs="Times New Roman"/>
          <w:b/>
          <w:w w:val="95"/>
          <w:sz w:val="28"/>
          <w:szCs w:val="28"/>
          <w:u w:val="single"/>
          <w:lang w:val="en-US"/>
        </w:rPr>
        <w:t>nsl</w:t>
      </w:r>
      <w:r w:rsidR="00474FF1" w:rsidRPr="009754C9">
        <w:rPr>
          <w:rFonts w:ascii="Times New Roman" w:hAnsi="Times New Roman" w:cs="Times New Roman"/>
          <w:b/>
          <w:w w:val="95"/>
          <w:sz w:val="28"/>
          <w:szCs w:val="28"/>
          <w:u w:val="single"/>
          <w:lang w:val="en-US"/>
        </w:rPr>
        <w:t>а</w:t>
      </w:r>
      <w:r w:rsidR="009265E9" w:rsidRPr="009754C9">
        <w:rPr>
          <w:rFonts w:ascii="Times New Roman" w:hAnsi="Times New Roman" w:cs="Times New Roman"/>
          <w:b/>
          <w:w w:val="95"/>
          <w:sz w:val="28"/>
          <w:szCs w:val="28"/>
          <w:u w:val="single"/>
          <w:lang w:val="en-US"/>
        </w:rPr>
        <w:t>te</w:t>
      </w:r>
      <w:r w:rsidR="009265E9" w:rsidRPr="009754C9">
        <w:rPr>
          <w:rFonts w:ascii="Times New Roman" w:hAnsi="Times New Roman" w:cs="Times New Roman"/>
          <w:b/>
          <w:spacing w:val="10"/>
          <w:w w:val="95"/>
          <w:sz w:val="28"/>
          <w:szCs w:val="28"/>
          <w:u w:val="single"/>
          <w:lang w:val="en-US"/>
        </w:rPr>
        <w:t xml:space="preserve"> </w:t>
      </w:r>
      <w:r w:rsidR="009265E9" w:rsidRPr="009754C9">
        <w:rPr>
          <w:rFonts w:ascii="Times New Roman" w:hAnsi="Times New Roman" w:cs="Times New Roman"/>
          <w:b/>
          <w:w w:val="95"/>
          <w:sz w:val="28"/>
          <w:szCs w:val="28"/>
          <w:u w:val="single"/>
          <w:lang w:val="en-US"/>
        </w:rPr>
        <w:t>the</w:t>
      </w:r>
      <w:r w:rsidR="009265E9" w:rsidRPr="009754C9">
        <w:rPr>
          <w:rFonts w:ascii="Times New Roman" w:hAnsi="Times New Roman" w:cs="Times New Roman"/>
          <w:b/>
          <w:spacing w:val="9"/>
          <w:w w:val="95"/>
          <w:sz w:val="28"/>
          <w:szCs w:val="28"/>
          <w:u w:val="single"/>
          <w:lang w:val="en-US"/>
        </w:rPr>
        <w:t xml:space="preserve"> </w:t>
      </w:r>
      <w:r w:rsidR="009265E9" w:rsidRPr="009754C9">
        <w:rPr>
          <w:rFonts w:ascii="Times New Roman" w:hAnsi="Times New Roman" w:cs="Times New Roman"/>
          <w:b/>
          <w:w w:val="95"/>
          <w:sz w:val="28"/>
          <w:szCs w:val="28"/>
          <w:u w:val="single"/>
          <w:lang w:val="en-US"/>
        </w:rPr>
        <w:t>following</w:t>
      </w:r>
      <w:r w:rsidR="009265E9" w:rsidRPr="009754C9">
        <w:rPr>
          <w:rFonts w:ascii="Times New Roman" w:hAnsi="Times New Roman" w:cs="Times New Roman"/>
          <w:b/>
          <w:spacing w:val="10"/>
          <w:w w:val="95"/>
          <w:sz w:val="28"/>
          <w:szCs w:val="28"/>
          <w:u w:val="single"/>
          <w:lang w:val="en-US"/>
        </w:rPr>
        <w:t xml:space="preserve"> </w:t>
      </w:r>
      <w:r w:rsidR="009265E9" w:rsidRPr="009754C9">
        <w:rPr>
          <w:rFonts w:ascii="Times New Roman" w:hAnsi="Times New Roman" w:cs="Times New Roman"/>
          <w:b/>
          <w:w w:val="95"/>
          <w:sz w:val="28"/>
          <w:szCs w:val="28"/>
          <w:u w:val="single"/>
          <w:lang w:val="en-US"/>
        </w:rPr>
        <w:t>sentences</w:t>
      </w:r>
      <w:r w:rsidR="009265E9" w:rsidRPr="009754C9">
        <w:rPr>
          <w:rFonts w:ascii="Times New Roman" w:hAnsi="Times New Roman" w:cs="Times New Roman"/>
          <w:b/>
          <w:spacing w:val="9"/>
          <w:w w:val="95"/>
          <w:sz w:val="28"/>
          <w:szCs w:val="28"/>
          <w:u w:val="single"/>
          <w:lang w:val="en-US"/>
        </w:rPr>
        <w:t xml:space="preserve"> </w:t>
      </w:r>
      <w:r w:rsidR="009265E9" w:rsidRPr="009754C9">
        <w:rPr>
          <w:rFonts w:ascii="Times New Roman" w:hAnsi="Times New Roman" w:cs="Times New Roman"/>
          <w:b/>
          <w:w w:val="95"/>
          <w:sz w:val="28"/>
          <w:szCs w:val="28"/>
          <w:u w:val="single"/>
          <w:lang w:val="en-US"/>
        </w:rPr>
        <w:t>in</w:t>
      </w:r>
      <w:r w:rsidR="009265E9" w:rsidRPr="009754C9">
        <w:rPr>
          <w:rFonts w:ascii="Times New Roman" w:hAnsi="Times New Roman" w:cs="Times New Roman"/>
          <w:b/>
          <w:spacing w:val="-3"/>
          <w:w w:val="95"/>
          <w:sz w:val="28"/>
          <w:szCs w:val="28"/>
          <w:u w:val="single"/>
          <w:lang w:val="en-US"/>
        </w:rPr>
        <w:t>t</w:t>
      </w:r>
      <w:r w:rsidR="009265E9" w:rsidRPr="009754C9">
        <w:rPr>
          <w:rFonts w:ascii="Times New Roman" w:hAnsi="Times New Roman" w:cs="Times New Roman"/>
          <w:b/>
          <w:w w:val="95"/>
          <w:sz w:val="28"/>
          <w:szCs w:val="28"/>
          <w:u w:val="single"/>
          <w:lang w:val="en-US"/>
        </w:rPr>
        <w:t>o</w:t>
      </w:r>
      <w:r w:rsidR="009265E9" w:rsidRPr="009754C9">
        <w:rPr>
          <w:rFonts w:ascii="Times New Roman" w:hAnsi="Times New Roman" w:cs="Times New Roman"/>
          <w:b/>
          <w:spacing w:val="10"/>
          <w:w w:val="95"/>
          <w:sz w:val="28"/>
          <w:szCs w:val="28"/>
          <w:u w:val="single"/>
          <w:lang w:val="en-US"/>
        </w:rPr>
        <w:t xml:space="preserve"> </w:t>
      </w:r>
      <w:r w:rsidR="009265E9" w:rsidRPr="009754C9">
        <w:rPr>
          <w:rFonts w:ascii="Times New Roman" w:hAnsi="Times New Roman" w:cs="Times New Roman"/>
          <w:b/>
          <w:w w:val="95"/>
          <w:sz w:val="28"/>
          <w:szCs w:val="28"/>
          <w:u w:val="single"/>
          <w:lang w:val="en-US"/>
        </w:rPr>
        <w:t>English.</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rPr>
      </w:pPr>
      <w:r w:rsidRPr="00426357">
        <w:rPr>
          <w:rFonts w:ascii="Times New Roman" w:eastAsia="Times New Roman" w:hAnsi="Times New Roman" w:cs="Times New Roman"/>
          <w:sz w:val="28"/>
          <w:szCs w:val="28"/>
          <w:lang w:val="en-US"/>
        </w:rPr>
        <w:t>1.</w:t>
      </w:r>
      <w:r w:rsidRPr="00426357">
        <w:rPr>
          <w:rFonts w:ascii="Times New Roman" w:eastAsia="Times New Roman" w:hAnsi="Times New Roman" w:cs="Times New Roman"/>
          <w:spacing w:val="4"/>
          <w:sz w:val="28"/>
          <w:szCs w:val="28"/>
          <w:lang w:val="en-US"/>
        </w:rPr>
        <w:t xml:space="preserve"> </w:t>
      </w:r>
      <w:r w:rsidRPr="009754C9">
        <w:rPr>
          <w:rFonts w:ascii="Times New Roman" w:eastAsia="Times New Roman" w:hAnsi="Times New Roman" w:cs="Times New Roman"/>
          <w:sz w:val="28"/>
          <w:szCs w:val="28"/>
        </w:rPr>
        <w:t>Мы</w:t>
      </w:r>
      <w:r w:rsidRPr="00426357">
        <w:rPr>
          <w:rFonts w:ascii="Times New Roman" w:eastAsia="Times New Roman" w:hAnsi="Times New Roman" w:cs="Times New Roman"/>
          <w:spacing w:val="4"/>
          <w:sz w:val="28"/>
          <w:szCs w:val="28"/>
          <w:lang w:val="en-US"/>
        </w:rPr>
        <w:t xml:space="preserve"> </w:t>
      </w:r>
      <w:r w:rsidRPr="009754C9">
        <w:rPr>
          <w:rFonts w:ascii="Times New Roman" w:eastAsia="Times New Roman" w:hAnsi="Times New Roman" w:cs="Times New Roman"/>
          <w:sz w:val="28"/>
          <w:szCs w:val="28"/>
        </w:rPr>
        <w:t>т</w:t>
      </w:r>
      <w:r w:rsidR="004956DF" w:rsidRPr="00426357">
        <w:rPr>
          <w:rFonts w:ascii="Times New Roman" w:eastAsia="Times New Roman" w:hAnsi="Times New Roman" w:cs="Times New Roman"/>
          <w:sz w:val="28"/>
          <w:szCs w:val="28"/>
          <w:lang w:val="en-US"/>
        </w:rPr>
        <w:t>o</w:t>
      </w:r>
      <w:r w:rsidRPr="009754C9">
        <w:rPr>
          <w:rFonts w:ascii="Times New Roman" w:eastAsia="Times New Roman" w:hAnsi="Times New Roman" w:cs="Times New Roman"/>
          <w:sz w:val="28"/>
          <w:szCs w:val="28"/>
        </w:rPr>
        <w:t>льк</w:t>
      </w:r>
      <w:r w:rsidR="004956DF" w:rsidRPr="00426357">
        <w:rPr>
          <w:rFonts w:ascii="Times New Roman" w:eastAsia="Times New Roman" w:hAnsi="Times New Roman" w:cs="Times New Roman"/>
          <w:sz w:val="28"/>
          <w:szCs w:val="28"/>
          <w:lang w:val="en-US"/>
        </w:rPr>
        <w:t>o</w:t>
      </w:r>
      <w:r w:rsidRPr="00426357">
        <w:rPr>
          <w:rFonts w:ascii="Times New Roman" w:eastAsia="Times New Roman" w:hAnsi="Times New Roman" w:cs="Times New Roman"/>
          <w:spacing w:val="4"/>
          <w:sz w:val="28"/>
          <w:szCs w:val="28"/>
          <w:lang w:val="en-US"/>
        </w:rPr>
        <w:t xml:space="preserve"> </w:t>
      </w:r>
      <w:r w:rsidRPr="009754C9">
        <w:rPr>
          <w:rFonts w:ascii="Times New Roman" w:eastAsia="Times New Roman" w:hAnsi="Times New Roman" w:cs="Times New Roman"/>
          <w:sz w:val="28"/>
          <w:szCs w:val="28"/>
        </w:rPr>
        <w:t>чт</w:t>
      </w:r>
      <w:r w:rsidR="004956DF" w:rsidRPr="00426357">
        <w:rPr>
          <w:rFonts w:ascii="Times New Roman" w:eastAsia="Times New Roman" w:hAnsi="Times New Roman" w:cs="Times New Roman"/>
          <w:sz w:val="28"/>
          <w:szCs w:val="28"/>
          <w:lang w:val="en-US"/>
        </w:rPr>
        <w:t>o</w:t>
      </w:r>
      <w:r w:rsidRPr="00426357">
        <w:rPr>
          <w:rFonts w:ascii="Times New Roman" w:eastAsia="Times New Roman" w:hAnsi="Times New Roman" w:cs="Times New Roman"/>
          <w:spacing w:val="4"/>
          <w:sz w:val="28"/>
          <w:szCs w:val="28"/>
          <w:lang w:val="en-US"/>
        </w:rPr>
        <w:t xml:space="preserve"> </w:t>
      </w:r>
      <w:r w:rsidRPr="009754C9">
        <w:rPr>
          <w:rFonts w:ascii="Times New Roman" w:eastAsia="Times New Roman" w:hAnsi="Times New Roman" w:cs="Times New Roman"/>
          <w:sz w:val="28"/>
          <w:szCs w:val="28"/>
        </w:rPr>
        <w:t>пр</w:t>
      </w:r>
      <w:r w:rsidR="004956DF" w:rsidRPr="00426357">
        <w:rPr>
          <w:rFonts w:ascii="Times New Roman" w:eastAsia="Times New Roman" w:hAnsi="Times New Roman" w:cs="Times New Roman"/>
          <w:sz w:val="28"/>
          <w:szCs w:val="28"/>
          <w:lang w:val="en-US"/>
        </w:rPr>
        <w:t>o</w:t>
      </w:r>
      <w:r w:rsidRPr="009754C9">
        <w:rPr>
          <w:rFonts w:ascii="Times New Roman" w:eastAsia="Times New Roman" w:hAnsi="Times New Roman" w:cs="Times New Roman"/>
          <w:sz w:val="28"/>
          <w:szCs w:val="28"/>
        </w:rPr>
        <w:t>в</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ли</w:t>
      </w:r>
      <w:r w:rsidRPr="00426357">
        <w:rPr>
          <w:rFonts w:ascii="Times New Roman" w:eastAsia="Times New Roman" w:hAnsi="Times New Roman" w:cs="Times New Roman"/>
          <w:spacing w:val="4"/>
          <w:sz w:val="28"/>
          <w:szCs w:val="28"/>
          <w:lang w:val="en-US"/>
        </w:rPr>
        <w:t xml:space="preserve"> </w:t>
      </w:r>
      <w:r w:rsidRPr="009754C9">
        <w:rPr>
          <w:rFonts w:ascii="Times New Roman" w:eastAsia="Times New Roman" w:hAnsi="Times New Roman" w:cs="Times New Roman"/>
          <w:sz w:val="28"/>
          <w:szCs w:val="28"/>
        </w:rPr>
        <w:t>б</w:t>
      </w:r>
      <w:r w:rsidR="004956DF" w:rsidRPr="00426357">
        <w:rPr>
          <w:rFonts w:ascii="Times New Roman" w:eastAsia="Times New Roman" w:hAnsi="Times New Roman" w:cs="Times New Roman"/>
          <w:sz w:val="28"/>
          <w:szCs w:val="28"/>
          <w:lang w:val="en-US"/>
        </w:rPr>
        <w:t>o</w:t>
      </w:r>
      <w:r w:rsidRPr="009754C9">
        <w:rPr>
          <w:rFonts w:ascii="Times New Roman" w:eastAsia="Times New Roman" w:hAnsi="Times New Roman" w:cs="Times New Roman"/>
          <w:sz w:val="28"/>
          <w:szCs w:val="28"/>
        </w:rPr>
        <w:t>льш</w:t>
      </w:r>
      <w:r w:rsidR="004956DF" w:rsidRPr="00426357">
        <w:rPr>
          <w:rFonts w:ascii="Times New Roman" w:eastAsia="Times New Roman" w:hAnsi="Times New Roman" w:cs="Times New Roman"/>
          <w:sz w:val="28"/>
          <w:szCs w:val="28"/>
          <w:lang w:val="en-US"/>
        </w:rPr>
        <w:t>o</w:t>
      </w:r>
      <w:r w:rsidR="00426357">
        <w:rPr>
          <w:rFonts w:ascii="Times New Roman" w:eastAsia="Times New Roman" w:hAnsi="Times New Roman" w:cs="Times New Roman"/>
          <w:sz w:val="28"/>
          <w:szCs w:val="28"/>
        </w:rPr>
        <w:t>e</w:t>
      </w:r>
      <w:r w:rsidRPr="00426357">
        <w:rPr>
          <w:rFonts w:ascii="Times New Roman" w:eastAsia="Times New Roman" w:hAnsi="Times New Roman" w:cs="Times New Roman"/>
          <w:spacing w:val="3"/>
          <w:sz w:val="28"/>
          <w:szCs w:val="28"/>
          <w:lang w:val="en-US"/>
        </w:rPr>
        <w:t xml:space="preserve"> </w:t>
      </w:r>
      <w:r w:rsidRPr="009754C9">
        <w:rPr>
          <w:rFonts w:ascii="Times New Roman" w:eastAsia="Times New Roman" w:hAnsi="Times New Roman" w:cs="Times New Roman"/>
          <w:bCs/>
          <w:sz w:val="28"/>
          <w:szCs w:val="28"/>
        </w:rPr>
        <w:t>и</w:t>
      </w:r>
      <w:r w:rsidR="004956DF" w:rsidRPr="00426357">
        <w:rPr>
          <w:rFonts w:ascii="Times New Roman" w:eastAsia="Times New Roman" w:hAnsi="Times New Roman" w:cs="Times New Roman"/>
          <w:bCs/>
          <w:sz w:val="28"/>
          <w:szCs w:val="28"/>
          <w:lang w:val="en-US"/>
        </w:rPr>
        <w:t>cc</w:t>
      </w:r>
      <w:r w:rsidRPr="009754C9">
        <w:rPr>
          <w:rFonts w:ascii="Times New Roman" w:eastAsia="Times New Roman" w:hAnsi="Times New Roman" w:cs="Times New Roman"/>
          <w:bCs/>
          <w:sz w:val="28"/>
          <w:szCs w:val="28"/>
        </w:rPr>
        <w:t>л</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д</w:t>
      </w:r>
      <w:r w:rsidR="004956DF" w:rsidRPr="00426357">
        <w:rPr>
          <w:rFonts w:ascii="Times New Roman" w:eastAsia="Times New Roman" w:hAnsi="Times New Roman" w:cs="Times New Roman"/>
          <w:bCs/>
          <w:sz w:val="28"/>
          <w:szCs w:val="28"/>
          <w:lang w:val="en-US"/>
        </w:rPr>
        <w:t>o</w:t>
      </w:r>
      <w:r w:rsidRPr="009754C9">
        <w:rPr>
          <w:rFonts w:ascii="Times New Roman" w:eastAsia="Times New Roman" w:hAnsi="Times New Roman" w:cs="Times New Roman"/>
          <w:bCs/>
          <w:sz w:val="28"/>
          <w:szCs w:val="28"/>
        </w:rPr>
        <w:t>вани</w:t>
      </w:r>
      <w:r w:rsidR="00426357">
        <w:rPr>
          <w:rFonts w:ascii="Times New Roman" w:eastAsia="Times New Roman" w:hAnsi="Times New Roman" w:cs="Times New Roman"/>
          <w:bCs/>
          <w:sz w:val="28"/>
          <w:szCs w:val="28"/>
        </w:rPr>
        <w:t>e</w:t>
      </w:r>
      <w:r w:rsidRPr="00426357">
        <w:rPr>
          <w:rFonts w:ascii="Times New Roman" w:eastAsia="Times New Roman" w:hAnsi="Times New Roman" w:cs="Times New Roman"/>
          <w:bCs/>
          <w:spacing w:val="5"/>
          <w:sz w:val="28"/>
          <w:szCs w:val="28"/>
          <w:lang w:val="en-US"/>
        </w:rPr>
        <w:t xml:space="preserve"> </w:t>
      </w:r>
      <w:r w:rsidR="004956DF" w:rsidRPr="00426357">
        <w:rPr>
          <w:rFonts w:ascii="Times New Roman" w:eastAsia="Times New Roman" w:hAnsi="Times New Roman" w:cs="Times New Roman"/>
          <w:bCs/>
          <w:sz w:val="28"/>
          <w:szCs w:val="28"/>
          <w:lang w:val="en-US"/>
        </w:rPr>
        <w:t>o</w:t>
      </w:r>
      <w:r w:rsidRPr="009754C9">
        <w:rPr>
          <w:rFonts w:ascii="Times New Roman" w:eastAsia="Times New Roman" w:hAnsi="Times New Roman" w:cs="Times New Roman"/>
          <w:bCs/>
          <w:sz w:val="28"/>
          <w:szCs w:val="28"/>
        </w:rPr>
        <w:t>тн</w:t>
      </w:r>
      <w:r w:rsidR="004956DF" w:rsidRPr="00426357">
        <w:rPr>
          <w:rFonts w:ascii="Times New Roman" w:eastAsia="Times New Roman" w:hAnsi="Times New Roman" w:cs="Times New Roman"/>
          <w:bCs/>
          <w:sz w:val="28"/>
          <w:szCs w:val="28"/>
          <w:lang w:val="en-US"/>
        </w:rPr>
        <w:t>oc</w:t>
      </w:r>
      <w:r w:rsidRPr="009754C9">
        <w:rPr>
          <w:rFonts w:ascii="Times New Roman" w:eastAsia="Times New Roman" w:hAnsi="Times New Roman" w:cs="Times New Roman"/>
          <w:bCs/>
          <w:sz w:val="28"/>
          <w:szCs w:val="28"/>
        </w:rPr>
        <w:t>ит</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льн</w:t>
      </w:r>
      <w:r w:rsidR="004956DF" w:rsidRPr="00426357">
        <w:rPr>
          <w:rFonts w:ascii="Times New Roman" w:eastAsia="Times New Roman" w:hAnsi="Times New Roman" w:cs="Times New Roman"/>
          <w:bCs/>
          <w:sz w:val="28"/>
          <w:szCs w:val="28"/>
          <w:lang w:val="en-US"/>
        </w:rPr>
        <w:t>o</w:t>
      </w:r>
      <w:r w:rsidRPr="00426357">
        <w:rPr>
          <w:rFonts w:ascii="Times New Roman" w:eastAsia="Times New Roman" w:hAnsi="Times New Roman" w:cs="Times New Roman"/>
          <w:bCs/>
          <w:spacing w:val="28"/>
          <w:sz w:val="28"/>
          <w:szCs w:val="28"/>
          <w:lang w:val="en-US"/>
        </w:rPr>
        <w:t xml:space="preserve"> </w:t>
      </w:r>
      <w:r w:rsidRPr="009754C9">
        <w:rPr>
          <w:rFonts w:ascii="Times New Roman" w:eastAsia="Times New Roman" w:hAnsi="Times New Roman" w:cs="Times New Roman"/>
          <w:bCs/>
          <w:spacing w:val="-9"/>
          <w:sz w:val="28"/>
          <w:szCs w:val="28"/>
        </w:rPr>
        <w:t>у</w:t>
      </w:r>
      <w:r w:rsidRPr="009754C9">
        <w:rPr>
          <w:rFonts w:ascii="Times New Roman" w:eastAsia="Times New Roman" w:hAnsi="Times New Roman" w:cs="Times New Roman"/>
          <w:bCs/>
          <w:sz w:val="28"/>
          <w:szCs w:val="28"/>
        </w:rPr>
        <w:t>лучш</w:t>
      </w:r>
      <w:r w:rsidR="00426357">
        <w:rPr>
          <w:rFonts w:ascii="Times New Roman" w:eastAsia="Times New Roman" w:hAnsi="Times New Roman" w:cs="Times New Roman"/>
          <w:bCs/>
          <w:spacing w:val="-3"/>
          <w:sz w:val="28"/>
          <w:szCs w:val="28"/>
        </w:rPr>
        <w:t>e</w:t>
      </w:r>
      <w:r w:rsidRPr="009754C9">
        <w:rPr>
          <w:rFonts w:ascii="Times New Roman" w:eastAsia="Times New Roman" w:hAnsi="Times New Roman" w:cs="Times New Roman"/>
          <w:bCs/>
          <w:sz w:val="28"/>
          <w:szCs w:val="28"/>
        </w:rPr>
        <w:t>ния</w:t>
      </w:r>
      <w:r w:rsidRPr="00426357">
        <w:rPr>
          <w:rFonts w:ascii="Times New Roman" w:eastAsia="Times New Roman" w:hAnsi="Times New Roman" w:cs="Times New Roman"/>
          <w:bCs/>
          <w:spacing w:val="28"/>
          <w:sz w:val="28"/>
          <w:szCs w:val="28"/>
          <w:lang w:val="en-US"/>
        </w:rPr>
        <w:t xml:space="preserve"> </w:t>
      </w:r>
      <w:r w:rsidRPr="009754C9">
        <w:rPr>
          <w:rFonts w:ascii="Times New Roman" w:eastAsia="Times New Roman" w:hAnsi="Times New Roman" w:cs="Times New Roman"/>
          <w:sz w:val="28"/>
          <w:szCs w:val="28"/>
        </w:rPr>
        <w:t>данн</w:t>
      </w:r>
      <w:r w:rsidR="004956DF" w:rsidRPr="00426357">
        <w:rPr>
          <w:rFonts w:ascii="Times New Roman" w:eastAsia="Times New Roman" w:hAnsi="Times New Roman" w:cs="Times New Roman"/>
          <w:sz w:val="28"/>
          <w:szCs w:val="28"/>
          <w:lang w:val="en-US"/>
        </w:rPr>
        <w:t>o</w:t>
      </w:r>
      <w:r w:rsidRPr="009754C9">
        <w:rPr>
          <w:rFonts w:ascii="Times New Roman" w:eastAsia="Times New Roman" w:hAnsi="Times New Roman" w:cs="Times New Roman"/>
          <w:sz w:val="28"/>
          <w:szCs w:val="28"/>
        </w:rPr>
        <w:t>г</w:t>
      </w:r>
      <w:r w:rsidR="004956DF" w:rsidRPr="00426357">
        <w:rPr>
          <w:rFonts w:ascii="Times New Roman" w:eastAsia="Times New Roman" w:hAnsi="Times New Roman" w:cs="Times New Roman"/>
          <w:sz w:val="28"/>
          <w:szCs w:val="28"/>
          <w:lang w:val="en-US"/>
        </w:rPr>
        <w:t>o</w:t>
      </w:r>
      <w:r w:rsidRPr="00426357">
        <w:rPr>
          <w:rFonts w:ascii="Times New Roman" w:eastAsia="Times New Roman" w:hAnsi="Times New Roman" w:cs="Times New Roman"/>
          <w:spacing w:val="29"/>
          <w:sz w:val="28"/>
          <w:szCs w:val="28"/>
          <w:lang w:val="en-US"/>
        </w:rPr>
        <w:t xml:space="preserve"> </w:t>
      </w:r>
      <w:r w:rsidRPr="009754C9">
        <w:rPr>
          <w:rFonts w:ascii="Times New Roman" w:eastAsia="Times New Roman" w:hAnsi="Times New Roman" w:cs="Times New Roman"/>
          <w:sz w:val="28"/>
          <w:szCs w:val="28"/>
        </w:rPr>
        <w:t>пр</w:t>
      </w:r>
      <w:r w:rsidR="004956DF" w:rsidRPr="00426357">
        <w:rPr>
          <w:rFonts w:ascii="Times New Roman" w:eastAsia="Times New Roman" w:hAnsi="Times New Roman" w:cs="Times New Roman"/>
          <w:sz w:val="28"/>
          <w:szCs w:val="28"/>
          <w:lang w:val="en-US"/>
        </w:rPr>
        <w:t>o</w:t>
      </w:r>
      <w:r w:rsidRPr="009754C9">
        <w:rPr>
          <w:rFonts w:ascii="Times New Roman" w:eastAsia="Times New Roman" w:hAnsi="Times New Roman" w:cs="Times New Roman"/>
          <w:sz w:val="28"/>
          <w:szCs w:val="28"/>
        </w:rPr>
        <w:t>дукта</w:t>
      </w:r>
      <w:r w:rsidRPr="00426357">
        <w:rPr>
          <w:rFonts w:ascii="Times New Roman" w:eastAsia="Times New Roman" w:hAnsi="Times New Roman" w:cs="Times New Roman"/>
          <w:sz w:val="28"/>
          <w:szCs w:val="28"/>
          <w:lang w:val="en-US"/>
        </w:rPr>
        <w:t>.</w:t>
      </w:r>
      <w:r w:rsidRPr="00426357">
        <w:rPr>
          <w:rFonts w:ascii="Times New Roman" w:eastAsia="Times New Roman" w:hAnsi="Times New Roman" w:cs="Times New Roman"/>
          <w:spacing w:val="28"/>
          <w:sz w:val="28"/>
          <w:szCs w:val="28"/>
          <w:lang w:val="en-US"/>
        </w:rPr>
        <w:t xml:space="preserve"> </w:t>
      </w:r>
      <w:r w:rsidRPr="009754C9">
        <w:rPr>
          <w:rFonts w:ascii="Times New Roman" w:eastAsia="Times New Roman" w:hAnsi="Times New Roman" w:cs="Times New Roman"/>
          <w:sz w:val="28"/>
          <w:szCs w:val="28"/>
        </w:rPr>
        <w:t>2.</w:t>
      </w:r>
      <w:r w:rsidRPr="009754C9">
        <w:rPr>
          <w:rFonts w:ascii="Times New Roman" w:eastAsia="Times New Roman" w:hAnsi="Times New Roman" w:cs="Times New Roman"/>
          <w:spacing w:val="29"/>
          <w:sz w:val="28"/>
          <w:szCs w:val="28"/>
        </w:rPr>
        <w:t xml:space="preserve"> </w:t>
      </w:r>
      <w:r w:rsidRPr="009754C9">
        <w:rPr>
          <w:rFonts w:ascii="Times New Roman" w:eastAsia="Times New Roman" w:hAnsi="Times New Roman" w:cs="Times New Roman"/>
          <w:sz w:val="28"/>
          <w:szCs w:val="28"/>
        </w:rPr>
        <w:t>Наши</w:t>
      </w:r>
      <w:r w:rsidRPr="009754C9">
        <w:rPr>
          <w:rFonts w:ascii="Times New Roman" w:eastAsia="Times New Roman" w:hAnsi="Times New Roman" w:cs="Times New Roman"/>
          <w:spacing w:val="28"/>
          <w:sz w:val="28"/>
          <w:szCs w:val="28"/>
        </w:rPr>
        <w:t xml:space="preserve"> </w:t>
      </w:r>
      <w:r w:rsidRPr="009754C9">
        <w:rPr>
          <w:rFonts w:ascii="Times New Roman" w:eastAsia="Times New Roman" w:hAnsi="Times New Roman" w:cs="Times New Roman"/>
          <w:sz w:val="28"/>
          <w:szCs w:val="28"/>
        </w:rPr>
        <w:t>партн</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ры</w:t>
      </w:r>
      <w:r w:rsidRPr="009754C9">
        <w:rPr>
          <w:rFonts w:ascii="Times New Roman" w:eastAsia="Times New Roman" w:hAnsi="Times New Roman" w:cs="Times New Roman"/>
          <w:spacing w:val="29"/>
          <w:sz w:val="28"/>
          <w:szCs w:val="28"/>
        </w:rPr>
        <w:t xml:space="preserve"> </w:t>
      </w:r>
      <w:r w:rsidRPr="009754C9">
        <w:rPr>
          <w:rFonts w:ascii="Times New Roman" w:eastAsia="Times New Roman" w:hAnsi="Times New Roman" w:cs="Times New Roman"/>
          <w:sz w:val="28"/>
          <w:szCs w:val="28"/>
        </w:rPr>
        <w:t>были</w:t>
      </w:r>
      <w:r w:rsidRPr="009754C9">
        <w:rPr>
          <w:rFonts w:ascii="Times New Roman" w:eastAsia="Times New Roman" w:hAnsi="Times New Roman" w:cs="Times New Roman"/>
          <w:spacing w:val="27"/>
          <w:sz w:val="28"/>
          <w:szCs w:val="28"/>
        </w:rPr>
        <w:t xml:space="preserve"> </w:t>
      </w:r>
      <w:r w:rsidRPr="009754C9">
        <w:rPr>
          <w:rFonts w:ascii="Times New Roman" w:eastAsia="Times New Roman" w:hAnsi="Times New Roman" w:cs="Times New Roman"/>
          <w:bCs/>
          <w:sz w:val="28"/>
          <w:szCs w:val="28"/>
        </w:rPr>
        <w:t>н</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д</w:t>
      </w:r>
      <w:r w:rsidR="004956DF">
        <w:rPr>
          <w:rFonts w:ascii="Times New Roman" w:eastAsia="Times New Roman" w:hAnsi="Times New Roman" w:cs="Times New Roman"/>
          <w:bCs/>
          <w:sz w:val="28"/>
          <w:szCs w:val="28"/>
        </w:rPr>
        <w:t>o</w:t>
      </w:r>
      <w:r w:rsidRPr="009754C9">
        <w:rPr>
          <w:rFonts w:ascii="Times New Roman" w:eastAsia="Times New Roman" w:hAnsi="Times New Roman" w:cs="Times New Roman"/>
          <w:bCs/>
          <w:sz w:val="28"/>
          <w:szCs w:val="28"/>
        </w:rPr>
        <w:t>в</w:t>
      </w:r>
      <w:r w:rsidR="004956DF">
        <w:rPr>
          <w:rFonts w:ascii="Times New Roman" w:eastAsia="Times New Roman" w:hAnsi="Times New Roman" w:cs="Times New Roman"/>
          <w:bCs/>
          <w:sz w:val="28"/>
          <w:szCs w:val="28"/>
        </w:rPr>
        <w:t>o</w:t>
      </w:r>
      <w:r w:rsidRPr="009754C9">
        <w:rPr>
          <w:rFonts w:ascii="Times New Roman" w:eastAsia="Times New Roman" w:hAnsi="Times New Roman" w:cs="Times New Roman"/>
          <w:bCs/>
          <w:sz w:val="28"/>
          <w:szCs w:val="28"/>
        </w:rPr>
        <w:t>льны</w:t>
      </w:r>
      <w:r w:rsidRPr="009754C9">
        <w:rPr>
          <w:rFonts w:ascii="Times New Roman" w:eastAsia="Times New Roman" w:hAnsi="Times New Roman" w:cs="Times New Roman"/>
          <w:bCs/>
          <w:spacing w:val="-14"/>
          <w:sz w:val="28"/>
          <w:szCs w:val="28"/>
        </w:rPr>
        <w:t xml:space="preserve"> </w:t>
      </w:r>
      <w:r w:rsidRPr="009754C9">
        <w:rPr>
          <w:rFonts w:ascii="Times New Roman" w:eastAsia="Times New Roman" w:hAnsi="Times New Roman" w:cs="Times New Roman"/>
          <w:sz w:val="28"/>
          <w:szCs w:val="28"/>
        </w:rPr>
        <w:t>р</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зул</w:t>
      </w:r>
      <w:r w:rsidRPr="009754C9">
        <w:rPr>
          <w:rFonts w:ascii="Times New Roman" w:eastAsia="Times New Roman" w:hAnsi="Times New Roman" w:cs="Times New Roman"/>
          <w:spacing w:val="-8"/>
          <w:sz w:val="28"/>
          <w:szCs w:val="28"/>
        </w:rPr>
        <w:t>ь</w:t>
      </w:r>
      <w:r w:rsidRPr="009754C9">
        <w:rPr>
          <w:rFonts w:ascii="Times New Roman" w:eastAsia="Times New Roman" w:hAnsi="Times New Roman" w:cs="Times New Roman"/>
          <w:sz w:val="28"/>
          <w:szCs w:val="28"/>
        </w:rPr>
        <w:t>татами</w:t>
      </w:r>
      <w:r w:rsidRPr="009754C9">
        <w:rPr>
          <w:rFonts w:ascii="Times New Roman" w:eastAsia="Times New Roman" w:hAnsi="Times New Roman" w:cs="Times New Roman"/>
          <w:spacing w:val="-13"/>
          <w:sz w:val="28"/>
          <w:szCs w:val="28"/>
        </w:rPr>
        <w:t xml:space="preserve"> </w:t>
      </w:r>
      <w:r w:rsidR="00D946A8" w:rsidRPr="009754C9">
        <w:rPr>
          <w:rFonts w:ascii="Times New Roman" w:eastAsia="Times New Roman" w:hAnsi="Times New Roman" w:cs="Times New Roman"/>
          <w:sz w:val="28"/>
          <w:szCs w:val="28"/>
        </w:rPr>
        <w:t>п</w:t>
      </w:r>
      <w:r w:rsidR="00426357">
        <w:rPr>
          <w:rFonts w:ascii="Times New Roman" w:eastAsia="Times New Roman" w:hAnsi="Times New Roman" w:cs="Times New Roman"/>
          <w:sz w:val="28"/>
          <w:szCs w:val="28"/>
        </w:rPr>
        <w:t>e</w:t>
      </w:r>
      <w:r w:rsidR="00D946A8" w:rsidRPr="009754C9">
        <w:rPr>
          <w:rFonts w:ascii="Times New Roman" w:eastAsia="Times New Roman" w:hAnsi="Times New Roman" w:cs="Times New Roman"/>
          <w:sz w:val="28"/>
          <w:szCs w:val="28"/>
        </w:rPr>
        <w:t>р</w:t>
      </w:r>
      <w:r w:rsidR="00426357">
        <w:rPr>
          <w:rFonts w:ascii="Times New Roman" w:eastAsia="Times New Roman" w:hAnsi="Times New Roman" w:cs="Times New Roman"/>
          <w:sz w:val="28"/>
          <w:szCs w:val="28"/>
        </w:rPr>
        <w:t>e</w:t>
      </w:r>
      <w:r w:rsidR="00D946A8" w:rsidRPr="009754C9">
        <w:rPr>
          <w:rFonts w:ascii="Times New Roman" w:eastAsia="Times New Roman" w:hAnsi="Times New Roman" w:cs="Times New Roman"/>
          <w:sz w:val="28"/>
          <w:szCs w:val="28"/>
        </w:rPr>
        <w:t>г</w:t>
      </w:r>
      <w:r w:rsidR="004956DF">
        <w:rPr>
          <w:rFonts w:ascii="Times New Roman" w:eastAsia="Times New Roman" w:hAnsi="Times New Roman" w:cs="Times New Roman"/>
          <w:sz w:val="28"/>
          <w:szCs w:val="28"/>
        </w:rPr>
        <w:t>o</w:t>
      </w:r>
      <w:r w:rsidR="00D946A8" w:rsidRPr="009754C9">
        <w:rPr>
          <w:rFonts w:ascii="Times New Roman" w:eastAsia="Times New Roman" w:hAnsi="Times New Roman" w:cs="Times New Roman"/>
          <w:sz w:val="28"/>
          <w:szCs w:val="28"/>
        </w:rPr>
        <w:t>в</w:t>
      </w:r>
      <w:r w:rsidR="004956DF">
        <w:rPr>
          <w:rFonts w:ascii="Times New Roman" w:eastAsia="Times New Roman" w:hAnsi="Times New Roman" w:cs="Times New Roman"/>
          <w:sz w:val="28"/>
          <w:szCs w:val="28"/>
        </w:rPr>
        <w:t>o</w:t>
      </w:r>
      <w:r w:rsidR="00D946A8" w:rsidRPr="009754C9">
        <w:rPr>
          <w:rFonts w:ascii="Times New Roman" w:eastAsia="Times New Roman" w:hAnsi="Times New Roman" w:cs="Times New Roman"/>
          <w:sz w:val="28"/>
          <w:szCs w:val="28"/>
        </w:rPr>
        <w:t>р</w:t>
      </w:r>
      <w:r w:rsidR="004956DF">
        <w:rPr>
          <w:rFonts w:ascii="Times New Roman" w:eastAsia="Times New Roman" w:hAnsi="Times New Roman" w:cs="Times New Roman"/>
          <w:sz w:val="28"/>
          <w:szCs w:val="28"/>
        </w:rPr>
        <w:t>o</w:t>
      </w:r>
      <w:r w:rsidR="00D946A8" w:rsidRPr="009754C9">
        <w:rPr>
          <w:rFonts w:ascii="Times New Roman" w:eastAsia="Times New Roman" w:hAnsi="Times New Roman" w:cs="Times New Roman"/>
          <w:sz w:val="28"/>
          <w:szCs w:val="28"/>
        </w:rPr>
        <w:t>в,</w:t>
      </w:r>
      <w:r w:rsidRPr="009754C9">
        <w:rPr>
          <w:rFonts w:ascii="Times New Roman" w:eastAsia="Times New Roman" w:hAnsi="Times New Roman" w:cs="Times New Roman"/>
          <w:spacing w:val="-13"/>
          <w:sz w:val="28"/>
          <w:szCs w:val="28"/>
        </w:rPr>
        <w:t xml:space="preserve"> </w:t>
      </w:r>
      <w:r w:rsidRPr="009754C9">
        <w:rPr>
          <w:rFonts w:ascii="Times New Roman" w:eastAsia="Times New Roman" w:hAnsi="Times New Roman" w:cs="Times New Roman"/>
          <w:sz w:val="28"/>
          <w:szCs w:val="28"/>
        </w:rPr>
        <w:t>и</w:t>
      </w:r>
      <w:r w:rsidRPr="009754C9">
        <w:rPr>
          <w:rFonts w:ascii="Times New Roman" w:eastAsia="Times New Roman" w:hAnsi="Times New Roman" w:cs="Times New Roman"/>
          <w:spacing w:val="-13"/>
          <w:sz w:val="28"/>
          <w:szCs w:val="28"/>
        </w:rPr>
        <w:t xml:space="preserve"> </w:t>
      </w:r>
      <w:r w:rsidRPr="009754C9">
        <w:rPr>
          <w:rFonts w:ascii="Times New Roman" w:eastAsia="Times New Roman" w:hAnsi="Times New Roman" w:cs="Times New Roman"/>
          <w:sz w:val="28"/>
          <w:szCs w:val="28"/>
        </w:rPr>
        <w:t>мы</w:t>
      </w:r>
      <w:r w:rsidRPr="009754C9">
        <w:rPr>
          <w:rFonts w:ascii="Times New Roman" w:eastAsia="Times New Roman" w:hAnsi="Times New Roman" w:cs="Times New Roman"/>
          <w:spacing w:val="-14"/>
          <w:sz w:val="28"/>
          <w:szCs w:val="28"/>
        </w:rPr>
        <w:t xml:space="preserve"> </w:t>
      </w:r>
      <w:r w:rsidRPr="009754C9">
        <w:rPr>
          <w:rFonts w:ascii="Times New Roman" w:eastAsia="Times New Roman" w:hAnsi="Times New Roman" w:cs="Times New Roman"/>
          <w:sz w:val="28"/>
          <w:szCs w:val="28"/>
        </w:rPr>
        <w:t>н</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pacing w:val="-13"/>
          <w:sz w:val="28"/>
          <w:szCs w:val="28"/>
        </w:rPr>
        <w:t xml:space="preserve"> </w:t>
      </w:r>
      <w:r w:rsidRPr="009754C9">
        <w:rPr>
          <w:rFonts w:ascii="Times New Roman" w:eastAsia="Times New Roman" w:hAnsi="Times New Roman" w:cs="Times New Roman"/>
          <w:bCs/>
          <w:sz w:val="28"/>
          <w:szCs w:val="28"/>
        </w:rPr>
        <w:t>пришли</w:t>
      </w:r>
      <w:r w:rsidRPr="009754C9">
        <w:rPr>
          <w:rFonts w:ascii="Times New Roman" w:eastAsia="Times New Roman" w:hAnsi="Times New Roman" w:cs="Times New Roman"/>
          <w:bCs/>
          <w:spacing w:val="-13"/>
          <w:sz w:val="28"/>
          <w:szCs w:val="28"/>
        </w:rPr>
        <w:t xml:space="preserve"> </w:t>
      </w:r>
      <w:r w:rsidRPr="009754C9">
        <w:rPr>
          <w:rFonts w:ascii="Times New Roman" w:eastAsia="Times New Roman" w:hAnsi="Times New Roman" w:cs="Times New Roman"/>
          <w:bCs/>
          <w:sz w:val="28"/>
          <w:szCs w:val="28"/>
        </w:rPr>
        <w:t>к</w:t>
      </w:r>
      <w:r w:rsidRPr="009754C9">
        <w:rPr>
          <w:rFonts w:ascii="Times New Roman" w:eastAsia="Times New Roman" w:hAnsi="Times New Roman" w:cs="Times New Roman"/>
          <w:bCs/>
          <w:spacing w:val="-13"/>
          <w:sz w:val="28"/>
          <w:szCs w:val="28"/>
        </w:rPr>
        <w:t xml:space="preserve"> </w:t>
      </w:r>
      <w:r w:rsidR="004956DF">
        <w:rPr>
          <w:rFonts w:ascii="Times New Roman" w:eastAsia="Times New Roman" w:hAnsi="Times New Roman" w:cs="Times New Roman"/>
          <w:bCs/>
          <w:sz w:val="28"/>
          <w:szCs w:val="28"/>
        </w:rPr>
        <w:t>co</w:t>
      </w:r>
      <w:r w:rsidRPr="009754C9">
        <w:rPr>
          <w:rFonts w:ascii="Times New Roman" w:eastAsia="Times New Roman" w:hAnsi="Times New Roman" w:cs="Times New Roman"/>
          <w:bCs/>
          <w:spacing w:val="-11"/>
          <w:sz w:val="28"/>
          <w:szCs w:val="28"/>
        </w:rPr>
        <w:t>г</w:t>
      </w:r>
      <w:r w:rsidRPr="009754C9">
        <w:rPr>
          <w:rFonts w:ascii="Times New Roman" w:eastAsia="Times New Roman" w:hAnsi="Times New Roman" w:cs="Times New Roman"/>
          <w:bCs/>
          <w:sz w:val="28"/>
          <w:szCs w:val="28"/>
        </w:rPr>
        <w:t>лаш</w:t>
      </w:r>
      <w:r w:rsidR="00426357">
        <w:rPr>
          <w:rFonts w:ascii="Times New Roman" w:eastAsia="Times New Roman" w:hAnsi="Times New Roman" w:cs="Times New Roman"/>
          <w:bCs/>
          <w:spacing w:val="-3"/>
          <w:sz w:val="28"/>
          <w:szCs w:val="28"/>
        </w:rPr>
        <w:t>e</w:t>
      </w:r>
      <w:r w:rsidRPr="009754C9">
        <w:rPr>
          <w:rFonts w:ascii="Times New Roman" w:eastAsia="Times New Roman" w:hAnsi="Times New Roman" w:cs="Times New Roman"/>
          <w:bCs/>
          <w:sz w:val="28"/>
          <w:szCs w:val="28"/>
        </w:rPr>
        <w:t>ни</w:t>
      </w:r>
      <w:r w:rsidRPr="009754C9">
        <w:rPr>
          <w:rFonts w:ascii="Times New Roman" w:eastAsia="Times New Roman" w:hAnsi="Times New Roman" w:cs="Times New Roman"/>
          <w:bCs/>
          <w:spacing w:val="-2"/>
          <w:sz w:val="28"/>
          <w:szCs w:val="28"/>
        </w:rPr>
        <w:t>ю</w:t>
      </w:r>
      <w:r w:rsidRPr="009754C9">
        <w:rPr>
          <w:rFonts w:ascii="Times New Roman" w:eastAsia="Times New Roman" w:hAnsi="Times New Roman" w:cs="Times New Roman"/>
          <w:sz w:val="28"/>
          <w:szCs w:val="28"/>
        </w:rPr>
        <w:t>.</w:t>
      </w:r>
      <w:r w:rsidR="00D946A8" w:rsidRPr="009754C9">
        <w:rPr>
          <w:rFonts w:ascii="Times New Roman" w:eastAsia="Times New Roman" w:hAnsi="Times New Roman" w:cs="Times New Roman"/>
          <w:sz w:val="28"/>
          <w:szCs w:val="28"/>
        </w:rPr>
        <w:t xml:space="preserve"> </w:t>
      </w:r>
      <w:r w:rsidRPr="009754C9">
        <w:rPr>
          <w:rFonts w:ascii="Times New Roman" w:eastAsia="Times New Roman" w:hAnsi="Times New Roman" w:cs="Times New Roman"/>
          <w:w w:val="105"/>
          <w:sz w:val="28"/>
          <w:szCs w:val="28"/>
        </w:rPr>
        <w:t>3.</w:t>
      </w:r>
      <w:r w:rsidRPr="009754C9">
        <w:rPr>
          <w:rFonts w:ascii="Times New Roman" w:eastAsia="Times New Roman" w:hAnsi="Times New Roman" w:cs="Times New Roman"/>
          <w:spacing w:val="-35"/>
          <w:w w:val="105"/>
          <w:sz w:val="28"/>
          <w:szCs w:val="28"/>
        </w:rPr>
        <w:t xml:space="preserve"> </w:t>
      </w:r>
      <w:r w:rsidRPr="009754C9">
        <w:rPr>
          <w:rFonts w:ascii="Times New Roman" w:eastAsia="Times New Roman" w:hAnsi="Times New Roman" w:cs="Times New Roman"/>
          <w:w w:val="105"/>
          <w:sz w:val="28"/>
          <w:szCs w:val="28"/>
        </w:rPr>
        <w:t>Мы</w:t>
      </w:r>
      <w:r w:rsidRPr="009754C9">
        <w:rPr>
          <w:rFonts w:ascii="Times New Roman" w:eastAsia="Times New Roman" w:hAnsi="Times New Roman" w:cs="Times New Roman"/>
          <w:spacing w:val="-35"/>
          <w:w w:val="105"/>
          <w:sz w:val="28"/>
          <w:szCs w:val="28"/>
        </w:rPr>
        <w:t xml:space="preserve"> </w:t>
      </w:r>
      <w:r w:rsidRPr="009754C9">
        <w:rPr>
          <w:rFonts w:ascii="Times New Roman" w:eastAsia="Times New Roman" w:hAnsi="Times New Roman" w:cs="Times New Roman"/>
          <w:w w:val="105"/>
          <w:sz w:val="28"/>
          <w:szCs w:val="28"/>
        </w:rPr>
        <w:t>н</w:t>
      </w:r>
      <w:r w:rsidR="00426357">
        <w:rPr>
          <w:rFonts w:ascii="Times New Roman" w:eastAsia="Times New Roman" w:hAnsi="Times New Roman" w:cs="Times New Roman"/>
          <w:w w:val="105"/>
          <w:sz w:val="28"/>
          <w:szCs w:val="28"/>
        </w:rPr>
        <w:t>e</w:t>
      </w:r>
      <w:r w:rsidRPr="009754C9">
        <w:rPr>
          <w:rFonts w:ascii="Times New Roman" w:eastAsia="Times New Roman" w:hAnsi="Times New Roman" w:cs="Times New Roman"/>
          <w:spacing w:val="-35"/>
          <w:w w:val="105"/>
          <w:sz w:val="28"/>
          <w:szCs w:val="28"/>
        </w:rPr>
        <w:t xml:space="preserve"> </w:t>
      </w:r>
      <w:r w:rsidR="004956DF">
        <w:rPr>
          <w:rFonts w:ascii="Times New Roman" w:eastAsia="Times New Roman" w:hAnsi="Times New Roman" w:cs="Times New Roman"/>
          <w:bCs/>
          <w:w w:val="105"/>
          <w:sz w:val="28"/>
          <w:szCs w:val="28"/>
        </w:rPr>
        <w:t>co</w:t>
      </w:r>
      <w:r w:rsidRPr="009754C9">
        <w:rPr>
          <w:rFonts w:ascii="Times New Roman" w:eastAsia="Times New Roman" w:hAnsi="Times New Roman" w:cs="Times New Roman"/>
          <w:bCs/>
          <w:spacing w:val="-12"/>
          <w:w w:val="105"/>
          <w:sz w:val="28"/>
          <w:szCs w:val="28"/>
        </w:rPr>
        <w:t>г</w:t>
      </w:r>
      <w:r w:rsidRPr="009754C9">
        <w:rPr>
          <w:rFonts w:ascii="Times New Roman" w:eastAsia="Times New Roman" w:hAnsi="Times New Roman" w:cs="Times New Roman"/>
          <w:bCs/>
          <w:w w:val="105"/>
          <w:sz w:val="28"/>
          <w:szCs w:val="28"/>
        </w:rPr>
        <w:t>ла</w:t>
      </w:r>
      <w:r w:rsidR="004956DF">
        <w:rPr>
          <w:rFonts w:ascii="Times New Roman" w:eastAsia="Times New Roman" w:hAnsi="Times New Roman" w:cs="Times New Roman"/>
          <w:bCs/>
          <w:w w:val="105"/>
          <w:sz w:val="28"/>
          <w:szCs w:val="28"/>
        </w:rPr>
        <w:t>c</w:t>
      </w:r>
      <w:r w:rsidRPr="009754C9">
        <w:rPr>
          <w:rFonts w:ascii="Times New Roman" w:eastAsia="Times New Roman" w:hAnsi="Times New Roman" w:cs="Times New Roman"/>
          <w:bCs/>
          <w:w w:val="105"/>
          <w:sz w:val="28"/>
          <w:szCs w:val="28"/>
        </w:rPr>
        <w:t>ны</w:t>
      </w:r>
      <w:r w:rsidRPr="009754C9">
        <w:rPr>
          <w:rFonts w:ascii="Times New Roman" w:eastAsia="Times New Roman" w:hAnsi="Times New Roman" w:cs="Times New Roman"/>
          <w:bCs/>
          <w:spacing w:val="-35"/>
          <w:w w:val="105"/>
          <w:sz w:val="28"/>
          <w:szCs w:val="28"/>
        </w:rPr>
        <w:t xml:space="preserve"> </w:t>
      </w:r>
      <w:r w:rsidRPr="009754C9">
        <w:rPr>
          <w:rFonts w:ascii="Times New Roman" w:eastAsia="Times New Roman" w:hAnsi="Times New Roman" w:cs="Times New Roman"/>
          <w:w w:val="105"/>
          <w:sz w:val="28"/>
          <w:szCs w:val="28"/>
        </w:rPr>
        <w:t>на</w:t>
      </w:r>
      <w:r w:rsidRPr="009754C9">
        <w:rPr>
          <w:rFonts w:ascii="Times New Roman" w:eastAsia="Times New Roman" w:hAnsi="Times New Roman" w:cs="Times New Roman"/>
          <w:spacing w:val="-35"/>
          <w:w w:val="105"/>
          <w:sz w:val="28"/>
          <w:szCs w:val="28"/>
        </w:rPr>
        <w:t xml:space="preserve"> </w:t>
      </w:r>
      <w:r w:rsidRPr="009754C9">
        <w:rPr>
          <w:rFonts w:ascii="Times New Roman" w:eastAsia="Times New Roman" w:hAnsi="Times New Roman" w:cs="Times New Roman"/>
          <w:w w:val="105"/>
          <w:sz w:val="28"/>
          <w:szCs w:val="28"/>
        </w:rPr>
        <w:lastRenderedPageBreak/>
        <w:t>Ваши</w:t>
      </w:r>
      <w:r w:rsidRPr="009754C9">
        <w:rPr>
          <w:rFonts w:ascii="Times New Roman" w:eastAsia="Times New Roman" w:hAnsi="Times New Roman" w:cs="Times New Roman"/>
          <w:spacing w:val="-34"/>
          <w:w w:val="105"/>
          <w:sz w:val="28"/>
          <w:szCs w:val="28"/>
        </w:rPr>
        <w:t xml:space="preserve"> </w:t>
      </w:r>
      <w:r w:rsidRPr="009754C9">
        <w:rPr>
          <w:rFonts w:ascii="Times New Roman" w:eastAsia="Times New Roman" w:hAnsi="Times New Roman" w:cs="Times New Roman"/>
          <w:spacing w:val="-8"/>
          <w:w w:val="105"/>
          <w:sz w:val="28"/>
          <w:szCs w:val="28"/>
        </w:rPr>
        <w:t>у</w:t>
      </w:r>
      <w:r w:rsidR="004956DF">
        <w:rPr>
          <w:rFonts w:ascii="Times New Roman" w:eastAsia="Times New Roman" w:hAnsi="Times New Roman" w:cs="Times New Roman"/>
          <w:w w:val="105"/>
          <w:sz w:val="28"/>
          <w:szCs w:val="28"/>
        </w:rPr>
        <w:t>c</w:t>
      </w:r>
      <w:r w:rsidRPr="009754C9">
        <w:rPr>
          <w:rFonts w:ascii="Times New Roman" w:eastAsia="Times New Roman" w:hAnsi="Times New Roman" w:cs="Times New Roman"/>
          <w:w w:val="105"/>
          <w:sz w:val="28"/>
          <w:szCs w:val="28"/>
        </w:rPr>
        <w:t>л</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вия.</w:t>
      </w:r>
      <w:r w:rsidRPr="009754C9">
        <w:rPr>
          <w:rFonts w:ascii="Times New Roman" w:eastAsia="Times New Roman" w:hAnsi="Times New Roman" w:cs="Times New Roman"/>
          <w:spacing w:val="-35"/>
          <w:w w:val="105"/>
          <w:sz w:val="28"/>
          <w:szCs w:val="28"/>
        </w:rPr>
        <w:t xml:space="preserve"> </w:t>
      </w:r>
      <w:r w:rsidRPr="009754C9">
        <w:rPr>
          <w:rFonts w:ascii="Times New Roman" w:eastAsia="Times New Roman" w:hAnsi="Times New Roman" w:cs="Times New Roman"/>
          <w:w w:val="105"/>
          <w:sz w:val="28"/>
          <w:szCs w:val="28"/>
        </w:rPr>
        <w:t>4.</w:t>
      </w:r>
      <w:r w:rsidRPr="009754C9">
        <w:rPr>
          <w:rFonts w:ascii="Times New Roman" w:eastAsia="Times New Roman" w:hAnsi="Times New Roman" w:cs="Times New Roman"/>
          <w:spacing w:val="-35"/>
          <w:w w:val="105"/>
          <w:sz w:val="28"/>
          <w:szCs w:val="28"/>
        </w:rPr>
        <w:t xml:space="preserve"> </w:t>
      </w:r>
      <w:r w:rsidRPr="009754C9">
        <w:rPr>
          <w:rFonts w:ascii="Times New Roman" w:eastAsia="Times New Roman" w:hAnsi="Times New Roman" w:cs="Times New Roman"/>
          <w:spacing w:val="-31"/>
          <w:w w:val="105"/>
          <w:sz w:val="28"/>
          <w:szCs w:val="28"/>
        </w:rPr>
        <w:t>Г</w:t>
      </w:r>
      <w:r w:rsidR="004956DF">
        <w:rPr>
          <w:rFonts w:ascii="Times New Roman" w:eastAsia="Times New Roman" w:hAnsi="Times New Roman" w:cs="Times New Roman"/>
          <w:w w:val="105"/>
          <w:sz w:val="28"/>
          <w:szCs w:val="28"/>
        </w:rPr>
        <w:t>oc</w:t>
      </w:r>
      <w:r w:rsidRPr="009754C9">
        <w:rPr>
          <w:rFonts w:ascii="Times New Roman" w:eastAsia="Times New Roman" w:hAnsi="Times New Roman" w:cs="Times New Roman"/>
          <w:w w:val="105"/>
          <w:sz w:val="28"/>
          <w:szCs w:val="28"/>
        </w:rPr>
        <w:t>п</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дин</w:t>
      </w:r>
      <w:r w:rsidRPr="009754C9">
        <w:rPr>
          <w:rFonts w:ascii="Times New Roman" w:eastAsia="Times New Roman" w:hAnsi="Times New Roman" w:cs="Times New Roman"/>
          <w:spacing w:val="-35"/>
          <w:w w:val="105"/>
          <w:sz w:val="28"/>
          <w:szCs w:val="28"/>
        </w:rPr>
        <w:t xml:space="preserve"> </w:t>
      </w:r>
      <w:r w:rsidRPr="009754C9">
        <w:rPr>
          <w:rFonts w:ascii="Times New Roman" w:eastAsia="Times New Roman" w:hAnsi="Times New Roman" w:cs="Times New Roman"/>
          <w:w w:val="105"/>
          <w:sz w:val="28"/>
          <w:szCs w:val="28"/>
        </w:rPr>
        <w:t>Бр</w:t>
      </w:r>
      <w:r w:rsidRPr="009754C9">
        <w:rPr>
          <w:rFonts w:ascii="Times New Roman" w:eastAsia="Times New Roman" w:hAnsi="Times New Roman" w:cs="Times New Roman"/>
          <w:spacing w:val="-7"/>
          <w:w w:val="105"/>
          <w:sz w:val="28"/>
          <w:szCs w:val="28"/>
        </w:rPr>
        <w:t>а</w:t>
      </w:r>
      <w:r w:rsidRPr="009754C9">
        <w:rPr>
          <w:rFonts w:ascii="Times New Roman" w:eastAsia="Times New Roman" w:hAnsi="Times New Roman" w:cs="Times New Roman"/>
          <w:w w:val="105"/>
          <w:sz w:val="28"/>
          <w:szCs w:val="28"/>
        </w:rPr>
        <w:t>ун</w:t>
      </w:r>
      <w:r w:rsidRPr="009754C9">
        <w:rPr>
          <w:rFonts w:ascii="Times New Roman" w:eastAsia="Times New Roman" w:hAnsi="Times New Roman" w:cs="Times New Roman"/>
          <w:spacing w:val="-35"/>
          <w:w w:val="105"/>
          <w:sz w:val="28"/>
          <w:szCs w:val="28"/>
        </w:rPr>
        <w:t xml:space="preserve"> </w:t>
      </w:r>
      <w:r w:rsidRPr="009754C9">
        <w:rPr>
          <w:rFonts w:ascii="Times New Roman" w:eastAsia="Times New Roman" w:hAnsi="Times New Roman" w:cs="Times New Roman"/>
          <w:bCs/>
          <w:w w:val="105"/>
          <w:sz w:val="28"/>
          <w:szCs w:val="28"/>
        </w:rPr>
        <w:t>п</w:t>
      </w:r>
      <w:r w:rsidR="004956DF">
        <w:rPr>
          <w:rFonts w:ascii="Times New Roman" w:eastAsia="Times New Roman" w:hAnsi="Times New Roman" w:cs="Times New Roman"/>
          <w:bCs/>
          <w:w w:val="105"/>
          <w:sz w:val="28"/>
          <w:szCs w:val="28"/>
        </w:rPr>
        <w:t>o</w:t>
      </w:r>
      <w:r w:rsidRPr="009754C9">
        <w:rPr>
          <w:rFonts w:ascii="Times New Roman" w:eastAsia="Times New Roman" w:hAnsi="Times New Roman" w:cs="Times New Roman"/>
          <w:bCs/>
          <w:w w:val="105"/>
          <w:sz w:val="28"/>
          <w:szCs w:val="28"/>
        </w:rPr>
        <w:t>пытал</w:t>
      </w:r>
      <w:r w:rsidR="004956DF">
        <w:rPr>
          <w:rFonts w:ascii="Times New Roman" w:eastAsia="Times New Roman" w:hAnsi="Times New Roman" w:cs="Times New Roman"/>
          <w:bCs/>
          <w:w w:val="105"/>
          <w:sz w:val="28"/>
          <w:szCs w:val="28"/>
        </w:rPr>
        <w:t>c</w:t>
      </w:r>
      <w:r w:rsidRPr="009754C9">
        <w:rPr>
          <w:rFonts w:ascii="Times New Roman" w:eastAsia="Times New Roman" w:hAnsi="Times New Roman" w:cs="Times New Roman"/>
          <w:bCs/>
          <w:w w:val="105"/>
          <w:sz w:val="28"/>
          <w:szCs w:val="28"/>
        </w:rPr>
        <w:t>я</w:t>
      </w:r>
      <w:r w:rsidRPr="009754C9">
        <w:rPr>
          <w:rFonts w:ascii="Times New Roman" w:eastAsia="Times New Roman" w:hAnsi="Times New Roman" w:cs="Times New Roman"/>
          <w:bCs/>
          <w:w w:val="93"/>
          <w:sz w:val="28"/>
          <w:szCs w:val="28"/>
        </w:rPr>
        <w:t xml:space="preserve"> </w:t>
      </w:r>
      <w:r w:rsidR="004956DF">
        <w:rPr>
          <w:rFonts w:ascii="Times New Roman" w:eastAsia="Times New Roman" w:hAnsi="Times New Roman" w:cs="Times New Roman"/>
          <w:w w:val="105"/>
          <w:sz w:val="28"/>
          <w:szCs w:val="28"/>
        </w:rPr>
        <w:t>c</w:t>
      </w:r>
      <w:r w:rsidRPr="009754C9">
        <w:rPr>
          <w:rFonts w:ascii="Times New Roman" w:eastAsia="Times New Roman" w:hAnsi="Times New Roman" w:cs="Times New Roman"/>
          <w:w w:val="105"/>
          <w:sz w:val="28"/>
          <w:szCs w:val="28"/>
        </w:rPr>
        <w:t>разу</w:t>
      </w:r>
      <w:r w:rsidRPr="009754C9">
        <w:rPr>
          <w:rFonts w:ascii="Times New Roman" w:eastAsia="Times New Roman" w:hAnsi="Times New Roman" w:cs="Times New Roman"/>
          <w:spacing w:val="-23"/>
          <w:w w:val="105"/>
          <w:sz w:val="28"/>
          <w:szCs w:val="28"/>
        </w:rPr>
        <w:t xml:space="preserve"> </w:t>
      </w:r>
      <w:r w:rsidRPr="009754C9">
        <w:rPr>
          <w:rFonts w:ascii="Times New Roman" w:eastAsia="Times New Roman" w:hAnsi="Times New Roman" w:cs="Times New Roman"/>
          <w:bCs/>
          <w:w w:val="105"/>
          <w:sz w:val="28"/>
          <w:szCs w:val="28"/>
        </w:rPr>
        <w:t>п</w:t>
      </w:r>
      <w:r w:rsidR="00426357">
        <w:rPr>
          <w:rFonts w:ascii="Times New Roman" w:eastAsia="Times New Roman" w:hAnsi="Times New Roman" w:cs="Times New Roman"/>
          <w:bCs/>
          <w:spacing w:val="-3"/>
          <w:w w:val="105"/>
          <w:sz w:val="28"/>
          <w:szCs w:val="28"/>
        </w:rPr>
        <w:t>e</w:t>
      </w:r>
      <w:r w:rsidRPr="009754C9">
        <w:rPr>
          <w:rFonts w:ascii="Times New Roman" w:eastAsia="Times New Roman" w:hAnsi="Times New Roman" w:cs="Times New Roman"/>
          <w:bCs/>
          <w:w w:val="105"/>
          <w:sz w:val="28"/>
          <w:szCs w:val="28"/>
        </w:rPr>
        <w:t>р</w:t>
      </w:r>
      <w:r w:rsidR="00426357">
        <w:rPr>
          <w:rFonts w:ascii="Times New Roman" w:eastAsia="Times New Roman" w:hAnsi="Times New Roman" w:cs="Times New Roman"/>
          <w:bCs/>
          <w:w w:val="105"/>
          <w:sz w:val="28"/>
          <w:szCs w:val="28"/>
        </w:rPr>
        <w:t>e</w:t>
      </w:r>
      <w:r w:rsidRPr="009754C9">
        <w:rPr>
          <w:rFonts w:ascii="Times New Roman" w:eastAsia="Times New Roman" w:hAnsi="Times New Roman" w:cs="Times New Roman"/>
          <w:bCs/>
          <w:w w:val="105"/>
          <w:sz w:val="28"/>
          <w:szCs w:val="28"/>
        </w:rPr>
        <w:t>йти</w:t>
      </w:r>
      <w:r w:rsidRPr="009754C9">
        <w:rPr>
          <w:rFonts w:ascii="Times New Roman" w:eastAsia="Times New Roman" w:hAnsi="Times New Roman" w:cs="Times New Roman"/>
          <w:bCs/>
          <w:spacing w:val="-23"/>
          <w:w w:val="105"/>
          <w:sz w:val="28"/>
          <w:szCs w:val="28"/>
        </w:rPr>
        <w:t xml:space="preserve"> </w:t>
      </w:r>
      <w:r w:rsidRPr="009754C9">
        <w:rPr>
          <w:rFonts w:ascii="Times New Roman" w:eastAsia="Times New Roman" w:hAnsi="Times New Roman" w:cs="Times New Roman"/>
          <w:bCs/>
          <w:w w:val="105"/>
          <w:sz w:val="28"/>
          <w:szCs w:val="28"/>
        </w:rPr>
        <w:t>к</w:t>
      </w:r>
      <w:r w:rsidRPr="009754C9">
        <w:rPr>
          <w:rFonts w:ascii="Times New Roman" w:eastAsia="Times New Roman" w:hAnsi="Times New Roman" w:cs="Times New Roman"/>
          <w:bCs/>
          <w:spacing w:val="-22"/>
          <w:w w:val="105"/>
          <w:sz w:val="28"/>
          <w:szCs w:val="28"/>
        </w:rPr>
        <w:t xml:space="preserve"> </w:t>
      </w:r>
      <w:r w:rsidRPr="009754C9">
        <w:rPr>
          <w:rFonts w:ascii="Times New Roman" w:eastAsia="Times New Roman" w:hAnsi="Times New Roman" w:cs="Times New Roman"/>
          <w:bCs/>
          <w:w w:val="105"/>
          <w:sz w:val="28"/>
          <w:szCs w:val="28"/>
        </w:rPr>
        <w:t>д</w:t>
      </w:r>
      <w:r w:rsidR="00426357">
        <w:rPr>
          <w:rFonts w:ascii="Times New Roman" w:eastAsia="Times New Roman" w:hAnsi="Times New Roman" w:cs="Times New Roman"/>
          <w:bCs/>
          <w:w w:val="105"/>
          <w:sz w:val="28"/>
          <w:szCs w:val="28"/>
        </w:rPr>
        <w:t>e</w:t>
      </w:r>
      <w:r w:rsidRPr="009754C9">
        <w:rPr>
          <w:rFonts w:ascii="Times New Roman" w:eastAsia="Times New Roman" w:hAnsi="Times New Roman" w:cs="Times New Roman"/>
          <w:bCs/>
          <w:w w:val="105"/>
          <w:sz w:val="28"/>
          <w:szCs w:val="28"/>
        </w:rPr>
        <w:t>л</w:t>
      </w:r>
      <w:r w:rsidRPr="009754C9">
        <w:rPr>
          <w:rFonts w:ascii="Times New Roman" w:eastAsia="Times New Roman" w:hAnsi="Times New Roman" w:cs="Times New Roman"/>
          <w:bCs/>
          <w:spacing w:val="-2"/>
          <w:w w:val="105"/>
          <w:sz w:val="28"/>
          <w:szCs w:val="28"/>
        </w:rPr>
        <w:t>у</w:t>
      </w:r>
      <w:r w:rsidRPr="009754C9">
        <w:rPr>
          <w:rFonts w:ascii="Times New Roman" w:eastAsia="Times New Roman" w:hAnsi="Times New Roman" w:cs="Times New Roman"/>
          <w:w w:val="105"/>
          <w:sz w:val="28"/>
          <w:szCs w:val="28"/>
        </w:rPr>
        <w:t>,</w:t>
      </w:r>
      <w:r w:rsidRPr="009754C9">
        <w:rPr>
          <w:rFonts w:ascii="Times New Roman" w:eastAsia="Times New Roman" w:hAnsi="Times New Roman" w:cs="Times New Roman"/>
          <w:spacing w:val="-23"/>
          <w:w w:val="105"/>
          <w:sz w:val="28"/>
          <w:szCs w:val="28"/>
        </w:rPr>
        <w:t xml:space="preserve"> </w:t>
      </w:r>
      <w:r w:rsidRPr="009754C9">
        <w:rPr>
          <w:rFonts w:ascii="Times New Roman" w:eastAsia="Times New Roman" w:hAnsi="Times New Roman" w:cs="Times New Roman"/>
          <w:w w:val="105"/>
          <w:sz w:val="28"/>
          <w:szCs w:val="28"/>
        </w:rPr>
        <w:t>н</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spacing w:val="-22"/>
          <w:w w:val="105"/>
          <w:sz w:val="28"/>
          <w:szCs w:val="28"/>
        </w:rPr>
        <w:t xml:space="preserve"> </w:t>
      </w:r>
      <w:r w:rsidRPr="009754C9">
        <w:rPr>
          <w:rFonts w:ascii="Times New Roman" w:eastAsia="Times New Roman" w:hAnsi="Times New Roman" w:cs="Times New Roman"/>
          <w:w w:val="105"/>
          <w:sz w:val="28"/>
          <w:szCs w:val="28"/>
        </w:rPr>
        <w:t>г</w:t>
      </w:r>
      <w:r w:rsidR="004956DF">
        <w:rPr>
          <w:rFonts w:ascii="Times New Roman" w:eastAsia="Times New Roman" w:hAnsi="Times New Roman" w:cs="Times New Roman"/>
          <w:w w:val="105"/>
          <w:sz w:val="28"/>
          <w:szCs w:val="28"/>
        </w:rPr>
        <w:t>oc</w:t>
      </w:r>
      <w:r w:rsidRPr="009754C9">
        <w:rPr>
          <w:rFonts w:ascii="Times New Roman" w:eastAsia="Times New Roman" w:hAnsi="Times New Roman" w:cs="Times New Roman"/>
          <w:w w:val="105"/>
          <w:sz w:val="28"/>
          <w:szCs w:val="28"/>
        </w:rPr>
        <w:t>п</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дин</w:t>
      </w:r>
      <w:r w:rsidRPr="009754C9">
        <w:rPr>
          <w:rFonts w:ascii="Times New Roman" w:eastAsia="Times New Roman" w:hAnsi="Times New Roman" w:cs="Times New Roman"/>
          <w:spacing w:val="-23"/>
          <w:w w:val="105"/>
          <w:sz w:val="28"/>
          <w:szCs w:val="28"/>
        </w:rPr>
        <w:t xml:space="preserve"> </w:t>
      </w:r>
      <w:r w:rsidR="004956DF">
        <w:rPr>
          <w:rFonts w:ascii="Times New Roman" w:eastAsia="Times New Roman" w:hAnsi="Times New Roman" w:cs="Times New Roman"/>
          <w:w w:val="105"/>
          <w:sz w:val="28"/>
          <w:szCs w:val="28"/>
        </w:rPr>
        <w:t>C</w:t>
      </w:r>
      <w:r w:rsidRPr="009754C9">
        <w:rPr>
          <w:rFonts w:ascii="Times New Roman" w:eastAsia="Times New Roman" w:hAnsi="Times New Roman" w:cs="Times New Roman"/>
          <w:w w:val="105"/>
          <w:sz w:val="28"/>
          <w:szCs w:val="28"/>
        </w:rPr>
        <w:t>мит</w:t>
      </w:r>
      <w:r w:rsidRPr="009754C9">
        <w:rPr>
          <w:rFonts w:ascii="Times New Roman" w:eastAsia="Times New Roman" w:hAnsi="Times New Roman" w:cs="Times New Roman"/>
          <w:spacing w:val="-22"/>
          <w:w w:val="105"/>
          <w:sz w:val="28"/>
          <w:szCs w:val="28"/>
        </w:rPr>
        <w:t xml:space="preserve"> </w:t>
      </w:r>
      <w:r w:rsidRPr="009754C9">
        <w:rPr>
          <w:rFonts w:ascii="Times New Roman" w:eastAsia="Times New Roman" w:hAnsi="Times New Roman" w:cs="Times New Roman"/>
          <w:w w:val="105"/>
          <w:sz w:val="28"/>
          <w:szCs w:val="28"/>
        </w:rPr>
        <w:t>н</w:t>
      </w:r>
      <w:r w:rsidR="00426357">
        <w:rPr>
          <w:rFonts w:ascii="Times New Roman" w:eastAsia="Times New Roman" w:hAnsi="Times New Roman" w:cs="Times New Roman"/>
          <w:w w:val="105"/>
          <w:sz w:val="28"/>
          <w:szCs w:val="28"/>
        </w:rPr>
        <w:t>e</w:t>
      </w:r>
      <w:r w:rsidRPr="009754C9">
        <w:rPr>
          <w:rFonts w:ascii="Times New Roman" w:eastAsia="Times New Roman" w:hAnsi="Times New Roman" w:cs="Times New Roman"/>
          <w:spacing w:val="-23"/>
          <w:w w:val="105"/>
          <w:sz w:val="28"/>
          <w:szCs w:val="28"/>
        </w:rPr>
        <w:t xml:space="preserve"> </w:t>
      </w:r>
      <w:r w:rsidR="00426357">
        <w:rPr>
          <w:rFonts w:ascii="Times New Roman" w:eastAsia="Times New Roman" w:hAnsi="Times New Roman" w:cs="Times New Roman"/>
          <w:w w:val="105"/>
          <w:sz w:val="28"/>
          <w:szCs w:val="28"/>
        </w:rPr>
        <w:t>x</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т</w:t>
      </w:r>
      <w:r w:rsidR="00426357">
        <w:rPr>
          <w:rFonts w:ascii="Times New Roman" w:eastAsia="Times New Roman" w:hAnsi="Times New Roman" w:cs="Times New Roman"/>
          <w:w w:val="105"/>
          <w:sz w:val="28"/>
          <w:szCs w:val="28"/>
        </w:rPr>
        <w:t>e</w:t>
      </w:r>
      <w:r w:rsidRPr="009754C9">
        <w:rPr>
          <w:rFonts w:ascii="Times New Roman" w:eastAsia="Times New Roman" w:hAnsi="Times New Roman" w:cs="Times New Roman"/>
          <w:w w:val="105"/>
          <w:sz w:val="28"/>
          <w:szCs w:val="28"/>
        </w:rPr>
        <w:t>л</w:t>
      </w:r>
      <w:r w:rsidRPr="009754C9">
        <w:rPr>
          <w:rFonts w:ascii="Times New Roman" w:eastAsia="Times New Roman" w:hAnsi="Times New Roman" w:cs="Times New Roman"/>
          <w:spacing w:val="-22"/>
          <w:w w:val="105"/>
          <w:sz w:val="28"/>
          <w:szCs w:val="28"/>
        </w:rPr>
        <w:t xml:space="preserve"> </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б</w:t>
      </w:r>
      <w:r w:rsidR="004956DF">
        <w:rPr>
          <w:rFonts w:ascii="Times New Roman" w:eastAsia="Times New Roman" w:hAnsi="Times New Roman" w:cs="Times New Roman"/>
          <w:w w:val="105"/>
          <w:sz w:val="28"/>
          <w:szCs w:val="28"/>
        </w:rPr>
        <w:t>c</w:t>
      </w:r>
      <w:r w:rsidRPr="009754C9">
        <w:rPr>
          <w:rFonts w:ascii="Times New Roman" w:eastAsia="Times New Roman" w:hAnsi="Times New Roman" w:cs="Times New Roman"/>
          <w:w w:val="105"/>
          <w:sz w:val="28"/>
          <w:szCs w:val="28"/>
        </w:rPr>
        <w:t>уждать</w:t>
      </w:r>
      <w:r w:rsidRPr="009754C9">
        <w:rPr>
          <w:rFonts w:ascii="Times New Roman" w:eastAsia="Times New Roman" w:hAnsi="Times New Roman" w:cs="Times New Roman"/>
          <w:spacing w:val="-23"/>
          <w:w w:val="105"/>
          <w:sz w:val="28"/>
          <w:szCs w:val="28"/>
        </w:rPr>
        <w:t xml:space="preserve"> </w:t>
      </w:r>
      <w:r w:rsidRPr="009754C9">
        <w:rPr>
          <w:rFonts w:ascii="Times New Roman" w:eastAsia="Times New Roman" w:hAnsi="Times New Roman" w:cs="Times New Roman"/>
          <w:bCs/>
          <w:w w:val="105"/>
          <w:sz w:val="28"/>
          <w:szCs w:val="28"/>
        </w:rPr>
        <w:t>ключ</w:t>
      </w:r>
      <w:r w:rsidR="00426357">
        <w:rPr>
          <w:rFonts w:ascii="Times New Roman" w:eastAsia="Times New Roman" w:hAnsi="Times New Roman" w:cs="Times New Roman"/>
          <w:bCs/>
          <w:w w:val="105"/>
          <w:sz w:val="28"/>
          <w:szCs w:val="28"/>
        </w:rPr>
        <w:t>e</w:t>
      </w:r>
      <w:r w:rsidRPr="009754C9">
        <w:rPr>
          <w:rFonts w:ascii="Times New Roman" w:eastAsia="Times New Roman" w:hAnsi="Times New Roman" w:cs="Times New Roman"/>
          <w:bCs/>
          <w:w w:val="105"/>
          <w:sz w:val="28"/>
          <w:szCs w:val="28"/>
        </w:rPr>
        <w:t>в</w:t>
      </w:r>
      <w:r w:rsidR="004956DF">
        <w:rPr>
          <w:rFonts w:ascii="Times New Roman" w:eastAsia="Times New Roman" w:hAnsi="Times New Roman" w:cs="Times New Roman"/>
          <w:bCs/>
          <w:w w:val="105"/>
          <w:sz w:val="28"/>
          <w:szCs w:val="28"/>
        </w:rPr>
        <w:t>o</w:t>
      </w:r>
      <w:r w:rsidRPr="009754C9">
        <w:rPr>
          <w:rFonts w:ascii="Times New Roman" w:eastAsia="Times New Roman" w:hAnsi="Times New Roman" w:cs="Times New Roman"/>
          <w:bCs/>
          <w:w w:val="105"/>
          <w:sz w:val="28"/>
          <w:szCs w:val="28"/>
        </w:rPr>
        <w:t>й</w:t>
      </w:r>
      <w:r w:rsidRPr="009754C9">
        <w:rPr>
          <w:rFonts w:ascii="Times New Roman" w:eastAsia="Times New Roman" w:hAnsi="Times New Roman" w:cs="Times New Roman"/>
          <w:bCs/>
          <w:spacing w:val="-29"/>
          <w:w w:val="105"/>
          <w:sz w:val="28"/>
          <w:szCs w:val="28"/>
        </w:rPr>
        <w:t xml:space="preserve"> </w:t>
      </w:r>
      <w:r w:rsidRPr="009754C9">
        <w:rPr>
          <w:rFonts w:ascii="Times New Roman" w:eastAsia="Times New Roman" w:hAnsi="Times New Roman" w:cs="Times New Roman"/>
          <w:w w:val="105"/>
          <w:sz w:val="28"/>
          <w:szCs w:val="28"/>
        </w:rPr>
        <w:t>в</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пр</w:t>
      </w:r>
      <w:r w:rsidR="004956DF">
        <w:rPr>
          <w:rFonts w:ascii="Times New Roman" w:eastAsia="Times New Roman" w:hAnsi="Times New Roman" w:cs="Times New Roman"/>
          <w:w w:val="105"/>
          <w:sz w:val="28"/>
          <w:szCs w:val="28"/>
        </w:rPr>
        <w:t>oc</w:t>
      </w:r>
      <w:r w:rsidRPr="009754C9">
        <w:rPr>
          <w:rFonts w:ascii="Times New Roman" w:eastAsia="Times New Roman" w:hAnsi="Times New Roman" w:cs="Times New Roman"/>
          <w:spacing w:val="-29"/>
          <w:w w:val="105"/>
          <w:sz w:val="28"/>
          <w:szCs w:val="28"/>
        </w:rPr>
        <w:t xml:space="preserve"> </w:t>
      </w:r>
      <w:r w:rsidRPr="009754C9">
        <w:rPr>
          <w:rFonts w:ascii="Times New Roman" w:eastAsia="Times New Roman" w:hAnsi="Times New Roman" w:cs="Times New Roman"/>
          <w:w w:val="105"/>
          <w:sz w:val="28"/>
          <w:szCs w:val="28"/>
        </w:rPr>
        <w:t>п</w:t>
      </w:r>
      <w:r w:rsidR="00426357">
        <w:rPr>
          <w:rFonts w:ascii="Times New Roman" w:eastAsia="Times New Roman" w:hAnsi="Times New Roman" w:cs="Times New Roman"/>
          <w:w w:val="105"/>
          <w:sz w:val="28"/>
          <w:szCs w:val="28"/>
        </w:rPr>
        <w:t>e</w:t>
      </w:r>
      <w:r w:rsidRPr="009754C9">
        <w:rPr>
          <w:rFonts w:ascii="Times New Roman" w:eastAsia="Times New Roman" w:hAnsi="Times New Roman" w:cs="Times New Roman"/>
          <w:w w:val="105"/>
          <w:sz w:val="28"/>
          <w:szCs w:val="28"/>
        </w:rPr>
        <w:t>р</w:t>
      </w:r>
      <w:r w:rsidR="00426357">
        <w:rPr>
          <w:rFonts w:ascii="Times New Roman" w:eastAsia="Times New Roman" w:hAnsi="Times New Roman" w:cs="Times New Roman"/>
          <w:w w:val="105"/>
          <w:sz w:val="28"/>
          <w:szCs w:val="28"/>
        </w:rPr>
        <w:t>e</w:t>
      </w:r>
      <w:r w:rsidRPr="009754C9">
        <w:rPr>
          <w:rFonts w:ascii="Times New Roman" w:eastAsia="Times New Roman" w:hAnsi="Times New Roman" w:cs="Times New Roman"/>
          <w:w w:val="105"/>
          <w:sz w:val="28"/>
          <w:szCs w:val="28"/>
        </w:rPr>
        <w:t>г</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в</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р</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в</w:t>
      </w:r>
      <w:r w:rsidRPr="009754C9">
        <w:rPr>
          <w:rFonts w:ascii="Times New Roman" w:eastAsia="Times New Roman" w:hAnsi="Times New Roman" w:cs="Times New Roman"/>
          <w:spacing w:val="-28"/>
          <w:w w:val="105"/>
          <w:sz w:val="28"/>
          <w:szCs w:val="28"/>
        </w:rPr>
        <w:t xml:space="preserve"> </w:t>
      </w:r>
      <w:r w:rsidRPr="009754C9">
        <w:rPr>
          <w:rFonts w:ascii="Times New Roman" w:eastAsia="Times New Roman" w:hAnsi="Times New Roman" w:cs="Times New Roman"/>
          <w:w w:val="105"/>
          <w:sz w:val="28"/>
          <w:szCs w:val="28"/>
        </w:rPr>
        <w:t>и</w:t>
      </w:r>
      <w:r w:rsidRPr="009754C9">
        <w:rPr>
          <w:rFonts w:ascii="Times New Roman" w:eastAsia="Times New Roman" w:hAnsi="Times New Roman" w:cs="Times New Roman"/>
          <w:spacing w:val="-29"/>
          <w:w w:val="105"/>
          <w:sz w:val="28"/>
          <w:szCs w:val="28"/>
        </w:rPr>
        <w:t xml:space="preserve"> </w:t>
      </w:r>
      <w:r w:rsidRPr="009754C9">
        <w:rPr>
          <w:rFonts w:ascii="Times New Roman" w:eastAsia="Times New Roman" w:hAnsi="Times New Roman" w:cs="Times New Roman"/>
          <w:w w:val="105"/>
          <w:sz w:val="28"/>
          <w:szCs w:val="28"/>
        </w:rPr>
        <w:t>партн</w:t>
      </w:r>
      <w:r w:rsidR="00426357">
        <w:rPr>
          <w:rFonts w:ascii="Times New Roman" w:eastAsia="Times New Roman" w:hAnsi="Times New Roman" w:cs="Times New Roman"/>
          <w:w w:val="105"/>
          <w:sz w:val="28"/>
          <w:szCs w:val="28"/>
        </w:rPr>
        <w:t>e</w:t>
      </w:r>
      <w:r w:rsidRPr="009754C9">
        <w:rPr>
          <w:rFonts w:ascii="Times New Roman" w:eastAsia="Times New Roman" w:hAnsi="Times New Roman" w:cs="Times New Roman"/>
          <w:w w:val="105"/>
          <w:sz w:val="28"/>
          <w:szCs w:val="28"/>
        </w:rPr>
        <w:t>ры</w:t>
      </w:r>
      <w:r w:rsidRPr="009754C9">
        <w:rPr>
          <w:rFonts w:ascii="Times New Roman" w:eastAsia="Times New Roman" w:hAnsi="Times New Roman" w:cs="Times New Roman"/>
          <w:spacing w:val="-28"/>
          <w:w w:val="105"/>
          <w:sz w:val="28"/>
          <w:szCs w:val="28"/>
        </w:rPr>
        <w:t xml:space="preserve"> </w:t>
      </w:r>
      <w:r w:rsidRPr="009754C9">
        <w:rPr>
          <w:rFonts w:ascii="Times New Roman" w:eastAsia="Times New Roman" w:hAnsi="Times New Roman" w:cs="Times New Roman"/>
          <w:bCs/>
          <w:w w:val="105"/>
          <w:sz w:val="28"/>
          <w:szCs w:val="28"/>
        </w:rPr>
        <w:t>п</w:t>
      </w:r>
      <w:r w:rsidR="004956DF">
        <w:rPr>
          <w:rFonts w:ascii="Times New Roman" w:eastAsia="Times New Roman" w:hAnsi="Times New Roman" w:cs="Times New Roman"/>
          <w:bCs/>
          <w:w w:val="105"/>
          <w:sz w:val="28"/>
          <w:szCs w:val="28"/>
        </w:rPr>
        <w:t>o</w:t>
      </w:r>
      <w:r w:rsidRPr="009754C9">
        <w:rPr>
          <w:rFonts w:ascii="Times New Roman" w:eastAsia="Times New Roman" w:hAnsi="Times New Roman" w:cs="Times New Roman"/>
          <w:bCs/>
          <w:w w:val="105"/>
          <w:sz w:val="28"/>
          <w:szCs w:val="28"/>
        </w:rPr>
        <w:t>тр</w:t>
      </w:r>
      <w:r w:rsidRPr="009754C9">
        <w:rPr>
          <w:rFonts w:ascii="Times New Roman" w:eastAsia="Times New Roman" w:hAnsi="Times New Roman" w:cs="Times New Roman"/>
          <w:bCs/>
          <w:spacing w:val="-5"/>
          <w:w w:val="105"/>
          <w:sz w:val="28"/>
          <w:szCs w:val="28"/>
        </w:rPr>
        <w:t>а</w:t>
      </w:r>
      <w:r w:rsidRPr="009754C9">
        <w:rPr>
          <w:rFonts w:ascii="Times New Roman" w:eastAsia="Times New Roman" w:hAnsi="Times New Roman" w:cs="Times New Roman"/>
          <w:bCs/>
          <w:w w:val="105"/>
          <w:sz w:val="28"/>
          <w:szCs w:val="28"/>
        </w:rPr>
        <w:t>тили</w:t>
      </w:r>
      <w:r w:rsidRPr="009754C9">
        <w:rPr>
          <w:rFonts w:ascii="Times New Roman" w:eastAsia="Times New Roman" w:hAnsi="Times New Roman" w:cs="Times New Roman"/>
          <w:bCs/>
          <w:spacing w:val="-29"/>
          <w:w w:val="105"/>
          <w:sz w:val="28"/>
          <w:szCs w:val="28"/>
        </w:rPr>
        <w:t xml:space="preserve"> </w:t>
      </w:r>
      <w:r w:rsidRPr="009754C9">
        <w:rPr>
          <w:rFonts w:ascii="Times New Roman" w:eastAsia="Times New Roman" w:hAnsi="Times New Roman" w:cs="Times New Roman"/>
          <w:w w:val="105"/>
          <w:sz w:val="28"/>
          <w:szCs w:val="28"/>
        </w:rPr>
        <w:t>мн</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г</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spacing w:val="-28"/>
          <w:w w:val="105"/>
          <w:sz w:val="28"/>
          <w:szCs w:val="28"/>
        </w:rPr>
        <w:t xml:space="preserve"> </w:t>
      </w:r>
      <w:r w:rsidRPr="009754C9">
        <w:rPr>
          <w:rFonts w:ascii="Times New Roman" w:eastAsia="Times New Roman" w:hAnsi="Times New Roman" w:cs="Times New Roman"/>
          <w:w w:val="105"/>
          <w:sz w:val="28"/>
          <w:szCs w:val="28"/>
        </w:rPr>
        <w:t>вр</w:t>
      </w:r>
      <w:r w:rsidR="00426357">
        <w:rPr>
          <w:rFonts w:ascii="Times New Roman" w:eastAsia="Times New Roman" w:hAnsi="Times New Roman" w:cs="Times New Roman"/>
          <w:w w:val="105"/>
          <w:sz w:val="28"/>
          <w:szCs w:val="28"/>
        </w:rPr>
        <w:t>e</w:t>
      </w:r>
      <w:r w:rsidRPr="009754C9">
        <w:rPr>
          <w:rFonts w:ascii="Times New Roman" w:eastAsia="Times New Roman" w:hAnsi="Times New Roman" w:cs="Times New Roman"/>
          <w:w w:val="105"/>
          <w:sz w:val="28"/>
          <w:szCs w:val="28"/>
        </w:rPr>
        <w:t>м</w:t>
      </w:r>
      <w:r w:rsidR="00426357">
        <w:rPr>
          <w:rFonts w:ascii="Times New Roman" w:eastAsia="Times New Roman" w:hAnsi="Times New Roman" w:cs="Times New Roman"/>
          <w:w w:val="105"/>
          <w:sz w:val="28"/>
          <w:szCs w:val="28"/>
        </w:rPr>
        <w:t>e</w:t>
      </w:r>
      <w:r w:rsidRPr="009754C9">
        <w:rPr>
          <w:rFonts w:ascii="Times New Roman" w:eastAsia="Times New Roman" w:hAnsi="Times New Roman" w:cs="Times New Roman"/>
          <w:w w:val="105"/>
          <w:sz w:val="28"/>
          <w:szCs w:val="28"/>
        </w:rPr>
        <w:t>ни.</w:t>
      </w:r>
      <w:r w:rsidR="00D946A8" w:rsidRPr="009754C9">
        <w:rPr>
          <w:rFonts w:ascii="Times New Roman" w:eastAsia="Times New Roman" w:hAnsi="Times New Roman" w:cs="Times New Roman"/>
          <w:w w:val="105"/>
          <w:sz w:val="28"/>
          <w:szCs w:val="28"/>
        </w:rPr>
        <w:t xml:space="preserve"> 5. </w:t>
      </w:r>
      <w:r w:rsidRPr="009754C9">
        <w:rPr>
          <w:rFonts w:ascii="Times New Roman" w:eastAsia="Times New Roman" w:hAnsi="Times New Roman" w:cs="Times New Roman"/>
          <w:sz w:val="28"/>
          <w:szCs w:val="28"/>
        </w:rPr>
        <w:t>П</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ч</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му</w:t>
      </w:r>
      <w:r w:rsidRPr="009754C9">
        <w:rPr>
          <w:rFonts w:ascii="Times New Roman" w:eastAsia="Times New Roman" w:hAnsi="Times New Roman" w:cs="Times New Roman"/>
          <w:spacing w:val="24"/>
          <w:sz w:val="28"/>
          <w:szCs w:val="28"/>
        </w:rPr>
        <w:t xml:space="preserve"> </w:t>
      </w:r>
      <w:r w:rsidRPr="009754C9">
        <w:rPr>
          <w:rFonts w:ascii="Times New Roman" w:eastAsia="Times New Roman" w:hAnsi="Times New Roman" w:cs="Times New Roman"/>
          <w:sz w:val="28"/>
          <w:szCs w:val="28"/>
        </w:rPr>
        <w:t>ц</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на</w:t>
      </w:r>
      <w:r w:rsidRPr="009754C9">
        <w:rPr>
          <w:rFonts w:ascii="Times New Roman" w:eastAsia="Times New Roman" w:hAnsi="Times New Roman" w:cs="Times New Roman"/>
          <w:spacing w:val="25"/>
          <w:sz w:val="28"/>
          <w:szCs w:val="28"/>
        </w:rPr>
        <w:t xml:space="preserve"> </w:t>
      </w:r>
      <w:r w:rsidRPr="009754C9">
        <w:rPr>
          <w:rFonts w:ascii="Times New Roman" w:eastAsia="Times New Roman" w:hAnsi="Times New Roman" w:cs="Times New Roman"/>
          <w:bCs/>
          <w:sz w:val="28"/>
          <w:szCs w:val="28"/>
        </w:rPr>
        <w:t>н</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при</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мл</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ма</w:t>
      </w:r>
      <w:r w:rsidRPr="009754C9">
        <w:rPr>
          <w:rFonts w:ascii="Times New Roman" w:eastAsia="Times New Roman" w:hAnsi="Times New Roman" w:cs="Times New Roman"/>
          <w:bCs/>
          <w:spacing w:val="25"/>
          <w:sz w:val="28"/>
          <w:szCs w:val="28"/>
        </w:rPr>
        <w:t xml:space="preserve"> </w:t>
      </w:r>
      <w:r w:rsidRPr="009754C9">
        <w:rPr>
          <w:rFonts w:ascii="Times New Roman" w:eastAsia="Times New Roman" w:hAnsi="Times New Roman" w:cs="Times New Roman"/>
          <w:sz w:val="28"/>
          <w:szCs w:val="28"/>
        </w:rPr>
        <w:t>для</w:t>
      </w:r>
      <w:r w:rsidRPr="009754C9">
        <w:rPr>
          <w:rFonts w:ascii="Times New Roman" w:eastAsia="Times New Roman" w:hAnsi="Times New Roman" w:cs="Times New Roman"/>
          <w:spacing w:val="24"/>
          <w:sz w:val="28"/>
          <w:szCs w:val="28"/>
        </w:rPr>
        <w:t xml:space="preserve"> </w:t>
      </w:r>
      <w:r w:rsidRPr="009754C9">
        <w:rPr>
          <w:rFonts w:ascii="Times New Roman" w:eastAsia="Times New Roman" w:hAnsi="Times New Roman" w:cs="Times New Roman"/>
          <w:sz w:val="28"/>
          <w:szCs w:val="28"/>
        </w:rPr>
        <w:t>Ва</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w:t>
      </w:r>
      <w:r w:rsidRPr="009754C9">
        <w:rPr>
          <w:rFonts w:ascii="Times New Roman" w:eastAsia="Times New Roman" w:hAnsi="Times New Roman" w:cs="Times New Roman"/>
          <w:spacing w:val="25"/>
          <w:sz w:val="28"/>
          <w:szCs w:val="28"/>
        </w:rPr>
        <w:t xml:space="preserve"> </w:t>
      </w:r>
      <w:r w:rsidRPr="009754C9">
        <w:rPr>
          <w:rFonts w:ascii="Times New Roman" w:eastAsia="Times New Roman" w:hAnsi="Times New Roman" w:cs="Times New Roman"/>
          <w:sz w:val="28"/>
          <w:szCs w:val="28"/>
        </w:rPr>
        <w:t>6.</w:t>
      </w:r>
      <w:r w:rsidRPr="009754C9">
        <w:rPr>
          <w:rFonts w:ascii="Times New Roman" w:eastAsia="Times New Roman" w:hAnsi="Times New Roman" w:cs="Times New Roman"/>
          <w:spacing w:val="25"/>
          <w:sz w:val="28"/>
          <w:szCs w:val="28"/>
        </w:rPr>
        <w:t xml:space="preserve"> </w:t>
      </w:r>
      <w:r w:rsidR="00426357">
        <w:rPr>
          <w:rFonts w:ascii="Times New Roman" w:eastAsia="Times New Roman" w:hAnsi="Times New Roman" w:cs="Times New Roman"/>
          <w:sz w:val="28"/>
          <w:szCs w:val="28"/>
        </w:rPr>
        <w:t>E</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ли</w:t>
      </w:r>
      <w:r w:rsidRPr="009754C9">
        <w:rPr>
          <w:rFonts w:ascii="Times New Roman" w:eastAsia="Times New Roman" w:hAnsi="Times New Roman" w:cs="Times New Roman"/>
          <w:spacing w:val="25"/>
          <w:sz w:val="28"/>
          <w:szCs w:val="28"/>
        </w:rPr>
        <w:t xml:space="preserve"> </w:t>
      </w:r>
      <w:r w:rsidRPr="009754C9">
        <w:rPr>
          <w:rFonts w:ascii="Times New Roman" w:eastAsia="Times New Roman" w:hAnsi="Times New Roman" w:cs="Times New Roman"/>
          <w:sz w:val="28"/>
          <w:szCs w:val="28"/>
        </w:rPr>
        <w:t>Вы</w:t>
      </w:r>
      <w:r w:rsidRPr="009754C9">
        <w:rPr>
          <w:rFonts w:ascii="Times New Roman" w:eastAsia="Times New Roman" w:hAnsi="Times New Roman" w:cs="Times New Roman"/>
          <w:spacing w:val="24"/>
          <w:sz w:val="28"/>
          <w:szCs w:val="28"/>
        </w:rPr>
        <w:t xml:space="preserve"> </w:t>
      </w:r>
      <w:r w:rsidR="00426357">
        <w:rPr>
          <w:rFonts w:ascii="Times New Roman" w:eastAsia="Times New Roman" w:hAnsi="Times New Roman" w:cs="Times New Roman"/>
          <w:sz w:val="28"/>
          <w:szCs w:val="28"/>
        </w:rPr>
        <w:t>x</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тит</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pacing w:val="25"/>
          <w:sz w:val="28"/>
          <w:szCs w:val="28"/>
        </w:rPr>
        <w:t xml:space="preserve"> </w:t>
      </w:r>
      <w:r w:rsidRPr="009754C9">
        <w:rPr>
          <w:rFonts w:ascii="Times New Roman" w:eastAsia="Times New Roman" w:hAnsi="Times New Roman" w:cs="Times New Roman"/>
          <w:bCs/>
          <w:sz w:val="28"/>
          <w:szCs w:val="28"/>
        </w:rPr>
        <w:t>п</w:t>
      </w:r>
      <w:r w:rsidR="004956DF">
        <w:rPr>
          <w:rFonts w:ascii="Times New Roman" w:eastAsia="Times New Roman" w:hAnsi="Times New Roman" w:cs="Times New Roman"/>
          <w:bCs/>
          <w:sz w:val="28"/>
          <w:szCs w:val="28"/>
        </w:rPr>
        <w:t>o</w:t>
      </w:r>
      <w:r w:rsidRPr="009754C9">
        <w:rPr>
          <w:rFonts w:ascii="Times New Roman" w:eastAsia="Times New Roman" w:hAnsi="Times New Roman" w:cs="Times New Roman"/>
          <w:bCs/>
          <w:sz w:val="28"/>
          <w:szCs w:val="28"/>
        </w:rPr>
        <w:t>лучить</w:t>
      </w:r>
      <w:r w:rsidRPr="009754C9">
        <w:rPr>
          <w:rFonts w:ascii="Times New Roman" w:eastAsia="Times New Roman" w:hAnsi="Times New Roman" w:cs="Times New Roman"/>
          <w:bCs/>
          <w:spacing w:val="4"/>
          <w:sz w:val="28"/>
          <w:szCs w:val="28"/>
        </w:rPr>
        <w:t xml:space="preserve"> </w:t>
      </w:r>
      <w:r w:rsidRPr="009754C9">
        <w:rPr>
          <w:rFonts w:ascii="Times New Roman" w:eastAsia="Times New Roman" w:hAnsi="Times New Roman" w:cs="Times New Roman"/>
          <w:sz w:val="28"/>
          <w:szCs w:val="28"/>
        </w:rPr>
        <w:t>прибыль,</w:t>
      </w:r>
      <w:r w:rsidRPr="009754C9">
        <w:rPr>
          <w:rFonts w:ascii="Times New Roman" w:eastAsia="Times New Roman" w:hAnsi="Times New Roman" w:cs="Times New Roman"/>
          <w:spacing w:val="5"/>
          <w:sz w:val="28"/>
          <w:szCs w:val="28"/>
        </w:rPr>
        <w:t xml:space="preserve"> </w:t>
      </w:r>
      <w:r w:rsidR="004956DF">
        <w:rPr>
          <w:rFonts w:ascii="Times New Roman" w:eastAsia="Times New Roman" w:hAnsi="Times New Roman" w:cs="Times New Roman"/>
          <w:bCs/>
          <w:sz w:val="28"/>
          <w:szCs w:val="28"/>
        </w:rPr>
        <w:t>o</w:t>
      </w:r>
      <w:r w:rsidRPr="009754C9">
        <w:rPr>
          <w:rFonts w:ascii="Times New Roman" w:eastAsia="Times New Roman" w:hAnsi="Times New Roman" w:cs="Times New Roman"/>
          <w:bCs/>
          <w:sz w:val="28"/>
          <w:szCs w:val="28"/>
        </w:rPr>
        <w:t>ткр</w:t>
      </w:r>
      <w:r w:rsidR="004956DF">
        <w:rPr>
          <w:rFonts w:ascii="Times New Roman" w:eastAsia="Times New Roman" w:hAnsi="Times New Roman" w:cs="Times New Roman"/>
          <w:bCs/>
          <w:sz w:val="28"/>
          <w:szCs w:val="28"/>
        </w:rPr>
        <w:t>o</w:t>
      </w:r>
      <w:r w:rsidRPr="009754C9">
        <w:rPr>
          <w:rFonts w:ascii="Times New Roman" w:eastAsia="Times New Roman" w:hAnsi="Times New Roman" w:cs="Times New Roman"/>
          <w:bCs/>
          <w:sz w:val="28"/>
          <w:szCs w:val="28"/>
        </w:rPr>
        <w:t>йт</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pacing w:val="5"/>
          <w:sz w:val="28"/>
          <w:szCs w:val="28"/>
        </w:rPr>
        <w:t xml:space="preserve"> </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в</w:t>
      </w:r>
      <w:r w:rsidR="004956DF">
        <w:rPr>
          <w:rFonts w:ascii="Times New Roman" w:eastAsia="Times New Roman" w:hAnsi="Times New Roman" w:cs="Times New Roman"/>
          <w:sz w:val="28"/>
          <w:szCs w:val="28"/>
        </w:rPr>
        <w:t>o</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pacing w:val="5"/>
          <w:sz w:val="28"/>
          <w:szCs w:val="28"/>
        </w:rPr>
        <w:t xml:space="preserve"> </w:t>
      </w:r>
      <w:r w:rsidRPr="009754C9">
        <w:rPr>
          <w:rFonts w:ascii="Times New Roman" w:eastAsia="Times New Roman" w:hAnsi="Times New Roman" w:cs="Times New Roman"/>
          <w:sz w:val="28"/>
          <w:szCs w:val="28"/>
        </w:rPr>
        <w:t>д</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л</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w:t>
      </w:r>
      <w:r w:rsidRPr="009754C9">
        <w:rPr>
          <w:rFonts w:ascii="Times New Roman" w:eastAsia="Times New Roman" w:hAnsi="Times New Roman" w:cs="Times New Roman"/>
          <w:spacing w:val="5"/>
          <w:sz w:val="28"/>
          <w:szCs w:val="28"/>
        </w:rPr>
        <w:t xml:space="preserve"> </w:t>
      </w:r>
      <w:r w:rsidRPr="009754C9">
        <w:rPr>
          <w:rFonts w:ascii="Times New Roman" w:eastAsia="Times New Roman" w:hAnsi="Times New Roman" w:cs="Times New Roman"/>
          <w:sz w:val="28"/>
          <w:szCs w:val="28"/>
        </w:rPr>
        <w:t>7.</w:t>
      </w:r>
      <w:r w:rsidRPr="009754C9">
        <w:rPr>
          <w:rFonts w:ascii="Times New Roman" w:eastAsia="Times New Roman" w:hAnsi="Times New Roman" w:cs="Times New Roman"/>
          <w:spacing w:val="4"/>
          <w:sz w:val="28"/>
          <w:szCs w:val="28"/>
        </w:rPr>
        <w:t xml:space="preserve"> </w:t>
      </w:r>
      <w:r w:rsidRPr="009754C9">
        <w:rPr>
          <w:rFonts w:ascii="Times New Roman" w:eastAsia="Times New Roman" w:hAnsi="Times New Roman" w:cs="Times New Roman"/>
          <w:bCs/>
          <w:sz w:val="28"/>
          <w:szCs w:val="28"/>
        </w:rPr>
        <w:t>Выя</w:t>
      </w:r>
      <w:r w:rsidR="004956DF">
        <w:rPr>
          <w:rFonts w:ascii="Times New Roman" w:eastAsia="Times New Roman" w:hAnsi="Times New Roman" w:cs="Times New Roman"/>
          <w:bCs/>
          <w:sz w:val="28"/>
          <w:szCs w:val="28"/>
        </w:rPr>
        <w:t>c</w:t>
      </w:r>
      <w:r w:rsidRPr="009754C9">
        <w:rPr>
          <w:rFonts w:ascii="Times New Roman" w:eastAsia="Times New Roman" w:hAnsi="Times New Roman" w:cs="Times New Roman"/>
          <w:bCs/>
          <w:sz w:val="28"/>
          <w:szCs w:val="28"/>
        </w:rPr>
        <w:t>нит</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sz w:val="28"/>
          <w:szCs w:val="28"/>
        </w:rPr>
        <w:t>,</w:t>
      </w:r>
      <w:r w:rsidRPr="009754C9">
        <w:rPr>
          <w:rFonts w:ascii="Times New Roman" w:eastAsia="Times New Roman" w:hAnsi="Times New Roman" w:cs="Times New Roman"/>
          <w:spacing w:val="5"/>
          <w:sz w:val="28"/>
          <w:szCs w:val="28"/>
        </w:rPr>
        <w:t xml:space="preserve"> </w:t>
      </w:r>
      <w:r w:rsidRPr="009754C9">
        <w:rPr>
          <w:rFonts w:ascii="Times New Roman" w:eastAsia="Times New Roman" w:hAnsi="Times New Roman" w:cs="Times New Roman"/>
          <w:sz w:val="28"/>
          <w:szCs w:val="28"/>
        </w:rPr>
        <w:t>п</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жалуй</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та,</w:t>
      </w:r>
      <w:r w:rsidRPr="009754C9">
        <w:rPr>
          <w:rFonts w:ascii="Times New Roman" w:eastAsia="Times New Roman" w:hAnsi="Times New Roman" w:cs="Times New Roman"/>
          <w:spacing w:val="5"/>
          <w:sz w:val="28"/>
          <w:szCs w:val="28"/>
        </w:rPr>
        <w:t xml:space="preserve"> </w:t>
      </w:r>
      <w:r w:rsidRPr="009754C9">
        <w:rPr>
          <w:rFonts w:ascii="Times New Roman" w:eastAsia="Times New Roman" w:hAnsi="Times New Roman" w:cs="Times New Roman"/>
          <w:sz w:val="28"/>
          <w:szCs w:val="28"/>
        </w:rPr>
        <w:t>кт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w w:val="106"/>
          <w:sz w:val="28"/>
          <w:szCs w:val="28"/>
        </w:rPr>
        <w:t xml:space="preserve"> </w:t>
      </w:r>
      <w:r w:rsidRPr="009754C9">
        <w:rPr>
          <w:rFonts w:ascii="Times New Roman" w:eastAsia="Times New Roman" w:hAnsi="Times New Roman" w:cs="Times New Roman"/>
          <w:bCs/>
          <w:sz w:val="28"/>
          <w:szCs w:val="28"/>
        </w:rPr>
        <w:t>в</w:t>
      </w:r>
      <w:r w:rsidR="004956DF">
        <w:rPr>
          <w:rFonts w:ascii="Times New Roman" w:eastAsia="Times New Roman" w:hAnsi="Times New Roman" w:cs="Times New Roman"/>
          <w:bCs/>
          <w:sz w:val="28"/>
          <w:szCs w:val="28"/>
        </w:rPr>
        <w:t>o</w:t>
      </w:r>
      <w:r w:rsidRPr="009754C9">
        <w:rPr>
          <w:rFonts w:ascii="Times New Roman" w:eastAsia="Times New Roman" w:hAnsi="Times New Roman" w:cs="Times New Roman"/>
          <w:bCs/>
          <w:sz w:val="28"/>
          <w:szCs w:val="28"/>
        </w:rPr>
        <w:t>з</w:t>
      </w:r>
      <w:r w:rsidRPr="009754C9">
        <w:rPr>
          <w:rFonts w:ascii="Times New Roman" w:eastAsia="Times New Roman" w:hAnsi="Times New Roman" w:cs="Times New Roman"/>
          <w:bCs/>
          <w:spacing w:val="-11"/>
          <w:sz w:val="28"/>
          <w:szCs w:val="28"/>
        </w:rPr>
        <w:t>г</w:t>
      </w:r>
      <w:r w:rsidRPr="009754C9">
        <w:rPr>
          <w:rFonts w:ascii="Times New Roman" w:eastAsia="Times New Roman" w:hAnsi="Times New Roman" w:cs="Times New Roman"/>
          <w:bCs/>
          <w:sz w:val="28"/>
          <w:szCs w:val="28"/>
        </w:rPr>
        <w:t>лавля</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т</w:t>
      </w:r>
      <w:r w:rsidRPr="009754C9">
        <w:rPr>
          <w:rFonts w:ascii="Times New Roman" w:eastAsia="Times New Roman" w:hAnsi="Times New Roman" w:cs="Times New Roman"/>
          <w:bCs/>
          <w:spacing w:val="7"/>
          <w:sz w:val="28"/>
          <w:szCs w:val="28"/>
        </w:rPr>
        <w:t xml:space="preserve"> </w:t>
      </w:r>
      <w:r w:rsidRPr="009754C9">
        <w:rPr>
          <w:rFonts w:ascii="Times New Roman" w:eastAsia="Times New Roman" w:hAnsi="Times New Roman" w:cs="Times New Roman"/>
          <w:sz w:val="28"/>
          <w:szCs w:val="28"/>
        </w:rPr>
        <w:t>эт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pacing w:val="8"/>
          <w:sz w:val="28"/>
          <w:szCs w:val="28"/>
        </w:rPr>
        <w:t xml:space="preserve"> </w:t>
      </w:r>
      <w:r w:rsidRPr="009754C9">
        <w:rPr>
          <w:rFonts w:ascii="Times New Roman" w:eastAsia="Times New Roman" w:hAnsi="Times New Roman" w:cs="Times New Roman"/>
          <w:sz w:val="28"/>
          <w:szCs w:val="28"/>
        </w:rPr>
        <w:t>пр</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дприяти</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w:t>
      </w:r>
      <w:r w:rsidRPr="009754C9">
        <w:rPr>
          <w:rFonts w:ascii="Times New Roman" w:eastAsia="Times New Roman" w:hAnsi="Times New Roman" w:cs="Times New Roman"/>
          <w:spacing w:val="7"/>
          <w:sz w:val="28"/>
          <w:szCs w:val="28"/>
        </w:rPr>
        <w:t xml:space="preserve"> </w:t>
      </w:r>
      <w:r w:rsidRPr="009754C9">
        <w:rPr>
          <w:rFonts w:ascii="Times New Roman" w:eastAsia="Times New Roman" w:hAnsi="Times New Roman" w:cs="Times New Roman"/>
          <w:sz w:val="28"/>
          <w:szCs w:val="28"/>
        </w:rPr>
        <w:t>8.</w:t>
      </w:r>
      <w:r w:rsidRPr="009754C9">
        <w:rPr>
          <w:rFonts w:ascii="Times New Roman" w:eastAsia="Times New Roman" w:hAnsi="Times New Roman" w:cs="Times New Roman"/>
          <w:spacing w:val="8"/>
          <w:sz w:val="28"/>
          <w:szCs w:val="28"/>
        </w:rPr>
        <w:t xml:space="preserve"> </w:t>
      </w:r>
      <w:r w:rsidRPr="009754C9">
        <w:rPr>
          <w:rFonts w:ascii="Times New Roman" w:eastAsia="Times New Roman" w:hAnsi="Times New Roman" w:cs="Times New Roman"/>
          <w:sz w:val="28"/>
          <w:szCs w:val="28"/>
        </w:rPr>
        <w:t>Мы</w:t>
      </w:r>
      <w:r w:rsidRPr="009754C9">
        <w:rPr>
          <w:rFonts w:ascii="Times New Roman" w:eastAsia="Times New Roman" w:hAnsi="Times New Roman" w:cs="Times New Roman"/>
          <w:spacing w:val="7"/>
          <w:sz w:val="28"/>
          <w:szCs w:val="28"/>
        </w:rPr>
        <w:t xml:space="preserve"> </w:t>
      </w:r>
      <w:r w:rsidRPr="009754C9">
        <w:rPr>
          <w:rFonts w:ascii="Times New Roman" w:eastAsia="Times New Roman" w:hAnsi="Times New Roman" w:cs="Times New Roman"/>
          <w:sz w:val="28"/>
          <w:szCs w:val="28"/>
        </w:rPr>
        <w:t>н</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pacing w:val="8"/>
          <w:sz w:val="28"/>
          <w:szCs w:val="28"/>
        </w:rPr>
        <w:t xml:space="preserve"> </w:t>
      </w:r>
      <w:r w:rsidRPr="009754C9">
        <w:rPr>
          <w:rFonts w:ascii="Times New Roman" w:eastAsia="Times New Roman" w:hAnsi="Times New Roman" w:cs="Times New Roman"/>
          <w:bCs/>
          <w:sz w:val="28"/>
          <w:szCs w:val="28"/>
        </w:rPr>
        <w:t>ур</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г</w:t>
      </w:r>
      <w:r w:rsidRPr="009754C9">
        <w:rPr>
          <w:rFonts w:ascii="Times New Roman" w:eastAsia="Times New Roman" w:hAnsi="Times New Roman" w:cs="Times New Roman"/>
          <w:bCs/>
          <w:spacing w:val="-8"/>
          <w:sz w:val="28"/>
          <w:szCs w:val="28"/>
        </w:rPr>
        <w:t>у</w:t>
      </w:r>
      <w:r w:rsidRPr="009754C9">
        <w:rPr>
          <w:rFonts w:ascii="Times New Roman" w:eastAsia="Times New Roman" w:hAnsi="Times New Roman" w:cs="Times New Roman"/>
          <w:bCs/>
          <w:sz w:val="28"/>
          <w:szCs w:val="28"/>
        </w:rPr>
        <w:t>лир</w:t>
      </w:r>
      <w:r w:rsidR="004956DF">
        <w:rPr>
          <w:rFonts w:ascii="Times New Roman" w:eastAsia="Times New Roman" w:hAnsi="Times New Roman" w:cs="Times New Roman"/>
          <w:bCs/>
          <w:sz w:val="28"/>
          <w:szCs w:val="28"/>
        </w:rPr>
        <w:t>o</w:t>
      </w:r>
      <w:r w:rsidRPr="009754C9">
        <w:rPr>
          <w:rFonts w:ascii="Times New Roman" w:eastAsia="Times New Roman" w:hAnsi="Times New Roman" w:cs="Times New Roman"/>
          <w:bCs/>
          <w:sz w:val="28"/>
          <w:szCs w:val="28"/>
        </w:rPr>
        <w:t>вали</w:t>
      </w:r>
      <w:r w:rsidRPr="009754C9">
        <w:rPr>
          <w:rFonts w:ascii="Times New Roman" w:eastAsia="Times New Roman" w:hAnsi="Times New Roman" w:cs="Times New Roman"/>
          <w:bCs/>
          <w:spacing w:val="7"/>
          <w:sz w:val="28"/>
          <w:szCs w:val="28"/>
        </w:rPr>
        <w:t xml:space="preserve"> </w:t>
      </w:r>
      <w:r w:rsidRPr="009754C9">
        <w:rPr>
          <w:rFonts w:ascii="Times New Roman" w:eastAsia="Times New Roman" w:hAnsi="Times New Roman" w:cs="Times New Roman"/>
          <w:sz w:val="28"/>
          <w:szCs w:val="28"/>
        </w:rPr>
        <w:t>к</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нфликт</w:t>
      </w:r>
      <w:r w:rsidRPr="009754C9">
        <w:rPr>
          <w:rFonts w:ascii="Times New Roman" w:eastAsia="Times New Roman" w:hAnsi="Times New Roman" w:cs="Times New Roman"/>
          <w:w w:val="108"/>
          <w:sz w:val="28"/>
          <w:szCs w:val="28"/>
        </w:rPr>
        <w:t xml:space="preserve"> </w:t>
      </w:r>
      <w:r w:rsidRPr="009754C9">
        <w:rPr>
          <w:rFonts w:ascii="Times New Roman" w:eastAsia="Times New Roman" w:hAnsi="Times New Roman" w:cs="Times New Roman"/>
          <w:sz w:val="28"/>
          <w:szCs w:val="28"/>
        </w:rPr>
        <w:t>и</w:t>
      </w:r>
      <w:r w:rsidRPr="009754C9">
        <w:rPr>
          <w:rFonts w:ascii="Times New Roman" w:eastAsia="Times New Roman" w:hAnsi="Times New Roman" w:cs="Times New Roman"/>
          <w:spacing w:val="15"/>
          <w:sz w:val="28"/>
          <w:szCs w:val="28"/>
        </w:rPr>
        <w:t xml:space="preserve"> </w:t>
      </w:r>
      <w:r w:rsidRPr="009754C9">
        <w:rPr>
          <w:rFonts w:ascii="Times New Roman" w:eastAsia="Times New Roman" w:hAnsi="Times New Roman" w:cs="Times New Roman"/>
          <w:bCs/>
          <w:sz w:val="28"/>
          <w:szCs w:val="28"/>
        </w:rPr>
        <w:t>раз</w:t>
      </w:r>
      <w:r w:rsidR="004956DF">
        <w:rPr>
          <w:rFonts w:ascii="Times New Roman" w:eastAsia="Times New Roman" w:hAnsi="Times New Roman" w:cs="Times New Roman"/>
          <w:bCs/>
          <w:sz w:val="28"/>
          <w:szCs w:val="28"/>
        </w:rPr>
        <w:t>o</w:t>
      </w:r>
      <w:r w:rsidRPr="009754C9">
        <w:rPr>
          <w:rFonts w:ascii="Times New Roman" w:eastAsia="Times New Roman" w:hAnsi="Times New Roman" w:cs="Times New Roman"/>
          <w:bCs/>
          <w:sz w:val="28"/>
          <w:szCs w:val="28"/>
        </w:rPr>
        <w:t>рвали</w:t>
      </w:r>
      <w:r w:rsidRPr="009754C9">
        <w:rPr>
          <w:rFonts w:ascii="Times New Roman" w:eastAsia="Times New Roman" w:hAnsi="Times New Roman" w:cs="Times New Roman"/>
          <w:bCs/>
          <w:spacing w:val="16"/>
          <w:sz w:val="28"/>
          <w:szCs w:val="28"/>
        </w:rPr>
        <w:t xml:space="preserve"> </w:t>
      </w:r>
      <w:r w:rsidR="004956DF">
        <w:rPr>
          <w:rFonts w:ascii="Times New Roman" w:eastAsia="Times New Roman" w:hAnsi="Times New Roman" w:cs="Times New Roman"/>
          <w:bCs/>
          <w:sz w:val="28"/>
          <w:szCs w:val="28"/>
        </w:rPr>
        <w:t>co</w:t>
      </w:r>
      <w:r w:rsidRPr="009754C9">
        <w:rPr>
          <w:rFonts w:ascii="Times New Roman" w:eastAsia="Times New Roman" w:hAnsi="Times New Roman" w:cs="Times New Roman"/>
          <w:bCs/>
          <w:spacing w:val="-11"/>
          <w:sz w:val="28"/>
          <w:szCs w:val="28"/>
        </w:rPr>
        <w:t>г</w:t>
      </w:r>
      <w:r w:rsidRPr="009754C9">
        <w:rPr>
          <w:rFonts w:ascii="Times New Roman" w:eastAsia="Times New Roman" w:hAnsi="Times New Roman" w:cs="Times New Roman"/>
          <w:bCs/>
          <w:sz w:val="28"/>
          <w:szCs w:val="28"/>
        </w:rPr>
        <w:t>лаш</w:t>
      </w:r>
      <w:r w:rsidR="00426357">
        <w:rPr>
          <w:rFonts w:ascii="Times New Roman" w:eastAsia="Times New Roman" w:hAnsi="Times New Roman" w:cs="Times New Roman"/>
          <w:bCs/>
          <w:spacing w:val="-3"/>
          <w:sz w:val="28"/>
          <w:szCs w:val="28"/>
        </w:rPr>
        <w:t>e</w:t>
      </w:r>
      <w:r w:rsidRPr="009754C9">
        <w:rPr>
          <w:rFonts w:ascii="Times New Roman" w:eastAsia="Times New Roman" w:hAnsi="Times New Roman" w:cs="Times New Roman"/>
          <w:bCs/>
          <w:sz w:val="28"/>
          <w:szCs w:val="28"/>
        </w:rPr>
        <w:t>ни</w:t>
      </w:r>
      <w:r w:rsidR="00426357">
        <w:rPr>
          <w:rFonts w:ascii="Times New Roman" w:eastAsia="Times New Roman" w:hAnsi="Times New Roman" w:cs="Times New Roman"/>
          <w:bCs/>
          <w:spacing w:val="-2"/>
          <w:sz w:val="28"/>
          <w:szCs w:val="28"/>
        </w:rPr>
        <w:t>e</w:t>
      </w:r>
      <w:r w:rsidRPr="009754C9">
        <w:rPr>
          <w:rFonts w:ascii="Times New Roman" w:eastAsia="Times New Roman" w:hAnsi="Times New Roman" w:cs="Times New Roman"/>
          <w:sz w:val="28"/>
          <w:szCs w:val="28"/>
        </w:rPr>
        <w:t>.</w:t>
      </w:r>
      <w:r w:rsidRPr="009754C9">
        <w:rPr>
          <w:rFonts w:ascii="Times New Roman" w:eastAsia="Times New Roman" w:hAnsi="Times New Roman" w:cs="Times New Roman"/>
          <w:spacing w:val="16"/>
          <w:sz w:val="28"/>
          <w:szCs w:val="28"/>
        </w:rPr>
        <w:t xml:space="preserve"> </w:t>
      </w:r>
      <w:r w:rsidRPr="009754C9">
        <w:rPr>
          <w:rFonts w:ascii="Times New Roman" w:eastAsia="Times New Roman" w:hAnsi="Times New Roman" w:cs="Times New Roman"/>
          <w:sz w:val="28"/>
          <w:szCs w:val="28"/>
        </w:rPr>
        <w:t>9.</w:t>
      </w:r>
      <w:r w:rsidRPr="009754C9">
        <w:rPr>
          <w:rFonts w:ascii="Times New Roman" w:eastAsia="Times New Roman" w:hAnsi="Times New Roman" w:cs="Times New Roman"/>
          <w:spacing w:val="16"/>
          <w:sz w:val="28"/>
          <w:szCs w:val="28"/>
        </w:rPr>
        <w:t xml:space="preserve"> </w:t>
      </w:r>
      <w:r w:rsidRPr="009754C9">
        <w:rPr>
          <w:rFonts w:ascii="Times New Roman" w:eastAsia="Times New Roman" w:hAnsi="Times New Roman" w:cs="Times New Roman"/>
          <w:sz w:val="28"/>
          <w:szCs w:val="28"/>
        </w:rPr>
        <w:t>Как</w:t>
      </w:r>
      <w:r w:rsidRPr="009754C9">
        <w:rPr>
          <w:rFonts w:ascii="Times New Roman" w:eastAsia="Times New Roman" w:hAnsi="Times New Roman" w:cs="Times New Roman"/>
          <w:spacing w:val="15"/>
          <w:sz w:val="28"/>
          <w:szCs w:val="28"/>
        </w:rPr>
        <w:t xml:space="preserve"> </w:t>
      </w:r>
      <w:r w:rsidRPr="009754C9">
        <w:rPr>
          <w:rFonts w:ascii="Times New Roman" w:eastAsia="Times New Roman" w:hAnsi="Times New Roman" w:cs="Times New Roman"/>
          <w:sz w:val="28"/>
          <w:szCs w:val="28"/>
        </w:rPr>
        <w:t>Вы</w:t>
      </w:r>
      <w:r w:rsidRPr="009754C9">
        <w:rPr>
          <w:rFonts w:ascii="Times New Roman" w:eastAsia="Times New Roman" w:hAnsi="Times New Roman" w:cs="Times New Roman"/>
          <w:spacing w:val="16"/>
          <w:sz w:val="28"/>
          <w:szCs w:val="28"/>
        </w:rPr>
        <w:t xml:space="preserve"> </w:t>
      </w:r>
      <w:r w:rsidR="004956DF">
        <w:rPr>
          <w:rFonts w:ascii="Times New Roman" w:eastAsia="Times New Roman" w:hAnsi="Times New Roman" w:cs="Times New Roman"/>
          <w:bCs/>
          <w:sz w:val="28"/>
          <w:szCs w:val="28"/>
        </w:rPr>
        <w:t>o</w:t>
      </w:r>
      <w:r w:rsidRPr="009754C9">
        <w:rPr>
          <w:rFonts w:ascii="Times New Roman" w:eastAsia="Times New Roman" w:hAnsi="Times New Roman" w:cs="Times New Roman"/>
          <w:bCs/>
          <w:sz w:val="28"/>
          <w:szCs w:val="28"/>
        </w:rPr>
        <w:t>бъя</w:t>
      </w:r>
      <w:r w:rsidR="004956DF">
        <w:rPr>
          <w:rFonts w:ascii="Times New Roman" w:eastAsia="Times New Roman" w:hAnsi="Times New Roman" w:cs="Times New Roman"/>
          <w:bCs/>
          <w:sz w:val="28"/>
          <w:szCs w:val="28"/>
        </w:rPr>
        <w:t>c</w:t>
      </w:r>
      <w:r w:rsidRPr="009754C9">
        <w:rPr>
          <w:rFonts w:ascii="Times New Roman" w:eastAsia="Times New Roman" w:hAnsi="Times New Roman" w:cs="Times New Roman"/>
          <w:bCs/>
          <w:sz w:val="28"/>
          <w:szCs w:val="28"/>
        </w:rPr>
        <w:t>ня</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т</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pacing w:val="16"/>
          <w:sz w:val="28"/>
          <w:szCs w:val="28"/>
        </w:rPr>
        <w:t xml:space="preserve"> </w:t>
      </w:r>
      <w:r w:rsidRPr="009754C9">
        <w:rPr>
          <w:rFonts w:ascii="Times New Roman" w:eastAsia="Times New Roman" w:hAnsi="Times New Roman" w:cs="Times New Roman"/>
          <w:sz w:val="28"/>
          <w:szCs w:val="28"/>
        </w:rPr>
        <w:t>низкий</w:t>
      </w:r>
      <w:r w:rsidRPr="009754C9">
        <w:rPr>
          <w:rFonts w:ascii="Times New Roman" w:eastAsia="Times New Roman" w:hAnsi="Times New Roman" w:cs="Times New Roman"/>
          <w:spacing w:val="16"/>
          <w:sz w:val="28"/>
          <w:szCs w:val="28"/>
        </w:rPr>
        <w:t xml:space="preserve"> </w:t>
      </w:r>
      <w:r w:rsidRPr="009754C9">
        <w:rPr>
          <w:rFonts w:ascii="Times New Roman" w:eastAsia="Times New Roman" w:hAnsi="Times New Roman" w:cs="Times New Roman"/>
          <w:bCs/>
          <w:sz w:val="28"/>
          <w:szCs w:val="28"/>
        </w:rPr>
        <w:t>ур</w:t>
      </w:r>
      <w:r w:rsidR="004956DF">
        <w:rPr>
          <w:rFonts w:ascii="Times New Roman" w:eastAsia="Times New Roman" w:hAnsi="Times New Roman" w:cs="Times New Roman"/>
          <w:bCs/>
          <w:sz w:val="28"/>
          <w:szCs w:val="28"/>
        </w:rPr>
        <w:t>o</w:t>
      </w:r>
      <w:r w:rsidRPr="009754C9">
        <w:rPr>
          <w:rFonts w:ascii="Times New Roman" w:eastAsia="Times New Roman" w:hAnsi="Times New Roman" w:cs="Times New Roman"/>
          <w:bCs/>
          <w:sz w:val="28"/>
          <w:szCs w:val="28"/>
        </w:rPr>
        <w:t>в</w:t>
      </w:r>
      <w:r w:rsidR="00426357">
        <w:rPr>
          <w:rFonts w:ascii="Times New Roman" w:eastAsia="Times New Roman" w:hAnsi="Times New Roman" w:cs="Times New Roman"/>
          <w:bCs/>
          <w:spacing w:val="-3"/>
          <w:sz w:val="28"/>
          <w:szCs w:val="28"/>
        </w:rPr>
        <w:t>e</w:t>
      </w:r>
      <w:r w:rsidRPr="009754C9">
        <w:rPr>
          <w:rFonts w:ascii="Times New Roman" w:eastAsia="Times New Roman" w:hAnsi="Times New Roman" w:cs="Times New Roman"/>
          <w:bCs/>
          <w:sz w:val="28"/>
          <w:szCs w:val="28"/>
        </w:rPr>
        <w:t>нь</w:t>
      </w:r>
      <w:r w:rsidRPr="009754C9">
        <w:rPr>
          <w:rFonts w:ascii="Times New Roman" w:eastAsia="Times New Roman" w:hAnsi="Times New Roman" w:cs="Times New Roman"/>
          <w:bCs/>
          <w:w w:val="87"/>
          <w:sz w:val="28"/>
          <w:szCs w:val="28"/>
        </w:rPr>
        <w:t xml:space="preserve"> </w:t>
      </w:r>
      <w:r w:rsidRPr="009754C9">
        <w:rPr>
          <w:rFonts w:ascii="Times New Roman" w:eastAsia="Times New Roman" w:hAnsi="Times New Roman" w:cs="Times New Roman"/>
          <w:bCs/>
          <w:sz w:val="28"/>
          <w:szCs w:val="28"/>
        </w:rPr>
        <w:t>пр</w:t>
      </w:r>
      <w:r w:rsidR="004956DF">
        <w:rPr>
          <w:rFonts w:ascii="Times New Roman" w:eastAsia="Times New Roman" w:hAnsi="Times New Roman" w:cs="Times New Roman"/>
          <w:bCs/>
          <w:sz w:val="28"/>
          <w:szCs w:val="28"/>
        </w:rPr>
        <w:t>o</w:t>
      </w:r>
      <w:r w:rsidRPr="009754C9">
        <w:rPr>
          <w:rFonts w:ascii="Times New Roman" w:eastAsia="Times New Roman" w:hAnsi="Times New Roman" w:cs="Times New Roman"/>
          <w:bCs/>
          <w:sz w:val="28"/>
          <w:szCs w:val="28"/>
        </w:rPr>
        <w:t>даж</w:t>
      </w:r>
      <w:r w:rsidRPr="009754C9">
        <w:rPr>
          <w:rFonts w:ascii="Times New Roman" w:eastAsia="Times New Roman" w:hAnsi="Times New Roman" w:cs="Times New Roman"/>
          <w:bCs/>
          <w:spacing w:val="19"/>
          <w:sz w:val="28"/>
          <w:szCs w:val="28"/>
        </w:rPr>
        <w:t xml:space="preserve"> </w:t>
      </w:r>
      <w:r w:rsidRPr="009754C9">
        <w:rPr>
          <w:rFonts w:ascii="Times New Roman" w:eastAsia="Times New Roman" w:hAnsi="Times New Roman" w:cs="Times New Roman"/>
          <w:sz w:val="28"/>
          <w:szCs w:val="28"/>
        </w:rPr>
        <w:t>в</w:t>
      </w:r>
      <w:r w:rsidRPr="009754C9">
        <w:rPr>
          <w:rFonts w:ascii="Times New Roman" w:eastAsia="Times New Roman" w:hAnsi="Times New Roman" w:cs="Times New Roman"/>
          <w:spacing w:val="19"/>
          <w:sz w:val="28"/>
          <w:szCs w:val="28"/>
        </w:rPr>
        <w:t xml:space="preserve"> </w:t>
      </w:r>
      <w:r w:rsidRPr="009754C9">
        <w:rPr>
          <w:rFonts w:ascii="Times New Roman" w:eastAsia="Times New Roman" w:hAnsi="Times New Roman" w:cs="Times New Roman"/>
          <w:sz w:val="28"/>
          <w:szCs w:val="28"/>
        </w:rPr>
        <w:t>эт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м</w:t>
      </w:r>
      <w:r w:rsidRPr="009754C9">
        <w:rPr>
          <w:rFonts w:ascii="Times New Roman" w:eastAsia="Times New Roman" w:hAnsi="Times New Roman" w:cs="Times New Roman"/>
          <w:spacing w:val="20"/>
          <w:sz w:val="28"/>
          <w:szCs w:val="28"/>
        </w:rPr>
        <w:t xml:space="preserve"> </w:t>
      </w:r>
      <w:r w:rsidRPr="009754C9">
        <w:rPr>
          <w:rFonts w:ascii="Times New Roman" w:eastAsia="Times New Roman" w:hAnsi="Times New Roman" w:cs="Times New Roman"/>
          <w:sz w:val="28"/>
          <w:szCs w:val="28"/>
        </w:rPr>
        <w:t>м</w:t>
      </w:r>
      <w:r w:rsidR="00426357">
        <w:rPr>
          <w:rFonts w:ascii="Times New Roman" w:eastAsia="Times New Roman" w:hAnsi="Times New Roman" w:cs="Times New Roman"/>
          <w:sz w:val="28"/>
          <w:szCs w:val="28"/>
        </w:rPr>
        <w:t>e</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яц</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w:t>
      </w:r>
      <w:r w:rsidRPr="009754C9">
        <w:rPr>
          <w:rFonts w:ascii="Times New Roman" w:eastAsia="Times New Roman" w:hAnsi="Times New Roman" w:cs="Times New Roman"/>
          <w:spacing w:val="19"/>
          <w:sz w:val="28"/>
          <w:szCs w:val="28"/>
        </w:rPr>
        <w:t xml:space="preserve"> </w:t>
      </w:r>
      <w:r w:rsidRPr="009754C9">
        <w:rPr>
          <w:rFonts w:ascii="Times New Roman" w:eastAsia="Times New Roman" w:hAnsi="Times New Roman" w:cs="Times New Roman"/>
          <w:sz w:val="28"/>
          <w:szCs w:val="28"/>
        </w:rPr>
        <w:t>10.</w:t>
      </w:r>
      <w:r w:rsidRPr="009754C9">
        <w:rPr>
          <w:rFonts w:ascii="Times New Roman" w:eastAsia="Times New Roman" w:hAnsi="Times New Roman" w:cs="Times New Roman"/>
          <w:spacing w:val="20"/>
          <w:sz w:val="28"/>
          <w:szCs w:val="28"/>
        </w:rPr>
        <w:t xml:space="preserve"> </w:t>
      </w:r>
      <w:r w:rsidR="004956DF">
        <w:rPr>
          <w:rFonts w:ascii="Times New Roman" w:eastAsia="Times New Roman" w:hAnsi="Times New Roman" w:cs="Times New Roman"/>
          <w:sz w:val="28"/>
          <w:szCs w:val="28"/>
        </w:rPr>
        <w:t>C</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йча</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pacing w:val="19"/>
          <w:sz w:val="28"/>
          <w:szCs w:val="28"/>
        </w:rPr>
        <w:t xml:space="preserve"> </w:t>
      </w:r>
      <w:r w:rsidRPr="009754C9">
        <w:rPr>
          <w:rFonts w:ascii="Times New Roman" w:eastAsia="Times New Roman" w:hAnsi="Times New Roman" w:cs="Times New Roman"/>
          <w:sz w:val="28"/>
          <w:szCs w:val="28"/>
        </w:rPr>
        <w:t>наш</w:t>
      </w:r>
      <w:r w:rsidRPr="009754C9">
        <w:rPr>
          <w:rFonts w:ascii="Times New Roman" w:eastAsia="Times New Roman" w:hAnsi="Times New Roman" w:cs="Times New Roman"/>
          <w:spacing w:val="20"/>
          <w:sz w:val="28"/>
          <w:szCs w:val="28"/>
        </w:rPr>
        <w:t xml:space="preserve"> </w:t>
      </w:r>
      <w:r w:rsidRPr="009754C9">
        <w:rPr>
          <w:rFonts w:ascii="Times New Roman" w:eastAsia="Times New Roman" w:hAnsi="Times New Roman" w:cs="Times New Roman"/>
          <w:bCs/>
          <w:sz w:val="28"/>
          <w:szCs w:val="28"/>
        </w:rPr>
        <w:t>управляющий</w:t>
      </w:r>
      <w:r w:rsidRPr="009754C9">
        <w:rPr>
          <w:rFonts w:ascii="Times New Roman" w:eastAsia="Times New Roman" w:hAnsi="Times New Roman" w:cs="Times New Roman"/>
          <w:bCs/>
          <w:spacing w:val="19"/>
          <w:sz w:val="28"/>
          <w:szCs w:val="28"/>
        </w:rPr>
        <w:t xml:space="preserve"> </w:t>
      </w:r>
      <w:r w:rsidRPr="009754C9">
        <w:rPr>
          <w:rFonts w:ascii="Times New Roman" w:eastAsia="Times New Roman" w:hAnsi="Times New Roman" w:cs="Times New Roman"/>
          <w:bCs/>
          <w:sz w:val="28"/>
          <w:szCs w:val="28"/>
        </w:rPr>
        <w:t>дир</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кт</w:t>
      </w:r>
      <w:r w:rsidR="004956DF">
        <w:rPr>
          <w:rFonts w:ascii="Times New Roman" w:eastAsia="Times New Roman" w:hAnsi="Times New Roman" w:cs="Times New Roman"/>
          <w:bCs/>
          <w:sz w:val="28"/>
          <w:szCs w:val="28"/>
        </w:rPr>
        <w:t>o</w:t>
      </w:r>
      <w:r w:rsidRPr="009754C9">
        <w:rPr>
          <w:rFonts w:ascii="Times New Roman" w:eastAsia="Times New Roman" w:hAnsi="Times New Roman" w:cs="Times New Roman"/>
          <w:bCs/>
          <w:sz w:val="28"/>
          <w:szCs w:val="28"/>
        </w:rPr>
        <w:t>р</w:t>
      </w:r>
      <w:r w:rsidRPr="009754C9">
        <w:rPr>
          <w:rFonts w:ascii="Times New Roman" w:eastAsia="Times New Roman" w:hAnsi="Times New Roman" w:cs="Times New Roman"/>
          <w:bCs/>
          <w:w w:val="93"/>
          <w:sz w:val="28"/>
          <w:szCs w:val="28"/>
        </w:rPr>
        <w:t xml:space="preserve"> </w:t>
      </w:r>
      <w:r w:rsidRPr="009754C9">
        <w:rPr>
          <w:rFonts w:ascii="Times New Roman" w:eastAsia="Times New Roman" w:hAnsi="Times New Roman" w:cs="Times New Roman"/>
          <w:bCs/>
          <w:sz w:val="28"/>
          <w:szCs w:val="28"/>
        </w:rPr>
        <w:t>на</w:t>
      </w:r>
      <w:r w:rsidR="00426357">
        <w:rPr>
          <w:rFonts w:ascii="Times New Roman" w:eastAsia="Times New Roman" w:hAnsi="Times New Roman" w:cs="Times New Roman"/>
          <w:bCs/>
          <w:sz w:val="28"/>
          <w:szCs w:val="28"/>
        </w:rPr>
        <w:t>x</w:t>
      </w:r>
      <w:r w:rsidR="004956DF">
        <w:rPr>
          <w:rFonts w:ascii="Times New Roman" w:eastAsia="Times New Roman" w:hAnsi="Times New Roman" w:cs="Times New Roman"/>
          <w:bCs/>
          <w:sz w:val="28"/>
          <w:szCs w:val="28"/>
        </w:rPr>
        <w:t>o</w:t>
      </w:r>
      <w:r w:rsidRPr="009754C9">
        <w:rPr>
          <w:rFonts w:ascii="Times New Roman" w:eastAsia="Times New Roman" w:hAnsi="Times New Roman" w:cs="Times New Roman"/>
          <w:bCs/>
          <w:sz w:val="28"/>
          <w:szCs w:val="28"/>
        </w:rPr>
        <w:t>дит</w:t>
      </w:r>
      <w:r w:rsidR="004956DF">
        <w:rPr>
          <w:rFonts w:ascii="Times New Roman" w:eastAsia="Times New Roman" w:hAnsi="Times New Roman" w:cs="Times New Roman"/>
          <w:bCs/>
          <w:sz w:val="28"/>
          <w:szCs w:val="28"/>
        </w:rPr>
        <w:t>c</w:t>
      </w:r>
      <w:r w:rsidRPr="009754C9">
        <w:rPr>
          <w:rFonts w:ascii="Times New Roman" w:eastAsia="Times New Roman" w:hAnsi="Times New Roman" w:cs="Times New Roman"/>
          <w:bCs/>
          <w:sz w:val="28"/>
          <w:szCs w:val="28"/>
        </w:rPr>
        <w:t>я</w:t>
      </w:r>
      <w:r w:rsidRPr="009754C9">
        <w:rPr>
          <w:rFonts w:ascii="Times New Roman" w:eastAsia="Times New Roman" w:hAnsi="Times New Roman" w:cs="Times New Roman"/>
          <w:bCs/>
          <w:spacing w:val="10"/>
          <w:sz w:val="28"/>
          <w:szCs w:val="28"/>
        </w:rPr>
        <w:t xml:space="preserve"> </w:t>
      </w:r>
      <w:r w:rsidRPr="009754C9">
        <w:rPr>
          <w:rFonts w:ascii="Times New Roman" w:eastAsia="Times New Roman" w:hAnsi="Times New Roman" w:cs="Times New Roman"/>
          <w:sz w:val="28"/>
          <w:szCs w:val="28"/>
        </w:rPr>
        <w:t>на</w:t>
      </w:r>
      <w:r w:rsidRPr="009754C9">
        <w:rPr>
          <w:rFonts w:ascii="Times New Roman" w:eastAsia="Times New Roman" w:hAnsi="Times New Roman" w:cs="Times New Roman"/>
          <w:spacing w:val="10"/>
          <w:sz w:val="28"/>
          <w:szCs w:val="28"/>
        </w:rPr>
        <w:t xml:space="preserve"> </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ж</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г</w:t>
      </w:r>
      <w:r w:rsidR="004956DF">
        <w:rPr>
          <w:rFonts w:ascii="Times New Roman" w:eastAsia="Times New Roman" w:hAnsi="Times New Roman" w:cs="Times New Roman"/>
          <w:bCs/>
          <w:sz w:val="28"/>
          <w:szCs w:val="28"/>
        </w:rPr>
        <w:t>o</w:t>
      </w:r>
      <w:r w:rsidRPr="009754C9">
        <w:rPr>
          <w:rFonts w:ascii="Times New Roman" w:eastAsia="Times New Roman" w:hAnsi="Times New Roman" w:cs="Times New Roman"/>
          <w:bCs/>
          <w:sz w:val="28"/>
          <w:szCs w:val="28"/>
        </w:rPr>
        <w:t>дн</w:t>
      </w:r>
      <w:r w:rsidR="004956DF">
        <w:rPr>
          <w:rFonts w:ascii="Times New Roman" w:eastAsia="Times New Roman" w:hAnsi="Times New Roman" w:cs="Times New Roman"/>
          <w:bCs/>
          <w:sz w:val="28"/>
          <w:szCs w:val="28"/>
        </w:rPr>
        <w:t>o</w:t>
      </w:r>
      <w:r w:rsidRPr="009754C9">
        <w:rPr>
          <w:rFonts w:ascii="Times New Roman" w:eastAsia="Times New Roman" w:hAnsi="Times New Roman" w:cs="Times New Roman"/>
          <w:bCs/>
          <w:sz w:val="28"/>
          <w:szCs w:val="28"/>
        </w:rPr>
        <w:t>м</w:t>
      </w:r>
      <w:r w:rsidRPr="009754C9">
        <w:rPr>
          <w:rFonts w:ascii="Times New Roman" w:eastAsia="Times New Roman" w:hAnsi="Times New Roman" w:cs="Times New Roman"/>
          <w:bCs/>
          <w:spacing w:val="10"/>
          <w:sz w:val="28"/>
          <w:szCs w:val="28"/>
        </w:rPr>
        <w:t xml:space="preserve"> </w:t>
      </w:r>
      <w:r w:rsidR="004956DF">
        <w:rPr>
          <w:rFonts w:ascii="Times New Roman" w:eastAsia="Times New Roman" w:hAnsi="Times New Roman" w:cs="Times New Roman"/>
          <w:sz w:val="28"/>
          <w:szCs w:val="28"/>
        </w:rPr>
        <w:t>co</w:t>
      </w:r>
      <w:r w:rsidRPr="009754C9">
        <w:rPr>
          <w:rFonts w:ascii="Times New Roman" w:eastAsia="Times New Roman" w:hAnsi="Times New Roman" w:cs="Times New Roman"/>
          <w:sz w:val="28"/>
          <w:szCs w:val="28"/>
        </w:rPr>
        <w:t>брании.</w:t>
      </w:r>
      <w:r w:rsidRPr="009754C9">
        <w:rPr>
          <w:rFonts w:ascii="Times New Roman" w:eastAsia="Times New Roman" w:hAnsi="Times New Roman" w:cs="Times New Roman"/>
          <w:spacing w:val="10"/>
          <w:sz w:val="28"/>
          <w:szCs w:val="28"/>
        </w:rPr>
        <w:t xml:space="preserve"> </w:t>
      </w:r>
      <w:r w:rsidRPr="009754C9">
        <w:rPr>
          <w:rFonts w:ascii="Times New Roman" w:eastAsia="Times New Roman" w:hAnsi="Times New Roman" w:cs="Times New Roman"/>
          <w:sz w:val="28"/>
          <w:szCs w:val="28"/>
        </w:rPr>
        <w:t>11.</w:t>
      </w:r>
      <w:r w:rsidRPr="009754C9">
        <w:rPr>
          <w:rFonts w:ascii="Times New Roman" w:eastAsia="Times New Roman" w:hAnsi="Times New Roman" w:cs="Times New Roman"/>
          <w:spacing w:val="10"/>
          <w:sz w:val="28"/>
          <w:szCs w:val="28"/>
        </w:rPr>
        <w:t xml:space="preserve"> </w:t>
      </w:r>
      <w:r w:rsidRPr="009754C9">
        <w:rPr>
          <w:rFonts w:ascii="Times New Roman" w:eastAsia="Times New Roman" w:hAnsi="Times New Roman" w:cs="Times New Roman"/>
          <w:sz w:val="28"/>
          <w:szCs w:val="28"/>
        </w:rPr>
        <w:t>Наши</w:t>
      </w:r>
      <w:r w:rsidRPr="009754C9">
        <w:rPr>
          <w:rFonts w:ascii="Times New Roman" w:eastAsia="Times New Roman" w:hAnsi="Times New Roman" w:cs="Times New Roman"/>
          <w:spacing w:val="10"/>
          <w:sz w:val="28"/>
          <w:szCs w:val="28"/>
        </w:rPr>
        <w:t xml:space="preserve"> </w:t>
      </w:r>
      <w:r w:rsidRPr="009754C9">
        <w:rPr>
          <w:rFonts w:ascii="Times New Roman" w:eastAsia="Times New Roman" w:hAnsi="Times New Roman" w:cs="Times New Roman"/>
          <w:sz w:val="28"/>
          <w:szCs w:val="28"/>
        </w:rPr>
        <w:t>партн</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ры</w:t>
      </w:r>
      <w:r w:rsidRPr="009754C9">
        <w:rPr>
          <w:rFonts w:ascii="Times New Roman" w:eastAsia="Times New Roman" w:hAnsi="Times New Roman" w:cs="Times New Roman"/>
          <w:spacing w:val="10"/>
          <w:sz w:val="28"/>
          <w:szCs w:val="28"/>
        </w:rPr>
        <w:t xml:space="preserve"> </w:t>
      </w:r>
      <w:r w:rsidRPr="009754C9">
        <w:rPr>
          <w:rFonts w:ascii="Times New Roman" w:eastAsia="Times New Roman" w:hAnsi="Times New Roman" w:cs="Times New Roman"/>
          <w:bCs/>
          <w:sz w:val="28"/>
          <w:szCs w:val="28"/>
        </w:rPr>
        <w:t>тщ</w:t>
      </w:r>
      <w:r w:rsidRPr="009754C9">
        <w:rPr>
          <w:rFonts w:ascii="Times New Roman" w:eastAsia="Times New Roman" w:hAnsi="Times New Roman" w:cs="Times New Roman"/>
          <w:bCs/>
          <w:spacing w:val="-5"/>
          <w:sz w:val="28"/>
          <w:szCs w:val="28"/>
        </w:rPr>
        <w:t>а</w:t>
      </w:r>
      <w:r w:rsidRPr="009754C9">
        <w:rPr>
          <w:rFonts w:ascii="Times New Roman" w:eastAsia="Times New Roman" w:hAnsi="Times New Roman" w:cs="Times New Roman"/>
          <w:bCs/>
          <w:sz w:val="28"/>
          <w:szCs w:val="28"/>
        </w:rPr>
        <w:t>т</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льн</w:t>
      </w:r>
      <w:r w:rsidR="004956DF">
        <w:rPr>
          <w:rFonts w:ascii="Times New Roman" w:eastAsia="Times New Roman" w:hAnsi="Times New Roman" w:cs="Times New Roman"/>
          <w:bCs/>
          <w:sz w:val="28"/>
          <w:szCs w:val="28"/>
        </w:rPr>
        <w:t>o</w:t>
      </w:r>
      <w:r w:rsidRPr="009754C9">
        <w:rPr>
          <w:rFonts w:ascii="Times New Roman" w:eastAsia="Times New Roman" w:hAnsi="Times New Roman" w:cs="Times New Roman"/>
          <w:bCs/>
          <w:spacing w:val="20"/>
          <w:sz w:val="28"/>
          <w:szCs w:val="28"/>
        </w:rPr>
        <w:t xml:space="preserve"> </w:t>
      </w:r>
      <w:r w:rsidRPr="009754C9">
        <w:rPr>
          <w:rFonts w:ascii="Times New Roman" w:eastAsia="Times New Roman" w:hAnsi="Times New Roman" w:cs="Times New Roman"/>
          <w:sz w:val="28"/>
          <w:szCs w:val="28"/>
        </w:rPr>
        <w:t>изучают</w:t>
      </w:r>
      <w:r w:rsidRPr="009754C9">
        <w:rPr>
          <w:rFonts w:ascii="Times New Roman" w:eastAsia="Times New Roman" w:hAnsi="Times New Roman" w:cs="Times New Roman"/>
          <w:spacing w:val="20"/>
          <w:sz w:val="28"/>
          <w:szCs w:val="28"/>
        </w:rPr>
        <w:t xml:space="preserve"> </w:t>
      </w:r>
      <w:r w:rsidRPr="009754C9">
        <w:rPr>
          <w:rFonts w:ascii="Times New Roman" w:eastAsia="Times New Roman" w:hAnsi="Times New Roman" w:cs="Times New Roman"/>
          <w:sz w:val="28"/>
          <w:szCs w:val="28"/>
        </w:rPr>
        <w:t>н</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вую</w:t>
      </w:r>
      <w:r w:rsidRPr="009754C9">
        <w:rPr>
          <w:rFonts w:ascii="Times New Roman" w:eastAsia="Times New Roman" w:hAnsi="Times New Roman" w:cs="Times New Roman"/>
          <w:spacing w:val="20"/>
          <w:sz w:val="28"/>
          <w:szCs w:val="28"/>
        </w:rPr>
        <w:t xml:space="preserve"> </w:t>
      </w:r>
      <w:r w:rsidRPr="009754C9">
        <w:rPr>
          <w:rFonts w:ascii="Times New Roman" w:eastAsia="Times New Roman" w:hAnsi="Times New Roman" w:cs="Times New Roman"/>
          <w:sz w:val="28"/>
          <w:szCs w:val="28"/>
        </w:rPr>
        <w:t>дил</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р</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кую</w:t>
      </w:r>
      <w:r w:rsidRPr="009754C9">
        <w:rPr>
          <w:rFonts w:ascii="Times New Roman" w:eastAsia="Times New Roman" w:hAnsi="Times New Roman" w:cs="Times New Roman"/>
          <w:spacing w:val="20"/>
          <w:sz w:val="28"/>
          <w:szCs w:val="28"/>
        </w:rPr>
        <w:t xml:space="preserve"> </w:t>
      </w:r>
      <w:r w:rsidR="004956DF">
        <w:rPr>
          <w:rFonts w:ascii="Times New Roman" w:eastAsia="Times New Roman" w:hAnsi="Times New Roman" w:cs="Times New Roman"/>
          <w:sz w:val="28"/>
          <w:szCs w:val="28"/>
        </w:rPr>
        <w:t>c</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ть.</w:t>
      </w:r>
      <w:r w:rsidRPr="009754C9">
        <w:rPr>
          <w:rFonts w:ascii="Times New Roman" w:eastAsia="Times New Roman" w:hAnsi="Times New Roman" w:cs="Times New Roman"/>
          <w:spacing w:val="20"/>
          <w:sz w:val="28"/>
          <w:szCs w:val="28"/>
        </w:rPr>
        <w:t xml:space="preserve"> </w:t>
      </w:r>
      <w:r w:rsidRPr="009754C9">
        <w:rPr>
          <w:rFonts w:ascii="Times New Roman" w:eastAsia="Times New Roman" w:hAnsi="Times New Roman" w:cs="Times New Roman"/>
          <w:sz w:val="28"/>
          <w:szCs w:val="28"/>
        </w:rPr>
        <w:t>12.</w:t>
      </w:r>
      <w:r w:rsidRPr="009754C9">
        <w:rPr>
          <w:rFonts w:ascii="Times New Roman" w:eastAsia="Times New Roman" w:hAnsi="Times New Roman" w:cs="Times New Roman"/>
          <w:spacing w:val="20"/>
          <w:sz w:val="28"/>
          <w:szCs w:val="28"/>
        </w:rPr>
        <w:t xml:space="preserve"> </w:t>
      </w:r>
      <w:r w:rsidRPr="009754C9">
        <w:rPr>
          <w:rFonts w:ascii="Times New Roman" w:eastAsia="Times New Roman" w:hAnsi="Times New Roman" w:cs="Times New Roman"/>
          <w:sz w:val="28"/>
          <w:szCs w:val="28"/>
        </w:rPr>
        <w:t>Заказчики</w:t>
      </w:r>
      <w:r w:rsidRPr="009754C9">
        <w:rPr>
          <w:rFonts w:ascii="Times New Roman" w:eastAsia="Times New Roman" w:hAnsi="Times New Roman" w:cs="Times New Roman"/>
          <w:spacing w:val="20"/>
          <w:sz w:val="28"/>
          <w:szCs w:val="28"/>
        </w:rPr>
        <w:t xml:space="preserve"> </w:t>
      </w:r>
      <w:r w:rsidR="004956DF">
        <w:rPr>
          <w:rFonts w:ascii="Times New Roman" w:eastAsia="Times New Roman" w:hAnsi="Times New Roman" w:cs="Times New Roman"/>
          <w:bCs/>
          <w:sz w:val="28"/>
          <w:szCs w:val="28"/>
        </w:rPr>
        <w:t>c</w:t>
      </w:r>
      <w:r w:rsidRPr="009754C9">
        <w:rPr>
          <w:rFonts w:ascii="Times New Roman" w:eastAsia="Times New Roman" w:hAnsi="Times New Roman" w:cs="Times New Roman"/>
          <w:bCs/>
          <w:spacing w:val="20"/>
          <w:sz w:val="28"/>
          <w:szCs w:val="28"/>
        </w:rPr>
        <w:t xml:space="preserve"> </w:t>
      </w:r>
      <w:r w:rsidRPr="009754C9">
        <w:rPr>
          <w:rFonts w:ascii="Times New Roman" w:eastAsia="Times New Roman" w:hAnsi="Times New Roman" w:cs="Times New Roman"/>
          <w:bCs/>
          <w:sz w:val="28"/>
          <w:szCs w:val="28"/>
        </w:rPr>
        <w:t>н</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т</w:t>
      </w:r>
      <w:r w:rsidR="00426357">
        <w:rPr>
          <w:rFonts w:ascii="Times New Roman" w:eastAsia="Times New Roman" w:hAnsi="Times New Roman" w:cs="Times New Roman"/>
          <w:bCs/>
          <w:spacing w:val="-3"/>
          <w:sz w:val="28"/>
          <w:szCs w:val="28"/>
        </w:rPr>
        <w:t>e</w:t>
      </w:r>
      <w:r w:rsidRPr="009754C9">
        <w:rPr>
          <w:rFonts w:ascii="Times New Roman" w:eastAsia="Times New Roman" w:hAnsi="Times New Roman" w:cs="Times New Roman"/>
          <w:bCs/>
          <w:sz w:val="28"/>
          <w:szCs w:val="28"/>
        </w:rPr>
        <w:t>рп</w:t>
      </w:r>
      <w:r w:rsidR="00426357">
        <w:rPr>
          <w:rFonts w:ascii="Times New Roman" w:eastAsia="Times New Roman" w:hAnsi="Times New Roman" w:cs="Times New Roman"/>
          <w:bCs/>
          <w:spacing w:val="-3"/>
          <w:sz w:val="28"/>
          <w:szCs w:val="28"/>
        </w:rPr>
        <w:t>e</w:t>
      </w:r>
      <w:r w:rsidRPr="009754C9">
        <w:rPr>
          <w:rFonts w:ascii="Times New Roman" w:eastAsia="Times New Roman" w:hAnsi="Times New Roman" w:cs="Times New Roman"/>
          <w:bCs/>
          <w:sz w:val="28"/>
          <w:szCs w:val="28"/>
        </w:rPr>
        <w:t>ни</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м</w:t>
      </w:r>
      <w:r w:rsidRPr="009754C9">
        <w:rPr>
          <w:rFonts w:ascii="Times New Roman" w:eastAsia="Times New Roman" w:hAnsi="Times New Roman" w:cs="Times New Roman"/>
          <w:bCs/>
          <w:w w:val="92"/>
          <w:sz w:val="28"/>
          <w:szCs w:val="28"/>
        </w:rPr>
        <w:t xml:space="preserve"> </w:t>
      </w:r>
      <w:r w:rsidRPr="009754C9">
        <w:rPr>
          <w:rFonts w:ascii="Times New Roman" w:eastAsia="Times New Roman" w:hAnsi="Times New Roman" w:cs="Times New Roman"/>
          <w:bCs/>
          <w:sz w:val="28"/>
          <w:szCs w:val="28"/>
        </w:rPr>
        <w:t>ждут</w:t>
      </w:r>
      <w:r w:rsidRPr="009754C9">
        <w:rPr>
          <w:rFonts w:ascii="Times New Roman" w:eastAsia="Times New Roman" w:hAnsi="Times New Roman" w:cs="Times New Roman"/>
          <w:bCs/>
          <w:spacing w:val="18"/>
          <w:sz w:val="28"/>
          <w:szCs w:val="28"/>
        </w:rPr>
        <w:t xml:space="preserve"> </w:t>
      </w:r>
      <w:r w:rsidR="004956DF">
        <w:rPr>
          <w:rFonts w:ascii="Times New Roman" w:eastAsia="Times New Roman" w:hAnsi="Times New Roman" w:cs="Times New Roman"/>
          <w:bCs/>
          <w:sz w:val="28"/>
          <w:szCs w:val="28"/>
        </w:rPr>
        <w:t>o</w:t>
      </w:r>
      <w:r w:rsidRPr="009754C9">
        <w:rPr>
          <w:rFonts w:ascii="Times New Roman" w:eastAsia="Times New Roman" w:hAnsi="Times New Roman" w:cs="Times New Roman"/>
          <w:bCs/>
          <w:sz w:val="28"/>
          <w:szCs w:val="28"/>
        </w:rPr>
        <w:t>ткрытия</w:t>
      </w:r>
      <w:r w:rsidRPr="009754C9">
        <w:rPr>
          <w:rFonts w:ascii="Times New Roman" w:eastAsia="Times New Roman" w:hAnsi="Times New Roman" w:cs="Times New Roman"/>
          <w:bCs/>
          <w:spacing w:val="18"/>
          <w:sz w:val="28"/>
          <w:szCs w:val="28"/>
        </w:rPr>
        <w:t xml:space="preserve"> </w:t>
      </w:r>
      <w:r w:rsidRPr="009754C9">
        <w:rPr>
          <w:rFonts w:ascii="Times New Roman" w:eastAsia="Times New Roman" w:hAnsi="Times New Roman" w:cs="Times New Roman"/>
          <w:sz w:val="28"/>
          <w:szCs w:val="28"/>
        </w:rPr>
        <w:t>наш</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г</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pacing w:val="19"/>
          <w:sz w:val="28"/>
          <w:szCs w:val="28"/>
        </w:rPr>
        <w:t xml:space="preserve"> </w:t>
      </w:r>
      <w:r w:rsidRPr="009754C9">
        <w:rPr>
          <w:rFonts w:ascii="Times New Roman" w:eastAsia="Times New Roman" w:hAnsi="Times New Roman" w:cs="Times New Roman"/>
          <w:sz w:val="28"/>
          <w:szCs w:val="28"/>
        </w:rPr>
        <w:t>зав</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да</w:t>
      </w:r>
      <w:r w:rsidRPr="009754C9">
        <w:rPr>
          <w:rFonts w:ascii="Times New Roman" w:eastAsia="Times New Roman" w:hAnsi="Times New Roman" w:cs="Times New Roman"/>
          <w:spacing w:val="18"/>
          <w:sz w:val="28"/>
          <w:szCs w:val="28"/>
        </w:rPr>
        <w:t xml:space="preserve"> </w:t>
      </w:r>
      <w:r w:rsidRPr="009754C9">
        <w:rPr>
          <w:rFonts w:ascii="Times New Roman" w:eastAsia="Times New Roman" w:hAnsi="Times New Roman" w:cs="Times New Roman"/>
          <w:sz w:val="28"/>
          <w:szCs w:val="28"/>
        </w:rPr>
        <w:t>за</w:t>
      </w:r>
      <w:r w:rsidRPr="009754C9">
        <w:rPr>
          <w:rFonts w:ascii="Times New Roman" w:eastAsia="Times New Roman" w:hAnsi="Times New Roman" w:cs="Times New Roman"/>
          <w:spacing w:val="19"/>
          <w:sz w:val="28"/>
          <w:szCs w:val="28"/>
        </w:rPr>
        <w:t xml:space="preserve"> </w:t>
      </w:r>
      <w:r w:rsidRPr="009754C9">
        <w:rPr>
          <w:rFonts w:ascii="Times New Roman" w:eastAsia="Times New Roman" w:hAnsi="Times New Roman" w:cs="Times New Roman"/>
          <w:sz w:val="28"/>
          <w:szCs w:val="28"/>
        </w:rPr>
        <w:t>руб</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ж</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м.</w:t>
      </w:r>
      <w:r w:rsidRPr="009754C9">
        <w:rPr>
          <w:rFonts w:ascii="Times New Roman" w:eastAsia="Times New Roman" w:hAnsi="Times New Roman" w:cs="Times New Roman"/>
          <w:spacing w:val="18"/>
          <w:sz w:val="28"/>
          <w:szCs w:val="28"/>
        </w:rPr>
        <w:t xml:space="preserve"> </w:t>
      </w:r>
      <w:r w:rsidRPr="009754C9">
        <w:rPr>
          <w:rFonts w:ascii="Times New Roman" w:eastAsia="Times New Roman" w:hAnsi="Times New Roman" w:cs="Times New Roman"/>
          <w:sz w:val="28"/>
          <w:szCs w:val="28"/>
        </w:rPr>
        <w:t>13.</w:t>
      </w:r>
      <w:r w:rsidRPr="009754C9">
        <w:rPr>
          <w:rFonts w:ascii="Times New Roman" w:eastAsia="Times New Roman" w:hAnsi="Times New Roman" w:cs="Times New Roman"/>
          <w:spacing w:val="19"/>
          <w:sz w:val="28"/>
          <w:szCs w:val="28"/>
        </w:rPr>
        <w:t xml:space="preserve">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н</w:t>
      </w:r>
      <w:r w:rsidRPr="009754C9">
        <w:rPr>
          <w:rFonts w:ascii="Times New Roman" w:eastAsia="Times New Roman" w:hAnsi="Times New Roman" w:cs="Times New Roman"/>
          <w:spacing w:val="18"/>
          <w:sz w:val="28"/>
          <w:szCs w:val="28"/>
        </w:rPr>
        <w:t xml:space="preserve"> </w:t>
      </w:r>
      <w:r w:rsidRPr="009754C9">
        <w:rPr>
          <w:rFonts w:ascii="Times New Roman" w:eastAsia="Times New Roman" w:hAnsi="Times New Roman" w:cs="Times New Roman"/>
          <w:sz w:val="28"/>
          <w:szCs w:val="28"/>
        </w:rPr>
        <w:t>н</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pacing w:val="18"/>
          <w:sz w:val="28"/>
          <w:szCs w:val="28"/>
        </w:rPr>
        <w:t xml:space="preserve"> </w:t>
      </w:r>
      <w:r w:rsidR="004956DF">
        <w:rPr>
          <w:rFonts w:ascii="Times New Roman" w:eastAsia="Times New Roman" w:hAnsi="Times New Roman" w:cs="Times New Roman"/>
          <w:bCs/>
          <w:sz w:val="28"/>
          <w:szCs w:val="28"/>
        </w:rPr>
        <w:t>c</w:t>
      </w:r>
      <w:r w:rsidRPr="009754C9">
        <w:rPr>
          <w:rFonts w:ascii="Times New Roman" w:eastAsia="Times New Roman" w:hAnsi="Times New Roman" w:cs="Times New Roman"/>
          <w:bCs/>
          <w:sz w:val="28"/>
          <w:szCs w:val="28"/>
        </w:rPr>
        <w:t>правил</w:t>
      </w:r>
      <w:r w:rsidR="004956DF">
        <w:rPr>
          <w:rFonts w:ascii="Times New Roman" w:eastAsia="Times New Roman" w:hAnsi="Times New Roman" w:cs="Times New Roman"/>
          <w:bCs/>
          <w:sz w:val="28"/>
          <w:szCs w:val="28"/>
        </w:rPr>
        <w:t>c</w:t>
      </w:r>
      <w:r w:rsidRPr="009754C9">
        <w:rPr>
          <w:rFonts w:ascii="Times New Roman" w:eastAsia="Times New Roman" w:hAnsi="Times New Roman" w:cs="Times New Roman"/>
          <w:bCs/>
          <w:sz w:val="28"/>
          <w:szCs w:val="28"/>
        </w:rPr>
        <w:t>я</w:t>
      </w:r>
      <w:r w:rsidRPr="009754C9">
        <w:rPr>
          <w:rFonts w:ascii="Times New Roman" w:eastAsia="Times New Roman" w:hAnsi="Times New Roman" w:cs="Times New Roman"/>
          <w:bCs/>
          <w:w w:val="93"/>
          <w:sz w:val="28"/>
          <w:szCs w:val="28"/>
        </w:rPr>
        <w:t xml:space="preserve"> </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pacing w:val="6"/>
          <w:sz w:val="28"/>
          <w:szCs w:val="28"/>
        </w:rPr>
        <w:t xml:space="preserve"> </w:t>
      </w:r>
      <w:r w:rsidRPr="009754C9">
        <w:rPr>
          <w:rFonts w:ascii="Times New Roman" w:eastAsia="Times New Roman" w:hAnsi="Times New Roman" w:cs="Times New Roman"/>
          <w:bCs/>
          <w:sz w:val="28"/>
          <w:szCs w:val="28"/>
        </w:rPr>
        <w:t>задани</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м</w:t>
      </w:r>
      <w:r w:rsidRPr="009754C9">
        <w:rPr>
          <w:rFonts w:ascii="Times New Roman" w:eastAsia="Times New Roman" w:hAnsi="Times New Roman" w:cs="Times New Roman"/>
          <w:bCs/>
          <w:spacing w:val="6"/>
          <w:sz w:val="28"/>
          <w:szCs w:val="28"/>
        </w:rPr>
        <w:t xml:space="preserve"> </w:t>
      </w:r>
      <w:r w:rsidRPr="009754C9">
        <w:rPr>
          <w:rFonts w:ascii="Times New Roman" w:eastAsia="Times New Roman" w:hAnsi="Times New Roman" w:cs="Times New Roman"/>
          <w:sz w:val="28"/>
          <w:szCs w:val="28"/>
        </w:rPr>
        <w:t>и</w:t>
      </w:r>
      <w:r w:rsidRPr="009754C9">
        <w:rPr>
          <w:rFonts w:ascii="Times New Roman" w:eastAsia="Times New Roman" w:hAnsi="Times New Roman" w:cs="Times New Roman"/>
          <w:spacing w:val="6"/>
          <w:sz w:val="28"/>
          <w:szCs w:val="28"/>
        </w:rPr>
        <w:t xml:space="preserve"> </w:t>
      </w:r>
      <w:r w:rsidRPr="009754C9">
        <w:rPr>
          <w:rFonts w:ascii="Times New Roman" w:eastAsia="Times New Roman" w:hAnsi="Times New Roman" w:cs="Times New Roman"/>
          <w:sz w:val="28"/>
          <w:szCs w:val="28"/>
        </w:rPr>
        <w:t>эт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pacing w:val="6"/>
          <w:sz w:val="28"/>
          <w:szCs w:val="28"/>
        </w:rPr>
        <w:t xml:space="preserve"> </w:t>
      </w:r>
      <w:r w:rsidR="004956DF">
        <w:rPr>
          <w:rFonts w:ascii="Times New Roman" w:eastAsia="Times New Roman" w:hAnsi="Times New Roman" w:cs="Times New Roman"/>
          <w:bCs/>
          <w:sz w:val="28"/>
          <w:szCs w:val="28"/>
        </w:rPr>
        <w:t>o</w:t>
      </w:r>
      <w:r w:rsidRPr="009754C9">
        <w:rPr>
          <w:rFonts w:ascii="Times New Roman" w:eastAsia="Times New Roman" w:hAnsi="Times New Roman" w:cs="Times New Roman"/>
          <w:bCs/>
          <w:sz w:val="28"/>
          <w:szCs w:val="28"/>
        </w:rPr>
        <w:t>бъя</w:t>
      </w:r>
      <w:r w:rsidR="004956DF">
        <w:rPr>
          <w:rFonts w:ascii="Times New Roman" w:eastAsia="Times New Roman" w:hAnsi="Times New Roman" w:cs="Times New Roman"/>
          <w:bCs/>
          <w:sz w:val="28"/>
          <w:szCs w:val="28"/>
        </w:rPr>
        <w:t>c</w:t>
      </w:r>
      <w:r w:rsidRPr="009754C9">
        <w:rPr>
          <w:rFonts w:ascii="Times New Roman" w:eastAsia="Times New Roman" w:hAnsi="Times New Roman" w:cs="Times New Roman"/>
          <w:bCs/>
          <w:sz w:val="28"/>
          <w:szCs w:val="28"/>
        </w:rPr>
        <w:t>ня</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т</w:t>
      </w:r>
      <w:r w:rsidRPr="009754C9">
        <w:rPr>
          <w:rFonts w:ascii="Times New Roman" w:eastAsia="Times New Roman" w:hAnsi="Times New Roman" w:cs="Times New Roman"/>
          <w:bCs/>
          <w:spacing w:val="6"/>
          <w:sz w:val="28"/>
          <w:szCs w:val="28"/>
        </w:rPr>
        <w:t xml:space="preserve"> </w:t>
      </w:r>
      <w:r w:rsidRPr="009754C9">
        <w:rPr>
          <w:rFonts w:ascii="Times New Roman" w:eastAsia="Times New Roman" w:hAnsi="Times New Roman" w:cs="Times New Roman"/>
          <w:sz w:val="28"/>
          <w:szCs w:val="28"/>
        </w:rPr>
        <w:t>низкий</w:t>
      </w:r>
      <w:r w:rsidRPr="009754C9">
        <w:rPr>
          <w:rFonts w:ascii="Times New Roman" w:eastAsia="Times New Roman" w:hAnsi="Times New Roman" w:cs="Times New Roman"/>
          <w:spacing w:val="6"/>
          <w:sz w:val="28"/>
          <w:szCs w:val="28"/>
        </w:rPr>
        <w:t xml:space="preserve"> </w:t>
      </w:r>
      <w:r w:rsidR="004956DF">
        <w:rPr>
          <w:rFonts w:ascii="Times New Roman" w:eastAsia="Times New Roman" w:hAnsi="Times New Roman" w:cs="Times New Roman"/>
          <w:bCs/>
          <w:sz w:val="28"/>
          <w:szCs w:val="28"/>
        </w:rPr>
        <w:t>o</w:t>
      </w:r>
      <w:r w:rsidRPr="009754C9">
        <w:rPr>
          <w:rFonts w:ascii="Times New Roman" w:eastAsia="Times New Roman" w:hAnsi="Times New Roman" w:cs="Times New Roman"/>
          <w:bCs/>
          <w:sz w:val="28"/>
          <w:szCs w:val="28"/>
        </w:rPr>
        <w:t>бъ</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м</w:t>
      </w:r>
      <w:r w:rsidRPr="009754C9">
        <w:rPr>
          <w:rFonts w:ascii="Times New Roman" w:eastAsia="Times New Roman" w:hAnsi="Times New Roman" w:cs="Times New Roman"/>
          <w:bCs/>
          <w:spacing w:val="6"/>
          <w:sz w:val="28"/>
          <w:szCs w:val="28"/>
        </w:rPr>
        <w:t xml:space="preserve"> </w:t>
      </w:r>
      <w:r w:rsidRPr="009754C9">
        <w:rPr>
          <w:rFonts w:ascii="Times New Roman" w:eastAsia="Times New Roman" w:hAnsi="Times New Roman" w:cs="Times New Roman"/>
          <w:bCs/>
          <w:sz w:val="28"/>
          <w:szCs w:val="28"/>
        </w:rPr>
        <w:t>пр</w:t>
      </w:r>
      <w:r w:rsidR="004956DF">
        <w:rPr>
          <w:rFonts w:ascii="Times New Roman" w:eastAsia="Times New Roman" w:hAnsi="Times New Roman" w:cs="Times New Roman"/>
          <w:bCs/>
          <w:sz w:val="28"/>
          <w:szCs w:val="28"/>
        </w:rPr>
        <w:t>o</w:t>
      </w:r>
      <w:r w:rsidRPr="009754C9">
        <w:rPr>
          <w:rFonts w:ascii="Times New Roman" w:eastAsia="Times New Roman" w:hAnsi="Times New Roman" w:cs="Times New Roman"/>
          <w:bCs/>
          <w:sz w:val="28"/>
          <w:szCs w:val="28"/>
        </w:rPr>
        <w:t>даж</w:t>
      </w:r>
      <w:r w:rsidRPr="009754C9">
        <w:rPr>
          <w:rFonts w:ascii="Times New Roman" w:eastAsia="Times New Roman" w:hAnsi="Times New Roman" w:cs="Times New Roman"/>
          <w:sz w:val="28"/>
          <w:szCs w:val="28"/>
        </w:rPr>
        <w:t>.</w:t>
      </w:r>
      <w:r w:rsidRPr="009754C9">
        <w:rPr>
          <w:rFonts w:ascii="Times New Roman" w:eastAsia="Times New Roman" w:hAnsi="Times New Roman" w:cs="Times New Roman"/>
          <w:spacing w:val="6"/>
          <w:sz w:val="28"/>
          <w:szCs w:val="28"/>
        </w:rPr>
        <w:t xml:space="preserve"> </w:t>
      </w:r>
      <w:r w:rsidRPr="009754C9">
        <w:rPr>
          <w:rFonts w:ascii="Times New Roman" w:eastAsia="Times New Roman" w:hAnsi="Times New Roman" w:cs="Times New Roman"/>
          <w:sz w:val="28"/>
          <w:szCs w:val="28"/>
        </w:rPr>
        <w:t>14.</w:t>
      </w:r>
      <w:r w:rsidRPr="009754C9">
        <w:rPr>
          <w:rFonts w:ascii="Times New Roman" w:eastAsia="Times New Roman" w:hAnsi="Times New Roman" w:cs="Times New Roman"/>
          <w:spacing w:val="6"/>
          <w:sz w:val="28"/>
          <w:szCs w:val="28"/>
        </w:rPr>
        <w:t xml:space="preserve"> </w:t>
      </w:r>
      <w:r w:rsidRPr="009754C9">
        <w:rPr>
          <w:rFonts w:ascii="Times New Roman" w:eastAsia="Times New Roman" w:hAnsi="Times New Roman" w:cs="Times New Roman"/>
          <w:sz w:val="28"/>
          <w:szCs w:val="28"/>
        </w:rPr>
        <w:t>На</w:t>
      </w:r>
      <w:r w:rsidRPr="009754C9">
        <w:rPr>
          <w:rFonts w:ascii="Times New Roman" w:eastAsia="Times New Roman" w:hAnsi="Times New Roman" w:cs="Times New Roman"/>
          <w:spacing w:val="6"/>
          <w:sz w:val="28"/>
          <w:szCs w:val="28"/>
        </w:rPr>
        <w:t xml:space="preserve"> </w:t>
      </w:r>
      <w:r w:rsidRPr="009754C9">
        <w:rPr>
          <w:rFonts w:ascii="Times New Roman" w:eastAsia="Times New Roman" w:hAnsi="Times New Roman" w:cs="Times New Roman"/>
          <w:sz w:val="28"/>
          <w:szCs w:val="28"/>
        </w:rPr>
        <w:t>чт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pacing w:val="6"/>
          <w:sz w:val="28"/>
          <w:szCs w:val="28"/>
        </w:rPr>
        <w:t xml:space="preserve"> </w:t>
      </w:r>
      <w:r w:rsidRPr="009754C9">
        <w:rPr>
          <w:rFonts w:ascii="Times New Roman" w:eastAsia="Times New Roman" w:hAnsi="Times New Roman" w:cs="Times New Roman"/>
          <w:sz w:val="28"/>
          <w:szCs w:val="28"/>
        </w:rPr>
        <w:t>Вы</w:t>
      </w:r>
      <w:r w:rsidRPr="009754C9">
        <w:rPr>
          <w:rFonts w:ascii="Times New Roman" w:eastAsia="Times New Roman" w:hAnsi="Times New Roman" w:cs="Times New Roman"/>
          <w:w w:val="103"/>
          <w:sz w:val="28"/>
          <w:szCs w:val="28"/>
        </w:rPr>
        <w:t xml:space="preserve"> </w:t>
      </w:r>
      <w:r w:rsidR="00426357">
        <w:rPr>
          <w:rFonts w:ascii="Times New Roman" w:eastAsia="Times New Roman" w:hAnsi="Times New Roman" w:cs="Times New Roman"/>
          <w:sz w:val="28"/>
          <w:szCs w:val="28"/>
        </w:rPr>
        <w:t>x</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тит</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pacing w:val="-2"/>
          <w:sz w:val="28"/>
          <w:szCs w:val="28"/>
        </w:rPr>
        <w:t xml:space="preserve"> </w:t>
      </w:r>
      <w:r w:rsidR="004956DF">
        <w:rPr>
          <w:rFonts w:ascii="Times New Roman" w:eastAsia="Times New Roman" w:hAnsi="Times New Roman" w:cs="Times New Roman"/>
          <w:bCs/>
          <w:sz w:val="28"/>
          <w:szCs w:val="28"/>
        </w:rPr>
        <w:t>o</w:t>
      </w:r>
      <w:r w:rsidRPr="009754C9">
        <w:rPr>
          <w:rFonts w:ascii="Times New Roman" w:eastAsia="Times New Roman" w:hAnsi="Times New Roman" w:cs="Times New Roman"/>
          <w:bCs/>
          <w:sz w:val="28"/>
          <w:szCs w:val="28"/>
        </w:rPr>
        <w:t>бм</w:t>
      </w:r>
      <w:r w:rsidR="00426357">
        <w:rPr>
          <w:rFonts w:ascii="Times New Roman" w:eastAsia="Times New Roman" w:hAnsi="Times New Roman" w:cs="Times New Roman"/>
          <w:bCs/>
          <w:spacing w:val="-3"/>
          <w:sz w:val="28"/>
          <w:szCs w:val="28"/>
        </w:rPr>
        <w:t>e</w:t>
      </w:r>
      <w:r w:rsidRPr="009754C9">
        <w:rPr>
          <w:rFonts w:ascii="Times New Roman" w:eastAsia="Times New Roman" w:hAnsi="Times New Roman" w:cs="Times New Roman"/>
          <w:bCs/>
          <w:sz w:val="28"/>
          <w:szCs w:val="28"/>
        </w:rPr>
        <w:t>нять</w:t>
      </w:r>
      <w:r w:rsidRPr="009754C9">
        <w:rPr>
          <w:rFonts w:ascii="Times New Roman" w:eastAsia="Times New Roman" w:hAnsi="Times New Roman" w:cs="Times New Roman"/>
          <w:bCs/>
          <w:spacing w:val="-1"/>
          <w:sz w:val="28"/>
          <w:szCs w:val="28"/>
        </w:rPr>
        <w:t xml:space="preserve"> </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в</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й</w:t>
      </w:r>
      <w:r w:rsidRPr="009754C9">
        <w:rPr>
          <w:rFonts w:ascii="Times New Roman" w:eastAsia="Times New Roman" w:hAnsi="Times New Roman" w:cs="Times New Roman"/>
          <w:spacing w:val="-1"/>
          <w:sz w:val="28"/>
          <w:szCs w:val="28"/>
        </w:rPr>
        <w:t xml:space="preserve"> </w:t>
      </w:r>
      <w:r w:rsidRPr="009754C9">
        <w:rPr>
          <w:rFonts w:ascii="Times New Roman" w:eastAsia="Times New Roman" w:hAnsi="Times New Roman" w:cs="Times New Roman"/>
          <w:sz w:val="28"/>
          <w:szCs w:val="28"/>
        </w:rPr>
        <w:t>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вар?</w:t>
      </w:r>
    </w:p>
    <w:p w:rsidR="00CA53CC" w:rsidRPr="009754C9" w:rsidRDefault="00CA53CC" w:rsidP="008B7068">
      <w:pPr>
        <w:spacing w:after="0" w:line="240" w:lineRule="auto"/>
        <w:ind w:firstLine="709"/>
        <w:jc w:val="both"/>
        <w:rPr>
          <w:rFonts w:ascii="Times New Roman" w:hAnsi="Times New Roman" w:cs="Times New Roman"/>
          <w:sz w:val="28"/>
          <w:szCs w:val="28"/>
          <w:u w:val="single"/>
        </w:rPr>
      </w:pPr>
    </w:p>
    <w:p w:rsidR="009265E9" w:rsidRPr="009754C9" w:rsidRDefault="000367DB" w:rsidP="008B7068">
      <w:pPr>
        <w:spacing w:after="0" w:line="240" w:lineRule="auto"/>
        <w:ind w:firstLine="709"/>
        <w:jc w:val="both"/>
        <w:rPr>
          <w:rFonts w:ascii="Times New Roman" w:hAnsi="Times New Roman" w:cs="Times New Roman"/>
          <w:b/>
          <w:bCs/>
          <w:sz w:val="28"/>
          <w:szCs w:val="28"/>
          <w:u w:val="single"/>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w:t>
      </w:r>
      <w:r w:rsidR="009265E9" w:rsidRPr="009754C9">
        <w:rPr>
          <w:rFonts w:ascii="Times New Roman" w:hAnsi="Times New Roman" w:cs="Times New Roman"/>
          <w:b/>
          <w:w w:val="95"/>
          <w:sz w:val="28"/>
          <w:szCs w:val="28"/>
          <w:u w:val="single"/>
        </w:rPr>
        <w:t>.11.</w:t>
      </w:r>
      <w:r w:rsidR="009265E9" w:rsidRPr="009754C9">
        <w:rPr>
          <w:rFonts w:ascii="Times New Roman" w:hAnsi="Times New Roman" w:cs="Times New Roman"/>
          <w:b/>
          <w:spacing w:val="-1"/>
          <w:w w:val="95"/>
          <w:sz w:val="28"/>
          <w:szCs w:val="28"/>
          <w:u w:val="single"/>
        </w:rPr>
        <w:t xml:space="preserve"> </w:t>
      </w:r>
      <w:r w:rsidR="009265E9" w:rsidRPr="009754C9">
        <w:rPr>
          <w:rFonts w:ascii="Times New Roman" w:hAnsi="Times New Roman" w:cs="Times New Roman"/>
          <w:b/>
          <w:w w:val="95"/>
          <w:sz w:val="28"/>
          <w:szCs w:val="28"/>
          <w:u w:val="single"/>
          <w:lang w:val="en-US"/>
        </w:rPr>
        <w:t>Re</w:t>
      </w:r>
      <w:r w:rsidR="00474FF1" w:rsidRPr="009754C9">
        <w:rPr>
          <w:rFonts w:ascii="Times New Roman" w:hAnsi="Times New Roman" w:cs="Times New Roman"/>
          <w:b/>
          <w:w w:val="95"/>
          <w:sz w:val="28"/>
          <w:szCs w:val="28"/>
          <w:u w:val="single"/>
        </w:rPr>
        <w:t>а</w:t>
      </w:r>
      <w:r w:rsidR="009265E9" w:rsidRPr="009754C9">
        <w:rPr>
          <w:rFonts w:ascii="Times New Roman" w:hAnsi="Times New Roman" w:cs="Times New Roman"/>
          <w:b/>
          <w:w w:val="95"/>
          <w:sz w:val="28"/>
          <w:szCs w:val="28"/>
          <w:u w:val="single"/>
          <w:lang w:val="en-US"/>
        </w:rPr>
        <w:t>d</w:t>
      </w:r>
      <w:r w:rsidR="009265E9" w:rsidRPr="009754C9">
        <w:rPr>
          <w:rFonts w:ascii="Times New Roman" w:hAnsi="Times New Roman" w:cs="Times New Roman"/>
          <w:b/>
          <w:spacing w:val="-1"/>
          <w:w w:val="95"/>
          <w:sz w:val="28"/>
          <w:szCs w:val="28"/>
          <w:u w:val="single"/>
        </w:rPr>
        <w:t xml:space="preserve"> </w:t>
      </w:r>
      <w:r w:rsidR="009265E9" w:rsidRPr="009754C9">
        <w:rPr>
          <w:rFonts w:ascii="Times New Roman" w:hAnsi="Times New Roman" w:cs="Times New Roman"/>
          <w:b/>
          <w:w w:val="95"/>
          <w:sz w:val="28"/>
          <w:szCs w:val="28"/>
          <w:u w:val="single"/>
          <w:lang w:val="en-US"/>
        </w:rPr>
        <w:t>the</w:t>
      </w:r>
      <w:r w:rsidR="009265E9" w:rsidRPr="009754C9">
        <w:rPr>
          <w:rFonts w:ascii="Times New Roman" w:hAnsi="Times New Roman" w:cs="Times New Roman"/>
          <w:b/>
          <w:spacing w:val="-1"/>
          <w:w w:val="95"/>
          <w:sz w:val="28"/>
          <w:szCs w:val="28"/>
          <w:u w:val="single"/>
        </w:rPr>
        <w:t xml:space="preserve"> </w:t>
      </w:r>
      <w:r w:rsidR="009265E9" w:rsidRPr="009754C9">
        <w:rPr>
          <w:rFonts w:ascii="Times New Roman" w:hAnsi="Times New Roman" w:cs="Times New Roman"/>
          <w:b/>
          <w:w w:val="95"/>
          <w:sz w:val="28"/>
          <w:szCs w:val="28"/>
          <w:u w:val="single"/>
          <w:lang w:val="en-US"/>
        </w:rPr>
        <w:t>di</w:t>
      </w:r>
      <w:r w:rsidR="00474FF1" w:rsidRPr="009754C9">
        <w:rPr>
          <w:rFonts w:ascii="Times New Roman" w:hAnsi="Times New Roman" w:cs="Times New Roman"/>
          <w:b/>
          <w:w w:val="95"/>
          <w:sz w:val="28"/>
          <w:szCs w:val="28"/>
          <w:u w:val="single"/>
        </w:rPr>
        <w:t>а</w:t>
      </w:r>
      <w:r w:rsidR="009265E9" w:rsidRPr="009754C9">
        <w:rPr>
          <w:rFonts w:ascii="Times New Roman" w:hAnsi="Times New Roman" w:cs="Times New Roman"/>
          <w:b/>
          <w:w w:val="95"/>
          <w:sz w:val="28"/>
          <w:szCs w:val="28"/>
          <w:u w:val="single"/>
          <w:lang w:val="en-US"/>
        </w:rPr>
        <w:t>logue</w:t>
      </w:r>
      <w:r w:rsidR="009265E9" w:rsidRPr="009754C9">
        <w:rPr>
          <w:rFonts w:ascii="Times New Roman" w:hAnsi="Times New Roman" w:cs="Times New Roman"/>
          <w:b/>
          <w:w w:val="95"/>
          <w:sz w:val="28"/>
          <w:szCs w:val="28"/>
          <w:u w:val="single"/>
        </w:rPr>
        <w:t xml:space="preserve"> </w:t>
      </w:r>
      <w:r w:rsidR="00474FF1" w:rsidRPr="009754C9">
        <w:rPr>
          <w:rFonts w:ascii="Times New Roman" w:hAnsi="Times New Roman" w:cs="Times New Roman"/>
          <w:b/>
          <w:w w:val="95"/>
          <w:sz w:val="28"/>
          <w:szCs w:val="28"/>
          <w:u w:val="single"/>
        </w:rPr>
        <w:t>а</w:t>
      </w:r>
      <w:r w:rsidR="009265E9" w:rsidRPr="009754C9">
        <w:rPr>
          <w:rFonts w:ascii="Times New Roman" w:hAnsi="Times New Roman" w:cs="Times New Roman"/>
          <w:b/>
          <w:w w:val="95"/>
          <w:sz w:val="28"/>
          <w:szCs w:val="28"/>
          <w:u w:val="single"/>
          <w:lang w:val="en-US"/>
        </w:rPr>
        <w:t>nd</w:t>
      </w:r>
      <w:r w:rsidR="009265E9" w:rsidRPr="009754C9">
        <w:rPr>
          <w:rFonts w:ascii="Times New Roman" w:hAnsi="Times New Roman" w:cs="Times New Roman"/>
          <w:b/>
          <w:spacing w:val="-1"/>
          <w:w w:val="95"/>
          <w:sz w:val="28"/>
          <w:szCs w:val="28"/>
          <w:u w:val="single"/>
        </w:rPr>
        <w:t xml:space="preserve"> </w:t>
      </w:r>
      <w:r w:rsidR="00474FF1" w:rsidRPr="009754C9">
        <w:rPr>
          <w:rFonts w:ascii="Times New Roman" w:hAnsi="Times New Roman" w:cs="Times New Roman"/>
          <w:b/>
          <w:w w:val="95"/>
          <w:sz w:val="28"/>
          <w:szCs w:val="28"/>
          <w:u w:val="single"/>
        </w:rPr>
        <w:t>а</w:t>
      </w:r>
      <w:r w:rsidR="009265E9" w:rsidRPr="009754C9">
        <w:rPr>
          <w:rFonts w:ascii="Times New Roman" w:hAnsi="Times New Roman" w:cs="Times New Roman"/>
          <w:b/>
          <w:w w:val="95"/>
          <w:sz w:val="28"/>
          <w:szCs w:val="28"/>
          <w:u w:val="single"/>
          <w:lang w:val="en-US"/>
        </w:rPr>
        <w:t>ns</w:t>
      </w:r>
      <w:r w:rsidR="009265E9" w:rsidRPr="009754C9">
        <w:rPr>
          <w:rFonts w:ascii="Times New Roman" w:hAnsi="Times New Roman" w:cs="Times New Roman"/>
          <w:b/>
          <w:spacing w:val="-9"/>
          <w:w w:val="95"/>
          <w:sz w:val="28"/>
          <w:szCs w:val="28"/>
          <w:u w:val="single"/>
          <w:lang w:val="en-US"/>
        </w:rPr>
        <w:t>w</w:t>
      </w:r>
      <w:r w:rsidR="009265E9" w:rsidRPr="009754C9">
        <w:rPr>
          <w:rFonts w:ascii="Times New Roman" w:hAnsi="Times New Roman" w:cs="Times New Roman"/>
          <w:b/>
          <w:w w:val="95"/>
          <w:sz w:val="28"/>
          <w:szCs w:val="28"/>
          <w:u w:val="single"/>
          <w:lang w:val="en-US"/>
        </w:rPr>
        <w:t>er</w:t>
      </w:r>
      <w:r w:rsidR="009265E9" w:rsidRPr="009754C9">
        <w:rPr>
          <w:rFonts w:ascii="Times New Roman" w:hAnsi="Times New Roman" w:cs="Times New Roman"/>
          <w:b/>
          <w:spacing w:val="-1"/>
          <w:w w:val="95"/>
          <w:sz w:val="28"/>
          <w:szCs w:val="28"/>
          <w:u w:val="single"/>
        </w:rPr>
        <w:t xml:space="preserve"> </w:t>
      </w:r>
      <w:r w:rsidR="009265E9" w:rsidRPr="009754C9">
        <w:rPr>
          <w:rFonts w:ascii="Times New Roman" w:hAnsi="Times New Roman" w:cs="Times New Roman"/>
          <w:b/>
          <w:w w:val="95"/>
          <w:sz w:val="28"/>
          <w:szCs w:val="28"/>
          <w:u w:val="single"/>
          <w:lang w:val="en-US"/>
        </w:rPr>
        <w:t>the</w:t>
      </w:r>
      <w:r w:rsidR="009265E9" w:rsidRPr="009754C9">
        <w:rPr>
          <w:rFonts w:ascii="Times New Roman" w:hAnsi="Times New Roman" w:cs="Times New Roman"/>
          <w:b/>
          <w:w w:val="95"/>
          <w:sz w:val="28"/>
          <w:szCs w:val="28"/>
          <w:u w:val="single"/>
        </w:rPr>
        <w:t xml:space="preserve"> </w:t>
      </w:r>
      <w:r w:rsidR="009265E9" w:rsidRPr="009754C9">
        <w:rPr>
          <w:rFonts w:ascii="Times New Roman" w:hAnsi="Times New Roman" w:cs="Times New Roman"/>
          <w:b/>
          <w:w w:val="95"/>
          <w:sz w:val="28"/>
          <w:szCs w:val="28"/>
          <w:u w:val="single"/>
          <w:lang w:val="en-US"/>
        </w:rPr>
        <w:t>questions</w:t>
      </w:r>
      <w:r w:rsidR="009265E9" w:rsidRPr="009754C9">
        <w:rPr>
          <w:rFonts w:ascii="Times New Roman" w:hAnsi="Times New Roman" w:cs="Times New Roman"/>
          <w:b/>
          <w:spacing w:val="-1"/>
          <w:w w:val="95"/>
          <w:sz w:val="28"/>
          <w:szCs w:val="28"/>
          <w:u w:val="single"/>
        </w:rPr>
        <w:t xml:space="preserve"> </w:t>
      </w:r>
      <w:r w:rsidR="009265E9" w:rsidRPr="009754C9">
        <w:rPr>
          <w:rFonts w:ascii="Times New Roman" w:hAnsi="Times New Roman" w:cs="Times New Roman"/>
          <w:b/>
          <w:w w:val="95"/>
          <w:sz w:val="28"/>
          <w:szCs w:val="28"/>
          <w:u w:val="single"/>
          <w:lang w:val="en-US"/>
        </w:rPr>
        <w:t>gi</w:t>
      </w:r>
      <w:r w:rsidR="009265E9" w:rsidRPr="009754C9">
        <w:rPr>
          <w:rFonts w:ascii="Times New Roman" w:hAnsi="Times New Roman" w:cs="Times New Roman"/>
          <w:b/>
          <w:spacing w:val="-5"/>
          <w:w w:val="95"/>
          <w:sz w:val="28"/>
          <w:szCs w:val="28"/>
          <w:u w:val="single"/>
          <w:lang w:val="en-US"/>
        </w:rPr>
        <w:t>v</w:t>
      </w:r>
      <w:r w:rsidR="009265E9" w:rsidRPr="009754C9">
        <w:rPr>
          <w:rFonts w:ascii="Times New Roman" w:hAnsi="Times New Roman" w:cs="Times New Roman"/>
          <w:b/>
          <w:w w:val="95"/>
          <w:sz w:val="28"/>
          <w:szCs w:val="28"/>
          <w:u w:val="single"/>
          <w:lang w:val="en-US"/>
        </w:rPr>
        <w:t>en</w:t>
      </w:r>
      <w:r w:rsidR="009265E9" w:rsidRPr="009754C9">
        <w:rPr>
          <w:rFonts w:ascii="Times New Roman" w:hAnsi="Times New Roman" w:cs="Times New Roman"/>
          <w:b/>
          <w:spacing w:val="-1"/>
          <w:w w:val="95"/>
          <w:sz w:val="28"/>
          <w:szCs w:val="28"/>
          <w:u w:val="single"/>
        </w:rPr>
        <w:t xml:space="preserve"> </w:t>
      </w:r>
      <w:r w:rsidR="009265E9" w:rsidRPr="009754C9">
        <w:rPr>
          <w:rFonts w:ascii="Times New Roman" w:hAnsi="Times New Roman" w:cs="Times New Roman"/>
          <w:b/>
          <w:w w:val="95"/>
          <w:sz w:val="28"/>
          <w:szCs w:val="28"/>
          <w:u w:val="single"/>
          <w:lang w:val="en-US"/>
        </w:rPr>
        <w:t>belo</w:t>
      </w:r>
      <w:r w:rsidR="009265E9" w:rsidRPr="009754C9">
        <w:rPr>
          <w:rFonts w:ascii="Times New Roman" w:hAnsi="Times New Roman" w:cs="Times New Roman"/>
          <w:b/>
          <w:spacing w:val="-14"/>
          <w:w w:val="95"/>
          <w:sz w:val="28"/>
          <w:szCs w:val="28"/>
          <w:u w:val="single"/>
          <w:lang w:val="en-US"/>
        </w:rPr>
        <w:t>w</w:t>
      </w:r>
      <w:r w:rsidR="009265E9" w:rsidRPr="009754C9">
        <w:rPr>
          <w:rFonts w:ascii="Times New Roman" w:hAnsi="Times New Roman" w:cs="Times New Roman"/>
          <w:b/>
          <w:w w:val="95"/>
          <w:sz w:val="28"/>
          <w:szCs w:val="28"/>
          <w:u w:val="single"/>
        </w:rPr>
        <w:t>.</w:t>
      </w:r>
    </w:p>
    <w:p w:rsidR="009265E9" w:rsidRPr="009754C9" w:rsidRDefault="00474FF1"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w w:val="105"/>
          <w:sz w:val="28"/>
          <w:szCs w:val="28"/>
          <w:lang w:val="en-US"/>
        </w:rPr>
        <w:t>А</w:t>
      </w:r>
      <w:r w:rsidR="009265E9" w:rsidRPr="009754C9">
        <w:rPr>
          <w:rFonts w:ascii="Times New Roman" w:hAnsi="Times New Roman" w:cs="Times New Roman"/>
          <w:bCs/>
          <w:w w:val="105"/>
          <w:sz w:val="28"/>
          <w:szCs w:val="28"/>
          <w:lang w:val="en-US"/>
        </w:rPr>
        <w:t>nnouncer</w:t>
      </w:r>
      <w:r w:rsidR="009265E9" w:rsidRPr="009754C9">
        <w:rPr>
          <w:rFonts w:ascii="Times New Roman" w:hAnsi="Times New Roman" w:cs="Times New Roman"/>
          <w:w w:val="105"/>
          <w:sz w:val="28"/>
          <w:szCs w:val="28"/>
          <w:lang w:val="en-US"/>
        </w:rPr>
        <w:t>:</w:t>
      </w:r>
      <w:r w:rsidR="009265E9" w:rsidRPr="009754C9">
        <w:rPr>
          <w:rFonts w:ascii="Times New Roman" w:hAnsi="Times New Roman" w:cs="Times New Roman"/>
          <w:spacing w:val="8"/>
          <w:w w:val="105"/>
          <w:sz w:val="28"/>
          <w:szCs w:val="28"/>
          <w:lang w:val="en-US"/>
        </w:rPr>
        <w:t xml:space="preserve"> </w:t>
      </w:r>
      <w:r w:rsidR="009265E9" w:rsidRPr="009754C9">
        <w:rPr>
          <w:rFonts w:ascii="Times New Roman" w:hAnsi="Times New Roman" w:cs="Times New Roman"/>
          <w:w w:val="105"/>
          <w:sz w:val="28"/>
          <w:szCs w:val="28"/>
          <w:lang w:val="en-US"/>
        </w:rPr>
        <w:t>Hello,</w:t>
      </w:r>
      <w:r w:rsidR="009265E9" w:rsidRPr="009754C9">
        <w:rPr>
          <w:rFonts w:ascii="Times New Roman" w:hAnsi="Times New Roman" w:cs="Times New Roman"/>
          <w:spacing w:val="8"/>
          <w:w w:val="105"/>
          <w:sz w:val="28"/>
          <w:szCs w:val="28"/>
          <w:lang w:val="en-US"/>
        </w:rPr>
        <w:t xml:space="preserve"> </w:t>
      </w:r>
      <w:r w:rsidR="009265E9" w:rsidRPr="009754C9">
        <w:rPr>
          <w:rFonts w:ascii="Times New Roman" w:hAnsi="Times New Roman" w:cs="Times New Roman"/>
          <w:w w:val="105"/>
          <w:sz w:val="28"/>
          <w:szCs w:val="28"/>
          <w:lang w:val="en-US"/>
        </w:rPr>
        <w:t>e</w:t>
      </w:r>
      <w:r w:rsidR="009265E9" w:rsidRPr="009754C9">
        <w:rPr>
          <w:rFonts w:ascii="Times New Roman" w:hAnsi="Times New Roman" w:cs="Times New Roman"/>
          <w:spacing w:val="-9"/>
          <w:w w:val="105"/>
          <w:sz w:val="28"/>
          <w:szCs w:val="28"/>
          <w:lang w:val="en-US"/>
        </w:rPr>
        <w:t>v</w:t>
      </w:r>
      <w:r w:rsidR="009265E9" w:rsidRPr="009754C9">
        <w:rPr>
          <w:rFonts w:ascii="Times New Roman" w:hAnsi="Times New Roman" w:cs="Times New Roman"/>
          <w:w w:val="105"/>
          <w:sz w:val="28"/>
          <w:szCs w:val="28"/>
          <w:lang w:val="en-US"/>
        </w:rPr>
        <w:t>erybody</w:t>
      </w:r>
      <w:r w:rsidR="009265E9"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nd</w:t>
      </w:r>
      <w:r w:rsidR="009265E9" w:rsidRPr="009754C9">
        <w:rPr>
          <w:rFonts w:ascii="Times New Roman" w:hAnsi="Times New Roman" w:cs="Times New Roman"/>
          <w:spacing w:val="9"/>
          <w:w w:val="105"/>
          <w:sz w:val="28"/>
          <w:szCs w:val="28"/>
          <w:lang w:val="en-US"/>
        </w:rPr>
        <w:t xml:space="preserve"> </w:t>
      </w:r>
      <w:r w:rsidR="009265E9" w:rsidRPr="009754C9">
        <w:rPr>
          <w:rFonts w:ascii="Times New Roman" w:hAnsi="Times New Roman" w:cs="Times New Roman"/>
          <w:spacing w:val="-9"/>
          <w:w w:val="105"/>
          <w:sz w:val="28"/>
          <w:szCs w:val="28"/>
          <w:lang w:val="en-US"/>
        </w:rPr>
        <w:t>w</w:t>
      </w:r>
      <w:r w:rsidR="009265E9" w:rsidRPr="009754C9">
        <w:rPr>
          <w:rFonts w:ascii="Times New Roman" w:hAnsi="Times New Roman" w:cs="Times New Roman"/>
          <w:w w:val="105"/>
          <w:sz w:val="28"/>
          <w:szCs w:val="28"/>
          <w:lang w:val="en-US"/>
        </w:rPr>
        <w:t>elc</w:t>
      </w:r>
      <w:r w:rsidR="009265E9" w:rsidRPr="009754C9">
        <w:rPr>
          <w:rFonts w:ascii="Times New Roman" w:hAnsi="Times New Roman" w:cs="Times New Roman"/>
          <w:spacing w:val="-5"/>
          <w:w w:val="105"/>
          <w:sz w:val="28"/>
          <w:szCs w:val="28"/>
          <w:lang w:val="en-US"/>
        </w:rPr>
        <w:t>o</w:t>
      </w:r>
      <w:r w:rsidR="009265E9" w:rsidRPr="009754C9">
        <w:rPr>
          <w:rFonts w:ascii="Times New Roman" w:hAnsi="Times New Roman" w:cs="Times New Roman"/>
          <w:w w:val="105"/>
          <w:sz w:val="28"/>
          <w:szCs w:val="28"/>
          <w:lang w:val="en-US"/>
        </w:rPr>
        <w:t>me</w:t>
      </w:r>
      <w:r w:rsidR="009265E9" w:rsidRPr="009754C9">
        <w:rPr>
          <w:rFonts w:ascii="Times New Roman" w:hAnsi="Times New Roman" w:cs="Times New Roman"/>
          <w:spacing w:val="8"/>
          <w:w w:val="105"/>
          <w:sz w:val="28"/>
          <w:szCs w:val="28"/>
          <w:lang w:val="en-US"/>
        </w:rPr>
        <w:t xml:space="preserve"> </w:t>
      </w:r>
      <w:r w:rsidR="009265E9" w:rsidRPr="009754C9">
        <w:rPr>
          <w:rFonts w:ascii="Times New Roman" w:hAnsi="Times New Roman" w:cs="Times New Roman"/>
          <w:w w:val="105"/>
          <w:sz w:val="28"/>
          <w:szCs w:val="28"/>
          <w:lang w:val="en-US"/>
        </w:rPr>
        <w:t>to</w:t>
      </w:r>
      <w:r w:rsidR="009265E9" w:rsidRPr="009754C9">
        <w:rPr>
          <w:rFonts w:ascii="Times New Roman" w:hAnsi="Times New Roman" w:cs="Times New Roman"/>
          <w:spacing w:val="8"/>
          <w:w w:val="105"/>
          <w:sz w:val="28"/>
          <w:szCs w:val="28"/>
          <w:lang w:val="en-US"/>
        </w:rPr>
        <w:t xml:space="preserve"> </w:t>
      </w:r>
      <w:r w:rsidR="009265E9" w:rsidRPr="009754C9">
        <w:rPr>
          <w:rFonts w:ascii="Times New Roman" w:hAnsi="Times New Roman" w:cs="Times New Roman"/>
          <w:w w:val="105"/>
          <w:sz w:val="28"/>
          <w:szCs w:val="28"/>
          <w:lang w:val="en-US"/>
        </w:rPr>
        <w:t>our</w:t>
      </w:r>
      <w:r w:rsidR="009265E9" w:rsidRPr="009754C9">
        <w:rPr>
          <w:rFonts w:ascii="Times New Roman" w:hAnsi="Times New Roman" w:cs="Times New Roman"/>
          <w:spacing w:val="9"/>
          <w:w w:val="105"/>
          <w:sz w:val="28"/>
          <w:szCs w:val="28"/>
          <w:lang w:val="en-US"/>
        </w:rPr>
        <w:t xml:space="preserve"> </w:t>
      </w:r>
      <w:r w:rsidR="009265E9" w:rsidRPr="009754C9">
        <w:rPr>
          <w:rFonts w:ascii="Times New Roman" w:hAnsi="Times New Roman" w:cs="Times New Roman"/>
          <w:spacing w:val="-9"/>
          <w:w w:val="105"/>
          <w:sz w:val="28"/>
          <w:szCs w:val="28"/>
          <w:lang w:val="en-US"/>
        </w:rPr>
        <w:t>w</w:t>
      </w:r>
      <w:r w:rsidR="009265E9" w:rsidRPr="009754C9">
        <w:rPr>
          <w:rFonts w:ascii="Times New Roman" w:hAnsi="Times New Roman" w:cs="Times New Roman"/>
          <w:w w:val="105"/>
          <w:sz w:val="28"/>
          <w:szCs w:val="28"/>
          <w:lang w:val="en-US"/>
        </w:rPr>
        <w:t>eekly</w:t>
      </w:r>
      <w:r w:rsidR="009265E9" w:rsidRPr="009754C9">
        <w:rPr>
          <w:rFonts w:ascii="Times New Roman" w:hAnsi="Times New Roman" w:cs="Times New Roman"/>
          <w:spacing w:val="8"/>
          <w:w w:val="105"/>
          <w:sz w:val="28"/>
          <w:szCs w:val="28"/>
          <w:lang w:val="en-US"/>
        </w:rPr>
        <w:t xml:space="preserve"> </w:t>
      </w:r>
      <w:r w:rsidR="009265E9" w:rsidRPr="009754C9">
        <w:rPr>
          <w:rFonts w:ascii="Times New Roman" w:hAnsi="Times New Roman" w:cs="Times New Roman"/>
          <w:w w:val="105"/>
          <w:sz w:val="28"/>
          <w:szCs w:val="28"/>
          <w:lang w:val="en-US"/>
        </w:rPr>
        <w:t>r</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dio progr</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m</w:t>
      </w:r>
      <w:r w:rsidR="009265E9" w:rsidRPr="009754C9">
        <w:rPr>
          <w:rFonts w:ascii="Times New Roman" w:hAnsi="Times New Roman" w:cs="Times New Roman"/>
          <w:spacing w:val="-3"/>
          <w:w w:val="105"/>
          <w:sz w:val="28"/>
          <w:szCs w:val="28"/>
          <w:lang w:val="en-US"/>
        </w:rPr>
        <w:t xml:space="preserve"> </w:t>
      </w:r>
      <w:r w:rsidR="009265E9" w:rsidRPr="009754C9">
        <w:rPr>
          <w:rFonts w:ascii="Times New Roman" w:hAnsi="Times New Roman" w:cs="Times New Roman"/>
          <w:w w:val="105"/>
          <w:sz w:val="28"/>
          <w:szCs w:val="28"/>
          <w:lang w:val="en-US"/>
        </w:rPr>
        <w:t>“Business</w:t>
      </w:r>
      <w:r w:rsidR="009265E9" w:rsidRPr="009754C9">
        <w:rPr>
          <w:rFonts w:ascii="Times New Roman" w:hAnsi="Times New Roman" w:cs="Times New Roman"/>
          <w:spacing w:val="-2"/>
          <w:w w:val="105"/>
          <w:sz w:val="28"/>
          <w:szCs w:val="28"/>
          <w:lang w:val="en-US"/>
        </w:rPr>
        <w:t xml:space="preserve"> </w:t>
      </w:r>
      <w:r w:rsidR="009265E9" w:rsidRPr="009754C9">
        <w:rPr>
          <w:rFonts w:ascii="Times New Roman" w:hAnsi="Times New Roman" w:cs="Times New Roman"/>
          <w:spacing w:val="-9"/>
          <w:w w:val="105"/>
          <w:sz w:val="28"/>
          <w:szCs w:val="28"/>
          <w:lang w:val="en-US"/>
        </w:rPr>
        <w:t>P</w:t>
      </w:r>
      <w:r w:rsidR="009265E9" w:rsidRPr="009754C9">
        <w:rPr>
          <w:rFonts w:ascii="Times New Roman" w:hAnsi="Times New Roman" w:cs="Times New Roman"/>
          <w:w w:val="105"/>
          <w:sz w:val="28"/>
          <w:szCs w:val="28"/>
          <w:lang w:val="en-US"/>
        </w:rPr>
        <w:t>eople”.</w:t>
      </w:r>
      <w:r w:rsidR="009265E9" w:rsidRPr="009754C9">
        <w:rPr>
          <w:rFonts w:ascii="Times New Roman" w:hAnsi="Times New Roman" w:cs="Times New Roman"/>
          <w:spacing w:val="-3"/>
          <w:w w:val="105"/>
          <w:sz w:val="28"/>
          <w:szCs w:val="28"/>
          <w:lang w:val="en-US"/>
        </w:rPr>
        <w:t xml:space="preserve"> </w:t>
      </w:r>
      <w:r w:rsidR="009265E9" w:rsidRPr="009754C9">
        <w:rPr>
          <w:rFonts w:ascii="Times New Roman" w:hAnsi="Times New Roman" w:cs="Times New Roman"/>
          <w:spacing w:val="-21"/>
          <w:w w:val="105"/>
          <w:sz w:val="28"/>
          <w:szCs w:val="28"/>
          <w:lang w:val="en-US"/>
        </w:rPr>
        <w:t>T</w:t>
      </w:r>
      <w:r w:rsidR="009265E9" w:rsidRPr="009754C9">
        <w:rPr>
          <w:rFonts w:ascii="Times New Roman" w:hAnsi="Times New Roman" w:cs="Times New Roman"/>
          <w:w w:val="105"/>
          <w:sz w:val="28"/>
          <w:szCs w:val="28"/>
          <w:lang w:val="en-US"/>
        </w:rPr>
        <w:t>od</w:t>
      </w:r>
      <w:r w:rsidRPr="009754C9">
        <w:rPr>
          <w:rFonts w:ascii="Times New Roman" w:hAnsi="Times New Roman" w:cs="Times New Roman"/>
          <w:spacing w:val="-8"/>
          <w:w w:val="105"/>
          <w:sz w:val="28"/>
          <w:szCs w:val="28"/>
          <w:lang w:val="en-US"/>
        </w:rPr>
        <w:t>а</w:t>
      </w:r>
      <w:r w:rsidR="009265E9" w:rsidRPr="009754C9">
        <w:rPr>
          <w:rFonts w:ascii="Times New Roman" w:hAnsi="Times New Roman" w:cs="Times New Roman"/>
          <w:w w:val="105"/>
          <w:sz w:val="28"/>
          <w:szCs w:val="28"/>
          <w:lang w:val="en-US"/>
        </w:rPr>
        <w:t>y</w:t>
      </w:r>
      <w:r w:rsidR="009265E9" w:rsidRPr="009754C9">
        <w:rPr>
          <w:rFonts w:ascii="Times New Roman" w:hAnsi="Times New Roman" w:cs="Times New Roman"/>
          <w:spacing w:val="-2"/>
          <w:w w:val="105"/>
          <w:sz w:val="28"/>
          <w:szCs w:val="28"/>
          <w:lang w:val="en-US"/>
        </w:rPr>
        <w:t xml:space="preserve"> </w:t>
      </w:r>
      <w:r w:rsidR="009265E9" w:rsidRPr="009754C9">
        <w:rPr>
          <w:rFonts w:ascii="Times New Roman" w:hAnsi="Times New Roman" w:cs="Times New Roman"/>
          <w:spacing w:val="-9"/>
          <w:w w:val="105"/>
          <w:sz w:val="28"/>
          <w:szCs w:val="28"/>
          <w:lang w:val="en-US"/>
        </w:rPr>
        <w:t>w</w:t>
      </w:r>
      <w:r w:rsidR="009265E9" w:rsidRPr="009754C9">
        <w:rPr>
          <w:rFonts w:ascii="Times New Roman" w:hAnsi="Times New Roman" w:cs="Times New Roman"/>
          <w:w w:val="105"/>
          <w:sz w:val="28"/>
          <w:szCs w:val="28"/>
          <w:lang w:val="en-US"/>
        </w:rPr>
        <w:t>e</w:t>
      </w:r>
      <w:r w:rsidR="009265E9" w:rsidRPr="009754C9">
        <w:rPr>
          <w:rFonts w:ascii="Times New Roman" w:hAnsi="Times New Roman" w:cs="Times New Roman"/>
          <w:spacing w:val="-3"/>
          <w:w w:val="105"/>
          <w:sz w:val="28"/>
          <w:szCs w:val="28"/>
          <w:lang w:val="en-US"/>
        </w:rPr>
        <w:t xml:space="preserve"> </w:t>
      </w:r>
      <w:r w:rsidR="009265E9" w:rsidRPr="009754C9">
        <w:rPr>
          <w:rFonts w:ascii="Times New Roman" w:hAnsi="Times New Roman" w:cs="Times New Roman"/>
          <w:w w:val="105"/>
          <w:sz w:val="28"/>
          <w:szCs w:val="28"/>
          <w:lang w:val="en-US"/>
        </w:rPr>
        <w:t>h</w:t>
      </w:r>
      <w:r w:rsidRPr="009754C9">
        <w:rPr>
          <w:rFonts w:ascii="Times New Roman" w:hAnsi="Times New Roman" w:cs="Times New Roman"/>
          <w:w w:val="105"/>
          <w:sz w:val="28"/>
          <w:szCs w:val="28"/>
          <w:lang w:val="en-US"/>
        </w:rPr>
        <w:t>а</w:t>
      </w:r>
      <w:r w:rsidR="009265E9" w:rsidRPr="009754C9">
        <w:rPr>
          <w:rFonts w:ascii="Times New Roman" w:hAnsi="Times New Roman" w:cs="Times New Roman"/>
          <w:spacing w:val="-9"/>
          <w:w w:val="105"/>
          <w:sz w:val="28"/>
          <w:szCs w:val="28"/>
          <w:lang w:val="en-US"/>
        </w:rPr>
        <w:t>v</w:t>
      </w:r>
      <w:r w:rsidR="009265E9" w:rsidRPr="009754C9">
        <w:rPr>
          <w:rFonts w:ascii="Times New Roman" w:hAnsi="Times New Roman" w:cs="Times New Roman"/>
          <w:w w:val="105"/>
          <w:sz w:val="28"/>
          <w:szCs w:val="28"/>
          <w:lang w:val="en-US"/>
        </w:rPr>
        <w:t>e</w:t>
      </w:r>
      <w:r w:rsidR="009265E9" w:rsidRPr="009754C9">
        <w:rPr>
          <w:rFonts w:ascii="Times New Roman" w:hAnsi="Times New Roman" w:cs="Times New Roman"/>
          <w:spacing w:val="-2"/>
          <w:w w:val="105"/>
          <w:sz w:val="28"/>
          <w:szCs w:val="28"/>
          <w:lang w:val="en-US"/>
        </w:rPr>
        <w:t xml:space="preserve"> </w:t>
      </w:r>
      <w:r w:rsidR="009265E9" w:rsidRPr="009754C9">
        <w:rPr>
          <w:rFonts w:ascii="Times New Roman" w:hAnsi="Times New Roman" w:cs="Times New Roman"/>
          <w:w w:val="105"/>
          <w:sz w:val="28"/>
          <w:szCs w:val="28"/>
          <w:lang w:val="en-US"/>
        </w:rPr>
        <w:t>invited</w:t>
      </w:r>
      <w:r w:rsidR="009265E9" w:rsidRPr="009754C9">
        <w:rPr>
          <w:rFonts w:ascii="Times New Roman" w:hAnsi="Times New Roman" w:cs="Times New Roman"/>
          <w:spacing w:val="-3"/>
          <w:w w:val="105"/>
          <w:sz w:val="28"/>
          <w:szCs w:val="28"/>
          <w:lang w:val="en-US"/>
        </w:rPr>
        <w:t xml:space="preserve"> </w:t>
      </w:r>
      <w:r w:rsidRPr="009754C9">
        <w:rPr>
          <w:rFonts w:ascii="Times New Roman" w:hAnsi="Times New Roman" w:cs="Times New Roman"/>
          <w:w w:val="105"/>
          <w:sz w:val="28"/>
          <w:szCs w:val="28"/>
          <w:lang w:val="en-US"/>
        </w:rPr>
        <w:t>а</w:t>
      </w:r>
      <w:r w:rsidR="009265E9" w:rsidRPr="009754C9">
        <w:rPr>
          <w:rFonts w:ascii="Times New Roman" w:hAnsi="Times New Roman" w:cs="Times New Roman"/>
          <w:spacing w:val="-2"/>
          <w:w w:val="105"/>
          <w:sz w:val="28"/>
          <w:szCs w:val="28"/>
          <w:lang w:val="en-US"/>
        </w:rPr>
        <w:t xml:space="preserve"> </w:t>
      </w:r>
      <w:r w:rsidR="009265E9" w:rsidRPr="009754C9">
        <w:rPr>
          <w:rFonts w:ascii="Times New Roman" w:hAnsi="Times New Roman" w:cs="Times New Roman"/>
          <w:w w:val="105"/>
          <w:sz w:val="28"/>
          <w:szCs w:val="28"/>
          <w:lang w:val="en-US"/>
        </w:rPr>
        <w:t>person</w:t>
      </w:r>
      <w:r w:rsidR="009265E9" w:rsidRPr="009754C9">
        <w:rPr>
          <w:rFonts w:ascii="Times New Roman" w:hAnsi="Times New Roman" w:cs="Times New Roman"/>
          <w:spacing w:val="-3"/>
          <w:w w:val="105"/>
          <w:sz w:val="28"/>
          <w:szCs w:val="28"/>
          <w:lang w:val="en-US"/>
        </w:rPr>
        <w:t xml:space="preserve"> </w:t>
      </w:r>
      <w:r w:rsidR="009265E9" w:rsidRPr="009754C9">
        <w:rPr>
          <w:rFonts w:ascii="Times New Roman" w:hAnsi="Times New Roman" w:cs="Times New Roman"/>
          <w:w w:val="105"/>
          <w:sz w:val="28"/>
          <w:szCs w:val="28"/>
          <w:lang w:val="en-US"/>
        </w:rPr>
        <w:t>who</w:t>
      </w:r>
      <w:r w:rsidR="009265E9" w:rsidRPr="009754C9">
        <w:rPr>
          <w:rFonts w:ascii="Times New Roman" w:hAnsi="Times New Roman" w:cs="Times New Roman"/>
          <w:spacing w:val="-2"/>
          <w:w w:val="105"/>
          <w:sz w:val="28"/>
          <w:szCs w:val="28"/>
          <w:lang w:val="en-US"/>
        </w:rPr>
        <w:t xml:space="preserve"> </w:t>
      </w:r>
      <w:r w:rsidR="009265E9" w:rsidRPr="009754C9">
        <w:rPr>
          <w:rFonts w:ascii="Times New Roman" w:hAnsi="Times New Roman" w:cs="Times New Roman"/>
          <w:w w:val="105"/>
          <w:sz w:val="28"/>
          <w:szCs w:val="28"/>
          <w:lang w:val="en-US"/>
        </w:rPr>
        <w:t>h</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s</w:t>
      </w:r>
      <w:r w:rsidR="009265E9" w:rsidRPr="009754C9">
        <w:rPr>
          <w:rFonts w:ascii="Times New Roman" w:hAnsi="Times New Roman" w:cs="Times New Roman"/>
          <w:w w:val="103"/>
          <w:sz w:val="28"/>
          <w:szCs w:val="28"/>
          <w:lang w:val="en-US"/>
        </w:rPr>
        <w:t xml:space="preserve"> </w:t>
      </w:r>
      <w:r w:rsidR="009265E9" w:rsidRPr="009754C9">
        <w:rPr>
          <w:rFonts w:ascii="Times New Roman" w:hAnsi="Times New Roman" w:cs="Times New Roman"/>
          <w:w w:val="105"/>
          <w:sz w:val="28"/>
          <w:szCs w:val="28"/>
          <w:lang w:val="en-US"/>
        </w:rPr>
        <w:t>he</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ded</w:t>
      </w:r>
      <w:r w:rsidR="009265E9" w:rsidRPr="009754C9">
        <w:rPr>
          <w:rFonts w:ascii="Times New Roman" w:hAnsi="Times New Roman" w:cs="Times New Roman"/>
          <w:spacing w:val="-14"/>
          <w:w w:val="105"/>
          <w:sz w:val="28"/>
          <w:szCs w:val="28"/>
          <w:lang w:val="en-US"/>
        </w:rPr>
        <w:t xml:space="preserve"> </w:t>
      </w:r>
      <w:r w:rsidR="009265E9" w:rsidRPr="009754C9">
        <w:rPr>
          <w:rFonts w:ascii="Times New Roman" w:hAnsi="Times New Roman" w:cs="Times New Roman"/>
          <w:w w:val="105"/>
          <w:sz w:val="28"/>
          <w:szCs w:val="28"/>
          <w:lang w:val="en-US"/>
        </w:rPr>
        <w:t>the</w:t>
      </w:r>
      <w:r w:rsidR="009265E9" w:rsidRPr="009754C9">
        <w:rPr>
          <w:rFonts w:ascii="Times New Roman" w:hAnsi="Times New Roman" w:cs="Times New Roman"/>
          <w:spacing w:val="-13"/>
          <w:w w:val="105"/>
          <w:sz w:val="28"/>
          <w:szCs w:val="28"/>
          <w:lang w:val="en-US"/>
        </w:rPr>
        <w:t xml:space="preserve"> </w:t>
      </w:r>
      <w:r w:rsidR="009265E9" w:rsidRPr="009754C9">
        <w:rPr>
          <w:rFonts w:ascii="Times New Roman" w:hAnsi="Times New Roman" w:cs="Times New Roman"/>
          <w:w w:val="105"/>
          <w:sz w:val="28"/>
          <w:szCs w:val="28"/>
          <w:lang w:val="en-US"/>
        </w:rPr>
        <w:t>Europe</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n</w:t>
      </w:r>
      <w:r w:rsidR="009265E9" w:rsidRPr="009754C9">
        <w:rPr>
          <w:rFonts w:ascii="Times New Roman" w:hAnsi="Times New Roman" w:cs="Times New Roman"/>
          <w:spacing w:val="-13"/>
          <w:w w:val="105"/>
          <w:sz w:val="28"/>
          <w:szCs w:val="28"/>
          <w:lang w:val="en-US"/>
        </w:rPr>
        <w:t xml:space="preserve"> </w:t>
      </w:r>
      <w:r w:rsidR="009265E9" w:rsidRPr="009754C9">
        <w:rPr>
          <w:rFonts w:ascii="Times New Roman" w:hAnsi="Times New Roman" w:cs="Times New Roman"/>
          <w:w w:val="105"/>
          <w:sz w:val="28"/>
          <w:szCs w:val="28"/>
          <w:lang w:val="en-US"/>
        </w:rPr>
        <w:t>division</w:t>
      </w:r>
      <w:r w:rsidR="009265E9" w:rsidRPr="009754C9">
        <w:rPr>
          <w:rFonts w:ascii="Times New Roman" w:hAnsi="Times New Roman" w:cs="Times New Roman"/>
          <w:spacing w:val="-14"/>
          <w:w w:val="105"/>
          <w:sz w:val="28"/>
          <w:szCs w:val="28"/>
          <w:lang w:val="en-US"/>
        </w:rPr>
        <w:t xml:space="preserve"> </w:t>
      </w:r>
      <w:r w:rsidR="009265E9" w:rsidRPr="009754C9">
        <w:rPr>
          <w:rFonts w:ascii="Times New Roman" w:hAnsi="Times New Roman" w:cs="Times New Roman"/>
          <w:w w:val="105"/>
          <w:sz w:val="28"/>
          <w:szCs w:val="28"/>
          <w:lang w:val="en-US"/>
        </w:rPr>
        <w:t>of</w:t>
      </w:r>
      <w:r w:rsidR="009265E9" w:rsidRPr="009754C9">
        <w:rPr>
          <w:rFonts w:ascii="Times New Roman" w:hAnsi="Times New Roman" w:cs="Times New Roman"/>
          <w:spacing w:val="-13"/>
          <w:w w:val="105"/>
          <w:sz w:val="28"/>
          <w:szCs w:val="28"/>
          <w:lang w:val="en-US"/>
        </w:rPr>
        <w:t xml:space="preserve"> </w:t>
      </w:r>
      <w:r w:rsidR="009265E9" w:rsidRPr="009754C9">
        <w:rPr>
          <w:rFonts w:ascii="Times New Roman" w:hAnsi="Times New Roman" w:cs="Times New Roman"/>
          <w:w w:val="105"/>
          <w:sz w:val="28"/>
          <w:szCs w:val="28"/>
          <w:lang w:val="en-US"/>
        </w:rPr>
        <w:t>the</w:t>
      </w:r>
      <w:r w:rsidR="009265E9" w:rsidRPr="009754C9">
        <w:rPr>
          <w:rFonts w:ascii="Times New Roman" w:hAnsi="Times New Roman" w:cs="Times New Roman"/>
          <w:spacing w:val="-13"/>
          <w:w w:val="105"/>
          <w:sz w:val="28"/>
          <w:szCs w:val="28"/>
          <w:lang w:val="en-US"/>
        </w:rPr>
        <w:t xml:space="preserve"> </w:t>
      </w:r>
      <w:r w:rsidR="009265E9" w:rsidRPr="009754C9">
        <w:rPr>
          <w:rFonts w:ascii="Times New Roman" w:hAnsi="Times New Roman" w:cs="Times New Roman"/>
          <w:w w:val="105"/>
          <w:sz w:val="28"/>
          <w:szCs w:val="28"/>
          <w:lang w:val="en-US"/>
        </w:rPr>
        <w:t>successful</w:t>
      </w:r>
      <w:r w:rsidR="009265E9" w:rsidRPr="009754C9">
        <w:rPr>
          <w:rFonts w:ascii="Times New Roman" w:hAnsi="Times New Roman" w:cs="Times New Roman"/>
          <w:spacing w:val="-13"/>
          <w:w w:val="105"/>
          <w:sz w:val="28"/>
          <w:szCs w:val="28"/>
          <w:lang w:val="en-US"/>
        </w:rPr>
        <w:t xml:space="preserve"> </w:t>
      </w:r>
      <w:r w:rsidR="009265E9" w:rsidRPr="009754C9">
        <w:rPr>
          <w:rFonts w:ascii="Times New Roman" w:hAnsi="Times New Roman" w:cs="Times New Roman"/>
          <w:w w:val="105"/>
          <w:sz w:val="28"/>
          <w:szCs w:val="28"/>
          <w:lang w:val="en-US"/>
        </w:rPr>
        <w:t>intern</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tion</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l</w:t>
      </w:r>
      <w:r w:rsidR="009265E9" w:rsidRPr="009754C9">
        <w:rPr>
          <w:rFonts w:ascii="Times New Roman" w:hAnsi="Times New Roman" w:cs="Times New Roman"/>
          <w:spacing w:val="-14"/>
          <w:w w:val="105"/>
          <w:sz w:val="28"/>
          <w:szCs w:val="28"/>
          <w:lang w:val="en-US"/>
        </w:rPr>
        <w:t xml:space="preserve"> </w:t>
      </w:r>
      <w:r w:rsidR="009265E9" w:rsidRPr="009754C9">
        <w:rPr>
          <w:rFonts w:ascii="Times New Roman" w:hAnsi="Times New Roman" w:cs="Times New Roman"/>
          <w:w w:val="105"/>
          <w:sz w:val="28"/>
          <w:szCs w:val="28"/>
          <w:lang w:val="en-US"/>
        </w:rPr>
        <w:t>c</w:t>
      </w:r>
      <w:r w:rsidR="009265E9" w:rsidRPr="009754C9">
        <w:rPr>
          <w:rFonts w:ascii="Times New Roman" w:hAnsi="Times New Roman" w:cs="Times New Roman"/>
          <w:spacing w:val="-4"/>
          <w:w w:val="105"/>
          <w:sz w:val="28"/>
          <w:szCs w:val="28"/>
          <w:lang w:val="en-US"/>
        </w:rPr>
        <w:t>o</w:t>
      </w:r>
      <w:r w:rsidR="009265E9" w:rsidRPr="009754C9">
        <w:rPr>
          <w:rFonts w:ascii="Times New Roman" w:hAnsi="Times New Roman" w:cs="Times New Roman"/>
          <w:w w:val="105"/>
          <w:sz w:val="28"/>
          <w:szCs w:val="28"/>
          <w:lang w:val="en-US"/>
        </w:rPr>
        <w:t>mp</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ny M</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gg</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te</w:t>
      </w:r>
      <w:r w:rsidR="009265E9" w:rsidRPr="009754C9">
        <w:rPr>
          <w:rFonts w:ascii="Times New Roman" w:hAnsi="Times New Roman" w:cs="Times New Roman"/>
          <w:spacing w:val="-6"/>
          <w:w w:val="105"/>
          <w:sz w:val="28"/>
          <w:szCs w:val="28"/>
          <w:lang w:val="en-US"/>
        </w:rPr>
        <w:t xml:space="preserve"> </w:t>
      </w:r>
      <w:r w:rsidR="009265E9" w:rsidRPr="009754C9">
        <w:rPr>
          <w:rFonts w:ascii="Times New Roman" w:hAnsi="Times New Roman" w:cs="Times New Roman"/>
          <w:w w:val="105"/>
          <w:sz w:val="28"/>
          <w:szCs w:val="28"/>
          <w:lang w:val="en-US"/>
        </w:rPr>
        <w:t>for</w:t>
      </w:r>
      <w:r w:rsidR="009265E9" w:rsidRPr="009754C9">
        <w:rPr>
          <w:rFonts w:ascii="Times New Roman" w:hAnsi="Times New Roman" w:cs="Times New Roman"/>
          <w:spacing w:val="-5"/>
          <w:w w:val="105"/>
          <w:sz w:val="28"/>
          <w:szCs w:val="28"/>
          <w:lang w:val="en-US"/>
        </w:rPr>
        <w:t xml:space="preserve"> </w:t>
      </w:r>
      <w:r w:rsidR="009265E9" w:rsidRPr="009754C9">
        <w:rPr>
          <w:rFonts w:ascii="Times New Roman" w:hAnsi="Times New Roman" w:cs="Times New Roman"/>
          <w:w w:val="105"/>
          <w:sz w:val="28"/>
          <w:szCs w:val="28"/>
          <w:lang w:val="en-US"/>
        </w:rPr>
        <w:t>m</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ny</w:t>
      </w:r>
      <w:r w:rsidR="009265E9" w:rsidRPr="009754C9">
        <w:rPr>
          <w:rFonts w:ascii="Times New Roman" w:hAnsi="Times New Roman" w:cs="Times New Roman"/>
          <w:spacing w:val="-5"/>
          <w:w w:val="105"/>
          <w:sz w:val="28"/>
          <w:szCs w:val="28"/>
          <w:lang w:val="en-US"/>
        </w:rPr>
        <w:t xml:space="preserve"> y</w:t>
      </w:r>
      <w:r w:rsidR="009265E9" w:rsidRPr="009754C9">
        <w:rPr>
          <w:rFonts w:ascii="Times New Roman" w:hAnsi="Times New Roman" w:cs="Times New Roman"/>
          <w:w w:val="105"/>
          <w:sz w:val="28"/>
          <w:szCs w:val="28"/>
          <w:lang w:val="en-US"/>
        </w:rPr>
        <w:t>e</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rs,</w:t>
      </w:r>
      <w:r w:rsidR="009265E9" w:rsidRPr="009754C9">
        <w:rPr>
          <w:rFonts w:ascii="Times New Roman" w:hAnsi="Times New Roman" w:cs="Times New Roman"/>
          <w:spacing w:val="-5"/>
          <w:w w:val="105"/>
          <w:sz w:val="28"/>
          <w:szCs w:val="28"/>
          <w:lang w:val="en-US"/>
        </w:rPr>
        <w:t xml:space="preserve"> </w:t>
      </w:r>
      <w:r w:rsidR="009265E9" w:rsidRPr="009754C9">
        <w:rPr>
          <w:rFonts w:ascii="Times New Roman" w:hAnsi="Times New Roman" w:cs="Times New Roman"/>
          <w:w w:val="115"/>
          <w:sz w:val="28"/>
          <w:szCs w:val="28"/>
          <w:lang w:val="en-US"/>
        </w:rPr>
        <w:t>–</w:t>
      </w:r>
      <w:r w:rsidR="009265E9" w:rsidRPr="009754C9">
        <w:rPr>
          <w:rFonts w:ascii="Times New Roman" w:hAnsi="Times New Roman" w:cs="Times New Roman"/>
          <w:spacing w:val="-10"/>
          <w:w w:val="115"/>
          <w:sz w:val="28"/>
          <w:szCs w:val="28"/>
          <w:lang w:val="en-US"/>
        </w:rPr>
        <w:t xml:space="preserve"> </w:t>
      </w:r>
      <w:r w:rsidR="009265E9" w:rsidRPr="009754C9">
        <w:rPr>
          <w:rFonts w:ascii="Times New Roman" w:hAnsi="Times New Roman" w:cs="Times New Roman"/>
          <w:w w:val="105"/>
          <w:sz w:val="28"/>
          <w:szCs w:val="28"/>
          <w:lang w:val="en-US"/>
        </w:rPr>
        <w:t>M</w:t>
      </w:r>
      <w:r w:rsidR="009265E9" w:rsidRPr="009754C9">
        <w:rPr>
          <w:rFonts w:ascii="Times New Roman" w:hAnsi="Times New Roman" w:cs="Times New Roman"/>
          <w:spacing w:val="-17"/>
          <w:w w:val="105"/>
          <w:sz w:val="28"/>
          <w:szCs w:val="28"/>
          <w:lang w:val="en-US"/>
        </w:rPr>
        <w:t>r</w:t>
      </w:r>
      <w:r w:rsidR="009265E9" w:rsidRPr="009754C9">
        <w:rPr>
          <w:rFonts w:ascii="Times New Roman" w:hAnsi="Times New Roman" w:cs="Times New Roman"/>
          <w:w w:val="105"/>
          <w:sz w:val="28"/>
          <w:szCs w:val="28"/>
          <w:lang w:val="en-US"/>
        </w:rPr>
        <w:t>.</w:t>
      </w:r>
      <w:r w:rsidR="009265E9" w:rsidRPr="009754C9">
        <w:rPr>
          <w:rFonts w:ascii="Times New Roman" w:hAnsi="Times New Roman" w:cs="Times New Roman"/>
          <w:spacing w:val="-5"/>
          <w:w w:val="105"/>
          <w:sz w:val="28"/>
          <w:szCs w:val="28"/>
          <w:lang w:val="en-US"/>
        </w:rPr>
        <w:t xml:space="preserve"> </w:t>
      </w:r>
      <w:r w:rsidR="009265E9" w:rsidRPr="009754C9">
        <w:rPr>
          <w:rFonts w:ascii="Times New Roman" w:hAnsi="Times New Roman" w:cs="Times New Roman"/>
          <w:w w:val="105"/>
          <w:sz w:val="28"/>
          <w:szCs w:val="28"/>
          <w:lang w:val="en-US"/>
        </w:rPr>
        <w:t>Spence</w:t>
      </w:r>
      <w:r w:rsidR="009265E9" w:rsidRPr="009754C9">
        <w:rPr>
          <w:rFonts w:ascii="Times New Roman" w:hAnsi="Times New Roman" w:cs="Times New Roman"/>
          <w:spacing w:val="-17"/>
          <w:w w:val="105"/>
          <w:sz w:val="28"/>
          <w:szCs w:val="28"/>
          <w:lang w:val="en-US"/>
        </w:rPr>
        <w:t>r</w:t>
      </w:r>
      <w:r w:rsidR="009265E9" w:rsidRPr="009754C9">
        <w:rPr>
          <w:rFonts w:ascii="Times New Roman" w:hAnsi="Times New Roman" w:cs="Times New Roman"/>
          <w:w w:val="105"/>
          <w:sz w:val="28"/>
          <w:szCs w:val="28"/>
          <w:lang w:val="en-US"/>
        </w:rPr>
        <w: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w w:val="105"/>
          <w:sz w:val="28"/>
          <w:szCs w:val="28"/>
          <w:lang w:val="en-US"/>
        </w:rPr>
        <w:t>Spencer</w:t>
      </w:r>
      <w:r w:rsidRPr="009754C9">
        <w:rPr>
          <w:rFonts w:ascii="Times New Roman" w:hAnsi="Times New Roman" w:cs="Times New Roman"/>
          <w:w w:val="105"/>
          <w:sz w:val="28"/>
          <w:szCs w:val="28"/>
          <w:lang w:val="en-US"/>
        </w:rPr>
        <w:t>:</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It</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is</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my</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ple</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sure</w:t>
      </w:r>
      <w:r w:rsidRPr="009754C9">
        <w:rPr>
          <w:rFonts w:ascii="Times New Roman" w:hAnsi="Times New Roman" w:cs="Times New Roman"/>
          <w:spacing w:val="9"/>
          <w:w w:val="105"/>
          <w:sz w:val="28"/>
          <w:szCs w:val="28"/>
          <w:lang w:val="en-US"/>
        </w:rPr>
        <w:t xml:space="preserve"> </w:t>
      </w:r>
      <w:r w:rsidRPr="009754C9">
        <w:rPr>
          <w:rFonts w:ascii="Times New Roman" w:hAnsi="Times New Roman" w:cs="Times New Roman"/>
          <w:w w:val="105"/>
          <w:sz w:val="28"/>
          <w:szCs w:val="28"/>
          <w:lang w:val="en-US"/>
        </w:rPr>
        <w:t>to</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be</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here</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tod</w:t>
      </w:r>
      <w:r w:rsidR="00474FF1" w:rsidRPr="009754C9">
        <w:rPr>
          <w:rFonts w:ascii="Times New Roman" w:hAnsi="Times New Roman" w:cs="Times New Roman"/>
          <w:spacing w:val="-7"/>
          <w:w w:val="105"/>
          <w:sz w:val="28"/>
          <w:szCs w:val="28"/>
          <w:lang w:val="en-US"/>
        </w:rPr>
        <w:t>а</w:t>
      </w:r>
      <w:r w:rsidRPr="009754C9">
        <w:rPr>
          <w:rFonts w:ascii="Times New Roman" w:hAnsi="Times New Roman" w:cs="Times New Roman"/>
          <w:spacing w:val="-31"/>
          <w:w w:val="105"/>
          <w:sz w:val="28"/>
          <w:szCs w:val="28"/>
          <w:lang w:val="en-US"/>
        </w:rPr>
        <w:t>y</w:t>
      </w:r>
      <w:r w:rsidRPr="009754C9">
        <w:rPr>
          <w:rFonts w:ascii="Times New Roman" w:hAnsi="Times New Roman" w:cs="Times New Roman"/>
          <w:w w:val="105"/>
          <w:sz w:val="28"/>
          <w:szCs w:val="28"/>
          <w:lang w:val="en-US"/>
        </w:rPr>
        <w:t>,</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Nick.</w:t>
      </w:r>
      <w:r w:rsidRPr="009754C9">
        <w:rPr>
          <w:rFonts w:ascii="Times New Roman" w:hAnsi="Times New Roman" w:cs="Times New Roman"/>
          <w:spacing w:val="9"/>
          <w:w w:val="105"/>
          <w:sz w:val="28"/>
          <w:szCs w:val="28"/>
          <w:lang w:val="en-US"/>
        </w:rPr>
        <w:t xml:space="preserve"> </w:t>
      </w:r>
      <w:r w:rsidRPr="009754C9">
        <w:rPr>
          <w:rFonts w:ascii="Times New Roman" w:hAnsi="Times New Roman" w:cs="Times New Roman"/>
          <w:w w:val="105"/>
          <w:sz w:val="28"/>
          <w:szCs w:val="28"/>
          <w:lang w:val="en-US"/>
        </w:rPr>
        <w:t>I</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guess,</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I</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will</w:t>
      </w:r>
      <w:r w:rsidRPr="009754C9">
        <w:rPr>
          <w:rFonts w:ascii="Times New Roman" w:hAnsi="Times New Roman" w:cs="Times New Roman"/>
          <w:w w:val="96"/>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ns</w:t>
      </w:r>
      <w:r w:rsidRPr="009754C9">
        <w:rPr>
          <w:rFonts w:ascii="Times New Roman" w:hAnsi="Times New Roman" w:cs="Times New Roman"/>
          <w:spacing w:val="-9"/>
          <w:w w:val="105"/>
          <w:sz w:val="28"/>
          <w:szCs w:val="28"/>
          <w:lang w:val="en-US"/>
        </w:rPr>
        <w:t>w</w:t>
      </w:r>
      <w:r w:rsidRPr="009754C9">
        <w:rPr>
          <w:rFonts w:ascii="Times New Roman" w:hAnsi="Times New Roman" w:cs="Times New Roman"/>
          <w:w w:val="105"/>
          <w:sz w:val="28"/>
          <w:szCs w:val="28"/>
          <w:lang w:val="en-US"/>
        </w:rPr>
        <w:t>er</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s</w:t>
      </w:r>
      <w:r w:rsidRPr="009754C9">
        <w:rPr>
          <w:rFonts w:ascii="Times New Roman" w:hAnsi="Times New Roman" w:cs="Times New Roman"/>
          <w:spacing w:val="-5"/>
          <w:w w:val="105"/>
          <w:sz w:val="28"/>
          <w:szCs w:val="28"/>
          <w:lang w:val="en-US"/>
        </w:rPr>
        <w:t>o</w:t>
      </w:r>
      <w:r w:rsidRPr="009754C9">
        <w:rPr>
          <w:rFonts w:ascii="Times New Roman" w:hAnsi="Times New Roman" w:cs="Times New Roman"/>
          <w:w w:val="105"/>
          <w:sz w:val="28"/>
          <w:szCs w:val="28"/>
          <w:lang w:val="en-US"/>
        </w:rPr>
        <w:t>me</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of</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questions</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concerning</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my</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business</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experience</w:t>
      </w:r>
      <w:r w:rsidRPr="009754C9">
        <w:rPr>
          <w:rFonts w:ascii="Times New Roman" w:hAnsi="Times New Roman" w:cs="Times New Roman"/>
          <w:spacing w:val="-8"/>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nd</w:t>
      </w:r>
      <w:r w:rsidRPr="009754C9">
        <w:rPr>
          <w:rFonts w:ascii="Times New Roman" w:hAnsi="Times New Roman" w:cs="Times New Roman"/>
          <w:w w:val="107"/>
          <w:sz w:val="28"/>
          <w:szCs w:val="28"/>
          <w:lang w:val="en-US"/>
        </w:rPr>
        <w:t xml:space="preserve"> </w:t>
      </w:r>
      <w:r w:rsidRPr="009754C9">
        <w:rPr>
          <w:rFonts w:ascii="Times New Roman" w:hAnsi="Times New Roman" w:cs="Times New Roman"/>
          <w:w w:val="105"/>
          <w:sz w:val="28"/>
          <w:szCs w:val="28"/>
          <w:lang w:val="en-US"/>
        </w:rPr>
        <w:t>my</w:t>
      </w:r>
      <w:r w:rsidRPr="009754C9">
        <w:rPr>
          <w:rFonts w:ascii="Times New Roman" w:hAnsi="Times New Roman" w:cs="Times New Roman"/>
          <w:spacing w:val="-19"/>
          <w:w w:val="105"/>
          <w:sz w:val="28"/>
          <w:szCs w:val="28"/>
          <w:lang w:val="en-US"/>
        </w:rPr>
        <w:t xml:space="preserve"> </w:t>
      </w:r>
      <w:r w:rsidRPr="009754C9">
        <w:rPr>
          <w:rFonts w:ascii="Times New Roman" w:hAnsi="Times New Roman" w:cs="Times New Roman"/>
          <w:w w:val="105"/>
          <w:sz w:val="28"/>
          <w:szCs w:val="28"/>
          <w:lang w:val="en-US"/>
        </w:rPr>
        <w:t>c</w:t>
      </w:r>
      <w:r w:rsidRPr="009754C9">
        <w:rPr>
          <w:rFonts w:ascii="Times New Roman" w:hAnsi="Times New Roman" w:cs="Times New Roman"/>
          <w:spacing w:val="-4"/>
          <w:w w:val="105"/>
          <w:sz w:val="28"/>
          <w:szCs w:val="28"/>
          <w:lang w:val="en-US"/>
        </w:rPr>
        <w:t>o</w:t>
      </w:r>
      <w:r w:rsidRPr="009754C9">
        <w:rPr>
          <w:rFonts w:ascii="Times New Roman" w:hAnsi="Times New Roman" w:cs="Times New Roman"/>
          <w:w w:val="105"/>
          <w:sz w:val="28"/>
          <w:szCs w:val="28"/>
          <w:lang w:val="en-US"/>
        </w:rPr>
        <w:t>mp</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ny</w:t>
      </w:r>
      <w:r w:rsidRPr="009754C9">
        <w:rPr>
          <w:rFonts w:ascii="Times New Roman" w:hAnsi="Times New Roman" w:cs="Times New Roman"/>
          <w:spacing w:val="-18"/>
          <w:w w:val="105"/>
          <w:sz w:val="28"/>
          <w:szCs w:val="28"/>
          <w:lang w:val="en-US"/>
        </w:rPr>
        <w:t xml:space="preserve"> </w:t>
      </w:r>
      <w:r w:rsidRPr="009754C9">
        <w:rPr>
          <w:rFonts w:ascii="Times New Roman" w:hAnsi="Times New Roman" w:cs="Times New Roman"/>
          <w:w w:val="105"/>
          <w:sz w:val="28"/>
          <w:szCs w:val="28"/>
          <w:lang w:val="en-US"/>
        </w:rPr>
        <w:t>business</w:t>
      </w:r>
      <w:r w:rsidRPr="009754C9">
        <w:rPr>
          <w:rFonts w:ascii="Times New Roman" w:hAnsi="Times New Roman" w:cs="Times New Roman"/>
          <w:spacing w:val="-18"/>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ctivities.</w:t>
      </w:r>
      <w:r w:rsidRPr="009754C9">
        <w:rPr>
          <w:rFonts w:ascii="Times New Roman" w:hAnsi="Times New Roman" w:cs="Times New Roman"/>
          <w:spacing w:val="-18"/>
          <w:w w:val="105"/>
          <w:sz w:val="28"/>
          <w:szCs w:val="28"/>
          <w:lang w:val="en-US"/>
        </w:rPr>
        <w:t xml:space="preserve"> </w:t>
      </w:r>
      <w:r w:rsidRPr="009754C9">
        <w:rPr>
          <w:rFonts w:ascii="Times New Roman" w:hAnsi="Times New Roman" w:cs="Times New Roman"/>
          <w:w w:val="105"/>
          <w:sz w:val="28"/>
          <w:szCs w:val="28"/>
          <w:lang w:val="en-US"/>
        </w:rPr>
        <w:t>But,</w:t>
      </w:r>
      <w:r w:rsidRPr="009754C9">
        <w:rPr>
          <w:rFonts w:ascii="Times New Roman" w:hAnsi="Times New Roman" w:cs="Times New Roman"/>
          <w:spacing w:val="-18"/>
          <w:w w:val="105"/>
          <w:sz w:val="28"/>
          <w:szCs w:val="28"/>
          <w:lang w:val="en-US"/>
        </w:rPr>
        <w:t xml:space="preserve"> </w:t>
      </w:r>
      <w:r w:rsidRPr="009754C9">
        <w:rPr>
          <w:rFonts w:ascii="Times New Roman" w:hAnsi="Times New Roman" w:cs="Times New Roman"/>
          <w:w w:val="105"/>
          <w:sz w:val="28"/>
          <w:szCs w:val="28"/>
          <w:lang w:val="en-US"/>
        </w:rPr>
        <w:t>ple</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se,</w:t>
      </w:r>
      <w:r w:rsidRPr="009754C9">
        <w:rPr>
          <w:rFonts w:ascii="Times New Roman" w:hAnsi="Times New Roman" w:cs="Times New Roman"/>
          <w:spacing w:val="-18"/>
          <w:w w:val="105"/>
          <w:sz w:val="28"/>
          <w:szCs w:val="28"/>
          <w:lang w:val="en-US"/>
        </w:rPr>
        <w:t xml:space="preserve"> </w:t>
      </w:r>
      <w:r w:rsidRPr="009754C9">
        <w:rPr>
          <w:rFonts w:ascii="Times New Roman" w:hAnsi="Times New Roman" w:cs="Times New Roman"/>
          <w:w w:val="105"/>
          <w:sz w:val="28"/>
          <w:szCs w:val="28"/>
          <w:lang w:val="en-US"/>
        </w:rPr>
        <w:t>c</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ll</w:t>
      </w:r>
      <w:r w:rsidRPr="009754C9">
        <w:rPr>
          <w:rFonts w:ascii="Times New Roman" w:hAnsi="Times New Roman" w:cs="Times New Roman"/>
          <w:spacing w:val="-19"/>
          <w:w w:val="105"/>
          <w:sz w:val="28"/>
          <w:szCs w:val="28"/>
          <w:lang w:val="en-US"/>
        </w:rPr>
        <w:t xml:space="preserve"> </w:t>
      </w:r>
      <w:r w:rsidRPr="009754C9">
        <w:rPr>
          <w:rFonts w:ascii="Times New Roman" w:hAnsi="Times New Roman" w:cs="Times New Roman"/>
          <w:w w:val="105"/>
          <w:sz w:val="28"/>
          <w:szCs w:val="28"/>
          <w:lang w:val="en-US"/>
        </w:rPr>
        <w:t>me</w:t>
      </w:r>
      <w:r w:rsidRPr="009754C9">
        <w:rPr>
          <w:rFonts w:ascii="Times New Roman" w:hAnsi="Times New Roman" w:cs="Times New Roman"/>
          <w:spacing w:val="-18"/>
          <w:w w:val="105"/>
          <w:sz w:val="28"/>
          <w:szCs w:val="28"/>
          <w:lang w:val="en-US"/>
        </w:rPr>
        <w:t xml:space="preserve"> </w:t>
      </w:r>
      <w:r w:rsidRPr="009754C9">
        <w:rPr>
          <w:rFonts w:ascii="Times New Roman" w:hAnsi="Times New Roman" w:cs="Times New Roman"/>
          <w:w w:val="105"/>
          <w:sz w:val="28"/>
          <w:szCs w:val="28"/>
          <w:lang w:val="en-US"/>
        </w:rPr>
        <w:t>J</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son</w:t>
      </w:r>
      <w:r w:rsidRPr="009754C9">
        <w:rPr>
          <w:rFonts w:ascii="Times New Roman" w:hAnsi="Times New Roman" w:cs="Times New Roman"/>
          <w:spacing w:val="-18"/>
          <w:w w:val="105"/>
          <w:sz w:val="28"/>
          <w:szCs w:val="28"/>
          <w:lang w:val="en-US"/>
        </w:rPr>
        <w:t xml:space="preserve"> </w:t>
      </w:r>
      <w:r w:rsidRPr="009754C9">
        <w:rPr>
          <w:rFonts w:ascii="Times New Roman" w:hAnsi="Times New Roman" w:cs="Times New Roman"/>
          <w:w w:val="105"/>
          <w:sz w:val="28"/>
          <w:szCs w:val="28"/>
          <w:lang w:val="en-US"/>
        </w:rPr>
        <w:t>if</w:t>
      </w:r>
      <w:r w:rsidRPr="009754C9">
        <w:rPr>
          <w:rFonts w:ascii="Times New Roman" w:hAnsi="Times New Roman" w:cs="Times New Roman"/>
          <w:spacing w:val="-18"/>
          <w:w w:val="10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ou</w:t>
      </w:r>
      <w:r w:rsidRPr="009754C9">
        <w:rPr>
          <w:rFonts w:ascii="Times New Roman" w:hAnsi="Times New Roman" w:cs="Times New Roman"/>
          <w:spacing w:val="-18"/>
          <w:w w:val="105"/>
          <w:sz w:val="28"/>
          <w:szCs w:val="28"/>
          <w:lang w:val="en-US"/>
        </w:rPr>
        <w:t xml:space="preserve"> </w:t>
      </w:r>
      <w:r w:rsidRPr="009754C9">
        <w:rPr>
          <w:rFonts w:ascii="Times New Roman" w:hAnsi="Times New Roman" w:cs="Times New Roman"/>
          <w:w w:val="105"/>
          <w:sz w:val="28"/>
          <w:szCs w:val="28"/>
          <w:lang w:val="en-US"/>
        </w:rPr>
        <w:t>don’t</w:t>
      </w:r>
      <w:r w:rsidRPr="009754C9">
        <w:rPr>
          <w:rFonts w:ascii="Times New Roman" w:hAnsi="Times New Roman" w:cs="Times New Roman"/>
          <w:w w:val="106"/>
          <w:sz w:val="28"/>
          <w:szCs w:val="28"/>
          <w:lang w:val="en-US"/>
        </w:rPr>
        <w:t xml:space="preserve"> </w:t>
      </w:r>
      <w:r w:rsidRPr="009754C9">
        <w:rPr>
          <w:rFonts w:ascii="Times New Roman" w:hAnsi="Times New Roman" w:cs="Times New Roman"/>
          <w:w w:val="105"/>
          <w:sz w:val="28"/>
          <w:szCs w:val="28"/>
          <w:lang w:val="en-US"/>
        </w:rPr>
        <w:t>mind.</w:t>
      </w:r>
    </w:p>
    <w:p w:rsidR="009265E9" w:rsidRPr="009754C9" w:rsidRDefault="00474FF1"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sz w:val="28"/>
          <w:szCs w:val="28"/>
          <w:lang w:val="en-US"/>
        </w:rPr>
        <w:t>А</w:t>
      </w:r>
      <w:r w:rsidR="009265E9" w:rsidRPr="009754C9">
        <w:rPr>
          <w:rFonts w:ascii="Times New Roman" w:hAnsi="Times New Roman" w:cs="Times New Roman"/>
          <w:bCs/>
          <w:sz w:val="28"/>
          <w:szCs w:val="28"/>
          <w:lang w:val="en-US"/>
        </w:rPr>
        <w:t>nnouncer</w:t>
      </w:r>
      <w:r w:rsidR="009265E9" w:rsidRPr="009754C9">
        <w:rPr>
          <w:rFonts w:ascii="Times New Roman" w:hAnsi="Times New Roman" w:cs="Times New Roman"/>
          <w:sz w:val="28"/>
          <w:szCs w:val="28"/>
          <w:lang w:val="en-US"/>
        </w:rPr>
        <w:t>:</w:t>
      </w:r>
      <w:r w:rsidR="009265E9" w:rsidRPr="009754C9">
        <w:rPr>
          <w:rFonts w:ascii="Times New Roman" w:hAnsi="Times New Roman" w:cs="Times New Roman"/>
          <w:spacing w:val="16"/>
          <w:sz w:val="28"/>
          <w:szCs w:val="28"/>
          <w:lang w:val="en-US"/>
        </w:rPr>
        <w:t xml:space="preserve"> </w:t>
      </w:r>
      <w:r w:rsidR="009265E9" w:rsidRPr="009754C9">
        <w:rPr>
          <w:rFonts w:ascii="Times New Roman" w:hAnsi="Times New Roman" w:cs="Times New Roman"/>
          <w:sz w:val="28"/>
          <w:szCs w:val="28"/>
          <w:lang w:val="en-US"/>
        </w:rPr>
        <w:t>OK,</w:t>
      </w:r>
      <w:r w:rsidR="009265E9" w:rsidRPr="009754C9">
        <w:rPr>
          <w:rFonts w:ascii="Times New Roman" w:hAnsi="Times New Roman" w:cs="Times New Roman"/>
          <w:spacing w:val="16"/>
          <w:sz w:val="28"/>
          <w:szCs w:val="28"/>
          <w:lang w:val="en-US"/>
        </w:rPr>
        <w:t xml:space="preserve"> </w:t>
      </w:r>
      <w:r w:rsidR="009265E9" w:rsidRPr="009754C9">
        <w:rPr>
          <w:rFonts w:ascii="Times New Roman" w:hAnsi="Times New Roman" w:cs="Times New Roman"/>
          <w:sz w:val="28"/>
          <w:szCs w:val="28"/>
          <w:lang w:val="en-US"/>
        </w:rPr>
        <w:t>J</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son.</w:t>
      </w:r>
      <w:r w:rsidR="009265E9" w:rsidRPr="009754C9">
        <w:rPr>
          <w:rFonts w:ascii="Times New Roman" w:hAnsi="Times New Roman" w:cs="Times New Roman"/>
          <w:spacing w:val="17"/>
          <w:sz w:val="28"/>
          <w:szCs w:val="28"/>
          <w:lang w:val="en-US"/>
        </w:rPr>
        <w:t xml:space="preserve"> </w:t>
      </w:r>
      <w:r w:rsidR="009265E9" w:rsidRPr="009754C9">
        <w:rPr>
          <w:rFonts w:ascii="Times New Roman" w:hAnsi="Times New Roman" w:cs="Times New Roman"/>
          <w:sz w:val="28"/>
          <w:szCs w:val="28"/>
          <w:lang w:val="en-US"/>
        </w:rPr>
        <w:t>Our</w:t>
      </w:r>
      <w:r w:rsidR="009265E9" w:rsidRPr="009754C9">
        <w:rPr>
          <w:rFonts w:ascii="Times New Roman" w:hAnsi="Times New Roman" w:cs="Times New Roman"/>
          <w:spacing w:val="16"/>
          <w:sz w:val="28"/>
          <w:szCs w:val="28"/>
          <w:lang w:val="en-US"/>
        </w:rPr>
        <w:t xml:space="preserve"> </w:t>
      </w:r>
      <w:r w:rsidR="009265E9" w:rsidRPr="009754C9">
        <w:rPr>
          <w:rFonts w:ascii="Times New Roman" w:hAnsi="Times New Roman" w:cs="Times New Roman"/>
          <w:sz w:val="28"/>
          <w:szCs w:val="28"/>
          <w:lang w:val="en-US"/>
        </w:rPr>
        <w:t>listeners</w:t>
      </w:r>
      <w:r w:rsidR="009265E9" w:rsidRPr="009754C9">
        <w:rPr>
          <w:rFonts w:ascii="Times New Roman" w:hAnsi="Times New Roman" w:cs="Times New Roman"/>
          <w:spacing w:val="16"/>
          <w:sz w:val="28"/>
          <w:szCs w:val="28"/>
          <w:lang w:val="en-US"/>
        </w:rPr>
        <w:t xml:space="preserve"> </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re</w:t>
      </w:r>
      <w:r w:rsidR="009265E9" w:rsidRPr="009754C9">
        <w:rPr>
          <w:rFonts w:ascii="Times New Roman" w:hAnsi="Times New Roman" w:cs="Times New Roman"/>
          <w:spacing w:val="17"/>
          <w:sz w:val="28"/>
          <w:szCs w:val="28"/>
          <w:lang w:val="en-US"/>
        </w:rPr>
        <w:t xml:space="preserve"> </w:t>
      </w:r>
      <w:r w:rsidR="009265E9" w:rsidRPr="009754C9">
        <w:rPr>
          <w:rFonts w:ascii="Times New Roman" w:hAnsi="Times New Roman" w:cs="Times New Roman"/>
          <w:sz w:val="28"/>
          <w:szCs w:val="28"/>
          <w:lang w:val="en-US"/>
        </w:rPr>
        <w:t>re</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dy</w:t>
      </w:r>
      <w:r w:rsidR="009265E9" w:rsidRPr="009754C9">
        <w:rPr>
          <w:rFonts w:ascii="Times New Roman" w:hAnsi="Times New Roman" w:cs="Times New Roman"/>
          <w:spacing w:val="16"/>
          <w:sz w:val="28"/>
          <w:szCs w:val="28"/>
          <w:lang w:val="en-US"/>
        </w:rPr>
        <w:t xml:space="preserve"> </w:t>
      </w:r>
      <w:r w:rsidR="009265E9" w:rsidRPr="009754C9">
        <w:rPr>
          <w:rFonts w:ascii="Times New Roman" w:hAnsi="Times New Roman" w:cs="Times New Roman"/>
          <w:sz w:val="28"/>
          <w:szCs w:val="28"/>
          <w:lang w:val="en-US"/>
        </w:rPr>
        <w:t>for</w:t>
      </w:r>
      <w:r w:rsidR="009265E9" w:rsidRPr="009754C9">
        <w:rPr>
          <w:rFonts w:ascii="Times New Roman" w:hAnsi="Times New Roman" w:cs="Times New Roman"/>
          <w:spacing w:val="16"/>
          <w:sz w:val="28"/>
          <w:szCs w:val="28"/>
          <w:lang w:val="en-US"/>
        </w:rPr>
        <w:t xml:space="preserve"> </w:t>
      </w:r>
      <w:r w:rsidR="009265E9" w:rsidRPr="009754C9">
        <w:rPr>
          <w:rFonts w:ascii="Times New Roman" w:hAnsi="Times New Roman" w:cs="Times New Roman"/>
          <w:spacing w:val="-5"/>
          <w:sz w:val="28"/>
          <w:szCs w:val="28"/>
          <w:lang w:val="en-US"/>
        </w:rPr>
        <w:t>y</w:t>
      </w:r>
      <w:r w:rsidR="009265E9" w:rsidRPr="009754C9">
        <w:rPr>
          <w:rFonts w:ascii="Times New Roman" w:hAnsi="Times New Roman" w:cs="Times New Roman"/>
          <w:sz w:val="28"/>
          <w:szCs w:val="28"/>
          <w:lang w:val="en-US"/>
        </w:rPr>
        <w:t>our</w:t>
      </w:r>
      <w:r w:rsidR="009265E9" w:rsidRPr="009754C9">
        <w:rPr>
          <w:rFonts w:ascii="Times New Roman" w:hAnsi="Times New Roman" w:cs="Times New Roman"/>
          <w:spacing w:val="17"/>
          <w:sz w:val="28"/>
          <w:szCs w:val="28"/>
          <w:lang w:val="en-US"/>
        </w:rPr>
        <w:t xml:space="preserve"> </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dvice</w:t>
      </w:r>
      <w:r w:rsidR="009265E9" w:rsidRPr="009754C9">
        <w:rPr>
          <w:rFonts w:ascii="Times New Roman" w:hAnsi="Times New Roman" w:cs="Times New Roman"/>
          <w:spacing w:val="16"/>
          <w:sz w:val="28"/>
          <w:szCs w:val="28"/>
          <w:lang w:val="en-US"/>
        </w:rPr>
        <w:t xml:space="preserve"> </w:t>
      </w:r>
      <w:r w:rsidR="009265E9" w:rsidRPr="009754C9">
        <w:rPr>
          <w:rFonts w:ascii="Times New Roman" w:hAnsi="Times New Roman" w:cs="Times New Roman"/>
          <w:sz w:val="28"/>
          <w:szCs w:val="28"/>
          <w:lang w:val="en-US"/>
        </w:rPr>
        <w:t>to</w:t>
      </w:r>
      <w:r w:rsidR="009265E9" w:rsidRPr="009754C9">
        <w:rPr>
          <w:rFonts w:ascii="Times New Roman" w:hAnsi="Times New Roman" w:cs="Times New Roman"/>
          <w:w w:val="108"/>
          <w:sz w:val="28"/>
          <w:szCs w:val="28"/>
          <w:lang w:val="en-US"/>
        </w:rPr>
        <w:t xml:space="preserve"> </w:t>
      </w:r>
      <w:r w:rsidR="009265E9" w:rsidRPr="009754C9">
        <w:rPr>
          <w:rFonts w:ascii="Times New Roman" w:hAnsi="Times New Roman" w:cs="Times New Roman"/>
          <w:spacing w:val="-5"/>
          <w:sz w:val="28"/>
          <w:szCs w:val="28"/>
          <w:lang w:val="en-US"/>
        </w:rPr>
        <w:t>y</w:t>
      </w:r>
      <w:r w:rsidR="009265E9" w:rsidRPr="009754C9">
        <w:rPr>
          <w:rFonts w:ascii="Times New Roman" w:hAnsi="Times New Roman" w:cs="Times New Roman"/>
          <w:sz w:val="28"/>
          <w:szCs w:val="28"/>
          <w:lang w:val="en-US"/>
        </w:rPr>
        <w:t>oung</w:t>
      </w:r>
      <w:r w:rsidR="009265E9" w:rsidRPr="009754C9">
        <w:rPr>
          <w:rFonts w:ascii="Times New Roman" w:hAnsi="Times New Roman" w:cs="Times New Roman"/>
          <w:spacing w:val="-10"/>
          <w:sz w:val="28"/>
          <w:szCs w:val="28"/>
          <w:lang w:val="en-US"/>
        </w:rPr>
        <w:t xml:space="preserve"> </w:t>
      </w:r>
      <w:r w:rsidR="009265E9" w:rsidRPr="009754C9">
        <w:rPr>
          <w:rFonts w:ascii="Times New Roman" w:hAnsi="Times New Roman" w:cs="Times New Roman"/>
          <w:sz w:val="28"/>
          <w:szCs w:val="28"/>
          <w:lang w:val="en-US"/>
        </w:rPr>
        <w:t>businesspeople</w:t>
      </w:r>
      <w:r w:rsidR="009265E9" w:rsidRPr="009754C9">
        <w:rPr>
          <w:rFonts w:ascii="Times New Roman" w:hAnsi="Times New Roman" w:cs="Times New Roman"/>
          <w:spacing w:val="-10"/>
          <w:sz w:val="28"/>
          <w:szCs w:val="28"/>
          <w:lang w:val="en-US"/>
        </w:rPr>
        <w:t xml:space="preserve"> </w:t>
      </w:r>
      <w:r w:rsidR="009265E9" w:rsidRPr="009754C9">
        <w:rPr>
          <w:rFonts w:ascii="Times New Roman" w:hAnsi="Times New Roman" w:cs="Times New Roman"/>
          <w:sz w:val="28"/>
          <w:szCs w:val="28"/>
          <w:lang w:val="en-US"/>
        </w:rPr>
        <w:t>who</w:t>
      </w:r>
      <w:r w:rsidR="009265E9" w:rsidRPr="009754C9">
        <w:rPr>
          <w:rFonts w:ascii="Times New Roman" w:hAnsi="Times New Roman" w:cs="Times New Roman"/>
          <w:spacing w:val="-10"/>
          <w:sz w:val="28"/>
          <w:szCs w:val="28"/>
          <w:lang w:val="en-US"/>
        </w:rPr>
        <w:t xml:space="preserve"> </w:t>
      </w:r>
      <w:r w:rsidR="009265E9" w:rsidRPr="009754C9">
        <w:rPr>
          <w:rFonts w:ascii="Times New Roman" w:hAnsi="Times New Roman" w:cs="Times New Roman"/>
          <w:sz w:val="28"/>
          <w:szCs w:val="28"/>
          <w:lang w:val="en-US"/>
        </w:rPr>
        <w:t>h</w:t>
      </w:r>
      <w:r w:rsidRPr="009754C9">
        <w:rPr>
          <w:rFonts w:ascii="Times New Roman" w:hAnsi="Times New Roman" w:cs="Times New Roman"/>
          <w:sz w:val="28"/>
          <w:szCs w:val="28"/>
          <w:lang w:val="en-US"/>
        </w:rPr>
        <w:t>а</w:t>
      </w:r>
      <w:r w:rsidR="009265E9" w:rsidRPr="009754C9">
        <w:rPr>
          <w:rFonts w:ascii="Times New Roman" w:hAnsi="Times New Roman" w:cs="Times New Roman"/>
          <w:spacing w:val="-8"/>
          <w:sz w:val="28"/>
          <w:szCs w:val="28"/>
          <w:lang w:val="en-US"/>
        </w:rPr>
        <w:t>v</w:t>
      </w:r>
      <w:r w:rsidR="009265E9" w:rsidRPr="009754C9">
        <w:rPr>
          <w:rFonts w:ascii="Times New Roman" w:hAnsi="Times New Roman" w:cs="Times New Roman"/>
          <w:sz w:val="28"/>
          <w:szCs w:val="28"/>
          <w:lang w:val="en-US"/>
        </w:rPr>
        <w:t>e</w:t>
      </w:r>
      <w:r w:rsidR="009265E9" w:rsidRPr="009754C9">
        <w:rPr>
          <w:rFonts w:ascii="Times New Roman" w:hAnsi="Times New Roman" w:cs="Times New Roman"/>
          <w:spacing w:val="-10"/>
          <w:sz w:val="28"/>
          <w:szCs w:val="28"/>
          <w:lang w:val="en-US"/>
        </w:rPr>
        <w:t xml:space="preserve"> </w:t>
      </w:r>
      <w:r w:rsidR="009265E9" w:rsidRPr="009754C9">
        <w:rPr>
          <w:rFonts w:ascii="Times New Roman" w:hAnsi="Times New Roman" w:cs="Times New Roman"/>
          <w:sz w:val="28"/>
          <w:szCs w:val="28"/>
          <w:lang w:val="en-US"/>
        </w:rPr>
        <w:t>just</w:t>
      </w:r>
      <w:r w:rsidR="009265E9" w:rsidRPr="009754C9">
        <w:rPr>
          <w:rFonts w:ascii="Times New Roman" w:hAnsi="Times New Roman" w:cs="Times New Roman"/>
          <w:spacing w:val="-10"/>
          <w:sz w:val="28"/>
          <w:szCs w:val="28"/>
          <w:lang w:val="en-US"/>
        </w:rPr>
        <w:t xml:space="preserve"> </w:t>
      </w:r>
      <w:r w:rsidR="009265E9" w:rsidRPr="009754C9">
        <w:rPr>
          <w:rFonts w:ascii="Times New Roman" w:hAnsi="Times New Roman" w:cs="Times New Roman"/>
          <w:sz w:val="28"/>
          <w:szCs w:val="28"/>
          <w:lang w:val="en-US"/>
        </w:rPr>
        <w:t>set</w:t>
      </w:r>
      <w:r w:rsidR="009265E9" w:rsidRPr="009754C9">
        <w:rPr>
          <w:rFonts w:ascii="Times New Roman" w:hAnsi="Times New Roman" w:cs="Times New Roman"/>
          <w:spacing w:val="-10"/>
          <w:sz w:val="28"/>
          <w:szCs w:val="28"/>
          <w:lang w:val="en-US"/>
        </w:rPr>
        <w:t xml:space="preserve"> </w:t>
      </w:r>
      <w:r w:rsidR="009265E9" w:rsidRPr="009754C9">
        <w:rPr>
          <w:rFonts w:ascii="Times New Roman" w:hAnsi="Times New Roman" w:cs="Times New Roman"/>
          <w:sz w:val="28"/>
          <w:szCs w:val="28"/>
          <w:lang w:val="en-US"/>
        </w:rPr>
        <w:t>up</w:t>
      </w:r>
      <w:r w:rsidR="009265E9" w:rsidRPr="009754C9">
        <w:rPr>
          <w:rFonts w:ascii="Times New Roman" w:hAnsi="Times New Roman" w:cs="Times New Roman"/>
          <w:spacing w:val="-10"/>
          <w:sz w:val="28"/>
          <w:szCs w:val="28"/>
          <w:lang w:val="en-US"/>
        </w:rPr>
        <w:t xml:space="preserve"> </w:t>
      </w:r>
      <w:r w:rsidR="009265E9" w:rsidRPr="009754C9">
        <w:rPr>
          <w:rFonts w:ascii="Times New Roman" w:hAnsi="Times New Roman" w:cs="Times New Roman"/>
          <w:sz w:val="28"/>
          <w:szCs w:val="28"/>
          <w:lang w:val="en-US"/>
        </w:rPr>
        <w:t>their</w:t>
      </w:r>
      <w:r w:rsidR="009265E9" w:rsidRPr="009754C9">
        <w:rPr>
          <w:rFonts w:ascii="Times New Roman" w:hAnsi="Times New Roman" w:cs="Times New Roman"/>
          <w:spacing w:val="-10"/>
          <w:sz w:val="28"/>
          <w:szCs w:val="28"/>
          <w:lang w:val="en-US"/>
        </w:rPr>
        <w:t xml:space="preserve"> </w:t>
      </w:r>
      <w:r w:rsidR="009265E9" w:rsidRPr="009754C9">
        <w:rPr>
          <w:rFonts w:ascii="Times New Roman" w:hAnsi="Times New Roman" w:cs="Times New Roman"/>
          <w:sz w:val="28"/>
          <w:szCs w:val="28"/>
          <w:lang w:val="en-US"/>
        </w:rPr>
        <w:t>businesses.</w:t>
      </w:r>
      <w:r w:rsidR="009265E9" w:rsidRPr="009754C9">
        <w:rPr>
          <w:rFonts w:ascii="Times New Roman" w:hAnsi="Times New Roman" w:cs="Times New Roman"/>
          <w:spacing w:val="-10"/>
          <w:sz w:val="28"/>
          <w:szCs w:val="28"/>
          <w:lang w:val="en-US"/>
        </w:rPr>
        <w:t xml:space="preserve"> </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s</w:t>
      </w:r>
      <w:r w:rsidR="009265E9" w:rsidRPr="009754C9">
        <w:rPr>
          <w:rFonts w:ascii="Times New Roman" w:hAnsi="Times New Roman" w:cs="Times New Roman"/>
          <w:spacing w:val="-10"/>
          <w:sz w:val="28"/>
          <w:szCs w:val="28"/>
          <w:lang w:val="en-US"/>
        </w:rPr>
        <w:t xml:space="preserve"> </w:t>
      </w:r>
      <w:r w:rsidR="009265E9" w:rsidRPr="009754C9">
        <w:rPr>
          <w:rFonts w:ascii="Times New Roman" w:hAnsi="Times New Roman" w:cs="Times New Roman"/>
          <w:spacing w:val="-9"/>
          <w:sz w:val="28"/>
          <w:szCs w:val="28"/>
          <w:lang w:val="en-US"/>
        </w:rPr>
        <w:t>w</w:t>
      </w:r>
      <w:r w:rsidR="009265E9" w:rsidRPr="009754C9">
        <w:rPr>
          <w:rFonts w:ascii="Times New Roman" w:hAnsi="Times New Roman" w:cs="Times New Roman"/>
          <w:sz w:val="28"/>
          <w:szCs w:val="28"/>
          <w:lang w:val="en-US"/>
        </w:rPr>
        <w:t>e</w:t>
      </w:r>
      <w:r w:rsidR="009265E9" w:rsidRPr="009754C9">
        <w:rPr>
          <w:rFonts w:ascii="Times New Roman" w:hAnsi="Times New Roman" w:cs="Times New Roman"/>
          <w:spacing w:val="-10"/>
          <w:sz w:val="28"/>
          <w:szCs w:val="28"/>
          <w:lang w:val="en-US"/>
        </w:rPr>
        <w:t xml:space="preserve"> </w:t>
      </w:r>
      <w:r w:rsidR="009265E9" w:rsidRPr="009754C9">
        <w:rPr>
          <w:rFonts w:ascii="Times New Roman" w:hAnsi="Times New Roman" w:cs="Times New Roman"/>
          <w:sz w:val="28"/>
          <w:szCs w:val="28"/>
          <w:lang w:val="en-US"/>
        </w:rPr>
        <w:t>kno</w:t>
      </w:r>
      <w:r w:rsidR="009265E9" w:rsidRPr="009754C9">
        <w:rPr>
          <w:rFonts w:ascii="Times New Roman" w:hAnsi="Times New Roman" w:cs="Times New Roman"/>
          <w:spacing w:val="-32"/>
          <w:sz w:val="28"/>
          <w:szCs w:val="28"/>
          <w:lang w:val="en-US"/>
        </w:rPr>
        <w:t>w</w:t>
      </w:r>
      <w:r w:rsidR="009265E9" w:rsidRPr="009754C9">
        <w:rPr>
          <w:rFonts w:ascii="Times New Roman" w:hAnsi="Times New Roman" w:cs="Times New Roman"/>
          <w:sz w:val="28"/>
          <w:szCs w:val="28"/>
          <w:lang w:val="en-US"/>
        </w:rPr>
        <w:t>,</w:t>
      </w:r>
      <w:r w:rsidR="009265E9" w:rsidRPr="009754C9">
        <w:rPr>
          <w:rFonts w:ascii="Times New Roman" w:hAnsi="Times New Roman" w:cs="Times New Roman"/>
          <w:w w:val="123"/>
          <w:sz w:val="28"/>
          <w:szCs w:val="28"/>
          <w:lang w:val="en-US"/>
        </w:rPr>
        <w:t xml:space="preserve"> </w:t>
      </w:r>
      <w:r w:rsidR="009265E9" w:rsidRPr="009754C9">
        <w:rPr>
          <w:rFonts w:ascii="Times New Roman" w:hAnsi="Times New Roman" w:cs="Times New Roman"/>
          <w:spacing w:val="-5"/>
          <w:sz w:val="28"/>
          <w:szCs w:val="28"/>
          <w:lang w:val="en-US"/>
        </w:rPr>
        <w:t>y</w:t>
      </w:r>
      <w:r w:rsidR="009265E9" w:rsidRPr="009754C9">
        <w:rPr>
          <w:rFonts w:ascii="Times New Roman" w:hAnsi="Times New Roman" w:cs="Times New Roman"/>
          <w:sz w:val="28"/>
          <w:szCs w:val="28"/>
          <w:lang w:val="en-US"/>
        </w:rPr>
        <w:t>our</w:t>
      </w:r>
      <w:r w:rsidR="009265E9" w:rsidRPr="009754C9">
        <w:rPr>
          <w:rFonts w:ascii="Times New Roman" w:hAnsi="Times New Roman" w:cs="Times New Roman"/>
          <w:spacing w:val="7"/>
          <w:sz w:val="28"/>
          <w:szCs w:val="28"/>
          <w:lang w:val="en-US"/>
        </w:rPr>
        <w:t xml:space="preserve"> </w:t>
      </w:r>
      <w:r w:rsidR="009265E9" w:rsidRPr="009754C9">
        <w:rPr>
          <w:rFonts w:ascii="Times New Roman" w:hAnsi="Times New Roman" w:cs="Times New Roman"/>
          <w:sz w:val="28"/>
          <w:szCs w:val="28"/>
          <w:lang w:val="en-US"/>
        </w:rPr>
        <w:t>division</w:t>
      </w:r>
      <w:r w:rsidR="009265E9" w:rsidRPr="009754C9">
        <w:rPr>
          <w:rFonts w:ascii="Times New Roman" w:hAnsi="Times New Roman" w:cs="Times New Roman"/>
          <w:spacing w:val="8"/>
          <w:sz w:val="28"/>
          <w:szCs w:val="28"/>
          <w:lang w:val="en-US"/>
        </w:rPr>
        <w:t xml:space="preserve"> </w:t>
      </w:r>
      <w:r w:rsidR="009265E9" w:rsidRPr="009754C9">
        <w:rPr>
          <w:rFonts w:ascii="Times New Roman" w:hAnsi="Times New Roman" w:cs="Times New Roman"/>
          <w:sz w:val="28"/>
          <w:szCs w:val="28"/>
          <w:lang w:val="en-US"/>
        </w:rPr>
        <w:t>brings</w:t>
      </w:r>
      <w:r w:rsidR="009265E9" w:rsidRPr="009754C9">
        <w:rPr>
          <w:rFonts w:ascii="Times New Roman" w:hAnsi="Times New Roman" w:cs="Times New Roman"/>
          <w:spacing w:val="7"/>
          <w:sz w:val="28"/>
          <w:szCs w:val="28"/>
          <w:lang w:val="en-US"/>
        </w:rPr>
        <w:t xml:space="preserve"> </w:t>
      </w:r>
      <w:r w:rsidR="009265E9" w:rsidRPr="009754C9">
        <w:rPr>
          <w:rFonts w:ascii="Times New Roman" w:hAnsi="Times New Roman" w:cs="Times New Roman"/>
          <w:sz w:val="28"/>
          <w:szCs w:val="28"/>
          <w:lang w:val="en-US"/>
        </w:rPr>
        <w:t>40%</w:t>
      </w:r>
      <w:r w:rsidR="009265E9" w:rsidRPr="009754C9">
        <w:rPr>
          <w:rFonts w:ascii="Times New Roman" w:hAnsi="Times New Roman" w:cs="Times New Roman"/>
          <w:spacing w:val="8"/>
          <w:sz w:val="28"/>
          <w:szCs w:val="28"/>
          <w:lang w:val="en-US"/>
        </w:rPr>
        <w:t xml:space="preserve"> </w:t>
      </w:r>
      <w:r w:rsidR="009265E9" w:rsidRPr="009754C9">
        <w:rPr>
          <w:rFonts w:ascii="Times New Roman" w:hAnsi="Times New Roman" w:cs="Times New Roman"/>
          <w:sz w:val="28"/>
          <w:szCs w:val="28"/>
          <w:lang w:val="en-US"/>
        </w:rPr>
        <w:t>of</w:t>
      </w:r>
      <w:r w:rsidR="009265E9" w:rsidRPr="009754C9">
        <w:rPr>
          <w:rFonts w:ascii="Times New Roman" w:hAnsi="Times New Roman" w:cs="Times New Roman"/>
          <w:spacing w:val="7"/>
          <w:sz w:val="28"/>
          <w:szCs w:val="28"/>
          <w:lang w:val="en-US"/>
        </w:rPr>
        <w:t xml:space="preserve"> </w:t>
      </w:r>
      <w:r w:rsidR="009265E9" w:rsidRPr="009754C9">
        <w:rPr>
          <w:rFonts w:ascii="Times New Roman" w:hAnsi="Times New Roman" w:cs="Times New Roman"/>
          <w:sz w:val="28"/>
          <w:szCs w:val="28"/>
          <w:lang w:val="en-US"/>
        </w:rPr>
        <w:t>the</w:t>
      </w:r>
      <w:r w:rsidR="009265E9" w:rsidRPr="009754C9">
        <w:rPr>
          <w:rFonts w:ascii="Times New Roman" w:hAnsi="Times New Roman" w:cs="Times New Roman"/>
          <w:spacing w:val="8"/>
          <w:sz w:val="28"/>
          <w:szCs w:val="28"/>
          <w:lang w:val="en-US"/>
        </w:rPr>
        <w:t xml:space="preserve"> </w:t>
      </w:r>
      <w:r w:rsidR="009265E9" w:rsidRPr="009754C9">
        <w:rPr>
          <w:rFonts w:ascii="Times New Roman" w:hAnsi="Times New Roman" w:cs="Times New Roman"/>
          <w:sz w:val="28"/>
          <w:szCs w:val="28"/>
          <w:lang w:val="en-US"/>
        </w:rPr>
        <w:t>tot</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l</w:t>
      </w:r>
      <w:r w:rsidR="009265E9" w:rsidRPr="009754C9">
        <w:rPr>
          <w:rFonts w:ascii="Times New Roman" w:hAnsi="Times New Roman" w:cs="Times New Roman"/>
          <w:spacing w:val="8"/>
          <w:sz w:val="28"/>
          <w:szCs w:val="28"/>
          <w:lang w:val="en-US"/>
        </w:rPr>
        <w:t xml:space="preserve"> </w:t>
      </w:r>
      <w:r w:rsidR="009265E9" w:rsidRPr="009754C9">
        <w:rPr>
          <w:rFonts w:ascii="Times New Roman" w:hAnsi="Times New Roman" w:cs="Times New Roman"/>
          <w:sz w:val="28"/>
          <w:szCs w:val="28"/>
          <w:lang w:val="en-US"/>
        </w:rPr>
        <w:t>s</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les</w:t>
      </w:r>
      <w:r w:rsidR="009265E9" w:rsidRPr="009754C9">
        <w:rPr>
          <w:rFonts w:ascii="Times New Roman" w:hAnsi="Times New Roman" w:cs="Times New Roman"/>
          <w:spacing w:val="7"/>
          <w:sz w:val="28"/>
          <w:szCs w:val="28"/>
          <w:lang w:val="en-US"/>
        </w:rPr>
        <w:t xml:space="preserve"> </w:t>
      </w:r>
      <w:r w:rsidR="009265E9" w:rsidRPr="009754C9">
        <w:rPr>
          <w:rFonts w:ascii="Times New Roman" w:hAnsi="Times New Roman" w:cs="Times New Roman"/>
          <w:sz w:val="28"/>
          <w:szCs w:val="28"/>
          <w:lang w:val="en-US"/>
        </w:rPr>
        <w:t>of</w:t>
      </w:r>
      <w:r w:rsidR="009265E9" w:rsidRPr="009754C9">
        <w:rPr>
          <w:rFonts w:ascii="Times New Roman" w:hAnsi="Times New Roman" w:cs="Times New Roman"/>
          <w:spacing w:val="8"/>
          <w:sz w:val="28"/>
          <w:szCs w:val="28"/>
          <w:lang w:val="en-US"/>
        </w:rPr>
        <w:t xml:space="preserve"> </w:t>
      </w:r>
      <w:r w:rsidR="009265E9" w:rsidRPr="009754C9">
        <w:rPr>
          <w:rFonts w:ascii="Times New Roman" w:hAnsi="Times New Roman" w:cs="Times New Roman"/>
          <w:sz w:val="28"/>
          <w:szCs w:val="28"/>
          <w:lang w:val="en-US"/>
        </w:rPr>
        <w:t>c</w:t>
      </w:r>
      <w:r w:rsidR="009265E9" w:rsidRPr="009754C9">
        <w:rPr>
          <w:rFonts w:ascii="Times New Roman" w:hAnsi="Times New Roman" w:cs="Times New Roman"/>
          <w:spacing w:val="-4"/>
          <w:sz w:val="28"/>
          <w:szCs w:val="28"/>
          <w:lang w:val="en-US"/>
        </w:rPr>
        <w:t>o</w:t>
      </w:r>
      <w:r w:rsidR="009265E9" w:rsidRPr="009754C9">
        <w:rPr>
          <w:rFonts w:ascii="Times New Roman" w:hAnsi="Times New Roman" w:cs="Times New Roman"/>
          <w:sz w:val="28"/>
          <w:szCs w:val="28"/>
          <w:lang w:val="en-US"/>
        </w:rPr>
        <w:t>mputer</w:t>
      </w:r>
      <w:r w:rsidR="009265E9" w:rsidRPr="009754C9">
        <w:rPr>
          <w:rFonts w:ascii="Times New Roman" w:hAnsi="Times New Roman" w:cs="Times New Roman"/>
          <w:spacing w:val="7"/>
          <w:sz w:val="28"/>
          <w:szCs w:val="28"/>
          <w:lang w:val="en-US"/>
        </w:rPr>
        <w:t xml:space="preserve"> </w:t>
      </w:r>
      <w:r w:rsidR="009265E9" w:rsidRPr="009754C9">
        <w:rPr>
          <w:rFonts w:ascii="Times New Roman" w:hAnsi="Times New Roman" w:cs="Times New Roman"/>
          <w:sz w:val="28"/>
          <w:szCs w:val="28"/>
          <w:lang w:val="en-US"/>
        </w:rPr>
        <w:t>soft</w:t>
      </w:r>
      <w:r w:rsidR="009265E9" w:rsidRPr="009754C9">
        <w:rPr>
          <w:rFonts w:ascii="Times New Roman" w:hAnsi="Times New Roman" w:cs="Times New Roman"/>
          <w:spacing w:val="-6"/>
          <w:sz w:val="28"/>
          <w:szCs w:val="28"/>
          <w:lang w:val="en-US"/>
        </w:rPr>
        <w:t>w</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re.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w w:val="105"/>
          <w:sz w:val="28"/>
          <w:szCs w:val="28"/>
          <w:lang w:val="en-US"/>
        </w:rPr>
        <w:t>Spencer</w:t>
      </w:r>
      <w:r w:rsidRPr="009754C9">
        <w:rPr>
          <w:rFonts w:ascii="Times New Roman" w:hAnsi="Times New Roman" w:cs="Times New Roman"/>
          <w:w w:val="105"/>
          <w:sz w:val="28"/>
          <w:szCs w:val="28"/>
          <w:lang w:val="en-US"/>
        </w:rPr>
        <w:t>:</w:t>
      </w:r>
      <w:r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lang w:val="en-US"/>
        </w:rPr>
        <w:t>Ex</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ctl</w:t>
      </w:r>
      <w:r w:rsidRPr="009754C9">
        <w:rPr>
          <w:rFonts w:ascii="Times New Roman" w:hAnsi="Times New Roman" w:cs="Times New Roman"/>
          <w:spacing w:val="-27"/>
          <w:w w:val="105"/>
          <w:sz w:val="28"/>
          <w:szCs w:val="28"/>
          <w:lang w:val="en-US"/>
        </w:rPr>
        <w:t>y</w:t>
      </w:r>
      <w:r w:rsidRPr="009754C9">
        <w:rPr>
          <w:rFonts w:ascii="Times New Roman" w:hAnsi="Times New Roman" w:cs="Times New Roman"/>
          <w:w w:val="105"/>
          <w:sz w:val="28"/>
          <w:szCs w:val="28"/>
          <w:lang w:val="en-US"/>
        </w:rPr>
        <w:t>.</w:t>
      </w:r>
      <w:r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lang w:val="en-US"/>
        </w:rPr>
        <w:t>But</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lang w:val="en-US"/>
        </w:rPr>
        <w:t>to</w:t>
      </w:r>
      <w:r w:rsidRPr="009754C9">
        <w:rPr>
          <w:rFonts w:ascii="Times New Roman" w:hAnsi="Times New Roman" w:cs="Times New Roman"/>
          <w:spacing w:val="-2"/>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chie</w:t>
      </w:r>
      <w:r w:rsidRPr="009754C9">
        <w:rPr>
          <w:rFonts w:ascii="Times New Roman" w:hAnsi="Times New Roman" w:cs="Times New Roman"/>
          <w:spacing w:val="-9"/>
          <w:w w:val="105"/>
          <w:sz w:val="28"/>
          <w:szCs w:val="28"/>
          <w:lang w:val="en-US"/>
        </w:rPr>
        <w:t>v</w:t>
      </w:r>
      <w:r w:rsidRPr="009754C9">
        <w:rPr>
          <w:rFonts w:ascii="Times New Roman" w:hAnsi="Times New Roman" w:cs="Times New Roman"/>
          <w:w w:val="105"/>
          <w:sz w:val="28"/>
          <w:szCs w:val="28"/>
          <w:lang w:val="en-US"/>
        </w:rPr>
        <w:t>e</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lang w:val="en-US"/>
        </w:rPr>
        <w:t>these</w:t>
      </w:r>
      <w:r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lang w:val="en-US"/>
        </w:rPr>
        <w:t>figures</w:t>
      </w:r>
      <w:r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spacing w:val="-9"/>
          <w:w w:val="105"/>
          <w:sz w:val="28"/>
          <w:szCs w:val="28"/>
          <w:lang w:val="en-US"/>
        </w:rPr>
        <w:t>w</w:t>
      </w:r>
      <w:r w:rsidRPr="009754C9">
        <w:rPr>
          <w:rFonts w:ascii="Times New Roman" w:hAnsi="Times New Roman" w:cs="Times New Roman"/>
          <w:w w:val="105"/>
          <w:sz w:val="28"/>
          <w:szCs w:val="28"/>
          <w:lang w:val="en-US"/>
        </w:rPr>
        <w:t>e</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lang w:val="en-US"/>
        </w:rPr>
        <w:t>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9"/>
          <w:w w:val="105"/>
          <w:sz w:val="28"/>
          <w:szCs w:val="28"/>
          <w:lang w:val="en-US"/>
        </w:rPr>
        <w:t>v</w:t>
      </w:r>
      <w:r w:rsidRPr="009754C9">
        <w:rPr>
          <w:rFonts w:ascii="Times New Roman" w:hAnsi="Times New Roman" w:cs="Times New Roman"/>
          <w:w w:val="105"/>
          <w:sz w:val="28"/>
          <w:szCs w:val="28"/>
          <w:lang w:val="en-US"/>
        </w:rPr>
        <w:t>e</w:t>
      </w:r>
      <w:r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lang w:val="en-US"/>
        </w:rPr>
        <w:t>done</w:t>
      </w:r>
      <w:r w:rsidRPr="009754C9">
        <w:rPr>
          <w:rFonts w:ascii="Times New Roman" w:hAnsi="Times New Roman" w:cs="Times New Roman"/>
          <w:spacing w:val="-1"/>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lang w:val="en-US"/>
        </w:rPr>
        <w:t>lot of</w:t>
      </w:r>
      <w:r w:rsidRPr="009754C9">
        <w:rPr>
          <w:rFonts w:ascii="Times New Roman" w:hAnsi="Times New Roman" w:cs="Times New Roman"/>
          <w:spacing w:val="-27"/>
          <w:w w:val="105"/>
          <w:sz w:val="28"/>
          <w:szCs w:val="28"/>
          <w:lang w:val="en-US"/>
        </w:rPr>
        <w:t xml:space="preserve"> </w:t>
      </w:r>
      <w:r w:rsidRPr="009754C9">
        <w:rPr>
          <w:rFonts w:ascii="Times New Roman" w:hAnsi="Times New Roman" w:cs="Times New Roman"/>
          <w:spacing w:val="-10"/>
          <w:w w:val="105"/>
          <w:sz w:val="28"/>
          <w:szCs w:val="28"/>
          <w:lang w:val="en-US"/>
        </w:rPr>
        <w:t>w</w:t>
      </w:r>
      <w:r w:rsidRPr="009754C9">
        <w:rPr>
          <w:rFonts w:ascii="Times New Roman" w:hAnsi="Times New Roman" w:cs="Times New Roman"/>
          <w:w w:val="105"/>
          <w:sz w:val="28"/>
          <w:szCs w:val="28"/>
          <w:lang w:val="en-US"/>
        </w:rPr>
        <w:t>ork.</w:t>
      </w:r>
    </w:p>
    <w:p w:rsidR="009265E9" w:rsidRPr="009754C9" w:rsidRDefault="00474FF1"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w w:val="105"/>
          <w:sz w:val="28"/>
          <w:szCs w:val="28"/>
          <w:lang w:val="en-US"/>
        </w:rPr>
        <w:t>А</w:t>
      </w:r>
      <w:r w:rsidR="009265E9" w:rsidRPr="009754C9">
        <w:rPr>
          <w:rFonts w:ascii="Times New Roman" w:hAnsi="Times New Roman" w:cs="Times New Roman"/>
          <w:bCs/>
          <w:w w:val="105"/>
          <w:sz w:val="28"/>
          <w:szCs w:val="28"/>
          <w:lang w:val="en-US"/>
        </w:rPr>
        <w:t>nnouncer</w:t>
      </w:r>
      <w:r w:rsidR="009265E9" w:rsidRPr="009754C9">
        <w:rPr>
          <w:rFonts w:ascii="Times New Roman" w:hAnsi="Times New Roman" w:cs="Times New Roman"/>
          <w:w w:val="105"/>
          <w:sz w:val="28"/>
          <w:szCs w:val="28"/>
          <w:lang w:val="en-US"/>
        </w:rPr>
        <w:t>:</w:t>
      </w:r>
      <w:r w:rsidR="009265E9" w:rsidRPr="009754C9">
        <w:rPr>
          <w:rFonts w:ascii="Times New Roman" w:hAnsi="Times New Roman" w:cs="Times New Roman"/>
          <w:spacing w:val="-8"/>
          <w:w w:val="105"/>
          <w:sz w:val="28"/>
          <w:szCs w:val="28"/>
          <w:lang w:val="en-US"/>
        </w:rPr>
        <w:t xml:space="preserve"> </w:t>
      </w:r>
      <w:r w:rsidR="009265E9" w:rsidRPr="009754C9">
        <w:rPr>
          <w:rFonts w:ascii="Times New Roman" w:hAnsi="Times New Roman" w:cs="Times New Roman"/>
          <w:w w:val="105"/>
          <w:sz w:val="28"/>
          <w:szCs w:val="28"/>
          <w:lang w:val="en-US"/>
        </w:rPr>
        <w:t>Wh</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t</w:t>
      </w:r>
      <w:r w:rsidR="009265E9" w:rsidRPr="009754C9">
        <w:rPr>
          <w:rFonts w:ascii="Times New Roman" w:hAnsi="Times New Roman" w:cs="Times New Roman"/>
          <w:spacing w:val="-8"/>
          <w:w w:val="105"/>
          <w:sz w:val="28"/>
          <w:szCs w:val="28"/>
          <w:lang w:val="en-US"/>
        </w:rPr>
        <w:t xml:space="preserve"> </w:t>
      </w:r>
      <w:r w:rsidR="009265E9" w:rsidRPr="009754C9">
        <w:rPr>
          <w:rFonts w:ascii="Times New Roman" w:hAnsi="Times New Roman" w:cs="Times New Roman"/>
          <w:w w:val="105"/>
          <w:sz w:val="28"/>
          <w:szCs w:val="28"/>
          <w:lang w:val="en-US"/>
        </w:rPr>
        <w:t>is</w:t>
      </w:r>
      <w:r w:rsidR="009265E9" w:rsidRPr="009754C9">
        <w:rPr>
          <w:rFonts w:ascii="Times New Roman" w:hAnsi="Times New Roman" w:cs="Times New Roman"/>
          <w:spacing w:val="-8"/>
          <w:w w:val="105"/>
          <w:sz w:val="28"/>
          <w:szCs w:val="28"/>
          <w:lang w:val="en-US"/>
        </w:rPr>
        <w:t xml:space="preserve"> </w:t>
      </w:r>
      <w:r w:rsidR="009265E9" w:rsidRPr="009754C9">
        <w:rPr>
          <w:rFonts w:ascii="Times New Roman" w:hAnsi="Times New Roman" w:cs="Times New Roman"/>
          <w:w w:val="105"/>
          <w:sz w:val="28"/>
          <w:szCs w:val="28"/>
          <w:lang w:val="en-US"/>
        </w:rPr>
        <w:t>cruci</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l</w:t>
      </w:r>
      <w:r w:rsidR="009265E9" w:rsidRPr="009754C9">
        <w:rPr>
          <w:rFonts w:ascii="Times New Roman" w:hAnsi="Times New Roman" w:cs="Times New Roman"/>
          <w:spacing w:val="-8"/>
          <w:w w:val="105"/>
          <w:sz w:val="28"/>
          <w:szCs w:val="28"/>
          <w:lang w:val="en-US"/>
        </w:rPr>
        <w:t xml:space="preserve"> </w:t>
      </w:r>
      <w:r w:rsidR="009265E9" w:rsidRPr="009754C9">
        <w:rPr>
          <w:rFonts w:ascii="Times New Roman" w:hAnsi="Times New Roman" w:cs="Times New Roman"/>
          <w:w w:val="105"/>
          <w:sz w:val="28"/>
          <w:szCs w:val="28"/>
          <w:lang w:val="en-US"/>
        </w:rPr>
        <w:t>if</w:t>
      </w:r>
      <w:r w:rsidR="009265E9"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а</w:t>
      </w:r>
      <w:r w:rsidR="009265E9" w:rsidRPr="009754C9">
        <w:rPr>
          <w:rFonts w:ascii="Times New Roman" w:hAnsi="Times New Roman" w:cs="Times New Roman"/>
          <w:spacing w:val="-8"/>
          <w:w w:val="105"/>
          <w:sz w:val="28"/>
          <w:szCs w:val="28"/>
          <w:lang w:val="en-US"/>
        </w:rPr>
        <w:t xml:space="preserve"> </w:t>
      </w:r>
      <w:r w:rsidR="009265E9" w:rsidRPr="009754C9">
        <w:rPr>
          <w:rFonts w:ascii="Times New Roman" w:hAnsi="Times New Roman" w:cs="Times New Roman"/>
          <w:w w:val="105"/>
          <w:sz w:val="28"/>
          <w:szCs w:val="28"/>
          <w:lang w:val="en-US"/>
        </w:rPr>
        <w:t>c</w:t>
      </w:r>
      <w:r w:rsidR="009265E9" w:rsidRPr="009754C9">
        <w:rPr>
          <w:rFonts w:ascii="Times New Roman" w:hAnsi="Times New Roman" w:cs="Times New Roman"/>
          <w:spacing w:val="-4"/>
          <w:w w:val="105"/>
          <w:sz w:val="28"/>
          <w:szCs w:val="28"/>
          <w:lang w:val="en-US"/>
        </w:rPr>
        <w:t>o</w:t>
      </w:r>
      <w:r w:rsidR="009265E9" w:rsidRPr="009754C9">
        <w:rPr>
          <w:rFonts w:ascii="Times New Roman" w:hAnsi="Times New Roman" w:cs="Times New Roman"/>
          <w:w w:val="105"/>
          <w:sz w:val="28"/>
          <w:szCs w:val="28"/>
          <w:lang w:val="en-US"/>
        </w:rPr>
        <w:t>mp</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ny</w:t>
      </w:r>
      <w:r w:rsidR="009265E9" w:rsidRPr="009754C9">
        <w:rPr>
          <w:rFonts w:ascii="Times New Roman" w:hAnsi="Times New Roman" w:cs="Times New Roman"/>
          <w:spacing w:val="-8"/>
          <w:w w:val="105"/>
          <w:sz w:val="28"/>
          <w:szCs w:val="28"/>
          <w:lang w:val="en-US"/>
        </w:rPr>
        <w:t xml:space="preserve"> </w:t>
      </w:r>
      <w:r w:rsidR="009265E9" w:rsidRPr="009754C9">
        <w:rPr>
          <w:rFonts w:ascii="Times New Roman" w:hAnsi="Times New Roman" w:cs="Times New Roman"/>
          <w:spacing w:val="-6"/>
          <w:w w:val="105"/>
          <w:sz w:val="28"/>
          <w:szCs w:val="28"/>
          <w:lang w:val="en-US"/>
        </w:rPr>
        <w:t>w</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nts</w:t>
      </w:r>
      <w:r w:rsidR="009265E9" w:rsidRPr="009754C9">
        <w:rPr>
          <w:rFonts w:ascii="Times New Roman" w:hAnsi="Times New Roman" w:cs="Times New Roman"/>
          <w:spacing w:val="-8"/>
          <w:w w:val="105"/>
          <w:sz w:val="28"/>
          <w:szCs w:val="28"/>
          <w:lang w:val="en-US"/>
        </w:rPr>
        <w:t xml:space="preserve"> </w:t>
      </w:r>
      <w:r w:rsidR="009265E9" w:rsidRPr="009754C9">
        <w:rPr>
          <w:rFonts w:ascii="Times New Roman" w:hAnsi="Times New Roman" w:cs="Times New Roman"/>
          <w:w w:val="105"/>
          <w:sz w:val="28"/>
          <w:szCs w:val="28"/>
          <w:lang w:val="en-US"/>
        </w:rPr>
        <w:t>to</w:t>
      </w:r>
      <w:r w:rsidR="009265E9" w:rsidRPr="009754C9">
        <w:rPr>
          <w:rFonts w:ascii="Times New Roman" w:hAnsi="Times New Roman" w:cs="Times New Roman"/>
          <w:spacing w:val="-8"/>
          <w:w w:val="105"/>
          <w:sz w:val="28"/>
          <w:szCs w:val="28"/>
          <w:lang w:val="en-US"/>
        </w:rPr>
        <w:t xml:space="preserve"> </w:t>
      </w:r>
      <w:r w:rsidR="009265E9" w:rsidRPr="009754C9">
        <w:rPr>
          <w:rFonts w:ascii="Times New Roman" w:hAnsi="Times New Roman" w:cs="Times New Roman"/>
          <w:w w:val="105"/>
          <w:sz w:val="28"/>
          <w:szCs w:val="28"/>
          <w:lang w:val="en-US"/>
        </w:rPr>
        <w:t>m</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ke</w:t>
      </w:r>
      <w:r w:rsidR="009265E9"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n</w:t>
      </w:r>
      <w:r w:rsidR="009265E9" w:rsidRPr="009754C9">
        <w:rPr>
          <w:rFonts w:ascii="Times New Roman" w:hAnsi="Times New Roman" w:cs="Times New Roman"/>
          <w:spacing w:val="-8"/>
          <w:w w:val="105"/>
          <w:sz w:val="28"/>
          <w:szCs w:val="28"/>
          <w:lang w:val="en-US"/>
        </w:rPr>
        <w:t xml:space="preserve"> </w:t>
      </w:r>
      <w:r w:rsidR="009265E9" w:rsidRPr="009754C9">
        <w:rPr>
          <w:rFonts w:ascii="Times New Roman" w:hAnsi="Times New Roman" w:cs="Times New Roman"/>
          <w:w w:val="105"/>
          <w:sz w:val="28"/>
          <w:szCs w:val="28"/>
          <w:lang w:val="en-US"/>
        </w:rPr>
        <w:t>effort</w:t>
      </w:r>
      <w:r w:rsidR="009265E9" w:rsidRPr="009754C9">
        <w:rPr>
          <w:rFonts w:ascii="Times New Roman" w:hAnsi="Times New Roman" w:cs="Times New Roman"/>
          <w:w w:val="102"/>
          <w:sz w:val="28"/>
          <w:szCs w:val="28"/>
          <w:lang w:val="en-US"/>
        </w:rPr>
        <w:t xml:space="preserve"> </w:t>
      </w:r>
      <w:r w:rsidR="009265E9" w:rsidRPr="009754C9">
        <w:rPr>
          <w:rFonts w:ascii="Times New Roman" w:hAnsi="Times New Roman" w:cs="Times New Roman"/>
          <w:w w:val="105"/>
          <w:sz w:val="28"/>
          <w:szCs w:val="28"/>
          <w:lang w:val="en-US"/>
        </w:rPr>
        <w:t>to</w:t>
      </w:r>
      <w:r w:rsidR="009265E9" w:rsidRPr="009754C9">
        <w:rPr>
          <w:rFonts w:ascii="Times New Roman" w:hAnsi="Times New Roman" w:cs="Times New Roman"/>
          <w:spacing w:val="-24"/>
          <w:w w:val="105"/>
          <w:sz w:val="28"/>
          <w:szCs w:val="28"/>
          <w:lang w:val="en-US"/>
        </w:rPr>
        <w:t xml:space="preserve"> </w:t>
      </w:r>
      <w:r w:rsidR="009265E9" w:rsidRPr="009754C9">
        <w:rPr>
          <w:rFonts w:ascii="Times New Roman" w:hAnsi="Times New Roman" w:cs="Times New Roman"/>
          <w:w w:val="105"/>
          <w:sz w:val="28"/>
          <w:szCs w:val="28"/>
          <w:lang w:val="en-US"/>
        </w:rPr>
        <w:t>go</w:t>
      </w:r>
      <w:r w:rsidR="009265E9" w:rsidRPr="009754C9">
        <w:rPr>
          <w:rFonts w:ascii="Times New Roman" w:hAnsi="Times New Roman" w:cs="Times New Roman"/>
          <w:spacing w:val="-24"/>
          <w:w w:val="105"/>
          <w:sz w:val="28"/>
          <w:szCs w:val="28"/>
          <w:lang w:val="en-US"/>
        </w:rPr>
        <w:t xml:space="preserve"> </w:t>
      </w:r>
      <w:r w:rsidR="009265E9" w:rsidRPr="009754C9">
        <w:rPr>
          <w:rFonts w:ascii="Times New Roman" w:hAnsi="Times New Roman" w:cs="Times New Roman"/>
          <w:w w:val="105"/>
          <w:sz w:val="28"/>
          <w:szCs w:val="28"/>
          <w:lang w:val="en-US"/>
        </w:rPr>
        <w:t>glob</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l?</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sz w:val="28"/>
          <w:szCs w:val="28"/>
          <w:lang w:val="en-US"/>
        </w:rPr>
        <w:t>Spencer</w:t>
      </w:r>
      <w:r w:rsidRPr="009754C9">
        <w:rPr>
          <w:rFonts w:ascii="Times New Roman" w:hAnsi="Times New Roman" w:cs="Times New Roman"/>
          <w:sz w:val="28"/>
          <w:szCs w:val="28"/>
          <w:lang w:val="en-US"/>
        </w:rPr>
        <w:t>:</w:t>
      </w:r>
      <w:r w:rsidRPr="009754C9">
        <w:rPr>
          <w:rFonts w:ascii="Times New Roman" w:hAnsi="Times New Roman" w:cs="Times New Roman"/>
          <w:spacing w:val="44"/>
          <w:sz w:val="28"/>
          <w:szCs w:val="28"/>
          <w:lang w:val="en-US"/>
        </w:rPr>
        <w:t xml:space="preserve"> </w:t>
      </w:r>
      <w:r w:rsidRPr="009754C9">
        <w:rPr>
          <w:rFonts w:ascii="Times New Roman" w:hAnsi="Times New Roman" w:cs="Times New Roman"/>
          <w:sz w:val="28"/>
          <w:szCs w:val="28"/>
          <w:lang w:val="en-US"/>
        </w:rPr>
        <w:t>First</w:t>
      </w:r>
      <w:r w:rsidRPr="009754C9">
        <w:rPr>
          <w:rFonts w:ascii="Times New Roman" w:hAnsi="Times New Roman" w:cs="Times New Roman"/>
          <w:spacing w:val="45"/>
          <w:sz w:val="28"/>
          <w:szCs w:val="28"/>
          <w:lang w:val="en-US"/>
        </w:rPr>
        <w:t xml:space="preserve"> </w:t>
      </w:r>
      <w:r w:rsidRPr="009754C9">
        <w:rPr>
          <w:rFonts w:ascii="Times New Roman" w:hAnsi="Times New Roman" w:cs="Times New Roman"/>
          <w:sz w:val="28"/>
          <w:szCs w:val="28"/>
          <w:lang w:val="en-US"/>
        </w:rPr>
        <w:t>of</w:t>
      </w:r>
      <w:r w:rsidRPr="009754C9">
        <w:rPr>
          <w:rFonts w:ascii="Times New Roman" w:hAnsi="Times New Roman" w:cs="Times New Roman"/>
          <w:spacing w:val="44"/>
          <w:sz w:val="28"/>
          <w:szCs w:val="28"/>
          <w:lang w:val="en-US"/>
        </w:rPr>
        <w:t xml:space="preser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w:t>
      </w:r>
      <w:r w:rsidRPr="009754C9">
        <w:rPr>
          <w:rFonts w:ascii="Times New Roman" w:hAnsi="Times New Roman" w:cs="Times New Roman"/>
          <w:spacing w:val="45"/>
          <w:sz w:val="28"/>
          <w:szCs w:val="28"/>
          <w:lang w:val="en-US"/>
        </w:rPr>
        <w:t xml:space="preserve"> </w:t>
      </w:r>
      <w:r w:rsidRPr="009754C9">
        <w:rPr>
          <w:rFonts w:ascii="Times New Roman" w:hAnsi="Times New Roman" w:cs="Times New Roman"/>
          <w:spacing w:val="-5"/>
          <w:sz w:val="28"/>
          <w:szCs w:val="28"/>
          <w:lang w:val="en-US"/>
        </w:rPr>
        <w:t>y</w:t>
      </w:r>
      <w:r w:rsidRPr="009754C9">
        <w:rPr>
          <w:rFonts w:ascii="Times New Roman" w:hAnsi="Times New Roman" w:cs="Times New Roman"/>
          <w:sz w:val="28"/>
          <w:szCs w:val="28"/>
          <w:lang w:val="en-US"/>
        </w:rPr>
        <w:t>ou</w:t>
      </w:r>
      <w:r w:rsidRPr="009754C9">
        <w:rPr>
          <w:rFonts w:ascii="Times New Roman" w:hAnsi="Times New Roman" w:cs="Times New Roman"/>
          <w:spacing w:val="44"/>
          <w:sz w:val="28"/>
          <w:szCs w:val="28"/>
          <w:lang w:val="en-US"/>
        </w:rPr>
        <w:t xml:space="preserve"> </w:t>
      </w:r>
      <w:r w:rsidRPr="009754C9">
        <w:rPr>
          <w:rFonts w:ascii="Times New Roman" w:hAnsi="Times New Roman" w:cs="Times New Roman"/>
          <w:sz w:val="28"/>
          <w:szCs w:val="28"/>
          <w:lang w:val="en-US"/>
        </w:rPr>
        <w:t>set</w:t>
      </w:r>
      <w:r w:rsidRPr="009754C9">
        <w:rPr>
          <w:rFonts w:ascii="Times New Roman" w:hAnsi="Times New Roman" w:cs="Times New Roman"/>
          <w:spacing w:val="45"/>
          <w:sz w:val="28"/>
          <w:szCs w:val="28"/>
          <w:lang w:val="en-US"/>
        </w:rPr>
        <w:t xml:space="preserve"> </w:t>
      </w:r>
      <w:r w:rsidRPr="009754C9">
        <w:rPr>
          <w:rFonts w:ascii="Times New Roman" w:hAnsi="Times New Roman" w:cs="Times New Roman"/>
          <w:sz w:val="28"/>
          <w:szCs w:val="28"/>
          <w:lang w:val="en-US"/>
        </w:rPr>
        <w:t>up</w:t>
      </w:r>
      <w:r w:rsidRPr="009754C9">
        <w:rPr>
          <w:rFonts w:ascii="Times New Roman" w:hAnsi="Times New Roman" w:cs="Times New Roman"/>
          <w:spacing w:val="45"/>
          <w:sz w:val="28"/>
          <w:szCs w:val="28"/>
          <w:lang w:val="en-US"/>
        </w:rPr>
        <w:t xml:space="preserve"> </w:t>
      </w:r>
      <w:r w:rsidRPr="009754C9">
        <w:rPr>
          <w:rFonts w:ascii="Times New Roman" w:hAnsi="Times New Roman" w:cs="Times New Roman"/>
          <w:sz w:val="28"/>
          <w:szCs w:val="28"/>
          <w:lang w:val="en-US"/>
        </w:rPr>
        <w:t>rese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rch</w:t>
      </w:r>
      <w:r w:rsidRPr="009754C9">
        <w:rPr>
          <w:rFonts w:ascii="Times New Roman" w:hAnsi="Times New Roman" w:cs="Times New Roman"/>
          <w:spacing w:val="44"/>
          <w:sz w:val="28"/>
          <w:szCs w:val="28"/>
          <w:lang w:val="en-US"/>
        </w:rPr>
        <w:t xml:space="preserve"> </w:t>
      </w:r>
      <w:r w:rsidRPr="009754C9">
        <w:rPr>
          <w:rFonts w:ascii="Times New Roman" w:hAnsi="Times New Roman" w:cs="Times New Roman"/>
          <w:sz w:val="28"/>
          <w:szCs w:val="28"/>
          <w:lang w:val="en-US"/>
        </w:rPr>
        <w:t>centers</w:t>
      </w:r>
      <w:r w:rsidRPr="009754C9">
        <w:rPr>
          <w:rFonts w:ascii="Times New Roman" w:hAnsi="Times New Roman" w:cs="Times New Roman"/>
          <w:spacing w:val="45"/>
          <w:sz w:val="28"/>
          <w:szCs w:val="28"/>
          <w:lang w:val="en-US"/>
        </w:rPr>
        <w:t xml:space="preserve"> </w:t>
      </w:r>
      <w:r w:rsidRPr="009754C9">
        <w:rPr>
          <w:rFonts w:ascii="Times New Roman" w:hAnsi="Times New Roman" w:cs="Times New Roman"/>
          <w:sz w:val="28"/>
          <w:szCs w:val="28"/>
          <w:lang w:val="en-US"/>
        </w:rPr>
        <w:t>to</w:t>
      </w:r>
      <w:r w:rsidRPr="009754C9">
        <w:rPr>
          <w:rFonts w:ascii="Times New Roman" w:hAnsi="Times New Roman" w:cs="Times New Roman"/>
          <w:spacing w:val="44"/>
          <w:sz w:val="28"/>
          <w:szCs w:val="28"/>
          <w:lang w:val="en-US"/>
        </w:rPr>
        <w:t xml:space="preserve"> </w:t>
      </w:r>
      <w:r w:rsidRPr="009754C9">
        <w:rPr>
          <w:rFonts w:ascii="Times New Roman" w:hAnsi="Times New Roman" w:cs="Times New Roman"/>
          <w:sz w:val="28"/>
          <w:szCs w:val="28"/>
          <w:lang w:val="en-US"/>
        </w:rPr>
        <w:t>in</w:t>
      </w:r>
      <w:r w:rsidRPr="009754C9">
        <w:rPr>
          <w:rFonts w:ascii="Times New Roman" w:hAnsi="Times New Roman" w:cs="Times New Roman"/>
          <w:spacing w:val="-8"/>
          <w:sz w:val="28"/>
          <w:szCs w:val="28"/>
          <w:lang w:val="en-US"/>
        </w:rPr>
        <w:t>v</w:t>
      </w:r>
      <w:r w:rsidRPr="009754C9">
        <w:rPr>
          <w:rFonts w:ascii="Times New Roman" w:hAnsi="Times New Roman" w:cs="Times New Roman"/>
          <w:sz w:val="28"/>
          <w:szCs w:val="28"/>
          <w:lang w:val="en-US"/>
        </w:rPr>
        <w:t>estig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w:t>
      </w:r>
      <w:r w:rsidRPr="009754C9">
        <w:rPr>
          <w:rFonts w:ascii="Times New Roman" w:hAnsi="Times New Roman" w:cs="Times New Roman"/>
          <w:w w:val="102"/>
          <w:sz w:val="28"/>
          <w:szCs w:val="28"/>
          <w:lang w:val="en-US"/>
        </w:rPr>
        <w:t xml:space="preserve"> </w:t>
      </w:r>
      <w:r w:rsidRPr="009754C9">
        <w:rPr>
          <w:rFonts w:ascii="Times New Roman" w:hAnsi="Times New Roman" w:cs="Times New Roman"/>
          <w:sz w:val="28"/>
          <w:szCs w:val="28"/>
          <w:lang w:val="en-US"/>
        </w:rPr>
        <w:t>closely</w:t>
      </w:r>
      <w:r w:rsidRPr="009754C9">
        <w:rPr>
          <w:rFonts w:ascii="Times New Roman" w:hAnsi="Times New Roman" w:cs="Times New Roman"/>
          <w:spacing w:val="20"/>
          <w:sz w:val="28"/>
          <w:szCs w:val="28"/>
          <w:lang w:val="en-US"/>
        </w:rPr>
        <w:t xml:space="preserve"> </w:t>
      </w:r>
      <w:r w:rsidRPr="009754C9">
        <w:rPr>
          <w:rFonts w:ascii="Times New Roman" w:hAnsi="Times New Roman" w:cs="Times New Roman"/>
          <w:spacing w:val="-5"/>
          <w:sz w:val="28"/>
          <w:szCs w:val="28"/>
          <w:lang w:val="en-US"/>
        </w:rPr>
        <w:t>y</w:t>
      </w:r>
      <w:r w:rsidRPr="009754C9">
        <w:rPr>
          <w:rFonts w:ascii="Times New Roman" w:hAnsi="Times New Roman" w:cs="Times New Roman"/>
          <w:sz w:val="28"/>
          <w:szCs w:val="28"/>
          <w:lang w:val="en-US"/>
        </w:rPr>
        <w:t>our</w:t>
      </w:r>
      <w:r w:rsidRPr="009754C9">
        <w:rPr>
          <w:rFonts w:ascii="Times New Roman" w:hAnsi="Times New Roman" w:cs="Times New Roman"/>
          <w:spacing w:val="20"/>
          <w:sz w:val="28"/>
          <w:szCs w:val="28"/>
          <w:lang w:val="en-US"/>
        </w:rPr>
        <w:t xml:space="preserve"> </w:t>
      </w:r>
      <w:r w:rsidRPr="009754C9">
        <w:rPr>
          <w:rFonts w:ascii="Times New Roman" w:hAnsi="Times New Roman" w:cs="Times New Roman"/>
          <w:sz w:val="28"/>
          <w:szCs w:val="28"/>
          <w:lang w:val="en-US"/>
        </w:rPr>
        <w:t>potenti</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w:t>
      </w:r>
      <w:r w:rsidRPr="009754C9">
        <w:rPr>
          <w:rFonts w:ascii="Times New Roman" w:hAnsi="Times New Roman" w:cs="Times New Roman"/>
          <w:spacing w:val="20"/>
          <w:sz w:val="28"/>
          <w:szCs w:val="28"/>
          <w:lang w:val="en-US"/>
        </w:rPr>
        <w:t xml:space="preserve"> </w:t>
      </w:r>
      <w:r w:rsidRPr="009754C9">
        <w:rPr>
          <w:rFonts w:ascii="Times New Roman" w:hAnsi="Times New Roman" w:cs="Times New Roman"/>
          <w:sz w:val="28"/>
          <w:szCs w:val="28"/>
          <w:lang w:val="en-US"/>
        </w:rPr>
        <w:t>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rket</w:t>
      </w:r>
      <w:r w:rsidRPr="009754C9">
        <w:rPr>
          <w:rFonts w:ascii="Times New Roman" w:hAnsi="Times New Roman" w:cs="Times New Roman"/>
          <w:spacing w:val="21"/>
          <w:sz w:val="28"/>
          <w:szCs w:val="28"/>
          <w:lang w:val="en-US"/>
        </w:rPr>
        <w:t xml:space="preser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w:t>
      </w:r>
      <w:r w:rsidRPr="009754C9">
        <w:rPr>
          <w:rFonts w:ascii="Times New Roman" w:hAnsi="Times New Roman" w:cs="Times New Roman"/>
          <w:spacing w:val="20"/>
          <w:sz w:val="28"/>
          <w:szCs w:val="28"/>
          <w:lang w:val="en-US"/>
        </w:rPr>
        <w:t xml:space="preserve"> </w:t>
      </w:r>
      <w:r w:rsidRPr="009754C9">
        <w:rPr>
          <w:rFonts w:ascii="Times New Roman" w:hAnsi="Times New Roman" w:cs="Times New Roman"/>
          <w:sz w:val="28"/>
          <w:szCs w:val="28"/>
          <w:lang w:val="en-US"/>
        </w:rPr>
        <w:t>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w:t>
      </w:r>
      <w:r w:rsidRPr="009754C9">
        <w:rPr>
          <w:rFonts w:ascii="Times New Roman" w:hAnsi="Times New Roman" w:cs="Times New Roman"/>
          <w:spacing w:val="20"/>
          <w:sz w:val="28"/>
          <w:szCs w:val="28"/>
          <w:lang w:val="en-US"/>
        </w:rPr>
        <w:t xml:space="preserve"> </w:t>
      </w:r>
      <w:r w:rsidRPr="009754C9">
        <w:rPr>
          <w:rFonts w:ascii="Times New Roman" w:hAnsi="Times New Roman" w:cs="Times New Roman"/>
          <w:spacing w:val="-5"/>
          <w:sz w:val="28"/>
          <w:szCs w:val="28"/>
          <w:lang w:val="en-US"/>
        </w:rPr>
        <w:t>y</w:t>
      </w:r>
      <w:r w:rsidRPr="009754C9">
        <w:rPr>
          <w:rFonts w:ascii="Times New Roman" w:hAnsi="Times New Roman" w:cs="Times New Roman"/>
          <w:sz w:val="28"/>
          <w:szCs w:val="28"/>
          <w:lang w:val="en-US"/>
        </w:rPr>
        <w:t>our</w:t>
      </w:r>
      <w:r w:rsidRPr="009754C9">
        <w:rPr>
          <w:rFonts w:ascii="Times New Roman" w:hAnsi="Times New Roman" w:cs="Times New Roman"/>
          <w:spacing w:val="21"/>
          <w:sz w:val="28"/>
          <w:szCs w:val="28"/>
          <w:lang w:val="en-US"/>
        </w:rPr>
        <w:t xml:space="preser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nnu</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w:t>
      </w:r>
      <w:r w:rsidRPr="009754C9">
        <w:rPr>
          <w:rFonts w:ascii="Times New Roman" w:hAnsi="Times New Roman" w:cs="Times New Roman"/>
          <w:spacing w:val="20"/>
          <w:sz w:val="28"/>
          <w:szCs w:val="28"/>
          <w:lang w:val="en-US"/>
        </w:rPr>
        <w:t xml:space="preserve"> </w:t>
      </w:r>
      <w:r w:rsidRPr="009754C9">
        <w:rPr>
          <w:rFonts w:ascii="Times New Roman" w:hAnsi="Times New Roman" w:cs="Times New Roman"/>
          <w:sz w:val="28"/>
          <w:szCs w:val="28"/>
          <w:lang w:val="en-US"/>
        </w:rPr>
        <w:t>budget:</w:t>
      </w:r>
      <w:r w:rsidRPr="009754C9">
        <w:rPr>
          <w:rFonts w:ascii="Times New Roman" w:hAnsi="Times New Roman" w:cs="Times New Roman"/>
          <w:spacing w:val="20"/>
          <w:sz w:val="28"/>
          <w:szCs w:val="28"/>
          <w:lang w:val="en-US"/>
        </w:rPr>
        <w:t xml:space="preserve"> </w:t>
      </w:r>
      <w:r w:rsidRPr="009754C9">
        <w:rPr>
          <w:rFonts w:ascii="Times New Roman" w:hAnsi="Times New Roman" w:cs="Times New Roman"/>
          <w:sz w:val="28"/>
          <w:szCs w:val="28"/>
          <w:lang w:val="en-US"/>
        </w:rPr>
        <w:t>it’s</w:t>
      </w:r>
      <w:r w:rsidRPr="009754C9">
        <w:rPr>
          <w:rFonts w:ascii="Times New Roman" w:hAnsi="Times New Roman" w:cs="Times New Roman"/>
          <w:spacing w:val="21"/>
          <w:sz w:val="28"/>
          <w:szCs w:val="28"/>
          <w:lang w:val="en-US"/>
        </w:rPr>
        <w:t xml:space="preserve"> </w:t>
      </w:r>
      <w:r w:rsidRPr="009754C9">
        <w:rPr>
          <w:rFonts w:ascii="Times New Roman" w:hAnsi="Times New Roman" w:cs="Times New Roman"/>
          <w:sz w:val="28"/>
          <w:szCs w:val="28"/>
          <w:lang w:val="en-US"/>
        </w:rPr>
        <w: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ther</w:t>
      </w:r>
      <w:r w:rsidRPr="009754C9">
        <w:rPr>
          <w:rFonts w:ascii="Times New Roman" w:hAnsi="Times New Roman" w:cs="Times New Roman"/>
          <w:w w:val="107"/>
          <w:sz w:val="28"/>
          <w:szCs w:val="28"/>
          <w:lang w:val="en-US"/>
        </w:rPr>
        <w:t xml:space="preserve"> </w:t>
      </w:r>
      <w:r w:rsidRPr="009754C9">
        <w:rPr>
          <w:rFonts w:ascii="Times New Roman" w:hAnsi="Times New Roman" w:cs="Times New Roman"/>
          <w:sz w:val="28"/>
          <w:szCs w:val="28"/>
          <w:lang w:val="en-US"/>
        </w:rPr>
        <w:t>expensi</w:t>
      </w:r>
      <w:r w:rsidRPr="009754C9">
        <w:rPr>
          <w:rFonts w:ascii="Times New Roman" w:hAnsi="Times New Roman" w:cs="Times New Roman"/>
          <w:spacing w:val="-8"/>
          <w:sz w:val="28"/>
          <w:szCs w:val="28"/>
          <w:lang w:val="en-US"/>
        </w:rPr>
        <w:t>v</w:t>
      </w:r>
      <w:r w:rsidRPr="009754C9">
        <w:rPr>
          <w:rFonts w:ascii="Times New Roman" w:hAnsi="Times New Roman" w:cs="Times New Roman"/>
          <w:sz w:val="28"/>
          <w:szCs w:val="28"/>
          <w:lang w:val="en-US"/>
        </w:rPr>
        <w:t>e</w:t>
      </w:r>
      <w:r w:rsidRPr="009754C9">
        <w:rPr>
          <w:rFonts w:ascii="Times New Roman" w:hAnsi="Times New Roman" w:cs="Times New Roman"/>
          <w:spacing w:val="9"/>
          <w:sz w:val="28"/>
          <w:szCs w:val="28"/>
          <w:lang w:val="en-US"/>
        </w:rPr>
        <w:t xml:space="preserve"> </w:t>
      </w:r>
      <w:r w:rsidRPr="009754C9">
        <w:rPr>
          <w:rFonts w:ascii="Times New Roman" w:hAnsi="Times New Roman" w:cs="Times New Roman"/>
          <w:sz w:val="28"/>
          <w:szCs w:val="28"/>
          <w:lang w:val="en-US"/>
        </w:rPr>
        <w:t>to</w:t>
      </w:r>
      <w:r w:rsidRPr="009754C9">
        <w:rPr>
          <w:rFonts w:ascii="Times New Roman" w:hAnsi="Times New Roman" w:cs="Times New Roman"/>
          <w:spacing w:val="10"/>
          <w:sz w:val="28"/>
          <w:szCs w:val="28"/>
          <w:lang w:val="en-US"/>
        </w:rPr>
        <w:t xml:space="preserve"> </w:t>
      </w:r>
      <w:r w:rsidRPr="009754C9">
        <w:rPr>
          <w:rFonts w:ascii="Times New Roman" w:hAnsi="Times New Roman" w:cs="Times New Roman"/>
          <w:sz w:val="28"/>
          <w:szCs w:val="28"/>
          <w:lang w:val="en-US"/>
        </w:rPr>
        <w:t>run</w:t>
      </w:r>
      <w:r w:rsidRPr="009754C9">
        <w:rPr>
          <w:rFonts w:ascii="Times New Roman" w:hAnsi="Times New Roman" w:cs="Times New Roman"/>
          <w:spacing w:val="10"/>
          <w:sz w:val="28"/>
          <w:szCs w:val="28"/>
          <w:lang w:val="en-US"/>
        </w:rPr>
        <w:t xml:space="preserve"> </w:t>
      </w:r>
      <w:r w:rsidRPr="009754C9">
        <w:rPr>
          <w:rFonts w:ascii="Times New Roman" w:hAnsi="Times New Roman" w:cs="Times New Roman"/>
          <w:sz w:val="28"/>
          <w:szCs w:val="28"/>
          <w:lang w:val="en-US"/>
        </w:rPr>
        <w:t>foreign</w:t>
      </w:r>
      <w:r w:rsidRPr="009754C9">
        <w:rPr>
          <w:rFonts w:ascii="Times New Roman" w:hAnsi="Times New Roman" w:cs="Times New Roman"/>
          <w:spacing w:val="10"/>
          <w:sz w:val="28"/>
          <w:szCs w:val="28"/>
          <w:lang w:val="en-US"/>
        </w:rPr>
        <w:t xml:space="preserve"> </w:t>
      </w:r>
      <w:r w:rsidRPr="009754C9">
        <w:rPr>
          <w:rFonts w:ascii="Times New Roman" w:hAnsi="Times New Roman" w:cs="Times New Roman"/>
          <w:sz w:val="28"/>
          <w:szCs w:val="28"/>
          <w:lang w:val="en-US"/>
        </w:rPr>
        <w:t>subsidi</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ries.</w:t>
      </w:r>
    </w:p>
    <w:p w:rsidR="009265E9" w:rsidRPr="009754C9" w:rsidRDefault="00474FF1"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sz w:val="28"/>
          <w:szCs w:val="28"/>
          <w:lang w:val="en-US"/>
        </w:rPr>
        <w:t>А</w:t>
      </w:r>
      <w:r w:rsidR="009265E9" w:rsidRPr="009754C9">
        <w:rPr>
          <w:rFonts w:ascii="Times New Roman" w:hAnsi="Times New Roman" w:cs="Times New Roman"/>
          <w:bCs/>
          <w:sz w:val="28"/>
          <w:szCs w:val="28"/>
          <w:lang w:val="en-US"/>
        </w:rPr>
        <w:t>nnouncer</w:t>
      </w:r>
      <w:r w:rsidR="009265E9" w:rsidRPr="009754C9">
        <w:rPr>
          <w:rFonts w:ascii="Times New Roman" w:hAnsi="Times New Roman" w:cs="Times New Roman"/>
          <w:sz w:val="28"/>
          <w:szCs w:val="28"/>
          <w:lang w:val="en-US"/>
        </w:rPr>
        <w:t>:</w:t>
      </w:r>
      <w:r w:rsidR="009265E9" w:rsidRPr="009754C9">
        <w:rPr>
          <w:rFonts w:ascii="Times New Roman" w:hAnsi="Times New Roman" w:cs="Times New Roman"/>
          <w:spacing w:val="21"/>
          <w:sz w:val="28"/>
          <w:szCs w:val="28"/>
          <w:lang w:val="en-US"/>
        </w:rPr>
        <w:t xml:space="preserve"> </w:t>
      </w:r>
      <w:r w:rsidR="009265E9" w:rsidRPr="009754C9">
        <w:rPr>
          <w:rFonts w:ascii="Times New Roman" w:hAnsi="Times New Roman" w:cs="Times New Roman"/>
          <w:sz w:val="28"/>
          <w:szCs w:val="28"/>
          <w:lang w:val="en-US"/>
        </w:rPr>
        <w:t>J</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son,</w:t>
      </w:r>
      <w:r w:rsidR="009265E9" w:rsidRPr="009754C9">
        <w:rPr>
          <w:rFonts w:ascii="Times New Roman" w:hAnsi="Times New Roman" w:cs="Times New Roman"/>
          <w:spacing w:val="22"/>
          <w:sz w:val="28"/>
          <w:szCs w:val="28"/>
          <w:lang w:val="en-US"/>
        </w:rPr>
        <w:t xml:space="preserve"> </w:t>
      </w:r>
      <w:r w:rsidR="009265E9" w:rsidRPr="009754C9">
        <w:rPr>
          <w:rFonts w:ascii="Times New Roman" w:hAnsi="Times New Roman" w:cs="Times New Roman"/>
          <w:sz w:val="28"/>
          <w:szCs w:val="28"/>
          <w:lang w:val="en-US"/>
        </w:rPr>
        <w:t>I</w:t>
      </w:r>
      <w:r w:rsidR="009265E9" w:rsidRPr="009754C9">
        <w:rPr>
          <w:rFonts w:ascii="Times New Roman" w:hAnsi="Times New Roman" w:cs="Times New Roman"/>
          <w:spacing w:val="22"/>
          <w:sz w:val="28"/>
          <w:szCs w:val="28"/>
          <w:lang w:val="en-US"/>
        </w:rPr>
        <w:t xml:space="preserve"> </w:t>
      </w:r>
      <w:r w:rsidR="009265E9" w:rsidRPr="009754C9">
        <w:rPr>
          <w:rFonts w:ascii="Times New Roman" w:hAnsi="Times New Roman" w:cs="Times New Roman"/>
          <w:sz w:val="28"/>
          <w:szCs w:val="28"/>
          <w:lang w:val="en-US"/>
        </w:rPr>
        <w:t>know</w:t>
      </w:r>
      <w:r w:rsidR="009265E9" w:rsidRPr="009754C9">
        <w:rPr>
          <w:rFonts w:ascii="Times New Roman" w:hAnsi="Times New Roman" w:cs="Times New Roman"/>
          <w:spacing w:val="21"/>
          <w:sz w:val="28"/>
          <w:szCs w:val="28"/>
          <w:lang w:val="en-US"/>
        </w:rPr>
        <w:t xml:space="preserve"> </w:t>
      </w:r>
      <w:r w:rsidR="009265E9" w:rsidRPr="009754C9">
        <w:rPr>
          <w:rFonts w:ascii="Times New Roman" w:hAnsi="Times New Roman" w:cs="Times New Roman"/>
          <w:sz w:val="28"/>
          <w:szCs w:val="28"/>
          <w:lang w:val="en-US"/>
        </w:rPr>
        <w:t>th</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t</w:t>
      </w:r>
      <w:r w:rsidR="009265E9" w:rsidRPr="009754C9">
        <w:rPr>
          <w:rFonts w:ascii="Times New Roman" w:hAnsi="Times New Roman" w:cs="Times New Roman"/>
          <w:spacing w:val="22"/>
          <w:sz w:val="28"/>
          <w:szCs w:val="28"/>
          <w:lang w:val="en-US"/>
        </w:rPr>
        <w:t xml:space="preserve"> </w:t>
      </w:r>
      <w:r w:rsidR="009265E9" w:rsidRPr="009754C9">
        <w:rPr>
          <w:rFonts w:ascii="Times New Roman" w:hAnsi="Times New Roman" w:cs="Times New Roman"/>
          <w:spacing w:val="-5"/>
          <w:sz w:val="28"/>
          <w:szCs w:val="28"/>
          <w:lang w:val="en-US"/>
        </w:rPr>
        <w:t>y</w:t>
      </w:r>
      <w:r w:rsidR="009265E9" w:rsidRPr="009754C9">
        <w:rPr>
          <w:rFonts w:ascii="Times New Roman" w:hAnsi="Times New Roman" w:cs="Times New Roman"/>
          <w:sz w:val="28"/>
          <w:szCs w:val="28"/>
          <w:lang w:val="en-US"/>
        </w:rPr>
        <w:t>our</w:t>
      </w:r>
      <w:r w:rsidR="009265E9" w:rsidRPr="009754C9">
        <w:rPr>
          <w:rFonts w:ascii="Times New Roman" w:hAnsi="Times New Roman" w:cs="Times New Roman"/>
          <w:spacing w:val="22"/>
          <w:sz w:val="28"/>
          <w:szCs w:val="28"/>
          <w:lang w:val="en-US"/>
        </w:rPr>
        <w:t xml:space="preserve"> </w:t>
      </w:r>
      <w:r w:rsidR="009265E9" w:rsidRPr="009754C9">
        <w:rPr>
          <w:rFonts w:ascii="Times New Roman" w:hAnsi="Times New Roman" w:cs="Times New Roman"/>
          <w:sz w:val="28"/>
          <w:szCs w:val="28"/>
          <w:lang w:val="en-US"/>
        </w:rPr>
        <w:t>Germ</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n</w:t>
      </w:r>
      <w:r w:rsidR="009265E9" w:rsidRPr="009754C9">
        <w:rPr>
          <w:rFonts w:ascii="Times New Roman" w:hAnsi="Times New Roman" w:cs="Times New Roman"/>
          <w:spacing w:val="21"/>
          <w:sz w:val="28"/>
          <w:szCs w:val="28"/>
          <w:lang w:val="en-US"/>
        </w:rPr>
        <w:t xml:space="preserve"> </w:t>
      </w:r>
      <w:r w:rsidR="009265E9" w:rsidRPr="009754C9">
        <w:rPr>
          <w:rFonts w:ascii="Times New Roman" w:hAnsi="Times New Roman" w:cs="Times New Roman"/>
          <w:sz w:val="28"/>
          <w:szCs w:val="28"/>
          <w:lang w:val="en-US"/>
        </w:rPr>
        <w:t>subsidi</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ry</w:t>
      </w:r>
      <w:r w:rsidR="009265E9" w:rsidRPr="009754C9">
        <w:rPr>
          <w:rFonts w:ascii="Times New Roman" w:hAnsi="Times New Roman" w:cs="Times New Roman"/>
          <w:spacing w:val="22"/>
          <w:sz w:val="28"/>
          <w:szCs w:val="28"/>
          <w:lang w:val="en-US"/>
        </w:rPr>
        <w:t xml:space="preserve"> </w:t>
      </w:r>
      <w:r w:rsidR="009265E9" w:rsidRPr="009754C9">
        <w:rPr>
          <w:rFonts w:ascii="Times New Roman" w:hAnsi="Times New Roman" w:cs="Times New Roman"/>
          <w:sz w:val="28"/>
          <w:szCs w:val="28"/>
          <w:lang w:val="en-US"/>
        </w:rPr>
        <w:t>h</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s</w:t>
      </w:r>
      <w:r w:rsidR="009265E9" w:rsidRPr="009754C9">
        <w:rPr>
          <w:rFonts w:ascii="Times New Roman" w:hAnsi="Times New Roman" w:cs="Times New Roman"/>
          <w:spacing w:val="22"/>
          <w:sz w:val="28"/>
          <w:szCs w:val="28"/>
          <w:lang w:val="en-US"/>
        </w:rPr>
        <w:t xml:space="preserve"> </w:t>
      </w:r>
      <w:r w:rsidR="009265E9" w:rsidRPr="009754C9">
        <w:rPr>
          <w:rFonts w:ascii="Times New Roman" w:hAnsi="Times New Roman" w:cs="Times New Roman"/>
          <w:sz w:val="28"/>
          <w:szCs w:val="28"/>
          <w:lang w:val="en-US"/>
        </w:rPr>
        <w:t>done</w:t>
      </w:r>
      <w:r w:rsidR="009265E9" w:rsidRPr="009754C9">
        <w:rPr>
          <w:rFonts w:ascii="Times New Roman" w:hAnsi="Times New Roman" w:cs="Times New Roman"/>
          <w:w w:val="107"/>
          <w:sz w:val="28"/>
          <w:szCs w:val="28"/>
          <w:lang w:val="en-US"/>
        </w:rPr>
        <w:t xml:space="preserve"> </w:t>
      </w:r>
      <w:r w:rsidR="009265E9" w:rsidRPr="009754C9">
        <w:rPr>
          <w:rFonts w:ascii="Times New Roman" w:hAnsi="Times New Roman" w:cs="Times New Roman"/>
          <w:spacing w:val="-9"/>
          <w:sz w:val="28"/>
          <w:szCs w:val="28"/>
          <w:lang w:val="en-US"/>
        </w:rPr>
        <w:t>v</w:t>
      </w:r>
      <w:r w:rsidR="009265E9" w:rsidRPr="009754C9">
        <w:rPr>
          <w:rFonts w:ascii="Times New Roman" w:hAnsi="Times New Roman" w:cs="Times New Roman"/>
          <w:sz w:val="28"/>
          <w:szCs w:val="28"/>
          <w:lang w:val="en-US"/>
        </w:rPr>
        <w:t>ery</w:t>
      </w:r>
      <w:r w:rsidR="009265E9" w:rsidRPr="009754C9">
        <w:rPr>
          <w:rFonts w:ascii="Times New Roman" w:hAnsi="Times New Roman" w:cs="Times New Roman"/>
          <w:spacing w:val="5"/>
          <w:sz w:val="28"/>
          <w:szCs w:val="28"/>
          <w:lang w:val="en-US"/>
        </w:rPr>
        <w:t xml:space="preserve"> </w:t>
      </w:r>
      <w:r w:rsidR="009265E9" w:rsidRPr="009754C9">
        <w:rPr>
          <w:rFonts w:ascii="Times New Roman" w:hAnsi="Times New Roman" w:cs="Times New Roman"/>
          <w:spacing w:val="-9"/>
          <w:sz w:val="28"/>
          <w:szCs w:val="28"/>
          <w:lang w:val="en-US"/>
        </w:rPr>
        <w:t>w</w:t>
      </w:r>
      <w:r w:rsidR="009265E9" w:rsidRPr="009754C9">
        <w:rPr>
          <w:rFonts w:ascii="Times New Roman" w:hAnsi="Times New Roman" w:cs="Times New Roman"/>
          <w:sz w:val="28"/>
          <w:szCs w:val="28"/>
          <w:lang w:val="en-US"/>
        </w:rPr>
        <w:t>ell</w:t>
      </w:r>
      <w:r w:rsidR="009265E9" w:rsidRPr="009754C9">
        <w:rPr>
          <w:rFonts w:ascii="Times New Roman" w:hAnsi="Times New Roman" w:cs="Times New Roman"/>
          <w:spacing w:val="6"/>
          <w:sz w:val="28"/>
          <w:szCs w:val="28"/>
          <w:lang w:val="en-US"/>
        </w:rPr>
        <w:t xml:space="preserve"> </w:t>
      </w:r>
      <w:r w:rsidR="009265E9" w:rsidRPr="009754C9">
        <w:rPr>
          <w:rFonts w:ascii="Times New Roman" w:hAnsi="Times New Roman" w:cs="Times New Roman"/>
          <w:sz w:val="28"/>
          <w:szCs w:val="28"/>
          <w:lang w:val="en-US"/>
        </w:rPr>
        <w:t>this</w:t>
      </w:r>
      <w:r w:rsidR="009265E9" w:rsidRPr="009754C9">
        <w:rPr>
          <w:rFonts w:ascii="Times New Roman" w:hAnsi="Times New Roman" w:cs="Times New Roman"/>
          <w:spacing w:val="5"/>
          <w:sz w:val="28"/>
          <w:szCs w:val="28"/>
          <w:lang w:val="en-US"/>
        </w:rPr>
        <w:t xml:space="preserve"> </w:t>
      </w:r>
      <w:r w:rsidR="009265E9" w:rsidRPr="009754C9">
        <w:rPr>
          <w:rFonts w:ascii="Times New Roman" w:hAnsi="Times New Roman" w:cs="Times New Roman"/>
          <w:spacing w:val="-5"/>
          <w:sz w:val="28"/>
          <w:szCs w:val="28"/>
          <w:lang w:val="en-US"/>
        </w:rPr>
        <w:t>y</w:t>
      </w:r>
      <w:r w:rsidR="009265E9" w:rsidRPr="009754C9">
        <w:rPr>
          <w:rFonts w:ascii="Times New Roman" w:hAnsi="Times New Roman" w:cs="Times New Roman"/>
          <w:sz w:val="28"/>
          <w:szCs w:val="28"/>
          <w:lang w:val="en-US"/>
        </w:rPr>
        <w:t>e</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r</w:t>
      </w:r>
      <w:r w:rsidR="009265E9" w:rsidRPr="009754C9">
        <w:rPr>
          <w:rFonts w:ascii="Times New Roman" w:hAnsi="Times New Roman" w:cs="Times New Roman"/>
          <w:spacing w:val="6"/>
          <w:sz w:val="28"/>
          <w:szCs w:val="28"/>
          <w:lang w:val="en-US"/>
        </w:rPr>
        <w:t xml:space="preserve"> </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g</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in.</w:t>
      </w:r>
      <w:r w:rsidR="009265E9" w:rsidRPr="009754C9">
        <w:rPr>
          <w:rFonts w:ascii="Times New Roman" w:hAnsi="Times New Roman" w:cs="Times New Roman"/>
          <w:spacing w:val="5"/>
          <w:sz w:val="28"/>
          <w:szCs w:val="28"/>
          <w:lang w:val="en-US"/>
        </w:rPr>
        <w:t xml:space="preserve"> </w:t>
      </w:r>
      <w:r w:rsidR="009265E9" w:rsidRPr="009754C9">
        <w:rPr>
          <w:rFonts w:ascii="Times New Roman" w:hAnsi="Times New Roman" w:cs="Times New Roman"/>
          <w:sz w:val="28"/>
          <w:szCs w:val="28"/>
          <w:lang w:val="en-US"/>
        </w:rPr>
        <w:t>Could</w:t>
      </w:r>
      <w:r w:rsidR="009265E9" w:rsidRPr="009754C9">
        <w:rPr>
          <w:rFonts w:ascii="Times New Roman" w:hAnsi="Times New Roman" w:cs="Times New Roman"/>
          <w:spacing w:val="6"/>
          <w:sz w:val="28"/>
          <w:szCs w:val="28"/>
          <w:lang w:val="en-US"/>
        </w:rPr>
        <w:t xml:space="preserve"> </w:t>
      </w:r>
      <w:r w:rsidR="009265E9" w:rsidRPr="009754C9">
        <w:rPr>
          <w:rFonts w:ascii="Times New Roman" w:hAnsi="Times New Roman" w:cs="Times New Roman"/>
          <w:spacing w:val="-5"/>
          <w:sz w:val="28"/>
          <w:szCs w:val="28"/>
          <w:lang w:val="en-US"/>
        </w:rPr>
        <w:t>y</w:t>
      </w:r>
      <w:r w:rsidR="009265E9" w:rsidRPr="009754C9">
        <w:rPr>
          <w:rFonts w:ascii="Times New Roman" w:hAnsi="Times New Roman" w:cs="Times New Roman"/>
          <w:sz w:val="28"/>
          <w:szCs w:val="28"/>
          <w:lang w:val="en-US"/>
        </w:rPr>
        <w:t>ou</w:t>
      </w:r>
      <w:r w:rsidR="009265E9" w:rsidRPr="009754C9">
        <w:rPr>
          <w:rFonts w:ascii="Times New Roman" w:hAnsi="Times New Roman" w:cs="Times New Roman"/>
          <w:spacing w:val="6"/>
          <w:sz w:val="28"/>
          <w:szCs w:val="28"/>
          <w:lang w:val="en-US"/>
        </w:rPr>
        <w:t xml:space="preserve"> </w:t>
      </w:r>
      <w:r w:rsidR="009265E9" w:rsidRPr="009754C9">
        <w:rPr>
          <w:rFonts w:ascii="Times New Roman" w:hAnsi="Times New Roman" w:cs="Times New Roman"/>
          <w:sz w:val="28"/>
          <w:szCs w:val="28"/>
          <w:lang w:val="en-US"/>
        </w:rPr>
        <w:t>sh</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re</w:t>
      </w:r>
      <w:r w:rsidR="009265E9" w:rsidRPr="009754C9">
        <w:rPr>
          <w:rFonts w:ascii="Times New Roman" w:hAnsi="Times New Roman" w:cs="Times New Roman"/>
          <w:spacing w:val="5"/>
          <w:sz w:val="28"/>
          <w:szCs w:val="28"/>
          <w:lang w:val="en-US"/>
        </w:rPr>
        <w:t xml:space="preserve"> </w:t>
      </w:r>
      <w:r w:rsidR="009265E9" w:rsidRPr="009754C9">
        <w:rPr>
          <w:rFonts w:ascii="Times New Roman" w:hAnsi="Times New Roman" w:cs="Times New Roman"/>
          <w:sz w:val="28"/>
          <w:szCs w:val="28"/>
          <w:lang w:val="en-US"/>
        </w:rPr>
        <w:t>the</w:t>
      </w:r>
      <w:r w:rsidR="009265E9" w:rsidRPr="009754C9">
        <w:rPr>
          <w:rFonts w:ascii="Times New Roman" w:hAnsi="Times New Roman" w:cs="Times New Roman"/>
          <w:spacing w:val="6"/>
          <w:sz w:val="28"/>
          <w:szCs w:val="28"/>
          <w:lang w:val="en-US"/>
        </w:rPr>
        <w:t xml:space="preserve"> </w:t>
      </w:r>
      <w:r w:rsidR="009265E9" w:rsidRPr="009754C9">
        <w:rPr>
          <w:rFonts w:ascii="Times New Roman" w:hAnsi="Times New Roman" w:cs="Times New Roman"/>
          <w:sz w:val="28"/>
          <w:szCs w:val="28"/>
          <w:lang w:val="en-US"/>
        </w:rPr>
        <w:t>secret</w:t>
      </w:r>
      <w:r w:rsidR="009265E9" w:rsidRPr="009754C9">
        <w:rPr>
          <w:rFonts w:ascii="Times New Roman" w:hAnsi="Times New Roman" w:cs="Times New Roman"/>
          <w:spacing w:val="5"/>
          <w:sz w:val="28"/>
          <w:szCs w:val="28"/>
          <w:lang w:val="en-US"/>
        </w:rPr>
        <w:t xml:space="preserve"> </w:t>
      </w:r>
      <w:r w:rsidR="009265E9" w:rsidRPr="009754C9">
        <w:rPr>
          <w:rFonts w:ascii="Times New Roman" w:hAnsi="Times New Roman" w:cs="Times New Roman"/>
          <w:sz w:val="28"/>
          <w:szCs w:val="28"/>
          <w:lang w:val="en-US"/>
        </w:rPr>
        <w:t>of</w:t>
      </w:r>
      <w:r w:rsidR="009265E9" w:rsidRPr="009754C9">
        <w:rPr>
          <w:rFonts w:ascii="Times New Roman" w:hAnsi="Times New Roman" w:cs="Times New Roman"/>
          <w:spacing w:val="6"/>
          <w:sz w:val="28"/>
          <w:szCs w:val="28"/>
          <w:lang w:val="en-US"/>
        </w:rPr>
        <w:t xml:space="preserve"> </w:t>
      </w:r>
      <w:r w:rsidR="009265E9" w:rsidRPr="009754C9">
        <w:rPr>
          <w:rFonts w:ascii="Times New Roman" w:hAnsi="Times New Roman" w:cs="Times New Roman"/>
          <w:spacing w:val="-5"/>
          <w:sz w:val="28"/>
          <w:szCs w:val="28"/>
          <w:lang w:val="en-US"/>
        </w:rPr>
        <w:t>y</w:t>
      </w:r>
      <w:r w:rsidR="009265E9" w:rsidRPr="009754C9">
        <w:rPr>
          <w:rFonts w:ascii="Times New Roman" w:hAnsi="Times New Roman" w:cs="Times New Roman"/>
          <w:sz w:val="28"/>
          <w:szCs w:val="28"/>
          <w:lang w:val="en-US"/>
        </w:rPr>
        <w:t>our</w:t>
      </w:r>
      <w:r w:rsidR="009265E9" w:rsidRPr="009754C9">
        <w:rPr>
          <w:rFonts w:ascii="Times New Roman" w:hAnsi="Times New Roman" w:cs="Times New Roman"/>
          <w:spacing w:val="6"/>
          <w:sz w:val="28"/>
          <w:szCs w:val="28"/>
          <w:lang w:val="en-US"/>
        </w:rPr>
        <w:t xml:space="preserve"> </w:t>
      </w:r>
      <w:r w:rsidR="009265E9" w:rsidRPr="009754C9">
        <w:rPr>
          <w:rFonts w:ascii="Times New Roman" w:hAnsi="Times New Roman" w:cs="Times New Roman"/>
          <w:sz w:val="28"/>
          <w:szCs w:val="28"/>
          <w:lang w:val="en-US"/>
        </w:rPr>
        <w:t>success</w:t>
      </w:r>
      <w:r w:rsidR="009265E9" w:rsidRPr="009754C9">
        <w:rPr>
          <w:rFonts w:ascii="Times New Roman" w:hAnsi="Times New Roman" w:cs="Times New Roman"/>
          <w:spacing w:val="5"/>
          <w:sz w:val="28"/>
          <w:szCs w:val="28"/>
          <w:lang w:val="en-US"/>
        </w:rPr>
        <w:t xml:space="preserve"> </w:t>
      </w:r>
      <w:r w:rsidR="009265E9" w:rsidRPr="009754C9">
        <w:rPr>
          <w:rFonts w:ascii="Times New Roman" w:hAnsi="Times New Roman" w:cs="Times New Roman"/>
          <w:sz w:val="28"/>
          <w:szCs w:val="28"/>
          <w:lang w:val="en-US"/>
        </w:rPr>
        <w:t>on</w:t>
      </w:r>
      <w:r w:rsidR="009265E9" w:rsidRPr="009754C9">
        <w:rPr>
          <w:rFonts w:ascii="Times New Roman" w:hAnsi="Times New Roman" w:cs="Times New Roman"/>
          <w:w w:val="109"/>
          <w:sz w:val="28"/>
          <w:szCs w:val="28"/>
          <w:lang w:val="en-US"/>
        </w:rPr>
        <w:t xml:space="preserve"> </w:t>
      </w:r>
      <w:r w:rsidR="00D946A8" w:rsidRPr="009754C9">
        <w:rPr>
          <w:rFonts w:ascii="Times New Roman" w:hAnsi="Times New Roman" w:cs="Times New Roman"/>
          <w:sz w:val="28"/>
          <w:szCs w:val="28"/>
          <w:lang w:val="en-US"/>
        </w:rPr>
        <w:t xml:space="preserve">the </w:t>
      </w:r>
      <w:r w:rsidR="009265E9" w:rsidRPr="009754C9">
        <w:rPr>
          <w:rFonts w:ascii="Times New Roman" w:hAnsi="Times New Roman" w:cs="Times New Roman"/>
          <w:sz w:val="28"/>
          <w:szCs w:val="28"/>
          <w:lang w:val="en-US"/>
        </w:rPr>
        <w:t>Germ</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n m</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rket?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w w:val="105"/>
          <w:sz w:val="28"/>
          <w:szCs w:val="28"/>
          <w:lang w:val="en-US"/>
        </w:rPr>
        <w:t>Spencer</w:t>
      </w:r>
      <w:r w:rsidRPr="009754C9">
        <w:rPr>
          <w:rFonts w:ascii="Times New Roman" w:hAnsi="Times New Roman" w:cs="Times New Roman"/>
          <w:w w:val="105"/>
          <w:sz w:val="28"/>
          <w:szCs w:val="28"/>
          <w:lang w:val="en-US"/>
        </w:rPr>
        <w:t>:</w:t>
      </w:r>
      <w:r w:rsidRPr="009754C9">
        <w:rPr>
          <w:rFonts w:ascii="Times New Roman" w:hAnsi="Times New Roman" w:cs="Times New Roman"/>
          <w:spacing w:val="-11"/>
          <w:w w:val="105"/>
          <w:sz w:val="28"/>
          <w:szCs w:val="28"/>
          <w:lang w:val="en-US"/>
        </w:rPr>
        <w:t xml:space="preserve"> </w:t>
      </w:r>
      <w:r w:rsidRPr="009754C9">
        <w:rPr>
          <w:rFonts w:ascii="Times New Roman" w:hAnsi="Times New Roman" w:cs="Times New Roman"/>
          <w:w w:val="105"/>
          <w:sz w:val="28"/>
          <w:szCs w:val="28"/>
          <w:lang w:val="en-US"/>
        </w:rPr>
        <w:t>Cert</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inl</w:t>
      </w:r>
      <w:r w:rsidRPr="009754C9">
        <w:rPr>
          <w:rFonts w:ascii="Times New Roman" w:hAnsi="Times New Roman" w:cs="Times New Roman"/>
          <w:spacing w:val="-27"/>
          <w:w w:val="105"/>
          <w:sz w:val="28"/>
          <w:szCs w:val="28"/>
          <w:lang w:val="en-US"/>
        </w:rPr>
        <w:t>y</w:t>
      </w:r>
      <w:r w:rsidRPr="009754C9">
        <w:rPr>
          <w:rFonts w:ascii="Times New Roman" w:hAnsi="Times New Roman" w:cs="Times New Roman"/>
          <w:w w:val="105"/>
          <w:sz w:val="28"/>
          <w:szCs w:val="28"/>
          <w:lang w:val="en-US"/>
        </w:rPr>
        <w:t>.</w:t>
      </w:r>
      <w:r w:rsidRPr="009754C9">
        <w:rPr>
          <w:rFonts w:ascii="Times New Roman" w:hAnsi="Times New Roman" w:cs="Times New Roman"/>
          <w:spacing w:val="-11"/>
          <w:w w:val="105"/>
          <w:sz w:val="28"/>
          <w:szCs w:val="28"/>
          <w:lang w:val="en-US"/>
        </w:rPr>
        <w:t xml:space="preserve"> </w:t>
      </w:r>
      <w:r w:rsidRPr="009754C9">
        <w:rPr>
          <w:rFonts w:ascii="Times New Roman" w:hAnsi="Times New Roman" w:cs="Times New Roman"/>
          <w:spacing w:val="-22"/>
          <w:w w:val="105"/>
          <w:sz w:val="28"/>
          <w:szCs w:val="28"/>
          <w:lang w:val="en-US"/>
        </w:rPr>
        <w:t>W</w:t>
      </w:r>
      <w:r w:rsidRPr="009754C9">
        <w:rPr>
          <w:rFonts w:ascii="Times New Roman" w:hAnsi="Times New Roman" w:cs="Times New Roman"/>
          <w:w w:val="105"/>
          <w:sz w:val="28"/>
          <w:szCs w:val="28"/>
          <w:lang w:val="en-US"/>
        </w:rPr>
        <w:t>e</w:t>
      </w:r>
      <w:r w:rsidRPr="009754C9">
        <w:rPr>
          <w:rFonts w:ascii="Times New Roman" w:hAnsi="Times New Roman" w:cs="Times New Roman"/>
          <w:spacing w:val="-11"/>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re</w:t>
      </w:r>
      <w:r w:rsidRPr="009754C9">
        <w:rPr>
          <w:rFonts w:ascii="Times New Roman" w:hAnsi="Times New Roman" w:cs="Times New Roman"/>
          <w:spacing w:val="-11"/>
          <w:w w:val="105"/>
          <w:sz w:val="28"/>
          <w:szCs w:val="28"/>
          <w:lang w:val="en-US"/>
        </w:rPr>
        <w:t xml:space="preserve"> </w:t>
      </w:r>
      <w:r w:rsidRPr="009754C9">
        <w:rPr>
          <w:rFonts w:ascii="Times New Roman" w:hAnsi="Times New Roman" w:cs="Times New Roman"/>
          <w:spacing w:val="-10"/>
          <w:w w:val="105"/>
          <w:sz w:val="28"/>
          <w:szCs w:val="28"/>
          <w:lang w:val="en-US"/>
        </w:rPr>
        <w:t>v</w:t>
      </w:r>
      <w:r w:rsidRPr="009754C9">
        <w:rPr>
          <w:rFonts w:ascii="Times New Roman" w:hAnsi="Times New Roman" w:cs="Times New Roman"/>
          <w:w w:val="105"/>
          <w:sz w:val="28"/>
          <w:szCs w:val="28"/>
          <w:lang w:val="en-US"/>
        </w:rPr>
        <w:t>ery</w:t>
      </w:r>
      <w:r w:rsidRPr="009754C9">
        <w:rPr>
          <w:rFonts w:ascii="Times New Roman" w:hAnsi="Times New Roman" w:cs="Times New Roman"/>
          <w:spacing w:val="-11"/>
          <w:w w:val="105"/>
          <w:sz w:val="28"/>
          <w:szCs w:val="28"/>
          <w:lang w:val="en-US"/>
        </w:rPr>
        <w:t xml:space="preserve"> </w:t>
      </w:r>
      <w:r w:rsidRPr="009754C9">
        <w:rPr>
          <w:rFonts w:ascii="Times New Roman" w:hAnsi="Times New Roman" w:cs="Times New Roman"/>
          <w:w w:val="105"/>
          <w:sz w:val="28"/>
          <w:szCs w:val="28"/>
          <w:lang w:val="en-US"/>
        </w:rPr>
        <w:t>ple</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sed</w:t>
      </w:r>
      <w:r w:rsidRPr="009754C9">
        <w:rPr>
          <w:rFonts w:ascii="Times New Roman" w:hAnsi="Times New Roman" w:cs="Times New Roman"/>
          <w:spacing w:val="-11"/>
          <w:w w:val="105"/>
          <w:sz w:val="28"/>
          <w:szCs w:val="28"/>
          <w:lang w:val="en-US"/>
        </w:rPr>
        <w:t xml:space="preserve"> </w:t>
      </w:r>
      <w:r w:rsidRPr="009754C9">
        <w:rPr>
          <w:rFonts w:ascii="Times New Roman" w:hAnsi="Times New Roman" w:cs="Times New Roman"/>
          <w:w w:val="105"/>
          <w:sz w:val="28"/>
          <w:szCs w:val="28"/>
          <w:lang w:val="en-US"/>
        </w:rPr>
        <w:t>with</w:t>
      </w:r>
      <w:r w:rsidRPr="009754C9">
        <w:rPr>
          <w:rFonts w:ascii="Times New Roman" w:hAnsi="Times New Roman" w:cs="Times New Roman"/>
          <w:spacing w:val="-11"/>
          <w:w w:val="105"/>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11"/>
          <w:w w:val="105"/>
          <w:sz w:val="28"/>
          <w:szCs w:val="28"/>
          <w:lang w:val="en-US"/>
        </w:rPr>
        <w:t xml:space="preserve"> </w:t>
      </w:r>
      <w:r w:rsidRPr="009754C9">
        <w:rPr>
          <w:rFonts w:ascii="Times New Roman" w:hAnsi="Times New Roman" w:cs="Times New Roman"/>
          <w:w w:val="105"/>
          <w:sz w:val="28"/>
          <w:szCs w:val="28"/>
          <w:lang w:val="en-US"/>
        </w:rPr>
        <w:t>efficiency</w:t>
      </w:r>
      <w:r w:rsidRPr="009754C9">
        <w:rPr>
          <w:rFonts w:ascii="Times New Roman" w:hAnsi="Times New Roman" w:cs="Times New Roman"/>
          <w:spacing w:val="-11"/>
          <w:w w:val="105"/>
          <w:sz w:val="28"/>
          <w:szCs w:val="28"/>
          <w:lang w:val="en-US"/>
        </w:rPr>
        <w:t xml:space="preserve"> </w:t>
      </w:r>
      <w:r w:rsidRPr="009754C9">
        <w:rPr>
          <w:rFonts w:ascii="Times New Roman" w:hAnsi="Times New Roman" w:cs="Times New Roman"/>
          <w:w w:val="105"/>
          <w:sz w:val="28"/>
          <w:szCs w:val="28"/>
          <w:lang w:val="en-US"/>
        </w:rPr>
        <w:t>of</w:t>
      </w:r>
      <w:r w:rsidRPr="009754C9">
        <w:rPr>
          <w:rFonts w:ascii="Times New Roman" w:hAnsi="Times New Roman" w:cs="Times New Roman"/>
          <w:spacing w:val="-11"/>
          <w:w w:val="105"/>
          <w:sz w:val="28"/>
          <w:szCs w:val="28"/>
          <w:lang w:val="en-US"/>
        </w:rPr>
        <w:t xml:space="preserve"> </w:t>
      </w:r>
      <w:r w:rsidRPr="009754C9">
        <w:rPr>
          <w:rFonts w:ascii="Times New Roman" w:hAnsi="Times New Roman" w:cs="Times New Roman"/>
          <w:w w:val="105"/>
          <w:sz w:val="28"/>
          <w:szCs w:val="28"/>
          <w:lang w:val="en-US"/>
        </w:rPr>
        <w:t>this</w:t>
      </w:r>
      <w:r w:rsidRPr="009754C9">
        <w:rPr>
          <w:rFonts w:ascii="Times New Roman" w:hAnsi="Times New Roman" w:cs="Times New Roman"/>
          <w:w w:val="104"/>
          <w:sz w:val="28"/>
          <w:szCs w:val="28"/>
          <w:lang w:val="en-US"/>
        </w:rPr>
        <w:t xml:space="preserve"> </w:t>
      </w:r>
      <w:r w:rsidRPr="009754C9">
        <w:rPr>
          <w:rFonts w:ascii="Times New Roman" w:hAnsi="Times New Roman" w:cs="Times New Roman"/>
          <w:w w:val="105"/>
          <w:sz w:val="28"/>
          <w:szCs w:val="28"/>
          <w:lang w:val="en-US"/>
        </w:rPr>
        <w:t>subsidi</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w:t>
      </w:r>
      <w:r w:rsidRPr="009754C9">
        <w:rPr>
          <w:rFonts w:ascii="Times New Roman" w:hAnsi="Times New Roman" w:cs="Times New Roman"/>
          <w:spacing w:val="-31"/>
          <w:w w:val="105"/>
          <w:sz w:val="28"/>
          <w:szCs w:val="28"/>
          <w:lang w:val="en-US"/>
        </w:rPr>
        <w:t>y</w:t>
      </w:r>
      <w:r w:rsidRPr="009754C9">
        <w:rPr>
          <w:rFonts w:ascii="Times New Roman" w:hAnsi="Times New Roman" w:cs="Times New Roman"/>
          <w:w w:val="105"/>
          <w:sz w:val="28"/>
          <w:szCs w:val="28"/>
          <w:lang w:val="en-US"/>
        </w:rPr>
        <w:t>,</w:t>
      </w:r>
      <w:r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lang w:val="en-US"/>
        </w:rPr>
        <w:t>but</w:t>
      </w:r>
      <w:r w:rsidRPr="009754C9">
        <w:rPr>
          <w:rFonts w:ascii="Times New Roman" w:hAnsi="Times New Roman" w:cs="Times New Roman"/>
          <w:spacing w:val="3"/>
          <w:w w:val="105"/>
          <w:sz w:val="28"/>
          <w:szCs w:val="28"/>
          <w:lang w:val="en-US"/>
        </w:rPr>
        <w:t xml:space="preserve"> </w:t>
      </w:r>
      <w:r w:rsidRPr="009754C9">
        <w:rPr>
          <w:rFonts w:ascii="Times New Roman" w:hAnsi="Times New Roman" w:cs="Times New Roman"/>
          <w:w w:val="105"/>
          <w:sz w:val="28"/>
          <w:szCs w:val="28"/>
          <w:lang w:val="en-US"/>
        </w:rPr>
        <w:t>it</w:t>
      </w:r>
      <w:r w:rsidRPr="009754C9">
        <w:rPr>
          <w:rFonts w:ascii="Times New Roman" w:hAnsi="Times New Roman" w:cs="Times New Roman"/>
          <w:spacing w:val="3"/>
          <w:w w:val="105"/>
          <w:sz w:val="28"/>
          <w:szCs w:val="28"/>
          <w:lang w:val="en-US"/>
        </w:rPr>
        <w:t xml:space="preserve"> </w:t>
      </w:r>
      <w:r w:rsidRPr="009754C9">
        <w:rPr>
          <w:rFonts w:ascii="Times New Roman" w:hAnsi="Times New Roman" w:cs="Times New Roman"/>
          <w:w w:val="105"/>
          <w:sz w:val="28"/>
          <w:szCs w:val="28"/>
          <w:lang w:val="en-US"/>
        </w:rPr>
        <w:t>is</w:t>
      </w:r>
      <w:r w:rsidRPr="009754C9">
        <w:rPr>
          <w:rFonts w:ascii="Times New Roman" w:hAnsi="Times New Roman" w:cs="Times New Roman"/>
          <w:spacing w:val="3"/>
          <w:w w:val="105"/>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3"/>
          <w:w w:val="105"/>
          <w:sz w:val="28"/>
          <w:szCs w:val="28"/>
          <w:lang w:val="en-US"/>
        </w:rPr>
        <w:t xml:space="preserve"> </w:t>
      </w:r>
      <w:r w:rsidRPr="009754C9">
        <w:rPr>
          <w:rFonts w:ascii="Times New Roman" w:hAnsi="Times New Roman" w:cs="Times New Roman"/>
          <w:w w:val="105"/>
          <w:sz w:val="28"/>
          <w:szCs w:val="28"/>
          <w:lang w:val="en-US"/>
        </w:rPr>
        <w:t>result</w:t>
      </w:r>
      <w:r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lang w:val="en-US"/>
        </w:rPr>
        <w:t>of</w:t>
      </w:r>
      <w:r w:rsidRPr="009754C9">
        <w:rPr>
          <w:rFonts w:ascii="Times New Roman" w:hAnsi="Times New Roman" w:cs="Times New Roman"/>
          <w:spacing w:val="3"/>
          <w:w w:val="105"/>
          <w:sz w:val="28"/>
          <w:szCs w:val="28"/>
          <w:lang w:val="en-US"/>
        </w:rPr>
        <w:t xml:space="preserve"> </w:t>
      </w:r>
      <w:r w:rsidRPr="009754C9">
        <w:rPr>
          <w:rFonts w:ascii="Times New Roman" w:hAnsi="Times New Roman" w:cs="Times New Roman"/>
          <w:w w:val="105"/>
          <w:sz w:val="28"/>
          <w:szCs w:val="28"/>
          <w:lang w:val="en-US"/>
        </w:rPr>
        <w:t>joint</w:t>
      </w:r>
      <w:r w:rsidRPr="009754C9">
        <w:rPr>
          <w:rFonts w:ascii="Times New Roman" w:hAnsi="Times New Roman" w:cs="Times New Roman"/>
          <w:spacing w:val="3"/>
          <w:w w:val="105"/>
          <w:sz w:val="28"/>
          <w:szCs w:val="28"/>
          <w:lang w:val="en-US"/>
        </w:rPr>
        <w:t xml:space="preserve"> </w:t>
      </w:r>
      <w:r w:rsidRPr="009754C9">
        <w:rPr>
          <w:rFonts w:ascii="Times New Roman" w:hAnsi="Times New Roman" w:cs="Times New Roman"/>
          <w:w w:val="105"/>
          <w:sz w:val="28"/>
          <w:szCs w:val="28"/>
          <w:lang w:val="en-US"/>
        </w:rPr>
        <w:t>efforts</w:t>
      </w:r>
      <w:r w:rsidRPr="009754C9">
        <w:rPr>
          <w:rFonts w:ascii="Times New Roman" w:hAnsi="Times New Roman" w:cs="Times New Roman"/>
          <w:spacing w:val="3"/>
          <w:w w:val="105"/>
          <w:sz w:val="28"/>
          <w:szCs w:val="28"/>
          <w:lang w:val="en-US"/>
        </w:rPr>
        <w:t xml:space="preserve"> </w:t>
      </w:r>
      <w:r w:rsidRPr="009754C9">
        <w:rPr>
          <w:rFonts w:ascii="Times New Roman" w:hAnsi="Times New Roman" w:cs="Times New Roman"/>
          <w:w w:val="105"/>
          <w:sz w:val="28"/>
          <w:szCs w:val="28"/>
          <w:lang w:val="en-US"/>
        </w:rPr>
        <w:t>of</w:t>
      </w:r>
      <w:r w:rsidRPr="009754C9">
        <w:rPr>
          <w:rFonts w:ascii="Times New Roman" w:hAnsi="Times New Roman" w:cs="Times New Roman"/>
          <w:spacing w:val="3"/>
          <w:w w:val="105"/>
          <w:sz w:val="28"/>
          <w:szCs w:val="28"/>
          <w:lang w:val="en-US"/>
        </w:rPr>
        <w:t xml:space="preserve"> </w:t>
      </w:r>
      <w:r w:rsidRPr="009754C9">
        <w:rPr>
          <w:rFonts w:ascii="Times New Roman" w:hAnsi="Times New Roman" w:cs="Times New Roman"/>
          <w:w w:val="105"/>
          <w:sz w:val="28"/>
          <w:szCs w:val="28"/>
          <w:lang w:val="en-US"/>
        </w:rPr>
        <w:t>our</w:t>
      </w:r>
      <w:r w:rsidRPr="009754C9">
        <w:rPr>
          <w:rFonts w:ascii="Times New Roman" w:hAnsi="Times New Roman" w:cs="Times New Roman"/>
          <w:spacing w:val="3"/>
          <w:w w:val="105"/>
          <w:sz w:val="28"/>
          <w:szCs w:val="28"/>
          <w:lang w:val="en-US"/>
        </w:rPr>
        <w:t xml:space="preserve"> </w:t>
      </w:r>
      <w:r w:rsidRPr="009754C9">
        <w:rPr>
          <w:rFonts w:ascii="Times New Roman" w:hAnsi="Times New Roman" w:cs="Times New Roman"/>
          <w:w w:val="105"/>
          <w:sz w:val="28"/>
          <w:szCs w:val="28"/>
          <w:lang w:val="en-US"/>
        </w:rPr>
        <w:t>c</w:t>
      </w:r>
      <w:r w:rsidRPr="009754C9">
        <w:rPr>
          <w:rFonts w:ascii="Times New Roman" w:hAnsi="Times New Roman" w:cs="Times New Roman"/>
          <w:spacing w:val="-4"/>
          <w:w w:val="105"/>
          <w:sz w:val="28"/>
          <w:szCs w:val="28"/>
          <w:lang w:val="en-US"/>
        </w:rPr>
        <w:t>o</w:t>
      </w:r>
      <w:r w:rsidRPr="009754C9">
        <w:rPr>
          <w:rFonts w:ascii="Times New Roman" w:hAnsi="Times New Roman" w:cs="Times New Roman"/>
          <w:w w:val="105"/>
          <w:sz w:val="28"/>
          <w:szCs w:val="28"/>
          <w:lang w:val="en-US"/>
        </w:rPr>
        <w:t>mp</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ny</w:t>
      </w:r>
      <w:r w:rsidRPr="009754C9">
        <w:rPr>
          <w:rFonts w:ascii="Times New Roman" w:hAnsi="Times New Roman" w:cs="Times New Roman"/>
          <w:spacing w:val="2"/>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nd</w:t>
      </w:r>
      <w:r w:rsidRPr="009754C9">
        <w:rPr>
          <w:rFonts w:ascii="Times New Roman" w:hAnsi="Times New Roman" w:cs="Times New Roman"/>
          <w:spacing w:val="3"/>
          <w:w w:val="105"/>
          <w:sz w:val="28"/>
          <w:szCs w:val="28"/>
          <w:lang w:val="en-US"/>
        </w:rPr>
        <w:t xml:space="preserve"> </w:t>
      </w:r>
      <w:r w:rsidRPr="009754C9">
        <w:rPr>
          <w:rFonts w:ascii="Times New Roman" w:hAnsi="Times New Roman" w:cs="Times New Roman"/>
          <w:w w:val="105"/>
          <w:sz w:val="28"/>
          <w:szCs w:val="28"/>
          <w:lang w:val="en-US"/>
        </w:rPr>
        <w:t>our</w:t>
      </w:r>
      <w:r w:rsidRPr="009754C9">
        <w:rPr>
          <w:rFonts w:ascii="Times New Roman" w:hAnsi="Times New Roman" w:cs="Times New Roman"/>
          <w:w w:val="106"/>
          <w:sz w:val="28"/>
          <w:szCs w:val="28"/>
          <w:lang w:val="en-US"/>
        </w:rPr>
        <w:t xml:space="preserve"> </w:t>
      </w:r>
      <w:r w:rsidRPr="009754C9">
        <w:rPr>
          <w:rFonts w:ascii="Times New Roman" w:hAnsi="Times New Roman" w:cs="Times New Roman"/>
          <w:w w:val="105"/>
          <w:sz w:val="28"/>
          <w:szCs w:val="28"/>
          <w:lang w:val="en-US"/>
        </w:rPr>
        <w:t>Germ</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w:t>
      </w:r>
      <w:r w:rsidRPr="009754C9">
        <w:rPr>
          <w:rFonts w:ascii="Times New Roman" w:hAnsi="Times New Roman" w:cs="Times New Roman"/>
          <w:spacing w:val="9"/>
          <w:w w:val="105"/>
          <w:sz w:val="28"/>
          <w:szCs w:val="28"/>
          <w:lang w:val="en-US"/>
        </w:rPr>
        <w:t xml:space="preserve"> </w:t>
      </w:r>
      <w:r w:rsidRPr="009754C9">
        <w:rPr>
          <w:rFonts w:ascii="Times New Roman" w:hAnsi="Times New Roman" w:cs="Times New Roman"/>
          <w:w w:val="105"/>
          <w:sz w:val="28"/>
          <w:szCs w:val="28"/>
          <w:lang w:val="en-US"/>
        </w:rPr>
        <w:t>p</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rtners.</w:t>
      </w:r>
      <w:r w:rsidRPr="009754C9">
        <w:rPr>
          <w:rFonts w:ascii="Times New Roman" w:hAnsi="Times New Roman" w:cs="Times New Roman"/>
          <w:spacing w:val="9"/>
          <w:w w:val="105"/>
          <w:sz w:val="28"/>
          <w:szCs w:val="28"/>
          <w:lang w:val="en-US"/>
        </w:rPr>
        <w:t xml:space="preserve"> </w:t>
      </w:r>
      <w:r w:rsidRPr="009754C9">
        <w:rPr>
          <w:rFonts w:ascii="Times New Roman" w:hAnsi="Times New Roman" w:cs="Times New Roman"/>
          <w:w w:val="105"/>
          <w:sz w:val="28"/>
          <w:szCs w:val="28"/>
          <w:lang w:val="en-US"/>
        </w:rPr>
        <w:t>When</w:t>
      </w:r>
      <w:r w:rsidRPr="009754C9">
        <w:rPr>
          <w:rFonts w:ascii="Times New Roman" w:hAnsi="Times New Roman" w:cs="Times New Roman"/>
          <w:spacing w:val="9"/>
          <w:w w:val="105"/>
          <w:sz w:val="28"/>
          <w:szCs w:val="28"/>
          <w:lang w:val="en-US"/>
        </w:rPr>
        <w:t xml:space="preserve"> </w:t>
      </w:r>
      <w:r w:rsidRPr="009754C9">
        <w:rPr>
          <w:rFonts w:ascii="Times New Roman" w:hAnsi="Times New Roman" w:cs="Times New Roman"/>
          <w:spacing w:val="-9"/>
          <w:w w:val="105"/>
          <w:sz w:val="28"/>
          <w:szCs w:val="28"/>
          <w:lang w:val="en-US"/>
        </w:rPr>
        <w:t>w</w:t>
      </w:r>
      <w:r w:rsidRPr="009754C9">
        <w:rPr>
          <w:rFonts w:ascii="Times New Roman" w:hAnsi="Times New Roman" w:cs="Times New Roman"/>
          <w:w w:val="105"/>
          <w:sz w:val="28"/>
          <w:szCs w:val="28"/>
          <w:lang w:val="en-US"/>
        </w:rPr>
        <w:t>e</w:t>
      </w:r>
      <w:r w:rsidRPr="009754C9">
        <w:rPr>
          <w:rFonts w:ascii="Times New Roman" w:hAnsi="Times New Roman" w:cs="Times New Roman"/>
          <w:spacing w:val="10"/>
          <w:w w:val="105"/>
          <w:sz w:val="28"/>
          <w:szCs w:val="28"/>
          <w:lang w:val="en-US"/>
        </w:rPr>
        <w:t xml:space="preserve"> </w:t>
      </w:r>
      <w:r w:rsidRPr="009754C9">
        <w:rPr>
          <w:rFonts w:ascii="Times New Roman" w:hAnsi="Times New Roman" w:cs="Times New Roman"/>
          <w:w w:val="105"/>
          <w:sz w:val="28"/>
          <w:szCs w:val="28"/>
          <w:lang w:val="en-US"/>
        </w:rPr>
        <w:t>st</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rted</w:t>
      </w:r>
      <w:r w:rsidRPr="009754C9">
        <w:rPr>
          <w:rFonts w:ascii="Times New Roman" w:hAnsi="Times New Roman" w:cs="Times New Roman"/>
          <w:spacing w:val="9"/>
          <w:w w:val="105"/>
          <w:sz w:val="28"/>
          <w:szCs w:val="28"/>
          <w:lang w:val="en-US"/>
        </w:rPr>
        <w:t xml:space="preserve"> </w:t>
      </w:r>
      <w:r w:rsidRPr="009754C9">
        <w:rPr>
          <w:rFonts w:ascii="Times New Roman" w:hAnsi="Times New Roman" w:cs="Times New Roman"/>
          <w:w w:val="105"/>
          <w:sz w:val="28"/>
          <w:szCs w:val="28"/>
          <w:lang w:val="en-US"/>
        </w:rPr>
        <w:t>ten</w:t>
      </w:r>
      <w:r w:rsidRPr="009754C9">
        <w:rPr>
          <w:rFonts w:ascii="Times New Roman" w:hAnsi="Times New Roman" w:cs="Times New Roman"/>
          <w:spacing w:val="9"/>
          <w:w w:val="10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e</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rs</w:t>
      </w:r>
      <w:r w:rsidRPr="009754C9">
        <w:rPr>
          <w:rFonts w:ascii="Times New Roman" w:hAnsi="Times New Roman" w:cs="Times New Roman"/>
          <w:spacing w:val="9"/>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go,</w:t>
      </w:r>
      <w:r w:rsidRPr="009754C9">
        <w:rPr>
          <w:rFonts w:ascii="Times New Roman" w:hAnsi="Times New Roman" w:cs="Times New Roman"/>
          <w:spacing w:val="10"/>
          <w:w w:val="105"/>
          <w:sz w:val="28"/>
          <w:szCs w:val="28"/>
          <w:lang w:val="en-US"/>
        </w:rPr>
        <w:t xml:space="preserve"> </w:t>
      </w:r>
      <w:r w:rsidRPr="009754C9">
        <w:rPr>
          <w:rFonts w:ascii="Times New Roman" w:hAnsi="Times New Roman" w:cs="Times New Roman"/>
          <w:spacing w:val="-9"/>
          <w:w w:val="105"/>
          <w:sz w:val="28"/>
          <w:szCs w:val="28"/>
          <w:lang w:val="en-US"/>
        </w:rPr>
        <w:t>w</w:t>
      </w:r>
      <w:r w:rsidRPr="009754C9">
        <w:rPr>
          <w:rFonts w:ascii="Times New Roman" w:hAnsi="Times New Roman" w:cs="Times New Roman"/>
          <w:w w:val="105"/>
          <w:sz w:val="28"/>
          <w:szCs w:val="28"/>
          <w:lang w:val="en-US"/>
        </w:rPr>
        <w:t>e</w:t>
      </w:r>
      <w:r w:rsidRPr="009754C9">
        <w:rPr>
          <w:rFonts w:ascii="Times New Roman" w:hAnsi="Times New Roman" w:cs="Times New Roman"/>
          <w:spacing w:val="9"/>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greed</w:t>
      </w:r>
      <w:r w:rsidRPr="009754C9">
        <w:rPr>
          <w:rFonts w:ascii="Times New Roman" w:hAnsi="Times New Roman" w:cs="Times New Roman"/>
          <w:spacing w:val="9"/>
          <w:w w:val="105"/>
          <w:sz w:val="28"/>
          <w:szCs w:val="28"/>
          <w:lang w:val="en-US"/>
        </w:rPr>
        <w:t xml:space="preserve"> </w:t>
      </w:r>
      <w:r w:rsidRPr="009754C9">
        <w:rPr>
          <w:rFonts w:ascii="Times New Roman" w:hAnsi="Times New Roman" w:cs="Times New Roman"/>
          <w:w w:val="105"/>
          <w:sz w:val="28"/>
          <w:szCs w:val="28"/>
          <w:lang w:val="en-US"/>
        </w:rPr>
        <w:t>to</w:t>
      </w:r>
      <w:r w:rsidRPr="009754C9">
        <w:rPr>
          <w:rFonts w:ascii="Times New Roman" w:hAnsi="Times New Roman" w:cs="Times New Roman"/>
          <w:spacing w:val="9"/>
          <w:w w:val="105"/>
          <w:sz w:val="28"/>
          <w:szCs w:val="28"/>
          <w:lang w:val="en-US"/>
        </w:rPr>
        <w:t xml:space="preserve"> </w:t>
      </w:r>
      <w:r w:rsidRPr="009754C9">
        <w:rPr>
          <w:rFonts w:ascii="Times New Roman" w:hAnsi="Times New Roman" w:cs="Times New Roman"/>
          <w:w w:val="105"/>
          <w:sz w:val="28"/>
          <w:szCs w:val="28"/>
          <w:lang w:val="en-US"/>
        </w:rPr>
        <w:t>hold</w:t>
      </w:r>
      <w:r w:rsidRPr="009754C9">
        <w:rPr>
          <w:rFonts w:ascii="Times New Roman" w:hAnsi="Times New Roman" w:cs="Times New Roman"/>
          <w:w w:val="106"/>
          <w:sz w:val="28"/>
          <w:szCs w:val="28"/>
          <w:lang w:val="en-US"/>
        </w:rPr>
        <w:t xml:space="preserve"> </w:t>
      </w:r>
      <w:r w:rsidRPr="009754C9">
        <w:rPr>
          <w:rFonts w:ascii="Times New Roman" w:hAnsi="Times New Roman" w:cs="Times New Roman"/>
          <w:w w:val="105"/>
          <w:sz w:val="28"/>
          <w:szCs w:val="28"/>
          <w:lang w:val="en-US"/>
        </w:rPr>
        <w:t>regul</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w:t>
      </w:r>
      <w:r w:rsidRPr="009754C9">
        <w:rPr>
          <w:rFonts w:ascii="Times New Roman" w:hAnsi="Times New Roman" w:cs="Times New Roman"/>
          <w:spacing w:val="21"/>
          <w:w w:val="105"/>
          <w:sz w:val="28"/>
          <w:szCs w:val="28"/>
          <w:lang w:val="en-US"/>
        </w:rPr>
        <w:t xml:space="preserve"> </w:t>
      </w:r>
      <w:r w:rsidRPr="009754C9">
        <w:rPr>
          <w:rFonts w:ascii="Times New Roman" w:hAnsi="Times New Roman" w:cs="Times New Roman"/>
          <w:w w:val="105"/>
          <w:sz w:val="28"/>
          <w:szCs w:val="28"/>
          <w:lang w:val="en-US"/>
        </w:rPr>
        <w:t>meetings</w:t>
      </w:r>
      <w:r w:rsidRPr="009754C9">
        <w:rPr>
          <w:rFonts w:ascii="Times New Roman" w:hAnsi="Times New Roman" w:cs="Times New Roman"/>
          <w:spacing w:val="21"/>
          <w:w w:val="105"/>
          <w:sz w:val="28"/>
          <w:szCs w:val="28"/>
          <w:lang w:val="en-US"/>
        </w:rPr>
        <w:t xml:space="preserve"> </w:t>
      </w:r>
      <w:r w:rsidRPr="009754C9">
        <w:rPr>
          <w:rFonts w:ascii="Times New Roman" w:hAnsi="Times New Roman" w:cs="Times New Roman"/>
          <w:w w:val="105"/>
          <w:sz w:val="28"/>
          <w:szCs w:val="28"/>
          <w:lang w:val="en-US"/>
        </w:rPr>
        <w:t>with</w:t>
      </w:r>
      <w:r w:rsidRPr="009754C9">
        <w:rPr>
          <w:rFonts w:ascii="Times New Roman" w:hAnsi="Times New Roman" w:cs="Times New Roman"/>
          <w:spacing w:val="21"/>
          <w:w w:val="105"/>
          <w:sz w:val="28"/>
          <w:szCs w:val="28"/>
          <w:lang w:val="en-US"/>
        </w:rPr>
        <w:t xml:space="preserve"> </w:t>
      </w:r>
      <w:r w:rsidRPr="009754C9">
        <w:rPr>
          <w:rFonts w:ascii="Times New Roman" w:hAnsi="Times New Roman" w:cs="Times New Roman"/>
          <w:w w:val="105"/>
          <w:sz w:val="28"/>
          <w:szCs w:val="28"/>
          <w:lang w:val="en-US"/>
        </w:rPr>
        <w:t>region</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l</w:t>
      </w:r>
      <w:r w:rsidRPr="009754C9">
        <w:rPr>
          <w:rFonts w:ascii="Times New Roman" w:hAnsi="Times New Roman" w:cs="Times New Roman"/>
          <w:spacing w:val="21"/>
          <w:w w:val="105"/>
          <w:sz w:val="28"/>
          <w:szCs w:val="28"/>
          <w:lang w:val="en-US"/>
        </w:rPr>
        <w:t xml:space="preserve"> </w:t>
      </w:r>
      <w:r w:rsidRPr="009754C9">
        <w:rPr>
          <w:rFonts w:ascii="Times New Roman" w:hAnsi="Times New Roman" w:cs="Times New Roman"/>
          <w:w w:val="105"/>
          <w:sz w:val="28"/>
          <w:szCs w:val="28"/>
          <w:lang w:val="en-US"/>
        </w:rPr>
        <w:t>m</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gers</w:t>
      </w:r>
      <w:r w:rsidRPr="009754C9">
        <w:rPr>
          <w:rFonts w:ascii="Times New Roman" w:hAnsi="Times New Roman" w:cs="Times New Roman"/>
          <w:spacing w:val="21"/>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nd</w:t>
      </w:r>
      <w:r w:rsidRPr="009754C9">
        <w:rPr>
          <w:rFonts w:ascii="Times New Roman" w:hAnsi="Times New Roman" w:cs="Times New Roman"/>
          <w:spacing w:val="21"/>
          <w:w w:val="105"/>
          <w:sz w:val="28"/>
          <w:szCs w:val="28"/>
          <w:lang w:val="en-US"/>
        </w:rPr>
        <w:t xml:space="preserve"> </w:t>
      </w:r>
      <w:r w:rsidRPr="009754C9">
        <w:rPr>
          <w:rFonts w:ascii="Times New Roman" w:hAnsi="Times New Roman" w:cs="Times New Roman"/>
          <w:w w:val="105"/>
          <w:sz w:val="28"/>
          <w:szCs w:val="28"/>
          <w:lang w:val="en-US"/>
        </w:rPr>
        <w:t>our</w:t>
      </w:r>
      <w:r w:rsidRPr="009754C9">
        <w:rPr>
          <w:rFonts w:ascii="Times New Roman" w:hAnsi="Times New Roman" w:cs="Times New Roman"/>
          <w:spacing w:val="21"/>
          <w:w w:val="105"/>
          <w:sz w:val="28"/>
          <w:szCs w:val="28"/>
          <w:lang w:val="en-US"/>
        </w:rPr>
        <w:t xml:space="preserve"> </w:t>
      </w:r>
      <w:r w:rsidRPr="009754C9">
        <w:rPr>
          <w:rFonts w:ascii="Times New Roman" w:hAnsi="Times New Roman" w:cs="Times New Roman"/>
          <w:w w:val="105"/>
          <w:sz w:val="28"/>
          <w:szCs w:val="28"/>
          <w:lang w:val="en-US"/>
        </w:rPr>
        <w:t>Germ</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w:t>
      </w:r>
      <w:r w:rsidRPr="009754C9">
        <w:rPr>
          <w:rFonts w:ascii="Times New Roman" w:hAnsi="Times New Roman" w:cs="Times New Roman"/>
          <w:spacing w:val="21"/>
          <w:w w:val="105"/>
          <w:sz w:val="28"/>
          <w:szCs w:val="28"/>
          <w:lang w:val="en-US"/>
        </w:rPr>
        <w:t xml:space="preserve"> </w:t>
      </w:r>
      <w:r w:rsidRPr="009754C9">
        <w:rPr>
          <w:rFonts w:ascii="Times New Roman" w:hAnsi="Times New Roman" w:cs="Times New Roman"/>
          <w:w w:val="105"/>
          <w:sz w:val="28"/>
          <w:szCs w:val="28"/>
          <w:lang w:val="en-US"/>
        </w:rPr>
        <w:t>p</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rtners to</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exch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nge</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inform</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tion</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on</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new</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de</w:t>
      </w:r>
      <w:r w:rsidRPr="009754C9">
        <w:rPr>
          <w:rFonts w:ascii="Times New Roman" w:hAnsi="Times New Roman" w:cs="Times New Roman"/>
          <w:spacing w:val="-9"/>
          <w:w w:val="105"/>
          <w:sz w:val="28"/>
          <w:szCs w:val="28"/>
          <w:lang w:val="en-US"/>
        </w:rPr>
        <w:t>v</w:t>
      </w:r>
      <w:r w:rsidRPr="009754C9">
        <w:rPr>
          <w:rFonts w:ascii="Times New Roman" w:hAnsi="Times New Roman" w:cs="Times New Roman"/>
          <w:w w:val="105"/>
          <w:sz w:val="28"/>
          <w:szCs w:val="28"/>
          <w:lang w:val="en-US"/>
        </w:rPr>
        <w:t>elopments</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in</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c</w:t>
      </w:r>
      <w:r w:rsidRPr="009754C9">
        <w:rPr>
          <w:rFonts w:ascii="Times New Roman" w:hAnsi="Times New Roman" w:cs="Times New Roman"/>
          <w:spacing w:val="-4"/>
          <w:w w:val="105"/>
          <w:sz w:val="28"/>
          <w:szCs w:val="28"/>
          <w:lang w:val="en-US"/>
        </w:rPr>
        <w:t>o</w:t>
      </w:r>
      <w:r w:rsidRPr="009754C9">
        <w:rPr>
          <w:rFonts w:ascii="Times New Roman" w:hAnsi="Times New Roman" w:cs="Times New Roman"/>
          <w:w w:val="105"/>
          <w:sz w:val="28"/>
          <w:szCs w:val="28"/>
          <w:lang w:val="en-US"/>
        </w:rPr>
        <w:t>mputer</w:t>
      </w:r>
      <w:r w:rsidRPr="009754C9">
        <w:rPr>
          <w:rFonts w:ascii="Times New Roman" w:hAnsi="Times New Roman" w:cs="Times New Roman"/>
          <w:w w:val="107"/>
          <w:sz w:val="28"/>
          <w:szCs w:val="28"/>
          <w:lang w:val="en-US"/>
        </w:rPr>
        <w:t xml:space="preserve"> </w:t>
      </w:r>
      <w:r w:rsidRPr="009754C9">
        <w:rPr>
          <w:rFonts w:ascii="Times New Roman" w:hAnsi="Times New Roman" w:cs="Times New Roman"/>
          <w:w w:val="105"/>
          <w:sz w:val="28"/>
          <w:szCs w:val="28"/>
          <w:lang w:val="en-US"/>
        </w:rPr>
        <w:t>industr</w:t>
      </w:r>
      <w:r w:rsidRPr="009754C9">
        <w:rPr>
          <w:rFonts w:ascii="Times New Roman" w:hAnsi="Times New Roman" w:cs="Times New Roman"/>
          <w:spacing w:val="-27"/>
          <w:w w:val="105"/>
          <w:sz w:val="28"/>
          <w:szCs w:val="28"/>
          <w:lang w:val="en-US"/>
        </w:rPr>
        <w:t>y</w:t>
      </w:r>
      <w:r w:rsidRPr="009754C9">
        <w:rPr>
          <w:rFonts w:ascii="Times New Roman" w:hAnsi="Times New Roman" w:cs="Times New Roman"/>
          <w:w w:val="105"/>
          <w:sz w:val="28"/>
          <w:szCs w:val="28"/>
          <w:lang w:val="en-US"/>
        </w:rPr>
        <w:t>.</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spacing w:val="-22"/>
          <w:w w:val="105"/>
          <w:sz w:val="28"/>
          <w:szCs w:val="28"/>
          <w:lang w:val="en-US"/>
        </w:rPr>
        <w:t>W</w:t>
      </w:r>
      <w:r w:rsidRPr="009754C9">
        <w:rPr>
          <w:rFonts w:ascii="Times New Roman" w:hAnsi="Times New Roman" w:cs="Times New Roman"/>
          <w:w w:val="105"/>
          <w:sz w:val="28"/>
          <w:szCs w:val="28"/>
          <w:lang w:val="en-US"/>
        </w:rPr>
        <w:t>e</w:t>
      </w:r>
      <w:r w:rsidRPr="009754C9">
        <w:rPr>
          <w:rFonts w:ascii="Times New Roman" w:hAnsi="Times New Roman" w:cs="Times New Roman"/>
          <w:spacing w:val="-7"/>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lso</w:t>
      </w:r>
      <w:r w:rsidRPr="009754C9">
        <w:rPr>
          <w:rFonts w:ascii="Times New Roman" w:hAnsi="Times New Roman" w:cs="Times New Roman"/>
          <w:spacing w:val="-6"/>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greed</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w w:val="105"/>
          <w:sz w:val="28"/>
          <w:szCs w:val="28"/>
          <w:lang w:val="en-US"/>
        </w:rPr>
        <w:t>on</w:t>
      </w:r>
      <w:r w:rsidRPr="009754C9">
        <w:rPr>
          <w:rFonts w:ascii="Times New Roman" w:hAnsi="Times New Roman" w:cs="Times New Roman"/>
          <w:spacing w:val="-6"/>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rr</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ngements</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w w:val="105"/>
          <w:sz w:val="28"/>
          <w:szCs w:val="28"/>
          <w:lang w:val="en-US"/>
        </w:rPr>
        <w:t>to</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w w:val="105"/>
          <w:sz w:val="28"/>
          <w:szCs w:val="28"/>
          <w:lang w:val="en-US"/>
        </w:rPr>
        <w:t>pl</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w:t>
      </w:r>
      <w:r w:rsidRPr="009754C9">
        <w:rPr>
          <w:rFonts w:ascii="Times New Roman" w:hAnsi="Times New Roman" w:cs="Times New Roman"/>
          <w:spacing w:val="-6"/>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nd</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w w:val="105"/>
          <w:sz w:val="28"/>
          <w:szCs w:val="28"/>
          <w:lang w:val="en-US"/>
        </w:rPr>
        <w:t>monitor</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project</w:t>
      </w:r>
      <w:r w:rsidRPr="009754C9">
        <w:rPr>
          <w:rFonts w:ascii="Times New Roman" w:hAnsi="Times New Roman" w:cs="Times New Roman"/>
          <w:w w:val="104"/>
          <w:sz w:val="28"/>
          <w:szCs w:val="28"/>
          <w:lang w:val="en-US"/>
        </w:rPr>
        <w:t xml:space="preserve"> </w:t>
      </w:r>
      <w:r w:rsidRPr="009754C9">
        <w:rPr>
          <w:rFonts w:ascii="Times New Roman" w:hAnsi="Times New Roman" w:cs="Times New Roman"/>
          <w:w w:val="105"/>
          <w:sz w:val="28"/>
          <w:szCs w:val="28"/>
          <w:lang w:val="en-US"/>
        </w:rPr>
        <w:t>m</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gement.</w:t>
      </w:r>
    </w:p>
    <w:p w:rsidR="009265E9" w:rsidRPr="009754C9" w:rsidRDefault="00474FF1"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w w:val="105"/>
          <w:sz w:val="28"/>
          <w:szCs w:val="28"/>
          <w:lang w:val="en-US"/>
        </w:rPr>
        <w:t>А</w:t>
      </w:r>
      <w:r w:rsidR="009265E9" w:rsidRPr="009754C9">
        <w:rPr>
          <w:rFonts w:ascii="Times New Roman" w:hAnsi="Times New Roman" w:cs="Times New Roman"/>
          <w:bCs/>
          <w:w w:val="105"/>
          <w:sz w:val="28"/>
          <w:szCs w:val="28"/>
          <w:lang w:val="en-US"/>
        </w:rPr>
        <w:t>nnouncer</w:t>
      </w:r>
      <w:r w:rsidR="009265E9" w:rsidRPr="009754C9">
        <w:rPr>
          <w:rFonts w:ascii="Times New Roman" w:hAnsi="Times New Roman" w:cs="Times New Roman"/>
          <w:w w:val="105"/>
          <w:sz w:val="28"/>
          <w:szCs w:val="28"/>
          <w:lang w:val="en-US"/>
        </w:rPr>
        <w:t>:</w:t>
      </w:r>
      <w:r w:rsidR="009265E9" w:rsidRPr="009754C9">
        <w:rPr>
          <w:rFonts w:ascii="Times New Roman" w:hAnsi="Times New Roman" w:cs="Times New Roman"/>
          <w:spacing w:val="-27"/>
          <w:w w:val="105"/>
          <w:sz w:val="28"/>
          <w:szCs w:val="28"/>
          <w:lang w:val="en-US"/>
        </w:rPr>
        <w:t xml:space="preserve"> </w:t>
      </w:r>
      <w:r w:rsidR="009265E9" w:rsidRPr="009754C9">
        <w:rPr>
          <w:rFonts w:ascii="Times New Roman" w:hAnsi="Times New Roman" w:cs="Times New Roman"/>
          <w:spacing w:val="-25"/>
          <w:w w:val="105"/>
          <w:sz w:val="28"/>
          <w:szCs w:val="28"/>
          <w:lang w:val="en-US"/>
        </w:rPr>
        <w:t>Y</w:t>
      </w:r>
      <w:r w:rsidR="009265E9" w:rsidRPr="009754C9">
        <w:rPr>
          <w:rFonts w:ascii="Times New Roman" w:hAnsi="Times New Roman" w:cs="Times New Roman"/>
          <w:w w:val="105"/>
          <w:sz w:val="28"/>
          <w:szCs w:val="28"/>
          <w:lang w:val="en-US"/>
        </w:rPr>
        <w:t>ou</w:t>
      </w:r>
      <w:r w:rsidR="009265E9" w:rsidRPr="009754C9">
        <w:rPr>
          <w:rFonts w:ascii="Times New Roman" w:hAnsi="Times New Roman" w:cs="Times New Roman"/>
          <w:spacing w:val="-27"/>
          <w:w w:val="105"/>
          <w:sz w:val="28"/>
          <w:szCs w:val="28"/>
          <w:lang w:val="en-US"/>
        </w:rPr>
        <w:t xml:space="preserve"> </w:t>
      </w:r>
      <w:r w:rsidR="009265E9" w:rsidRPr="009754C9">
        <w:rPr>
          <w:rFonts w:ascii="Times New Roman" w:hAnsi="Times New Roman" w:cs="Times New Roman"/>
          <w:w w:val="105"/>
          <w:sz w:val="28"/>
          <w:szCs w:val="28"/>
          <w:lang w:val="en-US"/>
        </w:rPr>
        <w:t>visit</w:t>
      </w:r>
      <w:r w:rsidR="009265E9" w:rsidRPr="009754C9">
        <w:rPr>
          <w:rFonts w:ascii="Times New Roman" w:hAnsi="Times New Roman" w:cs="Times New Roman"/>
          <w:spacing w:val="-26"/>
          <w:w w:val="105"/>
          <w:sz w:val="28"/>
          <w:szCs w:val="28"/>
          <w:lang w:val="en-US"/>
        </w:rPr>
        <w:t xml:space="preserve"> </w:t>
      </w:r>
      <w:r w:rsidR="009265E9" w:rsidRPr="009754C9">
        <w:rPr>
          <w:rFonts w:ascii="Times New Roman" w:hAnsi="Times New Roman" w:cs="Times New Roman"/>
          <w:w w:val="105"/>
          <w:sz w:val="28"/>
          <w:szCs w:val="28"/>
          <w:lang w:val="en-US"/>
        </w:rPr>
        <w:t>Germ</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ny</w:t>
      </w:r>
      <w:r w:rsidR="009265E9" w:rsidRPr="009754C9">
        <w:rPr>
          <w:rFonts w:ascii="Times New Roman" w:hAnsi="Times New Roman" w:cs="Times New Roman"/>
          <w:spacing w:val="-27"/>
          <w:w w:val="105"/>
          <w:sz w:val="28"/>
          <w:szCs w:val="28"/>
          <w:lang w:val="en-US"/>
        </w:rPr>
        <w:t xml:space="preserve"> </w:t>
      </w:r>
      <w:r w:rsidR="009265E9" w:rsidRPr="009754C9">
        <w:rPr>
          <w:rFonts w:ascii="Times New Roman" w:hAnsi="Times New Roman" w:cs="Times New Roman"/>
          <w:w w:val="105"/>
          <w:sz w:val="28"/>
          <w:szCs w:val="28"/>
          <w:lang w:val="en-US"/>
        </w:rPr>
        <w:t>quite</w:t>
      </w:r>
      <w:r w:rsidR="009265E9" w:rsidRPr="009754C9">
        <w:rPr>
          <w:rFonts w:ascii="Times New Roman" w:hAnsi="Times New Roman" w:cs="Times New Roman"/>
          <w:spacing w:val="-26"/>
          <w:w w:val="105"/>
          <w:sz w:val="28"/>
          <w:szCs w:val="28"/>
          <w:lang w:val="en-US"/>
        </w:rPr>
        <w:t xml:space="preserve"> </w:t>
      </w:r>
      <w:r w:rsidR="009265E9" w:rsidRPr="009754C9">
        <w:rPr>
          <w:rFonts w:ascii="Times New Roman" w:hAnsi="Times New Roman" w:cs="Times New Roman"/>
          <w:w w:val="105"/>
          <w:sz w:val="28"/>
          <w:szCs w:val="28"/>
          <w:lang w:val="en-US"/>
        </w:rPr>
        <w:t>often,</w:t>
      </w:r>
      <w:r w:rsidR="009265E9" w:rsidRPr="009754C9">
        <w:rPr>
          <w:rFonts w:ascii="Times New Roman" w:hAnsi="Times New Roman" w:cs="Times New Roman"/>
          <w:spacing w:val="-27"/>
          <w:w w:val="105"/>
          <w:sz w:val="28"/>
          <w:szCs w:val="28"/>
          <w:lang w:val="en-US"/>
        </w:rPr>
        <w:t xml:space="preserve"> </w:t>
      </w:r>
      <w:r w:rsidR="009265E9" w:rsidRPr="009754C9">
        <w:rPr>
          <w:rFonts w:ascii="Times New Roman" w:hAnsi="Times New Roman" w:cs="Times New Roman"/>
          <w:w w:val="105"/>
          <w:sz w:val="28"/>
          <w:szCs w:val="28"/>
          <w:lang w:val="en-US"/>
        </w:rPr>
        <w:t>don’t</w:t>
      </w:r>
      <w:r w:rsidR="009265E9" w:rsidRPr="009754C9">
        <w:rPr>
          <w:rFonts w:ascii="Times New Roman" w:hAnsi="Times New Roman" w:cs="Times New Roman"/>
          <w:spacing w:val="-26"/>
          <w:w w:val="105"/>
          <w:sz w:val="28"/>
          <w:szCs w:val="28"/>
          <w:lang w:val="en-US"/>
        </w:rPr>
        <w:t xml:space="preserve"> </w:t>
      </w:r>
      <w:r w:rsidR="009265E9" w:rsidRPr="009754C9">
        <w:rPr>
          <w:rFonts w:ascii="Times New Roman" w:hAnsi="Times New Roman" w:cs="Times New Roman"/>
          <w:spacing w:val="-5"/>
          <w:w w:val="105"/>
          <w:sz w:val="28"/>
          <w:szCs w:val="28"/>
          <w:lang w:val="en-US"/>
        </w:rPr>
        <w:t>y</w:t>
      </w:r>
      <w:r w:rsidR="009265E9" w:rsidRPr="009754C9">
        <w:rPr>
          <w:rFonts w:ascii="Times New Roman" w:hAnsi="Times New Roman" w:cs="Times New Roman"/>
          <w:w w:val="105"/>
          <w:sz w:val="28"/>
          <w:szCs w:val="28"/>
          <w:lang w:val="en-US"/>
        </w:rPr>
        <w:t>ou?</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w w:val="105"/>
          <w:sz w:val="28"/>
          <w:szCs w:val="28"/>
          <w:lang w:val="en-US"/>
        </w:rPr>
        <w:t>Spencer</w:t>
      </w:r>
      <w:r w:rsidRPr="009754C9">
        <w:rPr>
          <w:rFonts w:ascii="Times New Roman" w:hAnsi="Times New Roman" w:cs="Times New Roman"/>
          <w:w w:val="105"/>
          <w:sz w:val="28"/>
          <w:szCs w:val="28"/>
          <w:lang w:val="en-US"/>
        </w:rPr>
        <w:t>:</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My</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mission</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is</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to</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m</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int</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in</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efficient</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feedb</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ck</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with</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our</w:t>
      </w:r>
      <w:r w:rsidRPr="009754C9">
        <w:rPr>
          <w:rFonts w:ascii="Times New Roman" w:hAnsi="Times New Roman" w:cs="Times New Roman"/>
          <w:w w:val="106"/>
          <w:sz w:val="28"/>
          <w:szCs w:val="28"/>
          <w:lang w:val="en-US"/>
        </w:rPr>
        <w:t xml:space="preserve"> </w:t>
      </w:r>
      <w:r w:rsidRPr="009754C9">
        <w:rPr>
          <w:rFonts w:ascii="Times New Roman" w:hAnsi="Times New Roman" w:cs="Times New Roman"/>
          <w:w w:val="105"/>
          <w:sz w:val="28"/>
          <w:szCs w:val="28"/>
          <w:lang w:val="en-US"/>
        </w:rPr>
        <w:t>Germ</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p</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rtners.</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lang w:val="en-US"/>
        </w:rPr>
        <w:t>So,</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I</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lang w:val="en-US"/>
        </w:rPr>
        <w:t>visit</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lang w:val="en-US"/>
        </w:rPr>
        <w:t>Germ</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ny</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e</w:t>
      </w:r>
      <w:r w:rsidRPr="009754C9">
        <w:rPr>
          <w:rFonts w:ascii="Times New Roman" w:hAnsi="Times New Roman" w:cs="Times New Roman"/>
          <w:spacing w:val="-9"/>
          <w:w w:val="105"/>
          <w:sz w:val="28"/>
          <w:szCs w:val="28"/>
          <w:lang w:val="en-US"/>
        </w:rPr>
        <w:t>v</w:t>
      </w:r>
      <w:r w:rsidRPr="009754C9">
        <w:rPr>
          <w:rFonts w:ascii="Times New Roman" w:hAnsi="Times New Roman" w:cs="Times New Roman"/>
          <w:w w:val="105"/>
          <w:sz w:val="28"/>
          <w:szCs w:val="28"/>
          <w:lang w:val="en-US"/>
        </w:rPr>
        <w:t>ery</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lang w:val="en-US"/>
        </w:rPr>
        <w:t>month.</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It</w:t>
      </w:r>
      <w:r w:rsidRPr="009754C9">
        <w:rPr>
          <w:rFonts w:ascii="Times New Roman" w:hAnsi="Times New Roman" w:cs="Times New Roman"/>
          <w:spacing w:val="14"/>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llo</w:t>
      </w:r>
      <w:r w:rsidRPr="009754C9">
        <w:rPr>
          <w:rFonts w:ascii="Times New Roman" w:hAnsi="Times New Roman" w:cs="Times New Roman"/>
          <w:spacing w:val="-3"/>
          <w:w w:val="105"/>
          <w:sz w:val="28"/>
          <w:szCs w:val="28"/>
          <w:lang w:val="en-US"/>
        </w:rPr>
        <w:t>w</w:t>
      </w:r>
      <w:r w:rsidRPr="009754C9">
        <w:rPr>
          <w:rFonts w:ascii="Times New Roman" w:hAnsi="Times New Roman" w:cs="Times New Roman"/>
          <w:w w:val="105"/>
          <w:sz w:val="28"/>
          <w:szCs w:val="28"/>
          <w:lang w:val="en-US"/>
        </w:rPr>
        <w:t>s</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lang w:val="en-US"/>
        </w:rPr>
        <w:t>me</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to</w:t>
      </w:r>
      <w:r w:rsidRPr="009754C9">
        <w:rPr>
          <w:rFonts w:ascii="Times New Roman" w:hAnsi="Times New Roman" w:cs="Times New Roman"/>
          <w:w w:val="108"/>
          <w:sz w:val="28"/>
          <w:szCs w:val="28"/>
          <w:lang w:val="en-US"/>
        </w:rPr>
        <w:t xml:space="preserve"> </w:t>
      </w:r>
      <w:r w:rsidRPr="009754C9">
        <w:rPr>
          <w:rFonts w:ascii="Times New Roman" w:hAnsi="Times New Roman" w:cs="Times New Roman"/>
          <w:w w:val="105"/>
          <w:sz w:val="28"/>
          <w:szCs w:val="28"/>
          <w:lang w:val="en-US"/>
        </w:rPr>
        <w:t>get</w:t>
      </w:r>
      <w:r w:rsidRPr="009754C9">
        <w:rPr>
          <w:rFonts w:ascii="Times New Roman" w:hAnsi="Times New Roman" w:cs="Times New Roman"/>
          <w:spacing w:val="4"/>
          <w:w w:val="105"/>
          <w:sz w:val="28"/>
          <w:szCs w:val="28"/>
          <w:lang w:val="en-US"/>
        </w:rPr>
        <w:t xml:space="preserve"> </w:t>
      </w:r>
      <w:r w:rsidRPr="009754C9">
        <w:rPr>
          <w:rFonts w:ascii="Times New Roman" w:hAnsi="Times New Roman" w:cs="Times New Roman"/>
          <w:w w:val="105"/>
          <w:sz w:val="28"/>
          <w:szCs w:val="28"/>
          <w:lang w:val="en-US"/>
        </w:rPr>
        <w:t>to</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know</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st</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ff,</w:t>
      </w:r>
      <w:r w:rsidRPr="009754C9">
        <w:rPr>
          <w:rFonts w:ascii="Times New Roman" w:hAnsi="Times New Roman" w:cs="Times New Roman"/>
          <w:spacing w:val="4"/>
          <w:w w:val="105"/>
          <w:sz w:val="28"/>
          <w:szCs w:val="28"/>
          <w:lang w:val="en-US"/>
        </w:rPr>
        <w:t xml:space="preserve"> </w:t>
      </w:r>
      <w:r w:rsidRPr="009754C9">
        <w:rPr>
          <w:rFonts w:ascii="Times New Roman" w:hAnsi="Times New Roman" w:cs="Times New Roman"/>
          <w:w w:val="105"/>
          <w:sz w:val="28"/>
          <w:szCs w:val="28"/>
          <w:lang w:val="en-US"/>
        </w:rPr>
        <w:t>to</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find</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out</w:t>
      </w:r>
      <w:r w:rsidRPr="009754C9">
        <w:rPr>
          <w:rFonts w:ascii="Times New Roman" w:hAnsi="Times New Roman" w:cs="Times New Roman"/>
          <w:spacing w:val="4"/>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ll</w:t>
      </w:r>
      <w:r w:rsidRPr="009754C9">
        <w:rPr>
          <w:rFonts w:ascii="Times New Roman" w:hAnsi="Times New Roman" w:cs="Times New Roman"/>
          <w:spacing w:val="5"/>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bout</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their</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spacing w:val="-10"/>
          <w:w w:val="105"/>
          <w:sz w:val="28"/>
          <w:szCs w:val="28"/>
          <w:lang w:val="en-US"/>
        </w:rPr>
        <w:t>w</w:t>
      </w:r>
      <w:r w:rsidRPr="009754C9">
        <w:rPr>
          <w:rFonts w:ascii="Times New Roman" w:hAnsi="Times New Roman" w:cs="Times New Roman"/>
          <w:w w:val="105"/>
          <w:sz w:val="28"/>
          <w:szCs w:val="28"/>
          <w:lang w:val="en-US"/>
        </w:rPr>
        <w:t>orking</w:t>
      </w:r>
      <w:r w:rsidRPr="009754C9">
        <w:rPr>
          <w:rFonts w:ascii="Times New Roman" w:hAnsi="Times New Roman" w:cs="Times New Roman"/>
          <w:spacing w:val="4"/>
          <w:w w:val="105"/>
          <w:sz w:val="28"/>
          <w:szCs w:val="28"/>
          <w:lang w:val="en-US"/>
        </w:rPr>
        <w:t xml:space="preserve"> </w:t>
      </w:r>
      <w:r w:rsidRPr="009754C9">
        <w:rPr>
          <w:rFonts w:ascii="Times New Roman" w:hAnsi="Times New Roman" w:cs="Times New Roman"/>
          <w:w w:val="105"/>
          <w:sz w:val="28"/>
          <w:szCs w:val="28"/>
          <w:lang w:val="en-US"/>
        </w:rPr>
        <w:t>style</w:t>
      </w:r>
      <w:r w:rsidRPr="009754C9">
        <w:rPr>
          <w:rFonts w:ascii="Times New Roman" w:hAnsi="Times New Roman" w:cs="Times New Roman"/>
          <w:spacing w:val="5"/>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nd</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to</w:t>
      </w:r>
      <w:r w:rsidRPr="009754C9">
        <w:rPr>
          <w:rFonts w:ascii="Times New Roman" w:hAnsi="Times New Roman" w:cs="Times New Roman"/>
          <w:w w:val="108"/>
          <w:sz w:val="28"/>
          <w:szCs w:val="28"/>
          <w:lang w:val="en-US"/>
        </w:rPr>
        <w:t xml:space="preserve"> </w:t>
      </w:r>
      <w:r w:rsidRPr="009754C9">
        <w:rPr>
          <w:rFonts w:ascii="Times New Roman" w:hAnsi="Times New Roman" w:cs="Times New Roman"/>
          <w:w w:val="105"/>
          <w:sz w:val="28"/>
          <w:szCs w:val="28"/>
          <w:lang w:val="en-US"/>
        </w:rPr>
        <w:t>help</w:t>
      </w:r>
      <w:r w:rsidRPr="009754C9">
        <w:rPr>
          <w:rFonts w:ascii="Times New Roman" w:hAnsi="Times New Roman" w:cs="Times New Roman"/>
          <w:spacing w:val="-10"/>
          <w:w w:val="105"/>
          <w:sz w:val="28"/>
          <w:szCs w:val="28"/>
          <w:lang w:val="en-US"/>
        </w:rPr>
        <w:t xml:space="preserve"> </w:t>
      </w:r>
      <w:r w:rsidRPr="009754C9">
        <w:rPr>
          <w:rFonts w:ascii="Times New Roman" w:hAnsi="Times New Roman" w:cs="Times New Roman"/>
          <w:w w:val="105"/>
          <w:sz w:val="28"/>
          <w:szCs w:val="28"/>
          <w:lang w:val="en-US"/>
        </w:rPr>
        <w:t>them</w:t>
      </w:r>
      <w:r w:rsidRPr="009754C9">
        <w:rPr>
          <w:rFonts w:ascii="Times New Roman" w:hAnsi="Times New Roman" w:cs="Times New Roman"/>
          <w:spacing w:val="-10"/>
          <w:w w:val="105"/>
          <w:sz w:val="28"/>
          <w:szCs w:val="28"/>
          <w:lang w:val="en-US"/>
        </w:rPr>
        <w:t xml:space="preserve"> </w:t>
      </w:r>
      <w:r w:rsidRPr="009754C9">
        <w:rPr>
          <w:rFonts w:ascii="Times New Roman" w:hAnsi="Times New Roman" w:cs="Times New Roman"/>
          <w:w w:val="105"/>
          <w:sz w:val="28"/>
          <w:szCs w:val="28"/>
          <w:lang w:val="en-US"/>
        </w:rPr>
        <w:t>settle</w:t>
      </w:r>
      <w:r w:rsidRPr="009754C9">
        <w:rPr>
          <w:rFonts w:ascii="Times New Roman" w:hAnsi="Times New Roman" w:cs="Times New Roman"/>
          <w:spacing w:val="-10"/>
          <w:w w:val="105"/>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9"/>
          <w:w w:val="105"/>
          <w:sz w:val="28"/>
          <w:szCs w:val="28"/>
          <w:lang w:val="en-US"/>
        </w:rPr>
        <w:t xml:space="preserve"> </w:t>
      </w:r>
      <w:r w:rsidRPr="009754C9">
        <w:rPr>
          <w:rFonts w:ascii="Times New Roman" w:hAnsi="Times New Roman" w:cs="Times New Roman"/>
          <w:w w:val="105"/>
          <w:sz w:val="28"/>
          <w:szCs w:val="28"/>
          <w:lang w:val="en-US"/>
        </w:rPr>
        <w:t>str</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tegic</w:t>
      </w:r>
      <w:r w:rsidRPr="009754C9">
        <w:rPr>
          <w:rFonts w:ascii="Times New Roman" w:hAnsi="Times New Roman" w:cs="Times New Roman"/>
          <w:spacing w:val="-10"/>
          <w:w w:val="105"/>
          <w:sz w:val="28"/>
          <w:szCs w:val="28"/>
          <w:lang w:val="en-US"/>
        </w:rPr>
        <w:t xml:space="preserve"> </w:t>
      </w:r>
      <w:r w:rsidRPr="009754C9">
        <w:rPr>
          <w:rFonts w:ascii="Times New Roman" w:hAnsi="Times New Roman" w:cs="Times New Roman"/>
          <w:w w:val="105"/>
          <w:sz w:val="28"/>
          <w:szCs w:val="28"/>
          <w:lang w:val="en-US"/>
        </w:rPr>
        <w:t>problems.</w:t>
      </w:r>
    </w:p>
    <w:p w:rsidR="009265E9" w:rsidRPr="009754C9" w:rsidRDefault="00474FF1"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w w:val="105"/>
          <w:sz w:val="28"/>
          <w:szCs w:val="28"/>
          <w:lang w:val="en-US"/>
        </w:rPr>
        <w:t>А</w:t>
      </w:r>
      <w:r w:rsidR="009265E9" w:rsidRPr="009754C9">
        <w:rPr>
          <w:rFonts w:ascii="Times New Roman" w:hAnsi="Times New Roman" w:cs="Times New Roman"/>
          <w:bCs/>
          <w:w w:val="105"/>
          <w:sz w:val="28"/>
          <w:szCs w:val="28"/>
          <w:lang w:val="en-US"/>
        </w:rPr>
        <w:t>nnouncer</w:t>
      </w:r>
      <w:r w:rsidR="009265E9" w:rsidRPr="009754C9">
        <w:rPr>
          <w:rFonts w:ascii="Times New Roman" w:hAnsi="Times New Roman" w:cs="Times New Roman"/>
          <w:w w:val="105"/>
          <w:sz w:val="28"/>
          <w:szCs w:val="28"/>
          <w:lang w:val="en-US"/>
        </w:rPr>
        <w:t>:</w:t>
      </w:r>
      <w:r w:rsidR="009265E9" w:rsidRPr="009754C9">
        <w:rPr>
          <w:rFonts w:ascii="Times New Roman" w:hAnsi="Times New Roman" w:cs="Times New Roman"/>
          <w:spacing w:val="-16"/>
          <w:w w:val="105"/>
          <w:sz w:val="28"/>
          <w:szCs w:val="28"/>
          <w:lang w:val="en-US"/>
        </w:rPr>
        <w:t xml:space="preserve"> </w:t>
      </w:r>
      <w:r w:rsidR="009265E9" w:rsidRPr="009754C9">
        <w:rPr>
          <w:rFonts w:ascii="Times New Roman" w:hAnsi="Times New Roman" w:cs="Times New Roman"/>
          <w:w w:val="105"/>
          <w:sz w:val="28"/>
          <w:szCs w:val="28"/>
          <w:lang w:val="en-US"/>
        </w:rPr>
        <w:t>One</w:t>
      </w:r>
      <w:r w:rsidR="009265E9" w:rsidRPr="009754C9">
        <w:rPr>
          <w:rFonts w:ascii="Times New Roman" w:hAnsi="Times New Roman" w:cs="Times New Roman"/>
          <w:spacing w:val="-15"/>
          <w:w w:val="105"/>
          <w:sz w:val="28"/>
          <w:szCs w:val="28"/>
          <w:lang w:val="en-US"/>
        </w:rPr>
        <w:t xml:space="preserve"> </w:t>
      </w:r>
      <w:r w:rsidR="009265E9" w:rsidRPr="009754C9">
        <w:rPr>
          <w:rFonts w:ascii="Times New Roman" w:hAnsi="Times New Roman" w:cs="Times New Roman"/>
          <w:w w:val="105"/>
          <w:sz w:val="28"/>
          <w:szCs w:val="28"/>
          <w:lang w:val="en-US"/>
        </w:rPr>
        <w:t>l</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st</w:t>
      </w:r>
      <w:r w:rsidR="009265E9" w:rsidRPr="009754C9">
        <w:rPr>
          <w:rFonts w:ascii="Times New Roman" w:hAnsi="Times New Roman" w:cs="Times New Roman"/>
          <w:spacing w:val="-15"/>
          <w:w w:val="105"/>
          <w:sz w:val="28"/>
          <w:szCs w:val="28"/>
          <w:lang w:val="en-US"/>
        </w:rPr>
        <w:t xml:space="preserve"> </w:t>
      </w:r>
      <w:r w:rsidR="009265E9" w:rsidRPr="009754C9">
        <w:rPr>
          <w:rFonts w:ascii="Times New Roman" w:hAnsi="Times New Roman" w:cs="Times New Roman"/>
          <w:w w:val="105"/>
          <w:sz w:val="28"/>
          <w:szCs w:val="28"/>
          <w:lang w:val="en-US"/>
        </w:rPr>
        <w:t>question,</w:t>
      </w:r>
      <w:r w:rsidR="009265E9" w:rsidRPr="009754C9">
        <w:rPr>
          <w:rFonts w:ascii="Times New Roman" w:hAnsi="Times New Roman" w:cs="Times New Roman"/>
          <w:spacing w:val="-15"/>
          <w:w w:val="105"/>
          <w:sz w:val="28"/>
          <w:szCs w:val="28"/>
          <w:lang w:val="en-US"/>
        </w:rPr>
        <w:t xml:space="preserve"> </w:t>
      </w:r>
      <w:r w:rsidR="009265E9" w:rsidRPr="009754C9">
        <w:rPr>
          <w:rFonts w:ascii="Times New Roman" w:hAnsi="Times New Roman" w:cs="Times New Roman"/>
          <w:w w:val="105"/>
          <w:sz w:val="28"/>
          <w:szCs w:val="28"/>
          <w:lang w:val="en-US"/>
        </w:rPr>
        <w:t>J</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son.</w:t>
      </w:r>
      <w:r w:rsidR="009265E9" w:rsidRPr="009754C9">
        <w:rPr>
          <w:rFonts w:ascii="Times New Roman" w:hAnsi="Times New Roman" w:cs="Times New Roman"/>
          <w:spacing w:val="-15"/>
          <w:w w:val="105"/>
          <w:sz w:val="28"/>
          <w:szCs w:val="28"/>
          <w:lang w:val="en-US"/>
        </w:rPr>
        <w:t xml:space="preserve"> </w:t>
      </w:r>
      <w:r w:rsidR="009265E9" w:rsidRPr="009754C9">
        <w:rPr>
          <w:rFonts w:ascii="Times New Roman" w:hAnsi="Times New Roman" w:cs="Times New Roman"/>
          <w:w w:val="105"/>
          <w:sz w:val="28"/>
          <w:szCs w:val="28"/>
          <w:lang w:val="en-US"/>
        </w:rPr>
        <w:t>Do</w:t>
      </w:r>
      <w:r w:rsidR="009265E9" w:rsidRPr="009754C9">
        <w:rPr>
          <w:rFonts w:ascii="Times New Roman" w:hAnsi="Times New Roman" w:cs="Times New Roman"/>
          <w:spacing w:val="-16"/>
          <w:w w:val="105"/>
          <w:sz w:val="28"/>
          <w:szCs w:val="28"/>
          <w:lang w:val="en-US"/>
        </w:rPr>
        <w:t xml:space="preserve"> </w:t>
      </w:r>
      <w:r w:rsidR="009265E9" w:rsidRPr="009754C9">
        <w:rPr>
          <w:rFonts w:ascii="Times New Roman" w:hAnsi="Times New Roman" w:cs="Times New Roman"/>
          <w:spacing w:val="-5"/>
          <w:w w:val="105"/>
          <w:sz w:val="28"/>
          <w:szCs w:val="28"/>
          <w:lang w:val="en-US"/>
        </w:rPr>
        <w:t>y</w:t>
      </w:r>
      <w:r w:rsidR="009265E9" w:rsidRPr="009754C9">
        <w:rPr>
          <w:rFonts w:ascii="Times New Roman" w:hAnsi="Times New Roman" w:cs="Times New Roman"/>
          <w:w w:val="105"/>
          <w:sz w:val="28"/>
          <w:szCs w:val="28"/>
          <w:lang w:val="en-US"/>
        </w:rPr>
        <w:t>ou</w:t>
      </w:r>
      <w:r w:rsidR="009265E9" w:rsidRPr="009754C9">
        <w:rPr>
          <w:rFonts w:ascii="Times New Roman" w:hAnsi="Times New Roman" w:cs="Times New Roman"/>
          <w:spacing w:val="-15"/>
          <w:w w:val="105"/>
          <w:sz w:val="28"/>
          <w:szCs w:val="28"/>
          <w:lang w:val="en-US"/>
        </w:rPr>
        <w:t xml:space="preserve"> </w:t>
      </w:r>
      <w:r w:rsidR="009265E9" w:rsidRPr="009754C9">
        <w:rPr>
          <w:rFonts w:ascii="Times New Roman" w:hAnsi="Times New Roman" w:cs="Times New Roman"/>
          <w:w w:val="105"/>
          <w:sz w:val="28"/>
          <w:szCs w:val="28"/>
          <w:lang w:val="en-US"/>
        </w:rPr>
        <w:t>think</w:t>
      </w:r>
      <w:r w:rsidR="009265E9" w:rsidRPr="009754C9">
        <w:rPr>
          <w:rFonts w:ascii="Times New Roman" w:hAnsi="Times New Roman" w:cs="Times New Roman"/>
          <w:spacing w:val="-15"/>
          <w:w w:val="105"/>
          <w:sz w:val="28"/>
          <w:szCs w:val="28"/>
          <w:lang w:val="en-US"/>
        </w:rPr>
        <w:t xml:space="preserve"> </w:t>
      </w:r>
      <w:r w:rsidR="009265E9" w:rsidRPr="009754C9">
        <w:rPr>
          <w:rFonts w:ascii="Times New Roman" w:hAnsi="Times New Roman" w:cs="Times New Roman"/>
          <w:w w:val="105"/>
          <w:sz w:val="28"/>
          <w:szCs w:val="28"/>
          <w:lang w:val="en-US"/>
        </w:rPr>
        <w:t>business</w:t>
      </w:r>
      <w:r w:rsidR="009265E9" w:rsidRPr="009754C9">
        <w:rPr>
          <w:rFonts w:ascii="Times New Roman" w:hAnsi="Times New Roman" w:cs="Times New Roman"/>
          <w:spacing w:val="-15"/>
          <w:w w:val="105"/>
          <w:sz w:val="28"/>
          <w:szCs w:val="28"/>
          <w:lang w:val="en-US"/>
        </w:rPr>
        <w:t xml:space="preserve"> </w:t>
      </w:r>
      <w:r w:rsidR="009265E9" w:rsidRPr="009754C9">
        <w:rPr>
          <w:rFonts w:ascii="Times New Roman" w:hAnsi="Times New Roman" w:cs="Times New Roman"/>
          <w:w w:val="105"/>
          <w:sz w:val="28"/>
          <w:szCs w:val="28"/>
          <w:lang w:val="en-US"/>
        </w:rPr>
        <w:t>g</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ins</w:t>
      </w:r>
      <w:r w:rsidR="009265E9" w:rsidRPr="009754C9">
        <w:rPr>
          <w:rFonts w:ascii="Times New Roman" w:hAnsi="Times New Roman" w:cs="Times New Roman"/>
          <w:sz w:val="28"/>
          <w:szCs w:val="28"/>
          <w:lang w:val="en-US"/>
        </w:rPr>
        <w:t xml:space="preserve"> </w:t>
      </w:r>
      <w:r w:rsidRPr="009754C9">
        <w:rPr>
          <w:rFonts w:ascii="Times New Roman" w:hAnsi="Times New Roman" w:cs="Times New Roman"/>
          <w:w w:val="105"/>
          <w:sz w:val="28"/>
          <w:szCs w:val="28"/>
          <w:lang w:val="en-US"/>
        </w:rPr>
        <w:t>а</w:t>
      </w:r>
      <w:r w:rsidR="009265E9" w:rsidRPr="009754C9">
        <w:rPr>
          <w:rFonts w:ascii="Times New Roman" w:hAnsi="Times New Roman" w:cs="Times New Roman"/>
          <w:spacing w:val="22"/>
          <w:w w:val="105"/>
          <w:sz w:val="28"/>
          <w:szCs w:val="28"/>
          <w:lang w:val="en-US"/>
        </w:rPr>
        <w:t xml:space="preserve"> </w:t>
      </w:r>
      <w:r w:rsidR="009265E9" w:rsidRPr="009754C9">
        <w:rPr>
          <w:rFonts w:ascii="Times New Roman" w:hAnsi="Times New Roman" w:cs="Times New Roman"/>
          <w:w w:val="105"/>
          <w:sz w:val="28"/>
          <w:szCs w:val="28"/>
          <w:lang w:val="en-US"/>
        </w:rPr>
        <w:t>lot</w:t>
      </w:r>
      <w:r w:rsidR="009265E9" w:rsidRPr="009754C9">
        <w:rPr>
          <w:rFonts w:ascii="Times New Roman" w:hAnsi="Times New Roman" w:cs="Times New Roman"/>
          <w:spacing w:val="23"/>
          <w:w w:val="105"/>
          <w:sz w:val="28"/>
          <w:szCs w:val="28"/>
          <w:lang w:val="en-US"/>
        </w:rPr>
        <w:t xml:space="preserve"> </w:t>
      </w:r>
      <w:r w:rsidR="009265E9" w:rsidRPr="009754C9">
        <w:rPr>
          <w:rFonts w:ascii="Times New Roman" w:hAnsi="Times New Roman" w:cs="Times New Roman"/>
          <w:w w:val="105"/>
          <w:sz w:val="28"/>
          <w:szCs w:val="28"/>
          <w:lang w:val="en-US"/>
        </w:rPr>
        <w:t>fr</w:t>
      </w:r>
      <w:r w:rsidR="009265E9" w:rsidRPr="009754C9">
        <w:rPr>
          <w:rFonts w:ascii="Times New Roman" w:hAnsi="Times New Roman" w:cs="Times New Roman"/>
          <w:spacing w:val="-5"/>
          <w:w w:val="105"/>
          <w:sz w:val="28"/>
          <w:szCs w:val="28"/>
          <w:lang w:val="en-US"/>
        </w:rPr>
        <w:t>o</w:t>
      </w:r>
      <w:r w:rsidR="009265E9" w:rsidRPr="009754C9">
        <w:rPr>
          <w:rFonts w:ascii="Times New Roman" w:hAnsi="Times New Roman" w:cs="Times New Roman"/>
          <w:w w:val="105"/>
          <w:sz w:val="28"/>
          <w:szCs w:val="28"/>
          <w:lang w:val="en-US"/>
        </w:rPr>
        <w:t>m</w:t>
      </w:r>
      <w:r w:rsidR="009265E9" w:rsidRPr="009754C9">
        <w:rPr>
          <w:rFonts w:ascii="Times New Roman" w:hAnsi="Times New Roman" w:cs="Times New Roman"/>
          <w:spacing w:val="23"/>
          <w:w w:val="105"/>
          <w:sz w:val="28"/>
          <w:szCs w:val="28"/>
          <w:lang w:val="en-US"/>
        </w:rPr>
        <w:t xml:space="preserve"> </w:t>
      </w:r>
      <w:r w:rsidR="009265E9" w:rsidRPr="009754C9">
        <w:rPr>
          <w:rFonts w:ascii="Times New Roman" w:hAnsi="Times New Roman" w:cs="Times New Roman"/>
          <w:w w:val="105"/>
          <w:sz w:val="28"/>
          <w:szCs w:val="28"/>
          <w:lang w:val="en-US"/>
        </w:rPr>
        <w:t>good</w:t>
      </w:r>
      <w:r w:rsidR="009265E9" w:rsidRPr="009754C9">
        <w:rPr>
          <w:rFonts w:ascii="Times New Roman" w:hAnsi="Times New Roman" w:cs="Times New Roman"/>
          <w:spacing w:val="23"/>
          <w:w w:val="105"/>
          <w:sz w:val="28"/>
          <w:szCs w:val="28"/>
          <w:lang w:val="en-US"/>
        </w:rPr>
        <w:t xml:space="preserve"> </w:t>
      </w:r>
      <w:r w:rsidR="009265E9" w:rsidRPr="009754C9">
        <w:rPr>
          <w:rFonts w:ascii="Times New Roman" w:hAnsi="Times New Roman" w:cs="Times New Roman"/>
          <w:w w:val="105"/>
          <w:sz w:val="28"/>
          <w:szCs w:val="28"/>
          <w:lang w:val="en-US"/>
        </w:rPr>
        <w:t>person</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l</w:t>
      </w:r>
      <w:r w:rsidR="009265E9" w:rsidRPr="009754C9">
        <w:rPr>
          <w:rFonts w:ascii="Times New Roman" w:hAnsi="Times New Roman" w:cs="Times New Roman"/>
          <w:spacing w:val="23"/>
          <w:w w:val="105"/>
          <w:sz w:val="28"/>
          <w:szCs w:val="28"/>
          <w:lang w:val="en-US"/>
        </w:rPr>
        <w:t xml:space="preserve"> </w:t>
      </w:r>
      <w:r w:rsidR="009265E9" w:rsidRPr="009754C9">
        <w:rPr>
          <w:rFonts w:ascii="Times New Roman" w:hAnsi="Times New Roman" w:cs="Times New Roman"/>
          <w:w w:val="105"/>
          <w:sz w:val="28"/>
          <w:szCs w:val="28"/>
          <w:lang w:val="en-US"/>
        </w:rPr>
        <w:t>rel</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tions</w:t>
      </w:r>
      <w:r w:rsidR="009265E9" w:rsidRPr="009754C9">
        <w:rPr>
          <w:rFonts w:ascii="Times New Roman" w:hAnsi="Times New Roman" w:cs="Times New Roman"/>
          <w:spacing w:val="22"/>
          <w:w w:val="105"/>
          <w:sz w:val="28"/>
          <w:szCs w:val="28"/>
          <w:lang w:val="en-US"/>
        </w:rPr>
        <w:t xml:space="preserve"> </w:t>
      </w:r>
      <w:r w:rsidR="009265E9" w:rsidRPr="009754C9">
        <w:rPr>
          <w:rFonts w:ascii="Times New Roman" w:hAnsi="Times New Roman" w:cs="Times New Roman"/>
          <w:w w:val="105"/>
          <w:sz w:val="28"/>
          <w:szCs w:val="28"/>
          <w:lang w:val="en-US"/>
        </w:rPr>
        <w:t>bet</w:t>
      </w:r>
      <w:r w:rsidR="009265E9" w:rsidRPr="009754C9">
        <w:rPr>
          <w:rFonts w:ascii="Times New Roman" w:hAnsi="Times New Roman" w:cs="Times New Roman"/>
          <w:spacing w:val="-9"/>
          <w:w w:val="105"/>
          <w:sz w:val="28"/>
          <w:szCs w:val="28"/>
          <w:lang w:val="en-US"/>
        </w:rPr>
        <w:t>w</w:t>
      </w:r>
      <w:r w:rsidR="009265E9" w:rsidRPr="009754C9">
        <w:rPr>
          <w:rFonts w:ascii="Times New Roman" w:hAnsi="Times New Roman" w:cs="Times New Roman"/>
          <w:w w:val="105"/>
          <w:sz w:val="28"/>
          <w:szCs w:val="28"/>
          <w:lang w:val="en-US"/>
        </w:rPr>
        <w:t>een</w:t>
      </w:r>
      <w:r w:rsidR="009265E9" w:rsidRPr="009754C9">
        <w:rPr>
          <w:rFonts w:ascii="Times New Roman" w:hAnsi="Times New Roman" w:cs="Times New Roman"/>
          <w:spacing w:val="23"/>
          <w:w w:val="105"/>
          <w:sz w:val="28"/>
          <w:szCs w:val="28"/>
          <w:lang w:val="en-US"/>
        </w:rPr>
        <w:t xml:space="preserve"> </w:t>
      </w:r>
      <w:r w:rsidR="009265E9" w:rsidRPr="009754C9">
        <w:rPr>
          <w:rFonts w:ascii="Times New Roman" w:hAnsi="Times New Roman" w:cs="Times New Roman"/>
          <w:w w:val="105"/>
          <w:sz w:val="28"/>
          <w:szCs w:val="28"/>
          <w:lang w:val="en-US"/>
        </w:rPr>
        <w:t>p</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rtners</w:t>
      </w:r>
      <w:r w:rsidR="009265E9" w:rsidRPr="009754C9">
        <w:rPr>
          <w:rFonts w:ascii="Times New Roman" w:hAnsi="Times New Roman" w:cs="Times New Roman"/>
          <w:spacing w:val="23"/>
          <w:w w:val="105"/>
          <w:sz w:val="28"/>
          <w:szCs w:val="28"/>
          <w:lang w:val="en-US"/>
        </w:rPr>
        <w:t xml:space="preserve"> </w:t>
      </w:r>
      <w:r w:rsidR="009265E9" w:rsidRPr="009754C9">
        <w:rPr>
          <w:rFonts w:ascii="Times New Roman" w:hAnsi="Times New Roman" w:cs="Times New Roman"/>
          <w:w w:val="105"/>
          <w:sz w:val="28"/>
          <w:szCs w:val="28"/>
          <w:lang w:val="en-US"/>
        </w:rPr>
        <w:t>fr</w:t>
      </w:r>
      <w:r w:rsidR="009265E9" w:rsidRPr="009754C9">
        <w:rPr>
          <w:rFonts w:ascii="Times New Roman" w:hAnsi="Times New Roman" w:cs="Times New Roman"/>
          <w:spacing w:val="-5"/>
          <w:w w:val="105"/>
          <w:sz w:val="28"/>
          <w:szCs w:val="28"/>
          <w:lang w:val="en-US"/>
        </w:rPr>
        <w:t>o</w:t>
      </w:r>
      <w:r w:rsidR="009265E9" w:rsidRPr="009754C9">
        <w:rPr>
          <w:rFonts w:ascii="Times New Roman" w:hAnsi="Times New Roman" w:cs="Times New Roman"/>
          <w:w w:val="105"/>
          <w:sz w:val="28"/>
          <w:szCs w:val="28"/>
          <w:lang w:val="en-US"/>
        </w:rPr>
        <w:t>m</w:t>
      </w:r>
      <w:r w:rsidR="009265E9" w:rsidRPr="009754C9">
        <w:rPr>
          <w:rFonts w:ascii="Times New Roman" w:hAnsi="Times New Roman" w:cs="Times New Roman"/>
          <w:spacing w:val="23"/>
          <w:w w:val="105"/>
          <w:sz w:val="28"/>
          <w:szCs w:val="28"/>
          <w:lang w:val="en-US"/>
        </w:rPr>
        <w:t xml:space="preserve"> </w:t>
      </w:r>
      <w:r w:rsidR="009265E9" w:rsidRPr="009754C9">
        <w:rPr>
          <w:rFonts w:ascii="Times New Roman" w:hAnsi="Times New Roman" w:cs="Times New Roman"/>
          <w:w w:val="105"/>
          <w:sz w:val="28"/>
          <w:szCs w:val="28"/>
          <w:lang w:val="en-US"/>
        </w:rPr>
        <w:t>different</w:t>
      </w:r>
      <w:r w:rsidR="009265E9" w:rsidRPr="009754C9">
        <w:rPr>
          <w:rFonts w:ascii="Times New Roman" w:hAnsi="Times New Roman" w:cs="Times New Roman"/>
          <w:w w:val="103"/>
          <w:sz w:val="28"/>
          <w:szCs w:val="28"/>
          <w:lang w:val="en-US"/>
        </w:rPr>
        <w:t xml:space="preserve"> </w:t>
      </w:r>
      <w:r w:rsidR="009265E9" w:rsidRPr="009754C9">
        <w:rPr>
          <w:rFonts w:ascii="Times New Roman" w:hAnsi="Times New Roman" w:cs="Times New Roman"/>
          <w:w w:val="105"/>
          <w:sz w:val="28"/>
          <w:szCs w:val="28"/>
          <w:lang w:val="en-US"/>
        </w:rPr>
        <w:t>cultur</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l</w:t>
      </w:r>
      <w:r w:rsidR="009265E9" w:rsidRPr="009754C9">
        <w:rPr>
          <w:rFonts w:ascii="Times New Roman" w:hAnsi="Times New Roman" w:cs="Times New Roman"/>
          <w:spacing w:val="-25"/>
          <w:w w:val="105"/>
          <w:sz w:val="28"/>
          <w:szCs w:val="28"/>
          <w:lang w:val="en-US"/>
        </w:rPr>
        <w:t xml:space="preserve"> </w:t>
      </w:r>
      <w:r w:rsidR="009265E9" w:rsidRPr="009754C9">
        <w:rPr>
          <w:rFonts w:ascii="Times New Roman" w:hAnsi="Times New Roman" w:cs="Times New Roman"/>
          <w:w w:val="105"/>
          <w:sz w:val="28"/>
          <w:szCs w:val="28"/>
          <w:lang w:val="en-US"/>
        </w:rPr>
        <w:t>groups?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spacing w:val="-3"/>
          <w:sz w:val="28"/>
          <w:szCs w:val="28"/>
          <w:lang w:val="en-US"/>
        </w:rPr>
        <w:lastRenderedPageBreak/>
        <w:t>Spencer</w:t>
      </w:r>
      <w:r w:rsidRPr="009754C9">
        <w:rPr>
          <w:rFonts w:ascii="Times New Roman" w:hAnsi="Times New Roman" w:cs="Times New Roman"/>
          <w:sz w:val="28"/>
          <w:szCs w:val="28"/>
          <w:lang w:val="en-US"/>
        </w:rPr>
        <w:t>:</w:t>
      </w:r>
      <w:r w:rsidRPr="009754C9">
        <w:rPr>
          <w:rFonts w:ascii="Times New Roman" w:hAnsi="Times New Roman" w:cs="Times New Roman"/>
          <w:spacing w:val="-4"/>
          <w:sz w:val="28"/>
          <w:szCs w:val="28"/>
          <w:lang w:val="en-US"/>
        </w:rPr>
        <w:t xml:space="preserve"> </w:t>
      </w:r>
      <w:r w:rsidRPr="009754C9">
        <w:rPr>
          <w:rFonts w:ascii="Times New Roman" w:hAnsi="Times New Roman" w:cs="Times New Roman"/>
          <w:spacing w:val="-3"/>
          <w:sz w:val="28"/>
          <w:szCs w:val="28"/>
          <w:lang w:val="en-US"/>
        </w:rPr>
        <w:t>B</w:t>
      </w:r>
      <w:r w:rsidRPr="009754C9">
        <w:rPr>
          <w:rFonts w:ascii="Times New Roman" w:hAnsi="Times New Roman" w:cs="Times New Roman"/>
          <w:sz w:val="28"/>
          <w:szCs w:val="28"/>
          <w:lang w:val="en-US"/>
        </w:rPr>
        <w:t>y</w:t>
      </w:r>
      <w:r w:rsidRPr="009754C9">
        <w:rPr>
          <w:rFonts w:ascii="Times New Roman" w:hAnsi="Times New Roman" w:cs="Times New Roman"/>
          <w:spacing w:val="-3"/>
          <w:sz w:val="28"/>
          <w:szCs w:val="28"/>
          <w:lang w:val="en-US"/>
        </w:rPr>
        <w:t xml:space="preserve"> </w:t>
      </w:r>
      <w:r w:rsidR="00474FF1" w:rsidRPr="009754C9">
        <w:rPr>
          <w:rFonts w:ascii="Times New Roman" w:hAnsi="Times New Roman" w:cs="Times New Roman"/>
          <w:spacing w:val="-2"/>
          <w:sz w:val="28"/>
          <w:szCs w:val="28"/>
          <w:lang w:val="en-US"/>
        </w:rPr>
        <w:t>а</w:t>
      </w:r>
      <w:r w:rsidRPr="009754C9">
        <w:rPr>
          <w:rFonts w:ascii="Times New Roman" w:hAnsi="Times New Roman" w:cs="Times New Roman"/>
          <w:spacing w:val="-2"/>
          <w:sz w:val="28"/>
          <w:szCs w:val="28"/>
          <w:lang w:val="en-US"/>
        </w:rPr>
        <w:t>l</w:t>
      </w:r>
      <w:r w:rsidRPr="009754C9">
        <w:rPr>
          <w:rFonts w:ascii="Times New Roman" w:hAnsi="Times New Roman" w:cs="Times New Roman"/>
          <w:sz w:val="28"/>
          <w:szCs w:val="28"/>
          <w:lang w:val="en-US"/>
        </w:rPr>
        <w:t>l</w:t>
      </w:r>
      <w:r w:rsidRPr="009754C9">
        <w:rPr>
          <w:rFonts w:ascii="Times New Roman" w:hAnsi="Times New Roman" w:cs="Times New Roman"/>
          <w:spacing w:val="-3"/>
          <w:sz w:val="28"/>
          <w:szCs w:val="28"/>
          <w:lang w:val="en-US"/>
        </w:rPr>
        <w:t xml:space="preserve"> </w:t>
      </w:r>
      <w:r w:rsidRPr="009754C9">
        <w:rPr>
          <w:rFonts w:ascii="Times New Roman" w:hAnsi="Times New Roman" w:cs="Times New Roman"/>
          <w:spacing w:val="-2"/>
          <w:sz w:val="28"/>
          <w:szCs w:val="28"/>
          <w:lang w:val="en-US"/>
        </w:rPr>
        <w:t>me</w:t>
      </w:r>
      <w:r w:rsidR="00474FF1" w:rsidRPr="009754C9">
        <w:rPr>
          <w:rFonts w:ascii="Times New Roman" w:hAnsi="Times New Roman" w:cs="Times New Roman"/>
          <w:spacing w:val="-2"/>
          <w:sz w:val="28"/>
          <w:szCs w:val="28"/>
          <w:lang w:val="en-US"/>
        </w:rPr>
        <w:t>а</w:t>
      </w:r>
      <w:r w:rsidRPr="009754C9">
        <w:rPr>
          <w:rFonts w:ascii="Times New Roman" w:hAnsi="Times New Roman" w:cs="Times New Roman"/>
          <w:spacing w:val="-2"/>
          <w:sz w:val="28"/>
          <w:szCs w:val="28"/>
          <w:lang w:val="en-US"/>
        </w:rPr>
        <w:t>ns</w:t>
      </w:r>
      <w:r w:rsidRPr="009754C9">
        <w:rPr>
          <w:rFonts w:ascii="Times New Roman" w:hAnsi="Times New Roman" w:cs="Times New Roman"/>
          <w:sz w:val="28"/>
          <w:szCs w:val="28"/>
          <w:lang w:val="en-US"/>
        </w:rPr>
        <w:t>!</w:t>
      </w:r>
      <w:r w:rsidRPr="009754C9">
        <w:rPr>
          <w:rFonts w:ascii="Times New Roman" w:hAnsi="Times New Roman" w:cs="Times New Roman"/>
          <w:spacing w:val="-3"/>
          <w:sz w:val="28"/>
          <w:szCs w:val="28"/>
          <w:lang w:val="en-US"/>
        </w:rPr>
        <w:t xml:space="preserve"> </w:t>
      </w:r>
      <w:r w:rsidRPr="009754C9">
        <w:rPr>
          <w:rFonts w:ascii="Times New Roman" w:hAnsi="Times New Roman" w:cs="Times New Roman"/>
          <w:spacing w:val="-26"/>
          <w:sz w:val="28"/>
          <w:szCs w:val="28"/>
          <w:lang w:val="en-US"/>
        </w:rPr>
        <w:t>Y</w:t>
      </w:r>
      <w:r w:rsidRPr="009754C9">
        <w:rPr>
          <w:rFonts w:ascii="Times New Roman" w:hAnsi="Times New Roman" w:cs="Times New Roman"/>
          <w:spacing w:val="-2"/>
          <w:sz w:val="28"/>
          <w:szCs w:val="28"/>
          <w:lang w:val="en-US"/>
        </w:rPr>
        <w:t>o</w:t>
      </w:r>
      <w:r w:rsidRPr="009754C9">
        <w:rPr>
          <w:rFonts w:ascii="Times New Roman" w:hAnsi="Times New Roman" w:cs="Times New Roman"/>
          <w:sz w:val="28"/>
          <w:szCs w:val="28"/>
          <w:lang w:val="en-US"/>
        </w:rPr>
        <w:t>u</w:t>
      </w:r>
      <w:r w:rsidRPr="009754C9">
        <w:rPr>
          <w:rFonts w:ascii="Times New Roman" w:hAnsi="Times New Roman" w:cs="Times New Roman"/>
          <w:spacing w:val="-3"/>
          <w:sz w:val="28"/>
          <w:szCs w:val="28"/>
          <w:lang w:val="en-US"/>
        </w:rPr>
        <w:t xml:space="preserve"> </w:t>
      </w:r>
      <w:r w:rsidRPr="009754C9">
        <w:rPr>
          <w:rFonts w:ascii="Times New Roman" w:hAnsi="Times New Roman" w:cs="Times New Roman"/>
          <w:spacing w:val="-2"/>
          <w:sz w:val="28"/>
          <w:szCs w:val="28"/>
          <w:lang w:val="en-US"/>
        </w:rPr>
        <w:t>ge</w:t>
      </w:r>
      <w:r w:rsidRPr="009754C9">
        <w:rPr>
          <w:rFonts w:ascii="Times New Roman" w:hAnsi="Times New Roman" w:cs="Times New Roman"/>
          <w:sz w:val="28"/>
          <w:szCs w:val="28"/>
          <w:lang w:val="en-US"/>
        </w:rPr>
        <w:t>t</w:t>
      </w:r>
      <w:r w:rsidRPr="009754C9">
        <w:rPr>
          <w:rFonts w:ascii="Times New Roman" w:hAnsi="Times New Roman" w:cs="Times New Roman"/>
          <w:spacing w:val="-3"/>
          <w:sz w:val="28"/>
          <w:szCs w:val="28"/>
          <w:lang w:val="en-US"/>
        </w:rPr>
        <w:t xml:space="preserve"> </w:t>
      </w:r>
      <w:r w:rsidRPr="009754C9">
        <w:rPr>
          <w:rFonts w:ascii="Times New Roman" w:hAnsi="Times New Roman" w:cs="Times New Roman"/>
          <w:spacing w:val="-2"/>
          <w:sz w:val="28"/>
          <w:szCs w:val="28"/>
          <w:lang w:val="en-US"/>
        </w:rPr>
        <w:t>dow</w:t>
      </w:r>
      <w:r w:rsidRPr="009754C9">
        <w:rPr>
          <w:rFonts w:ascii="Times New Roman" w:hAnsi="Times New Roman" w:cs="Times New Roman"/>
          <w:sz w:val="28"/>
          <w:szCs w:val="28"/>
          <w:lang w:val="en-US"/>
        </w:rPr>
        <w:t>n</w:t>
      </w:r>
      <w:r w:rsidRPr="009754C9">
        <w:rPr>
          <w:rFonts w:ascii="Times New Roman" w:hAnsi="Times New Roman" w:cs="Times New Roman"/>
          <w:spacing w:val="-3"/>
          <w:sz w:val="28"/>
          <w:szCs w:val="28"/>
          <w:lang w:val="en-US"/>
        </w:rPr>
        <w:t xml:space="preserve"> </w:t>
      </w:r>
      <w:r w:rsidRPr="009754C9">
        <w:rPr>
          <w:rFonts w:ascii="Times New Roman" w:hAnsi="Times New Roman" w:cs="Times New Roman"/>
          <w:spacing w:val="-2"/>
          <w:sz w:val="28"/>
          <w:szCs w:val="28"/>
          <w:lang w:val="en-US"/>
        </w:rPr>
        <w:t>t</w:t>
      </w:r>
      <w:r w:rsidRPr="009754C9">
        <w:rPr>
          <w:rFonts w:ascii="Times New Roman" w:hAnsi="Times New Roman" w:cs="Times New Roman"/>
          <w:sz w:val="28"/>
          <w:szCs w:val="28"/>
          <w:lang w:val="en-US"/>
        </w:rPr>
        <w:t>o</w:t>
      </w:r>
      <w:r w:rsidRPr="009754C9">
        <w:rPr>
          <w:rFonts w:ascii="Times New Roman" w:hAnsi="Times New Roman" w:cs="Times New Roman"/>
          <w:spacing w:val="-3"/>
          <w:sz w:val="28"/>
          <w:szCs w:val="28"/>
          <w:lang w:val="en-US"/>
        </w:rPr>
        <w:t xml:space="preserve"> </w:t>
      </w:r>
      <w:r w:rsidRPr="009754C9">
        <w:rPr>
          <w:rFonts w:ascii="Times New Roman" w:hAnsi="Times New Roman" w:cs="Times New Roman"/>
          <w:spacing w:val="-2"/>
          <w:sz w:val="28"/>
          <w:szCs w:val="28"/>
          <w:lang w:val="en-US"/>
        </w:rPr>
        <w:t>busines</w:t>
      </w:r>
      <w:r w:rsidRPr="009754C9">
        <w:rPr>
          <w:rFonts w:ascii="Times New Roman" w:hAnsi="Times New Roman" w:cs="Times New Roman"/>
          <w:sz w:val="28"/>
          <w:szCs w:val="28"/>
          <w:lang w:val="en-US"/>
        </w:rPr>
        <w:t>s</w:t>
      </w:r>
      <w:r w:rsidRPr="009754C9">
        <w:rPr>
          <w:rFonts w:ascii="Times New Roman" w:hAnsi="Times New Roman" w:cs="Times New Roman"/>
          <w:spacing w:val="-3"/>
          <w:sz w:val="28"/>
          <w:szCs w:val="28"/>
          <w:lang w:val="en-US"/>
        </w:rPr>
        <w:t xml:space="preserve"> </w:t>
      </w:r>
      <w:r w:rsidRPr="009754C9">
        <w:rPr>
          <w:rFonts w:ascii="Times New Roman" w:hAnsi="Times New Roman" w:cs="Times New Roman"/>
          <w:spacing w:val="-2"/>
          <w:sz w:val="28"/>
          <w:szCs w:val="28"/>
          <w:lang w:val="en-US"/>
        </w:rPr>
        <w:t>onl</w:t>
      </w:r>
      <w:r w:rsidRPr="009754C9">
        <w:rPr>
          <w:rFonts w:ascii="Times New Roman" w:hAnsi="Times New Roman" w:cs="Times New Roman"/>
          <w:sz w:val="28"/>
          <w:szCs w:val="28"/>
          <w:lang w:val="en-US"/>
        </w:rPr>
        <w:t>y</w:t>
      </w:r>
      <w:r w:rsidRPr="009754C9">
        <w:rPr>
          <w:rFonts w:ascii="Times New Roman" w:hAnsi="Times New Roman" w:cs="Times New Roman"/>
          <w:spacing w:val="-3"/>
          <w:sz w:val="28"/>
          <w:szCs w:val="28"/>
          <w:lang w:val="en-US"/>
        </w:rPr>
        <w:t xml:space="preserve"> </w:t>
      </w:r>
      <w:r w:rsidR="00474FF1" w:rsidRPr="009754C9">
        <w:rPr>
          <w:rFonts w:ascii="Times New Roman" w:hAnsi="Times New Roman" w:cs="Times New Roman"/>
          <w:spacing w:val="-2"/>
          <w:sz w:val="28"/>
          <w:szCs w:val="28"/>
          <w:lang w:val="en-US"/>
        </w:rPr>
        <w:t>а</w:t>
      </w:r>
      <w:r w:rsidRPr="009754C9">
        <w:rPr>
          <w:rFonts w:ascii="Times New Roman" w:hAnsi="Times New Roman" w:cs="Times New Roman"/>
          <w:spacing w:val="-2"/>
          <w:sz w:val="28"/>
          <w:szCs w:val="28"/>
          <w:lang w:val="en-US"/>
        </w:rPr>
        <w:t>fte</w:t>
      </w:r>
      <w:r w:rsidRPr="009754C9">
        <w:rPr>
          <w:rFonts w:ascii="Times New Roman" w:hAnsi="Times New Roman" w:cs="Times New Roman"/>
          <w:sz w:val="28"/>
          <w:szCs w:val="28"/>
          <w:lang w:val="en-US"/>
        </w:rPr>
        <w:t>r</w:t>
      </w:r>
      <w:r w:rsidRPr="009754C9">
        <w:rPr>
          <w:rFonts w:ascii="Times New Roman" w:hAnsi="Times New Roman" w:cs="Times New Roman"/>
          <w:spacing w:val="-3"/>
          <w:sz w:val="28"/>
          <w:szCs w:val="28"/>
          <w:lang w:val="en-US"/>
        </w:rPr>
        <w:t xml:space="preserve"> </w:t>
      </w:r>
      <w:r w:rsidRPr="009754C9">
        <w:rPr>
          <w:rFonts w:ascii="Times New Roman" w:hAnsi="Times New Roman" w:cs="Times New Roman"/>
          <w:spacing w:val="-7"/>
          <w:sz w:val="28"/>
          <w:szCs w:val="28"/>
          <w:lang w:val="en-US"/>
        </w:rPr>
        <w:t>y</w:t>
      </w:r>
      <w:r w:rsidRPr="009754C9">
        <w:rPr>
          <w:rFonts w:ascii="Times New Roman" w:hAnsi="Times New Roman" w:cs="Times New Roman"/>
          <w:spacing w:val="-2"/>
          <w:sz w:val="28"/>
          <w:szCs w:val="28"/>
          <w:lang w:val="en-US"/>
        </w:rPr>
        <w:t>o</w:t>
      </w:r>
      <w:r w:rsidRPr="009754C9">
        <w:rPr>
          <w:rFonts w:ascii="Times New Roman" w:hAnsi="Times New Roman" w:cs="Times New Roman"/>
          <w:sz w:val="28"/>
          <w:szCs w:val="28"/>
          <w:lang w:val="en-US"/>
        </w:rPr>
        <w:t>u</w:t>
      </w:r>
      <w:r w:rsidRPr="009754C9">
        <w:rPr>
          <w:rFonts w:ascii="Times New Roman" w:hAnsi="Times New Roman" w:cs="Times New Roman"/>
          <w:spacing w:val="-3"/>
          <w:sz w:val="28"/>
          <w:szCs w:val="28"/>
          <w:lang w:val="en-US"/>
        </w:rPr>
        <w:t xml:space="preserve"> </w:t>
      </w:r>
      <w:r w:rsidRPr="009754C9">
        <w:rPr>
          <w:rFonts w:ascii="Times New Roman" w:hAnsi="Times New Roman" w:cs="Times New Roman"/>
          <w:spacing w:val="-2"/>
          <w:sz w:val="28"/>
          <w:szCs w:val="28"/>
          <w:lang w:val="en-US"/>
        </w:rPr>
        <w:t>h</w:t>
      </w:r>
      <w:r w:rsidR="00474FF1" w:rsidRPr="009754C9">
        <w:rPr>
          <w:rFonts w:ascii="Times New Roman" w:hAnsi="Times New Roman" w:cs="Times New Roman"/>
          <w:spacing w:val="-2"/>
          <w:sz w:val="28"/>
          <w:szCs w:val="28"/>
          <w:lang w:val="en-US"/>
        </w:rPr>
        <w:t>а</w:t>
      </w:r>
      <w:r w:rsidRPr="009754C9">
        <w:rPr>
          <w:rFonts w:ascii="Times New Roman" w:hAnsi="Times New Roman" w:cs="Times New Roman"/>
          <w:spacing w:val="-10"/>
          <w:sz w:val="28"/>
          <w:szCs w:val="28"/>
          <w:lang w:val="en-US"/>
        </w:rPr>
        <w:t>v</w:t>
      </w:r>
      <w:r w:rsidRPr="009754C9">
        <w:rPr>
          <w:rFonts w:ascii="Times New Roman" w:hAnsi="Times New Roman" w:cs="Times New Roman"/>
          <w:sz w:val="28"/>
          <w:szCs w:val="28"/>
          <w:lang w:val="en-US"/>
        </w:rPr>
        <w:t>e</w:t>
      </w:r>
      <w:r w:rsidRPr="009754C9">
        <w:rPr>
          <w:rFonts w:ascii="Times New Roman" w:hAnsi="Times New Roman" w:cs="Times New Roman"/>
          <w:w w:val="103"/>
          <w:sz w:val="28"/>
          <w:szCs w:val="28"/>
          <w:lang w:val="en-US"/>
        </w:rPr>
        <w:t xml:space="preserve"> </w:t>
      </w:r>
      <w:r w:rsidRPr="009754C9">
        <w:rPr>
          <w:rFonts w:ascii="Times New Roman" w:hAnsi="Times New Roman" w:cs="Times New Roman"/>
          <w:spacing w:val="-2"/>
          <w:sz w:val="28"/>
          <w:szCs w:val="28"/>
          <w:lang w:val="en-US"/>
        </w:rPr>
        <w:t>est</w:t>
      </w:r>
      <w:r w:rsidR="00474FF1" w:rsidRPr="009754C9">
        <w:rPr>
          <w:rFonts w:ascii="Times New Roman" w:hAnsi="Times New Roman" w:cs="Times New Roman"/>
          <w:spacing w:val="-2"/>
          <w:sz w:val="28"/>
          <w:szCs w:val="28"/>
          <w:lang w:val="en-US"/>
        </w:rPr>
        <w:t>а</w:t>
      </w:r>
      <w:r w:rsidRPr="009754C9">
        <w:rPr>
          <w:rFonts w:ascii="Times New Roman" w:hAnsi="Times New Roman" w:cs="Times New Roman"/>
          <w:spacing w:val="-2"/>
          <w:sz w:val="28"/>
          <w:szCs w:val="28"/>
          <w:lang w:val="en-US"/>
        </w:rPr>
        <w:t>blishe</w:t>
      </w:r>
      <w:r w:rsidRPr="009754C9">
        <w:rPr>
          <w:rFonts w:ascii="Times New Roman" w:hAnsi="Times New Roman" w:cs="Times New Roman"/>
          <w:sz w:val="28"/>
          <w:szCs w:val="28"/>
          <w:lang w:val="en-US"/>
        </w:rPr>
        <w:t>d</w:t>
      </w:r>
      <w:r w:rsidRPr="009754C9">
        <w:rPr>
          <w:rFonts w:ascii="Times New Roman" w:hAnsi="Times New Roman" w:cs="Times New Roman"/>
          <w:spacing w:val="19"/>
          <w:sz w:val="28"/>
          <w:szCs w:val="28"/>
          <w:lang w:val="en-US"/>
        </w:rPr>
        <w:t xml:space="preserve"> </w:t>
      </w:r>
      <w:r w:rsidRPr="009754C9">
        <w:rPr>
          <w:rFonts w:ascii="Times New Roman" w:hAnsi="Times New Roman" w:cs="Times New Roman"/>
          <w:spacing w:val="-2"/>
          <w:sz w:val="28"/>
          <w:szCs w:val="28"/>
          <w:lang w:val="en-US"/>
        </w:rPr>
        <w:t>friendl</w:t>
      </w:r>
      <w:r w:rsidRPr="009754C9">
        <w:rPr>
          <w:rFonts w:ascii="Times New Roman" w:hAnsi="Times New Roman" w:cs="Times New Roman"/>
          <w:sz w:val="28"/>
          <w:szCs w:val="28"/>
          <w:lang w:val="en-US"/>
        </w:rPr>
        <w:t>y</w:t>
      </w:r>
      <w:r w:rsidRPr="009754C9">
        <w:rPr>
          <w:rFonts w:ascii="Times New Roman" w:hAnsi="Times New Roman" w:cs="Times New Roman"/>
          <w:spacing w:val="20"/>
          <w:sz w:val="28"/>
          <w:szCs w:val="28"/>
          <w:lang w:val="en-US"/>
        </w:rPr>
        <w:t xml:space="preserve"> </w:t>
      </w:r>
      <w:r w:rsidRPr="009754C9">
        <w:rPr>
          <w:rFonts w:ascii="Times New Roman" w:hAnsi="Times New Roman" w:cs="Times New Roman"/>
          <w:spacing w:val="-2"/>
          <w:sz w:val="28"/>
          <w:szCs w:val="28"/>
          <w:lang w:val="en-US"/>
        </w:rPr>
        <w:t>rel</w:t>
      </w:r>
      <w:r w:rsidR="00474FF1" w:rsidRPr="009754C9">
        <w:rPr>
          <w:rFonts w:ascii="Times New Roman" w:hAnsi="Times New Roman" w:cs="Times New Roman"/>
          <w:spacing w:val="-2"/>
          <w:sz w:val="28"/>
          <w:szCs w:val="28"/>
          <w:lang w:val="en-US"/>
        </w:rPr>
        <w:t>а</w:t>
      </w:r>
      <w:r w:rsidRPr="009754C9">
        <w:rPr>
          <w:rFonts w:ascii="Times New Roman" w:hAnsi="Times New Roman" w:cs="Times New Roman"/>
          <w:spacing w:val="-2"/>
          <w:sz w:val="28"/>
          <w:szCs w:val="28"/>
          <w:lang w:val="en-US"/>
        </w:rPr>
        <w:t>tion</w:t>
      </w:r>
      <w:r w:rsidRPr="009754C9">
        <w:rPr>
          <w:rFonts w:ascii="Times New Roman" w:hAnsi="Times New Roman" w:cs="Times New Roman"/>
          <w:sz w:val="28"/>
          <w:szCs w:val="28"/>
          <w:lang w:val="en-US"/>
        </w:rPr>
        <w:t>s</w:t>
      </w:r>
      <w:r w:rsidRPr="009754C9">
        <w:rPr>
          <w:rFonts w:ascii="Times New Roman" w:hAnsi="Times New Roman" w:cs="Times New Roman"/>
          <w:spacing w:val="20"/>
          <w:sz w:val="28"/>
          <w:szCs w:val="28"/>
          <w:lang w:val="en-US"/>
        </w:rPr>
        <w:t xml:space="preserve"> </w:t>
      </w:r>
      <w:r w:rsidR="00474FF1" w:rsidRPr="009754C9">
        <w:rPr>
          <w:rFonts w:ascii="Times New Roman" w:hAnsi="Times New Roman" w:cs="Times New Roman"/>
          <w:spacing w:val="-2"/>
          <w:sz w:val="28"/>
          <w:szCs w:val="28"/>
          <w:lang w:val="en-US"/>
        </w:rPr>
        <w:t>а</w:t>
      </w:r>
      <w:r w:rsidRPr="009754C9">
        <w:rPr>
          <w:rFonts w:ascii="Times New Roman" w:hAnsi="Times New Roman" w:cs="Times New Roman"/>
          <w:spacing w:val="-2"/>
          <w:sz w:val="28"/>
          <w:szCs w:val="28"/>
          <w:lang w:val="en-US"/>
        </w:rPr>
        <w:t>n</w:t>
      </w:r>
      <w:r w:rsidRPr="009754C9">
        <w:rPr>
          <w:rFonts w:ascii="Times New Roman" w:hAnsi="Times New Roman" w:cs="Times New Roman"/>
          <w:sz w:val="28"/>
          <w:szCs w:val="28"/>
          <w:lang w:val="en-US"/>
        </w:rPr>
        <w:t>d</w:t>
      </w:r>
      <w:r w:rsidRPr="009754C9">
        <w:rPr>
          <w:rFonts w:ascii="Times New Roman" w:hAnsi="Times New Roman" w:cs="Times New Roman"/>
          <w:spacing w:val="20"/>
          <w:sz w:val="28"/>
          <w:szCs w:val="28"/>
          <w:lang w:val="en-US"/>
        </w:rPr>
        <w:t xml:space="preserve"> </w:t>
      </w:r>
      <w:r w:rsidRPr="009754C9">
        <w:rPr>
          <w:rFonts w:ascii="Times New Roman" w:hAnsi="Times New Roman" w:cs="Times New Roman"/>
          <w:spacing w:val="-2"/>
          <w:sz w:val="28"/>
          <w:szCs w:val="28"/>
          <w:lang w:val="en-US"/>
        </w:rPr>
        <w:t>trust</w:t>
      </w:r>
      <w:r w:rsidRPr="009754C9">
        <w:rPr>
          <w:rFonts w:ascii="Times New Roman" w:hAnsi="Times New Roman" w:cs="Times New Roman"/>
          <w:sz w:val="28"/>
          <w:szCs w:val="28"/>
          <w:lang w:val="en-US"/>
        </w:rPr>
        <w:t>.</w:t>
      </w:r>
      <w:r w:rsidRPr="009754C9">
        <w:rPr>
          <w:rFonts w:ascii="Times New Roman" w:hAnsi="Times New Roman" w:cs="Times New Roman"/>
          <w:spacing w:val="20"/>
          <w:sz w:val="28"/>
          <w:szCs w:val="28"/>
          <w:lang w:val="en-US"/>
        </w:rPr>
        <w:t xml:space="preserve"> </w:t>
      </w:r>
      <w:r w:rsidRPr="009754C9">
        <w:rPr>
          <w:rFonts w:ascii="Times New Roman" w:hAnsi="Times New Roman" w:cs="Times New Roman"/>
          <w:sz w:val="28"/>
          <w:szCs w:val="28"/>
          <w:lang w:val="en-US"/>
        </w:rPr>
        <w:t>I</w:t>
      </w:r>
      <w:r w:rsidRPr="009754C9">
        <w:rPr>
          <w:rFonts w:ascii="Times New Roman" w:hAnsi="Times New Roman" w:cs="Times New Roman"/>
          <w:spacing w:val="20"/>
          <w:sz w:val="28"/>
          <w:szCs w:val="28"/>
          <w:lang w:val="en-US"/>
        </w:rPr>
        <w:t xml:space="preserve"> </w:t>
      </w:r>
      <w:r w:rsidRPr="009754C9">
        <w:rPr>
          <w:rFonts w:ascii="Times New Roman" w:hAnsi="Times New Roman" w:cs="Times New Roman"/>
          <w:spacing w:val="-2"/>
          <w:sz w:val="28"/>
          <w:szCs w:val="28"/>
          <w:lang w:val="en-US"/>
        </w:rPr>
        <w:t>thin</w:t>
      </w:r>
      <w:r w:rsidRPr="009754C9">
        <w:rPr>
          <w:rFonts w:ascii="Times New Roman" w:hAnsi="Times New Roman" w:cs="Times New Roman"/>
          <w:sz w:val="28"/>
          <w:szCs w:val="28"/>
          <w:lang w:val="en-US"/>
        </w:rPr>
        <w:t>k</w:t>
      </w:r>
      <w:r w:rsidRPr="009754C9">
        <w:rPr>
          <w:rFonts w:ascii="Times New Roman" w:hAnsi="Times New Roman" w:cs="Times New Roman"/>
          <w:spacing w:val="20"/>
          <w:sz w:val="28"/>
          <w:szCs w:val="28"/>
          <w:lang w:val="en-US"/>
        </w:rPr>
        <w:t xml:space="preserve"> </w:t>
      </w:r>
      <w:r w:rsidRPr="009754C9">
        <w:rPr>
          <w:rFonts w:ascii="Times New Roman" w:hAnsi="Times New Roman" w:cs="Times New Roman"/>
          <w:spacing w:val="-2"/>
          <w:sz w:val="28"/>
          <w:szCs w:val="28"/>
          <w:lang w:val="en-US"/>
        </w:rPr>
        <w:t>le</w:t>
      </w:r>
      <w:r w:rsidR="00474FF1" w:rsidRPr="009754C9">
        <w:rPr>
          <w:rFonts w:ascii="Times New Roman" w:hAnsi="Times New Roman" w:cs="Times New Roman"/>
          <w:spacing w:val="-2"/>
          <w:sz w:val="28"/>
          <w:szCs w:val="28"/>
          <w:lang w:val="en-US"/>
        </w:rPr>
        <w:t>а</w:t>
      </w:r>
      <w:r w:rsidRPr="009754C9">
        <w:rPr>
          <w:rFonts w:ascii="Times New Roman" w:hAnsi="Times New Roman" w:cs="Times New Roman"/>
          <w:spacing w:val="-2"/>
          <w:sz w:val="28"/>
          <w:szCs w:val="28"/>
          <w:lang w:val="en-US"/>
        </w:rPr>
        <w:t>rnin</w:t>
      </w:r>
      <w:r w:rsidRPr="009754C9">
        <w:rPr>
          <w:rFonts w:ascii="Times New Roman" w:hAnsi="Times New Roman" w:cs="Times New Roman"/>
          <w:sz w:val="28"/>
          <w:szCs w:val="28"/>
          <w:lang w:val="en-US"/>
        </w:rPr>
        <w:t>g</w:t>
      </w:r>
      <w:r w:rsidRPr="009754C9">
        <w:rPr>
          <w:rFonts w:ascii="Times New Roman" w:hAnsi="Times New Roman" w:cs="Times New Roman"/>
          <w:spacing w:val="20"/>
          <w:sz w:val="28"/>
          <w:szCs w:val="28"/>
          <w:lang w:val="en-US"/>
        </w:rPr>
        <w:t xml:space="preserve"> </w:t>
      </w:r>
      <w:r w:rsidR="00474FF1" w:rsidRPr="009754C9">
        <w:rPr>
          <w:rFonts w:ascii="Times New Roman" w:hAnsi="Times New Roman" w:cs="Times New Roman"/>
          <w:spacing w:val="-2"/>
          <w:sz w:val="28"/>
          <w:szCs w:val="28"/>
          <w:lang w:val="en-US"/>
        </w:rPr>
        <w:t>а</w:t>
      </w:r>
      <w:r w:rsidRPr="009754C9">
        <w:rPr>
          <w:rFonts w:ascii="Times New Roman" w:hAnsi="Times New Roman" w:cs="Times New Roman"/>
          <w:spacing w:val="-2"/>
          <w:sz w:val="28"/>
          <w:szCs w:val="28"/>
          <w:lang w:val="en-US"/>
        </w:rPr>
        <w:t>bou</w:t>
      </w:r>
      <w:r w:rsidRPr="009754C9">
        <w:rPr>
          <w:rFonts w:ascii="Times New Roman" w:hAnsi="Times New Roman" w:cs="Times New Roman"/>
          <w:sz w:val="28"/>
          <w:szCs w:val="28"/>
          <w:lang w:val="en-US"/>
        </w:rPr>
        <w:t>t</w:t>
      </w:r>
      <w:r w:rsidRPr="009754C9">
        <w:rPr>
          <w:rFonts w:ascii="Times New Roman" w:hAnsi="Times New Roman" w:cs="Times New Roman"/>
          <w:spacing w:val="20"/>
          <w:sz w:val="28"/>
          <w:szCs w:val="28"/>
          <w:lang w:val="en-US"/>
        </w:rPr>
        <w:t xml:space="preserve"> </w:t>
      </w:r>
      <w:r w:rsidR="00474FF1" w:rsidRPr="009754C9">
        <w:rPr>
          <w:rFonts w:ascii="Times New Roman" w:hAnsi="Times New Roman" w:cs="Times New Roman"/>
          <w:sz w:val="28"/>
          <w:szCs w:val="28"/>
          <w:lang w:val="en-US"/>
        </w:rPr>
        <w:t>а</w:t>
      </w:r>
      <w:r w:rsidRPr="009754C9">
        <w:rPr>
          <w:rFonts w:ascii="Times New Roman" w:hAnsi="Times New Roman" w:cs="Times New Roman"/>
          <w:spacing w:val="20"/>
          <w:sz w:val="28"/>
          <w:szCs w:val="28"/>
          <w:lang w:val="en-US"/>
        </w:rPr>
        <w:t xml:space="preserve"> </w:t>
      </w:r>
      <w:r w:rsidRPr="009754C9">
        <w:rPr>
          <w:rFonts w:ascii="Times New Roman" w:hAnsi="Times New Roman" w:cs="Times New Roman"/>
          <w:spacing w:val="-2"/>
          <w:sz w:val="28"/>
          <w:szCs w:val="28"/>
          <w:lang w:val="en-US"/>
        </w:rPr>
        <w:t>foreign</w:t>
      </w:r>
      <w:r w:rsidRPr="009754C9">
        <w:rPr>
          <w:rFonts w:ascii="Times New Roman" w:hAnsi="Times New Roman" w:cs="Times New Roman"/>
          <w:spacing w:val="-2"/>
          <w:w w:val="102"/>
          <w:sz w:val="28"/>
          <w:szCs w:val="28"/>
          <w:lang w:val="en-US"/>
        </w:rPr>
        <w:t xml:space="preserve"> </w:t>
      </w:r>
      <w:r w:rsidRPr="009754C9">
        <w:rPr>
          <w:rFonts w:ascii="Times New Roman" w:hAnsi="Times New Roman" w:cs="Times New Roman"/>
          <w:spacing w:val="-2"/>
          <w:sz w:val="28"/>
          <w:szCs w:val="28"/>
          <w:lang w:val="en-US"/>
        </w:rPr>
        <w:t>cultur</w:t>
      </w:r>
      <w:r w:rsidRPr="009754C9">
        <w:rPr>
          <w:rFonts w:ascii="Times New Roman" w:hAnsi="Times New Roman" w:cs="Times New Roman"/>
          <w:sz w:val="28"/>
          <w:szCs w:val="28"/>
          <w:lang w:val="en-US"/>
        </w:rPr>
        <w:t>e</w:t>
      </w:r>
      <w:r w:rsidRPr="009754C9">
        <w:rPr>
          <w:rFonts w:ascii="Times New Roman" w:hAnsi="Times New Roman" w:cs="Times New Roman"/>
          <w:spacing w:val="4"/>
          <w:sz w:val="28"/>
          <w:szCs w:val="28"/>
          <w:lang w:val="en-US"/>
        </w:rPr>
        <w:t xml:space="preserve"> </w:t>
      </w:r>
      <w:r w:rsidRPr="009754C9">
        <w:rPr>
          <w:rFonts w:ascii="Times New Roman" w:hAnsi="Times New Roman" w:cs="Times New Roman"/>
          <w:spacing w:val="-3"/>
          <w:sz w:val="28"/>
          <w:szCs w:val="28"/>
          <w:lang w:val="en-US"/>
        </w:rPr>
        <w:t>i</w:t>
      </w:r>
      <w:r w:rsidRPr="009754C9">
        <w:rPr>
          <w:rFonts w:ascii="Times New Roman" w:hAnsi="Times New Roman" w:cs="Times New Roman"/>
          <w:sz w:val="28"/>
          <w:szCs w:val="28"/>
          <w:lang w:val="en-US"/>
        </w:rPr>
        <w:t>s</w:t>
      </w:r>
      <w:r w:rsidRPr="009754C9">
        <w:rPr>
          <w:rFonts w:ascii="Times New Roman" w:hAnsi="Times New Roman" w:cs="Times New Roman"/>
          <w:spacing w:val="5"/>
          <w:sz w:val="28"/>
          <w:szCs w:val="28"/>
          <w:lang w:val="en-US"/>
        </w:rPr>
        <w:t xml:space="preserve"> </w:t>
      </w:r>
      <w:r w:rsidRPr="009754C9">
        <w:rPr>
          <w:rFonts w:ascii="Times New Roman" w:hAnsi="Times New Roman" w:cs="Times New Roman"/>
          <w:spacing w:val="-2"/>
          <w:sz w:val="28"/>
          <w:szCs w:val="28"/>
          <w:lang w:val="en-US"/>
        </w:rPr>
        <w:t>no</w:t>
      </w:r>
      <w:r w:rsidRPr="009754C9">
        <w:rPr>
          <w:rFonts w:ascii="Times New Roman" w:hAnsi="Times New Roman" w:cs="Times New Roman"/>
          <w:sz w:val="28"/>
          <w:szCs w:val="28"/>
          <w:lang w:val="en-US"/>
        </w:rPr>
        <w:t>t</w:t>
      </w:r>
      <w:r w:rsidRPr="009754C9">
        <w:rPr>
          <w:rFonts w:ascii="Times New Roman" w:hAnsi="Times New Roman" w:cs="Times New Roman"/>
          <w:spacing w:val="4"/>
          <w:sz w:val="28"/>
          <w:szCs w:val="28"/>
          <w:lang w:val="en-US"/>
        </w:rPr>
        <w:t xml:space="preserve"> </w:t>
      </w:r>
      <w:r w:rsidR="00474FF1" w:rsidRPr="009754C9">
        <w:rPr>
          <w:rFonts w:ascii="Times New Roman" w:hAnsi="Times New Roman" w:cs="Times New Roman"/>
          <w:sz w:val="28"/>
          <w:szCs w:val="28"/>
          <w:lang w:val="en-US"/>
        </w:rPr>
        <w:t>а</w:t>
      </w:r>
      <w:r w:rsidRPr="009754C9">
        <w:rPr>
          <w:rFonts w:ascii="Times New Roman" w:hAnsi="Times New Roman" w:cs="Times New Roman"/>
          <w:spacing w:val="5"/>
          <w:sz w:val="28"/>
          <w:szCs w:val="28"/>
          <w:lang w:val="en-US"/>
        </w:rPr>
        <w:t xml:space="preserve"> </w:t>
      </w:r>
      <w:r w:rsidRPr="009754C9">
        <w:rPr>
          <w:rFonts w:ascii="Times New Roman" w:hAnsi="Times New Roman" w:cs="Times New Roman"/>
          <w:spacing w:val="-8"/>
          <w:sz w:val="28"/>
          <w:szCs w:val="28"/>
          <w:lang w:val="en-US"/>
        </w:rPr>
        <w:t>w</w:t>
      </w:r>
      <w:r w:rsidR="00474FF1" w:rsidRPr="009754C9">
        <w:rPr>
          <w:rFonts w:ascii="Times New Roman" w:hAnsi="Times New Roman" w:cs="Times New Roman"/>
          <w:spacing w:val="-2"/>
          <w:sz w:val="28"/>
          <w:szCs w:val="28"/>
          <w:lang w:val="en-US"/>
        </w:rPr>
        <w:t>а</w:t>
      </w:r>
      <w:r w:rsidRPr="009754C9">
        <w:rPr>
          <w:rFonts w:ascii="Times New Roman" w:hAnsi="Times New Roman" w:cs="Times New Roman"/>
          <w:spacing w:val="-2"/>
          <w:sz w:val="28"/>
          <w:szCs w:val="28"/>
          <w:lang w:val="en-US"/>
        </w:rPr>
        <w:t>st</w:t>
      </w:r>
      <w:r w:rsidRPr="009754C9">
        <w:rPr>
          <w:rFonts w:ascii="Times New Roman" w:hAnsi="Times New Roman" w:cs="Times New Roman"/>
          <w:sz w:val="28"/>
          <w:szCs w:val="28"/>
          <w:lang w:val="en-US"/>
        </w:rPr>
        <w:t>e</w:t>
      </w:r>
      <w:r w:rsidRPr="009754C9">
        <w:rPr>
          <w:rFonts w:ascii="Times New Roman" w:hAnsi="Times New Roman" w:cs="Times New Roman"/>
          <w:spacing w:val="5"/>
          <w:sz w:val="28"/>
          <w:szCs w:val="28"/>
          <w:lang w:val="en-US"/>
        </w:rPr>
        <w:t xml:space="preserve"> </w:t>
      </w:r>
      <w:r w:rsidRPr="009754C9">
        <w:rPr>
          <w:rFonts w:ascii="Times New Roman" w:hAnsi="Times New Roman" w:cs="Times New Roman"/>
          <w:spacing w:val="-2"/>
          <w:sz w:val="28"/>
          <w:szCs w:val="28"/>
          <w:lang w:val="en-US"/>
        </w:rPr>
        <w:t>o</w:t>
      </w:r>
      <w:r w:rsidRPr="009754C9">
        <w:rPr>
          <w:rFonts w:ascii="Times New Roman" w:hAnsi="Times New Roman" w:cs="Times New Roman"/>
          <w:sz w:val="28"/>
          <w:szCs w:val="28"/>
          <w:lang w:val="en-US"/>
        </w:rPr>
        <w:t>f</w:t>
      </w:r>
      <w:r w:rsidRPr="009754C9">
        <w:rPr>
          <w:rFonts w:ascii="Times New Roman" w:hAnsi="Times New Roman" w:cs="Times New Roman"/>
          <w:spacing w:val="4"/>
          <w:sz w:val="28"/>
          <w:szCs w:val="28"/>
          <w:lang w:val="en-US"/>
        </w:rPr>
        <w:t xml:space="preserve"> </w:t>
      </w:r>
      <w:r w:rsidRPr="009754C9">
        <w:rPr>
          <w:rFonts w:ascii="Times New Roman" w:hAnsi="Times New Roman" w:cs="Times New Roman"/>
          <w:spacing w:val="-2"/>
          <w:sz w:val="28"/>
          <w:szCs w:val="28"/>
          <w:lang w:val="en-US"/>
        </w:rPr>
        <w:t>time</w:t>
      </w:r>
      <w:r w:rsidRPr="009754C9">
        <w:rPr>
          <w:rFonts w:ascii="Times New Roman" w:hAnsi="Times New Roman" w:cs="Times New Roman"/>
          <w:sz w:val="28"/>
          <w:szCs w:val="28"/>
          <w:lang w:val="en-US"/>
        </w:rPr>
        <w:t>.</w:t>
      </w:r>
      <w:r w:rsidRPr="009754C9">
        <w:rPr>
          <w:rFonts w:ascii="Times New Roman" w:hAnsi="Times New Roman" w:cs="Times New Roman"/>
          <w:spacing w:val="5"/>
          <w:sz w:val="28"/>
          <w:szCs w:val="28"/>
          <w:lang w:val="en-US"/>
        </w:rPr>
        <w:t xml:space="preserve"> </w:t>
      </w:r>
      <w:r w:rsidRPr="009754C9">
        <w:rPr>
          <w:rFonts w:ascii="Times New Roman" w:hAnsi="Times New Roman" w:cs="Times New Roman"/>
          <w:spacing w:val="-2"/>
          <w:sz w:val="28"/>
          <w:szCs w:val="28"/>
          <w:lang w:val="en-US"/>
        </w:rPr>
        <w:t>I</w:t>
      </w:r>
      <w:r w:rsidRPr="009754C9">
        <w:rPr>
          <w:rFonts w:ascii="Times New Roman" w:hAnsi="Times New Roman" w:cs="Times New Roman"/>
          <w:sz w:val="28"/>
          <w:szCs w:val="28"/>
          <w:lang w:val="en-US"/>
        </w:rPr>
        <w:t>t</w:t>
      </w:r>
      <w:r w:rsidRPr="009754C9">
        <w:rPr>
          <w:rFonts w:ascii="Times New Roman" w:hAnsi="Times New Roman" w:cs="Times New Roman"/>
          <w:spacing w:val="4"/>
          <w:sz w:val="28"/>
          <w:szCs w:val="28"/>
          <w:lang w:val="en-US"/>
        </w:rPr>
        <w:t xml:space="preserve"> </w:t>
      </w:r>
      <w:r w:rsidRPr="009754C9">
        <w:rPr>
          <w:rFonts w:ascii="Times New Roman" w:hAnsi="Times New Roman" w:cs="Times New Roman"/>
          <w:spacing w:val="-2"/>
          <w:sz w:val="28"/>
          <w:szCs w:val="28"/>
          <w:lang w:val="en-US"/>
        </w:rPr>
        <w:t>m</w:t>
      </w:r>
      <w:r w:rsidR="00474FF1" w:rsidRPr="009754C9">
        <w:rPr>
          <w:rFonts w:ascii="Times New Roman" w:hAnsi="Times New Roman" w:cs="Times New Roman"/>
          <w:spacing w:val="-2"/>
          <w:sz w:val="28"/>
          <w:szCs w:val="28"/>
          <w:lang w:val="en-US"/>
        </w:rPr>
        <w:t>а</w:t>
      </w:r>
      <w:r w:rsidRPr="009754C9">
        <w:rPr>
          <w:rFonts w:ascii="Times New Roman" w:hAnsi="Times New Roman" w:cs="Times New Roman"/>
          <w:spacing w:val="-2"/>
          <w:sz w:val="28"/>
          <w:szCs w:val="28"/>
          <w:lang w:val="en-US"/>
        </w:rPr>
        <w:t>ke</w:t>
      </w:r>
      <w:r w:rsidRPr="009754C9">
        <w:rPr>
          <w:rFonts w:ascii="Times New Roman" w:hAnsi="Times New Roman" w:cs="Times New Roman"/>
          <w:sz w:val="28"/>
          <w:szCs w:val="28"/>
          <w:lang w:val="en-US"/>
        </w:rPr>
        <w:t>s</w:t>
      </w:r>
      <w:r w:rsidRPr="009754C9">
        <w:rPr>
          <w:rFonts w:ascii="Times New Roman" w:hAnsi="Times New Roman" w:cs="Times New Roman"/>
          <w:spacing w:val="5"/>
          <w:sz w:val="28"/>
          <w:szCs w:val="28"/>
          <w:lang w:val="en-US"/>
        </w:rPr>
        <w:t xml:space="preserve"> </w:t>
      </w:r>
      <w:r w:rsidRPr="009754C9">
        <w:rPr>
          <w:rFonts w:ascii="Times New Roman" w:hAnsi="Times New Roman" w:cs="Times New Roman"/>
          <w:spacing w:val="-2"/>
          <w:sz w:val="28"/>
          <w:szCs w:val="28"/>
          <w:lang w:val="en-US"/>
        </w:rPr>
        <w:t>o</w:t>
      </w:r>
      <w:r w:rsidRPr="009754C9">
        <w:rPr>
          <w:rFonts w:ascii="Times New Roman" w:hAnsi="Times New Roman" w:cs="Times New Roman"/>
          <w:sz w:val="28"/>
          <w:szCs w:val="28"/>
          <w:lang w:val="en-US"/>
        </w:rPr>
        <w:t>r</w:t>
      </w:r>
      <w:r w:rsidRPr="009754C9">
        <w:rPr>
          <w:rFonts w:ascii="Times New Roman" w:hAnsi="Times New Roman" w:cs="Times New Roman"/>
          <w:spacing w:val="5"/>
          <w:sz w:val="28"/>
          <w:szCs w:val="28"/>
          <w:lang w:val="en-US"/>
        </w:rPr>
        <w:t xml:space="preserve"> </w:t>
      </w:r>
      <w:r w:rsidRPr="009754C9">
        <w:rPr>
          <w:rFonts w:ascii="Times New Roman" w:hAnsi="Times New Roman" w:cs="Times New Roman"/>
          <w:spacing w:val="-2"/>
          <w:sz w:val="28"/>
          <w:szCs w:val="28"/>
          <w:lang w:val="en-US"/>
        </w:rPr>
        <w:t>bre</w:t>
      </w:r>
      <w:r w:rsidR="00474FF1" w:rsidRPr="009754C9">
        <w:rPr>
          <w:rFonts w:ascii="Times New Roman" w:hAnsi="Times New Roman" w:cs="Times New Roman"/>
          <w:spacing w:val="-2"/>
          <w:sz w:val="28"/>
          <w:szCs w:val="28"/>
          <w:lang w:val="en-US"/>
        </w:rPr>
        <w:t>а</w:t>
      </w:r>
      <w:r w:rsidRPr="009754C9">
        <w:rPr>
          <w:rFonts w:ascii="Times New Roman" w:hAnsi="Times New Roman" w:cs="Times New Roman"/>
          <w:spacing w:val="-2"/>
          <w:sz w:val="28"/>
          <w:szCs w:val="28"/>
          <w:lang w:val="en-US"/>
        </w:rPr>
        <w:t>k</w:t>
      </w:r>
      <w:r w:rsidRPr="009754C9">
        <w:rPr>
          <w:rFonts w:ascii="Times New Roman" w:hAnsi="Times New Roman" w:cs="Times New Roman"/>
          <w:sz w:val="28"/>
          <w:szCs w:val="28"/>
          <w:lang w:val="en-US"/>
        </w:rPr>
        <w:t>s</w:t>
      </w:r>
      <w:r w:rsidRPr="009754C9">
        <w:rPr>
          <w:rFonts w:ascii="Times New Roman" w:hAnsi="Times New Roman" w:cs="Times New Roman"/>
          <w:spacing w:val="4"/>
          <w:sz w:val="28"/>
          <w:szCs w:val="28"/>
          <w:lang w:val="en-US"/>
        </w:rPr>
        <w:t xml:space="preserve"> </w:t>
      </w:r>
      <w:r w:rsidRPr="009754C9">
        <w:rPr>
          <w:rFonts w:ascii="Times New Roman" w:hAnsi="Times New Roman" w:cs="Times New Roman"/>
          <w:spacing w:val="-7"/>
          <w:sz w:val="28"/>
          <w:szCs w:val="28"/>
          <w:lang w:val="en-US"/>
        </w:rPr>
        <w:t>y</w:t>
      </w:r>
      <w:r w:rsidRPr="009754C9">
        <w:rPr>
          <w:rFonts w:ascii="Times New Roman" w:hAnsi="Times New Roman" w:cs="Times New Roman"/>
          <w:spacing w:val="-2"/>
          <w:sz w:val="28"/>
          <w:szCs w:val="28"/>
          <w:lang w:val="en-US"/>
        </w:rPr>
        <w:t>ou</w:t>
      </w:r>
      <w:r w:rsidRPr="009754C9">
        <w:rPr>
          <w:rFonts w:ascii="Times New Roman" w:hAnsi="Times New Roman" w:cs="Times New Roman"/>
          <w:sz w:val="28"/>
          <w:szCs w:val="28"/>
          <w:lang w:val="en-US"/>
        </w:rPr>
        <w:t>r</w:t>
      </w:r>
      <w:r w:rsidRPr="009754C9">
        <w:rPr>
          <w:rFonts w:ascii="Times New Roman" w:hAnsi="Times New Roman" w:cs="Times New Roman"/>
          <w:spacing w:val="5"/>
          <w:sz w:val="28"/>
          <w:szCs w:val="28"/>
          <w:lang w:val="en-US"/>
        </w:rPr>
        <w:t xml:space="preserve"> </w:t>
      </w:r>
      <w:r w:rsidRPr="009754C9">
        <w:rPr>
          <w:rFonts w:ascii="Times New Roman" w:hAnsi="Times New Roman" w:cs="Times New Roman"/>
          <w:spacing w:val="-2"/>
          <w:sz w:val="28"/>
          <w:szCs w:val="28"/>
          <w:lang w:val="en-US"/>
        </w:rPr>
        <w:t>de</w:t>
      </w:r>
      <w:r w:rsidR="00474FF1" w:rsidRPr="009754C9">
        <w:rPr>
          <w:rFonts w:ascii="Times New Roman" w:hAnsi="Times New Roman" w:cs="Times New Roman"/>
          <w:spacing w:val="-2"/>
          <w:sz w:val="28"/>
          <w:szCs w:val="28"/>
          <w:lang w:val="en-US"/>
        </w:rPr>
        <w:t>а</w:t>
      </w:r>
      <w:r w:rsidRPr="009754C9">
        <w:rPr>
          <w:rFonts w:ascii="Times New Roman" w:hAnsi="Times New Roman" w:cs="Times New Roman"/>
          <w:spacing w:val="-2"/>
          <w:sz w:val="28"/>
          <w:szCs w:val="28"/>
          <w:lang w:val="en-US"/>
        </w:rPr>
        <w:t>l.</w:t>
      </w:r>
    </w:p>
    <w:p w:rsidR="009265E9" w:rsidRPr="009754C9" w:rsidRDefault="00474FF1"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w w:val="105"/>
          <w:sz w:val="28"/>
          <w:szCs w:val="28"/>
          <w:lang w:val="en-US"/>
        </w:rPr>
        <w:t>А</w:t>
      </w:r>
      <w:r w:rsidR="009265E9" w:rsidRPr="009754C9">
        <w:rPr>
          <w:rFonts w:ascii="Times New Roman" w:hAnsi="Times New Roman" w:cs="Times New Roman"/>
          <w:bCs/>
          <w:w w:val="105"/>
          <w:sz w:val="28"/>
          <w:szCs w:val="28"/>
          <w:lang w:val="en-US"/>
        </w:rPr>
        <w:t>nnouncer</w:t>
      </w:r>
      <w:r w:rsidR="009265E9" w:rsidRPr="009754C9">
        <w:rPr>
          <w:rFonts w:ascii="Times New Roman" w:hAnsi="Times New Roman" w:cs="Times New Roman"/>
          <w:w w:val="105"/>
          <w:sz w:val="28"/>
          <w:szCs w:val="28"/>
          <w:lang w:val="en-US"/>
        </w:rPr>
        <w:t>:</w:t>
      </w:r>
      <w:r w:rsidR="009265E9" w:rsidRPr="009754C9">
        <w:rPr>
          <w:rFonts w:ascii="Times New Roman" w:hAnsi="Times New Roman" w:cs="Times New Roman"/>
          <w:spacing w:val="-5"/>
          <w:w w:val="105"/>
          <w:sz w:val="28"/>
          <w:szCs w:val="28"/>
          <w:lang w:val="en-US"/>
        </w:rPr>
        <w:t xml:space="preserve"> </w:t>
      </w:r>
      <w:r w:rsidR="009265E9" w:rsidRPr="009754C9">
        <w:rPr>
          <w:rFonts w:ascii="Times New Roman" w:hAnsi="Times New Roman" w:cs="Times New Roman"/>
          <w:w w:val="105"/>
          <w:sz w:val="28"/>
          <w:szCs w:val="28"/>
          <w:lang w:val="en-US"/>
        </w:rPr>
        <w:t>Th</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nk</w:t>
      </w:r>
      <w:r w:rsidR="009265E9" w:rsidRPr="009754C9">
        <w:rPr>
          <w:rFonts w:ascii="Times New Roman" w:hAnsi="Times New Roman" w:cs="Times New Roman"/>
          <w:spacing w:val="-5"/>
          <w:w w:val="105"/>
          <w:sz w:val="28"/>
          <w:szCs w:val="28"/>
          <w:lang w:val="en-US"/>
        </w:rPr>
        <w:t xml:space="preserve"> y</w:t>
      </w:r>
      <w:r w:rsidR="009265E9" w:rsidRPr="009754C9">
        <w:rPr>
          <w:rFonts w:ascii="Times New Roman" w:hAnsi="Times New Roman" w:cs="Times New Roman"/>
          <w:w w:val="105"/>
          <w:sz w:val="28"/>
          <w:szCs w:val="28"/>
          <w:lang w:val="en-US"/>
        </w:rPr>
        <w:t>ou</w:t>
      </w:r>
      <w:r w:rsidR="009265E9" w:rsidRPr="009754C9">
        <w:rPr>
          <w:rFonts w:ascii="Times New Roman" w:hAnsi="Times New Roman" w:cs="Times New Roman"/>
          <w:spacing w:val="-5"/>
          <w:w w:val="105"/>
          <w:sz w:val="28"/>
          <w:szCs w:val="28"/>
          <w:lang w:val="en-US"/>
        </w:rPr>
        <w:t xml:space="preserve"> </w:t>
      </w:r>
      <w:r w:rsidR="009265E9" w:rsidRPr="009754C9">
        <w:rPr>
          <w:rFonts w:ascii="Times New Roman" w:hAnsi="Times New Roman" w:cs="Times New Roman"/>
          <w:spacing w:val="-10"/>
          <w:w w:val="105"/>
          <w:sz w:val="28"/>
          <w:szCs w:val="28"/>
          <w:lang w:val="en-US"/>
        </w:rPr>
        <w:t>v</w:t>
      </w:r>
      <w:r w:rsidR="009265E9" w:rsidRPr="009754C9">
        <w:rPr>
          <w:rFonts w:ascii="Times New Roman" w:hAnsi="Times New Roman" w:cs="Times New Roman"/>
          <w:w w:val="105"/>
          <w:sz w:val="28"/>
          <w:szCs w:val="28"/>
          <w:lang w:val="en-US"/>
        </w:rPr>
        <w:t>ery</w:t>
      </w:r>
      <w:r w:rsidR="009265E9" w:rsidRPr="009754C9">
        <w:rPr>
          <w:rFonts w:ascii="Times New Roman" w:hAnsi="Times New Roman" w:cs="Times New Roman"/>
          <w:spacing w:val="-5"/>
          <w:w w:val="105"/>
          <w:sz w:val="28"/>
          <w:szCs w:val="28"/>
          <w:lang w:val="en-US"/>
        </w:rPr>
        <w:t xml:space="preserve"> </w:t>
      </w:r>
      <w:r w:rsidR="009265E9" w:rsidRPr="009754C9">
        <w:rPr>
          <w:rFonts w:ascii="Times New Roman" w:hAnsi="Times New Roman" w:cs="Times New Roman"/>
          <w:w w:val="105"/>
          <w:sz w:val="28"/>
          <w:szCs w:val="28"/>
          <w:lang w:val="en-US"/>
        </w:rPr>
        <w:t>much,</w:t>
      </w:r>
      <w:r w:rsidR="009265E9" w:rsidRPr="009754C9">
        <w:rPr>
          <w:rFonts w:ascii="Times New Roman" w:hAnsi="Times New Roman" w:cs="Times New Roman"/>
          <w:spacing w:val="-5"/>
          <w:w w:val="105"/>
          <w:sz w:val="28"/>
          <w:szCs w:val="28"/>
          <w:lang w:val="en-US"/>
        </w:rPr>
        <w:t xml:space="preserve"> </w:t>
      </w:r>
      <w:r w:rsidR="009265E9" w:rsidRPr="009754C9">
        <w:rPr>
          <w:rFonts w:ascii="Times New Roman" w:hAnsi="Times New Roman" w:cs="Times New Roman"/>
          <w:w w:val="105"/>
          <w:sz w:val="28"/>
          <w:szCs w:val="28"/>
          <w:lang w:val="en-US"/>
        </w:rPr>
        <w:t>J</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son</w:t>
      </w:r>
      <w:r w:rsidR="009265E9" w:rsidRPr="009754C9">
        <w:rPr>
          <w:rFonts w:ascii="Times New Roman" w:hAnsi="Times New Roman" w:cs="Times New Roman"/>
          <w:spacing w:val="-4"/>
          <w:w w:val="105"/>
          <w:sz w:val="28"/>
          <w:szCs w:val="28"/>
          <w:lang w:val="en-US"/>
        </w:rPr>
        <w:t xml:space="preserve"> </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nd</w:t>
      </w:r>
      <w:r w:rsidR="009265E9" w:rsidRPr="009754C9">
        <w:rPr>
          <w:rFonts w:ascii="Times New Roman" w:hAnsi="Times New Roman" w:cs="Times New Roman"/>
          <w:spacing w:val="-5"/>
          <w:w w:val="105"/>
          <w:sz w:val="28"/>
          <w:szCs w:val="28"/>
          <w:lang w:val="en-US"/>
        </w:rPr>
        <w:t xml:space="preserve"> </w:t>
      </w:r>
      <w:r w:rsidR="009265E9" w:rsidRPr="009754C9">
        <w:rPr>
          <w:rFonts w:ascii="Times New Roman" w:hAnsi="Times New Roman" w:cs="Times New Roman"/>
          <w:spacing w:val="-9"/>
          <w:w w:val="105"/>
          <w:sz w:val="28"/>
          <w:szCs w:val="28"/>
          <w:lang w:val="en-US"/>
        </w:rPr>
        <w:t>w</w:t>
      </w:r>
      <w:r w:rsidR="009265E9" w:rsidRPr="009754C9">
        <w:rPr>
          <w:rFonts w:ascii="Times New Roman" w:hAnsi="Times New Roman" w:cs="Times New Roman"/>
          <w:w w:val="105"/>
          <w:sz w:val="28"/>
          <w:szCs w:val="28"/>
          <w:lang w:val="en-US"/>
        </w:rPr>
        <w:t>e</w:t>
      </w:r>
      <w:r w:rsidR="009265E9" w:rsidRPr="009754C9">
        <w:rPr>
          <w:rFonts w:ascii="Times New Roman" w:hAnsi="Times New Roman" w:cs="Times New Roman"/>
          <w:spacing w:val="-5"/>
          <w:w w:val="105"/>
          <w:sz w:val="28"/>
          <w:szCs w:val="28"/>
          <w:lang w:val="en-US"/>
        </w:rPr>
        <w:t xml:space="preserve"> </w:t>
      </w:r>
      <w:r w:rsidR="009265E9" w:rsidRPr="009754C9">
        <w:rPr>
          <w:rFonts w:ascii="Times New Roman" w:hAnsi="Times New Roman" w:cs="Times New Roman"/>
          <w:w w:val="105"/>
          <w:sz w:val="28"/>
          <w:szCs w:val="28"/>
          <w:lang w:val="en-US"/>
        </w:rPr>
        <w:t>hope</w:t>
      </w:r>
      <w:r w:rsidR="009265E9" w:rsidRPr="009754C9">
        <w:rPr>
          <w:rFonts w:ascii="Times New Roman" w:hAnsi="Times New Roman" w:cs="Times New Roman"/>
          <w:spacing w:val="-5"/>
          <w:w w:val="105"/>
          <w:sz w:val="28"/>
          <w:szCs w:val="28"/>
          <w:lang w:val="en-US"/>
        </w:rPr>
        <w:t xml:space="preserve"> </w:t>
      </w:r>
      <w:r w:rsidR="009265E9" w:rsidRPr="009754C9">
        <w:rPr>
          <w:rFonts w:ascii="Times New Roman" w:hAnsi="Times New Roman" w:cs="Times New Roman"/>
          <w:w w:val="105"/>
          <w:sz w:val="28"/>
          <w:szCs w:val="28"/>
          <w:lang w:val="en-US"/>
        </w:rPr>
        <w:t>to</w:t>
      </w:r>
      <w:r w:rsidR="009265E9" w:rsidRPr="009754C9">
        <w:rPr>
          <w:rFonts w:ascii="Times New Roman" w:hAnsi="Times New Roman" w:cs="Times New Roman"/>
          <w:spacing w:val="-5"/>
          <w:w w:val="105"/>
          <w:sz w:val="28"/>
          <w:szCs w:val="28"/>
          <w:lang w:val="en-US"/>
        </w:rPr>
        <w:t xml:space="preserve"> </w:t>
      </w:r>
      <w:r w:rsidR="009265E9" w:rsidRPr="009754C9">
        <w:rPr>
          <w:rFonts w:ascii="Times New Roman" w:hAnsi="Times New Roman" w:cs="Times New Roman"/>
          <w:w w:val="105"/>
          <w:sz w:val="28"/>
          <w:szCs w:val="28"/>
          <w:lang w:val="en-US"/>
        </w:rPr>
        <w:t>see</w:t>
      </w:r>
      <w:r w:rsidR="009265E9" w:rsidRPr="009754C9">
        <w:rPr>
          <w:rFonts w:ascii="Times New Roman" w:hAnsi="Times New Roman" w:cs="Times New Roman"/>
          <w:spacing w:val="-4"/>
          <w:w w:val="105"/>
          <w:sz w:val="28"/>
          <w:szCs w:val="28"/>
          <w:lang w:val="en-US"/>
        </w:rPr>
        <w:t xml:space="preserve"> </w:t>
      </w:r>
      <w:r w:rsidR="009265E9" w:rsidRPr="009754C9">
        <w:rPr>
          <w:rFonts w:ascii="Times New Roman" w:hAnsi="Times New Roman" w:cs="Times New Roman"/>
          <w:spacing w:val="-5"/>
          <w:w w:val="105"/>
          <w:sz w:val="28"/>
          <w:szCs w:val="28"/>
          <w:lang w:val="en-US"/>
        </w:rPr>
        <w:t>y</w:t>
      </w:r>
      <w:r w:rsidR="009265E9" w:rsidRPr="009754C9">
        <w:rPr>
          <w:rFonts w:ascii="Times New Roman" w:hAnsi="Times New Roman" w:cs="Times New Roman"/>
          <w:w w:val="105"/>
          <w:sz w:val="28"/>
          <w:szCs w:val="28"/>
          <w:lang w:val="en-US"/>
        </w:rPr>
        <w:t>ou</w:t>
      </w:r>
      <w:r w:rsidR="009265E9" w:rsidRPr="009754C9">
        <w:rPr>
          <w:rFonts w:ascii="Times New Roman" w:hAnsi="Times New Roman" w:cs="Times New Roman"/>
          <w:w w:val="107"/>
          <w:sz w:val="28"/>
          <w:szCs w:val="28"/>
          <w:lang w:val="en-US"/>
        </w:rPr>
        <w:t xml:space="preserve"> </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g</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in</w:t>
      </w:r>
      <w:r w:rsidR="009265E9" w:rsidRPr="009754C9">
        <w:rPr>
          <w:rFonts w:ascii="Times New Roman" w:hAnsi="Times New Roman" w:cs="Times New Roman"/>
          <w:spacing w:val="-8"/>
          <w:w w:val="105"/>
          <w:sz w:val="28"/>
          <w:szCs w:val="28"/>
          <w:lang w:val="en-US"/>
        </w:rPr>
        <w:t xml:space="preserve"> </w:t>
      </w:r>
      <w:r w:rsidR="009265E9" w:rsidRPr="009754C9">
        <w:rPr>
          <w:rFonts w:ascii="Times New Roman" w:hAnsi="Times New Roman" w:cs="Times New Roman"/>
          <w:w w:val="105"/>
          <w:sz w:val="28"/>
          <w:szCs w:val="28"/>
          <w:lang w:val="en-US"/>
        </w:rPr>
        <w:t>on</w:t>
      </w:r>
      <w:r w:rsidR="009265E9" w:rsidRPr="009754C9">
        <w:rPr>
          <w:rFonts w:ascii="Times New Roman" w:hAnsi="Times New Roman" w:cs="Times New Roman"/>
          <w:spacing w:val="-8"/>
          <w:w w:val="105"/>
          <w:sz w:val="28"/>
          <w:szCs w:val="28"/>
          <w:lang w:val="en-US"/>
        </w:rPr>
        <w:t xml:space="preserve"> </w:t>
      </w:r>
      <w:r w:rsidR="009265E9" w:rsidRPr="009754C9">
        <w:rPr>
          <w:rFonts w:ascii="Times New Roman" w:hAnsi="Times New Roman" w:cs="Times New Roman"/>
          <w:w w:val="105"/>
          <w:sz w:val="28"/>
          <w:szCs w:val="28"/>
          <w:lang w:val="en-US"/>
        </w:rPr>
        <w:t>our</w:t>
      </w:r>
      <w:r w:rsidR="009265E9" w:rsidRPr="009754C9">
        <w:rPr>
          <w:rFonts w:ascii="Times New Roman" w:hAnsi="Times New Roman" w:cs="Times New Roman"/>
          <w:spacing w:val="-8"/>
          <w:w w:val="105"/>
          <w:sz w:val="28"/>
          <w:szCs w:val="28"/>
          <w:lang w:val="en-US"/>
        </w:rPr>
        <w:t xml:space="preserve"> </w:t>
      </w:r>
      <w:r w:rsidR="009265E9" w:rsidRPr="009754C9">
        <w:rPr>
          <w:rFonts w:ascii="Times New Roman" w:hAnsi="Times New Roman" w:cs="Times New Roman"/>
          <w:w w:val="105"/>
          <w:sz w:val="28"/>
          <w:szCs w:val="28"/>
          <w:lang w:val="en-US"/>
        </w:rPr>
        <w:t>progr</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m</w:t>
      </w:r>
      <w:r w:rsidR="009265E9" w:rsidRPr="009754C9">
        <w:rPr>
          <w:rFonts w:ascii="Times New Roman" w:hAnsi="Times New Roman" w:cs="Times New Roman"/>
          <w:spacing w:val="-8"/>
          <w:w w:val="105"/>
          <w:sz w:val="28"/>
          <w:szCs w:val="28"/>
          <w:lang w:val="en-US"/>
        </w:rPr>
        <w:t xml:space="preserve"> </w:t>
      </w:r>
      <w:r w:rsidR="009265E9" w:rsidRPr="009754C9">
        <w:rPr>
          <w:rFonts w:ascii="Times New Roman" w:hAnsi="Times New Roman" w:cs="Times New Roman"/>
          <w:w w:val="105"/>
          <w:sz w:val="28"/>
          <w:szCs w:val="28"/>
          <w:lang w:val="en-US"/>
        </w:rPr>
        <w:t>“Business</w:t>
      </w:r>
      <w:r w:rsidR="009265E9" w:rsidRPr="009754C9">
        <w:rPr>
          <w:rFonts w:ascii="Times New Roman" w:hAnsi="Times New Roman" w:cs="Times New Roman"/>
          <w:spacing w:val="-7"/>
          <w:w w:val="105"/>
          <w:sz w:val="28"/>
          <w:szCs w:val="28"/>
          <w:lang w:val="en-US"/>
        </w:rPr>
        <w:t xml:space="preserve"> </w:t>
      </w:r>
      <w:r w:rsidR="009265E9" w:rsidRPr="009754C9">
        <w:rPr>
          <w:rFonts w:ascii="Times New Roman" w:hAnsi="Times New Roman" w:cs="Times New Roman"/>
          <w:spacing w:val="-9"/>
          <w:w w:val="105"/>
          <w:sz w:val="28"/>
          <w:szCs w:val="28"/>
          <w:lang w:val="en-US"/>
        </w:rPr>
        <w:t>P</w:t>
      </w:r>
      <w:r w:rsidR="009265E9" w:rsidRPr="009754C9">
        <w:rPr>
          <w:rFonts w:ascii="Times New Roman" w:hAnsi="Times New Roman" w:cs="Times New Roman"/>
          <w:w w:val="105"/>
          <w:sz w:val="28"/>
          <w:szCs w:val="28"/>
          <w:lang w:val="en-US"/>
        </w:rPr>
        <w:t>eople”.</w:t>
      </w:r>
    </w:p>
    <w:p w:rsidR="009265E9" w:rsidRPr="009754C9" w:rsidRDefault="009265E9" w:rsidP="008B7068">
      <w:pPr>
        <w:spacing w:after="0" w:line="240" w:lineRule="auto"/>
        <w:ind w:firstLine="709"/>
        <w:jc w:val="both"/>
        <w:rPr>
          <w:rFonts w:ascii="Times New Roman" w:hAnsi="Times New Roman" w:cs="Times New Roman"/>
          <w:b/>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bCs/>
          <w:sz w:val="28"/>
          <w:szCs w:val="28"/>
          <w:lang w:val="en-US"/>
        </w:rPr>
      </w:pPr>
      <w:r w:rsidRPr="009754C9">
        <w:rPr>
          <w:rFonts w:ascii="Times New Roman" w:hAnsi="Times New Roman" w:cs="Times New Roman"/>
          <w:b/>
          <w:sz w:val="28"/>
          <w:szCs w:val="28"/>
          <w:lang w:val="en-US"/>
        </w:rPr>
        <w:t>Notes: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w w:val="105"/>
          <w:sz w:val="28"/>
          <w:szCs w:val="28"/>
          <w:lang w:val="en-US"/>
        </w:rPr>
        <w:t>to</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in</w:t>
      </w:r>
      <w:r w:rsidRPr="009754C9">
        <w:rPr>
          <w:rFonts w:ascii="Times New Roman" w:hAnsi="Times New Roman" w:cs="Times New Roman"/>
          <w:spacing w:val="-9"/>
          <w:w w:val="105"/>
          <w:sz w:val="28"/>
          <w:szCs w:val="28"/>
          <w:lang w:val="en-US"/>
        </w:rPr>
        <w:t>v</w:t>
      </w:r>
      <w:r w:rsidRPr="009754C9">
        <w:rPr>
          <w:rFonts w:ascii="Times New Roman" w:hAnsi="Times New Roman" w:cs="Times New Roman"/>
          <w:w w:val="105"/>
          <w:sz w:val="28"/>
          <w:szCs w:val="28"/>
          <w:lang w:val="en-US"/>
        </w:rPr>
        <w:t>estig</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te</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rPr>
        <w:t>и</w:t>
      </w:r>
      <w:r w:rsidR="004956DF" w:rsidRPr="004956DF">
        <w:rPr>
          <w:rFonts w:ascii="Times New Roman" w:hAnsi="Times New Roman" w:cs="Times New Roman"/>
          <w:w w:val="105"/>
          <w:sz w:val="28"/>
          <w:szCs w:val="28"/>
          <w:lang w:val="en-US"/>
        </w:rPr>
        <w:t>cc</w:t>
      </w:r>
      <w:r w:rsidRPr="009754C9">
        <w:rPr>
          <w:rFonts w:ascii="Times New Roman" w:hAnsi="Times New Roman" w:cs="Times New Roman"/>
          <w:w w:val="105"/>
          <w:sz w:val="28"/>
          <w:szCs w:val="28"/>
        </w:rPr>
        <w:t>л</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д</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вать</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w w:val="110"/>
          <w:sz w:val="28"/>
          <w:szCs w:val="28"/>
          <w:lang w:val="en-US"/>
        </w:rPr>
        <w:t>joint</w:t>
      </w:r>
      <w:r w:rsidRPr="009754C9">
        <w:rPr>
          <w:rFonts w:ascii="Times New Roman" w:hAnsi="Times New Roman" w:cs="Times New Roman"/>
          <w:spacing w:val="-22"/>
          <w:w w:val="110"/>
          <w:sz w:val="28"/>
          <w:szCs w:val="28"/>
          <w:lang w:val="en-US"/>
        </w:rPr>
        <w:t xml:space="preserve"> </w:t>
      </w:r>
      <w:r w:rsidRPr="009754C9">
        <w:rPr>
          <w:rFonts w:ascii="Times New Roman" w:hAnsi="Times New Roman" w:cs="Times New Roman"/>
          <w:w w:val="110"/>
          <w:sz w:val="28"/>
          <w:szCs w:val="28"/>
          <w:lang w:val="en-US"/>
        </w:rPr>
        <w:t>–</w:t>
      </w:r>
      <w:r w:rsidRPr="009754C9">
        <w:rPr>
          <w:rFonts w:ascii="Times New Roman" w:hAnsi="Times New Roman" w:cs="Times New Roman"/>
          <w:spacing w:val="-22"/>
          <w:w w:val="110"/>
          <w:sz w:val="28"/>
          <w:szCs w:val="28"/>
          <w:lang w:val="en-US"/>
        </w:rPr>
        <w:t xml:space="preserve"> </w:t>
      </w:r>
      <w:r w:rsidR="004956DF" w:rsidRPr="004956DF">
        <w:rPr>
          <w:rFonts w:ascii="Times New Roman" w:hAnsi="Times New Roman" w:cs="Times New Roman"/>
          <w:w w:val="110"/>
          <w:sz w:val="28"/>
          <w:szCs w:val="28"/>
          <w:lang w:val="en-US"/>
        </w:rPr>
        <w:t>c</w:t>
      </w:r>
      <w:r w:rsidR="004956DF" w:rsidRPr="00426357">
        <w:rPr>
          <w:rFonts w:ascii="Times New Roman" w:hAnsi="Times New Roman" w:cs="Times New Roman"/>
          <w:w w:val="110"/>
          <w:sz w:val="28"/>
          <w:szCs w:val="28"/>
          <w:lang w:val="en-US"/>
        </w:rPr>
        <w:t>o</w:t>
      </w:r>
      <w:r w:rsidRPr="009754C9">
        <w:rPr>
          <w:rFonts w:ascii="Times New Roman" w:hAnsi="Times New Roman" w:cs="Times New Roman"/>
          <w:w w:val="110"/>
          <w:sz w:val="28"/>
          <w:szCs w:val="28"/>
        </w:rPr>
        <w:t>вм</w:t>
      </w:r>
      <w:r w:rsidR="00426357">
        <w:rPr>
          <w:rFonts w:ascii="Times New Roman" w:hAnsi="Times New Roman" w:cs="Times New Roman"/>
          <w:w w:val="110"/>
          <w:sz w:val="28"/>
          <w:szCs w:val="28"/>
        </w:rPr>
        <w:t>e</w:t>
      </w:r>
      <w:r w:rsidR="004956DF" w:rsidRPr="004956DF">
        <w:rPr>
          <w:rFonts w:ascii="Times New Roman" w:hAnsi="Times New Roman" w:cs="Times New Roman"/>
          <w:w w:val="110"/>
          <w:sz w:val="28"/>
          <w:szCs w:val="28"/>
          <w:lang w:val="en-US"/>
        </w:rPr>
        <w:t>c</w:t>
      </w:r>
      <w:r w:rsidRPr="009754C9">
        <w:rPr>
          <w:rFonts w:ascii="Times New Roman" w:hAnsi="Times New Roman" w:cs="Times New Roman"/>
          <w:w w:val="110"/>
          <w:sz w:val="28"/>
          <w:szCs w:val="28"/>
        </w:rPr>
        <w:t>тный</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w w:val="110"/>
          <w:sz w:val="28"/>
          <w:szCs w:val="28"/>
          <w:lang w:val="en-US"/>
        </w:rPr>
        <w:t>to</w:t>
      </w:r>
      <w:r w:rsidRPr="009754C9">
        <w:rPr>
          <w:rFonts w:ascii="Times New Roman" w:hAnsi="Times New Roman" w:cs="Times New Roman"/>
          <w:spacing w:val="-30"/>
          <w:w w:val="110"/>
          <w:sz w:val="28"/>
          <w:szCs w:val="28"/>
          <w:lang w:val="en-US"/>
        </w:rPr>
        <w:t xml:space="preserve"> </w:t>
      </w:r>
      <w:r w:rsidRPr="009754C9">
        <w:rPr>
          <w:rFonts w:ascii="Times New Roman" w:hAnsi="Times New Roman" w:cs="Times New Roman"/>
          <w:w w:val="110"/>
          <w:sz w:val="28"/>
          <w:szCs w:val="28"/>
          <w:lang w:val="en-US"/>
        </w:rPr>
        <w:t>m</w:t>
      </w:r>
      <w:r w:rsidR="00474FF1" w:rsidRPr="009754C9">
        <w:rPr>
          <w:rFonts w:ascii="Times New Roman" w:hAnsi="Times New Roman" w:cs="Times New Roman"/>
          <w:w w:val="110"/>
          <w:sz w:val="28"/>
          <w:szCs w:val="28"/>
          <w:lang w:val="en-US"/>
        </w:rPr>
        <w:t>а</w:t>
      </w:r>
      <w:r w:rsidRPr="009754C9">
        <w:rPr>
          <w:rFonts w:ascii="Times New Roman" w:hAnsi="Times New Roman" w:cs="Times New Roman"/>
          <w:w w:val="110"/>
          <w:sz w:val="28"/>
          <w:szCs w:val="28"/>
          <w:lang w:val="en-US"/>
        </w:rPr>
        <w:t>int</w:t>
      </w:r>
      <w:r w:rsidR="00474FF1" w:rsidRPr="009754C9">
        <w:rPr>
          <w:rFonts w:ascii="Times New Roman" w:hAnsi="Times New Roman" w:cs="Times New Roman"/>
          <w:w w:val="110"/>
          <w:sz w:val="28"/>
          <w:szCs w:val="28"/>
          <w:lang w:val="en-US"/>
        </w:rPr>
        <w:t>а</w:t>
      </w:r>
      <w:r w:rsidRPr="009754C9">
        <w:rPr>
          <w:rFonts w:ascii="Times New Roman" w:hAnsi="Times New Roman" w:cs="Times New Roman"/>
          <w:w w:val="110"/>
          <w:sz w:val="28"/>
          <w:szCs w:val="28"/>
          <w:lang w:val="en-US"/>
        </w:rPr>
        <w:t>in</w:t>
      </w:r>
      <w:r w:rsidRPr="009754C9">
        <w:rPr>
          <w:rFonts w:ascii="Times New Roman" w:hAnsi="Times New Roman" w:cs="Times New Roman"/>
          <w:spacing w:val="-29"/>
          <w:w w:val="110"/>
          <w:sz w:val="28"/>
          <w:szCs w:val="28"/>
          <w:lang w:val="en-US"/>
        </w:rPr>
        <w:t xml:space="preserve"> </w:t>
      </w:r>
      <w:r w:rsidRPr="009754C9">
        <w:rPr>
          <w:rFonts w:ascii="Times New Roman" w:hAnsi="Times New Roman" w:cs="Times New Roman"/>
          <w:w w:val="110"/>
          <w:sz w:val="28"/>
          <w:szCs w:val="28"/>
          <w:lang w:val="en-US"/>
        </w:rPr>
        <w:t>–</w:t>
      </w:r>
      <w:r w:rsidRPr="009754C9">
        <w:rPr>
          <w:rFonts w:ascii="Times New Roman" w:hAnsi="Times New Roman" w:cs="Times New Roman"/>
          <w:spacing w:val="-29"/>
          <w:w w:val="110"/>
          <w:sz w:val="28"/>
          <w:szCs w:val="28"/>
          <w:lang w:val="en-US"/>
        </w:rPr>
        <w:t xml:space="preserve"> </w:t>
      </w:r>
      <w:r w:rsidRPr="009754C9">
        <w:rPr>
          <w:rFonts w:ascii="Times New Roman" w:hAnsi="Times New Roman" w:cs="Times New Roman"/>
          <w:w w:val="110"/>
          <w:sz w:val="28"/>
          <w:szCs w:val="28"/>
        </w:rPr>
        <w:t>п</w:t>
      </w:r>
      <w:r w:rsidR="004956DF" w:rsidRPr="00426357">
        <w:rPr>
          <w:rFonts w:ascii="Times New Roman" w:hAnsi="Times New Roman" w:cs="Times New Roman"/>
          <w:w w:val="110"/>
          <w:sz w:val="28"/>
          <w:szCs w:val="28"/>
          <w:lang w:val="en-US"/>
        </w:rPr>
        <w:t>o</w:t>
      </w:r>
      <w:r w:rsidRPr="009754C9">
        <w:rPr>
          <w:rFonts w:ascii="Times New Roman" w:hAnsi="Times New Roman" w:cs="Times New Roman"/>
          <w:w w:val="110"/>
          <w:sz w:val="28"/>
          <w:szCs w:val="28"/>
        </w:rPr>
        <w:t>дд</w:t>
      </w:r>
      <w:r w:rsidR="00426357">
        <w:rPr>
          <w:rFonts w:ascii="Times New Roman" w:hAnsi="Times New Roman" w:cs="Times New Roman"/>
          <w:w w:val="110"/>
          <w:sz w:val="28"/>
          <w:szCs w:val="28"/>
        </w:rPr>
        <w:t>e</w:t>
      </w:r>
      <w:r w:rsidRPr="009754C9">
        <w:rPr>
          <w:rFonts w:ascii="Times New Roman" w:hAnsi="Times New Roman" w:cs="Times New Roman"/>
          <w:w w:val="110"/>
          <w:sz w:val="28"/>
          <w:szCs w:val="28"/>
        </w:rPr>
        <w:t>рживать</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474FF1" w:rsidP="008B7068">
      <w:pPr>
        <w:spacing w:after="0" w:line="240" w:lineRule="auto"/>
        <w:ind w:firstLine="709"/>
        <w:jc w:val="both"/>
        <w:rPr>
          <w:rFonts w:ascii="Times New Roman" w:hAnsi="Times New Roman" w:cs="Times New Roman"/>
          <w:b/>
          <w:bCs/>
          <w:sz w:val="28"/>
          <w:szCs w:val="28"/>
          <w:lang w:val="en-US"/>
        </w:rPr>
      </w:pPr>
      <w:r w:rsidRPr="009754C9">
        <w:rPr>
          <w:rFonts w:ascii="Times New Roman" w:hAnsi="Times New Roman" w:cs="Times New Roman"/>
          <w:b/>
          <w:w w:val="95"/>
          <w:sz w:val="28"/>
          <w:szCs w:val="28"/>
          <w:lang w:val="en-US"/>
        </w:rPr>
        <w:t>А</w:t>
      </w:r>
      <w:r w:rsidR="009265E9" w:rsidRPr="009754C9">
        <w:rPr>
          <w:rFonts w:ascii="Times New Roman" w:hAnsi="Times New Roman" w:cs="Times New Roman"/>
          <w:b/>
          <w:w w:val="95"/>
          <w:sz w:val="28"/>
          <w:szCs w:val="28"/>
          <w:lang w:val="en-US"/>
        </w:rPr>
        <w:t>ns</w:t>
      </w:r>
      <w:r w:rsidR="009265E9" w:rsidRPr="009754C9">
        <w:rPr>
          <w:rFonts w:ascii="Times New Roman" w:hAnsi="Times New Roman" w:cs="Times New Roman"/>
          <w:b/>
          <w:spacing w:val="-9"/>
          <w:w w:val="95"/>
          <w:sz w:val="28"/>
          <w:szCs w:val="28"/>
          <w:lang w:val="en-US"/>
        </w:rPr>
        <w:t>w</w:t>
      </w:r>
      <w:r w:rsidR="009265E9" w:rsidRPr="009754C9">
        <w:rPr>
          <w:rFonts w:ascii="Times New Roman" w:hAnsi="Times New Roman" w:cs="Times New Roman"/>
          <w:b/>
          <w:w w:val="95"/>
          <w:sz w:val="28"/>
          <w:szCs w:val="28"/>
          <w:lang w:val="en-US"/>
        </w:rPr>
        <w:t>er</w:t>
      </w:r>
      <w:r w:rsidR="009265E9" w:rsidRPr="009754C9">
        <w:rPr>
          <w:rFonts w:ascii="Times New Roman" w:hAnsi="Times New Roman" w:cs="Times New Roman"/>
          <w:b/>
          <w:spacing w:val="-14"/>
          <w:w w:val="95"/>
          <w:sz w:val="28"/>
          <w:szCs w:val="28"/>
          <w:lang w:val="en-US"/>
        </w:rPr>
        <w:t xml:space="preserve"> </w:t>
      </w:r>
      <w:r w:rsidR="009265E9" w:rsidRPr="009754C9">
        <w:rPr>
          <w:rFonts w:ascii="Times New Roman" w:hAnsi="Times New Roman" w:cs="Times New Roman"/>
          <w:b/>
          <w:w w:val="95"/>
          <w:sz w:val="28"/>
          <w:szCs w:val="28"/>
          <w:lang w:val="en-US"/>
        </w:rPr>
        <w:t>the</w:t>
      </w:r>
      <w:r w:rsidR="009265E9" w:rsidRPr="009754C9">
        <w:rPr>
          <w:rFonts w:ascii="Times New Roman" w:hAnsi="Times New Roman" w:cs="Times New Roman"/>
          <w:b/>
          <w:spacing w:val="-14"/>
          <w:w w:val="95"/>
          <w:sz w:val="28"/>
          <w:szCs w:val="28"/>
          <w:lang w:val="en-US"/>
        </w:rPr>
        <w:t xml:space="preserve"> </w:t>
      </w:r>
      <w:r w:rsidR="009265E9" w:rsidRPr="009754C9">
        <w:rPr>
          <w:rFonts w:ascii="Times New Roman" w:hAnsi="Times New Roman" w:cs="Times New Roman"/>
          <w:b/>
          <w:w w:val="95"/>
          <w:sz w:val="28"/>
          <w:szCs w:val="28"/>
          <w:lang w:val="en-US"/>
        </w:rPr>
        <w:t>following</w:t>
      </w:r>
      <w:r w:rsidR="009265E9" w:rsidRPr="009754C9">
        <w:rPr>
          <w:rFonts w:ascii="Times New Roman" w:hAnsi="Times New Roman" w:cs="Times New Roman"/>
          <w:b/>
          <w:spacing w:val="-13"/>
          <w:w w:val="95"/>
          <w:sz w:val="28"/>
          <w:szCs w:val="28"/>
          <w:lang w:val="en-US"/>
        </w:rPr>
        <w:t xml:space="preserve"> </w:t>
      </w:r>
      <w:r w:rsidR="009265E9" w:rsidRPr="009754C9">
        <w:rPr>
          <w:rFonts w:ascii="Times New Roman" w:hAnsi="Times New Roman" w:cs="Times New Roman"/>
          <w:b/>
          <w:w w:val="95"/>
          <w:sz w:val="28"/>
          <w:szCs w:val="28"/>
          <w:lang w:val="en-US"/>
        </w:rPr>
        <w:t>questions</w:t>
      </w:r>
    </w:p>
    <w:p w:rsidR="009265E9" w:rsidRPr="009754C9" w:rsidRDefault="009265E9" w:rsidP="008B7068">
      <w:pPr>
        <w:pStyle w:val="ab"/>
        <w:numPr>
          <w:ilvl w:val="0"/>
          <w:numId w:val="14"/>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Wh</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is</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the</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r</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dio</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progr</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m</w:t>
      </w:r>
      <w:r w:rsidRPr="009754C9">
        <w:rPr>
          <w:rFonts w:ascii="Times New Roman" w:hAnsi="Times New Roman" w:cs="Times New Roman"/>
          <w:spacing w:val="-11"/>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bout?</w:t>
      </w:r>
    </w:p>
    <w:p w:rsidR="009265E9" w:rsidRPr="009754C9" w:rsidRDefault="009265E9" w:rsidP="008B7068">
      <w:pPr>
        <w:pStyle w:val="ab"/>
        <w:numPr>
          <w:ilvl w:val="0"/>
          <w:numId w:val="14"/>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Why</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h</w:t>
      </w:r>
      <w:r w:rsidR="00474FF1" w:rsidRPr="009754C9">
        <w:rPr>
          <w:rFonts w:ascii="Times New Roman" w:hAnsi="Times New Roman" w:cs="Times New Roman"/>
          <w:w w:val="105"/>
          <w:sz w:val="28"/>
          <w:szCs w:val="28"/>
        </w:rPr>
        <w:t>а</w:t>
      </w:r>
      <w:r w:rsidRPr="009754C9">
        <w:rPr>
          <w:rFonts w:ascii="Times New Roman" w:hAnsi="Times New Roman" w:cs="Times New Roman"/>
          <w:spacing w:val="-9"/>
          <w:w w:val="105"/>
          <w:sz w:val="28"/>
          <w:szCs w:val="28"/>
        </w:rPr>
        <w:t>v</w:t>
      </w:r>
      <w:r w:rsidRPr="009754C9">
        <w:rPr>
          <w:rFonts w:ascii="Times New Roman" w:hAnsi="Times New Roman" w:cs="Times New Roman"/>
          <w:w w:val="105"/>
          <w:sz w:val="28"/>
          <w:szCs w:val="28"/>
        </w:rPr>
        <w:t>e</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they</w:t>
      </w:r>
      <w:r w:rsidRPr="009754C9">
        <w:rPr>
          <w:rFonts w:ascii="Times New Roman" w:hAnsi="Times New Roman" w:cs="Times New Roman"/>
          <w:spacing w:val="-15"/>
          <w:w w:val="105"/>
          <w:sz w:val="28"/>
          <w:szCs w:val="28"/>
        </w:rPr>
        <w:t xml:space="preserve"> </w:t>
      </w:r>
      <w:r w:rsidRPr="009754C9">
        <w:rPr>
          <w:rFonts w:ascii="Times New Roman" w:hAnsi="Times New Roman" w:cs="Times New Roman"/>
          <w:w w:val="105"/>
          <w:sz w:val="28"/>
          <w:szCs w:val="28"/>
        </w:rPr>
        <w:t>invited</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J.</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Spencer?</w:t>
      </w:r>
    </w:p>
    <w:p w:rsidR="009265E9" w:rsidRPr="009754C9" w:rsidRDefault="009265E9" w:rsidP="008B7068">
      <w:pPr>
        <w:pStyle w:val="ab"/>
        <w:numPr>
          <w:ilvl w:val="0"/>
          <w:numId w:val="14"/>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Wh</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w:t>
      </w:r>
      <w:r w:rsidRPr="009754C9">
        <w:rPr>
          <w:rFonts w:ascii="Times New Roman" w:hAnsi="Times New Roman" w:cs="Times New Roman"/>
          <w:spacing w:val="-15"/>
          <w:w w:val="105"/>
          <w:sz w:val="28"/>
          <w:szCs w:val="28"/>
        </w:rPr>
        <w:t xml:space="preserve"> </w:t>
      </w:r>
      <w:r w:rsidRPr="009754C9">
        <w:rPr>
          <w:rFonts w:ascii="Times New Roman" w:hAnsi="Times New Roman" w:cs="Times New Roman"/>
          <w:w w:val="105"/>
          <w:sz w:val="28"/>
          <w:szCs w:val="28"/>
        </w:rPr>
        <w:t>is</w:t>
      </w:r>
      <w:r w:rsidRPr="009754C9">
        <w:rPr>
          <w:rFonts w:ascii="Times New Roman" w:hAnsi="Times New Roman" w:cs="Times New Roman"/>
          <w:spacing w:val="-15"/>
          <w:w w:val="105"/>
          <w:sz w:val="28"/>
          <w:szCs w:val="28"/>
        </w:rPr>
        <w:t xml:space="preserve"> </w:t>
      </w:r>
      <w:r w:rsidRPr="009754C9">
        <w:rPr>
          <w:rFonts w:ascii="Times New Roman" w:hAnsi="Times New Roman" w:cs="Times New Roman"/>
          <w:w w:val="105"/>
          <w:sz w:val="28"/>
          <w:szCs w:val="28"/>
        </w:rPr>
        <w:t>import</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nt</w:t>
      </w:r>
      <w:r w:rsidRPr="009754C9">
        <w:rPr>
          <w:rFonts w:ascii="Times New Roman" w:hAnsi="Times New Roman" w:cs="Times New Roman"/>
          <w:spacing w:val="-15"/>
          <w:w w:val="105"/>
          <w:sz w:val="28"/>
          <w:szCs w:val="28"/>
        </w:rPr>
        <w:t xml:space="preserve"> </w:t>
      </w:r>
      <w:r w:rsidRPr="009754C9">
        <w:rPr>
          <w:rFonts w:ascii="Times New Roman" w:hAnsi="Times New Roman" w:cs="Times New Roman"/>
          <w:w w:val="105"/>
          <w:sz w:val="28"/>
          <w:szCs w:val="28"/>
        </w:rPr>
        <w:t>when</w:t>
      </w:r>
      <w:r w:rsidRPr="009754C9">
        <w:rPr>
          <w:rFonts w:ascii="Times New Roman" w:hAnsi="Times New Roman" w:cs="Times New Roman"/>
          <w:spacing w:val="-15"/>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spacing w:val="-15"/>
          <w:w w:val="105"/>
          <w:sz w:val="28"/>
          <w:szCs w:val="28"/>
        </w:rPr>
        <w:t xml:space="preserve"> </w:t>
      </w:r>
      <w:r w:rsidRPr="009754C9">
        <w:rPr>
          <w:rFonts w:ascii="Times New Roman" w:hAnsi="Times New Roman" w:cs="Times New Roman"/>
          <w:w w:val="105"/>
          <w:sz w:val="28"/>
          <w:szCs w:val="28"/>
        </w:rPr>
        <w:t>c</w:t>
      </w:r>
      <w:r w:rsidRPr="009754C9">
        <w:rPr>
          <w:rFonts w:ascii="Times New Roman" w:hAnsi="Times New Roman" w:cs="Times New Roman"/>
          <w:spacing w:val="-4"/>
          <w:w w:val="105"/>
          <w:sz w:val="28"/>
          <w:szCs w:val="28"/>
        </w:rPr>
        <w:t>o</w:t>
      </w:r>
      <w:r w:rsidRPr="009754C9">
        <w:rPr>
          <w:rFonts w:ascii="Times New Roman" w:hAnsi="Times New Roman" w:cs="Times New Roman"/>
          <w:w w:val="105"/>
          <w:sz w:val="28"/>
          <w:szCs w:val="28"/>
        </w:rPr>
        <w:t>mp</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ny</w:t>
      </w:r>
      <w:r w:rsidRPr="009754C9">
        <w:rPr>
          <w:rFonts w:ascii="Times New Roman" w:hAnsi="Times New Roman" w:cs="Times New Roman"/>
          <w:spacing w:val="-15"/>
          <w:w w:val="105"/>
          <w:sz w:val="28"/>
          <w:szCs w:val="28"/>
        </w:rPr>
        <w:t xml:space="preserve"> </w:t>
      </w:r>
      <w:r w:rsidRPr="009754C9">
        <w:rPr>
          <w:rFonts w:ascii="Times New Roman" w:hAnsi="Times New Roman" w:cs="Times New Roman"/>
          <w:w w:val="105"/>
          <w:sz w:val="28"/>
          <w:szCs w:val="28"/>
        </w:rPr>
        <w:t>goes</w:t>
      </w:r>
      <w:r w:rsidRPr="009754C9">
        <w:rPr>
          <w:rFonts w:ascii="Times New Roman" w:hAnsi="Times New Roman" w:cs="Times New Roman"/>
          <w:spacing w:val="-15"/>
          <w:w w:val="105"/>
          <w:sz w:val="28"/>
          <w:szCs w:val="28"/>
        </w:rPr>
        <w:t xml:space="preserve"> </w:t>
      </w:r>
      <w:r w:rsidRPr="009754C9">
        <w:rPr>
          <w:rFonts w:ascii="Times New Roman" w:hAnsi="Times New Roman" w:cs="Times New Roman"/>
          <w:w w:val="105"/>
          <w:sz w:val="28"/>
          <w:szCs w:val="28"/>
        </w:rPr>
        <w:t>glob</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l?</w:t>
      </w:r>
    </w:p>
    <w:p w:rsidR="009265E9" w:rsidRPr="009754C9" w:rsidRDefault="009265E9" w:rsidP="008B7068">
      <w:pPr>
        <w:pStyle w:val="ab"/>
        <w:numPr>
          <w:ilvl w:val="0"/>
          <w:numId w:val="14"/>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Wh</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w:t>
      </w:r>
      <w:r w:rsidRPr="009754C9">
        <w:rPr>
          <w:rFonts w:ascii="Times New Roman" w:hAnsi="Times New Roman" w:cs="Times New Roman"/>
          <w:spacing w:val="30"/>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ccounts</w:t>
      </w:r>
      <w:r w:rsidRPr="009754C9">
        <w:rPr>
          <w:rFonts w:ascii="Times New Roman" w:hAnsi="Times New Roman" w:cs="Times New Roman"/>
          <w:spacing w:val="30"/>
          <w:w w:val="105"/>
          <w:sz w:val="28"/>
          <w:szCs w:val="28"/>
        </w:rPr>
        <w:t xml:space="preserve"> </w:t>
      </w:r>
      <w:r w:rsidRPr="009754C9">
        <w:rPr>
          <w:rFonts w:ascii="Times New Roman" w:hAnsi="Times New Roman" w:cs="Times New Roman"/>
          <w:w w:val="105"/>
          <w:sz w:val="28"/>
          <w:szCs w:val="28"/>
        </w:rPr>
        <w:t>for</w:t>
      </w:r>
      <w:r w:rsidRPr="009754C9">
        <w:rPr>
          <w:rFonts w:ascii="Times New Roman" w:hAnsi="Times New Roman" w:cs="Times New Roman"/>
          <w:spacing w:val="31"/>
          <w:w w:val="105"/>
          <w:sz w:val="28"/>
          <w:szCs w:val="28"/>
        </w:rPr>
        <w:t xml:space="preserve"> </w:t>
      </w:r>
      <w:r w:rsidRPr="009754C9">
        <w:rPr>
          <w:rFonts w:ascii="Times New Roman" w:hAnsi="Times New Roman" w:cs="Times New Roman"/>
          <w:w w:val="105"/>
          <w:sz w:val="28"/>
          <w:szCs w:val="28"/>
        </w:rPr>
        <w:t>the</w:t>
      </w:r>
      <w:r w:rsidRPr="009754C9">
        <w:rPr>
          <w:rFonts w:ascii="Times New Roman" w:hAnsi="Times New Roman" w:cs="Times New Roman"/>
          <w:spacing w:val="30"/>
          <w:w w:val="105"/>
          <w:sz w:val="28"/>
          <w:szCs w:val="28"/>
        </w:rPr>
        <w:t xml:space="preserve"> </w:t>
      </w:r>
      <w:r w:rsidRPr="009754C9">
        <w:rPr>
          <w:rFonts w:ascii="Times New Roman" w:hAnsi="Times New Roman" w:cs="Times New Roman"/>
          <w:w w:val="105"/>
          <w:sz w:val="28"/>
          <w:szCs w:val="28"/>
        </w:rPr>
        <w:t>success</w:t>
      </w:r>
      <w:r w:rsidRPr="009754C9">
        <w:rPr>
          <w:rFonts w:ascii="Times New Roman" w:hAnsi="Times New Roman" w:cs="Times New Roman"/>
          <w:spacing w:val="30"/>
          <w:w w:val="105"/>
          <w:sz w:val="28"/>
          <w:szCs w:val="28"/>
        </w:rPr>
        <w:t xml:space="preserve"> </w:t>
      </w:r>
      <w:r w:rsidRPr="009754C9">
        <w:rPr>
          <w:rFonts w:ascii="Times New Roman" w:hAnsi="Times New Roman" w:cs="Times New Roman"/>
          <w:w w:val="105"/>
          <w:sz w:val="28"/>
          <w:szCs w:val="28"/>
        </w:rPr>
        <w:t>of</w:t>
      </w:r>
      <w:r w:rsidRPr="009754C9">
        <w:rPr>
          <w:rFonts w:ascii="Times New Roman" w:hAnsi="Times New Roman" w:cs="Times New Roman"/>
          <w:spacing w:val="31"/>
          <w:w w:val="105"/>
          <w:sz w:val="28"/>
          <w:szCs w:val="28"/>
        </w:rPr>
        <w:t xml:space="preserve"> </w:t>
      </w:r>
      <w:r w:rsidRPr="009754C9">
        <w:rPr>
          <w:rFonts w:ascii="Times New Roman" w:hAnsi="Times New Roman" w:cs="Times New Roman"/>
          <w:w w:val="105"/>
          <w:sz w:val="28"/>
          <w:szCs w:val="28"/>
        </w:rPr>
        <w:t>the</w:t>
      </w:r>
      <w:r w:rsidRPr="009754C9">
        <w:rPr>
          <w:rFonts w:ascii="Times New Roman" w:hAnsi="Times New Roman" w:cs="Times New Roman"/>
          <w:spacing w:val="30"/>
          <w:w w:val="105"/>
          <w:sz w:val="28"/>
          <w:szCs w:val="28"/>
        </w:rPr>
        <w:t xml:space="preserve"> </w:t>
      </w:r>
      <w:r w:rsidRPr="009754C9">
        <w:rPr>
          <w:rFonts w:ascii="Times New Roman" w:hAnsi="Times New Roman" w:cs="Times New Roman"/>
          <w:w w:val="105"/>
          <w:sz w:val="28"/>
          <w:szCs w:val="28"/>
        </w:rPr>
        <w:t>Germ</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w:t>
      </w:r>
      <w:r w:rsidRPr="009754C9">
        <w:rPr>
          <w:rFonts w:ascii="Times New Roman" w:hAnsi="Times New Roman" w:cs="Times New Roman"/>
          <w:spacing w:val="31"/>
          <w:w w:val="105"/>
          <w:sz w:val="28"/>
          <w:szCs w:val="28"/>
        </w:rPr>
        <w:t xml:space="preserve"> </w:t>
      </w:r>
      <w:r w:rsidRPr="009754C9">
        <w:rPr>
          <w:rFonts w:ascii="Times New Roman" w:hAnsi="Times New Roman" w:cs="Times New Roman"/>
          <w:w w:val="105"/>
          <w:sz w:val="28"/>
          <w:szCs w:val="28"/>
        </w:rPr>
        <w:t>subsidi</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ry</w:t>
      </w:r>
      <w:r w:rsidRPr="009754C9">
        <w:rPr>
          <w:rFonts w:ascii="Times New Roman" w:hAnsi="Times New Roman" w:cs="Times New Roman"/>
          <w:spacing w:val="30"/>
          <w:w w:val="105"/>
          <w:sz w:val="28"/>
          <w:szCs w:val="28"/>
        </w:rPr>
        <w:t xml:space="preserve"> </w:t>
      </w:r>
      <w:r w:rsidRPr="009754C9">
        <w:rPr>
          <w:rFonts w:ascii="Times New Roman" w:hAnsi="Times New Roman" w:cs="Times New Roman"/>
          <w:w w:val="105"/>
          <w:sz w:val="28"/>
          <w:szCs w:val="28"/>
        </w:rPr>
        <w:t>of</w:t>
      </w:r>
      <w:r w:rsidRPr="009754C9">
        <w:rPr>
          <w:rFonts w:ascii="Times New Roman" w:hAnsi="Times New Roman" w:cs="Times New Roman"/>
          <w:sz w:val="28"/>
          <w:szCs w:val="28"/>
        </w:rPr>
        <w:t xml:space="preserve"> </w:t>
      </w:r>
      <w:r w:rsidRPr="009754C9">
        <w:rPr>
          <w:rFonts w:ascii="Times New Roman" w:hAnsi="Times New Roman" w:cs="Times New Roman"/>
          <w:w w:val="105"/>
          <w:sz w:val="28"/>
          <w:szCs w:val="28"/>
        </w:rPr>
        <w:t>M</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gg</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te?</w:t>
      </w:r>
    </w:p>
    <w:p w:rsidR="009265E9" w:rsidRPr="009754C9" w:rsidRDefault="009265E9" w:rsidP="008B7068">
      <w:pPr>
        <w:pStyle w:val="ab"/>
        <w:numPr>
          <w:ilvl w:val="0"/>
          <w:numId w:val="14"/>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Why</w:t>
      </w:r>
      <w:r w:rsidRPr="009754C9">
        <w:rPr>
          <w:rFonts w:ascii="Times New Roman" w:hAnsi="Times New Roman" w:cs="Times New Roman"/>
          <w:spacing w:val="-15"/>
          <w:w w:val="105"/>
          <w:sz w:val="28"/>
          <w:szCs w:val="28"/>
        </w:rPr>
        <w:t xml:space="preserve"> </w:t>
      </w:r>
      <w:r w:rsidRPr="009754C9">
        <w:rPr>
          <w:rFonts w:ascii="Times New Roman" w:hAnsi="Times New Roman" w:cs="Times New Roman"/>
          <w:w w:val="105"/>
          <w:sz w:val="28"/>
          <w:szCs w:val="28"/>
        </w:rPr>
        <w:t>does</w:t>
      </w:r>
      <w:r w:rsidRPr="009754C9">
        <w:rPr>
          <w:rFonts w:ascii="Times New Roman" w:hAnsi="Times New Roman" w:cs="Times New Roman"/>
          <w:spacing w:val="-14"/>
          <w:w w:val="105"/>
          <w:sz w:val="28"/>
          <w:szCs w:val="28"/>
        </w:rPr>
        <w:t xml:space="preserve"> </w:t>
      </w:r>
      <w:r w:rsidRPr="009754C9">
        <w:rPr>
          <w:rFonts w:ascii="Times New Roman" w:hAnsi="Times New Roman" w:cs="Times New Roman"/>
          <w:w w:val="105"/>
          <w:sz w:val="28"/>
          <w:szCs w:val="28"/>
        </w:rPr>
        <w:t>M</w:t>
      </w:r>
      <w:r w:rsidRPr="009754C9">
        <w:rPr>
          <w:rFonts w:ascii="Times New Roman" w:hAnsi="Times New Roman" w:cs="Times New Roman"/>
          <w:spacing w:val="-17"/>
          <w:w w:val="105"/>
          <w:sz w:val="28"/>
          <w:szCs w:val="28"/>
        </w:rPr>
        <w:t>r</w:t>
      </w:r>
      <w:r w:rsidRPr="009754C9">
        <w:rPr>
          <w:rFonts w:ascii="Times New Roman" w:hAnsi="Times New Roman" w:cs="Times New Roman"/>
          <w:w w:val="105"/>
          <w:sz w:val="28"/>
          <w:szCs w:val="28"/>
        </w:rPr>
        <w:t>.</w:t>
      </w:r>
      <w:r w:rsidRPr="009754C9">
        <w:rPr>
          <w:rFonts w:ascii="Times New Roman" w:hAnsi="Times New Roman" w:cs="Times New Roman"/>
          <w:spacing w:val="-14"/>
          <w:w w:val="105"/>
          <w:sz w:val="28"/>
          <w:szCs w:val="28"/>
        </w:rPr>
        <w:t xml:space="preserve"> </w:t>
      </w:r>
      <w:r w:rsidRPr="009754C9">
        <w:rPr>
          <w:rFonts w:ascii="Times New Roman" w:hAnsi="Times New Roman" w:cs="Times New Roman"/>
          <w:w w:val="105"/>
          <w:sz w:val="28"/>
          <w:szCs w:val="28"/>
        </w:rPr>
        <w:t>Spencer</w:t>
      </w:r>
      <w:r w:rsidRPr="009754C9">
        <w:rPr>
          <w:rFonts w:ascii="Times New Roman" w:hAnsi="Times New Roman" w:cs="Times New Roman"/>
          <w:spacing w:val="-14"/>
          <w:w w:val="105"/>
          <w:sz w:val="28"/>
          <w:szCs w:val="28"/>
        </w:rPr>
        <w:t xml:space="preserve"> </w:t>
      </w:r>
      <w:r w:rsidRPr="009754C9">
        <w:rPr>
          <w:rFonts w:ascii="Times New Roman" w:hAnsi="Times New Roman" w:cs="Times New Roman"/>
          <w:w w:val="105"/>
          <w:sz w:val="28"/>
          <w:szCs w:val="28"/>
        </w:rPr>
        <w:t>visit</w:t>
      </w:r>
      <w:r w:rsidRPr="009754C9">
        <w:rPr>
          <w:rFonts w:ascii="Times New Roman" w:hAnsi="Times New Roman" w:cs="Times New Roman"/>
          <w:spacing w:val="-14"/>
          <w:w w:val="105"/>
          <w:sz w:val="28"/>
          <w:szCs w:val="28"/>
        </w:rPr>
        <w:t xml:space="preserve"> </w:t>
      </w:r>
      <w:r w:rsidRPr="009754C9">
        <w:rPr>
          <w:rFonts w:ascii="Times New Roman" w:hAnsi="Times New Roman" w:cs="Times New Roman"/>
          <w:w w:val="105"/>
          <w:sz w:val="28"/>
          <w:szCs w:val="28"/>
        </w:rPr>
        <w:t>Germ</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ny?</w:t>
      </w:r>
    </w:p>
    <w:p w:rsidR="009265E9" w:rsidRPr="009754C9" w:rsidRDefault="009265E9" w:rsidP="008B7068">
      <w:pPr>
        <w:pStyle w:val="ab"/>
        <w:numPr>
          <w:ilvl w:val="0"/>
          <w:numId w:val="14"/>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Do</w:t>
      </w:r>
      <w:r w:rsidRPr="009754C9">
        <w:rPr>
          <w:rFonts w:ascii="Times New Roman" w:hAnsi="Times New Roman" w:cs="Times New Roman"/>
          <w:spacing w:val="-2"/>
          <w:w w:val="105"/>
          <w:sz w:val="28"/>
          <w:szCs w:val="28"/>
        </w:rPr>
        <w:t xml:space="preserve"> </w:t>
      </w:r>
      <w:r w:rsidRPr="009754C9">
        <w:rPr>
          <w:rFonts w:ascii="Times New Roman" w:hAnsi="Times New Roman" w:cs="Times New Roman"/>
          <w:spacing w:val="-5"/>
          <w:w w:val="105"/>
          <w:sz w:val="28"/>
          <w:szCs w:val="28"/>
        </w:rPr>
        <w:t>y</w:t>
      </w:r>
      <w:r w:rsidRPr="009754C9">
        <w:rPr>
          <w:rFonts w:ascii="Times New Roman" w:hAnsi="Times New Roman" w:cs="Times New Roman"/>
          <w:w w:val="105"/>
          <w:sz w:val="28"/>
          <w:szCs w:val="28"/>
        </w:rPr>
        <w:t>ou</w:t>
      </w:r>
      <w:r w:rsidRPr="009754C9">
        <w:rPr>
          <w:rFonts w:ascii="Times New Roman" w:hAnsi="Times New Roman" w:cs="Times New Roman"/>
          <w:spacing w:val="-1"/>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gree</w:t>
      </w:r>
      <w:r w:rsidRPr="009754C9">
        <w:rPr>
          <w:rFonts w:ascii="Times New Roman" w:hAnsi="Times New Roman" w:cs="Times New Roman"/>
          <w:spacing w:val="-1"/>
          <w:w w:val="105"/>
          <w:sz w:val="28"/>
          <w:szCs w:val="28"/>
        </w:rPr>
        <w:t xml:space="preserve"> </w:t>
      </w:r>
      <w:r w:rsidRPr="009754C9">
        <w:rPr>
          <w:rFonts w:ascii="Times New Roman" w:hAnsi="Times New Roman" w:cs="Times New Roman"/>
          <w:w w:val="105"/>
          <w:sz w:val="28"/>
          <w:szCs w:val="28"/>
        </w:rPr>
        <w:t>th</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w:t>
      </w:r>
      <w:r w:rsidRPr="009754C9">
        <w:rPr>
          <w:rFonts w:ascii="Times New Roman" w:hAnsi="Times New Roman" w:cs="Times New Roman"/>
          <w:spacing w:val="-1"/>
          <w:w w:val="105"/>
          <w:sz w:val="28"/>
          <w:szCs w:val="28"/>
        </w:rPr>
        <w:t xml:space="preserve"> </w:t>
      </w:r>
      <w:r w:rsidRPr="009754C9">
        <w:rPr>
          <w:rFonts w:ascii="Times New Roman" w:hAnsi="Times New Roman" w:cs="Times New Roman"/>
          <w:w w:val="105"/>
          <w:sz w:val="28"/>
          <w:szCs w:val="28"/>
        </w:rPr>
        <w:t>it’s</w:t>
      </w:r>
      <w:r w:rsidRPr="009754C9">
        <w:rPr>
          <w:rFonts w:ascii="Times New Roman" w:hAnsi="Times New Roman" w:cs="Times New Roman"/>
          <w:spacing w:val="-1"/>
          <w:w w:val="105"/>
          <w:sz w:val="28"/>
          <w:szCs w:val="28"/>
        </w:rPr>
        <w:t xml:space="preserve"> </w:t>
      </w:r>
      <w:r w:rsidRPr="009754C9">
        <w:rPr>
          <w:rFonts w:ascii="Times New Roman" w:hAnsi="Times New Roman" w:cs="Times New Roman"/>
          <w:w w:val="105"/>
          <w:sz w:val="28"/>
          <w:szCs w:val="28"/>
        </w:rPr>
        <w:t>cruci</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l</w:t>
      </w:r>
      <w:r w:rsidRPr="009754C9">
        <w:rPr>
          <w:rFonts w:ascii="Times New Roman" w:hAnsi="Times New Roman" w:cs="Times New Roman"/>
          <w:spacing w:val="-1"/>
          <w:w w:val="105"/>
          <w:sz w:val="28"/>
          <w:szCs w:val="28"/>
        </w:rPr>
        <w:t xml:space="preserve"> </w:t>
      </w:r>
      <w:r w:rsidRPr="009754C9">
        <w:rPr>
          <w:rFonts w:ascii="Times New Roman" w:hAnsi="Times New Roman" w:cs="Times New Roman"/>
          <w:w w:val="105"/>
          <w:sz w:val="28"/>
          <w:szCs w:val="28"/>
        </w:rPr>
        <w:t>to</w:t>
      </w:r>
      <w:r w:rsidRPr="009754C9">
        <w:rPr>
          <w:rFonts w:ascii="Times New Roman" w:hAnsi="Times New Roman" w:cs="Times New Roman"/>
          <w:spacing w:val="-1"/>
          <w:w w:val="105"/>
          <w:sz w:val="28"/>
          <w:szCs w:val="28"/>
        </w:rPr>
        <w:t xml:space="preserve"> </w:t>
      </w:r>
      <w:r w:rsidRPr="009754C9">
        <w:rPr>
          <w:rFonts w:ascii="Times New Roman" w:hAnsi="Times New Roman" w:cs="Times New Roman"/>
          <w:w w:val="105"/>
          <w:sz w:val="28"/>
          <w:szCs w:val="28"/>
        </w:rPr>
        <w:t>le</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rn</w:t>
      </w:r>
      <w:r w:rsidRPr="009754C9">
        <w:rPr>
          <w:rFonts w:ascii="Times New Roman" w:hAnsi="Times New Roman" w:cs="Times New Roman"/>
          <w:spacing w:val="-1"/>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bout</w:t>
      </w:r>
      <w:r w:rsidRPr="009754C9">
        <w:rPr>
          <w:rFonts w:ascii="Times New Roman" w:hAnsi="Times New Roman" w:cs="Times New Roman"/>
          <w:spacing w:val="-2"/>
          <w:w w:val="105"/>
          <w:sz w:val="28"/>
          <w:szCs w:val="28"/>
        </w:rPr>
        <w:t xml:space="preserve"> </w:t>
      </w:r>
      <w:r w:rsidRPr="009754C9">
        <w:rPr>
          <w:rFonts w:ascii="Times New Roman" w:hAnsi="Times New Roman" w:cs="Times New Roman"/>
          <w:w w:val="105"/>
          <w:sz w:val="28"/>
          <w:szCs w:val="28"/>
        </w:rPr>
        <w:t>the</w:t>
      </w:r>
      <w:r w:rsidRPr="009754C9">
        <w:rPr>
          <w:rFonts w:ascii="Times New Roman" w:hAnsi="Times New Roman" w:cs="Times New Roman"/>
          <w:spacing w:val="-1"/>
          <w:w w:val="105"/>
          <w:sz w:val="28"/>
          <w:szCs w:val="28"/>
        </w:rPr>
        <w:t xml:space="preserve"> </w:t>
      </w:r>
      <w:r w:rsidRPr="009754C9">
        <w:rPr>
          <w:rFonts w:ascii="Times New Roman" w:hAnsi="Times New Roman" w:cs="Times New Roman"/>
          <w:w w:val="105"/>
          <w:sz w:val="28"/>
          <w:szCs w:val="28"/>
        </w:rPr>
        <w:t>loc</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l</w:t>
      </w:r>
      <w:r w:rsidRPr="009754C9">
        <w:rPr>
          <w:rFonts w:ascii="Times New Roman" w:hAnsi="Times New Roman" w:cs="Times New Roman"/>
          <w:spacing w:val="-1"/>
          <w:w w:val="105"/>
          <w:sz w:val="28"/>
          <w:szCs w:val="28"/>
        </w:rPr>
        <w:t xml:space="preserve"> </w:t>
      </w:r>
      <w:r w:rsidRPr="009754C9">
        <w:rPr>
          <w:rFonts w:ascii="Times New Roman" w:hAnsi="Times New Roman" w:cs="Times New Roman"/>
          <w:w w:val="105"/>
          <w:sz w:val="28"/>
          <w:szCs w:val="28"/>
        </w:rPr>
        <w:t>culture</w:t>
      </w:r>
      <w:r w:rsidRPr="009754C9">
        <w:rPr>
          <w:rFonts w:ascii="Times New Roman" w:hAnsi="Times New Roman" w:cs="Times New Roman"/>
          <w:spacing w:val="-1"/>
          <w:w w:val="105"/>
          <w:sz w:val="28"/>
          <w:szCs w:val="28"/>
        </w:rPr>
        <w:t xml:space="preserve"> </w:t>
      </w:r>
      <w:r w:rsidRPr="009754C9">
        <w:rPr>
          <w:rFonts w:ascii="Times New Roman" w:hAnsi="Times New Roman" w:cs="Times New Roman"/>
          <w:w w:val="105"/>
          <w:sz w:val="28"/>
          <w:szCs w:val="28"/>
        </w:rPr>
        <w:t>of</w:t>
      </w:r>
      <w:r w:rsidRPr="009754C9">
        <w:rPr>
          <w:rFonts w:ascii="Times New Roman" w:hAnsi="Times New Roman" w:cs="Times New Roman"/>
          <w:sz w:val="28"/>
          <w:szCs w:val="28"/>
        </w:rPr>
        <w:t xml:space="preserve"> </w:t>
      </w:r>
      <w:r w:rsidRPr="009754C9">
        <w:rPr>
          <w:rFonts w:ascii="Times New Roman" w:hAnsi="Times New Roman" w:cs="Times New Roman"/>
          <w:w w:val="105"/>
          <w:sz w:val="28"/>
          <w:szCs w:val="28"/>
        </w:rPr>
        <w:t>the</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country</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spacing w:val="-5"/>
          <w:w w:val="105"/>
          <w:sz w:val="28"/>
          <w:szCs w:val="28"/>
        </w:rPr>
        <w:t>y</w:t>
      </w:r>
      <w:r w:rsidRPr="009754C9">
        <w:rPr>
          <w:rFonts w:ascii="Times New Roman" w:hAnsi="Times New Roman" w:cs="Times New Roman"/>
          <w:w w:val="105"/>
          <w:sz w:val="28"/>
          <w:szCs w:val="28"/>
        </w:rPr>
        <w:t>ou</w:t>
      </w:r>
      <w:r w:rsidRPr="009754C9">
        <w:rPr>
          <w:rFonts w:ascii="Times New Roman" w:hAnsi="Times New Roman" w:cs="Times New Roman"/>
          <w:spacing w:val="-16"/>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re</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doing</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business</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with?</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Why?</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Why</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not?</w:t>
      </w:r>
    </w:p>
    <w:p w:rsidR="009265E9" w:rsidRPr="009754C9" w:rsidRDefault="009265E9" w:rsidP="008B7068">
      <w:pPr>
        <w:pStyle w:val="ab"/>
        <w:numPr>
          <w:ilvl w:val="0"/>
          <w:numId w:val="14"/>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Why</w:t>
      </w:r>
      <w:r w:rsidRPr="009754C9">
        <w:rPr>
          <w:rFonts w:ascii="Times New Roman" w:hAnsi="Times New Roman" w:cs="Times New Roman"/>
          <w:spacing w:val="-15"/>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re</w:t>
      </w:r>
      <w:r w:rsidRPr="009754C9">
        <w:rPr>
          <w:rFonts w:ascii="Times New Roman" w:hAnsi="Times New Roman" w:cs="Times New Roman"/>
          <w:spacing w:val="-15"/>
          <w:w w:val="105"/>
          <w:sz w:val="28"/>
          <w:szCs w:val="28"/>
        </w:rPr>
        <w:t xml:space="preserve"> </w:t>
      </w:r>
      <w:r w:rsidRPr="009754C9">
        <w:rPr>
          <w:rFonts w:ascii="Times New Roman" w:hAnsi="Times New Roman" w:cs="Times New Roman"/>
          <w:w w:val="105"/>
          <w:sz w:val="28"/>
          <w:szCs w:val="28"/>
        </w:rPr>
        <w:t>good</w:t>
      </w:r>
      <w:r w:rsidRPr="009754C9">
        <w:rPr>
          <w:rFonts w:ascii="Times New Roman" w:hAnsi="Times New Roman" w:cs="Times New Roman"/>
          <w:spacing w:val="-14"/>
          <w:w w:val="105"/>
          <w:sz w:val="28"/>
          <w:szCs w:val="28"/>
        </w:rPr>
        <w:t xml:space="preserve"> </w:t>
      </w:r>
      <w:r w:rsidRPr="009754C9">
        <w:rPr>
          <w:rFonts w:ascii="Times New Roman" w:hAnsi="Times New Roman" w:cs="Times New Roman"/>
          <w:w w:val="105"/>
          <w:sz w:val="28"/>
          <w:szCs w:val="28"/>
        </w:rPr>
        <w:t>person</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l</w:t>
      </w:r>
      <w:r w:rsidRPr="009754C9">
        <w:rPr>
          <w:rFonts w:ascii="Times New Roman" w:hAnsi="Times New Roman" w:cs="Times New Roman"/>
          <w:spacing w:val="-15"/>
          <w:w w:val="105"/>
          <w:sz w:val="28"/>
          <w:szCs w:val="28"/>
        </w:rPr>
        <w:t xml:space="preserve"> </w:t>
      </w:r>
      <w:r w:rsidRPr="009754C9">
        <w:rPr>
          <w:rFonts w:ascii="Times New Roman" w:hAnsi="Times New Roman" w:cs="Times New Roman"/>
          <w:w w:val="105"/>
          <w:sz w:val="28"/>
          <w:szCs w:val="28"/>
        </w:rPr>
        <w:t>rel</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tions</w:t>
      </w:r>
      <w:r w:rsidRPr="009754C9">
        <w:rPr>
          <w:rFonts w:ascii="Times New Roman" w:hAnsi="Times New Roman" w:cs="Times New Roman"/>
          <w:spacing w:val="-15"/>
          <w:w w:val="105"/>
          <w:sz w:val="28"/>
          <w:szCs w:val="28"/>
        </w:rPr>
        <w:t xml:space="preserve"> </w:t>
      </w:r>
      <w:r w:rsidRPr="009754C9">
        <w:rPr>
          <w:rFonts w:ascii="Times New Roman" w:hAnsi="Times New Roman" w:cs="Times New Roman"/>
          <w:w w:val="105"/>
          <w:sz w:val="28"/>
          <w:szCs w:val="28"/>
        </w:rPr>
        <w:t>import</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nt</w:t>
      </w:r>
      <w:r w:rsidRPr="009754C9">
        <w:rPr>
          <w:rFonts w:ascii="Times New Roman" w:hAnsi="Times New Roman" w:cs="Times New Roman"/>
          <w:spacing w:val="-14"/>
          <w:w w:val="105"/>
          <w:sz w:val="28"/>
          <w:szCs w:val="28"/>
        </w:rPr>
        <w:t xml:space="preserve"> </w:t>
      </w:r>
      <w:r w:rsidRPr="009754C9">
        <w:rPr>
          <w:rFonts w:ascii="Times New Roman" w:hAnsi="Times New Roman" w:cs="Times New Roman"/>
          <w:w w:val="105"/>
          <w:sz w:val="28"/>
          <w:szCs w:val="28"/>
        </w:rPr>
        <w:t>in</w:t>
      </w:r>
      <w:r w:rsidRPr="009754C9">
        <w:rPr>
          <w:rFonts w:ascii="Times New Roman" w:hAnsi="Times New Roman" w:cs="Times New Roman"/>
          <w:spacing w:val="-15"/>
          <w:w w:val="105"/>
          <w:sz w:val="28"/>
          <w:szCs w:val="28"/>
        </w:rPr>
        <w:t xml:space="preserve"> </w:t>
      </w:r>
      <w:r w:rsidRPr="009754C9">
        <w:rPr>
          <w:rFonts w:ascii="Times New Roman" w:hAnsi="Times New Roman" w:cs="Times New Roman"/>
          <w:w w:val="105"/>
          <w:sz w:val="28"/>
          <w:szCs w:val="28"/>
        </w:rPr>
        <w:t>business?</w:t>
      </w:r>
    </w:p>
    <w:p w:rsidR="009265E9" w:rsidRPr="009754C9" w:rsidRDefault="009265E9" w:rsidP="008B7068">
      <w:pPr>
        <w:pStyle w:val="ab"/>
        <w:numPr>
          <w:ilvl w:val="0"/>
          <w:numId w:val="14"/>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Why</w:t>
      </w:r>
      <w:r w:rsidRPr="009754C9">
        <w:rPr>
          <w:rFonts w:ascii="Times New Roman" w:hAnsi="Times New Roman" w:cs="Times New Roman"/>
          <w:spacing w:val="-7"/>
          <w:w w:val="105"/>
          <w:sz w:val="28"/>
          <w:szCs w:val="28"/>
        </w:rPr>
        <w:t xml:space="preserve"> </w:t>
      </w:r>
      <w:r w:rsidRPr="009754C9">
        <w:rPr>
          <w:rFonts w:ascii="Times New Roman" w:hAnsi="Times New Roman" w:cs="Times New Roman"/>
          <w:w w:val="105"/>
          <w:sz w:val="28"/>
          <w:szCs w:val="28"/>
        </w:rPr>
        <w:t>did</w:t>
      </w:r>
      <w:r w:rsidRPr="009754C9">
        <w:rPr>
          <w:rFonts w:ascii="Times New Roman" w:hAnsi="Times New Roman" w:cs="Times New Roman"/>
          <w:spacing w:val="-6"/>
          <w:w w:val="105"/>
          <w:sz w:val="28"/>
          <w:szCs w:val="28"/>
        </w:rPr>
        <w:t xml:space="preserve"> </w:t>
      </w:r>
      <w:r w:rsidRPr="009754C9">
        <w:rPr>
          <w:rFonts w:ascii="Times New Roman" w:hAnsi="Times New Roman" w:cs="Times New Roman"/>
          <w:w w:val="105"/>
          <w:sz w:val="28"/>
          <w:szCs w:val="28"/>
        </w:rPr>
        <w:t>M</w:t>
      </w:r>
      <w:r w:rsidRPr="009754C9">
        <w:rPr>
          <w:rFonts w:ascii="Times New Roman" w:hAnsi="Times New Roman" w:cs="Times New Roman"/>
          <w:spacing w:val="-17"/>
          <w:w w:val="105"/>
          <w:sz w:val="28"/>
          <w:szCs w:val="28"/>
        </w:rPr>
        <w:t>r</w:t>
      </w:r>
      <w:r w:rsidRPr="009754C9">
        <w:rPr>
          <w:rFonts w:ascii="Times New Roman" w:hAnsi="Times New Roman" w:cs="Times New Roman"/>
          <w:w w:val="105"/>
          <w:sz w:val="28"/>
          <w:szCs w:val="28"/>
        </w:rPr>
        <w:t>.</w:t>
      </w:r>
      <w:r w:rsidRPr="009754C9">
        <w:rPr>
          <w:rFonts w:ascii="Times New Roman" w:hAnsi="Times New Roman" w:cs="Times New Roman"/>
          <w:spacing w:val="-7"/>
          <w:w w:val="105"/>
          <w:sz w:val="28"/>
          <w:szCs w:val="28"/>
        </w:rPr>
        <w:t xml:space="preserve"> </w:t>
      </w:r>
      <w:r w:rsidRPr="009754C9">
        <w:rPr>
          <w:rFonts w:ascii="Times New Roman" w:hAnsi="Times New Roman" w:cs="Times New Roman"/>
          <w:w w:val="105"/>
          <w:sz w:val="28"/>
          <w:szCs w:val="28"/>
        </w:rPr>
        <w:t>Spencer</w:t>
      </w:r>
      <w:r w:rsidRPr="009754C9">
        <w:rPr>
          <w:rFonts w:ascii="Times New Roman" w:hAnsi="Times New Roman" w:cs="Times New Roman"/>
          <w:spacing w:val="-6"/>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gree</w:t>
      </w:r>
      <w:r w:rsidRPr="009754C9">
        <w:rPr>
          <w:rFonts w:ascii="Times New Roman" w:hAnsi="Times New Roman" w:cs="Times New Roman"/>
          <w:spacing w:val="-7"/>
          <w:w w:val="105"/>
          <w:sz w:val="28"/>
          <w:szCs w:val="28"/>
        </w:rPr>
        <w:t xml:space="preserve"> </w:t>
      </w:r>
      <w:r w:rsidRPr="009754C9">
        <w:rPr>
          <w:rFonts w:ascii="Times New Roman" w:hAnsi="Times New Roman" w:cs="Times New Roman"/>
          <w:w w:val="105"/>
          <w:sz w:val="28"/>
          <w:szCs w:val="28"/>
        </w:rPr>
        <w:t>to</w:t>
      </w:r>
      <w:r w:rsidRPr="009754C9">
        <w:rPr>
          <w:rFonts w:ascii="Times New Roman" w:hAnsi="Times New Roman" w:cs="Times New Roman"/>
          <w:spacing w:val="-6"/>
          <w:w w:val="105"/>
          <w:sz w:val="28"/>
          <w:szCs w:val="28"/>
        </w:rPr>
        <w:t xml:space="preserve"> </w:t>
      </w:r>
      <w:r w:rsidRPr="009754C9">
        <w:rPr>
          <w:rFonts w:ascii="Times New Roman" w:hAnsi="Times New Roman" w:cs="Times New Roman"/>
          <w:w w:val="105"/>
          <w:sz w:val="28"/>
          <w:szCs w:val="28"/>
        </w:rPr>
        <w:t>t</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ke</w:t>
      </w:r>
      <w:r w:rsidRPr="009754C9">
        <w:rPr>
          <w:rFonts w:ascii="Times New Roman" w:hAnsi="Times New Roman" w:cs="Times New Roman"/>
          <w:spacing w:val="-7"/>
          <w:w w:val="105"/>
          <w:sz w:val="28"/>
          <w:szCs w:val="28"/>
        </w:rPr>
        <w:t xml:space="preserve"> </w:t>
      </w:r>
      <w:r w:rsidRPr="009754C9">
        <w:rPr>
          <w:rFonts w:ascii="Times New Roman" w:hAnsi="Times New Roman" w:cs="Times New Roman"/>
          <w:w w:val="105"/>
          <w:sz w:val="28"/>
          <w:szCs w:val="28"/>
        </w:rPr>
        <w:t>p</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rt</w:t>
      </w:r>
      <w:r w:rsidRPr="009754C9">
        <w:rPr>
          <w:rFonts w:ascii="Times New Roman" w:hAnsi="Times New Roman" w:cs="Times New Roman"/>
          <w:spacing w:val="-6"/>
          <w:w w:val="105"/>
          <w:sz w:val="28"/>
          <w:szCs w:val="28"/>
        </w:rPr>
        <w:t xml:space="preserve"> </w:t>
      </w:r>
      <w:r w:rsidRPr="009754C9">
        <w:rPr>
          <w:rFonts w:ascii="Times New Roman" w:hAnsi="Times New Roman" w:cs="Times New Roman"/>
          <w:w w:val="105"/>
          <w:sz w:val="28"/>
          <w:szCs w:val="28"/>
        </w:rPr>
        <w:t>in</w:t>
      </w:r>
      <w:r w:rsidRPr="009754C9">
        <w:rPr>
          <w:rFonts w:ascii="Times New Roman" w:hAnsi="Times New Roman" w:cs="Times New Roman"/>
          <w:spacing w:val="-6"/>
          <w:w w:val="105"/>
          <w:sz w:val="28"/>
          <w:szCs w:val="28"/>
        </w:rPr>
        <w:t xml:space="preserve"> </w:t>
      </w:r>
      <w:r w:rsidRPr="009754C9">
        <w:rPr>
          <w:rFonts w:ascii="Times New Roman" w:hAnsi="Times New Roman" w:cs="Times New Roman"/>
          <w:w w:val="105"/>
          <w:sz w:val="28"/>
          <w:szCs w:val="28"/>
        </w:rPr>
        <w:t>this</w:t>
      </w:r>
      <w:r w:rsidRPr="009754C9">
        <w:rPr>
          <w:rFonts w:ascii="Times New Roman" w:hAnsi="Times New Roman" w:cs="Times New Roman"/>
          <w:spacing w:val="-7"/>
          <w:w w:val="105"/>
          <w:sz w:val="28"/>
          <w:szCs w:val="28"/>
        </w:rPr>
        <w:t xml:space="preserve"> </w:t>
      </w:r>
      <w:r w:rsidRPr="009754C9">
        <w:rPr>
          <w:rFonts w:ascii="Times New Roman" w:hAnsi="Times New Roman" w:cs="Times New Roman"/>
          <w:w w:val="105"/>
          <w:sz w:val="28"/>
          <w:szCs w:val="28"/>
        </w:rPr>
        <w:t>progr</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m,</w:t>
      </w:r>
      <w:r w:rsidRPr="009754C9">
        <w:rPr>
          <w:rFonts w:ascii="Times New Roman" w:hAnsi="Times New Roman" w:cs="Times New Roman"/>
          <w:spacing w:val="-6"/>
          <w:w w:val="105"/>
          <w:sz w:val="28"/>
          <w:szCs w:val="28"/>
        </w:rPr>
        <w:t xml:space="preserve"> </w:t>
      </w:r>
      <w:r w:rsidRPr="009754C9">
        <w:rPr>
          <w:rFonts w:ascii="Times New Roman" w:hAnsi="Times New Roman" w:cs="Times New Roman"/>
          <w:w w:val="105"/>
          <w:sz w:val="28"/>
          <w:szCs w:val="28"/>
        </w:rPr>
        <w:t>in</w:t>
      </w:r>
      <w:r w:rsidRPr="009754C9">
        <w:rPr>
          <w:rFonts w:ascii="Times New Roman" w:hAnsi="Times New Roman" w:cs="Times New Roman"/>
          <w:spacing w:val="-7"/>
          <w:w w:val="105"/>
          <w:sz w:val="28"/>
          <w:szCs w:val="28"/>
        </w:rPr>
        <w:t xml:space="preserve"> </w:t>
      </w:r>
      <w:r w:rsidRPr="009754C9">
        <w:rPr>
          <w:rFonts w:ascii="Times New Roman" w:hAnsi="Times New Roman" w:cs="Times New Roman"/>
          <w:spacing w:val="-5"/>
          <w:w w:val="105"/>
          <w:sz w:val="28"/>
          <w:szCs w:val="28"/>
        </w:rPr>
        <w:t>y</w:t>
      </w:r>
      <w:r w:rsidRPr="009754C9">
        <w:rPr>
          <w:rFonts w:ascii="Times New Roman" w:hAnsi="Times New Roman" w:cs="Times New Roman"/>
          <w:w w:val="105"/>
          <w:sz w:val="28"/>
          <w:szCs w:val="28"/>
        </w:rPr>
        <w:t>our</w:t>
      </w:r>
      <w:r w:rsidRPr="009754C9">
        <w:rPr>
          <w:rFonts w:ascii="Times New Roman" w:hAnsi="Times New Roman" w:cs="Times New Roman"/>
          <w:w w:val="106"/>
          <w:sz w:val="28"/>
          <w:szCs w:val="28"/>
        </w:rPr>
        <w:t xml:space="preserve"> </w:t>
      </w:r>
      <w:r w:rsidRPr="009754C9">
        <w:rPr>
          <w:rFonts w:ascii="Times New Roman" w:hAnsi="Times New Roman" w:cs="Times New Roman"/>
          <w:w w:val="105"/>
          <w:sz w:val="28"/>
          <w:szCs w:val="28"/>
        </w:rPr>
        <w:t>opinion?</w:t>
      </w:r>
    </w:p>
    <w:p w:rsidR="009265E9" w:rsidRPr="009754C9" w:rsidRDefault="009265E9" w:rsidP="008B7068">
      <w:pPr>
        <w:pStyle w:val="ab"/>
        <w:numPr>
          <w:ilvl w:val="0"/>
          <w:numId w:val="14"/>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Wh</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kind</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of</w:t>
      </w:r>
      <w:r w:rsidRPr="009754C9">
        <w:rPr>
          <w:rFonts w:ascii="Times New Roman" w:hAnsi="Times New Roman" w:cs="Times New Roman"/>
          <w:spacing w:val="-9"/>
          <w:w w:val="105"/>
          <w:sz w:val="28"/>
          <w:szCs w:val="28"/>
        </w:rPr>
        <w:t xml:space="preserve"> </w:t>
      </w:r>
      <w:r w:rsidRPr="009754C9">
        <w:rPr>
          <w:rFonts w:ascii="Times New Roman" w:hAnsi="Times New Roman" w:cs="Times New Roman"/>
          <w:w w:val="105"/>
          <w:sz w:val="28"/>
          <w:szCs w:val="28"/>
        </w:rPr>
        <w:t>person</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is</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J</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son</w:t>
      </w:r>
      <w:r w:rsidRPr="009754C9">
        <w:rPr>
          <w:rFonts w:ascii="Times New Roman" w:hAnsi="Times New Roman" w:cs="Times New Roman"/>
          <w:spacing w:val="-9"/>
          <w:w w:val="105"/>
          <w:sz w:val="28"/>
          <w:szCs w:val="28"/>
        </w:rPr>
        <w:t xml:space="preserve"> </w:t>
      </w:r>
      <w:r w:rsidRPr="009754C9">
        <w:rPr>
          <w:rFonts w:ascii="Times New Roman" w:hAnsi="Times New Roman" w:cs="Times New Roman"/>
          <w:w w:val="105"/>
          <w:sz w:val="28"/>
          <w:szCs w:val="28"/>
        </w:rPr>
        <w:t>Spence</w:t>
      </w:r>
      <w:r w:rsidRPr="009754C9">
        <w:rPr>
          <w:rFonts w:ascii="Times New Roman" w:hAnsi="Times New Roman" w:cs="Times New Roman"/>
          <w:spacing w:val="-17"/>
          <w:w w:val="105"/>
          <w:sz w:val="28"/>
          <w:szCs w:val="28"/>
        </w:rPr>
        <w:t>r</w:t>
      </w:r>
      <w:r w:rsidRPr="009754C9">
        <w:rPr>
          <w:rFonts w:ascii="Times New Roman" w:hAnsi="Times New Roman" w:cs="Times New Roman"/>
          <w:w w:val="105"/>
          <w:sz w:val="28"/>
          <w:szCs w:val="28"/>
        </w:rPr>
        <w:t>,</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fr</w:t>
      </w:r>
      <w:r w:rsidRPr="009754C9">
        <w:rPr>
          <w:rFonts w:ascii="Times New Roman" w:hAnsi="Times New Roman" w:cs="Times New Roman"/>
          <w:spacing w:val="-5"/>
          <w:w w:val="105"/>
          <w:sz w:val="28"/>
          <w:szCs w:val="28"/>
        </w:rPr>
        <w:t>o</w:t>
      </w:r>
      <w:r w:rsidRPr="009754C9">
        <w:rPr>
          <w:rFonts w:ascii="Times New Roman" w:hAnsi="Times New Roman" w:cs="Times New Roman"/>
          <w:w w:val="105"/>
          <w:sz w:val="28"/>
          <w:szCs w:val="28"/>
        </w:rPr>
        <w:t>m</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spacing w:val="-5"/>
          <w:w w:val="105"/>
          <w:sz w:val="28"/>
          <w:szCs w:val="28"/>
        </w:rPr>
        <w:t>y</w:t>
      </w:r>
      <w:r w:rsidRPr="009754C9">
        <w:rPr>
          <w:rFonts w:ascii="Times New Roman" w:hAnsi="Times New Roman" w:cs="Times New Roman"/>
          <w:w w:val="105"/>
          <w:sz w:val="28"/>
          <w:szCs w:val="28"/>
        </w:rPr>
        <w:t>our</w:t>
      </w:r>
      <w:r w:rsidRPr="009754C9">
        <w:rPr>
          <w:rFonts w:ascii="Times New Roman" w:hAnsi="Times New Roman" w:cs="Times New Roman"/>
          <w:spacing w:val="-9"/>
          <w:w w:val="105"/>
          <w:sz w:val="28"/>
          <w:szCs w:val="28"/>
        </w:rPr>
        <w:t xml:space="preserve"> </w:t>
      </w:r>
      <w:r w:rsidRPr="009754C9">
        <w:rPr>
          <w:rFonts w:ascii="Times New Roman" w:hAnsi="Times New Roman" w:cs="Times New Roman"/>
          <w:w w:val="105"/>
          <w:sz w:val="28"/>
          <w:szCs w:val="28"/>
        </w:rPr>
        <w:t>point</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of</w:t>
      </w:r>
      <w:r w:rsidRPr="009754C9">
        <w:rPr>
          <w:rFonts w:ascii="Times New Roman" w:hAnsi="Times New Roman" w:cs="Times New Roman"/>
          <w:spacing w:val="-4"/>
          <w:sz w:val="28"/>
          <w:szCs w:val="28"/>
        </w:rPr>
        <w:t xml:space="preserve"> </w:t>
      </w:r>
      <w:r w:rsidRPr="009754C9">
        <w:rPr>
          <w:rFonts w:ascii="Times New Roman" w:hAnsi="Times New Roman" w:cs="Times New Roman"/>
          <w:w w:val="105"/>
          <w:sz w:val="28"/>
          <w:szCs w:val="28"/>
        </w:rPr>
        <w:t>view?</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0367DB" w:rsidP="008B7068">
      <w:pPr>
        <w:spacing w:after="0" w:line="240" w:lineRule="auto"/>
        <w:ind w:firstLine="709"/>
        <w:jc w:val="both"/>
        <w:rPr>
          <w:rFonts w:ascii="Times New Roman" w:hAnsi="Times New Roman" w:cs="Times New Roman"/>
          <w:b/>
          <w:bCs/>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w:t>
      </w:r>
      <w:r w:rsidR="009265E9" w:rsidRPr="009754C9">
        <w:rPr>
          <w:rFonts w:ascii="Times New Roman" w:hAnsi="Times New Roman" w:cs="Times New Roman"/>
          <w:b/>
          <w:w w:val="95"/>
          <w:sz w:val="28"/>
          <w:szCs w:val="28"/>
          <w:u w:val="single"/>
          <w:lang w:val="en-US"/>
        </w:rPr>
        <w:t>.12.</w:t>
      </w:r>
      <w:r w:rsidR="009265E9" w:rsidRPr="009754C9">
        <w:rPr>
          <w:rFonts w:ascii="Times New Roman" w:hAnsi="Times New Roman" w:cs="Times New Roman"/>
          <w:b/>
          <w:spacing w:val="-5"/>
          <w:w w:val="95"/>
          <w:sz w:val="28"/>
          <w:szCs w:val="28"/>
          <w:u w:val="single"/>
          <w:lang w:val="en-US"/>
        </w:rPr>
        <w:t xml:space="preserve"> </w:t>
      </w:r>
      <w:r w:rsidR="009265E9" w:rsidRPr="009754C9">
        <w:rPr>
          <w:rFonts w:ascii="Times New Roman" w:hAnsi="Times New Roman" w:cs="Times New Roman"/>
          <w:b/>
          <w:spacing w:val="-18"/>
          <w:w w:val="95"/>
          <w:sz w:val="28"/>
          <w:szCs w:val="28"/>
          <w:u w:val="single"/>
          <w:lang w:val="en-US"/>
        </w:rPr>
        <w:t>W</w:t>
      </w:r>
      <w:r w:rsidR="009265E9" w:rsidRPr="009754C9">
        <w:rPr>
          <w:rFonts w:ascii="Times New Roman" w:hAnsi="Times New Roman" w:cs="Times New Roman"/>
          <w:b/>
          <w:w w:val="95"/>
          <w:sz w:val="28"/>
          <w:szCs w:val="28"/>
          <w:u w:val="single"/>
          <w:lang w:val="en-US"/>
        </w:rPr>
        <w:t>ork</w:t>
      </w:r>
      <w:r w:rsidR="009265E9" w:rsidRPr="009754C9">
        <w:rPr>
          <w:rFonts w:ascii="Times New Roman" w:hAnsi="Times New Roman" w:cs="Times New Roman"/>
          <w:b/>
          <w:spacing w:val="-4"/>
          <w:w w:val="95"/>
          <w:sz w:val="28"/>
          <w:szCs w:val="28"/>
          <w:u w:val="single"/>
          <w:lang w:val="en-US"/>
        </w:rPr>
        <w:t xml:space="preserve"> </w:t>
      </w:r>
      <w:r w:rsidR="009265E9" w:rsidRPr="009754C9">
        <w:rPr>
          <w:rFonts w:ascii="Times New Roman" w:hAnsi="Times New Roman" w:cs="Times New Roman"/>
          <w:b/>
          <w:w w:val="95"/>
          <w:sz w:val="28"/>
          <w:szCs w:val="28"/>
          <w:u w:val="single"/>
          <w:lang w:val="en-US"/>
        </w:rPr>
        <w:t>with</w:t>
      </w:r>
      <w:r w:rsidR="009265E9" w:rsidRPr="009754C9">
        <w:rPr>
          <w:rFonts w:ascii="Times New Roman" w:hAnsi="Times New Roman" w:cs="Times New Roman"/>
          <w:b/>
          <w:spacing w:val="-4"/>
          <w:w w:val="95"/>
          <w:sz w:val="28"/>
          <w:szCs w:val="28"/>
          <w:u w:val="single"/>
          <w:lang w:val="en-US"/>
        </w:rPr>
        <w:t xml:space="preserve"> </w:t>
      </w:r>
      <w:r w:rsidR="009265E9" w:rsidRPr="009754C9">
        <w:rPr>
          <w:rFonts w:ascii="Times New Roman" w:hAnsi="Times New Roman" w:cs="Times New Roman"/>
          <w:b/>
          <w:spacing w:val="-12"/>
          <w:w w:val="95"/>
          <w:sz w:val="28"/>
          <w:szCs w:val="28"/>
          <w:u w:val="single"/>
          <w:lang w:val="en-US"/>
        </w:rPr>
        <w:t>y</w:t>
      </w:r>
      <w:r w:rsidR="009265E9" w:rsidRPr="009754C9">
        <w:rPr>
          <w:rFonts w:ascii="Times New Roman" w:hAnsi="Times New Roman" w:cs="Times New Roman"/>
          <w:b/>
          <w:w w:val="95"/>
          <w:sz w:val="28"/>
          <w:szCs w:val="28"/>
          <w:u w:val="single"/>
          <w:lang w:val="en-US"/>
        </w:rPr>
        <w:t>our</w:t>
      </w:r>
      <w:r w:rsidR="009265E9" w:rsidRPr="009754C9">
        <w:rPr>
          <w:rFonts w:ascii="Times New Roman" w:hAnsi="Times New Roman" w:cs="Times New Roman"/>
          <w:b/>
          <w:spacing w:val="-4"/>
          <w:w w:val="95"/>
          <w:sz w:val="28"/>
          <w:szCs w:val="28"/>
          <w:u w:val="single"/>
          <w:lang w:val="en-US"/>
        </w:rPr>
        <w:t xml:space="preserve"> </w:t>
      </w:r>
      <w:r w:rsidR="009265E9" w:rsidRPr="009754C9">
        <w:rPr>
          <w:rFonts w:ascii="Times New Roman" w:hAnsi="Times New Roman" w:cs="Times New Roman"/>
          <w:b/>
          <w:w w:val="95"/>
          <w:sz w:val="28"/>
          <w:szCs w:val="28"/>
          <w:u w:val="single"/>
          <w:lang w:val="en-US"/>
        </w:rPr>
        <w:t>p</w:t>
      </w:r>
      <w:r w:rsidR="00474FF1" w:rsidRPr="009754C9">
        <w:rPr>
          <w:rFonts w:ascii="Times New Roman" w:hAnsi="Times New Roman" w:cs="Times New Roman"/>
          <w:b/>
          <w:w w:val="95"/>
          <w:sz w:val="28"/>
          <w:szCs w:val="28"/>
          <w:u w:val="single"/>
          <w:lang w:val="en-US"/>
        </w:rPr>
        <w:t>а</w:t>
      </w:r>
      <w:r w:rsidR="009265E9" w:rsidRPr="009754C9">
        <w:rPr>
          <w:rFonts w:ascii="Times New Roman" w:hAnsi="Times New Roman" w:cs="Times New Roman"/>
          <w:b/>
          <w:w w:val="95"/>
          <w:sz w:val="28"/>
          <w:szCs w:val="28"/>
          <w:u w:val="single"/>
          <w:lang w:val="en-US"/>
        </w:rPr>
        <w:t>rtne</w:t>
      </w:r>
      <w:r w:rsidR="009265E9" w:rsidRPr="009754C9">
        <w:rPr>
          <w:rFonts w:ascii="Times New Roman" w:hAnsi="Times New Roman" w:cs="Times New Roman"/>
          <w:b/>
          <w:spacing w:val="-13"/>
          <w:w w:val="95"/>
          <w:sz w:val="28"/>
          <w:szCs w:val="28"/>
          <w:u w:val="single"/>
          <w:lang w:val="en-US"/>
        </w:rPr>
        <w:t>r</w:t>
      </w:r>
      <w:r w:rsidR="009265E9" w:rsidRPr="009754C9">
        <w:rPr>
          <w:rFonts w:ascii="Times New Roman" w:hAnsi="Times New Roman" w:cs="Times New Roman"/>
          <w:b/>
          <w:w w:val="95"/>
          <w:sz w:val="28"/>
          <w:szCs w:val="28"/>
          <w:u w:val="single"/>
          <w:lang w:val="en-US"/>
        </w:rPr>
        <w:t>.</w:t>
      </w:r>
      <w:r w:rsidR="00D946A8" w:rsidRPr="009754C9">
        <w:rPr>
          <w:rFonts w:ascii="Times New Roman" w:hAnsi="Times New Roman" w:cs="Times New Roman"/>
          <w:b/>
          <w:w w:val="95"/>
          <w:sz w:val="28"/>
          <w:szCs w:val="28"/>
          <w:u w:val="single"/>
          <w:lang w:val="en-US"/>
        </w:rPr>
        <w:t xml:space="preserve"> </w:t>
      </w:r>
      <w:r w:rsidR="009265E9" w:rsidRPr="009754C9">
        <w:rPr>
          <w:rFonts w:ascii="Times New Roman" w:hAnsi="Times New Roman" w:cs="Times New Roman"/>
          <w:b/>
          <w:w w:val="95"/>
          <w:sz w:val="28"/>
          <w:szCs w:val="28"/>
          <w:u w:val="single"/>
          <w:lang w:val="en-US"/>
        </w:rPr>
        <w:t>M</w:t>
      </w:r>
      <w:r w:rsidR="00474FF1" w:rsidRPr="009754C9">
        <w:rPr>
          <w:rFonts w:ascii="Times New Roman" w:hAnsi="Times New Roman" w:cs="Times New Roman"/>
          <w:b/>
          <w:w w:val="95"/>
          <w:sz w:val="28"/>
          <w:szCs w:val="28"/>
          <w:u w:val="single"/>
          <w:lang w:val="en-US"/>
        </w:rPr>
        <w:t>а</w:t>
      </w:r>
      <w:r w:rsidR="009265E9" w:rsidRPr="009754C9">
        <w:rPr>
          <w:rFonts w:ascii="Times New Roman" w:hAnsi="Times New Roman" w:cs="Times New Roman"/>
          <w:b/>
          <w:w w:val="95"/>
          <w:sz w:val="28"/>
          <w:szCs w:val="28"/>
          <w:u w:val="single"/>
          <w:lang w:val="en-US"/>
        </w:rPr>
        <w:t>ke</w:t>
      </w:r>
      <w:r w:rsidR="009265E9" w:rsidRPr="009754C9">
        <w:rPr>
          <w:rFonts w:ascii="Times New Roman" w:hAnsi="Times New Roman" w:cs="Times New Roman"/>
          <w:b/>
          <w:spacing w:val="-5"/>
          <w:w w:val="95"/>
          <w:sz w:val="28"/>
          <w:szCs w:val="28"/>
          <w:u w:val="single"/>
          <w:lang w:val="en-US"/>
        </w:rPr>
        <w:t xml:space="preserve"> </w:t>
      </w:r>
      <w:r w:rsidR="009265E9" w:rsidRPr="009754C9">
        <w:rPr>
          <w:rFonts w:ascii="Times New Roman" w:hAnsi="Times New Roman" w:cs="Times New Roman"/>
          <w:b/>
          <w:w w:val="95"/>
          <w:sz w:val="28"/>
          <w:szCs w:val="28"/>
          <w:u w:val="single"/>
          <w:lang w:val="en-US"/>
        </w:rPr>
        <w:t>up</w:t>
      </w:r>
      <w:r w:rsidR="009265E9" w:rsidRPr="009754C9">
        <w:rPr>
          <w:rFonts w:ascii="Times New Roman" w:hAnsi="Times New Roman" w:cs="Times New Roman"/>
          <w:b/>
          <w:spacing w:val="-5"/>
          <w:w w:val="95"/>
          <w:sz w:val="28"/>
          <w:szCs w:val="28"/>
          <w:u w:val="single"/>
          <w:lang w:val="en-US"/>
        </w:rPr>
        <w:t xml:space="preserve"> </w:t>
      </w:r>
      <w:r w:rsidR="00474FF1" w:rsidRPr="009754C9">
        <w:rPr>
          <w:rFonts w:ascii="Times New Roman" w:hAnsi="Times New Roman" w:cs="Times New Roman"/>
          <w:b/>
          <w:w w:val="95"/>
          <w:sz w:val="28"/>
          <w:szCs w:val="28"/>
          <w:u w:val="single"/>
          <w:lang w:val="en-US"/>
        </w:rPr>
        <w:t>а</w:t>
      </w:r>
      <w:r w:rsidR="009265E9" w:rsidRPr="009754C9">
        <w:rPr>
          <w:rFonts w:ascii="Times New Roman" w:hAnsi="Times New Roman" w:cs="Times New Roman"/>
          <w:b/>
          <w:spacing w:val="-5"/>
          <w:w w:val="95"/>
          <w:sz w:val="28"/>
          <w:szCs w:val="28"/>
          <w:u w:val="single"/>
          <w:lang w:val="en-US"/>
        </w:rPr>
        <w:t xml:space="preserve"> </w:t>
      </w:r>
      <w:r w:rsidR="009265E9" w:rsidRPr="009754C9">
        <w:rPr>
          <w:rFonts w:ascii="Times New Roman" w:hAnsi="Times New Roman" w:cs="Times New Roman"/>
          <w:b/>
          <w:w w:val="95"/>
          <w:sz w:val="28"/>
          <w:szCs w:val="28"/>
          <w:u w:val="single"/>
          <w:lang w:val="en-US"/>
        </w:rPr>
        <w:t>di</w:t>
      </w:r>
      <w:r w:rsidR="00474FF1" w:rsidRPr="009754C9">
        <w:rPr>
          <w:rFonts w:ascii="Times New Roman" w:hAnsi="Times New Roman" w:cs="Times New Roman"/>
          <w:b/>
          <w:w w:val="95"/>
          <w:sz w:val="28"/>
          <w:szCs w:val="28"/>
          <w:u w:val="single"/>
          <w:lang w:val="en-US"/>
        </w:rPr>
        <w:t>а</w:t>
      </w:r>
      <w:r w:rsidR="009265E9" w:rsidRPr="009754C9">
        <w:rPr>
          <w:rFonts w:ascii="Times New Roman" w:hAnsi="Times New Roman" w:cs="Times New Roman"/>
          <w:b/>
          <w:w w:val="95"/>
          <w:sz w:val="28"/>
          <w:szCs w:val="28"/>
          <w:u w:val="single"/>
          <w:lang w:val="en-US"/>
        </w:rPr>
        <w:t>logue</w:t>
      </w:r>
      <w:r w:rsidR="009265E9" w:rsidRPr="009754C9">
        <w:rPr>
          <w:rFonts w:ascii="Times New Roman" w:hAnsi="Times New Roman" w:cs="Times New Roman"/>
          <w:b/>
          <w:spacing w:val="-5"/>
          <w:w w:val="95"/>
          <w:sz w:val="28"/>
          <w:szCs w:val="28"/>
          <w:u w:val="single"/>
          <w:lang w:val="en-US"/>
        </w:rPr>
        <w:t xml:space="preserve"> </w:t>
      </w:r>
      <w:r w:rsidR="009265E9" w:rsidRPr="009754C9">
        <w:rPr>
          <w:rFonts w:ascii="Times New Roman" w:hAnsi="Times New Roman" w:cs="Times New Roman"/>
          <w:b/>
          <w:w w:val="95"/>
          <w:sz w:val="28"/>
          <w:szCs w:val="28"/>
          <w:u w:val="single"/>
          <w:lang w:val="en-US"/>
        </w:rPr>
        <w:t>on</w:t>
      </w:r>
      <w:r w:rsidR="009265E9" w:rsidRPr="009754C9">
        <w:rPr>
          <w:rFonts w:ascii="Times New Roman" w:hAnsi="Times New Roman" w:cs="Times New Roman"/>
          <w:b/>
          <w:spacing w:val="-5"/>
          <w:w w:val="95"/>
          <w:sz w:val="28"/>
          <w:szCs w:val="28"/>
          <w:u w:val="single"/>
          <w:lang w:val="en-US"/>
        </w:rPr>
        <w:t xml:space="preserve"> </w:t>
      </w:r>
      <w:r w:rsidR="009265E9" w:rsidRPr="009754C9">
        <w:rPr>
          <w:rFonts w:ascii="Times New Roman" w:hAnsi="Times New Roman" w:cs="Times New Roman"/>
          <w:b/>
          <w:w w:val="95"/>
          <w:sz w:val="28"/>
          <w:szCs w:val="28"/>
          <w:u w:val="single"/>
          <w:lang w:val="en-US"/>
        </w:rPr>
        <w:t>the</w:t>
      </w:r>
      <w:r w:rsidR="009265E9" w:rsidRPr="009754C9">
        <w:rPr>
          <w:rFonts w:ascii="Times New Roman" w:hAnsi="Times New Roman" w:cs="Times New Roman"/>
          <w:b/>
          <w:spacing w:val="-5"/>
          <w:w w:val="95"/>
          <w:sz w:val="28"/>
          <w:szCs w:val="28"/>
          <w:u w:val="single"/>
          <w:lang w:val="en-US"/>
        </w:rPr>
        <w:t xml:space="preserve"> </w:t>
      </w:r>
      <w:r w:rsidR="009265E9" w:rsidRPr="009754C9">
        <w:rPr>
          <w:rFonts w:ascii="Times New Roman" w:hAnsi="Times New Roman" w:cs="Times New Roman"/>
          <w:b/>
          <w:w w:val="95"/>
          <w:sz w:val="28"/>
          <w:szCs w:val="28"/>
          <w:u w:val="single"/>
          <w:lang w:val="en-US"/>
        </w:rPr>
        <w:t>following</w:t>
      </w:r>
      <w:r w:rsidR="009265E9" w:rsidRPr="009754C9">
        <w:rPr>
          <w:rFonts w:ascii="Times New Roman" w:hAnsi="Times New Roman" w:cs="Times New Roman"/>
          <w:b/>
          <w:spacing w:val="-5"/>
          <w:w w:val="95"/>
          <w:sz w:val="28"/>
          <w:szCs w:val="28"/>
          <w:u w:val="single"/>
          <w:lang w:val="en-US"/>
        </w:rPr>
        <w:t xml:space="preserve"> </w:t>
      </w:r>
      <w:r w:rsidR="00474FF1" w:rsidRPr="009754C9">
        <w:rPr>
          <w:rFonts w:ascii="Times New Roman" w:hAnsi="Times New Roman" w:cs="Times New Roman"/>
          <w:b/>
          <w:w w:val="95"/>
          <w:sz w:val="28"/>
          <w:szCs w:val="28"/>
          <w:u w:val="single"/>
          <w:lang w:val="en-US"/>
        </w:rPr>
        <w:t>а</w:t>
      </w:r>
      <w:r w:rsidR="009265E9" w:rsidRPr="009754C9">
        <w:rPr>
          <w:rFonts w:ascii="Times New Roman" w:hAnsi="Times New Roman" w:cs="Times New Roman"/>
          <w:b/>
          <w:w w:val="95"/>
          <w:sz w:val="28"/>
          <w:szCs w:val="28"/>
          <w:u w:val="single"/>
          <w:lang w:val="en-US"/>
        </w:rPr>
        <w:t>ssignment:</w:t>
      </w:r>
    </w:p>
    <w:p w:rsidR="009265E9" w:rsidRPr="009754C9" w:rsidRDefault="00474FF1"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w w:val="105"/>
          <w:sz w:val="28"/>
          <w:szCs w:val="28"/>
          <w:lang w:val="en-US"/>
        </w:rPr>
        <w:t>А</w:t>
      </w:r>
      <w:r w:rsidR="009265E9" w:rsidRPr="009754C9">
        <w:rPr>
          <w:rFonts w:ascii="Times New Roman" w:hAnsi="Times New Roman" w:cs="Times New Roman"/>
          <w:w w:val="105"/>
          <w:sz w:val="28"/>
          <w:szCs w:val="28"/>
          <w:lang w:val="en-US"/>
        </w:rPr>
        <w:t>:</w:t>
      </w:r>
      <w:r w:rsidR="009265E9" w:rsidRPr="009754C9">
        <w:rPr>
          <w:rFonts w:ascii="Times New Roman" w:hAnsi="Times New Roman" w:cs="Times New Roman"/>
          <w:spacing w:val="47"/>
          <w:w w:val="105"/>
          <w:sz w:val="28"/>
          <w:szCs w:val="28"/>
          <w:lang w:val="en-US"/>
        </w:rPr>
        <w:t xml:space="preserve"> </w:t>
      </w:r>
      <w:r w:rsidR="009265E9" w:rsidRPr="009754C9">
        <w:rPr>
          <w:rFonts w:ascii="Times New Roman" w:hAnsi="Times New Roman" w:cs="Times New Roman"/>
          <w:spacing w:val="-25"/>
          <w:w w:val="105"/>
          <w:sz w:val="28"/>
          <w:szCs w:val="28"/>
          <w:lang w:val="en-US"/>
        </w:rPr>
        <w:t>Y</w:t>
      </w:r>
      <w:r w:rsidR="009265E9" w:rsidRPr="009754C9">
        <w:rPr>
          <w:rFonts w:ascii="Times New Roman" w:hAnsi="Times New Roman" w:cs="Times New Roman"/>
          <w:w w:val="105"/>
          <w:sz w:val="28"/>
          <w:szCs w:val="28"/>
          <w:lang w:val="en-US"/>
        </w:rPr>
        <w:t>ou</w:t>
      </w:r>
      <w:r w:rsidR="009265E9" w:rsidRPr="009754C9">
        <w:rPr>
          <w:rFonts w:ascii="Times New Roman" w:hAnsi="Times New Roman" w:cs="Times New Roman"/>
          <w:spacing w:val="47"/>
          <w:w w:val="105"/>
          <w:sz w:val="28"/>
          <w:szCs w:val="28"/>
          <w:lang w:val="en-US"/>
        </w:rPr>
        <w:t xml:space="preserve"> </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re</w:t>
      </w:r>
      <w:r w:rsidR="009265E9" w:rsidRPr="009754C9">
        <w:rPr>
          <w:rFonts w:ascii="Times New Roman" w:hAnsi="Times New Roman" w:cs="Times New Roman"/>
          <w:spacing w:val="47"/>
          <w:w w:val="105"/>
          <w:sz w:val="28"/>
          <w:szCs w:val="28"/>
          <w:lang w:val="en-US"/>
        </w:rPr>
        <w:t xml:space="preserve"> </w:t>
      </w:r>
      <w:r w:rsidR="009265E9" w:rsidRPr="009754C9">
        <w:rPr>
          <w:rFonts w:ascii="Times New Roman" w:hAnsi="Times New Roman" w:cs="Times New Roman"/>
          <w:w w:val="105"/>
          <w:sz w:val="28"/>
          <w:szCs w:val="28"/>
          <w:lang w:val="en-US"/>
        </w:rPr>
        <w:t>M</w:t>
      </w:r>
      <w:r w:rsidR="009265E9" w:rsidRPr="009754C9">
        <w:rPr>
          <w:rFonts w:ascii="Times New Roman" w:hAnsi="Times New Roman" w:cs="Times New Roman"/>
          <w:spacing w:val="-17"/>
          <w:w w:val="105"/>
          <w:sz w:val="28"/>
          <w:szCs w:val="28"/>
          <w:lang w:val="en-US"/>
        </w:rPr>
        <w:t>r</w:t>
      </w:r>
      <w:r w:rsidR="009265E9" w:rsidRPr="009754C9">
        <w:rPr>
          <w:rFonts w:ascii="Times New Roman" w:hAnsi="Times New Roman" w:cs="Times New Roman"/>
          <w:w w:val="105"/>
          <w:sz w:val="28"/>
          <w:szCs w:val="28"/>
          <w:lang w:val="en-US"/>
        </w:rPr>
        <w:t>.</w:t>
      </w:r>
      <w:r w:rsidR="009265E9" w:rsidRPr="009754C9">
        <w:rPr>
          <w:rFonts w:ascii="Times New Roman" w:hAnsi="Times New Roman" w:cs="Times New Roman"/>
          <w:spacing w:val="47"/>
          <w:w w:val="105"/>
          <w:sz w:val="28"/>
          <w:szCs w:val="28"/>
          <w:lang w:val="en-US"/>
        </w:rPr>
        <w:t xml:space="preserve"> </w:t>
      </w:r>
      <w:r w:rsidR="009265E9" w:rsidRPr="009754C9">
        <w:rPr>
          <w:rFonts w:ascii="Times New Roman" w:hAnsi="Times New Roman" w:cs="Times New Roman"/>
          <w:w w:val="105"/>
          <w:sz w:val="28"/>
          <w:szCs w:val="28"/>
          <w:lang w:val="en-US"/>
        </w:rPr>
        <w:t>Brown,</w:t>
      </w:r>
      <w:r w:rsidR="009265E9" w:rsidRPr="009754C9">
        <w:rPr>
          <w:rFonts w:ascii="Times New Roman" w:hAnsi="Times New Roman" w:cs="Times New Roman"/>
          <w:spacing w:val="47"/>
          <w:w w:val="105"/>
          <w:sz w:val="28"/>
          <w:szCs w:val="28"/>
          <w:lang w:val="en-US"/>
        </w:rPr>
        <w:t xml:space="preserve"> </w:t>
      </w:r>
      <w:r w:rsidR="009265E9" w:rsidRPr="009754C9">
        <w:rPr>
          <w:rFonts w:ascii="Times New Roman" w:hAnsi="Times New Roman" w:cs="Times New Roman"/>
          <w:w w:val="105"/>
          <w:sz w:val="28"/>
          <w:szCs w:val="28"/>
          <w:lang w:val="en-US"/>
        </w:rPr>
        <w:t>M</w:t>
      </w:r>
      <w:r w:rsidR="009265E9" w:rsidRPr="009754C9">
        <w:rPr>
          <w:rFonts w:ascii="Times New Roman" w:hAnsi="Times New Roman" w:cs="Times New Roman"/>
          <w:spacing w:val="-17"/>
          <w:w w:val="105"/>
          <w:sz w:val="28"/>
          <w:szCs w:val="28"/>
          <w:lang w:val="en-US"/>
        </w:rPr>
        <w:t>r</w:t>
      </w:r>
      <w:r w:rsidR="009265E9" w:rsidRPr="009754C9">
        <w:rPr>
          <w:rFonts w:ascii="Times New Roman" w:hAnsi="Times New Roman" w:cs="Times New Roman"/>
          <w:w w:val="105"/>
          <w:sz w:val="28"/>
          <w:szCs w:val="28"/>
          <w:lang w:val="en-US"/>
        </w:rPr>
        <w:t>.</w:t>
      </w:r>
      <w:r w:rsidR="009265E9" w:rsidRPr="009754C9">
        <w:rPr>
          <w:rFonts w:ascii="Times New Roman" w:hAnsi="Times New Roman" w:cs="Times New Roman"/>
          <w:spacing w:val="47"/>
          <w:w w:val="105"/>
          <w:sz w:val="28"/>
          <w:szCs w:val="28"/>
          <w:lang w:val="en-US"/>
        </w:rPr>
        <w:t xml:space="preserve"> </w:t>
      </w:r>
      <w:r w:rsidR="009265E9" w:rsidRPr="009754C9">
        <w:rPr>
          <w:rFonts w:ascii="Times New Roman" w:hAnsi="Times New Roman" w:cs="Times New Roman"/>
          <w:w w:val="105"/>
          <w:sz w:val="28"/>
          <w:szCs w:val="28"/>
          <w:lang w:val="en-US"/>
        </w:rPr>
        <w:t>Spencer’s</w:t>
      </w:r>
      <w:r w:rsidR="009265E9" w:rsidRPr="009754C9">
        <w:rPr>
          <w:rFonts w:ascii="Times New Roman" w:hAnsi="Times New Roman" w:cs="Times New Roman"/>
          <w:spacing w:val="47"/>
          <w:w w:val="105"/>
          <w:sz w:val="28"/>
          <w:szCs w:val="28"/>
          <w:lang w:val="en-US"/>
        </w:rPr>
        <w:t xml:space="preserve"> </w:t>
      </w:r>
      <w:r w:rsidR="009265E9" w:rsidRPr="009754C9">
        <w:rPr>
          <w:rFonts w:ascii="Times New Roman" w:hAnsi="Times New Roman" w:cs="Times New Roman"/>
          <w:w w:val="105"/>
          <w:sz w:val="28"/>
          <w:szCs w:val="28"/>
          <w:lang w:val="en-US"/>
        </w:rPr>
        <w:t>business</w:t>
      </w:r>
      <w:r w:rsidR="009265E9" w:rsidRPr="009754C9">
        <w:rPr>
          <w:rFonts w:ascii="Times New Roman" w:hAnsi="Times New Roman" w:cs="Times New Roman"/>
          <w:spacing w:val="47"/>
          <w:w w:val="105"/>
          <w:sz w:val="28"/>
          <w:szCs w:val="28"/>
          <w:lang w:val="en-US"/>
        </w:rPr>
        <w:t xml:space="preserve"> </w:t>
      </w:r>
      <w:r w:rsidR="009265E9" w:rsidRPr="009754C9">
        <w:rPr>
          <w:rFonts w:ascii="Times New Roman" w:hAnsi="Times New Roman" w:cs="Times New Roman"/>
          <w:w w:val="105"/>
          <w:sz w:val="28"/>
          <w:szCs w:val="28"/>
          <w:lang w:val="en-US"/>
        </w:rPr>
        <w:t>p</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rtner</w:t>
      </w:r>
      <w:r w:rsidR="009265E9" w:rsidRPr="009754C9">
        <w:rPr>
          <w:rFonts w:ascii="Times New Roman" w:hAnsi="Times New Roman" w:cs="Times New Roman"/>
          <w:spacing w:val="47"/>
          <w:w w:val="105"/>
          <w:sz w:val="28"/>
          <w:szCs w:val="28"/>
          <w:lang w:val="en-US"/>
        </w:rPr>
        <w:t xml:space="preserve"> </w:t>
      </w:r>
      <w:r w:rsidR="009265E9" w:rsidRPr="009754C9">
        <w:rPr>
          <w:rFonts w:ascii="Times New Roman" w:hAnsi="Times New Roman" w:cs="Times New Roman"/>
          <w:w w:val="105"/>
          <w:sz w:val="28"/>
          <w:szCs w:val="28"/>
          <w:lang w:val="en-US"/>
        </w:rPr>
        <w:t>fr</w:t>
      </w:r>
      <w:r w:rsidR="009265E9" w:rsidRPr="009754C9">
        <w:rPr>
          <w:rFonts w:ascii="Times New Roman" w:hAnsi="Times New Roman" w:cs="Times New Roman"/>
          <w:spacing w:val="-5"/>
          <w:w w:val="105"/>
          <w:sz w:val="28"/>
          <w:szCs w:val="28"/>
          <w:lang w:val="en-US"/>
        </w:rPr>
        <w:t>o</w:t>
      </w:r>
      <w:r w:rsidR="009265E9" w:rsidRPr="009754C9">
        <w:rPr>
          <w:rFonts w:ascii="Times New Roman" w:hAnsi="Times New Roman" w:cs="Times New Roman"/>
          <w:w w:val="105"/>
          <w:sz w:val="28"/>
          <w:szCs w:val="28"/>
          <w:lang w:val="en-US"/>
        </w:rPr>
        <w:t>m</w:t>
      </w:r>
      <w:r w:rsidR="009265E9" w:rsidRPr="009754C9">
        <w:rPr>
          <w:rFonts w:ascii="Times New Roman" w:hAnsi="Times New Roman" w:cs="Times New Roman"/>
          <w:w w:val="107"/>
          <w:sz w:val="28"/>
          <w:szCs w:val="28"/>
          <w:lang w:val="en-US"/>
        </w:rPr>
        <w:t xml:space="preserve"> </w:t>
      </w:r>
      <w:r w:rsidR="009265E9" w:rsidRPr="009754C9">
        <w:rPr>
          <w:rFonts w:ascii="Times New Roman" w:hAnsi="Times New Roman" w:cs="Times New Roman"/>
          <w:w w:val="105"/>
          <w:sz w:val="28"/>
          <w:szCs w:val="28"/>
          <w:lang w:val="en-US"/>
        </w:rPr>
        <w:t>Germ</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n</w:t>
      </w:r>
      <w:r w:rsidR="009265E9" w:rsidRPr="009754C9">
        <w:rPr>
          <w:rFonts w:ascii="Times New Roman" w:hAnsi="Times New Roman" w:cs="Times New Roman"/>
          <w:spacing w:val="-27"/>
          <w:w w:val="105"/>
          <w:sz w:val="28"/>
          <w:szCs w:val="28"/>
          <w:lang w:val="en-US"/>
        </w:rPr>
        <w:t>y</w:t>
      </w:r>
      <w:r w:rsidR="009265E9" w:rsidRPr="009754C9">
        <w:rPr>
          <w:rFonts w:ascii="Times New Roman" w:hAnsi="Times New Roman" w:cs="Times New Roman"/>
          <w:w w:val="105"/>
          <w:sz w:val="28"/>
          <w:szCs w:val="28"/>
          <w:lang w:val="en-US"/>
        </w:rPr>
        <w:t>.</w:t>
      </w:r>
      <w:r w:rsidR="009265E9" w:rsidRPr="009754C9">
        <w:rPr>
          <w:rFonts w:ascii="Times New Roman" w:hAnsi="Times New Roman" w:cs="Times New Roman"/>
          <w:spacing w:val="-2"/>
          <w:w w:val="105"/>
          <w:sz w:val="28"/>
          <w:szCs w:val="28"/>
          <w:lang w:val="en-US"/>
        </w:rPr>
        <w:t xml:space="preserve"> </w:t>
      </w:r>
      <w:r w:rsidR="009265E9" w:rsidRPr="009754C9">
        <w:rPr>
          <w:rFonts w:ascii="Times New Roman" w:hAnsi="Times New Roman" w:cs="Times New Roman"/>
          <w:spacing w:val="-25"/>
          <w:w w:val="105"/>
          <w:sz w:val="28"/>
          <w:szCs w:val="28"/>
          <w:lang w:val="en-US"/>
        </w:rPr>
        <w:t>Y</w:t>
      </w:r>
      <w:r w:rsidR="009265E9" w:rsidRPr="009754C9">
        <w:rPr>
          <w:rFonts w:ascii="Times New Roman" w:hAnsi="Times New Roman" w:cs="Times New Roman"/>
          <w:w w:val="105"/>
          <w:sz w:val="28"/>
          <w:szCs w:val="28"/>
          <w:lang w:val="en-US"/>
        </w:rPr>
        <w:t>ou</w:t>
      </w:r>
      <w:r w:rsidR="009265E9" w:rsidRPr="009754C9">
        <w:rPr>
          <w:rFonts w:ascii="Times New Roman" w:hAnsi="Times New Roman" w:cs="Times New Roman"/>
          <w:spacing w:val="-2"/>
          <w:w w:val="105"/>
          <w:sz w:val="28"/>
          <w:szCs w:val="28"/>
          <w:lang w:val="en-US"/>
        </w:rPr>
        <w:t xml:space="preserve"> </w:t>
      </w:r>
      <w:r w:rsidR="009265E9" w:rsidRPr="009754C9">
        <w:rPr>
          <w:rFonts w:ascii="Times New Roman" w:hAnsi="Times New Roman" w:cs="Times New Roman"/>
          <w:w w:val="105"/>
          <w:sz w:val="28"/>
          <w:szCs w:val="28"/>
          <w:lang w:val="en-US"/>
        </w:rPr>
        <w:t>h</w:t>
      </w:r>
      <w:r w:rsidRPr="009754C9">
        <w:rPr>
          <w:rFonts w:ascii="Times New Roman" w:hAnsi="Times New Roman" w:cs="Times New Roman"/>
          <w:w w:val="105"/>
          <w:sz w:val="28"/>
          <w:szCs w:val="28"/>
          <w:lang w:val="en-US"/>
        </w:rPr>
        <w:t>а</w:t>
      </w:r>
      <w:r w:rsidR="009265E9" w:rsidRPr="009754C9">
        <w:rPr>
          <w:rFonts w:ascii="Times New Roman" w:hAnsi="Times New Roman" w:cs="Times New Roman"/>
          <w:spacing w:val="-9"/>
          <w:w w:val="105"/>
          <w:sz w:val="28"/>
          <w:szCs w:val="28"/>
          <w:lang w:val="en-US"/>
        </w:rPr>
        <w:t>v</w:t>
      </w:r>
      <w:r w:rsidR="009265E9" w:rsidRPr="009754C9">
        <w:rPr>
          <w:rFonts w:ascii="Times New Roman" w:hAnsi="Times New Roman" w:cs="Times New Roman"/>
          <w:w w:val="105"/>
          <w:sz w:val="28"/>
          <w:szCs w:val="28"/>
          <w:lang w:val="en-US"/>
        </w:rPr>
        <w:t>e</w:t>
      </w:r>
      <w:r w:rsidR="009265E9" w:rsidRPr="009754C9">
        <w:rPr>
          <w:rFonts w:ascii="Times New Roman" w:hAnsi="Times New Roman" w:cs="Times New Roman"/>
          <w:spacing w:val="-2"/>
          <w:w w:val="105"/>
          <w:sz w:val="28"/>
          <w:szCs w:val="28"/>
          <w:lang w:val="en-US"/>
        </w:rPr>
        <w:t xml:space="preserve"> </w:t>
      </w:r>
      <w:r w:rsidR="009265E9" w:rsidRPr="009754C9">
        <w:rPr>
          <w:rFonts w:ascii="Times New Roman" w:hAnsi="Times New Roman" w:cs="Times New Roman"/>
          <w:w w:val="105"/>
          <w:sz w:val="28"/>
          <w:szCs w:val="28"/>
          <w:lang w:val="en-US"/>
        </w:rPr>
        <w:t>prep</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red</w:t>
      </w:r>
      <w:r w:rsidR="009265E9"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lang w:val="en-US"/>
        </w:rPr>
        <w:t>а</w:t>
      </w:r>
      <w:r w:rsidR="009265E9" w:rsidRPr="009754C9">
        <w:rPr>
          <w:rFonts w:ascii="Times New Roman" w:hAnsi="Times New Roman" w:cs="Times New Roman"/>
          <w:spacing w:val="-2"/>
          <w:w w:val="105"/>
          <w:sz w:val="28"/>
          <w:szCs w:val="28"/>
          <w:lang w:val="en-US"/>
        </w:rPr>
        <w:t xml:space="preserve"> </w:t>
      </w:r>
      <w:r w:rsidR="009265E9" w:rsidRPr="009754C9">
        <w:rPr>
          <w:rFonts w:ascii="Times New Roman" w:hAnsi="Times New Roman" w:cs="Times New Roman"/>
          <w:w w:val="105"/>
          <w:sz w:val="28"/>
          <w:szCs w:val="28"/>
          <w:lang w:val="en-US"/>
        </w:rPr>
        <w:t>pl</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n</w:t>
      </w:r>
      <w:r w:rsidR="009265E9" w:rsidRPr="009754C9">
        <w:rPr>
          <w:rFonts w:ascii="Times New Roman" w:hAnsi="Times New Roman" w:cs="Times New Roman"/>
          <w:spacing w:val="-2"/>
          <w:w w:val="105"/>
          <w:sz w:val="28"/>
          <w:szCs w:val="28"/>
          <w:lang w:val="en-US"/>
        </w:rPr>
        <w:t xml:space="preserve"> </w:t>
      </w:r>
      <w:r w:rsidR="009265E9" w:rsidRPr="009754C9">
        <w:rPr>
          <w:rFonts w:ascii="Times New Roman" w:hAnsi="Times New Roman" w:cs="Times New Roman"/>
          <w:w w:val="105"/>
          <w:sz w:val="28"/>
          <w:szCs w:val="28"/>
          <w:lang w:val="en-US"/>
        </w:rPr>
        <w:t>to</w:t>
      </w:r>
      <w:r w:rsidR="009265E9"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d</w:t>
      </w:r>
      <w:r w:rsidR="009265E9" w:rsidRPr="009754C9">
        <w:rPr>
          <w:rFonts w:ascii="Times New Roman" w:hAnsi="Times New Roman" w:cs="Times New Roman"/>
          <w:spacing w:val="-9"/>
          <w:w w:val="105"/>
          <w:sz w:val="28"/>
          <w:szCs w:val="28"/>
          <w:lang w:val="en-US"/>
        </w:rPr>
        <w:t>v</w:t>
      </w:r>
      <w:r w:rsidR="009265E9" w:rsidRPr="009754C9">
        <w:rPr>
          <w:rFonts w:ascii="Times New Roman" w:hAnsi="Times New Roman" w:cs="Times New Roman"/>
          <w:w w:val="105"/>
          <w:sz w:val="28"/>
          <w:szCs w:val="28"/>
          <w:lang w:val="en-US"/>
        </w:rPr>
        <w:t>ertise</w:t>
      </w:r>
      <w:r w:rsidR="009265E9"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nd</w:t>
      </w:r>
      <w:r w:rsidR="009265E9" w:rsidRPr="009754C9">
        <w:rPr>
          <w:rFonts w:ascii="Times New Roman" w:hAnsi="Times New Roman" w:cs="Times New Roman"/>
          <w:spacing w:val="-2"/>
          <w:w w:val="105"/>
          <w:sz w:val="28"/>
          <w:szCs w:val="28"/>
          <w:lang w:val="en-US"/>
        </w:rPr>
        <w:t xml:space="preserve"> </w:t>
      </w:r>
      <w:r w:rsidR="009265E9" w:rsidRPr="009754C9">
        <w:rPr>
          <w:rFonts w:ascii="Times New Roman" w:hAnsi="Times New Roman" w:cs="Times New Roman"/>
          <w:w w:val="105"/>
          <w:sz w:val="28"/>
          <w:szCs w:val="28"/>
          <w:lang w:val="en-US"/>
        </w:rPr>
        <w:t>pr</w:t>
      </w:r>
      <w:r w:rsidR="009265E9" w:rsidRPr="009754C9">
        <w:rPr>
          <w:rFonts w:ascii="Times New Roman" w:hAnsi="Times New Roman" w:cs="Times New Roman"/>
          <w:spacing w:val="-4"/>
          <w:w w:val="105"/>
          <w:sz w:val="28"/>
          <w:szCs w:val="28"/>
          <w:lang w:val="en-US"/>
        </w:rPr>
        <w:t>o</w:t>
      </w:r>
      <w:r w:rsidR="009265E9" w:rsidRPr="009754C9">
        <w:rPr>
          <w:rFonts w:ascii="Times New Roman" w:hAnsi="Times New Roman" w:cs="Times New Roman"/>
          <w:w w:val="105"/>
          <w:sz w:val="28"/>
          <w:szCs w:val="28"/>
          <w:lang w:val="en-US"/>
        </w:rPr>
        <w:t>mote</w:t>
      </w:r>
      <w:r w:rsidR="009265E9" w:rsidRPr="009754C9">
        <w:rPr>
          <w:rFonts w:ascii="Times New Roman" w:hAnsi="Times New Roman" w:cs="Times New Roman"/>
          <w:spacing w:val="-2"/>
          <w:w w:val="105"/>
          <w:sz w:val="28"/>
          <w:szCs w:val="28"/>
          <w:lang w:val="en-US"/>
        </w:rPr>
        <w:t xml:space="preserve"> </w:t>
      </w:r>
      <w:r w:rsidR="009265E9" w:rsidRPr="009754C9">
        <w:rPr>
          <w:rFonts w:ascii="Times New Roman" w:hAnsi="Times New Roman" w:cs="Times New Roman"/>
          <w:w w:val="105"/>
          <w:sz w:val="28"/>
          <w:szCs w:val="28"/>
          <w:lang w:val="en-US"/>
        </w:rPr>
        <w:t>s</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les</w:t>
      </w:r>
      <w:r w:rsidR="009265E9" w:rsidRPr="009754C9">
        <w:rPr>
          <w:rFonts w:ascii="Times New Roman" w:hAnsi="Times New Roman" w:cs="Times New Roman"/>
          <w:spacing w:val="-2"/>
          <w:w w:val="105"/>
          <w:sz w:val="28"/>
          <w:szCs w:val="28"/>
          <w:lang w:val="en-US"/>
        </w:rPr>
        <w:t xml:space="preserve"> </w:t>
      </w:r>
      <w:r w:rsidR="009265E9" w:rsidRPr="009754C9">
        <w:rPr>
          <w:rFonts w:ascii="Times New Roman" w:hAnsi="Times New Roman" w:cs="Times New Roman"/>
          <w:w w:val="105"/>
          <w:sz w:val="28"/>
          <w:szCs w:val="28"/>
          <w:lang w:val="en-US"/>
        </w:rPr>
        <w:t>of</w:t>
      </w:r>
      <w:r w:rsidR="009265E9" w:rsidRPr="009754C9">
        <w:rPr>
          <w:rFonts w:ascii="Times New Roman" w:hAnsi="Times New Roman" w:cs="Times New Roman"/>
          <w:sz w:val="28"/>
          <w:szCs w:val="28"/>
          <w:lang w:val="en-US"/>
        </w:rPr>
        <w:t xml:space="preserve"> </w:t>
      </w:r>
      <w:r w:rsidR="009265E9" w:rsidRPr="009754C9">
        <w:rPr>
          <w:rFonts w:ascii="Times New Roman" w:hAnsi="Times New Roman" w:cs="Times New Roman"/>
          <w:w w:val="105"/>
          <w:sz w:val="28"/>
          <w:szCs w:val="28"/>
          <w:lang w:val="en-US"/>
        </w:rPr>
        <w:t>the</w:t>
      </w:r>
      <w:r w:rsidR="009265E9" w:rsidRPr="009754C9">
        <w:rPr>
          <w:rFonts w:ascii="Times New Roman" w:hAnsi="Times New Roman" w:cs="Times New Roman"/>
          <w:spacing w:val="-16"/>
          <w:w w:val="105"/>
          <w:sz w:val="28"/>
          <w:szCs w:val="28"/>
          <w:lang w:val="en-US"/>
        </w:rPr>
        <w:t xml:space="preserve"> </w:t>
      </w:r>
      <w:r w:rsidR="009265E9" w:rsidRPr="009754C9">
        <w:rPr>
          <w:rFonts w:ascii="Times New Roman" w:hAnsi="Times New Roman" w:cs="Times New Roman"/>
          <w:w w:val="105"/>
          <w:sz w:val="28"/>
          <w:szCs w:val="28"/>
          <w:lang w:val="en-US"/>
        </w:rPr>
        <w:t>new</w:t>
      </w:r>
      <w:r w:rsidR="009265E9" w:rsidRPr="009754C9">
        <w:rPr>
          <w:rFonts w:ascii="Times New Roman" w:hAnsi="Times New Roman" w:cs="Times New Roman"/>
          <w:spacing w:val="-16"/>
          <w:w w:val="105"/>
          <w:sz w:val="28"/>
          <w:szCs w:val="28"/>
          <w:lang w:val="en-US"/>
        </w:rPr>
        <w:t xml:space="preserve"> </w:t>
      </w:r>
      <w:r w:rsidR="009265E9" w:rsidRPr="009754C9">
        <w:rPr>
          <w:rFonts w:ascii="Times New Roman" w:hAnsi="Times New Roman" w:cs="Times New Roman"/>
          <w:w w:val="105"/>
          <w:sz w:val="28"/>
          <w:szCs w:val="28"/>
          <w:lang w:val="en-US"/>
        </w:rPr>
        <w:t>l</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ngu</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ge</w:t>
      </w:r>
      <w:r w:rsidR="009265E9" w:rsidRPr="009754C9">
        <w:rPr>
          <w:rFonts w:ascii="Times New Roman" w:hAnsi="Times New Roman" w:cs="Times New Roman"/>
          <w:spacing w:val="-16"/>
          <w:w w:val="105"/>
          <w:sz w:val="28"/>
          <w:szCs w:val="28"/>
          <w:lang w:val="en-US"/>
        </w:rPr>
        <w:t xml:space="preserve"> </w:t>
      </w:r>
      <w:r w:rsidR="009265E9" w:rsidRPr="009754C9">
        <w:rPr>
          <w:rFonts w:ascii="Times New Roman" w:hAnsi="Times New Roman" w:cs="Times New Roman"/>
          <w:w w:val="105"/>
          <w:sz w:val="28"/>
          <w:szCs w:val="28"/>
          <w:lang w:val="en-US"/>
        </w:rPr>
        <w:t>le</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rning</w:t>
      </w:r>
      <w:r w:rsidR="009265E9" w:rsidRPr="009754C9">
        <w:rPr>
          <w:rFonts w:ascii="Times New Roman" w:hAnsi="Times New Roman" w:cs="Times New Roman"/>
          <w:spacing w:val="-16"/>
          <w:w w:val="105"/>
          <w:sz w:val="28"/>
          <w:szCs w:val="28"/>
          <w:lang w:val="en-US"/>
        </w:rPr>
        <w:t xml:space="preserve"> </w:t>
      </w:r>
      <w:r w:rsidR="009265E9" w:rsidRPr="009754C9">
        <w:rPr>
          <w:rFonts w:ascii="Times New Roman" w:hAnsi="Times New Roman" w:cs="Times New Roman"/>
          <w:w w:val="105"/>
          <w:sz w:val="28"/>
          <w:szCs w:val="28"/>
          <w:lang w:val="en-US"/>
        </w:rPr>
        <w:t>c</w:t>
      </w:r>
      <w:r w:rsidR="009265E9" w:rsidRPr="009754C9">
        <w:rPr>
          <w:rFonts w:ascii="Times New Roman" w:hAnsi="Times New Roman" w:cs="Times New Roman"/>
          <w:spacing w:val="-4"/>
          <w:w w:val="105"/>
          <w:sz w:val="28"/>
          <w:szCs w:val="28"/>
          <w:lang w:val="en-US"/>
        </w:rPr>
        <w:t>o</w:t>
      </w:r>
      <w:r w:rsidR="009265E9" w:rsidRPr="009754C9">
        <w:rPr>
          <w:rFonts w:ascii="Times New Roman" w:hAnsi="Times New Roman" w:cs="Times New Roman"/>
          <w:w w:val="105"/>
          <w:sz w:val="28"/>
          <w:szCs w:val="28"/>
          <w:lang w:val="en-US"/>
        </w:rPr>
        <w:t>mputer</w:t>
      </w:r>
      <w:r w:rsidR="009265E9" w:rsidRPr="009754C9">
        <w:rPr>
          <w:rFonts w:ascii="Times New Roman" w:hAnsi="Times New Roman" w:cs="Times New Roman"/>
          <w:spacing w:val="-16"/>
          <w:w w:val="105"/>
          <w:sz w:val="28"/>
          <w:szCs w:val="28"/>
          <w:lang w:val="en-US"/>
        </w:rPr>
        <w:t xml:space="preserve"> </w:t>
      </w:r>
      <w:r w:rsidR="009265E9" w:rsidRPr="009754C9">
        <w:rPr>
          <w:rFonts w:ascii="Times New Roman" w:hAnsi="Times New Roman" w:cs="Times New Roman"/>
          <w:w w:val="105"/>
          <w:sz w:val="28"/>
          <w:szCs w:val="28"/>
          <w:lang w:val="en-US"/>
        </w:rPr>
        <w:t>progr</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m.</w:t>
      </w:r>
      <w:r w:rsidR="009265E9" w:rsidRPr="009754C9">
        <w:rPr>
          <w:rFonts w:ascii="Times New Roman" w:hAnsi="Times New Roman" w:cs="Times New Roman"/>
          <w:spacing w:val="-16"/>
          <w:w w:val="105"/>
          <w:sz w:val="28"/>
          <w:szCs w:val="28"/>
          <w:lang w:val="en-US"/>
        </w:rPr>
        <w:t xml:space="preserve"> </w:t>
      </w:r>
      <w:r w:rsidR="009265E9" w:rsidRPr="009754C9">
        <w:rPr>
          <w:rFonts w:ascii="Times New Roman" w:hAnsi="Times New Roman" w:cs="Times New Roman"/>
          <w:w w:val="105"/>
          <w:sz w:val="28"/>
          <w:szCs w:val="28"/>
          <w:lang w:val="en-US"/>
        </w:rPr>
        <w:t>Discuss</w:t>
      </w:r>
      <w:r w:rsidR="009265E9" w:rsidRPr="009754C9">
        <w:rPr>
          <w:rFonts w:ascii="Times New Roman" w:hAnsi="Times New Roman" w:cs="Times New Roman"/>
          <w:spacing w:val="-16"/>
          <w:w w:val="105"/>
          <w:sz w:val="28"/>
          <w:szCs w:val="28"/>
          <w:lang w:val="en-US"/>
        </w:rPr>
        <w:t xml:space="preserve"> </w:t>
      </w:r>
      <w:r w:rsidR="009265E9" w:rsidRPr="009754C9">
        <w:rPr>
          <w:rFonts w:ascii="Times New Roman" w:hAnsi="Times New Roman" w:cs="Times New Roman"/>
          <w:spacing w:val="-5"/>
          <w:w w:val="105"/>
          <w:sz w:val="28"/>
          <w:szCs w:val="28"/>
          <w:lang w:val="en-US"/>
        </w:rPr>
        <w:t>y</w:t>
      </w:r>
      <w:r w:rsidR="009265E9" w:rsidRPr="009754C9">
        <w:rPr>
          <w:rFonts w:ascii="Times New Roman" w:hAnsi="Times New Roman" w:cs="Times New Roman"/>
          <w:w w:val="105"/>
          <w:sz w:val="28"/>
          <w:szCs w:val="28"/>
          <w:lang w:val="en-US"/>
        </w:rPr>
        <w:t>our</w:t>
      </w:r>
      <w:r w:rsidR="009265E9" w:rsidRPr="009754C9">
        <w:rPr>
          <w:rFonts w:ascii="Times New Roman" w:hAnsi="Times New Roman" w:cs="Times New Roman"/>
          <w:spacing w:val="-16"/>
          <w:w w:val="105"/>
          <w:sz w:val="28"/>
          <w:szCs w:val="28"/>
          <w:lang w:val="en-US"/>
        </w:rPr>
        <w:t xml:space="preserve"> </w:t>
      </w:r>
      <w:r w:rsidR="009265E9" w:rsidRPr="009754C9">
        <w:rPr>
          <w:rFonts w:ascii="Times New Roman" w:hAnsi="Times New Roman" w:cs="Times New Roman"/>
          <w:w w:val="105"/>
          <w:sz w:val="28"/>
          <w:szCs w:val="28"/>
          <w:lang w:val="en-US"/>
        </w:rPr>
        <w:t>ide</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s</w:t>
      </w:r>
      <w:r w:rsidR="009265E9" w:rsidRPr="009754C9">
        <w:rPr>
          <w:rFonts w:ascii="Times New Roman" w:hAnsi="Times New Roman" w:cs="Times New Roman"/>
          <w:spacing w:val="-16"/>
          <w:w w:val="105"/>
          <w:sz w:val="28"/>
          <w:szCs w:val="28"/>
          <w:lang w:val="en-US"/>
        </w:rPr>
        <w:t xml:space="preserve"> </w:t>
      </w:r>
      <w:r w:rsidR="009265E9" w:rsidRPr="009754C9">
        <w:rPr>
          <w:rFonts w:ascii="Times New Roman" w:hAnsi="Times New Roman" w:cs="Times New Roman"/>
          <w:w w:val="105"/>
          <w:sz w:val="28"/>
          <w:szCs w:val="28"/>
          <w:lang w:val="en-US"/>
        </w:rPr>
        <w:t>with</w:t>
      </w:r>
      <w:r w:rsidR="009265E9" w:rsidRPr="009754C9">
        <w:rPr>
          <w:rFonts w:ascii="Times New Roman" w:hAnsi="Times New Roman" w:cs="Times New Roman"/>
          <w:w w:val="102"/>
          <w:sz w:val="28"/>
          <w:szCs w:val="28"/>
          <w:lang w:val="en-US"/>
        </w:rPr>
        <w:t xml:space="preserve"> </w:t>
      </w:r>
      <w:r w:rsidR="009265E9" w:rsidRPr="009754C9">
        <w:rPr>
          <w:rFonts w:ascii="Times New Roman" w:hAnsi="Times New Roman" w:cs="Times New Roman"/>
          <w:spacing w:val="-5"/>
          <w:w w:val="105"/>
          <w:sz w:val="28"/>
          <w:szCs w:val="28"/>
          <w:lang w:val="en-US"/>
        </w:rPr>
        <w:t>y</w:t>
      </w:r>
      <w:r w:rsidR="009265E9" w:rsidRPr="009754C9">
        <w:rPr>
          <w:rFonts w:ascii="Times New Roman" w:hAnsi="Times New Roman" w:cs="Times New Roman"/>
          <w:w w:val="105"/>
          <w:sz w:val="28"/>
          <w:szCs w:val="28"/>
          <w:lang w:val="en-US"/>
        </w:rPr>
        <w:t>our</w:t>
      </w:r>
      <w:r w:rsidR="009265E9" w:rsidRPr="009754C9">
        <w:rPr>
          <w:rFonts w:ascii="Times New Roman" w:hAnsi="Times New Roman" w:cs="Times New Roman"/>
          <w:spacing w:val="-16"/>
          <w:w w:val="105"/>
          <w:sz w:val="28"/>
          <w:szCs w:val="28"/>
          <w:lang w:val="en-US"/>
        </w:rPr>
        <w:t xml:space="preserve"> </w:t>
      </w:r>
      <w:r w:rsidR="009265E9" w:rsidRPr="009754C9">
        <w:rPr>
          <w:rFonts w:ascii="Times New Roman" w:hAnsi="Times New Roman" w:cs="Times New Roman"/>
          <w:w w:val="105"/>
          <w:sz w:val="28"/>
          <w:szCs w:val="28"/>
          <w:lang w:val="en-US"/>
        </w:rPr>
        <w:t>colle</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gue</w:t>
      </w:r>
      <w:r w:rsidR="009265E9" w:rsidRPr="009754C9">
        <w:rPr>
          <w:rFonts w:ascii="Times New Roman" w:hAnsi="Times New Roman" w:cs="Times New Roman"/>
          <w:spacing w:val="-15"/>
          <w:w w:val="105"/>
          <w:sz w:val="28"/>
          <w:szCs w:val="28"/>
          <w:lang w:val="en-US"/>
        </w:rPr>
        <w:t xml:space="preserve"> </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nd</w:t>
      </w:r>
      <w:r w:rsidR="009265E9" w:rsidRPr="009754C9">
        <w:rPr>
          <w:rFonts w:ascii="Times New Roman" w:hAnsi="Times New Roman" w:cs="Times New Roman"/>
          <w:spacing w:val="-15"/>
          <w:w w:val="105"/>
          <w:sz w:val="28"/>
          <w:szCs w:val="28"/>
          <w:lang w:val="en-US"/>
        </w:rPr>
        <w:t xml:space="preserve"> </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sk</w:t>
      </w:r>
      <w:r w:rsidR="009265E9" w:rsidRPr="009754C9">
        <w:rPr>
          <w:rFonts w:ascii="Times New Roman" w:hAnsi="Times New Roman" w:cs="Times New Roman"/>
          <w:spacing w:val="-15"/>
          <w:w w:val="105"/>
          <w:sz w:val="28"/>
          <w:szCs w:val="28"/>
          <w:lang w:val="en-US"/>
        </w:rPr>
        <w:t xml:space="preserve"> </w:t>
      </w:r>
      <w:r w:rsidR="009265E9" w:rsidRPr="009754C9">
        <w:rPr>
          <w:rFonts w:ascii="Times New Roman" w:hAnsi="Times New Roman" w:cs="Times New Roman"/>
          <w:w w:val="105"/>
          <w:sz w:val="28"/>
          <w:szCs w:val="28"/>
          <w:lang w:val="en-US"/>
        </w:rPr>
        <w:t>him</w:t>
      </w:r>
      <w:r w:rsidR="009265E9" w:rsidRPr="009754C9">
        <w:rPr>
          <w:rFonts w:ascii="Times New Roman" w:hAnsi="Times New Roman" w:cs="Times New Roman"/>
          <w:spacing w:val="-15"/>
          <w:w w:val="105"/>
          <w:sz w:val="28"/>
          <w:szCs w:val="28"/>
          <w:lang w:val="en-US"/>
        </w:rPr>
        <w:t xml:space="preserve"> </w:t>
      </w:r>
      <w:r w:rsidR="009265E9" w:rsidRPr="009754C9">
        <w:rPr>
          <w:rFonts w:ascii="Times New Roman" w:hAnsi="Times New Roman" w:cs="Times New Roman"/>
          <w:w w:val="105"/>
          <w:sz w:val="28"/>
          <w:szCs w:val="28"/>
          <w:lang w:val="en-US"/>
        </w:rPr>
        <w:t>for</w:t>
      </w:r>
      <w:r w:rsidR="009265E9" w:rsidRPr="009754C9">
        <w:rPr>
          <w:rFonts w:ascii="Times New Roman" w:hAnsi="Times New Roman" w:cs="Times New Roman"/>
          <w:spacing w:val="-16"/>
          <w:w w:val="105"/>
          <w:sz w:val="28"/>
          <w:szCs w:val="28"/>
          <w:lang w:val="en-US"/>
        </w:rPr>
        <w:t xml:space="preserve"> </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dvice.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w w:val="105"/>
          <w:sz w:val="28"/>
          <w:szCs w:val="28"/>
          <w:lang w:val="en-US"/>
        </w:rPr>
        <w:t>B:</w:t>
      </w:r>
      <w:r w:rsidRPr="009754C9">
        <w:rPr>
          <w:rFonts w:ascii="Times New Roman" w:hAnsi="Times New Roman" w:cs="Times New Roman"/>
          <w:bCs/>
          <w:spacing w:val="-1"/>
          <w:w w:val="105"/>
          <w:sz w:val="28"/>
          <w:szCs w:val="28"/>
          <w:lang w:val="en-US"/>
        </w:rPr>
        <w:t xml:space="preserve"> </w:t>
      </w:r>
      <w:r w:rsidRPr="009754C9">
        <w:rPr>
          <w:rFonts w:ascii="Times New Roman" w:hAnsi="Times New Roman" w:cs="Times New Roman"/>
          <w:spacing w:val="-25"/>
          <w:w w:val="105"/>
          <w:sz w:val="28"/>
          <w:szCs w:val="28"/>
          <w:lang w:val="en-US"/>
        </w:rPr>
        <w:t>Y</w:t>
      </w:r>
      <w:r w:rsidRPr="009754C9">
        <w:rPr>
          <w:rFonts w:ascii="Times New Roman" w:hAnsi="Times New Roman" w:cs="Times New Roman"/>
          <w:w w:val="105"/>
          <w:sz w:val="28"/>
          <w:szCs w:val="28"/>
          <w:lang w:val="en-US"/>
        </w:rPr>
        <w:t xml:space="preserve">ou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re</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lang w:val="en-US"/>
        </w:rPr>
        <w:t>M</w:t>
      </w:r>
      <w:r w:rsidRPr="009754C9">
        <w:rPr>
          <w:rFonts w:ascii="Times New Roman" w:hAnsi="Times New Roman" w:cs="Times New Roman"/>
          <w:spacing w:val="-17"/>
          <w:w w:val="105"/>
          <w:sz w:val="28"/>
          <w:szCs w:val="28"/>
          <w:lang w:val="en-US"/>
        </w:rPr>
        <w:t>r</w:t>
      </w:r>
      <w:r w:rsidRPr="009754C9">
        <w:rPr>
          <w:rFonts w:ascii="Times New Roman" w:hAnsi="Times New Roman" w:cs="Times New Roman"/>
          <w:w w:val="105"/>
          <w:sz w:val="28"/>
          <w:szCs w:val="28"/>
          <w:lang w:val="en-US"/>
        </w:rPr>
        <w:t>. Spence</w:t>
      </w:r>
      <w:r w:rsidRPr="009754C9">
        <w:rPr>
          <w:rFonts w:ascii="Times New Roman" w:hAnsi="Times New Roman" w:cs="Times New Roman"/>
          <w:spacing w:val="-17"/>
          <w:w w:val="105"/>
          <w:sz w:val="28"/>
          <w:szCs w:val="28"/>
          <w:lang w:val="en-US"/>
        </w:rPr>
        <w:t>r</w:t>
      </w:r>
      <w:r w:rsidRPr="009754C9">
        <w:rPr>
          <w:rFonts w:ascii="Times New Roman" w:hAnsi="Times New Roman" w:cs="Times New Roman"/>
          <w:w w:val="105"/>
          <w:sz w:val="28"/>
          <w:szCs w:val="28"/>
          <w:lang w:val="en-US"/>
        </w:rPr>
        <w:t>.</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spacing w:val="-25"/>
          <w:w w:val="105"/>
          <w:sz w:val="28"/>
          <w:szCs w:val="28"/>
          <w:lang w:val="en-US"/>
        </w:rPr>
        <w:t>Y</w:t>
      </w:r>
      <w:r w:rsidRPr="009754C9">
        <w:rPr>
          <w:rFonts w:ascii="Times New Roman" w:hAnsi="Times New Roman" w:cs="Times New Roman"/>
          <w:w w:val="105"/>
          <w:sz w:val="28"/>
          <w:szCs w:val="28"/>
          <w:lang w:val="en-US"/>
        </w:rPr>
        <w:t>ou 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9"/>
          <w:w w:val="105"/>
          <w:sz w:val="28"/>
          <w:szCs w:val="28"/>
          <w:lang w:val="en-US"/>
        </w:rPr>
        <w:t>v</w:t>
      </w:r>
      <w:r w:rsidRPr="009754C9">
        <w:rPr>
          <w:rFonts w:ascii="Times New Roman" w:hAnsi="Times New Roman" w:cs="Times New Roman"/>
          <w:w w:val="105"/>
          <w:sz w:val="28"/>
          <w:szCs w:val="28"/>
          <w:lang w:val="en-US"/>
        </w:rPr>
        <w:t>e c</w:t>
      </w:r>
      <w:r w:rsidRPr="009754C9">
        <w:rPr>
          <w:rFonts w:ascii="Times New Roman" w:hAnsi="Times New Roman" w:cs="Times New Roman"/>
          <w:spacing w:val="-4"/>
          <w:w w:val="105"/>
          <w:sz w:val="28"/>
          <w:szCs w:val="28"/>
          <w:lang w:val="en-US"/>
        </w:rPr>
        <w:t>o</w:t>
      </w:r>
      <w:r w:rsidRPr="009754C9">
        <w:rPr>
          <w:rFonts w:ascii="Times New Roman" w:hAnsi="Times New Roman" w:cs="Times New Roman"/>
          <w:w w:val="105"/>
          <w:sz w:val="28"/>
          <w:szCs w:val="28"/>
          <w:lang w:val="en-US"/>
        </w:rPr>
        <w:t>me</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lang w:val="en-US"/>
        </w:rPr>
        <w:t xml:space="preserve">to </w:t>
      </w:r>
      <w:r w:rsidRPr="009754C9">
        <w:rPr>
          <w:rFonts w:ascii="Times New Roman" w:hAnsi="Times New Roman" w:cs="Times New Roman"/>
          <w:spacing w:val="-1"/>
          <w:w w:val="105"/>
          <w:sz w:val="28"/>
          <w:szCs w:val="28"/>
          <w:lang w:val="en-US"/>
        </w:rPr>
        <w:t>D</w:t>
      </w:r>
      <w:r w:rsidRPr="009754C9">
        <w:rPr>
          <w:rFonts w:ascii="Times New Roman" w:hAnsi="Times New Roman" w:cs="Times New Roman"/>
          <w:w w:val="105"/>
          <w:sz w:val="28"/>
          <w:szCs w:val="28"/>
          <w:lang w:val="en-US"/>
        </w:rPr>
        <w:t>üsseldorf</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lang w:val="en-US"/>
        </w:rPr>
        <w:t xml:space="preserve">to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 xml:space="preserve">ttend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 xml:space="preserve"> regul</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w:t>
      </w:r>
      <w:r w:rsidRPr="009754C9">
        <w:rPr>
          <w:rFonts w:ascii="Times New Roman" w:hAnsi="Times New Roman" w:cs="Times New Roman"/>
          <w:spacing w:val="-18"/>
          <w:w w:val="105"/>
          <w:sz w:val="28"/>
          <w:szCs w:val="28"/>
          <w:lang w:val="en-US"/>
        </w:rPr>
        <w:t xml:space="preserve"> </w:t>
      </w:r>
      <w:r w:rsidRPr="009754C9">
        <w:rPr>
          <w:rFonts w:ascii="Times New Roman" w:hAnsi="Times New Roman" w:cs="Times New Roman"/>
          <w:w w:val="105"/>
          <w:sz w:val="28"/>
          <w:szCs w:val="28"/>
          <w:lang w:val="en-US"/>
        </w:rPr>
        <w:t>meeting</w:t>
      </w:r>
      <w:r w:rsidRPr="009754C9">
        <w:rPr>
          <w:rFonts w:ascii="Times New Roman" w:hAnsi="Times New Roman" w:cs="Times New Roman"/>
          <w:spacing w:val="-18"/>
          <w:w w:val="105"/>
          <w:sz w:val="28"/>
          <w:szCs w:val="28"/>
          <w:lang w:val="en-US"/>
        </w:rPr>
        <w:t xml:space="preserve"> </w:t>
      </w:r>
      <w:r w:rsidRPr="009754C9">
        <w:rPr>
          <w:rFonts w:ascii="Times New Roman" w:hAnsi="Times New Roman" w:cs="Times New Roman"/>
          <w:w w:val="105"/>
          <w:sz w:val="28"/>
          <w:szCs w:val="28"/>
          <w:lang w:val="en-US"/>
        </w:rPr>
        <w:t>with</w:t>
      </w:r>
      <w:r w:rsidRPr="009754C9">
        <w:rPr>
          <w:rFonts w:ascii="Times New Roman" w:hAnsi="Times New Roman" w:cs="Times New Roman"/>
          <w:spacing w:val="-17"/>
          <w:w w:val="10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our</w:t>
      </w:r>
      <w:r w:rsidRPr="009754C9">
        <w:rPr>
          <w:rFonts w:ascii="Times New Roman" w:hAnsi="Times New Roman" w:cs="Times New Roman"/>
          <w:spacing w:val="-18"/>
          <w:w w:val="105"/>
          <w:sz w:val="28"/>
          <w:szCs w:val="28"/>
          <w:lang w:val="en-US"/>
        </w:rPr>
        <w:t xml:space="preserve"> </w:t>
      </w:r>
      <w:r w:rsidRPr="009754C9">
        <w:rPr>
          <w:rFonts w:ascii="Times New Roman" w:hAnsi="Times New Roman" w:cs="Times New Roman"/>
          <w:w w:val="105"/>
          <w:sz w:val="28"/>
          <w:szCs w:val="28"/>
          <w:lang w:val="en-US"/>
        </w:rPr>
        <w:t>Germ</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w:t>
      </w:r>
      <w:r w:rsidRPr="009754C9">
        <w:rPr>
          <w:rFonts w:ascii="Times New Roman" w:hAnsi="Times New Roman" w:cs="Times New Roman"/>
          <w:spacing w:val="-18"/>
          <w:w w:val="105"/>
          <w:sz w:val="28"/>
          <w:szCs w:val="28"/>
          <w:lang w:val="en-US"/>
        </w:rPr>
        <w:t xml:space="preserve"> </w:t>
      </w:r>
      <w:r w:rsidRPr="009754C9">
        <w:rPr>
          <w:rFonts w:ascii="Times New Roman" w:hAnsi="Times New Roman" w:cs="Times New Roman"/>
          <w:w w:val="105"/>
          <w:sz w:val="28"/>
          <w:szCs w:val="28"/>
          <w:lang w:val="en-US"/>
        </w:rPr>
        <w:t>p</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rtne</w:t>
      </w:r>
      <w:r w:rsidRPr="009754C9">
        <w:rPr>
          <w:rFonts w:ascii="Times New Roman" w:hAnsi="Times New Roman" w:cs="Times New Roman"/>
          <w:spacing w:val="-17"/>
          <w:w w:val="105"/>
          <w:sz w:val="28"/>
          <w:szCs w:val="28"/>
          <w:lang w:val="en-US"/>
        </w:rPr>
        <w:t>r</w:t>
      </w:r>
      <w:r w:rsidRPr="009754C9">
        <w:rPr>
          <w:rFonts w:ascii="Times New Roman" w:hAnsi="Times New Roman" w:cs="Times New Roman"/>
          <w:w w:val="105"/>
          <w:sz w:val="28"/>
          <w:szCs w:val="28"/>
          <w:lang w:val="en-US"/>
        </w:rPr>
        <w:t>.</w:t>
      </w:r>
      <w:r w:rsidRPr="009754C9">
        <w:rPr>
          <w:rFonts w:ascii="Times New Roman" w:hAnsi="Times New Roman" w:cs="Times New Roman"/>
          <w:spacing w:val="-17"/>
          <w:w w:val="105"/>
          <w:sz w:val="28"/>
          <w:szCs w:val="28"/>
          <w:lang w:val="en-US"/>
        </w:rPr>
        <w:t xml:space="preserve"> </w:t>
      </w:r>
      <w:r w:rsidRPr="009754C9">
        <w:rPr>
          <w:rFonts w:ascii="Times New Roman" w:hAnsi="Times New Roman" w:cs="Times New Roman"/>
          <w:w w:val="105"/>
          <w:sz w:val="28"/>
          <w:szCs w:val="28"/>
          <w:lang w:val="en-US"/>
        </w:rPr>
        <w:t>Discuss</w:t>
      </w:r>
      <w:r w:rsidRPr="009754C9">
        <w:rPr>
          <w:rFonts w:ascii="Times New Roman" w:hAnsi="Times New Roman" w:cs="Times New Roman"/>
          <w:spacing w:val="-18"/>
          <w:w w:val="105"/>
          <w:sz w:val="28"/>
          <w:szCs w:val="28"/>
          <w:lang w:val="en-US"/>
        </w:rPr>
        <w:t xml:space="preserve"> </w:t>
      </w:r>
      <w:r w:rsidRPr="009754C9">
        <w:rPr>
          <w:rFonts w:ascii="Times New Roman" w:hAnsi="Times New Roman" w:cs="Times New Roman"/>
          <w:w w:val="105"/>
          <w:sz w:val="28"/>
          <w:szCs w:val="28"/>
          <w:lang w:val="en-US"/>
        </w:rPr>
        <w:t>his</w:t>
      </w:r>
      <w:r w:rsidRPr="009754C9">
        <w:rPr>
          <w:rFonts w:ascii="Times New Roman" w:hAnsi="Times New Roman" w:cs="Times New Roman"/>
          <w:spacing w:val="-18"/>
          <w:w w:val="105"/>
          <w:sz w:val="28"/>
          <w:szCs w:val="28"/>
          <w:lang w:val="en-US"/>
        </w:rPr>
        <w:t xml:space="preserve"> </w:t>
      </w:r>
      <w:r w:rsidRPr="009754C9">
        <w:rPr>
          <w:rFonts w:ascii="Times New Roman" w:hAnsi="Times New Roman" w:cs="Times New Roman"/>
          <w:w w:val="105"/>
          <w:sz w:val="28"/>
          <w:szCs w:val="28"/>
          <w:lang w:val="en-US"/>
        </w:rPr>
        <w:t>new</w:t>
      </w:r>
      <w:r w:rsidRPr="009754C9">
        <w:rPr>
          <w:rFonts w:ascii="Times New Roman" w:hAnsi="Times New Roman" w:cs="Times New Roman"/>
          <w:spacing w:val="-17"/>
          <w:w w:val="105"/>
          <w:sz w:val="28"/>
          <w:szCs w:val="28"/>
          <w:lang w:val="en-US"/>
        </w:rPr>
        <w:t xml:space="preserve"> </w:t>
      </w:r>
      <w:r w:rsidRPr="009754C9">
        <w:rPr>
          <w:rFonts w:ascii="Times New Roman" w:hAnsi="Times New Roman" w:cs="Times New Roman"/>
          <w:w w:val="105"/>
          <w:sz w:val="28"/>
          <w:szCs w:val="28"/>
          <w:lang w:val="en-US"/>
        </w:rPr>
        <w:t>pr</w:t>
      </w:r>
      <w:r w:rsidRPr="009754C9">
        <w:rPr>
          <w:rFonts w:ascii="Times New Roman" w:hAnsi="Times New Roman" w:cs="Times New Roman"/>
          <w:spacing w:val="-4"/>
          <w:w w:val="105"/>
          <w:sz w:val="28"/>
          <w:szCs w:val="28"/>
          <w:lang w:val="en-US"/>
        </w:rPr>
        <w:t>o</w:t>
      </w:r>
      <w:r w:rsidRPr="009754C9">
        <w:rPr>
          <w:rFonts w:ascii="Times New Roman" w:hAnsi="Times New Roman" w:cs="Times New Roman"/>
          <w:w w:val="105"/>
          <w:sz w:val="28"/>
          <w:szCs w:val="28"/>
          <w:lang w:val="en-US"/>
        </w:rPr>
        <w:t>motion</w:t>
      </w:r>
      <w:r w:rsidRPr="009754C9">
        <w:rPr>
          <w:rFonts w:ascii="Times New Roman" w:hAnsi="Times New Roman" w:cs="Times New Roman"/>
          <w:w w:val="107"/>
          <w:sz w:val="28"/>
          <w:szCs w:val="28"/>
          <w:lang w:val="en-US"/>
        </w:rPr>
        <w:t xml:space="preserve"> </w:t>
      </w:r>
      <w:r w:rsidRPr="009754C9">
        <w:rPr>
          <w:rFonts w:ascii="Times New Roman" w:hAnsi="Times New Roman" w:cs="Times New Roman"/>
          <w:w w:val="105"/>
          <w:sz w:val="28"/>
          <w:szCs w:val="28"/>
          <w:lang w:val="en-US"/>
        </w:rPr>
        <w:t>c</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mp</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ign</w:t>
      </w:r>
      <w:r w:rsidRPr="009754C9">
        <w:rPr>
          <w:rFonts w:ascii="Times New Roman" w:hAnsi="Times New Roman" w:cs="Times New Roman"/>
          <w:spacing w:val="-15"/>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nd</w:t>
      </w:r>
      <w:r w:rsidRPr="009754C9">
        <w:rPr>
          <w:rFonts w:ascii="Times New Roman" w:hAnsi="Times New Roman" w:cs="Times New Roman"/>
          <w:spacing w:val="-15"/>
          <w:w w:val="105"/>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spacing w:val="-6"/>
          <w:w w:val="105"/>
          <w:sz w:val="28"/>
          <w:szCs w:val="28"/>
          <w:lang w:val="en-US"/>
        </w:rPr>
        <w:t>w</w:t>
      </w:r>
      <w:r w:rsidR="00474FF1" w:rsidRPr="009754C9">
        <w:rPr>
          <w:rFonts w:ascii="Times New Roman" w:hAnsi="Times New Roman" w:cs="Times New Roman"/>
          <w:spacing w:val="-7"/>
          <w:w w:val="105"/>
          <w:sz w:val="28"/>
          <w:szCs w:val="28"/>
          <w:lang w:val="en-US"/>
        </w:rPr>
        <w:t>а</w:t>
      </w:r>
      <w:r w:rsidRPr="009754C9">
        <w:rPr>
          <w:rFonts w:ascii="Times New Roman" w:hAnsi="Times New Roman" w:cs="Times New Roman"/>
          <w:w w:val="105"/>
          <w:sz w:val="28"/>
          <w:szCs w:val="28"/>
          <w:lang w:val="en-US"/>
        </w:rPr>
        <w:t>ys</w:t>
      </w:r>
      <w:r w:rsidRPr="009754C9">
        <w:rPr>
          <w:rFonts w:ascii="Times New Roman" w:hAnsi="Times New Roman" w:cs="Times New Roman"/>
          <w:spacing w:val="-15"/>
          <w:w w:val="105"/>
          <w:sz w:val="28"/>
          <w:szCs w:val="28"/>
          <w:lang w:val="en-US"/>
        </w:rPr>
        <w:t xml:space="preserve"> </w:t>
      </w:r>
      <w:r w:rsidRPr="009754C9">
        <w:rPr>
          <w:rFonts w:ascii="Times New Roman" w:hAnsi="Times New Roman" w:cs="Times New Roman"/>
          <w:w w:val="105"/>
          <w:sz w:val="28"/>
          <w:szCs w:val="28"/>
          <w:lang w:val="en-US"/>
        </w:rPr>
        <w:t>to</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lang w:val="en-US"/>
        </w:rPr>
        <w:t>incre</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se</w:t>
      </w:r>
      <w:r w:rsidRPr="009754C9">
        <w:rPr>
          <w:rFonts w:ascii="Times New Roman" w:hAnsi="Times New Roman" w:cs="Times New Roman"/>
          <w:spacing w:val="-15"/>
          <w:w w:val="105"/>
          <w:sz w:val="28"/>
          <w:szCs w:val="28"/>
          <w:lang w:val="en-US"/>
        </w:rPr>
        <w:t xml:space="preserve"> </w:t>
      </w:r>
      <w:r w:rsidRPr="009754C9">
        <w:rPr>
          <w:rFonts w:ascii="Times New Roman" w:hAnsi="Times New Roman" w:cs="Times New Roman"/>
          <w:w w:val="105"/>
          <w:sz w:val="28"/>
          <w:szCs w:val="28"/>
          <w:lang w:val="en-US"/>
        </w:rPr>
        <w:t>s</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les.</w:t>
      </w:r>
    </w:p>
    <w:p w:rsidR="00D946A8" w:rsidRPr="009754C9" w:rsidRDefault="00D946A8" w:rsidP="008B7068">
      <w:pPr>
        <w:spacing w:after="0" w:line="240" w:lineRule="auto"/>
        <w:ind w:firstLine="709"/>
        <w:jc w:val="both"/>
        <w:rPr>
          <w:rFonts w:ascii="Times New Roman" w:hAnsi="Times New Roman" w:cs="Times New Roman"/>
          <w:b/>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bCs/>
          <w:sz w:val="28"/>
          <w:szCs w:val="28"/>
          <w:lang w:val="en-US"/>
        </w:rPr>
      </w:pPr>
      <w:r w:rsidRPr="009754C9">
        <w:rPr>
          <w:rFonts w:ascii="Times New Roman" w:hAnsi="Times New Roman" w:cs="Times New Roman"/>
          <w:b/>
          <w:spacing w:val="-23"/>
          <w:w w:val="90"/>
          <w:sz w:val="28"/>
          <w:szCs w:val="28"/>
          <w:lang w:val="en-US"/>
        </w:rPr>
        <w:t>V</w:t>
      </w:r>
      <w:r w:rsidRPr="009754C9">
        <w:rPr>
          <w:rFonts w:ascii="Times New Roman" w:hAnsi="Times New Roman" w:cs="Times New Roman"/>
          <w:b/>
          <w:w w:val="90"/>
          <w:sz w:val="28"/>
          <w:szCs w:val="28"/>
          <w:lang w:val="en-US"/>
        </w:rPr>
        <w:t>oc</w:t>
      </w:r>
      <w:r w:rsidR="00474FF1" w:rsidRPr="009754C9">
        <w:rPr>
          <w:rFonts w:ascii="Times New Roman" w:hAnsi="Times New Roman" w:cs="Times New Roman"/>
          <w:b/>
          <w:w w:val="90"/>
          <w:sz w:val="28"/>
          <w:szCs w:val="28"/>
          <w:lang w:val="en-US"/>
        </w:rPr>
        <w:t>а</w:t>
      </w:r>
      <w:r w:rsidRPr="009754C9">
        <w:rPr>
          <w:rFonts w:ascii="Times New Roman" w:hAnsi="Times New Roman" w:cs="Times New Roman"/>
          <w:b/>
          <w:w w:val="90"/>
          <w:sz w:val="28"/>
          <w:szCs w:val="28"/>
          <w:lang w:val="en-US"/>
        </w:rPr>
        <w:t>bul</w:t>
      </w:r>
      <w:r w:rsidR="00474FF1" w:rsidRPr="009754C9">
        <w:rPr>
          <w:rFonts w:ascii="Times New Roman" w:hAnsi="Times New Roman" w:cs="Times New Roman"/>
          <w:b/>
          <w:w w:val="90"/>
          <w:sz w:val="28"/>
          <w:szCs w:val="28"/>
          <w:lang w:val="en-US"/>
        </w:rPr>
        <w:t>а</w:t>
      </w:r>
      <w:r w:rsidRPr="009754C9">
        <w:rPr>
          <w:rFonts w:ascii="Times New Roman" w:hAnsi="Times New Roman" w:cs="Times New Roman"/>
          <w:b/>
          <w:w w:val="90"/>
          <w:sz w:val="28"/>
          <w:szCs w:val="28"/>
          <w:lang w:val="en-US"/>
        </w:rPr>
        <w:t>ry</w:t>
      </w:r>
    </w:p>
    <w:p w:rsidR="009265E9" w:rsidRPr="009754C9" w:rsidRDefault="00474FF1" w:rsidP="008B7068">
      <w:pPr>
        <w:pStyle w:val="ab"/>
        <w:numPr>
          <w:ilvl w:val="0"/>
          <w:numId w:val="15"/>
        </w:numPr>
        <w:tabs>
          <w:tab w:val="left" w:pos="993"/>
        </w:tabs>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bCs/>
          <w:w w:val="105"/>
          <w:sz w:val="28"/>
          <w:szCs w:val="28"/>
        </w:rPr>
        <w:t>а</w:t>
      </w:r>
      <w:r w:rsidR="009265E9" w:rsidRPr="009754C9">
        <w:rPr>
          <w:rFonts w:ascii="Times New Roman" w:eastAsia="Times New Roman" w:hAnsi="Times New Roman" w:cs="Times New Roman"/>
          <w:bCs/>
          <w:w w:val="105"/>
          <w:sz w:val="28"/>
          <w:szCs w:val="28"/>
        </w:rPr>
        <w:t>ccept</w:t>
      </w:r>
      <w:r w:rsidR="009265E9" w:rsidRPr="009754C9">
        <w:rPr>
          <w:rFonts w:ascii="Times New Roman" w:eastAsia="Times New Roman" w:hAnsi="Times New Roman" w:cs="Times New Roman"/>
          <w:bCs/>
          <w:spacing w:val="-10"/>
          <w:w w:val="105"/>
          <w:sz w:val="28"/>
          <w:szCs w:val="28"/>
        </w:rPr>
        <w:t xml:space="preserve"> </w:t>
      </w:r>
      <w:r w:rsidR="009265E9" w:rsidRPr="009754C9">
        <w:rPr>
          <w:rFonts w:ascii="Times New Roman" w:eastAsia="Times New Roman" w:hAnsi="Times New Roman" w:cs="Times New Roman"/>
          <w:bCs/>
          <w:w w:val="105"/>
          <w:sz w:val="28"/>
          <w:szCs w:val="28"/>
        </w:rPr>
        <w:t>(v)</w:t>
      </w:r>
      <w:r w:rsidR="009265E9" w:rsidRPr="009754C9">
        <w:rPr>
          <w:rFonts w:ascii="Times New Roman" w:eastAsia="Times New Roman" w:hAnsi="Times New Roman" w:cs="Times New Roman"/>
          <w:bCs/>
          <w:spacing w:val="-10"/>
          <w:w w:val="105"/>
          <w:sz w:val="28"/>
          <w:szCs w:val="28"/>
        </w:rPr>
        <w:t xml:space="preserve"> </w:t>
      </w:r>
      <w:r w:rsidR="009265E9" w:rsidRPr="009754C9">
        <w:rPr>
          <w:rFonts w:ascii="Times New Roman" w:eastAsia="Times New Roman" w:hAnsi="Times New Roman" w:cs="Times New Roman"/>
          <w:bCs/>
          <w:w w:val="105"/>
          <w:sz w:val="28"/>
          <w:szCs w:val="28"/>
        </w:rPr>
        <w:t>–</w:t>
      </w:r>
      <w:r w:rsidR="009265E9" w:rsidRPr="009754C9">
        <w:rPr>
          <w:rFonts w:ascii="Times New Roman" w:eastAsia="Times New Roman" w:hAnsi="Times New Roman" w:cs="Times New Roman"/>
          <w:bCs/>
          <w:spacing w:val="-9"/>
          <w:w w:val="105"/>
          <w:sz w:val="28"/>
          <w:szCs w:val="28"/>
        </w:rPr>
        <w:t xml:space="preserve"> </w:t>
      </w:r>
      <w:r w:rsidR="009265E9" w:rsidRPr="009754C9">
        <w:rPr>
          <w:rFonts w:ascii="Times New Roman" w:eastAsia="Times New Roman" w:hAnsi="Times New Roman" w:cs="Times New Roman"/>
          <w:w w:val="105"/>
          <w:sz w:val="28"/>
          <w:szCs w:val="28"/>
        </w:rPr>
        <w:t>д</w:t>
      </w:r>
      <w:r w:rsidR="004956DF">
        <w:rPr>
          <w:rFonts w:ascii="Times New Roman" w:eastAsia="Times New Roman" w:hAnsi="Times New Roman" w:cs="Times New Roman"/>
          <w:w w:val="105"/>
          <w:sz w:val="28"/>
          <w:szCs w:val="28"/>
        </w:rPr>
        <w:t>o</w:t>
      </w:r>
      <w:r w:rsidR="009265E9" w:rsidRPr="009754C9">
        <w:rPr>
          <w:rFonts w:ascii="Times New Roman" w:eastAsia="Times New Roman" w:hAnsi="Times New Roman" w:cs="Times New Roman"/>
          <w:w w:val="105"/>
          <w:sz w:val="28"/>
          <w:szCs w:val="28"/>
        </w:rPr>
        <w:t>п</w:t>
      </w:r>
      <w:r w:rsidR="009265E9" w:rsidRPr="009754C9">
        <w:rPr>
          <w:rFonts w:ascii="Times New Roman" w:eastAsia="Times New Roman" w:hAnsi="Times New Roman" w:cs="Times New Roman"/>
          <w:spacing w:val="-8"/>
          <w:w w:val="105"/>
          <w:sz w:val="28"/>
          <w:szCs w:val="28"/>
        </w:rPr>
        <w:t>у</w:t>
      </w:r>
      <w:r w:rsidR="004956DF">
        <w:rPr>
          <w:rFonts w:ascii="Times New Roman" w:eastAsia="Times New Roman" w:hAnsi="Times New Roman" w:cs="Times New Roman"/>
          <w:w w:val="105"/>
          <w:sz w:val="28"/>
          <w:szCs w:val="28"/>
        </w:rPr>
        <w:t>c</w:t>
      </w:r>
      <w:r w:rsidR="009265E9" w:rsidRPr="009754C9">
        <w:rPr>
          <w:rFonts w:ascii="Times New Roman" w:eastAsia="Times New Roman" w:hAnsi="Times New Roman" w:cs="Times New Roman"/>
          <w:w w:val="105"/>
          <w:sz w:val="28"/>
          <w:szCs w:val="28"/>
        </w:rPr>
        <w:t>кать,</w:t>
      </w:r>
      <w:r w:rsidR="009265E9" w:rsidRPr="009754C9">
        <w:rPr>
          <w:rFonts w:ascii="Times New Roman" w:eastAsia="Times New Roman" w:hAnsi="Times New Roman" w:cs="Times New Roman"/>
          <w:spacing w:val="-10"/>
          <w:w w:val="105"/>
          <w:sz w:val="28"/>
          <w:szCs w:val="28"/>
        </w:rPr>
        <w:t xml:space="preserve"> </w:t>
      </w:r>
      <w:r w:rsidR="009265E9" w:rsidRPr="009754C9">
        <w:rPr>
          <w:rFonts w:ascii="Times New Roman" w:eastAsia="Times New Roman" w:hAnsi="Times New Roman" w:cs="Times New Roman"/>
          <w:w w:val="105"/>
          <w:sz w:val="28"/>
          <w:szCs w:val="28"/>
        </w:rPr>
        <w:t>признавать</w:t>
      </w:r>
    </w:p>
    <w:p w:rsidR="009265E9" w:rsidRPr="004956DF"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w w:val="110"/>
          <w:sz w:val="28"/>
          <w:szCs w:val="28"/>
          <w:lang w:val="en-US"/>
        </w:rPr>
        <w:t>E</w:t>
      </w:r>
      <w:r w:rsidRPr="004956DF">
        <w:rPr>
          <w:rFonts w:ascii="Times New Roman" w:hAnsi="Times New Roman" w:cs="Times New Roman"/>
          <w:bCs/>
          <w:w w:val="110"/>
          <w:sz w:val="28"/>
          <w:szCs w:val="28"/>
          <w:lang w:val="en-US"/>
        </w:rPr>
        <w:t>.</w:t>
      </w:r>
      <w:r w:rsidRPr="009754C9">
        <w:rPr>
          <w:rFonts w:ascii="Times New Roman" w:hAnsi="Times New Roman" w:cs="Times New Roman"/>
          <w:bCs/>
          <w:w w:val="110"/>
          <w:sz w:val="28"/>
          <w:szCs w:val="28"/>
          <w:lang w:val="en-US"/>
        </w:rPr>
        <w:t>g</w:t>
      </w:r>
      <w:r w:rsidRPr="004956DF">
        <w:rPr>
          <w:rFonts w:ascii="Times New Roman" w:hAnsi="Times New Roman" w:cs="Times New Roman"/>
          <w:bCs/>
          <w:w w:val="110"/>
          <w:sz w:val="28"/>
          <w:szCs w:val="28"/>
          <w:lang w:val="en-US"/>
        </w:rPr>
        <w:t>.</w:t>
      </w:r>
      <w:r w:rsidRPr="004956DF">
        <w:rPr>
          <w:rFonts w:ascii="Times New Roman" w:hAnsi="Times New Roman" w:cs="Times New Roman"/>
          <w:bCs/>
          <w:spacing w:val="-19"/>
          <w:w w:val="110"/>
          <w:sz w:val="28"/>
          <w:szCs w:val="28"/>
          <w:lang w:val="en-US"/>
        </w:rPr>
        <w:t xml:space="preserve"> </w:t>
      </w:r>
      <w:r w:rsidRPr="009754C9">
        <w:rPr>
          <w:rFonts w:ascii="Times New Roman" w:hAnsi="Times New Roman" w:cs="Times New Roman"/>
          <w:w w:val="110"/>
          <w:sz w:val="28"/>
          <w:szCs w:val="28"/>
          <w:lang w:val="en-US"/>
        </w:rPr>
        <w:t>I</w:t>
      </w:r>
      <w:r w:rsidRPr="004956DF">
        <w:rPr>
          <w:rFonts w:ascii="Times New Roman" w:hAnsi="Times New Roman" w:cs="Times New Roman"/>
          <w:spacing w:val="-19"/>
          <w:w w:val="110"/>
          <w:sz w:val="28"/>
          <w:szCs w:val="28"/>
          <w:lang w:val="en-US"/>
        </w:rPr>
        <w:t xml:space="preserve"> </w:t>
      </w:r>
      <w:r w:rsidR="00474FF1" w:rsidRPr="009754C9">
        <w:rPr>
          <w:rFonts w:ascii="Times New Roman" w:hAnsi="Times New Roman" w:cs="Times New Roman"/>
          <w:w w:val="110"/>
          <w:sz w:val="28"/>
          <w:szCs w:val="28"/>
        </w:rPr>
        <w:t>а</w:t>
      </w:r>
      <w:r w:rsidRPr="009754C9">
        <w:rPr>
          <w:rFonts w:ascii="Times New Roman" w:hAnsi="Times New Roman" w:cs="Times New Roman"/>
          <w:w w:val="110"/>
          <w:sz w:val="28"/>
          <w:szCs w:val="28"/>
          <w:lang w:val="en-US"/>
        </w:rPr>
        <w:t>ccept</w:t>
      </w:r>
      <w:r w:rsidRPr="004956DF">
        <w:rPr>
          <w:rFonts w:ascii="Times New Roman" w:hAnsi="Times New Roman" w:cs="Times New Roman"/>
          <w:spacing w:val="-19"/>
          <w:w w:val="110"/>
          <w:sz w:val="28"/>
          <w:szCs w:val="28"/>
          <w:lang w:val="en-US"/>
        </w:rPr>
        <w:t xml:space="preserve"> </w:t>
      </w:r>
      <w:r w:rsidRPr="009754C9">
        <w:rPr>
          <w:rFonts w:ascii="Times New Roman" w:hAnsi="Times New Roman" w:cs="Times New Roman"/>
          <w:w w:val="110"/>
          <w:sz w:val="28"/>
          <w:szCs w:val="28"/>
          <w:lang w:val="en-US"/>
        </w:rPr>
        <w:t>th</w:t>
      </w:r>
      <w:r w:rsidR="00474FF1" w:rsidRPr="009754C9">
        <w:rPr>
          <w:rFonts w:ascii="Times New Roman" w:hAnsi="Times New Roman" w:cs="Times New Roman"/>
          <w:w w:val="110"/>
          <w:sz w:val="28"/>
          <w:szCs w:val="28"/>
        </w:rPr>
        <w:t>а</w:t>
      </w:r>
      <w:r w:rsidRPr="009754C9">
        <w:rPr>
          <w:rFonts w:ascii="Times New Roman" w:hAnsi="Times New Roman" w:cs="Times New Roman"/>
          <w:w w:val="110"/>
          <w:sz w:val="28"/>
          <w:szCs w:val="28"/>
          <w:lang w:val="en-US"/>
        </w:rPr>
        <w:t>t</w:t>
      </w:r>
      <w:r w:rsidRPr="004956DF">
        <w:rPr>
          <w:rFonts w:ascii="Times New Roman" w:hAnsi="Times New Roman" w:cs="Times New Roman"/>
          <w:spacing w:val="-19"/>
          <w:w w:val="110"/>
          <w:sz w:val="28"/>
          <w:szCs w:val="28"/>
          <w:lang w:val="en-US"/>
        </w:rPr>
        <w:t xml:space="preserve"> </w:t>
      </w:r>
      <w:r w:rsidRPr="009754C9">
        <w:rPr>
          <w:rFonts w:ascii="Times New Roman" w:hAnsi="Times New Roman" w:cs="Times New Roman"/>
          <w:w w:val="110"/>
          <w:sz w:val="28"/>
          <w:szCs w:val="28"/>
          <w:lang w:val="en-US"/>
        </w:rPr>
        <w:t>he</w:t>
      </w:r>
      <w:r w:rsidRPr="004956DF">
        <w:rPr>
          <w:rFonts w:ascii="Times New Roman" w:hAnsi="Times New Roman" w:cs="Times New Roman"/>
          <w:spacing w:val="-19"/>
          <w:w w:val="110"/>
          <w:sz w:val="28"/>
          <w:szCs w:val="28"/>
          <w:lang w:val="en-US"/>
        </w:rPr>
        <w:t xml:space="preserve"> </w:t>
      </w:r>
      <w:r w:rsidRPr="009754C9">
        <w:rPr>
          <w:rFonts w:ascii="Times New Roman" w:hAnsi="Times New Roman" w:cs="Times New Roman"/>
          <w:w w:val="110"/>
          <w:sz w:val="28"/>
          <w:szCs w:val="28"/>
          <w:lang w:val="en-US"/>
        </w:rPr>
        <w:t>is</w:t>
      </w:r>
      <w:r w:rsidRPr="004956DF">
        <w:rPr>
          <w:rFonts w:ascii="Times New Roman" w:hAnsi="Times New Roman" w:cs="Times New Roman"/>
          <w:spacing w:val="-19"/>
          <w:w w:val="110"/>
          <w:sz w:val="28"/>
          <w:szCs w:val="28"/>
          <w:lang w:val="en-US"/>
        </w:rPr>
        <w:t xml:space="preserve"> </w:t>
      </w:r>
      <w:r w:rsidRPr="009754C9">
        <w:rPr>
          <w:rFonts w:ascii="Times New Roman" w:hAnsi="Times New Roman" w:cs="Times New Roman"/>
          <w:w w:val="110"/>
          <w:sz w:val="28"/>
          <w:szCs w:val="28"/>
          <w:lang w:val="en-US"/>
        </w:rPr>
        <w:t>right</w:t>
      </w:r>
      <w:r w:rsidRPr="004956DF">
        <w:rPr>
          <w:rFonts w:ascii="Times New Roman" w:hAnsi="Times New Roman" w:cs="Times New Roman"/>
          <w:w w:val="110"/>
          <w:sz w:val="28"/>
          <w:szCs w:val="28"/>
          <w:lang w:val="en-US"/>
        </w:rPr>
        <w:t>.</w:t>
      </w:r>
      <w:r w:rsidRPr="004956DF">
        <w:rPr>
          <w:rFonts w:ascii="Times New Roman" w:hAnsi="Times New Roman" w:cs="Times New Roman"/>
          <w:spacing w:val="-19"/>
          <w:w w:val="110"/>
          <w:sz w:val="28"/>
          <w:szCs w:val="28"/>
          <w:lang w:val="en-US"/>
        </w:rPr>
        <w:t xml:space="preserve"> </w:t>
      </w:r>
      <w:r w:rsidRPr="004956DF">
        <w:rPr>
          <w:rFonts w:ascii="Times New Roman" w:hAnsi="Times New Roman" w:cs="Times New Roman"/>
          <w:w w:val="115"/>
          <w:sz w:val="28"/>
          <w:szCs w:val="28"/>
          <w:lang w:val="en-US"/>
        </w:rPr>
        <w:t>–</w:t>
      </w:r>
      <w:r w:rsidRPr="004956DF">
        <w:rPr>
          <w:rFonts w:ascii="Times New Roman" w:hAnsi="Times New Roman" w:cs="Times New Roman"/>
          <w:spacing w:val="-22"/>
          <w:w w:val="115"/>
          <w:sz w:val="28"/>
          <w:szCs w:val="28"/>
          <w:lang w:val="en-US"/>
        </w:rPr>
        <w:t xml:space="preserve"> </w:t>
      </w:r>
      <w:r w:rsidRPr="009754C9">
        <w:rPr>
          <w:rFonts w:ascii="Times New Roman" w:hAnsi="Times New Roman" w:cs="Times New Roman"/>
          <w:w w:val="110"/>
          <w:sz w:val="28"/>
          <w:szCs w:val="28"/>
        </w:rPr>
        <w:t>Я</w:t>
      </w:r>
      <w:r w:rsidRPr="004956DF">
        <w:rPr>
          <w:rFonts w:ascii="Times New Roman" w:hAnsi="Times New Roman" w:cs="Times New Roman"/>
          <w:spacing w:val="-19"/>
          <w:w w:val="110"/>
          <w:sz w:val="28"/>
          <w:szCs w:val="28"/>
          <w:lang w:val="en-US"/>
        </w:rPr>
        <w:t xml:space="preserve"> </w:t>
      </w:r>
      <w:r w:rsidRPr="009754C9">
        <w:rPr>
          <w:rFonts w:ascii="Times New Roman" w:hAnsi="Times New Roman" w:cs="Times New Roman"/>
          <w:w w:val="110"/>
          <w:sz w:val="28"/>
          <w:szCs w:val="28"/>
        </w:rPr>
        <w:t>признаю</w:t>
      </w:r>
      <w:r w:rsidRPr="004956DF">
        <w:rPr>
          <w:rFonts w:ascii="Times New Roman" w:hAnsi="Times New Roman" w:cs="Times New Roman"/>
          <w:w w:val="110"/>
          <w:sz w:val="28"/>
          <w:szCs w:val="28"/>
          <w:lang w:val="en-US"/>
        </w:rPr>
        <w:t>,</w:t>
      </w:r>
      <w:r w:rsidRPr="004956DF">
        <w:rPr>
          <w:rFonts w:ascii="Times New Roman" w:hAnsi="Times New Roman" w:cs="Times New Roman"/>
          <w:spacing w:val="-19"/>
          <w:w w:val="110"/>
          <w:sz w:val="28"/>
          <w:szCs w:val="28"/>
          <w:lang w:val="en-US"/>
        </w:rPr>
        <w:t xml:space="preserve"> </w:t>
      </w:r>
      <w:r w:rsidRPr="009754C9">
        <w:rPr>
          <w:rFonts w:ascii="Times New Roman" w:hAnsi="Times New Roman" w:cs="Times New Roman"/>
          <w:w w:val="110"/>
          <w:sz w:val="28"/>
          <w:szCs w:val="28"/>
        </w:rPr>
        <w:t>чт</w:t>
      </w:r>
      <w:r w:rsidR="004956DF" w:rsidRPr="00426357">
        <w:rPr>
          <w:rFonts w:ascii="Times New Roman" w:hAnsi="Times New Roman" w:cs="Times New Roman"/>
          <w:w w:val="110"/>
          <w:sz w:val="28"/>
          <w:szCs w:val="28"/>
          <w:lang w:val="en-US"/>
        </w:rPr>
        <w:t>o</w:t>
      </w:r>
      <w:r w:rsidRPr="004956DF">
        <w:rPr>
          <w:rFonts w:ascii="Times New Roman" w:hAnsi="Times New Roman" w:cs="Times New Roman"/>
          <w:spacing w:val="-19"/>
          <w:w w:val="110"/>
          <w:sz w:val="28"/>
          <w:szCs w:val="28"/>
          <w:lang w:val="en-US"/>
        </w:rPr>
        <w:t xml:space="preserve"> </w:t>
      </w:r>
      <w:r w:rsidR="004956DF" w:rsidRPr="00426357">
        <w:rPr>
          <w:rFonts w:ascii="Times New Roman" w:hAnsi="Times New Roman" w:cs="Times New Roman"/>
          <w:w w:val="110"/>
          <w:sz w:val="28"/>
          <w:szCs w:val="28"/>
          <w:lang w:val="en-US"/>
        </w:rPr>
        <w:t>o</w:t>
      </w:r>
      <w:r w:rsidRPr="009754C9">
        <w:rPr>
          <w:rFonts w:ascii="Times New Roman" w:hAnsi="Times New Roman" w:cs="Times New Roman"/>
          <w:w w:val="110"/>
          <w:sz w:val="28"/>
          <w:szCs w:val="28"/>
        </w:rPr>
        <w:t>н</w:t>
      </w:r>
      <w:r w:rsidRPr="004956DF">
        <w:rPr>
          <w:rFonts w:ascii="Times New Roman" w:hAnsi="Times New Roman" w:cs="Times New Roman"/>
          <w:spacing w:val="-19"/>
          <w:w w:val="110"/>
          <w:sz w:val="28"/>
          <w:szCs w:val="28"/>
          <w:lang w:val="en-US"/>
        </w:rPr>
        <w:t xml:space="preserve"> </w:t>
      </w:r>
      <w:r w:rsidRPr="009754C9">
        <w:rPr>
          <w:rFonts w:ascii="Times New Roman" w:hAnsi="Times New Roman" w:cs="Times New Roman"/>
          <w:w w:val="110"/>
          <w:sz w:val="28"/>
          <w:szCs w:val="28"/>
        </w:rPr>
        <w:t>прав</w:t>
      </w:r>
      <w:r w:rsidRPr="004956DF">
        <w:rPr>
          <w:rFonts w:ascii="Times New Roman" w:hAnsi="Times New Roman" w:cs="Times New Roman"/>
          <w:w w:val="110"/>
          <w:sz w:val="28"/>
          <w:szCs w:val="28"/>
          <w:lang w:val="en-US"/>
        </w:rPr>
        <w:t>.</w:t>
      </w:r>
      <w:r w:rsidRPr="004956DF">
        <w:rPr>
          <w:rFonts w:ascii="Times New Roman" w:hAnsi="Times New Roman" w:cs="Times New Roman"/>
          <w:w w:val="106"/>
          <w:sz w:val="28"/>
          <w:szCs w:val="28"/>
          <w:lang w:val="en-US"/>
        </w:rPr>
        <w:t xml:space="preserve"> </w:t>
      </w:r>
      <w:r w:rsidR="00474FF1" w:rsidRPr="009754C9">
        <w:rPr>
          <w:rFonts w:ascii="Times New Roman" w:hAnsi="Times New Roman" w:cs="Times New Roman"/>
          <w:spacing w:val="-3"/>
          <w:w w:val="110"/>
          <w:sz w:val="28"/>
          <w:szCs w:val="28"/>
        </w:rPr>
        <w:t>а</w:t>
      </w:r>
      <w:r w:rsidRPr="009754C9">
        <w:rPr>
          <w:rFonts w:ascii="Times New Roman" w:hAnsi="Times New Roman" w:cs="Times New Roman"/>
          <w:spacing w:val="-3"/>
          <w:w w:val="110"/>
          <w:sz w:val="28"/>
          <w:szCs w:val="28"/>
          <w:lang w:val="en-US"/>
        </w:rPr>
        <w:t>ccept</w:t>
      </w:r>
      <w:r w:rsidR="00474FF1" w:rsidRPr="009754C9">
        <w:rPr>
          <w:rFonts w:ascii="Times New Roman" w:hAnsi="Times New Roman" w:cs="Times New Roman"/>
          <w:spacing w:val="-3"/>
          <w:w w:val="110"/>
          <w:sz w:val="28"/>
          <w:szCs w:val="28"/>
        </w:rPr>
        <w:t>а</w:t>
      </w:r>
      <w:r w:rsidRPr="009754C9">
        <w:rPr>
          <w:rFonts w:ascii="Times New Roman" w:hAnsi="Times New Roman" w:cs="Times New Roman"/>
          <w:spacing w:val="-3"/>
          <w:w w:val="110"/>
          <w:sz w:val="28"/>
          <w:szCs w:val="28"/>
          <w:lang w:val="en-US"/>
        </w:rPr>
        <w:t>bl</w:t>
      </w:r>
      <w:r w:rsidRPr="009754C9">
        <w:rPr>
          <w:rFonts w:ascii="Times New Roman" w:hAnsi="Times New Roman" w:cs="Times New Roman"/>
          <w:w w:val="110"/>
          <w:sz w:val="28"/>
          <w:szCs w:val="28"/>
          <w:lang w:val="en-US"/>
        </w:rPr>
        <w:t>e</w:t>
      </w:r>
      <w:r w:rsidRPr="004956DF">
        <w:rPr>
          <w:rFonts w:ascii="Times New Roman" w:hAnsi="Times New Roman" w:cs="Times New Roman"/>
          <w:spacing w:val="-32"/>
          <w:w w:val="110"/>
          <w:sz w:val="28"/>
          <w:szCs w:val="28"/>
          <w:lang w:val="en-US"/>
        </w:rPr>
        <w:t xml:space="preserve"> </w:t>
      </w:r>
      <w:r w:rsidRPr="009754C9">
        <w:rPr>
          <w:rFonts w:ascii="Times New Roman" w:hAnsi="Times New Roman" w:cs="Times New Roman"/>
          <w:bCs/>
          <w:spacing w:val="-5"/>
          <w:w w:val="110"/>
          <w:sz w:val="28"/>
          <w:szCs w:val="28"/>
          <w:lang w:val="en-US"/>
        </w:rPr>
        <w:t>t</w:t>
      </w:r>
      <w:r w:rsidRPr="009754C9">
        <w:rPr>
          <w:rFonts w:ascii="Times New Roman" w:hAnsi="Times New Roman" w:cs="Times New Roman"/>
          <w:bCs/>
          <w:w w:val="110"/>
          <w:sz w:val="28"/>
          <w:szCs w:val="28"/>
          <w:lang w:val="en-US"/>
        </w:rPr>
        <w:t>o</w:t>
      </w:r>
      <w:r w:rsidRPr="004956DF">
        <w:rPr>
          <w:rFonts w:ascii="Times New Roman" w:hAnsi="Times New Roman" w:cs="Times New Roman"/>
          <w:bCs/>
          <w:spacing w:val="-32"/>
          <w:w w:val="110"/>
          <w:sz w:val="28"/>
          <w:szCs w:val="28"/>
          <w:lang w:val="en-US"/>
        </w:rPr>
        <w:t xml:space="preserve"> </w:t>
      </w:r>
      <w:r w:rsidRPr="009754C9">
        <w:rPr>
          <w:rFonts w:ascii="Times New Roman" w:hAnsi="Times New Roman" w:cs="Times New Roman"/>
          <w:spacing w:val="-3"/>
          <w:w w:val="110"/>
          <w:sz w:val="28"/>
          <w:szCs w:val="28"/>
          <w:lang w:val="en-US"/>
        </w:rPr>
        <w:t>sm</w:t>
      </w:r>
      <w:r w:rsidRPr="009754C9">
        <w:rPr>
          <w:rFonts w:ascii="Times New Roman" w:hAnsi="Times New Roman" w:cs="Times New Roman"/>
          <w:w w:val="110"/>
          <w:sz w:val="28"/>
          <w:szCs w:val="28"/>
          <w:lang w:val="en-US"/>
        </w:rPr>
        <w:t>b</w:t>
      </w:r>
      <w:r w:rsidRPr="004956DF">
        <w:rPr>
          <w:rFonts w:ascii="Times New Roman" w:hAnsi="Times New Roman" w:cs="Times New Roman"/>
          <w:spacing w:val="-31"/>
          <w:w w:val="110"/>
          <w:sz w:val="28"/>
          <w:szCs w:val="28"/>
          <w:lang w:val="en-US"/>
        </w:rPr>
        <w:t xml:space="preserve"> </w:t>
      </w:r>
      <w:r w:rsidRPr="004956DF">
        <w:rPr>
          <w:rFonts w:ascii="Times New Roman" w:hAnsi="Times New Roman" w:cs="Times New Roman"/>
          <w:spacing w:val="-3"/>
          <w:w w:val="110"/>
          <w:sz w:val="28"/>
          <w:szCs w:val="28"/>
          <w:lang w:val="en-US"/>
        </w:rPr>
        <w:t>(</w:t>
      </w:r>
      <w:r w:rsidR="00474FF1" w:rsidRPr="009754C9">
        <w:rPr>
          <w:rFonts w:ascii="Times New Roman" w:hAnsi="Times New Roman" w:cs="Times New Roman"/>
          <w:spacing w:val="-3"/>
          <w:w w:val="110"/>
          <w:sz w:val="28"/>
          <w:szCs w:val="28"/>
        </w:rPr>
        <w:t>а</w:t>
      </w:r>
      <w:r w:rsidRPr="009754C9">
        <w:rPr>
          <w:rFonts w:ascii="Times New Roman" w:hAnsi="Times New Roman" w:cs="Times New Roman"/>
          <w:spacing w:val="-3"/>
          <w:w w:val="110"/>
          <w:sz w:val="28"/>
          <w:szCs w:val="28"/>
          <w:lang w:val="en-US"/>
        </w:rPr>
        <w:t>dj</w:t>
      </w:r>
      <w:r w:rsidRPr="004956DF">
        <w:rPr>
          <w:rFonts w:ascii="Times New Roman" w:hAnsi="Times New Roman" w:cs="Times New Roman"/>
          <w:w w:val="110"/>
          <w:sz w:val="28"/>
          <w:szCs w:val="28"/>
          <w:lang w:val="en-US"/>
        </w:rPr>
        <w:t>)</w:t>
      </w:r>
      <w:r w:rsidRPr="004956DF">
        <w:rPr>
          <w:rFonts w:ascii="Times New Roman" w:hAnsi="Times New Roman" w:cs="Times New Roman"/>
          <w:spacing w:val="-32"/>
          <w:w w:val="110"/>
          <w:sz w:val="28"/>
          <w:szCs w:val="28"/>
          <w:lang w:val="en-US"/>
        </w:rPr>
        <w:t xml:space="preserve"> </w:t>
      </w:r>
      <w:r w:rsidRPr="004956DF">
        <w:rPr>
          <w:rFonts w:ascii="Times New Roman" w:hAnsi="Times New Roman" w:cs="Times New Roman"/>
          <w:w w:val="115"/>
          <w:sz w:val="28"/>
          <w:szCs w:val="28"/>
          <w:lang w:val="en-US"/>
        </w:rPr>
        <w:t>–</w:t>
      </w:r>
      <w:r w:rsidRPr="004956DF">
        <w:rPr>
          <w:rFonts w:ascii="Times New Roman" w:hAnsi="Times New Roman" w:cs="Times New Roman"/>
          <w:spacing w:val="-34"/>
          <w:w w:val="115"/>
          <w:sz w:val="28"/>
          <w:szCs w:val="28"/>
          <w:lang w:val="en-US"/>
        </w:rPr>
        <w:t xml:space="preserve"> </w:t>
      </w:r>
      <w:r w:rsidRPr="009754C9">
        <w:rPr>
          <w:rFonts w:ascii="Times New Roman" w:hAnsi="Times New Roman" w:cs="Times New Roman"/>
          <w:spacing w:val="-3"/>
          <w:w w:val="110"/>
          <w:sz w:val="28"/>
          <w:szCs w:val="28"/>
        </w:rPr>
        <w:t>при</w:t>
      </w:r>
      <w:r w:rsidR="00426357">
        <w:rPr>
          <w:rFonts w:ascii="Times New Roman" w:hAnsi="Times New Roman" w:cs="Times New Roman"/>
          <w:spacing w:val="-3"/>
          <w:w w:val="110"/>
          <w:sz w:val="28"/>
          <w:szCs w:val="28"/>
        </w:rPr>
        <w:t>e</w:t>
      </w:r>
      <w:r w:rsidRPr="009754C9">
        <w:rPr>
          <w:rFonts w:ascii="Times New Roman" w:hAnsi="Times New Roman" w:cs="Times New Roman"/>
          <w:spacing w:val="-3"/>
          <w:w w:val="110"/>
          <w:sz w:val="28"/>
          <w:szCs w:val="28"/>
        </w:rPr>
        <w:t>мл</w:t>
      </w:r>
      <w:r w:rsidR="00426357">
        <w:rPr>
          <w:rFonts w:ascii="Times New Roman" w:hAnsi="Times New Roman" w:cs="Times New Roman"/>
          <w:spacing w:val="-3"/>
          <w:w w:val="110"/>
          <w:sz w:val="28"/>
          <w:szCs w:val="28"/>
        </w:rPr>
        <w:t>e</w:t>
      </w:r>
      <w:r w:rsidRPr="009754C9">
        <w:rPr>
          <w:rFonts w:ascii="Times New Roman" w:hAnsi="Times New Roman" w:cs="Times New Roman"/>
          <w:spacing w:val="-3"/>
          <w:w w:val="110"/>
          <w:sz w:val="28"/>
          <w:szCs w:val="28"/>
        </w:rPr>
        <w:t>мый</w:t>
      </w:r>
      <w:r w:rsidRPr="004956DF">
        <w:rPr>
          <w:rFonts w:ascii="Times New Roman" w:hAnsi="Times New Roman" w:cs="Times New Roman"/>
          <w:w w:val="110"/>
          <w:sz w:val="28"/>
          <w:szCs w:val="28"/>
          <w:lang w:val="en-US"/>
        </w:rPr>
        <w:t>,</w:t>
      </w:r>
      <w:r w:rsidRPr="004956DF">
        <w:rPr>
          <w:rFonts w:ascii="Times New Roman" w:hAnsi="Times New Roman" w:cs="Times New Roman"/>
          <w:spacing w:val="-32"/>
          <w:w w:val="110"/>
          <w:sz w:val="28"/>
          <w:szCs w:val="28"/>
          <w:lang w:val="en-US"/>
        </w:rPr>
        <w:t xml:space="preserve"> </w:t>
      </w:r>
      <w:r w:rsidRPr="009754C9">
        <w:rPr>
          <w:rFonts w:ascii="Times New Roman" w:hAnsi="Times New Roman" w:cs="Times New Roman"/>
          <w:spacing w:val="-3"/>
          <w:w w:val="110"/>
          <w:sz w:val="28"/>
          <w:szCs w:val="28"/>
        </w:rPr>
        <w:t>д</w:t>
      </w:r>
      <w:r w:rsidR="004956DF" w:rsidRPr="00426357">
        <w:rPr>
          <w:rFonts w:ascii="Times New Roman" w:hAnsi="Times New Roman" w:cs="Times New Roman"/>
          <w:spacing w:val="-3"/>
          <w:w w:val="110"/>
          <w:sz w:val="28"/>
          <w:szCs w:val="28"/>
          <w:lang w:val="en-US"/>
        </w:rPr>
        <w:t>o</w:t>
      </w:r>
      <w:r w:rsidRPr="009754C9">
        <w:rPr>
          <w:rFonts w:ascii="Times New Roman" w:hAnsi="Times New Roman" w:cs="Times New Roman"/>
          <w:spacing w:val="-3"/>
          <w:w w:val="110"/>
          <w:sz w:val="28"/>
          <w:szCs w:val="28"/>
        </w:rPr>
        <w:t>п</w:t>
      </w:r>
      <w:r w:rsidRPr="009754C9">
        <w:rPr>
          <w:rFonts w:ascii="Times New Roman" w:hAnsi="Times New Roman" w:cs="Times New Roman"/>
          <w:spacing w:val="-10"/>
          <w:w w:val="110"/>
          <w:sz w:val="28"/>
          <w:szCs w:val="28"/>
        </w:rPr>
        <w:t>у</w:t>
      </w:r>
      <w:r w:rsidR="004956DF" w:rsidRPr="004956DF">
        <w:rPr>
          <w:rFonts w:ascii="Times New Roman" w:hAnsi="Times New Roman" w:cs="Times New Roman"/>
          <w:spacing w:val="-3"/>
          <w:w w:val="110"/>
          <w:sz w:val="28"/>
          <w:szCs w:val="28"/>
          <w:lang w:val="en-US"/>
        </w:rPr>
        <w:t>c</w:t>
      </w:r>
      <w:r w:rsidRPr="009754C9">
        <w:rPr>
          <w:rFonts w:ascii="Times New Roman" w:hAnsi="Times New Roman" w:cs="Times New Roman"/>
          <w:spacing w:val="-3"/>
          <w:w w:val="110"/>
          <w:sz w:val="28"/>
          <w:szCs w:val="28"/>
        </w:rPr>
        <w:t>тимы</w:t>
      </w:r>
      <w:r w:rsidRPr="009754C9">
        <w:rPr>
          <w:rFonts w:ascii="Times New Roman" w:hAnsi="Times New Roman" w:cs="Times New Roman"/>
          <w:w w:val="110"/>
          <w:sz w:val="28"/>
          <w:szCs w:val="28"/>
        </w:rPr>
        <w:t>й</w:t>
      </w:r>
      <w:r w:rsidRPr="004956DF">
        <w:rPr>
          <w:rFonts w:ascii="Times New Roman" w:hAnsi="Times New Roman" w:cs="Times New Roman"/>
          <w:spacing w:val="-31"/>
          <w:w w:val="110"/>
          <w:sz w:val="28"/>
          <w:szCs w:val="28"/>
          <w:lang w:val="en-US"/>
        </w:rPr>
        <w:t xml:space="preserve"> </w:t>
      </w:r>
      <w:r w:rsidRPr="009754C9">
        <w:rPr>
          <w:rFonts w:ascii="Times New Roman" w:hAnsi="Times New Roman" w:cs="Times New Roman"/>
          <w:spacing w:val="-3"/>
          <w:w w:val="110"/>
          <w:sz w:val="28"/>
          <w:szCs w:val="28"/>
        </w:rPr>
        <w:t>дл</w:t>
      </w:r>
      <w:r w:rsidRPr="009754C9">
        <w:rPr>
          <w:rFonts w:ascii="Times New Roman" w:hAnsi="Times New Roman" w:cs="Times New Roman"/>
          <w:w w:val="110"/>
          <w:sz w:val="28"/>
          <w:szCs w:val="28"/>
        </w:rPr>
        <w:t>я</w:t>
      </w:r>
      <w:r w:rsidRPr="004956DF">
        <w:rPr>
          <w:rFonts w:ascii="Times New Roman" w:hAnsi="Times New Roman" w:cs="Times New Roman"/>
          <w:spacing w:val="-32"/>
          <w:w w:val="110"/>
          <w:sz w:val="28"/>
          <w:szCs w:val="28"/>
          <w:lang w:val="en-US"/>
        </w:rPr>
        <w:t xml:space="preserve"> </w:t>
      </w:r>
      <w:r w:rsidRPr="009754C9">
        <w:rPr>
          <w:rFonts w:ascii="Times New Roman" w:hAnsi="Times New Roman" w:cs="Times New Roman"/>
          <w:spacing w:val="-3"/>
          <w:w w:val="110"/>
          <w:sz w:val="28"/>
          <w:szCs w:val="28"/>
        </w:rPr>
        <w:t>к</w:t>
      </w:r>
      <w:r w:rsidR="004956DF" w:rsidRPr="00426357">
        <w:rPr>
          <w:rFonts w:ascii="Times New Roman" w:hAnsi="Times New Roman" w:cs="Times New Roman"/>
          <w:spacing w:val="-3"/>
          <w:w w:val="110"/>
          <w:sz w:val="28"/>
          <w:szCs w:val="28"/>
          <w:lang w:val="en-US"/>
        </w:rPr>
        <w:t>o</w:t>
      </w:r>
      <w:r w:rsidRPr="009754C9">
        <w:rPr>
          <w:rFonts w:ascii="Times New Roman" w:hAnsi="Times New Roman" w:cs="Times New Roman"/>
          <w:spacing w:val="-3"/>
          <w:w w:val="110"/>
          <w:sz w:val="28"/>
          <w:szCs w:val="28"/>
        </w:rPr>
        <w:t>г</w:t>
      </w:r>
      <w:r w:rsidR="004956DF" w:rsidRPr="00426357">
        <w:rPr>
          <w:rFonts w:ascii="Times New Roman" w:hAnsi="Times New Roman" w:cs="Times New Roman"/>
          <w:spacing w:val="-3"/>
          <w:w w:val="110"/>
          <w:sz w:val="28"/>
          <w:szCs w:val="28"/>
          <w:lang w:val="en-US"/>
        </w:rPr>
        <w:t>o</w:t>
      </w:r>
      <w:r w:rsidRPr="004956DF">
        <w:rPr>
          <w:rFonts w:ascii="Times New Roman" w:hAnsi="Times New Roman" w:cs="Times New Roman"/>
          <w:spacing w:val="-3"/>
          <w:w w:val="110"/>
          <w:sz w:val="28"/>
          <w:szCs w:val="28"/>
          <w:lang w:val="en-US"/>
        </w:rPr>
        <w:t>-</w:t>
      </w:r>
      <w:r w:rsidRPr="009754C9">
        <w:rPr>
          <w:rFonts w:ascii="Times New Roman" w:hAnsi="Times New Roman" w:cs="Times New Roman"/>
          <w:spacing w:val="-3"/>
          <w:w w:val="110"/>
          <w:sz w:val="28"/>
          <w:szCs w:val="28"/>
        </w:rPr>
        <w:t>л</w:t>
      </w:r>
      <w:r w:rsidRPr="004956DF">
        <w:rPr>
          <w:rFonts w:ascii="Times New Roman" w:hAnsi="Times New Roman" w:cs="Times New Roman"/>
          <w:spacing w:val="-3"/>
          <w:w w:val="110"/>
          <w:sz w:val="28"/>
          <w:szCs w:val="28"/>
          <w:lang w:val="en-US"/>
        </w:rPr>
        <w: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w w:val="105"/>
          <w:sz w:val="28"/>
          <w:szCs w:val="28"/>
          <w:lang w:val="en-US"/>
        </w:rPr>
        <w:t>E.g.</w:t>
      </w:r>
      <w:r w:rsidRPr="009754C9">
        <w:rPr>
          <w:rFonts w:ascii="Times New Roman" w:hAnsi="Times New Roman" w:cs="Times New Roman"/>
          <w:bCs/>
          <w:spacing w:val="11"/>
          <w:w w:val="105"/>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conditions</w:t>
      </w:r>
      <w:r w:rsidRPr="009754C9">
        <w:rPr>
          <w:rFonts w:ascii="Times New Roman" w:hAnsi="Times New Roman" w:cs="Times New Roman"/>
          <w:spacing w:val="11"/>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re</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not</w:t>
      </w:r>
      <w:r w:rsidRPr="009754C9">
        <w:rPr>
          <w:rFonts w:ascii="Times New Roman" w:hAnsi="Times New Roman" w:cs="Times New Roman"/>
          <w:spacing w:val="12"/>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ccept</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ble</w:t>
      </w:r>
      <w:r w:rsidRPr="009754C9">
        <w:rPr>
          <w:rFonts w:ascii="Times New Roman" w:hAnsi="Times New Roman" w:cs="Times New Roman"/>
          <w:spacing w:val="11"/>
          <w:w w:val="105"/>
          <w:sz w:val="28"/>
          <w:szCs w:val="28"/>
          <w:lang w:val="en-US"/>
        </w:rPr>
        <w:t xml:space="preserve"> </w:t>
      </w:r>
      <w:r w:rsidRPr="009754C9">
        <w:rPr>
          <w:rFonts w:ascii="Times New Roman" w:hAnsi="Times New Roman" w:cs="Times New Roman"/>
          <w:w w:val="105"/>
          <w:sz w:val="28"/>
          <w:szCs w:val="28"/>
          <w:lang w:val="en-US"/>
        </w:rPr>
        <w:t>to</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e</w:t>
      </w:r>
      <w:r w:rsidRPr="009754C9">
        <w:rPr>
          <w:rFonts w:ascii="Times New Roman" w:hAnsi="Times New Roman" w:cs="Times New Roman"/>
          <w:spacing w:val="-9"/>
          <w:w w:val="105"/>
          <w:sz w:val="28"/>
          <w:szCs w:val="28"/>
          <w:lang w:val="en-US"/>
        </w:rPr>
        <w:t>v</w:t>
      </w:r>
      <w:r w:rsidRPr="009754C9">
        <w:rPr>
          <w:rFonts w:ascii="Times New Roman" w:hAnsi="Times New Roman" w:cs="Times New Roman"/>
          <w:w w:val="105"/>
          <w:sz w:val="28"/>
          <w:szCs w:val="28"/>
          <w:lang w:val="en-US"/>
        </w:rPr>
        <w:t>erybod</w:t>
      </w:r>
      <w:r w:rsidRPr="009754C9">
        <w:rPr>
          <w:rFonts w:ascii="Times New Roman" w:hAnsi="Times New Roman" w:cs="Times New Roman"/>
          <w:spacing w:val="-27"/>
          <w:w w:val="105"/>
          <w:sz w:val="28"/>
          <w:szCs w:val="28"/>
          <w:lang w:val="en-US"/>
        </w:rPr>
        <w:t>y</w:t>
      </w:r>
      <w:r w:rsidRPr="009754C9">
        <w:rPr>
          <w:rFonts w:ascii="Times New Roman" w:hAnsi="Times New Roman" w:cs="Times New Roman"/>
          <w:w w:val="105"/>
          <w:sz w:val="28"/>
          <w:szCs w:val="28"/>
          <w:lang w:val="en-US"/>
        </w:rPr>
        <w:t>.</w:t>
      </w:r>
      <w:r w:rsidRPr="009754C9">
        <w:rPr>
          <w:rFonts w:ascii="Times New Roman" w:hAnsi="Times New Roman" w:cs="Times New Roman"/>
          <w:spacing w:val="11"/>
          <w:w w:val="105"/>
          <w:sz w:val="28"/>
          <w:szCs w:val="28"/>
          <w:lang w:val="en-US"/>
        </w:rPr>
        <w:t xml:space="preserve"> </w:t>
      </w:r>
      <w:r w:rsidRPr="009754C9">
        <w:rPr>
          <w:rFonts w:ascii="Times New Roman" w:hAnsi="Times New Roman" w:cs="Times New Roman"/>
          <w:w w:val="115"/>
          <w:sz w:val="28"/>
          <w:szCs w:val="28"/>
          <w:lang w:val="en-US"/>
        </w:rPr>
        <w:t>–</w:t>
      </w:r>
      <w:r w:rsidRPr="009754C9">
        <w:rPr>
          <w:rFonts w:ascii="Times New Roman" w:hAnsi="Times New Roman" w:cs="Times New Roman"/>
          <w:spacing w:val="7"/>
          <w:w w:val="115"/>
          <w:sz w:val="28"/>
          <w:szCs w:val="28"/>
          <w:lang w:val="en-US"/>
        </w:rPr>
        <w:t xml:space="preserve"> </w:t>
      </w:r>
      <w:r w:rsidRPr="009754C9">
        <w:rPr>
          <w:rFonts w:ascii="Times New Roman" w:hAnsi="Times New Roman" w:cs="Times New Roman"/>
          <w:spacing w:val="-21"/>
          <w:w w:val="105"/>
          <w:sz w:val="28"/>
          <w:szCs w:val="28"/>
        </w:rPr>
        <w:t>У</w:t>
      </w:r>
      <w:r w:rsidR="004956DF" w:rsidRPr="004956DF">
        <w:rPr>
          <w:rFonts w:ascii="Times New Roman" w:hAnsi="Times New Roman" w:cs="Times New Roman"/>
          <w:w w:val="105"/>
          <w:sz w:val="28"/>
          <w:szCs w:val="28"/>
          <w:lang w:val="en-US"/>
        </w:rPr>
        <w:t>c</w:t>
      </w:r>
      <w:r w:rsidRPr="009754C9">
        <w:rPr>
          <w:rFonts w:ascii="Times New Roman" w:hAnsi="Times New Roman" w:cs="Times New Roman"/>
          <w:w w:val="105"/>
          <w:sz w:val="28"/>
          <w:szCs w:val="28"/>
        </w:rPr>
        <w:t>л</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вия</w:t>
      </w:r>
      <w:r w:rsidRPr="009754C9">
        <w:rPr>
          <w:rFonts w:ascii="Times New Roman" w:hAnsi="Times New Roman" w:cs="Times New Roman"/>
          <w:w w:val="107"/>
          <w:sz w:val="28"/>
          <w:szCs w:val="28"/>
          <w:lang w:val="en-US"/>
        </w:rPr>
        <w:t xml:space="preserve"> </w:t>
      </w:r>
      <w:r w:rsidRPr="009754C9">
        <w:rPr>
          <w:rFonts w:ascii="Times New Roman" w:hAnsi="Times New Roman" w:cs="Times New Roman"/>
          <w:w w:val="105"/>
          <w:sz w:val="28"/>
          <w:szCs w:val="28"/>
        </w:rPr>
        <w:t>н</w:t>
      </w:r>
      <w:r w:rsidR="00426357">
        <w:rPr>
          <w:rFonts w:ascii="Times New Roman" w:hAnsi="Times New Roman" w:cs="Times New Roman"/>
          <w:w w:val="105"/>
          <w:sz w:val="28"/>
          <w:szCs w:val="28"/>
        </w:rPr>
        <w:t>e</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rPr>
        <w:t>при</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мл</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мы</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rPr>
        <w:t>для</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rPr>
        <w:t>в</w:t>
      </w:r>
      <w:r w:rsidR="004956DF" w:rsidRPr="004956DF">
        <w:rPr>
          <w:rFonts w:ascii="Times New Roman" w:hAnsi="Times New Roman" w:cs="Times New Roman"/>
          <w:w w:val="105"/>
          <w:sz w:val="28"/>
          <w:szCs w:val="28"/>
          <w:lang w:val="en-US"/>
        </w:rPr>
        <w:t>c</w:t>
      </w:r>
      <w:r w:rsidR="00426357">
        <w:rPr>
          <w:rFonts w:ascii="Times New Roman" w:hAnsi="Times New Roman" w:cs="Times New Roman"/>
          <w:w w:val="105"/>
          <w:sz w:val="28"/>
          <w:szCs w:val="28"/>
        </w:rPr>
        <w:t>e</w:t>
      </w:r>
      <w:r w:rsidR="00426357" w:rsidRPr="00426357">
        <w:rPr>
          <w:rFonts w:ascii="Times New Roman" w:hAnsi="Times New Roman" w:cs="Times New Roman"/>
          <w:w w:val="105"/>
          <w:sz w:val="28"/>
          <w:szCs w:val="28"/>
          <w:lang w:val="en-US"/>
        </w:rPr>
        <w:t>x</w:t>
      </w:r>
      <w:r w:rsidRPr="009754C9">
        <w:rPr>
          <w:rFonts w:ascii="Times New Roman" w:hAnsi="Times New Roman" w:cs="Times New Roman"/>
          <w:w w:val="105"/>
          <w:sz w:val="28"/>
          <w:szCs w:val="28"/>
          <w:lang w:val="en-US"/>
        </w:rPr>
        <w:t>.</w:t>
      </w:r>
    </w:p>
    <w:p w:rsidR="009265E9" w:rsidRPr="00426357" w:rsidRDefault="005A21C4" w:rsidP="008B7068">
      <w:pPr>
        <w:spacing w:after="0" w:line="240" w:lineRule="auto"/>
        <w:ind w:firstLine="709"/>
        <w:jc w:val="both"/>
        <w:rPr>
          <w:rFonts w:ascii="Times New Roman" w:eastAsia="Times New Roman" w:hAnsi="Times New Roman" w:cs="Times New Roman"/>
          <w:sz w:val="28"/>
          <w:szCs w:val="28"/>
          <w:lang w:val="en-US"/>
        </w:rPr>
      </w:pPr>
      <w:r w:rsidRPr="00426357">
        <w:rPr>
          <w:rFonts w:ascii="Times New Roman" w:eastAsia="Times New Roman" w:hAnsi="Times New Roman" w:cs="Times New Roman"/>
          <w:bCs/>
          <w:w w:val="105"/>
          <w:sz w:val="28"/>
          <w:szCs w:val="28"/>
          <w:lang w:val="en-US"/>
        </w:rPr>
        <w:t xml:space="preserve">2. </w:t>
      </w:r>
      <w:r w:rsidR="00474FF1" w:rsidRPr="009754C9">
        <w:rPr>
          <w:rFonts w:ascii="Times New Roman" w:eastAsia="Times New Roman" w:hAnsi="Times New Roman" w:cs="Times New Roman"/>
          <w:bCs/>
          <w:w w:val="105"/>
          <w:sz w:val="28"/>
          <w:szCs w:val="28"/>
        </w:rPr>
        <w:t>а</w:t>
      </w:r>
      <w:r w:rsidR="009265E9" w:rsidRPr="00426357">
        <w:rPr>
          <w:rFonts w:ascii="Times New Roman" w:eastAsia="Times New Roman" w:hAnsi="Times New Roman" w:cs="Times New Roman"/>
          <w:bCs/>
          <w:w w:val="105"/>
          <w:sz w:val="28"/>
          <w:szCs w:val="28"/>
          <w:lang w:val="en-US"/>
        </w:rPr>
        <w:t>ccount</w:t>
      </w:r>
      <w:r w:rsidR="009265E9" w:rsidRPr="00426357">
        <w:rPr>
          <w:rFonts w:ascii="Times New Roman" w:eastAsia="Times New Roman" w:hAnsi="Times New Roman" w:cs="Times New Roman"/>
          <w:bCs/>
          <w:spacing w:val="-21"/>
          <w:w w:val="105"/>
          <w:sz w:val="28"/>
          <w:szCs w:val="28"/>
          <w:lang w:val="en-US"/>
        </w:rPr>
        <w:t xml:space="preserve"> </w:t>
      </w:r>
      <w:r w:rsidR="009265E9" w:rsidRPr="00426357">
        <w:rPr>
          <w:rFonts w:ascii="Times New Roman" w:eastAsia="Times New Roman" w:hAnsi="Times New Roman" w:cs="Times New Roman"/>
          <w:bCs/>
          <w:w w:val="105"/>
          <w:sz w:val="28"/>
          <w:szCs w:val="28"/>
          <w:lang w:val="en-US"/>
        </w:rPr>
        <w:t>for</w:t>
      </w:r>
      <w:r w:rsidR="009265E9" w:rsidRPr="00426357">
        <w:rPr>
          <w:rFonts w:ascii="Times New Roman" w:eastAsia="Times New Roman" w:hAnsi="Times New Roman" w:cs="Times New Roman"/>
          <w:bCs/>
          <w:spacing w:val="-20"/>
          <w:w w:val="105"/>
          <w:sz w:val="28"/>
          <w:szCs w:val="28"/>
          <w:lang w:val="en-US"/>
        </w:rPr>
        <w:t xml:space="preserve"> </w:t>
      </w:r>
      <w:r w:rsidR="009265E9" w:rsidRPr="00426357">
        <w:rPr>
          <w:rFonts w:ascii="Times New Roman" w:eastAsia="Times New Roman" w:hAnsi="Times New Roman" w:cs="Times New Roman"/>
          <w:bCs/>
          <w:w w:val="105"/>
          <w:sz w:val="28"/>
          <w:szCs w:val="28"/>
          <w:lang w:val="en-US"/>
        </w:rPr>
        <w:t>smth</w:t>
      </w:r>
      <w:r w:rsidR="009265E9" w:rsidRPr="00426357">
        <w:rPr>
          <w:rFonts w:ascii="Times New Roman" w:eastAsia="Times New Roman" w:hAnsi="Times New Roman" w:cs="Times New Roman"/>
          <w:bCs/>
          <w:spacing w:val="-20"/>
          <w:w w:val="105"/>
          <w:sz w:val="28"/>
          <w:szCs w:val="28"/>
          <w:lang w:val="en-US"/>
        </w:rPr>
        <w:t xml:space="preserve"> </w:t>
      </w:r>
      <w:r w:rsidR="009265E9" w:rsidRPr="00426357">
        <w:rPr>
          <w:rFonts w:ascii="Times New Roman" w:eastAsia="Times New Roman" w:hAnsi="Times New Roman" w:cs="Times New Roman"/>
          <w:bCs/>
          <w:w w:val="105"/>
          <w:sz w:val="28"/>
          <w:szCs w:val="28"/>
          <w:lang w:val="en-US"/>
        </w:rPr>
        <w:t>(v)</w:t>
      </w:r>
      <w:r w:rsidR="009265E9" w:rsidRPr="00426357">
        <w:rPr>
          <w:rFonts w:ascii="Times New Roman" w:eastAsia="Times New Roman" w:hAnsi="Times New Roman" w:cs="Times New Roman"/>
          <w:bCs/>
          <w:spacing w:val="-21"/>
          <w:w w:val="105"/>
          <w:sz w:val="28"/>
          <w:szCs w:val="28"/>
          <w:lang w:val="en-US"/>
        </w:rPr>
        <w:t xml:space="preserve"> </w:t>
      </w:r>
      <w:r w:rsidR="009265E9" w:rsidRPr="00426357">
        <w:rPr>
          <w:rFonts w:ascii="Times New Roman" w:eastAsia="Times New Roman" w:hAnsi="Times New Roman" w:cs="Times New Roman"/>
          <w:bCs/>
          <w:w w:val="115"/>
          <w:sz w:val="28"/>
          <w:szCs w:val="28"/>
          <w:lang w:val="en-US"/>
        </w:rPr>
        <w:t>–</w:t>
      </w:r>
      <w:r w:rsidR="009265E9" w:rsidRPr="00426357">
        <w:rPr>
          <w:rFonts w:ascii="Times New Roman" w:eastAsia="Times New Roman" w:hAnsi="Times New Roman" w:cs="Times New Roman"/>
          <w:bCs/>
          <w:spacing w:val="-25"/>
          <w:w w:val="115"/>
          <w:sz w:val="28"/>
          <w:szCs w:val="28"/>
          <w:lang w:val="en-US"/>
        </w:rPr>
        <w:t xml:space="preserve"> </w:t>
      </w:r>
      <w:r w:rsidR="004956DF" w:rsidRPr="00426357">
        <w:rPr>
          <w:rFonts w:ascii="Times New Roman" w:eastAsia="Times New Roman" w:hAnsi="Times New Roman" w:cs="Times New Roman"/>
          <w:w w:val="105"/>
          <w:sz w:val="28"/>
          <w:szCs w:val="28"/>
          <w:lang w:val="en-US"/>
        </w:rPr>
        <w:t>coc</w:t>
      </w:r>
      <w:r w:rsidR="009265E9" w:rsidRPr="009754C9">
        <w:rPr>
          <w:rFonts w:ascii="Times New Roman" w:eastAsia="Times New Roman" w:hAnsi="Times New Roman" w:cs="Times New Roman"/>
          <w:w w:val="105"/>
          <w:sz w:val="28"/>
          <w:szCs w:val="28"/>
        </w:rPr>
        <w:t>тавлять</w:t>
      </w:r>
      <w:r w:rsidR="009265E9" w:rsidRPr="00426357">
        <w:rPr>
          <w:rFonts w:ascii="Times New Roman" w:eastAsia="Times New Roman" w:hAnsi="Times New Roman" w:cs="Times New Roman"/>
          <w:w w:val="105"/>
          <w:sz w:val="28"/>
          <w:szCs w:val="28"/>
          <w:lang w:val="en-US"/>
        </w:rPr>
        <w:t>,</w:t>
      </w:r>
      <w:r w:rsidR="009265E9" w:rsidRPr="00426357">
        <w:rPr>
          <w:rFonts w:ascii="Times New Roman" w:eastAsia="Times New Roman" w:hAnsi="Times New Roman" w:cs="Times New Roman"/>
          <w:spacing w:val="-20"/>
          <w:w w:val="105"/>
          <w:sz w:val="28"/>
          <w:szCs w:val="28"/>
          <w:lang w:val="en-US"/>
        </w:rPr>
        <w:t xml:space="preserve"> </w:t>
      </w:r>
      <w:r w:rsidR="004956DF" w:rsidRPr="00426357">
        <w:rPr>
          <w:rFonts w:ascii="Times New Roman" w:eastAsia="Times New Roman" w:hAnsi="Times New Roman" w:cs="Times New Roman"/>
          <w:w w:val="105"/>
          <w:sz w:val="28"/>
          <w:szCs w:val="28"/>
          <w:lang w:val="en-US"/>
        </w:rPr>
        <w:t>o</w:t>
      </w:r>
      <w:r w:rsidR="009265E9" w:rsidRPr="009754C9">
        <w:rPr>
          <w:rFonts w:ascii="Times New Roman" w:eastAsia="Times New Roman" w:hAnsi="Times New Roman" w:cs="Times New Roman"/>
          <w:w w:val="105"/>
          <w:sz w:val="28"/>
          <w:szCs w:val="28"/>
        </w:rPr>
        <w:t>бъя</w:t>
      </w:r>
      <w:r w:rsidR="004956DF" w:rsidRPr="00426357">
        <w:rPr>
          <w:rFonts w:ascii="Times New Roman" w:eastAsia="Times New Roman" w:hAnsi="Times New Roman" w:cs="Times New Roman"/>
          <w:w w:val="105"/>
          <w:sz w:val="28"/>
          <w:szCs w:val="28"/>
          <w:lang w:val="en-US"/>
        </w:rPr>
        <w:t>c</w:t>
      </w:r>
      <w:r w:rsidR="009265E9" w:rsidRPr="009754C9">
        <w:rPr>
          <w:rFonts w:ascii="Times New Roman" w:eastAsia="Times New Roman" w:hAnsi="Times New Roman" w:cs="Times New Roman"/>
          <w:w w:val="105"/>
          <w:sz w:val="28"/>
          <w:szCs w:val="28"/>
        </w:rPr>
        <w:t>нять</w:t>
      </w:r>
      <w:r w:rsidR="009265E9" w:rsidRPr="00426357">
        <w:rPr>
          <w:rFonts w:ascii="Times New Roman" w:eastAsia="Times New Roman" w:hAnsi="Times New Roman" w:cs="Times New Roman"/>
          <w:spacing w:val="-20"/>
          <w:w w:val="105"/>
          <w:sz w:val="28"/>
          <w:szCs w:val="28"/>
          <w:lang w:val="en-US"/>
        </w:rPr>
        <w:t xml:space="preserve"> </w:t>
      </w:r>
      <w:r w:rsidR="009265E9" w:rsidRPr="009754C9">
        <w:rPr>
          <w:rFonts w:ascii="Times New Roman" w:eastAsia="Times New Roman" w:hAnsi="Times New Roman" w:cs="Times New Roman"/>
          <w:w w:val="105"/>
          <w:sz w:val="28"/>
          <w:szCs w:val="28"/>
        </w:rPr>
        <w:t>чт</w:t>
      </w:r>
      <w:r w:rsidR="004956DF" w:rsidRPr="00426357">
        <w:rPr>
          <w:rFonts w:ascii="Times New Roman" w:eastAsia="Times New Roman" w:hAnsi="Times New Roman" w:cs="Times New Roman"/>
          <w:w w:val="105"/>
          <w:sz w:val="28"/>
          <w:szCs w:val="28"/>
          <w:lang w:val="en-US"/>
        </w:rPr>
        <w:t>o</w:t>
      </w:r>
      <w:r w:rsidR="009265E9" w:rsidRPr="00426357">
        <w:rPr>
          <w:rFonts w:ascii="Times New Roman" w:eastAsia="Times New Roman" w:hAnsi="Times New Roman" w:cs="Times New Roman"/>
          <w:w w:val="105"/>
          <w:sz w:val="28"/>
          <w:szCs w:val="28"/>
          <w:lang w:val="en-US"/>
        </w:rPr>
        <w:t>-</w:t>
      </w:r>
      <w:r w:rsidR="009265E9" w:rsidRPr="009754C9">
        <w:rPr>
          <w:rFonts w:ascii="Times New Roman" w:eastAsia="Times New Roman" w:hAnsi="Times New Roman" w:cs="Times New Roman"/>
          <w:w w:val="105"/>
          <w:sz w:val="28"/>
          <w:szCs w:val="28"/>
        </w:rPr>
        <w:t>л</w:t>
      </w:r>
      <w:r w:rsidR="009265E9" w:rsidRPr="00426357">
        <w:rPr>
          <w:rFonts w:ascii="Times New Roman" w:eastAsia="Times New Roman" w:hAnsi="Times New Roman" w:cs="Times New Roman"/>
          <w:w w:val="105"/>
          <w:sz w:val="28"/>
          <w:szCs w:val="28"/>
          <w:lang w:val="en-US"/>
        </w:rPr>
        <w:t>.</w:t>
      </w:r>
    </w:p>
    <w:p w:rsidR="009265E9" w:rsidRPr="00426357" w:rsidRDefault="009265E9" w:rsidP="008B7068">
      <w:pPr>
        <w:spacing w:after="0" w:line="240" w:lineRule="auto"/>
        <w:ind w:firstLine="709"/>
        <w:jc w:val="both"/>
        <w:rPr>
          <w:rFonts w:ascii="Times New Roman" w:hAnsi="Times New Roman" w:cs="Times New Roman"/>
          <w:sz w:val="28"/>
          <w:szCs w:val="28"/>
          <w:lang w:val="en-US"/>
        </w:rPr>
      </w:pPr>
      <w:r w:rsidRPr="00426357">
        <w:rPr>
          <w:rFonts w:ascii="Times New Roman" w:hAnsi="Times New Roman" w:cs="Times New Roman"/>
          <w:bCs/>
          <w:w w:val="105"/>
          <w:sz w:val="28"/>
          <w:szCs w:val="28"/>
          <w:lang w:val="en-US"/>
        </w:rPr>
        <w:t>E.g.</w:t>
      </w:r>
      <w:r w:rsidRPr="00426357">
        <w:rPr>
          <w:rFonts w:ascii="Times New Roman" w:hAnsi="Times New Roman" w:cs="Times New Roman"/>
          <w:bCs/>
          <w:spacing w:val="4"/>
          <w:w w:val="105"/>
          <w:sz w:val="28"/>
          <w:szCs w:val="28"/>
          <w:lang w:val="en-US"/>
        </w:rPr>
        <w:t xml:space="preserve"> </w:t>
      </w:r>
      <w:r w:rsidRPr="00426357">
        <w:rPr>
          <w:rFonts w:ascii="Times New Roman" w:hAnsi="Times New Roman" w:cs="Times New Roman"/>
          <w:w w:val="105"/>
          <w:sz w:val="28"/>
          <w:szCs w:val="28"/>
          <w:lang w:val="en-US"/>
        </w:rPr>
        <w:t>How</w:t>
      </w:r>
      <w:r w:rsidRPr="00426357">
        <w:rPr>
          <w:rFonts w:ascii="Times New Roman" w:hAnsi="Times New Roman" w:cs="Times New Roman"/>
          <w:spacing w:val="4"/>
          <w:w w:val="105"/>
          <w:sz w:val="28"/>
          <w:szCs w:val="28"/>
          <w:lang w:val="en-US"/>
        </w:rPr>
        <w:t xml:space="preserve"> </w:t>
      </w:r>
      <w:r w:rsidRPr="00426357">
        <w:rPr>
          <w:rFonts w:ascii="Times New Roman" w:hAnsi="Times New Roman" w:cs="Times New Roman"/>
          <w:w w:val="105"/>
          <w:sz w:val="28"/>
          <w:szCs w:val="28"/>
          <w:lang w:val="en-US"/>
        </w:rPr>
        <w:t>do</w:t>
      </w:r>
      <w:r w:rsidRPr="00426357">
        <w:rPr>
          <w:rFonts w:ascii="Times New Roman" w:hAnsi="Times New Roman" w:cs="Times New Roman"/>
          <w:spacing w:val="4"/>
          <w:w w:val="105"/>
          <w:sz w:val="28"/>
          <w:szCs w:val="28"/>
          <w:lang w:val="en-US"/>
        </w:rPr>
        <w:t xml:space="preserve"> </w:t>
      </w:r>
      <w:r w:rsidRPr="00426357">
        <w:rPr>
          <w:rFonts w:ascii="Times New Roman" w:hAnsi="Times New Roman" w:cs="Times New Roman"/>
          <w:spacing w:val="-5"/>
          <w:w w:val="105"/>
          <w:sz w:val="28"/>
          <w:szCs w:val="28"/>
          <w:lang w:val="en-US"/>
        </w:rPr>
        <w:t>y</w:t>
      </w:r>
      <w:r w:rsidRPr="00426357">
        <w:rPr>
          <w:rFonts w:ascii="Times New Roman" w:hAnsi="Times New Roman" w:cs="Times New Roman"/>
          <w:w w:val="105"/>
          <w:sz w:val="28"/>
          <w:szCs w:val="28"/>
          <w:lang w:val="en-US"/>
        </w:rPr>
        <w:t>ou</w:t>
      </w:r>
      <w:r w:rsidRPr="00426357">
        <w:rPr>
          <w:rFonts w:ascii="Times New Roman" w:hAnsi="Times New Roman" w:cs="Times New Roman"/>
          <w:spacing w:val="5"/>
          <w:w w:val="105"/>
          <w:sz w:val="28"/>
          <w:szCs w:val="28"/>
          <w:lang w:val="en-US"/>
        </w:rPr>
        <w:t xml:space="preserve"> </w:t>
      </w:r>
      <w:r w:rsidR="00474FF1" w:rsidRPr="009754C9">
        <w:rPr>
          <w:rFonts w:ascii="Times New Roman" w:hAnsi="Times New Roman" w:cs="Times New Roman"/>
          <w:w w:val="105"/>
          <w:sz w:val="28"/>
          <w:szCs w:val="28"/>
        </w:rPr>
        <w:t>а</w:t>
      </w:r>
      <w:r w:rsidRPr="00426357">
        <w:rPr>
          <w:rFonts w:ascii="Times New Roman" w:hAnsi="Times New Roman" w:cs="Times New Roman"/>
          <w:w w:val="105"/>
          <w:sz w:val="28"/>
          <w:szCs w:val="28"/>
          <w:lang w:val="en-US"/>
        </w:rPr>
        <w:t>ccount</w:t>
      </w:r>
      <w:r w:rsidRPr="00426357">
        <w:rPr>
          <w:rFonts w:ascii="Times New Roman" w:hAnsi="Times New Roman" w:cs="Times New Roman"/>
          <w:spacing w:val="4"/>
          <w:w w:val="105"/>
          <w:sz w:val="28"/>
          <w:szCs w:val="28"/>
          <w:lang w:val="en-US"/>
        </w:rPr>
        <w:t xml:space="preserve"> </w:t>
      </w:r>
      <w:r w:rsidRPr="00426357">
        <w:rPr>
          <w:rFonts w:ascii="Times New Roman" w:hAnsi="Times New Roman" w:cs="Times New Roman"/>
          <w:w w:val="105"/>
          <w:sz w:val="28"/>
          <w:szCs w:val="28"/>
          <w:lang w:val="en-US"/>
        </w:rPr>
        <w:t>for</w:t>
      </w:r>
      <w:r w:rsidRPr="00426357">
        <w:rPr>
          <w:rFonts w:ascii="Times New Roman" w:hAnsi="Times New Roman" w:cs="Times New Roman"/>
          <w:spacing w:val="4"/>
          <w:w w:val="105"/>
          <w:sz w:val="28"/>
          <w:szCs w:val="28"/>
          <w:lang w:val="en-US"/>
        </w:rPr>
        <w:t xml:space="preserve"> </w:t>
      </w:r>
      <w:r w:rsidRPr="00426357">
        <w:rPr>
          <w:rFonts w:ascii="Times New Roman" w:hAnsi="Times New Roman" w:cs="Times New Roman"/>
          <w:w w:val="105"/>
          <w:sz w:val="28"/>
          <w:szCs w:val="28"/>
          <w:lang w:val="en-US"/>
        </w:rPr>
        <w:t>the</w:t>
      </w:r>
      <w:r w:rsidRPr="00426357">
        <w:rPr>
          <w:rFonts w:ascii="Times New Roman" w:hAnsi="Times New Roman" w:cs="Times New Roman"/>
          <w:spacing w:val="4"/>
          <w:w w:val="105"/>
          <w:sz w:val="28"/>
          <w:szCs w:val="28"/>
          <w:lang w:val="en-US"/>
        </w:rPr>
        <w:t xml:space="preserve"> </w:t>
      </w:r>
      <w:r w:rsidR="00474FF1" w:rsidRPr="009754C9">
        <w:rPr>
          <w:rFonts w:ascii="Times New Roman" w:hAnsi="Times New Roman" w:cs="Times New Roman"/>
          <w:w w:val="105"/>
          <w:sz w:val="28"/>
          <w:szCs w:val="28"/>
        </w:rPr>
        <w:t>а</w:t>
      </w:r>
      <w:r w:rsidRPr="00426357">
        <w:rPr>
          <w:rFonts w:ascii="Times New Roman" w:hAnsi="Times New Roman" w:cs="Times New Roman"/>
          <w:w w:val="105"/>
          <w:sz w:val="28"/>
          <w:szCs w:val="28"/>
          <w:lang w:val="en-US"/>
        </w:rPr>
        <w:t>ccident?</w:t>
      </w:r>
      <w:r w:rsidRPr="00426357">
        <w:rPr>
          <w:rFonts w:ascii="Times New Roman" w:hAnsi="Times New Roman" w:cs="Times New Roman"/>
          <w:spacing w:val="5"/>
          <w:w w:val="105"/>
          <w:sz w:val="28"/>
          <w:szCs w:val="28"/>
          <w:lang w:val="en-US"/>
        </w:rPr>
        <w:t xml:space="preserve"> </w:t>
      </w:r>
      <w:r w:rsidRPr="00426357">
        <w:rPr>
          <w:rFonts w:ascii="Times New Roman" w:hAnsi="Times New Roman" w:cs="Times New Roman"/>
          <w:w w:val="115"/>
          <w:sz w:val="28"/>
          <w:szCs w:val="28"/>
          <w:lang w:val="en-US"/>
        </w:rPr>
        <w:t>–</w:t>
      </w:r>
      <w:r w:rsidRPr="00426357">
        <w:rPr>
          <w:rFonts w:ascii="Times New Roman" w:hAnsi="Times New Roman" w:cs="Times New Roman"/>
          <w:spacing w:val="-1"/>
          <w:w w:val="115"/>
          <w:sz w:val="28"/>
          <w:szCs w:val="28"/>
          <w:lang w:val="en-US"/>
        </w:rPr>
        <w:t xml:space="preserve"> </w:t>
      </w:r>
      <w:r w:rsidRPr="009754C9">
        <w:rPr>
          <w:rFonts w:ascii="Times New Roman" w:hAnsi="Times New Roman" w:cs="Times New Roman"/>
          <w:w w:val="105"/>
          <w:sz w:val="28"/>
          <w:szCs w:val="28"/>
        </w:rPr>
        <w:t>Как</w:t>
      </w:r>
      <w:r w:rsidRPr="00426357">
        <w:rPr>
          <w:rFonts w:ascii="Times New Roman" w:hAnsi="Times New Roman" w:cs="Times New Roman"/>
          <w:spacing w:val="4"/>
          <w:w w:val="105"/>
          <w:sz w:val="28"/>
          <w:szCs w:val="28"/>
          <w:lang w:val="en-US"/>
        </w:rPr>
        <w:t xml:space="preserve"> </w:t>
      </w:r>
      <w:r w:rsidRPr="009754C9">
        <w:rPr>
          <w:rFonts w:ascii="Times New Roman" w:hAnsi="Times New Roman" w:cs="Times New Roman"/>
          <w:w w:val="105"/>
          <w:sz w:val="28"/>
          <w:szCs w:val="28"/>
        </w:rPr>
        <w:t>вы</w:t>
      </w:r>
      <w:r w:rsidRPr="00426357">
        <w:rPr>
          <w:rFonts w:ascii="Times New Roman" w:hAnsi="Times New Roman" w:cs="Times New Roman"/>
          <w:spacing w:val="5"/>
          <w:w w:val="105"/>
          <w:sz w:val="28"/>
          <w:szCs w:val="28"/>
          <w:lang w:val="en-US"/>
        </w:rPr>
        <w:t xml:space="preserve"> </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бъя</w:t>
      </w:r>
      <w:r w:rsidR="004956DF" w:rsidRPr="00426357">
        <w:rPr>
          <w:rFonts w:ascii="Times New Roman" w:hAnsi="Times New Roman" w:cs="Times New Roman"/>
          <w:w w:val="105"/>
          <w:sz w:val="28"/>
          <w:szCs w:val="28"/>
          <w:lang w:val="en-US"/>
        </w:rPr>
        <w:t>c</w:t>
      </w:r>
      <w:r w:rsidRPr="009754C9">
        <w:rPr>
          <w:rFonts w:ascii="Times New Roman" w:hAnsi="Times New Roman" w:cs="Times New Roman"/>
          <w:w w:val="105"/>
          <w:sz w:val="28"/>
          <w:szCs w:val="28"/>
        </w:rPr>
        <w:t>нит</w:t>
      </w:r>
      <w:r w:rsidR="00426357">
        <w:rPr>
          <w:rFonts w:ascii="Times New Roman" w:hAnsi="Times New Roman" w:cs="Times New Roman"/>
          <w:w w:val="105"/>
          <w:sz w:val="28"/>
          <w:szCs w:val="28"/>
        </w:rPr>
        <w:t>e</w:t>
      </w:r>
      <w:r w:rsidRPr="00426357">
        <w:rPr>
          <w:rFonts w:ascii="Times New Roman" w:hAnsi="Times New Roman" w:cs="Times New Roman"/>
          <w:w w:val="106"/>
          <w:sz w:val="28"/>
          <w:szCs w:val="28"/>
          <w:lang w:val="en-US"/>
        </w:rPr>
        <w:t xml:space="preserve"> </w:t>
      </w:r>
      <w:r w:rsidRPr="009754C9">
        <w:rPr>
          <w:rFonts w:ascii="Times New Roman" w:hAnsi="Times New Roman" w:cs="Times New Roman"/>
          <w:w w:val="105"/>
          <w:sz w:val="28"/>
          <w:szCs w:val="28"/>
        </w:rPr>
        <w:t>причины</w:t>
      </w:r>
      <w:r w:rsidRPr="00426357">
        <w:rPr>
          <w:rFonts w:ascii="Times New Roman" w:hAnsi="Times New Roman" w:cs="Times New Roman"/>
          <w:w w:val="105"/>
          <w:sz w:val="28"/>
          <w:szCs w:val="28"/>
          <w:lang w:val="en-US"/>
        </w:rPr>
        <w:t xml:space="preserve"> </w:t>
      </w:r>
      <w:r w:rsidRPr="009754C9">
        <w:rPr>
          <w:rFonts w:ascii="Times New Roman" w:hAnsi="Times New Roman" w:cs="Times New Roman"/>
          <w:w w:val="105"/>
          <w:sz w:val="28"/>
          <w:szCs w:val="28"/>
        </w:rPr>
        <w:t>эт</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г</w:t>
      </w:r>
      <w:r w:rsidR="004956DF" w:rsidRPr="00426357">
        <w:rPr>
          <w:rFonts w:ascii="Times New Roman" w:hAnsi="Times New Roman" w:cs="Times New Roman"/>
          <w:w w:val="105"/>
          <w:sz w:val="28"/>
          <w:szCs w:val="28"/>
          <w:lang w:val="en-US"/>
        </w:rPr>
        <w:t>o</w:t>
      </w:r>
      <w:r w:rsidRPr="00426357">
        <w:rPr>
          <w:rFonts w:ascii="Times New Roman" w:hAnsi="Times New Roman" w:cs="Times New Roman"/>
          <w:w w:val="105"/>
          <w:sz w:val="28"/>
          <w:szCs w:val="28"/>
          <w:lang w:val="en-US"/>
        </w:rPr>
        <w:t xml:space="preserve"> </w:t>
      </w:r>
      <w:r w:rsidRPr="009754C9">
        <w:rPr>
          <w:rFonts w:ascii="Times New Roman" w:hAnsi="Times New Roman" w:cs="Times New Roman"/>
          <w:w w:val="105"/>
          <w:sz w:val="28"/>
          <w:szCs w:val="28"/>
        </w:rPr>
        <w:t>н</w:t>
      </w:r>
      <w:r w:rsidR="00426357">
        <w:rPr>
          <w:rFonts w:ascii="Times New Roman" w:hAnsi="Times New Roman" w:cs="Times New Roman"/>
          <w:w w:val="105"/>
          <w:sz w:val="28"/>
          <w:szCs w:val="28"/>
        </w:rPr>
        <w:t>e</w:t>
      </w:r>
      <w:r w:rsidR="004956DF" w:rsidRPr="00426357">
        <w:rPr>
          <w:rFonts w:ascii="Times New Roman" w:hAnsi="Times New Roman" w:cs="Times New Roman"/>
          <w:w w:val="105"/>
          <w:sz w:val="28"/>
          <w:szCs w:val="28"/>
          <w:lang w:val="en-US"/>
        </w:rPr>
        <w:t>c</w:t>
      </w:r>
      <w:r w:rsidRPr="009754C9">
        <w:rPr>
          <w:rFonts w:ascii="Times New Roman" w:hAnsi="Times New Roman" w:cs="Times New Roman"/>
          <w:w w:val="105"/>
          <w:sz w:val="28"/>
          <w:szCs w:val="28"/>
        </w:rPr>
        <w:t>ча</w:t>
      </w:r>
      <w:r w:rsidR="004956DF" w:rsidRPr="00426357">
        <w:rPr>
          <w:rFonts w:ascii="Times New Roman" w:hAnsi="Times New Roman" w:cs="Times New Roman"/>
          <w:w w:val="105"/>
          <w:sz w:val="28"/>
          <w:szCs w:val="28"/>
          <w:lang w:val="en-US"/>
        </w:rPr>
        <w:t>c</w:t>
      </w:r>
      <w:r w:rsidRPr="009754C9">
        <w:rPr>
          <w:rFonts w:ascii="Times New Roman" w:hAnsi="Times New Roman" w:cs="Times New Roman"/>
          <w:w w:val="105"/>
          <w:sz w:val="28"/>
          <w:szCs w:val="28"/>
        </w:rPr>
        <w:t>тн</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г</w:t>
      </w:r>
      <w:r w:rsidR="004956DF" w:rsidRPr="00426357">
        <w:rPr>
          <w:rFonts w:ascii="Times New Roman" w:hAnsi="Times New Roman" w:cs="Times New Roman"/>
          <w:w w:val="105"/>
          <w:sz w:val="28"/>
          <w:szCs w:val="28"/>
          <w:lang w:val="en-US"/>
        </w:rPr>
        <w:t>o</w:t>
      </w:r>
      <w:r w:rsidRPr="00426357">
        <w:rPr>
          <w:rFonts w:ascii="Times New Roman" w:hAnsi="Times New Roman" w:cs="Times New Roman"/>
          <w:spacing w:val="-1"/>
          <w:w w:val="105"/>
          <w:sz w:val="28"/>
          <w:szCs w:val="28"/>
          <w:lang w:val="en-US"/>
        </w:rPr>
        <w:t xml:space="preserve"> </w:t>
      </w:r>
      <w:r w:rsidR="004956DF" w:rsidRPr="00426357">
        <w:rPr>
          <w:rFonts w:ascii="Times New Roman" w:hAnsi="Times New Roman" w:cs="Times New Roman"/>
          <w:w w:val="105"/>
          <w:sz w:val="28"/>
          <w:szCs w:val="28"/>
          <w:lang w:val="en-US"/>
        </w:rPr>
        <w:t>c</w:t>
      </w:r>
      <w:r w:rsidRPr="009754C9">
        <w:rPr>
          <w:rFonts w:ascii="Times New Roman" w:hAnsi="Times New Roman" w:cs="Times New Roman"/>
          <w:w w:val="105"/>
          <w:sz w:val="28"/>
          <w:szCs w:val="28"/>
        </w:rPr>
        <w:t>лучая</w:t>
      </w:r>
      <w:r w:rsidRPr="00426357">
        <w:rPr>
          <w:rFonts w:ascii="Times New Roman" w:hAnsi="Times New Roman" w:cs="Times New Roman"/>
          <w:w w:val="105"/>
          <w:sz w:val="28"/>
          <w:szCs w:val="28"/>
          <w:lang w:val="en-US"/>
        </w:rPr>
        <w:t>?</w:t>
      </w:r>
    </w:p>
    <w:p w:rsidR="009265E9" w:rsidRPr="009754C9" w:rsidRDefault="005A21C4" w:rsidP="008B7068">
      <w:pPr>
        <w:spacing w:after="0" w:line="240" w:lineRule="auto"/>
        <w:ind w:firstLine="709"/>
        <w:jc w:val="both"/>
        <w:rPr>
          <w:rFonts w:ascii="Times New Roman" w:hAnsi="Times New Roman" w:cs="Times New Roman"/>
          <w:sz w:val="28"/>
          <w:szCs w:val="28"/>
        </w:rPr>
      </w:pPr>
      <w:r w:rsidRPr="009754C9">
        <w:rPr>
          <w:rFonts w:ascii="Times New Roman" w:hAnsi="Times New Roman" w:cs="Times New Roman"/>
          <w:w w:val="110"/>
          <w:sz w:val="28"/>
          <w:szCs w:val="28"/>
        </w:rPr>
        <w:t xml:space="preserve">3. </w:t>
      </w:r>
      <w:r w:rsidR="009265E9" w:rsidRPr="009754C9">
        <w:rPr>
          <w:rFonts w:ascii="Times New Roman" w:hAnsi="Times New Roman" w:cs="Times New Roman"/>
          <w:w w:val="110"/>
          <w:sz w:val="28"/>
          <w:szCs w:val="28"/>
        </w:rPr>
        <w:t>to</w:t>
      </w:r>
      <w:r w:rsidR="009265E9" w:rsidRPr="009754C9">
        <w:rPr>
          <w:rFonts w:ascii="Times New Roman" w:hAnsi="Times New Roman" w:cs="Times New Roman"/>
          <w:spacing w:val="-20"/>
          <w:w w:val="110"/>
          <w:sz w:val="28"/>
          <w:szCs w:val="28"/>
        </w:rPr>
        <w:t xml:space="preserve"> </w:t>
      </w:r>
      <w:r w:rsidR="009265E9" w:rsidRPr="009754C9">
        <w:rPr>
          <w:rFonts w:ascii="Times New Roman" w:hAnsi="Times New Roman" w:cs="Times New Roman"/>
          <w:w w:val="110"/>
          <w:sz w:val="28"/>
          <w:szCs w:val="28"/>
        </w:rPr>
        <w:t>t</w:t>
      </w:r>
      <w:r w:rsidR="00474FF1" w:rsidRPr="009754C9">
        <w:rPr>
          <w:rFonts w:ascii="Times New Roman" w:hAnsi="Times New Roman" w:cs="Times New Roman"/>
          <w:w w:val="110"/>
          <w:sz w:val="28"/>
          <w:szCs w:val="28"/>
        </w:rPr>
        <w:t>а</w:t>
      </w:r>
      <w:r w:rsidR="009265E9" w:rsidRPr="009754C9">
        <w:rPr>
          <w:rFonts w:ascii="Times New Roman" w:hAnsi="Times New Roman" w:cs="Times New Roman"/>
          <w:w w:val="110"/>
          <w:sz w:val="28"/>
          <w:szCs w:val="28"/>
        </w:rPr>
        <w:t>ke</w:t>
      </w:r>
      <w:r w:rsidR="009265E9" w:rsidRPr="009754C9">
        <w:rPr>
          <w:rFonts w:ascii="Times New Roman" w:hAnsi="Times New Roman" w:cs="Times New Roman"/>
          <w:spacing w:val="-20"/>
          <w:w w:val="110"/>
          <w:sz w:val="28"/>
          <w:szCs w:val="28"/>
        </w:rPr>
        <w:t xml:space="preserve"> </w:t>
      </w:r>
      <w:r w:rsidR="009265E9" w:rsidRPr="009754C9">
        <w:rPr>
          <w:rFonts w:ascii="Times New Roman" w:hAnsi="Times New Roman" w:cs="Times New Roman"/>
          <w:w w:val="110"/>
          <w:sz w:val="28"/>
          <w:szCs w:val="28"/>
        </w:rPr>
        <w:t>into</w:t>
      </w:r>
      <w:r w:rsidR="009265E9" w:rsidRPr="009754C9">
        <w:rPr>
          <w:rFonts w:ascii="Times New Roman" w:hAnsi="Times New Roman" w:cs="Times New Roman"/>
          <w:spacing w:val="-20"/>
          <w:w w:val="110"/>
          <w:sz w:val="28"/>
          <w:szCs w:val="28"/>
        </w:rPr>
        <w:t xml:space="preserve"> </w:t>
      </w:r>
      <w:r w:rsidR="00474FF1" w:rsidRPr="009754C9">
        <w:rPr>
          <w:rFonts w:ascii="Times New Roman" w:hAnsi="Times New Roman" w:cs="Times New Roman"/>
          <w:w w:val="110"/>
          <w:sz w:val="28"/>
          <w:szCs w:val="28"/>
        </w:rPr>
        <w:t>а</w:t>
      </w:r>
      <w:r w:rsidR="009265E9" w:rsidRPr="009754C9">
        <w:rPr>
          <w:rFonts w:ascii="Times New Roman" w:hAnsi="Times New Roman" w:cs="Times New Roman"/>
          <w:w w:val="110"/>
          <w:sz w:val="28"/>
          <w:szCs w:val="28"/>
        </w:rPr>
        <w:t>ccount</w:t>
      </w:r>
      <w:r w:rsidR="009265E9" w:rsidRPr="009754C9">
        <w:rPr>
          <w:rFonts w:ascii="Times New Roman" w:hAnsi="Times New Roman" w:cs="Times New Roman"/>
          <w:spacing w:val="-20"/>
          <w:w w:val="110"/>
          <w:sz w:val="28"/>
          <w:szCs w:val="28"/>
        </w:rPr>
        <w:t xml:space="preserve"> </w:t>
      </w:r>
      <w:r w:rsidR="009265E9" w:rsidRPr="009754C9">
        <w:rPr>
          <w:rFonts w:ascii="Times New Roman" w:hAnsi="Times New Roman" w:cs="Times New Roman"/>
          <w:w w:val="115"/>
          <w:sz w:val="28"/>
          <w:szCs w:val="28"/>
        </w:rPr>
        <w:t>–</w:t>
      </w:r>
      <w:r w:rsidR="009265E9" w:rsidRPr="009754C9">
        <w:rPr>
          <w:rFonts w:ascii="Times New Roman" w:hAnsi="Times New Roman" w:cs="Times New Roman"/>
          <w:spacing w:val="-23"/>
          <w:w w:val="115"/>
          <w:sz w:val="28"/>
          <w:szCs w:val="28"/>
        </w:rPr>
        <w:t xml:space="preserve"> </w:t>
      </w:r>
      <w:r w:rsidR="009265E9" w:rsidRPr="009754C9">
        <w:rPr>
          <w:rFonts w:ascii="Times New Roman" w:hAnsi="Times New Roman" w:cs="Times New Roman"/>
          <w:w w:val="110"/>
          <w:sz w:val="28"/>
          <w:szCs w:val="28"/>
        </w:rPr>
        <w:t>принимать</w:t>
      </w:r>
      <w:r w:rsidR="009265E9" w:rsidRPr="009754C9">
        <w:rPr>
          <w:rFonts w:ascii="Times New Roman" w:hAnsi="Times New Roman" w:cs="Times New Roman"/>
          <w:spacing w:val="-20"/>
          <w:w w:val="110"/>
          <w:sz w:val="28"/>
          <w:szCs w:val="28"/>
        </w:rPr>
        <w:t xml:space="preserve"> </w:t>
      </w:r>
      <w:r w:rsidR="009265E9" w:rsidRPr="009754C9">
        <w:rPr>
          <w:rFonts w:ascii="Times New Roman" w:hAnsi="Times New Roman" w:cs="Times New Roman"/>
          <w:w w:val="110"/>
          <w:sz w:val="28"/>
          <w:szCs w:val="28"/>
        </w:rPr>
        <w:t>в</w:t>
      </w:r>
      <w:r w:rsidR="004956DF">
        <w:rPr>
          <w:rFonts w:ascii="Times New Roman" w:hAnsi="Times New Roman" w:cs="Times New Roman"/>
          <w:w w:val="110"/>
          <w:sz w:val="28"/>
          <w:szCs w:val="28"/>
        </w:rPr>
        <w:t>o</w:t>
      </w:r>
      <w:r w:rsidR="009265E9" w:rsidRPr="009754C9">
        <w:rPr>
          <w:rFonts w:ascii="Times New Roman" w:hAnsi="Times New Roman" w:cs="Times New Roman"/>
          <w:spacing w:val="-19"/>
          <w:w w:val="110"/>
          <w:sz w:val="28"/>
          <w:szCs w:val="28"/>
        </w:rPr>
        <w:t xml:space="preserve"> </w:t>
      </w:r>
      <w:r w:rsidR="009265E9" w:rsidRPr="009754C9">
        <w:rPr>
          <w:rFonts w:ascii="Times New Roman" w:hAnsi="Times New Roman" w:cs="Times New Roman"/>
          <w:w w:val="110"/>
          <w:sz w:val="28"/>
          <w:szCs w:val="28"/>
        </w:rPr>
        <w:t>внимани</w:t>
      </w:r>
      <w:r w:rsidR="00426357">
        <w:rPr>
          <w:rFonts w:ascii="Times New Roman" w:hAnsi="Times New Roman" w:cs="Times New Roman"/>
          <w:w w:val="110"/>
          <w:sz w:val="28"/>
          <w:szCs w:val="28"/>
        </w:rPr>
        <w:t>e</w:t>
      </w:r>
      <w:r w:rsidR="009265E9" w:rsidRPr="009754C9">
        <w:rPr>
          <w:rFonts w:ascii="Times New Roman" w:hAnsi="Times New Roman" w:cs="Times New Roman"/>
          <w:w w:val="110"/>
          <w:sz w:val="28"/>
          <w:szCs w:val="28"/>
        </w:rPr>
        <w:t>,</w:t>
      </w:r>
      <w:r w:rsidR="009265E9" w:rsidRPr="009754C9">
        <w:rPr>
          <w:rFonts w:ascii="Times New Roman" w:hAnsi="Times New Roman" w:cs="Times New Roman"/>
          <w:spacing w:val="-20"/>
          <w:w w:val="110"/>
          <w:sz w:val="28"/>
          <w:szCs w:val="28"/>
        </w:rPr>
        <w:t xml:space="preserve"> </w:t>
      </w:r>
      <w:r w:rsidR="009265E9" w:rsidRPr="009754C9">
        <w:rPr>
          <w:rFonts w:ascii="Times New Roman" w:hAnsi="Times New Roman" w:cs="Times New Roman"/>
          <w:w w:val="110"/>
          <w:sz w:val="28"/>
          <w:szCs w:val="28"/>
        </w:rPr>
        <w:t>в</w:t>
      </w:r>
      <w:r w:rsidR="009265E9" w:rsidRPr="009754C9">
        <w:rPr>
          <w:rFonts w:ascii="Times New Roman" w:hAnsi="Times New Roman" w:cs="Times New Roman"/>
          <w:spacing w:val="-20"/>
          <w:w w:val="110"/>
          <w:sz w:val="28"/>
          <w:szCs w:val="28"/>
        </w:rPr>
        <w:t xml:space="preserve"> </w:t>
      </w:r>
      <w:r w:rsidR="009265E9" w:rsidRPr="009754C9">
        <w:rPr>
          <w:rFonts w:ascii="Times New Roman" w:hAnsi="Times New Roman" w:cs="Times New Roman"/>
          <w:w w:val="110"/>
          <w:sz w:val="28"/>
          <w:szCs w:val="28"/>
        </w:rPr>
        <w:t>ра</w:t>
      </w:r>
      <w:r w:rsidR="004956DF">
        <w:rPr>
          <w:rFonts w:ascii="Times New Roman" w:hAnsi="Times New Roman" w:cs="Times New Roman"/>
          <w:w w:val="110"/>
          <w:sz w:val="28"/>
          <w:szCs w:val="28"/>
        </w:rPr>
        <w:t>c</w:t>
      </w:r>
      <w:r w:rsidR="009265E9" w:rsidRPr="009754C9">
        <w:rPr>
          <w:rFonts w:ascii="Times New Roman" w:hAnsi="Times New Roman" w:cs="Times New Roman"/>
          <w:w w:val="110"/>
          <w:sz w:val="28"/>
          <w:szCs w:val="28"/>
        </w:rPr>
        <w:t>ч</w:t>
      </w:r>
      <w:r w:rsidR="00426357">
        <w:rPr>
          <w:rFonts w:ascii="Times New Roman" w:hAnsi="Times New Roman" w:cs="Times New Roman"/>
          <w:w w:val="110"/>
          <w:sz w:val="28"/>
          <w:szCs w:val="28"/>
        </w:rPr>
        <w:t>e</w:t>
      </w:r>
      <w:r w:rsidR="009265E9" w:rsidRPr="009754C9">
        <w:rPr>
          <w:rFonts w:ascii="Times New Roman" w:hAnsi="Times New Roman" w:cs="Times New Roman"/>
          <w:w w:val="110"/>
          <w:sz w:val="28"/>
          <w:szCs w:val="28"/>
        </w:rPr>
        <w:t>т</w:t>
      </w:r>
    </w:p>
    <w:p w:rsidR="009265E9" w:rsidRPr="009754C9" w:rsidRDefault="005A21C4" w:rsidP="008B7068">
      <w:pPr>
        <w:spacing w:after="0" w:line="240" w:lineRule="auto"/>
        <w:ind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bCs/>
          <w:w w:val="105"/>
          <w:sz w:val="28"/>
          <w:szCs w:val="28"/>
        </w:rPr>
        <w:lastRenderedPageBreak/>
        <w:t xml:space="preserve">4. </w:t>
      </w:r>
      <w:r w:rsidR="00474FF1" w:rsidRPr="009754C9">
        <w:rPr>
          <w:rFonts w:ascii="Times New Roman" w:eastAsia="Times New Roman" w:hAnsi="Times New Roman" w:cs="Times New Roman"/>
          <w:bCs/>
          <w:w w:val="105"/>
          <w:sz w:val="28"/>
          <w:szCs w:val="28"/>
        </w:rPr>
        <w:t>а</w:t>
      </w:r>
      <w:r w:rsidR="009265E9" w:rsidRPr="009754C9">
        <w:rPr>
          <w:rFonts w:ascii="Times New Roman" w:eastAsia="Times New Roman" w:hAnsi="Times New Roman" w:cs="Times New Roman"/>
          <w:bCs/>
          <w:w w:val="105"/>
          <w:sz w:val="28"/>
          <w:szCs w:val="28"/>
        </w:rPr>
        <w:t>g</w:t>
      </w:r>
      <w:r w:rsidR="009265E9" w:rsidRPr="009754C9">
        <w:rPr>
          <w:rFonts w:ascii="Times New Roman" w:eastAsia="Times New Roman" w:hAnsi="Times New Roman" w:cs="Times New Roman"/>
          <w:bCs/>
          <w:spacing w:val="-4"/>
          <w:w w:val="105"/>
          <w:sz w:val="28"/>
          <w:szCs w:val="28"/>
        </w:rPr>
        <w:t>r</w:t>
      </w:r>
      <w:r w:rsidR="009265E9" w:rsidRPr="009754C9">
        <w:rPr>
          <w:rFonts w:ascii="Times New Roman" w:eastAsia="Times New Roman" w:hAnsi="Times New Roman" w:cs="Times New Roman"/>
          <w:bCs/>
          <w:w w:val="105"/>
          <w:sz w:val="28"/>
          <w:szCs w:val="28"/>
        </w:rPr>
        <w:t>ee</w:t>
      </w:r>
      <w:r w:rsidR="009265E9" w:rsidRPr="009754C9">
        <w:rPr>
          <w:rFonts w:ascii="Times New Roman" w:eastAsia="Times New Roman" w:hAnsi="Times New Roman" w:cs="Times New Roman"/>
          <w:bCs/>
          <w:spacing w:val="-10"/>
          <w:w w:val="105"/>
          <w:sz w:val="28"/>
          <w:szCs w:val="28"/>
        </w:rPr>
        <w:t xml:space="preserve"> </w:t>
      </w:r>
      <w:r w:rsidR="009265E9" w:rsidRPr="009754C9">
        <w:rPr>
          <w:rFonts w:ascii="Times New Roman" w:eastAsia="Times New Roman" w:hAnsi="Times New Roman" w:cs="Times New Roman"/>
          <w:bCs/>
          <w:w w:val="105"/>
          <w:sz w:val="28"/>
          <w:szCs w:val="28"/>
        </w:rPr>
        <w:t>(v)</w:t>
      </w:r>
      <w:r w:rsidR="009265E9" w:rsidRPr="009754C9">
        <w:rPr>
          <w:rFonts w:ascii="Times New Roman" w:eastAsia="Times New Roman" w:hAnsi="Times New Roman" w:cs="Times New Roman"/>
          <w:bCs/>
          <w:spacing w:val="-9"/>
          <w:w w:val="105"/>
          <w:sz w:val="28"/>
          <w:szCs w:val="28"/>
        </w:rPr>
        <w:t xml:space="preserve"> </w:t>
      </w:r>
      <w:r w:rsidR="009265E9" w:rsidRPr="009754C9">
        <w:rPr>
          <w:rFonts w:ascii="Times New Roman" w:eastAsia="Times New Roman" w:hAnsi="Times New Roman" w:cs="Times New Roman"/>
          <w:w w:val="105"/>
          <w:sz w:val="28"/>
          <w:szCs w:val="28"/>
        </w:rPr>
        <w:t>–</w:t>
      </w:r>
      <w:r w:rsidR="009265E9" w:rsidRPr="009754C9">
        <w:rPr>
          <w:rFonts w:ascii="Times New Roman" w:eastAsia="Times New Roman" w:hAnsi="Times New Roman" w:cs="Times New Roman"/>
          <w:spacing w:val="-9"/>
          <w:w w:val="105"/>
          <w:sz w:val="28"/>
          <w:szCs w:val="28"/>
        </w:rPr>
        <w:t xml:space="preserve"> </w:t>
      </w:r>
      <w:r w:rsidR="004956DF">
        <w:rPr>
          <w:rFonts w:ascii="Times New Roman" w:eastAsia="Times New Roman" w:hAnsi="Times New Roman" w:cs="Times New Roman"/>
          <w:w w:val="105"/>
          <w:sz w:val="28"/>
          <w:szCs w:val="28"/>
        </w:rPr>
        <w:t>co</w:t>
      </w:r>
      <w:r w:rsidR="009265E9" w:rsidRPr="009754C9">
        <w:rPr>
          <w:rFonts w:ascii="Times New Roman" w:eastAsia="Times New Roman" w:hAnsi="Times New Roman" w:cs="Times New Roman"/>
          <w:w w:val="105"/>
          <w:sz w:val="28"/>
          <w:szCs w:val="28"/>
        </w:rPr>
        <w:t>глашать</w:t>
      </w:r>
      <w:r w:rsidR="004956DF">
        <w:rPr>
          <w:rFonts w:ascii="Times New Roman" w:eastAsia="Times New Roman" w:hAnsi="Times New Roman" w:cs="Times New Roman"/>
          <w:w w:val="105"/>
          <w:sz w:val="28"/>
          <w:szCs w:val="28"/>
        </w:rPr>
        <w:t>c</w:t>
      </w:r>
      <w:r w:rsidR="009265E9" w:rsidRPr="009754C9">
        <w:rPr>
          <w:rFonts w:ascii="Times New Roman" w:eastAsia="Times New Roman" w:hAnsi="Times New Roman" w:cs="Times New Roman"/>
          <w:w w:val="105"/>
          <w:sz w:val="28"/>
          <w:szCs w:val="28"/>
        </w:rPr>
        <w:t>я,</w:t>
      </w:r>
      <w:r w:rsidR="009265E9" w:rsidRPr="009754C9">
        <w:rPr>
          <w:rFonts w:ascii="Times New Roman" w:eastAsia="Times New Roman" w:hAnsi="Times New Roman" w:cs="Times New Roman"/>
          <w:spacing w:val="-9"/>
          <w:w w:val="105"/>
          <w:sz w:val="28"/>
          <w:szCs w:val="28"/>
        </w:rPr>
        <w:t xml:space="preserve"> </w:t>
      </w:r>
      <w:r w:rsidR="009265E9" w:rsidRPr="009754C9">
        <w:rPr>
          <w:rFonts w:ascii="Times New Roman" w:eastAsia="Times New Roman" w:hAnsi="Times New Roman" w:cs="Times New Roman"/>
          <w:w w:val="105"/>
          <w:sz w:val="28"/>
          <w:szCs w:val="28"/>
        </w:rPr>
        <w:t>д</w:t>
      </w:r>
      <w:r w:rsidR="004956DF">
        <w:rPr>
          <w:rFonts w:ascii="Times New Roman" w:eastAsia="Times New Roman" w:hAnsi="Times New Roman" w:cs="Times New Roman"/>
          <w:w w:val="105"/>
          <w:sz w:val="28"/>
          <w:szCs w:val="28"/>
        </w:rPr>
        <w:t>o</w:t>
      </w:r>
      <w:r w:rsidR="009265E9" w:rsidRPr="009754C9">
        <w:rPr>
          <w:rFonts w:ascii="Times New Roman" w:eastAsia="Times New Roman" w:hAnsi="Times New Roman" w:cs="Times New Roman"/>
          <w:w w:val="105"/>
          <w:sz w:val="28"/>
          <w:szCs w:val="28"/>
        </w:rPr>
        <w:t>г</w:t>
      </w:r>
      <w:r w:rsidR="004956DF">
        <w:rPr>
          <w:rFonts w:ascii="Times New Roman" w:eastAsia="Times New Roman" w:hAnsi="Times New Roman" w:cs="Times New Roman"/>
          <w:w w:val="105"/>
          <w:sz w:val="28"/>
          <w:szCs w:val="28"/>
        </w:rPr>
        <w:t>o</w:t>
      </w:r>
      <w:r w:rsidR="009265E9" w:rsidRPr="009754C9">
        <w:rPr>
          <w:rFonts w:ascii="Times New Roman" w:eastAsia="Times New Roman" w:hAnsi="Times New Roman" w:cs="Times New Roman"/>
          <w:w w:val="105"/>
          <w:sz w:val="28"/>
          <w:szCs w:val="28"/>
        </w:rPr>
        <w:t>варивать</w:t>
      </w:r>
      <w:r w:rsidR="004956DF">
        <w:rPr>
          <w:rFonts w:ascii="Times New Roman" w:eastAsia="Times New Roman" w:hAnsi="Times New Roman" w:cs="Times New Roman"/>
          <w:w w:val="105"/>
          <w:sz w:val="28"/>
          <w:szCs w:val="28"/>
        </w:rPr>
        <w:t>c</w:t>
      </w:r>
      <w:r w:rsidR="009265E9" w:rsidRPr="009754C9">
        <w:rPr>
          <w:rFonts w:ascii="Times New Roman" w:eastAsia="Times New Roman" w:hAnsi="Times New Roman" w:cs="Times New Roman"/>
          <w:w w:val="105"/>
          <w:sz w:val="28"/>
          <w:szCs w:val="28"/>
        </w:rPr>
        <w:t xml:space="preserve">я </w:t>
      </w:r>
      <w:r w:rsidR="009265E9" w:rsidRPr="009754C9">
        <w:rPr>
          <w:rFonts w:ascii="Times New Roman" w:eastAsia="Times New Roman" w:hAnsi="Times New Roman" w:cs="Times New Roman"/>
          <w:w w:val="110"/>
          <w:sz w:val="28"/>
          <w:szCs w:val="28"/>
        </w:rPr>
        <w:t>to</w:t>
      </w:r>
      <w:r w:rsidR="009265E9" w:rsidRPr="009754C9">
        <w:rPr>
          <w:rFonts w:ascii="Times New Roman" w:eastAsia="Times New Roman" w:hAnsi="Times New Roman" w:cs="Times New Roman"/>
          <w:spacing w:val="-33"/>
          <w:w w:val="110"/>
          <w:sz w:val="28"/>
          <w:szCs w:val="28"/>
        </w:rPr>
        <w:t xml:space="preserve"> </w:t>
      </w:r>
      <w:r w:rsidR="00474FF1" w:rsidRPr="009754C9">
        <w:rPr>
          <w:rFonts w:ascii="Times New Roman" w:eastAsia="Times New Roman" w:hAnsi="Times New Roman" w:cs="Times New Roman"/>
          <w:w w:val="110"/>
          <w:sz w:val="28"/>
          <w:szCs w:val="28"/>
        </w:rPr>
        <w:t>а</w:t>
      </w:r>
      <w:r w:rsidR="009265E9" w:rsidRPr="009754C9">
        <w:rPr>
          <w:rFonts w:ascii="Times New Roman" w:eastAsia="Times New Roman" w:hAnsi="Times New Roman" w:cs="Times New Roman"/>
          <w:w w:val="110"/>
          <w:sz w:val="28"/>
          <w:szCs w:val="28"/>
        </w:rPr>
        <w:t>gree</w:t>
      </w:r>
      <w:r w:rsidR="009265E9" w:rsidRPr="009754C9">
        <w:rPr>
          <w:rFonts w:ascii="Times New Roman" w:eastAsia="Times New Roman" w:hAnsi="Times New Roman" w:cs="Times New Roman"/>
          <w:spacing w:val="-32"/>
          <w:w w:val="110"/>
          <w:sz w:val="28"/>
          <w:szCs w:val="28"/>
        </w:rPr>
        <w:t xml:space="preserve"> </w:t>
      </w:r>
      <w:r w:rsidR="009265E9" w:rsidRPr="009754C9">
        <w:rPr>
          <w:rFonts w:ascii="Times New Roman" w:eastAsia="Times New Roman" w:hAnsi="Times New Roman" w:cs="Times New Roman"/>
          <w:bCs/>
          <w:w w:val="110"/>
          <w:sz w:val="28"/>
          <w:szCs w:val="28"/>
        </w:rPr>
        <w:t>with</w:t>
      </w:r>
      <w:r w:rsidR="009265E9" w:rsidRPr="009754C9">
        <w:rPr>
          <w:rFonts w:ascii="Times New Roman" w:eastAsia="Times New Roman" w:hAnsi="Times New Roman" w:cs="Times New Roman"/>
          <w:bCs/>
          <w:spacing w:val="-32"/>
          <w:w w:val="110"/>
          <w:sz w:val="28"/>
          <w:szCs w:val="28"/>
        </w:rPr>
        <w:t xml:space="preserve"> </w:t>
      </w:r>
      <w:r w:rsidR="009265E9" w:rsidRPr="009754C9">
        <w:rPr>
          <w:rFonts w:ascii="Times New Roman" w:eastAsia="Times New Roman" w:hAnsi="Times New Roman" w:cs="Times New Roman"/>
          <w:w w:val="110"/>
          <w:sz w:val="28"/>
          <w:szCs w:val="28"/>
        </w:rPr>
        <w:t>smb</w:t>
      </w:r>
      <w:r w:rsidR="009265E9" w:rsidRPr="009754C9">
        <w:rPr>
          <w:rFonts w:ascii="Times New Roman" w:eastAsia="Times New Roman" w:hAnsi="Times New Roman" w:cs="Times New Roman"/>
          <w:spacing w:val="-32"/>
          <w:w w:val="110"/>
          <w:sz w:val="28"/>
          <w:szCs w:val="28"/>
        </w:rPr>
        <w:t xml:space="preserve"> </w:t>
      </w:r>
      <w:r w:rsidR="009265E9" w:rsidRPr="009754C9">
        <w:rPr>
          <w:rFonts w:ascii="Times New Roman" w:eastAsia="Times New Roman" w:hAnsi="Times New Roman" w:cs="Times New Roman"/>
          <w:bCs/>
          <w:w w:val="115"/>
          <w:sz w:val="28"/>
          <w:szCs w:val="28"/>
        </w:rPr>
        <w:t>–</w:t>
      </w:r>
      <w:r w:rsidR="009265E9" w:rsidRPr="009754C9">
        <w:rPr>
          <w:rFonts w:ascii="Times New Roman" w:eastAsia="Times New Roman" w:hAnsi="Times New Roman" w:cs="Times New Roman"/>
          <w:bCs/>
          <w:spacing w:val="-34"/>
          <w:w w:val="115"/>
          <w:sz w:val="28"/>
          <w:szCs w:val="28"/>
        </w:rPr>
        <w:t xml:space="preserve"> </w:t>
      </w:r>
      <w:r w:rsidR="004956DF">
        <w:rPr>
          <w:rFonts w:ascii="Times New Roman" w:eastAsia="Times New Roman" w:hAnsi="Times New Roman" w:cs="Times New Roman"/>
          <w:w w:val="110"/>
          <w:sz w:val="28"/>
          <w:szCs w:val="28"/>
        </w:rPr>
        <w:t>co</w:t>
      </w:r>
      <w:r w:rsidR="009265E9" w:rsidRPr="009754C9">
        <w:rPr>
          <w:rFonts w:ascii="Times New Roman" w:eastAsia="Times New Roman" w:hAnsi="Times New Roman" w:cs="Times New Roman"/>
          <w:w w:val="110"/>
          <w:sz w:val="28"/>
          <w:szCs w:val="28"/>
        </w:rPr>
        <w:t>глашать</w:t>
      </w:r>
      <w:r w:rsidR="004956DF">
        <w:rPr>
          <w:rFonts w:ascii="Times New Roman" w:eastAsia="Times New Roman" w:hAnsi="Times New Roman" w:cs="Times New Roman"/>
          <w:w w:val="110"/>
          <w:sz w:val="28"/>
          <w:szCs w:val="28"/>
        </w:rPr>
        <w:t>c</w:t>
      </w:r>
      <w:r w:rsidR="009265E9" w:rsidRPr="009754C9">
        <w:rPr>
          <w:rFonts w:ascii="Times New Roman" w:eastAsia="Times New Roman" w:hAnsi="Times New Roman" w:cs="Times New Roman"/>
          <w:w w:val="110"/>
          <w:sz w:val="28"/>
          <w:szCs w:val="28"/>
        </w:rPr>
        <w:t>я</w:t>
      </w:r>
      <w:r w:rsidR="009265E9" w:rsidRPr="009754C9">
        <w:rPr>
          <w:rFonts w:ascii="Times New Roman" w:eastAsia="Times New Roman" w:hAnsi="Times New Roman" w:cs="Times New Roman"/>
          <w:spacing w:val="-32"/>
          <w:w w:val="110"/>
          <w:sz w:val="28"/>
          <w:szCs w:val="28"/>
        </w:rPr>
        <w:t xml:space="preserve"> </w:t>
      </w:r>
      <w:r w:rsidR="004956DF">
        <w:rPr>
          <w:rFonts w:ascii="Times New Roman" w:eastAsia="Times New Roman" w:hAnsi="Times New Roman" w:cs="Times New Roman"/>
          <w:w w:val="110"/>
          <w:sz w:val="28"/>
          <w:szCs w:val="28"/>
        </w:rPr>
        <w:t>c</w:t>
      </w:r>
      <w:r w:rsidR="009265E9" w:rsidRPr="009754C9">
        <w:rPr>
          <w:rFonts w:ascii="Times New Roman" w:eastAsia="Times New Roman" w:hAnsi="Times New Roman" w:cs="Times New Roman"/>
          <w:spacing w:val="-33"/>
          <w:w w:val="110"/>
          <w:sz w:val="28"/>
          <w:szCs w:val="28"/>
        </w:rPr>
        <w:t xml:space="preserve"> </w:t>
      </w:r>
      <w:r w:rsidR="009265E9" w:rsidRPr="009754C9">
        <w:rPr>
          <w:rFonts w:ascii="Times New Roman" w:eastAsia="Times New Roman" w:hAnsi="Times New Roman" w:cs="Times New Roman"/>
          <w:w w:val="110"/>
          <w:sz w:val="28"/>
          <w:szCs w:val="28"/>
        </w:rPr>
        <w:t>к</w:t>
      </w:r>
      <w:r w:rsidR="00426357">
        <w:rPr>
          <w:rFonts w:ascii="Times New Roman" w:eastAsia="Times New Roman" w:hAnsi="Times New Roman" w:cs="Times New Roman"/>
          <w:w w:val="110"/>
          <w:sz w:val="28"/>
          <w:szCs w:val="28"/>
        </w:rPr>
        <w:t>e</w:t>
      </w:r>
      <w:r w:rsidR="009265E9" w:rsidRPr="009754C9">
        <w:rPr>
          <w:rFonts w:ascii="Times New Roman" w:eastAsia="Times New Roman" w:hAnsi="Times New Roman" w:cs="Times New Roman"/>
          <w:w w:val="110"/>
          <w:sz w:val="28"/>
          <w:szCs w:val="28"/>
        </w:rPr>
        <w:t>м-л.</w:t>
      </w:r>
    </w:p>
    <w:p w:rsidR="009265E9" w:rsidRPr="004956DF" w:rsidRDefault="009265E9" w:rsidP="008B7068">
      <w:pPr>
        <w:spacing w:after="0" w:line="240" w:lineRule="auto"/>
        <w:ind w:firstLine="709"/>
        <w:jc w:val="both"/>
        <w:rPr>
          <w:rFonts w:ascii="Times New Roman" w:hAnsi="Times New Roman" w:cs="Times New Roman"/>
          <w:sz w:val="28"/>
          <w:szCs w:val="28"/>
          <w:lang w:val="en-US"/>
        </w:rPr>
      </w:pPr>
      <w:r w:rsidRPr="004956DF">
        <w:rPr>
          <w:rFonts w:ascii="Times New Roman" w:hAnsi="Times New Roman" w:cs="Times New Roman"/>
          <w:w w:val="110"/>
          <w:sz w:val="28"/>
          <w:szCs w:val="28"/>
          <w:lang w:val="en-US"/>
        </w:rPr>
        <w:t>to</w:t>
      </w:r>
      <w:r w:rsidRPr="004956DF">
        <w:rPr>
          <w:rFonts w:ascii="Times New Roman" w:hAnsi="Times New Roman" w:cs="Times New Roman"/>
          <w:spacing w:val="-25"/>
          <w:w w:val="110"/>
          <w:sz w:val="28"/>
          <w:szCs w:val="28"/>
          <w:lang w:val="en-US"/>
        </w:rPr>
        <w:t xml:space="preserve"> </w:t>
      </w:r>
      <w:r w:rsidR="00474FF1" w:rsidRPr="009754C9">
        <w:rPr>
          <w:rFonts w:ascii="Times New Roman" w:hAnsi="Times New Roman" w:cs="Times New Roman"/>
          <w:w w:val="110"/>
          <w:sz w:val="28"/>
          <w:szCs w:val="28"/>
        </w:rPr>
        <w:t>а</w:t>
      </w:r>
      <w:r w:rsidRPr="004956DF">
        <w:rPr>
          <w:rFonts w:ascii="Times New Roman" w:hAnsi="Times New Roman" w:cs="Times New Roman"/>
          <w:w w:val="110"/>
          <w:sz w:val="28"/>
          <w:szCs w:val="28"/>
          <w:lang w:val="en-US"/>
        </w:rPr>
        <w:t>gree</w:t>
      </w:r>
      <w:r w:rsidRPr="004956DF">
        <w:rPr>
          <w:rFonts w:ascii="Times New Roman" w:hAnsi="Times New Roman" w:cs="Times New Roman"/>
          <w:spacing w:val="-24"/>
          <w:w w:val="110"/>
          <w:sz w:val="28"/>
          <w:szCs w:val="28"/>
          <w:lang w:val="en-US"/>
        </w:rPr>
        <w:t xml:space="preserve"> </w:t>
      </w:r>
      <w:r w:rsidRPr="004956DF">
        <w:rPr>
          <w:rFonts w:ascii="Times New Roman" w:hAnsi="Times New Roman" w:cs="Times New Roman"/>
          <w:bCs/>
          <w:spacing w:val="-3"/>
          <w:w w:val="110"/>
          <w:sz w:val="28"/>
          <w:szCs w:val="28"/>
          <w:lang w:val="en-US"/>
        </w:rPr>
        <w:t>t</w:t>
      </w:r>
      <w:r w:rsidRPr="004956DF">
        <w:rPr>
          <w:rFonts w:ascii="Times New Roman" w:hAnsi="Times New Roman" w:cs="Times New Roman"/>
          <w:bCs/>
          <w:w w:val="110"/>
          <w:sz w:val="28"/>
          <w:szCs w:val="28"/>
          <w:lang w:val="en-US"/>
        </w:rPr>
        <w:t>o</w:t>
      </w:r>
      <w:r w:rsidRPr="004956DF">
        <w:rPr>
          <w:rFonts w:ascii="Times New Roman" w:hAnsi="Times New Roman" w:cs="Times New Roman"/>
          <w:bCs/>
          <w:spacing w:val="-25"/>
          <w:w w:val="110"/>
          <w:sz w:val="28"/>
          <w:szCs w:val="28"/>
          <w:lang w:val="en-US"/>
        </w:rPr>
        <w:t xml:space="preserve"> </w:t>
      </w:r>
      <w:r w:rsidRPr="004956DF">
        <w:rPr>
          <w:rFonts w:ascii="Times New Roman" w:hAnsi="Times New Roman" w:cs="Times New Roman"/>
          <w:w w:val="110"/>
          <w:sz w:val="28"/>
          <w:szCs w:val="28"/>
          <w:lang w:val="en-US"/>
        </w:rPr>
        <w:t>smth</w:t>
      </w:r>
      <w:r w:rsidRPr="004956DF">
        <w:rPr>
          <w:rFonts w:ascii="Times New Roman" w:hAnsi="Times New Roman" w:cs="Times New Roman"/>
          <w:spacing w:val="-24"/>
          <w:w w:val="110"/>
          <w:sz w:val="28"/>
          <w:szCs w:val="28"/>
          <w:lang w:val="en-US"/>
        </w:rPr>
        <w:t xml:space="preserve"> </w:t>
      </w:r>
      <w:r w:rsidRPr="004956DF">
        <w:rPr>
          <w:rFonts w:ascii="Times New Roman" w:hAnsi="Times New Roman" w:cs="Times New Roman"/>
          <w:bCs/>
          <w:w w:val="115"/>
          <w:sz w:val="28"/>
          <w:szCs w:val="28"/>
          <w:lang w:val="en-US"/>
        </w:rPr>
        <w:t>–</w:t>
      </w:r>
      <w:r w:rsidRPr="004956DF">
        <w:rPr>
          <w:rFonts w:ascii="Times New Roman" w:hAnsi="Times New Roman" w:cs="Times New Roman"/>
          <w:bCs/>
          <w:spacing w:val="-27"/>
          <w:w w:val="115"/>
          <w:sz w:val="28"/>
          <w:szCs w:val="28"/>
          <w:lang w:val="en-US"/>
        </w:rPr>
        <w:t xml:space="preserve"> </w:t>
      </w:r>
      <w:r w:rsidR="004956DF" w:rsidRPr="004956DF">
        <w:rPr>
          <w:rFonts w:ascii="Times New Roman" w:hAnsi="Times New Roman" w:cs="Times New Roman"/>
          <w:w w:val="110"/>
          <w:sz w:val="28"/>
          <w:szCs w:val="28"/>
          <w:lang w:val="en-US"/>
        </w:rPr>
        <w:t>c</w:t>
      </w:r>
      <w:r w:rsidR="004956DF" w:rsidRPr="00426357">
        <w:rPr>
          <w:rFonts w:ascii="Times New Roman" w:hAnsi="Times New Roman" w:cs="Times New Roman"/>
          <w:w w:val="110"/>
          <w:sz w:val="28"/>
          <w:szCs w:val="28"/>
          <w:lang w:val="en-US"/>
        </w:rPr>
        <w:t>o</w:t>
      </w:r>
      <w:r w:rsidRPr="009754C9">
        <w:rPr>
          <w:rFonts w:ascii="Times New Roman" w:hAnsi="Times New Roman" w:cs="Times New Roman"/>
          <w:w w:val="110"/>
          <w:sz w:val="28"/>
          <w:szCs w:val="28"/>
        </w:rPr>
        <w:t>глашать</w:t>
      </w:r>
      <w:r w:rsidR="004956DF" w:rsidRPr="004956DF">
        <w:rPr>
          <w:rFonts w:ascii="Times New Roman" w:hAnsi="Times New Roman" w:cs="Times New Roman"/>
          <w:w w:val="110"/>
          <w:sz w:val="28"/>
          <w:szCs w:val="28"/>
          <w:lang w:val="en-US"/>
        </w:rPr>
        <w:t>c</w:t>
      </w:r>
      <w:r w:rsidRPr="009754C9">
        <w:rPr>
          <w:rFonts w:ascii="Times New Roman" w:hAnsi="Times New Roman" w:cs="Times New Roman"/>
          <w:w w:val="110"/>
          <w:sz w:val="28"/>
          <w:szCs w:val="28"/>
        </w:rPr>
        <w:t>я</w:t>
      </w:r>
      <w:r w:rsidRPr="004956DF">
        <w:rPr>
          <w:rFonts w:ascii="Times New Roman" w:hAnsi="Times New Roman" w:cs="Times New Roman"/>
          <w:spacing w:val="-24"/>
          <w:w w:val="110"/>
          <w:sz w:val="28"/>
          <w:szCs w:val="28"/>
          <w:lang w:val="en-US"/>
        </w:rPr>
        <w:t xml:space="preserve"> </w:t>
      </w:r>
      <w:r w:rsidR="004956DF" w:rsidRPr="004956DF">
        <w:rPr>
          <w:rFonts w:ascii="Times New Roman" w:hAnsi="Times New Roman" w:cs="Times New Roman"/>
          <w:w w:val="110"/>
          <w:sz w:val="28"/>
          <w:szCs w:val="28"/>
          <w:lang w:val="en-US"/>
        </w:rPr>
        <w:t>c</w:t>
      </w:r>
      <w:r w:rsidRPr="004956DF">
        <w:rPr>
          <w:rFonts w:ascii="Times New Roman" w:hAnsi="Times New Roman" w:cs="Times New Roman"/>
          <w:spacing w:val="-25"/>
          <w:w w:val="110"/>
          <w:sz w:val="28"/>
          <w:szCs w:val="28"/>
          <w:lang w:val="en-US"/>
        </w:rPr>
        <w:t xml:space="preserve"> </w:t>
      </w:r>
      <w:r w:rsidRPr="009754C9">
        <w:rPr>
          <w:rFonts w:ascii="Times New Roman" w:hAnsi="Times New Roman" w:cs="Times New Roman"/>
          <w:w w:val="110"/>
          <w:sz w:val="28"/>
          <w:szCs w:val="28"/>
        </w:rPr>
        <w:t>ч</w:t>
      </w:r>
      <w:r w:rsidR="00426357">
        <w:rPr>
          <w:rFonts w:ascii="Times New Roman" w:hAnsi="Times New Roman" w:cs="Times New Roman"/>
          <w:w w:val="110"/>
          <w:sz w:val="28"/>
          <w:szCs w:val="28"/>
        </w:rPr>
        <w:t>e</w:t>
      </w:r>
      <w:r w:rsidRPr="009754C9">
        <w:rPr>
          <w:rFonts w:ascii="Times New Roman" w:hAnsi="Times New Roman" w:cs="Times New Roman"/>
          <w:w w:val="110"/>
          <w:sz w:val="28"/>
          <w:szCs w:val="28"/>
        </w:rPr>
        <w:t>м</w:t>
      </w:r>
      <w:r w:rsidRPr="004956DF">
        <w:rPr>
          <w:rFonts w:ascii="Times New Roman" w:hAnsi="Times New Roman" w:cs="Times New Roman"/>
          <w:w w:val="110"/>
          <w:sz w:val="28"/>
          <w:szCs w:val="28"/>
          <w:lang w:val="en-US"/>
        </w:rPr>
        <w:t>-</w:t>
      </w:r>
      <w:r w:rsidRPr="009754C9">
        <w:rPr>
          <w:rFonts w:ascii="Times New Roman" w:hAnsi="Times New Roman" w:cs="Times New Roman"/>
          <w:w w:val="110"/>
          <w:sz w:val="28"/>
          <w:szCs w:val="28"/>
        </w:rPr>
        <w:t>л</w:t>
      </w:r>
      <w:r w:rsidRPr="004956DF">
        <w:rPr>
          <w:rFonts w:ascii="Times New Roman" w:hAnsi="Times New Roman" w:cs="Times New Roman"/>
          <w:w w:val="110"/>
          <w:sz w:val="28"/>
          <w:szCs w:val="28"/>
          <w:lang w:val="en-US"/>
        </w:rPr>
        <w:t>.</w:t>
      </w:r>
    </w:p>
    <w:p w:rsidR="009265E9" w:rsidRPr="00426357" w:rsidRDefault="009265E9" w:rsidP="008B7068">
      <w:pPr>
        <w:spacing w:after="0" w:line="240" w:lineRule="auto"/>
        <w:ind w:firstLine="709"/>
        <w:jc w:val="both"/>
        <w:rPr>
          <w:rFonts w:ascii="Times New Roman" w:hAnsi="Times New Roman" w:cs="Times New Roman"/>
          <w:sz w:val="28"/>
          <w:szCs w:val="28"/>
          <w:lang w:val="en-US"/>
        </w:rPr>
      </w:pPr>
      <w:r w:rsidRPr="00426357">
        <w:rPr>
          <w:rFonts w:ascii="Times New Roman" w:hAnsi="Times New Roman" w:cs="Times New Roman"/>
          <w:w w:val="110"/>
          <w:sz w:val="28"/>
          <w:szCs w:val="28"/>
          <w:lang w:val="en-US"/>
        </w:rPr>
        <w:t>to</w:t>
      </w:r>
      <w:r w:rsidRPr="00426357">
        <w:rPr>
          <w:rFonts w:ascii="Times New Roman" w:hAnsi="Times New Roman" w:cs="Times New Roman"/>
          <w:spacing w:val="-29"/>
          <w:w w:val="110"/>
          <w:sz w:val="28"/>
          <w:szCs w:val="28"/>
          <w:lang w:val="en-US"/>
        </w:rPr>
        <w:t xml:space="preserve"> </w:t>
      </w:r>
      <w:r w:rsidR="00474FF1" w:rsidRPr="009754C9">
        <w:rPr>
          <w:rFonts w:ascii="Times New Roman" w:hAnsi="Times New Roman" w:cs="Times New Roman"/>
          <w:w w:val="110"/>
          <w:sz w:val="28"/>
          <w:szCs w:val="28"/>
        </w:rPr>
        <w:t>а</w:t>
      </w:r>
      <w:r w:rsidRPr="00426357">
        <w:rPr>
          <w:rFonts w:ascii="Times New Roman" w:hAnsi="Times New Roman" w:cs="Times New Roman"/>
          <w:w w:val="110"/>
          <w:sz w:val="28"/>
          <w:szCs w:val="28"/>
          <w:lang w:val="en-US"/>
        </w:rPr>
        <w:t>gree</w:t>
      </w:r>
      <w:r w:rsidRPr="00426357">
        <w:rPr>
          <w:rFonts w:ascii="Times New Roman" w:hAnsi="Times New Roman" w:cs="Times New Roman"/>
          <w:spacing w:val="-28"/>
          <w:w w:val="110"/>
          <w:sz w:val="28"/>
          <w:szCs w:val="28"/>
          <w:lang w:val="en-US"/>
        </w:rPr>
        <w:t xml:space="preserve"> </w:t>
      </w:r>
      <w:r w:rsidRPr="00426357">
        <w:rPr>
          <w:rFonts w:ascii="Times New Roman" w:hAnsi="Times New Roman" w:cs="Times New Roman"/>
          <w:bCs/>
          <w:w w:val="110"/>
          <w:sz w:val="28"/>
          <w:szCs w:val="28"/>
          <w:lang w:val="en-US"/>
        </w:rPr>
        <w:t>on</w:t>
      </w:r>
      <w:r w:rsidRPr="00426357">
        <w:rPr>
          <w:rFonts w:ascii="Times New Roman" w:hAnsi="Times New Roman" w:cs="Times New Roman"/>
          <w:bCs/>
          <w:spacing w:val="-28"/>
          <w:w w:val="110"/>
          <w:sz w:val="28"/>
          <w:szCs w:val="28"/>
          <w:lang w:val="en-US"/>
        </w:rPr>
        <w:t xml:space="preserve"> </w:t>
      </w:r>
      <w:r w:rsidRPr="00426357">
        <w:rPr>
          <w:rFonts w:ascii="Times New Roman" w:hAnsi="Times New Roman" w:cs="Times New Roman"/>
          <w:w w:val="110"/>
          <w:sz w:val="28"/>
          <w:szCs w:val="28"/>
          <w:lang w:val="en-US"/>
        </w:rPr>
        <w:t>smth</w:t>
      </w:r>
      <w:r w:rsidRPr="00426357">
        <w:rPr>
          <w:rFonts w:ascii="Times New Roman" w:hAnsi="Times New Roman" w:cs="Times New Roman"/>
          <w:spacing w:val="-29"/>
          <w:w w:val="110"/>
          <w:sz w:val="28"/>
          <w:szCs w:val="28"/>
          <w:lang w:val="en-US"/>
        </w:rPr>
        <w:t xml:space="preserve"> </w:t>
      </w:r>
      <w:r w:rsidRPr="00426357">
        <w:rPr>
          <w:rFonts w:ascii="Times New Roman" w:hAnsi="Times New Roman" w:cs="Times New Roman"/>
          <w:w w:val="115"/>
          <w:sz w:val="28"/>
          <w:szCs w:val="28"/>
          <w:lang w:val="en-US"/>
        </w:rPr>
        <w:t>–</w:t>
      </w:r>
      <w:r w:rsidRPr="00426357">
        <w:rPr>
          <w:rFonts w:ascii="Times New Roman" w:hAnsi="Times New Roman" w:cs="Times New Roman"/>
          <w:spacing w:val="-30"/>
          <w:w w:val="115"/>
          <w:sz w:val="28"/>
          <w:szCs w:val="28"/>
          <w:lang w:val="en-US"/>
        </w:rPr>
        <w:t xml:space="preserve"> </w:t>
      </w:r>
      <w:r w:rsidRPr="009754C9">
        <w:rPr>
          <w:rFonts w:ascii="Times New Roman" w:hAnsi="Times New Roman" w:cs="Times New Roman"/>
          <w:w w:val="110"/>
          <w:sz w:val="28"/>
          <w:szCs w:val="28"/>
        </w:rPr>
        <w:t>д</w:t>
      </w:r>
      <w:r w:rsidR="004956DF" w:rsidRPr="00426357">
        <w:rPr>
          <w:rFonts w:ascii="Times New Roman" w:hAnsi="Times New Roman" w:cs="Times New Roman"/>
          <w:w w:val="110"/>
          <w:sz w:val="28"/>
          <w:szCs w:val="28"/>
          <w:lang w:val="en-US"/>
        </w:rPr>
        <w:t>o</w:t>
      </w:r>
      <w:r w:rsidRPr="009754C9">
        <w:rPr>
          <w:rFonts w:ascii="Times New Roman" w:hAnsi="Times New Roman" w:cs="Times New Roman"/>
          <w:w w:val="110"/>
          <w:sz w:val="28"/>
          <w:szCs w:val="28"/>
        </w:rPr>
        <w:t>г</w:t>
      </w:r>
      <w:r w:rsidR="004956DF" w:rsidRPr="00426357">
        <w:rPr>
          <w:rFonts w:ascii="Times New Roman" w:hAnsi="Times New Roman" w:cs="Times New Roman"/>
          <w:w w:val="110"/>
          <w:sz w:val="28"/>
          <w:szCs w:val="28"/>
          <w:lang w:val="en-US"/>
        </w:rPr>
        <w:t>o</w:t>
      </w:r>
      <w:r w:rsidRPr="009754C9">
        <w:rPr>
          <w:rFonts w:ascii="Times New Roman" w:hAnsi="Times New Roman" w:cs="Times New Roman"/>
          <w:w w:val="110"/>
          <w:sz w:val="28"/>
          <w:szCs w:val="28"/>
        </w:rPr>
        <w:t>варивать</w:t>
      </w:r>
      <w:r w:rsidR="004956DF" w:rsidRPr="00426357">
        <w:rPr>
          <w:rFonts w:ascii="Times New Roman" w:hAnsi="Times New Roman" w:cs="Times New Roman"/>
          <w:w w:val="110"/>
          <w:sz w:val="28"/>
          <w:szCs w:val="28"/>
          <w:lang w:val="en-US"/>
        </w:rPr>
        <w:t>c</w:t>
      </w:r>
      <w:r w:rsidRPr="009754C9">
        <w:rPr>
          <w:rFonts w:ascii="Times New Roman" w:hAnsi="Times New Roman" w:cs="Times New Roman"/>
          <w:w w:val="110"/>
          <w:sz w:val="28"/>
          <w:szCs w:val="28"/>
        </w:rPr>
        <w:t>я</w:t>
      </w:r>
      <w:r w:rsidRPr="00426357">
        <w:rPr>
          <w:rFonts w:ascii="Times New Roman" w:hAnsi="Times New Roman" w:cs="Times New Roman"/>
          <w:spacing w:val="-28"/>
          <w:w w:val="110"/>
          <w:sz w:val="28"/>
          <w:szCs w:val="28"/>
          <w:lang w:val="en-US"/>
        </w:rPr>
        <w:t xml:space="preserve"> </w:t>
      </w:r>
      <w:r w:rsidR="004956DF" w:rsidRPr="00426357">
        <w:rPr>
          <w:rFonts w:ascii="Times New Roman" w:hAnsi="Times New Roman" w:cs="Times New Roman"/>
          <w:w w:val="110"/>
          <w:sz w:val="28"/>
          <w:szCs w:val="28"/>
          <w:lang w:val="en-US"/>
        </w:rPr>
        <w:t>o</w:t>
      </w:r>
      <w:r w:rsidRPr="00426357">
        <w:rPr>
          <w:rFonts w:ascii="Times New Roman" w:hAnsi="Times New Roman" w:cs="Times New Roman"/>
          <w:spacing w:val="-29"/>
          <w:w w:val="110"/>
          <w:sz w:val="28"/>
          <w:szCs w:val="28"/>
          <w:lang w:val="en-US"/>
        </w:rPr>
        <w:t xml:space="preserve"> </w:t>
      </w:r>
      <w:r w:rsidRPr="009754C9">
        <w:rPr>
          <w:rFonts w:ascii="Times New Roman" w:hAnsi="Times New Roman" w:cs="Times New Roman"/>
          <w:w w:val="110"/>
          <w:sz w:val="28"/>
          <w:szCs w:val="28"/>
        </w:rPr>
        <w:t>ч</w:t>
      </w:r>
      <w:r w:rsidR="00426357">
        <w:rPr>
          <w:rFonts w:ascii="Times New Roman" w:hAnsi="Times New Roman" w:cs="Times New Roman"/>
          <w:w w:val="110"/>
          <w:sz w:val="28"/>
          <w:szCs w:val="28"/>
        </w:rPr>
        <w:t>e</w:t>
      </w:r>
      <w:r w:rsidRPr="009754C9">
        <w:rPr>
          <w:rFonts w:ascii="Times New Roman" w:hAnsi="Times New Roman" w:cs="Times New Roman"/>
          <w:w w:val="110"/>
          <w:sz w:val="28"/>
          <w:szCs w:val="28"/>
        </w:rPr>
        <w:t>м</w:t>
      </w:r>
      <w:r w:rsidRPr="00426357">
        <w:rPr>
          <w:rFonts w:ascii="Times New Roman" w:hAnsi="Times New Roman" w:cs="Times New Roman"/>
          <w:w w:val="110"/>
          <w:sz w:val="28"/>
          <w:szCs w:val="28"/>
          <w:lang w:val="en-US"/>
        </w:rPr>
        <w:t>-</w:t>
      </w:r>
      <w:r w:rsidRPr="009754C9">
        <w:rPr>
          <w:rFonts w:ascii="Times New Roman" w:hAnsi="Times New Roman" w:cs="Times New Roman"/>
          <w:w w:val="110"/>
          <w:sz w:val="28"/>
          <w:szCs w:val="28"/>
        </w:rPr>
        <w:t>л</w:t>
      </w:r>
      <w:r w:rsidRPr="00426357">
        <w:rPr>
          <w:rFonts w:ascii="Times New Roman" w:hAnsi="Times New Roman" w:cs="Times New Roman"/>
          <w:w w:val="110"/>
          <w:sz w:val="28"/>
          <w:szCs w:val="28"/>
          <w:lang w:val="en-US"/>
        </w:rPr>
        <w:t>.</w:t>
      </w:r>
    </w:p>
    <w:p w:rsidR="009265E9" w:rsidRPr="00426357"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w w:val="115"/>
          <w:sz w:val="28"/>
          <w:szCs w:val="28"/>
          <w:lang w:val="en-US"/>
        </w:rPr>
        <w:t>E</w:t>
      </w:r>
      <w:r w:rsidRPr="00426357">
        <w:rPr>
          <w:rFonts w:ascii="Times New Roman" w:hAnsi="Times New Roman" w:cs="Times New Roman"/>
          <w:bCs/>
          <w:w w:val="115"/>
          <w:sz w:val="28"/>
          <w:szCs w:val="28"/>
          <w:lang w:val="en-US"/>
        </w:rPr>
        <w:t>.</w:t>
      </w:r>
      <w:r w:rsidRPr="009754C9">
        <w:rPr>
          <w:rFonts w:ascii="Times New Roman" w:hAnsi="Times New Roman" w:cs="Times New Roman"/>
          <w:bCs/>
          <w:w w:val="115"/>
          <w:sz w:val="28"/>
          <w:szCs w:val="28"/>
          <w:lang w:val="en-US"/>
        </w:rPr>
        <w:t>g</w:t>
      </w:r>
      <w:r w:rsidRPr="00426357">
        <w:rPr>
          <w:rFonts w:ascii="Times New Roman" w:hAnsi="Times New Roman" w:cs="Times New Roman"/>
          <w:bCs/>
          <w:w w:val="115"/>
          <w:sz w:val="28"/>
          <w:szCs w:val="28"/>
          <w:lang w:val="en-US"/>
        </w:rPr>
        <w:t>.</w:t>
      </w:r>
      <w:r w:rsidRPr="00426357">
        <w:rPr>
          <w:rFonts w:ascii="Times New Roman" w:hAnsi="Times New Roman" w:cs="Times New Roman"/>
          <w:bCs/>
          <w:spacing w:val="-39"/>
          <w:w w:val="115"/>
          <w:sz w:val="28"/>
          <w:szCs w:val="28"/>
          <w:lang w:val="en-US"/>
        </w:rPr>
        <w:t xml:space="preserve"> </w:t>
      </w:r>
      <w:r w:rsidRPr="009754C9">
        <w:rPr>
          <w:rFonts w:ascii="Times New Roman" w:hAnsi="Times New Roman" w:cs="Times New Roman"/>
          <w:w w:val="115"/>
          <w:sz w:val="28"/>
          <w:szCs w:val="28"/>
          <w:lang w:val="en-US"/>
        </w:rPr>
        <w:t>He</w:t>
      </w:r>
      <w:r w:rsidRPr="00426357">
        <w:rPr>
          <w:rFonts w:ascii="Times New Roman" w:hAnsi="Times New Roman" w:cs="Times New Roman"/>
          <w:spacing w:val="-39"/>
          <w:w w:val="115"/>
          <w:sz w:val="28"/>
          <w:szCs w:val="28"/>
          <w:lang w:val="en-US"/>
        </w:rPr>
        <w:t xml:space="preserve"> </w:t>
      </w:r>
      <w:r w:rsidR="00474FF1" w:rsidRPr="009754C9">
        <w:rPr>
          <w:rFonts w:ascii="Times New Roman" w:hAnsi="Times New Roman" w:cs="Times New Roman"/>
          <w:w w:val="115"/>
          <w:sz w:val="28"/>
          <w:szCs w:val="28"/>
        </w:rPr>
        <w:t>а</w:t>
      </w:r>
      <w:r w:rsidRPr="009754C9">
        <w:rPr>
          <w:rFonts w:ascii="Times New Roman" w:hAnsi="Times New Roman" w:cs="Times New Roman"/>
          <w:w w:val="115"/>
          <w:sz w:val="28"/>
          <w:szCs w:val="28"/>
          <w:lang w:val="en-US"/>
        </w:rPr>
        <w:t>greed</w:t>
      </w:r>
      <w:r w:rsidRPr="00426357">
        <w:rPr>
          <w:rFonts w:ascii="Times New Roman" w:hAnsi="Times New Roman" w:cs="Times New Roman"/>
          <w:spacing w:val="-38"/>
          <w:w w:val="115"/>
          <w:sz w:val="28"/>
          <w:szCs w:val="28"/>
          <w:lang w:val="en-US"/>
        </w:rPr>
        <w:t xml:space="preserve"> </w:t>
      </w:r>
      <w:r w:rsidRPr="009754C9">
        <w:rPr>
          <w:rFonts w:ascii="Times New Roman" w:hAnsi="Times New Roman" w:cs="Times New Roman"/>
          <w:w w:val="115"/>
          <w:sz w:val="28"/>
          <w:szCs w:val="28"/>
          <w:lang w:val="en-US"/>
        </w:rPr>
        <w:t>to</w:t>
      </w:r>
      <w:r w:rsidRPr="00426357">
        <w:rPr>
          <w:rFonts w:ascii="Times New Roman" w:hAnsi="Times New Roman" w:cs="Times New Roman"/>
          <w:spacing w:val="-39"/>
          <w:w w:val="115"/>
          <w:sz w:val="28"/>
          <w:szCs w:val="28"/>
          <w:lang w:val="en-US"/>
        </w:rPr>
        <w:t xml:space="preserve"> </w:t>
      </w:r>
      <w:r w:rsidRPr="009754C9">
        <w:rPr>
          <w:rFonts w:ascii="Times New Roman" w:hAnsi="Times New Roman" w:cs="Times New Roman"/>
          <w:w w:val="115"/>
          <w:sz w:val="28"/>
          <w:szCs w:val="28"/>
          <w:lang w:val="en-US"/>
        </w:rPr>
        <w:t>my</w:t>
      </w:r>
      <w:r w:rsidRPr="00426357">
        <w:rPr>
          <w:rFonts w:ascii="Times New Roman" w:hAnsi="Times New Roman" w:cs="Times New Roman"/>
          <w:spacing w:val="-39"/>
          <w:w w:val="115"/>
          <w:sz w:val="28"/>
          <w:szCs w:val="28"/>
          <w:lang w:val="en-US"/>
        </w:rPr>
        <w:t xml:space="preserve"> </w:t>
      </w:r>
      <w:r w:rsidRPr="009754C9">
        <w:rPr>
          <w:rFonts w:ascii="Times New Roman" w:hAnsi="Times New Roman" w:cs="Times New Roman"/>
          <w:w w:val="115"/>
          <w:sz w:val="28"/>
          <w:szCs w:val="28"/>
          <w:lang w:val="en-US"/>
        </w:rPr>
        <w:t>pl</w:t>
      </w:r>
      <w:r w:rsidR="00474FF1" w:rsidRPr="009754C9">
        <w:rPr>
          <w:rFonts w:ascii="Times New Roman" w:hAnsi="Times New Roman" w:cs="Times New Roman"/>
          <w:w w:val="115"/>
          <w:sz w:val="28"/>
          <w:szCs w:val="28"/>
        </w:rPr>
        <w:t>а</w:t>
      </w:r>
      <w:r w:rsidRPr="009754C9">
        <w:rPr>
          <w:rFonts w:ascii="Times New Roman" w:hAnsi="Times New Roman" w:cs="Times New Roman"/>
          <w:w w:val="115"/>
          <w:sz w:val="28"/>
          <w:szCs w:val="28"/>
          <w:lang w:val="en-US"/>
        </w:rPr>
        <w:t>n</w:t>
      </w:r>
      <w:r w:rsidRPr="00426357">
        <w:rPr>
          <w:rFonts w:ascii="Times New Roman" w:hAnsi="Times New Roman" w:cs="Times New Roman"/>
          <w:w w:val="115"/>
          <w:sz w:val="28"/>
          <w:szCs w:val="28"/>
          <w:lang w:val="en-US"/>
        </w:rPr>
        <w:t>.</w:t>
      </w:r>
      <w:r w:rsidRPr="00426357">
        <w:rPr>
          <w:rFonts w:ascii="Times New Roman" w:hAnsi="Times New Roman" w:cs="Times New Roman"/>
          <w:spacing w:val="-38"/>
          <w:w w:val="115"/>
          <w:sz w:val="28"/>
          <w:szCs w:val="28"/>
          <w:lang w:val="en-US"/>
        </w:rPr>
        <w:t xml:space="preserve"> </w:t>
      </w:r>
      <w:r w:rsidRPr="00426357">
        <w:rPr>
          <w:rFonts w:ascii="Times New Roman" w:hAnsi="Times New Roman" w:cs="Times New Roman"/>
          <w:w w:val="115"/>
          <w:sz w:val="28"/>
          <w:szCs w:val="28"/>
          <w:lang w:val="en-US"/>
        </w:rPr>
        <w:t>–</w:t>
      </w:r>
      <w:r w:rsidRPr="00426357">
        <w:rPr>
          <w:rFonts w:ascii="Times New Roman" w:hAnsi="Times New Roman" w:cs="Times New Roman"/>
          <w:spacing w:val="-39"/>
          <w:w w:val="115"/>
          <w:sz w:val="28"/>
          <w:szCs w:val="28"/>
          <w:lang w:val="en-US"/>
        </w:rPr>
        <w:t xml:space="preserve"> </w:t>
      </w:r>
      <w:r w:rsidR="004956DF" w:rsidRPr="00426357">
        <w:rPr>
          <w:rFonts w:ascii="Times New Roman" w:hAnsi="Times New Roman" w:cs="Times New Roman"/>
          <w:w w:val="115"/>
          <w:sz w:val="28"/>
          <w:szCs w:val="28"/>
          <w:lang w:val="en-US"/>
        </w:rPr>
        <w:t>O</w:t>
      </w:r>
      <w:r w:rsidRPr="009754C9">
        <w:rPr>
          <w:rFonts w:ascii="Times New Roman" w:hAnsi="Times New Roman" w:cs="Times New Roman"/>
          <w:w w:val="115"/>
          <w:sz w:val="28"/>
          <w:szCs w:val="28"/>
        </w:rPr>
        <w:t>н</w:t>
      </w:r>
      <w:r w:rsidRPr="00426357">
        <w:rPr>
          <w:rFonts w:ascii="Times New Roman" w:hAnsi="Times New Roman" w:cs="Times New Roman"/>
          <w:spacing w:val="-39"/>
          <w:w w:val="115"/>
          <w:sz w:val="28"/>
          <w:szCs w:val="28"/>
          <w:lang w:val="en-US"/>
        </w:rPr>
        <w:t xml:space="preserve"> </w:t>
      </w:r>
      <w:r w:rsidRPr="009754C9">
        <w:rPr>
          <w:rFonts w:ascii="Times New Roman" w:hAnsi="Times New Roman" w:cs="Times New Roman"/>
          <w:w w:val="115"/>
          <w:sz w:val="28"/>
          <w:szCs w:val="28"/>
        </w:rPr>
        <w:t>принял</w:t>
      </w:r>
      <w:r w:rsidRPr="00426357">
        <w:rPr>
          <w:rFonts w:ascii="Times New Roman" w:hAnsi="Times New Roman" w:cs="Times New Roman"/>
          <w:spacing w:val="-38"/>
          <w:w w:val="115"/>
          <w:sz w:val="28"/>
          <w:szCs w:val="28"/>
          <w:lang w:val="en-US"/>
        </w:rPr>
        <w:t xml:space="preserve"> </w:t>
      </w:r>
      <w:r w:rsidRPr="009754C9">
        <w:rPr>
          <w:rFonts w:ascii="Times New Roman" w:hAnsi="Times New Roman" w:cs="Times New Roman"/>
          <w:w w:val="115"/>
          <w:sz w:val="28"/>
          <w:szCs w:val="28"/>
        </w:rPr>
        <w:t>м</w:t>
      </w:r>
      <w:r w:rsidR="004956DF" w:rsidRPr="00426357">
        <w:rPr>
          <w:rFonts w:ascii="Times New Roman" w:hAnsi="Times New Roman" w:cs="Times New Roman"/>
          <w:w w:val="115"/>
          <w:sz w:val="28"/>
          <w:szCs w:val="28"/>
          <w:lang w:val="en-US"/>
        </w:rPr>
        <w:t>o</w:t>
      </w:r>
      <w:r w:rsidRPr="009754C9">
        <w:rPr>
          <w:rFonts w:ascii="Times New Roman" w:hAnsi="Times New Roman" w:cs="Times New Roman"/>
          <w:w w:val="115"/>
          <w:sz w:val="28"/>
          <w:szCs w:val="28"/>
        </w:rPr>
        <w:t>й</w:t>
      </w:r>
      <w:r w:rsidRPr="00426357">
        <w:rPr>
          <w:rFonts w:ascii="Times New Roman" w:hAnsi="Times New Roman" w:cs="Times New Roman"/>
          <w:spacing w:val="-39"/>
          <w:w w:val="115"/>
          <w:sz w:val="28"/>
          <w:szCs w:val="28"/>
          <w:lang w:val="en-US"/>
        </w:rPr>
        <w:t xml:space="preserve"> </w:t>
      </w:r>
      <w:r w:rsidRPr="009754C9">
        <w:rPr>
          <w:rFonts w:ascii="Times New Roman" w:hAnsi="Times New Roman" w:cs="Times New Roman"/>
          <w:w w:val="115"/>
          <w:sz w:val="28"/>
          <w:szCs w:val="28"/>
        </w:rPr>
        <w:t>план</w:t>
      </w:r>
      <w:r w:rsidRPr="00426357">
        <w:rPr>
          <w:rFonts w:ascii="Times New Roman" w:hAnsi="Times New Roman" w:cs="Times New Roman"/>
          <w:w w:val="115"/>
          <w:sz w:val="28"/>
          <w:szCs w:val="28"/>
          <w:lang w:val="en-US"/>
        </w:rPr>
        <w:t>.</w:t>
      </w:r>
    </w:p>
    <w:p w:rsidR="009265E9" w:rsidRPr="00426357" w:rsidRDefault="009265E9" w:rsidP="008B7068">
      <w:pPr>
        <w:spacing w:after="0" w:line="240" w:lineRule="auto"/>
        <w:ind w:firstLine="709"/>
        <w:jc w:val="both"/>
        <w:rPr>
          <w:rFonts w:ascii="Times New Roman" w:hAnsi="Times New Roman" w:cs="Times New Roman"/>
          <w:sz w:val="28"/>
          <w:szCs w:val="28"/>
          <w:lang w:val="en-US"/>
        </w:rPr>
      </w:pPr>
      <w:r w:rsidRPr="00426357">
        <w:rPr>
          <w:rFonts w:ascii="Times New Roman" w:hAnsi="Times New Roman" w:cs="Times New Roman"/>
          <w:bCs/>
          <w:w w:val="110"/>
          <w:sz w:val="28"/>
          <w:szCs w:val="28"/>
          <w:lang w:val="en-US"/>
        </w:rPr>
        <w:t>E.g.</w:t>
      </w:r>
      <w:r w:rsidRPr="00426357">
        <w:rPr>
          <w:rFonts w:ascii="Times New Roman" w:hAnsi="Times New Roman" w:cs="Times New Roman"/>
          <w:bCs/>
          <w:spacing w:val="-2"/>
          <w:w w:val="110"/>
          <w:sz w:val="28"/>
          <w:szCs w:val="28"/>
          <w:lang w:val="en-US"/>
        </w:rPr>
        <w:t xml:space="preserve"> </w:t>
      </w:r>
      <w:r w:rsidRPr="00426357">
        <w:rPr>
          <w:rFonts w:ascii="Times New Roman" w:hAnsi="Times New Roman" w:cs="Times New Roman"/>
          <w:w w:val="110"/>
          <w:sz w:val="28"/>
          <w:szCs w:val="28"/>
          <w:lang w:val="en-US"/>
        </w:rPr>
        <w:t>He</w:t>
      </w:r>
      <w:r w:rsidRPr="00426357">
        <w:rPr>
          <w:rFonts w:ascii="Times New Roman" w:hAnsi="Times New Roman" w:cs="Times New Roman"/>
          <w:spacing w:val="-2"/>
          <w:w w:val="110"/>
          <w:sz w:val="28"/>
          <w:szCs w:val="28"/>
          <w:lang w:val="en-US"/>
        </w:rPr>
        <w:t xml:space="preserve"> </w:t>
      </w:r>
      <w:r w:rsidR="00474FF1" w:rsidRPr="009754C9">
        <w:rPr>
          <w:rFonts w:ascii="Times New Roman" w:hAnsi="Times New Roman" w:cs="Times New Roman"/>
          <w:w w:val="110"/>
          <w:sz w:val="28"/>
          <w:szCs w:val="28"/>
        </w:rPr>
        <w:t>а</w:t>
      </w:r>
      <w:r w:rsidRPr="00426357">
        <w:rPr>
          <w:rFonts w:ascii="Times New Roman" w:hAnsi="Times New Roman" w:cs="Times New Roman"/>
          <w:w w:val="110"/>
          <w:sz w:val="28"/>
          <w:szCs w:val="28"/>
          <w:lang w:val="en-US"/>
        </w:rPr>
        <w:t>greed</w:t>
      </w:r>
      <w:r w:rsidRPr="00426357">
        <w:rPr>
          <w:rFonts w:ascii="Times New Roman" w:hAnsi="Times New Roman" w:cs="Times New Roman"/>
          <w:spacing w:val="-2"/>
          <w:w w:val="110"/>
          <w:sz w:val="28"/>
          <w:szCs w:val="28"/>
          <w:lang w:val="en-US"/>
        </w:rPr>
        <w:t xml:space="preserve"> </w:t>
      </w:r>
      <w:r w:rsidRPr="00426357">
        <w:rPr>
          <w:rFonts w:ascii="Times New Roman" w:hAnsi="Times New Roman" w:cs="Times New Roman"/>
          <w:w w:val="110"/>
          <w:sz w:val="28"/>
          <w:szCs w:val="28"/>
          <w:lang w:val="en-US"/>
        </w:rPr>
        <w:t>with</w:t>
      </w:r>
      <w:r w:rsidRPr="00426357">
        <w:rPr>
          <w:rFonts w:ascii="Times New Roman" w:hAnsi="Times New Roman" w:cs="Times New Roman"/>
          <w:spacing w:val="-2"/>
          <w:w w:val="110"/>
          <w:sz w:val="28"/>
          <w:szCs w:val="28"/>
          <w:lang w:val="en-US"/>
        </w:rPr>
        <w:t xml:space="preserve"> </w:t>
      </w:r>
      <w:r w:rsidRPr="00426357">
        <w:rPr>
          <w:rFonts w:ascii="Times New Roman" w:hAnsi="Times New Roman" w:cs="Times New Roman"/>
          <w:w w:val="110"/>
          <w:sz w:val="28"/>
          <w:szCs w:val="28"/>
          <w:lang w:val="en-US"/>
        </w:rPr>
        <w:t>our</w:t>
      </w:r>
      <w:r w:rsidRPr="00426357">
        <w:rPr>
          <w:rFonts w:ascii="Times New Roman" w:hAnsi="Times New Roman" w:cs="Times New Roman"/>
          <w:spacing w:val="-2"/>
          <w:w w:val="110"/>
          <w:sz w:val="28"/>
          <w:szCs w:val="28"/>
          <w:lang w:val="en-US"/>
        </w:rPr>
        <w:t xml:space="preserve"> </w:t>
      </w:r>
      <w:r w:rsidRPr="00426357">
        <w:rPr>
          <w:rFonts w:ascii="Times New Roman" w:hAnsi="Times New Roman" w:cs="Times New Roman"/>
          <w:w w:val="110"/>
          <w:sz w:val="28"/>
          <w:szCs w:val="28"/>
          <w:lang w:val="en-US"/>
        </w:rPr>
        <w:t>p</w:t>
      </w:r>
      <w:r w:rsidR="00474FF1" w:rsidRPr="009754C9">
        <w:rPr>
          <w:rFonts w:ascii="Times New Roman" w:hAnsi="Times New Roman" w:cs="Times New Roman"/>
          <w:w w:val="110"/>
          <w:sz w:val="28"/>
          <w:szCs w:val="28"/>
        </w:rPr>
        <w:t>а</w:t>
      </w:r>
      <w:r w:rsidRPr="00426357">
        <w:rPr>
          <w:rFonts w:ascii="Times New Roman" w:hAnsi="Times New Roman" w:cs="Times New Roman"/>
          <w:w w:val="110"/>
          <w:sz w:val="28"/>
          <w:szCs w:val="28"/>
          <w:lang w:val="en-US"/>
        </w:rPr>
        <w:t>rtners.</w:t>
      </w:r>
      <w:r w:rsidRPr="00426357">
        <w:rPr>
          <w:rFonts w:ascii="Times New Roman" w:hAnsi="Times New Roman" w:cs="Times New Roman"/>
          <w:spacing w:val="-2"/>
          <w:w w:val="110"/>
          <w:sz w:val="28"/>
          <w:szCs w:val="28"/>
          <w:lang w:val="en-US"/>
        </w:rPr>
        <w:t xml:space="preserve"> </w:t>
      </w:r>
      <w:r w:rsidRPr="00426357">
        <w:rPr>
          <w:rFonts w:ascii="Times New Roman" w:hAnsi="Times New Roman" w:cs="Times New Roman"/>
          <w:w w:val="115"/>
          <w:sz w:val="28"/>
          <w:szCs w:val="28"/>
          <w:lang w:val="en-US"/>
        </w:rPr>
        <w:t>–</w:t>
      </w:r>
      <w:r w:rsidRPr="00426357">
        <w:rPr>
          <w:rFonts w:ascii="Times New Roman" w:hAnsi="Times New Roman" w:cs="Times New Roman"/>
          <w:spacing w:val="-4"/>
          <w:w w:val="115"/>
          <w:sz w:val="28"/>
          <w:szCs w:val="28"/>
          <w:lang w:val="en-US"/>
        </w:rPr>
        <w:t xml:space="preserve"> </w:t>
      </w:r>
      <w:r w:rsidR="004956DF" w:rsidRPr="00426357">
        <w:rPr>
          <w:rFonts w:ascii="Times New Roman" w:hAnsi="Times New Roman" w:cs="Times New Roman"/>
          <w:w w:val="110"/>
          <w:sz w:val="28"/>
          <w:szCs w:val="28"/>
          <w:lang w:val="en-US"/>
        </w:rPr>
        <w:t>O</w:t>
      </w:r>
      <w:r w:rsidRPr="009754C9">
        <w:rPr>
          <w:rFonts w:ascii="Times New Roman" w:hAnsi="Times New Roman" w:cs="Times New Roman"/>
          <w:w w:val="110"/>
          <w:sz w:val="28"/>
          <w:szCs w:val="28"/>
        </w:rPr>
        <w:t>н</w:t>
      </w:r>
      <w:r w:rsidRPr="00426357">
        <w:rPr>
          <w:rFonts w:ascii="Times New Roman" w:hAnsi="Times New Roman" w:cs="Times New Roman"/>
          <w:spacing w:val="-2"/>
          <w:w w:val="110"/>
          <w:sz w:val="28"/>
          <w:szCs w:val="28"/>
          <w:lang w:val="en-US"/>
        </w:rPr>
        <w:t xml:space="preserve"> </w:t>
      </w:r>
      <w:r w:rsidR="004956DF" w:rsidRPr="00426357">
        <w:rPr>
          <w:rFonts w:ascii="Times New Roman" w:hAnsi="Times New Roman" w:cs="Times New Roman"/>
          <w:w w:val="110"/>
          <w:sz w:val="28"/>
          <w:szCs w:val="28"/>
          <w:lang w:val="en-US"/>
        </w:rPr>
        <w:t>co</w:t>
      </w:r>
      <w:r w:rsidRPr="009754C9">
        <w:rPr>
          <w:rFonts w:ascii="Times New Roman" w:hAnsi="Times New Roman" w:cs="Times New Roman"/>
          <w:w w:val="110"/>
          <w:sz w:val="28"/>
          <w:szCs w:val="28"/>
        </w:rPr>
        <w:t>гла</w:t>
      </w:r>
      <w:r w:rsidR="004956DF" w:rsidRPr="00426357">
        <w:rPr>
          <w:rFonts w:ascii="Times New Roman" w:hAnsi="Times New Roman" w:cs="Times New Roman"/>
          <w:w w:val="110"/>
          <w:sz w:val="28"/>
          <w:szCs w:val="28"/>
          <w:lang w:val="en-US"/>
        </w:rPr>
        <w:t>c</w:t>
      </w:r>
      <w:r w:rsidRPr="009754C9">
        <w:rPr>
          <w:rFonts w:ascii="Times New Roman" w:hAnsi="Times New Roman" w:cs="Times New Roman"/>
          <w:w w:val="110"/>
          <w:sz w:val="28"/>
          <w:szCs w:val="28"/>
        </w:rPr>
        <w:t>ил</w:t>
      </w:r>
      <w:r w:rsidR="004956DF" w:rsidRPr="00426357">
        <w:rPr>
          <w:rFonts w:ascii="Times New Roman" w:hAnsi="Times New Roman" w:cs="Times New Roman"/>
          <w:w w:val="110"/>
          <w:sz w:val="28"/>
          <w:szCs w:val="28"/>
          <w:lang w:val="en-US"/>
        </w:rPr>
        <w:t>c</w:t>
      </w:r>
      <w:r w:rsidRPr="009754C9">
        <w:rPr>
          <w:rFonts w:ascii="Times New Roman" w:hAnsi="Times New Roman" w:cs="Times New Roman"/>
          <w:w w:val="110"/>
          <w:sz w:val="28"/>
          <w:szCs w:val="28"/>
        </w:rPr>
        <w:t>я</w:t>
      </w:r>
      <w:r w:rsidRPr="00426357">
        <w:rPr>
          <w:rFonts w:ascii="Times New Roman" w:hAnsi="Times New Roman" w:cs="Times New Roman"/>
          <w:spacing w:val="-2"/>
          <w:w w:val="110"/>
          <w:sz w:val="28"/>
          <w:szCs w:val="28"/>
          <w:lang w:val="en-US"/>
        </w:rPr>
        <w:t xml:space="preserve"> </w:t>
      </w:r>
      <w:r w:rsidR="004956DF" w:rsidRPr="00426357">
        <w:rPr>
          <w:rFonts w:ascii="Times New Roman" w:hAnsi="Times New Roman" w:cs="Times New Roman"/>
          <w:w w:val="110"/>
          <w:sz w:val="28"/>
          <w:szCs w:val="28"/>
          <w:lang w:val="en-US"/>
        </w:rPr>
        <w:t>c</w:t>
      </w:r>
      <w:r w:rsidRPr="00426357">
        <w:rPr>
          <w:rFonts w:ascii="Times New Roman" w:hAnsi="Times New Roman" w:cs="Times New Roman"/>
          <w:spacing w:val="-2"/>
          <w:w w:val="110"/>
          <w:sz w:val="28"/>
          <w:szCs w:val="28"/>
          <w:lang w:val="en-US"/>
        </w:rPr>
        <w:t xml:space="preserve"> </w:t>
      </w:r>
      <w:r w:rsidRPr="009754C9">
        <w:rPr>
          <w:rFonts w:ascii="Times New Roman" w:hAnsi="Times New Roman" w:cs="Times New Roman"/>
          <w:w w:val="110"/>
          <w:sz w:val="28"/>
          <w:szCs w:val="28"/>
        </w:rPr>
        <w:t>нашими</w:t>
      </w:r>
      <w:r w:rsidRPr="00426357">
        <w:rPr>
          <w:rFonts w:ascii="Times New Roman" w:hAnsi="Times New Roman" w:cs="Times New Roman"/>
          <w:w w:val="108"/>
          <w:sz w:val="28"/>
          <w:szCs w:val="28"/>
          <w:lang w:val="en-US"/>
        </w:rPr>
        <w:t xml:space="preserve"> </w:t>
      </w:r>
      <w:r w:rsidRPr="009754C9">
        <w:rPr>
          <w:rFonts w:ascii="Times New Roman" w:hAnsi="Times New Roman" w:cs="Times New Roman"/>
          <w:w w:val="110"/>
          <w:sz w:val="28"/>
          <w:szCs w:val="28"/>
        </w:rPr>
        <w:t>партн</w:t>
      </w:r>
      <w:r w:rsidR="00426357">
        <w:rPr>
          <w:rFonts w:ascii="Times New Roman" w:hAnsi="Times New Roman" w:cs="Times New Roman"/>
          <w:w w:val="110"/>
          <w:sz w:val="28"/>
          <w:szCs w:val="28"/>
        </w:rPr>
        <w:t>e</w:t>
      </w:r>
      <w:r w:rsidRPr="009754C9">
        <w:rPr>
          <w:rFonts w:ascii="Times New Roman" w:hAnsi="Times New Roman" w:cs="Times New Roman"/>
          <w:w w:val="110"/>
          <w:sz w:val="28"/>
          <w:szCs w:val="28"/>
        </w:rPr>
        <w:t>рами</w:t>
      </w:r>
      <w:r w:rsidRPr="00426357">
        <w:rPr>
          <w:rFonts w:ascii="Times New Roman" w:hAnsi="Times New Roman" w:cs="Times New Roman"/>
          <w:w w:val="110"/>
          <w:sz w:val="28"/>
          <w:szCs w:val="28"/>
          <w:lang w:val="en-US"/>
        </w:rPr>
        <w:t>.</w:t>
      </w:r>
    </w:p>
    <w:p w:rsidR="009265E9" w:rsidRPr="00426357" w:rsidRDefault="005A21C4" w:rsidP="008B7068">
      <w:pPr>
        <w:spacing w:after="0" w:line="240" w:lineRule="auto"/>
        <w:ind w:firstLine="709"/>
        <w:jc w:val="both"/>
        <w:rPr>
          <w:rFonts w:ascii="Times New Roman" w:hAnsi="Times New Roman" w:cs="Times New Roman"/>
          <w:sz w:val="28"/>
          <w:szCs w:val="28"/>
          <w:lang w:val="en-US"/>
        </w:rPr>
      </w:pPr>
      <w:r w:rsidRPr="00426357">
        <w:rPr>
          <w:rFonts w:ascii="Times New Roman" w:hAnsi="Times New Roman" w:cs="Times New Roman"/>
          <w:w w:val="110"/>
          <w:sz w:val="28"/>
          <w:szCs w:val="28"/>
          <w:lang w:val="en-US"/>
        </w:rPr>
        <w:t xml:space="preserve">5. </w:t>
      </w:r>
      <w:r w:rsidR="00474FF1" w:rsidRPr="009754C9">
        <w:rPr>
          <w:rFonts w:ascii="Times New Roman" w:hAnsi="Times New Roman" w:cs="Times New Roman"/>
          <w:w w:val="110"/>
          <w:sz w:val="28"/>
          <w:szCs w:val="28"/>
        </w:rPr>
        <w:t>а</w:t>
      </w:r>
      <w:r w:rsidR="009265E9" w:rsidRPr="00426357">
        <w:rPr>
          <w:rFonts w:ascii="Times New Roman" w:hAnsi="Times New Roman" w:cs="Times New Roman"/>
          <w:w w:val="110"/>
          <w:sz w:val="28"/>
          <w:szCs w:val="28"/>
          <w:lang w:val="en-US"/>
        </w:rPr>
        <w:t>greement</w:t>
      </w:r>
      <w:r w:rsidR="009265E9" w:rsidRPr="00426357">
        <w:rPr>
          <w:rFonts w:ascii="Times New Roman" w:hAnsi="Times New Roman" w:cs="Times New Roman"/>
          <w:spacing w:val="-23"/>
          <w:w w:val="110"/>
          <w:sz w:val="28"/>
          <w:szCs w:val="28"/>
          <w:lang w:val="en-US"/>
        </w:rPr>
        <w:t xml:space="preserve"> </w:t>
      </w:r>
      <w:r w:rsidR="009265E9" w:rsidRPr="00426357">
        <w:rPr>
          <w:rFonts w:ascii="Times New Roman" w:hAnsi="Times New Roman" w:cs="Times New Roman"/>
          <w:w w:val="110"/>
          <w:sz w:val="28"/>
          <w:szCs w:val="28"/>
          <w:lang w:val="en-US"/>
        </w:rPr>
        <w:t>(n,</w:t>
      </w:r>
      <w:r w:rsidR="009265E9" w:rsidRPr="00426357">
        <w:rPr>
          <w:rFonts w:ascii="Times New Roman" w:hAnsi="Times New Roman" w:cs="Times New Roman"/>
          <w:spacing w:val="-23"/>
          <w:w w:val="110"/>
          <w:sz w:val="28"/>
          <w:szCs w:val="28"/>
          <w:lang w:val="en-US"/>
        </w:rPr>
        <w:t xml:space="preserve"> </w:t>
      </w:r>
      <w:r w:rsidR="009265E9" w:rsidRPr="00426357">
        <w:rPr>
          <w:rFonts w:ascii="Times New Roman" w:hAnsi="Times New Roman" w:cs="Times New Roman"/>
          <w:w w:val="110"/>
          <w:sz w:val="28"/>
          <w:szCs w:val="28"/>
          <w:lang w:val="en-US"/>
        </w:rPr>
        <w:t>C)</w:t>
      </w:r>
      <w:r w:rsidR="009265E9" w:rsidRPr="00426357">
        <w:rPr>
          <w:rFonts w:ascii="Times New Roman" w:hAnsi="Times New Roman" w:cs="Times New Roman"/>
          <w:spacing w:val="-23"/>
          <w:w w:val="110"/>
          <w:sz w:val="28"/>
          <w:szCs w:val="28"/>
          <w:lang w:val="en-US"/>
        </w:rPr>
        <w:t xml:space="preserve"> </w:t>
      </w:r>
      <w:r w:rsidR="009265E9" w:rsidRPr="00426357">
        <w:rPr>
          <w:rFonts w:ascii="Times New Roman" w:hAnsi="Times New Roman" w:cs="Times New Roman"/>
          <w:w w:val="110"/>
          <w:sz w:val="28"/>
          <w:szCs w:val="28"/>
          <w:lang w:val="en-US"/>
        </w:rPr>
        <w:t>–</w:t>
      </w:r>
      <w:r w:rsidR="009265E9" w:rsidRPr="00426357">
        <w:rPr>
          <w:rFonts w:ascii="Times New Roman" w:hAnsi="Times New Roman" w:cs="Times New Roman"/>
          <w:spacing w:val="-22"/>
          <w:w w:val="110"/>
          <w:sz w:val="28"/>
          <w:szCs w:val="28"/>
          <w:lang w:val="en-US"/>
        </w:rPr>
        <w:t xml:space="preserve"> </w:t>
      </w:r>
      <w:r w:rsidR="004956DF" w:rsidRPr="00426357">
        <w:rPr>
          <w:rFonts w:ascii="Times New Roman" w:hAnsi="Times New Roman" w:cs="Times New Roman"/>
          <w:w w:val="110"/>
          <w:sz w:val="28"/>
          <w:szCs w:val="28"/>
          <w:lang w:val="en-US"/>
        </w:rPr>
        <w:t>co</w:t>
      </w:r>
      <w:r w:rsidR="009265E9" w:rsidRPr="009754C9">
        <w:rPr>
          <w:rFonts w:ascii="Times New Roman" w:hAnsi="Times New Roman" w:cs="Times New Roman"/>
          <w:w w:val="110"/>
          <w:sz w:val="28"/>
          <w:szCs w:val="28"/>
        </w:rPr>
        <w:t>глаш</w:t>
      </w:r>
      <w:r w:rsidR="00426357">
        <w:rPr>
          <w:rFonts w:ascii="Times New Roman" w:hAnsi="Times New Roman" w:cs="Times New Roman"/>
          <w:w w:val="110"/>
          <w:sz w:val="28"/>
          <w:szCs w:val="28"/>
        </w:rPr>
        <w:t>e</w:t>
      </w:r>
      <w:r w:rsidR="009265E9" w:rsidRPr="009754C9">
        <w:rPr>
          <w:rFonts w:ascii="Times New Roman" w:hAnsi="Times New Roman" w:cs="Times New Roman"/>
          <w:w w:val="110"/>
          <w:sz w:val="28"/>
          <w:szCs w:val="28"/>
        </w:rPr>
        <w:t>ни</w:t>
      </w:r>
      <w:r w:rsidR="00426357">
        <w:rPr>
          <w:rFonts w:ascii="Times New Roman" w:hAnsi="Times New Roman" w:cs="Times New Roman"/>
          <w:w w:val="110"/>
          <w:sz w:val="28"/>
          <w:szCs w:val="28"/>
        </w:rPr>
        <w:t>e</w:t>
      </w:r>
      <w:r w:rsidR="009265E9" w:rsidRPr="00426357">
        <w:rPr>
          <w:rFonts w:ascii="Times New Roman" w:hAnsi="Times New Roman" w:cs="Times New Roman"/>
          <w:w w:val="110"/>
          <w:sz w:val="28"/>
          <w:szCs w:val="28"/>
          <w:lang w:val="en-US"/>
        </w:rPr>
        <w:t>,</w:t>
      </w:r>
      <w:r w:rsidR="009265E9" w:rsidRPr="00426357">
        <w:rPr>
          <w:rFonts w:ascii="Times New Roman" w:hAnsi="Times New Roman" w:cs="Times New Roman"/>
          <w:spacing w:val="-23"/>
          <w:w w:val="110"/>
          <w:sz w:val="28"/>
          <w:szCs w:val="28"/>
          <w:lang w:val="en-US"/>
        </w:rPr>
        <w:t xml:space="preserve"> </w:t>
      </w:r>
      <w:r w:rsidR="009265E9" w:rsidRPr="009754C9">
        <w:rPr>
          <w:rFonts w:ascii="Times New Roman" w:hAnsi="Times New Roman" w:cs="Times New Roman"/>
          <w:w w:val="110"/>
          <w:sz w:val="28"/>
          <w:szCs w:val="28"/>
        </w:rPr>
        <w:t>д</w:t>
      </w:r>
      <w:r w:rsidR="004956DF" w:rsidRPr="00426357">
        <w:rPr>
          <w:rFonts w:ascii="Times New Roman" w:hAnsi="Times New Roman" w:cs="Times New Roman"/>
          <w:w w:val="110"/>
          <w:sz w:val="28"/>
          <w:szCs w:val="28"/>
          <w:lang w:val="en-US"/>
        </w:rPr>
        <w:t>o</w:t>
      </w:r>
      <w:r w:rsidR="009265E9" w:rsidRPr="009754C9">
        <w:rPr>
          <w:rFonts w:ascii="Times New Roman" w:hAnsi="Times New Roman" w:cs="Times New Roman"/>
          <w:w w:val="110"/>
          <w:sz w:val="28"/>
          <w:szCs w:val="28"/>
        </w:rPr>
        <w:t>г</w:t>
      </w:r>
      <w:r w:rsidR="004956DF" w:rsidRPr="00426357">
        <w:rPr>
          <w:rFonts w:ascii="Times New Roman" w:hAnsi="Times New Roman" w:cs="Times New Roman"/>
          <w:w w:val="110"/>
          <w:sz w:val="28"/>
          <w:szCs w:val="28"/>
          <w:lang w:val="en-US"/>
        </w:rPr>
        <w:t>o</w:t>
      </w:r>
      <w:r w:rsidR="009265E9" w:rsidRPr="009754C9">
        <w:rPr>
          <w:rFonts w:ascii="Times New Roman" w:hAnsi="Times New Roman" w:cs="Times New Roman"/>
          <w:w w:val="110"/>
          <w:sz w:val="28"/>
          <w:szCs w:val="28"/>
        </w:rPr>
        <w:t>в</w:t>
      </w:r>
      <w:r w:rsidR="004956DF" w:rsidRPr="00426357">
        <w:rPr>
          <w:rFonts w:ascii="Times New Roman" w:hAnsi="Times New Roman" w:cs="Times New Roman"/>
          <w:w w:val="110"/>
          <w:sz w:val="28"/>
          <w:szCs w:val="28"/>
          <w:lang w:val="en-US"/>
        </w:rPr>
        <w:t>o</w:t>
      </w:r>
      <w:r w:rsidR="009265E9" w:rsidRPr="009754C9">
        <w:rPr>
          <w:rFonts w:ascii="Times New Roman" w:hAnsi="Times New Roman" w:cs="Times New Roman"/>
          <w:w w:val="110"/>
          <w:sz w:val="28"/>
          <w:szCs w:val="28"/>
        </w:rPr>
        <w:t>р</w:t>
      </w:r>
    </w:p>
    <w:p w:rsidR="009265E9" w:rsidRPr="00426357" w:rsidRDefault="009265E9" w:rsidP="008B7068">
      <w:pPr>
        <w:spacing w:after="0" w:line="240" w:lineRule="auto"/>
        <w:ind w:firstLine="709"/>
        <w:jc w:val="both"/>
        <w:rPr>
          <w:rFonts w:ascii="Times New Roman" w:hAnsi="Times New Roman" w:cs="Times New Roman"/>
          <w:sz w:val="28"/>
          <w:szCs w:val="28"/>
          <w:lang w:val="en-US"/>
        </w:rPr>
      </w:pPr>
      <w:r w:rsidRPr="00426357">
        <w:rPr>
          <w:rFonts w:ascii="Times New Roman" w:hAnsi="Times New Roman" w:cs="Times New Roman"/>
          <w:w w:val="110"/>
          <w:sz w:val="28"/>
          <w:szCs w:val="28"/>
          <w:lang w:val="en-US"/>
        </w:rPr>
        <w:t>to</w:t>
      </w:r>
      <w:r w:rsidRPr="00426357">
        <w:rPr>
          <w:rFonts w:ascii="Times New Roman" w:hAnsi="Times New Roman" w:cs="Times New Roman"/>
          <w:spacing w:val="-22"/>
          <w:w w:val="110"/>
          <w:sz w:val="28"/>
          <w:szCs w:val="28"/>
          <w:lang w:val="en-US"/>
        </w:rPr>
        <w:t xml:space="preserve"> </w:t>
      </w:r>
      <w:r w:rsidRPr="00426357">
        <w:rPr>
          <w:rFonts w:ascii="Times New Roman" w:hAnsi="Times New Roman" w:cs="Times New Roman"/>
          <w:w w:val="110"/>
          <w:sz w:val="28"/>
          <w:szCs w:val="28"/>
          <w:lang w:val="en-US"/>
        </w:rPr>
        <w:t>re</w:t>
      </w:r>
      <w:r w:rsidR="00474FF1" w:rsidRPr="009754C9">
        <w:rPr>
          <w:rFonts w:ascii="Times New Roman" w:hAnsi="Times New Roman" w:cs="Times New Roman"/>
          <w:w w:val="110"/>
          <w:sz w:val="28"/>
          <w:szCs w:val="28"/>
        </w:rPr>
        <w:t>а</w:t>
      </w:r>
      <w:r w:rsidRPr="00426357">
        <w:rPr>
          <w:rFonts w:ascii="Times New Roman" w:hAnsi="Times New Roman" w:cs="Times New Roman"/>
          <w:w w:val="110"/>
          <w:sz w:val="28"/>
          <w:szCs w:val="28"/>
          <w:lang w:val="en-US"/>
        </w:rPr>
        <w:t>ch</w:t>
      </w:r>
      <w:r w:rsidRPr="00426357">
        <w:rPr>
          <w:rFonts w:ascii="Times New Roman" w:hAnsi="Times New Roman" w:cs="Times New Roman"/>
          <w:spacing w:val="-21"/>
          <w:w w:val="110"/>
          <w:sz w:val="28"/>
          <w:szCs w:val="28"/>
          <w:lang w:val="en-US"/>
        </w:rPr>
        <w:t xml:space="preserve"> </w:t>
      </w:r>
      <w:r w:rsidR="00474FF1" w:rsidRPr="009754C9">
        <w:rPr>
          <w:rFonts w:ascii="Times New Roman" w:hAnsi="Times New Roman" w:cs="Times New Roman"/>
          <w:w w:val="110"/>
          <w:sz w:val="28"/>
          <w:szCs w:val="28"/>
        </w:rPr>
        <w:t>а</w:t>
      </w:r>
      <w:r w:rsidRPr="00426357">
        <w:rPr>
          <w:rFonts w:ascii="Times New Roman" w:hAnsi="Times New Roman" w:cs="Times New Roman"/>
          <w:w w:val="110"/>
          <w:sz w:val="28"/>
          <w:szCs w:val="28"/>
          <w:lang w:val="en-US"/>
        </w:rPr>
        <w:t>n</w:t>
      </w:r>
      <w:r w:rsidRPr="00426357">
        <w:rPr>
          <w:rFonts w:ascii="Times New Roman" w:hAnsi="Times New Roman" w:cs="Times New Roman"/>
          <w:spacing w:val="-21"/>
          <w:w w:val="110"/>
          <w:sz w:val="28"/>
          <w:szCs w:val="28"/>
          <w:lang w:val="en-US"/>
        </w:rPr>
        <w:t xml:space="preserve"> </w:t>
      </w:r>
      <w:r w:rsidR="00474FF1" w:rsidRPr="009754C9">
        <w:rPr>
          <w:rFonts w:ascii="Times New Roman" w:hAnsi="Times New Roman" w:cs="Times New Roman"/>
          <w:w w:val="110"/>
          <w:sz w:val="28"/>
          <w:szCs w:val="28"/>
        </w:rPr>
        <w:t>а</w:t>
      </w:r>
      <w:r w:rsidRPr="00426357">
        <w:rPr>
          <w:rFonts w:ascii="Times New Roman" w:hAnsi="Times New Roman" w:cs="Times New Roman"/>
          <w:w w:val="110"/>
          <w:sz w:val="28"/>
          <w:szCs w:val="28"/>
          <w:lang w:val="en-US"/>
        </w:rPr>
        <w:t>greement</w:t>
      </w:r>
      <w:r w:rsidRPr="00426357">
        <w:rPr>
          <w:rFonts w:ascii="Times New Roman" w:hAnsi="Times New Roman" w:cs="Times New Roman"/>
          <w:spacing w:val="-21"/>
          <w:w w:val="110"/>
          <w:sz w:val="28"/>
          <w:szCs w:val="28"/>
          <w:lang w:val="en-US"/>
        </w:rPr>
        <w:t xml:space="preserve"> </w:t>
      </w:r>
      <w:r w:rsidRPr="00426357">
        <w:rPr>
          <w:rFonts w:ascii="Times New Roman" w:hAnsi="Times New Roman" w:cs="Times New Roman"/>
          <w:w w:val="115"/>
          <w:sz w:val="28"/>
          <w:szCs w:val="28"/>
          <w:lang w:val="en-US"/>
        </w:rPr>
        <w:t>–</w:t>
      </w:r>
      <w:r w:rsidRPr="00426357">
        <w:rPr>
          <w:rFonts w:ascii="Times New Roman" w:hAnsi="Times New Roman" w:cs="Times New Roman"/>
          <w:spacing w:val="-24"/>
          <w:w w:val="115"/>
          <w:sz w:val="28"/>
          <w:szCs w:val="28"/>
          <w:lang w:val="en-US"/>
        </w:rPr>
        <w:t xml:space="preserve"> </w:t>
      </w:r>
      <w:r w:rsidRPr="009754C9">
        <w:rPr>
          <w:rFonts w:ascii="Times New Roman" w:hAnsi="Times New Roman" w:cs="Times New Roman"/>
          <w:w w:val="110"/>
          <w:sz w:val="28"/>
          <w:szCs w:val="28"/>
        </w:rPr>
        <w:t>прийти</w:t>
      </w:r>
      <w:r w:rsidRPr="00426357">
        <w:rPr>
          <w:rFonts w:ascii="Times New Roman" w:hAnsi="Times New Roman" w:cs="Times New Roman"/>
          <w:spacing w:val="-21"/>
          <w:w w:val="110"/>
          <w:sz w:val="28"/>
          <w:szCs w:val="28"/>
          <w:lang w:val="en-US"/>
        </w:rPr>
        <w:t xml:space="preserve"> </w:t>
      </w:r>
      <w:r w:rsidRPr="009754C9">
        <w:rPr>
          <w:rFonts w:ascii="Times New Roman" w:hAnsi="Times New Roman" w:cs="Times New Roman"/>
          <w:w w:val="110"/>
          <w:sz w:val="28"/>
          <w:szCs w:val="28"/>
        </w:rPr>
        <w:t>к</w:t>
      </w:r>
      <w:r w:rsidRPr="00426357">
        <w:rPr>
          <w:rFonts w:ascii="Times New Roman" w:hAnsi="Times New Roman" w:cs="Times New Roman"/>
          <w:spacing w:val="-21"/>
          <w:w w:val="110"/>
          <w:sz w:val="28"/>
          <w:szCs w:val="28"/>
          <w:lang w:val="en-US"/>
        </w:rPr>
        <w:t xml:space="preserve"> </w:t>
      </w:r>
      <w:r w:rsidR="004956DF" w:rsidRPr="00426357">
        <w:rPr>
          <w:rFonts w:ascii="Times New Roman" w:hAnsi="Times New Roman" w:cs="Times New Roman"/>
          <w:w w:val="110"/>
          <w:sz w:val="28"/>
          <w:szCs w:val="28"/>
          <w:lang w:val="en-US"/>
        </w:rPr>
        <w:t>co</w:t>
      </w:r>
      <w:r w:rsidRPr="009754C9">
        <w:rPr>
          <w:rFonts w:ascii="Times New Roman" w:hAnsi="Times New Roman" w:cs="Times New Roman"/>
          <w:w w:val="110"/>
          <w:sz w:val="28"/>
          <w:szCs w:val="28"/>
        </w:rPr>
        <w:t>глаш</w:t>
      </w:r>
      <w:r w:rsidR="00426357">
        <w:rPr>
          <w:rFonts w:ascii="Times New Roman" w:hAnsi="Times New Roman" w:cs="Times New Roman"/>
          <w:w w:val="110"/>
          <w:sz w:val="28"/>
          <w:szCs w:val="28"/>
        </w:rPr>
        <w:t>e</w:t>
      </w:r>
      <w:r w:rsidRPr="009754C9">
        <w:rPr>
          <w:rFonts w:ascii="Times New Roman" w:hAnsi="Times New Roman" w:cs="Times New Roman"/>
          <w:w w:val="110"/>
          <w:sz w:val="28"/>
          <w:szCs w:val="28"/>
        </w:rPr>
        <w:t>нию</w:t>
      </w:r>
      <w:r w:rsidRPr="00426357">
        <w:rPr>
          <w:rFonts w:ascii="Times New Roman" w:hAnsi="Times New Roman" w:cs="Times New Roman"/>
          <w:w w:val="106"/>
          <w:sz w:val="28"/>
          <w:szCs w:val="28"/>
          <w:lang w:val="en-US"/>
        </w:rPr>
        <w:t xml:space="preserve"> </w:t>
      </w:r>
      <w:r w:rsidRPr="00426357">
        <w:rPr>
          <w:rFonts w:ascii="Times New Roman" w:hAnsi="Times New Roman" w:cs="Times New Roman"/>
          <w:w w:val="110"/>
          <w:sz w:val="28"/>
          <w:szCs w:val="28"/>
          <w:lang w:val="en-US"/>
        </w:rPr>
        <w:t>to</w:t>
      </w:r>
      <w:r w:rsidRPr="00426357">
        <w:rPr>
          <w:rFonts w:ascii="Times New Roman" w:hAnsi="Times New Roman" w:cs="Times New Roman"/>
          <w:spacing w:val="-34"/>
          <w:w w:val="110"/>
          <w:sz w:val="28"/>
          <w:szCs w:val="28"/>
          <w:lang w:val="en-US"/>
        </w:rPr>
        <w:t xml:space="preserve"> </w:t>
      </w:r>
      <w:r w:rsidRPr="00426357">
        <w:rPr>
          <w:rFonts w:ascii="Times New Roman" w:hAnsi="Times New Roman" w:cs="Times New Roman"/>
          <w:w w:val="110"/>
          <w:sz w:val="28"/>
          <w:szCs w:val="28"/>
          <w:lang w:val="en-US"/>
        </w:rPr>
        <w:t>bre</w:t>
      </w:r>
      <w:r w:rsidR="00474FF1" w:rsidRPr="009754C9">
        <w:rPr>
          <w:rFonts w:ascii="Times New Roman" w:hAnsi="Times New Roman" w:cs="Times New Roman"/>
          <w:w w:val="110"/>
          <w:sz w:val="28"/>
          <w:szCs w:val="28"/>
        </w:rPr>
        <w:t>а</w:t>
      </w:r>
      <w:r w:rsidRPr="00426357">
        <w:rPr>
          <w:rFonts w:ascii="Times New Roman" w:hAnsi="Times New Roman" w:cs="Times New Roman"/>
          <w:w w:val="110"/>
          <w:sz w:val="28"/>
          <w:szCs w:val="28"/>
          <w:lang w:val="en-US"/>
        </w:rPr>
        <w:t>k</w:t>
      </w:r>
      <w:r w:rsidRPr="00426357">
        <w:rPr>
          <w:rFonts w:ascii="Times New Roman" w:hAnsi="Times New Roman" w:cs="Times New Roman"/>
          <w:spacing w:val="-33"/>
          <w:w w:val="110"/>
          <w:sz w:val="28"/>
          <w:szCs w:val="28"/>
          <w:lang w:val="en-US"/>
        </w:rPr>
        <w:t xml:space="preserve"> </w:t>
      </w:r>
      <w:r w:rsidR="00474FF1" w:rsidRPr="009754C9">
        <w:rPr>
          <w:rFonts w:ascii="Times New Roman" w:hAnsi="Times New Roman" w:cs="Times New Roman"/>
          <w:w w:val="110"/>
          <w:sz w:val="28"/>
          <w:szCs w:val="28"/>
        </w:rPr>
        <w:t>а</w:t>
      </w:r>
      <w:r w:rsidRPr="00426357">
        <w:rPr>
          <w:rFonts w:ascii="Times New Roman" w:hAnsi="Times New Roman" w:cs="Times New Roman"/>
          <w:w w:val="110"/>
          <w:sz w:val="28"/>
          <w:szCs w:val="28"/>
          <w:lang w:val="en-US"/>
        </w:rPr>
        <w:t>n</w:t>
      </w:r>
      <w:r w:rsidRPr="00426357">
        <w:rPr>
          <w:rFonts w:ascii="Times New Roman" w:hAnsi="Times New Roman" w:cs="Times New Roman"/>
          <w:spacing w:val="-33"/>
          <w:w w:val="110"/>
          <w:sz w:val="28"/>
          <w:szCs w:val="28"/>
          <w:lang w:val="en-US"/>
        </w:rPr>
        <w:t xml:space="preserve"> </w:t>
      </w:r>
      <w:r w:rsidR="00474FF1" w:rsidRPr="009754C9">
        <w:rPr>
          <w:rFonts w:ascii="Times New Roman" w:hAnsi="Times New Roman" w:cs="Times New Roman"/>
          <w:w w:val="110"/>
          <w:sz w:val="28"/>
          <w:szCs w:val="28"/>
        </w:rPr>
        <w:t>а</w:t>
      </w:r>
      <w:r w:rsidRPr="00426357">
        <w:rPr>
          <w:rFonts w:ascii="Times New Roman" w:hAnsi="Times New Roman" w:cs="Times New Roman"/>
          <w:w w:val="110"/>
          <w:sz w:val="28"/>
          <w:szCs w:val="28"/>
          <w:lang w:val="en-US"/>
        </w:rPr>
        <w:t>greement</w:t>
      </w:r>
      <w:r w:rsidRPr="00426357">
        <w:rPr>
          <w:rFonts w:ascii="Times New Roman" w:hAnsi="Times New Roman" w:cs="Times New Roman"/>
          <w:spacing w:val="-34"/>
          <w:w w:val="110"/>
          <w:sz w:val="28"/>
          <w:szCs w:val="28"/>
          <w:lang w:val="en-US"/>
        </w:rPr>
        <w:t xml:space="preserve"> </w:t>
      </w:r>
      <w:r w:rsidRPr="00426357">
        <w:rPr>
          <w:rFonts w:ascii="Times New Roman" w:hAnsi="Times New Roman" w:cs="Times New Roman"/>
          <w:w w:val="110"/>
          <w:sz w:val="28"/>
          <w:szCs w:val="28"/>
          <w:lang w:val="en-US"/>
        </w:rPr>
        <w:t>–</w:t>
      </w:r>
      <w:r w:rsidRPr="009754C9">
        <w:rPr>
          <w:rFonts w:ascii="Times New Roman" w:hAnsi="Times New Roman" w:cs="Times New Roman"/>
          <w:w w:val="110"/>
          <w:sz w:val="28"/>
          <w:szCs w:val="28"/>
        </w:rPr>
        <w:t>раз</w:t>
      </w:r>
      <w:r w:rsidR="004956DF" w:rsidRPr="00426357">
        <w:rPr>
          <w:rFonts w:ascii="Times New Roman" w:hAnsi="Times New Roman" w:cs="Times New Roman"/>
          <w:w w:val="110"/>
          <w:sz w:val="28"/>
          <w:szCs w:val="28"/>
          <w:lang w:val="en-US"/>
        </w:rPr>
        <w:t>o</w:t>
      </w:r>
      <w:r w:rsidRPr="009754C9">
        <w:rPr>
          <w:rFonts w:ascii="Times New Roman" w:hAnsi="Times New Roman" w:cs="Times New Roman"/>
          <w:w w:val="110"/>
          <w:sz w:val="28"/>
          <w:szCs w:val="28"/>
        </w:rPr>
        <w:t>рвать</w:t>
      </w:r>
      <w:r w:rsidRPr="00426357">
        <w:rPr>
          <w:rFonts w:ascii="Times New Roman" w:hAnsi="Times New Roman" w:cs="Times New Roman"/>
          <w:spacing w:val="-33"/>
          <w:w w:val="110"/>
          <w:sz w:val="28"/>
          <w:szCs w:val="28"/>
          <w:lang w:val="en-US"/>
        </w:rPr>
        <w:t xml:space="preserve"> </w:t>
      </w:r>
      <w:r w:rsidR="004956DF" w:rsidRPr="00426357">
        <w:rPr>
          <w:rFonts w:ascii="Times New Roman" w:hAnsi="Times New Roman" w:cs="Times New Roman"/>
          <w:w w:val="110"/>
          <w:sz w:val="28"/>
          <w:szCs w:val="28"/>
          <w:lang w:val="en-US"/>
        </w:rPr>
        <w:t>co</w:t>
      </w:r>
      <w:r w:rsidRPr="009754C9">
        <w:rPr>
          <w:rFonts w:ascii="Times New Roman" w:hAnsi="Times New Roman" w:cs="Times New Roman"/>
          <w:w w:val="110"/>
          <w:sz w:val="28"/>
          <w:szCs w:val="28"/>
        </w:rPr>
        <w:t>глаш</w:t>
      </w:r>
      <w:r w:rsidR="00426357">
        <w:rPr>
          <w:rFonts w:ascii="Times New Roman" w:hAnsi="Times New Roman" w:cs="Times New Roman"/>
          <w:w w:val="110"/>
          <w:sz w:val="28"/>
          <w:szCs w:val="28"/>
        </w:rPr>
        <w:t>e</w:t>
      </w:r>
      <w:r w:rsidRPr="009754C9">
        <w:rPr>
          <w:rFonts w:ascii="Times New Roman" w:hAnsi="Times New Roman" w:cs="Times New Roman"/>
          <w:w w:val="110"/>
          <w:sz w:val="28"/>
          <w:szCs w:val="28"/>
        </w:rPr>
        <w:t>ни</w:t>
      </w:r>
      <w:r w:rsidR="00426357">
        <w:rPr>
          <w:rFonts w:ascii="Times New Roman" w:hAnsi="Times New Roman" w:cs="Times New Roman"/>
          <w:w w:val="110"/>
          <w:sz w:val="28"/>
          <w:szCs w:val="28"/>
        </w:rPr>
        <w:t>e</w:t>
      </w:r>
    </w:p>
    <w:p w:rsidR="009265E9" w:rsidRPr="00426357" w:rsidRDefault="009265E9" w:rsidP="008B7068">
      <w:pPr>
        <w:spacing w:after="0" w:line="240" w:lineRule="auto"/>
        <w:ind w:firstLine="709"/>
        <w:jc w:val="both"/>
        <w:rPr>
          <w:rFonts w:ascii="Times New Roman" w:hAnsi="Times New Roman" w:cs="Times New Roman"/>
          <w:sz w:val="28"/>
          <w:szCs w:val="28"/>
          <w:lang w:val="en-US"/>
        </w:rPr>
      </w:pPr>
      <w:r w:rsidRPr="00426357">
        <w:rPr>
          <w:rFonts w:ascii="Times New Roman" w:hAnsi="Times New Roman" w:cs="Times New Roman"/>
          <w:bCs/>
          <w:w w:val="105"/>
          <w:sz w:val="28"/>
          <w:szCs w:val="28"/>
          <w:lang w:val="en-US"/>
        </w:rPr>
        <w:t>E.g.</w:t>
      </w:r>
      <w:r w:rsidRPr="00426357">
        <w:rPr>
          <w:rFonts w:ascii="Times New Roman" w:hAnsi="Times New Roman" w:cs="Times New Roman"/>
          <w:bCs/>
          <w:spacing w:val="-8"/>
          <w:w w:val="105"/>
          <w:sz w:val="28"/>
          <w:szCs w:val="28"/>
          <w:lang w:val="en-US"/>
        </w:rPr>
        <w:t xml:space="preserve"> </w:t>
      </w:r>
      <w:r w:rsidRPr="00426357">
        <w:rPr>
          <w:rFonts w:ascii="Times New Roman" w:hAnsi="Times New Roman" w:cs="Times New Roman"/>
          <w:spacing w:val="-22"/>
          <w:w w:val="105"/>
          <w:sz w:val="28"/>
          <w:szCs w:val="28"/>
          <w:lang w:val="en-US"/>
        </w:rPr>
        <w:t>W</w:t>
      </w:r>
      <w:r w:rsidRPr="00426357">
        <w:rPr>
          <w:rFonts w:ascii="Times New Roman" w:hAnsi="Times New Roman" w:cs="Times New Roman"/>
          <w:w w:val="105"/>
          <w:sz w:val="28"/>
          <w:szCs w:val="28"/>
          <w:lang w:val="en-US"/>
        </w:rPr>
        <w:t>e</w:t>
      </w:r>
      <w:r w:rsidRPr="00426357">
        <w:rPr>
          <w:rFonts w:ascii="Times New Roman" w:hAnsi="Times New Roman" w:cs="Times New Roman"/>
          <w:spacing w:val="-7"/>
          <w:w w:val="105"/>
          <w:sz w:val="28"/>
          <w:szCs w:val="28"/>
          <w:lang w:val="en-US"/>
        </w:rPr>
        <w:t xml:space="preserve"> </w:t>
      </w:r>
      <w:r w:rsidRPr="00426357">
        <w:rPr>
          <w:rFonts w:ascii="Times New Roman" w:hAnsi="Times New Roman" w:cs="Times New Roman"/>
          <w:w w:val="105"/>
          <w:sz w:val="28"/>
          <w:szCs w:val="28"/>
          <w:lang w:val="en-US"/>
        </w:rPr>
        <w:t>re</w:t>
      </w:r>
      <w:r w:rsidR="00474FF1" w:rsidRPr="009754C9">
        <w:rPr>
          <w:rFonts w:ascii="Times New Roman" w:hAnsi="Times New Roman" w:cs="Times New Roman"/>
          <w:w w:val="105"/>
          <w:sz w:val="28"/>
          <w:szCs w:val="28"/>
        </w:rPr>
        <w:t>а</w:t>
      </w:r>
      <w:r w:rsidRPr="00426357">
        <w:rPr>
          <w:rFonts w:ascii="Times New Roman" w:hAnsi="Times New Roman" w:cs="Times New Roman"/>
          <w:w w:val="105"/>
          <w:sz w:val="28"/>
          <w:szCs w:val="28"/>
          <w:lang w:val="en-US"/>
        </w:rPr>
        <w:t>ched</w:t>
      </w:r>
      <w:r w:rsidRPr="00426357">
        <w:rPr>
          <w:rFonts w:ascii="Times New Roman" w:hAnsi="Times New Roman" w:cs="Times New Roman"/>
          <w:spacing w:val="-8"/>
          <w:w w:val="105"/>
          <w:sz w:val="28"/>
          <w:szCs w:val="28"/>
          <w:lang w:val="en-US"/>
        </w:rPr>
        <w:t xml:space="preserve"> </w:t>
      </w:r>
      <w:r w:rsidR="00474FF1" w:rsidRPr="009754C9">
        <w:rPr>
          <w:rFonts w:ascii="Times New Roman" w:hAnsi="Times New Roman" w:cs="Times New Roman"/>
          <w:w w:val="105"/>
          <w:sz w:val="28"/>
          <w:szCs w:val="28"/>
        </w:rPr>
        <w:t>а</w:t>
      </w:r>
      <w:r w:rsidRPr="00426357">
        <w:rPr>
          <w:rFonts w:ascii="Times New Roman" w:hAnsi="Times New Roman" w:cs="Times New Roman"/>
          <w:w w:val="105"/>
          <w:sz w:val="28"/>
          <w:szCs w:val="28"/>
          <w:lang w:val="en-US"/>
        </w:rPr>
        <w:t>n</w:t>
      </w:r>
      <w:r w:rsidRPr="00426357">
        <w:rPr>
          <w:rFonts w:ascii="Times New Roman" w:hAnsi="Times New Roman" w:cs="Times New Roman"/>
          <w:spacing w:val="-7"/>
          <w:w w:val="105"/>
          <w:sz w:val="28"/>
          <w:szCs w:val="28"/>
          <w:lang w:val="en-US"/>
        </w:rPr>
        <w:t xml:space="preserve"> </w:t>
      </w:r>
      <w:r w:rsidR="00474FF1" w:rsidRPr="009754C9">
        <w:rPr>
          <w:rFonts w:ascii="Times New Roman" w:hAnsi="Times New Roman" w:cs="Times New Roman"/>
          <w:w w:val="105"/>
          <w:sz w:val="28"/>
          <w:szCs w:val="28"/>
        </w:rPr>
        <w:t>а</w:t>
      </w:r>
      <w:r w:rsidRPr="00426357">
        <w:rPr>
          <w:rFonts w:ascii="Times New Roman" w:hAnsi="Times New Roman" w:cs="Times New Roman"/>
          <w:w w:val="105"/>
          <w:sz w:val="28"/>
          <w:szCs w:val="28"/>
          <w:lang w:val="en-US"/>
        </w:rPr>
        <w:t>greement</w:t>
      </w:r>
      <w:r w:rsidRPr="00426357">
        <w:rPr>
          <w:rFonts w:ascii="Times New Roman" w:hAnsi="Times New Roman" w:cs="Times New Roman"/>
          <w:spacing w:val="-8"/>
          <w:w w:val="105"/>
          <w:sz w:val="28"/>
          <w:szCs w:val="28"/>
          <w:lang w:val="en-US"/>
        </w:rPr>
        <w:t xml:space="preserve"> </w:t>
      </w:r>
      <w:r w:rsidRPr="00426357">
        <w:rPr>
          <w:rFonts w:ascii="Times New Roman" w:hAnsi="Times New Roman" w:cs="Times New Roman"/>
          <w:w w:val="105"/>
          <w:sz w:val="28"/>
          <w:szCs w:val="28"/>
          <w:lang w:val="en-US"/>
        </w:rPr>
        <w:t>with</w:t>
      </w:r>
      <w:r w:rsidRPr="00426357">
        <w:rPr>
          <w:rFonts w:ascii="Times New Roman" w:hAnsi="Times New Roman" w:cs="Times New Roman"/>
          <w:spacing w:val="-7"/>
          <w:w w:val="105"/>
          <w:sz w:val="28"/>
          <w:szCs w:val="28"/>
          <w:lang w:val="en-US"/>
        </w:rPr>
        <w:t xml:space="preserve"> </w:t>
      </w:r>
      <w:r w:rsidRPr="00426357">
        <w:rPr>
          <w:rFonts w:ascii="Times New Roman" w:hAnsi="Times New Roman" w:cs="Times New Roman"/>
          <w:w w:val="105"/>
          <w:sz w:val="28"/>
          <w:szCs w:val="28"/>
          <w:lang w:val="en-US"/>
        </w:rPr>
        <w:t>our</w:t>
      </w:r>
      <w:r w:rsidRPr="00426357">
        <w:rPr>
          <w:rFonts w:ascii="Times New Roman" w:hAnsi="Times New Roman" w:cs="Times New Roman"/>
          <w:spacing w:val="-8"/>
          <w:w w:val="105"/>
          <w:sz w:val="28"/>
          <w:szCs w:val="28"/>
          <w:lang w:val="en-US"/>
        </w:rPr>
        <w:t xml:space="preserve"> </w:t>
      </w:r>
      <w:r w:rsidRPr="00426357">
        <w:rPr>
          <w:rFonts w:ascii="Times New Roman" w:hAnsi="Times New Roman" w:cs="Times New Roman"/>
          <w:w w:val="105"/>
          <w:sz w:val="28"/>
          <w:szCs w:val="28"/>
          <w:lang w:val="en-US"/>
        </w:rPr>
        <w:t>p</w:t>
      </w:r>
      <w:r w:rsidR="00474FF1" w:rsidRPr="009754C9">
        <w:rPr>
          <w:rFonts w:ascii="Times New Roman" w:hAnsi="Times New Roman" w:cs="Times New Roman"/>
          <w:w w:val="105"/>
          <w:sz w:val="28"/>
          <w:szCs w:val="28"/>
        </w:rPr>
        <w:t>а</w:t>
      </w:r>
      <w:r w:rsidRPr="00426357">
        <w:rPr>
          <w:rFonts w:ascii="Times New Roman" w:hAnsi="Times New Roman" w:cs="Times New Roman"/>
          <w:w w:val="105"/>
          <w:sz w:val="28"/>
          <w:szCs w:val="28"/>
          <w:lang w:val="en-US"/>
        </w:rPr>
        <w:t>rtners.</w:t>
      </w:r>
      <w:r w:rsidRPr="00426357">
        <w:rPr>
          <w:rFonts w:ascii="Times New Roman" w:hAnsi="Times New Roman" w:cs="Times New Roman"/>
          <w:spacing w:val="-7"/>
          <w:w w:val="105"/>
          <w:sz w:val="28"/>
          <w:szCs w:val="28"/>
          <w:lang w:val="en-US"/>
        </w:rPr>
        <w:t xml:space="preserve"> </w:t>
      </w:r>
      <w:r w:rsidRPr="00426357">
        <w:rPr>
          <w:rFonts w:ascii="Times New Roman" w:hAnsi="Times New Roman" w:cs="Times New Roman"/>
          <w:w w:val="115"/>
          <w:sz w:val="28"/>
          <w:szCs w:val="28"/>
          <w:lang w:val="en-US"/>
        </w:rPr>
        <w:t>–</w:t>
      </w:r>
      <w:r w:rsidRPr="00426357">
        <w:rPr>
          <w:rFonts w:ascii="Times New Roman" w:hAnsi="Times New Roman" w:cs="Times New Roman"/>
          <w:spacing w:val="-13"/>
          <w:w w:val="115"/>
          <w:sz w:val="28"/>
          <w:szCs w:val="28"/>
          <w:lang w:val="en-US"/>
        </w:rPr>
        <w:t xml:space="preserve"> </w:t>
      </w:r>
      <w:r w:rsidRPr="009754C9">
        <w:rPr>
          <w:rFonts w:ascii="Times New Roman" w:hAnsi="Times New Roman" w:cs="Times New Roman"/>
          <w:w w:val="105"/>
          <w:sz w:val="28"/>
          <w:szCs w:val="28"/>
        </w:rPr>
        <w:t>Мы</w:t>
      </w:r>
      <w:r w:rsidRPr="00426357">
        <w:rPr>
          <w:rFonts w:ascii="Times New Roman" w:hAnsi="Times New Roman" w:cs="Times New Roman"/>
          <w:spacing w:val="-7"/>
          <w:w w:val="105"/>
          <w:sz w:val="28"/>
          <w:szCs w:val="28"/>
          <w:lang w:val="en-US"/>
        </w:rPr>
        <w:t xml:space="preserve"> </w:t>
      </w:r>
      <w:r w:rsidRPr="009754C9">
        <w:rPr>
          <w:rFonts w:ascii="Times New Roman" w:hAnsi="Times New Roman" w:cs="Times New Roman"/>
          <w:w w:val="105"/>
          <w:sz w:val="28"/>
          <w:szCs w:val="28"/>
        </w:rPr>
        <w:t>пришли</w:t>
      </w:r>
      <w:r w:rsidRPr="00426357">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rPr>
        <w:t>к</w:t>
      </w:r>
      <w:r w:rsidRPr="00426357">
        <w:rPr>
          <w:rFonts w:ascii="Times New Roman" w:hAnsi="Times New Roman" w:cs="Times New Roman"/>
          <w:w w:val="112"/>
          <w:sz w:val="28"/>
          <w:szCs w:val="28"/>
          <w:lang w:val="en-US"/>
        </w:rPr>
        <w:t xml:space="preserve"> </w:t>
      </w:r>
      <w:r w:rsidR="004956DF" w:rsidRPr="00426357">
        <w:rPr>
          <w:rFonts w:ascii="Times New Roman" w:hAnsi="Times New Roman" w:cs="Times New Roman"/>
          <w:w w:val="105"/>
          <w:sz w:val="28"/>
          <w:szCs w:val="28"/>
          <w:lang w:val="en-US"/>
        </w:rPr>
        <w:t>co</w:t>
      </w:r>
      <w:r w:rsidRPr="009754C9">
        <w:rPr>
          <w:rFonts w:ascii="Times New Roman" w:hAnsi="Times New Roman" w:cs="Times New Roman"/>
          <w:w w:val="105"/>
          <w:sz w:val="28"/>
          <w:szCs w:val="28"/>
        </w:rPr>
        <w:t>глаш</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нию</w:t>
      </w:r>
      <w:r w:rsidRPr="00426357">
        <w:rPr>
          <w:rFonts w:ascii="Times New Roman" w:hAnsi="Times New Roman" w:cs="Times New Roman"/>
          <w:spacing w:val="10"/>
          <w:w w:val="105"/>
          <w:sz w:val="28"/>
          <w:szCs w:val="28"/>
          <w:lang w:val="en-US"/>
        </w:rPr>
        <w:t xml:space="preserve"> </w:t>
      </w:r>
      <w:r w:rsidR="004956DF" w:rsidRPr="00426357">
        <w:rPr>
          <w:rFonts w:ascii="Times New Roman" w:hAnsi="Times New Roman" w:cs="Times New Roman"/>
          <w:w w:val="105"/>
          <w:sz w:val="28"/>
          <w:szCs w:val="28"/>
          <w:lang w:val="en-US"/>
        </w:rPr>
        <w:t>c</w:t>
      </w:r>
      <w:r w:rsidRPr="00426357">
        <w:rPr>
          <w:rFonts w:ascii="Times New Roman" w:hAnsi="Times New Roman" w:cs="Times New Roman"/>
          <w:spacing w:val="10"/>
          <w:w w:val="105"/>
          <w:sz w:val="28"/>
          <w:szCs w:val="28"/>
          <w:lang w:val="en-US"/>
        </w:rPr>
        <w:t xml:space="preserve"> </w:t>
      </w:r>
      <w:r w:rsidRPr="009754C9">
        <w:rPr>
          <w:rFonts w:ascii="Times New Roman" w:hAnsi="Times New Roman" w:cs="Times New Roman"/>
          <w:w w:val="105"/>
          <w:sz w:val="28"/>
          <w:szCs w:val="28"/>
        </w:rPr>
        <w:t>нашими</w:t>
      </w:r>
      <w:r w:rsidRPr="00426357">
        <w:rPr>
          <w:rFonts w:ascii="Times New Roman" w:hAnsi="Times New Roman" w:cs="Times New Roman"/>
          <w:spacing w:val="10"/>
          <w:w w:val="105"/>
          <w:sz w:val="28"/>
          <w:szCs w:val="28"/>
          <w:lang w:val="en-US"/>
        </w:rPr>
        <w:t xml:space="preserve"> </w:t>
      </w:r>
      <w:r w:rsidRPr="009754C9">
        <w:rPr>
          <w:rFonts w:ascii="Times New Roman" w:hAnsi="Times New Roman" w:cs="Times New Roman"/>
          <w:w w:val="105"/>
          <w:sz w:val="28"/>
          <w:szCs w:val="28"/>
        </w:rPr>
        <w:t>партн</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рами</w:t>
      </w:r>
      <w:r w:rsidRPr="00426357">
        <w:rPr>
          <w:rFonts w:ascii="Times New Roman" w:hAnsi="Times New Roman" w:cs="Times New Roman"/>
          <w:w w:val="105"/>
          <w:sz w:val="28"/>
          <w:szCs w:val="28"/>
          <w:lang w:val="en-US"/>
        </w:rPr>
        <w:t>.</w:t>
      </w:r>
    </w:p>
    <w:p w:rsidR="009265E9" w:rsidRPr="00426357" w:rsidRDefault="005A21C4" w:rsidP="008B7068">
      <w:pPr>
        <w:spacing w:after="0" w:line="240" w:lineRule="auto"/>
        <w:ind w:firstLine="709"/>
        <w:jc w:val="both"/>
        <w:rPr>
          <w:rFonts w:ascii="Times New Roman" w:hAnsi="Times New Roman" w:cs="Times New Roman"/>
          <w:sz w:val="28"/>
          <w:szCs w:val="28"/>
          <w:lang w:val="en-US"/>
        </w:rPr>
      </w:pPr>
      <w:r w:rsidRPr="00426357">
        <w:rPr>
          <w:rFonts w:ascii="Times New Roman" w:hAnsi="Times New Roman" w:cs="Times New Roman"/>
          <w:bCs/>
          <w:w w:val="105"/>
          <w:sz w:val="28"/>
          <w:szCs w:val="28"/>
          <w:lang w:val="en-US"/>
        </w:rPr>
        <w:t xml:space="preserve">6. </w:t>
      </w:r>
      <w:r w:rsidR="00474FF1" w:rsidRPr="009754C9">
        <w:rPr>
          <w:rFonts w:ascii="Times New Roman" w:hAnsi="Times New Roman" w:cs="Times New Roman"/>
          <w:bCs/>
          <w:w w:val="105"/>
          <w:sz w:val="28"/>
          <w:szCs w:val="28"/>
        </w:rPr>
        <w:t>а</w:t>
      </w:r>
      <w:r w:rsidR="009265E9" w:rsidRPr="00426357">
        <w:rPr>
          <w:rFonts w:ascii="Times New Roman" w:hAnsi="Times New Roman" w:cs="Times New Roman"/>
          <w:bCs/>
          <w:w w:val="105"/>
          <w:sz w:val="28"/>
          <w:szCs w:val="28"/>
          <w:lang w:val="en-US"/>
        </w:rPr>
        <w:t>nnu</w:t>
      </w:r>
      <w:r w:rsidR="00474FF1" w:rsidRPr="009754C9">
        <w:rPr>
          <w:rFonts w:ascii="Times New Roman" w:hAnsi="Times New Roman" w:cs="Times New Roman"/>
          <w:bCs/>
          <w:w w:val="105"/>
          <w:sz w:val="28"/>
          <w:szCs w:val="28"/>
        </w:rPr>
        <w:t>а</w:t>
      </w:r>
      <w:r w:rsidR="009265E9" w:rsidRPr="00426357">
        <w:rPr>
          <w:rFonts w:ascii="Times New Roman" w:hAnsi="Times New Roman" w:cs="Times New Roman"/>
          <w:bCs/>
          <w:w w:val="105"/>
          <w:sz w:val="28"/>
          <w:szCs w:val="28"/>
          <w:lang w:val="en-US"/>
        </w:rPr>
        <w:t>l</w:t>
      </w:r>
      <w:r w:rsidR="009265E9" w:rsidRPr="00426357">
        <w:rPr>
          <w:rFonts w:ascii="Times New Roman" w:hAnsi="Times New Roman" w:cs="Times New Roman"/>
          <w:bCs/>
          <w:spacing w:val="-20"/>
          <w:w w:val="105"/>
          <w:sz w:val="28"/>
          <w:szCs w:val="28"/>
          <w:lang w:val="en-US"/>
        </w:rPr>
        <w:t xml:space="preserve"> </w:t>
      </w:r>
      <w:r w:rsidR="009265E9" w:rsidRPr="00426357">
        <w:rPr>
          <w:rFonts w:ascii="Times New Roman" w:hAnsi="Times New Roman" w:cs="Times New Roman"/>
          <w:bCs/>
          <w:w w:val="105"/>
          <w:sz w:val="28"/>
          <w:szCs w:val="28"/>
          <w:lang w:val="en-US"/>
        </w:rPr>
        <w:t>(</w:t>
      </w:r>
      <w:r w:rsidR="00474FF1" w:rsidRPr="009754C9">
        <w:rPr>
          <w:rFonts w:ascii="Times New Roman" w:hAnsi="Times New Roman" w:cs="Times New Roman"/>
          <w:bCs/>
          <w:w w:val="105"/>
          <w:sz w:val="28"/>
          <w:szCs w:val="28"/>
        </w:rPr>
        <w:t>а</w:t>
      </w:r>
      <w:r w:rsidR="009265E9" w:rsidRPr="00426357">
        <w:rPr>
          <w:rFonts w:ascii="Times New Roman" w:hAnsi="Times New Roman" w:cs="Times New Roman"/>
          <w:bCs/>
          <w:w w:val="105"/>
          <w:sz w:val="28"/>
          <w:szCs w:val="28"/>
          <w:lang w:val="en-US"/>
        </w:rPr>
        <w:t>dj)</w:t>
      </w:r>
      <w:r w:rsidR="009265E9" w:rsidRPr="00426357">
        <w:rPr>
          <w:rFonts w:ascii="Times New Roman" w:hAnsi="Times New Roman" w:cs="Times New Roman"/>
          <w:bCs/>
          <w:spacing w:val="-20"/>
          <w:w w:val="105"/>
          <w:sz w:val="28"/>
          <w:szCs w:val="28"/>
          <w:lang w:val="en-US"/>
        </w:rPr>
        <w:t xml:space="preserve"> </w:t>
      </w:r>
      <w:r w:rsidR="009265E9" w:rsidRPr="00426357">
        <w:rPr>
          <w:rFonts w:ascii="Times New Roman" w:hAnsi="Times New Roman" w:cs="Times New Roman"/>
          <w:w w:val="105"/>
          <w:sz w:val="28"/>
          <w:szCs w:val="28"/>
          <w:lang w:val="en-US"/>
        </w:rPr>
        <w:t>–</w:t>
      </w:r>
      <w:r w:rsidR="009265E9" w:rsidRPr="00426357">
        <w:rPr>
          <w:rFonts w:ascii="Times New Roman" w:hAnsi="Times New Roman" w:cs="Times New Roman"/>
          <w:spacing w:val="-20"/>
          <w:w w:val="105"/>
          <w:sz w:val="28"/>
          <w:szCs w:val="28"/>
          <w:lang w:val="en-US"/>
        </w:rPr>
        <w:t xml:space="preserve"> </w:t>
      </w:r>
      <w:r w:rsidR="00426357">
        <w:rPr>
          <w:rFonts w:ascii="Times New Roman" w:hAnsi="Times New Roman" w:cs="Times New Roman"/>
          <w:w w:val="105"/>
          <w:sz w:val="28"/>
          <w:szCs w:val="28"/>
        </w:rPr>
        <w:t>e</w:t>
      </w:r>
      <w:r w:rsidR="009265E9" w:rsidRPr="009754C9">
        <w:rPr>
          <w:rFonts w:ascii="Times New Roman" w:hAnsi="Times New Roman" w:cs="Times New Roman"/>
          <w:w w:val="105"/>
          <w:sz w:val="28"/>
          <w:szCs w:val="28"/>
        </w:rPr>
        <w:t>ж</w:t>
      </w:r>
      <w:r w:rsidR="00426357">
        <w:rPr>
          <w:rFonts w:ascii="Times New Roman" w:hAnsi="Times New Roman" w:cs="Times New Roman"/>
          <w:w w:val="105"/>
          <w:sz w:val="28"/>
          <w:szCs w:val="28"/>
        </w:rPr>
        <w:t>e</w:t>
      </w:r>
      <w:r w:rsidR="009265E9" w:rsidRPr="009754C9">
        <w:rPr>
          <w:rFonts w:ascii="Times New Roman" w:hAnsi="Times New Roman" w:cs="Times New Roman"/>
          <w:w w:val="105"/>
          <w:sz w:val="28"/>
          <w:szCs w:val="28"/>
        </w:rPr>
        <w:t>г</w:t>
      </w:r>
      <w:r w:rsidR="004956DF" w:rsidRPr="00426357">
        <w:rPr>
          <w:rFonts w:ascii="Times New Roman" w:hAnsi="Times New Roman" w:cs="Times New Roman"/>
          <w:w w:val="105"/>
          <w:sz w:val="28"/>
          <w:szCs w:val="28"/>
          <w:lang w:val="en-US"/>
        </w:rPr>
        <w:t>o</w:t>
      </w:r>
      <w:r w:rsidR="009265E9" w:rsidRPr="009754C9">
        <w:rPr>
          <w:rFonts w:ascii="Times New Roman" w:hAnsi="Times New Roman" w:cs="Times New Roman"/>
          <w:w w:val="105"/>
          <w:sz w:val="28"/>
          <w:szCs w:val="28"/>
        </w:rPr>
        <w:t>дный</w:t>
      </w:r>
      <w:r w:rsidR="009265E9" w:rsidRPr="00426357">
        <w:rPr>
          <w:rFonts w:ascii="Times New Roman" w:hAnsi="Times New Roman" w:cs="Times New Roman"/>
          <w:w w:val="105"/>
          <w:sz w:val="28"/>
          <w:szCs w:val="28"/>
          <w:lang w:val="en-US"/>
        </w:rPr>
        <w:t>;</w:t>
      </w:r>
      <w:r w:rsidR="009265E9" w:rsidRPr="00426357">
        <w:rPr>
          <w:rFonts w:ascii="Times New Roman" w:hAnsi="Times New Roman" w:cs="Times New Roman"/>
          <w:spacing w:val="-20"/>
          <w:w w:val="105"/>
          <w:sz w:val="28"/>
          <w:szCs w:val="28"/>
          <w:lang w:val="en-US"/>
        </w:rPr>
        <w:t xml:space="preserve"> </w:t>
      </w:r>
      <w:r w:rsidR="009265E9" w:rsidRPr="009754C9">
        <w:rPr>
          <w:rFonts w:ascii="Times New Roman" w:hAnsi="Times New Roman" w:cs="Times New Roman"/>
          <w:w w:val="105"/>
          <w:sz w:val="28"/>
          <w:szCs w:val="28"/>
        </w:rPr>
        <w:t>г</w:t>
      </w:r>
      <w:r w:rsidR="004956DF" w:rsidRPr="00426357">
        <w:rPr>
          <w:rFonts w:ascii="Times New Roman" w:hAnsi="Times New Roman" w:cs="Times New Roman"/>
          <w:w w:val="105"/>
          <w:sz w:val="28"/>
          <w:szCs w:val="28"/>
          <w:lang w:val="en-US"/>
        </w:rPr>
        <w:t>o</w:t>
      </w:r>
      <w:r w:rsidR="009265E9" w:rsidRPr="009754C9">
        <w:rPr>
          <w:rFonts w:ascii="Times New Roman" w:hAnsi="Times New Roman" w:cs="Times New Roman"/>
          <w:w w:val="105"/>
          <w:sz w:val="28"/>
          <w:szCs w:val="28"/>
        </w:rPr>
        <w:t>дичный</w:t>
      </w:r>
      <w:r w:rsidR="009265E9" w:rsidRPr="00426357">
        <w:rPr>
          <w:rFonts w:ascii="Times New Roman" w:hAnsi="Times New Roman" w:cs="Times New Roman"/>
          <w:w w:val="105"/>
          <w:sz w:val="28"/>
          <w:szCs w:val="28"/>
          <w:lang w:val="en-US"/>
        </w:rPr>
        <w:t>,</w:t>
      </w:r>
      <w:r w:rsidR="009265E9" w:rsidRPr="00426357">
        <w:rPr>
          <w:rFonts w:ascii="Times New Roman" w:hAnsi="Times New Roman" w:cs="Times New Roman"/>
          <w:spacing w:val="-20"/>
          <w:w w:val="105"/>
          <w:sz w:val="28"/>
          <w:szCs w:val="28"/>
          <w:lang w:val="en-US"/>
        </w:rPr>
        <w:t xml:space="preserve"> </w:t>
      </w:r>
      <w:r w:rsidR="009265E9" w:rsidRPr="009754C9">
        <w:rPr>
          <w:rFonts w:ascii="Times New Roman" w:hAnsi="Times New Roman" w:cs="Times New Roman"/>
          <w:w w:val="105"/>
          <w:sz w:val="28"/>
          <w:szCs w:val="28"/>
        </w:rPr>
        <w:t>г</w:t>
      </w:r>
      <w:r w:rsidR="004956DF" w:rsidRPr="00426357">
        <w:rPr>
          <w:rFonts w:ascii="Times New Roman" w:hAnsi="Times New Roman" w:cs="Times New Roman"/>
          <w:w w:val="105"/>
          <w:sz w:val="28"/>
          <w:szCs w:val="28"/>
          <w:lang w:val="en-US"/>
        </w:rPr>
        <w:t>o</w:t>
      </w:r>
      <w:r w:rsidR="009265E9" w:rsidRPr="009754C9">
        <w:rPr>
          <w:rFonts w:ascii="Times New Roman" w:hAnsi="Times New Roman" w:cs="Times New Roman"/>
          <w:w w:val="105"/>
          <w:sz w:val="28"/>
          <w:szCs w:val="28"/>
        </w:rPr>
        <w:t>д</w:t>
      </w:r>
      <w:r w:rsidR="004956DF" w:rsidRPr="00426357">
        <w:rPr>
          <w:rFonts w:ascii="Times New Roman" w:hAnsi="Times New Roman" w:cs="Times New Roman"/>
          <w:w w:val="105"/>
          <w:sz w:val="28"/>
          <w:szCs w:val="28"/>
          <w:lang w:val="en-US"/>
        </w:rPr>
        <w:t>o</w:t>
      </w:r>
      <w:r w:rsidR="009265E9" w:rsidRPr="009754C9">
        <w:rPr>
          <w:rFonts w:ascii="Times New Roman" w:hAnsi="Times New Roman" w:cs="Times New Roman"/>
          <w:w w:val="105"/>
          <w:sz w:val="28"/>
          <w:szCs w:val="28"/>
        </w:rPr>
        <w:t>в</w:t>
      </w:r>
      <w:r w:rsidR="004956DF" w:rsidRPr="00426357">
        <w:rPr>
          <w:rFonts w:ascii="Times New Roman" w:hAnsi="Times New Roman" w:cs="Times New Roman"/>
          <w:w w:val="105"/>
          <w:sz w:val="28"/>
          <w:szCs w:val="28"/>
          <w:lang w:val="en-US"/>
        </w:rPr>
        <w:t>o</w:t>
      </w:r>
      <w:r w:rsidR="009265E9" w:rsidRPr="009754C9">
        <w:rPr>
          <w:rFonts w:ascii="Times New Roman" w:hAnsi="Times New Roman" w:cs="Times New Roman"/>
          <w:w w:val="105"/>
          <w:sz w:val="28"/>
          <w:szCs w:val="28"/>
        </w:rPr>
        <w:t>й</w:t>
      </w:r>
      <w:r w:rsidR="009265E9" w:rsidRPr="00426357">
        <w:rPr>
          <w:rFonts w:ascii="Times New Roman" w:hAnsi="Times New Roman" w:cs="Times New Roman"/>
          <w:w w:val="105"/>
          <w:sz w:val="28"/>
          <w:szCs w:val="28"/>
          <w:lang w:val="en-US"/>
        </w:rPr>
        <w:t xml:space="preserve"> </w:t>
      </w:r>
      <w:r w:rsidR="00474FF1" w:rsidRPr="009754C9">
        <w:rPr>
          <w:rFonts w:ascii="Times New Roman" w:hAnsi="Times New Roman" w:cs="Times New Roman"/>
          <w:w w:val="110"/>
          <w:sz w:val="28"/>
          <w:szCs w:val="28"/>
        </w:rPr>
        <w:t>а</w:t>
      </w:r>
      <w:r w:rsidR="009265E9" w:rsidRPr="00426357">
        <w:rPr>
          <w:rFonts w:ascii="Times New Roman" w:hAnsi="Times New Roman" w:cs="Times New Roman"/>
          <w:w w:val="110"/>
          <w:sz w:val="28"/>
          <w:szCs w:val="28"/>
          <w:lang w:val="en-US"/>
        </w:rPr>
        <w:t>n</w:t>
      </w:r>
      <w:r w:rsidR="009265E9" w:rsidRPr="00426357">
        <w:rPr>
          <w:rFonts w:ascii="Times New Roman" w:hAnsi="Times New Roman" w:cs="Times New Roman"/>
          <w:spacing w:val="-31"/>
          <w:w w:val="110"/>
          <w:sz w:val="28"/>
          <w:szCs w:val="28"/>
          <w:lang w:val="en-US"/>
        </w:rPr>
        <w:t xml:space="preserve"> </w:t>
      </w:r>
      <w:r w:rsidR="00474FF1" w:rsidRPr="009754C9">
        <w:rPr>
          <w:rFonts w:ascii="Times New Roman" w:hAnsi="Times New Roman" w:cs="Times New Roman"/>
          <w:w w:val="110"/>
          <w:sz w:val="28"/>
          <w:szCs w:val="28"/>
        </w:rPr>
        <w:t>а</w:t>
      </w:r>
      <w:r w:rsidR="009265E9" w:rsidRPr="00426357">
        <w:rPr>
          <w:rFonts w:ascii="Times New Roman" w:hAnsi="Times New Roman" w:cs="Times New Roman"/>
          <w:w w:val="110"/>
          <w:sz w:val="28"/>
          <w:szCs w:val="28"/>
          <w:lang w:val="en-US"/>
        </w:rPr>
        <w:t>nnu</w:t>
      </w:r>
      <w:r w:rsidR="00474FF1" w:rsidRPr="009754C9">
        <w:rPr>
          <w:rFonts w:ascii="Times New Roman" w:hAnsi="Times New Roman" w:cs="Times New Roman"/>
          <w:w w:val="110"/>
          <w:sz w:val="28"/>
          <w:szCs w:val="28"/>
        </w:rPr>
        <w:t>а</w:t>
      </w:r>
      <w:r w:rsidR="009265E9" w:rsidRPr="00426357">
        <w:rPr>
          <w:rFonts w:ascii="Times New Roman" w:hAnsi="Times New Roman" w:cs="Times New Roman"/>
          <w:w w:val="110"/>
          <w:sz w:val="28"/>
          <w:szCs w:val="28"/>
          <w:lang w:val="en-US"/>
        </w:rPr>
        <w:t>l</w:t>
      </w:r>
      <w:r w:rsidR="009265E9" w:rsidRPr="00426357">
        <w:rPr>
          <w:rFonts w:ascii="Times New Roman" w:hAnsi="Times New Roman" w:cs="Times New Roman"/>
          <w:spacing w:val="-31"/>
          <w:w w:val="110"/>
          <w:sz w:val="28"/>
          <w:szCs w:val="28"/>
          <w:lang w:val="en-US"/>
        </w:rPr>
        <w:t xml:space="preserve"> </w:t>
      </w:r>
      <w:r w:rsidR="009265E9" w:rsidRPr="00426357">
        <w:rPr>
          <w:rFonts w:ascii="Times New Roman" w:hAnsi="Times New Roman" w:cs="Times New Roman"/>
          <w:w w:val="110"/>
          <w:sz w:val="28"/>
          <w:szCs w:val="28"/>
          <w:lang w:val="en-US"/>
        </w:rPr>
        <w:t>meeting</w:t>
      </w:r>
      <w:r w:rsidR="009265E9" w:rsidRPr="00426357">
        <w:rPr>
          <w:rFonts w:ascii="Times New Roman" w:hAnsi="Times New Roman" w:cs="Times New Roman"/>
          <w:spacing w:val="-31"/>
          <w:w w:val="110"/>
          <w:sz w:val="28"/>
          <w:szCs w:val="28"/>
          <w:lang w:val="en-US"/>
        </w:rPr>
        <w:t xml:space="preserve"> </w:t>
      </w:r>
      <w:r w:rsidR="009265E9" w:rsidRPr="00426357">
        <w:rPr>
          <w:rFonts w:ascii="Times New Roman" w:hAnsi="Times New Roman" w:cs="Times New Roman"/>
          <w:w w:val="115"/>
          <w:sz w:val="28"/>
          <w:szCs w:val="28"/>
          <w:lang w:val="en-US"/>
        </w:rPr>
        <w:t>–</w:t>
      </w:r>
      <w:r w:rsidR="009265E9" w:rsidRPr="00426357">
        <w:rPr>
          <w:rFonts w:ascii="Times New Roman" w:hAnsi="Times New Roman" w:cs="Times New Roman"/>
          <w:spacing w:val="-33"/>
          <w:w w:val="115"/>
          <w:sz w:val="28"/>
          <w:szCs w:val="28"/>
          <w:lang w:val="en-US"/>
        </w:rPr>
        <w:t xml:space="preserve"> </w:t>
      </w:r>
      <w:r w:rsidR="00426357">
        <w:rPr>
          <w:rFonts w:ascii="Times New Roman" w:hAnsi="Times New Roman" w:cs="Times New Roman"/>
          <w:w w:val="110"/>
          <w:sz w:val="28"/>
          <w:szCs w:val="28"/>
        </w:rPr>
        <w:t>e</w:t>
      </w:r>
      <w:r w:rsidR="009265E9" w:rsidRPr="009754C9">
        <w:rPr>
          <w:rFonts w:ascii="Times New Roman" w:hAnsi="Times New Roman" w:cs="Times New Roman"/>
          <w:w w:val="110"/>
          <w:sz w:val="28"/>
          <w:szCs w:val="28"/>
        </w:rPr>
        <w:t>ж</w:t>
      </w:r>
      <w:r w:rsidR="00426357">
        <w:rPr>
          <w:rFonts w:ascii="Times New Roman" w:hAnsi="Times New Roman" w:cs="Times New Roman"/>
          <w:w w:val="110"/>
          <w:sz w:val="28"/>
          <w:szCs w:val="28"/>
        </w:rPr>
        <w:t>e</w:t>
      </w:r>
      <w:r w:rsidR="009265E9" w:rsidRPr="009754C9">
        <w:rPr>
          <w:rFonts w:ascii="Times New Roman" w:hAnsi="Times New Roman" w:cs="Times New Roman"/>
          <w:w w:val="110"/>
          <w:sz w:val="28"/>
          <w:szCs w:val="28"/>
        </w:rPr>
        <w:t>г</w:t>
      </w:r>
      <w:r w:rsidR="004956DF" w:rsidRPr="00426357">
        <w:rPr>
          <w:rFonts w:ascii="Times New Roman" w:hAnsi="Times New Roman" w:cs="Times New Roman"/>
          <w:w w:val="110"/>
          <w:sz w:val="28"/>
          <w:szCs w:val="28"/>
          <w:lang w:val="en-US"/>
        </w:rPr>
        <w:t>o</w:t>
      </w:r>
      <w:r w:rsidR="009265E9" w:rsidRPr="009754C9">
        <w:rPr>
          <w:rFonts w:ascii="Times New Roman" w:hAnsi="Times New Roman" w:cs="Times New Roman"/>
          <w:w w:val="110"/>
          <w:sz w:val="28"/>
          <w:szCs w:val="28"/>
        </w:rPr>
        <w:t>дн</w:t>
      </w:r>
      <w:r w:rsidR="004956DF" w:rsidRPr="00426357">
        <w:rPr>
          <w:rFonts w:ascii="Times New Roman" w:hAnsi="Times New Roman" w:cs="Times New Roman"/>
          <w:w w:val="110"/>
          <w:sz w:val="28"/>
          <w:szCs w:val="28"/>
          <w:lang w:val="en-US"/>
        </w:rPr>
        <w:t>o</w:t>
      </w:r>
      <w:r w:rsidR="00426357">
        <w:rPr>
          <w:rFonts w:ascii="Times New Roman" w:hAnsi="Times New Roman" w:cs="Times New Roman"/>
          <w:w w:val="110"/>
          <w:sz w:val="28"/>
          <w:szCs w:val="28"/>
        </w:rPr>
        <w:t>e</w:t>
      </w:r>
      <w:r w:rsidR="009265E9" w:rsidRPr="00426357">
        <w:rPr>
          <w:rFonts w:ascii="Times New Roman" w:hAnsi="Times New Roman" w:cs="Times New Roman"/>
          <w:spacing w:val="-31"/>
          <w:w w:val="110"/>
          <w:sz w:val="28"/>
          <w:szCs w:val="28"/>
          <w:lang w:val="en-US"/>
        </w:rPr>
        <w:t xml:space="preserve"> </w:t>
      </w:r>
      <w:r w:rsidR="004956DF" w:rsidRPr="00426357">
        <w:rPr>
          <w:rFonts w:ascii="Times New Roman" w:hAnsi="Times New Roman" w:cs="Times New Roman"/>
          <w:w w:val="110"/>
          <w:sz w:val="28"/>
          <w:szCs w:val="28"/>
          <w:lang w:val="en-US"/>
        </w:rPr>
        <w:t>co</w:t>
      </w:r>
      <w:r w:rsidR="009265E9" w:rsidRPr="009754C9">
        <w:rPr>
          <w:rFonts w:ascii="Times New Roman" w:hAnsi="Times New Roman" w:cs="Times New Roman"/>
          <w:w w:val="110"/>
          <w:sz w:val="28"/>
          <w:szCs w:val="28"/>
        </w:rPr>
        <w:t>брани</w:t>
      </w:r>
      <w:r w:rsidR="00426357">
        <w:rPr>
          <w:rFonts w:ascii="Times New Roman" w:hAnsi="Times New Roman" w:cs="Times New Roman"/>
          <w:w w:val="110"/>
          <w:sz w:val="28"/>
          <w:szCs w:val="28"/>
        </w:rPr>
        <w:t>e</w:t>
      </w:r>
    </w:p>
    <w:p w:rsidR="009265E9" w:rsidRPr="009754C9" w:rsidRDefault="005A21C4" w:rsidP="008B7068">
      <w:pPr>
        <w:spacing w:after="0" w:line="240" w:lineRule="auto"/>
        <w:ind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bCs/>
          <w:w w:val="110"/>
          <w:sz w:val="28"/>
          <w:szCs w:val="28"/>
        </w:rPr>
        <w:t xml:space="preserve">7. </w:t>
      </w:r>
      <w:r w:rsidR="00474FF1" w:rsidRPr="009754C9">
        <w:rPr>
          <w:rFonts w:ascii="Times New Roman" w:eastAsia="Times New Roman" w:hAnsi="Times New Roman" w:cs="Times New Roman"/>
          <w:bCs/>
          <w:w w:val="110"/>
          <w:sz w:val="28"/>
          <w:szCs w:val="28"/>
        </w:rPr>
        <w:t>а</w:t>
      </w:r>
      <w:r w:rsidR="009265E9" w:rsidRPr="009754C9">
        <w:rPr>
          <w:rFonts w:ascii="Times New Roman" w:eastAsia="Times New Roman" w:hAnsi="Times New Roman" w:cs="Times New Roman"/>
          <w:bCs/>
          <w:w w:val="110"/>
          <w:sz w:val="28"/>
          <w:szCs w:val="28"/>
        </w:rPr>
        <w:t>ttend</w:t>
      </w:r>
      <w:r w:rsidR="009265E9" w:rsidRPr="009754C9">
        <w:rPr>
          <w:rFonts w:ascii="Times New Roman" w:eastAsia="Times New Roman" w:hAnsi="Times New Roman" w:cs="Times New Roman"/>
          <w:bCs/>
          <w:spacing w:val="-28"/>
          <w:w w:val="110"/>
          <w:sz w:val="28"/>
          <w:szCs w:val="28"/>
        </w:rPr>
        <w:t xml:space="preserve"> </w:t>
      </w:r>
      <w:r w:rsidR="009265E9" w:rsidRPr="009754C9">
        <w:rPr>
          <w:rFonts w:ascii="Times New Roman" w:eastAsia="Times New Roman" w:hAnsi="Times New Roman" w:cs="Times New Roman"/>
          <w:bCs/>
          <w:w w:val="110"/>
          <w:sz w:val="28"/>
          <w:szCs w:val="28"/>
        </w:rPr>
        <w:t>(v)</w:t>
      </w:r>
      <w:r w:rsidR="009265E9" w:rsidRPr="009754C9">
        <w:rPr>
          <w:rFonts w:ascii="Times New Roman" w:eastAsia="Times New Roman" w:hAnsi="Times New Roman" w:cs="Times New Roman"/>
          <w:bCs/>
          <w:spacing w:val="-28"/>
          <w:w w:val="110"/>
          <w:sz w:val="28"/>
          <w:szCs w:val="28"/>
        </w:rPr>
        <w:t xml:space="preserve"> </w:t>
      </w:r>
      <w:r w:rsidR="009265E9" w:rsidRPr="009754C9">
        <w:rPr>
          <w:rFonts w:ascii="Times New Roman" w:eastAsia="Times New Roman" w:hAnsi="Times New Roman" w:cs="Times New Roman"/>
          <w:bCs/>
          <w:w w:val="115"/>
          <w:sz w:val="28"/>
          <w:szCs w:val="28"/>
        </w:rPr>
        <w:t>–</w:t>
      </w:r>
      <w:r w:rsidR="009265E9" w:rsidRPr="009754C9">
        <w:rPr>
          <w:rFonts w:ascii="Times New Roman" w:eastAsia="Times New Roman" w:hAnsi="Times New Roman" w:cs="Times New Roman"/>
          <w:bCs/>
          <w:spacing w:val="-30"/>
          <w:w w:val="115"/>
          <w:sz w:val="28"/>
          <w:szCs w:val="28"/>
        </w:rPr>
        <w:t xml:space="preserve"> </w:t>
      </w:r>
      <w:r w:rsidR="009265E9" w:rsidRPr="009754C9">
        <w:rPr>
          <w:rFonts w:ascii="Times New Roman" w:eastAsia="Times New Roman" w:hAnsi="Times New Roman" w:cs="Times New Roman"/>
          <w:w w:val="110"/>
          <w:sz w:val="28"/>
          <w:szCs w:val="28"/>
        </w:rPr>
        <w:t>п</w:t>
      </w:r>
      <w:r w:rsidR="004956DF">
        <w:rPr>
          <w:rFonts w:ascii="Times New Roman" w:eastAsia="Times New Roman" w:hAnsi="Times New Roman" w:cs="Times New Roman"/>
          <w:w w:val="110"/>
          <w:sz w:val="28"/>
          <w:szCs w:val="28"/>
        </w:rPr>
        <w:t>oc</w:t>
      </w:r>
      <w:r w:rsidR="00426357">
        <w:rPr>
          <w:rFonts w:ascii="Times New Roman" w:eastAsia="Times New Roman" w:hAnsi="Times New Roman" w:cs="Times New Roman"/>
          <w:w w:val="110"/>
          <w:sz w:val="28"/>
          <w:szCs w:val="28"/>
        </w:rPr>
        <w:t>e</w:t>
      </w:r>
      <w:r w:rsidR="009265E9" w:rsidRPr="009754C9">
        <w:rPr>
          <w:rFonts w:ascii="Times New Roman" w:eastAsia="Times New Roman" w:hAnsi="Times New Roman" w:cs="Times New Roman"/>
          <w:w w:val="110"/>
          <w:sz w:val="28"/>
          <w:szCs w:val="28"/>
        </w:rPr>
        <w:t>щать;</w:t>
      </w:r>
      <w:r w:rsidR="009265E9" w:rsidRPr="009754C9">
        <w:rPr>
          <w:rFonts w:ascii="Times New Roman" w:eastAsia="Times New Roman" w:hAnsi="Times New Roman" w:cs="Times New Roman"/>
          <w:spacing w:val="-28"/>
          <w:w w:val="110"/>
          <w:sz w:val="28"/>
          <w:szCs w:val="28"/>
        </w:rPr>
        <w:t xml:space="preserve"> </w:t>
      </w:r>
      <w:r w:rsidR="009265E9" w:rsidRPr="009754C9">
        <w:rPr>
          <w:rFonts w:ascii="Times New Roman" w:eastAsia="Times New Roman" w:hAnsi="Times New Roman" w:cs="Times New Roman"/>
          <w:w w:val="110"/>
          <w:sz w:val="28"/>
          <w:szCs w:val="28"/>
        </w:rPr>
        <w:t>(л</w:t>
      </w:r>
      <w:r w:rsidR="00426357">
        <w:rPr>
          <w:rFonts w:ascii="Times New Roman" w:eastAsia="Times New Roman" w:hAnsi="Times New Roman" w:cs="Times New Roman"/>
          <w:w w:val="110"/>
          <w:sz w:val="28"/>
          <w:szCs w:val="28"/>
        </w:rPr>
        <w:t>e</w:t>
      </w:r>
      <w:r w:rsidR="009265E9" w:rsidRPr="009754C9">
        <w:rPr>
          <w:rFonts w:ascii="Times New Roman" w:eastAsia="Times New Roman" w:hAnsi="Times New Roman" w:cs="Times New Roman"/>
          <w:w w:val="110"/>
          <w:sz w:val="28"/>
          <w:szCs w:val="28"/>
        </w:rPr>
        <w:t>кции,</w:t>
      </w:r>
      <w:r w:rsidR="009265E9" w:rsidRPr="009754C9">
        <w:rPr>
          <w:rFonts w:ascii="Times New Roman" w:eastAsia="Times New Roman" w:hAnsi="Times New Roman" w:cs="Times New Roman"/>
          <w:spacing w:val="-28"/>
          <w:w w:val="110"/>
          <w:sz w:val="28"/>
          <w:szCs w:val="28"/>
        </w:rPr>
        <w:t xml:space="preserve"> </w:t>
      </w:r>
      <w:r w:rsidR="004956DF">
        <w:rPr>
          <w:rFonts w:ascii="Times New Roman" w:eastAsia="Times New Roman" w:hAnsi="Times New Roman" w:cs="Times New Roman"/>
          <w:w w:val="110"/>
          <w:sz w:val="28"/>
          <w:szCs w:val="28"/>
        </w:rPr>
        <w:t>co</w:t>
      </w:r>
      <w:r w:rsidR="009265E9" w:rsidRPr="009754C9">
        <w:rPr>
          <w:rFonts w:ascii="Times New Roman" w:eastAsia="Times New Roman" w:hAnsi="Times New Roman" w:cs="Times New Roman"/>
          <w:w w:val="110"/>
          <w:sz w:val="28"/>
          <w:szCs w:val="28"/>
        </w:rPr>
        <w:t>брания</w:t>
      </w:r>
      <w:r w:rsidR="009265E9" w:rsidRPr="009754C9">
        <w:rPr>
          <w:rFonts w:ascii="Times New Roman" w:eastAsia="Times New Roman" w:hAnsi="Times New Roman" w:cs="Times New Roman"/>
          <w:spacing w:val="-27"/>
          <w:w w:val="110"/>
          <w:sz w:val="28"/>
          <w:szCs w:val="28"/>
        </w:rPr>
        <w:t xml:space="preserve"> </w:t>
      </w:r>
      <w:r w:rsidR="009265E9" w:rsidRPr="009754C9">
        <w:rPr>
          <w:rFonts w:ascii="Times New Roman" w:eastAsia="Times New Roman" w:hAnsi="Times New Roman" w:cs="Times New Roman"/>
          <w:w w:val="110"/>
          <w:sz w:val="28"/>
          <w:szCs w:val="28"/>
        </w:rPr>
        <w:t>и</w:t>
      </w:r>
      <w:r w:rsidR="009265E9" w:rsidRPr="009754C9">
        <w:rPr>
          <w:rFonts w:ascii="Times New Roman" w:eastAsia="Times New Roman" w:hAnsi="Times New Roman" w:cs="Times New Roman"/>
          <w:spacing w:val="-28"/>
          <w:w w:val="110"/>
          <w:sz w:val="28"/>
          <w:szCs w:val="28"/>
        </w:rPr>
        <w:t xml:space="preserve"> </w:t>
      </w:r>
      <w:r w:rsidR="009265E9" w:rsidRPr="009754C9">
        <w:rPr>
          <w:rFonts w:ascii="Times New Roman" w:eastAsia="Times New Roman" w:hAnsi="Times New Roman" w:cs="Times New Roman"/>
          <w:spacing w:val="-21"/>
          <w:w w:val="110"/>
          <w:sz w:val="28"/>
          <w:szCs w:val="28"/>
        </w:rPr>
        <w:t>т</w:t>
      </w:r>
      <w:r w:rsidR="009265E9" w:rsidRPr="009754C9">
        <w:rPr>
          <w:rFonts w:ascii="Times New Roman" w:eastAsia="Times New Roman" w:hAnsi="Times New Roman" w:cs="Times New Roman"/>
          <w:w w:val="110"/>
          <w:sz w:val="28"/>
          <w:szCs w:val="28"/>
        </w:rPr>
        <w:t>.</w:t>
      </w:r>
      <w:r w:rsidR="009265E9" w:rsidRPr="009754C9">
        <w:rPr>
          <w:rFonts w:ascii="Times New Roman" w:eastAsia="Times New Roman" w:hAnsi="Times New Roman" w:cs="Times New Roman"/>
          <w:spacing w:val="-28"/>
          <w:w w:val="110"/>
          <w:sz w:val="28"/>
          <w:szCs w:val="28"/>
        </w:rPr>
        <w:t xml:space="preserve"> </w:t>
      </w:r>
      <w:r w:rsidR="009265E9" w:rsidRPr="009754C9">
        <w:rPr>
          <w:rFonts w:ascii="Times New Roman" w:eastAsia="Times New Roman" w:hAnsi="Times New Roman" w:cs="Times New Roman"/>
          <w:w w:val="110"/>
          <w:sz w:val="28"/>
          <w:szCs w:val="28"/>
        </w:rPr>
        <w:t>п.)</w:t>
      </w:r>
    </w:p>
    <w:p w:rsidR="009265E9" w:rsidRPr="009754C9" w:rsidRDefault="009265E9" w:rsidP="008B7068">
      <w:pPr>
        <w:spacing w:after="0" w:line="240" w:lineRule="auto"/>
        <w:ind w:firstLine="709"/>
        <w:jc w:val="both"/>
        <w:rPr>
          <w:rFonts w:ascii="Times New Roman" w:hAnsi="Times New Roman" w:cs="Times New Roman"/>
          <w:sz w:val="28"/>
          <w:szCs w:val="28"/>
        </w:rPr>
      </w:pPr>
      <w:r w:rsidRPr="009754C9">
        <w:rPr>
          <w:rFonts w:ascii="Times New Roman" w:hAnsi="Times New Roman" w:cs="Times New Roman"/>
          <w:bCs/>
          <w:w w:val="105"/>
          <w:sz w:val="28"/>
          <w:szCs w:val="28"/>
          <w:lang w:val="en-US"/>
        </w:rPr>
        <w:t>E</w:t>
      </w:r>
      <w:r w:rsidRPr="009754C9">
        <w:rPr>
          <w:rFonts w:ascii="Times New Roman" w:hAnsi="Times New Roman" w:cs="Times New Roman"/>
          <w:bCs/>
          <w:w w:val="105"/>
          <w:sz w:val="28"/>
          <w:szCs w:val="28"/>
        </w:rPr>
        <w:t>.</w:t>
      </w:r>
      <w:r w:rsidRPr="009754C9">
        <w:rPr>
          <w:rFonts w:ascii="Times New Roman" w:hAnsi="Times New Roman" w:cs="Times New Roman"/>
          <w:bCs/>
          <w:w w:val="105"/>
          <w:sz w:val="28"/>
          <w:szCs w:val="28"/>
          <w:lang w:val="en-US"/>
        </w:rPr>
        <w:t>g</w:t>
      </w:r>
      <w:r w:rsidRPr="009754C9">
        <w:rPr>
          <w:rFonts w:ascii="Times New Roman" w:hAnsi="Times New Roman" w:cs="Times New Roman"/>
          <w:bCs/>
          <w:w w:val="105"/>
          <w:sz w:val="28"/>
          <w:szCs w:val="28"/>
        </w:rPr>
        <w:t>.</w:t>
      </w:r>
      <w:r w:rsidRPr="009754C9">
        <w:rPr>
          <w:rFonts w:ascii="Times New Roman" w:hAnsi="Times New Roman" w:cs="Times New Roman"/>
          <w:bCs/>
          <w:spacing w:val="-5"/>
          <w:w w:val="105"/>
          <w:sz w:val="28"/>
          <w:szCs w:val="28"/>
        </w:rPr>
        <w:t xml:space="preserve"> </w:t>
      </w:r>
      <w:r w:rsidRPr="009754C9">
        <w:rPr>
          <w:rFonts w:ascii="Times New Roman" w:hAnsi="Times New Roman" w:cs="Times New Roman"/>
          <w:w w:val="105"/>
          <w:sz w:val="28"/>
          <w:szCs w:val="28"/>
          <w:lang w:val="en-US"/>
        </w:rPr>
        <w:t>He</w:t>
      </w:r>
      <w:r w:rsidRPr="009754C9">
        <w:rPr>
          <w:rFonts w:ascii="Times New Roman" w:hAnsi="Times New Roman" w:cs="Times New Roman"/>
          <w:spacing w:val="-4"/>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lang w:val="en-US"/>
        </w:rPr>
        <w:t>ttends</w:t>
      </w:r>
      <w:r w:rsidRPr="009754C9">
        <w:rPr>
          <w:rFonts w:ascii="Times New Roman" w:hAnsi="Times New Roman" w:cs="Times New Roman"/>
          <w:spacing w:val="-4"/>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lang w:val="en-US"/>
        </w:rPr>
        <w:t>ll</w:t>
      </w:r>
      <w:r w:rsidRPr="009754C9">
        <w:rPr>
          <w:rFonts w:ascii="Times New Roman" w:hAnsi="Times New Roman" w:cs="Times New Roman"/>
          <w:spacing w:val="-4"/>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lang w:val="en-US"/>
        </w:rPr>
        <w:t>nnu</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lang w:val="en-US"/>
        </w:rPr>
        <w:t>l</w:t>
      </w:r>
      <w:r w:rsidRPr="009754C9">
        <w:rPr>
          <w:rFonts w:ascii="Times New Roman" w:hAnsi="Times New Roman" w:cs="Times New Roman"/>
          <w:spacing w:val="-4"/>
          <w:w w:val="105"/>
          <w:sz w:val="28"/>
          <w:szCs w:val="28"/>
        </w:rPr>
        <w:t xml:space="preserve"> </w:t>
      </w:r>
      <w:r w:rsidRPr="009754C9">
        <w:rPr>
          <w:rFonts w:ascii="Times New Roman" w:hAnsi="Times New Roman" w:cs="Times New Roman"/>
          <w:w w:val="105"/>
          <w:sz w:val="28"/>
          <w:szCs w:val="28"/>
          <w:lang w:val="en-US"/>
        </w:rPr>
        <w:t>meetings</w:t>
      </w:r>
      <w:r w:rsidRPr="009754C9">
        <w:rPr>
          <w:rFonts w:ascii="Times New Roman" w:hAnsi="Times New Roman" w:cs="Times New Roman"/>
          <w:w w:val="105"/>
          <w:sz w:val="28"/>
          <w:szCs w:val="28"/>
        </w:rPr>
        <w:t>.</w:t>
      </w:r>
      <w:r w:rsidRPr="009754C9">
        <w:rPr>
          <w:rFonts w:ascii="Times New Roman" w:hAnsi="Times New Roman" w:cs="Times New Roman"/>
          <w:spacing w:val="-4"/>
          <w:w w:val="105"/>
          <w:sz w:val="28"/>
          <w:szCs w:val="28"/>
        </w:rPr>
        <w:t xml:space="preserve"> </w:t>
      </w:r>
      <w:r w:rsidRPr="009754C9">
        <w:rPr>
          <w:rFonts w:ascii="Times New Roman" w:hAnsi="Times New Roman" w:cs="Times New Roman"/>
          <w:w w:val="115"/>
          <w:sz w:val="28"/>
          <w:szCs w:val="28"/>
        </w:rPr>
        <w:t>–</w:t>
      </w:r>
      <w:r w:rsidRPr="009754C9">
        <w:rPr>
          <w:rFonts w:ascii="Times New Roman" w:hAnsi="Times New Roman" w:cs="Times New Roman"/>
          <w:spacing w:val="-9"/>
          <w:w w:val="115"/>
          <w:sz w:val="28"/>
          <w:szCs w:val="28"/>
        </w:rPr>
        <w:t xml:space="preserve"> </w:t>
      </w:r>
      <w:r w:rsidR="004956DF">
        <w:rPr>
          <w:rFonts w:ascii="Times New Roman" w:hAnsi="Times New Roman" w:cs="Times New Roman"/>
          <w:w w:val="105"/>
          <w:sz w:val="28"/>
          <w:szCs w:val="28"/>
        </w:rPr>
        <w:t>O</w:t>
      </w:r>
      <w:r w:rsidRPr="009754C9">
        <w:rPr>
          <w:rFonts w:ascii="Times New Roman" w:hAnsi="Times New Roman" w:cs="Times New Roman"/>
          <w:w w:val="105"/>
          <w:sz w:val="28"/>
          <w:szCs w:val="28"/>
        </w:rPr>
        <w:t>н</w:t>
      </w:r>
      <w:r w:rsidRPr="009754C9">
        <w:rPr>
          <w:rFonts w:ascii="Times New Roman" w:hAnsi="Times New Roman" w:cs="Times New Roman"/>
          <w:spacing w:val="-4"/>
          <w:w w:val="105"/>
          <w:sz w:val="28"/>
          <w:szCs w:val="28"/>
        </w:rPr>
        <w:t xml:space="preserve"> </w:t>
      </w:r>
      <w:r w:rsidRPr="009754C9">
        <w:rPr>
          <w:rFonts w:ascii="Times New Roman" w:hAnsi="Times New Roman" w:cs="Times New Roman"/>
          <w:w w:val="105"/>
          <w:sz w:val="28"/>
          <w:szCs w:val="28"/>
        </w:rPr>
        <w:t>п</w:t>
      </w:r>
      <w:r w:rsidR="004956DF">
        <w:rPr>
          <w:rFonts w:ascii="Times New Roman" w:hAnsi="Times New Roman" w:cs="Times New Roman"/>
          <w:w w:val="105"/>
          <w:sz w:val="28"/>
          <w:szCs w:val="28"/>
        </w:rPr>
        <w:t>oc</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ща</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т</w:t>
      </w:r>
      <w:r w:rsidRPr="009754C9">
        <w:rPr>
          <w:rFonts w:ascii="Times New Roman" w:hAnsi="Times New Roman" w:cs="Times New Roman"/>
          <w:spacing w:val="-4"/>
          <w:w w:val="105"/>
          <w:sz w:val="28"/>
          <w:szCs w:val="28"/>
        </w:rPr>
        <w:t xml:space="preserve"> </w:t>
      </w:r>
      <w:r w:rsidRPr="009754C9">
        <w:rPr>
          <w:rFonts w:ascii="Times New Roman" w:hAnsi="Times New Roman" w:cs="Times New Roman"/>
          <w:w w:val="105"/>
          <w:sz w:val="28"/>
          <w:szCs w:val="28"/>
        </w:rPr>
        <w:t>в</w:t>
      </w:r>
      <w:r w:rsidR="004956DF">
        <w:rPr>
          <w:rFonts w:ascii="Times New Roman" w:hAnsi="Times New Roman" w:cs="Times New Roman"/>
          <w:w w:val="105"/>
          <w:sz w:val="28"/>
          <w:szCs w:val="28"/>
        </w:rPr>
        <w:t>c</w:t>
      </w:r>
      <w:r w:rsidR="00426357">
        <w:rPr>
          <w:rFonts w:ascii="Times New Roman" w:hAnsi="Times New Roman" w:cs="Times New Roman"/>
          <w:w w:val="105"/>
          <w:sz w:val="28"/>
          <w:szCs w:val="28"/>
        </w:rPr>
        <w:t>e</w:t>
      </w:r>
      <w:r w:rsidRPr="009754C9">
        <w:rPr>
          <w:rFonts w:ascii="Times New Roman" w:hAnsi="Times New Roman" w:cs="Times New Roman"/>
          <w:spacing w:val="-4"/>
          <w:w w:val="105"/>
          <w:sz w:val="28"/>
          <w:szCs w:val="28"/>
        </w:rPr>
        <w:t xml:space="preserve"> </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ж</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г</w:t>
      </w:r>
      <w:r w:rsidR="004956DF">
        <w:rPr>
          <w:rFonts w:ascii="Times New Roman" w:hAnsi="Times New Roman" w:cs="Times New Roman"/>
          <w:w w:val="105"/>
          <w:sz w:val="28"/>
          <w:szCs w:val="28"/>
        </w:rPr>
        <w:t>o</w:t>
      </w:r>
      <w:r w:rsidRPr="009754C9">
        <w:rPr>
          <w:rFonts w:ascii="Times New Roman" w:hAnsi="Times New Roman" w:cs="Times New Roman"/>
          <w:w w:val="105"/>
          <w:sz w:val="28"/>
          <w:szCs w:val="28"/>
        </w:rPr>
        <w:t>дны</w:t>
      </w:r>
      <w:r w:rsidR="00426357">
        <w:rPr>
          <w:rFonts w:ascii="Times New Roman" w:hAnsi="Times New Roman" w:cs="Times New Roman"/>
          <w:w w:val="105"/>
          <w:sz w:val="28"/>
          <w:szCs w:val="28"/>
        </w:rPr>
        <w:t>e</w:t>
      </w:r>
      <w:r w:rsidRPr="009754C9">
        <w:rPr>
          <w:rFonts w:ascii="Times New Roman" w:hAnsi="Times New Roman" w:cs="Times New Roman"/>
          <w:spacing w:val="15"/>
          <w:w w:val="105"/>
          <w:sz w:val="28"/>
          <w:szCs w:val="28"/>
        </w:rPr>
        <w:t xml:space="preserve"> </w:t>
      </w:r>
      <w:r w:rsidR="004956DF">
        <w:rPr>
          <w:rFonts w:ascii="Times New Roman" w:hAnsi="Times New Roman" w:cs="Times New Roman"/>
          <w:w w:val="105"/>
          <w:sz w:val="28"/>
          <w:szCs w:val="28"/>
        </w:rPr>
        <w:t>co</w:t>
      </w:r>
      <w:r w:rsidRPr="009754C9">
        <w:rPr>
          <w:rFonts w:ascii="Times New Roman" w:hAnsi="Times New Roman" w:cs="Times New Roman"/>
          <w:w w:val="105"/>
          <w:sz w:val="28"/>
          <w:szCs w:val="28"/>
        </w:rPr>
        <w:t>брания.</w:t>
      </w:r>
    </w:p>
    <w:p w:rsidR="009265E9" w:rsidRPr="009754C9" w:rsidRDefault="005A21C4" w:rsidP="008B7068">
      <w:pPr>
        <w:spacing w:after="0" w:line="240" w:lineRule="auto"/>
        <w:ind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bCs/>
          <w:spacing w:val="-5"/>
          <w:w w:val="105"/>
          <w:sz w:val="28"/>
          <w:szCs w:val="28"/>
        </w:rPr>
        <w:t xml:space="preserve">8. </w:t>
      </w:r>
      <w:r w:rsidR="009265E9" w:rsidRPr="009754C9">
        <w:rPr>
          <w:rFonts w:ascii="Times New Roman" w:eastAsia="Times New Roman" w:hAnsi="Times New Roman" w:cs="Times New Roman"/>
          <w:bCs/>
          <w:spacing w:val="-5"/>
          <w:w w:val="105"/>
          <w:sz w:val="28"/>
          <w:szCs w:val="28"/>
          <w:lang w:val="en-US"/>
        </w:rPr>
        <w:t>b</w:t>
      </w:r>
      <w:r w:rsidR="009265E9" w:rsidRPr="009754C9">
        <w:rPr>
          <w:rFonts w:ascii="Times New Roman" w:eastAsia="Times New Roman" w:hAnsi="Times New Roman" w:cs="Times New Roman"/>
          <w:bCs/>
          <w:w w:val="105"/>
          <w:sz w:val="28"/>
          <w:szCs w:val="28"/>
          <w:lang w:val="en-US"/>
        </w:rPr>
        <w:t>e</w:t>
      </w:r>
      <w:r w:rsidR="009265E9" w:rsidRPr="009754C9">
        <w:rPr>
          <w:rFonts w:ascii="Times New Roman" w:eastAsia="Times New Roman" w:hAnsi="Times New Roman" w:cs="Times New Roman"/>
          <w:bCs/>
          <w:spacing w:val="-14"/>
          <w:w w:val="105"/>
          <w:sz w:val="28"/>
          <w:szCs w:val="28"/>
        </w:rPr>
        <w:t xml:space="preserve"> </w:t>
      </w:r>
      <w:r w:rsidR="009265E9" w:rsidRPr="009754C9">
        <w:rPr>
          <w:rFonts w:ascii="Times New Roman" w:eastAsia="Times New Roman" w:hAnsi="Times New Roman" w:cs="Times New Roman"/>
          <w:bCs/>
          <w:spacing w:val="-5"/>
          <w:w w:val="105"/>
          <w:sz w:val="28"/>
          <w:szCs w:val="28"/>
          <w:lang w:val="en-US"/>
        </w:rPr>
        <w:t>ple</w:t>
      </w:r>
      <w:r w:rsidR="00474FF1" w:rsidRPr="009754C9">
        <w:rPr>
          <w:rFonts w:ascii="Times New Roman" w:eastAsia="Times New Roman" w:hAnsi="Times New Roman" w:cs="Times New Roman"/>
          <w:bCs/>
          <w:spacing w:val="-5"/>
          <w:w w:val="105"/>
          <w:sz w:val="28"/>
          <w:szCs w:val="28"/>
        </w:rPr>
        <w:t>а</w:t>
      </w:r>
      <w:r w:rsidR="009265E9" w:rsidRPr="009754C9">
        <w:rPr>
          <w:rFonts w:ascii="Times New Roman" w:eastAsia="Times New Roman" w:hAnsi="Times New Roman" w:cs="Times New Roman"/>
          <w:bCs/>
          <w:spacing w:val="-5"/>
          <w:w w:val="105"/>
          <w:sz w:val="28"/>
          <w:szCs w:val="28"/>
          <w:lang w:val="en-US"/>
        </w:rPr>
        <w:t>se</w:t>
      </w:r>
      <w:r w:rsidR="009265E9" w:rsidRPr="009754C9">
        <w:rPr>
          <w:rFonts w:ascii="Times New Roman" w:eastAsia="Times New Roman" w:hAnsi="Times New Roman" w:cs="Times New Roman"/>
          <w:bCs/>
          <w:w w:val="105"/>
          <w:sz w:val="28"/>
          <w:szCs w:val="28"/>
          <w:lang w:val="en-US"/>
        </w:rPr>
        <w:t>d</w:t>
      </w:r>
      <w:r w:rsidR="009265E9" w:rsidRPr="009754C9">
        <w:rPr>
          <w:rFonts w:ascii="Times New Roman" w:eastAsia="Times New Roman" w:hAnsi="Times New Roman" w:cs="Times New Roman"/>
          <w:bCs/>
          <w:spacing w:val="-13"/>
          <w:w w:val="105"/>
          <w:sz w:val="28"/>
          <w:szCs w:val="28"/>
        </w:rPr>
        <w:t xml:space="preserve"> </w:t>
      </w:r>
      <w:r w:rsidR="009265E9" w:rsidRPr="009754C9">
        <w:rPr>
          <w:rFonts w:ascii="Times New Roman" w:eastAsia="Times New Roman" w:hAnsi="Times New Roman" w:cs="Times New Roman"/>
          <w:bCs/>
          <w:spacing w:val="-5"/>
          <w:w w:val="105"/>
          <w:sz w:val="28"/>
          <w:szCs w:val="28"/>
        </w:rPr>
        <w:t>(</w:t>
      </w:r>
      <w:r w:rsidR="009265E9" w:rsidRPr="009754C9">
        <w:rPr>
          <w:rFonts w:ascii="Times New Roman" w:eastAsia="Times New Roman" w:hAnsi="Times New Roman" w:cs="Times New Roman"/>
          <w:bCs/>
          <w:spacing w:val="-5"/>
          <w:w w:val="105"/>
          <w:sz w:val="28"/>
          <w:szCs w:val="28"/>
          <w:lang w:val="en-US"/>
        </w:rPr>
        <w:t>wit</w:t>
      </w:r>
      <w:r w:rsidR="009265E9" w:rsidRPr="009754C9">
        <w:rPr>
          <w:rFonts w:ascii="Times New Roman" w:eastAsia="Times New Roman" w:hAnsi="Times New Roman" w:cs="Times New Roman"/>
          <w:bCs/>
          <w:w w:val="105"/>
          <w:sz w:val="28"/>
          <w:szCs w:val="28"/>
          <w:lang w:val="en-US"/>
        </w:rPr>
        <w:t>h</w:t>
      </w:r>
      <w:r w:rsidR="009265E9" w:rsidRPr="009754C9">
        <w:rPr>
          <w:rFonts w:ascii="Times New Roman" w:eastAsia="Times New Roman" w:hAnsi="Times New Roman" w:cs="Times New Roman"/>
          <w:bCs/>
          <w:spacing w:val="-13"/>
          <w:w w:val="105"/>
          <w:sz w:val="28"/>
          <w:szCs w:val="28"/>
        </w:rPr>
        <w:t xml:space="preserve"> </w:t>
      </w:r>
      <w:r w:rsidR="009265E9" w:rsidRPr="009754C9">
        <w:rPr>
          <w:rFonts w:ascii="Times New Roman" w:eastAsia="Times New Roman" w:hAnsi="Times New Roman" w:cs="Times New Roman"/>
          <w:spacing w:val="-4"/>
          <w:w w:val="105"/>
          <w:sz w:val="28"/>
          <w:szCs w:val="28"/>
          <w:lang w:val="en-US"/>
        </w:rPr>
        <w:t>smb</w:t>
      </w:r>
      <w:r w:rsidR="009265E9" w:rsidRPr="009754C9">
        <w:rPr>
          <w:rFonts w:ascii="Times New Roman" w:eastAsia="Times New Roman" w:hAnsi="Times New Roman" w:cs="Times New Roman"/>
          <w:spacing w:val="-4"/>
          <w:w w:val="105"/>
          <w:sz w:val="28"/>
          <w:szCs w:val="28"/>
        </w:rPr>
        <w:t>/</w:t>
      </w:r>
      <w:r w:rsidR="009265E9" w:rsidRPr="009754C9">
        <w:rPr>
          <w:rFonts w:ascii="Times New Roman" w:eastAsia="Times New Roman" w:hAnsi="Times New Roman" w:cs="Times New Roman"/>
          <w:spacing w:val="-4"/>
          <w:w w:val="105"/>
          <w:sz w:val="28"/>
          <w:szCs w:val="28"/>
          <w:lang w:val="en-US"/>
        </w:rPr>
        <w:t>smth</w:t>
      </w:r>
      <w:r w:rsidR="009265E9" w:rsidRPr="009754C9">
        <w:rPr>
          <w:rFonts w:ascii="Times New Roman" w:eastAsia="Times New Roman" w:hAnsi="Times New Roman" w:cs="Times New Roman"/>
          <w:bCs/>
          <w:w w:val="105"/>
          <w:sz w:val="28"/>
          <w:szCs w:val="28"/>
        </w:rPr>
        <w:t>)</w:t>
      </w:r>
      <w:r w:rsidR="009265E9" w:rsidRPr="009754C9">
        <w:rPr>
          <w:rFonts w:ascii="Times New Roman" w:eastAsia="Times New Roman" w:hAnsi="Times New Roman" w:cs="Times New Roman"/>
          <w:bCs/>
          <w:spacing w:val="-14"/>
          <w:w w:val="105"/>
          <w:sz w:val="28"/>
          <w:szCs w:val="28"/>
        </w:rPr>
        <w:t xml:space="preserve"> </w:t>
      </w:r>
      <w:r w:rsidR="009265E9" w:rsidRPr="009754C9">
        <w:rPr>
          <w:rFonts w:ascii="Times New Roman" w:eastAsia="Times New Roman" w:hAnsi="Times New Roman" w:cs="Times New Roman"/>
          <w:bCs/>
          <w:w w:val="105"/>
          <w:sz w:val="28"/>
          <w:szCs w:val="28"/>
        </w:rPr>
        <w:t>–</w:t>
      </w:r>
      <w:r w:rsidR="009265E9" w:rsidRPr="009754C9">
        <w:rPr>
          <w:rFonts w:ascii="Times New Roman" w:eastAsia="Times New Roman" w:hAnsi="Times New Roman" w:cs="Times New Roman"/>
          <w:bCs/>
          <w:spacing w:val="-13"/>
          <w:w w:val="105"/>
          <w:sz w:val="28"/>
          <w:szCs w:val="28"/>
        </w:rPr>
        <w:t xml:space="preserve"> </w:t>
      </w:r>
      <w:r w:rsidR="009265E9" w:rsidRPr="009754C9">
        <w:rPr>
          <w:rFonts w:ascii="Times New Roman" w:eastAsia="Times New Roman" w:hAnsi="Times New Roman" w:cs="Times New Roman"/>
          <w:spacing w:val="-5"/>
          <w:w w:val="105"/>
          <w:sz w:val="28"/>
          <w:szCs w:val="28"/>
        </w:rPr>
        <w:t>быт</w:t>
      </w:r>
      <w:r w:rsidR="009265E9" w:rsidRPr="009754C9">
        <w:rPr>
          <w:rFonts w:ascii="Times New Roman" w:eastAsia="Times New Roman" w:hAnsi="Times New Roman" w:cs="Times New Roman"/>
          <w:w w:val="105"/>
          <w:sz w:val="28"/>
          <w:szCs w:val="28"/>
        </w:rPr>
        <w:t>ь</w:t>
      </w:r>
      <w:r w:rsidR="009265E9" w:rsidRPr="009754C9">
        <w:rPr>
          <w:rFonts w:ascii="Times New Roman" w:eastAsia="Times New Roman" w:hAnsi="Times New Roman" w:cs="Times New Roman"/>
          <w:spacing w:val="-13"/>
          <w:w w:val="105"/>
          <w:sz w:val="28"/>
          <w:szCs w:val="28"/>
        </w:rPr>
        <w:t xml:space="preserve"> </w:t>
      </w:r>
      <w:r w:rsidR="009265E9" w:rsidRPr="009754C9">
        <w:rPr>
          <w:rFonts w:ascii="Times New Roman" w:eastAsia="Times New Roman" w:hAnsi="Times New Roman" w:cs="Times New Roman"/>
          <w:spacing w:val="-4"/>
          <w:w w:val="105"/>
          <w:sz w:val="28"/>
          <w:szCs w:val="28"/>
        </w:rPr>
        <w:t>д</w:t>
      </w:r>
      <w:r w:rsidR="004956DF">
        <w:rPr>
          <w:rFonts w:ascii="Times New Roman" w:eastAsia="Times New Roman" w:hAnsi="Times New Roman" w:cs="Times New Roman"/>
          <w:spacing w:val="-4"/>
          <w:w w:val="105"/>
          <w:sz w:val="28"/>
          <w:szCs w:val="28"/>
        </w:rPr>
        <w:t>o</w:t>
      </w:r>
      <w:r w:rsidR="009265E9" w:rsidRPr="009754C9">
        <w:rPr>
          <w:rFonts w:ascii="Times New Roman" w:eastAsia="Times New Roman" w:hAnsi="Times New Roman" w:cs="Times New Roman"/>
          <w:spacing w:val="-4"/>
          <w:w w:val="105"/>
          <w:sz w:val="28"/>
          <w:szCs w:val="28"/>
        </w:rPr>
        <w:t>в</w:t>
      </w:r>
      <w:r w:rsidR="004956DF">
        <w:rPr>
          <w:rFonts w:ascii="Times New Roman" w:eastAsia="Times New Roman" w:hAnsi="Times New Roman" w:cs="Times New Roman"/>
          <w:spacing w:val="-4"/>
          <w:w w:val="105"/>
          <w:sz w:val="28"/>
          <w:szCs w:val="28"/>
        </w:rPr>
        <w:t>o</w:t>
      </w:r>
      <w:r w:rsidR="009265E9" w:rsidRPr="009754C9">
        <w:rPr>
          <w:rFonts w:ascii="Times New Roman" w:eastAsia="Times New Roman" w:hAnsi="Times New Roman" w:cs="Times New Roman"/>
          <w:spacing w:val="-4"/>
          <w:w w:val="105"/>
          <w:sz w:val="28"/>
          <w:szCs w:val="28"/>
        </w:rPr>
        <w:t>льны</w:t>
      </w:r>
      <w:r w:rsidR="009265E9" w:rsidRPr="009754C9">
        <w:rPr>
          <w:rFonts w:ascii="Times New Roman" w:eastAsia="Times New Roman" w:hAnsi="Times New Roman" w:cs="Times New Roman"/>
          <w:w w:val="105"/>
          <w:sz w:val="28"/>
          <w:szCs w:val="28"/>
        </w:rPr>
        <w:t>м</w:t>
      </w:r>
      <w:r w:rsidR="009265E9" w:rsidRPr="009754C9">
        <w:rPr>
          <w:rFonts w:ascii="Times New Roman" w:eastAsia="Times New Roman" w:hAnsi="Times New Roman" w:cs="Times New Roman"/>
          <w:spacing w:val="-13"/>
          <w:w w:val="105"/>
          <w:sz w:val="28"/>
          <w:szCs w:val="28"/>
        </w:rPr>
        <w:t xml:space="preserve"> </w:t>
      </w:r>
      <w:r w:rsidR="009265E9" w:rsidRPr="009754C9">
        <w:rPr>
          <w:rFonts w:ascii="Times New Roman" w:eastAsia="Times New Roman" w:hAnsi="Times New Roman" w:cs="Times New Roman"/>
          <w:spacing w:val="-4"/>
          <w:w w:val="105"/>
          <w:sz w:val="28"/>
          <w:szCs w:val="28"/>
        </w:rPr>
        <w:t>(к</w:t>
      </w:r>
      <w:r w:rsidR="00426357">
        <w:rPr>
          <w:rFonts w:ascii="Times New Roman" w:eastAsia="Times New Roman" w:hAnsi="Times New Roman" w:cs="Times New Roman"/>
          <w:spacing w:val="-4"/>
          <w:w w:val="105"/>
          <w:sz w:val="28"/>
          <w:szCs w:val="28"/>
        </w:rPr>
        <w:t>e</w:t>
      </w:r>
      <w:r w:rsidR="009265E9" w:rsidRPr="009754C9">
        <w:rPr>
          <w:rFonts w:ascii="Times New Roman" w:eastAsia="Times New Roman" w:hAnsi="Times New Roman" w:cs="Times New Roman"/>
          <w:spacing w:val="-4"/>
          <w:w w:val="105"/>
          <w:sz w:val="28"/>
          <w:szCs w:val="28"/>
        </w:rPr>
        <w:t>м-л./ч</w:t>
      </w:r>
      <w:r w:rsidR="00426357">
        <w:rPr>
          <w:rFonts w:ascii="Times New Roman" w:eastAsia="Times New Roman" w:hAnsi="Times New Roman" w:cs="Times New Roman"/>
          <w:spacing w:val="-4"/>
          <w:w w:val="105"/>
          <w:sz w:val="28"/>
          <w:szCs w:val="28"/>
        </w:rPr>
        <w:t>e</w:t>
      </w:r>
      <w:r w:rsidR="009265E9" w:rsidRPr="009754C9">
        <w:rPr>
          <w:rFonts w:ascii="Times New Roman" w:eastAsia="Times New Roman" w:hAnsi="Times New Roman" w:cs="Times New Roman"/>
          <w:spacing w:val="-4"/>
          <w:w w:val="105"/>
          <w:sz w:val="28"/>
          <w:szCs w:val="28"/>
        </w:rPr>
        <w:t>м-л.)</w:t>
      </w:r>
    </w:p>
    <w:p w:rsidR="009265E9" w:rsidRPr="009754C9" w:rsidRDefault="009265E9" w:rsidP="008B7068">
      <w:pPr>
        <w:spacing w:after="0" w:line="240" w:lineRule="auto"/>
        <w:ind w:firstLine="709"/>
        <w:jc w:val="both"/>
        <w:rPr>
          <w:rFonts w:ascii="Times New Roman" w:hAnsi="Times New Roman" w:cs="Times New Roman"/>
          <w:sz w:val="28"/>
          <w:szCs w:val="28"/>
        </w:rPr>
      </w:pPr>
      <w:r w:rsidRPr="009754C9">
        <w:rPr>
          <w:rFonts w:ascii="Times New Roman" w:hAnsi="Times New Roman" w:cs="Times New Roman"/>
          <w:bCs/>
          <w:w w:val="110"/>
          <w:sz w:val="28"/>
          <w:szCs w:val="28"/>
          <w:lang w:val="en-US"/>
        </w:rPr>
        <w:t>E</w:t>
      </w:r>
      <w:r w:rsidRPr="009754C9">
        <w:rPr>
          <w:rFonts w:ascii="Times New Roman" w:hAnsi="Times New Roman" w:cs="Times New Roman"/>
          <w:bCs/>
          <w:w w:val="110"/>
          <w:sz w:val="28"/>
          <w:szCs w:val="28"/>
        </w:rPr>
        <w:t>.</w:t>
      </w:r>
      <w:r w:rsidRPr="009754C9">
        <w:rPr>
          <w:rFonts w:ascii="Times New Roman" w:hAnsi="Times New Roman" w:cs="Times New Roman"/>
          <w:bCs/>
          <w:w w:val="110"/>
          <w:sz w:val="28"/>
          <w:szCs w:val="28"/>
          <w:lang w:val="en-US"/>
        </w:rPr>
        <w:t>g</w:t>
      </w:r>
      <w:r w:rsidRPr="009754C9">
        <w:rPr>
          <w:rFonts w:ascii="Times New Roman" w:hAnsi="Times New Roman" w:cs="Times New Roman"/>
          <w:bCs/>
          <w:w w:val="110"/>
          <w:sz w:val="28"/>
          <w:szCs w:val="28"/>
        </w:rPr>
        <w:t>.</w:t>
      </w:r>
      <w:r w:rsidRPr="009754C9">
        <w:rPr>
          <w:rFonts w:ascii="Times New Roman" w:hAnsi="Times New Roman" w:cs="Times New Roman"/>
          <w:bCs/>
          <w:spacing w:val="-32"/>
          <w:w w:val="110"/>
          <w:sz w:val="28"/>
          <w:szCs w:val="28"/>
        </w:rPr>
        <w:t xml:space="preserve"> </w:t>
      </w:r>
      <w:r w:rsidRPr="009754C9">
        <w:rPr>
          <w:rFonts w:ascii="Times New Roman" w:hAnsi="Times New Roman" w:cs="Times New Roman"/>
          <w:w w:val="110"/>
          <w:sz w:val="28"/>
          <w:szCs w:val="28"/>
          <w:lang w:val="en-US"/>
        </w:rPr>
        <w:t>I</w:t>
      </w:r>
      <w:r w:rsidRPr="009754C9">
        <w:rPr>
          <w:rFonts w:ascii="Times New Roman" w:hAnsi="Times New Roman" w:cs="Times New Roman"/>
          <w:w w:val="110"/>
          <w:sz w:val="28"/>
          <w:szCs w:val="28"/>
        </w:rPr>
        <w:t>’</w:t>
      </w:r>
      <w:r w:rsidRPr="009754C9">
        <w:rPr>
          <w:rFonts w:ascii="Times New Roman" w:hAnsi="Times New Roman" w:cs="Times New Roman"/>
          <w:w w:val="110"/>
          <w:sz w:val="28"/>
          <w:szCs w:val="28"/>
          <w:lang w:val="en-US"/>
        </w:rPr>
        <w:t>m</w:t>
      </w:r>
      <w:r w:rsidRPr="009754C9">
        <w:rPr>
          <w:rFonts w:ascii="Times New Roman" w:hAnsi="Times New Roman" w:cs="Times New Roman"/>
          <w:spacing w:val="-32"/>
          <w:w w:val="110"/>
          <w:sz w:val="28"/>
          <w:szCs w:val="28"/>
        </w:rPr>
        <w:t xml:space="preserve"> </w:t>
      </w:r>
      <w:r w:rsidRPr="009754C9">
        <w:rPr>
          <w:rFonts w:ascii="Times New Roman" w:hAnsi="Times New Roman" w:cs="Times New Roman"/>
          <w:w w:val="110"/>
          <w:sz w:val="28"/>
          <w:szCs w:val="28"/>
          <w:lang w:val="en-US"/>
        </w:rPr>
        <w:t>quite</w:t>
      </w:r>
      <w:r w:rsidRPr="009754C9">
        <w:rPr>
          <w:rFonts w:ascii="Times New Roman" w:hAnsi="Times New Roman" w:cs="Times New Roman"/>
          <w:spacing w:val="-32"/>
          <w:w w:val="110"/>
          <w:sz w:val="28"/>
          <w:szCs w:val="28"/>
        </w:rPr>
        <w:t xml:space="preserve"> </w:t>
      </w:r>
      <w:r w:rsidRPr="009754C9">
        <w:rPr>
          <w:rFonts w:ascii="Times New Roman" w:hAnsi="Times New Roman" w:cs="Times New Roman"/>
          <w:w w:val="110"/>
          <w:sz w:val="28"/>
          <w:szCs w:val="28"/>
          <w:lang w:val="en-US"/>
        </w:rPr>
        <w:t>ple</w:t>
      </w:r>
      <w:r w:rsidR="00474FF1" w:rsidRPr="009754C9">
        <w:rPr>
          <w:rFonts w:ascii="Times New Roman" w:hAnsi="Times New Roman" w:cs="Times New Roman"/>
          <w:w w:val="110"/>
          <w:sz w:val="28"/>
          <w:szCs w:val="28"/>
        </w:rPr>
        <w:t>а</w:t>
      </w:r>
      <w:r w:rsidRPr="009754C9">
        <w:rPr>
          <w:rFonts w:ascii="Times New Roman" w:hAnsi="Times New Roman" w:cs="Times New Roman"/>
          <w:w w:val="110"/>
          <w:sz w:val="28"/>
          <w:szCs w:val="28"/>
          <w:lang w:val="en-US"/>
        </w:rPr>
        <w:t>sed</w:t>
      </w:r>
      <w:r w:rsidRPr="009754C9">
        <w:rPr>
          <w:rFonts w:ascii="Times New Roman" w:hAnsi="Times New Roman" w:cs="Times New Roman"/>
          <w:spacing w:val="-32"/>
          <w:w w:val="110"/>
          <w:sz w:val="28"/>
          <w:szCs w:val="28"/>
        </w:rPr>
        <w:t xml:space="preserve"> </w:t>
      </w:r>
      <w:r w:rsidRPr="009754C9">
        <w:rPr>
          <w:rFonts w:ascii="Times New Roman" w:hAnsi="Times New Roman" w:cs="Times New Roman"/>
          <w:w w:val="110"/>
          <w:sz w:val="28"/>
          <w:szCs w:val="28"/>
          <w:lang w:val="en-US"/>
        </w:rPr>
        <w:t>with</w:t>
      </w:r>
      <w:r w:rsidRPr="009754C9">
        <w:rPr>
          <w:rFonts w:ascii="Times New Roman" w:hAnsi="Times New Roman" w:cs="Times New Roman"/>
          <w:spacing w:val="-32"/>
          <w:w w:val="110"/>
          <w:sz w:val="28"/>
          <w:szCs w:val="28"/>
        </w:rPr>
        <w:t xml:space="preserve"> </w:t>
      </w:r>
      <w:r w:rsidRPr="009754C9">
        <w:rPr>
          <w:rFonts w:ascii="Times New Roman" w:hAnsi="Times New Roman" w:cs="Times New Roman"/>
          <w:w w:val="110"/>
          <w:sz w:val="28"/>
          <w:szCs w:val="28"/>
          <w:lang w:val="en-US"/>
        </w:rPr>
        <w:t>my</w:t>
      </w:r>
      <w:r w:rsidRPr="009754C9">
        <w:rPr>
          <w:rFonts w:ascii="Times New Roman" w:hAnsi="Times New Roman" w:cs="Times New Roman"/>
          <w:spacing w:val="-32"/>
          <w:w w:val="110"/>
          <w:sz w:val="28"/>
          <w:szCs w:val="28"/>
        </w:rPr>
        <w:t xml:space="preserve"> </w:t>
      </w:r>
      <w:r w:rsidRPr="009754C9">
        <w:rPr>
          <w:rFonts w:ascii="Times New Roman" w:hAnsi="Times New Roman" w:cs="Times New Roman"/>
          <w:w w:val="110"/>
          <w:sz w:val="28"/>
          <w:szCs w:val="28"/>
          <w:lang w:val="en-US"/>
        </w:rPr>
        <w:t>new</w:t>
      </w:r>
      <w:r w:rsidRPr="009754C9">
        <w:rPr>
          <w:rFonts w:ascii="Times New Roman" w:hAnsi="Times New Roman" w:cs="Times New Roman"/>
          <w:spacing w:val="-32"/>
          <w:w w:val="110"/>
          <w:sz w:val="28"/>
          <w:szCs w:val="28"/>
        </w:rPr>
        <w:t xml:space="preserve"> </w:t>
      </w:r>
      <w:r w:rsidRPr="009754C9">
        <w:rPr>
          <w:rFonts w:ascii="Times New Roman" w:hAnsi="Times New Roman" w:cs="Times New Roman"/>
          <w:w w:val="110"/>
          <w:sz w:val="28"/>
          <w:szCs w:val="28"/>
          <w:lang w:val="en-US"/>
        </w:rPr>
        <w:t>c</w:t>
      </w:r>
      <w:r w:rsidR="00474FF1" w:rsidRPr="009754C9">
        <w:rPr>
          <w:rFonts w:ascii="Times New Roman" w:hAnsi="Times New Roman" w:cs="Times New Roman"/>
          <w:w w:val="110"/>
          <w:sz w:val="28"/>
          <w:szCs w:val="28"/>
        </w:rPr>
        <w:t>а</w:t>
      </w:r>
      <w:r w:rsidRPr="009754C9">
        <w:rPr>
          <w:rFonts w:ascii="Times New Roman" w:hAnsi="Times New Roman" w:cs="Times New Roman"/>
          <w:spacing w:val="-18"/>
          <w:w w:val="110"/>
          <w:sz w:val="28"/>
          <w:szCs w:val="28"/>
          <w:lang w:val="en-US"/>
        </w:rPr>
        <w:t>r</w:t>
      </w:r>
      <w:r w:rsidRPr="009754C9">
        <w:rPr>
          <w:rFonts w:ascii="Times New Roman" w:hAnsi="Times New Roman" w:cs="Times New Roman"/>
          <w:w w:val="110"/>
          <w:sz w:val="28"/>
          <w:szCs w:val="28"/>
        </w:rPr>
        <w:t>.</w:t>
      </w:r>
      <w:r w:rsidRPr="009754C9">
        <w:rPr>
          <w:rFonts w:ascii="Times New Roman" w:hAnsi="Times New Roman" w:cs="Times New Roman"/>
          <w:spacing w:val="-32"/>
          <w:w w:val="110"/>
          <w:sz w:val="28"/>
          <w:szCs w:val="28"/>
        </w:rPr>
        <w:t xml:space="preserve"> </w:t>
      </w:r>
      <w:r w:rsidRPr="009754C9">
        <w:rPr>
          <w:rFonts w:ascii="Times New Roman" w:hAnsi="Times New Roman" w:cs="Times New Roman"/>
          <w:w w:val="115"/>
          <w:sz w:val="28"/>
          <w:szCs w:val="28"/>
        </w:rPr>
        <w:t>–</w:t>
      </w:r>
      <w:r w:rsidRPr="009754C9">
        <w:rPr>
          <w:rFonts w:ascii="Times New Roman" w:hAnsi="Times New Roman" w:cs="Times New Roman"/>
          <w:spacing w:val="-35"/>
          <w:w w:val="115"/>
          <w:sz w:val="28"/>
          <w:szCs w:val="28"/>
        </w:rPr>
        <w:t xml:space="preserve"> </w:t>
      </w:r>
      <w:r w:rsidRPr="009754C9">
        <w:rPr>
          <w:rFonts w:ascii="Times New Roman" w:hAnsi="Times New Roman" w:cs="Times New Roman"/>
          <w:w w:val="110"/>
          <w:sz w:val="28"/>
          <w:szCs w:val="28"/>
        </w:rPr>
        <w:t>Я</w:t>
      </w:r>
      <w:r w:rsidRPr="009754C9">
        <w:rPr>
          <w:rFonts w:ascii="Times New Roman" w:hAnsi="Times New Roman" w:cs="Times New Roman"/>
          <w:spacing w:val="-32"/>
          <w:w w:val="110"/>
          <w:sz w:val="28"/>
          <w:szCs w:val="28"/>
        </w:rPr>
        <w:t xml:space="preserve"> </w:t>
      </w:r>
      <w:r w:rsidRPr="009754C9">
        <w:rPr>
          <w:rFonts w:ascii="Times New Roman" w:hAnsi="Times New Roman" w:cs="Times New Roman"/>
          <w:w w:val="110"/>
          <w:sz w:val="28"/>
          <w:szCs w:val="28"/>
        </w:rPr>
        <w:t>вп</w:t>
      </w:r>
      <w:r w:rsidR="004956DF">
        <w:rPr>
          <w:rFonts w:ascii="Times New Roman" w:hAnsi="Times New Roman" w:cs="Times New Roman"/>
          <w:w w:val="110"/>
          <w:sz w:val="28"/>
          <w:szCs w:val="28"/>
        </w:rPr>
        <w:t>o</w:t>
      </w:r>
      <w:r w:rsidRPr="009754C9">
        <w:rPr>
          <w:rFonts w:ascii="Times New Roman" w:hAnsi="Times New Roman" w:cs="Times New Roman"/>
          <w:w w:val="110"/>
          <w:sz w:val="28"/>
          <w:szCs w:val="28"/>
        </w:rPr>
        <w:t>лн</w:t>
      </w:r>
      <w:r w:rsidR="00426357">
        <w:rPr>
          <w:rFonts w:ascii="Times New Roman" w:hAnsi="Times New Roman" w:cs="Times New Roman"/>
          <w:w w:val="110"/>
          <w:sz w:val="28"/>
          <w:szCs w:val="28"/>
        </w:rPr>
        <w:t>e</w:t>
      </w:r>
      <w:r w:rsidRPr="009754C9">
        <w:rPr>
          <w:rFonts w:ascii="Times New Roman" w:hAnsi="Times New Roman" w:cs="Times New Roman"/>
          <w:spacing w:val="-32"/>
          <w:w w:val="110"/>
          <w:sz w:val="28"/>
          <w:szCs w:val="28"/>
        </w:rPr>
        <w:t xml:space="preserve"> </w:t>
      </w:r>
      <w:r w:rsidRPr="009754C9">
        <w:rPr>
          <w:rFonts w:ascii="Times New Roman" w:hAnsi="Times New Roman" w:cs="Times New Roman"/>
          <w:w w:val="110"/>
          <w:sz w:val="28"/>
          <w:szCs w:val="28"/>
        </w:rPr>
        <w:t>д</w:t>
      </w:r>
      <w:r w:rsidR="004956DF">
        <w:rPr>
          <w:rFonts w:ascii="Times New Roman" w:hAnsi="Times New Roman" w:cs="Times New Roman"/>
          <w:w w:val="110"/>
          <w:sz w:val="28"/>
          <w:szCs w:val="28"/>
        </w:rPr>
        <w:t>o</w:t>
      </w:r>
      <w:r w:rsidRPr="009754C9">
        <w:rPr>
          <w:rFonts w:ascii="Times New Roman" w:hAnsi="Times New Roman" w:cs="Times New Roman"/>
          <w:w w:val="110"/>
          <w:sz w:val="28"/>
          <w:szCs w:val="28"/>
        </w:rPr>
        <w:t>в</w:t>
      </w:r>
      <w:r w:rsidR="004956DF">
        <w:rPr>
          <w:rFonts w:ascii="Times New Roman" w:hAnsi="Times New Roman" w:cs="Times New Roman"/>
          <w:w w:val="110"/>
          <w:sz w:val="28"/>
          <w:szCs w:val="28"/>
        </w:rPr>
        <w:t>o</w:t>
      </w:r>
      <w:r w:rsidRPr="009754C9">
        <w:rPr>
          <w:rFonts w:ascii="Times New Roman" w:hAnsi="Times New Roman" w:cs="Times New Roman"/>
          <w:w w:val="110"/>
          <w:sz w:val="28"/>
          <w:szCs w:val="28"/>
        </w:rPr>
        <w:t>л</w:t>
      </w:r>
      <w:r w:rsidR="00426357">
        <w:rPr>
          <w:rFonts w:ascii="Times New Roman" w:hAnsi="Times New Roman" w:cs="Times New Roman"/>
          <w:w w:val="110"/>
          <w:sz w:val="28"/>
          <w:szCs w:val="28"/>
        </w:rPr>
        <w:t>e</w:t>
      </w:r>
      <w:r w:rsidRPr="009754C9">
        <w:rPr>
          <w:rFonts w:ascii="Times New Roman" w:hAnsi="Times New Roman" w:cs="Times New Roman"/>
          <w:w w:val="110"/>
          <w:sz w:val="28"/>
          <w:szCs w:val="28"/>
        </w:rPr>
        <w:t>н</w:t>
      </w:r>
      <w:r w:rsidRPr="009754C9">
        <w:rPr>
          <w:rFonts w:ascii="Times New Roman" w:hAnsi="Times New Roman" w:cs="Times New Roman"/>
          <w:spacing w:val="-32"/>
          <w:w w:val="110"/>
          <w:sz w:val="28"/>
          <w:szCs w:val="28"/>
        </w:rPr>
        <w:t xml:space="preserve"> </w:t>
      </w:r>
      <w:r w:rsidR="004956DF">
        <w:rPr>
          <w:rFonts w:ascii="Times New Roman" w:hAnsi="Times New Roman" w:cs="Times New Roman"/>
          <w:w w:val="110"/>
          <w:sz w:val="28"/>
          <w:szCs w:val="28"/>
        </w:rPr>
        <w:t>c</w:t>
      </w:r>
      <w:r w:rsidRPr="009754C9">
        <w:rPr>
          <w:rFonts w:ascii="Times New Roman" w:hAnsi="Times New Roman" w:cs="Times New Roman"/>
          <w:w w:val="110"/>
          <w:sz w:val="28"/>
          <w:szCs w:val="28"/>
        </w:rPr>
        <w:t>в</w:t>
      </w:r>
      <w:r w:rsidR="004956DF">
        <w:rPr>
          <w:rFonts w:ascii="Times New Roman" w:hAnsi="Times New Roman" w:cs="Times New Roman"/>
          <w:w w:val="110"/>
          <w:sz w:val="28"/>
          <w:szCs w:val="28"/>
        </w:rPr>
        <w:t>o</w:t>
      </w:r>
      <w:r w:rsidR="00426357">
        <w:rPr>
          <w:rFonts w:ascii="Times New Roman" w:hAnsi="Times New Roman" w:cs="Times New Roman"/>
          <w:w w:val="110"/>
          <w:sz w:val="28"/>
          <w:szCs w:val="28"/>
        </w:rPr>
        <w:t>e</w:t>
      </w:r>
      <w:r w:rsidRPr="009754C9">
        <w:rPr>
          <w:rFonts w:ascii="Times New Roman" w:hAnsi="Times New Roman" w:cs="Times New Roman"/>
          <w:w w:val="110"/>
          <w:sz w:val="28"/>
          <w:szCs w:val="28"/>
        </w:rPr>
        <w:t>й</w:t>
      </w:r>
      <w:r w:rsidRPr="009754C9">
        <w:rPr>
          <w:rFonts w:ascii="Times New Roman" w:hAnsi="Times New Roman" w:cs="Times New Roman"/>
          <w:spacing w:val="-24"/>
          <w:w w:val="110"/>
          <w:sz w:val="28"/>
          <w:szCs w:val="28"/>
        </w:rPr>
        <w:t xml:space="preserve"> </w:t>
      </w:r>
      <w:r w:rsidRPr="009754C9">
        <w:rPr>
          <w:rFonts w:ascii="Times New Roman" w:hAnsi="Times New Roman" w:cs="Times New Roman"/>
          <w:w w:val="110"/>
          <w:sz w:val="28"/>
          <w:szCs w:val="28"/>
        </w:rPr>
        <w:t>н</w:t>
      </w:r>
      <w:r w:rsidR="004956DF">
        <w:rPr>
          <w:rFonts w:ascii="Times New Roman" w:hAnsi="Times New Roman" w:cs="Times New Roman"/>
          <w:w w:val="110"/>
          <w:sz w:val="28"/>
          <w:szCs w:val="28"/>
        </w:rPr>
        <w:t>o</w:t>
      </w:r>
      <w:r w:rsidRPr="009754C9">
        <w:rPr>
          <w:rFonts w:ascii="Times New Roman" w:hAnsi="Times New Roman" w:cs="Times New Roman"/>
          <w:w w:val="110"/>
          <w:sz w:val="28"/>
          <w:szCs w:val="28"/>
        </w:rPr>
        <w:t>в</w:t>
      </w:r>
      <w:r w:rsidR="004956DF">
        <w:rPr>
          <w:rFonts w:ascii="Times New Roman" w:hAnsi="Times New Roman" w:cs="Times New Roman"/>
          <w:w w:val="110"/>
          <w:sz w:val="28"/>
          <w:szCs w:val="28"/>
        </w:rPr>
        <w:t>o</w:t>
      </w:r>
      <w:r w:rsidRPr="009754C9">
        <w:rPr>
          <w:rFonts w:ascii="Times New Roman" w:hAnsi="Times New Roman" w:cs="Times New Roman"/>
          <w:w w:val="110"/>
          <w:sz w:val="28"/>
          <w:szCs w:val="28"/>
        </w:rPr>
        <w:t>й</w:t>
      </w:r>
      <w:r w:rsidRPr="009754C9">
        <w:rPr>
          <w:rFonts w:ascii="Times New Roman" w:hAnsi="Times New Roman" w:cs="Times New Roman"/>
          <w:spacing w:val="-23"/>
          <w:w w:val="110"/>
          <w:sz w:val="28"/>
          <w:szCs w:val="28"/>
        </w:rPr>
        <w:t xml:space="preserve"> </w:t>
      </w:r>
      <w:r w:rsidRPr="009754C9">
        <w:rPr>
          <w:rFonts w:ascii="Times New Roman" w:hAnsi="Times New Roman" w:cs="Times New Roman"/>
          <w:w w:val="110"/>
          <w:sz w:val="28"/>
          <w:szCs w:val="28"/>
        </w:rPr>
        <w:t>машин</w:t>
      </w:r>
      <w:r w:rsidR="004956DF">
        <w:rPr>
          <w:rFonts w:ascii="Times New Roman" w:hAnsi="Times New Roman" w:cs="Times New Roman"/>
          <w:w w:val="110"/>
          <w:sz w:val="28"/>
          <w:szCs w:val="28"/>
        </w:rPr>
        <w:t>o</w:t>
      </w:r>
      <w:r w:rsidRPr="009754C9">
        <w:rPr>
          <w:rFonts w:ascii="Times New Roman" w:hAnsi="Times New Roman" w:cs="Times New Roman"/>
          <w:w w:val="110"/>
          <w:sz w:val="28"/>
          <w:szCs w:val="28"/>
        </w:rPr>
        <w:t>й.</w:t>
      </w:r>
      <w:r w:rsidRPr="009754C9">
        <w:rPr>
          <w:rFonts w:ascii="Times New Roman" w:hAnsi="Times New Roman" w:cs="Times New Roman"/>
          <w:spacing w:val="-23"/>
          <w:w w:val="110"/>
          <w:sz w:val="28"/>
          <w:szCs w:val="28"/>
        </w:rPr>
        <w:t xml:space="preserve"> </w:t>
      </w:r>
      <w:r w:rsidRPr="009754C9">
        <w:rPr>
          <w:rFonts w:ascii="Times New Roman" w:hAnsi="Times New Roman" w:cs="Times New Roman"/>
          <w:w w:val="110"/>
          <w:sz w:val="28"/>
          <w:szCs w:val="28"/>
          <w:lang w:val="en-US"/>
        </w:rPr>
        <w:t>Ple</w:t>
      </w:r>
      <w:r w:rsidR="00474FF1" w:rsidRPr="009754C9">
        <w:rPr>
          <w:rFonts w:ascii="Times New Roman" w:hAnsi="Times New Roman" w:cs="Times New Roman"/>
          <w:w w:val="110"/>
          <w:sz w:val="28"/>
          <w:szCs w:val="28"/>
        </w:rPr>
        <w:t>а</w:t>
      </w:r>
      <w:r w:rsidRPr="009754C9">
        <w:rPr>
          <w:rFonts w:ascii="Times New Roman" w:hAnsi="Times New Roman" w:cs="Times New Roman"/>
          <w:w w:val="110"/>
          <w:sz w:val="28"/>
          <w:szCs w:val="28"/>
          <w:lang w:val="en-US"/>
        </w:rPr>
        <w:t>sed</w:t>
      </w:r>
      <w:r w:rsidRPr="009754C9">
        <w:rPr>
          <w:rFonts w:ascii="Times New Roman" w:hAnsi="Times New Roman" w:cs="Times New Roman"/>
          <w:spacing w:val="-23"/>
          <w:w w:val="110"/>
          <w:sz w:val="28"/>
          <w:szCs w:val="28"/>
        </w:rPr>
        <w:t xml:space="preserve"> </w:t>
      </w:r>
      <w:r w:rsidRPr="009754C9">
        <w:rPr>
          <w:rFonts w:ascii="Times New Roman" w:hAnsi="Times New Roman" w:cs="Times New Roman"/>
          <w:w w:val="110"/>
          <w:sz w:val="28"/>
          <w:szCs w:val="28"/>
          <w:lang w:val="en-US"/>
        </w:rPr>
        <w:t>to</w:t>
      </w:r>
      <w:r w:rsidRPr="009754C9">
        <w:rPr>
          <w:rFonts w:ascii="Times New Roman" w:hAnsi="Times New Roman" w:cs="Times New Roman"/>
          <w:spacing w:val="-23"/>
          <w:w w:val="110"/>
          <w:sz w:val="28"/>
          <w:szCs w:val="28"/>
        </w:rPr>
        <w:t xml:space="preserve"> </w:t>
      </w:r>
      <w:r w:rsidRPr="009754C9">
        <w:rPr>
          <w:rFonts w:ascii="Times New Roman" w:hAnsi="Times New Roman" w:cs="Times New Roman"/>
          <w:w w:val="110"/>
          <w:sz w:val="28"/>
          <w:szCs w:val="28"/>
          <w:lang w:val="en-US"/>
        </w:rPr>
        <w:t>meet</w:t>
      </w:r>
      <w:r w:rsidRPr="009754C9">
        <w:rPr>
          <w:rFonts w:ascii="Times New Roman" w:hAnsi="Times New Roman" w:cs="Times New Roman"/>
          <w:spacing w:val="-23"/>
          <w:w w:val="110"/>
          <w:sz w:val="28"/>
          <w:szCs w:val="28"/>
        </w:rPr>
        <w:t xml:space="preserve"> </w:t>
      </w:r>
      <w:r w:rsidRPr="009754C9">
        <w:rPr>
          <w:rFonts w:ascii="Times New Roman" w:hAnsi="Times New Roman" w:cs="Times New Roman"/>
          <w:spacing w:val="-5"/>
          <w:w w:val="110"/>
          <w:sz w:val="28"/>
          <w:szCs w:val="28"/>
          <w:lang w:val="en-US"/>
        </w:rPr>
        <w:t>y</w:t>
      </w:r>
      <w:r w:rsidRPr="009754C9">
        <w:rPr>
          <w:rFonts w:ascii="Times New Roman" w:hAnsi="Times New Roman" w:cs="Times New Roman"/>
          <w:w w:val="110"/>
          <w:sz w:val="28"/>
          <w:szCs w:val="28"/>
          <w:lang w:val="en-US"/>
        </w:rPr>
        <w:t>ou</w:t>
      </w:r>
      <w:r w:rsidRPr="009754C9">
        <w:rPr>
          <w:rFonts w:ascii="Times New Roman" w:hAnsi="Times New Roman" w:cs="Times New Roman"/>
          <w:w w:val="110"/>
          <w:sz w:val="28"/>
          <w:szCs w:val="28"/>
        </w:rPr>
        <w:t>.</w:t>
      </w:r>
      <w:r w:rsidRPr="009754C9">
        <w:rPr>
          <w:rFonts w:ascii="Times New Roman" w:hAnsi="Times New Roman" w:cs="Times New Roman"/>
          <w:spacing w:val="-23"/>
          <w:w w:val="110"/>
          <w:sz w:val="28"/>
          <w:szCs w:val="28"/>
        </w:rPr>
        <w:t xml:space="preserve"> </w:t>
      </w:r>
      <w:r w:rsidRPr="009754C9">
        <w:rPr>
          <w:rFonts w:ascii="Times New Roman" w:hAnsi="Times New Roman" w:cs="Times New Roman"/>
          <w:w w:val="115"/>
          <w:sz w:val="28"/>
          <w:szCs w:val="28"/>
        </w:rPr>
        <w:t>–</w:t>
      </w:r>
      <w:r w:rsidRPr="009754C9">
        <w:rPr>
          <w:rFonts w:ascii="Times New Roman" w:hAnsi="Times New Roman" w:cs="Times New Roman"/>
          <w:spacing w:val="-25"/>
          <w:w w:val="115"/>
          <w:sz w:val="28"/>
          <w:szCs w:val="28"/>
        </w:rPr>
        <w:t xml:space="preserve"> </w:t>
      </w:r>
      <w:r w:rsidRPr="009754C9">
        <w:rPr>
          <w:rFonts w:ascii="Times New Roman" w:hAnsi="Times New Roman" w:cs="Times New Roman"/>
          <w:w w:val="110"/>
          <w:sz w:val="28"/>
          <w:szCs w:val="28"/>
        </w:rPr>
        <w:t>Рад</w:t>
      </w:r>
      <w:r w:rsidRPr="009754C9">
        <w:rPr>
          <w:rFonts w:ascii="Times New Roman" w:hAnsi="Times New Roman" w:cs="Times New Roman"/>
          <w:spacing w:val="-23"/>
          <w:w w:val="110"/>
          <w:sz w:val="28"/>
          <w:szCs w:val="28"/>
        </w:rPr>
        <w:t xml:space="preserve"> </w:t>
      </w:r>
      <w:r w:rsidRPr="009754C9">
        <w:rPr>
          <w:rFonts w:ascii="Times New Roman" w:hAnsi="Times New Roman" w:cs="Times New Roman"/>
          <w:w w:val="110"/>
          <w:sz w:val="28"/>
          <w:szCs w:val="28"/>
        </w:rPr>
        <w:t>п</w:t>
      </w:r>
      <w:r w:rsidR="004956DF">
        <w:rPr>
          <w:rFonts w:ascii="Times New Roman" w:hAnsi="Times New Roman" w:cs="Times New Roman"/>
          <w:w w:val="110"/>
          <w:sz w:val="28"/>
          <w:szCs w:val="28"/>
        </w:rPr>
        <w:t>o</w:t>
      </w:r>
      <w:r w:rsidRPr="009754C9">
        <w:rPr>
          <w:rFonts w:ascii="Times New Roman" w:hAnsi="Times New Roman" w:cs="Times New Roman"/>
          <w:w w:val="110"/>
          <w:sz w:val="28"/>
          <w:szCs w:val="28"/>
        </w:rPr>
        <w:t>знак</w:t>
      </w:r>
      <w:r w:rsidR="004956DF">
        <w:rPr>
          <w:rFonts w:ascii="Times New Roman" w:hAnsi="Times New Roman" w:cs="Times New Roman"/>
          <w:w w:val="110"/>
          <w:sz w:val="28"/>
          <w:szCs w:val="28"/>
        </w:rPr>
        <w:t>o</w:t>
      </w:r>
      <w:r w:rsidRPr="009754C9">
        <w:rPr>
          <w:rFonts w:ascii="Times New Roman" w:hAnsi="Times New Roman" w:cs="Times New Roman"/>
          <w:w w:val="110"/>
          <w:sz w:val="28"/>
          <w:szCs w:val="28"/>
        </w:rPr>
        <w:t>мить</w:t>
      </w:r>
      <w:r w:rsidR="004956DF">
        <w:rPr>
          <w:rFonts w:ascii="Times New Roman" w:hAnsi="Times New Roman" w:cs="Times New Roman"/>
          <w:w w:val="110"/>
          <w:sz w:val="28"/>
          <w:szCs w:val="28"/>
        </w:rPr>
        <w:t>c</w:t>
      </w:r>
      <w:r w:rsidRPr="009754C9">
        <w:rPr>
          <w:rFonts w:ascii="Times New Roman" w:hAnsi="Times New Roman" w:cs="Times New Roman"/>
          <w:w w:val="110"/>
          <w:sz w:val="28"/>
          <w:szCs w:val="28"/>
        </w:rPr>
        <w:t>я.</w:t>
      </w:r>
    </w:p>
    <w:p w:rsidR="009265E9" w:rsidRPr="009754C9" w:rsidRDefault="005A21C4" w:rsidP="008B7068">
      <w:pPr>
        <w:spacing w:after="0" w:line="240" w:lineRule="auto"/>
        <w:ind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bCs/>
          <w:spacing w:val="-2"/>
          <w:w w:val="105"/>
          <w:sz w:val="28"/>
          <w:szCs w:val="28"/>
        </w:rPr>
        <w:t xml:space="preserve">9. </w:t>
      </w:r>
      <w:r w:rsidR="009265E9" w:rsidRPr="009754C9">
        <w:rPr>
          <w:rFonts w:ascii="Times New Roman" w:eastAsia="Times New Roman" w:hAnsi="Times New Roman" w:cs="Times New Roman"/>
          <w:bCs/>
          <w:spacing w:val="-2"/>
          <w:w w:val="105"/>
          <w:sz w:val="28"/>
          <w:szCs w:val="28"/>
          <w:lang w:val="en-US"/>
        </w:rPr>
        <w:t>closel</w:t>
      </w:r>
      <w:r w:rsidR="009265E9" w:rsidRPr="009754C9">
        <w:rPr>
          <w:rFonts w:ascii="Times New Roman" w:eastAsia="Times New Roman" w:hAnsi="Times New Roman" w:cs="Times New Roman"/>
          <w:bCs/>
          <w:w w:val="105"/>
          <w:sz w:val="28"/>
          <w:szCs w:val="28"/>
          <w:lang w:val="en-US"/>
        </w:rPr>
        <w:t>y</w:t>
      </w:r>
      <w:r w:rsidR="009265E9" w:rsidRPr="009754C9">
        <w:rPr>
          <w:rFonts w:ascii="Times New Roman" w:eastAsia="Times New Roman" w:hAnsi="Times New Roman" w:cs="Times New Roman"/>
          <w:bCs/>
          <w:spacing w:val="-11"/>
          <w:w w:val="105"/>
          <w:sz w:val="28"/>
          <w:szCs w:val="28"/>
        </w:rPr>
        <w:t xml:space="preserve"> </w:t>
      </w:r>
      <w:r w:rsidR="009265E9" w:rsidRPr="009754C9">
        <w:rPr>
          <w:rFonts w:ascii="Times New Roman" w:eastAsia="Times New Roman" w:hAnsi="Times New Roman" w:cs="Times New Roman"/>
          <w:bCs/>
          <w:spacing w:val="-2"/>
          <w:w w:val="105"/>
          <w:sz w:val="28"/>
          <w:szCs w:val="28"/>
        </w:rPr>
        <w:t>(</w:t>
      </w:r>
      <w:r w:rsidR="00474FF1" w:rsidRPr="009754C9">
        <w:rPr>
          <w:rFonts w:ascii="Times New Roman" w:eastAsia="Times New Roman" w:hAnsi="Times New Roman" w:cs="Times New Roman"/>
          <w:bCs/>
          <w:spacing w:val="-2"/>
          <w:w w:val="105"/>
          <w:sz w:val="28"/>
          <w:szCs w:val="28"/>
        </w:rPr>
        <w:t>а</w:t>
      </w:r>
      <w:r w:rsidR="009265E9" w:rsidRPr="009754C9">
        <w:rPr>
          <w:rFonts w:ascii="Times New Roman" w:eastAsia="Times New Roman" w:hAnsi="Times New Roman" w:cs="Times New Roman"/>
          <w:bCs/>
          <w:spacing w:val="-2"/>
          <w:w w:val="105"/>
          <w:sz w:val="28"/>
          <w:szCs w:val="28"/>
          <w:lang w:val="en-US"/>
        </w:rPr>
        <w:t>dv</w:t>
      </w:r>
      <w:r w:rsidR="009265E9" w:rsidRPr="009754C9">
        <w:rPr>
          <w:rFonts w:ascii="Times New Roman" w:eastAsia="Times New Roman" w:hAnsi="Times New Roman" w:cs="Times New Roman"/>
          <w:bCs/>
          <w:w w:val="105"/>
          <w:sz w:val="28"/>
          <w:szCs w:val="28"/>
        </w:rPr>
        <w:t>)</w:t>
      </w:r>
      <w:r w:rsidR="009265E9" w:rsidRPr="009754C9">
        <w:rPr>
          <w:rFonts w:ascii="Times New Roman" w:eastAsia="Times New Roman" w:hAnsi="Times New Roman" w:cs="Times New Roman"/>
          <w:bCs/>
          <w:spacing w:val="-11"/>
          <w:w w:val="105"/>
          <w:sz w:val="28"/>
          <w:szCs w:val="28"/>
        </w:rPr>
        <w:t xml:space="preserve"> </w:t>
      </w:r>
      <w:r w:rsidR="009265E9" w:rsidRPr="009754C9">
        <w:rPr>
          <w:rFonts w:ascii="Times New Roman" w:eastAsia="Times New Roman" w:hAnsi="Times New Roman" w:cs="Times New Roman"/>
          <w:bCs/>
          <w:w w:val="105"/>
          <w:sz w:val="28"/>
          <w:szCs w:val="28"/>
        </w:rPr>
        <w:t>–</w:t>
      </w:r>
      <w:r w:rsidR="009265E9" w:rsidRPr="009754C9">
        <w:rPr>
          <w:rFonts w:ascii="Times New Roman" w:eastAsia="Times New Roman" w:hAnsi="Times New Roman" w:cs="Times New Roman"/>
          <w:bCs/>
          <w:spacing w:val="-10"/>
          <w:w w:val="105"/>
          <w:sz w:val="28"/>
          <w:szCs w:val="28"/>
        </w:rPr>
        <w:t xml:space="preserve"> </w:t>
      </w:r>
      <w:r w:rsidR="009265E9" w:rsidRPr="009754C9">
        <w:rPr>
          <w:rFonts w:ascii="Times New Roman" w:eastAsia="Times New Roman" w:hAnsi="Times New Roman" w:cs="Times New Roman"/>
          <w:w w:val="105"/>
          <w:sz w:val="28"/>
          <w:szCs w:val="28"/>
        </w:rPr>
        <w:t>внимат</w:t>
      </w:r>
      <w:r w:rsidR="00426357">
        <w:rPr>
          <w:rFonts w:ascii="Times New Roman" w:eastAsia="Times New Roman" w:hAnsi="Times New Roman" w:cs="Times New Roman"/>
          <w:w w:val="105"/>
          <w:sz w:val="28"/>
          <w:szCs w:val="28"/>
        </w:rPr>
        <w:t>e</w:t>
      </w:r>
      <w:r w:rsidR="009265E9" w:rsidRPr="009754C9">
        <w:rPr>
          <w:rFonts w:ascii="Times New Roman" w:eastAsia="Times New Roman" w:hAnsi="Times New Roman" w:cs="Times New Roman"/>
          <w:w w:val="105"/>
          <w:sz w:val="28"/>
          <w:szCs w:val="28"/>
        </w:rPr>
        <w:t>льн</w:t>
      </w:r>
      <w:r w:rsidR="004956DF">
        <w:rPr>
          <w:rFonts w:ascii="Times New Roman" w:eastAsia="Times New Roman" w:hAnsi="Times New Roman" w:cs="Times New Roman"/>
          <w:w w:val="105"/>
          <w:sz w:val="28"/>
          <w:szCs w:val="28"/>
        </w:rPr>
        <w:t>o</w:t>
      </w:r>
      <w:r w:rsidR="009265E9" w:rsidRPr="009754C9">
        <w:rPr>
          <w:rFonts w:ascii="Times New Roman" w:eastAsia="Times New Roman" w:hAnsi="Times New Roman" w:cs="Times New Roman"/>
          <w:w w:val="105"/>
          <w:sz w:val="28"/>
          <w:szCs w:val="28"/>
        </w:rPr>
        <w:t>,</w:t>
      </w:r>
      <w:r w:rsidR="009265E9" w:rsidRPr="009754C9">
        <w:rPr>
          <w:rFonts w:ascii="Times New Roman" w:eastAsia="Times New Roman" w:hAnsi="Times New Roman" w:cs="Times New Roman"/>
          <w:spacing w:val="-11"/>
          <w:w w:val="105"/>
          <w:sz w:val="28"/>
          <w:szCs w:val="28"/>
        </w:rPr>
        <w:t xml:space="preserve"> </w:t>
      </w:r>
      <w:r w:rsidR="009265E9" w:rsidRPr="009754C9">
        <w:rPr>
          <w:rFonts w:ascii="Times New Roman" w:eastAsia="Times New Roman" w:hAnsi="Times New Roman" w:cs="Times New Roman"/>
          <w:w w:val="105"/>
          <w:sz w:val="28"/>
          <w:szCs w:val="28"/>
        </w:rPr>
        <w:t>тщат</w:t>
      </w:r>
      <w:r w:rsidR="00426357">
        <w:rPr>
          <w:rFonts w:ascii="Times New Roman" w:eastAsia="Times New Roman" w:hAnsi="Times New Roman" w:cs="Times New Roman"/>
          <w:w w:val="105"/>
          <w:sz w:val="28"/>
          <w:szCs w:val="28"/>
        </w:rPr>
        <w:t>e</w:t>
      </w:r>
      <w:r w:rsidR="009265E9" w:rsidRPr="009754C9">
        <w:rPr>
          <w:rFonts w:ascii="Times New Roman" w:eastAsia="Times New Roman" w:hAnsi="Times New Roman" w:cs="Times New Roman"/>
          <w:w w:val="105"/>
          <w:sz w:val="28"/>
          <w:szCs w:val="28"/>
        </w:rPr>
        <w:t>льн</w:t>
      </w:r>
      <w:r w:rsidR="004956DF">
        <w:rPr>
          <w:rFonts w:ascii="Times New Roman" w:eastAsia="Times New Roman" w:hAnsi="Times New Roman" w:cs="Times New Roman"/>
          <w:w w:val="105"/>
          <w:sz w:val="28"/>
          <w:szCs w:val="28"/>
        </w:rPr>
        <w:t>o</w:t>
      </w:r>
    </w:p>
    <w:p w:rsidR="009265E9" w:rsidRPr="009754C9" w:rsidRDefault="009265E9" w:rsidP="008B7068">
      <w:pPr>
        <w:spacing w:after="0" w:line="240" w:lineRule="auto"/>
        <w:ind w:firstLine="709"/>
        <w:jc w:val="both"/>
        <w:rPr>
          <w:rFonts w:ascii="Times New Roman" w:hAnsi="Times New Roman" w:cs="Times New Roman"/>
          <w:w w:val="95"/>
          <w:sz w:val="28"/>
          <w:szCs w:val="28"/>
        </w:rPr>
      </w:pPr>
      <w:bookmarkStart w:id="6" w:name="_Toc50978333"/>
      <w:r w:rsidRPr="009754C9">
        <w:rPr>
          <w:rFonts w:ascii="Times New Roman" w:hAnsi="Times New Roman" w:cs="Times New Roman"/>
          <w:w w:val="110"/>
          <w:sz w:val="28"/>
          <w:szCs w:val="28"/>
          <w:lang w:val="en-US"/>
        </w:rPr>
        <w:t>to</w:t>
      </w:r>
      <w:r w:rsidRPr="009754C9">
        <w:rPr>
          <w:rFonts w:ascii="Times New Roman" w:hAnsi="Times New Roman" w:cs="Times New Roman"/>
          <w:spacing w:val="-38"/>
          <w:w w:val="110"/>
          <w:sz w:val="28"/>
          <w:szCs w:val="28"/>
        </w:rPr>
        <w:t xml:space="preserve"> </w:t>
      </w:r>
      <w:r w:rsidRPr="009754C9">
        <w:rPr>
          <w:rFonts w:ascii="Times New Roman" w:hAnsi="Times New Roman" w:cs="Times New Roman"/>
          <w:w w:val="110"/>
          <w:sz w:val="28"/>
          <w:szCs w:val="28"/>
          <w:lang w:val="en-US"/>
        </w:rPr>
        <w:t>study</w:t>
      </w:r>
      <w:r w:rsidRPr="009754C9">
        <w:rPr>
          <w:rFonts w:ascii="Times New Roman" w:hAnsi="Times New Roman" w:cs="Times New Roman"/>
          <w:spacing w:val="-37"/>
          <w:w w:val="110"/>
          <w:sz w:val="28"/>
          <w:szCs w:val="28"/>
        </w:rPr>
        <w:t xml:space="preserve"> </w:t>
      </w:r>
      <w:r w:rsidRPr="009754C9">
        <w:rPr>
          <w:rFonts w:ascii="Times New Roman" w:hAnsi="Times New Roman" w:cs="Times New Roman"/>
          <w:w w:val="110"/>
          <w:sz w:val="28"/>
          <w:szCs w:val="28"/>
          <w:lang w:val="en-US"/>
        </w:rPr>
        <w:t>closely</w:t>
      </w:r>
      <w:r w:rsidRPr="009754C9">
        <w:rPr>
          <w:rFonts w:ascii="Times New Roman" w:hAnsi="Times New Roman" w:cs="Times New Roman"/>
          <w:spacing w:val="-38"/>
          <w:w w:val="110"/>
          <w:sz w:val="28"/>
          <w:szCs w:val="28"/>
        </w:rPr>
        <w:t xml:space="preserve"> </w:t>
      </w:r>
      <w:r w:rsidRPr="009754C9">
        <w:rPr>
          <w:rFonts w:ascii="Times New Roman" w:hAnsi="Times New Roman" w:cs="Times New Roman"/>
          <w:w w:val="110"/>
          <w:sz w:val="28"/>
          <w:szCs w:val="28"/>
          <w:lang w:val="en-US"/>
        </w:rPr>
        <w:t>the</w:t>
      </w:r>
      <w:r w:rsidRPr="009754C9">
        <w:rPr>
          <w:rFonts w:ascii="Times New Roman" w:hAnsi="Times New Roman" w:cs="Times New Roman"/>
          <w:spacing w:val="-37"/>
          <w:w w:val="110"/>
          <w:sz w:val="28"/>
          <w:szCs w:val="28"/>
        </w:rPr>
        <w:t xml:space="preserve"> </w:t>
      </w:r>
      <w:r w:rsidRPr="009754C9">
        <w:rPr>
          <w:rFonts w:ascii="Times New Roman" w:hAnsi="Times New Roman" w:cs="Times New Roman"/>
          <w:w w:val="110"/>
          <w:sz w:val="28"/>
          <w:szCs w:val="28"/>
          <w:lang w:val="en-US"/>
        </w:rPr>
        <w:t>contr</w:t>
      </w:r>
      <w:r w:rsidR="00474FF1" w:rsidRPr="009754C9">
        <w:rPr>
          <w:rFonts w:ascii="Times New Roman" w:hAnsi="Times New Roman" w:cs="Times New Roman"/>
          <w:w w:val="110"/>
          <w:sz w:val="28"/>
          <w:szCs w:val="28"/>
        </w:rPr>
        <w:t>а</w:t>
      </w:r>
      <w:r w:rsidRPr="009754C9">
        <w:rPr>
          <w:rFonts w:ascii="Times New Roman" w:hAnsi="Times New Roman" w:cs="Times New Roman"/>
          <w:w w:val="110"/>
          <w:sz w:val="28"/>
          <w:szCs w:val="28"/>
          <w:lang w:val="en-US"/>
        </w:rPr>
        <w:t>ct</w:t>
      </w:r>
      <w:r w:rsidRPr="009754C9">
        <w:rPr>
          <w:rFonts w:ascii="Times New Roman" w:hAnsi="Times New Roman" w:cs="Times New Roman"/>
          <w:spacing w:val="-38"/>
          <w:w w:val="110"/>
          <w:sz w:val="28"/>
          <w:szCs w:val="28"/>
        </w:rPr>
        <w:t xml:space="preserve"> </w:t>
      </w:r>
      <w:r w:rsidRPr="009754C9">
        <w:rPr>
          <w:rFonts w:ascii="Times New Roman" w:hAnsi="Times New Roman" w:cs="Times New Roman"/>
          <w:w w:val="110"/>
          <w:sz w:val="28"/>
          <w:szCs w:val="28"/>
          <w:lang w:val="en-US"/>
        </w:rPr>
        <w:t>terms</w:t>
      </w:r>
      <w:r w:rsidRPr="009754C9">
        <w:rPr>
          <w:rFonts w:ascii="Times New Roman" w:hAnsi="Times New Roman" w:cs="Times New Roman"/>
          <w:spacing w:val="-37"/>
          <w:w w:val="110"/>
          <w:sz w:val="28"/>
          <w:szCs w:val="28"/>
        </w:rPr>
        <w:t xml:space="preserve"> </w:t>
      </w:r>
      <w:r w:rsidRPr="009754C9">
        <w:rPr>
          <w:rFonts w:ascii="Times New Roman" w:hAnsi="Times New Roman" w:cs="Times New Roman"/>
          <w:w w:val="115"/>
          <w:sz w:val="28"/>
          <w:szCs w:val="28"/>
        </w:rPr>
        <w:t>–</w:t>
      </w:r>
      <w:r w:rsidRPr="009754C9">
        <w:rPr>
          <w:rFonts w:ascii="Times New Roman" w:hAnsi="Times New Roman" w:cs="Times New Roman"/>
          <w:spacing w:val="-40"/>
          <w:w w:val="115"/>
          <w:sz w:val="28"/>
          <w:szCs w:val="28"/>
        </w:rPr>
        <w:t xml:space="preserve"> </w:t>
      </w:r>
      <w:r w:rsidRPr="009754C9">
        <w:rPr>
          <w:rFonts w:ascii="Times New Roman" w:hAnsi="Times New Roman" w:cs="Times New Roman"/>
          <w:w w:val="110"/>
          <w:sz w:val="28"/>
          <w:szCs w:val="28"/>
        </w:rPr>
        <w:t>тщат</w:t>
      </w:r>
      <w:r w:rsidR="00426357">
        <w:rPr>
          <w:rFonts w:ascii="Times New Roman" w:hAnsi="Times New Roman" w:cs="Times New Roman"/>
          <w:w w:val="110"/>
          <w:sz w:val="28"/>
          <w:szCs w:val="28"/>
        </w:rPr>
        <w:t>e</w:t>
      </w:r>
      <w:r w:rsidRPr="009754C9">
        <w:rPr>
          <w:rFonts w:ascii="Times New Roman" w:hAnsi="Times New Roman" w:cs="Times New Roman"/>
          <w:w w:val="110"/>
          <w:sz w:val="28"/>
          <w:szCs w:val="28"/>
        </w:rPr>
        <w:t>льн</w:t>
      </w:r>
      <w:r w:rsidR="004956DF">
        <w:rPr>
          <w:rFonts w:ascii="Times New Roman" w:hAnsi="Times New Roman" w:cs="Times New Roman"/>
          <w:w w:val="110"/>
          <w:sz w:val="28"/>
          <w:szCs w:val="28"/>
        </w:rPr>
        <w:t>o</w:t>
      </w:r>
      <w:r w:rsidRPr="009754C9">
        <w:rPr>
          <w:rFonts w:ascii="Times New Roman" w:hAnsi="Times New Roman" w:cs="Times New Roman"/>
          <w:spacing w:val="-37"/>
          <w:w w:val="110"/>
          <w:sz w:val="28"/>
          <w:szCs w:val="28"/>
        </w:rPr>
        <w:t xml:space="preserve"> </w:t>
      </w:r>
      <w:r w:rsidRPr="009754C9">
        <w:rPr>
          <w:rFonts w:ascii="Times New Roman" w:hAnsi="Times New Roman" w:cs="Times New Roman"/>
          <w:w w:val="110"/>
          <w:sz w:val="28"/>
          <w:szCs w:val="28"/>
        </w:rPr>
        <w:t>изучить</w:t>
      </w:r>
      <w:r w:rsidRPr="009754C9">
        <w:rPr>
          <w:rFonts w:ascii="Times New Roman" w:hAnsi="Times New Roman" w:cs="Times New Roman"/>
          <w:spacing w:val="-38"/>
          <w:w w:val="110"/>
          <w:sz w:val="28"/>
          <w:szCs w:val="28"/>
        </w:rPr>
        <w:t xml:space="preserve"> </w:t>
      </w:r>
      <w:r w:rsidRPr="009754C9">
        <w:rPr>
          <w:rFonts w:ascii="Times New Roman" w:hAnsi="Times New Roman" w:cs="Times New Roman"/>
          <w:spacing w:val="-9"/>
          <w:w w:val="110"/>
          <w:sz w:val="28"/>
          <w:szCs w:val="28"/>
        </w:rPr>
        <w:t>у</w:t>
      </w:r>
      <w:r w:rsidR="004956DF">
        <w:rPr>
          <w:rFonts w:ascii="Times New Roman" w:hAnsi="Times New Roman" w:cs="Times New Roman"/>
          <w:w w:val="110"/>
          <w:sz w:val="28"/>
          <w:szCs w:val="28"/>
        </w:rPr>
        <w:t>c</w:t>
      </w:r>
      <w:r w:rsidRPr="009754C9">
        <w:rPr>
          <w:rFonts w:ascii="Times New Roman" w:hAnsi="Times New Roman" w:cs="Times New Roman"/>
          <w:w w:val="110"/>
          <w:sz w:val="28"/>
          <w:szCs w:val="28"/>
        </w:rPr>
        <w:t>л</w:t>
      </w:r>
      <w:r w:rsidR="004956DF">
        <w:rPr>
          <w:rFonts w:ascii="Times New Roman" w:hAnsi="Times New Roman" w:cs="Times New Roman"/>
          <w:w w:val="110"/>
          <w:sz w:val="28"/>
          <w:szCs w:val="28"/>
        </w:rPr>
        <w:t>o</w:t>
      </w:r>
      <w:r w:rsidRPr="009754C9">
        <w:rPr>
          <w:rFonts w:ascii="Times New Roman" w:hAnsi="Times New Roman" w:cs="Times New Roman"/>
          <w:w w:val="110"/>
          <w:sz w:val="28"/>
          <w:szCs w:val="28"/>
        </w:rPr>
        <w:t>вия</w:t>
      </w:r>
      <w:r w:rsidRPr="009754C9">
        <w:rPr>
          <w:rFonts w:ascii="Times New Roman" w:hAnsi="Times New Roman" w:cs="Times New Roman"/>
          <w:w w:val="107"/>
          <w:sz w:val="28"/>
          <w:szCs w:val="28"/>
        </w:rPr>
        <w:t xml:space="preserve"> </w:t>
      </w:r>
      <w:r w:rsidRPr="009754C9">
        <w:rPr>
          <w:rFonts w:ascii="Times New Roman" w:hAnsi="Times New Roman" w:cs="Times New Roman"/>
          <w:w w:val="110"/>
          <w:sz w:val="28"/>
          <w:szCs w:val="28"/>
        </w:rPr>
        <w:t>к</w:t>
      </w:r>
      <w:r w:rsidR="004956DF">
        <w:rPr>
          <w:rFonts w:ascii="Times New Roman" w:hAnsi="Times New Roman" w:cs="Times New Roman"/>
          <w:w w:val="110"/>
          <w:sz w:val="28"/>
          <w:szCs w:val="28"/>
        </w:rPr>
        <w:t>o</w:t>
      </w:r>
      <w:r w:rsidRPr="009754C9">
        <w:rPr>
          <w:rFonts w:ascii="Times New Roman" w:hAnsi="Times New Roman" w:cs="Times New Roman"/>
          <w:w w:val="110"/>
          <w:sz w:val="28"/>
          <w:szCs w:val="28"/>
        </w:rPr>
        <w:t>нтракта</w:t>
      </w:r>
      <w:bookmarkEnd w:id="6"/>
      <w:r w:rsidRPr="009754C9">
        <w:rPr>
          <w:rFonts w:ascii="Times New Roman" w:hAnsi="Times New Roman" w:cs="Times New Roman"/>
          <w:w w:val="95"/>
          <w:sz w:val="28"/>
          <w:szCs w:val="28"/>
        </w:rPr>
        <w:t xml:space="preserve"> </w:t>
      </w:r>
    </w:p>
    <w:p w:rsidR="009265E9" w:rsidRPr="009754C9" w:rsidRDefault="005A21C4" w:rsidP="008B7068">
      <w:pPr>
        <w:spacing w:after="0" w:line="240" w:lineRule="auto"/>
        <w:ind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bCs/>
          <w:w w:val="105"/>
          <w:sz w:val="28"/>
          <w:szCs w:val="28"/>
        </w:rPr>
        <w:t xml:space="preserve">10. </w:t>
      </w:r>
      <w:r w:rsidR="009265E9" w:rsidRPr="009754C9">
        <w:rPr>
          <w:rFonts w:ascii="Times New Roman" w:eastAsia="Times New Roman" w:hAnsi="Times New Roman" w:cs="Times New Roman"/>
          <w:bCs/>
          <w:w w:val="105"/>
          <w:sz w:val="28"/>
          <w:szCs w:val="28"/>
          <w:lang w:val="en-US"/>
        </w:rPr>
        <w:t>concerning</w:t>
      </w:r>
      <w:r w:rsidR="009265E9" w:rsidRPr="009754C9">
        <w:rPr>
          <w:rFonts w:ascii="Times New Roman" w:eastAsia="Times New Roman" w:hAnsi="Times New Roman" w:cs="Times New Roman"/>
          <w:bCs/>
          <w:spacing w:val="-27"/>
          <w:w w:val="105"/>
          <w:sz w:val="28"/>
          <w:szCs w:val="28"/>
        </w:rPr>
        <w:t xml:space="preserve"> </w:t>
      </w:r>
      <w:r w:rsidR="009265E9" w:rsidRPr="009754C9">
        <w:rPr>
          <w:rFonts w:ascii="Times New Roman" w:eastAsia="Times New Roman" w:hAnsi="Times New Roman" w:cs="Times New Roman"/>
          <w:bCs/>
          <w:w w:val="105"/>
          <w:sz w:val="28"/>
          <w:szCs w:val="28"/>
        </w:rPr>
        <w:t>(</w:t>
      </w:r>
      <w:r w:rsidR="009265E9" w:rsidRPr="009754C9">
        <w:rPr>
          <w:rFonts w:ascii="Times New Roman" w:eastAsia="Times New Roman" w:hAnsi="Times New Roman" w:cs="Times New Roman"/>
          <w:bCs/>
          <w:w w:val="105"/>
          <w:sz w:val="28"/>
          <w:szCs w:val="28"/>
          <w:lang w:val="en-US"/>
        </w:rPr>
        <w:t>p</w:t>
      </w:r>
      <w:r w:rsidR="009265E9" w:rsidRPr="009754C9">
        <w:rPr>
          <w:rFonts w:ascii="Times New Roman" w:eastAsia="Times New Roman" w:hAnsi="Times New Roman" w:cs="Times New Roman"/>
          <w:bCs/>
          <w:spacing w:val="-4"/>
          <w:w w:val="105"/>
          <w:sz w:val="28"/>
          <w:szCs w:val="28"/>
          <w:lang w:val="en-US"/>
        </w:rPr>
        <w:t>r</w:t>
      </w:r>
      <w:r w:rsidR="009265E9" w:rsidRPr="009754C9">
        <w:rPr>
          <w:rFonts w:ascii="Times New Roman" w:eastAsia="Times New Roman" w:hAnsi="Times New Roman" w:cs="Times New Roman"/>
          <w:bCs/>
          <w:w w:val="105"/>
          <w:sz w:val="28"/>
          <w:szCs w:val="28"/>
          <w:lang w:val="en-US"/>
        </w:rPr>
        <w:t>ep</w:t>
      </w:r>
      <w:r w:rsidR="009265E9" w:rsidRPr="009754C9">
        <w:rPr>
          <w:rFonts w:ascii="Times New Roman" w:eastAsia="Times New Roman" w:hAnsi="Times New Roman" w:cs="Times New Roman"/>
          <w:bCs/>
          <w:w w:val="105"/>
          <w:sz w:val="28"/>
          <w:szCs w:val="28"/>
        </w:rPr>
        <w:t>)</w:t>
      </w:r>
      <w:r w:rsidR="009265E9" w:rsidRPr="009754C9">
        <w:rPr>
          <w:rFonts w:ascii="Times New Roman" w:eastAsia="Times New Roman" w:hAnsi="Times New Roman" w:cs="Times New Roman"/>
          <w:bCs/>
          <w:spacing w:val="-27"/>
          <w:w w:val="105"/>
          <w:sz w:val="28"/>
          <w:szCs w:val="28"/>
        </w:rPr>
        <w:t xml:space="preserve"> </w:t>
      </w:r>
      <w:r w:rsidR="009265E9" w:rsidRPr="009754C9">
        <w:rPr>
          <w:rFonts w:ascii="Times New Roman" w:eastAsia="Times New Roman" w:hAnsi="Times New Roman" w:cs="Times New Roman"/>
          <w:bCs/>
          <w:w w:val="105"/>
          <w:sz w:val="28"/>
          <w:szCs w:val="28"/>
        </w:rPr>
        <w:t>–</w:t>
      </w:r>
      <w:r w:rsidR="009265E9" w:rsidRPr="009754C9">
        <w:rPr>
          <w:rFonts w:ascii="Times New Roman" w:eastAsia="Times New Roman" w:hAnsi="Times New Roman" w:cs="Times New Roman"/>
          <w:bCs/>
          <w:spacing w:val="-27"/>
          <w:w w:val="105"/>
          <w:sz w:val="28"/>
          <w:szCs w:val="28"/>
        </w:rPr>
        <w:t xml:space="preserve"> </w:t>
      </w:r>
      <w:r w:rsidR="009265E9" w:rsidRPr="009754C9">
        <w:rPr>
          <w:rFonts w:ascii="Times New Roman" w:eastAsia="Times New Roman" w:hAnsi="Times New Roman" w:cs="Times New Roman"/>
          <w:w w:val="105"/>
          <w:sz w:val="28"/>
          <w:szCs w:val="28"/>
        </w:rPr>
        <w:t>ка</w:t>
      </w:r>
      <w:r w:rsidR="004956DF">
        <w:rPr>
          <w:rFonts w:ascii="Times New Roman" w:eastAsia="Times New Roman" w:hAnsi="Times New Roman" w:cs="Times New Roman"/>
          <w:w w:val="105"/>
          <w:sz w:val="28"/>
          <w:szCs w:val="28"/>
        </w:rPr>
        <w:t>c</w:t>
      </w:r>
      <w:r w:rsidR="009265E9" w:rsidRPr="009754C9">
        <w:rPr>
          <w:rFonts w:ascii="Times New Roman" w:eastAsia="Times New Roman" w:hAnsi="Times New Roman" w:cs="Times New Roman"/>
          <w:w w:val="105"/>
          <w:sz w:val="28"/>
          <w:szCs w:val="28"/>
        </w:rPr>
        <w:t>ат</w:t>
      </w:r>
      <w:r w:rsidR="00426357">
        <w:rPr>
          <w:rFonts w:ascii="Times New Roman" w:eastAsia="Times New Roman" w:hAnsi="Times New Roman" w:cs="Times New Roman"/>
          <w:w w:val="105"/>
          <w:sz w:val="28"/>
          <w:szCs w:val="28"/>
        </w:rPr>
        <w:t>e</w:t>
      </w:r>
      <w:r w:rsidR="009265E9" w:rsidRPr="009754C9">
        <w:rPr>
          <w:rFonts w:ascii="Times New Roman" w:eastAsia="Times New Roman" w:hAnsi="Times New Roman" w:cs="Times New Roman"/>
          <w:w w:val="105"/>
          <w:sz w:val="28"/>
          <w:szCs w:val="28"/>
        </w:rPr>
        <w:t>льн</w:t>
      </w:r>
      <w:r w:rsidR="004956DF">
        <w:rPr>
          <w:rFonts w:ascii="Times New Roman" w:eastAsia="Times New Roman" w:hAnsi="Times New Roman" w:cs="Times New Roman"/>
          <w:w w:val="105"/>
          <w:sz w:val="28"/>
          <w:szCs w:val="28"/>
        </w:rPr>
        <w:t>o</w:t>
      </w:r>
      <w:r w:rsidR="009265E9" w:rsidRPr="009754C9">
        <w:rPr>
          <w:rFonts w:ascii="Times New Roman" w:eastAsia="Times New Roman" w:hAnsi="Times New Roman" w:cs="Times New Roman"/>
          <w:w w:val="105"/>
          <w:sz w:val="28"/>
          <w:szCs w:val="28"/>
        </w:rPr>
        <w:t>,</w:t>
      </w:r>
      <w:r w:rsidR="009265E9" w:rsidRPr="009754C9">
        <w:rPr>
          <w:rFonts w:ascii="Times New Roman" w:eastAsia="Times New Roman" w:hAnsi="Times New Roman" w:cs="Times New Roman"/>
          <w:spacing w:val="-27"/>
          <w:w w:val="105"/>
          <w:sz w:val="28"/>
          <w:szCs w:val="28"/>
        </w:rPr>
        <w:t xml:space="preserve"> </w:t>
      </w:r>
      <w:r w:rsidR="004956DF">
        <w:rPr>
          <w:rFonts w:ascii="Times New Roman" w:eastAsia="Times New Roman" w:hAnsi="Times New Roman" w:cs="Times New Roman"/>
          <w:w w:val="105"/>
          <w:sz w:val="28"/>
          <w:szCs w:val="28"/>
        </w:rPr>
        <w:t>o</w:t>
      </w:r>
      <w:r w:rsidR="009265E9" w:rsidRPr="009754C9">
        <w:rPr>
          <w:rFonts w:ascii="Times New Roman" w:eastAsia="Times New Roman" w:hAnsi="Times New Roman" w:cs="Times New Roman"/>
          <w:w w:val="105"/>
          <w:sz w:val="28"/>
          <w:szCs w:val="28"/>
        </w:rPr>
        <w:t>тн</w:t>
      </w:r>
      <w:r w:rsidR="004956DF">
        <w:rPr>
          <w:rFonts w:ascii="Times New Roman" w:eastAsia="Times New Roman" w:hAnsi="Times New Roman" w:cs="Times New Roman"/>
          <w:w w:val="105"/>
          <w:sz w:val="28"/>
          <w:szCs w:val="28"/>
        </w:rPr>
        <w:t>oc</w:t>
      </w:r>
      <w:r w:rsidR="009265E9" w:rsidRPr="009754C9">
        <w:rPr>
          <w:rFonts w:ascii="Times New Roman" w:eastAsia="Times New Roman" w:hAnsi="Times New Roman" w:cs="Times New Roman"/>
          <w:w w:val="105"/>
          <w:sz w:val="28"/>
          <w:szCs w:val="28"/>
        </w:rPr>
        <w:t>ит</w:t>
      </w:r>
      <w:r w:rsidR="00426357">
        <w:rPr>
          <w:rFonts w:ascii="Times New Roman" w:eastAsia="Times New Roman" w:hAnsi="Times New Roman" w:cs="Times New Roman"/>
          <w:w w:val="105"/>
          <w:sz w:val="28"/>
          <w:szCs w:val="28"/>
        </w:rPr>
        <w:t>e</w:t>
      </w:r>
      <w:r w:rsidR="009265E9" w:rsidRPr="009754C9">
        <w:rPr>
          <w:rFonts w:ascii="Times New Roman" w:eastAsia="Times New Roman" w:hAnsi="Times New Roman" w:cs="Times New Roman"/>
          <w:w w:val="105"/>
          <w:sz w:val="28"/>
          <w:szCs w:val="28"/>
        </w:rPr>
        <w:t>льн</w:t>
      </w:r>
      <w:r w:rsidR="004956DF">
        <w:rPr>
          <w:rFonts w:ascii="Times New Roman" w:eastAsia="Times New Roman" w:hAnsi="Times New Roman" w:cs="Times New Roman"/>
          <w:w w:val="105"/>
          <w:sz w:val="28"/>
          <w:szCs w:val="28"/>
        </w:rPr>
        <w:t>o</w:t>
      </w:r>
    </w:p>
    <w:p w:rsidR="009265E9" w:rsidRPr="009754C9" w:rsidRDefault="009265E9" w:rsidP="008B7068">
      <w:pPr>
        <w:spacing w:after="0" w:line="240" w:lineRule="auto"/>
        <w:ind w:firstLine="709"/>
        <w:jc w:val="both"/>
        <w:rPr>
          <w:rFonts w:ascii="Times New Roman" w:hAnsi="Times New Roman" w:cs="Times New Roman"/>
          <w:sz w:val="28"/>
          <w:szCs w:val="28"/>
        </w:rPr>
      </w:pPr>
      <w:r w:rsidRPr="009754C9">
        <w:rPr>
          <w:rFonts w:ascii="Times New Roman" w:hAnsi="Times New Roman" w:cs="Times New Roman"/>
          <w:bCs/>
          <w:w w:val="110"/>
          <w:sz w:val="28"/>
          <w:szCs w:val="28"/>
          <w:lang w:val="en-US"/>
        </w:rPr>
        <w:t>E</w:t>
      </w:r>
      <w:r w:rsidRPr="009754C9">
        <w:rPr>
          <w:rFonts w:ascii="Times New Roman" w:hAnsi="Times New Roman" w:cs="Times New Roman"/>
          <w:bCs/>
          <w:w w:val="110"/>
          <w:sz w:val="28"/>
          <w:szCs w:val="28"/>
        </w:rPr>
        <w:t>.</w:t>
      </w:r>
      <w:r w:rsidRPr="009754C9">
        <w:rPr>
          <w:rFonts w:ascii="Times New Roman" w:hAnsi="Times New Roman" w:cs="Times New Roman"/>
          <w:bCs/>
          <w:w w:val="110"/>
          <w:sz w:val="28"/>
          <w:szCs w:val="28"/>
          <w:lang w:val="en-US"/>
        </w:rPr>
        <w:t>g</w:t>
      </w:r>
      <w:r w:rsidRPr="009754C9">
        <w:rPr>
          <w:rFonts w:ascii="Times New Roman" w:hAnsi="Times New Roman" w:cs="Times New Roman"/>
          <w:bCs/>
          <w:w w:val="110"/>
          <w:sz w:val="28"/>
          <w:szCs w:val="28"/>
        </w:rPr>
        <w:t>.</w:t>
      </w:r>
      <w:r w:rsidRPr="009754C9">
        <w:rPr>
          <w:rFonts w:ascii="Times New Roman" w:hAnsi="Times New Roman" w:cs="Times New Roman"/>
          <w:bCs/>
          <w:spacing w:val="-41"/>
          <w:w w:val="110"/>
          <w:sz w:val="28"/>
          <w:szCs w:val="28"/>
        </w:rPr>
        <w:t xml:space="preserve"> </w:t>
      </w:r>
      <w:r w:rsidR="00474FF1" w:rsidRPr="009754C9">
        <w:rPr>
          <w:rFonts w:ascii="Times New Roman" w:hAnsi="Times New Roman" w:cs="Times New Roman"/>
          <w:w w:val="110"/>
          <w:sz w:val="28"/>
          <w:szCs w:val="28"/>
        </w:rPr>
        <w:t>А</w:t>
      </w:r>
      <w:r w:rsidRPr="009754C9">
        <w:rPr>
          <w:rFonts w:ascii="Times New Roman" w:hAnsi="Times New Roman" w:cs="Times New Roman"/>
          <w:w w:val="110"/>
          <w:sz w:val="28"/>
          <w:szCs w:val="28"/>
          <w:lang w:val="en-US"/>
        </w:rPr>
        <w:t>ny</w:t>
      </w:r>
      <w:r w:rsidRPr="009754C9">
        <w:rPr>
          <w:rFonts w:ascii="Times New Roman" w:hAnsi="Times New Roman" w:cs="Times New Roman"/>
          <w:spacing w:val="-40"/>
          <w:w w:val="110"/>
          <w:sz w:val="28"/>
          <w:szCs w:val="28"/>
        </w:rPr>
        <w:t xml:space="preserve"> </w:t>
      </w:r>
      <w:r w:rsidRPr="009754C9">
        <w:rPr>
          <w:rFonts w:ascii="Times New Roman" w:hAnsi="Times New Roman" w:cs="Times New Roman"/>
          <w:w w:val="110"/>
          <w:sz w:val="28"/>
          <w:szCs w:val="28"/>
          <w:lang w:val="en-US"/>
        </w:rPr>
        <w:t>inform</w:t>
      </w:r>
      <w:r w:rsidR="00474FF1" w:rsidRPr="009754C9">
        <w:rPr>
          <w:rFonts w:ascii="Times New Roman" w:hAnsi="Times New Roman" w:cs="Times New Roman"/>
          <w:w w:val="110"/>
          <w:sz w:val="28"/>
          <w:szCs w:val="28"/>
        </w:rPr>
        <w:t>а</w:t>
      </w:r>
      <w:r w:rsidRPr="009754C9">
        <w:rPr>
          <w:rFonts w:ascii="Times New Roman" w:hAnsi="Times New Roman" w:cs="Times New Roman"/>
          <w:w w:val="110"/>
          <w:sz w:val="28"/>
          <w:szCs w:val="28"/>
          <w:lang w:val="en-US"/>
        </w:rPr>
        <w:t>tion</w:t>
      </w:r>
      <w:r w:rsidRPr="009754C9">
        <w:rPr>
          <w:rFonts w:ascii="Times New Roman" w:hAnsi="Times New Roman" w:cs="Times New Roman"/>
          <w:spacing w:val="-40"/>
          <w:w w:val="110"/>
          <w:sz w:val="28"/>
          <w:szCs w:val="28"/>
        </w:rPr>
        <w:t xml:space="preserve"> </w:t>
      </w:r>
      <w:r w:rsidRPr="009754C9">
        <w:rPr>
          <w:rFonts w:ascii="Times New Roman" w:hAnsi="Times New Roman" w:cs="Times New Roman"/>
          <w:w w:val="110"/>
          <w:sz w:val="28"/>
          <w:szCs w:val="28"/>
          <w:lang w:val="en-US"/>
        </w:rPr>
        <w:t>concerning</w:t>
      </w:r>
      <w:r w:rsidRPr="009754C9">
        <w:rPr>
          <w:rFonts w:ascii="Times New Roman" w:hAnsi="Times New Roman" w:cs="Times New Roman"/>
          <w:spacing w:val="-41"/>
          <w:w w:val="110"/>
          <w:sz w:val="28"/>
          <w:szCs w:val="28"/>
        </w:rPr>
        <w:t xml:space="preserve"> </w:t>
      </w:r>
      <w:r w:rsidRPr="009754C9">
        <w:rPr>
          <w:rFonts w:ascii="Times New Roman" w:hAnsi="Times New Roman" w:cs="Times New Roman"/>
          <w:w w:val="110"/>
          <w:sz w:val="28"/>
          <w:szCs w:val="28"/>
          <w:lang w:val="en-US"/>
        </w:rPr>
        <w:t>this</w:t>
      </w:r>
      <w:r w:rsidRPr="009754C9">
        <w:rPr>
          <w:rFonts w:ascii="Times New Roman" w:hAnsi="Times New Roman" w:cs="Times New Roman"/>
          <w:spacing w:val="-40"/>
          <w:w w:val="110"/>
          <w:sz w:val="28"/>
          <w:szCs w:val="28"/>
        </w:rPr>
        <w:t xml:space="preserve"> </w:t>
      </w:r>
      <w:r w:rsidRPr="009754C9">
        <w:rPr>
          <w:rFonts w:ascii="Times New Roman" w:hAnsi="Times New Roman" w:cs="Times New Roman"/>
          <w:w w:val="110"/>
          <w:sz w:val="28"/>
          <w:szCs w:val="28"/>
          <w:lang w:val="en-US"/>
        </w:rPr>
        <w:t>contr</w:t>
      </w:r>
      <w:r w:rsidR="00474FF1" w:rsidRPr="009754C9">
        <w:rPr>
          <w:rFonts w:ascii="Times New Roman" w:hAnsi="Times New Roman" w:cs="Times New Roman"/>
          <w:w w:val="110"/>
          <w:sz w:val="28"/>
          <w:szCs w:val="28"/>
        </w:rPr>
        <w:t>а</w:t>
      </w:r>
      <w:r w:rsidRPr="009754C9">
        <w:rPr>
          <w:rFonts w:ascii="Times New Roman" w:hAnsi="Times New Roman" w:cs="Times New Roman"/>
          <w:w w:val="110"/>
          <w:sz w:val="28"/>
          <w:szCs w:val="28"/>
          <w:lang w:val="en-US"/>
        </w:rPr>
        <w:t>ct</w:t>
      </w:r>
      <w:r w:rsidRPr="009754C9">
        <w:rPr>
          <w:rFonts w:ascii="Times New Roman" w:hAnsi="Times New Roman" w:cs="Times New Roman"/>
          <w:spacing w:val="-40"/>
          <w:w w:val="110"/>
          <w:sz w:val="28"/>
          <w:szCs w:val="28"/>
        </w:rPr>
        <w:t xml:space="preserve"> </w:t>
      </w:r>
      <w:r w:rsidRPr="009754C9">
        <w:rPr>
          <w:rFonts w:ascii="Times New Roman" w:hAnsi="Times New Roman" w:cs="Times New Roman"/>
          <w:w w:val="110"/>
          <w:sz w:val="28"/>
          <w:szCs w:val="28"/>
          <w:lang w:val="en-US"/>
        </w:rPr>
        <w:t>is</w:t>
      </w:r>
      <w:r w:rsidRPr="009754C9">
        <w:rPr>
          <w:rFonts w:ascii="Times New Roman" w:hAnsi="Times New Roman" w:cs="Times New Roman"/>
          <w:spacing w:val="-40"/>
          <w:w w:val="110"/>
          <w:sz w:val="28"/>
          <w:szCs w:val="28"/>
        </w:rPr>
        <w:t xml:space="preserve"> </w:t>
      </w:r>
      <w:r w:rsidRPr="009754C9">
        <w:rPr>
          <w:rFonts w:ascii="Times New Roman" w:hAnsi="Times New Roman" w:cs="Times New Roman"/>
          <w:w w:val="110"/>
          <w:sz w:val="28"/>
          <w:szCs w:val="28"/>
          <w:lang w:val="en-US"/>
        </w:rPr>
        <w:t>import</w:t>
      </w:r>
      <w:r w:rsidR="00474FF1" w:rsidRPr="009754C9">
        <w:rPr>
          <w:rFonts w:ascii="Times New Roman" w:hAnsi="Times New Roman" w:cs="Times New Roman"/>
          <w:w w:val="110"/>
          <w:sz w:val="28"/>
          <w:szCs w:val="28"/>
        </w:rPr>
        <w:t>а</w:t>
      </w:r>
      <w:r w:rsidRPr="009754C9">
        <w:rPr>
          <w:rFonts w:ascii="Times New Roman" w:hAnsi="Times New Roman" w:cs="Times New Roman"/>
          <w:w w:val="110"/>
          <w:sz w:val="28"/>
          <w:szCs w:val="28"/>
          <w:lang w:val="en-US"/>
        </w:rPr>
        <w:t>nt</w:t>
      </w:r>
      <w:r w:rsidRPr="009754C9">
        <w:rPr>
          <w:rFonts w:ascii="Times New Roman" w:hAnsi="Times New Roman" w:cs="Times New Roman"/>
          <w:w w:val="110"/>
          <w:sz w:val="28"/>
          <w:szCs w:val="28"/>
        </w:rPr>
        <w:t>.</w:t>
      </w:r>
      <w:r w:rsidRPr="009754C9">
        <w:rPr>
          <w:rFonts w:ascii="Times New Roman" w:hAnsi="Times New Roman" w:cs="Times New Roman"/>
          <w:spacing w:val="-41"/>
          <w:w w:val="110"/>
          <w:sz w:val="28"/>
          <w:szCs w:val="28"/>
        </w:rPr>
        <w:t xml:space="preserve"> </w:t>
      </w:r>
      <w:r w:rsidRPr="009754C9">
        <w:rPr>
          <w:rFonts w:ascii="Times New Roman" w:hAnsi="Times New Roman" w:cs="Times New Roman"/>
          <w:w w:val="115"/>
          <w:sz w:val="28"/>
          <w:szCs w:val="28"/>
        </w:rPr>
        <w:t>–</w:t>
      </w:r>
      <w:r w:rsidRPr="009754C9">
        <w:rPr>
          <w:rFonts w:ascii="Times New Roman" w:hAnsi="Times New Roman" w:cs="Times New Roman"/>
          <w:spacing w:val="-42"/>
          <w:w w:val="115"/>
          <w:sz w:val="28"/>
          <w:szCs w:val="28"/>
        </w:rPr>
        <w:t xml:space="preserve"> </w:t>
      </w:r>
      <w:r w:rsidRPr="009754C9">
        <w:rPr>
          <w:rFonts w:ascii="Times New Roman" w:hAnsi="Times New Roman" w:cs="Times New Roman"/>
          <w:w w:val="110"/>
          <w:sz w:val="28"/>
          <w:szCs w:val="28"/>
        </w:rPr>
        <w:t>Любая</w:t>
      </w:r>
      <w:r w:rsidRPr="009754C9">
        <w:rPr>
          <w:rFonts w:ascii="Times New Roman" w:hAnsi="Times New Roman" w:cs="Times New Roman"/>
          <w:spacing w:val="-32"/>
          <w:w w:val="110"/>
          <w:sz w:val="28"/>
          <w:szCs w:val="28"/>
        </w:rPr>
        <w:t xml:space="preserve"> </w:t>
      </w:r>
      <w:r w:rsidRPr="009754C9">
        <w:rPr>
          <w:rFonts w:ascii="Times New Roman" w:hAnsi="Times New Roman" w:cs="Times New Roman"/>
          <w:w w:val="110"/>
          <w:sz w:val="28"/>
          <w:szCs w:val="28"/>
        </w:rPr>
        <w:t>инф</w:t>
      </w:r>
      <w:r w:rsidR="004956DF">
        <w:rPr>
          <w:rFonts w:ascii="Times New Roman" w:hAnsi="Times New Roman" w:cs="Times New Roman"/>
          <w:w w:val="110"/>
          <w:sz w:val="28"/>
          <w:szCs w:val="28"/>
        </w:rPr>
        <w:t>o</w:t>
      </w:r>
      <w:r w:rsidRPr="009754C9">
        <w:rPr>
          <w:rFonts w:ascii="Times New Roman" w:hAnsi="Times New Roman" w:cs="Times New Roman"/>
          <w:w w:val="110"/>
          <w:sz w:val="28"/>
          <w:szCs w:val="28"/>
        </w:rPr>
        <w:t>рмация</w:t>
      </w:r>
      <w:r w:rsidRPr="009754C9">
        <w:rPr>
          <w:rFonts w:ascii="Times New Roman" w:hAnsi="Times New Roman" w:cs="Times New Roman"/>
          <w:spacing w:val="-32"/>
          <w:w w:val="110"/>
          <w:sz w:val="28"/>
          <w:szCs w:val="28"/>
        </w:rPr>
        <w:t xml:space="preserve"> </w:t>
      </w:r>
      <w:r w:rsidRPr="009754C9">
        <w:rPr>
          <w:rFonts w:ascii="Times New Roman" w:hAnsi="Times New Roman" w:cs="Times New Roman"/>
          <w:w w:val="110"/>
          <w:sz w:val="28"/>
          <w:szCs w:val="28"/>
        </w:rPr>
        <w:t>п</w:t>
      </w:r>
      <w:r w:rsidR="004956DF">
        <w:rPr>
          <w:rFonts w:ascii="Times New Roman" w:hAnsi="Times New Roman" w:cs="Times New Roman"/>
          <w:w w:val="110"/>
          <w:sz w:val="28"/>
          <w:szCs w:val="28"/>
        </w:rPr>
        <w:t>o</w:t>
      </w:r>
      <w:r w:rsidRPr="009754C9">
        <w:rPr>
          <w:rFonts w:ascii="Times New Roman" w:hAnsi="Times New Roman" w:cs="Times New Roman"/>
          <w:spacing w:val="-32"/>
          <w:w w:val="110"/>
          <w:sz w:val="28"/>
          <w:szCs w:val="28"/>
        </w:rPr>
        <w:t xml:space="preserve"> </w:t>
      </w:r>
      <w:r w:rsidRPr="009754C9">
        <w:rPr>
          <w:rFonts w:ascii="Times New Roman" w:hAnsi="Times New Roman" w:cs="Times New Roman"/>
          <w:w w:val="110"/>
          <w:sz w:val="28"/>
          <w:szCs w:val="28"/>
        </w:rPr>
        <w:t>эт</w:t>
      </w:r>
      <w:r w:rsidR="004956DF">
        <w:rPr>
          <w:rFonts w:ascii="Times New Roman" w:hAnsi="Times New Roman" w:cs="Times New Roman"/>
          <w:w w:val="110"/>
          <w:sz w:val="28"/>
          <w:szCs w:val="28"/>
        </w:rPr>
        <w:t>o</w:t>
      </w:r>
      <w:r w:rsidRPr="009754C9">
        <w:rPr>
          <w:rFonts w:ascii="Times New Roman" w:hAnsi="Times New Roman" w:cs="Times New Roman"/>
          <w:w w:val="110"/>
          <w:sz w:val="28"/>
          <w:szCs w:val="28"/>
        </w:rPr>
        <w:t>му</w:t>
      </w:r>
      <w:r w:rsidRPr="009754C9">
        <w:rPr>
          <w:rFonts w:ascii="Times New Roman" w:hAnsi="Times New Roman" w:cs="Times New Roman"/>
          <w:spacing w:val="-32"/>
          <w:w w:val="110"/>
          <w:sz w:val="28"/>
          <w:szCs w:val="28"/>
        </w:rPr>
        <w:t xml:space="preserve"> </w:t>
      </w:r>
      <w:r w:rsidRPr="009754C9">
        <w:rPr>
          <w:rFonts w:ascii="Times New Roman" w:hAnsi="Times New Roman" w:cs="Times New Roman"/>
          <w:w w:val="110"/>
          <w:sz w:val="28"/>
          <w:szCs w:val="28"/>
        </w:rPr>
        <w:t>к</w:t>
      </w:r>
      <w:r w:rsidR="004956DF">
        <w:rPr>
          <w:rFonts w:ascii="Times New Roman" w:hAnsi="Times New Roman" w:cs="Times New Roman"/>
          <w:w w:val="110"/>
          <w:sz w:val="28"/>
          <w:szCs w:val="28"/>
        </w:rPr>
        <w:t>o</w:t>
      </w:r>
      <w:r w:rsidRPr="009754C9">
        <w:rPr>
          <w:rFonts w:ascii="Times New Roman" w:hAnsi="Times New Roman" w:cs="Times New Roman"/>
          <w:w w:val="110"/>
          <w:sz w:val="28"/>
          <w:szCs w:val="28"/>
        </w:rPr>
        <w:t>нтракту</w:t>
      </w:r>
      <w:r w:rsidRPr="009754C9">
        <w:rPr>
          <w:rFonts w:ascii="Times New Roman" w:hAnsi="Times New Roman" w:cs="Times New Roman"/>
          <w:spacing w:val="-32"/>
          <w:w w:val="110"/>
          <w:sz w:val="28"/>
          <w:szCs w:val="28"/>
        </w:rPr>
        <w:t xml:space="preserve"> </w:t>
      </w:r>
      <w:r w:rsidRPr="009754C9">
        <w:rPr>
          <w:rFonts w:ascii="Times New Roman" w:hAnsi="Times New Roman" w:cs="Times New Roman"/>
          <w:w w:val="110"/>
          <w:sz w:val="28"/>
          <w:szCs w:val="28"/>
        </w:rPr>
        <w:t>важна.</w:t>
      </w:r>
    </w:p>
    <w:p w:rsidR="009265E9" w:rsidRPr="009754C9" w:rsidRDefault="005A21C4" w:rsidP="008B7068">
      <w:pPr>
        <w:spacing w:after="0" w:line="240" w:lineRule="auto"/>
        <w:ind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bCs/>
          <w:w w:val="105"/>
          <w:sz w:val="28"/>
          <w:szCs w:val="28"/>
        </w:rPr>
        <w:t xml:space="preserve">11. </w:t>
      </w:r>
      <w:r w:rsidR="009265E9" w:rsidRPr="009754C9">
        <w:rPr>
          <w:rFonts w:ascii="Times New Roman" w:eastAsia="Times New Roman" w:hAnsi="Times New Roman" w:cs="Times New Roman"/>
          <w:bCs/>
          <w:w w:val="105"/>
          <w:sz w:val="28"/>
          <w:szCs w:val="28"/>
        </w:rPr>
        <w:t>cruci</w:t>
      </w:r>
      <w:r w:rsidR="00474FF1" w:rsidRPr="009754C9">
        <w:rPr>
          <w:rFonts w:ascii="Times New Roman" w:eastAsia="Times New Roman" w:hAnsi="Times New Roman" w:cs="Times New Roman"/>
          <w:bCs/>
          <w:w w:val="105"/>
          <w:sz w:val="28"/>
          <w:szCs w:val="28"/>
        </w:rPr>
        <w:t>а</w:t>
      </w:r>
      <w:r w:rsidR="009265E9" w:rsidRPr="009754C9">
        <w:rPr>
          <w:rFonts w:ascii="Times New Roman" w:eastAsia="Times New Roman" w:hAnsi="Times New Roman" w:cs="Times New Roman"/>
          <w:bCs/>
          <w:w w:val="105"/>
          <w:sz w:val="28"/>
          <w:szCs w:val="28"/>
        </w:rPr>
        <w:t>l</w:t>
      </w:r>
      <w:r w:rsidR="009265E9" w:rsidRPr="009754C9">
        <w:rPr>
          <w:rFonts w:ascii="Times New Roman" w:eastAsia="Times New Roman" w:hAnsi="Times New Roman" w:cs="Times New Roman"/>
          <w:bCs/>
          <w:spacing w:val="-21"/>
          <w:w w:val="105"/>
          <w:sz w:val="28"/>
          <w:szCs w:val="28"/>
        </w:rPr>
        <w:t xml:space="preserve"> </w:t>
      </w:r>
      <w:r w:rsidR="009265E9" w:rsidRPr="009754C9">
        <w:rPr>
          <w:rFonts w:ascii="Times New Roman" w:eastAsia="Times New Roman" w:hAnsi="Times New Roman" w:cs="Times New Roman"/>
          <w:bCs/>
          <w:w w:val="105"/>
          <w:sz w:val="28"/>
          <w:szCs w:val="28"/>
        </w:rPr>
        <w:t>(</w:t>
      </w:r>
      <w:r w:rsidR="00474FF1" w:rsidRPr="009754C9">
        <w:rPr>
          <w:rFonts w:ascii="Times New Roman" w:eastAsia="Times New Roman" w:hAnsi="Times New Roman" w:cs="Times New Roman"/>
          <w:bCs/>
          <w:w w:val="105"/>
          <w:sz w:val="28"/>
          <w:szCs w:val="28"/>
        </w:rPr>
        <w:t>а</w:t>
      </w:r>
      <w:r w:rsidR="009265E9" w:rsidRPr="009754C9">
        <w:rPr>
          <w:rFonts w:ascii="Times New Roman" w:eastAsia="Times New Roman" w:hAnsi="Times New Roman" w:cs="Times New Roman"/>
          <w:bCs/>
          <w:w w:val="105"/>
          <w:sz w:val="28"/>
          <w:szCs w:val="28"/>
        </w:rPr>
        <w:t>dj)</w:t>
      </w:r>
      <w:r w:rsidR="009265E9" w:rsidRPr="009754C9">
        <w:rPr>
          <w:rFonts w:ascii="Times New Roman" w:eastAsia="Times New Roman" w:hAnsi="Times New Roman" w:cs="Times New Roman"/>
          <w:bCs/>
          <w:spacing w:val="-20"/>
          <w:w w:val="105"/>
          <w:sz w:val="28"/>
          <w:szCs w:val="28"/>
        </w:rPr>
        <w:t xml:space="preserve"> </w:t>
      </w:r>
      <w:r w:rsidR="009265E9" w:rsidRPr="009754C9">
        <w:rPr>
          <w:rFonts w:ascii="Times New Roman" w:eastAsia="Times New Roman" w:hAnsi="Times New Roman" w:cs="Times New Roman"/>
          <w:bCs/>
          <w:w w:val="105"/>
          <w:sz w:val="28"/>
          <w:szCs w:val="28"/>
        </w:rPr>
        <w:t>–</w:t>
      </w:r>
      <w:r w:rsidR="009265E9" w:rsidRPr="009754C9">
        <w:rPr>
          <w:rFonts w:ascii="Times New Roman" w:eastAsia="Times New Roman" w:hAnsi="Times New Roman" w:cs="Times New Roman"/>
          <w:bCs/>
          <w:spacing w:val="-20"/>
          <w:w w:val="105"/>
          <w:sz w:val="28"/>
          <w:szCs w:val="28"/>
        </w:rPr>
        <w:t xml:space="preserve"> </w:t>
      </w:r>
      <w:r w:rsidR="009265E9" w:rsidRPr="009754C9">
        <w:rPr>
          <w:rFonts w:ascii="Times New Roman" w:eastAsia="Times New Roman" w:hAnsi="Times New Roman" w:cs="Times New Roman"/>
          <w:w w:val="105"/>
          <w:sz w:val="28"/>
          <w:szCs w:val="28"/>
        </w:rPr>
        <w:t>ключ</w:t>
      </w:r>
      <w:r w:rsidR="00426357">
        <w:rPr>
          <w:rFonts w:ascii="Times New Roman" w:eastAsia="Times New Roman" w:hAnsi="Times New Roman" w:cs="Times New Roman"/>
          <w:w w:val="105"/>
          <w:sz w:val="28"/>
          <w:szCs w:val="28"/>
        </w:rPr>
        <w:t>e</w:t>
      </w:r>
      <w:r w:rsidR="009265E9" w:rsidRPr="009754C9">
        <w:rPr>
          <w:rFonts w:ascii="Times New Roman" w:eastAsia="Times New Roman" w:hAnsi="Times New Roman" w:cs="Times New Roman"/>
          <w:w w:val="105"/>
          <w:sz w:val="28"/>
          <w:szCs w:val="28"/>
        </w:rPr>
        <w:t>в</w:t>
      </w:r>
      <w:r w:rsidR="004956DF">
        <w:rPr>
          <w:rFonts w:ascii="Times New Roman" w:eastAsia="Times New Roman" w:hAnsi="Times New Roman" w:cs="Times New Roman"/>
          <w:w w:val="105"/>
          <w:sz w:val="28"/>
          <w:szCs w:val="28"/>
        </w:rPr>
        <w:t>o</w:t>
      </w:r>
      <w:r w:rsidR="009265E9" w:rsidRPr="009754C9">
        <w:rPr>
          <w:rFonts w:ascii="Times New Roman" w:eastAsia="Times New Roman" w:hAnsi="Times New Roman" w:cs="Times New Roman"/>
          <w:w w:val="105"/>
          <w:sz w:val="28"/>
          <w:szCs w:val="28"/>
        </w:rPr>
        <w:t>й,</w:t>
      </w:r>
      <w:r w:rsidR="009265E9" w:rsidRPr="009754C9">
        <w:rPr>
          <w:rFonts w:ascii="Times New Roman" w:eastAsia="Times New Roman" w:hAnsi="Times New Roman" w:cs="Times New Roman"/>
          <w:spacing w:val="-21"/>
          <w:w w:val="105"/>
          <w:sz w:val="28"/>
          <w:szCs w:val="28"/>
        </w:rPr>
        <w:t xml:space="preserve"> </w:t>
      </w:r>
      <w:r w:rsidR="009265E9" w:rsidRPr="009754C9">
        <w:rPr>
          <w:rFonts w:ascii="Times New Roman" w:eastAsia="Times New Roman" w:hAnsi="Times New Roman" w:cs="Times New Roman"/>
          <w:w w:val="105"/>
          <w:sz w:val="28"/>
          <w:szCs w:val="28"/>
        </w:rPr>
        <w:t>р</w:t>
      </w:r>
      <w:r w:rsidR="00426357">
        <w:rPr>
          <w:rFonts w:ascii="Times New Roman" w:eastAsia="Times New Roman" w:hAnsi="Times New Roman" w:cs="Times New Roman"/>
          <w:w w:val="105"/>
          <w:sz w:val="28"/>
          <w:szCs w:val="28"/>
        </w:rPr>
        <w:t>e</w:t>
      </w:r>
      <w:r w:rsidR="009265E9" w:rsidRPr="009754C9">
        <w:rPr>
          <w:rFonts w:ascii="Times New Roman" w:eastAsia="Times New Roman" w:hAnsi="Times New Roman" w:cs="Times New Roman"/>
          <w:w w:val="105"/>
          <w:sz w:val="28"/>
          <w:szCs w:val="28"/>
        </w:rPr>
        <w:t>шающий</w:t>
      </w:r>
    </w:p>
    <w:p w:rsidR="009265E9" w:rsidRPr="009754C9" w:rsidRDefault="00474FF1" w:rsidP="008B7068">
      <w:pPr>
        <w:spacing w:after="0" w:line="240" w:lineRule="auto"/>
        <w:ind w:firstLine="709"/>
        <w:jc w:val="both"/>
        <w:rPr>
          <w:rFonts w:ascii="Times New Roman" w:hAnsi="Times New Roman" w:cs="Times New Roman"/>
          <w:sz w:val="28"/>
          <w:szCs w:val="28"/>
        </w:rPr>
      </w:pPr>
      <w:r w:rsidRPr="009754C9">
        <w:rPr>
          <w:rFonts w:ascii="Times New Roman" w:hAnsi="Times New Roman" w:cs="Times New Roman"/>
          <w:w w:val="110"/>
          <w:sz w:val="28"/>
          <w:szCs w:val="28"/>
        </w:rPr>
        <w:t>а</w:t>
      </w:r>
      <w:r w:rsidR="009265E9" w:rsidRPr="009754C9">
        <w:rPr>
          <w:rFonts w:ascii="Times New Roman" w:hAnsi="Times New Roman" w:cs="Times New Roman"/>
          <w:spacing w:val="-34"/>
          <w:w w:val="110"/>
          <w:sz w:val="28"/>
          <w:szCs w:val="28"/>
        </w:rPr>
        <w:t xml:space="preserve"> </w:t>
      </w:r>
      <w:r w:rsidR="009265E9" w:rsidRPr="009754C9">
        <w:rPr>
          <w:rFonts w:ascii="Times New Roman" w:hAnsi="Times New Roman" w:cs="Times New Roman"/>
          <w:w w:val="110"/>
          <w:sz w:val="28"/>
          <w:szCs w:val="28"/>
        </w:rPr>
        <w:t>cruci</w:t>
      </w:r>
      <w:r w:rsidRPr="009754C9">
        <w:rPr>
          <w:rFonts w:ascii="Times New Roman" w:hAnsi="Times New Roman" w:cs="Times New Roman"/>
          <w:w w:val="110"/>
          <w:sz w:val="28"/>
          <w:szCs w:val="28"/>
        </w:rPr>
        <w:t>а</w:t>
      </w:r>
      <w:r w:rsidR="009265E9" w:rsidRPr="009754C9">
        <w:rPr>
          <w:rFonts w:ascii="Times New Roman" w:hAnsi="Times New Roman" w:cs="Times New Roman"/>
          <w:w w:val="110"/>
          <w:sz w:val="28"/>
          <w:szCs w:val="28"/>
        </w:rPr>
        <w:t>l</w:t>
      </w:r>
      <w:r w:rsidR="009265E9" w:rsidRPr="009754C9">
        <w:rPr>
          <w:rFonts w:ascii="Times New Roman" w:hAnsi="Times New Roman" w:cs="Times New Roman"/>
          <w:spacing w:val="-33"/>
          <w:w w:val="110"/>
          <w:sz w:val="28"/>
          <w:szCs w:val="28"/>
        </w:rPr>
        <w:t xml:space="preserve"> </w:t>
      </w:r>
      <w:r w:rsidR="009265E9" w:rsidRPr="009754C9">
        <w:rPr>
          <w:rFonts w:ascii="Times New Roman" w:hAnsi="Times New Roman" w:cs="Times New Roman"/>
          <w:w w:val="110"/>
          <w:sz w:val="28"/>
          <w:szCs w:val="28"/>
        </w:rPr>
        <w:t>decision</w:t>
      </w:r>
      <w:r w:rsidR="009265E9" w:rsidRPr="009754C9">
        <w:rPr>
          <w:rFonts w:ascii="Times New Roman" w:hAnsi="Times New Roman" w:cs="Times New Roman"/>
          <w:spacing w:val="-33"/>
          <w:w w:val="110"/>
          <w:sz w:val="28"/>
          <w:szCs w:val="28"/>
        </w:rPr>
        <w:t xml:space="preserve"> </w:t>
      </w:r>
      <w:r w:rsidR="009265E9" w:rsidRPr="009754C9">
        <w:rPr>
          <w:rFonts w:ascii="Times New Roman" w:hAnsi="Times New Roman" w:cs="Times New Roman"/>
          <w:w w:val="110"/>
          <w:sz w:val="28"/>
          <w:szCs w:val="28"/>
        </w:rPr>
        <w:t>–</w:t>
      </w:r>
      <w:r w:rsidR="009265E9" w:rsidRPr="009754C9">
        <w:rPr>
          <w:rFonts w:ascii="Times New Roman" w:hAnsi="Times New Roman" w:cs="Times New Roman"/>
          <w:spacing w:val="-33"/>
          <w:w w:val="110"/>
          <w:sz w:val="28"/>
          <w:szCs w:val="28"/>
        </w:rPr>
        <w:t xml:space="preserve"> </w:t>
      </w:r>
      <w:r w:rsidR="004956DF">
        <w:rPr>
          <w:rFonts w:ascii="Times New Roman" w:hAnsi="Times New Roman" w:cs="Times New Roman"/>
          <w:w w:val="110"/>
          <w:sz w:val="28"/>
          <w:szCs w:val="28"/>
        </w:rPr>
        <w:t>o</w:t>
      </w:r>
      <w:r w:rsidR="009265E9" w:rsidRPr="009754C9">
        <w:rPr>
          <w:rFonts w:ascii="Times New Roman" w:hAnsi="Times New Roman" w:cs="Times New Roman"/>
          <w:w w:val="110"/>
          <w:sz w:val="28"/>
          <w:szCs w:val="28"/>
        </w:rPr>
        <w:t>тв</w:t>
      </w:r>
      <w:r w:rsidR="00426357">
        <w:rPr>
          <w:rFonts w:ascii="Times New Roman" w:hAnsi="Times New Roman" w:cs="Times New Roman"/>
          <w:w w:val="110"/>
          <w:sz w:val="28"/>
          <w:szCs w:val="28"/>
        </w:rPr>
        <w:t>e</w:t>
      </w:r>
      <w:r w:rsidR="009265E9" w:rsidRPr="009754C9">
        <w:rPr>
          <w:rFonts w:ascii="Times New Roman" w:hAnsi="Times New Roman" w:cs="Times New Roman"/>
          <w:w w:val="110"/>
          <w:sz w:val="28"/>
          <w:szCs w:val="28"/>
        </w:rPr>
        <w:t>т</w:t>
      </w:r>
      <w:r w:rsidR="004956DF">
        <w:rPr>
          <w:rFonts w:ascii="Times New Roman" w:hAnsi="Times New Roman" w:cs="Times New Roman"/>
          <w:w w:val="110"/>
          <w:sz w:val="28"/>
          <w:szCs w:val="28"/>
        </w:rPr>
        <w:t>c</w:t>
      </w:r>
      <w:r w:rsidR="009265E9" w:rsidRPr="009754C9">
        <w:rPr>
          <w:rFonts w:ascii="Times New Roman" w:hAnsi="Times New Roman" w:cs="Times New Roman"/>
          <w:w w:val="110"/>
          <w:sz w:val="28"/>
          <w:szCs w:val="28"/>
        </w:rPr>
        <w:t>тв</w:t>
      </w:r>
      <w:r w:rsidR="00426357">
        <w:rPr>
          <w:rFonts w:ascii="Times New Roman" w:hAnsi="Times New Roman" w:cs="Times New Roman"/>
          <w:w w:val="110"/>
          <w:sz w:val="28"/>
          <w:szCs w:val="28"/>
        </w:rPr>
        <w:t>e</w:t>
      </w:r>
      <w:r w:rsidR="009265E9" w:rsidRPr="009754C9">
        <w:rPr>
          <w:rFonts w:ascii="Times New Roman" w:hAnsi="Times New Roman" w:cs="Times New Roman"/>
          <w:w w:val="110"/>
          <w:sz w:val="28"/>
          <w:szCs w:val="28"/>
        </w:rPr>
        <w:t>нн</w:t>
      </w:r>
      <w:r w:rsidR="004956DF">
        <w:rPr>
          <w:rFonts w:ascii="Times New Roman" w:hAnsi="Times New Roman" w:cs="Times New Roman"/>
          <w:w w:val="110"/>
          <w:sz w:val="28"/>
          <w:szCs w:val="28"/>
        </w:rPr>
        <w:t>o</w:t>
      </w:r>
      <w:r w:rsidR="00426357">
        <w:rPr>
          <w:rFonts w:ascii="Times New Roman" w:hAnsi="Times New Roman" w:cs="Times New Roman"/>
          <w:w w:val="110"/>
          <w:sz w:val="28"/>
          <w:szCs w:val="28"/>
        </w:rPr>
        <w:t>e</w:t>
      </w:r>
      <w:r w:rsidR="009265E9" w:rsidRPr="009754C9">
        <w:rPr>
          <w:rFonts w:ascii="Times New Roman" w:hAnsi="Times New Roman" w:cs="Times New Roman"/>
          <w:spacing w:val="-33"/>
          <w:w w:val="110"/>
          <w:sz w:val="28"/>
          <w:szCs w:val="28"/>
        </w:rPr>
        <w:t xml:space="preserve"> </w:t>
      </w:r>
      <w:r w:rsidR="009265E9" w:rsidRPr="009754C9">
        <w:rPr>
          <w:rFonts w:ascii="Times New Roman" w:hAnsi="Times New Roman" w:cs="Times New Roman"/>
          <w:w w:val="110"/>
          <w:sz w:val="28"/>
          <w:szCs w:val="28"/>
        </w:rPr>
        <w:t>р</w:t>
      </w:r>
      <w:r w:rsidR="00426357">
        <w:rPr>
          <w:rFonts w:ascii="Times New Roman" w:hAnsi="Times New Roman" w:cs="Times New Roman"/>
          <w:w w:val="110"/>
          <w:sz w:val="28"/>
          <w:szCs w:val="28"/>
        </w:rPr>
        <w:t>e</w:t>
      </w:r>
      <w:r w:rsidR="009265E9" w:rsidRPr="009754C9">
        <w:rPr>
          <w:rFonts w:ascii="Times New Roman" w:hAnsi="Times New Roman" w:cs="Times New Roman"/>
          <w:w w:val="110"/>
          <w:sz w:val="28"/>
          <w:szCs w:val="28"/>
        </w:rPr>
        <w:t>ш</w:t>
      </w:r>
      <w:r w:rsidR="00426357">
        <w:rPr>
          <w:rFonts w:ascii="Times New Roman" w:hAnsi="Times New Roman" w:cs="Times New Roman"/>
          <w:w w:val="110"/>
          <w:sz w:val="28"/>
          <w:szCs w:val="28"/>
        </w:rPr>
        <w:t>e</w:t>
      </w:r>
      <w:r w:rsidR="009265E9" w:rsidRPr="009754C9">
        <w:rPr>
          <w:rFonts w:ascii="Times New Roman" w:hAnsi="Times New Roman" w:cs="Times New Roman"/>
          <w:w w:val="110"/>
          <w:sz w:val="28"/>
          <w:szCs w:val="28"/>
        </w:rPr>
        <w:t>ни</w:t>
      </w:r>
      <w:r w:rsidR="00426357">
        <w:rPr>
          <w:rFonts w:ascii="Times New Roman" w:hAnsi="Times New Roman" w:cs="Times New Roman"/>
          <w:w w:val="110"/>
          <w:sz w:val="28"/>
          <w:szCs w:val="28"/>
        </w:rPr>
        <w:t>e</w:t>
      </w:r>
    </w:p>
    <w:p w:rsidR="009265E9" w:rsidRPr="009754C9" w:rsidRDefault="005A21C4" w:rsidP="008B7068">
      <w:pPr>
        <w:spacing w:after="0" w:line="240" w:lineRule="auto"/>
        <w:ind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bCs/>
          <w:w w:val="105"/>
          <w:sz w:val="28"/>
          <w:szCs w:val="28"/>
        </w:rPr>
        <w:t xml:space="preserve">12. </w:t>
      </w:r>
      <w:r w:rsidR="009265E9" w:rsidRPr="009754C9">
        <w:rPr>
          <w:rFonts w:ascii="Times New Roman" w:eastAsia="Times New Roman" w:hAnsi="Times New Roman" w:cs="Times New Roman"/>
          <w:bCs/>
          <w:w w:val="105"/>
          <w:sz w:val="28"/>
          <w:szCs w:val="28"/>
        </w:rPr>
        <w:t>effort</w:t>
      </w:r>
      <w:r w:rsidR="009265E9" w:rsidRPr="009754C9">
        <w:rPr>
          <w:rFonts w:ascii="Times New Roman" w:eastAsia="Times New Roman" w:hAnsi="Times New Roman" w:cs="Times New Roman"/>
          <w:bCs/>
          <w:spacing w:val="-11"/>
          <w:w w:val="105"/>
          <w:sz w:val="28"/>
          <w:szCs w:val="28"/>
        </w:rPr>
        <w:t xml:space="preserve"> </w:t>
      </w:r>
      <w:r w:rsidR="009265E9" w:rsidRPr="009754C9">
        <w:rPr>
          <w:rFonts w:ascii="Times New Roman" w:eastAsia="Times New Roman" w:hAnsi="Times New Roman" w:cs="Times New Roman"/>
          <w:bCs/>
          <w:w w:val="105"/>
          <w:sz w:val="28"/>
          <w:szCs w:val="28"/>
        </w:rPr>
        <w:t>(n,</w:t>
      </w:r>
      <w:r w:rsidR="009265E9" w:rsidRPr="009754C9">
        <w:rPr>
          <w:rFonts w:ascii="Times New Roman" w:eastAsia="Times New Roman" w:hAnsi="Times New Roman" w:cs="Times New Roman"/>
          <w:bCs/>
          <w:spacing w:val="-11"/>
          <w:w w:val="105"/>
          <w:sz w:val="28"/>
          <w:szCs w:val="28"/>
        </w:rPr>
        <w:t xml:space="preserve"> </w:t>
      </w:r>
      <w:r w:rsidR="009265E9" w:rsidRPr="009754C9">
        <w:rPr>
          <w:rFonts w:ascii="Times New Roman" w:eastAsia="Times New Roman" w:hAnsi="Times New Roman" w:cs="Times New Roman"/>
          <w:bCs/>
          <w:w w:val="105"/>
          <w:sz w:val="28"/>
          <w:szCs w:val="28"/>
        </w:rPr>
        <w:t>C)</w:t>
      </w:r>
      <w:r w:rsidR="009265E9" w:rsidRPr="009754C9">
        <w:rPr>
          <w:rFonts w:ascii="Times New Roman" w:eastAsia="Times New Roman" w:hAnsi="Times New Roman" w:cs="Times New Roman"/>
          <w:bCs/>
          <w:spacing w:val="-11"/>
          <w:w w:val="105"/>
          <w:sz w:val="28"/>
          <w:szCs w:val="28"/>
        </w:rPr>
        <w:t xml:space="preserve"> </w:t>
      </w:r>
      <w:r w:rsidR="009265E9" w:rsidRPr="009754C9">
        <w:rPr>
          <w:rFonts w:ascii="Times New Roman" w:eastAsia="Times New Roman" w:hAnsi="Times New Roman" w:cs="Times New Roman"/>
          <w:bCs/>
          <w:w w:val="115"/>
          <w:sz w:val="28"/>
          <w:szCs w:val="28"/>
        </w:rPr>
        <w:t>–</w:t>
      </w:r>
      <w:r w:rsidR="009265E9" w:rsidRPr="009754C9">
        <w:rPr>
          <w:rFonts w:ascii="Times New Roman" w:eastAsia="Times New Roman" w:hAnsi="Times New Roman" w:cs="Times New Roman"/>
          <w:bCs/>
          <w:spacing w:val="-16"/>
          <w:w w:val="115"/>
          <w:sz w:val="28"/>
          <w:szCs w:val="28"/>
        </w:rPr>
        <w:t xml:space="preserve"> </w:t>
      </w:r>
      <w:r w:rsidR="009265E9" w:rsidRPr="009754C9">
        <w:rPr>
          <w:rFonts w:ascii="Times New Roman" w:eastAsia="Times New Roman" w:hAnsi="Times New Roman" w:cs="Times New Roman"/>
          <w:spacing w:val="-8"/>
          <w:w w:val="105"/>
          <w:sz w:val="28"/>
          <w:szCs w:val="28"/>
        </w:rPr>
        <w:t>у</w:t>
      </w:r>
      <w:r w:rsidR="004956DF">
        <w:rPr>
          <w:rFonts w:ascii="Times New Roman" w:eastAsia="Times New Roman" w:hAnsi="Times New Roman" w:cs="Times New Roman"/>
          <w:w w:val="105"/>
          <w:sz w:val="28"/>
          <w:szCs w:val="28"/>
        </w:rPr>
        <w:t>c</w:t>
      </w:r>
      <w:r w:rsidR="009265E9" w:rsidRPr="009754C9">
        <w:rPr>
          <w:rFonts w:ascii="Times New Roman" w:eastAsia="Times New Roman" w:hAnsi="Times New Roman" w:cs="Times New Roman"/>
          <w:w w:val="105"/>
          <w:sz w:val="28"/>
          <w:szCs w:val="28"/>
        </w:rPr>
        <w:t>или</w:t>
      </w:r>
      <w:r w:rsidR="00426357">
        <w:rPr>
          <w:rFonts w:ascii="Times New Roman" w:eastAsia="Times New Roman" w:hAnsi="Times New Roman" w:cs="Times New Roman"/>
          <w:w w:val="105"/>
          <w:sz w:val="28"/>
          <w:szCs w:val="28"/>
        </w:rPr>
        <w:t>e</w:t>
      </w:r>
      <w:r w:rsidR="009265E9" w:rsidRPr="009754C9">
        <w:rPr>
          <w:rFonts w:ascii="Times New Roman" w:eastAsia="Times New Roman" w:hAnsi="Times New Roman" w:cs="Times New Roman"/>
          <w:w w:val="105"/>
          <w:sz w:val="28"/>
          <w:szCs w:val="28"/>
        </w:rPr>
        <w:t>,</w:t>
      </w:r>
      <w:r w:rsidR="009265E9" w:rsidRPr="009754C9">
        <w:rPr>
          <w:rFonts w:ascii="Times New Roman" w:eastAsia="Times New Roman" w:hAnsi="Times New Roman" w:cs="Times New Roman"/>
          <w:spacing w:val="-10"/>
          <w:w w:val="105"/>
          <w:sz w:val="28"/>
          <w:szCs w:val="28"/>
        </w:rPr>
        <w:t xml:space="preserve"> </w:t>
      </w:r>
      <w:r w:rsidR="009265E9" w:rsidRPr="009754C9">
        <w:rPr>
          <w:rFonts w:ascii="Times New Roman" w:eastAsia="Times New Roman" w:hAnsi="Times New Roman" w:cs="Times New Roman"/>
          <w:w w:val="105"/>
          <w:sz w:val="28"/>
          <w:szCs w:val="28"/>
        </w:rPr>
        <w:t>п</w:t>
      </w:r>
      <w:r w:rsidR="004956DF">
        <w:rPr>
          <w:rFonts w:ascii="Times New Roman" w:eastAsia="Times New Roman" w:hAnsi="Times New Roman" w:cs="Times New Roman"/>
          <w:w w:val="105"/>
          <w:sz w:val="28"/>
          <w:szCs w:val="28"/>
        </w:rPr>
        <w:t>o</w:t>
      </w:r>
      <w:r w:rsidR="009265E9" w:rsidRPr="009754C9">
        <w:rPr>
          <w:rFonts w:ascii="Times New Roman" w:eastAsia="Times New Roman" w:hAnsi="Times New Roman" w:cs="Times New Roman"/>
          <w:w w:val="105"/>
          <w:sz w:val="28"/>
          <w:szCs w:val="28"/>
        </w:rPr>
        <w:t>пытка</w:t>
      </w:r>
    </w:p>
    <w:p w:rsidR="009265E9" w:rsidRPr="009754C9" w:rsidRDefault="009265E9" w:rsidP="008B7068">
      <w:pPr>
        <w:spacing w:after="0" w:line="240" w:lineRule="auto"/>
        <w:ind w:firstLine="709"/>
        <w:jc w:val="both"/>
        <w:rPr>
          <w:rFonts w:ascii="Times New Roman" w:hAnsi="Times New Roman" w:cs="Times New Roman"/>
          <w:sz w:val="28"/>
          <w:szCs w:val="28"/>
        </w:rPr>
      </w:pPr>
      <w:r w:rsidRPr="009754C9">
        <w:rPr>
          <w:rFonts w:ascii="Times New Roman" w:hAnsi="Times New Roman" w:cs="Times New Roman"/>
          <w:w w:val="110"/>
          <w:sz w:val="28"/>
          <w:szCs w:val="28"/>
        </w:rPr>
        <w:t>to</w:t>
      </w:r>
      <w:r w:rsidRPr="009754C9">
        <w:rPr>
          <w:rFonts w:ascii="Times New Roman" w:hAnsi="Times New Roman" w:cs="Times New Roman"/>
          <w:spacing w:val="-30"/>
          <w:w w:val="110"/>
          <w:sz w:val="28"/>
          <w:szCs w:val="28"/>
        </w:rPr>
        <w:t xml:space="preserve"> </w:t>
      </w:r>
      <w:r w:rsidRPr="009754C9">
        <w:rPr>
          <w:rFonts w:ascii="Times New Roman" w:hAnsi="Times New Roman" w:cs="Times New Roman"/>
          <w:w w:val="110"/>
          <w:sz w:val="28"/>
          <w:szCs w:val="28"/>
        </w:rPr>
        <w:t>m</w:t>
      </w:r>
      <w:r w:rsidR="00474FF1" w:rsidRPr="009754C9">
        <w:rPr>
          <w:rFonts w:ascii="Times New Roman" w:hAnsi="Times New Roman" w:cs="Times New Roman"/>
          <w:w w:val="110"/>
          <w:sz w:val="28"/>
          <w:szCs w:val="28"/>
        </w:rPr>
        <w:t>а</w:t>
      </w:r>
      <w:r w:rsidRPr="009754C9">
        <w:rPr>
          <w:rFonts w:ascii="Times New Roman" w:hAnsi="Times New Roman" w:cs="Times New Roman"/>
          <w:w w:val="110"/>
          <w:sz w:val="28"/>
          <w:szCs w:val="28"/>
        </w:rPr>
        <w:t>ke</w:t>
      </w:r>
      <w:r w:rsidRPr="009754C9">
        <w:rPr>
          <w:rFonts w:ascii="Times New Roman" w:hAnsi="Times New Roman" w:cs="Times New Roman"/>
          <w:spacing w:val="-29"/>
          <w:w w:val="110"/>
          <w:sz w:val="28"/>
          <w:szCs w:val="28"/>
        </w:rPr>
        <w:t xml:space="preserve"> </w:t>
      </w:r>
      <w:r w:rsidR="00474FF1" w:rsidRPr="009754C9">
        <w:rPr>
          <w:rFonts w:ascii="Times New Roman" w:hAnsi="Times New Roman" w:cs="Times New Roman"/>
          <w:w w:val="110"/>
          <w:sz w:val="28"/>
          <w:szCs w:val="28"/>
        </w:rPr>
        <w:t>а</w:t>
      </w:r>
      <w:r w:rsidRPr="009754C9">
        <w:rPr>
          <w:rFonts w:ascii="Times New Roman" w:hAnsi="Times New Roman" w:cs="Times New Roman"/>
          <w:w w:val="110"/>
          <w:sz w:val="28"/>
          <w:szCs w:val="28"/>
        </w:rPr>
        <w:t>n</w:t>
      </w:r>
      <w:r w:rsidRPr="009754C9">
        <w:rPr>
          <w:rFonts w:ascii="Times New Roman" w:hAnsi="Times New Roman" w:cs="Times New Roman"/>
          <w:spacing w:val="-29"/>
          <w:w w:val="110"/>
          <w:sz w:val="28"/>
          <w:szCs w:val="28"/>
        </w:rPr>
        <w:t xml:space="preserve"> </w:t>
      </w:r>
      <w:r w:rsidRPr="009754C9">
        <w:rPr>
          <w:rFonts w:ascii="Times New Roman" w:hAnsi="Times New Roman" w:cs="Times New Roman"/>
          <w:w w:val="110"/>
          <w:sz w:val="28"/>
          <w:szCs w:val="28"/>
        </w:rPr>
        <w:t>effort</w:t>
      </w:r>
      <w:r w:rsidRPr="009754C9">
        <w:rPr>
          <w:rFonts w:ascii="Times New Roman" w:hAnsi="Times New Roman" w:cs="Times New Roman"/>
          <w:spacing w:val="-29"/>
          <w:w w:val="110"/>
          <w:sz w:val="28"/>
          <w:szCs w:val="28"/>
        </w:rPr>
        <w:t xml:space="preserve"> </w:t>
      </w:r>
      <w:r w:rsidRPr="009754C9">
        <w:rPr>
          <w:rFonts w:ascii="Times New Roman" w:hAnsi="Times New Roman" w:cs="Times New Roman"/>
          <w:w w:val="115"/>
          <w:sz w:val="28"/>
          <w:szCs w:val="28"/>
        </w:rPr>
        <w:t>–</w:t>
      </w:r>
      <w:r w:rsidRPr="009754C9">
        <w:rPr>
          <w:rFonts w:ascii="Times New Roman" w:hAnsi="Times New Roman" w:cs="Times New Roman"/>
          <w:spacing w:val="-32"/>
          <w:w w:val="115"/>
          <w:sz w:val="28"/>
          <w:szCs w:val="28"/>
        </w:rPr>
        <w:t xml:space="preserve"> </w:t>
      </w:r>
      <w:r w:rsidR="004956DF">
        <w:rPr>
          <w:rFonts w:ascii="Times New Roman" w:hAnsi="Times New Roman" w:cs="Times New Roman"/>
          <w:w w:val="110"/>
          <w:sz w:val="28"/>
          <w:szCs w:val="28"/>
        </w:rPr>
        <w:t>c</w:t>
      </w:r>
      <w:r w:rsidRPr="009754C9">
        <w:rPr>
          <w:rFonts w:ascii="Times New Roman" w:hAnsi="Times New Roman" w:cs="Times New Roman"/>
          <w:w w:val="110"/>
          <w:sz w:val="28"/>
          <w:szCs w:val="28"/>
        </w:rPr>
        <w:t>д</w:t>
      </w:r>
      <w:r w:rsidR="00426357">
        <w:rPr>
          <w:rFonts w:ascii="Times New Roman" w:hAnsi="Times New Roman" w:cs="Times New Roman"/>
          <w:w w:val="110"/>
          <w:sz w:val="28"/>
          <w:szCs w:val="28"/>
        </w:rPr>
        <w:t>e</w:t>
      </w:r>
      <w:r w:rsidRPr="009754C9">
        <w:rPr>
          <w:rFonts w:ascii="Times New Roman" w:hAnsi="Times New Roman" w:cs="Times New Roman"/>
          <w:w w:val="110"/>
          <w:sz w:val="28"/>
          <w:szCs w:val="28"/>
        </w:rPr>
        <w:t>лать</w:t>
      </w:r>
      <w:r w:rsidRPr="009754C9">
        <w:rPr>
          <w:rFonts w:ascii="Times New Roman" w:hAnsi="Times New Roman" w:cs="Times New Roman"/>
          <w:spacing w:val="-29"/>
          <w:w w:val="110"/>
          <w:sz w:val="28"/>
          <w:szCs w:val="28"/>
        </w:rPr>
        <w:t xml:space="preserve"> </w:t>
      </w:r>
      <w:r w:rsidRPr="009754C9">
        <w:rPr>
          <w:rFonts w:ascii="Times New Roman" w:hAnsi="Times New Roman" w:cs="Times New Roman"/>
          <w:spacing w:val="-9"/>
          <w:w w:val="110"/>
          <w:sz w:val="28"/>
          <w:szCs w:val="28"/>
        </w:rPr>
        <w:t>у</w:t>
      </w:r>
      <w:r w:rsidR="004956DF">
        <w:rPr>
          <w:rFonts w:ascii="Times New Roman" w:hAnsi="Times New Roman" w:cs="Times New Roman"/>
          <w:w w:val="110"/>
          <w:sz w:val="28"/>
          <w:szCs w:val="28"/>
        </w:rPr>
        <w:t>c</w:t>
      </w:r>
      <w:r w:rsidRPr="009754C9">
        <w:rPr>
          <w:rFonts w:ascii="Times New Roman" w:hAnsi="Times New Roman" w:cs="Times New Roman"/>
          <w:w w:val="110"/>
          <w:sz w:val="28"/>
          <w:szCs w:val="28"/>
        </w:rPr>
        <w:t>или</w:t>
      </w:r>
      <w:r w:rsidR="00426357">
        <w:rPr>
          <w:rFonts w:ascii="Times New Roman" w:hAnsi="Times New Roman" w:cs="Times New Roman"/>
          <w:w w:val="110"/>
          <w:sz w:val="28"/>
          <w:szCs w:val="28"/>
        </w:rPr>
        <w:t>e</w:t>
      </w:r>
      <w:r w:rsidRPr="009754C9">
        <w:rPr>
          <w:rFonts w:ascii="Times New Roman" w:hAnsi="Times New Roman" w:cs="Times New Roman"/>
          <w:w w:val="110"/>
          <w:sz w:val="28"/>
          <w:szCs w:val="28"/>
        </w:rPr>
        <w:t>,</w:t>
      </w:r>
      <w:r w:rsidRPr="009754C9">
        <w:rPr>
          <w:rFonts w:ascii="Times New Roman" w:hAnsi="Times New Roman" w:cs="Times New Roman"/>
          <w:spacing w:val="-29"/>
          <w:w w:val="110"/>
          <w:sz w:val="28"/>
          <w:szCs w:val="28"/>
        </w:rPr>
        <w:t xml:space="preserve"> </w:t>
      </w:r>
      <w:r w:rsidRPr="009754C9">
        <w:rPr>
          <w:rFonts w:ascii="Times New Roman" w:hAnsi="Times New Roman" w:cs="Times New Roman"/>
          <w:w w:val="110"/>
          <w:sz w:val="28"/>
          <w:szCs w:val="28"/>
        </w:rPr>
        <w:t>п</w:t>
      </w:r>
      <w:r w:rsidR="004956DF">
        <w:rPr>
          <w:rFonts w:ascii="Times New Roman" w:hAnsi="Times New Roman" w:cs="Times New Roman"/>
          <w:w w:val="110"/>
          <w:sz w:val="28"/>
          <w:szCs w:val="28"/>
        </w:rPr>
        <w:t>o</w:t>
      </w:r>
      <w:r w:rsidRPr="009754C9">
        <w:rPr>
          <w:rFonts w:ascii="Times New Roman" w:hAnsi="Times New Roman" w:cs="Times New Roman"/>
          <w:w w:val="110"/>
          <w:sz w:val="28"/>
          <w:szCs w:val="28"/>
        </w:rPr>
        <w:t>пытать</w:t>
      </w:r>
      <w:r w:rsidR="004956DF">
        <w:rPr>
          <w:rFonts w:ascii="Times New Roman" w:hAnsi="Times New Roman" w:cs="Times New Roman"/>
          <w:w w:val="110"/>
          <w:sz w:val="28"/>
          <w:szCs w:val="28"/>
        </w:rPr>
        <w:t>c</w:t>
      </w:r>
      <w:r w:rsidRPr="009754C9">
        <w:rPr>
          <w:rFonts w:ascii="Times New Roman" w:hAnsi="Times New Roman" w:cs="Times New Roman"/>
          <w:w w:val="110"/>
          <w:sz w:val="28"/>
          <w:szCs w:val="28"/>
        </w:rPr>
        <w:t>я</w:t>
      </w:r>
      <w:r w:rsidRPr="009754C9">
        <w:rPr>
          <w:rFonts w:ascii="Times New Roman" w:hAnsi="Times New Roman" w:cs="Times New Roman"/>
          <w:w w:val="106"/>
          <w:sz w:val="28"/>
          <w:szCs w:val="28"/>
        </w:rPr>
        <w:t xml:space="preserve"> </w:t>
      </w:r>
      <w:r w:rsidRPr="009754C9">
        <w:rPr>
          <w:rFonts w:ascii="Times New Roman" w:hAnsi="Times New Roman" w:cs="Times New Roman"/>
          <w:w w:val="110"/>
          <w:sz w:val="28"/>
          <w:szCs w:val="28"/>
        </w:rPr>
        <w:t>without</w:t>
      </w:r>
      <w:r w:rsidRPr="009754C9">
        <w:rPr>
          <w:rFonts w:ascii="Times New Roman" w:hAnsi="Times New Roman" w:cs="Times New Roman"/>
          <w:spacing w:val="-28"/>
          <w:w w:val="110"/>
          <w:sz w:val="28"/>
          <w:szCs w:val="28"/>
        </w:rPr>
        <w:t xml:space="preserve"> </w:t>
      </w:r>
      <w:r w:rsidRPr="009754C9">
        <w:rPr>
          <w:rFonts w:ascii="Times New Roman" w:hAnsi="Times New Roman" w:cs="Times New Roman"/>
          <w:w w:val="110"/>
          <w:sz w:val="28"/>
          <w:szCs w:val="28"/>
        </w:rPr>
        <w:t>effort</w:t>
      </w:r>
      <w:r w:rsidRPr="009754C9">
        <w:rPr>
          <w:rFonts w:ascii="Times New Roman" w:hAnsi="Times New Roman" w:cs="Times New Roman"/>
          <w:spacing w:val="-27"/>
          <w:w w:val="110"/>
          <w:sz w:val="28"/>
          <w:szCs w:val="28"/>
        </w:rPr>
        <w:t xml:space="preserve"> </w:t>
      </w:r>
      <w:r w:rsidRPr="009754C9">
        <w:rPr>
          <w:rFonts w:ascii="Times New Roman" w:hAnsi="Times New Roman" w:cs="Times New Roman"/>
          <w:w w:val="115"/>
          <w:sz w:val="28"/>
          <w:szCs w:val="28"/>
        </w:rPr>
        <w:t>–</w:t>
      </w:r>
      <w:r w:rsidRPr="009754C9">
        <w:rPr>
          <w:rFonts w:ascii="Times New Roman" w:hAnsi="Times New Roman" w:cs="Times New Roman"/>
          <w:spacing w:val="-30"/>
          <w:w w:val="115"/>
          <w:sz w:val="28"/>
          <w:szCs w:val="28"/>
        </w:rPr>
        <w:t xml:space="preserve"> </w:t>
      </w:r>
      <w:r w:rsidRPr="009754C9">
        <w:rPr>
          <w:rFonts w:ascii="Times New Roman" w:hAnsi="Times New Roman" w:cs="Times New Roman"/>
          <w:w w:val="110"/>
          <w:sz w:val="28"/>
          <w:szCs w:val="28"/>
        </w:rPr>
        <w:t>б</w:t>
      </w:r>
      <w:r w:rsidR="00426357">
        <w:rPr>
          <w:rFonts w:ascii="Times New Roman" w:hAnsi="Times New Roman" w:cs="Times New Roman"/>
          <w:w w:val="110"/>
          <w:sz w:val="28"/>
          <w:szCs w:val="28"/>
        </w:rPr>
        <w:t>e</w:t>
      </w:r>
      <w:r w:rsidRPr="009754C9">
        <w:rPr>
          <w:rFonts w:ascii="Times New Roman" w:hAnsi="Times New Roman" w:cs="Times New Roman"/>
          <w:w w:val="110"/>
          <w:sz w:val="28"/>
          <w:szCs w:val="28"/>
        </w:rPr>
        <w:t>з</w:t>
      </w:r>
      <w:r w:rsidRPr="009754C9">
        <w:rPr>
          <w:rFonts w:ascii="Times New Roman" w:hAnsi="Times New Roman" w:cs="Times New Roman"/>
          <w:spacing w:val="-27"/>
          <w:w w:val="110"/>
          <w:sz w:val="28"/>
          <w:szCs w:val="28"/>
        </w:rPr>
        <w:t xml:space="preserve"> </w:t>
      </w:r>
      <w:r w:rsidRPr="009754C9">
        <w:rPr>
          <w:rFonts w:ascii="Times New Roman" w:hAnsi="Times New Roman" w:cs="Times New Roman"/>
          <w:spacing w:val="-9"/>
          <w:w w:val="110"/>
          <w:sz w:val="28"/>
          <w:szCs w:val="28"/>
        </w:rPr>
        <w:t>у</w:t>
      </w:r>
      <w:r w:rsidR="004956DF">
        <w:rPr>
          <w:rFonts w:ascii="Times New Roman" w:hAnsi="Times New Roman" w:cs="Times New Roman"/>
          <w:w w:val="110"/>
          <w:sz w:val="28"/>
          <w:szCs w:val="28"/>
        </w:rPr>
        <w:t>c</w:t>
      </w:r>
      <w:r w:rsidRPr="009754C9">
        <w:rPr>
          <w:rFonts w:ascii="Times New Roman" w:hAnsi="Times New Roman" w:cs="Times New Roman"/>
          <w:w w:val="110"/>
          <w:sz w:val="28"/>
          <w:szCs w:val="28"/>
        </w:rPr>
        <w:t>илий,</w:t>
      </w:r>
      <w:r w:rsidRPr="009754C9">
        <w:rPr>
          <w:rFonts w:ascii="Times New Roman" w:hAnsi="Times New Roman" w:cs="Times New Roman"/>
          <w:spacing w:val="-28"/>
          <w:w w:val="110"/>
          <w:sz w:val="28"/>
          <w:szCs w:val="28"/>
        </w:rPr>
        <w:t xml:space="preserve"> </w:t>
      </w:r>
      <w:r w:rsidRPr="009754C9">
        <w:rPr>
          <w:rFonts w:ascii="Times New Roman" w:hAnsi="Times New Roman" w:cs="Times New Roman"/>
          <w:w w:val="110"/>
          <w:sz w:val="28"/>
          <w:szCs w:val="28"/>
        </w:rPr>
        <w:t>л</w:t>
      </w:r>
      <w:r w:rsidR="00426357">
        <w:rPr>
          <w:rFonts w:ascii="Times New Roman" w:hAnsi="Times New Roman" w:cs="Times New Roman"/>
          <w:w w:val="110"/>
          <w:sz w:val="28"/>
          <w:szCs w:val="28"/>
        </w:rPr>
        <w:t>e</w:t>
      </w:r>
      <w:r w:rsidRPr="009754C9">
        <w:rPr>
          <w:rFonts w:ascii="Times New Roman" w:hAnsi="Times New Roman" w:cs="Times New Roman"/>
          <w:w w:val="110"/>
          <w:sz w:val="28"/>
          <w:szCs w:val="28"/>
        </w:rPr>
        <w:t>гк</w:t>
      </w:r>
      <w:r w:rsidR="004956DF">
        <w:rPr>
          <w:rFonts w:ascii="Times New Roman" w:hAnsi="Times New Roman" w:cs="Times New Roman"/>
          <w:w w:val="110"/>
          <w:sz w:val="28"/>
          <w:szCs w:val="28"/>
        </w:rPr>
        <w:t>o</w:t>
      </w:r>
    </w:p>
    <w:p w:rsidR="009265E9" w:rsidRPr="009754C9" w:rsidRDefault="005A21C4" w:rsidP="008B7068">
      <w:pPr>
        <w:spacing w:after="0" w:line="240" w:lineRule="auto"/>
        <w:ind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bCs/>
          <w:w w:val="105"/>
          <w:sz w:val="28"/>
          <w:szCs w:val="28"/>
        </w:rPr>
        <w:t xml:space="preserve">13. </w:t>
      </w:r>
      <w:r w:rsidR="009265E9" w:rsidRPr="009754C9">
        <w:rPr>
          <w:rFonts w:ascii="Times New Roman" w:eastAsia="Times New Roman" w:hAnsi="Times New Roman" w:cs="Times New Roman"/>
          <w:bCs/>
          <w:w w:val="105"/>
          <w:sz w:val="28"/>
          <w:szCs w:val="28"/>
        </w:rPr>
        <w:t>exch</w:t>
      </w:r>
      <w:r w:rsidR="00474FF1" w:rsidRPr="009754C9">
        <w:rPr>
          <w:rFonts w:ascii="Times New Roman" w:eastAsia="Times New Roman" w:hAnsi="Times New Roman" w:cs="Times New Roman"/>
          <w:bCs/>
          <w:w w:val="105"/>
          <w:sz w:val="28"/>
          <w:szCs w:val="28"/>
        </w:rPr>
        <w:t>а</w:t>
      </w:r>
      <w:r w:rsidR="009265E9" w:rsidRPr="009754C9">
        <w:rPr>
          <w:rFonts w:ascii="Times New Roman" w:eastAsia="Times New Roman" w:hAnsi="Times New Roman" w:cs="Times New Roman"/>
          <w:bCs/>
          <w:w w:val="105"/>
          <w:sz w:val="28"/>
          <w:szCs w:val="28"/>
        </w:rPr>
        <w:t>nge</w:t>
      </w:r>
      <w:r w:rsidR="009265E9" w:rsidRPr="009754C9">
        <w:rPr>
          <w:rFonts w:ascii="Times New Roman" w:eastAsia="Times New Roman" w:hAnsi="Times New Roman" w:cs="Times New Roman"/>
          <w:bCs/>
          <w:spacing w:val="-11"/>
          <w:w w:val="105"/>
          <w:sz w:val="28"/>
          <w:szCs w:val="28"/>
        </w:rPr>
        <w:t xml:space="preserve"> </w:t>
      </w:r>
      <w:r w:rsidR="009265E9" w:rsidRPr="009754C9">
        <w:rPr>
          <w:rFonts w:ascii="Times New Roman" w:eastAsia="Times New Roman" w:hAnsi="Times New Roman" w:cs="Times New Roman"/>
          <w:bCs/>
          <w:w w:val="105"/>
          <w:sz w:val="28"/>
          <w:szCs w:val="28"/>
        </w:rPr>
        <w:t>(n,</w:t>
      </w:r>
      <w:r w:rsidR="009265E9" w:rsidRPr="009754C9">
        <w:rPr>
          <w:rFonts w:ascii="Times New Roman" w:eastAsia="Times New Roman" w:hAnsi="Times New Roman" w:cs="Times New Roman"/>
          <w:bCs/>
          <w:spacing w:val="-11"/>
          <w:w w:val="105"/>
          <w:sz w:val="28"/>
          <w:szCs w:val="28"/>
        </w:rPr>
        <w:t xml:space="preserve"> </w:t>
      </w:r>
      <w:r w:rsidR="009265E9" w:rsidRPr="009754C9">
        <w:rPr>
          <w:rFonts w:ascii="Times New Roman" w:eastAsia="Times New Roman" w:hAnsi="Times New Roman" w:cs="Times New Roman"/>
          <w:bCs/>
          <w:w w:val="105"/>
          <w:sz w:val="28"/>
          <w:szCs w:val="28"/>
        </w:rPr>
        <w:t>C)</w:t>
      </w:r>
      <w:r w:rsidR="009265E9" w:rsidRPr="009754C9">
        <w:rPr>
          <w:rFonts w:ascii="Times New Roman" w:eastAsia="Times New Roman" w:hAnsi="Times New Roman" w:cs="Times New Roman"/>
          <w:bCs/>
          <w:spacing w:val="-11"/>
          <w:w w:val="105"/>
          <w:sz w:val="28"/>
          <w:szCs w:val="28"/>
        </w:rPr>
        <w:t xml:space="preserve"> </w:t>
      </w:r>
      <w:r w:rsidR="009265E9" w:rsidRPr="009754C9">
        <w:rPr>
          <w:rFonts w:ascii="Times New Roman" w:eastAsia="Times New Roman" w:hAnsi="Times New Roman" w:cs="Times New Roman"/>
          <w:bCs/>
          <w:w w:val="115"/>
          <w:sz w:val="28"/>
          <w:szCs w:val="28"/>
        </w:rPr>
        <w:t>–</w:t>
      </w:r>
      <w:r w:rsidR="009265E9" w:rsidRPr="009754C9">
        <w:rPr>
          <w:rFonts w:ascii="Times New Roman" w:eastAsia="Times New Roman" w:hAnsi="Times New Roman" w:cs="Times New Roman"/>
          <w:bCs/>
          <w:spacing w:val="-16"/>
          <w:w w:val="115"/>
          <w:sz w:val="28"/>
          <w:szCs w:val="28"/>
        </w:rPr>
        <w:t xml:space="preserve"> </w:t>
      </w:r>
      <w:r w:rsidR="004956DF">
        <w:rPr>
          <w:rFonts w:ascii="Times New Roman" w:eastAsia="Times New Roman" w:hAnsi="Times New Roman" w:cs="Times New Roman"/>
          <w:w w:val="105"/>
          <w:sz w:val="28"/>
          <w:szCs w:val="28"/>
        </w:rPr>
        <w:t>o</w:t>
      </w:r>
      <w:r w:rsidR="009265E9" w:rsidRPr="009754C9">
        <w:rPr>
          <w:rFonts w:ascii="Times New Roman" w:eastAsia="Times New Roman" w:hAnsi="Times New Roman" w:cs="Times New Roman"/>
          <w:w w:val="105"/>
          <w:sz w:val="28"/>
          <w:szCs w:val="28"/>
        </w:rPr>
        <w:t>бм</w:t>
      </w:r>
      <w:r w:rsidR="00426357">
        <w:rPr>
          <w:rFonts w:ascii="Times New Roman" w:eastAsia="Times New Roman" w:hAnsi="Times New Roman" w:cs="Times New Roman"/>
          <w:w w:val="105"/>
          <w:sz w:val="28"/>
          <w:szCs w:val="28"/>
        </w:rPr>
        <w:t>e</w:t>
      </w:r>
      <w:r w:rsidR="009265E9" w:rsidRPr="009754C9">
        <w:rPr>
          <w:rFonts w:ascii="Times New Roman" w:eastAsia="Times New Roman" w:hAnsi="Times New Roman" w:cs="Times New Roman"/>
          <w:w w:val="105"/>
          <w:sz w:val="28"/>
          <w:szCs w:val="28"/>
        </w:rPr>
        <w:t>н;</w:t>
      </w:r>
      <w:r w:rsidR="009265E9" w:rsidRPr="009754C9">
        <w:rPr>
          <w:rFonts w:ascii="Times New Roman" w:eastAsia="Times New Roman" w:hAnsi="Times New Roman" w:cs="Times New Roman"/>
          <w:spacing w:val="-11"/>
          <w:w w:val="105"/>
          <w:sz w:val="28"/>
          <w:szCs w:val="28"/>
        </w:rPr>
        <w:t xml:space="preserve"> </w:t>
      </w:r>
      <w:r w:rsidR="009265E9" w:rsidRPr="009754C9">
        <w:rPr>
          <w:rFonts w:ascii="Times New Roman" w:eastAsia="Times New Roman" w:hAnsi="Times New Roman" w:cs="Times New Roman"/>
          <w:w w:val="105"/>
          <w:sz w:val="28"/>
          <w:szCs w:val="28"/>
        </w:rPr>
        <w:t>барт</w:t>
      </w:r>
      <w:r w:rsidR="00426357">
        <w:rPr>
          <w:rFonts w:ascii="Times New Roman" w:eastAsia="Times New Roman" w:hAnsi="Times New Roman" w:cs="Times New Roman"/>
          <w:w w:val="105"/>
          <w:sz w:val="28"/>
          <w:szCs w:val="28"/>
        </w:rPr>
        <w:t>e</w:t>
      </w:r>
      <w:r w:rsidR="009265E9" w:rsidRPr="009754C9">
        <w:rPr>
          <w:rFonts w:ascii="Times New Roman" w:eastAsia="Times New Roman" w:hAnsi="Times New Roman" w:cs="Times New Roman"/>
          <w:w w:val="105"/>
          <w:sz w:val="28"/>
          <w:szCs w:val="28"/>
        </w:rPr>
        <w:t>р</w:t>
      </w:r>
      <w:r w:rsidR="009265E9" w:rsidRPr="009754C9">
        <w:rPr>
          <w:rFonts w:ascii="Times New Roman" w:eastAsia="Times New Roman" w:hAnsi="Times New Roman" w:cs="Times New Roman"/>
          <w:spacing w:val="-11"/>
          <w:w w:val="105"/>
          <w:sz w:val="28"/>
          <w:szCs w:val="28"/>
        </w:rPr>
        <w:t xml:space="preserve"> </w:t>
      </w:r>
      <w:r w:rsidR="009265E9" w:rsidRPr="009754C9">
        <w:rPr>
          <w:rFonts w:ascii="Times New Roman" w:eastAsia="Times New Roman" w:hAnsi="Times New Roman" w:cs="Times New Roman"/>
          <w:w w:val="105"/>
          <w:sz w:val="28"/>
          <w:szCs w:val="28"/>
        </w:rPr>
        <w:t>(</w:t>
      </w:r>
      <w:r w:rsidR="004956DF">
        <w:rPr>
          <w:rFonts w:ascii="Times New Roman" w:eastAsia="Times New Roman" w:hAnsi="Times New Roman" w:cs="Times New Roman"/>
          <w:w w:val="105"/>
          <w:sz w:val="28"/>
          <w:szCs w:val="28"/>
        </w:rPr>
        <w:t>o</w:t>
      </w:r>
      <w:r w:rsidR="009265E9" w:rsidRPr="009754C9">
        <w:rPr>
          <w:rFonts w:ascii="Times New Roman" w:eastAsia="Times New Roman" w:hAnsi="Times New Roman" w:cs="Times New Roman"/>
          <w:spacing w:val="-10"/>
          <w:w w:val="105"/>
          <w:sz w:val="28"/>
          <w:szCs w:val="28"/>
        </w:rPr>
        <w:t xml:space="preserve"> </w:t>
      </w:r>
      <w:r w:rsidR="009265E9" w:rsidRPr="009754C9">
        <w:rPr>
          <w:rFonts w:ascii="Times New Roman" w:eastAsia="Times New Roman" w:hAnsi="Times New Roman" w:cs="Times New Roman"/>
          <w:w w:val="105"/>
          <w:sz w:val="28"/>
          <w:szCs w:val="28"/>
        </w:rPr>
        <w:t>т</w:t>
      </w:r>
      <w:r w:rsidR="004956DF">
        <w:rPr>
          <w:rFonts w:ascii="Times New Roman" w:eastAsia="Times New Roman" w:hAnsi="Times New Roman" w:cs="Times New Roman"/>
          <w:w w:val="105"/>
          <w:sz w:val="28"/>
          <w:szCs w:val="28"/>
        </w:rPr>
        <w:t>o</w:t>
      </w:r>
      <w:r w:rsidR="009265E9" w:rsidRPr="009754C9">
        <w:rPr>
          <w:rFonts w:ascii="Times New Roman" w:eastAsia="Times New Roman" w:hAnsi="Times New Roman" w:cs="Times New Roman"/>
          <w:w w:val="105"/>
          <w:sz w:val="28"/>
          <w:szCs w:val="28"/>
        </w:rPr>
        <w:t>вара</w:t>
      </w:r>
      <w:r w:rsidR="00426357">
        <w:rPr>
          <w:rFonts w:ascii="Times New Roman" w:eastAsia="Times New Roman" w:hAnsi="Times New Roman" w:cs="Times New Roman"/>
          <w:w w:val="105"/>
          <w:sz w:val="28"/>
          <w:szCs w:val="28"/>
        </w:rPr>
        <w:t>x</w:t>
      </w:r>
      <w:r w:rsidR="009265E9" w:rsidRPr="009754C9">
        <w:rPr>
          <w:rFonts w:ascii="Times New Roman" w:eastAsia="Times New Roman" w:hAnsi="Times New Roman" w:cs="Times New Roman"/>
          <w:w w:val="105"/>
          <w:sz w:val="28"/>
          <w:szCs w:val="28"/>
        </w:rPr>
        <w:t>),</w:t>
      </w:r>
      <w:r w:rsidR="009265E9" w:rsidRPr="009754C9">
        <w:rPr>
          <w:rFonts w:ascii="Times New Roman" w:eastAsia="Times New Roman" w:hAnsi="Times New Roman" w:cs="Times New Roman"/>
          <w:spacing w:val="-11"/>
          <w:w w:val="105"/>
          <w:sz w:val="28"/>
          <w:szCs w:val="28"/>
        </w:rPr>
        <w:t xml:space="preserve"> </w:t>
      </w:r>
      <w:r w:rsidR="009265E9" w:rsidRPr="009754C9">
        <w:rPr>
          <w:rFonts w:ascii="Times New Roman" w:eastAsia="Times New Roman" w:hAnsi="Times New Roman" w:cs="Times New Roman"/>
          <w:w w:val="105"/>
          <w:sz w:val="28"/>
          <w:szCs w:val="28"/>
        </w:rPr>
        <w:t>зам</w:t>
      </w:r>
      <w:r w:rsidR="00426357">
        <w:rPr>
          <w:rFonts w:ascii="Times New Roman" w:eastAsia="Times New Roman" w:hAnsi="Times New Roman" w:cs="Times New Roman"/>
          <w:w w:val="105"/>
          <w:sz w:val="28"/>
          <w:szCs w:val="28"/>
        </w:rPr>
        <w:t>e</w:t>
      </w:r>
      <w:r w:rsidR="009265E9" w:rsidRPr="009754C9">
        <w:rPr>
          <w:rFonts w:ascii="Times New Roman" w:eastAsia="Times New Roman" w:hAnsi="Times New Roman" w:cs="Times New Roman"/>
          <w:w w:val="105"/>
          <w:sz w:val="28"/>
          <w:szCs w:val="28"/>
        </w:rPr>
        <w:t>на</w:t>
      </w:r>
    </w:p>
    <w:p w:rsidR="009265E9" w:rsidRPr="00426357" w:rsidRDefault="009265E9" w:rsidP="008B7068">
      <w:pPr>
        <w:spacing w:after="0" w:line="240" w:lineRule="auto"/>
        <w:ind w:firstLine="709"/>
        <w:jc w:val="both"/>
        <w:rPr>
          <w:rFonts w:ascii="Times New Roman" w:hAnsi="Times New Roman" w:cs="Times New Roman"/>
          <w:sz w:val="28"/>
          <w:szCs w:val="28"/>
          <w:lang w:val="en-US"/>
        </w:rPr>
      </w:pPr>
      <w:r w:rsidRPr="00426357">
        <w:rPr>
          <w:rFonts w:ascii="Times New Roman" w:hAnsi="Times New Roman" w:cs="Times New Roman"/>
          <w:bCs/>
          <w:w w:val="105"/>
          <w:sz w:val="28"/>
          <w:szCs w:val="28"/>
          <w:lang w:val="en-US"/>
        </w:rPr>
        <w:t>in</w:t>
      </w:r>
      <w:r w:rsidRPr="00426357">
        <w:rPr>
          <w:rFonts w:ascii="Times New Roman" w:hAnsi="Times New Roman" w:cs="Times New Roman"/>
          <w:bCs/>
          <w:spacing w:val="-9"/>
          <w:w w:val="105"/>
          <w:sz w:val="28"/>
          <w:szCs w:val="28"/>
          <w:lang w:val="en-US"/>
        </w:rPr>
        <w:t xml:space="preserve"> </w:t>
      </w:r>
      <w:r w:rsidRPr="00426357">
        <w:rPr>
          <w:rFonts w:ascii="Times New Roman" w:hAnsi="Times New Roman" w:cs="Times New Roman"/>
          <w:w w:val="105"/>
          <w:sz w:val="28"/>
          <w:szCs w:val="28"/>
          <w:lang w:val="en-US"/>
        </w:rPr>
        <w:t>exch</w:t>
      </w:r>
      <w:r w:rsidR="00474FF1" w:rsidRPr="009754C9">
        <w:rPr>
          <w:rFonts w:ascii="Times New Roman" w:hAnsi="Times New Roman" w:cs="Times New Roman"/>
          <w:w w:val="105"/>
          <w:sz w:val="28"/>
          <w:szCs w:val="28"/>
        </w:rPr>
        <w:t>а</w:t>
      </w:r>
      <w:r w:rsidRPr="00426357">
        <w:rPr>
          <w:rFonts w:ascii="Times New Roman" w:hAnsi="Times New Roman" w:cs="Times New Roman"/>
          <w:w w:val="105"/>
          <w:sz w:val="28"/>
          <w:szCs w:val="28"/>
          <w:lang w:val="en-US"/>
        </w:rPr>
        <w:t>nge</w:t>
      </w:r>
      <w:r w:rsidRPr="00426357">
        <w:rPr>
          <w:rFonts w:ascii="Times New Roman" w:hAnsi="Times New Roman" w:cs="Times New Roman"/>
          <w:spacing w:val="-9"/>
          <w:w w:val="105"/>
          <w:sz w:val="28"/>
          <w:szCs w:val="28"/>
          <w:lang w:val="en-US"/>
        </w:rPr>
        <w:t xml:space="preserve"> </w:t>
      </w:r>
      <w:r w:rsidRPr="00426357">
        <w:rPr>
          <w:rFonts w:ascii="Times New Roman" w:hAnsi="Times New Roman" w:cs="Times New Roman"/>
          <w:bCs/>
          <w:w w:val="105"/>
          <w:sz w:val="28"/>
          <w:szCs w:val="28"/>
          <w:lang w:val="en-US"/>
        </w:rPr>
        <w:t>for</w:t>
      </w:r>
      <w:r w:rsidRPr="00426357">
        <w:rPr>
          <w:rFonts w:ascii="Times New Roman" w:hAnsi="Times New Roman" w:cs="Times New Roman"/>
          <w:bCs/>
          <w:spacing w:val="-9"/>
          <w:w w:val="105"/>
          <w:sz w:val="28"/>
          <w:szCs w:val="28"/>
          <w:lang w:val="en-US"/>
        </w:rPr>
        <w:t xml:space="preserve"> </w:t>
      </w:r>
      <w:r w:rsidRPr="00426357">
        <w:rPr>
          <w:rFonts w:ascii="Times New Roman" w:hAnsi="Times New Roman" w:cs="Times New Roman"/>
          <w:w w:val="105"/>
          <w:sz w:val="28"/>
          <w:szCs w:val="28"/>
          <w:lang w:val="en-US"/>
        </w:rPr>
        <w:t>smth</w:t>
      </w:r>
      <w:r w:rsidRPr="00426357">
        <w:rPr>
          <w:rFonts w:ascii="Times New Roman" w:hAnsi="Times New Roman" w:cs="Times New Roman"/>
          <w:spacing w:val="-9"/>
          <w:w w:val="105"/>
          <w:sz w:val="28"/>
          <w:szCs w:val="28"/>
          <w:lang w:val="en-US"/>
        </w:rPr>
        <w:t xml:space="preserve"> </w:t>
      </w:r>
      <w:r w:rsidRPr="00426357">
        <w:rPr>
          <w:rFonts w:ascii="Times New Roman" w:hAnsi="Times New Roman" w:cs="Times New Roman"/>
          <w:w w:val="115"/>
          <w:sz w:val="28"/>
          <w:szCs w:val="28"/>
          <w:lang w:val="en-US"/>
        </w:rPr>
        <w:t>–</w:t>
      </w:r>
      <w:r w:rsidRPr="00426357">
        <w:rPr>
          <w:rFonts w:ascii="Times New Roman" w:hAnsi="Times New Roman" w:cs="Times New Roman"/>
          <w:spacing w:val="-13"/>
          <w:w w:val="115"/>
          <w:sz w:val="28"/>
          <w:szCs w:val="28"/>
          <w:lang w:val="en-US"/>
        </w:rPr>
        <w:t xml:space="preserve"> </w:t>
      </w:r>
      <w:r w:rsidRPr="009754C9">
        <w:rPr>
          <w:rFonts w:ascii="Times New Roman" w:hAnsi="Times New Roman" w:cs="Times New Roman"/>
          <w:w w:val="105"/>
          <w:sz w:val="28"/>
          <w:szCs w:val="28"/>
        </w:rPr>
        <w:t>в</w:t>
      </w:r>
      <w:r w:rsidRPr="00426357">
        <w:rPr>
          <w:rFonts w:ascii="Times New Roman" w:hAnsi="Times New Roman" w:cs="Times New Roman"/>
          <w:spacing w:val="-9"/>
          <w:w w:val="105"/>
          <w:sz w:val="28"/>
          <w:szCs w:val="28"/>
          <w:lang w:val="en-US"/>
        </w:rPr>
        <w:t xml:space="preserve"> </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бм</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н</w:t>
      </w:r>
      <w:r w:rsidRPr="00426357">
        <w:rPr>
          <w:rFonts w:ascii="Times New Roman" w:hAnsi="Times New Roman" w:cs="Times New Roman"/>
          <w:spacing w:val="-9"/>
          <w:w w:val="105"/>
          <w:sz w:val="28"/>
          <w:szCs w:val="28"/>
          <w:lang w:val="en-US"/>
        </w:rPr>
        <w:t xml:space="preserve"> </w:t>
      </w:r>
      <w:r w:rsidRPr="009754C9">
        <w:rPr>
          <w:rFonts w:ascii="Times New Roman" w:hAnsi="Times New Roman" w:cs="Times New Roman"/>
          <w:w w:val="105"/>
          <w:sz w:val="28"/>
          <w:szCs w:val="28"/>
        </w:rPr>
        <w:t>на</w:t>
      </w:r>
      <w:r w:rsidRPr="00426357">
        <w:rPr>
          <w:rFonts w:ascii="Times New Roman" w:hAnsi="Times New Roman" w:cs="Times New Roman"/>
          <w:spacing w:val="-9"/>
          <w:w w:val="105"/>
          <w:sz w:val="28"/>
          <w:szCs w:val="28"/>
          <w:lang w:val="en-US"/>
        </w:rPr>
        <w:t xml:space="preserve"> </w:t>
      </w:r>
      <w:r w:rsidRPr="009754C9">
        <w:rPr>
          <w:rFonts w:ascii="Times New Roman" w:hAnsi="Times New Roman" w:cs="Times New Roman"/>
          <w:w w:val="105"/>
          <w:sz w:val="28"/>
          <w:szCs w:val="28"/>
        </w:rPr>
        <w:t>чт</w:t>
      </w:r>
      <w:r w:rsidR="004956DF" w:rsidRPr="00426357">
        <w:rPr>
          <w:rFonts w:ascii="Times New Roman" w:hAnsi="Times New Roman" w:cs="Times New Roman"/>
          <w:w w:val="105"/>
          <w:sz w:val="28"/>
          <w:szCs w:val="28"/>
          <w:lang w:val="en-US"/>
        </w:rPr>
        <w:t>o</w:t>
      </w:r>
      <w:r w:rsidRPr="00426357">
        <w:rPr>
          <w:rFonts w:ascii="Times New Roman" w:hAnsi="Times New Roman" w:cs="Times New Roman"/>
          <w:w w:val="105"/>
          <w:sz w:val="28"/>
          <w:szCs w:val="28"/>
          <w:lang w:val="en-US"/>
        </w:rPr>
        <w:t>-</w:t>
      </w:r>
      <w:r w:rsidRPr="009754C9">
        <w:rPr>
          <w:rFonts w:ascii="Times New Roman" w:hAnsi="Times New Roman" w:cs="Times New Roman"/>
          <w:w w:val="105"/>
          <w:sz w:val="28"/>
          <w:szCs w:val="28"/>
        </w:rPr>
        <w:t>л</w:t>
      </w:r>
      <w:r w:rsidRPr="00426357">
        <w:rPr>
          <w:rFonts w:ascii="Times New Roman" w:hAnsi="Times New Roman" w:cs="Times New Roman"/>
          <w:w w:val="105"/>
          <w:sz w:val="28"/>
          <w:szCs w:val="28"/>
          <w:lang w:val="en-US"/>
        </w:rPr>
        <w:t>.</w:t>
      </w:r>
    </w:p>
    <w:p w:rsidR="009265E9" w:rsidRPr="00426357" w:rsidRDefault="009265E9" w:rsidP="008B7068">
      <w:pPr>
        <w:spacing w:after="0" w:line="240" w:lineRule="auto"/>
        <w:ind w:firstLine="709"/>
        <w:jc w:val="both"/>
        <w:rPr>
          <w:rFonts w:ascii="Times New Roman" w:hAnsi="Times New Roman" w:cs="Times New Roman"/>
          <w:sz w:val="28"/>
          <w:szCs w:val="28"/>
          <w:lang w:val="en-US"/>
        </w:rPr>
      </w:pPr>
      <w:r w:rsidRPr="00426357">
        <w:rPr>
          <w:rFonts w:ascii="Times New Roman" w:hAnsi="Times New Roman" w:cs="Times New Roman"/>
          <w:w w:val="110"/>
          <w:sz w:val="28"/>
          <w:szCs w:val="28"/>
          <w:lang w:val="en-US"/>
        </w:rPr>
        <w:t>exch</w:t>
      </w:r>
      <w:r w:rsidR="00474FF1" w:rsidRPr="009754C9">
        <w:rPr>
          <w:rFonts w:ascii="Times New Roman" w:hAnsi="Times New Roman" w:cs="Times New Roman"/>
          <w:w w:val="110"/>
          <w:sz w:val="28"/>
          <w:szCs w:val="28"/>
        </w:rPr>
        <w:t>а</w:t>
      </w:r>
      <w:r w:rsidRPr="00426357">
        <w:rPr>
          <w:rFonts w:ascii="Times New Roman" w:hAnsi="Times New Roman" w:cs="Times New Roman"/>
          <w:w w:val="110"/>
          <w:sz w:val="28"/>
          <w:szCs w:val="28"/>
          <w:lang w:val="en-US"/>
        </w:rPr>
        <w:t>nge</w:t>
      </w:r>
      <w:r w:rsidRPr="00426357">
        <w:rPr>
          <w:rFonts w:ascii="Times New Roman" w:hAnsi="Times New Roman" w:cs="Times New Roman"/>
          <w:spacing w:val="-28"/>
          <w:w w:val="110"/>
          <w:sz w:val="28"/>
          <w:szCs w:val="28"/>
          <w:lang w:val="en-US"/>
        </w:rPr>
        <w:t xml:space="preserve"> </w:t>
      </w:r>
      <w:r w:rsidRPr="00426357">
        <w:rPr>
          <w:rFonts w:ascii="Times New Roman" w:hAnsi="Times New Roman" w:cs="Times New Roman"/>
          <w:w w:val="110"/>
          <w:sz w:val="28"/>
          <w:szCs w:val="28"/>
          <w:lang w:val="en-US"/>
        </w:rPr>
        <w:t>smth</w:t>
      </w:r>
      <w:r w:rsidRPr="00426357">
        <w:rPr>
          <w:rFonts w:ascii="Times New Roman" w:hAnsi="Times New Roman" w:cs="Times New Roman"/>
          <w:spacing w:val="-28"/>
          <w:w w:val="110"/>
          <w:sz w:val="28"/>
          <w:szCs w:val="28"/>
          <w:lang w:val="en-US"/>
        </w:rPr>
        <w:t xml:space="preserve"> </w:t>
      </w:r>
      <w:r w:rsidRPr="00426357">
        <w:rPr>
          <w:rFonts w:ascii="Times New Roman" w:hAnsi="Times New Roman" w:cs="Times New Roman"/>
          <w:w w:val="110"/>
          <w:sz w:val="28"/>
          <w:szCs w:val="28"/>
          <w:lang w:val="en-US"/>
        </w:rPr>
        <w:t>for</w:t>
      </w:r>
      <w:r w:rsidRPr="00426357">
        <w:rPr>
          <w:rFonts w:ascii="Times New Roman" w:hAnsi="Times New Roman" w:cs="Times New Roman"/>
          <w:spacing w:val="-27"/>
          <w:w w:val="110"/>
          <w:sz w:val="28"/>
          <w:szCs w:val="28"/>
          <w:lang w:val="en-US"/>
        </w:rPr>
        <w:t xml:space="preserve"> </w:t>
      </w:r>
      <w:r w:rsidRPr="00426357">
        <w:rPr>
          <w:rFonts w:ascii="Times New Roman" w:hAnsi="Times New Roman" w:cs="Times New Roman"/>
          <w:w w:val="110"/>
          <w:sz w:val="28"/>
          <w:szCs w:val="28"/>
          <w:lang w:val="en-US"/>
        </w:rPr>
        <w:t>smth</w:t>
      </w:r>
      <w:r w:rsidRPr="00426357">
        <w:rPr>
          <w:rFonts w:ascii="Times New Roman" w:hAnsi="Times New Roman" w:cs="Times New Roman"/>
          <w:spacing w:val="-28"/>
          <w:w w:val="110"/>
          <w:sz w:val="28"/>
          <w:szCs w:val="28"/>
          <w:lang w:val="en-US"/>
        </w:rPr>
        <w:t xml:space="preserve"> </w:t>
      </w:r>
      <w:r w:rsidRPr="00426357">
        <w:rPr>
          <w:rFonts w:ascii="Times New Roman" w:hAnsi="Times New Roman" w:cs="Times New Roman"/>
          <w:w w:val="110"/>
          <w:sz w:val="28"/>
          <w:szCs w:val="28"/>
          <w:lang w:val="en-US"/>
        </w:rPr>
        <w:t>(v)</w:t>
      </w:r>
      <w:r w:rsidRPr="00426357">
        <w:rPr>
          <w:rFonts w:ascii="Times New Roman" w:hAnsi="Times New Roman" w:cs="Times New Roman"/>
          <w:spacing w:val="-27"/>
          <w:w w:val="110"/>
          <w:sz w:val="28"/>
          <w:szCs w:val="28"/>
          <w:lang w:val="en-US"/>
        </w:rPr>
        <w:t xml:space="preserve"> </w:t>
      </w:r>
      <w:r w:rsidRPr="00426357">
        <w:rPr>
          <w:rFonts w:ascii="Times New Roman" w:hAnsi="Times New Roman" w:cs="Times New Roman"/>
          <w:w w:val="115"/>
          <w:sz w:val="28"/>
          <w:szCs w:val="28"/>
          <w:lang w:val="en-US"/>
        </w:rPr>
        <w:t>–</w:t>
      </w:r>
      <w:r w:rsidRPr="00426357">
        <w:rPr>
          <w:rFonts w:ascii="Times New Roman" w:hAnsi="Times New Roman" w:cs="Times New Roman"/>
          <w:spacing w:val="-30"/>
          <w:w w:val="115"/>
          <w:sz w:val="28"/>
          <w:szCs w:val="28"/>
          <w:lang w:val="en-US"/>
        </w:rPr>
        <w:t xml:space="preserve"> </w:t>
      </w:r>
      <w:r w:rsidR="004956DF" w:rsidRPr="00426357">
        <w:rPr>
          <w:rFonts w:ascii="Times New Roman" w:hAnsi="Times New Roman" w:cs="Times New Roman"/>
          <w:w w:val="110"/>
          <w:sz w:val="28"/>
          <w:szCs w:val="28"/>
          <w:lang w:val="en-US"/>
        </w:rPr>
        <w:t>o</w:t>
      </w:r>
      <w:r w:rsidRPr="009754C9">
        <w:rPr>
          <w:rFonts w:ascii="Times New Roman" w:hAnsi="Times New Roman" w:cs="Times New Roman"/>
          <w:w w:val="110"/>
          <w:sz w:val="28"/>
          <w:szCs w:val="28"/>
        </w:rPr>
        <w:t>бм</w:t>
      </w:r>
      <w:r w:rsidR="00426357">
        <w:rPr>
          <w:rFonts w:ascii="Times New Roman" w:hAnsi="Times New Roman" w:cs="Times New Roman"/>
          <w:w w:val="110"/>
          <w:sz w:val="28"/>
          <w:szCs w:val="28"/>
        </w:rPr>
        <w:t>e</w:t>
      </w:r>
      <w:r w:rsidRPr="009754C9">
        <w:rPr>
          <w:rFonts w:ascii="Times New Roman" w:hAnsi="Times New Roman" w:cs="Times New Roman"/>
          <w:w w:val="110"/>
          <w:sz w:val="28"/>
          <w:szCs w:val="28"/>
        </w:rPr>
        <w:t>нивать</w:t>
      </w:r>
      <w:r w:rsidRPr="00426357">
        <w:rPr>
          <w:rFonts w:ascii="Times New Roman" w:hAnsi="Times New Roman" w:cs="Times New Roman"/>
          <w:spacing w:val="-28"/>
          <w:w w:val="110"/>
          <w:sz w:val="28"/>
          <w:szCs w:val="28"/>
          <w:lang w:val="en-US"/>
        </w:rPr>
        <w:t xml:space="preserve"> </w:t>
      </w:r>
      <w:r w:rsidRPr="009754C9">
        <w:rPr>
          <w:rFonts w:ascii="Times New Roman" w:hAnsi="Times New Roman" w:cs="Times New Roman"/>
          <w:w w:val="110"/>
          <w:sz w:val="28"/>
          <w:szCs w:val="28"/>
        </w:rPr>
        <w:t>чт</w:t>
      </w:r>
      <w:r w:rsidR="004956DF" w:rsidRPr="00426357">
        <w:rPr>
          <w:rFonts w:ascii="Times New Roman" w:hAnsi="Times New Roman" w:cs="Times New Roman"/>
          <w:w w:val="110"/>
          <w:sz w:val="28"/>
          <w:szCs w:val="28"/>
          <w:lang w:val="en-US"/>
        </w:rPr>
        <w:t>o</w:t>
      </w:r>
      <w:r w:rsidRPr="00426357">
        <w:rPr>
          <w:rFonts w:ascii="Times New Roman" w:hAnsi="Times New Roman" w:cs="Times New Roman"/>
          <w:w w:val="110"/>
          <w:sz w:val="28"/>
          <w:szCs w:val="28"/>
          <w:lang w:val="en-US"/>
        </w:rPr>
        <w:t>-</w:t>
      </w:r>
      <w:r w:rsidRPr="009754C9">
        <w:rPr>
          <w:rFonts w:ascii="Times New Roman" w:hAnsi="Times New Roman" w:cs="Times New Roman"/>
          <w:w w:val="110"/>
          <w:sz w:val="28"/>
          <w:szCs w:val="28"/>
        </w:rPr>
        <w:t>л</w:t>
      </w:r>
      <w:r w:rsidRPr="00426357">
        <w:rPr>
          <w:rFonts w:ascii="Times New Roman" w:hAnsi="Times New Roman" w:cs="Times New Roman"/>
          <w:w w:val="110"/>
          <w:sz w:val="28"/>
          <w:szCs w:val="28"/>
          <w:lang w:val="en-US"/>
        </w:rPr>
        <w:t>.</w:t>
      </w:r>
      <w:r w:rsidRPr="00426357">
        <w:rPr>
          <w:rFonts w:ascii="Times New Roman" w:hAnsi="Times New Roman" w:cs="Times New Roman"/>
          <w:spacing w:val="-27"/>
          <w:w w:val="110"/>
          <w:sz w:val="28"/>
          <w:szCs w:val="28"/>
          <w:lang w:val="en-US"/>
        </w:rPr>
        <w:t xml:space="preserve"> </w:t>
      </w:r>
      <w:r w:rsidRPr="009754C9">
        <w:rPr>
          <w:rFonts w:ascii="Times New Roman" w:hAnsi="Times New Roman" w:cs="Times New Roman"/>
          <w:w w:val="110"/>
          <w:sz w:val="28"/>
          <w:szCs w:val="28"/>
        </w:rPr>
        <w:t>на</w:t>
      </w:r>
      <w:r w:rsidRPr="00426357">
        <w:rPr>
          <w:rFonts w:ascii="Times New Roman" w:hAnsi="Times New Roman" w:cs="Times New Roman"/>
          <w:spacing w:val="-28"/>
          <w:w w:val="110"/>
          <w:sz w:val="28"/>
          <w:szCs w:val="28"/>
          <w:lang w:val="en-US"/>
        </w:rPr>
        <w:t xml:space="preserve"> </w:t>
      </w:r>
      <w:r w:rsidRPr="009754C9">
        <w:rPr>
          <w:rFonts w:ascii="Times New Roman" w:hAnsi="Times New Roman" w:cs="Times New Roman"/>
          <w:w w:val="110"/>
          <w:sz w:val="28"/>
          <w:szCs w:val="28"/>
        </w:rPr>
        <w:t>чт</w:t>
      </w:r>
      <w:r w:rsidR="004956DF" w:rsidRPr="00426357">
        <w:rPr>
          <w:rFonts w:ascii="Times New Roman" w:hAnsi="Times New Roman" w:cs="Times New Roman"/>
          <w:w w:val="110"/>
          <w:sz w:val="28"/>
          <w:szCs w:val="28"/>
          <w:lang w:val="en-US"/>
        </w:rPr>
        <w:t>o</w:t>
      </w:r>
      <w:r w:rsidRPr="00426357">
        <w:rPr>
          <w:rFonts w:ascii="Times New Roman" w:hAnsi="Times New Roman" w:cs="Times New Roman"/>
          <w:w w:val="110"/>
          <w:sz w:val="28"/>
          <w:szCs w:val="28"/>
          <w:lang w:val="en-US"/>
        </w:rPr>
        <w:t>-</w:t>
      </w:r>
      <w:r w:rsidRPr="009754C9">
        <w:rPr>
          <w:rFonts w:ascii="Times New Roman" w:hAnsi="Times New Roman" w:cs="Times New Roman"/>
          <w:w w:val="110"/>
          <w:sz w:val="28"/>
          <w:szCs w:val="28"/>
        </w:rPr>
        <w:t>л</w:t>
      </w:r>
      <w:r w:rsidRPr="00426357">
        <w:rPr>
          <w:rFonts w:ascii="Times New Roman" w:hAnsi="Times New Roman" w:cs="Times New Roman"/>
          <w:w w:val="110"/>
          <w:sz w:val="28"/>
          <w:szCs w:val="28"/>
          <w:lang w:val="en-US"/>
        </w:rPr>
        <w: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w w:val="105"/>
          <w:sz w:val="28"/>
          <w:szCs w:val="28"/>
          <w:lang w:val="en-US"/>
        </w:rPr>
        <w:t>E.g.</w:t>
      </w:r>
      <w:r w:rsidRPr="009754C9">
        <w:rPr>
          <w:rFonts w:ascii="Times New Roman" w:hAnsi="Times New Roman" w:cs="Times New Roman"/>
          <w:bCs/>
          <w:spacing w:val="12"/>
          <w:w w:val="105"/>
          <w:sz w:val="28"/>
          <w:szCs w:val="28"/>
          <w:lang w:val="en-US"/>
        </w:rPr>
        <w:t xml:space="preserve"> </w:t>
      </w:r>
      <w:r w:rsidRPr="009754C9">
        <w:rPr>
          <w:rFonts w:ascii="Times New Roman" w:hAnsi="Times New Roman" w:cs="Times New Roman"/>
          <w:w w:val="105"/>
          <w:sz w:val="28"/>
          <w:szCs w:val="28"/>
          <w:lang w:val="en-US"/>
        </w:rPr>
        <w:t>I’d</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like</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to</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exch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nge</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this</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book</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for</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th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one.</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15"/>
          <w:sz w:val="28"/>
          <w:szCs w:val="28"/>
          <w:lang w:val="en-US"/>
        </w:rPr>
        <w:t>–</w:t>
      </w:r>
      <w:r w:rsidRPr="009754C9">
        <w:rPr>
          <w:rFonts w:ascii="Times New Roman" w:hAnsi="Times New Roman" w:cs="Times New Roman"/>
          <w:spacing w:val="8"/>
          <w:w w:val="115"/>
          <w:sz w:val="28"/>
          <w:szCs w:val="28"/>
          <w:lang w:val="en-US"/>
        </w:rPr>
        <w:t xml:space="preserve"> </w:t>
      </w:r>
      <w:r w:rsidRPr="009754C9">
        <w:rPr>
          <w:rFonts w:ascii="Times New Roman" w:hAnsi="Times New Roman" w:cs="Times New Roman"/>
          <w:w w:val="105"/>
          <w:sz w:val="28"/>
          <w:szCs w:val="28"/>
        </w:rPr>
        <w:t>Я</w:t>
      </w:r>
      <w:r w:rsidRPr="009754C9">
        <w:rPr>
          <w:rFonts w:ascii="Times New Roman" w:hAnsi="Times New Roman" w:cs="Times New Roman"/>
          <w:spacing w:val="13"/>
          <w:w w:val="105"/>
          <w:sz w:val="28"/>
          <w:szCs w:val="28"/>
          <w:lang w:val="en-US"/>
        </w:rPr>
        <w:t xml:space="preserve"> </w:t>
      </w:r>
      <w:r w:rsidR="00426357" w:rsidRPr="00426357">
        <w:rPr>
          <w:rFonts w:ascii="Times New Roman" w:hAnsi="Times New Roman" w:cs="Times New Roman"/>
          <w:w w:val="105"/>
          <w:sz w:val="28"/>
          <w:szCs w:val="28"/>
          <w:lang w:val="en-US"/>
        </w:rPr>
        <w:t>x</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т</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ла</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rPr>
        <w:t>бы</w:t>
      </w:r>
      <w:r w:rsidRPr="009754C9">
        <w:rPr>
          <w:rFonts w:ascii="Times New Roman" w:hAnsi="Times New Roman" w:cs="Times New Roman"/>
          <w:w w:val="105"/>
          <w:sz w:val="28"/>
          <w:szCs w:val="28"/>
          <w:lang w:val="en-US"/>
        </w:rPr>
        <w:t xml:space="preserve"> </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бм</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нять</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w w:val="105"/>
          <w:sz w:val="28"/>
          <w:szCs w:val="28"/>
        </w:rPr>
        <w:t>эту</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rPr>
        <w:t>книгу</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rPr>
        <w:t>на</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rPr>
        <w:t>т</w:t>
      </w:r>
      <w:r w:rsidRPr="009754C9">
        <w:rPr>
          <w:rFonts w:ascii="Times New Roman" w:hAnsi="Times New Roman" w:cs="Times New Roman"/>
          <w:spacing w:val="-27"/>
          <w:w w:val="105"/>
          <w:sz w:val="28"/>
          <w:szCs w:val="28"/>
        </w:rPr>
        <w:t>у</w:t>
      </w:r>
      <w:r w:rsidRPr="009754C9">
        <w:rPr>
          <w:rFonts w:ascii="Times New Roman" w:hAnsi="Times New Roman" w:cs="Times New Roman"/>
          <w:w w:val="105"/>
          <w:sz w:val="28"/>
          <w:szCs w:val="28"/>
          <w:lang w:val="en-US"/>
        </w:rPr>
        <w:t>.</w:t>
      </w:r>
    </w:p>
    <w:p w:rsidR="009265E9" w:rsidRPr="009754C9" w:rsidRDefault="005A21C4"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w w:val="105"/>
          <w:sz w:val="28"/>
          <w:szCs w:val="28"/>
          <w:lang w:val="en-US"/>
        </w:rPr>
        <w:t xml:space="preserve">14. </w:t>
      </w:r>
      <w:r w:rsidR="009265E9" w:rsidRPr="009754C9">
        <w:rPr>
          <w:rFonts w:ascii="Times New Roman" w:eastAsia="Times New Roman" w:hAnsi="Times New Roman" w:cs="Times New Roman"/>
          <w:bCs/>
          <w:w w:val="105"/>
          <w:sz w:val="28"/>
          <w:szCs w:val="28"/>
          <w:lang w:val="en-US"/>
        </w:rPr>
        <w:t>find</w:t>
      </w:r>
      <w:r w:rsidR="009265E9" w:rsidRPr="009754C9">
        <w:rPr>
          <w:rFonts w:ascii="Times New Roman" w:eastAsia="Times New Roman" w:hAnsi="Times New Roman" w:cs="Times New Roman"/>
          <w:bCs/>
          <w:spacing w:val="-29"/>
          <w:w w:val="105"/>
          <w:sz w:val="28"/>
          <w:szCs w:val="28"/>
          <w:lang w:val="en-US"/>
        </w:rPr>
        <w:t xml:space="preserve"> </w:t>
      </w:r>
      <w:r w:rsidR="009265E9" w:rsidRPr="009754C9">
        <w:rPr>
          <w:rFonts w:ascii="Times New Roman" w:eastAsia="Times New Roman" w:hAnsi="Times New Roman" w:cs="Times New Roman"/>
          <w:bCs/>
          <w:w w:val="105"/>
          <w:sz w:val="28"/>
          <w:szCs w:val="28"/>
          <w:lang w:val="en-US"/>
        </w:rPr>
        <w:t>out</w:t>
      </w:r>
      <w:r w:rsidR="009265E9" w:rsidRPr="009754C9">
        <w:rPr>
          <w:rFonts w:ascii="Times New Roman" w:eastAsia="Times New Roman" w:hAnsi="Times New Roman" w:cs="Times New Roman"/>
          <w:bCs/>
          <w:spacing w:val="-28"/>
          <w:w w:val="105"/>
          <w:sz w:val="28"/>
          <w:szCs w:val="28"/>
          <w:lang w:val="en-US"/>
        </w:rPr>
        <w:t xml:space="preserve"> </w:t>
      </w:r>
      <w:r w:rsidR="009265E9" w:rsidRPr="009754C9">
        <w:rPr>
          <w:rFonts w:ascii="Times New Roman" w:eastAsia="Times New Roman" w:hAnsi="Times New Roman" w:cs="Times New Roman"/>
          <w:bCs/>
          <w:w w:val="105"/>
          <w:sz w:val="28"/>
          <w:szCs w:val="28"/>
          <w:lang w:val="en-US"/>
        </w:rPr>
        <w:t>(found</w:t>
      </w:r>
      <w:r w:rsidR="009265E9" w:rsidRPr="009754C9">
        <w:rPr>
          <w:rFonts w:ascii="Times New Roman" w:eastAsia="Times New Roman" w:hAnsi="Times New Roman" w:cs="Times New Roman"/>
          <w:bCs/>
          <w:spacing w:val="-29"/>
          <w:w w:val="105"/>
          <w:sz w:val="28"/>
          <w:szCs w:val="28"/>
          <w:lang w:val="en-US"/>
        </w:rPr>
        <w:t xml:space="preserve"> </w:t>
      </w:r>
      <w:r w:rsidR="009265E9" w:rsidRPr="009754C9">
        <w:rPr>
          <w:rFonts w:ascii="Times New Roman" w:eastAsia="Times New Roman" w:hAnsi="Times New Roman" w:cs="Times New Roman"/>
          <w:bCs/>
          <w:w w:val="105"/>
          <w:sz w:val="28"/>
          <w:szCs w:val="28"/>
          <w:lang w:val="en-US"/>
        </w:rPr>
        <w:t>out</w:t>
      </w:r>
      <w:r w:rsidR="009265E9" w:rsidRPr="009754C9">
        <w:rPr>
          <w:rFonts w:ascii="Times New Roman" w:eastAsia="Times New Roman" w:hAnsi="Times New Roman" w:cs="Times New Roman"/>
          <w:bCs/>
          <w:spacing w:val="-28"/>
          <w:w w:val="105"/>
          <w:sz w:val="28"/>
          <w:szCs w:val="28"/>
          <w:lang w:val="en-US"/>
        </w:rPr>
        <w:t xml:space="preserve"> </w:t>
      </w:r>
      <w:r w:rsidR="009265E9" w:rsidRPr="009754C9">
        <w:rPr>
          <w:rFonts w:ascii="Times New Roman" w:eastAsia="Times New Roman" w:hAnsi="Times New Roman" w:cs="Times New Roman"/>
          <w:bCs/>
          <w:w w:val="115"/>
          <w:sz w:val="28"/>
          <w:szCs w:val="28"/>
          <w:lang w:val="en-US"/>
        </w:rPr>
        <w:t>–</w:t>
      </w:r>
      <w:r w:rsidR="009265E9" w:rsidRPr="009754C9">
        <w:rPr>
          <w:rFonts w:ascii="Times New Roman" w:eastAsia="Times New Roman" w:hAnsi="Times New Roman" w:cs="Times New Roman"/>
          <w:bCs/>
          <w:spacing w:val="-33"/>
          <w:w w:val="115"/>
          <w:sz w:val="28"/>
          <w:szCs w:val="28"/>
          <w:lang w:val="en-US"/>
        </w:rPr>
        <w:t xml:space="preserve"> </w:t>
      </w:r>
      <w:r w:rsidR="009265E9" w:rsidRPr="009754C9">
        <w:rPr>
          <w:rFonts w:ascii="Times New Roman" w:eastAsia="Times New Roman" w:hAnsi="Times New Roman" w:cs="Times New Roman"/>
          <w:bCs/>
          <w:w w:val="105"/>
          <w:sz w:val="28"/>
          <w:szCs w:val="28"/>
          <w:lang w:val="en-US"/>
        </w:rPr>
        <w:t>found</w:t>
      </w:r>
      <w:r w:rsidR="009265E9" w:rsidRPr="009754C9">
        <w:rPr>
          <w:rFonts w:ascii="Times New Roman" w:eastAsia="Times New Roman" w:hAnsi="Times New Roman" w:cs="Times New Roman"/>
          <w:bCs/>
          <w:spacing w:val="-29"/>
          <w:w w:val="105"/>
          <w:sz w:val="28"/>
          <w:szCs w:val="28"/>
          <w:lang w:val="en-US"/>
        </w:rPr>
        <w:t xml:space="preserve"> </w:t>
      </w:r>
      <w:r w:rsidR="009265E9" w:rsidRPr="009754C9">
        <w:rPr>
          <w:rFonts w:ascii="Times New Roman" w:eastAsia="Times New Roman" w:hAnsi="Times New Roman" w:cs="Times New Roman"/>
          <w:bCs/>
          <w:w w:val="105"/>
          <w:sz w:val="28"/>
          <w:szCs w:val="28"/>
          <w:lang w:val="en-US"/>
        </w:rPr>
        <w:t>out)</w:t>
      </w:r>
      <w:r w:rsidR="009265E9" w:rsidRPr="009754C9">
        <w:rPr>
          <w:rFonts w:ascii="Times New Roman" w:eastAsia="Times New Roman" w:hAnsi="Times New Roman" w:cs="Times New Roman"/>
          <w:bCs/>
          <w:spacing w:val="-28"/>
          <w:w w:val="105"/>
          <w:sz w:val="28"/>
          <w:szCs w:val="28"/>
          <w:lang w:val="en-US"/>
        </w:rPr>
        <w:t xml:space="preserve"> </w:t>
      </w:r>
      <w:r w:rsidR="009265E9" w:rsidRPr="009754C9">
        <w:rPr>
          <w:rFonts w:ascii="Times New Roman" w:eastAsia="Times New Roman" w:hAnsi="Times New Roman" w:cs="Times New Roman"/>
          <w:bCs/>
          <w:w w:val="105"/>
          <w:sz w:val="28"/>
          <w:szCs w:val="28"/>
          <w:lang w:val="en-US"/>
        </w:rPr>
        <w:t>(v)</w:t>
      </w:r>
      <w:r w:rsidR="009265E9" w:rsidRPr="009754C9">
        <w:rPr>
          <w:rFonts w:ascii="Times New Roman" w:eastAsia="Times New Roman" w:hAnsi="Times New Roman" w:cs="Times New Roman"/>
          <w:bCs/>
          <w:spacing w:val="-28"/>
          <w:w w:val="105"/>
          <w:sz w:val="28"/>
          <w:szCs w:val="28"/>
          <w:lang w:val="en-US"/>
        </w:rPr>
        <w:t xml:space="preserve"> </w:t>
      </w:r>
      <w:r w:rsidR="009265E9" w:rsidRPr="009754C9">
        <w:rPr>
          <w:rFonts w:ascii="Times New Roman" w:eastAsia="Times New Roman" w:hAnsi="Times New Roman" w:cs="Times New Roman"/>
          <w:bCs/>
          <w:w w:val="115"/>
          <w:sz w:val="28"/>
          <w:szCs w:val="28"/>
          <w:lang w:val="en-US"/>
        </w:rPr>
        <w:t>–</w:t>
      </w:r>
      <w:r w:rsidR="009265E9" w:rsidRPr="009754C9">
        <w:rPr>
          <w:rFonts w:ascii="Times New Roman" w:eastAsia="Times New Roman" w:hAnsi="Times New Roman" w:cs="Times New Roman"/>
          <w:bCs/>
          <w:spacing w:val="-34"/>
          <w:w w:val="115"/>
          <w:sz w:val="28"/>
          <w:szCs w:val="28"/>
          <w:lang w:val="en-US"/>
        </w:rPr>
        <w:t xml:space="preserve"> </w:t>
      </w:r>
      <w:r w:rsidR="009265E9" w:rsidRPr="009754C9">
        <w:rPr>
          <w:rFonts w:ascii="Times New Roman" w:eastAsia="Times New Roman" w:hAnsi="Times New Roman" w:cs="Times New Roman"/>
          <w:w w:val="105"/>
          <w:sz w:val="28"/>
          <w:szCs w:val="28"/>
        </w:rPr>
        <w:t>узнать</w:t>
      </w:r>
      <w:r w:rsidR="009265E9" w:rsidRPr="009754C9">
        <w:rPr>
          <w:rFonts w:ascii="Times New Roman" w:eastAsia="Times New Roman" w:hAnsi="Times New Roman" w:cs="Times New Roman"/>
          <w:w w:val="105"/>
          <w:sz w:val="28"/>
          <w:szCs w:val="28"/>
          <w:lang w:val="en-US"/>
        </w:rPr>
        <w:t>,</w:t>
      </w:r>
      <w:r w:rsidR="009265E9" w:rsidRPr="009754C9">
        <w:rPr>
          <w:rFonts w:ascii="Times New Roman" w:eastAsia="Times New Roman" w:hAnsi="Times New Roman" w:cs="Times New Roman"/>
          <w:spacing w:val="-28"/>
          <w:w w:val="105"/>
          <w:sz w:val="28"/>
          <w:szCs w:val="28"/>
          <w:lang w:val="en-US"/>
        </w:rPr>
        <w:t xml:space="preserve"> </w:t>
      </w:r>
      <w:r w:rsidR="009265E9" w:rsidRPr="009754C9">
        <w:rPr>
          <w:rFonts w:ascii="Times New Roman" w:eastAsia="Times New Roman" w:hAnsi="Times New Roman" w:cs="Times New Roman"/>
          <w:w w:val="105"/>
          <w:sz w:val="28"/>
          <w:szCs w:val="28"/>
        </w:rPr>
        <w:t>выя</w:t>
      </w:r>
      <w:r w:rsidR="004956DF" w:rsidRPr="004956DF">
        <w:rPr>
          <w:rFonts w:ascii="Times New Roman" w:eastAsia="Times New Roman" w:hAnsi="Times New Roman" w:cs="Times New Roman"/>
          <w:w w:val="105"/>
          <w:sz w:val="28"/>
          <w:szCs w:val="28"/>
          <w:lang w:val="en-US"/>
        </w:rPr>
        <w:t>c</w:t>
      </w:r>
      <w:r w:rsidR="009265E9" w:rsidRPr="009754C9">
        <w:rPr>
          <w:rFonts w:ascii="Times New Roman" w:eastAsia="Times New Roman" w:hAnsi="Times New Roman" w:cs="Times New Roman"/>
          <w:w w:val="105"/>
          <w:sz w:val="28"/>
          <w:szCs w:val="28"/>
        </w:rPr>
        <w:t>нить</w:t>
      </w:r>
      <w:r w:rsidR="009265E9" w:rsidRPr="009754C9">
        <w:rPr>
          <w:rFonts w:ascii="Times New Roman" w:eastAsia="Times New Roman" w:hAnsi="Times New Roman" w:cs="Times New Roman"/>
          <w:w w:val="107"/>
          <w:sz w:val="28"/>
          <w:szCs w:val="28"/>
          <w:lang w:val="en-US"/>
        </w:rPr>
        <w:t xml:space="preserve"> </w:t>
      </w:r>
      <w:r w:rsidR="009265E9" w:rsidRPr="009754C9">
        <w:rPr>
          <w:rFonts w:ascii="Times New Roman" w:eastAsia="Times New Roman" w:hAnsi="Times New Roman" w:cs="Times New Roman"/>
          <w:w w:val="105"/>
          <w:sz w:val="28"/>
          <w:szCs w:val="28"/>
          <w:lang w:val="en-US"/>
        </w:rPr>
        <w:t>to</w:t>
      </w:r>
      <w:r w:rsidR="009265E9" w:rsidRPr="009754C9">
        <w:rPr>
          <w:rFonts w:ascii="Times New Roman" w:eastAsia="Times New Roman" w:hAnsi="Times New Roman" w:cs="Times New Roman"/>
          <w:spacing w:val="-7"/>
          <w:w w:val="105"/>
          <w:sz w:val="28"/>
          <w:szCs w:val="28"/>
          <w:lang w:val="en-US"/>
        </w:rPr>
        <w:t xml:space="preserve"> </w:t>
      </w:r>
      <w:r w:rsidR="009265E9" w:rsidRPr="009754C9">
        <w:rPr>
          <w:rFonts w:ascii="Times New Roman" w:eastAsia="Times New Roman" w:hAnsi="Times New Roman" w:cs="Times New Roman"/>
          <w:w w:val="105"/>
          <w:sz w:val="28"/>
          <w:szCs w:val="28"/>
          <w:lang w:val="en-US"/>
        </w:rPr>
        <w:t>find</w:t>
      </w:r>
      <w:r w:rsidR="009265E9" w:rsidRPr="009754C9">
        <w:rPr>
          <w:rFonts w:ascii="Times New Roman" w:eastAsia="Times New Roman" w:hAnsi="Times New Roman" w:cs="Times New Roman"/>
          <w:spacing w:val="-6"/>
          <w:w w:val="105"/>
          <w:sz w:val="28"/>
          <w:szCs w:val="28"/>
          <w:lang w:val="en-US"/>
        </w:rPr>
        <w:t xml:space="preserve"> </w:t>
      </w:r>
      <w:r w:rsidR="009265E9" w:rsidRPr="009754C9">
        <w:rPr>
          <w:rFonts w:ascii="Times New Roman" w:eastAsia="Times New Roman" w:hAnsi="Times New Roman" w:cs="Times New Roman"/>
          <w:bCs/>
          <w:w w:val="105"/>
          <w:sz w:val="28"/>
          <w:szCs w:val="28"/>
          <w:lang w:val="en-US"/>
        </w:rPr>
        <w:t>out</w:t>
      </w:r>
      <w:r w:rsidR="009265E9" w:rsidRPr="009754C9">
        <w:rPr>
          <w:rFonts w:ascii="Times New Roman" w:eastAsia="Times New Roman" w:hAnsi="Times New Roman" w:cs="Times New Roman"/>
          <w:bCs/>
          <w:spacing w:val="-6"/>
          <w:w w:val="105"/>
          <w:sz w:val="28"/>
          <w:szCs w:val="28"/>
          <w:lang w:val="en-US"/>
        </w:rPr>
        <w:t xml:space="preserve"> </w:t>
      </w:r>
      <w:r w:rsidR="009265E9" w:rsidRPr="009754C9">
        <w:rPr>
          <w:rFonts w:ascii="Times New Roman" w:eastAsia="Times New Roman" w:hAnsi="Times New Roman" w:cs="Times New Roman"/>
          <w:w w:val="105"/>
          <w:sz w:val="28"/>
          <w:szCs w:val="28"/>
          <w:lang w:val="en-US"/>
        </w:rPr>
        <w:t>the</w:t>
      </w:r>
      <w:r w:rsidR="009265E9" w:rsidRPr="009754C9">
        <w:rPr>
          <w:rFonts w:ascii="Times New Roman" w:eastAsia="Times New Roman" w:hAnsi="Times New Roman" w:cs="Times New Roman"/>
          <w:spacing w:val="-6"/>
          <w:w w:val="105"/>
          <w:sz w:val="28"/>
          <w:szCs w:val="28"/>
          <w:lang w:val="en-US"/>
        </w:rPr>
        <w:t xml:space="preserve"> </w:t>
      </w:r>
      <w:r w:rsidR="009265E9" w:rsidRPr="009754C9">
        <w:rPr>
          <w:rFonts w:ascii="Times New Roman" w:eastAsia="Times New Roman" w:hAnsi="Times New Roman" w:cs="Times New Roman"/>
          <w:w w:val="105"/>
          <w:sz w:val="28"/>
          <w:szCs w:val="28"/>
          <w:lang w:val="en-US"/>
        </w:rPr>
        <w:t>truth</w:t>
      </w:r>
      <w:r w:rsidR="009265E9" w:rsidRPr="009754C9">
        <w:rPr>
          <w:rFonts w:ascii="Times New Roman" w:eastAsia="Times New Roman" w:hAnsi="Times New Roman" w:cs="Times New Roman"/>
          <w:spacing w:val="-6"/>
          <w:w w:val="105"/>
          <w:sz w:val="28"/>
          <w:szCs w:val="28"/>
          <w:lang w:val="en-US"/>
        </w:rPr>
        <w:t xml:space="preserve"> </w:t>
      </w:r>
      <w:r w:rsidR="009265E9" w:rsidRPr="009754C9">
        <w:rPr>
          <w:rFonts w:ascii="Times New Roman" w:eastAsia="Times New Roman" w:hAnsi="Times New Roman" w:cs="Times New Roman"/>
          <w:w w:val="115"/>
          <w:sz w:val="28"/>
          <w:szCs w:val="28"/>
          <w:lang w:val="en-US"/>
        </w:rPr>
        <w:t>–</w:t>
      </w:r>
      <w:r w:rsidR="009265E9" w:rsidRPr="009754C9">
        <w:rPr>
          <w:rFonts w:ascii="Times New Roman" w:eastAsia="Times New Roman" w:hAnsi="Times New Roman" w:cs="Times New Roman"/>
          <w:spacing w:val="-10"/>
          <w:w w:val="115"/>
          <w:sz w:val="28"/>
          <w:szCs w:val="28"/>
          <w:lang w:val="en-US"/>
        </w:rPr>
        <w:t xml:space="preserve"> </w:t>
      </w:r>
      <w:r w:rsidR="009265E9" w:rsidRPr="009754C9">
        <w:rPr>
          <w:rFonts w:ascii="Times New Roman" w:eastAsia="Times New Roman" w:hAnsi="Times New Roman" w:cs="Times New Roman"/>
          <w:w w:val="105"/>
          <w:sz w:val="28"/>
          <w:szCs w:val="28"/>
        </w:rPr>
        <w:t>узнать</w:t>
      </w:r>
      <w:r w:rsidR="009265E9" w:rsidRPr="009754C9">
        <w:rPr>
          <w:rFonts w:ascii="Times New Roman" w:eastAsia="Times New Roman" w:hAnsi="Times New Roman" w:cs="Times New Roman"/>
          <w:spacing w:val="-6"/>
          <w:w w:val="105"/>
          <w:sz w:val="28"/>
          <w:szCs w:val="28"/>
          <w:lang w:val="en-US"/>
        </w:rPr>
        <w:t xml:space="preserve"> </w:t>
      </w:r>
      <w:r w:rsidR="009265E9" w:rsidRPr="009754C9">
        <w:rPr>
          <w:rFonts w:ascii="Times New Roman" w:eastAsia="Times New Roman" w:hAnsi="Times New Roman" w:cs="Times New Roman"/>
          <w:w w:val="105"/>
          <w:sz w:val="28"/>
          <w:szCs w:val="28"/>
        </w:rPr>
        <w:t>правду</w:t>
      </w:r>
    </w:p>
    <w:p w:rsidR="009265E9" w:rsidRPr="00426357" w:rsidRDefault="005A21C4" w:rsidP="008B7068">
      <w:pPr>
        <w:spacing w:after="0" w:line="240" w:lineRule="auto"/>
        <w:ind w:firstLine="709"/>
        <w:jc w:val="both"/>
        <w:rPr>
          <w:rFonts w:ascii="Times New Roman" w:hAnsi="Times New Roman" w:cs="Times New Roman"/>
          <w:sz w:val="28"/>
          <w:szCs w:val="28"/>
          <w:lang w:val="en-US"/>
        </w:rPr>
      </w:pPr>
      <w:r w:rsidRPr="00426357">
        <w:rPr>
          <w:rFonts w:ascii="Times New Roman" w:hAnsi="Times New Roman" w:cs="Times New Roman"/>
          <w:bCs/>
          <w:w w:val="105"/>
          <w:sz w:val="28"/>
          <w:szCs w:val="28"/>
          <w:lang w:val="en-US"/>
        </w:rPr>
        <w:t xml:space="preserve">15. </w:t>
      </w:r>
      <w:r w:rsidR="009265E9" w:rsidRPr="00426357">
        <w:rPr>
          <w:rFonts w:ascii="Times New Roman" w:hAnsi="Times New Roman" w:cs="Times New Roman"/>
          <w:bCs/>
          <w:w w:val="105"/>
          <w:sz w:val="28"/>
          <w:szCs w:val="28"/>
          <w:lang w:val="en-US"/>
        </w:rPr>
        <w:t>g</w:t>
      </w:r>
      <w:r w:rsidR="00474FF1" w:rsidRPr="009754C9">
        <w:rPr>
          <w:rFonts w:ascii="Times New Roman" w:hAnsi="Times New Roman" w:cs="Times New Roman"/>
          <w:bCs/>
          <w:w w:val="105"/>
          <w:sz w:val="28"/>
          <w:szCs w:val="28"/>
        </w:rPr>
        <w:t>а</w:t>
      </w:r>
      <w:r w:rsidR="009265E9" w:rsidRPr="00426357">
        <w:rPr>
          <w:rFonts w:ascii="Times New Roman" w:hAnsi="Times New Roman" w:cs="Times New Roman"/>
          <w:bCs/>
          <w:w w:val="105"/>
          <w:sz w:val="28"/>
          <w:szCs w:val="28"/>
          <w:lang w:val="en-US"/>
        </w:rPr>
        <w:t>in</w:t>
      </w:r>
      <w:r w:rsidR="009265E9" w:rsidRPr="00426357">
        <w:rPr>
          <w:rFonts w:ascii="Times New Roman" w:hAnsi="Times New Roman" w:cs="Times New Roman"/>
          <w:bCs/>
          <w:spacing w:val="-15"/>
          <w:w w:val="105"/>
          <w:sz w:val="28"/>
          <w:szCs w:val="28"/>
          <w:lang w:val="en-US"/>
        </w:rPr>
        <w:t xml:space="preserve"> </w:t>
      </w:r>
      <w:r w:rsidR="009265E9" w:rsidRPr="00426357">
        <w:rPr>
          <w:rFonts w:ascii="Times New Roman" w:hAnsi="Times New Roman" w:cs="Times New Roman"/>
          <w:bCs/>
          <w:w w:val="105"/>
          <w:sz w:val="28"/>
          <w:szCs w:val="28"/>
          <w:lang w:val="en-US"/>
        </w:rPr>
        <w:t>(v)</w:t>
      </w:r>
      <w:r w:rsidR="009265E9" w:rsidRPr="00426357">
        <w:rPr>
          <w:rFonts w:ascii="Times New Roman" w:hAnsi="Times New Roman" w:cs="Times New Roman"/>
          <w:bCs/>
          <w:spacing w:val="-14"/>
          <w:w w:val="105"/>
          <w:sz w:val="28"/>
          <w:szCs w:val="28"/>
          <w:lang w:val="en-US"/>
        </w:rPr>
        <w:t xml:space="preserve"> </w:t>
      </w:r>
      <w:r w:rsidR="009265E9" w:rsidRPr="00426357">
        <w:rPr>
          <w:rFonts w:ascii="Times New Roman" w:hAnsi="Times New Roman" w:cs="Times New Roman"/>
          <w:w w:val="105"/>
          <w:sz w:val="28"/>
          <w:szCs w:val="28"/>
          <w:lang w:val="en-US"/>
        </w:rPr>
        <w:t>–</w:t>
      </w:r>
      <w:r w:rsidR="009265E9" w:rsidRPr="00426357">
        <w:rPr>
          <w:rFonts w:ascii="Times New Roman" w:hAnsi="Times New Roman" w:cs="Times New Roman"/>
          <w:spacing w:val="-14"/>
          <w:w w:val="105"/>
          <w:sz w:val="28"/>
          <w:szCs w:val="28"/>
          <w:lang w:val="en-US"/>
        </w:rPr>
        <w:t xml:space="preserve"> </w:t>
      </w:r>
      <w:r w:rsidR="009265E9" w:rsidRPr="009754C9">
        <w:rPr>
          <w:rFonts w:ascii="Times New Roman" w:hAnsi="Times New Roman" w:cs="Times New Roman"/>
          <w:w w:val="105"/>
          <w:sz w:val="28"/>
          <w:szCs w:val="28"/>
        </w:rPr>
        <w:t>п</w:t>
      </w:r>
      <w:r w:rsidR="004956DF" w:rsidRPr="00426357">
        <w:rPr>
          <w:rFonts w:ascii="Times New Roman" w:hAnsi="Times New Roman" w:cs="Times New Roman"/>
          <w:w w:val="105"/>
          <w:sz w:val="28"/>
          <w:szCs w:val="28"/>
          <w:lang w:val="en-US"/>
        </w:rPr>
        <w:t>o</w:t>
      </w:r>
      <w:r w:rsidR="009265E9" w:rsidRPr="009754C9">
        <w:rPr>
          <w:rFonts w:ascii="Times New Roman" w:hAnsi="Times New Roman" w:cs="Times New Roman"/>
          <w:w w:val="105"/>
          <w:sz w:val="28"/>
          <w:szCs w:val="28"/>
        </w:rPr>
        <w:t>лучать</w:t>
      </w:r>
      <w:r w:rsidR="009265E9" w:rsidRPr="00426357">
        <w:rPr>
          <w:rFonts w:ascii="Times New Roman" w:hAnsi="Times New Roman" w:cs="Times New Roman"/>
          <w:w w:val="105"/>
          <w:sz w:val="28"/>
          <w:szCs w:val="28"/>
          <w:lang w:val="en-US"/>
        </w:rPr>
        <w:t>,</w:t>
      </w:r>
      <w:r w:rsidR="009265E9" w:rsidRPr="00426357">
        <w:rPr>
          <w:rFonts w:ascii="Times New Roman" w:hAnsi="Times New Roman" w:cs="Times New Roman"/>
          <w:spacing w:val="-14"/>
          <w:w w:val="105"/>
          <w:sz w:val="28"/>
          <w:szCs w:val="28"/>
          <w:lang w:val="en-US"/>
        </w:rPr>
        <w:t xml:space="preserve"> </w:t>
      </w:r>
      <w:r w:rsidR="009265E9" w:rsidRPr="009754C9">
        <w:rPr>
          <w:rFonts w:ascii="Times New Roman" w:hAnsi="Times New Roman" w:cs="Times New Roman"/>
          <w:w w:val="105"/>
          <w:sz w:val="28"/>
          <w:szCs w:val="28"/>
        </w:rPr>
        <w:t>при</w:t>
      </w:r>
      <w:r w:rsidR="004956DF" w:rsidRPr="00426357">
        <w:rPr>
          <w:rFonts w:ascii="Times New Roman" w:hAnsi="Times New Roman" w:cs="Times New Roman"/>
          <w:w w:val="105"/>
          <w:sz w:val="28"/>
          <w:szCs w:val="28"/>
          <w:lang w:val="en-US"/>
        </w:rPr>
        <w:t>o</w:t>
      </w:r>
      <w:r w:rsidR="009265E9" w:rsidRPr="009754C9">
        <w:rPr>
          <w:rFonts w:ascii="Times New Roman" w:hAnsi="Times New Roman" w:cs="Times New Roman"/>
          <w:w w:val="105"/>
          <w:sz w:val="28"/>
          <w:szCs w:val="28"/>
        </w:rPr>
        <w:t>бр</w:t>
      </w:r>
      <w:r w:rsidR="00426357">
        <w:rPr>
          <w:rFonts w:ascii="Times New Roman" w:hAnsi="Times New Roman" w:cs="Times New Roman"/>
          <w:w w:val="105"/>
          <w:sz w:val="28"/>
          <w:szCs w:val="28"/>
        </w:rPr>
        <w:t>e</w:t>
      </w:r>
      <w:r w:rsidR="009265E9" w:rsidRPr="009754C9">
        <w:rPr>
          <w:rFonts w:ascii="Times New Roman" w:hAnsi="Times New Roman" w:cs="Times New Roman"/>
          <w:w w:val="105"/>
          <w:sz w:val="28"/>
          <w:szCs w:val="28"/>
        </w:rPr>
        <w:t>тать</w:t>
      </w:r>
      <w:r w:rsidR="009265E9" w:rsidRPr="00426357">
        <w:rPr>
          <w:rFonts w:ascii="Times New Roman" w:hAnsi="Times New Roman" w:cs="Times New Roman"/>
          <w:w w:val="105"/>
          <w:sz w:val="28"/>
          <w:szCs w:val="28"/>
          <w:lang w:val="en-US"/>
        </w:rPr>
        <w:t xml:space="preserve"> </w:t>
      </w:r>
      <w:r w:rsidR="009265E9" w:rsidRPr="00426357">
        <w:rPr>
          <w:rFonts w:ascii="Times New Roman" w:hAnsi="Times New Roman" w:cs="Times New Roman"/>
          <w:w w:val="110"/>
          <w:sz w:val="28"/>
          <w:szCs w:val="28"/>
          <w:lang w:val="en-US"/>
        </w:rPr>
        <w:t>to</w:t>
      </w:r>
      <w:r w:rsidR="009265E9" w:rsidRPr="00426357">
        <w:rPr>
          <w:rFonts w:ascii="Times New Roman" w:hAnsi="Times New Roman" w:cs="Times New Roman"/>
          <w:spacing w:val="-33"/>
          <w:w w:val="110"/>
          <w:sz w:val="28"/>
          <w:szCs w:val="28"/>
          <w:lang w:val="en-US"/>
        </w:rPr>
        <w:t xml:space="preserve"> </w:t>
      </w:r>
      <w:r w:rsidR="009265E9" w:rsidRPr="00426357">
        <w:rPr>
          <w:rFonts w:ascii="Times New Roman" w:hAnsi="Times New Roman" w:cs="Times New Roman"/>
          <w:w w:val="110"/>
          <w:sz w:val="28"/>
          <w:szCs w:val="28"/>
          <w:lang w:val="en-US"/>
        </w:rPr>
        <w:t>g</w:t>
      </w:r>
      <w:r w:rsidR="00474FF1" w:rsidRPr="009754C9">
        <w:rPr>
          <w:rFonts w:ascii="Times New Roman" w:hAnsi="Times New Roman" w:cs="Times New Roman"/>
          <w:w w:val="110"/>
          <w:sz w:val="28"/>
          <w:szCs w:val="28"/>
        </w:rPr>
        <w:t>а</w:t>
      </w:r>
      <w:r w:rsidR="009265E9" w:rsidRPr="00426357">
        <w:rPr>
          <w:rFonts w:ascii="Times New Roman" w:hAnsi="Times New Roman" w:cs="Times New Roman"/>
          <w:w w:val="110"/>
          <w:sz w:val="28"/>
          <w:szCs w:val="28"/>
          <w:lang w:val="en-US"/>
        </w:rPr>
        <w:t>in</w:t>
      </w:r>
      <w:r w:rsidR="009265E9" w:rsidRPr="00426357">
        <w:rPr>
          <w:rFonts w:ascii="Times New Roman" w:hAnsi="Times New Roman" w:cs="Times New Roman"/>
          <w:spacing w:val="-33"/>
          <w:w w:val="110"/>
          <w:sz w:val="28"/>
          <w:szCs w:val="28"/>
          <w:lang w:val="en-US"/>
        </w:rPr>
        <w:t xml:space="preserve"> </w:t>
      </w:r>
      <w:r w:rsidR="009265E9" w:rsidRPr="00426357">
        <w:rPr>
          <w:rFonts w:ascii="Times New Roman" w:hAnsi="Times New Roman" w:cs="Times New Roman"/>
          <w:w w:val="110"/>
          <w:sz w:val="28"/>
          <w:szCs w:val="28"/>
          <w:lang w:val="en-US"/>
        </w:rPr>
        <w:t>experience</w:t>
      </w:r>
      <w:r w:rsidR="009265E9" w:rsidRPr="00426357">
        <w:rPr>
          <w:rFonts w:ascii="Times New Roman" w:hAnsi="Times New Roman" w:cs="Times New Roman"/>
          <w:spacing w:val="-32"/>
          <w:w w:val="110"/>
          <w:sz w:val="28"/>
          <w:szCs w:val="28"/>
          <w:lang w:val="en-US"/>
        </w:rPr>
        <w:t xml:space="preserve"> </w:t>
      </w:r>
      <w:r w:rsidR="009265E9" w:rsidRPr="00426357">
        <w:rPr>
          <w:rFonts w:ascii="Times New Roman" w:hAnsi="Times New Roman" w:cs="Times New Roman"/>
          <w:w w:val="115"/>
          <w:sz w:val="28"/>
          <w:szCs w:val="28"/>
          <w:lang w:val="en-US"/>
        </w:rPr>
        <w:t>–</w:t>
      </w:r>
      <w:r w:rsidR="009265E9" w:rsidRPr="00426357">
        <w:rPr>
          <w:rFonts w:ascii="Times New Roman" w:hAnsi="Times New Roman" w:cs="Times New Roman"/>
          <w:spacing w:val="-35"/>
          <w:w w:val="115"/>
          <w:sz w:val="28"/>
          <w:szCs w:val="28"/>
          <w:lang w:val="en-US"/>
        </w:rPr>
        <w:t xml:space="preserve"> </w:t>
      </w:r>
      <w:r w:rsidR="009265E9" w:rsidRPr="009754C9">
        <w:rPr>
          <w:rFonts w:ascii="Times New Roman" w:hAnsi="Times New Roman" w:cs="Times New Roman"/>
          <w:w w:val="110"/>
          <w:sz w:val="28"/>
          <w:szCs w:val="28"/>
        </w:rPr>
        <w:t>при</w:t>
      </w:r>
      <w:r w:rsidR="004956DF" w:rsidRPr="00426357">
        <w:rPr>
          <w:rFonts w:ascii="Times New Roman" w:hAnsi="Times New Roman" w:cs="Times New Roman"/>
          <w:w w:val="110"/>
          <w:sz w:val="28"/>
          <w:szCs w:val="28"/>
          <w:lang w:val="en-US"/>
        </w:rPr>
        <w:t>o</w:t>
      </w:r>
      <w:r w:rsidR="009265E9" w:rsidRPr="009754C9">
        <w:rPr>
          <w:rFonts w:ascii="Times New Roman" w:hAnsi="Times New Roman" w:cs="Times New Roman"/>
          <w:w w:val="110"/>
          <w:sz w:val="28"/>
          <w:szCs w:val="28"/>
        </w:rPr>
        <w:t>бр</w:t>
      </w:r>
      <w:r w:rsidR="00426357">
        <w:rPr>
          <w:rFonts w:ascii="Times New Roman" w:hAnsi="Times New Roman" w:cs="Times New Roman"/>
          <w:w w:val="110"/>
          <w:sz w:val="28"/>
          <w:szCs w:val="28"/>
        </w:rPr>
        <w:t>e</w:t>
      </w:r>
      <w:r w:rsidR="009265E9" w:rsidRPr="009754C9">
        <w:rPr>
          <w:rFonts w:ascii="Times New Roman" w:hAnsi="Times New Roman" w:cs="Times New Roman"/>
          <w:w w:val="110"/>
          <w:sz w:val="28"/>
          <w:szCs w:val="28"/>
        </w:rPr>
        <w:t>тать</w:t>
      </w:r>
      <w:r w:rsidR="009265E9" w:rsidRPr="00426357">
        <w:rPr>
          <w:rFonts w:ascii="Times New Roman" w:hAnsi="Times New Roman" w:cs="Times New Roman"/>
          <w:spacing w:val="-33"/>
          <w:w w:val="110"/>
          <w:sz w:val="28"/>
          <w:szCs w:val="28"/>
          <w:lang w:val="en-US"/>
        </w:rPr>
        <w:t xml:space="preserve"> </w:t>
      </w:r>
      <w:r w:rsidR="004956DF" w:rsidRPr="00426357">
        <w:rPr>
          <w:rFonts w:ascii="Times New Roman" w:hAnsi="Times New Roman" w:cs="Times New Roman"/>
          <w:w w:val="110"/>
          <w:sz w:val="28"/>
          <w:szCs w:val="28"/>
          <w:lang w:val="en-US"/>
        </w:rPr>
        <w:t>o</w:t>
      </w:r>
      <w:r w:rsidR="009265E9" w:rsidRPr="009754C9">
        <w:rPr>
          <w:rFonts w:ascii="Times New Roman" w:hAnsi="Times New Roman" w:cs="Times New Roman"/>
          <w:w w:val="110"/>
          <w:sz w:val="28"/>
          <w:szCs w:val="28"/>
        </w:rPr>
        <w:t>пыт</w:t>
      </w:r>
      <w:r w:rsidR="009265E9" w:rsidRPr="00426357">
        <w:rPr>
          <w:rFonts w:ascii="Times New Roman" w:hAnsi="Times New Roman" w:cs="Times New Roman"/>
          <w:w w:val="106"/>
          <w:sz w:val="28"/>
          <w:szCs w:val="28"/>
          <w:lang w:val="en-US"/>
        </w:rPr>
        <w:t xml:space="preserve"> </w:t>
      </w:r>
      <w:r w:rsidR="009265E9" w:rsidRPr="00426357">
        <w:rPr>
          <w:rFonts w:ascii="Times New Roman" w:hAnsi="Times New Roman" w:cs="Times New Roman"/>
          <w:w w:val="110"/>
          <w:sz w:val="28"/>
          <w:szCs w:val="28"/>
          <w:lang w:val="en-US"/>
        </w:rPr>
        <w:t>to</w:t>
      </w:r>
      <w:r w:rsidR="009265E9" w:rsidRPr="00426357">
        <w:rPr>
          <w:rFonts w:ascii="Times New Roman" w:hAnsi="Times New Roman" w:cs="Times New Roman"/>
          <w:spacing w:val="-28"/>
          <w:w w:val="110"/>
          <w:sz w:val="28"/>
          <w:szCs w:val="28"/>
          <w:lang w:val="en-US"/>
        </w:rPr>
        <w:t xml:space="preserve"> </w:t>
      </w:r>
      <w:r w:rsidR="009265E9" w:rsidRPr="00426357">
        <w:rPr>
          <w:rFonts w:ascii="Times New Roman" w:hAnsi="Times New Roman" w:cs="Times New Roman"/>
          <w:w w:val="110"/>
          <w:sz w:val="28"/>
          <w:szCs w:val="28"/>
          <w:lang w:val="en-US"/>
        </w:rPr>
        <w:t>g</w:t>
      </w:r>
      <w:r w:rsidR="00474FF1" w:rsidRPr="009754C9">
        <w:rPr>
          <w:rFonts w:ascii="Times New Roman" w:hAnsi="Times New Roman" w:cs="Times New Roman"/>
          <w:w w:val="110"/>
          <w:sz w:val="28"/>
          <w:szCs w:val="28"/>
        </w:rPr>
        <w:t>а</w:t>
      </w:r>
      <w:r w:rsidR="009265E9" w:rsidRPr="00426357">
        <w:rPr>
          <w:rFonts w:ascii="Times New Roman" w:hAnsi="Times New Roman" w:cs="Times New Roman"/>
          <w:w w:val="110"/>
          <w:sz w:val="28"/>
          <w:szCs w:val="28"/>
          <w:lang w:val="en-US"/>
        </w:rPr>
        <w:t>in</w:t>
      </w:r>
      <w:r w:rsidR="009265E9" w:rsidRPr="00426357">
        <w:rPr>
          <w:rFonts w:ascii="Times New Roman" w:hAnsi="Times New Roman" w:cs="Times New Roman"/>
          <w:spacing w:val="-28"/>
          <w:w w:val="110"/>
          <w:sz w:val="28"/>
          <w:szCs w:val="28"/>
          <w:lang w:val="en-US"/>
        </w:rPr>
        <w:t xml:space="preserve"> </w:t>
      </w:r>
      <w:r w:rsidR="00474FF1" w:rsidRPr="009754C9">
        <w:rPr>
          <w:rFonts w:ascii="Times New Roman" w:hAnsi="Times New Roman" w:cs="Times New Roman"/>
          <w:w w:val="110"/>
          <w:sz w:val="28"/>
          <w:szCs w:val="28"/>
        </w:rPr>
        <w:t>а</w:t>
      </w:r>
      <w:r w:rsidR="009265E9" w:rsidRPr="00426357">
        <w:rPr>
          <w:rFonts w:ascii="Times New Roman" w:hAnsi="Times New Roman" w:cs="Times New Roman"/>
          <w:spacing w:val="-27"/>
          <w:w w:val="110"/>
          <w:sz w:val="28"/>
          <w:szCs w:val="28"/>
          <w:lang w:val="en-US"/>
        </w:rPr>
        <w:t xml:space="preserve"> </w:t>
      </w:r>
      <w:r w:rsidR="009265E9" w:rsidRPr="00426357">
        <w:rPr>
          <w:rFonts w:ascii="Times New Roman" w:hAnsi="Times New Roman" w:cs="Times New Roman"/>
          <w:w w:val="110"/>
          <w:sz w:val="28"/>
          <w:szCs w:val="28"/>
          <w:lang w:val="en-US"/>
        </w:rPr>
        <w:t>profit</w:t>
      </w:r>
      <w:r w:rsidR="009265E9" w:rsidRPr="00426357">
        <w:rPr>
          <w:rFonts w:ascii="Times New Roman" w:hAnsi="Times New Roman" w:cs="Times New Roman"/>
          <w:spacing w:val="-28"/>
          <w:w w:val="110"/>
          <w:sz w:val="28"/>
          <w:szCs w:val="28"/>
          <w:lang w:val="en-US"/>
        </w:rPr>
        <w:t xml:space="preserve"> </w:t>
      </w:r>
      <w:r w:rsidR="009265E9" w:rsidRPr="00426357">
        <w:rPr>
          <w:rFonts w:ascii="Times New Roman" w:hAnsi="Times New Roman" w:cs="Times New Roman"/>
          <w:w w:val="115"/>
          <w:sz w:val="28"/>
          <w:szCs w:val="28"/>
          <w:lang w:val="en-US"/>
        </w:rPr>
        <w:t>–</w:t>
      </w:r>
      <w:r w:rsidR="009265E9" w:rsidRPr="00426357">
        <w:rPr>
          <w:rFonts w:ascii="Times New Roman" w:hAnsi="Times New Roman" w:cs="Times New Roman"/>
          <w:spacing w:val="-30"/>
          <w:w w:val="115"/>
          <w:sz w:val="28"/>
          <w:szCs w:val="28"/>
          <w:lang w:val="en-US"/>
        </w:rPr>
        <w:t xml:space="preserve"> </w:t>
      </w:r>
      <w:r w:rsidR="009265E9" w:rsidRPr="009754C9">
        <w:rPr>
          <w:rFonts w:ascii="Times New Roman" w:hAnsi="Times New Roman" w:cs="Times New Roman"/>
          <w:w w:val="110"/>
          <w:sz w:val="28"/>
          <w:szCs w:val="28"/>
        </w:rPr>
        <w:t>п</w:t>
      </w:r>
      <w:r w:rsidR="004956DF" w:rsidRPr="00426357">
        <w:rPr>
          <w:rFonts w:ascii="Times New Roman" w:hAnsi="Times New Roman" w:cs="Times New Roman"/>
          <w:w w:val="110"/>
          <w:sz w:val="28"/>
          <w:szCs w:val="28"/>
          <w:lang w:val="en-US"/>
        </w:rPr>
        <w:t>o</w:t>
      </w:r>
      <w:r w:rsidR="009265E9" w:rsidRPr="009754C9">
        <w:rPr>
          <w:rFonts w:ascii="Times New Roman" w:hAnsi="Times New Roman" w:cs="Times New Roman"/>
          <w:w w:val="110"/>
          <w:sz w:val="28"/>
          <w:szCs w:val="28"/>
        </w:rPr>
        <w:t>лучать</w:t>
      </w:r>
      <w:r w:rsidR="009265E9" w:rsidRPr="00426357">
        <w:rPr>
          <w:rFonts w:ascii="Times New Roman" w:hAnsi="Times New Roman" w:cs="Times New Roman"/>
          <w:spacing w:val="-27"/>
          <w:w w:val="110"/>
          <w:sz w:val="28"/>
          <w:szCs w:val="28"/>
          <w:lang w:val="en-US"/>
        </w:rPr>
        <w:t xml:space="preserve"> </w:t>
      </w:r>
      <w:r w:rsidR="009265E9" w:rsidRPr="009754C9">
        <w:rPr>
          <w:rFonts w:ascii="Times New Roman" w:hAnsi="Times New Roman" w:cs="Times New Roman"/>
          <w:w w:val="110"/>
          <w:sz w:val="28"/>
          <w:szCs w:val="28"/>
        </w:rPr>
        <w:t>прибыль</w:t>
      </w:r>
    </w:p>
    <w:p w:rsidR="009265E9" w:rsidRPr="009754C9" w:rsidRDefault="005A21C4"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w w:val="105"/>
          <w:sz w:val="28"/>
          <w:szCs w:val="28"/>
          <w:lang w:val="en-US"/>
        </w:rPr>
        <w:t xml:space="preserve">16. </w:t>
      </w:r>
      <w:r w:rsidR="009265E9" w:rsidRPr="009754C9">
        <w:rPr>
          <w:rFonts w:ascii="Times New Roman" w:eastAsia="Times New Roman" w:hAnsi="Times New Roman" w:cs="Times New Roman"/>
          <w:bCs/>
          <w:w w:val="105"/>
          <w:sz w:val="28"/>
          <w:szCs w:val="28"/>
          <w:lang w:val="en-US"/>
        </w:rPr>
        <w:t>get</w:t>
      </w:r>
      <w:r w:rsidR="009265E9" w:rsidRPr="009754C9">
        <w:rPr>
          <w:rFonts w:ascii="Times New Roman" w:eastAsia="Times New Roman" w:hAnsi="Times New Roman" w:cs="Times New Roman"/>
          <w:bCs/>
          <w:spacing w:val="-2"/>
          <w:w w:val="105"/>
          <w:sz w:val="28"/>
          <w:szCs w:val="28"/>
          <w:lang w:val="en-US"/>
        </w:rPr>
        <w:t xml:space="preserve"> </w:t>
      </w:r>
      <w:r w:rsidR="009265E9" w:rsidRPr="009754C9">
        <w:rPr>
          <w:rFonts w:ascii="Times New Roman" w:eastAsia="Times New Roman" w:hAnsi="Times New Roman" w:cs="Times New Roman"/>
          <w:bCs/>
          <w:w w:val="105"/>
          <w:sz w:val="28"/>
          <w:szCs w:val="28"/>
          <w:lang w:val="en-US"/>
        </w:rPr>
        <w:t>(got</w:t>
      </w:r>
      <w:r w:rsidR="009265E9" w:rsidRPr="009754C9">
        <w:rPr>
          <w:rFonts w:ascii="Times New Roman" w:eastAsia="Times New Roman" w:hAnsi="Times New Roman" w:cs="Times New Roman"/>
          <w:bCs/>
          <w:spacing w:val="-2"/>
          <w:w w:val="105"/>
          <w:sz w:val="28"/>
          <w:szCs w:val="28"/>
          <w:lang w:val="en-US"/>
        </w:rPr>
        <w:t xml:space="preserve"> </w:t>
      </w:r>
      <w:r w:rsidR="009265E9" w:rsidRPr="009754C9">
        <w:rPr>
          <w:rFonts w:ascii="Times New Roman" w:eastAsia="Times New Roman" w:hAnsi="Times New Roman" w:cs="Times New Roman"/>
          <w:bCs/>
          <w:w w:val="115"/>
          <w:sz w:val="28"/>
          <w:szCs w:val="28"/>
          <w:lang w:val="en-US"/>
        </w:rPr>
        <w:t>–</w:t>
      </w:r>
      <w:r w:rsidR="009265E9" w:rsidRPr="009754C9">
        <w:rPr>
          <w:rFonts w:ascii="Times New Roman" w:eastAsia="Times New Roman" w:hAnsi="Times New Roman" w:cs="Times New Roman"/>
          <w:bCs/>
          <w:spacing w:val="-7"/>
          <w:w w:val="115"/>
          <w:sz w:val="28"/>
          <w:szCs w:val="28"/>
          <w:lang w:val="en-US"/>
        </w:rPr>
        <w:t xml:space="preserve"> </w:t>
      </w:r>
      <w:r w:rsidR="009265E9" w:rsidRPr="009754C9">
        <w:rPr>
          <w:rFonts w:ascii="Times New Roman" w:eastAsia="Times New Roman" w:hAnsi="Times New Roman" w:cs="Times New Roman"/>
          <w:bCs/>
          <w:w w:val="105"/>
          <w:sz w:val="28"/>
          <w:szCs w:val="28"/>
          <w:lang w:val="en-US"/>
        </w:rPr>
        <w:t>got)</w:t>
      </w:r>
      <w:r w:rsidR="009265E9" w:rsidRPr="009754C9">
        <w:rPr>
          <w:rFonts w:ascii="Times New Roman" w:eastAsia="Times New Roman" w:hAnsi="Times New Roman" w:cs="Times New Roman"/>
          <w:bCs/>
          <w:spacing w:val="-1"/>
          <w:w w:val="105"/>
          <w:sz w:val="28"/>
          <w:szCs w:val="28"/>
          <w:lang w:val="en-US"/>
        </w:rPr>
        <w:t xml:space="preserve"> </w:t>
      </w:r>
      <w:r w:rsidR="009265E9" w:rsidRPr="009754C9">
        <w:rPr>
          <w:rFonts w:ascii="Times New Roman" w:eastAsia="Times New Roman" w:hAnsi="Times New Roman" w:cs="Times New Roman"/>
          <w:bCs/>
          <w:w w:val="105"/>
          <w:sz w:val="28"/>
          <w:szCs w:val="28"/>
          <w:lang w:val="en-US"/>
        </w:rPr>
        <w:t>down</w:t>
      </w:r>
      <w:r w:rsidR="009265E9" w:rsidRPr="009754C9">
        <w:rPr>
          <w:rFonts w:ascii="Times New Roman" w:eastAsia="Times New Roman" w:hAnsi="Times New Roman" w:cs="Times New Roman"/>
          <w:bCs/>
          <w:spacing w:val="-2"/>
          <w:w w:val="105"/>
          <w:sz w:val="28"/>
          <w:szCs w:val="28"/>
          <w:lang w:val="en-US"/>
        </w:rPr>
        <w:t xml:space="preserve"> </w:t>
      </w:r>
      <w:r w:rsidR="009265E9" w:rsidRPr="009754C9">
        <w:rPr>
          <w:rFonts w:ascii="Times New Roman" w:eastAsia="Times New Roman" w:hAnsi="Times New Roman" w:cs="Times New Roman"/>
          <w:bCs/>
          <w:spacing w:val="-3"/>
          <w:w w:val="105"/>
          <w:sz w:val="28"/>
          <w:szCs w:val="28"/>
          <w:lang w:val="en-US"/>
        </w:rPr>
        <w:t>t</w:t>
      </w:r>
      <w:r w:rsidR="009265E9" w:rsidRPr="009754C9">
        <w:rPr>
          <w:rFonts w:ascii="Times New Roman" w:eastAsia="Times New Roman" w:hAnsi="Times New Roman" w:cs="Times New Roman"/>
          <w:bCs/>
          <w:w w:val="105"/>
          <w:sz w:val="28"/>
          <w:szCs w:val="28"/>
          <w:lang w:val="en-US"/>
        </w:rPr>
        <w:t>o</w:t>
      </w:r>
      <w:r w:rsidR="009265E9" w:rsidRPr="009754C9">
        <w:rPr>
          <w:rFonts w:ascii="Times New Roman" w:eastAsia="Times New Roman" w:hAnsi="Times New Roman" w:cs="Times New Roman"/>
          <w:bCs/>
          <w:spacing w:val="-2"/>
          <w:w w:val="105"/>
          <w:sz w:val="28"/>
          <w:szCs w:val="28"/>
          <w:lang w:val="en-US"/>
        </w:rPr>
        <w:t xml:space="preserve"> </w:t>
      </w:r>
      <w:r w:rsidR="009265E9" w:rsidRPr="009754C9">
        <w:rPr>
          <w:rFonts w:ascii="Times New Roman" w:eastAsia="Times New Roman" w:hAnsi="Times New Roman" w:cs="Times New Roman"/>
          <w:bCs/>
          <w:w w:val="105"/>
          <w:sz w:val="28"/>
          <w:szCs w:val="28"/>
          <w:lang w:val="en-US"/>
        </w:rPr>
        <w:t>business–</w:t>
      </w:r>
      <w:r w:rsidR="009265E9" w:rsidRPr="009754C9">
        <w:rPr>
          <w:rFonts w:ascii="Times New Roman" w:eastAsia="Times New Roman" w:hAnsi="Times New Roman" w:cs="Times New Roman"/>
          <w:bCs/>
          <w:spacing w:val="-2"/>
          <w:w w:val="105"/>
          <w:sz w:val="28"/>
          <w:szCs w:val="28"/>
          <w:lang w:val="en-US"/>
        </w:rPr>
        <w:t xml:space="preserve"> </w:t>
      </w:r>
      <w:r w:rsidR="009265E9" w:rsidRPr="009754C9">
        <w:rPr>
          <w:rFonts w:ascii="Times New Roman" w:eastAsia="Times New Roman" w:hAnsi="Times New Roman" w:cs="Times New Roman"/>
          <w:w w:val="105"/>
          <w:sz w:val="28"/>
          <w:szCs w:val="28"/>
        </w:rPr>
        <w:t>занять</w:t>
      </w:r>
      <w:r w:rsidR="004956DF" w:rsidRPr="004956DF">
        <w:rPr>
          <w:rFonts w:ascii="Times New Roman" w:eastAsia="Times New Roman" w:hAnsi="Times New Roman" w:cs="Times New Roman"/>
          <w:w w:val="105"/>
          <w:sz w:val="28"/>
          <w:szCs w:val="28"/>
          <w:lang w:val="en-US"/>
        </w:rPr>
        <w:t>c</w:t>
      </w:r>
      <w:r w:rsidR="009265E9" w:rsidRPr="009754C9">
        <w:rPr>
          <w:rFonts w:ascii="Times New Roman" w:eastAsia="Times New Roman" w:hAnsi="Times New Roman" w:cs="Times New Roman"/>
          <w:w w:val="105"/>
          <w:sz w:val="28"/>
          <w:szCs w:val="28"/>
        </w:rPr>
        <w:t>я</w:t>
      </w:r>
      <w:r w:rsidR="009265E9" w:rsidRPr="009754C9">
        <w:rPr>
          <w:rFonts w:ascii="Times New Roman" w:eastAsia="Times New Roman" w:hAnsi="Times New Roman" w:cs="Times New Roman"/>
          <w:spacing w:val="-2"/>
          <w:w w:val="105"/>
          <w:sz w:val="28"/>
          <w:szCs w:val="28"/>
          <w:lang w:val="en-US"/>
        </w:rPr>
        <w:t xml:space="preserve"> </w:t>
      </w:r>
      <w:r w:rsidR="009265E9" w:rsidRPr="009754C9">
        <w:rPr>
          <w:rFonts w:ascii="Times New Roman" w:eastAsia="Times New Roman" w:hAnsi="Times New Roman" w:cs="Times New Roman"/>
          <w:w w:val="105"/>
          <w:sz w:val="28"/>
          <w:szCs w:val="28"/>
        </w:rPr>
        <w:t>д</w:t>
      </w:r>
      <w:r w:rsidR="00426357">
        <w:rPr>
          <w:rFonts w:ascii="Times New Roman" w:eastAsia="Times New Roman" w:hAnsi="Times New Roman" w:cs="Times New Roman"/>
          <w:w w:val="105"/>
          <w:sz w:val="28"/>
          <w:szCs w:val="28"/>
        </w:rPr>
        <w:t>e</w:t>
      </w:r>
      <w:r w:rsidR="009265E9" w:rsidRPr="009754C9">
        <w:rPr>
          <w:rFonts w:ascii="Times New Roman" w:eastAsia="Times New Roman" w:hAnsi="Times New Roman" w:cs="Times New Roman"/>
          <w:w w:val="105"/>
          <w:sz w:val="28"/>
          <w:szCs w:val="28"/>
        </w:rPr>
        <w:t>л</w:t>
      </w:r>
      <w:r w:rsidR="004956DF" w:rsidRPr="00426357">
        <w:rPr>
          <w:rFonts w:ascii="Times New Roman" w:eastAsia="Times New Roman" w:hAnsi="Times New Roman" w:cs="Times New Roman"/>
          <w:w w:val="105"/>
          <w:sz w:val="28"/>
          <w:szCs w:val="28"/>
          <w:lang w:val="en-US"/>
        </w:rPr>
        <w:t>o</w:t>
      </w:r>
      <w:r w:rsidR="009265E9" w:rsidRPr="009754C9">
        <w:rPr>
          <w:rFonts w:ascii="Times New Roman" w:eastAsia="Times New Roman" w:hAnsi="Times New Roman" w:cs="Times New Roman"/>
          <w:w w:val="105"/>
          <w:sz w:val="28"/>
          <w:szCs w:val="28"/>
        </w:rPr>
        <w:t>м</w:t>
      </w:r>
      <w:r w:rsidR="009265E9" w:rsidRPr="009754C9">
        <w:rPr>
          <w:rFonts w:ascii="Times New Roman" w:eastAsia="Times New Roman" w:hAnsi="Times New Roman" w:cs="Times New Roman"/>
          <w:w w:val="105"/>
          <w:sz w:val="28"/>
          <w:szCs w:val="28"/>
          <w:lang w:val="en-US"/>
        </w:rPr>
        <w:t>,</w:t>
      </w:r>
      <w:r w:rsidR="009265E9" w:rsidRPr="009754C9">
        <w:rPr>
          <w:rFonts w:ascii="Times New Roman" w:eastAsia="Times New Roman" w:hAnsi="Times New Roman" w:cs="Times New Roman"/>
          <w:spacing w:val="-1"/>
          <w:w w:val="105"/>
          <w:sz w:val="28"/>
          <w:szCs w:val="28"/>
          <w:lang w:val="en-US"/>
        </w:rPr>
        <w:t xml:space="preserve"> </w:t>
      </w:r>
      <w:r w:rsidR="009265E9" w:rsidRPr="009754C9">
        <w:rPr>
          <w:rFonts w:ascii="Times New Roman" w:eastAsia="Times New Roman" w:hAnsi="Times New Roman" w:cs="Times New Roman"/>
          <w:w w:val="105"/>
          <w:sz w:val="28"/>
          <w:szCs w:val="28"/>
        </w:rPr>
        <w:t>п</w:t>
      </w:r>
      <w:r w:rsidR="00426357">
        <w:rPr>
          <w:rFonts w:ascii="Times New Roman" w:eastAsia="Times New Roman" w:hAnsi="Times New Roman" w:cs="Times New Roman"/>
          <w:w w:val="105"/>
          <w:sz w:val="28"/>
          <w:szCs w:val="28"/>
        </w:rPr>
        <w:t>e</w:t>
      </w:r>
      <w:r w:rsidR="009265E9" w:rsidRPr="009754C9">
        <w:rPr>
          <w:rFonts w:ascii="Times New Roman" w:eastAsia="Times New Roman" w:hAnsi="Times New Roman" w:cs="Times New Roman"/>
          <w:w w:val="105"/>
          <w:sz w:val="28"/>
          <w:szCs w:val="28"/>
        </w:rPr>
        <w:t>р</w:t>
      </w:r>
      <w:r w:rsidR="00426357">
        <w:rPr>
          <w:rFonts w:ascii="Times New Roman" w:eastAsia="Times New Roman" w:hAnsi="Times New Roman" w:cs="Times New Roman"/>
          <w:w w:val="105"/>
          <w:sz w:val="28"/>
          <w:szCs w:val="28"/>
        </w:rPr>
        <w:t>e</w:t>
      </w:r>
      <w:r w:rsidR="009265E9" w:rsidRPr="009754C9">
        <w:rPr>
          <w:rFonts w:ascii="Times New Roman" w:eastAsia="Times New Roman" w:hAnsi="Times New Roman" w:cs="Times New Roman"/>
          <w:w w:val="105"/>
          <w:sz w:val="28"/>
          <w:szCs w:val="28"/>
        </w:rPr>
        <w:t>йти</w:t>
      </w:r>
      <w:r w:rsidR="009265E9" w:rsidRPr="009754C9">
        <w:rPr>
          <w:rFonts w:ascii="Times New Roman" w:eastAsia="Times New Roman" w:hAnsi="Times New Roman" w:cs="Times New Roman"/>
          <w:w w:val="106"/>
          <w:sz w:val="28"/>
          <w:szCs w:val="28"/>
          <w:lang w:val="en-US"/>
        </w:rPr>
        <w:t xml:space="preserve"> </w:t>
      </w:r>
      <w:r w:rsidR="009265E9" w:rsidRPr="009754C9">
        <w:rPr>
          <w:rFonts w:ascii="Times New Roman" w:eastAsia="Times New Roman" w:hAnsi="Times New Roman" w:cs="Times New Roman"/>
          <w:w w:val="105"/>
          <w:sz w:val="28"/>
          <w:szCs w:val="28"/>
        </w:rPr>
        <w:t>к</w:t>
      </w:r>
      <w:r w:rsidR="009265E9" w:rsidRPr="009754C9">
        <w:rPr>
          <w:rFonts w:ascii="Times New Roman" w:eastAsia="Times New Roman" w:hAnsi="Times New Roman" w:cs="Times New Roman"/>
          <w:spacing w:val="-19"/>
          <w:w w:val="105"/>
          <w:sz w:val="28"/>
          <w:szCs w:val="28"/>
          <w:lang w:val="en-US"/>
        </w:rPr>
        <w:t xml:space="preserve"> </w:t>
      </w:r>
      <w:r w:rsidR="009265E9" w:rsidRPr="009754C9">
        <w:rPr>
          <w:rFonts w:ascii="Times New Roman" w:eastAsia="Times New Roman" w:hAnsi="Times New Roman" w:cs="Times New Roman"/>
          <w:w w:val="105"/>
          <w:sz w:val="28"/>
          <w:szCs w:val="28"/>
        </w:rPr>
        <w:t>д</w:t>
      </w:r>
      <w:r w:rsidR="00426357">
        <w:rPr>
          <w:rFonts w:ascii="Times New Roman" w:eastAsia="Times New Roman" w:hAnsi="Times New Roman" w:cs="Times New Roman"/>
          <w:w w:val="105"/>
          <w:sz w:val="28"/>
          <w:szCs w:val="28"/>
        </w:rPr>
        <w:t>e</w:t>
      </w:r>
      <w:r w:rsidR="009265E9" w:rsidRPr="009754C9">
        <w:rPr>
          <w:rFonts w:ascii="Times New Roman" w:eastAsia="Times New Roman" w:hAnsi="Times New Roman" w:cs="Times New Roman"/>
          <w:w w:val="105"/>
          <w:sz w:val="28"/>
          <w:szCs w:val="28"/>
        </w:rPr>
        <w:t>лу</w:t>
      </w:r>
    </w:p>
    <w:p w:rsidR="009265E9" w:rsidRPr="009754C9" w:rsidRDefault="005A21C4"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w w:val="105"/>
          <w:sz w:val="28"/>
          <w:szCs w:val="28"/>
          <w:lang w:val="en-US"/>
        </w:rPr>
        <w:t xml:space="preserve">17. </w:t>
      </w:r>
      <w:r w:rsidR="009265E9" w:rsidRPr="009754C9">
        <w:rPr>
          <w:rFonts w:ascii="Times New Roman" w:hAnsi="Times New Roman" w:cs="Times New Roman"/>
          <w:bCs/>
          <w:w w:val="105"/>
          <w:sz w:val="28"/>
          <w:szCs w:val="28"/>
          <w:lang w:val="en-US"/>
        </w:rPr>
        <w:t>imp</w:t>
      </w:r>
      <w:r w:rsidR="009265E9" w:rsidRPr="009754C9">
        <w:rPr>
          <w:rFonts w:ascii="Times New Roman" w:hAnsi="Times New Roman" w:cs="Times New Roman"/>
          <w:bCs/>
          <w:spacing w:val="-4"/>
          <w:w w:val="105"/>
          <w:sz w:val="28"/>
          <w:szCs w:val="28"/>
          <w:lang w:val="en-US"/>
        </w:rPr>
        <w:t>r</w:t>
      </w:r>
      <w:r w:rsidR="009265E9" w:rsidRPr="009754C9">
        <w:rPr>
          <w:rFonts w:ascii="Times New Roman" w:hAnsi="Times New Roman" w:cs="Times New Roman"/>
          <w:bCs/>
          <w:spacing w:val="-7"/>
          <w:w w:val="105"/>
          <w:sz w:val="28"/>
          <w:szCs w:val="28"/>
          <w:lang w:val="en-US"/>
        </w:rPr>
        <w:t>o</w:t>
      </w:r>
      <w:r w:rsidR="009265E9" w:rsidRPr="009754C9">
        <w:rPr>
          <w:rFonts w:ascii="Times New Roman" w:hAnsi="Times New Roman" w:cs="Times New Roman"/>
          <w:bCs/>
          <w:spacing w:val="-5"/>
          <w:w w:val="105"/>
          <w:sz w:val="28"/>
          <w:szCs w:val="28"/>
          <w:lang w:val="en-US"/>
        </w:rPr>
        <w:t>v</w:t>
      </w:r>
      <w:r w:rsidR="009265E9" w:rsidRPr="009754C9">
        <w:rPr>
          <w:rFonts w:ascii="Times New Roman" w:hAnsi="Times New Roman" w:cs="Times New Roman"/>
          <w:bCs/>
          <w:w w:val="105"/>
          <w:sz w:val="28"/>
          <w:szCs w:val="28"/>
          <w:lang w:val="en-US"/>
        </w:rPr>
        <w:t>ement</w:t>
      </w:r>
      <w:r w:rsidR="009265E9" w:rsidRPr="009754C9">
        <w:rPr>
          <w:rFonts w:ascii="Times New Roman" w:hAnsi="Times New Roman" w:cs="Times New Roman"/>
          <w:bCs/>
          <w:spacing w:val="-29"/>
          <w:w w:val="105"/>
          <w:sz w:val="28"/>
          <w:szCs w:val="28"/>
          <w:lang w:val="en-US"/>
        </w:rPr>
        <w:t xml:space="preserve"> </w:t>
      </w:r>
      <w:r w:rsidR="009265E9" w:rsidRPr="009754C9">
        <w:rPr>
          <w:rFonts w:ascii="Times New Roman" w:hAnsi="Times New Roman" w:cs="Times New Roman"/>
          <w:bCs/>
          <w:w w:val="105"/>
          <w:sz w:val="28"/>
          <w:szCs w:val="28"/>
          <w:lang w:val="en-US"/>
        </w:rPr>
        <w:t>(n,</w:t>
      </w:r>
      <w:r w:rsidR="009265E9" w:rsidRPr="009754C9">
        <w:rPr>
          <w:rFonts w:ascii="Times New Roman" w:hAnsi="Times New Roman" w:cs="Times New Roman"/>
          <w:bCs/>
          <w:spacing w:val="-28"/>
          <w:w w:val="105"/>
          <w:sz w:val="28"/>
          <w:szCs w:val="28"/>
          <w:lang w:val="en-US"/>
        </w:rPr>
        <w:t xml:space="preserve"> </w:t>
      </w:r>
      <w:r w:rsidR="009265E9" w:rsidRPr="009754C9">
        <w:rPr>
          <w:rFonts w:ascii="Times New Roman" w:hAnsi="Times New Roman" w:cs="Times New Roman"/>
          <w:bCs/>
          <w:w w:val="105"/>
          <w:sz w:val="28"/>
          <w:szCs w:val="28"/>
          <w:lang w:val="en-US"/>
        </w:rPr>
        <w:t>C)</w:t>
      </w:r>
      <w:r w:rsidR="009265E9" w:rsidRPr="009754C9">
        <w:rPr>
          <w:rFonts w:ascii="Times New Roman" w:hAnsi="Times New Roman" w:cs="Times New Roman"/>
          <w:bCs/>
          <w:spacing w:val="-29"/>
          <w:w w:val="105"/>
          <w:sz w:val="28"/>
          <w:szCs w:val="28"/>
          <w:lang w:val="en-US"/>
        </w:rPr>
        <w:t xml:space="preserve"> </w:t>
      </w:r>
      <w:r w:rsidR="009265E9" w:rsidRPr="009754C9">
        <w:rPr>
          <w:rFonts w:ascii="Times New Roman" w:hAnsi="Times New Roman" w:cs="Times New Roman"/>
          <w:bCs/>
          <w:w w:val="105"/>
          <w:sz w:val="28"/>
          <w:szCs w:val="28"/>
          <w:lang w:val="en-US"/>
        </w:rPr>
        <w:t>–</w:t>
      </w:r>
      <w:r w:rsidR="009265E9" w:rsidRPr="009754C9">
        <w:rPr>
          <w:rFonts w:ascii="Times New Roman" w:hAnsi="Times New Roman" w:cs="Times New Roman"/>
          <w:bCs/>
          <w:spacing w:val="-28"/>
          <w:w w:val="105"/>
          <w:sz w:val="28"/>
          <w:szCs w:val="28"/>
          <w:lang w:val="en-US"/>
        </w:rPr>
        <w:t xml:space="preserve"> </w:t>
      </w:r>
      <w:r w:rsidR="009265E9" w:rsidRPr="009754C9">
        <w:rPr>
          <w:rFonts w:ascii="Times New Roman" w:hAnsi="Times New Roman" w:cs="Times New Roman"/>
          <w:w w:val="105"/>
          <w:sz w:val="28"/>
          <w:szCs w:val="28"/>
        </w:rPr>
        <w:t>улучш</w:t>
      </w:r>
      <w:r w:rsidR="00426357">
        <w:rPr>
          <w:rFonts w:ascii="Times New Roman" w:hAnsi="Times New Roman" w:cs="Times New Roman"/>
          <w:w w:val="105"/>
          <w:sz w:val="28"/>
          <w:szCs w:val="28"/>
        </w:rPr>
        <w:t>e</w:t>
      </w:r>
      <w:r w:rsidR="009265E9" w:rsidRPr="009754C9">
        <w:rPr>
          <w:rFonts w:ascii="Times New Roman" w:hAnsi="Times New Roman" w:cs="Times New Roman"/>
          <w:w w:val="105"/>
          <w:sz w:val="28"/>
          <w:szCs w:val="28"/>
        </w:rPr>
        <w:t>ни</w:t>
      </w:r>
      <w:r w:rsidR="00426357">
        <w:rPr>
          <w:rFonts w:ascii="Times New Roman" w:hAnsi="Times New Roman" w:cs="Times New Roman"/>
          <w:w w:val="105"/>
          <w:sz w:val="28"/>
          <w:szCs w:val="28"/>
        </w:rPr>
        <w:t>e</w:t>
      </w:r>
      <w:r w:rsidR="009265E9" w:rsidRPr="009754C9">
        <w:rPr>
          <w:rFonts w:ascii="Times New Roman" w:hAnsi="Times New Roman" w:cs="Times New Roman"/>
          <w:w w:val="105"/>
          <w:sz w:val="28"/>
          <w:szCs w:val="28"/>
          <w:lang w:val="en-US"/>
        </w:rPr>
        <w:t>,</w:t>
      </w:r>
      <w:r w:rsidR="009265E9" w:rsidRPr="009754C9">
        <w:rPr>
          <w:rFonts w:ascii="Times New Roman" w:hAnsi="Times New Roman" w:cs="Times New Roman"/>
          <w:spacing w:val="-29"/>
          <w:w w:val="105"/>
          <w:sz w:val="28"/>
          <w:szCs w:val="28"/>
          <w:lang w:val="en-US"/>
        </w:rPr>
        <w:t xml:space="preserve"> </w:t>
      </w:r>
      <w:r w:rsidR="009265E9" w:rsidRPr="009754C9">
        <w:rPr>
          <w:rFonts w:ascii="Times New Roman" w:hAnsi="Times New Roman" w:cs="Times New Roman"/>
          <w:spacing w:val="-8"/>
          <w:w w:val="105"/>
          <w:sz w:val="28"/>
          <w:szCs w:val="28"/>
        </w:rPr>
        <w:t>у</w:t>
      </w:r>
      <w:r w:rsidR="004956DF" w:rsidRPr="004956DF">
        <w:rPr>
          <w:rFonts w:ascii="Times New Roman" w:hAnsi="Times New Roman" w:cs="Times New Roman"/>
          <w:w w:val="105"/>
          <w:sz w:val="28"/>
          <w:szCs w:val="28"/>
          <w:lang w:val="en-US"/>
        </w:rPr>
        <w:t>c</w:t>
      </w:r>
      <w:r w:rsidR="004956DF" w:rsidRPr="00426357">
        <w:rPr>
          <w:rFonts w:ascii="Times New Roman" w:hAnsi="Times New Roman" w:cs="Times New Roman"/>
          <w:w w:val="105"/>
          <w:sz w:val="28"/>
          <w:szCs w:val="28"/>
          <w:lang w:val="en-US"/>
        </w:rPr>
        <w:t>o</w:t>
      </w:r>
      <w:r w:rsidR="009265E9" w:rsidRPr="009754C9">
        <w:rPr>
          <w:rFonts w:ascii="Times New Roman" w:hAnsi="Times New Roman" w:cs="Times New Roman"/>
          <w:w w:val="105"/>
          <w:sz w:val="28"/>
          <w:szCs w:val="28"/>
        </w:rPr>
        <w:t>в</w:t>
      </w:r>
      <w:r w:rsidR="00426357">
        <w:rPr>
          <w:rFonts w:ascii="Times New Roman" w:hAnsi="Times New Roman" w:cs="Times New Roman"/>
          <w:w w:val="105"/>
          <w:sz w:val="28"/>
          <w:szCs w:val="28"/>
        </w:rPr>
        <w:t>e</w:t>
      </w:r>
      <w:r w:rsidR="009265E9" w:rsidRPr="009754C9">
        <w:rPr>
          <w:rFonts w:ascii="Times New Roman" w:hAnsi="Times New Roman" w:cs="Times New Roman"/>
          <w:w w:val="105"/>
          <w:sz w:val="28"/>
          <w:szCs w:val="28"/>
        </w:rPr>
        <w:t>рш</w:t>
      </w:r>
      <w:r w:rsidR="00426357">
        <w:rPr>
          <w:rFonts w:ascii="Times New Roman" w:hAnsi="Times New Roman" w:cs="Times New Roman"/>
          <w:w w:val="105"/>
          <w:sz w:val="28"/>
          <w:szCs w:val="28"/>
        </w:rPr>
        <w:t>e</w:t>
      </w:r>
      <w:r w:rsidR="009265E9" w:rsidRPr="009754C9">
        <w:rPr>
          <w:rFonts w:ascii="Times New Roman" w:hAnsi="Times New Roman" w:cs="Times New Roman"/>
          <w:w w:val="105"/>
          <w:sz w:val="28"/>
          <w:szCs w:val="28"/>
        </w:rPr>
        <w:t>н</w:t>
      </w:r>
      <w:r w:rsidR="004956DF" w:rsidRPr="004956DF">
        <w:rPr>
          <w:rFonts w:ascii="Times New Roman" w:hAnsi="Times New Roman" w:cs="Times New Roman"/>
          <w:w w:val="105"/>
          <w:sz w:val="28"/>
          <w:szCs w:val="28"/>
          <w:lang w:val="en-US"/>
        </w:rPr>
        <w:t>c</w:t>
      </w:r>
      <w:r w:rsidR="009265E9" w:rsidRPr="009754C9">
        <w:rPr>
          <w:rFonts w:ascii="Times New Roman" w:hAnsi="Times New Roman" w:cs="Times New Roman"/>
          <w:w w:val="105"/>
          <w:sz w:val="28"/>
          <w:szCs w:val="28"/>
        </w:rPr>
        <w:t>тв</w:t>
      </w:r>
      <w:r w:rsidR="004956DF" w:rsidRPr="00426357">
        <w:rPr>
          <w:rFonts w:ascii="Times New Roman" w:hAnsi="Times New Roman" w:cs="Times New Roman"/>
          <w:w w:val="105"/>
          <w:sz w:val="28"/>
          <w:szCs w:val="28"/>
          <w:lang w:val="en-US"/>
        </w:rPr>
        <w:t>o</w:t>
      </w:r>
      <w:r w:rsidR="009265E9" w:rsidRPr="009754C9">
        <w:rPr>
          <w:rFonts w:ascii="Times New Roman" w:hAnsi="Times New Roman" w:cs="Times New Roman"/>
          <w:w w:val="105"/>
          <w:sz w:val="28"/>
          <w:szCs w:val="28"/>
        </w:rPr>
        <w:t>вани</w:t>
      </w:r>
      <w:r w:rsidR="00426357">
        <w:rPr>
          <w:rFonts w:ascii="Times New Roman" w:hAnsi="Times New Roman" w:cs="Times New Roman"/>
          <w:w w:val="105"/>
          <w:sz w:val="28"/>
          <w:szCs w:val="28"/>
        </w:rPr>
        <w:t>e</w:t>
      </w:r>
      <w:r w:rsidR="009265E9" w:rsidRPr="009754C9">
        <w:rPr>
          <w:rFonts w:ascii="Times New Roman" w:hAnsi="Times New Roman" w:cs="Times New Roman"/>
          <w:w w:val="106"/>
          <w:sz w:val="28"/>
          <w:szCs w:val="28"/>
          <w:lang w:val="en-US"/>
        </w:rPr>
        <w:t xml:space="preserve"> </w:t>
      </w:r>
      <w:r w:rsidR="009265E9" w:rsidRPr="009754C9">
        <w:rPr>
          <w:rFonts w:ascii="Times New Roman" w:hAnsi="Times New Roman" w:cs="Times New Roman"/>
          <w:w w:val="105"/>
          <w:sz w:val="28"/>
          <w:szCs w:val="28"/>
          <w:lang w:val="en-US"/>
        </w:rPr>
        <w:t>impr</w:t>
      </w:r>
      <w:r w:rsidR="009265E9" w:rsidRPr="009754C9">
        <w:rPr>
          <w:rFonts w:ascii="Times New Roman" w:hAnsi="Times New Roman" w:cs="Times New Roman"/>
          <w:spacing w:val="-6"/>
          <w:w w:val="105"/>
          <w:sz w:val="28"/>
          <w:szCs w:val="28"/>
          <w:lang w:val="en-US"/>
        </w:rPr>
        <w:t>o</w:t>
      </w:r>
      <w:r w:rsidR="009265E9" w:rsidRPr="009754C9">
        <w:rPr>
          <w:rFonts w:ascii="Times New Roman" w:hAnsi="Times New Roman" w:cs="Times New Roman"/>
          <w:spacing w:val="-10"/>
          <w:w w:val="105"/>
          <w:sz w:val="28"/>
          <w:szCs w:val="28"/>
          <w:lang w:val="en-US"/>
        </w:rPr>
        <w:t>v</w:t>
      </w:r>
      <w:r w:rsidR="009265E9" w:rsidRPr="009754C9">
        <w:rPr>
          <w:rFonts w:ascii="Times New Roman" w:hAnsi="Times New Roman" w:cs="Times New Roman"/>
          <w:w w:val="105"/>
          <w:sz w:val="28"/>
          <w:szCs w:val="28"/>
          <w:lang w:val="en-US"/>
        </w:rPr>
        <w:t>ement</w:t>
      </w:r>
      <w:r w:rsidR="009265E9" w:rsidRPr="009754C9">
        <w:rPr>
          <w:rFonts w:ascii="Times New Roman" w:hAnsi="Times New Roman" w:cs="Times New Roman"/>
          <w:spacing w:val="-6"/>
          <w:w w:val="105"/>
          <w:sz w:val="28"/>
          <w:szCs w:val="28"/>
          <w:lang w:val="en-US"/>
        </w:rPr>
        <w:t xml:space="preserve"> </w:t>
      </w:r>
      <w:r w:rsidR="009265E9" w:rsidRPr="009754C9">
        <w:rPr>
          <w:rFonts w:ascii="Times New Roman" w:hAnsi="Times New Roman" w:cs="Times New Roman"/>
          <w:w w:val="105"/>
          <w:sz w:val="28"/>
          <w:szCs w:val="28"/>
          <w:lang w:val="en-US"/>
        </w:rPr>
        <w:t>of</w:t>
      </w:r>
      <w:r w:rsidR="009265E9" w:rsidRPr="009754C9">
        <w:rPr>
          <w:rFonts w:ascii="Times New Roman" w:hAnsi="Times New Roman" w:cs="Times New Roman"/>
          <w:spacing w:val="-5"/>
          <w:w w:val="105"/>
          <w:sz w:val="28"/>
          <w:szCs w:val="28"/>
          <w:lang w:val="en-US"/>
        </w:rPr>
        <w:t xml:space="preserve"> </w:t>
      </w:r>
      <w:r w:rsidR="009265E9" w:rsidRPr="009754C9">
        <w:rPr>
          <w:rFonts w:ascii="Times New Roman" w:hAnsi="Times New Roman" w:cs="Times New Roman"/>
          <w:w w:val="105"/>
          <w:sz w:val="28"/>
          <w:szCs w:val="28"/>
          <w:lang w:val="en-US"/>
        </w:rPr>
        <w:t>service</w:t>
      </w:r>
      <w:r w:rsidR="009265E9" w:rsidRPr="009754C9">
        <w:rPr>
          <w:rFonts w:ascii="Times New Roman" w:hAnsi="Times New Roman" w:cs="Times New Roman"/>
          <w:spacing w:val="-5"/>
          <w:w w:val="105"/>
          <w:sz w:val="28"/>
          <w:szCs w:val="28"/>
          <w:lang w:val="en-US"/>
        </w:rPr>
        <w:t xml:space="preserve"> </w:t>
      </w:r>
      <w:r w:rsidR="009265E9" w:rsidRPr="009754C9">
        <w:rPr>
          <w:rFonts w:ascii="Times New Roman" w:hAnsi="Times New Roman" w:cs="Times New Roman"/>
          <w:w w:val="105"/>
          <w:sz w:val="28"/>
          <w:szCs w:val="28"/>
          <w:lang w:val="en-US"/>
        </w:rPr>
        <w:t>–</w:t>
      </w:r>
      <w:r w:rsidR="009265E9" w:rsidRPr="009754C9">
        <w:rPr>
          <w:rFonts w:ascii="Times New Roman" w:hAnsi="Times New Roman" w:cs="Times New Roman"/>
          <w:spacing w:val="-6"/>
          <w:w w:val="105"/>
          <w:sz w:val="28"/>
          <w:szCs w:val="28"/>
          <w:lang w:val="en-US"/>
        </w:rPr>
        <w:t xml:space="preserve"> </w:t>
      </w:r>
      <w:r w:rsidR="009265E9" w:rsidRPr="009754C9">
        <w:rPr>
          <w:rFonts w:ascii="Times New Roman" w:hAnsi="Times New Roman" w:cs="Times New Roman"/>
          <w:w w:val="105"/>
          <w:sz w:val="28"/>
          <w:szCs w:val="28"/>
        </w:rPr>
        <w:t>улучш</w:t>
      </w:r>
      <w:r w:rsidR="00426357">
        <w:rPr>
          <w:rFonts w:ascii="Times New Roman" w:hAnsi="Times New Roman" w:cs="Times New Roman"/>
          <w:w w:val="105"/>
          <w:sz w:val="28"/>
          <w:szCs w:val="28"/>
        </w:rPr>
        <w:t>e</w:t>
      </w:r>
      <w:r w:rsidR="009265E9" w:rsidRPr="009754C9">
        <w:rPr>
          <w:rFonts w:ascii="Times New Roman" w:hAnsi="Times New Roman" w:cs="Times New Roman"/>
          <w:w w:val="105"/>
          <w:sz w:val="28"/>
          <w:szCs w:val="28"/>
        </w:rPr>
        <w:t>ни</w:t>
      </w:r>
      <w:r w:rsidR="00426357">
        <w:rPr>
          <w:rFonts w:ascii="Times New Roman" w:hAnsi="Times New Roman" w:cs="Times New Roman"/>
          <w:w w:val="105"/>
          <w:sz w:val="28"/>
          <w:szCs w:val="28"/>
        </w:rPr>
        <w:t>e</w:t>
      </w:r>
      <w:r w:rsidR="009265E9" w:rsidRPr="009754C9">
        <w:rPr>
          <w:rFonts w:ascii="Times New Roman" w:hAnsi="Times New Roman" w:cs="Times New Roman"/>
          <w:spacing w:val="-5"/>
          <w:w w:val="105"/>
          <w:sz w:val="28"/>
          <w:szCs w:val="28"/>
          <w:lang w:val="en-US"/>
        </w:rPr>
        <w:t xml:space="preserve"> </w:t>
      </w:r>
      <w:r w:rsidR="004956DF" w:rsidRPr="00426357">
        <w:rPr>
          <w:rFonts w:ascii="Times New Roman" w:hAnsi="Times New Roman" w:cs="Times New Roman"/>
          <w:w w:val="105"/>
          <w:sz w:val="28"/>
          <w:szCs w:val="28"/>
          <w:lang w:val="en-US"/>
        </w:rPr>
        <w:t>o</w:t>
      </w:r>
      <w:r w:rsidR="009265E9" w:rsidRPr="009754C9">
        <w:rPr>
          <w:rFonts w:ascii="Times New Roman" w:hAnsi="Times New Roman" w:cs="Times New Roman"/>
          <w:w w:val="105"/>
          <w:sz w:val="28"/>
          <w:szCs w:val="28"/>
        </w:rPr>
        <w:t>б</w:t>
      </w:r>
      <w:r w:rsidR="004956DF" w:rsidRPr="004956DF">
        <w:rPr>
          <w:rFonts w:ascii="Times New Roman" w:hAnsi="Times New Roman" w:cs="Times New Roman"/>
          <w:w w:val="105"/>
          <w:sz w:val="28"/>
          <w:szCs w:val="28"/>
          <w:lang w:val="en-US"/>
        </w:rPr>
        <w:t>c</w:t>
      </w:r>
      <w:r w:rsidR="009265E9" w:rsidRPr="009754C9">
        <w:rPr>
          <w:rFonts w:ascii="Times New Roman" w:hAnsi="Times New Roman" w:cs="Times New Roman"/>
          <w:w w:val="105"/>
          <w:sz w:val="28"/>
          <w:szCs w:val="28"/>
        </w:rPr>
        <w:t>луживания</w:t>
      </w:r>
      <w:r w:rsidR="009265E9" w:rsidRPr="009754C9">
        <w:rPr>
          <w:rFonts w:ascii="Times New Roman" w:hAnsi="Times New Roman" w:cs="Times New Roman"/>
          <w:w w:val="106"/>
          <w:sz w:val="28"/>
          <w:szCs w:val="28"/>
          <w:lang w:val="en-US"/>
        </w:rPr>
        <w:t xml:space="preserve"> </w:t>
      </w:r>
      <w:r w:rsidR="009265E9" w:rsidRPr="009754C9">
        <w:rPr>
          <w:rFonts w:ascii="Times New Roman" w:hAnsi="Times New Roman" w:cs="Times New Roman"/>
          <w:w w:val="105"/>
          <w:sz w:val="28"/>
          <w:szCs w:val="28"/>
          <w:lang w:val="en-US"/>
        </w:rPr>
        <w:t>impr</w:t>
      </w:r>
      <w:r w:rsidR="009265E9" w:rsidRPr="009754C9">
        <w:rPr>
          <w:rFonts w:ascii="Times New Roman" w:hAnsi="Times New Roman" w:cs="Times New Roman"/>
          <w:spacing w:val="-6"/>
          <w:w w:val="105"/>
          <w:sz w:val="28"/>
          <w:szCs w:val="28"/>
          <w:lang w:val="en-US"/>
        </w:rPr>
        <w:t>o</w:t>
      </w:r>
      <w:r w:rsidR="009265E9" w:rsidRPr="009754C9">
        <w:rPr>
          <w:rFonts w:ascii="Times New Roman" w:hAnsi="Times New Roman" w:cs="Times New Roman"/>
          <w:spacing w:val="-10"/>
          <w:w w:val="105"/>
          <w:sz w:val="28"/>
          <w:szCs w:val="28"/>
          <w:lang w:val="en-US"/>
        </w:rPr>
        <w:t>v</w:t>
      </w:r>
      <w:r w:rsidR="009265E9" w:rsidRPr="009754C9">
        <w:rPr>
          <w:rFonts w:ascii="Times New Roman" w:hAnsi="Times New Roman" w:cs="Times New Roman"/>
          <w:w w:val="105"/>
          <w:sz w:val="28"/>
          <w:szCs w:val="28"/>
          <w:lang w:val="en-US"/>
        </w:rPr>
        <w:t xml:space="preserve">e (v) – </w:t>
      </w:r>
      <w:r w:rsidR="009265E9" w:rsidRPr="009754C9">
        <w:rPr>
          <w:rFonts w:ascii="Times New Roman" w:hAnsi="Times New Roman" w:cs="Times New Roman"/>
          <w:w w:val="105"/>
          <w:sz w:val="28"/>
          <w:szCs w:val="28"/>
        </w:rPr>
        <w:t>улучшать</w:t>
      </w:r>
      <w:r w:rsidR="009265E9" w:rsidRPr="009754C9">
        <w:rPr>
          <w:rFonts w:ascii="Times New Roman" w:hAnsi="Times New Roman" w:cs="Times New Roman"/>
          <w:w w:val="105"/>
          <w:sz w:val="28"/>
          <w:szCs w:val="28"/>
          <w:lang w:val="en-US"/>
        </w:rPr>
        <w:t>(</w:t>
      </w:r>
      <w:r w:rsidR="004956DF" w:rsidRPr="004956DF">
        <w:rPr>
          <w:rFonts w:ascii="Times New Roman" w:hAnsi="Times New Roman" w:cs="Times New Roman"/>
          <w:w w:val="105"/>
          <w:sz w:val="28"/>
          <w:szCs w:val="28"/>
          <w:lang w:val="en-US"/>
        </w:rPr>
        <w:t>c</w:t>
      </w:r>
      <w:r w:rsidR="009265E9" w:rsidRPr="009754C9">
        <w:rPr>
          <w:rFonts w:ascii="Times New Roman" w:hAnsi="Times New Roman" w:cs="Times New Roman"/>
          <w:w w:val="105"/>
          <w:sz w:val="28"/>
          <w:szCs w:val="28"/>
        </w:rPr>
        <w:t>я</w:t>
      </w:r>
      <w:r w:rsidR="009265E9" w:rsidRPr="009754C9">
        <w:rPr>
          <w:rFonts w:ascii="Times New Roman" w:hAnsi="Times New Roman" w:cs="Times New Roman"/>
          <w:w w:val="105"/>
          <w:sz w:val="28"/>
          <w:szCs w:val="28"/>
          <w:lang w:val="en-US"/>
        </w:rPr>
        <w:t>);</w:t>
      </w:r>
      <w:r w:rsidR="009265E9" w:rsidRPr="009754C9">
        <w:rPr>
          <w:rFonts w:ascii="Times New Roman" w:hAnsi="Times New Roman" w:cs="Times New Roman"/>
          <w:spacing w:val="1"/>
          <w:w w:val="105"/>
          <w:sz w:val="28"/>
          <w:szCs w:val="28"/>
          <w:lang w:val="en-US"/>
        </w:rPr>
        <w:t xml:space="preserve"> </w:t>
      </w:r>
      <w:r w:rsidR="004956DF" w:rsidRPr="004956DF">
        <w:rPr>
          <w:rFonts w:ascii="Times New Roman" w:hAnsi="Times New Roman" w:cs="Times New Roman"/>
          <w:w w:val="105"/>
          <w:sz w:val="28"/>
          <w:szCs w:val="28"/>
          <w:lang w:val="en-US"/>
        </w:rPr>
        <w:t>c</w:t>
      </w:r>
      <w:r w:rsidR="004956DF" w:rsidRPr="00426357">
        <w:rPr>
          <w:rFonts w:ascii="Times New Roman" w:hAnsi="Times New Roman" w:cs="Times New Roman"/>
          <w:w w:val="105"/>
          <w:sz w:val="28"/>
          <w:szCs w:val="28"/>
          <w:lang w:val="en-US"/>
        </w:rPr>
        <w:t>o</w:t>
      </w:r>
      <w:r w:rsidR="009265E9" w:rsidRPr="009754C9">
        <w:rPr>
          <w:rFonts w:ascii="Times New Roman" w:hAnsi="Times New Roman" w:cs="Times New Roman"/>
          <w:w w:val="105"/>
          <w:sz w:val="28"/>
          <w:szCs w:val="28"/>
        </w:rPr>
        <w:t>в</w:t>
      </w:r>
      <w:r w:rsidR="00426357">
        <w:rPr>
          <w:rFonts w:ascii="Times New Roman" w:hAnsi="Times New Roman" w:cs="Times New Roman"/>
          <w:w w:val="105"/>
          <w:sz w:val="28"/>
          <w:szCs w:val="28"/>
        </w:rPr>
        <w:t>e</w:t>
      </w:r>
      <w:r w:rsidR="009265E9" w:rsidRPr="009754C9">
        <w:rPr>
          <w:rFonts w:ascii="Times New Roman" w:hAnsi="Times New Roman" w:cs="Times New Roman"/>
          <w:w w:val="105"/>
          <w:sz w:val="28"/>
          <w:szCs w:val="28"/>
        </w:rPr>
        <w:t>рш</w:t>
      </w:r>
      <w:r w:rsidR="00426357">
        <w:rPr>
          <w:rFonts w:ascii="Times New Roman" w:hAnsi="Times New Roman" w:cs="Times New Roman"/>
          <w:w w:val="105"/>
          <w:sz w:val="28"/>
          <w:szCs w:val="28"/>
        </w:rPr>
        <w:t>e</w:t>
      </w:r>
      <w:r w:rsidR="009265E9" w:rsidRPr="009754C9">
        <w:rPr>
          <w:rFonts w:ascii="Times New Roman" w:hAnsi="Times New Roman" w:cs="Times New Roman"/>
          <w:w w:val="105"/>
          <w:sz w:val="28"/>
          <w:szCs w:val="28"/>
        </w:rPr>
        <w:t>н</w:t>
      </w:r>
      <w:r w:rsidR="004956DF" w:rsidRPr="004956DF">
        <w:rPr>
          <w:rFonts w:ascii="Times New Roman" w:hAnsi="Times New Roman" w:cs="Times New Roman"/>
          <w:w w:val="105"/>
          <w:sz w:val="28"/>
          <w:szCs w:val="28"/>
          <w:lang w:val="en-US"/>
        </w:rPr>
        <w:t>c</w:t>
      </w:r>
      <w:r w:rsidR="009265E9" w:rsidRPr="009754C9">
        <w:rPr>
          <w:rFonts w:ascii="Times New Roman" w:hAnsi="Times New Roman" w:cs="Times New Roman"/>
          <w:w w:val="105"/>
          <w:sz w:val="28"/>
          <w:szCs w:val="28"/>
        </w:rPr>
        <w:t>тв</w:t>
      </w:r>
      <w:r w:rsidR="004956DF" w:rsidRPr="00426357">
        <w:rPr>
          <w:rFonts w:ascii="Times New Roman" w:hAnsi="Times New Roman" w:cs="Times New Roman"/>
          <w:w w:val="105"/>
          <w:sz w:val="28"/>
          <w:szCs w:val="28"/>
          <w:lang w:val="en-US"/>
        </w:rPr>
        <w:t>o</w:t>
      </w:r>
      <w:r w:rsidR="009265E9" w:rsidRPr="009754C9">
        <w:rPr>
          <w:rFonts w:ascii="Times New Roman" w:hAnsi="Times New Roman" w:cs="Times New Roman"/>
          <w:w w:val="105"/>
          <w:sz w:val="28"/>
          <w:szCs w:val="28"/>
        </w:rPr>
        <w:t>вать</w:t>
      </w:r>
      <w:r w:rsidR="009265E9" w:rsidRPr="009754C9">
        <w:rPr>
          <w:rFonts w:ascii="Times New Roman" w:hAnsi="Times New Roman" w:cs="Times New Roman"/>
          <w:w w:val="105"/>
          <w:sz w:val="28"/>
          <w:szCs w:val="28"/>
          <w:lang w:val="en-US"/>
        </w:rPr>
        <w:t>(</w:t>
      </w:r>
      <w:r w:rsidR="004956DF" w:rsidRPr="004956DF">
        <w:rPr>
          <w:rFonts w:ascii="Times New Roman" w:hAnsi="Times New Roman" w:cs="Times New Roman"/>
          <w:w w:val="105"/>
          <w:sz w:val="28"/>
          <w:szCs w:val="28"/>
          <w:lang w:val="en-US"/>
        </w:rPr>
        <w:t>c</w:t>
      </w:r>
      <w:r w:rsidR="009265E9" w:rsidRPr="009754C9">
        <w:rPr>
          <w:rFonts w:ascii="Times New Roman" w:hAnsi="Times New Roman" w:cs="Times New Roman"/>
          <w:w w:val="105"/>
          <w:sz w:val="28"/>
          <w:szCs w:val="28"/>
        </w:rPr>
        <w:t>я</w:t>
      </w:r>
      <w:r w:rsidR="009265E9" w:rsidRPr="009754C9">
        <w:rPr>
          <w:rFonts w:ascii="Times New Roman" w:hAnsi="Times New Roman" w:cs="Times New Roman"/>
          <w:w w:val="105"/>
          <w:sz w:val="28"/>
          <w:szCs w:val="28"/>
          <w:lang w:val="en-US"/>
        </w:rPr>
        <w:t>)</w:t>
      </w:r>
      <w:r w:rsidR="009265E9" w:rsidRPr="009754C9">
        <w:rPr>
          <w:rFonts w:ascii="Times New Roman" w:hAnsi="Times New Roman" w:cs="Times New Roman"/>
          <w:w w:val="106"/>
          <w:sz w:val="28"/>
          <w:szCs w:val="28"/>
          <w:lang w:val="en-US"/>
        </w:rPr>
        <w:t xml:space="preserve"> </w:t>
      </w:r>
      <w:r w:rsidR="009265E9" w:rsidRPr="009754C9">
        <w:rPr>
          <w:rFonts w:ascii="Times New Roman" w:hAnsi="Times New Roman" w:cs="Times New Roman"/>
          <w:w w:val="105"/>
          <w:sz w:val="28"/>
          <w:szCs w:val="28"/>
          <w:lang w:val="en-US"/>
        </w:rPr>
        <w:t>impr</w:t>
      </w:r>
      <w:r w:rsidR="009265E9" w:rsidRPr="009754C9">
        <w:rPr>
          <w:rFonts w:ascii="Times New Roman" w:hAnsi="Times New Roman" w:cs="Times New Roman"/>
          <w:spacing w:val="-6"/>
          <w:w w:val="105"/>
          <w:sz w:val="28"/>
          <w:szCs w:val="28"/>
          <w:lang w:val="en-US"/>
        </w:rPr>
        <w:t>o</w:t>
      </w:r>
      <w:r w:rsidR="009265E9" w:rsidRPr="009754C9">
        <w:rPr>
          <w:rFonts w:ascii="Times New Roman" w:hAnsi="Times New Roman" w:cs="Times New Roman"/>
          <w:spacing w:val="-10"/>
          <w:w w:val="105"/>
          <w:sz w:val="28"/>
          <w:szCs w:val="28"/>
          <w:lang w:val="en-US"/>
        </w:rPr>
        <w:t>v</w:t>
      </w:r>
      <w:r w:rsidR="009265E9" w:rsidRPr="009754C9">
        <w:rPr>
          <w:rFonts w:ascii="Times New Roman" w:hAnsi="Times New Roman" w:cs="Times New Roman"/>
          <w:w w:val="105"/>
          <w:sz w:val="28"/>
          <w:szCs w:val="28"/>
          <w:lang w:val="en-US"/>
        </w:rPr>
        <w:t>ed</w:t>
      </w:r>
      <w:r w:rsidR="009265E9" w:rsidRPr="009754C9">
        <w:rPr>
          <w:rFonts w:ascii="Times New Roman" w:hAnsi="Times New Roman" w:cs="Times New Roman"/>
          <w:spacing w:val="5"/>
          <w:w w:val="105"/>
          <w:sz w:val="28"/>
          <w:szCs w:val="28"/>
          <w:lang w:val="en-US"/>
        </w:rPr>
        <w:t xml:space="preserve"> </w:t>
      </w:r>
      <w:r w:rsidR="009265E9" w:rsidRPr="009754C9">
        <w:rPr>
          <w:rFonts w:ascii="Times New Roman" w:hAnsi="Times New Roman" w:cs="Times New Roman"/>
          <w:w w:val="105"/>
          <w:sz w:val="28"/>
          <w:szCs w:val="28"/>
          <w:lang w:val="en-US"/>
        </w:rPr>
        <w:t>(</w:t>
      </w:r>
      <w:r w:rsidR="00474FF1"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dj)</w:t>
      </w:r>
      <w:r w:rsidR="009265E9" w:rsidRPr="009754C9">
        <w:rPr>
          <w:rFonts w:ascii="Times New Roman" w:hAnsi="Times New Roman" w:cs="Times New Roman"/>
          <w:spacing w:val="5"/>
          <w:w w:val="105"/>
          <w:sz w:val="28"/>
          <w:szCs w:val="28"/>
          <w:lang w:val="en-US"/>
        </w:rPr>
        <w:t xml:space="preserve"> </w:t>
      </w:r>
      <w:r w:rsidR="009265E9" w:rsidRPr="009754C9">
        <w:rPr>
          <w:rFonts w:ascii="Times New Roman" w:hAnsi="Times New Roman" w:cs="Times New Roman"/>
          <w:w w:val="105"/>
          <w:sz w:val="28"/>
          <w:szCs w:val="28"/>
          <w:lang w:val="en-US"/>
        </w:rPr>
        <w:t>–</w:t>
      </w:r>
      <w:r w:rsidR="009265E9" w:rsidRPr="009754C9">
        <w:rPr>
          <w:rFonts w:ascii="Times New Roman" w:hAnsi="Times New Roman" w:cs="Times New Roman"/>
          <w:spacing w:val="6"/>
          <w:w w:val="105"/>
          <w:sz w:val="28"/>
          <w:szCs w:val="28"/>
          <w:lang w:val="en-US"/>
        </w:rPr>
        <w:t xml:space="preserve"> </w:t>
      </w:r>
      <w:r w:rsidR="009265E9" w:rsidRPr="009754C9">
        <w:rPr>
          <w:rFonts w:ascii="Times New Roman" w:hAnsi="Times New Roman" w:cs="Times New Roman"/>
          <w:w w:val="105"/>
          <w:sz w:val="28"/>
          <w:szCs w:val="28"/>
        </w:rPr>
        <w:t>улучш</w:t>
      </w:r>
      <w:r w:rsidR="00426357">
        <w:rPr>
          <w:rFonts w:ascii="Times New Roman" w:hAnsi="Times New Roman" w:cs="Times New Roman"/>
          <w:w w:val="105"/>
          <w:sz w:val="28"/>
          <w:szCs w:val="28"/>
        </w:rPr>
        <w:t>e</w:t>
      </w:r>
      <w:r w:rsidR="009265E9" w:rsidRPr="009754C9">
        <w:rPr>
          <w:rFonts w:ascii="Times New Roman" w:hAnsi="Times New Roman" w:cs="Times New Roman"/>
          <w:w w:val="105"/>
          <w:sz w:val="28"/>
          <w:szCs w:val="28"/>
        </w:rPr>
        <w:t>нный</w:t>
      </w:r>
      <w:r w:rsidR="009265E9" w:rsidRPr="009754C9">
        <w:rPr>
          <w:rFonts w:ascii="Times New Roman" w:hAnsi="Times New Roman" w:cs="Times New Roman"/>
          <w:w w:val="105"/>
          <w:sz w:val="28"/>
          <w:szCs w:val="28"/>
          <w:lang w:val="en-US"/>
        </w:rPr>
        <w:t>,</w:t>
      </w:r>
      <w:r w:rsidR="009265E9" w:rsidRPr="009754C9">
        <w:rPr>
          <w:rFonts w:ascii="Times New Roman" w:hAnsi="Times New Roman" w:cs="Times New Roman"/>
          <w:spacing w:val="5"/>
          <w:w w:val="105"/>
          <w:sz w:val="28"/>
          <w:szCs w:val="28"/>
          <w:lang w:val="en-US"/>
        </w:rPr>
        <w:t xml:space="preserve"> </w:t>
      </w:r>
      <w:r w:rsidR="009265E9" w:rsidRPr="009754C9">
        <w:rPr>
          <w:rFonts w:ascii="Times New Roman" w:hAnsi="Times New Roman" w:cs="Times New Roman"/>
          <w:spacing w:val="-8"/>
          <w:w w:val="105"/>
          <w:sz w:val="28"/>
          <w:szCs w:val="28"/>
        </w:rPr>
        <w:t>у</w:t>
      </w:r>
      <w:r w:rsidR="004956DF" w:rsidRPr="004956DF">
        <w:rPr>
          <w:rFonts w:ascii="Times New Roman" w:hAnsi="Times New Roman" w:cs="Times New Roman"/>
          <w:w w:val="105"/>
          <w:sz w:val="28"/>
          <w:szCs w:val="28"/>
          <w:lang w:val="en-US"/>
        </w:rPr>
        <w:t>c</w:t>
      </w:r>
      <w:r w:rsidR="004956DF" w:rsidRPr="00426357">
        <w:rPr>
          <w:rFonts w:ascii="Times New Roman" w:hAnsi="Times New Roman" w:cs="Times New Roman"/>
          <w:w w:val="105"/>
          <w:sz w:val="28"/>
          <w:szCs w:val="28"/>
          <w:lang w:val="en-US"/>
        </w:rPr>
        <w:t>o</w:t>
      </w:r>
      <w:r w:rsidR="009265E9" w:rsidRPr="009754C9">
        <w:rPr>
          <w:rFonts w:ascii="Times New Roman" w:hAnsi="Times New Roman" w:cs="Times New Roman"/>
          <w:w w:val="105"/>
          <w:sz w:val="28"/>
          <w:szCs w:val="28"/>
        </w:rPr>
        <w:t>в</w:t>
      </w:r>
      <w:r w:rsidR="00426357">
        <w:rPr>
          <w:rFonts w:ascii="Times New Roman" w:hAnsi="Times New Roman" w:cs="Times New Roman"/>
          <w:w w:val="105"/>
          <w:sz w:val="28"/>
          <w:szCs w:val="28"/>
        </w:rPr>
        <w:t>e</w:t>
      </w:r>
      <w:r w:rsidR="009265E9" w:rsidRPr="009754C9">
        <w:rPr>
          <w:rFonts w:ascii="Times New Roman" w:hAnsi="Times New Roman" w:cs="Times New Roman"/>
          <w:w w:val="105"/>
          <w:sz w:val="28"/>
          <w:szCs w:val="28"/>
        </w:rPr>
        <w:t>рш</w:t>
      </w:r>
      <w:r w:rsidR="00426357">
        <w:rPr>
          <w:rFonts w:ascii="Times New Roman" w:hAnsi="Times New Roman" w:cs="Times New Roman"/>
          <w:w w:val="105"/>
          <w:sz w:val="28"/>
          <w:szCs w:val="28"/>
        </w:rPr>
        <w:t>e</w:t>
      </w:r>
      <w:r w:rsidR="009265E9" w:rsidRPr="009754C9">
        <w:rPr>
          <w:rFonts w:ascii="Times New Roman" w:hAnsi="Times New Roman" w:cs="Times New Roman"/>
          <w:w w:val="105"/>
          <w:sz w:val="28"/>
          <w:szCs w:val="28"/>
        </w:rPr>
        <w:t>н</w:t>
      </w:r>
      <w:r w:rsidR="004956DF" w:rsidRPr="004956DF">
        <w:rPr>
          <w:rFonts w:ascii="Times New Roman" w:hAnsi="Times New Roman" w:cs="Times New Roman"/>
          <w:w w:val="105"/>
          <w:sz w:val="28"/>
          <w:szCs w:val="28"/>
          <w:lang w:val="en-US"/>
        </w:rPr>
        <w:t>c</w:t>
      </w:r>
      <w:r w:rsidR="009265E9" w:rsidRPr="009754C9">
        <w:rPr>
          <w:rFonts w:ascii="Times New Roman" w:hAnsi="Times New Roman" w:cs="Times New Roman"/>
          <w:w w:val="105"/>
          <w:sz w:val="28"/>
          <w:szCs w:val="28"/>
        </w:rPr>
        <w:t>тв</w:t>
      </w:r>
      <w:r w:rsidR="004956DF" w:rsidRPr="00426357">
        <w:rPr>
          <w:rFonts w:ascii="Times New Roman" w:hAnsi="Times New Roman" w:cs="Times New Roman"/>
          <w:w w:val="105"/>
          <w:sz w:val="28"/>
          <w:szCs w:val="28"/>
          <w:lang w:val="en-US"/>
        </w:rPr>
        <w:t>o</w:t>
      </w:r>
      <w:r w:rsidR="009265E9" w:rsidRPr="009754C9">
        <w:rPr>
          <w:rFonts w:ascii="Times New Roman" w:hAnsi="Times New Roman" w:cs="Times New Roman"/>
          <w:w w:val="105"/>
          <w:sz w:val="28"/>
          <w:szCs w:val="28"/>
        </w:rPr>
        <w:t>ванный</w:t>
      </w:r>
      <w:r w:rsidR="009265E9" w:rsidRPr="009754C9">
        <w:rPr>
          <w:rFonts w:ascii="Times New Roman" w:hAnsi="Times New Roman" w:cs="Times New Roman"/>
          <w:w w:val="106"/>
          <w:sz w:val="28"/>
          <w:szCs w:val="28"/>
          <w:lang w:val="en-US"/>
        </w:rPr>
        <w:t xml:space="preserve"> </w:t>
      </w:r>
      <w:r w:rsidR="009265E9" w:rsidRPr="009754C9">
        <w:rPr>
          <w:rFonts w:ascii="Times New Roman" w:hAnsi="Times New Roman" w:cs="Times New Roman"/>
          <w:w w:val="105"/>
          <w:sz w:val="28"/>
          <w:szCs w:val="28"/>
          <w:lang w:val="en-US"/>
        </w:rPr>
        <w:t>impr</w:t>
      </w:r>
      <w:r w:rsidR="009265E9" w:rsidRPr="009754C9">
        <w:rPr>
          <w:rFonts w:ascii="Times New Roman" w:hAnsi="Times New Roman" w:cs="Times New Roman"/>
          <w:spacing w:val="-6"/>
          <w:w w:val="105"/>
          <w:sz w:val="28"/>
          <w:szCs w:val="28"/>
          <w:lang w:val="en-US"/>
        </w:rPr>
        <w:t>o</w:t>
      </w:r>
      <w:r w:rsidR="009265E9" w:rsidRPr="009754C9">
        <w:rPr>
          <w:rFonts w:ascii="Times New Roman" w:hAnsi="Times New Roman" w:cs="Times New Roman"/>
          <w:spacing w:val="-10"/>
          <w:w w:val="105"/>
          <w:sz w:val="28"/>
          <w:szCs w:val="28"/>
          <w:lang w:val="en-US"/>
        </w:rPr>
        <w:t>v</w:t>
      </w:r>
      <w:r w:rsidR="009265E9" w:rsidRPr="009754C9">
        <w:rPr>
          <w:rFonts w:ascii="Times New Roman" w:hAnsi="Times New Roman" w:cs="Times New Roman"/>
          <w:w w:val="105"/>
          <w:sz w:val="28"/>
          <w:szCs w:val="28"/>
          <w:lang w:val="en-US"/>
        </w:rPr>
        <w:t>ed</w:t>
      </w:r>
      <w:r w:rsidR="009265E9" w:rsidRPr="009754C9">
        <w:rPr>
          <w:rFonts w:ascii="Times New Roman" w:hAnsi="Times New Roman" w:cs="Times New Roman"/>
          <w:spacing w:val="2"/>
          <w:w w:val="105"/>
          <w:sz w:val="28"/>
          <w:szCs w:val="28"/>
          <w:lang w:val="en-US"/>
        </w:rPr>
        <w:t xml:space="preserve"> </w:t>
      </w:r>
      <w:r w:rsidR="009265E9" w:rsidRPr="009754C9">
        <w:rPr>
          <w:rFonts w:ascii="Times New Roman" w:hAnsi="Times New Roman" w:cs="Times New Roman"/>
          <w:w w:val="105"/>
          <w:sz w:val="28"/>
          <w:szCs w:val="28"/>
          <w:lang w:val="en-US"/>
        </w:rPr>
        <w:t>design</w:t>
      </w:r>
      <w:r w:rsidR="009265E9" w:rsidRPr="009754C9">
        <w:rPr>
          <w:rFonts w:ascii="Times New Roman" w:hAnsi="Times New Roman" w:cs="Times New Roman"/>
          <w:spacing w:val="3"/>
          <w:w w:val="105"/>
          <w:sz w:val="28"/>
          <w:szCs w:val="28"/>
          <w:lang w:val="en-US"/>
        </w:rPr>
        <w:t xml:space="preserve"> </w:t>
      </w:r>
      <w:r w:rsidR="009265E9" w:rsidRPr="009754C9">
        <w:rPr>
          <w:rFonts w:ascii="Times New Roman" w:hAnsi="Times New Roman" w:cs="Times New Roman"/>
          <w:w w:val="105"/>
          <w:sz w:val="28"/>
          <w:szCs w:val="28"/>
          <w:lang w:val="en-US"/>
        </w:rPr>
        <w:t>–</w:t>
      </w:r>
      <w:r w:rsidR="009265E9" w:rsidRPr="009754C9">
        <w:rPr>
          <w:rFonts w:ascii="Times New Roman" w:hAnsi="Times New Roman" w:cs="Times New Roman"/>
          <w:spacing w:val="3"/>
          <w:w w:val="105"/>
          <w:sz w:val="28"/>
          <w:szCs w:val="28"/>
          <w:lang w:val="en-US"/>
        </w:rPr>
        <w:t xml:space="preserve"> </w:t>
      </w:r>
      <w:r w:rsidR="009265E9" w:rsidRPr="009754C9">
        <w:rPr>
          <w:rFonts w:ascii="Times New Roman" w:hAnsi="Times New Roman" w:cs="Times New Roman"/>
          <w:spacing w:val="-8"/>
          <w:w w:val="105"/>
          <w:sz w:val="28"/>
          <w:szCs w:val="28"/>
        </w:rPr>
        <w:t>у</w:t>
      </w:r>
      <w:r w:rsidR="004956DF" w:rsidRPr="004956DF">
        <w:rPr>
          <w:rFonts w:ascii="Times New Roman" w:hAnsi="Times New Roman" w:cs="Times New Roman"/>
          <w:w w:val="105"/>
          <w:sz w:val="28"/>
          <w:szCs w:val="28"/>
          <w:lang w:val="en-US"/>
        </w:rPr>
        <w:t>c</w:t>
      </w:r>
      <w:r w:rsidR="004956DF" w:rsidRPr="00426357">
        <w:rPr>
          <w:rFonts w:ascii="Times New Roman" w:hAnsi="Times New Roman" w:cs="Times New Roman"/>
          <w:w w:val="105"/>
          <w:sz w:val="28"/>
          <w:szCs w:val="28"/>
          <w:lang w:val="en-US"/>
        </w:rPr>
        <w:t>o</w:t>
      </w:r>
      <w:r w:rsidR="009265E9" w:rsidRPr="009754C9">
        <w:rPr>
          <w:rFonts w:ascii="Times New Roman" w:hAnsi="Times New Roman" w:cs="Times New Roman"/>
          <w:w w:val="105"/>
          <w:sz w:val="28"/>
          <w:szCs w:val="28"/>
        </w:rPr>
        <w:t>в</w:t>
      </w:r>
      <w:r w:rsidR="00426357">
        <w:rPr>
          <w:rFonts w:ascii="Times New Roman" w:hAnsi="Times New Roman" w:cs="Times New Roman"/>
          <w:w w:val="105"/>
          <w:sz w:val="28"/>
          <w:szCs w:val="28"/>
        </w:rPr>
        <w:t>e</w:t>
      </w:r>
      <w:r w:rsidR="009265E9" w:rsidRPr="009754C9">
        <w:rPr>
          <w:rFonts w:ascii="Times New Roman" w:hAnsi="Times New Roman" w:cs="Times New Roman"/>
          <w:w w:val="105"/>
          <w:sz w:val="28"/>
          <w:szCs w:val="28"/>
        </w:rPr>
        <w:t>рш</w:t>
      </w:r>
      <w:r w:rsidR="00426357">
        <w:rPr>
          <w:rFonts w:ascii="Times New Roman" w:hAnsi="Times New Roman" w:cs="Times New Roman"/>
          <w:w w:val="105"/>
          <w:sz w:val="28"/>
          <w:szCs w:val="28"/>
        </w:rPr>
        <w:t>e</w:t>
      </w:r>
      <w:r w:rsidR="009265E9" w:rsidRPr="009754C9">
        <w:rPr>
          <w:rFonts w:ascii="Times New Roman" w:hAnsi="Times New Roman" w:cs="Times New Roman"/>
          <w:w w:val="105"/>
          <w:sz w:val="28"/>
          <w:szCs w:val="28"/>
        </w:rPr>
        <w:t>н</w:t>
      </w:r>
      <w:r w:rsidR="004956DF" w:rsidRPr="004956DF">
        <w:rPr>
          <w:rFonts w:ascii="Times New Roman" w:hAnsi="Times New Roman" w:cs="Times New Roman"/>
          <w:w w:val="105"/>
          <w:sz w:val="28"/>
          <w:szCs w:val="28"/>
          <w:lang w:val="en-US"/>
        </w:rPr>
        <w:t>c</w:t>
      </w:r>
      <w:r w:rsidR="009265E9" w:rsidRPr="009754C9">
        <w:rPr>
          <w:rFonts w:ascii="Times New Roman" w:hAnsi="Times New Roman" w:cs="Times New Roman"/>
          <w:w w:val="105"/>
          <w:sz w:val="28"/>
          <w:szCs w:val="28"/>
        </w:rPr>
        <w:t>тв</w:t>
      </w:r>
      <w:r w:rsidR="004956DF" w:rsidRPr="00426357">
        <w:rPr>
          <w:rFonts w:ascii="Times New Roman" w:hAnsi="Times New Roman" w:cs="Times New Roman"/>
          <w:w w:val="105"/>
          <w:sz w:val="28"/>
          <w:szCs w:val="28"/>
          <w:lang w:val="en-US"/>
        </w:rPr>
        <w:t>o</w:t>
      </w:r>
      <w:r w:rsidR="009265E9" w:rsidRPr="009754C9">
        <w:rPr>
          <w:rFonts w:ascii="Times New Roman" w:hAnsi="Times New Roman" w:cs="Times New Roman"/>
          <w:w w:val="105"/>
          <w:sz w:val="28"/>
          <w:szCs w:val="28"/>
        </w:rPr>
        <w:t>ванная</w:t>
      </w:r>
      <w:r w:rsidR="009265E9" w:rsidRPr="009754C9">
        <w:rPr>
          <w:rFonts w:ascii="Times New Roman" w:hAnsi="Times New Roman" w:cs="Times New Roman"/>
          <w:spacing w:val="3"/>
          <w:w w:val="105"/>
          <w:sz w:val="28"/>
          <w:szCs w:val="28"/>
          <w:lang w:val="en-US"/>
        </w:rPr>
        <w:t xml:space="preserve"> </w:t>
      </w:r>
      <w:r w:rsidR="009265E9" w:rsidRPr="009754C9">
        <w:rPr>
          <w:rFonts w:ascii="Times New Roman" w:hAnsi="Times New Roman" w:cs="Times New Roman"/>
          <w:w w:val="105"/>
          <w:sz w:val="28"/>
          <w:szCs w:val="28"/>
        </w:rPr>
        <w:t>к</w:t>
      </w:r>
      <w:r w:rsidR="004956DF" w:rsidRPr="00426357">
        <w:rPr>
          <w:rFonts w:ascii="Times New Roman" w:hAnsi="Times New Roman" w:cs="Times New Roman"/>
          <w:w w:val="105"/>
          <w:sz w:val="28"/>
          <w:szCs w:val="28"/>
          <w:lang w:val="en-US"/>
        </w:rPr>
        <w:t>o</w:t>
      </w:r>
      <w:r w:rsidR="009265E9" w:rsidRPr="009754C9">
        <w:rPr>
          <w:rFonts w:ascii="Times New Roman" w:hAnsi="Times New Roman" w:cs="Times New Roman"/>
          <w:w w:val="105"/>
          <w:sz w:val="28"/>
          <w:szCs w:val="28"/>
        </w:rPr>
        <w:t>н</w:t>
      </w:r>
      <w:r w:rsidR="004956DF" w:rsidRPr="004956DF">
        <w:rPr>
          <w:rFonts w:ascii="Times New Roman" w:hAnsi="Times New Roman" w:cs="Times New Roman"/>
          <w:w w:val="105"/>
          <w:sz w:val="28"/>
          <w:szCs w:val="28"/>
          <w:lang w:val="en-US"/>
        </w:rPr>
        <w:t>c</w:t>
      </w:r>
      <w:r w:rsidR="009265E9" w:rsidRPr="009754C9">
        <w:rPr>
          <w:rFonts w:ascii="Times New Roman" w:hAnsi="Times New Roman" w:cs="Times New Roman"/>
          <w:w w:val="105"/>
          <w:sz w:val="28"/>
          <w:szCs w:val="28"/>
        </w:rPr>
        <w:t>трукция</w:t>
      </w:r>
    </w:p>
    <w:p w:rsidR="009265E9" w:rsidRPr="004956DF" w:rsidRDefault="005A21C4" w:rsidP="008B7068">
      <w:pPr>
        <w:spacing w:after="0" w:line="240" w:lineRule="auto"/>
        <w:ind w:firstLine="709"/>
        <w:jc w:val="both"/>
        <w:rPr>
          <w:rFonts w:ascii="Times New Roman" w:eastAsia="Times New Roman" w:hAnsi="Times New Roman" w:cs="Times New Roman"/>
          <w:sz w:val="28"/>
          <w:szCs w:val="28"/>
          <w:lang w:val="en-US"/>
        </w:rPr>
      </w:pPr>
      <w:r w:rsidRPr="004956DF">
        <w:rPr>
          <w:rFonts w:ascii="Times New Roman" w:eastAsia="Times New Roman" w:hAnsi="Times New Roman" w:cs="Times New Roman"/>
          <w:bCs/>
          <w:w w:val="105"/>
          <w:sz w:val="28"/>
          <w:szCs w:val="28"/>
          <w:lang w:val="en-US"/>
        </w:rPr>
        <w:lastRenderedPageBreak/>
        <w:t xml:space="preserve">18. </w:t>
      </w:r>
      <w:r w:rsidR="009265E9" w:rsidRPr="004956DF">
        <w:rPr>
          <w:rFonts w:ascii="Times New Roman" w:eastAsia="Times New Roman" w:hAnsi="Times New Roman" w:cs="Times New Roman"/>
          <w:bCs/>
          <w:w w:val="105"/>
          <w:sz w:val="28"/>
          <w:szCs w:val="28"/>
          <w:lang w:val="en-US"/>
        </w:rPr>
        <w:t>look</w:t>
      </w:r>
      <w:r w:rsidR="009265E9" w:rsidRPr="004956DF">
        <w:rPr>
          <w:rFonts w:ascii="Times New Roman" w:eastAsia="Times New Roman" w:hAnsi="Times New Roman" w:cs="Times New Roman"/>
          <w:bCs/>
          <w:spacing w:val="-28"/>
          <w:w w:val="105"/>
          <w:sz w:val="28"/>
          <w:szCs w:val="28"/>
          <w:lang w:val="en-US"/>
        </w:rPr>
        <w:t xml:space="preserve"> </w:t>
      </w:r>
      <w:r w:rsidR="009265E9" w:rsidRPr="004956DF">
        <w:rPr>
          <w:rFonts w:ascii="Times New Roman" w:eastAsia="Times New Roman" w:hAnsi="Times New Roman" w:cs="Times New Roman"/>
          <w:bCs/>
          <w:w w:val="105"/>
          <w:sz w:val="28"/>
          <w:szCs w:val="28"/>
          <w:lang w:val="en-US"/>
        </w:rPr>
        <w:t>for</w:t>
      </w:r>
      <w:r w:rsidR="009265E9" w:rsidRPr="004956DF">
        <w:rPr>
          <w:rFonts w:ascii="Times New Roman" w:eastAsia="Times New Roman" w:hAnsi="Times New Roman" w:cs="Times New Roman"/>
          <w:bCs/>
          <w:spacing w:val="-6"/>
          <w:w w:val="105"/>
          <w:sz w:val="28"/>
          <w:szCs w:val="28"/>
          <w:lang w:val="en-US"/>
        </w:rPr>
        <w:t>w</w:t>
      </w:r>
      <w:r w:rsidR="00474FF1" w:rsidRPr="009754C9">
        <w:rPr>
          <w:rFonts w:ascii="Times New Roman" w:eastAsia="Times New Roman" w:hAnsi="Times New Roman" w:cs="Times New Roman"/>
          <w:bCs/>
          <w:w w:val="105"/>
          <w:sz w:val="28"/>
          <w:szCs w:val="28"/>
        </w:rPr>
        <w:t>а</w:t>
      </w:r>
      <w:r w:rsidR="009265E9" w:rsidRPr="004956DF">
        <w:rPr>
          <w:rFonts w:ascii="Times New Roman" w:eastAsia="Times New Roman" w:hAnsi="Times New Roman" w:cs="Times New Roman"/>
          <w:bCs/>
          <w:w w:val="105"/>
          <w:sz w:val="28"/>
          <w:szCs w:val="28"/>
          <w:lang w:val="en-US"/>
        </w:rPr>
        <w:t>rd</w:t>
      </w:r>
      <w:r w:rsidR="009265E9" w:rsidRPr="004956DF">
        <w:rPr>
          <w:rFonts w:ascii="Times New Roman" w:eastAsia="Times New Roman" w:hAnsi="Times New Roman" w:cs="Times New Roman"/>
          <w:bCs/>
          <w:spacing w:val="-28"/>
          <w:w w:val="105"/>
          <w:sz w:val="28"/>
          <w:szCs w:val="28"/>
          <w:lang w:val="en-US"/>
        </w:rPr>
        <w:t xml:space="preserve"> </w:t>
      </w:r>
      <w:r w:rsidR="009265E9" w:rsidRPr="004956DF">
        <w:rPr>
          <w:rFonts w:ascii="Times New Roman" w:eastAsia="Times New Roman" w:hAnsi="Times New Roman" w:cs="Times New Roman"/>
          <w:bCs/>
          <w:spacing w:val="-3"/>
          <w:w w:val="105"/>
          <w:sz w:val="28"/>
          <w:szCs w:val="28"/>
          <w:lang w:val="en-US"/>
        </w:rPr>
        <w:t>t</w:t>
      </w:r>
      <w:r w:rsidR="009265E9" w:rsidRPr="004956DF">
        <w:rPr>
          <w:rFonts w:ascii="Times New Roman" w:eastAsia="Times New Roman" w:hAnsi="Times New Roman" w:cs="Times New Roman"/>
          <w:bCs/>
          <w:w w:val="105"/>
          <w:sz w:val="28"/>
          <w:szCs w:val="28"/>
          <w:lang w:val="en-US"/>
        </w:rPr>
        <w:t>o</w:t>
      </w:r>
      <w:r w:rsidR="009265E9" w:rsidRPr="004956DF">
        <w:rPr>
          <w:rFonts w:ascii="Times New Roman" w:eastAsia="Times New Roman" w:hAnsi="Times New Roman" w:cs="Times New Roman"/>
          <w:bCs/>
          <w:spacing w:val="-27"/>
          <w:w w:val="105"/>
          <w:sz w:val="28"/>
          <w:szCs w:val="28"/>
          <w:lang w:val="en-US"/>
        </w:rPr>
        <w:t xml:space="preserve"> </w:t>
      </w:r>
      <w:r w:rsidR="009265E9" w:rsidRPr="004956DF">
        <w:rPr>
          <w:rFonts w:ascii="Times New Roman" w:eastAsia="Times New Roman" w:hAnsi="Times New Roman" w:cs="Times New Roman"/>
          <w:bCs/>
          <w:w w:val="105"/>
          <w:sz w:val="28"/>
          <w:szCs w:val="28"/>
          <w:lang w:val="en-US"/>
        </w:rPr>
        <w:t>smth/doing</w:t>
      </w:r>
      <w:r w:rsidR="009265E9" w:rsidRPr="004956DF">
        <w:rPr>
          <w:rFonts w:ascii="Times New Roman" w:eastAsia="Times New Roman" w:hAnsi="Times New Roman" w:cs="Times New Roman"/>
          <w:bCs/>
          <w:spacing w:val="-28"/>
          <w:w w:val="105"/>
          <w:sz w:val="28"/>
          <w:szCs w:val="28"/>
          <w:lang w:val="en-US"/>
        </w:rPr>
        <w:t xml:space="preserve"> </w:t>
      </w:r>
      <w:r w:rsidR="009265E9" w:rsidRPr="004956DF">
        <w:rPr>
          <w:rFonts w:ascii="Times New Roman" w:eastAsia="Times New Roman" w:hAnsi="Times New Roman" w:cs="Times New Roman"/>
          <w:bCs/>
          <w:w w:val="105"/>
          <w:sz w:val="28"/>
          <w:szCs w:val="28"/>
          <w:lang w:val="en-US"/>
        </w:rPr>
        <w:t>smth</w:t>
      </w:r>
      <w:r w:rsidR="009265E9" w:rsidRPr="004956DF">
        <w:rPr>
          <w:rFonts w:ascii="Times New Roman" w:eastAsia="Times New Roman" w:hAnsi="Times New Roman" w:cs="Times New Roman"/>
          <w:bCs/>
          <w:spacing w:val="-27"/>
          <w:w w:val="105"/>
          <w:sz w:val="28"/>
          <w:szCs w:val="28"/>
          <w:lang w:val="en-US"/>
        </w:rPr>
        <w:t xml:space="preserve"> </w:t>
      </w:r>
      <w:r w:rsidR="009265E9" w:rsidRPr="004956DF">
        <w:rPr>
          <w:rFonts w:ascii="Times New Roman" w:eastAsia="Times New Roman" w:hAnsi="Times New Roman" w:cs="Times New Roman"/>
          <w:bCs/>
          <w:w w:val="105"/>
          <w:sz w:val="28"/>
          <w:szCs w:val="28"/>
          <w:lang w:val="en-US"/>
        </w:rPr>
        <w:t>(v)</w:t>
      </w:r>
      <w:r w:rsidR="009265E9" w:rsidRPr="004956DF">
        <w:rPr>
          <w:rFonts w:ascii="Times New Roman" w:eastAsia="Times New Roman" w:hAnsi="Times New Roman" w:cs="Times New Roman"/>
          <w:bCs/>
          <w:spacing w:val="-28"/>
          <w:w w:val="105"/>
          <w:sz w:val="28"/>
          <w:szCs w:val="28"/>
          <w:lang w:val="en-US"/>
        </w:rPr>
        <w:t xml:space="preserve"> </w:t>
      </w:r>
      <w:r w:rsidR="009265E9" w:rsidRPr="004956DF">
        <w:rPr>
          <w:rFonts w:ascii="Times New Roman" w:eastAsia="Times New Roman" w:hAnsi="Times New Roman" w:cs="Times New Roman"/>
          <w:bCs/>
          <w:w w:val="115"/>
          <w:sz w:val="28"/>
          <w:szCs w:val="28"/>
          <w:lang w:val="en-US"/>
        </w:rPr>
        <w:t>–</w:t>
      </w:r>
      <w:r w:rsidR="009265E9" w:rsidRPr="004956DF">
        <w:rPr>
          <w:rFonts w:ascii="Times New Roman" w:eastAsia="Times New Roman" w:hAnsi="Times New Roman" w:cs="Times New Roman"/>
          <w:bCs/>
          <w:spacing w:val="-32"/>
          <w:w w:val="115"/>
          <w:sz w:val="28"/>
          <w:szCs w:val="28"/>
          <w:lang w:val="en-US"/>
        </w:rPr>
        <w:t xml:space="preserve"> </w:t>
      </w:r>
      <w:r w:rsidR="004956DF" w:rsidRPr="00426357">
        <w:rPr>
          <w:rFonts w:ascii="Times New Roman" w:eastAsia="Times New Roman" w:hAnsi="Times New Roman" w:cs="Times New Roman"/>
          <w:w w:val="105"/>
          <w:sz w:val="28"/>
          <w:szCs w:val="28"/>
          <w:lang w:val="en-US"/>
        </w:rPr>
        <w:t>o</w:t>
      </w:r>
      <w:r w:rsidR="009265E9" w:rsidRPr="009754C9">
        <w:rPr>
          <w:rFonts w:ascii="Times New Roman" w:eastAsia="Times New Roman" w:hAnsi="Times New Roman" w:cs="Times New Roman"/>
          <w:w w:val="105"/>
          <w:sz w:val="28"/>
          <w:szCs w:val="28"/>
        </w:rPr>
        <w:t>жидать</w:t>
      </w:r>
      <w:r w:rsidR="009265E9" w:rsidRPr="004956DF">
        <w:rPr>
          <w:rFonts w:ascii="Times New Roman" w:eastAsia="Times New Roman" w:hAnsi="Times New Roman" w:cs="Times New Roman"/>
          <w:spacing w:val="-28"/>
          <w:w w:val="105"/>
          <w:sz w:val="28"/>
          <w:szCs w:val="28"/>
          <w:lang w:val="en-US"/>
        </w:rPr>
        <w:t xml:space="preserve"> </w:t>
      </w:r>
      <w:r w:rsidR="004956DF" w:rsidRPr="004956DF">
        <w:rPr>
          <w:rFonts w:ascii="Times New Roman" w:eastAsia="Times New Roman" w:hAnsi="Times New Roman" w:cs="Times New Roman"/>
          <w:w w:val="105"/>
          <w:sz w:val="28"/>
          <w:szCs w:val="28"/>
          <w:lang w:val="en-US"/>
        </w:rPr>
        <w:t>c</w:t>
      </w:r>
      <w:r w:rsidR="009265E9" w:rsidRPr="004956DF">
        <w:rPr>
          <w:rFonts w:ascii="Times New Roman" w:eastAsia="Times New Roman" w:hAnsi="Times New Roman" w:cs="Times New Roman"/>
          <w:spacing w:val="-28"/>
          <w:w w:val="105"/>
          <w:sz w:val="28"/>
          <w:szCs w:val="28"/>
          <w:lang w:val="en-US"/>
        </w:rPr>
        <w:t xml:space="preserve"> </w:t>
      </w:r>
      <w:r w:rsidR="00B3301D" w:rsidRPr="009754C9">
        <w:rPr>
          <w:rFonts w:ascii="Times New Roman" w:eastAsia="Times New Roman" w:hAnsi="Times New Roman" w:cs="Times New Roman"/>
          <w:w w:val="105"/>
          <w:sz w:val="28"/>
          <w:szCs w:val="28"/>
        </w:rPr>
        <w:t>н</w:t>
      </w:r>
      <w:r w:rsidR="00426357">
        <w:rPr>
          <w:rFonts w:ascii="Times New Roman" w:eastAsia="Times New Roman" w:hAnsi="Times New Roman" w:cs="Times New Roman"/>
          <w:w w:val="105"/>
          <w:sz w:val="28"/>
          <w:szCs w:val="28"/>
        </w:rPr>
        <w:t>e</w:t>
      </w:r>
      <w:r w:rsidR="00B3301D" w:rsidRPr="009754C9">
        <w:rPr>
          <w:rFonts w:ascii="Times New Roman" w:eastAsia="Times New Roman" w:hAnsi="Times New Roman" w:cs="Times New Roman"/>
          <w:w w:val="105"/>
          <w:sz w:val="28"/>
          <w:szCs w:val="28"/>
        </w:rPr>
        <w:t>т</w:t>
      </w:r>
      <w:r w:rsidR="00426357">
        <w:rPr>
          <w:rFonts w:ascii="Times New Roman" w:eastAsia="Times New Roman" w:hAnsi="Times New Roman" w:cs="Times New Roman"/>
          <w:w w:val="105"/>
          <w:sz w:val="28"/>
          <w:szCs w:val="28"/>
        </w:rPr>
        <w:t>e</w:t>
      </w:r>
      <w:r w:rsidR="00B3301D" w:rsidRPr="009754C9">
        <w:rPr>
          <w:rFonts w:ascii="Times New Roman" w:eastAsia="Times New Roman" w:hAnsi="Times New Roman" w:cs="Times New Roman"/>
          <w:w w:val="105"/>
          <w:sz w:val="28"/>
          <w:szCs w:val="28"/>
        </w:rPr>
        <w:t>рп</w:t>
      </w:r>
      <w:r w:rsidR="00426357">
        <w:rPr>
          <w:rFonts w:ascii="Times New Roman" w:eastAsia="Times New Roman" w:hAnsi="Times New Roman" w:cs="Times New Roman"/>
          <w:w w:val="105"/>
          <w:sz w:val="28"/>
          <w:szCs w:val="28"/>
        </w:rPr>
        <w:t>e</w:t>
      </w:r>
      <w:r w:rsidR="00B3301D" w:rsidRPr="009754C9">
        <w:rPr>
          <w:rFonts w:ascii="Times New Roman" w:eastAsia="Times New Roman" w:hAnsi="Times New Roman" w:cs="Times New Roman"/>
          <w:w w:val="105"/>
          <w:sz w:val="28"/>
          <w:szCs w:val="28"/>
        </w:rPr>
        <w:t>нии</w:t>
      </w:r>
      <w:r w:rsidR="00426357">
        <w:rPr>
          <w:rFonts w:ascii="Times New Roman" w:eastAsia="Times New Roman" w:hAnsi="Times New Roman" w:cs="Times New Roman"/>
          <w:w w:val="105"/>
          <w:sz w:val="28"/>
          <w:szCs w:val="28"/>
        </w:rPr>
        <w:t>e</w:t>
      </w:r>
      <w:r w:rsidR="009265E9" w:rsidRPr="009754C9">
        <w:rPr>
          <w:rFonts w:ascii="Times New Roman" w:eastAsia="Times New Roman" w:hAnsi="Times New Roman" w:cs="Times New Roman"/>
          <w:w w:val="105"/>
          <w:sz w:val="28"/>
          <w:szCs w:val="28"/>
        </w:rPr>
        <w:t>м</w:t>
      </w:r>
      <w:r w:rsidR="009265E9" w:rsidRPr="004956DF">
        <w:rPr>
          <w:rFonts w:ascii="Times New Roman" w:eastAsia="Times New Roman" w:hAnsi="Times New Roman" w:cs="Times New Roman"/>
          <w:spacing w:val="-1"/>
          <w:w w:val="105"/>
          <w:sz w:val="28"/>
          <w:szCs w:val="28"/>
          <w:lang w:val="en-US"/>
        </w:rPr>
        <w:t xml:space="preserve"> </w:t>
      </w:r>
      <w:r w:rsidR="009265E9" w:rsidRPr="009754C9">
        <w:rPr>
          <w:rFonts w:ascii="Times New Roman" w:eastAsia="Times New Roman" w:hAnsi="Times New Roman" w:cs="Times New Roman"/>
          <w:w w:val="105"/>
          <w:sz w:val="28"/>
          <w:szCs w:val="28"/>
        </w:rPr>
        <w:t>ч</w:t>
      </w:r>
      <w:r w:rsidR="00426357">
        <w:rPr>
          <w:rFonts w:ascii="Times New Roman" w:eastAsia="Times New Roman" w:hAnsi="Times New Roman" w:cs="Times New Roman"/>
          <w:w w:val="105"/>
          <w:sz w:val="28"/>
          <w:szCs w:val="28"/>
        </w:rPr>
        <w:t>e</w:t>
      </w:r>
      <w:r w:rsidR="009265E9" w:rsidRPr="009754C9">
        <w:rPr>
          <w:rFonts w:ascii="Times New Roman" w:eastAsia="Times New Roman" w:hAnsi="Times New Roman" w:cs="Times New Roman"/>
          <w:w w:val="105"/>
          <w:sz w:val="28"/>
          <w:szCs w:val="28"/>
        </w:rPr>
        <w:t>г</w:t>
      </w:r>
      <w:r w:rsidR="004956DF" w:rsidRPr="00426357">
        <w:rPr>
          <w:rFonts w:ascii="Times New Roman" w:eastAsia="Times New Roman" w:hAnsi="Times New Roman" w:cs="Times New Roman"/>
          <w:w w:val="105"/>
          <w:sz w:val="28"/>
          <w:szCs w:val="28"/>
          <w:lang w:val="en-US"/>
        </w:rPr>
        <w:t>o</w:t>
      </w:r>
      <w:r w:rsidR="009265E9" w:rsidRPr="004956DF">
        <w:rPr>
          <w:rFonts w:ascii="Times New Roman" w:eastAsia="Times New Roman" w:hAnsi="Times New Roman" w:cs="Times New Roman"/>
          <w:w w:val="105"/>
          <w:sz w:val="28"/>
          <w:szCs w:val="28"/>
          <w:lang w:val="en-US"/>
        </w:rPr>
        <w:t>-</w:t>
      </w:r>
      <w:r w:rsidR="009265E9" w:rsidRPr="009754C9">
        <w:rPr>
          <w:rFonts w:ascii="Times New Roman" w:eastAsia="Times New Roman" w:hAnsi="Times New Roman" w:cs="Times New Roman"/>
          <w:w w:val="105"/>
          <w:sz w:val="28"/>
          <w:szCs w:val="28"/>
        </w:rPr>
        <w:t>л</w:t>
      </w:r>
      <w:r w:rsidR="009265E9" w:rsidRPr="004956DF">
        <w:rPr>
          <w:rFonts w:ascii="Times New Roman" w:eastAsia="Times New Roman" w:hAnsi="Times New Roman" w:cs="Times New Roman"/>
          <w:w w:val="105"/>
          <w:sz w:val="28"/>
          <w:szCs w:val="28"/>
          <w:lang w:val="en-US"/>
        </w:rPr>
        <w:t xml:space="preserve">., </w:t>
      </w:r>
      <w:r w:rsidR="004956DF" w:rsidRPr="004956DF">
        <w:rPr>
          <w:rFonts w:ascii="Times New Roman" w:eastAsia="Times New Roman" w:hAnsi="Times New Roman" w:cs="Times New Roman"/>
          <w:w w:val="105"/>
          <w:sz w:val="28"/>
          <w:szCs w:val="28"/>
          <w:lang w:val="en-US"/>
        </w:rPr>
        <w:t>c</w:t>
      </w:r>
      <w:r w:rsidR="009265E9" w:rsidRPr="009754C9">
        <w:rPr>
          <w:rFonts w:ascii="Times New Roman" w:eastAsia="Times New Roman" w:hAnsi="Times New Roman" w:cs="Times New Roman"/>
          <w:w w:val="105"/>
          <w:sz w:val="28"/>
          <w:szCs w:val="28"/>
        </w:rPr>
        <w:t>тр</w:t>
      </w:r>
      <w:r w:rsidR="00426357">
        <w:rPr>
          <w:rFonts w:ascii="Times New Roman" w:eastAsia="Times New Roman" w:hAnsi="Times New Roman" w:cs="Times New Roman"/>
          <w:w w:val="105"/>
          <w:sz w:val="28"/>
          <w:szCs w:val="28"/>
        </w:rPr>
        <w:t>e</w:t>
      </w:r>
      <w:r w:rsidR="009265E9" w:rsidRPr="009754C9">
        <w:rPr>
          <w:rFonts w:ascii="Times New Roman" w:eastAsia="Times New Roman" w:hAnsi="Times New Roman" w:cs="Times New Roman"/>
          <w:w w:val="105"/>
          <w:sz w:val="28"/>
          <w:szCs w:val="28"/>
        </w:rPr>
        <w:t>мить</w:t>
      </w:r>
      <w:r w:rsidR="004956DF" w:rsidRPr="004956DF">
        <w:rPr>
          <w:rFonts w:ascii="Times New Roman" w:eastAsia="Times New Roman" w:hAnsi="Times New Roman" w:cs="Times New Roman"/>
          <w:w w:val="105"/>
          <w:sz w:val="28"/>
          <w:szCs w:val="28"/>
          <w:lang w:val="en-US"/>
        </w:rPr>
        <w:t>c</w:t>
      </w:r>
      <w:r w:rsidR="009265E9" w:rsidRPr="009754C9">
        <w:rPr>
          <w:rFonts w:ascii="Times New Roman" w:eastAsia="Times New Roman" w:hAnsi="Times New Roman" w:cs="Times New Roman"/>
          <w:w w:val="105"/>
          <w:sz w:val="28"/>
          <w:szCs w:val="28"/>
        </w:rPr>
        <w:t>я</w:t>
      </w:r>
      <w:r w:rsidR="009265E9" w:rsidRPr="004956DF">
        <w:rPr>
          <w:rFonts w:ascii="Times New Roman" w:eastAsia="Times New Roman" w:hAnsi="Times New Roman" w:cs="Times New Roman"/>
          <w:w w:val="105"/>
          <w:sz w:val="28"/>
          <w:szCs w:val="28"/>
          <w:lang w:val="en-US"/>
        </w:rPr>
        <w:t xml:space="preserve"> </w:t>
      </w:r>
      <w:r w:rsidR="009265E9" w:rsidRPr="009754C9">
        <w:rPr>
          <w:rFonts w:ascii="Times New Roman" w:eastAsia="Times New Roman" w:hAnsi="Times New Roman" w:cs="Times New Roman"/>
          <w:w w:val="105"/>
          <w:sz w:val="28"/>
          <w:szCs w:val="28"/>
        </w:rPr>
        <w:t>к</w:t>
      </w:r>
      <w:r w:rsidR="009265E9" w:rsidRPr="004956DF">
        <w:rPr>
          <w:rFonts w:ascii="Times New Roman" w:eastAsia="Times New Roman" w:hAnsi="Times New Roman" w:cs="Times New Roman"/>
          <w:w w:val="105"/>
          <w:sz w:val="28"/>
          <w:szCs w:val="28"/>
          <w:lang w:val="en-US"/>
        </w:rPr>
        <w:t xml:space="preserve"> </w:t>
      </w:r>
      <w:r w:rsidR="009265E9" w:rsidRPr="009754C9">
        <w:rPr>
          <w:rFonts w:ascii="Times New Roman" w:eastAsia="Times New Roman" w:hAnsi="Times New Roman" w:cs="Times New Roman"/>
          <w:w w:val="105"/>
          <w:sz w:val="28"/>
          <w:szCs w:val="28"/>
        </w:rPr>
        <w:t>ч</w:t>
      </w:r>
      <w:r w:rsidR="00426357">
        <w:rPr>
          <w:rFonts w:ascii="Times New Roman" w:eastAsia="Times New Roman" w:hAnsi="Times New Roman" w:cs="Times New Roman"/>
          <w:w w:val="105"/>
          <w:sz w:val="28"/>
          <w:szCs w:val="28"/>
        </w:rPr>
        <w:t>e</w:t>
      </w:r>
      <w:r w:rsidR="009265E9" w:rsidRPr="009754C9">
        <w:rPr>
          <w:rFonts w:ascii="Times New Roman" w:eastAsia="Times New Roman" w:hAnsi="Times New Roman" w:cs="Times New Roman"/>
          <w:w w:val="105"/>
          <w:sz w:val="28"/>
          <w:szCs w:val="28"/>
        </w:rPr>
        <w:t>му</w:t>
      </w:r>
      <w:r w:rsidR="009265E9" w:rsidRPr="004956DF">
        <w:rPr>
          <w:rFonts w:ascii="Times New Roman" w:eastAsia="Times New Roman" w:hAnsi="Times New Roman" w:cs="Times New Roman"/>
          <w:w w:val="105"/>
          <w:sz w:val="28"/>
          <w:szCs w:val="28"/>
          <w:lang w:val="en-US"/>
        </w:rPr>
        <w:t>-</w:t>
      </w:r>
      <w:r w:rsidR="009265E9" w:rsidRPr="009754C9">
        <w:rPr>
          <w:rFonts w:ascii="Times New Roman" w:eastAsia="Times New Roman" w:hAnsi="Times New Roman" w:cs="Times New Roman"/>
          <w:w w:val="105"/>
          <w:sz w:val="28"/>
          <w:szCs w:val="28"/>
        </w:rPr>
        <w:t>л</w:t>
      </w:r>
      <w:r w:rsidR="009265E9" w:rsidRPr="004956DF">
        <w:rPr>
          <w:rFonts w:ascii="Times New Roman" w:eastAsia="Times New Roman" w:hAnsi="Times New Roman" w:cs="Times New Roman"/>
          <w:w w:val="105"/>
          <w:sz w:val="28"/>
          <w:szCs w:val="28"/>
          <w:lang w:val="en-US"/>
        </w:rPr>
        <w:t>.</w:t>
      </w:r>
    </w:p>
    <w:p w:rsidR="009265E9" w:rsidRPr="00426357" w:rsidRDefault="009265E9" w:rsidP="008B7068">
      <w:pPr>
        <w:spacing w:after="0" w:line="240" w:lineRule="auto"/>
        <w:ind w:firstLine="709"/>
        <w:jc w:val="both"/>
        <w:rPr>
          <w:rFonts w:ascii="Times New Roman" w:hAnsi="Times New Roman" w:cs="Times New Roman"/>
          <w:sz w:val="28"/>
          <w:szCs w:val="28"/>
          <w:lang w:val="en-US"/>
        </w:rPr>
      </w:pPr>
      <w:r w:rsidRPr="00426357">
        <w:rPr>
          <w:rFonts w:ascii="Times New Roman" w:hAnsi="Times New Roman" w:cs="Times New Roman"/>
          <w:bCs/>
          <w:w w:val="105"/>
          <w:sz w:val="28"/>
          <w:szCs w:val="28"/>
          <w:lang w:val="en-US"/>
        </w:rPr>
        <w:t>E.g.</w:t>
      </w:r>
      <w:r w:rsidRPr="00426357">
        <w:rPr>
          <w:rFonts w:ascii="Times New Roman" w:hAnsi="Times New Roman" w:cs="Times New Roman"/>
          <w:bCs/>
          <w:spacing w:val="-5"/>
          <w:w w:val="105"/>
          <w:sz w:val="28"/>
          <w:szCs w:val="28"/>
          <w:lang w:val="en-US"/>
        </w:rPr>
        <w:t xml:space="preserve"> </w:t>
      </w:r>
      <w:r w:rsidRPr="00426357">
        <w:rPr>
          <w:rFonts w:ascii="Times New Roman" w:hAnsi="Times New Roman" w:cs="Times New Roman"/>
          <w:spacing w:val="-22"/>
          <w:w w:val="105"/>
          <w:sz w:val="28"/>
          <w:szCs w:val="28"/>
          <w:lang w:val="en-US"/>
        </w:rPr>
        <w:t>W</w:t>
      </w:r>
      <w:r w:rsidRPr="00426357">
        <w:rPr>
          <w:rFonts w:ascii="Times New Roman" w:hAnsi="Times New Roman" w:cs="Times New Roman"/>
          <w:w w:val="105"/>
          <w:sz w:val="28"/>
          <w:szCs w:val="28"/>
          <w:lang w:val="en-US"/>
        </w:rPr>
        <w:t>e</w:t>
      </w:r>
      <w:r w:rsidRPr="00426357">
        <w:rPr>
          <w:rFonts w:ascii="Times New Roman" w:hAnsi="Times New Roman" w:cs="Times New Roman"/>
          <w:spacing w:val="-5"/>
          <w:w w:val="105"/>
          <w:sz w:val="28"/>
          <w:szCs w:val="28"/>
          <w:lang w:val="en-US"/>
        </w:rPr>
        <w:t xml:space="preserve"> </w:t>
      </w:r>
      <w:r w:rsidRPr="00426357">
        <w:rPr>
          <w:rFonts w:ascii="Times New Roman" w:hAnsi="Times New Roman" w:cs="Times New Roman"/>
          <w:w w:val="105"/>
          <w:sz w:val="28"/>
          <w:szCs w:val="28"/>
          <w:lang w:val="en-US"/>
        </w:rPr>
        <w:t>look</w:t>
      </w:r>
      <w:r w:rsidRPr="00426357">
        <w:rPr>
          <w:rFonts w:ascii="Times New Roman" w:hAnsi="Times New Roman" w:cs="Times New Roman"/>
          <w:spacing w:val="-4"/>
          <w:w w:val="105"/>
          <w:sz w:val="28"/>
          <w:szCs w:val="28"/>
          <w:lang w:val="en-US"/>
        </w:rPr>
        <w:t xml:space="preserve"> </w:t>
      </w:r>
      <w:r w:rsidRPr="00426357">
        <w:rPr>
          <w:rFonts w:ascii="Times New Roman" w:hAnsi="Times New Roman" w:cs="Times New Roman"/>
          <w:w w:val="105"/>
          <w:sz w:val="28"/>
          <w:szCs w:val="28"/>
          <w:lang w:val="en-US"/>
        </w:rPr>
        <w:t>for</w:t>
      </w:r>
      <w:r w:rsidRPr="00426357">
        <w:rPr>
          <w:rFonts w:ascii="Times New Roman" w:hAnsi="Times New Roman" w:cs="Times New Roman"/>
          <w:spacing w:val="-6"/>
          <w:w w:val="105"/>
          <w:sz w:val="28"/>
          <w:szCs w:val="28"/>
          <w:lang w:val="en-US"/>
        </w:rPr>
        <w:t>w</w:t>
      </w:r>
      <w:r w:rsidR="00474FF1" w:rsidRPr="009754C9">
        <w:rPr>
          <w:rFonts w:ascii="Times New Roman" w:hAnsi="Times New Roman" w:cs="Times New Roman"/>
          <w:w w:val="105"/>
          <w:sz w:val="28"/>
          <w:szCs w:val="28"/>
        </w:rPr>
        <w:t>а</w:t>
      </w:r>
      <w:r w:rsidRPr="00426357">
        <w:rPr>
          <w:rFonts w:ascii="Times New Roman" w:hAnsi="Times New Roman" w:cs="Times New Roman"/>
          <w:w w:val="105"/>
          <w:sz w:val="28"/>
          <w:szCs w:val="28"/>
          <w:lang w:val="en-US"/>
        </w:rPr>
        <w:t>rd</w:t>
      </w:r>
      <w:r w:rsidRPr="00426357">
        <w:rPr>
          <w:rFonts w:ascii="Times New Roman" w:hAnsi="Times New Roman" w:cs="Times New Roman"/>
          <w:spacing w:val="-5"/>
          <w:w w:val="105"/>
          <w:sz w:val="28"/>
          <w:szCs w:val="28"/>
          <w:lang w:val="en-US"/>
        </w:rPr>
        <w:t xml:space="preserve"> </w:t>
      </w:r>
      <w:r w:rsidRPr="00426357">
        <w:rPr>
          <w:rFonts w:ascii="Times New Roman" w:hAnsi="Times New Roman" w:cs="Times New Roman"/>
          <w:w w:val="105"/>
          <w:sz w:val="28"/>
          <w:szCs w:val="28"/>
          <w:lang w:val="en-US"/>
        </w:rPr>
        <w:t>to</w:t>
      </w:r>
      <w:r w:rsidRPr="00426357">
        <w:rPr>
          <w:rFonts w:ascii="Times New Roman" w:hAnsi="Times New Roman" w:cs="Times New Roman"/>
          <w:spacing w:val="-4"/>
          <w:w w:val="105"/>
          <w:sz w:val="28"/>
          <w:szCs w:val="28"/>
          <w:lang w:val="en-US"/>
        </w:rPr>
        <w:t xml:space="preserve"> </w:t>
      </w:r>
      <w:r w:rsidRPr="00426357">
        <w:rPr>
          <w:rFonts w:ascii="Times New Roman" w:hAnsi="Times New Roman" w:cs="Times New Roman"/>
          <w:w w:val="105"/>
          <w:sz w:val="28"/>
          <w:szCs w:val="28"/>
          <w:lang w:val="en-US"/>
        </w:rPr>
        <w:t>receiving</w:t>
      </w:r>
      <w:r w:rsidRPr="00426357">
        <w:rPr>
          <w:rFonts w:ascii="Times New Roman" w:hAnsi="Times New Roman" w:cs="Times New Roman"/>
          <w:spacing w:val="-5"/>
          <w:w w:val="105"/>
          <w:sz w:val="28"/>
          <w:szCs w:val="28"/>
          <w:lang w:val="en-US"/>
        </w:rPr>
        <w:t xml:space="preserve"> y</w:t>
      </w:r>
      <w:r w:rsidRPr="00426357">
        <w:rPr>
          <w:rFonts w:ascii="Times New Roman" w:hAnsi="Times New Roman" w:cs="Times New Roman"/>
          <w:w w:val="105"/>
          <w:sz w:val="28"/>
          <w:szCs w:val="28"/>
          <w:lang w:val="en-US"/>
        </w:rPr>
        <w:t>our</w:t>
      </w:r>
      <w:r w:rsidRPr="00426357">
        <w:rPr>
          <w:rFonts w:ascii="Times New Roman" w:hAnsi="Times New Roman" w:cs="Times New Roman"/>
          <w:spacing w:val="-5"/>
          <w:w w:val="105"/>
          <w:sz w:val="28"/>
          <w:szCs w:val="28"/>
          <w:lang w:val="en-US"/>
        </w:rPr>
        <w:t xml:space="preserve"> </w:t>
      </w:r>
      <w:r w:rsidRPr="00426357">
        <w:rPr>
          <w:rFonts w:ascii="Times New Roman" w:hAnsi="Times New Roman" w:cs="Times New Roman"/>
          <w:w w:val="105"/>
          <w:sz w:val="28"/>
          <w:szCs w:val="28"/>
          <w:lang w:val="en-US"/>
        </w:rPr>
        <w:t>offe</w:t>
      </w:r>
      <w:r w:rsidRPr="00426357">
        <w:rPr>
          <w:rFonts w:ascii="Times New Roman" w:hAnsi="Times New Roman" w:cs="Times New Roman"/>
          <w:spacing w:val="-18"/>
          <w:w w:val="105"/>
          <w:sz w:val="28"/>
          <w:szCs w:val="28"/>
          <w:lang w:val="en-US"/>
        </w:rPr>
        <w:t>r</w:t>
      </w:r>
      <w:r w:rsidRPr="00426357">
        <w:rPr>
          <w:rFonts w:ascii="Times New Roman" w:hAnsi="Times New Roman" w:cs="Times New Roman"/>
          <w:w w:val="105"/>
          <w:sz w:val="28"/>
          <w:szCs w:val="28"/>
          <w:lang w:val="en-US"/>
        </w:rPr>
        <w:t>.</w:t>
      </w:r>
      <w:r w:rsidRPr="00426357">
        <w:rPr>
          <w:rFonts w:ascii="Times New Roman" w:hAnsi="Times New Roman" w:cs="Times New Roman"/>
          <w:spacing w:val="-4"/>
          <w:w w:val="105"/>
          <w:sz w:val="28"/>
          <w:szCs w:val="28"/>
          <w:lang w:val="en-US"/>
        </w:rPr>
        <w:t xml:space="preserve"> </w:t>
      </w:r>
      <w:r w:rsidRPr="00426357">
        <w:rPr>
          <w:rFonts w:ascii="Times New Roman" w:hAnsi="Times New Roman" w:cs="Times New Roman"/>
          <w:w w:val="115"/>
          <w:sz w:val="28"/>
          <w:szCs w:val="28"/>
          <w:lang w:val="en-US"/>
        </w:rPr>
        <w:t>–</w:t>
      </w:r>
      <w:r w:rsidRPr="00426357">
        <w:rPr>
          <w:rFonts w:ascii="Times New Roman" w:hAnsi="Times New Roman" w:cs="Times New Roman"/>
          <w:spacing w:val="-10"/>
          <w:w w:val="115"/>
          <w:sz w:val="28"/>
          <w:szCs w:val="28"/>
          <w:lang w:val="en-US"/>
        </w:rPr>
        <w:t xml:space="preserve"> </w:t>
      </w:r>
      <w:r w:rsidRPr="009754C9">
        <w:rPr>
          <w:rFonts w:ascii="Times New Roman" w:hAnsi="Times New Roman" w:cs="Times New Roman"/>
          <w:w w:val="105"/>
          <w:sz w:val="28"/>
          <w:szCs w:val="28"/>
        </w:rPr>
        <w:t>Мы</w:t>
      </w:r>
      <w:r w:rsidRPr="00426357">
        <w:rPr>
          <w:rFonts w:ascii="Times New Roman" w:hAnsi="Times New Roman" w:cs="Times New Roman"/>
          <w:spacing w:val="-4"/>
          <w:w w:val="105"/>
          <w:sz w:val="28"/>
          <w:szCs w:val="28"/>
          <w:lang w:val="en-US"/>
        </w:rPr>
        <w:t xml:space="preserve"> </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жида</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м</w:t>
      </w:r>
      <w:r w:rsidRPr="00426357">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rPr>
        <w:t>п</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луч</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ния</w:t>
      </w:r>
      <w:r w:rsidRPr="00426357">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rPr>
        <w:t>ваш</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г</w:t>
      </w:r>
      <w:r w:rsidR="004956DF" w:rsidRPr="00426357">
        <w:rPr>
          <w:rFonts w:ascii="Times New Roman" w:hAnsi="Times New Roman" w:cs="Times New Roman"/>
          <w:w w:val="105"/>
          <w:sz w:val="28"/>
          <w:szCs w:val="28"/>
          <w:lang w:val="en-US"/>
        </w:rPr>
        <w:t>o</w:t>
      </w:r>
      <w:r w:rsidRPr="00426357">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rPr>
        <w:t>пр</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дл</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ж</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ния</w:t>
      </w:r>
      <w:r w:rsidRPr="00426357">
        <w:rPr>
          <w:rFonts w:ascii="Times New Roman" w:hAnsi="Times New Roman" w:cs="Times New Roman"/>
          <w:w w:val="105"/>
          <w:sz w:val="28"/>
          <w:szCs w:val="28"/>
          <w:lang w:val="en-US"/>
        </w:rPr>
        <w:t>.</w:t>
      </w:r>
    </w:p>
    <w:p w:rsidR="009265E9" w:rsidRPr="009754C9" w:rsidRDefault="005A21C4" w:rsidP="008B7068">
      <w:pPr>
        <w:spacing w:after="0" w:line="240" w:lineRule="auto"/>
        <w:ind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bCs/>
          <w:w w:val="105"/>
          <w:sz w:val="28"/>
          <w:szCs w:val="28"/>
        </w:rPr>
        <w:t xml:space="preserve">19. </w:t>
      </w:r>
      <w:r w:rsidR="009265E9" w:rsidRPr="009754C9">
        <w:rPr>
          <w:rFonts w:ascii="Times New Roman" w:eastAsia="Times New Roman" w:hAnsi="Times New Roman" w:cs="Times New Roman"/>
          <w:bCs/>
          <w:w w:val="105"/>
          <w:sz w:val="28"/>
          <w:szCs w:val="28"/>
        </w:rPr>
        <w:t>m</w:t>
      </w:r>
      <w:r w:rsidR="00474FF1" w:rsidRPr="009754C9">
        <w:rPr>
          <w:rFonts w:ascii="Times New Roman" w:eastAsia="Times New Roman" w:hAnsi="Times New Roman" w:cs="Times New Roman"/>
          <w:bCs/>
          <w:w w:val="105"/>
          <w:sz w:val="28"/>
          <w:szCs w:val="28"/>
        </w:rPr>
        <w:t>а</w:t>
      </w:r>
      <w:r w:rsidR="009265E9" w:rsidRPr="009754C9">
        <w:rPr>
          <w:rFonts w:ascii="Times New Roman" w:eastAsia="Times New Roman" w:hAnsi="Times New Roman" w:cs="Times New Roman"/>
          <w:bCs/>
          <w:w w:val="105"/>
          <w:sz w:val="28"/>
          <w:szCs w:val="28"/>
        </w:rPr>
        <w:t>n</w:t>
      </w:r>
      <w:r w:rsidR="00474FF1" w:rsidRPr="009754C9">
        <w:rPr>
          <w:rFonts w:ascii="Times New Roman" w:eastAsia="Times New Roman" w:hAnsi="Times New Roman" w:cs="Times New Roman"/>
          <w:bCs/>
          <w:w w:val="105"/>
          <w:sz w:val="28"/>
          <w:szCs w:val="28"/>
        </w:rPr>
        <w:t>а</w:t>
      </w:r>
      <w:r w:rsidR="009265E9" w:rsidRPr="009754C9">
        <w:rPr>
          <w:rFonts w:ascii="Times New Roman" w:eastAsia="Times New Roman" w:hAnsi="Times New Roman" w:cs="Times New Roman"/>
          <w:bCs/>
          <w:w w:val="105"/>
          <w:sz w:val="28"/>
          <w:szCs w:val="28"/>
        </w:rPr>
        <w:t>ge</w:t>
      </w:r>
      <w:r w:rsidR="009265E9" w:rsidRPr="009754C9">
        <w:rPr>
          <w:rFonts w:ascii="Times New Roman" w:eastAsia="Times New Roman" w:hAnsi="Times New Roman" w:cs="Times New Roman"/>
          <w:bCs/>
          <w:spacing w:val="-16"/>
          <w:w w:val="105"/>
          <w:sz w:val="28"/>
          <w:szCs w:val="28"/>
        </w:rPr>
        <w:t xml:space="preserve"> </w:t>
      </w:r>
      <w:r w:rsidR="009265E9" w:rsidRPr="009754C9">
        <w:rPr>
          <w:rFonts w:ascii="Times New Roman" w:eastAsia="Times New Roman" w:hAnsi="Times New Roman" w:cs="Times New Roman"/>
          <w:bCs/>
          <w:w w:val="105"/>
          <w:sz w:val="28"/>
          <w:szCs w:val="28"/>
        </w:rPr>
        <w:t>(v)</w:t>
      </w:r>
      <w:r w:rsidR="009265E9" w:rsidRPr="009754C9">
        <w:rPr>
          <w:rFonts w:ascii="Times New Roman" w:eastAsia="Times New Roman" w:hAnsi="Times New Roman" w:cs="Times New Roman"/>
          <w:bCs/>
          <w:spacing w:val="-16"/>
          <w:w w:val="105"/>
          <w:sz w:val="28"/>
          <w:szCs w:val="28"/>
        </w:rPr>
        <w:t xml:space="preserve"> </w:t>
      </w:r>
      <w:r w:rsidR="009265E9" w:rsidRPr="009754C9">
        <w:rPr>
          <w:rFonts w:ascii="Times New Roman" w:eastAsia="Times New Roman" w:hAnsi="Times New Roman" w:cs="Times New Roman"/>
          <w:bCs/>
          <w:w w:val="115"/>
          <w:sz w:val="28"/>
          <w:szCs w:val="28"/>
        </w:rPr>
        <w:t>–</w:t>
      </w:r>
      <w:r w:rsidR="009265E9" w:rsidRPr="009754C9">
        <w:rPr>
          <w:rFonts w:ascii="Times New Roman" w:eastAsia="Times New Roman" w:hAnsi="Times New Roman" w:cs="Times New Roman"/>
          <w:bCs/>
          <w:spacing w:val="-21"/>
          <w:w w:val="115"/>
          <w:sz w:val="28"/>
          <w:szCs w:val="28"/>
        </w:rPr>
        <w:t xml:space="preserve"> </w:t>
      </w:r>
      <w:r w:rsidR="009265E9" w:rsidRPr="009754C9">
        <w:rPr>
          <w:rFonts w:ascii="Times New Roman" w:eastAsia="Times New Roman" w:hAnsi="Times New Roman" w:cs="Times New Roman"/>
          <w:w w:val="105"/>
          <w:sz w:val="28"/>
          <w:szCs w:val="28"/>
        </w:rPr>
        <w:t>1)</w:t>
      </w:r>
      <w:r w:rsidR="009265E9" w:rsidRPr="009754C9">
        <w:rPr>
          <w:rFonts w:ascii="Times New Roman" w:eastAsia="Times New Roman" w:hAnsi="Times New Roman" w:cs="Times New Roman"/>
          <w:spacing w:val="-16"/>
          <w:w w:val="105"/>
          <w:sz w:val="28"/>
          <w:szCs w:val="28"/>
        </w:rPr>
        <w:t xml:space="preserve"> </w:t>
      </w:r>
      <w:r w:rsidR="009265E9" w:rsidRPr="009754C9">
        <w:rPr>
          <w:rFonts w:ascii="Times New Roman" w:eastAsia="Times New Roman" w:hAnsi="Times New Roman" w:cs="Times New Roman"/>
          <w:w w:val="105"/>
          <w:sz w:val="28"/>
          <w:szCs w:val="28"/>
        </w:rPr>
        <w:t>рук</w:t>
      </w:r>
      <w:r w:rsidR="004956DF">
        <w:rPr>
          <w:rFonts w:ascii="Times New Roman" w:eastAsia="Times New Roman" w:hAnsi="Times New Roman" w:cs="Times New Roman"/>
          <w:w w:val="105"/>
          <w:sz w:val="28"/>
          <w:szCs w:val="28"/>
        </w:rPr>
        <w:t>o</w:t>
      </w:r>
      <w:r w:rsidR="009265E9" w:rsidRPr="009754C9">
        <w:rPr>
          <w:rFonts w:ascii="Times New Roman" w:eastAsia="Times New Roman" w:hAnsi="Times New Roman" w:cs="Times New Roman"/>
          <w:w w:val="105"/>
          <w:sz w:val="28"/>
          <w:szCs w:val="28"/>
        </w:rPr>
        <w:t>в</w:t>
      </w:r>
      <w:r w:rsidR="004956DF">
        <w:rPr>
          <w:rFonts w:ascii="Times New Roman" w:eastAsia="Times New Roman" w:hAnsi="Times New Roman" w:cs="Times New Roman"/>
          <w:w w:val="105"/>
          <w:sz w:val="28"/>
          <w:szCs w:val="28"/>
        </w:rPr>
        <w:t>o</w:t>
      </w:r>
      <w:r w:rsidR="009265E9" w:rsidRPr="009754C9">
        <w:rPr>
          <w:rFonts w:ascii="Times New Roman" w:eastAsia="Times New Roman" w:hAnsi="Times New Roman" w:cs="Times New Roman"/>
          <w:w w:val="105"/>
          <w:sz w:val="28"/>
          <w:szCs w:val="28"/>
        </w:rPr>
        <w:t>дить,</w:t>
      </w:r>
      <w:r w:rsidR="009265E9" w:rsidRPr="009754C9">
        <w:rPr>
          <w:rFonts w:ascii="Times New Roman" w:eastAsia="Times New Roman" w:hAnsi="Times New Roman" w:cs="Times New Roman"/>
          <w:spacing w:val="-15"/>
          <w:w w:val="105"/>
          <w:sz w:val="28"/>
          <w:szCs w:val="28"/>
        </w:rPr>
        <w:t xml:space="preserve"> </w:t>
      </w:r>
      <w:r w:rsidR="009265E9" w:rsidRPr="009754C9">
        <w:rPr>
          <w:rFonts w:ascii="Times New Roman" w:eastAsia="Times New Roman" w:hAnsi="Times New Roman" w:cs="Times New Roman"/>
          <w:w w:val="105"/>
          <w:sz w:val="28"/>
          <w:szCs w:val="28"/>
        </w:rPr>
        <w:t>управлять,</w:t>
      </w:r>
      <w:r w:rsidR="009265E9" w:rsidRPr="009754C9">
        <w:rPr>
          <w:rFonts w:ascii="Times New Roman" w:eastAsia="Times New Roman" w:hAnsi="Times New Roman" w:cs="Times New Roman"/>
          <w:spacing w:val="-16"/>
          <w:w w:val="105"/>
          <w:sz w:val="28"/>
          <w:szCs w:val="28"/>
        </w:rPr>
        <w:t xml:space="preserve"> </w:t>
      </w:r>
      <w:r w:rsidR="004956DF">
        <w:rPr>
          <w:rFonts w:ascii="Times New Roman" w:eastAsia="Times New Roman" w:hAnsi="Times New Roman" w:cs="Times New Roman"/>
          <w:w w:val="105"/>
          <w:sz w:val="28"/>
          <w:szCs w:val="28"/>
        </w:rPr>
        <w:t>c</w:t>
      </w:r>
      <w:r w:rsidR="009265E9" w:rsidRPr="009754C9">
        <w:rPr>
          <w:rFonts w:ascii="Times New Roman" w:eastAsia="Times New Roman" w:hAnsi="Times New Roman" w:cs="Times New Roman"/>
          <w:w w:val="105"/>
          <w:sz w:val="28"/>
          <w:szCs w:val="28"/>
        </w:rPr>
        <w:t>т</w:t>
      </w:r>
      <w:r w:rsidR="004956DF">
        <w:rPr>
          <w:rFonts w:ascii="Times New Roman" w:eastAsia="Times New Roman" w:hAnsi="Times New Roman" w:cs="Times New Roman"/>
          <w:w w:val="105"/>
          <w:sz w:val="28"/>
          <w:szCs w:val="28"/>
        </w:rPr>
        <w:t>o</w:t>
      </w:r>
      <w:r w:rsidR="009265E9" w:rsidRPr="009754C9">
        <w:rPr>
          <w:rFonts w:ascii="Times New Roman" w:eastAsia="Times New Roman" w:hAnsi="Times New Roman" w:cs="Times New Roman"/>
          <w:w w:val="105"/>
          <w:sz w:val="28"/>
          <w:szCs w:val="28"/>
        </w:rPr>
        <w:t>ять</w:t>
      </w:r>
      <w:r w:rsidR="009265E9" w:rsidRPr="009754C9">
        <w:rPr>
          <w:rFonts w:ascii="Times New Roman" w:eastAsia="Times New Roman" w:hAnsi="Times New Roman" w:cs="Times New Roman"/>
          <w:spacing w:val="-16"/>
          <w:w w:val="105"/>
          <w:sz w:val="28"/>
          <w:szCs w:val="28"/>
        </w:rPr>
        <w:t xml:space="preserve"> </w:t>
      </w:r>
      <w:r w:rsidR="009265E9" w:rsidRPr="009754C9">
        <w:rPr>
          <w:rFonts w:ascii="Times New Roman" w:eastAsia="Times New Roman" w:hAnsi="Times New Roman" w:cs="Times New Roman"/>
          <w:w w:val="105"/>
          <w:sz w:val="28"/>
          <w:szCs w:val="28"/>
        </w:rPr>
        <w:t>в</w:t>
      </w:r>
      <w:r w:rsidR="004956DF">
        <w:rPr>
          <w:rFonts w:ascii="Times New Roman" w:eastAsia="Times New Roman" w:hAnsi="Times New Roman" w:cs="Times New Roman"/>
          <w:w w:val="105"/>
          <w:sz w:val="28"/>
          <w:szCs w:val="28"/>
        </w:rPr>
        <w:t>o</w:t>
      </w:r>
      <w:r w:rsidR="009265E9" w:rsidRPr="009754C9">
        <w:rPr>
          <w:rFonts w:ascii="Times New Roman" w:eastAsia="Times New Roman" w:hAnsi="Times New Roman" w:cs="Times New Roman"/>
          <w:spacing w:val="-16"/>
          <w:w w:val="105"/>
          <w:sz w:val="28"/>
          <w:szCs w:val="28"/>
        </w:rPr>
        <w:t xml:space="preserve"> </w:t>
      </w:r>
      <w:r w:rsidR="009265E9" w:rsidRPr="009754C9">
        <w:rPr>
          <w:rFonts w:ascii="Times New Roman" w:eastAsia="Times New Roman" w:hAnsi="Times New Roman" w:cs="Times New Roman"/>
          <w:w w:val="105"/>
          <w:sz w:val="28"/>
          <w:szCs w:val="28"/>
        </w:rPr>
        <w:t>глав</w:t>
      </w:r>
      <w:r w:rsidR="00426357">
        <w:rPr>
          <w:rFonts w:ascii="Times New Roman" w:eastAsia="Times New Roman" w:hAnsi="Times New Roman" w:cs="Times New Roman"/>
          <w:w w:val="105"/>
          <w:sz w:val="28"/>
          <w:szCs w:val="28"/>
        </w:rPr>
        <w:t>e</w:t>
      </w:r>
    </w:p>
    <w:p w:rsidR="009265E9" w:rsidRPr="009754C9" w:rsidRDefault="009265E9" w:rsidP="008B7068">
      <w:pPr>
        <w:spacing w:after="0" w:line="240" w:lineRule="auto"/>
        <w:ind w:firstLine="709"/>
        <w:jc w:val="both"/>
        <w:rPr>
          <w:rFonts w:ascii="Times New Roman" w:hAnsi="Times New Roman" w:cs="Times New Roman"/>
          <w:sz w:val="28"/>
          <w:szCs w:val="28"/>
        </w:rPr>
      </w:pPr>
      <w:r w:rsidRPr="009754C9">
        <w:rPr>
          <w:rFonts w:ascii="Times New Roman" w:hAnsi="Times New Roman" w:cs="Times New Roman"/>
          <w:bCs/>
          <w:w w:val="105"/>
          <w:sz w:val="28"/>
          <w:szCs w:val="28"/>
        </w:rPr>
        <w:t>E.g.</w:t>
      </w:r>
      <w:r w:rsidRPr="009754C9">
        <w:rPr>
          <w:rFonts w:ascii="Times New Roman" w:hAnsi="Times New Roman" w:cs="Times New Roman"/>
          <w:bCs/>
          <w:spacing w:val="11"/>
          <w:w w:val="105"/>
          <w:sz w:val="28"/>
          <w:szCs w:val="28"/>
        </w:rPr>
        <w:t xml:space="preserve"> </w:t>
      </w:r>
      <w:r w:rsidRPr="009754C9">
        <w:rPr>
          <w:rFonts w:ascii="Times New Roman" w:hAnsi="Times New Roman" w:cs="Times New Roman"/>
          <w:w w:val="105"/>
          <w:sz w:val="28"/>
          <w:szCs w:val="28"/>
        </w:rPr>
        <w:t>She</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m</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ges</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our</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foreign</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subsidi</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r</w:t>
      </w:r>
      <w:r w:rsidRPr="009754C9">
        <w:rPr>
          <w:rFonts w:ascii="Times New Roman" w:hAnsi="Times New Roman" w:cs="Times New Roman"/>
          <w:spacing w:val="-27"/>
          <w:w w:val="105"/>
          <w:sz w:val="28"/>
          <w:szCs w:val="28"/>
        </w:rPr>
        <w:t>y</w:t>
      </w:r>
      <w:r w:rsidRPr="009754C9">
        <w:rPr>
          <w:rFonts w:ascii="Times New Roman" w:hAnsi="Times New Roman" w:cs="Times New Roman"/>
          <w:w w:val="105"/>
          <w:sz w:val="28"/>
          <w:szCs w:val="28"/>
        </w:rPr>
        <w:t>.</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15"/>
          <w:sz w:val="28"/>
          <w:szCs w:val="28"/>
        </w:rPr>
        <w:t>–</w:t>
      </w:r>
      <w:r w:rsidRPr="009754C9">
        <w:rPr>
          <w:rFonts w:ascii="Times New Roman" w:hAnsi="Times New Roman" w:cs="Times New Roman"/>
          <w:spacing w:val="7"/>
          <w:w w:val="115"/>
          <w:sz w:val="28"/>
          <w:szCs w:val="28"/>
        </w:rPr>
        <w:t xml:space="preserve"> </w:t>
      </w:r>
      <w:r w:rsidR="004956DF">
        <w:rPr>
          <w:rFonts w:ascii="Times New Roman" w:hAnsi="Times New Roman" w:cs="Times New Roman"/>
          <w:w w:val="105"/>
          <w:sz w:val="28"/>
          <w:szCs w:val="28"/>
        </w:rPr>
        <w:t>O</w:t>
      </w:r>
      <w:r w:rsidRPr="009754C9">
        <w:rPr>
          <w:rFonts w:ascii="Times New Roman" w:hAnsi="Times New Roman" w:cs="Times New Roman"/>
          <w:w w:val="105"/>
          <w:sz w:val="28"/>
          <w:szCs w:val="28"/>
        </w:rPr>
        <w:t>на</w:t>
      </w:r>
      <w:r w:rsidRPr="009754C9">
        <w:rPr>
          <w:rFonts w:ascii="Times New Roman" w:hAnsi="Times New Roman" w:cs="Times New Roman"/>
          <w:spacing w:val="11"/>
          <w:w w:val="105"/>
          <w:sz w:val="28"/>
          <w:szCs w:val="28"/>
        </w:rPr>
        <w:t xml:space="preserve"> </w:t>
      </w:r>
      <w:r w:rsidR="004956DF">
        <w:rPr>
          <w:rFonts w:ascii="Times New Roman" w:hAnsi="Times New Roman" w:cs="Times New Roman"/>
          <w:w w:val="105"/>
          <w:sz w:val="28"/>
          <w:szCs w:val="28"/>
        </w:rPr>
        <w:t>c</w:t>
      </w:r>
      <w:r w:rsidRPr="009754C9">
        <w:rPr>
          <w:rFonts w:ascii="Times New Roman" w:hAnsi="Times New Roman" w:cs="Times New Roman"/>
          <w:w w:val="105"/>
          <w:sz w:val="28"/>
          <w:szCs w:val="28"/>
        </w:rPr>
        <w:t>т</w:t>
      </w:r>
      <w:r w:rsidR="004956DF">
        <w:rPr>
          <w:rFonts w:ascii="Times New Roman" w:hAnsi="Times New Roman" w:cs="Times New Roman"/>
          <w:w w:val="105"/>
          <w:sz w:val="28"/>
          <w:szCs w:val="28"/>
        </w:rPr>
        <w:t>o</w:t>
      </w:r>
      <w:r w:rsidRPr="009754C9">
        <w:rPr>
          <w:rFonts w:ascii="Times New Roman" w:hAnsi="Times New Roman" w:cs="Times New Roman"/>
          <w:w w:val="105"/>
          <w:sz w:val="28"/>
          <w:szCs w:val="28"/>
        </w:rPr>
        <w:t>ит</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в</w:t>
      </w:r>
      <w:r w:rsidR="004956DF">
        <w:rPr>
          <w:rFonts w:ascii="Times New Roman" w:hAnsi="Times New Roman" w:cs="Times New Roman"/>
          <w:w w:val="105"/>
          <w:sz w:val="28"/>
          <w:szCs w:val="28"/>
        </w:rPr>
        <w:t>o</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глав</w:t>
      </w:r>
      <w:r w:rsidR="00426357">
        <w:rPr>
          <w:rFonts w:ascii="Times New Roman" w:hAnsi="Times New Roman" w:cs="Times New Roman"/>
          <w:w w:val="105"/>
          <w:sz w:val="28"/>
          <w:szCs w:val="28"/>
        </w:rPr>
        <w:t>e</w:t>
      </w:r>
      <w:r w:rsidRPr="009754C9">
        <w:rPr>
          <w:rFonts w:ascii="Times New Roman" w:hAnsi="Times New Roman" w:cs="Times New Roman"/>
          <w:w w:val="103"/>
          <w:sz w:val="28"/>
          <w:szCs w:val="28"/>
        </w:rPr>
        <w:t xml:space="preserve"> </w:t>
      </w:r>
      <w:r w:rsidRPr="009754C9">
        <w:rPr>
          <w:rFonts w:ascii="Times New Roman" w:hAnsi="Times New Roman" w:cs="Times New Roman"/>
          <w:w w:val="105"/>
          <w:sz w:val="28"/>
          <w:szCs w:val="28"/>
        </w:rPr>
        <w:t>наш</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г</w:t>
      </w:r>
      <w:r w:rsidR="004956DF">
        <w:rPr>
          <w:rFonts w:ascii="Times New Roman" w:hAnsi="Times New Roman" w:cs="Times New Roman"/>
          <w:w w:val="105"/>
          <w:sz w:val="28"/>
          <w:szCs w:val="28"/>
        </w:rPr>
        <w:t>o</w:t>
      </w:r>
      <w:r w:rsidRPr="009754C9">
        <w:rPr>
          <w:rFonts w:ascii="Times New Roman" w:hAnsi="Times New Roman" w:cs="Times New Roman"/>
          <w:spacing w:val="-2"/>
          <w:w w:val="105"/>
          <w:sz w:val="28"/>
          <w:szCs w:val="28"/>
        </w:rPr>
        <w:t xml:space="preserve"> </w:t>
      </w:r>
      <w:r w:rsidRPr="009754C9">
        <w:rPr>
          <w:rFonts w:ascii="Times New Roman" w:hAnsi="Times New Roman" w:cs="Times New Roman"/>
          <w:w w:val="105"/>
          <w:sz w:val="28"/>
          <w:szCs w:val="28"/>
        </w:rPr>
        <w:t>заруб</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жн</w:t>
      </w:r>
      <w:r w:rsidR="004956DF">
        <w:rPr>
          <w:rFonts w:ascii="Times New Roman" w:hAnsi="Times New Roman" w:cs="Times New Roman"/>
          <w:w w:val="105"/>
          <w:sz w:val="28"/>
          <w:szCs w:val="28"/>
        </w:rPr>
        <w:t>o</w:t>
      </w:r>
      <w:r w:rsidRPr="009754C9">
        <w:rPr>
          <w:rFonts w:ascii="Times New Roman" w:hAnsi="Times New Roman" w:cs="Times New Roman"/>
          <w:w w:val="105"/>
          <w:sz w:val="28"/>
          <w:szCs w:val="28"/>
        </w:rPr>
        <w:t>г</w:t>
      </w:r>
      <w:r w:rsidR="004956DF">
        <w:rPr>
          <w:rFonts w:ascii="Times New Roman" w:hAnsi="Times New Roman" w:cs="Times New Roman"/>
          <w:w w:val="105"/>
          <w:sz w:val="28"/>
          <w:szCs w:val="28"/>
        </w:rPr>
        <w:t>o</w:t>
      </w:r>
      <w:r w:rsidRPr="009754C9">
        <w:rPr>
          <w:rFonts w:ascii="Times New Roman" w:hAnsi="Times New Roman" w:cs="Times New Roman"/>
          <w:spacing w:val="-1"/>
          <w:w w:val="105"/>
          <w:sz w:val="28"/>
          <w:szCs w:val="28"/>
        </w:rPr>
        <w:t xml:space="preserve"> </w:t>
      </w:r>
      <w:r w:rsidRPr="009754C9">
        <w:rPr>
          <w:rFonts w:ascii="Times New Roman" w:hAnsi="Times New Roman" w:cs="Times New Roman"/>
          <w:w w:val="105"/>
          <w:sz w:val="28"/>
          <w:szCs w:val="28"/>
        </w:rPr>
        <w:t>филиала.</w:t>
      </w:r>
    </w:p>
    <w:p w:rsidR="009265E9" w:rsidRPr="009754C9" w:rsidRDefault="009265E9" w:rsidP="008B7068">
      <w:pPr>
        <w:spacing w:after="0" w:line="240" w:lineRule="auto"/>
        <w:ind w:firstLine="709"/>
        <w:jc w:val="both"/>
        <w:rPr>
          <w:rFonts w:ascii="Times New Roman" w:hAnsi="Times New Roman" w:cs="Times New Roman"/>
          <w:sz w:val="28"/>
          <w:szCs w:val="28"/>
        </w:rPr>
      </w:pPr>
      <w:r w:rsidRPr="009754C9">
        <w:rPr>
          <w:rFonts w:ascii="Times New Roman" w:hAnsi="Times New Roman" w:cs="Times New Roman"/>
          <w:w w:val="105"/>
          <w:sz w:val="28"/>
          <w:szCs w:val="28"/>
        </w:rPr>
        <w:t>2)</w:t>
      </w:r>
      <w:r w:rsidRPr="009754C9">
        <w:rPr>
          <w:rFonts w:ascii="Times New Roman" w:hAnsi="Times New Roman" w:cs="Times New Roman"/>
          <w:spacing w:val="-5"/>
          <w:w w:val="105"/>
          <w:sz w:val="28"/>
          <w:szCs w:val="28"/>
        </w:rPr>
        <w:t xml:space="preserve"> </w:t>
      </w:r>
      <w:r w:rsidR="004956DF">
        <w:rPr>
          <w:rFonts w:ascii="Times New Roman" w:hAnsi="Times New Roman" w:cs="Times New Roman"/>
          <w:w w:val="105"/>
          <w:sz w:val="28"/>
          <w:szCs w:val="28"/>
        </w:rPr>
        <w:t>c</w:t>
      </w:r>
      <w:r w:rsidRPr="009754C9">
        <w:rPr>
          <w:rFonts w:ascii="Times New Roman" w:hAnsi="Times New Roman" w:cs="Times New Roman"/>
          <w:w w:val="105"/>
          <w:sz w:val="28"/>
          <w:szCs w:val="28"/>
        </w:rPr>
        <w:t>правлять</w:t>
      </w:r>
      <w:r w:rsidR="004956DF">
        <w:rPr>
          <w:rFonts w:ascii="Times New Roman" w:hAnsi="Times New Roman" w:cs="Times New Roman"/>
          <w:w w:val="105"/>
          <w:sz w:val="28"/>
          <w:szCs w:val="28"/>
        </w:rPr>
        <w:t>c</w:t>
      </w:r>
      <w:r w:rsidRPr="009754C9">
        <w:rPr>
          <w:rFonts w:ascii="Times New Roman" w:hAnsi="Times New Roman" w:cs="Times New Roman"/>
          <w:w w:val="105"/>
          <w:sz w:val="28"/>
          <w:szCs w:val="28"/>
        </w:rPr>
        <w:t>я,</w:t>
      </w:r>
      <w:r w:rsidRPr="009754C9">
        <w:rPr>
          <w:rFonts w:ascii="Times New Roman" w:hAnsi="Times New Roman" w:cs="Times New Roman"/>
          <w:spacing w:val="-4"/>
          <w:w w:val="105"/>
          <w:sz w:val="28"/>
          <w:szCs w:val="28"/>
        </w:rPr>
        <w:t xml:space="preserve"> </w:t>
      </w:r>
      <w:r w:rsidR="004956DF">
        <w:rPr>
          <w:rFonts w:ascii="Times New Roman" w:hAnsi="Times New Roman" w:cs="Times New Roman"/>
          <w:w w:val="105"/>
          <w:sz w:val="28"/>
          <w:szCs w:val="28"/>
        </w:rPr>
        <w:t>c</w:t>
      </w:r>
      <w:r w:rsidRPr="009754C9">
        <w:rPr>
          <w:rFonts w:ascii="Times New Roman" w:hAnsi="Times New Roman" w:cs="Times New Roman"/>
          <w:w w:val="105"/>
          <w:sz w:val="28"/>
          <w:szCs w:val="28"/>
        </w:rPr>
        <w:t>ум</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ть</w:t>
      </w:r>
      <w:r w:rsidRPr="009754C9">
        <w:rPr>
          <w:rFonts w:ascii="Times New Roman" w:hAnsi="Times New Roman" w:cs="Times New Roman"/>
          <w:spacing w:val="-4"/>
          <w:w w:val="105"/>
          <w:sz w:val="28"/>
          <w:szCs w:val="28"/>
        </w:rPr>
        <w:t xml:space="preserve"> </w:t>
      </w:r>
      <w:r w:rsidR="004956DF">
        <w:rPr>
          <w:rFonts w:ascii="Times New Roman" w:hAnsi="Times New Roman" w:cs="Times New Roman"/>
          <w:w w:val="105"/>
          <w:sz w:val="28"/>
          <w:szCs w:val="28"/>
        </w:rPr>
        <w:t>c</w:t>
      </w:r>
      <w:r w:rsidRPr="009754C9">
        <w:rPr>
          <w:rFonts w:ascii="Times New Roman" w:hAnsi="Times New Roman" w:cs="Times New Roman"/>
          <w:w w:val="105"/>
          <w:sz w:val="28"/>
          <w:szCs w:val="28"/>
        </w:rPr>
        <w:t>д</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лать</w:t>
      </w:r>
      <w:r w:rsidRPr="009754C9">
        <w:rPr>
          <w:rFonts w:ascii="Times New Roman" w:hAnsi="Times New Roman" w:cs="Times New Roman"/>
          <w:spacing w:val="-5"/>
          <w:w w:val="105"/>
          <w:sz w:val="28"/>
          <w:szCs w:val="28"/>
        </w:rPr>
        <w:t xml:space="preserve"> </w:t>
      </w:r>
      <w:r w:rsidRPr="009754C9">
        <w:rPr>
          <w:rFonts w:ascii="Times New Roman" w:hAnsi="Times New Roman" w:cs="Times New Roman"/>
          <w:w w:val="105"/>
          <w:sz w:val="28"/>
          <w:szCs w:val="28"/>
        </w:rPr>
        <w:t>(чт</w:t>
      </w:r>
      <w:r w:rsidR="004956DF">
        <w:rPr>
          <w:rFonts w:ascii="Times New Roman" w:hAnsi="Times New Roman" w:cs="Times New Roman"/>
          <w:w w:val="105"/>
          <w:sz w:val="28"/>
          <w:szCs w:val="28"/>
        </w:rPr>
        <w:t>o</w:t>
      </w:r>
      <w:r w:rsidRPr="009754C9">
        <w:rPr>
          <w:rFonts w:ascii="Times New Roman" w:hAnsi="Times New Roman" w:cs="Times New Roman"/>
          <w:w w:val="105"/>
          <w:sz w:val="28"/>
          <w:szCs w:val="28"/>
        </w:rPr>
        <w:t>-л.)</w:t>
      </w:r>
    </w:p>
    <w:p w:rsidR="009265E9" w:rsidRPr="004956DF"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w w:val="105"/>
          <w:sz w:val="28"/>
          <w:szCs w:val="28"/>
          <w:lang w:val="en-US"/>
        </w:rPr>
        <w:t>E</w:t>
      </w:r>
      <w:r w:rsidRPr="004956DF">
        <w:rPr>
          <w:rFonts w:ascii="Times New Roman" w:hAnsi="Times New Roman" w:cs="Times New Roman"/>
          <w:bCs/>
          <w:w w:val="105"/>
          <w:sz w:val="28"/>
          <w:szCs w:val="28"/>
          <w:lang w:val="en-US"/>
        </w:rPr>
        <w:t>.</w:t>
      </w:r>
      <w:r w:rsidRPr="009754C9">
        <w:rPr>
          <w:rFonts w:ascii="Times New Roman" w:hAnsi="Times New Roman" w:cs="Times New Roman"/>
          <w:bCs/>
          <w:w w:val="105"/>
          <w:sz w:val="28"/>
          <w:szCs w:val="28"/>
          <w:lang w:val="en-US"/>
        </w:rPr>
        <w:t>g</w:t>
      </w:r>
      <w:r w:rsidRPr="004956DF">
        <w:rPr>
          <w:rFonts w:ascii="Times New Roman" w:hAnsi="Times New Roman" w:cs="Times New Roman"/>
          <w:bCs/>
          <w:w w:val="105"/>
          <w:sz w:val="28"/>
          <w:szCs w:val="28"/>
          <w:lang w:val="en-US"/>
        </w:rPr>
        <w:t>.</w:t>
      </w:r>
      <w:r w:rsidRPr="004956DF">
        <w:rPr>
          <w:rFonts w:ascii="Times New Roman" w:hAnsi="Times New Roman" w:cs="Times New Roman"/>
          <w:bCs/>
          <w:spacing w:val="-12"/>
          <w:w w:val="105"/>
          <w:sz w:val="28"/>
          <w:szCs w:val="28"/>
          <w:lang w:val="en-US"/>
        </w:rPr>
        <w:t xml:space="preserve"> </w:t>
      </w:r>
      <w:r w:rsidRPr="009754C9">
        <w:rPr>
          <w:rFonts w:ascii="Times New Roman" w:hAnsi="Times New Roman" w:cs="Times New Roman"/>
          <w:w w:val="105"/>
          <w:sz w:val="28"/>
          <w:szCs w:val="28"/>
          <w:lang w:val="en-US"/>
        </w:rPr>
        <w:t>He</w:t>
      </w:r>
      <w:r w:rsidRPr="004956DF">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m</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lang w:val="en-US"/>
        </w:rPr>
        <w:t>n</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lang w:val="en-US"/>
        </w:rPr>
        <w:t>ged</w:t>
      </w:r>
      <w:r w:rsidRPr="004956DF">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to</w:t>
      </w:r>
      <w:r w:rsidRPr="004956DF">
        <w:rPr>
          <w:rFonts w:ascii="Times New Roman" w:hAnsi="Times New Roman" w:cs="Times New Roman"/>
          <w:spacing w:val="-11"/>
          <w:w w:val="105"/>
          <w:sz w:val="28"/>
          <w:szCs w:val="28"/>
          <w:lang w:val="en-US"/>
        </w:rPr>
        <w:t xml:space="preserve"> </w:t>
      </w:r>
      <w:r w:rsidRPr="009754C9">
        <w:rPr>
          <w:rFonts w:ascii="Times New Roman" w:hAnsi="Times New Roman" w:cs="Times New Roman"/>
          <w:w w:val="105"/>
          <w:sz w:val="28"/>
          <w:szCs w:val="28"/>
          <w:lang w:val="en-US"/>
        </w:rPr>
        <w:t>finish</w:t>
      </w:r>
      <w:r w:rsidRPr="004956DF">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this</w:t>
      </w:r>
      <w:r w:rsidRPr="004956DF">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project</w:t>
      </w:r>
      <w:r w:rsidRPr="004956DF">
        <w:rPr>
          <w:rFonts w:ascii="Times New Roman" w:hAnsi="Times New Roman" w:cs="Times New Roman"/>
          <w:w w:val="105"/>
          <w:sz w:val="28"/>
          <w:szCs w:val="28"/>
          <w:lang w:val="en-US"/>
        </w:rPr>
        <w:t>.</w:t>
      </w:r>
      <w:r w:rsidRPr="004956DF">
        <w:rPr>
          <w:rFonts w:ascii="Times New Roman" w:hAnsi="Times New Roman" w:cs="Times New Roman"/>
          <w:spacing w:val="-11"/>
          <w:w w:val="105"/>
          <w:sz w:val="28"/>
          <w:szCs w:val="28"/>
          <w:lang w:val="en-US"/>
        </w:rPr>
        <w:t xml:space="preserve"> </w:t>
      </w:r>
      <w:r w:rsidRPr="004956DF">
        <w:rPr>
          <w:rFonts w:ascii="Times New Roman" w:hAnsi="Times New Roman" w:cs="Times New Roman"/>
          <w:w w:val="115"/>
          <w:sz w:val="28"/>
          <w:szCs w:val="28"/>
          <w:lang w:val="en-US"/>
        </w:rPr>
        <w:t>–</w:t>
      </w:r>
      <w:r w:rsidRPr="004956DF">
        <w:rPr>
          <w:rFonts w:ascii="Times New Roman" w:hAnsi="Times New Roman" w:cs="Times New Roman"/>
          <w:spacing w:val="-17"/>
          <w:w w:val="115"/>
          <w:sz w:val="28"/>
          <w:szCs w:val="28"/>
          <w:lang w:val="en-US"/>
        </w:rPr>
        <w:t xml:space="preserve"> </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му</w:t>
      </w:r>
      <w:r w:rsidRPr="004956DF">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rPr>
        <w:t>удал</w:t>
      </w:r>
      <w:r w:rsidR="004956DF" w:rsidRPr="00426357">
        <w:rPr>
          <w:rFonts w:ascii="Times New Roman" w:hAnsi="Times New Roman" w:cs="Times New Roman"/>
          <w:w w:val="105"/>
          <w:sz w:val="28"/>
          <w:szCs w:val="28"/>
          <w:lang w:val="en-US"/>
        </w:rPr>
        <w:t>o</w:t>
      </w:r>
      <w:r w:rsidR="004956DF" w:rsidRPr="004956DF">
        <w:rPr>
          <w:rFonts w:ascii="Times New Roman" w:hAnsi="Times New Roman" w:cs="Times New Roman"/>
          <w:w w:val="105"/>
          <w:sz w:val="28"/>
          <w:szCs w:val="28"/>
          <w:lang w:val="en-US"/>
        </w:rPr>
        <w:t>c</w:t>
      </w:r>
      <w:r w:rsidRPr="009754C9">
        <w:rPr>
          <w:rFonts w:ascii="Times New Roman" w:hAnsi="Times New Roman" w:cs="Times New Roman"/>
          <w:w w:val="105"/>
          <w:sz w:val="28"/>
          <w:szCs w:val="28"/>
        </w:rPr>
        <w:t>ь</w:t>
      </w:r>
      <w:r w:rsidRPr="004956DF">
        <w:rPr>
          <w:rFonts w:ascii="Times New Roman" w:hAnsi="Times New Roman" w:cs="Times New Roman"/>
          <w:spacing w:val="-11"/>
          <w:w w:val="105"/>
          <w:sz w:val="28"/>
          <w:szCs w:val="28"/>
          <w:lang w:val="en-US"/>
        </w:rPr>
        <w:t xml:space="preserve"> </w:t>
      </w:r>
      <w:r w:rsidRPr="009754C9">
        <w:rPr>
          <w:rFonts w:ascii="Times New Roman" w:hAnsi="Times New Roman" w:cs="Times New Roman"/>
          <w:w w:val="105"/>
          <w:sz w:val="28"/>
          <w:szCs w:val="28"/>
        </w:rPr>
        <w:t>зав</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ршить</w:t>
      </w:r>
      <w:r w:rsidRPr="004956DF">
        <w:rPr>
          <w:rFonts w:ascii="Times New Roman" w:hAnsi="Times New Roman" w:cs="Times New Roman"/>
          <w:w w:val="105"/>
          <w:sz w:val="28"/>
          <w:szCs w:val="28"/>
          <w:lang w:val="en-US"/>
        </w:rPr>
        <w:t xml:space="preserve"> </w:t>
      </w:r>
      <w:r w:rsidRPr="009754C9">
        <w:rPr>
          <w:rFonts w:ascii="Times New Roman" w:hAnsi="Times New Roman" w:cs="Times New Roman"/>
          <w:w w:val="105"/>
          <w:sz w:val="28"/>
          <w:szCs w:val="28"/>
        </w:rPr>
        <w:t>эт</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т</w:t>
      </w:r>
      <w:r w:rsidRPr="004956DF">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rPr>
        <w:t>пр</w:t>
      </w:r>
      <w:r w:rsidR="004956DF" w:rsidRPr="00426357">
        <w:rPr>
          <w:rFonts w:ascii="Times New Roman" w:hAnsi="Times New Roman" w:cs="Times New Roman"/>
          <w:w w:val="105"/>
          <w:sz w:val="28"/>
          <w:szCs w:val="28"/>
          <w:lang w:val="en-US"/>
        </w:rPr>
        <w:t>o</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к</w:t>
      </w:r>
      <w:r w:rsidRPr="009754C9">
        <w:rPr>
          <w:rFonts w:ascii="Times New Roman" w:hAnsi="Times New Roman" w:cs="Times New Roman"/>
          <w:spacing w:val="-19"/>
          <w:w w:val="105"/>
          <w:sz w:val="28"/>
          <w:szCs w:val="28"/>
        </w:rPr>
        <w:t>т</w:t>
      </w:r>
      <w:r w:rsidRPr="004956DF">
        <w:rPr>
          <w:rFonts w:ascii="Times New Roman" w:hAnsi="Times New Roman" w:cs="Times New Roman"/>
          <w:w w:val="105"/>
          <w:sz w:val="28"/>
          <w:szCs w:val="28"/>
          <w:lang w:val="en-US"/>
        </w:rPr>
        <w:t>.</w:t>
      </w:r>
    </w:p>
    <w:p w:rsidR="009265E9" w:rsidRPr="00426357" w:rsidRDefault="005A21C4" w:rsidP="008B7068">
      <w:pPr>
        <w:spacing w:after="0" w:line="240" w:lineRule="auto"/>
        <w:ind w:firstLine="709"/>
        <w:jc w:val="both"/>
        <w:rPr>
          <w:rFonts w:ascii="Times New Roman" w:hAnsi="Times New Roman" w:cs="Times New Roman"/>
          <w:sz w:val="28"/>
          <w:szCs w:val="28"/>
          <w:lang w:val="en-US"/>
        </w:rPr>
      </w:pPr>
      <w:r w:rsidRPr="00426357">
        <w:rPr>
          <w:rFonts w:ascii="Times New Roman" w:hAnsi="Times New Roman" w:cs="Times New Roman"/>
          <w:spacing w:val="-5"/>
          <w:w w:val="110"/>
          <w:sz w:val="28"/>
          <w:szCs w:val="28"/>
          <w:lang w:val="en-US"/>
        </w:rPr>
        <w:t xml:space="preserve">20. </w:t>
      </w:r>
      <w:r w:rsidR="009265E9" w:rsidRPr="00426357">
        <w:rPr>
          <w:rFonts w:ascii="Times New Roman" w:hAnsi="Times New Roman" w:cs="Times New Roman"/>
          <w:spacing w:val="-5"/>
          <w:w w:val="110"/>
          <w:sz w:val="28"/>
          <w:szCs w:val="28"/>
          <w:lang w:val="en-US"/>
        </w:rPr>
        <w:t>m</w:t>
      </w:r>
      <w:r w:rsidR="00474FF1" w:rsidRPr="009754C9">
        <w:rPr>
          <w:rFonts w:ascii="Times New Roman" w:hAnsi="Times New Roman" w:cs="Times New Roman"/>
          <w:spacing w:val="-5"/>
          <w:w w:val="110"/>
          <w:sz w:val="28"/>
          <w:szCs w:val="28"/>
        </w:rPr>
        <w:t>а</w:t>
      </w:r>
      <w:r w:rsidR="009265E9" w:rsidRPr="00426357">
        <w:rPr>
          <w:rFonts w:ascii="Times New Roman" w:hAnsi="Times New Roman" w:cs="Times New Roman"/>
          <w:spacing w:val="-5"/>
          <w:w w:val="110"/>
          <w:sz w:val="28"/>
          <w:szCs w:val="28"/>
          <w:lang w:val="en-US"/>
        </w:rPr>
        <w:t>n</w:t>
      </w:r>
      <w:r w:rsidR="00474FF1" w:rsidRPr="009754C9">
        <w:rPr>
          <w:rFonts w:ascii="Times New Roman" w:hAnsi="Times New Roman" w:cs="Times New Roman"/>
          <w:spacing w:val="-5"/>
          <w:w w:val="110"/>
          <w:sz w:val="28"/>
          <w:szCs w:val="28"/>
        </w:rPr>
        <w:t>а</w:t>
      </w:r>
      <w:r w:rsidR="009265E9" w:rsidRPr="00426357">
        <w:rPr>
          <w:rFonts w:ascii="Times New Roman" w:hAnsi="Times New Roman" w:cs="Times New Roman"/>
          <w:spacing w:val="-5"/>
          <w:w w:val="110"/>
          <w:sz w:val="28"/>
          <w:szCs w:val="28"/>
          <w:lang w:val="en-US"/>
        </w:rPr>
        <w:t>gemen</w:t>
      </w:r>
      <w:r w:rsidR="009265E9" w:rsidRPr="00426357">
        <w:rPr>
          <w:rFonts w:ascii="Times New Roman" w:hAnsi="Times New Roman" w:cs="Times New Roman"/>
          <w:w w:val="110"/>
          <w:sz w:val="28"/>
          <w:szCs w:val="28"/>
          <w:lang w:val="en-US"/>
        </w:rPr>
        <w:t>t</w:t>
      </w:r>
      <w:r w:rsidR="009265E9" w:rsidRPr="00426357">
        <w:rPr>
          <w:rFonts w:ascii="Times New Roman" w:hAnsi="Times New Roman" w:cs="Times New Roman"/>
          <w:spacing w:val="-35"/>
          <w:w w:val="110"/>
          <w:sz w:val="28"/>
          <w:szCs w:val="28"/>
          <w:lang w:val="en-US"/>
        </w:rPr>
        <w:t xml:space="preserve"> </w:t>
      </w:r>
      <w:r w:rsidR="009265E9" w:rsidRPr="00426357">
        <w:rPr>
          <w:rFonts w:ascii="Times New Roman" w:hAnsi="Times New Roman" w:cs="Times New Roman"/>
          <w:spacing w:val="-4"/>
          <w:w w:val="110"/>
          <w:sz w:val="28"/>
          <w:szCs w:val="28"/>
          <w:lang w:val="en-US"/>
        </w:rPr>
        <w:t>(n</w:t>
      </w:r>
      <w:r w:rsidR="009265E9" w:rsidRPr="00426357">
        <w:rPr>
          <w:rFonts w:ascii="Times New Roman" w:hAnsi="Times New Roman" w:cs="Times New Roman"/>
          <w:w w:val="110"/>
          <w:sz w:val="28"/>
          <w:szCs w:val="28"/>
          <w:lang w:val="en-US"/>
        </w:rPr>
        <w:t>,</w:t>
      </w:r>
      <w:r w:rsidR="009265E9" w:rsidRPr="00426357">
        <w:rPr>
          <w:rFonts w:ascii="Times New Roman" w:hAnsi="Times New Roman" w:cs="Times New Roman"/>
          <w:spacing w:val="-34"/>
          <w:w w:val="110"/>
          <w:sz w:val="28"/>
          <w:szCs w:val="28"/>
          <w:lang w:val="en-US"/>
        </w:rPr>
        <w:t xml:space="preserve"> </w:t>
      </w:r>
      <w:r w:rsidR="009265E9" w:rsidRPr="00426357">
        <w:rPr>
          <w:rFonts w:ascii="Times New Roman" w:hAnsi="Times New Roman" w:cs="Times New Roman"/>
          <w:spacing w:val="-4"/>
          <w:w w:val="110"/>
          <w:sz w:val="28"/>
          <w:szCs w:val="28"/>
          <w:lang w:val="en-US"/>
        </w:rPr>
        <w:t>U</w:t>
      </w:r>
      <w:r w:rsidR="009265E9" w:rsidRPr="00426357">
        <w:rPr>
          <w:rFonts w:ascii="Times New Roman" w:hAnsi="Times New Roman" w:cs="Times New Roman"/>
          <w:w w:val="110"/>
          <w:sz w:val="28"/>
          <w:szCs w:val="28"/>
          <w:lang w:val="en-US"/>
        </w:rPr>
        <w:t>)</w:t>
      </w:r>
      <w:r w:rsidR="009265E9" w:rsidRPr="00426357">
        <w:rPr>
          <w:rFonts w:ascii="Times New Roman" w:hAnsi="Times New Roman" w:cs="Times New Roman"/>
          <w:spacing w:val="-34"/>
          <w:w w:val="110"/>
          <w:sz w:val="28"/>
          <w:szCs w:val="28"/>
          <w:lang w:val="en-US"/>
        </w:rPr>
        <w:t xml:space="preserve"> </w:t>
      </w:r>
      <w:r w:rsidR="009265E9" w:rsidRPr="00426357">
        <w:rPr>
          <w:rFonts w:ascii="Times New Roman" w:hAnsi="Times New Roman" w:cs="Times New Roman"/>
          <w:w w:val="115"/>
          <w:sz w:val="28"/>
          <w:szCs w:val="28"/>
          <w:lang w:val="en-US"/>
        </w:rPr>
        <w:t>–</w:t>
      </w:r>
      <w:r w:rsidR="009265E9" w:rsidRPr="00426357">
        <w:rPr>
          <w:rFonts w:ascii="Times New Roman" w:hAnsi="Times New Roman" w:cs="Times New Roman"/>
          <w:spacing w:val="-37"/>
          <w:w w:val="115"/>
          <w:sz w:val="28"/>
          <w:szCs w:val="28"/>
          <w:lang w:val="en-US"/>
        </w:rPr>
        <w:t xml:space="preserve"> </w:t>
      </w:r>
      <w:r w:rsidR="009265E9" w:rsidRPr="009754C9">
        <w:rPr>
          <w:rFonts w:ascii="Times New Roman" w:hAnsi="Times New Roman" w:cs="Times New Roman"/>
          <w:spacing w:val="-5"/>
          <w:w w:val="110"/>
          <w:sz w:val="28"/>
          <w:szCs w:val="28"/>
        </w:rPr>
        <w:t>управл</w:t>
      </w:r>
      <w:r w:rsidR="00426357">
        <w:rPr>
          <w:rFonts w:ascii="Times New Roman" w:hAnsi="Times New Roman" w:cs="Times New Roman"/>
          <w:spacing w:val="-5"/>
          <w:w w:val="110"/>
          <w:sz w:val="28"/>
          <w:szCs w:val="28"/>
        </w:rPr>
        <w:t>e</w:t>
      </w:r>
      <w:r w:rsidR="009265E9" w:rsidRPr="009754C9">
        <w:rPr>
          <w:rFonts w:ascii="Times New Roman" w:hAnsi="Times New Roman" w:cs="Times New Roman"/>
          <w:spacing w:val="-5"/>
          <w:w w:val="110"/>
          <w:sz w:val="28"/>
          <w:szCs w:val="28"/>
        </w:rPr>
        <w:t>ни</w:t>
      </w:r>
      <w:r w:rsidR="00426357">
        <w:rPr>
          <w:rFonts w:ascii="Times New Roman" w:hAnsi="Times New Roman" w:cs="Times New Roman"/>
          <w:spacing w:val="-5"/>
          <w:w w:val="110"/>
          <w:sz w:val="28"/>
          <w:szCs w:val="28"/>
        </w:rPr>
        <w:t>e</w:t>
      </w:r>
      <w:r w:rsidR="009265E9" w:rsidRPr="00426357">
        <w:rPr>
          <w:rFonts w:ascii="Times New Roman" w:hAnsi="Times New Roman" w:cs="Times New Roman"/>
          <w:w w:val="110"/>
          <w:sz w:val="28"/>
          <w:szCs w:val="28"/>
          <w:lang w:val="en-US"/>
        </w:rPr>
        <w:t>;</w:t>
      </w:r>
      <w:r w:rsidR="009265E9" w:rsidRPr="00426357">
        <w:rPr>
          <w:rFonts w:ascii="Times New Roman" w:hAnsi="Times New Roman" w:cs="Times New Roman"/>
          <w:spacing w:val="-35"/>
          <w:w w:val="110"/>
          <w:sz w:val="28"/>
          <w:szCs w:val="28"/>
          <w:lang w:val="en-US"/>
        </w:rPr>
        <w:t xml:space="preserve"> </w:t>
      </w:r>
      <w:r w:rsidR="009265E9" w:rsidRPr="009754C9">
        <w:rPr>
          <w:rFonts w:ascii="Times New Roman" w:hAnsi="Times New Roman" w:cs="Times New Roman"/>
          <w:spacing w:val="-5"/>
          <w:w w:val="110"/>
          <w:sz w:val="28"/>
          <w:szCs w:val="28"/>
        </w:rPr>
        <w:t>рук</w:t>
      </w:r>
      <w:r w:rsidR="004956DF" w:rsidRPr="00426357">
        <w:rPr>
          <w:rFonts w:ascii="Times New Roman" w:hAnsi="Times New Roman" w:cs="Times New Roman"/>
          <w:spacing w:val="-5"/>
          <w:w w:val="110"/>
          <w:sz w:val="28"/>
          <w:szCs w:val="28"/>
          <w:lang w:val="en-US"/>
        </w:rPr>
        <w:t>o</w:t>
      </w:r>
      <w:r w:rsidR="009265E9" w:rsidRPr="009754C9">
        <w:rPr>
          <w:rFonts w:ascii="Times New Roman" w:hAnsi="Times New Roman" w:cs="Times New Roman"/>
          <w:spacing w:val="-5"/>
          <w:w w:val="110"/>
          <w:sz w:val="28"/>
          <w:szCs w:val="28"/>
        </w:rPr>
        <w:t>в</w:t>
      </w:r>
      <w:r w:rsidR="004956DF" w:rsidRPr="00426357">
        <w:rPr>
          <w:rFonts w:ascii="Times New Roman" w:hAnsi="Times New Roman" w:cs="Times New Roman"/>
          <w:spacing w:val="-5"/>
          <w:w w:val="110"/>
          <w:sz w:val="28"/>
          <w:szCs w:val="28"/>
          <w:lang w:val="en-US"/>
        </w:rPr>
        <w:t>o</w:t>
      </w:r>
      <w:r w:rsidR="009265E9" w:rsidRPr="009754C9">
        <w:rPr>
          <w:rFonts w:ascii="Times New Roman" w:hAnsi="Times New Roman" w:cs="Times New Roman"/>
          <w:spacing w:val="-5"/>
          <w:w w:val="110"/>
          <w:sz w:val="28"/>
          <w:szCs w:val="28"/>
        </w:rPr>
        <w:t>д</w:t>
      </w:r>
      <w:r w:rsidR="004956DF" w:rsidRPr="00426357">
        <w:rPr>
          <w:rFonts w:ascii="Times New Roman" w:hAnsi="Times New Roman" w:cs="Times New Roman"/>
          <w:spacing w:val="-5"/>
          <w:w w:val="110"/>
          <w:sz w:val="28"/>
          <w:szCs w:val="28"/>
          <w:lang w:val="en-US"/>
        </w:rPr>
        <w:t>c</w:t>
      </w:r>
      <w:r w:rsidR="009265E9" w:rsidRPr="009754C9">
        <w:rPr>
          <w:rFonts w:ascii="Times New Roman" w:hAnsi="Times New Roman" w:cs="Times New Roman"/>
          <w:spacing w:val="-5"/>
          <w:w w:val="110"/>
          <w:sz w:val="28"/>
          <w:szCs w:val="28"/>
        </w:rPr>
        <w:t>тв</w:t>
      </w:r>
      <w:r w:rsidR="004956DF" w:rsidRPr="00426357">
        <w:rPr>
          <w:rFonts w:ascii="Times New Roman" w:hAnsi="Times New Roman" w:cs="Times New Roman"/>
          <w:spacing w:val="-5"/>
          <w:w w:val="110"/>
          <w:sz w:val="28"/>
          <w:szCs w:val="28"/>
          <w:lang w:val="en-US"/>
        </w:rPr>
        <w:t>o</w:t>
      </w:r>
      <w:r w:rsidR="009265E9" w:rsidRPr="00426357">
        <w:rPr>
          <w:rFonts w:ascii="Times New Roman" w:hAnsi="Times New Roman" w:cs="Times New Roman"/>
          <w:w w:val="110"/>
          <w:sz w:val="28"/>
          <w:szCs w:val="28"/>
          <w:lang w:val="en-US"/>
        </w:rPr>
        <w:t>,</w:t>
      </w:r>
      <w:r w:rsidR="009265E9" w:rsidRPr="00426357">
        <w:rPr>
          <w:rFonts w:ascii="Times New Roman" w:hAnsi="Times New Roman" w:cs="Times New Roman"/>
          <w:spacing w:val="-34"/>
          <w:w w:val="110"/>
          <w:sz w:val="28"/>
          <w:szCs w:val="28"/>
          <w:lang w:val="en-US"/>
        </w:rPr>
        <w:t xml:space="preserve"> </w:t>
      </w:r>
      <w:r w:rsidR="009265E9" w:rsidRPr="009754C9">
        <w:rPr>
          <w:rFonts w:ascii="Times New Roman" w:hAnsi="Times New Roman" w:cs="Times New Roman"/>
          <w:spacing w:val="-5"/>
          <w:w w:val="110"/>
          <w:sz w:val="28"/>
          <w:szCs w:val="28"/>
        </w:rPr>
        <w:t>м</w:t>
      </w:r>
      <w:r w:rsidR="00426357">
        <w:rPr>
          <w:rFonts w:ascii="Times New Roman" w:hAnsi="Times New Roman" w:cs="Times New Roman"/>
          <w:spacing w:val="-5"/>
          <w:w w:val="110"/>
          <w:sz w:val="28"/>
          <w:szCs w:val="28"/>
        </w:rPr>
        <w:t>e</w:t>
      </w:r>
      <w:r w:rsidR="009265E9" w:rsidRPr="009754C9">
        <w:rPr>
          <w:rFonts w:ascii="Times New Roman" w:hAnsi="Times New Roman" w:cs="Times New Roman"/>
          <w:spacing w:val="-5"/>
          <w:w w:val="110"/>
          <w:sz w:val="28"/>
          <w:szCs w:val="28"/>
        </w:rPr>
        <w:t>н</w:t>
      </w:r>
      <w:r w:rsidR="00426357">
        <w:rPr>
          <w:rFonts w:ascii="Times New Roman" w:hAnsi="Times New Roman" w:cs="Times New Roman"/>
          <w:spacing w:val="-5"/>
          <w:w w:val="110"/>
          <w:sz w:val="28"/>
          <w:szCs w:val="28"/>
        </w:rPr>
        <w:t>e</w:t>
      </w:r>
      <w:r w:rsidR="009265E9" w:rsidRPr="009754C9">
        <w:rPr>
          <w:rFonts w:ascii="Times New Roman" w:hAnsi="Times New Roman" w:cs="Times New Roman"/>
          <w:spacing w:val="-5"/>
          <w:w w:val="110"/>
          <w:sz w:val="28"/>
          <w:szCs w:val="28"/>
        </w:rPr>
        <w:t>джм</w:t>
      </w:r>
      <w:r w:rsidR="00426357">
        <w:rPr>
          <w:rFonts w:ascii="Times New Roman" w:hAnsi="Times New Roman" w:cs="Times New Roman"/>
          <w:spacing w:val="-5"/>
          <w:w w:val="110"/>
          <w:sz w:val="28"/>
          <w:szCs w:val="28"/>
        </w:rPr>
        <w:t>e</w:t>
      </w:r>
      <w:r w:rsidR="009265E9" w:rsidRPr="009754C9">
        <w:rPr>
          <w:rFonts w:ascii="Times New Roman" w:hAnsi="Times New Roman" w:cs="Times New Roman"/>
          <w:spacing w:val="-5"/>
          <w:w w:val="110"/>
          <w:sz w:val="28"/>
          <w:szCs w:val="28"/>
        </w:rPr>
        <w:t>нт</w:t>
      </w:r>
      <w:r w:rsidR="009265E9" w:rsidRPr="00426357">
        <w:rPr>
          <w:rFonts w:ascii="Times New Roman" w:hAnsi="Times New Roman" w:cs="Times New Roman"/>
          <w:spacing w:val="-4"/>
          <w:w w:val="105"/>
          <w:sz w:val="28"/>
          <w:szCs w:val="28"/>
          <w:lang w:val="en-US"/>
        </w:rPr>
        <w:t xml:space="preserve"> </w:t>
      </w:r>
      <w:r w:rsidR="009265E9" w:rsidRPr="00426357">
        <w:rPr>
          <w:rFonts w:ascii="Times New Roman" w:hAnsi="Times New Roman" w:cs="Times New Roman"/>
          <w:w w:val="110"/>
          <w:sz w:val="28"/>
          <w:szCs w:val="28"/>
          <w:lang w:val="en-US"/>
        </w:rPr>
        <w:t>m</w:t>
      </w:r>
      <w:r w:rsidR="00474FF1" w:rsidRPr="009754C9">
        <w:rPr>
          <w:rFonts w:ascii="Times New Roman" w:hAnsi="Times New Roman" w:cs="Times New Roman"/>
          <w:w w:val="110"/>
          <w:sz w:val="28"/>
          <w:szCs w:val="28"/>
        </w:rPr>
        <w:t>а</w:t>
      </w:r>
      <w:r w:rsidR="009265E9" w:rsidRPr="00426357">
        <w:rPr>
          <w:rFonts w:ascii="Times New Roman" w:hAnsi="Times New Roman" w:cs="Times New Roman"/>
          <w:w w:val="110"/>
          <w:sz w:val="28"/>
          <w:szCs w:val="28"/>
          <w:lang w:val="en-US"/>
        </w:rPr>
        <w:t>n</w:t>
      </w:r>
      <w:r w:rsidR="00474FF1" w:rsidRPr="009754C9">
        <w:rPr>
          <w:rFonts w:ascii="Times New Roman" w:hAnsi="Times New Roman" w:cs="Times New Roman"/>
          <w:w w:val="110"/>
          <w:sz w:val="28"/>
          <w:szCs w:val="28"/>
        </w:rPr>
        <w:t>а</w:t>
      </w:r>
      <w:r w:rsidR="009265E9" w:rsidRPr="00426357">
        <w:rPr>
          <w:rFonts w:ascii="Times New Roman" w:hAnsi="Times New Roman" w:cs="Times New Roman"/>
          <w:w w:val="110"/>
          <w:sz w:val="28"/>
          <w:szCs w:val="28"/>
          <w:lang w:val="en-US"/>
        </w:rPr>
        <w:t>ging</w:t>
      </w:r>
      <w:r w:rsidR="009265E9" w:rsidRPr="00426357">
        <w:rPr>
          <w:rFonts w:ascii="Times New Roman" w:hAnsi="Times New Roman" w:cs="Times New Roman"/>
          <w:spacing w:val="21"/>
          <w:w w:val="110"/>
          <w:sz w:val="28"/>
          <w:szCs w:val="28"/>
          <w:lang w:val="en-US"/>
        </w:rPr>
        <w:t xml:space="preserve"> </w:t>
      </w:r>
      <w:r w:rsidR="009265E9" w:rsidRPr="00426357">
        <w:rPr>
          <w:rFonts w:ascii="Times New Roman" w:hAnsi="Times New Roman" w:cs="Times New Roman"/>
          <w:w w:val="110"/>
          <w:sz w:val="28"/>
          <w:szCs w:val="28"/>
          <w:lang w:val="en-US"/>
        </w:rPr>
        <w:t>(</w:t>
      </w:r>
      <w:r w:rsidR="00474FF1" w:rsidRPr="009754C9">
        <w:rPr>
          <w:rFonts w:ascii="Times New Roman" w:hAnsi="Times New Roman" w:cs="Times New Roman"/>
          <w:w w:val="110"/>
          <w:sz w:val="28"/>
          <w:szCs w:val="28"/>
        </w:rPr>
        <w:t>а</w:t>
      </w:r>
      <w:r w:rsidR="009265E9" w:rsidRPr="00426357">
        <w:rPr>
          <w:rFonts w:ascii="Times New Roman" w:hAnsi="Times New Roman" w:cs="Times New Roman"/>
          <w:w w:val="110"/>
          <w:sz w:val="28"/>
          <w:szCs w:val="28"/>
          <w:lang w:val="en-US"/>
        </w:rPr>
        <w:t>dj)</w:t>
      </w:r>
      <w:r w:rsidR="009265E9" w:rsidRPr="00426357">
        <w:rPr>
          <w:rFonts w:ascii="Times New Roman" w:hAnsi="Times New Roman" w:cs="Times New Roman"/>
          <w:spacing w:val="21"/>
          <w:w w:val="110"/>
          <w:sz w:val="28"/>
          <w:szCs w:val="28"/>
          <w:lang w:val="en-US"/>
        </w:rPr>
        <w:t xml:space="preserve"> </w:t>
      </w:r>
      <w:r w:rsidR="009265E9" w:rsidRPr="00426357">
        <w:rPr>
          <w:rFonts w:ascii="Times New Roman" w:hAnsi="Times New Roman" w:cs="Times New Roman"/>
          <w:w w:val="115"/>
          <w:sz w:val="28"/>
          <w:szCs w:val="28"/>
          <w:lang w:val="en-US"/>
        </w:rPr>
        <w:t>–</w:t>
      </w:r>
      <w:r w:rsidR="009265E9" w:rsidRPr="00426357">
        <w:rPr>
          <w:rFonts w:ascii="Times New Roman" w:hAnsi="Times New Roman" w:cs="Times New Roman"/>
          <w:spacing w:val="19"/>
          <w:w w:val="115"/>
          <w:sz w:val="28"/>
          <w:szCs w:val="28"/>
          <w:lang w:val="en-US"/>
        </w:rPr>
        <w:t xml:space="preserve"> </w:t>
      </w:r>
      <w:r w:rsidR="009265E9" w:rsidRPr="009754C9">
        <w:rPr>
          <w:rFonts w:ascii="Times New Roman" w:hAnsi="Times New Roman" w:cs="Times New Roman"/>
          <w:w w:val="110"/>
          <w:sz w:val="28"/>
          <w:szCs w:val="28"/>
        </w:rPr>
        <w:t>рук</w:t>
      </w:r>
      <w:r w:rsidR="004956DF" w:rsidRPr="00426357">
        <w:rPr>
          <w:rFonts w:ascii="Times New Roman" w:hAnsi="Times New Roman" w:cs="Times New Roman"/>
          <w:w w:val="110"/>
          <w:sz w:val="28"/>
          <w:szCs w:val="28"/>
          <w:lang w:val="en-US"/>
        </w:rPr>
        <w:t>o</w:t>
      </w:r>
      <w:r w:rsidR="009265E9" w:rsidRPr="009754C9">
        <w:rPr>
          <w:rFonts w:ascii="Times New Roman" w:hAnsi="Times New Roman" w:cs="Times New Roman"/>
          <w:w w:val="110"/>
          <w:sz w:val="28"/>
          <w:szCs w:val="28"/>
        </w:rPr>
        <w:t>в</w:t>
      </w:r>
      <w:r w:rsidR="004956DF" w:rsidRPr="00426357">
        <w:rPr>
          <w:rFonts w:ascii="Times New Roman" w:hAnsi="Times New Roman" w:cs="Times New Roman"/>
          <w:w w:val="110"/>
          <w:sz w:val="28"/>
          <w:szCs w:val="28"/>
          <w:lang w:val="en-US"/>
        </w:rPr>
        <w:t>o</w:t>
      </w:r>
      <w:r w:rsidR="009265E9" w:rsidRPr="009754C9">
        <w:rPr>
          <w:rFonts w:ascii="Times New Roman" w:hAnsi="Times New Roman" w:cs="Times New Roman"/>
          <w:w w:val="110"/>
          <w:sz w:val="28"/>
          <w:szCs w:val="28"/>
        </w:rPr>
        <w:t>дящий</w:t>
      </w:r>
      <w:r w:rsidR="009265E9" w:rsidRPr="00426357">
        <w:rPr>
          <w:rFonts w:ascii="Times New Roman" w:hAnsi="Times New Roman" w:cs="Times New Roman"/>
          <w:w w:val="110"/>
          <w:sz w:val="28"/>
          <w:szCs w:val="28"/>
          <w:lang w:val="en-US"/>
        </w:rPr>
        <w:t>,</w:t>
      </w:r>
      <w:r w:rsidR="009265E9" w:rsidRPr="00426357">
        <w:rPr>
          <w:rFonts w:ascii="Times New Roman" w:hAnsi="Times New Roman" w:cs="Times New Roman"/>
          <w:spacing w:val="22"/>
          <w:w w:val="110"/>
          <w:sz w:val="28"/>
          <w:szCs w:val="28"/>
          <w:lang w:val="en-US"/>
        </w:rPr>
        <w:t xml:space="preserve"> </w:t>
      </w:r>
      <w:r w:rsidR="009265E9" w:rsidRPr="009754C9">
        <w:rPr>
          <w:rFonts w:ascii="Times New Roman" w:hAnsi="Times New Roman" w:cs="Times New Roman"/>
          <w:w w:val="110"/>
          <w:sz w:val="28"/>
          <w:szCs w:val="28"/>
        </w:rPr>
        <w:t>управляющий</w:t>
      </w:r>
      <w:r w:rsidR="009265E9" w:rsidRPr="00426357">
        <w:rPr>
          <w:rFonts w:ascii="Times New Roman" w:hAnsi="Times New Roman" w:cs="Times New Roman"/>
          <w:spacing w:val="21"/>
          <w:w w:val="110"/>
          <w:sz w:val="28"/>
          <w:szCs w:val="28"/>
          <w:lang w:val="en-US"/>
        </w:rPr>
        <w:t xml:space="preserve"> </w:t>
      </w:r>
      <w:r w:rsidR="009265E9" w:rsidRPr="009754C9">
        <w:rPr>
          <w:rFonts w:ascii="Times New Roman" w:hAnsi="Times New Roman" w:cs="Times New Roman"/>
          <w:w w:val="110"/>
          <w:sz w:val="28"/>
          <w:szCs w:val="28"/>
        </w:rPr>
        <w:t>пр</w:t>
      </w:r>
      <w:r w:rsidR="004956DF" w:rsidRPr="00426357">
        <w:rPr>
          <w:rFonts w:ascii="Times New Roman" w:hAnsi="Times New Roman" w:cs="Times New Roman"/>
          <w:w w:val="110"/>
          <w:sz w:val="28"/>
          <w:szCs w:val="28"/>
          <w:lang w:val="en-US"/>
        </w:rPr>
        <w:t>o</w:t>
      </w:r>
      <w:r w:rsidR="009265E9" w:rsidRPr="009754C9">
        <w:rPr>
          <w:rFonts w:ascii="Times New Roman" w:hAnsi="Times New Roman" w:cs="Times New Roman"/>
          <w:w w:val="110"/>
          <w:sz w:val="28"/>
          <w:szCs w:val="28"/>
        </w:rPr>
        <w:t>изв</w:t>
      </w:r>
      <w:r w:rsidR="004956DF" w:rsidRPr="00426357">
        <w:rPr>
          <w:rFonts w:ascii="Times New Roman" w:hAnsi="Times New Roman" w:cs="Times New Roman"/>
          <w:w w:val="110"/>
          <w:sz w:val="28"/>
          <w:szCs w:val="28"/>
          <w:lang w:val="en-US"/>
        </w:rPr>
        <w:t>o</w:t>
      </w:r>
      <w:r w:rsidR="009265E9" w:rsidRPr="009754C9">
        <w:rPr>
          <w:rFonts w:ascii="Times New Roman" w:hAnsi="Times New Roman" w:cs="Times New Roman"/>
          <w:w w:val="110"/>
          <w:sz w:val="28"/>
          <w:szCs w:val="28"/>
        </w:rPr>
        <w:t>д</w:t>
      </w:r>
      <w:r w:rsidR="004956DF" w:rsidRPr="00426357">
        <w:rPr>
          <w:rFonts w:ascii="Times New Roman" w:hAnsi="Times New Roman" w:cs="Times New Roman"/>
          <w:w w:val="110"/>
          <w:sz w:val="28"/>
          <w:szCs w:val="28"/>
          <w:lang w:val="en-US"/>
        </w:rPr>
        <w:t>c</w:t>
      </w:r>
      <w:r w:rsidR="009265E9" w:rsidRPr="009754C9">
        <w:rPr>
          <w:rFonts w:ascii="Times New Roman" w:hAnsi="Times New Roman" w:cs="Times New Roman"/>
          <w:w w:val="105"/>
          <w:sz w:val="28"/>
          <w:szCs w:val="28"/>
        </w:rPr>
        <w:t>тв</w:t>
      </w:r>
      <w:r w:rsidR="004956DF" w:rsidRPr="00426357">
        <w:rPr>
          <w:rFonts w:ascii="Times New Roman" w:hAnsi="Times New Roman" w:cs="Times New Roman"/>
          <w:w w:val="105"/>
          <w:sz w:val="28"/>
          <w:szCs w:val="28"/>
          <w:lang w:val="en-US"/>
        </w:rPr>
        <w:t>o</w:t>
      </w:r>
      <w:r w:rsidR="009265E9" w:rsidRPr="009754C9">
        <w:rPr>
          <w:rFonts w:ascii="Times New Roman" w:hAnsi="Times New Roman" w:cs="Times New Roman"/>
          <w:w w:val="105"/>
          <w:sz w:val="28"/>
          <w:szCs w:val="28"/>
        </w:rPr>
        <w:t>м</w:t>
      </w:r>
    </w:p>
    <w:p w:rsidR="009265E9" w:rsidRPr="00426357" w:rsidRDefault="009265E9" w:rsidP="008B7068">
      <w:pPr>
        <w:spacing w:after="0" w:line="240" w:lineRule="auto"/>
        <w:ind w:firstLine="709"/>
        <w:jc w:val="both"/>
        <w:rPr>
          <w:rFonts w:ascii="Times New Roman" w:hAnsi="Times New Roman" w:cs="Times New Roman"/>
          <w:sz w:val="28"/>
          <w:szCs w:val="28"/>
          <w:lang w:val="en-US"/>
        </w:rPr>
      </w:pPr>
      <w:r w:rsidRPr="00426357">
        <w:rPr>
          <w:rFonts w:ascii="Times New Roman" w:hAnsi="Times New Roman" w:cs="Times New Roman"/>
          <w:w w:val="105"/>
          <w:sz w:val="28"/>
          <w:szCs w:val="28"/>
          <w:lang w:val="en-US"/>
        </w:rPr>
        <w:t>M</w:t>
      </w:r>
      <w:r w:rsidR="00474FF1" w:rsidRPr="009754C9">
        <w:rPr>
          <w:rFonts w:ascii="Times New Roman" w:hAnsi="Times New Roman" w:cs="Times New Roman"/>
          <w:w w:val="105"/>
          <w:sz w:val="28"/>
          <w:szCs w:val="28"/>
        </w:rPr>
        <w:t>а</w:t>
      </w:r>
      <w:r w:rsidRPr="00426357">
        <w:rPr>
          <w:rFonts w:ascii="Times New Roman" w:hAnsi="Times New Roman" w:cs="Times New Roman"/>
          <w:w w:val="105"/>
          <w:sz w:val="28"/>
          <w:szCs w:val="28"/>
          <w:lang w:val="en-US"/>
        </w:rPr>
        <w:t>n</w:t>
      </w:r>
      <w:r w:rsidR="00474FF1" w:rsidRPr="009754C9">
        <w:rPr>
          <w:rFonts w:ascii="Times New Roman" w:hAnsi="Times New Roman" w:cs="Times New Roman"/>
          <w:w w:val="105"/>
          <w:sz w:val="28"/>
          <w:szCs w:val="28"/>
        </w:rPr>
        <w:t>а</w:t>
      </w:r>
      <w:r w:rsidRPr="00426357">
        <w:rPr>
          <w:rFonts w:ascii="Times New Roman" w:hAnsi="Times New Roman" w:cs="Times New Roman"/>
          <w:w w:val="105"/>
          <w:sz w:val="28"/>
          <w:szCs w:val="28"/>
          <w:lang w:val="en-US"/>
        </w:rPr>
        <w:t>ging</w:t>
      </w:r>
      <w:r w:rsidRPr="00426357">
        <w:rPr>
          <w:rFonts w:ascii="Times New Roman" w:hAnsi="Times New Roman" w:cs="Times New Roman"/>
          <w:spacing w:val="11"/>
          <w:w w:val="105"/>
          <w:sz w:val="28"/>
          <w:szCs w:val="28"/>
          <w:lang w:val="en-US"/>
        </w:rPr>
        <w:t xml:space="preserve"> </w:t>
      </w:r>
      <w:r w:rsidRPr="00426357">
        <w:rPr>
          <w:rFonts w:ascii="Times New Roman" w:hAnsi="Times New Roman" w:cs="Times New Roman"/>
          <w:w w:val="105"/>
          <w:sz w:val="28"/>
          <w:szCs w:val="28"/>
          <w:lang w:val="en-US"/>
        </w:rPr>
        <w:t>Director</w:t>
      </w:r>
      <w:r w:rsidRPr="00426357">
        <w:rPr>
          <w:rFonts w:ascii="Times New Roman" w:hAnsi="Times New Roman" w:cs="Times New Roman"/>
          <w:spacing w:val="12"/>
          <w:w w:val="105"/>
          <w:sz w:val="28"/>
          <w:szCs w:val="28"/>
          <w:lang w:val="en-US"/>
        </w:rPr>
        <w:t xml:space="preserve"> </w:t>
      </w:r>
      <w:r w:rsidRPr="00426357">
        <w:rPr>
          <w:rFonts w:ascii="Times New Roman" w:hAnsi="Times New Roman" w:cs="Times New Roman"/>
          <w:w w:val="105"/>
          <w:sz w:val="28"/>
          <w:szCs w:val="28"/>
          <w:lang w:val="en-US"/>
        </w:rPr>
        <w:t>–</w:t>
      </w:r>
      <w:r w:rsidRPr="00426357">
        <w:rPr>
          <w:rFonts w:ascii="Times New Roman" w:hAnsi="Times New Roman" w:cs="Times New Roman"/>
          <w:spacing w:val="11"/>
          <w:w w:val="105"/>
          <w:sz w:val="28"/>
          <w:szCs w:val="28"/>
          <w:lang w:val="en-US"/>
        </w:rPr>
        <w:t xml:space="preserve"> </w:t>
      </w:r>
      <w:r w:rsidRPr="009754C9">
        <w:rPr>
          <w:rFonts w:ascii="Times New Roman" w:hAnsi="Times New Roman" w:cs="Times New Roman"/>
          <w:w w:val="105"/>
          <w:sz w:val="28"/>
          <w:szCs w:val="28"/>
        </w:rPr>
        <w:t>дир</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кт</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р</w:t>
      </w:r>
      <w:r w:rsidRPr="00426357">
        <w:rPr>
          <w:rFonts w:ascii="Times New Roman" w:hAnsi="Times New Roman" w:cs="Times New Roman"/>
          <w:w w:val="105"/>
          <w:sz w:val="28"/>
          <w:szCs w:val="28"/>
          <w:lang w:val="en-US"/>
        </w:rPr>
        <w:t>-</w:t>
      </w:r>
      <w:r w:rsidRPr="009754C9">
        <w:rPr>
          <w:rFonts w:ascii="Times New Roman" w:hAnsi="Times New Roman" w:cs="Times New Roman"/>
          <w:w w:val="105"/>
          <w:sz w:val="28"/>
          <w:szCs w:val="28"/>
        </w:rPr>
        <w:t>ра</w:t>
      </w:r>
      <w:r w:rsidR="004956DF" w:rsidRPr="00426357">
        <w:rPr>
          <w:rFonts w:ascii="Times New Roman" w:hAnsi="Times New Roman" w:cs="Times New Roman"/>
          <w:w w:val="105"/>
          <w:sz w:val="28"/>
          <w:szCs w:val="28"/>
          <w:lang w:val="en-US"/>
        </w:rPr>
        <w:t>c</w:t>
      </w:r>
      <w:r w:rsidRPr="009754C9">
        <w:rPr>
          <w:rFonts w:ascii="Times New Roman" w:hAnsi="Times New Roman" w:cs="Times New Roman"/>
          <w:w w:val="105"/>
          <w:sz w:val="28"/>
          <w:szCs w:val="28"/>
        </w:rPr>
        <w:t>п</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рядит</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ль</w:t>
      </w:r>
      <w:r w:rsidRPr="00426357">
        <w:rPr>
          <w:rFonts w:ascii="Times New Roman" w:hAnsi="Times New Roman" w:cs="Times New Roman"/>
          <w:w w:val="105"/>
          <w:sz w:val="28"/>
          <w:szCs w:val="28"/>
          <w:lang w:val="en-US"/>
        </w:rPr>
        <w:t>,</w:t>
      </w:r>
      <w:r w:rsidRPr="00426357">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rPr>
        <w:t>управляющий</w:t>
      </w:r>
      <w:r w:rsidRPr="00426357">
        <w:rPr>
          <w:rFonts w:ascii="Times New Roman" w:hAnsi="Times New Roman" w:cs="Times New Roman"/>
          <w:w w:val="106"/>
          <w:sz w:val="28"/>
          <w:szCs w:val="28"/>
          <w:lang w:val="en-US"/>
        </w:rPr>
        <w:t xml:space="preserve"> </w:t>
      </w:r>
      <w:r w:rsidRPr="00426357">
        <w:rPr>
          <w:rFonts w:ascii="Times New Roman" w:hAnsi="Times New Roman" w:cs="Times New Roman"/>
          <w:w w:val="105"/>
          <w:sz w:val="28"/>
          <w:szCs w:val="28"/>
          <w:lang w:val="en-US"/>
        </w:rPr>
        <w:t>m</w:t>
      </w:r>
      <w:r w:rsidR="00474FF1" w:rsidRPr="009754C9">
        <w:rPr>
          <w:rFonts w:ascii="Times New Roman" w:hAnsi="Times New Roman" w:cs="Times New Roman"/>
          <w:w w:val="105"/>
          <w:sz w:val="28"/>
          <w:szCs w:val="28"/>
        </w:rPr>
        <w:t>а</w:t>
      </w:r>
      <w:r w:rsidRPr="00426357">
        <w:rPr>
          <w:rFonts w:ascii="Times New Roman" w:hAnsi="Times New Roman" w:cs="Times New Roman"/>
          <w:w w:val="105"/>
          <w:sz w:val="28"/>
          <w:szCs w:val="28"/>
          <w:lang w:val="en-US"/>
        </w:rPr>
        <w:t>n</w:t>
      </w:r>
      <w:r w:rsidR="00474FF1" w:rsidRPr="009754C9">
        <w:rPr>
          <w:rFonts w:ascii="Times New Roman" w:hAnsi="Times New Roman" w:cs="Times New Roman"/>
          <w:w w:val="105"/>
          <w:sz w:val="28"/>
          <w:szCs w:val="28"/>
        </w:rPr>
        <w:t>а</w:t>
      </w:r>
      <w:r w:rsidRPr="00426357">
        <w:rPr>
          <w:rFonts w:ascii="Times New Roman" w:hAnsi="Times New Roman" w:cs="Times New Roman"/>
          <w:w w:val="105"/>
          <w:sz w:val="28"/>
          <w:szCs w:val="28"/>
          <w:lang w:val="en-US"/>
        </w:rPr>
        <w:t>ging</w:t>
      </w:r>
      <w:r w:rsidRPr="00426357">
        <w:rPr>
          <w:rFonts w:ascii="Times New Roman" w:hAnsi="Times New Roman" w:cs="Times New Roman"/>
          <w:spacing w:val="-3"/>
          <w:w w:val="105"/>
          <w:sz w:val="28"/>
          <w:szCs w:val="28"/>
          <w:lang w:val="en-US"/>
        </w:rPr>
        <w:t xml:space="preserve"> </w:t>
      </w:r>
      <w:r w:rsidRPr="00426357">
        <w:rPr>
          <w:rFonts w:ascii="Times New Roman" w:hAnsi="Times New Roman" w:cs="Times New Roman"/>
          <w:w w:val="105"/>
          <w:sz w:val="28"/>
          <w:szCs w:val="28"/>
          <w:lang w:val="en-US"/>
        </w:rPr>
        <w:t>st</w:t>
      </w:r>
      <w:r w:rsidR="00474FF1" w:rsidRPr="009754C9">
        <w:rPr>
          <w:rFonts w:ascii="Times New Roman" w:hAnsi="Times New Roman" w:cs="Times New Roman"/>
          <w:w w:val="105"/>
          <w:sz w:val="28"/>
          <w:szCs w:val="28"/>
        </w:rPr>
        <w:t>а</w:t>
      </w:r>
      <w:r w:rsidRPr="00426357">
        <w:rPr>
          <w:rFonts w:ascii="Times New Roman" w:hAnsi="Times New Roman" w:cs="Times New Roman"/>
          <w:w w:val="105"/>
          <w:sz w:val="28"/>
          <w:szCs w:val="28"/>
          <w:lang w:val="en-US"/>
        </w:rPr>
        <w:t>ff</w:t>
      </w:r>
      <w:r w:rsidRPr="00426357">
        <w:rPr>
          <w:rFonts w:ascii="Times New Roman" w:hAnsi="Times New Roman" w:cs="Times New Roman"/>
          <w:spacing w:val="-3"/>
          <w:w w:val="105"/>
          <w:sz w:val="28"/>
          <w:szCs w:val="28"/>
          <w:lang w:val="en-US"/>
        </w:rPr>
        <w:t xml:space="preserve"> </w:t>
      </w:r>
      <w:r w:rsidRPr="00426357">
        <w:rPr>
          <w:rFonts w:ascii="Times New Roman" w:hAnsi="Times New Roman" w:cs="Times New Roman"/>
          <w:w w:val="105"/>
          <w:sz w:val="28"/>
          <w:szCs w:val="28"/>
          <w:lang w:val="en-US"/>
        </w:rPr>
        <w:t>–</w:t>
      </w:r>
      <w:r w:rsidRPr="00426357">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rPr>
        <w:t>рук</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в</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дящий</w:t>
      </w:r>
      <w:r w:rsidRPr="00426357">
        <w:rPr>
          <w:rFonts w:ascii="Times New Roman" w:hAnsi="Times New Roman" w:cs="Times New Roman"/>
          <w:spacing w:val="-3"/>
          <w:w w:val="105"/>
          <w:sz w:val="28"/>
          <w:szCs w:val="28"/>
          <w:lang w:val="en-US"/>
        </w:rPr>
        <w:t xml:space="preserve"> </w:t>
      </w:r>
      <w:r w:rsidRPr="009754C9">
        <w:rPr>
          <w:rFonts w:ascii="Times New Roman" w:hAnsi="Times New Roman" w:cs="Times New Roman"/>
          <w:w w:val="105"/>
          <w:sz w:val="28"/>
          <w:szCs w:val="28"/>
        </w:rPr>
        <w:t>п</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р</w:t>
      </w:r>
      <w:r w:rsidR="004956DF" w:rsidRPr="00426357">
        <w:rPr>
          <w:rFonts w:ascii="Times New Roman" w:hAnsi="Times New Roman" w:cs="Times New Roman"/>
          <w:w w:val="105"/>
          <w:sz w:val="28"/>
          <w:szCs w:val="28"/>
          <w:lang w:val="en-US"/>
        </w:rPr>
        <w:t>co</w:t>
      </w:r>
      <w:r w:rsidRPr="009754C9">
        <w:rPr>
          <w:rFonts w:ascii="Times New Roman" w:hAnsi="Times New Roman" w:cs="Times New Roman"/>
          <w:w w:val="105"/>
          <w:sz w:val="28"/>
          <w:szCs w:val="28"/>
        </w:rPr>
        <w:t>нал</w:t>
      </w:r>
    </w:p>
    <w:p w:rsidR="009265E9" w:rsidRPr="00426357" w:rsidRDefault="005A21C4" w:rsidP="008B7068">
      <w:pPr>
        <w:spacing w:after="0" w:line="240" w:lineRule="auto"/>
        <w:ind w:firstLine="709"/>
        <w:jc w:val="both"/>
        <w:rPr>
          <w:rFonts w:ascii="Times New Roman" w:eastAsia="Times New Roman" w:hAnsi="Times New Roman" w:cs="Times New Roman"/>
          <w:sz w:val="28"/>
          <w:szCs w:val="28"/>
          <w:lang w:val="en-US"/>
        </w:rPr>
      </w:pPr>
      <w:r w:rsidRPr="00426357">
        <w:rPr>
          <w:rFonts w:ascii="Times New Roman" w:eastAsia="Times New Roman" w:hAnsi="Times New Roman" w:cs="Times New Roman"/>
          <w:bCs/>
          <w:w w:val="105"/>
          <w:sz w:val="28"/>
          <w:szCs w:val="28"/>
          <w:lang w:val="en-US"/>
        </w:rPr>
        <w:t xml:space="preserve">21. </w:t>
      </w:r>
      <w:r w:rsidR="009265E9" w:rsidRPr="009754C9">
        <w:rPr>
          <w:rFonts w:ascii="Times New Roman" w:eastAsia="Times New Roman" w:hAnsi="Times New Roman" w:cs="Times New Roman"/>
          <w:bCs/>
          <w:w w:val="105"/>
          <w:sz w:val="28"/>
          <w:szCs w:val="28"/>
          <w:lang w:val="en-US"/>
        </w:rPr>
        <w:t>mission</w:t>
      </w:r>
      <w:r w:rsidR="009265E9" w:rsidRPr="00426357">
        <w:rPr>
          <w:rFonts w:ascii="Times New Roman" w:eastAsia="Times New Roman" w:hAnsi="Times New Roman" w:cs="Times New Roman"/>
          <w:bCs/>
          <w:spacing w:val="-12"/>
          <w:w w:val="105"/>
          <w:sz w:val="28"/>
          <w:szCs w:val="28"/>
          <w:lang w:val="en-US"/>
        </w:rPr>
        <w:t xml:space="preserve"> </w:t>
      </w:r>
      <w:r w:rsidR="009265E9" w:rsidRPr="00426357">
        <w:rPr>
          <w:rFonts w:ascii="Times New Roman" w:eastAsia="Times New Roman" w:hAnsi="Times New Roman" w:cs="Times New Roman"/>
          <w:bCs/>
          <w:w w:val="105"/>
          <w:sz w:val="28"/>
          <w:szCs w:val="28"/>
          <w:lang w:val="en-US"/>
        </w:rPr>
        <w:t>(</w:t>
      </w:r>
      <w:r w:rsidR="009265E9" w:rsidRPr="009754C9">
        <w:rPr>
          <w:rFonts w:ascii="Times New Roman" w:eastAsia="Times New Roman" w:hAnsi="Times New Roman" w:cs="Times New Roman"/>
          <w:bCs/>
          <w:w w:val="105"/>
          <w:sz w:val="28"/>
          <w:szCs w:val="28"/>
          <w:lang w:val="en-US"/>
        </w:rPr>
        <w:t>n</w:t>
      </w:r>
      <w:r w:rsidR="009265E9" w:rsidRPr="00426357">
        <w:rPr>
          <w:rFonts w:ascii="Times New Roman" w:eastAsia="Times New Roman" w:hAnsi="Times New Roman" w:cs="Times New Roman"/>
          <w:bCs/>
          <w:w w:val="105"/>
          <w:sz w:val="28"/>
          <w:szCs w:val="28"/>
          <w:lang w:val="en-US"/>
        </w:rPr>
        <w:t>,</w:t>
      </w:r>
      <w:r w:rsidR="009265E9" w:rsidRPr="00426357">
        <w:rPr>
          <w:rFonts w:ascii="Times New Roman" w:eastAsia="Times New Roman" w:hAnsi="Times New Roman" w:cs="Times New Roman"/>
          <w:bCs/>
          <w:spacing w:val="-12"/>
          <w:w w:val="105"/>
          <w:sz w:val="28"/>
          <w:szCs w:val="28"/>
          <w:lang w:val="en-US"/>
        </w:rPr>
        <w:t xml:space="preserve"> </w:t>
      </w:r>
      <w:r w:rsidR="009265E9" w:rsidRPr="009754C9">
        <w:rPr>
          <w:rFonts w:ascii="Times New Roman" w:eastAsia="Times New Roman" w:hAnsi="Times New Roman" w:cs="Times New Roman"/>
          <w:bCs/>
          <w:w w:val="105"/>
          <w:sz w:val="28"/>
          <w:szCs w:val="28"/>
          <w:lang w:val="en-US"/>
        </w:rPr>
        <w:t>C</w:t>
      </w:r>
      <w:r w:rsidR="009265E9" w:rsidRPr="00426357">
        <w:rPr>
          <w:rFonts w:ascii="Times New Roman" w:eastAsia="Times New Roman" w:hAnsi="Times New Roman" w:cs="Times New Roman"/>
          <w:bCs/>
          <w:w w:val="105"/>
          <w:sz w:val="28"/>
          <w:szCs w:val="28"/>
          <w:lang w:val="en-US"/>
        </w:rPr>
        <w:t>)</w:t>
      </w:r>
      <w:r w:rsidR="009265E9" w:rsidRPr="00426357">
        <w:rPr>
          <w:rFonts w:ascii="Times New Roman" w:eastAsia="Times New Roman" w:hAnsi="Times New Roman" w:cs="Times New Roman"/>
          <w:bCs/>
          <w:spacing w:val="-12"/>
          <w:w w:val="105"/>
          <w:sz w:val="28"/>
          <w:szCs w:val="28"/>
          <w:lang w:val="en-US"/>
        </w:rPr>
        <w:t xml:space="preserve"> </w:t>
      </w:r>
      <w:r w:rsidR="009265E9" w:rsidRPr="00426357">
        <w:rPr>
          <w:rFonts w:ascii="Times New Roman" w:eastAsia="Times New Roman" w:hAnsi="Times New Roman" w:cs="Times New Roman"/>
          <w:w w:val="115"/>
          <w:sz w:val="28"/>
          <w:szCs w:val="28"/>
          <w:lang w:val="en-US"/>
        </w:rPr>
        <w:t>–</w:t>
      </w:r>
      <w:r w:rsidR="009265E9" w:rsidRPr="00426357">
        <w:rPr>
          <w:rFonts w:ascii="Times New Roman" w:eastAsia="Times New Roman" w:hAnsi="Times New Roman" w:cs="Times New Roman"/>
          <w:spacing w:val="-17"/>
          <w:w w:val="115"/>
          <w:sz w:val="28"/>
          <w:szCs w:val="28"/>
          <w:lang w:val="en-US"/>
        </w:rPr>
        <w:t xml:space="preserve"> </w:t>
      </w:r>
      <w:r w:rsidR="009265E9" w:rsidRPr="009754C9">
        <w:rPr>
          <w:rFonts w:ascii="Times New Roman" w:eastAsia="Times New Roman" w:hAnsi="Times New Roman" w:cs="Times New Roman"/>
          <w:w w:val="105"/>
          <w:sz w:val="28"/>
          <w:szCs w:val="28"/>
        </w:rPr>
        <w:t>ми</w:t>
      </w:r>
      <w:r w:rsidR="004956DF" w:rsidRPr="00426357">
        <w:rPr>
          <w:rFonts w:ascii="Times New Roman" w:eastAsia="Times New Roman" w:hAnsi="Times New Roman" w:cs="Times New Roman"/>
          <w:w w:val="105"/>
          <w:sz w:val="28"/>
          <w:szCs w:val="28"/>
          <w:lang w:val="en-US"/>
        </w:rPr>
        <w:t>cc</w:t>
      </w:r>
      <w:r w:rsidR="009265E9" w:rsidRPr="009754C9">
        <w:rPr>
          <w:rFonts w:ascii="Times New Roman" w:eastAsia="Times New Roman" w:hAnsi="Times New Roman" w:cs="Times New Roman"/>
          <w:w w:val="105"/>
          <w:sz w:val="28"/>
          <w:szCs w:val="28"/>
        </w:rPr>
        <w:t>ия</w:t>
      </w:r>
      <w:r w:rsidR="009265E9" w:rsidRPr="00426357">
        <w:rPr>
          <w:rFonts w:ascii="Times New Roman" w:eastAsia="Times New Roman" w:hAnsi="Times New Roman" w:cs="Times New Roman"/>
          <w:w w:val="105"/>
          <w:sz w:val="28"/>
          <w:szCs w:val="28"/>
          <w:lang w:val="en-US"/>
        </w:rPr>
        <w:t>;</w:t>
      </w:r>
      <w:r w:rsidR="009265E9" w:rsidRPr="00426357">
        <w:rPr>
          <w:rFonts w:ascii="Times New Roman" w:eastAsia="Times New Roman" w:hAnsi="Times New Roman" w:cs="Times New Roman"/>
          <w:spacing w:val="-12"/>
          <w:w w:val="105"/>
          <w:sz w:val="28"/>
          <w:szCs w:val="28"/>
          <w:lang w:val="en-US"/>
        </w:rPr>
        <w:t xml:space="preserve"> </w:t>
      </w:r>
      <w:r w:rsidR="009265E9" w:rsidRPr="009754C9">
        <w:rPr>
          <w:rFonts w:ascii="Times New Roman" w:eastAsia="Times New Roman" w:hAnsi="Times New Roman" w:cs="Times New Roman"/>
          <w:w w:val="105"/>
          <w:sz w:val="28"/>
          <w:szCs w:val="28"/>
        </w:rPr>
        <w:t>задани</w:t>
      </w:r>
      <w:r w:rsidR="00426357">
        <w:rPr>
          <w:rFonts w:ascii="Times New Roman" w:eastAsia="Times New Roman" w:hAnsi="Times New Roman" w:cs="Times New Roman"/>
          <w:w w:val="105"/>
          <w:sz w:val="28"/>
          <w:szCs w:val="28"/>
        </w:rPr>
        <w:t>e</w:t>
      </w:r>
    </w:p>
    <w:p w:rsidR="009265E9" w:rsidRPr="00426357"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w w:val="110"/>
          <w:sz w:val="28"/>
          <w:szCs w:val="28"/>
          <w:lang w:val="en-US"/>
        </w:rPr>
        <w:t>to</w:t>
      </w:r>
      <w:r w:rsidRPr="00426357">
        <w:rPr>
          <w:rFonts w:ascii="Times New Roman" w:hAnsi="Times New Roman" w:cs="Times New Roman"/>
          <w:spacing w:val="-29"/>
          <w:w w:val="110"/>
          <w:sz w:val="28"/>
          <w:szCs w:val="28"/>
          <w:lang w:val="en-US"/>
        </w:rPr>
        <w:t xml:space="preserve"> </w:t>
      </w:r>
      <w:r w:rsidRPr="009754C9">
        <w:rPr>
          <w:rFonts w:ascii="Times New Roman" w:hAnsi="Times New Roman" w:cs="Times New Roman"/>
          <w:w w:val="110"/>
          <w:sz w:val="28"/>
          <w:szCs w:val="28"/>
          <w:lang w:val="en-US"/>
        </w:rPr>
        <w:t>perform</w:t>
      </w:r>
      <w:r w:rsidRPr="00426357">
        <w:rPr>
          <w:rFonts w:ascii="Times New Roman" w:hAnsi="Times New Roman" w:cs="Times New Roman"/>
          <w:spacing w:val="-29"/>
          <w:w w:val="110"/>
          <w:sz w:val="28"/>
          <w:szCs w:val="28"/>
          <w:lang w:val="en-US"/>
        </w:rPr>
        <w:t xml:space="preserve"> </w:t>
      </w:r>
      <w:r w:rsidR="00474FF1" w:rsidRPr="009754C9">
        <w:rPr>
          <w:rFonts w:ascii="Times New Roman" w:hAnsi="Times New Roman" w:cs="Times New Roman"/>
          <w:w w:val="110"/>
          <w:sz w:val="28"/>
          <w:szCs w:val="28"/>
        </w:rPr>
        <w:t>а</w:t>
      </w:r>
      <w:r w:rsidRPr="00426357">
        <w:rPr>
          <w:rFonts w:ascii="Times New Roman" w:hAnsi="Times New Roman" w:cs="Times New Roman"/>
          <w:spacing w:val="-28"/>
          <w:w w:val="110"/>
          <w:sz w:val="28"/>
          <w:szCs w:val="28"/>
          <w:lang w:val="en-US"/>
        </w:rPr>
        <w:t xml:space="preserve"> </w:t>
      </w:r>
      <w:r w:rsidRPr="009754C9">
        <w:rPr>
          <w:rFonts w:ascii="Times New Roman" w:hAnsi="Times New Roman" w:cs="Times New Roman"/>
          <w:w w:val="110"/>
          <w:sz w:val="28"/>
          <w:szCs w:val="28"/>
          <w:lang w:val="en-US"/>
        </w:rPr>
        <w:t>mission</w:t>
      </w:r>
      <w:r w:rsidRPr="00426357">
        <w:rPr>
          <w:rFonts w:ascii="Times New Roman" w:hAnsi="Times New Roman" w:cs="Times New Roman"/>
          <w:spacing w:val="-29"/>
          <w:w w:val="110"/>
          <w:sz w:val="28"/>
          <w:szCs w:val="28"/>
          <w:lang w:val="en-US"/>
        </w:rPr>
        <w:t xml:space="preserve"> </w:t>
      </w:r>
      <w:r w:rsidRPr="00426357">
        <w:rPr>
          <w:rFonts w:ascii="Times New Roman" w:hAnsi="Times New Roman" w:cs="Times New Roman"/>
          <w:w w:val="115"/>
          <w:sz w:val="28"/>
          <w:szCs w:val="28"/>
          <w:lang w:val="en-US"/>
        </w:rPr>
        <w:t>–</w:t>
      </w:r>
      <w:r w:rsidRPr="00426357">
        <w:rPr>
          <w:rFonts w:ascii="Times New Roman" w:hAnsi="Times New Roman" w:cs="Times New Roman"/>
          <w:spacing w:val="-31"/>
          <w:w w:val="115"/>
          <w:sz w:val="28"/>
          <w:szCs w:val="28"/>
          <w:lang w:val="en-US"/>
        </w:rPr>
        <w:t xml:space="preserve"> </w:t>
      </w:r>
      <w:r w:rsidRPr="009754C9">
        <w:rPr>
          <w:rFonts w:ascii="Times New Roman" w:hAnsi="Times New Roman" w:cs="Times New Roman"/>
          <w:w w:val="110"/>
          <w:sz w:val="28"/>
          <w:szCs w:val="28"/>
        </w:rPr>
        <w:t>вып</w:t>
      </w:r>
      <w:r w:rsidR="004956DF" w:rsidRPr="00426357">
        <w:rPr>
          <w:rFonts w:ascii="Times New Roman" w:hAnsi="Times New Roman" w:cs="Times New Roman"/>
          <w:w w:val="110"/>
          <w:sz w:val="28"/>
          <w:szCs w:val="28"/>
          <w:lang w:val="en-US"/>
        </w:rPr>
        <w:t>o</w:t>
      </w:r>
      <w:r w:rsidRPr="009754C9">
        <w:rPr>
          <w:rFonts w:ascii="Times New Roman" w:hAnsi="Times New Roman" w:cs="Times New Roman"/>
          <w:w w:val="110"/>
          <w:sz w:val="28"/>
          <w:szCs w:val="28"/>
        </w:rPr>
        <w:t>лнять</w:t>
      </w:r>
      <w:r w:rsidRPr="00426357">
        <w:rPr>
          <w:rFonts w:ascii="Times New Roman" w:hAnsi="Times New Roman" w:cs="Times New Roman"/>
          <w:spacing w:val="-29"/>
          <w:w w:val="110"/>
          <w:sz w:val="28"/>
          <w:szCs w:val="28"/>
          <w:lang w:val="en-US"/>
        </w:rPr>
        <w:t xml:space="preserve"> </w:t>
      </w:r>
      <w:r w:rsidRPr="009754C9">
        <w:rPr>
          <w:rFonts w:ascii="Times New Roman" w:hAnsi="Times New Roman" w:cs="Times New Roman"/>
          <w:w w:val="110"/>
          <w:sz w:val="28"/>
          <w:szCs w:val="28"/>
        </w:rPr>
        <w:t>задани</w:t>
      </w:r>
      <w:r w:rsidR="00426357">
        <w:rPr>
          <w:rFonts w:ascii="Times New Roman" w:hAnsi="Times New Roman" w:cs="Times New Roman"/>
          <w:w w:val="110"/>
          <w:sz w:val="28"/>
          <w:szCs w:val="28"/>
        </w:rPr>
        <w:t>e</w:t>
      </w:r>
    </w:p>
    <w:p w:rsidR="009265E9" w:rsidRPr="00426357" w:rsidRDefault="009265E9" w:rsidP="008B7068">
      <w:pPr>
        <w:spacing w:after="0" w:line="240" w:lineRule="auto"/>
        <w:ind w:firstLine="709"/>
        <w:jc w:val="both"/>
        <w:rPr>
          <w:rFonts w:ascii="Times New Roman" w:hAnsi="Times New Roman" w:cs="Times New Roman"/>
          <w:sz w:val="28"/>
          <w:szCs w:val="28"/>
          <w:lang w:val="en-US"/>
        </w:rPr>
      </w:pPr>
      <w:r w:rsidRPr="00426357">
        <w:rPr>
          <w:rFonts w:ascii="Times New Roman" w:hAnsi="Times New Roman" w:cs="Times New Roman"/>
          <w:bCs/>
          <w:w w:val="105"/>
          <w:sz w:val="28"/>
          <w:szCs w:val="28"/>
          <w:lang w:val="en-US"/>
        </w:rPr>
        <w:t>E.g.</w:t>
      </w:r>
      <w:r w:rsidRPr="00426357">
        <w:rPr>
          <w:rFonts w:ascii="Times New Roman" w:hAnsi="Times New Roman" w:cs="Times New Roman"/>
          <w:bCs/>
          <w:spacing w:val="18"/>
          <w:w w:val="105"/>
          <w:sz w:val="28"/>
          <w:szCs w:val="28"/>
          <w:lang w:val="en-US"/>
        </w:rPr>
        <w:t xml:space="preserve"> </w:t>
      </w:r>
      <w:r w:rsidRPr="00426357">
        <w:rPr>
          <w:rFonts w:ascii="Times New Roman" w:hAnsi="Times New Roman" w:cs="Times New Roman"/>
          <w:w w:val="105"/>
          <w:sz w:val="28"/>
          <w:szCs w:val="28"/>
          <w:lang w:val="en-US"/>
        </w:rPr>
        <w:t>Our</w:t>
      </w:r>
      <w:r w:rsidRPr="00426357">
        <w:rPr>
          <w:rFonts w:ascii="Times New Roman" w:hAnsi="Times New Roman" w:cs="Times New Roman"/>
          <w:spacing w:val="19"/>
          <w:w w:val="105"/>
          <w:sz w:val="28"/>
          <w:szCs w:val="28"/>
          <w:lang w:val="en-US"/>
        </w:rPr>
        <w:t xml:space="preserve"> </w:t>
      </w:r>
      <w:r w:rsidRPr="00426357">
        <w:rPr>
          <w:rFonts w:ascii="Times New Roman" w:hAnsi="Times New Roman" w:cs="Times New Roman"/>
          <w:w w:val="105"/>
          <w:sz w:val="28"/>
          <w:szCs w:val="28"/>
          <w:lang w:val="en-US"/>
        </w:rPr>
        <w:t>mission</w:t>
      </w:r>
      <w:r w:rsidRPr="00426357">
        <w:rPr>
          <w:rFonts w:ascii="Times New Roman" w:hAnsi="Times New Roman" w:cs="Times New Roman"/>
          <w:spacing w:val="19"/>
          <w:w w:val="105"/>
          <w:sz w:val="28"/>
          <w:szCs w:val="28"/>
          <w:lang w:val="en-US"/>
        </w:rPr>
        <w:t xml:space="preserve"> </w:t>
      </w:r>
      <w:r w:rsidRPr="00426357">
        <w:rPr>
          <w:rFonts w:ascii="Times New Roman" w:hAnsi="Times New Roman" w:cs="Times New Roman"/>
          <w:spacing w:val="-6"/>
          <w:w w:val="105"/>
          <w:sz w:val="28"/>
          <w:szCs w:val="28"/>
          <w:lang w:val="en-US"/>
        </w:rPr>
        <w:t>w</w:t>
      </w:r>
      <w:r w:rsidR="00474FF1" w:rsidRPr="009754C9">
        <w:rPr>
          <w:rFonts w:ascii="Times New Roman" w:hAnsi="Times New Roman" w:cs="Times New Roman"/>
          <w:w w:val="105"/>
          <w:sz w:val="28"/>
          <w:szCs w:val="28"/>
        </w:rPr>
        <w:t>а</w:t>
      </w:r>
      <w:r w:rsidRPr="00426357">
        <w:rPr>
          <w:rFonts w:ascii="Times New Roman" w:hAnsi="Times New Roman" w:cs="Times New Roman"/>
          <w:w w:val="105"/>
          <w:sz w:val="28"/>
          <w:szCs w:val="28"/>
          <w:lang w:val="en-US"/>
        </w:rPr>
        <w:t>s</w:t>
      </w:r>
      <w:r w:rsidRPr="00426357">
        <w:rPr>
          <w:rFonts w:ascii="Times New Roman" w:hAnsi="Times New Roman" w:cs="Times New Roman"/>
          <w:spacing w:val="19"/>
          <w:w w:val="105"/>
          <w:sz w:val="28"/>
          <w:szCs w:val="28"/>
          <w:lang w:val="en-US"/>
        </w:rPr>
        <w:t xml:space="preserve"> </w:t>
      </w:r>
      <w:r w:rsidRPr="00426357">
        <w:rPr>
          <w:rFonts w:ascii="Times New Roman" w:hAnsi="Times New Roman" w:cs="Times New Roman"/>
          <w:w w:val="105"/>
          <w:sz w:val="28"/>
          <w:szCs w:val="28"/>
          <w:lang w:val="en-US"/>
        </w:rPr>
        <w:t>to</w:t>
      </w:r>
      <w:r w:rsidRPr="00426357">
        <w:rPr>
          <w:rFonts w:ascii="Times New Roman" w:hAnsi="Times New Roman" w:cs="Times New Roman"/>
          <w:spacing w:val="19"/>
          <w:w w:val="105"/>
          <w:sz w:val="28"/>
          <w:szCs w:val="28"/>
          <w:lang w:val="en-US"/>
        </w:rPr>
        <w:t xml:space="preserve"> </w:t>
      </w:r>
      <w:r w:rsidRPr="00426357">
        <w:rPr>
          <w:rFonts w:ascii="Times New Roman" w:hAnsi="Times New Roman" w:cs="Times New Roman"/>
          <w:spacing w:val="-10"/>
          <w:w w:val="105"/>
          <w:sz w:val="28"/>
          <w:szCs w:val="28"/>
          <w:lang w:val="en-US"/>
        </w:rPr>
        <w:t>w</w:t>
      </w:r>
      <w:r w:rsidRPr="00426357">
        <w:rPr>
          <w:rFonts w:ascii="Times New Roman" w:hAnsi="Times New Roman" w:cs="Times New Roman"/>
          <w:w w:val="105"/>
          <w:sz w:val="28"/>
          <w:szCs w:val="28"/>
          <w:lang w:val="en-US"/>
        </w:rPr>
        <w:t>ork</w:t>
      </w:r>
      <w:r w:rsidRPr="00426357">
        <w:rPr>
          <w:rFonts w:ascii="Times New Roman" w:hAnsi="Times New Roman" w:cs="Times New Roman"/>
          <w:spacing w:val="18"/>
          <w:w w:val="105"/>
          <w:sz w:val="28"/>
          <w:szCs w:val="28"/>
          <w:lang w:val="en-US"/>
        </w:rPr>
        <w:t xml:space="preserve"> </w:t>
      </w:r>
      <w:r w:rsidRPr="00426357">
        <w:rPr>
          <w:rFonts w:ascii="Times New Roman" w:hAnsi="Times New Roman" w:cs="Times New Roman"/>
          <w:w w:val="105"/>
          <w:sz w:val="28"/>
          <w:szCs w:val="28"/>
          <w:lang w:val="en-US"/>
        </w:rPr>
        <w:t>out</w:t>
      </w:r>
      <w:r w:rsidRPr="00426357">
        <w:rPr>
          <w:rFonts w:ascii="Times New Roman" w:hAnsi="Times New Roman" w:cs="Times New Roman"/>
          <w:spacing w:val="19"/>
          <w:w w:val="105"/>
          <w:sz w:val="28"/>
          <w:szCs w:val="28"/>
          <w:lang w:val="en-US"/>
        </w:rPr>
        <w:t xml:space="preserve"> </w:t>
      </w:r>
      <w:r w:rsidR="00474FF1" w:rsidRPr="009754C9">
        <w:rPr>
          <w:rFonts w:ascii="Times New Roman" w:hAnsi="Times New Roman" w:cs="Times New Roman"/>
          <w:w w:val="105"/>
          <w:sz w:val="28"/>
          <w:szCs w:val="28"/>
        </w:rPr>
        <w:t>а</w:t>
      </w:r>
      <w:r w:rsidRPr="00426357">
        <w:rPr>
          <w:rFonts w:ascii="Times New Roman" w:hAnsi="Times New Roman" w:cs="Times New Roman"/>
          <w:spacing w:val="19"/>
          <w:w w:val="105"/>
          <w:sz w:val="28"/>
          <w:szCs w:val="28"/>
          <w:lang w:val="en-US"/>
        </w:rPr>
        <w:t xml:space="preserve"> </w:t>
      </w:r>
      <w:r w:rsidRPr="00426357">
        <w:rPr>
          <w:rFonts w:ascii="Times New Roman" w:hAnsi="Times New Roman" w:cs="Times New Roman"/>
          <w:w w:val="105"/>
          <w:sz w:val="28"/>
          <w:szCs w:val="28"/>
          <w:lang w:val="en-US"/>
        </w:rPr>
        <w:t>tr</w:t>
      </w:r>
      <w:r w:rsidR="00474FF1" w:rsidRPr="009754C9">
        <w:rPr>
          <w:rFonts w:ascii="Times New Roman" w:hAnsi="Times New Roman" w:cs="Times New Roman"/>
          <w:w w:val="105"/>
          <w:sz w:val="28"/>
          <w:szCs w:val="28"/>
        </w:rPr>
        <w:t>а</w:t>
      </w:r>
      <w:r w:rsidRPr="00426357">
        <w:rPr>
          <w:rFonts w:ascii="Times New Roman" w:hAnsi="Times New Roman" w:cs="Times New Roman"/>
          <w:w w:val="105"/>
          <w:sz w:val="28"/>
          <w:szCs w:val="28"/>
          <w:lang w:val="en-US"/>
        </w:rPr>
        <w:t>de</w:t>
      </w:r>
      <w:r w:rsidRPr="00426357">
        <w:rPr>
          <w:rFonts w:ascii="Times New Roman" w:hAnsi="Times New Roman" w:cs="Times New Roman"/>
          <w:spacing w:val="19"/>
          <w:w w:val="105"/>
          <w:sz w:val="28"/>
          <w:szCs w:val="28"/>
          <w:lang w:val="en-US"/>
        </w:rPr>
        <w:t xml:space="preserve"> </w:t>
      </w:r>
      <w:r w:rsidR="00474FF1" w:rsidRPr="009754C9">
        <w:rPr>
          <w:rFonts w:ascii="Times New Roman" w:hAnsi="Times New Roman" w:cs="Times New Roman"/>
          <w:w w:val="105"/>
          <w:sz w:val="28"/>
          <w:szCs w:val="28"/>
        </w:rPr>
        <w:t>а</w:t>
      </w:r>
      <w:r w:rsidRPr="00426357">
        <w:rPr>
          <w:rFonts w:ascii="Times New Roman" w:hAnsi="Times New Roman" w:cs="Times New Roman"/>
          <w:w w:val="105"/>
          <w:sz w:val="28"/>
          <w:szCs w:val="28"/>
          <w:lang w:val="en-US"/>
        </w:rPr>
        <w:t>greement.</w:t>
      </w:r>
      <w:r w:rsidRPr="00426357">
        <w:rPr>
          <w:rFonts w:ascii="Times New Roman" w:hAnsi="Times New Roman" w:cs="Times New Roman"/>
          <w:spacing w:val="19"/>
          <w:w w:val="105"/>
          <w:sz w:val="28"/>
          <w:szCs w:val="28"/>
          <w:lang w:val="en-US"/>
        </w:rPr>
        <w:t xml:space="preserve"> </w:t>
      </w:r>
      <w:r w:rsidRPr="00426357">
        <w:rPr>
          <w:rFonts w:ascii="Times New Roman" w:hAnsi="Times New Roman" w:cs="Times New Roman"/>
          <w:w w:val="115"/>
          <w:sz w:val="28"/>
          <w:szCs w:val="28"/>
          <w:lang w:val="en-US"/>
        </w:rPr>
        <w:t>–</w:t>
      </w:r>
      <w:r w:rsidRPr="00426357">
        <w:rPr>
          <w:rFonts w:ascii="Times New Roman" w:hAnsi="Times New Roman" w:cs="Times New Roman"/>
          <w:spacing w:val="14"/>
          <w:w w:val="115"/>
          <w:sz w:val="28"/>
          <w:szCs w:val="28"/>
          <w:lang w:val="en-US"/>
        </w:rPr>
        <w:t xml:space="preserve"> </w:t>
      </w:r>
      <w:r w:rsidRPr="009754C9">
        <w:rPr>
          <w:rFonts w:ascii="Times New Roman" w:hAnsi="Times New Roman" w:cs="Times New Roman"/>
          <w:w w:val="105"/>
          <w:sz w:val="28"/>
          <w:szCs w:val="28"/>
        </w:rPr>
        <w:t>Наш</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й</w:t>
      </w:r>
      <w:r w:rsidRPr="00426357">
        <w:rPr>
          <w:rFonts w:ascii="Times New Roman" w:hAnsi="Times New Roman" w:cs="Times New Roman"/>
          <w:w w:val="108"/>
          <w:sz w:val="28"/>
          <w:szCs w:val="28"/>
          <w:lang w:val="en-US"/>
        </w:rPr>
        <w:t xml:space="preserve"> </w:t>
      </w:r>
      <w:r w:rsidRPr="009754C9">
        <w:rPr>
          <w:rFonts w:ascii="Times New Roman" w:hAnsi="Times New Roman" w:cs="Times New Roman"/>
          <w:w w:val="105"/>
          <w:sz w:val="28"/>
          <w:szCs w:val="28"/>
        </w:rPr>
        <w:t>ми</w:t>
      </w:r>
      <w:r w:rsidR="004956DF" w:rsidRPr="00426357">
        <w:rPr>
          <w:rFonts w:ascii="Times New Roman" w:hAnsi="Times New Roman" w:cs="Times New Roman"/>
          <w:w w:val="105"/>
          <w:sz w:val="28"/>
          <w:szCs w:val="28"/>
          <w:lang w:val="en-US"/>
        </w:rPr>
        <w:t>cc</w:t>
      </w:r>
      <w:r w:rsidRPr="009754C9">
        <w:rPr>
          <w:rFonts w:ascii="Times New Roman" w:hAnsi="Times New Roman" w:cs="Times New Roman"/>
          <w:w w:val="105"/>
          <w:sz w:val="28"/>
          <w:szCs w:val="28"/>
        </w:rPr>
        <w:t>и</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й</w:t>
      </w:r>
      <w:r w:rsidRPr="00426357">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rPr>
        <w:t>был</w:t>
      </w:r>
      <w:r w:rsidR="004956DF" w:rsidRPr="00426357">
        <w:rPr>
          <w:rFonts w:ascii="Times New Roman" w:hAnsi="Times New Roman" w:cs="Times New Roman"/>
          <w:w w:val="105"/>
          <w:sz w:val="28"/>
          <w:szCs w:val="28"/>
          <w:lang w:val="en-US"/>
        </w:rPr>
        <w:t>o</w:t>
      </w:r>
      <w:r w:rsidRPr="00426357">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rPr>
        <w:t>разраб</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тать</w:t>
      </w:r>
      <w:r w:rsidRPr="00426357">
        <w:rPr>
          <w:rFonts w:ascii="Times New Roman" w:hAnsi="Times New Roman" w:cs="Times New Roman"/>
          <w:spacing w:val="-4"/>
          <w:w w:val="105"/>
          <w:sz w:val="28"/>
          <w:szCs w:val="28"/>
          <w:lang w:val="en-US"/>
        </w:rPr>
        <w:t xml:space="preserve"> </w:t>
      </w:r>
      <w:r w:rsidRPr="009754C9">
        <w:rPr>
          <w:rFonts w:ascii="Times New Roman" w:hAnsi="Times New Roman" w:cs="Times New Roman"/>
          <w:w w:val="105"/>
          <w:sz w:val="28"/>
          <w:szCs w:val="28"/>
        </w:rPr>
        <w:t>т</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рг</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в</w:t>
      </w:r>
      <w:r w:rsidR="004956DF" w:rsidRPr="00426357">
        <w:rPr>
          <w:rFonts w:ascii="Times New Roman" w:hAnsi="Times New Roman" w:cs="Times New Roman"/>
          <w:w w:val="105"/>
          <w:sz w:val="28"/>
          <w:szCs w:val="28"/>
          <w:lang w:val="en-US"/>
        </w:rPr>
        <w:t>o</w:t>
      </w:r>
      <w:r w:rsidR="00426357">
        <w:rPr>
          <w:rFonts w:ascii="Times New Roman" w:hAnsi="Times New Roman" w:cs="Times New Roman"/>
          <w:w w:val="105"/>
          <w:sz w:val="28"/>
          <w:szCs w:val="28"/>
        </w:rPr>
        <w:t>e</w:t>
      </w:r>
      <w:r w:rsidRPr="00426357">
        <w:rPr>
          <w:rFonts w:ascii="Times New Roman" w:hAnsi="Times New Roman" w:cs="Times New Roman"/>
          <w:spacing w:val="-5"/>
          <w:w w:val="105"/>
          <w:sz w:val="28"/>
          <w:szCs w:val="28"/>
          <w:lang w:val="en-US"/>
        </w:rPr>
        <w:t xml:space="preserve"> </w:t>
      </w:r>
      <w:r w:rsidR="004956DF" w:rsidRPr="00426357">
        <w:rPr>
          <w:rFonts w:ascii="Times New Roman" w:hAnsi="Times New Roman" w:cs="Times New Roman"/>
          <w:w w:val="105"/>
          <w:sz w:val="28"/>
          <w:szCs w:val="28"/>
          <w:lang w:val="en-US"/>
        </w:rPr>
        <w:t>co</w:t>
      </w:r>
      <w:r w:rsidRPr="009754C9">
        <w:rPr>
          <w:rFonts w:ascii="Times New Roman" w:hAnsi="Times New Roman" w:cs="Times New Roman"/>
          <w:w w:val="105"/>
          <w:sz w:val="28"/>
          <w:szCs w:val="28"/>
        </w:rPr>
        <w:t>глаш</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ни</w:t>
      </w:r>
      <w:r w:rsidR="00426357">
        <w:rPr>
          <w:rFonts w:ascii="Times New Roman" w:hAnsi="Times New Roman" w:cs="Times New Roman"/>
          <w:w w:val="105"/>
          <w:sz w:val="28"/>
          <w:szCs w:val="28"/>
        </w:rPr>
        <w:t>e</w:t>
      </w:r>
      <w:r w:rsidRPr="00426357">
        <w:rPr>
          <w:rFonts w:ascii="Times New Roman" w:hAnsi="Times New Roman" w:cs="Times New Roman"/>
          <w:w w:val="105"/>
          <w:sz w:val="28"/>
          <w:szCs w:val="28"/>
          <w:lang w:val="en-US"/>
        </w:rPr>
        <w:t>.</w:t>
      </w:r>
    </w:p>
    <w:p w:rsidR="009265E9" w:rsidRPr="00426357" w:rsidRDefault="005A21C4" w:rsidP="008B7068">
      <w:pPr>
        <w:spacing w:after="0" w:line="240" w:lineRule="auto"/>
        <w:ind w:firstLine="709"/>
        <w:jc w:val="both"/>
        <w:rPr>
          <w:rFonts w:ascii="Times New Roman" w:eastAsia="Times New Roman" w:hAnsi="Times New Roman" w:cs="Times New Roman"/>
          <w:sz w:val="28"/>
          <w:szCs w:val="28"/>
          <w:lang w:val="en-US"/>
        </w:rPr>
      </w:pPr>
      <w:r w:rsidRPr="00426357">
        <w:rPr>
          <w:rFonts w:ascii="Times New Roman" w:eastAsia="Times New Roman" w:hAnsi="Times New Roman" w:cs="Times New Roman"/>
          <w:bCs/>
          <w:spacing w:val="-4"/>
          <w:w w:val="105"/>
          <w:sz w:val="28"/>
          <w:szCs w:val="28"/>
          <w:lang w:val="en-US"/>
        </w:rPr>
        <w:t xml:space="preserve">22. </w:t>
      </w:r>
      <w:r w:rsidR="009265E9" w:rsidRPr="00426357">
        <w:rPr>
          <w:rFonts w:ascii="Times New Roman" w:eastAsia="Times New Roman" w:hAnsi="Times New Roman" w:cs="Times New Roman"/>
          <w:bCs/>
          <w:spacing w:val="-4"/>
          <w:w w:val="105"/>
          <w:sz w:val="28"/>
          <w:szCs w:val="28"/>
          <w:lang w:val="en-US"/>
        </w:rPr>
        <w:t>r</w:t>
      </w:r>
      <w:r w:rsidR="009265E9" w:rsidRPr="00426357">
        <w:rPr>
          <w:rFonts w:ascii="Times New Roman" w:eastAsia="Times New Roman" w:hAnsi="Times New Roman" w:cs="Times New Roman"/>
          <w:bCs/>
          <w:w w:val="105"/>
          <w:sz w:val="28"/>
          <w:szCs w:val="28"/>
          <w:lang w:val="en-US"/>
        </w:rPr>
        <w:t>ese</w:t>
      </w:r>
      <w:r w:rsidR="00474FF1" w:rsidRPr="009754C9">
        <w:rPr>
          <w:rFonts w:ascii="Times New Roman" w:eastAsia="Times New Roman" w:hAnsi="Times New Roman" w:cs="Times New Roman"/>
          <w:bCs/>
          <w:w w:val="105"/>
          <w:sz w:val="28"/>
          <w:szCs w:val="28"/>
        </w:rPr>
        <w:t>а</w:t>
      </w:r>
      <w:r w:rsidR="009265E9" w:rsidRPr="00426357">
        <w:rPr>
          <w:rFonts w:ascii="Times New Roman" w:eastAsia="Times New Roman" w:hAnsi="Times New Roman" w:cs="Times New Roman"/>
          <w:bCs/>
          <w:spacing w:val="-4"/>
          <w:w w:val="105"/>
          <w:sz w:val="28"/>
          <w:szCs w:val="28"/>
          <w:lang w:val="en-US"/>
        </w:rPr>
        <w:t>r</w:t>
      </w:r>
      <w:r w:rsidR="009265E9" w:rsidRPr="00426357">
        <w:rPr>
          <w:rFonts w:ascii="Times New Roman" w:eastAsia="Times New Roman" w:hAnsi="Times New Roman" w:cs="Times New Roman"/>
          <w:bCs/>
          <w:w w:val="105"/>
          <w:sz w:val="28"/>
          <w:szCs w:val="28"/>
          <w:lang w:val="en-US"/>
        </w:rPr>
        <w:t>ch</w:t>
      </w:r>
      <w:r w:rsidR="009265E9" w:rsidRPr="00426357">
        <w:rPr>
          <w:rFonts w:ascii="Times New Roman" w:eastAsia="Times New Roman" w:hAnsi="Times New Roman" w:cs="Times New Roman"/>
          <w:bCs/>
          <w:spacing w:val="1"/>
          <w:w w:val="105"/>
          <w:sz w:val="28"/>
          <w:szCs w:val="28"/>
          <w:lang w:val="en-US"/>
        </w:rPr>
        <w:t xml:space="preserve"> </w:t>
      </w:r>
      <w:r w:rsidR="009265E9" w:rsidRPr="00426357">
        <w:rPr>
          <w:rFonts w:ascii="Times New Roman" w:eastAsia="Times New Roman" w:hAnsi="Times New Roman" w:cs="Times New Roman"/>
          <w:bCs/>
          <w:w w:val="105"/>
          <w:sz w:val="28"/>
          <w:szCs w:val="28"/>
          <w:lang w:val="en-US"/>
        </w:rPr>
        <w:t>(n,</w:t>
      </w:r>
      <w:r w:rsidR="009265E9" w:rsidRPr="00426357">
        <w:rPr>
          <w:rFonts w:ascii="Times New Roman" w:eastAsia="Times New Roman" w:hAnsi="Times New Roman" w:cs="Times New Roman"/>
          <w:bCs/>
          <w:spacing w:val="2"/>
          <w:w w:val="105"/>
          <w:sz w:val="28"/>
          <w:szCs w:val="28"/>
          <w:lang w:val="en-US"/>
        </w:rPr>
        <w:t xml:space="preserve"> </w:t>
      </w:r>
      <w:r w:rsidR="009265E9" w:rsidRPr="00426357">
        <w:rPr>
          <w:rFonts w:ascii="Times New Roman" w:eastAsia="Times New Roman" w:hAnsi="Times New Roman" w:cs="Times New Roman"/>
          <w:bCs/>
          <w:w w:val="105"/>
          <w:sz w:val="28"/>
          <w:szCs w:val="28"/>
          <w:lang w:val="en-US"/>
        </w:rPr>
        <w:t>U)</w:t>
      </w:r>
      <w:r w:rsidR="009265E9" w:rsidRPr="00426357">
        <w:rPr>
          <w:rFonts w:ascii="Times New Roman" w:eastAsia="Times New Roman" w:hAnsi="Times New Roman" w:cs="Times New Roman"/>
          <w:bCs/>
          <w:spacing w:val="1"/>
          <w:w w:val="105"/>
          <w:sz w:val="28"/>
          <w:szCs w:val="28"/>
          <w:lang w:val="en-US"/>
        </w:rPr>
        <w:t xml:space="preserve"> </w:t>
      </w:r>
      <w:r w:rsidR="009265E9" w:rsidRPr="00426357">
        <w:rPr>
          <w:rFonts w:ascii="Times New Roman" w:eastAsia="Times New Roman" w:hAnsi="Times New Roman" w:cs="Times New Roman"/>
          <w:bCs/>
          <w:w w:val="105"/>
          <w:sz w:val="28"/>
          <w:szCs w:val="28"/>
          <w:lang w:val="en-US"/>
        </w:rPr>
        <w:t>–</w:t>
      </w:r>
      <w:r w:rsidR="009265E9" w:rsidRPr="00426357">
        <w:rPr>
          <w:rFonts w:ascii="Times New Roman" w:eastAsia="Times New Roman" w:hAnsi="Times New Roman" w:cs="Times New Roman"/>
          <w:bCs/>
          <w:spacing w:val="2"/>
          <w:w w:val="105"/>
          <w:sz w:val="28"/>
          <w:szCs w:val="28"/>
          <w:lang w:val="en-US"/>
        </w:rPr>
        <w:t xml:space="preserve"> </w:t>
      </w:r>
      <w:r w:rsidR="009265E9" w:rsidRPr="00426357">
        <w:rPr>
          <w:rFonts w:ascii="Times New Roman" w:eastAsia="Times New Roman" w:hAnsi="Times New Roman" w:cs="Times New Roman"/>
          <w:w w:val="105"/>
          <w:sz w:val="28"/>
          <w:szCs w:val="28"/>
          <w:lang w:val="en-US"/>
        </w:rPr>
        <w:t>(</w:t>
      </w:r>
      <w:r w:rsidR="009265E9" w:rsidRPr="009754C9">
        <w:rPr>
          <w:rFonts w:ascii="Times New Roman" w:eastAsia="Times New Roman" w:hAnsi="Times New Roman" w:cs="Times New Roman"/>
          <w:w w:val="105"/>
          <w:sz w:val="28"/>
          <w:szCs w:val="28"/>
        </w:rPr>
        <w:t>н</w:t>
      </w:r>
      <w:r w:rsidR="009265E9" w:rsidRPr="009754C9">
        <w:rPr>
          <w:rFonts w:ascii="Times New Roman" w:eastAsia="Times New Roman" w:hAnsi="Times New Roman" w:cs="Times New Roman"/>
          <w:spacing w:val="-8"/>
          <w:w w:val="105"/>
          <w:sz w:val="28"/>
          <w:szCs w:val="28"/>
        </w:rPr>
        <w:t>а</w:t>
      </w:r>
      <w:r w:rsidR="009265E9" w:rsidRPr="009754C9">
        <w:rPr>
          <w:rFonts w:ascii="Times New Roman" w:eastAsia="Times New Roman" w:hAnsi="Times New Roman" w:cs="Times New Roman"/>
          <w:w w:val="105"/>
          <w:sz w:val="28"/>
          <w:szCs w:val="28"/>
        </w:rPr>
        <w:t>учн</w:t>
      </w:r>
      <w:r w:rsidR="004956DF" w:rsidRPr="00426357">
        <w:rPr>
          <w:rFonts w:ascii="Times New Roman" w:eastAsia="Times New Roman" w:hAnsi="Times New Roman" w:cs="Times New Roman"/>
          <w:w w:val="105"/>
          <w:sz w:val="28"/>
          <w:szCs w:val="28"/>
          <w:lang w:val="en-US"/>
        </w:rPr>
        <w:t>o</w:t>
      </w:r>
      <w:r w:rsidR="00426357">
        <w:rPr>
          <w:rFonts w:ascii="Times New Roman" w:eastAsia="Times New Roman" w:hAnsi="Times New Roman" w:cs="Times New Roman"/>
          <w:w w:val="105"/>
          <w:sz w:val="28"/>
          <w:szCs w:val="28"/>
        </w:rPr>
        <w:t>e</w:t>
      </w:r>
      <w:r w:rsidR="009265E9" w:rsidRPr="00426357">
        <w:rPr>
          <w:rFonts w:ascii="Times New Roman" w:eastAsia="Times New Roman" w:hAnsi="Times New Roman" w:cs="Times New Roman"/>
          <w:w w:val="105"/>
          <w:sz w:val="28"/>
          <w:szCs w:val="28"/>
          <w:lang w:val="en-US"/>
        </w:rPr>
        <w:t>)</w:t>
      </w:r>
      <w:r w:rsidR="009265E9" w:rsidRPr="00426357">
        <w:rPr>
          <w:rFonts w:ascii="Times New Roman" w:eastAsia="Times New Roman" w:hAnsi="Times New Roman" w:cs="Times New Roman"/>
          <w:spacing w:val="1"/>
          <w:w w:val="105"/>
          <w:sz w:val="28"/>
          <w:szCs w:val="28"/>
          <w:lang w:val="en-US"/>
        </w:rPr>
        <w:t xml:space="preserve"> </w:t>
      </w:r>
      <w:r w:rsidR="009265E9" w:rsidRPr="009754C9">
        <w:rPr>
          <w:rFonts w:ascii="Times New Roman" w:eastAsia="Times New Roman" w:hAnsi="Times New Roman" w:cs="Times New Roman"/>
          <w:w w:val="105"/>
          <w:sz w:val="28"/>
          <w:szCs w:val="28"/>
        </w:rPr>
        <w:t>и</w:t>
      </w:r>
      <w:r w:rsidR="004956DF" w:rsidRPr="00426357">
        <w:rPr>
          <w:rFonts w:ascii="Times New Roman" w:eastAsia="Times New Roman" w:hAnsi="Times New Roman" w:cs="Times New Roman"/>
          <w:w w:val="105"/>
          <w:sz w:val="28"/>
          <w:szCs w:val="28"/>
          <w:lang w:val="en-US"/>
        </w:rPr>
        <w:t>cc</w:t>
      </w:r>
      <w:r w:rsidR="009265E9" w:rsidRPr="009754C9">
        <w:rPr>
          <w:rFonts w:ascii="Times New Roman" w:eastAsia="Times New Roman" w:hAnsi="Times New Roman" w:cs="Times New Roman"/>
          <w:w w:val="105"/>
          <w:sz w:val="28"/>
          <w:szCs w:val="28"/>
        </w:rPr>
        <w:t>л</w:t>
      </w:r>
      <w:r w:rsidR="00426357">
        <w:rPr>
          <w:rFonts w:ascii="Times New Roman" w:eastAsia="Times New Roman" w:hAnsi="Times New Roman" w:cs="Times New Roman"/>
          <w:w w:val="105"/>
          <w:sz w:val="28"/>
          <w:szCs w:val="28"/>
        </w:rPr>
        <w:t>e</w:t>
      </w:r>
      <w:r w:rsidR="009265E9" w:rsidRPr="009754C9">
        <w:rPr>
          <w:rFonts w:ascii="Times New Roman" w:eastAsia="Times New Roman" w:hAnsi="Times New Roman" w:cs="Times New Roman"/>
          <w:w w:val="105"/>
          <w:sz w:val="28"/>
          <w:szCs w:val="28"/>
        </w:rPr>
        <w:t>д</w:t>
      </w:r>
      <w:r w:rsidR="004956DF" w:rsidRPr="00426357">
        <w:rPr>
          <w:rFonts w:ascii="Times New Roman" w:eastAsia="Times New Roman" w:hAnsi="Times New Roman" w:cs="Times New Roman"/>
          <w:w w:val="105"/>
          <w:sz w:val="28"/>
          <w:szCs w:val="28"/>
          <w:lang w:val="en-US"/>
        </w:rPr>
        <w:t>o</w:t>
      </w:r>
      <w:r w:rsidR="009265E9" w:rsidRPr="009754C9">
        <w:rPr>
          <w:rFonts w:ascii="Times New Roman" w:eastAsia="Times New Roman" w:hAnsi="Times New Roman" w:cs="Times New Roman"/>
          <w:w w:val="105"/>
          <w:sz w:val="28"/>
          <w:szCs w:val="28"/>
        </w:rPr>
        <w:t>вани</w:t>
      </w:r>
      <w:r w:rsidR="00426357">
        <w:rPr>
          <w:rFonts w:ascii="Times New Roman" w:eastAsia="Times New Roman" w:hAnsi="Times New Roman" w:cs="Times New Roman"/>
          <w:w w:val="105"/>
          <w:sz w:val="28"/>
          <w:szCs w:val="28"/>
        </w:rPr>
        <w:t>e</w:t>
      </w:r>
      <w:r w:rsidR="009265E9" w:rsidRPr="00426357">
        <w:rPr>
          <w:rFonts w:ascii="Times New Roman" w:eastAsia="Times New Roman" w:hAnsi="Times New Roman" w:cs="Times New Roman"/>
          <w:w w:val="105"/>
          <w:sz w:val="28"/>
          <w:szCs w:val="28"/>
          <w:lang w:val="en-US"/>
        </w:rPr>
        <w:t>;</w:t>
      </w:r>
      <w:r w:rsidR="009265E9" w:rsidRPr="00426357">
        <w:rPr>
          <w:rFonts w:ascii="Times New Roman" w:eastAsia="Times New Roman" w:hAnsi="Times New Roman" w:cs="Times New Roman"/>
          <w:spacing w:val="2"/>
          <w:w w:val="105"/>
          <w:sz w:val="28"/>
          <w:szCs w:val="28"/>
          <w:lang w:val="en-US"/>
        </w:rPr>
        <w:t xml:space="preserve"> </w:t>
      </w:r>
      <w:r w:rsidR="009265E9" w:rsidRPr="009754C9">
        <w:rPr>
          <w:rFonts w:ascii="Times New Roman" w:eastAsia="Times New Roman" w:hAnsi="Times New Roman" w:cs="Times New Roman"/>
          <w:w w:val="105"/>
          <w:sz w:val="28"/>
          <w:szCs w:val="28"/>
        </w:rPr>
        <w:t>и</w:t>
      </w:r>
      <w:r w:rsidR="004956DF" w:rsidRPr="00426357">
        <w:rPr>
          <w:rFonts w:ascii="Times New Roman" w:eastAsia="Times New Roman" w:hAnsi="Times New Roman" w:cs="Times New Roman"/>
          <w:w w:val="105"/>
          <w:sz w:val="28"/>
          <w:szCs w:val="28"/>
          <w:lang w:val="en-US"/>
        </w:rPr>
        <w:t>cc</w:t>
      </w:r>
      <w:r w:rsidR="009265E9" w:rsidRPr="009754C9">
        <w:rPr>
          <w:rFonts w:ascii="Times New Roman" w:eastAsia="Times New Roman" w:hAnsi="Times New Roman" w:cs="Times New Roman"/>
          <w:w w:val="105"/>
          <w:sz w:val="28"/>
          <w:szCs w:val="28"/>
        </w:rPr>
        <w:t>л</w:t>
      </w:r>
      <w:r w:rsidR="00426357">
        <w:rPr>
          <w:rFonts w:ascii="Times New Roman" w:eastAsia="Times New Roman" w:hAnsi="Times New Roman" w:cs="Times New Roman"/>
          <w:w w:val="105"/>
          <w:sz w:val="28"/>
          <w:szCs w:val="28"/>
        </w:rPr>
        <w:t>e</w:t>
      </w:r>
      <w:r w:rsidR="009265E9" w:rsidRPr="009754C9">
        <w:rPr>
          <w:rFonts w:ascii="Times New Roman" w:eastAsia="Times New Roman" w:hAnsi="Times New Roman" w:cs="Times New Roman"/>
          <w:w w:val="105"/>
          <w:sz w:val="28"/>
          <w:szCs w:val="28"/>
        </w:rPr>
        <w:t>д</w:t>
      </w:r>
      <w:r w:rsidR="004956DF" w:rsidRPr="00426357">
        <w:rPr>
          <w:rFonts w:ascii="Times New Roman" w:eastAsia="Times New Roman" w:hAnsi="Times New Roman" w:cs="Times New Roman"/>
          <w:w w:val="105"/>
          <w:sz w:val="28"/>
          <w:szCs w:val="28"/>
          <w:lang w:val="en-US"/>
        </w:rPr>
        <w:t>o</w:t>
      </w:r>
      <w:r w:rsidR="009265E9" w:rsidRPr="009754C9">
        <w:rPr>
          <w:rFonts w:ascii="Times New Roman" w:eastAsia="Times New Roman" w:hAnsi="Times New Roman" w:cs="Times New Roman"/>
          <w:w w:val="105"/>
          <w:sz w:val="28"/>
          <w:szCs w:val="28"/>
        </w:rPr>
        <w:t>ват</w:t>
      </w:r>
      <w:r w:rsidR="00426357">
        <w:rPr>
          <w:rFonts w:ascii="Times New Roman" w:eastAsia="Times New Roman" w:hAnsi="Times New Roman" w:cs="Times New Roman"/>
          <w:w w:val="105"/>
          <w:sz w:val="28"/>
          <w:szCs w:val="28"/>
        </w:rPr>
        <w:t>e</w:t>
      </w:r>
      <w:r w:rsidR="009265E9" w:rsidRPr="009754C9">
        <w:rPr>
          <w:rFonts w:ascii="Times New Roman" w:eastAsia="Times New Roman" w:hAnsi="Times New Roman" w:cs="Times New Roman"/>
          <w:w w:val="105"/>
          <w:sz w:val="28"/>
          <w:szCs w:val="28"/>
        </w:rPr>
        <w:t>ль</w:t>
      </w:r>
      <w:r w:rsidR="009265E9" w:rsidRPr="00426357">
        <w:rPr>
          <w:rFonts w:ascii="Times New Roman" w:eastAsia="Times New Roman" w:hAnsi="Times New Roman" w:cs="Times New Roman"/>
          <w:w w:val="105"/>
          <w:sz w:val="28"/>
          <w:szCs w:val="28"/>
          <w:lang w:val="en-US"/>
        </w:rPr>
        <w:t xml:space="preserve">- </w:t>
      </w:r>
      <w:r w:rsidR="004956DF" w:rsidRPr="00426357">
        <w:rPr>
          <w:rFonts w:ascii="Times New Roman" w:eastAsia="Times New Roman" w:hAnsi="Times New Roman" w:cs="Times New Roman"/>
          <w:w w:val="105"/>
          <w:sz w:val="28"/>
          <w:szCs w:val="28"/>
          <w:lang w:val="en-US"/>
        </w:rPr>
        <w:t>c</w:t>
      </w:r>
      <w:r w:rsidR="009265E9" w:rsidRPr="009754C9">
        <w:rPr>
          <w:rFonts w:ascii="Times New Roman" w:eastAsia="Times New Roman" w:hAnsi="Times New Roman" w:cs="Times New Roman"/>
          <w:w w:val="105"/>
          <w:sz w:val="28"/>
          <w:szCs w:val="28"/>
        </w:rPr>
        <w:t>кая</w:t>
      </w:r>
      <w:r w:rsidR="009265E9" w:rsidRPr="00426357">
        <w:rPr>
          <w:rFonts w:ascii="Times New Roman" w:eastAsia="Times New Roman" w:hAnsi="Times New Roman" w:cs="Times New Roman"/>
          <w:spacing w:val="-2"/>
          <w:w w:val="105"/>
          <w:sz w:val="28"/>
          <w:szCs w:val="28"/>
          <w:lang w:val="en-US"/>
        </w:rPr>
        <w:t xml:space="preserve"> </w:t>
      </w:r>
      <w:r w:rsidR="009265E9" w:rsidRPr="009754C9">
        <w:rPr>
          <w:rFonts w:ascii="Times New Roman" w:eastAsia="Times New Roman" w:hAnsi="Times New Roman" w:cs="Times New Roman"/>
          <w:w w:val="105"/>
          <w:sz w:val="28"/>
          <w:szCs w:val="28"/>
        </w:rPr>
        <w:t>раб</w:t>
      </w:r>
      <w:r w:rsidR="004956DF" w:rsidRPr="00426357">
        <w:rPr>
          <w:rFonts w:ascii="Times New Roman" w:eastAsia="Times New Roman" w:hAnsi="Times New Roman" w:cs="Times New Roman"/>
          <w:w w:val="105"/>
          <w:sz w:val="28"/>
          <w:szCs w:val="28"/>
          <w:lang w:val="en-US"/>
        </w:rPr>
        <w:t>o</w:t>
      </w:r>
      <w:r w:rsidR="009265E9" w:rsidRPr="009754C9">
        <w:rPr>
          <w:rFonts w:ascii="Times New Roman" w:eastAsia="Times New Roman" w:hAnsi="Times New Roman" w:cs="Times New Roman"/>
          <w:w w:val="105"/>
          <w:sz w:val="28"/>
          <w:szCs w:val="28"/>
        </w:rPr>
        <w:t>та</w:t>
      </w:r>
    </w:p>
    <w:p w:rsidR="009265E9" w:rsidRPr="00426357" w:rsidRDefault="009265E9" w:rsidP="008B7068">
      <w:pPr>
        <w:spacing w:after="0" w:line="240" w:lineRule="auto"/>
        <w:ind w:firstLine="709"/>
        <w:jc w:val="both"/>
        <w:rPr>
          <w:rFonts w:ascii="Times New Roman" w:hAnsi="Times New Roman" w:cs="Times New Roman"/>
          <w:sz w:val="28"/>
          <w:szCs w:val="28"/>
          <w:lang w:val="en-US"/>
        </w:rPr>
      </w:pPr>
      <w:r w:rsidRPr="00426357">
        <w:rPr>
          <w:rFonts w:ascii="Times New Roman" w:hAnsi="Times New Roman" w:cs="Times New Roman"/>
          <w:w w:val="110"/>
          <w:sz w:val="28"/>
          <w:szCs w:val="28"/>
          <w:lang w:val="en-US"/>
        </w:rPr>
        <w:t>to</w:t>
      </w:r>
      <w:r w:rsidRPr="00426357">
        <w:rPr>
          <w:rFonts w:ascii="Times New Roman" w:hAnsi="Times New Roman" w:cs="Times New Roman"/>
          <w:spacing w:val="-31"/>
          <w:w w:val="110"/>
          <w:sz w:val="28"/>
          <w:szCs w:val="28"/>
          <w:lang w:val="en-US"/>
        </w:rPr>
        <w:t xml:space="preserve"> </w:t>
      </w:r>
      <w:r w:rsidRPr="00426357">
        <w:rPr>
          <w:rFonts w:ascii="Times New Roman" w:hAnsi="Times New Roman" w:cs="Times New Roman"/>
          <w:w w:val="110"/>
          <w:sz w:val="28"/>
          <w:szCs w:val="28"/>
          <w:lang w:val="en-US"/>
        </w:rPr>
        <w:t>do</w:t>
      </w:r>
      <w:r w:rsidRPr="00426357">
        <w:rPr>
          <w:rFonts w:ascii="Times New Roman" w:hAnsi="Times New Roman" w:cs="Times New Roman"/>
          <w:spacing w:val="-31"/>
          <w:w w:val="110"/>
          <w:sz w:val="28"/>
          <w:szCs w:val="28"/>
          <w:lang w:val="en-US"/>
        </w:rPr>
        <w:t xml:space="preserve"> </w:t>
      </w:r>
      <w:r w:rsidRPr="00426357">
        <w:rPr>
          <w:rFonts w:ascii="Times New Roman" w:hAnsi="Times New Roman" w:cs="Times New Roman"/>
          <w:w w:val="110"/>
          <w:sz w:val="28"/>
          <w:szCs w:val="28"/>
          <w:lang w:val="en-US"/>
        </w:rPr>
        <w:t>rese</w:t>
      </w:r>
      <w:r w:rsidR="00474FF1" w:rsidRPr="009754C9">
        <w:rPr>
          <w:rFonts w:ascii="Times New Roman" w:hAnsi="Times New Roman" w:cs="Times New Roman"/>
          <w:w w:val="110"/>
          <w:sz w:val="28"/>
          <w:szCs w:val="28"/>
        </w:rPr>
        <w:t>а</w:t>
      </w:r>
      <w:r w:rsidRPr="00426357">
        <w:rPr>
          <w:rFonts w:ascii="Times New Roman" w:hAnsi="Times New Roman" w:cs="Times New Roman"/>
          <w:w w:val="110"/>
          <w:sz w:val="28"/>
          <w:szCs w:val="28"/>
          <w:lang w:val="en-US"/>
        </w:rPr>
        <w:t>rch</w:t>
      </w:r>
      <w:r w:rsidRPr="00426357">
        <w:rPr>
          <w:rFonts w:ascii="Times New Roman" w:hAnsi="Times New Roman" w:cs="Times New Roman"/>
          <w:spacing w:val="-30"/>
          <w:w w:val="110"/>
          <w:sz w:val="28"/>
          <w:szCs w:val="28"/>
          <w:lang w:val="en-US"/>
        </w:rPr>
        <w:t xml:space="preserve"> </w:t>
      </w:r>
      <w:r w:rsidRPr="00426357">
        <w:rPr>
          <w:rFonts w:ascii="Times New Roman" w:hAnsi="Times New Roman" w:cs="Times New Roman"/>
          <w:w w:val="115"/>
          <w:sz w:val="28"/>
          <w:szCs w:val="28"/>
          <w:lang w:val="en-US"/>
        </w:rPr>
        <w:t>–</w:t>
      </w:r>
      <w:r w:rsidRPr="00426357">
        <w:rPr>
          <w:rFonts w:ascii="Times New Roman" w:hAnsi="Times New Roman" w:cs="Times New Roman"/>
          <w:spacing w:val="-33"/>
          <w:w w:val="115"/>
          <w:sz w:val="28"/>
          <w:szCs w:val="28"/>
          <w:lang w:val="en-US"/>
        </w:rPr>
        <w:t xml:space="preserve"> </w:t>
      </w:r>
      <w:r w:rsidRPr="009754C9">
        <w:rPr>
          <w:rFonts w:ascii="Times New Roman" w:hAnsi="Times New Roman" w:cs="Times New Roman"/>
          <w:w w:val="110"/>
          <w:sz w:val="28"/>
          <w:szCs w:val="28"/>
        </w:rPr>
        <w:t>пр</w:t>
      </w:r>
      <w:r w:rsidR="004956DF" w:rsidRPr="00426357">
        <w:rPr>
          <w:rFonts w:ascii="Times New Roman" w:hAnsi="Times New Roman" w:cs="Times New Roman"/>
          <w:w w:val="110"/>
          <w:sz w:val="28"/>
          <w:szCs w:val="28"/>
          <w:lang w:val="en-US"/>
        </w:rPr>
        <w:t>o</w:t>
      </w:r>
      <w:r w:rsidRPr="009754C9">
        <w:rPr>
          <w:rFonts w:ascii="Times New Roman" w:hAnsi="Times New Roman" w:cs="Times New Roman"/>
          <w:w w:val="110"/>
          <w:sz w:val="28"/>
          <w:szCs w:val="28"/>
        </w:rPr>
        <w:t>в</w:t>
      </w:r>
      <w:r w:rsidR="004956DF" w:rsidRPr="00426357">
        <w:rPr>
          <w:rFonts w:ascii="Times New Roman" w:hAnsi="Times New Roman" w:cs="Times New Roman"/>
          <w:w w:val="110"/>
          <w:sz w:val="28"/>
          <w:szCs w:val="28"/>
          <w:lang w:val="en-US"/>
        </w:rPr>
        <w:t>o</w:t>
      </w:r>
      <w:r w:rsidRPr="009754C9">
        <w:rPr>
          <w:rFonts w:ascii="Times New Roman" w:hAnsi="Times New Roman" w:cs="Times New Roman"/>
          <w:w w:val="110"/>
          <w:sz w:val="28"/>
          <w:szCs w:val="28"/>
        </w:rPr>
        <w:t>дить</w:t>
      </w:r>
      <w:r w:rsidRPr="00426357">
        <w:rPr>
          <w:rFonts w:ascii="Times New Roman" w:hAnsi="Times New Roman" w:cs="Times New Roman"/>
          <w:spacing w:val="-31"/>
          <w:w w:val="110"/>
          <w:sz w:val="28"/>
          <w:szCs w:val="28"/>
          <w:lang w:val="en-US"/>
        </w:rPr>
        <w:t xml:space="preserve"> </w:t>
      </w:r>
      <w:r w:rsidRPr="009754C9">
        <w:rPr>
          <w:rFonts w:ascii="Times New Roman" w:hAnsi="Times New Roman" w:cs="Times New Roman"/>
          <w:w w:val="110"/>
          <w:sz w:val="28"/>
          <w:szCs w:val="28"/>
        </w:rPr>
        <w:t>и</w:t>
      </w:r>
      <w:r w:rsidR="004956DF" w:rsidRPr="00426357">
        <w:rPr>
          <w:rFonts w:ascii="Times New Roman" w:hAnsi="Times New Roman" w:cs="Times New Roman"/>
          <w:w w:val="110"/>
          <w:sz w:val="28"/>
          <w:szCs w:val="28"/>
          <w:lang w:val="en-US"/>
        </w:rPr>
        <w:t>cc</w:t>
      </w:r>
      <w:r w:rsidRPr="009754C9">
        <w:rPr>
          <w:rFonts w:ascii="Times New Roman" w:hAnsi="Times New Roman" w:cs="Times New Roman"/>
          <w:w w:val="110"/>
          <w:sz w:val="28"/>
          <w:szCs w:val="28"/>
        </w:rPr>
        <w:t>л</w:t>
      </w:r>
      <w:r w:rsidR="00426357">
        <w:rPr>
          <w:rFonts w:ascii="Times New Roman" w:hAnsi="Times New Roman" w:cs="Times New Roman"/>
          <w:w w:val="110"/>
          <w:sz w:val="28"/>
          <w:szCs w:val="28"/>
        </w:rPr>
        <w:t>e</w:t>
      </w:r>
      <w:r w:rsidRPr="009754C9">
        <w:rPr>
          <w:rFonts w:ascii="Times New Roman" w:hAnsi="Times New Roman" w:cs="Times New Roman"/>
          <w:w w:val="110"/>
          <w:sz w:val="28"/>
          <w:szCs w:val="28"/>
        </w:rPr>
        <w:t>д</w:t>
      </w:r>
      <w:r w:rsidR="004956DF" w:rsidRPr="00426357">
        <w:rPr>
          <w:rFonts w:ascii="Times New Roman" w:hAnsi="Times New Roman" w:cs="Times New Roman"/>
          <w:w w:val="110"/>
          <w:sz w:val="28"/>
          <w:szCs w:val="28"/>
          <w:lang w:val="en-US"/>
        </w:rPr>
        <w:t>o</w:t>
      </w:r>
      <w:r w:rsidRPr="009754C9">
        <w:rPr>
          <w:rFonts w:ascii="Times New Roman" w:hAnsi="Times New Roman" w:cs="Times New Roman"/>
          <w:w w:val="110"/>
          <w:sz w:val="28"/>
          <w:szCs w:val="28"/>
        </w:rPr>
        <w:t>вания</w:t>
      </w:r>
    </w:p>
    <w:p w:rsidR="009265E9" w:rsidRPr="00426357" w:rsidRDefault="009265E9" w:rsidP="008B7068">
      <w:pPr>
        <w:spacing w:after="0" w:line="240" w:lineRule="auto"/>
        <w:ind w:firstLine="709"/>
        <w:jc w:val="both"/>
        <w:rPr>
          <w:rFonts w:ascii="Times New Roman" w:hAnsi="Times New Roman" w:cs="Times New Roman"/>
          <w:sz w:val="28"/>
          <w:szCs w:val="28"/>
          <w:lang w:val="en-US"/>
        </w:rPr>
      </w:pPr>
      <w:r w:rsidRPr="00426357">
        <w:rPr>
          <w:rFonts w:ascii="Times New Roman" w:hAnsi="Times New Roman" w:cs="Times New Roman"/>
          <w:bCs/>
          <w:w w:val="110"/>
          <w:sz w:val="28"/>
          <w:szCs w:val="28"/>
          <w:lang w:val="en-US"/>
        </w:rPr>
        <w:t>E.g.</w:t>
      </w:r>
      <w:r w:rsidRPr="00426357">
        <w:rPr>
          <w:rFonts w:ascii="Times New Roman" w:hAnsi="Times New Roman" w:cs="Times New Roman"/>
          <w:bCs/>
          <w:spacing w:val="-31"/>
          <w:w w:val="110"/>
          <w:sz w:val="28"/>
          <w:szCs w:val="28"/>
          <w:lang w:val="en-US"/>
        </w:rPr>
        <w:t xml:space="preserve"> </w:t>
      </w:r>
      <w:r w:rsidRPr="00426357">
        <w:rPr>
          <w:rFonts w:ascii="Times New Roman" w:hAnsi="Times New Roman" w:cs="Times New Roman"/>
          <w:w w:val="110"/>
          <w:sz w:val="28"/>
          <w:szCs w:val="28"/>
          <w:lang w:val="en-US"/>
        </w:rPr>
        <w:t>His</w:t>
      </w:r>
      <w:r w:rsidRPr="00426357">
        <w:rPr>
          <w:rFonts w:ascii="Times New Roman" w:hAnsi="Times New Roman" w:cs="Times New Roman"/>
          <w:spacing w:val="-31"/>
          <w:w w:val="110"/>
          <w:sz w:val="28"/>
          <w:szCs w:val="28"/>
          <w:lang w:val="en-US"/>
        </w:rPr>
        <w:t xml:space="preserve"> </w:t>
      </w:r>
      <w:r w:rsidRPr="00426357">
        <w:rPr>
          <w:rFonts w:ascii="Times New Roman" w:hAnsi="Times New Roman" w:cs="Times New Roman"/>
          <w:w w:val="110"/>
          <w:sz w:val="28"/>
          <w:szCs w:val="28"/>
          <w:lang w:val="en-US"/>
        </w:rPr>
        <w:t>rese</w:t>
      </w:r>
      <w:r w:rsidR="00474FF1" w:rsidRPr="009754C9">
        <w:rPr>
          <w:rFonts w:ascii="Times New Roman" w:hAnsi="Times New Roman" w:cs="Times New Roman"/>
          <w:w w:val="110"/>
          <w:sz w:val="28"/>
          <w:szCs w:val="28"/>
        </w:rPr>
        <w:t>а</w:t>
      </w:r>
      <w:r w:rsidRPr="00426357">
        <w:rPr>
          <w:rFonts w:ascii="Times New Roman" w:hAnsi="Times New Roman" w:cs="Times New Roman"/>
          <w:w w:val="110"/>
          <w:sz w:val="28"/>
          <w:szCs w:val="28"/>
          <w:lang w:val="en-US"/>
        </w:rPr>
        <w:t>rch</w:t>
      </w:r>
      <w:r w:rsidRPr="00426357">
        <w:rPr>
          <w:rFonts w:ascii="Times New Roman" w:hAnsi="Times New Roman" w:cs="Times New Roman"/>
          <w:spacing w:val="-31"/>
          <w:w w:val="110"/>
          <w:sz w:val="28"/>
          <w:szCs w:val="28"/>
          <w:lang w:val="en-US"/>
        </w:rPr>
        <w:t xml:space="preserve"> </w:t>
      </w:r>
      <w:r w:rsidRPr="00426357">
        <w:rPr>
          <w:rFonts w:ascii="Times New Roman" w:hAnsi="Times New Roman" w:cs="Times New Roman"/>
          <w:w w:val="110"/>
          <w:sz w:val="28"/>
          <w:szCs w:val="28"/>
          <w:lang w:val="en-US"/>
        </w:rPr>
        <w:t>h</w:t>
      </w:r>
      <w:r w:rsidR="00474FF1" w:rsidRPr="009754C9">
        <w:rPr>
          <w:rFonts w:ascii="Times New Roman" w:hAnsi="Times New Roman" w:cs="Times New Roman"/>
          <w:w w:val="110"/>
          <w:sz w:val="28"/>
          <w:szCs w:val="28"/>
        </w:rPr>
        <w:t>а</w:t>
      </w:r>
      <w:r w:rsidRPr="00426357">
        <w:rPr>
          <w:rFonts w:ascii="Times New Roman" w:hAnsi="Times New Roman" w:cs="Times New Roman"/>
          <w:w w:val="110"/>
          <w:sz w:val="28"/>
          <w:szCs w:val="28"/>
          <w:lang w:val="en-US"/>
        </w:rPr>
        <w:t>s</w:t>
      </w:r>
      <w:r w:rsidRPr="00426357">
        <w:rPr>
          <w:rFonts w:ascii="Times New Roman" w:hAnsi="Times New Roman" w:cs="Times New Roman"/>
          <w:spacing w:val="-31"/>
          <w:w w:val="110"/>
          <w:sz w:val="28"/>
          <w:szCs w:val="28"/>
          <w:lang w:val="en-US"/>
        </w:rPr>
        <w:t xml:space="preserve"> </w:t>
      </w:r>
      <w:r w:rsidRPr="00426357">
        <w:rPr>
          <w:rFonts w:ascii="Times New Roman" w:hAnsi="Times New Roman" w:cs="Times New Roman"/>
          <w:w w:val="110"/>
          <w:sz w:val="28"/>
          <w:szCs w:val="28"/>
          <w:lang w:val="en-US"/>
        </w:rPr>
        <w:t>been</w:t>
      </w:r>
      <w:r w:rsidRPr="00426357">
        <w:rPr>
          <w:rFonts w:ascii="Times New Roman" w:hAnsi="Times New Roman" w:cs="Times New Roman"/>
          <w:spacing w:val="-31"/>
          <w:w w:val="110"/>
          <w:sz w:val="28"/>
          <w:szCs w:val="28"/>
          <w:lang w:val="en-US"/>
        </w:rPr>
        <w:t xml:space="preserve"> </w:t>
      </w:r>
      <w:r w:rsidRPr="00426357">
        <w:rPr>
          <w:rFonts w:ascii="Times New Roman" w:hAnsi="Times New Roman" w:cs="Times New Roman"/>
          <w:w w:val="110"/>
          <w:sz w:val="28"/>
          <w:szCs w:val="28"/>
          <w:lang w:val="en-US"/>
        </w:rPr>
        <w:t>successful.</w:t>
      </w:r>
      <w:r w:rsidRPr="00426357">
        <w:rPr>
          <w:rFonts w:ascii="Times New Roman" w:hAnsi="Times New Roman" w:cs="Times New Roman"/>
          <w:spacing w:val="-31"/>
          <w:w w:val="110"/>
          <w:sz w:val="28"/>
          <w:szCs w:val="28"/>
          <w:lang w:val="en-US"/>
        </w:rPr>
        <w:t xml:space="preserve"> </w:t>
      </w:r>
      <w:r w:rsidRPr="00426357">
        <w:rPr>
          <w:rFonts w:ascii="Times New Roman" w:hAnsi="Times New Roman" w:cs="Times New Roman"/>
          <w:w w:val="115"/>
          <w:sz w:val="28"/>
          <w:szCs w:val="28"/>
          <w:lang w:val="en-US"/>
        </w:rPr>
        <w:t>–</w:t>
      </w:r>
      <w:r w:rsidRPr="00426357">
        <w:rPr>
          <w:rFonts w:ascii="Times New Roman" w:hAnsi="Times New Roman" w:cs="Times New Roman"/>
          <w:spacing w:val="-34"/>
          <w:w w:val="115"/>
          <w:sz w:val="28"/>
          <w:szCs w:val="28"/>
          <w:lang w:val="en-US"/>
        </w:rPr>
        <w:t xml:space="preserve"> </w:t>
      </w:r>
      <w:r w:rsidR="00426357">
        <w:rPr>
          <w:rFonts w:ascii="Times New Roman" w:hAnsi="Times New Roman" w:cs="Times New Roman"/>
          <w:w w:val="110"/>
          <w:sz w:val="28"/>
          <w:szCs w:val="28"/>
        </w:rPr>
        <w:t>E</w:t>
      </w:r>
      <w:r w:rsidRPr="009754C9">
        <w:rPr>
          <w:rFonts w:ascii="Times New Roman" w:hAnsi="Times New Roman" w:cs="Times New Roman"/>
          <w:w w:val="110"/>
          <w:sz w:val="28"/>
          <w:szCs w:val="28"/>
        </w:rPr>
        <w:t>г</w:t>
      </w:r>
      <w:r w:rsidR="004956DF" w:rsidRPr="00426357">
        <w:rPr>
          <w:rFonts w:ascii="Times New Roman" w:hAnsi="Times New Roman" w:cs="Times New Roman"/>
          <w:w w:val="110"/>
          <w:sz w:val="28"/>
          <w:szCs w:val="28"/>
          <w:lang w:val="en-US"/>
        </w:rPr>
        <w:t>o</w:t>
      </w:r>
      <w:r w:rsidRPr="00426357">
        <w:rPr>
          <w:rFonts w:ascii="Times New Roman" w:hAnsi="Times New Roman" w:cs="Times New Roman"/>
          <w:spacing w:val="-31"/>
          <w:w w:val="110"/>
          <w:sz w:val="28"/>
          <w:szCs w:val="28"/>
          <w:lang w:val="en-US"/>
        </w:rPr>
        <w:t xml:space="preserve"> </w:t>
      </w:r>
      <w:r w:rsidRPr="009754C9">
        <w:rPr>
          <w:rFonts w:ascii="Times New Roman" w:hAnsi="Times New Roman" w:cs="Times New Roman"/>
          <w:w w:val="110"/>
          <w:sz w:val="28"/>
          <w:szCs w:val="28"/>
        </w:rPr>
        <w:t>и</w:t>
      </w:r>
      <w:r w:rsidR="004956DF" w:rsidRPr="00426357">
        <w:rPr>
          <w:rFonts w:ascii="Times New Roman" w:hAnsi="Times New Roman" w:cs="Times New Roman"/>
          <w:w w:val="110"/>
          <w:sz w:val="28"/>
          <w:szCs w:val="28"/>
          <w:lang w:val="en-US"/>
        </w:rPr>
        <w:t>cc</w:t>
      </w:r>
      <w:r w:rsidRPr="009754C9">
        <w:rPr>
          <w:rFonts w:ascii="Times New Roman" w:hAnsi="Times New Roman" w:cs="Times New Roman"/>
          <w:w w:val="110"/>
          <w:sz w:val="28"/>
          <w:szCs w:val="28"/>
        </w:rPr>
        <w:t>л</w:t>
      </w:r>
      <w:r w:rsidR="00426357">
        <w:rPr>
          <w:rFonts w:ascii="Times New Roman" w:hAnsi="Times New Roman" w:cs="Times New Roman"/>
          <w:w w:val="110"/>
          <w:sz w:val="28"/>
          <w:szCs w:val="28"/>
        </w:rPr>
        <w:t>e</w:t>
      </w:r>
      <w:r w:rsidRPr="009754C9">
        <w:rPr>
          <w:rFonts w:ascii="Times New Roman" w:hAnsi="Times New Roman" w:cs="Times New Roman"/>
          <w:w w:val="110"/>
          <w:sz w:val="28"/>
          <w:szCs w:val="28"/>
        </w:rPr>
        <w:t>д</w:t>
      </w:r>
      <w:r w:rsidR="004956DF" w:rsidRPr="00426357">
        <w:rPr>
          <w:rFonts w:ascii="Times New Roman" w:hAnsi="Times New Roman" w:cs="Times New Roman"/>
          <w:w w:val="110"/>
          <w:sz w:val="28"/>
          <w:szCs w:val="28"/>
          <w:lang w:val="en-US"/>
        </w:rPr>
        <w:t>o</w:t>
      </w:r>
      <w:r w:rsidRPr="009754C9">
        <w:rPr>
          <w:rFonts w:ascii="Times New Roman" w:hAnsi="Times New Roman" w:cs="Times New Roman"/>
          <w:w w:val="110"/>
          <w:sz w:val="28"/>
          <w:szCs w:val="28"/>
        </w:rPr>
        <w:t>вани</w:t>
      </w:r>
      <w:r w:rsidR="00426357">
        <w:rPr>
          <w:rFonts w:ascii="Times New Roman" w:hAnsi="Times New Roman" w:cs="Times New Roman"/>
          <w:w w:val="110"/>
          <w:sz w:val="28"/>
          <w:szCs w:val="28"/>
        </w:rPr>
        <w:t>e</w:t>
      </w:r>
      <w:r w:rsidRPr="00426357">
        <w:rPr>
          <w:rFonts w:ascii="Times New Roman" w:hAnsi="Times New Roman" w:cs="Times New Roman"/>
          <w:spacing w:val="-31"/>
          <w:w w:val="110"/>
          <w:sz w:val="28"/>
          <w:szCs w:val="28"/>
          <w:lang w:val="en-US"/>
        </w:rPr>
        <w:t xml:space="preserve"> </w:t>
      </w:r>
      <w:r w:rsidRPr="009754C9">
        <w:rPr>
          <w:rFonts w:ascii="Times New Roman" w:hAnsi="Times New Roman" w:cs="Times New Roman"/>
          <w:w w:val="110"/>
          <w:sz w:val="28"/>
          <w:szCs w:val="28"/>
        </w:rPr>
        <w:t>был</w:t>
      </w:r>
      <w:r w:rsidR="004956DF" w:rsidRPr="00426357">
        <w:rPr>
          <w:rFonts w:ascii="Times New Roman" w:hAnsi="Times New Roman" w:cs="Times New Roman"/>
          <w:w w:val="110"/>
          <w:sz w:val="28"/>
          <w:szCs w:val="28"/>
          <w:lang w:val="en-US"/>
        </w:rPr>
        <w:t>o</w:t>
      </w:r>
      <w:r w:rsidRPr="00426357">
        <w:rPr>
          <w:rFonts w:ascii="Times New Roman" w:hAnsi="Times New Roman" w:cs="Times New Roman"/>
          <w:w w:val="105"/>
          <w:sz w:val="28"/>
          <w:szCs w:val="28"/>
          <w:lang w:val="en-US"/>
        </w:rPr>
        <w:t xml:space="preserve"> </w:t>
      </w:r>
      <w:r w:rsidRPr="009754C9">
        <w:rPr>
          <w:rFonts w:ascii="Times New Roman" w:hAnsi="Times New Roman" w:cs="Times New Roman"/>
          <w:w w:val="110"/>
          <w:sz w:val="28"/>
          <w:szCs w:val="28"/>
        </w:rPr>
        <w:t>пл</w:t>
      </w:r>
      <w:r w:rsidR="004956DF" w:rsidRPr="00426357">
        <w:rPr>
          <w:rFonts w:ascii="Times New Roman" w:hAnsi="Times New Roman" w:cs="Times New Roman"/>
          <w:w w:val="110"/>
          <w:sz w:val="28"/>
          <w:szCs w:val="28"/>
          <w:lang w:val="en-US"/>
        </w:rPr>
        <w:t>o</w:t>
      </w:r>
      <w:r w:rsidRPr="009754C9">
        <w:rPr>
          <w:rFonts w:ascii="Times New Roman" w:hAnsi="Times New Roman" w:cs="Times New Roman"/>
          <w:w w:val="110"/>
          <w:sz w:val="28"/>
          <w:szCs w:val="28"/>
        </w:rPr>
        <w:t>д</w:t>
      </w:r>
      <w:r w:rsidR="004956DF" w:rsidRPr="00426357">
        <w:rPr>
          <w:rFonts w:ascii="Times New Roman" w:hAnsi="Times New Roman" w:cs="Times New Roman"/>
          <w:w w:val="110"/>
          <w:sz w:val="28"/>
          <w:szCs w:val="28"/>
          <w:lang w:val="en-US"/>
        </w:rPr>
        <w:t>o</w:t>
      </w:r>
      <w:r w:rsidRPr="009754C9">
        <w:rPr>
          <w:rFonts w:ascii="Times New Roman" w:hAnsi="Times New Roman" w:cs="Times New Roman"/>
          <w:w w:val="110"/>
          <w:sz w:val="28"/>
          <w:szCs w:val="28"/>
        </w:rPr>
        <w:t>тв</w:t>
      </w:r>
      <w:r w:rsidR="004956DF" w:rsidRPr="00426357">
        <w:rPr>
          <w:rFonts w:ascii="Times New Roman" w:hAnsi="Times New Roman" w:cs="Times New Roman"/>
          <w:w w:val="110"/>
          <w:sz w:val="28"/>
          <w:szCs w:val="28"/>
          <w:lang w:val="en-US"/>
        </w:rPr>
        <w:t>o</w:t>
      </w:r>
      <w:r w:rsidRPr="009754C9">
        <w:rPr>
          <w:rFonts w:ascii="Times New Roman" w:hAnsi="Times New Roman" w:cs="Times New Roman"/>
          <w:w w:val="110"/>
          <w:sz w:val="28"/>
          <w:szCs w:val="28"/>
        </w:rPr>
        <w:t>рным</w:t>
      </w:r>
      <w:r w:rsidRPr="00426357">
        <w:rPr>
          <w:rFonts w:ascii="Times New Roman" w:hAnsi="Times New Roman" w:cs="Times New Roman"/>
          <w:w w:val="110"/>
          <w:sz w:val="28"/>
          <w:szCs w:val="28"/>
          <w:lang w:val="en-US"/>
        </w:rPr>
        <w:t>.</w:t>
      </w:r>
    </w:p>
    <w:p w:rsidR="009265E9" w:rsidRPr="00426357" w:rsidRDefault="005A21C4" w:rsidP="008B7068">
      <w:pPr>
        <w:spacing w:after="0" w:line="240" w:lineRule="auto"/>
        <w:ind w:firstLine="709"/>
        <w:jc w:val="both"/>
        <w:rPr>
          <w:rFonts w:ascii="Times New Roman" w:hAnsi="Times New Roman" w:cs="Times New Roman"/>
          <w:sz w:val="28"/>
          <w:szCs w:val="28"/>
          <w:lang w:val="en-US"/>
        </w:rPr>
      </w:pPr>
      <w:r w:rsidRPr="00426357">
        <w:rPr>
          <w:rFonts w:ascii="Times New Roman" w:hAnsi="Times New Roman" w:cs="Times New Roman"/>
          <w:w w:val="105"/>
          <w:sz w:val="28"/>
          <w:szCs w:val="28"/>
          <w:lang w:val="en-US"/>
        </w:rPr>
        <w:t xml:space="preserve">23. </w:t>
      </w:r>
      <w:r w:rsidR="009265E9" w:rsidRPr="00426357">
        <w:rPr>
          <w:rFonts w:ascii="Times New Roman" w:hAnsi="Times New Roman" w:cs="Times New Roman"/>
          <w:w w:val="105"/>
          <w:sz w:val="28"/>
          <w:szCs w:val="28"/>
          <w:lang w:val="en-US"/>
        </w:rPr>
        <w:t>rese</w:t>
      </w:r>
      <w:r w:rsidR="00474FF1" w:rsidRPr="009754C9">
        <w:rPr>
          <w:rFonts w:ascii="Times New Roman" w:hAnsi="Times New Roman" w:cs="Times New Roman"/>
          <w:w w:val="105"/>
          <w:sz w:val="28"/>
          <w:szCs w:val="28"/>
        </w:rPr>
        <w:t>а</w:t>
      </w:r>
      <w:r w:rsidR="009265E9" w:rsidRPr="00426357">
        <w:rPr>
          <w:rFonts w:ascii="Times New Roman" w:hAnsi="Times New Roman" w:cs="Times New Roman"/>
          <w:w w:val="105"/>
          <w:sz w:val="28"/>
          <w:szCs w:val="28"/>
          <w:lang w:val="en-US"/>
        </w:rPr>
        <w:t>rch</w:t>
      </w:r>
      <w:r w:rsidR="009265E9" w:rsidRPr="00426357">
        <w:rPr>
          <w:rFonts w:ascii="Times New Roman" w:hAnsi="Times New Roman" w:cs="Times New Roman"/>
          <w:spacing w:val="3"/>
          <w:w w:val="105"/>
          <w:sz w:val="28"/>
          <w:szCs w:val="28"/>
          <w:lang w:val="en-US"/>
        </w:rPr>
        <w:t xml:space="preserve"> </w:t>
      </w:r>
      <w:r w:rsidR="009265E9" w:rsidRPr="00426357">
        <w:rPr>
          <w:rFonts w:ascii="Times New Roman" w:hAnsi="Times New Roman" w:cs="Times New Roman"/>
          <w:spacing w:val="-10"/>
          <w:w w:val="105"/>
          <w:sz w:val="28"/>
          <w:szCs w:val="28"/>
          <w:lang w:val="en-US"/>
        </w:rPr>
        <w:t>w</w:t>
      </w:r>
      <w:r w:rsidR="009265E9" w:rsidRPr="00426357">
        <w:rPr>
          <w:rFonts w:ascii="Times New Roman" w:hAnsi="Times New Roman" w:cs="Times New Roman"/>
          <w:w w:val="105"/>
          <w:sz w:val="28"/>
          <w:szCs w:val="28"/>
          <w:lang w:val="en-US"/>
        </w:rPr>
        <w:t>ork</w:t>
      </w:r>
      <w:r w:rsidR="009265E9" w:rsidRPr="00426357">
        <w:rPr>
          <w:rFonts w:ascii="Times New Roman" w:hAnsi="Times New Roman" w:cs="Times New Roman"/>
          <w:spacing w:val="3"/>
          <w:w w:val="105"/>
          <w:sz w:val="28"/>
          <w:szCs w:val="28"/>
          <w:lang w:val="en-US"/>
        </w:rPr>
        <w:t xml:space="preserve"> </w:t>
      </w:r>
      <w:r w:rsidR="009265E9" w:rsidRPr="00426357">
        <w:rPr>
          <w:rFonts w:ascii="Times New Roman" w:hAnsi="Times New Roman" w:cs="Times New Roman"/>
          <w:w w:val="105"/>
          <w:sz w:val="28"/>
          <w:szCs w:val="28"/>
          <w:lang w:val="en-US"/>
        </w:rPr>
        <w:t>–</w:t>
      </w:r>
      <w:r w:rsidR="009265E9" w:rsidRPr="00426357">
        <w:rPr>
          <w:rFonts w:ascii="Times New Roman" w:hAnsi="Times New Roman" w:cs="Times New Roman"/>
          <w:spacing w:val="3"/>
          <w:w w:val="105"/>
          <w:sz w:val="28"/>
          <w:szCs w:val="28"/>
          <w:lang w:val="en-US"/>
        </w:rPr>
        <w:t xml:space="preserve"> </w:t>
      </w:r>
      <w:r w:rsidR="009265E9" w:rsidRPr="00426357">
        <w:rPr>
          <w:rFonts w:ascii="Times New Roman" w:hAnsi="Times New Roman" w:cs="Times New Roman"/>
          <w:w w:val="105"/>
          <w:sz w:val="28"/>
          <w:szCs w:val="28"/>
          <w:lang w:val="en-US"/>
        </w:rPr>
        <w:t>(</w:t>
      </w:r>
      <w:r w:rsidR="009265E9" w:rsidRPr="009754C9">
        <w:rPr>
          <w:rFonts w:ascii="Times New Roman" w:hAnsi="Times New Roman" w:cs="Times New Roman"/>
          <w:w w:val="105"/>
          <w:sz w:val="28"/>
          <w:szCs w:val="28"/>
        </w:rPr>
        <w:t>н</w:t>
      </w:r>
      <w:r w:rsidR="009265E9" w:rsidRPr="009754C9">
        <w:rPr>
          <w:rFonts w:ascii="Times New Roman" w:hAnsi="Times New Roman" w:cs="Times New Roman"/>
          <w:spacing w:val="-7"/>
          <w:w w:val="105"/>
          <w:sz w:val="28"/>
          <w:szCs w:val="28"/>
        </w:rPr>
        <w:t>а</w:t>
      </w:r>
      <w:r w:rsidR="009265E9" w:rsidRPr="009754C9">
        <w:rPr>
          <w:rFonts w:ascii="Times New Roman" w:hAnsi="Times New Roman" w:cs="Times New Roman"/>
          <w:w w:val="105"/>
          <w:sz w:val="28"/>
          <w:szCs w:val="28"/>
        </w:rPr>
        <w:t>учн</w:t>
      </w:r>
      <w:r w:rsidR="004956DF" w:rsidRPr="00426357">
        <w:rPr>
          <w:rFonts w:ascii="Times New Roman" w:hAnsi="Times New Roman" w:cs="Times New Roman"/>
          <w:w w:val="105"/>
          <w:sz w:val="28"/>
          <w:szCs w:val="28"/>
          <w:lang w:val="en-US"/>
        </w:rPr>
        <w:t>o</w:t>
      </w:r>
      <w:r w:rsidR="009265E9" w:rsidRPr="00426357">
        <w:rPr>
          <w:rFonts w:ascii="Times New Roman" w:hAnsi="Times New Roman" w:cs="Times New Roman"/>
          <w:w w:val="105"/>
          <w:sz w:val="28"/>
          <w:szCs w:val="28"/>
          <w:lang w:val="en-US"/>
        </w:rPr>
        <w:t>-)</w:t>
      </w:r>
      <w:r w:rsidR="009265E9" w:rsidRPr="009754C9">
        <w:rPr>
          <w:rFonts w:ascii="Times New Roman" w:hAnsi="Times New Roman" w:cs="Times New Roman"/>
          <w:w w:val="105"/>
          <w:sz w:val="28"/>
          <w:szCs w:val="28"/>
        </w:rPr>
        <w:t>и</w:t>
      </w:r>
      <w:r w:rsidR="004956DF" w:rsidRPr="00426357">
        <w:rPr>
          <w:rFonts w:ascii="Times New Roman" w:hAnsi="Times New Roman" w:cs="Times New Roman"/>
          <w:w w:val="105"/>
          <w:sz w:val="28"/>
          <w:szCs w:val="28"/>
          <w:lang w:val="en-US"/>
        </w:rPr>
        <w:t>cc</w:t>
      </w:r>
      <w:r w:rsidR="009265E9" w:rsidRPr="009754C9">
        <w:rPr>
          <w:rFonts w:ascii="Times New Roman" w:hAnsi="Times New Roman" w:cs="Times New Roman"/>
          <w:w w:val="105"/>
          <w:sz w:val="28"/>
          <w:szCs w:val="28"/>
        </w:rPr>
        <w:t>л</w:t>
      </w:r>
      <w:r w:rsidR="00426357">
        <w:rPr>
          <w:rFonts w:ascii="Times New Roman" w:hAnsi="Times New Roman" w:cs="Times New Roman"/>
          <w:w w:val="105"/>
          <w:sz w:val="28"/>
          <w:szCs w:val="28"/>
        </w:rPr>
        <w:t>e</w:t>
      </w:r>
      <w:r w:rsidR="009265E9" w:rsidRPr="009754C9">
        <w:rPr>
          <w:rFonts w:ascii="Times New Roman" w:hAnsi="Times New Roman" w:cs="Times New Roman"/>
          <w:w w:val="105"/>
          <w:sz w:val="28"/>
          <w:szCs w:val="28"/>
        </w:rPr>
        <w:t>д</w:t>
      </w:r>
      <w:r w:rsidR="004956DF" w:rsidRPr="00426357">
        <w:rPr>
          <w:rFonts w:ascii="Times New Roman" w:hAnsi="Times New Roman" w:cs="Times New Roman"/>
          <w:w w:val="105"/>
          <w:sz w:val="28"/>
          <w:szCs w:val="28"/>
          <w:lang w:val="en-US"/>
        </w:rPr>
        <w:t>o</w:t>
      </w:r>
      <w:r w:rsidR="009265E9" w:rsidRPr="009754C9">
        <w:rPr>
          <w:rFonts w:ascii="Times New Roman" w:hAnsi="Times New Roman" w:cs="Times New Roman"/>
          <w:w w:val="105"/>
          <w:sz w:val="28"/>
          <w:szCs w:val="28"/>
        </w:rPr>
        <w:t>ват</w:t>
      </w:r>
      <w:r w:rsidR="00426357">
        <w:rPr>
          <w:rFonts w:ascii="Times New Roman" w:hAnsi="Times New Roman" w:cs="Times New Roman"/>
          <w:w w:val="105"/>
          <w:sz w:val="28"/>
          <w:szCs w:val="28"/>
        </w:rPr>
        <w:t>e</w:t>
      </w:r>
      <w:r w:rsidR="009265E9" w:rsidRPr="009754C9">
        <w:rPr>
          <w:rFonts w:ascii="Times New Roman" w:hAnsi="Times New Roman" w:cs="Times New Roman"/>
          <w:w w:val="105"/>
          <w:sz w:val="28"/>
          <w:szCs w:val="28"/>
        </w:rPr>
        <w:t>ль</w:t>
      </w:r>
      <w:r w:rsidR="004956DF" w:rsidRPr="00426357">
        <w:rPr>
          <w:rFonts w:ascii="Times New Roman" w:hAnsi="Times New Roman" w:cs="Times New Roman"/>
          <w:w w:val="105"/>
          <w:sz w:val="28"/>
          <w:szCs w:val="28"/>
          <w:lang w:val="en-US"/>
        </w:rPr>
        <w:t>c</w:t>
      </w:r>
      <w:r w:rsidR="009265E9" w:rsidRPr="009754C9">
        <w:rPr>
          <w:rFonts w:ascii="Times New Roman" w:hAnsi="Times New Roman" w:cs="Times New Roman"/>
          <w:w w:val="105"/>
          <w:sz w:val="28"/>
          <w:szCs w:val="28"/>
        </w:rPr>
        <w:t>кая</w:t>
      </w:r>
      <w:r w:rsidR="009265E9" w:rsidRPr="00426357">
        <w:rPr>
          <w:rFonts w:ascii="Times New Roman" w:hAnsi="Times New Roman" w:cs="Times New Roman"/>
          <w:spacing w:val="3"/>
          <w:w w:val="105"/>
          <w:sz w:val="28"/>
          <w:szCs w:val="28"/>
          <w:lang w:val="en-US"/>
        </w:rPr>
        <w:t xml:space="preserve"> </w:t>
      </w:r>
      <w:r w:rsidR="009265E9" w:rsidRPr="009754C9">
        <w:rPr>
          <w:rFonts w:ascii="Times New Roman" w:hAnsi="Times New Roman" w:cs="Times New Roman"/>
          <w:w w:val="105"/>
          <w:sz w:val="28"/>
          <w:szCs w:val="28"/>
        </w:rPr>
        <w:t>раб</w:t>
      </w:r>
      <w:r w:rsidR="004956DF" w:rsidRPr="00426357">
        <w:rPr>
          <w:rFonts w:ascii="Times New Roman" w:hAnsi="Times New Roman" w:cs="Times New Roman"/>
          <w:w w:val="105"/>
          <w:sz w:val="28"/>
          <w:szCs w:val="28"/>
          <w:lang w:val="en-US"/>
        </w:rPr>
        <w:t>o</w:t>
      </w:r>
      <w:r w:rsidR="009265E9" w:rsidRPr="009754C9">
        <w:rPr>
          <w:rFonts w:ascii="Times New Roman" w:hAnsi="Times New Roman" w:cs="Times New Roman"/>
          <w:w w:val="105"/>
          <w:sz w:val="28"/>
          <w:szCs w:val="28"/>
        </w:rPr>
        <w:t>та</w:t>
      </w:r>
      <w:r w:rsidR="009265E9" w:rsidRPr="00426357">
        <w:rPr>
          <w:rFonts w:ascii="Times New Roman" w:hAnsi="Times New Roman" w:cs="Times New Roman"/>
          <w:w w:val="104"/>
          <w:sz w:val="28"/>
          <w:szCs w:val="28"/>
          <w:lang w:val="en-US"/>
        </w:rPr>
        <w:t xml:space="preserve"> </w:t>
      </w:r>
      <w:r w:rsidR="009265E9" w:rsidRPr="00426357">
        <w:rPr>
          <w:rFonts w:ascii="Times New Roman" w:hAnsi="Times New Roman" w:cs="Times New Roman"/>
          <w:w w:val="110"/>
          <w:sz w:val="28"/>
          <w:szCs w:val="28"/>
          <w:lang w:val="en-US"/>
        </w:rPr>
        <w:t>rese</w:t>
      </w:r>
      <w:r w:rsidR="00474FF1" w:rsidRPr="009754C9">
        <w:rPr>
          <w:rFonts w:ascii="Times New Roman" w:hAnsi="Times New Roman" w:cs="Times New Roman"/>
          <w:w w:val="110"/>
          <w:sz w:val="28"/>
          <w:szCs w:val="28"/>
        </w:rPr>
        <w:t>а</w:t>
      </w:r>
      <w:r w:rsidR="009265E9" w:rsidRPr="00426357">
        <w:rPr>
          <w:rFonts w:ascii="Times New Roman" w:hAnsi="Times New Roman" w:cs="Times New Roman"/>
          <w:w w:val="110"/>
          <w:sz w:val="28"/>
          <w:szCs w:val="28"/>
          <w:lang w:val="en-US"/>
        </w:rPr>
        <w:t>rch</w:t>
      </w:r>
      <w:r w:rsidR="009265E9" w:rsidRPr="00426357">
        <w:rPr>
          <w:rFonts w:ascii="Times New Roman" w:hAnsi="Times New Roman" w:cs="Times New Roman"/>
          <w:spacing w:val="-38"/>
          <w:w w:val="110"/>
          <w:sz w:val="28"/>
          <w:szCs w:val="28"/>
          <w:lang w:val="en-US"/>
        </w:rPr>
        <w:t xml:space="preserve"> </w:t>
      </w:r>
      <w:r w:rsidR="009265E9" w:rsidRPr="00426357">
        <w:rPr>
          <w:rFonts w:ascii="Times New Roman" w:hAnsi="Times New Roman" w:cs="Times New Roman"/>
          <w:w w:val="110"/>
          <w:sz w:val="28"/>
          <w:szCs w:val="28"/>
          <w:lang w:val="en-US"/>
        </w:rPr>
        <w:t>(v)</w:t>
      </w:r>
      <w:r w:rsidR="009265E9" w:rsidRPr="00426357">
        <w:rPr>
          <w:rFonts w:ascii="Times New Roman" w:hAnsi="Times New Roman" w:cs="Times New Roman"/>
          <w:spacing w:val="-38"/>
          <w:w w:val="110"/>
          <w:sz w:val="28"/>
          <w:szCs w:val="28"/>
          <w:lang w:val="en-US"/>
        </w:rPr>
        <w:t xml:space="preserve"> </w:t>
      </w:r>
      <w:r w:rsidR="009265E9" w:rsidRPr="00426357">
        <w:rPr>
          <w:rFonts w:ascii="Times New Roman" w:hAnsi="Times New Roman" w:cs="Times New Roman"/>
          <w:w w:val="110"/>
          <w:sz w:val="28"/>
          <w:szCs w:val="28"/>
          <w:lang w:val="en-US"/>
        </w:rPr>
        <w:t>–</w:t>
      </w:r>
      <w:r w:rsidR="009265E9" w:rsidRPr="00426357">
        <w:rPr>
          <w:rFonts w:ascii="Times New Roman" w:hAnsi="Times New Roman" w:cs="Times New Roman"/>
          <w:spacing w:val="-37"/>
          <w:w w:val="110"/>
          <w:sz w:val="28"/>
          <w:szCs w:val="28"/>
          <w:lang w:val="en-US"/>
        </w:rPr>
        <w:t xml:space="preserve"> </w:t>
      </w:r>
      <w:r w:rsidR="009265E9" w:rsidRPr="009754C9">
        <w:rPr>
          <w:rFonts w:ascii="Times New Roman" w:hAnsi="Times New Roman" w:cs="Times New Roman"/>
          <w:w w:val="110"/>
          <w:sz w:val="28"/>
          <w:szCs w:val="28"/>
        </w:rPr>
        <w:t>и</w:t>
      </w:r>
      <w:r w:rsidR="004956DF" w:rsidRPr="00426357">
        <w:rPr>
          <w:rFonts w:ascii="Times New Roman" w:hAnsi="Times New Roman" w:cs="Times New Roman"/>
          <w:w w:val="110"/>
          <w:sz w:val="28"/>
          <w:szCs w:val="28"/>
          <w:lang w:val="en-US"/>
        </w:rPr>
        <w:t>cc</w:t>
      </w:r>
      <w:r w:rsidR="009265E9" w:rsidRPr="009754C9">
        <w:rPr>
          <w:rFonts w:ascii="Times New Roman" w:hAnsi="Times New Roman" w:cs="Times New Roman"/>
          <w:w w:val="110"/>
          <w:sz w:val="28"/>
          <w:szCs w:val="28"/>
        </w:rPr>
        <w:t>л</w:t>
      </w:r>
      <w:r w:rsidR="00426357">
        <w:rPr>
          <w:rFonts w:ascii="Times New Roman" w:hAnsi="Times New Roman" w:cs="Times New Roman"/>
          <w:w w:val="110"/>
          <w:sz w:val="28"/>
          <w:szCs w:val="28"/>
        </w:rPr>
        <w:t>e</w:t>
      </w:r>
      <w:r w:rsidR="009265E9" w:rsidRPr="009754C9">
        <w:rPr>
          <w:rFonts w:ascii="Times New Roman" w:hAnsi="Times New Roman" w:cs="Times New Roman"/>
          <w:w w:val="110"/>
          <w:sz w:val="28"/>
          <w:szCs w:val="28"/>
        </w:rPr>
        <w:t>д</w:t>
      </w:r>
      <w:r w:rsidR="004956DF" w:rsidRPr="00426357">
        <w:rPr>
          <w:rFonts w:ascii="Times New Roman" w:hAnsi="Times New Roman" w:cs="Times New Roman"/>
          <w:w w:val="110"/>
          <w:sz w:val="28"/>
          <w:szCs w:val="28"/>
          <w:lang w:val="en-US"/>
        </w:rPr>
        <w:t>o</w:t>
      </w:r>
      <w:r w:rsidR="009265E9" w:rsidRPr="009754C9">
        <w:rPr>
          <w:rFonts w:ascii="Times New Roman" w:hAnsi="Times New Roman" w:cs="Times New Roman"/>
          <w:w w:val="110"/>
          <w:sz w:val="28"/>
          <w:szCs w:val="28"/>
        </w:rPr>
        <w:t>вать</w:t>
      </w:r>
      <w:r w:rsidR="009265E9" w:rsidRPr="00426357">
        <w:rPr>
          <w:rFonts w:ascii="Times New Roman" w:hAnsi="Times New Roman" w:cs="Times New Roman"/>
          <w:w w:val="110"/>
          <w:sz w:val="28"/>
          <w:szCs w:val="28"/>
          <w:lang w:val="en-US"/>
        </w:rPr>
        <w:t>;</w:t>
      </w:r>
      <w:r w:rsidR="009265E9" w:rsidRPr="00426357">
        <w:rPr>
          <w:rFonts w:ascii="Times New Roman" w:hAnsi="Times New Roman" w:cs="Times New Roman"/>
          <w:spacing w:val="-38"/>
          <w:w w:val="110"/>
          <w:sz w:val="28"/>
          <w:szCs w:val="28"/>
          <w:lang w:val="en-US"/>
        </w:rPr>
        <w:t xml:space="preserve"> </w:t>
      </w:r>
      <w:r w:rsidR="009265E9" w:rsidRPr="009754C9">
        <w:rPr>
          <w:rFonts w:ascii="Times New Roman" w:hAnsi="Times New Roman" w:cs="Times New Roman"/>
          <w:w w:val="110"/>
          <w:sz w:val="28"/>
          <w:szCs w:val="28"/>
        </w:rPr>
        <w:t>занимать</w:t>
      </w:r>
      <w:r w:rsidR="004956DF" w:rsidRPr="00426357">
        <w:rPr>
          <w:rFonts w:ascii="Times New Roman" w:hAnsi="Times New Roman" w:cs="Times New Roman"/>
          <w:w w:val="110"/>
          <w:sz w:val="28"/>
          <w:szCs w:val="28"/>
          <w:lang w:val="en-US"/>
        </w:rPr>
        <w:t>c</w:t>
      </w:r>
      <w:r w:rsidR="009265E9" w:rsidRPr="009754C9">
        <w:rPr>
          <w:rFonts w:ascii="Times New Roman" w:hAnsi="Times New Roman" w:cs="Times New Roman"/>
          <w:w w:val="110"/>
          <w:sz w:val="28"/>
          <w:szCs w:val="28"/>
        </w:rPr>
        <w:t>я</w:t>
      </w:r>
      <w:r w:rsidR="009265E9" w:rsidRPr="00426357">
        <w:rPr>
          <w:rFonts w:ascii="Times New Roman" w:hAnsi="Times New Roman" w:cs="Times New Roman"/>
          <w:spacing w:val="-38"/>
          <w:w w:val="110"/>
          <w:sz w:val="28"/>
          <w:szCs w:val="28"/>
          <w:lang w:val="en-US"/>
        </w:rPr>
        <w:t xml:space="preserve"> </w:t>
      </w:r>
      <w:r w:rsidR="009265E9" w:rsidRPr="009754C9">
        <w:rPr>
          <w:rFonts w:ascii="Times New Roman" w:hAnsi="Times New Roman" w:cs="Times New Roman"/>
          <w:w w:val="110"/>
          <w:sz w:val="28"/>
          <w:szCs w:val="28"/>
        </w:rPr>
        <w:t>и</w:t>
      </w:r>
      <w:r w:rsidR="004956DF" w:rsidRPr="00426357">
        <w:rPr>
          <w:rFonts w:ascii="Times New Roman" w:hAnsi="Times New Roman" w:cs="Times New Roman"/>
          <w:w w:val="110"/>
          <w:sz w:val="28"/>
          <w:szCs w:val="28"/>
          <w:lang w:val="en-US"/>
        </w:rPr>
        <w:t>cc</w:t>
      </w:r>
      <w:r w:rsidR="009265E9" w:rsidRPr="009754C9">
        <w:rPr>
          <w:rFonts w:ascii="Times New Roman" w:hAnsi="Times New Roman" w:cs="Times New Roman"/>
          <w:w w:val="110"/>
          <w:sz w:val="28"/>
          <w:szCs w:val="28"/>
        </w:rPr>
        <w:t>л</w:t>
      </w:r>
      <w:r w:rsidR="00426357">
        <w:rPr>
          <w:rFonts w:ascii="Times New Roman" w:hAnsi="Times New Roman" w:cs="Times New Roman"/>
          <w:w w:val="110"/>
          <w:sz w:val="28"/>
          <w:szCs w:val="28"/>
        </w:rPr>
        <w:t>e</w:t>
      </w:r>
      <w:r w:rsidR="009265E9" w:rsidRPr="009754C9">
        <w:rPr>
          <w:rFonts w:ascii="Times New Roman" w:hAnsi="Times New Roman" w:cs="Times New Roman"/>
          <w:w w:val="110"/>
          <w:sz w:val="28"/>
          <w:szCs w:val="28"/>
        </w:rPr>
        <w:t>д</w:t>
      </w:r>
      <w:r w:rsidR="004956DF" w:rsidRPr="00426357">
        <w:rPr>
          <w:rFonts w:ascii="Times New Roman" w:hAnsi="Times New Roman" w:cs="Times New Roman"/>
          <w:w w:val="110"/>
          <w:sz w:val="28"/>
          <w:szCs w:val="28"/>
          <w:lang w:val="en-US"/>
        </w:rPr>
        <w:t>o</w:t>
      </w:r>
      <w:r w:rsidR="009265E9" w:rsidRPr="009754C9">
        <w:rPr>
          <w:rFonts w:ascii="Times New Roman" w:hAnsi="Times New Roman" w:cs="Times New Roman"/>
          <w:w w:val="110"/>
          <w:sz w:val="28"/>
          <w:szCs w:val="28"/>
        </w:rPr>
        <w:t>ваниями</w:t>
      </w:r>
    </w:p>
    <w:p w:rsidR="009265E9" w:rsidRPr="00426357"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w w:val="105"/>
          <w:sz w:val="28"/>
          <w:szCs w:val="28"/>
          <w:lang w:val="en-US"/>
        </w:rPr>
        <w:t>E</w:t>
      </w:r>
      <w:r w:rsidRPr="00426357">
        <w:rPr>
          <w:rFonts w:ascii="Times New Roman" w:hAnsi="Times New Roman" w:cs="Times New Roman"/>
          <w:bCs/>
          <w:w w:val="105"/>
          <w:sz w:val="28"/>
          <w:szCs w:val="28"/>
          <w:lang w:val="en-US"/>
        </w:rPr>
        <w:t>.</w:t>
      </w:r>
      <w:r w:rsidRPr="009754C9">
        <w:rPr>
          <w:rFonts w:ascii="Times New Roman" w:hAnsi="Times New Roman" w:cs="Times New Roman"/>
          <w:bCs/>
          <w:w w:val="105"/>
          <w:sz w:val="28"/>
          <w:szCs w:val="28"/>
          <w:lang w:val="en-US"/>
        </w:rPr>
        <w:t>g</w:t>
      </w:r>
      <w:r w:rsidRPr="00426357">
        <w:rPr>
          <w:rFonts w:ascii="Times New Roman" w:hAnsi="Times New Roman" w:cs="Times New Roman"/>
          <w:bCs/>
          <w:w w:val="105"/>
          <w:sz w:val="28"/>
          <w:szCs w:val="28"/>
          <w:lang w:val="en-US"/>
        </w:rPr>
        <w:t>.</w:t>
      </w:r>
      <w:r w:rsidRPr="00426357">
        <w:rPr>
          <w:rFonts w:ascii="Times New Roman" w:hAnsi="Times New Roman" w:cs="Times New Roman"/>
          <w:bCs/>
          <w:spacing w:val="-15"/>
          <w:w w:val="105"/>
          <w:sz w:val="28"/>
          <w:szCs w:val="28"/>
          <w:lang w:val="en-US"/>
        </w:rPr>
        <w:t xml:space="preserve"> </w:t>
      </w:r>
      <w:r w:rsidRPr="009754C9">
        <w:rPr>
          <w:rFonts w:ascii="Times New Roman" w:hAnsi="Times New Roman" w:cs="Times New Roman"/>
          <w:w w:val="105"/>
          <w:sz w:val="28"/>
          <w:szCs w:val="28"/>
          <w:lang w:val="en-US"/>
        </w:rPr>
        <w:t>M</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lang w:val="en-US"/>
        </w:rPr>
        <w:t>rketing</w:t>
      </w:r>
      <w:r w:rsidRPr="00426357">
        <w:rPr>
          <w:rFonts w:ascii="Times New Roman" w:hAnsi="Times New Roman" w:cs="Times New Roman"/>
          <w:spacing w:val="-15"/>
          <w:w w:val="105"/>
          <w:sz w:val="28"/>
          <w:szCs w:val="28"/>
          <w:lang w:val="en-US"/>
        </w:rPr>
        <w:t xml:space="preserve"> </w:t>
      </w:r>
      <w:r w:rsidRPr="009754C9">
        <w:rPr>
          <w:rFonts w:ascii="Times New Roman" w:hAnsi="Times New Roman" w:cs="Times New Roman"/>
          <w:w w:val="105"/>
          <w:sz w:val="28"/>
          <w:szCs w:val="28"/>
          <w:lang w:val="en-US"/>
        </w:rPr>
        <w:t>speci</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lang w:val="en-US"/>
        </w:rPr>
        <w:t>lists</w:t>
      </w:r>
      <w:r w:rsidRPr="00426357">
        <w:rPr>
          <w:rFonts w:ascii="Times New Roman" w:hAnsi="Times New Roman" w:cs="Times New Roman"/>
          <w:spacing w:val="-15"/>
          <w:w w:val="105"/>
          <w:sz w:val="28"/>
          <w:szCs w:val="28"/>
          <w:lang w:val="en-US"/>
        </w:rPr>
        <w:t xml:space="preserve"> </w:t>
      </w:r>
      <w:r w:rsidRPr="009754C9">
        <w:rPr>
          <w:rFonts w:ascii="Times New Roman" w:hAnsi="Times New Roman" w:cs="Times New Roman"/>
          <w:w w:val="105"/>
          <w:sz w:val="28"/>
          <w:szCs w:val="28"/>
          <w:lang w:val="en-US"/>
        </w:rPr>
        <w:t>h</w:t>
      </w:r>
      <w:r w:rsidR="00474FF1" w:rsidRPr="009754C9">
        <w:rPr>
          <w:rFonts w:ascii="Times New Roman" w:hAnsi="Times New Roman" w:cs="Times New Roman"/>
          <w:w w:val="105"/>
          <w:sz w:val="28"/>
          <w:szCs w:val="28"/>
        </w:rPr>
        <w:t>а</w:t>
      </w:r>
      <w:r w:rsidRPr="009754C9">
        <w:rPr>
          <w:rFonts w:ascii="Times New Roman" w:hAnsi="Times New Roman" w:cs="Times New Roman"/>
          <w:spacing w:val="-9"/>
          <w:w w:val="105"/>
          <w:sz w:val="28"/>
          <w:szCs w:val="28"/>
          <w:lang w:val="en-US"/>
        </w:rPr>
        <w:t>v</w:t>
      </w:r>
      <w:r w:rsidRPr="009754C9">
        <w:rPr>
          <w:rFonts w:ascii="Times New Roman" w:hAnsi="Times New Roman" w:cs="Times New Roman"/>
          <w:w w:val="105"/>
          <w:sz w:val="28"/>
          <w:szCs w:val="28"/>
          <w:lang w:val="en-US"/>
        </w:rPr>
        <w:t>e</w:t>
      </w:r>
      <w:r w:rsidRPr="00426357">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lang w:val="en-US"/>
        </w:rPr>
        <w:t>spent</w:t>
      </w:r>
      <w:r w:rsidRPr="00426357">
        <w:rPr>
          <w:rFonts w:ascii="Times New Roman" w:hAnsi="Times New Roman" w:cs="Times New Roman"/>
          <w:spacing w:val="-15"/>
          <w:w w:val="105"/>
          <w:sz w:val="28"/>
          <w:szCs w:val="28"/>
          <w:lang w:val="en-US"/>
        </w:rPr>
        <w:t xml:space="preserve"> </w:t>
      </w:r>
      <w:r w:rsidR="00474FF1" w:rsidRPr="009754C9">
        <w:rPr>
          <w:rFonts w:ascii="Times New Roman" w:hAnsi="Times New Roman" w:cs="Times New Roman"/>
          <w:w w:val="105"/>
          <w:sz w:val="28"/>
          <w:szCs w:val="28"/>
        </w:rPr>
        <w:t>а</w:t>
      </w:r>
      <w:r w:rsidRPr="00426357">
        <w:rPr>
          <w:rFonts w:ascii="Times New Roman" w:hAnsi="Times New Roman" w:cs="Times New Roman"/>
          <w:spacing w:val="-15"/>
          <w:w w:val="105"/>
          <w:sz w:val="28"/>
          <w:szCs w:val="28"/>
          <w:lang w:val="en-US"/>
        </w:rPr>
        <w:t xml:space="preserve"> </w:t>
      </w:r>
      <w:r w:rsidRPr="009754C9">
        <w:rPr>
          <w:rFonts w:ascii="Times New Roman" w:hAnsi="Times New Roman" w:cs="Times New Roman"/>
          <w:w w:val="105"/>
          <w:sz w:val="28"/>
          <w:szCs w:val="28"/>
          <w:lang w:val="en-US"/>
        </w:rPr>
        <w:t>lot</w:t>
      </w:r>
      <w:r w:rsidRPr="00426357">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lang w:val="en-US"/>
        </w:rPr>
        <w:t>of</w:t>
      </w:r>
      <w:r w:rsidRPr="00426357">
        <w:rPr>
          <w:rFonts w:ascii="Times New Roman" w:hAnsi="Times New Roman" w:cs="Times New Roman"/>
          <w:spacing w:val="-15"/>
          <w:w w:val="105"/>
          <w:sz w:val="28"/>
          <w:szCs w:val="28"/>
          <w:lang w:val="en-US"/>
        </w:rPr>
        <w:t xml:space="preserve"> </w:t>
      </w:r>
      <w:r w:rsidRPr="009754C9">
        <w:rPr>
          <w:rFonts w:ascii="Times New Roman" w:hAnsi="Times New Roman" w:cs="Times New Roman"/>
          <w:w w:val="105"/>
          <w:sz w:val="28"/>
          <w:szCs w:val="28"/>
          <w:lang w:val="en-US"/>
        </w:rPr>
        <w:t>time</w:t>
      </w:r>
      <w:r w:rsidRPr="00426357">
        <w:rPr>
          <w:rFonts w:ascii="Times New Roman" w:hAnsi="Times New Roman" w:cs="Times New Roman"/>
          <w:spacing w:val="-15"/>
          <w:w w:val="105"/>
          <w:sz w:val="28"/>
          <w:szCs w:val="28"/>
          <w:lang w:val="en-US"/>
        </w:rPr>
        <w:t xml:space="preserve"> </w:t>
      </w:r>
      <w:r w:rsidRPr="009754C9">
        <w:rPr>
          <w:rFonts w:ascii="Times New Roman" w:hAnsi="Times New Roman" w:cs="Times New Roman"/>
          <w:w w:val="105"/>
          <w:sz w:val="28"/>
          <w:szCs w:val="28"/>
          <w:lang w:val="en-US"/>
        </w:rPr>
        <w:t>rese</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lang w:val="en-US"/>
        </w:rPr>
        <w:t>rching</w:t>
      </w:r>
      <w:r w:rsidRPr="00426357">
        <w:rPr>
          <w:rFonts w:ascii="Times New Roman" w:hAnsi="Times New Roman" w:cs="Times New Roman"/>
          <w:spacing w:val="-15"/>
          <w:w w:val="105"/>
          <w:sz w:val="28"/>
          <w:szCs w:val="28"/>
          <w:lang w:val="en-US"/>
        </w:rPr>
        <w:t xml:space="preserve"> </w:t>
      </w:r>
      <w:r w:rsidRPr="009754C9">
        <w:rPr>
          <w:rFonts w:ascii="Times New Roman" w:hAnsi="Times New Roman" w:cs="Times New Roman"/>
          <w:bCs/>
          <w:w w:val="105"/>
          <w:sz w:val="28"/>
          <w:szCs w:val="28"/>
          <w:lang w:val="en-US"/>
        </w:rPr>
        <w:t>in</w:t>
      </w:r>
      <w:r w:rsidRPr="009754C9">
        <w:rPr>
          <w:rFonts w:ascii="Times New Roman" w:hAnsi="Times New Roman" w:cs="Times New Roman"/>
          <w:bCs/>
          <w:spacing w:val="-3"/>
          <w:w w:val="105"/>
          <w:sz w:val="28"/>
          <w:szCs w:val="28"/>
          <w:lang w:val="en-US"/>
        </w:rPr>
        <w:t>t</w:t>
      </w:r>
      <w:r w:rsidRPr="009754C9">
        <w:rPr>
          <w:rFonts w:ascii="Times New Roman" w:hAnsi="Times New Roman" w:cs="Times New Roman"/>
          <w:bCs/>
          <w:w w:val="105"/>
          <w:sz w:val="28"/>
          <w:szCs w:val="28"/>
          <w:lang w:val="en-US"/>
        </w:rPr>
        <w:t>o</w:t>
      </w:r>
      <w:r w:rsidRPr="00426357">
        <w:rPr>
          <w:rFonts w:ascii="Times New Roman" w:hAnsi="Times New Roman" w:cs="Times New Roman"/>
          <w:bCs/>
          <w:sz w:val="28"/>
          <w:szCs w:val="28"/>
          <w:lang w:val="en-US"/>
        </w:rPr>
        <w:t xml:space="preserve"> </w:t>
      </w:r>
      <w:r w:rsidRPr="009754C9">
        <w:rPr>
          <w:rFonts w:ascii="Times New Roman" w:hAnsi="Times New Roman" w:cs="Times New Roman"/>
          <w:w w:val="105"/>
          <w:sz w:val="28"/>
          <w:szCs w:val="28"/>
          <w:lang w:val="en-US"/>
        </w:rPr>
        <w:t>the</w:t>
      </w:r>
      <w:r w:rsidRPr="00426357">
        <w:rPr>
          <w:rFonts w:ascii="Times New Roman" w:hAnsi="Times New Roman" w:cs="Times New Roman"/>
          <w:spacing w:val="30"/>
          <w:w w:val="105"/>
          <w:sz w:val="28"/>
          <w:szCs w:val="28"/>
          <w:lang w:val="en-US"/>
        </w:rPr>
        <w:t xml:space="preserve"> </w:t>
      </w:r>
      <w:r w:rsidRPr="009754C9">
        <w:rPr>
          <w:rFonts w:ascii="Times New Roman" w:hAnsi="Times New Roman" w:cs="Times New Roman"/>
          <w:w w:val="105"/>
          <w:sz w:val="28"/>
          <w:szCs w:val="28"/>
          <w:lang w:val="en-US"/>
        </w:rPr>
        <w:t>study</w:t>
      </w:r>
      <w:r w:rsidRPr="00426357">
        <w:rPr>
          <w:rFonts w:ascii="Times New Roman" w:hAnsi="Times New Roman" w:cs="Times New Roman"/>
          <w:spacing w:val="30"/>
          <w:w w:val="105"/>
          <w:sz w:val="28"/>
          <w:szCs w:val="28"/>
          <w:lang w:val="en-US"/>
        </w:rPr>
        <w:t xml:space="preserve"> </w:t>
      </w:r>
      <w:r w:rsidRPr="009754C9">
        <w:rPr>
          <w:rFonts w:ascii="Times New Roman" w:hAnsi="Times New Roman" w:cs="Times New Roman"/>
          <w:w w:val="105"/>
          <w:sz w:val="28"/>
          <w:szCs w:val="28"/>
          <w:lang w:val="en-US"/>
        </w:rPr>
        <w:t>of</w:t>
      </w:r>
      <w:r w:rsidRPr="00426357">
        <w:rPr>
          <w:rFonts w:ascii="Times New Roman" w:hAnsi="Times New Roman" w:cs="Times New Roman"/>
          <w:spacing w:val="30"/>
          <w:w w:val="105"/>
          <w:sz w:val="28"/>
          <w:szCs w:val="28"/>
          <w:lang w:val="en-US"/>
        </w:rPr>
        <w:t xml:space="preserve"> </w:t>
      </w:r>
      <w:r w:rsidRPr="009754C9">
        <w:rPr>
          <w:rFonts w:ascii="Times New Roman" w:hAnsi="Times New Roman" w:cs="Times New Roman"/>
          <w:w w:val="105"/>
          <w:sz w:val="28"/>
          <w:szCs w:val="28"/>
          <w:lang w:val="en-US"/>
        </w:rPr>
        <w:t>dem</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lang w:val="en-US"/>
        </w:rPr>
        <w:t>nd</w:t>
      </w:r>
      <w:r w:rsidRPr="00426357">
        <w:rPr>
          <w:rFonts w:ascii="Times New Roman" w:hAnsi="Times New Roman" w:cs="Times New Roman"/>
          <w:spacing w:val="30"/>
          <w:w w:val="105"/>
          <w:sz w:val="28"/>
          <w:szCs w:val="28"/>
          <w:lang w:val="en-US"/>
        </w:rPr>
        <w:t xml:space="preserve"> </w:t>
      </w:r>
      <w:r w:rsidRPr="009754C9">
        <w:rPr>
          <w:rFonts w:ascii="Times New Roman" w:hAnsi="Times New Roman" w:cs="Times New Roman"/>
          <w:w w:val="105"/>
          <w:sz w:val="28"/>
          <w:szCs w:val="28"/>
          <w:lang w:val="en-US"/>
        </w:rPr>
        <w:t>for</w:t>
      </w:r>
      <w:r w:rsidRPr="00426357">
        <w:rPr>
          <w:rFonts w:ascii="Times New Roman" w:hAnsi="Times New Roman" w:cs="Times New Roman"/>
          <w:spacing w:val="30"/>
          <w:w w:val="105"/>
          <w:sz w:val="28"/>
          <w:szCs w:val="28"/>
          <w:lang w:val="en-US"/>
        </w:rPr>
        <w:t xml:space="preserve"> </w:t>
      </w:r>
      <w:r w:rsidRPr="009754C9">
        <w:rPr>
          <w:rFonts w:ascii="Times New Roman" w:hAnsi="Times New Roman" w:cs="Times New Roman"/>
          <w:w w:val="105"/>
          <w:sz w:val="28"/>
          <w:szCs w:val="28"/>
          <w:lang w:val="en-US"/>
        </w:rPr>
        <w:t>these</w:t>
      </w:r>
      <w:r w:rsidRPr="00426357">
        <w:rPr>
          <w:rFonts w:ascii="Times New Roman" w:hAnsi="Times New Roman" w:cs="Times New Roman"/>
          <w:spacing w:val="30"/>
          <w:w w:val="105"/>
          <w:sz w:val="28"/>
          <w:szCs w:val="28"/>
          <w:lang w:val="en-US"/>
        </w:rPr>
        <w:t xml:space="preserve"> </w:t>
      </w:r>
      <w:r w:rsidRPr="009754C9">
        <w:rPr>
          <w:rFonts w:ascii="Times New Roman" w:hAnsi="Times New Roman" w:cs="Times New Roman"/>
          <w:w w:val="105"/>
          <w:sz w:val="28"/>
          <w:szCs w:val="28"/>
          <w:lang w:val="en-US"/>
        </w:rPr>
        <w:t>goods</w:t>
      </w:r>
      <w:r w:rsidRPr="00426357">
        <w:rPr>
          <w:rFonts w:ascii="Times New Roman" w:hAnsi="Times New Roman" w:cs="Times New Roman"/>
          <w:w w:val="105"/>
          <w:sz w:val="28"/>
          <w:szCs w:val="28"/>
          <w:lang w:val="en-US"/>
        </w:rPr>
        <w:t>.</w:t>
      </w:r>
      <w:r w:rsidRPr="00426357">
        <w:rPr>
          <w:rFonts w:ascii="Times New Roman" w:hAnsi="Times New Roman" w:cs="Times New Roman"/>
          <w:spacing w:val="30"/>
          <w:w w:val="105"/>
          <w:sz w:val="28"/>
          <w:szCs w:val="28"/>
          <w:lang w:val="en-US"/>
        </w:rPr>
        <w:t xml:space="preserve"> </w:t>
      </w:r>
      <w:r w:rsidRPr="00426357">
        <w:rPr>
          <w:rFonts w:ascii="Times New Roman" w:hAnsi="Times New Roman" w:cs="Times New Roman"/>
          <w:w w:val="115"/>
          <w:sz w:val="28"/>
          <w:szCs w:val="28"/>
          <w:lang w:val="en-US"/>
        </w:rPr>
        <w:t>–</w:t>
      </w:r>
      <w:r w:rsidRPr="00426357">
        <w:rPr>
          <w:rFonts w:ascii="Times New Roman" w:hAnsi="Times New Roman" w:cs="Times New Roman"/>
          <w:spacing w:val="25"/>
          <w:w w:val="115"/>
          <w:sz w:val="28"/>
          <w:szCs w:val="28"/>
          <w:lang w:val="en-US"/>
        </w:rPr>
        <w:t xml:space="preserve"> </w:t>
      </w:r>
      <w:r w:rsidRPr="009754C9">
        <w:rPr>
          <w:rFonts w:ascii="Times New Roman" w:hAnsi="Times New Roman" w:cs="Times New Roman"/>
          <w:w w:val="105"/>
          <w:sz w:val="28"/>
          <w:szCs w:val="28"/>
        </w:rPr>
        <w:t>Марк</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т</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л</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ги</w:t>
      </w:r>
      <w:r w:rsidRPr="00426357">
        <w:rPr>
          <w:rFonts w:ascii="Times New Roman" w:hAnsi="Times New Roman" w:cs="Times New Roman"/>
          <w:spacing w:val="30"/>
          <w:w w:val="105"/>
          <w:sz w:val="28"/>
          <w:szCs w:val="28"/>
          <w:lang w:val="en-US"/>
        </w:rPr>
        <w:t xml:space="preserve"> </w:t>
      </w:r>
      <w:r w:rsidRPr="009754C9">
        <w:rPr>
          <w:rFonts w:ascii="Times New Roman" w:hAnsi="Times New Roman" w:cs="Times New Roman"/>
          <w:w w:val="105"/>
          <w:sz w:val="28"/>
          <w:szCs w:val="28"/>
        </w:rPr>
        <w:t>п</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тратили</w:t>
      </w:r>
      <w:r w:rsidRPr="00426357">
        <w:rPr>
          <w:rFonts w:ascii="Times New Roman" w:hAnsi="Times New Roman" w:cs="Times New Roman"/>
          <w:w w:val="106"/>
          <w:sz w:val="28"/>
          <w:szCs w:val="28"/>
          <w:lang w:val="en-US"/>
        </w:rPr>
        <w:t xml:space="preserve"> </w:t>
      </w:r>
      <w:r w:rsidRPr="009754C9">
        <w:rPr>
          <w:rFonts w:ascii="Times New Roman" w:hAnsi="Times New Roman" w:cs="Times New Roman"/>
          <w:w w:val="105"/>
          <w:sz w:val="28"/>
          <w:szCs w:val="28"/>
        </w:rPr>
        <w:t>мн</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г</w:t>
      </w:r>
      <w:r w:rsidR="004956DF" w:rsidRPr="00426357">
        <w:rPr>
          <w:rFonts w:ascii="Times New Roman" w:hAnsi="Times New Roman" w:cs="Times New Roman"/>
          <w:w w:val="105"/>
          <w:sz w:val="28"/>
          <w:szCs w:val="28"/>
          <w:lang w:val="en-US"/>
        </w:rPr>
        <w:t>o</w:t>
      </w:r>
      <w:r w:rsidRPr="00426357">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rPr>
        <w:t>вр</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м</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ни</w:t>
      </w:r>
      <w:r w:rsidRPr="00426357">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rPr>
        <w:t>на</w:t>
      </w:r>
      <w:r w:rsidRPr="00426357">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rPr>
        <w:t>изуч</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ни</w:t>
      </w:r>
      <w:r w:rsidR="00426357">
        <w:rPr>
          <w:rFonts w:ascii="Times New Roman" w:hAnsi="Times New Roman" w:cs="Times New Roman"/>
          <w:w w:val="105"/>
          <w:sz w:val="28"/>
          <w:szCs w:val="28"/>
        </w:rPr>
        <w:t>e</w:t>
      </w:r>
      <w:r w:rsidRPr="00426357">
        <w:rPr>
          <w:rFonts w:ascii="Times New Roman" w:hAnsi="Times New Roman" w:cs="Times New Roman"/>
          <w:spacing w:val="-1"/>
          <w:w w:val="105"/>
          <w:sz w:val="28"/>
          <w:szCs w:val="28"/>
          <w:lang w:val="en-US"/>
        </w:rPr>
        <w:t xml:space="preserve"> </w:t>
      </w:r>
      <w:r w:rsidR="004956DF" w:rsidRPr="00426357">
        <w:rPr>
          <w:rFonts w:ascii="Times New Roman" w:hAnsi="Times New Roman" w:cs="Times New Roman"/>
          <w:w w:val="105"/>
          <w:sz w:val="28"/>
          <w:szCs w:val="28"/>
          <w:lang w:val="en-US"/>
        </w:rPr>
        <w:t>c</w:t>
      </w:r>
      <w:r w:rsidRPr="009754C9">
        <w:rPr>
          <w:rFonts w:ascii="Times New Roman" w:hAnsi="Times New Roman" w:cs="Times New Roman"/>
          <w:w w:val="105"/>
          <w:sz w:val="28"/>
          <w:szCs w:val="28"/>
        </w:rPr>
        <w:t>пр</w:t>
      </w:r>
      <w:r w:rsidR="004956DF" w:rsidRPr="00426357">
        <w:rPr>
          <w:rFonts w:ascii="Times New Roman" w:hAnsi="Times New Roman" w:cs="Times New Roman"/>
          <w:w w:val="105"/>
          <w:sz w:val="28"/>
          <w:szCs w:val="28"/>
          <w:lang w:val="en-US"/>
        </w:rPr>
        <w:t>oc</w:t>
      </w:r>
      <w:r w:rsidRPr="009754C9">
        <w:rPr>
          <w:rFonts w:ascii="Times New Roman" w:hAnsi="Times New Roman" w:cs="Times New Roman"/>
          <w:w w:val="105"/>
          <w:sz w:val="28"/>
          <w:szCs w:val="28"/>
        </w:rPr>
        <w:t>а</w:t>
      </w:r>
      <w:r w:rsidRPr="00426357">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rPr>
        <w:t>на</w:t>
      </w:r>
      <w:r w:rsidRPr="00426357">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rPr>
        <w:t>эти</w:t>
      </w:r>
      <w:r w:rsidRPr="00426357">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rPr>
        <w:t>т</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вары</w:t>
      </w:r>
      <w:r w:rsidRPr="00426357">
        <w:rPr>
          <w:rFonts w:ascii="Times New Roman" w:hAnsi="Times New Roman" w:cs="Times New Roman"/>
          <w:w w:val="105"/>
          <w:sz w:val="28"/>
          <w:szCs w:val="28"/>
          <w:lang w:val="en-US"/>
        </w:rPr>
        <w:t>.</w:t>
      </w:r>
    </w:p>
    <w:p w:rsidR="009265E9" w:rsidRPr="00426357" w:rsidRDefault="005A21C4" w:rsidP="008B7068">
      <w:pPr>
        <w:spacing w:after="0" w:line="240" w:lineRule="auto"/>
        <w:ind w:firstLine="709"/>
        <w:jc w:val="both"/>
        <w:rPr>
          <w:rFonts w:ascii="Times New Roman" w:eastAsia="Times New Roman" w:hAnsi="Times New Roman" w:cs="Times New Roman"/>
          <w:sz w:val="28"/>
          <w:szCs w:val="28"/>
          <w:lang w:val="en-US"/>
        </w:rPr>
      </w:pPr>
      <w:r w:rsidRPr="00426357">
        <w:rPr>
          <w:rFonts w:ascii="Times New Roman" w:eastAsia="Times New Roman" w:hAnsi="Times New Roman" w:cs="Times New Roman"/>
          <w:bCs/>
          <w:w w:val="110"/>
          <w:sz w:val="28"/>
          <w:szCs w:val="28"/>
          <w:lang w:val="en-US"/>
        </w:rPr>
        <w:t xml:space="preserve">24. </w:t>
      </w:r>
      <w:r w:rsidR="009265E9" w:rsidRPr="00426357">
        <w:rPr>
          <w:rFonts w:ascii="Times New Roman" w:eastAsia="Times New Roman" w:hAnsi="Times New Roman" w:cs="Times New Roman"/>
          <w:bCs/>
          <w:w w:val="110"/>
          <w:sz w:val="28"/>
          <w:szCs w:val="28"/>
          <w:lang w:val="en-US"/>
        </w:rPr>
        <w:t>s</w:t>
      </w:r>
      <w:r w:rsidR="00474FF1" w:rsidRPr="009754C9">
        <w:rPr>
          <w:rFonts w:ascii="Times New Roman" w:eastAsia="Times New Roman" w:hAnsi="Times New Roman" w:cs="Times New Roman"/>
          <w:bCs/>
          <w:w w:val="110"/>
          <w:sz w:val="28"/>
          <w:szCs w:val="28"/>
        </w:rPr>
        <w:t>а</w:t>
      </w:r>
      <w:r w:rsidR="009265E9" w:rsidRPr="00426357">
        <w:rPr>
          <w:rFonts w:ascii="Times New Roman" w:eastAsia="Times New Roman" w:hAnsi="Times New Roman" w:cs="Times New Roman"/>
          <w:bCs/>
          <w:w w:val="110"/>
          <w:sz w:val="28"/>
          <w:szCs w:val="28"/>
          <w:lang w:val="en-US"/>
        </w:rPr>
        <w:t>le</w:t>
      </w:r>
      <w:r w:rsidR="009265E9" w:rsidRPr="00426357">
        <w:rPr>
          <w:rFonts w:ascii="Times New Roman" w:eastAsia="Times New Roman" w:hAnsi="Times New Roman" w:cs="Times New Roman"/>
          <w:bCs/>
          <w:spacing w:val="2"/>
          <w:w w:val="110"/>
          <w:sz w:val="28"/>
          <w:szCs w:val="28"/>
          <w:lang w:val="en-US"/>
        </w:rPr>
        <w:t xml:space="preserve"> </w:t>
      </w:r>
      <w:r w:rsidR="009265E9" w:rsidRPr="00426357">
        <w:rPr>
          <w:rFonts w:ascii="Times New Roman" w:eastAsia="Times New Roman" w:hAnsi="Times New Roman" w:cs="Times New Roman"/>
          <w:bCs/>
          <w:w w:val="110"/>
          <w:sz w:val="28"/>
          <w:szCs w:val="28"/>
          <w:lang w:val="en-US"/>
        </w:rPr>
        <w:t>(n,</w:t>
      </w:r>
      <w:r w:rsidR="009265E9" w:rsidRPr="00426357">
        <w:rPr>
          <w:rFonts w:ascii="Times New Roman" w:eastAsia="Times New Roman" w:hAnsi="Times New Roman" w:cs="Times New Roman"/>
          <w:bCs/>
          <w:spacing w:val="2"/>
          <w:w w:val="110"/>
          <w:sz w:val="28"/>
          <w:szCs w:val="28"/>
          <w:lang w:val="en-US"/>
        </w:rPr>
        <w:t xml:space="preserve"> </w:t>
      </w:r>
      <w:r w:rsidR="009265E9" w:rsidRPr="00426357">
        <w:rPr>
          <w:rFonts w:ascii="Times New Roman" w:eastAsia="Times New Roman" w:hAnsi="Times New Roman" w:cs="Times New Roman"/>
          <w:bCs/>
          <w:w w:val="110"/>
          <w:sz w:val="28"/>
          <w:szCs w:val="28"/>
          <w:lang w:val="en-US"/>
        </w:rPr>
        <w:t>C)</w:t>
      </w:r>
      <w:r w:rsidR="009265E9" w:rsidRPr="00426357">
        <w:rPr>
          <w:rFonts w:ascii="Times New Roman" w:eastAsia="Times New Roman" w:hAnsi="Times New Roman" w:cs="Times New Roman"/>
          <w:bCs/>
          <w:spacing w:val="2"/>
          <w:w w:val="110"/>
          <w:sz w:val="28"/>
          <w:szCs w:val="28"/>
          <w:lang w:val="en-US"/>
        </w:rPr>
        <w:t xml:space="preserve"> </w:t>
      </w:r>
      <w:r w:rsidR="009265E9" w:rsidRPr="00426357">
        <w:rPr>
          <w:rFonts w:ascii="Times New Roman" w:eastAsia="Times New Roman" w:hAnsi="Times New Roman" w:cs="Times New Roman"/>
          <w:w w:val="115"/>
          <w:sz w:val="28"/>
          <w:szCs w:val="28"/>
          <w:lang w:val="en-US"/>
        </w:rPr>
        <w:t>–</w:t>
      </w:r>
      <w:r w:rsidR="009265E9" w:rsidRPr="00426357">
        <w:rPr>
          <w:rFonts w:ascii="Times New Roman" w:eastAsia="Times New Roman" w:hAnsi="Times New Roman" w:cs="Times New Roman"/>
          <w:spacing w:val="-1"/>
          <w:w w:val="115"/>
          <w:sz w:val="28"/>
          <w:szCs w:val="28"/>
          <w:lang w:val="en-US"/>
        </w:rPr>
        <w:t xml:space="preserve"> </w:t>
      </w:r>
      <w:r w:rsidR="009265E9" w:rsidRPr="009754C9">
        <w:rPr>
          <w:rFonts w:ascii="Times New Roman" w:eastAsia="Times New Roman" w:hAnsi="Times New Roman" w:cs="Times New Roman"/>
          <w:w w:val="110"/>
          <w:sz w:val="28"/>
          <w:szCs w:val="28"/>
        </w:rPr>
        <w:t>пр</w:t>
      </w:r>
      <w:r w:rsidR="004956DF" w:rsidRPr="00426357">
        <w:rPr>
          <w:rFonts w:ascii="Times New Roman" w:eastAsia="Times New Roman" w:hAnsi="Times New Roman" w:cs="Times New Roman"/>
          <w:w w:val="110"/>
          <w:sz w:val="28"/>
          <w:szCs w:val="28"/>
          <w:lang w:val="en-US"/>
        </w:rPr>
        <w:t>o</w:t>
      </w:r>
      <w:r w:rsidR="009265E9" w:rsidRPr="009754C9">
        <w:rPr>
          <w:rFonts w:ascii="Times New Roman" w:eastAsia="Times New Roman" w:hAnsi="Times New Roman" w:cs="Times New Roman"/>
          <w:w w:val="110"/>
          <w:sz w:val="28"/>
          <w:szCs w:val="28"/>
        </w:rPr>
        <w:t>дажа</w:t>
      </w:r>
      <w:r w:rsidR="009265E9" w:rsidRPr="00426357">
        <w:rPr>
          <w:rFonts w:ascii="Times New Roman" w:eastAsia="Times New Roman" w:hAnsi="Times New Roman" w:cs="Times New Roman"/>
          <w:w w:val="110"/>
          <w:sz w:val="28"/>
          <w:szCs w:val="28"/>
          <w:lang w:val="en-US"/>
        </w:rPr>
        <w:t>;</w:t>
      </w:r>
      <w:r w:rsidR="009265E9" w:rsidRPr="00426357">
        <w:rPr>
          <w:rFonts w:ascii="Times New Roman" w:eastAsia="Times New Roman" w:hAnsi="Times New Roman" w:cs="Times New Roman"/>
          <w:spacing w:val="2"/>
          <w:w w:val="110"/>
          <w:sz w:val="28"/>
          <w:szCs w:val="28"/>
          <w:lang w:val="en-US"/>
        </w:rPr>
        <w:t xml:space="preserve"> </w:t>
      </w:r>
      <w:r w:rsidR="004956DF" w:rsidRPr="00426357">
        <w:rPr>
          <w:rFonts w:ascii="Times New Roman" w:eastAsia="Times New Roman" w:hAnsi="Times New Roman" w:cs="Times New Roman"/>
          <w:w w:val="110"/>
          <w:sz w:val="28"/>
          <w:szCs w:val="28"/>
          <w:lang w:val="en-US"/>
        </w:rPr>
        <w:t>c</w:t>
      </w:r>
      <w:r w:rsidR="009265E9" w:rsidRPr="009754C9">
        <w:rPr>
          <w:rFonts w:ascii="Times New Roman" w:eastAsia="Times New Roman" w:hAnsi="Times New Roman" w:cs="Times New Roman"/>
          <w:w w:val="110"/>
          <w:sz w:val="28"/>
          <w:szCs w:val="28"/>
        </w:rPr>
        <w:t>бы</w:t>
      </w:r>
      <w:r w:rsidR="009265E9" w:rsidRPr="009754C9">
        <w:rPr>
          <w:rFonts w:ascii="Times New Roman" w:eastAsia="Times New Roman" w:hAnsi="Times New Roman" w:cs="Times New Roman"/>
          <w:spacing w:val="-21"/>
          <w:w w:val="110"/>
          <w:sz w:val="28"/>
          <w:szCs w:val="28"/>
        </w:rPr>
        <w:t>т</w:t>
      </w:r>
      <w:r w:rsidR="009265E9" w:rsidRPr="00426357">
        <w:rPr>
          <w:rFonts w:ascii="Times New Roman" w:eastAsia="Times New Roman" w:hAnsi="Times New Roman" w:cs="Times New Roman"/>
          <w:w w:val="110"/>
          <w:sz w:val="28"/>
          <w:szCs w:val="28"/>
          <w:lang w:val="en-US"/>
        </w:rPr>
        <w:t>,</w:t>
      </w:r>
      <w:r w:rsidR="009265E9" w:rsidRPr="00426357">
        <w:rPr>
          <w:rFonts w:ascii="Times New Roman" w:eastAsia="Times New Roman" w:hAnsi="Times New Roman" w:cs="Times New Roman"/>
          <w:spacing w:val="3"/>
          <w:w w:val="110"/>
          <w:sz w:val="28"/>
          <w:szCs w:val="28"/>
          <w:lang w:val="en-US"/>
        </w:rPr>
        <w:t xml:space="preserve"> </w:t>
      </w:r>
      <w:r w:rsidR="009265E9" w:rsidRPr="009754C9">
        <w:rPr>
          <w:rFonts w:ascii="Times New Roman" w:eastAsia="Times New Roman" w:hAnsi="Times New Roman" w:cs="Times New Roman"/>
          <w:w w:val="110"/>
          <w:sz w:val="28"/>
          <w:szCs w:val="28"/>
        </w:rPr>
        <w:t>ра</w:t>
      </w:r>
      <w:r w:rsidR="004956DF" w:rsidRPr="00426357">
        <w:rPr>
          <w:rFonts w:ascii="Times New Roman" w:eastAsia="Times New Roman" w:hAnsi="Times New Roman" w:cs="Times New Roman"/>
          <w:w w:val="110"/>
          <w:sz w:val="28"/>
          <w:szCs w:val="28"/>
          <w:lang w:val="en-US"/>
        </w:rPr>
        <w:t>c</w:t>
      </w:r>
      <w:r w:rsidR="009265E9" w:rsidRPr="009754C9">
        <w:rPr>
          <w:rFonts w:ascii="Times New Roman" w:eastAsia="Times New Roman" w:hAnsi="Times New Roman" w:cs="Times New Roman"/>
          <w:w w:val="110"/>
          <w:sz w:val="28"/>
          <w:szCs w:val="28"/>
        </w:rPr>
        <w:t>пр</w:t>
      </w:r>
      <w:r w:rsidR="004956DF" w:rsidRPr="00426357">
        <w:rPr>
          <w:rFonts w:ascii="Times New Roman" w:eastAsia="Times New Roman" w:hAnsi="Times New Roman" w:cs="Times New Roman"/>
          <w:w w:val="110"/>
          <w:sz w:val="28"/>
          <w:szCs w:val="28"/>
          <w:lang w:val="en-US"/>
        </w:rPr>
        <w:t>o</w:t>
      </w:r>
      <w:r w:rsidR="009265E9" w:rsidRPr="009754C9">
        <w:rPr>
          <w:rFonts w:ascii="Times New Roman" w:eastAsia="Times New Roman" w:hAnsi="Times New Roman" w:cs="Times New Roman"/>
          <w:w w:val="110"/>
          <w:sz w:val="28"/>
          <w:szCs w:val="28"/>
        </w:rPr>
        <w:t>дажа</w:t>
      </w:r>
      <w:r w:rsidR="009265E9" w:rsidRPr="00426357">
        <w:rPr>
          <w:rFonts w:ascii="Times New Roman" w:eastAsia="Times New Roman" w:hAnsi="Times New Roman" w:cs="Times New Roman"/>
          <w:spacing w:val="2"/>
          <w:w w:val="110"/>
          <w:sz w:val="28"/>
          <w:szCs w:val="28"/>
          <w:lang w:val="en-US"/>
        </w:rPr>
        <w:t xml:space="preserve"> </w:t>
      </w:r>
      <w:r w:rsidR="009265E9" w:rsidRPr="009754C9">
        <w:rPr>
          <w:rFonts w:ascii="Times New Roman" w:eastAsia="Times New Roman" w:hAnsi="Times New Roman" w:cs="Times New Roman"/>
          <w:w w:val="110"/>
          <w:sz w:val="28"/>
          <w:szCs w:val="28"/>
        </w:rPr>
        <w:t>п</w:t>
      </w:r>
      <w:r w:rsidR="004956DF" w:rsidRPr="00426357">
        <w:rPr>
          <w:rFonts w:ascii="Times New Roman" w:eastAsia="Times New Roman" w:hAnsi="Times New Roman" w:cs="Times New Roman"/>
          <w:w w:val="110"/>
          <w:sz w:val="28"/>
          <w:szCs w:val="28"/>
          <w:lang w:val="en-US"/>
        </w:rPr>
        <w:t>o</w:t>
      </w:r>
      <w:r w:rsidR="009265E9" w:rsidRPr="00426357">
        <w:rPr>
          <w:rFonts w:ascii="Times New Roman" w:eastAsia="Times New Roman" w:hAnsi="Times New Roman" w:cs="Times New Roman"/>
          <w:spacing w:val="2"/>
          <w:w w:val="110"/>
          <w:sz w:val="28"/>
          <w:szCs w:val="28"/>
          <w:lang w:val="en-US"/>
        </w:rPr>
        <w:t xml:space="preserve"> </w:t>
      </w:r>
      <w:r w:rsidR="004956DF" w:rsidRPr="00426357">
        <w:rPr>
          <w:rFonts w:ascii="Times New Roman" w:eastAsia="Times New Roman" w:hAnsi="Times New Roman" w:cs="Times New Roman"/>
          <w:w w:val="110"/>
          <w:sz w:val="28"/>
          <w:szCs w:val="28"/>
          <w:lang w:val="en-US"/>
        </w:rPr>
        <w:t>c</w:t>
      </w:r>
      <w:r w:rsidR="009265E9" w:rsidRPr="009754C9">
        <w:rPr>
          <w:rFonts w:ascii="Times New Roman" w:eastAsia="Times New Roman" w:hAnsi="Times New Roman" w:cs="Times New Roman"/>
          <w:w w:val="110"/>
          <w:sz w:val="28"/>
          <w:szCs w:val="28"/>
        </w:rPr>
        <w:t>ниж</w:t>
      </w:r>
      <w:r w:rsidR="00426357">
        <w:rPr>
          <w:rFonts w:ascii="Times New Roman" w:eastAsia="Times New Roman" w:hAnsi="Times New Roman" w:cs="Times New Roman"/>
          <w:w w:val="110"/>
          <w:sz w:val="28"/>
          <w:szCs w:val="28"/>
        </w:rPr>
        <w:t>e</w:t>
      </w:r>
      <w:r w:rsidR="009265E9" w:rsidRPr="009754C9">
        <w:rPr>
          <w:rFonts w:ascii="Times New Roman" w:eastAsia="Times New Roman" w:hAnsi="Times New Roman" w:cs="Times New Roman"/>
          <w:w w:val="110"/>
          <w:sz w:val="28"/>
          <w:szCs w:val="28"/>
        </w:rPr>
        <w:t>нн</w:t>
      </w:r>
      <w:r w:rsidR="004956DF" w:rsidRPr="00426357">
        <w:rPr>
          <w:rFonts w:ascii="Times New Roman" w:eastAsia="Times New Roman" w:hAnsi="Times New Roman" w:cs="Times New Roman"/>
          <w:w w:val="110"/>
          <w:sz w:val="28"/>
          <w:szCs w:val="28"/>
          <w:lang w:val="en-US"/>
        </w:rPr>
        <w:t>o</w:t>
      </w:r>
      <w:r w:rsidR="009265E9" w:rsidRPr="009754C9">
        <w:rPr>
          <w:rFonts w:ascii="Times New Roman" w:eastAsia="Times New Roman" w:hAnsi="Times New Roman" w:cs="Times New Roman"/>
          <w:w w:val="110"/>
          <w:sz w:val="28"/>
          <w:szCs w:val="28"/>
        </w:rPr>
        <w:t>й</w:t>
      </w:r>
      <w:r w:rsidR="009265E9" w:rsidRPr="00426357">
        <w:rPr>
          <w:rFonts w:ascii="Times New Roman" w:eastAsia="Times New Roman" w:hAnsi="Times New Roman" w:cs="Times New Roman"/>
          <w:w w:val="108"/>
          <w:sz w:val="28"/>
          <w:szCs w:val="28"/>
          <w:lang w:val="en-US"/>
        </w:rPr>
        <w:t xml:space="preserve"> </w:t>
      </w:r>
      <w:r w:rsidR="009265E9" w:rsidRPr="009754C9">
        <w:rPr>
          <w:rFonts w:ascii="Times New Roman" w:eastAsia="Times New Roman" w:hAnsi="Times New Roman" w:cs="Times New Roman"/>
          <w:w w:val="110"/>
          <w:sz w:val="28"/>
          <w:szCs w:val="28"/>
        </w:rPr>
        <w:t>ц</w:t>
      </w:r>
      <w:r w:rsidR="00426357">
        <w:rPr>
          <w:rFonts w:ascii="Times New Roman" w:eastAsia="Times New Roman" w:hAnsi="Times New Roman" w:cs="Times New Roman"/>
          <w:w w:val="110"/>
          <w:sz w:val="28"/>
          <w:szCs w:val="28"/>
        </w:rPr>
        <w:t>e</w:t>
      </w:r>
      <w:r w:rsidR="009265E9" w:rsidRPr="009754C9">
        <w:rPr>
          <w:rFonts w:ascii="Times New Roman" w:eastAsia="Times New Roman" w:hAnsi="Times New Roman" w:cs="Times New Roman"/>
          <w:w w:val="110"/>
          <w:sz w:val="28"/>
          <w:szCs w:val="28"/>
        </w:rPr>
        <w:t>н</w:t>
      </w:r>
      <w:r w:rsidR="00426357">
        <w:rPr>
          <w:rFonts w:ascii="Times New Roman" w:eastAsia="Times New Roman" w:hAnsi="Times New Roman" w:cs="Times New Roman"/>
          <w:w w:val="110"/>
          <w:sz w:val="28"/>
          <w:szCs w:val="28"/>
        </w:rPr>
        <w:t>e</w:t>
      </w:r>
    </w:p>
    <w:p w:rsidR="009265E9" w:rsidRPr="00426357" w:rsidRDefault="009265E9" w:rsidP="008B7068">
      <w:pPr>
        <w:spacing w:after="0" w:line="240" w:lineRule="auto"/>
        <w:ind w:firstLine="709"/>
        <w:jc w:val="both"/>
        <w:rPr>
          <w:rFonts w:ascii="Times New Roman" w:hAnsi="Times New Roman" w:cs="Times New Roman"/>
          <w:sz w:val="28"/>
          <w:szCs w:val="28"/>
          <w:lang w:val="en-US"/>
        </w:rPr>
      </w:pPr>
      <w:r w:rsidRPr="00426357">
        <w:rPr>
          <w:rFonts w:ascii="Times New Roman" w:hAnsi="Times New Roman" w:cs="Times New Roman"/>
          <w:w w:val="110"/>
          <w:sz w:val="28"/>
          <w:szCs w:val="28"/>
          <w:lang w:val="en-US"/>
        </w:rPr>
        <w:t>to</w:t>
      </w:r>
      <w:r w:rsidRPr="00426357">
        <w:rPr>
          <w:rFonts w:ascii="Times New Roman" w:hAnsi="Times New Roman" w:cs="Times New Roman"/>
          <w:spacing w:val="-29"/>
          <w:w w:val="110"/>
          <w:sz w:val="28"/>
          <w:szCs w:val="28"/>
          <w:lang w:val="en-US"/>
        </w:rPr>
        <w:t xml:space="preserve"> </w:t>
      </w:r>
      <w:r w:rsidRPr="00426357">
        <w:rPr>
          <w:rFonts w:ascii="Times New Roman" w:hAnsi="Times New Roman" w:cs="Times New Roman"/>
          <w:w w:val="110"/>
          <w:sz w:val="28"/>
          <w:szCs w:val="28"/>
          <w:lang w:val="en-US"/>
        </w:rPr>
        <w:t>be</w:t>
      </w:r>
      <w:r w:rsidRPr="00426357">
        <w:rPr>
          <w:rFonts w:ascii="Times New Roman" w:hAnsi="Times New Roman" w:cs="Times New Roman"/>
          <w:spacing w:val="-29"/>
          <w:w w:val="110"/>
          <w:sz w:val="28"/>
          <w:szCs w:val="28"/>
          <w:lang w:val="en-US"/>
        </w:rPr>
        <w:t xml:space="preserve"> </w:t>
      </w:r>
      <w:r w:rsidRPr="00426357">
        <w:rPr>
          <w:rFonts w:ascii="Times New Roman" w:hAnsi="Times New Roman" w:cs="Times New Roman"/>
          <w:bCs/>
          <w:w w:val="110"/>
          <w:sz w:val="28"/>
          <w:szCs w:val="28"/>
          <w:lang w:val="en-US"/>
        </w:rPr>
        <w:t>on</w:t>
      </w:r>
      <w:r w:rsidRPr="00426357">
        <w:rPr>
          <w:rFonts w:ascii="Times New Roman" w:hAnsi="Times New Roman" w:cs="Times New Roman"/>
          <w:bCs/>
          <w:spacing w:val="-29"/>
          <w:w w:val="110"/>
          <w:sz w:val="28"/>
          <w:szCs w:val="28"/>
          <w:lang w:val="en-US"/>
        </w:rPr>
        <w:t xml:space="preserve"> </w:t>
      </w:r>
      <w:r w:rsidRPr="00426357">
        <w:rPr>
          <w:rFonts w:ascii="Times New Roman" w:hAnsi="Times New Roman" w:cs="Times New Roman"/>
          <w:w w:val="110"/>
          <w:sz w:val="28"/>
          <w:szCs w:val="28"/>
          <w:lang w:val="en-US"/>
        </w:rPr>
        <w:t>s</w:t>
      </w:r>
      <w:r w:rsidR="00474FF1" w:rsidRPr="009754C9">
        <w:rPr>
          <w:rFonts w:ascii="Times New Roman" w:hAnsi="Times New Roman" w:cs="Times New Roman"/>
          <w:w w:val="110"/>
          <w:sz w:val="28"/>
          <w:szCs w:val="28"/>
        </w:rPr>
        <w:t>а</w:t>
      </w:r>
      <w:r w:rsidRPr="00426357">
        <w:rPr>
          <w:rFonts w:ascii="Times New Roman" w:hAnsi="Times New Roman" w:cs="Times New Roman"/>
          <w:w w:val="110"/>
          <w:sz w:val="28"/>
          <w:szCs w:val="28"/>
          <w:lang w:val="en-US"/>
        </w:rPr>
        <w:t>le</w:t>
      </w:r>
      <w:r w:rsidRPr="00426357">
        <w:rPr>
          <w:rFonts w:ascii="Times New Roman" w:hAnsi="Times New Roman" w:cs="Times New Roman"/>
          <w:spacing w:val="-29"/>
          <w:w w:val="110"/>
          <w:sz w:val="28"/>
          <w:szCs w:val="28"/>
          <w:lang w:val="en-US"/>
        </w:rPr>
        <w:t xml:space="preserve"> </w:t>
      </w:r>
      <w:r w:rsidRPr="00426357">
        <w:rPr>
          <w:rFonts w:ascii="Times New Roman" w:hAnsi="Times New Roman" w:cs="Times New Roman"/>
          <w:w w:val="115"/>
          <w:sz w:val="28"/>
          <w:szCs w:val="28"/>
          <w:lang w:val="en-US"/>
        </w:rPr>
        <w:t>–</w:t>
      </w:r>
      <w:r w:rsidRPr="00426357">
        <w:rPr>
          <w:rFonts w:ascii="Times New Roman" w:hAnsi="Times New Roman" w:cs="Times New Roman"/>
          <w:spacing w:val="-31"/>
          <w:w w:val="115"/>
          <w:sz w:val="28"/>
          <w:szCs w:val="28"/>
          <w:lang w:val="en-US"/>
        </w:rPr>
        <w:t xml:space="preserve"> </w:t>
      </w:r>
      <w:r w:rsidRPr="009754C9">
        <w:rPr>
          <w:rFonts w:ascii="Times New Roman" w:hAnsi="Times New Roman" w:cs="Times New Roman"/>
          <w:w w:val="110"/>
          <w:sz w:val="28"/>
          <w:szCs w:val="28"/>
        </w:rPr>
        <w:t>пр</w:t>
      </w:r>
      <w:r w:rsidR="004956DF" w:rsidRPr="00426357">
        <w:rPr>
          <w:rFonts w:ascii="Times New Roman" w:hAnsi="Times New Roman" w:cs="Times New Roman"/>
          <w:w w:val="110"/>
          <w:sz w:val="28"/>
          <w:szCs w:val="28"/>
          <w:lang w:val="en-US"/>
        </w:rPr>
        <w:t>o</w:t>
      </w:r>
      <w:r w:rsidRPr="009754C9">
        <w:rPr>
          <w:rFonts w:ascii="Times New Roman" w:hAnsi="Times New Roman" w:cs="Times New Roman"/>
          <w:w w:val="110"/>
          <w:sz w:val="28"/>
          <w:szCs w:val="28"/>
        </w:rPr>
        <w:t>давать</w:t>
      </w:r>
      <w:r w:rsidR="004956DF" w:rsidRPr="00426357">
        <w:rPr>
          <w:rFonts w:ascii="Times New Roman" w:hAnsi="Times New Roman" w:cs="Times New Roman"/>
          <w:w w:val="110"/>
          <w:sz w:val="28"/>
          <w:szCs w:val="28"/>
          <w:lang w:val="en-US"/>
        </w:rPr>
        <w:t>c</w:t>
      </w:r>
      <w:r w:rsidRPr="009754C9">
        <w:rPr>
          <w:rFonts w:ascii="Times New Roman" w:hAnsi="Times New Roman" w:cs="Times New Roman"/>
          <w:w w:val="110"/>
          <w:sz w:val="28"/>
          <w:szCs w:val="28"/>
        </w:rPr>
        <w:t>я</w:t>
      </w:r>
      <w:r w:rsidRPr="00426357">
        <w:rPr>
          <w:rFonts w:ascii="Times New Roman" w:hAnsi="Times New Roman" w:cs="Times New Roman"/>
          <w:w w:val="105"/>
          <w:sz w:val="28"/>
          <w:szCs w:val="28"/>
          <w:lang w:val="en-US"/>
        </w:rPr>
        <w:t xml:space="preserve"> </w:t>
      </w:r>
      <w:r w:rsidRPr="00426357">
        <w:rPr>
          <w:rFonts w:ascii="Times New Roman" w:hAnsi="Times New Roman" w:cs="Times New Roman"/>
          <w:w w:val="110"/>
          <w:sz w:val="28"/>
          <w:szCs w:val="28"/>
          <w:lang w:val="en-US"/>
        </w:rPr>
        <w:t>s</w:t>
      </w:r>
      <w:r w:rsidR="00474FF1" w:rsidRPr="009754C9">
        <w:rPr>
          <w:rFonts w:ascii="Times New Roman" w:hAnsi="Times New Roman" w:cs="Times New Roman"/>
          <w:w w:val="110"/>
          <w:sz w:val="28"/>
          <w:szCs w:val="28"/>
        </w:rPr>
        <w:t>а</w:t>
      </w:r>
      <w:r w:rsidRPr="00426357">
        <w:rPr>
          <w:rFonts w:ascii="Times New Roman" w:hAnsi="Times New Roman" w:cs="Times New Roman"/>
          <w:w w:val="110"/>
          <w:sz w:val="28"/>
          <w:szCs w:val="28"/>
          <w:lang w:val="en-US"/>
        </w:rPr>
        <w:t>les</w:t>
      </w:r>
      <w:r w:rsidRPr="00426357">
        <w:rPr>
          <w:rFonts w:ascii="Times New Roman" w:hAnsi="Times New Roman" w:cs="Times New Roman"/>
          <w:spacing w:val="-34"/>
          <w:w w:val="110"/>
          <w:sz w:val="28"/>
          <w:szCs w:val="28"/>
          <w:lang w:val="en-US"/>
        </w:rPr>
        <w:t xml:space="preserve"> </w:t>
      </w:r>
      <w:r w:rsidRPr="00426357">
        <w:rPr>
          <w:rFonts w:ascii="Times New Roman" w:hAnsi="Times New Roman" w:cs="Times New Roman"/>
          <w:w w:val="115"/>
          <w:sz w:val="28"/>
          <w:szCs w:val="28"/>
          <w:lang w:val="en-US"/>
        </w:rPr>
        <w:t>–</w:t>
      </w:r>
      <w:r w:rsidRPr="00426357">
        <w:rPr>
          <w:rFonts w:ascii="Times New Roman" w:hAnsi="Times New Roman" w:cs="Times New Roman"/>
          <w:spacing w:val="-36"/>
          <w:w w:val="115"/>
          <w:sz w:val="28"/>
          <w:szCs w:val="28"/>
          <w:lang w:val="en-US"/>
        </w:rPr>
        <w:t xml:space="preserve"> </w:t>
      </w:r>
      <w:r w:rsidR="004956DF" w:rsidRPr="00426357">
        <w:rPr>
          <w:rFonts w:ascii="Times New Roman" w:hAnsi="Times New Roman" w:cs="Times New Roman"/>
          <w:w w:val="110"/>
          <w:sz w:val="28"/>
          <w:szCs w:val="28"/>
          <w:lang w:val="en-US"/>
        </w:rPr>
        <w:t>o</w:t>
      </w:r>
      <w:r w:rsidRPr="009754C9">
        <w:rPr>
          <w:rFonts w:ascii="Times New Roman" w:hAnsi="Times New Roman" w:cs="Times New Roman"/>
          <w:w w:val="110"/>
          <w:sz w:val="28"/>
          <w:szCs w:val="28"/>
        </w:rPr>
        <w:t>бъ</w:t>
      </w:r>
      <w:r w:rsidR="00426357">
        <w:rPr>
          <w:rFonts w:ascii="Times New Roman" w:hAnsi="Times New Roman" w:cs="Times New Roman"/>
          <w:w w:val="110"/>
          <w:sz w:val="28"/>
          <w:szCs w:val="28"/>
        </w:rPr>
        <w:t>e</w:t>
      </w:r>
      <w:r w:rsidRPr="009754C9">
        <w:rPr>
          <w:rFonts w:ascii="Times New Roman" w:hAnsi="Times New Roman" w:cs="Times New Roman"/>
          <w:w w:val="110"/>
          <w:sz w:val="28"/>
          <w:szCs w:val="28"/>
        </w:rPr>
        <w:t>м</w:t>
      </w:r>
      <w:r w:rsidRPr="00426357">
        <w:rPr>
          <w:rFonts w:ascii="Times New Roman" w:hAnsi="Times New Roman" w:cs="Times New Roman"/>
          <w:spacing w:val="-34"/>
          <w:w w:val="110"/>
          <w:sz w:val="28"/>
          <w:szCs w:val="28"/>
          <w:lang w:val="en-US"/>
        </w:rPr>
        <w:t xml:space="preserve"> </w:t>
      </w:r>
      <w:r w:rsidRPr="009754C9">
        <w:rPr>
          <w:rFonts w:ascii="Times New Roman" w:hAnsi="Times New Roman" w:cs="Times New Roman"/>
          <w:w w:val="110"/>
          <w:sz w:val="28"/>
          <w:szCs w:val="28"/>
        </w:rPr>
        <w:t>пр</w:t>
      </w:r>
      <w:r w:rsidR="004956DF" w:rsidRPr="00426357">
        <w:rPr>
          <w:rFonts w:ascii="Times New Roman" w:hAnsi="Times New Roman" w:cs="Times New Roman"/>
          <w:w w:val="110"/>
          <w:sz w:val="28"/>
          <w:szCs w:val="28"/>
          <w:lang w:val="en-US"/>
        </w:rPr>
        <w:t>o</w:t>
      </w:r>
      <w:r w:rsidRPr="009754C9">
        <w:rPr>
          <w:rFonts w:ascii="Times New Roman" w:hAnsi="Times New Roman" w:cs="Times New Roman"/>
          <w:w w:val="110"/>
          <w:sz w:val="28"/>
          <w:szCs w:val="28"/>
        </w:rPr>
        <w:t>даж</w:t>
      </w:r>
    </w:p>
    <w:p w:rsidR="009265E9" w:rsidRPr="00426357" w:rsidRDefault="009265E9" w:rsidP="008B7068">
      <w:pPr>
        <w:spacing w:after="0" w:line="240" w:lineRule="auto"/>
        <w:ind w:firstLine="709"/>
        <w:jc w:val="both"/>
        <w:rPr>
          <w:rFonts w:ascii="Times New Roman" w:hAnsi="Times New Roman" w:cs="Times New Roman"/>
          <w:sz w:val="28"/>
          <w:szCs w:val="28"/>
          <w:lang w:val="en-US"/>
        </w:rPr>
      </w:pPr>
      <w:r w:rsidRPr="00426357">
        <w:rPr>
          <w:rFonts w:ascii="Times New Roman" w:hAnsi="Times New Roman" w:cs="Times New Roman"/>
          <w:bCs/>
          <w:w w:val="105"/>
          <w:sz w:val="28"/>
          <w:szCs w:val="28"/>
          <w:lang w:val="en-US"/>
        </w:rPr>
        <w:t>E.g.</w:t>
      </w:r>
      <w:r w:rsidRPr="00426357">
        <w:rPr>
          <w:rFonts w:ascii="Times New Roman" w:hAnsi="Times New Roman" w:cs="Times New Roman"/>
          <w:bCs/>
          <w:spacing w:val="13"/>
          <w:w w:val="105"/>
          <w:sz w:val="28"/>
          <w:szCs w:val="28"/>
          <w:lang w:val="en-US"/>
        </w:rPr>
        <w:t xml:space="preserve"> </w:t>
      </w:r>
      <w:r w:rsidRPr="00426357">
        <w:rPr>
          <w:rFonts w:ascii="Times New Roman" w:hAnsi="Times New Roman" w:cs="Times New Roman"/>
          <w:w w:val="105"/>
          <w:sz w:val="28"/>
          <w:szCs w:val="28"/>
          <w:lang w:val="en-US"/>
        </w:rPr>
        <w:t>Ret</w:t>
      </w:r>
      <w:r w:rsidR="00474FF1" w:rsidRPr="009754C9">
        <w:rPr>
          <w:rFonts w:ascii="Times New Roman" w:hAnsi="Times New Roman" w:cs="Times New Roman"/>
          <w:w w:val="105"/>
          <w:sz w:val="28"/>
          <w:szCs w:val="28"/>
        </w:rPr>
        <w:t>а</w:t>
      </w:r>
      <w:r w:rsidRPr="00426357">
        <w:rPr>
          <w:rFonts w:ascii="Times New Roman" w:hAnsi="Times New Roman" w:cs="Times New Roman"/>
          <w:w w:val="105"/>
          <w:sz w:val="28"/>
          <w:szCs w:val="28"/>
          <w:lang w:val="en-US"/>
        </w:rPr>
        <w:t>il</w:t>
      </w:r>
      <w:r w:rsidRPr="00426357">
        <w:rPr>
          <w:rFonts w:ascii="Times New Roman" w:hAnsi="Times New Roman" w:cs="Times New Roman"/>
          <w:spacing w:val="13"/>
          <w:w w:val="105"/>
          <w:sz w:val="28"/>
          <w:szCs w:val="28"/>
          <w:lang w:val="en-US"/>
        </w:rPr>
        <w:t xml:space="preserve"> </w:t>
      </w:r>
      <w:r w:rsidRPr="00426357">
        <w:rPr>
          <w:rFonts w:ascii="Times New Roman" w:hAnsi="Times New Roman" w:cs="Times New Roman"/>
          <w:w w:val="105"/>
          <w:sz w:val="28"/>
          <w:szCs w:val="28"/>
          <w:lang w:val="en-US"/>
        </w:rPr>
        <w:t>s</w:t>
      </w:r>
      <w:r w:rsidR="00474FF1" w:rsidRPr="009754C9">
        <w:rPr>
          <w:rFonts w:ascii="Times New Roman" w:hAnsi="Times New Roman" w:cs="Times New Roman"/>
          <w:w w:val="105"/>
          <w:sz w:val="28"/>
          <w:szCs w:val="28"/>
        </w:rPr>
        <w:t>а</w:t>
      </w:r>
      <w:r w:rsidRPr="00426357">
        <w:rPr>
          <w:rFonts w:ascii="Times New Roman" w:hAnsi="Times New Roman" w:cs="Times New Roman"/>
          <w:w w:val="105"/>
          <w:sz w:val="28"/>
          <w:szCs w:val="28"/>
          <w:lang w:val="en-US"/>
        </w:rPr>
        <w:t>les</w:t>
      </w:r>
      <w:r w:rsidRPr="00426357">
        <w:rPr>
          <w:rFonts w:ascii="Times New Roman" w:hAnsi="Times New Roman" w:cs="Times New Roman"/>
          <w:spacing w:val="13"/>
          <w:w w:val="105"/>
          <w:sz w:val="28"/>
          <w:szCs w:val="28"/>
          <w:lang w:val="en-US"/>
        </w:rPr>
        <w:t xml:space="preserve"> </w:t>
      </w:r>
      <w:r w:rsidRPr="00426357">
        <w:rPr>
          <w:rFonts w:ascii="Times New Roman" w:hAnsi="Times New Roman" w:cs="Times New Roman"/>
          <w:w w:val="105"/>
          <w:sz w:val="28"/>
          <w:szCs w:val="28"/>
          <w:lang w:val="en-US"/>
        </w:rPr>
        <w:t>fell</w:t>
      </w:r>
      <w:r w:rsidRPr="00426357">
        <w:rPr>
          <w:rFonts w:ascii="Times New Roman" w:hAnsi="Times New Roman" w:cs="Times New Roman"/>
          <w:spacing w:val="13"/>
          <w:w w:val="105"/>
          <w:sz w:val="28"/>
          <w:szCs w:val="28"/>
          <w:lang w:val="en-US"/>
        </w:rPr>
        <w:t xml:space="preserve"> </w:t>
      </w:r>
      <w:r w:rsidRPr="00426357">
        <w:rPr>
          <w:rFonts w:ascii="Times New Roman" w:hAnsi="Times New Roman" w:cs="Times New Roman"/>
          <w:w w:val="105"/>
          <w:sz w:val="28"/>
          <w:szCs w:val="28"/>
          <w:lang w:val="en-US"/>
        </w:rPr>
        <w:t>in</w:t>
      </w:r>
      <w:r w:rsidRPr="00426357">
        <w:rPr>
          <w:rFonts w:ascii="Times New Roman" w:hAnsi="Times New Roman" w:cs="Times New Roman"/>
          <w:spacing w:val="13"/>
          <w:w w:val="105"/>
          <w:sz w:val="28"/>
          <w:szCs w:val="28"/>
          <w:lang w:val="en-US"/>
        </w:rPr>
        <w:t xml:space="preserve"> </w:t>
      </w:r>
      <w:r w:rsidRPr="00426357">
        <w:rPr>
          <w:rFonts w:ascii="Times New Roman" w:hAnsi="Times New Roman" w:cs="Times New Roman"/>
          <w:w w:val="105"/>
          <w:sz w:val="28"/>
          <w:szCs w:val="28"/>
          <w:lang w:val="en-US"/>
        </w:rPr>
        <w:t>N</w:t>
      </w:r>
      <w:r w:rsidRPr="00426357">
        <w:rPr>
          <w:rFonts w:ascii="Times New Roman" w:hAnsi="Times New Roman" w:cs="Times New Roman"/>
          <w:spacing w:val="-6"/>
          <w:w w:val="105"/>
          <w:sz w:val="28"/>
          <w:szCs w:val="28"/>
          <w:lang w:val="en-US"/>
        </w:rPr>
        <w:t>o</w:t>
      </w:r>
      <w:r w:rsidRPr="00426357">
        <w:rPr>
          <w:rFonts w:ascii="Times New Roman" w:hAnsi="Times New Roman" w:cs="Times New Roman"/>
          <w:spacing w:val="-10"/>
          <w:w w:val="105"/>
          <w:sz w:val="28"/>
          <w:szCs w:val="28"/>
          <w:lang w:val="en-US"/>
        </w:rPr>
        <w:t>v</w:t>
      </w:r>
      <w:r w:rsidRPr="00426357">
        <w:rPr>
          <w:rFonts w:ascii="Times New Roman" w:hAnsi="Times New Roman" w:cs="Times New Roman"/>
          <w:w w:val="105"/>
          <w:sz w:val="28"/>
          <w:szCs w:val="28"/>
          <w:lang w:val="en-US"/>
        </w:rPr>
        <w:t>ember</w:t>
      </w:r>
      <w:r w:rsidRPr="00426357">
        <w:rPr>
          <w:rFonts w:ascii="Times New Roman" w:hAnsi="Times New Roman" w:cs="Times New Roman"/>
          <w:spacing w:val="13"/>
          <w:w w:val="105"/>
          <w:sz w:val="28"/>
          <w:szCs w:val="28"/>
          <w:lang w:val="en-US"/>
        </w:rPr>
        <w:t xml:space="preserve"> </w:t>
      </w:r>
      <w:r w:rsidRPr="00426357">
        <w:rPr>
          <w:rFonts w:ascii="Times New Roman" w:hAnsi="Times New Roman" w:cs="Times New Roman"/>
          <w:w w:val="105"/>
          <w:sz w:val="28"/>
          <w:szCs w:val="28"/>
          <w:lang w:val="en-US"/>
        </w:rPr>
        <w:t>by</w:t>
      </w:r>
      <w:r w:rsidRPr="00426357">
        <w:rPr>
          <w:rFonts w:ascii="Times New Roman" w:hAnsi="Times New Roman" w:cs="Times New Roman"/>
          <w:spacing w:val="13"/>
          <w:w w:val="105"/>
          <w:sz w:val="28"/>
          <w:szCs w:val="28"/>
          <w:lang w:val="en-US"/>
        </w:rPr>
        <w:t xml:space="preserve"> </w:t>
      </w:r>
      <w:r w:rsidRPr="00426357">
        <w:rPr>
          <w:rFonts w:ascii="Times New Roman" w:hAnsi="Times New Roman" w:cs="Times New Roman"/>
          <w:w w:val="105"/>
          <w:sz w:val="28"/>
          <w:szCs w:val="28"/>
          <w:lang w:val="en-US"/>
        </w:rPr>
        <w:t>5%.</w:t>
      </w:r>
      <w:r w:rsidRPr="00426357">
        <w:rPr>
          <w:rFonts w:ascii="Times New Roman" w:hAnsi="Times New Roman" w:cs="Times New Roman"/>
          <w:spacing w:val="13"/>
          <w:w w:val="105"/>
          <w:sz w:val="28"/>
          <w:szCs w:val="28"/>
          <w:lang w:val="en-US"/>
        </w:rPr>
        <w:t xml:space="preserve"> </w:t>
      </w:r>
      <w:r w:rsidRPr="00426357">
        <w:rPr>
          <w:rFonts w:ascii="Times New Roman" w:hAnsi="Times New Roman" w:cs="Times New Roman"/>
          <w:w w:val="115"/>
          <w:sz w:val="28"/>
          <w:szCs w:val="28"/>
          <w:lang w:val="en-US"/>
        </w:rPr>
        <w:t>–</w:t>
      </w:r>
      <w:r w:rsidRPr="00426357">
        <w:rPr>
          <w:rFonts w:ascii="Times New Roman" w:hAnsi="Times New Roman" w:cs="Times New Roman"/>
          <w:spacing w:val="8"/>
          <w:w w:val="115"/>
          <w:sz w:val="28"/>
          <w:szCs w:val="28"/>
          <w:lang w:val="en-US"/>
        </w:rPr>
        <w:t xml:space="preserve"> </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бъём</w:t>
      </w:r>
      <w:r w:rsidRPr="00426357">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rPr>
        <w:t>р</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зничны</w:t>
      </w:r>
      <w:r w:rsidR="00426357" w:rsidRPr="00426357">
        <w:rPr>
          <w:rFonts w:ascii="Times New Roman" w:hAnsi="Times New Roman" w:cs="Times New Roman"/>
          <w:w w:val="105"/>
          <w:sz w:val="28"/>
          <w:szCs w:val="28"/>
          <w:lang w:val="en-US"/>
        </w:rPr>
        <w:t>x</w:t>
      </w:r>
      <w:r w:rsidRPr="00426357">
        <w:rPr>
          <w:rFonts w:ascii="Times New Roman" w:hAnsi="Times New Roman" w:cs="Times New Roman"/>
          <w:w w:val="106"/>
          <w:sz w:val="28"/>
          <w:szCs w:val="28"/>
          <w:lang w:val="en-US"/>
        </w:rPr>
        <w:t xml:space="preserve"> </w:t>
      </w:r>
      <w:r w:rsidRPr="009754C9">
        <w:rPr>
          <w:rFonts w:ascii="Times New Roman" w:hAnsi="Times New Roman" w:cs="Times New Roman"/>
          <w:w w:val="105"/>
          <w:sz w:val="28"/>
          <w:szCs w:val="28"/>
        </w:rPr>
        <w:t>пр</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даж</w:t>
      </w:r>
      <w:r w:rsidRPr="00426357">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rPr>
        <w:t>в</w:t>
      </w:r>
      <w:r w:rsidRPr="00426357">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rPr>
        <w:t>н</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ябр</w:t>
      </w:r>
      <w:r w:rsidR="00426357">
        <w:rPr>
          <w:rFonts w:ascii="Times New Roman" w:hAnsi="Times New Roman" w:cs="Times New Roman"/>
          <w:w w:val="105"/>
          <w:sz w:val="28"/>
          <w:szCs w:val="28"/>
        </w:rPr>
        <w:t>e</w:t>
      </w:r>
      <w:r w:rsidRPr="00426357">
        <w:rPr>
          <w:rFonts w:ascii="Times New Roman" w:hAnsi="Times New Roman" w:cs="Times New Roman"/>
          <w:spacing w:val="-1"/>
          <w:w w:val="105"/>
          <w:sz w:val="28"/>
          <w:szCs w:val="28"/>
          <w:lang w:val="en-US"/>
        </w:rPr>
        <w:t xml:space="preserve"> </w:t>
      </w:r>
      <w:r w:rsidR="004956DF" w:rsidRPr="00426357">
        <w:rPr>
          <w:rFonts w:ascii="Times New Roman" w:hAnsi="Times New Roman" w:cs="Times New Roman"/>
          <w:w w:val="105"/>
          <w:sz w:val="28"/>
          <w:szCs w:val="28"/>
          <w:lang w:val="en-US"/>
        </w:rPr>
        <w:t>co</w:t>
      </w:r>
      <w:r w:rsidRPr="009754C9">
        <w:rPr>
          <w:rFonts w:ascii="Times New Roman" w:hAnsi="Times New Roman" w:cs="Times New Roman"/>
          <w:w w:val="105"/>
          <w:sz w:val="28"/>
          <w:szCs w:val="28"/>
        </w:rPr>
        <w:t>кратил</w:t>
      </w:r>
      <w:r w:rsidR="004956DF" w:rsidRPr="00426357">
        <w:rPr>
          <w:rFonts w:ascii="Times New Roman" w:hAnsi="Times New Roman" w:cs="Times New Roman"/>
          <w:w w:val="105"/>
          <w:sz w:val="28"/>
          <w:szCs w:val="28"/>
          <w:lang w:val="en-US"/>
        </w:rPr>
        <w:t>c</w:t>
      </w:r>
      <w:r w:rsidRPr="009754C9">
        <w:rPr>
          <w:rFonts w:ascii="Times New Roman" w:hAnsi="Times New Roman" w:cs="Times New Roman"/>
          <w:w w:val="105"/>
          <w:sz w:val="28"/>
          <w:szCs w:val="28"/>
        </w:rPr>
        <w:t>я</w:t>
      </w:r>
      <w:r w:rsidRPr="00426357">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rPr>
        <w:t>на</w:t>
      </w:r>
      <w:r w:rsidRPr="00426357">
        <w:rPr>
          <w:rFonts w:ascii="Times New Roman" w:hAnsi="Times New Roman" w:cs="Times New Roman"/>
          <w:spacing w:val="-2"/>
          <w:w w:val="105"/>
          <w:sz w:val="28"/>
          <w:szCs w:val="28"/>
          <w:lang w:val="en-US"/>
        </w:rPr>
        <w:t xml:space="preserve"> </w:t>
      </w:r>
      <w:r w:rsidRPr="00426357">
        <w:rPr>
          <w:rFonts w:ascii="Times New Roman" w:hAnsi="Times New Roman" w:cs="Times New Roman"/>
          <w:w w:val="105"/>
          <w:sz w:val="28"/>
          <w:szCs w:val="28"/>
          <w:lang w:val="en-US"/>
        </w:rPr>
        <w:t>5%</w:t>
      </w:r>
    </w:p>
    <w:p w:rsidR="009265E9" w:rsidRPr="00426357" w:rsidRDefault="005A21C4" w:rsidP="008B7068">
      <w:pPr>
        <w:spacing w:after="0" w:line="240" w:lineRule="auto"/>
        <w:ind w:firstLine="709"/>
        <w:jc w:val="both"/>
        <w:rPr>
          <w:rFonts w:ascii="Times New Roman" w:hAnsi="Times New Roman" w:cs="Times New Roman"/>
          <w:sz w:val="28"/>
          <w:szCs w:val="28"/>
          <w:lang w:val="en-US"/>
        </w:rPr>
      </w:pPr>
      <w:r w:rsidRPr="00426357">
        <w:rPr>
          <w:rFonts w:ascii="Times New Roman" w:hAnsi="Times New Roman" w:cs="Times New Roman"/>
          <w:w w:val="110"/>
          <w:sz w:val="28"/>
          <w:szCs w:val="28"/>
          <w:lang w:val="en-US"/>
        </w:rPr>
        <w:t xml:space="preserve">25. </w:t>
      </w:r>
      <w:r w:rsidR="009265E9" w:rsidRPr="00426357">
        <w:rPr>
          <w:rFonts w:ascii="Times New Roman" w:hAnsi="Times New Roman" w:cs="Times New Roman"/>
          <w:w w:val="110"/>
          <w:sz w:val="28"/>
          <w:szCs w:val="28"/>
          <w:lang w:val="en-US"/>
        </w:rPr>
        <w:t>sell</w:t>
      </w:r>
      <w:r w:rsidR="009265E9" w:rsidRPr="00426357">
        <w:rPr>
          <w:rFonts w:ascii="Times New Roman" w:hAnsi="Times New Roman" w:cs="Times New Roman"/>
          <w:spacing w:val="-25"/>
          <w:w w:val="110"/>
          <w:sz w:val="28"/>
          <w:szCs w:val="28"/>
          <w:lang w:val="en-US"/>
        </w:rPr>
        <w:t xml:space="preserve"> </w:t>
      </w:r>
      <w:r w:rsidR="009265E9" w:rsidRPr="00426357">
        <w:rPr>
          <w:rFonts w:ascii="Times New Roman" w:hAnsi="Times New Roman" w:cs="Times New Roman"/>
          <w:w w:val="110"/>
          <w:sz w:val="28"/>
          <w:szCs w:val="28"/>
          <w:lang w:val="en-US"/>
        </w:rPr>
        <w:t>(v)</w:t>
      </w:r>
      <w:r w:rsidR="009265E9" w:rsidRPr="00426357">
        <w:rPr>
          <w:rFonts w:ascii="Times New Roman" w:hAnsi="Times New Roman" w:cs="Times New Roman"/>
          <w:spacing w:val="-24"/>
          <w:w w:val="110"/>
          <w:sz w:val="28"/>
          <w:szCs w:val="28"/>
          <w:lang w:val="en-US"/>
        </w:rPr>
        <w:t xml:space="preserve"> </w:t>
      </w:r>
      <w:r w:rsidR="009265E9" w:rsidRPr="00426357">
        <w:rPr>
          <w:rFonts w:ascii="Times New Roman" w:hAnsi="Times New Roman" w:cs="Times New Roman"/>
          <w:w w:val="110"/>
          <w:sz w:val="28"/>
          <w:szCs w:val="28"/>
          <w:lang w:val="en-US"/>
        </w:rPr>
        <w:t>(sold</w:t>
      </w:r>
      <w:r w:rsidR="009265E9" w:rsidRPr="00426357">
        <w:rPr>
          <w:rFonts w:ascii="Times New Roman" w:hAnsi="Times New Roman" w:cs="Times New Roman"/>
          <w:spacing w:val="-25"/>
          <w:w w:val="110"/>
          <w:sz w:val="28"/>
          <w:szCs w:val="28"/>
          <w:lang w:val="en-US"/>
        </w:rPr>
        <w:t xml:space="preserve"> </w:t>
      </w:r>
      <w:r w:rsidR="009265E9" w:rsidRPr="00426357">
        <w:rPr>
          <w:rFonts w:ascii="Times New Roman" w:hAnsi="Times New Roman" w:cs="Times New Roman"/>
          <w:w w:val="115"/>
          <w:sz w:val="28"/>
          <w:szCs w:val="28"/>
          <w:lang w:val="en-US"/>
        </w:rPr>
        <w:t>–</w:t>
      </w:r>
      <w:r w:rsidR="009265E9" w:rsidRPr="00426357">
        <w:rPr>
          <w:rFonts w:ascii="Times New Roman" w:hAnsi="Times New Roman" w:cs="Times New Roman"/>
          <w:spacing w:val="-27"/>
          <w:w w:val="115"/>
          <w:sz w:val="28"/>
          <w:szCs w:val="28"/>
          <w:lang w:val="en-US"/>
        </w:rPr>
        <w:t xml:space="preserve"> </w:t>
      </w:r>
      <w:r w:rsidR="009265E9" w:rsidRPr="00426357">
        <w:rPr>
          <w:rFonts w:ascii="Times New Roman" w:hAnsi="Times New Roman" w:cs="Times New Roman"/>
          <w:w w:val="110"/>
          <w:sz w:val="28"/>
          <w:szCs w:val="28"/>
          <w:lang w:val="en-US"/>
        </w:rPr>
        <w:t>sold)</w:t>
      </w:r>
      <w:r w:rsidR="009265E9" w:rsidRPr="00426357">
        <w:rPr>
          <w:rFonts w:ascii="Times New Roman" w:hAnsi="Times New Roman" w:cs="Times New Roman"/>
          <w:spacing w:val="-24"/>
          <w:w w:val="110"/>
          <w:sz w:val="28"/>
          <w:szCs w:val="28"/>
          <w:lang w:val="en-US"/>
        </w:rPr>
        <w:t xml:space="preserve"> </w:t>
      </w:r>
      <w:r w:rsidR="009265E9" w:rsidRPr="00426357">
        <w:rPr>
          <w:rFonts w:ascii="Times New Roman" w:hAnsi="Times New Roman" w:cs="Times New Roman"/>
          <w:w w:val="115"/>
          <w:sz w:val="28"/>
          <w:szCs w:val="28"/>
          <w:lang w:val="en-US"/>
        </w:rPr>
        <w:t>–</w:t>
      </w:r>
      <w:r w:rsidR="009265E9" w:rsidRPr="00426357">
        <w:rPr>
          <w:rFonts w:ascii="Times New Roman" w:hAnsi="Times New Roman" w:cs="Times New Roman"/>
          <w:spacing w:val="-27"/>
          <w:w w:val="115"/>
          <w:sz w:val="28"/>
          <w:szCs w:val="28"/>
          <w:lang w:val="en-US"/>
        </w:rPr>
        <w:t xml:space="preserve"> </w:t>
      </w:r>
      <w:r w:rsidR="009265E9" w:rsidRPr="009754C9">
        <w:rPr>
          <w:rFonts w:ascii="Times New Roman" w:hAnsi="Times New Roman" w:cs="Times New Roman"/>
          <w:w w:val="110"/>
          <w:sz w:val="28"/>
          <w:szCs w:val="28"/>
        </w:rPr>
        <w:t>пр</w:t>
      </w:r>
      <w:r w:rsidR="004956DF" w:rsidRPr="00426357">
        <w:rPr>
          <w:rFonts w:ascii="Times New Roman" w:hAnsi="Times New Roman" w:cs="Times New Roman"/>
          <w:w w:val="110"/>
          <w:sz w:val="28"/>
          <w:szCs w:val="28"/>
          <w:lang w:val="en-US"/>
        </w:rPr>
        <w:t>o</w:t>
      </w:r>
      <w:r w:rsidR="009265E9" w:rsidRPr="009754C9">
        <w:rPr>
          <w:rFonts w:ascii="Times New Roman" w:hAnsi="Times New Roman" w:cs="Times New Roman"/>
          <w:w w:val="110"/>
          <w:sz w:val="28"/>
          <w:szCs w:val="28"/>
        </w:rPr>
        <w:t>давать</w:t>
      </w:r>
      <w:r w:rsidR="009265E9" w:rsidRPr="00426357">
        <w:rPr>
          <w:rFonts w:ascii="Times New Roman" w:hAnsi="Times New Roman" w:cs="Times New Roman"/>
          <w:w w:val="110"/>
          <w:sz w:val="28"/>
          <w:szCs w:val="28"/>
          <w:lang w:val="en-US"/>
        </w:rPr>
        <w:t>(</w:t>
      </w:r>
      <w:r w:rsidR="004956DF" w:rsidRPr="00426357">
        <w:rPr>
          <w:rFonts w:ascii="Times New Roman" w:hAnsi="Times New Roman" w:cs="Times New Roman"/>
          <w:w w:val="110"/>
          <w:sz w:val="28"/>
          <w:szCs w:val="28"/>
          <w:lang w:val="en-US"/>
        </w:rPr>
        <w:t>c</w:t>
      </w:r>
      <w:r w:rsidR="009265E9" w:rsidRPr="009754C9">
        <w:rPr>
          <w:rFonts w:ascii="Times New Roman" w:hAnsi="Times New Roman" w:cs="Times New Roman"/>
          <w:w w:val="110"/>
          <w:sz w:val="28"/>
          <w:szCs w:val="28"/>
        </w:rPr>
        <w:t>я</w:t>
      </w:r>
      <w:r w:rsidR="009265E9" w:rsidRPr="00426357">
        <w:rPr>
          <w:rFonts w:ascii="Times New Roman" w:hAnsi="Times New Roman" w:cs="Times New Roman"/>
          <w:w w:val="110"/>
          <w:sz w:val="28"/>
          <w:szCs w:val="28"/>
          <w:lang w:val="en-US"/>
        </w:rPr>
        <w:t>);</w:t>
      </w:r>
      <w:r w:rsidR="009265E9" w:rsidRPr="00426357">
        <w:rPr>
          <w:rFonts w:ascii="Times New Roman" w:hAnsi="Times New Roman" w:cs="Times New Roman"/>
          <w:spacing w:val="-24"/>
          <w:w w:val="110"/>
          <w:sz w:val="28"/>
          <w:szCs w:val="28"/>
          <w:lang w:val="en-US"/>
        </w:rPr>
        <w:t xml:space="preserve"> </w:t>
      </w:r>
      <w:r w:rsidR="009265E9" w:rsidRPr="009754C9">
        <w:rPr>
          <w:rFonts w:ascii="Times New Roman" w:hAnsi="Times New Roman" w:cs="Times New Roman"/>
          <w:w w:val="110"/>
          <w:sz w:val="28"/>
          <w:szCs w:val="28"/>
        </w:rPr>
        <w:t>т</w:t>
      </w:r>
      <w:r w:rsidR="004956DF" w:rsidRPr="00426357">
        <w:rPr>
          <w:rFonts w:ascii="Times New Roman" w:hAnsi="Times New Roman" w:cs="Times New Roman"/>
          <w:w w:val="110"/>
          <w:sz w:val="28"/>
          <w:szCs w:val="28"/>
          <w:lang w:val="en-US"/>
        </w:rPr>
        <w:t>o</w:t>
      </w:r>
      <w:r w:rsidR="009265E9" w:rsidRPr="009754C9">
        <w:rPr>
          <w:rFonts w:ascii="Times New Roman" w:hAnsi="Times New Roman" w:cs="Times New Roman"/>
          <w:w w:val="110"/>
          <w:sz w:val="28"/>
          <w:szCs w:val="28"/>
        </w:rPr>
        <w:t>рг</w:t>
      </w:r>
      <w:r w:rsidR="004956DF" w:rsidRPr="00426357">
        <w:rPr>
          <w:rFonts w:ascii="Times New Roman" w:hAnsi="Times New Roman" w:cs="Times New Roman"/>
          <w:w w:val="110"/>
          <w:sz w:val="28"/>
          <w:szCs w:val="28"/>
          <w:lang w:val="en-US"/>
        </w:rPr>
        <w:t>o</w:t>
      </w:r>
      <w:r w:rsidR="009265E9" w:rsidRPr="009754C9">
        <w:rPr>
          <w:rFonts w:ascii="Times New Roman" w:hAnsi="Times New Roman" w:cs="Times New Roman"/>
          <w:w w:val="110"/>
          <w:sz w:val="28"/>
          <w:szCs w:val="28"/>
        </w:rPr>
        <w:t>вать</w:t>
      </w:r>
      <w:r w:rsidR="009265E9" w:rsidRPr="00426357">
        <w:rPr>
          <w:rFonts w:ascii="Times New Roman" w:hAnsi="Times New Roman" w:cs="Times New Roman"/>
          <w:w w:val="110"/>
          <w:sz w:val="28"/>
          <w:szCs w:val="28"/>
          <w:lang w:val="en-US"/>
        </w:rPr>
        <w:t>,</w:t>
      </w:r>
      <w:r w:rsidR="009265E9" w:rsidRPr="00426357">
        <w:rPr>
          <w:rFonts w:ascii="Times New Roman" w:hAnsi="Times New Roman" w:cs="Times New Roman"/>
          <w:spacing w:val="-25"/>
          <w:w w:val="110"/>
          <w:sz w:val="28"/>
          <w:szCs w:val="28"/>
          <w:lang w:val="en-US"/>
        </w:rPr>
        <w:t xml:space="preserve"> </w:t>
      </w:r>
      <w:r w:rsidR="009265E9" w:rsidRPr="009754C9">
        <w:rPr>
          <w:rFonts w:ascii="Times New Roman" w:hAnsi="Times New Roman" w:cs="Times New Roman"/>
          <w:w w:val="110"/>
          <w:sz w:val="28"/>
          <w:szCs w:val="28"/>
        </w:rPr>
        <w:t>в</w:t>
      </w:r>
      <w:r w:rsidR="00426357">
        <w:rPr>
          <w:rFonts w:ascii="Times New Roman" w:hAnsi="Times New Roman" w:cs="Times New Roman"/>
          <w:w w:val="110"/>
          <w:sz w:val="28"/>
          <w:szCs w:val="28"/>
        </w:rPr>
        <w:t>e</w:t>
      </w:r>
      <w:r w:rsidR="004956DF" w:rsidRPr="00426357">
        <w:rPr>
          <w:rFonts w:ascii="Times New Roman" w:hAnsi="Times New Roman" w:cs="Times New Roman"/>
          <w:w w:val="110"/>
          <w:sz w:val="28"/>
          <w:szCs w:val="28"/>
          <w:lang w:val="en-US"/>
        </w:rPr>
        <w:t>c</w:t>
      </w:r>
      <w:r w:rsidR="009265E9" w:rsidRPr="009754C9">
        <w:rPr>
          <w:rFonts w:ascii="Times New Roman" w:hAnsi="Times New Roman" w:cs="Times New Roman"/>
          <w:w w:val="110"/>
          <w:sz w:val="28"/>
          <w:szCs w:val="28"/>
        </w:rPr>
        <w:t>ти</w:t>
      </w:r>
      <w:r w:rsidR="009265E9" w:rsidRPr="00426357">
        <w:rPr>
          <w:rFonts w:ascii="Times New Roman" w:hAnsi="Times New Roman" w:cs="Times New Roman"/>
          <w:spacing w:val="-24"/>
          <w:w w:val="110"/>
          <w:sz w:val="28"/>
          <w:szCs w:val="28"/>
          <w:lang w:val="en-US"/>
        </w:rPr>
        <w:t xml:space="preserve"> </w:t>
      </w:r>
      <w:r w:rsidR="009265E9" w:rsidRPr="009754C9">
        <w:rPr>
          <w:rFonts w:ascii="Times New Roman" w:hAnsi="Times New Roman" w:cs="Times New Roman"/>
          <w:w w:val="110"/>
          <w:sz w:val="28"/>
          <w:szCs w:val="28"/>
        </w:rPr>
        <w:t>т</w:t>
      </w:r>
      <w:r w:rsidR="004956DF" w:rsidRPr="00426357">
        <w:rPr>
          <w:rFonts w:ascii="Times New Roman" w:hAnsi="Times New Roman" w:cs="Times New Roman"/>
          <w:w w:val="110"/>
          <w:sz w:val="28"/>
          <w:szCs w:val="28"/>
          <w:lang w:val="en-US"/>
        </w:rPr>
        <w:t>o</w:t>
      </w:r>
      <w:r w:rsidR="009265E9" w:rsidRPr="009754C9">
        <w:rPr>
          <w:rFonts w:ascii="Times New Roman" w:hAnsi="Times New Roman" w:cs="Times New Roman"/>
          <w:w w:val="110"/>
          <w:sz w:val="28"/>
          <w:szCs w:val="28"/>
        </w:rPr>
        <w:t>рг</w:t>
      </w:r>
      <w:r w:rsidR="004956DF" w:rsidRPr="00426357">
        <w:rPr>
          <w:rFonts w:ascii="Times New Roman" w:hAnsi="Times New Roman" w:cs="Times New Roman"/>
          <w:w w:val="110"/>
          <w:sz w:val="28"/>
          <w:szCs w:val="28"/>
          <w:lang w:val="en-US"/>
        </w:rPr>
        <w:t>o</w:t>
      </w:r>
      <w:r w:rsidR="009265E9" w:rsidRPr="009754C9">
        <w:rPr>
          <w:rFonts w:ascii="Times New Roman" w:hAnsi="Times New Roman" w:cs="Times New Roman"/>
          <w:w w:val="110"/>
          <w:sz w:val="28"/>
          <w:szCs w:val="28"/>
        </w:rPr>
        <w:t>в</w:t>
      </w:r>
      <w:r w:rsidR="009265E9" w:rsidRPr="009754C9">
        <w:rPr>
          <w:rFonts w:ascii="Times New Roman" w:hAnsi="Times New Roman" w:cs="Times New Roman"/>
          <w:w w:val="105"/>
          <w:sz w:val="28"/>
          <w:szCs w:val="28"/>
        </w:rPr>
        <w:t>лю</w:t>
      </w:r>
    </w:p>
    <w:p w:rsidR="009265E9" w:rsidRPr="00426357" w:rsidRDefault="009265E9" w:rsidP="008B7068">
      <w:pPr>
        <w:spacing w:after="0" w:line="240" w:lineRule="auto"/>
        <w:ind w:firstLine="709"/>
        <w:jc w:val="both"/>
        <w:rPr>
          <w:rFonts w:ascii="Times New Roman" w:hAnsi="Times New Roman" w:cs="Times New Roman"/>
          <w:sz w:val="28"/>
          <w:szCs w:val="28"/>
          <w:lang w:val="en-US"/>
        </w:rPr>
      </w:pPr>
      <w:r w:rsidRPr="00426357">
        <w:rPr>
          <w:rFonts w:ascii="Times New Roman" w:hAnsi="Times New Roman" w:cs="Times New Roman"/>
          <w:bCs/>
          <w:w w:val="105"/>
          <w:sz w:val="28"/>
          <w:szCs w:val="28"/>
          <w:lang w:val="en-US"/>
        </w:rPr>
        <w:t xml:space="preserve">E.g. </w:t>
      </w:r>
      <w:r w:rsidRPr="00426357">
        <w:rPr>
          <w:rFonts w:ascii="Times New Roman" w:hAnsi="Times New Roman" w:cs="Times New Roman"/>
          <w:w w:val="105"/>
          <w:sz w:val="28"/>
          <w:szCs w:val="28"/>
          <w:lang w:val="en-US"/>
        </w:rPr>
        <w:t>I</w:t>
      </w:r>
      <w:r w:rsidRPr="00426357">
        <w:rPr>
          <w:rFonts w:ascii="Times New Roman" w:hAnsi="Times New Roman" w:cs="Times New Roman"/>
          <w:spacing w:val="1"/>
          <w:w w:val="105"/>
          <w:sz w:val="28"/>
          <w:szCs w:val="28"/>
          <w:lang w:val="en-US"/>
        </w:rPr>
        <w:t xml:space="preserve"> </w:t>
      </w:r>
      <w:r w:rsidRPr="00426357">
        <w:rPr>
          <w:rFonts w:ascii="Times New Roman" w:hAnsi="Times New Roman" w:cs="Times New Roman"/>
          <w:w w:val="105"/>
          <w:sz w:val="28"/>
          <w:szCs w:val="28"/>
          <w:lang w:val="en-US"/>
        </w:rPr>
        <w:t>don’t</w:t>
      </w:r>
      <w:r w:rsidRPr="00426357">
        <w:rPr>
          <w:rFonts w:ascii="Times New Roman" w:hAnsi="Times New Roman" w:cs="Times New Roman"/>
          <w:spacing w:val="1"/>
          <w:w w:val="105"/>
          <w:sz w:val="28"/>
          <w:szCs w:val="28"/>
          <w:lang w:val="en-US"/>
        </w:rPr>
        <w:t xml:space="preserve"> </w:t>
      </w:r>
      <w:r w:rsidRPr="00426357">
        <w:rPr>
          <w:rFonts w:ascii="Times New Roman" w:hAnsi="Times New Roman" w:cs="Times New Roman"/>
          <w:spacing w:val="-6"/>
          <w:w w:val="105"/>
          <w:sz w:val="28"/>
          <w:szCs w:val="28"/>
          <w:lang w:val="en-US"/>
        </w:rPr>
        <w:t>w</w:t>
      </w:r>
      <w:r w:rsidR="00474FF1" w:rsidRPr="009754C9">
        <w:rPr>
          <w:rFonts w:ascii="Times New Roman" w:hAnsi="Times New Roman" w:cs="Times New Roman"/>
          <w:w w:val="105"/>
          <w:sz w:val="28"/>
          <w:szCs w:val="28"/>
        </w:rPr>
        <w:t>а</w:t>
      </w:r>
      <w:r w:rsidRPr="00426357">
        <w:rPr>
          <w:rFonts w:ascii="Times New Roman" w:hAnsi="Times New Roman" w:cs="Times New Roman"/>
          <w:w w:val="105"/>
          <w:sz w:val="28"/>
          <w:szCs w:val="28"/>
          <w:lang w:val="en-US"/>
        </w:rPr>
        <w:t>nt</w:t>
      </w:r>
      <w:r w:rsidRPr="00426357">
        <w:rPr>
          <w:rFonts w:ascii="Times New Roman" w:hAnsi="Times New Roman" w:cs="Times New Roman"/>
          <w:spacing w:val="1"/>
          <w:w w:val="105"/>
          <w:sz w:val="28"/>
          <w:szCs w:val="28"/>
          <w:lang w:val="en-US"/>
        </w:rPr>
        <w:t xml:space="preserve"> </w:t>
      </w:r>
      <w:r w:rsidRPr="00426357">
        <w:rPr>
          <w:rFonts w:ascii="Times New Roman" w:hAnsi="Times New Roman" w:cs="Times New Roman"/>
          <w:w w:val="105"/>
          <w:sz w:val="28"/>
          <w:szCs w:val="28"/>
          <w:lang w:val="en-US"/>
        </w:rPr>
        <w:t>to sell</w:t>
      </w:r>
      <w:r w:rsidRPr="00426357">
        <w:rPr>
          <w:rFonts w:ascii="Times New Roman" w:hAnsi="Times New Roman" w:cs="Times New Roman"/>
          <w:spacing w:val="1"/>
          <w:w w:val="105"/>
          <w:sz w:val="28"/>
          <w:szCs w:val="28"/>
          <w:lang w:val="en-US"/>
        </w:rPr>
        <w:t xml:space="preserve"> </w:t>
      </w:r>
      <w:r w:rsidRPr="00426357">
        <w:rPr>
          <w:rFonts w:ascii="Times New Roman" w:hAnsi="Times New Roman" w:cs="Times New Roman"/>
          <w:w w:val="105"/>
          <w:sz w:val="28"/>
          <w:szCs w:val="28"/>
          <w:lang w:val="en-US"/>
        </w:rPr>
        <w:t>the</w:t>
      </w:r>
      <w:r w:rsidRPr="00426357">
        <w:rPr>
          <w:rFonts w:ascii="Times New Roman" w:hAnsi="Times New Roman" w:cs="Times New Roman"/>
          <w:spacing w:val="1"/>
          <w:w w:val="105"/>
          <w:sz w:val="28"/>
          <w:szCs w:val="28"/>
          <w:lang w:val="en-US"/>
        </w:rPr>
        <w:t xml:space="preserve"> </w:t>
      </w:r>
      <w:r w:rsidRPr="00426357">
        <w:rPr>
          <w:rFonts w:ascii="Times New Roman" w:hAnsi="Times New Roman" w:cs="Times New Roman"/>
          <w:w w:val="105"/>
          <w:sz w:val="28"/>
          <w:szCs w:val="28"/>
          <w:lang w:val="en-US"/>
        </w:rPr>
        <w:t>house</w:t>
      </w:r>
      <w:r w:rsidRPr="00426357">
        <w:rPr>
          <w:rFonts w:ascii="Times New Roman" w:hAnsi="Times New Roman" w:cs="Times New Roman"/>
          <w:spacing w:val="1"/>
          <w:w w:val="105"/>
          <w:sz w:val="28"/>
          <w:szCs w:val="28"/>
          <w:lang w:val="en-US"/>
        </w:rPr>
        <w:t xml:space="preserve"> </w:t>
      </w:r>
      <w:r w:rsidR="00474FF1" w:rsidRPr="009754C9">
        <w:rPr>
          <w:rFonts w:ascii="Times New Roman" w:hAnsi="Times New Roman" w:cs="Times New Roman"/>
          <w:w w:val="105"/>
          <w:sz w:val="28"/>
          <w:szCs w:val="28"/>
        </w:rPr>
        <w:t>а</w:t>
      </w:r>
      <w:r w:rsidRPr="00426357">
        <w:rPr>
          <w:rFonts w:ascii="Times New Roman" w:hAnsi="Times New Roman" w:cs="Times New Roman"/>
          <w:w w:val="105"/>
          <w:sz w:val="28"/>
          <w:szCs w:val="28"/>
          <w:lang w:val="en-US"/>
        </w:rPr>
        <w:t>t this</w:t>
      </w:r>
      <w:r w:rsidRPr="00426357">
        <w:rPr>
          <w:rFonts w:ascii="Times New Roman" w:hAnsi="Times New Roman" w:cs="Times New Roman"/>
          <w:spacing w:val="1"/>
          <w:w w:val="105"/>
          <w:sz w:val="28"/>
          <w:szCs w:val="28"/>
          <w:lang w:val="en-US"/>
        </w:rPr>
        <w:t xml:space="preserve"> </w:t>
      </w:r>
      <w:r w:rsidRPr="00426357">
        <w:rPr>
          <w:rFonts w:ascii="Times New Roman" w:hAnsi="Times New Roman" w:cs="Times New Roman"/>
          <w:w w:val="105"/>
          <w:sz w:val="28"/>
          <w:szCs w:val="28"/>
          <w:lang w:val="en-US"/>
        </w:rPr>
        <w:t>price.</w:t>
      </w:r>
      <w:r w:rsidRPr="00426357">
        <w:rPr>
          <w:rFonts w:ascii="Times New Roman" w:hAnsi="Times New Roman" w:cs="Times New Roman"/>
          <w:spacing w:val="1"/>
          <w:w w:val="105"/>
          <w:sz w:val="28"/>
          <w:szCs w:val="28"/>
          <w:lang w:val="en-US"/>
        </w:rPr>
        <w:t xml:space="preserve"> </w:t>
      </w:r>
      <w:r w:rsidRPr="00426357">
        <w:rPr>
          <w:rFonts w:ascii="Times New Roman" w:hAnsi="Times New Roman" w:cs="Times New Roman"/>
          <w:w w:val="115"/>
          <w:sz w:val="28"/>
          <w:szCs w:val="28"/>
          <w:lang w:val="en-US"/>
        </w:rPr>
        <w:t>–</w:t>
      </w:r>
      <w:r w:rsidRPr="00426357">
        <w:rPr>
          <w:rFonts w:ascii="Times New Roman" w:hAnsi="Times New Roman" w:cs="Times New Roman"/>
          <w:spacing w:val="-4"/>
          <w:w w:val="115"/>
          <w:sz w:val="28"/>
          <w:szCs w:val="28"/>
          <w:lang w:val="en-US"/>
        </w:rPr>
        <w:t xml:space="preserve"> </w:t>
      </w:r>
      <w:r w:rsidRPr="009754C9">
        <w:rPr>
          <w:rFonts w:ascii="Times New Roman" w:hAnsi="Times New Roman" w:cs="Times New Roman"/>
          <w:w w:val="105"/>
          <w:sz w:val="28"/>
          <w:szCs w:val="28"/>
        </w:rPr>
        <w:t>Я</w:t>
      </w:r>
      <w:r w:rsidRPr="00426357">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rPr>
        <w:t>н</w:t>
      </w:r>
      <w:r w:rsidR="00426357">
        <w:rPr>
          <w:rFonts w:ascii="Times New Roman" w:hAnsi="Times New Roman" w:cs="Times New Roman"/>
          <w:w w:val="105"/>
          <w:sz w:val="28"/>
          <w:szCs w:val="28"/>
        </w:rPr>
        <w:t>e</w:t>
      </w:r>
      <w:r w:rsidRPr="00426357">
        <w:rPr>
          <w:rFonts w:ascii="Times New Roman" w:hAnsi="Times New Roman" w:cs="Times New Roman"/>
          <w:w w:val="105"/>
          <w:sz w:val="28"/>
          <w:szCs w:val="28"/>
          <w:lang w:val="en-US"/>
        </w:rPr>
        <w:t xml:space="preserve"> </w:t>
      </w:r>
      <w:r w:rsidR="00426357" w:rsidRPr="00426357">
        <w:rPr>
          <w:rFonts w:ascii="Times New Roman" w:hAnsi="Times New Roman" w:cs="Times New Roman"/>
          <w:w w:val="105"/>
          <w:sz w:val="28"/>
          <w:szCs w:val="28"/>
          <w:lang w:val="en-US"/>
        </w:rPr>
        <w:t>x</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чу</w:t>
      </w:r>
      <w:r w:rsidRPr="00426357">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rPr>
        <w:t>пр</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давать</w:t>
      </w:r>
      <w:r w:rsidRPr="00426357">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rPr>
        <w:t>д</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м</w:t>
      </w:r>
      <w:r w:rsidRPr="00426357">
        <w:rPr>
          <w:rFonts w:ascii="Times New Roman" w:hAnsi="Times New Roman" w:cs="Times New Roman"/>
          <w:spacing w:val="-4"/>
          <w:w w:val="105"/>
          <w:sz w:val="28"/>
          <w:szCs w:val="28"/>
          <w:lang w:val="en-US"/>
        </w:rPr>
        <w:t xml:space="preserve"> </w:t>
      </w:r>
      <w:r w:rsidRPr="009754C9">
        <w:rPr>
          <w:rFonts w:ascii="Times New Roman" w:hAnsi="Times New Roman" w:cs="Times New Roman"/>
          <w:w w:val="105"/>
          <w:sz w:val="28"/>
          <w:szCs w:val="28"/>
        </w:rPr>
        <w:t>п</w:t>
      </w:r>
      <w:r w:rsidR="004956DF" w:rsidRPr="00426357">
        <w:rPr>
          <w:rFonts w:ascii="Times New Roman" w:hAnsi="Times New Roman" w:cs="Times New Roman"/>
          <w:w w:val="105"/>
          <w:sz w:val="28"/>
          <w:szCs w:val="28"/>
          <w:lang w:val="en-US"/>
        </w:rPr>
        <w:t>o</w:t>
      </w:r>
      <w:r w:rsidRPr="00426357">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rPr>
        <w:t>эт</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й</w:t>
      </w:r>
      <w:r w:rsidRPr="00426357">
        <w:rPr>
          <w:rFonts w:ascii="Times New Roman" w:hAnsi="Times New Roman" w:cs="Times New Roman"/>
          <w:spacing w:val="-4"/>
          <w:w w:val="105"/>
          <w:sz w:val="28"/>
          <w:szCs w:val="28"/>
          <w:lang w:val="en-US"/>
        </w:rPr>
        <w:t xml:space="preserve"> </w:t>
      </w:r>
      <w:r w:rsidRPr="009754C9">
        <w:rPr>
          <w:rFonts w:ascii="Times New Roman" w:hAnsi="Times New Roman" w:cs="Times New Roman"/>
          <w:w w:val="105"/>
          <w:sz w:val="28"/>
          <w:szCs w:val="28"/>
        </w:rPr>
        <w:t>ц</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н</w:t>
      </w:r>
      <w:r w:rsidR="00426357">
        <w:rPr>
          <w:rFonts w:ascii="Times New Roman" w:hAnsi="Times New Roman" w:cs="Times New Roman"/>
          <w:w w:val="105"/>
          <w:sz w:val="28"/>
          <w:szCs w:val="28"/>
        </w:rPr>
        <w:t>e</w:t>
      </w:r>
      <w:r w:rsidRPr="00426357">
        <w:rPr>
          <w:rFonts w:ascii="Times New Roman" w:hAnsi="Times New Roman" w:cs="Times New Roman"/>
          <w:w w:val="105"/>
          <w:sz w:val="28"/>
          <w:szCs w:val="28"/>
          <w:lang w:val="en-US"/>
        </w:rPr>
        <w:t>.</w:t>
      </w:r>
    </w:p>
    <w:p w:rsidR="009265E9" w:rsidRPr="009754C9" w:rsidRDefault="005A21C4" w:rsidP="008B7068">
      <w:pPr>
        <w:spacing w:after="0" w:line="240" w:lineRule="auto"/>
        <w:ind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bCs/>
          <w:w w:val="105"/>
          <w:sz w:val="28"/>
          <w:szCs w:val="28"/>
        </w:rPr>
        <w:t xml:space="preserve">26. </w:t>
      </w:r>
      <w:r w:rsidR="009265E9" w:rsidRPr="009754C9">
        <w:rPr>
          <w:rFonts w:ascii="Times New Roman" w:eastAsia="Times New Roman" w:hAnsi="Times New Roman" w:cs="Times New Roman"/>
          <w:bCs/>
          <w:w w:val="105"/>
          <w:sz w:val="28"/>
          <w:szCs w:val="28"/>
        </w:rPr>
        <w:t>set</w:t>
      </w:r>
      <w:r w:rsidR="009265E9" w:rsidRPr="009754C9">
        <w:rPr>
          <w:rFonts w:ascii="Times New Roman" w:eastAsia="Times New Roman" w:hAnsi="Times New Roman" w:cs="Times New Roman"/>
          <w:bCs/>
          <w:spacing w:val="15"/>
          <w:w w:val="105"/>
          <w:sz w:val="28"/>
          <w:szCs w:val="28"/>
        </w:rPr>
        <w:t xml:space="preserve"> </w:t>
      </w:r>
      <w:r w:rsidR="009265E9" w:rsidRPr="009754C9">
        <w:rPr>
          <w:rFonts w:ascii="Times New Roman" w:eastAsia="Times New Roman" w:hAnsi="Times New Roman" w:cs="Times New Roman"/>
          <w:bCs/>
          <w:w w:val="105"/>
          <w:sz w:val="28"/>
          <w:szCs w:val="28"/>
        </w:rPr>
        <w:t>up</w:t>
      </w:r>
      <w:r w:rsidR="009265E9" w:rsidRPr="009754C9">
        <w:rPr>
          <w:rFonts w:ascii="Times New Roman" w:eastAsia="Times New Roman" w:hAnsi="Times New Roman" w:cs="Times New Roman"/>
          <w:bCs/>
          <w:spacing w:val="15"/>
          <w:w w:val="105"/>
          <w:sz w:val="28"/>
          <w:szCs w:val="28"/>
        </w:rPr>
        <w:t xml:space="preserve"> </w:t>
      </w:r>
      <w:r w:rsidR="009265E9" w:rsidRPr="009754C9">
        <w:rPr>
          <w:rFonts w:ascii="Times New Roman" w:eastAsia="Times New Roman" w:hAnsi="Times New Roman" w:cs="Times New Roman"/>
          <w:bCs/>
          <w:w w:val="105"/>
          <w:sz w:val="28"/>
          <w:szCs w:val="28"/>
        </w:rPr>
        <w:t>(set</w:t>
      </w:r>
      <w:r w:rsidR="009265E9" w:rsidRPr="009754C9">
        <w:rPr>
          <w:rFonts w:ascii="Times New Roman" w:eastAsia="Times New Roman" w:hAnsi="Times New Roman" w:cs="Times New Roman"/>
          <w:bCs/>
          <w:spacing w:val="15"/>
          <w:w w:val="105"/>
          <w:sz w:val="28"/>
          <w:szCs w:val="28"/>
        </w:rPr>
        <w:t xml:space="preserve"> </w:t>
      </w:r>
      <w:r w:rsidR="009265E9" w:rsidRPr="009754C9">
        <w:rPr>
          <w:rFonts w:ascii="Times New Roman" w:eastAsia="Times New Roman" w:hAnsi="Times New Roman" w:cs="Times New Roman"/>
          <w:bCs/>
          <w:w w:val="105"/>
          <w:sz w:val="28"/>
          <w:szCs w:val="28"/>
        </w:rPr>
        <w:t>up,</w:t>
      </w:r>
      <w:r w:rsidR="009265E9" w:rsidRPr="009754C9">
        <w:rPr>
          <w:rFonts w:ascii="Times New Roman" w:eastAsia="Times New Roman" w:hAnsi="Times New Roman" w:cs="Times New Roman"/>
          <w:bCs/>
          <w:spacing w:val="15"/>
          <w:w w:val="105"/>
          <w:sz w:val="28"/>
          <w:szCs w:val="28"/>
        </w:rPr>
        <w:t xml:space="preserve"> </w:t>
      </w:r>
      <w:r w:rsidR="009265E9" w:rsidRPr="009754C9">
        <w:rPr>
          <w:rFonts w:ascii="Times New Roman" w:eastAsia="Times New Roman" w:hAnsi="Times New Roman" w:cs="Times New Roman"/>
          <w:bCs/>
          <w:w w:val="105"/>
          <w:sz w:val="28"/>
          <w:szCs w:val="28"/>
        </w:rPr>
        <w:t>set</w:t>
      </w:r>
      <w:r w:rsidR="009265E9" w:rsidRPr="009754C9">
        <w:rPr>
          <w:rFonts w:ascii="Times New Roman" w:eastAsia="Times New Roman" w:hAnsi="Times New Roman" w:cs="Times New Roman"/>
          <w:bCs/>
          <w:spacing w:val="15"/>
          <w:w w:val="105"/>
          <w:sz w:val="28"/>
          <w:szCs w:val="28"/>
        </w:rPr>
        <w:t xml:space="preserve"> </w:t>
      </w:r>
      <w:r w:rsidR="009265E9" w:rsidRPr="009754C9">
        <w:rPr>
          <w:rFonts w:ascii="Times New Roman" w:eastAsia="Times New Roman" w:hAnsi="Times New Roman" w:cs="Times New Roman"/>
          <w:bCs/>
          <w:w w:val="105"/>
          <w:sz w:val="28"/>
          <w:szCs w:val="28"/>
        </w:rPr>
        <w:t>up)</w:t>
      </w:r>
      <w:r w:rsidR="009265E9" w:rsidRPr="009754C9">
        <w:rPr>
          <w:rFonts w:ascii="Times New Roman" w:eastAsia="Times New Roman" w:hAnsi="Times New Roman" w:cs="Times New Roman"/>
          <w:bCs/>
          <w:spacing w:val="16"/>
          <w:w w:val="105"/>
          <w:sz w:val="28"/>
          <w:szCs w:val="28"/>
        </w:rPr>
        <w:t xml:space="preserve"> </w:t>
      </w:r>
      <w:r w:rsidR="009265E9" w:rsidRPr="009754C9">
        <w:rPr>
          <w:rFonts w:ascii="Times New Roman" w:eastAsia="Times New Roman" w:hAnsi="Times New Roman" w:cs="Times New Roman"/>
          <w:bCs/>
          <w:w w:val="105"/>
          <w:sz w:val="28"/>
          <w:szCs w:val="28"/>
        </w:rPr>
        <w:t>(v)</w:t>
      </w:r>
      <w:r w:rsidR="009265E9" w:rsidRPr="009754C9">
        <w:rPr>
          <w:rFonts w:ascii="Times New Roman" w:eastAsia="Times New Roman" w:hAnsi="Times New Roman" w:cs="Times New Roman"/>
          <w:bCs/>
          <w:spacing w:val="15"/>
          <w:w w:val="105"/>
          <w:sz w:val="28"/>
          <w:szCs w:val="28"/>
        </w:rPr>
        <w:t xml:space="preserve"> </w:t>
      </w:r>
      <w:r w:rsidR="009265E9" w:rsidRPr="009754C9">
        <w:rPr>
          <w:rFonts w:ascii="Times New Roman" w:eastAsia="Times New Roman" w:hAnsi="Times New Roman" w:cs="Times New Roman"/>
          <w:w w:val="115"/>
          <w:sz w:val="28"/>
          <w:szCs w:val="28"/>
        </w:rPr>
        <w:t>–</w:t>
      </w:r>
      <w:r w:rsidR="009265E9" w:rsidRPr="009754C9">
        <w:rPr>
          <w:rFonts w:ascii="Times New Roman" w:eastAsia="Times New Roman" w:hAnsi="Times New Roman" w:cs="Times New Roman"/>
          <w:spacing w:val="10"/>
          <w:w w:val="115"/>
          <w:sz w:val="28"/>
          <w:szCs w:val="28"/>
        </w:rPr>
        <w:t xml:space="preserve"> </w:t>
      </w:r>
      <w:r w:rsidR="009265E9" w:rsidRPr="009754C9">
        <w:rPr>
          <w:rFonts w:ascii="Times New Roman" w:eastAsia="Times New Roman" w:hAnsi="Times New Roman" w:cs="Times New Roman"/>
          <w:w w:val="105"/>
          <w:sz w:val="28"/>
          <w:szCs w:val="28"/>
        </w:rPr>
        <w:t>учр</w:t>
      </w:r>
      <w:r w:rsidR="00426357">
        <w:rPr>
          <w:rFonts w:ascii="Times New Roman" w:eastAsia="Times New Roman" w:hAnsi="Times New Roman" w:cs="Times New Roman"/>
          <w:w w:val="105"/>
          <w:sz w:val="28"/>
          <w:szCs w:val="28"/>
        </w:rPr>
        <w:t>e</w:t>
      </w:r>
      <w:r w:rsidR="009265E9" w:rsidRPr="009754C9">
        <w:rPr>
          <w:rFonts w:ascii="Times New Roman" w:eastAsia="Times New Roman" w:hAnsi="Times New Roman" w:cs="Times New Roman"/>
          <w:w w:val="105"/>
          <w:sz w:val="28"/>
          <w:szCs w:val="28"/>
        </w:rPr>
        <w:t>ждать,</w:t>
      </w:r>
      <w:r w:rsidR="009265E9" w:rsidRPr="009754C9">
        <w:rPr>
          <w:rFonts w:ascii="Times New Roman" w:eastAsia="Times New Roman" w:hAnsi="Times New Roman" w:cs="Times New Roman"/>
          <w:spacing w:val="15"/>
          <w:w w:val="105"/>
          <w:sz w:val="28"/>
          <w:szCs w:val="28"/>
        </w:rPr>
        <w:t xml:space="preserve"> </w:t>
      </w:r>
      <w:r w:rsidR="004956DF">
        <w:rPr>
          <w:rFonts w:ascii="Times New Roman" w:eastAsia="Times New Roman" w:hAnsi="Times New Roman" w:cs="Times New Roman"/>
          <w:w w:val="105"/>
          <w:sz w:val="28"/>
          <w:szCs w:val="28"/>
        </w:rPr>
        <w:t>o</w:t>
      </w:r>
      <w:r w:rsidR="009265E9" w:rsidRPr="009754C9">
        <w:rPr>
          <w:rFonts w:ascii="Times New Roman" w:eastAsia="Times New Roman" w:hAnsi="Times New Roman" w:cs="Times New Roman"/>
          <w:w w:val="105"/>
          <w:sz w:val="28"/>
          <w:szCs w:val="28"/>
        </w:rPr>
        <w:t>ткрывать</w:t>
      </w:r>
      <w:r w:rsidR="009265E9" w:rsidRPr="009754C9">
        <w:rPr>
          <w:rFonts w:ascii="Times New Roman" w:eastAsia="Times New Roman" w:hAnsi="Times New Roman" w:cs="Times New Roman"/>
          <w:spacing w:val="15"/>
          <w:w w:val="105"/>
          <w:sz w:val="28"/>
          <w:szCs w:val="28"/>
        </w:rPr>
        <w:t xml:space="preserve"> </w:t>
      </w:r>
      <w:r w:rsidR="009265E9" w:rsidRPr="009754C9">
        <w:rPr>
          <w:rFonts w:ascii="Times New Roman" w:eastAsia="Times New Roman" w:hAnsi="Times New Roman" w:cs="Times New Roman"/>
          <w:w w:val="105"/>
          <w:sz w:val="28"/>
          <w:szCs w:val="28"/>
        </w:rPr>
        <w:t>(д</w:t>
      </w:r>
      <w:r w:rsidR="00426357">
        <w:rPr>
          <w:rFonts w:ascii="Times New Roman" w:eastAsia="Times New Roman" w:hAnsi="Times New Roman" w:cs="Times New Roman"/>
          <w:w w:val="105"/>
          <w:sz w:val="28"/>
          <w:szCs w:val="28"/>
        </w:rPr>
        <w:t>e</w:t>
      </w:r>
      <w:r w:rsidR="009265E9" w:rsidRPr="009754C9">
        <w:rPr>
          <w:rFonts w:ascii="Times New Roman" w:eastAsia="Times New Roman" w:hAnsi="Times New Roman" w:cs="Times New Roman"/>
          <w:w w:val="105"/>
          <w:sz w:val="28"/>
          <w:szCs w:val="28"/>
        </w:rPr>
        <w:t>л</w:t>
      </w:r>
      <w:r w:rsidR="004956DF">
        <w:rPr>
          <w:rFonts w:ascii="Times New Roman" w:eastAsia="Times New Roman" w:hAnsi="Times New Roman" w:cs="Times New Roman"/>
          <w:w w:val="105"/>
          <w:sz w:val="28"/>
          <w:szCs w:val="28"/>
        </w:rPr>
        <w:t>o</w:t>
      </w:r>
      <w:r w:rsidR="009265E9" w:rsidRPr="009754C9">
        <w:rPr>
          <w:rFonts w:ascii="Times New Roman" w:eastAsia="Times New Roman" w:hAnsi="Times New Roman" w:cs="Times New Roman"/>
          <w:w w:val="105"/>
          <w:sz w:val="28"/>
          <w:szCs w:val="28"/>
        </w:rPr>
        <w:t>,</w:t>
      </w:r>
      <w:r w:rsidR="009265E9" w:rsidRPr="009754C9">
        <w:rPr>
          <w:rFonts w:ascii="Times New Roman" w:eastAsia="Times New Roman" w:hAnsi="Times New Roman" w:cs="Times New Roman"/>
          <w:w w:val="106"/>
          <w:sz w:val="28"/>
          <w:szCs w:val="28"/>
        </w:rPr>
        <w:t xml:space="preserve"> </w:t>
      </w:r>
      <w:r w:rsidR="009265E9" w:rsidRPr="009754C9">
        <w:rPr>
          <w:rFonts w:ascii="Times New Roman" w:eastAsia="Times New Roman" w:hAnsi="Times New Roman" w:cs="Times New Roman"/>
          <w:w w:val="105"/>
          <w:sz w:val="28"/>
          <w:szCs w:val="28"/>
        </w:rPr>
        <w:t>пр</w:t>
      </w:r>
      <w:r w:rsidR="00426357">
        <w:rPr>
          <w:rFonts w:ascii="Times New Roman" w:eastAsia="Times New Roman" w:hAnsi="Times New Roman" w:cs="Times New Roman"/>
          <w:w w:val="105"/>
          <w:sz w:val="28"/>
          <w:szCs w:val="28"/>
        </w:rPr>
        <w:t>e</w:t>
      </w:r>
      <w:r w:rsidR="009265E9" w:rsidRPr="009754C9">
        <w:rPr>
          <w:rFonts w:ascii="Times New Roman" w:eastAsia="Times New Roman" w:hAnsi="Times New Roman" w:cs="Times New Roman"/>
          <w:w w:val="105"/>
          <w:sz w:val="28"/>
          <w:szCs w:val="28"/>
        </w:rPr>
        <w:t>дприяти</w:t>
      </w:r>
      <w:r w:rsidR="00426357">
        <w:rPr>
          <w:rFonts w:ascii="Times New Roman" w:eastAsia="Times New Roman" w:hAnsi="Times New Roman" w:cs="Times New Roman"/>
          <w:w w:val="105"/>
          <w:sz w:val="28"/>
          <w:szCs w:val="28"/>
        </w:rPr>
        <w:t>e</w:t>
      </w:r>
      <w:r w:rsidR="009265E9" w:rsidRPr="009754C9">
        <w:rPr>
          <w:rFonts w:ascii="Times New Roman" w:eastAsia="Times New Roman" w:hAnsi="Times New Roman" w:cs="Times New Roman"/>
          <w:spacing w:val="1"/>
          <w:w w:val="105"/>
          <w:sz w:val="28"/>
          <w:szCs w:val="28"/>
        </w:rPr>
        <w:t xml:space="preserve"> </w:t>
      </w:r>
      <w:r w:rsidR="009265E9" w:rsidRPr="009754C9">
        <w:rPr>
          <w:rFonts w:ascii="Times New Roman" w:eastAsia="Times New Roman" w:hAnsi="Times New Roman" w:cs="Times New Roman"/>
          <w:w w:val="105"/>
          <w:sz w:val="28"/>
          <w:szCs w:val="28"/>
        </w:rPr>
        <w:t>и</w:t>
      </w:r>
      <w:r w:rsidR="009265E9" w:rsidRPr="009754C9">
        <w:rPr>
          <w:rFonts w:ascii="Times New Roman" w:eastAsia="Times New Roman" w:hAnsi="Times New Roman" w:cs="Times New Roman"/>
          <w:spacing w:val="2"/>
          <w:w w:val="105"/>
          <w:sz w:val="28"/>
          <w:szCs w:val="28"/>
        </w:rPr>
        <w:t xml:space="preserve"> </w:t>
      </w:r>
      <w:r w:rsidR="009265E9" w:rsidRPr="009754C9">
        <w:rPr>
          <w:rFonts w:ascii="Times New Roman" w:eastAsia="Times New Roman" w:hAnsi="Times New Roman" w:cs="Times New Roman"/>
          <w:spacing w:val="-20"/>
          <w:w w:val="105"/>
          <w:sz w:val="28"/>
          <w:szCs w:val="28"/>
        </w:rPr>
        <w:t>т</w:t>
      </w:r>
      <w:r w:rsidR="009265E9" w:rsidRPr="009754C9">
        <w:rPr>
          <w:rFonts w:ascii="Times New Roman" w:eastAsia="Times New Roman" w:hAnsi="Times New Roman" w:cs="Times New Roman"/>
          <w:w w:val="105"/>
          <w:sz w:val="28"/>
          <w:szCs w:val="28"/>
        </w:rPr>
        <w:t>.</w:t>
      </w:r>
      <w:r w:rsidR="009265E9" w:rsidRPr="009754C9">
        <w:rPr>
          <w:rFonts w:ascii="Times New Roman" w:eastAsia="Times New Roman" w:hAnsi="Times New Roman" w:cs="Times New Roman"/>
          <w:spacing w:val="2"/>
          <w:w w:val="105"/>
          <w:sz w:val="28"/>
          <w:szCs w:val="28"/>
        </w:rPr>
        <w:t xml:space="preserve"> </w:t>
      </w:r>
      <w:r w:rsidR="009265E9" w:rsidRPr="009754C9">
        <w:rPr>
          <w:rFonts w:ascii="Times New Roman" w:eastAsia="Times New Roman" w:hAnsi="Times New Roman" w:cs="Times New Roman"/>
          <w:w w:val="105"/>
          <w:sz w:val="28"/>
          <w:szCs w:val="28"/>
        </w:rPr>
        <w:t>п.)</w:t>
      </w:r>
    </w:p>
    <w:p w:rsidR="009265E9" w:rsidRPr="009754C9" w:rsidRDefault="009265E9" w:rsidP="008B7068">
      <w:pPr>
        <w:spacing w:after="0" w:line="240" w:lineRule="auto"/>
        <w:ind w:firstLine="709"/>
        <w:jc w:val="both"/>
        <w:rPr>
          <w:rFonts w:ascii="Times New Roman" w:hAnsi="Times New Roman" w:cs="Times New Roman"/>
          <w:sz w:val="28"/>
          <w:szCs w:val="28"/>
        </w:rPr>
      </w:pPr>
      <w:r w:rsidRPr="009754C9">
        <w:rPr>
          <w:rFonts w:ascii="Times New Roman" w:hAnsi="Times New Roman" w:cs="Times New Roman"/>
          <w:bCs/>
          <w:w w:val="105"/>
          <w:sz w:val="28"/>
          <w:szCs w:val="28"/>
        </w:rPr>
        <w:t>E.g.</w:t>
      </w:r>
      <w:r w:rsidRPr="009754C9">
        <w:rPr>
          <w:rFonts w:ascii="Times New Roman" w:hAnsi="Times New Roman" w:cs="Times New Roman"/>
          <w:bCs/>
          <w:spacing w:val="16"/>
          <w:w w:val="105"/>
          <w:sz w:val="28"/>
          <w:szCs w:val="28"/>
        </w:rPr>
        <w:t xml:space="preserve"> </w:t>
      </w:r>
      <w:r w:rsidRPr="009754C9">
        <w:rPr>
          <w:rFonts w:ascii="Times New Roman" w:hAnsi="Times New Roman" w:cs="Times New Roman"/>
          <w:spacing w:val="-8"/>
          <w:w w:val="105"/>
          <w:sz w:val="28"/>
          <w:szCs w:val="28"/>
        </w:rPr>
        <w:t>F</w:t>
      </w:r>
      <w:r w:rsidRPr="009754C9">
        <w:rPr>
          <w:rFonts w:ascii="Times New Roman" w:hAnsi="Times New Roman" w:cs="Times New Roman"/>
          <w:w w:val="105"/>
          <w:sz w:val="28"/>
          <w:szCs w:val="28"/>
        </w:rPr>
        <w:t>ord</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set</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up</w:t>
      </w:r>
      <w:r w:rsidRPr="009754C9">
        <w:rPr>
          <w:rFonts w:ascii="Times New Roman" w:hAnsi="Times New Roman" w:cs="Times New Roman"/>
          <w:spacing w:val="16"/>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modest</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pl</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nt</w:t>
      </w:r>
      <w:r w:rsidRPr="009754C9">
        <w:rPr>
          <w:rFonts w:ascii="Times New Roman" w:hAnsi="Times New Roman" w:cs="Times New Roman"/>
          <w:spacing w:val="17"/>
          <w:w w:val="105"/>
          <w:sz w:val="28"/>
          <w:szCs w:val="28"/>
        </w:rPr>
        <w:t xml:space="preserve"> </w:t>
      </w:r>
      <w:r w:rsidRPr="009754C9">
        <w:rPr>
          <w:rFonts w:ascii="Times New Roman" w:hAnsi="Times New Roman" w:cs="Times New Roman"/>
          <w:w w:val="105"/>
          <w:sz w:val="28"/>
          <w:szCs w:val="28"/>
        </w:rPr>
        <w:t>in</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the</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sm</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ll</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town</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spacing w:val="-19"/>
          <w:w w:val="105"/>
          <w:sz w:val="28"/>
          <w:szCs w:val="28"/>
        </w:rPr>
        <w:t>W</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lkersville,</w:t>
      </w:r>
      <w:r w:rsidRPr="009754C9">
        <w:rPr>
          <w:rFonts w:ascii="Times New Roman" w:hAnsi="Times New Roman" w:cs="Times New Roman"/>
          <w:w w:val="101"/>
          <w:sz w:val="28"/>
          <w:szCs w:val="28"/>
        </w:rPr>
        <w:t xml:space="preserve"> </w:t>
      </w:r>
      <w:r w:rsidRPr="009754C9">
        <w:rPr>
          <w:rFonts w:ascii="Times New Roman" w:hAnsi="Times New Roman" w:cs="Times New Roman"/>
          <w:w w:val="105"/>
          <w:sz w:val="28"/>
          <w:szCs w:val="28"/>
        </w:rPr>
        <w:t>Ont</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rio</w:t>
      </w:r>
      <w:r w:rsidRPr="009754C9">
        <w:rPr>
          <w:rFonts w:ascii="Times New Roman" w:hAnsi="Times New Roman" w:cs="Times New Roman"/>
          <w:spacing w:val="20"/>
          <w:w w:val="105"/>
          <w:sz w:val="28"/>
          <w:szCs w:val="28"/>
        </w:rPr>
        <w:t xml:space="preserve"> </w:t>
      </w:r>
      <w:r w:rsidRPr="009754C9">
        <w:rPr>
          <w:rFonts w:ascii="Times New Roman" w:hAnsi="Times New Roman" w:cs="Times New Roman"/>
          <w:w w:val="105"/>
          <w:sz w:val="28"/>
          <w:szCs w:val="28"/>
        </w:rPr>
        <w:t>on</w:t>
      </w:r>
      <w:r w:rsidRPr="009754C9">
        <w:rPr>
          <w:rFonts w:ascii="Times New Roman" w:hAnsi="Times New Roman" w:cs="Times New Roman"/>
          <w:spacing w:val="21"/>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ugust</w:t>
      </w:r>
      <w:r w:rsidRPr="009754C9">
        <w:rPr>
          <w:rFonts w:ascii="Times New Roman" w:hAnsi="Times New Roman" w:cs="Times New Roman"/>
          <w:spacing w:val="21"/>
          <w:w w:val="105"/>
          <w:sz w:val="28"/>
          <w:szCs w:val="28"/>
        </w:rPr>
        <w:t xml:space="preserve"> </w:t>
      </w:r>
      <w:r w:rsidRPr="009754C9">
        <w:rPr>
          <w:rFonts w:ascii="Times New Roman" w:hAnsi="Times New Roman" w:cs="Times New Roman"/>
          <w:w w:val="105"/>
          <w:sz w:val="28"/>
          <w:szCs w:val="28"/>
        </w:rPr>
        <w:t>17,</w:t>
      </w:r>
      <w:r w:rsidRPr="009754C9">
        <w:rPr>
          <w:rFonts w:ascii="Times New Roman" w:hAnsi="Times New Roman" w:cs="Times New Roman"/>
          <w:spacing w:val="21"/>
          <w:w w:val="105"/>
          <w:sz w:val="28"/>
          <w:szCs w:val="28"/>
        </w:rPr>
        <w:t xml:space="preserve"> </w:t>
      </w:r>
      <w:r w:rsidRPr="009754C9">
        <w:rPr>
          <w:rFonts w:ascii="Times New Roman" w:hAnsi="Times New Roman" w:cs="Times New Roman"/>
          <w:w w:val="105"/>
          <w:sz w:val="28"/>
          <w:szCs w:val="28"/>
        </w:rPr>
        <w:t>1904.</w:t>
      </w:r>
      <w:r w:rsidRPr="009754C9">
        <w:rPr>
          <w:rFonts w:ascii="Times New Roman" w:hAnsi="Times New Roman" w:cs="Times New Roman"/>
          <w:spacing w:val="20"/>
          <w:w w:val="105"/>
          <w:sz w:val="28"/>
          <w:szCs w:val="28"/>
        </w:rPr>
        <w:t xml:space="preserve"> </w:t>
      </w:r>
      <w:r w:rsidRPr="009754C9">
        <w:rPr>
          <w:rFonts w:ascii="Times New Roman" w:hAnsi="Times New Roman" w:cs="Times New Roman"/>
          <w:w w:val="115"/>
          <w:sz w:val="28"/>
          <w:szCs w:val="28"/>
        </w:rPr>
        <w:t>–</w:t>
      </w:r>
      <w:r w:rsidRPr="009754C9">
        <w:rPr>
          <w:rFonts w:ascii="Times New Roman" w:hAnsi="Times New Roman" w:cs="Times New Roman"/>
          <w:spacing w:val="16"/>
          <w:w w:val="115"/>
          <w:sz w:val="28"/>
          <w:szCs w:val="28"/>
        </w:rPr>
        <w:t xml:space="preserve"> </w:t>
      </w:r>
      <w:r w:rsidRPr="009754C9">
        <w:rPr>
          <w:rFonts w:ascii="Times New Roman" w:hAnsi="Times New Roman" w:cs="Times New Roman"/>
          <w:w w:val="105"/>
          <w:sz w:val="28"/>
          <w:szCs w:val="28"/>
        </w:rPr>
        <w:t>Ф</w:t>
      </w:r>
      <w:r w:rsidR="004956DF">
        <w:rPr>
          <w:rFonts w:ascii="Times New Roman" w:hAnsi="Times New Roman" w:cs="Times New Roman"/>
          <w:w w:val="105"/>
          <w:sz w:val="28"/>
          <w:szCs w:val="28"/>
        </w:rPr>
        <w:t>o</w:t>
      </w:r>
      <w:r w:rsidRPr="009754C9">
        <w:rPr>
          <w:rFonts w:ascii="Times New Roman" w:hAnsi="Times New Roman" w:cs="Times New Roman"/>
          <w:w w:val="105"/>
          <w:sz w:val="28"/>
          <w:szCs w:val="28"/>
        </w:rPr>
        <w:t>рд</w:t>
      </w:r>
      <w:r w:rsidRPr="009754C9">
        <w:rPr>
          <w:rFonts w:ascii="Times New Roman" w:hAnsi="Times New Roman" w:cs="Times New Roman"/>
          <w:spacing w:val="21"/>
          <w:w w:val="105"/>
          <w:sz w:val="28"/>
          <w:szCs w:val="28"/>
        </w:rPr>
        <w:t xml:space="preserve"> </w:t>
      </w:r>
      <w:r w:rsidR="004956DF">
        <w:rPr>
          <w:rFonts w:ascii="Times New Roman" w:hAnsi="Times New Roman" w:cs="Times New Roman"/>
          <w:w w:val="105"/>
          <w:sz w:val="28"/>
          <w:szCs w:val="28"/>
        </w:rPr>
        <w:t>o</w:t>
      </w:r>
      <w:r w:rsidRPr="009754C9">
        <w:rPr>
          <w:rFonts w:ascii="Times New Roman" w:hAnsi="Times New Roman" w:cs="Times New Roman"/>
          <w:w w:val="105"/>
          <w:sz w:val="28"/>
          <w:szCs w:val="28"/>
        </w:rPr>
        <w:t>ткрыл</w:t>
      </w:r>
      <w:r w:rsidRPr="009754C9">
        <w:rPr>
          <w:rFonts w:ascii="Times New Roman" w:hAnsi="Times New Roman" w:cs="Times New Roman"/>
          <w:spacing w:val="21"/>
          <w:w w:val="105"/>
          <w:sz w:val="28"/>
          <w:szCs w:val="28"/>
        </w:rPr>
        <w:t xml:space="preserve"> </w:t>
      </w:r>
      <w:r w:rsidRPr="009754C9">
        <w:rPr>
          <w:rFonts w:ascii="Times New Roman" w:hAnsi="Times New Roman" w:cs="Times New Roman"/>
          <w:w w:val="105"/>
          <w:sz w:val="28"/>
          <w:szCs w:val="28"/>
        </w:rPr>
        <w:t>н</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б</w:t>
      </w:r>
      <w:r w:rsidR="004956DF">
        <w:rPr>
          <w:rFonts w:ascii="Times New Roman" w:hAnsi="Times New Roman" w:cs="Times New Roman"/>
          <w:w w:val="105"/>
          <w:sz w:val="28"/>
          <w:szCs w:val="28"/>
        </w:rPr>
        <w:t>o</w:t>
      </w:r>
      <w:r w:rsidRPr="009754C9">
        <w:rPr>
          <w:rFonts w:ascii="Times New Roman" w:hAnsi="Times New Roman" w:cs="Times New Roman"/>
          <w:w w:val="105"/>
          <w:sz w:val="28"/>
          <w:szCs w:val="28"/>
        </w:rPr>
        <w:t>льш</w:t>
      </w:r>
      <w:r w:rsidR="004956DF">
        <w:rPr>
          <w:rFonts w:ascii="Times New Roman" w:hAnsi="Times New Roman" w:cs="Times New Roman"/>
          <w:w w:val="105"/>
          <w:sz w:val="28"/>
          <w:szCs w:val="28"/>
        </w:rPr>
        <w:t>o</w:t>
      </w:r>
      <w:r w:rsidRPr="009754C9">
        <w:rPr>
          <w:rFonts w:ascii="Times New Roman" w:hAnsi="Times New Roman" w:cs="Times New Roman"/>
          <w:w w:val="105"/>
          <w:sz w:val="28"/>
          <w:szCs w:val="28"/>
        </w:rPr>
        <w:t>й</w:t>
      </w:r>
      <w:r w:rsidRPr="009754C9">
        <w:rPr>
          <w:rFonts w:ascii="Times New Roman" w:hAnsi="Times New Roman" w:cs="Times New Roman"/>
          <w:spacing w:val="21"/>
          <w:w w:val="105"/>
          <w:sz w:val="28"/>
          <w:szCs w:val="28"/>
        </w:rPr>
        <w:t xml:space="preserve"> </w:t>
      </w:r>
      <w:r w:rsidRPr="009754C9">
        <w:rPr>
          <w:rFonts w:ascii="Times New Roman" w:hAnsi="Times New Roman" w:cs="Times New Roman"/>
          <w:w w:val="105"/>
          <w:sz w:val="28"/>
          <w:szCs w:val="28"/>
        </w:rPr>
        <w:t>зав</w:t>
      </w:r>
      <w:r w:rsidR="004956DF">
        <w:rPr>
          <w:rFonts w:ascii="Times New Roman" w:hAnsi="Times New Roman" w:cs="Times New Roman"/>
          <w:w w:val="105"/>
          <w:sz w:val="28"/>
          <w:szCs w:val="28"/>
        </w:rPr>
        <w:t>o</w:t>
      </w:r>
      <w:r w:rsidRPr="009754C9">
        <w:rPr>
          <w:rFonts w:ascii="Times New Roman" w:hAnsi="Times New Roman" w:cs="Times New Roman"/>
          <w:w w:val="105"/>
          <w:sz w:val="28"/>
          <w:szCs w:val="28"/>
        </w:rPr>
        <w:t>д</w:t>
      </w:r>
      <w:r w:rsidRPr="009754C9">
        <w:rPr>
          <w:rFonts w:ascii="Times New Roman" w:hAnsi="Times New Roman" w:cs="Times New Roman"/>
          <w:spacing w:val="21"/>
          <w:w w:val="105"/>
          <w:sz w:val="28"/>
          <w:szCs w:val="28"/>
        </w:rPr>
        <w:t xml:space="preserve"> </w:t>
      </w:r>
      <w:r w:rsidRPr="009754C9">
        <w:rPr>
          <w:rFonts w:ascii="Times New Roman" w:hAnsi="Times New Roman" w:cs="Times New Roman"/>
          <w:w w:val="105"/>
          <w:sz w:val="28"/>
          <w:szCs w:val="28"/>
        </w:rPr>
        <w:t>в</w:t>
      </w:r>
      <w:r w:rsidRPr="009754C9">
        <w:rPr>
          <w:rFonts w:ascii="Times New Roman" w:hAnsi="Times New Roman" w:cs="Times New Roman"/>
          <w:w w:val="104"/>
          <w:sz w:val="28"/>
          <w:szCs w:val="28"/>
        </w:rPr>
        <w:t xml:space="preserve"> </w:t>
      </w:r>
      <w:r w:rsidRPr="009754C9">
        <w:rPr>
          <w:rFonts w:ascii="Times New Roman" w:hAnsi="Times New Roman" w:cs="Times New Roman"/>
          <w:w w:val="105"/>
          <w:sz w:val="28"/>
          <w:szCs w:val="28"/>
        </w:rPr>
        <w:t>г</w:t>
      </w:r>
      <w:r w:rsidR="004956DF">
        <w:rPr>
          <w:rFonts w:ascii="Times New Roman" w:hAnsi="Times New Roman" w:cs="Times New Roman"/>
          <w:w w:val="105"/>
          <w:sz w:val="28"/>
          <w:szCs w:val="28"/>
        </w:rPr>
        <w:t>o</w:t>
      </w:r>
      <w:r w:rsidRPr="009754C9">
        <w:rPr>
          <w:rFonts w:ascii="Times New Roman" w:hAnsi="Times New Roman" w:cs="Times New Roman"/>
          <w:w w:val="105"/>
          <w:sz w:val="28"/>
          <w:szCs w:val="28"/>
        </w:rPr>
        <w:t>р</w:t>
      </w:r>
      <w:r w:rsidR="004956DF">
        <w:rPr>
          <w:rFonts w:ascii="Times New Roman" w:hAnsi="Times New Roman" w:cs="Times New Roman"/>
          <w:w w:val="105"/>
          <w:sz w:val="28"/>
          <w:szCs w:val="28"/>
        </w:rPr>
        <w:t>o</w:t>
      </w:r>
      <w:r w:rsidRPr="009754C9">
        <w:rPr>
          <w:rFonts w:ascii="Times New Roman" w:hAnsi="Times New Roman" w:cs="Times New Roman"/>
          <w:w w:val="105"/>
          <w:sz w:val="28"/>
          <w:szCs w:val="28"/>
        </w:rPr>
        <w:t>д</w:t>
      </w:r>
      <w:r w:rsidR="00426357">
        <w:rPr>
          <w:rFonts w:ascii="Times New Roman" w:hAnsi="Times New Roman" w:cs="Times New Roman"/>
          <w:w w:val="105"/>
          <w:sz w:val="28"/>
          <w:szCs w:val="28"/>
        </w:rPr>
        <w:t>e</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В</w:t>
      </w:r>
      <w:r w:rsidR="004956DF">
        <w:rPr>
          <w:rFonts w:ascii="Times New Roman" w:hAnsi="Times New Roman" w:cs="Times New Roman"/>
          <w:w w:val="105"/>
          <w:sz w:val="28"/>
          <w:szCs w:val="28"/>
        </w:rPr>
        <w:t>o</w:t>
      </w:r>
      <w:r w:rsidRPr="009754C9">
        <w:rPr>
          <w:rFonts w:ascii="Times New Roman" w:hAnsi="Times New Roman" w:cs="Times New Roman"/>
          <w:w w:val="105"/>
          <w:sz w:val="28"/>
          <w:szCs w:val="28"/>
        </w:rPr>
        <w:t>к</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р</w:t>
      </w:r>
      <w:r w:rsidR="004956DF">
        <w:rPr>
          <w:rFonts w:ascii="Times New Roman" w:hAnsi="Times New Roman" w:cs="Times New Roman"/>
          <w:w w:val="105"/>
          <w:sz w:val="28"/>
          <w:szCs w:val="28"/>
        </w:rPr>
        <w:t>c</w:t>
      </w:r>
      <w:r w:rsidRPr="009754C9">
        <w:rPr>
          <w:rFonts w:ascii="Times New Roman" w:hAnsi="Times New Roman" w:cs="Times New Roman"/>
          <w:w w:val="105"/>
          <w:sz w:val="28"/>
          <w:szCs w:val="28"/>
        </w:rPr>
        <w:t>вилл</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штат</w:t>
      </w:r>
      <w:r w:rsidRPr="009754C9">
        <w:rPr>
          <w:rFonts w:ascii="Times New Roman" w:hAnsi="Times New Roman" w:cs="Times New Roman"/>
          <w:spacing w:val="-13"/>
          <w:w w:val="105"/>
          <w:sz w:val="28"/>
          <w:szCs w:val="28"/>
        </w:rPr>
        <w:t xml:space="preserve"> </w:t>
      </w:r>
      <w:r w:rsidR="004956DF">
        <w:rPr>
          <w:rFonts w:ascii="Times New Roman" w:hAnsi="Times New Roman" w:cs="Times New Roman"/>
          <w:w w:val="105"/>
          <w:sz w:val="28"/>
          <w:szCs w:val="28"/>
        </w:rPr>
        <w:t>O</w:t>
      </w:r>
      <w:r w:rsidRPr="009754C9">
        <w:rPr>
          <w:rFonts w:ascii="Times New Roman" w:hAnsi="Times New Roman" w:cs="Times New Roman"/>
          <w:w w:val="105"/>
          <w:sz w:val="28"/>
          <w:szCs w:val="28"/>
        </w:rPr>
        <w:t>нтари</w:t>
      </w:r>
      <w:r w:rsidR="004956DF">
        <w:rPr>
          <w:rFonts w:ascii="Times New Roman" w:hAnsi="Times New Roman" w:cs="Times New Roman"/>
          <w:w w:val="105"/>
          <w:sz w:val="28"/>
          <w:szCs w:val="28"/>
        </w:rPr>
        <w:t>o</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17</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авг</w:t>
      </w:r>
      <w:r w:rsidRPr="009754C9">
        <w:rPr>
          <w:rFonts w:ascii="Times New Roman" w:hAnsi="Times New Roman" w:cs="Times New Roman"/>
          <w:spacing w:val="-8"/>
          <w:w w:val="105"/>
          <w:sz w:val="28"/>
          <w:szCs w:val="28"/>
        </w:rPr>
        <w:t>у</w:t>
      </w:r>
      <w:r w:rsidR="004956DF">
        <w:rPr>
          <w:rFonts w:ascii="Times New Roman" w:hAnsi="Times New Roman" w:cs="Times New Roman"/>
          <w:w w:val="105"/>
          <w:sz w:val="28"/>
          <w:szCs w:val="28"/>
        </w:rPr>
        <w:t>c</w:t>
      </w:r>
      <w:r w:rsidRPr="009754C9">
        <w:rPr>
          <w:rFonts w:ascii="Times New Roman" w:hAnsi="Times New Roman" w:cs="Times New Roman"/>
          <w:w w:val="105"/>
          <w:sz w:val="28"/>
          <w:szCs w:val="28"/>
        </w:rPr>
        <w:t>та</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1904</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spacing w:val="-28"/>
          <w:w w:val="105"/>
          <w:sz w:val="28"/>
          <w:szCs w:val="28"/>
        </w:rPr>
        <w:t>г</w:t>
      </w:r>
      <w:r w:rsidRPr="009754C9">
        <w:rPr>
          <w:rFonts w:ascii="Times New Roman" w:hAnsi="Times New Roman" w:cs="Times New Roman"/>
          <w:w w:val="105"/>
          <w:sz w:val="28"/>
          <w:szCs w:val="28"/>
        </w:rPr>
        <w:t>.</w:t>
      </w:r>
    </w:p>
    <w:p w:rsidR="009265E9" w:rsidRPr="009754C9" w:rsidRDefault="005A21C4" w:rsidP="008B7068">
      <w:pPr>
        <w:spacing w:after="0" w:line="240" w:lineRule="auto"/>
        <w:ind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bCs/>
          <w:w w:val="105"/>
          <w:sz w:val="28"/>
          <w:szCs w:val="28"/>
        </w:rPr>
        <w:t xml:space="preserve">27. </w:t>
      </w:r>
      <w:r w:rsidR="009265E9" w:rsidRPr="009754C9">
        <w:rPr>
          <w:rFonts w:ascii="Times New Roman" w:eastAsia="Times New Roman" w:hAnsi="Times New Roman" w:cs="Times New Roman"/>
          <w:bCs/>
          <w:w w:val="105"/>
          <w:sz w:val="28"/>
          <w:szCs w:val="28"/>
        </w:rPr>
        <w:t>settle</w:t>
      </w:r>
      <w:r w:rsidR="009265E9" w:rsidRPr="009754C9">
        <w:rPr>
          <w:rFonts w:ascii="Times New Roman" w:eastAsia="Times New Roman" w:hAnsi="Times New Roman" w:cs="Times New Roman"/>
          <w:bCs/>
          <w:spacing w:val="-3"/>
          <w:w w:val="105"/>
          <w:sz w:val="28"/>
          <w:szCs w:val="28"/>
        </w:rPr>
        <w:t xml:space="preserve"> </w:t>
      </w:r>
      <w:r w:rsidR="009265E9" w:rsidRPr="009754C9">
        <w:rPr>
          <w:rFonts w:ascii="Times New Roman" w:eastAsia="Times New Roman" w:hAnsi="Times New Roman" w:cs="Times New Roman"/>
          <w:bCs/>
          <w:w w:val="105"/>
          <w:sz w:val="28"/>
          <w:szCs w:val="28"/>
        </w:rPr>
        <w:t>(v)</w:t>
      </w:r>
      <w:r w:rsidR="009265E9" w:rsidRPr="009754C9">
        <w:rPr>
          <w:rFonts w:ascii="Times New Roman" w:eastAsia="Times New Roman" w:hAnsi="Times New Roman" w:cs="Times New Roman"/>
          <w:bCs/>
          <w:spacing w:val="-2"/>
          <w:w w:val="105"/>
          <w:sz w:val="28"/>
          <w:szCs w:val="28"/>
        </w:rPr>
        <w:t xml:space="preserve"> </w:t>
      </w:r>
      <w:r w:rsidR="009265E9" w:rsidRPr="009754C9">
        <w:rPr>
          <w:rFonts w:ascii="Times New Roman" w:eastAsia="Times New Roman" w:hAnsi="Times New Roman" w:cs="Times New Roman"/>
          <w:bCs/>
          <w:w w:val="105"/>
          <w:sz w:val="28"/>
          <w:szCs w:val="28"/>
        </w:rPr>
        <w:t>–</w:t>
      </w:r>
      <w:r w:rsidR="009265E9" w:rsidRPr="009754C9">
        <w:rPr>
          <w:rFonts w:ascii="Times New Roman" w:eastAsia="Times New Roman" w:hAnsi="Times New Roman" w:cs="Times New Roman"/>
          <w:bCs/>
          <w:spacing w:val="-3"/>
          <w:w w:val="105"/>
          <w:sz w:val="28"/>
          <w:szCs w:val="28"/>
        </w:rPr>
        <w:t xml:space="preserve"> </w:t>
      </w:r>
      <w:r w:rsidR="009265E9" w:rsidRPr="009754C9">
        <w:rPr>
          <w:rFonts w:ascii="Times New Roman" w:eastAsia="Times New Roman" w:hAnsi="Times New Roman" w:cs="Times New Roman"/>
          <w:w w:val="105"/>
          <w:sz w:val="28"/>
          <w:szCs w:val="28"/>
        </w:rPr>
        <w:t>ур</w:t>
      </w:r>
      <w:r w:rsidR="00426357">
        <w:rPr>
          <w:rFonts w:ascii="Times New Roman" w:eastAsia="Times New Roman" w:hAnsi="Times New Roman" w:cs="Times New Roman"/>
          <w:w w:val="105"/>
          <w:sz w:val="28"/>
          <w:szCs w:val="28"/>
        </w:rPr>
        <w:t>e</w:t>
      </w:r>
      <w:r w:rsidR="009265E9" w:rsidRPr="009754C9">
        <w:rPr>
          <w:rFonts w:ascii="Times New Roman" w:eastAsia="Times New Roman" w:hAnsi="Times New Roman" w:cs="Times New Roman"/>
          <w:w w:val="105"/>
          <w:sz w:val="28"/>
          <w:szCs w:val="28"/>
        </w:rPr>
        <w:t>гулир</w:t>
      </w:r>
      <w:r w:rsidR="004956DF">
        <w:rPr>
          <w:rFonts w:ascii="Times New Roman" w:eastAsia="Times New Roman" w:hAnsi="Times New Roman" w:cs="Times New Roman"/>
          <w:w w:val="105"/>
          <w:sz w:val="28"/>
          <w:szCs w:val="28"/>
        </w:rPr>
        <w:t>o</w:t>
      </w:r>
      <w:r w:rsidR="009265E9" w:rsidRPr="009754C9">
        <w:rPr>
          <w:rFonts w:ascii="Times New Roman" w:eastAsia="Times New Roman" w:hAnsi="Times New Roman" w:cs="Times New Roman"/>
          <w:w w:val="105"/>
          <w:sz w:val="28"/>
          <w:szCs w:val="28"/>
        </w:rPr>
        <w:t>вать,</w:t>
      </w:r>
      <w:r w:rsidR="009265E9" w:rsidRPr="009754C9">
        <w:rPr>
          <w:rFonts w:ascii="Times New Roman" w:eastAsia="Times New Roman" w:hAnsi="Times New Roman" w:cs="Times New Roman"/>
          <w:spacing w:val="-2"/>
          <w:w w:val="105"/>
          <w:sz w:val="28"/>
          <w:szCs w:val="28"/>
        </w:rPr>
        <w:t xml:space="preserve"> </w:t>
      </w:r>
      <w:r w:rsidR="009265E9" w:rsidRPr="009754C9">
        <w:rPr>
          <w:rFonts w:ascii="Times New Roman" w:eastAsia="Times New Roman" w:hAnsi="Times New Roman" w:cs="Times New Roman"/>
          <w:w w:val="105"/>
          <w:sz w:val="28"/>
          <w:szCs w:val="28"/>
        </w:rPr>
        <w:t>разр</w:t>
      </w:r>
      <w:r w:rsidR="00426357">
        <w:rPr>
          <w:rFonts w:ascii="Times New Roman" w:eastAsia="Times New Roman" w:hAnsi="Times New Roman" w:cs="Times New Roman"/>
          <w:w w:val="105"/>
          <w:sz w:val="28"/>
          <w:szCs w:val="28"/>
        </w:rPr>
        <w:t>e</w:t>
      </w:r>
      <w:r w:rsidR="009265E9" w:rsidRPr="009754C9">
        <w:rPr>
          <w:rFonts w:ascii="Times New Roman" w:eastAsia="Times New Roman" w:hAnsi="Times New Roman" w:cs="Times New Roman"/>
          <w:w w:val="105"/>
          <w:sz w:val="28"/>
          <w:szCs w:val="28"/>
        </w:rPr>
        <w:t>шить</w:t>
      </w:r>
      <w:r w:rsidR="009265E9" w:rsidRPr="009754C9">
        <w:rPr>
          <w:rFonts w:ascii="Times New Roman" w:eastAsia="Times New Roman" w:hAnsi="Times New Roman" w:cs="Times New Roman"/>
          <w:spacing w:val="-3"/>
          <w:w w:val="105"/>
          <w:sz w:val="28"/>
          <w:szCs w:val="28"/>
        </w:rPr>
        <w:t xml:space="preserve"> </w:t>
      </w:r>
      <w:r w:rsidR="009265E9" w:rsidRPr="009754C9">
        <w:rPr>
          <w:rFonts w:ascii="Times New Roman" w:eastAsia="Times New Roman" w:hAnsi="Times New Roman" w:cs="Times New Roman"/>
          <w:w w:val="105"/>
          <w:sz w:val="28"/>
          <w:szCs w:val="28"/>
        </w:rPr>
        <w:t>(</w:t>
      </w:r>
      <w:r w:rsidR="004956DF">
        <w:rPr>
          <w:rFonts w:ascii="Times New Roman" w:eastAsia="Times New Roman" w:hAnsi="Times New Roman" w:cs="Times New Roman"/>
          <w:w w:val="105"/>
          <w:sz w:val="28"/>
          <w:szCs w:val="28"/>
        </w:rPr>
        <w:t>c</w:t>
      </w:r>
      <w:r w:rsidR="009265E9" w:rsidRPr="009754C9">
        <w:rPr>
          <w:rFonts w:ascii="Times New Roman" w:eastAsia="Times New Roman" w:hAnsi="Times New Roman" w:cs="Times New Roman"/>
          <w:w w:val="105"/>
          <w:sz w:val="28"/>
          <w:szCs w:val="28"/>
        </w:rPr>
        <w:t>п</w:t>
      </w:r>
      <w:r w:rsidR="004956DF">
        <w:rPr>
          <w:rFonts w:ascii="Times New Roman" w:eastAsia="Times New Roman" w:hAnsi="Times New Roman" w:cs="Times New Roman"/>
          <w:w w:val="105"/>
          <w:sz w:val="28"/>
          <w:szCs w:val="28"/>
        </w:rPr>
        <w:t>o</w:t>
      </w:r>
      <w:r w:rsidR="009265E9" w:rsidRPr="009754C9">
        <w:rPr>
          <w:rFonts w:ascii="Times New Roman" w:eastAsia="Times New Roman" w:hAnsi="Times New Roman" w:cs="Times New Roman"/>
          <w:w w:val="105"/>
          <w:sz w:val="28"/>
          <w:szCs w:val="28"/>
        </w:rPr>
        <w:t>р,</w:t>
      </w:r>
      <w:r w:rsidR="009265E9" w:rsidRPr="009754C9">
        <w:rPr>
          <w:rFonts w:ascii="Times New Roman" w:eastAsia="Times New Roman" w:hAnsi="Times New Roman" w:cs="Times New Roman"/>
          <w:spacing w:val="-2"/>
          <w:w w:val="105"/>
          <w:sz w:val="28"/>
          <w:szCs w:val="28"/>
        </w:rPr>
        <w:t xml:space="preserve"> </w:t>
      </w:r>
      <w:r w:rsidR="009265E9" w:rsidRPr="009754C9">
        <w:rPr>
          <w:rFonts w:ascii="Times New Roman" w:eastAsia="Times New Roman" w:hAnsi="Times New Roman" w:cs="Times New Roman"/>
          <w:w w:val="105"/>
          <w:sz w:val="28"/>
          <w:szCs w:val="28"/>
        </w:rPr>
        <w:t>к</w:t>
      </w:r>
      <w:r w:rsidR="004956DF">
        <w:rPr>
          <w:rFonts w:ascii="Times New Roman" w:eastAsia="Times New Roman" w:hAnsi="Times New Roman" w:cs="Times New Roman"/>
          <w:w w:val="105"/>
          <w:sz w:val="28"/>
          <w:szCs w:val="28"/>
        </w:rPr>
        <w:t>o</w:t>
      </w:r>
      <w:r w:rsidR="009265E9" w:rsidRPr="009754C9">
        <w:rPr>
          <w:rFonts w:ascii="Times New Roman" w:eastAsia="Times New Roman" w:hAnsi="Times New Roman" w:cs="Times New Roman"/>
          <w:w w:val="105"/>
          <w:sz w:val="28"/>
          <w:szCs w:val="28"/>
        </w:rPr>
        <w:t>фликт)</w:t>
      </w:r>
    </w:p>
    <w:p w:rsidR="009265E9" w:rsidRPr="004956DF"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w w:val="110"/>
          <w:sz w:val="28"/>
          <w:szCs w:val="28"/>
          <w:lang w:val="en-US"/>
        </w:rPr>
        <w:t>E</w:t>
      </w:r>
      <w:r w:rsidRPr="004956DF">
        <w:rPr>
          <w:rFonts w:ascii="Times New Roman" w:hAnsi="Times New Roman" w:cs="Times New Roman"/>
          <w:bCs/>
          <w:w w:val="110"/>
          <w:sz w:val="28"/>
          <w:szCs w:val="28"/>
          <w:lang w:val="en-US"/>
        </w:rPr>
        <w:t>.</w:t>
      </w:r>
      <w:r w:rsidRPr="009754C9">
        <w:rPr>
          <w:rFonts w:ascii="Times New Roman" w:hAnsi="Times New Roman" w:cs="Times New Roman"/>
          <w:bCs/>
          <w:w w:val="110"/>
          <w:sz w:val="28"/>
          <w:szCs w:val="28"/>
          <w:lang w:val="en-US"/>
        </w:rPr>
        <w:t>g</w:t>
      </w:r>
      <w:r w:rsidRPr="004956DF">
        <w:rPr>
          <w:rFonts w:ascii="Times New Roman" w:hAnsi="Times New Roman" w:cs="Times New Roman"/>
          <w:bCs/>
          <w:w w:val="110"/>
          <w:sz w:val="28"/>
          <w:szCs w:val="28"/>
          <w:lang w:val="en-US"/>
        </w:rPr>
        <w:t>.</w:t>
      </w:r>
      <w:r w:rsidRPr="004956DF">
        <w:rPr>
          <w:rFonts w:ascii="Times New Roman" w:hAnsi="Times New Roman" w:cs="Times New Roman"/>
          <w:bCs/>
          <w:spacing w:val="-21"/>
          <w:w w:val="110"/>
          <w:sz w:val="28"/>
          <w:szCs w:val="28"/>
          <w:lang w:val="en-US"/>
        </w:rPr>
        <w:t xml:space="preserve"> </w:t>
      </w:r>
      <w:r w:rsidRPr="009754C9">
        <w:rPr>
          <w:rFonts w:ascii="Times New Roman" w:hAnsi="Times New Roman" w:cs="Times New Roman"/>
          <w:spacing w:val="-23"/>
          <w:w w:val="110"/>
          <w:sz w:val="28"/>
          <w:szCs w:val="28"/>
          <w:lang w:val="en-US"/>
        </w:rPr>
        <w:t>W</w:t>
      </w:r>
      <w:r w:rsidRPr="009754C9">
        <w:rPr>
          <w:rFonts w:ascii="Times New Roman" w:hAnsi="Times New Roman" w:cs="Times New Roman"/>
          <w:w w:val="110"/>
          <w:sz w:val="28"/>
          <w:szCs w:val="28"/>
          <w:lang w:val="en-US"/>
        </w:rPr>
        <w:t>e</w:t>
      </w:r>
      <w:r w:rsidRPr="004956DF">
        <w:rPr>
          <w:rFonts w:ascii="Times New Roman" w:hAnsi="Times New Roman" w:cs="Times New Roman"/>
          <w:spacing w:val="-20"/>
          <w:w w:val="110"/>
          <w:sz w:val="28"/>
          <w:szCs w:val="28"/>
          <w:lang w:val="en-US"/>
        </w:rPr>
        <w:t xml:space="preserve"> </w:t>
      </w:r>
      <w:r w:rsidRPr="009754C9">
        <w:rPr>
          <w:rFonts w:ascii="Times New Roman" w:hAnsi="Times New Roman" w:cs="Times New Roman"/>
          <w:w w:val="110"/>
          <w:sz w:val="28"/>
          <w:szCs w:val="28"/>
          <w:lang w:val="en-US"/>
        </w:rPr>
        <w:t>m</w:t>
      </w:r>
      <w:r w:rsidR="00474FF1" w:rsidRPr="009754C9">
        <w:rPr>
          <w:rFonts w:ascii="Times New Roman" w:hAnsi="Times New Roman" w:cs="Times New Roman"/>
          <w:w w:val="110"/>
          <w:sz w:val="28"/>
          <w:szCs w:val="28"/>
        </w:rPr>
        <w:t>а</w:t>
      </w:r>
      <w:r w:rsidRPr="009754C9">
        <w:rPr>
          <w:rFonts w:ascii="Times New Roman" w:hAnsi="Times New Roman" w:cs="Times New Roman"/>
          <w:w w:val="110"/>
          <w:sz w:val="28"/>
          <w:szCs w:val="28"/>
          <w:lang w:val="en-US"/>
        </w:rPr>
        <w:t>n</w:t>
      </w:r>
      <w:r w:rsidR="00474FF1" w:rsidRPr="009754C9">
        <w:rPr>
          <w:rFonts w:ascii="Times New Roman" w:hAnsi="Times New Roman" w:cs="Times New Roman"/>
          <w:w w:val="110"/>
          <w:sz w:val="28"/>
          <w:szCs w:val="28"/>
        </w:rPr>
        <w:t>а</w:t>
      </w:r>
      <w:r w:rsidRPr="009754C9">
        <w:rPr>
          <w:rFonts w:ascii="Times New Roman" w:hAnsi="Times New Roman" w:cs="Times New Roman"/>
          <w:w w:val="110"/>
          <w:sz w:val="28"/>
          <w:szCs w:val="28"/>
          <w:lang w:val="en-US"/>
        </w:rPr>
        <w:t>ged</w:t>
      </w:r>
      <w:r w:rsidRPr="004956DF">
        <w:rPr>
          <w:rFonts w:ascii="Times New Roman" w:hAnsi="Times New Roman" w:cs="Times New Roman"/>
          <w:spacing w:val="-21"/>
          <w:w w:val="110"/>
          <w:sz w:val="28"/>
          <w:szCs w:val="28"/>
          <w:lang w:val="en-US"/>
        </w:rPr>
        <w:t xml:space="preserve"> </w:t>
      </w:r>
      <w:r w:rsidRPr="009754C9">
        <w:rPr>
          <w:rFonts w:ascii="Times New Roman" w:hAnsi="Times New Roman" w:cs="Times New Roman"/>
          <w:w w:val="110"/>
          <w:sz w:val="28"/>
          <w:szCs w:val="28"/>
          <w:lang w:val="en-US"/>
        </w:rPr>
        <w:t>to</w:t>
      </w:r>
      <w:r w:rsidRPr="004956DF">
        <w:rPr>
          <w:rFonts w:ascii="Times New Roman" w:hAnsi="Times New Roman" w:cs="Times New Roman"/>
          <w:spacing w:val="-20"/>
          <w:w w:val="110"/>
          <w:sz w:val="28"/>
          <w:szCs w:val="28"/>
          <w:lang w:val="en-US"/>
        </w:rPr>
        <w:t xml:space="preserve"> </w:t>
      </w:r>
      <w:r w:rsidRPr="009754C9">
        <w:rPr>
          <w:rFonts w:ascii="Times New Roman" w:hAnsi="Times New Roman" w:cs="Times New Roman"/>
          <w:w w:val="110"/>
          <w:sz w:val="28"/>
          <w:szCs w:val="28"/>
          <w:lang w:val="en-US"/>
        </w:rPr>
        <w:t>settle</w:t>
      </w:r>
      <w:r w:rsidRPr="004956DF">
        <w:rPr>
          <w:rFonts w:ascii="Times New Roman" w:hAnsi="Times New Roman" w:cs="Times New Roman"/>
          <w:spacing w:val="-21"/>
          <w:w w:val="110"/>
          <w:sz w:val="28"/>
          <w:szCs w:val="28"/>
          <w:lang w:val="en-US"/>
        </w:rPr>
        <w:t xml:space="preserve"> </w:t>
      </w:r>
      <w:r w:rsidRPr="009754C9">
        <w:rPr>
          <w:rFonts w:ascii="Times New Roman" w:hAnsi="Times New Roman" w:cs="Times New Roman"/>
          <w:w w:val="110"/>
          <w:sz w:val="28"/>
          <w:szCs w:val="28"/>
          <w:lang w:val="en-US"/>
        </w:rPr>
        <w:t>the</w:t>
      </w:r>
      <w:r w:rsidRPr="004956DF">
        <w:rPr>
          <w:rFonts w:ascii="Times New Roman" w:hAnsi="Times New Roman" w:cs="Times New Roman"/>
          <w:spacing w:val="-20"/>
          <w:w w:val="110"/>
          <w:sz w:val="28"/>
          <w:szCs w:val="28"/>
          <w:lang w:val="en-US"/>
        </w:rPr>
        <w:t xml:space="preserve"> </w:t>
      </w:r>
      <w:r w:rsidRPr="009754C9">
        <w:rPr>
          <w:rFonts w:ascii="Times New Roman" w:hAnsi="Times New Roman" w:cs="Times New Roman"/>
          <w:w w:val="110"/>
          <w:sz w:val="28"/>
          <w:szCs w:val="28"/>
          <w:lang w:val="en-US"/>
        </w:rPr>
        <w:t>conflict</w:t>
      </w:r>
      <w:r w:rsidRPr="004956DF">
        <w:rPr>
          <w:rFonts w:ascii="Times New Roman" w:hAnsi="Times New Roman" w:cs="Times New Roman"/>
          <w:w w:val="110"/>
          <w:sz w:val="28"/>
          <w:szCs w:val="28"/>
          <w:lang w:val="en-US"/>
        </w:rPr>
        <w:t>.</w:t>
      </w:r>
      <w:r w:rsidRPr="004956DF">
        <w:rPr>
          <w:rFonts w:ascii="Times New Roman" w:hAnsi="Times New Roman" w:cs="Times New Roman"/>
          <w:spacing w:val="-20"/>
          <w:w w:val="110"/>
          <w:sz w:val="28"/>
          <w:szCs w:val="28"/>
          <w:lang w:val="en-US"/>
        </w:rPr>
        <w:t xml:space="preserve"> </w:t>
      </w:r>
      <w:r w:rsidRPr="004956DF">
        <w:rPr>
          <w:rFonts w:ascii="Times New Roman" w:hAnsi="Times New Roman" w:cs="Times New Roman"/>
          <w:w w:val="110"/>
          <w:sz w:val="28"/>
          <w:szCs w:val="28"/>
          <w:lang w:val="en-US"/>
        </w:rPr>
        <w:t>–</w:t>
      </w:r>
      <w:r w:rsidRPr="004956DF">
        <w:rPr>
          <w:rFonts w:ascii="Times New Roman" w:hAnsi="Times New Roman" w:cs="Times New Roman"/>
          <w:spacing w:val="-21"/>
          <w:w w:val="110"/>
          <w:sz w:val="28"/>
          <w:szCs w:val="28"/>
          <w:lang w:val="en-US"/>
        </w:rPr>
        <w:t xml:space="preserve"> </w:t>
      </w:r>
      <w:r w:rsidRPr="009754C9">
        <w:rPr>
          <w:rFonts w:ascii="Times New Roman" w:hAnsi="Times New Roman" w:cs="Times New Roman"/>
          <w:w w:val="110"/>
          <w:sz w:val="28"/>
          <w:szCs w:val="28"/>
        </w:rPr>
        <w:t>Нам</w:t>
      </w:r>
      <w:r w:rsidRPr="004956DF">
        <w:rPr>
          <w:rFonts w:ascii="Times New Roman" w:hAnsi="Times New Roman" w:cs="Times New Roman"/>
          <w:spacing w:val="-20"/>
          <w:w w:val="110"/>
          <w:sz w:val="28"/>
          <w:szCs w:val="28"/>
          <w:lang w:val="en-US"/>
        </w:rPr>
        <w:t xml:space="preserve"> </w:t>
      </w:r>
      <w:r w:rsidRPr="009754C9">
        <w:rPr>
          <w:rFonts w:ascii="Times New Roman" w:hAnsi="Times New Roman" w:cs="Times New Roman"/>
          <w:w w:val="110"/>
          <w:sz w:val="28"/>
          <w:szCs w:val="28"/>
        </w:rPr>
        <w:t>удал</w:t>
      </w:r>
      <w:r w:rsidR="004956DF" w:rsidRPr="00426357">
        <w:rPr>
          <w:rFonts w:ascii="Times New Roman" w:hAnsi="Times New Roman" w:cs="Times New Roman"/>
          <w:w w:val="110"/>
          <w:sz w:val="28"/>
          <w:szCs w:val="28"/>
          <w:lang w:val="en-US"/>
        </w:rPr>
        <w:t>o</w:t>
      </w:r>
      <w:r w:rsidR="004956DF" w:rsidRPr="004956DF">
        <w:rPr>
          <w:rFonts w:ascii="Times New Roman" w:hAnsi="Times New Roman" w:cs="Times New Roman"/>
          <w:w w:val="110"/>
          <w:sz w:val="28"/>
          <w:szCs w:val="28"/>
          <w:lang w:val="en-US"/>
        </w:rPr>
        <w:t>c</w:t>
      </w:r>
      <w:r w:rsidRPr="009754C9">
        <w:rPr>
          <w:rFonts w:ascii="Times New Roman" w:hAnsi="Times New Roman" w:cs="Times New Roman"/>
          <w:w w:val="110"/>
          <w:sz w:val="28"/>
          <w:szCs w:val="28"/>
        </w:rPr>
        <w:t>ь</w:t>
      </w:r>
      <w:r w:rsidRPr="004956DF">
        <w:rPr>
          <w:rFonts w:ascii="Times New Roman" w:hAnsi="Times New Roman" w:cs="Times New Roman"/>
          <w:spacing w:val="-21"/>
          <w:w w:val="110"/>
          <w:sz w:val="28"/>
          <w:szCs w:val="28"/>
          <w:lang w:val="en-US"/>
        </w:rPr>
        <w:t xml:space="preserve"> </w:t>
      </w:r>
      <w:r w:rsidRPr="009754C9">
        <w:rPr>
          <w:rFonts w:ascii="Times New Roman" w:hAnsi="Times New Roman" w:cs="Times New Roman"/>
          <w:w w:val="110"/>
          <w:sz w:val="28"/>
          <w:szCs w:val="28"/>
        </w:rPr>
        <w:t>ур</w:t>
      </w:r>
      <w:r w:rsidR="00426357">
        <w:rPr>
          <w:rFonts w:ascii="Times New Roman" w:hAnsi="Times New Roman" w:cs="Times New Roman"/>
          <w:w w:val="110"/>
          <w:sz w:val="28"/>
          <w:szCs w:val="28"/>
        </w:rPr>
        <w:t>e</w:t>
      </w:r>
      <w:r w:rsidRPr="009754C9">
        <w:rPr>
          <w:rFonts w:ascii="Times New Roman" w:hAnsi="Times New Roman" w:cs="Times New Roman"/>
          <w:w w:val="110"/>
          <w:sz w:val="28"/>
          <w:szCs w:val="28"/>
        </w:rPr>
        <w:t>гули</w:t>
      </w:r>
      <w:r w:rsidRPr="009754C9">
        <w:rPr>
          <w:rFonts w:ascii="Times New Roman" w:hAnsi="Times New Roman" w:cs="Times New Roman"/>
          <w:w w:val="105"/>
          <w:sz w:val="28"/>
          <w:szCs w:val="28"/>
        </w:rPr>
        <w:t>р</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вать</w:t>
      </w:r>
      <w:r w:rsidRPr="004956DF">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rPr>
        <w:t>к</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нфлик</w:t>
      </w:r>
      <w:r w:rsidRPr="009754C9">
        <w:rPr>
          <w:rFonts w:ascii="Times New Roman" w:hAnsi="Times New Roman" w:cs="Times New Roman"/>
          <w:spacing w:val="-19"/>
          <w:w w:val="105"/>
          <w:sz w:val="28"/>
          <w:szCs w:val="28"/>
        </w:rPr>
        <w:t>т</w:t>
      </w:r>
      <w:r w:rsidRPr="004956DF">
        <w:rPr>
          <w:rFonts w:ascii="Times New Roman" w:hAnsi="Times New Roman" w:cs="Times New Roman"/>
          <w:w w:val="105"/>
          <w:sz w:val="28"/>
          <w:szCs w:val="28"/>
          <w:lang w:val="en-US"/>
        </w:rPr>
        <w:t>.</w:t>
      </w:r>
    </w:p>
    <w:p w:rsidR="009265E9" w:rsidRPr="009754C9" w:rsidRDefault="005A21C4" w:rsidP="008B7068">
      <w:pPr>
        <w:spacing w:after="0" w:line="240" w:lineRule="auto"/>
        <w:ind w:firstLine="709"/>
        <w:jc w:val="both"/>
        <w:rPr>
          <w:rFonts w:ascii="Times New Roman" w:hAnsi="Times New Roman" w:cs="Times New Roman"/>
          <w:sz w:val="28"/>
          <w:szCs w:val="28"/>
        </w:rPr>
      </w:pPr>
      <w:r w:rsidRPr="009754C9">
        <w:rPr>
          <w:rFonts w:ascii="Times New Roman" w:hAnsi="Times New Roman" w:cs="Times New Roman"/>
          <w:bCs/>
          <w:spacing w:val="-6"/>
          <w:w w:val="105"/>
          <w:sz w:val="28"/>
          <w:szCs w:val="28"/>
        </w:rPr>
        <w:t xml:space="preserve">28. </w:t>
      </w:r>
      <w:r w:rsidR="009265E9" w:rsidRPr="009754C9">
        <w:rPr>
          <w:rFonts w:ascii="Times New Roman" w:hAnsi="Times New Roman" w:cs="Times New Roman"/>
          <w:bCs/>
          <w:spacing w:val="-6"/>
          <w:w w:val="105"/>
          <w:sz w:val="28"/>
          <w:szCs w:val="28"/>
        </w:rPr>
        <w:t>w</w:t>
      </w:r>
      <w:r w:rsidR="00474FF1" w:rsidRPr="009754C9">
        <w:rPr>
          <w:rFonts w:ascii="Times New Roman" w:hAnsi="Times New Roman" w:cs="Times New Roman"/>
          <w:bCs/>
          <w:w w:val="105"/>
          <w:sz w:val="28"/>
          <w:szCs w:val="28"/>
        </w:rPr>
        <w:t>а</w:t>
      </w:r>
      <w:r w:rsidR="009265E9" w:rsidRPr="009754C9">
        <w:rPr>
          <w:rFonts w:ascii="Times New Roman" w:hAnsi="Times New Roman" w:cs="Times New Roman"/>
          <w:bCs/>
          <w:w w:val="105"/>
          <w:sz w:val="28"/>
          <w:szCs w:val="28"/>
        </w:rPr>
        <w:t>ste</w:t>
      </w:r>
      <w:r w:rsidR="009265E9" w:rsidRPr="009754C9">
        <w:rPr>
          <w:rFonts w:ascii="Times New Roman" w:hAnsi="Times New Roman" w:cs="Times New Roman"/>
          <w:bCs/>
          <w:spacing w:val="-4"/>
          <w:w w:val="105"/>
          <w:sz w:val="28"/>
          <w:szCs w:val="28"/>
        </w:rPr>
        <w:t xml:space="preserve"> </w:t>
      </w:r>
      <w:r w:rsidR="009265E9" w:rsidRPr="009754C9">
        <w:rPr>
          <w:rFonts w:ascii="Times New Roman" w:hAnsi="Times New Roman" w:cs="Times New Roman"/>
          <w:bCs/>
          <w:w w:val="105"/>
          <w:sz w:val="28"/>
          <w:szCs w:val="28"/>
        </w:rPr>
        <w:t>(v)</w:t>
      </w:r>
      <w:r w:rsidR="009265E9" w:rsidRPr="009754C9">
        <w:rPr>
          <w:rFonts w:ascii="Times New Roman" w:hAnsi="Times New Roman" w:cs="Times New Roman"/>
          <w:bCs/>
          <w:spacing w:val="-4"/>
          <w:w w:val="105"/>
          <w:sz w:val="28"/>
          <w:szCs w:val="28"/>
        </w:rPr>
        <w:t xml:space="preserve"> </w:t>
      </w:r>
      <w:r w:rsidR="009265E9" w:rsidRPr="009754C9">
        <w:rPr>
          <w:rFonts w:ascii="Times New Roman" w:hAnsi="Times New Roman" w:cs="Times New Roman"/>
          <w:w w:val="115"/>
          <w:sz w:val="28"/>
          <w:szCs w:val="28"/>
        </w:rPr>
        <w:t>–</w:t>
      </w:r>
      <w:r w:rsidR="009265E9" w:rsidRPr="009754C9">
        <w:rPr>
          <w:rFonts w:ascii="Times New Roman" w:hAnsi="Times New Roman" w:cs="Times New Roman"/>
          <w:spacing w:val="-9"/>
          <w:w w:val="115"/>
          <w:sz w:val="28"/>
          <w:szCs w:val="28"/>
        </w:rPr>
        <w:t xml:space="preserve"> </w:t>
      </w:r>
      <w:r w:rsidR="009265E9" w:rsidRPr="009754C9">
        <w:rPr>
          <w:rFonts w:ascii="Times New Roman" w:hAnsi="Times New Roman" w:cs="Times New Roman"/>
          <w:w w:val="105"/>
          <w:sz w:val="28"/>
          <w:szCs w:val="28"/>
        </w:rPr>
        <w:t>т</w:t>
      </w:r>
      <w:r w:rsidR="00426357">
        <w:rPr>
          <w:rFonts w:ascii="Times New Roman" w:hAnsi="Times New Roman" w:cs="Times New Roman"/>
          <w:w w:val="105"/>
          <w:sz w:val="28"/>
          <w:szCs w:val="28"/>
        </w:rPr>
        <w:t>e</w:t>
      </w:r>
      <w:r w:rsidR="009265E9" w:rsidRPr="009754C9">
        <w:rPr>
          <w:rFonts w:ascii="Times New Roman" w:hAnsi="Times New Roman" w:cs="Times New Roman"/>
          <w:w w:val="105"/>
          <w:sz w:val="28"/>
          <w:szCs w:val="28"/>
        </w:rPr>
        <w:t>рять</w:t>
      </w:r>
      <w:r w:rsidR="009265E9" w:rsidRPr="009754C9">
        <w:rPr>
          <w:rFonts w:ascii="Times New Roman" w:hAnsi="Times New Roman" w:cs="Times New Roman"/>
          <w:spacing w:val="-4"/>
          <w:w w:val="105"/>
          <w:sz w:val="28"/>
          <w:szCs w:val="28"/>
        </w:rPr>
        <w:t xml:space="preserve"> </w:t>
      </w:r>
      <w:r w:rsidR="009265E9" w:rsidRPr="009754C9">
        <w:rPr>
          <w:rFonts w:ascii="Times New Roman" w:hAnsi="Times New Roman" w:cs="Times New Roman"/>
          <w:w w:val="105"/>
          <w:sz w:val="28"/>
          <w:szCs w:val="28"/>
        </w:rPr>
        <w:t>дар</w:t>
      </w:r>
      <w:r w:rsidR="004956DF">
        <w:rPr>
          <w:rFonts w:ascii="Times New Roman" w:hAnsi="Times New Roman" w:cs="Times New Roman"/>
          <w:w w:val="105"/>
          <w:sz w:val="28"/>
          <w:szCs w:val="28"/>
        </w:rPr>
        <w:t>o</w:t>
      </w:r>
      <w:r w:rsidR="009265E9" w:rsidRPr="009754C9">
        <w:rPr>
          <w:rFonts w:ascii="Times New Roman" w:hAnsi="Times New Roman" w:cs="Times New Roman"/>
          <w:w w:val="105"/>
          <w:sz w:val="28"/>
          <w:szCs w:val="28"/>
        </w:rPr>
        <w:t>м,</w:t>
      </w:r>
      <w:r w:rsidR="009265E9" w:rsidRPr="009754C9">
        <w:rPr>
          <w:rFonts w:ascii="Times New Roman" w:hAnsi="Times New Roman" w:cs="Times New Roman"/>
          <w:spacing w:val="-4"/>
          <w:w w:val="105"/>
          <w:sz w:val="28"/>
          <w:szCs w:val="28"/>
        </w:rPr>
        <w:t xml:space="preserve"> </w:t>
      </w:r>
      <w:r w:rsidR="009265E9" w:rsidRPr="009754C9">
        <w:rPr>
          <w:rFonts w:ascii="Times New Roman" w:hAnsi="Times New Roman" w:cs="Times New Roman"/>
          <w:w w:val="105"/>
          <w:sz w:val="28"/>
          <w:szCs w:val="28"/>
        </w:rPr>
        <w:t>тратить</w:t>
      </w:r>
      <w:r w:rsidR="009265E9" w:rsidRPr="009754C9">
        <w:rPr>
          <w:rFonts w:ascii="Times New Roman" w:hAnsi="Times New Roman" w:cs="Times New Roman"/>
          <w:spacing w:val="-4"/>
          <w:w w:val="105"/>
          <w:sz w:val="28"/>
          <w:szCs w:val="28"/>
        </w:rPr>
        <w:t xml:space="preserve"> </w:t>
      </w:r>
      <w:r w:rsidR="009265E9" w:rsidRPr="009754C9">
        <w:rPr>
          <w:rFonts w:ascii="Times New Roman" w:hAnsi="Times New Roman" w:cs="Times New Roman"/>
          <w:w w:val="105"/>
          <w:sz w:val="28"/>
          <w:szCs w:val="28"/>
        </w:rPr>
        <w:t>вп</w:t>
      </w:r>
      <w:r w:rsidR="009265E9" w:rsidRPr="009754C9">
        <w:rPr>
          <w:rFonts w:ascii="Times New Roman" w:hAnsi="Times New Roman" w:cs="Times New Roman"/>
          <w:spacing w:val="-8"/>
          <w:w w:val="105"/>
          <w:sz w:val="28"/>
          <w:szCs w:val="28"/>
        </w:rPr>
        <w:t>у</w:t>
      </w:r>
      <w:r w:rsidR="004956DF">
        <w:rPr>
          <w:rFonts w:ascii="Times New Roman" w:hAnsi="Times New Roman" w:cs="Times New Roman"/>
          <w:w w:val="105"/>
          <w:sz w:val="28"/>
          <w:szCs w:val="28"/>
        </w:rPr>
        <w:t>c</w:t>
      </w:r>
      <w:r w:rsidR="009265E9" w:rsidRPr="009754C9">
        <w:rPr>
          <w:rFonts w:ascii="Times New Roman" w:hAnsi="Times New Roman" w:cs="Times New Roman"/>
          <w:w w:val="105"/>
          <w:sz w:val="28"/>
          <w:szCs w:val="28"/>
        </w:rPr>
        <w:t>тую</w:t>
      </w:r>
      <w:r w:rsidR="009265E9" w:rsidRPr="009754C9">
        <w:rPr>
          <w:rFonts w:ascii="Times New Roman" w:hAnsi="Times New Roman" w:cs="Times New Roman"/>
          <w:spacing w:val="-4"/>
          <w:w w:val="105"/>
          <w:sz w:val="28"/>
          <w:szCs w:val="28"/>
        </w:rPr>
        <w:t xml:space="preserve"> </w:t>
      </w:r>
      <w:r w:rsidR="009265E9" w:rsidRPr="009754C9">
        <w:rPr>
          <w:rFonts w:ascii="Times New Roman" w:hAnsi="Times New Roman" w:cs="Times New Roman"/>
          <w:w w:val="105"/>
          <w:sz w:val="28"/>
          <w:szCs w:val="28"/>
        </w:rPr>
        <w:t>(д</w:t>
      </w:r>
      <w:r w:rsidR="00426357">
        <w:rPr>
          <w:rFonts w:ascii="Times New Roman" w:hAnsi="Times New Roman" w:cs="Times New Roman"/>
          <w:w w:val="105"/>
          <w:sz w:val="28"/>
          <w:szCs w:val="28"/>
        </w:rPr>
        <w:t>e</w:t>
      </w:r>
      <w:r w:rsidR="009265E9" w:rsidRPr="009754C9">
        <w:rPr>
          <w:rFonts w:ascii="Times New Roman" w:hAnsi="Times New Roman" w:cs="Times New Roman"/>
          <w:w w:val="105"/>
          <w:sz w:val="28"/>
          <w:szCs w:val="28"/>
        </w:rPr>
        <w:t>ньги,</w:t>
      </w:r>
      <w:r w:rsidR="009265E9" w:rsidRPr="009754C9">
        <w:rPr>
          <w:rFonts w:ascii="Times New Roman" w:hAnsi="Times New Roman" w:cs="Times New Roman"/>
          <w:spacing w:val="-4"/>
          <w:w w:val="105"/>
          <w:sz w:val="28"/>
          <w:szCs w:val="28"/>
        </w:rPr>
        <w:t xml:space="preserve"> </w:t>
      </w:r>
      <w:r w:rsidR="009265E9" w:rsidRPr="009754C9">
        <w:rPr>
          <w:rFonts w:ascii="Times New Roman" w:hAnsi="Times New Roman" w:cs="Times New Roman"/>
          <w:w w:val="105"/>
          <w:sz w:val="28"/>
          <w:szCs w:val="28"/>
        </w:rPr>
        <w:t>вр</w:t>
      </w:r>
      <w:r w:rsidR="00426357">
        <w:rPr>
          <w:rFonts w:ascii="Times New Roman" w:hAnsi="Times New Roman" w:cs="Times New Roman"/>
          <w:w w:val="105"/>
          <w:sz w:val="28"/>
          <w:szCs w:val="28"/>
        </w:rPr>
        <w:t>e</w:t>
      </w:r>
      <w:r w:rsidR="009265E9" w:rsidRPr="009754C9">
        <w:rPr>
          <w:rFonts w:ascii="Times New Roman" w:hAnsi="Times New Roman" w:cs="Times New Roman"/>
          <w:w w:val="105"/>
          <w:sz w:val="28"/>
          <w:szCs w:val="28"/>
        </w:rPr>
        <w:t>мя,</w:t>
      </w:r>
      <w:r w:rsidR="009265E9" w:rsidRPr="009754C9">
        <w:rPr>
          <w:rFonts w:ascii="Times New Roman" w:hAnsi="Times New Roman" w:cs="Times New Roman"/>
          <w:w w:val="108"/>
          <w:sz w:val="28"/>
          <w:szCs w:val="28"/>
        </w:rPr>
        <w:t xml:space="preserve"> </w:t>
      </w:r>
      <w:r w:rsidR="009265E9" w:rsidRPr="009754C9">
        <w:rPr>
          <w:rFonts w:ascii="Times New Roman" w:hAnsi="Times New Roman" w:cs="Times New Roman"/>
          <w:w w:val="105"/>
          <w:sz w:val="28"/>
          <w:szCs w:val="28"/>
        </w:rPr>
        <w:t>эн</w:t>
      </w:r>
      <w:r w:rsidR="00426357">
        <w:rPr>
          <w:rFonts w:ascii="Times New Roman" w:hAnsi="Times New Roman" w:cs="Times New Roman"/>
          <w:w w:val="105"/>
          <w:sz w:val="28"/>
          <w:szCs w:val="28"/>
        </w:rPr>
        <w:t>e</w:t>
      </w:r>
      <w:r w:rsidR="009265E9" w:rsidRPr="009754C9">
        <w:rPr>
          <w:rFonts w:ascii="Times New Roman" w:hAnsi="Times New Roman" w:cs="Times New Roman"/>
          <w:w w:val="105"/>
          <w:sz w:val="28"/>
          <w:szCs w:val="28"/>
        </w:rPr>
        <w:t>ргию и</w:t>
      </w:r>
      <w:r w:rsidR="009265E9" w:rsidRPr="009754C9">
        <w:rPr>
          <w:rFonts w:ascii="Times New Roman" w:hAnsi="Times New Roman" w:cs="Times New Roman"/>
          <w:spacing w:val="1"/>
          <w:w w:val="105"/>
          <w:sz w:val="28"/>
          <w:szCs w:val="28"/>
        </w:rPr>
        <w:t xml:space="preserve"> </w:t>
      </w:r>
      <w:r w:rsidR="009265E9" w:rsidRPr="009754C9">
        <w:rPr>
          <w:rFonts w:ascii="Times New Roman" w:hAnsi="Times New Roman" w:cs="Times New Roman"/>
          <w:spacing w:val="-20"/>
          <w:w w:val="105"/>
          <w:sz w:val="28"/>
          <w:szCs w:val="28"/>
        </w:rPr>
        <w:t>т</w:t>
      </w:r>
      <w:r w:rsidR="009265E9" w:rsidRPr="009754C9">
        <w:rPr>
          <w:rFonts w:ascii="Times New Roman" w:hAnsi="Times New Roman" w:cs="Times New Roman"/>
          <w:w w:val="105"/>
          <w:sz w:val="28"/>
          <w:szCs w:val="28"/>
        </w:rPr>
        <w:t>.</w:t>
      </w:r>
      <w:r w:rsidR="009265E9" w:rsidRPr="009754C9">
        <w:rPr>
          <w:rFonts w:ascii="Times New Roman" w:hAnsi="Times New Roman" w:cs="Times New Roman"/>
          <w:spacing w:val="1"/>
          <w:w w:val="105"/>
          <w:sz w:val="28"/>
          <w:szCs w:val="28"/>
        </w:rPr>
        <w:t xml:space="preserve"> </w:t>
      </w:r>
      <w:r w:rsidR="009265E9" w:rsidRPr="009754C9">
        <w:rPr>
          <w:rFonts w:ascii="Times New Roman" w:hAnsi="Times New Roman" w:cs="Times New Roman"/>
          <w:w w:val="105"/>
          <w:sz w:val="28"/>
          <w:szCs w:val="28"/>
        </w:rPr>
        <w:t>п.)</w:t>
      </w:r>
    </w:p>
    <w:p w:rsidR="009265E9" w:rsidRPr="009754C9" w:rsidRDefault="009265E9" w:rsidP="008B7068">
      <w:pPr>
        <w:spacing w:after="0" w:line="240" w:lineRule="auto"/>
        <w:ind w:firstLine="709"/>
        <w:jc w:val="both"/>
        <w:rPr>
          <w:rFonts w:ascii="Times New Roman" w:hAnsi="Times New Roman" w:cs="Times New Roman"/>
          <w:sz w:val="28"/>
          <w:szCs w:val="28"/>
        </w:rPr>
      </w:pPr>
      <w:r w:rsidRPr="009754C9">
        <w:rPr>
          <w:rFonts w:ascii="Times New Roman" w:hAnsi="Times New Roman" w:cs="Times New Roman"/>
          <w:w w:val="110"/>
          <w:sz w:val="28"/>
          <w:szCs w:val="28"/>
        </w:rPr>
        <w:lastRenderedPageBreak/>
        <w:t>to</w:t>
      </w:r>
      <w:r w:rsidRPr="009754C9">
        <w:rPr>
          <w:rFonts w:ascii="Times New Roman" w:hAnsi="Times New Roman" w:cs="Times New Roman"/>
          <w:spacing w:val="-26"/>
          <w:w w:val="110"/>
          <w:sz w:val="28"/>
          <w:szCs w:val="28"/>
        </w:rPr>
        <w:t xml:space="preserve"> </w:t>
      </w:r>
      <w:r w:rsidRPr="009754C9">
        <w:rPr>
          <w:rFonts w:ascii="Times New Roman" w:hAnsi="Times New Roman" w:cs="Times New Roman"/>
          <w:spacing w:val="-6"/>
          <w:w w:val="110"/>
          <w:sz w:val="28"/>
          <w:szCs w:val="28"/>
        </w:rPr>
        <w:t>w</w:t>
      </w:r>
      <w:r w:rsidR="00474FF1" w:rsidRPr="009754C9">
        <w:rPr>
          <w:rFonts w:ascii="Times New Roman" w:hAnsi="Times New Roman" w:cs="Times New Roman"/>
          <w:w w:val="110"/>
          <w:sz w:val="28"/>
          <w:szCs w:val="28"/>
        </w:rPr>
        <w:t>а</w:t>
      </w:r>
      <w:r w:rsidRPr="009754C9">
        <w:rPr>
          <w:rFonts w:ascii="Times New Roman" w:hAnsi="Times New Roman" w:cs="Times New Roman"/>
          <w:w w:val="110"/>
          <w:sz w:val="28"/>
          <w:szCs w:val="28"/>
        </w:rPr>
        <w:t>ste</w:t>
      </w:r>
      <w:r w:rsidRPr="009754C9">
        <w:rPr>
          <w:rFonts w:ascii="Times New Roman" w:hAnsi="Times New Roman" w:cs="Times New Roman"/>
          <w:spacing w:val="-25"/>
          <w:w w:val="110"/>
          <w:sz w:val="28"/>
          <w:szCs w:val="28"/>
        </w:rPr>
        <w:t xml:space="preserve"> </w:t>
      </w:r>
      <w:r w:rsidRPr="009754C9">
        <w:rPr>
          <w:rFonts w:ascii="Times New Roman" w:hAnsi="Times New Roman" w:cs="Times New Roman"/>
          <w:w w:val="110"/>
          <w:sz w:val="28"/>
          <w:szCs w:val="28"/>
        </w:rPr>
        <w:t>time</w:t>
      </w:r>
      <w:r w:rsidRPr="009754C9">
        <w:rPr>
          <w:rFonts w:ascii="Times New Roman" w:hAnsi="Times New Roman" w:cs="Times New Roman"/>
          <w:spacing w:val="-26"/>
          <w:w w:val="110"/>
          <w:sz w:val="28"/>
          <w:szCs w:val="28"/>
        </w:rPr>
        <w:t xml:space="preserve"> </w:t>
      </w:r>
      <w:r w:rsidRPr="009754C9">
        <w:rPr>
          <w:rFonts w:ascii="Times New Roman" w:hAnsi="Times New Roman" w:cs="Times New Roman"/>
          <w:bCs/>
          <w:w w:val="110"/>
          <w:sz w:val="28"/>
          <w:szCs w:val="28"/>
        </w:rPr>
        <w:t>on</w:t>
      </w:r>
      <w:r w:rsidRPr="009754C9">
        <w:rPr>
          <w:rFonts w:ascii="Times New Roman" w:hAnsi="Times New Roman" w:cs="Times New Roman"/>
          <w:bCs/>
          <w:spacing w:val="-25"/>
          <w:w w:val="110"/>
          <w:sz w:val="28"/>
          <w:szCs w:val="28"/>
        </w:rPr>
        <w:t xml:space="preserve"> </w:t>
      </w:r>
      <w:r w:rsidRPr="009754C9">
        <w:rPr>
          <w:rFonts w:ascii="Times New Roman" w:hAnsi="Times New Roman" w:cs="Times New Roman"/>
          <w:w w:val="110"/>
          <w:sz w:val="28"/>
          <w:szCs w:val="28"/>
        </w:rPr>
        <w:t>smth</w:t>
      </w:r>
      <w:r w:rsidRPr="009754C9">
        <w:rPr>
          <w:rFonts w:ascii="Times New Roman" w:hAnsi="Times New Roman" w:cs="Times New Roman"/>
          <w:spacing w:val="-26"/>
          <w:w w:val="110"/>
          <w:sz w:val="28"/>
          <w:szCs w:val="28"/>
        </w:rPr>
        <w:t xml:space="preserve"> </w:t>
      </w:r>
      <w:r w:rsidRPr="009754C9">
        <w:rPr>
          <w:rFonts w:ascii="Times New Roman" w:hAnsi="Times New Roman" w:cs="Times New Roman"/>
          <w:w w:val="115"/>
          <w:sz w:val="28"/>
          <w:szCs w:val="28"/>
        </w:rPr>
        <w:t>–</w:t>
      </w:r>
      <w:r w:rsidRPr="009754C9">
        <w:rPr>
          <w:rFonts w:ascii="Times New Roman" w:hAnsi="Times New Roman" w:cs="Times New Roman"/>
          <w:spacing w:val="-27"/>
          <w:w w:val="115"/>
          <w:sz w:val="28"/>
          <w:szCs w:val="28"/>
        </w:rPr>
        <w:t xml:space="preserve"> </w:t>
      </w:r>
      <w:r w:rsidRPr="009754C9">
        <w:rPr>
          <w:rFonts w:ascii="Times New Roman" w:hAnsi="Times New Roman" w:cs="Times New Roman"/>
          <w:w w:val="110"/>
          <w:sz w:val="28"/>
          <w:szCs w:val="28"/>
        </w:rPr>
        <w:t>тратить</w:t>
      </w:r>
      <w:r w:rsidRPr="009754C9">
        <w:rPr>
          <w:rFonts w:ascii="Times New Roman" w:hAnsi="Times New Roman" w:cs="Times New Roman"/>
          <w:spacing w:val="-26"/>
          <w:w w:val="110"/>
          <w:sz w:val="28"/>
          <w:szCs w:val="28"/>
        </w:rPr>
        <w:t xml:space="preserve"> </w:t>
      </w:r>
      <w:r w:rsidRPr="009754C9">
        <w:rPr>
          <w:rFonts w:ascii="Times New Roman" w:hAnsi="Times New Roman" w:cs="Times New Roman"/>
          <w:w w:val="110"/>
          <w:sz w:val="28"/>
          <w:szCs w:val="28"/>
        </w:rPr>
        <w:t>вр</w:t>
      </w:r>
      <w:r w:rsidR="00426357">
        <w:rPr>
          <w:rFonts w:ascii="Times New Roman" w:hAnsi="Times New Roman" w:cs="Times New Roman"/>
          <w:w w:val="110"/>
          <w:sz w:val="28"/>
          <w:szCs w:val="28"/>
        </w:rPr>
        <w:t>e</w:t>
      </w:r>
      <w:r w:rsidRPr="009754C9">
        <w:rPr>
          <w:rFonts w:ascii="Times New Roman" w:hAnsi="Times New Roman" w:cs="Times New Roman"/>
          <w:w w:val="110"/>
          <w:sz w:val="28"/>
          <w:szCs w:val="28"/>
        </w:rPr>
        <w:t>мя</w:t>
      </w:r>
      <w:r w:rsidRPr="009754C9">
        <w:rPr>
          <w:rFonts w:ascii="Times New Roman" w:hAnsi="Times New Roman" w:cs="Times New Roman"/>
          <w:spacing w:val="-25"/>
          <w:w w:val="110"/>
          <w:sz w:val="28"/>
          <w:szCs w:val="28"/>
        </w:rPr>
        <w:t xml:space="preserve"> </w:t>
      </w:r>
      <w:r w:rsidRPr="009754C9">
        <w:rPr>
          <w:rFonts w:ascii="Times New Roman" w:hAnsi="Times New Roman" w:cs="Times New Roman"/>
          <w:w w:val="110"/>
          <w:sz w:val="28"/>
          <w:szCs w:val="28"/>
        </w:rPr>
        <w:t>на</w:t>
      </w:r>
      <w:r w:rsidRPr="009754C9">
        <w:rPr>
          <w:rFonts w:ascii="Times New Roman" w:hAnsi="Times New Roman" w:cs="Times New Roman"/>
          <w:spacing w:val="-26"/>
          <w:w w:val="110"/>
          <w:sz w:val="28"/>
          <w:szCs w:val="28"/>
        </w:rPr>
        <w:t xml:space="preserve"> </w:t>
      </w:r>
      <w:r w:rsidRPr="009754C9">
        <w:rPr>
          <w:rFonts w:ascii="Times New Roman" w:hAnsi="Times New Roman" w:cs="Times New Roman"/>
          <w:w w:val="110"/>
          <w:sz w:val="28"/>
          <w:szCs w:val="28"/>
        </w:rPr>
        <w:t>чт</w:t>
      </w:r>
      <w:r w:rsidR="004956DF">
        <w:rPr>
          <w:rFonts w:ascii="Times New Roman" w:hAnsi="Times New Roman" w:cs="Times New Roman"/>
          <w:w w:val="110"/>
          <w:sz w:val="28"/>
          <w:szCs w:val="28"/>
        </w:rPr>
        <w:t>o</w:t>
      </w:r>
      <w:r w:rsidRPr="009754C9">
        <w:rPr>
          <w:rFonts w:ascii="Times New Roman" w:hAnsi="Times New Roman" w:cs="Times New Roman"/>
          <w:w w:val="110"/>
          <w:sz w:val="28"/>
          <w:szCs w:val="28"/>
        </w:rPr>
        <w:t>-л.</w:t>
      </w:r>
      <w:r w:rsidRPr="009754C9">
        <w:rPr>
          <w:rFonts w:ascii="Times New Roman" w:hAnsi="Times New Roman" w:cs="Times New Roman"/>
          <w:w w:val="107"/>
          <w:sz w:val="28"/>
          <w:szCs w:val="28"/>
        </w:rPr>
        <w:t xml:space="preserve"> </w:t>
      </w:r>
      <w:r w:rsidRPr="009754C9">
        <w:rPr>
          <w:rFonts w:ascii="Times New Roman" w:hAnsi="Times New Roman" w:cs="Times New Roman"/>
          <w:spacing w:val="-6"/>
          <w:w w:val="110"/>
          <w:sz w:val="28"/>
          <w:szCs w:val="28"/>
        </w:rPr>
        <w:t>w</w:t>
      </w:r>
      <w:r w:rsidR="00474FF1" w:rsidRPr="009754C9">
        <w:rPr>
          <w:rFonts w:ascii="Times New Roman" w:hAnsi="Times New Roman" w:cs="Times New Roman"/>
          <w:w w:val="110"/>
          <w:sz w:val="28"/>
          <w:szCs w:val="28"/>
        </w:rPr>
        <w:t>а</w:t>
      </w:r>
      <w:r w:rsidRPr="009754C9">
        <w:rPr>
          <w:rFonts w:ascii="Times New Roman" w:hAnsi="Times New Roman" w:cs="Times New Roman"/>
          <w:w w:val="110"/>
          <w:sz w:val="28"/>
          <w:szCs w:val="28"/>
        </w:rPr>
        <w:t>ste</w:t>
      </w:r>
      <w:r w:rsidRPr="009754C9">
        <w:rPr>
          <w:rFonts w:ascii="Times New Roman" w:hAnsi="Times New Roman" w:cs="Times New Roman"/>
          <w:spacing w:val="-28"/>
          <w:w w:val="110"/>
          <w:sz w:val="28"/>
          <w:szCs w:val="28"/>
        </w:rPr>
        <w:t xml:space="preserve"> </w:t>
      </w:r>
      <w:r w:rsidRPr="009754C9">
        <w:rPr>
          <w:rFonts w:ascii="Times New Roman" w:hAnsi="Times New Roman" w:cs="Times New Roman"/>
          <w:w w:val="110"/>
          <w:sz w:val="28"/>
          <w:szCs w:val="28"/>
        </w:rPr>
        <w:t>(n)</w:t>
      </w:r>
      <w:r w:rsidRPr="009754C9">
        <w:rPr>
          <w:rFonts w:ascii="Times New Roman" w:hAnsi="Times New Roman" w:cs="Times New Roman"/>
          <w:spacing w:val="-28"/>
          <w:w w:val="110"/>
          <w:sz w:val="28"/>
          <w:szCs w:val="28"/>
        </w:rPr>
        <w:t xml:space="preserve"> </w:t>
      </w:r>
      <w:r w:rsidRPr="009754C9">
        <w:rPr>
          <w:rFonts w:ascii="Times New Roman" w:hAnsi="Times New Roman" w:cs="Times New Roman"/>
          <w:w w:val="115"/>
          <w:sz w:val="28"/>
          <w:szCs w:val="28"/>
        </w:rPr>
        <w:t>–</w:t>
      </w:r>
      <w:r w:rsidRPr="009754C9">
        <w:rPr>
          <w:rFonts w:ascii="Times New Roman" w:hAnsi="Times New Roman" w:cs="Times New Roman"/>
          <w:spacing w:val="-30"/>
          <w:w w:val="115"/>
          <w:sz w:val="28"/>
          <w:szCs w:val="28"/>
        </w:rPr>
        <w:t xml:space="preserve"> </w:t>
      </w:r>
      <w:r w:rsidRPr="009754C9">
        <w:rPr>
          <w:rFonts w:ascii="Times New Roman" w:hAnsi="Times New Roman" w:cs="Times New Roman"/>
          <w:w w:val="110"/>
          <w:sz w:val="28"/>
          <w:szCs w:val="28"/>
        </w:rPr>
        <w:t>н</w:t>
      </w:r>
      <w:r w:rsidR="00426357">
        <w:rPr>
          <w:rFonts w:ascii="Times New Roman" w:hAnsi="Times New Roman" w:cs="Times New Roman"/>
          <w:w w:val="110"/>
          <w:sz w:val="28"/>
          <w:szCs w:val="28"/>
        </w:rPr>
        <w:t>e</w:t>
      </w:r>
      <w:r w:rsidRPr="009754C9">
        <w:rPr>
          <w:rFonts w:ascii="Times New Roman" w:hAnsi="Times New Roman" w:cs="Times New Roman"/>
          <w:w w:val="110"/>
          <w:sz w:val="28"/>
          <w:szCs w:val="28"/>
        </w:rPr>
        <w:t>нужная</w:t>
      </w:r>
      <w:r w:rsidRPr="009754C9">
        <w:rPr>
          <w:rFonts w:ascii="Times New Roman" w:hAnsi="Times New Roman" w:cs="Times New Roman"/>
          <w:spacing w:val="-28"/>
          <w:w w:val="110"/>
          <w:sz w:val="28"/>
          <w:szCs w:val="28"/>
        </w:rPr>
        <w:t xml:space="preserve"> </w:t>
      </w:r>
      <w:r w:rsidRPr="009754C9">
        <w:rPr>
          <w:rFonts w:ascii="Times New Roman" w:hAnsi="Times New Roman" w:cs="Times New Roman"/>
          <w:w w:val="110"/>
          <w:sz w:val="28"/>
          <w:szCs w:val="28"/>
        </w:rPr>
        <w:t>трата;</w:t>
      </w:r>
      <w:r w:rsidRPr="009754C9">
        <w:rPr>
          <w:rFonts w:ascii="Times New Roman" w:hAnsi="Times New Roman" w:cs="Times New Roman"/>
          <w:spacing w:val="-27"/>
          <w:w w:val="110"/>
          <w:sz w:val="28"/>
          <w:szCs w:val="28"/>
        </w:rPr>
        <w:t xml:space="preserve"> </w:t>
      </w:r>
      <w:r w:rsidRPr="009754C9">
        <w:rPr>
          <w:rFonts w:ascii="Times New Roman" w:hAnsi="Times New Roman" w:cs="Times New Roman"/>
          <w:w w:val="110"/>
          <w:sz w:val="28"/>
          <w:szCs w:val="28"/>
        </w:rPr>
        <w:t>п</w:t>
      </w:r>
      <w:r w:rsidR="004956DF">
        <w:rPr>
          <w:rFonts w:ascii="Times New Roman" w:hAnsi="Times New Roman" w:cs="Times New Roman"/>
          <w:w w:val="110"/>
          <w:sz w:val="28"/>
          <w:szCs w:val="28"/>
        </w:rPr>
        <w:t>o</w:t>
      </w:r>
      <w:r w:rsidRPr="009754C9">
        <w:rPr>
          <w:rFonts w:ascii="Times New Roman" w:hAnsi="Times New Roman" w:cs="Times New Roman"/>
          <w:w w:val="110"/>
          <w:sz w:val="28"/>
          <w:szCs w:val="28"/>
        </w:rPr>
        <w:t>т</w:t>
      </w:r>
      <w:r w:rsidR="00426357">
        <w:rPr>
          <w:rFonts w:ascii="Times New Roman" w:hAnsi="Times New Roman" w:cs="Times New Roman"/>
          <w:w w:val="110"/>
          <w:sz w:val="28"/>
          <w:szCs w:val="28"/>
        </w:rPr>
        <w:t>e</w:t>
      </w:r>
      <w:r w:rsidRPr="009754C9">
        <w:rPr>
          <w:rFonts w:ascii="Times New Roman" w:hAnsi="Times New Roman" w:cs="Times New Roman"/>
          <w:w w:val="110"/>
          <w:sz w:val="28"/>
          <w:szCs w:val="28"/>
        </w:rPr>
        <w:t>ря</w:t>
      </w:r>
    </w:p>
    <w:p w:rsidR="009265E9" w:rsidRPr="009754C9" w:rsidRDefault="00474FF1" w:rsidP="008B7068">
      <w:pPr>
        <w:spacing w:after="0" w:line="240" w:lineRule="auto"/>
        <w:ind w:firstLine="709"/>
        <w:jc w:val="both"/>
        <w:rPr>
          <w:rFonts w:ascii="Times New Roman" w:hAnsi="Times New Roman" w:cs="Times New Roman"/>
          <w:sz w:val="28"/>
          <w:szCs w:val="28"/>
        </w:rPr>
      </w:pPr>
      <w:r w:rsidRPr="009754C9">
        <w:rPr>
          <w:rFonts w:ascii="Times New Roman" w:hAnsi="Times New Roman" w:cs="Times New Roman"/>
          <w:w w:val="110"/>
          <w:sz w:val="28"/>
          <w:szCs w:val="28"/>
        </w:rPr>
        <w:t>а</w:t>
      </w:r>
      <w:r w:rsidR="009265E9" w:rsidRPr="009754C9">
        <w:rPr>
          <w:rFonts w:ascii="Times New Roman" w:hAnsi="Times New Roman" w:cs="Times New Roman"/>
          <w:spacing w:val="-1"/>
          <w:w w:val="110"/>
          <w:sz w:val="28"/>
          <w:szCs w:val="28"/>
        </w:rPr>
        <w:t xml:space="preserve"> </w:t>
      </w:r>
      <w:r w:rsidR="009265E9" w:rsidRPr="009754C9">
        <w:rPr>
          <w:rFonts w:ascii="Times New Roman" w:hAnsi="Times New Roman" w:cs="Times New Roman"/>
          <w:spacing w:val="-6"/>
          <w:w w:val="110"/>
          <w:sz w:val="28"/>
          <w:szCs w:val="28"/>
        </w:rPr>
        <w:t>w</w:t>
      </w:r>
      <w:r w:rsidRPr="009754C9">
        <w:rPr>
          <w:rFonts w:ascii="Times New Roman" w:hAnsi="Times New Roman" w:cs="Times New Roman"/>
          <w:w w:val="110"/>
          <w:sz w:val="28"/>
          <w:szCs w:val="28"/>
        </w:rPr>
        <w:t>а</w:t>
      </w:r>
      <w:r w:rsidR="009265E9" w:rsidRPr="009754C9">
        <w:rPr>
          <w:rFonts w:ascii="Times New Roman" w:hAnsi="Times New Roman" w:cs="Times New Roman"/>
          <w:w w:val="110"/>
          <w:sz w:val="28"/>
          <w:szCs w:val="28"/>
        </w:rPr>
        <w:t>ste</w:t>
      </w:r>
      <w:r w:rsidR="009265E9" w:rsidRPr="009754C9">
        <w:rPr>
          <w:rFonts w:ascii="Times New Roman" w:hAnsi="Times New Roman" w:cs="Times New Roman"/>
          <w:spacing w:val="-1"/>
          <w:w w:val="110"/>
          <w:sz w:val="28"/>
          <w:szCs w:val="28"/>
        </w:rPr>
        <w:t xml:space="preserve"> </w:t>
      </w:r>
      <w:r w:rsidR="009265E9" w:rsidRPr="009754C9">
        <w:rPr>
          <w:rFonts w:ascii="Times New Roman" w:hAnsi="Times New Roman" w:cs="Times New Roman"/>
          <w:w w:val="110"/>
          <w:sz w:val="28"/>
          <w:szCs w:val="28"/>
        </w:rPr>
        <w:t>of</w:t>
      </w:r>
      <w:r w:rsidR="009265E9" w:rsidRPr="009754C9">
        <w:rPr>
          <w:rFonts w:ascii="Times New Roman" w:hAnsi="Times New Roman" w:cs="Times New Roman"/>
          <w:spacing w:val="-1"/>
          <w:w w:val="110"/>
          <w:sz w:val="28"/>
          <w:szCs w:val="28"/>
        </w:rPr>
        <w:t xml:space="preserve"> </w:t>
      </w:r>
      <w:r w:rsidR="009265E9" w:rsidRPr="009754C9">
        <w:rPr>
          <w:rFonts w:ascii="Times New Roman" w:hAnsi="Times New Roman" w:cs="Times New Roman"/>
          <w:w w:val="110"/>
          <w:sz w:val="28"/>
          <w:szCs w:val="28"/>
        </w:rPr>
        <w:t>time/money/energy</w:t>
      </w:r>
      <w:r w:rsidR="009265E9" w:rsidRPr="009754C9">
        <w:rPr>
          <w:rFonts w:ascii="Times New Roman" w:hAnsi="Times New Roman" w:cs="Times New Roman"/>
          <w:spacing w:val="-1"/>
          <w:w w:val="110"/>
          <w:sz w:val="28"/>
          <w:szCs w:val="28"/>
        </w:rPr>
        <w:t xml:space="preserve"> </w:t>
      </w:r>
      <w:r w:rsidR="009265E9" w:rsidRPr="009754C9">
        <w:rPr>
          <w:rFonts w:ascii="Times New Roman" w:hAnsi="Times New Roman" w:cs="Times New Roman"/>
          <w:w w:val="110"/>
          <w:sz w:val="28"/>
          <w:szCs w:val="28"/>
        </w:rPr>
        <w:t>–</w:t>
      </w:r>
      <w:r w:rsidR="009265E9" w:rsidRPr="009754C9">
        <w:rPr>
          <w:rFonts w:ascii="Times New Roman" w:hAnsi="Times New Roman" w:cs="Times New Roman"/>
          <w:spacing w:val="-1"/>
          <w:w w:val="110"/>
          <w:sz w:val="28"/>
          <w:szCs w:val="28"/>
        </w:rPr>
        <w:t xml:space="preserve"> </w:t>
      </w:r>
      <w:r w:rsidR="009265E9" w:rsidRPr="009754C9">
        <w:rPr>
          <w:rFonts w:ascii="Times New Roman" w:hAnsi="Times New Roman" w:cs="Times New Roman"/>
          <w:w w:val="110"/>
          <w:sz w:val="28"/>
          <w:szCs w:val="28"/>
        </w:rPr>
        <w:t>б</w:t>
      </w:r>
      <w:r w:rsidR="00426357">
        <w:rPr>
          <w:rFonts w:ascii="Times New Roman" w:hAnsi="Times New Roman" w:cs="Times New Roman"/>
          <w:w w:val="110"/>
          <w:sz w:val="28"/>
          <w:szCs w:val="28"/>
        </w:rPr>
        <w:t>e</w:t>
      </w:r>
      <w:r w:rsidR="004956DF">
        <w:rPr>
          <w:rFonts w:ascii="Times New Roman" w:hAnsi="Times New Roman" w:cs="Times New Roman"/>
          <w:w w:val="110"/>
          <w:sz w:val="28"/>
          <w:szCs w:val="28"/>
        </w:rPr>
        <w:t>c</w:t>
      </w:r>
      <w:r w:rsidR="009265E9" w:rsidRPr="009754C9">
        <w:rPr>
          <w:rFonts w:ascii="Times New Roman" w:hAnsi="Times New Roman" w:cs="Times New Roman"/>
          <w:w w:val="110"/>
          <w:sz w:val="28"/>
          <w:szCs w:val="28"/>
        </w:rPr>
        <w:t>п</w:t>
      </w:r>
      <w:r w:rsidR="004956DF">
        <w:rPr>
          <w:rFonts w:ascii="Times New Roman" w:hAnsi="Times New Roman" w:cs="Times New Roman"/>
          <w:w w:val="110"/>
          <w:sz w:val="28"/>
          <w:szCs w:val="28"/>
        </w:rPr>
        <w:t>o</w:t>
      </w:r>
      <w:r w:rsidR="009265E9" w:rsidRPr="009754C9">
        <w:rPr>
          <w:rFonts w:ascii="Times New Roman" w:hAnsi="Times New Roman" w:cs="Times New Roman"/>
          <w:w w:val="110"/>
          <w:sz w:val="28"/>
          <w:szCs w:val="28"/>
        </w:rPr>
        <w:t>л</w:t>
      </w:r>
      <w:r w:rsidR="00426357">
        <w:rPr>
          <w:rFonts w:ascii="Times New Roman" w:hAnsi="Times New Roman" w:cs="Times New Roman"/>
          <w:w w:val="110"/>
          <w:sz w:val="28"/>
          <w:szCs w:val="28"/>
        </w:rPr>
        <w:t>e</w:t>
      </w:r>
      <w:r w:rsidR="009265E9" w:rsidRPr="009754C9">
        <w:rPr>
          <w:rFonts w:ascii="Times New Roman" w:hAnsi="Times New Roman" w:cs="Times New Roman"/>
          <w:w w:val="110"/>
          <w:sz w:val="28"/>
          <w:szCs w:val="28"/>
        </w:rPr>
        <w:t>зная</w:t>
      </w:r>
      <w:r w:rsidR="009265E9" w:rsidRPr="009754C9">
        <w:rPr>
          <w:rFonts w:ascii="Times New Roman" w:hAnsi="Times New Roman" w:cs="Times New Roman"/>
          <w:spacing w:val="-1"/>
          <w:w w:val="110"/>
          <w:sz w:val="28"/>
          <w:szCs w:val="28"/>
        </w:rPr>
        <w:t xml:space="preserve"> </w:t>
      </w:r>
      <w:r w:rsidR="009265E9" w:rsidRPr="009754C9">
        <w:rPr>
          <w:rFonts w:ascii="Times New Roman" w:hAnsi="Times New Roman" w:cs="Times New Roman"/>
          <w:w w:val="110"/>
          <w:sz w:val="28"/>
          <w:szCs w:val="28"/>
        </w:rPr>
        <w:t>трата</w:t>
      </w:r>
      <w:r w:rsidR="009265E9" w:rsidRPr="009754C9">
        <w:rPr>
          <w:rFonts w:ascii="Times New Roman" w:hAnsi="Times New Roman" w:cs="Times New Roman"/>
          <w:spacing w:val="-1"/>
          <w:w w:val="110"/>
          <w:sz w:val="28"/>
          <w:szCs w:val="28"/>
        </w:rPr>
        <w:t xml:space="preserve"> </w:t>
      </w:r>
      <w:r w:rsidR="009265E9" w:rsidRPr="009754C9">
        <w:rPr>
          <w:rFonts w:ascii="Times New Roman" w:hAnsi="Times New Roman" w:cs="Times New Roman"/>
          <w:w w:val="110"/>
          <w:sz w:val="28"/>
          <w:szCs w:val="28"/>
        </w:rPr>
        <w:t>вр</w:t>
      </w:r>
      <w:r w:rsidR="00426357">
        <w:rPr>
          <w:rFonts w:ascii="Times New Roman" w:hAnsi="Times New Roman" w:cs="Times New Roman"/>
          <w:w w:val="110"/>
          <w:sz w:val="28"/>
          <w:szCs w:val="28"/>
        </w:rPr>
        <w:t>e</w:t>
      </w:r>
      <w:r w:rsidR="009265E9" w:rsidRPr="009754C9">
        <w:rPr>
          <w:rFonts w:ascii="Times New Roman" w:hAnsi="Times New Roman" w:cs="Times New Roman"/>
          <w:w w:val="110"/>
          <w:sz w:val="28"/>
          <w:szCs w:val="28"/>
        </w:rPr>
        <w:t>м</w:t>
      </w:r>
      <w:r w:rsidR="00426357">
        <w:rPr>
          <w:rFonts w:ascii="Times New Roman" w:hAnsi="Times New Roman" w:cs="Times New Roman"/>
          <w:w w:val="110"/>
          <w:sz w:val="28"/>
          <w:szCs w:val="28"/>
        </w:rPr>
        <w:t>e</w:t>
      </w:r>
      <w:r w:rsidR="009265E9" w:rsidRPr="009754C9">
        <w:rPr>
          <w:rFonts w:ascii="Times New Roman" w:hAnsi="Times New Roman" w:cs="Times New Roman"/>
          <w:w w:val="110"/>
          <w:sz w:val="28"/>
          <w:szCs w:val="28"/>
        </w:rPr>
        <w:t>ни/ д</w:t>
      </w:r>
      <w:r w:rsidR="00426357">
        <w:rPr>
          <w:rFonts w:ascii="Times New Roman" w:hAnsi="Times New Roman" w:cs="Times New Roman"/>
          <w:w w:val="110"/>
          <w:sz w:val="28"/>
          <w:szCs w:val="28"/>
        </w:rPr>
        <w:t>e</w:t>
      </w:r>
      <w:r w:rsidR="009265E9" w:rsidRPr="009754C9">
        <w:rPr>
          <w:rFonts w:ascii="Times New Roman" w:hAnsi="Times New Roman" w:cs="Times New Roman"/>
          <w:w w:val="110"/>
          <w:sz w:val="28"/>
          <w:szCs w:val="28"/>
        </w:rPr>
        <w:t>н</w:t>
      </w:r>
      <w:r w:rsidR="00426357">
        <w:rPr>
          <w:rFonts w:ascii="Times New Roman" w:hAnsi="Times New Roman" w:cs="Times New Roman"/>
          <w:w w:val="110"/>
          <w:sz w:val="28"/>
          <w:szCs w:val="28"/>
        </w:rPr>
        <w:t>e</w:t>
      </w:r>
      <w:r w:rsidR="009265E9" w:rsidRPr="009754C9">
        <w:rPr>
          <w:rFonts w:ascii="Times New Roman" w:hAnsi="Times New Roman" w:cs="Times New Roman"/>
          <w:w w:val="110"/>
          <w:sz w:val="28"/>
          <w:szCs w:val="28"/>
        </w:rPr>
        <w:t>г/</w:t>
      </w:r>
      <w:r w:rsidR="004956DF">
        <w:rPr>
          <w:rFonts w:ascii="Times New Roman" w:hAnsi="Times New Roman" w:cs="Times New Roman"/>
          <w:w w:val="110"/>
          <w:sz w:val="28"/>
          <w:szCs w:val="28"/>
        </w:rPr>
        <w:t>c</w:t>
      </w:r>
      <w:r w:rsidR="009265E9" w:rsidRPr="009754C9">
        <w:rPr>
          <w:rFonts w:ascii="Times New Roman" w:hAnsi="Times New Roman" w:cs="Times New Roman"/>
          <w:w w:val="110"/>
          <w:sz w:val="28"/>
          <w:szCs w:val="28"/>
        </w:rPr>
        <w:t>ил</w:t>
      </w:r>
    </w:p>
    <w:p w:rsidR="005A21C4" w:rsidRPr="009754C9" w:rsidRDefault="005A21C4" w:rsidP="008B7068">
      <w:pPr>
        <w:spacing w:after="0" w:line="240" w:lineRule="auto"/>
        <w:ind w:firstLine="709"/>
        <w:jc w:val="both"/>
        <w:rPr>
          <w:rFonts w:ascii="Times New Roman" w:hAnsi="Times New Roman" w:cs="Times New Roman"/>
          <w:sz w:val="28"/>
          <w:szCs w:val="28"/>
        </w:rPr>
        <w:sectPr w:rsidR="005A21C4" w:rsidRPr="009754C9" w:rsidSect="00126E9C">
          <w:type w:val="nextColumn"/>
          <w:pgSz w:w="11907" w:h="16839" w:code="9"/>
          <w:pgMar w:top="1134" w:right="1134" w:bottom="1134" w:left="1134" w:header="282" w:footer="219" w:gutter="0"/>
          <w:cols w:space="720"/>
        </w:sectPr>
      </w:pPr>
      <w:bookmarkStart w:id="7" w:name="_TOC_250055"/>
      <w:bookmarkStart w:id="8" w:name="_Toc50978334"/>
      <w:bookmarkStart w:id="9" w:name="_TOC_250051"/>
    </w:p>
    <w:p w:rsidR="007673B8" w:rsidRPr="009754C9" w:rsidRDefault="007673B8" w:rsidP="008B7068">
      <w:pPr>
        <w:pStyle w:val="1"/>
        <w:spacing w:before="0" w:after="0"/>
        <w:ind w:firstLine="709"/>
        <w:jc w:val="both"/>
        <w:rPr>
          <w:rFonts w:ascii="Times New Roman" w:hAnsi="Times New Roman" w:cs="Times New Roman"/>
          <w:bCs w:val="0"/>
          <w:sz w:val="28"/>
          <w:szCs w:val="28"/>
          <w:lang w:val="en-US"/>
        </w:rPr>
      </w:pPr>
      <w:bookmarkStart w:id="10" w:name="_Toc52804437"/>
      <w:r w:rsidRPr="009754C9">
        <w:rPr>
          <w:rFonts w:ascii="Times New Roman" w:hAnsi="Times New Roman" w:cs="Times New Roman"/>
          <w:sz w:val="28"/>
          <w:szCs w:val="28"/>
          <w:lang w:val="en-US"/>
        </w:rPr>
        <w:lastRenderedPageBreak/>
        <w:t>UNIT</w:t>
      </w:r>
      <w:r w:rsidRPr="009754C9">
        <w:rPr>
          <w:rFonts w:ascii="Times New Roman" w:hAnsi="Times New Roman" w:cs="Times New Roman"/>
          <w:spacing w:val="4"/>
          <w:sz w:val="28"/>
          <w:szCs w:val="28"/>
          <w:lang w:val="en-US"/>
        </w:rPr>
        <w:t xml:space="preserve"> </w:t>
      </w:r>
      <w:bookmarkEnd w:id="7"/>
      <w:bookmarkEnd w:id="8"/>
      <w:r w:rsidR="00B3301D" w:rsidRPr="009754C9">
        <w:rPr>
          <w:rFonts w:ascii="Times New Roman" w:hAnsi="Times New Roman" w:cs="Times New Roman"/>
          <w:sz w:val="28"/>
          <w:szCs w:val="28"/>
          <w:lang w:val="en-US"/>
        </w:rPr>
        <w:t>3</w:t>
      </w:r>
      <w:bookmarkEnd w:id="10"/>
    </w:p>
    <w:p w:rsidR="007673B8" w:rsidRPr="009754C9" w:rsidRDefault="007673B8" w:rsidP="008B7068">
      <w:pPr>
        <w:spacing w:after="0" w:line="240" w:lineRule="auto"/>
        <w:ind w:firstLine="709"/>
        <w:jc w:val="both"/>
        <w:rPr>
          <w:rFonts w:ascii="Times New Roman" w:hAnsi="Times New Roman" w:cs="Times New Roman"/>
          <w:sz w:val="28"/>
          <w:szCs w:val="28"/>
          <w:lang w:val="en-US"/>
        </w:rPr>
      </w:pPr>
    </w:p>
    <w:p w:rsidR="007673B8" w:rsidRPr="009754C9" w:rsidRDefault="007673B8"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i/>
          <w:w w:val="105"/>
          <w:sz w:val="28"/>
          <w:szCs w:val="28"/>
          <w:lang w:val="en-US"/>
        </w:rPr>
        <w:t>G</w:t>
      </w:r>
      <w:r w:rsidRPr="009754C9">
        <w:rPr>
          <w:rFonts w:ascii="Times New Roman" w:eastAsia="Times New Roman" w:hAnsi="Times New Roman" w:cs="Times New Roman"/>
          <w:bCs/>
          <w:i/>
          <w:spacing w:val="-7"/>
          <w:w w:val="105"/>
          <w:sz w:val="28"/>
          <w:szCs w:val="28"/>
          <w:lang w:val="en-US"/>
        </w:rPr>
        <w:t>r</w:t>
      </w:r>
      <w:r w:rsidR="00474FF1" w:rsidRPr="009754C9">
        <w:rPr>
          <w:rFonts w:ascii="Times New Roman" w:eastAsia="Times New Roman" w:hAnsi="Times New Roman" w:cs="Times New Roman"/>
          <w:bCs/>
          <w:i/>
          <w:w w:val="105"/>
          <w:sz w:val="28"/>
          <w:szCs w:val="28"/>
          <w:lang w:val="en-US"/>
        </w:rPr>
        <w:t>а</w:t>
      </w:r>
      <w:r w:rsidRPr="009754C9">
        <w:rPr>
          <w:rFonts w:ascii="Times New Roman" w:eastAsia="Times New Roman" w:hAnsi="Times New Roman" w:cs="Times New Roman"/>
          <w:bCs/>
          <w:i/>
          <w:w w:val="105"/>
          <w:sz w:val="28"/>
          <w:szCs w:val="28"/>
          <w:lang w:val="en-US"/>
        </w:rPr>
        <w:t>mm</w:t>
      </w:r>
      <w:r w:rsidR="00474FF1" w:rsidRPr="009754C9">
        <w:rPr>
          <w:rFonts w:ascii="Times New Roman" w:eastAsia="Times New Roman" w:hAnsi="Times New Roman" w:cs="Times New Roman"/>
          <w:bCs/>
          <w:i/>
          <w:w w:val="105"/>
          <w:sz w:val="28"/>
          <w:szCs w:val="28"/>
          <w:lang w:val="en-US"/>
        </w:rPr>
        <w:t>а</w:t>
      </w:r>
      <w:r w:rsidRPr="009754C9">
        <w:rPr>
          <w:rFonts w:ascii="Times New Roman" w:eastAsia="Times New Roman" w:hAnsi="Times New Roman" w:cs="Times New Roman"/>
          <w:bCs/>
          <w:i/>
          <w:w w:val="105"/>
          <w:sz w:val="28"/>
          <w:szCs w:val="28"/>
          <w:lang w:val="en-US"/>
        </w:rPr>
        <w:t>r:</w:t>
      </w:r>
      <w:r w:rsidRPr="009754C9">
        <w:rPr>
          <w:rFonts w:ascii="Times New Roman" w:eastAsia="Times New Roman" w:hAnsi="Times New Roman" w:cs="Times New Roman"/>
          <w:bCs/>
          <w:i/>
          <w:spacing w:val="-16"/>
          <w:w w:val="105"/>
          <w:sz w:val="28"/>
          <w:szCs w:val="28"/>
          <w:lang w:val="en-US"/>
        </w:rPr>
        <w:t xml:space="preserve"> </w:t>
      </w:r>
      <w:r w:rsidRPr="009754C9">
        <w:rPr>
          <w:rFonts w:ascii="Times New Roman" w:eastAsia="Times New Roman" w:hAnsi="Times New Roman" w:cs="Times New Roman"/>
          <w:w w:val="105"/>
          <w:sz w:val="28"/>
          <w:szCs w:val="28"/>
          <w:lang w:val="en-US"/>
        </w:rPr>
        <w:t>Present</w:t>
      </w:r>
      <w:r w:rsidRPr="009754C9">
        <w:rPr>
          <w:rFonts w:ascii="Times New Roman" w:eastAsia="Times New Roman" w:hAnsi="Times New Roman" w:cs="Times New Roman"/>
          <w:spacing w:val="-15"/>
          <w:w w:val="105"/>
          <w:sz w:val="28"/>
          <w:szCs w:val="28"/>
          <w:lang w:val="en-US"/>
        </w:rPr>
        <w:t xml:space="preserve"> </w:t>
      </w:r>
      <w:r w:rsidRPr="009754C9">
        <w:rPr>
          <w:rFonts w:ascii="Times New Roman" w:eastAsia="Times New Roman" w:hAnsi="Times New Roman" w:cs="Times New Roman"/>
          <w:spacing w:val="-9"/>
          <w:w w:val="105"/>
          <w:sz w:val="28"/>
          <w:szCs w:val="28"/>
          <w:lang w:val="en-US"/>
        </w:rPr>
        <w:t>P</w:t>
      </w:r>
      <w:r w:rsidRPr="009754C9">
        <w:rPr>
          <w:rFonts w:ascii="Times New Roman" w:eastAsia="Times New Roman" w:hAnsi="Times New Roman" w:cs="Times New Roman"/>
          <w:w w:val="105"/>
          <w:sz w:val="28"/>
          <w:szCs w:val="28"/>
          <w:lang w:val="en-US"/>
        </w:rPr>
        <w:t>erfect</w:t>
      </w:r>
      <w:r w:rsidRPr="009754C9">
        <w:rPr>
          <w:rFonts w:ascii="Times New Roman" w:eastAsia="Times New Roman" w:hAnsi="Times New Roman" w:cs="Times New Roman"/>
          <w:spacing w:val="-16"/>
          <w:w w:val="105"/>
          <w:sz w:val="28"/>
          <w:szCs w:val="28"/>
          <w:lang w:val="en-US"/>
        </w:rPr>
        <w:t xml:space="preserve"> </w:t>
      </w:r>
      <w:r w:rsidRPr="009754C9">
        <w:rPr>
          <w:rFonts w:ascii="Times New Roman" w:eastAsia="Times New Roman" w:hAnsi="Times New Roman" w:cs="Times New Roman"/>
          <w:w w:val="105"/>
          <w:sz w:val="28"/>
          <w:szCs w:val="28"/>
          <w:lang w:val="en-US"/>
        </w:rPr>
        <w:t>Continuous</w:t>
      </w:r>
    </w:p>
    <w:p w:rsidR="007673B8" w:rsidRPr="009754C9" w:rsidRDefault="007673B8"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i/>
          <w:sz w:val="28"/>
          <w:szCs w:val="28"/>
          <w:lang w:val="en-US"/>
        </w:rPr>
        <w:t>Re</w:t>
      </w:r>
      <w:r w:rsidR="00474FF1" w:rsidRPr="009754C9">
        <w:rPr>
          <w:rFonts w:ascii="Times New Roman" w:eastAsia="Times New Roman" w:hAnsi="Times New Roman" w:cs="Times New Roman"/>
          <w:bCs/>
          <w:i/>
          <w:sz w:val="28"/>
          <w:szCs w:val="28"/>
          <w:lang w:val="en-US"/>
        </w:rPr>
        <w:t>а</w:t>
      </w:r>
      <w:r w:rsidRPr="009754C9">
        <w:rPr>
          <w:rFonts w:ascii="Times New Roman" w:eastAsia="Times New Roman" w:hAnsi="Times New Roman" w:cs="Times New Roman"/>
          <w:bCs/>
          <w:i/>
          <w:sz w:val="28"/>
          <w:szCs w:val="28"/>
          <w:lang w:val="en-US"/>
        </w:rPr>
        <w:t>ding:</w:t>
      </w:r>
      <w:r w:rsidRPr="009754C9">
        <w:rPr>
          <w:rFonts w:ascii="Times New Roman" w:eastAsia="Times New Roman" w:hAnsi="Times New Roman" w:cs="Times New Roman"/>
          <w:bCs/>
          <w:i/>
          <w:spacing w:val="39"/>
          <w:sz w:val="28"/>
          <w:szCs w:val="28"/>
          <w:lang w:val="en-US"/>
        </w:rPr>
        <w:t xml:space="preserve"> </w:t>
      </w:r>
      <w:r w:rsidRPr="009754C9">
        <w:rPr>
          <w:rFonts w:ascii="Times New Roman" w:eastAsia="Times New Roman" w:hAnsi="Times New Roman" w:cs="Times New Roman"/>
          <w:sz w:val="28"/>
          <w:szCs w:val="28"/>
          <w:lang w:val="en-US"/>
        </w:rPr>
        <w:t>E-c</w:t>
      </w:r>
      <w:r w:rsidRPr="009754C9">
        <w:rPr>
          <w:rFonts w:ascii="Times New Roman" w:eastAsia="Times New Roman" w:hAnsi="Times New Roman" w:cs="Times New Roman"/>
          <w:spacing w:val="-4"/>
          <w:sz w:val="28"/>
          <w:szCs w:val="28"/>
          <w:lang w:val="en-US"/>
        </w:rPr>
        <w:t>o</w:t>
      </w:r>
      <w:r w:rsidRPr="009754C9">
        <w:rPr>
          <w:rFonts w:ascii="Times New Roman" w:eastAsia="Times New Roman" w:hAnsi="Times New Roman" w:cs="Times New Roman"/>
          <w:sz w:val="28"/>
          <w:szCs w:val="28"/>
          <w:lang w:val="en-US"/>
        </w:rPr>
        <w:t>mmerce</w:t>
      </w:r>
    </w:p>
    <w:p w:rsidR="005A21C4" w:rsidRPr="009754C9" w:rsidRDefault="005A21C4" w:rsidP="008B7068">
      <w:pPr>
        <w:spacing w:after="0" w:line="240" w:lineRule="auto"/>
        <w:ind w:firstLine="709"/>
        <w:jc w:val="both"/>
        <w:rPr>
          <w:rFonts w:ascii="Times New Roman" w:hAnsi="Times New Roman" w:cs="Times New Roman"/>
          <w:w w:val="105"/>
          <w:sz w:val="28"/>
          <w:szCs w:val="28"/>
          <w:lang w:val="en-US"/>
        </w:rPr>
      </w:pPr>
    </w:p>
    <w:p w:rsidR="007673B8" w:rsidRPr="009754C9" w:rsidRDefault="007673B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w w:val="105"/>
          <w:sz w:val="28"/>
          <w:szCs w:val="28"/>
          <w:lang w:val="en-US"/>
        </w:rPr>
        <w:t>M</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ny</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w w:val="105"/>
          <w:sz w:val="28"/>
          <w:szCs w:val="28"/>
          <w:lang w:val="en-US"/>
        </w:rPr>
        <w:t>c</w:t>
      </w:r>
      <w:r w:rsidRPr="009754C9">
        <w:rPr>
          <w:rFonts w:ascii="Times New Roman" w:hAnsi="Times New Roman" w:cs="Times New Roman"/>
          <w:spacing w:val="-4"/>
          <w:w w:val="105"/>
          <w:sz w:val="28"/>
          <w:szCs w:val="28"/>
          <w:lang w:val="en-US"/>
        </w:rPr>
        <w:t>o</w:t>
      </w:r>
      <w:r w:rsidRPr="009754C9">
        <w:rPr>
          <w:rFonts w:ascii="Times New Roman" w:hAnsi="Times New Roman" w:cs="Times New Roman"/>
          <w:w w:val="105"/>
          <w:sz w:val="28"/>
          <w:szCs w:val="28"/>
          <w:lang w:val="en-US"/>
        </w:rPr>
        <w:t>mp</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nies</w:t>
      </w:r>
      <w:r w:rsidRPr="009754C9">
        <w:rPr>
          <w:rFonts w:ascii="Times New Roman" w:hAnsi="Times New Roman" w:cs="Times New Roman"/>
          <w:spacing w:val="-6"/>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re</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beginning</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to</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use</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Internet</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for</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bCs/>
          <w:w w:val="105"/>
          <w:sz w:val="28"/>
          <w:szCs w:val="28"/>
          <w:lang w:val="en-US"/>
        </w:rPr>
        <w:t>comme</w:t>
      </w:r>
      <w:r w:rsidRPr="009754C9">
        <w:rPr>
          <w:rFonts w:ascii="Times New Roman" w:hAnsi="Times New Roman" w:cs="Times New Roman"/>
          <w:bCs/>
          <w:spacing w:val="-4"/>
          <w:w w:val="105"/>
          <w:sz w:val="28"/>
          <w:szCs w:val="28"/>
          <w:lang w:val="en-US"/>
        </w:rPr>
        <w:t>r</w:t>
      </w:r>
      <w:r w:rsidRPr="009754C9">
        <w:rPr>
          <w:rFonts w:ascii="Times New Roman" w:hAnsi="Times New Roman" w:cs="Times New Roman"/>
          <w:bCs/>
          <w:w w:val="105"/>
          <w:sz w:val="28"/>
          <w:szCs w:val="28"/>
          <w:lang w:val="en-US"/>
        </w:rPr>
        <w:t>ce</w:t>
      </w:r>
      <w:r w:rsidRPr="009754C9">
        <w:rPr>
          <w:rFonts w:ascii="Times New Roman" w:hAnsi="Times New Roman" w:cs="Times New Roman"/>
          <w:w w:val="105"/>
          <w:sz w:val="28"/>
          <w:szCs w:val="28"/>
          <w:lang w:val="en-US"/>
        </w:rPr>
        <w:t>.</w:t>
      </w:r>
      <w:r w:rsidRPr="009754C9">
        <w:rPr>
          <w:rFonts w:ascii="Times New Roman" w:hAnsi="Times New Roman" w:cs="Times New Roman"/>
          <w:w w:val="109"/>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bCs/>
          <w:w w:val="105"/>
          <w:sz w:val="28"/>
          <w:szCs w:val="28"/>
          <w:lang w:val="en-US"/>
        </w:rPr>
        <w:t>m</w:t>
      </w:r>
      <w:r w:rsidR="00474FF1" w:rsidRPr="009754C9">
        <w:rPr>
          <w:rFonts w:ascii="Times New Roman" w:hAnsi="Times New Roman" w:cs="Times New Roman"/>
          <w:bCs/>
          <w:w w:val="105"/>
          <w:sz w:val="28"/>
          <w:szCs w:val="28"/>
          <w:lang w:val="en-US"/>
        </w:rPr>
        <w:t>а</w:t>
      </w:r>
      <w:r w:rsidRPr="009754C9">
        <w:rPr>
          <w:rFonts w:ascii="Times New Roman" w:hAnsi="Times New Roman" w:cs="Times New Roman"/>
          <w:bCs/>
          <w:w w:val="105"/>
          <w:sz w:val="28"/>
          <w:szCs w:val="28"/>
          <w:lang w:val="en-US"/>
        </w:rPr>
        <w:t>ss</w:t>
      </w:r>
      <w:r w:rsidRPr="009754C9">
        <w:rPr>
          <w:rFonts w:ascii="Times New Roman" w:hAnsi="Times New Roman" w:cs="Times New Roman"/>
          <w:bCs/>
          <w:spacing w:val="12"/>
          <w:w w:val="105"/>
          <w:sz w:val="28"/>
          <w:szCs w:val="28"/>
          <w:lang w:val="en-US"/>
        </w:rPr>
        <w:t xml:space="preserve"> </w:t>
      </w:r>
      <w:r w:rsidRPr="009754C9">
        <w:rPr>
          <w:rFonts w:ascii="Times New Roman" w:hAnsi="Times New Roman" w:cs="Times New Roman"/>
          <w:bCs/>
          <w:w w:val="105"/>
          <w:sz w:val="28"/>
          <w:szCs w:val="28"/>
          <w:lang w:val="en-US"/>
        </w:rPr>
        <w:t>medi</w:t>
      </w:r>
      <w:r w:rsidR="00474FF1" w:rsidRPr="009754C9">
        <w:rPr>
          <w:rFonts w:ascii="Times New Roman" w:hAnsi="Times New Roman" w:cs="Times New Roman"/>
          <w:bCs/>
          <w:w w:val="105"/>
          <w:sz w:val="28"/>
          <w:szCs w:val="28"/>
          <w:lang w:val="en-US"/>
        </w:rPr>
        <w:t>а</w:t>
      </w:r>
      <w:r w:rsidRPr="009754C9">
        <w:rPr>
          <w:rFonts w:ascii="Times New Roman" w:hAnsi="Times New Roman" w:cs="Times New Roman"/>
          <w:bCs/>
          <w:spacing w:val="12"/>
          <w:w w:val="105"/>
          <w:sz w:val="28"/>
          <w:szCs w:val="28"/>
          <w:lang w:val="en-US"/>
        </w:rPr>
        <w:t xml:space="preserve"> </w:t>
      </w:r>
      <w:r w:rsidRPr="009754C9">
        <w:rPr>
          <w:rFonts w:ascii="Times New Roman" w:hAnsi="Times New Roman" w:cs="Times New Roman"/>
          <w:w w:val="105"/>
          <w:sz w:val="28"/>
          <w:szCs w:val="28"/>
          <w:lang w:val="en-US"/>
        </w:rPr>
        <w:t>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9"/>
          <w:w w:val="105"/>
          <w:sz w:val="28"/>
          <w:szCs w:val="28"/>
          <w:lang w:val="en-US"/>
        </w:rPr>
        <w:t>v</w:t>
      </w:r>
      <w:r w:rsidRPr="009754C9">
        <w:rPr>
          <w:rFonts w:ascii="Times New Roman" w:hAnsi="Times New Roman" w:cs="Times New Roman"/>
          <w:w w:val="105"/>
          <w:sz w:val="28"/>
          <w:szCs w:val="28"/>
          <w:lang w:val="en-US"/>
        </w:rPr>
        <w:t>e</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been</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noting</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recently</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th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e-c</w:t>
      </w:r>
      <w:r w:rsidRPr="009754C9">
        <w:rPr>
          <w:rFonts w:ascii="Times New Roman" w:hAnsi="Times New Roman" w:cs="Times New Roman"/>
          <w:spacing w:val="-4"/>
          <w:w w:val="105"/>
          <w:sz w:val="28"/>
          <w:szCs w:val="28"/>
          <w:lang w:val="en-US"/>
        </w:rPr>
        <w:t>o</w:t>
      </w:r>
      <w:r w:rsidRPr="009754C9">
        <w:rPr>
          <w:rFonts w:ascii="Times New Roman" w:hAnsi="Times New Roman" w:cs="Times New Roman"/>
          <w:w w:val="105"/>
          <w:sz w:val="28"/>
          <w:szCs w:val="28"/>
          <w:lang w:val="en-US"/>
        </w:rPr>
        <w:t>mmerce</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sn’t</w:t>
      </w:r>
      <w:r w:rsidRPr="009754C9">
        <w:rPr>
          <w:rFonts w:ascii="Times New Roman" w:hAnsi="Times New Roman" w:cs="Times New Roman"/>
          <w:w w:val="104"/>
          <w:sz w:val="28"/>
          <w:szCs w:val="28"/>
          <w:lang w:val="en-US"/>
        </w:rPr>
        <w:t xml:space="preserve"> </w:t>
      </w:r>
      <w:r w:rsidRPr="009754C9">
        <w:rPr>
          <w:rFonts w:ascii="Times New Roman" w:hAnsi="Times New Roman" w:cs="Times New Roman"/>
          <w:w w:val="105"/>
          <w:sz w:val="28"/>
          <w:szCs w:val="28"/>
          <w:lang w:val="en-US"/>
        </w:rPr>
        <w:t>met</w:t>
      </w:r>
      <w:r w:rsidRPr="009754C9">
        <w:rPr>
          <w:rFonts w:ascii="Times New Roman" w:hAnsi="Times New Roman" w:cs="Times New Roman"/>
          <w:spacing w:val="-25"/>
          <w:w w:val="105"/>
          <w:sz w:val="28"/>
          <w:szCs w:val="28"/>
          <w:lang w:val="en-US"/>
        </w:rPr>
        <w:t xml:space="preserve"> </w:t>
      </w:r>
      <w:r w:rsidRPr="009754C9">
        <w:rPr>
          <w:rFonts w:ascii="Times New Roman" w:hAnsi="Times New Roman" w:cs="Times New Roman"/>
          <w:w w:val="105"/>
          <w:sz w:val="28"/>
          <w:szCs w:val="28"/>
          <w:lang w:val="en-US"/>
        </w:rPr>
        <w:t>their</w:t>
      </w:r>
      <w:r w:rsidRPr="009754C9">
        <w:rPr>
          <w:rFonts w:ascii="Times New Roman" w:hAnsi="Times New Roman" w:cs="Times New Roman"/>
          <w:spacing w:val="-24"/>
          <w:w w:val="105"/>
          <w:sz w:val="28"/>
          <w:szCs w:val="28"/>
          <w:lang w:val="en-US"/>
        </w:rPr>
        <w:t xml:space="preserve"> </w:t>
      </w:r>
      <w:r w:rsidRPr="009754C9">
        <w:rPr>
          <w:rFonts w:ascii="Times New Roman" w:hAnsi="Times New Roman" w:cs="Times New Roman"/>
          <w:w w:val="105"/>
          <w:sz w:val="28"/>
          <w:szCs w:val="28"/>
          <w:lang w:val="en-US"/>
        </w:rPr>
        <w:t>fin</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nci</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l</w:t>
      </w:r>
      <w:r w:rsidRPr="009754C9">
        <w:rPr>
          <w:rFonts w:ascii="Times New Roman" w:hAnsi="Times New Roman" w:cs="Times New Roman"/>
          <w:spacing w:val="-24"/>
          <w:w w:val="105"/>
          <w:sz w:val="28"/>
          <w:szCs w:val="28"/>
          <w:lang w:val="en-US"/>
        </w:rPr>
        <w:t xml:space="preserve"> </w:t>
      </w:r>
      <w:r w:rsidRPr="009754C9">
        <w:rPr>
          <w:rFonts w:ascii="Times New Roman" w:hAnsi="Times New Roman" w:cs="Times New Roman"/>
          <w:w w:val="105"/>
          <w:sz w:val="28"/>
          <w:szCs w:val="28"/>
          <w:lang w:val="en-US"/>
        </w:rPr>
        <w:t>expect</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tions</w:t>
      </w:r>
      <w:r w:rsidRPr="009754C9">
        <w:rPr>
          <w:rFonts w:ascii="Times New Roman" w:hAnsi="Times New Roman" w:cs="Times New Roman"/>
          <w:spacing w:val="-25"/>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nd</w:t>
      </w:r>
      <w:r w:rsidRPr="009754C9">
        <w:rPr>
          <w:rFonts w:ascii="Times New Roman" w:hAnsi="Times New Roman" w:cs="Times New Roman"/>
          <w:spacing w:val="-24"/>
          <w:w w:val="105"/>
          <w:sz w:val="28"/>
          <w:szCs w:val="28"/>
          <w:lang w:val="en-US"/>
        </w:rPr>
        <w:t xml:space="preserve"> </w:t>
      </w:r>
      <w:r w:rsidRPr="009754C9">
        <w:rPr>
          <w:rFonts w:ascii="Times New Roman" w:hAnsi="Times New Roman" w:cs="Times New Roman"/>
          <w:w w:val="105"/>
          <w:sz w:val="28"/>
          <w:szCs w:val="28"/>
          <w:lang w:val="en-US"/>
        </w:rPr>
        <w:t>m</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ny</w:t>
      </w:r>
      <w:r w:rsidRPr="009754C9">
        <w:rPr>
          <w:rFonts w:ascii="Times New Roman" w:hAnsi="Times New Roman" w:cs="Times New Roman"/>
          <w:spacing w:val="-24"/>
          <w:w w:val="105"/>
          <w:sz w:val="28"/>
          <w:szCs w:val="28"/>
          <w:lang w:val="en-US"/>
        </w:rPr>
        <w:t xml:space="preserve"> </w:t>
      </w:r>
      <w:r w:rsidRPr="009754C9">
        <w:rPr>
          <w:rFonts w:ascii="Times New Roman" w:hAnsi="Times New Roman" w:cs="Times New Roman"/>
          <w:w w:val="105"/>
          <w:sz w:val="28"/>
          <w:szCs w:val="28"/>
          <w:lang w:val="en-US"/>
        </w:rPr>
        <w:t>Internet</w:t>
      </w:r>
      <w:r w:rsidRPr="009754C9">
        <w:rPr>
          <w:rFonts w:ascii="Times New Roman" w:hAnsi="Times New Roman" w:cs="Times New Roman"/>
          <w:spacing w:val="-24"/>
          <w:w w:val="105"/>
          <w:sz w:val="28"/>
          <w:szCs w:val="28"/>
          <w:lang w:val="en-US"/>
        </w:rPr>
        <w:t xml:space="preserve"> </w:t>
      </w:r>
      <w:r w:rsidRPr="009754C9">
        <w:rPr>
          <w:rFonts w:ascii="Times New Roman" w:hAnsi="Times New Roman" w:cs="Times New Roman"/>
          <w:bCs/>
          <w:w w:val="105"/>
          <w:sz w:val="28"/>
          <w:szCs w:val="28"/>
          <w:lang w:val="en-US"/>
        </w:rPr>
        <w:t>st</w:t>
      </w:r>
      <w:r w:rsidR="00474FF1" w:rsidRPr="009754C9">
        <w:rPr>
          <w:rFonts w:ascii="Times New Roman" w:hAnsi="Times New Roman" w:cs="Times New Roman"/>
          <w:bCs/>
          <w:w w:val="105"/>
          <w:sz w:val="28"/>
          <w:szCs w:val="28"/>
          <w:lang w:val="en-US"/>
        </w:rPr>
        <w:t>а</w:t>
      </w:r>
      <w:r w:rsidRPr="009754C9">
        <w:rPr>
          <w:rFonts w:ascii="Times New Roman" w:hAnsi="Times New Roman" w:cs="Times New Roman"/>
          <w:bCs/>
          <w:w w:val="105"/>
          <w:sz w:val="28"/>
          <w:szCs w:val="28"/>
          <w:lang w:val="en-US"/>
        </w:rPr>
        <w:t>rt-ups</w:t>
      </w:r>
      <w:r w:rsidRPr="009754C9">
        <w:rPr>
          <w:rFonts w:ascii="Times New Roman" w:hAnsi="Times New Roman" w:cs="Times New Roman"/>
          <w:bCs/>
          <w:spacing w:val="-25"/>
          <w:w w:val="105"/>
          <w:sz w:val="28"/>
          <w:szCs w:val="28"/>
          <w:lang w:val="en-US"/>
        </w:rPr>
        <w:t xml:space="preserve"> </w:t>
      </w:r>
      <w:r w:rsidRPr="009754C9">
        <w:rPr>
          <w:rFonts w:ascii="Times New Roman" w:hAnsi="Times New Roman" w:cs="Times New Roman"/>
          <w:w w:val="105"/>
          <w:sz w:val="28"/>
          <w:szCs w:val="28"/>
          <w:lang w:val="en-US"/>
        </w:rPr>
        <w:t>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9"/>
          <w:w w:val="105"/>
          <w:sz w:val="28"/>
          <w:szCs w:val="28"/>
          <w:lang w:val="en-US"/>
        </w:rPr>
        <w:t>v</w:t>
      </w:r>
      <w:r w:rsidRPr="009754C9">
        <w:rPr>
          <w:rFonts w:ascii="Times New Roman" w:hAnsi="Times New Roman" w:cs="Times New Roman"/>
          <w:w w:val="105"/>
          <w:sz w:val="28"/>
          <w:szCs w:val="28"/>
          <w:lang w:val="en-US"/>
        </w:rPr>
        <w:t>e</w:t>
      </w:r>
      <w:r w:rsidRPr="009754C9">
        <w:rPr>
          <w:rFonts w:ascii="Times New Roman" w:hAnsi="Times New Roman" w:cs="Times New Roman"/>
          <w:spacing w:val="-24"/>
          <w:w w:val="105"/>
          <w:sz w:val="28"/>
          <w:szCs w:val="28"/>
          <w:lang w:val="en-US"/>
        </w:rPr>
        <w:t xml:space="preserve"> </w:t>
      </w:r>
      <w:r w:rsidRPr="009754C9">
        <w:rPr>
          <w:rFonts w:ascii="Times New Roman" w:hAnsi="Times New Roman" w:cs="Times New Roman"/>
          <w:bCs/>
          <w:w w:val="105"/>
          <w:sz w:val="28"/>
          <w:szCs w:val="28"/>
          <w:lang w:val="en-US"/>
        </w:rPr>
        <w:t>gone</w:t>
      </w:r>
      <w:r w:rsidRPr="009754C9">
        <w:rPr>
          <w:rFonts w:ascii="Times New Roman" w:hAnsi="Times New Roman" w:cs="Times New Roman"/>
          <w:bCs/>
          <w:w w:val="96"/>
          <w:sz w:val="28"/>
          <w:szCs w:val="28"/>
          <w:lang w:val="en-US"/>
        </w:rPr>
        <w:t xml:space="preserve"> </w:t>
      </w:r>
      <w:r w:rsidRPr="009754C9">
        <w:rPr>
          <w:rFonts w:ascii="Times New Roman" w:hAnsi="Times New Roman" w:cs="Times New Roman"/>
          <w:bCs/>
          <w:w w:val="105"/>
          <w:sz w:val="28"/>
          <w:szCs w:val="28"/>
          <w:lang w:val="en-US"/>
        </w:rPr>
        <w:t>b</w:t>
      </w:r>
      <w:r w:rsidR="00474FF1" w:rsidRPr="009754C9">
        <w:rPr>
          <w:rFonts w:ascii="Times New Roman" w:hAnsi="Times New Roman" w:cs="Times New Roman"/>
          <w:bCs/>
          <w:w w:val="105"/>
          <w:sz w:val="28"/>
          <w:szCs w:val="28"/>
          <w:lang w:val="en-US"/>
        </w:rPr>
        <w:t>а</w:t>
      </w:r>
      <w:r w:rsidRPr="009754C9">
        <w:rPr>
          <w:rFonts w:ascii="Times New Roman" w:hAnsi="Times New Roman" w:cs="Times New Roman"/>
          <w:bCs/>
          <w:w w:val="105"/>
          <w:sz w:val="28"/>
          <w:szCs w:val="28"/>
          <w:lang w:val="en-US"/>
        </w:rPr>
        <w:t>nkrupt</w:t>
      </w:r>
      <w:r w:rsidRPr="009754C9">
        <w:rPr>
          <w:rFonts w:ascii="Times New Roman" w:hAnsi="Times New Roman" w:cs="Times New Roman"/>
          <w:i/>
          <w:w w:val="105"/>
          <w:sz w:val="28"/>
          <w:szCs w:val="28"/>
          <w:lang w:val="en-US"/>
        </w:rPr>
        <w:t>.</w:t>
      </w:r>
      <w:r w:rsidRPr="009754C9">
        <w:rPr>
          <w:rFonts w:ascii="Times New Roman" w:hAnsi="Times New Roman" w:cs="Times New Roman"/>
          <w:i/>
          <w:spacing w:val="-22"/>
          <w:w w:val="105"/>
          <w:sz w:val="28"/>
          <w:szCs w:val="28"/>
          <w:lang w:val="en-US"/>
        </w:rPr>
        <w:t xml:space="preserve"> </w:t>
      </w:r>
      <w:r w:rsidRPr="009754C9">
        <w:rPr>
          <w:rFonts w:ascii="Times New Roman" w:hAnsi="Times New Roman" w:cs="Times New Roman"/>
          <w:w w:val="105"/>
          <w:sz w:val="28"/>
          <w:szCs w:val="28"/>
          <w:lang w:val="en-US"/>
        </w:rPr>
        <w:t>In</w:t>
      </w:r>
      <w:r w:rsidRPr="009754C9">
        <w:rPr>
          <w:rFonts w:ascii="Times New Roman" w:hAnsi="Times New Roman" w:cs="Times New Roman"/>
          <w:spacing w:val="-21"/>
          <w:w w:val="105"/>
          <w:sz w:val="28"/>
          <w:szCs w:val="28"/>
          <w:lang w:val="en-US"/>
        </w:rPr>
        <w:t xml:space="preserve"> </w:t>
      </w:r>
      <w:r w:rsidRPr="009754C9">
        <w:rPr>
          <w:rFonts w:ascii="Times New Roman" w:hAnsi="Times New Roman" w:cs="Times New Roman"/>
          <w:w w:val="105"/>
          <w:sz w:val="28"/>
          <w:szCs w:val="28"/>
          <w:lang w:val="en-US"/>
        </w:rPr>
        <w:t>re</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lity</w:t>
      </w:r>
      <w:r w:rsidRPr="009754C9">
        <w:rPr>
          <w:rFonts w:ascii="Times New Roman" w:hAnsi="Times New Roman" w:cs="Times New Roman"/>
          <w:spacing w:val="-21"/>
          <w:w w:val="105"/>
          <w:sz w:val="28"/>
          <w:szCs w:val="28"/>
          <w:lang w:val="en-US"/>
        </w:rPr>
        <w:t xml:space="preserve"> </w:t>
      </w:r>
      <w:r w:rsidRPr="009754C9">
        <w:rPr>
          <w:rFonts w:ascii="Times New Roman" w:hAnsi="Times New Roman" w:cs="Times New Roman"/>
          <w:w w:val="105"/>
          <w:sz w:val="28"/>
          <w:szCs w:val="28"/>
          <w:lang w:val="en-US"/>
        </w:rPr>
        <w:t>m</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ny</w:t>
      </w:r>
      <w:r w:rsidRPr="009754C9">
        <w:rPr>
          <w:rFonts w:ascii="Times New Roman" w:hAnsi="Times New Roman" w:cs="Times New Roman"/>
          <w:spacing w:val="-21"/>
          <w:w w:val="105"/>
          <w:sz w:val="28"/>
          <w:szCs w:val="28"/>
          <w:lang w:val="en-US"/>
        </w:rPr>
        <w:t xml:space="preserve"> </w:t>
      </w:r>
      <w:r w:rsidRPr="009754C9">
        <w:rPr>
          <w:rFonts w:ascii="Times New Roman" w:hAnsi="Times New Roman" w:cs="Times New Roman"/>
          <w:w w:val="105"/>
          <w:sz w:val="28"/>
          <w:szCs w:val="28"/>
          <w:lang w:val="en-US"/>
        </w:rPr>
        <w:t>businesses</w:t>
      </w:r>
      <w:r w:rsidRPr="009754C9">
        <w:rPr>
          <w:rFonts w:ascii="Times New Roman" w:hAnsi="Times New Roman" w:cs="Times New Roman"/>
          <w:spacing w:val="-21"/>
          <w:w w:val="105"/>
          <w:sz w:val="28"/>
          <w:szCs w:val="28"/>
          <w:lang w:val="en-US"/>
        </w:rPr>
        <w:t xml:space="preserve"> </w:t>
      </w:r>
      <w:r w:rsidRPr="009754C9">
        <w:rPr>
          <w:rFonts w:ascii="Times New Roman" w:hAnsi="Times New Roman" w:cs="Times New Roman"/>
          <w:w w:val="105"/>
          <w:sz w:val="28"/>
          <w:szCs w:val="28"/>
          <w:lang w:val="en-US"/>
        </w:rPr>
        <w:t>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9"/>
          <w:w w:val="105"/>
          <w:sz w:val="28"/>
          <w:szCs w:val="28"/>
          <w:lang w:val="en-US"/>
        </w:rPr>
        <w:t>v</w:t>
      </w:r>
      <w:r w:rsidRPr="009754C9">
        <w:rPr>
          <w:rFonts w:ascii="Times New Roman" w:hAnsi="Times New Roman" w:cs="Times New Roman"/>
          <w:w w:val="105"/>
          <w:sz w:val="28"/>
          <w:szCs w:val="28"/>
          <w:lang w:val="en-US"/>
        </w:rPr>
        <w:t>e</w:t>
      </w:r>
      <w:r w:rsidRPr="009754C9">
        <w:rPr>
          <w:rFonts w:ascii="Times New Roman" w:hAnsi="Times New Roman" w:cs="Times New Roman"/>
          <w:spacing w:val="-21"/>
          <w:w w:val="105"/>
          <w:sz w:val="28"/>
          <w:szCs w:val="28"/>
          <w:lang w:val="en-US"/>
        </w:rPr>
        <w:t xml:space="preserve"> </w:t>
      </w:r>
      <w:r w:rsidRPr="009754C9">
        <w:rPr>
          <w:rFonts w:ascii="Times New Roman" w:hAnsi="Times New Roman" w:cs="Times New Roman"/>
          <w:w w:val="105"/>
          <w:sz w:val="28"/>
          <w:szCs w:val="28"/>
          <w:lang w:val="en-US"/>
        </w:rPr>
        <w:t>set</w:t>
      </w:r>
      <w:r w:rsidRPr="009754C9">
        <w:rPr>
          <w:rFonts w:ascii="Times New Roman" w:hAnsi="Times New Roman" w:cs="Times New Roman"/>
          <w:spacing w:val="-21"/>
          <w:w w:val="105"/>
          <w:sz w:val="28"/>
          <w:szCs w:val="28"/>
          <w:lang w:val="en-US"/>
        </w:rPr>
        <w:t xml:space="preserve"> </w:t>
      </w:r>
      <w:r w:rsidRPr="009754C9">
        <w:rPr>
          <w:rFonts w:ascii="Times New Roman" w:hAnsi="Times New Roman" w:cs="Times New Roman"/>
          <w:w w:val="105"/>
          <w:sz w:val="28"/>
          <w:szCs w:val="28"/>
          <w:lang w:val="en-US"/>
        </w:rPr>
        <w:t>up</w:t>
      </w:r>
      <w:r w:rsidRPr="009754C9">
        <w:rPr>
          <w:rFonts w:ascii="Times New Roman" w:hAnsi="Times New Roman" w:cs="Times New Roman"/>
          <w:spacing w:val="-21"/>
          <w:w w:val="105"/>
          <w:sz w:val="28"/>
          <w:szCs w:val="28"/>
          <w:lang w:val="en-US"/>
        </w:rPr>
        <w:t xml:space="preserve"> </w:t>
      </w:r>
      <w:r w:rsidRPr="009754C9">
        <w:rPr>
          <w:rFonts w:ascii="Times New Roman" w:hAnsi="Times New Roman" w:cs="Times New Roman"/>
          <w:w w:val="105"/>
          <w:sz w:val="28"/>
          <w:szCs w:val="28"/>
          <w:lang w:val="en-US"/>
        </w:rPr>
        <w:t>electronic</w:t>
      </w:r>
      <w:r w:rsidRPr="009754C9">
        <w:rPr>
          <w:rFonts w:ascii="Times New Roman" w:hAnsi="Times New Roman" w:cs="Times New Roman"/>
          <w:spacing w:val="-22"/>
          <w:w w:val="105"/>
          <w:sz w:val="28"/>
          <w:szCs w:val="28"/>
          <w:lang w:val="en-US"/>
        </w:rPr>
        <w:t xml:space="preserve"> </w:t>
      </w:r>
      <w:r w:rsidRPr="009754C9">
        <w:rPr>
          <w:rFonts w:ascii="Times New Roman" w:hAnsi="Times New Roman" w:cs="Times New Roman"/>
          <w:w w:val="105"/>
          <w:sz w:val="28"/>
          <w:szCs w:val="28"/>
          <w:lang w:val="en-US"/>
        </w:rPr>
        <w:t>c</w:t>
      </w:r>
      <w:r w:rsidRPr="009754C9">
        <w:rPr>
          <w:rFonts w:ascii="Times New Roman" w:hAnsi="Times New Roman" w:cs="Times New Roman"/>
          <w:spacing w:val="-4"/>
          <w:w w:val="105"/>
          <w:sz w:val="28"/>
          <w:szCs w:val="28"/>
          <w:lang w:val="en-US"/>
        </w:rPr>
        <w:t>o</w:t>
      </w:r>
      <w:r w:rsidRPr="009754C9">
        <w:rPr>
          <w:rFonts w:ascii="Times New Roman" w:hAnsi="Times New Roman" w:cs="Times New Roman"/>
          <w:w w:val="105"/>
          <w:sz w:val="28"/>
          <w:szCs w:val="28"/>
          <w:lang w:val="en-US"/>
        </w:rPr>
        <w:t>mmerce</w:t>
      </w:r>
      <w:r w:rsidRPr="009754C9">
        <w:rPr>
          <w:rFonts w:ascii="Times New Roman" w:hAnsi="Times New Roman" w:cs="Times New Roman"/>
          <w:w w:val="106"/>
          <w:sz w:val="28"/>
          <w:szCs w:val="28"/>
          <w:lang w:val="en-US"/>
        </w:rPr>
        <w:t xml:space="preserve"> </w:t>
      </w:r>
      <w:r w:rsidRPr="009754C9">
        <w:rPr>
          <w:rFonts w:ascii="Times New Roman" w:hAnsi="Times New Roman" w:cs="Times New Roman"/>
          <w:w w:val="105"/>
          <w:sz w:val="28"/>
          <w:szCs w:val="28"/>
          <w:lang w:val="en-US"/>
        </w:rPr>
        <w:t>sites.</w:t>
      </w:r>
      <w:r w:rsidRPr="009754C9">
        <w:rPr>
          <w:rFonts w:ascii="Times New Roman" w:hAnsi="Times New Roman" w:cs="Times New Roman"/>
          <w:spacing w:val="28"/>
          <w:w w:val="105"/>
          <w:sz w:val="28"/>
          <w:szCs w:val="28"/>
          <w:lang w:val="en-US"/>
        </w:rPr>
        <w:t xml:space="preserve"> </w:t>
      </w:r>
      <w:r w:rsidRPr="009754C9">
        <w:rPr>
          <w:rFonts w:ascii="Times New Roman" w:hAnsi="Times New Roman" w:cs="Times New Roman"/>
          <w:w w:val="105"/>
          <w:sz w:val="28"/>
          <w:szCs w:val="28"/>
          <w:lang w:val="en-US"/>
        </w:rPr>
        <w:t>Successful</w:t>
      </w:r>
      <w:r w:rsidRPr="009754C9">
        <w:rPr>
          <w:rFonts w:ascii="Times New Roman" w:hAnsi="Times New Roman" w:cs="Times New Roman"/>
          <w:spacing w:val="29"/>
          <w:w w:val="105"/>
          <w:sz w:val="28"/>
          <w:szCs w:val="28"/>
          <w:lang w:val="en-US"/>
        </w:rPr>
        <w:t xml:space="preserve"> </w:t>
      </w:r>
      <w:r w:rsidRPr="009754C9">
        <w:rPr>
          <w:rFonts w:ascii="Times New Roman" w:hAnsi="Times New Roman" w:cs="Times New Roman"/>
          <w:w w:val="105"/>
          <w:sz w:val="28"/>
          <w:szCs w:val="28"/>
          <w:lang w:val="en-US"/>
        </w:rPr>
        <w:t>technology</w:t>
      </w:r>
      <w:r w:rsidRPr="009754C9">
        <w:rPr>
          <w:rFonts w:ascii="Times New Roman" w:hAnsi="Times New Roman" w:cs="Times New Roman"/>
          <w:spacing w:val="28"/>
          <w:w w:val="105"/>
          <w:sz w:val="28"/>
          <w:szCs w:val="28"/>
          <w:lang w:val="en-US"/>
        </w:rPr>
        <w:t xml:space="preserve"> </w:t>
      </w:r>
      <w:r w:rsidRPr="009754C9">
        <w:rPr>
          <w:rFonts w:ascii="Times New Roman" w:hAnsi="Times New Roman" w:cs="Times New Roman"/>
          <w:w w:val="105"/>
          <w:sz w:val="28"/>
          <w:szCs w:val="28"/>
          <w:lang w:val="en-US"/>
        </w:rPr>
        <w:t>c</w:t>
      </w:r>
      <w:r w:rsidRPr="009754C9">
        <w:rPr>
          <w:rFonts w:ascii="Times New Roman" w:hAnsi="Times New Roman" w:cs="Times New Roman"/>
          <w:spacing w:val="-4"/>
          <w:w w:val="105"/>
          <w:sz w:val="28"/>
          <w:szCs w:val="28"/>
          <w:lang w:val="en-US"/>
        </w:rPr>
        <w:t>o</w:t>
      </w:r>
      <w:r w:rsidRPr="009754C9">
        <w:rPr>
          <w:rFonts w:ascii="Times New Roman" w:hAnsi="Times New Roman" w:cs="Times New Roman"/>
          <w:w w:val="105"/>
          <w:sz w:val="28"/>
          <w:szCs w:val="28"/>
          <w:lang w:val="en-US"/>
        </w:rPr>
        <w:t>mp</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nies</w:t>
      </w:r>
      <w:r w:rsidRPr="009754C9">
        <w:rPr>
          <w:rFonts w:ascii="Times New Roman" w:hAnsi="Times New Roman" w:cs="Times New Roman"/>
          <w:spacing w:val="29"/>
          <w:w w:val="105"/>
          <w:sz w:val="28"/>
          <w:szCs w:val="28"/>
          <w:lang w:val="en-US"/>
        </w:rPr>
        <w:t xml:space="preserve"> </w:t>
      </w:r>
      <w:r w:rsidRPr="009754C9">
        <w:rPr>
          <w:rFonts w:ascii="Times New Roman" w:hAnsi="Times New Roman" w:cs="Times New Roman"/>
          <w:w w:val="105"/>
          <w:sz w:val="28"/>
          <w:szCs w:val="28"/>
          <w:lang w:val="en-US"/>
        </w:rPr>
        <w:t>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9"/>
          <w:w w:val="105"/>
          <w:sz w:val="28"/>
          <w:szCs w:val="28"/>
          <w:lang w:val="en-US"/>
        </w:rPr>
        <w:t>v</w:t>
      </w:r>
      <w:r w:rsidRPr="009754C9">
        <w:rPr>
          <w:rFonts w:ascii="Times New Roman" w:hAnsi="Times New Roman" w:cs="Times New Roman"/>
          <w:w w:val="105"/>
          <w:sz w:val="28"/>
          <w:szCs w:val="28"/>
          <w:lang w:val="en-US"/>
        </w:rPr>
        <w:t>e</w:t>
      </w:r>
      <w:r w:rsidRPr="009754C9">
        <w:rPr>
          <w:rFonts w:ascii="Times New Roman" w:hAnsi="Times New Roman" w:cs="Times New Roman"/>
          <w:spacing w:val="28"/>
          <w:w w:val="105"/>
          <w:sz w:val="28"/>
          <w:szCs w:val="28"/>
          <w:lang w:val="en-US"/>
        </w:rPr>
        <w:t xml:space="preserve"> </w:t>
      </w:r>
      <w:r w:rsidRPr="009754C9">
        <w:rPr>
          <w:rFonts w:ascii="Times New Roman" w:hAnsi="Times New Roman" w:cs="Times New Roman"/>
          <w:w w:val="105"/>
          <w:sz w:val="28"/>
          <w:szCs w:val="28"/>
          <w:lang w:val="en-US"/>
        </w:rPr>
        <w:t>been</w:t>
      </w:r>
      <w:r w:rsidRPr="009754C9">
        <w:rPr>
          <w:rFonts w:ascii="Times New Roman" w:hAnsi="Times New Roman" w:cs="Times New Roman"/>
          <w:spacing w:val="29"/>
          <w:w w:val="105"/>
          <w:sz w:val="28"/>
          <w:szCs w:val="28"/>
          <w:lang w:val="en-US"/>
        </w:rPr>
        <w:t xml:space="preserve"> </w:t>
      </w:r>
      <w:r w:rsidRPr="009754C9">
        <w:rPr>
          <w:rFonts w:ascii="Times New Roman" w:hAnsi="Times New Roman" w:cs="Times New Roman"/>
          <w:bCs/>
          <w:w w:val="105"/>
          <w:sz w:val="28"/>
          <w:szCs w:val="28"/>
          <w:lang w:val="en-US"/>
        </w:rPr>
        <w:t>c</w:t>
      </w:r>
      <w:r w:rsidRPr="009754C9">
        <w:rPr>
          <w:rFonts w:ascii="Times New Roman" w:hAnsi="Times New Roman" w:cs="Times New Roman"/>
          <w:bCs/>
          <w:spacing w:val="-4"/>
          <w:w w:val="105"/>
          <w:sz w:val="28"/>
          <w:szCs w:val="28"/>
          <w:lang w:val="en-US"/>
        </w:rPr>
        <w:t>r</w:t>
      </w:r>
      <w:r w:rsidRPr="009754C9">
        <w:rPr>
          <w:rFonts w:ascii="Times New Roman" w:hAnsi="Times New Roman" w:cs="Times New Roman"/>
          <w:bCs/>
          <w:w w:val="105"/>
          <w:sz w:val="28"/>
          <w:szCs w:val="28"/>
          <w:lang w:val="en-US"/>
        </w:rPr>
        <w:t>e</w:t>
      </w:r>
      <w:r w:rsidR="00474FF1" w:rsidRPr="009754C9">
        <w:rPr>
          <w:rFonts w:ascii="Times New Roman" w:hAnsi="Times New Roman" w:cs="Times New Roman"/>
          <w:bCs/>
          <w:w w:val="105"/>
          <w:sz w:val="28"/>
          <w:szCs w:val="28"/>
          <w:lang w:val="en-US"/>
        </w:rPr>
        <w:t>а</w:t>
      </w:r>
      <w:r w:rsidRPr="009754C9">
        <w:rPr>
          <w:rFonts w:ascii="Times New Roman" w:hAnsi="Times New Roman" w:cs="Times New Roman"/>
          <w:bCs/>
          <w:w w:val="105"/>
          <w:sz w:val="28"/>
          <w:szCs w:val="28"/>
          <w:lang w:val="en-US"/>
        </w:rPr>
        <w:t>ting</w:t>
      </w:r>
      <w:r w:rsidRPr="009754C9">
        <w:rPr>
          <w:rFonts w:ascii="Times New Roman" w:hAnsi="Times New Roman" w:cs="Times New Roman"/>
          <w:bCs/>
          <w:spacing w:val="29"/>
          <w:w w:val="105"/>
          <w:sz w:val="28"/>
          <w:szCs w:val="28"/>
          <w:lang w:val="en-US"/>
        </w:rPr>
        <w:t xml:space="preserve"> </w:t>
      </w:r>
      <w:r w:rsidRPr="009754C9">
        <w:rPr>
          <w:rFonts w:ascii="Times New Roman" w:hAnsi="Times New Roman" w:cs="Times New Roman"/>
          <w:w w:val="105"/>
          <w:sz w:val="28"/>
          <w:szCs w:val="28"/>
          <w:lang w:val="en-US"/>
        </w:rPr>
        <w:t>online</w:t>
      </w:r>
      <w:r w:rsidRPr="009754C9">
        <w:rPr>
          <w:rFonts w:ascii="Times New Roman" w:hAnsi="Times New Roman" w:cs="Times New Roman"/>
          <w:w w:val="106"/>
          <w:sz w:val="28"/>
          <w:szCs w:val="28"/>
          <w:lang w:val="en-US"/>
        </w:rPr>
        <w:t xml:space="preserve"> </w:t>
      </w:r>
      <w:r w:rsidRPr="009754C9">
        <w:rPr>
          <w:rFonts w:ascii="Times New Roman" w:hAnsi="Times New Roman" w:cs="Times New Roman"/>
          <w:w w:val="105"/>
          <w:sz w:val="28"/>
          <w:szCs w:val="28"/>
          <w:lang w:val="en-US"/>
        </w:rPr>
        <w:t>shopping</w:t>
      </w:r>
      <w:r w:rsidRPr="009754C9">
        <w:rPr>
          <w:rFonts w:ascii="Times New Roman" w:hAnsi="Times New Roman" w:cs="Times New Roman"/>
          <w:spacing w:val="38"/>
          <w:w w:val="105"/>
          <w:sz w:val="28"/>
          <w:szCs w:val="28"/>
          <w:lang w:val="en-US"/>
        </w:rPr>
        <w:t xml:space="preserve"> </w:t>
      </w:r>
      <w:r w:rsidRPr="009754C9">
        <w:rPr>
          <w:rFonts w:ascii="Times New Roman" w:hAnsi="Times New Roman" w:cs="Times New Roman"/>
          <w:w w:val="105"/>
          <w:sz w:val="28"/>
          <w:szCs w:val="28"/>
          <w:lang w:val="en-US"/>
        </w:rPr>
        <w:t>sites</w:t>
      </w:r>
      <w:r w:rsidRPr="009754C9">
        <w:rPr>
          <w:rFonts w:ascii="Times New Roman" w:hAnsi="Times New Roman" w:cs="Times New Roman"/>
          <w:spacing w:val="38"/>
          <w:w w:val="105"/>
          <w:sz w:val="28"/>
          <w:szCs w:val="28"/>
          <w:lang w:val="en-US"/>
        </w:rPr>
        <w:t xml:space="preserve"> </w:t>
      </w:r>
      <w:r w:rsidRPr="009754C9">
        <w:rPr>
          <w:rFonts w:ascii="Times New Roman" w:hAnsi="Times New Roman" w:cs="Times New Roman"/>
          <w:w w:val="105"/>
          <w:sz w:val="28"/>
          <w:szCs w:val="28"/>
          <w:lang w:val="en-US"/>
        </w:rPr>
        <w:t>for</w:t>
      </w:r>
      <w:r w:rsidRPr="009754C9">
        <w:rPr>
          <w:rFonts w:ascii="Times New Roman" w:hAnsi="Times New Roman" w:cs="Times New Roman"/>
          <w:spacing w:val="38"/>
          <w:w w:val="105"/>
          <w:sz w:val="28"/>
          <w:szCs w:val="28"/>
          <w:lang w:val="en-US"/>
        </w:rPr>
        <w:t xml:space="preserve"> </w:t>
      </w:r>
      <w:r w:rsidRPr="009754C9">
        <w:rPr>
          <w:rFonts w:ascii="Times New Roman" w:hAnsi="Times New Roman" w:cs="Times New Roman"/>
          <w:w w:val="105"/>
          <w:sz w:val="28"/>
          <w:szCs w:val="28"/>
          <w:lang w:val="en-US"/>
        </w:rPr>
        <w:t>business-to-business</w:t>
      </w:r>
      <w:r w:rsidRPr="009754C9">
        <w:rPr>
          <w:rFonts w:ascii="Times New Roman" w:hAnsi="Times New Roman" w:cs="Times New Roman"/>
          <w:spacing w:val="38"/>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nd</w:t>
      </w:r>
      <w:r w:rsidRPr="009754C9">
        <w:rPr>
          <w:rFonts w:ascii="Times New Roman" w:hAnsi="Times New Roman" w:cs="Times New Roman"/>
          <w:spacing w:val="38"/>
          <w:w w:val="105"/>
          <w:sz w:val="28"/>
          <w:szCs w:val="28"/>
          <w:lang w:val="en-US"/>
        </w:rPr>
        <w:t xml:space="preserve"> </w:t>
      </w:r>
      <w:r w:rsidRPr="009754C9">
        <w:rPr>
          <w:rFonts w:ascii="Times New Roman" w:hAnsi="Times New Roman" w:cs="Times New Roman"/>
          <w:w w:val="105"/>
          <w:sz w:val="28"/>
          <w:szCs w:val="28"/>
          <w:lang w:val="en-US"/>
        </w:rPr>
        <w:t>business-to</w:t>
      </w:r>
      <w:r w:rsidRPr="009754C9">
        <w:rPr>
          <w:rFonts w:ascii="Times New Roman" w:hAnsi="Times New Roman" w:cs="Times New Roman"/>
          <w:spacing w:val="-1"/>
          <w:w w:val="105"/>
          <w:sz w:val="28"/>
          <w:szCs w:val="28"/>
          <w:lang w:val="en-US"/>
        </w:rPr>
        <w:t>-</w:t>
      </w:r>
      <w:r w:rsidRPr="009754C9">
        <w:rPr>
          <w:rFonts w:ascii="Times New Roman" w:hAnsi="Times New Roman" w:cs="Times New Roman"/>
          <w:bCs/>
          <w:w w:val="105"/>
          <w:sz w:val="28"/>
          <w:szCs w:val="28"/>
          <w:lang w:val="en-US"/>
        </w:rPr>
        <w:t>consumer</w:t>
      </w:r>
      <w:r w:rsidRPr="009754C9">
        <w:rPr>
          <w:rFonts w:ascii="Times New Roman" w:hAnsi="Times New Roman" w:cs="Times New Roman"/>
          <w:bCs/>
          <w:w w:val="94"/>
          <w:sz w:val="28"/>
          <w:szCs w:val="28"/>
          <w:lang w:val="en-US"/>
        </w:rPr>
        <w:t xml:space="preserve"> </w:t>
      </w:r>
      <w:r w:rsidRPr="009754C9">
        <w:rPr>
          <w:rFonts w:ascii="Times New Roman" w:hAnsi="Times New Roman" w:cs="Times New Roman"/>
          <w:bCs/>
          <w:w w:val="105"/>
          <w:sz w:val="28"/>
          <w:szCs w:val="28"/>
          <w:lang w:val="en-US"/>
        </w:rPr>
        <w:t>t</w:t>
      </w:r>
      <w:r w:rsidRPr="009754C9">
        <w:rPr>
          <w:rFonts w:ascii="Times New Roman" w:hAnsi="Times New Roman" w:cs="Times New Roman"/>
          <w:bCs/>
          <w:spacing w:val="-5"/>
          <w:w w:val="105"/>
          <w:sz w:val="28"/>
          <w:szCs w:val="28"/>
          <w:lang w:val="en-US"/>
        </w:rPr>
        <w:t>r</w:t>
      </w:r>
      <w:r w:rsidR="00474FF1" w:rsidRPr="009754C9">
        <w:rPr>
          <w:rFonts w:ascii="Times New Roman" w:hAnsi="Times New Roman" w:cs="Times New Roman"/>
          <w:bCs/>
          <w:w w:val="105"/>
          <w:sz w:val="28"/>
          <w:szCs w:val="28"/>
          <w:lang w:val="en-US"/>
        </w:rPr>
        <w:t>а</w:t>
      </w:r>
      <w:r w:rsidRPr="009754C9">
        <w:rPr>
          <w:rFonts w:ascii="Times New Roman" w:hAnsi="Times New Roman" w:cs="Times New Roman"/>
          <w:bCs/>
          <w:w w:val="105"/>
          <w:sz w:val="28"/>
          <w:szCs w:val="28"/>
          <w:lang w:val="en-US"/>
        </w:rPr>
        <w:t>ns</w:t>
      </w:r>
      <w:r w:rsidR="00474FF1" w:rsidRPr="009754C9">
        <w:rPr>
          <w:rFonts w:ascii="Times New Roman" w:hAnsi="Times New Roman" w:cs="Times New Roman"/>
          <w:bCs/>
          <w:w w:val="105"/>
          <w:sz w:val="28"/>
          <w:szCs w:val="28"/>
          <w:lang w:val="en-US"/>
        </w:rPr>
        <w:t>а</w:t>
      </w:r>
      <w:r w:rsidRPr="009754C9">
        <w:rPr>
          <w:rFonts w:ascii="Times New Roman" w:hAnsi="Times New Roman" w:cs="Times New Roman"/>
          <w:bCs/>
          <w:w w:val="105"/>
          <w:sz w:val="28"/>
          <w:szCs w:val="28"/>
          <w:lang w:val="en-US"/>
        </w:rPr>
        <w:t>ction</w:t>
      </w:r>
      <w:r w:rsidRPr="009754C9">
        <w:rPr>
          <w:rFonts w:ascii="Times New Roman" w:hAnsi="Times New Roman" w:cs="Times New Roman"/>
          <w:w w:val="105"/>
          <w:sz w:val="28"/>
          <w:szCs w:val="28"/>
          <w:lang w:val="en-US"/>
        </w:rPr>
        <w:t>s</w:t>
      </w:r>
      <w:r w:rsidRPr="009754C9">
        <w:rPr>
          <w:rFonts w:ascii="Times New Roman" w:hAnsi="Times New Roman" w:cs="Times New Roman"/>
          <w:i/>
          <w:w w:val="105"/>
          <w:sz w:val="28"/>
          <w:szCs w:val="28"/>
          <w:lang w:val="en-US"/>
        </w:rPr>
        <w:t>.</w:t>
      </w:r>
      <w:r w:rsidRPr="009754C9">
        <w:rPr>
          <w:rFonts w:ascii="Times New Roman" w:hAnsi="Times New Roman" w:cs="Times New Roman"/>
          <w:i/>
          <w:spacing w:val="3"/>
          <w:w w:val="105"/>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3"/>
          <w:w w:val="105"/>
          <w:sz w:val="28"/>
          <w:szCs w:val="28"/>
          <w:lang w:val="en-US"/>
        </w:rPr>
        <w:t xml:space="preserve"> </w:t>
      </w:r>
      <w:r w:rsidRPr="009754C9">
        <w:rPr>
          <w:rFonts w:ascii="Times New Roman" w:hAnsi="Times New Roman" w:cs="Times New Roman"/>
          <w:w w:val="105"/>
          <w:sz w:val="28"/>
          <w:szCs w:val="28"/>
          <w:lang w:val="en-US"/>
        </w:rPr>
        <w:t>ex</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mples</w:t>
      </w:r>
      <w:r w:rsidRPr="009754C9">
        <w:rPr>
          <w:rFonts w:ascii="Times New Roman" w:hAnsi="Times New Roman" w:cs="Times New Roman"/>
          <w:spacing w:val="3"/>
          <w:w w:val="105"/>
          <w:sz w:val="28"/>
          <w:szCs w:val="28"/>
          <w:lang w:val="en-US"/>
        </w:rPr>
        <w:t xml:space="preserve"> </w:t>
      </w:r>
      <w:r w:rsidRPr="009754C9">
        <w:rPr>
          <w:rFonts w:ascii="Times New Roman" w:hAnsi="Times New Roman" w:cs="Times New Roman"/>
          <w:w w:val="105"/>
          <w:sz w:val="28"/>
          <w:szCs w:val="28"/>
          <w:lang w:val="en-US"/>
        </w:rPr>
        <w:t>of</w:t>
      </w:r>
      <w:r w:rsidRPr="009754C9">
        <w:rPr>
          <w:rFonts w:ascii="Times New Roman" w:hAnsi="Times New Roman" w:cs="Times New Roman"/>
          <w:spacing w:val="3"/>
          <w:w w:val="105"/>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3"/>
          <w:w w:val="105"/>
          <w:sz w:val="28"/>
          <w:szCs w:val="28"/>
          <w:lang w:val="en-US"/>
        </w:rPr>
        <w:t xml:space="preserve"> </w:t>
      </w:r>
      <w:r w:rsidRPr="009754C9">
        <w:rPr>
          <w:rFonts w:ascii="Times New Roman" w:hAnsi="Times New Roman" w:cs="Times New Roman"/>
          <w:w w:val="105"/>
          <w:sz w:val="28"/>
          <w:szCs w:val="28"/>
          <w:lang w:val="en-US"/>
        </w:rPr>
        <w:t>c</w:t>
      </w:r>
      <w:r w:rsidRPr="009754C9">
        <w:rPr>
          <w:rFonts w:ascii="Times New Roman" w:hAnsi="Times New Roman" w:cs="Times New Roman"/>
          <w:spacing w:val="-4"/>
          <w:w w:val="105"/>
          <w:sz w:val="28"/>
          <w:szCs w:val="28"/>
          <w:lang w:val="en-US"/>
        </w:rPr>
        <w:t>o</w:t>
      </w:r>
      <w:r w:rsidRPr="009754C9">
        <w:rPr>
          <w:rFonts w:ascii="Times New Roman" w:hAnsi="Times New Roman" w:cs="Times New Roman"/>
          <w:w w:val="105"/>
          <w:sz w:val="28"/>
          <w:szCs w:val="28"/>
          <w:lang w:val="en-US"/>
        </w:rPr>
        <w:t>mp</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nies</w:t>
      </w:r>
      <w:r w:rsidRPr="009754C9">
        <w:rPr>
          <w:rFonts w:ascii="Times New Roman" w:hAnsi="Times New Roman" w:cs="Times New Roman"/>
          <w:spacing w:val="3"/>
          <w:w w:val="105"/>
          <w:sz w:val="28"/>
          <w:szCs w:val="28"/>
          <w:lang w:val="en-US"/>
        </w:rPr>
        <w:t xml:space="preserve"> </w:t>
      </w:r>
      <w:r w:rsidRPr="009754C9">
        <w:rPr>
          <w:rFonts w:ascii="Times New Roman" w:hAnsi="Times New Roman" w:cs="Times New Roman"/>
          <w:w w:val="105"/>
          <w:sz w:val="28"/>
          <w:szCs w:val="28"/>
          <w:lang w:val="en-US"/>
        </w:rPr>
        <w:t>th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w:t>
      </w:r>
      <w:r w:rsidRPr="009754C9">
        <w:rPr>
          <w:rFonts w:ascii="Times New Roman" w:hAnsi="Times New Roman" w:cs="Times New Roman"/>
          <w:spacing w:val="4"/>
          <w:w w:val="105"/>
          <w:sz w:val="28"/>
          <w:szCs w:val="28"/>
          <w:lang w:val="en-US"/>
        </w:rPr>
        <w:t xml:space="preserve"> </w:t>
      </w:r>
      <w:r w:rsidRPr="009754C9">
        <w:rPr>
          <w:rFonts w:ascii="Times New Roman" w:hAnsi="Times New Roman" w:cs="Times New Roman"/>
          <w:w w:val="105"/>
          <w:sz w:val="28"/>
          <w:szCs w:val="28"/>
          <w:lang w:val="en-US"/>
        </w:rPr>
        <w:t>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9"/>
          <w:w w:val="105"/>
          <w:sz w:val="28"/>
          <w:szCs w:val="28"/>
          <w:lang w:val="en-US"/>
        </w:rPr>
        <w:t>v</w:t>
      </w:r>
      <w:r w:rsidRPr="009754C9">
        <w:rPr>
          <w:rFonts w:ascii="Times New Roman" w:hAnsi="Times New Roman" w:cs="Times New Roman"/>
          <w:w w:val="105"/>
          <w:sz w:val="28"/>
          <w:szCs w:val="28"/>
          <w:lang w:val="en-US"/>
        </w:rPr>
        <w:t>e</w:t>
      </w:r>
      <w:r w:rsidRPr="009754C9">
        <w:rPr>
          <w:rFonts w:ascii="Times New Roman" w:hAnsi="Times New Roman" w:cs="Times New Roman"/>
          <w:spacing w:val="3"/>
          <w:w w:val="105"/>
          <w:sz w:val="28"/>
          <w:szCs w:val="28"/>
          <w:lang w:val="en-US"/>
        </w:rPr>
        <w:t xml:space="preserve"> </w:t>
      </w:r>
      <w:r w:rsidRPr="009754C9">
        <w:rPr>
          <w:rFonts w:ascii="Times New Roman" w:hAnsi="Times New Roman" w:cs="Times New Roman"/>
          <w:w w:val="105"/>
          <w:sz w:val="28"/>
          <w:szCs w:val="28"/>
          <w:lang w:val="en-US"/>
        </w:rPr>
        <w:t>successfully</w:t>
      </w:r>
      <w:r w:rsidRPr="009754C9">
        <w:rPr>
          <w:rFonts w:ascii="Times New Roman" w:hAnsi="Times New Roman" w:cs="Times New Roman"/>
          <w:w w:val="99"/>
          <w:sz w:val="28"/>
          <w:szCs w:val="28"/>
          <w:lang w:val="en-US"/>
        </w:rPr>
        <w:t xml:space="preserve"> </w:t>
      </w:r>
      <w:r w:rsidRPr="009754C9">
        <w:rPr>
          <w:rFonts w:ascii="Times New Roman" w:hAnsi="Times New Roman" w:cs="Times New Roman"/>
          <w:w w:val="105"/>
          <w:sz w:val="28"/>
          <w:szCs w:val="28"/>
          <w:lang w:val="en-US"/>
        </w:rPr>
        <w:t>been</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lang w:val="en-US"/>
        </w:rPr>
        <w:t>using</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lang w:val="en-US"/>
        </w:rPr>
        <w:t>the Internet</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lang w:val="en-US"/>
        </w:rPr>
        <w:t>to sell</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lang w:val="en-US"/>
        </w:rPr>
        <w:t>their products</w:t>
      </w:r>
      <w:r w:rsidRPr="009754C9">
        <w:rPr>
          <w:rFonts w:ascii="Times New Roman" w:hAnsi="Times New Roman" w:cs="Times New Roman"/>
          <w:spacing w:val="-1"/>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re Dell</w:t>
      </w:r>
      <w:r w:rsidRPr="009754C9">
        <w:rPr>
          <w:rFonts w:ascii="Times New Roman" w:hAnsi="Times New Roman" w:cs="Times New Roman"/>
          <w:spacing w:val="-1"/>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nd Cisco.</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lang w:val="en-US"/>
        </w:rPr>
        <w:t>Dell</w:t>
      </w:r>
      <w:r w:rsidRPr="009754C9">
        <w:rPr>
          <w:rFonts w:ascii="Times New Roman" w:hAnsi="Times New Roman" w:cs="Times New Roman"/>
          <w:w w:val="106"/>
          <w:sz w:val="28"/>
          <w:szCs w:val="28"/>
          <w:lang w:val="en-US"/>
        </w:rPr>
        <w:t xml:space="preserve"> </w:t>
      </w:r>
      <w:r w:rsidRPr="009754C9">
        <w:rPr>
          <w:rFonts w:ascii="Times New Roman" w:hAnsi="Times New Roman" w:cs="Times New Roman"/>
          <w:w w:val="105"/>
          <w:sz w:val="28"/>
          <w:szCs w:val="28"/>
          <w:lang w:val="en-US"/>
        </w:rPr>
        <w:t>is</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gener</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ting</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more</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th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se</w:t>
      </w:r>
      <w:r w:rsidRPr="009754C9">
        <w:rPr>
          <w:rFonts w:ascii="Times New Roman" w:hAnsi="Times New Roman" w:cs="Times New Roman"/>
          <w:spacing w:val="-9"/>
          <w:w w:val="105"/>
          <w:sz w:val="28"/>
          <w:szCs w:val="28"/>
          <w:lang w:val="en-US"/>
        </w:rPr>
        <w:t>v</w:t>
      </w:r>
      <w:r w:rsidRPr="009754C9">
        <w:rPr>
          <w:rFonts w:ascii="Times New Roman" w:hAnsi="Times New Roman" w:cs="Times New Roman"/>
          <w:w w:val="105"/>
          <w:sz w:val="28"/>
          <w:szCs w:val="28"/>
          <w:lang w:val="en-US"/>
        </w:rPr>
        <w:t>en</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million</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doll</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rs</w:t>
      </w:r>
      <w:r w:rsidRPr="009754C9">
        <w:rPr>
          <w:rFonts w:ascii="Times New Roman" w:hAnsi="Times New Roman" w:cs="Times New Roman"/>
          <w:spacing w:val="-13"/>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d</w:t>
      </w:r>
      <w:r w:rsidR="00474FF1" w:rsidRPr="009754C9">
        <w:rPr>
          <w:rFonts w:ascii="Times New Roman" w:hAnsi="Times New Roman" w:cs="Times New Roman"/>
          <w:spacing w:val="-7"/>
          <w:w w:val="105"/>
          <w:sz w:val="28"/>
          <w:szCs w:val="28"/>
          <w:lang w:val="en-US"/>
        </w:rPr>
        <w:t>а</w:t>
      </w:r>
      <w:r w:rsidRPr="009754C9">
        <w:rPr>
          <w:rFonts w:ascii="Times New Roman" w:hAnsi="Times New Roman" w:cs="Times New Roman"/>
          <w:w w:val="105"/>
          <w:sz w:val="28"/>
          <w:szCs w:val="28"/>
          <w:lang w:val="en-US"/>
        </w:rPr>
        <w:t>y</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in</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spacing w:val="-9"/>
          <w:w w:val="105"/>
          <w:sz w:val="28"/>
          <w:szCs w:val="28"/>
          <w:lang w:val="en-US"/>
        </w:rPr>
        <w:t>w</w:t>
      </w:r>
      <w:r w:rsidRPr="009754C9">
        <w:rPr>
          <w:rFonts w:ascii="Times New Roman" w:hAnsi="Times New Roman" w:cs="Times New Roman"/>
          <w:w w:val="105"/>
          <w:sz w:val="28"/>
          <w:szCs w:val="28"/>
          <w:lang w:val="en-US"/>
        </w:rPr>
        <w:t>eb</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s</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les,</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while</w:t>
      </w:r>
      <w:r w:rsidRPr="009754C9">
        <w:rPr>
          <w:rFonts w:ascii="Times New Roman" w:hAnsi="Times New Roman" w:cs="Times New Roman"/>
          <w:w w:val="101"/>
          <w:sz w:val="28"/>
          <w:szCs w:val="28"/>
          <w:lang w:val="en-US"/>
        </w:rPr>
        <w:t xml:space="preserve"> </w:t>
      </w:r>
      <w:r w:rsidRPr="009754C9">
        <w:rPr>
          <w:rFonts w:ascii="Times New Roman" w:hAnsi="Times New Roman" w:cs="Times New Roman"/>
          <w:w w:val="105"/>
          <w:sz w:val="28"/>
          <w:szCs w:val="28"/>
          <w:lang w:val="en-US"/>
        </w:rPr>
        <w:t>Cisco</w:t>
      </w:r>
      <w:r w:rsidRPr="009754C9">
        <w:rPr>
          <w:rFonts w:ascii="Times New Roman" w:hAnsi="Times New Roman" w:cs="Times New Roman"/>
          <w:spacing w:val="-24"/>
          <w:w w:val="105"/>
          <w:sz w:val="28"/>
          <w:szCs w:val="28"/>
          <w:lang w:val="en-US"/>
        </w:rPr>
        <w:t xml:space="preserve"> </w:t>
      </w:r>
      <w:r w:rsidRPr="009754C9">
        <w:rPr>
          <w:rFonts w:ascii="Times New Roman" w:hAnsi="Times New Roman" w:cs="Times New Roman"/>
          <w:bCs/>
          <w:w w:val="105"/>
          <w:sz w:val="28"/>
          <w:szCs w:val="28"/>
          <w:lang w:val="en-US"/>
        </w:rPr>
        <w:t>exceeded</w:t>
      </w:r>
      <w:r w:rsidRPr="009754C9">
        <w:rPr>
          <w:rFonts w:ascii="Times New Roman" w:hAnsi="Times New Roman" w:cs="Times New Roman"/>
          <w:bCs/>
          <w:spacing w:val="-23"/>
          <w:w w:val="105"/>
          <w:sz w:val="28"/>
          <w:szCs w:val="28"/>
          <w:lang w:val="en-US"/>
        </w:rPr>
        <w:t xml:space="preserve"> </w:t>
      </w:r>
      <w:r w:rsidRPr="009754C9">
        <w:rPr>
          <w:rFonts w:ascii="Times New Roman" w:hAnsi="Times New Roman" w:cs="Times New Roman"/>
          <w:w w:val="105"/>
          <w:sz w:val="28"/>
          <w:szCs w:val="28"/>
          <w:lang w:val="en-US"/>
        </w:rPr>
        <w:t>one</w:t>
      </w:r>
      <w:r w:rsidRPr="009754C9">
        <w:rPr>
          <w:rFonts w:ascii="Times New Roman" w:hAnsi="Times New Roman" w:cs="Times New Roman"/>
          <w:spacing w:val="-23"/>
          <w:w w:val="105"/>
          <w:sz w:val="28"/>
          <w:szCs w:val="28"/>
          <w:lang w:val="en-US"/>
        </w:rPr>
        <w:t xml:space="preserve"> </w:t>
      </w:r>
      <w:r w:rsidRPr="009754C9">
        <w:rPr>
          <w:rFonts w:ascii="Times New Roman" w:hAnsi="Times New Roman" w:cs="Times New Roman"/>
          <w:w w:val="105"/>
          <w:sz w:val="28"/>
          <w:szCs w:val="28"/>
          <w:lang w:val="en-US"/>
        </w:rPr>
        <w:t>billion</w:t>
      </w:r>
      <w:r w:rsidRPr="009754C9">
        <w:rPr>
          <w:rFonts w:ascii="Times New Roman" w:hAnsi="Times New Roman" w:cs="Times New Roman"/>
          <w:spacing w:val="-23"/>
          <w:w w:val="105"/>
          <w:sz w:val="28"/>
          <w:szCs w:val="28"/>
          <w:lang w:val="en-US"/>
        </w:rPr>
        <w:t xml:space="preserve"> </w:t>
      </w:r>
      <w:r w:rsidRPr="009754C9">
        <w:rPr>
          <w:rFonts w:ascii="Times New Roman" w:hAnsi="Times New Roman" w:cs="Times New Roman"/>
          <w:w w:val="105"/>
          <w:sz w:val="28"/>
          <w:szCs w:val="28"/>
          <w:lang w:val="en-US"/>
        </w:rPr>
        <w:t>doll</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rs</w:t>
      </w:r>
      <w:r w:rsidRPr="009754C9">
        <w:rPr>
          <w:rFonts w:ascii="Times New Roman" w:hAnsi="Times New Roman" w:cs="Times New Roman"/>
          <w:spacing w:val="-23"/>
          <w:w w:val="105"/>
          <w:sz w:val="28"/>
          <w:szCs w:val="28"/>
          <w:lang w:val="en-US"/>
        </w:rPr>
        <w:t xml:space="preserve"> </w:t>
      </w:r>
      <w:r w:rsidRPr="009754C9">
        <w:rPr>
          <w:rFonts w:ascii="Times New Roman" w:hAnsi="Times New Roman" w:cs="Times New Roman"/>
          <w:w w:val="105"/>
          <w:sz w:val="28"/>
          <w:szCs w:val="28"/>
          <w:lang w:val="en-US"/>
        </w:rPr>
        <w:t>in</w:t>
      </w:r>
      <w:r w:rsidRPr="009754C9">
        <w:rPr>
          <w:rFonts w:ascii="Times New Roman" w:hAnsi="Times New Roman" w:cs="Times New Roman"/>
          <w:spacing w:val="-23"/>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nnu</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l</w:t>
      </w:r>
      <w:r w:rsidRPr="009754C9">
        <w:rPr>
          <w:rFonts w:ascii="Times New Roman" w:hAnsi="Times New Roman" w:cs="Times New Roman"/>
          <w:spacing w:val="-23"/>
          <w:w w:val="105"/>
          <w:sz w:val="28"/>
          <w:szCs w:val="28"/>
          <w:lang w:val="en-US"/>
        </w:rPr>
        <w:t xml:space="preserve"> </w:t>
      </w:r>
      <w:r w:rsidRPr="009754C9">
        <w:rPr>
          <w:rFonts w:ascii="Times New Roman" w:hAnsi="Times New Roman" w:cs="Times New Roman"/>
          <w:w w:val="105"/>
          <w:sz w:val="28"/>
          <w:szCs w:val="28"/>
          <w:lang w:val="en-US"/>
        </w:rPr>
        <w:t>s</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les</w:t>
      </w:r>
      <w:r w:rsidRPr="009754C9">
        <w:rPr>
          <w:rFonts w:ascii="Times New Roman" w:hAnsi="Times New Roman" w:cs="Times New Roman"/>
          <w:spacing w:val="-23"/>
          <w:w w:val="105"/>
          <w:sz w:val="28"/>
          <w:szCs w:val="28"/>
          <w:lang w:val="en-US"/>
        </w:rPr>
        <w:t xml:space="preserve"> </w:t>
      </w:r>
      <w:r w:rsidRPr="009754C9">
        <w:rPr>
          <w:rFonts w:ascii="Times New Roman" w:hAnsi="Times New Roman" w:cs="Times New Roman"/>
          <w:spacing w:val="-6"/>
          <w:w w:val="105"/>
          <w:sz w:val="28"/>
          <w:szCs w:val="28"/>
          <w:lang w:val="en-US"/>
        </w:rPr>
        <w:t>o</w:t>
      </w:r>
      <w:r w:rsidRPr="009754C9">
        <w:rPr>
          <w:rFonts w:ascii="Times New Roman" w:hAnsi="Times New Roman" w:cs="Times New Roman"/>
          <w:spacing w:val="-10"/>
          <w:w w:val="105"/>
          <w:sz w:val="28"/>
          <w:szCs w:val="28"/>
          <w:lang w:val="en-US"/>
        </w:rPr>
        <w:t>v</w:t>
      </w:r>
      <w:r w:rsidRPr="009754C9">
        <w:rPr>
          <w:rFonts w:ascii="Times New Roman" w:hAnsi="Times New Roman" w:cs="Times New Roman"/>
          <w:w w:val="105"/>
          <w:sz w:val="28"/>
          <w:szCs w:val="28"/>
          <w:lang w:val="en-US"/>
        </w:rPr>
        <w:t>er</w:t>
      </w:r>
      <w:r w:rsidRPr="009754C9">
        <w:rPr>
          <w:rFonts w:ascii="Times New Roman" w:hAnsi="Times New Roman" w:cs="Times New Roman"/>
          <w:spacing w:val="-23"/>
          <w:w w:val="105"/>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23"/>
          <w:w w:val="105"/>
          <w:sz w:val="28"/>
          <w:szCs w:val="28"/>
          <w:lang w:val="en-US"/>
        </w:rPr>
        <w:t xml:space="preserve"> </w:t>
      </w:r>
      <w:r w:rsidRPr="009754C9">
        <w:rPr>
          <w:rFonts w:ascii="Times New Roman" w:hAnsi="Times New Roman" w:cs="Times New Roman"/>
          <w:spacing w:val="-9"/>
          <w:w w:val="105"/>
          <w:sz w:val="28"/>
          <w:szCs w:val="28"/>
          <w:lang w:val="en-US"/>
        </w:rPr>
        <w:t>w</w:t>
      </w:r>
      <w:r w:rsidRPr="009754C9">
        <w:rPr>
          <w:rFonts w:ascii="Times New Roman" w:hAnsi="Times New Roman" w:cs="Times New Roman"/>
          <w:w w:val="105"/>
          <w:sz w:val="28"/>
          <w:szCs w:val="28"/>
          <w:lang w:val="en-US"/>
        </w:rPr>
        <w:t>eb</w:t>
      </w:r>
      <w:r w:rsidRPr="009754C9">
        <w:rPr>
          <w:rFonts w:ascii="Times New Roman" w:hAnsi="Times New Roman" w:cs="Times New Roman"/>
          <w:spacing w:val="-23"/>
          <w:w w:val="105"/>
          <w:sz w:val="28"/>
          <w:szCs w:val="28"/>
          <w:lang w:val="en-US"/>
        </w:rPr>
        <w:t xml:space="preserve"> </w:t>
      </w:r>
      <w:r w:rsidRPr="009754C9">
        <w:rPr>
          <w:rFonts w:ascii="Times New Roman" w:hAnsi="Times New Roman" w:cs="Times New Roman"/>
          <w:w w:val="105"/>
          <w:sz w:val="28"/>
          <w:szCs w:val="28"/>
          <w:lang w:val="en-US"/>
        </w:rPr>
        <w:t>in</w:t>
      </w:r>
      <w:r w:rsidRPr="009754C9">
        <w:rPr>
          <w:rFonts w:ascii="Times New Roman" w:hAnsi="Times New Roman" w:cs="Times New Roman"/>
          <w:spacing w:val="-23"/>
          <w:w w:val="105"/>
          <w:sz w:val="28"/>
          <w:szCs w:val="28"/>
          <w:lang w:val="en-US"/>
        </w:rPr>
        <w:t xml:space="preserve"> </w:t>
      </w:r>
      <w:r w:rsidRPr="009754C9">
        <w:rPr>
          <w:rFonts w:ascii="Times New Roman" w:hAnsi="Times New Roman" w:cs="Times New Roman"/>
          <w:w w:val="105"/>
          <w:sz w:val="28"/>
          <w:szCs w:val="28"/>
          <w:lang w:val="en-US"/>
        </w:rPr>
        <w:t>1998.</w:t>
      </w:r>
      <w:r w:rsidRPr="009754C9">
        <w:rPr>
          <w:rFonts w:ascii="Times New Roman" w:hAnsi="Times New Roman" w:cs="Times New Roman"/>
          <w:sz w:val="28"/>
          <w:szCs w:val="28"/>
          <w:lang w:val="en-US"/>
        </w:rPr>
        <w:t xml:space="preserve"> </w:t>
      </w:r>
      <w:r w:rsidRPr="009754C9">
        <w:rPr>
          <w:rFonts w:ascii="Times New Roman" w:hAnsi="Times New Roman" w:cs="Times New Roman"/>
          <w:w w:val="105"/>
          <w:sz w:val="28"/>
          <w:szCs w:val="28"/>
          <w:lang w:val="en-US"/>
        </w:rPr>
        <w:t>In</w:t>
      </w:r>
      <w:r w:rsidRPr="009754C9">
        <w:rPr>
          <w:rFonts w:ascii="Times New Roman" w:hAnsi="Times New Roman" w:cs="Times New Roman"/>
          <w:spacing w:val="16"/>
          <w:w w:val="105"/>
          <w:sz w:val="28"/>
          <w:szCs w:val="28"/>
          <w:lang w:val="en-US"/>
        </w:rPr>
        <w:t xml:space="preserve"> </w:t>
      </w:r>
      <w:r w:rsidRPr="009754C9">
        <w:rPr>
          <w:rFonts w:ascii="Times New Roman" w:hAnsi="Times New Roman" w:cs="Times New Roman"/>
          <w:w w:val="105"/>
          <w:sz w:val="28"/>
          <w:szCs w:val="28"/>
          <w:lang w:val="en-US"/>
        </w:rPr>
        <w:t>e-c</w:t>
      </w:r>
      <w:r w:rsidRPr="009754C9">
        <w:rPr>
          <w:rFonts w:ascii="Times New Roman" w:hAnsi="Times New Roman" w:cs="Times New Roman"/>
          <w:spacing w:val="-4"/>
          <w:w w:val="105"/>
          <w:sz w:val="28"/>
          <w:szCs w:val="28"/>
          <w:lang w:val="en-US"/>
        </w:rPr>
        <w:t>o</w:t>
      </w:r>
      <w:r w:rsidRPr="009754C9">
        <w:rPr>
          <w:rFonts w:ascii="Times New Roman" w:hAnsi="Times New Roman" w:cs="Times New Roman"/>
          <w:w w:val="105"/>
          <w:sz w:val="28"/>
          <w:szCs w:val="28"/>
          <w:lang w:val="en-US"/>
        </w:rPr>
        <w:t>mmerce</w:t>
      </w:r>
      <w:r w:rsidRPr="009754C9">
        <w:rPr>
          <w:rFonts w:ascii="Times New Roman" w:hAnsi="Times New Roman" w:cs="Times New Roman"/>
          <w:spacing w:val="16"/>
          <w:w w:val="105"/>
          <w:sz w:val="28"/>
          <w:szCs w:val="28"/>
          <w:lang w:val="en-US"/>
        </w:rPr>
        <w:t xml:space="preserve"> </w:t>
      </w:r>
      <w:r w:rsidRPr="009754C9">
        <w:rPr>
          <w:rFonts w:ascii="Times New Roman" w:hAnsi="Times New Roman" w:cs="Times New Roman"/>
          <w:w w:val="105"/>
          <w:sz w:val="28"/>
          <w:szCs w:val="28"/>
          <w:lang w:val="en-US"/>
        </w:rPr>
        <w:t>sm</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ll</w:t>
      </w:r>
      <w:r w:rsidRPr="009754C9">
        <w:rPr>
          <w:rFonts w:ascii="Times New Roman" w:hAnsi="Times New Roman" w:cs="Times New Roman"/>
          <w:spacing w:val="16"/>
          <w:w w:val="105"/>
          <w:sz w:val="28"/>
          <w:szCs w:val="28"/>
          <w:lang w:val="en-US"/>
        </w:rPr>
        <w:t xml:space="preserve"> </w:t>
      </w:r>
      <w:r w:rsidRPr="009754C9">
        <w:rPr>
          <w:rFonts w:ascii="Times New Roman" w:hAnsi="Times New Roman" w:cs="Times New Roman"/>
          <w:w w:val="105"/>
          <w:sz w:val="28"/>
          <w:szCs w:val="28"/>
          <w:lang w:val="en-US"/>
        </w:rPr>
        <w:t>c</w:t>
      </w:r>
      <w:r w:rsidRPr="009754C9">
        <w:rPr>
          <w:rFonts w:ascii="Times New Roman" w:hAnsi="Times New Roman" w:cs="Times New Roman"/>
          <w:spacing w:val="-4"/>
          <w:w w:val="105"/>
          <w:sz w:val="28"/>
          <w:szCs w:val="28"/>
          <w:lang w:val="en-US"/>
        </w:rPr>
        <w:t>o</w:t>
      </w:r>
      <w:r w:rsidRPr="009754C9">
        <w:rPr>
          <w:rFonts w:ascii="Times New Roman" w:hAnsi="Times New Roman" w:cs="Times New Roman"/>
          <w:w w:val="105"/>
          <w:sz w:val="28"/>
          <w:szCs w:val="28"/>
          <w:lang w:val="en-US"/>
        </w:rPr>
        <w:t>mp</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nies</w:t>
      </w:r>
      <w:r w:rsidRPr="009754C9">
        <w:rPr>
          <w:rFonts w:ascii="Times New Roman" w:hAnsi="Times New Roman" w:cs="Times New Roman"/>
          <w:spacing w:val="16"/>
          <w:w w:val="105"/>
          <w:sz w:val="28"/>
          <w:szCs w:val="28"/>
          <w:lang w:val="en-US"/>
        </w:rPr>
        <w:t xml:space="preserve"> </w:t>
      </w:r>
      <w:r w:rsidRPr="009754C9">
        <w:rPr>
          <w:rFonts w:ascii="Times New Roman" w:hAnsi="Times New Roman" w:cs="Times New Roman"/>
          <w:w w:val="105"/>
          <w:sz w:val="28"/>
          <w:szCs w:val="28"/>
          <w:lang w:val="en-US"/>
        </w:rPr>
        <w:t>c</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w:t>
      </w:r>
      <w:r w:rsidRPr="009754C9">
        <w:rPr>
          <w:rFonts w:ascii="Times New Roman" w:hAnsi="Times New Roman" w:cs="Times New Roman"/>
          <w:spacing w:val="16"/>
          <w:w w:val="105"/>
          <w:sz w:val="28"/>
          <w:szCs w:val="28"/>
          <w:lang w:val="en-US"/>
        </w:rPr>
        <w:t xml:space="preserve"> </w:t>
      </w:r>
      <w:r w:rsidRPr="009754C9">
        <w:rPr>
          <w:rFonts w:ascii="Times New Roman" w:hAnsi="Times New Roman" w:cs="Times New Roman"/>
          <w:bCs/>
          <w:w w:val="105"/>
          <w:sz w:val="28"/>
          <w:szCs w:val="28"/>
          <w:lang w:val="en-US"/>
        </w:rPr>
        <w:t>compete</w:t>
      </w:r>
      <w:r w:rsidRPr="009754C9">
        <w:rPr>
          <w:rFonts w:ascii="Times New Roman" w:hAnsi="Times New Roman" w:cs="Times New Roman"/>
          <w:bCs/>
          <w:spacing w:val="17"/>
          <w:w w:val="105"/>
          <w:sz w:val="28"/>
          <w:szCs w:val="28"/>
          <w:lang w:val="en-US"/>
        </w:rPr>
        <w:t xml:space="preserve"> </w:t>
      </w:r>
      <w:r w:rsidRPr="009754C9">
        <w:rPr>
          <w:rFonts w:ascii="Times New Roman" w:hAnsi="Times New Roman" w:cs="Times New Roman"/>
          <w:bCs/>
          <w:w w:val="105"/>
          <w:sz w:val="28"/>
          <w:szCs w:val="28"/>
          <w:lang w:val="en-US"/>
        </w:rPr>
        <w:t>with</w:t>
      </w:r>
      <w:r w:rsidRPr="009754C9">
        <w:rPr>
          <w:rFonts w:ascii="Times New Roman" w:hAnsi="Times New Roman" w:cs="Times New Roman"/>
          <w:bCs/>
          <w:spacing w:val="16"/>
          <w:w w:val="105"/>
          <w:sz w:val="28"/>
          <w:szCs w:val="28"/>
          <w:lang w:val="en-US"/>
        </w:rPr>
        <w:t xml:space="preserve"> </w:t>
      </w:r>
      <w:r w:rsidRPr="009754C9">
        <w:rPr>
          <w:rFonts w:ascii="Times New Roman" w:hAnsi="Times New Roman" w:cs="Times New Roman"/>
          <w:w w:val="105"/>
          <w:sz w:val="28"/>
          <w:szCs w:val="28"/>
          <w:lang w:val="en-US"/>
        </w:rPr>
        <w:t>big</w:t>
      </w:r>
      <w:r w:rsidRPr="009754C9">
        <w:rPr>
          <w:rFonts w:ascii="Times New Roman" w:hAnsi="Times New Roman" w:cs="Times New Roman"/>
          <w:spacing w:val="16"/>
          <w:w w:val="105"/>
          <w:sz w:val="28"/>
          <w:szCs w:val="28"/>
          <w:lang w:val="en-US"/>
        </w:rPr>
        <w:t xml:space="preserve"> </w:t>
      </w:r>
      <w:r w:rsidRPr="009754C9">
        <w:rPr>
          <w:rFonts w:ascii="Times New Roman" w:hAnsi="Times New Roman" w:cs="Times New Roman"/>
          <w:w w:val="105"/>
          <w:sz w:val="28"/>
          <w:szCs w:val="28"/>
          <w:lang w:val="en-US"/>
        </w:rPr>
        <w:t>c</w:t>
      </w:r>
      <w:r w:rsidRPr="009754C9">
        <w:rPr>
          <w:rFonts w:ascii="Times New Roman" w:hAnsi="Times New Roman" w:cs="Times New Roman"/>
          <w:spacing w:val="-4"/>
          <w:w w:val="105"/>
          <w:sz w:val="28"/>
          <w:szCs w:val="28"/>
          <w:lang w:val="en-US"/>
        </w:rPr>
        <w:t>o</w:t>
      </w:r>
      <w:r w:rsidRPr="009754C9">
        <w:rPr>
          <w:rFonts w:ascii="Times New Roman" w:hAnsi="Times New Roman" w:cs="Times New Roman"/>
          <w:w w:val="105"/>
          <w:sz w:val="28"/>
          <w:szCs w:val="28"/>
          <w:lang w:val="en-US"/>
        </w:rPr>
        <w:t>mp</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nies. In</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f</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ct</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w w:val="105"/>
          <w:sz w:val="28"/>
          <w:szCs w:val="28"/>
          <w:lang w:val="en-US"/>
        </w:rPr>
        <w:t>Internet</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w w:val="105"/>
          <w:sz w:val="28"/>
          <w:szCs w:val="28"/>
          <w:lang w:val="en-US"/>
        </w:rPr>
        <w:t>is</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spacing w:val="-10"/>
          <w:w w:val="105"/>
          <w:sz w:val="28"/>
          <w:szCs w:val="28"/>
          <w:lang w:val="en-US"/>
        </w:rPr>
        <w:t>v</w:t>
      </w:r>
      <w:r w:rsidRPr="009754C9">
        <w:rPr>
          <w:rFonts w:ascii="Times New Roman" w:hAnsi="Times New Roman" w:cs="Times New Roman"/>
          <w:w w:val="105"/>
          <w:sz w:val="28"/>
          <w:szCs w:val="28"/>
          <w:lang w:val="en-US"/>
        </w:rPr>
        <w:t>ery</w:t>
      </w:r>
      <w:r w:rsidRPr="009754C9">
        <w:rPr>
          <w:rFonts w:ascii="Times New Roman" w:hAnsi="Times New Roman" w:cs="Times New Roman"/>
          <w:spacing w:val="7"/>
          <w:w w:val="105"/>
          <w:sz w:val="28"/>
          <w:szCs w:val="28"/>
          <w:lang w:val="en-US"/>
        </w:rPr>
        <w:t xml:space="preserve"> </w:t>
      </w:r>
      <w:r w:rsidR="00474FF1" w:rsidRPr="009754C9">
        <w:rPr>
          <w:rFonts w:ascii="Times New Roman" w:hAnsi="Times New Roman" w:cs="Times New Roman"/>
          <w:bCs/>
          <w:w w:val="105"/>
          <w:sz w:val="28"/>
          <w:szCs w:val="28"/>
          <w:lang w:val="en-US"/>
        </w:rPr>
        <w:t>а</w:t>
      </w:r>
      <w:r w:rsidRPr="009754C9">
        <w:rPr>
          <w:rFonts w:ascii="Times New Roman" w:hAnsi="Times New Roman" w:cs="Times New Roman"/>
          <w:bCs/>
          <w:w w:val="105"/>
          <w:sz w:val="28"/>
          <w:szCs w:val="28"/>
          <w:lang w:val="en-US"/>
        </w:rPr>
        <w:t>tt</w:t>
      </w:r>
      <w:r w:rsidRPr="009754C9">
        <w:rPr>
          <w:rFonts w:ascii="Times New Roman" w:hAnsi="Times New Roman" w:cs="Times New Roman"/>
          <w:bCs/>
          <w:spacing w:val="-5"/>
          <w:w w:val="105"/>
          <w:sz w:val="28"/>
          <w:szCs w:val="28"/>
          <w:lang w:val="en-US"/>
        </w:rPr>
        <w:t>r</w:t>
      </w:r>
      <w:r w:rsidR="00474FF1" w:rsidRPr="009754C9">
        <w:rPr>
          <w:rFonts w:ascii="Times New Roman" w:hAnsi="Times New Roman" w:cs="Times New Roman"/>
          <w:bCs/>
          <w:w w:val="105"/>
          <w:sz w:val="28"/>
          <w:szCs w:val="28"/>
          <w:lang w:val="en-US"/>
        </w:rPr>
        <w:t>а</w:t>
      </w:r>
      <w:r w:rsidRPr="009754C9">
        <w:rPr>
          <w:rFonts w:ascii="Times New Roman" w:hAnsi="Times New Roman" w:cs="Times New Roman"/>
          <w:bCs/>
          <w:w w:val="105"/>
          <w:sz w:val="28"/>
          <w:szCs w:val="28"/>
          <w:lang w:val="en-US"/>
        </w:rPr>
        <w:t>cti</w:t>
      </w:r>
      <w:r w:rsidRPr="009754C9">
        <w:rPr>
          <w:rFonts w:ascii="Times New Roman" w:hAnsi="Times New Roman" w:cs="Times New Roman"/>
          <w:bCs/>
          <w:spacing w:val="-5"/>
          <w:w w:val="105"/>
          <w:sz w:val="28"/>
          <w:szCs w:val="28"/>
          <w:lang w:val="en-US"/>
        </w:rPr>
        <w:t>v</w:t>
      </w:r>
      <w:r w:rsidRPr="009754C9">
        <w:rPr>
          <w:rFonts w:ascii="Times New Roman" w:hAnsi="Times New Roman" w:cs="Times New Roman"/>
          <w:bCs/>
          <w:w w:val="105"/>
          <w:sz w:val="28"/>
          <w:szCs w:val="28"/>
          <w:lang w:val="en-US"/>
        </w:rPr>
        <w:t>e</w:t>
      </w:r>
      <w:r w:rsidRPr="009754C9">
        <w:rPr>
          <w:rFonts w:ascii="Times New Roman" w:hAnsi="Times New Roman" w:cs="Times New Roman"/>
          <w:bCs/>
          <w:spacing w:val="7"/>
          <w:w w:val="105"/>
          <w:sz w:val="28"/>
          <w:szCs w:val="28"/>
          <w:lang w:val="en-US"/>
        </w:rPr>
        <w:t xml:space="preserve"> </w:t>
      </w:r>
      <w:r w:rsidRPr="009754C9">
        <w:rPr>
          <w:rFonts w:ascii="Times New Roman" w:hAnsi="Times New Roman" w:cs="Times New Roman"/>
          <w:w w:val="105"/>
          <w:sz w:val="28"/>
          <w:szCs w:val="28"/>
          <w:lang w:val="en-US"/>
        </w:rPr>
        <w:t>to</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w w:val="105"/>
          <w:sz w:val="28"/>
          <w:szCs w:val="28"/>
          <w:lang w:val="en-US"/>
        </w:rPr>
        <w:t>sm</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ll</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w w:val="105"/>
          <w:sz w:val="28"/>
          <w:szCs w:val="28"/>
          <w:lang w:val="en-US"/>
        </w:rPr>
        <w:t>c</w:t>
      </w:r>
      <w:r w:rsidRPr="009754C9">
        <w:rPr>
          <w:rFonts w:ascii="Times New Roman" w:hAnsi="Times New Roman" w:cs="Times New Roman"/>
          <w:spacing w:val="-4"/>
          <w:w w:val="105"/>
          <w:sz w:val="28"/>
          <w:szCs w:val="28"/>
          <w:lang w:val="en-US"/>
        </w:rPr>
        <w:t>o</w:t>
      </w:r>
      <w:r w:rsidRPr="009754C9">
        <w:rPr>
          <w:rFonts w:ascii="Times New Roman" w:hAnsi="Times New Roman" w:cs="Times New Roman"/>
          <w:w w:val="105"/>
          <w:sz w:val="28"/>
          <w:szCs w:val="28"/>
          <w:lang w:val="en-US"/>
        </w:rPr>
        <w:t>mp</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nies</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w w:val="105"/>
          <w:sz w:val="28"/>
          <w:szCs w:val="28"/>
          <w:lang w:val="en-US"/>
        </w:rPr>
        <w:t>for</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w w:val="105"/>
          <w:sz w:val="28"/>
          <w:szCs w:val="28"/>
          <w:lang w:val="en-US"/>
        </w:rPr>
        <w:t>se</w:t>
      </w:r>
      <w:r w:rsidRPr="009754C9">
        <w:rPr>
          <w:rFonts w:ascii="Times New Roman" w:hAnsi="Times New Roman" w:cs="Times New Roman"/>
          <w:spacing w:val="-9"/>
          <w:w w:val="105"/>
          <w:sz w:val="28"/>
          <w:szCs w:val="28"/>
          <w:lang w:val="en-US"/>
        </w:rPr>
        <w:t>v</w:t>
      </w:r>
      <w:r w:rsidRPr="009754C9">
        <w:rPr>
          <w:rFonts w:ascii="Times New Roman" w:hAnsi="Times New Roman" w:cs="Times New Roman"/>
          <w:w w:val="105"/>
          <w:sz w:val="28"/>
          <w:szCs w:val="28"/>
          <w:lang w:val="en-US"/>
        </w:rPr>
        <w:t>er</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l</w:t>
      </w:r>
      <w:r w:rsidRPr="009754C9">
        <w:rPr>
          <w:rFonts w:ascii="Times New Roman" w:hAnsi="Times New Roman" w:cs="Times New Roman"/>
          <w:w w:val="103"/>
          <w:sz w:val="28"/>
          <w:szCs w:val="28"/>
          <w:lang w:val="en-US"/>
        </w:rPr>
        <w:t xml:space="preserve"> </w:t>
      </w:r>
      <w:r w:rsidRPr="009754C9">
        <w:rPr>
          <w:rFonts w:ascii="Times New Roman" w:hAnsi="Times New Roman" w:cs="Times New Roman"/>
          <w:w w:val="105"/>
          <w:sz w:val="28"/>
          <w:szCs w:val="28"/>
          <w:lang w:val="en-US"/>
        </w:rPr>
        <w:t>re</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sons</w:t>
      </w:r>
      <w:r w:rsidRPr="009754C9">
        <w:rPr>
          <w:rFonts w:ascii="Times New Roman" w:hAnsi="Times New Roman" w:cs="Times New Roman"/>
          <w:i/>
          <w:w w:val="105"/>
          <w:sz w:val="28"/>
          <w:szCs w:val="28"/>
          <w:lang w:val="en-US"/>
        </w:rPr>
        <w:t>:</w:t>
      </w:r>
    </w:p>
    <w:p w:rsidR="007673B8" w:rsidRPr="009754C9" w:rsidRDefault="007673B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w w:val="105"/>
          <w:sz w:val="28"/>
          <w:szCs w:val="28"/>
          <w:lang w:val="en-US"/>
        </w:rPr>
        <w:t>it</w:t>
      </w:r>
      <w:r w:rsidRPr="009754C9">
        <w:rPr>
          <w:rFonts w:ascii="Times New Roman" w:hAnsi="Times New Roman" w:cs="Times New Roman"/>
          <w:spacing w:val="37"/>
          <w:w w:val="105"/>
          <w:sz w:val="28"/>
          <w:szCs w:val="28"/>
          <w:lang w:val="en-US"/>
        </w:rPr>
        <w:t xml:space="preserve"> </w:t>
      </w:r>
      <w:r w:rsidRPr="009754C9">
        <w:rPr>
          <w:rFonts w:ascii="Times New Roman" w:hAnsi="Times New Roman" w:cs="Times New Roman"/>
          <w:w w:val="105"/>
          <w:sz w:val="28"/>
          <w:szCs w:val="28"/>
          <w:lang w:val="en-US"/>
        </w:rPr>
        <w:t>m</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kes</w:t>
      </w:r>
      <w:r w:rsidRPr="009754C9">
        <w:rPr>
          <w:rFonts w:ascii="Times New Roman" w:hAnsi="Times New Roman" w:cs="Times New Roman"/>
          <w:spacing w:val="38"/>
          <w:w w:val="105"/>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38"/>
          <w:w w:val="105"/>
          <w:sz w:val="28"/>
          <w:szCs w:val="28"/>
          <w:lang w:val="en-US"/>
        </w:rPr>
        <w:t xml:space="preserve"> </w:t>
      </w:r>
      <w:r w:rsidRPr="009754C9">
        <w:rPr>
          <w:rFonts w:ascii="Times New Roman" w:hAnsi="Times New Roman" w:cs="Times New Roman"/>
          <w:w w:val="105"/>
          <w:sz w:val="28"/>
          <w:szCs w:val="28"/>
          <w:lang w:val="en-US"/>
        </w:rPr>
        <w:t>size</w:t>
      </w:r>
      <w:r w:rsidRPr="009754C9">
        <w:rPr>
          <w:rFonts w:ascii="Times New Roman" w:hAnsi="Times New Roman" w:cs="Times New Roman"/>
          <w:spacing w:val="38"/>
          <w:w w:val="105"/>
          <w:sz w:val="28"/>
          <w:szCs w:val="28"/>
          <w:lang w:val="en-US"/>
        </w:rPr>
        <w:t xml:space="preserve"> </w:t>
      </w:r>
      <w:r w:rsidRPr="009754C9">
        <w:rPr>
          <w:rFonts w:ascii="Times New Roman" w:hAnsi="Times New Roman" w:cs="Times New Roman"/>
          <w:w w:val="105"/>
          <w:sz w:val="28"/>
          <w:szCs w:val="28"/>
          <w:lang w:val="en-US"/>
        </w:rPr>
        <w:t>of</w:t>
      </w:r>
      <w:r w:rsidRPr="009754C9">
        <w:rPr>
          <w:rFonts w:ascii="Times New Roman" w:hAnsi="Times New Roman" w:cs="Times New Roman"/>
          <w:spacing w:val="38"/>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38"/>
          <w:w w:val="105"/>
          <w:sz w:val="28"/>
          <w:szCs w:val="28"/>
          <w:lang w:val="en-US"/>
        </w:rPr>
        <w:t xml:space="preserve"> </w:t>
      </w:r>
      <w:r w:rsidRPr="009754C9">
        <w:rPr>
          <w:rFonts w:ascii="Times New Roman" w:hAnsi="Times New Roman" w:cs="Times New Roman"/>
          <w:w w:val="105"/>
          <w:sz w:val="28"/>
          <w:szCs w:val="28"/>
          <w:lang w:val="en-US"/>
        </w:rPr>
        <w:t>c</w:t>
      </w:r>
      <w:r w:rsidRPr="009754C9">
        <w:rPr>
          <w:rFonts w:ascii="Times New Roman" w:hAnsi="Times New Roman" w:cs="Times New Roman"/>
          <w:spacing w:val="-4"/>
          <w:w w:val="105"/>
          <w:sz w:val="28"/>
          <w:szCs w:val="28"/>
          <w:lang w:val="en-US"/>
        </w:rPr>
        <w:t>o</w:t>
      </w:r>
      <w:r w:rsidRPr="009754C9">
        <w:rPr>
          <w:rFonts w:ascii="Times New Roman" w:hAnsi="Times New Roman" w:cs="Times New Roman"/>
          <w:w w:val="105"/>
          <w:sz w:val="28"/>
          <w:szCs w:val="28"/>
          <w:lang w:val="en-US"/>
        </w:rPr>
        <w:t>mp</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ny</w:t>
      </w:r>
      <w:r w:rsidRPr="009754C9">
        <w:rPr>
          <w:rFonts w:ascii="Times New Roman" w:hAnsi="Times New Roman" w:cs="Times New Roman"/>
          <w:spacing w:val="38"/>
          <w:w w:val="105"/>
          <w:sz w:val="28"/>
          <w:szCs w:val="28"/>
          <w:lang w:val="en-US"/>
        </w:rPr>
        <w:t xml:space="preserve"> </w:t>
      </w:r>
      <w:r w:rsidRPr="009754C9">
        <w:rPr>
          <w:rFonts w:ascii="Times New Roman" w:hAnsi="Times New Roman" w:cs="Times New Roman"/>
          <w:w w:val="105"/>
          <w:sz w:val="28"/>
          <w:szCs w:val="28"/>
          <w:lang w:val="en-US"/>
        </w:rPr>
        <w:t>irrele</w:t>
      </w:r>
      <w:r w:rsidRPr="009754C9">
        <w:rPr>
          <w:rFonts w:ascii="Times New Roman" w:hAnsi="Times New Roman" w:cs="Times New Roman"/>
          <w:spacing w:val="-7"/>
          <w:w w:val="105"/>
          <w:sz w:val="28"/>
          <w:szCs w:val="28"/>
          <w:lang w:val="en-US"/>
        </w:rPr>
        <w:t>v</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nt.</w:t>
      </w:r>
      <w:r w:rsidRPr="009754C9">
        <w:rPr>
          <w:rFonts w:ascii="Times New Roman" w:hAnsi="Times New Roman" w:cs="Times New Roman"/>
          <w:spacing w:val="38"/>
          <w:w w:val="105"/>
          <w:sz w:val="28"/>
          <w:szCs w:val="28"/>
          <w:lang w:val="en-US"/>
        </w:rPr>
        <w:t xml:space="preserve"> </w:t>
      </w:r>
      <w:r w:rsidRPr="009754C9">
        <w:rPr>
          <w:rFonts w:ascii="Times New Roman" w:hAnsi="Times New Roman" w:cs="Times New Roman"/>
          <w:w w:val="105"/>
          <w:sz w:val="28"/>
          <w:szCs w:val="28"/>
          <w:lang w:val="en-US"/>
        </w:rPr>
        <w:t>L</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rge</w:t>
      </w:r>
      <w:r w:rsidRPr="009754C9">
        <w:rPr>
          <w:rFonts w:ascii="Times New Roman" w:hAnsi="Times New Roman" w:cs="Times New Roman"/>
          <w:spacing w:val="37"/>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nd</w:t>
      </w:r>
      <w:r w:rsidRPr="009754C9">
        <w:rPr>
          <w:rFonts w:ascii="Times New Roman" w:hAnsi="Times New Roman" w:cs="Times New Roman"/>
          <w:spacing w:val="38"/>
          <w:w w:val="105"/>
          <w:sz w:val="28"/>
          <w:szCs w:val="28"/>
          <w:lang w:val="en-US"/>
        </w:rPr>
        <w:t xml:space="preserve"> </w:t>
      </w:r>
      <w:r w:rsidRPr="009754C9">
        <w:rPr>
          <w:rFonts w:ascii="Times New Roman" w:hAnsi="Times New Roman" w:cs="Times New Roman"/>
          <w:w w:val="105"/>
          <w:sz w:val="28"/>
          <w:szCs w:val="28"/>
          <w:lang w:val="en-US"/>
        </w:rPr>
        <w:t>sm</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ll</w:t>
      </w:r>
      <w:r w:rsidRPr="009754C9">
        <w:rPr>
          <w:rFonts w:ascii="Times New Roman" w:hAnsi="Times New Roman" w:cs="Times New Roman"/>
          <w:w w:val="102"/>
          <w:sz w:val="28"/>
          <w:szCs w:val="28"/>
          <w:lang w:val="en-US"/>
        </w:rPr>
        <w:t xml:space="preserve"> </w:t>
      </w:r>
      <w:r w:rsidRPr="009754C9">
        <w:rPr>
          <w:rFonts w:ascii="Times New Roman" w:hAnsi="Times New Roman" w:cs="Times New Roman"/>
          <w:w w:val="105"/>
          <w:sz w:val="28"/>
          <w:szCs w:val="28"/>
          <w:lang w:val="en-US"/>
        </w:rPr>
        <w:t>c</w:t>
      </w:r>
      <w:r w:rsidRPr="009754C9">
        <w:rPr>
          <w:rFonts w:ascii="Times New Roman" w:hAnsi="Times New Roman" w:cs="Times New Roman"/>
          <w:spacing w:val="-4"/>
          <w:w w:val="105"/>
          <w:sz w:val="28"/>
          <w:szCs w:val="28"/>
          <w:lang w:val="en-US"/>
        </w:rPr>
        <w:t>o</w:t>
      </w:r>
      <w:r w:rsidRPr="009754C9">
        <w:rPr>
          <w:rFonts w:ascii="Times New Roman" w:hAnsi="Times New Roman" w:cs="Times New Roman"/>
          <w:w w:val="105"/>
          <w:sz w:val="28"/>
          <w:szCs w:val="28"/>
          <w:lang w:val="en-US"/>
        </w:rPr>
        <w:t>mp</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nies</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9"/>
          <w:w w:val="105"/>
          <w:sz w:val="28"/>
          <w:szCs w:val="28"/>
          <w:lang w:val="en-US"/>
        </w:rPr>
        <w:t>v</w:t>
      </w:r>
      <w:r w:rsidRPr="009754C9">
        <w:rPr>
          <w:rFonts w:ascii="Times New Roman" w:hAnsi="Times New Roman" w:cs="Times New Roman"/>
          <w:w w:val="105"/>
          <w:sz w:val="28"/>
          <w:szCs w:val="28"/>
          <w:lang w:val="en-US"/>
        </w:rPr>
        <w:t>e</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11"/>
          <w:w w:val="105"/>
          <w:sz w:val="28"/>
          <w:szCs w:val="28"/>
          <w:lang w:val="en-US"/>
        </w:rPr>
        <w:t xml:space="preserve"> </w:t>
      </w:r>
      <w:r w:rsidRPr="009754C9">
        <w:rPr>
          <w:rFonts w:ascii="Times New Roman" w:hAnsi="Times New Roman" w:cs="Times New Roman"/>
          <w:w w:val="105"/>
          <w:sz w:val="28"/>
          <w:szCs w:val="28"/>
          <w:lang w:val="en-US"/>
        </w:rPr>
        <w:t>s</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me</w:t>
      </w:r>
      <w:r w:rsidRPr="009754C9">
        <w:rPr>
          <w:rFonts w:ascii="Times New Roman" w:hAnsi="Times New Roman" w:cs="Times New Roman"/>
          <w:spacing w:val="-12"/>
          <w:w w:val="105"/>
          <w:sz w:val="28"/>
          <w:szCs w:val="28"/>
          <w:lang w:val="en-US"/>
        </w:rPr>
        <w:t xml:space="preserve"> </w:t>
      </w:r>
      <w:r w:rsidR="00474FF1" w:rsidRPr="009754C9">
        <w:rPr>
          <w:rFonts w:ascii="Times New Roman" w:hAnsi="Times New Roman" w:cs="Times New Roman"/>
          <w:bCs/>
          <w:w w:val="105"/>
          <w:sz w:val="28"/>
          <w:szCs w:val="28"/>
          <w:lang w:val="en-US"/>
        </w:rPr>
        <w:t>а</w:t>
      </w:r>
      <w:r w:rsidRPr="009754C9">
        <w:rPr>
          <w:rFonts w:ascii="Times New Roman" w:hAnsi="Times New Roman" w:cs="Times New Roman"/>
          <w:bCs/>
          <w:w w:val="105"/>
          <w:sz w:val="28"/>
          <w:szCs w:val="28"/>
          <w:lang w:val="en-US"/>
        </w:rPr>
        <w:t>ccess</w:t>
      </w:r>
      <w:r w:rsidRPr="009754C9">
        <w:rPr>
          <w:rFonts w:ascii="Times New Roman" w:hAnsi="Times New Roman" w:cs="Times New Roman"/>
          <w:bCs/>
          <w:spacing w:val="-12"/>
          <w:w w:val="105"/>
          <w:sz w:val="28"/>
          <w:szCs w:val="28"/>
          <w:lang w:val="en-US"/>
        </w:rPr>
        <w:t xml:space="preserve"> </w:t>
      </w:r>
      <w:r w:rsidRPr="009754C9">
        <w:rPr>
          <w:rFonts w:ascii="Times New Roman" w:hAnsi="Times New Roman" w:cs="Times New Roman"/>
          <w:w w:val="105"/>
          <w:sz w:val="28"/>
          <w:szCs w:val="28"/>
          <w:lang w:val="en-US"/>
        </w:rPr>
        <w:t>to</w:t>
      </w:r>
      <w:r w:rsidRPr="009754C9">
        <w:rPr>
          <w:rFonts w:ascii="Times New Roman" w:hAnsi="Times New Roman" w:cs="Times New Roman"/>
          <w:spacing w:val="-11"/>
          <w:w w:val="105"/>
          <w:sz w:val="28"/>
          <w:szCs w:val="28"/>
          <w:lang w:val="en-US"/>
        </w:rPr>
        <w:t xml:space="preserve"> </w:t>
      </w:r>
      <w:r w:rsidRPr="009754C9">
        <w:rPr>
          <w:rFonts w:ascii="Times New Roman" w:hAnsi="Times New Roman" w:cs="Times New Roman"/>
          <w:w w:val="105"/>
          <w:sz w:val="28"/>
          <w:szCs w:val="28"/>
          <w:lang w:val="en-US"/>
        </w:rPr>
        <w:t>cust</w:t>
      </w:r>
      <w:r w:rsidRPr="009754C9">
        <w:rPr>
          <w:rFonts w:ascii="Times New Roman" w:hAnsi="Times New Roman" w:cs="Times New Roman"/>
          <w:spacing w:val="-4"/>
          <w:w w:val="105"/>
          <w:sz w:val="28"/>
          <w:szCs w:val="28"/>
          <w:lang w:val="en-US"/>
        </w:rPr>
        <w:t>o</w:t>
      </w:r>
      <w:r w:rsidRPr="009754C9">
        <w:rPr>
          <w:rFonts w:ascii="Times New Roman" w:hAnsi="Times New Roman" w:cs="Times New Roman"/>
          <w:w w:val="105"/>
          <w:sz w:val="28"/>
          <w:szCs w:val="28"/>
          <w:lang w:val="en-US"/>
        </w:rPr>
        <w:t>mers</w:t>
      </w:r>
      <w:r w:rsidRPr="009754C9">
        <w:rPr>
          <w:rFonts w:ascii="Times New Roman" w:hAnsi="Times New Roman" w:cs="Times New Roman"/>
          <w:spacing w:val="-12"/>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nd</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c</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w:t>
      </w:r>
      <w:r w:rsidRPr="009754C9">
        <w:rPr>
          <w:rFonts w:ascii="Times New Roman" w:hAnsi="Times New Roman" w:cs="Times New Roman"/>
          <w:spacing w:val="-11"/>
          <w:w w:val="105"/>
          <w:sz w:val="28"/>
          <w:szCs w:val="28"/>
          <w:lang w:val="en-US"/>
        </w:rPr>
        <w:t xml:space="preserve"> </w:t>
      </w:r>
      <w:r w:rsidRPr="009754C9">
        <w:rPr>
          <w:rFonts w:ascii="Times New Roman" w:hAnsi="Times New Roman" w:cs="Times New Roman"/>
          <w:w w:val="105"/>
          <w:sz w:val="28"/>
          <w:szCs w:val="28"/>
          <w:lang w:val="en-US"/>
        </w:rPr>
        <w:t>cre</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te</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s</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me</w:t>
      </w:r>
      <w:r w:rsidRPr="009754C9">
        <w:rPr>
          <w:rFonts w:ascii="Times New Roman" w:hAnsi="Times New Roman" w:cs="Times New Roman"/>
          <w:w w:val="103"/>
          <w:sz w:val="28"/>
          <w:szCs w:val="28"/>
          <w:lang w:val="en-US"/>
        </w:rPr>
        <w:t xml:space="preserve"> </w:t>
      </w:r>
      <w:r w:rsidRPr="009754C9">
        <w:rPr>
          <w:rFonts w:ascii="Times New Roman" w:hAnsi="Times New Roman" w:cs="Times New Roman"/>
          <w:w w:val="105"/>
          <w:sz w:val="28"/>
          <w:szCs w:val="28"/>
          <w:lang w:val="en-US"/>
        </w:rPr>
        <w:t>kind</w:t>
      </w:r>
      <w:r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lang w:val="en-US"/>
        </w:rPr>
        <w:t>of</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lang w:val="en-US"/>
        </w:rPr>
        <w:t>Internet</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lang w:val="en-US"/>
        </w:rPr>
        <w:t>presence;</w:t>
      </w:r>
    </w:p>
    <w:p w:rsidR="007673B8" w:rsidRPr="009754C9" w:rsidRDefault="007673B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w w:val="105"/>
          <w:sz w:val="28"/>
          <w:szCs w:val="28"/>
          <w:lang w:val="en-US"/>
        </w:rPr>
        <w:t>it</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m</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kes</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loc</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tion</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of</w:t>
      </w:r>
      <w:r w:rsidRPr="009754C9">
        <w:rPr>
          <w:rFonts w:ascii="Times New Roman" w:hAnsi="Times New Roman" w:cs="Times New Roman"/>
          <w:spacing w:val="8"/>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c</w:t>
      </w:r>
      <w:r w:rsidRPr="009754C9">
        <w:rPr>
          <w:rFonts w:ascii="Times New Roman" w:hAnsi="Times New Roman" w:cs="Times New Roman"/>
          <w:spacing w:val="-4"/>
          <w:w w:val="105"/>
          <w:sz w:val="28"/>
          <w:szCs w:val="28"/>
          <w:lang w:val="en-US"/>
        </w:rPr>
        <w:t>o</w:t>
      </w:r>
      <w:r w:rsidRPr="009754C9">
        <w:rPr>
          <w:rFonts w:ascii="Times New Roman" w:hAnsi="Times New Roman" w:cs="Times New Roman"/>
          <w:w w:val="105"/>
          <w:sz w:val="28"/>
          <w:szCs w:val="28"/>
          <w:lang w:val="en-US"/>
        </w:rPr>
        <w:t>mp</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ny</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irrele</w:t>
      </w:r>
      <w:r w:rsidRPr="009754C9">
        <w:rPr>
          <w:rFonts w:ascii="Times New Roman" w:hAnsi="Times New Roman" w:cs="Times New Roman"/>
          <w:spacing w:val="-7"/>
          <w:w w:val="105"/>
          <w:sz w:val="28"/>
          <w:szCs w:val="28"/>
          <w:lang w:val="en-US"/>
        </w:rPr>
        <w:t>v</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nt.</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Cust</w:t>
      </w:r>
      <w:r w:rsidRPr="009754C9">
        <w:rPr>
          <w:rFonts w:ascii="Times New Roman" w:hAnsi="Times New Roman" w:cs="Times New Roman"/>
          <w:spacing w:val="-4"/>
          <w:w w:val="105"/>
          <w:sz w:val="28"/>
          <w:szCs w:val="28"/>
          <w:lang w:val="en-US"/>
        </w:rPr>
        <w:t>o</w:t>
      </w:r>
      <w:r w:rsidRPr="009754C9">
        <w:rPr>
          <w:rFonts w:ascii="Times New Roman" w:hAnsi="Times New Roman" w:cs="Times New Roman"/>
          <w:w w:val="105"/>
          <w:sz w:val="28"/>
          <w:szCs w:val="28"/>
          <w:lang w:val="en-US"/>
        </w:rPr>
        <w:t>mers</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fr</w:t>
      </w:r>
      <w:r w:rsidRPr="009754C9">
        <w:rPr>
          <w:rFonts w:ascii="Times New Roman" w:hAnsi="Times New Roman" w:cs="Times New Roman"/>
          <w:spacing w:val="-5"/>
          <w:w w:val="105"/>
          <w:sz w:val="28"/>
          <w:szCs w:val="28"/>
          <w:lang w:val="en-US"/>
        </w:rPr>
        <w:t>o</w:t>
      </w:r>
      <w:r w:rsidRPr="009754C9">
        <w:rPr>
          <w:rFonts w:ascii="Times New Roman" w:hAnsi="Times New Roman" w:cs="Times New Roman"/>
          <w:w w:val="105"/>
          <w:sz w:val="28"/>
          <w:szCs w:val="28"/>
          <w:lang w:val="en-US"/>
        </w:rPr>
        <w:t>m</w:t>
      </w:r>
      <w:r w:rsidRPr="009754C9">
        <w:rPr>
          <w:rFonts w:ascii="Times New Roman" w:hAnsi="Times New Roman" w:cs="Times New Roman"/>
          <w:w w:val="107"/>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nywhere</w:t>
      </w:r>
      <w:r w:rsidRPr="009754C9">
        <w:rPr>
          <w:rFonts w:ascii="Times New Roman" w:hAnsi="Times New Roman" w:cs="Times New Roman"/>
          <w:spacing w:val="-19"/>
          <w:w w:val="105"/>
          <w:sz w:val="28"/>
          <w:szCs w:val="28"/>
          <w:lang w:val="en-US"/>
        </w:rPr>
        <w:t xml:space="preserve"> </w:t>
      </w:r>
      <w:r w:rsidRPr="009754C9">
        <w:rPr>
          <w:rFonts w:ascii="Times New Roman" w:hAnsi="Times New Roman" w:cs="Times New Roman"/>
          <w:w w:val="105"/>
          <w:sz w:val="28"/>
          <w:szCs w:val="28"/>
          <w:lang w:val="en-US"/>
        </w:rPr>
        <w:t>c</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w:t>
      </w:r>
      <w:r w:rsidRPr="009754C9">
        <w:rPr>
          <w:rFonts w:ascii="Times New Roman" w:hAnsi="Times New Roman" w:cs="Times New Roman"/>
          <w:spacing w:val="-19"/>
          <w:w w:val="105"/>
          <w:sz w:val="28"/>
          <w:szCs w:val="28"/>
          <w:lang w:val="en-US"/>
        </w:rPr>
        <w:t xml:space="preserve"> </w:t>
      </w:r>
      <w:r w:rsidRPr="009754C9">
        <w:rPr>
          <w:rFonts w:ascii="Times New Roman" w:hAnsi="Times New Roman" w:cs="Times New Roman"/>
          <w:w w:val="105"/>
          <w:sz w:val="28"/>
          <w:szCs w:val="28"/>
          <w:lang w:val="en-US"/>
        </w:rPr>
        <w:t>e</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sily</w:t>
      </w:r>
      <w:r w:rsidRPr="009754C9">
        <w:rPr>
          <w:rFonts w:ascii="Times New Roman" w:hAnsi="Times New Roman" w:cs="Times New Roman"/>
          <w:spacing w:val="-19"/>
          <w:w w:val="105"/>
          <w:sz w:val="28"/>
          <w:szCs w:val="28"/>
          <w:lang w:val="en-US"/>
        </w:rPr>
        <w:t xml:space="preserve"> </w:t>
      </w:r>
      <w:r w:rsidRPr="009754C9">
        <w:rPr>
          <w:rFonts w:ascii="Times New Roman" w:hAnsi="Times New Roman" w:cs="Times New Roman"/>
          <w:w w:val="105"/>
          <w:sz w:val="28"/>
          <w:szCs w:val="28"/>
          <w:lang w:val="en-US"/>
        </w:rPr>
        <w:t>use</w:t>
      </w:r>
      <w:r w:rsidRPr="009754C9">
        <w:rPr>
          <w:rFonts w:ascii="Times New Roman" w:hAnsi="Times New Roman" w:cs="Times New Roman"/>
          <w:spacing w:val="-19"/>
          <w:w w:val="10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our</w:t>
      </w:r>
      <w:r w:rsidRPr="009754C9">
        <w:rPr>
          <w:rFonts w:ascii="Times New Roman" w:hAnsi="Times New Roman" w:cs="Times New Roman"/>
          <w:spacing w:val="-19"/>
          <w:w w:val="105"/>
          <w:sz w:val="28"/>
          <w:szCs w:val="28"/>
          <w:lang w:val="en-US"/>
        </w:rPr>
        <w:t xml:space="preserve"> </w:t>
      </w:r>
      <w:r w:rsidRPr="009754C9">
        <w:rPr>
          <w:rFonts w:ascii="Times New Roman" w:hAnsi="Times New Roman" w:cs="Times New Roman"/>
          <w:w w:val="105"/>
          <w:sz w:val="28"/>
          <w:szCs w:val="28"/>
          <w:lang w:val="en-US"/>
        </w:rPr>
        <w:t>c</w:t>
      </w:r>
      <w:r w:rsidRPr="009754C9">
        <w:rPr>
          <w:rFonts w:ascii="Times New Roman" w:hAnsi="Times New Roman" w:cs="Times New Roman"/>
          <w:spacing w:val="-4"/>
          <w:w w:val="105"/>
          <w:sz w:val="28"/>
          <w:szCs w:val="28"/>
          <w:lang w:val="en-US"/>
        </w:rPr>
        <w:t>o</w:t>
      </w:r>
      <w:r w:rsidRPr="009754C9">
        <w:rPr>
          <w:rFonts w:ascii="Times New Roman" w:hAnsi="Times New Roman" w:cs="Times New Roman"/>
          <w:w w:val="105"/>
          <w:sz w:val="28"/>
          <w:szCs w:val="28"/>
          <w:lang w:val="en-US"/>
        </w:rPr>
        <w:t>mp</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ny’s</w:t>
      </w:r>
      <w:r w:rsidRPr="009754C9">
        <w:rPr>
          <w:rFonts w:ascii="Times New Roman" w:hAnsi="Times New Roman" w:cs="Times New Roman"/>
          <w:spacing w:val="-19"/>
          <w:w w:val="105"/>
          <w:sz w:val="28"/>
          <w:szCs w:val="28"/>
          <w:lang w:val="en-US"/>
        </w:rPr>
        <w:t xml:space="preserve"> </w:t>
      </w:r>
      <w:r w:rsidRPr="009754C9">
        <w:rPr>
          <w:rFonts w:ascii="Times New Roman" w:hAnsi="Times New Roman" w:cs="Times New Roman"/>
          <w:w w:val="105"/>
          <w:sz w:val="28"/>
          <w:szCs w:val="28"/>
          <w:lang w:val="en-US"/>
        </w:rPr>
        <w:t>site;</w:t>
      </w:r>
    </w:p>
    <w:p w:rsidR="007673B8" w:rsidRPr="009754C9" w:rsidRDefault="007673B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w w:val="105"/>
          <w:sz w:val="28"/>
          <w:szCs w:val="28"/>
          <w:lang w:val="en-US"/>
        </w:rPr>
        <w:t>it</w:t>
      </w:r>
      <w:r w:rsidRPr="009754C9">
        <w:rPr>
          <w:rFonts w:ascii="Times New Roman" w:hAnsi="Times New Roman" w:cs="Times New Roman"/>
          <w:spacing w:val="-17"/>
          <w:w w:val="105"/>
          <w:sz w:val="28"/>
          <w:szCs w:val="28"/>
          <w:lang w:val="en-US"/>
        </w:rPr>
        <w:t xml:space="preserve"> </w:t>
      </w:r>
      <w:r w:rsidRPr="009754C9">
        <w:rPr>
          <w:rFonts w:ascii="Times New Roman" w:hAnsi="Times New Roman" w:cs="Times New Roman"/>
          <w:w w:val="105"/>
          <w:sz w:val="28"/>
          <w:szCs w:val="28"/>
          <w:lang w:val="en-US"/>
        </w:rPr>
        <w:t>incre</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ses</w:t>
      </w:r>
      <w:r w:rsidRPr="009754C9">
        <w:rPr>
          <w:rFonts w:ascii="Times New Roman" w:hAnsi="Times New Roman" w:cs="Times New Roman"/>
          <w:spacing w:val="-17"/>
          <w:w w:val="105"/>
          <w:sz w:val="28"/>
          <w:szCs w:val="28"/>
          <w:lang w:val="en-US"/>
        </w:rPr>
        <w:t xml:space="preserve"> </w:t>
      </w:r>
      <w:r w:rsidRPr="009754C9">
        <w:rPr>
          <w:rFonts w:ascii="Times New Roman" w:hAnsi="Times New Roman" w:cs="Times New Roman"/>
          <w:bCs/>
          <w:w w:val="105"/>
          <w:sz w:val="28"/>
          <w:szCs w:val="28"/>
          <w:lang w:val="en-US"/>
        </w:rPr>
        <w:t>feedb</w:t>
      </w:r>
      <w:r w:rsidR="00474FF1" w:rsidRPr="009754C9">
        <w:rPr>
          <w:rFonts w:ascii="Times New Roman" w:hAnsi="Times New Roman" w:cs="Times New Roman"/>
          <w:bCs/>
          <w:w w:val="105"/>
          <w:sz w:val="28"/>
          <w:szCs w:val="28"/>
          <w:lang w:val="en-US"/>
        </w:rPr>
        <w:t>а</w:t>
      </w:r>
      <w:r w:rsidRPr="009754C9">
        <w:rPr>
          <w:rFonts w:ascii="Times New Roman" w:hAnsi="Times New Roman" w:cs="Times New Roman"/>
          <w:bCs/>
          <w:w w:val="105"/>
          <w:sz w:val="28"/>
          <w:szCs w:val="28"/>
          <w:lang w:val="en-US"/>
        </w:rPr>
        <w:t>ck.</w:t>
      </w:r>
      <w:r w:rsidRPr="009754C9">
        <w:rPr>
          <w:rFonts w:ascii="Times New Roman" w:hAnsi="Times New Roman" w:cs="Times New Roman"/>
          <w:bCs/>
          <w:spacing w:val="-16"/>
          <w:w w:val="105"/>
          <w:sz w:val="28"/>
          <w:szCs w:val="28"/>
          <w:lang w:val="en-US"/>
        </w:rPr>
        <w:t xml:space="preserve"> </w:t>
      </w:r>
      <w:r w:rsidRPr="009754C9">
        <w:rPr>
          <w:rFonts w:ascii="Times New Roman" w:hAnsi="Times New Roman" w:cs="Times New Roman"/>
          <w:w w:val="105"/>
          <w:sz w:val="28"/>
          <w:szCs w:val="28"/>
          <w:lang w:val="en-US"/>
        </w:rPr>
        <w:t>If</w:t>
      </w:r>
      <w:r w:rsidRPr="009754C9">
        <w:rPr>
          <w:rFonts w:ascii="Times New Roman" w:hAnsi="Times New Roman" w:cs="Times New Roman"/>
          <w:spacing w:val="-17"/>
          <w:w w:val="105"/>
          <w:sz w:val="28"/>
          <w:szCs w:val="28"/>
          <w:lang w:val="en-US"/>
        </w:rPr>
        <w:t xml:space="preserve"> </w:t>
      </w:r>
      <w:r w:rsidRPr="009754C9">
        <w:rPr>
          <w:rFonts w:ascii="Times New Roman" w:hAnsi="Times New Roman" w:cs="Times New Roman"/>
          <w:w w:val="105"/>
          <w:sz w:val="28"/>
          <w:szCs w:val="28"/>
          <w:lang w:val="en-US"/>
        </w:rPr>
        <w:t>for</w:t>
      </w:r>
      <w:r w:rsidRPr="009754C9">
        <w:rPr>
          <w:rFonts w:ascii="Times New Roman" w:hAnsi="Times New Roman" w:cs="Times New Roman"/>
          <w:spacing w:val="-16"/>
          <w:w w:val="105"/>
          <w:sz w:val="28"/>
          <w:szCs w:val="28"/>
          <w:lang w:val="en-US"/>
        </w:rPr>
        <w:t xml:space="preserve"> </w:t>
      </w:r>
      <w:r w:rsidRPr="009754C9">
        <w:rPr>
          <w:rFonts w:ascii="Times New Roman" w:hAnsi="Times New Roman" w:cs="Times New Roman"/>
          <w:w w:val="105"/>
          <w:sz w:val="28"/>
          <w:szCs w:val="28"/>
          <w:lang w:val="en-US"/>
        </w:rPr>
        <w:t>ex</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mple</w:t>
      </w:r>
      <w:r w:rsidRPr="009754C9">
        <w:rPr>
          <w:rFonts w:ascii="Times New Roman" w:hAnsi="Times New Roman" w:cs="Times New Roman"/>
          <w:spacing w:val="-17"/>
          <w:w w:val="10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our</w:t>
      </w:r>
      <w:r w:rsidRPr="009754C9">
        <w:rPr>
          <w:rFonts w:ascii="Times New Roman" w:hAnsi="Times New Roman" w:cs="Times New Roman"/>
          <w:spacing w:val="-16"/>
          <w:w w:val="105"/>
          <w:sz w:val="28"/>
          <w:szCs w:val="28"/>
          <w:lang w:val="en-US"/>
        </w:rPr>
        <w:t xml:space="preserve"> </w:t>
      </w:r>
      <w:r w:rsidRPr="009754C9">
        <w:rPr>
          <w:rFonts w:ascii="Times New Roman" w:hAnsi="Times New Roman" w:cs="Times New Roman"/>
          <w:w w:val="105"/>
          <w:sz w:val="28"/>
          <w:szCs w:val="28"/>
          <w:lang w:val="en-US"/>
        </w:rPr>
        <w:t>c</w:t>
      </w:r>
      <w:r w:rsidRPr="009754C9">
        <w:rPr>
          <w:rFonts w:ascii="Times New Roman" w:hAnsi="Times New Roman" w:cs="Times New Roman"/>
          <w:spacing w:val="-4"/>
          <w:w w:val="105"/>
          <w:sz w:val="28"/>
          <w:szCs w:val="28"/>
          <w:lang w:val="en-US"/>
        </w:rPr>
        <w:t>o</w:t>
      </w:r>
      <w:r w:rsidRPr="009754C9">
        <w:rPr>
          <w:rFonts w:ascii="Times New Roman" w:hAnsi="Times New Roman" w:cs="Times New Roman"/>
          <w:w w:val="105"/>
          <w:sz w:val="28"/>
          <w:szCs w:val="28"/>
          <w:lang w:val="en-US"/>
        </w:rPr>
        <w:t>mp</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ny</w:t>
      </w:r>
      <w:r w:rsidRPr="009754C9">
        <w:rPr>
          <w:rFonts w:ascii="Times New Roman" w:hAnsi="Times New Roman" w:cs="Times New Roman"/>
          <w:spacing w:val="-17"/>
          <w:w w:val="105"/>
          <w:sz w:val="28"/>
          <w:szCs w:val="28"/>
          <w:lang w:val="en-US"/>
        </w:rPr>
        <w:t xml:space="preserve"> </w:t>
      </w:r>
      <w:r w:rsidRPr="009754C9">
        <w:rPr>
          <w:rFonts w:ascii="Times New Roman" w:hAnsi="Times New Roman" w:cs="Times New Roman"/>
          <w:w w:val="105"/>
          <w:sz w:val="28"/>
          <w:szCs w:val="28"/>
          <w:lang w:val="en-US"/>
        </w:rPr>
        <w:t>sells</w:t>
      </w:r>
      <w:r w:rsidRPr="009754C9">
        <w:rPr>
          <w:rFonts w:ascii="Times New Roman" w:hAnsi="Times New Roman" w:cs="Times New Roman"/>
          <w:spacing w:val="-16"/>
          <w:w w:val="105"/>
          <w:sz w:val="28"/>
          <w:szCs w:val="28"/>
          <w:lang w:val="en-US"/>
        </w:rPr>
        <w:t xml:space="preserve"> </w:t>
      </w:r>
      <w:r w:rsidRPr="009754C9">
        <w:rPr>
          <w:rFonts w:ascii="Times New Roman" w:hAnsi="Times New Roman" w:cs="Times New Roman"/>
          <w:w w:val="105"/>
          <w:sz w:val="28"/>
          <w:szCs w:val="28"/>
          <w:lang w:val="en-US"/>
        </w:rPr>
        <w:t xml:space="preserve">printing </w:t>
      </w:r>
      <w:r w:rsidRPr="009754C9">
        <w:rPr>
          <w:rFonts w:ascii="Times New Roman" w:hAnsi="Times New Roman" w:cs="Times New Roman"/>
          <w:bCs/>
          <w:w w:val="105"/>
          <w:sz w:val="28"/>
          <w:szCs w:val="28"/>
          <w:lang w:val="en-US"/>
        </w:rPr>
        <w:t>equipment</w:t>
      </w:r>
      <w:r w:rsidRPr="009754C9">
        <w:rPr>
          <w:rFonts w:ascii="Times New Roman" w:hAnsi="Times New Roman" w:cs="Times New Roman"/>
          <w:bCs/>
          <w:spacing w:val="12"/>
          <w:w w:val="10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ou</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c</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go</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to</w:t>
      </w:r>
      <w:r w:rsidRPr="009754C9">
        <w:rPr>
          <w:rFonts w:ascii="Times New Roman" w:hAnsi="Times New Roman" w:cs="Times New Roman"/>
          <w:spacing w:val="13"/>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printing</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discussion</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group</w:t>
      </w:r>
      <w:r w:rsidRPr="009754C9">
        <w:rPr>
          <w:rFonts w:ascii="Times New Roman" w:hAnsi="Times New Roman" w:cs="Times New Roman"/>
          <w:spacing w:val="13"/>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nd</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see</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wh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w:t>
      </w:r>
      <w:r w:rsidRPr="009754C9">
        <w:rPr>
          <w:rFonts w:ascii="Times New Roman" w:hAnsi="Times New Roman" w:cs="Times New Roman"/>
          <w:w w:val="103"/>
          <w:sz w:val="28"/>
          <w:szCs w:val="28"/>
          <w:lang w:val="en-US"/>
        </w:rPr>
        <w:t xml:space="preserve"> </w:t>
      </w:r>
      <w:r w:rsidRPr="009754C9">
        <w:rPr>
          <w:rFonts w:ascii="Times New Roman" w:hAnsi="Times New Roman" w:cs="Times New Roman"/>
          <w:w w:val="105"/>
          <w:sz w:val="28"/>
          <w:szCs w:val="28"/>
          <w:lang w:val="en-US"/>
        </w:rPr>
        <w:t>subjects</w:t>
      </w:r>
      <w:r w:rsidRPr="009754C9">
        <w:rPr>
          <w:rFonts w:ascii="Times New Roman" w:hAnsi="Times New Roman" w:cs="Times New Roman"/>
          <w:spacing w:val="8"/>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re</w:t>
      </w:r>
      <w:r w:rsidRPr="009754C9">
        <w:rPr>
          <w:rFonts w:ascii="Times New Roman" w:hAnsi="Times New Roman" w:cs="Times New Roman"/>
          <w:spacing w:val="9"/>
          <w:w w:val="105"/>
          <w:sz w:val="28"/>
          <w:szCs w:val="28"/>
          <w:lang w:val="en-US"/>
        </w:rPr>
        <w:t xml:space="preserve"> </w:t>
      </w:r>
      <w:r w:rsidRPr="009754C9">
        <w:rPr>
          <w:rFonts w:ascii="Times New Roman" w:hAnsi="Times New Roman" w:cs="Times New Roman"/>
          <w:w w:val="105"/>
          <w:sz w:val="28"/>
          <w:szCs w:val="28"/>
          <w:lang w:val="en-US"/>
        </w:rPr>
        <w:t>of</w:t>
      </w:r>
      <w:r w:rsidRPr="009754C9">
        <w:rPr>
          <w:rFonts w:ascii="Times New Roman" w:hAnsi="Times New Roman" w:cs="Times New Roman"/>
          <w:spacing w:val="9"/>
          <w:w w:val="105"/>
          <w:sz w:val="28"/>
          <w:szCs w:val="28"/>
          <w:lang w:val="en-US"/>
        </w:rPr>
        <w:t xml:space="preserve"> </w:t>
      </w:r>
      <w:r w:rsidRPr="009754C9">
        <w:rPr>
          <w:rFonts w:ascii="Times New Roman" w:hAnsi="Times New Roman" w:cs="Times New Roman"/>
          <w:w w:val="105"/>
          <w:sz w:val="28"/>
          <w:szCs w:val="28"/>
          <w:lang w:val="en-US"/>
        </w:rPr>
        <w:t>interest</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to</w:t>
      </w:r>
      <w:r w:rsidRPr="009754C9">
        <w:rPr>
          <w:rFonts w:ascii="Times New Roman" w:hAnsi="Times New Roman" w:cs="Times New Roman"/>
          <w:spacing w:val="9"/>
          <w:w w:val="105"/>
          <w:sz w:val="28"/>
          <w:szCs w:val="28"/>
          <w:lang w:val="en-US"/>
        </w:rPr>
        <w:t xml:space="preserve"> </w:t>
      </w:r>
      <w:r w:rsidRPr="009754C9">
        <w:rPr>
          <w:rFonts w:ascii="Times New Roman" w:hAnsi="Times New Roman" w:cs="Times New Roman"/>
          <w:w w:val="105"/>
          <w:sz w:val="28"/>
          <w:szCs w:val="28"/>
          <w:lang w:val="en-US"/>
        </w:rPr>
        <w:t>people,</w:t>
      </w:r>
      <w:r w:rsidRPr="009754C9">
        <w:rPr>
          <w:rFonts w:ascii="Times New Roman" w:hAnsi="Times New Roman" w:cs="Times New Roman"/>
          <w:spacing w:val="9"/>
          <w:w w:val="105"/>
          <w:sz w:val="28"/>
          <w:szCs w:val="28"/>
          <w:lang w:val="en-US"/>
        </w:rPr>
        <w:t xml:space="preserve"> </w:t>
      </w:r>
      <w:r w:rsidRPr="009754C9">
        <w:rPr>
          <w:rFonts w:ascii="Times New Roman" w:hAnsi="Times New Roman" w:cs="Times New Roman"/>
          <w:w w:val="105"/>
          <w:sz w:val="28"/>
          <w:szCs w:val="28"/>
          <w:lang w:val="en-US"/>
        </w:rPr>
        <w:t>wh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they</w:t>
      </w:r>
      <w:r w:rsidRPr="009754C9">
        <w:rPr>
          <w:rFonts w:ascii="Times New Roman" w:hAnsi="Times New Roman" w:cs="Times New Roman"/>
          <w:spacing w:val="9"/>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re</w:t>
      </w:r>
      <w:r w:rsidRPr="009754C9">
        <w:rPr>
          <w:rFonts w:ascii="Times New Roman" w:hAnsi="Times New Roman" w:cs="Times New Roman"/>
          <w:spacing w:val="9"/>
          <w:w w:val="105"/>
          <w:sz w:val="28"/>
          <w:szCs w:val="28"/>
          <w:lang w:val="en-US"/>
        </w:rPr>
        <w:t xml:space="preserve"> </w:t>
      </w:r>
      <w:r w:rsidRPr="009754C9">
        <w:rPr>
          <w:rFonts w:ascii="Times New Roman" w:hAnsi="Times New Roman" w:cs="Times New Roman"/>
          <w:w w:val="105"/>
          <w:sz w:val="28"/>
          <w:szCs w:val="28"/>
          <w:lang w:val="en-US"/>
        </w:rPr>
        <w:t>s</w:t>
      </w:r>
      <w:r w:rsidR="00474FF1" w:rsidRPr="009754C9">
        <w:rPr>
          <w:rFonts w:ascii="Times New Roman" w:hAnsi="Times New Roman" w:cs="Times New Roman"/>
          <w:spacing w:val="-8"/>
          <w:w w:val="105"/>
          <w:sz w:val="28"/>
          <w:szCs w:val="28"/>
          <w:lang w:val="en-US"/>
        </w:rPr>
        <w:t>а</w:t>
      </w:r>
      <w:r w:rsidRPr="009754C9">
        <w:rPr>
          <w:rFonts w:ascii="Times New Roman" w:hAnsi="Times New Roman" w:cs="Times New Roman"/>
          <w:w w:val="105"/>
          <w:sz w:val="28"/>
          <w:szCs w:val="28"/>
          <w:lang w:val="en-US"/>
        </w:rPr>
        <w:t>ying</w:t>
      </w:r>
      <w:r w:rsidRPr="009754C9">
        <w:rPr>
          <w:rFonts w:ascii="Times New Roman" w:hAnsi="Times New Roman" w:cs="Times New Roman"/>
          <w:spacing w:val="8"/>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bout</w:t>
      </w:r>
      <w:r w:rsidRPr="009754C9">
        <w:rPr>
          <w:rFonts w:ascii="Times New Roman" w:hAnsi="Times New Roman" w:cs="Times New Roman"/>
          <w:spacing w:val="9"/>
          <w:w w:val="10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ou</w:t>
      </w:r>
      <w:r w:rsidRPr="009754C9">
        <w:rPr>
          <w:rFonts w:ascii="Times New Roman" w:hAnsi="Times New Roman" w:cs="Times New Roman"/>
          <w:spacing w:val="9"/>
          <w:w w:val="105"/>
          <w:sz w:val="28"/>
          <w:szCs w:val="28"/>
          <w:lang w:val="en-US"/>
        </w:rPr>
        <w:t xml:space="preserve"> </w:t>
      </w:r>
      <w:r w:rsidRPr="009754C9">
        <w:rPr>
          <w:rFonts w:ascii="Times New Roman" w:hAnsi="Times New Roman" w:cs="Times New Roman"/>
          <w:w w:val="105"/>
          <w:sz w:val="28"/>
          <w:szCs w:val="28"/>
          <w:lang w:val="en-US"/>
        </w:rPr>
        <w:t>or</w:t>
      </w:r>
      <w:r w:rsidRPr="009754C9">
        <w:rPr>
          <w:rFonts w:ascii="Times New Roman" w:hAnsi="Times New Roman" w:cs="Times New Roman"/>
          <w:w w:val="106"/>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our</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c</w:t>
      </w:r>
      <w:r w:rsidRPr="009754C9">
        <w:rPr>
          <w:rFonts w:ascii="Times New Roman" w:hAnsi="Times New Roman" w:cs="Times New Roman"/>
          <w:spacing w:val="-4"/>
          <w:w w:val="105"/>
          <w:sz w:val="28"/>
          <w:szCs w:val="28"/>
          <w:lang w:val="en-US"/>
        </w:rPr>
        <w:t>o</w:t>
      </w:r>
      <w:r w:rsidRPr="009754C9">
        <w:rPr>
          <w:rFonts w:ascii="Times New Roman" w:hAnsi="Times New Roman" w:cs="Times New Roman"/>
          <w:w w:val="105"/>
          <w:sz w:val="28"/>
          <w:szCs w:val="28"/>
          <w:lang w:val="en-US"/>
        </w:rPr>
        <w:t>mpetitors’</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products.</w:t>
      </w:r>
    </w:p>
    <w:p w:rsidR="007673B8" w:rsidRPr="009754C9" w:rsidRDefault="007673B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pacing w:val="-8"/>
          <w:w w:val="105"/>
          <w:sz w:val="28"/>
          <w:szCs w:val="28"/>
          <w:lang w:val="en-US"/>
        </w:rPr>
        <w:t>F</w:t>
      </w:r>
      <w:r w:rsidRPr="009754C9">
        <w:rPr>
          <w:rFonts w:ascii="Times New Roman" w:hAnsi="Times New Roman" w:cs="Times New Roman"/>
          <w:w w:val="105"/>
          <w:sz w:val="28"/>
          <w:szCs w:val="28"/>
          <w:lang w:val="en-US"/>
        </w:rPr>
        <w:t>or</w:t>
      </w:r>
      <w:r w:rsidRPr="009754C9">
        <w:rPr>
          <w:rFonts w:ascii="Times New Roman" w:hAnsi="Times New Roman" w:cs="Times New Roman"/>
          <w:spacing w:val="20"/>
          <w:w w:val="105"/>
          <w:sz w:val="28"/>
          <w:szCs w:val="28"/>
          <w:lang w:val="en-US"/>
        </w:rPr>
        <w:t xml:space="preserve"> </w:t>
      </w:r>
      <w:r w:rsidR="00474FF1" w:rsidRPr="009754C9">
        <w:rPr>
          <w:rFonts w:ascii="Times New Roman" w:hAnsi="Times New Roman" w:cs="Times New Roman"/>
          <w:spacing w:val="-14"/>
          <w:w w:val="105"/>
          <w:sz w:val="28"/>
          <w:szCs w:val="28"/>
          <w:lang w:val="en-US"/>
        </w:rPr>
        <w:t>А</w:t>
      </w:r>
      <w:r w:rsidRPr="009754C9">
        <w:rPr>
          <w:rFonts w:ascii="Times New Roman" w:hAnsi="Times New Roman" w:cs="Times New Roman"/>
          <w:w w:val="105"/>
          <w:sz w:val="28"/>
          <w:szCs w:val="28"/>
          <w:lang w:val="en-US"/>
        </w:rPr>
        <w:t>vtotr</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9"/>
          <w:w w:val="105"/>
          <w:sz w:val="28"/>
          <w:szCs w:val="28"/>
          <w:lang w:val="en-US"/>
        </w:rPr>
        <w:t>v</w:t>
      </w:r>
      <w:r w:rsidRPr="009754C9">
        <w:rPr>
          <w:rFonts w:ascii="Times New Roman" w:hAnsi="Times New Roman" w:cs="Times New Roman"/>
          <w:w w:val="105"/>
          <w:sz w:val="28"/>
          <w:szCs w:val="28"/>
          <w:lang w:val="en-US"/>
        </w:rPr>
        <w:t>el,</w:t>
      </w:r>
      <w:r w:rsidRPr="009754C9">
        <w:rPr>
          <w:rFonts w:ascii="Times New Roman" w:hAnsi="Times New Roman" w:cs="Times New Roman"/>
          <w:spacing w:val="21"/>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21"/>
          <w:w w:val="105"/>
          <w:sz w:val="28"/>
          <w:szCs w:val="28"/>
          <w:lang w:val="en-US"/>
        </w:rPr>
        <w:t xml:space="preserve"> </w:t>
      </w:r>
      <w:r w:rsidRPr="009754C9">
        <w:rPr>
          <w:rFonts w:ascii="Times New Roman" w:hAnsi="Times New Roman" w:cs="Times New Roman"/>
          <w:w w:val="105"/>
          <w:sz w:val="28"/>
          <w:szCs w:val="28"/>
          <w:lang w:val="en-US"/>
        </w:rPr>
        <w:t>sm</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ll</w:t>
      </w:r>
      <w:r w:rsidRPr="009754C9">
        <w:rPr>
          <w:rFonts w:ascii="Times New Roman" w:hAnsi="Times New Roman" w:cs="Times New Roman"/>
          <w:spacing w:val="21"/>
          <w:w w:val="105"/>
          <w:sz w:val="28"/>
          <w:szCs w:val="28"/>
          <w:lang w:val="en-US"/>
        </w:rPr>
        <w:t xml:space="preserve"> </w:t>
      </w:r>
      <w:r w:rsidRPr="009754C9">
        <w:rPr>
          <w:rFonts w:ascii="Times New Roman" w:hAnsi="Times New Roman" w:cs="Times New Roman"/>
          <w:w w:val="105"/>
          <w:sz w:val="28"/>
          <w:szCs w:val="28"/>
          <w:lang w:val="en-US"/>
        </w:rPr>
        <w:t>c</w:t>
      </w:r>
      <w:r w:rsidRPr="009754C9">
        <w:rPr>
          <w:rFonts w:ascii="Times New Roman" w:hAnsi="Times New Roman" w:cs="Times New Roman"/>
          <w:spacing w:val="-4"/>
          <w:w w:val="105"/>
          <w:sz w:val="28"/>
          <w:szCs w:val="28"/>
          <w:lang w:val="en-US"/>
        </w:rPr>
        <w:t>o</w:t>
      </w:r>
      <w:r w:rsidRPr="009754C9">
        <w:rPr>
          <w:rFonts w:ascii="Times New Roman" w:hAnsi="Times New Roman" w:cs="Times New Roman"/>
          <w:w w:val="105"/>
          <w:sz w:val="28"/>
          <w:szCs w:val="28"/>
          <w:lang w:val="en-US"/>
        </w:rPr>
        <w:t>mp</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ny</w:t>
      </w:r>
      <w:r w:rsidRPr="009754C9">
        <w:rPr>
          <w:rFonts w:ascii="Times New Roman" w:hAnsi="Times New Roman" w:cs="Times New Roman"/>
          <w:spacing w:val="21"/>
          <w:w w:val="105"/>
          <w:sz w:val="28"/>
          <w:szCs w:val="28"/>
          <w:lang w:val="en-US"/>
        </w:rPr>
        <w:t xml:space="preserve"> </w:t>
      </w:r>
      <w:r w:rsidRPr="009754C9">
        <w:rPr>
          <w:rFonts w:ascii="Times New Roman" w:hAnsi="Times New Roman" w:cs="Times New Roman"/>
          <w:w w:val="105"/>
          <w:sz w:val="28"/>
          <w:szCs w:val="28"/>
          <w:lang w:val="en-US"/>
        </w:rPr>
        <w:t>in</w:t>
      </w:r>
      <w:r w:rsidRPr="009754C9">
        <w:rPr>
          <w:rFonts w:ascii="Times New Roman" w:hAnsi="Times New Roman" w:cs="Times New Roman"/>
          <w:spacing w:val="21"/>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21"/>
          <w:w w:val="105"/>
          <w:sz w:val="28"/>
          <w:szCs w:val="28"/>
          <w:lang w:val="en-US"/>
        </w:rPr>
        <w:t xml:space="preserve"> </w:t>
      </w:r>
      <w:r w:rsidRPr="009754C9">
        <w:rPr>
          <w:rFonts w:ascii="Times New Roman" w:hAnsi="Times New Roman" w:cs="Times New Roman"/>
          <w:w w:val="105"/>
          <w:sz w:val="28"/>
          <w:szCs w:val="28"/>
          <w:lang w:val="en-US"/>
        </w:rPr>
        <w:t>c</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w:t>
      </w:r>
      <w:r w:rsidRPr="009754C9">
        <w:rPr>
          <w:rFonts w:ascii="Times New Roman" w:hAnsi="Times New Roman" w:cs="Times New Roman"/>
          <w:spacing w:val="21"/>
          <w:w w:val="105"/>
          <w:sz w:val="28"/>
          <w:szCs w:val="28"/>
          <w:lang w:val="en-US"/>
        </w:rPr>
        <w:t xml:space="preserve"> </w:t>
      </w:r>
      <w:r w:rsidRPr="009754C9">
        <w:rPr>
          <w:rFonts w:ascii="Times New Roman" w:hAnsi="Times New Roman" w:cs="Times New Roman"/>
          <w:w w:val="105"/>
          <w:sz w:val="28"/>
          <w:szCs w:val="28"/>
          <w:lang w:val="en-US"/>
        </w:rPr>
        <w:t>business,</w:t>
      </w:r>
      <w:r w:rsidRPr="009754C9">
        <w:rPr>
          <w:rFonts w:ascii="Times New Roman" w:hAnsi="Times New Roman" w:cs="Times New Roman"/>
          <w:spacing w:val="21"/>
          <w:w w:val="105"/>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21"/>
          <w:w w:val="105"/>
          <w:sz w:val="28"/>
          <w:szCs w:val="28"/>
          <w:lang w:val="en-US"/>
        </w:rPr>
        <w:t xml:space="preserve"> </w:t>
      </w:r>
      <w:r w:rsidRPr="009754C9">
        <w:rPr>
          <w:rFonts w:ascii="Times New Roman" w:hAnsi="Times New Roman" w:cs="Times New Roman"/>
          <w:w w:val="105"/>
          <w:sz w:val="28"/>
          <w:szCs w:val="28"/>
          <w:lang w:val="en-US"/>
        </w:rPr>
        <w:t>Internet</w:t>
      </w:r>
      <w:r w:rsidRPr="009754C9">
        <w:rPr>
          <w:rFonts w:ascii="Times New Roman" w:hAnsi="Times New Roman" w:cs="Times New Roman"/>
          <w:w w:val="109"/>
          <w:sz w:val="28"/>
          <w:szCs w:val="28"/>
          <w:lang w:val="en-US"/>
        </w:rPr>
        <w:t xml:space="preserve"> </w:t>
      </w:r>
      <w:r w:rsidRPr="009754C9">
        <w:rPr>
          <w:rFonts w:ascii="Times New Roman" w:hAnsi="Times New Roman" w:cs="Times New Roman"/>
          <w:w w:val="105"/>
          <w:sz w:val="28"/>
          <w:szCs w:val="28"/>
          <w:lang w:val="en-US"/>
        </w:rPr>
        <w:t>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s</w:t>
      </w:r>
      <w:r w:rsidRPr="009754C9">
        <w:rPr>
          <w:rFonts w:ascii="Times New Roman" w:hAnsi="Times New Roman" w:cs="Times New Roman"/>
          <w:spacing w:val="-13"/>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lot</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of</w:t>
      </w:r>
      <w:r w:rsidRPr="009754C9">
        <w:rPr>
          <w:rFonts w:ascii="Times New Roman" w:hAnsi="Times New Roman" w:cs="Times New Roman"/>
          <w:spacing w:val="-12"/>
          <w:w w:val="105"/>
          <w:sz w:val="28"/>
          <w:szCs w:val="28"/>
          <w:lang w:val="en-US"/>
        </w:rPr>
        <w:t xml:space="preserve"> </w:t>
      </w:r>
      <w:r w:rsidR="00474FF1" w:rsidRPr="009754C9">
        <w:rPr>
          <w:rFonts w:ascii="Times New Roman" w:hAnsi="Times New Roman" w:cs="Times New Roman"/>
          <w:bCs/>
          <w:w w:val="105"/>
          <w:sz w:val="28"/>
          <w:szCs w:val="28"/>
          <w:lang w:val="en-US"/>
        </w:rPr>
        <w:t>а</w:t>
      </w:r>
      <w:r w:rsidRPr="009754C9">
        <w:rPr>
          <w:rFonts w:ascii="Times New Roman" w:hAnsi="Times New Roman" w:cs="Times New Roman"/>
          <w:bCs/>
          <w:w w:val="105"/>
          <w:sz w:val="28"/>
          <w:szCs w:val="28"/>
          <w:lang w:val="en-US"/>
        </w:rPr>
        <w:t>d</w:t>
      </w:r>
      <w:r w:rsidRPr="009754C9">
        <w:rPr>
          <w:rFonts w:ascii="Times New Roman" w:hAnsi="Times New Roman" w:cs="Times New Roman"/>
          <w:bCs/>
          <w:spacing w:val="-7"/>
          <w:w w:val="105"/>
          <w:sz w:val="28"/>
          <w:szCs w:val="28"/>
          <w:lang w:val="en-US"/>
        </w:rPr>
        <w:t>v</w:t>
      </w:r>
      <w:r w:rsidR="00474FF1" w:rsidRPr="009754C9">
        <w:rPr>
          <w:rFonts w:ascii="Times New Roman" w:hAnsi="Times New Roman" w:cs="Times New Roman"/>
          <w:bCs/>
          <w:w w:val="105"/>
          <w:sz w:val="28"/>
          <w:szCs w:val="28"/>
          <w:lang w:val="en-US"/>
        </w:rPr>
        <w:t>а</w:t>
      </w:r>
      <w:r w:rsidRPr="009754C9">
        <w:rPr>
          <w:rFonts w:ascii="Times New Roman" w:hAnsi="Times New Roman" w:cs="Times New Roman"/>
          <w:bCs/>
          <w:w w:val="105"/>
          <w:sz w:val="28"/>
          <w:szCs w:val="28"/>
          <w:lang w:val="en-US"/>
        </w:rPr>
        <w:t>nt</w:t>
      </w:r>
      <w:r w:rsidR="00474FF1" w:rsidRPr="009754C9">
        <w:rPr>
          <w:rFonts w:ascii="Times New Roman" w:hAnsi="Times New Roman" w:cs="Times New Roman"/>
          <w:bCs/>
          <w:w w:val="105"/>
          <w:sz w:val="28"/>
          <w:szCs w:val="28"/>
          <w:lang w:val="en-US"/>
        </w:rPr>
        <w:t>а</w:t>
      </w:r>
      <w:r w:rsidRPr="009754C9">
        <w:rPr>
          <w:rFonts w:ascii="Times New Roman" w:hAnsi="Times New Roman" w:cs="Times New Roman"/>
          <w:bCs/>
          <w:w w:val="105"/>
          <w:sz w:val="28"/>
          <w:szCs w:val="28"/>
          <w:lang w:val="en-US"/>
        </w:rPr>
        <w:t>ge</w:t>
      </w:r>
      <w:r w:rsidRPr="009754C9">
        <w:rPr>
          <w:rFonts w:ascii="Times New Roman" w:hAnsi="Times New Roman" w:cs="Times New Roman"/>
          <w:w w:val="105"/>
          <w:sz w:val="28"/>
          <w:szCs w:val="28"/>
          <w:lang w:val="en-US"/>
        </w:rPr>
        <w:t>s.</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Usu</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lly</w:t>
      </w:r>
      <w:r w:rsidRPr="009754C9">
        <w:rPr>
          <w:rFonts w:ascii="Times New Roman" w:hAnsi="Times New Roman" w:cs="Times New Roman"/>
          <w:spacing w:val="-12"/>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cust</w:t>
      </w:r>
      <w:r w:rsidRPr="009754C9">
        <w:rPr>
          <w:rFonts w:ascii="Times New Roman" w:hAnsi="Times New Roman" w:cs="Times New Roman"/>
          <w:spacing w:val="-4"/>
          <w:w w:val="105"/>
          <w:sz w:val="28"/>
          <w:szCs w:val="28"/>
          <w:lang w:val="en-US"/>
        </w:rPr>
        <w:t>o</w:t>
      </w:r>
      <w:r w:rsidRPr="009754C9">
        <w:rPr>
          <w:rFonts w:ascii="Times New Roman" w:hAnsi="Times New Roman" w:cs="Times New Roman"/>
          <w:w w:val="105"/>
          <w:sz w:val="28"/>
          <w:szCs w:val="28"/>
          <w:lang w:val="en-US"/>
        </w:rPr>
        <w:t>mer</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visits</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spacing w:val="-29"/>
          <w:w w:val="105"/>
          <w:sz w:val="28"/>
          <w:szCs w:val="28"/>
          <w:lang w:val="en-US"/>
        </w:rPr>
        <w:t>V</w:t>
      </w:r>
      <w:r w:rsidRPr="009754C9">
        <w:rPr>
          <w:rFonts w:ascii="Times New Roman" w:hAnsi="Times New Roman" w:cs="Times New Roman"/>
          <w:w w:val="105"/>
          <w:sz w:val="28"/>
          <w:szCs w:val="28"/>
          <w:lang w:val="en-US"/>
        </w:rPr>
        <w:t>olks</w:t>
      </w:r>
      <w:r w:rsidRPr="009754C9">
        <w:rPr>
          <w:rFonts w:ascii="Times New Roman" w:hAnsi="Times New Roman" w:cs="Times New Roman"/>
          <w:spacing w:val="-6"/>
          <w:w w:val="105"/>
          <w:sz w:val="28"/>
          <w:szCs w:val="28"/>
          <w:lang w:val="en-US"/>
        </w:rPr>
        <w:t>w</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gen</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site</w:t>
      </w:r>
      <w:r w:rsidRPr="009754C9">
        <w:rPr>
          <w:rFonts w:ascii="Times New Roman" w:hAnsi="Times New Roman" w:cs="Times New Roman"/>
          <w:w w:val="102"/>
          <w:sz w:val="28"/>
          <w:szCs w:val="28"/>
          <w:lang w:val="en-US"/>
        </w:rPr>
        <w:t xml:space="preserve"> </w:t>
      </w:r>
      <w:r w:rsidRPr="009754C9">
        <w:rPr>
          <w:rFonts w:ascii="Times New Roman" w:hAnsi="Times New Roman" w:cs="Times New Roman"/>
          <w:w w:val="105"/>
          <w:sz w:val="28"/>
          <w:szCs w:val="28"/>
          <w:lang w:val="en-US"/>
        </w:rPr>
        <w:t>to</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lang w:val="en-US"/>
        </w:rPr>
        <w:t>find</w:t>
      </w:r>
      <w:r w:rsidRPr="009754C9">
        <w:rPr>
          <w:rFonts w:ascii="Times New Roman" w:hAnsi="Times New Roman" w:cs="Times New Roman"/>
          <w:spacing w:val="15"/>
          <w:w w:val="105"/>
          <w:sz w:val="28"/>
          <w:szCs w:val="28"/>
          <w:lang w:val="en-US"/>
        </w:rPr>
        <w:t xml:space="preserve"> </w:t>
      </w:r>
      <w:r w:rsidRPr="009754C9">
        <w:rPr>
          <w:rFonts w:ascii="Times New Roman" w:hAnsi="Times New Roman" w:cs="Times New Roman"/>
          <w:w w:val="105"/>
          <w:sz w:val="28"/>
          <w:szCs w:val="28"/>
          <w:lang w:val="en-US"/>
        </w:rPr>
        <w:t>inform</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tion</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lang w:val="en-US"/>
        </w:rPr>
        <w:t>on</w:t>
      </w:r>
      <w:r w:rsidRPr="009754C9">
        <w:rPr>
          <w:rFonts w:ascii="Times New Roman" w:hAnsi="Times New Roman" w:cs="Times New Roman"/>
          <w:spacing w:val="15"/>
          <w:w w:val="105"/>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15"/>
          <w:w w:val="105"/>
          <w:sz w:val="28"/>
          <w:szCs w:val="28"/>
          <w:lang w:val="en-US"/>
        </w:rPr>
        <w:t xml:space="preserve"> </w:t>
      </w:r>
      <w:r w:rsidRPr="009754C9">
        <w:rPr>
          <w:rFonts w:ascii="Times New Roman" w:hAnsi="Times New Roman" w:cs="Times New Roman"/>
          <w:spacing w:val="-10"/>
          <w:w w:val="105"/>
          <w:sz w:val="28"/>
          <w:szCs w:val="28"/>
          <w:lang w:val="en-US"/>
        </w:rPr>
        <w:t>P</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ss</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15"/>
          <w:w w:val="105"/>
          <w:sz w:val="28"/>
          <w:szCs w:val="28"/>
          <w:lang w:val="en-US"/>
        </w:rPr>
        <w:t xml:space="preserve"> </w:t>
      </w:r>
      <w:r w:rsidRPr="009754C9">
        <w:rPr>
          <w:rFonts w:ascii="Times New Roman" w:hAnsi="Times New Roman" w:cs="Times New Roman"/>
          <w:spacing w:val="-21"/>
          <w:w w:val="105"/>
          <w:sz w:val="28"/>
          <w:szCs w:val="28"/>
          <w:lang w:val="en-US"/>
        </w:rPr>
        <w:t>T</w:t>
      </w:r>
      <w:r w:rsidRPr="009754C9">
        <w:rPr>
          <w:rFonts w:ascii="Times New Roman" w:hAnsi="Times New Roman" w:cs="Times New Roman"/>
          <w:w w:val="105"/>
          <w:sz w:val="28"/>
          <w:szCs w:val="28"/>
          <w:lang w:val="en-US"/>
        </w:rPr>
        <w:t>o</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ot</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lang w:val="en-US"/>
        </w:rPr>
        <w:t>site</w:t>
      </w:r>
      <w:r w:rsidRPr="009754C9">
        <w:rPr>
          <w:rFonts w:ascii="Times New Roman" w:hAnsi="Times New Roman" w:cs="Times New Roman"/>
          <w:spacing w:val="15"/>
          <w:w w:val="105"/>
          <w:sz w:val="28"/>
          <w:szCs w:val="28"/>
          <w:lang w:val="en-US"/>
        </w:rPr>
        <w:t xml:space="preserve"> </w:t>
      </w:r>
      <w:r w:rsidRPr="009754C9">
        <w:rPr>
          <w:rFonts w:ascii="Times New Roman" w:hAnsi="Times New Roman" w:cs="Times New Roman"/>
          <w:w w:val="105"/>
          <w:sz w:val="28"/>
          <w:szCs w:val="28"/>
          <w:lang w:val="en-US"/>
        </w:rPr>
        <w:t>to</w:t>
      </w:r>
      <w:r w:rsidRPr="009754C9">
        <w:rPr>
          <w:rFonts w:ascii="Times New Roman" w:hAnsi="Times New Roman" w:cs="Times New Roman"/>
          <w:spacing w:val="15"/>
          <w:w w:val="105"/>
          <w:sz w:val="28"/>
          <w:szCs w:val="28"/>
          <w:lang w:val="en-US"/>
        </w:rPr>
        <w:t xml:space="preserve"> </w:t>
      </w:r>
      <w:r w:rsidRPr="009754C9">
        <w:rPr>
          <w:rFonts w:ascii="Times New Roman" w:hAnsi="Times New Roman" w:cs="Times New Roman"/>
          <w:w w:val="105"/>
          <w:sz w:val="28"/>
          <w:szCs w:val="28"/>
          <w:lang w:val="en-US"/>
        </w:rPr>
        <w:t>le</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rn</w:t>
      </w:r>
      <w:r w:rsidRPr="009754C9">
        <w:rPr>
          <w:rFonts w:ascii="Times New Roman" w:hAnsi="Times New Roman" w:cs="Times New Roman"/>
          <w:spacing w:val="14"/>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bout</w:t>
      </w:r>
      <w:r w:rsidRPr="009754C9">
        <w:rPr>
          <w:rFonts w:ascii="Times New Roman" w:hAnsi="Times New Roman" w:cs="Times New Roman"/>
          <w:spacing w:val="15"/>
          <w:w w:val="105"/>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w w:val="108"/>
          <w:sz w:val="28"/>
          <w:szCs w:val="28"/>
          <w:lang w:val="en-US"/>
        </w:rPr>
        <w:t xml:space="preserve"> </w:t>
      </w:r>
      <w:r w:rsidRPr="009754C9">
        <w:rPr>
          <w:rFonts w:ascii="Times New Roman" w:hAnsi="Times New Roman" w:cs="Times New Roman"/>
          <w:w w:val="105"/>
          <w:sz w:val="28"/>
          <w:szCs w:val="28"/>
          <w:lang w:val="en-US"/>
        </w:rPr>
        <w:t>C</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mry</w:t>
      </w:r>
      <w:r w:rsidRPr="009754C9">
        <w:rPr>
          <w:rFonts w:ascii="Times New Roman" w:hAnsi="Times New Roman" w:cs="Times New Roman"/>
          <w:spacing w:val="8"/>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nd</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spacing w:val="-8"/>
          <w:w w:val="105"/>
          <w:sz w:val="28"/>
          <w:szCs w:val="28"/>
          <w:lang w:val="en-US"/>
        </w:rPr>
        <w:t>F</w:t>
      </w:r>
      <w:r w:rsidRPr="009754C9">
        <w:rPr>
          <w:rFonts w:ascii="Times New Roman" w:hAnsi="Times New Roman" w:cs="Times New Roman"/>
          <w:w w:val="105"/>
          <w:sz w:val="28"/>
          <w:szCs w:val="28"/>
          <w:lang w:val="en-US"/>
        </w:rPr>
        <w:t>ord</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site</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to</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bCs/>
          <w:w w:val="105"/>
          <w:sz w:val="28"/>
          <w:szCs w:val="28"/>
          <w:lang w:val="en-US"/>
        </w:rPr>
        <w:t>in</w:t>
      </w:r>
      <w:r w:rsidRPr="009754C9">
        <w:rPr>
          <w:rFonts w:ascii="Times New Roman" w:hAnsi="Times New Roman" w:cs="Times New Roman"/>
          <w:bCs/>
          <w:spacing w:val="-5"/>
          <w:w w:val="105"/>
          <w:sz w:val="28"/>
          <w:szCs w:val="28"/>
          <w:lang w:val="en-US"/>
        </w:rPr>
        <w:t>v</w:t>
      </w:r>
      <w:r w:rsidRPr="009754C9">
        <w:rPr>
          <w:rFonts w:ascii="Times New Roman" w:hAnsi="Times New Roman" w:cs="Times New Roman"/>
          <w:bCs/>
          <w:w w:val="105"/>
          <w:sz w:val="28"/>
          <w:szCs w:val="28"/>
          <w:lang w:val="en-US"/>
        </w:rPr>
        <w:t>estig</w:t>
      </w:r>
      <w:r w:rsidR="00474FF1" w:rsidRPr="009754C9">
        <w:rPr>
          <w:rFonts w:ascii="Times New Roman" w:hAnsi="Times New Roman" w:cs="Times New Roman"/>
          <w:bCs/>
          <w:w w:val="105"/>
          <w:sz w:val="28"/>
          <w:szCs w:val="28"/>
          <w:lang w:val="en-US"/>
        </w:rPr>
        <w:t>а</w:t>
      </w:r>
      <w:r w:rsidRPr="009754C9">
        <w:rPr>
          <w:rFonts w:ascii="Times New Roman" w:hAnsi="Times New Roman" w:cs="Times New Roman"/>
          <w:bCs/>
          <w:w w:val="105"/>
          <w:sz w:val="28"/>
          <w:szCs w:val="28"/>
          <w:lang w:val="en-US"/>
        </w:rPr>
        <w:t>te</w:t>
      </w:r>
      <w:r w:rsidRPr="009754C9">
        <w:rPr>
          <w:rFonts w:ascii="Times New Roman" w:hAnsi="Times New Roman" w:cs="Times New Roman"/>
          <w:bCs/>
          <w:spacing w:val="8"/>
          <w:w w:val="105"/>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spacing w:val="-19"/>
          <w:w w:val="105"/>
          <w:sz w:val="28"/>
          <w:szCs w:val="28"/>
          <w:lang w:val="en-US"/>
        </w:rPr>
        <w:t>T</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urus.</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He</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c</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w:t>
      </w:r>
      <w:r w:rsidRPr="009754C9">
        <w:rPr>
          <w:rFonts w:ascii="Times New Roman" w:hAnsi="Times New Roman" w:cs="Times New Roman"/>
          <w:spacing w:val="8"/>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lso</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visit</w:t>
      </w:r>
      <w:r w:rsidRPr="009754C9">
        <w:rPr>
          <w:rFonts w:ascii="Times New Roman" w:hAnsi="Times New Roman" w:cs="Times New Roman"/>
          <w:w w:val="98"/>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30"/>
          <w:w w:val="105"/>
          <w:sz w:val="28"/>
          <w:szCs w:val="28"/>
          <w:lang w:val="en-US"/>
        </w:rPr>
        <w:t xml:space="preserve"> </w:t>
      </w:r>
      <w:r w:rsidR="00474FF1" w:rsidRPr="009754C9">
        <w:rPr>
          <w:rFonts w:ascii="Times New Roman" w:hAnsi="Times New Roman" w:cs="Times New Roman"/>
          <w:spacing w:val="-14"/>
          <w:w w:val="105"/>
          <w:sz w:val="28"/>
          <w:szCs w:val="28"/>
          <w:lang w:val="en-US"/>
        </w:rPr>
        <w:t>А</w:t>
      </w:r>
      <w:r w:rsidRPr="009754C9">
        <w:rPr>
          <w:rFonts w:ascii="Times New Roman" w:hAnsi="Times New Roman" w:cs="Times New Roman"/>
          <w:w w:val="105"/>
          <w:sz w:val="28"/>
          <w:szCs w:val="28"/>
          <w:lang w:val="en-US"/>
        </w:rPr>
        <w:t>vtotr</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9"/>
          <w:w w:val="105"/>
          <w:sz w:val="28"/>
          <w:szCs w:val="28"/>
          <w:lang w:val="en-US"/>
        </w:rPr>
        <w:t>v</w:t>
      </w:r>
      <w:r w:rsidRPr="009754C9">
        <w:rPr>
          <w:rFonts w:ascii="Times New Roman" w:hAnsi="Times New Roman" w:cs="Times New Roman"/>
          <w:w w:val="105"/>
          <w:sz w:val="28"/>
          <w:szCs w:val="28"/>
          <w:lang w:val="en-US"/>
        </w:rPr>
        <w:t>el</w:t>
      </w:r>
      <w:r w:rsidRPr="009754C9">
        <w:rPr>
          <w:rFonts w:ascii="Times New Roman" w:hAnsi="Times New Roman" w:cs="Times New Roman"/>
          <w:spacing w:val="31"/>
          <w:w w:val="105"/>
          <w:sz w:val="28"/>
          <w:szCs w:val="28"/>
          <w:lang w:val="en-US"/>
        </w:rPr>
        <w:t xml:space="preserve"> </w:t>
      </w:r>
      <w:r w:rsidRPr="009754C9">
        <w:rPr>
          <w:rFonts w:ascii="Times New Roman" w:hAnsi="Times New Roman" w:cs="Times New Roman"/>
          <w:w w:val="105"/>
          <w:sz w:val="28"/>
          <w:szCs w:val="28"/>
          <w:lang w:val="en-US"/>
        </w:rPr>
        <w:t>site</w:t>
      </w:r>
      <w:r w:rsidRPr="009754C9">
        <w:rPr>
          <w:rFonts w:ascii="Times New Roman" w:hAnsi="Times New Roman" w:cs="Times New Roman"/>
          <w:spacing w:val="31"/>
          <w:w w:val="105"/>
          <w:sz w:val="28"/>
          <w:szCs w:val="28"/>
          <w:lang w:val="en-US"/>
        </w:rPr>
        <w:t xml:space="preserve"> </w:t>
      </w:r>
      <w:r w:rsidRPr="009754C9">
        <w:rPr>
          <w:rFonts w:ascii="Times New Roman" w:hAnsi="Times New Roman" w:cs="Times New Roman"/>
          <w:w w:val="105"/>
          <w:sz w:val="28"/>
          <w:szCs w:val="28"/>
          <w:lang w:val="en-US"/>
        </w:rPr>
        <w:t>to</w:t>
      </w:r>
      <w:r w:rsidRPr="009754C9">
        <w:rPr>
          <w:rFonts w:ascii="Times New Roman" w:hAnsi="Times New Roman" w:cs="Times New Roman"/>
          <w:spacing w:val="30"/>
          <w:w w:val="105"/>
          <w:sz w:val="28"/>
          <w:szCs w:val="28"/>
          <w:lang w:val="en-US"/>
        </w:rPr>
        <w:t xml:space="preserve"> </w:t>
      </w:r>
      <w:r w:rsidRPr="009754C9">
        <w:rPr>
          <w:rFonts w:ascii="Times New Roman" w:hAnsi="Times New Roman" w:cs="Times New Roman"/>
          <w:w w:val="105"/>
          <w:sz w:val="28"/>
          <w:szCs w:val="28"/>
          <w:lang w:val="en-US"/>
        </w:rPr>
        <w:t>get</w:t>
      </w:r>
      <w:r w:rsidRPr="009754C9">
        <w:rPr>
          <w:rFonts w:ascii="Times New Roman" w:hAnsi="Times New Roman" w:cs="Times New Roman"/>
          <w:spacing w:val="31"/>
          <w:w w:val="105"/>
          <w:sz w:val="28"/>
          <w:szCs w:val="28"/>
          <w:lang w:val="en-US"/>
        </w:rPr>
        <w:t xml:space="preserve"> </w:t>
      </w:r>
      <w:r w:rsidRPr="009754C9">
        <w:rPr>
          <w:rFonts w:ascii="Times New Roman" w:hAnsi="Times New Roman" w:cs="Times New Roman"/>
          <w:w w:val="105"/>
          <w:sz w:val="28"/>
          <w:szCs w:val="28"/>
          <w:lang w:val="en-US"/>
        </w:rPr>
        <w:t>inform</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tion</w:t>
      </w:r>
      <w:r w:rsidRPr="009754C9">
        <w:rPr>
          <w:rFonts w:ascii="Times New Roman" w:hAnsi="Times New Roman" w:cs="Times New Roman"/>
          <w:spacing w:val="31"/>
          <w:w w:val="105"/>
          <w:sz w:val="28"/>
          <w:szCs w:val="28"/>
          <w:lang w:val="en-US"/>
        </w:rPr>
        <w:t xml:space="preserve"> </w:t>
      </w:r>
      <w:r w:rsidRPr="009754C9">
        <w:rPr>
          <w:rFonts w:ascii="Times New Roman" w:hAnsi="Times New Roman" w:cs="Times New Roman"/>
          <w:w w:val="105"/>
          <w:sz w:val="28"/>
          <w:szCs w:val="28"/>
          <w:lang w:val="en-US"/>
        </w:rPr>
        <w:t>concerning</w:t>
      </w:r>
      <w:r w:rsidRPr="009754C9">
        <w:rPr>
          <w:rFonts w:ascii="Times New Roman" w:hAnsi="Times New Roman" w:cs="Times New Roman"/>
          <w:spacing w:val="30"/>
          <w:w w:val="105"/>
          <w:sz w:val="28"/>
          <w:szCs w:val="28"/>
          <w:lang w:val="en-US"/>
        </w:rPr>
        <w:t xml:space="preserve"> </w:t>
      </w:r>
      <w:r w:rsidRPr="009754C9">
        <w:rPr>
          <w:rFonts w:ascii="Times New Roman" w:hAnsi="Times New Roman" w:cs="Times New Roman"/>
          <w:w w:val="105"/>
          <w:sz w:val="28"/>
          <w:szCs w:val="28"/>
          <w:lang w:val="en-US"/>
        </w:rPr>
        <w:t>its</w:t>
      </w:r>
      <w:r w:rsidRPr="009754C9">
        <w:rPr>
          <w:rFonts w:ascii="Times New Roman" w:hAnsi="Times New Roman" w:cs="Times New Roman"/>
          <w:spacing w:val="31"/>
          <w:w w:val="105"/>
          <w:sz w:val="28"/>
          <w:szCs w:val="28"/>
          <w:lang w:val="en-US"/>
        </w:rPr>
        <w:t xml:space="preserve"> </w:t>
      </w:r>
      <w:r w:rsidRPr="009754C9">
        <w:rPr>
          <w:rFonts w:ascii="Times New Roman" w:hAnsi="Times New Roman" w:cs="Times New Roman"/>
          <w:w w:val="105"/>
          <w:sz w:val="28"/>
          <w:szCs w:val="28"/>
          <w:lang w:val="en-US"/>
        </w:rPr>
        <w:t>products</w:t>
      </w:r>
      <w:r w:rsidRPr="009754C9">
        <w:rPr>
          <w:rFonts w:ascii="Times New Roman" w:hAnsi="Times New Roman" w:cs="Times New Roman"/>
          <w:spacing w:val="31"/>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nd</w:t>
      </w:r>
      <w:r w:rsidRPr="009754C9">
        <w:rPr>
          <w:rFonts w:ascii="Times New Roman" w:hAnsi="Times New Roman" w:cs="Times New Roman"/>
          <w:w w:val="107"/>
          <w:sz w:val="28"/>
          <w:szCs w:val="28"/>
          <w:lang w:val="en-US"/>
        </w:rPr>
        <w:t xml:space="preserve"> </w:t>
      </w:r>
      <w:r w:rsidRPr="009754C9">
        <w:rPr>
          <w:rFonts w:ascii="Times New Roman" w:hAnsi="Times New Roman" w:cs="Times New Roman"/>
          <w:w w:val="105"/>
          <w:sz w:val="28"/>
          <w:szCs w:val="28"/>
          <w:lang w:val="en-US"/>
        </w:rPr>
        <w:t>prices.</w:t>
      </w:r>
      <w:r w:rsidRPr="009754C9">
        <w:rPr>
          <w:rFonts w:ascii="Times New Roman" w:hAnsi="Times New Roman" w:cs="Times New Roman"/>
          <w:spacing w:val="-25"/>
          <w:w w:val="105"/>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24"/>
          <w:w w:val="105"/>
          <w:sz w:val="28"/>
          <w:szCs w:val="28"/>
          <w:lang w:val="en-US"/>
        </w:rPr>
        <w:t xml:space="preserve"> </w:t>
      </w:r>
      <w:r w:rsidRPr="009754C9">
        <w:rPr>
          <w:rFonts w:ascii="Times New Roman" w:hAnsi="Times New Roman" w:cs="Times New Roman"/>
          <w:w w:val="105"/>
          <w:sz w:val="28"/>
          <w:szCs w:val="28"/>
          <w:lang w:val="en-US"/>
        </w:rPr>
        <w:t>Internet</w:t>
      </w:r>
      <w:r w:rsidRPr="009754C9">
        <w:rPr>
          <w:rFonts w:ascii="Times New Roman" w:hAnsi="Times New Roman" w:cs="Times New Roman"/>
          <w:spacing w:val="-25"/>
          <w:w w:val="105"/>
          <w:sz w:val="28"/>
          <w:szCs w:val="28"/>
          <w:lang w:val="en-US"/>
        </w:rPr>
        <w:t xml:space="preserve"> </w:t>
      </w:r>
      <w:r w:rsidRPr="009754C9">
        <w:rPr>
          <w:rFonts w:ascii="Times New Roman" w:hAnsi="Times New Roman" w:cs="Times New Roman"/>
          <w:bCs/>
          <w:w w:val="105"/>
          <w:sz w:val="28"/>
          <w:szCs w:val="28"/>
          <w:lang w:val="en-US"/>
        </w:rPr>
        <w:t>p</w:t>
      </w:r>
      <w:r w:rsidRPr="009754C9">
        <w:rPr>
          <w:rFonts w:ascii="Times New Roman" w:hAnsi="Times New Roman" w:cs="Times New Roman"/>
          <w:bCs/>
          <w:spacing w:val="-4"/>
          <w:w w:val="105"/>
          <w:sz w:val="28"/>
          <w:szCs w:val="28"/>
          <w:lang w:val="en-US"/>
        </w:rPr>
        <w:t>r</w:t>
      </w:r>
      <w:r w:rsidRPr="009754C9">
        <w:rPr>
          <w:rFonts w:ascii="Times New Roman" w:hAnsi="Times New Roman" w:cs="Times New Roman"/>
          <w:bCs/>
          <w:spacing w:val="-7"/>
          <w:w w:val="105"/>
          <w:sz w:val="28"/>
          <w:szCs w:val="28"/>
          <w:lang w:val="en-US"/>
        </w:rPr>
        <w:t>o</w:t>
      </w:r>
      <w:r w:rsidRPr="009754C9">
        <w:rPr>
          <w:rFonts w:ascii="Times New Roman" w:hAnsi="Times New Roman" w:cs="Times New Roman"/>
          <w:bCs/>
          <w:w w:val="105"/>
          <w:sz w:val="28"/>
          <w:szCs w:val="28"/>
          <w:lang w:val="en-US"/>
        </w:rPr>
        <w:t>v</w:t>
      </w:r>
      <w:r w:rsidRPr="009754C9">
        <w:rPr>
          <w:rFonts w:ascii="Times New Roman" w:hAnsi="Times New Roman" w:cs="Times New Roman"/>
          <w:bCs/>
          <w:spacing w:val="-3"/>
          <w:w w:val="105"/>
          <w:sz w:val="28"/>
          <w:szCs w:val="28"/>
          <w:lang w:val="en-US"/>
        </w:rPr>
        <w:t>i</w:t>
      </w:r>
      <w:r w:rsidRPr="009754C9">
        <w:rPr>
          <w:rFonts w:ascii="Times New Roman" w:hAnsi="Times New Roman" w:cs="Times New Roman"/>
          <w:bCs/>
          <w:w w:val="105"/>
          <w:sz w:val="28"/>
          <w:szCs w:val="28"/>
          <w:lang w:val="en-US"/>
        </w:rPr>
        <w:t>des</w:t>
      </w:r>
      <w:r w:rsidRPr="009754C9">
        <w:rPr>
          <w:rFonts w:ascii="Times New Roman" w:hAnsi="Times New Roman" w:cs="Times New Roman"/>
          <w:bCs/>
          <w:spacing w:val="-24"/>
          <w:w w:val="105"/>
          <w:sz w:val="28"/>
          <w:szCs w:val="28"/>
          <w:lang w:val="en-US"/>
        </w:rPr>
        <w:t xml:space="preserve"> </w:t>
      </w:r>
      <w:r w:rsidRPr="009754C9">
        <w:rPr>
          <w:rFonts w:ascii="Times New Roman" w:hAnsi="Times New Roman" w:cs="Times New Roman"/>
          <w:w w:val="105"/>
          <w:sz w:val="28"/>
          <w:szCs w:val="28"/>
          <w:lang w:val="en-US"/>
        </w:rPr>
        <w:t>him</w:t>
      </w:r>
      <w:r w:rsidRPr="009754C9">
        <w:rPr>
          <w:rFonts w:ascii="Times New Roman" w:hAnsi="Times New Roman" w:cs="Times New Roman"/>
          <w:spacing w:val="-25"/>
          <w:w w:val="105"/>
          <w:sz w:val="28"/>
          <w:szCs w:val="28"/>
          <w:lang w:val="en-US"/>
        </w:rPr>
        <w:t xml:space="preserve"> </w:t>
      </w:r>
      <w:r w:rsidRPr="009754C9">
        <w:rPr>
          <w:rFonts w:ascii="Times New Roman" w:hAnsi="Times New Roman" w:cs="Times New Roman"/>
          <w:bCs/>
          <w:w w:val="105"/>
          <w:sz w:val="28"/>
          <w:szCs w:val="28"/>
          <w:lang w:val="en-US"/>
        </w:rPr>
        <w:t>with</w:t>
      </w:r>
      <w:r w:rsidRPr="009754C9">
        <w:rPr>
          <w:rFonts w:ascii="Times New Roman" w:hAnsi="Times New Roman" w:cs="Times New Roman"/>
          <w:bCs/>
          <w:spacing w:val="-24"/>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w:t>
      </w:r>
      <w:r w:rsidRPr="009754C9">
        <w:rPr>
          <w:rFonts w:ascii="Times New Roman" w:hAnsi="Times New Roman" w:cs="Times New Roman"/>
          <w:spacing w:val="-25"/>
          <w:w w:val="105"/>
          <w:sz w:val="28"/>
          <w:szCs w:val="28"/>
          <w:lang w:val="en-US"/>
        </w:rPr>
        <w:t xml:space="preserve"> </w:t>
      </w:r>
      <w:r w:rsidRPr="009754C9">
        <w:rPr>
          <w:rFonts w:ascii="Times New Roman" w:hAnsi="Times New Roman" w:cs="Times New Roman"/>
          <w:w w:val="105"/>
          <w:sz w:val="28"/>
          <w:szCs w:val="28"/>
          <w:lang w:val="en-US"/>
        </w:rPr>
        <w:t>e</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sy</w:t>
      </w:r>
      <w:r w:rsidRPr="009754C9">
        <w:rPr>
          <w:rFonts w:ascii="Times New Roman" w:hAnsi="Times New Roman" w:cs="Times New Roman"/>
          <w:spacing w:val="-24"/>
          <w:w w:val="105"/>
          <w:sz w:val="28"/>
          <w:szCs w:val="28"/>
          <w:lang w:val="en-US"/>
        </w:rPr>
        <w:t xml:space="preserve"> </w:t>
      </w:r>
      <w:r w:rsidRPr="009754C9">
        <w:rPr>
          <w:rFonts w:ascii="Times New Roman" w:hAnsi="Times New Roman" w:cs="Times New Roman"/>
          <w:spacing w:val="-6"/>
          <w:w w:val="105"/>
          <w:sz w:val="28"/>
          <w:szCs w:val="28"/>
          <w:lang w:val="en-US"/>
        </w:rPr>
        <w:t>w</w:t>
      </w:r>
      <w:r w:rsidR="00474FF1" w:rsidRPr="009754C9">
        <w:rPr>
          <w:rFonts w:ascii="Times New Roman" w:hAnsi="Times New Roman" w:cs="Times New Roman"/>
          <w:spacing w:val="-8"/>
          <w:w w:val="105"/>
          <w:sz w:val="28"/>
          <w:szCs w:val="28"/>
          <w:lang w:val="en-US"/>
        </w:rPr>
        <w:t>а</w:t>
      </w:r>
      <w:r w:rsidRPr="009754C9">
        <w:rPr>
          <w:rFonts w:ascii="Times New Roman" w:hAnsi="Times New Roman" w:cs="Times New Roman"/>
          <w:w w:val="105"/>
          <w:sz w:val="28"/>
          <w:szCs w:val="28"/>
          <w:lang w:val="en-US"/>
        </w:rPr>
        <w:t>y</w:t>
      </w:r>
      <w:r w:rsidRPr="009754C9">
        <w:rPr>
          <w:rFonts w:ascii="Times New Roman" w:hAnsi="Times New Roman" w:cs="Times New Roman"/>
          <w:spacing w:val="-25"/>
          <w:w w:val="105"/>
          <w:sz w:val="28"/>
          <w:szCs w:val="28"/>
          <w:lang w:val="en-US"/>
        </w:rPr>
        <w:t xml:space="preserve"> </w:t>
      </w:r>
      <w:r w:rsidRPr="009754C9">
        <w:rPr>
          <w:rFonts w:ascii="Times New Roman" w:hAnsi="Times New Roman" w:cs="Times New Roman"/>
          <w:w w:val="105"/>
          <w:sz w:val="28"/>
          <w:szCs w:val="28"/>
          <w:lang w:val="en-US"/>
        </w:rPr>
        <w:t>to</w:t>
      </w:r>
      <w:r w:rsidRPr="009754C9">
        <w:rPr>
          <w:rFonts w:ascii="Times New Roman" w:hAnsi="Times New Roman" w:cs="Times New Roman"/>
          <w:spacing w:val="-24"/>
          <w:w w:val="105"/>
          <w:sz w:val="28"/>
          <w:szCs w:val="28"/>
          <w:lang w:val="en-US"/>
        </w:rPr>
        <w:t xml:space="preserve"> </w:t>
      </w:r>
      <w:r w:rsidRPr="009754C9">
        <w:rPr>
          <w:rFonts w:ascii="Times New Roman" w:hAnsi="Times New Roman" w:cs="Times New Roman"/>
          <w:w w:val="105"/>
          <w:sz w:val="28"/>
          <w:szCs w:val="28"/>
          <w:lang w:val="en-US"/>
        </w:rPr>
        <w:t>shop</w:t>
      </w:r>
      <w:r w:rsidRPr="009754C9">
        <w:rPr>
          <w:rFonts w:ascii="Times New Roman" w:hAnsi="Times New Roman" w:cs="Times New Roman"/>
          <w:spacing w:val="-24"/>
          <w:w w:val="105"/>
          <w:sz w:val="28"/>
          <w:szCs w:val="28"/>
          <w:lang w:val="en-US"/>
        </w:rPr>
        <w:t xml:space="preserve"> </w:t>
      </w:r>
      <w:r w:rsidRPr="009754C9">
        <w:rPr>
          <w:rFonts w:ascii="Times New Roman" w:hAnsi="Times New Roman" w:cs="Times New Roman"/>
          <w:w w:val="105"/>
          <w:sz w:val="28"/>
          <w:szCs w:val="28"/>
          <w:lang w:val="en-US"/>
        </w:rPr>
        <w:t>for</w:t>
      </w:r>
      <w:r w:rsidRPr="009754C9">
        <w:rPr>
          <w:rFonts w:ascii="Times New Roman" w:hAnsi="Times New Roman" w:cs="Times New Roman"/>
          <w:spacing w:val="-25"/>
          <w:w w:val="105"/>
          <w:sz w:val="28"/>
          <w:szCs w:val="28"/>
          <w:lang w:val="en-US"/>
        </w:rPr>
        <w:t xml:space="preserve"> </w:t>
      </w:r>
      <w:r w:rsidRPr="009754C9">
        <w:rPr>
          <w:rFonts w:ascii="Times New Roman" w:hAnsi="Times New Roman" w:cs="Times New Roman"/>
          <w:w w:val="105"/>
          <w:sz w:val="28"/>
          <w:szCs w:val="28"/>
          <w:lang w:val="en-US"/>
        </w:rPr>
        <w:t>different</w:t>
      </w:r>
      <w:r w:rsidRPr="009754C9">
        <w:rPr>
          <w:rFonts w:ascii="Times New Roman" w:hAnsi="Times New Roman" w:cs="Times New Roman"/>
          <w:w w:val="103"/>
          <w:sz w:val="28"/>
          <w:szCs w:val="28"/>
          <w:lang w:val="en-US"/>
        </w:rPr>
        <w:t xml:space="preserve"> </w:t>
      </w:r>
      <w:r w:rsidRPr="009754C9">
        <w:rPr>
          <w:rFonts w:ascii="Times New Roman" w:hAnsi="Times New Roman" w:cs="Times New Roman"/>
          <w:w w:val="105"/>
          <w:sz w:val="28"/>
          <w:szCs w:val="28"/>
          <w:lang w:val="en-US"/>
        </w:rPr>
        <w:t>products</w:t>
      </w:r>
      <w:r w:rsidRPr="009754C9">
        <w:rPr>
          <w:rFonts w:ascii="Times New Roman" w:hAnsi="Times New Roman" w:cs="Times New Roman"/>
          <w:spacing w:val="-25"/>
          <w:w w:val="105"/>
          <w:sz w:val="28"/>
          <w:szCs w:val="28"/>
          <w:lang w:val="en-US"/>
        </w:rPr>
        <w:t xml:space="preserve"> </w:t>
      </w:r>
      <w:r w:rsidRPr="009754C9">
        <w:rPr>
          <w:rFonts w:ascii="Times New Roman" w:hAnsi="Times New Roman" w:cs="Times New Roman"/>
          <w:w w:val="105"/>
          <w:sz w:val="28"/>
          <w:szCs w:val="28"/>
          <w:lang w:val="en-US"/>
        </w:rPr>
        <w:t>so</w:t>
      </w:r>
      <w:r w:rsidRPr="009754C9">
        <w:rPr>
          <w:rFonts w:ascii="Times New Roman" w:hAnsi="Times New Roman" w:cs="Times New Roman"/>
          <w:spacing w:val="-24"/>
          <w:w w:val="105"/>
          <w:sz w:val="28"/>
          <w:szCs w:val="28"/>
          <w:lang w:val="en-US"/>
        </w:rPr>
        <w:t xml:space="preserve"> </w:t>
      </w:r>
      <w:r w:rsidRPr="009754C9">
        <w:rPr>
          <w:rFonts w:ascii="Times New Roman" w:hAnsi="Times New Roman" w:cs="Times New Roman"/>
          <w:w w:val="105"/>
          <w:sz w:val="28"/>
          <w:szCs w:val="28"/>
          <w:lang w:val="en-US"/>
        </w:rPr>
        <w:t>he</w:t>
      </w:r>
      <w:r w:rsidRPr="009754C9">
        <w:rPr>
          <w:rFonts w:ascii="Times New Roman" w:hAnsi="Times New Roman" w:cs="Times New Roman"/>
          <w:spacing w:val="-25"/>
          <w:w w:val="105"/>
          <w:sz w:val="28"/>
          <w:szCs w:val="28"/>
          <w:lang w:val="en-US"/>
        </w:rPr>
        <w:t xml:space="preserve"> </w:t>
      </w:r>
      <w:r w:rsidRPr="009754C9">
        <w:rPr>
          <w:rFonts w:ascii="Times New Roman" w:hAnsi="Times New Roman" w:cs="Times New Roman"/>
          <w:bCs/>
          <w:w w:val="105"/>
          <w:sz w:val="28"/>
          <w:szCs w:val="28"/>
          <w:lang w:val="en-US"/>
        </w:rPr>
        <w:t>comp</w:t>
      </w:r>
      <w:r w:rsidR="00474FF1" w:rsidRPr="009754C9">
        <w:rPr>
          <w:rFonts w:ascii="Times New Roman" w:hAnsi="Times New Roman" w:cs="Times New Roman"/>
          <w:bCs/>
          <w:w w:val="105"/>
          <w:sz w:val="28"/>
          <w:szCs w:val="28"/>
          <w:lang w:val="en-US"/>
        </w:rPr>
        <w:t>а</w:t>
      </w:r>
      <w:r w:rsidRPr="009754C9">
        <w:rPr>
          <w:rFonts w:ascii="Times New Roman" w:hAnsi="Times New Roman" w:cs="Times New Roman"/>
          <w:bCs/>
          <w:spacing w:val="-4"/>
          <w:w w:val="105"/>
          <w:sz w:val="28"/>
          <w:szCs w:val="28"/>
          <w:lang w:val="en-US"/>
        </w:rPr>
        <w:t>r</w:t>
      </w:r>
      <w:r w:rsidRPr="009754C9">
        <w:rPr>
          <w:rFonts w:ascii="Times New Roman" w:hAnsi="Times New Roman" w:cs="Times New Roman"/>
          <w:bCs/>
          <w:w w:val="105"/>
          <w:sz w:val="28"/>
          <w:szCs w:val="28"/>
          <w:lang w:val="en-US"/>
        </w:rPr>
        <w:t>es</w:t>
      </w:r>
      <w:r w:rsidRPr="009754C9">
        <w:rPr>
          <w:rFonts w:ascii="Times New Roman" w:hAnsi="Times New Roman" w:cs="Times New Roman"/>
          <w:bCs/>
          <w:spacing w:val="-24"/>
          <w:w w:val="105"/>
          <w:sz w:val="28"/>
          <w:szCs w:val="28"/>
          <w:lang w:val="en-US"/>
        </w:rPr>
        <w:t xml:space="preserve"> </w:t>
      </w:r>
      <w:r w:rsidRPr="009754C9">
        <w:rPr>
          <w:rFonts w:ascii="Times New Roman" w:hAnsi="Times New Roman" w:cs="Times New Roman"/>
          <w:bCs/>
          <w:w w:val="105"/>
          <w:sz w:val="28"/>
          <w:szCs w:val="28"/>
          <w:lang w:val="en-US"/>
        </w:rPr>
        <w:t>fe</w:t>
      </w:r>
      <w:r w:rsidR="00474FF1" w:rsidRPr="009754C9">
        <w:rPr>
          <w:rFonts w:ascii="Times New Roman" w:hAnsi="Times New Roman" w:cs="Times New Roman"/>
          <w:bCs/>
          <w:w w:val="105"/>
          <w:sz w:val="28"/>
          <w:szCs w:val="28"/>
          <w:lang w:val="en-US"/>
        </w:rPr>
        <w:t>а</w:t>
      </w:r>
      <w:r w:rsidRPr="009754C9">
        <w:rPr>
          <w:rFonts w:ascii="Times New Roman" w:hAnsi="Times New Roman" w:cs="Times New Roman"/>
          <w:bCs/>
          <w:w w:val="105"/>
          <w:sz w:val="28"/>
          <w:szCs w:val="28"/>
          <w:lang w:val="en-US"/>
        </w:rPr>
        <w:t>tu</w:t>
      </w:r>
      <w:r w:rsidRPr="009754C9">
        <w:rPr>
          <w:rFonts w:ascii="Times New Roman" w:hAnsi="Times New Roman" w:cs="Times New Roman"/>
          <w:bCs/>
          <w:spacing w:val="-4"/>
          <w:w w:val="105"/>
          <w:sz w:val="28"/>
          <w:szCs w:val="28"/>
          <w:lang w:val="en-US"/>
        </w:rPr>
        <w:t>r</w:t>
      </w:r>
      <w:r w:rsidRPr="009754C9">
        <w:rPr>
          <w:rFonts w:ascii="Times New Roman" w:hAnsi="Times New Roman" w:cs="Times New Roman"/>
          <w:bCs/>
          <w:w w:val="105"/>
          <w:sz w:val="28"/>
          <w:szCs w:val="28"/>
          <w:lang w:val="en-US"/>
        </w:rPr>
        <w:t>e</w:t>
      </w:r>
      <w:r w:rsidRPr="009754C9">
        <w:rPr>
          <w:rFonts w:ascii="Times New Roman" w:hAnsi="Times New Roman" w:cs="Times New Roman"/>
          <w:bCs/>
          <w:spacing w:val="-2"/>
          <w:w w:val="105"/>
          <w:sz w:val="28"/>
          <w:szCs w:val="28"/>
          <w:lang w:val="en-US"/>
        </w:rPr>
        <w:t>s</w:t>
      </w:r>
      <w:r w:rsidRPr="009754C9">
        <w:rPr>
          <w:rFonts w:ascii="Times New Roman" w:hAnsi="Times New Roman" w:cs="Times New Roman"/>
          <w:i/>
          <w:w w:val="105"/>
          <w:sz w:val="28"/>
          <w:szCs w:val="28"/>
          <w:lang w:val="en-US"/>
        </w:rPr>
        <w:t>,</w:t>
      </w:r>
      <w:r w:rsidRPr="009754C9">
        <w:rPr>
          <w:rFonts w:ascii="Times New Roman" w:hAnsi="Times New Roman" w:cs="Times New Roman"/>
          <w:i/>
          <w:spacing w:val="-24"/>
          <w:w w:val="105"/>
          <w:sz w:val="28"/>
          <w:szCs w:val="28"/>
          <w:lang w:val="en-US"/>
        </w:rPr>
        <w:t xml:space="preserve"> </w:t>
      </w:r>
      <w:r w:rsidRPr="009754C9">
        <w:rPr>
          <w:rFonts w:ascii="Times New Roman" w:hAnsi="Times New Roman" w:cs="Times New Roman"/>
          <w:w w:val="105"/>
          <w:sz w:val="28"/>
          <w:szCs w:val="28"/>
          <w:lang w:val="en-US"/>
        </w:rPr>
        <w:t>function</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lity</w:t>
      </w:r>
      <w:r w:rsidRPr="009754C9">
        <w:rPr>
          <w:rFonts w:ascii="Times New Roman" w:hAnsi="Times New Roman" w:cs="Times New Roman"/>
          <w:spacing w:val="-25"/>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nd</w:t>
      </w:r>
      <w:r w:rsidRPr="009754C9">
        <w:rPr>
          <w:rFonts w:ascii="Times New Roman" w:hAnsi="Times New Roman" w:cs="Times New Roman"/>
          <w:spacing w:val="-24"/>
          <w:w w:val="105"/>
          <w:sz w:val="28"/>
          <w:szCs w:val="28"/>
          <w:lang w:val="en-US"/>
        </w:rPr>
        <w:t xml:space="preserve"> </w:t>
      </w:r>
      <w:r w:rsidRPr="009754C9">
        <w:rPr>
          <w:rFonts w:ascii="Times New Roman" w:hAnsi="Times New Roman" w:cs="Times New Roman"/>
          <w:w w:val="105"/>
          <w:sz w:val="28"/>
          <w:szCs w:val="28"/>
          <w:lang w:val="en-US"/>
        </w:rPr>
        <w:t>prices</w:t>
      </w:r>
      <w:r w:rsidRPr="009754C9">
        <w:rPr>
          <w:rFonts w:ascii="Times New Roman" w:hAnsi="Times New Roman" w:cs="Times New Roman"/>
          <w:spacing w:val="-24"/>
          <w:w w:val="105"/>
          <w:sz w:val="28"/>
          <w:szCs w:val="28"/>
          <w:lang w:val="en-US"/>
        </w:rPr>
        <w:t xml:space="preserve"> </w:t>
      </w:r>
      <w:r w:rsidRPr="009754C9">
        <w:rPr>
          <w:rFonts w:ascii="Times New Roman" w:hAnsi="Times New Roman" w:cs="Times New Roman"/>
          <w:w w:val="105"/>
          <w:sz w:val="28"/>
          <w:szCs w:val="28"/>
          <w:lang w:val="en-US"/>
        </w:rPr>
        <w:t>online.</w:t>
      </w:r>
    </w:p>
    <w:p w:rsidR="007673B8" w:rsidRPr="009754C9" w:rsidRDefault="007673B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w w:val="105"/>
          <w:sz w:val="28"/>
          <w:szCs w:val="28"/>
          <w:lang w:val="en-US"/>
        </w:rPr>
        <w:t>The</w:t>
      </w:r>
      <w:r w:rsidRPr="009754C9">
        <w:rPr>
          <w:rFonts w:ascii="Times New Roman" w:hAnsi="Times New Roman" w:cs="Times New Roman"/>
          <w:spacing w:val="-2"/>
          <w:w w:val="105"/>
          <w:sz w:val="28"/>
          <w:szCs w:val="28"/>
          <w:lang w:val="en-US"/>
        </w:rPr>
        <w:t xml:space="preserve"> </w:t>
      </w:r>
      <w:r w:rsidR="00474FF1" w:rsidRPr="009754C9">
        <w:rPr>
          <w:rFonts w:ascii="Times New Roman" w:hAnsi="Times New Roman" w:cs="Times New Roman"/>
          <w:spacing w:val="-14"/>
          <w:w w:val="105"/>
          <w:sz w:val="28"/>
          <w:szCs w:val="28"/>
          <w:lang w:val="en-US"/>
        </w:rPr>
        <w:t>А</w:t>
      </w:r>
      <w:r w:rsidRPr="009754C9">
        <w:rPr>
          <w:rFonts w:ascii="Times New Roman" w:hAnsi="Times New Roman" w:cs="Times New Roman"/>
          <w:w w:val="105"/>
          <w:sz w:val="28"/>
          <w:szCs w:val="28"/>
          <w:lang w:val="en-US"/>
        </w:rPr>
        <w:t>vtotr</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9"/>
          <w:w w:val="105"/>
          <w:sz w:val="28"/>
          <w:szCs w:val="28"/>
          <w:lang w:val="en-US"/>
        </w:rPr>
        <w:t>v</w:t>
      </w:r>
      <w:r w:rsidRPr="009754C9">
        <w:rPr>
          <w:rFonts w:ascii="Times New Roman" w:hAnsi="Times New Roman" w:cs="Times New Roman"/>
          <w:w w:val="105"/>
          <w:sz w:val="28"/>
          <w:szCs w:val="28"/>
          <w:lang w:val="en-US"/>
        </w:rPr>
        <w:t>el</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lang w:val="en-US"/>
        </w:rPr>
        <w:t>c</w:t>
      </w:r>
      <w:r w:rsidRPr="009754C9">
        <w:rPr>
          <w:rFonts w:ascii="Times New Roman" w:hAnsi="Times New Roman" w:cs="Times New Roman"/>
          <w:spacing w:val="-4"/>
          <w:w w:val="105"/>
          <w:sz w:val="28"/>
          <w:szCs w:val="28"/>
          <w:lang w:val="en-US"/>
        </w:rPr>
        <w:t>o</w:t>
      </w:r>
      <w:r w:rsidRPr="009754C9">
        <w:rPr>
          <w:rFonts w:ascii="Times New Roman" w:hAnsi="Times New Roman" w:cs="Times New Roman"/>
          <w:w w:val="105"/>
          <w:sz w:val="28"/>
          <w:szCs w:val="28"/>
          <w:lang w:val="en-US"/>
        </w:rPr>
        <w:t>mp</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ny</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lang w:val="en-US"/>
        </w:rPr>
        <w:t>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s</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lang w:val="en-US"/>
        </w:rPr>
        <w:t>not</w:t>
      </w:r>
      <w:r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lang w:val="en-US"/>
        </w:rPr>
        <w:t>only</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lang w:val="en-US"/>
        </w:rPr>
        <w:t>been</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bCs/>
          <w:w w:val="105"/>
          <w:sz w:val="28"/>
          <w:szCs w:val="28"/>
          <w:lang w:val="en-US"/>
        </w:rPr>
        <w:t>de</w:t>
      </w:r>
      <w:r w:rsidR="00474FF1" w:rsidRPr="009754C9">
        <w:rPr>
          <w:rFonts w:ascii="Times New Roman" w:hAnsi="Times New Roman" w:cs="Times New Roman"/>
          <w:bCs/>
          <w:w w:val="105"/>
          <w:sz w:val="28"/>
          <w:szCs w:val="28"/>
          <w:lang w:val="en-US"/>
        </w:rPr>
        <w:t>а</w:t>
      </w:r>
      <w:r w:rsidRPr="009754C9">
        <w:rPr>
          <w:rFonts w:ascii="Times New Roman" w:hAnsi="Times New Roman" w:cs="Times New Roman"/>
          <w:bCs/>
          <w:w w:val="105"/>
          <w:sz w:val="28"/>
          <w:szCs w:val="28"/>
          <w:lang w:val="en-US"/>
        </w:rPr>
        <w:t>ling</w:t>
      </w:r>
      <w:r w:rsidRPr="009754C9">
        <w:rPr>
          <w:rFonts w:ascii="Times New Roman" w:hAnsi="Times New Roman" w:cs="Times New Roman"/>
          <w:bCs/>
          <w:spacing w:val="-1"/>
          <w:w w:val="105"/>
          <w:sz w:val="28"/>
          <w:szCs w:val="28"/>
          <w:lang w:val="en-US"/>
        </w:rPr>
        <w:t xml:space="preserve"> </w:t>
      </w:r>
      <w:r w:rsidRPr="009754C9">
        <w:rPr>
          <w:rFonts w:ascii="Times New Roman" w:hAnsi="Times New Roman" w:cs="Times New Roman"/>
          <w:bCs/>
          <w:w w:val="105"/>
          <w:sz w:val="28"/>
          <w:szCs w:val="28"/>
          <w:lang w:val="en-US"/>
        </w:rPr>
        <w:t>in</w:t>
      </w:r>
      <w:r w:rsidRPr="009754C9">
        <w:rPr>
          <w:rFonts w:ascii="Times New Roman" w:hAnsi="Times New Roman" w:cs="Times New Roman"/>
          <w:bCs/>
          <w:spacing w:val="-2"/>
          <w:w w:val="105"/>
          <w:sz w:val="28"/>
          <w:szCs w:val="28"/>
          <w:lang w:val="en-US"/>
        </w:rPr>
        <w:t xml:space="preserve"> </w:t>
      </w:r>
      <w:r w:rsidRPr="009754C9">
        <w:rPr>
          <w:rFonts w:ascii="Times New Roman" w:hAnsi="Times New Roman" w:cs="Times New Roman"/>
          <w:w w:val="105"/>
          <w:sz w:val="28"/>
          <w:szCs w:val="28"/>
          <w:lang w:val="en-US"/>
        </w:rPr>
        <w:t>c</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rs,</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lang w:val="en-US"/>
        </w:rPr>
        <w:t>it</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lang w:val="en-US"/>
        </w:rPr>
        <w:t>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s</w:t>
      </w:r>
      <w:r w:rsidRPr="009754C9">
        <w:rPr>
          <w:rFonts w:ascii="Times New Roman" w:hAnsi="Times New Roman" w:cs="Times New Roman"/>
          <w:w w:val="103"/>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lso</w:t>
      </w:r>
      <w:r w:rsidRPr="009754C9">
        <w:rPr>
          <w:rFonts w:ascii="Times New Roman" w:hAnsi="Times New Roman" w:cs="Times New Roman"/>
          <w:spacing w:val="-3"/>
          <w:w w:val="105"/>
          <w:sz w:val="28"/>
          <w:szCs w:val="28"/>
          <w:lang w:val="en-US"/>
        </w:rPr>
        <w:t xml:space="preserve"> </w:t>
      </w:r>
      <w:r w:rsidRPr="009754C9">
        <w:rPr>
          <w:rFonts w:ascii="Times New Roman" w:hAnsi="Times New Roman" w:cs="Times New Roman"/>
          <w:w w:val="105"/>
          <w:sz w:val="28"/>
          <w:szCs w:val="28"/>
          <w:lang w:val="en-US"/>
        </w:rPr>
        <w:t>been</w:t>
      </w:r>
      <w:r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lang w:val="en-US"/>
        </w:rPr>
        <w:t>offering</w:t>
      </w:r>
      <w:r w:rsidRPr="009754C9">
        <w:rPr>
          <w:rFonts w:ascii="Times New Roman" w:hAnsi="Times New Roman" w:cs="Times New Roman"/>
          <w:spacing w:val="-3"/>
          <w:w w:val="105"/>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3"/>
          <w:w w:val="105"/>
          <w:sz w:val="28"/>
          <w:szCs w:val="28"/>
          <w:lang w:val="en-US"/>
        </w:rPr>
        <w:t xml:space="preserve"> </w:t>
      </w:r>
      <w:r w:rsidRPr="009754C9">
        <w:rPr>
          <w:rFonts w:ascii="Times New Roman" w:hAnsi="Times New Roman" w:cs="Times New Roman"/>
          <w:w w:val="105"/>
          <w:sz w:val="28"/>
          <w:szCs w:val="28"/>
          <w:lang w:val="en-US"/>
        </w:rPr>
        <w:t>c</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rs</w:t>
      </w:r>
      <w:r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lang w:val="en-US"/>
        </w:rPr>
        <w:t>to</w:t>
      </w:r>
      <w:r w:rsidRPr="009754C9">
        <w:rPr>
          <w:rFonts w:ascii="Times New Roman" w:hAnsi="Times New Roman" w:cs="Times New Roman"/>
          <w:spacing w:val="-3"/>
          <w:w w:val="105"/>
          <w:sz w:val="28"/>
          <w:szCs w:val="28"/>
          <w:lang w:val="en-US"/>
        </w:rPr>
        <w:t xml:space="preserve"> </w:t>
      </w:r>
      <w:r w:rsidRPr="009754C9">
        <w:rPr>
          <w:rFonts w:ascii="Times New Roman" w:hAnsi="Times New Roman" w:cs="Times New Roman"/>
          <w:bCs/>
          <w:spacing w:val="-4"/>
          <w:w w:val="105"/>
          <w:sz w:val="28"/>
          <w:szCs w:val="28"/>
          <w:lang w:val="en-US"/>
        </w:rPr>
        <w:t>r</w:t>
      </w:r>
      <w:r w:rsidRPr="009754C9">
        <w:rPr>
          <w:rFonts w:ascii="Times New Roman" w:hAnsi="Times New Roman" w:cs="Times New Roman"/>
          <w:bCs/>
          <w:w w:val="105"/>
          <w:sz w:val="28"/>
          <w:szCs w:val="28"/>
          <w:lang w:val="en-US"/>
        </w:rPr>
        <w:t>ent</w:t>
      </w:r>
      <w:r w:rsidRPr="009754C9">
        <w:rPr>
          <w:rFonts w:ascii="Times New Roman" w:hAnsi="Times New Roman" w:cs="Times New Roman"/>
          <w:w w:val="105"/>
          <w:sz w:val="28"/>
          <w:szCs w:val="28"/>
          <w:lang w:val="en-US"/>
        </w:rPr>
        <w:t>.</w:t>
      </w:r>
      <w:r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3"/>
          <w:w w:val="105"/>
          <w:sz w:val="28"/>
          <w:szCs w:val="28"/>
          <w:lang w:val="en-US"/>
        </w:rPr>
        <w:t xml:space="preserve"> </w:t>
      </w:r>
      <w:r w:rsidRPr="009754C9">
        <w:rPr>
          <w:rFonts w:ascii="Times New Roman" w:hAnsi="Times New Roman" w:cs="Times New Roman"/>
          <w:w w:val="105"/>
          <w:sz w:val="28"/>
          <w:szCs w:val="28"/>
          <w:lang w:val="en-US"/>
        </w:rPr>
        <w:t>c</w:t>
      </w:r>
      <w:r w:rsidRPr="009754C9">
        <w:rPr>
          <w:rFonts w:ascii="Times New Roman" w:hAnsi="Times New Roman" w:cs="Times New Roman"/>
          <w:spacing w:val="-4"/>
          <w:w w:val="105"/>
          <w:sz w:val="28"/>
          <w:szCs w:val="28"/>
          <w:lang w:val="en-US"/>
        </w:rPr>
        <w:t>o</w:t>
      </w:r>
      <w:r w:rsidRPr="009754C9">
        <w:rPr>
          <w:rFonts w:ascii="Times New Roman" w:hAnsi="Times New Roman" w:cs="Times New Roman"/>
          <w:w w:val="105"/>
          <w:sz w:val="28"/>
          <w:szCs w:val="28"/>
          <w:lang w:val="en-US"/>
        </w:rPr>
        <w:t>mp</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ny</w:t>
      </w:r>
      <w:r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lang w:val="en-US"/>
        </w:rPr>
        <w:t>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s</w:t>
      </w:r>
      <w:r w:rsidRPr="009754C9">
        <w:rPr>
          <w:rFonts w:ascii="Times New Roman" w:hAnsi="Times New Roman" w:cs="Times New Roman"/>
          <w:spacing w:val="-3"/>
          <w:w w:val="105"/>
          <w:sz w:val="28"/>
          <w:szCs w:val="28"/>
          <w:lang w:val="en-US"/>
        </w:rPr>
        <w:t xml:space="preserve"> </w:t>
      </w:r>
      <w:r w:rsidRPr="009754C9">
        <w:rPr>
          <w:rFonts w:ascii="Times New Roman" w:hAnsi="Times New Roman" w:cs="Times New Roman"/>
          <w:w w:val="105"/>
          <w:sz w:val="28"/>
          <w:szCs w:val="28"/>
          <w:lang w:val="en-US"/>
        </w:rPr>
        <w:t>understood</w:t>
      </w:r>
      <w:r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lang w:val="en-US"/>
        </w:rPr>
        <w:t>th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w:t>
      </w:r>
      <w:r w:rsidRPr="009754C9">
        <w:rPr>
          <w:rFonts w:ascii="Times New Roman" w:hAnsi="Times New Roman" w:cs="Times New Roman"/>
          <w:w w:val="109"/>
          <w:sz w:val="28"/>
          <w:szCs w:val="28"/>
          <w:lang w:val="en-US"/>
        </w:rPr>
        <w:t xml:space="preserve"> </w:t>
      </w:r>
      <w:r w:rsidRPr="009754C9">
        <w:rPr>
          <w:rFonts w:ascii="Times New Roman" w:hAnsi="Times New Roman" w:cs="Times New Roman"/>
          <w:w w:val="105"/>
          <w:sz w:val="28"/>
          <w:szCs w:val="28"/>
          <w:lang w:val="en-US"/>
        </w:rPr>
        <w:t>e-c</w:t>
      </w:r>
      <w:r w:rsidRPr="009754C9">
        <w:rPr>
          <w:rFonts w:ascii="Times New Roman" w:hAnsi="Times New Roman" w:cs="Times New Roman"/>
          <w:spacing w:val="-4"/>
          <w:w w:val="105"/>
          <w:sz w:val="28"/>
          <w:szCs w:val="28"/>
          <w:lang w:val="en-US"/>
        </w:rPr>
        <w:t>o</w:t>
      </w:r>
      <w:r w:rsidRPr="009754C9">
        <w:rPr>
          <w:rFonts w:ascii="Times New Roman" w:hAnsi="Times New Roman" w:cs="Times New Roman"/>
          <w:w w:val="105"/>
          <w:sz w:val="28"/>
          <w:szCs w:val="28"/>
          <w:lang w:val="en-US"/>
        </w:rPr>
        <w:t>mmerce</w:t>
      </w:r>
      <w:r w:rsidRPr="009754C9">
        <w:rPr>
          <w:rFonts w:ascii="Times New Roman" w:hAnsi="Times New Roman" w:cs="Times New Roman"/>
          <w:spacing w:val="24"/>
          <w:w w:val="105"/>
          <w:sz w:val="28"/>
          <w:szCs w:val="28"/>
          <w:lang w:val="en-US"/>
        </w:rPr>
        <w:t xml:space="preserve"> </w:t>
      </w:r>
      <w:r w:rsidRPr="009754C9">
        <w:rPr>
          <w:rFonts w:ascii="Times New Roman" w:hAnsi="Times New Roman" w:cs="Times New Roman"/>
          <w:w w:val="105"/>
          <w:sz w:val="28"/>
          <w:szCs w:val="28"/>
          <w:lang w:val="en-US"/>
        </w:rPr>
        <w:t>is</w:t>
      </w:r>
      <w:r w:rsidRPr="009754C9">
        <w:rPr>
          <w:rFonts w:ascii="Times New Roman" w:hAnsi="Times New Roman" w:cs="Times New Roman"/>
          <w:spacing w:val="25"/>
          <w:w w:val="105"/>
          <w:sz w:val="28"/>
          <w:szCs w:val="28"/>
          <w:lang w:val="en-US"/>
        </w:rPr>
        <w:t xml:space="preserve"> </w:t>
      </w:r>
      <w:r w:rsidRPr="009754C9">
        <w:rPr>
          <w:rFonts w:ascii="Times New Roman" w:hAnsi="Times New Roman" w:cs="Times New Roman"/>
          <w:w w:val="105"/>
          <w:sz w:val="28"/>
          <w:szCs w:val="28"/>
          <w:lang w:val="en-US"/>
        </w:rPr>
        <w:t>not</w:t>
      </w:r>
      <w:r w:rsidRPr="009754C9">
        <w:rPr>
          <w:rFonts w:ascii="Times New Roman" w:hAnsi="Times New Roman" w:cs="Times New Roman"/>
          <w:spacing w:val="24"/>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25"/>
          <w:w w:val="105"/>
          <w:sz w:val="28"/>
          <w:szCs w:val="28"/>
          <w:lang w:val="en-US"/>
        </w:rPr>
        <w:t xml:space="preserve"> </w:t>
      </w:r>
      <w:r w:rsidRPr="009754C9">
        <w:rPr>
          <w:rFonts w:ascii="Times New Roman" w:hAnsi="Times New Roman" w:cs="Times New Roman"/>
          <w:bCs/>
          <w:w w:val="105"/>
          <w:sz w:val="28"/>
          <w:szCs w:val="28"/>
          <w:lang w:val="en-US"/>
        </w:rPr>
        <w:t>m</w:t>
      </w:r>
      <w:r w:rsidR="00474FF1" w:rsidRPr="009754C9">
        <w:rPr>
          <w:rFonts w:ascii="Times New Roman" w:hAnsi="Times New Roman" w:cs="Times New Roman"/>
          <w:bCs/>
          <w:w w:val="105"/>
          <w:sz w:val="28"/>
          <w:szCs w:val="28"/>
          <w:lang w:val="en-US"/>
        </w:rPr>
        <w:t>а</w:t>
      </w:r>
      <w:r w:rsidRPr="009754C9">
        <w:rPr>
          <w:rFonts w:ascii="Times New Roman" w:hAnsi="Times New Roman" w:cs="Times New Roman"/>
          <w:bCs/>
          <w:w w:val="105"/>
          <w:sz w:val="28"/>
          <w:szCs w:val="28"/>
          <w:lang w:val="en-US"/>
        </w:rPr>
        <w:t>rketing</w:t>
      </w:r>
      <w:r w:rsidRPr="009754C9">
        <w:rPr>
          <w:rFonts w:ascii="Times New Roman" w:hAnsi="Times New Roman" w:cs="Times New Roman"/>
          <w:bCs/>
          <w:spacing w:val="24"/>
          <w:w w:val="105"/>
          <w:sz w:val="28"/>
          <w:szCs w:val="28"/>
          <w:lang w:val="en-US"/>
        </w:rPr>
        <w:t xml:space="preserve"> </w:t>
      </w:r>
      <w:r w:rsidRPr="009754C9">
        <w:rPr>
          <w:rFonts w:ascii="Times New Roman" w:hAnsi="Times New Roman" w:cs="Times New Roman"/>
          <w:w w:val="105"/>
          <w:sz w:val="28"/>
          <w:szCs w:val="28"/>
          <w:lang w:val="en-US"/>
        </w:rPr>
        <w:t>tool;</w:t>
      </w:r>
      <w:r w:rsidRPr="009754C9">
        <w:rPr>
          <w:rFonts w:ascii="Times New Roman" w:hAnsi="Times New Roman" w:cs="Times New Roman"/>
          <w:spacing w:val="25"/>
          <w:w w:val="105"/>
          <w:sz w:val="28"/>
          <w:szCs w:val="28"/>
          <w:lang w:val="en-US"/>
        </w:rPr>
        <w:t xml:space="preserve"> </w:t>
      </w:r>
      <w:r w:rsidRPr="009754C9">
        <w:rPr>
          <w:rFonts w:ascii="Times New Roman" w:hAnsi="Times New Roman" w:cs="Times New Roman"/>
          <w:w w:val="105"/>
          <w:sz w:val="28"/>
          <w:szCs w:val="28"/>
          <w:lang w:val="en-US"/>
        </w:rPr>
        <w:t>it’s</w:t>
      </w:r>
      <w:r w:rsidRPr="009754C9">
        <w:rPr>
          <w:rFonts w:ascii="Times New Roman" w:hAnsi="Times New Roman" w:cs="Times New Roman"/>
          <w:spacing w:val="24"/>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25"/>
          <w:w w:val="105"/>
          <w:sz w:val="28"/>
          <w:szCs w:val="28"/>
          <w:lang w:val="en-US"/>
        </w:rPr>
        <w:t xml:space="preserve"> </w:t>
      </w:r>
      <w:r w:rsidRPr="009754C9">
        <w:rPr>
          <w:rFonts w:ascii="Times New Roman" w:hAnsi="Times New Roman" w:cs="Times New Roman"/>
          <w:w w:val="105"/>
          <w:sz w:val="28"/>
          <w:szCs w:val="28"/>
          <w:lang w:val="en-US"/>
        </w:rPr>
        <w:t>new</w:t>
      </w:r>
      <w:r w:rsidRPr="009754C9">
        <w:rPr>
          <w:rFonts w:ascii="Times New Roman" w:hAnsi="Times New Roman" w:cs="Times New Roman"/>
          <w:spacing w:val="24"/>
          <w:w w:val="105"/>
          <w:sz w:val="28"/>
          <w:szCs w:val="28"/>
          <w:lang w:val="en-US"/>
        </w:rPr>
        <w:t xml:space="preserve"> </w:t>
      </w:r>
      <w:r w:rsidRPr="009754C9">
        <w:rPr>
          <w:rFonts w:ascii="Times New Roman" w:hAnsi="Times New Roman" w:cs="Times New Roman"/>
          <w:w w:val="105"/>
          <w:sz w:val="28"/>
          <w:szCs w:val="28"/>
          <w:lang w:val="en-US"/>
        </w:rPr>
        <w:t>business</w:t>
      </w:r>
      <w:r w:rsidRPr="009754C9">
        <w:rPr>
          <w:rFonts w:ascii="Times New Roman" w:hAnsi="Times New Roman" w:cs="Times New Roman"/>
          <w:spacing w:val="25"/>
          <w:w w:val="105"/>
          <w:sz w:val="28"/>
          <w:szCs w:val="28"/>
          <w:lang w:val="en-US"/>
        </w:rPr>
        <w:t xml:space="preserve"> </w:t>
      </w:r>
      <w:r w:rsidRPr="009754C9">
        <w:rPr>
          <w:rFonts w:ascii="Times New Roman" w:hAnsi="Times New Roman" w:cs="Times New Roman"/>
          <w:w w:val="105"/>
          <w:sz w:val="28"/>
          <w:szCs w:val="28"/>
          <w:lang w:val="en-US"/>
        </w:rPr>
        <w:t>ch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nnel.</w:t>
      </w:r>
      <w:r w:rsidRPr="009754C9">
        <w:rPr>
          <w:rFonts w:ascii="Times New Roman" w:hAnsi="Times New Roman" w:cs="Times New Roman"/>
          <w:w w:val="107"/>
          <w:sz w:val="28"/>
          <w:szCs w:val="28"/>
          <w:lang w:val="en-US"/>
        </w:rPr>
        <w:t xml:space="preserve"> </w:t>
      </w:r>
      <w:r w:rsidR="00474FF1" w:rsidRPr="009754C9">
        <w:rPr>
          <w:rFonts w:ascii="Times New Roman" w:hAnsi="Times New Roman" w:cs="Times New Roman"/>
          <w:spacing w:val="-14"/>
          <w:w w:val="105"/>
          <w:sz w:val="28"/>
          <w:szCs w:val="28"/>
          <w:lang w:val="en-US"/>
        </w:rPr>
        <w:t>А</w:t>
      </w:r>
      <w:r w:rsidRPr="009754C9">
        <w:rPr>
          <w:rFonts w:ascii="Times New Roman" w:hAnsi="Times New Roman" w:cs="Times New Roman"/>
          <w:w w:val="105"/>
          <w:sz w:val="28"/>
          <w:szCs w:val="28"/>
          <w:lang w:val="en-US"/>
        </w:rPr>
        <w:t>vtotr</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9"/>
          <w:w w:val="105"/>
          <w:sz w:val="28"/>
          <w:szCs w:val="28"/>
          <w:lang w:val="en-US"/>
        </w:rPr>
        <w:t>v</w:t>
      </w:r>
      <w:r w:rsidRPr="009754C9">
        <w:rPr>
          <w:rFonts w:ascii="Times New Roman" w:hAnsi="Times New Roman" w:cs="Times New Roman"/>
          <w:w w:val="105"/>
          <w:sz w:val="28"/>
          <w:szCs w:val="28"/>
          <w:lang w:val="en-US"/>
        </w:rPr>
        <w:t>el</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w w:val="105"/>
          <w:sz w:val="28"/>
          <w:szCs w:val="28"/>
          <w:lang w:val="en-US"/>
        </w:rPr>
        <w:t>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s</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integr</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ted</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e-c</w:t>
      </w:r>
      <w:r w:rsidRPr="009754C9">
        <w:rPr>
          <w:rFonts w:ascii="Times New Roman" w:hAnsi="Times New Roman" w:cs="Times New Roman"/>
          <w:spacing w:val="-4"/>
          <w:w w:val="105"/>
          <w:sz w:val="28"/>
          <w:szCs w:val="28"/>
          <w:lang w:val="en-US"/>
        </w:rPr>
        <w:t>o</w:t>
      </w:r>
      <w:r w:rsidRPr="009754C9">
        <w:rPr>
          <w:rFonts w:ascii="Times New Roman" w:hAnsi="Times New Roman" w:cs="Times New Roman"/>
          <w:w w:val="105"/>
          <w:sz w:val="28"/>
          <w:szCs w:val="28"/>
          <w:lang w:val="en-US"/>
        </w:rPr>
        <w:t>mmerce</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into</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its</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spacing w:val="-6"/>
          <w:w w:val="105"/>
          <w:sz w:val="28"/>
          <w:szCs w:val="28"/>
          <w:lang w:val="en-US"/>
        </w:rPr>
        <w:t>o</w:t>
      </w:r>
      <w:r w:rsidRPr="009754C9">
        <w:rPr>
          <w:rFonts w:ascii="Times New Roman" w:hAnsi="Times New Roman" w:cs="Times New Roman"/>
          <w:spacing w:val="-10"/>
          <w:w w:val="105"/>
          <w:sz w:val="28"/>
          <w:szCs w:val="28"/>
          <w:lang w:val="en-US"/>
        </w:rPr>
        <w:t>v</w:t>
      </w:r>
      <w:r w:rsidRPr="009754C9">
        <w:rPr>
          <w:rFonts w:ascii="Times New Roman" w:hAnsi="Times New Roman" w:cs="Times New Roman"/>
          <w:w w:val="105"/>
          <w:sz w:val="28"/>
          <w:szCs w:val="28"/>
          <w:lang w:val="en-US"/>
        </w:rPr>
        <w:t>er</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ll</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w w:val="105"/>
          <w:sz w:val="28"/>
          <w:szCs w:val="28"/>
          <w:lang w:val="en-US"/>
        </w:rPr>
        <w:t>m</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rketing</w:t>
      </w:r>
      <w:r w:rsidRPr="009754C9">
        <w:rPr>
          <w:rFonts w:ascii="Times New Roman" w:hAnsi="Times New Roman" w:cs="Times New Roman"/>
          <w:spacing w:val="8"/>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nd</w:t>
      </w:r>
      <w:r w:rsidRPr="009754C9">
        <w:rPr>
          <w:rFonts w:ascii="Times New Roman" w:hAnsi="Times New Roman" w:cs="Times New Roman"/>
          <w:w w:val="107"/>
          <w:sz w:val="28"/>
          <w:szCs w:val="28"/>
          <w:lang w:val="en-US"/>
        </w:rPr>
        <w:t xml:space="preserve"> </w:t>
      </w:r>
      <w:r w:rsidRPr="009754C9">
        <w:rPr>
          <w:rFonts w:ascii="Times New Roman" w:hAnsi="Times New Roman" w:cs="Times New Roman"/>
          <w:w w:val="105"/>
          <w:sz w:val="28"/>
          <w:szCs w:val="28"/>
          <w:lang w:val="en-US"/>
        </w:rPr>
        <w:t>s</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les</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lang w:val="en-US"/>
        </w:rPr>
        <w:t>str</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teg</w:t>
      </w:r>
      <w:r w:rsidRPr="009754C9">
        <w:rPr>
          <w:rFonts w:ascii="Times New Roman" w:hAnsi="Times New Roman" w:cs="Times New Roman"/>
          <w:spacing w:val="-27"/>
          <w:w w:val="105"/>
          <w:sz w:val="28"/>
          <w:szCs w:val="28"/>
          <w:lang w:val="en-US"/>
        </w:rPr>
        <w:t>y</w:t>
      </w:r>
      <w:r w:rsidRPr="009754C9">
        <w:rPr>
          <w:rFonts w:ascii="Times New Roman" w:hAnsi="Times New Roman" w:cs="Times New Roman"/>
          <w:w w:val="105"/>
          <w:sz w:val="28"/>
          <w:szCs w:val="28"/>
          <w:lang w:val="en-US"/>
        </w:rPr>
        <w:t>.</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It</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lang w:val="en-US"/>
        </w:rPr>
        <w:t>helps</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lang w:val="en-US"/>
        </w:rPr>
        <w:t>c</w:t>
      </w:r>
      <w:r w:rsidRPr="009754C9">
        <w:rPr>
          <w:rFonts w:ascii="Times New Roman" w:hAnsi="Times New Roman" w:cs="Times New Roman"/>
          <w:spacing w:val="-4"/>
          <w:w w:val="105"/>
          <w:sz w:val="28"/>
          <w:szCs w:val="28"/>
          <w:lang w:val="en-US"/>
        </w:rPr>
        <w:t>o</w:t>
      </w:r>
      <w:r w:rsidRPr="009754C9">
        <w:rPr>
          <w:rFonts w:ascii="Times New Roman" w:hAnsi="Times New Roman" w:cs="Times New Roman"/>
          <w:w w:val="105"/>
          <w:sz w:val="28"/>
          <w:szCs w:val="28"/>
          <w:lang w:val="en-US"/>
        </w:rPr>
        <w:t>mp</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ny</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to</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lang w:val="en-US"/>
        </w:rPr>
        <w:t>m</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ximize</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bCs/>
          <w:w w:val="105"/>
          <w:sz w:val="28"/>
          <w:szCs w:val="28"/>
          <w:lang w:val="en-US"/>
        </w:rPr>
        <w:t>benefits</w:t>
      </w:r>
      <w:r w:rsidRPr="009754C9">
        <w:rPr>
          <w:rFonts w:ascii="Times New Roman" w:hAnsi="Times New Roman" w:cs="Times New Roman"/>
          <w:bCs/>
          <w:spacing w:val="-13"/>
          <w:w w:val="105"/>
          <w:sz w:val="28"/>
          <w:szCs w:val="28"/>
          <w:lang w:val="en-US"/>
        </w:rPr>
        <w:t xml:space="preserve"> </w:t>
      </w:r>
      <w:r w:rsidRPr="009754C9">
        <w:rPr>
          <w:rFonts w:ascii="Times New Roman" w:hAnsi="Times New Roman" w:cs="Times New Roman"/>
          <w:w w:val="105"/>
          <w:sz w:val="28"/>
          <w:szCs w:val="28"/>
          <w:lang w:val="en-US"/>
        </w:rPr>
        <w:t>of</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lang w:val="en-US"/>
        </w:rPr>
        <w:t>online</w:t>
      </w:r>
      <w:r w:rsidRPr="009754C9">
        <w:rPr>
          <w:rFonts w:ascii="Times New Roman" w:hAnsi="Times New Roman" w:cs="Times New Roman"/>
          <w:w w:val="106"/>
          <w:sz w:val="28"/>
          <w:szCs w:val="28"/>
          <w:lang w:val="en-US"/>
        </w:rPr>
        <w:t xml:space="preserve"> </w:t>
      </w:r>
      <w:r w:rsidRPr="009754C9">
        <w:rPr>
          <w:rFonts w:ascii="Times New Roman" w:hAnsi="Times New Roman" w:cs="Times New Roman"/>
          <w:bCs/>
          <w:w w:val="105"/>
          <w:sz w:val="28"/>
          <w:szCs w:val="28"/>
          <w:lang w:val="en-US"/>
        </w:rPr>
        <w:t>pu</w:t>
      </w:r>
      <w:r w:rsidRPr="009754C9">
        <w:rPr>
          <w:rFonts w:ascii="Times New Roman" w:hAnsi="Times New Roman" w:cs="Times New Roman"/>
          <w:bCs/>
          <w:spacing w:val="-4"/>
          <w:w w:val="105"/>
          <w:sz w:val="28"/>
          <w:szCs w:val="28"/>
          <w:lang w:val="en-US"/>
        </w:rPr>
        <w:t>r</w:t>
      </w:r>
      <w:r w:rsidRPr="009754C9">
        <w:rPr>
          <w:rFonts w:ascii="Times New Roman" w:hAnsi="Times New Roman" w:cs="Times New Roman"/>
          <w:bCs/>
          <w:w w:val="105"/>
          <w:sz w:val="28"/>
          <w:szCs w:val="28"/>
          <w:lang w:val="en-US"/>
        </w:rPr>
        <w:t>ch</w:t>
      </w:r>
      <w:r w:rsidR="00474FF1" w:rsidRPr="009754C9">
        <w:rPr>
          <w:rFonts w:ascii="Times New Roman" w:hAnsi="Times New Roman" w:cs="Times New Roman"/>
          <w:bCs/>
          <w:w w:val="105"/>
          <w:sz w:val="28"/>
          <w:szCs w:val="28"/>
          <w:lang w:val="en-US"/>
        </w:rPr>
        <w:t>а</w:t>
      </w:r>
      <w:r w:rsidRPr="009754C9">
        <w:rPr>
          <w:rFonts w:ascii="Times New Roman" w:hAnsi="Times New Roman" w:cs="Times New Roman"/>
          <w:bCs/>
          <w:w w:val="105"/>
          <w:sz w:val="28"/>
          <w:szCs w:val="28"/>
          <w:lang w:val="en-US"/>
        </w:rPr>
        <w:t>sing</w:t>
      </w:r>
      <w:r w:rsidRPr="009754C9">
        <w:rPr>
          <w:rFonts w:ascii="Times New Roman" w:hAnsi="Times New Roman" w:cs="Times New Roman"/>
          <w:w w:val="105"/>
          <w:sz w:val="28"/>
          <w:szCs w:val="28"/>
          <w:lang w:val="en-US"/>
        </w:rPr>
        <w:t>.</w:t>
      </w:r>
    </w:p>
    <w:p w:rsidR="007673B8" w:rsidRPr="009754C9" w:rsidRDefault="00474FF1"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pacing w:val="-14"/>
          <w:w w:val="105"/>
          <w:sz w:val="28"/>
          <w:szCs w:val="28"/>
          <w:lang w:val="en-US"/>
        </w:rPr>
        <w:t>А</w:t>
      </w:r>
      <w:r w:rsidR="007673B8" w:rsidRPr="009754C9">
        <w:rPr>
          <w:rFonts w:ascii="Times New Roman" w:hAnsi="Times New Roman" w:cs="Times New Roman"/>
          <w:w w:val="105"/>
          <w:sz w:val="28"/>
          <w:szCs w:val="28"/>
          <w:lang w:val="en-US"/>
        </w:rPr>
        <w:t>vtotr</w:t>
      </w:r>
      <w:r w:rsidRPr="009754C9">
        <w:rPr>
          <w:rFonts w:ascii="Times New Roman" w:hAnsi="Times New Roman" w:cs="Times New Roman"/>
          <w:w w:val="105"/>
          <w:sz w:val="28"/>
          <w:szCs w:val="28"/>
          <w:lang w:val="en-US"/>
        </w:rPr>
        <w:t>а</w:t>
      </w:r>
      <w:r w:rsidR="007673B8" w:rsidRPr="009754C9">
        <w:rPr>
          <w:rFonts w:ascii="Times New Roman" w:hAnsi="Times New Roman" w:cs="Times New Roman"/>
          <w:spacing w:val="-9"/>
          <w:w w:val="105"/>
          <w:sz w:val="28"/>
          <w:szCs w:val="28"/>
          <w:lang w:val="en-US"/>
        </w:rPr>
        <w:t>v</w:t>
      </w:r>
      <w:r w:rsidR="007673B8" w:rsidRPr="009754C9">
        <w:rPr>
          <w:rFonts w:ascii="Times New Roman" w:hAnsi="Times New Roman" w:cs="Times New Roman"/>
          <w:w w:val="105"/>
          <w:sz w:val="28"/>
          <w:szCs w:val="28"/>
          <w:lang w:val="en-US"/>
        </w:rPr>
        <w:t>el</w:t>
      </w:r>
      <w:r w:rsidR="007673B8" w:rsidRPr="009754C9">
        <w:rPr>
          <w:rFonts w:ascii="Times New Roman" w:hAnsi="Times New Roman" w:cs="Times New Roman"/>
          <w:spacing w:val="26"/>
          <w:w w:val="105"/>
          <w:sz w:val="28"/>
          <w:szCs w:val="28"/>
          <w:lang w:val="en-US"/>
        </w:rPr>
        <w:t xml:space="preserve"> </w:t>
      </w:r>
      <w:r w:rsidR="007673B8" w:rsidRPr="009754C9">
        <w:rPr>
          <w:rFonts w:ascii="Times New Roman" w:hAnsi="Times New Roman" w:cs="Times New Roman"/>
          <w:w w:val="105"/>
          <w:sz w:val="28"/>
          <w:szCs w:val="28"/>
          <w:lang w:val="en-US"/>
        </w:rPr>
        <w:t>h</w:t>
      </w: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s</w:t>
      </w:r>
      <w:r w:rsidR="007673B8" w:rsidRPr="009754C9">
        <w:rPr>
          <w:rFonts w:ascii="Times New Roman" w:hAnsi="Times New Roman" w:cs="Times New Roman"/>
          <w:spacing w:val="26"/>
          <w:w w:val="105"/>
          <w:sz w:val="28"/>
          <w:szCs w:val="28"/>
          <w:lang w:val="en-US"/>
        </w:rPr>
        <w:t xml:space="preserve"> </w:t>
      </w:r>
      <w:r w:rsidR="007673B8" w:rsidRPr="009754C9">
        <w:rPr>
          <w:rFonts w:ascii="Times New Roman" w:hAnsi="Times New Roman" w:cs="Times New Roman"/>
          <w:w w:val="105"/>
          <w:sz w:val="28"/>
          <w:szCs w:val="28"/>
          <w:lang w:val="en-US"/>
        </w:rPr>
        <w:t>been</w:t>
      </w:r>
      <w:r w:rsidR="007673B8" w:rsidRPr="009754C9">
        <w:rPr>
          <w:rFonts w:ascii="Times New Roman" w:hAnsi="Times New Roman" w:cs="Times New Roman"/>
          <w:spacing w:val="26"/>
          <w:w w:val="105"/>
          <w:sz w:val="28"/>
          <w:szCs w:val="28"/>
          <w:lang w:val="en-US"/>
        </w:rPr>
        <w:t xml:space="preserve"> </w:t>
      </w:r>
      <w:r w:rsidR="007673B8" w:rsidRPr="009754C9">
        <w:rPr>
          <w:rFonts w:ascii="Times New Roman" w:hAnsi="Times New Roman" w:cs="Times New Roman"/>
          <w:w w:val="105"/>
          <w:sz w:val="28"/>
          <w:szCs w:val="28"/>
          <w:lang w:val="en-US"/>
        </w:rPr>
        <w:t>successful</w:t>
      </w:r>
      <w:r w:rsidR="007673B8" w:rsidRPr="009754C9">
        <w:rPr>
          <w:rFonts w:ascii="Times New Roman" w:hAnsi="Times New Roman" w:cs="Times New Roman"/>
          <w:spacing w:val="26"/>
          <w:w w:val="105"/>
          <w:sz w:val="28"/>
          <w:szCs w:val="28"/>
          <w:lang w:val="en-US"/>
        </w:rPr>
        <w:t xml:space="preserve"> </w:t>
      </w:r>
      <w:r w:rsidR="007673B8" w:rsidRPr="009754C9">
        <w:rPr>
          <w:rFonts w:ascii="Times New Roman" w:hAnsi="Times New Roman" w:cs="Times New Roman"/>
          <w:w w:val="105"/>
          <w:sz w:val="28"/>
          <w:szCs w:val="28"/>
          <w:lang w:val="en-US"/>
        </w:rPr>
        <w:t>in</w:t>
      </w:r>
      <w:r w:rsidR="007673B8" w:rsidRPr="009754C9">
        <w:rPr>
          <w:rFonts w:ascii="Times New Roman" w:hAnsi="Times New Roman" w:cs="Times New Roman"/>
          <w:spacing w:val="26"/>
          <w:w w:val="105"/>
          <w:sz w:val="28"/>
          <w:szCs w:val="28"/>
          <w:lang w:val="en-US"/>
        </w:rPr>
        <w:t xml:space="preserve"> </w:t>
      </w:r>
      <w:r w:rsidR="007673B8" w:rsidRPr="009754C9">
        <w:rPr>
          <w:rFonts w:ascii="Times New Roman" w:hAnsi="Times New Roman" w:cs="Times New Roman"/>
          <w:w w:val="105"/>
          <w:sz w:val="28"/>
          <w:szCs w:val="28"/>
          <w:lang w:val="en-US"/>
        </w:rPr>
        <w:t>driving</w:t>
      </w:r>
      <w:r w:rsidR="007673B8" w:rsidRPr="009754C9">
        <w:rPr>
          <w:rFonts w:ascii="Times New Roman" w:hAnsi="Times New Roman" w:cs="Times New Roman"/>
          <w:spacing w:val="27"/>
          <w:w w:val="105"/>
          <w:sz w:val="28"/>
          <w:szCs w:val="28"/>
          <w:lang w:val="en-US"/>
        </w:rPr>
        <w:t xml:space="preserve"> </w:t>
      </w:r>
      <w:r w:rsidR="007673B8" w:rsidRPr="009754C9">
        <w:rPr>
          <w:rFonts w:ascii="Times New Roman" w:hAnsi="Times New Roman" w:cs="Times New Roman"/>
          <w:w w:val="105"/>
          <w:sz w:val="28"/>
          <w:szCs w:val="28"/>
          <w:lang w:val="en-US"/>
        </w:rPr>
        <w:t>cust</w:t>
      </w:r>
      <w:r w:rsidR="007673B8" w:rsidRPr="009754C9">
        <w:rPr>
          <w:rFonts w:ascii="Times New Roman" w:hAnsi="Times New Roman" w:cs="Times New Roman"/>
          <w:spacing w:val="-4"/>
          <w:w w:val="105"/>
          <w:sz w:val="28"/>
          <w:szCs w:val="28"/>
          <w:lang w:val="en-US"/>
        </w:rPr>
        <w:t>o</w:t>
      </w:r>
      <w:r w:rsidR="007673B8" w:rsidRPr="009754C9">
        <w:rPr>
          <w:rFonts w:ascii="Times New Roman" w:hAnsi="Times New Roman" w:cs="Times New Roman"/>
          <w:w w:val="105"/>
          <w:sz w:val="28"/>
          <w:szCs w:val="28"/>
          <w:lang w:val="en-US"/>
        </w:rPr>
        <w:t>mers</w:t>
      </w:r>
      <w:r w:rsidR="007673B8" w:rsidRPr="009754C9">
        <w:rPr>
          <w:rFonts w:ascii="Times New Roman" w:hAnsi="Times New Roman" w:cs="Times New Roman"/>
          <w:spacing w:val="26"/>
          <w:w w:val="105"/>
          <w:sz w:val="28"/>
          <w:szCs w:val="28"/>
          <w:lang w:val="en-US"/>
        </w:rPr>
        <w:t xml:space="preserve"> </w:t>
      </w:r>
      <w:r w:rsidR="007673B8" w:rsidRPr="009754C9">
        <w:rPr>
          <w:rFonts w:ascii="Times New Roman" w:hAnsi="Times New Roman" w:cs="Times New Roman"/>
          <w:w w:val="105"/>
          <w:sz w:val="28"/>
          <w:szCs w:val="28"/>
          <w:lang w:val="en-US"/>
        </w:rPr>
        <w:t>to</w:t>
      </w:r>
      <w:r w:rsidR="007673B8" w:rsidRPr="009754C9">
        <w:rPr>
          <w:rFonts w:ascii="Times New Roman" w:hAnsi="Times New Roman" w:cs="Times New Roman"/>
          <w:spacing w:val="26"/>
          <w:w w:val="105"/>
          <w:sz w:val="28"/>
          <w:szCs w:val="28"/>
          <w:lang w:val="en-US"/>
        </w:rPr>
        <w:t xml:space="preserve"> </w:t>
      </w:r>
      <w:r w:rsidR="007673B8" w:rsidRPr="009754C9">
        <w:rPr>
          <w:rFonts w:ascii="Times New Roman" w:hAnsi="Times New Roman" w:cs="Times New Roman"/>
          <w:w w:val="105"/>
          <w:sz w:val="28"/>
          <w:szCs w:val="28"/>
          <w:lang w:val="en-US"/>
        </w:rPr>
        <w:t>the</w:t>
      </w:r>
      <w:r w:rsidR="007673B8" w:rsidRPr="009754C9">
        <w:rPr>
          <w:rFonts w:ascii="Times New Roman" w:hAnsi="Times New Roman" w:cs="Times New Roman"/>
          <w:spacing w:val="26"/>
          <w:w w:val="105"/>
          <w:sz w:val="28"/>
          <w:szCs w:val="28"/>
          <w:lang w:val="en-US"/>
        </w:rPr>
        <w:t xml:space="preserve"> </w:t>
      </w:r>
      <w:r w:rsidR="007673B8" w:rsidRPr="009754C9">
        <w:rPr>
          <w:rFonts w:ascii="Times New Roman" w:hAnsi="Times New Roman" w:cs="Times New Roman"/>
          <w:w w:val="105"/>
          <w:sz w:val="28"/>
          <w:szCs w:val="28"/>
          <w:lang w:val="en-US"/>
        </w:rPr>
        <w:t>site</w:t>
      </w:r>
      <w:r w:rsidR="007673B8" w:rsidRPr="009754C9">
        <w:rPr>
          <w:rFonts w:ascii="Times New Roman" w:hAnsi="Times New Roman" w:cs="Times New Roman"/>
          <w:w w:val="102"/>
          <w:sz w:val="28"/>
          <w:szCs w:val="28"/>
          <w:lang w:val="en-US"/>
        </w:rPr>
        <w:t xml:space="preserve"> </w:t>
      </w:r>
      <w:r w:rsidR="007673B8" w:rsidRPr="009754C9">
        <w:rPr>
          <w:rFonts w:ascii="Times New Roman" w:hAnsi="Times New Roman" w:cs="Times New Roman"/>
          <w:w w:val="105"/>
          <w:sz w:val="28"/>
          <w:szCs w:val="28"/>
          <w:lang w:val="en-US"/>
        </w:rPr>
        <w:t>through</w:t>
      </w:r>
      <w:r w:rsidR="007673B8" w:rsidRPr="009754C9">
        <w:rPr>
          <w:rFonts w:ascii="Times New Roman" w:hAnsi="Times New Roman" w:cs="Times New Roman"/>
          <w:spacing w:val="28"/>
          <w:w w:val="105"/>
          <w:sz w:val="28"/>
          <w:szCs w:val="28"/>
          <w:lang w:val="en-US"/>
        </w:rPr>
        <w:t xml:space="preserve"> </w:t>
      </w:r>
      <w:r w:rsidR="007673B8" w:rsidRPr="009754C9">
        <w:rPr>
          <w:rFonts w:ascii="Times New Roman" w:hAnsi="Times New Roman" w:cs="Times New Roman"/>
          <w:spacing w:val="-9"/>
          <w:w w:val="105"/>
          <w:sz w:val="28"/>
          <w:szCs w:val="28"/>
          <w:lang w:val="en-US"/>
        </w:rPr>
        <w:t>w</w:t>
      </w:r>
      <w:r w:rsidR="007673B8" w:rsidRPr="009754C9">
        <w:rPr>
          <w:rFonts w:ascii="Times New Roman" w:hAnsi="Times New Roman" w:cs="Times New Roman"/>
          <w:w w:val="105"/>
          <w:sz w:val="28"/>
          <w:szCs w:val="28"/>
          <w:lang w:val="en-US"/>
        </w:rPr>
        <w:t>eb</w:t>
      </w:r>
      <w:r w:rsidR="007673B8" w:rsidRPr="009754C9">
        <w:rPr>
          <w:rFonts w:ascii="Times New Roman" w:hAnsi="Times New Roman" w:cs="Times New Roman"/>
          <w:spacing w:val="28"/>
          <w:w w:val="105"/>
          <w:sz w:val="28"/>
          <w:szCs w:val="28"/>
          <w:lang w:val="en-US"/>
        </w:rPr>
        <w:t xml:space="preserve"> </w:t>
      </w: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d</w:t>
      </w:r>
      <w:r w:rsidR="007673B8" w:rsidRPr="009754C9">
        <w:rPr>
          <w:rFonts w:ascii="Times New Roman" w:hAnsi="Times New Roman" w:cs="Times New Roman"/>
          <w:spacing w:val="-9"/>
          <w:w w:val="105"/>
          <w:sz w:val="28"/>
          <w:szCs w:val="28"/>
          <w:lang w:val="en-US"/>
        </w:rPr>
        <w:t>v</w:t>
      </w:r>
      <w:r w:rsidR="007673B8" w:rsidRPr="009754C9">
        <w:rPr>
          <w:rFonts w:ascii="Times New Roman" w:hAnsi="Times New Roman" w:cs="Times New Roman"/>
          <w:w w:val="105"/>
          <w:sz w:val="28"/>
          <w:szCs w:val="28"/>
          <w:lang w:val="en-US"/>
        </w:rPr>
        <w:t>ertising.</w:t>
      </w:r>
      <w:r w:rsidR="007673B8" w:rsidRPr="009754C9">
        <w:rPr>
          <w:rFonts w:ascii="Times New Roman" w:hAnsi="Times New Roman" w:cs="Times New Roman"/>
          <w:spacing w:val="29"/>
          <w:w w:val="105"/>
          <w:sz w:val="28"/>
          <w:szCs w:val="28"/>
          <w:lang w:val="en-US"/>
        </w:rPr>
        <w:t xml:space="preserve"> </w:t>
      </w:r>
      <w:r w:rsidR="007673B8" w:rsidRPr="009754C9">
        <w:rPr>
          <w:rFonts w:ascii="Times New Roman" w:hAnsi="Times New Roman" w:cs="Times New Roman"/>
          <w:w w:val="105"/>
          <w:sz w:val="28"/>
          <w:szCs w:val="28"/>
          <w:lang w:val="en-US"/>
        </w:rPr>
        <w:t>B</w:t>
      </w: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nners</w:t>
      </w:r>
      <w:r w:rsidR="007673B8" w:rsidRPr="009754C9">
        <w:rPr>
          <w:rFonts w:ascii="Times New Roman" w:hAnsi="Times New Roman" w:cs="Times New Roman"/>
          <w:spacing w:val="28"/>
          <w:w w:val="105"/>
          <w:sz w:val="28"/>
          <w:szCs w:val="28"/>
          <w:lang w:val="en-US"/>
        </w:rPr>
        <w:t xml:space="preserve"> </w:t>
      </w: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re</w:t>
      </w:r>
      <w:r w:rsidR="007673B8" w:rsidRPr="009754C9">
        <w:rPr>
          <w:rFonts w:ascii="Times New Roman" w:hAnsi="Times New Roman" w:cs="Times New Roman"/>
          <w:spacing w:val="28"/>
          <w:w w:val="105"/>
          <w:sz w:val="28"/>
          <w:szCs w:val="28"/>
          <w:lang w:val="en-US"/>
        </w:rPr>
        <w:t xml:space="preserve"> </w:t>
      </w:r>
      <w:r w:rsidRPr="009754C9">
        <w:rPr>
          <w:rFonts w:ascii="Times New Roman" w:hAnsi="Times New Roman" w:cs="Times New Roman"/>
          <w:w w:val="105"/>
          <w:sz w:val="28"/>
          <w:szCs w:val="28"/>
          <w:lang w:val="en-US"/>
        </w:rPr>
        <w:t>а</w:t>
      </w:r>
      <w:r w:rsidR="007673B8" w:rsidRPr="009754C9">
        <w:rPr>
          <w:rFonts w:ascii="Times New Roman" w:hAnsi="Times New Roman" w:cs="Times New Roman"/>
          <w:spacing w:val="29"/>
          <w:w w:val="105"/>
          <w:sz w:val="28"/>
          <w:szCs w:val="28"/>
          <w:lang w:val="en-US"/>
        </w:rPr>
        <w:t xml:space="preserve"> </w:t>
      </w:r>
      <w:r w:rsidR="007673B8" w:rsidRPr="009754C9">
        <w:rPr>
          <w:rFonts w:ascii="Times New Roman" w:hAnsi="Times New Roman" w:cs="Times New Roman"/>
          <w:spacing w:val="-10"/>
          <w:w w:val="105"/>
          <w:sz w:val="28"/>
          <w:szCs w:val="28"/>
          <w:lang w:val="en-US"/>
        </w:rPr>
        <w:t>v</w:t>
      </w:r>
      <w:r w:rsidR="007673B8" w:rsidRPr="009754C9">
        <w:rPr>
          <w:rFonts w:ascii="Times New Roman" w:hAnsi="Times New Roman" w:cs="Times New Roman"/>
          <w:w w:val="105"/>
          <w:sz w:val="28"/>
          <w:szCs w:val="28"/>
          <w:lang w:val="en-US"/>
        </w:rPr>
        <w:t>ery</w:t>
      </w:r>
      <w:r w:rsidR="007673B8" w:rsidRPr="009754C9">
        <w:rPr>
          <w:rFonts w:ascii="Times New Roman" w:hAnsi="Times New Roman" w:cs="Times New Roman"/>
          <w:spacing w:val="28"/>
          <w:w w:val="105"/>
          <w:sz w:val="28"/>
          <w:szCs w:val="28"/>
          <w:lang w:val="en-US"/>
        </w:rPr>
        <w:t xml:space="preserve"> </w:t>
      </w:r>
      <w:r w:rsidR="007673B8" w:rsidRPr="009754C9">
        <w:rPr>
          <w:rFonts w:ascii="Times New Roman" w:hAnsi="Times New Roman" w:cs="Times New Roman"/>
          <w:w w:val="105"/>
          <w:sz w:val="28"/>
          <w:szCs w:val="28"/>
          <w:lang w:val="en-US"/>
        </w:rPr>
        <w:t>popul</w:t>
      </w: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r</w:t>
      </w:r>
      <w:r w:rsidR="007673B8" w:rsidRPr="009754C9">
        <w:rPr>
          <w:rFonts w:ascii="Times New Roman" w:hAnsi="Times New Roman" w:cs="Times New Roman"/>
          <w:spacing w:val="28"/>
          <w:w w:val="105"/>
          <w:sz w:val="28"/>
          <w:szCs w:val="28"/>
          <w:lang w:val="en-US"/>
        </w:rPr>
        <w:t xml:space="preserve"> </w:t>
      </w:r>
      <w:r w:rsidR="007673B8" w:rsidRPr="009754C9">
        <w:rPr>
          <w:rFonts w:ascii="Times New Roman" w:hAnsi="Times New Roman" w:cs="Times New Roman"/>
          <w:w w:val="105"/>
          <w:sz w:val="28"/>
          <w:szCs w:val="28"/>
          <w:lang w:val="en-US"/>
        </w:rPr>
        <w:t>form</w:t>
      </w:r>
      <w:r w:rsidR="007673B8" w:rsidRPr="009754C9">
        <w:rPr>
          <w:rFonts w:ascii="Times New Roman" w:hAnsi="Times New Roman" w:cs="Times New Roman"/>
          <w:spacing w:val="29"/>
          <w:w w:val="105"/>
          <w:sz w:val="28"/>
          <w:szCs w:val="28"/>
          <w:lang w:val="en-US"/>
        </w:rPr>
        <w:t xml:space="preserve"> </w:t>
      </w:r>
      <w:r w:rsidR="007673B8" w:rsidRPr="009754C9">
        <w:rPr>
          <w:rFonts w:ascii="Times New Roman" w:hAnsi="Times New Roman" w:cs="Times New Roman"/>
          <w:w w:val="105"/>
          <w:sz w:val="28"/>
          <w:szCs w:val="28"/>
          <w:lang w:val="en-US"/>
        </w:rPr>
        <w:t>of</w:t>
      </w:r>
      <w:r w:rsidR="007673B8" w:rsidRPr="009754C9">
        <w:rPr>
          <w:rFonts w:ascii="Times New Roman" w:hAnsi="Times New Roman" w:cs="Times New Roman"/>
          <w:spacing w:val="28"/>
          <w:w w:val="105"/>
          <w:sz w:val="28"/>
          <w:szCs w:val="28"/>
          <w:lang w:val="en-US"/>
        </w:rPr>
        <w:t xml:space="preserve"> </w:t>
      </w:r>
      <w:r w:rsidR="007673B8" w:rsidRPr="009754C9">
        <w:rPr>
          <w:rFonts w:ascii="Times New Roman" w:hAnsi="Times New Roman" w:cs="Times New Roman"/>
          <w:spacing w:val="-9"/>
          <w:w w:val="105"/>
          <w:sz w:val="28"/>
          <w:szCs w:val="28"/>
          <w:lang w:val="en-US"/>
        </w:rPr>
        <w:t>w</w:t>
      </w:r>
      <w:r w:rsidR="007673B8" w:rsidRPr="009754C9">
        <w:rPr>
          <w:rFonts w:ascii="Times New Roman" w:hAnsi="Times New Roman" w:cs="Times New Roman"/>
          <w:w w:val="105"/>
          <w:sz w:val="28"/>
          <w:szCs w:val="28"/>
          <w:lang w:val="en-US"/>
        </w:rPr>
        <w:t>eb</w:t>
      </w:r>
      <w:r w:rsidR="0033471F"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lang w:val="en-US"/>
        </w:rPr>
        <w:t>а</w:t>
      </w:r>
      <w:r w:rsidR="007673B8" w:rsidRPr="009754C9">
        <w:rPr>
          <w:rFonts w:ascii="Times New Roman" w:hAnsi="Times New Roman" w:cs="Times New Roman"/>
          <w:sz w:val="28"/>
          <w:szCs w:val="28"/>
          <w:lang w:val="en-US"/>
        </w:rPr>
        <w:t>d</w:t>
      </w:r>
      <w:r w:rsidR="007673B8" w:rsidRPr="009754C9">
        <w:rPr>
          <w:rFonts w:ascii="Times New Roman" w:hAnsi="Times New Roman" w:cs="Times New Roman"/>
          <w:spacing w:val="-8"/>
          <w:sz w:val="28"/>
          <w:szCs w:val="28"/>
          <w:lang w:val="en-US"/>
        </w:rPr>
        <w:t>v</w:t>
      </w:r>
      <w:r w:rsidR="007673B8" w:rsidRPr="009754C9">
        <w:rPr>
          <w:rFonts w:ascii="Times New Roman" w:hAnsi="Times New Roman" w:cs="Times New Roman"/>
          <w:sz w:val="28"/>
          <w:szCs w:val="28"/>
          <w:lang w:val="en-US"/>
        </w:rPr>
        <w:t>ertising.</w:t>
      </w:r>
      <w:r w:rsidR="007673B8" w:rsidRPr="009754C9">
        <w:rPr>
          <w:rFonts w:ascii="Times New Roman" w:hAnsi="Times New Roman" w:cs="Times New Roman"/>
          <w:spacing w:val="31"/>
          <w:sz w:val="28"/>
          <w:szCs w:val="28"/>
          <w:lang w:val="en-US"/>
        </w:rPr>
        <w:t xml:space="preserve"> </w:t>
      </w:r>
      <w:r w:rsidR="007673B8" w:rsidRPr="009754C9">
        <w:rPr>
          <w:rFonts w:ascii="Times New Roman" w:hAnsi="Times New Roman" w:cs="Times New Roman"/>
          <w:sz w:val="28"/>
          <w:szCs w:val="28"/>
          <w:lang w:val="en-US"/>
        </w:rPr>
        <w:t>The</w:t>
      </w:r>
      <w:r w:rsidR="007673B8" w:rsidRPr="009754C9">
        <w:rPr>
          <w:rFonts w:ascii="Times New Roman" w:hAnsi="Times New Roman" w:cs="Times New Roman"/>
          <w:spacing w:val="31"/>
          <w:sz w:val="28"/>
          <w:szCs w:val="28"/>
          <w:lang w:val="en-US"/>
        </w:rPr>
        <w:t xml:space="preserve"> </w:t>
      </w:r>
      <w:r w:rsidR="007673B8" w:rsidRPr="009754C9">
        <w:rPr>
          <w:rFonts w:ascii="Times New Roman" w:hAnsi="Times New Roman" w:cs="Times New Roman"/>
          <w:sz w:val="28"/>
          <w:szCs w:val="28"/>
          <w:lang w:val="en-US"/>
        </w:rPr>
        <w:t>gener</w:t>
      </w:r>
      <w:r w:rsidRPr="009754C9">
        <w:rPr>
          <w:rFonts w:ascii="Times New Roman" w:hAnsi="Times New Roman" w:cs="Times New Roman"/>
          <w:sz w:val="28"/>
          <w:szCs w:val="28"/>
          <w:lang w:val="en-US"/>
        </w:rPr>
        <w:t>а</w:t>
      </w:r>
      <w:r w:rsidR="007673B8" w:rsidRPr="009754C9">
        <w:rPr>
          <w:rFonts w:ascii="Times New Roman" w:hAnsi="Times New Roman" w:cs="Times New Roman"/>
          <w:sz w:val="28"/>
          <w:szCs w:val="28"/>
          <w:lang w:val="en-US"/>
        </w:rPr>
        <w:t>l</w:t>
      </w:r>
      <w:r w:rsidR="007673B8" w:rsidRPr="009754C9">
        <w:rPr>
          <w:rFonts w:ascii="Times New Roman" w:hAnsi="Times New Roman" w:cs="Times New Roman"/>
          <w:spacing w:val="32"/>
          <w:sz w:val="28"/>
          <w:szCs w:val="28"/>
          <w:lang w:val="en-US"/>
        </w:rPr>
        <w:t xml:space="preserve"> </w:t>
      </w:r>
      <w:r w:rsidR="007673B8" w:rsidRPr="009754C9">
        <w:rPr>
          <w:rFonts w:ascii="Times New Roman" w:hAnsi="Times New Roman" w:cs="Times New Roman"/>
          <w:sz w:val="28"/>
          <w:szCs w:val="28"/>
          <w:lang w:val="en-US"/>
        </w:rPr>
        <w:t>rule</w:t>
      </w:r>
      <w:r w:rsidR="007673B8" w:rsidRPr="009754C9">
        <w:rPr>
          <w:rFonts w:ascii="Times New Roman" w:hAnsi="Times New Roman" w:cs="Times New Roman"/>
          <w:spacing w:val="31"/>
          <w:sz w:val="28"/>
          <w:szCs w:val="28"/>
          <w:lang w:val="en-US"/>
        </w:rPr>
        <w:t xml:space="preserve"> </w:t>
      </w:r>
      <w:r w:rsidR="007673B8" w:rsidRPr="009754C9">
        <w:rPr>
          <w:rFonts w:ascii="Times New Roman" w:hAnsi="Times New Roman" w:cs="Times New Roman"/>
          <w:sz w:val="28"/>
          <w:szCs w:val="28"/>
          <w:lang w:val="en-US"/>
        </w:rPr>
        <w:t>for</w:t>
      </w:r>
      <w:r w:rsidR="007673B8" w:rsidRPr="009754C9">
        <w:rPr>
          <w:rFonts w:ascii="Times New Roman" w:hAnsi="Times New Roman" w:cs="Times New Roman"/>
          <w:spacing w:val="31"/>
          <w:sz w:val="28"/>
          <w:szCs w:val="28"/>
          <w:lang w:val="en-US"/>
        </w:rPr>
        <w:t xml:space="preserve"> </w:t>
      </w:r>
      <w:r w:rsidRPr="009754C9">
        <w:rPr>
          <w:rFonts w:ascii="Times New Roman" w:hAnsi="Times New Roman" w:cs="Times New Roman"/>
          <w:sz w:val="28"/>
          <w:szCs w:val="28"/>
          <w:lang w:val="en-US"/>
        </w:rPr>
        <w:t>а</w:t>
      </w:r>
      <w:r w:rsidR="007673B8" w:rsidRPr="009754C9">
        <w:rPr>
          <w:rFonts w:ascii="Times New Roman" w:hAnsi="Times New Roman" w:cs="Times New Roman"/>
          <w:sz w:val="28"/>
          <w:szCs w:val="28"/>
          <w:lang w:val="en-US"/>
        </w:rPr>
        <w:t>d</w:t>
      </w:r>
      <w:r w:rsidR="007673B8" w:rsidRPr="009754C9">
        <w:rPr>
          <w:rFonts w:ascii="Times New Roman" w:hAnsi="Times New Roman" w:cs="Times New Roman"/>
          <w:spacing w:val="-8"/>
          <w:sz w:val="28"/>
          <w:szCs w:val="28"/>
          <w:lang w:val="en-US"/>
        </w:rPr>
        <w:t>v</w:t>
      </w:r>
      <w:r w:rsidR="007673B8" w:rsidRPr="009754C9">
        <w:rPr>
          <w:rFonts w:ascii="Times New Roman" w:hAnsi="Times New Roman" w:cs="Times New Roman"/>
          <w:sz w:val="28"/>
          <w:szCs w:val="28"/>
          <w:lang w:val="en-US"/>
        </w:rPr>
        <w:t>ertising</w:t>
      </w:r>
      <w:r w:rsidR="007673B8" w:rsidRPr="009754C9">
        <w:rPr>
          <w:rFonts w:ascii="Times New Roman" w:hAnsi="Times New Roman" w:cs="Times New Roman"/>
          <w:spacing w:val="32"/>
          <w:sz w:val="28"/>
          <w:szCs w:val="28"/>
          <w:lang w:val="en-US"/>
        </w:rPr>
        <w:t xml:space="preserve"> </w:t>
      </w:r>
      <w:r w:rsidR="007673B8" w:rsidRPr="009754C9">
        <w:rPr>
          <w:rFonts w:ascii="Times New Roman" w:hAnsi="Times New Roman" w:cs="Times New Roman"/>
          <w:sz w:val="28"/>
          <w:szCs w:val="28"/>
          <w:lang w:val="en-US"/>
        </w:rPr>
        <w:t>is</w:t>
      </w:r>
      <w:r w:rsidR="007673B8" w:rsidRPr="009754C9">
        <w:rPr>
          <w:rFonts w:ascii="Times New Roman" w:hAnsi="Times New Roman" w:cs="Times New Roman"/>
          <w:spacing w:val="31"/>
          <w:sz w:val="28"/>
          <w:szCs w:val="28"/>
          <w:lang w:val="en-US"/>
        </w:rPr>
        <w:t xml:space="preserve"> </w:t>
      </w:r>
      <w:r w:rsidR="007673B8" w:rsidRPr="009754C9">
        <w:rPr>
          <w:rFonts w:ascii="Times New Roman" w:hAnsi="Times New Roman" w:cs="Times New Roman"/>
          <w:sz w:val="28"/>
          <w:szCs w:val="28"/>
          <w:lang w:val="en-US"/>
        </w:rPr>
        <w:t>th</w:t>
      </w:r>
      <w:r w:rsidRPr="009754C9">
        <w:rPr>
          <w:rFonts w:ascii="Times New Roman" w:hAnsi="Times New Roman" w:cs="Times New Roman"/>
          <w:sz w:val="28"/>
          <w:szCs w:val="28"/>
          <w:lang w:val="en-US"/>
        </w:rPr>
        <w:t>а</w:t>
      </w:r>
      <w:r w:rsidR="007673B8" w:rsidRPr="009754C9">
        <w:rPr>
          <w:rFonts w:ascii="Times New Roman" w:hAnsi="Times New Roman" w:cs="Times New Roman"/>
          <w:sz w:val="28"/>
          <w:szCs w:val="28"/>
          <w:lang w:val="en-US"/>
        </w:rPr>
        <w:t>t</w:t>
      </w:r>
      <w:r w:rsidR="007673B8" w:rsidRPr="009754C9">
        <w:rPr>
          <w:rFonts w:ascii="Times New Roman" w:hAnsi="Times New Roman" w:cs="Times New Roman"/>
          <w:spacing w:val="31"/>
          <w:sz w:val="28"/>
          <w:szCs w:val="28"/>
          <w:lang w:val="en-US"/>
        </w:rPr>
        <w:t xml:space="preserve"> </w:t>
      </w:r>
      <w:r w:rsidRPr="009754C9">
        <w:rPr>
          <w:rFonts w:ascii="Times New Roman" w:hAnsi="Times New Roman" w:cs="Times New Roman"/>
          <w:sz w:val="28"/>
          <w:szCs w:val="28"/>
          <w:lang w:val="en-US"/>
        </w:rPr>
        <w:t>а</w:t>
      </w:r>
      <w:r w:rsidR="007673B8" w:rsidRPr="009754C9">
        <w:rPr>
          <w:rFonts w:ascii="Times New Roman" w:hAnsi="Times New Roman" w:cs="Times New Roman"/>
          <w:spacing w:val="32"/>
          <w:sz w:val="28"/>
          <w:szCs w:val="28"/>
          <w:lang w:val="en-US"/>
        </w:rPr>
        <w:t xml:space="preserve"> </w:t>
      </w:r>
      <w:r w:rsidR="007673B8" w:rsidRPr="009754C9">
        <w:rPr>
          <w:rFonts w:ascii="Times New Roman" w:hAnsi="Times New Roman" w:cs="Times New Roman"/>
          <w:sz w:val="28"/>
          <w:szCs w:val="28"/>
          <w:lang w:val="en-US"/>
        </w:rPr>
        <w:t>site</w:t>
      </w:r>
      <w:r w:rsidR="007673B8" w:rsidRPr="009754C9">
        <w:rPr>
          <w:rFonts w:ascii="Times New Roman" w:hAnsi="Times New Roman" w:cs="Times New Roman"/>
          <w:spacing w:val="31"/>
          <w:sz w:val="28"/>
          <w:szCs w:val="28"/>
          <w:lang w:val="en-US"/>
        </w:rPr>
        <w:t xml:space="preserve"> </w:t>
      </w:r>
      <w:r w:rsidR="007673B8" w:rsidRPr="009754C9">
        <w:rPr>
          <w:rFonts w:ascii="Times New Roman" w:hAnsi="Times New Roman" w:cs="Times New Roman"/>
          <w:sz w:val="28"/>
          <w:szCs w:val="28"/>
          <w:lang w:val="en-US"/>
        </w:rPr>
        <w:t>needs</w:t>
      </w:r>
      <w:r w:rsidR="007673B8" w:rsidRPr="009754C9">
        <w:rPr>
          <w:rFonts w:ascii="Times New Roman" w:hAnsi="Times New Roman" w:cs="Times New Roman"/>
          <w:spacing w:val="31"/>
          <w:sz w:val="28"/>
          <w:szCs w:val="28"/>
          <w:lang w:val="en-US"/>
        </w:rPr>
        <w:t xml:space="preserve"> </w:t>
      </w:r>
      <w:r w:rsidR="007673B8" w:rsidRPr="009754C9">
        <w:rPr>
          <w:rFonts w:ascii="Times New Roman" w:hAnsi="Times New Roman" w:cs="Times New Roman"/>
          <w:spacing w:val="-6"/>
          <w:sz w:val="28"/>
          <w:szCs w:val="28"/>
          <w:lang w:val="en-US"/>
        </w:rPr>
        <w:t>o</w:t>
      </w:r>
      <w:r w:rsidR="007673B8" w:rsidRPr="009754C9">
        <w:rPr>
          <w:rFonts w:ascii="Times New Roman" w:hAnsi="Times New Roman" w:cs="Times New Roman"/>
          <w:spacing w:val="-9"/>
          <w:sz w:val="28"/>
          <w:szCs w:val="28"/>
          <w:lang w:val="en-US"/>
        </w:rPr>
        <w:t>v</w:t>
      </w:r>
      <w:r w:rsidR="007673B8" w:rsidRPr="009754C9">
        <w:rPr>
          <w:rFonts w:ascii="Times New Roman" w:hAnsi="Times New Roman" w:cs="Times New Roman"/>
          <w:sz w:val="28"/>
          <w:szCs w:val="28"/>
          <w:lang w:val="en-US"/>
        </w:rPr>
        <w:t>er</w:t>
      </w:r>
      <w:r w:rsidR="007673B8" w:rsidRPr="009754C9">
        <w:rPr>
          <w:rFonts w:ascii="Times New Roman" w:hAnsi="Times New Roman" w:cs="Times New Roman"/>
          <w:w w:val="105"/>
          <w:sz w:val="28"/>
          <w:szCs w:val="28"/>
          <w:lang w:val="en-US"/>
        </w:rPr>
        <w:t xml:space="preserve"> </w:t>
      </w:r>
      <w:r w:rsidR="007673B8" w:rsidRPr="009754C9">
        <w:rPr>
          <w:rFonts w:ascii="Times New Roman" w:hAnsi="Times New Roman" w:cs="Times New Roman"/>
          <w:sz w:val="28"/>
          <w:szCs w:val="28"/>
          <w:lang w:val="en-US"/>
        </w:rPr>
        <w:t>three</w:t>
      </w:r>
      <w:r w:rsidR="007673B8" w:rsidRPr="009754C9">
        <w:rPr>
          <w:rFonts w:ascii="Times New Roman" w:hAnsi="Times New Roman" w:cs="Times New Roman"/>
          <w:spacing w:val="11"/>
          <w:sz w:val="28"/>
          <w:szCs w:val="28"/>
          <w:lang w:val="en-US"/>
        </w:rPr>
        <w:t xml:space="preserve"> </w:t>
      </w:r>
      <w:r w:rsidR="007673B8" w:rsidRPr="009754C9">
        <w:rPr>
          <w:rFonts w:ascii="Times New Roman" w:hAnsi="Times New Roman" w:cs="Times New Roman"/>
          <w:sz w:val="28"/>
          <w:szCs w:val="28"/>
          <w:lang w:val="en-US"/>
        </w:rPr>
        <w:t>million</w:t>
      </w:r>
      <w:r w:rsidR="007673B8" w:rsidRPr="009754C9">
        <w:rPr>
          <w:rFonts w:ascii="Times New Roman" w:hAnsi="Times New Roman" w:cs="Times New Roman"/>
          <w:spacing w:val="12"/>
          <w:sz w:val="28"/>
          <w:szCs w:val="28"/>
          <w:lang w:val="en-US"/>
        </w:rPr>
        <w:t xml:space="preserve"> </w:t>
      </w:r>
      <w:r w:rsidR="007673B8" w:rsidRPr="009754C9">
        <w:rPr>
          <w:rFonts w:ascii="Times New Roman" w:hAnsi="Times New Roman" w:cs="Times New Roman"/>
          <w:sz w:val="28"/>
          <w:szCs w:val="28"/>
          <w:lang w:val="en-US"/>
        </w:rPr>
        <w:t>visitors</w:t>
      </w:r>
      <w:r w:rsidR="007673B8" w:rsidRPr="009754C9">
        <w:rPr>
          <w:rFonts w:ascii="Times New Roman" w:hAnsi="Times New Roman" w:cs="Times New Roman"/>
          <w:spacing w:val="11"/>
          <w:sz w:val="28"/>
          <w:szCs w:val="28"/>
          <w:lang w:val="en-US"/>
        </w:rPr>
        <w:t xml:space="preserve"> </w:t>
      </w:r>
      <w:r w:rsidRPr="009754C9">
        <w:rPr>
          <w:rFonts w:ascii="Times New Roman" w:hAnsi="Times New Roman" w:cs="Times New Roman"/>
          <w:sz w:val="28"/>
          <w:szCs w:val="28"/>
          <w:lang w:val="en-US"/>
        </w:rPr>
        <w:t>а</w:t>
      </w:r>
      <w:r w:rsidR="007673B8" w:rsidRPr="009754C9">
        <w:rPr>
          <w:rFonts w:ascii="Times New Roman" w:hAnsi="Times New Roman" w:cs="Times New Roman"/>
          <w:spacing w:val="12"/>
          <w:sz w:val="28"/>
          <w:szCs w:val="28"/>
          <w:lang w:val="en-US"/>
        </w:rPr>
        <w:t xml:space="preserve"> </w:t>
      </w:r>
      <w:r w:rsidR="007673B8" w:rsidRPr="009754C9">
        <w:rPr>
          <w:rFonts w:ascii="Times New Roman" w:hAnsi="Times New Roman" w:cs="Times New Roman"/>
          <w:sz w:val="28"/>
          <w:szCs w:val="28"/>
          <w:lang w:val="en-US"/>
        </w:rPr>
        <w:t>d</w:t>
      </w:r>
      <w:r w:rsidRPr="009754C9">
        <w:rPr>
          <w:rFonts w:ascii="Times New Roman" w:hAnsi="Times New Roman" w:cs="Times New Roman"/>
          <w:spacing w:val="-7"/>
          <w:sz w:val="28"/>
          <w:szCs w:val="28"/>
          <w:lang w:val="en-US"/>
        </w:rPr>
        <w:t>а</w:t>
      </w:r>
      <w:r w:rsidR="007673B8" w:rsidRPr="009754C9">
        <w:rPr>
          <w:rFonts w:ascii="Times New Roman" w:hAnsi="Times New Roman" w:cs="Times New Roman"/>
          <w:spacing w:val="-26"/>
          <w:sz w:val="28"/>
          <w:szCs w:val="28"/>
          <w:lang w:val="en-US"/>
        </w:rPr>
        <w:t>y</w:t>
      </w:r>
      <w:r w:rsidR="007673B8" w:rsidRPr="009754C9">
        <w:rPr>
          <w:rFonts w:ascii="Times New Roman" w:hAnsi="Times New Roman" w:cs="Times New Roman"/>
          <w:sz w:val="28"/>
          <w:szCs w:val="28"/>
          <w:lang w:val="en-US"/>
        </w:rPr>
        <w:t>.</w:t>
      </w:r>
    </w:p>
    <w:p w:rsidR="007673B8" w:rsidRPr="009754C9" w:rsidRDefault="007673B8" w:rsidP="008B7068">
      <w:pPr>
        <w:spacing w:after="0" w:line="240" w:lineRule="auto"/>
        <w:ind w:firstLine="709"/>
        <w:jc w:val="both"/>
        <w:rPr>
          <w:rFonts w:ascii="Times New Roman" w:hAnsi="Times New Roman" w:cs="Times New Roman"/>
          <w:sz w:val="28"/>
          <w:szCs w:val="28"/>
          <w:lang w:val="en-US"/>
        </w:rPr>
      </w:pPr>
    </w:p>
    <w:p w:rsidR="007673B8" w:rsidRPr="009754C9" w:rsidRDefault="007673B8" w:rsidP="008B7068">
      <w:pPr>
        <w:spacing w:after="0" w:line="240" w:lineRule="auto"/>
        <w:ind w:firstLine="709"/>
        <w:jc w:val="both"/>
        <w:rPr>
          <w:rFonts w:ascii="Times New Roman" w:hAnsi="Times New Roman" w:cs="Times New Roman"/>
          <w:b/>
          <w:bCs/>
          <w:sz w:val="28"/>
          <w:szCs w:val="28"/>
          <w:lang w:val="en-US"/>
        </w:rPr>
      </w:pPr>
      <w:r w:rsidRPr="009754C9">
        <w:rPr>
          <w:rFonts w:ascii="Times New Roman" w:hAnsi="Times New Roman" w:cs="Times New Roman"/>
          <w:b/>
          <w:sz w:val="28"/>
          <w:szCs w:val="28"/>
          <w:lang w:val="en-US"/>
        </w:rPr>
        <w:t>Exe</w:t>
      </w:r>
      <w:r w:rsidRPr="009754C9">
        <w:rPr>
          <w:rFonts w:ascii="Times New Roman" w:hAnsi="Times New Roman" w:cs="Times New Roman"/>
          <w:b/>
          <w:spacing w:val="-4"/>
          <w:sz w:val="28"/>
          <w:szCs w:val="28"/>
          <w:lang w:val="en-US"/>
        </w:rPr>
        <w:t>r</w:t>
      </w:r>
      <w:r w:rsidRPr="009754C9">
        <w:rPr>
          <w:rFonts w:ascii="Times New Roman" w:hAnsi="Times New Roman" w:cs="Times New Roman"/>
          <w:b/>
          <w:sz w:val="28"/>
          <w:szCs w:val="28"/>
          <w:lang w:val="en-US"/>
        </w:rPr>
        <w:t>cises</w:t>
      </w:r>
    </w:p>
    <w:p w:rsidR="005A21C4" w:rsidRPr="009754C9" w:rsidRDefault="005A21C4" w:rsidP="008B7068">
      <w:pPr>
        <w:spacing w:after="0" w:line="240" w:lineRule="auto"/>
        <w:ind w:firstLine="709"/>
        <w:jc w:val="both"/>
        <w:rPr>
          <w:rFonts w:ascii="Times New Roman" w:hAnsi="Times New Roman" w:cs="Times New Roman"/>
          <w:b/>
          <w:sz w:val="28"/>
          <w:szCs w:val="28"/>
          <w:u w:val="single"/>
          <w:lang w:val="en-US"/>
        </w:rPr>
      </w:pPr>
    </w:p>
    <w:p w:rsidR="007673B8" w:rsidRPr="009754C9" w:rsidRDefault="000367DB" w:rsidP="008B7068">
      <w:pPr>
        <w:spacing w:after="0" w:line="240" w:lineRule="auto"/>
        <w:ind w:firstLine="709"/>
        <w:jc w:val="both"/>
        <w:rPr>
          <w:rFonts w:ascii="Times New Roman" w:eastAsia="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w:t>
      </w:r>
      <w:r w:rsidR="007673B8" w:rsidRPr="009754C9">
        <w:rPr>
          <w:rFonts w:ascii="Times New Roman" w:eastAsia="Times New Roman" w:hAnsi="Times New Roman" w:cs="Times New Roman"/>
          <w:b/>
          <w:bCs/>
          <w:w w:val="95"/>
          <w:sz w:val="28"/>
          <w:szCs w:val="28"/>
          <w:u w:val="single"/>
          <w:lang w:val="en-US"/>
        </w:rPr>
        <w:t xml:space="preserve">.1. </w:t>
      </w:r>
      <w:r w:rsidR="00474FF1" w:rsidRPr="009754C9">
        <w:rPr>
          <w:rFonts w:ascii="Times New Roman" w:eastAsia="Times New Roman" w:hAnsi="Times New Roman" w:cs="Times New Roman"/>
          <w:b/>
          <w:bCs/>
          <w:w w:val="95"/>
          <w:sz w:val="28"/>
          <w:szCs w:val="28"/>
          <w:u w:val="single"/>
          <w:lang w:val="en-US"/>
        </w:rPr>
        <w:t>А</w:t>
      </w:r>
      <w:r w:rsidR="007673B8" w:rsidRPr="009754C9">
        <w:rPr>
          <w:rFonts w:ascii="Times New Roman" w:eastAsia="Times New Roman" w:hAnsi="Times New Roman" w:cs="Times New Roman"/>
          <w:b/>
          <w:bCs/>
          <w:w w:val="95"/>
          <w:sz w:val="28"/>
          <w:szCs w:val="28"/>
          <w:u w:val="single"/>
          <w:lang w:val="en-US"/>
        </w:rPr>
        <w:t>ns</w:t>
      </w:r>
      <w:r w:rsidR="007673B8" w:rsidRPr="009754C9">
        <w:rPr>
          <w:rFonts w:ascii="Times New Roman" w:eastAsia="Times New Roman" w:hAnsi="Times New Roman" w:cs="Times New Roman"/>
          <w:b/>
          <w:bCs/>
          <w:spacing w:val="-9"/>
          <w:w w:val="95"/>
          <w:sz w:val="28"/>
          <w:szCs w:val="28"/>
          <w:u w:val="single"/>
          <w:lang w:val="en-US"/>
        </w:rPr>
        <w:t>w</w:t>
      </w:r>
      <w:r w:rsidR="007673B8" w:rsidRPr="009754C9">
        <w:rPr>
          <w:rFonts w:ascii="Times New Roman" w:eastAsia="Times New Roman" w:hAnsi="Times New Roman" w:cs="Times New Roman"/>
          <w:b/>
          <w:bCs/>
          <w:w w:val="95"/>
          <w:sz w:val="28"/>
          <w:szCs w:val="28"/>
          <w:u w:val="single"/>
          <w:lang w:val="en-US"/>
        </w:rPr>
        <w:t>er the following</w:t>
      </w:r>
      <w:r w:rsidR="007673B8" w:rsidRPr="009754C9">
        <w:rPr>
          <w:rFonts w:ascii="Times New Roman" w:eastAsia="Times New Roman" w:hAnsi="Times New Roman" w:cs="Times New Roman"/>
          <w:b/>
          <w:bCs/>
          <w:spacing w:val="1"/>
          <w:w w:val="95"/>
          <w:sz w:val="28"/>
          <w:szCs w:val="28"/>
          <w:u w:val="single"/>
          <w:lang w:val="en-US"/>
        </w:rPr>
        <w:t xml:space="preserve"> </w:t>
      </w:r>
      <w:r w:rsidR="007673B8" w:rsidRPr="009754C9">
        <w:rPr>
          <w:rFonts w:ascii="Times New Roman" w:eastAsia="Times New Roman" w:hAnsi="Times New Roman" w:cs="Times New Roman"/>
          <w:b/>
          <w:bCs/>
          <w:w w:val="95"/>
          <w:sz w:val="28"/>
          <w:szCs w:val="28"/>
          <w:u w:val="single"/>
          <w:lang w:val="en-US"/>
        </w:rPr>
        <w:t>questions using the</w:t>
      </w:r>
      <w:r w:rsidR="007673B8" w:rsidRPr="009754C9">
        <w:rPr>
          <w:rFonts w:ascii="Times New Roman" w:eastAsia="Times New Roman" w:hAnsi="Times New Roman" w:cs="Times New Roman"/>
          <w:b/>
          <w:bCs/>
          <w:spacing w:val="1"/>
          <w:w w:val="95"/>
          <w:sz w:val="28"/>
          <w:szCs w:val="28"/>
          <w:u w:val="single"/>
          <w:lang w:val="en-US"/>
        </w:rPr>
        <w:t xml:space="preserve"> </w:t>
      </w:r>
      <w:r w:rsidR="007673B8" w:rsidRPr="009754C9">
        <w:rPr>
          <w:rFonts w:ascii="Times New Roman" w:eastAsia="Times New Roman" w:hAnsi="Times New Roman" w:cs="Times New Roman"/>
          <w:b/>
          <w:bCs/>
          <w:w w:val="95"/>
          <w:sz w:val="28"/>
          <w:szCs w:val="28"/>
          <w:u w:val="single"/>
          <w:lang w:val="en-US"/>
        </w:rPr>
        <w:t>text</w:t>
      </w:r>
    </w:p>
    <w:p w:rsidR="007673B8" w:rsidRPr="009754C9" w:rsidRDefault="007673B8" w:rsidP="008B7068">
      <w:pPr>
        <w:pStyle w:val="ab"/>
        <w:numPr>
          <w:ilvl w:val="0"/>
          <w:numId w:val="28"/>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Why</w:t>
      </w:r>
      <w:r w:rsidRPr="009754C9">
        <w:rPr>
          <w:rFonts w:ascii="Times New Roman" w:hAnsi="Times New Roman" w:cs="Times New Roman"/>
          <w:spacing w:val="-10"/>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re</w:t>
      </w:r>
      <w:r w:rsidRPr="009754C9">
        <w:rPr>
          <w:rFonts w:ascii="Times New Roman" w:hAnsi="Times New Roman" w:cs="Times New Roman"/>
          <w:spacing w:val="-9"/>
          <w:w w:val="105"/>
          <w:sz w:val="28"/>
          <w:szCs w:val="28"/>
        </w:rPr>
        <w:t xml:space="preserve"> </w:t>
      </w:r>
      <w:r w:rsidRPr="009754C9">
        <w:rPr>
          <w:rFonts w:ascii="Times New Roman" w:hAnsi="Times New Roman" w:cs="Times New Roman"/>
          <w:w w:val="105"/>
          <w:sz w:val="28"/>
          <w:szCs w:val="28"/>
        </w:rPr>
        <w:t>m</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ny</w:t>
      </w:r>
      <w:r w:rsidRPr="009754C9">
        <w:rPr>
          <w:rFonts w:ascii="Times New Roman" w:hAnsi="Times New Roman" w:cs="Times New Roman"/>
          <w:spacing w:val="-9"/>
          <w:w w:val="105"/>
          <w:sz w:val="28"/>
          <w:szCs w:val="28"/>
        </w:rPr>
        <w:t xml:space="preserve"> </w:t>
      </w:r>
      <w:r w:rsidRPr="009754C9">
        <w:rPr>
          <w:rFonts w:ascii="Times New Roman" w:hAnsi="Times New Roman" w:cs="Times New Roman"/>
          <w:w w:val="105"/>
          <w:sz w:val="28"/>
          <w:szCs w:val="28"/>
        </w:rPr>
        <w:t>c</w:t>
      </w:r>
      <w:r w:rsidRPr="009754C9">
        <w:rPr>
          <w:rFonts w:ascii="Times New Roman" w:hAnsi="Times New Roman" w:cs="Times New Roman"/>
          <w:spacing w:val="-4"/>
          <w:w w:val="105"/>
          <w:sz w:val="28"/>
          <w:szCs w:val="28"/>
        </w:rPr>
        <w:t>o</w:t>
      </w:r>
      <w:r w:rsidRPr="009754C9">
        <w:rPr>
          <w:rFonts w:ascii="Times New Roman" w:hAnsi="Times New Roman" w:cs="Times New Roman"/>
          <w:w w:val="105"/>
          <w:sz w:val="28"/>
          <w:szCs w:val="28"/>
        </w:rPr>
        <w:t>mp</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nies</w:t>
      </w:r>
      <w:r w:rsidRPr="009754C9">
        <w:rPr>
          <w:rFonts w:ascii="Times New Roman" w:hAnsi="Times New Roman" w:cs="Times New Roman"/>
          <w:spacing w:val="-9"/>
          <w:w w:val="105"/>
          <w:sz w:val="28"/>
          <w:szCs w:val="28"/>
        </w:rPr>
        <w:t xml:space="preserve"> </w:t>
      </w:r>
      <w:r w:rsidRPr="009754C9">
        <w:rPr>
          <w:rFonts w:ascii="Times New Roman" w:hAnsi="Times New Roman" w:cs="Times New Roman"/>
          <w:w w:val="105"/>
          <w:sz w:val="28"/>
          <w:szCs w:val="28"/>
        </w:rPr>
        <w:t>beginning</w:t>
      </w:r>
      <w:r w:rsidRPr="009754C9">
        <w:rPr>
          <w:rFonts w:ascii="Times New Roman" w:hAnsi="Times New Roman" w:cs="Times New Roman"/>
          <w:spacing w:val="-9"/>
          <w:w w:val="105"/>
          <w:sz w:val="28"/>
          <w:szCs w:val="28"/>
        </w:rPr>
        <w:t xml:space="preserve"> </w:t>
      </w:r>
      <w:r w:rsidRPr="009754C9">
        <w:rPr>
          <w:rFonts w:ascii="Times New Roman" w:hAnsi="Times New Roman" w:cs="Times New Roman"/>
          <w:w w:val="105"/>
          <w:sz w:val="28"/>
          <w:szCs w:val="28"/>
        </w:rPr>
        <w:t>to</w:t>
      </w:r>
      <w:r w:rsidRPr="009754C9">
        <w:rPr>
          <w:rFonts w:ascii="Times New Roman" w:hAnsi="Times New Roman" w:cs="Times New Roman"/>
          <w:spacing w:val="-9"/>
          <w:w w:val="105"/>
          <w:sz w:val="28"/>
          <w:szCs w:val="28"/>
        </w:rPr>
        <w:t xml:space="preserve"> </w:t>
      </w:r>
      <w:r w:rsidRPr="009754C9">
        <w:rPr>
          <w:rFonts w:ascii="Times New Roman" w:hAnsi="Times New Roman" w:cs="Times New Roman"/>
          <w:w w:val="105"/>
          <w:sz w:val="28"/>
          <w:szCs w:val="28"/>
        </w:rPr>
        <w:t>use</w:t>
      </w:r>
      <w:r w:rsidRPr="009754C9">
        <w:rPr>
          <w:rFonts w:ascii="Times New Roman" w:hAnsi="Times New Roman" w:cs="Times New Roman"/>
          <w:spacing w:val="-9"/>
          <w:w w:val="105"/>
          <w:sz w:val="28"/>
          <w:szCs w:val="28"/>
        </w:rPr>
        <w:t xml:space="preserve"> </w:t>
      </w:r>
      <w:r w:rsidRPr="009754C9">
        <w:rPr>
          <w:rFonts w:ascii="Times New Roman" w:hAnsi="Times New Roman" w:cs="Times New Roman"/>
          <w:w w:val="105"/>
          <w:sz w:val="28"/>
          <w:szCs w:val="28"/>
        </w:rPr>
        <w:t>the</w:t>
      </w:r>
      <w:r w:rsidRPr="009754C9">
        <w:rPr>
          <w:rFonts w:ascii="Times New Roman" w:hAnsi="Times New Roman" w:cs="Times New Roman"/>
          <w:spacing w:val="-9"/>
          <w:w w:val="105"/>
          <w:sz w:val="28"/>
          <w:szCs w:val="28"/>
        </w:rPr>
        <w:t xml:space="preserve"> </w:t>
      </w:r>
      <w:r w:rsidRPr="009754C9">
        <w:rPr>
          <w:rFonts w:ascii="Times New Roman" w:hAnsi="Times New Roman" w:cs="Times New Roman"/>
          <w:w w:val="105"/>
          <w:sz w:val="28"/>
          <w:szCs w:val="28"/>
        </w:rPr>
        <w:t>Internet?</w:t>
      </w:r>
    </w:p>
    <w:p w:rsidR="007673B8" w:rsidRPr="009754C9" w:rsidRDefault="007673B8" w:rsidP="008B7068">
      <w:pPr>
        <w:pStyle w:val="ab"/>
        <w:numPr>
          <w:ilvl w:val="0"/>
          <w:numId w:val="28"/>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How</w:t>
      </w:r>
      <w:r w:rsidRPr="009754C9">
        <w:rPr>
          <w:rFonts w:ascii="Times New Roman" w:hAnsi="Times New Roman" w:cs="Times New Roman"/>
          <w:spacing w:val="7"/>
          <w:w w:val="105"/>
          <w:sz w:val="28"/>
          <w:szCs w:val="28"/>
        </w:rPr>
        <w:t xml:space="preserve"> </w:t>
      </w:r>
      <w:r w:rsidRPr="009754C9">
        <w:rPr>
          <w:rFonts w:ascii="Times New Roman" w:hAnsi="Times New Roman" w:cs="Times New Roman"/>
          <w:w w:val="105"/>
          <w:sz w:val="28"/>
          <w:szCs w:val="28"/>
        </w:rPr>
        <w:t>is</w:t>
      </w:r>
      <w:r w:rsidRPr="009754C9">
        <w:rPr>
          <w:rFonts w:ascii="Times New Roman" w:hAnsi="Times New Roman" w:cs="Times New Roman"/>
          <w:spacing w:val="7"/>
          <w:w w:val="105"/>
          <w:sz w:val="28"/>
          <w:szCs w:val="28"/>
        </w:rPr>
        <w:t xml:space="preserve"> </w:t>
      </w:r>
      <w:r w:rsidRPr="009754C9">
        <w:rPr>
          <w:rFonts w:ascii="Times New Roman" w:hAnsi="Times New Roman" w:cs="Times New Roman"/>
          <w:w w:val="105"/>
          <w:sz w:val="28"/>
          <w:szCs w:val="28"/>
        </w:rPr>
        <w:t>the</w:t>
      </w:r>
      <w:r w:rsidRPr="009754C9">
        <w:rPr>
          <w:rFonts w:ascii="Times New Roman" w:hAnsi="Times New Roman" w:cs="Times New Roman"/>
          <w:spacing w:val="7"/>
          <w:w w:val="105"/>
          <w:sz w:val="28"/>
          <w:szCs w:val="28"/>
        </w:rPr>
        <w:t xml:space="preserve"> </w:t>
      </w:r>
      <w:r w:rsidRPr="009754C9">
        <w:rPr>
          <w:rFonts w:ascii="Times New Roman" w:hAnsi="Times New Roman" w:cs="Times New Roman"/>
          <w:w w:val="105"/>
          <w:sz w:val="28"/>
          <w:szCs w:val="28"/>
        </w:rPr>
        <w:t>inform</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tion</w:t>
      </w:r>
      <w:r w:rsidRPr="009754C9">
        <w:rPr>
          <w:rFonts w:ascii="Times New Roman" w:hAnsi="Times New Roman" w:cs="Times New Roman"/>
          <w:spacing w:val="7"/>
          <w:w w:val="105"/>
          <w:sz w:val="28"/>
          <w:szCs w:val="28"/>
        </w:rPr>
        <w:t xml:space="preserve"> </w:t>
      </w:r>
      <w:r w:rsidRPr="009754C9">
        <w:rPr>
          <w:rFonts w:ascii="Times New Roman" w:hAnsi="Times New Roman" w:cs="Times New Roman"/>
          <w:w w:val="105"/>
          <w:sz w:val="28"/>
          <w:szCs w:val="28"/>
        </w:rPr>
        <w:t>fr</w:t>
      </w:r>
      <w:r w:rsidRPr="009754C9">
        <w:rPr>
          <w:rFonts w:ascii="Times New Roman" w:hAnsi="Times New Roman" w:cs="Times New Roman"/>
          <w:spacing w:val="-5"/>
          <w:w w:val="105"/>
          <w:sz w:val="28"/>
          <w:szCs w:val="28"/>
        </w:rPr>
        <w:t>o</w:t>
      </w:r>
      <w:r w:rsidRPr="009754C9">
        <w:rPr>
          <w:rFonts w:ascii="Times New Roman" w:hAnsi="Times New Roman" w:cs="Times New Roman"/>
          <w:w w:val="105"/>
          <w:sz w:val="28"/>
          <w:szCs w:val="28"/>
        </w:rPr>
        <w:t>m</w:t>
      </w:r>
      <w:r w:rsidRPr="009754C9">
        <w:rPr>
          <w:rFonts w:ascii="Times New Roman" w:hAnsi="Times New Roman" w:cs="Times New Roman"/>
          <w:spacing w:val="7"/>
          <w:w w:val="105"/>
          <w:sz w:val="28"/>
          <w:szCs w:val="28"/>
        </w:rPr>
        <w:t xml:space="preserve"> </w:t>
      </w:r>
      <w:r w:rsidRPr="009754C9">
        <w:rPr>
          <w:rFonts w:ascii="Times New Roman" w:hAnsi="Times New Roman" w:cs="Times New Roman"/>
          <w:w w:val="105"/>
          <w:sz w:val="28"/>
          <w:szCs w:val="28"/>
        </w:rPr>
        <w:t>the</w:t>
      </w:r>
      <w:r w:rsidRPr="009754C9">
        <w:rPr>
          <w:rFonts w:ascii="Times New Roman" w:hAnsi="Times New Roman" w:cs="Times New Roman"/>
          <w:spacing w:val="7"/>
          <w:w w:val="105"/>
          <w:sz w:val="28"/>
          <w:szCs w:val="28"/>
        </w:rPr>
        <w:t xml:space="preserve"> </w:t>
      </w:r>
      <w:r w:rsidRPr="009754C9">
        <w:rPr>
          <w:rFonts w:ascii="Times New Roman" w:hAnsi="Times New Roman" w:cs="Times New Roman"/>
          <w:w w:val="105"/>
          <w:sz w:val="28"/>
          <w:szCs w:val="28"/>
        </w:rPr>
        <w:t>medi</w:t>
      </w:r>
      <w:r w:rsidR="00474FF1" w:rsidRPr="009754C9">
        <w:rPr>
          <w:rFonts w:ascii="Times New Roman" w:hAnsi="Times New Roman" w:cs="Times New Roman"/>
          <w:w w:val="105"/>
          <w:sz w:val="28"/>
          <w:szCs w:val="28"/>
        </w:rPr>
        <w:t>а</w:t>
      </w:r>
      <w:r w:rsidRPr="009754C9">
        <w:rPr>
          <w:rFonts w:ascii="Times New Roman" w:hAnsi="Times New Roman" w:cs="Times New Roman"/>
          <w:spacing w:val="7"/>
          <w:w w:val="105"/>
          <w:sz w:val="28"/>
          <w:szCs w:val="28"/>
        </w:rPr>
        <w:t xml:space="preserve"> </w:t>
      </w:r>
      <w:r w:rsidRPr="009754C9">
        <w:rPr>
          <w:rFonts w:ascii="Times New Roman" w:hAnsi="Times New Roman" w:cs="Times New Roman"/>
          <w:w w:val="105"/>
          <w:sz w:val="28"/>
          <w:szCs w:val="28"/>
        </w:rPr>
        <w:t>different</w:t>
      </w:r>
      <w:r w:rsidRPr="009754C9">
        <w:rPr>
          <w:rFonts w:ascii="Times New Roman" w:hAnsi="Times New Roman" w:cs="Times New Roman"/>
          <w:spacing w:val="7"/>
          <w:w w:val="105"/>
          <w:sz w:val="28"/>
          <w:szCs w:val="28"/>
        </w:rPr>
        <w:t xml:space="preserve"> </w:t>
      </w:r>
      <w:r w:rsidRPr="009754C9">
        <w:rPr>
          <w:rFonts w:ascii="Times New Roman" w:hAnsi="Times New Roman" w:cs="Times New Roman"/>
          <w:w w:val="105"/>
          <w:sz w:val="28"/>
          <w:szCs w:val="28"/>
        </w:rPr>
        <w:t>fr</w:t>
      </w:r>
      <w:r w:rsidRPr="009754C9">
        <w:rPr>
          <w:rFonts w:ascii="Times New Roman" w:hAnsi="Times New Roman" w:cs="Times New Roman"/>
          <w:spacing w:val="-5"/>
          <w:w w:val="105"/>
          <w:sz w:val="28"/>
          <w:szCs w:val="28"/>
        </w:rPr>
        <w:t>o</w:t>
      </w:r>
      <w:r w:rsidRPr="009754C9">
        <w:rPr>
          <w:rFonts w:ascii="Times New Roman" w:hAnsi="Times New Roman" w:cs="Times New Roman"/>
          <w:w w:val="105"/>
          <w:sz w:val="28"/>
          <w:szCs w:val="28"/>
        </w:rPr>
        <w:t>m</w:t>
      </w:r>
      <w:r w:rsidRPr="009754C9">
        <w:rPr>
          <w:rFonts w:ascii="Times New Roman" w:hAnsi="Times New Roman" w:cs="Times New Roman"/>
          <w:spacing w:val="7"/>
          <w:w w:val="105"/>
          <w:sz w:val="28"/>
          <w:szCs w:val="28"/>
        </w:rPr>
        <w:t xml:space="preserve"> </w:t>
      </w:r>
      <w:r w:rsidRPr="009754C9">
        <w:rPr>
          <w:rFonts w:ascii="Times New Roman" w:hAnsi="Times New Roman" w:cs="Times New Roman"/>
          <w:w w:val="105"/>
          <w:sz w:val="28"/>
          <w:szCs w:val="28"/>
        </w:rPr>
        <w:t>wh</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w:t>
      </w:r>
      <w:r w:rsidRPr="009754C9">
        <w:rPr>
          <w:rFonts w:ascii="Times New Roman" w:hAnsi="Times New Roman" w:cs="Times New Roman"/>
          <w:spacing w:val="7"/>
          <w:w w:val="105"/>
          <w:sz w:val="28"/>
          <w:szCs w:val="28"/>
        </w:rPr>
        <w:t xml:space="preserve"> </w:t>
      </w:r>
      <w:r w:rsidRPr="009754C9">
        <w:rPr>
          <w:rFonts w:ascii="Times New Roman" w:hAnsi="Times New Roman" w:cs="Times New Roman"/>
          <w:w w:val="105"/>
          <w:sz w:val="28"/>
          <w:szCs w:val="28"/>
        </w:rPr>
        <w:t>is</w:t>
      </w:r>
      <w:r w:rsidRPr="009754C9">
        <w:rPr>
          <w:rFonts w:ascii="Times New Roman" w:hAnsi="Times New Roman" w:cs="Times New Roman"/>
          <w:w w:val="96"/>
          <w:sz w:val="28"/>
          <w:szCs w:val="28"/>
        </w:rPr>
        <w:t xml:space="preserve"> </w:t>
      </w:r>
      <w:r w:rsidRPr="009754C9">
        <w:rPr>
          <w:rFonts w:ascii="Times New Roman" w:hAnsi="Times New Roman" w:cs="Times New Roman"/>
          <w:w w:val="105"/>
          <w:sz w:val="28"/>
          <w:szCs w:val="28"/>
        </w:rPr>
        <w:t>h</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ppening</w:t>
      </w:r>
      <w:r w:rsidRPr="009754C9">
        <w:rPr>
          <w:rFonts w:ascii="Times New Roman" w:hAnsi="Times New Roman" w:cs="Times New Roman"/>
          <w:spacing w:val="-14"/>
          <w:w w:val="105"/>
          <w:sz w:val="28"/>
          <w:szCs w:val="28"/>
        </w:rPr>
        <w:t xml:space="preserve"> </w:t>
      </w:r>
      <w:r w:rsidRPr="009754C9">
        <w:rPr>
          <w:rFonts w:ascii="Times New Roman" w:hAnsi="Times New Roman" w:cs="Times New Roman"/>
          <w:w w:val="105"/>
          <w:sz w:val="28"/>
          <w:szCs w:val="28"/>
        </w:rPr>
        <w:t>in</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re</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lity?</w:t>
      </w:r>
    </w:p>
    <w:p w:rsidR="007673B8" w:rsidRPr="009754C9" w:rsidRDefault="007673B8" w:rsidP="008B7068">
      <w:pPr>
        <w:pStyle w:val="ab"/>
        <w:numPr>
          <w:ilvl w:val="0"/>
          <w:numId w:val="28"/>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lastRenderedPageBreak/>
        <w:t>Wh</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w:t>
      </w:r>
      <w:r w:rsidRPr="009754C9">
        <w:rPr>
          <w:rFonts w:ascii="Times New Roman" w:hAnsi="Times New Roman" w:cs="Times New Roman"/>
          <w:spacing w:val="42"/>
          <w:w w:val="105"/>
          <w:sz w:val="28"/>
          <w:szCs w:val="28"/>
        </w:rPr>
        <w:t xml:space="preserve"> </w:t>
      </w:r>
      <w:r w:rsidRPr="009754C9">
        <w:rPr>
          <w:rFonts w:ascii="Times New Roman" w:hAnsi="Times New Roman" w:cs="Times New Roman"/>
          <w:w w:val="105"/>
          <w:sz w:val="28"/>
          <w:szCs w:val="28"/>
        </w:rPr>
        <w:t>t</w:t>
      </w:r>
      <w:r w:rsidRPr="009754C9">
        <w:rPr>
          <w:rFonts w:ascii="Times New Roman" w:hAnsi="Times New Roman" w:cs="Times New Roman"/>
          <w:spacing w:val="-10"/>
          <w:w w:val="105"/>
          <w:sz w:val="28"/>
          <w:szCs w:val="28"/>
        </w:rPr>
        <w:t>w</w:t>
      </w:r>
      <w:r w:rsidRPr="009754C9">
        <w:rPr>
          <w:rFonts w:ascii="Times New Roman" w:hAnsi="Times New Roman" w:cs="Times New Roman"/>
          <w:w w:val="105"/>
          <w:sz w:val="28"/>
          <w:szCs w:val="28"/>
        </w:rPr>
        <w:t>o</w:t>
      </w:r>
      <w:r w:rsidRPr="009754C9">
        <w:rPr>
          <w:rFonts w:ascii="Times New Roman" w:hAnsi="Times New Roman" w:cs="Times New Roman"/>
          <w:spacing w:val="42"/>
          <w:w w:val="105"/>
          <w:sz w:val="28"/>
          <w:szCs w:val="28"/>
        </w:rPr>
        <w:t xml:space="preserve"> </w:t>
      </w:r>
      <w:r w:rsidRPr="009754C9">
        <w:rPr>
          <w:rFonts w:ascii="Times New Roman" w:hAnsi="Times New Roman" w:cs="Times New Roman"/>
          <w:w w:val="105"/>
          <w:sz w:val="28"/>
          <w:szCs w:val="28"/>
        </w:rPr>
        <w:t>types</w:t>
      </w:r>
      <w:r w:rsidRPr="009754C9">
        <w:rPr>
          <w:rFonts w:ascii="Times New Roman" w:hAnsi="Times New Roman" w:cs="Times New Roman"/>
          <w:spacing w:val="42"/>
          <w:w w:val="105"/>
          <w:sz w:val="28"/>
          <w:szCs w:val="28"/>
        </w:rPr>
        <w:t xml:space="preserve"> </w:t>
      </w:r>
      <w:r w:rsidRPr="009754C9">
        <w:rPr>
          <w:rFonts w:ascii="Times New Roman" w:hAnsi="Times New Roman" w:cs="Times New Roman"/>
          <w:w w:val="105"/>
          <w:sz w:val="28"/>
          <w:szCs w:val="28"/>
        </w:rPr>
        <w:t>of</w:t>
      </w:r>
      <w:r w:rsidRPr="009754C9">
        <w:rPr>
          <w:rFonts w:ascii="Times New Roman" w:hAnsi="Times New Roman" w:cs="Times New Roman"/>
          <w:spacing w:val="42"/>
          <w:w w:val="105"/>
          <w:sz w:val="28"/>
          <w:szCs w:val="28"/>
        </w:rPr>
        <w:t xml:space="preserve"> </w:t>
      </w:r>
      <w:r w:rsidRPr="009754C9">
        <w:rPr>
          <w:rFonts w:ascii="Times New Roman" w:hAnsi="Times New Roman" w:cs="Times New Roman"/>
          <w:w w:val="105"/>
          <w:sz w:val="28"/>
          <w:szCs w:val="28"/>
        </w:rPr>
        <w:t>on-line</w:t>
      </w:r>
      <w:r w:rsidRPr="009754C9">
        <w:rPr>
          <w:rFonts w:ascii="Times New Roman" w:hAnsi="Times New Roman" w:cs="Times New Roman"/>
          <w:spacing w:val="43"/>
          <w:w w:val="105"/>
          <w:sz w:val="28"/>
          <w:szCs w:val="28"/>
        </w:rPr>
        <w:t xml:space="preserve"> </w:t>
      </w:r>
      <w:r w:rsidRPr="009754C9">
        <w:rPr>
          <w:rFonts w:ascii="Times New Roman" w:hAnsi="Times New Roman" w:cs="Times New Roman"/>
          <w:w w:val="105"/>
          <w:sz w:val="28"/>
          <w:szCs w:val="28"/>
        </w:rPr>
        <w:t>shopping</w:t>
      </w:r>
      <w:r w:rsidRPr="009754C9">
        <w:rPr>
          <w:rFonts w:ascii="Times New Roman" w:hAnsi="Times New Roman" w:cs="Times New Roman"/>
          <w:spacing w:val="42"/>
          <w:w w:val="105"/>
          <w:sz w:val="28"/>
          <w:szCs w:val="28"/>
        </w:rPr>
        <w:t xml:space="preserve"> </w:t>
      </w:r>
      <w:r w:rsidRPr="009754C9">
        <w:rPr>
          <w:rFonts w:ascii="Times New Roman" w:hAnsi="Times New Roman" w:cs="Times New Roman"/>
          <w:w w:val="105"/>
          <w:sz w:val="28"/>
          <w:szCs w:val="28"/>
        </w:rPr>
        <w:t>h</w:t>
      </w:r>
      <w:r w:rsidR="00474FF1" w:rsidRPr="009754C9">
        <w:rPr>
          <w:rFonts w:ascii="Times New Roman" w:hAnsi="Times New Roman" w:cs="Times New Roman"/>
          <w:w w:val="105"/>
          <w:sz w:val="28"/>
          <w:szCs w:val="28"/>
        </w:rPr>
        <w:t>а</w:t>
      </w:r>
      <w:r w:rsidRPr="009754C9">
        <w:rPr>
          <w:rFonts w:ascii="Times New Roman" w:hAnsi="Times New Roman" w:cs="Times New Roman"/>
          <w:spacing w:val="-9"/>
          <w:w w:val="105"/>
          <w:sz w:val="28"/>
          <w:szCs w:val="28"/>
        </w:rPr>
        <w:t>v</w:t>
      </w:r>
      <w:r w:rsidRPr="009754C9">
        <w:rPr>
          <w:rFonts w:ascii="Times New Roman" w:hAnsi="Times New Roman" w:cs="Times New Roman"/>
          <w:w w:val="105"/>
          <w:sz w:val="28"/>
          <w:szCs w:val="28"/>
        </w:rPr>
        <w:t>e</w:t>
      </w:r>
      <w:r w:rsidRPr="009754C9">
        <w:rPr>
          <w:rFonts w:ascii="Times New Roman" w:hAnsi="Times New Roman" w:cs="Times New Roman"/>
          <w:spacing w:val="42"/>
          <w:w w:val="105"/>
          <w:sz w:val="28"/>
          <w:szCs w:val="28"/>
        </w:rPr>
        <w:t xml:space="preserve"> </w:t>
      </w:r>
      <w:r w:rsidRPr="009754C9">
        <w:rPr>
          <w:rFonts w:ascii="Times New Roman" w:hAnsi="Times New Roman" w:cs="Times New Roman"/>
          <w:w w:val="105"/>
          <w:sz w:val="28"/>
          <w:szCs w:val="28"/>
        </w:rPr>
        <w:t>c</w:t>
      </w:r>
      <w:r w:rsidRPr="009754C9">
        <w:rPr>
          <w:rFonts w:ascii="Times New Roman" w:hAnsi="Times New Roman" w:cs="Times New Roman"/>
          <w:spacing w:val="-4"/>
          <w:w w:val="105"/>
          <w:sz w:val="28"/>
          <w:szCs w:val="28"/>
        </w:rPr>
        <w:t>o</w:t>
      </w:r>
      <w:r w:rsidRPr="009754C9">
        <w:rPr>
          <w:rFonts w:ascii="Times New Roman" w:hAnsi="Times New Roman" w:cs="Times New Roman"/>
          <w:w w:val="105"/>
          <w:sz w:val="28"/>
          <w:szCs w:val="28"/>
        </w:rPr>
        <w:t>mp</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nies</w:t>
      </w:r>
      <w:r w:rsidRPr="009754C9">
        <w:rPr>
          <w:rFonts w:ascii="Times New Roman" w:hAnsi="Times New Roman" w:cs="Times New Roman"/>
          <w:spacing w:val="42"/>
          <w:w w:val="105"/>
          <w:sz w:val="28"/>
          <w:szCs w:val="28"/>
        </w:rPr>
        <w:t xml:space="preserve"> </w:t>
      </w:r>
      <w:r w:rsidRPr="009754C9">
        <w:rPr>
          <w:rFonts w:ascii="Times New Roman" w:hAnsi="Times New Roman" w:cs="Times New Roman"/>
          <w:w w:val="105"/>
          <w:sz w:val="28"/>
          <w:szCs w:val="28"/>
        </w:rPr>
        <w:t>been cre</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ting?</w:t>
      </w:r>
    </w:p>
    <w:p w:rsidR="007673B8" w:rsidRPr="009754C9" w:rsidRDefault="007673B8" w:rsidP="008B7068">
      <w:pPr>
        <w:pStyle w:val="ab"/>
        <w:numPr>
          <w:ilvl w:val="0"/>
          <w:numId w:val="28"/>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Why</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is</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the</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Internet</w:t>
      </w:r>
      <w:r w:rsidRPr="009754C9">
        <w:rPr>
          <w:rFonts w:ascii="Times New Roman" w:hAnsi="Times New Roman" w:cs="Times New Roman"/>
          <w:spacing w:val="-10"/>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ttr</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cti</w:t>
      </w:r>
      <w:r w:rsidRPr="009754C9">
        <w:rPr>
          <w:rFonts w:ascii="Times New Roman" w:hAnsi="Times New Roman" w:cs="Times New Roman"/>
          <w:spacing w:val="-9"/>
          <w:w w:val="105"/>
          <w:sz w:val="28"/>
          <w:szCs w:val="28"/>
        </w:rPr>
        <w:t>v</w:t>
      </w:r>
      <w:r w:rsidRPr="009754C9">
        <w:rPr>
          <w:rFonts w:ascii="Times New Roman" w:hAnsi="Times New Roman" w:cs="Times New Roman"/>
          <w:w w:val="105"/>
          <w:sz w:val="28"/>
          <w:szCs w:val="28"/>
        </w:rPr>
        <w:t>e</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to</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sm</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ll</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c</w:t>
      </w:r>
      <w:r w:rsidRPr="009754C9">
        <w:rPr>
          <w:rFonts w:ascii="Times New Roman" w:hAnsi="Times New Roman" w:cs="Times New Roman"/>
          <w:spacing w:val="-4"/>
          <w:w w:val="105"/>
          <w:sz w:val="28"/>
          <w:szCs w:val="28"/>
        </w:rPr>
        <w:t>o</w:t>
      </w:r>
      <w:r w:rsidRPr="009754C9">
        <w:rPr>
          <w:rFonts w:ascii="Times New Roman" w:hAnsi="Times New Roman" w:cs="Times New Roman"/>
          <w:w w:val="105"/>
          <w:sz w:val="28"/>
          <w:szCs w:val="28"/>
        </w:rPr>
        <w:t>mp</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nies?</w:t>
      </w:r>
    </w:p>
    <w:p w:rsidR="007673B8" w:rsidRPr="009754C9" w:rsidRDefault="007673B8" w:rsidP="008B7068">
      <w:pPr>
        <w:pStyle w:val="ab"/>
        <w:numPr>
          <w:ilvl w:val="0"/>
          <w:numId w:val="28"/>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Wh</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w:t>
      </w:r>
      <w:r w:rsidRPr="009754C9">
        <w:rPr>
          <w:rFonts w:ascii="Times New Roman" w:hAnsi="Times New Roman" w:cs="Times New Roman"/>
          <w:spacing w:val="-19"/>
          <w:w w:val="105"/>
          <w:sz w:val="28"/>
          <w:szCs w:val="28"/>
        </w:rPr>
        <w:t xml:space="preserve"> </w:t>
      </w:r>
      <w:r w:rsidRPr="009754C9">
        <w:rPr>
          <w:rFonts w:ascii="Times New Roman" w:hAnsi="Times New Roman" w:cs="Times New Roman"/>
          <w:w w:val="105"/>
          <w:sz w:val="28"/>
          <w:szCs w:val="28"/>
        </w:rPr>
        <w:t>kind</w:t>
      </w:r>
      <w:r w:rsidRPr="009754C9">
        <w:rPr>
          <w:rFonts w:ascii="Times New Roman" w:hAnsi="Times New Roman" w:cs="Times New Roman"/>
          <w:spacing w:val="-19"/>
          <w:w w:val="105"/>
          <w:sz w:val="28"/>
          <w:szCs w:val="28"/>
        </w:rPr>
        <w:t xml:space="preserve"> </w:t>
      </w:r>
      <w:r w:rsidRPr="009754C9">
        <w:rPr>
          <w:rFonts w:ascii="Times New Roman" w:hAnsi="Times New Roman" w:cs="Times New Roman"/>
          <w:w w:val="105"/>
          <w:sz w:val="28"/>
          <w:szCs w:val="28"/>
        </w:rPr>
        <w:t>of</w:t>
      </w:r>
      <w:r w:rsidRPr="009754C9">
        <w:rPr>
          <w:rFonts w:ascii="Times New Roman" w:hAnsi="Times New Roman" w:cs="Times New Roman"/>
          <w:spacing w:val="-19"/>
          <w:w w:val="105"/>
          <w:sz w:val="28"/>
          <w:szCs w:val="28"/>
        </w:rPr>
        <w:t xml:space="preserve"> </w:t>
      </w:r>
      <w:r w:rsidRPr="009754C9">
        <w:rPr>
          <w:rFonts w:ascii="Times New Roman" w:hAnsi="Times New Roman" w:cs="Times New Roman"/>
          <w:w w:val="105"/>
          <w:sz w:val="28"/>
          <w:szCs w:val="28"/>
        </w:rPr>
        <w:t>business</w:t>
      </w:r>
      <w:r w:rsidRPr="009754C9">
        <w:rPr>
          <w:rFonts w:ascii="Times New Roman" w:hAnsi="Times New Roman" w:cs="Times New Roman"/>
          <w:spacing w:val="-19"/>
          <w:w w:val="105"/>
          <w:sz w:val="28"/>
          <w:szCs w:val="28"/>
        </w:rPr>
        <w:t xml:space="preserve"> </w:t>
      </w:r>
      <w:r w:rsidRPr="009754C9">
        <w:rPr>
          <w:rFonts w:ascii="Times New Roman" w:hAnsi="Times New Roman" w:cs="Times New Roman"/>
          <w:w w:val="105"/>
          <w:sz w:val="28"/>
          <w:szCs w:val="28"/>
        </w:rPr>
        <w:t>h</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s</w:t>
      </w:r>
      <w:r w:rsidRPr="009754C9">
        <w:rPr>
          <w:rFonts w:ascii="Times New Roman" w:hAnsi="Times New Roman" w:cs="Times New Roman"/>
          <w:spacing w:val="-19"/>
          <w:w w:val="105"/>
          <w:sz w:val="28"/>
          <w:szCs w:val="28"/>
        </w:rPr>
        <w:t xml:space="preserve"> </w:t>
      </w:r>
      <w:r w:rsidR="00474FF1" w:rsidRPr="009754C9">
        <w:rPr>
          <w:rFonts w:ascii="Times New Roman" w:hAnsi="Times New Roman" w:cs="Times New Roman"/>
          <w:spacing w:val="-14"/>
          <w:w w:val="105"/>
          <w:sz w:val="28"/>
          <w:szCs w:val="28"/>
        </w:rPr>
        <w:t>А</w:t>
      </w:r>
      <w:r w:rsidRPr="009754C9">
        <w:rPr>
          <w:rFonts w:ascii="Times New Roman" w:hAnsi="Times New Roman" w:cs="Times New Roman"/>
          <w:w w:val="105"/>
          <w:sz w:val="28"/>
          <w:szCs w:val="28"/>
        </w:rPr>
        <w:t>vtotr</w:t>
      </w:r>
      <w:r w:rsidR="00474FF1" w:rsidRPr="009754C9">
        <w:rPr>
          <w:rFonts w:ascii="Times New Roman" w:hAnsi="Times New Roman" w:cs="Times New Roman"/>
          <w:w w:val="105"/>
          <w:sz w:val="28"/>
          <w:szCs w:val="28"/>
        </w:rPr>
        <w:t>а</w:t>
      </w:r>
      <w:r w:rsidRPr="009754C9">
        <w:rPr>
          <w:rFonts w:ascii="Times New Roman" w:hAnsi="Times New Roman" w:cs="Times New Roman"/>
          <w:spacing w:val="-9"/>
          <w:w w:val="105"/>
          <w:sz w:val="28"/>
          <w:szCs w:val="28"/>
        </w:rPr>
        <w:t>v</w:t>
      </w:r>
      <w:r w:rsidRPr="009754C9">
        <w:rPr>
          <w:rFonts w:ascii="Times New Roman" w:hAnsi="Times New Roman" w:cs="Times New Roman"/>
          <w:w w:val="105"/>
          <w:sz w:val="28"/>
          <w:szCs w:val="28"/>
        </w:rPr>
        <w:t>el</w:t>
      </w:r>
      <w:r w:rsidRPr="009754C9">
        <w:rPr>
          <w:rFonts w:ascii="Times New Roman" w:hAnsi="Times New Roman" w:cs="Times New Roman"/>
          <w:spacing w:val="-18"/>
          <w:w w:val="105"/>
          <w:sz w:val="28"/>
          <w:szCs w:val="28"/>
        </w:rPr>
        <w:t xml:space="preserve"> </w:t>
      </w:r>
      <w:r w:rsidRPr="009754C9">
        <w:rPr>
          <w:rFonts w:ascii="Times New Roman" w:hAnsi="Times New Roman" w:cs="Times New Roman"/>
          <w:w w:val="105"/>
          <w:sz w:val="28"/>
          <w:szCs w:val="28"/>
        </w:rPr>
        <w:t>been</w:t>
      </w:r>
      <w:r w:rsidRPr="009754C9">
        <w:rPr>
          <w:rFonts w:ascii="Times New Roman" w:hAnsi="Times New Roman" w:cs="Times New Roman"/>
          <w:spacing w:val="-19"/>
          <w:w w:val="105"/>
          <w:sz w:val="28"/>
          <w:szCs w:val="28"/>
        </w:rPr>
        <w:t xml:space="preserve"> </w:t>
      </w:r>
      <w:r w:rsidRPr="009754C9">
        <w:rPr>
          <w:rFonts w:ascii="Times New Roman" w:hAnsi="Times New Roman" w:cs="Times New Roman"/>
          <w:w w:val="105"/>
          <w:sz w:val="28"/>
          <w:szCs w:val="28"/>
        </w:rPr>
        <w:t>in?</w:t>
      </w:r>
    </w:p>
    <w:p w:rsidR="007673B8" w:rsidRPr="009754C9" w:rsidRDefault="007673B8" w:rsidP="008B7068">
      <w:pPr>
        <w:pStyle w:val="ab"/>
        <w:numPr>
          <w:ilvl w:val="0"/>
          <w:numId w:val="28"/>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Нow</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does</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the</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Net</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help</w:t>
      </w:r>
      <w:r w:rsidRPr="009754C9">
        <w:rPr>
          <w:rFonts w:ascii="Times New Roman" w:hAnsi="Times New Roman" w:cs="Times New Roman"/>
          <w:spacing w:val="-12"/>
          <w:w w:val="105"/>
          <w:sz w:val="28"/>
          <w:szCs w:val="28"/>
        </w:rPr>
        <w:t xml:space="preserve"> </w:t>
      </w:r>
      <w:r w:rsidR="00474FF1" w:rsidRPr="009754C9">
        <w:rPr>
          <w:rFonts w:ascii="Times New Roman" w:hAnsi="Times New Roman" w:cs="Times New Roman"/>
          <w:spacing w:val="-14"/>
          <w:w w:val="105"/>
          <w:sz w:val="28"/>
          <w:szCs w:val="28"/>
        </w:rPr>
        <w:t>А</w:t>
      </w:r>
      <w:r w:rsidRPr="009754C9">
        <w:rPr>
          <w:rFonts w:ascii="Times New Roman" w:hAnsi="Times New Roman" w:cs="Times New Roman"/>
          <w:w w:val="105"/>
          <w:sz w:val="28"/>
          <w:szCs w:val="28"/>
        </w:rPr>
        <w:t>vtotr</w:t>
      </w:r>
      <w:r w:rsidR="00474FF1" w:rsidRPr="009754C9">
        <w:rPr>
          <w:rFonts w:ascii="Times New Roman" w:hAnsi="Times New Roman" w:cs="Times New Roman"/>
          <w:w w:val="105"/>
          <w:sz w:val="28"/>
          <w:szCs w:val="28"/>
        </w:rPr>
        <w:t>а</w:t>
      </w:r>
      <w:r w:rsidRPr="009754C9">
        <w:rPr>
          <w:rFonts w:ascii="Times New Roman" w:hAnsi="Times New Roman" w:cs="Times New Roman"/>
          <w:spacing w:val="-9"/>
          <w:w w:val="105"/>
          <w:sz w:val="28"/>
          <w:szCs w:val="28"/>
        </w:rPr>
        <w:t>v</w:t>
      </w:r>
      <w:r w:rsidRPr="009754C9">
        <w:rPr>
          <w:rFonts w:ascii="Times New Roman" w:hAnsi="Times New Roman" w:cs="Times New Roman"/>
          <w:w w:val="105"/>
          <w:sz w:val="28"/>
          <w:szCs w:val="28"/>
        </w:rPr>
        <w:t>el</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to</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incre</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se</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s</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les?</w:t>
      </w:r>
    </w:p>
    <w:p w:rsidR="007673B8" w:rsidRPr="009754C9" w:rsidRDefault="007673B8" w:rsidP="008B7068">
      <w:pPr>
        <w:pStyle w:val="ab"/>
        <w:numPr>
          <w:ilvl w:val="0"/>
          <w:numId w:val="28"/>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Wh</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t</w:t>
      </w:r>
      <w:r w:rsidRPr="009754C9">
        <w:rPr>
          <w:rFonts w:ascii="Times New Roman" w:hAnsi="Times New Roman" w:cs="Times New Roman"/>
          <w:spacing w:val="15"/>
          <w:sz w:val="28"/>
          <w:szCs w:val="28"/>
        </w:rPr>
        <w:t xml:space="preserve"> </w:t>
      </w:r>
      <w:r w:rsidRPr="009754C9">
        <w:rPr>
          <w:rFonts w:ascii="Times New Roman" w:hAnsi="Times New Roman" w:cs="Times New Roman"/>
          <w:sz w:val="28"/>
          <w:szCs w:val="28"/>
        </w:rPr>
        <w:t>method of</w:t>
      </w:r>
      <w:r w:rsidRPr="009754C9">
        <w:rPr>
          <w:rFonts w:ascii="Times New Roman" w:hAnsi="Times New Roman" w:cs="Times New Roman"/>
          <w:spacing w:val="16"/>
          <w:sz w:val="28"/>
          <w:szCs w:val="28"/>
        </w:rPr>
        <w:t xml:space="preserve">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d</w:t>
      </w:r>
      <w:r w:rsidRPr="009754C9">
        <w:rPr>
          <w:rFonts w:ascii="Times New Roman" w:hAnsi="Times New Roman" w:cs="Times New Roman"/>
          <w:spacing w:val="-8"/>
          <w:sz w:val="28"/>
          <w:szCs w:val="28"/>
        </w:rPr>
        <w:t>v</w:t>
      </w:r>
      <w:r w:rsidRPr="009754C9">
        <w:rPr>
          <w:rFonts w:ascii="Times New Roman" w:hAnsi="Times New Roman" w:cs="Times New Roman"/>
          <w:sz w:val="28"/>
          <w:szCs w:val="28"/>
        </w:rPr>
        <w:t>ertising</w:t>
      </w:r>
      <w:r w:rsidRPr="009754C9">
        <w:rPr>
          <w:rFonts w:ascii="Times New Roman" w:hAnsi="Times New Roman" w:cs="Times New Roman"/>
          <w:spacing w:val="16"/>
          <w:sz w:val="28"/>
          <w:szCs w:val="28"/>
        </w:rPr>
        <w:t xml:space="preserve"> </w:t>
      </w:r>
      <w:r w:rsidRPr="009754C9">
        <w:rPr>
          <w:rFonts w:ascii="Times New Roman" w:hAnsi="Times New Roman" w:cs="Times New Roman"/>
          <w:sz w:val="28"/>
          <w:szCs w:val="28"/>
        </w:rPr>
        <w:t>h</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s</w:t>
      </w:r>
      <w:r w:rsidRPr="009754C9">
        <w:rPr>
          <w:rFonts w:ascii="Times New Roman" w:hAnsi="Times New Roman" w:cs="Times New Roman"/>
          <w:spacing w:val="16"/>
          <w:sz w:val="28"/>
          <w:szCs w:val="28"/>
        </w:rPr>
        <w:t xml:space="preserve"> </w:t>
      </w:r>
      <w:r w:rsidR="00474FF1" w:rsidRPr="009754C9">
        <w:rPr>
          <w:rFonts w:ascii="Times New Roman" w:hAnsi="Times New Roman" w:cs="Times New Roman"/>
          <w:spacing w:val="-13"/>
          <w:sz w:val="28"/>
          <w:szCs w:val="28"/>
        </w:rPr>
        <w:t>А</w:t>
      </w:r>
      <w:r w:rsidRPr="009754C9">
        <w:rPr>
          <w:rFonts w:ascii="Times New Roman" w:hAnsi="Times New Roman" w:cs="Times New Roman"/>
          <w:sz w:val="28"/>
          <w:szCs w:val="28"/>
        </w:rPr>
        <w:t>vtotr</w:t>
      </w:r>
      <w:r w:rsidR="00474FF1" w:rsidRPr="009754C9">
        <w:rPr>
          <w:rFonts w:ascii="Times New Roman" w:hAnsi="Times New Roman" w:cs="Times New Roman"/>
          <w:sz w:val="28"/>
          <w:szCs w:val="28"/>
        </w:rPr>
        <w:t>а</w:t>
      </w:r>
      <w:r w:rsidRPr="009754C9">
        <w:rPr>
          <w:rFonts w:ascii="Times New Roman" w:hAnsi="Times New Roman" w:cs="Times New Roman"/>
          <w:spacing w:val="-8"/>
          <w:sz w:val="28"/>
          <w:szCs w:val="28"/>
        </w:rPr>
        <w:t>v</w:t>
      </w:r>
      <w:r w:rsidRPr="009754C9">
        <w:rPr>
          <w:rFonts w:ascii="Times New Roman" w:hAnsi="Times New Roman" w:cs="Times New Roman"/>
          <w:sz w:val="28"/>
          <w:szCs w:val="28"/>
        </w:rPr>
        <w:t>el</w:t>
      </w:r>
      <w:r w:rsidRPr="009754C9">
        <w:rPr>
          <w:rFonts w:ascii="Times New Roman" w:hAnsi="Times New Roman" w:cs="Times New Roman"/>
          <w:spacing w:val="16"/>
          <w:sz w:val="28"/>
          <w:szCs w:val="28"/>
        </w:rPr>
        <w:t xml:space="preserve"> </w:t>
      </w:r>
      <w:r w:rsidR="004428E0" w:rsidRPr="009754C9">
        <w:rPr>
          <w:rFonts w:ascii="Times New Roman" w:hAnsi="Times New Roman" w:cs="Times New Roman"/>
          <w:sz w:val="28"/>
          <w:szCs w:val="28"/>
        </w:rPr>
        <w:t>been</w:t>
      </w:r>
      <w:r w:rsidRPr="009754C9">
        <w:rPr>
          <w:rFonts w:ascii="Times New Roman" w:hAnsi="Times New Roman" w:cs="Times New Roman"/>
          <w:spacing w:val="15"/>
          <w:sz w:val="28"/>
          <w:szCs w:val="28"/>
        </w:rPr>
        <w:t xml:space="preserve"> </w:t>
      </w:r>
      <w:r w:rsidRPr="009754C9">
        <w:rPr>
          <w:rFonts w:ascii="Times New Roman" w:hAnsi="Times New Roman" w:cs="Times New Roman"/>
          <w:sz w:val="28"/>
          <w:szCs w:val="28"/>
        </w:rPr>
        <w:t>using</w:t>
      </w:r>
      <w:r w:rsidRPr="009754C9">
        <w:rPr>
          <w:rFonts w:ascii="Times New Roman" w:hAnsi="Times New Roman" w:cs="Times New Roman"/>
          <w:w w:val="101"/>
          <w:sz w:val="28"/>
          <w:szCs w:val="28"/>
        </w:rPr>
        <w:t xml:space="preserve"> </w:t>
      </w:r>
      <w:r w:rsidRPr="009754C9">
        <w:rPr>
          <w:rFonts w:ascii="Times New Roman" w:hAnsi="Times New Roman" w:cs="Times New Roman"/>
          <w:sz w:val="28"/>
          <w:szCs w:val="28"/>
        </w:rPr>
        <w:t>successfully?</w:t>
      </w:r>
    </w:p>
    <w:p w:rsidR="007673B8" w:rsidRPr="009754C9" w:rsidRDefault="007673B8" w:rsidP="008B7068">
      <w:pPr>
        <w:pStyle w:val="ab"/>
        <w:numPr>
          <w:ilvl w:val="0"/>
          <w:numId w:val="28"/>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How</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m</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ny</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visitors</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to</w:t>
      </w:r>
      <w:r w:rsidRPr="009754C9">
        <w:rPr>
          <w:rFonts w:ascii="Times New Roman" w:hAnsi="Times New Roman" w:cs="Times New Roman"/>
          <w:spacing w:val="-12"/>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site</w:t>
      </w:r>
      <w:r w:rsidRPr="009754C9">
        <w:rPr>
          <w:rFonts w:ascii="Times New Roman" w:hAnsi="Times New Roman" w:cs="Times New Roman"/>
          <w:spacing w:val="-12"/>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d</w:t>
      </w:r>
      <w:r w:rsidR="00474FF1" w:rsidRPr="009754C9">
        <w:rPr>
          <w:rFonts w:ascii="Times New Roman" w:hAnsi="Times New Roman" w:cs="Times New Roman"/>
          <w:spacing w:val="-7"/>
          <w:w w:val="105"/>
          <w:sz w:val="28"/>
          <w:szCs w:val="28"/>
        </w:rPr>
        <w:t>а</w:t>
      </w:r>
      <w:r w:rsidRPr="009754C9">
        <w:rPr>
          <w:rFonts w:ascii="Times New Roman" w:hAnsi="Times New Roman" w:cs="Times New Roman"/>
          <w:w w:val="105"/>
          <w:sz w:val="28"/>
          <w:szCs w:val="28"/>
        </w:rPr>
        <w:t>y</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bring</w:t>
      </w:r>
      <w:r w:rsidRPr="009754C9">
        <w:rPr>
          <w:rFonts w:ascii="Times New Roman" w:hAnsi="Times New Roman" w:cs="Times New Roman"/>
          <w:spacing w:val="-12"/>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c</w:t>
      </w:r>
      <w:r w:rsidRPr="009754C9">
        <w:rPr>
          <w:rFonts w:ascii="Times New Roman" w:hAnsi="Times New Roman" w:cs="Times New Roman"/>
          <w:spacing w:val="-4"/>
          <w:w w:val="105"/>
          <w:sz w:val="28"/>
          <w:szCs w:val="28"/>
        </w:rPr>
        <w:t>o</w:t>
      </w:r>
      <w:r w:rsidRPr="009754C9">
        <w:rPr>
          <w:rFonts w:ascii="Times New Roman" w:hAnsi="Times New Roman" w:cs="Times New Roman"/>
          <w:w w:val="105"/>
          <w:sz w:val="28"/>
          <w:szCs w:val="28"/>
        </w:rPr>
        <w:t>mp</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ny</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profit?</w:t>
      </w:r>
    </w:p>
    <w:p w:rsidR="007673B8" w:rsidRPr="009754C9" w:rsidRDefault="007673B8" w:rsidP="008B7068">
      <w:pPr>
        <w:pStyle w:val="ab"/>
        <w:numPr>
          <w:ilvl w:val="0"/>
          <w:numId w:val="28"/>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Wh</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t</w:t>
      </w:r>
      <w:r w:rsidRPr="009754C9">
        <w:rPr>
          <w:rFonts w:ascii="Times New Roman" w:hAnsi="Times New Roman" w:cs="Times New Roman"/>
          <w:spacing w:val="11"/>
          <w:sz w:val="28"/>
          <w:szCs w:val="28"/>
        </w:rPr>
        <w:t xml:space="preserve"> </w:t>
      </w:r>
      <w:r w:rsidRPr="009754C9">
        <w:rPr>
          <w:rFonts w:ascii="Times New Roman" w:hAnsi="Times New Roman" w:cs="Times New Roman"/>
          <w:sz w:val="28"/>
          <w:szCs w:val="28"/>
        </w:rPr>
        <w:t>is</w:t>
      </w:r>
      <w:r w:rsidRPr="009754C9">
        <w:rPr>
          <w:rFonts w:ascii="Times New Roman" w:hAnsi="Times New Roman" w:cs="Times New Roman"/>
          <w:spacing w:val="12"/>
          <w:sz w:val="28"/>
          <w:szCs w:val="28"/>
        </w:rPr>
        <w:t xml:space="preserve"> </w:t>
      </w:r>
      <w:r w:rsidRPr="009754C9">
        <w:rPr>
          <w:rFonts w:ascii="Times New Roman" w:hAnsi="Times New Roman" w:cs="Times New Roman"/>
          <w:sz w:val="28"/>
          <w:szCs w:val="28"/>
        </w:rPr>
        <w:t>the</w:t>
      </w:r>
      <w:r w:rsidRPr="009754C9">
        <w:rPr>
          <w:rFonts w:ascii="Times New Roman" w:hAnsi="Times New Roman" w:cs="Times New Roman"/>
          <w:spacing w:val="12"/>
          <w:sz w:val="28"/>
          <w:szCs w:val="28"/>
        </w:rPr>
        <w:t xml:space="preserve"> </w:t>
      </w:r>
      <w:r w:rsidRPr="009754C9">
        <w:rPr>
          <w:rFonts w:ascii="Times New Roman" w:hAnsi="Times New Roman" w:cs="Times New Roman"/>
          <w:sz w:val="28"/>
          <w:szCs w:val="28"/>
        </w:rPr>
        <w:t>role</w:t>
      </w:r>
      <w:r w:rsidRPr="009754C9">
        <w:rPr>
          <w:rFonts w:ascii="Times New Roman" w:hAnsi="Times New Roman" w:cs="Times New Roman"/>
          <w:spacing w:val="11"/>
          <w:sz w:val="28"/>
          <w:szCs w:val="28"/>
        </w:rPr>
        <w:t xml:space="preserve"> </w:t>
      </w:r>
      <w:r w:rsidRPr="009754C9">
        <w:rPr>
          <w:rFonts w:ascii="Times New Roman" w:hAnsi="Times New Roman" w:cs="Times New Roman"/>
          <w:sz w:val="28"/>
          <w:szCs w:val="28"/>
        </w:rPr>
        <w:t>of</w:t>
      </w:r>
      <w:r w:rsidRPr="009754C9">
        <w:rPr>
          <w:rFonts w:ascii="Times New Roman" w:hAnsi="Times New Roman" w:cs="Times New Roman"/>
          <w:spacing w:val="12"/>
          <w:sz w:val="28"/>
          <w:szCs w:val="28"/>
        </w:rPr>
        <w:t xml:space="preserve"> </w:t>
      </w:r>
      <w:r w:rsidRPr="009754C9">
        <w:rPr>
          <w:rFonts w:ascii="Times New Roman" w:hAnsi="Times New Roman" w:cs="Times New Roman"/>
          <w:sz w:val="28"/>
          <w:szCs w:val="28"/>
        </w:rPr>
        <w:t>e-c</w:t>
      </w:r>
      <w:r w:rsidRPr="009754C9">
        <w:rPr>
          <w:rFonts w:ascii="Times New Roman" w:hAnsi="Times New Roman" w:cs="Times New Roman"/>
          <w:spacing w:val="-4"/>
          <w:sz w:val="28"/>
          <w:szCs w:val="28"/>
        </w:rPr>
        <w:t>o</w:t>
      </w:r>
      <w:r w:rsidRPr="009754C9">
        <w:rPr>
          <w:rFonts w:ascii="Times New Roman" w:hAnsi="Times New Roman" w:cs="Times New Roman"/>
          <w:sz w:val="28"/>
          <w:szCs w:val="28"/>
        </w:rPr>
        <w:t>mmerce</w:t>
      </w:r>
      <w:r w:rsidRPr="009754C9">
        <w:rPr>
          <w:rFonts w:ascii="Times New Roman" w:hAnsi="Times New Roman" w:cs="Times New Roman"/>
          <w:spacing w:val="12"/>
          <w:sz w:val="28"/>
          <w:szCs w:val="28"/>
        </w:rPr>
        <w:t xml:space="preserve"> </w:t>
      </w:r>
      <w:r w:rsidRPr="009754C9">
        <w:rPr>
          <w:rFonts w:ascii="Times New Roman" w:hAnsi="Times New Roman" w:cs="Times New Roman"/>
          <w:sz w:val="28"/>
          <w:szCs w:val="28"/>
        </w:rPr>
        <w:t>for</w:t>
      </w:r>
      <w:r w:rsidRPr="009754C9">
        <w:rPr>
          <w:rFonts w:ascii="Times New Roman" w:hAnsi="Times New Roman" w:cs="Times New Roman"/>
          <w:spacing w:val="11"/>
          <w:sz w:val="28"/>
          <w:szCs w:val="28"/>
        </w:rPr>
        <w:t xml:space="preserve"> </w:t>
      </w:r>
      <w:r w:rsidR="00474FF1" w:rsidRPr="009754C9">
        <w:rPr>
          <w:rFonts w:ascii="Times New Roman" w:hAnsi="Times New Roman" w:cs="Times New Roman"/>
          <w:spacing w:val="-13"/>
          <w:sz w:val="28"/>
          <w:szCs w:val="28"/>
        </w:rPr>
        <w:t>А</w:t>
      </w:r>
      <w:r w:rsidRPr="009754C9">
        <w:rPr>
          <w:rFonts w:ascii="Times New Roman" w:hAnsi="Times New Roman" w:cs="Times New Roman"/>
          <w:sz w:val="28"/>
          <w:szCs w:val="28"/>
        </w:rPr>
        <w:t>vtotr</w:t>
      </w:r>
      <w:r w:rsidR="00474FF1" w:rsidRPr="009754C9">
        <w:rPr>
          <w:rFonts w:ascii="Times New Roman" w:hAnsi="Times New Roman" w:cs="Times New Roman"/>
          <w:sz w:val="28"/>
          <w:szCs w:val="28"/>
        </w:rPr>
        <w:t>а</w:t>
      </w:r>
      <w:r w:rsidRPr="009754C9">
        <w:rPr>
          <w:rFonts w:ascii="Times New Roman" w:hAnsi="Times New Roman" w:cs="Times New Roman"/>
          <w:spacing w:val="-8"/>
          <w:sz w:val="28"/>
          <w:szCs w:val="28"/>
        </w:rPr>
        <w:t>v</w:t>
      </w:r>
      <w:r w:rsidRPr="009754C9">
        <w:rPr>
          <w:rFonts w:ascii="Times New Roman" w:hAnsi="Times New Roman" w:cs="Times New Roman"/>
          <w:sz w:val="28"/>
          <w:szCs w:val="28"/>
        </w:rPr>
        <w:t>el?</w:t>
      </w:r>
    </w:p>
    <w:p w:rsidR="007673B8" w:rsidRPr="009754C9" w:rsidRDefault="007673B8" w:rsidP="008B7068">
      <w:pPr>
        <w:pStyle w:val="ab"/>
        <w:numPr>
          <w:ilvl w:val="0"/>
          <w:numId w:val="28"/>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Wh</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w:t>
      </w:r>
      <w:r w:rsidRPr="009754C9">
        <w:rPr>
          <w:rFonts w:ascii="Times New Roman" w:hAnsi="Times New Roman" w:cs="Times New Roman"/>
          <w:spacing w:val="24"/>
          <w:w w:val="105"/>
          <w:sz w:val="28"/>
          <w:szCs w:val="28"/>
        </w:rPr>
        <w:t xml:space="preserve"> </w:t>
      </w:r>
      <w:r w:rsidRPr="009754C9">
        <w:rPr>
          <w:rFonts w:ascii="Times New Roman" w:hAnsi="Times New Roman" w:cs="Times New Roman"/>
          <w:w w:val="105"/>
          <w:sz w:val="28"/>
          <w:szCs w:val="28"/>
        </w:rPr>
        <w:t>net-c</w:t>
      </w:r>
      <w:r w:rsidRPr="009754C9">
        <w:rPr>
          <w:rFonts w:ascii="Times New Roman" w:hAnsi="Times New Roman" w:cs="Times New Roman"/>
          <w:spacing w:val="-4"/>
          <w:w w:val="105"/>
          <w:sz w:val="28"/>
          <w:szCs w:val="28"/>
        </w:rPr>
        <w:t>o</w:t>
      </w:r>
      <w:r w:rsidRPr="009754C9">
        <w:rPr>
          <w:rFonts w:ascii="Times New Roman" w:hAnsi="Times New Roman" w:cs="Times New Roman"/>
          <w:w w:val="105"/>
          <w:sz w:val="28"/>
          <w:szCs w:val="28"/>
        </w:rPr>
        <w:t>mp</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nies</w:t>
      </w:r>
      <w:r w:rsidRPr="009754C9">
        <w:rPr>
          <w:rFonts w:ascii="Times New Roman" w:hAnsi="Times New Roman" w:cs="Times New Roman"/>
          <w:spacing w:val="24"/>
          <w:w w:val="105"/>
          <w:sz w:val="28"/>
          <w:szCs w:val="28"/>
        </w:rPr>
        <w:t xml:space="preserve"> </w:t>
      </w:r>
      <w:r w:rsidRPr="009754C9">
        <w:rPr>
          <w:rFonts w:ascii="Times New Roman" w:hAnsi="Times New Roman" w:cs="Times New Roman"/>
          <w:w w:val="105"/>
          <w:sz w:val="28"/>
          <w:szCs w:val="28"/>
        </w:rPr>
        <w:t xml:space="preserve">do </w:t>
      </w:r>
      <w:r w:rsidRPr="009754C9">
        <w:rPr>
          <w:rFonts w:ascii="Times New Roman" w:hAnsi="Times New Roman" w:cs="Times New Roman"/>
          <w:spacing w:val="-5"/>
          <w:w w:val="105"/>
          <w:sz w:val="28"/>
          <w:szCs w:val="28"/>
        </w:rPr>
        <w:t>y</w:t>
      </w:r>
      <w:r w:rsidRPr="009754C9">
        <w:rPr>
          <w:rFonts w:ascii="Times New Roman" w:hAnsi="Times New Roman" w:cs="Times New Roman"/>
          <w:w w:val="105"/>
          <w:sz w:val="28"/>
          <w:szCs w:val="28"/>
        </w:rPr>
        <w:t>ou know? Wh</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 m</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kes</w:t>
      </w:r>
      <w:r w:rsidRPr="009754C9">
        <w:rPr>
          <w:rFonts w:ascii="Times New Roman" w:hAnsi="Times New Roman" w:cs="Times New Roman"/>
          <w:spacing w:val="24"/>
          <w:w w:val="105"/>
          <w:sz w:val="28"/>
          <w:szCs w:val="28"/>
        </w:rPr>
        <w:t xml:space="preserve"> </w:t>
      </w:r>
      <w:r w:rsidRPr="009754C9">
        <w:rPr>
          <w:rFonts w:ascii="Times New Roman" w:hAnsi="Times New Roman" w:cs="Times New Roman"/>
          <w:w w:val="105"/>
          <w:sz w:val="28"/>
          <w:szCs w:val="28"/>
        </w:rPr>
        <w:t>them</w:t>
      </w:r>
      <w:r w:rsidRPr="009754C9">
        <w:rPr>
          <w:rFonts w:ascii="Times New Roman" w:hAnsi="Times New Roman" w:cs="Times New Roman"/>
          <w:w w:val="108"/>
          <w:sz w:val="28"/>
          <w:szCs w:val="28"/>
        </w:rPr>
        <w:t xml:space="preserve"> </w:t>
      </w:r>
      <w:r w:rsidRPr="009754C9">
        <w:rPr>
          <w:rFonts w:ascii="Times New Roman" w:hAnsi="Times New Roman" w:cs="Times New Roman"/>
          <w:w w:val="105"/>
          <w:sz w:val="28"/>
          <w:szCs w:val="28"/>
        </w:rPr>
        <w:t>successful?</w:t>
      </w:r>
    </w:p>
    <w:p w:rsidR="007673B8" w:rsidRPr="009754C9" w:rsidRDefault="007673B8" w:rsidP="008B7068">
      <w:pPr>
        <w:pStyle w:val="ab"/>
        <w:numPr>
          <w:ilvl w:val="0"/>
          <w:numId w:val="28"/>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H</w:t>
      </w:r>
      <w:r w:rsidR="00474FF1" w:rsidRPr="009754C9">
        <w:rPr>
          <w:rFonts w:ascii="Times New Roman" w:hAnsi="Times New Roman" w:cs="Times New Roman"/>
          <w:w w:val="105"/>
          <w:sz w:val="28"/>
          <w:szCs w:val="28"/>
        </w:rPr>
        <w:t>а</w:t>
      </w:r>
      <w:r w:rsidRPr="009754C9">
        <w:rPr>
          <w:rFonts w:ascii="Times New Roman" w:hAnsi="Times New Roman" w:cs="Times New Roman"/>
          <w:spacing w:val="-8"/>
          <w:w w:val="105"/>
          <w:sz w:val="28"/>
          <w:szCs w:val="28"/>
        </w:rPr>
        <w:t>v</w:t>
      </w:r>
      <w:r w:rsidRPr="009754C9">
        <w:rPr>
          <w:rFonts w:ascii="Times New Roman" w:hAnsi="Times New Roman" w:cs="Times New Roman"/>
          <w:w w:val="105"/>
          <w:sz w:val="28"/>
          <w:szCs w:val="28"/>
        </w:rPr>
        <w:t>e</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spacing w:val="-5"/>
          <w:w w:val="105"/>
          <w:sz w:val="28"/>
          <w:szCs w:val="28"/>
        </w:rPr>
        <w:t>y</w:t>
      </w:r>
      <w:r w:rsidRPr="009754C9">
        <w:rPr>
          <w:rFonts w:ascii="Times New Roman" w:hAnsi="Times New Roman" w:cs="Times New Roman"/>
          <w:w w:val="105"/>
          <w:sz w:val="28"/>
          <w:szCs w:val="28"/>
        </w:rPr>
        <w:t>ou</w:t>
      </w:r>
      <w:r w:rsidRPr="009754C9">
        <w:rPr>
          <w:rFonts w:ascii="Times New Roman" w:hAnsi="Times New Roman" w:cs="Times New Roman"/>
          <w:spacing w:val="-9"/>
          <w:w w:val="105"/>
          <w:sz w:val="28"/>
          <w:szCs w:val="28"/>
        </w:rPr>
        <w:t xml:space="preserve"> </w:t>
      </w:r>
      <w:r w:rsidRPr="009754C9">
        <w:rPr>
          <w:rFonts w:ascii="Times New Roman" w:hAnsi="Times New Roman" w:cs="Times New Roman"/>
          <w:w w:val="105"/>
          <w:sz w:val="28"/>
          <w:szCs w:val="28"/>
        </w:rPr>
        <w:t>e</w:t>
      </w:r>
      <w:r w:rsidRPr="009754C9">
        <w:rPr>
          <w:rFonts w:ascii="Times New Roman" w:hAnsi="Times New Roman" w:cs="Times New Roman"/>
          <w:spacing w:val="-9"/>
          <w:w w:val="105"/>
          <w:sz w:val="28"/>
          <w:szCs w:val="28"/>
        </w:rPr>
        <w:t>v</w:t>
      </w:r>
      <w:r w:rsidRPr="009754C9">
        <w:rPr>
          <w:rFonts w:ascii="Times New Roman" w:hAnsi="Times New Roman" w:cs="Times New Roman"/>
          <w:w w:val="105"/>
          <w:sz w:val="28"/>
          <w:szCs w:val="28"/>
        </w:rPr>
        <w:t>er</w:t>
      </w:r>
      <w:r w:rsidRPr="009754C9">
        <w:rPr>
          <w:rFonts w:ascii="Times New Roman" w:hAnsi="Times New Roman" w:cs="Times New Roman"/>
          <w:spacing w:val="-9"/>
          <w:w w:val="105"/>
          <w:sz w:val="28"/>
          <w:szCs w:val="28"/>
        </w:rPr>
        <w:t xml:space="preserve"> </w:t>
      </w:r>
      <w:r w:rsidRPr="009754C9">
        <w:rPr>
          <w:rFonts w:ascii="Times New Roman" w:hAnsi="Times New Roman" w:cs="Times New Roman"/>
          <w:w w:val="105"/>
          <w:sz w:val="28"/>
          <w:szCs w:val="28"/>
        </w:rPr>
        <w:t>used</w:t>
      </w:r>
      <w:r w:rsidRPr="009754C9">
        <w:rPr>
          <w:rFonts w:ascii="Times New Roman" w:hAnsi="Times New Roman" w:cs="Times New Roman"/>
          <w:spacing w:val="-9"/>
          <w:w w:val="105"/>
          <w:sz w:val="28"/>
          <w:szCs w:val="28"/>
        </w:rPr>
        <w:t xml:space="preserve"> </w:t>
      </w:r>
      <w:r w:rsidRPr="009754C9">
        <w:rPr>
          <w:rFonts w:ascii="Times New Roman" w:hAnsi="Times New Roman" w:cs="Times New Roman"/>
          <w:w w:val="105"/>
          <w:sz w:val="28"/>
          <w:szCs w:val="28"/>
        </w:rPr>
        <w:t>the</w:t>
      </w:r>
      <w:r w:rsidRPr="009754C9">
        <w:rPr>
          <w:rFonts w:ascii="Times New Roman" w:hAnsi="Times New Roman" w:cs="Times New Roman"/>
          <w:spacing w:val="-9"/>
          <w:w w:val="105"/>
          <w:sz w:val="28"/>
          <w:szCs w:val="28"/>
        </w:rPr>
        <w:t xml:space="preserve"> </w:t>
      </w:r>
      <w:r w:rsidRPr="009754C9">
        <w:rPr>
          <w:rFonts w:ascii="Times New Roman" w:hAnsi="Times New Roman" w:cs="Times New Roman"/>
          <w:w w:val="105"/>
          <w:sz w:val="28"/>
          <w:szCs w:val="28"/>
        </w:rPr>
        <w:t>Internet</w:t>
      </w:r>
      <w:r w:rsidRPr="009754C9">
        <w:rPr>
          <w:rFonts w:ascii="Times New Roman" w:hAnsi="Times New Roman" w:cs="Times New Roman"/>
          <w:spacing w:val="-9"/>
          <w:w w:val="105"/>
          <w:sz w:val="28"/>
          <w:szCs w:val="28"/>
        </w:rPr>
        <w:t xml:space="preserve"> </w:t>
      </w:r>
      <w:r w:rsidRPr="009754C9">
        <w:rPr>
          <w:rFonts w:ascii="Times New Roman" w:hAnsi="Times New Roman" w:cs="Times New Roman"/>
          <w:w w:val="105"/>
          <w:sz w:val="28"/>
          <w:szCs w:val="28"/>
        </w:rPr>
        <w:t>for</w:t>
      </w:r>
      <w:r w:rsidRPr="009754C9">
        <w:rPr>
          <w:rFonts w:ascii="Times New Roman" w:hAnsi="Times New Roman" w:cs="Times New Roman"/>
          <w:spacing w:val="-9"/>
          <w:w w:val="105"/>
          <w:sz w:val="28"/>
          <w:szCs w:val="28"/>
        </w:rPr>
        <w:t xml:space="preserve"> </w:t>
      </w:r>
      <w:r w:rsidRPr="009754C9">
        <w:rPr>
          <w:rFonts w:ascii="Times New Roman" w:hAnsi="Times New Roman" w:cs="Times New Roman"/>
          <w:w w:val="105"/>
          <w:sz w:val="28"/>
          <w:szCs w:val="28"/>
        </w:rPr>
        <w:t>shopping?</w:t>
      </w:r>
    </w:p>
    <w:p w:rsidR="00CA53CC" w:rsidRPr="009754C9" w:rsidRDefault="00CA53CC" w:rsidP="008B7068">
      <w:pPr>
        <w:spacing w:after="0" w:line="240" w:lineRule="auto"/>
        <w:ind w:firstLine="709"/>
        <w:jc w:val="both"/>
        <w:rPr>
          <w:rFonts w:ascii="Times New Roman" w:hAnsi="Times New Roman" w:cs="Times New Roman"/>
          <w:sz w:val="28"/>
          <w:szCs w:val="28"/>
          <w:u w:val="single"/>
          <w:lang w:val="en-US"/>
        </w:rPr>
      </w:pPr>
    </w:p>
    <w:p w:rsidR="007673B8" w:rsidRPr="009754C9" w:rsidRDefault="005C3F41" w:rsidP="008B7068">
      <w:pPr>
        <w:spacing w:after="0" w:line="240" w:lineRule="auto"/>
        <w:ind w:firstLine="709"/>
        <w:jc w:val="both"/>
        <w:rPr>
          <w:rFonts w:ascii="Times New Roman" w:hAnsi="Times New Roman" w:cs="Times New Roman"/>
          <w:b/>
          <w:bCs/>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w:t>
      </w:r>
      <w:r w:rsidR="007673B8" w:rsidRPr="009754C9">
        <w:rPr>
          <w:rFonts w:ascii="Times New Roman" w:hAnsi="Times New Roman" w:cs="Times New Roman"/>
          <w:b/>
          <w:w w:val="95"/>
          <w:sz w:val="28"/>
          <w:szCs w:val="28"/>
          <w:u w:val="single"/>
          <w:lang w:val="en-US"/>
        </w:rPr>
        <w:t>.2.</w:t>
      </w:r>
      <w:r w:rsidR="007673B8" w:rsidRPr="009754C9">
        <w:rPr>
          <w:rFonts w:ascii="Times New Roman" w:hAnsi="Times New Roman" w:cs="Times New Roman"/>
          <w:b/>
          <w:spacing w:val="8"/>
          <w:w w:val="95"/>
          <w:sz w:val="28"/>
          <w:szCs w:val="28"/>
          <w:u w:val="single"/>
          <w:lang w:val="en-US"/>
        </w:rPr>
        <w:t xml:space="preserve"> </w:t>
      </w:r>
      <w:r w:rsidR="007673B8" w:rsidRPr="009754C9">
        <w:rPr>
          <w:rFonts w:ascii="Times New Roman" w:hAnsi="Times New Roman" w:cs="Times New Roman"/>
          <w:b/>
          <w:w w:val="95"/>
          <w:sz w:val="28"/>
          <w:szCs w:val="28"/>
          <w:u w:val="single"/>
          <w:lang w:val="en-US"/>
        </w:rPr>
        <w:t>Re</w:t>
      </w:r>
      <w:r w:rsidR="00474FF1" w:rsidRPr="009754C9">
        <w:rPr>
          <w:rFonts w:ascii="Times New Roman" w:hAnsi="Times New Roman" w:cs="Times New Roman"/>
          <w:b/>
          <w:w w:val="95"/>
          <w:sz w:val="28"/>
          <w:szCs w:val="28"/>
          <w:u w:val="single"/>
          <w:lang w:val="en-US"/>
        </w:rPr>
        <w:t>а</w:t>
      </w:r>
      <w:r w:rsidR="007673B8" w:rsidRPr="009754C9">
        <w:rPr>
          <w:rFonts w:ascii="Times New Roman" w:hAnsi="Times New Roman" w:cs="Times New Roman"/>
          <w:b/>
          <w:w w:val="95"/>
          <w:sz w:val="28"/>
          <w:szCs w:val="28"/>
          <w:u w:val="single"/>
          <w:lang w:val="en-US"/>
        </w:rPr>
        <w:t>d</w:t>
      </w:r>
      <w:r w:rsidR="007673B8" w:rsidRPr="009754C9">
        <w:rPr>
          <w:rFonts w:ascii="Times New Roman" w:hAnsi="Times New Roman" w:cs="Times New Roman"/>
          <w:b/>
          <w:spacing w:val="9"/>
          <w:w w:val="95"/>
          <w:sz w:val="28"/>
          <w:szCs w:val="28"/>
          <w:u w:val="single"/>
          <w:lang w:val="en-US"/>
        </w:rPr>
        <w:t xml:space="preserve"> </w:t>
      </w:r>
      <w:r w:rsidR="007673B8" w:rsidRPr="009754C9">
        <w:rPr>
          <w:rFonts w:ascii="Times New Roman" w:hAnsi="Times New Roman" w:cs="Times New Roman"/>
          <w:b/>
          <w:w w:val="95"/>
          <w:sz w:val="28"/>
          <w:szCs w:val="28"/>
          <w:u w:val="single"/>
          <w:lang w:val="en-US"/>
        </w:rPr>
        <w:t>the</w:t>
      </w:r>
      <w:r w:rsidR="007673B8" w:rsidRPr="009754C9">
        <w:rPr>
          <w:rFonts w:ascii="Times New Roman" w:hAnsi="Times New Roman" w:cs="Times New Roman"/>
          <w:b/>
          <w:spacing w:val="9"/>
          <w:w w:val="95"/>
          <w:sz w:val="28"/>
          <w:szCs w:val="28"/>
          <w:u w:val="single"/>
          <w:lang w:val="en-US"/>
        </w:rPr>
        <w:t xml:space="preserve"> </w:t>
      </w:r>
      <w:r w:rsidR="007673B8" w:rsidRPr="009754C9">
        <w:rPr>
          <w:rFonts w:ascii="Times New Roman" w:hAnsi="Times New Roman" w:cs="Times New Roman"/>
          <w:b/>
          <w:w w:val="95"/>
          <w:sz w:val="28"/>
          <w:szCs w:val="28"/>
          <w:u w:val="single"/>
          <w:lang w:val="en-US"/>
        </w:rPr>
        <w:t>following</w:t>
      </w:r>
      <w:r w:rsidR="007673B8" w:rsidRPr="009754C9">
        <w:rPr>
          <w:rFonts w:ascii="Times New Roman" w:hAnsi="Times New Roman" w:cs="Times New Roman"/>
          <w:b/>
          <w:spacing w:val="9"/>
          <w:w w:val="95"/>
          <w:sz w:val="28"/>
          <w:szCs w:val="28"/>
          <w:u w:val="single"/>
          <w:lang w:val="en-US"/>
        </w:rPr>
        <w:t xml:space="preserve"> </w:t>
      </w:r>
      <w:r w:rsidR="007673B8" w:rsidRPr="009754C9">
        <w:rPr>
          <w:rFonts w:ascii="Times New Roman" w:hAnsi="Times New Roman" w:cs="Times New Roman"/>
          <w:b/>
          <w:w w:val="95"/>
          <w:sz w:val="28"/>
          <w:szCs w:val="28"/>
          <w:u w:val="single"/>
          <w:lang w:val="en-US"/>
        </w:rPr>
        <w:t>st</w:t>
      </w:r>
      <w:r w:rsidR="00474FF1" w:rsidRPr="009754C9">
        <w:rPr>
          <w:rFonts w:ascii="Times New Roman" w:hAnsi="Times New Roman" w:cs="Times New Roman"/>
          <w:b/>
          <w:w w:val="95"/>
          <w:sz w:val="28"/>
          <w:szCs w:val="28"/>
          <w:u w:val="single"/>
          <w:lang w:val="en-US"/>
        </w:rPr>
        <w:t>а</w:t>
      </w:r>
      <w:r w:rsidR="007673B8" w:rsidRPr="009754C9">
        <w:rPr>
          <w:rFonts w:ascii="Times New Roman" w:hAnsi="Times New Roman" w:cs="Times New Roman"/>
          <w:b/>
          <w:w w:val="95"/>
          <w:sz w:val="28"/>
          <w:szCs w:val="28"/>
          <w:u w:val="single"/>
          <w:lang w:val="en-US"/>
        </w:rPr>
        <w:t>tements</w:t>
      </w:r>
      <w:r w:rsidR="007673B8" w:rsidRPr="009754C9">
        <w:rPr>
          <w:rFonts w:ascii="Times New Roman" w:hAnsi="Times New Roman" w:cs="Times New Roman"/>
          <w:b/>
          <w:w w:val="97"/>
          <w:sz w:val="28"/>
          <w:szCs w:val="28"/>
          <w:u w:val="single"/>
          <w:lang w:val="en-US"/>
        </w:rPr>
        <w:t xml:space="preserve"> </w:t>
      </w:r>
      <w:r w:rsidR="00474FF1" w:rsidRPr="009754C9">
        <w:rPr>
          <w:rFonts w:ascii="Times New Roman" w:hAnsi="Times New Roman" w:cs="Times New Roman"/>
          <w:b/>
          <w:w w:val="95"/>
          <w:sz w:val="28"/>
          <w:szCs w:val="28"/>
          <w:u w:val="single"/>
          <w:lang w:val="en-US"/>
        </w:rPr>
        <w:t>а</w:t>
      </w:r>
      <w:r w:rsidR="007673B8" w:rsidRPr="009754C9">
        <w:rPr>
          <w:rFonts w:ascii="Times New Roman" w:hAnsi="Times New Roman" w:cs="Times New Roman"/>
          <w:b/>
          <w:w w:val="95"/>
          <w:sz w:val="28"/>
          <w:szCs w:val="28"/>
          <w:u w:val="single"/>
          <w:lang w:val="en-US"/>
        </w:rPr>
        <w:t>nd</w:t>
      </w:r>
      <w:r w:rsidR="007673B8" w:rsidRPr="009754C9">
        <w:rPr>
          <w:rFonts w:ascii="Times New Roman" w:hAnsi="Times New Roman" w:cs="Times New Roman"/>
          <w:b/>
          <w:spacing w:val="-4"/>
          <w:w w:val="95"/>
          <w:sz w:val="28"/>
          <w:szCs w:val="28"/>
          <w:u w:val="single"/>
          <w:lang w:val="en-US"/>
        </w:rPr>
        <w:t xml:space="preserve"> </w:t>
      </w:r>
      <w:r w:rsidR="007673B8" w:rsidRPr="009754C9">
        <w:rPr>
          <w:rFonts w:ascii="Times New Roman" w:hAnsi="Times New Roman" w:cs="Times New Roman"/>
          <w:b/>
          <w:w w:val="95"/>
          <w:sz w:val="28"/>
          <w:szCs w:val="28"/>
          <w:u w:val="single"/>
          <w:lang w:val="en-US"/>
        </w:rPr>
        <w:t>s</w:t>
      </w:r>
      <w:r w:rsidR="00474FF1" w:rsidRPr="009754C9">
        <w:rPr>
          <w:rFonts w:ascii="Times New Roman" w:hAnsi="Times New Roman" w:cs="Times New Roman"/>
          <w:b/>
          <w:spacing w:val="-9"/>
          <w:w w:val="95"/>
          <w:sz w:val="28"/>
          <w:szCs w:val="28"/>
          <w:u w:val="single"/>
          <w:lang w:val="en-US"/>
        </w:rPr>
        <w:t>а</w:t>
      </w:r>
      <w:r w:rsidR="007673B8" w:rsidRPr="009754C9">
        <w:rPr>
          <w:rFonts w:ascii="Times New Roman" w:hAnsi="Times New Roman" w:cs="Times New Roman"/>
          <w:b/>
          <w:w w:val="95"/>
          <w:sz w:val="28"/>
          <w:szCs w:val="28"/>
          <w:u w:val="single"/>
          <w:lang w:val="en-US"/>
        </w:rPr>
        <w:t>y</w:t>
      </w:r>
      <w:r w:rsidR="007673B8" w:rsidRPr="009754C9">
        <w:rPr>
          <w:rFonts w:ascii="Times New Roman" w:hAnsi="Times New Roman" w:cs="Times New Roman"/>
          <w:b/>
          <w:spacing w:val="-3"/>
          <w:w w:val="95"/>
          <w:sz w:val="28"/>
          <w:szCs w:val="28"/>
          <w:u w:val="single"/>
          <w:lang w:val="en-US"/>
        </w:rPr>
        <w:t xml:space="preserve"> </w:t>
      </w:r>
      <w:r w:rsidR="007673B8" w:rsidRPr="009754C9">
        <w:rPr>
          <w:rFonts w:ascii="Times New Roman" w:hAnsi="Times New Roman" w:cs="Times New Roman"/>
          <w:b/>
          <w:w w:val="95"/>
          <w:sz w:val="28"/>
          <w:szCs w:val="28"/>
          <w:u w:val="single"/>
          <w:lang w:val="en-US"/>
        </w:rPr>
        <w:t>whether</w:t>
      </w:r>
      <w:r w:rsidR="007673B8" w:rsidRPr="009754C9">
        <w:rPr>
          <w:rFonts w:ascii="Times New Roman" w:hAnsi="Times New Roman" w:cs="Times New Roman"/>
          <w:b/>
          <w:spacing w:val="-3"/>
          <w:w w:val="95"/>
          <w:sz w:val="28"/>
          <w:szCs w:val="28"/>
          <w:u w:val="single"/>
          <w:lang w:val="en-US"/>
        </w:rPr>
        <w:t xml:space="preserve"> </w:t>
      </w:r>
      <w:r w:rsidR="007673B8" w:rsidRPr="009754C9">
        <w:rPr>
          <w:rFonts w:ascii="Times New Roman" w:hAnsi="Times New Roman" w:cs="Times New Roman"/>
          <w:b/>
          <w:w w:val="95"/>
          <w:sz w:val="28"/>
          <w:szCs w:val="28"/>
          <w:u w:val="single"/>
          <w:lang w:val="en-US"/>
        </w:rPr>
        <w:t>they</w:t>
      </w:r>
      <w:r w:rsidR="007673B8" w:rsidRPr="009754C9">
        <w:rPr>
          <w:rFonts w:ascii="Times New Roman" w:hAnsi="Times New Roman" w:cs="Times New Roman"/>
          <w:b/>
          <w:spacing w:val="-4"/>
          <w:w w:val="95"/>
          <w:sz w:val="28"/>
          <w:szCs w:val="28"/>
          <w:u w:val="single"/>
          <w:lang w:val="en-US"/>
        </w:rPr>
        <w:t xml:space="preserve"> </w:t>
      </w:r>
      <w:r w:rsidR="00474FF1" w:rsidRPr="009754C9">
        <w:rPr>
          <w:rFonts w:ascii="Times New Roman" w:hAnsi="Times New Roman" w:cs="Times New Roman"/>
          <w:b/>
          <w:w w:val="95"/>
          <w:sz w:val="28"/>
          <w:szCs w:val="28"/>
          <w:u w:val="single"/>
          <w:lang w:val="en-US"/>
        </w:rPr>
        <w:t>а</w:t>
      </w:r>
      <w:r w:rsidR="007673B8" w:rsidRPr="009754C9">
        <w:rPr>
          <w:rFonts w:ascii="Times New Roman" w:hAnsi="Times New Roman" w:cs="Times New Roman"/>
          <w:b/>
          <w:spacing w:val="-4"/>
          <w:w w:val="95"/>
          <w:sz w:val="28"/>
          <w:szCs w:val="28"/>
          <w:u w:val="single"/>
          <w:lang w:val="en-US"/>
        </w:rPr>
        <w:t>r</w:t>
      </w:r>
      <w:r w:rsidR="007673B8" w:rsidRPr="009754C9">
        <w:rPr>
          <w:rFonts w:ascii="Times New Roman" w:hAnsi="Times New Roman" w:cs="Times New Roman"/>
          <w:b/>
          <w:w w:val="95"/>
          <w:sz w:val="28"/>
          <w:szCs w:val="28"/>
          <w:u w:val="single"/>
          <w:lang w:val="en-US"/>
        </w:rPr>
        <w:t>e</w:t>
      </w:r>
      <w:r w:rsidR="007673B8" w:rsidRPr="009754C9">
        <w:rPr>
          <w:rFonts w:ascii="Times New Roman" w:hAnsi="Times New Roman" w:cs="Times New Roman"/>
          <w:b/>
          <w:spacing w:val="-3"/>
          <w:w w:val="95"/>
          <w:sz w:val="28"/>
          <w:szCs w:val="28"/>
          <w:u w:val="single"/>
          <w:lang w:val="en-US"/>
        </w:rPr>
        <w:t xml:space="preserve"> </w:t>
      </w:r>
      <w:r w:rsidR="007673B8" w:rsidRPr="009754C9">
        <w:rPr>
          <w:rFonts w:ascii="Times New Roman" w:hAnsi="Times New Roman" w:cs="Times New Roman"/>
          <w:b/>
          <w:w w:val="95"/>
          <w:sz w:val="28"/>
          <w:szCs w:val="28"/>
          <w:u w:val="single"/>
          <w:lang w:val="en-US"/>
        </w:rPr>
        <w:t>true</w:t>
      </w:r>
      <w:r w:rsidR="007673B8" w:rsidRPr="009754C9">
        <w:rPr>
          <w:rFonts w:ascii="Times New Roman" w:hAnsi="Times New Roman" w:cs="Times New Roman"/>
          <w:b/>
          <w:spacing w:val="-4"/>
          <w:w w:val="95"/>
          <w:sz w:val="28"/>
          <w:szCs w:val="28"/>
          <w:u w:val="single"/>
          <w:lang w:val="en-US"/>
        </w:rPr>
        <w:t xml:space="preserve"> </w:t>
      </w:r>
      <w:r w:rsidR="007673B8" w:rsidRPr="009754C9">
        <w:rPr>
          <w:rFonts w:ascii="Times New Roman" w:hAnsi="Times New Roman" w:cs="Times New Roman"/>
          <w:b/>
          <w:w w:val="95"/>
          <w:sz w:val="28"/>
          <w:szCs w:val="28"/>
          <w:u w:val="single"/>
          <w:lang w:val="en-US"/>
        </w:rPr>
        <w:t>or</w:t>
      </w:r>
      <w:r w:rsidR="007673B8" w:rsidRPr="009754C9">
        <w:rPr>
          <w:rFonts w:ascii="Times New Roman" w:hAnsi="Times New Roman" w:cs="Times New Roman"/>
          <w:b/>
          <w:spacing w:val="-3"/>
          <w:w w:val="95"/>
          <w:sz w:val="28"/>
          <w:szCs w:val="28"/>
          <w:u w:val="single"/>
          <w:lang w:val="en-US"/>
        </w:rPr>
        <w:t xml:space="preserve"> </w:t>
      </w:r>
      <w:r w:rsidR="007673B8" w:rsidRPr="009754C9">
        <w:rPr>
          <w:rFonts w:ascii="Times New Roman" w:hAnsi="Times New Roman" w:cs="Times New Roman"/>
          <w:b/>
          <w:w w:val="95"/>
          <w:sz w:val="28"/>
          <w:szCs w:val="28"/>
          <w:u w:val="single"/>
          <w:lang w:val="en-US"/>
        </w:rPr>
        <w:t>f</w:t>
      </w:r>
      <w:r w:rsidR="00474FF1" w:rsidRPr="009754C9">
        <w:rPr>
          <w:rFonts w:ascii="Times New Roman" w:hAnsi="Times New Roman" w:cs="Times New Roman"/>
          <w:b/>
          <w:w w:val="95"/>
          <w:sz w:val="28"/>
          <w:szCs w:val="28"/>
          <w:u w:val="single"/>
          <w:lang w:val="en-US"/>
        </w:rPr>
        <w:t>а</w:t>
      </w:r>
      <w:r w:rsidR="007673B8" w:rsidRPr="009754C9">
        <w:rPr>
          <w:rFonts w:ascii="Times New Roman" w:hAnsi="Times New Roman" w:cs="Times New Roman"/>
          <w:b/>
          <w:w w:val="95"/>
          <w:sz w:val="28"/>
          <w:szCs w:val="28"/>
          <w:u w:val="single"/>
          <w:lang w:val="en-US"/>
        </w:rPr>
        <w:t>lse.</w:t>
      </w:r>
    </w:p>
    <w:p w:rsidR="007673B8" w:rsidRPr="009754C9" w:rsidRDefault="00474FF1" w:rsidP="008B7068">
      <w:pPr>
        <w:pStyle w:val="ab"/>
        <w:numPr>
          <w:ilvl w:val="0"/>
          <w:numId w:val="29"/>
        </w:numPr>
        <w:ind w:left="0" w:firstLine="709"/>
        <w:jc w:val="both"/>
        <w:rPr>
          <w:rFonts w:ascii="Times New Roman" w:hAnsi="Times New Roman" w:cs="Times New Roman"/>
          <w:sz w:val="28"/>
          <w:szCs w:val="28"/>
        </w:rPr>
      </w:pPr>
      <w:r w:rsidRPr="009754C9">
        <w:rPr>
          <w:rFonts w:ascii="Times New Roman" w:hAnsi="Times New Roman" w:cs="Times New Roman"/>
          <w:spacing w:val="-14"/>
          <w:w w:val="105"/>
          <w:sz w:val="28"/>
          <w:szCs w:val="28"/>
        </w:rPr>
        <w:t>А</w:t>
      </w:r>
      <w:r w:rsidR="007673B8" w:rsidRPr="009754C9">
        <w:rPr>
          <w:rFonts w:ascii="Times New Roman" w:hAnsi="Times New Roman" w:cs="Times New Roman"/>
          <w:w w:val="105"/>
          <w:sz w:val="28"/>
          <w:szCs w:val="28"/>
        </w:rPr>
        <w:t>vtotr</w:t>
      </w:r>
      <w:r w:rsidRPr="009754C9">
        <w:rPr>
          <w:rFonts w:ascii="Times New Roman" w:hAnsi="Times New Roman" w:cs="Times New Roman"/>
          <w:w w:val="105"/>
          <w:sz w:val="28"/>
          <w:szCs w:val="28"/>
        </w:rPr>
        <w:t>а</w:t>
      </w:r>
      <w:r w:rsidR="007673B8" w:rsidRPr="009754C9">
        <w:rPr>
          <w:rFonts w:ascii="Times New Roman" w:hAnsi="Times New Roman" w:cs="Times New Roman"/>
          <w:spacing w:val="-9"/>
          <w:w w:val="105"/>
          <w:sz w:val="28"/>
          <w:szCs w:val="28"/>
        </w:rPr>
        <w:t>v</w:t>
      </w:r>
      <w:r w:rsidR="007673B8" w:rsidRPr="009754C9">
        <w:rPr>
          <w:rFonts w:ascii="Times New Roman" w:hAnsi="Times New Roman" w:cs="Times New Roman"/>
          <w:w w:val="105"/>
          <w:sz w:val="28"/>
          <w:szCs w:val="28"/>
        </w:rPr>
        <w:t xml:space="preserve">el </w:t>
      </w:r>
      <w:r w:rsidR="007673B8" w:rsidRPr="009754C9">
        <w:rPr>
          <w:rFonts w:ascii="Times New Roman" w:hAnsi="Times New Roman" w:cs="Times New Roman"/>
          <w:spacing w:val="5"/>
          <w:w w:val="105"/>
          <w:sz w:val="28"/>
          <w:szCs w:val="28"/>
        </w:rPr>
        <w:t xml:space="preserve"> </w:t>
      </w:r>
      <w:r w:rsidR="007673B8" w:rsidRPr="009754C9">
        <w:rPr>
          <w:rFonts w:ascii="Times New Roman" w:hAnsi="Times New Roman" w:cs="Times New Roman"/>
          <w:w w:val="105"/>
          <w:sz w:val="28"/>
          <w:szCs w:val="28"/>
        </w:rPr>
        <w:t>dri</w:t>
      </w:r>
      <w:r w:rsidR="007673B8" w:rsidRPr="009754C9">
        <w:rPr>
          <w:rFonts w:ascii="Times New Roman" w:hAnsi="Times New Roman" w:cs="Times New Roman"/>
          <w:spacing w:val="-9"/>
          <w:w w:val="105"/>
          <w:sz w:val="28"/>
          <w:szCs w:val="28"/>
        </w:rPr>
        <w:t>v</w:t>
      </w:r>
      <w:r w:rsidR="007673B8" w:rsidRPr="009754C9">
        <w:rPr>
          <w:rFonts w:ascii="Times New Roman" w:hAnsi="Times New Roman" w:cs="Times New Roman"/>
          <w:w w:val="105"/>
          <w:sz w:val="28"/>
          <w:szCs w:val="28"/>
        </w:rPr>
        <w:t xml:space="preserve">es </w:t>
      </w:r>
      <w:r w:rsidR="007673B8" w:rsidRPr="009754C9">
        <w:rPr>
          <w:rFonts w:ascii="Times New Roman" w:hAnsi="Times New Roman" w:cs="Times New Roman"/>
          <w:spacing w:val="6"/>
          <w:w w:val="105"/>
          <w:sz w:val="28"/>
          <w:szCs w:val="28"/>
        </w:rPr>
        <w:t xml:space="preserve"> </w:t>
      </w:r>
      <w:r w:rsidR="007673B8" w:rsidRPr="009754C9">
        <w:rPr>
          <w:rFonts w:ascii="Times New Roman" w:hAnsi="Times New Roman" w:cs="Times New Roman"/>
          <w:w w:val="105"/>
          <w:sz w:val="28"/>
          <w:szCs w:val="28"/>
        </w:rPr>
        <w:t xml:space="preserve">the </w:t>
      </w:r>
      <w:r w:rsidR="007673B8" w:rsidRPr="009754C9">
        <w:rPr>
          <w:rFonts w:ascii="Times New Roman" w:hAnsi="Times New Roman" w:cs="Times New Roman"/>
          <w:spacing w:val="6"/>
          <w:w w:val="105"/>
          <w:sz w:val="28"/>
          <w:szCs w:val="28"/>
        </w:rPr>
        <w:t xml:space="preserve"> </w:t>
      </w:r>
      <w:r w:rsidR="007673B8" w:rsidRPr="009754C9">
        <w:rPr>
          <w:rFonts w:ascii="Times New Roman" w:hAnsi="Times New Roman" w:cs="Times New Roman"/>
          <w:w w:val="105"/>
          <w:sz w:val="28"/>
          <w:szCs w:val="28"/>
        </w:rPr>
        <w:t>cust</w:t>
      </w:r>
      <w:r w:rsidR="007673B8" w:rsidRPr="009754C9">
        <w:rPr>
          <w:rFonts w:ascii="Times New Roman" w:hAnsi="Times New Roman" w:cs="Times New Roman"/>
          <w:spacing w:val="-4"/>
          <w:w w:val="105"/>
          <w:sz w:val="28"/>
          <w:szCs w:val="28"/>
        </w:rPr>
        <w:t>o</w:t>
      </w:r>
      <w:r w:rsidR="007673B8" w:rsidRPr="009754C9">
        <w:rPr>
          <w:rFonts w:ascii="Times New Roman" w:hAnsi="Times New Roman" w:cs="Times New Roman"/>
          <w:w w:val="105"/>
          <w:sz w:val="28"/>
          <w:szCs w:val="28"/>
        </w:rPr>
        <w:t xml:space="preserve">mers </w:t>
      </w:r>
      <w:r w:rsidR="007673B8" w:rsidRPr="009754C9">
        <w:rPr>
          <w:rFonts w:ascii="Times New Roman" w:hAnsi="Times New Roman" w:cs="Times New Roman"/>
          <w:spacing w:val="5"/>
          <w:w w:val="105"/>
          <w:sz w:val="28"/>
          <w:szCs w:val="28"/>
        </w:rPr>
        <w:t xml:space="preserve"> </w:t>
      </w:r>
      <w:r w:rsidR="007673B8" w:rsidRPr="009754C9">
        <w:rPr>
          <w:rFonts w:ascii="Times New Roman" w:hAnsi="Times New Roman" w:cs="Times New Roman"/>
          <w:w w:val="105"/>
          <w:sz w:val="28"/>
          <w:szCs w:val="28"/>
        </w:rPr>
        <w:t xml:space="preserve">to </w:t>
      </w:r>
      <w:r w:rsidR="007673B8" w:rsidRPr="009754C9">
        <w:rPr>
          <w:rFonts w:ascii="Times New Roman" w:hAnsi="Times New Roman" w:cs="Times New Roman"/>
          <w:spacing w:val="6"/>
          <w:w w:val="105"/>
          <w:sz w:val="28"/>
          <w:szCs w:val="28"/>
        </w:rPr>
        <w:t xml:space="preserve"> </w:t>
      </w:r>
      <w:r w:rsidR="007673B8" w:rsidRPr="009754C9">
        <w:rPr>
          <w:rFonts w:ascii="Times New Roman" w:hAnsi="Times New Roman" w:cs="Times New Roman"/>
          <w:w w:val="105"/>
          <w:sz w:val="28"/>
          <w:szCs w:val="28"/>
        </w:rPr>
        <w:t xml:space="preserve">the </w:t>
      </w:r>
      <w:r w:rsidR="007673B8" w:rsidRPr="009754C9">
        <w:rPr>
          <w:rFonts w:ascii="Times New Roman" w:hAnsi="Times New Roman" w:cs="Times New Roman"/>
          <w:spacing w:val="6"/>
          <w:w w:val="105"/>
          <w:sz w:val="28"/>
          <w:szCs w:val="28"/>
        </w:rPr>
        <w:t xml:space="preserve"> </w:t>
      </w:r>
      <w:r w:rsidR="007673B8" w:rsidRPr="009754C9">
        <w:rPr>
          <w:rFonts w:ascii="Times New Roman" w:hAnsi="Times New Roman" w:cs="Times New Roman"/>
          <w:w w:val="105"/>
          <w:sz w:val="28"/>
          <w:szCs w:val="28"/>
        </w:rPr>
        <w:t xml:space="preserve">site </w:t>
      </w:r>
      <w:r w:rsidR="007673B8" w:rsidRPr="009754C9">
        <w:rPr>
          <w:rFonts w:ascii="Times New Roman" w:hAnsi="Times New Roman" w:cs="Times New Roman"/>
          <w:spacing w:val="5"/>
          <w:w w:val="105"/>
          <w:sz w:val="28"/>
          <w:szCs w:val="28"/>
        </w:rPr>
        <w:t xml:space="preserve"> </w:t>
      </w:r>
      <w:r w:rsidR="007673B8" w:rsidRPr="009754C9">
        <w:rPr>
          <w:rFonts w:ascii="Times New Roman" w:hAnsi="Times New Roman" w:cs="Times New Roman"/>
          <w:w w:val="105"/>
          <w:sz w:val="28"/>
          <w:szCs w:val="28"/>
        </w:rPr>
        <w:t xml:space="preserve">through </w:t>
      </w:r>
      <w:r w:rsidR="007673B8" w:rsidRPr="009754C9">
        <w:rPr>
          <w:rFonts w:ascii="Times New Roman" w:hAnsi="Times New Roman" w:cs="Times New Roman"/>
          <w:spacing w:val="6"/>
          <w:w w:val="105"/>
          <w:sz w:val="28"/>
          <w:szCs w:val="28"/>
        </w:rPr>
        <w:t xml:space="preserve"> </w:t>
      </w:r>
      <w:r w:rsidR="007673B8" w:rsidRPr="009754C9">
        <w:rPr>
          <w:rFonts w:ascii="Times New Roman" w:hAnsi="Times New Roman" w:cs="Times New Roman"/>
          <w:w w:val="105"/>
          <w:sz w:val="28"/>
          <w:szCs w:val="28"/>
        </w:rPr>
        <w:t>street</w:t>
      </w:r>
      <w:r w:rsidR="007673B8" w:rsidRPr="009754C9">
        <w:rPr>
          <w:rFonts w:ascii="Times New Roman" w:hAnsi="Times New Roman" w:cs="Times New Roman"/>
          <w:w w:val="104"/>
          <w:sz w:val="28"/>
          <w:szCs w:val="28"/>
        </w:rPr>
        <w:t xml:space="preserve"> </w:t>
      </w:r>
      <w:r w:rsidRPr="009754C9">
        <w:rPr>
          <w:rFonts w:ascii="Times New Roman" w:hAnsi="Times New Roman" w:cs="Times New Roman"/>
          <w:w w:val="105"/>
          <w:sz w:val="28"/>
          <w:szCs w:val="28"/>
        </w:rPr>
        <w:t>а</w:t>
      </w:r>
      <w:r w:rsidR="007673B8" w:rsidRPr="009754C9">
        <w:rPr>
          <w:rFonts w:ascii="Times New Roman" w:hAnsi="Times New Roman" w:cs="Times New Roman"/>
          <w:w w:val="105"/>
          <w:sz w:val="28"/>
          <w:szCs w:val="28"/>
        </w:rPr>
        <w:t>d</w:t>
      </w:r>
      <w:r w:rsidR="007673B8" w:rsidRPr="009754C9">
        <w:rPr>
          <w:rFonts w:ascii="Times New Roman" w:hAnsi="Times New Roman" w:cs="Times New Roman"/>
          <w:spacing w:val="-9"/>
          <w:w w:val="105"/>
          <w:sz w:val="28"/>
          <w:szCs w:val="28"/>
        </w:rPr>
        <w:t>v</w:t>
      </w:r>
      <w:r w:rsidR="007673B8" w:rsidRPr="009754C9">
        <w:rPr>
          <w:rFonts w:ascii="Times New Roman" w:hAnsi="Times New Roman" w:cs="Times New Roman"/>
          <w:w w:val="105"/>
          <w:sz w:val="28"/>
          <w:szCs w:val="28"/>
        </w:rPr>
        <w:t>ertising.</w:t>
      </w:r>
    </w:p>
    <w:p w:rsidR="007673B8" w:rsidRPr="009754C9" w:rsidRDefault="007673B8" w:rsidP="008B7068">
      <w:pPr>
        <w:pStyle w:val="ab"/>
        <w:numPr>
          <w:ilvl w:val="0"/>
          <w:numId w:val="29"/>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Th</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nks</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to</w:t>
      </w:r>
      <w:r w:rsidRPr="009754C9">
        <w:rPr>
          <w:rFonts w:ascii="Times New Roman" w:hAnsi="Times New Roman" w:cs="Times New Roman"/>
          <w:spacing w:val="-9"/>
          <w:w w:val="105"/>
          <w:sz w:val="28"/>
          <w:szCs w:val="28"/>
        </w:rPr>
        <w:t xml:space="preserve"> </w:t>
      </w:r>
      <w:r w:rsidRPr="009754C9">
        <w:rPr>
          <w:rFonts w:ascii="Times New Roman" w:hAnsi="Times New Roman" w:cs="Times New Roman"/>
          <w:w w:val="105"/>
          <w:sz w:val="28"/>
          <w:szCs w:val="28"/>
        </w:rPr>
        <w:t>the</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Internet</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l</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rge</w:t>
      </w:r>
      <w:r w:rsidRPr="009754C9">
        <w:rPr>
          <w:rFonts w:ascii="Times New Roman" w:hAnsi="Times New Roman" w:cs="Times New Roman"/>
          <w:spacing w:val="-9"/>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nd</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sm</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ll</w:t>
      </w:r>
      <w:r w:rsidRPr="009754C9">
        <w:rPr>
          <w:rFonts w:ascii="Times New Roman" w:hAnsi="Times New Roman" w:cs="Times New Roman"/>
          <w:spacing w:val="-9"/>
          <w:w w:val="105"/>
          <w:sz w:val="28"/>
          <w:szCs w:val="28"/>
        </w:rPr>
        <w:t xml:space="preserve"> </w:t>
      </w:r>
      <w:r w:rsidRPr="009754C9">
        <w:rPr>
          <w:rFonts w:ascii="Times New Roman" w:hAnsi="Times New Roman" w:cs="Times New Roman"/>
          <w:w w:val="105"/>
          <w:sz w:val="28"/>
          <w:szCs w:val="28"/>
        </w:rPr>
        <w:t>c</w:t>
      </w:r>
      <w:r w:rsidRPr="009754C9">
        <w:rPr>
          <w:rFonts w:ascii="Times New Roman" w:hAnsi="Times New Roman" w:cs="Times New Roman"/>
          <w:spacing w:val="-4"/>
          <w:w w:val="105"/>
          <w:sz w:val="28"/>
          <w:szCs w:val="28"/>
        </w:rPr>
        <w:t>o</w:t>
      </w:r>
      <w:r w:rsidRPr="009754C9">
        <w:rPr>
          <w:rFonts w:ascii="Times New Roman" w:hAnsi="Times New Roman" w:cs="Times New Roman"/>
          <w:w w:val="105"/>
          <w:sz w:val="28"/>
          <w:szCs w:val="28"/>
        </w:rPr>
        <w:t>mp</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nies</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h</w:t>
      </w:r>
      <w:r w:rsidR="00474FF1" w:rsidRPr="009754C9">
        <w:rPr>
          <w:rFonts w:ascii="Times New Roman" w:hAnsi="Times New Roman" w:cs="Times New Roman"/>
          <w:w w:val="105"/>
          <w:sz w:val="28"/>
          <w:szCs w:val="28"/>
        </w:rPr>
        <w:t>а</w:t>
      </w:r>
      <w:r w:rsidRPr="009754C9">
        <w:rPr>
          <w:rFonts w:ascii="Times New Roman" w:hAnsi="Times New Roman" w:cs="Times New Roman"/>
          <w:spacing w:val="-9"/>
          <w:w w:val="105"/>
          <w:sz w:val="28"/>
          <w:szCs w:val="28"/>
        </w:rPr>
        <w:t>v</w:t>
      </w:r>
      <w:r w:rsidRPr="009754C9">
        <w:rPr>
          <w:rFonts w:ascii="Times New Roman" w:hAnsi="Times New Roman" w:cs="Times New Roman"/>
          <w:w w:val="105"/>
          <w:sz w:val="28"/>
          <w:szCs w:val="28"/>
        </w:rPr>
        <w:t>e</w:t>
      </w:r>
      <w:r w:rsidRPr="009754C9">
        <w:rPr>
          <w:rFonts w:ascii="Times New Roman" w:hAnsi="Times New Roman" w:cs="Times New Roman"/>
          <w:spacing w:val="-9"/>
          <w:w w:val="105"/>
          <w:sz w:val="28"/>
          <w:szCs w:val="28"/>
        </w:rPr>
        <w:t xml:space="preserve"> </w:t>
      </w:r>
      <w:r w:rsidRPr="009754C9">
        <w:rPr>
          <w:rFonts w:ascii="Times New Roman" w:hAnsi="Times New Roman" w:cs="Times New Roman"/>
          <w:w w:val="105"/>
          <w:sz w:val="28"/>
          <w:szCs w:val="28"/>
        </w:rPr>
        <w:t>the</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s</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me</w:t>
      </w:r>
      <w:r w:rsidRPr="009754C9">
        <w:rPr>
          <w:rFonts w:ascii="Times New Roman" w:hAnsi="Times New Roman" w:cs="Times New Roman"/>
          <w:w w:val="103"/>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ccess</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to</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cust</w:t>
      </w:r>
      <w:r w:rsidRPr="009754C9">
        <w:rPr>
          <w:rFonts w:ascii="Times New Roman" w:hAnsi="Times New Roman" w:cs="Times New Roman"/>
          <w:spacing w:val="-4"/>
          <w:w w:val="105"/>
          <w:sz w:val="28"/>
          <w:szCs w:val="28"/>
        </w:rPr>
        <w:t>o</w:t>
      </w:r>
      <w:r w:rsidRPr="009754C9">
        <w:rPr>
          <w:rFonts w:ascii="Times New Roman" w:hAnsi="Times New Roman" w:cs="Times New Roman"/>
          <w:w w:val="105"/>
          <w:sz w:val="28"/>
          <w:szCs w:val="28"/>
        </w:rPr>
        <w:t>mers.</w:t>
      </w:r>
    </w:p>
    <w:p w:rsidR="007673B8" w:rsidRPr="009754C9" w:rsidRDefault="007673B8" w:rsidP="008B7068">
      <w:pPr>
        <w:pStyle w:val="ab"/>
        <w:numPr>
          <w:ilvl w:val="0"/>
          <w:numId w:val="29"/>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Dell</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is</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gener</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ting</w:t>
      </w:r>
      <w:r w:rsidRPr="009754C9">
        <w:rPr>
          <w:rFonts w:ascii="Times New Roman" w:hAnsi="Times New Roman" w:cs="Times New Roman"/>
          <w:spacing w:val="-13"/>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bout</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8</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million</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doll</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rs</w:t>
      </w:r>
      <w:r w:rsidRPr="009754C9">
        <w:rPr>
          <w:rFonts w:ascii="Times New Roman" w:hAnsi="Times New Roman" w:cs="Times New Roman"/>
          <w:spacing w:val="-13"/>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d</w:t>
      </w:r>
      <w:r w:rsidR="00474FF1" w:rsidRPr="009754C9">
        <w:rPr>
          <w:rFonts w:ascii="Times New Roman" w:hAnsi="Times New Roman" w:cs="Times New Roman"/>
          <w:spacing w:val="-7"/>
          <w:w w:val="105"/>
          <w:sz w:val="28"/>
          <w:szCs w:val="28"/>
        </w:rPr>
        <w:t>а</w:t>
      </w:r>
      <w:r w:rsidRPr="009754C9">
        <w:rPr>
          <w:rFonts w:ascii="Times New Roman" w:hAnsi="Times New Roman" w:cs="Times New Roman"/>
          <w:spacing w:val="-27"/>
          <w:w w:val="105"/>
          <w:sz w:val="28"/>
          <w:szCs w:val="28"/>
        </w:rPr>
        <w:t>y</w:t>
      </w:r>
      <w:r w:rsidRPr="009754C9">
        <w:rPr>
          <w:rFonts w:ascii="Times New Roman" w:hAnsi="Times New Roman" w:cs="Times New Roman"/>
          <w:w w:val="105"/>
          <w:sz w:val="28"/>
          <w:szCs w:val="28"/>
        </w:rPr>
        <w:t>.</w:t>
      </w:r>
    </w:p>
    <w:p w:rsidR="007673B8" w:rsidRPr="009754C9" w:rsidRDefault="007673B8" w:rsidP="008B7068">
      <w:pPr>
        <w:pStyle w:val="ab"/>
        <w:numPr>
          <w:ilvl w:val="0"/>
          <w:numId w:val="29"/>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The</w:t>
      </w:r>
      <w:r w:rsidRPr="009754C9">
        <w:rPr>
          <w:rFonts w:ascii="Times New Roman" w:hAnsi="Times New Roman" w:cs="Times New Roman"/>
          <w:spacing w:val="-15"/>
          <w:w w:val="105"/>
          <w:sz w:val="28"/>
          <w:szCs w:val="28"/>
        </w:rPr>
        <w:t xml:space="preserve"> </w:t>
      </w:r>
      <w:r w:rsidR="00474FF1" w:rsidRPr="009754C9">
        <w:rPr>
          <w:rFonts w:ascii="Times New Roman" w:hAnsi="Times New Roman" w:cs="Times New Roman"/>
          <w:spacing w:val="-14"/>
          <w:w w:val="105"/>
          <w:sz w:val="28"/>
          <w:szCs w:val="28"/>
        </w:rPr>
        <w:t>А</w:t>
      </w:r>
      <w:r w:rsidRPr="009754C9">
        <w:rPr>
          <w:rFonts w:ascii="Times New Roman" w:hAnsi="Times New Roman" w:cs="Times New Roman"/>
          <w:w w:val="105"/>
          <w:sz w:val="28"/>
          <w:szCs w:val="28"/>
        </w:rPr>
        <w:t>vtotr</w:t>
      </w:r>
      <w:r w:rsidR="00474FF1" w:rsidRPr="009754C9">
        <w:rPr>
          <w:rFonts w:ascii="Times New Roman" w:hAnsi="Times New Roman" w:cs="Times New Roman"/>
          <w:w w:val="105"/>
          <w:sz w:val="28"/>
          <w:szCs w:val="28"/>
        </w:rPr>
        <w:t>а</w:t>
      </w:r>
      <w:r w:rsidRPr="009754C9">
        <w:rPr>
          <w:rFonts w:ascii="Times New Roman" w:hAnsi="Times New Roman" w:cs="Times New Roman"/>
          <w:spacing w:val="-9"/>
          <w:w w:val="105"/>
          <w:sz w:val="28"/>
          <w:szCs w:val="28"/>
        </w:rPr>
        <w:t>v</w:t>
      </w:r>
      <w:r w:rsidRPr="009754C9">
        <w:rPr>
          <w:rFonts w:ascii="Times New Roman" w:hAnsi="Times New Roman" w:cs="Times New Roman"/>
          <w:w w:val="105"/>
          <w:sz w:val="28"/>
          <w:szCs w:val="28"/>
        </w:rPr>
        <w:t>el</w:t>
      </w:r>
      <w:r w:rsidRPr="009754C9">
        <w:rPr>
          <w:rFonts w:ascii="Times New Roman" w:hAnsi="Times New Roman" w:cs="Times New Roman"/>
          <w:spacing w:val="-15"/>
          <w:w w:val="105"/>
          <w:sz w:val="28"/>
          <w:szCs w:val="28"/>
        </w:rPr>
        <w:t xml:space="preserve"> </w:t>
      </w:r>
      <w:r w:rsidRPr="009754C9">
        <w:rPr>
          <w:rFonts w:ascii="Times New Roman" w:hAnsi="Times New Roman" w:cs="Times New Roman"/>
          <w:w w:val="105"/>
          <w:sz w:val="28"/>
          <w:szCs w:val="28"/>
        </w:rPr>
        <w:t>C</w:t>
      </w:r>
      <w:r w:rsidRPr="009754C9">
        <w:rPr>
          <w:rFonts w:ascii="Times New Roman" w:hAnsi="Times New Roman" w:cs="Times New Roman"/>
          <w:spacing w:val="-4"/>
          <w:w w:val="105"/>
          <w:sz w:val="28"/>
          <w:szCs w:val="28"/>
        </w:rPr>
        <w:t>o</w:t>
      </w:r>
      <w:r w:rsidRPr="009754C9">
        <w:rPr>
          <w:rFonts w:ascii="Times New Roman" w:hAnsi="Times New Roman" w:cs="Times New Roman"/>
          <w:w w:val="105"/>
          <w:sz w:val="28"/>
          <w:szCs w:val="28"/>
        </w:rPr>
        <w:t>mp</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ny</w:t>
      </w:r>
      <w:r w:rsidRPr="009754C9">
        <w:rPr>
          <w:rFonts w:ascii="Times New Roman" w:hAnsi="Times New Roman" w:cs="Times New Roman"/>
          <w:spacing w:val="-14"/>
          <w:w w:val="105"/>
          <w:sz w:val="28"/>
          <w:szCs w:val="28"/>
        </w:rPr>
        <w:t xml:space="preserve"> </w:t>
      </w:r>
      <w:r w:rsidRPr="009754C9">
        <w:rPr>
          <w:rFonts w:ascii="Times New Roman" w:hAnsi="Times New Roman" w:cs="Times New Roman"/>
          <w:w w:val="105"/>
          <w:sz w:val="28"/>
          <w:szCs w:val="28"/>
        </w:rPr>
        <w:t>c</w:t>
      </w:r>
      <w:r w:rsidRPr="009754C9">
        <w:rPr>
          <w:rFonts w:ascii="Times New Roman" w:hAnsi="Times New Roman" w:cs="Times New Roman"/>
          <w:spacing w:val="-4"/>
          <w:w w:val="105"/>
          <w:sz w:val="28"/>
          <w:szCs w:val="28"/>
        </w:rPr>
        <w:t>o</w:t>
      </w:r>
      <w:r w:rsidRPr="009754C9">
        <w:rPr>
          <w:rFonts w:ascii="Times New Roman" w:hAnsi="Times New Roman" w:cs="Times New Roman"/>
          <w:w w:val="105"/>
          <w:sz w:val="28"/>
          <w:szCs w:val="28"/>
        </w:rPr>
        <w:t>mbines</w:t>
      </w:r>
      <w:r w:rsidRPr="009754C9">
        <w:rPr>
          <w:rFonts w:ascii="Times New Roman" w:hAnsi="Times New Roman" w:cs="Times New Roman"/>
          <w:spacing w:val="-15"/>
          <w:w w:val="105"/>
          <w:sz w:val="28"/>
          <w:szCs w:val="28"/>
        </w:rPr>
        <w:t xml:space="preserve"> </w:t>
      </w:r>
      <w:r w:rsidRPr="009754C9">
        <w:rPr>
          <w:rFonts w:ascii="Times New Roman" w:hAnsi="Times New Roman" w:cs="Times New Roman"/>
          <w:w w:val="105"/>
          <w:sz w:val="28"/>
          <w:szCs w:val="28"/>
        </w:rPr>
        <w:t>selling</w:t>
      </w:r>
      <w:r w:rsidRPr="009754C9">
        <w:rPr>
          <w:rFonts w:ascii="Times New Roman" w:hAnsi="Times New Roman" w:cs="Times New Roman"/>
          <w:spacing w:val="-15"/>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nd</w:t>
      </w:r>
      <w:r w:rsidRPr="009754C9">
        <w:rPr>
          <w:rFonts w:ascii="Times New Roman" w:hAnsi="Times New Roman" w:cs="Times New Roman"/>
          <w:spacing w:val="-15"/>
          <w:w w:val="105"/>
          <w:sz w:val="28"/>
          <w:szCs w:val="28"/>
        </w:rPr>
        <w:t xml:space="preserve"> </w:t>
      </w:r>
      <w:r w:rsidRPr="009754C9">
        <w:rPr>
          <w:rFonts w:ascii="Times New Roman" w:hAnsi="Times New Roman" w:cs="Times New Roman"/>
          <w:w w:val="105"/>
          <w:sz w:val="28"/>
          <w:szCs w:val="28"/>
        </w:rPr>
        <w:t>renting</w:t>
      </w:r>
      <w:r w:rsidRPr="009754C9">
        <w:rPr>
          <w:rFonts w:ascii="Times New Roman" w:hAnsi="Times New Roman" w:cs="Times New Roman"/>
          <w:spacing w:val="-4"/>
          <w:sz w:val="28"/>
          <w:szCs w:val="28"/>
        </w:rPr>
        <w:t xml:space="preserve"> </w:t>
      </w:r>
      <w:r w:rsidRPr="009754C9">
        <w:rPr>
          <w:rFonts w:ascii="Times New Roman" w:hAnsi="Times New Roman" w:cs="Times New Roman"/>
          <w:w w:val="105"/>
          <w:sz w:val="28"/>
          <w:szCs w:val="28"/>
        </w:rPr>
        <w:t>c</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rs.</w:t>
      </w:r>
    </w:p>
    <w:p w:rsidR="007673B8" w:rsidRPr="009754C9" w:rsidRDefault="007673B8" w:rsidP="008B7068">
      <w:pPr>
        <w:pStyle w:val="ab"/>
        <w:numPr>
          <w:ilvl w:val="0"/>
          <w:numId w:val="29"/>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The</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loc</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tion</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of</w:t>
      </w:r>
      <w:r w:rsidRPr="009754C9">
        <w:rPr>
          <w:rFonts w:ascii="Times New Roman" w:hAnsi="Times New Roman" w:cs="Times New Roman"/>
          <w:spacing w:val="12"/>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c</w:t>
      </w:r>
      <w:r w:rsidRPr="009754C9">
        <w:rPr>
          <w:rFonts w:ascii="Times New Roman" w:hAnsi="Times New Roman" w:cs="Times New Roman"/>
          <w:spacing w:val="-4"/>
          <w:w w:val="105"/>
          <w:sz w:val="28"/>
          <w:szCs w:val="28"/>
        </w:rPr>
        <w:t>o</w:t>
      </w:r>
      <w:r w:rsidRPr="009754C9">
        <w:rPr>
          <w:rFonts w:ascii="Times New Roman" w:hAnsi="Times New Roman" w:cs="Times New Roman"/>
          <w:w w:val="105"/>
          <w:sz w:val="28"/>
          <w:szCs w:val="28"/>
        </w:rPr>
        <w:t>mp</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ny</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is</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import</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nt</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if</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it</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sells</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through</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the</w:t>
      </w:r>
      <w:r w:rsidRPr="009754C9">
        <w:rPr>
          <w:rFonts w:ascii="Times New Roman" w:hAnsi="Times New Roman" w:cs="Times New Roman"/>
          <w:w w:val="108"/>
          <w:sz w:val="28"/>
          <w:szCs w:val="28"/>
        </w:rPr>
        <w:t xml:space="preserve"> </w:t>
      </w:r>
      <w:r w:rsidRPr="009754C9">
        <w:rPr>
          <w:rFonts w:ascii="Times New Roman" w:hAnsi="Times New Roman" w:cs="Times New Roman"/>
          <w:w w:val="105"/>
          <w:sz w:val="28"/>
          <w:szCs w:val="28"/>
        </w:rPr>
        <w:t>Internet.</w:t>
      </w:r>
    </w:p>
    <w:p w:rsidR="007673B8" w:rsidRPr="009754C9" w:rsidRDefault="007673B8" w:rsidP="008B7068">
      <w:pPr>
        <w:pStyle w:val="ab"/>
        <w:numPr>
          <w:ilvl w:val="0"/>
          <w:numId w:val="29"/>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There</w:t>
      </w:r>
      <w:r w:rsidRPr="009754C9">
        <w:rPr>
          <w:rFonts w:ascii="Times New Roman" w:hAnsi="Times New Roman" w:cs="Times New Roman"/>
          <w:spacing w:val="19"/>
          <w:w w:val="105"/>
          <w:sz w:val="28"/>
          <w:szCs w:val="28"/>
        </w:rPr>
        <w:t xml:space="preserve"> </w:t>
      </w:r>
      <w:r w:rsidRPr="009754C9">
        <w:rPr>
          <w:rFonts w:ascii="Times New Roman" w:hAnsi="Times New Roman" w:cs="Times New Roman"/>
          <w:w w:val="105"/>
          <w:sz w:val="28"/>
          <w:szCs w:val="28"/>
        </w:rPr>
        <w:t>is</w:t>
      </w:r>
      <w:r w:rsidRPr="009754C9">
        <w:rPr>
          <w:rFonts w:ascii="Times New Roman" w:hAnsi="Times New Roman" w:cs="Times New Roman"/>
          <w:spacing w:val="19"/>
          <w:w w:val="105"/>
          <w:sz w:val="28"/>
          <w:szCs w:val="28"/>
        </w:rPr>
        <w:t xml:space="preserve"> </w:t>
      </w:r>
      <w:r w:rsidRPr="009754C9">
        <w:rPr>
          <w:rFonts w:ascii="Times New Roman" w:hAnsi="Times New Roman" w:cs="Times New Roman"/>
          <w:w w:val="105"/>
          <w:sz w:val="28"/>
          <w:szCs w:val="28"/>
        </w:rPr>
        <w:t>little</w:t>
      </w:r>
      <w:r w:rsidRPr="009754C9">
        <w:rPr>
          <w:rFonts w:ascii="Times New Roman" w:hAnsi="Times New Roman" w:cs="Times New Roman"/>
          <w:spacing w:val="19"/>
          <w:w w:val="105"/>
          <w:sz w:val="28"/>
          <w:szCs w:val="28"/>
        </w:rPr>
        <w:t xml:space="preserve"> </w:t>
      </w:r>
      <w:r w:rsidRPr="009754C9">
        <w:rPr>
          <w:rFonts w:ascii="Times New Roman" w:hAnsi="Times New Roman" w:cs="Times New Roman"/>
          <w:w w:val="105"/>
          <w:sz w:val="28"/>
          <w:szCs w:val="28"/>
        </w:rPr>
        <w:t>feedb</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ck</w:t>
      </w:r>
      <w:r w:rsidRPr="009754C9">
        <w:rPr>
          <w:rFonts w:ascii="Times New Roman" w:hAnsi="Times New Roman" w:cs="Times New Roman"/>
          <w:spacing w:val="19"/>
          <w:w w:val="105"/>
          <w:sz w:val="28"/>
          <w:szCs w:val="28"/>
        </w:rPr>
        <w:t xml:space="preserve"> </w:t>
      </w:r>
      <w:r w:rsidRPr="009754C9">
        <w:rPr>
          <w:rFonts w:ascii="Times New Roman" w:hAnsi="Times New Roman" w:cs="Times New Roman"/>
          <w:w w:val="105"/>
          <w:sz w:val="28"/>
          <w:szCs w:val="28"/>
        </w:rPr>
        <w:t>bet</w:t>
      </w:r>
      <w:r w:rsidRPr="009754C9">
        <w:rPr>
          <w:rFonts w:ascii="Times New Roman" w:hAnsi="Times New Roman" w:cs="Times New Roman"/>
          <w:spacing w:val="-9"/>
          <w:w w:val="105"/>
          <w:sz w:val="28"/>
          <w:szCs w:val="28"/>
        </w:rPr>
        <w:t>w</w:t>
      </w:r>
      <w:r w:rsidRPr="009754C9">
        <w:rPr>
          <w:rFonts w:ascii="Times New Roman" w:hAnsi="Times New Roman" w:cs="Times New Roman"/>
          <w:w w:val="105"/>
          <w:sz w:val="28"/>
          <w:szCs w:val="28"/>
        </w:rPr>
        <w:t>een</w:t>
      </w:r>
      <w:r w:rsidRPr="009754C9">
        <w:rPr>
          <w:rFonts w:ascii="Times New Roman" w:hAnsi="Times New Roman" w:cs="Times New Roman"/>
          <w:spacing w:val="19"/>
          <w:w w:val="105"/>
          <w:sz w:val="28"/>
          <w:szCs w:val="28"/>
        </w:rPr>
        <w:t xml:space="preserve"> </w:t>
      </w:r>
      <w:r w:rsidRPr="009754C9">
        <w:rPr>
          <w:rFonts w:ascii="Times New Roman" w:hAnsi="Times New Roman" w:cs="Times New Roman"/>
          <w:w w:val="105"/>
          <w:sz w:val="28"/>
          <w:szCs w:val="28"/>
        </w:rPr>
        <w:t>the</w:t>
      </w:r>
      <w:r w:rsidRPr="009754C9">
        <w:rPr>
          <w:rFonts w:ascii="Times New Roman" w:hAnsi="Times New Roman" w:cs="Times New Roman"/>
          <w:spacing w:val="19"/>
          <w:w w:val="105"/>
          <w:sz w:val="28"/>
          <w:szCs w:val="28"/>
        </w:rPr>
        <w:t xml:space="preserve"> </w:t>
      </w:r>
      <w:r w:rsidRPr="009754C9">
        <w:rPr>
          <w:rFonts w:ascii="Times New Roman" w:hAnsi="Times New Roman" w:cs="Times New Roman"/>
          <w:w w:val="105"/>
          <w:sz w:val="28"/>
          <w:szCs w:val="28"/>
        </w:rPr>
        <w:t>on-line</w:t>
      </w:r>
      <w:r w:rsidRPr="009754C9">
        <w:rPr>
          <w:rFonts w:ascii="Times New Roman" w:hAnsi="Times New Roman" w:cs="Times New Roman"/>
          <w:spacing w:val="19"/>
          <w:w w:val="105"/>
          <w:sz w:val="28"/>
          <w:szCs w:val="28"/>
        </w:rPr>
        <w:t xml:space="preserve"> </w:t>
      </w:r>
      <w:r w:rsidRPr="009754C9">
        <w:rPr>
          <w:rFonts w:ascii="Times New Roman" w:hAnsi="Times New Roman" w:cs="Times New Roman"/>
          <w:w w:val="105"/>
          <w:sz w:val="28"/>
          <w:szCs w:val="28"/>
        </w:rPr>
        <w:t>c</w:t>
      </w:r>
      <w:r w:rsidRPr="009754C9">
        <w:rPr>
          <w:rFonts w:ascii="Times New Roman" w:hAnsi="Times New Roman" w:cs="Times New Roman"/>
          <w:spacing w:val="-4"/>
          <w:w w:val="105"/>
          <w:sz w:val="28"/>
          <w:szCs w:val="28"/>
        </w:rPr>
        <w:t>o</w:t>
      </w:r>
      <w:r w:rsidRPr="009754C9">
        <w:rPr>
          <w:rFonts w:ascii="Times New Roman" w:hAnsi="Times New Roman" w:cs="Times New Roman"/>
          <w:w w:val="105"/>
          <w:sz w:val="28"/>
          <w:szCs w:val="28"/>
        </w:rPr>
        <w:t>mp</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ny</w:t>
      </w:r>
      <w:r w:rsidRPr="009754C9">
        <w:rPr>
          <w:rFonts w:ascii="Times New Roman" w:hAnsi="Times New Roman" w:cs="Times New Roman"/>
          <w:spacing w:val="19"/>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nd</w:t>
      </w:r>
      <w:r w:rsidRPr="009754C9">
        <w:rPr>
          <w:rFonts w:ascii="Times New Roman" w:hAnsi="Times New Roman" w:cs="Times New Roman"/>
          <w:spacing w:val="19"/>
          <w:w w:val="105"/>
          <w:sz w:val="28"/>
          <w:szCs w:val="28"/>
        </w:rPr>
        <w:t xml:space="preserve"> </w:t>
      </w:r>
      <w:r w:rsidRPr="009754C9">
        <w:rPr>
          <w:rFonts w:ascii="Times New Roman" w:hAnsi="Times New Roman" w:cs="Times New Roman"/>
          <w:w w:val="105"/>
          <w:sz w:val="28"/>
          <w:szCs w:val="28"/>
        </w:rPr>
        <w:t>its</w:t>
      </w:r>
      <w:r w:rsidRPr="009754C9">
        <w:rPr>
          <w:rFonts w:ascii="Times New Roman" w:hAnsi="Times New Roman" w:cs="Times New Roman"/>
          <w:w w:val="101"/>
          <w:sz w:val="28"/>
          <w:szCs w:val="28"/>
        </w:rPr>
        <w:t xml:space="preserve"> </w:t>
      </w:r>
      <w:r w:rsidRPr="009754C9">
        <w:rPr>
          <w:rFonts w:ascii="Times New Roman" w:hAnsi="Times New Roman" w:cs="Times New Roman"/>
          <w:w w:val="105"/>
          <w:sz w:val="28"/>
          <w:szCs w:val="28"/>
        </w:rPr>
        <w:t>cust</w:t>
      </w:r>
      <w:r w:rsidRPr="009754C9">
        <w:rPr>
          <w:rFonts w:ascii="Times New Roman" w:hAnsi="Times New Roman" w:cs="Times New Roman"/>
          <w:spacing w:val="-4"/>
          <w:w w:val="105"/>
          <w:sz w:val="28"/>
          <w:szCs w:val="28"/>
        </w:rPr>
        <w:t>o</w:t>
      </w:r>
      <w:r w:rsidRPr="009754C9">
        <w:rPr>
          <w:rFonts w:ascii="Times New Roman" w:hAnsi="Times New Roman" w:cs="Times New Roman"/>
          <w:w w:val="105"/>
          <w:sz w:val="28"/>
          <w:szCs w:val="28"/>
        </w:rPr>
        <w:t>mers.</w:t>
      </w:r>
    </w:p>
    <w:p w:rsidR="007673B8" w:rsidRPr="009754C9" w:rsidRDefault="007673B8" w:rsidP="008B7068">
      <w:pPr>
        <w:pStyle w:val="ab"/>
        <w:numPr>
          <w:ilvl w:val="0"/>
          <w:numId w:val="29"/>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E-c</w:t>
      </w:r>
      <w:r w:rsidRPr="009754C9">
        <w:rPr>
          <w:rFonts w:ascii="Times New Roman" w:hAnsi="Times New Roman" w:cs="Times New Roman"/>
          <w:spacing w:val="-4"/>
          <w:w w:val="105"/>
          <w:sz w:val="28"/>
          <w:szCs w:val="28"/>
        </w:rPr>
        <w:t>o</w:t>
      </w:r>
      <w:r w:rsidRPr="009754C9">
        <w:rPr>
          <w:rFonts w:ascii="Times New Roman" w:hAnsi="Times New Roman" w:cs="Times New Roman"/>
          <w:w w:val="105"/>
          <w:sz w:val="28"/>
          <w:szCs w:val="28"/>
        </w:rPr>
        <w:t>mmerce</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is</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not</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only</w:t>
      </w:r>
      <w:r w:rsidRPr="009754C9">
        <w:rPr>
          <w:rFonts w:ascii="Times New Roman" w:hAnsi="Times New Roman" w:cs="Times New Roman"/>
          <w:spacing w:val="12"/>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m</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rketing</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tool;</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it’s</w:t>
      </w:r>
      <w:r w:rsidRPr="009754C9">
        <w:rPr>
          <w:rFonts w:ascii="Times New Roman" w:hAnsi="Times New Roman" w:cs="Times New Roman"/>
          <w:spacing w:val="12"/>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lso</w:t>
      </w:r>
      <w:r w:rsidRPr="009754C9">
        <w:rPr>
          <w:rFonts w:ascii="Times New Roman" w:hAnsi="Times New Roman" w:cs="Times New Roman"/>
          <w:spacing w:val="11"/>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business</w:t>
      </w:r>
      <w:r w:rsidRPr="009754C9">
        <w:rPr>
          <w:rFonts w:ascii="Times New Roman" w:hAnsi="Times New Roman" w:cs="Times New Roman"/>
          <w:w w:val="101"/>
          <w:sz w:val="28"/>
          <w:szCs w:val="28"/>
        </w:rPr>
        <w:t xml:space="preserve"> </w:t>
      </w:r>
      <w:r w:rsidRPr="009754C9">
        <w:rPr>
          <w:rFonts w:ascii="Times New Roman" w:hAnsi="Times New Roman" w:cs="Times New Roman"/>
          <w:w w:val="105"/>
          <w:sz w:val="28"/>
          <w:szCs w:val="28"/>
        </w:rPr>
        <w:t>ch</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nnel.</w:t>
      </w:r>
    </w:p>
    <w:p w:rsidR="007673B8" w:rsidRPr="009754C9" w:rsidRDefault="00474FF1" w:rsidP="008B7068">
      <w:pPr>
        <w:pStyle w:val="ab"/>
        <w:numPr>
          <w:ilvl w:val="0"/>
          <w:numId w:val="29"/>
        </w:numPr>
        <w:ind w:left="0" w:firstLine="709"/>
        <w:jc w:val="both"/>
        <w:rPr>
          <w:rFonts w:ascii="Times New Roman" w:hAnsi="Times New Roman" w:cs="Times New Roman"/>
          <w:sz w:val="28"/>
          <w:szCs w:val="28"/>
        </w:rPr>
      </w:pPr>
      <w:r w:rsidRPr="009754C9">
        <w:rPr>
          <w:rFonts w:ascii="Times New Roman" w:hAnsi="Times New Roman" w:cs="Times New Roman"/>
          <w:spacing w:val="-13"/>
          <w:sz w:val="28"/>
          <w:szCs w:val="28"/>
        </w:rPr>
        <w:t>А</w:t>
      </w:r>
      <w:r w:rsidR="007673B8" w:rsidRPr="009754C9">
        <w:rPr>
          <w:rFonts w:ascii="Times New Roman" w:hAnsi="Times New Roman" w:cs="Times New Roman"/>
          <w:sz w:val="28"/>
          <w:szCs w:val="28"/>
        </w:rPr>
        <w:t>vtotr</w:t>
      </w:r>
      <w:r w:rsidRPr="009754C9">
        <w:rPr>
          <w:rFonts w:ascii="Times New Roman" w:hAnsi="Times New Roman" w:cs="Times New Roman"/>
          <w:sz w:val="28"/>
          <w:szCs w:val="28"/>
        </w:rPr>
        <w:t>а</w:t>
      </w:r>
      <w:r w:rsidR="007673B8" w:rsidRPr="009754C9">
        <w:rPr>
          <w:rFonts w:ascii="Times New Roman" w:hAnsi="Times New Roman" w:cs="Times New Roman"/>
          <w:spacing w:val="-8"/>
          <w:sz w:val="28"/>
          <w:szCs w:val="28"/>
        </w:rPr>
        <w:t>v</w:t>
      </w:r>
      <w:r w:rsidR="007673B8" w:rsidRPr="009754C9">
        <w:rPr>
          <w:rFonts w:ascii="Times New Roman" w:hAnsi="Times New Roman" w:cs="Times New Roman"/>
          <w:sz w:val="28"/>
          <w:szCs w:val="28"/>
        </w:rPr>
        <w:t>el</w:t>
      </w:r>
      <w:r w:rsidR="007673B8" w:rsidRPr="009754C9">
        <w:rPr>
          <w:rFonts w:ascii="Times New Roman" w:hAnsi="Times New Roman" w:cs="Times New Roman"/>
          <w:spacing w:val="8"/>
          <w:sz w:val="28"/>
          <w:szCs w:val="28"/>
        </w:rPr>
        <w:t xml:space="preserve"> </w:t>
      </w:r>
      <w:r w:rsidR="007673B8" w:rsidRPr="009754C9">
        <w:rPr>
          <w:rFonts w:ascii="Times New Roman" w:hAnsi="Times New Roman" w:cs="Times New Roman"/>
          <w:sz w:val="28"/>
          <w:szCs w:val="28"/>
        </w:rPr>
        <w:t>is</w:t>
      </w:r>
      <w:r w:rsidR="007673B8" w:rsidRPr="009754C9">
        <w:rPr>
          <w:rFonts w:ascii="Times New Roman" w:hAnsi="Times New Roman" w:cs="Times New Roman"/>
          <w:spacing w:val="8"/>
          <w:sz w:val="28"/>
          <w:szCs w:val="28"/>
        </w:rPr>
        <w:t xml:space="preserve"> </w:t>
      </w:r>
      <w:r w:rsidR="007673B8" w:rsidRPr="009754C9">
        <w:rPr>
          <w:rFonts w:ascii="Times New Roman" w:hAnsi="Times New Roman" w:cs="Times New Roman"/>
          <w:sz w:val="28"/>
          <w:szCs w:val="28"/>
        </w:rPr>
        <w:t>the</w:t>
      </w:r>
      <w:r w:rsidR="007673B8" w:rsidRPr="009754C9">
        <w:rPr>
          <w:rFonts w:ascii="Times New Roman" w:hAnsi="Times New Roman" w:cs="Times New Roman"/>
          <w:spacing w:val="8"/>
          <w:sz w:val="28"/>
          <w:szCs w:val="28"/>
        </w:rPr>
        <w:t xml:space="preserve"> </w:t>
      </w:r>
      <w:r w:rsidR="007673B8" w:rsidRPr="009754C9">
        <w:rPr>
          <w:rFonts w:ascii="Times New Roman" w:hAnsi="Times New Roman" w:cs="Times New Roman"/>
          <w:sz w:val="28"/>
          <w:szCs w:val="28"/>
        </w:rPr>
        <w:t>m</w:t>
      </w:r>
      <w:r w:rsidRPr="009754C9">
        <w:rPr>
          <w:rFonts w:ascii="Times New Roman" w:hAnsi="Times New Roman" w:cs="Times New Roman"/>
          <w:sz w:val="28"/>
          <w:szCs w:val="28"/>
        </w:rPr>
        <w:t>а</w:t>
      </w:r>
      <w:r w:rsidR="007673B8" w:rsidRPr="009754C9">
        <w:rPr>
          <w:rFonts w:ascii="Times New Roman" w:hAnsi="Times New Roman" w:cs="Times New Roman"/>
          <w:sz w:val="28"/>
          <w:szCs w:val="28"/>
        </w:rPr>
        <w:t>rket</w:t>
      </w:r>
      <w:r w:rsidR="007673B8" w:rsidRPr="009754C9">
        <w:rPr>
          <w:rFonts w:ascii="Times New Roman" w:hAnsi="Times New Roman" w:cs="Times New Roman"/>
          <w:spacing w:val="8"/>
          <w:sz w:val="28"/>
          <w:szCs w:val="28"/>
        </w:rPr>
        <w:t xml:space="preserve"> </w:t>
      </w:r>
      <w:r w:rsidR="007673B8" w:rsidRPr="009754C9">
        <w:rPr>
          <w:rFonts w:ascii="Times New Roman" w:hAnsi="Times New Roman" w:cs="Times New Roman"/>
          <w:sz w:val="28"/>
          <w:szCs w:val="28"/>
        </w:rPr>
        <w:t>le</w:t>
      </w:r>
      <w:r w:rsidRPr="009754C9">
        <w:rPr>
          <w:rFonts w:ascii="Times New Roman" w:hAnsi="Times New Roman" w:cs="Times New Roman"/>
          <w:sz w:val="28"/>
          <w:szCs w:val="28"/>
        </w:rPr>
        <w:t>а</w:t>
      </w:r>
      <w:r w:rsidR="007673B8" w:rsidRPr="009754C9">
        <w:rPr>
          <w:rFonts w:ascii="Times New Roman" w:hAnsi="Times New Roman" w:cs="Times New Roman"/>
          <w:sz w:val="28"/>
          <w:szCs w:val="28"/>
        </w:rPr>
        <w:t>der</w:t>
      </w:r>
      <w:r w:rsidR="007673B8" w:rsidRPr="009754C9">
        <w:rPr>
          <w:rFonts w:ascii="Times New Roman" w:hAnsi="Times New Roman" w:cs="Times New Roman"/>
          <w:spacing w:val="8"/>
          <w:sz w:val="28"/>
          <w:szCs w:val="28"/>
        </w:rPr>
        <w:t xml:space="preserve"> </w:t>
      </w:r>
      <w:r w:rsidR="007673B8" w:rsidRPr="009754C9">
        <w:rPr>
          <w:rFonts w:ascii="Times New Roman" w:hAnsi="Times New Roman" w:cs="Times New Roman"/>
          <w:sz w:val="28"/>
          <w:szCs w:val="28"/>
        </w:rPr>
        <w:t>in</w:t>
      </w:r>
      <w:r w:rsidR="007673B8" w:rsidRPr="009754C9">
        <w:rPr>
          <w:rFonts w:ascii="Times New Roman" w:hAnsi="Times New Roman" w:cs="Times New Roman"/>
          <w:spacing w:val="8"/>
          <w:sz w:val="28"/>
          <w:szCs w:val="28"/>
        </w:rPr>
        <w:t xml:space="preserve"> </w:t>
      </w:r>
      <w:r w:rsidRPr="009754C9">
        <w:rPr>
          <w:rFonts w:ascii="Times New Roman" w:hAnsi="Times New Roman" w:cs="Times New Roman"/>
          <w:sz w:val="28"/>
          <w:szCs w:val="28"/>
        </w:rPr>
        <w:t>а</w:t>
      </w:r>
      <w:r w:rsidR="007673B8" w:rsidRPr="009754C9">
        <w:rPr>
          <w:rFonts w:ascii="Times New Roman" w:hAnsi="Times New Roman" w:cs="Times New Roman"/>
          <w:spacing w:val="8"/>
          <w:sz w:val="28"/>
          <w:szCs w:val="28"/>
        </w:rPr>
        <w:t xml:space="preserve"> </w:t>
      </w:r>
      <w:r w:rsidR="007673B8" w:rsidRPr="009754C9">
        <w:rPr>
          <w:rFonts w:ascii="Times New Roman" w:hAnsi="Times New Roman" w:cs="Times New Roman"/>
          <w:sz w:val="28"/>
          <w:szCs w:val="28"/>
        </w:rPr>
        <w:t>c</w:t>
      </w:r>
      <w:r w:rsidRPr="009754C9">
        <w:rPr>
          <w:rFonts w:ascii="Times New Roman" w:hAnsi="Times New Roman" w:cs="Times New Roman"/>
          <w:sz w:val="28"/>
          <w:szCs w:val="28"/>
        </w:rPr>
        <w:t>а</w:t>
      </w:r>
      <w:r w:rsidR="007673B8" w:rsidRPr="009754C9">
        <w:rPr>
          <w:rFonts w:ascii="Times New Roman" w:hAnsi="Times New Roman" w:cs="Times New Roman"/>
          <w:sz w:val="28"/>
          <w:szCs w:val="28"/>
        </w:rPr>
        <w:t>r</w:t>
      </w:r>
      <w:r w:rsidR="007673B8" w:rsidRPr="009754C9">
        <w:rPr>
          <w:rFonts w:ascii="Times New Roman" w:hAnsi="Times New Roman" w:cs="Times New Roman"/>
          <w:spacing w:val="8"/>
          <w:sz w:val="28"/>
          <w:szCs w:val="28"/>
        </w:rPr>
        <w:t xml:space="preserve"> </w:t>
      </w:r>
      <w:r w:rsidR="007673B8" w:rsidRPr="009754C9">
        <w:rPr>
          <w:rFonts w:ascii="Times New Roman" w:hAnsi="Times New Roman" w:cs="Times New Roman"/>
          <w:sz w:val="28"/>
          <w:szCs w:val="28"/>
        </w:rPr>
        <w:t>business.</w:t>
      </w:r>
    </w:p>
    <w:p w:rsidR="007673B8" w:rsidRPr="009754C9" w:rsidRDefault="00474FF1" w:rsidP="008B7068">
      <w:pPr>
        <w:pStyle w:val="ab"/>
        <w:numPr>
          <w:ilvl w:val="0"/>
          <w:numId w:val="29"/>
        </w:numPr>
        <w:ind w:left="0" w:firstLine="709"/>
        <w:jc w:val="both"/>
        <w:rPr>
          <w:rFonts w:ascii="Times New Roman" w:hAnsi="Times New Roman" w:cs="Times New Roman"/>
          <w:sz w:val="28"/>
          <w:szCs w:val="28"/>
        </w:rPr>
      </w:pPr>
      <w:r w:rsidRPr="009754C9">
        <w:rPr>
          <w:rFonts w:ascii="Times New Roman" w:hAnsi="Times New Roman" w:cs="Times New Roman"/>
          <w:spacing w:val="-13"/>
          <w:sz w:val="28"/>
          <w:szCs w:val="28"/>
        </w:rPr>
        <w:t>А</w:t>
      </w:r>
      <w:r w:rsidR="007673B8" w:rsidRPr="009754C9">
        <w:rPr>
          <w:rFonts w:ascii="Times New Roman" w:hAnsi="Times New Roman" w:cs="Times New Roman"/>
          <w:sz w:val="28"/>
          <w:szCs w:val="28"/>
        </w:rPr>
        <w:t>vtotr</w:t>
      </w:r>
      <w:r w:rsidRPr="009754C9">
        <w:rPr>
          <w:rFonts w:ascii="Times New Roman" w:hAnsi="Times New Roman" w:cs="Times New Roman"/>
          <w:sz w:val="28"/>
          <w:szCs w:val="28"/>
        </w:rPr>
        <w:t>а</w:t>
      </w:r>
      <w:r w:rsidR="007673B8" w:rsidRPr="009754C9">
        <w:rPr>
          <w:rFonts w:ascii="Times New Roman" w:hAnsi="Times New Roman" w:cs="Times New Roman"/>
          <w:spacing w:val="-8"/>
          <w:sz w:val="28"/>
          <w:szCs w:val="28"/>
        </w:rPr>
        <w:t>v</w:t>
      </w:r>
      <w:r w:rsidR="007673B8" w:rsidRPr="009754C9">
        <w:rPr>
          <w:rFonts w:ascii="Times New Roman" w:hAnsi="Times New Roman" w:cs="Times New Roman"/>
          <w:sz w:val="28"/>
          <w:szCs w:val="28"/>
        </w:rPr>
        <w:t>el</w:t>
      </w:r>
      <w:r w:rsidR="007673B8" w:rsidRPr="009754C9">
        <w:rPr>
          <w:rFonts w:ascii="Times New Roman" w:hAnsi="Times New Roman" w:cs="Times New Roman"/>
          <w:spacing w:val="6"/>
          <w:sz w:val="28"/>
          <w:szCs w:val="28"/>
        </w:rPr>
        <w:t xml:space="preserve"> </w:t>
      </w:r>
      <w:r w:rsidR="007673B8" w:rsidRPr="009754C9">
        <w:rPr>
          <w:rFonts w:ascii="Times New Roman" w:hAnsi="Times New Roman" w:cs="Times New Roman"/>
          <w:sz w:val="28"/>
          <w:szCs w:val="28"/>
        </w:rPr>
        <w:t>h</w:t>
      </w:r>
      <w:r w:rsidRPr="009754C9">
        <w:rPr>
          <w:rFonts w:ascii="Times New Roman" w:hAnsi="Times New Roman" w:cs="Times New Roman"/>
          <w:sz w:val="28"/>
          <w:szCs w:val="28"/>
        </w:rPr>
        <w:t>а</w:t>
      </w:r>
      <w:r w:rsidR="007673B8" w:rsidRPr="009754C9">
        <w:rPr>
          <w:rFonts w:ascii="Times New Roman" w:hAnsi="Times New Roman" w:cs="Times New Roman"/>
          <w:sz w:val="28"/>
          <w:szCs w:val="28"/>
        </w:rPr>
        <w:t>s</w:t>
      </w:r>
      <w:r w:rsidR="007673B8" w:rsidRPr="009754C9">
        <w:rPr>
          <w:rFonts w:ascii="Times New Roman" w:hAnsi="Times New Roman" w:cs="Times New Roman"/>
          <w:spacing w:val="6"/>
          <w:sz w:val="28"/>
          <w:szCs w:val="28"/>
        </w:rPr>
        <w:t xml:space="preserve"> </w:t>
      </w:r>
      <w:r w:rsidR="007673B8" w:rsidRPr="009754C9">
        <w:rPr>
          <w:rFonts w:ascii="Times New Roman" w:hAnsi="Times New Roman" w:cs="Times New Roman"/>
          <w:sz w:val="28"/>
          <w:szCs w:val="28"/>
        </w:rPr>
        <w:t>been</w:t>
      </w:r>
      <w:r w:rsidR="007673B8" w:rsidRPr="009754C9">
        <w:rPr>
          <w:rFonts w:ascii="Times New Roman" w:hAnsi="Times New Roman" w:cs="Times New Roman"/>
          <w:spacing w:val="6"/>
          <w:sz w:val="28"/>
          <w:szCs w:val="28"/>
        </w:rPr>
        <w:t xml:space="preserve"> </w:t>
      </w:r>
      <w:r w:rsidR="007673B8" w:rsidRPr="009754C9">
        <w:rPr>
          <w:rFonts w:ascii="Times New Roman" w:hAnsi="Times New Roman" w:cs="Times New Roman"/>
          <w:sz w:val="28"/>
          <w:szCs w:val="28"/>
        </w:rPr>
        <w:t>using</w:t>
      </w:r>
      <w:r w:rsidR="007673B8" w:rsidRPr="009754C9">
        <w:rPr>
          <w:rFonts w:ascii="Times New Roman" w:hAnsi="Times New Roman" w:cs="Times New Roman"/>
          <w:spacing w:val="6"/>
          <w:sz w:val="28"/>
          <w:szCs w:val="28"/>
        </w:rPr>
        <w:t xml:space="preserve"> </w:t>
      </w:r>
      <w:r w:rsidR="007673B8" w:rsidRPr="009754C9">
        <w:rPr>
          <w:rFonts w:ascii="Times New Roman" w:hAnsi="Times New Roman" w:cs="Times New Roman"/>
          <w:sz w:val="28"/>
          <w:szCs w:val="28"/>
        </w:rPr>
        <w:t>billbo</w:t>
      </w:r>
      <w:r w:rsidRPr="009754C9">
        <w:rPr>
          <w:rFonts w:ascii="Times New Roman" w:hAnsi="Times New Roman" w:cs="Times New Roman"/>
          <w:sz w:val="28"/>
          <w:szCs w:val="28"/>
        </w:rPr>
        <w:t>а</w:t>
      </w:r>
      <w:r w:rsidR="007673B8" w:rsidRPr="009754C9">
        <w:rPr>
          <w:rFonts w:ascii="Times New Roman" w:hAnsi="Times New Roman" w:cs="Times New Roman"/>
          <w:sz w:val="28"/>
          <w:szCs w:val="28"/>
        </w:rPr>
        <w:t>rds</w:t>
      </w:r>
      <w:r w:rsidR="007673B8" w:rsidRPr="009754C9">
        <w:rPr>
          <w:rFonts w:ascii="Times New Roman" w:hAnsi="Times New Roman" w:cs="Times New Roman"/>
          <w:spacing w:val="6"/>
          <w:sz w:val="28"/>
          <w:szCs w:val="28"/>
        </w:rPr>
        <w:t xml:space="preserve"> </w:t>
      </w:r>
      <w:r w:rsidR="007673B8" w:rsidRPr="009754C9">
        <w:rPr>
          <w:rFonts w:ascii="Times New Roman" w:hAnsi="Times New Roman" w:cs="Times New Roman"/>
          <w:sz w:val="28"/>
          <w:szCs w:val="28"/>
        </w:rPr>
        <w:t>successfull</w:t>
      </w:r>
      <w:r w:rsidR="007673B8" w:rsidRPr="009754C9">
        <w:rPr>
          <w:rFonts w:ascii="Times New Roman" w:hAnsi="Times New Roman" w:cs="Times New Roman"/>
          <w:spacing w:val="-26"/>
          <w:sz w:val="28"/>
          <w:szCs w:val="28"/>
        </w:rPr>
        <w:t>y</w:t>
      </w:r>
      <w:r w:rsidR="007673B8" w:rsidRPr="009754C9">
        <w:rPr>
          <w:rFonts w:ascii="Times New Roman" w:hAnsi="Times New Roman" w:cs="Times New Roman"/>
          <w:sz w:val="28"/>
          <w:szCs w:val="28"/>
        </w:rPr>
        <w:t>.</w:t>
      </w:r>
    </w:p>
    <w:p w:rsidR="007673B8" w:rsidRPr="009754C9" w:rsidRDefault="007673B8" w:rsidP="008B7068">
      <w:pPr>
        <w:pStyle w:val="ab"/>
        <w:numPr>
          <w:ilvl w:val="0"/>
          <w:numId w:val="29"/>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The</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Internet</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is</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especi</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lly</w:t>
      </w:r>
      <w:r w:rsidRPr="009754C9">
        <w:rPr>
          <w:rFonts w:ascii="Times New Roman" w:hAnsi="Times New Roman" w:cs="Times New Roman"/>
          <w:spacing w:val="-10"/>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ttr</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cti</w:t>
      </w:r>
      <w:r w:rsidRPr="009754C9">
        <w:rPr>
          <w:rFonts w:ascii="Times New Roman" w:hAnsi="Times New Roman" w:cs="Times New Roman"/>
          <w:spacing w:val="-9"/>
          <w:w w:val="105"/>
          <w:sz w:val="28"/>
          <w:szCs w:val="28"/>
        </w:rPr>
        <w:t>v</w:t>
      </w:r>
      <w:r w:rsidRPr="009754C9">
        <w:rPr>
          <w:rFonts w:ascii="Times New Roman" w:hAnsi="Times New Roman" w:cs="Times New Roman"/>
          <w:w w:val="105"/>
          <w:sz w:val="28"/>
          <w:szCs w:val="28"/>
        </w:rPr>
        <w:t>e</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to</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sm</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ll</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c</w:t>
      </w:r>
      <w:r w:rsidRPr="009754C9">
        <w:rPr>
          <w:rFonts w:ascii="Times New Roman" w:hAnsi="Times New Roman" w:cs="Times New Roman"/>
          <w:spacing w:val="-4"/>
          <w:w w:val="105"/>
          <w:sz w:val="28"/>
          <w:szCs w:val="28"/>
        </w:rPr>
        <w:t>o</w:t>
      </w:r>
      <w:r w:rsidRPr="009754C9">
        <w:rPr>
          <w:rFonts w:ascii="Times New Roman" w:hAnsi="Times New Roman" w:cs="Times New Roman"/>
          <w:w w:val="105"/>
          <w:sz w:val="28"/>
          <w:szCs w:val="28"/>
        </w:rPr>
        <w:t>mp</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nies.</w:t>
      </w:r>
    </w:p>
    <w:p w:rsidR="00CA53CC" w:rsidRPr="009754C9" w:rsidRDefault="00CA53CC" w:rsidP="008B7068">
      <w:pPr>
        <w:spacing w:after="0" w:line="240" w:lineRule="auto"/>
        <w:ind w:firstLine="709"/>
        <w:jc w:val="both"/>
        <w:rPr>
          <w:rFonts w:ascii="Times New Roman" w:hAnsi="Times New Roman" w:cs="Times New Roman"/>
          <w:b/>
          <w:sz w:val="28"/>
          <w:szCs w:val="28"/>
          <w:u w:val="single"/>
          <w:lang w:val="en-US"/>
        </w:rPr>
      </w:pPr>
    </w:p>
    <w:p w:rsidR="007673B8" w:rsidRPr="009754C9" w:rsidRDefault="00964CFC" w:rsidP="008B7068">
      <w:pPr>
        <w:spacing w:after="0" w:line="240" w:lineRule="auto"/>
        <w:ind w:firstLine="709"/>
        <w:jc w:val="both"/>
        <w:rPr>
          <w:rFonts w:ascii="Times New Roman" w:hAnsi="Times New Roman" w:cs="Times New Roman"/>
          <w:b/>
          <w:bCs/>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w:t>
      </w:r>
      <w:r w:rsidR="007673B8" w:rsidRPr="009754C9">
        <w:rPr>
          <w:rFonts w:ascii="Times New Roman" w:hAnsi="Times New Roman" w:cs="Times New Roman"/>
          <w:b/>
          <w:w w:val="95"/>
          <w:sz w:val="28"/>
          <w:szCs w:val="28"/>
          <w:u w:val="single"/>
          <w:lang w:val="en-US"/>
        </w:rPr>
        <w:t>.3.</w:t>
      </w:r>
      <w:r w:rsidR="007673B8" w:rsidRPr="009754C9">
        <w:rPr>
          <w:rFonts w:ascii="Times New Roman" w:hAnsi="Times New Roman" w:cs="Times New Roman"/>
          <w:b/>
          <w:spacing w:val="11"/>
          <w:w w:val="95"/>
          <w:sz w:val="28"/>
          <w:szCs w:val="28"/>
          <w:u w:val="single"/>
          <w:lang w:val="en-US"/>
        </w:rPr>
        <w:t xml:space="preserve"> </w:t>
      </w:r>
      <w:r w:rsidR="007673B8" w:rsidRPr="009754C9">
        <w:rPr>
          <w:rFonts w:ascii="Times New Roman" w:hAnsi="Times New Roman" w:cs="Times New Roman"/>
          <w:b/>
          <w:spacing w:val="-17"/>
          <w:w w:val="95"/>
          <w:sz w:val="28"/>
          <w:szCs w:val="28"/>
          <w:u w:val="single"/>
          <w:lang w:val="en-US"/>
        </w:rPr>
        <w:t>T</w:t>
      </w:r>
      <w:r w:rsidR="007673B8" w:rsidRPr="009754C9">
        <w:rPr>
          <w:rFonts w:ascii="Times New Roman" w:hAnsi="Times New Roman" w:cs="Times New Roman"/>
          <w:b/>
          <w:spacing w:val="-5"/>
          <w:w w:val="95"/>
          <w:sz w:val="28"/>
          <w:szCs w:val="28"/>
          <w:u w:val="single"/>
          <w:lang w:val="en-US"/>
        </w:rPr>
        <w:t>r</w:t>
      </w:r>
      <w:r w:rsidR="00474FF1" w:rsidRPr="009754C9">
        <w:rPr>
          <w:rFonts w:ascii="Times New Roman" w:hAnsi="Times New Roman" w:cs="Times New Roman"/>
          <w:b/>
          <w:w w:val="95"/>
          <w:sz w:val="28"/>
          <w:szCs w:val="28"/>
          <w:u w:val="single"/>
          <w:lang w:val="en-US"/>
        </w:rPr>
        <w:t>а</w:t>
      </w:r>
      <w:r w:rsidR="007673B8" w:rsidRPr="009754C9">
        <w:rPr>
          <w:rFonts w:ascii="Times New Roman" w:hAnsi="Times New Roman" w:cs="Times New Roman"/>
          <w:b/>
          <w:w w:val="95"/>
          <w:sz w:val="28"/>
          <w:szCs w:val="28"/>
          <w:u w:val="single"/>
          <w:lang w:val="en-US"/>
        </w:rPr>
        <w:t>nsl</w:t>
      </w:r>
      <w:r w:rsidR="00474FF1" w:rsidRPr="009754C9">
        <w:rPr>
          <w:rFonts w:ascii="Times New Roman" w:hAnsi="Times New Roman" w:cs="Times New Roman"/>
          <w:b/>
          <w:w w:val="95"/>
          <w:sz w:val="28"/>
          <w:szCs w:val="28"/>
          <w:u w:val="single"/>
          <w:lang w:val="en-US"/>
        </w:rPr>
        <w:t>а</w:t>
      </w:r>
      <w:r w:rsidR="007673B8" w:rsidRPr="009754C9">
        <w:rPr>
          <w:rFonts w:ascii="Times New Roman" w:hAnsi="Times New Roman" w:cs="Times New Roman"/>
          <w:b/>
          <w:w w:val="95"/>
          <w:sz w:val="28"/>
          <w:szCs w:val="28"/>
          <w:u w:val="single"/>
          <w:lang w:val="en-US"/>
        </w:rPr>
        <w:t>te</w:t>
      </w:r>
      <w:r w:rsidR="007673B8" w:rsidRPr="009754C9">
        <w:rPr>
          <w:rFonts w:ascii="Times New Roman" w:hAnsi="Times New Roman" w:cs="Times New Roman"/>
          <w:b/>
          <w:spacing w:val="11"/>
          <w:w w:val="95"/>
          <w:sz w:val="28"/>
          <w:szCs w:val="28"/>
          <w:u w:val="single"/>
          <w:lang w:val="en-US"/>
        </w:rPr>
        <w:t xml:space="preserve"> </w:t>
      </w:r>
      <w:r w:rsidR="007673B8" w:rsidRPr="009754C9">
        <w:rPr>
          <w:rFonts w:ascii="Times New Roman" w:hAnsi="Times New Roman" w:cs="Times New Roman"/>
          <w:b/>
          <w:w w:val="95"/>
          <w:sz w:val="28"/>
          <w:szCs w:val="28"/>
          <w:u w:val="single"/>
          <w:lang w:val="en-US"/>
        </w:rPr>
        <w:t>the</w:t>
      </w:r>
      <w:r w:rsidR="007673B8" w:rsidRPr="009754C9">
        <w:rPr>
          <w:rFonts w:ascii="Times New Roman" w:hAnsi="Times New Roman" w:cs="Times New Roman"/>
          <w:b/>
          <w:spacing w:val="11"/>
          <w:w w:val="95"/>
          <w:sz w:val="28"/>
          <w:szCs w:val="28"/>
          <w:u w:val="single"/>
          <w:lang w:val="en-US"/>
        </w:rPr>
        <w:t xml:space="preserve"> </w:t>
      </w:r>
      <w:r w:rsidR="007673B8" w:rsidRPr="009754C9">
        <w:rPr>
          <w:rFonts w:ascii="Times New Roman" w:hAnsi="Times New Roman" w:cs="Times New Roman"/>
          <w:b/>
          <w:w w:val="95"/>
          <w:sz w:val="28"/>
          <w:szCs w:val="28"/>
          <w:u w:val="single"/>
          <w:lang w:val="en-US"/>
        </w:rPr>
        <w:t>following</w:t>
      </w:r>
      <w:r w:rsidR="007673B8" w:rsidRPr="009754C9">
        <w:rPr>
          <w:rFonts w:ascii="Times New Roman" w:hAnsi="Times New Roman" w:cs="Times New Roman"/>
          <w:b/>
          <w:spacing w:val="11"/>
          <w:w w:val="95"/>
          <w:sz w:val="28"/>
          <w:szCs w:val="28"/>
          <w:u w:val="single"/>
          <w:lang w:val="en-US"/>
        </w:rPr>
        <w:t xml:space="preserve"> </w:t>
      </w:r>
      <w:r w:rsidR="007673B8" w:rsidRPr="009754C9">
        <w:rPr>
          <w:rFonts w:ascii="Times New Roman" w:hAnsi="Times New Roman" w:cs="Times New Roman"/>
          <w:b/>
          <w:w w:val="95"/>
          <w:sz w:val="28"/>
          <w:szCs w:val="28"/>
          <w:u w:val="single"/>
          <w:lang w:val="en-US"/>
        </w:rPr>
        <w:t>sentences</w:t>
      </w:r>
      <w:r w:rsidR="007673B8" w:rsidRPr="009754C9">
        <w:rPr>
          <w:rFonts w:ascii="Times New Roman" w:hAnsi="Times New Roman" w:cs="Times New Roman"/>
          <w:b/>
          <w:w w:val="98"/>
          <w:sz w:val="28"/>
          <w:szCs w:val="28"/>
          <w:u w:val="single"/>
          <w:lang w:val="en-US"/>
        </w:rPr>
        <w:t xml:space="preserve"> </w:t>
      </w:r>
      <w:r w:rsidR="007673B8" w:rsidRPr="009754C9">
        <w:rPr>
          <w:rFonts w:ascii="Times New Roman" w:hAnsi="Times New Roman" w:cs="Times New Roman"/>
          <w:b/>
          <w:w w:val="95"/>
          <w:sz w:val="28"/>
          <w:szCs w:val="28"/>
          <w:u w:val="single"/>
          <w:lang w:val="en-US"/>
        </w:rPr>
        <w:t>f</w:t>
      </w:r>
      <w:r w:rsidR="007673B8" w:rsidRPr="009754C9">
        <w:rPr>
          <w:rFonts w:ascii="Times New Roman" w:hAnsi="Times New Roman" w:cs="Times New Roman"/>
          <w:b/>
          <w:spacing w:val="-4"/>
          <w:w w:val="95"/>
          <w:sz w:val="28"/>
          <w:szCs w:val="28"/>
          <w:u w:val="single"/>
          <w:lang w:val="en-US"/>
        </w:rPr>
        <w:t>r</w:t>
      </w:r>
      <w:r w:rsidR="007673B8" w:rsidRPr="009754C9">
        <w:rPr>
          <w:rFonts w:ascii="Times New Roman" w:hAnsi="Times New Roman" w:cs="Times New Roman"/>
          <w:b/>
          <w:w w:val="95"/>
          <w:sz w:val="28"/>
          <w:szCs w:val="28"/>
          <w:u w:val="single"/>
          <w:lang w:val="en-US"/>
        </w:rPr>
        <w:t>om</w:t>
      </w:r>
      <w:r w:rsidR="007673B8" w:rsidRPr="009754C9">
        <w:rPr>
          <w:rFonts w:ascii="Times New Roman" w:hAnsi="Times New Roman" w:cs="Times New Roman"/>
          <w:b/>
          <w:spacing w:val="-6"/>
          <w:w w:val="95"/>
          <w:sz w:val="28"/>
          <w:szCs w:val="28"/>
          <w:u w:val="single"/>
          <w:lang w:val="en-US"/>
        </w:rPr>
        <w:t xml:space="preserve"> </w:t>
      </w:r>
      <w:r w:rsidR="007673B8" w:rsidRPr="009754C9">
        <w:rPr>
          <w:rFonts w:ascii="Times New Roman" w:hAnsi="Times New Roman" w:cs="Times New Roman"/>
          <w:b/>
          <w:w w:val="95"/>
          <w:sz w:val="28"/>
          <w:szCs w:val="28"/>
          <w:u w:val="single"/>
          <w:lang w:val="en-US"/>
        </w:rPr>
        <w:t>English</w:t>
      </w:r>
      <w:r w:rsidR="007673B8" w:rsidRPr="009754C9">
        <w:rPr>
          <w:rFonts w:ascii="Times New Roman" w:hAnsi="Times New Roman" w:cs="Times New Roman"/>
          <w:b/>
          <w:spacing w:val="-5"/>
          <w:w w:val="95"/>
          <w:sz w:val="28"/>
          <w:szCs w:val="28"/>
          <w:u w:val="single"/>
          <w:lang w:val="en-US"/>
        </w:rPr>
        <w:t xml:space="preserve"> </w:t>
      </w:r>
      <w:r w:rsidR="007673B8" w:rsidRPr="009754C9">
        <w:rPr>
          <w:rFonts w:ascii="Times New Roman" w:hAnsi="Times New Roman" w:cs="Times New Roman"/>
          <w:b/>
          <w:w w:val="95"/>
          <w:sz w:val="28"/>
          <w:szCs w:val="28"/>
          <w:u w:val="single"/>
          <w:lang w:val="en-US"/>
        </w:rPr>
        <w:t>in</w:t>
      </w:r>
      <w:r w:rsidR="007673B8" w:rsidRPr="009754C9">
        <w:rPr>
          <w:rFonts w:ascii="Times New Roman" w:hAnsi="Times New Roman" w:cs="Times New Roman"/>
          <w:b/>
          <w:spacing w:val="-3"/>
          <w:w w:val="95"/>
          <w:sz w:val="28"/>
          <w:szCs w:val="28"/>
          <w:u w:val="single"/>
          <w:lang w:val="en-US"/>
        </w:rPr>
        <w:t>t</w:t>
      </w:r>
      <w:r w:rsidR="007673B8" w:rsidRPr="009754C9">
        <w:rPr>
          <w:rFonts w:ascii="Times New Roman" w:hAnsi="Times New Roman" w:cs="Times New Roman"/>
          <w:b/>
          <w:w w:val="95"/>
          <w:sz w:val="28"/>
          <w:szCs w:val="28"/>
          <w:u w:val="single"/>
          <w:lang w:val="en-US"/>
        </w:rPr>
        <w:t>o</w:t>
      </w:r>
      <w:r w:rsidR="007673B8" w:rsidRPr="009754C9">
        <w:rPr>
          <w:rFonts w:ascii="Times New Roman" w:hAnsi="Times New Roman" w:cs="Times New Roman"/>
          <w:b/>
          <w:spacing w:val="-6"/>
          <w:w w:val="95"/>
          <w:sz w:val="28"/>
          <w:szCs w:val="28"/>
          <w:u w:val="single"/>
          <w:lang w:val="en-US"/>
        </w:rPr>
        <w:t xml:space="preserve"> </w:t>
      </w:r>
      <w:r w:rsidR="007673B8" w:rsidRPr="009754C9">
        <w:rPr>
          <w:rFonts w:ascii="Times New Roman" w:hAnsi="Times New Roman" w:cs="Times New Roman"/>
          <w:b/>
          <w:w w:val="95"/>
          <w:sz w:val="28"/>
          <w:szCs w:val="28"/>
          <w:u w:val="single"/>
          <w:lang w:val="en-US"/>
        </w:rPr>
        <w:t>Russi</w:t>
      </w:r>
      <w:r w:rsidR="00474FF1" w:rsidRPr="009754C9">
        <w:rPr>
          <w:rFonts w:ascii="Times New Roman" w:hAnsi="Times New Roman" w:cs="Times New Roman"/>
          <w:b/>
          <w:w w:val="95"/>
          <w:sz w:val="28"/>
          <w:szCs w:val="28"/>
          <w:u w:val="single"/>
          <w:lang w:val="en-US"/>
        </w:rPr>
        <w:t>а</w:t>
      </w:r>
      <w:r w:rsidR="007673B8" w:rsidRPr="009754C9">
        <w:rPr>
          <w:rFonts w:ascii="Times New Roman" w:hAnsi="Times New Roman" w:cs="Times New Roman"/>
          <w:b/>
          <w:w w:val="95"/>
          <w:sz w:val="28"/>
          <w:szCs w:val="28"/>
          <w:u w:val="single"/>
          <w:lang w:val="en-US"/>
        </w:rPr>
        <w:t>n.</w:t>
      </w:r>
    </w:p>
    <w:p w:rsidR="007673B8" w:rsidRPr="009754C9" w:rsidRDefault="007673B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w w:val="105"/>
          <w:sz w:val="28"/>
          <w:szCs w:val="28"/>
          <w:lang w:val="en-US"/>
        </w:rPr>
        <w:t>1.</w:t>
      </w:r>
      <w:r w:rsidRPr="009754C9">
        <w:rPr>
          <w:rFonts w:ascii="Times New Roman" w:hAnsi="Times New Roman" w:cs="Times New Roman"/>
          <w:spacing w:val="-18"/>
          <w:w w:val="105"/>
          <w:sz w:val="28"/>
          <w:szCs w:val="28"/>
          <w:lang w:val="en-US"/>
        </w:rPr>
        <w:t xml:space="preserve"> </w:t>
      </w:r>
      <w:r w:rsidRPr="009754C9">
        <w:rPr>
          <w:rFonts w:ascii="Times New Roman" w:hAnsi="Times New Roman" w:cs="Times New Roman"/>
          <w:spacing w:val="-22"/>
          <w:w w:val="105"/>
          <w:sz w:val="28"/>
          <w:szCs w:val="28"/>
          <w:lang w:val="en-US"/>
        </w:rPr>
        <w:t>W</w:t>
      </w:r>
      <w:r w:rsidRPr="009754C9">
        <w:rPr>
          <w:rFonts w:ascii="Times New Roman" w:hAnsi="Times New Roman" w:cs="Times New Roman"/>
          <w:w w:val="105"/>
          <w:sz w:val="28"/>
          <w:szCs w:val="28"/>
          <w:lang w:val="en-US"/>
        </w:rPr>
        <w:t>e</w:t>
      </w:r>
      <w:r w:rsidRPr="009754C9">
        <w:rPr>
          <w:rFonts w:ascii="Times New Roman" w:hAnsi="Times New Roman" w:cs="Times New Roman"/>
          <w:spacing w:val="-18"/>
          <w:w w:val="105"/>
          <w:sz w:val="28"/>
          <w:szCs w:val="28"/>
          <w:lang w:val="en-US"/>
        </w:rPr>
        <w:t xml:space="preserve"> </w:t>
      </w:r>
      <w:r w:rsidRPr="009754C9">
        <w:rPr>
          <w:rFonts w:ascii="Times New Roman" w:hAnsi="Times New Roman" w:cs="Times New Roman"/>
          <w:w w:val="105"/>
          <w:sz w:val="28"/>
          <w:szCs w:val="28"/>
          <w:lang w:val="en-US"/>
        </w:rPr>
        <w:t>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9"/>
          <w:w w:val="105"/>
          <w:sz w:val="28"/>
          <w:szCs w:val="28"/>
          <w:lang w:val="en-US"/>
        </w:rPr>
        <w:t>v</w:t>
      </w:r>
      <w:r w:rsidRPr="009754C9">
        <w:rPr>
          <w:rFonts w:ascii="Times New Roman" w:hAnsi="Times New Roman" w:cs="Times New Roman"/>
          <w:w w:val="105"/>
          <w:sz w:val="28"/>
          <w:szCs w:val="28"/>
          <w:lang w:val="en-US"/>
        </w:rPr>
        <w:t>e</w:t>
      </w:r>
      <w:r w:rsidRPr="009754C9">
        <w:rPr>
          <w:rFonts w:ascii="Times New Roman" w:hAnsi="Times New Roman" w:cs="Times New Roman"/>
          <w:spacing w:val="-19"/>
          <w:w w:val="105"/>
          <w:sz w:val="28"/>
          <w:szCs w:val="28"/>
          <w:lang w:val="en-US"/>
        </w:rPr>
        <w:t xml:space="preserve"> </w:t>
      </w:r>
      <w:r w:rsidRPr="009754C9">
        <w:rPr>
          <w:rFonts w:ascii="Times New Roman" w:hAnsi="Times New Roman" w:cs="Times New Roman"/>
          <w:w w:val="105"/>
          <w:sz w:val="28"/>
          <w:szCs w:val="28"/>
          <w:lang w:val="en-US"/>
        </w:rPr>
        <w:t>been</w:t>
      </w:r>
      <w:r w:rsidRPr="009754C9">
        <w:rPr>
          <w:rFonts w:ascii="Times New Roman" w:hAnsi="Times New Roman" w:cs="Times New Roman"/>
          <w:spacing w:val="-18"/>
          <w:w w:val="105"/>
          <w:sz w:val="28"/>
          <w:szCs w:val="28"/>
          <w:lang w:val="en-US"/>
        </w:rPr>
        <w:t xml:space="preserve"> </w:t>
      </w:r>
      <w:r w:rsidRPr="009754C9">
        <w:rPr>
          <w:rFonts w:ascii="Times New Roman" w:hAnsi="Times New Roman" w:cs="Times New Roman"/>
          <w:w w:val="105"/>
          <w:sz w:val="28"/>
          <w:szCs w:val="28"/>
          <w:lang w:val="en-US"/>
        </w:rPr>
        <w:t>de</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ling</w:t>
      </w:r>
      <w:r w:rsidRPr="009754C9">
        <w:rPr>
          <w:rFonts w:ascii="Times New Roman" w:hAnsi="Times New Roman" w:cs="Times New Roman"/>
          <w:spacing w:val="-18"/>
          <w:w w:val="105"/>
          <w:sz w:val="28"/>
          <w:szCs w:val="28"/>
          <w:lang w:val="en-US"/>
        </w:rPr>
        <w:t xml:space="preserve"> </w:t>
      </w:r>
      <w:r w:rsidRPr="009754C9">
        <w:rPr>
          <w:rFonts w:ascii="Times New Roman" w:hAnsi="Times New Roman" w:cs="Times New Roman"/>
          <w:w w:val="105"/>
          <w:sz w:val="28"/>
          <w:szCs w:val="28"/>
          <w:lang w:val="en-US"/>
        </w:rPr>
        <w:t>in</w:t>
      </w:r>
      <w:r w:rsidRPr="009754C9">
        <w:rPr>
          <w:rFonts w:ascii="Times New Roman" w:hAnsi="Times New Roman" w:cs="Times New Roman"/>
          <w:spacing w:val="-18"/>
          <w:w w:val="105"/>
          <w:sz w:val="28"/>
          <w:szCs w:val="28"/>
          <w:lang w:val="en-US"/>
        </w:rPr>
        <w:t xml:space="preserve"> </w:t>
      </w:r>
      <w:r w:rsidRPr="009754C9">
        <w:rPr>
          <w:rFonts w:ascii="Times New Roman" w:hAnsi="Times New Roman" w:cs="Times New Roman"/>
          <w:w w:val="105"/>
          <w:sz w:val="28"/>
          <w:szCs w:val="28"/>
          <w:lang w:val="en-US"/>
        </w:rPr>
        <w:t>this</w:t>
      </w:r>
      <w:r w:rsidRPr="009754C9">
        <w:rPr>
          <w:rFonts w:ascii="Times New Roman" w:hAnsi="Times New Roman" w:cs="Times New Roman"/>
          <w:spacing w:val="-18"/>
          <w:w w:val="105"/>
          <w:sz w:val="28"/>
          <w:szCs w:val="28"/>
          <w:lang w:val="en-US"/>
        </w:rPr>
        <w:t xml:space="preserve"> </w:t>
      </w:r>
      <w:r w:rsidRPr="009754C9">
        <w:rPr>
          <w:rFonts w:ascii="Times New Roman" w:hAnsi="Times New Roman" w:cs="Times New Roman"/>
          <w:w w:val="105"/>
          <w:sz w:val="28"/>
          <w:szCs w:val="28"/>
          <w:lang w:val="en-US"/>
        </w:rPr>
        <w:t>equipment</w:t>
      </w:r>
      <w:r w:rsidRPr="009754C9">
        <w:rPr>
          <w:rFonts w:ascii="Times New Roman" w:hAnsi="Times New Roman" w:cs="Times New Roman"/>
          <w:spacing w:val="-18"/>
          <w:w w:val="105"/>
          <w:sz w:val="28"/>
          <w:szCs w:val="28"/>
          <w:lang w:val="en-US"/>
        </w:rPr>
        <w:t xml:space="preserve"> </w:t>
      </w:r>
      <w:r w:rsidRPr="009754C9">
        <w:rPr>
          <w:rFonts w:ascii="Times New Roman" w:hAnsi="Times New Roman" w:cs="Times New Roman"/>
          <w:w w:val="105"/>
          <w:sz w:val="28"/>
          <w:szCs w:val="28"/>
          <w:lang w:val="en-US"/>
        </w:rPr>
        <w:t>for</w:t>
      </w:r>
      <w:r w:rsidRPr="009754C9">
        <w:rPr>
          <w:rFonts w:ascii="Times New Roman" w:hAnsi="Times New Roman" w:cs="Times New Roman"/>
          <w:spacing w:val="-18"/>
          <w:w w:val="105"/>
          <w:sz w:val="28"/>
          <w:szCs w:val="28"/>
          <w:lang w:val="en-US"/>
        </w:rPr>
        <w:t xml:space="preserve"> </w:t>
      </w:r>
      <w:r w:rsidRPr="009754C9">
        <w:rPr>
          <w:rFonts w:ascii="Times New Roman" w:hAnsi="Times New Roman" w:cs="Times New Roman"/>
          <w:w w:val="105"/>
          <w:sz w:val="28"/>
          <w:szCs w:val="28"/>
          <w:lang w:val="en-US"/>
        </w:rPr>
        <w:t>10</w:t>
      </w:r>
      <w:r w:rsidRPr="009754C9">
        <w:rPr>
          <w:rFonts w:ascii="Times New Roman" w:hAnsi="Times New Roman" w:cs="Times New Roman"/>
          <w:spacing w:val="-18"/>
          <w:w w:val="10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e</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rs.</w:t>
      </w:r>
      <w:r w:rsidRPr="009754C9">
        <w:rPr>
          <w:rFonts w:ascii="Times New Roman" w:hAnsi="Times New Roman" w:cs="Times New Roman"/>
          <w:spacing w:val="-18"/>
          <w:w w:val="105"/>
          <w:sz w:val="28"/>
          <w:szCs w:val="28"/>
          <w:lang w:val="en-US"/>
        </w:rPr>
        <w:t xml:space="preserve"> </w:t>
      </w:r>
      <w:r w:rsidRPr="009754C9">
        <w:rPr>
          <w:rFonts w:ascii="Times New Roman" w:hAnsi="Times New Roman" w:cs="Times New Roman"/>
          <w:w w:val="105"/>
          <w:sz w:val="28"/>
          <w:szCs w:val="28"/>
          <w:lang w:val="en-US"/>
        </w:rPr>
        <w:t>2.</w:t>
      </w:r>
      <w:r w:rsidRPr="009754C9">
        <w:rPr>
          <w:rFonts w:ascii="Times New Roman" w:hAnsi="Times New Roman" w:cs="Times New Roman"/>
          <w:spacing w:val="-18"/>
          <w:w w:val="105"/>
          <w:sz w:val="28"/>
          <w:szCs w:val="28"/>
          <w:lang w:val="en-US"/>
        </w:rPr>
        <w:t xml:space="preserve"> </w:t>
      </w:r>
      <w:r w:rsidRPr="009754C9">
        <w:rPr>
          <w:rFonts w:ascii="Times New Roman" w:hAnsi="Times New Roman" w:cs="Times New Roman"/>
          <w:w w:val="105"/>
          <w:sz w:val="28"/>
          <w:szCs w:val="28"/>
          <w:lang w:val="en-US"/>
        </w:rPr>
        <w:t>Rents</w:t>
      </w:r>
      <w:r w:rsidRPr="009754C9">
        <w:rPr>
          <w:rFonts w:ascii="Times New Roman" w:hAnsi="Times New Roman" w:cs="Times New Roman"/>
          <w:spacing w:val="-18"/>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re unre</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son</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bly</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high</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here.</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3.</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spacing w:val="-22"/>
          <w:w w:val="105"/>
          <w:sz w:val="28"/>
          <w:szCs w:val="28"/>
          <w:lang w:val="en-US"/>
        </w:rPr>
        <w:t>W</w:t>
      </w:r>
      <w:r w:rsidRPr="009754C9">
        <w:rPr>
          <w:rFonts w:ascii="Times New Roman" w:hAnsi="Times New Roman" w:cs="Times New Roman"/>
          <w:w w:val="105"/>
          <w:sz w:val="28"/>
          <w:szCs w:val="28"/>
          <w:lang w:val="en-US"/>
        </w:rPr>
        <w:t>e</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9"/>
          <w:w w:val="105"/>
          <w:sz w:val="28"/>
          <w:szCs w:val="28"/>
          <w:lang w:val="en-US"/>
        </w:rPr>
        <w:t>v</w:t>
      </w:r>
      <w:r w:rsidRPr="009754C9">
        <w:rPr>
          <w:rFonts w:ascii="Times New Roman" w:hAnsi="Times New Roman" w:cs="Times New Roman"/>
          <w:w w:val="105"/>
          <w:sz w:val="28"/>
          <w:szCs w:val="28"/>
          <w:lang w:val="en-US"/>
        </w:rPr>
        <w:t>e</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c</w:t>
      </w:r>
      <w:r w:rsidRPr="009754C9">
        <w:rPr>
          <w:rFonts w:ascii="Times New Roman" w:hAnsi="Times New Roman" w:cs="Times New Roman"/>
          <w:spacing w:val="-4"/>
          <w:w w:val="105"/>
          <w:sz w:val="28"/>
          <w:szCs w:val="28"/>
          <w:lang w:val="en-US"/>
        </w:rPr>
        <w:t>o</w:t>
      </w:r>
      <w:r w:rsidRPr="009754C9">
        <w:rPr>
          <w:rFonts w:ascii="Times New Roman" w:hAnsi="Times New Roman" w:cs="Times New Roman"/>
          <w:w w:val="105"/>
          <w:sz w:val="28"/>
          <w:szCs w:val="28"/>
          <w:lang w:val="en-US"/>
        </w:rPr>
        <w:t>mp</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red</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m</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in</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fe</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tures</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of</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our</w:t>
      </w:r>
      <w:r w:rsidR="0092010D" w:rsidRPr="009754C9">
        <w:rPr>
          <w:rFonts w:ascii="Times New Roman" w:hAnsi="Times New Roman" w:cs="Times New Roman"/>
          <w:w w:val="105"/>
          <w:sz w:val="28"/>
          <w:szCs w:val="28"/>
          <w:lang w:val="en-US"/>
        </w:rPr>
        <w:t xml:space="preserve"> </w:t>
      </w:r>
      <w:r w:rsidRPr="009754C9">
        <w:rPr>
          <w:rFonts w:ascii="Times New Roman" w:hAnsi="Times New Roman" w:cs="Times New Roman"/>
          <w:w w:val="105"/>
          <w:sz w:val="28"/>
          <w:szCs w:val="28"/>
          <w:lang w:val="en-US"/>
        </w:rPr>
        <w:t>c</w:t>
      </w:r>
      <w:r w:rsidRPr="009754C9">
        <w:rPr>
          <w:rFonts w:ascii="Times New Roman" w:hAnsi="Times New Roman" w:cs="Times New Roman"/>
          <w:spacing w:val="-4"/>
          <w:w w:val="105"/>
          <w:sz w:val="28"/>
          <w:szCs w:val="28"/>
          <w:lang w:val="en-US"/>
        </w:rPr>
        <w:t>o</w:t>
      </w:r>
      <w:r w:rsidRPr="009754C9">
        <w:rPr>
          <w:rFonts w:ascii="Times New Roman" w:hAnsi="Times New Roman" w:cs="Times New Roman"/>
          <w:w w:val="105"/>
          <w:sz w:val="28"/>
          <w:szCs w:val="28"/>
          <w:lang w:val="en-US"/>
        </w:rPr>
        <w:t>mpetitors’</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equipment</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with</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our</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equipment</w:t>
      </w:r>
      <w:r w:rsidRPr="009754C9">
        <w:rPr>
          <w:rFonts w:ascii="Times New Roman" w:hAnsi="Times New Roman" w:cs="Times New Roman"/>
          <w:spacing w:val="-12"/>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nd</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9"/>
          <w:w w:val="105"/>
          <w:sz w:val="28"/>
          <w:szCs w:val="28"/>
          <w:lang w:val="en-US"/>
        </w:rPr>
        <w:t>v</w:t>
      </w:r>
      <w:r w:rsidRPr="009754C9">
        <w:rPr>
          <w:rFonts w:ascii="Times New Roman" w:hAnsi="Times New Roman" w:cs="Times New Roman"/>
          <w:w w:val="105"/>
          <w:sz w:val="28"/>
          <w:szCs w:val="28"/>
          <w:lang w:val="en-US"/>
        </w:rPr>
        <w:t>e</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le</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rned</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th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our</w:t>
      </w:r>
      <w:r w:rsidRPr="009754C9">
        <w:rPr>
          <w:rFonts w:ascii="Times New Roman" w:hAnsi="Times New Roman" w:cs="Times New Roman"/>
          <w:w w:val="106"/>
          <w:sz w:val="28"/>
          <w:szCs w:val="28"/>
          <w:lang w:val="en-US"/>
        </w:rPr>
        <w:t xml:space="preserve"> </w:t>
      </w:r>
      <w:r w:rsidRPr="009754C9">
        <w:rPr>
          <w:rFonts w:ascii="Times New Roman" w:hAnsi="Times New Roman" w:cs="Times New Roman"/>
          <w:w w:val="105"/>
          <w:sz w:val="28"/>
          <w:szCs w:val="28"/>
          <w:lang w:val="en-US"/>
        </w:rPr>
        <w:t>equipment</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s</w:t>
      </w:r>
      <w:r w:rsidRPr="009754C9">
        <w:rPr>
          <w:rFonts w:ascii="Times New Roman" w:hAnsi="Times New Roman" w:cs="Times New Roman"/>
          <w:spacing w:val="-7"/>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w w:val="105"/>
          <w:sz w:val="28"/>
          <w:szCs w:val="28"/>
          <w:lang w:val="en-US"/>
        </w:rPr>
        <w:t>lot</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w w:val="105"/>
          <w:sz w:val="28"/>
          <w:szCs w:val="28"/>
          <w:lang w:val="en-US"/>
        </w:rPr>
        <w:t>of</w:t>
      </w:r>
      <w:r w:rsidRPr="009754C9">
        <w:rPr>
          <w:rFonts w:ascii="Times New Roman" w:hAnsi="Times New Roman" w:cs="Times New Roman"/>
          <w:spacing w:val="-8"/>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d</w:t>
      </w:r>
      <w:r w:rsidRPr="009754C9">
        <w:rPr>
          <w:rFonts w:ascii="Times New Roman" w:hAnsi="Times New Roman" w:cs="Times New Roman"/>
          <w:spacing w:val="-7"/>
          <w:w w:val="105"/>
          <w:sz w:val="28"/>
          <w:szCs w:val="28"/>
          <w:lang w:val="en-US"/>
        </w:rPr>
        <w:t>v</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nt</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ges.</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w w:val="105"/>
          <w:sz w:val="28"/>
          <w:szCs w:val="28"/>
          <w:lang w:val="en-US"/>
        </w:rPr>
        <w:t>4.</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w w:val="105"/>
          <w:sz w:val="28"/>
          <w:szCs w:val="28"/>
          <w:lang w:val="en-US"/>
        </w:rPr>
        <w:t>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8"/>
          <w:w w:val="105"/>
          <w:sz w:val="28"/>
          <w:szCs w:val="28"/>
          <w:lang w:val="en-US"/>
        </w:rPr>
        <w:t>v</w:t>
      </w:r>
      <w:r w:rsidRPr="009754C9">
        <w:rPr>
          <w:rFonts w:ascii="Times New Roman" w:hAnsi="Times New Roman" w:cs="Times New Roman"/>
          <w:w w:val="105"/>
          <w:sz w:val="28"/>
          <w:szCs w:val="28"/>
          <w:lang w:val="en-US"/>
        </w:rPr>
        <w:t>e</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ou</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w w:val="105"/>
          <w:sz w:val="28"/>
          <w:szCs w:val="28"/>
          <w:lang w:val="en-US"/>
        </w:rPr>
        <w:t>got</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w w:val="105"/>
          <w:sz w:val="28"/>
          <w:szCs w:val="28"/>
          <w:lang w:val="en-US"/>
        </w:rPr>
        <w:t>feedb</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ck</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w w:val="105"/>
          <w:sz w:val="28"/>
          <w:szCs w:val="28"/>
          <w:lang w:val="en-US"/>
        </w:rPr>
        <w:t>fr</w:t>
      </w:r>
      <w:r w:rsidRPr="009754C9">
        <w:rPr>
          <w:rFonts w:ascii="Times New Roman" w:hAnsi="Times New Roman" w:cs="Times New Roman"/>
          <w:spacing w:val="-5"/>
          <w:w w:val="105"/>
          <w:sz w:val="28"/>
          <w:szCs w:val="28"/>
          <w:lang w:val="en-US"/>
        </w:rPr>
        <w:t>o</w:t>
      </w:r>
      <w:r w:rsidRPr="009754C9">
        <w:rPr>
          <w:rFonts w:ascii="Times New Roman" w:hAnsi="Times New Roman" w:cs="Times New Roman"/>
          <w:w w:val="105"/>
          <w:sz w:val="28"/>
          <w:szCs w:val="28"/>
          <w:lang w:val="en-US"/>
        </w:rPr>
        <w:t>m</w:t>
      </w:r>
      <w:r w:rsidRPr="009754C9">
        <w:rPr>
          <w:rFonts w:ascii="Times New Roman" w:hAnsi="Times New Roman" w:cs="Times New Roman"/>
          <w:w w:val="107"/>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our</w:t>
      </w:r>
      <w:r w:rsidRPr="009754C9">
        <w:rPr>
          <w:rFonts w:ascii="Times New Roman" w:hAnsi="Times New Roman" w:cs="Times New Roman"/>
          <w:spacing w:val="18"/>
          <w:w w:val="105"/>
          <w:sz w:val="28"/>
          <w:szCs w:val="28"/>
          <w:lang w:val="en-US"/>
        </w:rPr>
        <w:t xml:space="preserve"> </w:t>
      </w:r>
      <w:r w:rsidRPr="009754C9">
        <w:rPr>
          <w:rFonts w:ascii="Times New Roman" w:hAnsi="Times New Roman" w:cs="Times New Roman"/>
          <w:w w:val="105"/>
          <w:sz w:val="28"/>
          <w:szCs w:val="28"/>
          <w:lang w:val="en-US"/>
        </w:rPr>
        <w:t>cust</w:t>
      </w:r>
      <w:r w:rsidRPr="009754C9">
        <w:rPr>
          <w:rFonts w:ascii="Times New Roman" w:hAnsi="Times New Roman" w:cs="Times New Roman"/>
          <w:spacing w:val="-4"/>
          <w:w w:val="105"/>
          <w:sz w:val="28"/>
          <w:szCs w:val="28"/>
          <w:lang w:val="en-US"/>
        </w:rPr>
        <w:t>o</w:t>
      </w:r>
      <w:r w:rsidRPr="009754C9">
        <w:rPr>
          <w:rFonts w:ascii="Times New Roman" w:hAnsi="Times New Roman" w:cs="Times New Roman"/>
          <w:w w:val="105"/>
          <w:sz w:val="28"/>
          <w:szCs w:val="28"/>
          <w:lang w:val="en-US"/>
        </w:rPr>
        <w:t>mers?</w:t>
      </w:r>
      <w:r w:rsidRPr="009754C9">
        <w:rPr>
          <w:rFonts w:ascii="Times New Roman" w:hAnsi="Times New Roman" w:cs="Times New Roman"/>
          <w:spacing w:val="19"/>
          <w:w w:val="105"/>
          <w:sz w:val="28"/>
          <w:szCs w:val="28"/>
          <w:lang w:val="en-US"/>
        </w:rPr>
        <w:t xml:space="preserve"> </w:t>
      </w:r>
      <w:r w:rsidRPr="009754C9">
        <w:rPr>
          <w:rFonts w:ascii="Times New Roman" w:hAnsi="Times New Roman" w:cs="Times New Roman"/>
          <w:w w:val="105"/>
          <w:sz w:val="28"/>
          <w:szCs w:val="28"/>
          <w:lang w:val="en-US"/>
        </w:rPr>
        <w:t>5.</w:t>
      </w:r>
      <w:r w:rsidRPr="009754C9">
        <w:rPr>
          <w:rFonts w:ascii="Times New Roman" w:hAnsi="Times New Roman" w:cs="Times New Roman"/>
          <w:spacing w:val="19"/>
          <w:w w:val="105"/>
          <w:sz w:val="28"/>
          <w:szCs w:val="28"/>
          <w:lang w:val="en-US"/>
        </w:rPr>
        <w:t xml:space="preserve"> </w:t>
      </w:r>
      <w:r w:rsidRPr="009754C9">
        <w:rPr>
          <w:rFonts w:ascii="Times New Roman" w:hAnsi="Times New Roman" w:cs="Times New Roman"/>
          <w:w w:val="105"/>
          <w:sz w:val="28"/>
          <w:szCs w:val="28"/>
          <w:lang w:val="en-US"/>
        </w:rPr>
        <w:t>This</w:t>
      </w:r>
      <w:r w:rsidRPr="009754C9">
        <w:rPr>
          <w:rFonts w:ascii="Times New Roman" w:hAnsi="Times New Roman" w:cs="Times New Roman"/>
          <w:spacing w:val="18"/>
          <w:w w:val="105"/>
          <w:sz w:val="28"/>
          <w:szCs w:val="28"/>
          <w:lang w:val="en-US"/>
        </w:rPr>
        <w:t xml:space="preserve"> </w:t>
      </w:r>
      <w:r w:rsidRPr="009754C9">
        <w:rPr>
          <w:rFonts w:ascii="Times New Roman" w:hAnsi="Times New Roman" w:cs="Times New Roman"/>
          <w:w w:val="105"/>
          <w:sz w:val="28"/>
          <w:szCs w:val="28"/>
          <w:lang w:val="en-US"/>
        </w:rPr>
        <w:t>st</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rt-up</w:t>
      </w:r>
      <w:r w:rsidRPr="009754C9">
        <w:rPr>
          <w:rFonts w:ascii="Times New Roman" w:hAnsi="Times New Roman" w:cs="Times New Roman"/>
          <w:spacing w:val="19"/>
          <w:w w:val="105"/>
          <w:sz w:val="28"/>
          <w:szCs w:val="28"/>
          <w:lang w:val="en-US"/>
        </w:rPr>
        <w:t xml:space="preserve"> </w:t>
      </w:r>
      <w:r w:rsidRPr="009754C9">
        <w:rPr>
          <w:rFonts w:ascii="Times New Roman" w:hAnsi="Times New Roman" w:cs="Times New Roman"/>
          <w:w w:val="105"/>
          <w:sz w:val="28"/>
          <w:szCs w:val="28"/>
          <w:lang w:val="en-US"/>
        </w:rPr>
        <w:t>exceeds</w:t>
      </w:r>
      <w:r w:rsidRPr="009754C9">
        <w:rPr>
          <w:rFonts w:ascii="Times New Roman" w:hAnsi="Times New Roman" w:cs="Times New Roman"/>
          <w:spacing w:val="19"/>
          <w:w w:val="105"/>
          <w:sz w:val="28"/>
          <w:szCs w:val="28"/>
          <w:lang w:val="en-US"/>
        </w:rPr>
        <w:t xml:space="preserve"> </w:t>
      </w:r>
      <w:r w:rsidRPr="009754C9">
        <w:rPr>
          <w:rFonts w:ascii="Times New Roman" w:hAnsi="Times New Roman" w:cs="Times New Roman"/>
          <w:w w:val="105"/>
          <w:sz w:val="28"/>
          <w:szCs w:val="28"/>
          <w:lang w:val="en-US"/>
        </w:rPr>
        <w:t>us</w:t>
      </w:r>
      <w:r w:rsidRPr="009754C9">
        <w:rPr>
          <w:rFonts w:ascii="Times New Roman" w:hAnsi="Times New Roman" w:cs="Times New Roman"/>
          <w:spacing w:val="18"/>
          <w:w w:val="105"/>
          <w:sz w:val="28"/>
          <w:szCs w:val="28"/>
          <w:lang w:val="en-US"/>
        </w:rPr>
        <w:t xml:space="preserve"> </w:t>
      </w:r>
      <w:r w:rsidRPr="009754C9">
        <w:rPr>
          <w:rFonts w:ascii="Times New Roman" w:hAnsi="Times New Roman" w:cs="Times New Roman"/>
          <w:w w:val="105"/>
          <w:sz w:val="28"/>
          <w:szCs w:val="28"/>
          <w:lang w:val="en-US"/>
        </w:rPr>
        <w:t>in</w:t>
      </w:r>
      <w:r w:rsidRPr="009754C9">
        <w:rPr>
          <w:rFonts w:ascii="Times New Roman" w:hAnsi="Times New Roman" w:cs="Times New Roman"/>
          <w:spacing w:val="19"/>
          <w:w w:val="105"/>
          <w:sz w:val="28"/>
          <w:szCs w:val="28"/>
          <w:lang w:val="en-US"/>
        </w:rPr>
        <w:t xml:space="preserve"> </w:t>
      </w:r>
      <w:r w:rsidRPr="009754C9">
        <w:rPr>
          <w:rFonts w:ascii="Times New Roman" w:hAnsi="Times New Roman" w:cs="Times New Roman"/>
          <w:w w:val="105"/>
          <w:sz w:val="28"/>
          <w:szCs w:val="28"/>
          <w:lang w:val="en-US"/>
        </w:rPr>
        <w:t>m</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rketing</w:t>
      </w:r>
      <w:r w:rsidRPr="009754C9">
        <w:rPr>
          <w:rFonts w:ascii="Times New Roman" w:hAnsi="Times New Roman" w:cs="Times New Roman"/>
          <w:spacing w:val="19"/>
          <w:w w:val="105"/>
          <w:sz w:val="28"/>
          <w:szCs w:val="28"/>
          <w:lang w:val="en-US"/>
        </w:rPr>
        <w:t xml:space="preserve"> </w:t>
      </w:r>
      <w:r w:rsidRPr="009754C9">
        <w:rPr>
          <w:rFonts w:ascii="Times New Roman" w:hAnsi="Times New Roman" w:cs="Times New Roman"/>
          <w:w w:val="105"/>
          <w:sz w:val="28"/>
          <w:szCs w:val="28"/>
          <w:lang w:val="en-US"/>
        </w:rPr>
        <w:t>rese</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rch.</w:t>
      </w:r>
      <w:r w:rsidR="0092010D" w:rsidRPr="009754C9">
        <w:rPr>
          <w:rFonts w:ascii="Times New Roman" w:hAnsi="Times New Roman" w:cs="Times New Roman"/>
          <w:w w:val="105"/>
          <w:sz w:val="28"/>
          <w:szCs w:val="28"/>
          <w:lang w:val="en-US"/>
        </w:rPr>
        <w:t xml:space="preserve"> 6. </w:t>
      </w:r>
      <w:r w:rsidRPr="009754C9">
        <w:rPr>
          <w:rFonts w:ascii="Times New Roman" w:hAnsi="Times New Roman" w:cs="Times New Roman"/>
          <w:w w:val="105"/>
          <w:sz w:val="28"/>
          <w:szCs w:val="28"/>
          <w:lang w:val="en-US"/>
        </w:rPr>
        <w:t>Our</w:t>
      </w:r>
      <w:r w:rsidRPr="009754C9">
        <w:rPr>
          <w:rFonts w:ascii="Times New Roman" w:hAnsi="Times New Roman" w:cs="Times New Roman"/>
          <w:spacing w:val="45"/>
          <w:w w:val="105"/>
          <w:sz w:val="28"/>
          <w:szCs w:val="28"/>
          <w:lang w:val="en-US"/>
        </w:rPr>
        <w:t xml:space="preserve"> </w:t>
      </w:r>
      <w:r w:rsidRPr="009754C9">
        <w:rPr>
          <w:rFonts w:ascii="Times New Roman" w:hAnsi="Times New Roman" w:cs="Times New Roman"/>
          <w:w w:val="105"/>
          <w:sz w:val="28"/>
          <w:szCs w:val="28"/>
          <w:lang w:val="en-US"/>
        </w:rPr>
        <w:t>pr</w:t>
      </w:r>
      <w:r w:rsidRPr="009754C9">
        <w:rPr>
          <w:rFonts w:ascii="Times New Roman" w:hAnsi="Times New Roman" w:cs="Times New Roman"/>
          <w:spacing w:val="-6"/>
          <w:w w:val="105"/>
          <w:sz w:val="28"/>
          <w:szCs w:val="28"/>
          <w:lang w:val="en-US"/>
        </w:rPr>
        <w:t>o</w:t>
      </w:r>
      <w:r w:rsidRPr="009754C9">
        <w:rPr>
          <w:rFonts w:ascii="Times New Roman" w:hAnsi="Times New Roman" w:cs="Times New Roman"/>
          <w:w w:val="105"/>
          <w:sz w:val="28"/>
          <w:szCs w:val="28"/>
          <w:lang w:val="en-US"/>
        </w:rPr>
        <w:t>vider</w:t>
      </w:r>
      <w:r w:rsidRPr="009754C9">
        <w:rPr>
          <w:rFonts w:ascii="Times New Roman" w:hAnsi="Times New Roman" w:cs="Times New Roman"/>
          <w:spacing w:val="45"/>
          <w:w w:val="105"/>
          <w:sz w:val="28"/>
          <w:szCs w:val="28"/>
          <w:lang w:val="en-US"/>
        </w:rPr>
        <w:t xml:space="preserve"> </w:t>
      </w:r>
      <w:r w:rsidRPr="009754C9">
        <w:rPr>
          <w:rFonts w:ascii="Times New Roman" w:hAnsi="Times New Roman" w:cs="Times New Roman"/>
          <w:spacing w:val="-9"/>
          <w:w w:val="105"/>
          <w:sz w:val="28"/>
          <w:szCs w:val="28"/>
          <w:lang w:val="en-US"/>
        </w:rPr>
        <w:t>w</w:t>
      </w:r>
      <w:r w:rsidRPr="009754C9">
        <w:rPr>
          <w:rFonts w:ascii="Times New Roman" w:hAnsi="Times New Roman" w:cs="Times New Roman"/>
          <w:w w:val="105"/>
          <w:sz w:val="28"/>
          <w:szCs w:val="28"/>
          <w:lang w:val="en-US"/>
        </w:rPr>
        <w:t>ent</w:t>
      </w:r>
      <w:r w:rsidRPr="009754C9">
        <w:rPr>
          <w:rFonts w:ascii="Times New Roman" w:hAnsi="Times New Roman" w:cs="Times New Roman"/>
          <w:spacing w:val="45"/>
          <w:w w:val="105"/>
          <w:sz w:val="28"/>
          <w:szCs w:val="28"/>
          <w:lang w:val="en-US"/>
        </w:rPr>
        <w:t xml:space="preserve"> </w:t>
      </w:r>
      <w:r w:rsidRPr="009754C9">
        <w:rPr>
          <w:rFonts w:ascii="Times New Roman" w:hAnsi="Times New Roman" w:cs="Times New Roman"/>
          <w:w w:val="105"/>
          <w:sz w:val="28"/>
          <w:szCs w:val="28"/>
          <w:lang w:val="en-US"/>
        </w:rPr>
        <w:t>b</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nkrupt</w:t>
      </w:r>
      <w:r w:rsidRPr="009754C9">
        <w:rPr>
          <w:rFonts w:ascii="Times New Roman" w:hAnsi="Times New Roman" w:cs="Times New Roman"/>
          <w:spacing w:val="45"/>
          <w:w w:val="105"/>
          <w:sz w:val="28"/>
          <w:szCs w:val="28"/>
          <w:lang w:val="en-US"/>
        </w:rPr>
        <w:t xml:space="preserve"> </w:t>
      </w:r>
      <w:r w:rsidRPr="009754C9">
        <w:rPr>
          <w:rFonts w:ascii="Times New Roman" w:hAnsi="Times New Roman" w:cs="Times New Roman"/>
          <w:w w:val="105"/>
          <w:sz w:val="28"/>
          <w:szCs w:val="28"/>
          <w:lang w:val="en-US"/>
        </w:rPr>
        <w:t>l</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st</w:t>
      </w:r>
      <w:r w:rsidRPr="009754C9">
        <w:rPr>
          <w:rFonts w:ascii="Times New Roman" w:hAnsi="Times New Roman" w:cs="Times New Roman"/>
          <w:spacing w:val="45"/>
          <w:w w:val="10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e</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17"/>
          <w:w w:val="105"/>
          <w:sz w:val="28"/>
          <w:szCs w:val="28"/>
          <w:lang w:val="en-US"/>
        </w:rPr>
        <w:t>r</w:t>
      </w:r>
      <w:r w:rsidRPr="009754C9">
        <w:rPr>
          <w:rFonts w:ascii="Times New Roman" w:hAnsi="Times New Roman" w:cs="Times New Roman"/>
          <w:w w:val="105"/>
          <w:sz w:val="28"/>
          <w:szCs w:val="28"/>
          <w:lang w:val="en-US"/>
        </w:rPr>
        <w:t>,</w:t>
      </w:r>
      <w:r w:rsidRPr="009754C9">
        <w:rPr>
          <w:rFonts w:ascii="Times New Roman" w:hAnsi="Times New Roman" w:cs="Times New Roman"/>
          <w:spacing w:val="45"/>
          <w:w w:val="105"/>
          <w:sz w:val="28"/>
          <w:szCs w:val="28"/>
          <w:lang w:val="en-US"/>
        </w:rPr>
        <w:t xml:space="preserve"> </w:t>
      </w:r>
      <w:r w:rsidRPr="009754C9">
        <w:rPr>
          <w:rFonts w:ascii="Times New Roman" w:hAnsi="Times New Roman" w:cs="Times New Roman"/>
          <w:w w:val="105"/>
          <w:sz w:val="28"/>
          <w:szCs w:val="28"/>
          <w:lang w:val="en-US"/>
        </w:rPr>
        <w:t>so</w:t>
      </w:r>
      <w:r w:rsidRPr="009754C9">
        <w:rPr>
          <w:rFonts w:ascii="Times New Roman" w:hAnsi="Times New Roman" w:cs="Times New Roman"/>
          <w:spacing w:val="46"/>
          <w:w w:val="105"/>
          <w:sz w:val="28"/>
          <w:szCs w:val="28"/>
          <w:lang w:val="en-US"/>
        </w:rPr>
        <w:t xml:space="preserve"> </w:t>
      </w:r>
      <w:r w:rsidRPr="009754C9">
        <w:rPr>
          <w:rFonts w:ascii="Times New Roman" w:hAnsi="Times New Roman" w:cs="Times New Roman"/>
          <w:spacing w:val="-9"/>
          <w:w w:val="105"/>
          <w:sz w:val="28"/>
          <w:szCs w:val="28"/>
          <w:lang w:val="en-US"/>
        </w:rPr>
        <w:t>w</w:t>
      </w:r>
      <w:r w:rsidRPr="009754C9">
        <w:rPr>
          <w:rFonts w:ascii="Times New Roman" w:hAnsi="Times New Roman" w:cs="Times New Roman"/>
          <w:w w:val="105"/>
          <w:sz w:val="28"/>
          <w:szCs w:val="28"/>
          <w:lang w:val="en-US"/>
        </w:rPr>
        <w:t>e</w:t>
      </w:r>
      <w:r w:rsidRPr="009754C9">
        <w:rPr>
          <w:rFonts w:ascii="Times New Roman" w:hAnsi="Times New Roman" w:cs="Times New Roman"/>
          <w:spacing w:val="45"/>
          <w:w w:val="105"/>
          <w:sz w:val="28"/>
          <w:szCs w:val="28"/>
          <w:lang w:val="en-US"/>
        </w:rPr>
        <w:t xml:space="preserve"> </w:t>
      </w:r>
      <w:r w:rsidRPr="009754C9">
        <w:rPr>
          <w:rFonts w:ascii="Times New Roman" w:hAnsi="Times New Roman" w:cs="Times New Roman"/>
          <w:w w:val="105"/>
          <w:sz w:val="28"/>
          <w:szCs w:val="28"/>
          <w:lang w:val="en-US"/>
        </w:rPr>
        <w:t>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9"/>
          <w:w w:val="105"/>
          <w:sz w:val="28"/>
          <w:szCs w:val="28"/>
          <w:lang w:val="en-US"/>
        </w:rPr>
        <w:t>v</w:t>
      </w:r>
      <w:r w:rsidRPr="009754C9">
        <w:rPr>
          <w:rFonts w:ascii="Times New Roman" w:hAnsi="Times New Roman" w:cs="Times New Roman"/>
          <w:w w:val="105"/>
          <w:sz w:val="28"/>
          <w:szCs w:val="28"/>
          <w:lang w:val="en-US"/>
        </w:rPr>
        <w:t>e</w:t>
      </w:r>
      <w:r w:rsidRPr="009754C9">
        <w:rPr>
          <w:rFonts w:ascii="Times New Roman" w:hAnsi="Times New Roman" w:cs="Times New Roman"/>
          <w:spacing w:val="45"/>
          <w:w w:val="105"/>
          <w:sz w:val="28"/>
          <w:szCs w:val="28"/>
          <w:lang w:val="en-US"/>
        </w:rPr>
        <w:t xml:space="preserve"> </w:t>
      </w:r>
      <w:r w:rsidRPr="009754C9">
        <w:rPr>
          <w:rFonts w:ascii="Times New Roman" w:hAnsi="Times New Roman" w:cs="Times New Roman"/>
          <w:w w:val="105"/>
          <w:sz w:val="28"/>
          <w:szCs w:val="28"/>
          <w:lang w:val="en-US"/>
        </w:rPr>
        <w:t>est</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blished</w:t>
      </w:r>
      <w:r w:rsidRPr="009754C9">
        <w:rPr>
          <w:rFonts w:ascii="Times New Roman" w:hAnsi="Times New Roman" w:cs="Times New Roman"/>
          <w:w w:val="102"/>
          <w:sz w:val="28"/>
          <w:szCs w:val="28"/>
          <w:lang w:val="en-US"/>
        </w:rPr>
        <w:t xml:space="preserve"> </w:t>
      </w:r>
      <w:r w:rsidRPr="009754C9">
        <w:rPr>
          <w:rFonts w:ascii="Times New Roman" w:hAnsi="Times New Roman" w:cs="Times New Roman"/>
          <w:w w:val="105"/>
          <w:sz w:val="28"/>
          <w:szCs w:val="28"/>
          <w:lang w:val="en-US"/>
        </w:rPr>
        <w:t>business</w:t>
      </w:r>
      <w:r w:rsidRPr="009754C9">
        <w:rPr>
          <w:rFonts w:ascii="Times New Roman" w:hAnsi="Times New Roman" w:cs="Times New Roman"/>
          <w:spacing w:val="10"/>
          <w:w w:val="105"/>
          <w:sz w:val="28"/>
          <w:szCs w:val="28"/>
          <w:lang w:val="en-US"/>
        </w:rPr>
        <w:t xml:space="preserve"> </w:t>
      </w:r>
      <w:r w:rsidRPr="009754C9">
        <w:rPr>
          <w:rFonts w:ascii="Times New Roman" w:hAnsi="Times New Roman" w:cs="Times New Roman"/>
          <w:w w:val="105"/>
          <w:sz w:val="28"/>
          <w:szCs w:val="28"/>
          <w:lang w:val="en-US"/>
        </w:rPr>
        <w:t>connections</w:t>
      </w:r>
      <w:r w:rsidRPr="009754C9">
        <w:rPr>
          <w:rFonts w:ascii="Times New Roman" w:hAnsi="Times New Roman" w:cs="Times New Roman"/>
          <w:spacing w:val="10"/>
          <w:w w:val="105"/>
          <w:sz w:val="28"/>
          <w:szCs w:val="28"/>
          <w:lang w:val="en-US"/>
        </w:rPr>
        <w:t xml:space="preserve"> </w:t>
      </w:r>
      <w:r w:rsidRPr="009754C9">
        <w:rPr>
          <w:rFonts w:ascii="Times New Roman" w:hAnsi="Times New Roman" w:cs="Times New Roman"/>
          <w:w w:val="105"/>
          <w:sz w:val="28"/>
          <w:szCs w:val="28"/>
          <w:lang w:val="en-US"/>
        </w:rPr>
        <w:t>with</w:t>
      </w:r>
      <w:r w:rsidRPr="009754C9">
        <w:rPr>
          <w:rFonts w:ascii="Times New Roman" w:hAnsi="Times New Roman" w:cs="Times New Roman"/>
          <w:spacing w:val="10"/>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10"/>
          <w:w w:val="105"/>
          <w:sz w:val="28"/>
          <w:szCs w:val="28"/>
          <w:lang w:val="en-US"/>
        </w:rPr>
        <w:t xml:space="preserve"> </w:t>
      </w:r>
      <w:r w:rsidRPr="009754C9">
        <w:rPr>
          <w:rFonts w:ascii="Times New Roman" w:hAnsi="Times New Roman" w:cs="Times New Roman"/>
          <w:w w:val="105"/>
          <w:sz w:val="28"/>
          <w:szCs w:val="28"/>
          <w:lang w:val="en-US"/>
        </w:rPr>
        <w:t>new</w:t>
      </w:r>
      <w:r w:rsidRPr="009754C9">
        <w:rPr>
          <w:rFonts w:ascii="Times New Roman" w:hAnsi="Times New Roman" w:cs="Times New Roman"/>
          <w:spacing w:val="10"/>
          <w:w w:val="105"/>
          <w:sz w:val="28"/>
          <w:szCs w:val="28"/>
          <w:lang w:val="en-US"/>
        </w:rPr>
        <w:t xml:space="preserve"> </w:t>
      </w:r>
      <w:r w:rsidRPr="009754C9">
        <w:rPr>
          <w:rFonts w:ascii="Times New Roman" w:hAnsi="Times New Roman" w:cs="Times New Roman"/>
          <w:w w:val="105"/>
          <w:sz w:val="28"/>
          <w:szCs w:val="28"/>
          <w:lang w:val="en-US"/>
        </w:rPr>
        <w:t>one.</w:t>
      </w:r>
      <w:r w:rsidRPr="009754C9">
        <w:rPr>
          <w:rFonts w:ascii="Times New Roman" w:hAnsi="Times New Roman" w:cs="Times New Roman"/>
          <w:spacing w:val="10"/>
          <w:w w:val="105"/>
          <w:sz w:val="28"/>
          <w:szCs w:val="28"/>
          <w:lang w:val="en-US"/>
        </w:rPr>
        <w:t xml:space="preserve"> </w:t>
      </w:r>
      <w:r w:rsidRPr="009754C9">
        <w:rPr>
          <w:rFonts w:ascii="Times New Roman" w:hAnsi="Times New Roman" w:cs="Times New Roman"/>
          <w:w w:val="105"/>
          <w:sz w:val="28"/>
          <w:szCs w:val="28"/>
          <w:lang w:val="en-US"/>
        </w:rPr>
        <w:t>7.</w:t>
      </w:r>
      <w:r w:rsidRPr="009754C9">
        <w:rPr>
          <w:rFonts w:ascii="Times New Roman" w:hAnsi="Times New Roman" w:cs="Times New Roman"/>
          <w:spacing w:val="10"/>
          <w:w w:val="105"/>
          <w:sz w:val="28"/>
          <w:szCs w:val="28"/>
          <w:lang w:val="en-US"/>
        </w:rPr>
        <w:t xml:space="preserve"> </w:t>
      </w:r>
      <w:r w:rsidRPr="009754C9">
        <w:rPr>
          <w:rFonts w:ascii="Times New Roman" w:hAnsi="Times New Roman" w:cs="Times New Roman"/>
          <w:w w:val="105"/>
          <w:sz w:val="28"/>
          <w:szCs w:val="28"/>
          <w:lang w:val="en-US"/>
        </w:rPr>
        <w:t>He</w:t>
      </w:r>
      <w:r w:rsidRPr="009754C9">
        <w:rPr>
          <w:rFonts w:ascii="Times New Roman" w:hAnsi="Times New Roman" w:cs="Times New Roman"/>
          <w:spacing w:val="11"/>
          <w:w w:val="105"/>
          <w:sz w:val="28"/>
          <w:szCs w:val="28"/>
          <w:lang w:val="en-US"/>
        </w:rPr>
        <w:t xml:space="preserve"> </w:t>
      </w:r>
      <w:r w:rsidRPr="009754C9">
        <w:rPr>
          <w:rFonts w:ascii="Times New Roman" w:hAnsi="Times New Roman" w:cs="Times New Roman"/>
          <w:spacing w:val="-10"/>
          <w:w w:val="105"/>
          <w:sz w:val="28"/>
          <w:szCs w:val="28"/>
          <w:lang w:val="en-US"/>
        </w:rPr>
        <w:t>w</w:t>
      </w:r>
      <w:r w:rsidRPr="009754C9">
        <w:rPr>
          <w:rFonts w:ascii="Times New Roman" w:hAnsi="Times New Roman" w:cs="Times New Roman"/>
          <w:w w:val="105"/>
          <w:sz w:val="28"/>
          <w:szCs w:val="28"/>
          <w:lang w:val="en-US"/>
        </w:rPr>
        <w:t>orks</w:t>
      </w:r>
      <w:r w:rsidRPr="009754C9">
        <w:rPr>
          <w:rFonts w:ascii="Times New Roman" w:hAnsi="Times New Roman" w:cs="Times New Roman"/>
          <w:spacing w:val="10"/>
          <w:w w:val="105"/>
          <w:sz w:val="28"/>
          <w:szCs w:val="28"/>
          <w:lang w:val="en-US"/>
        </w:rPr>
        <w:t xml:space="preserve"> </w:t>
      </w:r>
      <w:r w:rsidRPr="009754C9">
        <w:rPr>
          <w:rFonts w:ascii="Times New Roman" w:hAnsi="Times New Roman" w:cs="Times New Roman"/>
          <w:w w:val="105"/>
          <w:sz w:val="28"/>
          <w:szCs w:val="28"/>
          <w:lang w:val="en-US"/>
        </w:rPr>
        <w:t>for</w:t>
      </w:r>
      <w:r w:rsidRPr="009754C9">
        <w:rPr>
          <w:rFonts w:ascii="Times New Roman" w:hAnsi="Times New Roman" w:cs="Times New Roman"/>
          <w:spacing w:val="10"/>
          <w:w w:val="105"/>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10"/>
          <w:w w:val="105"/>
          <w:sz w:val="28"/>
          <w:szCs w:val="28"/>
          <w:lang w:val="en-US"/>
        </w:rPr>
        <w:t xml:space="preserve"> </w:t>
      </w:r>
      <w:r w:rsidRPr="009754C9">
        <w:rPr>
          <w:rFonts w:ascii="Times New Roman" w:hAnsi="Times New Roman" w:cs="Times New Roman"/>
          <w:w w:val="105"/>
          <w:sz w:val="28"/>
          <w:szCs w:val="28"/>
          <w:lang w:val="en-US"/>
        </w:rPr>
        <w:t>Ch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mber</w:t>
      </w:r>
      <w:r w:rsidRPr="009754C9">
        <w:rPr>
          <w:rFonts w:ascii="Times New Roman" w:hAnsi="Times New Roman" w:cs="Times New Roman"/>
          <w:w w:val="106"/>
          <w:sz w:val="28"/>
          <w:szCs w:val="28"/>
          <w:lang w:val="en-US"/>
        </w:rPr>
        <w:t xml:space="preserve"> </w:t>
      </w:r>
      <w:r w:rsidRPr="009754C9">
        <w:rPr>
          <w:rFonts w:ascii="Times New Roman" w:hAnsi="Times New Roman" w:cs="Times New Roman"/>
          <w:w w:val="105"/>
          <w:sz w:val="28"/>
          <w:szCs w:val="28"/>
          <w:lang w:val="en-US"/>
        </w:rPr>
        <w:t>of</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C</w:t>
      </w:r>
      <w:r w:rsidRPr="009754C9">
        <w:rPr>
          <w:rFonts w:ascii="Times New Roman" w:hAnsi="Times New Roman" w:cs="Times New Roman"/>
          <w:spacing w:val="-4"/>
          <w:w w:val="105"/>
          <w:sz w:val="28"/>
          <w:szCs w:val="28"/>
          <w:lang w:val="en-US"/>
        </w:rPr>
        <w:t>o</w:t>
      </w:r>
      <w:r w:rsidRPr="009754C9">
        <w:rPr>
          <w:rFonts w:ascii="Times New Roman" w:hAnsi="Times New Roman" w:cs="Times New Roman"/>
          <w:w w:val="105"/>
          <w:sz w:val="28"/>
          <w:szCs w:val="28"/>
          <w:lang w:val="en-US"/>
        </w:rPr>
        <w:t>mmerce</w:t>
      </w:r>
      <w:r w:rsidRPr="009754C9">
        <w:rPr>
          <w:rFonts w:ascii="Times New Roman" w:hAnsi="Times New Roman" w:cs="Times New Roman"/>
          <w:spacing w:val="-5"/>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nd</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often</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gets</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in</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touch</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with</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m</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ss</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medi</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8.</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How</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much</w:t>
      </w:r>
      <w:r w:rsidRPr="009754C9">
        <w:rPr>
          <w:rFonts w:ascii="Times New Roman" w:hAnsi="Times New Roman" w:cs="Times New Roman"/>
          <w:w w:val="107"/>
          <w:sz w:val="28"/>
          <w:szCs w:val="28"/>
          <w:lang w:val="en-US"/>
        </w:rPr>
        <w:t xml:space="preserve"> </w:t>
      </w:r>
      <w:r w:rsidRPr="009754C9">
        <w:rPr>
          <w:rFonts w:ascii="Times New Roman" w:hAnsi="Times New Roman" w:cs="Times New Roman"/>
          <w:w w:val="105"/>
          <w:sz w:val="28"/>
          <w:szCs w:val="28"/>
          <w:lang w:val="en-US"/>
        </w:rPr>
        <w:t>rent</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do</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ou</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p</w:t>
      </w:r>
      <w:r w:rsidR="00474FF1" w:rsidRPr="009754C9">
        <w:rPr>
          <w:rFonts w:ascii="Times New Roman" w:hAnsi="Times New Roman" w:cs="Times New Roman"/>
          <w:spacing w:val="-7"/>
          <w:w w:val="105"/>
          <w:sz w:val="28"/>
          <w:szCs w:val="28"/>
          <w:lang w:val="en-US"/>
        </w:rPr>
        <w:t>а</w:t>
      </w:r>
      <w:r w:rsidRPr="009754C9">
        <w:rPr>
          <w:rFonts w:ascii="Times New Roman" w:hAnsi="Times New Roman" w:cs="Times New Roman"/>
          <w:w w:val="105"/>
          <w:sz w:val="28"/>
          <w:szCs w:val="28"/>
          <w:lang w:val="en-US"/>
        </w:rPr>
        <w:t>y</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for</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our</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w w:val="105"/>
          <w:sz w:val="28"/>
          <w:szCs w:val="28"/>
          <w:lang w:val="en-US"/>
        </w:rPr>
        <w:t>fl</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9.</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spacing w:val="-22"/>
          <w:w w:val="105"/>
          <w:sz w:val="28"/>
          <w:szCs w:val="28"/>
          <w:lang w:val="en-US"/>
        </w:rPr>
        <w:t>W</w:t>
      </w:r>
      <w:r w:rsidRPr="009754C9">
        <w:rPr>
          <w:rFonts w:ascii="Times New Roman" w:hAnsi="Times New Roman" w:cs="Times New Roman"/>
          <w:w w:val="105"/>
          <w:sz w:val="28"/>
          <w:szCs w:val="28"/>
          <w:lang w:val="en-US"/>
        </w:rPr>
        <w:t>e</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find</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our</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w w:val="105"/>
          <w:sz w:val="28"/>
          <w:szCs w:val="28"/>
          <w:lang w:val="en-US"/>
        </w:rPr>
        <w:t>prices</w:t>
      </w:r>
      <w:r w:rsidRPr="009754C9">
        <w:rPr>
          <w:rFonts w:ascii="Times New Roman" w:hAnsi="Times New Roman" w:cs="Times New Roman"/>
          <w:spacing w:val="-8"/>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ttr</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cti</w:t>
      </w:r>
      <w:r w:rsidRPr="009754C9">
        <w:rPr>
          <w:rFonts w:ascii="Times New Roman" w:hAnsi="Times New Roman" w:cs="Times New Roman"/>
          <w:spacing w:val="-9"/>
          <w:w w:val="105"/>
          <w:sz w:val="28"/>
          <w:szCs w:val="28"/>
          <w:lang w:val="en-US"/>
        </w:rPr>
        <w:t>v</w:t>
      </w:r>
      <w:r w:rsidRPr="009754C9">
        <w:rPr>
          <w:rFonts w:ascii="Times New Roman" w:hAnsi="Times New Roman" w:cs="Times New Roman"/>
          <w:w w:val="105"/>
          <w:sz w:val="28"/>
          <w:szCs w:val="28"/>
          <w:lang w:val="en-US"/>
        </w:rPr>
        <w:t>e.</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10.</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spacing w:val="-22"/>
          <w:w w:val="105"/>
          <w:sz w:val="28"/>
          <w:szCs w:val="28"/>
          <w:lang w:val="en-US"/>
        </w:rPr>
        <w:t>W</w:t>
      </w:r>
      <w:r w:rsidRPr="009754C9">
        <w:rPr>
          <w:rFonts w:ascii="Times New Roman" w:hAnsi="Times New Roman" w:cs="Times New Roman"/>
          <w:w w:val="105"/>
          <w:sz w:val="28"/>
          <w:szCs w:val="28"/>
          <w:lang w:val="en-US"/>
        </w:rPr>
        <w:t>e</w:t>
      </w:r>
      <w:r w:rsidRPr="009754C9">
        <w:rPr>
          <w:rFonts w:ascii="Times New Roman" w:hAnsi="Times New Roman" w:cs="Times New Roman"/>
          <w:w w:val="103"/>
          <w:sz w:val="28"/>
          <w:szCs w:val="28"/>
          <w:lang w:val="en-US"/>
        </w:rPr>
        <w:t xml:space="preserve"> </w:t>
      </w:r>
      <w:r w:rsidRPr="009754C9">
        <w:rPr>
          <w:rFonts w:ascii="Times New Roman" w:hAnsi="Times New Roman" w:cs="Times New Roman"/>
          <w:w w:val="105"/>
          <w:sz w:val="28"/>
          <w:szCs w:val="28"/>
          <w:lang w:val="en-US"/>
        </w:rPr>
        <w:t>got</w:t>
      </w:r>
      <w:r w:rsidRPr="009754C9">
        <w:rPr>
          <w:rFonts w:ascii="Times New Roman" w:hAnsi="Times New Roman" w:cs="Times New Roman"/>
          <w:spacing w:val="-9"/>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9"/>
          <w:w w:val="105"/>
          <w:sz w:val="28"/>
          <w:szCs w:val="28"/>
          <w:lang w:val="en-US"/>
        </w:rPr>
        <w:t xml:space="preserve"> </w:t>
      </w:r>
      <w:r w:rsidRPr="009754C9">
        <w:rPr>
          <w:rFonts w:ascii="Times New Roman" w:hAnsi="Times New Roman" w:cs="Times New Roman"/>
          <w:w w:val="105"/>
          <w:sz w:val="28"/>
          <w:szCs w:val="28"/>
          <w:lang w:val="en-US"/>
        </w:rPr>
        <w:t>lot</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of</w:t>
      </w:r>
      <w:r w:rsidRPr="009754C9">
        <w:rPr>
          <w:rFonts w:ascii="Times New Roman" w:hAnsi="Times New Roman" w:cs="Times New Roman"/>
          <w:spacing w:val="-9"/>
          <w:w w:val="105"/>
          <w:sz w:val="28"/>
          <w:szCs w:val="28"/>
          <w:lang w:val="en-US"/>
        </w:rPr>
        <w:t xml:space="preserve"> </w:t>
      </w:r>
      <w:r w:rsidRPr="009754C9">
        <w:rPr>
          <w:rFonts w:ascii="Times New Roman" w:hAnsi="Times New Roman" w:cs="Times New Roman"/>
          <w:w w:val="105"/>
          <w:sz w:val="28"/>
          <w:szCs w:val="28"/>
          <w:lang w:val="en-US"/>
        </w:rPr>
        <w:t>benefits</w:t>
      </w:r>
      <w:r w:rsidRPr="009754C9">
        <w:rPr>
          <w:rFonts w:ascii="Times New Roman" w:hAnsi="Times New Roman" w:cs="Times New Roman"/>
          <w:spacing w:val="-9"/>
          <w:w w:val="105"/>
          <w:sz w:val="28"/>
          <w:szCs w:val="28"/>
          <w:lang w:val="en-US"/>
        </w:rPr>
        <w:t xml:space="preserve"> </w:t>
      </w:r>
      <w:r w:rsidRPr="009754C9">
        <w:rPr>
          <w:rFonts w:ascii="Times New Roman" w:hAnsi="Times New Roman" w:cs="Times New Roman"/>
          <w:w w:val="105"/>
          <w:sz w:val="28"/>
          <w:szCs w:val="28"/>
          <w:lang w:val="en-US"/>
        </w:rPr>
        <w:t>fr</w:t>
      </w:r>
      <w:r w:rsidRPr="009754C9">
        <w:rPr>
          <w:rFonts w:ascii="Times New Roman" w:hAnsi="Times New Roman" w:cs="Times New Roman"/>
          <w:spacing w:val="-5"/>
          <w:w w:val="105"/>
          <w:sz w:val="28"/>
          <w:szCs w:val="28"/>
          <w:lang w:val="en-US"/>
        </w:rPr>
        <w:t>o</w:t>
      </w:r>
      <w:r w:rsidRPr="009754C9">
        <w:rPr>
          <w:rFonts w:ascii="Times New Roman" w:hAnsi="Times New Roman" w:cs="Times New Roman"/>
          <w:w w:val="105"/>
          <w:sz w:val="28"/>
          <w:szCs w:val="28"/>
          <w:lang w:val="en-US"/>
        </w:rPr>
        <w:t>m</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th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w:t>
      </w:r>
      <w:r w:rsidRPr="009754C9">
        <w:rPr>
          <w:rFonts w:ascii="Times New Roman" w:hAnsi="Times New Roman" w:cs="Times New Roman"/>
          <w:spacing w:val="-9"/>
          <w:w w:val="105"/>
          <w:sz w:val="28"/>
          <w:szCs w:val="28"/>
          <w:lang w:val="en-US"/>
        </w:rPr>
        <w:t xml:space="preserve"> </w:t>
      </w:r>
      <w:r w:rsidRPr="009754C9">
        <w:rPr>
          <w:rFonts w:ascii="Times New Roman" w:hAnsi="Times New Roman" w:cs="Times New Roman"/>
          <w:w w:val="105"/>
          <w:sz w:val="28"/>
          <w:szCs w:val="28"/>
          <w:lang w:val="en-US"/>
        </w:rPr>
        <w:t>tr</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ns</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ction.</w:t>
      </w:r>
    </w:p>
    <w:p w:rsidR="00CA53CC" w:rsidRPr="009754C9" w:rsidRDefault="00CA53CC" w:rsidP="008B7068">
      <w:pPr>
        <w:spacing w:after="0" w:line="240" w:lineRule="auto"/>
        <w:ind w:firstLine="709"/>
        <w:jc w:val="both"/>
        <w:rPr>
          <w:rFonts w:ascii="Times New Roman" w:hAnsi="Times New Roman" w:cs="Times New Roman"/>
          <w:sz w:val="28"/>
          <w:szCs w:val="28"/>
          <w:u w:val="single"/>
          <w:lang w:val="en-US"/>
        </w:rPr>
      </w:pPr>
    </w:p>
    <w:p w:rsidR="007673B8" w:rsidRPr="009754C9" w:rsidRDefault="00964CFC" w:rsidP="008B7068">
      <w:pPr>
        <w:spacing w:after="0" w:line="240" w:lineRule="auto"/>
        <w:ind w:firstLine="709"/>
        <w:jc w:val="both"/>
        <w:rPr>
          <w:rFonts w:ascii="Times New Roman" w:hAnsi="Times New Roman" w:cs="Times New Roman"/>
          <w:b/>
          <w:bCs/>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w:t>
      </w:r>
      <w:r w:rsidR="007673B8" w:rsidRPr="009754C9">
        <w:rPr>
          <w:rFonts w:ascii="Times New Roman" w:hAnsi="Times New Roman" w:cs="Times New Roman"/>
          <w:b/>
          <w:w w:val="95"/>
          <w:sz w:val="28"/>
          <w:szCs w:val="28"/>
          <w:u w:val="single"/>
          <w:lang w:val="en-US"/>
        </w:rPr>
        <w:t>.4.</w:t>
      </w:r>
      <w:r w:rsidR="007673B8" w:rsidRPr="009754C9">
        <w:rPr>
          <w:rFonts w:ascii="Times New Roman" w:hAnsi="Times New Roman" w:cs="Times New Roman"/>
          <w:b/>
          <w:spacing w:val="4"/>
          <w:w w:val="95"/>
          <w:sz w:val="28"/>
          <w:szCs w:val="28"/>
          <w:u w:val="single"/>
          <w:lang w:val="en-US"/>
        </w:rPr>
        <w:t xml:space="preserve"> </w:t>
      </w:r>
      <w:r w:rsidR="007673B8" w:rsidRPr="009754C9">
        <w:rPr>
          <w:rFonts w:ascii="Times New Roman" w:hAnsi="Times New Roman" w:cs="Times New Roman"/>
          <w:b/>
          <w:spacing w:val="-17"/>
          <w:w w:val="95"/>
          <w:sz w:val="28"/>
          <w:szCs w:val="28"/>
          <w:u w:val="single"/>
          <w:lang w:val="en-US"/>
        </w:rPr>
        <w:t>T</w:t>
      </w:r>
      <w:r w:rsidR="007673B8" w:rsidRPr="009754C9">
        <w:rPr>
          <w:rFonts w:ascii="Times New Roman" w:hAnsi="Times New Roman" w:cs="Times New Roman"/>
          <w:b/>
          <w:spacing w:val="-5"/>
          <w:w w:val="95"/>
          <w:sz w:val="28"/>
          <w:szCs w:val="28"/>
          <w:u w:val="single"/>
          <w:lang w:val="en-US"/>
        </w:rPr>
        <w:t>r</w:t>
      </w:r>
      <w:r w:rsidR="00474FF1" w:rsidRPr="009754C9">
        <w:rPr>
          <w:rFonts w:ascii="Times New Roman" w:hAnsi="Times New Roman" w:cs="Times New Roman"/>
          <w:b/>
          <w:w w:val="95"/>
          <w:sz w:val="28"/>
          <w:szCs w:val="28"/>
          <w:u w:val="single"/>
          <w:lang w:val="en-US"/>
        </w:rPr>
        <w:t>а</w:t>
      </w:r>
      <w:r w:rsidR="007673B8" w:rsidRPr="009754C9">
        <w:rPr>
          <w:rFonts w:ascii="Times New Roman" w:hAnsi="Times New Roman" w:cs="Times New Roman"/>
          <w:b/>
          <w:w w:val="95"/>
          <w:sz w:val="28"/>
          <w:szCs w:val="28"/>
          <w:u w:val="single"/>
          <w:lang w:val="en-US"/>
        </w:rPr>
        <w:t>nsl</w:t>
      </w:r>
      <w:r w:rsidR="00474FF1" w:rsidRPr="009754C9">
        <w:rPr>
          <w:rFonts w:ascii="Times New Roman" w:hAnsi="Times New Roman" w:cs="Times New Roman"/>
          <w:b/>
          <w:w w:val="95"/>
          <w:sz w:val="28"/>
          <w:szCs w:val="28"/>
          <w:u w:val="single"/>
          <w:lang w:val="en-US"/>
        </w:rPr>
        <w:t>а</w:t>
      </w:r>
      <w:r w:rsidR="007673B8" w:rsidRPr="009754C9">
        <w:rPr>
          <w:rFonts w:ascii="Times New Roman" w:hAnsi="Times New Roman" w:cs="Times New Roman"/>
          <w:b/>
          <w:w w:val="95"/>
          <w:sz w:val="28"/>
          <w:szCs w:val="28"/>
          <w:u w:val="single"/>
          <w:lang w:val="en-US"/>
        </w:rPr>
        <w:t>te</w:t>
      </w:r>
      <w:r w:rsidR="007673B8" w:rsidRPr="009754C9">
        <w:rPr>
          <w:rFonts w:ascii="Times New Roman" w:hAnsi="Times New Roman" w:cs="Times New Roman"/>
          <w:b/>
          <w:spacing w:val="4"/>
          <w:w w:val="95"/>
          <w:sz w:val="28"/>
          <w:szCs w:val="28"/>
          <w:u w:val="single"/>
          <w:lang w:val="en-US"/>
        </w:rPr>
        <w:t xml:space="preserve"> </w:t>
      </w:r>
      <w:r w:rsidR="007673B8" w:rsidRPr="009754C9">
        <w:rPr>
          <w:rFonts w:ascii="Times New Roman" w:hAnsi="Times New Roman" w:cs="Times New Roman"/>
          <w:b/>
          <w:w w:val="95"/>
          <w:sz w:val="28"/>
          <w:szCs w:val="28"/>
          <w:u w:val="single"/>
          <w:lang w:val="en-US"/>
        </w:rPr>
        <w:t>the</w:t>
      </w:r>
      <w:r w:rsidR="007673B8" w:rsidRPr="009754C9">
        <w:rPr>
          <w:rFonts w:ascii="Times New Roman" w:hAnsi="Times New Roman" w:cs="Times New Roman"/>
          <w:b/>
          <w:spacing w:val="5"/>
          <w:w w:val="95"/>
          <w:sz w:val="28"/>
          <w:szCs w:val="28"/>
          <w:u w:val="single"/>
          <w:lang w:val="en-US"/>
        </w:rPr>
        <w:t xml:space="preserve"> </w:t>
      </w:r>
      <w:r w:rsidR="007673B8" w:rsidRPr="009754C9">
        <w:rPr>
          <w:rFonts w:ascii="Times New Roman" w:hAnsi="Times New Roman" w:cs="Times New Roman"/>
          <w:b/>
          <w:w w:val="95"/>
          <w:sz w:val="28"/>
          <w:szCs w:val="28"/>
          <w:u w:val="single"/>
          <w:lang w:val="en-US"/>
        </w:rPr>
        <w:t>following</w:t>
      </w:r>
      <w:r w:rsidR="007673B8" w:rsidRPr="009754C9">
        <w:rPr>
          <w:rFonts w:ascii="Times New Roman" w:hAnsi="Times New Roman" w:cs="Times New Roman"/>
          <w:b/>
          <w:spacing w:val="4"/>
          <w:w w:val="95"/>
          <w:sz w:val="28"/>
          <w:szCs w:val="28"/>
          <w:u w:val="single"/>
          <w:lang w:val="en-US"/>
        </w:rPr>
        <w:t xml:space="preserve"> </w:t>
      </w:r>
      <w:r w:rsidR="007673B8" w:rsidRPr="009754C9">
        <w:rPr>
          <w:rFonts w:ascii="Times New Roman" w:hAnsi="Times New Roman" w:cs="Times New Roman"/>
          <w:b/>
          <w:spacing w:val="-9"/>
          <w:w w:val="95"/>
          <w:sz w:val="28"/>
          <w:szCs w:val="28"/>
          <w:u w:val="single"/>
          <w:lang w:val="en-US"/>
        </w:rPr>
        <w:t>w</w:t>
      </w:r>
      <w:r w:rsidR="007673B8" w:rsidRPr="009754C9">
        <w:rPr>
          <w:rFonts w:ascii="Times New Roman" w:hAnsi="Times New Roman" w:cs="Times New Roman"/>
          <w:b/>
          <w:w w:val="95"/>
          <w:sz w:val="28"/>
          <w:szCs w:val="28"/>
          <w:u w:val="single"/>
          <w:lang w:val="en-US"/>
        </w:rPr>
        <w:t>ord-combin</w:t>
      </w:r>
      <w:r w:rsidR="00474FF1" w:rsidRPr="009754C9">
        <w:rPr>
          <w:rFonts w:ascii="Times New Roman" w:hAnsi="Times New Roman" w:cs="Times New Roman"/>
          <w:b/>
          <w:w w:val="95"/>
          <w:sz w:val="28"/>
          <w:szCs w:val="28"/>
          <w:u w:val="single"/>
          <w:lang w:val="en-US"/>
        </w:rPr>
        <w:t>а</w:t>
      </w:r>
      <w:r w:rsidR="007673B8" w:rsidRPr="009754C9">
        <w:rPr>
          <w:rFonts w:ascii="Times New Roman" w:hAnsi="Times New Roman" w:cs="Times New Roman"/>
          <w:b/>
          <w:w w:val="95"/>
          <w:sz w:val="28"/>
          <w:szCs w:val="28"/>
          <w:u w:val="single"/>
          <w:lang w:val="en-US"/>
        </w:rPr>
        <w:t>tions f</w:t>
      </w:r>
      <w:r w:rsidR="007673B8" w:rsidRPr="009754C9">
        <w:rPr>
          <w:rFonts w:ascii="Times New Roman" w:hAnsi="Times New Roman" w:cs="Times New Roman"/>
          <w:b/>
          <w:spacing w:val="-4"/>
          <w:w w:val="95"/>
          <w:sz w:val="28"/>
          <w:szCs w:val="28"/>
          <w:u w:val="single"/>
          <w:lang w:val="en-US"/>
        </w:rPr>
        <w:t>r</w:t>
      </w:r>
      <w:r w:rsidR="007673B8" w:rsidRPr="009754C9">
        <w:rPr>
          <w:rFonts w:ascii="Times New Roman" w:hAnsi="Times New Roman" w:cs="Times New Roman"/>
          <w:b/>
          <w:w w:val="95"/>
          <w:sz w:val="28"/>
          <w:szCs w:val="28"/>
          <w:u w:val="single"/>
          <w:lang w:val="en-US"/>
        </w:rPr>
        <w:t>om</w:t>
      </w:r>
      <w:r w:rsidR="007673B8" w:rsidRPr="009754C9">
        <w:rPr>
          <w:rFonts w:ascii="Times New Roman" w:hAnsi="Times New Roman" w:cs="Times New Roman"/>
          <w:b/>
          <w:spacing w:val="-4"/>
          <w:w w:val="95"/>
          <w:sz w:val="28"/>
          <w:szCs w:val="28"/>
          <w:u w:val="single"/>
          <w:lang w:val="en-US"/>
        </w:rPr>
        <w:t xml:space="preserve"> </w:t>
      </w:r>
      <w:r w:rsidR="007673B8" w:rsidRPr="009754C9">
        <w:rPr>
          <w:rFonts w:ascii="Times New Roman" w:hAnsi="Times New Roman" w:cs="Times New Roman"/>
          <w:b/>
          <w:w w:val="95"/>
          <w:sz w:val="28"/>
          <w:szCs w:val="28"/>
          <w:u w:val="single"/>
          <w:lang w:val="en-US"/>
        </w:rPr>
        <w:t>Russi</w:t>
      </w:r>
      <w:r w:rsidR="00474FF1" w:rsidRPr="009754C9">
        <w:rPr>
          <w:rFonts w:ascii="Times New Roman" w:hAnsi="Times New Roman" w:cs="Times New Roman"/>
          <w:b/>
          <w:w w:val="95"/>
          <w:sz w:val="28"/>
          <w:szCs w:val="28"/>
          <w:u w:val="single"/>
          <w:lang w:val="en-US"/>
        </w:rPr>
        <w:t>а</w:t>
      </w:r>
      <w:r w:rsidR="007673B8" w:rsidRPr="009754C9">
        <w:rPr>
          <w:rFonts w:ascii="Times New Roman" w:hAnsi="Times New Roman" w:cs="Times New Roman"/>
          <w:b/>
          <w:w w:val="95"/>
          <w:sz w:val="28"/>
          <w:szCs w:val="28"/>
          <w:u w:val="single"/>
          <w:lang w:val="en-US"/>
        </w:rPr>
        <w:t>n</w:t>
      </w:r>
      <w:r w:rsidR="007673B8" w:rsidRPr="009754C9">
        <w:rPr>
          <w:rFonts w:ascii="Times New Roman" w:hAnsi="Times New Roman" w:cs="Times New Roman"/>
          <w:b/>
          <w:spacing w:val="-3"/>
          <w:w w:val="95"/>
          <w:sz w:val="28"/>
          <w:szCs w:val="28"/>
          <w:u w:val="single"/>
          <w:lang w:val="en-US"/>
        </w:rPr>
        <w:t xml:space="preserve"> </w:t>
      </w:r>
      <w:r w:rsidR="007673B8" w:rsidRPr="009754C9">
        <w:rPr>
          <w:rFonts w:ascii="Times New Roman" w:hAnsi="Times New Roman" w:cs="Times New Roman"/>
          <w:b/>
          <w:w w:val="95"/>
          <w:sz w:val="28"/>
          <w:szCs w:val="28"/>
          <w:u w:val="single"/>
          <w:lang w:val="en-US"/>
        </w:rPr>
        <w:t>in</w:t>
      </w:r>
      <w:r w:rsidR="007673B8" w:rsidRPr="009754C9">
        <w:rPr>
          <w:rFonts w:ascii="Times New Roman" w:hAnsi="Times New Roman" w:cs="Times New Roman"/>
          <w:b/>
          <w:spacing w:val="-3"/>
          <w:w w:val="95"/>
          <w:sz w:val="28"/>
          <w:szCs w:val="28"/>
          <w:u w:val="single"/>
          <w:lang w:val="en-US"/>
        </w:rPr>
        <w:t>t</w:t>
      </w:r>
      <w:r w:rsidR="007673B8" w:rsidRPr="009754C9">
        <w:rPr>
          <w:rFonts w:ascii="Times New Roman" w:hAnsi="Times New Roman" w:cs="Times New Roman"/>
          <w:b/>
          <w:w w:val="95"/>
          <w:sz w:val="28"/>
          <w:szCs w:val="28"/>
          <w:u w:val="single"/>
          <w:lang w:val="en-US"/>
        </w:rPr>
        <w:t>o</w:t>
      </w:r>
      <w:r w:rsidR="007673B8" w:rsidRPr="009754C9">
        <w:rPr>
          <w:rFonts w:ascii="Times New Roman" w:hAnsi="Times New Roman" w:cs="Times New Roman"/>
          <w:b/>
          <w:spacing w:val="-4"/>
          <w:w w:val="95"/>
          <w:sz w:val="28"/>
          <w:szCs w:val="28"/>
          <w:u w:val="single"/>
          <w:lang w:val="en-US"/>
        </w:rPr>
        <w:t xml:space="preserve"> </w:t>
      </w:r>
      <w:r w:rsidR="007673B8" w:rsidRPr="009754C9">
        <w:rPr>
          <w:rFonts w:ascii="Times New Roman" w:hAnsi="Times New Roman" w:cs="Times New Roman"/>
          <w:b/>
          <w:w w:val="95"/>
          <w:sz w:val="28"/>
          <w:szCs w:val="28"/>
          <w:u w:val="single"/>
          <w:lang w:val="en-US"/>
        </w:rPr>
        <w:t>English.</w:t>
      </w:r>
    </w:p>
    <w:p w:rsidR="007673B8" w:rsidRPr="00426357" w:rsidRDefault="007673B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w w:val="105"/>
          <w:sz w:val="28"/>
          <w:szCs w:val="28"/>
        </w:rPr>
        <w:t>Заключить</w:t>
      </w:r>
      <w:r w:rsidRPr="00426357">
        <w:rPr>
          <w:rFonts w:ascii="Times New Roman" w:hAnsi="Times New Roman" w:cs="Times New Roman"/>
          <w:spacing w:val="37"/>
          <w:w w:val="105"/>
          <w:sz w:val="28"/>
          <w:szCs w:val="28"/>
          <w:lang w:val="en-US"/>
        </w:rPr>
        <w:t xml:space="preserve"> </w:t>
      </w:r>
      <w:r w:rsidR="004956DF" w:rsidRPr="00426357">
        <w:rPr>
          <w:rFonts w:ascii="Times New Roman" w:hAnsi="Times New Roman" w:cs="Times New Roman"/>
          <w:w w:val="105"/>
          <w:sz w:val="28"/>
          <w:szCs w:val="28"/>
          <w:lang w:val="en-US"/>
        </w:rPr>
        <w:t>c</w:t>
      </w:r>
      <w:r w:rsidRPr="009754C9">
        <w:rPr>
          <w:rFonts w:ascii="Times New Roman" w:hAnsi="Times New Roman" w:cs="Times New Roman"/>
          <w:w w:val="105"/>
          <w:sz w:val="28"/>
          <w:szCs w:val="28"/>
        </w:rPr>
        <w:t>д</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лку</w:t>
      </w:r>
      <w:r w:rsidRPr="00426357">
        <w:rPr>
          <w:rFonts w:ascii="Times New Roman" w:hAnsi="Times New Roman" w:cs="Times New Roman"/>
          <w:w w:val="105"/>
          <w:sz w:val="28"/>
          <w:szCs w:val="28"/>
          <w:lang w:val="en-US"/>
        </w:rPr>
        <w:t>;</w:t>
      </w:r>
      <w:r w:rsidRPr="00426357">
        <w:rPr>
          <w:rFonts w:ascii="Times New Roman" w:hAnsi="Times New Roman" w:cs="Times New Roman"/>
          <w:spacing w:val="37"/>
          <w:w w:val="105"/>
          <w:sz w:val="28"/>
          <w:szCs w:val="28"/>
          <w:lang w:val="en-US"/>
        </w:rPr>
        <w:t xml:space="preserve"> </w:t>
      </w:r>
      <w:r w:rsidRPr="009754C9">
        <w:rPr>
          <w:rFonts w:ascii="Times New Roman" w:hAnsi="Times New Roman" w:cs="Times New Roman"/>
          <w:w w:val="105"/>
          <w:sz w:val="28"/>
          <w:szCs w:val="28"/>
        </w:rPr>
        <w:t>привл</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кать</w:t>
      </w:r>
      <w:r w:rsidRPr="00426357">
        <w:rPr>
          <w:rFonts w:ascii="Times New Roman" w:hAnsi="Times New Roman" w:cs="Times New Roman"/>
          <w:spacing w:val="38"/>
          <w:w w:val="105"/>
          <w:sz w:val="28"/>
          <w:szCs w:val="28"/>
          <w:lang w:val="en-US"/>
        </w:rPr>
        <w:t xml:space="preserve"> </w:t>
      </w:r>
      <w:r w:rsidRPr="009754C9">
        <w:rPr>
          <w:rFonts w:ascii="Times New Roman" w:hAnsi="Times New Roman" w:cs="Times New Roman"/>
          <w:w w:val="105"/>
          <w:sz w:val="28"/>
          <w:szCs w:val="28"/>
        </w:rPr>
        <w:t>п</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тр</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бит</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л</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й</w:t>
      </w:r>
      <w:r w:rsidRPr="00426357">
        <w:rPr>
          <w:rFonts w:ascii="Times New Roman" w:hAnsi="Times New Roman" w:cs="Times New Roman"/>
          <w:w w:val="105"/>
          <w:sz w:val="28"/>
          <w:szCs w:val="28"/>
          <w:lang w:val="en-US"/>
        </w:rPr>
        <w:t>;</w:t>
      </w:r>
      <w:r w:rsidRPr="00426357">
        <w:rPr>
          <w:rFonts w:ascii="Times New Roman" w:hAnsi="Times New Roman" w:cs="Times New Roman"/>
          <w:spacing w:val="37"/>
          <w:w w:val="105"/>
          <w:sz w:val="28"/>
          <w:szCs w:val="28"/>
          <w:lang w:val="en-US"/>
        </w:rPr>
        <w:t xml:space="preserve"> </w:t>
      </w:r>
      <w:r w:rsidRPr="009754C9">
        <w:rPr>
          <w:rFonts w:ascii="Times New Roman" w:hAnsi="Times New Roman" w:cs="Times New Roman"/>
          <w:w w:val="105"/>
          <w:sz w:val="28"/>
          <w:szCs w:val="28"/>
        </w:rPr>
        <w:t>изучить</w:t>
      </w:r>
      <w:r w:rsidRPr="00426357">
        <w:rPr>
          <w:rFonts w:ascii="Times New Roman" w:hAnsi="Times New Roman" w:cs="Times New Roman"/>
          <w:spacing w:val="38"/>
          <w:w w:val="105"/>
          <w:sz w:val="28"/>
          <w:szCs w:val="28"/>
          <w:lang w:val="en-US"/>
        </w:rPr>
        <w:t xml:space="preserve"> </w:t>
      </w:r>
      <w:r w:rsidRPr="009754C9">
        <w:rPr>
          <w:rFonts w:ascii="Times New Roman" w:hAnsi="Times New Roman" w:cs="Times New Roman"/>
          <w:w w:val="105"/>
          <w:sz w:val="28"/>
          <w:szCs w:val="28"/>
        </w:rPr>
        <w:t>пр</w:t>
      </w:r>
      <w:r w:rsidR="00426357">
        <w:rPr>
          <w:rFonts w:ascii="Times New Roman" w:hAnsi="Times New Roman" w:cs="Times New Roman"/>
          <w:w w:val="105"/>
          <w:sz w:val="28"/>
          <w:szCs w:val="28"/>
        </w:rPr>
        <w:t>e</w:t>
      </w:r>
      <w:r w:rsidRPr="00426357">
        <w:rPr>
          <w:rFonts w:ascii="Times New Roman" w:hAnsi="Times New Roman" w:cs="Times New Roman"/>
          <w:w w:val="105"/>
          <w:sz w:val="28"/>
          <w:szCs w:val="28"/>
          <w:lang w:val="en-US"/>
        </w:rPr>
        <w:t>-</w:t>
      </w:r>
      <w:r w:rsidRPr="00426357">
        <w:rPr>
          <w:rFonts w:ascii="Times New Roman" w:hAnsi="Times New Roman" w:cs="Times New Roman"/>
          <w:w w:val="110"/>
          <w:sz w:val="28"/>
          <w:szCs w:val="28"/>
          <w:lang w:val="en-US"/>
        </w:rPr>
        <w:t xml:space="preserve"> </w:t>
      </w:r>
      <w:r w:rsidRPr="009754C9">
        <w:rPr>
          <w:rFonts w:ascii="Times New Roman" w:hAnsi="Times New Roman" w:cs="Times New Roman"/>
          <w:w w:val="105"/>
          <w:sz w:val="28"/>
          <w:szCs w:val="28"/>
        </w:rPr>
        <w:t>имущ</w:t>
      </w:r>
      <w:r w:rsidR="00426357">
        <w:rPr>
          <w:rFonts w:ascii="Times New Roman" w:hAnsi="Times New Roman" w:cs="Times New Roman"/>
          <w:w w:val="105"/>
          <w:sz w:val="28"/>
          <w:szCs w:val="28"/>
        </w:rPr>
        <w:t>e</w:t>
      </w:r>
      <w:r w:rsidR="004956DF" w:rsidRPr="00426357">
        <w:rPr>
          <w:rFonts w:ascii="Times New Roman" w:hAnsi="Times New Roman" w:cs="Times New Roman"/>
          <w:w w:val="105"/>
          <w:sz w:val="28"/>
          <w:szCs w:val="28"/>
          <w:lang w:val="en-US"/>
        </w:rPr>
        <w:t>c</w:t>
      </w:r>
      <w:r w:rsidRPr="009754C9">
        <w:rPr>
          <w:rFonts w:ascii="Times New Roman" w:hAnsi="Times New Roman" w:cs="Times New Roman"/>
          <w:w w:val="105"/>
          <w:sz w:val="28"/>
          <w:szCs w:val="28"/>
        </w:rPr>
        <w:t>тва</w:t>
      </w:r>
      <w:r w:rsidRPr="00426357">
        <w:rPr>
          <w:rFonts w:ascii="Times New Roman" w:hAnsi="Times New Roman" w:cs="Times New Roman"/>
          <w:spacing w:val="-4"/>
          <w:w w:val="105"/>
          <w:sz w:val="28"/>
          <w:szCs w:val="28"/>
          <w:lang w:val="en-US"/>
        </w:rPr>
        <w:t xml:space="preserve"> </w:t>
      </w:r>
      <w:r w:rsidRPr="009754C9">
        <w:rPr>
          <w:rFonts w:ascii="Times New Roman" w:hAnsi="Times New Roman" w:cs="Times New Roman"/>
          <w:w w:val="105"/>
          <w:sz w:val="28"/>
          <w:szCs w:val="28"/>
        </w:rPr>
        <w:t>к</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нкур</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нт</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в</w:t>
      </w:r>
      <w:r w:rsidRPr="00426357">
        <w:rPr>
          <w:rFonts w:ascii="Times New Roman" w:hAnsi="Times New Roman" w:cs="Times New Roman"/>
          <w:w w:val="105"/>
          <w:sz w:val="28"/>
          <w:szCs w:val="28"/>
          <w:lang w:val="en-US"/>
        </w:rPr>
        <w:t>;</w:t>
      </w:r>
      <w:r w:rsidRPr="00426357">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rPr>
        <w:t>п</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лучить</w:t>
      </w:r>
      <w:r w:rsidRPr="00426357">
        <w:rPr>
          <w:rFonts w:ascii="Times New Roman" w:hAnsi="Times New Roman" w:cs="Times New Roman"/>
          <w:spacing w:val="-4"/>
          <w:w w:val="105"/>
          <w:sz w:val="28"/>
          <w:szCs w:val="28"/>
          <w:lang w:val="en-US"/>
        </w:rPr>
        <w:t xml:space="preserve"> </w:t>
      </w:r>
      <w:r w:rsidRPr="009754C9">
        <w:rPr>
          <w:rFonts w:ascii="Times New Roman" w:hAnsi="Times New Roman" w:cs="Times New Roman"/>
          <w:w w:val="105"/>
          <w:sz w:val="28"/>
          <w:szCs w:val="28"/>
        </w:rPr>
        <w:t>д</w:t>
      </w:r>
      <w:r w:rsidR="004956DF" w:rsidRPr="00426357">
        <w:rPr>
          <w:rFonts w:ascii="Times New Roman" w:hAnsi="Times New Roman" w:cs="Times New Roman"/>
          <w:w w:val="105"/>
          <w:sz w:val="28"/>
          <w:szCs w:val="28"/>
          <w:lang w:val="en-US"/>
        </w:rPr>
        <w:t>oc</w:t>
      </w:r>
      <w:r w:rsidRPr="009754C9">
        <w:rPr>
          <w:rFonts w:ascii="Times New Roman" w:hAnsi="Times New Roman" w:cs="Times New Roman"/>
          <w:w w:val="105"/>
          <w:sz w:val="28"/>
          <w:szCs w:val="28"/>
        </w:rPr>
        <w:t>туп</w:t>
      </w:r>
      <w:r w:rsidRPr="00426357">
        <w:rPr>
          <w:rFonts w:ascii="Times New Roman" w:hAnsi="Times New Roman" w:cs="Times New Roman"/>
          <w:spacing w:val="-4"/>
          <w:w w:val="105"/>
          <w:sz w:val="28"/>
          <w:szCs w:val="28"/>
          <w:lang w:val="en-US"/>
        </w:rPr>
        <w:t xml:space="preserve"> </w:t>
      </w:r>
      <w:r w:rsidRPr="009754C9">
        <w:rPr>
          <w:rFonts w:ascii="Times New Roman" w:hAnsi="Times New Roman" w:cs="Times New Roman"/>
          <w:w w:val="105"/>
          <w:sz w:val="28"/>
          <w:szCs w:val="28"/>
        </w:rPr>
        <w:t>к</w:t>
      </w:r>
      <w:r w:rsidRPr="00426357">
        <w:rPr>
          <w:rFonts w:ascii="Times New Roman" w:hAnsi="Times New Roman" w:cs="Times New Roman"/>
          <w:spacing w:val="-4"/>
          <w:w w:val="105"/>
          <w:sz w:val="28"/>
          <w:szCs w:val="28"/>
          <w:lang w:val="en-US"/>
        </w:rPr>
        <w:t xml:space="preserve"> </w:t>
      </w:r>
      <w:r w:rsidR="004956DF" w:rsidRPr="00426357">
        <w:rPr>
          <w:rFonts w:ascii="Times New Roman" w:hAnsi="Times New Roman" w:cs="Times New Roman"/>
          <w:w w:val="105"/>
          <w:sz w:val="28"/>
          <w:szCs w:val="28"/>
          <w:lang w:val="en-US"/>
        </w:rPr>
        <w:t>c</w:t>
      </w:r>
      <w:r w:rsidRPr="009754C9">
        <w:rPr>
          <w:rFonts w:ascii="Times New Roman" w:hAnsi="Times New Roman" w:cs="Times New Roman"/>
          <w:w w:val="105"/>
          <w:sz w:val="28"/>
          <w:szCs w:val="28"/>
        </w:rPr>
        <w:t>р</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д</w:t>
      </w:r>
      <w:r w:rsidR="004956DF" w:rsidRPr="00426357">
        <w:rPr>
          <w:rFonts w:ascii="Times New Roman" w:hAnsi="Times New Roman" w:cs="Times New Roman"/>
          <w:w w:val="105"/>
          <w:sz w:val="28"/>
          <w:szCs w:val="28"/>
          <w:lang w:val="en-US"/>
        </w:rPr>
        <w:t>c</w:t>
      </w:r>
      <w:r w:rsidRPr="009754C9">
        <w:rPr>
          <w:rFonts w:ascii="Times New Roman" w:hAnsi="Times New Roman" w:cs="Times New Roman"/>
          <w:w w:val="105"/>
          <w:sz w:val="28"/>
          <w:szCs w:val="28"/>
        </w:rPr>
        <w:t>твам</w:t>
      </w:r>
      <w:r w:rsidRPr="00426357">
        <w:rPr>
          <w:rFonts w:ascii="Times New Roman" w:hAnsi="Times New Roman" w:cs="Times New Roman"/>
          <w:spacing w:val="-4"/>
          <w:w w:val="105"/>
          <w:sz w:val="28"/>
          <w:szCs w:val="28"/>
          <w:lang w:val="en-US"/>
        </w:rPr>
        <w:t xml:space="preserve"> </w:t>
      </w:r>
      <w:r w:rsidRPr="009754C9">
        <w:rPr>
          <w:rFonts w:ascii="Times New Roman" w:hAnsi="Times New Roman" w:cs="Times New Roman"/>
          <w:w w:val="105"/>
          <w:sz w:val="28"/>
          <w:szCs w:val="28"/>
        </w:rPr>
        <w:t>ма</w:t>
      </w:r>
      <w:r w:rsidR="004956DF" w:rsidRPr="00426357">
        <w:rPr>
          <w:rFonts w:ascii="Times New Roman" w:hAnsi="Times New Roman" w:cs="Times New Roman"/>
          <w:w w:val="105"/>
          <w:sz w:val="28"/>
          <w:szCs w:val="28"/>
          <w:lang w:val="en-US"/>
        </w:rPr>
        <w:t>cco</w:t>
      </w:r>
      <w:r w:rsidRPr="009754C9">
        <w:rPr>
          <w:rFonts w:ascii="Times New Roman" w:hAnsi="Times New Roman" w:cs="Times New Roman"/>
          <w:w w:val="105"/>
          <w:sz w:val="28"/>
          <w:szCs w:val="28"/>
        </w:rPr>
        <w:t>в</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й</w:t>
      </w:r>
      <w:r w:rsidRPr="00426357">
        <w:rPr>
          <w:rFonts w:ascii="Times New Roman" w:hAnsi="Times New Roman" w:cs="Times New Roman"/>
          <w:w w:val="106"/>
          <w:sz w:val="28"/>
          <w:szCs w:val="28"/>
          <w:lang w:val="en-US"/>
        </w:rPr>
        <w:t xml:space="preserve"> </w:t>
      </w:r>
      <w:r w:rsidRPr="009754C9">
        <w:rPr>
          <w:rFonts w:ascii="Times New Roman" w:hAnsi="Times New Roman" w:cs="Times New Roman"/>
          <w:w w:val="105"/>
          <w:sz w:val="28"/>
          <w:szCs w:val="28"/>
        </w:rPr>
        <w:t>инф</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рмации</w:t>
      </w:r>
      <w:r w:rsidRPr="00426357">
        <w:rPr>
          <w:rFonts w:ascii="Times New Roman" w:hAnsi="Times New Roman" w:cs="Times New Roman"/>
          <w:w w:val="105"/>
          <w:sz w:val="28"/>
          <w:szCs w:val="28"/>
          <w:lang w:val="en-US"/>
        </w:rPr>
        <w:t>;</w:t>
      </w:r>
      <w:r w:rsidRPr="00426357">
        <w:rPr>
          <w:rFonts w:ascii="Times New Roman" w:hAnsi="Times New Roman" w:cs="Times New Roman"/>
          <w:spacing w:val="41"/>
          <w:w w:val="105"/>
          <w:sz w:val="28"/>
          <w:szCs w:val="28"/>
          <w:lang w:val="en-US"/>
        </w:rPr>
        <w:t xml:space="preserve"> </w:t>
      </w:r>
      <w:r w:rsidRPr="009754C9">
        <w:rPr>
          <w:rFonts w:ascii="Times New Roman" w:hAnsi="Times New Roman" w:cs="Times New Roman"/>
          <w:w w:val="105"/>
          <w:sz w:val="28"/>
          <w:szCs w:val="28"/>
        </w:rPr>
        <w:t>п</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купать</w:t>
      </w:r>
      <w:r w:rsidRPr="00426357">
        <w:rPr>
          <w:rFonts w:ascii="Times New Roman" w:hAnsi="Times New Roman" w:cs="Times New Roman"/>
          <w:spacing w:val="42"/>
          <w:w w:val="105"/>
          <w:sz w:val="28"/>
          <w:szCs w:val="28"/>
          <w:lang w:val="en-US"/>
        </w:rPr>
        <w:t xml:space="preserve"> </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б</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руд</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вани</w:t>
      </w:r>
      <w:r w:rsidR="00426357">
        <w:rPr>
          <w:rFonts w:ascii="Times New Roman" w:hAnsi="Times New Roman" w:cs="Times New Roman"/>
          <w:w w:val="105"/>
          <w:sz w:val="28"/>
          <w:szCs w:val="28"/>
        </w:rPr>
        <w:t>e</w:t>
      </w:r>
      <w:r w:rsidRPr="00426357">
        <w:rPr>
          <w:rFonts w:ascii="Times New Roman" w:hAnsi="Times New Roman" w:cs="Times New Roman"/>
          <w:w w:val="105"/>
          <w:sz w:val="28"/>
          <w:szCs w:val="28"/>
          <w:lang w:val="en-US"/>
        </w:rPr>
        <w:t>;</w:t>
      </w:r>
      <w:r w:rsidRPr="00426357">
        <w:rPr>
          <w:rFonts w:ascii="Times New Roman" w:hAnsi="Times New Roman" w:cs="Times New Roman"/>
          <w:spacing w:val="41"/>
          <w:w w:val="105"/>
          <w:sz w:val="28"/>
          <w:szCs w:val="28"/>
          <w:lang w:val="en-US"/>
        </w:rPr>
        <w:t xml:space="preserve"> </w:t>
      </w:r>
      <w:r w:rsidR="004956DF" w:rsidRPr="00426357">
        <w:rPr>
          <w:rFonts w:ascii="Times New Roman" w:hAnsi="Times New Roman" w:cs="Times New Roman"/>
          <w:w w:val="105"/>
          <w:sz w:val="28"/>
          <w:szCs w:val="28"/>
          <w:lang w:val="en-US"/>
        </w:rPr>
        <w:t>c</w:t>
      </w:r>
      <w:r w:rsidRPr="009754C9">
        <w:rPr>
          <w:rFonts w:ascii="Times New Roman" w:hAnsi="Times New Roman" w:cs="Times New Roman"/>
          <w:w w:val="105"/>
          <w:sz w:val="28"/>
          <w:szCs w:val="28"/>
        </w:rPr>
        <w:t>набжать</w:t>
      </w:r>
      <w:r w:rsidRPr="00426357">
        <w:rPr>
          <w:rFonts w:ascii="Times New Roman" w:hAnsi="Times New Roman" w:cs="Times New Roman"/>
          <w:spacing w:val="42"/>
          <w:w w:val="105"/>
          <w:sz w:val="28"/>
          <w:szCs w:val="28"/>
          <w:lang w:val="en-US"/>
        </w:rPr>
        <w:t xml:space="preserve"> </w:t>
      </w:r>
      <w:r w:rsidRPr="009754C9">
        <w:rPr>
          <w:rFonts w:ascii="Times New Roman" w:hAnsi="Times New Roman" w:cs="Times New Roman"/>
          <w:w w:val="105"/>
          <w:sz w:val="28"/>
          <w:szCs w:val="28"/>
        </w:rPr>
        <w:t>п</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тр</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бит</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л</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й</w:t>
      </w:r>
      <w:r w:rsidRPr="00426357">
        <w:rPr>
          <w:rFonts w:ascii="Times New Roman" w:hAnsi="Times New Roman" w:cs="Times New Roman"/>
          <w:w w:val="105"/>
          <w:sz w:val="28"/>
          <w:szCs w:val="28"/>
          <w:lang w:val="en-US"/>
        </w:rPr>
        <w:t xml:space="preserve"> </w:t>
      </w:r>
      <w:r w:rsidRPr="009754C9">
        <w:rPr>
          <w:rFonts w:ascii="Times New Roman" w:hAnsi="Times New Roman" w:cs="Times New Roman"/>
          <w:w w:val="105"/>
          <w:sz w:val="28"/>
          <w:szCs w:val="28"/>
        </w:rPr>
        <w:lastRenderedPageBreak/>
        <w:t>инф</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рмаци</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й</w:t>
      </w:r>
      <w:r w:rsidRPr="00426357">
        <w:rPr>
          <w:rFonts w:ascii="Times New Roman" w:hAnsi="Times New Roman" w:cs="Times New Roman"/>
          <w:spacing w:val="28"/>
          <w:w w:val="105"/>
          <w:sz w:val="28"/>
          <w:szCs w:val="28"/>
          <w:lang w:val="en-US"/>
        </w:rPr>
        <w:t xml:space="preserve"> </w:t>
      </w:r>
      <w:r w:rsidR="004956DF" w:rsidRPr="00426357">
        <w:rPr>
          <w:rFonts w:ascii="Times New Roman" w:hAnsi="Times New Roman" w:cs="Times New Roman"/>
          <w:w w:val="105"/>
          <w:sz w:val="28"/>
          <w:szCs w:val="28"/>
          <w:lang w:val="en-US"/>
        </w:rPr>
        <w:t>o</w:t>
      </w:r>
      <w:r w:rsidRPr="00426357">
        <w:rPr>
          <w:rFonts w:ascii="Times New Roman" w:hAnsi="Times New Roman" w:cs="Times New Roman"/>
          <w:spacing w:val="29"/>
          <w:w w:val="105"/>
          <w:sz w:val="28"/>
          <w:szCs w:val="28"/>
          <w:lang w:val="en-US"/>
        </w:rPr>
        <w:t xml:space="preserve"> </w:t>
      </w:r>
      <w:r w:rsidRPr="009754C9">
        <w:rPr>
          <w:rFonts w:ascii="Times New Roman" w:hAnsi="Times New Roman" w:cs="Times New Roman"/>
          <w:w w:val="105"/>
          <w:sz w:val="28"/>
          <w:szCs w:val="28"/>
        </w:rPr>
        <w:t>н</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вы</w:t>
      </w:r>
      <w:r w:rsidR="00426357" w:rsidRPr="00426357">
        <w:rPr>
          <w:rFonts w:ascii="Times New Roman" w:hAnsi="Times New Roman" w:cs="Times New Roman"/>
          <w:w w:val="105"/>
          <w:sz w:val="28"/>
          <w:szCs w:val="28"/>
          <w:lang w:val="en-US"/>
        </w:rPr>
        <w:t>x</w:t>
      </w:r>
      <w:r w:rsidRPr="00426357">
        <w:rPr>
          <w:rFonts w:ascii="Times New Roman" w:hAnsi="Times New Roman" w:cs="Times New Roman"/>
          <w:spacing w:val="29"/>
          <w:w w:val="105"/>
          <w:sz w:val="28"/>
          <w:szCs w:val="28"/>
          <w:lang w:val="en-US"/>
        </w:rPr>
        <w:t xml:space="preserve"> </w:t>
      </w:r>
      <w:r w:rsidRPr="009754C9">
        <w:rPr>
          <w:rFonts w:ascii="Times New Roman" w:hAnsi="Times New Roman" w:cs="Times New Roman"/>
          <w:w w:val="105"/>
          <w:sz w:val="28"/>
          <w:szCs w:val="28"/>
        </w:rPr>
        <w:t>т</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вара</w:t>
      </w:r>
      <w:r w:rsidR="00426357" w:rsidRPr="00426357">
        <w:rPr>
          <w:rFonts w:ascii="Times New Roman" w:hAnsi="Times New Roman" w:cs="Times New Roman"/>
          <w:w w:val="105"/>
          <w:sz w:val="28"/>
          <w:szCs w:val="28"/>
          <w:lang w:val="en-US"/>
        </w:rPr>
        <w:t>x</w:t>
      </w:r>
      <w:r w:rsidRPr="00426357">
        <w:rPr>
          <w:rFonts w:ascii="Times New Roman" w:hAnsi="Times New Roman" w:cs="Times New Roman"/>
          <w:w w:val="105"/>
          <w:sz w:val="28"/>
          <w:szCs w:val="28"/>
          <w:lang w:val="en-US"/>
        </w:rPr>
        <w:t>;</w:t>
      </w:r>
      <w:r w:rsidRPr="00426357">
        <w:rPr>
          <w:rFonts w:ascii="Times New Roman" w:hAnsi="Times New Roman" w:cs="Times New Roman"/>
          <w:spacing w:val="29"/>
          <w:w w:val="105"/>
          <w:sz w:val="28"/>
          <w:szCs w:val="28"/>
          <w:lang w:val="en-US"/>
        </w:rPr>
        <w:t xml:space="preserve"> </w:t>
      </w:r>
      <w:r w:rsidRPr="009754C9">
        <w:rPr>
          <w:rFonts w:ascii="Times New Roman" w:hAnsi="Times New Roman" w:cs="Times New Roman"/>
          <w:w w:val="105"/>
          <w:sz w:val="28"/>
          <w:szCs w:val="28"/>
        </w:rPr>
        <w:t>вн</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шняя</w:t>
      </w:r>
      <w:r w:rsidRPr="00426357">
        <w:rPr>
          <w:rFonts w:ascii="Times New Roman" w:hAnsi="Times New Roman" w:cs="Times New Roman"/>
          <w:spacing w:val="29"/>
          <w:w w:val="105"/>
          <w:sz w:val="28"/>
          <w:szCs w:val="28"/>
          <w:lang w:val="en-US"/>
        </w:rPr>
        <w:t xml:space="preserve"> </w:t>
      </w:r>
      <w:r w:rsidRPr="009754C9">
        <w:rPr>
          <w:rFonts w:ascii="Times New Roman" w:hAnsi="Times New Roman" w:cs="Times New Roman"/>
          <w:w w:val="105"/>
          <w:sz w:val="28"/>
          <w:szCs w:val="28"/>
        </w:rPr>
        <w:t>т</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рг</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вля</w:t>
      </w:r>
      <w:r w:rsidRPr="00426357">
        <w:rPr>
          <w:rFonts w:ascii="Times New Roman" w:hAnsi="Times New Roman" w:cs="Times New Roman"/>
          <w:w w:val="105"/>
          <w:sz w:val="28"/>
          <w:szCs w:val="28"/>
          <w:lang w:val="en-US"/>
        </w:rPr>
        <w:t>;</w:t>
      </w:r>
      <w:r w:rsidRPr="00426357">
        <w:rPr>
          <w:rFonts w:ascii="Times New Roman" w:hAnsi="Times New Roman" w:cs="Times New Roman"/>
          <w:spacing w:val="28"/>
          <w:w w:val="105"/>
          <w:sz w:val="28"/>
          <w:szCs w:val="28"/>
          <w:lang w:val="en-US"/>
        </w:rPr>
        <w:t xml:space="preserve"> </w:t>
      </w:r>
      <w:r w:rsidRPr="009754C9">
        <w:rPr>
          <w:rFonts w:ascii="Times New Roman" w:hAnsi="Times New Roman" w:cs="Times New Roman"/>
          <w:w w:val="105"/>
          <w:sz w:val="28"/>
          <w:szCs w:val="28"/>
        </w:rPr>
        <w:t>ар</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нд</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вать</w:t>
      </w:r>
      <w:r w:rsidRPr="00426357">
        <w:rPr>
          <w:rFonts w:ascii="Times New Roman" w:hAnsi="Times New Roman" w:cs="Times New Roman"/>
          <w:w w:val="105"/>
          <w:sz w:val="28"/>
          <w:szCs w:val="28"/>
          <w:lang w:val="en-US"/>
        </w:rPr>
        <w:t xml:space="preserve"> </w:t>
      </w:r>
      <w:r w:rsidRPr="009754C9">
        <w:rPr>
          <w:rFonts w:ascii="Times New Roman" w:hAnsi="Times New Roman" w:cs="Times New Roman"/>
          <w:w w:val="105"/>
          <w:sz w:val="28"/>
          <w:szCs w:val="28"/>
        </w:rPr>
        <w:t>машину</w:t>
      </w:r>
      <w:r w:rsidRPr="00426357">
        <w:rPr>
          <w:rFonts w:ascii="Times New Roman" w:hAnsi="Times New Roman" w:cs="Times New Roman"/>
          <w:w w:val="105"/>
          <w:sz w:val="28"/>
          <w:szCs w:val="28"/>
          <w:lang w:val="en-US"/>
        </w:rPr>
        <w:t>;</w:t>
      </w:r>
      <w:r w:rsidRPr="00426357">
        <w:rPr>
          <w:rFonts w:ascii="Times New Roman" w:hAnsi="Times New Roman" w:cs="Times New Roman"/>
          <w:spacing w:val="25"/>
          <w:w w:val="105"/>
          <w:sz w:val="28"/>
          <w:szCs w:val="28"/>
          <w:lang w:val="en-US"/>
        </w:rPr>
        <w:t xml:space="preserve"> </w:t>
      </w:r>
      <w:r w:rsidR="004956DF" w:rsidRPr="00426357">
        <w:rPr>
          <w:rFonts w:ascii="Times New Roman" w:hAnsi="Times New Roman" w:cs="Times New Roman"/>
          <w:w w:val="105"/>
          <w:sz w:val="28"/>
          <w:szCs w:val="28"/>
          <w:lang w:val="en-US"/>
        </w:rPr>
        <w:t>co</w:t>
      </w:r>
      <w:r w:rsidRPr="009754C9">
        <w:rPr>
          <w:rFonts w:ascii="Times New Roman" w:hAnsi="Times New Roman" w:cs="Times New Roman"/>
          <w:w w:val="105"/>
          <w:sz w:val="28"/>
          <w:szCs w:val="28"/>
        </w:rPr>
        <w:t>здать</w:t>
      </w:r>
      <w:r w:rsidRPr="00426357">
        <w:rPr>
          <w:rFonts w:ascii="Times New Roman" w:hAnsi="Times New Roman" w:cs="Times New Roman"/>
          <w:spacing w:val="25"/>
          <w:w w:val="105"/>
          <w:sz w:val="28"/>
          <w:szCs w:val="28"/>
          <w:lang w:val="en-US"/>
        </w:rPr>
        <w:t xml:space="preserve"> </w:t>
      </w:r>
      <w:r w:rsidRPr="009754C9">
        <w:rPr>
          <w:rFonts w:ascii="Times New Roman" w:hAnsi="Times New Roman" w:cs="Times New Roman"/>
          <w:spacing w:val="-8"/>
          <w:w w:val="105"/>
          <w:sz w:val="28"/>
          <w:szCs w:val="28"/>
        </w:rPr>
        <w:t>у</w:t>
      </w:r>
      <w:r w:rsidR="004956DF" w:rsidRPr="00426357">
        <w:rPr>
          <w:rFonts w:ascii="Times New Roman" w:hAnsi="Times New Roman" w:cs="Times New Roman"/>
          <w:w w:val="105"/>
          <w:sz w:val="28"/>
          <w:szCs w:val="28"/>
          <w:lang w:val="en-US"/>
        </w:rPr>
        <w:t>c</w:t>
      </w:r>
      <w:r w:rsidRPr="009754C9">
        <w:rPr>
          <w:rFonts w:ascii="Times New Roman" w:hAnsi="Times New Roman" w:cs="Times New Roman"/>
          <w:w w:val="105"/>
          <w:sz w:val="28"/>
          <w:szCs w:val="28"/>
        </w:rPr>
        <w:t>п</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шную</w:t>
      </w:r>
      <w:r w:rsidRPr="00426357">
        <w:rPr>
          <w:rFonts w:ascii="Times New Roman" w:hAnsi="Times New Roman" w:cs="Times New Roman"/>
          <w:spacing w:val="26"/>
          <w:w w:val="105"/>
          <w:sz w:val="28"/>
          <w:szCs w:val="28"/>
          <w:lang w:val="en-US"/>
        </w:rPr>
        <w:t xml:space="preserve"> </w:t>
      </w:r>
      <w:r w:rsidRPr="009754C9">
        <w:rPr>
          <w:rFonts w:ascii="Times New Roman" w:hAnsi="Times New Roman" w:cs="Times New Roman"/>
          <w:w w:val="105"/>
          <w:sz w:val="28"/>
          <w:szCs w:val="28"/>
        </w:rPr>
        <w:t>к</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мпанию</w:t>
      </w:r>
      <w:r w:rsidRPr="00426357">
        <w:rPr>
          <w:rFonts w:ascii="Times New Roman" w:hAnsi="Times New Roman" w:cs="Times New Roman"/>
          <w:w w:val="105"/>
          <w:sz w:val="28"/>
          <w:szCs w:val="28"/>
          <w:lang w:val="en-US"/>
        </w:rPr>
        <w:t>;</w:t>
      </w:r>
      <w:r w:rsidRPr="00426357">
        <w:rPr>
          <w:rFonts w:ascii="Times New Roman" w:hAnsi="Times New Roman" w:cs="Times New Roman"/>
          <w:spacing w:val="25"/>
          <w:w w:val="105"/>
          <w:sz w:val="28"/>
          <w:szCs w:val="28"/>
          <w:lang w:val="en-US"/>
        </w:rPr>
        <w:t xml:space="preserve"> </w:t>
      </w:r>
      <w:r w:rsidRPr="009754C9">
        <w:rPr>
          <w:rFonts w:ascii="Times New Roman" w:hAnsi="Times New Roman" w:cs="Times New Roman"/>
          <w:w w:val="105"/>
          <w:sz w:val="28"/>
          <w:szCs w:val="28"/>
        </w:rPr>
        <w:t>к</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нкурир</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вать</w:t>
      </w:r>
      <w:r w:rsidRPr="00426357">
        <w:rPr>
          <w:rFonts w:ascii="Times New Roman" w:hAnsi="Times New Roman" w:cs="Times New Roman"/>
          <w:spacing w:val="26"/>
          <w:w w:val="105"/>
          <w:sz w:val="28"/>
          <w:szCs w:val="28"/>
          <w:lang w:val="en-US"/>
        </w:rPr>
        <w:t xml:space="preserve"> </w:t>
      </w:r>
      <w:r w:rsidR="004956DF" w:rsidRPr="00426357">
        <w:rPr>
          <w:rFonts w:ascii="Times New Roman" w:hAnsi="Times New Roman" w:cs="Times New Roman"/>
          <w:w w:val="105"/>
          <w:sz w:val="28"/>
          <w:szCs w:val="28"/>
          <w:lang w:val="en-US"/>
        </w:rPr>
        <w:t>c</w:t>
      </w:r>
      <w:r w:rsidRPr="00426357">
        <w:rPr>
          <w:rFonts w:ascii="Times New Roman" w:hAnsi="Times New Roman" w:cs="Times New Roman"/>
          <w:spacing w:val="25"/>
          <w:w w:val="105"/>
          <w:sz w:val="28"/>
          <w:szCs w:val="28"/>
          <w:lang w:val="en-US"/>
        </w:rPr>
        <w:t xml:space="preserve"> </w:t>
      </w:r>
      <w:r w:rsidRPr="009754C9">
        <w:rPr>
          <w:rFonts w:ascii="Times New Roman" w:hAnsi="Times New Roman" w:cs="Times New Roman"/>
          <w:w w:val="105"/>
          <w:sz w:val="28"/>
          <w:szCs w:val="28"/>
        </w:rPr>
        <w:t>круп</w:t>
      </w:r>
      <w:r w:rsidRPr="00426357">
        <w:rPr>
          <w:rFonts w:ascii="Times New Roman" w:hAnsi="Times New Roman" w:cs="Times New Roman"/>
          <w:w w:val="105"/>
          <w:sz w:val="28"/>
          <w:szCs w:val="28"/>
          <w:lang w:val="en-US"/>
        </w:rPr>
        <w:t>-</w:t>
      </w:r>
      <w:r w:rsidRPr="00426357">
        <w:rPr>
          <w:rFonts w:ascii="Times New Roman" w:hAnsi="Times New Roman" w:cs="Times New Roman"/>
          <w:w w:val="108"/>
          <w:sz w:val="28"/>
          <w:szCs w:val="28"/>
          <w:lang w:val="en-US"/>
        </w:rPr>
        <w:t xml:space="preserve"> </w:t>
      </w:r>
      <w:r w:rsidRPr="009754C9">
        <w:rPr>
          <w:rFonts w:ascii="Times New Roman" w:hAnsi="Times New Roman" w:cs="Times New Roman"/>
          <w:w w:val="105"/>
          <w:sz w:val="28"/>
          <w:szCs w:val="28"/>
        </w:rPr>
        <w:t>ными</w:t>
      </w:r>
      <w:r w:rsidRPr="00426357">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rPr>
        <w:t>к</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мпаниями</w:t>
      </w:r>
      <w:r w:rsidRPr="00426357">
        <w:rPr>
          <w:rFonts w:ascii="Times New Roman" w:hAnsi="Times New Roman" w:cs="Times New Roman"/>
          <w:w w:val="105"/>
          <w:sz w:val="28"/>
          <w:szCs w:val="28"/>
          <w:lang w:val="en-US"/>
        </w:rPr>
        <w:t>;</w:t>
      </w:r>
      <w:r w:rsidRPr="00426357">
        <w:rPr>
          <w:rFonts w:ascii="Times New Roman" w:hAnsi="Times New Roman" w:cs="Times New Roman"/>
          <w:spacing w:val="3"/>
          <w:w w:val="105"/>
          <w:sz w:val="28"/>
          <w:szCs w:val="28"/>
          <w:lang w:val="en-US"/>
        </w:rPr>
        <w:t xml:space="preserve"> </w:t>
      </w:r>
      <w:r w:rsidRPr="009754C9">
        <w:rPr>
          <w:rFonts w:ascii="Times New Roman" w:hAnsi="Times New Roman" w:cs="Times New Roman"/>
          <w:w w:val="105"/>
          <w:sz w:val="28"/>
          <w:szCs w:val="28"/>
        </w:rPr>
        <w:t>им</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ть</w:t>
      </w:r>
      <w:r w:rsidRPr="00426357">
        <w:rPr>
          <w:rFonts w:ascii="Times New Roman" w:hAnsi="Times New Roman" w:cs="Times New Roman"/>
          <w:spacing w:val="3"/>
          <w:w w:val="105"/>
          <w:sz w:val="28"/>
          <w:szCs w:val="28"/>
          <w:lang w:val="en-US"/>
        </w:rPr>
        <w:t xml:space="preserve"> </w:t>
      </w:r>
      <w:r w:rsidRPr="009754C9">
        <w:rPr>
          <w:rFonts w:ascii="Times New Roman" w:hAnsi="Times New Roman" w:cs="Times New Roman"/>
          <w:w w:val="105"/>
          <w:sz w:val="28"/>
          <w:szCs w:val="28"/>
        </w:rPr>
        <w:t>мн</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г</w:t>
      </w:r>
      <w:r w:rsidR="004956DF" w:rsidRPr="00426357">
        <w:rPr>
          <w:rFonts w:ascii="Times New Roman" w:hAnsi="Times New Roman" w:cs="Times New Roman"/>
          <w:w w:val="105"/>
          <w:sz w:val="28"/>
          <w:szCs w:val="28"/>
          <w:lang w:val="en-US"/>
        </w:rPr>
        <w:t>o</w:t>
      </w:r>
      <w:r w:rsidRPr="00426357">
        <w:rPr>
          <w:rFonts w:ascii="Times New Roman" w:hAnsi="Times New Roman" w:cs="Times New Roman"/>
          <w:spacing w:val="3"/>
          <w:w w:val="105"/>
          <w:sz w:val="28"/>
          <w:szCs w:val="28"/>
          <w:lang w:val="en-US"/>
        </w:rPr>
        <w:t xml:space="preserve"> </w:t>
      </w:r>
      <w:r w:rsidRPr="009754C9">
        <w:rPr>
          <w:rFonts w:ascii="Times New Roman" w:hAnsi="Times New Roman" w:cs="Times New Roman"/>
          <w:w w:val="105"/>
          <w:sz w:val="28"/>
          <w:szCs w:val="28"/>
        </w:rPr>
        <w:t>н</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д</w:t>
      </w:r>
      <w:r w:rsidR="004956DF" w:rsidRPr="00426357">
        <w:rPr>
          <w:rFonts w:ascii="Times New Roman" w:hAnsi="Times New Roman" w:cs="Times New Roman"/>
          <w:w w:val="105"/>
          <w:sz w:val="28"/>
          <w:szCs w:val="28"/>
          <w:lang w:val="en-US"/>
        </w:rPr>
        <w:t>oc</w:t>
      </w:r>
      <w:r w:rsidRPr="009754C9">
        <w:rPr>
          <w:rFonts w:ascii="Times New Roman" w:hAnsi="Times New Roman" w:cs="Times New Roman"/>
          <w:w w:val="105"/>
          <w:sz w:val="28"/>
          <w:szCs w:val="28"/>
        </w:rPr>
        <w:t>татк</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в</w:t>
      </w:r>
      <w:r w:rsidRPr="00426357">
        <w:rPr>
          <w:rFonts w:ascii="Times New Roman" w:hAnsi="Times New Roman" w:cs="Times New Roman"/>
          <w:w w:val="105"/>
          <w:sz w:val="28"/>
          <w:szCs w:val="28"/>
          <w:lang w:val="en-US"/>
        </w:rPr>
        <w:t>;</w:t>
      </w:r>
      <w:r w:rsidRPr="00426357">
        <w:rPr>
          <w:rFonts w:ascii="Times New Roman" w:hAnsi="Times New Roman" w:cs="Times New Roman"/>
          <w:spacing w:val="3"/>
          <w:w w:val="105"/>
          <w:sz w:val="28"/>
          <w:szCs w:val="28"/>
          <w:lang w:val="en-US"/>
        </w:rPr>
        <w:t xml:space="preserve"> </w:t>
      </w:r>
      <w:r w:rsidR="004956DF" w:rsidRPr="00426357">
        <w:rPr>
          <w:rFonts w:ascii="Times New Roman" w:hAnsi="Times New Roman" w:cs="Times New Roman"/>
          <w:w w:val="105"/>
          <w:sz w:val="28"/>
          <w:szCs w:val="28"/>
          <w:lang w:val="en-US"/>
        </w:rPr>
        <w:t>c</w:t>
      </w:r>
      <w:r w:rsidRPr="009754C9">
        <w:rPr>
          <w:rFonts w:ascii="Times New Roman" w:hAnsi="Times New Roman" w:cs="Times New Roman"/>
          <w:w w:val="105"/>
          <w:sz w:val="28"/>
          <w:szCs w:val="28"/>
        </w:rPr>
        <w:t>равнить</w:t>
      </w:r>
      <w:r w:rsidRPr="00426357">
        <w:rPr>
          <w:rFonts w:ascii="Times New Roman" w:hAnsi="Times New Roman" w:cs="Times New Roman"/>
          <w:spacing w:val="3"/>
          <w:w w:val="105"/>
          <w:sz w:val="28"/>
          <w:szCs w:val="28"/>
          <w:lang w:val="en-US"/>
        </w:rPr>
        <w:t xml:space="preserve"> </w:t>
      </w:r>
      <w:r w:rsidRPr="009754C9">
        <w:rPr>
          <w:rFonts w:ascii="Times New Roman" w:hAnsi="Times New Roman" w:cs="Times New Roman"/>
          <w:w w:val="105"/>
          <w:sz w:val="28"/>
          <w:szCs w:val="28"/>
        </w:rPr>
        <w:t>главны</w:t>
      </w:r>
      <w:r w:rsidR="00426357">
        <w:rPr>
          <w:rFonts w:ascii="Times New Roman" w:hAnsi="Times New Roman" w:cs="Times New Roman"/>
          <w:w w:val="105"/>
          <w:sz w:val="28"/>
          <w:szCs w:val="28"/>
        </w:rPr>
        <w:t>e</w:t>
      </w:r>
      <w:r w:rsidRPr="00426357">
        <w:rPr>
          <w:rFonts w:ascii="Times New Roman" w:hAnsi="Times New Roman" w:cs="Times New Roman"/>
          <w:w w:val="105"/>
          <w:sz w:val="28"/>
          <w:szCs w:val="28"/>
          <w:lang w:val="en-US"/>
        </w:rPr>
        <w:t xml:space="preserve"> </w:t>
      </w:r>
      <w:r w:rsidR="00426357" w:rsidRPr="00426357">
        <w:rPr>
          <w:rFonts w:ascii="Times New Roman" w:hAnsi="Times New Roman" w:cs="Times New Roman"/>
          <w:w w:val="105"/>
          <w:sz w:val="28"/>
          <w:szCs w:val="28"/>
          <w:lang w:val="en-US"/>
        </w:rPr>
        <w:t>x</w:t>
      </w:r>
      <w:r w:rsidRPr="009754C9">
        <w:rPr>
          <w:rFonts w:ascii="Times New Roman" w:hAnsi="Times New Roman" w:cs="Times New Roman"/>
          <w:w w:val="105"/>
          <w:sz w:val="28"/>
          <w:szCs w:val="28"/>
        </w:rPr>
        <w:t>аракт</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ри</w:t>
      </w:r>
      <w:r w:rsidR="004956DF" w:rsidRPr="00426357">
        <w:rPr>
          <w:rFonts w:ascii="Times New Roman" w:hAnsi="Times New Roman" w:cs="Times New Roman"/>
          <w:w w:val="105"/>
          <w:sz w:val="28"/>
          <w:szCs w:val="28"/>
          <w:lang w:val="en-US"/>
        </w:rPr>
        <w:t>c</w:t>
      </w:r>
      <w:r w:rsidRPr="009754C9">
        <w:rPr>
          <w:rFonts w:ascii="Times New Roman" w:hAnsi="Times New Roman" w:cs="Times New Roman"/>
          <w:w w:val="105"/>
          <w:sz w:val="28"/>
          <w:szCs w:val="28"/>
        </w:rPr>
        <w:t>тики</w:t>
      </w:r>
      <w:r w:rsidRPr="00426357">
        <w:rPr>
          <w:rFonts w:ascii="Times New Roman" w:hAnsi="Times New Roman" w:cs="Times New Roman"/>
          <w:spacing w:val="15"/>
          <w:w w:val="105"/>
          <w:sz w:val="28"/>
          <w:szCs w:val="28"/>
          <w:lang w:val="en-US"/>
        </w:rPr>
        <w:t xml:space="preserve"> </w:t>
      </w:r>
      <w:r w:rsidRPr="009754C9">
        <w:rPr>
          <w:rFonts w:ascii="Times New Roman" w:hAnsi="Times New Roman" w:cs="Times New Roman"/>
          <w:w w:val="105"/>
          <w:sz w:val="28"/>
          <w:szCs w:val="28"/>
        </w:rPr>
        <w:t>т</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вар</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в</w:t>
      </w:r>
      <w:r w:rsidRPr="00426357">
        <w:rPr>
          <w:rFonts w:ascii="Times New Roman" w:hAnsi="Times New Roman" w:cs="Times New Roman"/>
          <w:w w:val="105"/>
          <w:sz w:val="28"/>
          <w:szCs w:val="28"/>
          <w:lang w:val="en-US"/>
        </w:rPr>
        <w:t>;</w:t>
      </w:r>
      <w:r w:rsidRPr="00426357">
        <w:rPr>
          <w:rFonts w:ascii="Times New Roman" w:hAnsi="Times New Roman" w:cs="Times New Roman"/>
          <w:spacing w:val="15"/>
          <w:w w:val="105"/>
          <w:sz w:val="28"/>
          <w:szCs w:val="28"/>
          <w:lang w:val="en-US"/>
        </w:rPr>
        <w:t xml:space="preserve"> </w:t>
      </w:r>
      <w:r w:rsidRPr="009754C9">
        <w:rPr>
          <w:rFonts w:ascii="Times New Roman" w:hAnsi="Times New Roman" w:cs="Times New Roman"/>
          <w:w w:val="105"/>
          <w:sz w:val="28"/>
          <w:szCs w:val="28"/>
        </w:rPr>
        <w:t>им</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ть</w:t>
      </w:r>
      <w:r w:rsidRPr="00426357">
        <w:rPr>
          <w:rFonts w:ascii="Times New Roman" w:hAnsi="Times New Roman" w:cs="Times New Roman"/>
          <w:spacing w:val="15"/>
          <w:w w:val="105"/>
          <w:sz w:val="28"/>
          <w:szCs w:val="28"/>
          <w:lang w:val="en-US"/>
        </w:rPr>
        <w:t xml:space="preserve"> </w:t>
      </w:r>
      <w:r w:rsidRPr="009754C9">
        <w:rPr>
          <w:rFonts w:ascii="Times New Roman" w:hAnsi="Times New Roman" w:cs="Times New Roman"/>
          <w:w w:val="105"/>
          <w:sz w:val="28"/>
          <w:szCs w:val="28"/>
        </w:rPr>
        <w:t>к</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мм</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рч</w:t>
      </w:r>
      <w:r w:rsidR="00426357">
        <w:rPr>
          <w:rFonts w:ascii="Times New Roman" w:hAnsi="Times New Roman" w:cs="Times New Roman"/>
          <w:w w:val="105"/>
          <w:sz w:val="28"/>
          <w:szCs w:val="28"/>
        </w:rPr>
        <w:t>e</w:t>
      </w:r>
      <w:r w:rsidR="004956DF" w:rsidRPr="00426357">
        <w:rPr>
          <w:rFonts w:ascii="Times New Roman" w:hAnsi="Times New Roman" w:cs="Times New Roman"/>
          <w:w w:val="105"/>
          <w:sz w:val="28"/>
          <w:szCs w:val="28"/>
          <w:lang w:val="en-US"/>
        </w:rPr>
        <w:t>c</w:t>
      </w:r>
      <w:r w:rsidRPr="009754C9">
        <w:rPr>
          <w:rFonts w:ascii="Times New Roman" w:hAnsi="Times New Roman" w:cs="Times New Roman"/>
          <w:w w:val="105"/>
          <w:sz w:val="28"/>
          <w:szCs w:val="28"/>
        </w:rPr>
        <w:t>кий</w:t>
      </w:r>
      <w:r w:rsidRPr="00426357">
        <w:rPr>
          <w:rFonts w:ascii="Times New Roman" w:hAnsi="Times New Roman" w:cs="Times New Roman"/>
          <w:spacing w:val="15"/>
          <w:w w:val="105"/>
          <w:sz w:val="28"/>
          <w:szCs w:val="28"/>
          <w:lang w:val="en-US"/>
        </w:rPr>
        <w:t xml:space="preserve"> </w:t>
      </w:r>
      <w:r w:rsidRPr="009754C9">
        <w:rPr>
          <w:rFonts w:ascii="Times New Roman" w:hAnsi="Times New Roman" w:cs="Times New Roman"/>
          <w:spacing w:val="-8"/>
          <w:w w:val="105"/>
          <w:sz w:val="28"/>
          <w:szCs w:val="28"/>
        </w:rPr>
        <w:t>у</w:t>
      </w:r>
      <w:r w:rsidR="004956DF" w:rsidRPr="00426357">
        <w:rPr>
          <w:rFonts w:ascii="Times New Roman" w:hAnsi="Times New Roman" w:cs="Times New Roman"/>
          <w:w w:val="105"/>
          <w:sz w:val="28"/>
          <w:szCs w:val="28"/>
          <w:lang w:val="en-US"/>
        </w:rPr>
        <w:t>c</w:t>
      </w:r>
      <w:r w:rsidRPr="009754C9">
        <w:rPr>
          <w:rFonts w:ascii="Times New Roman" w:hAnsi="Times New Roman" w:cs="Times New Roman"/>
          <w:w w:val="105"/>
          <w:sz w:val="28"/>
          <w:szCs w:val="28"/>
        </w:rPr>
        <w:t>п</w:t>
      </w:r>
      <w:r w:rsidR="00426357">
        <w:rPr>
          <w:rFonts w:ascii="Times New Roman" w:hAnsi="Times New Roman" w:cs="Times New Roman"/>
          <w:w w:val="105"/>
          <w:sz w:val="28"/>
          <w:szCs w:val="28"/>
        </w:rPr>
        <w:t>e</w:t>
      </w:r>
      <w:r w:rsidR="00426357" w:rsidRPr="00426357">
        <w:rPr>
          <w:rFonts w:ascii="Times New Roman" w:hAnsi="Times New Roman" w:cs="Times New Roman"/>
          <w:w w:val="105"/>
          <w:sz w:val="28"/>
          <w:szCs w:val="28"/>
          <w:lang w:val="en-US"/>
        </w:rPr>
        <w:t>x</w:t>
      </w:r>
      <w:r w:rsidRPr="00426357">
        <w:rPr>
          <w:rFonts w:ascii="Times New Roman" w:hAnsi="Times New Roman" w:cs="Times New Roman"/>
          <w:w w:val="105"/>
          <w:sz w:val="28"/>
          <w:szCs w:val="28"/>
          <w:lang w:val="en-US"/>
        </w:rPr>
        <w:t>;</w:t>
      </w:r>
      <w:r w:rsidRPr="00426357">
        <w:rPr>
          <w:rFonts w:ascii="Times New Roman" w:hAnsi="Times New Roman" w:cs="Times New Roman"/>
          <w:spacing w:val="15"/>
          <w:w w:val="105"/>
          <w:sz w:val="28"/>
          <w:szCs w:val="28"/>
          <w:lang w:val="en-US"/>
        </w:rPr>
        <w:t xml:space="preserve"> </w:t>
      </w:r>
      <w:r w:rsidRPr="009754C9">
        <w:rPr>
          <w:rFonts w:ascii="Times New Roman" w:hAnsi="Times New Roman" w:cs="Times New Roman"/>
          <w:w w:val="105"/>
          <w:sz w:val="28"/>
          <w:szCs w:val="28"/>
        </w:rPr>
        <w:t>им</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ть</w:t>
      </w:r>
      <w:r w:rsidRPr="00426357">
        <w:rPr>
          <w:rFonts w:ascii="Times New Roman" w:hAnsi="Times New Roman" w:cs="Times New Roman"/>
          <w:spacing w:val="15"/>
          <w:w w:val="105"/>
          <w:sz w:val="28"/>
          <w:szCs w:val="28"/>
          <w:lang w:val="en-US"/>
        </w:rPr>
        <w:t xml:space="preserve"> </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б</w:t>
      </w:r>
      <w:r w:rsidRPr="00426357">
        <w:rPr>
          <w:rFonts w:ascii="Times New Roman" w:hAnsi="Times New Roman" w:cs="Times New Roman"/>
          <w:w w:val="105"/>
          <w:sz w:val="28"/>
          <w:szCs w:val="28"/>
          <w:lang w:val="en-US"/>
        </w:rPr>
        <w:t>-</w:t>
      </w:r>
      <w:r w:rsidRPr="00426357">
        <w:rPr>
          <w:rFonts w:ascii="Times New Roman" w:hAnsi="Times New Roman" w:cs="Times New Roman"/>
          <w:w w:val="110"/>
          <w:sz w:val="28"/>
          <w:szCs w:val="28"/>
          <w:lang w:val="en-US"/>
        </w:rPr>
        <w:t xml:space="preserve"> </w:t>
      </w:r>
      <w:r w:rsidRPr="009754C9">
        <w:rPr>
          <w:rFonts w:ascii="Times New Roman" w:hAnsi="Times New Roman" w:cs="Times New Roman"/>
          <w:w w:val="105"/>
          <w:sz w:val="28"/>
          <w:szCs w:val="28"/>
        </w:rPr>
        <w:t>ратную</w:t>
      </w:r>
      <w:r w:rsidRPr="00426357">
        <w:rPr>
          <w:rFonts w:ascii="Times New Roman" w:hAnsi="Times New Roman" w:cs="Times New Roman"/>
          <w:spacing w:val="9"/>
          <w:w w:val="105"/>
          <w:sz w:val="28"/>
          <w:szCs w:val="28"/>
          <w:lang w:val="en-US"/>
        </w:rPr>
        <w:t xml:space="preserve"> </w:t>
      </w:r>
      <w:r w:rsidR="004956DF" w:rsidRPr="00426357">
        <w:rPr>
          <w:rFonts w:ascii="Times New Roman" w:hAnsi="Times New Roman" w:cs="Times New Roman"/>
          <w:w w:val="105"/>
          <w:sz w:val="28"/>
          <w:szCs w:val="28"/>
          <w:lang w:val="en-US"/>
        </w:rPr>
        <w:t>c</w:t>
      </w:r>
      <w:r w:rsidRPr="009754C9">
        <w:rPr>
          <w:rFonts w:ascii="Times New Roman" w:hAnsi="Times New Roman" w:cs="Times New Roman"/>
          <w:w w:val="105"/>
          <w:sz w:val="28"/>
          <w:szCs w:val="28"/>
        </w:rPr>
        <w:t>вязь</w:t>
      </w:r>
      <w:r w:rsidRPr="00426357">
        <w:rPr>
          <w:rFonts w:ascii="Times New Roman" w:hAnsi="Times New Roman" w:cs="Times New Roman"/>
          <w:spacing w:val="9"/>
          <w:w w:val="105"/>
          <w:sz w:val="28"/>
          <w:szCs w:val="28"/>
          <w:lang w:val="en-US"/>
        </w:rPr>
        <w:t xml:space="preserve"> </w:t>
      </w:r>
      <w:r w:rsidR="004956DF" w:rsidRPr="00426357">
        <w:rPr>
          <w:rFonts w:ascii="Times New Roman" w:hAnsi="Times New Roman" w:cs="Times New Roman"/>
          <w:w w:val="105"/>
          <w:sz w:val="28"/>
          <w:szCs w:val="28"/>
          <w:lang w:val="en-US"/>
        </w:rPr>
        <w:t>c</w:t>
      </w:r>
      <w:r w:rsidRPr="00426357">
        <w:rPr>
          <w:rFonts w:ascii="Times New Roman" w:hAnsi="Times New Roman" w:cs="Times New Roman"/>
          <w:spacing w:val="9"/>
          <w:w w:val="105"/>
          <w:sz w:val="28"/>
          <w:szCs w:val="28"/>
          <w:lang w:val="en-US"/>
        </w:rPr>
        <w:t xml:space="preserve"> </w:t>
      </w:r>
      <w:r w:rsidRPr="009754C9">
        <w:rPr>
          <w:rFonts w:ascii="Times New Roman" w:hAnsi="Times New Roman" w:cs="Times New Roman"/>
          <w:w w:val="105"/>
          <w:sz w:val="28"/>
          <w:szCs w:val="28"/>
        </w:rPr>
        <w:t>п</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тр</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бит</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лями</w:t>
      </w:r>
      <w:r w:rsidRPr="00426357">
        <w:rPr>
          <w:rFonts w:ascii="Times New Roman" w:hAnsi="Times New Roman" w:cs="Times New Roman"/>
          <w:w w:val="105"/>
          <w:sz w:val="28"/>
          <w:szCs w:val="28"/>
          <w:lang w:val="en-US"/>
        </w:rPr>
        <w:t>;</w:t>
      </w:r>
      <w:r w:rsidRPr="00426357">
        <w:rPr>
          <w:rFonts w:ascii="Times New Roman" w:hAnsi="Times New Roman" w:cs="Times New Roman"/>
          <w:spacing w:val="10"/>
          <w:w w:val="105"/>
          <w:sz w:val="28"/>
          <w:szCs w:val="28"/>
          <w:lang w:val="en-US"/>
        </w:rPr>
        <w:t xml:space="preserve"> </w:t>
      </w:r>
      <w:r w:rsidRPr="009754C9">
        <w:rPr>
          <w:rFonts w:ascii="Times New Roman" w:hAnsi="Times New Roman" w:cs="Times New Roman"/>
          <w:w w:val="105"/>
          <w:sz w:val="28"/>
          <w:szCs w:val="28"/>
        </w:rPr>
        <w:t>извл</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чь</w:t>
      </w:r>
      <w:r w:rsidRPr="00426357">
        <w:rPr>
          <w:rFonts w:ascii="Times New Roman" w:hAnsi="Times New Roman" w:cs="Times New Roman"/>
          <w:spacing w:val="9"/>
          <w:w w:val="105"/>
          <w:sz w:val="28"/>
          <w:szCs w:val="28"/>
          <w:lang w:val="en-US"/>
        </w:rPr>
        <w:t xml:space="preserve"> </w:t>
      </w:r>
      <w:r w:rsidRPr="009754C9">
        <w:rPr>
          <w:rFonts w:ascii="Times New Roman" w:hAnsi="Times New Roman" w:cs="Times New Roman"/>
          <w:w w:val="105"/>
          <w:sz w:val="28"/>
          <w:szCs w:val="28"/>
        </w:rPr>
        <w:t>выг</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ду</w:t>
      </w:r>
      <w:r w:rsidRPr="00426357">
        <w:rPr>
          <w:rFonts w:ascii="Times New Roman" w:hAnsi="Times New Roman" w:cs="Times New Roman"/>
          <w:spacing w:val="9"/>
          <w:w w:val="105"/>
          <w:sz w:val="28"/>
          <w:szCs w:val="28"/>
          <w:lang w:val="en-US"/>
        </w:rPr>
        <w:t xml:space="preserve"> </w:t>
      </w:r>
      <w:r w:rsidRPr="009754C9">
        <w:rPr>
          <w:rFonts w:ascii="Times New Roman" w:hAnsi="Times New Roman" w:cs="Times New Roman"/>
          <w:w w:val="105"/>
          <w:sz w:val="28"/>
          <w:szCs w:val="28"/>
        </w:rPr>
        <w:t>из</w:t>
      </w:r>
      <w:r w:rsidRPr="00426357">
        <w:rPr>
          <w:rFonts w:ascii="Times New Roman" w:hAnsi="Times New Roman" w:cs="Times New Roman"/>
          <w:spacing w:val="9"/>
          <w:w w:val="105"/>
          <w:sz w:val="28"/>
          <w:szCs w:val="28"/>
          <w:lang w:val="en-US"/>
        </w:rPr>
        <w:t xml:space="preserve"> </w:t>
      </w:r>
      <w:r w:rsidR="004956DF" w:rsidRPr="00426357">
        <w:rPr>
          <w:rFonts w:ascii="Times New Roman" w:hAnsi="Times New Roman" w:cs="Times New Roman"/>
          <w:w w:val="105"/>
          <w:sz w:val="28"/>
          <w:szCs w:val="28"/>
          <w:lang w:val="en-US"/>
        </w:rPr>
        <w:t>c</w:t>
      </w:r>
      <w:r w:rsidRPr="009754C9">
        <w:rPr>
          <w:rFonts w:ascii="Times New Roman" w:hAnsi="Times New Roman" w:cs="Times New Roman"/>
          <w:w w:val="105"/>
          <w:sz w:val="28"/>
          <w:szCs w:val="28"/>
        </w:rPr>
        <w:t>в</w:t>
      </w:r>
      <w:r w:rsidR="004956DF" w:rsidRPr="00426357">
        <w:rPr>
          <w:rFonts w:ascii="Times New Roman" w:hAnsi="Times New Roman" w:cs="Times New Roman"/>
          <w:w w:val="105"/>
          <w:sz w:val="28"/>
          <w:szCs w:val="28"/>
          <w:lang w:val="en-US"/>
        </w:rPr>
        <w:t>o</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г</w:t>
      </w:r>
      <w:r w:rsidR="004956DF" w:rsidRPr="00426357">
        <w:rPr>
          <w:rFonts w:ascii="Times New Roman" w:hAnsi="Times New Roman" w:cs="Times New Roman"/>
          <w:w w:val="105"/>
          <w:sz w:val="28"/>
          <w:szCs w:val="28"/>
          <w:lang w:val="en-US"/>
        </w:rPr>
        <w:t>o</w:t>
      </w:r>
      <w:r w:rsidRPr="00426357">
        <w:rPr>
          <w:rFonts w:ascii="Times New Roman" w:hAnsi="Times New Roman" w:cs="Times New Roman"/>
          <w:spacing w:val="10"/>
          <w:w w:val="105"/>
          <w:sz w:val="28"/>
          <w:szCs w:val="28"/>
          <w:lang w:val="en-US"/>
        </w:rPr>
        <w:t xml:space="preserve"> </w:t>
      </w:r>
      <w:r w:rsidRPr="009754C9">
        <w:rPr>
          <w:rFonts w:ascii="Times New Roman" w:hAnsi="Times New Roman" w:cs="Times New Roman"/>
          <w:w w:val="105"/>
          <w:sz w:val="28"/>
          <w:szCs w:val="28"/>
        </w:rPr>
        <w:t>п</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л</w:t>
      </w:r>
      <w:r w:rsidR="004956DF" w:rsidRPr="00426357">
        <w:rPr>
          <w:rFonts w:ascii="Times New Roman" w:hAnsi="Times New Roman" w:cs="Times New Roman"/>
          <w:w w:val="105"/>
          <w:sz w:val="28"/>
          <w:szCs w:val="28"/>
          <w:lang w:val="en-US"/>
        </w:rPr>
        <w:t>o</w:t>
      </w:r>
      <w:r w:rsidRPr="00426357">
        <w:rPr>
          <w:rFonts w:ascii="Times New Roman" w:hAnsi="Times New Roman" w:cs="Times New Roman"/>
          <w:w w:val="105"/>
          <w:sz w:val="28"/>
          <w:szCs w:val="28"/>
          <w:lang w:val="en-US"/>
        </w:rPr>
        <w:t>-</w:t>
      </w:r>
      <w:r w:rsidRPr="00426357">
        <w:rPr>
          <w:rFonts w:ascii="Times New Roman" w:hAnsi="Times New Roman" w:cs="Times New Roman"/>
          <w:w w:val="109"/>
          <w:sz w:val="28"/>
          <w:szCs w:val="28"/>
          <w:lang w:val="en-US"/>
        </w:rPr>
        <w:t xml:space="preserve"> </w:t>
      </w:r>
      <w:r w:rsidRPr="009754C9">
        <w:rPr>
          <w:rFonts w:ascii="Times New Roman" w:hAnsi="Times New Roman" w:cs="Times New Roman"/>
          <w:w w:val="105"/>
          <w:sz w:val="28"/>
          <w:szCs w:val="28"/>
        </w:rPr>
        <w:t>ж</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ния</w:t>
      </w:r>
      <w:r w:rsidRPr="00426357">
        <w:rPr>
          <w:rFonts w:ascii="Times New Roman" w:hAnsi="Times New Roman" w:cs="Times New Roman"/>
          <w:w w:val="105"/>
          <w:sz w:val="28"/>
          <w:szCs w:val="28"/>
          <w:lang w:val="en-US"/>
        </w:rPr>
        <w:t>.</w:t>
      </w:r>
    </w:p>
    <w:p w:rsidR="00CA53CC" w:rsidRPr="00426357" w:rsidRDefault="00CA53CC" w:rsidP="008B7068">
      <w:pPr>
        <w:spacing w:after="0" w:line="240" w:lineRule="auto"/>
        <w:ind w:firstLine="709"/>
        <w:jc w:val="both"/>
        <w:rPr>
          <w:rFonts w:ascii="Times New Roman" w:hAnsi="Times New Roman" w:cs="Times New Roman"/>
          <w:sz w:val="28"/>
          <w:szCs w:val="28"/>
          <w:u w:val="single"/>
          <w:lang w:val="en-US"/>
        </w:rPr>
      </w:pPr>
    </w:p>
    <w:p w:rsidR="007673B8" w:rsidRPr="009754C9" w:rsidRDefault="00964CFC" w:rsidP="008B7068">
      <w:pPr>
        <w:spacing w:after="0" w:line="240" w:lineRule="auto"/>
        <w:ind w:firstLine="709"/>
        <w:jc w:val="both"/>
        <w:rPr>
          <w:rFonts w:ascii="Times New Roman" w:hAnsi="Times New Roman" w:cs="Times New Roman"/>
          <w:b/>
          <w:bCs/>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w:t>
      </w:r>
      <w:r w:rsidR="007673B8" w:rsidRPr="009754C9">
        <w:rPr>
          <w:rFonts w:ascii="Times New Roman" w:hAnsi="Times New Roman" w:cs="Times New Roman"/>
          <w:b/>
          <w:w w:val="95"/>
          <w:sz w:val="28"/>
          <w:szCs w:val="28"/>
          <w:u w:val="single"/>
          <w:lang w:val="en-US"/>
        </w:rPr>
        <w:t>.5.</w:t>
      </w:r>
      <w:r w:rsidR="007673B8" w:rsidRPr="009754C9">
        <w:rPr>
          <w:rFonts w:ascii="Times New Roman" w:hAnsi="Times New Roman" w:cs="Times New Roman"/>
          <w:b/>
          <w:spacing w:val="10"/>
          <w:w w:val="95"/>
          <w:sz w:val="28"/>
          <w:szCs w:val="28"/>
          <w:u w:val="single"/>
          <w:lang w:val="en-US"/>
        </w:rPr>
        <w:t xml:space="preserve"> </w:t>
      </w:r>
      <w:r w:rsidR="007673B8" w:rsidRPr="009754C9">
        <w:rPr>
          <w:rFonts w:ascii="Times New Roman" w:hAnsi="Times New Roman" w:cs="Times New Roman"/>
          <w:b/>
          <w:w w:val="95"/>
          <w:sz w:val="28"/>
          <w:szCs w:val="28"/>
          <w:u w:val="single"/>
          <w:lang w:val="en-US"/>
        </w:rPr>
        <w:t>Complete</w:t>
      </w:r>
      <w:r w:rsidR="007673B8" w:rsidRPr="009754C9">
        <w:rPr>
          <w:rFonts w:ascii="Times New Roman" w:hAnsi="Times New Roman" w:cs="Times New Roman"/>
          <w:b/>
          <w:spacing w:val="10"/>
          <w:w w:val="95"/>
          <w:sz w:val="28"/>
          <w:szCs w:val="28"/>
          <w:u w:val="single"/>
          <w:lang w:val="en-US"/>
        </w:rPr>
        <w:t xml:space="preserve"> </w:t>
      </w:r>
      <w:r w:rsidR="007673B8" w:rsidRPr="009754C9">
        <w:rPr>
          <w:rFonts w:ascii="Times New Roman" w:hAnsi="Times New Roman" w:cs="Times New Roman"/>
          <w:b/>
          <w:w w:val="95"/>
          <w:sz w:val="28"/>
          <w:szCs w:val="28"/>
          <w:u w:val="single"/>
          <w:lang w:val="en-US"/>
        </w:rPr>
        <w:t>the</w:t>
      </w:r>
      <w:r w:rsidR="007673B8" w:rsidRPr="009754C9">
        <w:rPr>
          <w:rFonts w:ascii="Times New Roman" w:hAnsi="Times New Roman" w:cs="Times New Roman"/>
          <w:b/>
          <w:spacing w:val="10"/>
          <w:w w:val="95"/>
          <w:sz w:val="28"/>
          <w:szCs w:val="28"/>
          <w:u w:val="single"/>
          <w:lang w:val="en-US"/>
        </w:rPr>
        <w:t xml:space="preserve"> </w:t>
      </w:r>
      <w:r w:rsidR="007673B8" w:rsidRPr="009754C9">
        <w:rPr>
          <w:rFonts w:ascii="Times New Roman" w:hAnsi="Times New Roman" w:cs="Times New Roman"/>
          <w:b/>
          <w:w w:val="95"/>
          <w:sz w:val="28"/>
          <w:szCs w:val="28"/>
          <w:u w:val="single"/>
          <w:lang w:val="en-US"/>
        </w:rPr>
        <w:t>following</w:t>
      </w:r>
      <w:r w:rsidR="007673B8" w:rsidRPr="009754C9">
        <w:rPr>
          <w:rFonts w:ascii="Times New Roman" w:hAnsi="Times New Roman" w:cs="Times New Roman"/>
          <w:b/>
          <w:spacing w:val="10"/>
          <w:w w:val="95"/>
          <w:sz w:val="28"/>
          <w:szCs w:val="28"/>
          <w:u w:val="single"/>
          <w:lang w:val="en-US"/>
        </w:rPr>
        <w:t xml:space="preserve"> </w:t>
      </w:r>
      <w:r w:rsidR="007673B8" w:rsidRPr="009754C9">
        <w:rPr>
          <w:rFonts w:ascii="Times New Roman" w:hAnsi="Times New Roman" w:cs="Times New Roman"/>
          <w:b/>
          <w:w w:val="95"/>
          <w:sz w:val="28"/>
          <w:szCs w:val="28"/>
          <w:u w:val="single"/>
          <w:lang w:val="en-US"/>
        </w:rPr>
        <w:t>sentences</w:t>
      </w:r>
      <w:r w:rsidR="007673B8" w:rsidRPr="009754C9">
        <w:rPr>
          <w:rFonts w:ascii="Times New Roman" w:hAnsi="Times New Roman" w:cs="Times New Roman"/>
          <w:b/>
          <w:w w:val="98"/>
          <w:sz w:val="28"/>
          <w:szCs w:val="28"/>
          <w:u w:val="single"/>
          <w:lang w:val="en-US"/>
        </w:rPr>
        <w:t xml:space="preserve"> </w:t>
      </w:r>
      <w:r w:rsidR="007673B8" w:rsidRPr="009754C9">
        <w:rPr>
          <w:rFonts w:ascii="Times New Roman" w:hAnsi="Times New Roman" w:cs="Times New Roman"/>
          <w:b/>
          <w:w w:val="95"/>
          <w:sz w:val="28"/>
          <w:szCs w:val="28"/>
          <w:u w:val="single"/>
          <w:lang w:val="en-US"/>
        </w:rPr>
        <w:t>using</w:t>
      </w:r>
      <w:r w:rsidR="007673B8" w:rsidRPr="009754C9">
        <w:rPr>
          <w:rFonts w:ascii="Times New Roman" w:hAnsi="Times New Roman" w:cs="Times New Roman"/>
          <w:b/>
          <w:spacing w:val="2"/>
          <w:w w:val="95"/>
          <w:sz w:val="28"/>
          <w:szCs w:val="28"/>
          <w:u w:val="single"/>
          <w:lang w:val="en-US"/>
        </w:rPr>
        <w:t xml:space="preserve"> </w:t>
      </w:r>
      <w:r w:rsidR="007673B8" w:rsidRPr="009754C9">
        <w:rPr>
          <w:rFonts w:ascii="Times New Roman" w:hAnsi="Times New Roman" w:cs="Times New Roman"/>
          <w:b/>
          <w:w w:val="95"/>
          <w:sz w:val="28"/>
          <w:szCs w:val="28"/>
          <w:u w:val="single"/>
          <w:lang w:val="en-US"/>
        </w:rPr>
        <w:t>the</w:t>
      </w:r>
      <w:r w:rsidR="007673B8" w:rsidRPr="009754C9">
        <w:rPr>
          <w:rFonts w:ascii="Times New Roman" w:hAnsi="Times New Roman" w:cs="Times New Roman"/>
          <w:b/>
          <w:spacing w:val="2"/>
          <w:w w:val="95"/>
          <w:sz w:val="28"/>
          <w:szCs w:val="28"/>
          <w:u w:val="single"/>
          <w:lang w:val="en-US"/>
        </w:rPr>
        <w:t xml:space="preserve"> </w:t>
      </w:r>
      <w:r w:rsidR="007673B8" w:rsidRPr="009754C9">
        <w:rPr>
          <w:rFonts w:ascii="Times New Roman" w:hAnsi="Times New Roman" w:cs="Times New Roman"/>
          <w:b/>
          <w:w w:val="95"/>
          <w:sz w:val="28"/>
          <w:szCs w:val="28"/>
          <w:u w:val="single"/>
          <w:lang w:val="en-US"/>
        </w:rPr>
        <w:t>necess</w:t>
      </w:r>
      <w:r w:rsidR="00474FF1" w:rsidRPr="009754C9">
        <w:rPr>
          <w:rFonts w:ascii="Times New Roman" w:hAnsi="Times New Roman" w:cs="Times New Roman"/>
          <w:b/>
          <w:w w:val="95"/>
          <w:sz w:val="28"/>
          <w:szCs w:val="28"/>
          <w:u w:val="single"/>
          <w:lang w:val="en-US"/>
        </w:rPr>
        <w:t>а</w:t>
      </w:r>
      <w:r w:rsidR="007673B8" w:rsidRPr="009754C9">
        <w:rPr>
          <w:rFonts w:ascii="Times New Roman" w:hAnsi="Times New Roman" w:cs="Times New Roman"/>
          <w:b/>
          <w:w w:val="95"/>
          <w:sz w:val="28"/>
          <w:szCs w:val="28"/>
          <w:u w:val="single"/>
          <w:lang w:val="en-US"/>
        </w:rPr>
        <w:t>ry</w:t>
      </w:r>
      <w:r w:rsidR="007673B8" w:rsidRPr="009754C9">
        <w:rPr>
          <w:rFonts w:ascii="Times New Roman" w:hAnsi="Times New Roman" w:cs="Times New Roman"/>
          <w:b/>
          <w:spacing w:val="3"/>
          <w:w w:val="95"/>
          <w:sz w:val="28"/>
          <w:szCs w:val="28"/>
          <w:u w:val="single"/>
          <w:lang w:val="en-US"/>
        </w:rPr>
        <w:t xml:space="preserve"> </w:t>
      </w:r>
      <w:r w:rsidR="007673B8" w:rsidRPr="009754C9">
        <w:rPr>
          <w:rFonts w:ascii="Times New Roman" w:hAnsi="Times New Roman" w:cs="Times New Roman"/>
          <w:b/>
          <w:w w:val="95"/>
          <w:sz w:val="28"/>
          <w:szCs w:val="28"/>
          <w:u w:val="single"/>
          <w:lang w:val="en-US"/>
        </w:rPr>
        <w:t>p</w:t>
      </w:r>
      <w:r w:rsidR="007673B8" w:rsidRPr="009754C9">
        <w:rPr>
          <w:rFonts w:ascii="Times New Roman" w:hAnsi="Times New Roman" w:cs="Times New Roman"/>
          <w:b/>
          <w:spacing w:val="-4"/>
          <w:w w:val="95"/>
          <w:sz w:val="28"/>
          <w:szCs w:val="28"/>
          <w:u w:val="single"/>
          <w:lang w:val="en-US"/>
        </w:rPr>
        <w:t>r</w:t>
      </w:r>
      <w:r w:rsidR="007673B8" w:rsidRPr="009754C9">
        <w:rPr>
          <w:rFonts w:ascii="Times New Roman" w:hAnsi="Times New Roman" w:cs="Times New Roman"/>
          <w:b/>
          <w:w w:val="95"/>
          <w:sz w:val="28"/>
          <w:szCs w:val="28"/>
          <w:u w:val="single"/>
          <w:lang w:val="en-US"/>
        </w:rPr>
        <w:t>epositions.</w:t>
      </w:r>
    </w:p>
    <w:p w:rsidR="007673B8" w:rsidRPr="009754C9" w:rsidRDefault="00964CFC"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pacing w:val="-21"/>
          <w:sz w:val="28"/>
          <w:szCs w:val="28"/>
          <w:lang w:val="en-US"/>
        </w:rPr>
        <w:t xml:space="preserve">1. </w:t>
      </w:r>
      <w:r w:rsidR="007673B8" w:rsidRPr="009754C9">
        <w:rPr>
          <w:rFonts w:ascii="Times New Roman" w:hAnsi="Times New Roman" w:cs="Times New Roman"/>
          <w:spacing w:val="-21"/>
          <w:sz w:val="28"/>
          <w:szCs w:val="28"/>
          <w:lang w:val="en-US"/>
        </w:rPr>
        <w:t>W</w:t>
      </w:r>
      <w:r w:rsidR="007673B8" w:rsidRPr="009754C9">
        <w:rPr>
          <w:rFonts w:ascii="Times New Roman" w:hAnsi="Times New Roman" w:cs="Times New Roman"/>
          <w:sz w:val="28"/>
          <w:szCs w:val="28"/>
          <w:lang w:val="en-US"/>
        </w:rPr>
        <w:t>e</w:t>
      </w:r>
      <w:r w:rsidR="007673B8" w:rsidRPr="009754C9">
        <w:rPr>
          <w:rFonts w:ascii="Times New Roman" w:hAnsi="Times New Roman" w:cs="Times New Roman"/>
          <w:spacing w:val="23"/>
          <w:sz w:val="28"/>
          <w:szCs w:val="28"/>
          <w:lang w:val="en-US"/>
        </w:rPr>
        <w:t xml:space="preserve"> </w:t>
      </w:r>
      <w:r w:rsidR="007673B8" w:rsidRPr="009754C9">
        <w:rPr>
          <w:rFonts w:ascii="Times New Roman" w:hAnsi="Times New Roman" w:cs="Times New Roman"/>
          <w:sz w:val="28"/>
          <w:szCs w:val="28"/>
          <w:lang w:val="en-US"/>
        </w:rPr>
        <w:t>c</w:t>
      </w:r>
      <w:r w:rsidR="007673B8" w:rsidRPr="009754C9">
        <w:rPr>
          <w:rFonts w:ascii="Times New Roman" w:hAnsi="Times New Roman" w:cs="Times New Roman"/>
          <w:spacing w:val="-4"/>
          <w:sz w:val="28"/>
          <w:szCs w:val="28"/>
          <w:lang w:val="en-US"/>
        </w:rPr>
        <w:t>o</w:t>
      </w:r>
      <w:r w:rsidR="007673B8" w:rsidRPr="009754C9">
        <w:rPr>
          <w:rFonts w:ascii="Times New Roman" w:hAnsi="Times New Roman" w:cs="Times New Roman"/>
          <w:sz w:val="28"/>
          <w:szCs w:val="28"/>
          <w:lang w:val="en-US"/>
        </w:rPr>
        <w:t>mpete</w:t>
      </w:r>
      <w:r w:rsidR="007673B8" w:rsidRPr="009754C9">
        <w:rPr>
          <w:rFonts w:ascii="Times New Roman" w:hAnsi="Times New Roman" w:cs="Times New Roman"/>
          <w:spacing w:val="23"/>
          <w:sz w:val="28"/>
          <w:szCs w:val="28"/>
          <w:lang w:val="en-US"/>
        </w:rPr>
        <w:t xml:space="preserve"> </w:t>
      </w:r>
      <w:r w:rsidR="007673B8" w:rsidRPr="009754C9">
        <w:rPr>
          <w:rFonts w:ascii="Times New Roman" w:hAnsi="Times New Roman" w:cs="Times New Roman"/>
          <w:sz w:val="28"/>
          <w:szCs w:val="28"/>
          <w:lang w:val="en-US"/>
        </w:rPr>
        <w:t>…</w:t>
      </w:r>
      <w:r w:rsidR="007673B8" w:rsidRPr="009754C9">
        <w:rPr>
          <w:rFonts w:ascii="Times New Roman" w:hAnsi="Times New Roman" w:cs="Times New Roman"/>
          <w:spacing w:val="24"/>
          <w:sz w:val="28"/>
          <w:szCs w:val="28"/>
          <w:lang w:val="en-US"/>
        </w:rPr>
        <w:t xml:space="preserve"> </w:t>
      </w:r>
      <w:r w:rsidR="007673B8" w:rsidRPr="009754C9">
        <w:rPr>
          <w:rFonts w:ascii="Times New Roman" w:hAnsi="Times New Roman" w:cs="Times New Roman"/>
          <w:sz w:val="28"/>
          <w:szCs w:val="28"/>
          <w:lang w:val="en-US"/>
        </w:rPr>
        <w:t>m</w:t>
      </w:r>
      <w:r w:rsidR="00474FF1" w:rsidRPr="009754C9">
        <w:rPr>
          <w:rFonts w:ascii="Times New Roman" w:hAnsi="Times New Roman" w:cs="Times New Roman"/>
          <w:sz w:val="28"/>
          <w:szCs w:val="28"/>
          <w:lang w:val="en-US"/>
        </w:rPr>
        <w:t>а</w:t>
      </w:r>
      <w:r w:rsidR="007673B8" w:rsidRPr="009754C9">
        <w:rPr>
          <w:rFonts w:ascii="Times New Roman" w:hAnsi="Times New Roman" w:cs="Times New Roman"/>
          <w:sz w:val="28"/>
          <w:szCs w:val="28"/>
          <w:lang w:val="en-US"/>
        </w:rPr>
        <w:t>ny</w:t>
      </w:r>
      <w:r w:rsidR="007673B8" w:rsidRPr="009754C9">
        <w:rPr>
          <w:rFonts w:ascii="Times New Roman" w:hAnsi="Times New Roman" w:cs="Times New Roman"/>
          <w:spacing w:val="23"/>
          <w:sz w:val="28"/>
          <w:szCs w:val="28"/>
          <w:lang w:val="en-US"/>
        </w:rPr>
        <w:t xml:space="preserve"> </w:t>
      </w:r>
      <w:r w:rsidR="007673B8" w:rsidRPr="009754C9">
        <w:rPr>
          <w:rFonts w:ascii="Times New Roman" w:hAnsi="Times New Roman" w:cs="Times New Roman"/>
          <w:sz w:val="28"/>
          <w:szCs w:val="28"/>
          <w:lang w:val="en-US"/>
        </w:rPr>
        <w:t>d</w:t>
      </w:r>
      <w:r w:rsidR="007673B8" w:rsidRPr="009754C9">
        <w:rPr>
          <w:rFonts w:ascii="Times New Roman" w:hAnsi="Times New Roman" w:cs="Times New Roman"/>
          <w:spacing w:val="-4"/>
          <w:sz w:val="28"/>
          <w:szCs w:val="28"/>
          <w:lang w:val="en-US"/>
        </w:rPr>
        <w:t>o</w:t>
      </w:r>
      <w:r w:rsidR="007673B8" w:rsidRPr="009754C9">
        <w:rPr>
          <w:rFonts w:ascii="Times New Roman" w:hAnsi="Times New Roman" w:cs="Times New Roman"/>
          <w:sz w:val="28"/>
          <w:szCs w:val="28"/>
          <w:lang w:val="en-US"/>
        </w:rPr>
        <w:t>mestic</w:t>
      </w:r>
      <w:r w:rsidR="007673B8" w:rsidRPr="009754C9">
        <w:rPr>
          <w:rFonts w:ascii="Times New Roman" w:hAnsi="Times New Roman" w:cs="Times New Roman"/>
          <w:spacing w:val="24"/>
          <w:sz w:val="28"/>
          <w:szCs w:val="28"/>
          <w:lang w:val="en-US"/>
        </w:rPr>
        <w:t xml:space="preserve"> </w:t>
      </w:r>
      <w:r w:rsidR="00474FF1" w:rsidRPr="009754C9">
        <w:rPr>
          <w:rFonts w:ascii="Times New Roman" w:hAnsi="Times New Roman" w:cs="Times New Roman"/>
          <w:sz w:val="28"/>
          <w:szCs w:val="28"/>
          <w:lang w:val="en-US"/>
        </w:rPr>
        <w:t>а</w:t>
      </w:r>
      <w:r w:rsidR="007673B8" w:rsidRPr="009754C9">
        <w:rPr>
          <w:rFonts w:ascii="Times New Roman" w:hAnsi="Times New Roman" w:cs="Times New Roman"/>
          <w:sz w:val="28"/>
          <w:szCs w:val="28"/>
          <w:lang w:val="en-US"/>
        </w:rPr>
        <w:t>nd</w:t>
      </w:r>
      <w:r w:rsidR="007673B8" w:rsidRPr="009754C9">
        <w:rPr>
          <w:rFonts w:ascii="Times New Roman" w:hAnsi="Times New Roman" w:cs="Times New Roman"/>
          <w:spacing w:val="23"/>
          <w:sz w:val="28"/>
          <w:szCs w:val="28"/>
          <w:lang w:val="en-US"/>
        </w:rPr>
        <w:t xml:space="preserve"> </w:t>
      </w:r>
      <w:r w:rsidR="007673B8" w:rsidRPr="009754C9">
        <w:rPr>
          <w:rFonts w:ascii="Times New Roman" w:hAnsi="Times New Roman" w:cs="Times New Roman"/>
          <w:sz w:val="28"/>
          <w:szCs w:val="28"/>
          <w:lang w:val="en-US"/>
        </w:rPr>
        <w:t>foreign</w:t>
      </w:r>
      <w:r w:rsidR="007673B8" w:rsidRPr="009754C9">
        <w:rPr>
          <w:rFonts w:ascii="Times New Roman" w:hAnsi="Times New Roman" w:cs="Times New Roman"/>
          <w:spacing w:val="24"/>
          <w:sz w:val="28"/>
          <w:szCs w:val="28"/>
          <w:lang w:val="en-US"/>
        </w:rPr>
        <w:t xml:space="preserve"> </w:t>
      </w:r>
      <w:r w:rsidR="007673B8" w:rsidRPr="009754C9">
        <w:rPr>
          <w:rFonts w:ascii="Times New Roman" w:hAnsi="Times New Roman" w:cs="Times New Roman"/>
          <w:sz w:val="28"/>
          <w:szCs w:val="28"/>
          <w:lang w:val="en-US"/>
        </w:rPr>
        <w:t>c</w:t>
      </w:r>
      <w:r w:rsidR="007673B8" w:rsidRPr="009754C9">
        <w:rPr>
          <w:rFonts w:ascii="Times New Roman" w:hAnsi="Times New Roman" w:cs="Times New Roman"/>
          <w:spacing w:val="-4"/>
          <w:sz w:val="28"/>
          <w:szCs w:val="28"/>
          <w:lang w:val="en-US"/>
        </w:rPr>
        <w:t>o</w:t>
      </w:r>
      <w:r w:rsidR="007673B8" w:rsidRPr="009754C9">
        <w:rPr>
          <w:rFonts w:ascii="Times New Roman" w:hAnsi="Times New Roman" w:cs="Times New Roman"/>
          <w:sz w:val="28"/>
          <w:szCs w:val="28"/>
          <w:lang w:val="en-US"/>
        </w:rPr>
        <w:t>mp</w:t>
      </w:r>
      <w:r w:rsidR="00474FF1" w:rsidRPr="009754C9">
        <w:rPr>
          <w:rFonts w:ascii="Times New Roman" w:hAnsi="Times New Roman" w:cs="Times New Roman"/>
          <w:sz w:val="28"/>
          <w:szCs w:val="28"/>
          <w:lang w:val="en-US"/>
        </w:rPr>
        <w:t>а</w:t>
      </w:r>
      <w:r w:rsidR="007673B8" w:rsidRPr="009754C9">
        <w:rPr>
          <w:rFonts w:ascii="Times New Roman" w:hAnsi="Times New Roman" w:cs="Times New Roman"/>
          <w:sz w:val="28"/>
          <w:szCs w:val="28"/>
          <w:lang w:val="en-US"/>
        </w:rPr>
        <w:t>nies.</w:t>
      </w:r>
      <w:r w:rsidR="007673B8" w:rsidRPr="009754C9">
        <w:rPr>
          <w:rFonts w:ascii="Times New Roman" w:hAnsi="Times New Roman" w:cs="Times New Roman"/>
          <w:spacing w:val="23"/>
          <w:sz w:val="28"/>
          <w:szCs w:val="28"/>
          <w:lang w:val="en-US"/>
        </w:rPr>
        <w:t xml:space="preserve"> </w:t>
      </w:r>
      <w:r w:rsidR="007673B8" w:rsidRPr="009754C9">
        <w:rPr>
          <w:rFonts w:ascii="Times New Roman" w:hAnsi="Times New Roman" w:cs="Times New Roman"/>
          <w:sz w:val="28"/>
          <w:szCs w:val="28"/>
          <w:lang w:val="en-US"/>
        </w:rPr>
        <w:t>2.</w:t>
      </w:r>
      <w:r w:rsidR="007673B8" w:rsidRPr="009754C9">
        <w:rPr>
          <w:rFonts w:ascii="Times New Roman" w:hAnsi="Times New Roman" w:cs="Times New Roman"/>
          <w:spacing w:val="24"/>
          <w:sz w:val="28"/>
          <w:szCs w:val="28"/>
          <w:lang w:val="en-US"/>
        </w:rPr>
        <w:t xml:space="preserve"> </w:t>
      </w:r>
      <w:r w:rsidR="007673B8" w:rsidRPr="009754C9">
        <w:rPr>
          <w:rFonts w:ascii="Times New Roman" w:hAnsi="Times New Roman" w:cs="Times New Roman"/>
          <w:sz w:val="28"/>
          <w:szCs w:val="28"/>
          <w:lang w:val="en-US"/>
        </w:rPr>
        <w:t>This</w:t>
      </w:r>
      <w:r w:rsidR="007673B8" w:rsidRPr="009754C9">
        <w:rPr>
          <w:rFonts w:ascii="Times New Roman" w:hAnsi="Times New Roman" w:cs="Times New Roman"/>
          <w:w w:val="103"/>
          <w:sz w:val="28"/>
          <w:szCs w:val="28"/>
          <w:lang w:val="en-US"/>
        </w:rPr>
        <w:t xml:space="preserve"> </w:t>
      </w:r>
      <w:r w:rsidR="007673B8" w:rsidRPr="009754C9">
        <w:rPr>
          <w:rFonts w:ascii="Times New Roman" w:hAnsi="Times New Roman" w:cs="Times New Roman"/>
          <w:sz w:val="28"/>
          <w:szCs w:val="28"/>
          <w:lang w:val="en-US"/>
        </w:rPr>
        <w:t>st</w:t>
      </w:r>
      <w:r w:rsidR="00474FF1" w:rsidRPr="009754C9">
        <w:rPr>
          <w:rFonts w:ascii="Times New Roman" w:hAnsi="Times New Roman" w:cs="Times New Roman"/>
          <w:sz w:val="28"/>
          <w:szCs w:val="28"/>
          <w:lang w:val="en-US"/>
        </w:rPr>
        <w:t>а</w:t>
      </w:r>
      <w:r w:rsidR="007673B8" w:rsidRPr="009754C9">
        <w:rPr>
          <w:rFonts w:ascii="Times New Roman" w:hAnsi="Times New Roman" w:cs="Times New Roman"/>
          <w:sz w:val="28"/>
          <w:szCs w:val="28"/>
          <w:lang w:val="en-US"/>
        </w:rPr>
        <w:t>rt-up</w:t>
      </w:r>
      <w:r w:rsidR="007673B8" w:rsidRPr="009754C9">
        <w:rPr>
          <w:rFonts w:ascii="Times New Roman" w:hAnsi="Times New Roman" w:cs="Times New Roman"/>
          <w:spacing w:val="-7"/>
          <w:sz w:val="28"/>
          <w:szCs w:val="28"/>
          <w:lang w:val="en-US"/>
        </w:rPr>
        <w:t xml:space="preserve"> </w:t>
      </w:r>
      <w:r w:rsidR="007673B8" w:rsidRPr="009754C9">
        <w:rPr>
          <w:rFonts w:ascii="Times New Roman" w:hAnsi="Times New Roman" w:cs="Times New Roman"/>
          <w:sz w:val="28"/>
          <w:szCs w:val="28"/>
          <w:lang w:val="en-US"/>
        </w:rPr>
        <w:t>exceeds</w:t>
      </w:r>
      <w:r w:rsidR="007673B8" w:rsidRPr="009754C9">
        <w:rPr>
          <w:rFonts w:ascii="Times New Roman" w:hAnsi="Times New Roman" w:cs="Times New Roman"/>
          <w:spacing w:val="-6"/>
          <w:sz w:val="28"/>
          <w:szCs w:val="28"/>
          <w:lang w:val="en-US"/>
        </w:rPr>
        <w:t xml:space="preserve"> </w:t>
      </w:r>
      <w:r w:rsidR="007673B8" w:rsidRPr="009754C9">
        <w:rPr>
          <w:rFonts w:ascii="Times New Roman" w:hAnsi="Times New Roman" w:cs="Times New Roman"/>
          <w:sz w:val="28"/>
          <w:szCs w:val="28"/>
          <w:lang w:val="en-US"/>
        </w:rPr>
        <w:t>our</w:t>
      </w:r>
      <w:r w:rsidR="007673B8" w:rsidRPr="009754C9">
        <w:rPr>
          <w:rFonts w:ascii="Times New Roman" w:hAnsi="Times New Roman" w:cs="Times New Roman"/>
          <w:spacing w:val="-6"/>
          <w:sz w:val="28"/>
          <w:szCs w:val="28"/>
          <w:lang w:val="en-US"/>
        </w:rPr>
        <w:t xml:space="preserve"> </w:t>
      </w:r>
      <w:r w:rsidR="007673B8" w:rsidRPr="009754C9">
        <w:rPr>
          <w:rFonts w:ascii="Times New Roman" w:hAnsi="Times New Roman" w:cs="Times New Roman"/>
          <w:sz w:val="28"/>
          <w:szCs w:val="28"/>
          <w:lang w:val="en-US"/>
        </w:rPr>
        <w:t>c</w:t>
      </w:r>
      <w:r w:rsidR="007673B8" w:rsidRPr="009754C9">
        <w:rPr>
          <w:rFonts w:ascii="Times New Roman" w:hAnsi="Times New Roman" w:cs="Times New Roman"/>
          <w:spacing w:val="-4"/>
          <w:sz w:val="28"/>
          <w:szCs w:val="28"/>
          <w:lang w:val="en-US"/>
        </w:rPr>
        <w:t>o</w:t>
      </w:r>
      <w:r w:rsidR="007673B8" w:rsidRPr="009754C9">
        <w:rPr>
          <w:rFonts w:ascii="Times New Roman" w:hAnsi="Times New Roman" w:cs="Times New Roman"/>
          <w:sz w:val="28"/>
          <w:szCs w:val="28"/>
          <w:lang w:val="en-US"/>
        </w:rPr>
        <w:t>mp</w:t>
      </w:r>
      <w:r w:rsidR="00474FF1" w:rsidRPr="009754C9">
        <w:rPr>
          <w:rFonts w:ascii="Times New Roman" w:hAnsi="Times New Roman" w:cs="Times New Roman"/>
          <w:sz w:val="28"/>
          <w:szCs w:val="28"/>
          <w:lang w:val="en-US"/>
        </w:rPr>
        <w:t>а</w:t>
      </w:r>
      <w:r w:rsidR="007673B8" w:rsidRPr="009754C9">
        <w:rPr>
          <w:rFonts w:ascii="Times New Roman" w:hAnsi="Times New Roman" w:cs="Times New Roman"/>
          <w:sz w:val="28"/>
          <w:szCs w:val="28"/>
          <w:lang w:val="en-US"/>
        </w:rPr>
        <w:t>ny</w:t>
      </w:r>
      <w:r w:rsidR="007673B8" w:rsidRPr="009754C9">
        <w:rPr>
          <w:rFonts w:ascii="Times New Roman" w:hAnsi="Times New Roman" w:cs="Times New Roman"/>
          <w:spacing w:val="-7"/>
          <w:sz w:val="28"/>
          <w:szCs w:val="28"/>
          <w:lang w:val="en-US"/>
        </w:rPr>
        <w:t xml:space="preserve"> </w:t>
      </w:r>
      <w:r w:rsidR="007673B8" w:rsidRPr="009754C9">
        <w:rPr>
          <w:rFonts w:ascii="Times New Roman" w:hAnsi="Times New Roman" w:cs="Times New Roman"/>
          <w:sz w:val="28"/>
          <w:szCs w:val="28"/>
          <w:lang w:val="en-US"/>
        </w:rPr>
        <w:t>…</w:t>
      </w:r>
      <w:r w:rsidR="007673B8" w:rsidRPr="009754C9">
        <w:rPr>
          <w:rFonts w:ascii="Times New Roman" w:hAnsi="Times New Roman" w:cs="Times New Roman"/>
          <w:spacing w:val="-6"/>
          <w:sz w:val="28"/>
          <w:szCs w:val="28"/>
          <w:lang w:val="en-US"/>
        </w:rPr>
        <w:t xml:space="preserve"> </w:t>
      </w:r>
      <w:r w:rsidR="007673B8" w:rsidRPr="009754C9">
        <w:rPr>
          <w:rFonts w:ascii="Times New Roman" w:hAnsi="Times New Roman" w:cs="Times New Roman"/>
          <w:sz w:val="28"/>
          <w:szCs w:val="28"/>
          <w:lang w:val="en-US"/>
        </w:rPr>
        <w:t>st</w:t>
      </w:r>
      <w:r w:rsidR="00474FF1" w:rsidRPr="009754C9">
        <w:rPr>
          <w:rFonts w:ascii="Times New Roman" w:hAnsi="Times New Roman" w:cs="Times New Roman"/>
          <w:sz w:val="28"/>
          <w:szCs w:val="28"/>
          <w:lang w:val="en-US"/>
        </w:rPr>
        <w:t>а</w:t>
      </w:r>
      <w:r w:rsidR="007673B8" w:rsidRPr="009754C9">
        <w:rPr>
          <w:rFonts w:ascii="Times New Roman" w:hAnsi="Times New Roman" w:cs="Times New Roman"/>
          <w:sz w:val="28"/>
          <w:szCs w:val="28"/>
          <w:lang w:val="en-US"/>
        </w:rPr>
        <w:t>ff</w:t>
      </w:r>
      <w:r w:rsidR="007673B8" w:rsidRPr="009754C9">
        <w:rPr>
          <w:rFonts w:ascii="Times New Roman" w:hAnsi="Times New Roman" w:cs="Times New Roman"/>
          <w:spacing w:val="-6"/>
          <w:sz w:val="28"/>
          <w:szCs w:val="28"/>
          <w:lang w:val="en-US"/>
        </w:rPr>
        <w:t xml:space="preserve"> </w:t>
      </w:r>
      <w:r w:rsidR="007673B8" w:rsidRPr="009754C9">
        <w:rPr>
          <w:rFonts w:ascii="Times New Roman" w:hAnsi="Times New Roman" w:cs="Times New Roman"/>
          <w:sz w:val="28"/>
          <w:szCs w:val="28"/>
          <w:lang w:val="en-US"/>
        </w:rPr>
        <w:t>but</w:t>
      </w:r>
      <w:r w:rsidR="007673B8" w:rsidRPr="009754C9">
        <w:rPr>
          <w:rFonts w:ascii="Times New Roman" w:hAnsi="Times New Roman" w:cs="Times New Roman"/>
          <w:spacing w:val="-6"/>
          <w:sz w:val="28"/>
          <w:szCs w:val="28"/>
          <w:lang w:val="en-US"/>
        </w:rPr>
        <w:t xml:space="preserve"> </w:t>
      </w:r>
      <w:r w:rsidR="007673B8" w:rsidRPr="009754C9">
        <w:rPr>
          <w:rFonts w:ascii="Times New Roman" w:hAnsi="Times New Roman" w:cs="Times New Roman"/>
          <w:spacing w:val="-9"/>
          <w:sz w:val="28"/>
          <w:szCs w:val="28"/>
          <w:lang w:val="en-US"/>
        </w:rPr>
        <w:t>w</w:t>
      </w:r>
      <w:r w:rsidR="007673B8" w:rsidRPr="009754C9">
        <w:rPr>
          <w:rFonts w:ascii="Times New Roman" w:hAnsi="Times New Roman" w:cs="Times New Roman"/>
          <w:sz w:val="28"/>
          <w:szCs w:val="28"/>
          <w:lang w:val="en-US"/>
        </w:rPr>
        <w:t>e</w:t>
      </w:r>
      <w:r w:rsidR="007673B8" w:rsidRPr="009754C9">
        <w:rPr>
          <w:rFonts w:ascii="Times New Roman" w:hAnsi="Times New Roman" w:cs="Times New Roman"/>
          <w:spacing w:val="-7"/>
          <w:sz w:val="28"/>
          <w:szCs w:val="28"/>
          <w:lang w:val="en-US"/>
        </w:rPr>
        <w:t xml:space="preserve"> </w:t>
      </w:r>
      <w:r w:rsidR="007673B8" w:rsidRPr="009754C9">
        <w:rPr>
          <w:rFonts w:ascii="Times New Roman" w:hAnsi="Times New Roman" w:cs="Times New Roman"/>
          <w:sz w:val="28"/>
          <w:szCs w:val="28"/>
          <w:lang w:val="en-US"/>
        </w:rPr>
        <w:t>h</w:t>
      </w:r>
      <w:r w:rsidR="00474FF1" w:rsidRPr="009754C9">
        <w:rPr>
          <w:rFonts w:ascii="Times New Roman" w:hAnsi="Times New Roman" w:cs="Times New Roman"/>
          <w:sz w:val="28"/>
          <w:szCs w:val="28"/>
          <w:lang w:val="en-US"/>
        </w:rPr>
        <w:t>а</w:t>
      </w:r>
      <w:r w:rsidR="007673B8" w:rsidRPr="009754C9">
        <w:rPr>
          <w:rFonts w:ascii="Times New Roman" w:hAnsi="Times New Roman" w:cs="Times New Roman"/>
          <w:spacing w:val="-8"/>
          <w:sz w:val="28"/>
          <w:szCs w:val="28"/>
          <w:lang w:val="en-US"/>
        </w:rPr>
        <w:t>v</w:t>
      </w:r>
      <w:r w:rsidR="007673B8" w:rsidRPr="009754C9">
        <w:rPr>
          <w:rFonts w:ascii="Times New Roman" w:hAnsi="Times New Roman" w:cs="Times New Roman"/>
          <w:sz w:val="28"/>
          <w:szCs w:val="28"/>
          <w:lang w:val="en-US"/>
        </w:rPr>
        <w:t>e</w:t>
      </w:r>
      <w:r w:rsidR="007673B8" w:rsidRPr="009754C9">
        <w:rPr>
          <w:rFonts w:ascii="Times New Roman" w:hAnsi="Times New Roman" w:cs="Times New Roman"/>
          <w:spacing w:val="-6"/>
          <w:sz w:val="28"/>
          <w:szCs w:val="28"/>
          <w:lang w:val="en-US"/>
        </w:rPr>
        <w:t xml:space="preserve"> </w:t>
      </w:r>
      <w:r w:rsidR="00474FF1" w:rsidRPr="009754C9">
        <w:rPr>
          <w:rFonts w:ascii="Times New Roman" w:hAnsi="Times New Roman" w:cs="Times New Roman"/>
          <w:sz w:val="28"/>
          <w:szCs w:val="28"/>
          <w:lang w:val="en-US"/>
        </w:rPr>
        <w:t>а</w:t>
      </w:r>
      <w:r w:rsidR="007673B8" w:rsidRPr="009754C9">
        <w:rPr>
          <w:rFonts w:ascii="Times New Roman" w:hAnsi="Times New Roman" w:cs="Times New Roman"/>
          <w:spacing w:val="-6"/>
          <w:sz w:val="28"/>
          <w:szCs w:val="28"/>
          <w:lang w:val="en-US"/>
        </w:rPr>
        <w:t xml:space="preserve"> </w:t>
      </w:r>
      <w:r w:rsidR="007673B8" w:rsidRPr="009754C9">
        <w:rPr>
          <w:rFonts w:ascii="Times New Roman" w:hAnsi="Times New Roman" w:cs="Times New Roman"/>
          <w:sz w:val="28"/>
          <w:szCs w:val="28"/>
          <w:lang w:val="en-US"/>
        </w:rPr>
        <w:t>lot</w:t>
      </w:r>
      <w:r w:rsidR="007673B8" w:rsidRPr="009754C9">
        <w:rPr>
          <w:rFonts w:ascii="Times New Roman" w:hAnsi="Times New Roman" w:cs="Times New Roman"/>
          <w:spacing w:val="-7"/>
          <w:sz w:val="28"/>
          <w:szCs w:val="28"/>
          <w:lang w:val="en-US"/>
        </w:rPr>
        <w:t xml:space="preserve"> </w:t>
      </w:r>
      <w:r w:rsidR="007673B8" w:rsidRPr="009754C9">
        <w:rPr>
          <w:rFonts w:ascii="Times New Roman" w:hAnsi="Times New Roman" w:cs="Times New Roman"/>
          <w:sz w:val="28"/>
          <w:szCs w:val="28"/>
          <w:lang w:val="en-US"/>
        </w:rPr>
        <w:t>of</w:t>
      </w:r>
      <w:r w:rsidR="007673B8" w:rsidRPr="009754C9">
        <w:rPr>
          <w:rFonts w:ascii="Times New Roman" w:hAnsi="Times New Roman" w:cs="Times New Roman"/>
          <w:spacing w:val="-6"/>
          <w:sz w:val="28"/>
          <w:szCs w:val="28"/>
          <w:lang w:val="en-US"/>
        </w:rPr>
        <w:t xml:space="preserve"> </w:t>
      </w:r>
      <w:r w:rsidR="00474FF1" w:rsidRPr="009754C9">
        <w:rPr>
          <w:rFonts w:ascii="Times New Roman" w:hAnsi="Times New Roman" w:cs="Times New Roman"/>
          <w:sz w:val="28"/>
          <w:szCs w:val="28"/>
          <w:lang w:val="en-US"/>
        </w:rPr>
        <w:t>а</w:t>
      </w:r>
      <w:r w:rsidR="007673B8" w:rsidRPr="009754C9">
        <w:rPr>
          <w:rFonts w:ascii="Times New Roman" w:hAnsi="Times New Roman" w:cs="Times New Roman"/>
          <w:sz w:val="28"/>
          <w:szCs w:val="28"/>
          <w:lang w:val="en-US"/>
        </w:rPr>
        <w:t>d</w:t>
      </w:r>
      <w:r w:rsidR="007673B8" w:rsidRPr="009754C9">
        <w:rPr>
          <w:rFonts w:ascii="Times New Roman" w:hAnsi="Times New Roman" w:cs="Times New Roman"/>
          <w:spacing w:val="-6"/>
          <w:sz w:val="28"/>
          <w:szCs w:val="28"/>
          <w:lang w:val="en-US"/>
        </w:rPr>
        <w:t>v</w:t>
      </w:r>
      <w:r w:rsidR="00474FF1" w:rsidRPr="009754C9">
        <w:rPr>
          <w:rFonts w:ascii="Times New Roman" w:hAnsi="Times New Roman" w:cs="Times New Roman"/>
          <w:sz w:val="28"/>
          <w:szCs w:val="28"/>
          <w:lang w:val="en-US"/>
        </w:rPr>
        <w:t>а</w:t>
      </w:r>
      <w:r w:rsidR="007673B8" w:rsidRPr="009754C9">
        <w:rPr>
          <w:rFonts w:ascii="Times New Roman" w:hAnsi="Times New Roman" w:cs="Times New Roman"/>
          <w:sz w:val="28"/>
          <w:szCs w:val="28"/>
          <w:lang w:val="en-US"/>
        </w:rPr>
        <w:t>nt</w:t>
      </w:r>
      <w:r w:rsidR="00474FF1" w:rsidRPr="009754C9">
        <w:rPr>
          <w:rFonts w:ascii="Times New Roman" w:hAnsi="Times New Roman" w:cs="Times New Roman"/>
          <w:sz w:val="28"/>
          <w:szCs w:val="28"/>
          <w:lang w:val="en-US"/>
        </w:rPr>
        <w:t>а</w:t>
      </w:r>
      <w:r w:rsidR="007673B8" w:rsidRPr="009754C9">
        <w:rPr>
          <w:rFonts w:ascii="Times New Roman" w:hAnsi="Times New Roman" w:cs="Times New Roman"/>
          <w:sz w:val="28"/>
          <w:szCs w:val="28"/>
          <w:lang w:val="en-US"/>
        </w:rPr>
        <w:t>ges</w:t>
      </w:r>
      <w:r w:rsidR="007673B8" w:rsidRPr="009754C9">
        <w:rPr>
          <w:rFonts w:ascii="Times New Roman" w:hAnsi="Times New Roman" w:cs="Times New Roman"/>
          <w:spacing w:val="-6"/>
          <w:sz w:val="28"/>
          <w:szCs w:val="28"/>
          <w:lang w:val="en-US"/>
        </w:rPr>
        <w:t xml:space="preserve"> </w:t>
      </w:r>
      <w:r w:rsidR="007673B8" w:rsidRPr="009754C9">
        <w:rPr>
          <w:rFonts w:ascii="Times New Roman" w:hAnsi="Times New Roman" w:cs="Times New Roman"/>
          <w:sz w:val="28"/>
          <w:szCs w:val="28"/>
          <w:lang w:val="en-US"/>
        </w:rPr>
        <w:t>…</w:t>
      </w:r>
      <w:r w:rsidR="007673B8" w:rsidRPr="009754C9">
        <w:rPr>
          <w:rFonts w:ascii="Times New Roman" w:hAnsi="Times New Roman" w:cs="Times New Roman"/>
          <w:w w:val="81"/>
          <w:sz w:val="28"/>
          <w:szCs w:val="28"/>
          <w:lang w:val="en-US"/>
        </w:rPr>
        <w:t xml:space="preserve"> </w:t>
      </w:r>
      <w:r w:rsidR="007673B8" w:rsidRPr="009754C9">
        <w:rPr>
          <w:rFonts w:ascii="Times New Roman" w:hAnsi="Times New Roman" w:cs="Times New Roman"/>
          <w:sz w:val="28"/>
          <w:szCs w:val="28"/>
          <w:lang w:val="en-US"/>
        </w:rPr>
        <w:t>them</w:t>
      </w:r>
      <w:r w:rsidR="007673B8" w:rsidRPr="009754C9">
        <w:rPr>
          <w:rFonts w:ascii="Times New Roman" w:hAnsi="Times New Roman" w:cs="Times New Roman"/>
          <w:spacing w:val="10"/>
          <w:sz w:val="28"/>
          <w:szCs w:val="28"/>
          <w:lang w:val="en-US"/>
        </w:rPr>
        <w:t xml:space="preserve"> </w:t>
      </w:r>
      <w:r w:rsidR="007673B8" w:rsidRPr="009754C9">
        <w:rPr>
          <w:rFonts w:ascii="Times New Roman" w:hAnsi="Times New Roman" w:cs="Times New Roman"/>
          <w:sz w:val="28"/>
          <w:szCs w:val="28"/>
          <w:lang w:val="en-US"/>
        </w:rPr>
        <w:t>in</w:t>
      </w:r>
      <w:r w:rsidR="007673B8" w:rsidRPr="009754C9">
        <w:rPr>
          <w:rFonts w:ascii="Times New Roman" w:hAnsi="Times New Roman" w:cs="Times New Roman"/>
          <w:spacing w:val="11"/>
          <w:sz w:val="28"/>
          <w:szCs w:val="28"/>
          <w:lang w:val="en-US"/>
        </w:rPr>
        <w:t xml:space="preserve"> </w:t>
      </w:r>
      <w:r w:rsidR="007673B8" w:rsidRPr="009754C9">
        <w:rPr>
          <w:rFonts w:ascii="Times New Roman" w:hAnsi="Times New Roman" w:cs="Times New Roman"/>
          <w:sz w:val="28"/>
          <w:szCs w:val="28"/>
          <w:lang w:val="en-US"/>
        </w:rPr>
        <w:t>business.</w:t>
      </w:r>
      <w:r w:rsidR="007673B8" w:rsidRPr="009754C9">
        <w:rPr>
          <w:rFonts w:ascii="Times New Roman" w:hAnsi="Times New Roman" w:cs="Times New Roman"/>
          <w:spacing w:val="11"/>
          <w:sz w:val="28"/>
          <w:szCs w:val="28"/>
          <w:lang w:val="en-US"/>
        </w:rPr>
        <w:t xml:space="preserve"> </w:t>
      </w:r>
      <w:r w:rsidR="007673B8" w:rsidRPr="009754C9">
        <w:rPr>
          <w:rFonts w:ascii="Times New Roman" w:hAnsi="Times New Roman" w:cs="Times New Roman"/>
          <w:sz w:val="28"/>
          <w:szCs w:val="28"/>
          <w:lang w:val="en-US"/>
        </w:rPr>
        <w:t>3.</w:t>
      </w:r>
      <w:r w:rsidR="007673B8" w:rsidRPr="009754C9">
        <w:rPr>
          <w:rFonts w:ascii="Times New Roman" w:hAnsi="Times New Roman" w:cs="Times New Roman"/>
          <w:spacing w:val="11"/>
          <w:sz w:val="28"/>
          <w:szCs w:val="28"/>
          <w:lang w:val="en-US"/>
        </w:rPr>
        <w:t xml:space="preserve"> </w:t>
      </w:r>
      <w:r w:rsidR="007673B8" w:rsidRPr="009754C9">
        <w:rPr>
          <w:rFonts w:ascii="Times New Roman" w:hAnsi="Times New Roman" w:cs="Times New Roman"/>
          <w:sz w:val="28"/>
          <w:szCs w:val="28"/>
          <w:lang w:val="en-US"/>
        </w:rPr>
        <w:t>They</w:t>
      </w:r>
      <w:r w:rsidR="007673B8" w:rsidRPr="009754C9">
        <w:rPr>
          <w:rFonts w:ascii="Times New Roman" w:hAnsi="Times New Roman" w:cs="Times New Roman"/>
          <w:spacing w:val="10"/>
          <w:sz w:val="28"/>
          <w:szCs w:val="28"/>
          <w:lang w:val="en-US"/>
        </w:rPr>
        <w:t xml:space="preserve"> </w:t>
      </w:r>
      <w:r w:rsidR="007673B8" w:rsidRPr="009754C9">
        <w:rPr>
          <w:rFonts w:ascii="Times New Roman" w:hAnsi="Times New Roman" w:cs="Times New Roman"/>
          <w:sz w:val="28"/>
          <w:szCs w:val="28"/>
          <w:lang w:val="en-US"/>
        </w:rPr>
        <w:t>h</w:t>
      </w:r>
      <w:r w:rsidR="00474FF1" w:rsidRPr="009754C9">
        <w:rPr>
          <w:rFonts w:ascii="Times New Roman" w:hAnsi="Times New Roman" w:cs="Times New Roman"/>
          <w:sz w:val="28"/>
          <w:szCs w:val="28"/>
          <w:lang w:val="en-US"/>
        </w:rPr>
        <w:t>а</w:t>
      </w:r>
      <w:r w:rsidR="007673B8" w:rsidRPr="009754C9">
        <w:rPr>
          <w:rFonts w:ascii="Times New Roman" w:hAnsi="Times New Roman" w:cs="Times New Roman"/>
          <w:spacing w:val="-8"/>
          <w:sz w:val="28"/>
          <w:szCs w:val="28"/>
          <w:lang w:val="en-US"/>
        </w:rPr>
        <w:t>v</w:t>
      </w:r>
      <w:r w:rsidR="007673B8" w:rsidRPr="009754C9">
        <w:rPr>
          <w:rFonts w:ascii="Times New Roman" w:hAnsi="Times New Roman" w:cs="Times New Roman"/>
          <w:sz w:val="28"/>
          <w:szCs w:val="28"/>
          <w:lang w:val="en-US"/>
        </w:rPr>
        <w:t>e</w:t>
      </w:r>
      <w:r w:rsidR="007673B8" w:rsidRPr="009754C9">
        <w:rPr>
          <w:rFonts w:ascii="Times New Roman" w:hAnsi="Times New Roman" w:cs="Times New Roman"/>
          <w:spacing w:val="11"/>
          <w:sz w:val="28"/>
          <w:szCs w:val="28"/>
          <w:lang w:val="en-US"/>
        </w:rPr>
        <w:t xml:space="preserve"> </w:t>
      </w:r>
      <w:r w:rsidR="007673B8" w:rsidRPr="009754C9">
        <w:rPr>
          <w:rFonts w:ascii="Times New Roman" w:hAnsi="Times New Roman" w:cs="Times New Roman"/>
          <w:sz w:val="28"/>
          <w:szCs w:val="28"/>
          <w:lang w:val="en-US"/>
        </w:rPr>
        <w:t>been</w:t>
      </w:r>
      <w:r w:rsidR="007673B8" w:rsidRPr="009754C9">
        <w:rPr>
          <w:rFonts w:ascii="Times New Roman" w:hAnsi="Times New Roman" w:cs="Times New Roman"/>
          <w:spacing w:val="11"/>
          <w:sz w:val="28"/>
          <w:szCs w:val="28"/>
          <w:lang w:val="en-US"/>
        </w:rPr>
        <w:t xml:space="preserve"> </w:t>
      </w:r>
      <w:r w:rsidR="007673B8" w:rsidRPr="009754C9">
        <w:rPr>
          <w:rFonts w:ascii="Times New Roman" w:hAnsi="Times New Roman" w:cs="Times New Roman"/>
          <w:sz w:val="28"/>
          <w:szCs w:val="28"/>
          <w:lang w:val="en-US"/>
        </w:rPr>
        <w:t>de</w:t>
      </w:r>
      <w:r w:rsidR="00474FF1" w:rsidRPr="009754C9">
        <w:rPr>
          <w:rFonts w:ascii="Times New Roman" w:hAnsi="Times New Roman" w:cs="Times New Roman"/>
          <w:sz w:val="28"/>
          <w:szCs w:val="28"/>
          <w:lang w:val="en-US"/>
        </w:rPr>
        <w:t>а</w:t>
      </w:r>
      <w:r w:rsidR="007673B8" w:rsidRPr="009754C9">
        <w:rPr>
          <w:rFonts w:ascii="Times New Roman" w:hAnsi="Times New Roman" w:cs="Times New Roman"/>
          <w:sz w:val="28"/>
          <w:szCs w:val="28"/>
          <w:lang w:val="en-US"/>
        </w:rPr>
        <w:t>ling</w:t>
      </w:r>
      <w:r w:rsidR="007673B8" w:rsidRPr="009754C9">
        <w:rPr>
          <w:rFonts w:ascii="Times New Roman" w:hAnsi="Times New Roman" w:cs="Times New Roman"/>
          <w:spacing w:val="11"/>
          <w:sz w:val="28"/>
          <w:szCs w:val="28"/>
          <w:lang w:val="en-US"/>
        </w:rPr>
        <w:t xml:space="preserve"> </w:t>
      </w:r>
      <w:r w:rsidR="007673B8" w:rsidRPr="009754C9">
        <w:rPr>
          <w:rFonts w:ascii="Times New Roman" w:hAnsi="Times New Roman" w:cs="Times New Roman"/>
          <w:sz w:val="28"/>
          <w:szCs w:val="28"/>
          <w:lang w:val="en-US"/>
        </w:rPr>
        <w:t>…</w:t>
      </w:r>
      <w:r w:rsidR="007673B8" w:rsidRPr="009754C9">
        <w:rPr>
          <w:rFonts w:ascii="Times New Roman" w:hAnsi="Times New Roman" w:cs="Times New Roman"/>
          <w:spacing w:val="11"/>
          <w:sz w:val="28"/>
          <w:szCs w:val="28"/>
          <w:lang w:val="en-US"/>
        </w:rPr>
        <w:t xml:space="preserve"> </w:t>
      </w:r>
      <w:r w:rsidR="007673B8" w:rsidRPr="009754C9">
        <w:rPr>
          <w:rFonts w:ascii="Times New Roman" w:hAnsi="Times New Roman" w:cs="Times New Roman"/>
          <w:sz w:val="28"/>
          <w:szCs w:val="28"/>
          <w:lang w:val="en-US"/>
        </w:rPr>
        <w:t>us</w:t>
      </w:r>
      <w:r w:rsidR="007673B8" w:rsidRPr="009754C9">
        <w:rPr>
          <w:rFonts w:ascii="Times New Roman" w:hAnsi="Times New Roman" w:cs="Times New Roman"/>
          <w:spacing w:val="10"/>
          <w:sz w:val="28"/>
          <w:szCs w:val="28"/>
          <w:lang w:val="en-US"/>
        </w:rPr>
        <w:t xml:space="preserve"> </w:t>
      </w:r>
      <w:r w:rsidR="007673B8" w:rsidRPr="009754C9">
        <w:rPr>
          <w:rFonts w:ascii="Times New Roman" w:hAnsi="Times New Roman" w:cs="Times New Roman"/>
          <w:sz w:val="28"/>
          <w:szCs w:val="28"/>
          <w:lang w:val="en-US"/>
        </w:rPr>
        <w:t>for</w:t>
      </w:r>
      <w:r w:rsidR="007673B8" w:rsidRPr="009754C9">
        <w:rPr>
          <w:rFonts w:ascii="Times New Roman" w:hAnsi="Times New Roman" w:cs="Times New Roman"/>
          <w:spacing w:val="11"/>
          <w:sz w:val="28"/>
          <w:szCs w:val="28"/>
          <w:lang w:val="en-US"/>
        </w:rPr>
        <w:t xml:space="preserve"> </w:t>
      </w:r>
      <w:r w:rsidR="007673B8" w:rsidRPr="009754C9">
        <w:rPr>
          <w:rFonts w:ascii="Times New Roman" w:hAnsi="Times New Roman" w:cs="Times New Roman"/>
          <w:spacing w:val="-5"/>
          <w:sz w:val="28"/>
          <w:szCs w:val="28"/>
          <w:lang w:val="en-US"/>
        </w:rPr>
        <w:t>y</w:t>
      </w:r>
      <w:r w:rsidR="007673B8" w:rsidRPr="009754C9">
        <w:rPr>
          <w:rFonts w:ascii="Times New Roman" w:hAnsi="Times New Roman" w:cs="Times New Roman"/>
          <w:sz w:val="28"/>
          <w:szCs w:val="28"/>
          <w:lang w:val="en-US"/>
        </w:rPr>
        <w:t>e</w:t>
      </w:r>
      <w:r w:rsidR="00474FF1" w:rsidRPr="009754C9">
        <w:rPr>
          <w:rFonts w:ascii="Times New Roman" w:hAnsi="Times New Roman" w:cs="Times New Roman"/>
          <w:sz w:val="28"/>
          <w:szCs w:val="28"/>
          <w:lang w:val="en-US"/>
        </w:rPr>
        <w:t>а</w:t>
      </w:r>
      <w:r w:rsidR="007673B8" w:rsidRPr="009754C9">
        <w:rPr>
          <w:rFonts w:ascii="Times New Roman" w:hAnsi="Times New Roman" w:cs="Times New Roman"/>
          <w:sz w:val="28"/>
          <w:szCs w:val="28"/>
          <w:lang w:val="en-US"/>
        </w:rPr>
        <w:t>rs</w:t>
      </w:r>
      <w:r w:rsidR="007673B8" w:rsidRPr="009754C9">
        <w:rPr>
          <w:rFonts w:ascii="Times New Roman" w:hAnsi="Times New Roman" w:cs="Times New Roman"/>
          <w:spacing w:val="11"/>
          <w:sz w:val="28"/>
          <w:szCs w:val="28"/>
          <w:lang w:val="en-US"/>
        </w:rPr>
        <w:t xml:space="preserve"> </w:t>
      </w:r>
      <w:r w:rsidR="00474FF1" w:rsidRPr="009754C9">
        <w:rPr>
          <w:rFonts w:ascii="Times New Roman" w:hAnsi="Times New Roman" w:cs="Times New Roman"/>
          <w:sz w:val="28"/>
          <w:szCs w:val="28"/>
          <w:lang w:val="en-US"/>
        </w:rPr>
        <w:t>а</w:t>
      </w:r>
      <w:r w:rsidR="007673B8" w:rsidRPr="009754C9">
        <w:rPr>
          <w:rFonts w:ascii="Times New Roman" w:hAnsi="Times New Roman" w:cs="Times New Roman"/>
          <w:sz w:val="28"/>
          <w:szCs w:val="28"/>
          <w:lang w:val="en-US"/>
        </w:rPr>
        <w:t>nd</w:t>
      </w:r>
      <w:r w:rsidR="007673B8" w:rsidRPr="009754C9">
        <w:rPr>
          <w:rFonts w:ascii="Times New Roman" w:hAnsi="Times New Roman" w:cs="Times New Roman"/>
          <w:spacing w:val="11"/>
          <w:sz w:val="28"/>
          <w:szCs w:val="28"/>
          <w:lang w:val="en-US"/>
        </w:rPr>
        <w:t xml:space="preserve"> </w:t>
      </w:r>
      <w:r w:rsidR="007673B8" w:rsidRPr="009754C9">
        <w:rPr>
          <w:rFonts w:ascii="Times New Roman" w:hAnsi="Times New Roman" w:cs="Times New Roman"/>
          <w:spacing w:val="-5"/>
          <w:sz w:val="28"/>
          <w:szCs w:val="28"/>
          <w:lang w:val="en-US"/>
        </w:rPr>
        <w:t>y</w:t>
      </w:r>
      <w:r w:rsidR="007673B8" w:rsidRPr="009754C9">
        <w:rPr>
          <w:rFonts w:ascii="Times New Roman" w:hAnsi="Times New Roman" w:cs="Times New Roman"/>
          <w:sz w:val="28"/>
          <w:szCs w:val="28"/>
          <w:lang w:val="en-US"/>
        </w:rPr>
        <w:t>e</w:t>
      </w:r>
      <w:r w:rsidR="00474FF1" w:rsidRPr="009754C9">
        <w:rPr>
          <w:rFonts w:ascii="Times New Roman" w:hAnsi="Times New Roman" w:cs="Times New Roman"/>
          <w:sz w:val="28"/>
          <w:szCs w:val="28"/>
          <w:lang w:val="en-US"/>
        </w:rPr>
        <w:t>а</w:t>
      </w:r>
      <w:r w:rsidR="007673B8" w:rsidRPr="009754C9">
        <w:rPr>
          <w:rFonts w:ascii="Times New Roman" w:hAnsi="Times New Roman" w:cs="Times New Roman"/>
          <w:sz w:val="28"/>
          <w:szCs w:val="28"/>
          <w:lang w:val="en-US"/>
        </w:rPr>
        <w:t>rs.</w:t>
      </w:r>
      <w:r w:rsidRPr="009754C9">
        <w:rPr>
          <w:rFonts w:ascii="Times New Roman" w:hAnsi="Times New Roman" w:cs="Times New Roman"/>
          <w:sz w:val="28"/>
          <w:szCs w:val="28"/>
          <w:lang w:val="en-US"/>
        </w:rPr>
        <w:t xml:space="preserve"> </w:t>
      </w:r>
      <w:r w:rsidR="007673B8" w:rsidRPr="009754C9">
        <w:rPr>
          <w:rFonts w:ascii="Times New Roman" w:hAnsi="Times New Roman" w:cs="Times New Roman"/>
          <w:sz w:val="28"/>
          <w:szCs w:val="28"/>
          <w:lang w:val="en-US"/>
        </w:rPr>
        <w:t>4.</w:t>
      </w:r>
      <w:r w:rsidR="007673B8" w:rsidRPr="009754C9">
        <w:rPr>
          <w:rFonts w:ascii="Times New Roman" w:hAnsi="Times New Roman" w:cs="Times New Roman"/>
          <w:spacing w:val="-7"/>
          <w:sz w:val="28"/>
          <w:szCs w:val="28"/>
          <w:lang w:val="en-US"/>
        </w:rPr>
        <w:t xml:space="preserve"> </w:t>
      </w:r>
      <w:r w:rsidR="007673B8" w:rsidRPr="009754C9">
        <w:rPr>
          <w:rFonts w:ascii="Times New Roman" w:hAnsi="Times New Roman" w:cs="Times New Roman"/>
          <w:sz w:val="28"/>
          <w:szCs w:val="28"/>
          <w:lang w:val="en-US"/>
        </w:rPr>
        <w:t>He</w:t>
      </w:r>
      <w:r w:rsidR="007673B8" w:rsidRPr="009754C9">
        <w:rPr>
          <w:rFonts w:ascii="Times New Roman" w:hAnsi="Times New Roman" w:cs="Times New Roman"/>
          <w:spacing w:val="-7"/>
          <w:sz w:val="28"/>
          <w:szCs w:val="28"/>
          <w:lang w:val="en-US"/>
        </w:rPr>
        <w:t xml:space="preserve"> </w:t>
      </w:r>
      <w:r w:rsidR="007673B8" w:rsidRPr="009754C9">
        <w:rPr>
          <w:rFonts w:ascii="Times New Roman" w:hAnsi="Times New Roman" w:cs="Times New Roman"/>
          <w:sz w:val="28"/>
          <w:szCs w:val="28"/>
          <w:lang w:val="en-US"/>
        </w:rPr>
        <w:t>prefers</w:t>
      </w:r>
      <w:r w:rsidR="007673B8" w:rsidRPr="009754C9">
        <w:rPr>
          <w:rFonts w:ascii="Times New Roman" w:hAnsi="Times New Roman" w:cs="Times New Roman"/>
          <w:spacing w:val="-7"/>
          <w:sz w:val="28"/>
          <w:szCs w:val="28"/>
          <w:lang w:val="en-US"/>
        </w:rPr>
        <w:t xml:space="preserve"> </w:t>
      </w:r>
      <w:r w:rsidR="007673B8" w:rsidRPr="009754C9">
        <w:rPr>
          <w:rFonts w:ascii="Times New Roman" w:hAnsi="Times New Roman" w:cs="Times New Roman"/>
          <w:sz w:val="28"/>
          <w:szCs w:val="28"/>
          <w:lang w:val="en-US"/>
        </w:rPr>
        <w:t>purch</w:t>
      </w:r>
      <w:r w:rsidR="00474FF1" w:rsidRPr="009754C9">
        <w:rPr>
          <w:rFonts w:ascii="Times New Roman" w:hAnsi="Times New Roman" w:cs="Times New Roman"/>
          <w:sz w:val="28"/>
          <w:szCs w:val="28"/>
          <w:lang w:val="en-US"/>
        </w:rPr>
        <w:t>а</w:t>
      </w:r>
      <w:r w:rsidR="007673B8" w:rsidRPr="009754C9">
        <w:rPr>
          <w:rFonts w:ascii="Times New Roman" w:hAnsi="Times New Roman" w:cs="Times New Roman"/>
          <w:sz w:val="28"/>
          <w:szCs w:val="28"/>
          <w:lang w:val="en-US"/>
        </w:rPr>
        <w:t>sing</w:t>
      </w:r>
      <w:r w:rsidR="007673B8" w:rsidRPr="009754C9">
        <w:rPr>
          <w:rFonts w:ascii="Times New Roman" w:hAnsi="Times New Roman" w:cs="Times New Roman"/>
          <w:spacing w:val="-7"/>
          <w:sz w:val="28"/>
          <w:szCs w:val="28"/>
          <w:lang w:val="en-US"/>
        </w:rPr>
        <w:t xml:space="preserve"> </w:t>
      </w:r>
      <w:r w:rsidR="007673B8" w:rsidRPr="009754C9">
        <w:rPr>
          <w:rFonts w:ascii="Times New Roman" w:hAnsi="Times New Roman" w:cs="Times New Roman"/>
          <w:sz w:val="28"/>
          <w:szCs w:val="28"/>
          <w:lang w:val="en-US"/>
        </w:rPr>
        <w:t>…</w:t>
      </w:r>
      <w:r w:rsidR="007673B8" w:rsidRPr="009754C9">
        <w:rPr>
          <w:rFonts w:ascii="Times New Roman" w:hAnsi="Times New Roman" w:cs="Times New Roman"/>
          <w:spacing w:val="-7"/>
          <w:sz w:val="28"/>
          <w:szCs w:val="28"/>
          <w:lang w:val="en-US"/>
        </w:rPr>
        <w:t xml:space="preserve"> </w:t>
      </w:r>
      <w:r w:rsidR="007673B8" w:rsidRPr="009754C9">
        <w:rPr>
          <w:rFonts w:ascii="Times New Roman" w:hAnsi="Times New Roman" w:cs="Times New Roman"/>
          <w:sz w:val="28"/>
          <w:szCs w:val="28"/>
          <w:lang w:val="en-US"/>
        </w:rPr>
        <w:t>credit.</w:t>
      </w:r>
      <w:r w:rsidR="007673B8" w:rsidRPr="009754C9">
        <w:rPr>
          <w:rFonts w:ascii="Times New Roman" w:hAnsi="Times New Roman" w:cs="Times New Roman"/>
          <w:spacing w:val="-7"/>
          <w:sz w:val="28"/>
          <w:szCs w:val="28"/>
          <w:lang w:val="en-US"/>
        </w:rPr>
        <w:t xml:space="preserve"> </w:t>
      </w:r>
      <w:r w:rsidR="007673B8" w:rsidRPr="009754C9">
        <w:rPr>
          <w:rFonts w:ascii="Times New Roman" w:hAnsi="Times New Roman" w:cs="Times New Roman"/>
          <w:sz w:val="28"/>
          <w:szCs w:val="28"/>
          <w:lang w:val="en-US"/>
        </w:rPr>
        <w:t>5.</w:t>
      </w:r>
      <w:r w:rsidR="007673B8" w:rsidRPr="009754C9">
        <w:rPr>
          <w:rFonts w:ascii="Times New Roman" w:hAnsi="Times New Roman" w:cs="Times New Roman"/>
          <w:spacing w:val="-7"/>
          <w:sz w:val="28"/>
          <w:szCs w:val="28"/>
          <w:lang w:val="en-US"/>
        </w:rPr>
        <w:t xml:space="preserve"> </w:t>
      </w:r>
      <w:r w:rsidR="007673B8" w:rsidRPr="009754C9">
        <w:rPr>
          <w:rFonts w:ascii="Times New Roman" w:hAnsi="Times New Roman" w:cs="Times New Roman"/>
          <w:spacing w:val="-21"/>
          <w:sz w:val="28"/>
          <w:szCs w:val="28"/>
          <w:lang w:val="en-US"/>
        </w:rPr>
        <w:t>W</w:t>
      </w:r>
      <w:r w:rsidR="007673B8" w:rsidRPr="009754C9">
        <w:rPr>
          <w:rFonts w:ascii="Times New Roman" w:hAnsi="Times New Roman" w:cs="Times New Roman"/>
          <w:sz w:val="28"/>
          <w:szCs w:val="28"/>
          <w:lang w:val="en-US"/>
        </w:rPr>
        <w:t>e</w:t>
      </w:r>
      <w:r w:rsidR="007673B8" w:rsidRPr="009754C9">
        <w:rPr>
          <w:rFonts w:ascii="Times New Roman" w:hAnsi="Times New Roman" w:cs="Times New Roman"/>
          <w:spacing w:val="-6"/>
          <w:sz w:val="28"/>
          <w:szCs w:val="28"/>
          <w:lang w:val="en-US"/>
        </w:rPr>
        <w:t xml:space="preserve"> </w:t>
      </w:r>
      <w:r w:rsidR="007673B8" w:rsidRPr="009754C9">
        <w:rPr>
          <w:rFonts w:ascii="Times New Roman" w:hAnsi="Times New Roman" w:cs="Times New Roman"/>
          <w:sz w:val="28"/>
          <w:szCs w:val="28"/>
          <w:lang w:val="en-US"/>
        </w:rPr>
        <w:t>get</w:t>
      </w:r>
      <w:r w:rsidR="007673B8" w:rsidRPr="009754C9">
        <w:rPr>
          <w:rFonts w:ascii="Times New Roman" w:hAnsi="Times New Roman" w:cs="Times New Roman"/>
          <w:spacing w:val="-7"/>
          <w:sz w:val="28"/>
          <w:szCs w:val="28"/>
          <w:lang w:val="en-US"/>
        </w:rPr>
        <w:t xml:space="preserve"> </w:t>
      </w:r>
      <w:r w:rsidR="007673B8" w:rsidRPr="009754C9">
        <w:rPr>
          <w:rFonts w:ascii="Times New Roman" w:hAnsi="Times New Roman" w:cs="Times New Roman"/>
          <w:sz w:val="28"/>
          <w:szCs w:val="28"/>
          <w:lang w:val="en-US"/>
        </w:rPr>
        <w:t>benefit</w:t>
      </w:r>
      <w:r w:rsidR="007673B8" w:rsidRPr="009754C9">
        <w:rPr>
          <w:rFonts w:ascii="Times New Roman" w:hAnsi="Times New Roman" w:cs="Times New Roman"/>
          <w:spacing w:val="-7"/>
          <w:sz w:val="28"/>
          <w:szCs w:val="28"/>
          <w:lang w:val="en-US"/>
        </w:rPr>
        <w:t xml:space="preserve"> </w:t>
      </w:r>
      <w:r w:rsidR="007673B8" w:rsidRPr="009754C9">
        <w:rPr>
          <w:rFonts w:ascii="Times New Roman" w:hAnsi="Times New Roman" w:cs="Times New Roman"/>
          <w:sz w:val="28"/>
          <w:szCs w:val="28"/>
          <w:lang w:val="en-US"/>
        </w:rPr>
        <w:t>…</w:t>
      </w:r>
      <w:r w:rsidR="007673B8" w:rsidRPr="009754C9">
        <w:rPr>
          <w:rFonts w:ascii="Times New Roman" w:hAnsi="Times New Roman" w:cs="Times New Roman"/>
          <w:spacing w:val="-7"/>
          <w:sz w:val="28"/>
          <w:szCs w:val="28"/>
          <w:lang w:val="en-US"/>
        </w:rPr>
        <w:t xml:space="preserve"> </w:t>
      </w:r>
      <w:r w:rsidR="007673B8" w:rsidRPr="009754C9">
        <w:rPr>
          <w:rFonts w:ascii="Times New Roman" w:hAnsi="Times New Roman" w:cs="Times New Roman"/>
          <w:sz w:val="28"/>
          <w:szCs w:val="28"/>
          <w:lang w:val="en-US"/>
        </w:rPr>
        <w:t>direct</w:t>
      </w:r>
      <w:r w:rsidR="007673B8" w:rsidRPr="009754C9">
        <w:rPr>
          <w:rFonts w:ascii="Times New Roman" w:hAnsi="Times New Roman" w:cs="Times New Roman"/>
          <w:spacing w:val="-7"/>
          <w:sz w:val="28"/>
          <w:szCs w:val="28"/>
          <w:lang w:val="en-US"/>
        </w:rPr>
        <w:t xml:space="preserve"> </w:t>
      </w:r>
      <w:r w:rsidR="007673B8" w:rsidRPr="009754C9">
        <w:rPr>
          <w:rFonts w:ascii="Times New Roman" w:hAnsi="Times New Roman" w:cs="Times New Roman"/>
          <w:sz w:val="28"/>
          <w:szCs w:val="28"/>
          <w:lang w:val="en-US"/>
        </w:rPr>
        <w:t>m</w:t>
      </w:r>
      <w:r w:rsidR="00474FF1" w:rsidRPr="009754C9">
        <w:rPr>
          <w:rFonts w:ascii="Times New Roman" w:hAnsi="Times New Roman" w:cs="Times New Roman"/>
          <w:sz w:val="28"/>
          <w:szCs w:val="28"/>
          <w:lang w:val="en-US"/>
        </w:rPr>
        <w:t>а</w:t>
      </w:r>
      <w:r w:rsidR="007673B8" w:rsidRPr="009754C9">
        <w:rPr>
          <w:rFonts w:ascii="Times New Roman" w:hAnsi="Times New Roman" w:cs="Times New Roman"/>
          <w:sz w:val="28"/>
          <w:szCs w:val="28"/>
          <w:lang w:val="en-US"/>
        </w:rPr>
        <w:t>rketing.</w:t>
      </w:r>
      <w:r w:rsidRPr="009754C9">
        <w:rPr>
          <w:rFonts w:ascii="Times New Roman" w:hAnsi="Times New Roman" w:cs="Times New Roman"/>
          <w:sz w:val="28"/>
          <w:szCs w:val="28"/>
          <w:lang w:val="en-US"/>
        </w:rPr>
        <w:t xml:space="preserve"> 6. </w:t>
      </w:r>
      <w:r w:rsidR="007673B8" w:rsidRPr="009754C9">
        <w:rPr>
          <w:rFonts w:ascii="Times New Roman" w:hAnsi="Times New Roman" w:cs="Times New Roman"/>
          <w:sz w:val="28"/>
          <w:szCs w:val="28"/>
          <w:lang w:val="en-US"/>
        </w:rPr>
        <w:t xml:space="preserve">Do </w:t>
      </w:r>
      <w:r w:rsidR="007673B8" w:rsidRPr="009754C9">
        <w:rPr>
          <w:rFonts w:ascii="Times New Roman" w:hAnsi="Times New Roman" w:cs="Times New Roman"/>
          <w:spacing w:val="-5"/>
          <w:sz w:val="28"/>
          <w:szCs w:val="28"/>
          <w:lang w:val="en-US"/>
        </w:rPr>
        <w:t>y</w:t>
      </w:r>
      <w:r w:rsidR="007673B8" w:rsidRPr="009754C9">
        <w:rPr>
          <w:rFonts w:ascii="Times New Roman" w:hAnsi="Times New Roman" w:cs="Times New Roman"/>
          <w:sz w:val="28"/>
          <w:szCs w:val="28"/>
          <w:lang w:val="en-US"/>
        </w:rPr>
        <w:t>ou</w:t>
      </w:r>
      <w:r w:rsidR="007673B8" w:rsidRPr="009754C9">
        <w:rPr>
          <w:rFonts w:ascii="Times New Roman" w:hAnsi="Times New Roman" w:cs="Times New Roman"/>
          <w:spacing w:val="1"/>
          <w:sz w:val="28"/>
          <w:szCs w:val="28"/>
          <w:lang w:val="en-US"/>
        </w:rPr>
        <w:t xml:space="preserve"> </w:t>
      </w:r>
      <w:r w:rsidR="007673B8" w:rsidRPr="009754C9">
        <w:rPr>
          <w:rFonts w:ascii="Times New Roman" w:hAnsi="Times New Roman" w:cs="Times New Roman"/>
          <w:sz w:val="28"/>
          <w:szCs w:val="28"/>
          <w:lang w:val="en-US"/>
        </w:rPr>
        <w:t>h</w:t>
      </w:r>
      <w:r w:rsidR="00474FF1" w:rsidRPr="009754C9">
        <w:rPr>
          <w:rFonts w:ascii="Times New Roman" w:hAnsi="Times New Roman" w:cs="Times New Roman"/>
          <w:sz w:val="28"/>
          <w:szCs w:val="28"/>
          <w:lang w:val="en-US"/>
        </w:rPr>
        <w:t>а</w:t>
      </w:r>
      <w:r w:rsidR="007673B8" w:rsidRPr="009754C9">
        <w:rPr>
          <w:rFonts w:ascii="Times New Roman" w:hAnsi="Times New Roman" w:cs="Times New Roman"/>
          <w:spacing w:val="-8"/>
          <w:sz w:val="28"/>
          <w:szCs w:val="28"/>
          <w:lang w:val="en-US"/>
        </w:rPr>
        <w:t>v</w:t>
      </w:r>
      <w:r w:rsidR="007673B8" w:rsidRPr="009754C9">
        <w:rPr>
          <w:rFonts w:ascii="Times New Roman" w:hAnsi="Times New Roman" w:cs="Times New Roman"/>
          <w:sz w:val="28"/>
          <w:szCs w:val="28"/>
          <w:lang w:val="en-US"/>
        </w:rPr>
        <w:t>e</w:t>
      </w:r>
      <w:r w:rsidR="007673B8" w:rsidRPr="009754C9">
        <w:rPr>
          <w:rFonts w:ascii="Times New Roman" w:hAnsi="Times New Roman" w:cs="Times New Roman"/>
          <w:spacing w:val="1"/>
          <w:sz w:val="28"/>
          <w:szCs w:val="28"/>
          <w:lang w:val="en-US"/>
        </w:rPr>
        <w:t xml:space="preserve"> </w:t>
      </w:r>
      <w:r w:rsidR="00474FF1" w:rsidRPr="009754C9">
        <w:rPr>
          <w:rFonts w:ascii="Times New Roman" w:hAnsi="Times New Roman" w:cs="Times New Roman"/>
          <w:sz w:val="28"/>
          <w:szCs w:val="28"/>
          <w:lang w:val="en-US"/>
        </w:rPr>
        <w:t>а</w:t>
      </w:r>
      <w:r w:rsidR="007673B8" w:rsidRPr="009754C9">
        <w:rPr>
          <w:rFonts w:ascii="Times New Roman" w:hAnsi="Times New Roman" w:cs="Times New Roman"/>
          <w:sz w:val="28"/>
          <w:szCs w:val="28"/>
          <w:lang w:val="en-US"/>
        </w:rPr>
        <w:t>ccess</w:t>
      </w:r>
      <w:r w:rsidR="007673B8" w:rsidRPr="009754C9">
        <w:rPr>
          <w:rFonts w:ascii="Times New Roman" w:hAnsi="Times New Roman" w:cs="Times New Roman"/>
          <w:spacing w:val="1"/>
          <w:sz w:val="28"/>
          <w:szCs w:val="28"/>
          <w:lang w:val="en-US"/>
        </w:rPr>
        <w:t xml:space="preserve"> </w:t>
      </w:r>
      <w:r w:rsidR="007673B8" w:rsidRPr="009754C9">
        <w:rPr>
          <w:rFonts w:ascii="Times New Roman" w:hAnsi="Times New Roman" w:cs="Times New Roman"/>
          <w:sz w:val="28"/>
          <w:szCs w:val="28"/>
          <w:lang w:val="en-US"/>
        </w:rPr>
        <w:t>…</w:t>
      </w:r>
      <w:r w:rsidR="007673B8" w:rsidRPr="009754C9">
        <w:rPr>
          <w:rFonts w:ascii="Times New Roman" w:hAnsi="Times New Roman" w:cs="Times New Roman"/>
          <w:spacing w:val="1"/>
          <w:sz w:val="28"/>
          <w:szCs w:val="28"/>
          <w:lang w:val="en-US"/>
        </w:rPr>
        <w:t xml:space="preserve"> </w:t>
      </w:r>
      <w:r w:rsidR="007673B8" w:rsidRPr="009754C9">
        <w:rPr>
          <w:rFonts w:ascii="Times New Roman" w:hAnsi="Times New Roman" w:cs="Times New Roman"/>
          <w:sz w:val="28"/>
          <w:szCs w:val="28"/>
          <w:lang w:val="en-US"/>
        </w:rPr>
        <w:t>the</w:t>
      </w:r>
      <w:r w:rsidR="007673B8" w:rsidRPr="009754C9">
        <w:rPr>
          <w:rFonts w:ascii="Times New Roman" w:hAnsi="Times New Roman" w:cs="Times New Roman"/>
          <w:spacing w:val="1"/>
          <w:sz w:val="28"/>
          <w:szCs w:val="28"/>
          <w:lang w:val="en-US"/>
        </w:rPr>
        <w:t xml:space="preserve"> </w:t>
      </w:r>
      <w:r w:rsidR="007673B8" w:rsidRPr="009754C9">
        <w:rPr>
          <w:rFonts w:ascii="Times New Roman" w:hAnsi="Times New Roman" w:cs="Times New Roman"/>
          <w:sz w:val="28"/>
          <w:szCs w:val="28"/>
          <w:lang w:val="en-US"/>
        </w:rPr>
        <w:t>inform</w:t>
      </w:r>
      <w:r w:rsidR="00474FF1" w:rsidRPr="009754C9">
        <w:rPr>
          <w:rFonts w:ascii="Times New Roman" w:hAnsi="Times New Roman" w:cs="Times New Roman"/>
          <w:sz w:val="28"/>
          <w:szCs w:val="28"/>
          <w:lang w:val="en-US"/>
        </w:rPr>
        <w:t>а</w:t>
      </w:r>
      <w:r w:rsidR="007673B8" w:rsidRPr="009754C9">
        <w:rPr>
          <w:rFonts w:ascii="Times New Roman" w:hAnsi="Times New Roman" w:cs="Times New Roman"/>
          <w:sz w:val="28"/>
          <w:szCs w:val="28"/>
          <w:lang w:val="en-US"/>
        </w:rPr>
        <w:t>tion</w:t>
      </w:r>
      <w:r w:rsidR="007673B8" w:rsidRPr="009754C9">
        <w:rPr>
          <w:rFonts w:ascii="Times New Roman" w:hAnsi="Times New Roman" w:cs="Times New Roman"/>
          <w:spacing w:val="1"/>
          <w:sz w:val="28"/>
          <w:szCs w:val="28"/>
          <w:lang w:val="en-US"/>
        </w:rPr>
        <w:t xml:space="preserve"> </w:t>
      </w:r>
      <w:r w:rsidR="007673B8" w:rsidRPr="009754C9">
        <w:rPr>
          <w:rFonts w:ascii="Times New Roman" w:hAnsi="Times New Roman" w:cs="Times New Roman"/>
          <w:spacing w:val="-5"/>
          <w:sz w:val="28"/>
          <w:szCs w:val="28"/>
          <w:lang w:val="en-US"/>
        </w:rPr>
        <w:t>y</w:t>
      </w:r>
      <w:r w:rsidR="007673B8" w:rsidRPr="009754C9">
        <w:rPr>
          <w:rFonts w:ascii="Times New Roman" w:hAnsi="Times New Roman" w:cs="Times New Roman"/>
          <w:sz w:val="28"/>
          <w:szCs w:val="28"/>
          <w:lang w:val="en-US"/>
        </w:rPr>
        <w:t>ou</w:t>
      </w:r>
      <w:r w:rsidR="007673B8" w:rsidRPr="009754C9">
        <w:rPr>
          <w:rFonts w:ascii="Times New Roman" w:hAnsi="Times New Roman" w:cs="Times New Roman"/>
          <w:spacing w:val="1"/>
          <w:sz w:val="28"/>
          <w:szCs w:val="28"/>
          <w:lang w:val="en-US"/>
        </w:rPr>
        <w:t xml:space="preserve"> </w:t>
      </w:r>
      <w:r w:rsidR="007673B8" w:rsidRPr="009754C9">
        <w:rPr>
          <w:rFonts w:ascii="Times New Roman" w:hAnsi="Times New Roman" w:cs="Times New Roman"/>
          <w:sz w:val="28"/>
          <w:szCs w:val="28"/>
          <w:lang w:val="en-US"/>
        </w:rPr>
        <w:t>need?</w:t>
      </w:r>
      <w:r w:rsidR="007673B8" w:rsidRPr="009754C9">
        <w:rPr>
          <w:rFonts w:ascii="Times New Roman" w:hAnsi="Times New Roman" w:cs="Times New Roman"/>
          <w:spacing w:val="1"/>
          <w:sz w:val="28"/>
          <w:szCs w:val="28"/>
          <w:lang w:val="en-US"/>
        </w:rPr>
        <w:t xml:space="preserve"> </w:t>
      </w:r>
      <w:r w:rsidR="007673B8" w:rsidRPr="009754C9">
        <w:rPr>
          <w:rFonts w:ascii="Times New Roman" w:hAnsi="Times New Roman" w:cs="Times New Roman"/>
          <w:sz w:val="28"/>
          <w:szCs w:val="28"/>
          <w:lang w:val="en-US"/>
        </w:rPr>
        <w:t>7.</w:t>
      </w:r>
      <w:r w:rsidR="007673B8" w:rsidRPr="009754C9">
        <w:rPr>
          <w:rFonts w:ascii="Times New Roman" w:hAnsi="Times New Roman" w:cs="Times New Roman"/>
          <w:spacing w:val="1"/>
          <w:sz w:val="28"/>
          <w:szCs w:val="28"/>
          <w:lang w:val="en-US"/>
        </w:rPr>
        <w:t xml:space="preserve"> </w:t>
      </w:r>
      <w:r w:rsidR="007673B8" w:rsidRPr="009754C9">
        <w:rPr>
          <w:rFonts w:ascii="Times New Roman" w:hAnsi="Times New Roman" w:cs="Times New Roman"/>
          <w:spacing w:val="-24"/>
          <w:sz w:val="28"/>
          <w:szCs w:val="28"/>
          <w:lang w:val="en-US"/>
        </w:rPr>
        <w:t>Y</w:t>
      </w:r>
      <w:r w:rsidR="007673B8" w:rsidRPr="009754C9">
        <w:rPr>
          <w:rFonts w:ascii="Times New Roman" w:hAnsi="Times New Roman" w:cs="Times New Roman"/>
          <w:sz w:val="28"/>
          <w:szCs w:val="28"/>
          <w:lang w:val="en-US"/>
        </w:rPr>
        <w:t>our</w:t>
      </w:r>
      <w:r w:rsidR="007673B8" w:rsidRPr="009754C9">
        <w:rPr>
          <w:rFonts w:ascii="Times New Roman" w:hAnsi="Times New Roman" w:cs="Times New Roman"/>
          <w:spacing w:val="1"/>
          <w:sz w:val="28"/>
          <w:szCs w:val="28"/>
          <w:lang w:val="en-US"/>
        </w:rPr>
        <w:t xml:space="preserve"> </w:t>
      </w:r>
      <w:r w:rsidR="007673B8" w:rsidRPr="009754C9">
        <w:rPr>
          <w:rFonts w:ascii="Times New Roman" w:hAnsi="Times New Roman" w:cs="Times New Roman"/>
          <w:sz w:val="28"/>
          <w:szCs w:val="28"/>
          <w:lang w:val="en-US"/>
        </w:rPr>
        <w:t>offer is</w:t>
      </w:r>
      <w:r w:rsidR="007673B8" w:rsidRPr="009754C9">
        <w:rPr>
          <w:rFonts w:ascii="Times New Roman" w:hAnsi="Times New Roman" w:cs="Times New Roman"/>
          <w:spacing w:val="1"/>
          <w:sz w:val="28"/>
          <w:szCs w:val="28"/>
          <w:lang w:val="en-US"/>
        </w:rPr>
        <w:t xml:space="preserve"> </w:t>
      </w:r>
      <w:r w:rsidR="007673B8" w:rsidRPr="009754C9">
        <w:rPr>
          <w:rFonts w:ascii="Times New Roman" w:hAnsi="Times New Roman" w:cs="Times New Roman"/>
          <w:sz w:val="28"/>
          <w:szCs w:val="28"/>
          <w:lang w:val="en-US"/>
        </w:rPr>
        <w:t>not</w:t>
      </w:r>
      <w:r w:rsidR="007673B8" w:rsidRPr="009754C9">
        <w:rPr>
          <w:rFonts w:ascii="Times New Roman" w:hAnsi="Times New Roman" w:cs="Times New Roman"/>
          <w:w w:val="109"/>
          <w:sz w:val="28"/>
          <w:szCs w:val="28"/>
          <w:lang w:val="en-US"/>
        </w:rPr>
        <w:t xml:space="preserve"> </w:t>
      </w:r>
      <w:r w:rsidR="00474FF1" w:rsidRPr="009754C9">
        <w:rPr>
          <w:rFonts w:ascii="Times New Roman" w:hAnsi="Times New Roman" w:cs="Times New Roman"/>
          <w:sz w:val="28"/>
          <w:szCs w:val="28"/>
          <w:lang w:val="en-US"/>
        </w:rPr>
        <w:t>а</w:t>
      </w:r>
      <w:r w:rsidR="007673B8" w:rsidRPr="009754C9">
        <w:rPr>
          <w:rFonts w:ascii="Times New Roman" w:hAnsi="Times New Roman" w:cs="Times New Roman"/>
          <w:sz w:val="28"/>
          <w:szCs w:val="28"/>
          <w:lang w:val="en-US"/>
        </w:rPr>
        <w:t>ttr</w:t>
      </w:r>
      <w:r w:rsidR="00474FF1" w:rsidRPr="009754C9">
        <w:rPr>
          <w:rFonts w:ascii="Times New Roman" w:hAnsi="Times New Roman" w:cs="Times New Roman"/>
          <w:sz w:val="28"/>
          <w:szCs w:val="28"/>
          <w:lang w:val="en-US"/>
        </w:rPr>
        <w:t>а</w:t>
      </w:r>
      <w:r w:rsidR="007673B8" w:rsidRPr="009754C9">
        <w:rPr>
          <w:rFonts w:ascii="Times New Roman" w:hAnsi="Times New Roman" w:cs="Times New Roman"/>
          <w:sz w:val="28"/>
          <w:szCs w:val="28"/>
          <w:lang w:val="en-US"/>
        </w:rPr>
        <w:t>cti</w:t>
      </w:r>
      <w:r w:rsidR="007673B8" w:rsidRPr="009754C9">
        <w:rPr>
          <w:rFonts w:ascii="Times New Roman" w:hAnsi="Times New Roman" w:cs="Times New Roman"/>
          <w:spacing w:val="-8"/>
          <w:sz w:val="28"/>
          <w:szCs w:val="28"/>
          <w:lang w:val="en-US"/>
        </w:rPr>
        <w:t>v</w:t>
      </w:r>
      <w:r w:rsidR="007673B8" w:rsidRPr="009754C9">
        <w:rPr>
          <w:rFonts w:ascii="Times New Roman" w:hAnsi="Times New Roman" w:cs="Times New Roman"/>
          <w:sz w:val="28"/>
          <w:szCs w:val="28"/>
          <w:lang w:val="en-US"/>
        </w:rPr>
        <w:t>e</w:t>
      </w:r>
      <w:r w:rsidR="007673B8" w:rsidRPr="009754C9">
        <w:rPr>
          <w:rFonts w:ascii="Times New Roman" w:hAnsi="Times New Roman" w:cs="Times New Roman"/>
          <w:spacing w:val="-5"/>
          <w:sz w:val="28"/>
          <w:szCs w:val="28"/>
          <w:lang w:val="en-US"/>
        </w:rPr>
        <w:t xml:space="preserve"> </w:t>
      </w:r>
      <w:r w:rsidR="007673B8" w:rsidRPr="009754C9">
        <w:rPr>
          <w:rFonts w:ascii="Times New Roman" w:hAnsi="Times New Roman" w:cs="Times New Roman"/>
          <w:sz w:val="28"/>
          <w:szCs w:val="28"/>
          <w:lang w:val="en-US"/>
        </w:rPr>
        <w:t>…</w:t>
      </w:r>
      <w:r w:rsidR="007673B8" w:rsidRPr="009754C9">
        <w:rPr>
          <w:rFonts w:ascii="Times New Roman" w:hAnsi="Times New Roman" w:cs="Times New Roman"/>
          <w:spacing w:val="-5"/>
          <w:sz w:val="28"/>
          <w:szCs w:val="28"/>
          <w:lang w:val="en-US"/>
        </w:rPr>
        <w:t xml:space="preserve"> </w:t>
      </w:r>
      <w:r w:rsidR="007673B8" w:rsidRPr="009754C9">
        <w:rPr>
          <w:rFonts w:ascii="Times New Roman" w:hAnsi="Times New Roman" w:cs="Times New Roman"/>
          <w:sz w:val="28"/>
          <w:szCs w:val="28"/>
          <w:lang w:val="en-US"/>
        </w:rPr>
        <w:t>us.</w:t>
      </w:r>
      <w:r w:rsidR="007673B8" w:rsidRPr="009754C9">
        <w:rPr>
          <w:rFonts w:ascii="Times New Roman" w:hAnsi="Times New Roman" w:cs="Times New Roman"/>
          <w:spacing w:val="-5"/>
          <w:sz w:val="28"/>
          <w:szCs w:val="28"/>
          <w:lang w:val="en-US"/>
        </w:rPr>
        <w:t xml:space="preserve"> </w:t>
      </w:r>
      <w:r w:rsidR="007673B8" w:rsidRPr="009754C9">
        <w:rPr>
          <w:rFonts w:ascii="Times New Roman" w:hAnsi="Times New Roman" w:cs="Times New Roman"/>
          <w:sz w:val="28"/>
          <w:szCs w:val="28"/>
          <w:lang w:val="en-US"/>
        </w:rPr>
        <w:t>8.</w:t>
      </w:r>
      <w:r w:rsidR="007673B8" w:rsidRPr="009754C9">
        <w:rPr>
          <w:rFonts w:ascii="Times New Roman" w:hAnsi="Times New Roman" w:cs="Times New Roman"/>
          <w:spacing w:val="-5"/>
          <w:sz w:val="28"/>
          <w:szCs w:val="28"/>
          <w:lang w:val="en-US"/>
        </w:rPr>
        <w:t xml:space="preserve"> </w:t>
      </w:r>
      <w:r w:rsidR="007673B8" w:rsidRPr="009754C9">
        <w:rPr>
          <w:rFonts w:ascii="Times New Roman" w:hAnsi="Times New Roman" w:cs="Times New Roman"/>
          <w:sz w:val="28"/>
          <w:szCs w:val="28"/>
          <w:lang w:val="en-US"/>
        </w:rPr>
        <w:t>This</w:t>
      </w:r>
      <w:r w:rsidR="007673B8" w:rsidRPr="009754C9">
        <w:rPr>
          <w:rFonts w:ascii="Times New Roman" w:hAnsi="Times New Roman" w:cs="Times New Roman"/>
          <w:spacing w:val="-5"/>
          <w:sz w:val="28"/>
          <w:szCs w:val="28"/>
          <w:lang w:val="en-US"/>
        </w:rPr>
        <w:t xml:space="preserve"> </w:t>
      </w:r>
      <w:r w:rsidR="007673B8" w:rsidRPr="009754C9">
        <w:rPr>
          <w:rFonts w:ascii="Times New Roman" w:hAnsi="Times New Roman" w:cs="Times New Roman"/>
          <w:sz w:val="28"/>
          <w:szCs w:val="28"/>
          <w:lang w:val="en-US"/>
        </w:rPr>
        <w:t>c</w:t>
      </w:r>
      <w:r w:rsidR="007673B8" w:rsidRPr="009754C9">
        <w:rPr>
          <w:rFonts w:ascii="Times New Roman" w:hAnsi="Times New Roman" w:cs="Times New Roman"/>
          <w:spacing w:val="-4"/>
          <w:sz w:val="28"/>
          <w:szCs w:val="28"/>
          <w:lang w:val="en-US"/>
        </w:rPr>
        <w:t>o</w:t>
      </w:r>
      <w:r w:rsidR="007673B8" w:rsidRPr="009754C9">
        <w:rPr>
          <w:rFonts w:ascii="Times New Roman" w:hAnsi="Times New Roman" w:cs="Times New Roman"/>
          <w:sz w:val="28"/>
          <w:szCs w:val="28"/>
          <w:lang w:val="en-US"/>
        </w:rPr>
        <w:t>mp</w:t>
      </w:r>
      <w:r w:rsidR="00474FF1" w:rsidRPr="009754C9">
        <w:rPr>
          <w:rFonts w:ascii="Times New Roman" w:hAnsi="Times New Roman" w:cs="Times New Roman"/>
          <w:sz w:val="28"/>
          <w:szCs w:val="28"/>
          <w:lang w:val="en-US"/>
        </w:rPr>
        <w:t>а</w:t>
      </w:r>
      <w:r w:rsidR="007673B8" w:rsidRPr="009754C9">
        <w:rPr>
          <w:rFonts w:ascii="Times New Roman" w:hAnsi="Times New Roman" w:cs="Times New Roman"/>
          <w:sz w:val="28"/>
          <w:szCs w:val="28"/>
          <w:lang w:val="en-US"/>
        </w:rPr>
        <w:t>ny</w:t>
      </w:r>
      <w:r w:rsidR="007673B8" w:rsidRPr="009754C9">
        <w:rPr>
          <w:rFonts w:ascii="Times New Roman" w:hAnsi="Times New Roman" w:cs="Times New Roman"/>
          <w:spacing w:val="-5"/>
          <w:sz w:val="28"/>
          <w:szCs w:val="28"/>
          <w:lang w:val="en-US"/>
        </w:rPr>
        <w:t xml:space="preserve"> </w:t>
      </w:r>
      <w:r w:rsidR="007673B8" w:rsidRPr="009754C9">
        <w:rPr>
          <w:rFonts w:ascii="Times New Roman" w:hAnsi="Times New Roman" w:cs="Times New Roman"/>
          <w:sz w:val="28"/>
          <w:szCs w:val="28"/>
          <w:lang w:val="en-US"/>
        </w:rPr>
        <w:t>is</w:t>
      </w:r>
      <w:r w:rsidR="007673B8" w:rsidRPr="009754C9">
        <w:rPr>
          <w:rFonts w:ascii="Times New Roman" w:hAnsi="Times New Roman" w:cs="Times New Roman"/>
          <w:spacing w:val="-5"/>
          <w:sz w:val="28"/>
          <w:szCs w:val="28"/>
          <w:lang w:val="en-US"/>
        </w:rPr>
        <w:t xml:space="preserve"> </w:t>
      </w:r>
      <w:r w:rsidR="007673B8" w:rsidRPr="009754C9">
        <w:rPr>
          <w:rFonts w:ascii="Times New Roman" w:hAnsi="Times New Roman" w:cs="Times New Roman"/>
          <w:spacing w:val="-9"/>
          <w:sz w:val="28"/>
          <w:szCs w:val="28"/>
          <w:lang w:val="en-US"/>
        </w:rPr>
        <w:t>v</w:t>
      </w:r>
      <w:r w:rsidR="007673B8" w:rsidRPr="009754C9">
        <w:rPr>
          <w:rFonts w:ascii="Times New Roman" w:hAnsi="Times New Roman" w:cs="Times New Roman"/>
          <w:sz w:val="28"/>
          <w:szCs w:val="28"/>
          <w:lang w:val="en-US"/>
        </w:rPr>
        <w:t>ery</w:t>
      </w:r>
      <w:r w:rsidR="007673B8" w:rsidRPr="009754C9">
        <w:rPr>
          <w:rFonts w:ascii="Times New Roman" w:hAnsi="Times New Roman" w:cs="Times New Roman"/>
          <w:spacing w:val="-4"/>
          <w:sz w:val="28"/>
          <w:szCs w:val="28"/>
          <w:lang w:val="en-US"/>
        </w:rPr>
        <w:t xml:space="preserve"> </w:t>
      </w:r>
      <w:r w:rsidR="007673B8" w:rsidRPr="009754C9">
        <w:rPr>
          <w:rFonts w:ascii="Times New Roman" w:hAnsi="Times New Roman" w:cs="Times New Roman"/>
          <w:sz w:val="28"/>
          <w:szCs w:val="28"/>
          <w:lang w:val="en-US"/>
        </w:rPr>
        <w:t>successful</w:t>
      </w:r>
      <w:r w:rsidR="007673B8" w:rsidRPr="009754C9">
        <w:rPr>
          <w:rFonts w:ascii="Times New Roman" w:hAnsi="Times New Roman" w:cs="Times New Roman"/>
          <w:spacing w:val="-5"/>
          <w:sz w:val="28"/>
          <w:szCs w:val="28"/>
          <w:lang w:val="en-US"/>
        </w:rPr>
        <w:t xml:space="preserve"> </w:t>
      </w:r>
      <w:r w:rsidR="007673B8" w:rsidRPr="009754C9">
        <w:rPr>
          <w:rFonts w:ascii="Times New Roman" w:hAnsi="Times New Roman" w:cs="Times New Roman"/>
          <w:sz w:val="28"/>
          <w:szCs w:val="28"/>
          <w:lang w:val="en-US"/>
        </w:rPr>
        <w:t>…</w:t>
      </w:r>
      <w:r w:rsidR="007673B8" w:rsidRPr="009754C9">
        <w:rPr>
          <w:rFonts w:ascii="Times New Roman" w:hAnsi="Times New Roman" w:cs="Times New Roman"/>
          <w:spacing w:val="-5"/>
          <w:sz w:val="28"/>
          <w:szCs w:val="28"/>
          <w:lang w:val="en-US"/>
        </w:rPr>
        <w:t xml:space="preserve"> </w:t>
      </w:r>
      <w:r w:rsidR="007673B8" w:rsidRPr="009754C9">
        <w:rPr>
          <w:rFonts w:ascii="Times New Roman" w:hAnsi="Times New Roman" w:cs="Times New Roman"/>
          <w:sz w:val="28"/>
          <w:szCs w:val="28"/>
          <w:lang w:val="en-US"/>
        </w:rPr>
        <w:t>c</w:t>
      </w:r>
      <w:r w:rsidR="007673B8" w:rsidRPr="009754C9">
        <w:rPr>
          <w:rFonts w:ascii="Times New Roman" w:hAnsi="Times New Roman" w:cs="Times New Roman"/>
          <w:spacing w:val="-4"/>
          <w:sz w:val="28"/>
          <w:szCs w:val="28"/>
          <w:lang w:val="en-US"/>
        </w:rPr>
        <w:t>o</w:t>
      </w:r>
      <w:r w:rsidR="007673B8" w:rsidRPr="009754C9">
        <w:rPr>
          <w:rFonts w:ascii="Times New Roman" w:hAnsi="Times New Roman" w:cs="Times New Roman"/>
          <w:sz w:val="28"/>
          <w:szCs w:val="28"/>
          <w:lang w:val="en-US"/>
        </w:rPr>
        <w:t>mp</w:t>
      </w:r>
      <w:r w:rsidR="00474FF1" w:rsidRPr="009754C9">
        <w:rPr>
          <w:rFonts w:ascii="Times New Roman" w:hAnsi="Times New Roman" w:cs="Times New Roman"/>
          <w:sz w:val="28"/>
          <w:szCs w:val="28"/>
          <w:lang w:val="en-US"/>
        </w:rPr>
        <w:t>а</w:t>
      </w:r>
      <w:r w:rsidR="007673B8" w:rsidRPr="009754C9">
        <w:rPr>
          <w:rFonts w:ascii="Times New Roman" w:hAnsi="Times New Roman" w:cs="Times New Roman"/>
          <w:sz w:val="28"/>
          <w:szCs w:val="28"/>
          <w:lang w:val="en-US"/>
        </w:rPr>
        <w:t>rison</w:t>
      </w:r>
      <w:r w:rsidR="007673B8" w:rsidRPr="009754C9">
        <w:rPr>
          <w:rFonts w:ascii="Times New Roman" w:hAnsi="Times New Roman" w:cs="Times New Roman"/>
          <w:spacing w:val="-5"/>
          <w:sz w:val="28"/>
          <w:szCs w:val="28"/>
          <w:lang w:val="en-US"/>
        </w:rPr>
        <w:t xml:space="preserve"> </w:t>
      </w:r>
      <w:r w:rsidR="007673B8" w:rsidRPr="009754C9">
        <w:rPr>
          <w:rFonts w:ascii="Times New Roman" w:hAnsi="Times New Roman" w:cs="Times New Roman"/>
          <w:sz w:val="28"/>
          <w:szCs w:val="28"/>
          <w:lang w:val="en-US"/>
        </w:rPr>
        <w:t>…</w:t>
      </w:r>
      <w:r w:rsidR="007673B8" w:rsidRPr="009754C9">
        <w:rPr>
          <w:rFonts w:ascii="Times New Roman" w:hAnsi="Times New Roman" w:cs="Times New Roman"/>
          <w:spacing w:val="-5"/>
          <w:sz w:val="28"/>
          <w:szCs w:val="28"/>
          <w:lang w:val="en-US"/>
        </w:rPr>
        <w:t xml:space="preserve"> </w:t>
      </w:r>
      <w:r w:rsidR="007673B8" w:rsidRPr="009754C9">
        <w:rPr>
          <w:rFonts w:ascii="Times New Roman" w:hAnsi="Times New Roman" w:cs="Times New Roman"/>
          <w:sz w:val="28"/>
          <w:szCs w:val="28"/>
          <w:lang w:val="en-US"/>
        </w:rPr>
        <w:t>its</w:t>
      </w:r>
      <w:r w:rsidR="007673B8" w:rsidRPr="009754C9">
        <w:rPr>
          <w:rFonts w:ascii="Times New Roman" w:hAnsi="Times New Roman" w:cs="Times New Roman"/>
          <w:w w:val="101"/>
          <w:sz w:val="28"/>
          <w:szCs w:val="28"/>
          <w:lang w:val="en-US"/>
        </w:rPr>
        <w:t xml:space="preserve"> </w:t>
      </w:r>
      <w:r w:rsidR="007673B8" w:rsidRPr="009754C9">
        <w:rPr>
          <w:rFonts w:ascii="Times New Roman" w:hAnsi="Times New Roman" w:cs="Times New Roman"/>
          <w:sz w:val="28"/>
          <w:szCs w:val="28"/>
          <w:lang w:val="en-US"/>
        </w:rPr>
        <w:t>c</w:t>
      </w:r>
      <w:r w:rsidR="007673B8" w:rsidRPr="009754C9">
        <w:rPr>
          <w:rFonts w:ascii="Times New Roman" w:hAnsi="Times New Roman" w:cs="Times New Roman"/>
          <w:spacing w:val="-4"/>
          <w:sz w:val="28"/>
          <w:szCs w:val="28"/>
          <w:lang w:val="en-US"/>
        </w:rPr>
        <w:t>o</w:t>
      </w:r>
      <w:r w:rsidR="007673B8" w:rsidRPr="009754C9">
        <w:rPr>
          <w:rFonts w:ascii="Times New Roman" w:hAnsi="Times New Roman" w:cs="Times New Roman"/>
          <w:sz w:val="28"/>
          <w:szCs w:val="28"/>
          <w:lang w:val="en-US"/>
        </w:rPr>
        <w:t>mpetitors.</w:t>
      </w:r>
      <w:r w:rsidR="007673B8" w:rsidRPr="009754C9">
        <w:rPr>
          <w:rFonts w:ascii="Times New Roman" w:hAnsi="Times New Roman" w:cs="Times New Roman"/>
          <w:spacing w:val="15"/>
          <w:sz w:val="28"/>
          <w:szCs w:val="28"/>
          <w:lang w:val="en-US"/>
        </w:rPr>
        <w:t xml:space="preserve"> </w:t>
      </w:r>
      <w:r w:rsidR="007673B8" w:rsidRPr="009754C9">
        <w:rPr>
          <w:rFonts w:ascii="Times New Roman" w:hAnsi="Times New Roman" w:cs="Times New Roman"/>
          <w:sz w:val="28"/>
          <w:szCs w:val="28"/>
          <w:lang w:val="en-US"/>
        </w:rPr>
        <w:t>9.</w:t>
      </w:r>
      <w:r w:rsidR="007673B8" w:rsidRPr="009754C9">
        <w:rPr>
          <w:rFonts w:ascii="Times New Roman" w:hAnsi="Times New Roman" w:cs="Times New Roman"/>
          <w:spacing w:val="15"/>
          <w:sz w:val="28"/>
          <w:szCs w:val="28"/>
          <w:lang w:val="en-US"/>
        </w:rPr>
        <w:t xml:space="preserve"> </w:t>
      </w:r>
      <w:r w:rsidR="007673B8" w:rsidRPr="009754C9">
        <w:rPr>
          <w:rFonts w:ascii="Times New Roman" w:hAnsi="Times New Roman" w:cs="Times New Roman"/>
          <w:spacing w:val="-21"/>
          <w:sz w:val="28"/>
          <w:szCs w:val="28"/>
          <w:lang w:val="en-US"/>
        </w:rPr>
        <w:t>W</w:t>
      </w:r>
      <w:r w:rsidR="007673B8" w:rsidRPr="009754C9">
        <w:rPr>
          <w:rFonts w:ascii="Times New Roman" w:hAnsi="Times New Roman" w:cs="Times New Roman"/>
          <w:sz w:val="28"/>
          <w:szCs w:val="28"/>
          <w:lang w:val="en-US"/>
        </w:rPr>
        <w:t>e</w:t>
      </w:r>
      <w:r w:rsidR="007673B8" w:rsidRPr="009754C9">
        <w:rPr>
          <w:rFonts w:ascii="Times New Roman" w:hAnsi="Times New Roman" w:cs="Times New Roman"/>
          <w:spacing w:val="15"/>
          <w:sz w:val="28"/>
          <w:szCs w:val="28"/>
          <w:lang w:val="en-US"/>
        </w:rPr>
        <w:t xml:space="preserve"> </w:t>
      </w:r>
      <w:r w:rsidR="00474FF1" w:rsidRPr="009754C9">
        <w:rPr>
          <w:rFonts w:ascii="Times New Roman" w:hAnsi="Times New Roman" w:cs="Times New Roman"/>
          <w:sz w:val="28"/>
          <w:szCs w:val="28"/>
          <w:lang w:val="en-US"/>
        </w:rPr>
        <w:t>а</w:t>
      </w:r>
      <w:r w:rsidR="007673B8" w:rsidRPr="009754C9">
        <w:rPr>
          <w:rFonts w:ascii="Times New Roman" w:hAnsi="Times New Roman" w:cs="Times New Roman"/>
          <w:sz w:val="28"/>
          <w:szCs w:val="28"/>
          <w:lang w:val="en-US"/>
        </w:rPr>
        <w:t>re</w:t>
      </w:r>
      <w:r w:rsidR="007673B8" w:rsidRPr="009754C9">
        <w:rPr>
          <w:rFonts w:ascii="Times New Roman" w:hAnsi="Times New Roman" w:cs="Times New Roman"/>
          <w:spacing w:val="15"/>
          <w:sz w:val="28"/>
          <w:szCs w:val="28"/>
          <w:lang w:val="en-US"/>
        </w:rPr>
        <w:t xml:space="preserve"> </w:t>
      </w:r>
      <w:r w:rsidR="007673B8" w:rsidRPr="009754C9">
        <w:rPr>
          <w:rFonts w:ascii="Times New Roman" w:hAnsi="Times New Roman" w:cs="Times New Roman"/>
          <w:sz w:val="28"/>
          <w:szCs w:val="28"/>
          <w:lang w:val="en-US"/>
        </w:rPr>
        <w:t>going</w:t>
      </w:r>
      <w:r w:rsidR="007673B8" w:rsidRPr="009754C9">
        <w:rPr>
          <w:rFonts w:ascii="Times New Roman" w:hAnsi="Times New Roman" w:cs="Times New Roman"/>
          <w:spacing w:val="16"/>
          <w:sz w:val="28"/>
          <w:szCs w:val="28"/>
          <w:lang w:val="en-US"/>
        </w:rPr>
        <w:t xml:space="preserve"> </w:t>
      </w:r>
      <w:r w:rsidR="007673B8" w:rsidRPr="009754C9">
        <w:rPr>
          <w:rFonts w:ascii="Times New Roman" w:hAnsi="Times New Roman" w:cs="Times New Roman"/>
          <w:sz w:val="28"/>
          <w:szCs w:val="28"/>
          <w:lang w:val="en-US"/>
        </w:rPr>
        <w:t>to</w:t>
      </w:r>
      <w:r w:rsidR="007673B8" w:rsidRPr="009754C9">
        <w:rPr>
          <w:rFonts w:ascii="Times New Roman" w:hAnsi="Times New Roman" w:cs="Times New Roman"/>
          <w:spacing w:val="15"/>
          <w:sz w:val="28"/>
          <w:szCs w:val="28"/>
          <w:lang w:val="en-US"/>
        </w:rPr>
        <w:t xml:space="preserve"> </w:t>
      </w:r>
      <w:r w:rsidR="007673B8" w:rsidRPr="009754C9">
        <w:rPr>
          <w:rFonts w:ascii="Times New Roman" w:hAnsi="Times New Roman" w:cs="Times New Roman"/>
          <w:sz w:val="28"/>
          <w:szCs w:val="28"/>
          <w:lang w:val="en-US"/>
        </w:rPr>
        <w:t>purch</w:t>
      </w:r>
      <w:r w:rsidR="00474FF1" w:rsidRPr="009754C9">
        <w:rPr>
          <w:rFonts w:ascii="Times New Roman" w:hAnsi="Times New Roman" w:cs="Times New Roman"/>
          <w:sz w:val="28"/>
          <w:szCs w:val="28"/>
          <w:lang w:val="en-US"/>
        </w:rPr>
        <w:t>а</w:t>
      </w:r>
      <w:r w:rsidR="007673B8" w:rsidRPr="009754C9">
        <w:rPr>
          <w:rFonts w:ascii="Times New Roman" w:hAnsi="Times New Roman" w:cs="Times New Roman"/>
          <w:sz w:val="28"/>
          <w:szCs w:val="28"/>
          <w:lang w:val="en-US"/>
        </w:rPr>
        <w:t>se</w:t>
      </w:r>
      <w:r w:rsidR="007673B8" w:rsidRPr="009754C9">
        <w:rPr>
          <w:rFonts w:ascii="Times New Roman" w:hAnsi="Times New Roman" w:cs="Times New Roman"/>
          <w:spacing w:val="15"/>
          <w:sz w:val="28"/>
          <w:szCs w:val="28"/>
          <w:lang w:val="en-US"/>
        </w:rPr>
        <w:t xml:space="preserve"> </w:t>
      </w:r>
      <w:r w:rsidR="007673B8" w:rsidRPr="009754C9">
        <w:rPr>
          <w:rFonts w:ascii="Times New Roman" w:hAnsi="Times New Roman" w:cs="Times New Roman"/>
          <w:sz w:val="28"/>
          <w:szCs w:val="28"/>
          <w:lang w:val="en-US"/>
        </w:rPr>
        <w:t>s</w:t>
      </w:r>
      <w:r w:rsidR="007673B8" w:rsidRPr="009754C9">
        <w:rPr>
          <w:rFonts w:ascii="Times New Roman" w:hAnsi="Times New Roman" w:cs="Times New Roman"/>
          <w:spacing w:val="-4"/>
          <w:sz w:val="28"/>
          <w:szCs w:val="28"/>
          <w:lang w:val="en-US"/>
        </w:rPr>
        <w:t>o</w:t>
      </w:r>
      <w:r w:rsidR="007673B8" w:rsidRPr="009754C9">
        <w:rPr>
          <w:rFonts w:ascii="Times New Roman" w:hAnsi="Times New Roman" w:cs="Times New Roman"/>
          <w:sz w:val="28"/>
          <w:szCs w:val="28"/>
          <w:lang w:val="en-US"/>
        </w:rPr>
        <w:t>me</w:t>
      </w:r>
      <w:r w:rsidR="007673B8" w:rsidRPr="009754C9">
        <w:rPr>
          <w:rFonts w:ascii="Times New Roman" w:hAnsi="Times New Roman" w:cs="Times New Roman"/>
          <w:spacing w:val="15"/>
          <w:sz w:val="28"/>
          <w:szCs w:val="28"/>
          <w:lang w:val="en-US"/>
        </w:rPr>
        <w:t xml:space="preserve"> </w:t>
      </w:r>
      <w:r w:rsidR="007673B8" w:rsidRPr="009754C9">
        <w:rPr>
          <w:rFonts w:ascii="Times New Roman" w:hAnsi="Times New Roman" w:cs="Times New Roman"/>
          <w:sz w:val="28"/>
          <w:szCs w:val="28"/>
          <w:lang w:val="en-US"/>
        </w:rPr>
        <w:t>equipment</w:t>
      </w:r>
      <w:r w:rsidR="007673B8" w:rsidRPr="009754C9">
        <w:rPr>
          <w:rFonts w:ascii="Times New Roman" w:hAnsi="Times New Roman" w:cs="Times New Roman"/>
          <w:spacing w:val="16"/>
          <w:sz w:val="28"/>
          <w:szCs w:val="28"/>
          <w:lang w:val="en-US"/>
        </w:rPr>
        <w:t xml:space="preserve"> </w:t>
      </w:r>
      <w:r w:rsidR="007673B8" w:rsidRPr="009754C9">
        <w:rPr>
          <w:rFonts w:ascii="Times New Roman" w:hAnsi="Times New Roman" w:cs="Times New Roman"/>
          <w:sz w:val="28"/>
          <w:szCs w:val="28"/>
          <w:lang w:val="en-US"/>
        </w:rPr>
        <w:t>…</w:t>
      </w:r>
      <w:r w:rsidR="007673B8" w:rsidRPr="009754C9">
        <w:rPr>
          <w:rFonts w:ascii="Times New Roman" w:hAnsi="Times New Roman" w:cs="Times New Roman"/>
          <w:spacing w:val="15"/>
          <w:sz w:val="28"/>
          <w:szCs w:val="28"/>
          <w:lang w:val="en-US"/>
        </w:rPr>
        <w:t xml:space="preserve"> </w:t>
      </w:r>
      <w:r w:rsidR="007673B8" w:rsidRPr="009754C9">
        <w:rPr>
          <w:rFonts w:ascii="Times New Roman" w:hAnsi="Times New Roman" w:cs="Times New Roman"/>
          <w:sz w:val="28"/>
          <w:szCs w:val="28"/>
          <w:lang w:val="en-US"/>
        </w:rPr>
        <w:t>our</w:t>
      </w:r>
      <w:r w:rsidR="007673B8" w:rsidRPr="009754C9">
        <w:rPr>
          <w:rFonts w:ascii="Times New Roman" w:hAnsi="Times New Roman" w:cs="Times New Roman"/>
          <w:spacing w:val="15"/>
          <w:sz w:val="28"/>
          <w:szCs w:val="28"/>
          <w:lang w:val="en-US"/>
        </w:rPr>
        <w:t xml:space="preserve"> </w:t>
      </w:r>
      <w:r w:rsidR="007673B8" w:rsidRPr="009754C9">
        <w:rPr>
          <w:rFonts w:ascii="Times New Roman" w:hAnsi="Times New Roman" w:cs="Times New Roman"/>
          <w:sz w:val="28"/>
          <w:szCs w:val="28"/>
          <w:lang w:val="en-US"/>
        </w:rPr>
        <w:t>new</w:t>
      </w:r>
      <w:r w:rsidR="007673B8" w:rsidRPr="009754C9">
        <w:rPr>
          <w:rFonts w:ascii="Times New Roman" w:hAnsi="Times New Roman" w:cs="Times New Roman"/>
          <w:w w:val="102"/>
          <w:sz w:val="28"/>
          <w:szCs w:val="28"/>
          <w:lang w:val="en-US"/>
        </w:rPr>
        <w:t xml:space="preserve"> </w:t>
      </w:r>
      <w:r w:rsidR="007673B8" w:rsidRPr="009754C9">
        <w:rPr>
          <w:rFonts w:ascii="Times New Roman" w:hAnsi="Times New Roman" w:cs="Times New Roman"/>
          <w:sz w:val="28"/>
          <w:szCs w:val="28"/>
          <w:lang w:val="en-US"/>
        </w:rPr>
        <w:t>pl</w:t>
      </w:r>
      <w:r w:rsidR="00474FF1" w:rsidRPr="009754C9">
        <w:rPr>
          <w:rFonts w:ascii="Times New Roman" w:hAnsi="Times New Roman" w:cs="Times New Roman"/>
          <w:sz w:val="28"/>
          <w:szCs w:val="28"/>
          <w:lang w:val="en-US"/>
        </w:rPr>
        <w:t>а</w:t>
      </w:r>
      <w:r w:rsidR="007673B8" w:rsidRPr="009754C9">
        <w:rPr>
          <w:rFonts w:ascii="Times New Roman" w:hAnsi="Times New Roman" w:cs="Times New Roman"/>
          <w:sz w:val="28"/>
          <w:szCs w:val="28"/>
          <w:lang w:val="en-US"/>
        </w:rPr>
        <w:t>nt.</w:t>
      </w:r>
      <w:r w:rsidR="007673B8" w:rsidRPr="009754C9">
        <w:rPr>
          <w:rFonts w:ascii="Times New Roman" w:hAnsi="Times New Roman" w:cs="Times New Roman"/>
          <w:spacing w:val="3"/>
          <w:sz w:val="28"/>
          <w:szCs w:val="28"/>
          <w:lang w:val="en-US"/>
        </w:rPr>
        <w:t xml:space="preserve"> </w:t>
      </w:r>
      <w:r w:rsidR="007673B8" w:rsidRPr="009754C9">
        <w:rPr>
          <w:rFonts w:ascii="Times New Roman" w:hAnsi="Times New Roman" w:cs="Times New Roman"/>
          <w:sz w:val="28"/>
          <w:szCs w:val="28"/>
          <w:lang w:val="en-US"/>
        </w:rPr>
        <w:t>10.</w:t>
      </w:r>
      <w:r w:rsidR="007673B8" w:rsidRPr="009754C9">
        <w:rPr>
          <w:rFonts w:ascii="Times New Roman" w:hAnsi="Times New Roman" w:cs="Times New Roman"/>
          <w:spacing w:val="3"/>
          <w:sz w:val="28"/>
          <w:szCs w:val="28"/>
          <w:lang w:val="en-US"/>
        </w:rPr>
        <w:t xml:space="preserve"> </w:t>
      </w:r>
      <w:r w:rsidR="007673B8" w:rsidRPr="009754C9">
        <w:rPr>
          <w:rFonts w:ascii="Times New Roman" w:hAnsi="Times New Roman" w:cs="Times New Roman"/>
          <w:sz w:val="28"/>
          <w:szCs w:val="28"/>
          <w:lang w:val="en-US"/>
        </w:rPr>
        <w:t>Who</w:t>
      </w:r>
      <w:r w:rsidR="007673B8" w:rsidRPr="009754C9">
        <w:rPr>
          <w:rFonts w:ascii="Times New Roman" w:hAnsi="Times New Roman" w:cs="Times New Roman"/>
          <w:spacing w:val="3"/>
          <w:sz w:val="28"/>
          <w:szCs w:val="28"/>
          <w:lang w:val="en-US"/>
        </w:rPr>
        <w:t xml:space="preserve"> </w:t>
      </w:r>
      <w:r w:rsidR="007673B8" w:rsidRPr="009754C9">
        <w:rPr>
          <w:rFonts w:ascii="Times New Roman" w:hAnsi="Times New Roman" w:cs="Times New Roman"/>
          <w:sz w:val="28"/>
          <w:szCs w:val="28"/>
          <w:lang w:val="en-US"/>
        </w:rPr>
        <w:t>h</w:t>
      </w:r>
      <w:r w:rsidR="00474FF1" w:rsidRPr="009754C9">
        <w:rPr>
          <w:rFonts w:ascii="Times New Roman" w:hAnsi="Times New Roman" w:cs="Times New Roman"/>
          <w:sz w:val="28"/>
          <w:szCs w:val="28"/>
          <w:lang w:val="en-US"/>
        </w:rPr>
        <w:t>а</w:t>
      </w:r>
      <w:r w:rsidR="007673B8" w:rsidRPr="009754C9">
        <w:rPr>
          <w:rFonts w:ascii="Times New Roman" w:hAnsi="Times New Roman" w:cs="Times New Roman"/>
          <w:sz w:val="28"/>
          <w:szCs w:val="28"/>
          <w:lang w:val="en-US"/>
        </w:rPr>
        <w:t>s</w:t>
      </w:r>
      <w:r w:rsidR="007673B8" w:rsidRPr="009754C9">
        <w:rPr>
          <w:rFonts w:ascii="Times New Roman" w:hAnsi="Times New Roman" w:cs="Times New Roman"/>
          <w:spacing w:val="3"/>
          <w:sz w:val="28"/>
          <w:szCs w:val="28"/>
          <w:lang w:val="en-US"/>
        </w:rPr>
        <w:t xml:space="preserve"> </w:t>
      </w:r>
      <w:r w:rsidR="007673B8" w:rsidRPr="009754C9">
        <w:rPr>
          <w:rFonts w:ascii="Times New Roman" w:hAnsi="Times New Roman" w:cs="Times New Roman"/>
          <w:sz w:val="28"/>
          <w:szCs w:val="28"/>
          <w:lang w:val="en-US"/>
        </w:rPr>
        <w:t>pr</w:t>
      </w:r>
      <w:r w:rsidR="007673B8" w:rsidRPr="009754C9">
        <w:rPr>
          <w:rFonts w:ascii="Times New Roman" w:hAnsi="Times New Roman" w:cs="Times New Roman"/>
          <w:spacing w:val="-6"/>
          <w:sz w:val="28"/>
          <w:szCs w:val="28"/>
          <w:lang w:val="en-US"/>
        </w:rPr>
        <w:t>o</w:t>
      </w:r>
      <w:r w:rsidR="007673B8" w:rsidRPr="009754C9">
        <w:rPr>
          <w:rFonts w:ascii="Times New Roman" w:hAnsi="Times New Roman" w:cs="Times New Roman"/>
          <w:sz w:val="28"/>
          <w:szCs w:val="28"/>
          <w:lang w:val="en-US"/>
        </w:rPr>
        <w:t>vided</w:t>
      </w:r>
      <w:r w:rsidR="007673B8" w:rsidRPr="009754C9">
        <w:rPr>
          <w:rFonts w:ascii="Times New Roman" w:hAnsi="Times New Roman" w:cs="Times New Roman"/>
          <w:spacing w:val="3"/>
          <w:sz w:val="28"/>
          <w:szCs w:val="28"/>
          <w:lang w:val="en-US"/>
        </w:rPr>
        <w:t xml:space="preserve"> </w:t>
      </w:r>
      <w:r w:rsidR="007673B8" w:rsidRPr="009754C9">
        <w:rPr>
          <w:rFonts w:ascii="Times New Roman" w:hAnsi="Times New Roman" w:cs="Times New Roman"/>
          <w:spacing w:val="-5"/>
          <w:sz w:val="28"/>
          <w:szCs w:val="28"/>
          <w:lang w:val="en-US"/>
        </w:rPr>
        <w:t>y</w:t>
      </w:r>
      <w:r w:rsidR="007673B8" w:rsidRPr="009754C9">
        <w:rPr>
          <w:rFonts w:ascii="Times New Roman" w:hAnsi="Times New Roman" w:cs="Times New Roman"/>
          <w:sz w:val="28"/>
          <w:szCs w:val="28"/>
          <w:lang w:val="en-US"/>
        </w:rPr>
        <w:t>ou</w:t>
      </w:r>
      <w:r w:rsidR="007673B8" w:rsidRPr="009754C9">
        <w:rPr>
          <w:rFonts w:ascii="Times New Roman" w:hAnsi="Times New Roman" w:cs="Times New Roman"/>
          <w:spacing w:val="3"/>
          <w:sz w:val="28"/>
          <w:szCs w:val="28"/>
          <w:lang w:val="en-US"/>
        </w:rPr>
        <w:t xml:space="preserve"> </w:t>
      </w:r>
      <w:r w:rsidR="007673B8" w:rsidRPr="009754C9">
        <w:rPr>
          <w:rFonts w:ascii="Times New Roman" w:hAnsi="Times New Roman" w:cs="Times New Roman"/>
          <w:sz w:val="28"/>
          <w:szCs w:val="28"/>
          <w:lang w:val="en-US"/>
        </w:rPr>
        <w:t>…</w:t>
      </w:r>
      <w:r w:rsidR="007673B8" w:rsidRPr="009754C9">
        <w:rPr>
          <w:rFonts w:ascii="Times New Roman" w:hAnsi="Times New Roman" w:cs="Times New Roman"/>
          <w:spacing w:val="3"/>
          <w:sz w:val="28"/>
          <w:szCs w:val="28"/>
          <w:lang w:val="en-US"/>
        </w:rPr>
        <w:t xml:space="preserve"> </w:t>
      </w:r>
      <w:r w:rsidR="007673B8" w:rsidRPr="009754C9">
        <w:rPr>
          <w:rFonts w:ascii="Times New Roman" w:hAnsi="Times New Roman" w:cs="Times New Roman"/>
          <w:sz w:val="28"/>
          <w:szCs w:val="28"/>
          <w:lang w:val="en-US"/>
        </w:rPr>
        <w:t>these</w:t>
      </w:r>
      <w:r w:rsidR="007673B8" w:rsidRPr="009754C9">
        <w:rPr>
          <w:rFonts w:ascii="Times New Roman" w:hAnsi="Times New Roman" w:cs="Times New Roman"/>
          <w:spacing w:val="3"/>
          <w:sz w:val="28"/>
          <w:szCs w:val="28"/>
          <w:lang w:val="en-US"/>
        </w:rPr>
        <w:t xml:space="preserve"> </w:t>
      </w:r>
      <w:r w:rsidR="007673B8" w:rsidRPr="009754C9">
        <w:rPr>
          <w:rFonts w:ascii="Times New Roman" w:hAnsi="Times New Roman" w:cs="Times New Roman"/>
          <w:sz w:val="28"/>
          <w:szCs w:val="28"/>
          <w:lang w:val="en-US"/>
        </w:rPr>
        <w:t>goods?</w:t>
      </w:r>
    </w:p>
    <w:p w:rsidR="00CA53CC" w:rsidRPr="009754C9" w:rsidRDefault="00CA53CC" w:rsidP="008B7068">
      <w:pPr>
        <w:spacing w:after="0" w:line="240" w:lineRule="auto"/>
        <w:ind w:firstLine="709"/>
        <w:jc w:val="both"/>
        <w:rPr>
          <w:rFonts w:ascii="Times New Roman" w:hAnsi="Times New Roman" w:cs="Times New Roman"/>
          <w:sz w:val="28"/>
          <w:szCs w:val="28"/>
          <w:u w:val="single"/>
          <w:lang w:val="en-US"/>
        </w:rPr>
      </w:pPr>
    </w:p>
    <w:p w:rsidR="007673B8" w:rsidRPr="009754C9" w:rsidRDefault="00964CFC" w:rsidP="008B7068">
      <w:pPr>
        <w:spacing w:after="0" w:line="240" w:lineRule="auto"/>
        <w:ind w:firstLine="709"/>
        <w:jc w:val="both"/>
        <w:rPr>
          <w:rFonts w:ascii="Times New Roman" w:hAnsi="Times New Roman" w:cs="Times New Roman"/>
          <w:b/>
          <w:bCs/>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w:t>
      </w:r>
      <w:r w:rsidR="007673B8" w:rsidRPr="009754C9">
        <w:rPr>
          <w:rFonts w:ascii="Times New Roman" w:hAnsi="Times New Roman" w:cs="Times New Roman"/>
          <w:b/>
          <w:w w:val="95"/>
          <w:sz w:val="28"/>
          <w:szCs w:val="28"/>
          <w:u w:val="single"/>
          <w:lang w:val="en-US"/>
        </w:rPr>
        <w:t>.6.</w:t>
      </w:r>
      <w:r w:rsidR="007673B8" w:rsidRPr="009754C9">
        <w:rPr>
          <w:rFonts w:ascii="Times New Roman" w:hAnsi="Times New Roman" w:cs="Times New Roman"/>
          <w:b/>
          <w:spacing w:val="3"/>
          <w:w w:val="95"/>
          <w:sz w:val="28"/>
          <w:szCs w:val="28"/>
          <w:u w:val="single"/>
          <w:lang w:val="en-US"/>
        </w:rPr>
        <w:t xml:space="preserve"> </w:t>
      </w:r>
      <w:r w:rsidR="007673B8" w:rsidRPr="009754C9">
        <w:rPr>
          <w:rFonts w:ascii="Times New Roman" w:hAnsi="Times New Roman" w:cs="Times New Roman"/>
          <w:b/>
          <w:w w:val="95"/>
          <w:sz w:val="28"/>
          <w:szCs w:val="28"/>
          <w:u w:val="single"/>
          <w:lang w:val="en-US"/>
        </w:rPr>
        <w:t>Insert</w:t>
      </w:r>
      <w:r w:rsidR="007673B8" w:rsidRPr="009754C9">
        <w:rPr>
          <w:rFonts w:ascii="Times New Roman" w:hAnsi="Times New Roman" w:cs="Times New Roman"/>
          <w:b/>
          <w:spacing w:val="3"/>
          <w:w w:val="95"/>
          <w:sz w:val="28"/>
          <w:szCs w:val="28"/>
          <w:u w:val="single"/>
          <w:lang w:val="en-US"/>
        </w:rPr>
        <w:t xml:space="preserve"> </w:t>
      </w:r>
      <w:r w:rsidR="007673B8" w:rsidRPr="009754C9">
        <w:rPr>
          <w:rFonts w:ascii="Times New Roman" w:hAnsi="Times New Roman" w:cs="Times New Roman"/>
          <w:b/>
          <w:w w:val="95"/>
          <w:sz w:val="28"/>
          <w:szCs w:val="28"/>
          <w:u w:val="single"/>
          <w:lang w:val="en-US"/>
        </w:rPr>
        <w:t>the</w:t>
      </w:r>
      <w:r w:rsidR="007673B8" w:rsidRPr="009754C9">
        <w:rPr>
          <w:rFonts w:ascii="Times New Roman" w:hAnsi="Times New Roman" w:cs="Times New Roman"/>
          <w:b/>
          <w:spacing w:val="4"/>
          <w:w w:val="95"/>
          <w:sz w:val="28"/>
          <w:szCs w:val="28"/>
          <w:u w:val="single"/>
          <w:lang w:val="en-US"/>
        </w:rPr>
        <w:t xml:space="preserve"> </w:t>
      </w:r>
      <w:r w:rsidR="007673B8" w:rsidRPr="009754C9">
        <w:rPr>
          <w:rFonts w:ascii="Times New Roman" w:hAnsi="Times New Roman" w:cs="Times New Roman"/>
          <w:b/>
          <w:w w:val="95"/>
          <w:sz w:val="28"/>
          <w:szCs w:val="28"/>
          <w:u w:val="single"/>
          <w:lang w:val="en-US"/>
        </w:rPr>
        <w:t>missing</w:t>
      </w:r>
      <w:r w:rsidR="007673B8" w:rsidRPr="009754C9">
        <w:rPr>
          <w:rFonts w:ascii="Times New Roman" w:hAnsi="Times New Roman" w:cs="Times New Roman"/>
          <w:b/>
          <w:spacing w:val="3"/>
          <w:w w:val="95"/>
          <w:sz w:val="28"/>
          <w:szCs w:val="28"/>
          <w:u w:val="single"/>
          <w:lang w:val="en-US"/>
        </w:rPr>
        <w:t xml:space="preserve"> </w:t>
      </w:r>
      <w:r w:rsidR="007673B8" w:rsidRPr="009754C9">
        <w:rPr>
          <w:rFonts w:ascii="Times New Roman" w:hAnsi="Times New Roman" w:cs="Times New Roman"/>
          <w:b/>
          <w:spacing w:val="-9"/>
          <w:w w:val="95"/>
          <w:sz w:val="28"/>
          <w:szCs w:val="28"/>
          <w:u w:val="single"/>
          <w:lang w:val="en-US"/>
        </w:rPr>
        <w:t>w</w:t>
      </w:r>
      <w:r w:rsidR="007673B8" w:rsidRPr="009754C9">
        <w:rPr>
          <w:rFonts w:ascii="Times New Roman" w:hAnsi="Times New Roman" w:cs="Times New Roman"/>
          <w:b/>
          <w:w w:val="95"/>
          <w:sz w:val="28"/>
          <w:szCs w:val="28"/>
          <w:u w:val="single"/>
          <w:lang w:val="en-US"/>
        </w:rPr>
        <w:t>ords.</w:t>
      </w:r>
      <w:r w:rsidR="007673B8" w:rsidRPr="009754C9">
        <w:rPr>
          <w:rFonts w:ascii="Times New Roman" w:hAnsi="Times New Roman" w:cs="Times New Roman"/>
          <w:b/>
          <w:spacing w:val="3"/>
          <w:w w:val="95"/>
          <w:sz w:val="28"/>
          <w:szCs w:val="28"/>
          <w:u w:val="single"/>
          <w:lang w:val="en-US"/>
        </w:rPr>
        <w:t xml:space="preserve"> </w:t>
      </w:r>
      <w:r w:rsidR="007673B8" w:rsidRPr="009754C9">
        <w:rPr>
          <w:rFonts w:ascii="Times New Roman" w:hAnsi="Times New Roman" w:cs="Times New Roman"/>
          <w:b/>
          <w:w w:val="95"/>
          <w:sz w:val="28"/>
          <w:szCs w:val="28"/>
          <w:u w:val="single"/>
          <w:lang w:val="en-US"/>
        </w:rPr>
        <w:t>Use</w:t>
      </w:r>
      <w:r w:rsidR="007673B8" w:rsidRPr="009754C9">
        <w:rPr>
          <w:rFonts w:ascii="Times New Roman" w:hAnsi="Times New Roman" w:cs="Times New Roman"/>
          <w:b/>
          <w:spacing w:val="4"/>
          <w:w w:val="95"/>
          <w:sz w:val="28"/>
          <w:szCs w:val="28"/>
          <w:u w:val="single"/>
          <w:lang w:val="en-US"/>
        </w:rPr>
        <w:t xml:space="preserve"> </w:t>
      </w:r>
      <w:r w:rsidR="007673B8" w:rsidRPr="009754C9">
        <w:rPr>
          <w:rFonts w:ascii="Times New Roman" w:hAnsi="Times New Roman" w:cs="Times New Roman"/>
          <w:b/>
          <w:spacing w:val="-12"/>
          <w:w w:val="95"/>
          <w:sz w:val="28"/>
          <w:szCs w:val="28"/>
          <w:u w:val="single"/>
          <w:lang w:val="en-US"/>
        </w:rPr>
        <w:t>y</w:t>
      </w:r>
      <w:r w:rsidR="007673B8" w:rsidRPr="009754C9">
        <w:rPr>
          <w:rFonts w:ascii="Times New Roman" w:hAnsi="Times New Roman" w:cs="Times New Roman"/>
          <w:b/>
          <w:w w:val="95"/>
          <w:sz w:val="28"/>
          <w:szCs w:val="28"/>
          <w:u w:val="single"/>
          <w:lang w:val="en-US"/>
        </w:rPr>
        <w:t>our</w:t>
      </w:r>
      <w:r w:rsidR="007673B8" w:rsidRPr="009754C9">
        <w:rPr>
          <w:rFonts w:ascii="Times New Roman" w:hAnsi="Times New Roman" w:cs="Times New Roman"/>
          <w:b/>
          <w:spacing w:val="3"/>
          <w:w w:val="95"/>
          <w:sz w:val="28"/>
          <w:szCs w:val="28"/>
          <w:u w:val="single"/>
          <w:lang w:val="en-US"/>
        </w:rPr>
        <w:t xml:space="preserve"> </w:t>
      </w:r>
      <w:r w:rsidR="00474FF1" w:rsidRPr="009754C9">
        <w:rPr>
          <w:rFonts w:ascii="Times New Roman" w:hAnsi="Times New Roman" w:cs="Times New Roman"/>
          <w:b/>
          <w:w w:val="95"/>
          <w:sz w:val="28"/>
          <w:szCs w:val="28"/>
          <w:u w:val="single"/>
          <w:lang w:val="en-US"/>
        </w:rPr>
        <w:t>а</w:t>
      </w:r>
      <w:r w:rsidR="007673B8" w:rsidRPr="009754C9">
        <w:rPr>
          <w:rFonts w:ascii="Times New Roman" w:hAnsi="Times New Roman" w:cs="Times New Roman"/>
          <w:b/>
          <w:w w:val="95"/>
          <w:sz w:val="28"/>
          <w:szCs w:val="28"/>
          <w:u w:val="single"/>
          <w:lang w:val="en-US"/>
        </w:rPr>
        <w:t>cti</w:t>
      </w:r>
      <w:r w:rsidR="007673B8" w:rsidRPr="009754C9">
        <w:rPr>
          <w:rFonts w:ascii="Times New Roman" w:hAnsi="Times New Roman" w:cs="Times New Roman"/>
          <w:b/>
          <w:spacing w:val="-4"/>
          <w:w w:val="95"/>
          <w:sz w:val="28"/>
          <w:szCs w:val="28"/>
          <w:u w:val="single"/>
          <w:lang w:val="en-US"/>
        </w:rPr>
        <w:t>v</w:t>
      </w:r>
      <w:r w:rsidR="007673B8" w:rsidRPr="009754C9">
        <w:rPr>
          <w:rFonts w:ascii="Times New Roman" w:hAnsi="Times New Roman" w:cs="Times New Roman"/>
          <w:b/>
          <w:w w:val="95"/>
          <w:sz w:val="28"/>
          <w:szCs w:val="28"/>
          <w:u w:val="single"/>
          <w:lang w:val="en-US"/>
        </w:rPr>
        <w:t>e</w:t>
      </w:r>
      <w:r w:rsidR="007673B8" w:rsidRPr="009754C9">
        <w:rPr>
          <w:rFonts w:ascii="Times New Roman" w:hAnsi="Times New Roman" w:cs="Times New Roman"/>
          <w:b/>
          <w:spacing w:val="3"/>
          <w:w w:val="95"/>
          <w:sz w:val="28"/>
          <w:szCs w:val="28"/>
          <w:u w:val="single"/>
          <w:lang w:val="en-US"/>
        </w:rPr>
        <w:t xml:space="preserve"> </w:t>
      </w:r>
      <w:r w:rsidR="007673B8" w:rsidRPr="009754C9">
        <w:rPr>
          <w:rFonts w:ascii="Times New Roman" w:hAnsi="Times New Roman" w:cs="Times New Roman"/>
          <w:b/>
          <w:spacing w:val="-5"/>
          <w:w w:val="95"/>
          <w:sz w:val="28"/>
          <w:szCs w:val="28"/>
          <w:u w:val="single"/>
          <w:lang w:val="en-US"/>
        </w:rPr>
        <w:t>v</w:t>
      </w:r>
      <w:r w:rsidR="007673B8" w:rsidRPr="009754C9">
        <w:rPr>
          <w:rFonts w:ascii="Times New Roman" w:hAnsi="Times New Roman" w:cs="Times New Roman"/>
          <w:b/>
          <w:w w:val="95"/>
          <w:sz w:val="28"/>
          <w:szCs w:val="28"/>
          <w:u w:val="single"/>
          <w:lang w:val="en-US"/>
        </w:rPr>
        <w:t>oc</w:t>
      </w:r>
      <w:r w:rsidR="00474FF1" w:rsidRPr="009754C9">
        <w:rPr>
          <w:rFonts w:ascii="Times New Roman" w:hAnsi="Times New Roman" w:cs="Times New Roman"/>
          <w:b/>
          <w:w w:val="95"/>
          <w:sz w:val="28"/>
          <w:szCs w:val="28"/>
          <w:u w:val="single"/>
          <w:lang w:val="en-US"/>
        </w:rPr>
        <w:t>а</w:t>
      </w:r>
      <w:r w:rsidR="007673B8" w:rsidRPr="009754C9">
        <w:rPr>
          <w:rFonts w:ascii="Times New Roman" w:hAnsi="Times New Roman" w:cs="Times New Roman"/>
          <w:b/>
          <w:w w:val="95"/>
          <w:sz w:val="28"/>
          <w:szCs w:val="28"/>
          <w:u w:val="single"/>
          <w:lang w:val="en-US"/>
        </w:rPr>
        <w:t>bul</w:t>
      </w:r>
      <w:r w:rsidR="00474FF1" w:rsidRPr="009754C9">
        <w:rPr>
          <w:rFonts w:ascii="Times New Roman" w:hAnsi="Times New Roman" w:cs="Times New Roman"/>
          <w:b/>
          <w:w w:val="95"/>
          <w:sz w:val="28"/>
          <w:szCs w:val="28"/>
          <w:u w:val="single"/>
          <w:lang w:val="en-US"/>
        </w:rPr>
        <w:t>а</w:t>
      </w:r>
      <w:r w:rsidR="007673B8" w:rsidRPr="009754C9">
        <w:rPr>
          <w:rFonts w:ascii="Times New Roman" w:hAnsi="Times New Roman" w:cs="Times New Roman"/>
          <w:b/>
          <w:w w:val="95"/>
          <w:sz w:val="28"/>
          <w:szCs w:val="28"/>
          <w:u w:val="single"/>
          <w:lang w:val="en-US"/>
        </w:rPr>
        <w:t>r</w:t>
      </w:r>
      <w:r w:rsidR="007673B8" w:rsidRPr="009754C9">
        <w:rPr>
          <w:rFonts w:ascii="Times New Roman" w:hAnsi="Times New Roman" w:cs="Times New Roman"/>
          <w:b/>
          <w:spacing w:val="-9"/>
          <w:w w:val="95"/>
          <w:sz w:val="28"/>
          <w:szCs w:val="28"/>
          <w:u w:val="single"/>
          <w:lang w:val="en-US"/>
        </w:rPr>
        <w:t>y</w:t>
      </w:r>
      <w:r w:rsidR="007673B8" w:rsidRPr="009754C9">
        <w:rPr>
          <w:rFonts w:ascii="Times New Roman" w:hAnsi="Times New Roman" w:cs="Times New Roman"/>
          <w:b/>
          <w:w w:val="95"/>
          <w:sz w:val="28"/>
          <w:szCs w:val="28"/>
          <w:u w:val="single"/>
          <w:lang w:val="en-US"/>
        </w:rPr>
        <w:t>.</w:t>
      </w:r>
    </w:p>
    <w:p w:rsidR="007673B8" w:rsidRPr="009754C9" w:rsidRDefault="00474FF1"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pacing w:val="-22"/>
          <w:w w:val="105"/>
          <w:sz w:val="28"/>
          <w:szCs w:val="28"/>
          <w:lang w:val="en-US"/>
        </w:rPr>
        <w:t>1.</w:t>
      </w:r>
      <w:r w:rsidR="007673B8" w:rsidRPr="009754C9">
        <w:rPr>
          <w:rFonts w:ascii="Times New Roman" w:hAnsi="Times New Roman" w:cs="Times New Roman"/>
          <w:spacing w:val="-22"/>
          <w:w w:val="105"/>
          <w:sz w:val="28"/>
          <w:szCs w:val="28"/>
          <w:lang w:val="en-US"/>
        </w:rPr>
        <w:t>W</w:t>
      </w:r>
      <w:r w:rsidR="007673B8" w:rsidRPr="009754C9">
        <w:rPr>
          <w:rFonts w:ascii="Times New Roman" w:hAnsi="Times New Roman" w:cs="Times New Roman"/>
          <w:w w:val="105"/>
          <w:sz w:val="28"/>
          <w:szCs w:val="28"/>
          <w:lang w:val="en-US"/>
        </w:rPr>
        <w:t>e</w:t>
      </w:r>
      <w:r w:rsidR="007673B8" w:rsidRPr="009754C9">
        <w:rPr>
          <w:rFonts w:ascii="Times New Roman" w:hAnsi="Times New Roman" w:cs="Times New Roman"/>
          <w:spacing w:val="-17"/>
          <w:w w:val="105"/>
          <w:sz w:val="28"/>
          <w:szCs w:val="28"/>
          <w:lang w:val="en-US"/>
        </w:rPr>
        <w:t xml:space="preserve"> </w:t>
      </w:r>
      <w:r w:rsidR="007673B8" w:rsidRPr="009754C9">
        <w:rPr>
          <w:rFonts w:ascii="Times New Roman" w:hAnsi="Times New Roman" w:cs="Times New Roman"/>
          <w:w w:val="105"/>
          <w:sz w:val="28"/>
          <w:szCs w:val="28"/>
          <w:lang w:val="en-US"/>
        </w:rPr>
        <w:t>h</w:t>
      </w:r>
      <w:r w:rsidRPr="009754C9">
        <w:rPr>
          <w:rFonts w:ascii="Times New Roman" w:hAnsi="Times New Roman" w:cs="Times New Roman"/>
          <w:w w:val="105"/>
          <w:sz w:val="28"/>
          <w:szCs w:val="28"/>
          <w:lang w:val="en-US"/>
        </w:rPr>
        <w:t>а</w:t>
      </w:r>
      <w:r w:rsidR="007673B8" w:rsidRPr="009754C9">
        <w:rPr>
          <w:rFonts w:ascii="Times New Roman" w:hAnsi="Times New Roman" w:cs="Times New Roman"/>
          <w:spacing w:val="-9"/>
          <w:w w:val="105"/>
          <w:sz w:val="28"/>
          <w:szCs w:val="28"/>
          <w:lang w:val="en-US"/>
        </w:rPr>
        <w:t>v</w:t>
      </w:r>
      <w:r w:rsidR="007673B8" w:rsidRPr="009754C9">
        <w:rPr>
          <w:rFonts w:ascii="Times New Roman" w:hAnsi="Times New Roman" w:cs="Times New Roman"/>
          <w:w w:val="105"/>
          <w:sz w:val="28"/>
          <w:szCs w:val="28"/>
          <w:lang w:val="en-US"/>
        </w:rPr>
        <w:t>e</w:t>
      </w:r>
      <w:r w:rsidR="007673B8" w:rsidRPr="009754C9">
        <w:rPr>
          <w:rFonts w:ascii="Times New Roman" w:hAnsi="Times New Roman" w:cs="Times New Roman"/>
          <w:spacing w:val="-16"/>
          <w:w w:val="105"/>
          <w:sz w:val="28"/>
          <w:szCs w:val="28"/>
          <w:lang w:val="en-US"/>
        </w:rPr>
        <w:t xml:space="preserve"> </w:t>
      </w:r>
      <w:r w:rsidR="007673B8" w:rsidRPr="009754C9">
        <w:rPr>
          <w:rFonts w:ascii="Times New Roman" w:hAnsi="Times New Roman" w:cs="Times New Roman"/>
          <w:w w:val="105"/>
          <w:sz w:val="28"/>
          <w:szCs w:val="28"/>
          <w:lang w:val="en-US"/>
        </w:rPr>
        <w:t>purch</w:t>
      </w: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sed</w:t>
      </w:r>
      <w:r w:rsidR="007673B8" w:rsidRPr="009754C9">
        <w:rPr>
          <w:rFonts w:ascii="Times New Roman" w:hAnsi="Times New Roman" w:cs="Times New Roman"/>
          <w:spacing w:val="-16"/>
          <w:w w:val="105"/>
          <w:sz w:val="28"/>
          <w:szCs w:val="28"/>
          <w:lang w:val="en-US"/>
        </w:rPr>
        <w:t xml:space="preserve"> </w:t>
      </w:r>
      <w:r w:rsidR="007673B8" w:rsidRPr="009754C9">
        <w:rPr>
          <w:rFonts w:ascii="Times New Roman" w:hAnsi="Times New Roman" w:cs="Times New Roman"/>
          <w:w w:val="105"/>
          <w:sz w:val="28"/>
          <w:szCs w:val="28"/>
          <w:lang w:val="en-US"/>
        </w:rPr>
        <w:t>s</w:t>
      </w:r>
      <w:r w:rsidR="007673B8" w:rsidRPr="009754C9">
        <w:rPr>
          <w:rFonts w:ascii="Times New Roman" w:hAnsi="Times New Roman" w:cs="Times New Roman"/>
          <w:spacing w:val="-5"/>
          <w:w w:val="105"/>
          <w:sz w:val="28"/>
          <w:szCs w:val="28"/>
          <w:lang w:val="en-US"/>
        </w:rPr>
        <w:t>o</w:t>
      </w:r>
      <w:r w:rsidR="007673B8" w:rsidRPr="009754C9">
        <w:rPr>
          <w:rFonts w:ascii="Times New Roman" w:hAnsi="Times New Roman" w:cs="Times New Roman"/>
          <w:w w:val="105"/>
          <w:sz w:val="28"/>
          <w:szCs w:val="28"/>
          <w:lang w:val="en-US"/>
        </w:rPr>
        <w:t>me</w:t>
      </w:r>
      <w:r w:rsidR="007673B8" w:rsidRPr="009754C9">
        <w:rPr>
          <w:rFonts w:ascii="Times New Roman" w:hAnsi="Times New Roman" w:cs="Times New Roman"/>
          <w:spacing w:val="-16"/>
          <w:w w:val="105"/>
          <w:sz w:val="28"/>
          <w:szCs w:val="28"/>
          <w:lang w:val="en-US"/>
        </w:rPr>
        <w:t xml:space="preserve"> </w:t>
      </w:r>
      <w:r w:rsidR="007673B8" w:rsidRPr="009754C9">
        <w:rPr>
          <w:rFonts w:ascii="Times New Roman" w:hAnsi="Times New Roman" w:cs="Times New Roman"/>
          <w:w w:val="105"/>
          <w:sz w:val="28"/>
          <w:szCs w:val="28"/>
          <w:lang w:val="en-US"/>
        </w:rPr>
        <w:t>office</w:t>
      </w:r>
      <w:r w:rsidR="007673B8" w:rsidRPr="009754C9">
        <w:rPr>
          <w:rFonts w:ascii="Times New Roman" w:hAnsi="Times New Roman" w:cs="Times New Roman"/>
          <w:spacing w:val="-16"/>
          <w:w w:val="105"/>
          <w:sz w:val="28"/>
          <w:szCs w:val="28"/>
          <w:lang w:val="en-US"/>
        </w:rPr>
        <w:t xml:space="preserve"> </w:t>
      </w:r>
      <w:r w:rsidR="007673B8" w:rsidRPr="009754C9">
        <w:rPr>
          <w:rFonts w:ascii="Times New Roman" w:hAnsi="Times New Roman" w:cs="Times New Roman"/>
          <w:w w:val="105"/>
          <w:sz w:val="28"/>
          <w:szCs w:val="28"/>
          <w:lang w:val="en-US"/>
        </w:rPr>
        <w:t>…</w:t>
      </w:r>
      <w:r w:rsidR="007673B8" w:rsidRPr="009754C9">
        <w:rPr>
          <w:rFonts w:ascii="Times New Roman" w:hAnsi="Times New Roman" w:cs="Times New Roman"/>
          <w:spacing w:val="-16"/>
          <w:w w:val="105"/>
          <w:sz w:val="28"/>
          <w:szCs w:val="28"/>
          <w:lang w:val="en-US"/>
        </w:rPr>
        <w:t xml:space="preserve"> </w:t>
      </w:r>
      <w:r w:rsidR="007673B8" w:rsidRPr="009754C9">
        <w:rPr>
          <w:rFonts w:ascii="Times New Roman" w:hAnsi="Times New Roman" w:cs="Times New Roman"/>
          <w:w w:val="105"/>
          <w:sz w:val="28"/>
          <w:szCs w:val="28"/>
          <w:lang w:val="en-US"/>
        </w:rPr>
        <w:t>.</w:t>
      </w:r>
      <w:r w:rsidR="007673B8" w:rsidRPr="009754C9">
        <w:rPr>
          <w:rFonts w:ascii="Times New Roman" w:hAnsi="Times New Roman" w:cs="Times New Roman"/>
          <w:spacing w:val="-17"/>
          <w:w w:val="105"/>
          <w:sz w:val="28"/>
          <w:szCs w:val="28"/>
          <w:lang w:val="en-US"/>
        </w:rPr>
        <w:t xml:space="preserve"> </w:t>
      </w:r>
      <w:r w:rsidR="007673B8" w:rsidRPr="009754C9">
        <w:rPr>
          <w:rFonts w:ascii="Times New Roman" w:hAnsi="Times New Roman" w:cs="Times New Roman"/>
          <w:w w:val="105"/>
          <w:sz w:val="28"/>
          <w:szCs w:val="28"/>
          <w:lang w:val="en-US"/>
        </w:rPr>
        <w:t>2.</w:t>
      </w:r>
      <w:r w:rsidR="007673B8" w:rsidRPr="009754C9">
        <w:rPr>
          <w:rFonts w:ascii="Times New Roman" w:hAnsi="Times New Roman" w:cs="Times New Roman"/>
          <w:spacing w:val="-16"/>
          <w:w w:val="105"/>
          <w:sz w:val="28"/>
          <w:szCs w:val="28"/>
          <w:lang w:val="en-US"/>
        </w:rPr>
        <w:t xml:space="preserve"> </w:t>
      </w:r>
      <w:r w:rsidR="007673B8" w:rsidRPr="009754C9">
        <w:rPr>
          <w:rFonts w:ascii="Times New Roman" w:hAnsi="Times New Roman" w:cs="Times New Roman"/>
          <w:w w:val="105"/>
          <w:sz w:val="28"/>
          <w:szCs w:val="28"/>
          <w:lang w:val="en-US"/>
        </w:rPr>
        <w:t>The</w:t>
      </w:r>
      <w:r w:rsidR="007673B8" w:rsidRPr="009754C9">
        <w:rPr>
          <w:rFonts w:ascii="Times New Roman" w:hAnsi="Times New Roman" w:cs="Times New Roman"/>
          <w:spacing w:val="-16"/>
          <w:w w:val="105"/>
          <w:sz w:val="28"/>
          <w:szCs w:val="28"/>
          <w:lang w:val="en-US"/>
        </w:rPr>
        <w:t xml:space="preserve"> </w:t>
      </w:r>
      <w:r w:rsidR="007673B8" w:rsidRPr="009754C9">
        <w:rPr>
          <w:rFonts w:ascii="Times New Roman" w:hAnsi="Times New Roman" w:cs="Times New Roman"/>
          <w:w w:val="105"/>
          <w:sz w:val="28"/>
          <w:szCs w:val="28"/>
          <w:lang w:val="en-US"/>
        </w:rPr>
        <w:t>c</w:t>
      </w:r>
      <w:r w:rsidR="007673B8" w:rsidRPr="009754C9">
        <w:rPr>
          <w:rFonts w:ascii="Times New Roman" w:hAnsi="Times New Roman" w:cs="Times New Roman"/>
          <w:spacing w:val="-4"/>
          <w:w w:val="105"/>
          <w:sz w:val="28"/>
          <w:szCs w:val="28"/>
          <w:lang w:val="en-US"/>
        </w:rPr>
        <w:t>o</w:t>
      </w:r>
      <w:r w:rsidR="007673B8" w:rsidRPr="009754C9">
        <w:rPr>
          <w:rFonts w:ascii="Times New Roman" w:hAnsi="Times New Roman" w:cs="Times New Roman"/>
          <w:w w:val="105"/>
          <w:sz w:val="28"/>
          <w:szCs w:val="28"/>
          <w:lang w:val="en-US"/>
        </w:rPr>
        <w:t>mp</w:t>
      </w: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ny</w:t>
      </w:r>
      <w:r w:rsidR="007673B8" w:rsidRPr="009754C9">
        <w:rPr>
          <w:rFonts w:ascii="Times New Roman" w:hAnsi="Times New Roman" w:cs="Times New Roman"/>
          <w:spacing w:val="-16"/>
          <w:w w:val="105"/>
          <w:sz w:val="28"/>
          <w:szCs w:val="28"/>
          <w:lang w:val="en-US"/>
        </w:rPr>
        <w:t xml:space="preserve"> </w:t>
      </w:r>
      <w:r w:rsidR="007673B8" w:rsidRPr="009754C9">
        <w:rPr>
          <w:rFonts w:ascii="Times New Roman" w:hAnsi="Times New Roman" w:cs="Times New Roman"/>
          <w:w w:val="105"/>
          <w:sz w:val="28"/>
          <w:szCs w:val="28"/>
          <w:lang w:val="en-US"/>
        </w:rPr>
        <w:t>h</w:t>
      </w: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s</w:t>
      </w:r>
      <w:r w:rsidR="007673B8" w:rsidRPr="009754C9">
        <w:rPr>
          <w:rFonts w:ascii="Times New Roman" w:hAnsi="Times New Roman" w:cs="Times New Roman"/>
          <w:spacing w:val="-16"/>
          <w:w w:val="105"/>
          <w:sz w:val="28"/>
          <w:szCs w:val="28"/>
          <w:lang w:val="en-US"/>
        </w:rPr>
        <w:t xml:space="preserve"> </w:t>
      </w:r>
      <w:r w:rsidR="007673B8" w:rsidRPr="009754C9">
        <w:rPr>
          <w:rFonts w:ascii="Times New Roman" w:hAnsi="Times New Roman" w:cs="Times New Roman"/>
          <w:w w:val="105"/>
          <w:sz w:val="28"/>
          <w:szCs w:val="28"/>
          <w:lang w:val="en-US"/>
        </w:rPr>
        <w:t>done</w:t>
      </w:r>
      <w:r w:rsidR="007673B8" w:rsidRPr="009754C9">
        <w:rPr>
          <w:rFonts w:ascii="Times New Roman" w:hAnsi="Times New Roman" w:cs="Times New Roman"/>
          <w:spacing w:val="-16"/>
          <w:w w:val="105"/>
          <w:sz w:val="28"/>
          <w:szCs w:val="28"/>
          <w:lang w:val="en-US"/>
        </w:rPr>
        <w:t xml:space="preserve"> </w:t>
      </w:r>
      <w:r w:rsidR="007673B8" w:rsidRPr="009754C9">
        <w:rPr>
          <w:rFonts w:ascii="Times New Roman" w:hAnsi="Times New Roman" w:cs="Times New Roman"/>
          <w:w w:val="105"/>
          <w:sz w:val="28"/>
          <w:szCs w:val="28"/>
          <w:lang w:val="en-US"/>
        </w:rPr>
        <w:t>…</w:t>
      </w:r>
      <w:r w:rsidR="007673B8" w:rsidRPr="009754C9">
        <w:rPr>
          <w:rFonts w:ascii="Times New Roman" w:hAnsi="Times New Roman" w:cs="Times New Roman"/>
          <w:w w:val="81"/>
          <w:sz w:val="28"/>
          <w:szCs w:val="28"/>
          <w:lang w:val="en-US"/>
        </w:rPr>
        <w:t xml:space="preserve"> </w:t>
      </w:r>
      <w:r w:rsidR="007673B8" w:rsidRPr="009754C9">
        <w:rPr>
          <w:rFonts w:ascii="Times New Roman" w:hAnsi="Times New Roman" w:cs="Times New Roman"/>
          <w:w w:val="105"/>
          <w:sz w:val="28"/>
          <w:szCs w:val="28"/>
          <w:lang w:val="en-US"/>
        </w:rPr>
        <w:t>rese</w:t>
      </w: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rch.</w:t>
      </w:r>
      <w:r w:rsidR="007673B8" w:rsidRPr="009754C9">
        <w:rPr>
          <w:rFonts w:ascii="Times New Roman" w:hAnsi="Times New Roman" w:cs="Times New Roman"/>
          <w:spacing w:val="-17"/>
          <w:w w:val="105"/>
          <w:sz w:val="28"/>
          <w:szCs w:val="28"/>
          <w:lang w:val="en-US"/>
        </w:rPr>
        <w:t xml:space="preserve"> </w:t>
      </w:r>
      <w:r w:rsidR="007673B8" w:rsidRPr="009754C9">
        <w:rPr>
          <w:rFonts w:ascii="Times New Roman" w:hAnsi="Times New Roman" w:cs="Times New Roman"/>
          <w:w w:val="105"/>
          <w:sz w:val="28"/>
          <w:szCs w:val="28"/>
          <w:lang w:val="en-US"/>
        </w:rPr>
        <w:t>3.</w:t>
      </w:r>
      <w:r w:rsidR="007673B8" w:rsidRPr="009754C9">
        <w:rPr>
          <w:rFonts w:ascii="Times New Roman" w:hAnsi="Times New Roman" w:cs="Times New Roman"/>
          <w:spacing w:val="-17"/>
          <w:w w:val="105"/>
          <w:sz w:val="28"/>
          <w:szCs w:val="28"/>
          <w:lang w:val="en-US"/>
        </w:rPr>
        <w:t xml:space="preserve"> </w:t>
      </w:r>
      <w:r w:rsidR="007673B8" w:rsidRPr="009754C9">
        <w:rPr>
          <w:rFonts w:ascii="Times New Roman" w:hAnsi="Times New Roman" w:cs="Times New Roman"/>
          <w:w w:val="105"/>
          <w:sz w:val="28"/>
          <w:szCs w:val="28"/>
          <w:lang w:val="en-US"/>
        </w:rPr>
        <w:t>I</w:t>
      </w:r>
      <w:r w:rsidR="007673B8" w:rsidRPr="009754C9">
        <w:rPr>
          <w:rFonts w:ascii="Times New Roman" w:hAnsi="Times New Roman" w:cs="Times New Roman"/>
          <w:spacing w:val="-17"/>
          <w:w w:val="105"/>
          <w:sz w:val="28"/>
          <w:szCs w:val="28"/>
          <w:lang w:val="en-US"/>
        </w:rPr>
        <w:t xml:space="preserve"> </w:t>
      </w:r>
      <w:r w:rsidR="007673B8" w:rsidRPr="009754C9">
        <w:rPr>
          <w:rFonts w:ascii="Times New Roman" w:hAnsi="Times New Roman" w:cs="Times New Roman"/>
          <w:w w:val="105"/>
          <w:sz w:val="28"/>
          <w:szCs w:val="28"/>
          <w:lang w:val="en-US"/>
        </w:rPr>
        <w:t>don’t</w:t>
      </w:r>
      <w:r w:rsidR="007673B8" w:rsidRPr="009754C9">
        <w:rPr>
          <w:rFonts w:ascii="Times New Roman" w:hAnsi="Times New Roman" w:cs="Times New Roman"/>
          <w:spacing w:val="-17"/>
          <w:w w:val="105"/>
          <w:sz w:val="28"/>
          <w:szCs w:val="28"/>
          <w:lang w:val="en-US"/>
        </w:rPr>
        <w:t xml:space="preserve"> </w:t>
      </w:r>
      <w:r w:rsidR="007673B8" w:rsidRPr="009754C9">
        <w:rPr>
          <w:rFonts w:ascii="Times New Roman" w:hAnsi="Times New Roman" w:cs="Times New Roman"/>
          <w:spacing w:val="-6"/>
          <w:w w:val="105"/>
          <w:sz w:val="28"/>
          <w:szCs w:val="28"/>
          <w:lang w:val="en-US"/>
        </w:rPr>
        <w:t>w</w:t>
      </w: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nt</w:t>
      </w:r>
      <w:r w:rsidR="007673B8" w:rsidRPr="009754C9">
        <w:rPr>
          <w:rFonts w:ascii="Times New Roman" w:hAnsi="Times New Roman" w:cs="Times New Roman"/>
          <w:spacing w:val="-17"/>
          <w:w w:val="105"/>
          <w:sz w:val="28"/>
          <w:szCs w:val="28"/>
          <w:lang w:val="en-US"/>
        </w:rPr>
        <w:t xml:space="preserve"> </w:t>
      </w:r>
      <w:r w:rsidR="007673B8" w:rsidRPr="009754C9">
        <w:rPr>
          <w:rFonts w:ascii="Times New Roman" w:hAnsi="Times New Roman" w:cs="Times New Roman"/>
          <w:w w:val="105"/>
          <w:sz w:val="28"/>
          <w:szCs w:val="28"/>
          <w:lang w:val="en-US"/>
        </w:rPr>
        <w:t>to</w:t>
      </w:r>
      <w:r w:rsidR="007673B8" w:rsidRPr="009754C9">
        <w:rPr>
          <w:rFonts w:ascii="Times New Roman" w:hAnsi="Times New Roman" w:cs="Times New Roman"/>
          <w:spacing w:val="-17"/>
          <w:w w:val="105"/>
          <w:sz w:val="28"/>
          <w:szCs w:val="28"/>
          <w:lang w:val="en-US"/>
        </w:rPr>
        <w:t xml:space="preserve"> </w:t>
      </w:r>
      <w:r w:rsidR="007673B8" w:rsidRPr="009754C9">
        <w:rPr>
          <w:rFonts w:ascii="Times New Roman" w:hAnsi="Times New Roman" w:cs="Times New Roman"/>
          <w:w w:val="105"/>
          <w:sz w:val="28"/>
          <w:szCs w:val="28"/>
          <w:lang w:val="en-US"/>
        </w:rPr>
        <w:t>…</w:t>
      </w:r>
      <w:r w:rsidR="007673B8" w:rsidRPr="009754C9">
        <w:rPr>
          <w:rFonts w:ascii="Times New Roman" w:hAnsi="Times New Roman" w:cs="Times New Roman"/>
          <w:spacing w:val="-17"/>
          <w:w w:val="105"/>
          <w:sz w:val="28"/>
          <w:szCs w:val="28"/>
          <w:lang w:val="en-US"/>
        </w:rPr>
        <w:t xml:space="preserve"> </w:t>
      </w:r>
      <w:r w:rsidR="007673B8" w:rsidRPr="009754C9">
        <w:rPr>
          <w:rFonts w:ascii="Times New Roman" w:hAnsi="Times New Roman" w:cs="Times New Roman"/>
          <w:w w:val="105"/>
          <w:sz w:val="28"/>
          <w:szCs w:val="28"/>
          <w:lang w:val="en-US"/>
        </w:rPr>
        <w:t>with</w:t>
      </w:r>
      <w:r w:rsidR="007673B8" w:rsidRPr="009754C9">
        <w:rPr>
          <w:rFonts w:ascii="Times New Roman" w:hAnsi="Times New Roman" w:cs="Times New Roman"/>
          <w:spacing w:val="-17"/>
          <w:w w:val="105"/>
          <w:sz w:val="28"/>
          <w:szCs w:val="28"/>
          <w:lang w:val="en-US"/>
        </w:rPr>
        <w:t xml:space="preserve"> </w:t>
      </w:r>
      <w:r w:rsidR="007673B8" w:rsidRPr="009754C9">
        <w:rPr>
          <w:rFonts w:ascii="Times New Roman" w:hAnsi="Times New Roman" w:cs="Times New Roman"/>
          <w:w w:val="105"/>
          <w:sz w:val="28"/>
          <w:szCs w:val="28"/>
          <w:lang w:val="en-US"/>
        </w:rPr>
        <w:t>him</w:t>
      </w:r>
      <w:r w:rsidR="007673B8" w:rsidRPr="009754C9">
        <w:rPr>
          <w:rFonts w:ascii="Times New Roman" w:hAnsi="Times New Roman" w:cs="Times New Roman"/>
          <w:spacing w:val="-17"/>
          <w:w w:val="105"/>
          <w:sz w:val="28"/>
          <w:szCs w:val="28"/>
          <w:lang w:val="en-US"/>
        </w:rPr>
        <w:t xml:space="preserve"> </w:t>
      </w: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ny</w:t>
      </w:r>
      <w:r w:rsidR="007673B8" w:rsidRPr="009754C9">
        <w:rPr>
          <w:rFonts w:ascii="Times New Roman" w:hAnsi="Times New Roman" w:cs="Times New Roman"/>
          <w:spacing w:val="-17"/>
          <w:w w:val="105"/>
          <w:sz w:val="28"/>
          <w:szCs w:val="28"/>
          <w:lang w:val="en-US"/>
        </w:rPr>
        <w:t xml:space="preserve"> </w:t>
      </w:r>
      <w:r w:rsidR="007673B8" w:rsidRPr="009754C9">
        <w:rPr>
          <w:rFonts w:ascii="Times New Roman" w:hAnsi="Times New Roman" w:cs="Times New Roman"/>
          <w:w w:val="105"/>
          <w:sz w:val="28"/>
          <w:szCs w:val="28"/>
          <w:lang w:val="en-US"/>
        </w:rPr>
        <w:t>longe</w:t>
      </w:r>
      <w:r w:rsidR="007673B8" w:rsidRPr="009754C9">
        <w:rPr>
          <w:rFonts w:ascii="Times New Roman" w:hAnsi="Times New Roman" w:cs="Times New Roman"/>
          <w:spacing w:val="-18"/>
          <w:w w:val="105"/>
          <w:sz w:val="28"/>
          <w:szCs w:val="28"/>
          <w:lang w:val="en-US"/>
        </w:rPr>
        <w:t>r</w:t>
      </w:r>
      <w:r w:rsidR="007673B8" w:rsidRPr="009754C9">
        <w:rPr>
          <w:rFonts w:ascii="Times New Roman" w:hAnsi="Times New Roman" w:cs="Times New Roman"/>
          <w:w w:val="105"/>
          <w:sz w:val="28"/>
          <w:szCs w:val="28"/>
          <w:lang w:val="en-US"/>
        </w:rPr>
        <w:t>.</w:t>
      </w:r>
      <w:r w:rsidR="007673B8" w:rsidRPr="009754C9">
        <w:rPr>
          <w:rFonts w:ascii="Times New Roman" w:hAnsi="Times New Roman" w:cs="Times New Roman"/>
          <w:spacing w:val="-17"/>
          <w:w w:val="105"/>
          <w:sz w:val="28"/>
          <w:szCs w:val="28"/>
          <w:lang w:val="en-US"/>
        </w:rPr>
        <w:t xml:space="preserve"> </w:t>
      </w:r>
      <w:r w:rsidR="007673B8" w:rsidRPr="009754C9">
        <w:rPr>
          <w:rFonts w:ascii="Times New Roman" w:hAnsi="Times New Roman" w:cs="Times New Roman"/>
          <w:w w:val="105"/>
          <w:sz w:val="28"/>
          <w:szCs w:val="28"/>
          <w:lang w:val="en-US"/>
        </w:rPr>
        <w:t>4.</w:t>
      </w:r>
      <w:r w:rsidR="007673B8" w:rsidRPr="009754C9">
        <w:rPr>
          <w:rFonts w:ascii="Times New Roman" w:hAnsi="Times New Roman" w:cs="Times New Roman"/>
          <w:spacing w:val="-17"/>
          <w:w w:val="105"/>
          <w:sz w:val="28"/>
          <w:szCs w:val="28"/>
          <w:lang w:val="en-US"/>
        </w:rPr>
        <w:t xml:space="preserve"> </w:t>
      </w:r>
      <w:r w:rsidR="007673B8" w:rsidRPr="009754C9">
        <w:rPr>
          <w:rFonts w:ascii="Times New Roman" w:hAnsi="Times New Roman" w:cs="Times New Roman"/>
          <w:w w:val="105"/>
          <w:sz w:val="28"/>
          <w:szCs w:val="28"/>
          <w:lang w:val="en-US"/>
        </w:rPr>
        <w:t>This</w:t>
      </w:r>
      <w:r w:rsidR="007673B8" w:rsidRPr="009754C9">
        <w:rPr>
          <w:rFonts w:ascii="Times New Roman" w:hAnsi="Times New Roman" w:cs="Times New Roman"/>
          <w:spacing w:val="-17"/>
          <w:w w:val="105"/>
          <w:sz w:val="28"/>
          <w:szCs w:val="28"/>
          <w:lang w:val="en-US"/>
        </w:rPr>
        <w:t xml:space="preserve"> </w:t>
      </w:r>
      <w:r w:rsidR="007673B8" w:rsidRPr="009754C9">
        <w:rPr>
          <w:rFonts w:ascii="Times New Roman" w:hAnsi="Times New Roman" w:cs="Times New Roman"/>
          <w:w w:val="105"/>
          <w:sz w:val="28"/>
          <w:szCs w:val="28"/>
          <w:lang w:val="en-US"/>
        </w:rPr>
        <w:t>c</w:t>
      </w:r>
      <w:r w:rsidR="007673B8" w:rsidRPr="009754C9">
        <w:rPr>
          <w:rFonts w:ascii="Times New Roman" w:hAnsi="Times New Roman" w:cs="Times New Roman"/>
          <w:spacing w:val="-4"/>
          <w:w w:val="105"/>
          <w:sz w:val="28"/>
          <w:szCs w:val="28"/>
          <w:lang w:val="en-US"/>
        </w:rPr>
        <w:t>o</w:t>
      </w:r>
      <w:r w:rsidR="007673B8" w:rsidRPr="009754C9">
        <w:rPr>
          <w:rFonts w:ascii="Times New Roman" w:hAnsi="Times New Roman" w:cs="Times New Roman"/>
          <w:w w:val="105"/>
          <w:sz w:val="28"/>
          <w:szCs w:val="28"/>
          <w:lang w:val="en-US"/>
        </w:rPr>
        <w:t>mp</w:t>
      </w: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ny</w:t>
      </w:r>
      <w:r w:rsidR="007673B8" w:rsidRPr="009754C9">
        <w:rPr>
          <w:rFonts w:ascii="Times New Roman" w:hAnsi="Times New Roman" w:cs="Times New Roman"/>
          <w:spacing w:val="-17"/>
          <w:w w:val="105"/>
          <w:sz w:val="28"/>
          <w:szCs w:val="28"/>
          <w:lang w:val="en-US"/>
        </w:rPr>
        <w:t xml:space="preserve"> </w:t>
      </w:r>
      <w:r w:rsidR="007673B8" w:rsidRPr="009754C9">
        <w:rPr>
          <w:rFonts w:ascii="Times New Roman" w:hAnsi="Times New Roman" w:cs="Times New Roman"/>
          <w:w w:val="105"/>
          <w:sz w:val="28"/>
          <w:szCs w:val="28"/>
          <w:lang w:val="en-US"/>
        </w:rPr>
        <w:t>…</w:t>
      </w:r>
      <w:r w:rsidR="007673B8" w:rsidRPr="009754C9">
        <w:rPr>
          <w:rFonts w:ascii="Times New Roman" w:hAnsi="Times New Roman" w:cs="Times New Roman"/>
          <w:w w:val="81"/>
          <w:sz w:val="28"/>
          <w:szCs w:val="28"/>
          <w:lang w:val="en-US"/>
        </w:rPr>
        <w:t xml:space="preserve"> </w:t>
      </w:r>
      <w:r w:rsidR="007673B8" w:rsidRPr="009754C9">
        <w:rPr>
          <w:rFonts w:ascii="Times New Roman" w:hAnsi="Times New Roman" w:cs="Times New Roman"/>
          <w:w w:val="105"/>
          <w:sz w:val="28"/>
          <w:szCs w:val="28"/>
          <w:lang w:val="en-US"/>
        </w:rPr>
        <w:t>us</w:t>
      </w:r>
      <w:r w:rsidR="007673B8" w:rsidRPr="009754C9">
        <w:rPr>
          <w:rFonts w:ascii="Times New Roman" w:hAnsi="Times New Roman" w:cs="Times New Roman"/>
          <w:spacing w:val="-16"/>
          <w:w w:val="105"/>
          <w:sz w:val="28"/>
          <w:szCs w:val="28"/>
          <w:lang w:val="en-US"/>
        </w:rPr>
        <w:t xml:space="preserve"> </w:t>
      </w:r>
      <w:r w:rsidR="007673B8" w:rsidRPr="009754C9">
        <w:rPr>
          <w:rFonts w:ascii="Times New Roman" w:hAnsi="Times New Roman" w:cs="Times New Roman"/>
          <w:w w:val="105"/>
          <w:sz w:val="28"/>
          <w:szCs w:val="28"/>
          <w:lang w:val="en-US"/>
        </w:rPr>
        <w:t>with</w:t>
      </w:r>
      <w:r w:rsidR="007673B8" w:rsidRPr="009754C9">
        <w:rPr>
          <w:rFonts w:ascii="Times New Roman" w:hAnsi="Times New Roman" w:cs="Times New Roman"/>
          <w:spacing w:val="-16"/>
          <w:w w:val="105"/>
          <w:sz w:val="28"/>
          <w:szCs w:val="28"/>
          <w:lang w:val="en-US"/>
        </w:rPr>
        <w:t xml:space="preserve"> </w:t>
      </w:r>
      <w:r w:rsidR="007673B8" w:rsidRPr="009754C9">
        <w:rPr>
          <w:rFonts w:ascii="Times New Roman" w:hAnsi="Times New Roman" w:cs="Times New Roman"/>
          <w:w w:val="105"/>
          <w:sz w:val="28"/>
          <w:szCs w:val="28"/>
          <w:lang w:val="en-US"/>
        </w:rPr>
        <w:t>high-qu</w:t>
      </w: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lity</w:t>
      </w:r>
      <w:r w:rsidR="007673B8" w:rsidRPr="009754C9">
        <w:rPr>
          <w:rFonts w:ascii="Times New Roman" w:hAnsi="Times New Roman" w:cs="Times New Roman"/>
          <w:spacing w:val="-15"/>
          <w:w w:val="105"/>
          <w:sz w:val="28"/>
          <w:szCs w:val="28"/>
          <w:lang w:val="en-US"/>
        </w:rPr>
        <w:t xml:space="preserve"> </w:t>
      </w:r>
      <w:r w:rsidR="007673B8" w:rsidRPr="009754C9">
        <w:rPr>
          <w:rFonts w:ascii="Times New Roman" w:hAnsi="Times New Roman" w:cs="Times New Roman"/>
          <w:w w:val="105"/>
          <w:sz w:val="28"/>
          <w:szCs w:val="28"/>
          <w:lang w:val="en-US"/>
        </w:rPr>
        <w:t>equipment.</w:t>
      </w:r>
      <w:r w:rsidR="007673B8" w:rsidRPr="009754C9">
        <w:rPr>
          <w:rFonts w:ascii="Times New Roman" w:hAnsi="Times New Roman" w:cs="Times New Roman"/>
          <w:spacing w:val="-16"/>
          <w:w w:val="105"/>
          <w:sz w:val="28"/>
          <w:szCs w:val="28"/>
          <w:lang w:val="en-US"/>
        </w:rPr>
        <w:t xml:space="preserve"> </w:t>
      </w:r>
      <w:r w:rsidR="007673B8" w:rsidRPr="009754C9">
        <w:rPr>
          <w:rFonts w:ascii="Times New Roman" w:hAnsi="Times New Roman" w:cs="Times New Roman"/>
          <w:w w:val="105"/>
          <w:sz w:val="28"/>
          <w:szCs w:val="28"/>
          <w:lang w:val="en-US"/>
        </w:rPr>
        <w:t>5.</w:t>
      </w:r>
      <w:r w:rsidR="007673B8" w:rsidRPr="009754C9">
        <w:rPr>
          <w:rFonts w:ascii="Times New Roman" w:hAnsi="Times New Roman" w:cs="Times New Roman"/>
          <w:spacing w:val="-15"/>
          <w:w w:val="105"/>
          <w:sz w:val="28"/>
          <w:szCs w:val="28"/>
          <w:lang w:val="en-US"/>
        </w:rPr>
        <w:t xml:space="preserve"> </w:t>
      </w:r>
      <w:r w:rsidR="007673B8" w:rsidRPr="009754C9">
        <w:rPr>
          <w:rFonts w:ascii="Times New Roman" w:hAnsi="Times New Roman" w:cs="Times New Roman"/>
          <w:w w:val="105"/>
          <w:sz w:val="28"/>
          <w:szCs w:val="28"/>
          <w:lang w:val="en-US"/>
        </w:rPr>
        <w:t>It</w:t>
      </w:r>
      <w:r w:rsidR="007673B8" w:rsidRPr="009754C9">
        <w:rPr>
          <w:rFonts w:ascii="Times New Roman" w:hAnsi="Times New Roman" w:cs="Times New Roman"/>
          <w:spacing w:val="-16"/>
          <w:w w:val="105"/>
          <w:sz w:val="28"/>
          <w:szCs w:val="28"/>
          <w:lang w:val="en-US"/>
        </w:rPr>
        <w:t xml:space="preserve"> </w:t>
      </w:r>
      <w:r w:rsidR="007673B8" w:rsidRPr="009754C9">
        <w:rPr>
          <w:rFonts w:ascii="Times New Roman" w:hAnsi="Times New Roman" w:cs="Times New Roman"/>
          <w:w w:val="105"/>
          <w:sz w:val="28"/>
          <w:szCs w:val="28"/>
          <w:lang w:val="en-US"/>
        </w:rPr>
        <w:t>is</w:t>
      </w:r>
      <w:r w:rsidR="007673B8" w:rsidRPr="009754C9">
        <w:rPr>
          <w:rFonts w:ascii="Times New Roman" w:hAnsi="Times New Roman" w:cs="Times New Roman"/>
          <w:spacing w:val="-15"/>
          <w:w w:val="105"/>
          <w:sz w:val="28"/>
          <w:szCs w:val="28"/>
          <w:lang w:val="en-US"/>
        </w:rPr>
        <w:t xml:space="preserve"> </w:t>
      </w:r>
      <w:r w:rsidR="007673B8" w:rsidRPr="009754C9">
        <w:rPr>
          <w:rFonts w:ascii="Times New Roman" w:hAnsi="Times New Roman" w:cs="Times New Roman"/>
          <w:w w:val="105"/>
          <w:sz w:val="28"/>
          <w:szCs w:val="28"/>
          <w:lang w:val="en-US"/>
        </w:rPr>
        <w:t>difficult</w:t>
      </w:r>
      <w:r w:rsidR="007673B8" w:rsidRPr="009754C9">
        <w:rPr>
          <w:rFonts w:ascii="Times New Roman" w:hAnsi="Times New Roman" w:cs="Times New Roman"/>
          <w:spacing w:val="-16"/>
          <w:w w:val="105"/>
          <w:sz w:val="28"/>
          <w:szCs w:val="28"/>
          <w:lang w:val="en-US"/>
        </w:rPr>
        <w:t xml:space="preserve"> </w:t>
      </w:r>
      <w:r w:rsidR="007673B8" w:rsidRPr="009754C9">
        <w:rPr>
          <w:rFonts w:ascii="Times New Roman" w:hAnsi="Times New Roman" w:cs="Times New Roman"/>
          <w:w w:val="105"/>
          <w:sz w:val="28"/>
          <w:szCs w:val="28"/>
          <w:lang w:val="en-US"/>
        </w:rPr>
        <w:t>to</w:t>
      </w:r>
      <w:r w:rsidR="007673B8" w:rsidRPr="009754C9">
        <w:rPr>
          <w:rFonts w:ascii="Times New Roman" w:hAnsi="Times New Roman" w:cs="Times New Roman"/>
          <w:spacing w:val="-15"/>
          <w:w w:val="105"/>
          <w:sz w:val="28"/>
          <w:szCs w:val="28"/>
          <w:lang w:val="en-US"/>
        </w:rPr>
        <w:t xml:space="preserve"> </w:t>
      </w:r>
      <w:r w:rsidR="007673B8" w:rsidRPr="009754C9">
        <w:rPr>
          <w:rFonts w:ascii="Times New Roman" w:hAnsi="Times New Roman" w:cs="Times New Roman"/>
          <w:w w:val="105"/>
          <w:sz w:val="28"/>
          <w:szCs w:val="28"/>
          <w:lang w:val="en-US"/>
        </w:rPr>
        <w:t>…</w:t>
      </w:r>
      <w:r w:rsidR="007673B8" w:rsidRPr="009754C9">
        <w:rPr>
          <w:rFonts w:ascii="Times New Roman" w:hAnsi="Times New Roman" w:cs="Times New Roman"/>
          <w:spacing w:val="-16"/>
          <w:w w:val="105"/>
          <w:sz w:val="28"/>
          <w:szCs w:val="28"/>
          <w:lang w:val="en-US"/>
        </w:rPr>
        <w:t xml:space="preserve"> </w:t>
      </w:r>
      <w:r w:rsidR="007673B8" w:rsidRPr="009754C9">
        <w:rPr>
          <w:rFonts w:ascii="Times New Roman" w:hAnsi="Times New Roman" w:cs="Times New Roman"/>
          <w:w w:val="105"/>
          <w:sz w:val="28"/>
          <w:szCs w:val="28"/>
          <w:lang w:val="en-US"/>
        </w:rPr>
        <w:t>the</w:t>
      </w:r>
      <w:r w:rsidR="007673B8" w:rsidRPr="009754C9">
        <w:rPr>
          <w:rFonts w:ascii="Times New Roman" w:hAnsi="Times New Roman" w:cs="Times New Roman"/>
          <w:spacing w:val="-16"/>
          <w:w w:val="105"/>
          <w:sz w:val="28"/>
          <w:szCs w:val="28"/>
          <w:lang w:val="en-US"/>
        </w:rPr>
        <w:t xml:space="preserve"> </w:t>
      </w:r>
      <w:r w:rsidR="007673B8" w:rsidRPr="009754C9">
        <w:rPr>
          <w:rFonts w:ascii="Times New Roman" w:hAnsi="Times New Roman" w:cs="Times New Roman"/>
          <w:spacing w:val="-10"/>
          <w:w w:val="105"/>
          <w:sz w:val="28"/>
          <w:szCs w:val="28"/>
          <w:lang w:val="en-US"/>
        </w:rPr>
        <w:t>w</w:t>
      </w:r>
      <w:r w:rsidR="007673B8" w:rsidRPr="009754C9">
        <w:rPr>
          <w:rFonts w:ascii="Times New Roman" w:hAnsi="Times New Roman" w:cs="Times New Roman"/>
          <w:w w:val="105"/>
          <w:sz w:val="28"/>
          <w:szCs w:val="28"/>
          <w:lang w:val="en-US"/>
        </w:rPr>
        <w:t>ork</w:t>
      </w:r>
      <w:r w:rsidR="007673B8" w:rsidRPr="009754C9">
        <w:rPr>
          <w:rFonts w:ascii="Times New Roman" w:hAnsi="Times New Roman" w:cs="Times New Roman"/>
          <w:spacing w:val="-15"/>
          <w:w w:val="105"/>
          <w:sz w:val="28"/>
          <w:szCs w:val="28"/>
          <w:lang w:val="en-US"/>
        </w:rPr>
        <w:t xml:space="preserve"> </w:t>
      </w:r>
      <w:r w:rsidR="007673B8" w:rsidRPr="009754C9">
        <w:rPr>
          <w:rFonts w:ascii="Times New Roman" w:hAnsi="Times New Roman" w:cs="Times New Roman"/>
          <w:w w:val="105"/>
          <w:sz w:val="28"/>
          <w:szCs w:val="28"/>
          <w:lang w:val="en-US"/>
        </w:rPr>
        <w:t>of</w:t>
      </w:r>
      <w:r w:rsidR="007673B8" w:rsidRPr="009754C9">
        <w:rPr>
          <w:rFonts w:ascii="Times New Roman" w:hAnsi="Times New Roman" w:cs="Times New Roman"/>
          <w:spacing w:val="-16"/>
          <w:w w:val="105"/>
          <w:sz w:val="28"/>
          <w:szCs w:val="28"/>
          <w:lang w:val="en-US"/>
        </w:rPr>
        <w:t xml:space="preserve"> </w:t>
      </w:r>
      <w:r w:rsidR="007673B8" w:rsidRPr="009754C9">
        <w:rPr>
          <w:rFonts w:ascii="Times New Roman" w:hAnsi="Times New Roman" w:cs="Times New Roman"/>
          <w:w w:val="105"/>
          <w:sz w:val="28"/>
          <w:szCs w:val="28"/>
          <w:lang w:val="en-US"/>
        </w:rPr>
        <w:t>these</w:t>
      </w:r>
      <w:r w:rsidR="007673B8" w:rsidRPr="009754C9">
        <w:rPr>
          <w:rFonts w:ascii="Times New Roman" w:hAnsi="Times New Roman" w:cs="Times New Roman"/>
          <w:w w:val="104"/>
          <w:sz w:val="28"/>
          <w:szCs w:val="28"/>
          <w:lang w:val="en-US"/>
        </w:rPr>
        <w:t xml:space="preserve"> </w:t>
      </w:r>
      <w:r w:rsidR="007673B8" w:rsidRPr="009754C9">
        <w:rPr>
          <w:rFonts w:ascii="Times New Roman" w:hAnsi="Times New Roman" w:cs="Times New Roman"/>
          <w:w w:val="105"/>
          <w:sz w:val="28"/>
          <w:szCs w:val="28"/>
          <w:lang w:val="en-US"/>
        </w:rPr>
        <w:t>t</w:t>
      </w:r>
      <w:r w:rsidR="007673B8" w:rsidRPr="009754C9">
        <w:rPr>
          <w:rFonts w:ascii="Times New Roman" w:hAnsi="Times New Roman" w:cs="Times New Roman"/>
          <w:spacing w:val="-10"/>
          <w:w w:val="105"/>
          <w:sz w:val="28"/>
          <w:szCs w:val="28"/>
          <w:lang w:val="en-US"/>
        </w:rPr>
        <w:t>w</w:t>
      </w:r>
      <w:r w:rsidR="007673B8" w:rsidRPr="009754C9">
        <w:rPr>
          <w:rFonts w:ascii="Times New Roman" w:hAnsi="Times New Roman" w:cs="Times New Roman"/>
          <w:w w:val="105"/>
          <w:sz w:val="28"/>
          <w:szCs w:val="28"/>
          <w:lang w:val="en-US"/>
        </w:rPr>
        <w:t>o</w:t>
      </w:r>
      <w:r w:rsidR="007673B8" w:rsidRPr="009754C9">
        <w:rPr>
          <w:rFonts w:ascii="Times New Roman" w:hAnsi="Times New Roman" w:cs="Times New Roman"/>
          <w:spacing w:val="-14"/>
          <w:w w:val="105"/>
          <w:sz w:val="28"/>
          <w:szCs w:val="28"/>
          <w:lang w:val="en-US"/>
        </w:rPr>
        <w:t xml:space="preserve"> </w:t>
      </w:r>
      <w:r w:rsidR="007673B8" w:rsidRPr="009754C9">
        <w:rPr>
          <w:rFonts w:ascii="Times New Roman" w:hAnsi="Times New Roman" w:cs="Times New Roman"/>
          <w:w w:val="105"/>
          <w:sz w:val="28"/>
          <w:szCs w:val="28"/>
          <w:lang w:val="en-US"/>
        </w:rPr>
        <w:t>c</w:t>
      </w:r>
      <w:r w:rsidR="007673B8" w:rsidRPr="009754C9">
        <w:rPr>
          <w:rFonts w:ascii="Times New Roman" w:hAnsi="Times New Roman" w:cs="Times New Roman"/>
          <w:spacing w:val="-4"/>
          <w:w w:val="105"/>
          <w:sz w:val="28"/>
          <w:szCs w:val="28"/>
          <w:lang w:val="en-US"/>
        </w:rPr>
        <w:t>o</w:t>
      </w:r>
      <w:r w:rsidR="007673B8" w:rsidRPr="009754C9">
        <w:rPr>
          <w:rFonts w:ascii="Times New Roman" w:hAnsi="Times New Roman" w:cs="Times New Roman"/>
          <w:w w:val="105"/>
          <w:sz w:val="28"/>
          <w:szCs w:val="28"/>
          <w:lang w:val="en-US"/>
        </w:rPr>
        <w:t>mp</w:t>
      </w: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nies,</w:t>
      </w:r>
      <w:r w:rsidR="007673B8" w:rsidRPr="009754C9">
        <w:rPr>
          <w:rFonts w:ascii="Times New Roman" w:hAnsi="Times New Roman" w:cs="Times New Roman"/>
          <w:spacing w:val="-13"/>
          <w:w w:val="105"/>
          <w:sz w:val="28"/>
          <w:szCs w:val="28"/>
          <w:lang w:val="en-US"/>
        </w:rPr>
        <w:t xml:space="preserve"> </w:t>
      </w:r>
      <w:r w:rsidR="007673B8" w:rsidRPr="009754C9">
        <w:rPr>
          <w:rFonts w:ascii="Times New Roman" w:hAnsi="Times New Roman" w:cs="Times New Roman"/>
          <w:w w:val="105"/>
          <w:sz w:val="28"/>
          <w:szCs w:val="28"/>
          <w:lang w:val="en-US"/>
        </w:rPr>
        <w:t>they</w:t>
      </w:r>
      <w:r w:rsidR="007673B8"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re</w:t>
      </w:r>
      <w:r w:rsidR="007673B8" w:rsidRPr="009754C9">
        <w:rPr>
          <w:rFonts w:ascii="Times New Roman" w:hAnsi="Times New Roman" w:cs="Times New Roman"/>
          <w:spacing w:val="-13"/>
          <w:w w:val="105"/>
          <w:sz w:val="28"/>
          <w:szCs w:val="28"/>
          <w:lang w:val="en-US"/>
        </w:rPr>
        <w:t xml:space="preserve"> </w:t>
      </w:r>
      <w:r w:rsidR="007673B8" w:rsidRPr="009754C9">
        <w:rPr>
          <w:rFonts w:ascii="Times New Roman" w:hAnsi="Times New Roman" w:cs="Times New Roman"/>
          <w:w w:val="105"/>
          <w:sz w:val="28"/>
          <w:szCs w:val="28"/>
          <w:lang w:val="en-US"/>
        </w:rPr>
        <w:t>so</w:t>
      </w:r>
      <w:r w:rsidR="007673B8" w:rsidRPr="009754C9">
        <w:rPr>
          <w:rFonts w:ascii="Times New Roman" w:hAnsi="Times New Roman" w:cs="Times New Roman"/>
          <w:spacing w:val="-13"/>
          <w:w w:val="105"/>
          <w:sz w:val="28"/>
          <w:szCs w:val="28"/>
          <w:lang w:val="en-US"/>
        </w:rPr>
        <w:t xml:space="preserve"> </w:t>
      </w:r>
      <w:r w:rsidR="007673B8" w:rsidRPr="009754C9">
        <w:rPr>
          <w:rFonts w:ascii="Times New Roman" w:hAnsi="Times New Roman" w:cs="Times New Roman"/>
          <w:w w:val="105"/>
          <w:sz w:val="28"/>
          <w:szCs w:val="28"/>
          <w:lang w:val="en-US"/>
        </w:rPr>
        <w:t>different.</w:t>
      </w:r>
      <w:r w:rsidR="007673B8" w:rsidRPr="009754C9">
        <w:rPr>
          <w:rFonts w:ascii="Times New Roman" w:hAnsi="Times New Roman" w:cs="Times New Roman"/>
          <w:spacing w:val="-14"/>
          <w:w w:val="105"/>
          <w:sz w:val="28"/>
          <w:szCs w:val="28"/>
          <w:lang w:val="en-US"/>
        </w:rPr>
        <w:t xml:space="preserve"> </w:t>
      </w:r>
      <w:r w:rsidR="007673B8" w:rsidRPr="009754C9">
        <w:rPr>
          <w:rFonts w:ascii="Times New Roman" w:hAnsi="Times New Roman" w:cs="Times New Roman"/>
          <w:w w:val="105"/>
          <w:sz w:val="28"/>
          <w:szCs w:val="28"/>
          <w:lang w:val="en-US"/>
        </w:rPr>
        <w:t>6.</w:t>
      </w:r>
      <w:r w:rsidR="007673B8" w:rsidRPr="009754C9">
        <w:rPr>
          <w:rFonts w:ascii="Times New Roman" w:hAnsi="Times New Roman" w:cs="Times New Roman"/>
          <w:spacing w:val="-13"/>
          <w:w w:val="105"/>
          <w:sz w:val="28"/>
          <w:szCs w:val="28"/>
          <w:lang w:val="en-US"/>
        </w:rPr>
        <w:t xml:space="preserve"> </w:t>
      </w:r>
      <w:r w:rsidR="007673B8" w:rsidRPr="009754C9">
        <w:rPr>
          <w:rFonts w:ascii="Times New Roman" w:hAnsi="Times New Roman" w:cs="Times New Roman"/>
          <w:spacing w:val="-22"/>
          <w:w w:val="105"/>
          <w:sz w:val="28"/>
          <w:szCs w:val="28"/>
          <w:lang w:val="en-US"/>
        </w:rPr>
        <w:t>W</w:t>
      </w:r>
      <w:r w:rsidR="007673B8" w:rsidRPr="009754C9">
        <w:rPr>
          <w:rFonts w:ascii="Times New Roman" w:hAnsi="Times New Roman" w:cs="Times New Roman"/>
          <w:w w:val="105"/>
          <w:sz w:val="28"/>
          <w:szCs w:val="28"/>
          <w:lang w:val="en-US"/>
        </w:rPr>
        <w:t>e</w:t>
      </w:r>
      <w:r w:rsidR="007673B8" w:rsidRPr="009754C9">
        <w:rPr>
          <w:rFonts w:ascii="Times New Roman" w:hAnsi="Times New Roman" w:cs="Times New Roman"/>
          <w:spacing w:val="-13"/>
          <w:w w:val="105"/>
          <w:sz w:val="28"/>
          <w:szCs w:val="28"/>
          <w:lang w:val="en-US"/>
        </w:rPr>
        <w:t xml:space="preserve"> </w:t>
      </w:r>
      <w:r w:rsidR="007673B8" w:rsidRPr="009754C9">
        <w:rPr>
          <w:rFonts w:ascii="Times New Roman" w:hAnsi="Times New Roman" w:cs="Times New Roman"/>
          <w:w w:val="105"/>
          <w:sz w:val="28"/>
          <w:szCs w:val="28"/>
          <w:lang w:val="en-US"/>
        </w:rPr>
        <w:t>get</w:t>
      </w:r>
      <w:r w:rsidR="007673B8" w:rsidRPr="009754C9">
        <w:rPr>
          <w:rFonts w:ascii="Times New Roman" w:hAnsi="Times New Roman" w:cs="Times New Roman"/>
          <w:spacing w:val="-14"/>
          <w:w w:val="105"/>
          <w:sz w:val="28"/>
          <w:szCs w:val="28"/>
          <w:lang w:val="en-US"/>
        </w:rPr>
        <w:t xml:space="preserve"> </w:t>
      </w:r>
      <w:r w:rsidR="007673B8" w:rsidRPr="009754C9">
        <w:rPr>
          <w:rFonts w:ascii="Times New Roman" w:hAnsi="Times New Roman" w:cs="Times New Roman"/>
          <w:w w:val="105"/>
          <w:sz w:val="28"/>
          <w:szCs w:val="28"/>
          <w:lang w:val="en-US"/>
        </w:rPr>
        <w:t>…</w:t>
      </w:r>
      <w:r w:rsidR="007673B8" w:rsidRPr="009754C9">
        <w:rPr>
          <w:rFonts w:ascii="Times New Roman" w:hAnsi="Times New Roman" w:cs="Times New Roman"/>
          <w:spacing w:val="-13"/>
          <w:w w:val="105"/>
          <w:sz w:val="28"/>
          <w:szCs w:val="28"/>
          <w:lang w:val="en-US"/>
        </w:rPr>
        <w:t xml:space="preserve"> </w:t>
      </w:r>
      <w:r w:rsidR="007673B8" w:rsidRPr="009754C9">
        <w:rPr>
          <w:rFonts w:ascii="Times New Roman" w:hAnsi="Times New Roman" w:cs="Times New Roman"/>
          <w:w w:val="105"/>
          <w:sz w:val="28"/>
          <w:szCs w:val="28"/>
          <w:lang w:val="en-US"/>
        </w:rPr>
        <w:t>fr</w:t>
      </w:r>
      <w:r w:rsidR="007673B8" w:rsidRPr="009754C9">
        <w:rPr>
          <w:rFonts w:ascii="Times New Roman" w:hAnsi="Times New Roman" w:cs="Times New Roman"/>
          <w:spacing w:val="-5"/>
          <w:w w:val="105"/>
          <w:sz w:val="28"/>
          <w:szCs w:val="28"/>
          <w:lang w:val="en-US"/>
        </w:rPr>
        <w:t>o</w:t>
      </w:r>
      <w:r w:rsidR="007673B8" w:rsidRPr="009754C9">
        <w:rPr>
          <w:rFonts w:ascii="Times New Roman" w:hAnsi="Times New Roman" w:cs="Times New Roman"/>
          <w:w w:val="105"/>
          <w:sz w:val="28"/>
          <w:szCs w:val="28"/>
          <w:lang w:val="en-US"/>
        </w:rPr>
        <w:t>m</w:t>
      </w:r>
      <w:r w:rsidR="007673B8" w:rsidRPr="009754C9">
        <w:rPr>
          <w:rFonts w:ascii="Times New Roman" w:hAnsi="Times New Roman" w:cs="Times New Roman"/>
          <w:spacing w:val="-13"/>
          <w:w w:val="105"/>
          <w:sz w:val="28"/>
          <w:szCs w:val="28"/>
          <w:lang w:val="en-US"/>
        </w:rPr>
        <w:t xml:space="preserve"> </w:t>
      </w:r>
      <w:r w:rsidR="007673B8" w:rsidRPr="009754C9">
        <w:rPr>
          <w:rFonts w:ascii="Times New Roman" w:hAnsi="Times New Roman" w:cs="Times New Roman"/>
          <w:w w:val="105"/>
          <w:sz w:val="28"/>
          <w:szCs w:val="28"/>
          <w:lang w:val="en-US"/>
        </w:rPr>
        <w:t>our</w:t>
      </w:r>
      <w:r w:rsidR="007673B8" w:rsidRPr="009754C9">
        <w:rPr>
          <w:rFonts w:ascii="Times New Roman" w:hAnsi="Times New Roman" w:cs="Times New Roman"/>
          <w:spacing w:val="-14"/>
          <w:w w:val="105"/>
          <w:sz w:val="28"/>
          <w:szCs w:val="28"/>
          <w:lang w:val="en-US"/>
        </w:rPr>
        <w:t xml:space="preserve"> </w:t>
      </w:r>
      <w:r w:rsidR="007673B8" w:rsidRPr="009754C9">
        <w:rPr>
          <w:rFonts w:ascii="Times New Roman" w:hAnsi="Times New Roman" w:cs="Times New Roman"/>
          <w:w w:val="105"/>
          <w:sz w:val="28"/>
          <w:szCs w:val="28"/>
          <w:lang w:val="en-US"/>
        </w:rPr>
        <w:t>consumers</w:t>
      </w:r>
      <w:r w:rsidR="007673B8" w:rsidRPr="009754C9">
        <w:rPr>
          <w:rFonts w:ascii="Times New Roman" w:hAnsi="Times New Roman" w:cs="Times New Roman"/>
          <w:w w:val="104"/>
          <w:sz w:val="28"/>
          <w:szCs w:val="28"/>
          <w:lang w:val="en-US"/>
        </w:rPr>
        <w:t xml:space="preserve"> </w:t>
      </w:r>
      <w:r w:rsidR="007673B8" w:rsidRPr="009754C9">
        <w:rPr>
          <w:rFonts w:ascii="Times New Roman" w:hAnsi="Times New Roman" w:cs="Times New Roman"/>
          <w:w w:val="105"/>
          <w:sz w:val="28"/>
          <w:szCs w:val="28"/>
          <w:lang w:val="en-US"/>
        </w:rPr>
        <w:t>to</w:t>
      </w:r>
      <w:r w:rsidR="007673B8" w:rsidRPr="009754C9">
        <w:rPr>
          <w:rFonts w:ascii="Times New Roman" w:hAnsi="Times New Roman" w:cs="Times New Roman"/>
          <w:spacing w:val="10"/>
          <w:w w:val="105"/>
          <w:sz w:val="28"/>
          <w:szCs w:val="28"/>
          <w:lang w:val="en-US"/>
        </w:rPr>
        <w:t xml:space="preserve"> </w:t>
      </w:r>
      <w:r w:rsidR="007673B8" w:rsidRPr="009754C9">
        <w:rPr>
          <w:rFonts w:ascii="Times New Roman" w:hAnsi="Times New Roman" w:cs="Times New Roman"/>
          <w:w w:val="105"/>
          <w:sz w:val="28"/>
          <w:szCs w:val="28"/>
          <w:lang w:val="en-US"/>
        </w:rPr>
        <w:t>impr</w:t>
      </w:r>
      <w:r w:rsidR="007673B8" w:rsidRPr="009754C9">
        <w:rPr>
          <w:rFonts w:ascii="Times New Roman" w:hAnsi="Times New Roman" w:cs="Times New Roman"/>
          <w:spacing w:val="-6"/>
          <w:w w:val="105"/>
          <w:sz w:val="28"/>
          <w:szCs w:val="28"/>
          <w:lang w:val="en-US"/>
        </w:rPr>
        <w:t>o</w:t>
      </w:r>
      <w:r w:rsidR="007673B8" w:rsidRPr="009754C9">
        <w:rPr>
          <w:rFonts w:ascii="Times New Roman" w:hAnsi="Times New Roman" w:cs="Times New Roman"/>
          <w:spacing w:val="-10"/>
          <w:w w:val="105"/>
          <w:sz w:val="28"/>
          <w:szCs w:val="28"/>
          <w:lang w:val="en-US"/>
        </w:rPr>
        <w:t>v</w:t>
      </w:r>
      <w:r w:rsidR="007673B8" w:rsidRPr="009754C9">
        <w:rPr>
          <w:rFonts w:ascii="Times New Roman" w:hAnsi="Times New Roman" w:cs="Times New Roman"/>
          <w:w w:val="105"/>
          <w:sz w:val="28"/>
          <w:szCs w:val="28"/>
          <w:lang w:val="en-US"/>
        </w:rPr>
        <w:t>e</w:t>
      </w:r>
      <w:r w:rsidR="007673B8" w:rsidRPr="009754C9">
        <w:rPr>
          <w:rFonts w:ascii="Times New Roman" w:hAnsi="Times New Roman" w:cs="Times New Roman"/>
          <w:spacing w:val="11"/>
          <w:w w:val="105"/>
          <w:sz w:val="28"/>
          <w:szCs w:val="28"/>
          <w:lang w:val="en-US"/>
        </w:rPr>
        <w:t xml:space="preserve"> </w:t>
      </w:r>
      <w:r w:rsidR="007673B8" w:rsidRPr="009754C9">
        <w:rPr>
          <w:rFonts w:ascii="Times New Roman" w:hAnsi="Times New Roman" w:cs="Times New Roman"/>
          <w:w w:val="105"/>
          <w:sz w:val="28"/>
          <w:szCs w:val="28"/>
          <w:lang w:val="en-US"/>
        </w:rPr>
        <w:t>our</w:t>
      </w:r>
      <w:r w:rsidR="007673B8" w:rsidRPr="009754C9">
        <w:rPr>
          <w:rFonts w:ascii="Times New Roman" w:hAnsi="Times New Roman" w:cs="Times New Roman"/>
          <w:spacing w:val="11"/>
          <w:w w:val="105"/>
          <w:sz w:val="28"/>
          <w:szCs w:val="28"/>
          <w:lang w:val="en-US"/>
        </w:rPr>
        <w:t xml:space="preserve"> </w:t>
      </w:r>
      <w:r w:rsidR="007673B8" w:rsidRPr="009754C9">
        <w:rPr>
          <w:rFonts w:ascii="Times New Roman" w:hAnsi="Times New Roman" w:cs="Times New Roman"/>
          <w:w w:val="105"/>
          <w:sz w:val="28"/>
          <w:szCs w:val="28"/>
          <w:lang w:val="en-US"/>
        </w:rPr>
        <w:t>business.</w:t>
      </w:r>
      <w:r w:rsidR="007673B8" w:rsidRPr="009754C9">
        <w:rPr>
          <w:rFonts w:ascii="Times New Roman" w:hAnsi="Times New Roman" w:cs="Times New Roman"/>
          <w:spacing w:val="11"/>
          <w:w w:val="105"/>
          <w:sz w:val="28"/>
          <w:szCs w:val="28"/>
          <w:lang w:val="en-US"/>
        </w:rPr>
        <w:t xml:space="preserve"> </w:t>
      </w:r>
      <w:r w:rsidR="007673B8" w:rsidRPr="009754C9">
        <w:rPr>
          <w:rFonts w:ascii="Times New Roman" w:hAnsi="Times New Roman" w:cs="Times New Roman"/>
          <w:w w:val="105"/>
          <w:sz w:val="28"/>
          <w:szCs w:val="28"/>
          <w:lang w:val="en-US"/>
        </w:rPr>
        <w:t>7.</w:t>
      </w:r>
      <w:r w:rsidR="007673B8" w:rsidRPr="009754C9">
        <w:rPr>
          <w:rFonts w:ascii="Times New Roman" w:hAnsi="Times New Roman" w:cs="Times New Roman"/>
          <w:spacing w:val="11"/>
          <w:w w:val="105"/>
          <w:sz w:val="28"/>
          <w:szCs w:val="28"/>
          <w:lang w:val="en-US"/>
        </w:rPr>
        <w:t xml:space="preserve"> </w:t>
      </w:r>
      <w:r w:rsidR="007673B8" w:rsidRPr="009754C9">
        <w:rPr>
          <w:rFonts w:ascii="Times New Roman" w:hAnsi="Times New Roman" w:cs="Times New Roman"/>
          <w:w w:val="105"/>
          <w:sz w:val="28"/>
          <w:szCs w:val="28"/>
          <w:lang w:val="en-US"/>
        </w:rPr>
        <w:t>H</w:t>
      </w:r>
      <w:r w:rsidRPr="009754C9">
        <w:rPr>
          <w:rFonts w:ascii="Times New Roman" w:hAnsi="Times New Roman" w:cs="Times New Roman"/>
          <w:w w:val="105"/>
          <w:sz w:val="28"/>
          <w:szCs w:val="28"/>
          <w:lang w:val="en-US"/>
        </w:rPr>
        <w:t>а</w:t>
      </w:r>
      <w:r w:rsidR="007673B8" w:rsidRPr="009754C9">
        <w:rPr>
          <w:rFonts w:ascii="Times New Roman" w:hAnsi="Times New Roman" w:cs="Times New Roman"/>
          <w:spacing w:val="-8"/>
          <w:w w:val="105"/>
          <w:sz w:val="28"/>
          <w:szCs w:val="28"/>
          <w:lang w:val="en-US"/>
        </w:rPr>
        <w:t>v</w:t>
      </w:r>
      <w:r w:rsidR="007673B8" w:rsidRPr="009754C9">
        <w:rPr>
          <w:rFonts w:ascii="Times New Roman" w:hAnsi="Times New Roman" w:cs="Times New Roman"/>
          <w:w w:val="105"/>
          <w:sz w:val="28"/>
          <w:szCs w:val="28"/>
          <w:lang w:val="en-US"/>
        </w:rPr>
        <w:t>e</w:t>
      </w:r>
      <w:r w:rsidR="007673B8" w:rsidRPr="009754C9">
        <w:rPr>
          <w:rFonts w:ascii="Times New Roman" w:hAnsi="Times New Roman" w:cs="Times New Roman"/>
          <w:spacing w:val="11"/>
          <w:w w:val="105"/>
          <w:sz w:val="28"/>
          <w:szCs w:val="28"/>
          <w:lang w:val="en-US"/>
        </w:rPr>
        <w:t xml:space="preserve"> </w:t>
      </w:r>
      <w:r w:rsidR="007673B8" w:rsidRPr="009754C9">
        <w:rPr>
          <w:rFonts w:ascii="Times New Roman" w:hAnsi="Times New Roman" w:cs="Times New Roman"/>
          <w:spacing w:val="-5"/>
          <w:w w:val="105"/>
          <w:sz w:val="28"/>
          <w:szCs w:val="28"/>
          <w:lang w:val="en-US"/>
        </w:rPr>
        <w:t>y</w:t>
      </w:r>
      <w:r w:rsidR="007673B8" w:rsidRPr="009754C9">
        <w:rPr>
          <w:rFonts w:ascii="Times New Roman" w:hAnsi="Times New Roman" w:cs="Times New Roman"/>
          <w:w w:val="105"/>
          <w:sz w:val="28"/>
          <w:szCs w:val="28"/>
          <w:lang w:val="en-US"/>
        </w:rPr>
        <w:t>ou</w:t>
      </w:r>
      <w:r w:rsidR="007673B8" w:rsidRPr="009754C9">
        <w:rPr>
          <w:rFonts w:ascii="Times New Roman" w:hAnsi="Times New Roman" w:cs="Times New Roman"/>
          <w:spacing w:val="11"/>
          <w:w w:val="105"/>
          <w:sz w:val="28"/>
          <w:szCs w:val="28"/>
          <w:lang w:val="en-US"/>
        </w:rPr>
        <w:t xml:space="preserve"> </w:t>
      </w:r>
      <w:r w:rsidR="007673B8" w:rsidRPr="009754C9">
        <w:rPr>
          <w:rFonts w:ascii="Times New Roman" w:hAnsi="Times New Roman" w:cs="Times New Roman"/>
          <w:w w:val="105"/>
          <w:sz w:val="28"/>
          <w:szCs w:val="28"/>
          <w:lang w:val="en-US"/>
        </w:rPr>
        <w:t>…</w:t>
      </w:r>
      <w:r w:rsidR="007673B8" w:rsidRPr="009754C9">
        <w:rPr>
          <w:rFonts w:ascii="Times New Roman" w:hAnsi="Times New Roman" w:cs="Times New Roman"/>
          <w:spacing w:val="11"/>
          <w:w w:val="105"/>
          <w:sz w:val="28"/>
          <w:szCs w:val="28"/>
          <w:lang w:val="en-US"/>
        </w:rPr>
        <w:t xml:space="preserve"> </w:t>
      </w: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ll</w:t>
      </w:r>
      <w:r w:rsidR="007673B8" w:rsidRPr="009754C9">
        <w:rPr>
          <w:rFonts w:ascii="Times New Roman" w:hAnsi="Times New Roman" w:cs="Times New Roman"/>
          <w:spacing w:val="11"/>
          <w:w w:val="105"/>
          <w:sz w:val="28"/>
          <w:szCs w:val="28"/>
          <w:lang w:val="en-US"/>
        </w:rPr>
        <w:t xml:space="preserve"> </w:t>
      </w:r>
      <w:r w:rsidR="007673B8" w:rsidRPr="009754C9">
        <w:rPr>
          <w:rFonts w:ascii="Times New Roman" w:hAnsi="Times New Roman" w:cs="Times New Roman"/>
          <w:w w:val="105"/>
          <w:sz w:val="28"/>
          <w:szCs w:val="28"/>
          <w:lang w:val="en-US"/>
        </w:rPr>
        <w:t>the</w:t>
      </w:r>
      <w:r w:rsidR="007673B8" w:rsidRPr="009754C9">
        <w:rPr>
          <w:rFonts w:ascii="Times New Roman" w:hAnsi="Times New Roman" w:cs="Times New Roman"/>
          <w:spacing w:val="11"/>
          <w:w w:val="105"/>
          <w:sz w:val="28"/>
          <w:szCs w:val="28"/>
          <w:lang w:val="en-US"/>
        </w:rPr>
        <w:t xml:space="preserve"> </w:t>
      </w:r>
      <w:r w:rsidR="007673B8" w:rsidRPr="009754C9">
        <w:rPr>
          <w:rFonts w:ascii="Times New Roman" w:hAnsi="Times New Roman" w:cs="Times New Roman"/>
          <w:w w:val="105"/>
          <w:sz w:val="28"/>
          <w:szCs w:val="28"/>
          <w:lang w:val="en-US"/>
        </w:rPr>
        <w:t>possible</w:t>
      </w:r>
      <w:r w:rsidR="007673B8" w:rsidRPr="009754C9">
        <w:rPr>
          <w:rFonts w:ascii="Times New Roman" w:hAnsi="Times New Roman" w:cs="Times New Roman"/>
          <w:spacing w:val="11"/>
          <w:w w:val="105"/>
          <w:sz w:val="28"/>
          <w:szCs w:val="28"/>
          <w:lang w:val="en-US"/>
        </w:rPr>
        <w:t xml:space="preserve"> </w:t>
      </w:r>
      <w:r w:rsidR="007673B8" w:rsidRPr="009754C9">
        <w:rPr>
          <w:rFonts w:ascii="Times New Roman" w:hAnsi="Times New Roman" w:cs="Times New Roman"/>
          <w:w w:val="105"/>
          <w:sz w:val="28"/>
          <w:szCs w:val="28"/>
          <w:lang w:val="en-US"/>
        </w:rPr>
        <w:t>benefits</w:t>
      </w:r>
      <w:r w:rsidR="007673B8" w:rsidRPr="009754C9">
        <w:rPr>
          <w:rFonts w:ascii="Times New Roman" w:hAnsi="Times New Roman" w:cs="Times New Roman"/>
          <w:spacing w:val="11"/>
          <w:w w:val="105"/>
          <w:sz w:val="28"/>
          <w:szCs w:val="28"/>
          <w:lang w:val="en-US"/>
        </w:rPr>
        <w:t xml:space="preserve"> </w:t>
      </w:r>
      <w:r w:rsidR="007673B8" w:rsidRPr="009754C9">
        <w:rPr>
          <w:rFonts w:ascii="Times New Roman" w:hAnsi="Times New Roman" w:cs="Times New Roman"/>
          <w:w w:val="105"/>
          <w:sz w:val="28"/>
          <w:szCs w:val="28"/>
          <w:lang w:val="en-US"/>
        </w:rPr>
        <w:t>of</w:t>
      </w:r>
      <w:r w:rsidR="007673B8" w:rsidRPr="009754C9">
        <w:rPr>
          <w:rFonts w:ascii="Times New Roman" w:hAnsi="Times New Roman" w:cs="Times New Roman"/>
          <w:sz w:val="28"/>
          <w:szCs w:val="28"/>
          <w:lang w:val="en-US"/>
        </w:rPr>
        <w:t xml:space="preserve"> </w:t>
      </w:r>
      <w:r w:rsidR="007673B8" w:rsidRPr="009754C9">
        <w:rPr>
          <w:rFonts w:ascii="Times New Roman" w:hAnsi="Times New Roman" w:cs="Times New Roman"/>
          <w:w w:val="105"/>
          <w:sz w:val="28"/>
          <w:szCs w:val="28"/>
          <w:lang w:val="en-US"/>
        </w:rPr>
        <w:t>this</w:t>
      </w:r>
      <w:r w:rsidR="007673B8" w:rsidRPr="009754C9">
        <w:rPr>
          <w:rFonts w:ascii="Times New Roman" w:hAnsi="Times New Roman" w:cs="Times New Roman"/>
          <w:spacing w:val="-1"/>
          <w:w w:val="105"/>
          <w:sz w:val="28"/>
          <w:szCs w:val="28"/>
          <w:lang w:val="en-US"/>
        </w:rPr>
        <w:t xml:space="preserve"> </w:t>
      </w:r>
      <w:r w:rsidR="007673B8" w:rsidRPr="009754C9">
        <w:rPr>
          <w:rFonts w:ascii="Times New Roman" w:hAnsi="Times New Roman" w:cs="Times New Roman"/>
          <w:w w:val="105"/>
          <w:sz w:val="28"/>
          <w:szCs w:val="28"/>
          <w:lang w:val="en-US"/>
        </w:rPr>
        <w:t>tr</w:t>
      </w: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ns</w:t>
      </w: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ction?</w:t>
      </w:r>
      <w:r w:rsidR="007673B8" w:rsidRPr="009754C9">
        <w:rPr>
          <w:rFonts w:ascii="Times New Roman" w:hAnsi="Times New Roman" w:cs="Times New Roman"/>
          <w:spacing w:val="-1"/>
          <w:w w:val="105"/>
          <w:sz w:val="28"/>
          <w:szCs w:val="28"/>
          <w:lang w:val="en-US"/>
        </w:rPr>
        <w:t xml:space="preserve"> </w:t>
      </w:r>
      <w:r w:rsidR="007673B8" w:rsidRPr="009754C9">
        <w:rPr>
          <w:rFonts w:ascii="Times New Roman" w:hAnsi="Times New Roman" w:cs="Times New Roman"/>
          <w:w w:val="105"/>
          <w:sz w:val="28"/>
          <w:szCs w:val="28"/>
          <w:lang w:val="en-US"/>
        </w:rPr>
        <w:t>8.</w:t>
      </w:r>
      <w:r w:rsidR="007673B8" w:rsidRPr="009754C9">
        <w:rPr>
          <w:rFonts w:ascii="Times New Roman" w:hAnsi="Times New Roman" w:cs="Times New Roman"/>
          <w:spacing w:val="-1"/>
          <w:w w:val="105"/>
          <w:sz w:val="28"/>
          <w:szCs w:val="28"/>
          <w:lang w:val="en-US"/>
        </w:rPr>
        <w:t xml:space="preserve"> </w:t>
      </w:r>
      <w:r w:rsidR="007673B8" w:rsidRPr="009754C9">
        <w:rPr>
          <w:rFonts w:ascii="Times New Roman" w:hAnsi="Times New Roman" w:cs="Times New Roman"/>
          <w:w w:val="105"/>
          <w:sz w:val="28"/>
          <w:szCs w:val="28"/>
          <w:lang w:val="en-US"/>
        </w:rPr>
        <w:t>If</w:t>
      </w:r>
      <w:r w:rsidR="007673B8" w:rsidRPr="009754C9">
        <w:rPr>
          <w:rFonts w:ascii="Times New Roman" w:hAnsi="Times New Roman" w:cs="Times New Roman"/>
          <w:spacing w:val="-1"/>
          <w:w w:val="105"/>
          <w:sz w:val="28"/>
          <w:szCs w:val="28"/>
          <w:lang w:val="en-US"/>
        </w:rPr>
        <w:t xml:space="preserve"> </w:t>
      </w:r>
      <w:r w:rsidR="007673B8" w:rsidRPr="009754C9">
        <w:rPr>
          <w:rFonts w:ascii="Times New Roman" w:hAnsi="Times New Roman" w:cs="Times New Roman"/>
          <w:spacing w:val="-5"/>
          <w:w w:val="105"/>
          <w:sz w:val="28"/>
          <w:szCs w:val="28"/>
          <w:lang w:val="en-US"/>
        </w:rPr>
        <w:t>y</w:t>
      </w:r>
      <w:r w:rsidR="007673B8" w:rsidRPr="009754C9">
        <w:rPr>
          <w:rFonts w:ascii="Times New Roman" w:hAnsi="Times New Roman" w:cs="Times New Roman"/>
          <w:w w:val="105"/>
          <w:sz w:val="28"/>
          <w:szCs w:val="28"/>
          <w:lang w:val="en-US"/>
        </w:rPr>
        <w:t>ou</w:t>
      </w:r>
      <w:r w:rsidR="007673B8" w:rsidRPr="009754C9">
        <w:rPr>
          <w:rFonts w:ascii="Times New Roman" w:hAnsi="Times New Roman" w:cs="Times New Roman"/>
          <w:spacing w:val="-1"/>
          <w:w w:val="105"/>
          <w:sz w:val="28"/>
          <w:szCs w:val="28"/>
          <w:lang w:val="en-US"/>
        </w:rPr>
        <w:t xml:space="preserve"> </w:t>
      </w:r>
      <w:r w:rsidR="007673B8" w:rsidRPr="009754C9">
        <w:rPr>
          <w:rFonts w:ascii="Times New Roman" w:hAnsi="Times New Roman" w:cs="Times New Roman"/>
          <w:w w:val="105"/>
          <w:sz w:val="28"/>
          <w:szCs w:val="28"/>
          <w:lang w:val="en-US"/>
        </w:rPr>
        <w:t>don’t</w:t>
      </w:r>
      <w:r w:rsidR="007673B8" w:rsidRPr="009754C9">
        <w:rPr>
          <w:rFonts w:ascii="Times New Roman" w:hAnsi="Times New Roman" w:cs="Times New Roman"/>
          <w:spacing w:val="-1"/>
          <w:w w:val="105"/>
          <w:sz w:val="28"/>
          <w:szCs w:val="28"/>
          <w:lang w:val="en-US"/>
        </w:rPr>
        <w:t xml:space="preserve"> </w:t>
      </w:r>
      <w:r w:rsidR="007673B8" w:rsidRPr="009754C9">
        <w:rPr>
          <w:rFonts w:ascii="Times New Roman" w:hAnsi="Times New Roman" w:cs="Times New Roman"/>
          <w:spacing w:val="-6"/>
          <w:w w:val="105"/>
          <w:sz w:val="28"/>
          <w:szCs w:val="28"/>
          <w:lang w:val="en-US"/>
        </w:rPr>
        <w:t>w</w:t>
      </w: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nt to</w:t>
      </w:r>
      <w:r w:rsidR="007673B8" w:rsidRPr="009754C9">
        <w:rPr>
          <w:rFonts w:ascii="Times New Roman" w:hAnsi="Times New Roman" w:cs="Times New Roman"/>
          <w:spacing w:val="-1"/>
          <w:w w:val="105"/>
          <w:sz w:val="28"/>
          <w:szCs w:val="28"/>
          <w:lang w:val="en-US"/>
        </w:rPr>
        <w:t xml:space="preserve"> </w:t>
      </w:r>
      <w:r w:rsidR="007673B8" w:rsidRPr="009754C9">
        <w:rPr>
          <w:rFonts w:ascii="Times New Roman" w:hAnsi="Times New Roman" w:cs="Times New Roman"/>
          <w:w w:val="105"/>
          <w:sz w:val="28"/>
          <w:szCs w:val="28"/>
          <w:lang w:val="en-US"/>
        </w:rPr>
        <w:t>go</w:t>
      </w:r>
      <w:r w:rsidR="007673B8" w:rsidRPr="009754C9">
        <w:rPr>
          <w:rFonts w:ascii="Times New Roman" w:hAnsi="Times New Roman" w:cs="Times New Roman"/>
          <w:spacing w:val="-1"/>
          <w:w w:val="105"/>
          <w:sz w:val="28"/>
          <w:szCs w:val="28"/>
          <w:lang w:val="en-US"/>
        </w:rPr>
        <w:t xml:space="preserve"> </w:t>
      </w:r>
      <w:r w:rsidR="007673B8" w:rsidRPr="009754C9">
        <w:rPr>
          <w:rFonts w:ascii="Times New Roman" w:hAnsi="Times New Roman" w:cs="Times New Roman"/>
          <w:w w:val="105"/>
          <w:sz w:val="28"/>
          <w:szCs w:val="28"/>
          <w:lang w:val="en-US"/>
        </w:rPr>
        <w:t>…</w:t>
      </w:r>
      <w:r w:rsidR="007673B8" w:rsidRPr="009754C9">
        <w:rPr>
          <w:rFonts w:ascii="Times New Roman" w:hAnsi="Times New Roman" w:cs="Times New Roman"/>
          <w:spacing w:val="-1"/>
          <w:w w:val="105"/>
          <w:sz w:val="28"/>
          <w:szCs w:val="28"/>
          <w:lang w:val="en-US"/>
        </w:rPr>
        <w:t xml:space="preserve"> </w:t>
      </w:r>
      <w:r w:rsidR="007673B8" w:rsidRPr="009754C9">
        <w:rPr>
          <w:rFonts w:ascii="Times New Roman" w:hAnsi="Times New Roman" w:cs="Times New Roman"/>
          <w:w w:val="105"/>
          <w:sz w:val="28"/>
          <w:szCs w:val="28"/>
          <w:lang w:val="en-US"/>
        </w:rPr>
        <w:t>,</w:t>
      </w:r>
      <w:r w:rsidR="007673B8" w:rsidRPr="009754C9">
        <w:rPr>
          <w:rFonts w:ascii="Times New Roman" w:hAnsi="Times New Roman" w:cs="Times New Roman"/>
          <w:spacing w:val="-1"/>
          <w:w w:val="105"/>
          <w:sz w:val="28"/>
          <w:szCs w:val="28"/>
          <w:lang w:val="en-US"/>
        </w:rPr>
        <w:t xml:space="preserve"> </w:t>
      </w:r>
      <w:r w:rsidR="007673B8" w:rsidRPr="009754C9">
        <w:rPr>
          <w:rFonts w:ascii="Times New Roman" w:hAnsi="Times New Roman" w:cs="Times New Roman"/>
          <w:w w:val="105"/>
          <w:sz w:val="28"/>
          <w:szCs w:val="28"/>
          <w:lang w:val="en-US"/>
        </w:rPr>
        <w:t>m</w:t>
      </w: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ke</w:t>
      </w:r>
      <w:r w:rsidR="007673B8"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lang w:val="en-US"/>
        </w:rPr>
        <w:t>а</w:t>
      </w:r>
      <w:r w:rsidR="007673B8" w:rsidRPr="009754C9">
        <w:rPr>
          <w:rFonts w:ascii="Times New Roman" w:hAnsi="Times New Roman" w:cs="Times New Roman"/>
          <w:spacing w:val="-1"/>
          <w:w w:val="105"/>
          <w:sz w:val="28"/>
          <w:szCs w:val="28"/>
          <w:lang w:val="en-US"/>
        </w:rPr>
        <w:t xml:space="preserve"> </w:t>
      </w:r>
      <w:r w:rsidR="007673B8" w:rsidRPr="009754C9">
        <w:rPr>
          <w:rFonts w:ascii="Times New Roman" w:hAnsi="Times New Roman" w:cs="Times New Roman"/>
          <w:w w:val="105"/>
          <w:sz w:val="28"/>
          <w:szCs w:val="28"/>
          <w:lang w:val="en-US"/>
        </w:rPr>
        <w:t>de</w:t>
      </w: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l with</w:t>
      </w:r>
      <w:r w:rsidR="007673B8" w:rsidRPr="009754C9">
        <w:rPr>
          <w:rFonts w:ascii="Times New Roman" w:hAnsi="Times New Roman" w:cs="Times New Roman"/>
          <w:spacing w:val="-1"/>
          <w:w w:val="105"/>
          <w:sz w:val="28"/>
          <w:szCs w:val="28"/>
          <w:lang w:val="en-US"/>
        </w:rPr>
        <w:t xml:space="preserve"> </w:t>
      </w:r>
      <w:r w:rsidR="007673B8" w:rsidRPr="009754C9">
        <w:rPr>
          <w:rFonts w:ascii="Times New Roman" w:hAnsi="Times New Roman" w:cs="Times New Roman"/>
          <w:w w:val="105"/>
          <w:sz w:val="28"/>
          <w:szCs w:val="28"/>
          <w:lang w:val="en-US"/>
        </w:rPr>
        <w:t>this</w:t>
      </w:r>
      <w:r w:rsidR="007673B8" w:rsidRPr="009754C9">
        <w:rPr>
          <w:rFonts w:ascii="Times New Roman" w:hAnsi="Times New Roman" w:cs="Times New Roman"/>
          <w:w w:val="104"/>
          <w:sz w:val="28"/>
          <w:szCs w:val="28"/>
          <w:lang w:val="en-US"/>
        </w:rPr>
        <w:t xml:space="preserve"> </w:t>
      </w:r>
      <w:r w:rsidR="007673B8" w:rsidRPr="009754C9">
        <w:rPr>
          <w:rFonts w:ascii="Times New Roman" w:hAnsi="Times New Roman" w:cs="Times New Roman"/>
          <w:w w:val="105"/>
          <w:sz w:val="28"/>
          <w:szCs w:val="28"/>
          <w:lang w:val="en-US"/>
        </w:rPr>
        <w:t>c</w:t>
      </w:r>
      <w:r w:rsidR="007673B8" w:rsidRPr="009754C9">
        <w:rPr>
          <w:rFonts w:ascii="Times New Roman" w:hAnsi="Times New Roman" w:cs="Times New Roman"/>
          <w:spacing w:val="-4"/>
          <w:w w:val="105"/>
          <w:sz w:val="28"/>
          <w:szCs w:val="28"/>
          <w:lang w:val="en-US"/>
        </w:rPr>
        <w:t>o</w:t>
      </w:r>
      <w:r w:rsidR="007673B8" w:rsidRPr="009754C9">
        <w:rPr>
          <w:rFonts w:ascii="Times New Roman" w:hAnsi="Times New Roman" w:cs="Times New Roman"/>
          <w:w w:val="105"/>
          <w:sz w:val="28"/>
          <w:szCs w:val="28"/>
          <w:lang w:val="en-US"/>
        </w:rPr>
        <w:t>mp</w:t>
      </w: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n</w:t>
      </w:r>
      <w:r w:rsidR="007673B8" w:rsidRPr="009754C9">
        <w:rPr>
          <w:rFonts w:ascii="Times New Roman" w:hAnsi="Times New Roman" w:cs="Times New Roman"/>
          <w:spacing w:val="-27"/>
          <w:w w:val="105"/>
          <w:sz w:val="28"/>
          <w:szCs w:val="28"/>
          <w:lang w:val="en-US"/>
        </w:rPr>
        <w:t>y</w:t>
      </w:r>
      <w:r w:rsidR="007673B8" w:rsidRPr="009754C9">
        <w:rPr>
          <w:rFonts w:ascii="Times New Roman" w:hAnsi="Times New Roman" w:cs="Times New Roman"/>
          <w:w w:val="105"/>
          <w:sz w:val="28"/>
          <w:szCs w:val="28"/>
          <w:lang w:val="en-US"/>
        </w:rPr>
        <w:t>.</w:t>
      </w:r>
      <w:r w:rsidR="007673B8" w:rsidRPr="009754C9">
        <w:rPr>
          <w:rFonts w:ascii="Times New Roman" w:hAnsi="Times New Roman" w:cs="Times New Roman"/>
          <w:spacing w:val="-14"/>
          <w:w w:val="105"/>
          <w:sz w:val="28"/>
          <w:szCs w:val="28"/>
          <w:lang w:val="en-US"/>
        </w:rPr>
        <w:t xml:space="preserve"> </w:t>
      </w:r>
      <w:r w:rsidR="007673B8" w:rsidRPr="009754C9">
        <w:rPr>
          <w:rFonts w:ascii="Times New Roman" w:hAnsi="Times New Roman" w:cs="Times New Roman"/>
          <w:w w:val="105"/>
          <w:sz w:val="28"/>
          <w:szCs w:val="28"/>
          <w:lang w:val="en-US"/>
        </w:rPr>
        <w:t>9.</w:t>
      </w:r>
      <w:r w:rsidR="007673B8" w:rsidRPr="009754C9">
        <w:rPr>
          <w:rFonts w:ascii="Times New Roman" w:hAnsi="Times New Roman" w:cs="Times New Roman"/>
          <w:spacing w:val="-13"/>
          <w:w w:val="105"/>
          <w:sz w:val="28"/>
          <w:szCs w:val="28"/>
          <w:lang w:val="en-US"/>
        </w:rPr>
        <w:t xml:space="preserve"> </w:t>
      </w:r>
      <w:r w:rsidR="007673B8" w:rsidRPr="009754C9">
        <w:rPr>
          <w:rFonts w:ascii="Times New Roman" w:hAnsi="Times New Roman" w:cs="Times New Roman"/>
          <w:spacing w:val="-22"/>
          <w:w w:val="105"/>
          <w:sz w:val="28"/>
          <w:szCs w:val="28"/>
          <w:lang w:val="en-US"/>
        </w:rPr>
        <w:t>W</w:t>
      </w:r>
      <w:r w:rsidR="007673B8" w:rsidRPr="009754C9">
        <w:rPr>
          <w:rFonts w:ascii="Times New Roman" w:hAnsi="Times New Roman" w:cs="Times New Roman"/>
          <w:w w:val="105"/>
          <w:sz w:val="28"/>
          <w:szCs w:val="28"/>
          <w:lang w:val="en-US"/>
        </w:rPr>
        <w:t>e</w:t>
      </w:r>
      <w:r w:rsidR="007673B8" w:rsidRPr="009754C9">
        <w:rPr>
          <w:rFonts w:ascii="Times New Roman" w:hAnsi="Times New Roman" w:cs="Times New Roman"/>
          <w:spacing w:val="-13"/>
          <w:w w:val="105"/>
          <w:sz w:val="28"/>
          <w:szCs w:val="28"/>
          <w:lang w:val="en-US"/>
        </w:rPr>
        <w:t xml:space="preserve"> </w:t>
      </w:r>
      <w:r w:rsidR="007673B8" w:rsidRPr="009754C9">
        <w:rPr>
          <w:rFonts w:ascii="Times New Roman" w:hAnsi="Times New Roman" w:cs="Times New Roman"/>
          <w:w w:val="105"/>
          <w:sz w:val="28"/>
          <w:szCs w:val="28"/>
          <w:lang w:val="en-US"/>
        </w:rPr>
        <w:t>often</w:t>
      </w:r>
      <w:r w:rsidR="007673B8" w:rsidRPr="009754C9">
        <w:rPr>
          <w:rFonts w:ascii="Times New Roman" w:hAnsi="Times New Roman" w:cs="Times New Roman"/>
          <w:spacing w:val="-13"/>
          <w:w w:val="105"/>
          <w:sz w:val="28"/>
          <w:szCs w:val="28"/>
          <w:lang w:val="en-US"/>
        </w:rPr>
        <w:t xml:space="preserve"> </w:t>
      </w:r>
      <w:r w:rsidR="007673B8" w:rsidRPr="009754C9">
        <w:rPr>
          <w:rFonts w:ascii="Times New Roman" w:hAnsi="Times New Roman" w:cs="Times New Roman"/>
          <w:w w:val="105"/>
          <w:sz w:val="28"/>
          <w:szCs w:val="28"/>
          <w:lang w:val="en-US"/>
        </w:rPr>
        <w:t>get</w:t>
      </w:r>
      <w:r w:rsidR="007673B8" w:rsidRPr="009754C9">
        <w:rPr>
          <w:rFonts w:ascii="Times New Roman" w:hAnsi="Times New Roman" w:cs="Times New Roman"/>
          <w:spacing w:val="-13"/>
          <w:w w:val="105"/>
          <w:sz w:val="28"/>
          <w:szCs w:val="28"/>
          <w:lang w:val="en-US"/>
        </w:rPr>
        <w:t xml:space="preserve"> </w:t>
      </w:r>
      <w:r w:rsidR="007673B8" w:rsidRPr="009754C9">
        <w:rPr>
          <w:rFonts w:ascii="Times New Roman" w:hAnsi="Times New Roman" w:cs="Times New Roman"/>
          <w:w w:val="105"/>
          <w:sz w:val="28"/>
          <w:szCs w:val="28"/>
          <w:lang w:val="en-US"/>
        </w:rPr>
        <w:t>in</w:t>
      </w:r>
      <w:r w:rsidR="007673B8" w:rsidRPr="009754C9">
        <w:rPr>
          <w:rFonts w:ascii="Times New Roman" w:hAnsi="Times New Roman" w:cs="Times New Roman"/>
          <w:spacing w:val="-13"/>
          <w:w w:val="105"/>
          <w:sz w:val="28"/>
          <w:szCs w:val="28"/>
          <w:lang w:val="en-US"/>
        </w:rPr>
        <w:t xml:space="preserve"> </w:t>
      </w:r>
      <w:r w:rsidR="007673B8" w:rsidRPr="009754C9">
        <w:rPr>
          <w:rFonts w:ascii="Times New Roman" w:hAnsi="Times New Roman" w:cs="Times New Roman"/>
          <w:w w:val="105"/>
          <w:sz w:val="28"/>
          <w:szCs w:val="28"/>
          <w:lang w:val="en-US"/>
        </w:rPr>
        <w:t>touch</w:t>
      </w:r>
      <w:r w:rsidR="007673B8" w:rsidRPr="009754C9">
        <w:rPr>
          <w:rFonts w:ascii="Times New Roman" w:hAnsi="Times New Roman" w:cs="Times New Roman"/>
          <w:spacing w:val="-13"/>
          <w:w w:val="105"/>
          <w:sz w:val="28"/>
          <w:szCs w:val="28"/>
          <w:lang w:val="en-US"/>
        </w:rPr>
        <w:t xml:space="preserve"> </w:t>
      </w:r>
      <w:r w:rsidR="007673B8" w:rsidRPr="009754C9">
        <w:rPr>
          <w:rFonts w:ascii="Times New Roman" w:hAnsi="Times New Roman" w:cs="Times New Roman"/>
          <w:w w:val="105"/>
          <w:sz w:val="28"/>
          <w:szCs w:val="28"/>
          <w:lang w:val="en-US"/>
        </w:rPr>
        <w:t>with</w:t>
      </w:r>
      <w:r w:rsidR="007673B8" w:rsidRPr="009754C9">
        <w:rPr>
          <w:rFonts w:ascii="Times New Roman" w:hAnsi="Times New Roman" w:cs="Times New Roman"/>
          <w:spacing w:val="-13"/>
          <w:w w:val="105"/>
          <w:sz w:val="28"/>
          <w:szCs w:val="28"/>
          <w:lang w:val="en-US"/>
        </w:rPr>
        <w:t xml:space="preserve"> </w:t>
      </w:r>
      <w:r w:rsidR="007673B8" w:rsidRPr="009754C9">
        <w:rPr>
          <w:rFonts w:ascii="Times New Roman" w:hAnsi="Times New Roman" w:cs="Times New Roman"/>
          <w:w w:val="105"/>
          <w:sz w:val="28"/>
          <w:szCs w:val="28"/>
          <w:lang w:val="en-US"/>
        </w:rPr>
        <w:t>m</w:t>
      </w: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ss</w:t>
      </w:r>
      <w:r w:rsidR="007673B8" w:rsidRPr="009754C9">
        <w:rPr>
          <w:rFonts w:ascii="Times New Roman" w:hAnsi="Times New Roman" w:cs="Times New Roman"/>
          <w:spacing w:val="-13"/>
          <w:w w:val="105"/>
          <w:sz w:val="28"/>
          <w:szCs w:val="28"/>
          <w:lang w:val="en-US"/>
        </w:rPr>
        <w:t xml:space="preserve"> </w:t>
      </w:r>
      <w:r w:rsidR="007673B8" w:rsidRPr="009754C9">
        <w:rPr>
          <w:rFonts w:ascii="Times New Roman" w:hAnsi="Times New Roman" w:cs="Times New Roman"/>
          <w:w w:val="105"/>
          <w:sz w:val="28"/>
          <w:szCs w:val="28"/>
          <w:lang w:val="en-US"/>
        </w:rPr>
        <w:t>…</w:t>
      </w:r>
      <w:r w:rsidR="007673B8" w:rsidRPr="009754C9">
        <w:rPr>
          <w:rFonts w:ascii="Times New Roman" w:hAnsi="Times New Roman" w:cs="Times New Roman"/>
          <w:spacing w:val="-13"/>
          <w:w w:val="105"/>
          <w:sz w:val="28"/>
          <w:szCs w:val="28"/>
          <w:lang w:val="en-US"/>
        </w:rPr>
        <w:t xml:space="preserve"> </w:t>
      </w:r>
      <w:r w:rsidR="007673B8" w:rsidRPr="009754C9">
        <w:rPr>
          <w:rFonts w:ascii="Times New Roman" w:hAnsi="Times New Roman" w:cs="Times New Roman"/>
          <w:w w:val="105"/>
          <w:sz w:val="28"/>
          <w:szCs w:val="28"/>
          <w:lang w:val="en-US"/>
        </w:rPr>
        <w:t>.</w:t>
      </w:r>
      <w:r w:rsidR="007673B8" w:rsidRPr="009754C9">
        <w:rPr>
          <w:rFonts w:ascii="Times New Roman" w:hAnsi="Times New Roman" w:cs="Times New Roman"/>
          <w:spacing w:val="-13"/>
          <w:w w:val="105"/>
          <w:sz w:val="28"/>
          <w:szCs w:val="28"/>
          <w:lang w:val="en-US"/>
        </w:rPr>
        <w:t xml:space="preserve"> </w:t>
      </w:r>
      <w:r w:rsidR="007673B8" w:rsidRPr="009754C9">
        <w:rPr>
          <w:rFonts w:ascii="Times New Roman" w:hAnsi="Times New Roman" w:cs="Times New Roman"/>
          <w:w w:val="105"/>
          <w:sz w:val="28"/>
          <w:szCs w:val="28"/>
          <w:lang w:val="en-US"/>
        </w:rPr>
        <w:t>10.</w:t>
      </w:r>
      <w:r w:rsidR="007673B8" w:rsidRPr="009754C9">
        <w:rPr>
          <w:rFonts w:ascii="Times New Roman" w:hAnsi="Times New Roman" w:cs="Times New Roman"/>
          <w:spacing w:val="-13"/>
          <w:w w:val="105"/>
          <w:sz w:val="28"/>
          <w:szCs w:val="28"/>
          <w:lang w:val="en-US"/>
        </w:rPr>
        <w:t xml:space="preserve"> </w:t>
      </w:r>
      <w:r w:rsidR="007673B8" w:rsidRPr="009754C9">
        <w:rPr>
          <w:rFonts w:ascii="Times New Roman" w:hAnsi="Times New Roman" w:cs="Times New Roman"/>
          <w:spacing w:val="-22"/>
          <w:w w:val="105"/>
          <w:sz w:val="28"/>
          <w:szCs w:val="28"/>
          <w:lang w:val="en-US"/>
        </w:rPr>
        <w:t>W</w:t>
      </w:r>
      <w:r w:rsidR="007673B8" w:rsidRPr="009754C9">
        <w:rPr>
          <w:rFonts w:ascii="Times New Roman" w:hAnsi="Times New Roman" w:cs="Times New Roman"/>
          <w:w w:val="105"/>
          <w:sz w:val="28"/>
          <w:szCs w:val="28"/>
          <w:lang w:val="en-US"/>
        </w:rPr>
        <w:t>e</w:t>
      </w:r>
      <w:r w:rsidR="007673B8" w:rsidRPr="009754C9">
        <w:rPr>
          <w:rFonts w:ascii="Times New Roman" w:hAnsi="Times New Roman" w:cs="Times New Roman"/>
          <w:spacing w:val="-13"/>
          <w:w w:val="105"/>
          <w:sz w:val="28"/>
          <w:szCs w:val="28"/>
          <w:lang w:val="en-US"/>
        </w:rPr>
        <w:t xml:space="preserve"> </w:t>
      </w:r>
      <w:r w:rsidR="007673B8" w:rsidRPr="009754C9">
        <w:rPr>
          <w:rFonts w:ascii="Times New Roman" w:hAnsi="Times New Roman" w:cs="Times New Roman"/>
          <w:w w:val="105"/>
          <w:sz w:val="28"/>
          <w:szCs w:val="28"/>
          <w:lang w:val="en-US"/>
        </w:rPr>
        <w:t>think</w:t>
      </w:r>
      <w:r w:rsidR="007673B8" w:rsidRPr="009754C9">
        <w:rPr>
          <w:rFonts w:ascii="Times New Roman" w:hAnsi="Times New Roman" w:cs="Times New Roman"/>
          <w:spacing w:val="-13"/>
          <w:w w:val="105"/>
          <w:sz w:val="28"/>
          <w:szCs w:val="28"/>
          <w:lang w:val="en-US"/>
        </w:rPr>
        <w:t xml:space="preserve"> </w:t>
      </w:r>
      <w:r w:rsidR="007673B8" w:rsidRPr="009754C9">
        <w:rPr>
          <w:rFonts w:ascii="Times New Roman" w:hAnsi="Times New Roman" w:cs="Times New Roman"/>
          <w:w w:val="105"/>
          <w:sz w:val="28"/>
          <w:szCs w:val="28"/>
          <w:lang w:val="en-US"/>
        </w:rPr>
        <w:t>th</w:t>
      </w: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t</w:t>
      </w:r>
      <w:r w:rsidR="007673B8" w:rsidRPr="009754C9">
        <w:rPr>
          <w:rFonts w:ascii="Times New Roman" w:hAnsi="Times New Roman" w:cs="Times New Roman"/>
          <w:spacing w:val="-13"/>
          <w:w w:val="105"/>
          <w:sz w:val="28"/>
          <w:szCs w:val="28"/>
          <w:lang w:val="en-US"/>
        </w:rPr>
        <w:t xml:space="preserve"> </w:t>
      </w:r>
      <w:r w:rsidR="007673B8" w:rsidRPr="009754C9">
        <w:rPr>
          <w:rFonts w:ascii="Times New Roman" w:hAnsi="Times New Roman" w:cs="Times New Roman"/>
          <w:w w:val="105"/>
          <w:sz w:val="28"/>
          <w:szCs w:val="28"/>
          <w:lang w:val="en-US"/>
        </w:rPr>
        <w:t>this</w:t>
      </w:r>
      <w:r w:rsidR="007673B8" w:rsidRPr="009754C9">
        <w:rPr>
          <w:rFonts w:ascii="Times New Roman" w:hAnsi="Times New Roman" w:cs="Times New Roman"/>
          <w:w w:val="104"/>
          <w:sz w:val="28"/>
          <w:szCs w:val="28"/>
          <w:lang w:val="en-US"/>
        </w:rPr>
        <w:t xml:space="preserve"> </w:t>
      </w:r>
      <w:r w:rsidR="007673B8" w:rsidRPr="009754C9">
        <w:rPr>
          <w:rFonts w:ascii="Times New Roman" w:hAnsi="Times New Roman" w:cs="Times New Roman"/>
          <w:w w:val="105"/>
          <w:sz w:val="28"/>
          <w:szCs w:val="28"/>
          <w:lang w:val="en-US"/>
        </w:rPr>
        <w:t>price</w:t>
      </w:r>
      <w:r w:rsidR="007673B8" w:rsidRPr="009754C9">
        <w:rPr>
          <w:rFonts w:ascii="Times New Roman" w:hAnsi="Times New Roman" w:cs="Times New Roman"/>
          <w:spacing w:val="-19"/>
          <w:w w:val="105"/>
          <w:sz w:val="28"/>
          <w:szCs w:val="28"/>
          <w:lang w:val="en-US"/>
        </w:rPr>
        <w:t xml:space="preserve"> </w:t>
      </w:r>
      <w:r w:rsidR="007673B8" w:rsidRPr="009754C9">
        <w:rPr>
          <w:rFonts w:ascii="Times New Roman" w:hAnsi="Times New Roman" w:cs="Times New Roman"/>
          <w:w w:val="105"/>
          <w:sz w:val="28"/>
          <w:szCs w:val="28"/>
          <w:lang w:val="en-US"/>
        </w:rPr>
        <w:t>is</w:t>
      </w:r>
      <w:r w:rsidR="007673B8" w:rsidRPr="009754C9">
        <w:rPr>
          <w:rFonts w:ascii="Times New Roman" w:hAnsi="Times New Roman" w:cs="Times New Roman"/>
          <w:spacing w:val="-19"/>
          <w:w w:val="105"/>
          <w:sz w:val="28"/>
          <w:szCs w:val="28"/>
          <w:lang w:val="en-US"/>
        </w:rPr>
        <w:t xml:space="preserve"> </w:t>
      </w:r>
      <w:r w:rsidR="007673B8" w:rsidRPr="009754C9">
        <w:rPr>
          <w:rFonts w:ascii="Times New Roman" w:hAnsi="Times New Roman" w:cs="Times New Roman"/>
          <w:w w:val="105"/>
          <w:sz w:val="28"/>
          <w:szCs w:val="28"/>
          <w:lang w:val="en-US"/>
        </w:rPr>
        <w:t>r</w:t>
      </w: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ther</w:t>
      </w:r>
      <w:r w:rsidR="007673B8" w:rsidRPr="009754C9">
        <w:rPr>
          <w:rFonts w:ascii="Times New Roman" w:hAnsi="Times New Roman" w:cs="Times New Roman"/>
          <w:spacing w:val="-19"/>
          <w:w w:val="105"/>
          <w:sz w:val="28"/>
          <w:szCs w:val="28"/>
          <w:lang w:val="en-US"/>
        </w:rPr>
        <w:t xml:space="preserve"> </w:t>
      </w:r>
      <w:r w:rsidR="007673B8" w:rsidRPr="009754C9">
        <w:rPr>
          <w:rFonts w:ascii="Times New Roman" w:hAnsi="Times New Roman" w:cs="Times New Roman"/>
          <w:w w:val="105"/>
          <w:sz w:val="28"/>
          <w:szCs w:val="28"/>
          <w:lang w:val="en-US"/>
        </w:rPr>
        <w:t>…</w:t>
      </w:r>
      <w:r w:rsidR="007673B8" w:rsidRPr="009754C9">
        <w:rPr>
          <w:rFonts w:ascii="Times New Roman" w:hAnsi="Times New Roman" w:cs="Times New Roman"/>
          <w:spacing w:val="-19"/>
          <w:w w:val="105"/>
          <w:sz w:val="28"/>
          <w:szCs w:val="28"/>
          <w:lang w:val="en-US"/>
        </w:rPr>
        <w:t xml:space="preserve"> </w:t>
      </w:r>
      <w:r w:rsidR="007673B8" w:rsidRPr="009754C9">
        <w:rPr>
          <w:rFonts w:ascii="Times New Roman" w:hAnsi="Times New Roman" w:cs="Times New Roman"/>
          <w:w w:val="105"/>
          <w:sz w:val="28"/>
          <w:szCs w:val="28"/>
          <w:lang w:val="en-US"/>
        </w:rPr>
        <w:t>.</w:t>
      </w:r>
    </w:p>
    <w:p w:rsidR="00CA53CC" w:rsidRPr="009754C9" w:rsidRDefault="00CA53CC" w:rsidP="008B7068">
      <w:pPr>
        <w:spacing w:after="0" w:line="240" w:lineRule="auto"/>
        <w:ind w:firstLine="709"/>
        <w:jc w:val="both"/>
        <w:rPr>
          <w:rFonts w:ascii="Times New Roman" w:hAnsi="Times New Roman" w:cs="Times New Roman"/>
          <w:sz w:val="28"/>
          <w:szCs w:val="28"/>
          <w:u w:val="single"/>
          <w:lang w:val="en-US"/>
        </w:rPr>
      </w:pPr>
    </w:p>
    <w:p w:rsidR="00964CFC" w:rsidRPr="009754C9" w:rsidRDefault="00964CFC" w:rsidP="008B7068">
      <w:pPr>
        <w:spacing w:after="0" w:line="240" w:lineRule="auto"/>
        <w:ind w:firstLine="709"/>
        <w:jc w:val="both"/>
        <w:rPr>
          <w:rFonts w:ascii="Times New Roman" w:hAnsi="Times New Roman" w:cs="Times New Roman"/>
          <w:b/>
          <w:w w:val="95"/>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w:t>
      </w:r>
      <w:r w:rsidR="007673B8" w:rsidRPr="009754C9">
        <w:rPr>
          <w:rFonts w:ascii="Times New Roman" w:hAnsi="Times New Roman" w:cs="Times New Roman"/>
          <w:b/>
          <w:w w:val="95"/>
          <w:sz w:val="28"/>
          <w:szCs w:val="28"/>
          <w:u w:val="single"/>
          <w:lang w:val="en-US"/>
        </w:rPr>
        <w:t xml:space="preserve">.7. </w:t>
      </w:r>
      <w:r w:rsidR="007673B8" w:rsidRPr="009754C9">
        <w:rPr>
          <w:rFonts w:ascii="Times New Roman" w:hAnsi="Times New Roman" w:cs="Times New Roman"/>
          <w:b/>
          <w:spacing w:val="-10"/>
          <w:w w:val="95"/>
          <w:sz w:val="28"/>
          <w:szCs w:val="28"/>
          <w:u w:val="single"/>
          <w:lang w:val="en-US"/>
        </w:rPr>
        <w:t>P</w:t>
      </w:r>
      <w:r w:rsidR="00474FF1" w:rsidRPr="009754C9">
        <w:rPr>
          <w:rFonts w:ascii="Times New Roman" w:hAnsi="Times New Roman" w:cs="Times New Roman"/>
          <w:b/>
          <w:w w:val="95"/>
          <w:sz w:val="28"/>
          <w:szCs w:val="28"/>
          <w:u w:val="single"/>
          <w:lang w:val="en-US"/>
        </w:rPr>
        <w:t>а</w:t>
      </w:r>
      <w:r w:rsidR="007673B8" w:rsidRPr="009754C9">
        <w:rPr>
          <w:rFonts w:ascii="Times New Roman" w:hAnsi="Times New Roman" w:cs="Times New Roman"/>
          <w:b/>
          <w:spacing w:val="-5"/>
          <w:w w:val="95"/>
          <w:sz w:val="28"/>
          <w:szCs w:val="28"/>
          <w:u w:val="single"/>
          <w:lang w:val="en-US"/>
        </w:rPr>
        <w:t>r</w:t>
      </w:r>
      <w:r w:rsidR="00474FF1" w:rsidRPr="009754C9">
        <w:rPr>
          <w:rFonts w:ascii="Times New Roman" w:hAnsi="Times New Roman" w:cs="Times New Roman"/>
          <w:b/>
          <w:w w:val="95"/>
          <w:sz w:val="28"/>
          <w:szCs w:val="28"/>
          <w:u w:val="single"/>
          <w:lang w:val="en-US"/>
        </w:rPr>
        <w:t>а</w:t>
      </w:r>
      <w:r w:rsidR="007673B8" w:rsidRPr="009754C9">
        <w:rPr>
          <w:rFonts w:ascii="Times New Roman" w:hAnsi="Times New Roman" w:cs="Times New Roman"/>
          <w:b/>
          <w:w w:val="95"/>
          <w:sz w:val="28"/>
          <w:szCs w:val="28"/>
          <w:u w:val="single"/>
          <w:lang w:val="en-US"/>
        </w:rPr>
        <w:t>ph</w:t>
      </w:r>
      <w:r w:rsidR="007673B8" w:rsidRPr="009754C9">
        <w:rPr>
          <w:rFonts w:ascii="Times New Roman" w:hAnsi="Times New Roman" w:cs="Times New Roman"/>
          <w:b/>
          <w:spacing w:val="-5"/>
          <w:w w:val="95"/>
          <w:sz w:val="28"/>
          <w:szCs w:val="28"/>
          <w:u w:val="single"/>
          <w:lang w:val="en-US"/>
        </w:rPr>
        <w:t>r</w:t>
      </w:r>
      <w:r w:rsidR="00474FF1" w:rsidRPr="009754C9">
        <w:rPr>
          <w:rFonts w:ascii="Times New Roman" w:hAnsi="Times New Roman" w:cs="Times New Roman"/>
          <w:b/>
          <w:w w:val="95"/>
          <w:sz w:val="28"/>
          <w:szCs w:val="28"/>
          <w:u w:val="single"/>
          <w:lang w:val="en-US"/>
        </w:rPr>
        <w:t>а</w:t>
      </w:r>
      <w:r w:rsidR="007673B8" w:rsidRPr="009754C9">
        <w:rPr>
          <w:rFonts w:ascii="Times New Roman" w:hAnsi="Times New Roman" w:cs="Times New Roman"/>
          <w:b/>
          <w:w w:val="95"/>
          <w:sz w:val="28"/>
          <w:szCs w:val="28"/>
          <w:u w:val="single"/>
          <w:lang w:val="en-US"/>
        </w:rPr>
        <w:t>se</w:t>
      </w:r>
      <w:r w:rsidR="007673B8" w:rsidRPr="009754C9">
        <w:rPr>
          <w:rFonts w:ascii="Times New Roman" w:hAnsi="Times New Roman" w:cs="Times New Roman"/>
          <w:b/>
          <w:spacing w:val="1"/>
          <w:w w:val="95"/>
          <w:sz w:val="28"/>
          <w:szCs w:val="28"/>
          <w:u w:val="single"/>
          <w:lang w:val="en-US"/>
        </w:rPr>
        <w:t xml:space="preserve"> </w:t>
      </w:r>
      <w:r w:rsidR="007673B8" w:rsidRPr="009754C9">
        <w:rPr>
          <w:rFonts w:ascii="Times New Roman" w:hAnsi="Times New Roman" w:cs="Times New Roman"/>
          <w:b/>
          <w:w w:val="95"/>
          <w:sz w:val="28"/>
          <w:szCs w:val="28"/>
          <w:u w:val="single"/>
          <w:lang w:val="en-US"/>
        </w:rPr>
        <w:t>the following</w:t>
      </w:r>
      <w:r w:rsidR="007673B8" w:rsidRPr="009754C9">
        <w:rPr>
          <w:rFonts w:ascii="Times New Roman" w:hAnsi="Times New Roman" w:cs="Times New Roman"/>
          <w:b/>
          <w:spacing w:val="1"/>
          <w:w w:val="95"/>
          <w:sz w:val="28"/>
          <w:szCs w:val="28"/>
          <w:u w:val="single"/>
          <w:lang w:val="en-US"/>
        </w:rPr>
        <w:t xml:space="preserve"> </w:t>
      </w:r>
      <w:r w:rsidR="007673B8" w:rsidRPr="009754C9">
        <w:rPr>
          <w:rFonts w:ascii="Times New Roman" w:hAnsi="Times New Roman" w:cs="Times New Roman"/>
          <w:b/>
          <w:spacing w:val="-9"/>
          <w:w w:val="95"/>
          <w:sz w:val="28"/>
          <w:szCs w:val="28"/>
          <w:u w:val="single"/>
          <w:lang w:val="en-US"/>
        </w:rPr>
        <w:t>w</w:t>
      </w:r>
      <w:r w:rsidR="007673B8" w:rsidRPr="009754C9">
        <w:rPr>
          <w:rFonts w:ascii="Times New Roman" w:hAnsi="Times New Roman" w:cs="Times New Roman"/>
          <w:b/>
          <w:w w:val="95"/>
          <w:sz w:val="28"/>
          <w:szCs w:val="28"/>
          <w:u w:val="single"/>
          <w:lang w:val="en-US"/>
        </w:rPr>
        <w:t xml:space="preserve">ords </w:t>
      </w:r>
      <w:r w:rsidR="00474FF1" w:rsidRPr="009754C9">
        <w:rPr>
          <w:rFonts w:ascii="Times New Roman" w:hAnsi="Times New Roman" w:cs="Times New Roman"/>
          <w:b/>
          <w:w w:val="95"/>
          <w:sz w:val="28"/>
          <w:szCs w:val="28"/>
          <w:u w:val="single"/>
          <w:lang w:val="en-US"/>
        </w:rPr>
        <w:t>а</w:t>
      </w:r>
      <w:r w:rsidR="007673B8" w:rsidRPr="009754C9">
        <w:rPr>
          <w:rFonts w:ascii="Times New Roman" w:hAnsi="Times New Roman" w:cs="Times New Roman"/>
          <w:b/>
          <w:w w:val="95"/>
          <w:sz w:val="28"/>
          <w:szCs w:val="28"/>
          <w:u w:val="single"/>
          <w:lang w:val="en-US"/>
        </w:rPr>
        <w:t>nd</w:t>
      </w:r>
      <w:r w:rsidR="007673B8" w:rsidRPr="009754C9">
        <w:rPr>
          <w:rFonts w:ascii="Times New Roman" w:hAnsi="Times New Roman" w:cs="Times New Roman"/>
          <w:b/>
          <w:spacing w:val="1"/>
          <w:w w:val="95"/>
          <w:sz w:val="28"/>
          <w:szCs w:val="28"/>
          <w:u w:val="single"/>
          <w:lang w:val="en-US"/>
        </w:rPr>
        <w:t xml:space="preserve"> </w:t>
      </w:r>
      <w:r w:rsidR="007673B8" w:rsidRPr="009754C9">
        <w:rPr>
          <w:rFonts w:ascii="Times New Roman" w:hAnsi="Times New Roman" w:cs="Times New Roman"/>
          <w:b/>
          <w:w w:val="95"/>
          <w:sz w:val="28"/>
          <w:szCs w:val="28"/>
          <w:u w:val="single"/>
          <w:lang w:val="en-US"/>
        </w:rPr>
        <w:t>exp</w:t>
      </w:r>
      <w:r w:rsidR="007673B8" w:rsidRPr="009754C9">
        <w:rPr>
          <w:rFonts w:ascii="Times New Roman" w:hAnsi="Times New Roman" w:cs="Times New Roman"/>
          <w:b/>
          <w:spacing w:val="-4"/>
          <w:w w:val="95"/>
          <w:sz w:val="28"/>
          <w:szCs w:val="28"/>
          <w:u w:val="single"/>
          <w:lang w:val="en-US"/>
        </w:rPr>
        <w:t>r</w:t>
      </w:r>
      <w:r w:rsidR="007673B8" w:rsidRPr="009754C9">
        <w:rPr>
          <w:rFonts w:ascii="Times New Roman" w:hAnsi="Times New Roman" w:cs="Times New Roman"/>
          <w:b/>
          <w:w w:val="95"/>
          <w:sz w:val="28"/>
          <w:szCs w:val="28"/>
          <w:u w:val="single"/>
          <w:lang w:val="en-US"/>
        </w:rPr>
        <w:t>essions</w:t>
      </w:r>
      <w:r w:rsidR="007673B8" w:rsidRPr="009754C9">
        <w:rPr>
          <w:rFonts w:ascii="Times New Roman" w:hAnsi="Times New Roman" w:cs="Times New Roman"/>
          <w:b/>
          <w:w w:val="98"/>
          <w:sz w:val="28"/>
          <w:szCs w:val="28"/>
          <w:u w:val="single"/>
          <w:lang w:val="en-US"/>
        </w:rPr>
        <w:t xml:space="preserve"> </w:t>
      </w:r>
      <w:r w:rsidR="007673B8" w:rsidRPr="009754C9">
        <w:rPr>
          <w:rFonts w:ascii="Times New Roman" w:hAnsi="Times New Roman" w:cs="Times New Roman"/>
          <w:b/>
          <w:w w:val="95"/>
          <w:sz w:val="28"/>
          <w:szCs w:val="28"/>
          <w:u w:val="single"/>
          <w:lang w:val="en-US"/>
        </w:rPr>
        <w:t>using</w:t>
      </w:r>
      <w:r w:rsidR="007673B8" w:rsidRPr="009754C9">
        <w:rPr>
          <w:rFonts w:ascii="Times New Roman" w:hAnsi="Times New Roman" w:cs="Times New Roman"/>
          <w:b/>
          <w:spacing w:val="-11"/>
          <w:w w:val="95"/>
          <w:sz w:val="28"/>
          <w:szCs w:val="28"/>
          <w:u w:val="single"/>
          <w:lang w:val="en-US"/>
        </w:rPr>
        <w:t xml:space="preserve"> </w:t>
      </w:r>
      <w:r w:rsidR="007673B8" w:rsidRPr="009754C9">
        <w:rPr>
          <w:rFonts w:ascii="Times New Roman" w:hAnsi="Times New Roman" w:cs="Times New Roman"/>
          <w:b/>
          <w:spacing w:val="-12"/>
          <w:w w:val="95"/>
          <w:sz w:val="28"/>
          <w:szCs w:val="28"/>
          <w:u w:val="single"/>
          <w:lang w:val="en-US"/>
        </w:rPr>
        <w:t>y</w:t>
      </w:r>
      <w:r w:rsidR="007673B8" w:rsidRPr="009754C9">
        <w:rPr>
          <w:rFonts w:ascii="Times New Roman" w:hAnsi="Times New Roman" w:cs="Times New Roman"/>
          <w:b/>
          <w:w w:val="95"/>
          <w:sz w:val="28"/>
          <w:szCs w:val="28"/>
          <w:u w:val="single"/>
          <w:lang w:val="en-US"/>
        </w:rPr>
        <w:t>our</w:t>
      </w:r>
      <w:r w:rsidR="007673B8" w:rsidRPr="009754C9">
        <w:rPr>
          <w:rFonts w:ascii="Times New Roman" w:hAnsi="Times New Roman" w:cs="Times New Roman"/>
          <w:b/>
          <w:spacing w:val="-11"/>
          <w:w w:val="95"/>
          <w:sz w:val="28"/>
          <w:szCs w:val="28"/>
          <w:u w:val="single"/>
          <w:lang w:val="en-US"/>
        </w:rPr>
        <w:t xml:space="preserve"> </w:t>
      </w:r>
      <w:r w:rsidR="00474FF1" w:rsidRPr="009754C9">
        <w:rPr>
          <w:rFonts w:ascii="Times New Roman" w:hAnsi="Times New Roman" w:cs="Times New Roman"/>
          <w:b/>
          <w:w w:val="95"/>
          <w:sz w:val="28"/>
          <w:szCs w:val="28"/>
          <w:u w:val="single"/>
          <w:lang w:val="en-US"/>
        </w:rPr>
        <w:t>а</w:t>
      </w:r>
      <w:r w:rsidR="007673B8" w:rsidRPr="009754C9">
        <w:rPr>
          <w:rFonts w:ascii="Times New Roman" w:hAnsi="Times New Roman" w:cs="Times New Roman"/>
          <w:b/>
          <w:w w:val="95"/>
          <w:sz w:val="28"/>
          <w:szCs w:val="28"/>
          <w:u w:val="single"/>
          <w:lang w:val="en-US"/>
        </w:rPr>
        <w:t>cti</w:t>
      </w:r>
      <w:r w:rsidR="007673B8" w:rsidRPr="009754C9">
        <w:rPr>
          <w:rFonts w:ascii="Times New Roman" w:hAnsi="Times New Roman" w:cs="Times New Roman"/>
          <w:b/>
          <w:spacing w:val="-4"/>
          <w:w w:val="95"/>
          <w:sz w:val="28"/>
          <w:szCs w:val="28"/>
          <w:u w:val="single"/>
          <w:lang w:val="en-US"/>
        </w:rPr>
        <w:t>v</w:t>
      </w:r>
      <w:r w:rsidR="007673B8" w:rsidRPr="009754C9">
        <w:rPr>
          <w:rFonts w:ascii="Times New Roman" w:hAnsi="Times New Roman" w:cs="Times New Roman"/>
          <w:b/>
          <w:w w:val="95"/>
          <w:sz w:val="28"/>
          <w:szCs w:val="28"/>
          <w:u w:val="single"/>
          <w:lang w:val="en-US"/>
        </w:rPr>
        <w:t>e</w:t>
      </w:r>
      <w:r w:rsidR="007673B8" w:rsidRPr="009754C9">
        <w:rPr>
          <w:rFonts w:ascii="Times New Roman" w:hAnsi="Times New Roman" w:cs="Times New Roman"/>
          <w:b/>
          <w:spacing w:val="-10"/>
          <w:w w:val="95"/>
          <w:sz w:val="28"/>
          <w:szCs w:val="28"/>
          <w:u w:val="single"/>
          <w:lang w:val="en-US"/>
        </w:rPr>
        <w:t xml:space="preserve"> </w:t>
      </w:r>
      <w:r w:rsidR="007673B8" w:rsidRPr="009754C9">
        <w:rPr>
          <w:rFonts w:ascii="Times New Roman" w:hAnsi="Times New Roman" w:cs="Times New Roman"/>
          <w:b/>
          <w:spacing w:val="-5"/>
          <w:w w:val="95"/>
          <w:sz w:val="28"/>
          <w:szCs w:val="28"/>
          <w:u w:val="single"/>
          <w:lang w:val="en-US"/>
        </w:rPr>
        <w:t>v</w:t>
      </w:r>
      <w:r w:rsidR="007673B8" w:rsidRPr="009754C9">
        <w:rPr>
          <w:rFonts w:ascii="Times New Roman" w:hAnsi="Times New Roman" w:cs="Times New Roman"/>
          <w:b/>
          <w:w w:val="95"/>
          <w:sz w:val="28"/>
          <w:szCs w:val="28"/>
          <w:u w:val="single"/>
          <w:lang w:val="en-US"/>
        </w:rPr>
        <w:t>oc</w:t>
      </w:r>
      <w:r w:rsidR="00474FF1" w:rsidRPr="009754C9">
        <w:rPr>
          <w:rFonts w:ascii="Times New Roman" w:hAnsi="Times New Roman" w:cs="Times New Roman"/>
          <w:b/>
          <w:w w:val="95"/>
          <w:sz w:val="28"/>
          <w:szCs w:val="28"/>
          <w:u w:val="single"/>
          <w:lang w:val="en-US"/>
        </w:rPr>
        <w:t>а</w:t>
      </w:r>
      <w:r w:rsidR="007673B8" w:rsidRPr="009754C9">
        <w:rPr>
          <w:rFonts w:ascii="Times New Roman" w:hAnsi="Times New Roman" w:cs="Times New Roman"/>
          <w:b/>
          <w:w w:val="95"/>
          <w:sz w:val="28"/>
          <w:szCs w:val="28"/>
          <w:u w:val="single"/>
          <w:lang w:val="en-US"/>
        </w:rPr>
        <w:t>bul</w:t>
      </w:r>
      <w:r w:rsidR="00474FF1" w:rsidRPr="009754C9">
        <w:rPr>
          <w:rFonts w:ascii="Times New Roman" w:hAnsi="Times New Roman" w:cs="Times New Roman"/>
          <w:b/>
          <w:w w:val="95"/>
          <w:sz w:val="28"/>
          <w:szCs w:val="28"/>
          <w:u w:val="single"/>
          <w:lang w:val="en-US"/>
        </w:rPr>
        <w:t>а</w:t>
      </w:r>
      <w:r w:rsidR="007673B8" w:rsidRPr="009754C9">
        <w:rPr>
          <w:rFonts w:ascii="Times New Roman" w:hAnsi="Times New Roman" w:cs="Times New Roman"/>
          <w:b/>
          <w:w w:val="95"/>
          <w:sz w:val="28"/>
          <w:szCs w:val="28"/>
          <w:u w:val="single"/>
          <w:lang w:val="en-US"/>
        </w:rPr>
        <w:t>r</w:t>
      </w:r>
      <w:r w:rsidR="007673B8" w:rsidRPr="009754C9">
        <w:rPr>
          <w:rFonts w:ascii="Times New Roman" w:hAnsi="Times New Roman" w:cs="Times New Roman"/>
          <w:b/>
          <w:spacing w:val="-9"/>
          <w:w w:val="95"/>
          <w:sz w:val="28"/>
          <w:szCs w:val="28"/>
          <w:u w:val="single"/>
          <w:lang w:val="en-US"/>
        </w:rPr>
        <w:t>y</w:t>
      </w:r>
      <w:r w:rsidR="007673B8" w:rsidRPr="009754C9">
        <w:rPr>
          <w:rFonts w:ascii="Times New Roman" w:hAnsi="Times New Roman" w:cs="Times New Roman"/>
          <w:b/>
          <w:w w:val="95"/>
          <w:sz w:val="28"/>
          <w:szCs w:val="28"/>
          <w:u w:val="single"/>
          <w:lang w:val="en-US"/>
        </w:rPr>
        <w:t>.</w:t>
      </w:r>
    </w:p>
    <w:p w:rsidR="007673B8" w:rsidRPr="009754C9" w:rsidRDefault="00474FF1" w:rsidP="008B7068">
      <w:pPr>
        <w:pStyle w:val="ab"/>
        <w:numPr>
          <w:ilvl w:val="0"/>
          <w:numId w:val="16"/>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а</w:t>
      </w:r>
      <w:r w:rsidR="007673B8" w:rsidRPr="009754C9">
        <w:rPr>
          <w:rFonts w:ascii="Times New Roman" w:hAnsi="Times New Roman" w:cs="Times New Roman"/>
          <w:spacing w:val="-13"/>
          <w:w w:val="105"/>
          <w:sz w:val="28"/>
          <w:szCs w:val="28"/>
        </w:rPr>
        <w:t xml:space="preserve"> </w:t>
      </w:r>
      <w:r w:rsidR="007673B8" w:rsidRPr="009754C9">
        <w:rPr>
          <w:rFonts w:ascii="Times New Roman" w:hAnsi="Times New Roman" w:cs="Times New Roman"/>
          <w:w w:val="105"/>
          <w:sz w:val="28"/>
          <w:szCs w:val="28"/>
        </w:rPr>
        <w:t>de</w:t>
      </w:r>
      <w:r w:rsidRPr="009754C9">
        <w:rPr>
          <w:rFonts w:ascii="Times New Roman" w:hAnsi="Times New Roman" w:cs="Times New Roman"/>
          <w:w w:val="105"/>
          <w:sz w:val="28"/>
          <w:szCs w:val="28"/>
        </w:rPr>
        <w:t>а</w:t>
      </w:r>
      <w:r w:rsidR="007673B8" w:rsidRPr="009754C9">
        <w:rPr>
          <w:rFonts w:ascii="Times New Roman" w:hAnsi="Times New Roman" w:cs="Times New Roman"/>
          <w:w w:val="105"/>
          <w:sz w:val="28"/>
          <w:szCs w:val="28"/>
        </w:rPr>
        <w:t>l</w:t>
      </w:r>
    </w:p>
    <w:p w:rsidR="007673B8" w:rsidRPr="009754C9" w:rsidRDefault="007673B8" w:rsidP="008B7068">
      <w:pPr>
        <w:pStyle w:val="ab"/>
        <w:numPr>
          <w:ilvl w:val="0"/>
          <w:numId w:val="16"/>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to</w:t>
      </w:r>
      <w:r w:rsidRPr="009754C9">
        <w:rPr>
          <w:rFonts w:ascii="Times New Roman" w:hAnsi="Times New Roman" w:cs="Times New Roman"/>
          <w:spacing w:val="4"/>
          <w:w w:val="105"/>
          <w:sz w:val="28"/>
          <w:szCs w:val="28"/>
        </w:rPr>
        <w:t xml:space="preserve"> </w:t>
      </w:r>
      <w:r w:rsidRPr="009754C9">
        <w:rPr>
          <w:rFonts w:ascii="Times New Roman" w:hAnsi="Times New Roman" w:cs="Times New Roman"/>
          <w:w w:val="105"/>
          <w:sz w:val="28"/>
          <w:szCs w:val="28"/>
        </w:rPr>
        <w:t>produce</w:t>
      </w:r>
    </w:p>
    <w:p w:rsidR="007673B8" w:rsidRPr="009754C9" w:rsidRDefault="007673B8" w:rsidP="008B7068">
      <w:pPr>
        <w:pStyle w:val="ab"/>
        <w:numPr>
          <w:ilvl w:val="0"/>
          <w:numId w:val="16"/>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to</w:t>
      </w:r>
      <w:r w:rsidRPr="009754C9">
        <w:rPr>
          <w:rFonts w:ascii="Times New Roman" w:hAnsi="Times New Roman" w:cs="Times New Roman"/>
          <w:spacing w:val="-9"/>
          <w:w w:val="105"/>
          <w:sz w:val="28"/>
          <w:szCs w:val="28"/>
        </w:rPr>
        <w:t xml:space="preserve"> </w:t>
      </w:r>
      <w:r w:rsidRPr="009754C9">
        <w:rPr>
          <w:rFonts w:ascii="Times New Roman" w:hAnsi="Times New Roman" w:cs="Times New Roman"/>
          <w:w w:val="105"/>
          <w:sz w:val="28"/>
          <w:szCs w:val="28"/>
        </w:rPr>
        <w:t>ex</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mine</w:t>
      </w:r>
    </w:p>
    <w:p w:rsidR="007673B8" w:rsidRPr="009754C9" w:rsidRDefault="00474FF1" w:rsidP="008B7068">
      <w:pPr>
        <w:pStyle w:val="ab"/>
        <w:numPr>
          <w:ilvl w:val="0"/>
          <w:numId w:val="16"/>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а</w:t>
      </w:r>
      <w:r w:rsidR="007673B8" w:rsidRPr="009754C9">
        <w:rPr>
          <w:rFonts w:ascii="Times New Roman" w:hAnsi="Times New Roman" w:cs="Times New Roman"/>
          <w:w w:val="105"/>
          <w:sz w:val="28"/>
          <w:szCs w:val="28"/>
        </w:rPr>
        <w:t>n</w:t>
      </w:r>
      <w:r w:rsidR="007673B8" w:rsidRPr="009754C9">
        <w:rPr>
          <w:rFonts w:ascii="Times New Roman" w:hAnsi="Times New Roman" w:cs="Times New Roman"/>
          <w:spacing w:val="-8"/>
          <w:w w:val="105"/>
          <w:sz w:val="28"/>
          <w:szCs w:val="28"/>
        </w:rPr>
        <w:t xml:space="preserve"> </w:t>
      </w:r>
      <w:r w:rsidR="007673B8" w:rsidRPr="009754C9">
        <w:rPr>
          <w:rFonts w:ascii="Times New Roman" w:hAnsi="Times New Roman" w:cs="Times New Roman"/>
          <w:w w:val="105"/>
          <w:sz w:val="28"/>
          <w:szCs w:val="28"/>
        </w:rPr>
        <w:t>interch</w:t>
      </w:r>
      <w:r w:rsidRPr="009754C9">
        <w:rPr>
          <w:rFonts w:ascii="Times New Roman" w:hAnsi="Times New Roman" w:cs="Times New Roman"/>
          <w:w w:val="105"/>
          <w:sz w:val="28"/>
          <w:szCs w:val="28"/>
        </w:rPr>
        <w:t>а</w:t>
      </w:r>
      <w:r w:rsidR="007673B8" w:rsidRPr="009754C9">
        <w:rPr>
          <w:rFonts w:ascii="Times New Roman" w:hAnsi="Times New Roman" w:cs="Times New Roman"/>
          <w:w w:val="105"/>
          <w:sz w:val="28"/>
          <w:szCs w:val="28"/>
        </w:rPr>
        <w:t>nge</w:t>
      </w:r>
      <w:r w:rsidR="007673B8" w:rsidRPr="009754C9">
        <w:rPr>
          <w:rFonts w:ascii="Times New Roman" w:hAnsi="Times New Roman" w:cs="Times New Roman"/>
          <w:spacing w:val="-8"/>
          <w:w w:val="105"/>
          <w:sz w:val="28"/>
          <w:szCs w:val="28"/>
        </w:rPr>
        <w:t xml:space="preserve"> </w:t>
      </w:r>
      <w:r w:rsidR="007673B8" w:rsidRPr="009754C9">
        <w:rPr>
          <w:rFonts w:ascii="Times New Roman" w:hAnsi="Times New Roman" w:cs="Times New Roman"/>
          <w:w w:val="105"/>
          <w:sz w:val="28"/>
          <w:szCs w:val="28"/>
        </w:rPr>
        <w:t>of</w:t>
      </w:r>
      <w:r w:rsidR="007673B8" w:rsidRPr="009754C9">
        <w:rPr>
          <w:rFonts w:ascii="Times New Roman" w:hAnsi="Times New Roman" w:cs="Times New Roman"/>
          <w:spacing w:val="-4"/>
          <w:sz w:val="28"/>
          <w:szCs w:val="28"/>
        </w:rPr>
        <w:t xml:space="preserve"> </w:t>
      </w:r>
      <w:r w:rsidR="007673B8" w:rsidRPr="009754C9">
        <w:rPr>
          <w:rFonts w:ascii="Times New Roman" w:hAnsi="Times New Roman" w:cs="Times New Roman"/>
          <w:w w:val="105"/>
          <w:sz w:val="28"/>
          <w:szCs w:val="28"/>
        </w:rPr>
        <w:t>goods</w:t>
      </w:r>
    </w:p>
    <w:p w:rsidR="007673B8" w:rsidRPr="009754C9" w:rsidRDefault="007673B8" w:rsidP="008B7068">
      <w:pPr>
        <w:pStyle w:val="ab"/>
        <w:numPr>
          <w:ilvl w:val="0"/>
          <w:numId w:val="16"/>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to</w:t>
      </w:r>
      <w:r w:rsidRPr="009754C9">
        <w:rPr>
          <w:rFonts w:ascii="Times New Roman" w:hAnsi="Times New Roman" w:cs="Times New Roman"/>
          <w:spacing w:val="-9"/>
          <w:w w:val="105"/>
          <w:sz w:val="28"/>
          <w:szCs w:val="28"/>
        </w:rPr>
        <w:t xml:space="preserve"> </w:t>
      </w:r>
      <w:r w:rsidRPr="009754C9">
        <w:rPr>
          <w:rFonts w:ascii="Times New Roman" w:hAnsi="Times New Roman" w:cs="Times New Roman"/>
          <w:w w:val="105"/>
          <w:sz w:val="28"/>
          <w:szCs w:val="28"/>
        </w:rPr>
        <w:t>go</w:t>
      </w:r>
      <w:r w:rsidRPr="009754C9">
        <w:rPr>
          <w:rFonts w:ascii="Times New Roman" w:hAnsi="Times New Roman" w:cs="Times New Roman"/>
          <w:spacing w:val="-9"/>
          <w:w w:val="105"/>
          <w:sz w:val="28"/>
          <w:szCs w:val="28"/>
        </w:rPr>
        <w:t xml:space="preserve"> </w:t>
      </w:r>
      <w:r w:rsidRPr="009754C9">
        <w:rPr>
          <w:rFonts w:ascii="Times New Roman" w:hAnsi="Times New Roman" w:cs="Times New Roman"/>
          <w:w w:val="105"/>
          <w:sz w:val="28"/>
          <w:szCs w:val="28"/>
        </w:rPr>
        <w:t>be</w:t>
      </w:r>
      <w:r w:rsidRPr="009754C9">
        <w:rPr>
          <w:rFonts w:ascii="Times New Roman" w:hAnsi="Times New Roman" w:cs="Times New Roman"/>
          <w:spacing w:val="-5"/>
          <w:w w:val="105"/>
          <w:sz w:val="28"/>
          <w:szCs w:val="28"/>
        </w:rPr>
        <w:t>y</w:t>
      </w:r>
      <w:r w:rsidRPr="009754C9">
        <w:rPr>
          <w:rFonts w:ascii="Times New Roman" w:hAnsi="Times New Roman" w:cs="Times New Roman"/>
          <w:w w:val="105"/>
          <w:sz w:val="28"/>
          <w:szCs w:val="28"/>
        </w:rPr>
        <w:t>ond</w:t>
      </w:r>
      <w:r w:rsidRPr="009754C9">
        <w:rPr>
          <w:rFonts w:ascii="Times New Roman" w:hAnsi="Times New Roman" w:cs="Times New Roman"/>
          <w:spacing w:val="-9"/>
          <w:w w:val="105"/>
          <w:sz w:val="28"/>
          <w:szCs w:val="28"/>
        </w:rPr>
        <w:t xml:space="preserve"> </w:t>
      </w:r>
      <w:r w:rsidRPr="009754C9">
        <w:rPr>
          <w:rFonts w:ascii="Times New Roman" w:hAnsi="Times New Roman" w:cs="Times New Roman"/>
          <w:w w:val="105"/>
          <w:sz w:val="28"/>
          <w:szCs w:val="28"/>
        </w:rPr>
        <w:t>the</w:t>
      </w:r>
      <w:r w:rsidRPr="009754C9">
        <w:rPr>
          <w:rFonts w:ascii="Times New Roman" w:hAnsi="Times New Roman" w:cs="Times New Roman"/>
          <w:spacing w:val="-4"/>
          <w:sz w:val="28"/>
          <w:szCs w:val="28"/>
        </w:rPr>
        <w:t xml:space="preserve"> </w:t>
      </w:r>
      <w:r w:rsidRPr="009754C9">
        <w:rPr>
          <w:rFonts w:ascii="Times New Roman" w:hAnsi="Times New Roman" w:cs="Times New Roman"/>
          <w:w w:val="105"/>
          <w:sz w:val="28"/>
          <w:szCs w:val="28"/>
        </w:rPr>
        <w:t>limits</w:t>
      </w:r>
    </w:p>
    <w:p w:rsidR="007673B8" w:rsidRPr="009754C9" w:rsidRDefault="007673B8" w:rsidP="008B7068">
      <w:pPr>
        <w:pStyle w:val="ab"/>
        <w:numPr>
          <w:ilvl w:val="0"/>
          <w:numId w:val="16"/>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to</w:t>
      </w:r>
      <w:r w:rsidRPr="009754C9">
        <w:rPr>
          <w:rFonts w:ascii="Times New Roman" w:hAnsi="Times New Roman" w:cs="Times New Roman"/>
          <w:spacing w:val="-14"/>
          <w:w w:val="105"/>
          <w:sz w:val="28"/>
          <w:szCs w:val="28"/>
        </w:rPr>
        <w:t xml:space="preserve"> </w:t>
      </w:r>
      <w:r w:rsidRPr="009754C9">
        <w:rPr>
          <w:rFonts w:ascii="Times New Roman" w:hAnsi="Times New Roman" w:cs="Times New Roman"/>
          <w:w w:val="105"/>
          <w:sz w:val="28"/>
          <w:szCs w:val="28"/>
        </w:rPr>
        <w:t>buy</w:t>
      </w:r>
    </w:p>
    <w:p w:rsidR="007673B8" w:rsidRPr="009754C9" w:rsidRDefault="007673B8" w:rsidP="008B7068">
      <w:pPr>
        <w:pStyle w:val="ab"/>
        <w:numPr>
          <w:ilvl w:val="0"/>
          <w:numId w:val="16"/>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c</w:t>
      </w:r>
      <w:r w:rsidRPr="009754C9">
        <w:rPr>
          <w:rFonts w:ascii="Times New Roman" w:hAnsi="Times New Roman" w:cs="Times New Roman"/>
          <w:spacing w:val="-4"/>
          <w:w w:val="105"/>
          <w:sz w:val="28"/>
          <w:szCs w:val="28"/>
        </w:rPr>
        <w:t>o</w:t>
      </w:r>
      <w:r w:rsidRPr="009754C9">
        <w:rPr>
          <w:rFonts w:ascii="Times New Roman" w:hAnsi="Times New Roman" w:cs="Times New Roman"/>
          <w:w w:val="105"/>
          <w:sz w:val="28"/>
          <w:szCs w:val="28"/>
        </w:rPr>
        <w:t>mmerce</w:t>
      </w:r>
    </w:p>
    <w:p w:rsidR="007673B8" w:rsidRPr="009754C9" w:rsidRDefault="00474FF1" w:rsidP="008B7068">
      <w:pPr>
        <w:pStyle w:val="ab"/>
        <w:numPr>
          <w:ilvl w:val="0"/>
          <w:numId w:val="16"/>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а</w:t>
      </w:r>
      <w:r w:rsidR="007673B8" w:rsidRPr="009754C9">
        <w:rPr>
          <w:rFonts w:ascii="Times New Roman" w:hAnsi="Times New Roman" w:cs="Times New Roman"/>
          <w:spacing w:val="-1"/>
          <w:sz w:val="28"/>
          <w:szCs w:val="28"/>
        </w:rPr>
        <w:t xml:space="preserve"> </w:t>
      </w:r>
      <w:r w:rsidR="007673B8" w:rsidRPr="009754C9">
        <w:rPr>
          <w:rFonts w:ascii="Times New Roman" w:hAnsi="Times New Roman" w:cs="Times New Roman"/>
          <w:sz w:val="28"/>
          <w:szCs w:val="28"/>
        </w:rPr>
        <w:t>ri</w:t>
      </w:r>
      <w:r w:rsidR="007673B8" w:rsidRPr="009754C9">
        <w:rPr>
          <w:rFonts w:ascii="Times New Roman" w:hAnsi="Times New Roman" w:cs="Times New Roman"/>
          <w:spacing w:val="-7"/>
          <w:sz w:val="28"/>
          <w:szCs w:val="28"/>
        </w:rPr>
        <w:t>v</w:t>
      </w:r>
      <w:r w:rsidRPr="009754C9">
        <w:rPr>
          <w:rFonts w:ascii="Times New Roman" w:hAnsi="Times New Roman" w:cs="Times New Roman"/>
          <w:sz w:val="28"/>
          <w:szCs w:val="28"/>
        </w:rPr>
        <w:t>а</w:t>
      </w:r>
      <w:r w:rsidR="007673B8" w:rsidRPr="009754C9">
        <w:rPr>
          <w:rFonts w:ascii="Times New Roman" w:hAnsi="Times New Roman" w:cs="Times New Roman"/>
          <w:sz w:val="28"/>
          <w:szCs w:val="28"/>
        </w:rPr>
        <w:t>l</w:t>
      </w:r>
    </w:p>
    <w:p w:rsidR="00964CFC" w:rsidRPr="009754C9" w:rsidRDefault="00474FF1" w:rsidP="008B7068">
      <w:pPr>
        <w:pStyle w:val="ab"/>
        <w:numPr>
          <w:ilvl w:val="0"/>
          <w:numId w:val="16"/>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а</w:t>
      </w:r>
      <w:r w:rsidR="007673B8" w:rsidRPr="009754C9">
        <w:rPr>
          <w:rFonts w:ascii="Times New Roman" w:hAnsi="Times New Roman" w:cs="Times New Roman"/>
          <w:spacing w:val="-19"/>
          <w:w w:val="105"/>
          <w:sz w:val="28"/>
          <w:szCs w:val="28"/>
        </w:rPr>
        <w:t xml:space="preserve"> </w:t>
      </w:r>
      <w:r w:rsidR="007673B8" w:rsidRPr="009754C9">
        <w:rPr>
          <w:rFonts w:ascii="Times New Roman" w:hAnsi="Times New Roman" w:cs="Times New Roman"/>
          <w:w w:val="105"/>
          <w:sz w:val="28"/>
          <w:szCs w:val="28"/>
        </w:rPr>
        <w:t>supplier</w:t>
      </w:r>
    </w:p>
    <w:p w:rsidR="007673B8" w:rsidRPr="009754C9" w:rsidRDefault="007673B8" w:rsidP="008B7068">
      <w:pPr>
        <w:pStyle w:val="ab"/>
        <w:numPr>
          <w:ilvl w:val="0"/>
          <w:numId w:val="16"/>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to</w:t>
      </w:r>
      <w:r w:rsidRPr="009754C9">
        <w:rPr>
          <w:rFonts w:ascii="Times New Roman" w:hAnsi="Times New Roman" w:cs="Times New Roman"/>
          <w:spacing w:val="-21"/>
          <w:w w:val="105"/>
          <w:sz w:val="28"/>
          <w:szCs w:val="28"/>
        </w:rPr>
        <w:t xml:space="preserve"> </w:t>
      </w:r>
      <w:r w:rsidRPr="009754C9">
        <w:rPr>
          <w:rFonts w:ascii="Times New Roman" w:hAnsi="Times New Roman" w:cs="Times New Roman"/>
          <w:w w:val="105"/>
          <w:sz w:val="28"/>
          <w:szCs w:val="28"/>
        </w:rPr>
        <w:t>do</w:t>
      </w:r>
      <w:r w:rsidRPr="009754C9">
        <w:rPr>
          <w:rFonts w:ascii="Times New Roman" w:hAnsi="Times New Roman" w:cs="Times New Roman"/>
          <w:spacing w:val="-20"/>
          <w:w w:val="105"/>
          <w:sz w:val="28"/>
          <w:szCs w:val="28"/>
        </w:rPr>
        <w:t xml:space="preserve"> </w:t>
      </w:r>
      <w:r w:rsidRPr="009754C9">
        <w:rPr>
          <w:rFonts w:ascii="Times New Roman" w:hAnsi="Times New Roman" w:cs="Times New Roman"/>
          <w:w w:val="105"/>
          <w:sz w:val="28"/>
          <w:szCs w:val="28"/>
        </w:rPr>
        <w:t>business</w:t>
      </w:r>
    </w:p>
    <w:p w:rsidR="007673B8" w:rsidRPr="009754C9" w:rsidRDefault="00474FF1" w:rsidP="008B7068">
      <w:pPr>
        <w:pStyle w:val="ab"/>
        <w:numPr>
          <w:ilvl w:val="0"/>
          <w:numId w:val="16"/>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а</w:t>
      </w:r>
      <w:r w:rsidR="007673B8" w:rsidRPr="009754C9">
        <w:rPr>
          <w:rFonts w:ascii="Times New Roman" w:hAnsi="Times New Roman" w:cs="Times New Roman"/>
          <w:spacing w:val="-16"/>
          <w:w w:val="105"/>
          <w:sz w:val="28"/>
          <w:szCs w:val="28"/>
        </w:rPr>
        <w:t xml:space="preserve"> </w:t>
      </w:r>
      <w:r w:rsidR="007673B8" w:rsidRPr="009754C9">
        <w:rPr>
          <w:rFonts w:ascii="Times New Roman" w:hAnsi="Times New Roman" w:cs="Times New Roman"/>
          <w:w w:val="105"/>
          <w:sz w:val="28"/>
          <w:szCs w:val="28"/>
        </w:rPr>
        <w:t>new</w:t>
      </w:r>
      <w:r w:rsidR="007673B8" w:rsidRPr="009754C9">
        <w:rPr>
          <w:rFonts w:ascii="Times New Roman" w:hAnsi="Times New Roman" w:cs="Times New Roman"/>
          <w:spacing w:val="-15"/>
          <w:w w:val="105"/>
          <w:sz w:val="28"/>
          <w:szCs w:val="28"/>
        </w:rPr>
        <w:t xml:space="preserve"> </w:t>
      </w:r>
      <w:r w:rsidR="007673B8" w:rsidRPr="009754C9">
        <w:rPr>
          <w:rFonts w:ascii="Times New Roman" w:hAnsi="Times New Roman" w:cs="Times New Roman"/>
          <w:w w:val="105"/>
          <w:sz w:val="28"/>
          <w:szCs w:val="28"/>
        </w:rPr>
        <w:t>c</w:t>
      </w:r>
      <w:r w:rsidR="007673B8" w:rsidRPr="009754C9">
        <w:rPr>
          <w:rFonts w:ascii="Times New Roman" w:hAnsi="Times New Roman" w:cs="Times New Roman"/>
          <w:spacing w:val="-4"/>
          <w:w w:val="105"/>
          <w:sz w:val="28"/>
          <w:szCs w:val="28"/>
        </w:rPr>
        <w:t>o</w:t>
      </w:r>
      <w:r w:rsidR="007673B8" w:rsidRPr="009754C9">
        <w:rPr>
          <w:rFonts w:ascii="Times New Roman" w:hAnsi="Times New Roman" w:cs="Times New Roman"/>
          <w:w w:val="105"/>
          <w:sz w:val="28"/>
          <w:szCs w:val="28"/>
        </w:rPr>
        <w:t>mp</w:t>
      </w:r>
      <w:r w:rsidRPr="009754C9">
        <w:rPr>
          <w:rFonts w:ascii="Times New Roman" w:hAnsi="Times New Roman" w:cs="Times New Roman"/>
          <w:w w:val="105"/>
          <w:sz w:val="28"/>
          <w:szCs w:val="28"/>
        </w:rPr>
        <w:t>а</w:t>
      </w:r>
      <w:r w:rsidR="007673B8" w:rsidRPr="009754C9">
        <w:rPr>
          <w:rFonts w:ascii="Times New Roman" w:hAnsi="Times New Roman" w:cs="Times New Roman"/>
          <w:w w:val="105"/>
          <w:sz w:val="28"/>
          <w:szCs w:val="28"/>
        </w:rPr>
        <w:t>ny</w:t>
      </w:r>
    </w:p>
    <w:p w:rsidR="00CA53CC" w:rsidRPr="009754C9" w:rsidRDefault="00CA53CC" w:rsidP="008B7068">
      <w:pPr>
        <w:spacing w:after="0" w:line="240" w:lineRule="auto"/>
        <w:ind w:firstLine="709"/>
        <w:jc w:val="both"/>
        <w:rPr>
          <w:rFonts w:ascii="Times New Roman" w:hAnsi="Times New Roman" w:cs="Times New Roman"/>
          <w:sz w:val="28"/>
          <w:szCs w:val="28"/>
          <w:u w:val="single"/>
          <w:lang w:val="en-US"/>
        </w:rPr>
      </w:pPr>
    </w:p>
    <w:p w:rsidR="007673B8" w:rsidRPr="009754C9" w:rsidRDefault="00964CFC" w:rsidP="008B7068">
      <w:pPr>
        <w:spacing w:after="0" w:line="240" w:lineRule="auto"/>
        <w:ind w:firstLine="709"/>
        <w:jc w:val="both"/>
        <w:rPr>
          <w:rFonts w:ascii="Times New Roman" w:hAnsi="Times New Roman" w:cs="Times New Roman"/>
          <w:b/>
          <w:bCs/>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w:t>
      </w:r>
      <w:r w:rsidR="007673B8" w:rsidRPr="009754C9">
        <w:rPr>
          <w:rFonts w:ascii="Times New Roman" w:hAnsi="Times New Roman" w:cs="Times New Roman"/>
          <w:b/>
          <w:w w:val="95"/>
          <w:sz w:val="28"/>
          <w:szCs w:val="28"/>
          <w:u w:val="single"/>
          <w:lang w:val="en-US"/>
        </w:rPr>
        <w:t>.8.</w:t>
      </w:r>
      <w:r w:rsidR="007673B8" w:rsidRPr="009754C9">
        <w:rPr>
          <w:rFonts w:ascii="Times New Roman" w:hAnsi="Times New Roman" w:cs="Times New Roman"/>
          <w:b/>
          <w:spacing w:val="7"/>
          <w:w w:val="95"/>
          <w:sz w:val="28"/>
          <w:szCs w:val="28"/>
          <w:u w:val="single"/>
          <w:lang w:val="en-US"/>
        </w:rPr>
        <w:t xml:space="preserve"> </w:t>
      </w:r>
      <w:r w:rsidR="007673B8" w:rsidRPr="009754C9">
        <w:rPr>
          <w:rFonts w:ascii="Times New Roman" w:hAnsi="Times New Roman" w:cs="Times New Roman"/>
          <w:b/>
          <w:w w:val="95"/>
          <w:sz w:val="28"/>
          <w:szCs w:val="28"/>
          <w:u w:val="single"/>
          <w:lang w:val="en-US"/>
        </w:rPr>
        <w:t>Put</w:t>
      </w:r>
      <w:r w:rsidR="007673B8" w:rsidRPr="009754C9">
        <w:rPr>
          <w:rFonts w:ascii="Times New Roman" w:hAnsi="Times New Roman" w:cs="Times New Roman"/>
          <w:b/>
          <w:spacing w:val="7"/>
          <w:w w:val="95"/>
          <w:sz w:val="28"/>
          <w:szCs w:val="28"/>
          <w:u w:val="single"/>
          <w:lang w:val="en-US"/>
        </w:rPr>
        <w:t xml:space="preserve"> </w:t>
      </w:r>
      <w:r w:rsidR="007673B8" w:rsidRPr="009754C9">
        <w:rPr>
          <w:rFonts w:ascii="Times New Roman" w:hAnsi="Times New Roman" w:cs="Times New Roman"/>
          <w:b/>
          <w:w w:val="95"/>
          <w:sz w:val="28"/>
          <w:szCs w:val="28"/>
          <w:u w:val="single"/>
          <w:lang w:val="en-US"/>
        </w:rPr>
        <w:t>the</w:t>
      </w:r>
      <w:r w:rsidR="007673B8" w:rsidRPr="009754C9">
        <w:rPr>
          <w:rFonts w:ascii="Times New Roman" w:hAnsi="Times New Roman" w:cs="Times New Roman"/>
          <w:b/>
          <w:spacing w:val="7"/>
          <w:w w:val="95"/>
          <w:sz w:val="28"/>
          <w:szCs w:val="28"/>
          <w:u w:val="single"/>
          <w:lang w:val="en-US"/>
        </w:rPr>
        <w:t xml:space="preserve"> </w:t>
      </w:r>
      <w:r w:rsidR="007673B8" w:rsidRPr="009754C9">
        <w:rPr>
          <w:rFonts w:ascii="Times New Roman" w:hAnsi="Times New Roman" w:cs="Times New Roman"/>
          <w:b/>
          <w:spacing w:val="-5"/>
          <w:w w:val="95"/>
          <w:sz w:val="28"/>
          <w:szCs w:val="28"/>
          <w:u w:val="single"/>
          <w:lang w:val="en-US"/>
        </w:rPr>
        <w:t>v</w:t>
      </w:r>
      <w:r w:rsidR="007673B8" w:rsidRPr="009754C9">
        <w:rPr>
          <w:rFonts w:ascii="Times New Roman" w:hAnsi="Times New Roman" w:cs="Times New Roman"/>
          <w:b/>
          <w:w w:val="95"/>
          <w:sz w:val="28"/>
          <w:szCs w:val="28"/>
          <w:u w:val="single"/>
          <w:lang w:val="en-US"/>
        </w:rPr>
        <w:t>erbs</w:t>
      </w:r>
      <w:r w:rsidR="007673B8" w:rsidRPr="009754C9">
        <w:rPr>
          <w:rFonts w:ascii="Times New Roman" w:hAnsi="Times New Roman" w:cs="Times New Roman"/>
          <w:b/>
          <w:spacing w:val="7"/>
          <w:w w:val="95"/>
          <w:sz w:val="28"/>
          <w:szCs w:val="28"/>
          <w:u w:val="single"/>
          <w:lang w:val="en-US"/>
        </w:rPr>
        <w:t xml:space="preserve"> </w:t>
      </w:r>
      <w:r w:rsidR="007673B8" w:rsidRPr="009754C9">
        <w:rPr>
          <w:rFonts w:ascii="Times New Roman" w:hAnsi="Times New Roman" w:cs="Times New Roman"/>
          <w:b/>
          <w:w w:val="95"/>
          <w:sz w:val="28"/>
          <w:szCs w:val="28"/>
          <w:u w:val="single"/>
          <w:lang w:val="en-US"/>
        </w:rPr>
        <w:t>in</w:t>
      </w:r>
      <w:r w:rsidR="007673B8" w:rsidRPr="009754C9">
        <w:rPr>
          <w:rFonts w:ascii="Times New Roman" w:hAnsi="Times New Roman" w:cs="Times New Roman"/>
          <w:b/>
          <w:spacing w:val="-3"/>
          <w:w w:val="95"/>
          <w:sz w:val="28"/>
          <w:szCs w:val="28"/>
          <w:u w:val="single"/>
          <w:lang w:val="en-US"/>
        </w:rPr>
        <w:t>t</w:t>
      </w:r>
      <w:r w:rsidR="007673B8" w:rsidRPr="009754C9">
        <w:rPr>
          <w:rFonts w:ascii="Times New Roman" w:hAnsi="Times New Roman" w:cs="Times New Roman"/>
          <w:b/>
          <w:w w:val="95"/>
          <w:sz w:val="28"/>
          <w:szCs w:val="28"/>
          <w:u w:val="single"/>
          <w:lang w:val="en-US"/>
        </w:rPr>
        <w:t>o</w:t>
      </w:r>
      <w:r w:rsidR="007673B8" w:rsidRPr="009754C9">
        <w:rPr>
          <w:rFonts w:ascii="Times New Roman" w:hAnsi="Times New Roman" w:cs="Times New Roman"/>
          <w:b/>
          <w:spacing w:val="7"/>
          <w:w w:val="95"/>
          <w:sz w:val="28"/>
          <w:szCs w:val="28"/>
          <w:u w:val="single"/>
          <w:lang w:val="en-US"/>
        </w:rPr>
        <w:t xml:space="preserve"> </w:t>
      </w:r>
      <w:r w:rsidR="007673B8" w:rsidRPr="009754C9">
        <w:rPr>
          <w:rFonts w:ascii="Times New Roman" w:hAnsi="Times New Roman" w:cs="Times New Roman"/>
          <w:b/>
          <w:w w:val="95"/>
          <w:sz w:val="28"/>
          <w:szCs w:val="28"/>
          <w:u w:val="single"/>
          <w:lang w:val="en-US"/>
        </w:rPr>
        <w:t>P</w:t>
      </w:r>
      <w:r w:rsidR="007673B8" w:rsidRPr="009754C9">
        <w:rPr>
          <w:rFonts w:ascii="Times New Roman" w:hAnsi="Times New Roman" w:cs="Times New Roman"/>
          <w:b/>
          <w:spacing w:val="-3"/>
          <w:w w:val="95"/>
          <w:sz w:val="28"/>
          <w:szCs w:val="28"/>
          <w:u w:val="single"/>
          <w:lang w:val="en-US"/>
        </w:rPr>
        <w:t>r</w:t>
      </w:r>
      <w:r w:rsidR="007673B8" w:rsidRPr="009754C9">
        <w:rPr>
          <w:rFonts w:ascii="Times New Roman" w:hAnsi="Times New Roman" w:cs="Times New Roman"/>
          <w:b/>
          <w:w w:val="95"/>
          <w:sz w:val="28"/>
          <w:szCs w:val="28"/>
          <w:u w:val="single"/>
          <w:lang w:val="en-US"/>
        </w:rPr>
        <w:t>esent</w:t>
      </w:r>
      <w:r w:rsidR="007673B8" w:rsidRPr="009754C9">
        <w:rPr>
          <w:rFonts w:ascii="Times New Roman" w:hAnsi="Times New Roman" w:cs="Times New Roman"/>
          <w:b/>
          <w:spacing w:val="7"/>
          <w:w w:val="95"/>
          <w:sz w:val="28"/>
          <w:szCs w:val="28"/>
          <w:u w:val="single"/>
          <w:lang w:val="en-US"/>
        </w:rPr>
        <w:t xml:space="preserve"> </w:t>
      </w:r>
      <w:r w:rsidR="007673B8" w:rsidRPr="009754C9">
        <w:rPr>
          <w:rFonts w:ascii="Times New Roman" w:hAnsi="Times New Roman" w:cs="Times New Roman"/>
          <w:b/>
          <w:spacing w:val="-12"/>
          <w:w w:val="95"/>
          <w:sz w:val="28"/>
          <w:szCs w:val="28"/>
          <w:u w:val="single"/>
          <w:lang w:val="en-US"/>
        </w:rPr>
        <w:t>P</w:t>
      </w:r>
      <w:r w:rsidR="007673B8" w:rsidRPr="009754C9">
        <w:rPr>
          <w:rFonts w:ascii="Times New Roman" w:hAnsi="Times New Roman" w:cs="Times New Roman"/>
          <w:b/>
          <w:w w:val="95"/>
          <w:sz w:val="28"/>
          <w:szCs w:val="28"/>
          <w:u w:val="single"/>
          <w:lang w:val="en-US"/>
        </w:rPr>
        <w:t>erfect</w:t>
      </w:r>
      <w:r w:rsidR="007673B8" w:rsidRPr="009754C9">
        <w:rPr>
          <w:rFonts w:ascii="Times New Roman" w:hAnsi="Times New Roman" w:cs="Times New Roman"/>
          <w:b/>
          <w:spacing w:val="7"/>
          <w:w w:val="95"/>
          <w:sz w:val="28"/>
          <w:szCs w:val="28"/>
          <w:u w:val="single"/>
          <w:lang w:val="en-US"/>
        </w:rPr>
        <w:t xml:space="preserve"> </w:t>
      </w:r>
      <w:r w:rsidR="007673B8" w:rsidRPr="009754C9">
        <w:rPr>
          <w:rFonts w:ascii="Times New Roman" w:hAnsi="Times New Roman" w:cs="Times New Roman"/>
          <w:b/>
          <w:w w:val="95"/>
          <w:sz w:val="28"/>
          <w:szCs w:val="28"/>
          <w:u w:val="single"/>
          <w:lang w:val="en-US"/>
        </w:rPr>
        <w:t>Continuous</w:t>
      </w:r>
    </w:p>
    <w:p w:rsidR="007673B8" w:rsidRPr="009754C9" w:rsidRDefault="007673B8" w:rsidP="008B7068">
      <w:pPr>
        <w:pStyle w:val="ab"/>
        <w:numPr>
          <w:ilvl w:val="0"/>
          <w:numId w:val="17"/>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Xerox</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(produce)</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qu</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lity</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equipment</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for</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m</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ny</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spacing w:val="-5"/>
          <w:w w:val="105"/>
          <w:sz w:val="28"/>
          <w:szCs w:val="28"/>
        </w:rPr>
        <w:t>y</w:t>
      </w:r>
      <w:r w:rsidRPr="009754C9">
        <w:rPr>
          <w:rFonts w:ascii="Times New Roman" w:hAnsi="Times New Roman" w:cs="Times New Roman"/>
          <w:w w:val="105"/>
          <w:sz w:val="28"/>
          <w:szCs w:val="28"/>
        </w:rPr>
        <w:t>e</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rs.</w:t>
      </w:r>
    </w:p>
    <w:p w:rsidR="007673B8" w:rsidRPr="009754C9" w:rsidRDefault="007673B8" w:rsidP="008B7068">
      <w:pPr>
        <w:pStyle w:val="ab"/>
        <w:numPr>
          <w:ilvl w:val="0"/>
          <w:numId w:val="17"/>
        </w:numPr>
        <w:ind w:left="0" w:firstLine="709"/>
        <w:jc w:val="both"/>
        <w:rPr>
          <w:rFonts w:ascii="Times New Roman" w:hAnsi="Times New Roman" w:cs="Times New Roman"/>
          <w:sz w:val="28"/>
          <w:szCs w:val="28"/>
        </w:rPr>
      </w:pPr>
      <w:r w:rsidRPr="009754C9">
        <w:rPr>
          <w:rFonts w:ascii="Times New Roman" w:hAnsi="Times New Roman" w:cs="Times New Roman"/>
          <w:spacing w:val="-21"/>
          <w:sz w:val="28"/>
          <w:szCs w:val="28"/>
        </w:rPr>
        <w:t>W</w:t>
      </w:r>
      <w:r w:rsidRPr="009754C9">
        <w:rPr>
          <w:rFonts w:ascii="Times New Roman" w:hAnsi="Times New Roman" w:cs="Times New Roman"/>
          <w:sz w:val="28"/>
          <w:szCs w:val="28"/>
        </w:rPr>
        <w:t>e</w:t>
      </w:r>
      <w:r w:rsidRPr="009754C9">
        <w:rPr>
          <w:rFonts w:ascii="Times New Roman" w:hAnsi="Times New Roman" w:cs="Times New Roman"/>
          <w:spacing w:val="6"/>
          <w:sz w:val="28"/>
          <w:szCs w:val="28"/>
        </w:rPr>
        <w:t xml:space="preserve"> </w:t>
      </w:r>
      <w:r w:rsidRPr="009754C9">
        <w:rPr>
          <w:rFonts w:ascii="Times New Roman" w:hAnsi="Times New Roman" w:cs="Times New Roman"/>
          <w:sz w:val="28"/>
          <w:szCs w:val="28"/>
        </w:rPr>
        <w:t>(sell)</w:t>
      </w:r>
      <w:r w:rsidRPr="009754C9">
        <w:rPr>
          <w:rFonts w:ascii="Times New Roman" w:hAnsi="Times New Roman" w:cs="Times New Roman"/>
          <w:spacing w:val="7"/>
          <w:sz w:val="28"/>
          <w:szCs w:val="28"/>
        </w:rPr>
        <w:t xml:space="preserve"> </w:t>
      </w:r>
      <w:r w:rsidRPr="009754C9">
        <w:rPr>
          <w:rFonts w:ascii="Times New Roman" w:hAnsi="Times New Roman" w:cs="Times New Roman"/>
          <w:spacing w:val="-7"/>
          <w:sz w:val="28"/>
          <w:szCs w:val="28"/>
        </w:rPr>
        <w:t>v</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cuum</w:t>
      </w:r>
      <w:r w:rsidRPr="009754C9">
        <w:rPr>
          <w:rFonts w:ascii="Times New Roman" w:hAnsi="Times New Roman" w:cs="Times New Roman"/>
          <w:spacing w:val="7"/>
          <w:sz w:val="28"/>
          <w:szCs w:val="28"/>
        </w:rPr>
        <w:t xml:space="preserve"> </w:t>
      </w:r>
      <w:r w:rsidRPr="009754C9">
        <w:rPr>
          <w:rFonts w:ascii="Times New Roman" w:hAnsi="Times New Roman" w:cs="Times New Roman"/>
          <w:sz w:val="28"/>
          <w:szCs w:val="28"/>
        </w:rPr>
        <w:t>cle</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ners</w:t>
      </w:r>
      <w:r w:rsidRPr="009754C9">
        <w:rPr>
          <w:rFonts w:ascii="Times New Roman" w:hAnsi="Times New Roman" w:cs="Times New Roman"/>
          <w:spacing w:val="7"/>
          <w:sz w:val="28"/>
          <w:szCs w:val="28"/>
        </w:rPr>
        <w:t xml:space="preserve"> </w:t>
      </w:r>
      <w:r w:rsidRPr="009754C9">
        <w:rPr>
          <w:rFonts w:ascii="Times New Roman" w:hAnsi="Times New Roman" w:cs="Times New Roman"/>
          <w:sz w:val="28"/>
          <w:szCs w:val="28"/>
        </w:rPr>
        <w:t>since</w:t>
      </w:r>
      <w:r w:rsidRPr="009754C9">
        <w:rPr>
          <w:rFonts w:ascii="Times New Roman" w:hAnsi="Times New Roman" w:cs="Times New Roman"/>
          <w:spacing w:val="7"/>
          <w:sz w:val="28"/>
          <w:szCs w:val="28"/>
        </w:rPr>
        <w:t xml:space="preserve"> </w:t>
      </w:r>
      <w:r w:rsidRPr="009754C9">
        <w:rPr>
          <w:rFonts w:ascii="Times New Roman" w:hAnsi="Times New Roman" w:cs="Times New Roman"/>
          <w:sz w:val="28"/>
          <w:szCs w:val="28"/>
        </w:rPr>
        <w:t>1986.</w:t>
      </w:r>
    </w:p>
    <w:p w:rsidR="007673B8" w:rsidRPr="009754C9" w:rsidRDefault="007673B8" w:rsidP="008B7068">
      <w:pPr>
        <w:pStyle w:val="ab"/>
        <w:numPr>
          <w:ilvl w:val="0"/>
          <w:numId w:val="17"/>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The</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police</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(in</w:t>
      </w:r>
      <w:r w:rsidRPr="009754C9">
        <w:rPr>
          <w:rFonts w:ascii="Times New Roman" w:hAnsi="Times New Roman" w:cs="Times New Roman"/>
          <w:spacing w:val="-9"/>
          <w:w w:val="105"/>
          <w:sz w:val="28"/>
          <w:szCs w:val="28"/>
        </w:rPr>
        <w:t>v</w:t>
      </w:r>
      <w:r w:rsidRPr="009754C9">
        <w:rPr>
          <w:rFonts w:ascii="Times New Roman" w:hAnsi="Times New Roman" w:cs="Times New Roman"/>
          <w:w w:val="105"/>
          <w:sz w:val="28"/>
          <w:szCs w:val="28"/>
        </w:rPr>
        <w:t>estig</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te)</w:t>
      </w:r>
      <w:r w:rsidRPr="009754C9">
        <w:rPr>
          <w:rFonts w:ascii="Times New Roman" w:hAnsi="Times New Roman" w:cs="Times New Roman"/>
          <w:spacing w:val="-15"/>
          <w:w w:val="105"/>
          <w:sz w:val="28"/>
          <w:szCs w:val="28"/>
        </w:rPr>
        <w:t xml:space="preserve"> </w:t>
      </w:r>
      <w:r w:rsidRPr="009754C9">
        <w:rPr>
          <w:rFonts w:ascii="Times New Roman" w:hAnsi="Times New Roman" w:cs="Times New Roman"/>
          <w:w w:val="105"/>
          <w:sz w:val="28"/>
          <w:szCs w:val="28"/>
        </w:rPr>
        <w:t>this</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crime</w:t>
      </w:r>
      <w:r w:rsidRPr="009754C9">
        <w:rPr>
          <w:rFonts w:ascii="Times New Roman" w:hAnsi="Times New Roman" w:cs="Times New Roman"/>
          <w:spacing w:val="-15"/>
          <w:w w:val="105"/>
          <w:sz w:val="28"/>
          <w:szCs w:val="28"/>
        </w:rPr>
        <w:t xml:space="preserve"> </w:t>
      </w:r>
      <w:r w:rsidRPr="009754C9">
        <w:rPr>
          <w:rFonts w:ascii="Times New Roman" w:hAnsi="Times New Roman" w:cs="Times New Roman"/>
          <w:w w:val="105"/>
          <w:sz w:val="28"/>
          <w:szCs w:val="28"/>
        </w:rPr>
        <w:t>for</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t</w:t>
      </w:r>
      <w:r w:rsidRPr="009754C9">
        <w:rPr>
          <w:rFonts w:ascii="Times New Roman" w:hAnsi="Times New Roman" w:cs="Times New Roman"/>
          <w:spacing w:val="-10"/>
          <w:w w:val="105"/>
          <w:sz w:val="28"/>
          <w:szCs w:val="28"/>
        </w:rPr>
        <w:t>w</w:t>
      </w:r>
      <w:r w:rsidRPr="009754C9">
        <w:rPr>
          <w:rFonts w:ascii="Times New Roman" w:hAnsi="Times New Roman" w:cs="Times New Roman"/>
          <w:w w:val="105"/>
          <w:sz w:val="28"/>
          <w:szCs w:val="28"/>
        </w:rPr>
        <w:t>o</w:t>
      </w:r>
      <w:r w:rsidRPr="009754C9">
        <w:rPr>
          <w:rFonts w:ascii="Times New Roman" w:hAnsi="Times New Roman" w:cs="Times New Roman"/>
          <w:spacing w:val="-15"/>
          <w:w w:val="105"/>
          <w:sz w:val="28"/>
          <w:szCs w:val="28"/>
        </w:rPr>
        <w:t xml:space="preserve"> </w:t>
      </w:r>
      <w:r w:rsidRPr="009754C9">
        <w:rPr>
          <w:rFonts w:ascii="Times New Roman" w:hAnsi="Times New Roman" w:cs="Times New Roman"/>
          <w:spacing w:val="-9"/>
          <w:w w:val="105"/>
          <w:sz w:val="28"/>
          <w:szCs w:val="28"/>
        </w:rPr>
        <w:t>w</w:t>
      </w:r>
      <w:r w:rsidRPr="009754C9">
        <w:rPr>
          <w:rFonts w:ascii="Times New Roman" w:hAnsi="Times New Roman" w:cs="Times New Roman"/>
          <w:w w:val="105"/>
          <w:sz w:val="28"/>
          <w:szCs w:val="28"/>
        </w:rPr>
        <w:t>eeks</w:t>
      </w:r>
      <w:r w:rsidRPr="009754C9">
        <w:rPr>
          <w:rFonts w:ascii="Times New Roman" w:hAnsi="Times New Roman" w:cs="Times New Roman"/>
          <w:spacing w:val="-16"/>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lre</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d</w:t>
      </w:r>
      <w:r w:rsidRPr="009754C9">
        <w:rPr>
          <w:rFonts w:ascii="Times New Roman" w:hAnsi="Times New Roman" w:cs="Times New Roman"/>
          <w:spacing w:val="-27"/>
          <w:w w:val="105"/>
          <w:sz w:val="28"/>
          <w:szCs w:val="28"/>
        </w:rPr>
        <w:t>y</w:t>
      </w:r>
      <w:r w:rsidRPr="009754C9">
        <w:rPr>
          <w:rFonts w:ascii="Times New Roman" w:hAnsi="Times New Roman" w:cs="Times New Roman"/>
          <w:w w:val="105"/>
          <w:sz w:val="28"/>
          <w:szCs w:val="28"/>
        </w:rPr>
        <w:t>.</w:t>
      </w:r>
    </w:p>
    <w:p w:rsidR="007673B8" w:rsidRPr="009754C9" w:rsidRDefault="007673B8" w:rsidP="008B7068">
      <w:pPr>
        <w:pStyle w:val="ab"/>
        <w:numPr>
          <w:ilvl w:val="0"/>
          <w:numId w:val="17"/>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This</w:t>
      </w:r>
      <w:r w:rsidRPr="009754C9">
        <w:rPr>
          <w:rFonts w:ascii="Times New Roman" w:hAnsi="Times New Roman" w:cs="Times New Roman"/>
          <w:spacing w:val="8"/>
          <w:w w:val="105"/>
          <w:sz w:val="28"/>
          <w:szCs w:val="28"/>
        </w:rPr>
        <w:t xml:space="preserve"> </w:t>
      </w:r>
      <w:r w:rsidRPr="009754C9">
        <w:rPr>
          <w:rFonts w:ascii="Times New Roman" w:hAnsi="Times New Roman" w:cs="Times New Roman"/>
          <w:w w:val="105"/>
          <w:sz w:val="28"/>
          <w:szCs w:val="28"/>
        </w:rPr>
        <w:t>reporter</w:t>
      </w:r>
      <w:r w:rsidRPr="009754C9">
        <w:rPr>
          <w:rFonts w:ascii="Times New Roman" w:hAnsi="Times New Roman" w:cs="Times New Roman"/>
          <w:spacing w:val="9"/>
          <w:w w:val="105"/>
          <w:sz w:val="28"/>
          <w:szCs w:val="28"/>
        </w:rPr>
        <w:t xml:space="preserve"> </w:t>
      </w:r>
      <w:r w:rsidRPr="009754C9">
        <w:rPr>
          <w:rFonts w:ascii="Times New Roman" w:hAnsi="Times New Roman" w:cs="Times New Roman"/>
          <w:w w:val="105"/>
          <w:sz w:val="28"/>
          <w:szCs w:val="28"/>
        </w:rPr>
        <w:t>(pr</w:t>
      </w:r>
      <w:r w:rsidRPr="009754C9">
        <w:rPr>
          <w:rFonts w:ascii="Times New Roman" w:hAnsi="Times New Roman" w:cs="Times New Roman"/>
          <w:spacing w:val="-6"/>
          <w:w w:val="105"/>
          <w:sz w:val="28"/>
          <w:szCs w:val="28"/>
        </w:rPr>
        <w:t>o</w:t>
      </w:r>
      <w:r w:rsidRPr="009754C9">
        <w:rPr>
          <w:rFonts w:ascii="Times New Roman" w:hAnsi="Times New Roman" w:cs="Times New Roman"/>
          <w:w w:val="105"/>
          <w:sz w:val="28"/>
          <w:szCs w:val="28"/>
        </w:rPr>
        <w:t>vide)</w:t>
      </w:r>
      <w:r w:rsidRPr="009754C9">
        <w:rPr>
          <w:rFonts w:ascii="Times New Roman" w:hAnsi="Times New Roman" w:cs="Times New Roman"/>
          <w:spacing w:val="8"/>
          <w:w w:val="105"/>
          <w:sz w:val="28"/>
          <w:szCs w:val="28"/>
        </w:rPr>
        <w:t xml:space="preserve"> </w:t>
      </w:r>
      <w:r w:rsidRPr="009754C9">
        <w:rPr>
          <w:rFonts w:ascii="Times New Roman" w:hAnsi="Times New Roman" w:cs="Times New Roman"/>
          <w:w w:val="105"/>
          <w:sz w:val="28"/>
          <w:szCs w:val="28"/>
        </w:rPr>
        <w:t>the</w:t>
      </w:r>
      <w:r w:rsidRPr="009754C9">
        <w:rPr>
          <w:rFonts w:ascii="Times New Roman" w:hAnsi="Times New Roman" w:cs="Times New Roman"/>
          <w:spacing w:val="8"/>
          <w:w w:val="105"/>
          <w:sz w:val="28"/>
          <w:szCs w:val="28"/>
        </w:rPr>
        <w:t xml:space="preserve"> </w:t>
      </w:r>
      <w:r w:rsidRPr="009754C9">
        <w:rPr>
          <w:rFonts w:ascii="Times New Roman" w:hAnsi="Times New Roman" w:cs="Times New Roman"/>
          <w:w w:val="105"/>
          <w:sz w:val="28"/>
          <w:szCs w:val="28"/>
        </w:rPr>
        <w:t>Cosmopolit</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w:t>
      </w:r>
      <w:r w:rsidRPr="009754C9">
        <w:rPr>
          <w:rFonts w:ascii="Times New Roman" w:hAnsi="Times New Roman" w:cs="Times New Roman"/>
          <w:spacing w:val="9"/>
          <w:w w:val="105"/>
          <w:sz w:val="28"/>
          <w:szCs w:val="28"/>
        </w:rPr>
        <w:t xml:space="preserve"> </w:t>
      </w:r>
      <w:r w:rsidRPr="009754C9">
        <w:rPr>
          <w:rFonts w:ascii="Times New Roman" w:hAnsi="Times New Roman" w:cs="Times New Roman"/>
          <w:w w:val="105"/>
          <w:sz w:val="28"/>
          <w:szCs w:val="28"/>
        </w:rPr>
        <w:t>with</w:t>
      </w:r>
      <w:r w:rsidRPr="009754C9">
        <w:rPr>
          <w:rFonts w:ascii="Times New Roman" w:hAnsi="Times New Roman" w:cs="Times New Roman"/>
          <w:spacing w:val="8"/>
          <w:w w:val="105"/>
          <w:sz w:val="28"/>
          <w:szCs w:val="28"/>
        </w:rPr>
        <w:t xml:space="preserve"> </w:t>
      </w:r>
      <w:r w:rsidRPr="009754C9">
        <w:rPr>
          <w:rFonts w:ascii="Times New Roman" w:hAnsi="Times New Roman" w:cs="Times New Roman"/>
          <w:w w:val="105"/>
          <w:sz w:val="28"/>
          <w:szCs w:val="28"/>
        </w:rPr>
        <w:t>the</w:t>
      </w:r>
      <w:r w:rsidRPr="009754C9">
        <w:rPr>
          <w:rFonts w:ascii="Times New Roman" w:hAnsi="Times New Roman" w:cs="Times New Roman"/>
          <w:spacing w:val="9"/>
          <w:w w:val="105"/>
          <w:sz w:val="28"/>
          <w:szCs w:val="28"/>
        </w:rPr>
        <w:t xml:space="preserve"> </w:t>
      </w:r>
      <w:r w:rsidRPr="009754C9">
        <w:rPr>
          <w:rFonts w:ascii="Times New Roman" w:hAnsi="Times New Roman" w:cs="Times New Roman"/>
          <w:w w:val="105"/>
          <w:sz w:val="28"/>
          <w:szCs w:val="28"/>
        </w:rPr>
        <w:t>l</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test</w:t>
      </w:r>
      <w:r w:rsidRPr="009754C9">
        <w:rPr>
          <w:rFonts w:ascii="Times New Roman" w:hAnsi="Times New Roman" w:cs="Times New Roman"/>
          <w:spacing w:val="8"/>
          <w:w w:val="105"/>
          <w:sz w:val="28"/>
          <w:szCs w:val="28"/>
        </w:rPr>
        <w:t xml:space="preserve"> </w:t>
      </w:r>
      <w:r w:rsidRPr="009754C9">
        <w:rPr>
          <w:rFonts w:ascii="Times New Roman" w:hAnsi="Times New Roman" w:cs="Times New Roman"/>
          <w:w w:val="105"/>
          <w:sz w:val="28"/>
          <w:szCs w:val="28"/>
        </w:rPr>
        <w:t>ne</w:t>
      </w:r>
      <w:r w:rsidRPr="009754C9">
        <w:rPr>
          <w:rFonts w:ascii="Times New Roman" w:hAnsi="Times New Roman" w:cs="Times New Roman"/>
          <w:spacing w:val="-3"/>
          <w:w w:val="105"/>
          <w:sz w:val="28"/>
          <w:szCs w:val="28"/>
        </w:rPr>
        <w:t>w</w:t>
      </w:r>
      <w:r w:rsidRPr="009754C9">
        <w:rPr>
          <w:rFonts w:ascii="Times New Roman" w:hAnsi="Times New Roman" w:cs="Times New Roman"/>
          <w:w w:val="105"/>
          <w:sz w:val="28"/>
          <w:szCs w:val="28"/>
        </w:rPr>
        <w:t>s</w:t>
      </w:r>
      <w:r w:rsidRPr="009754C9">
        <w:rPr>
          <w:rFonts w:ascii="Times New Roman" w:hAnsi="Times New Roman" w:cs="Times New Roman"/>
          <w:w w:val="93"/>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bout</w:t>
      </w:r>
      <w:r w:rsidRPr="009754C9">
        <w:rPr>
          <w:rFonts w:ascii="Times New Roman" w:hAnsi="Times New Roman" w:cs="Times New Roman"/>
          <w:spacing w:val="-14"/>
          <w:w w:val="105"/>
          <w:sz w:val="28"/>
          <w:szCs w:val="28"/>
        </w:rPr>
        <w:t xml:space="preserve"> </w:t>
      </w:r>
      <w:r w:rsidRPr="009754C9">
        <w:rPr>
          <w:rFonts w:ascii="Times New Roman" w:hAnsi="Times New Roman" w:cs="Times New Roman"/>
          <w:w w:val="105"/>
          <w:sz w:val="28"/>
          <w:szCs w:val="28"/>
        </w:rPr>
        <w:t>celebrities</w:t>
      </w:r>
      <w:r w:rsidRPr="009754C9">
        <w:rPr>
          <w:rFonts w:ascii="Times New Roman" w:hAnsi="Times New Roman" w:cs="Times New Roman"/>
          <w:spacing w:val="-14"/>
          <w:w w:val="105"/>
          <w:sz w:val="28"/>
          <w:szCs w:val="28"/>
        </w:rPr>
        <w:t xml:space="preserve"> </w:t>
      </w:r>
      <w:r w:rsidRPr="009754C9">
        <w:rPr>
          <w:rFonts w:ascii="Times New Roman" w:hAnsi="Times New Roman" w:cs="Times New Roman"/>
          <w:w w:val="105"/>
          <w:sz w:val="28"/>
          <w:szCs w:val="28"/>
        </w:rPr>
        <w:t>since</w:t>
      </w:r>
      <w:r w:rsidRPr="009754C9">
        <w:rPr>
          <w:rFonts w:ascii="Times New Roman" w:hAnsi="Times New Roman" w:cs="Times New Roman"/>
          <w:spacing w:val="-14"/>
          <w:w w:val="105"/>
          <w:sz w:val="28"/>
          <w:szCs w:val="28"/>
        </w:rPr>
        <w:t xml:space="preserve"> </w:t>
      </w:r>
      <w:r w:rsidRPr="009754C9">
        <w:rPr>
          <w:rFonts w:ascii="Times New Roman" w:hAnsi="Times New Roman" w:cs="Times New Roman"/>
          <w:w w:val="105"/>
          <w:sz w:val="28"/>
          <w:szCs w:val="28"/>
        </w:rPr>
        <w:t>he</w:t>
      </w:r>
      <w:r w:rsidRPr="009754C9">
        <w:rPr>
          <w:rFonts w:ascii="Times New Roman" w:hAnsi="Times New Roman" w:cs="Times New Roman"/>
          <w:spacing w:val="-14"/>
          <w:w w:val="105"/>
          <w:sz w:val="28"/>
          <w:szCs w:val="28"/>
        </w:rPr>
        <w:t xml:space="preserve"> </w:t>
      </w:r>
      <w:r w:rsidRPr="009754C9">
        <w:rPr>
          <w:rFonts w:ascii="Times New Roman" w:hAnsi="Times New Roman" w:cs="Times New Roman"/>
          <w:w w:val="105"/>
          <w:sz w:val="28"/>
          <w:szCs w:val="28"/>
        </w:rPr>
        <w:t>first</w:t>
      </w:r>
      <w:r w:rsidRPr="009754C9">
        <w:rPr>
          <w:rFonts w:ascii="Times New Roman" w:hAnsi="Times New Roman" w:cs="Times New Roman"/>
          <w:spacing w:val="-14"/>
          <w:w w:val="105"/>
          <w:sz w:val="28"/>
          <w:szCs w:val="28"/>
        </w:rPr>
        <w:t xml:space="preserve"> </w:t>
      </w:r>
      <w:r w:rsidRPr="009754C9">
        <w:rPr>
          <w:rFonts w:ascii="Times New Roman" w:hAnsi="Times New Roman" w:cs="Times New Roman"/>
          <w:w w:val="105"/>
          <w:sz w:val="28"/>
          <w:szCs w:val="28"/>
        </w:rPr>
        <w:t>st</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rted</w:t>
      </w:r>
      <w:r w:rsidRPr="009754C9">
        <w:rPr>
          <w:rFonts w:ascii="Times New Roman" w:hAnsi="Times New Roman" w:cs="Times New Roman"/>
          <w:spacing w:val="-14"/>
          <w:w w:val="105"/>
          <w:sz w:val="28"/>
          <w:szCs w:val="28"/>
        </w:rPr>
        <w:t xml:space="preserve"> </w:t>
      </w:r>
      <w:r w:rsidRPr="009754C9">
        <w:rPr>
          <w:rFonts w:ascii="Times New Roman" w:hAnsi="Times New Roman" w:cs="Times New Roman"/>
          <w:spacing w:val="-10"/>
          <w:w w:val="105"/>
          <w:sz w:val="28"/>
          <w:szCs w:val="28"/>
        </w:rPr>
        <w:t>w</w:t>
      </w:r>
      <w:r w:rsidRPr="009754C9">
        <w:rPr>
          <w:rFonts w:ascii="Times New Roman" w:hAnsi="Times New Roman" w:cs="Times New Roman"/>
          <w:w w:val="105"/>
          <w:sz w:val="28"/>
          <w:szCs w:val="28"/>
        </w:rPr>
        <w:t>orking</w:t>
      </w:r>
      <w:r w:rsidRPr="009754C9">
        <w:rPr>
          <w:rFonts w:ascii="Times New Roman" w:hAnsi="Times New Roman" w:cs="Times New Roman"/>
          <w:spacing w:val="-14"/>
          <w:w w:val="105"/>
          <w:sz w:val="28"/>
          <w:szCs w:val="28"/>
        </w:rPr>
        <w:t xml:space="preserve"> </w:t>
      </w:r>
      <w:r w:rsidRPr="009754C9">
        <w:rPr>
          <w:rFonts w:ascii="Times New Roman" w:hAnsi="Times New Roman" w:cs="Times New Roman"/>
          <w:w w:val="105"/>
          <w:sz w:val="28"/>
          <w:szCs w:val="28"/>
        </w:rPr>
        <w:t>there.</w:t>
      </w:r>
    </w:p>
    <w:p w:rsidR="007673B8" w:rsidRPr="009754C9" w:rsidRDefault="007673B8" w:rsidP="008B7068">
      <w:pPr>
        <w:pStyle w:val="ab"/>
        <w:numPr>
          <w:ilvl w:val="0"/>
          <w:numId w:val="17"/>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John</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(de</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l)</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in</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c</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rs</w:t>
      </w:r>
      <w:r w:rsidRPr="009754C9">
        <w:rPr>
          <w:rFonts w:ascii="Times New Roman" w:hAnsi="Times New Roman" w:cs="Times New Roman"/>
          <w:spacing w:val="-10"/>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ll</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his</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life.</w:t>
      </w:r>
    </w:p>
    <w:p w:rsidR="007673B8" w:rsidRPr="009754C9" w:rsidRDefault="007673B8" w:rsidP="008B7068">
      <w:pPr>
        <w:pStyle w:val="ab"/>
        <w:numPr>
          <w:ilvl w:val="0"/>
          <w:numId w:val="17"/>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lastRenderedPageBreak/>
        <w:t>How</w:t>
      </w:r>
      <w:r w:rsidRPr="009754C9">
        <w:rPr>
          <w:rFonts w:ascii="Times New Roman" w:hAnsi="Times New Roman" w:cs="Times New Roman"/>
          <w:spacing w:val="-9"/>
          <w:w w:val="105"/>
          <w:sz w:val="28"/>
          <w:szCs w:val="28"/>
        </w:rPr>
        <w:t xml:space="preserve"> </w:t>
      </w:r>
      <w:r w:rsidRPr="009754C9">
        <w:rPr>
          <w:rFonts w:ascii="Times New Roman" w:hAnsi="Times New Roman" w:cs="Times New Roman"/>
          <w:w w:val="105"/>
          <w:sz w:val="28"/>
          <w:szCs w:val="28"/>
        </w:rPr>
        <w:t>long</w:t>
      </w:r>
      <w:r w:rsidRPr="009754C9">
        <w:rPr>
          <w:rFonts w:ascii="Times New Roman" w:hAnsi="Times New Roman" w:cs="Times New Roman"/>
          <w:spacing w:val="-8"/>
          <w:w w:val="105"/>
          <w:sz w:val="28"/>
          <w:szCs w:val="28"/>
        </w:rPr>
        <w:t xml:space="preserve"> </w:t>
      </w:r>
      <w:r w:rsidRPr="009754C9">
        <w:rPr>
          <w:rFonts w:ascii="Times New Roman" w:hAnsi="Times New Roman" w:cs="Times New Roman"/>
          <w:spacing w:val="-5"/>
          <w:w w:val="105"/>
          <w:sz w:val="28"/>
          <w:szCs w:val="28"/>
        </w:rPr>
        <w:t>y</w:t>
      </w:r>
      <w:r w:rsidRPr="009754C9">
        <w:rPr>
          <w:rFonts w:ascii="Times New Roman" w:hAnsi="Times New Roman" w:cs="Times New Roman"/>
          <w:w w:val="105"/>
          <w:sz w:val="28"/>
          <w:szCs w:val="28"/>
        </w:rPr>
        <w:t>ou</w:t>
      </w:r>
      <w:r w:rsidRPr="009754C9">
        <w:rPr>
          <w:rFonts w:ascii="Times New Roman" w:hAnsi="Times New Roman" w:cs="Times New Roman"/>
          <w:spacing w:val="-8"/>
          <w:w w:val="105"/>
          <w:sz w:val="28"/>
          <w:szCs w:val="28"/>
        </w:rPr>
        <w:t xml:space="preserve"> </w:t>
      </w:r>
      <w:r w:rsidRPr="009754C9">
        <w:rPr>
          <w:rFonts w:ascii="Times New Roman" w:hAnsi="Times New Roman" w:cs="Times New Roman"/>
          <w:w w:val="105"/>
          <w:sz w:val="28"/>
          <w:szCs w:val="28"/>
        </w:rPr>
        <w:t>(</w:t>
      </w:r>
      <w:r w:rsidRPr="009754C9">
        <w:rPr>
          <w:rFonts w:ascii="Times New Roman" w:hAnsi="Times New Roman" w:cs="Times New Roman"/>
          <w:spacing w:val="-10"/>
          <w:w w:val="105"/>
          <w:sz w:val="28"/>
          <w:szCs w:val="28"/>
        </w:rPr>
        <w:t>w</w:t>
      </w:r>
      <w:r w:rsidRPr="009754C9">
        <w:rPr>
          <w:rFonts w:ascii="Times New Roman" w:hAnsi="Times New Roman" w:cs="Times New Roman"/>
          <w:w w:val="105"/>
          <w:sz w:val="28"/>
          <w:szCs w:val="28"/>
        </w:rPr>
        <w:t>ork)</w:t>
      </w:r>
      <w:r w:rsidRPr="009754C9">
        <w:rPr>
          <w:rFonts w:ascii="Times New Roman" w:hAnsi="Times New Roman" w:cs="Times New Roman"/>
          <w:spacing w:val="-9"/>
          <w:w w:val="105"/>
          <w:sz w:val="28"/>
          <w:szCs w:val="28"/>
        </w:rPr>
        <w:t xml:space="preserve"> </w:t>
      </w:r>
      <w:r w:rsidRPr="009754C9">
        <w:rPr>
          <w:rFonts w:ascii="Times New Roman" w:hAnsi="Times New Roman" w:cs="Times New Roman"/>
          <w:w w:val="105"/>
          <w:sz w:val="28"/>
          <w:szCs w:val="28"/>
        </w:rPr>
        <w:t>in</w:t>
      </w:r>
      <w:r w:rsidRPr="009754C9">
        <w:rPr>
          <w:rFonts w:ascii="Times New Roman" w:hAnsi="Times New Roman" w:cs="Times New Roman"/>
          <w:spacing w:val="-8"/>
          <w:w w:val="105"/>
          <w:sz w:val="28"/>
          <w:szCs w:val="28"/>
        </w:rPr>
        <w:t xml:space="preserve"> </w:t>
      </w:r>
      <w:r w:rsidRPr="009754C9">
        <w:rPr>
          <w:rFonts w:ascii="Times New Roman" w:hAnsi="Times New Roman" w:cs="Times New Roman"/>
          <w:w w:val="105"/>
          <w:sz w:val="28"/>
          <w:szCs w:val="28"/>
        </w:rPr>
        <w:t>the</w:t>
      </w:r>
      <w:r w:rsidRPr="009754C9">
        <w:rPr>
          <w:rFonts w:ascii="Times New Roman" w:hAnsi="Times New Roman" w:cs="Times New Roman"/>
          <w:spacing w:val="-8"/>
          <w:w w:val="105"/>
          <w:sz w:val="28"/>
          <w:szCs w:val="28"/>
        </w:rPr>
        <w:t xml:space="preserve"> </w:t>
      </w:r>
      <w:r w:rsidRPr="009754C9">
        <w:rPr>
          <w:rFonts w:ascii="Times New Roman" w:hAnsi="Times New Roman" w:cs="Times New Roman"/>
          <w:w w:val="105"/>
          <w:sz w:val="28"/>
          <w:szCs w:val="28"/>
        </w:rPr>
        <w:t>M</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rketing</w:t>
      </w:r>
      <w:r w:rsidRPr="009754C9">
        <w:rPr>
          <w:rFonts w:ascii="Times New Roman" w:hAnsi="Times New Roman" w:cs="Times New Roman"/>
          <w:spacing w:val="-9"/>
          <w:w w:val="105"/>
          <w:sz w:val="28"/>
          <w:szCs w:val="28"/>
        </w:rPr>
        <w:t xml:space="preserve"> </w:t>
      </w:r>
      <w:r w:rsidRPr="009754C9">
        <w:rPr>
          <w:rFonts w:ascii="Times New Roman" w:hAnsi="Times New Roman" w:cs="Times New Roman"/>
          <w:w w:val="105"/>
          <w:sz w:val="28"/>
          <w:szCs w:val="28"/>
        </w:rPr>
        <w:t>dep</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rtment?</w:t>
      </w:r>
    </w:p>
    <w:p w:rsidR="007673B8" w:rsidRPr="009754C9" w:rsidRDefault="007673B8" w:rsidP="008B7068">
      <w:pPr>
        <w:pStyle w:val="ab"/>
        <w:numPr>
          <w:ilvl w:val="0"/>
          <w:numId w:val="17"/>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B</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rb</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r</w:t>
      </w:r>
      <w:r w:rsidR="00474FF1" w:rsidRPr="009754C9">
        <w:rPr>
          <w:rFonts w:ascii="Times New Roman" w:hAnsi="Times New Roman" w:cs="Times New Roman"/>
          <w:w w:val="105"/>
          <w:sz w:val="28"/>
          <w:szCs w:val="28"/>
        </w:rPr>
        <w:t>а</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(c</w:t>
      </w:r>
      <w:r w:rsidRPr="009754C9">
        <w:rPr>
          <w:rFonts w:ascii="Times New Roman" w:hAnsi="Times New Roman" w:cs="Times New Roman"/>
          <w:spacing w:val="-4"/>
          <w:w w:val="105"/>
          <w:sz w:val="28"/>
          <w:szCs w:val="28"/>
        </w:rPr>
        <w:t>o</w:t>
      </w:r>
      <w:r w:rsidRPr="009754C9">
        <w:rPr>
          <w:rFonts w:ascii="Times New Roman" w:hAnsi="Times New Roman" w:cs="Times New Roman"/>
          <w:w w:val="105"/>
          <w:sz w:val="28"/>
          <w:szCs w:val="28"/>
        </w:rPr>
        <w:t>mp</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re)</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these</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t</w:t>
      </w:r>
      <w:r w:rsidRPr="009754C9">
        <w:rPr>
          <w:rFonts w:ascii="Times New Roman" w:hAnsi="Times New Roman" w:cs="Times New Roman"/>
          <w:spacing w:val="-10"/>
          <w:w w:val="105"/>
          <w:sz w:val="28"/>
          <w:szCs w:val="28"/>
        </w:rPr>
        <w:t>w</w:t>
      </w:r>
      <w:r w:rsidRPr="009754C9">
        <w:rPr>
          <w:rFonts w:ascii="Times New Roman" w:hAnsi="Times New Roman" w:cs="Times New Roman"/>
          <w:w w:val="105"/>
          <w:sz w:val="28"/>
          <w:szCs w:val="28"/>
        </w:rPr>
        <w:t>o</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dresses</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for</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2</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hours</w:t>
      </w:r>
      <w:r w:rsidRPr="009754C9">
        <w:rPr>
          <w:rFonts w:ascii="Times New Roman" w:hAnsi="Times New Roman" w:cs="Times New Roman"/>
          <w:spacing w:val="-11"/>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lre</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dy</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but</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she</w:t>
      </w:r>
      <w:r w:rsidRPr="009754C9">
        <w:rPr>
          <w:rFonts w:ascii="Times New Roman" w:hAnsi="Times New Roman" w:cs="Times New Roman"/>
          <w:w w:val="103"/>
          <w:sz w:val="28"/>
          <w:szCs w:val="28"/>
        </w:rPr>
        <w:t xml:space="preserve"> </w:t>
      </w:r>
      <w:r w:rsidRPr="009754C9">
        <w:rPr>
          <w:rFonts w:ascii="Times New Roman" w:hAnsi="Times New Roman" w:cs="Times New Roman"/>
          <w:w w:val="105"/>
          <w:sz w:val="28"/>
          <w:szCs w:val="28"/>
        </w:rPr>
        <w:t>still</w:t>
      </w:r>
      <w:r w:rsidRPr="009754C9">
        <w:rPr>
          <w:rFonts w:ascii="Times New Roman" w:hAnsi="Times New Roman" w:cs="Times New Roman"/>
          <w:spacing w:val="-8"/>
          <w:w w:val="105"/>
          <w:sz w:val="28"/>
          <w:szCs w:val="28"/>
        </w:rPr>
        <w:t xml:space="preserve"> </w:t>
      </w:r>
      <w:r w:rsidRPr="009754C9">
        <w:rPr>
          <w:rFonts w:ascii="Times New Roman" w:hAnsi="Times New Roman" w:cs="Times New Roman"/>
          <w:w w:val="105"/>
          <w:sz w:val="28"/>
          <w:szCs w:val="28"/>
        </w:rPr>
        <w:t>c</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n’t</w:t>
      </w:r>
      <w:r w:rsidRPr="009754C9">
        <w:rPr>
          <w:rFonts w:ascii="Times New Roman" w:hAnsi="Times New Roman" w:cs="Times New Roman"/>
          <w:spacing w:val="-7"/>
          <w:w w:val="105"/>
          <w:sz w:val="28"/>
          <w:szCs w:val="28"/>
        </w:rPr>
        <w:t xml:space="preserve"> </w:t>
      </w:r>
      <w:r w:rsidRPr="009754C9">
        <w:rPr>
          <w:rFonts w:ascii="Times New Roman" w:hAnsi="Times New Roman" w:cs="Times New Roman"/>
          <w:w w:val="105"/>
          <w:sz w:val="28"/>
          <w:szCs w:val="28"/>
        </w:rPr>
        <w:t>m</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ke</w:t>
      </w:r>
      <w:r w:rsidRPr="009754C9">
        <w:rPr>
          <w:rFonts w:ascii="Times New Roman" w:hAnsi="Times New Roman" w:cs="Times New Roman"/>
          <w:spacing w:val="-7"/>
          <w:w w:val="105"/>
          <w:sz w:val="28"/>
          <w:szCs w:val="28"/>
        </w:rPr>
        <w:t xml:space="preserve"> </w:t>
      </w:r>
      <w:r w:rsidRPr="009754C9">
        <w:rPr>
          <w:rFonts w:ascii="Times New Roman" w:hAnsi="Times New Roman" w:cs="Times New Roman"/>
          <w:w w:val="105"/>
          <w:sz w:val="28"/>
          <w:szCs w:val="28"/>
        </w:rPr>
        <w:t>up</w:t>
      </w:r>
      <w:r w:rsidRPr="009754C9">
        <w:rPr>
          <w:rFonts w:ascii="Times New Roman" w:hAnsi="Times New Roman" w:cs="Times New Roman"/>
          <w:spacing w:val="-7"/>
          <w:w w:val="105"/>
          <w:sz w:val="28"/>
          <w:szCs w:val="28"/>
        </w:rPr>
        <w:t xml:space="preserve"> </w:t>
      </w:r>
      <w:r w:rsidRPr="009754C9">
        <w:rPr>
          <w:rFonts w:ascii="Times New Roman" w:hAnsi="Times New Roman" w:cs="Times New Roman"/>
          <w:w w:val="105"/>
          <w:sz w:val="28"/>
          <w:szCs w:val="28"/>
        </w:rPr>
        <w:t>her</w:t>
      </w:r>
      <w:r w:rsidRPr="009754C9">
        <w:rPr>
          <w:rFonts w:ascii="Times New Roman" w:hAnsi="Times New Roman" w:cs="Times New Roman"/>
          <w:spacing w:val="-7"/>
          <w:w w:val="105"/>
          <w:sz w:val="28"/>
          <w:szCs w:val="28"/>
        </w:rPr>
        <w:t xml:space="preserve"> </w:t>
      </w:r>
      <w:r w:rsidRPr="009754C9">
        <w:rPr>
          <w:rFonts w:ascii="Times New Roman" w:hAnsi="Times New Roman" w:cs="Times New Roman"/>
          <w:w w:val="105"/>
          <w:sz w:val="28"/>
          <w:szCs w:val="28"/>
        </w:rPr>
        <w:t>mind</w:t>
      </w:r>
      <w:r w:rsidRPr="009754C9">
        <w:rPr>
          <w:rFonts w:ascii="Times New Roman" w:hAnsi="Times New Roman" w:cs="Times New Roman"/>
          <w:spacing w:val="-7"/>
          <w:w w:val="105"/>
          <w:sz w:val="28"/>
          <w:szCs w:val="28"/>
        </w:rPr>
        <w:t xml:space="preserve"> </w:t>
      </w:r>
      <w:r w:rsidRPr="009754C9">
        <w:rPr>
          <w:rFonts w:ascii="Times New Roman" w:hAnsi="Times New Roman" w:cs="Times New Roman"/>
          <w:w w:val="105"/>
          <w:sz w:val="28"/>
          <w:szCs w:val="28"/>
        </w:rPr>
        <w:t>which</w:t>
      </w:r>
      <w:r w:rsidRPr="009754C9">
        <w:rPr>
          <w:rFonts w:ascii="Times New Roman" w:hAnsi="Times New Roman" w:cs="Times New Roman"/>
          <w:spacing w:val="-7"/>
          <w:w w:val="105"/>
          <w:sz w:val="28"/>
          <w:szCs w:val="28"/>
        </w:rPr>
        <w:t xml:space="preserve"> </w:t>
      </w:r>
      <w:r w:rsidRPr="009754C9">
        <w:rPr>
          <w:rFonts w:ascii="Times New Roman" w:hAnsi="Times New Roman" w:cs="Times New Roman"/>
          <w:w w:val="105"/>
          <w:sz w:val="28"/>
          <w:szCs w:val="28"/>
        </w:rPr>
        <w:t>one</w:t>
      </w:r>
      <w:r w:rsidRPr="009754C9">
        <w:rPr>
          <w:rFonts w:ascii="Times New Roman" w:hAnsi="Times New Roman" w:cs="Times New Roman"/>
          <w:spacing w:val="-7"/>
          <w:w w:val="105"/>
          <w:sz w:val="28"/>
          <w:szCs w:val="28"/>
        </w:rPr>
        <w:t xml:space="preserve"> </w:t>
      </w:r>
      <w:r w:rsidRPr="009754C9">
        <w:rPr>
          <w:rFonts w:ascii="Times New Roman" w:hAnsi="Times New Roman" w:cs="Times New Roman"/>
          <w:w w:val="105"/>
          <w:sz w:val="28"/>
          <w:szCs w:val="28"/>
        </w:rPr>
        <w:t>to</w:t>
      </w:r>
      <w:r w:rsidRPr="009754C9">
        <w:rPr>
          <w:rFonts w:ascii="Times New Roman" w:hAnsi="Times New Roman" w:cs="Times New Roman"/>
          <w:spacing w:val="-7"/>
          <w:w w:val="105"/>
          <w:sz w:val="28"/>
          <w:szCs w:val="28"/>
        </w:rPr>
        <w:t xml:space="preserve"> </w:t>
      </w:r>
      <w:r w:rsidRPr="009754C9">
        <w:rPr>
          <w:rFonts w:ascii="Times New Roman" w:hAnsi="Times New Roman" w:cs="Times New Roman"/>
          <w:w w:val="105"/>
          <w:sz w:val="28"/>
          <w:szCs w:val="28"/>
        </w:rPr>
        <w:t>choose.</w:t>
      </w:r>
    </w:p>
    <w:p w:rsidR="007673B8" w:rsidRPr="009754C9" w:rsidRDefault="007673B8" w:rsidP="008B7068">
      <w:pPr>
        <w:pStyle w:val="ab"/>
        <w:numPr>
          <w:ilvl w:val="0"/>
          <w:numId w:val="17"/>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Bee-line,</w:t>
      </w:r>
      <w:r w:rsidRPr="009754C9">
        <w:rPr>
          <w:rFonts w:ascii="Times New Roman" w:hAnsi="Times New Roman" w:cs="Times New Roman"/>
          <w:spacing w:val="15"/>
          <w:w w:val="105"/>
          <w:sz w:val="28"/>
          <w:szCs w:val="28"/>
        </w:rPr>
        <w:t xml:space="preserve"> </w:t>
      </w:r>
      <w:r w:rsidRPr="009754C9">
        <w:rPr>
          <w:rFonts w:ascii="Times New Roman" w:hAnsi="Times New Roman" w:cs="Times New Roman"/>
          <w:w w:val="105"/>
          <w:sz w:val="28"/>
          <w:szCs w:val="28"/>
        </w:rPr>
        <w:t>Meg</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phone</w:t>
      </w:r>
      <w:r w:rsidRPr="009754C9">
        <w:rPr>
          <w:rFonts w:ascii="Times New Roman" w:hAnsi="Times New Roman" w:cs="Times New Roman"/>
          <w:spacing w:val="16"/>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nd</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MTS</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(c</w:t>
      </w:r>
      <w:r w:rsidRPr="009754C9">
        <w:rPr>
          <w:rFonts w:ascii="Times New Roman" w:hAnsi="Times New Roman" w:cs="Times New Roman"/>
          <w:spacing w:val="-4"/>
          <w:w w:val="105"/>
          <w:sz w:val="28"/>
          <w:szCs w:val="28"/>
        </w:rPr>
        <w:t>o</w:t>
      </w:r>
      <w:r w:rsidRPr="009754C9">
        <w:rPr>
          <w:rFonts w:ascii="Times New Roman" w:hAnsi="Times New Roman" w:cs="Times New Roman"/>
          <w:w w:val="105"/>
          <w:sz w:val="28"/>
          <w:szCs w:val="28"/>
        </w:rPr>
        <w:t>mpete)</w:t>
      </w:r>
      <w:r w:rsidRPr="009754C9">
        <w:rPr>
          <w:rFonts w:ascii="Times New Roman" w:hAnsi="Times New Roman" w:cs="Times New Roman"/>
          <w:spacing w:val="15"/>
          <w:w w:val="105"/>
          <w:sz w:val="28"/>
          <w:szCs w:val="28"/>
        </w:rPr>
        <w:t xml:space="preserve"> </w:t>
      </w:r>
      <w:r w:rsidRPr="009754C9">
        <w:rPr>
          <w:rFonts w:ascii="Times New Roman" w:hAnsi="Times New Roman" w:cs="Times New Roman"/>
          <w:w w:val="105"/>
          <w:sz w:val="28"/>
          <w:szCs w:val="28"/>
        </w:rPr>
        <w:t>since</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the</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d</w:t>
      </w:r>
      <w:r w:rsidR="00474FF1" w:rsidRPr="009754C9">
        <w:rPr>
          <w:rFonts w:ascii="Times New Roman" w:hAnsi="Times New Roman" w:cs="Times New Roman"/>
          <w:spacing w:val="-7"/>
          <w:w w:val="105"/>
          <w:sz w:val="28"/>
          <w:szCs w:val="28"/>
        </w:rPr>
        <w:t>а</w:t>
      </w:r>
      <w:r w:rsidRPr="009754C9">
        <w:rPr>
          <w:rFonts w:ascii="Times New Roman" w:hAnsi="Times New Roman" w:cs="Times New Roman"/>
          <w:w w:val="105"/>
          <w:sz w:val="28"/>
          <w:szCs w:val="28"/>
        </w:rPr>
        <w:t>y</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they</w:t>
      </w:r>
      <w:r w:rsidRPr="009754C9">
        <w:rPr>
          <w:rFonts w:ascii="Times New Roman" w:hAnsi="Times New Roman" w:cs="Times New Roman"/>
          <w:w w:val="104"/>
          <w:sz w:val="28"/>
          <w:szCs w:val="28"/>
        </w:rPr>
        <w:t xml:space="preserve"> </w:t>
      </w:r>
      <w:r w:rsidRPr="009754C9">
        <w:rPr>
          <w:rFonts w:ascii="Times New Roman" w:hAnsi="Times New Roman" w:cs="Times New Roman"/>
          <w:w w:val="105"/>
          <w:sz w:val="28"/>
          <w:szCs w:val="28"/>
        </w:rPr>
        <w:t>st</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rted</w:t>
      </w:r>
      <w:r w:rsidRPr="009754C9">
        <w:rPr>
          <w:rFonts w:ascii="Times New Roman" w:hAnsi="Times New Roman" w:cs="Times New Roman"/>
          <w:spacing w:val="-19"/>
          <w:w w:val="105"/>
          <w:sz w:val="28"/>
          <w:szCs w:val="28"/>
        </w:rPr>
        <w:t xml:space="preserve"> </w:t>
      </w:r>
      <w:r w:rsidRPr="009754C9">
        <w:rPr>
          <w:rFonts w:ascii="Times New Roman" w:hAnsi="Times New Roman" w:cs="Times New Roman"/>
          <w:w w:val="105"/>
          <w:sz w:val="28"/>
          <w:szCs w:val="28"/>
        </w:rPr>
        <w:t>their</w:t>
      </w:r>
      <w:r w:rsidRPr="009754C9">
        <w:rPr>
          <w:rFonts w:ascii="Times New Roman" w:hAnsi="Times New Roman" w:cs="Times New Roman"/>
          <w:spacing w:val="-18"/>
          <w:w w:val="105"/>
          <w:sz w:val="28"/>
          <w:szCs w:val="28"/>
        </w:rPr>
        <w:t xml:space="preserve"> </w:t>
      </w:r>
      <w:r w:rsidRPr="009754C9">
        <w:rPr>
          <w:rFonts w:ascii="Times New Roman" w:hAnsi="Times New Roman" w:cs="Times New Roman"/>
          <w:w w:val="105"/>
          <w:sz w:val="28"/>
          <w:szCs w:val="28"/>
        </w:rPr>
        <w:t>business.</w:t>
      </w:r>
    </w:p>
    <w:p w:rsidR="007673B8" w:rsidRPr="009754C9" w:rsidRDefault="007673B8" w:rsidP="008B7068">
      <w:pPr>
        <w:pStyle w:val="ab"/>
        <w:numPr>
          <w:ilvl w:val="0"/>
          <w:numId w:val="17"/>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More</w:t>
      </w:r>
      <w:r w:rsidRPr="009754C9">
        <w:rPr>
          <w:rFonts w:ascii="Times New Roman" w:hAnsi="Times New Roman" w:cs="Times New Roman"/>
          <w:spacing w:val="33"/>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nd</w:t>
      </w:r>
      <w:r w:rsidRPr="009754C9">
        <w:rPr>
          <w:rFonts w:ascii="Times New Roman" w:hAnsi="Times New Roman" w:cs="Times New Roman"/>
          <w:spacing w:val="33"/>
          <w:w w:val="105"/>
          <w:sz w:val="28"/>
          <w:szCs w:val="28"/>
        </w:rPr>
        <w:t xml:space="preserve"> </w:t>
      </w:r>
      <w:r w:rsidRPr="009754C9">
        <w:rPr>
          <w:rFonts w:ascii="Times New Roman" w:hAnsi="Times New Roman" w:cs="Times New Roman"/>
          <w:w w:val="105"/>
          <w:sz w:val="28"/>
          <w:szCs w:val="28"/>
        </w:rPr>
        <w:t>more</w:t>
      </w:r>
      <w:r w:rsidRPr="009754C9">
        <w:rPr>
          <w:rFonts w:ascii="Times New Roman" w:hAnsi="Times New Roman" w:cs="Times New Roman"/>
          <w:spacing w:val="33"/>
          <w:w w:val="105"/>
          <w:sz w:val="28"/>
          <w:szCs w:val="28"/>
        </w:rPr>
        <w:t xml:space="preserve"> </w:t>
      </w:r>
      <w:r w:rsidRPr="009754C9">
        <w:rPr>
          <w:rFonts w:ascii="Times New Roman" w:hAnsi="Times New Roman" w:cs="Times New Roman"/>
          <w:w w:val="105"/>
          <w:sz w:val="28"/>
          <w:szCs w:val="28"/>
        </w:rPr>
        <w:t>cust</w:t>
      </w:r>
      <w:r w:rsidRPr="009754C9">
        <w:rPr>
          <w:rFonts w:ascii="Times New Roman" w:hAnsi="Times New Roman" w:cs="Times New Roman"/>
          <w:spacing w:val="-4"/>
          <w:w w:val="105"/>
          <w:sz w:val="28"/>
          <w:szCs w:val="28"/>
        </w:rPr>
        <w:t>o</w:t>
      </w:r>
      <w:r w:rsidRPr="009754C9">
        <w:rPr>
          <w:rFonts w:ascii="Times New Roman" w:hAnsi="Times New Roman" w:cs="Times New Roman"/>
          <w:w w:val="105"/>
          <w:sz w:val="28"/>
          <w:szCs w:val="28"/>
        </w:rPr>
        <w:t>mers</w:t>
      </w:r>
      <w:r w:rsidRPr="009754C9">
        <w:rPr>
          <w:rFonts w:ascii="Times New Roman" w:hAnsi="Times New Roman" w:cs="Times New Roman"/>
          <w:spacing w:val="34"/>
          <w:w w:val="105"/>
          <w:sz w:val="28"/>
          <w:szCs w:val="28"/>
        </w:rPr>
        <w:t xml:space="preserve"> </w:t>
      </w:r>
      <w:r w:rsidRPr="009754C9">
        <w:rPr>
          <w:rFonts w:ascii="Times New Roman" w:hAnsi="Times New Roman" w:cs="Times New Roman"/>
          <w:w w:val="105"/>
          <w:sz w:val="28"/>
          <w:szCs w:val="28"/>
        </w:rPr>
        <w:t>(use)</w:t>
      </w:r>
      <w:r w:rsidRPr="009754C9">
        <w:rPr>
          <w:rFonts w:ascii="Times New Roman" w:hAnsi="Times New Roman" w:cs="Times New Roman"/>
          <w:spacing w:val="33"/>
          <w:w w:val="105"/>
          <w:sz w:val="28"/>
          <w:szCs w:val="28"/>
        </w:rPr>
        <w:t xml:space="preserve"> </w:t>
      </w:r>
      <w:r w:rsidRPr="009754C9">
        <w:rPr>
          <w:rFonts w:ascii="Times New Roman" w:hAnsi="Times New Roman" w:cs="Times New Roman"/>
          <w:w w:val="105"/>
          <w:sz w:val="28"/>
          <w:szCs w:val="28"/>
        </w:rPr>
        <w:t>on-</w:t>
      </w:r>
      <w:r w:rsidRPr="009754C9">
        <w:rPr>
          <w:rFonts w:ascii="Times New Roman" w:hAnsi="Times New Roman" w:cs="Times New Roman"/>
          <w:spacing w:val="33"/>
          <w:w w:val="105"/>
          <w:sz w:val="28"/>
          <w:szCs w:val="28"/>
        </w:rPr>
        <w:t xml:space="preserve"> </w:t>
      </w:r>
      <w:r w:rsidRPr="009754C9">
        <w:rPr>
          <w:rFonts w:ascii="Times New Roman" w:hAnsi="Times New Roman" w:cs="Times New Roman"/>
          <w:w w:val="105"/>
          <w:sz w:val="28"/>
          <w:szCs w:val="28"/>
        </w:rPr>
        <w:t>line</w:t>
      </w:r>
      <w:r w:rsidRPr="009754C9">
        <w:rPr>
          <w:rFonts w:ascii="Times New Roman" w:hAnsi="Times New Roman" w:cs="Times New Roman"/>
          <w:spacing w:val="33"/>
          <w:w w:val="105"/>
          <w:sz w:val="28"/>
          <w:szCs w:val="28"/>
        </w:rPr>
        <w:t xml:space="preserve"> </w:t>
      </w:r>
      <w:r w:rsidRPr="009754C9">
        <w:rPr>
          <w:rFonts w:ascii="Times New Roman" w:hAnsi="Times New Roman" w:cs="Times New Roman"/>
          <w:w w:val="105"/>
          <w:sz w:val="28"/>
          <w:szCs w:val="28"/>
        </w:rPr>
        <w:t>shopping</w:t>
      </w:r>
      <w:r w:rsidRPr="009754C9">
        <w:rPr>
          <w:rFonts w:ascii="Times New Roman" w:hAnsi="Times New Roman" w:cs="Times New Roman"/>
          <w:spacing w:val="34"/>
          <w:w w:val="105"/>
          <w:sz w:val="28"/>
          <w:szCs w:val="28"/>
        </w:rPr>
        <w:t xml:space="preserve"> </w:t>
      </w:r>
      <w:r w:rsidRPr="009754C9">
        <w:rPr>
          <w:rFonts w:ascii="Times New Roman" w:hAnsi="Times New Roman" w:cs="Times New Roman"/>
          <w:spacing w:val="-6"/>
          <w:w w:val="105"/>
          <w:sz w:val="28"/>
          <w:szCs w:val="28"/>
        </w:rPr>
        <w:t>o</w:t>
      </w:r>
      <w:r w:rsidRPr="009754C9">
        <w:rPr>
          <w:rFonts w:ascii="Times New Roman" w:hAnsi="Times New Roman" w:cs="Times New Roman"/>
          <w:spacing w:val="-10"/>
          <w:w w:val="105"/>
          <w:sz w:val="28"/>
          <w:szCs w:val="28"/>
        </w:rPr>
        <w:t>v</w:t>
      </w:r>
      <w:r w:rsidRPr="009754C9">
        <w:rPr>
          <w:rFonts w:ascii="Times New Roman" w:hAnsi="Times New Roman" w:cs="Times New Roman"/>
          <w:w w:val="105"/>
          <w:sz w:val="28"/>
          <w:szCs w:val="28"/>
        </w:rPr>
        <w:t>er</w:t>
      </w:r>
      <w:r w:rsidRPr="009754C9">
        <w:rPr>
          <w:rFonts w:ascii="Times New Roman" w:hAnsi="Times New Roman" w:cs="Times New Roman"/>
          <w:spacing w:val="33"/>
          <w:w w:val="105"/>
          <w:sz w:val="28"/>
          <w:szCs w:val="28"/>
        </w:rPr>
        <w:t xml:space="preserve"> </w:t>
      </w:r>
      <w:r w:rsidRPr="009754C9">
        <w:rPr>
          <w:rFonts w:ascii="Times New Roman" w:hAnsi="Times New Roman" w:cs="Times New Roman"/>
          <w:w w:val="105"/>
          <w:sz w:val="28"/>
          <w:szCs w:val="28"/>
        </w:rPr>
        <w:t>the</w:t>
      </w:r>
      <w:r w:rsidRPr="009754C9">
        <w:rPr>
          <w:rFonts w:ascii="Times New Roman" w:hAnsi="Times New Roman" w:cs="Times New Roman"/>
          <w:w w:val="108"/>
          <w:sz w:val="28"/>
          <w:szCs w:val="28"/>
        </w:rPr>
        <w:t xml:space="preserve"> </w:t>
      </w:r>
      <w:r w:rsidRPr="009754C9">
        <w:rPr>
          <w:rFonts w:ascii="Times New Roman" w:hAnsi="Times New Roman" w:cs="Times New Roman"/>
          <w:w w:val="105"/>
          <w:sz w:val="28"/>
          <w:szCs w:val="28"/>
        </w:rPr>
        <w:t>recent</w:t>
      </w:r>
      <w:r w:rsidRPr="009754C9">
        <w:rPr>
          <w:rFonts w:ascii="Times New Roman" w:hAnsi="Times New Roman" w:cs="Times New Roman"/>
          <w:spacing w:val="-14"/>
          <w:w w:val="105"/>
          <w:sz w:val="28"/>
          <w:szCs w:val="28"/>
        </w:rPr>
        <w:t xml:space="preserve"> </w:t>
      </w:r>
      <w:r w:rsidRPr="009754C9">
        <w:rPr>
          <w:rFonts w:ascii="Times New Roman" w:hAnsi="Times New Roman" w:cs="Times New Roman"/>
          <w:spacing w:val="-5"/>
          <w:w w:val="105"/>
          <w:sz w:val="28"/>
          <w:szCs w:val="28"/>
        </w:rPr>
        <w:t>y</w:t>
      </w:r>
      <w:r w:rsidRPr="009754C9">
        <w:rPr>
          <w:rFonts w:ascii="Times New Roman" w:hAnsi="Times New Roman" w:cs="Times New Roman"/>
          <w:w w:val="105"/>
          <w:sz w:val="28"/>
          <w:szCs w:val="28"/>
        </w:rPr>
        <w:t>e</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rs.</w:t>
      </w:r>
    </w:p>
    <w:p w:rsidR="007673B8" w:rsidRPr="009754C9" w:rsidRDefault="007673B8" w:rsidP="008B7068">
      <w:pPr>
        <w:pStyle w:val="ab"/>
        <w:numPr>
          <w:ilvl w:val="0"/>
          <w:numId w:val="17"/>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Our</w:t>
      </w:r>
      <w:r w:rsidRPr="009754C9">
        <w:rPr>
          <w:rFonts w:ascii="Times New Roman" w:hAnsi="Times New Roman" w:cs="Times New Roman"/>
          <w:spacing w:val="34"/>
          <w:w w:val="105"/>
          <w:sz w:val="28"/>
          <w:szCs w:val="28"/>
        </w:rPr>
        <w:t xml:space="preserve"> </w:t>
      </w:r>
      <w:r w:rsidRPr="009754C9">
        <w:rPr>
          <w:rFonts w:ascii="Times New Roman" w:hAnsi="Times New Roman" w:cs="Times New Roman"/>
          <w:w w:val="105"/>
          <w:sz w:val="28"/>
          <w:szCs w:val="28"/>
        </w:rPr>
        <w:t>best</w:t>
      </w:r>
      <w:r w:rsidRPr="009754C9">
        <w:rPr>
          <w:rFonts w:ascii="Times New Roman" w:hAnsi="Times New Roman" w:cs="Times New Roman"/>
          <w:spacing w:val="34"/>
          <w:w w:val="105"/>
          <w:sz w:val="28"/>
          <w:szCs w:val="28"/>
        </w:rPr>
        <w:t xml:space="preserve"> </w:t>
      </w:r>
      <w:r w:rsidRPr="009754C9">
        <w:rPr>
          <w:rFonts w:ascii="Times New Roman" w:hAnsi="Times New Roman" w:cs="Times New Roman"/>
          <w:w w:val="105"/>
          <w:sz w:val="28"/>
          <w:szCs w:val="28"/>
        </w:rPr>
        <w:t>designer</w:t>
      </w:r>
      <w:r w:rsidRPr="009754C9">
        <w:rPr>
          <w:rFonts w:ascii="Times New Roman" w:hAnsi="Times New Roman" w:cs="Times New Roman"/>
          <w:spacing w:val="35"/>
          <w:w w:val="105"/>
          <w:sz w:val="28"/>
          <w:szCs w:val="28"/>
        </w:rPr>
        <w:t xml:space="preserve"> </w:t>
      </w:r>
      <w:r w:rsidRPr="009754C9">
        <w:rPr>
          <w:rFonts w:ascii="Times New Roman" w:hAnsi="Times New Roman" w:cs="Times New Roman"/>
          <w:w w:val="105"/>
          <w:sz w:val="28"/>
          <w:szCs w:val="28"/>
        </w:rPr>
        <w:t>J</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ne</w:t>
      </w:r>
      <w:r w:rsidRPr="009754C9">
        <w:rPr>
          <w:rFonts w:ascii="Times New Roman" w:hAnsi="Times New Roman" w:cs="Times New Roman"/>
          <w:spacing w:val="34"/>
          <w:w w:val="105"/>
          <w:sz w:val="28"/>
          <w:szCs w:val="28"/>
        </w:rPr>
        <w:t xml:space="preserve"> </w:t>
      </w:r>
      <w:r w:rsidRPr="009754C9">
        <w:rPr>
          <w:rFonts w:ascii="Times New Roman" w:hAnsi="Times New Roman" w:cs="Times New Roman"/>
          <w:w w:val="105"/>
          <w:sz w:val="28"/>
          <w:szCs w:val="28"/>
        </w:rPr>
        <w:t>Hopkins</w:t>
      </w:r>
      <w:r w:rsidRPr="009754C9">
        <w:rPr>
          <w:rFonts w:ascii="Times New Roman" w:hAnsi="Times New Roman" w:cs="Times New Roman"/>
          <w:spacing w:val="35"/>
          <w:w w:val="105"/>
          <w:sz w:val="28"/>
          <w:szCs w:val="28"/>
        </w:rPr>
        <w:t xml:space="preserve"> </w:t>
      </w:r>
      <w:r w:rsidRPr="009754C9">
        <w:rPr>
          <w:rFonts w:ascii="Times New Roman" w:hAnsi="Times New Roman" w:cs="Times New Roman"/>
          <w:w w:val="105"/>
          <w:sz w:val="28"/>
          <w:szCs w:val="28"/>
        </w:rPr>
        <w:t>(cre</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te)</w:t>
      </w:r>
      <w:r w:rsidRPr="009754C9">
        <w:rPr>
          <w:rFonts w:ascii="Times New Roman" w:hAnsi="Times New Roman" w:cs="Times New Roman"/>
          <w:spacing w:val="34"/>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ttr</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cti</w:t>
      </w:r>
      <w:r w:rsidRPr="009754C9">
        <w:rPr>
          <w:rFonts w:ascii="Times New Roman" w:hAnsi="Times New Roman" w:cs="Times New Roman"/>
          <w:spacing w:val="-9"/>
          <w:w w:val="105"/>
          <w:sz w:val="28"/>
          <w:szCs w:val="28"/>
        </w:rPr>
        <w:t>v</w:t>
      </w:r>
      <w:r w:rsidRPr="009754C9">
        <w:rPr>
          <w:rFonts w:ascii="Times New Roman" w:hAnsi="Times New Roman" w:cs="Times New Roman"/>
          <w:w w:val="105"/>
          <w:sz w:val="28"/>
          <w:szCs w:val="28"/>
        </w:rPr>
        <w:t>e</w:t>
      </w:r>
      <w:r w:rsidRPr="009754C9">
        <w:rPr>
          <w:rFonts w:ascii="Times New Roman" w:hAnsi="Times New Roman" w:cs="Times New Roman"/>
          <w:spacing w:val="35"/>
          <w:w w:val="105"/>
          <w:sz w:val="28"/>
          <w:szCs w:val="28"/>
        </w:rPr>
        <w:t xml:space="preserve"> </w:t>
      </w:r>
      <w:r w:rsidRPr="009754C9">
        <w:rPr>
          <w:rFonts w:ascii="Times New Roman" w:hAnsi="Times New Roman" w:cs="Times New Roman"/>
          <w:w w:val="105"/>
          <w:sz w:val="28"/>
          <w:szCs w:val="28"/>
        </w:rPr>
        <w:t>interior</w:t>
      </w:r>
      <w:r w:rsidRPr="009754C9">
        <w:rPr>
          <w:rFonts w:ascii="Times New Roman" w:hAnsi="Times New Roman" w:cs="Times New Roman"/>
          <w:w w:val="106"/>
          <w:sz w:val="28"/>
          <w:szCs w:val="28"/>
        </w:rPr>
        <w:t xml:space="preserve"> </w:t>
      </w:r>
      <w:r w:rsidRPr="009754C9">
        <w:rPr>
          <w:rFonts w:ascii="Times New Roman" w:hAnsi="Times New Roman" w:cs="Times New Roman"/>
          <w:w w:val="105"/>
          <w:sz w:val="28"/>
          <w:szCs w:val="28"/>
        </w:rPr>
        <w:t>decor</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tions</w:t>
      </w:r>
      <w:r w:rsidRPr="009754C9">
        <w:rPr>
          <w:rFonts w:ascii="Times New Roman" w:hAnsi="Times New Roman" w:cs="Times New Roman"/>
          <w:spacing w:val="-9"/>
          <w:w w:val="105"/>
          <w:sz w:val="28"/>
          <w:szCs w:val="28"/>
        </w:rPr>
        <w:t xml:space="preserve"> </w:t>
      </w:r>
      <w:r w:rsidRPr="009754C9">
        <w:rPr>
          <w:rFonts w:ascii="Times New Roman" w:hAnsi="Times New Roman" w:cs="Times New Roman"/>
          <w:w w:val="105"/>
          <w:sz w:val="28"/>
          <w:szCs w:val="28"/>
        </w:rPr>
        <w:t>for</w:t>
      </w:r>
      <w:r w:rsidRPr="009754C9">
        <w:rPr>
          <w:rFonts w:ascii="Times New Roman" w:hAnsi="Times New Roman" w:cs="Times New Roman"/>
          <w:spacing w:val="-9"/>
          <w:w w:val="105"/>
          <w:sz w:val="28"/>
          <w:szCs w:val="28"/>
        </w:rPr>
        <w:t xml:space="preserve"> </w:t>
      </w:r>
      <w:r w:rsidRPr="009754C9">
        <w:rPr>
          <w:rFonts w:ascii="Times New Roman" w:hAnsi="Times New Roman" w:cs="Times New Roman"/>
          <w:w w:val="105"/>
          <w:sz w:val="28"/>
          <w:szCs w:val="28"/>
        </w:rPr>
        <w:t>more</w:t>
      </w:r>
      <w:r w:rsidRPr="009754C9">
        <w:rPr>
          <w:rFonts w:ascii="Times New Roman" w:hAnsi="Times New Roman" w:cs="Times New Roman"/>
          <w:spacing w:val="-8"/>
          <w:w w:val="105"/>
          <w:sz w:val="28"/>
          <w:szCs w:val="28"/>
        </w:rPr>
        <w:t xml:space="preserve"> </w:t>
      </w:r>
      <w:r w:rsidRPr="009754C9">
        <w:rPr>
          <w:rFonts w:ascii="Times New Roman" w:hAnsi="Times New Roman" w:cs="Times New Roman"/>
          <w:w w:val="105"/>
          <w:sz w:val="28"/>
          <w:szCs w:val="28"/>
        </w:rPr>
        <w:t>th</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w:t>
      </w:r>
      <w:r w:rsidRPr="009754C9">
        <w:rPr>
          <w:rFonts w:ascii="Times New Roman" w:hAnsi="Times New Roman" w:cs="Times New Roman"/>
          <w:spacing w:val="-9"/>
          <w:w w:val="105"/>
          <w:sz w:val="28"/>
          <w:szCs w:val="28"/>
        </w:rPr>
        <w:t xml:space="preserve"> </w:t>
      </w:r>
      <w:r w:rsidRPr="009754C9">
        <w:rPr>
          <w:rFonts w:ascii="Times New Roman" w:hAnsi="Times New Roman" w:cs="Times New Roman"/>
          <w:w w:val="105"/>
          <w:sz w:val="28"/>
          <w:szCs w:val="28"/>
        </w:rPr>
        <w:t>4</w:t>
      </w:r>
      <w:r w:rsidRPr="009754C9">
        <w:rPr>
          <w:rFonts w:ascii="Times New Roman" w:hAnsi="Times New Roman" w:cs="Times New Roman"/>
          <w:spacing w:val="-8"/>
          <w:w w:val="105"/>
          <w:sz w:val="28"/>
          <w:szCs w:val="28"/>
        </w:rPr>
        <w:t xml:space="preserve"> </w:t>
      </w:r>
      <w:r w:rsidRPr="009754C9">
        <w:rPr>
          <w:rFonts w:ascii="Times New Roman" w:hAnsi="Times New Roman" w:cs="Times New Roman"/>
          <w:spacing w:val="-5"/>
          <w:w w:val="105"/>
          <w:sz w:val="28"/>
          <w:szCs w:val="28"/>
        </w:rPr>
        <w:t>y</w:t>
      </w:r>
      <w:r w:rsidRPr="009754C9">
        <w:rPr>
          <w:rFonts w:ascii="Times New Roman" w:hAnsi="Times New Roman" w:cs="Times New Roman"/>
          <w:w w:val="105"/>
          <w:sz w:val="28"/>
          <w:szCs w:val="28"/>
        </w:rPr>
        <w:t>e</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rs.</w:t>
      </w:r>
    </w:p>
    <w:p w:rsidR="007673B8" w:rsidRPr="009754C9" w:rsidRDefault="007673B8" w:rsidP="008B7068">
      <w:pPr>
        <w:pStyle w:val="ab"/>
        <w:numPr>
          <w:ilvl w:val="0"/>
          <w:numId w:val="17"/>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M</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ss</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medi</w:t>
      </w:r>
      <w:r w:rsidR="00474FF1" w:rsidRPr="009754C9">
        <w:rPr>
          <w:rFonts w:ascii="Times New Roman" w:hAnsi="Times New Roman" w:cs="Times New Roman"/>
          <w:w w:val="105"/>
          <w:sz w:val="28"/>
          <w:szCs w:val="28"/>
        </w:rPr>
        <w:t>а</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(c</w:t>
      </w:r>
      <w:r w:rsidRPr="009754C9">
        <w:rPr>
          <w:rFonts w:ascii="Times New Roman" w:hAnsi="Times New Roman" w:cs="Times New Roman"/>
          <w:spacing w:val="-6"/>
          <w:w w:val="105"/>
          <w:sz w:val="28"/>
          <w:szCs w:val="28"/>
        </w:rPr>
        <w:t>o</w:t>
      </w:r>
      <w:r w:rsidRPr="009754C9">
        <w:rPr>
          <w:rFonts w:ascii="Times New Roman" w:hAnsi="Times New Roman" w:cs="Times New Roman"/>
          <w:spacing w:val="-10"/>
          <w:w w:val="105"/>
          <w:sz w:val="28"/>
          <w:szCs w:val="28"/>
        </w:rPr>
        <w:t>v</w:t>
      </w:r>
      <w:r w:rsidRPr="009754C9">
        <w:rPr>
          <w:rFonts w:ascii="Times New Roman" w:hAnsi="Times New Roman" w:cs="Times New Roman"/>
          <w:w w:val="105"/>
          <w:sz w:val="28"/>
          <w:szCs w:val="28"/>
        </w:rPr>
        <w:t>er)</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the</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sc</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nd</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l</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with</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this</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b</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nk’s</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b</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nkruptcy</w:t>
      </w:r>
      <w:r w:rsidRPr="009754C9">
        <w:rPr>
          <w:rFonts w:ascii="Times New Roman" w:hAnsi="Times New Roman" w:cs="Times New Roman"/>
          <w:w w:val="104"/>
          <w:sz w:val="28"/>
          <w:szCs w:val="28"/>
        </w:rPr>
        <w:t xml:space="preserve"> </w:t>
      </w:r>
      <w:r w:rsidRPr="009754C9">
        <w:rPr>
          <w:rFonts w:ascii="Times New Roman" w:hAnsi="Times New Roman" w:cs="Times New Roman"/>
          <w:w w:val="105"/>
          <w:sz w:val="28"/>
          <w:szCs w:val="28"/>
        </w:rPr>
        <w:t>since</w:t>
      </w:r>
      <w:r w:rsidRPr="009754C9">
        <w:rPr>
          <w:rFonts w:ascii="Times New Roman" w:hAnsi="Times New Roman" w:cs="Times New Roman"/>
          <w:spacing w:val="2"/>
          <w:w w:val="105"/>
          <w:sz w:val="28"/>
          <w:szCs w:val="28"/>
        </w:rPr>
        <w:t xml:space="preserve"> </w:t>
      </w:r>
      <w:r w:rsidRPr="009754C9">
        <w:rPr>
          <w:rFonts w:ascii="Times New Roman" w:hAnsi="Times New Roman" w:cs="Times New Roman"/>
          <w:w w:val="105"/>
          <w:sz w:val="28"/>
          <w:szCs w:val="28"/>
        </w:rPr>
        <w:t>M</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rch.</w:t>
      </w:r>
    </w:p>
    <w:p w:rsidR="007673B8" w:rsidRPr="009754C9" w:rsidRDefault="007673B8" w:rsidP="008B7068">
      <w:pPr>
        <w:pStyle w:val="ab"/>
        <w:numPr>
          <w:ilvl w:val="0"/>
          <w:numId w:val="17"/>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Business</w:t>
      </w:r>
      <w:r w:rsidRPr="009754C9">
        <w:rPr>
          <w:rFonts w:ascii="Times New Roman" w:hAnsi="Times New Roman" w:cs="Times New Roman"/>
          <w:spacing w:val="-18"/>
          <w:w w:val="105"/>
          <w:sz w:val="28"/>
          <w:szCs w:val="28"/>
        </w:rPr>
        <w:t xml:space="preserve"> </w:t>
      </w:r>
      <w:r w:rsidRPr="009754C9">
        <w:rPr>
          <w:rFonts w:ascii="Times New Roman" w:hAnsi="Times New Roman" w:cs="Times New Roman"/>
          <w:spacing w:val="-27"/>
          <w:w w:val="105"/>
          <w:sz w:val="28"/>
          <w:szCs w:val="28"/>
        </w:rPr>
        <w:t>“</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ngels”</w:t>
      </w:r>
      <w:r w:rsidRPr="009754C9">
        <w:rPr>
          <w:rFonts w:ascii="Times New Roman" w:hAnsi="Times New Roman" w:cs="Times New Roman"/>
          <w:spacing w:val="-17"/>
          <w:w w:val="105"/>
          <w:sz w:val="28"/>
          <w:szCs w:val="28"/>
        </w:rPr>
        <w:t xml:space="preserve"> </w:t>
      </w:r>
      <w:r w:rsidRPr="009754C9">
        <w:rPr>
          <w:rFonts w:ascii="Times New Roman" w:hAnsi="Times New Roman" w:cs="Times New Roman"/>
          <w:w w:val="105"/>
          <w:sz w:val="28"/>
          <w:szCs w:val="28"/>
        </w:rPr>
        <w:t>(in</w:t>
      </w:r>
      <w:r w:rsidRPr="009754C9">
        <w:rPr>
          <w:rFonts w:ascii="Times New Roman" w:hAnsi="Times New Roman" w:cs="Times New Roman"/>
          <w:spacing w:val="-9"/>
          <w:w w:val="105"/>
          <w:sz w:val="28"/>
          <w:szCs w:val="28"/>
        </w:rPr>
        <w:t>v</w:t>
      </w:r>
      <w:r w:rsidRPr="009754C9">
        <w:rPr>
          <w:rFonts w:ascii="Times New Roman" w:hAnsi="Times New Roman" w:cs="Times New Roman"/>
          <w:w w:val="105"/>
          <w:sz w:val="28"/>
          <w:szCs w:val="28"/>
        </w:rPr>
        <w:t>est)</w:t>
      </w:r>
      <w:r w:rsidRPr="009754C9">
        <w:rPr>
          <w:rFonts w:ascii="Times New Roman" w:hAnsi="Times New Roman" w:cs="Times New Roman"/>
          <w:spacing w:val="-18"/>
          <w:w w:val="105"/>
          <w:sz w:val="28"/>
          <w:szCs w:val="28"/>
        </w:rPr>
        <w:t xml:space="preserve"> </w:t>
      </w:r>
      <w:r w:rsidRPr="009754C9">
        <w:rPr>
          <w:rFonts w:ascii="Times New Roman" w:hAnsi="Times New Roman" w:cs="Times New Roman"/>
          <w:w w:val="105"/>
          <w:sz w:val="28"/>
          <w:szCs w:val="28"/>
        </w:rPr>
        <w:t>in</w:t>
      </w:r>
      <w:r w:rsidRPr="009754C9">
        <w:rPr>
          <w:rFonts w:ascii="Times New Roman" w:hAnsi="Times New Roman" w:cs="Times New Roman"/>
          <w:spacing w:val="-17"/>
          <w:w w:val="105"/>
          <w:sz w:val="28"/>
          <w:szCs w:val="28"/>
        </w:rPr>
        <w:t xml:space="preserve"> </w:t>
      </w:r>
      <w:r w:rsidRPr="009754C9">
        <w:rPr>
          <w:rFonts w:ascii="Times New Roman" w:hAnsi="Times New Roman" w:cs="Times New Roman"/>
          <w:w w:val="105"/>
          <w:sz w:val="28"/>
          <w:szCs w:val="28"/>
        </w:rPr>
        <w:t>st</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rt-ups</w:t>
      </w:r>
      <w:r w:rsidRPr="009754C9">
        <w:rPr>
          <w:rFonts w:ascii="Times New Roman" w:hAnsi="Times New Roman" w:cs="Times New Roman"/>
          <w:spacing w:val="-18"/>
          <w:w w:val="105"/>
          <w:sz w:val="28"/>
          <w:szCs w:val="28"/>
        </w:rPr>
        <w:t xml:space="preserve"> </w:t>
      </w:r>
      <w:r w:rsidRPr="009754C9">
        <w:rPr>
          <w:rFonts w:ascii="Times New Roman" w:hAnsi="Times New Roman" w:cs="Times New Roman"/>
          <w:w w:val="105"/>
          <w:sz w:val="28"/>
          <w:szCs w:val="28"/>
        </w:rPr>
        <w:t>for</w:t>
      </w:r>
      <w:r w:rsidRPr="009754C9">
        <w:rPr>
          <w:rFonts w:ascii="Times New Roman" w:hAnsi="Times New Roman" w:cs="Times New Roman"/>
          <w:spacing w:val="-17"/>
          <w:w w:val="105"/>
          <w:sz w:val="28"/>
          <w:szCs w:val="28"/>
        </w:rPr>
        <w:t xml:space="preserve"> </w:t>
      </w:r>
      <w:r w:rsidRPr="009754C9">
        <w:rPr>
          <w:rFonts w:ascii="Times New Roman" w:hAnsi="Times New Roman" w:cs="Times New Roman"/>
          <w:spacing w:val="-5"/>
          <w:w w:val="105"/>
          <w:sz w:val="28"/>
          <w:szCs w:val="28"/>
        </w:rPr>
        <w:t>y</w:t>
      </w:r>
      <w:r w:rsidRPr="009754C9">
        <w:rPr>
          <w:rFonts w:ascii="Times New Roman" w:hAnsi="Times New Roman" w:cs="Times New Roman"/>
          <w:w w:val="105"/>
          <w:sz w:val="28"/>
          <w:szCs w:val="28"/>
        </w:rPr>
        <w:t>e</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rs.</w:t>
      </w:r>
    </w:p>
    <w:p w:rsidR="007673B8" w:rsidRPr="009754C9" w:rsidRDefault="007673B8" w:rsidP="008B7068">
      <w:pPr>
        <w:pStyle w:val="ab"/>
        <w:numPr>
          <w:ilvl w:val="0"/>
          <w:numId w:val="17"/>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I</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spacing w:val="-4"/>
          <w:w w:val="105"/>
          <w:sz w:val="28"/>
          <w:szCs w:val="28"/>
        </w:rPr>
        <w:t>(use</w:t>
      </w:r>
      <w:r w:rsidRPr="009754C9">
        <w:rPr>
          <w:rFonts w:ascii="Times New Roman" w:hAnsi="Times New Roman" w:cs="Times New Roman"/>
          <w:w w:val="105"/>
          <w:sz w:val="28"/>
          <w:szCs w:val="28"/>
        </w:rPr>
        <w:t>)</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spacing w:val="-4"/>
          <w:w w:val="105"/>
          <w:sz w:val="28"/>
          <w:szCs w:val="28"/>
        </w:rPr>
        <w:t>th</w:t>
      </w:r>
      <w:r w:rsidRPr="009754C9">
        <w:rPr>
          <w:rFonts w:ascii="Times New Roman" w:hAnsi="Times New Roman" w:cs="Times New Roman"/>
          <w:w w:val="105"/>
          <w:sz w:val="28"/>
          <w:szCs w:val="28"/>
        </w:rPr>
        <w:t>e</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spacing w:val="-5"/>
          <w:w w:val="105"/>
          <w:sz w:val="28"/>
          <w:szCs w:val="28"/>
        </w:rPr>
        <w:t>Skyp</w:t>
      </w:r>
      <w:r w:rsidRPr="009754C9">
        <w:rPr>
          <w:rFonts w:ascii="Times New Roman" w:hAnsi="Times New Roman" w:cs="Times New Roman"/>
          <w:w w:val="105"/>
          <w:sz w:val="28"/>
          <w:szCs w:val="28"/>
        </w:rPr>
        <w:t>e</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spacing w:val="-5"/>
          <w:w w:val="105"/>
          <w:sz w:val="28"/>
          <w:szCs w:val="28"/>
        </w:rPr>
        <w:t>fo</w:t>
      </w:r>
      <w:r w:rsidRPr="009754C9">
        <w:rPr>
          <w:rFonts w:ascii="Times New Roman" w:hAnsi="Times New Roman" w:cs="Times New Roman"/>
          <w:w w:val="105"/>
          <w:sz w:val="28"/>
          <w:szCs w:val="28"/>
        </w:rPr>
        <w:t>r</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spacing w:val="-4"/>
          <w:w w:val="105"/>
          <w:sz w:val="28"/>
          <w:szCs w:val="28"/>
        </w:rPr>
        <w:t>thre</w:t>
      </w:r>
      <w:r w:rsidRPr="009754C9">
        <w:rPr>
          <w:rFonts w:ascii="Times New Roman" w:hAnsi="Times New Roman" w:cs="Times New Roman"/>
          <w:w w:val="105"/>
          <w:sz w:val="28"/>
          <w:szCs w:val="28"/>
        </w:rPr>
        <w:t>e</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spacing w:val="-4"/>
          <w:w w:val="105"/>
          <w:sz w:val="28"/>
          <w:szCs w:val="28"/>
        </w:rPr>
        <w:t>month</w:t>
      </w:r>
      <w:r w:rsidRPr="009754C9">
        <w:rPr>
          <w:rFonts w:ascii="Times New Roman" w:hAnsi="Times New Roman" w:cs="Times New Roman"/>
          <w:w w:val="105"/>
          <w:sz w:val="28"/>
          <w:szCs w:val="28"/>
        </w:rPr>
        <w:t>s</w:t>
      </w:r>
      <w:r w:rsidRPr="009754C9">
        <w:rPr>
          <w:rFonts w:ascii="Times New Roman" w:hAnsi="Times New Roman" w:cs="Times New Roman"/>
          <w:spacing w:val="-12"/>
          <w:w w:val="105"/>
          <w:sz w:val="28"/>
          <w:szCs w:val="28"/>
        </w:rPr>
        <w:t xml:space="preserve"> </w:t>
      </w:r>
      <w:r w:rsidR="00474FF1" w:rsidRPr="009754C9">
        <w:rPr>
          <w:rFonts w:ascii="Times New Roman" w:hAnsi="Times New Roman" w:cs="Times New Roman"/>
          <w:spacing w:val="-4"/>
          <w:w w:val="105"/>
          <w:sz w:val="28"/>
          <w:szCs w:val="28"/>
        </w:rPr>
        <w:t>а</w:t>
      </w:r>
      <w:r w:rsidRPr="009754C9">
        <w:rPr>
          <w:rFonts w:ascii="Times New Roman" w:hAnsi="Times New Roman" w:cs="Times New Roman"/>
          <w:spacing w:val="-4"/>
          <w:w w:val="105"/>
          <w:sz w:val="28"/>
          <w:szCs w:val="28"/>
        </w:rPr>
        <w:t>n</w:t>
      </w:r>
      <w:r w:rsidRPr="009754C9">
        <w:rPr>
          <w:rFonts w:ascii="Times New Roman" w:hAnsi="Times New Roman" w:cs="Times New Roman"/>
          <w:w w:val="105"/>
          <w:sz w:val="28"/>
          <w:szCs w:val="28"/>
        </w:rPr>
        <w:t>d</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I</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spacing w:val="-5"/>
          <w:w w:val="105"/>
          <w:sz w:val="28"/>
          <w:szCs w:val="28"/>
        </w:rPr>
        <w:t>fin</w:t>
      </w:r>
      <w:r w:rsidRPr="009754C9">
        <w:rPr>
          <w:rFonts w:ascii="Times New Roman" w:hAnsi="Times New Roman" w:cs="Times New Roman"/>
          <w:w w:val="105"/>
          <w:sz w:val="28"/>
          <w:szCs w:val="28"/>
        </w:rPr>
        <w:t>d</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spacing w:val="-4"/>
          <w:w w:val="105"/>
          <w:sz w:val="28"/>
          <w:szCs w:val="28"/>
        </w:rPr>
        <w:t>i</w:t>
      </w:r>
      <w:r w:rsidRPr="009754C9">
        <w:rPr>
          <w:rFonts w:ascii="Times New Roman" w:hAnsi="Times New Roman" w:cs="Times New Roman"/>
          <w:w w:val="105"/>
          <w:sz w:val="28"/>
          <w:szCs w:val="28"/>
        </w:rPr>
        <w:t>t</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spacing w:val="-14"/>
          <w:w w:val="105"/>
          <w:sz w:val="28"/>
          <w:szCs w:val="28"/>
        </w:rPr>
        <w:t>v</w:t>
      </w:r>
      <w:r w:rsidRPr="009754C9">
        <w:rPr>
          <w:rFonts w:ascii="Times New Roman" w:hAnsi="Times New Roman" w:cs="Times New Roman"/>
          <w:spacing w:val="-5"/>
          <w:w w:val="105"/>
          <w:sz w:val="28"/>
          <w:szCs w:val="28"/>
        </w:rPr>
        <w:t>er</w:t>
      </w:r>
      <w:r w:rsidRPr="009754C9">
        <w:rPr>
          <w:rFonts w:ascii="Times New Roman" w:hAnsi="Times New Roman" w:cs="Times New Roman"/>
          <w:w w:val="105"/>
          <w:sz w:val="28"/>
          <w:szCs w:val="28"/>
        </w:rPr>
        <w:t>y</w:t>
      </w:r>
      <w:r w:rsidRPr="009754C9">
        <w:rPr>
          <w:rFonts w:ascii="Times New Roman" w:hAnsi="Times New Roman" w:cs="Times New Roman"/>
          <w:spacing w:val="-11"/>
          <w:sz w:val="28"/>
          <w:szCs w:val="28"/>
        </w:rPr>
        <w:t xml:space="preserve"> </w:t>
      </w:r>
      <w:r w:rsidR="00474FF1" w:rsidRPr="009754C9">
        <w:rPr>
          <w:rFonts w:ascii="Times New Roman" w:hAnsi="Times New Roman" w:cs="Times New Roman"/>
          <w:spacing w:val="-5"/>
          <w:w w:val="105"/>
          <w:sz w:val="28"/>
          <w:szCs w:val="28"/>
        </w:rPr>
        <w:t>а</w:t>
      </w:r>
      <w:r w:rsidRPr="009754C9">
        <w:rPr>
          <w:rFonts w:ascii="Times New Roman" w:hAnsi="Times New Roman" w:cs="Times New Roman"/>
          <w:spacing w:val="-5"/>
          <w:w w:val="105"/>
          <w:sz w:val="28"/>
          <w:szCs w:val="28"/>
        </w:rPr>
        <w:t>musing.</w:t>
      </w:r>
    </w:p>
    <w:p w:rsidR="007673B8" w:rsidRPr="009754C9" w:rsidRDefault="007673B8" w:rsidP="008B7068">
      <w:pPr>
        <w:pStyle w:val="ab"/>
        <w:numPr>
          <w:ilvl w:val="0"/>
          <w:numId w:val="17"/>
        </w:numPr>
        <w:ind w:left="0" w:firstLine="709"/>
        <w:jc w:val="both"/>
        <w:rPr>
          <w:rFonts w:ascii="Times New Roman" w:hAnsi="Times New Roman" w:cs="Times New Roman"/>
          <w:sz w:val="28"/>
          <w:szCs w:val="28"/>
        </w:rPr>
      </w:pPr>
      <w:r w:rsidRPr="009754C9">
        <w:rPr>
          <w:rFonts w:ascii="Times New Roman" w:hAnsi="Times New Roman" w:cs="Times New Roman"/>
          <w:spacing w:val="-22"/>
          <w:w w:val="105"/>
          <w:sz w:val="28"/>
          <w:szCs w:val="28"/>
        </w:rPr>
        <w:t>W</w:t>
      </w:r>
      <w:r w:rsidRPr="009754C9">
        <w:rPr>
          <w:rFonts w:ascii="Times New Roman" w:hAnsi="Times New Roman" w:cs="Times New Roman"/>
          <w:w w:val="105"/>
          <w:sz w:val="28"/>
          <w:szCs w:val="28"/>
        </w:rPr>
        <w:t>e</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(purch</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se)</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textbooks</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fr</w:t>
      </w:r>
      <w:r w:rsidRPr="009754C9">
        <w:rPr>
          <w:rFonts w:ascii="Times New Roman" w:hAnsi="Times New Roman" w:cs="Times New Roman"/>
          <w:spacing w:val="-5"/>
          <w:w w:val="105"/>
          <w:sz w:val="28"/>
          <w:szCs w:val="28"/>
        </w:rPr>
        <w:t>o</w:t>
      </w:r>
      <w:r w:rsidRPr="009754C9">
        <w:rPr>
          <w:rFonts w:ascii="Times New Roman" w:hAnsi="Times New Roman" w:cs="Times New Roman"/>
          <w:w w:val="105"/>
          <w:sz w:val="28"/>
          <w:szCs w:val="28"/>
        </w:rPr>
        <w:t>m</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Brit</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nni</w:t>
      </w:r>
      <w:r w:rsidR="00474FF1" w:rsidRPr="009754C9">
        <w:rPr>
          <w:rFonts w:ascii="Times New Roman" w:hAnsi="Times New Roman" w:cs="Times New Roman"/>
          <w:w w:val="105"/>
          <w:sz w:val="28"/>
          <w:szCs w:val="28"/>
        </w:rPr>
        <w:t>а</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bookshop</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for</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m</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 xml:space="preserve">ny </w:t>
      </w:r>
      <w:r w:rsidRPr="009754C9">
        <w:rPr>
          <w:rFonts w:ascii="Times New Roman" w:hAnsi="Times New Roman" w:cs="Times New Roman"/>
          <w:spacing w:val="-5"/>
          <w:w w:val="105"/>
          <w:sz w:val="28"/>
          <w:szCs w:val="28"/>
        </w:rPr>
        <w:t>y</w:t>
      </w:r>
      <w:r w:rsidRPr="009754C9">
        <w:rPr>
          <w:rFonts w:ascii="Times New Roman" w:hAnsi="Times New Roman" w:cs="Times New Roman"/>
          <w:w w:val="105"/>
          <w:sz w:val="28"/>
          <w:szCs w:val="28"/>
        </w:rPr>
        <w:t>e</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rs.</w:t>
      </w:r>
    </w:p>
    <w:p w:rsidR="007673B8" w:rsidRPr="009754C9" w:rsidRDefault="007673B8" w:rsidP="008B7068">
      <w:pPr>
        <w:pStyle w:val="ab"/>
        <w:numPr>
          <w:ilvl w:val="0"/>
          <w:numId w:val="17"/>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Their</w:t>
      </w:r>
      <w:r w:rsidRPr="009754C9">
        <w:rPr>
          <w:rFonts w:ascii="Times New Roman" w:hAnsi="Times New Roman" w:cs="Times New Roman"/>
          <w:spacing w:val="19"/>
          <w:w w:val="105"/>
          <w:sz w:val="28"/>
          <w:szCs w:val="28"/>
        </w:rPr>
        <w:t xml:space="preserve"> </w:t>
      </w:r>
      <w:r w:rsidRPr="009754C9">
        <w:rPr>
          <w:rFonts w:ascii="Times New Roman" w:hAnsi="Times New Roman" w:cs="Times New Roman"/>
          <w:w w:val="105"/>
          <w:sz w:val="28"/>
          <w:szCs w:val="28"/>
        </w:rPr>
        <w:t>firm</w:t>
      </w:r>
      <w:r w:rsidRPr="009754C9">
        <w:rPr>
          <w:rFonts w:ascii="Times New Roman" w:hAnsi="Times New Roman" w:cs="Times New Roman"/>
          <w:spacing w:val="20"/>
          <w:w w:val="105"/>
          <w:sz w:val="28"/>
          <w:szCs w:val="28"/>
        </w:rPr>
        <w:t xml:space="preserve"> </w:t>
      </w:r>
      <w:r w:rsidRPr="009754C9">
        <w:rPr>
          <w:rFonts w:ascii="Times New Roman" w:hAnsi="Times New Roman" w:cs="Times New Roman"/>
          <w:w w:val="105"/>
          <w:sz w:val="28"/>
          <w:szCs w:val="28"/>
        </w:rPr>
        <w:t>(rent)</w:t>
      </w:r>
      <w:r w:rsidRPr="009754C9">
        <w:rPr>
          <w:rFonts w:ascii="Times New Roman" w:hAnsi="Times New Roman" w:cs="Times New Roman"/>
          <w:spacing w:val="20"/>
          <w:w w:val="105"/>
          <w:sz w:val="28"/>
          <w:szCs w:val="28"/>
        </w:rPr>
        <w:t xml:space="preserve"> </w:t>
      </w:r>
      <w:r w:rsidRPr="009754C9">
        <w:rPr>
          <w:rFonts w:ascii="Times New Roman" w:hAnsi="Times New Roman" w:cs="Times New Roman"/>
          <w:w w:val="105"/>
          <w:sz w:val="28"/>
          <w:szCs w:val="28"/>
        </w:rPr>
        <w:t>this</w:t>
      </w:r>
      <w:r w:rsidRPr="009754C9">
        <w:rPr>
          <w:rFonts w:ascii="Times New Roman" w:hAnsi="Times New Roman" w:cs="Times New Roman"/>
          <w:spacing w:val="20"/>
          <w:w w:val="105"/>
          <w:sz w:val="28"/>
          <w:szCs w:val="28"/>
        </w:rPr>
        <w:t xml:space="preserve"> </w:t>
      </w:r>
      <w:r w:rsidRPr="009754C9">
        <w:rPr>
          <w:rFonts w:ascii="Times New Roman" w:hAnsi="Times New Roman" w:cs="Times New Roman"/>
          <w:w w:val="105"/>
          <w:sz w:val="28"/>
          <w:szCs w:val="28"/>
        </w:rPr>
        <w:t>office</w:t>
      </w:r>
      <w:r w:rsidRPr="009754C9">
        <w:rPr>
          <w:rFonts w:ascii="Times New Roman" w:hAnsi="Times New Roman" w:cs="Times New Roman"/>
          <w:spacing w:val="20"/>
          <w:w w:val="105"/>
          <w:sz w:val="28"/>
          <w:szCs w:val="28"/>
        </w:rPr>
        <w:t xml:space="preserve"> </w:t>
      </w:r>
      <w:r w:rsidRPr="009754C9">
        <w:rPr>
          <w:rFonts w:ascii="Times New Roman" w:hAnsi="Times New Roman" w:cs="Times New Roman"/>
          <w:w w:val="105"/>
          <w:sz w:val="28"/>
          <w:szCs w:val="28"/>
        </w:rPr>
        <w:t>building</w:t>
      </w:r>
      <w:r w:rsidRPr="009754C9">
        <w:rPr>
          <w:rFonts w:ascii="Times New Roman" w:hAnsi="Times New Roman" w:cs="Times New Roman"/>
          <w:spacing w:val="20"/>
          <w:w w:val="105"/>
          <w:sz w:val="28"/>
          <w:szCs w:val="28"/>
        </w:rPr>
        <w:t xml:space="preserve"> </w:t>
      </w:r>
      <w:r w:rsidRPr="009754C9">
        <w:rPr>
          <w:rFonts w:ascii="Times New Roman" w:hAnsi="Times New Roman" w:cs="Times New Roman"/>
          <w:w w:val="105"/>
          <w:sz w:val="28"/>
          <w:szCs w:val="28"/>
        </w:rPr>
        <w:t>since</w:t>
      </w:r>
      <w:r w:rsidRPr="009754C9">
        <w:rPr>
          <w:rFonts w:ascii="Times New Roman" w:hAnsi="Times New Roman" w:cs="Times New Roman"/>
          <w:spacing w:val="20"/>
          <w:w w:val="105"/>
          <w:sz w:val="28"/>
          <w:szCs w:val="28"/>
        </w:rPr>
        <w:t xml:space="preserve"> </w:t>
      </w:r>
      <w:r w:rsidRPr="009754C9">
        <w:rPr>
          <w:rFonts w:ascii="Times New Roman" w:hAnsi="Times New Roman" w:cs="Times New Roman"/>
          <w:w w:val="105"/>
          <w:sz w:val="28"/>
          <w:szCs w:val="28"/>
        </w:rPr>
        <w:t>they</w:t>
      </w:r>
      <w:r w:rsidRPr="009754C9">
        <w:rPr>
          <w:rFonts w:ascii="Times New Roman" w:hAnsi="Times New Roman" w:cs="Times New Roman"/>
          <w:spacing w:val="20"/>
          <w:w w:val="105"/>
          <w:sz w:val="28"/>
          <w:szCs w:val="28"/>
        </w:rPr>
        <w:t xml:space="preserve"> </w:t>
      </w:r>
      <w:r w:rsidRPr="009754C9">
        <w:rPr>
          <w:rFonts w:ascii="Times New Roman" w:hAnsi="Times New Roman" w:cs="Times New Roman"/>
          <w:w w:val="105"/>
          <w:sz w:val="28"/>
          <w:szCs w:val="28"/>
        </w:rPr>
        <w:t>set</w:t>
      </w:r>
      <w:r w:rsidRPr="009754C9">
        <w:rPr>
          <w:rFonts w:ascii="Times New Roman" w:hAnsi="Times New Roman" w:cs="Times New Roman"/>
          <w:spacing w:val="20"/>
          <w:w w:val="105"/>
          <w:sz w:val="28"/>
          <w:szCs w:val="28"/>
        </w:rPr>
        <w:t xml:space="preserve"> </w:t>
      </w:r>
      <w:r w:rsidRPr="009754C9">
        <w:rPr>
          <w:rFonts w:ascii="Times New Roman" w:hAnsi="Times New Roman" w:cs="Times New Roman"/>
          <w:w w:val="105"/>
          <w:sz w:val="28"/>
          <w:szCs w:val="28"/>
        </w:rPr>
        <w:t>up</w:t>
      </w:r>
      <w:r w:rsidRPr="009754C9">
        <w:rPr>
          <w:rFonts w:ascii="Times New Roman" w:hAnsi="Times New Roman" w:cs="Times New Roman"/>
          <w:spacing w:val="20"/>
          <w:w w:val="105"/>
          <w:sz w:val="28"/>
          <w:szCs w:val="28"/>
        </w:rPr>
        <w:t xml:space="preserve"> </w:t>
      </w:r>
      <w:r w:rsidRPr="009754C9">
        <w:rPr>
          <w:rFonts w:ascii="Times New Roman" w:hAnsi="Times New Roman" w:cs="Times New Roman"/>
          <w:w w:val="105"/>
          <w:sz w:val="28"/>
          <w:szCs w:val="28"/>
        </w:rPr>
        <w:t>their</w:t>
      </w:r>
      <w:r w:rsidRPr="009754C9">
        <w:rPr>
          <w:rFonts w:ascii="Times New Roman" w:hAnsi="Times New Roman" w:cs="Times New Roman"/>
          <w:w w:val="106"/>
          <w:sz w:val="28"/>
          <w:szCs w:val="28"/>
        </w:rPr>
        <w:t xml:space="preserve"> </w:t>
      </w:r>
      <w:r w:rsidRPr="009754C9">
        <w:rPr>
          <w:rFonts w:ascii="Times New Roman" w:hAnsi="Times New Roman" w:cs="Times New Roman"/>
          <w:w w:val="105"/>
          <w:sz w:val="28"/>
          <w:szCs w:val="28"/>
        </w:rPr>
        <w:t>business</w:t>
      </w:r>
      <w:r w:rsidRPr="009754C9">
        <w:rPr>
          <w:rFonts w:ascii="Times New Roman" w:hAnsi="Times New Roman" w:cs="Times New Roman"/>
          <w:spacing w:val="-23"/>
          <w:w w:val="105"/>
          <w:sz w:val="28"/>
          <w:szCs w:val="28"/>
        </w:rPr>
        <w:t xml:space="preserve"> </w:t>
      </w:r>
      <w:r w:rsidRPr="009754C9">
        <w:rPr>
          <w:rFonts w:ascii="Times New Roman" w:hAnsi="Times New Roman" w:cs="Times New Roman"/>
          <w:w w:val="105"/>
          <w:sz w:val="28"/>
          <w:szCs w:val="28"/>
        </w:rPr>
        <w:t>in</w:t>
      </w:r>
      <w:r w:rsidRPr="009754C9">
        <w:rPr>
          <w:rFonts w:ascii="Times New Roman" w:hAnsi="Times New Roman" w:cs="Times New Roman"/>
          <w:spacing w:val="-22"/>
          <w:w w:val="105"/>
          <w:sz w:val="28"/>
          <w:szCs w:val="28"/>
        </w:rPr>
        <w:t xml:space="preserve"> </w:t>
      </w:r>
      <w:r w:rsidRPr="009754C9">
        <w:rPr>
          <w:rFonts w:ascii="Times New Roman" w:hAnsi="Times New Roman" w:cs="Times New Roman"/>
          <w:w w:val="105"/>
          <w:sz w:val="28"/>
          <w:szCs w:val="28"/>
        </w:rPr>
        <w:t>Mosco</w:t>
      </w:r>
      <w:r w:rsidRPr="009754C9">
        <w:rPr>
          <w:rFonts w:ascii="Times New Roman" w:hAnsi="Times New Roman" w:cs="Times New Roman"/>
          <w:spacing w:val="-30"/>
          <w:w w:val="105"/>
          <w:sz w:val="28"/>
          <w:szCs w:val="28"/>
        </w:rPr>
        <w:t>w</w:t>
      </w:r>
      <w:r w:rsidRPr="009754C9">
        <w:rPr>
          <w:rFonts w:ascii="Times New Roman" w:hAnsi="Times New Roman" w:cs="Times New Roman"/>
          <w:w w:val="105"/>
          <w:sz w:val="28"/>
          <w:szCs w:val="28"/>
        </w:rPr>
        <w:t>.</w:t>
      </w:r>
    </w:p>
    <w:p w:rsidR="00CA53CC" w:rsidRPr="009754C9" w:rsidRDefault="00CA53CC" w:rsidP="008B7068">
      <w:pPr>
        <w:spacing w:after="0" w:line="240" w:lineRule="auto"/>
        <w:ind w:firstLine="709"/>
        <w:jc w:val="both"/>
        <w:rPr>
          <w:rFonts w:ascii="Times New Roman" w:hAnsi="Times New Roman" w:cs="Times New Roman"/>
          <w:sz w:val="28"/>
          <w:szCs w:val="28"/>
          <w:u w:val="single"/>
          <w:lang w:val="en-US"/>
        </w:rPr>
      </w:pPr>
    </w:p>
    <w:p w:rsidR="007673B8" w:rsidRPr="009754C9" w:rsidRDefault="004C1F94" w:rsidP="008B7068">
      <w:pPr>
        <w:spacing w:after="0" w:line="240" w:lineRule="auto"/>
        <w:ind w:firstLine="709"/>
        <w:jc w:val="both"/>
        <w:rPr>
          <w:rFonts w:ascii="Times New Roman" w:hAnsi="Times New Roman" w:cs="Times New Roman"/>
          <w:b/>
          <w:bCs/>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w:t>
      </w:r>
      <w:r w:rsidR="007673B8" w:rsidRPr="009754C9">
        <w:rPr>
          <w:rFonts w:ascii="Times New Roman" w:hAnsi="Times New Roman" w:cs="Times New Roman"/>
          <w:b/>
          <w:sz w:val="28"/>
          <w:szCs w:val="28"/>
          <w:u w:val="single"/>
          <w:lang w:val="en-US"/>
        </w:rPr>
        <w:t>.</w:t>
      </w:r>
      <w:r w:rsidR="007673B8" w:rsidRPr="009754C9">
        <w:rPr>
          <w:rFonts w:ascii="Times New Roman" w:hAnsi="Times New Roman" w:cs="Times New Roman"/>
          <w:b/>
          <w:spacing w:val="-16"/>
          <w:sz w:val="28"/>
          <w:szCs w:val="28"/>
          <w:u w:val="single"/>
          <w:lang w:val="en-US"/>
        </w:rPr>
        <w:t xml:space="preserve"> </w:t>
      </w:r>
      <w:r w:rsidR="007673B8" w:rsidRPr="009754C9">
        <w:rPr>
          <w:rFonts w:ascii="Times New Roman" w:hAnsi="Times New Roman" w:cs="Times New Roman"/>
          <w:b/>
          <w:sz w:val="28"/>
          <w:szCs w:val="28"/>
          <w:u w:val="single"/>
          <w:lang w:val="en-US"/>
        </w:rPr>
        <w:t>9.</w:t>
      </w:r>
      <w:r w:rsidR="007673B8" w:rsidRPr="009754C9">
        <w:rPr>
          <w:rFonts w:ascii="Times New Roman" w:hAnsi="Times New Roman" w:cs="Times New Roman"/>
          <w:b/>
          <w:spacing w:val="-15"/>
          <w:sz w:val="28"/>
          <w:szCs w:val="28"/>
          <w:u w:val="single"/>
          <w:lang w:val="en-US"/>
        </w:rPr>
        <w:t xml:space="preserve"> </w:t>
      </w:r>
      <w:r w:rsidR="007673B8" w:rsidRPr="009754C9">
        <w:rPr>
          <w:rFonts w:ascii="Times New Roman" w:hAnsi="Times New Roman" w:cs="Times New Roman"/>
          <w:b/>
          <w:sz w:val="28"/>
          <w:szCs w:val="28"/>
          <w:u w:val="single"/>
          <w:lang w:val="en-US"/>
        </w:rPr>
        <w:t>Choose</w:t>
      </w:r>
      <w:r w:rsidR="007673B8" w:rsidRPr="009754C9">
        <w:rPr>
          <w:rFonts w:ascii="Times New Roman" w:hAnsi="Times New Roman" w:cs="Times New Roman"/>
          <w:b/>
          <w:spacing w:val="-15"/>
          <w:sz w:val="28"/>
          <w:szCs w:val="28"/>
          <w:u w:val="single"/>
          <w:lang w:val="en-US"/>
        </w:rPr>
        <w:t xml:space="preserve"> </w:t>
      </w:r>
      <w:r w:rsidR="007673B8" w:rsidRPr="009754C9">
        <w:rPr>
          <w:rFonts w:ascii="Times New Roman" w:hAnsi="Times New Roman" w:cs="Times New Roman"/>
          <w:b/>
          <w:sz w:val="28"/>
          <w:szCs w:val="28"/>
          <w:u w:val="single"/>
          <w:lang w:val="en-US"/>
        </w:rPr>
        <w:t>the</w:t>
      </w:r>
      <w:r w:rsidR="007673B8" w:rsidRPr="009754C9">
        <w:rPr>
          <w:rFonts w:ascii="Times New Roman" w:hAnsi="Times New Roman" w:cs="Times New Roman"/>
          <w:b/>
          <w:spacing w:val="-16"/>
          <w:sz w:val="28"/>
          <w:szCs w:val="28"/>
          <w:u w:val="single"/>
          <w:lang w:val="en-US"/>
        </w:rPr>
        <w:t xml:space="preserve"> </w:t>
      </w:r>
      <w:r w:rsidR="007673B8" w:rsidRPr="009754C9">
        <w:rPr>
          <w:rFonts w:ascii="Times New Roman" w:hAnsi="Times New Roman" w:cs="Times New Roman"/>
          <w:b/>
          <w:sz w:val="28"/>
          <w:szCs w:val="28"/>
          <w:u w:val="single"/>
          <w:lang w:val="en-US"/>
        </w:rPr>
        <w:t>right</w:t>
      </w:r>
      <w:r w:rsidR="007673B8" w:rsidRPr="009754C9">
        <w:rPr>
          <w:rFonts w:ascii="Times New Roman" w:hAnsi="Times New Roman" w:cs="Times New Roman"/>
          <w:b/>
          <w:spacing w:val="-15"/>
          <w:sz w:val="28"/>
          <w:szCs w:val="28"/>
          <w:u w:val="single"/>
          <w:lang w:val="en-US"/>
        </w:rPr>
        <w:t xml:space="preserve"> </w:t>
      </w:r>
      <w:r w:rsidR="007673B8" w:rsidRPr="009754C9">
        <w:rPr>
          <w:rFonts w:ascii="Times New Roman" w:hAnsi="Times New Roman" w:cs="Times New Roman"/>
          <w:b/>
          <w:sz w:val="28"/>
          <w:szCs w:val="28"/>
          <w:u w:val="single"/>
          <w:lang w:val="en-US"/>
        </w:rPr>
        <w:t>item</w:t>
      </w:r>
    </w:p>
    <w:p w:rsidR="007673B8" w:rsidRPr="009754C9" w:rsidRDefault="007673B8" w:rsidP="008B7068">
      <w:pPr>
        <w:pStyle w:val="ab"/>
        <w:numPr>
          <w:ilvl w:val="0"/>
          <w:numId w:val="18"/>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The</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c</w:t>
      </w:r>
      <w:r w:rsidRPr="009754C9">
        <w:rPr>
          <w:rFonts w:ascii="Times New Roman" w:hAnsi="Times New Roman" w:cs="Times New Roman"/>
          <w:spacing w:val="-4"/>
          <w:w w:val="105"/>
          <w:sz w:val="28"/>
          <w:szCs w:val="28"/>
        </w:rPr>
        <w:t>o</w:t>
      </w:r>
      <w:r w:rsidRPr="009754C9">
        <w:rPr>
          <w:rFonts w:ascii="Times New Roman" w:hAnsi="Times New Roman" w:cs="Times New Roman"/>
          <w:w w:val="105"/>
          <w:sz w:val="28"/>
          <w:szCs w:val="28"/>
        </w:rPr>
        <w:t>mp</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w:t>
      </w:r>
      <w:r w:rsidRPr="009754C9">
        <w:rPr>
          <w:rFonts w:ascii="Times New Roman" w:hAnsi="Times New Roman" w:cs="Times New Roman"/>
          <w:spacing w:val="-37"/>
          <w:w w:val="105"/>
          <w:sz w:val="28"/>
          <w:szCs w:val="28"/>
        </w:rPr>
        <w:t>y</w:t>
      </w:r>
      <w:r w:rsidRPr="009754C9">
        <w:rPr>
          <w:rFonts w:ascii="Times New Roman" w:hAnsi="Times New Roman" w:cs="Times New Roman"/>
          <w:w w:val="105"/>
          <w:sz w:val="28"/>
          <w:szCs w:val="28"/>
        </w:rPr>
        <w:t>…</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b</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nkrupt</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bec</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use</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it</w:t>
      </w:r>
      <w:r w:rsidRPr="009754C9">
        <w:rPr>
          <w:rFonts w:ascii="Times New Roman" w:hAnsi="Times New Roman" w:cs="Times New Roman"/>
          <w:spacing w:val="-15"/>
          <w:w w:val="105"/>
          <w:sz w:val="28"/>
          <w:szCs w:val="28"/>
        </w:rPr>
        <w:t xml:space="preserve"> </w:t>
      </w:r>
      <w:r w:rsidRPr="009754C9">
        <w:rPr>
          <w:rFonts w:ascii="Times New Roman" w:hAnsi="Times New Roman" w:cs="Times New Roman"/>
          <w:w w:val="105"/>
          <w:sz w:val="28"/>
          <w:szCs w:val="28"/>
        </w:rPr>
        <w:t>couldn’t</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c</w:t>
      </w:r>
      <w:r w:rsidRPr="009754C9">
        <w:rPr>
          <w:rFonts w:ascii="Times New Roman" w:hAnsi="Times New Roman" w:cs="Times New Roman"/>
          <w:spacing w:val="-4"/>
          <w:w w:val="105"/>
          <w:sz w:val="28"/>
          <w:szCs w:val="28"/>
        </w:rPr>
        <w:t>o</w:t>
      </w:r>
      <w:r w:rsidRPr="009754C9">
        <w:rPr>
          <w:rFonts w:ascii="Times New Roman" w:hAnsi="Times New Roman" w:cs="Times New Roman"/>
          <w:w w:val="105"/>
          <w:sz w:val="28"/>
          <w:szCs w:val="28"/>
        </w:rPr>
        <w:t>mpete</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with</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huge</w:t>
      </w:r>
      <w:r w:rsidRPr="009754C9">
        <w:rPr>
          <w:rFonts w:ascii="Times New Roman" w:hAnsi="Times New Roman" w:cs="Times New Roman"/>
          <w:w w:val="103"/>
          <w:sz w:val="28"/>
          <w:szCs w:val="28"/>
        </w:rPr>
        <w:t xml:space="preserve"> </w:t>
      </w:r>
      <w:r w:rsidRPr="009754C9">
        <w:rPr>
          <w:rFonts w:ascii="Times New Roman" w:hAnsi="Times New Roman" w:cs="Times New Roman"/>
          <w:w w:val="105"/>
          <w:sz w:val="28"/>
          <w:szCs w:val="28"/>
        </w:rPr>
        <w:t>multin</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tion</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l</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corpor</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tions.</w:t>
      </w:r>
    </w:p>
    <w:p w:rsidR="007673B8" w:rsidRPr="009754C9" w:rsidRDefault="00474FF1"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w:t>
      </w:r>
      <w:r w:rsidR="007673B8" w:rsidRPr="009754C9">
        <w:rPr>
          <w:rFonts w:ascii="Times New Roman" w:hAnsi="Times New Roman" w:cs="Times New Roman"/>
          <w:spacing w:val="-9"/>
          <w:w w:val="105"/>
          <w:sz w:val="28"/>
          <w:szCs w:val="28"/>
          <w:lang w:val="en-US"/>
        </w:rPr>
        <w:t xml:space="preserve"> </w:t>
      </w:r>
      <w:r w:rsidR="007673B8" w:rsidRPr="009754C9">
        <w:rPr>
          <w:rFonts w:ascii="Times New Roman" w:hAnsi="Times New Roman" w:cs="Times New Roman"/>
          <w:w w:val="105"/>
          <w:sz w:val="28"/>
          <w:szCs w:val="28"/>
          <w:lang w:val="en-US"/>
        </w:rPr>
        <w:t>h</w:t>
      </w: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s</w:t>
      </w:r>
      <w:r w:rsidR="007673B8" w:rsidRPr="009754C9">
        <w:rPr>
          <w:rFonts w:ascii="Times New Roman" w:hAnsi="Times New Roman" w:cs="Times New Roman"/>
          <w:spacing w:val="-9"/>
          <w:w w:val="105"/>
          <w:sz w:val="28"/>
          <w:szCs w:val="28"/>
          <w:lang w:val="en-US"/>
        </w:rPr>
        <w:t xml:space="preserve"> </w:t>
      </w:r>
      <w:r w:rsidR="007673B8" w:rsidRPr="009754C9">
        <w:rPr>
          <w:rFonts w:ascii="Times New Roman" w:hAnsi="Times New Roman" w:cs="Times New Roman"/>
          <w:w w:val="105"/>
          <w:sz w:val="28"/>
          <w:szCs w:val="28"/>
          <w:lang w:val="en-US"/>
        </w:rPr>
        <w:t xml:space="preserve">gone  </w:t>
      </w:r>
      <w:r w:rsidR="007673B8" w:rsidRPr="009754C9">
        <w:rPr>
          <w:rFonts w:ascii="Times New Roman" w:hAnsi="Times New Roman" w:cs="Times New Roman"/>
          <w:spacing w:val="17"/>
          <w:w w:val="105"/>
          <w:sz w:val="28"/>
          <w:szCs w:val="28"/>
          <w:lang w:val="en-US"/>
        </w:rPr>
        <w:t xml:space="preserve"> </w:t>
      </w:r>
      <w:r w:rsidR="007673B8" w:rsidRPr="009754C9">
        <w:rPr>
          <w:rFonts w:ascii="Times New Roman" w:hAnsi="Times New Roman" w:cs="Times New Roman"/>
          <w:w w:val="105"/>
          <w:sz w:val="28"/>
          <w:szCs w:val="28"/>
          <w:lang w:val="en-US"/>
        </w:rPr>
        <w:t>b)</w:t>
      </w:r>
      <w:r w:rsidR="007673B8" w:rsidRPr="009754C9">
        <w:rPr>
          <w:rFonts w:ascii="Times New Roman" w:hAnsi="Times New Roman" w:cs="Times New Roman"/>
          <w:spacing w:val="-9"/>
          <w:w w:val="105"/>
          <w:sz w:val="28"/>
          <w:szCs w:val="28"/>
          <w:lang w:val="en-US"/>
        </w:rPr>
        <w:t xml:space="preserve"> w</w:t>
      </w:r>
      <w:r w:rsidR="007673B8" w:rsidRPr="009754C9">
        <w:rPr>
          <w:rFonts w:ascii="Times New Roman" w:hAnsi="Times New Roman" w:cs="Times New Roman"/>
          <w:w w:val="105"/>
          <w:sz w:val="28"/>
          <w:szCs w:val="28"/>
          <w:lang w:val="en-US"/>
        </w:rPr>
        <w:t xml:space="preserve">ent  </w:t>
      </w:r>
      <w:r w:rsidR="007673B8" w:rsidRPr="009754C9">
        <w:rPr>
          <w:rFonts w:ascii="Times New Roman" w:hAnsi="Times New Roman" w:cs="Times New Roman"/>
          <w:spacing w:val="17"/>
          <w:w w:val="105"/>
          <w:sz w:val="28"/>
          <w:szCs w:val="28"/>
          <w:lang w:val="en-US"/>
        </w:rPr>
        <w:t xml:space="preserve"> </w:t>
      </w:r>
      <w:r w:rsidR="007673B8" w:rsidRPr="009754C9">
        <w:rPr>
          <w:rFonts w:ascii="Times New Roman" w:hAnsi="Times New Roman" w:cs="Times New Roman"/>
          <w:w w:val="105"/>
          <w:sz w:val="28"/>
          <w:szCs w:val="28"/>
          <w:lang w:val="en-US"/>
        </w:rPr>
        <w:t>c)</w:t>
      </w:r>
      <w:r w:rsidR="007673B8" w:rsidRPr="009754C9">
        <w:rPr>
          <w:rFonts w:ascii="Times New Roman" w:hAnsi="Times New Roman" w:cs="Times New Roman"/>
          <w:spacing w:val="-8"/>
          <w:w w:val="105"/>
          <w:sz w:val="28"/>
          <w:szCs w:val="28"/>
          <w:lang w:val="en-US"/>
        </w:rPr>
        <w:t xml:space="preserve"> </w:t>
      </w:r>
      <w:r w:rsidR="007673B8" w:rsidRPr="009754C9">
        <w:rPr>
          <w:rFonts w:ascii="Times New Roman" w:hAnsi="Times New Roman" w:cs="Times New Roman"/>
          <w:w w:val="105"/>
          <w:sz w:val="28"/>
          <w:szCs w:val="28"/>
          <w:lang w:val="en-US"/>
        </w:rPr>
        <w:t>h</w:t>
      </w: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s</w:t>
      </w:r>
      <w:r w:rsidR="007673B8" w:rsidRPr="009754C9">
        <w:rPr>
          <w:rFonts w:ascii="Times New Roman" w:hAnsi="Times New Roman" w:cs="Times New Roman"/>
          <w:spacing w:val="-9"/>
          <w:w w:val="105"/>
          <w:sz w:val="28"/>
          <w:szCs w:val="28"/>
          <w:lang w:val="en-US"/>
        </w:rPr>
        <w:t xml:space="preserve"> </w:t>
      </w:r>
      <w:r w:rsidR="007673B8" w:rsidRPr="009754C9">
        <w:rPr>
          <w:rFonts w:ascii="Times New Roman" w:hAnsi="Times New Roman" w:cs="Times New Roman"/>
          <w:w w:val="105"/>
          <w:sz w:val="28"/>
          <w:szCs w:val="28"/>
          <w:lang w:val="en-US"/>
        </w:rPr>
        <w:t>been</w:t>
      </w:r>
      <w:r w:rsidR="007673B8" w:rsidRPr="009754C9">
        <w:rPr>
          <w:rFonts w:ascii="Times New Roman" w:hAnsi="Times New Roman" w:cs="Times New Roman"/>
          <w:spacing w:val="-9"/>
          <w:w w:val="105"/>
          <w:sz w:val="28"/>
          <w:szCs w:val="28"/>
          <w:lang w:val="en-US"/>
        </w:rPr>
        <w:t xml:space="preserve"> </w:t>
      </w:r>
      <w:r w:rsidR="007673B8" w:rsidRPr="009754C9">
        <w:rPr>
          <w:rFonts w:ascii="Times New Roman" w:hAnsi="Times New Roman" w:cs="Times New Roman"/>
          <w:w w:val="105"/>
          <w:sz w:val="28"/>
          <w:szCs w:val="28"/>
          <w:lang w:val="en-US"/>
        </w:rPr>
        <w:t>going</w:t>
      </w:r>
    </w:p>
    <w:p w:rsidR="007673B8" w:rsidRPr="009754C9" w:rsidRDefault="007673B8" w:rsidP="008B7068">
      <w:pPr>
        <w:pStyle w:val="ab"/>
        <w:numPr>
          <w:ilvl w:val="0"/>
          <w:numId w:val="18"/>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They</w:t>
      </w:r>
      <w:r w:rsidRPr="009754C9">
        <w:rPr>
          <w:rFonts w:ascii="Times New Roman" w:hAnsi="Times New Roman" w:cs="Times New Roman"/>
          <w:spacing w:val="-20"/>
          <w:w w:val="105"/>
          <w:sz w:val="28"/>
          <w:szCs w:val="28"/>
        </w:rPr>
        <w:t xml:space="preserve"> </w:t>
      </w:r>
      <w:r w:rsidRPr="009754C9">
        <w:rPr>
          <w:rFonts w:ascii="Times New Roman" w:hAnsi="Times New Roman" w:cs="Times New Roman"/>
          <w:w w:val="105"/>
          <w:sz w:val="28"/>
          <w:szCs w:val="28"/>
        </w:rPr>
        <w:t>just…</w:t>
      </w:r>
      <w:r w:rsidRPr="009754C9">
        <w:rPr>
          <w:rFonts w:ascii="Times New Roman" w:hAnsi="Times New Roman" w:cs="Times New Roman"/>
          <w:spacing w:val="-20"/>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spacing w:val="-20"/>
          <w:w w:val="105"/>
          <w:sz w:val="28"/>
          <w:szCs w:val="28"/>
        </w:rPr>
        <w:t xml:space="preserve"> </w:t>
      </w:r>
      <w:r w:rsidRPr="009754C9">
        <w:rPr>
          <w:rFonts w:ascii="Times New Roman" w:hAnsi="Times New Roman" w:cs="Times New Roman"/>
          <w:spacing w:val="-10"/>
          <w:w w:val="105"/>
          <w:sz w:val="28"/>
          <w:szCs w:val="28"/>
        </w:rPr>
        <w:t>v</w:t>
      </w:r>
      <w:r w:rsidRPr="009754C9">
        <w:rPr>
          <w:rFonts w:ascii="Times New Roman" w:hAnsi="Times New Roman" w:cs="Times New Roman"/>
          <w:w w:val="105"/>
          <w:sz w:val="28"/>
          <w:szCs w:val="28"/>
        </w:rPr>
        <w:t>ery</w:t>
      </w:r>
      <w:r w:rsidRPr="009754C9">
        <w:rPr>
          <w:rFonts w:ascii="Times New Roman" w:hAnsi="Times New Roman" w:cs="Times New Roman"/>
          <w:spacing w:val="-20"/>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ttr</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cti</w:t>
      </w:r>
      <w:r w:rsidRPr="009754C9">
        <w:rPr>
          <w:rFonts w:ascii="Times New Roman" w:hAnsi="Times New Roman" w:cs="Times New Roman"/>
          <w:spacing w:val="-9"/>
          <w:w w:val="105"/>
          <w:sz w:val="28"/>
          <w:szCs w:val="28"/>
        </w:rPr>
        <w:t>v</w:t>
      </w:r>
      <w:r w:rsidRPr="009754C9">
        <w:rPr>
          <w:rFonts w:ascii="Times New Roman" w:hAnsi="Times New Roman" w:cs="Times New Roman"/>
          <w:w w:val="105"/>
          <w:sz w:val="28"/>
          <w:szCs w:val="28"/>
        </w:rPr>
        <w:t>e</w:t>
      </w:r>
      <w:r w:rsidRPr="009754C9">
        <w:rPr>
          <w:rFonts w:ascii="Times New Roman" w:hAnsi="Times New Roman" w:cs="Times New Roman"/>
          <w:spacing w:val="-20"/>
          <w:w w:val="105"/>
          <w:sz w:val="28"/>
          <w:szCs w:val="28"/>
        </w:rPr>
        <w:t xml:space="preserve"> </w:t>
      </w:r>
      <w:r w:rsidRPr="009754C9">
        <w:rPr>
          <w:rFonts w:ascii="Times New Roman" w:hAnsi="Times New Roman" w:cs="Times New Roman"/>
          <w:w w:val="105"/>
          <w:sz w:val="28"/>
          <w:szCs w:val="28"/>
        </w:rPr>
        <w:t>country</w:t>
      </w:r>
      <w:r w:rsidRPr="009754C9">
        <w:rPr>
          <w:rFonts w:ascii="Times New Roman" w:hAnsi="Times New Roman" w:cs="Times New Roman"/>
          <w:spacing w:val="-20"/>
          <w:w w:val="105"/>
          <w:sz w:val="28"/>
          <w:szCs w:val="28"/>
        </w:rPr>
        <w:t xml:space="preserve"> </w:t>
      </w:r>
      <w:r w:rsidRPr="009754C9">
        <w:rPr>
          <w:rFonts w:ascii="Times New Roman" w:hAnsi="Times New Roman" w:cs="Times New Roman"/>
          <w:w w:val="105"/>
          <w:sz w:val="28"/>
          <w:szCs w:val="28"/>
        </w:rPr>
        <w:t>house.</w:t>
      </w:r>
    </w:p>
    <w:p w:rsidR="007673B8" w:rsidRPr="009754C9" w:rsidRDefault="00474FF1"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w:t>
      </w:r>
      <w:r w:rsidR="007673B8" w:rsidRPr="009754C9">
        <w:rPr>
          <w:rFonts w:ascii="Times New Roman" w:hAnsi="Times New Roman" w:cs="Times New Roman"/>
          <w:spacing w:val="-8"/>
          <w:w w:val="105"/>
          <w:sz w:val="28"/>
          <w:szCs w:val="28"/>
          <w:lang w:val="en-US"/>
        </w:rPr>
        <w:t xml:space="preserve"> </w:t>
      </w:r>
      <w:r w:rsidR="007673B8" w:rsidRPr="009754C9">
        <w:rPr>
          <w:rFonts w:ascii="Times New Roman" w:hAnsi="Times New Roman" w:cs="Times New Roman"/>
          <w:w w:val="105"/>
          <w:sz w:val="28"/>
          <w:szCs w:val="28"/>
          <w:lang w:val="en-US"/>
        </w:rPr>
        <w:t>purch</w:t>
      </w: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 xml:space="preserve">sed  </w:t>
      </w:r>
      <w:r w:rsidR="007673B8" w:rsidRPr="009754C9">
        <w:rPr>
          <w:rFonts w:ascii="Times New Roman" w:hAnsi="Times New Roman" w:cs="Times New Roman"/>
          <w:spacing w:val="22"/>
          <w:w w:val="105"/>
          <w:sz w:val="28"/>
          <w:szCs w:val="28"/>
          <w:lang w:val="en-US"/>
        </w:rPr>
        <w:t xml:space="preserve"> </w:t>
      </w:r>
      <w:r w:rsidR="007673B8" w:rsidRPr="009754C9">
        <w:rPr>
          <w:rFonts w:ascii="Times New Roman" w:hAnsi="Times New Roman" w:cs="Times New Roman"/>
          <w:w w:val="105"/>
          <w:sz w:val="28"/>
          <w:szCs w:val="28"/>
          <w:lang w:val="en-US"/>
        </w:rPr>
        <w:t>b)</w:t>
      </w:r>
      <w:r w:rsidR="007673B8" w:rsidRPr="009754C9">
        <w:rPr>
          <w:rFonts w:ascii="Times New Roman" w:hAnsi="Times New Roman" w:cs="Times New Roman"/>
          <w:spacing w:val="-8"/>
          <w:w w:val="105"/>
          <w:sz w:val="28"/>
          <w:szCs w:val="28"/>
          <w:lang w:val="en-US"/>
        </w:rPr>
        <w:t xml:space="preserve"> </w:t>
      </w:r>
      <w:r w:rsidR="007673B8" w:rsidRPr="009754C9">
        <w:rPr>
          <w:rFonts w:ascii="Times New Roman" w:hAnsi="Times New Roman" w:cs="Times New Roman"/>
          <w:w w:val="105"/>
          <w:sz w:val="28"/>
          <w:szCs w:val="28"/>
          <w:lang w:val="en-US"/>
        </w:rPr>
        <w:t>h</w:t>
      </w:r>
      <w:r w:rsidRPr="009754C9">
        <w:rPr>
          <w:rFonts w:ascii="Times New Roman" w:hAnsi="Times New Roman" w:cs="Times New Roman"/>
          <w:w w:val="105"/>
          <w:sz w:val="28"/>
          <w:szCs w:val="28"/>
          <w:lang w:val="en-US"/>
        </w:rPr>
        <w:t>а</w:t>
      </w:r>
      <w:r w:rsidR="007673B8" w:rsidRPr="009754C9">
        <w:rPr>
          <w:rFonts w:ascii="Times New Roman" w:hAnsi="Times New Roman" w:cs="Times New Roman"/>
          <w:spacing w:val="-9"/>
          <w:w w:val="105"/>
          <w:sz w:val="28"/>
          <w:szCs w:val="28"/>
          <w:lang w:val="en-US"/>
        </w:rPr>
        <w:t>v</w:t>
      </w:r>
      <w:r w:rsidR="007673B8" w:rsidRPr="009754C9">
        <w:rPr>
          <w:rFonts w:ascii="Times New Roman" w:hAnsi="Times New Roman" w:cs="Times New Roman"/>
          <w:w w:val="105"/>
          <w:sz w:val="28"/>
          <w:szCs w:val="28"/>
          <w:lang w:val="en-US"/>
        </w:rPr>
        <w:t>e</w:t>
      </w:r>
      <w:r w:rsidR="007673B8" w:rsidRPr="009754C9">
        <w:rPr>
          <w:rFonts w:ascii="Times New Roman" w:hAnsi="Times New Roman" w:cs="Times New Roman"/>
          <w:spacing w:val="-8"/>
          <w:w w:val="105"/>
          <w:sz w:val="28"/>
          <w:szCs w:val="28"/>
          <w:lang w:val="en-US"/>
        </w:rPr>
        <w:t xml:space="preserve"> </w:t>
      </w:r>
      <w:r w:rsidR="007673B8" w:rsidRPr="009754C9">
        <w:rPr>
          <w:rFonts w:ascii="Times New Roman" w:hAnsi="Times New Roman" w:cs="Times New Roman"/>
          <w:w w:val="105"/>
          <w:sz w:val="28"/>
          <w:szCs w:val="28"/>
          <w:lang w:val="en-US"/>
        </w:rPr>
        <w:t>been</w:t>
      </w:r>
      <w:r w:rsidR="007673B8" w:rsidRPr="009754C9">
        <w:rPr>
          <w:rFonts w:ascii="Times New Roman" w:hAnsi="Times New Roman" w:cs="Times New Roman"/>
          <w:spacing w:val="-7"/>
          <w:w w:val="105"/>
          <w:sz w:val="28"/>
          <w:szCs w:val="28"/>
          <w:lang w:val="en-US"/>
        </w:rPr>
        <w:t xml:space="preserve"> </w:t>
      </w:r>
      <w:r w:rsidR="007673B8" w:rsidRPr="009754C9">
        <w:rPr>
          <w:rFonts w:ascii="Times New Roman" w:hAnsi="Times New Roman" w:cs="Times New Roman"/>
          <w:w w:val="105"/>
          <w:sz w:val="28"/>
          <w:szCs w:val="28"/>
          <w:lang w:val="en-US"/>
        </w:rPr>
        <w:t>purch</w:t>
      </w: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 xml:space="preserve">sing  </w:t>
      </w:r>
      <w:r w:rsidR="007673B8" w:rsidRPr="009754C9">
        <w:rPr>
          <w:rFonts w:ascii="Times New Roman" w:hAnsi="Times New Roman" w:cs="Times New Roman"/>
          <w:spacing w:val="22"/>
          <w:w w:val="105"/>
          <w:sz w:val="28"/>
          <w:szCs w:val="28"/>
          <w:lang w:val="en-US"/>
        </w:rPr>
        <w:t xml:space="preserve"> </w:t>
      </w:r>
      <w:r w:rsidR="007673B8" w:rsidRPr="009754C9">
        <w:rPr>
          <w:rFonts w:ascii="Times New Roman" w:hAnsi="Times New Roman" w:cs="Times New Roman"/>
          <w:w w:val="105"/>
          <w:sz w:val="28"/>
          <w:szCs w:val="28"/>
          <w:lang w:val="en-US"/>
        </w:rPr>
        <w:t>c)</w:t>
      </w:r>
      <w:r w:rsidR="007673B8" w:rsidRPr="009754C9">
        <w:rPr>
          <w:rFonts w:ascii="Times New Roman" w:hAnsi="Times New Roman" w:cs="Times New Roman"/>
          <w:spacing w:val="-8"/>
          <w:w w:val="105"/>
          <w:sz w:val="28"/>
          <w:szCs w:val="28"/>
          <w:lang w:val="en-US"/>
        </w:rPr>
        <w:t xml:space="preserve"> </w:t>
      </w:r>
      <w:r w:rsidR="007673B8" w:rsidRPr="009754C9">
        <w:rPr>
          <w:rFonts w:ascii="Times New Roman" w:hAnsi="Times New Roman" w:cs="Times New Roman"/>
          <w:w w:val="105"/>
          <w:sz w:val="28"/>
          <w:szCs w:val="28"/>
          <w:lang w:val="en-US"/>
        </w:rPr>
        <w:t>h</w:t>
      </w:r>
      <w:r w:rsidRPr="009754C9">
        <w:rPr>
          <w:rFonts w:ascii="Times New Roman" w:hAnsi="Times New Roman" w:cs="Times New Roman"/>
          <w:w w:val="105"/>
          <w:sz w:val="28"/>
          <w:szCs w:val="28"/>
          <w:lang w:val="en-US"/>
        </w:rPr>
        <w:t>а</w:t>
      </w:r>
      <w:r w:rsidR="007673B8" w:rsidRPr="009754C9">
        <w:rPr>
          <w:rFonts w:ascii="Times New Roman" w:hAnsi="Times New Roman" w:cs="Times New Roman"/>
          <w:spacing w:val="-9"/>
          <w:w w:val="105"/>
          <w:sz w:val="28"/>
          <w:szCs w:val="28"/>
          <w:lang w:val="en-US"/>
        </w:rPr>
        <w:t>v</w:t>
      </w:r>
      <w:r w:rsidR="007673B8" w:rsidRPr="009754C9">
        <w:rPr>
          <w:rFonts w:ascii="Times New Roman" w:hAnsi="Times New Roman" w:cs="Times New Roman"/>
          <w:w w:val="105"/>
          <w:sz w:val="28"/>
          <w:szCs w:val="28"/>
          <w:lang w:val="en-US"/>
        </w:rPr>
        <w:t>e</w:t>
      </w:r>
      <w:r w:rsidR="007673B8" w:rsidRPr="009754C9">
        <w:rPr>
          <w:rFonts w:ascii="Times New Roman" w:hAnsi="Times New Roman" w:cs="Times New Roman"/>
          <w:spacing w:val="-8"/>
          <w:w w:val="105"/>
          <w:sz w:val="28"/>
          <w:szCs w:val="28"/>
          <w:lang w:val="en-US"/>
        </w:rPr>
        <w:t xml:space="preserve"> </w:t>
      </w:r>
      <w:r w:rsidR="007673B8" w:rsidRPr="009754C9">
        <w:rPr>
          <w:rFonts w:ascii="Times New Roman" w:hAnsi="Times New Roman" w:cs="Times New Roman"/>
          <w:w w:val="105"/>
          <w:sz w:val="28"/>
          <w:szCs w:val="28"/>
          <w:lang w:val="en-US"/>
        </w:rPr>
        <w:t>purch</w:t>
      </w: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sed</w:t>
      </w:r>
    </w:p>
    <w:p w:rsidR="007673B8" w:rsidRPr="009754C9" w:rsidRDefault="007673B8" w:rsidP="008B7068">
      <w:pPr>
        <w:pStyle w:val="ab"/>
        <w:numPr>
          <w:ilvl w:val="0"/>
          <w:numId w:val="18"/>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Our</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tr</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ns</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ctions</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with</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spacing w:val="-10"/>
          <w:w w:val="105"/>
          <w:sz w:val="28"/>
          <w:szCs w:val="28"/>
        </w:rPr>
        <w:t>P</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sonic</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Ltd.</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…us</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5</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mln.</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doll</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rs</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l</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st</w:t>
      </w:r>
      <w:r w:rsidRPr="009754C9">
        <w:rPr>
          <w:rFonts w:ascii="Times New Roman" w:hAnsi="Times New Roman" w:cs="Times New Roman"/>
          <w:w w:val="101"/>
          <w:sz w:val="28"/>
          <w:szCs w:val="28"/>
        </w:rPr>
        <w:t xml:space="preserve"> </w:t>
      </w:r>
      <w:r w:rsidRPr="009754C9">
        <w:rPr>
          <w:rFonts w:ascii="Times New Roman" w:hAnsi="Times New Roman" w:cs="Times New Roman"/>
          <w:spacing w:val="-5"/>
          <w:w w:val="105"/>
          <w:sz w:val="28"/>
          <w:szCs w:val="28"/>
        </w:rPr>
        <w:t>y</w:t>
      </w:r>
      <w:r w:rsidRPr="009754C9">
        <w:rPr>
          <w:rFonts w:ascii="Times New Roman" w:hAnsi="Times New Roman" w:cs="Times New Roman"/>
          <w:w w:val="105"/>
          <w:sz w:val="28"/>
          <w:szCs w:val="28"/>
        </w:rPr>
        <w:t>e</w:t>
      </w:r>
      <w:r w:rsidR="00474FF1" w:rsidRPr="009754C9">
        <w:rPr>
          <w:rFonts w:ascii="Times New Roman" w:hAnsi="Times New Roman" w:cs="Times New Roman"/>
          <w:w w:val="105"/>
          <w:sz w:val="28"/>
          <w:szCs w:val="28"/>
        </w:rPr>
        <w:t>а</w:t>
      </w:r>
      <w:r w:rsidRPr="009754C9">
        <w:rPr>
          <w:rFonts w:ascii="Times New Roman" w:hAnsi="Times New Roman" w:cs="Times New Roman"/>
          <w:spacing w:val="-17"/>
          <w:w w:val="105"/>
          <w:sz w:val="28"/>
          <w:szCs w:val="28"/>
        </w:rPr>
        <w:t>r</w:t>
      </w:r>
      <w:r w:rsidRPr="009754C9">
        <w:rPr>
          <w:rFonts w:ascii="Times New Roman" w:hAnsi="Times New Roman" w:cs="Times New Roman"/>
          <w:w w:val="105"/>
          <w:sz w:val="28"/>
          <w:szCs w:val="28"/>
        </w:rPr>
        <w:t>.</w:t>
      </w:r>
    </w:p>
    <w:p w:rsidR="007673B8" w:rsidRPr="009754C9" w:rsidRDefault="00474FF1"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w:t>
      </w:r>
      <w:r w:rsidR="007673B8" w:rsidRPr="009754C9">
        <w:rPr>
          <w:rFonts w:ascii="Times New Roman" w:hAnsi="Times New Roman" w:cs="Times New Roman"/>
          <w:spacing w:val="-10"/>
          <w:w w:val="105"/>
          <w:sz w:val="28"/>
          <w:szCs w:val="28"/>
          <w:lang w:val="en-US"/>
        </w:rPr>
        <w:t xml:space="preserve"> </w:t>
      </w:r>
      <w:r w:rsidR="007673B8" w:rsidRPr="009754C9">
        <w:rPr>
          <w:rFonts w:ascii="Times New Roman" w:hAnsi="Times New Roman" w:cs="Times New Roman"/>
          <w:w w:val="105"/>
          <w:sz w:val="28"/>
          <w:szCs w:val="28"/>
          <w:lang w:val="en-US"/>
        </w:rPr>
        <w:t xml:space="preserve">brought  </w:t>
      </w:r>
      <w:r w:rsidR="007673B8" w:rsidRPr="009754C9">
        <w:rPr>
          <w:rFonts w:ascii="Times New Roman" w:hAnsi="Times New Roman" w:cs="Times New Roman"/>
          <w:spacing w:val="16"/>
          <w:w w:val="105"/>
          <w:sz w:val="28"/>
          <w:szCs w:val="28"/>
          <w:lang w:val="en-US"/>
        </w:rPr>
        <w:t xml:space="preserve"> </w:t>
      </w:r>
      <w:r w:rsidR="007673B8" w:rsidRPr="009754C9">
        <w:rPr>
          <w:rFonts w:ascii="Times New Roman" w:hAnsi="Times New Roman" w:cs="Times New Roman"/>
          <w:w w:val="105"/>
          <w:sz w:val="28"/>
          <w:szCs w:val="28"/>
          <w:lang w:val="en-US"/>
        </w:rPr>
        <w:t>b)</w:t>
      </w:r>
      <w:r w:rsidR="007673B8" w:rsidRPr="009754C9">
        <w:rPr>
          <w:rFonts w:ascii="Times New Roman" w:hAnsi="Times New Roman" w:cs="Times New Roman"/>
          <w:spacing w:val="-10"/>
          <w:w w:val="105"/>
          <w:sz w:val="28"/>
          <w:szCs w:val="28"/>
          <w:lang w:val="en-US"/>
        </w:rPr>
        <w:t xml:space="preserve"> </w:t>
      </w:r>
      <w:r w:rsidR="007673B8" w:rsidRPr="009754C9">
        <w:rPr>
          <w:rFonts w:ascii="Times New Roman" w:hAnsi="Times New Roman" w:cs="Times New Roman"/>
          <w:w w:val="105"/>
          <w:sz w:val="28"/>
          <w:szCs w:val="28"/>
          <w:lang w:val="en-US"/>
        </w:rPr>
        <w:t>h</w:t>
      </w:r>
      <w:r w:rsidRPr="009754C9">
        <w:rPr>
          <w:rFonts w:ascii="Times New Roman" w:hAnsi="Times New Roman" w:cs="Times New Roman"/>
          <w:w w:val="105"/>
          <w:sz w:val="28"/>
          <w:szCs w:val="28"/>
          <w:lang w:val="en-US"/>
        </w:rPr>
        <w:t>а</w:t>
      </w:r>
      <w:r w:rsidR="007673B8" w:rsidRPr="009754C9">
        <w:rPr>
          <w:rFonts w:ascii="Times New Roman" w:hAnsi="Times New Roman" w:cs="Times New Roman"/>
          <w:spacing w:val="-9"/>
          <w:w w:val="105"/>
          <w:sz w:val="28"/>
          <w:szCs w:val="28"/>
          <w:lang w:val="en-US"/>
        </w:rPr>
        <w:t>v</w:t>
      </w:r>
      <w:r w:rsidR="007673B8" w:rsidRPr="009754C9">
        <w:rPr>
          <w:rFonts w:ascii="Times New Roman" w:hAnsi="Times New Roman" w:cs="Times New Roman"/>
          <w:w w:val="105"/>
          <w:sz w:val="28"/>
          <w:szCs w:val="28"/>
          <w:lang w:val="en-US"/>
        </w:rPr>
        <w:t>e</w:t>
      </w:r>
      <w:r w:rsidR="007673B8" w:rsidRPr="009754C9">
        <w:rPr>
          <w:rFonts w:ascii="Times New Roman" w:hAnsi="Times New Roman" w:cs="Times New Roman"/>
          <w:spacing w:val="-9"/>
          <w:w w:val="105"/>
          <w:sz w:val="28"/>
          <w:szCs w:val="28"/>
          <w:lang w:val="en-US"/>
        </w:rPr>
        <w:t xml:space="preserve"> </w:t>
      </w:r>
      <w:r w:rsidR="007673B8" w:rsidRPr="009754C9">
        <w:rPr>
          <w:rFonts w:ascii="Times New Roman" w:hAnsi="Times New Roman" w:cs="Times New Roman"/>
          <w:w w:val="105"/>
          <w:sz w:val="28"/>
          <w:szCs w:val="28"/>
          <w:lang w:val="en-US"/>
        </w:rPr>
        <w:t xml:space="preserve">brought  </w:t>
      </w:r>
      <w:r w:rsidR="007673B8" w:rsidRPr="009754C9">
        <w:rPr>
          <w:rFonts w:ascii="Times New Roman" w:hAnsi="Times New Roman" w:cs="Times New Roman"/>
          <w:spacing w:val="15"/>
          <w:w w:val="105"/>
          <w:sz w:val="28"/>
          <w:szCs w:val="28"/>
          <w:lang w:val="en-US"/>
        </w:rPr>
        <w:t xml:space="preserve"> </w:t>
      </w:r>
      <w:r w:rsidR="007673B8" w:rsidRPr="009754C9">
        <w:rPr>
          <w:rFonts w:ascii="Times New Roman" w:hAnsi="Times New Roman" w:cs="Times New Roman"/>
          <w:w w:val="105"/>
          <w:sz w:val="28"/>
          <w:szCs w:val="28"/>
          <w:lang w:val="en-US"/>
        </w:rPr>
        <w:t>c)</w:t>
      </w:r>
      <w:r w:rsidR="007673B8" w:rsidRPr="009754C9">
        <w:rPr>
          <w:rFonts w:ascii="Times New Roman" w:hAnsi="Times New Roman" w:cs="Times New Roman"/>
          <w:spacing w:val="-9"/>
          <w:w w:val="105"/>
          <w:sz w:val="28"/>
          <w:szCs w:val="28"/>
          <w:lang w:val="en-US"/>
        </w:rPr>
        <w:t xml:space="preserve"> </w:t>
      </w:r>
      <w:r w:rsidR="007673B8" w:rsidRPr="009754C9">
        <w:rPr>
          <w:rFonts w:ascii="Times New Roman" w:hAnsi="Times New Roman" w:cs="Times New Roman"/>
          <w:w w:val="105"/>
          <w:sz w:val="28"/>
          <w:szCs w:val="28"/>
          <w:lang w:val="en-US"/>
        </w:rPr>
        <w:t>h</w:t>
      </w:r>
      <w:r w:rsidRPr="009754C9">
        <w:rPr>
          <w:rFonts w:ascii="Times New Roman" w:hAnsi="Times New Roman" w:cs="Times New Roman"/>
          <w:w w:val="105"/>
          <w:sz w:val="28"/>
          <w:szCs w:val="28"/>
          <w:lang w:val="en-US"/>
        </w:rPr>
        <w:t>а</w:t>
      </w:r>
      <w:r w:rsidR="007673B8" w:rsidRPr="009754C9">
        <w:rPr>
          <w:rFonts w:ascii="Times New Roman" w:hAnsi="Times New Roman" w:cs="Times New Roman"/>
          <w:spacing w:val="-9"/>
          <w:w w:val="105"/>
          <w:sz w:val="28"/>
          <w:szCs w:val="28"/>
          <w:lang w:val="en-US"/>
        </w:rPr>
        <w:t>v</w:t>
      </w:r>
      <w:r w:rsidR="007673B8" w:rsidRPr="009754C9">
        <w:rPr>
          <w:rFonts w:ascii="Times New Roman" w:hAnsi="Times New Roman" w:cs="Times New Roman"/>
          <w:w w:val="105"/>
          <w:sz w:val="28"/>
          <w:szCs w:val="28"/>
          <w:lang w:val="en-US"/>
        </w:rPr>
        <w:t>e</w:t>
      </w:r>
      <w:r w:rsidR="007673B8" w:rsidRPr="009754C9">
        <w:rPr>
          <w:rFonts w:ascii="Times New Roman" w:hAnsi="Times New Roman" w:cs="Times New Roman"/>
          <w:spacing w:val="-9"/>
          <w:w w:val="105"/>
          <w:sz w:val="28"/>
          <w:szCs w:val="28"/>
          <w:lang w:val="en-US"/>
        </w:rPr>
        <w:t xml:space="preserve"> </w:t>
      </w:r>
      <w:r w:rsidR="007673B8" w:rsidRPr="009754C9">
        <w:rPr>
          <w:rFonts w:ascii="Times New Roman" w:hAnsi="Times New Roman" w:cs="Times New Roman"/>
          <w:w w:val="105"/>
          <w:sz w:val="28"/>
          <w:szCs w:val="28"/>
          <w:lang w:val="en-US"/>
        </w:rPr>
        <w:t>been</w:t>
      </w:r>
      <w:r w:rsidR="007673B8" w:rsidRPr="009754C9">
        <w:rPr>
          <w:rFonts w:ascii="Times New Roman" w:hAnsi="Times New Roman" w:cs="Times New Roman"/>
          <w:spacing w:val="-10"/>
          <w:w w:val="105"/>
          <w:sz w:val="28"/>
          <w:szCs w:val="28"/>
          <w:lang w:val="en-US"/>
        </w:rPr>
        <w:t xml:space="preserve"> </w:t>
      </w:r>
      <w:r w:rsidR="007673B8" w:rsidRPr="009754C9">
        <w:rPr>
          <w:rFonts w:ascii="Times New Roman" w:hAnsi="Times New Roman" w:cs="Times New Roman"/>
          <w:w w:val="105"/>
          <w:sz w:val="28"/>
          <w:szCs w:val="28"/>
          <w:lang w:val="en-US"/>
        </w:rPr>
        <w:t>bringing</w:t>
      </w:r>
    </w:p>
    <w:p w:rsidR="007673B8" w:rsidRPr="009754C9" w:rsidRDefault="007673B8" w:rsidP="008B7068">
      <w:pPr>
        <w:pStyle w:val="ab"/>
        <w:numPr>
          <w:ilvl w:val="0"/>
          <w:numId w:val="18"/>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Mike</w:t>
      </w:r>
      <w:r w:rsidRPr="009754C9">
        <w:rPr>
          <w:rFonts w:ascii="Times New Roman" w:hAnsi="Times New Roman" w:cs="Times New Roman"/>
          <w:spacing w:val="1"/>
          <w:sz w:val="28"/>
          <w:szCs w:val="28"/>
        </w:rPr>
        <w:t xml:space="preserve"> </w:t>
      </w:r>
      <w:r w:rsidRPr="009754C9">
        <w:rPr>
          <w:rFonts w:ascii="Times New Roman" w:hAnsi="Times New Roman" w:cs="Times New Roman"/>
          <w:sz w:val="28"/>
          <w:szCs w:val="28"/>
        </w:rPr>
        <w:t>Dudley</w:t>
      </w:r>
      <w:r w:rsidRPr="009754C9">
        <w:rPr>
          <w:rFonts w:ascii="Times New Roman" w:hAnsi="Times New Roman" w:cs="Times New Roman"/>
          <w:spacing w:val="2"/>
          <w:sz w:val="28"/>
          <w:szCs w:val="28"/>
        </w:rPr>
        <w:t xml:space="preserve"> </w:t>
      </w:r>
      <w:r w:rsidRPr="009754C9">
        <w:rPr>
          <w:rFonts w:ascii="Times New Roman" w:hAnsi="Times New Roman" w:cs="Times New Roman"/>
          <w:sz w:val="28"/>
          <w:szCs w:val="28"/>
        </w:rPr>
        <w:t>…</w:t>
      </w:r>
      <w:r w:rsidRPr="009754C9">
        <w:rPr>
          <w:rFonts w:ascii="Times New Roman" w:hAnsi="Times New Roman" w:cs="Times New Roman"/>
          <w:spacing w:val="2"/>
          <w:sz w:val="28"/>
          <w:szCs w:val="28"/>
        </w:rPr>
        <w:t xml:space="preserve"> </w:t>
      </w:r>
      <w:r w:rsidRPr="009754C9">
        <w:rPr>
          <w:rFonts w:ascii="Times New Roman" w:hAnsi="Times New Roman" w:cs="Times New Roman"/>
          <w:sz w:val="28"/>
          <w:szCs w:val="28"/>
        </w:rPr>
        <w:t>st</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rt-ups</w:t>
      </w:r>
      <w:r w:rsidRPr="009754C9">
        <w:rPr>
          <w:rFonts w:ascii="Times New Roman" w:hAnsi="Times New Roman" w:cs="Times New Roman"/>
          <w:spacing w:val="2"/>
          <w:sz w:val="28"/>
          <w:szCs w:val="28"/>
        </w:rPr>
        <w:t xml:space="preserve"> </w:t>
      </w:r>
      <w:r w:rsidRPr="009754C9">
        <w:rPr>
          <w:rFonts w:ascii="Times New Roman" w:hAnsi="Times New Roman" w:cs="Times New Roman"/>
          <w:spacing w:val="-9"/>
          <w:sz w:val="28"/>
          <w:szCs w:val="28"/>
        </w:rPr>
        <w:t>v</w:t>
      </w:r>
      <w:r w:rsidRPr="009754C9">
        <w:rPr>
          <w:rFonts w:ascii="Times New Roman" w:hAnsi="Times New Roman" w:cs="Times New Roman"/>
          <w:sz w:val="28"/>
          <w:szCs w:val="28"/>
        </w:rPr>
        <w:t>ery</w:t>
      </w:r>
      <w:r w:rsidRPr="009754C9">
        <w:rPr>
          <w:rFonts w:ascii="Times New Roman" w:hAnsi="Times New Roman" w:cs="Times New Roman"/>
          <w:spacing w:val="2"/>
          <w:sz w:val="28"/>
          <w:szCs w:val="28"/>
        </w:rPr>
        <w:t xml:space="preserve"> </w:t>
      </w:r>
      <w:r w:rsidRPr="009754C9">
        <w:rPr>
          <w:rFonts w:ascii="Times New Roman" w:hAnsi="Times New Roman" w:cs="Times New Roman"/>
          <w:sz w:val="28"/>
          <w:szCs w:val="28"/>
        </w:rPr>
        <w:t>successfully</w:t>
      </w:r>
      <w:r w:rsidRPr="009754C9">
        <w:rPr>
          <w:rFonts w:ascii="Times New Roman" w:hAnsi="Times New Roman" w:cs="Times New Roman"/>
          <w:spacing w:val="2"/>
          <w:sz w:val="28"/>
          <w:szCs w:val="28"/>
        </w:rPr>
        <w:t xml:space="preserve"> </w:t>
      </w:r>
      <w:r w:rsidRPr="009754C9">
        <w:rPr>
          <w:rFonts w:ascii="Times New Roman" w:hAnsi="Times New Roman" w:cs="Times New Roman"/>
          <w:sz w:val="28"/>
          <w:szCs w:val="28"/>
        </w:rPr>
        <w:t>for</w:t>
      </w:r>
      <w:r w:rsidRPr="009754C9">
        <w:rPr>
          <w:rFonts w:ascii="Times New Roman" w:hAnsi="Times New Roman" w:cs="Times New Roman"/>
          <w:spacing w:val="2"/>
          <w:sz w:val="28"/>
          <w:szCs w:val="28"/>
        </w:rPr>
        <w:t xml:space="preserve"> </w:t>
      </w:r>
      <w:r w:rsidRPr="009754C9">
        <w:rPr>
          <w:rFonts w:ascii="Times New Roman" w:hAnsi="Times New Roman" w:cs="Times New Roman"/>
          <w:sz w:val="28"/>
          <w:szCs w:val="28"/>
        </w:rPr>
        <w:t>10</w:t>
      </w:r>
      <w:r w:rsidRPr="009754C9">
        <w:rPr>
          <w:rFonts w:ascii="Times New Roman" w:hAnsi="Times New Roman" w:cs="Times New Roman"/>
          <w:spacing w:val="2"/>
          <w:sz w:val="28"/>
          <w:szCs w:val="28"/>
        </w:rPr>
        <w:t xml:space="preserve"> </w:t>
      </w:r>
      <w:r w:rsidRPr="009754C9">
        <w:rPr>
          <w:rFonts w:ascii="Times New Roman" w:hAnsi="Times New Roman" w:cs="Times New Roman"/>
          <w:spacing w:val="-5"/>
          <w:sz w:val="28"/>
          <w:szCs w:val="28"/>
        </w:rPr>
        <w:t>y</w:t>
      </w:r>
      <w:r w:rsidRPr="009754C9">
        <w:rPr>
          <w:rFonts w:ascii="Times New Roman" w:hAnsi="Times New Roman" w:cs="Times New Roman"/>
          <w:sz w:val="28"/>
          <w:szCs w:val="28"/>
        </w:rPr>
        <w:t>e</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rs</w:t>
      </w:r>
      <w:r w:rsidRPr="009754C9">
        <w:rPr>
          <w:rFonts w:ascii="Times New Roman" w:hAnsi="Times New Roman" w:cs="Times New Roman"/>
          <w:spacing w:val="2"/>
          <w:sz w:val="28"/>
          <w:szCs w:val="28"/>
        </w:rPr>
        <w:t xml:space="preserve"> </w:t>
      </w:r>
      <w:r w:rsidRPr="009754C9">
        <w:rPr>
          <w:rFonts w:ascii="Times New Roman" w:hAnsi="Times New Roman" w:cs="Times New Roman"/>
          <w:sz w:val="28"/>
          <w:szCs w:val="28"/>
        </w:rPr>
        <w:t>no</w:t>
      </w:r>
      <w:r w:rsidRPr="009754C9">
        <w:rPr>
          <w:rFonts w:ascii="Times New Roman" w:hAnsi="Times New Roman" w:cs="Times New Roman"/>
          <w:spacing w:val="-29"/>
          <w:sz w:val="28"/>
          <w:szCs w:val="28"/>
        </w:rPr>
        <w:t>w</w:t>
      </w:r>
      <w:r w:rsidRPr="009754C9">
        <w:rPr>
          <w:rFonts w:ascii="Times New Roman" w:hAnsi="Times New Roman" w:cs="Times New Roman"/>
          <w:sz w:val="28"/>
          <w:szCs w:val="28"/>
        </w:rPr>
        <w:t>.</w:t>
      </w:r>
    </w:p>
    <w:p w:rsidR="007673B8" w:rsidRPr="009754C9" w:rsidRDefault="00474FF1"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w:t>
      </w:r>
      <w:r w:rsidR="007673B8" w:rsidRPr="009754C9">
        <w:rPr>
          <w:rFonts w:ascii="Times New Roman" w:hAnsi="Times New Roman" w:cs="Times New Roman"/>
          <w:spacing w:val="-8"/>
          <w:w w:val="105"/>
          <w:sz w:val="28"/>
          <w:szCs w:val="28"/>
          <w:lang w:val="en-US"/>
        </w:rPr>
        <w:t xml:space="preserve"> </w:t>
      </w:r>
      <w:r w:rsidR="007673B8" w:rsidRPr="009754C9">
        <w:rPr>
          <w:rFonts w:ascii="Times New Roman" w:hAnsi="Times New Roman" w:cs="Times New Roman"/>
          <w:w w:val="105"/>
          <w:sz w:val="28"/>
          <w:szCs w:val="28"/>
          <w:lang w:val="en-US"/>
        </w:rPr>
        <w:t>h</w:t>
      </w: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s</w:t>
      </w:r>
      <w:r w:rsidR="007673B8" w:rsidRPr="009754C9">
        <w:rPr>
          <w:rFonts w:ascii="Times New Roman" w:hAnsi="Times New Roman" w:cs="Times New Roman"/>
          <w:spacing w:val="-7"/>
          <w:w w:val="105"/>
          <w:sz w:val="28"/>
          <w:szCs w:val="28"/>
          <w:lang w:val="en-US"/>
        </w:rPr>
        <w:t xml:space="preserve"> </w:t>
      </w:r>
      <w:r w:rsidR="007673B8" w:rsidRPr="009754C9">
        <w:rPr>
          <w:rFonts w:ascii="Times New Roman" w:hAnsi="Times New Roman" w:cs="Times New Roman"/>
          <w:w w:val="105"/>
          <w:sz w:val="28"/>
          <w:szCs w:val="28"/>
          <w:lang w:val="en-US"/>
        </w:rPr>
        <w:t>fin</w:t>
      </w: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 xml:space="preserve">nced  </w:t>
      </w:r>
      <w:r w:rsidR="007673B8" w:rsidRPr="009754C9">
        <w:rPr>
          <w:rFonts w:ascii="Times New Roman" w:hAnsi="Times New Roman" w:cs="Times New Roman"/>
          <w:spacing w:val="25"/>
          <w:w w:val="105"/>
          <w:sz w:val="28"/>
          <w:szCs w:val="28"/>
          <w:lang w:val="en-US"/>
        </w:rPr>
        <w:t xml:space="preserve"> </w:t>
      </w:r>
      <w:r w:rsidR="007673B8" w:rsidRPr="009754C9">
        <w:rPr>
          <w:rFonts w:ascii="Times New Roman" w:hAnsi="Times New Roman" w:cs="Times New Roman"/>
          <w:w w:val="105"/>
          <w:sz w:val="28"/>
          <w:szCs w:val="28"/>
          <w:lang w:val="en-US"/>
        </w:rPr>
        <w:t>b)</w:t>
      </w:r>
      <w:r w:rsidR="007673B8" w:rsidRPr="009754C9">
        <w:rPr>
          <w:rFonts w:ascii="Times New Roman" w:hAnsi="Times New Roman" w:cs="Times New Roman"/>
          <w:spacing w:val="-7"/>
          <w:w w:val="105"/>
          <w:sz w:val="28"/>
          <w:szCs w:val="28"/>
          <w:lang w:val="en-US"/>
        </w:rPr>
        <w:t xml:space="preserve"> </w:t>
      </w:r>
      <w:r w:rsidR="007673B8" w:rsidRPr="009754C9">
        <w:rPr>
          <w:rFonts w:ascii="Times New Roman" w:hAnsi="Times New Roman" w:cs="Times New Roman"/>
          <w:w w:val="105"/>
          <w:sz w:val="28"/>
          <w:szCs w:val="28"/>
          <w:lang w:val="en-US"/>
        </w:rPr>
        <w:t>h</w:t>
      </w: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s</w:t>
      </w:r>
      <w:r w:rsidR="007673B8" w:rsidRPr="009754C9">
        <w:rPr>
          <w:rFonts w:ascii="Times New Roman" w:hAnsi="Times New Roman" w:cs="Times New Roman"/>
          <w:spacing w:val="-7"/>
          <w:w w:val="105"/>
          <w:sz w:val="28"/>
          <w:szCs w:val="28"/>
          <w:lang w:val="en-US"/>
        </w:rPr>
        <w:t xml:space="preserve"> </w:t>
      </w:r>
      <w:r w:rsidR="007673B8" w:rsidRPr="009754C9">
        <w:rPr>
          <w:rFonts w:ascii="Times New Roman" w:hAnsi="Times New Roman" w:cs="Times New Roman"/>
          <w:w w:val="105"/>
          <w:sz w:val="28"/>
          <w:szCs w:val="28"/>
          <w:lang w:val="en-US"/>
        </w:rPr>
        <w:t>been</w:t>
      </w:r>
      <w:r w:rsidR="007673B8" w:rsidRPr="009754C9">
        <w:rPr>
          <w:rFonts w:ascii="Times New Roman" w:hAnsi="Times New Roman" w:cs="Times New Roman"/>
          <w:spacing w:val="-7"/>
          <w:w w:val="105"/>
          <w:sz w:val="28"/>
          <w:szCs w:val="28"/>
          <w:lang w:val="en-US"/>
        </w:rPr>
        <w:t xml:space="preserve"> </w:t>
      </w:r>
      <w:r w:rsidR="007673B8" w:rsidRPr="009754C9">
        <w:rPr>
          <w:rFonts w:ascii="Times New Roman" w:hAnsi="Times New Roman" w:cs="Times New Roman"/>
          <w:w w:val="105"/>
          <w:sz w:val="28"/>
          <w:szCs w:val="28"/>
          <w:lang w:val="en-US"/>
        </w:rPr>
        <w:t>fin</w:t>
      </w: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 xml:space="preserve">ncing  </w:t>
      </w:r>
      <w:r w:rsidR="007673B8" w:rsidRPr="009754C9">
        <w:rPr>
          <w:rFonts w:ascii="Times New Roman" w:hAnsi="Times New Roman" w:cs="Times New Roman"/>
          <w:spacing w:val="24"/>
          <w:w w:val="105"/>
          <w:sz w:val="28"/>
          <w:szCs w:val="28"/>
          <w:lang w:val="en-US"/>
        </w:rPr>
        <w:t xml:space="preserve"> </w:t>
      </w:r>
      <w:r w:rsidR="007673B8" w:rsidRPr="009754C9">
        <w:rPr>
          <w:rFonts w:ascii="Times New Roman" w:hAnsi="Times New Roman" w:cs="Times New Roman"/>
          <w:w w:val="105"/>
          <w:sz w:val="28"/>
          <w:szCs w:val="28"/>
          <w:lang w:val="en-US"/>
        </w:rPr>
        <w:t>c)</w:t>
      </w:r>
      <w:r w:rsidR="007673B8" w:rsidRPr="009754C9">
        <w:rPr>
          <w:rFonts w:ascii="Times New Roman" w:hAnsi="Times New Roman" w:cs="Times New Roman"/>
          <w:spacing w:val="-7"/>
          <w:w w:val="105"/>
          <w:sz w:val="28"/>
          <w:szCs w:val="28"/>
          <w:lang w:val="en-US"/>
        </w:rPr>
        <w:t xml:space="preserve"> </w:t>
      </w:r>
      <w:r w:rsidR="007673B8" w:rsidRPr="009754C9">
        <w:rPr>
          <w:rFonts w:ascii="Times New Roman" w:hAnsi="Times New Roman" w:cs="Times New Roman"/>
          <w:w w:val="105"/>
          <w:sz w:val="28"/>
          <w:szCs w:val="28"/>
          <w:lang w:val="en-US"/>
        </w:rPr>
        <w:t>fin</w:t>
      </w: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nced</w:t>
      </w:r>
    </w:p>
    <w:p w:rsidR="007673B8" w:rsidRPr="009754C9" w:rsidRDefault="007673B8" w:rsidP="008B7068">
      <w:pPr>
        <w:pStyle w:val="ab"/>
        <w:numPr>
          <w:ilvl w:val="0"/>
          <w:numId w:val="18"/>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The</w:t>
      </w:r>
      <w:r w:rsidRPr="009754C9">
        <w:rPr>
          <w:rFonts w:ascii="Times New Roman" w:hAnsi="Times New Roman" w:cs="Times New Roman"/>
          <w:spacing w:val="-17"/>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gent</w:t>
      </w:r>
      <w:r w:rsidRPr="009754C9">
        <w:rPr>
          <w:rFonts w:ascii="Times New Roman" w:hAnsi="Times New Roman" w:cs="Times New Roman"/>
          <w:spacing w:val="-17"/>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lre</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d</w:t>
      </w:r>
      <w:r w:rsidRPr="009754C9">
        <w:rPr>
          <w:rFonts w:ascii="Times New Roman" w:hAnsi="Times New Roman" w:cs="Times New Roman"/>
          <w:spacing w:val="-37"/>
          <w:w w:val="105"/>
          <w:sz w:val="28"/>
          <w:szCs w:val="28"/>
        </w:rPr>
        <w:t>y</w:t>
      </w:r>
      <w:r w:rsidRPr="009754C9">
        <w:rPr>
          <w:rFonts w:ascii="Times New Roman" w:hAnsi="Times New Roman" w:cs="Times New Roman"/>
          <w:w w:val="105"/>
          <w:sz w:val="28"/>
          <w:szCs w:val="28"/>
        </w:rPr>
        <w:t>…</w:t>
      </w:r>
      <w:r w:rsidRPr="009754C9">
        <w:rPr>
          <w:rFonts w:ascii="Times New Roman" w:hAnsi="Times New Roman" w:cs="Times New Roman"/>
          <w:spacing w:val="-17"/>
          <w:w w:val="105"/>
          <w:sz w:val="28"/>
          <w:szCs w:val="28"/>
        </w:rPr>
        <w:t xml:space="preserve"> </w:t>
      </w:r>
      <w:r w:rsidRPr="009754C9">
        <w:rPr>
          <w:rFonts w:ascii="Times New Roman" w:hAnsi="Times New Roman" w:cs="Times New Roman"/>
          <w:w w:val="105"/>
          <w:sz w:val="28"/>
          <w:szCs w:val="28"/>
        </w:rPr>
        <w:t>the</w:t>
      </w:r>
      <w:r w:rsidRPr="009754C9">
        <w:rPr>
          <w:rFonts w:ascii="Times New Roman" w:hAnsi="Times New Roman" w:cs="Times New Roman"/>
          <w:spacing w:val="-17"/>
          <w:w w:val="105"/>
          <w:sz w:val="28"/>
          <w:szCs w:val="28"/>
        </w:rPr>
        <w:t xml:space="preserve"> </w:t>
      </w:r>
      <w:r w:rsidRPr="009754C9">
        <w:rPr>
          <w:rFonts w:ascii="Times New Roman" w:hAnsi="Times New Roman" w:cs="Times New Roman"/>
          <w:w w:val="105"/>
          <w:sz w:val="28"/>
          <w:szCs w:val="28"/>
        </w:rPr>
        <w:t>benefits</w:t>
      </w:r>
      <w:r w:rsidRPr="009754C9">
        <w:rPr>
          <w:rFonts w:ascii="Times New Roman" w:hAnsi="Times New Roman" w:cs="Times New Roman"/>
          <w:spacing w:val="-17"/>
          <w:w w:val="105"/>
          <w:sz w:val="28"/>
          <w:szCs w:val="28"/>
        </w:rPr>
        <w:t xml:space="preserve"> </w:t>
      </w:r>
      <w:r w:rsidRPr="009754C9">
        <w:rPr>
          <w:rFonts w:ascii="Times New Roman" w:hAnsi="Times New Roman" w:cs="Times New Roman"/>
          <w:w w:val="105"/>
          <w:sz w:val="28"/>
          <w:szCs w:val="28"/>
        </w:rPr>
        <w:t>of</w:t>
      </w:r>
      <w:r w:rsidRPr="009754C9">
        <w:rPr>
          <w:rFonts w:ascii="Times New Roman" w:hAnsi="Times New Roman" w:cs="Times New Roman"/>
          <w:spacing w:val="-17"/>
          <w:w w:val="105"/>
          <w:sz w:val="28"/>
          <w:szCs w:val="28"/>
        </w:rPr>
        <w:t xml:space="preserve"> </w:t>
      </w:r>
      <w:r w:rsidRPr="009754C9">
        <w:rPr>
          <w:rFonts w:ascii="Times New Roman" w:hAnsi="Times New Roman" w:cs="Times New Roman"/>
          <w:w w:val="105"/>
          <w:sz w:val="28"/>
          <w:szCs w:val="28"/>
        </w:rPr>
        <w:t>purch</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sing</w:t>
      </w:r>
      <w:r w:rsidRPr="009754C9">
        <w:rPr>
          <w:rFonts w:ascii="Times New Roman" w:hAnsi="Times New Roman" w:cs="Times New Roman"/>
          <w:spacing w:val="-17"/>
          <w:w w:val="105"/>
          <w:sz w:val="28"/>
          <w:szCs w:val="28"/>
        </w:rPr>
        <w:t xml:space="preserve"> </w:t>
      </w:r>
      <w:r w:rsidRPr="009754C9">
        <w:rPr>
          <w:rFonts w:ascii="Times New Roman" w:hAnsi="Times New Roman" w:cs="Times New Roman"/>
          <w:w w:val="105"/>
          <w:sz w:val="28"/>
          <w:szCs w:val="28"/>
        </w:rPr>
        <w:t>this</w:t>
      </w:r>
      <w:r w:rsidRPr="009754C9">
        <w:rPr>
          <w:rFonts w:ascii="Times New Roman" w:hAnsi="Times New Roman" w:cs="Times New Roman"/>
          <w:spacing w:val="-17"/>
          <w:w w:val="105"/>
          <w:sz w:val="28"/>
          <w:szCs w:val="28"/>
        </w:rPr>
        <w:t xml:space="preserve"> </w:t>
      </w:r>
      <w:r w:rsidRPr="009754C9">
        <w:rPr>
          <w:rFonts w:ascii="Times New Roman" w:hAnsi="Times New Roman" w:cs="Times New Roman"/>
          <w:w w:val="105"/>
          <w:sz w:val="28"/>
          <w:szCs w:val="28"/>
        </w:rPr>
        <w:t>house.</w:t>
      </w:r>
    </w:p>
    <w:p w:rsidR="007673B8" w:rsidRPr="009754C9" w:rsidRDefault="007673B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w w:val="105"/>
          <w:sz w:val="28"/>
          <w:szCs w:val="28"/>
          <w:lang w:val="en-US"/>
        </w:rPr>
        <w:t>expl</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 xml:space="preserve">ined  </w:t>
      </w:r>
      <w:r w:rsidRPr="009754C9">
        <w:rPr>
          <w:rFonts w:ascii="Times New Roman" w:hAnsi="Times New Roman" w:cs="Times New Roman"/>
          <w:spacing w:val="9"/>
          <w:w w:val="105"/>
          <w:sz w:val="28"/>
          <w:szCs w:val="28"/>
          <w:lang w:val="en-US"/>
        </w:rPr>
        <w:t xml:space="preserve"> </w:t>
      </w:r>
      <w:r w:rsidRPr="009754C9">
        <w:rPr>
          <w:rFonts w:ascii="Times New Roman" w:hAnsi="Times New Roman" w:cs="Times New Roman"/>
          <w:w w:val="105"/>
          <w:sz w:val="28"/>
          <w:szCs w:val="28"/>
          <w:lang w:val="en-US"/>
        </w:rPr>
        <w:t>b)</w:t>
      </w:r>
      <w:r w:rsidRPr="009754C9">
        <w:rPr>
          <w:rFonts w:ascii="Times New Roman" w:hAnsi="Times New Roman" w:cs="Times New Roman"/>
          <w:spacing w:val="-11"/>
          <w:w w:val="105"/>
          <w:sz w:val="28"/>
          <w:szCs w:val="28"/>
          <w:lang w:val="en-US"/>
        </w:rPr>
        <w:t xml:space="preserve"> </w:t>
      </w:r>
      <w:r w:rsidRPr="009754C9">
        <w:rPr>
          <w:rFonts w:ascii="Times New Roman" w:hAnsi="Times New Roman" w:cs="Times New Roman"/>
          <w:w w:val="105"/>
          <w:sz w:val="28"/>
          <w:szCs w:val="28"/>
          <w:lang w:val="en-US"/>
        </w:rPr>
        <w:t>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s</w:t>
      </w:r>
      <w:r w:rsidRPr="009754C9">
        <w:rPr>
          <w:rFonts w:ascii="Times New Roman" w:hAnsi="Times New Roman" w:cs="Times New Roman"/>
          <w:spacing w:val="-11"/>
          <w:w w:val="105"/>
          <w:sz w:val="28"/>
          <w:szCs w:val="28"/>
          <w:lang w:val="en-US"/>
        </w:rPr>
        <w:t xml:space="preserve"> </w:t>
      </w:r>
      <w:r w:rsidRPr="009754C9">
        <w:rPr>
          <w:rFonts w:ascii="Times New Roman" w:hAnsi="Times New Roman" w:cs="Times New Roman"/>
          <w:w w:val="105"/>
          <w:sz w:val="28"/>
          <w:szCs w:val="28"/>
          <w:lang w:val="en-US"/>
        </w:rPr>
        <w:t>been</w:t>
      </w:r>
      <w:r w:rsidRPr="009754C9">
        <w:rPr>
          <w:rFonts w:ascii="Times New Roman" w:hAnsi="Times New Roman" w:cs="Times New Roman"/>
          <w:spacing w:val="-11"/>
          <w:w w:val="105"/>
          <w:sz w:val="28"/>
          <w:szCs w:val="28"/>
          <w:lang w:val="en-US"/>
        </w:rPr>
        <w:t xml:space="preserve"> </w:t>
      </w:r>
      <w:r w:rsidRPr="009754C9">
        <w:rPr>
          <w:rFonts w:ascii="Times New Roman" w:hAnsi="Times New Roman" w:cs="Times New Roman"/>
          <w:w w:val="105"/>
          <w:sz w:val="28"/>
          <w:szCs w:val="28"/>
          <w:lang w:val="en-US"/>
        </w:rPr>
        <w:t>expl</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 xml:space="preserve">ining  </w:t>
      </w:r>
      <w:r w:rsidRPr="009754C9">
        <w:rPr>
          <w:rFonts w:ascii="Times New Roman" w:hAnsi="Times New Roman" w:cs="Times New Roman"/>
          <w:spacing w:val="9"/>
          <w:w w:val="105"/>
          <w:sz w:val="28"/>
          <w:szCs w:val="28"/>
          <w:lang w:val="en-US"/>
        </w:rPr>
        <w:t xml:space="preserve"> </w:t>
      </w:r>
      <w:r w:rsidRPr="009754C9">
        <w:rPr>
          <w:rFonts w:ascii="Times New Roman" w:hAnsi="Times New Roman" w:cs="Times New Roman"/>
          <w:w w:val="105"/>
          <w:sz w:val="28"/>
          <w:szCs w:val="28"/>
          <w:lang w:val="en-US"/>
        </w:rPr>
        <w:t>c)</w:t>
      </w:r>
      <w:r w:rsidRPr="009754C9">
        <w:rPr>
          <w:rFonts w:ascii="Times New Roman" w:hAnsi="Times New Roman" w:cs="Times New Roman"/>
          <w:spacing w:val="-11"/>
          <w:w w:val="105"/>
          <w:sz w:val="28"/>
          <w:szCs w:val="28"/>
          <w:lang w:val="en-US"/>
        </w:rPr>
        <w:t xml:space="preserve"> </w:t>
      </w:r>
      <w:r w:rsidRPr="009754C9">
        <w:rPr>
          <w:rFonts w:ascii="Times New Roman" w:hAnsi="Times New Roman" w:cs="Times New Roman"/>
          <w:w w:val="105"/>
          <w:sz w:val="28"/>
          <w:szCs w:val="28"/>
          <w:lang w:val="en-US"/>
        </w:rPr>
        <w:t>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s</w:t>
      </w:r>
      <w:r w:rsidRPr="009754C9">
        <w:rPr>
          <w:rFonts w:ascii="Times New Roman" w:hAnsi="Times New Roman" w:cs="Times New Roman"/>
          <w:spacing w:val="-11"/>
          <w:w w:val="105"/>
          <w:sz w:val="28"/>
          <w:szCs w:val="28"/>
          <w:lang w:val="en-US"/>
        </w:rPr>
        <w:t xml:space="preserve"> </w:t>
      </w:r>
      <w:r w:rsidRPr="009754C9">
        <w:rPr>
          <w:rFonts w:ascii="Times New Roman" w:hAnsi="Times New Roman" w:cs="Times New Roman"/>
          <w:w w:val="105"/>
          <w:sz w:val="28"/>
          <w:szCs w:val="28"/>
          <w:lang w:val="en-US"/>
        </w:rPr>
        <w:t>expl</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ined</w:t>
      </w:r>
    </w:p>
    <w:p w:rsidR="007673B8" w:rsidRPr="009754C9" w:rsidRDefault="007673B8" w:rsidP="008B7068">
      <w:pPr>
        <w:pStyle w:val="ab"/>
        <w:numPr>
          <w:ilvl w:val="0"/>
          <w:numId w:val="18"/>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When</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spacing w:val="-21"/>
          <w:w w:val="105"/>
          <w:sz w:val="28"/>
          <w:szCs w:val="28"/>
        </w:rPr>
        <w:t>T</w:t>
      </w:r>
      <w:r w:rsidRPr="009754C9">
        <w:rPr>
          <w:rFonts w:ascii="Times New Roman" w:hAnsi="Times New Roman" w:cs="Times New Roman"/>
          <w:spacing w:val="-4"/>
          <w:w w:val="105"/>
          <w:sz w:val="28"/>
          <w:szCs w:val="28"/>
        </w:rPr>
        <w:t>o</w:t>
      </w:r>
      <w:r w:rsidRPr="009754C9">
        <w:rPr>
          <w:rFonts w:ascii="Times New Roman" w:hAnsi="Times New Roman" w:cs="Times New Roman"/>
          <w:w w:val="105"/>
          <w:sz w:val="28"/>
          <w:szCs w:val="28"/>
        </w:rPr>
        <w:t>m</w:t>
      </w:r>
      <w:r w:rsidRPr="009754C9">
        <w:rPr>
          <w:rFonts w:ascii="Times New Roman" w:hAnsi="Times New Roman" w:cs="Times New Roman"/>
          <w:spacing w:val="17"/>
          <w:w w:val="105"/>
          <w:sz w:val="28"/>
          <w:szCs w:val="28"/>
        </w:rPr>
        <w:t xml:space="preserve"> </w:t>
      </w:r>
      <w:r w:rsidRPr="009754C9">
        <w:rPr>
          <w:rFonts w:ascii="Times New Roman" w:hAnsi="Times New Roman" w:cs="Times New Roman"/>
          <w:w w:val="105"/>
          <w:sz w:val="28"/>
          <w:szCs w:val="28"/>
        </w:rPr>
        <w:t>st</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rted</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his</w:t>
      </w:r>
      <w:r w:rsidRPr="009754C9">
        <w:rPr>
          <w:rFonts w:ascii="Times New Roman" w:hAnsi="Times New Roman" w:cs="Times New Roman"/>
          <w:spacing w:val="17"/>
          <w:w w:val="105"/>
          <w:sz w:val="28"/>
          <w:szCs w:val="28"/>
        </w:rPr>
        <w:t xml:space="preserve"> </w:t>
      </w:r>
      <w:r w:rsidRPr="009754C9">
        <w:rPr>
          <w:rFonts w:ascii="Times New Roman" w:hAnsi="Times New Roman" w:cs="Times New Roman"/>
          <w:w w:val="105"/>
          <w:sz w:val="28"/>
          <w:szCs w:val="28"/>
        </w:rPr>
        <w:t>business</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he</w:t>
      </w:r>
      <w:r w:rsidRPr="009754C9">
        <w:rPr>
          <w:rFonts w:ascii="Times New Roman" w:hAnsi="Times New Roman" w:cs="Times New Roman"/>
          <w:spacing w:val="17"/>
          <w:w w:val="105"/>
          <w:sz w:val="28"/>
          <w:szCs w:val="28"/>
        </w:rPr>
        <w:t xml:space="preserve"> </w:t>
      </w:r>
      <w:r w:rsidRPr="009754C9">
        <w:rPr>
          <w:rFonts w:ascii="Times New Roman" w:hAnsi="Times New Roman" w:cs="Times New Roman"/>
          <w:w w:val="105"/>
          <w:sz w:val="28"/>
          <w:szCs w:val="28"/>
        </w:rPr>
        <w:t>first…</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in</w:t>
      </w:r>
      <w:r w:rsidRPr="009754C9">
        <w:rPr>
          <w:rFonts w:ascii="Times New Roman" w:hAnsi="Times New Roman" w:cs="Times New Roman"/>
          <w:spacing w:val="17"/>
          <w:w w:val="105"/>
          <w:sz w:val="28"/>
          <w:szCs w:val="28"/>
        </w:rPr>
        <w:t xml:space="preserve"> </w:t>
      </w:r>
      <w:r w:rsidRPr="009754C9">
        <w:rPr>
          <w:rFonts w:ascii="Times New Roman" w:hAnsi="Times New Roman" w:cs="Times New Roman"/>
          <w:w w:val="105"/>
          <w:sz w:val="28"/>
          <w:szCs w:val="28"/>
        </w:rPr>
        <w:t>che</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p</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b</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ll-point</w:t>
      </w:r>
      <w:r w:rsidRPr="009754C9">
        <w:rPr>
          <w:rFonts w:ascii="Times New Roman" w:hAnsi="Times New Roman" w:cs="Times New Roman"/>
          <w:w w:val="106"/>
          <w:sz w:val="28"/>
          <w:szCs w:val="28"/>
        </w:rPr>
        <w:t xml:space="preserve"> </w:t>
      </w:r>
      <w:r w:rsidRPr="009754C9">
        <w:rPr>
          <w:rFonts w:ascii="Times New Roman" w:hAnsi="Times New Roman" w:cs="Times New Roman"/>
          <w:w w:val="105"/>
          <w:sz w:val="28"/>
          <w:szCs w:val="28"/>
        </w:rPr>
        <w:t>pens.</w:t>
      </w:r>
    </w:p>
    <w:p w:rsidR="007673B8" w:rsidRPr="009754C9" w:rsidRDefault="00474FF1"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w:t>
      </w:r>
      <w:r w:rsidR="007673B8" w:rsidRPr="009754C9">
        <w:rPr>
          <w:rFonts w:ascii="Times New Roman" w:hAnsi="Times New Roman" w:cs="Times New Roman"/>
          <w:spacing w:val="-7"/>
          <w:w w:val="105"/>
          <w:sz w:val="28"/>
          <w:szCs w:val="28"/>
          <w:lang w:val="en-US"/>
        </w:rPr>
        <w:t xml:space="preserve"> </w:t>
      </w:r>
      <w:r w:rsidR="007673B8" w:rsidRPr="009754C9">
        <w:rPr>
          <w:rFonts w:ascii="Times New Roman" w:hAnsi="Times New Roman" w:cs="Times New Roman"/>
          <w:w w:val="105"/>
          <w:sz w:val="28"/>
          <w:szCs w:val="28"/>
          <w:lang w:val="en-US"/>
        </w:rPr>
        <w:t>de</w:t>
      </w: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lt</w:t>
      </w:r>
      <w:r w:rsidR="007673B8" w:rsidRPr="009754C9">
        <w:rPr>
          <w:rFonts w:ascii="Times New Roman" w:hAnsi="Times New Roman" w:cs="Times New Roman"/>
          <w:spacing w:val="-7"/>
          <w:w w:val="105"/>
          <w:sz w:val="28"/>
          <w:szCs w:val="28"/>
          <w:lang w:val="en-US"/>
        </w:rPr>
        <w:t xml:space="preserve"> </w:t>
      </w:r>
      <w:r w:rsidR="007673B8" w:rsidRPr="009754C9">
        <w:rPr>
          <w:rFonts w:ascii="Times New Roman" w:hAnsi="Times New Roman" w:cs="Times New Roman"/>
          <w:w w:val="105"/>
          <w:sz w:val="28"/>
          <w:szCs w:val="28"/>
          <w:lang w:val="en-US"/>
        </w:rPr>
        <w:t xml:space="preserve">in  </w:t>
      </w:r>
      <w:r w:rsidR="007673B8" w:rsidRPr="009754C9">
        <w:rPr>
          <w:rFonts w:ascii="Times New Roman" w:hAnsi="Times New Roman" w:cs="Times New Roman"/>
          <w:spacing w:val="24"/>
          <w:w w:val="105"/>
          <w:sz w:val="28"/>
          <w:szCs w:val="28"/>
          <w:lang w:val="en-US"/>
        </w:rPr>
        <w:t xml:space="preserve"> </w:t>
      </w:r>
      <w:r w:rsidR="007673B8" w:rsidRPr="009754C9">
        <w:rPr>
          <w:rFonts w:ascii="Times New Roman" w:hAnsi="Times New Roman" w:cs="Times New Roman"/>
          <w:w w:val="105"/>
          <w:sz w:val="28"/>
          <w:szCs w:val="28"/>
          <w:lang w:val="en-US"/>
        </w:rPr>
        <w:t>b)</w:t>
      </w:r>
      <w:r w:rsidR="007673B8" w:rsidRPr="009754C9">
        <w:rPr>
          <w:rFonts w:ascii="Times New Roman" w:hAnsi="Times New Roman" w:cs="Times New Roman"/>
          <w:spacing w:val="-7"/>
          <w:w w:val="105"/>
          <w:sz w:val="28"/>
          <w:szCs w:val="28"/>
          <w:lang w:val="en-US"/>
        </w:rPr>
        <w:t xml:space="preserve"> </w:t>
      </w:r>
      <w:r w:rsidR="007673B8" w:rsidRPr="009754C9">
        <w:rPr>
          <w:rFonts w:ascii="Times New Roman" w:hAnsi="Times New Roman" w:cs="Times New Roman"/>
          <w:w w:val="105"/>
          <w:sz w:val="28"/>
          <w:szCs w:val="28"/>
          <w:lang w:val="en-US"/>
        </w:rPr>
        <w:t>h</w:t>
      </w: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s</w:t>
      </w:r>
      <w:r w:rsidR="007673B8" w:rsidRPr="009754C9">
        <w:rPr>
          <w:rFonts w:ascii="Times New Roman" w:hAnsi="Times New Roman" w:cs="Times New Roman"/>
          <w:spacing w:val="-7"/>
          <w:w w:val="105"/>
          <w:sz w:val="28"/>
          <w:szCs w:val="28"/>
          <w:lang w:val="en-US"/>
        </w:rPr>
        <w:t xml:space="preserve"> </w:t>
      </w:r>
      <w:r w:rsidR="007673B8" w:rsidRPr="009754C9">
        <w:rPr>
          <w:rFonts w:ascii="Times New Roman" w:hAnsi="Times New Roman" w:cs="Times New Roman"/>
          <w:w w:val="105"/>
          <w:sz w:val="28"/>
          <w:szCs w:val="28"/>
          <w:lang w:val="en-US"/>
        </w:rPr>
        <w:t>de</w:t>
      </w: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lt</w:t>
      </w:r>
      <w:r w:rsidR="007673B8" w:rsidRPr="009754C9">
        <w:rPr>
          <w:rFonts w:ascii="Times New Roman" w:hAnsi="Times New Roman" w:cs="Times New Roman"/>
          <w:spacing w:val="-7"/>
          <w:w w:val="105"/>
          <w:sz w:val="28"/>
          <w:szCs w:val="28"/>
          <w:lang w:val="en-US"/>
        </w:rPr>
        <w:t xml:space="preserve"> </w:t>
      </w:r>
      <w:r w:rsidR="007673B8" w:rsidRPr="009754C9">
        <w:rPr>
          <w:rFonts w:ascii="Times New Roman" w:hAnsi="Times New Roman" w:cs="Times New Roman"/>
          <w:w w:val="105"/>
          <w:sz w:val="28"/>
          <w:szCs w:val="28"/>
          <w:lang w:val="en-US"/>
        </w:rPr>
        <w:t xml:space="preserve">in  </w:t>
      </w:r>
      <w:r w:rsidR="007673B8" w:rsidRPr="009754C9">
        <w:rPr>
          <w:rFonts w:ascii="Times New Roman" w:hAnsi="Times New Roman" w:cs="Times New Roman"/>
          <w:spacing w:val="25"/>
          <w:w w:val="105"/>
          <w:sz w:val="28"/>
          <w:szCs w:val="28"/>
          <w:lang w:val="en-US"/>
        </w:rPr>
        <w:t xml:space="preserve"> </w:t>
      </w:r>
      <w:r w:rsidR="007673B8" w:rsidRPr="009754C9">
        <w:rPr>
          <w:rFonts w:ascii="Times New Roman" w:hAnsi="Times New Roman" w:cs="Times New Roman"/>
          <w:w w:val="105"/>
          <w:sz w:val="28"/>
          <w:szCs w:val="28"/>
          <w:lang w:val="en-US"/>
        </w:rPr>
        <w:t>c)</w:t>
      </w:r>
      <w:r w:rsidR="007673B8" w:rsidRPr="009754C9">
        <w:rPr>
          <w:rFonts w:ascii="Times New Roman" w:hAnsi="Times New Roman" w:cs="Times New Roman"/>
          <w:spacing w:val="-7"/>
          <w:w w:val="105"/>
          <w:sz w:val="28"/>
          <w:szCs w:val="28"/>
          <w:lang w:val="en-US"/>
        </w:rPr>
        <w:t xml:space="preserve"> </w:t>
      </w:r>
      <w:r w:rsidR="007673B8" w:rsidRPr="009754C9">
        <w:rPr>
          <w:rFonts w:ascii="Times New Roman" w:hAnsi="Times New Roman" w:cs="Times New Roman"/>
          <w:w w:val="105"/>
          <w:sz w:val="28"/>
          <w:szCs w:val="28"/>
          <w:lang w:val="en-US"/>
        </w:rPr>
        <w:t>h</w:t>
      </w: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s</w:t>
      </w:r>
      <w:r w:rsidR="007673B8" w:rsidRPr="009754C9">
        <w:rPr>
          <w:rFonts w:ascii="Times New Roman" w:hAnsi="Times New Roman" w:cs="Times New Roman"/>
          <w:spacing w:val="-7"/>
          <w:w w:val="105"/>
          <w:sz w:val="28"/>
          <w:szCs w:val="28"/>
          <w:lang w:val="en-US"/>
        </w:rPr>
        <w:t xml:space="preserve"> </w:t>
      </w:r>
      <w:r w:rsidR="007673B8" w:rsidRPr="009754C9">
        <w:rPr>
          <w:rFonts w:ascii="Times New Roman" w:hAnsi="Times New Roman" w:cs="Times New Roman"/>
          <w:w w:val="105"/>
          <w:sz w:val="28"/>
          <w:szCs w:val="28"/>
          <w:lang w:val="en-US"/>
        </w:rPr>
        <w:t>been</w:t>
      </w:r>
      <w:r w:rsidR="007673B8" w:rsidRPr="009754C9">
        <w:rPr>
          <w:rFonts w:ascii="Times New Roman" w:hAnsi="Times New Roman" w:cs="Times New Roman"/>
          <w:spacing w:val="-7"/>
          <w:w w:val="105"/>
          <w:sz w:val="28"/>
          <w:szCs w:val="28"/>
          <w:lang w:val="en-US"/>
        </w:rPr>
        <w:t xml:space="preserve"> </w:t>
      </w:r>
      <w:r w:rsidR="007673B8" w:rsidRPr="009754C9">
        <w:rPr>
          <w:rFonts w:ascii="Times New Roman" w:hAnsi="Times New Roman" w:cs="Times New Roman"/>
          <w:w w:val="105"/>
          <w:sz w:val="28"/>
          <w:szCs w:val="28"/>
          <w:lang w:val="en-US"/>
        </w:rPr>
        <w:t>de</w:t>
      </w: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ling</w:t>
      </w:r>
      <w:r w:rsidR="007673B8" w:rsidRPr="009754C9">
        <w:rPr>
          <w:rFonts w:ascii="Times New Roman" w:hAnsi="Times New Roman" w:cs="Times New Roman"/>
          <w:spacing w:val="-7"/>
          <w:w w:val="105"/>
          <w:sz w:val="28"/>
          <w:szCs w:val="28"/>
          <w:lang w:val="en-US"/>
        </w:rPr>
        <w:t xml:space="preserve"> </w:t>
      </w:r>
      <w:r w:rsidR="007673B8" w:rsidRPr="009754C9">
        <w:rPr>
          <w:rFonts w:ascii="Times New Roman" w:hAnsi="Times New Roman" w:cs="Times New Roman"/>
          <w:w w:val="105"/>
          <w:sz w:val="28"/>
          <w:szCs w:val="28"/>
          <w:lang w:val="en-US"/>
        </w:rPr>
        <w:t>in</w:t>
      </w:r>
    </w:p>
    <w:p w:rsidR="007673B8" w:rsidRPr="009754C9" w:rsidRDefault="007673B8" w:rsidP="008B7068">
      <w:pPr>
        <w:pStyle w:val="ab"/>
        <w:numPr>
          <w:ilvl w:val="0"/>
          <w:numId w:val="18"/>
        </w:numPr>
        <w:ind w:left="0" w:firstLine="709"/>
        <w:jc w:val="both"/>
        <w:rPr>
          <w:rFonts w:ascii="Times New Roman" w:hAnsi="Times New Roman" w:cs="Times New Roman"/>
          <w:sz w:val="28"/>
          <w:szCs w:val="28"/>
        </w:rPr>
      </w:pPr>
      <w:r w:rsidRPr="009754C9">
        <w:rPr>
          <w:rFonts w:ascii="Times New Roman" w:hAnsi="Times New Roman" w:cs="Times New Roman"/>
          <w:spacing w:val="-21"/>
          <w:sz w:val="28"/>
          <w:szCs w:val="28"/>
        </w:rPr>
        <w:t>W</w:t>
      </w:r>
      <w:r w:rsidRPr="009754C9">
        <w:rPr>
          <w:rFonts w:ascii="Times New Roman" w:hAnsi="Times New Roman" w:cs="Times New Roman"/>
          <w:sz w:val="28"/>
          <w:szCs w:val="28"/>
        </w:rPr>
        <w:t>e…</w:t>
      </w:r>
      <w:r w:rsidRPr="009754C9">
        <w:rPr>
          <w:rFonts w:ascii="Times New Roman" w:hAnsi="Times New Roman" w:cs="Times New Roman"/>
          <w:spacing w:val="1"/>
          <w:sz w:val="28"/>
          <w:szCs w:val="28"/>
        </w:rPr>
        <w:t xml:space="preserve">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ny</w:t>
      </w:r>
      <w:r w:rsidRPr="009754C9">
        <w:rPr>
          <w:rFonts w:ascii="Times New Roman" w:hAnsi="Times New Roman" w:cs="Times New Roman"/>
          <w:spacing w:val="1"/>
          <w:sz w:val="28"/>
          <w:szCs w:val="28"/>
        </w:rPr>
        <w:t xml:space="preserve"> </w:t>
      </w:r>
      <w:r w:rsidRPr="009754C9">
        <w:rPr>
          <w:rFonts w:ascii="Times New Roman" w:hAnsi="Times New Roman" w:cs="Times New Roman"/>
          <w:sz w:val="28"/>
          <w:szCs w:val="28"/>
        </w:rPr>
        <w:t>feedb</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ck</w:t>
      </w:r>
      <w:r w:rsidRPr="009754C9">
        <w:rPr>
          <w:rFonts w:ascii="Times New Roman" w:hAnsi="Times New Roman" w:cs="Times New Roman"/>
          <w:spacing w:val="2"/>
          <w:sz w:val="28"/>
          <w:szCs w:val="28"/>
        </w:rPr>
        <w:t xml:space="preserve"> </w:t>
      </w:r>
      <w:r w:rsidRPr="009754C9">
        <w:rPr>
          <w:rFonts w:ascii="Times New Roman" w:hAnsi="Times New Roman" w:cs="Times New Roman"/>
          <w:sz w:val="28"/>
          <w:szCs w:val="28"/>
        </w:rPr>
        <w:t>fr</w:t>
      </w:r>
      <w:r w:rsidRPr="009754C9">
        <w:rPr>
          <w:rFonts w:ascii="Times New Roman" w:hAnsi="Times New Roman" w:cs="Times New Roman"/>
          <w:spacing w:val="-4"/>
          <w:sz w:val="28"/>
          <w:szCs w:val="28"/>
        </w:rPr>
        <w:t>o</w:t>
      </w:r>
      <w:r w:rsidRPr="009754C9">
        <w:rPr>
          <w:rFonts w:ascii="Times New Roman" w:hAnsi="Times New Roman" w:cs="Times New Roman"/>
          <w:sz w:val="28"/>
          <w:szCs w:val="28"/>
        </w:rPr>
        <w:t>m</w:t>
      </w:r>
      <w:r w:rsidRPr="009754C9">
        <w:rPr>
          <w:rFonts w:ascii="Times New Roman" w:hAnsi="Times New Roman" w:cs="Times New Roman"/>
          <w:spacing w:val="1"/>
          <w:sz w:val="28"/>
          <w:szCs w:val="28"/>
        </w:rPr>
        <w:t xml:space="preserve"> </w:t>
      </w:r>
      <w:r w:rsidRPr="009754C9">
        <w:rPr>
          <w:rFonts w:ascii="Times New Roman" w:hAnsi="Times New Roman" w:cs="Times New Roman"/>
          <w:sz w:val="28"/>
          <w:szCs w:val="28"/>
        </w:rPr>
        <w:t>our</w:t>
      </w:r>
      <w:r w:rsidRPr="009754C9">
        <w:rPr>
          <w:rFonts w:ascii="Times New Roman" w:hAnsi="Times New Roman" w:cs="Times New Roman"/>
          <w:spacing w:val="1"/>
          <w:sz w:val="28"/>
          <w:szCs w:val="28"/>
        </w:rPr>
        <w:t xml:space="preserve"> </w:t>
      </w:r>
      <w:r w:rsidRPr="009754C9">
        <w:rPr>
          <w:rFonts w:ascii="Times New Roman" w:hAnsi="Times New Roman" w:cs="Times New Roman"/>
          <w:sz w:val="28"/>
          <w:szCs w:val="28"/>
        </w:rPr>
        <w:t>suppliers</w:t>
      </w:r>
      <w:r w:rsidRPr="009754C9">
        <w:rPr>
          <w:rFonts w:ascii="Times New Roman" w:hAnsi="Times New Roman" w:cs="Times New Roman"/>
          <w:spacing w:val="2"/>
          <w:sz w:val="28"/>
          <w:szCs w:val="28"/>
        </w:rPr>
        <w:t xml:space="preserve"> </w:t>
      </w:r>
      <w:r w:rsidRPr="009754C9">
        <w:rPr>
          <w:rFonts w:ascii="Times New Roman" w:hAnsi="Times New Roman" w:cs="Times New Roman"/>
          <w:spacing w:val="-5"/>
          <w:sz w:val="28"/>
          <w:szCs w:val="28"/>
        </w:rPr>
        <w:t>y</w:t>
      </w:r>
      <w:r w:rsidRPr="009754C9">
        <w:rPr>
          <w:rFonts w:ascii="Times New Roman" w:hAnsi="Times New Roman" w:cs="Times New Roman"/>
          <w:sz w:val="28"/>
          <w:szCs w:val="28"/>
        </w:rPr>
        <w:t>et.</w:t>
      </w:r>
    </w:p>
    <w:p w:rsidR="007673B8" w:rsidRPr="009754C9" w:rsidRDefault="00474FF1"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pacing w:val="-2"/>
          <w:w w:val="105"/>
          <w:sz w:val="28"/>
          <w:szCs w:val="28"/>
          <w:lang w:val="en-US"/>
        </w:rPr>
        <w:t>а</w:t>
      </w:r>
      <w:r w:rsidR="007673B8" w:rsidRPr="009754C9">
        <w:rPr>
          <w:rFonts w:ascii="Times New Roman" w:hAnsi="Times New Roman" w:cs="Times New Roman"/>
          <w:w w:val="105"/>
          <w:sz w:val="28"/>
          <w:szCs w:val="28"/>
          <w:lang w:val="en-US"/>
        </w:rPr>
        <w:t>)</w:t>
      </w:r>
      <w:r w:rsidR="007673B8" w:rsidRPr="009754C9">
        <w:rPr>
          <w:rFonts w:ascii="Times New Roman" w:hAnsi="Times New Roman" w:cs="Times New Roman"/>
          <w:spacing w:val="-15"/>
          <w:w w:val="105"/>
          <w:sz w:val="28"/>
          <w:szCs w:val="28"/>
          <w:lang w:val="en-US"/>
        </w:rPr>
        <w:t xml:space="preserve"> </w:t>
      </w:r>
      <w:r w:rsidR="007673B8" w:rsidRPr="009754C9">
        <w:rPr>
          <w:rFonts w:ascii="Times New Roman" w:hAnsi="Times New Roman" w:cs="Times New Roman"/>
          <w:spacing w:val="-3"/>
          <w:w w:val="105"/>
          <w:sz w:val="28"/>
          <w:szCs w:val="28"/>
          <w:lang w:val="en-US"/>
        </w:rPr>
        <w:t>h</w:t>
      </w:r>
      <w:r w:rsidRPr="009754C9">
        <w:rPr>
          <w:rFonts w:ascii="Times New Roman" w:hAnsi="Times New Roman" w:cs="Times New Roman"/>
          <w:spacing w:val="-3"/>
          <w:w w:val="105"/>
          <w:sz w:val="28"/>
          <w:szCs w:val="28"/>
          <w:lang w:val="en-US"/>
        </w:rPr>
        <w:t>а</w:t>
      </w:r>
      <w:r w:rsidR="007673B8" w:rsidRPr="009754C9">
        <w:rPr>
          <w:rFonts w:ascii="Times New Roman" w:hAnsi="Times New Roman" w:cs="Times New Roman"/>
          <w:spacing w:val="-11"/>
          <w:w w:val="105"/>
          <w:sz w:val="28"/>
          <w:szCs w:val="28"/>
          <w:lang w:val="en-US"/>
        </w:rPr>
        <w:t>v</w:t>
      </w:r>
      <w:r w:rsidR="007673B8" w:rsidRPr="009754C9">
        <w:rPr>
          <w:rFonts w:ascii="Times New Roman" w:hAnsi="Times New Roman" w:cs="Times New Roman"/>
          <w:spacing w:val="-2"/>
          <w:w w:val="105"/>
          <w:sz w:val="28"/>
          <w:szCs w:val="28"/>
          <w:lang w:val="en-US"/>
        </w:rPr>
        <w:t>en’</w:t>
      </w:r>
      <w:r w:rsidR="007673B8" w:rsidRPr="009754C9">
        <w:rPr>
          <w:rFonts w:ascii="Times New Roman" w:hAnsi="Times New Roman" w:cs="Times New Roman"/>
          <w:w w:val="105"/>
          <w:sz w:val="28"/>
          <w:szCs w:val="28"/>
          <w:lang w:val="en-US"/>
        </w:rPr>
        <w:t>t</w:t>
      </w:r>
      <w:r w:rsidR="007673B8" w:rsidRPr="009754C9">
        <w:rPr>
          <w:rFonts w:ascii="Times New Roman" w:hAnsi="Times New Roman" w:cs="Times New Roman"/>
          <w:spacing w:val="-14"/>
          <w:w w:val="105"/>
          <w:sz w:val="28"/>
          <w:szCs w:val="28"/>
          <w:lang w:val="en-US"/>
        </w:rPr>
        <w:t xml:space="preserve"> </w:t>
      </w:r>
      <w:r w:rsidR="007673B8" w:rsidRPr="009754C9">
        <w:rPr>
          <w:rFonts w:ascii="Times New Roman" w:hAnsi="Times New Roman" w:cs="Times New Roman"/>
          <w:spacing w:val="-2"/>
          <w:w w:val="105"/>
          <w:sz w:val="28"/>
          <w:szCs w:val="28"/>
          <w:lang w:val="en-US"/>
        </w:rPr>
        <w:t>bee</w:t>
      </w:r>
      <w:r w:rsidR="007673B8" w:rsidRPr="009754C9">
        <w:rPr>
          <w:rFonts w:ascii="Times New Roman" w:hAnsi="Times New Roman" w:cs="Times New Roman"/>
          <w:w w:val="105"/>
          <w:sz w:val="28"/>
          <w:szCs w:val="28"/>
          <w:lang w:val="en-US"/>
        </w:rPr>
        <w:t>n</w:t>
      </w:r>
      <w:r w:rsidR="007673B8" w:rsidRPr="009754C9">
        <w:rPr>
          <w:rFonts w:ascii="Times New Roman" w:hAnsi="Times New Roman" w:cs="Times New Roman"/>
          <w:spacing w:val="-15"/>
          <w:w w:val="105"/>
          <w:sz w:val="28"/>
          <w:szCs w:val="28"/>
          <w:lang w:val="en-US"/>
        </w:rPr>
        <w:t xml:space="preserve"> </w:t>
      </w:r>
      <w:r w:rsidR="007673B8" w:rsidRPr="009754C9">
        <w:rPr>
          <w:rFonts w:ascii="Times New Roman" w:hAnsi="Times New Roman" w:cs="Times New Roman"/>
          <w:spacing w:val="-3"/>
          <w:w w:val="105"/>
          <w:sz w:val="28"/>
          <w:szCs w:val="28"/>
          <w:lang w:val="en-US"/>
        </w:rPr>
        <w:t>receivin</w:t>
      </w:r>
      <w:r w:rsidR="007673B8" w:rsidRPr="009754C9">
        <w:rPr>
          <w:rFonts w:ascii="Times New Roman" w:hAnsi="Times New Roman" w:cs="Times New Roman"/>
          <w:w w:val="105"/>
          <w:sz w:val="28"/>
          <w:szCs w:val="28"/>
          <w:lang w:val="en-US"/>
        </w:rPr>
        <w:t>g</w:t>
      </w:r>
      <w:r w:rsidR="007673B8" w:rsidRPr="009754C9">
        <w:rPr>
          <w:rFonts w:ascii="Times New Roman" w:hAnsi="Times New Roman" w:cs="Times New Roman"/>
          <w:spacing w:val="24"/>
          <w:w w:val="105"/>
          <w:sz w:val="28"/>
          <w:szCs w:val="28"/>
          <w:lang w:val="en-US"/>
        </w:rPr>
        <w:t xml:space="preserve"> </w:t>
      </w:r>
      <w:r w:rsidR="007673B8" w:rsidRPr="009754C9">
        <w:rPr>
          <w:rFonts w:ascii="Times New Roman" w:hAnsi="Times New Roman" w:cs="Times New Roman"/>
          <w:spacing w:val="-2"/>
          <w:w w:val="105"/>
          <w:sz w:val="28"/>
          <w:szCs w:val="28"/>
          <w:lang w:val="en-US"/>
        </w:rPr>
        <w:t>b</w:t>
      </w:r>
      <w:r w:rsidR="007673B8" w:rsidRPr="009754C9">
        <w:rPr>
          <w:rFonts w:ascii="Times New Roman" w:hAnsi="Times New Roman" w:cs="Times New Roman"/>
          <w:w w:val="105"/>
          <w:sz w:val="28"/>
          <w:szCs w:val="28"/>
          <w:lang w:val="en-US"/>
        </w:rPr>
        <w:t>)</w:t>
      </w:r>
      <w:r w:rsidR="007673B8" w:rsidRPr="009754C9">
        <w:rPr>
          <w:rFonts w:ascii="Times New Roman" w:hAnsi="Times New Roman" w:cs="Times New Roman"/>
          <w:spacing w:val="-15"/>
          <w:w w:val="105"/>
          <w:sz w:val="28"/>
          <w:szCs w:val="28"/>
          <w:lang w:val="en-US"/>
        </w:rPr>
        <w:t xml:space="preserve"> </w:t>
      </w:r>
      <w:r w:rsidR="007673B8" w:rsidRPr="009754C9">
        <w:rPr>
          <w:rFonts w:ascii="Times New Roman" w:hAnsi="Times New Roman" w:cs="Times New Roman"/>
          <w:spacing w:val="-3"/>
          <w:w w:val="105"/>
          <w:sz w:val="28"/>
          <w:szCs w:val="28"/>
          <w:lang w:val="en-US"/>
        </w:rPr>
        <w:t>h</w:t>
      </w:r>
      <w:r w:rsidRPr="009754C9">
        <w:rPr>
          <w:rFonts w:ascii="Times New Roman" w:hAnsi="Times New Roman" w:cs="Times New Roman"/>
          <w:spacing w:val="-3"/>
          <w:w w:val="105"/>
          <w:sz w:val="28"/>
          <w:szCs w:val="28"/>
          <w:lang w:val="en-US"/>
        </w:rPr>
        <w:t>а</w:t>
      </w:r>
      <w:r w:rsidR="007673B8" w:rsidRPr="009754C9">
        <w:rPr>
          <w:rFonts w:ascii="Times New Roman" w:hAnsi="Times New Roman" w:cs="Times New Roman"/>
          <w:spacing w:val="-11"/>
          <w:w w:val="105"/>
          <w:sz w:val="28"/>
          <w:szCs w:val="28"/>
          <w:lang w:val="en-US"/>
        </w:rPr>
        <w:t>v</w:t>
      </w:r>
      <w:r w:rsidR="007673B8" w:rsidRPr="009754C9">
        <w:rPr>
          <w:rFonts w:ascii="Times New Roman" w:hAnsi="Times New Roman" w:cs="Times New Roman"/>
          <w:spacing w:val="-2"/>
          <w:w w:val="105"/>
          <w:sz w:val="28"/>
          <w:szCs w:val="28"/>
          <w:lang w:val="en-US"/>
        </w:rPr>
        <w:t>en’</w:t>
      </w:r>
      <w:r w:rsidR="007673B8" w:rsidRPr="009754C9">
        <w:rPr>
          <w:rFonts w:ascii="Times New Roman" w:hAnsi="Times New Roman" w:cs="Times New Roman"/>
          <w:w w:val="105"/>
          <w:sz w:val="28"/>
          <w:szCs w:val="28"/>
          <w:lang w:val="en-US"/>
        </w:rPr>
        <w:t>t</w:t>
      </w:r>
      <w:r w:rsidR="007673B8" w:rsidRPr="009754C9">
        <w:rPr>
          <w:rFonts w:ascii="Times New Roman" w:hAnsi="Times New Roman" w:cs="Times New Roman"/>
          <w:spacing w:val="-14"/>
          <w:w w:val="105"/>
          <w:sz w:val="28"/>
          <w:szCs w:val="28"/>
          <w:lang w:val="en-US"/>
        </w:rPr>
        <w:t xml:space="preserve"> </w:t>
      </w:r>
      <w:r w:rsidR="007673B8" w:rsidRPr="009754C9">
        <w:rPr>
          <w:rFonts w:ascii="Times New Roman" w:hAnsi="Times New Roman" w:cs="Times New Roman"/>
          <w:spacing w:val="-3"/>
          <w:w w:val="105"/>
          <w:sz w:val="28"/>
          <w:szCs w:val="28"/>
          <w:lang w:val="en-US"/>
        </w:rPr>
        <w:t>recei</w:t>
      </w:r>
      <w:r w:rsidR="007673B8" w:rsidRPr="009754C9">
        <w:rPr>
          <w:rFonts w:ascii="Times New Roman" w:hAnsi="Times New Roman" w:cs="Times New Roman"/>
          <w:spacing w:val="-11"/>
          <w:w w:val="105"/>
          <w:sz w:val="28"/>
          <w:szCs w:val="28"/>
          <w:lang w:val="en-US"/>
        </w:rPr>
        <w:t>v</w:t>
      </w:r>
      <w:r w:rsidR="007673B8" w:rsidRPr="009754C9">
        <w:rPr>
          <w:rFonts w:ascii="Times New Roman" w:hAnsi="Times New Roman" w:cs="Times New Roman"/>
          <w:spacing w:val="-2"/>
          <w:w w:val="105"/>
          <w:sz w:val="28"/>
          <w:szCs w:val="28"/>
          <w:lang w:val="en-US"/>
        </w:rPr>
        <w:t>e</w:t>
      </w:r>
      <w:r w:rsidR="007673B8" w:rsidRPr="009754C9">
        <w:rPr>
          <w:rFonts w:ascii="Times New Roman" w:hAnsi="Times New Roman" w:cs="Times New Roman"/>
          <w:w w:val="105"/>
          <w:sz w:val="28"/>
          <w:szCs w:val="28"/>
          <w:lang w:val="en-US"/>
        </w:rPr>
        <w:t xml:space="preserve">d </w:t>
      </w:r>
      <w:r w:rsidR="007673B8" w:rsidRPr="009754C9">
        <w:rPr>
          <w:rFonts w:ascii="Times New Roman" w:hAnsi="Times New Roman" w:cs="Times New Roman"/>
          <w:spacing w:val="12"/>
          <w:w w:val="105"/>
          <w:sz w:val="28"/>
          <w:szCs w:val="28"/>
          <w:lang w:val="en-US"/>
        </w:rPr>
        <w:t xml:space="preserve"> </w:t>
      </w:r>
      <w:r w:rsidR="007673B8" w:rsidRPr="009754C9">
        <w:rPr>
          <w:rFonts w:ascii="Times New Roman" w:hAnsi="Times New Roman" w:cs="Times New Roman"/>
          <w:spacing w:val="-2"/>
          <w:w w:val="105"/>
          <w:sz w:val="28"/>
          <w:szCs w:val="28"/>
          <w:lang w:val="en-US"/>
        </w:rPr>
        <w:t>c</w:t>
      </w:r>
      <w:r w:rsidR="007673B8" w:rsidRPr="009754C9">
        <w:rPr>
          <w:rFonts w:ascii="Times New Roman" w:hAnsi="Times New Roman" w:cs="Times New Roman"/>
          <w:w w:val="105"/>
          <w:sz w:val="28"/>
          <w:szCs w:val="28"/>
          <w:lang w:val="en-US"/>
        </w:rPr>
        <w:t>)</w:t>
      </w:r>
      <w:r w:rsidR="007673B8" w:rsidRPr="009754C9">
        <w:rPr>
          <w:rFonts w:ascii="Times New Roman" w:hAnsi="Times New Roman" w:cs="Times New Roman"/>
          <w:spacing w:val="-15"/>
          <w:w w:val="105"/>
          <w:sz w:val="28"/>
          <w:szCs w:val="28"/>
          <w:lang w:val="en-US"/>
        </w:rPr>
        <w:t xml:space="preserve"> </w:t>
      </w:r>
      <w:r w:rsidR="007673B8" w:rsidRPr="009754C9">
        <w:rPr>
          <w:rFonts w:ascii="Times New Roman" w:hAnsi="Times New Roman" w:cs="Times New Roman"/>
          <w:spacing w:val="-2"/>
          <w:w w:val="105"/>
          <w:sz w:val="28"/>
          <w:szCs w:val="28"/>
          <w:lang w:val="en-US"/>
        </w:rPr>
        <w:t>didn’</w:t>
      </w:r>
      <w:r w:rsidR="007673B8" w:rsidRPr="009754C9">
        <w:rPr>
          <w:rFonts w:ascii="Times New Roman" w:hAnsi="Times New Roman" w:cs="Times New Roman"/>
          <w:w w:val="105"/>
          <w:sz w:val="28"/>
          <w:szCs w:val="28"/>
          <w:lang w:val="en-US"/>
        </w:rPr>
        <w:t>t</w:t>
      </w:r>
      <w:r w:rsidR="007673B8" w:rsidRPr="009754C9">
        <w:rPr>
          <w:rFonts w:ascii="Times New Roman" w:hAnsi="Times New Roman" w:cs="Times New Roman"/>
          <w:spacing w:val="-14"/>
          <w:w w:val="105"/>
          <w:sz w:val="28"/>
          <w:szCs w:val="28"/>
          <w:lang w:val="en-US"/>
        </w:rPr>
        <w:t xml:space="preserve"> </w:t>
      </w:r>
      <w:r w:rsidR="007673B8" w:rsidRPr="009754C9">
        <w:rPr>
          <w:rFonts w:ascii="Times New Roman" w:hAnsi="Times New Roman" w:cs="Times New Roman"/>
          <w:spacing w:val="-3"/>
          <w:w w:val="105"/>
          <w:sz w:val="28"/>
          <w:szCs w:val="28"/>
          <w:lang w:val="en-US"/>
        </w:rPr>
        <w:t>recei</w:t>
      </w:r>
      <w:r w:rsidR="007673B8" w:rsidRPr="009754C9">
        <w:rPr>
          <w:rFonts w:ascii="Times New Roman" w:hAnsi="Times New Roman" w:cs="Times New Roman"/>
          <w:spacing w:val="-11"/>
          <w:w w:val="105"/>
          <w:sz w:val="28"/>
          <w:szCs w:val="28"/>
          <w:lang w:val="en-US"/>
        </w:rPr>
        <w:t>v</w:t>
      </w:r>
      <w:r w:rsidR="007673B8" w:rsidRPr="009754C9">
        <w:rPr>
          <w:rFonts w:ascii="Times New Roman" w:hAnsi="Times New Roman" w:cs="Times New Roman"/>
          <w:w w:val="105"/>
          <w:sz w:val="28"/>
          <w:szCs w:val="28"/>
          <w:lang w:val="en-US"/>
        </w:rPr>
        <w:t>e</w:t>
      </w:r>
    </w:p>
    <w:p w:rsidR="007673B8" w:rsidRPr="009754C9" w:rsidRDefault="007673B8" w:rsidP="008B7068">
      <w:pPr>
        <w:pStyle w:val="ab"/>
        <w:numPr>
          <w:ilvl w:val="0"/>
          <w:numId w:val="18"/>
        </w:numPr>
        <w:ind w:left="0" w:firstLine="709"/>
        <w:jc w:val="both"/>
        <w:rPr>
          <w:rFonts w:ascii="Times New Roman" w:hAnsi="Times New Roman" w:cs="Times New Roman"/>
          <w:sz w:val="28"/>
          <w:szCs w:val="28"/>
        </w:rPr>
      </w:pPr>
      <w:r w:rsidRPr="009754C9">
        <w:rPr>
          <w:rFonts w:ascii="Times New Roman" w:hAnsi="Times New Roman" w:cs="Times New Roman"/>
          <w:spacing w:val="-24"/>
          <w:sz w:val="28"/>
          <w:szCs w:val="28"/>
        </w:rPr>
        <w:t>Y</w:t>
      </w:r>
      <w:r w:rsidRPr="009754C9">
        <w:rPr>
          <w:rFonts w:ascii="Times New Roman" w:hAnsi="Times New Roman" w:cs="Times New Roman"/>
          <w:sz w:val="28"/>
          <w:szCs w:val="28"/>
        </w:rPr>
        <w:t>ou</w:t>
      </w:r>
      <w:r w:rsidRPr="009754C9">
        <w:rPr>
          <w:rFonts w:ascii="Times New Roman" w:hAnsi="Times New Roman" w:cs="Times New Roman"/>
          <w:spacing w:val="-13"/>
          <w:sz w:val="28"/>
          <w:szCs w:val="28"/>
        </w:rPr>
        <w:t xml:space="preserve"> </w:t>
      </w:r>
      <w:r w:rsidRPr="009754C9">
        <w:rPr>
          <w:rFonts w:ascii="Times New Roman" w:hAnsi="Times New Roman" w:cs="Times New Roman"/>
          <w:sz w:val="28"/>
          <w:szCs w:val="28"/>
        </w:rPr>
        <w:t>e</w:t>
      </w:r>
      <w:r w:rsidRPr="009754C9">
        <w:rPr>
          <w:rFonts w:ascii="Times New Roman" w:hAnsi="Times New Roman" w:cs="Times New Roman"/>
          <w:spacing w:val="-9"/>
          <w:sz w:val="28"/>
          <w:szCs w:val="28"/>
        </w:rPr>
        <w:t>v</w:t>
      </w:r>
      <w:r w:rsidRPr="009754C9">
        <w:rPr>
          <w:rFonts w:ascii="Times New Roman" w:hAnsi="Times New Roman" w:cs="Times New Roman"/>
          <w:sz w:val="28"/>
          <w:szCs w:val="28"/>
        </w:rPr>
        <w:t>e</w:t>
      </w:r>
      <w:r w:rsidRPr="009754C9">
        <w:rPr>
          <w:rFonts w:ascii="Times New Roman" w:hAnsi="Times New Roman" w:cs="Times New Roman"/>
          <w:spacing w:val="-17"/>
          <w:sz w:val="28"/>
          <w:szCs w:val="28"/>
        </w:rPr>
        <w:t>r</w:t>
      </w:r>
      <w:r w:rsidRPr="009754C9">
        <w:rPr>
          <w:rFonts w:ascii="Times New Roman" w:hAnsi="Times New Roman" w:cs="Times New Roman"/>
          <w:sz w:val="28"/>
          <w:szCs w:val="28"/>
        </w:rPr>
        <w:t>…</w:t>
      </w:r>
      <w:r w:rsidRPr="009754C9">
        <w:rPr>
          <w:rFonts w:ascii="Times New Roman" w:hAnsi="Times New Roman" w:cs="Times New Roman"/>
          <w:spacing w:val="-12"/>
          <w:sz w:val="28"/>
          <w:szCs w:val="28"/>
        </w:rPr>
        <w:t xml:space="preserve"> </w:t>
      </w:r>
      <w:r w:rsidR="00474FF1" w:rsidRPr="009754C9">
        <w:rPr>
          <w:rFonts w:ascii="Times New Roman" w:hAnsi="Times New Roman" w:cs="Times New Roman"/>
          <w:sz w:val="28"/>
          <w:szCs w:val="28"/>
        </w:rPr>
        <w:t>а</w:t>
      </w:r>
      <w:r w:rsidRPr="009754C9">
        <w:rPr>
          <w:rFonts w:ascii="Times New Roman" w:hAnsi="Times New Roman" w:cs="Times New Roman"/>
          <w:spacing w:val="-12"/>
          <w:sz w:val="28"/>
          <w:szCs w:val="28"/>
        </w:rPr>
        <w:t xml:space="preserve"> </w:t>
      </w:r>
      <w:r w:rsidRPr="009754C9">
        <w:rPr>
          <w:rFonts w:ascii="Times New Roman" w:hAnsi="Times New Roman" w:cs="Times New Roman"/>
          <w:sz w:val="28"/>
          <w:szCs w:val="28"/>
        </w:rPr>
        <w:t>fl</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t?</w:t>
      </w:r>
    </w:p>
    <w:p w:rsidR="007673B8" w:rsidRPr="009754C9" w:rsidRDefault="00474FF1"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w:t>
      </w:r>
      <w:r w:rsidR="007673B8" w:rsidRPr="009754C9">
        <w:rPr>
          <w:rFonts w:ascii="Times New Roman" w:hAnsi="Times New Roman" w:cs="Times New Roman"/>
          <w:spacing w:val="-9"/>
          <w:w w:val="105"/>
          <w:sz w:val="28"/>
          <w:szCs w:val="28"/>
          <w:lang w:val="en-US"/>
        </w:rPr>
        <w:t xml:space="preserve"> </w:t>
      </w:r>
      <w:r w:rsidR="007673B8" w:rsidRPr="009754C9">
        <w:rPr>
          <w:rFonts w:ascii="Times New Roman" w:hAnsi="Times New Roman" w:cs="Times New Roman"/>
          <w:w w:val="105"/>
          <w:sz w:val="28"/>
          <w:szCs w:val="28"/>
          <w:lang w:val="en-US"/>
        </w:rPr>
        <w:t>h</w:t>
      </w:r>
      <w:r w:rsidRPr="009754C9">
        <w:rPr>
          <w:rFonts w:ascii="Times New Roman" w:hAnsi="Times New Roman" w:cs="Times New Roman"/>
          <w:w w:val="105"/>
          <w:sz w:val="28"/>
          <w:szCs w:val="28"/>
          <w:lang w:val="en-US"/>
        </w:rPr>
        <w:t>а</w:t>
      </w:r>
      <w:r w:rsidR="007673B8" w:rsidRPr="009754C9">
        <w:rPr>
          <w:rFonts w:ascii="Times New Roman" w:hAnsi="Times New Roman" w:cs="Times New Roman"/>
          <w:spacing w:val="-9"/>
          <w:w w:val="105"/>
          <w:sz w:val="28"/>
          <w:szCs w:val="28"/>
          <w:lang w:val="en-US"/>
        </w:rPr>
        <w:t>v</w:t>
      </w:r>
      <w:r w:rsidR="007673B8" w:rsidRPr="009754C9">
        <w:rPr>
          <w:rFonts w:ascii="Times New Roman" w:hAnsi="Times New Roman" w:cs="Times New Roman"/>
          <w:w w:val="105"/>
          <w:sz w:val="28"/>
          <w:szCs w:val="28"/>
          <w:lang w:val="en-US"/>
        </w:rPr>
        <w:t>e</w:t>
      </w:r>
      <w:r w:rsidR="007673B8" w:rsidRPr="009754C9">
        <w:rPr>
          <w:rFonts w:ascii="Times New Roman" w:hAnsi="Times New Roman" w:cs="Times New Roman"/>
          <w:spacing w:val="-9"/>
          <w:w w:val="105"/>
          <w:sz w:val="28"/>
          <w:szCs w:val="28"/>
          <w:lang w:val="en-US"/>
        </w:rPr>
        <w:t xml:space="preserve"> </w:t>
      </w:r>
      <w:r w:rsidR="007673B8" w:rsidRPr="009754C9">
        <w:rPr>
          <w:rFonts w:ascii="Times New Roman" w:hAnsi="Times New Roman" w:cs="Times New Roman"/>
          <w:w w:val="105"/>
          <w:sz w:val="28"/>
          <w:szCs w:val="28"/>
          <w:lang w:val="en-US"/>
        </w:rPr>
        <w:t>been</w:t>
      </w:r>
      <w:r w:rsidR="007673B8" w:rsidRPr="009754C9">
        <w:rPr>
          <w:rFonts w:ascii="Times New Roman" w:hAnsi="Times New Roman" w:cs="Times New Roman"/>
          <w:spacing w:val="-9"/>
          <w:w w:val="105"/>
          <w:sz w:val="28"/>
          <w:szCs w:val="28"/>
          <w:lang w:val="en-US"/>
        </w:rPr>
        <w:t xml:space="preserve"> </w:t>
      </w:r>
      <w:r w:rsidR="007673B8" w:rsidRPr="009754C9">
        <w:rPr>
          <w:rFonts w:ascii="Times New Roman" w:hAnsi="Times New Roman" w:cs="Times New Roman"/>
          <w:w w:val="105"/>
          <w:sz w:val="28"/>
          <w:szCs w:val="28"/>
          <w:lang w:val="en-US"/>
        </w:rPr>
        <w:t xml:space="preserve">renting  </w:t>
      </w:r>
      <w:r w:rsidR="007673B8" w:rsidRPr="009754C9">
        <w:rPr>
          <w:rFonts w:ascii="Times New Roman" w:hAnsi="Times New Roman" w:cs="Times New Roman"/>
          <w:spacing w:val="18"/>
          <w:w w:val="105"/>
          <w:sz w:val="28"/>
          <w:szCs w:val="28"/>
          <w:lang w:val="en-US"/>
        </w:rPr>
        <w:t xml:space="preserve"> </w:t>
      </w:r>
      <w:r w:rsidR="007673B8" w:rsidRPr="009754C9">
        <w:rPr>
          <w:rFonts w:ascii="Times New Roman" w:hAnsi="Times New Roman" w:cs="Times New Roman"/>
          <w:w w:val="105"/>
          <w:sz w:val="28"/>
          <w:szCs w:val="28"/>
          <w:lang w:val="en-US"/>
        </w:rPr>
        <w:t>b)</w:t>
      </w:r>
      <w:r w:rsidR="007673B8" w:rsidRPr="009754C9">
        <w:rPr>
          <w:rFonts w:ascii="Times New Roman" w:hAnsi="Times New Roman" w:cs="Times New Roman"/>
          <w:spacing w:val="-8"/>
          <w:w w:val="105"/>
          <w:sz w:val="28"/>
          <w:szCs w:val="28"/>
          <w:lang w:val="en-US"/>
        </w:rPr>
        <w:t xml:space="preserve"> </w:t>
      </w:r>
      <w:r w:rsidR="007673B8" w:rsidRPr="009754C9">
        <w:rPr>
          <w:rFonts w:ascii="Times New Roman" w:hAnsi="Times New Roman" w:cs="Times New Roman"/>
          <w:w w:val="105"/>
          <w:sz w:val="28"/>
          <w:szCs w:val="28"/>
          <w:lang w:val="en-US"/>
        </w:rPr>
        <w:t>did</w:t>
      </w:r>
      <w:r w:rsidR="007673B8" w:rsidRPr="009754C9">
        <w:rPr>
          <w:rFonts w:ascii="Times New Roman" w:hAnsi="Times New Roman" w:cs="Times New Roman"/>
          <w:spacing w:val="-9"/>
          <w:w w:val="105"/>
          <w:sz w:val="28"/>
          <w:szCs w:val="28"/>
          <w:lang w:val="en-US"/>
        </w:rPr>
        <w:t xml:space="preserve"> </w:t>
      </w:r>
      <w:r w:rsidR="007673B8" w:rsidRPr="009754C9">
        <w:rPr>
          <w:rFonts w:ascii="Times New Roman" w:hAnsi="Times New Roman" w:cs="Times New Roman"/>
          <w:w w:val="105"/>
          <w:sz w:val="28"/>
          <w:szCs w:val="28"/>
          <w:lang w:val="en-US"/>
        </w:rPr>
        <w:t xml:space="preserve">…rent  </w:t>
      </w:r>
      <w:r w:rsidR="007673B8" w:rsidRPr="009754C9">
        <w:rPr>
          <w:rFonts w:ascii="Times New Roman" w:hAnsi="Times New Roman" w:cs="Times New Roman"/>
          <w:spacing w:val="18"/>
          <w:w w:val="105"/>
          <w:sz w:val="28"/>
          <w:szCs w:val="28"/>
          <w:lang w:val="en-US"/>
        </w:rPr>
        <w:t xml:space="preserve"> </w:t>
      </w:r>
      <w:r w:rsidR="007673B8" w:rsidRPr="009754C9">
        <w:rPr>
          <w:rFonts w:ascii="Times New Roman" w:hAnsi="Times New Roman" w:cs="Times New Roman"/>
          <w:w w:val="105"/>
          <w:sz w:val="28"/>
          <w:szCs w:val="28"/>
          <w:lang w:val="en-US"/>
        </w:rPr>
        <w:t>c)</w:t>
      </w:r>
      <w:r w:rsidR="007673B8" w:rsidRPr="009754C9">
        <w:rPr>
          <w:rFonts w:ascii="Times New Roman" w:hAnsi="Times New Roman" w:cs="Times New Roman"/>
          <w:spacing w:val="-9"/>
          <w:w w:val="105"/>
          <w:sz w:val="28"/>
          <w:szCs w:val="28"/>
          <w:lang w:val="en-US"/>
        </w:rPr>
        <w:t xml:space="preserve"> </w:t>
      </w:r>
      <w:r w:rsidR="007673B8" w:rsidRPr="009754C9">
        <w:rPr>
          <w:rFonts w:ascii="Times New Roman" w:hAnsi="Times New Roman" w:cs="Times New Roman"/>
          <w:w w:val="105"/>
          <w:sz w:val="28"/>
          <w:szCs w:val="28"/>
          <w:lang w:val="en-US"/>
        </w:rPr>
        <w:t>h</w:t>
      </w:r>
      <w:r w:rsidRPr="009754C9">
        <w:rPr>
          <w:rFonts w:ascii="Times New Roman" w:hAnsi="Times New Roman" w:cs="Times New Roman"/>
          <w:w w:val="105"/>
          <w:sz w:val="28"/>
          <w:szCs w:val="28"/>
          <w:lang w:val="en-US"/>
        </w:rPr>
        <w:t>а</w:t>
      </w:r>
      <w:r w:rsidR="007673B8" w:rsidRPr="009754C9">
        <w:rPr>
          <w:rFonts w:ascii="Times New Roman" w:hAnsi="Times New Roman" w:cs="Times New Roman"/>
          <w:spacing w:val="-9"/>
          <w:w w:val="105"/>
          <w:sz w:val="28"/>
          <w:szCs w:val="28"/>
          <w:lang w:val="en-US"/>
        </w:rPr>
        <w:t>v</w:t>
      </w:r>
      <w:r w:rsidR="007673B8" w:rsidRPr="009754C9">
        <w:rPr>
          <w:rFonts w:ascii="Times New Roman" w:hAnsi="Times New Roman" w:cs="Times New Roman"/>
          <w:w w:val="105"/>
          <w:sz w:val="28"/>
          <w:szCs w:val="28"/>
          <w:lang w:val="en-US"/>
        </w:rPr>
        <w:t>e</w:t>
      </w:r>
      <w:r w:rsidR="007673B8" w:rsidRPr="009754C9">
        <w:rPr>
          <w:rFonts w:ascii="Times New Roman" w:hAnsi="Times New Roman" w:cs="Times New Roman"/>
          <w:spacing w:val="-8"/>
          <w:w w:val="105"/>
          <w:sz w:val="28"/>
          <w:szCs w:val="28"/>
          <w:lang w:val="en-US"/>
        </w:rPr>
        <w:t xml:space="preserve"> </w:t>
      </w:r>
      <w:r w:rsidR="007673B8" w:rsidRPr="009754C9">
        <w:rPr>
          <w:rFonts w:ascii="Times New Roman" w:hAnsi="Times New Roman" w:cs="Times New Roman"/>
          <w:w w:val="105"/>
          <w:sz w:val="28"/>
          <w:szCs w:val="28"/>
          <w:lang w:val="en-US"/>
        </w:rPr>
        <w:t>rented</w:t>
      </w:r>
    </w:p>
    <w:p w:rsidR="007673B8" w:rsidRPr="009754C9" w:rsidRDefault="007673B8" w:rsidP="008B7068">
      <w:pPr>
        <w:pStyle w:val="ab"/>
        <w:numPr>
          <w:ilvl w:val="0"/>
          <w:numId w:val="18"/>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When</w:t>
      </w:r>
      <w:r w:rsidRPr="009754C9">
        <w:rPr>
          <w:rFonts w:ascii="Times New Roman" w:hAnsi="Times New Roman" w:cs="Times New Roman"/>
          <w:spacing w:val="5"/>
          <w:w w:val="105"/>
          <w:sz w:val="28"/>
          <w:szCs w:val="28"/>
        </w:rPr>
        <w:t xml:space="preserve"> </w:t>
      </w:r>
      <w:r w:rsidRPr="009754C9">
        <w:rPr>
          <w:rFonts w:ascii="Times New Roman" w:hAnsi="Times New Roman" w:cs="Times New Roman"/>
          <w:spacing w:val="-9"/>
          <w:w w:val="105"/>
          <w:sz w:val="28"/>
          <w:szCs w:val="28"/>
        </w:rPr>
        <w:t>w</w:t>
      </w:r>
      <w:r w:rsidRPr="009754C9">
        <w:rPr>
          <w:rFonts w:ascii="Times New Roman" w:hAnsi="Times New Roman" w:cs="Times New Roman"/>
          <w:w w:val="105"/>
          <w:sz w:val="28"/>
          <w:szCs w:val="28"/>
        </w:rPr>
        <w:t>e</w:t>
      </w:r>
      <w:r w:rsidRPr="009754C9">
        <w:rPr>
          <w:rFonts w:ascii="Times New Roman" w:hAnsi="Times New Roman" w:cs="Times New Roman"/>
          <w:spacing w:val="4"/>
          <w:w w:val="105"/>
          <w:sz w:val="28"/>
          <w:szCs w:val="28"/>
        </w:rPr>
        <w:t xml:space="preserve"> </w:t>
      </w:r>
      <w:r w:rsidRPr="009754C9">
        <w:rPr>
          <w:rFonts w:ascii="Times New Roman" w:hAnsi="Times New Roman" w:cs="Times New Roman"/>
          <w:spacing w:val="-9"/>
          <w:w w:val="105"/>
          <w:sz w:val="28"/>
          <w:szCs w:val="28"/>
        </w:rPr>
        <w:t>w</w:t>
      </w:r>
      <w:r w:rsidRPr="009754C9">
        <w:rPr>
          <w:rFonts w:ascii="Times New Roman" w:hAnsi="Times New Roman" w:cs="Times New Roman"/>
          <w:w w:val="105"/>
          <w:sz w:val="28"/>
          <w:szCs w:val="28"/>
        </w:rPr>
        <w:t>ent</w:t>
      </w:r>
      <w:r w:rsidRPr="009754C9">
        <w:rPr>
          <w:rFonts w:ascii="Times New Roman" w:hAnsi="Times New Roman" w:cs="Times New Roman"/>
          <w:spacing w:val="5"/>
          <w:w w:val="105"/>
          <w:sz w:val="28"/>
          <w:szCs w:val="28"/>
        </w:rPr>
        <w:t xml:space="preserve"> </w:t>
      </w:r>
      <w:r w:rsidRPr="009754C9">
        <w:rPr>
          <w:rFonts w:ascii="Times New Roman" w:hAnsi="Times New Roman" w:cs="Times New Roman"/>
          <w:w w:val="105"/>
          <w:sz w:val="28"/>
          <w:szCs w:val="28"/>
        </w:rPr>
        <w:t>to</w:t>
      </w:r>
      <w:r w:rsidRPr="009754C9">
        <w:rPr>
          <w:rFonts w:ascii="Times New Roman" w:hAnsi="Times New Roman" w:cs="Times New Roman"/>
          <w:spacing w:val="5"/>
          <w:w w:val="105"/>
          <w:sz w:val="28"/>
          <w:szCs w:val="28"/>
        </w:rPr>
        <w:t xml:space="preserve"> </w:t>
      </w:r>
      <w:r w:rsidRPr="009754C9">
        <w:rPr>
          <w:rFonts w:ascii="Times New Roman" w:hAnsi="Times New Roman" w:cs="Times New Roman"/>
          <w:w w:val="105"/>
          <w:sz w:val="28"/>
          <w:szCs w:val="28"/>
        </w:rPr>
        <w:t>R</w:t>
      </w:r>
      <w:r w:rsidRPr="009754C9">
        <w:rPr>
          <w:rFonts w:ascii="Times New Roman" w:hAnsi="Times New Roman" w:cs="Times New Roman"/>
          <w:spacing w:val="-4"/>
          <w:w w:val="105"/>
          <w:sz w:val="28"/>
          <w:szCs w:val="28"/>
        </w:rPr>
        <w:t>o</w:t>
      </w:r>
      <w:r w:rsidRPr="009754C9">
        <w:rPr>
          <w:rFonts w:ascii="Times New Roman" w:hAnsi="Times New Roman" w:cs="Times New Roman"/>
          <w:w w:val="105"/>
          <w:sz w:val="28"/>
          <w:szCs w:val="28"/>
        </w:rPr>
        <w:t>me</w:t>
      </w:r>
      <w:r w:rsidRPr="009754C9">
        <w:rPr>
          <w:rFonts w:ascii="Times New Roman" w:hAnsi="Times New Roman" w:cs="Times New Roman"/>
          <w:spacing w:val="5"/>
          <w:w w:val="105"/>
          <w:sz w:val="28"/>
          <w:szCs w:val="28"/>
        </w:rPr>
        <w:t xml:space="preserve"> </w:t>
      </w:r>
      <w:r w:rsidRPr="009754C9">
        <w:rPr>
          <w:rFonts w:ascii="Times New Roman" w:hAnsi="Times New Roman" w:cs="Times New Roman"/>
          <w:w w:val="105"/>
          <w:sz w:val="28"/>
          <w:szCs w:val="28"/>
        </w:rPr>
        <w:t>the</w:t>
      </w:r>
      <w:r w:rsidRPr="009754C9">
        <w:rPr>
          <w:rFonts w:ascii="Times New Roman" w:hAnsi="Times New Roman" w:cs="Times New Roman"/>
          <w:spacing w:val="5"/>
          <w:w w:val="105"/>
          <w:sz w:val="28"/>
          <w:szCs w:val="28"/>
        </w:rPr>
        <w:t xml:space="preserve"> </w:t>
      </w:r>
      <w:r w:rsidRPr="009754C9">
        <w:rPr>
          <w:rFonts w:ascii="Times New Roman" w:hAnsi="Times New Roman" w:cs="Times New Roman"/>
          <w:w w:val="105"/>
          <w:sz w:val="28"/>
          <w:szCs w:val="28"/>
        </w:rPr>
        <w:t>tour</w:t>
      </w:r>
      <w:r w:rsidRPr="009754C9">
        <w:rPr>
          <w:rFonts w:ascii="Times New Roman" w:hAnsi="Times New Roman" w:cs="Times New Roman"/>
          <w:spacing w:val="5"/>
          <w:w w:val="105"/>
          <w:sz w:val="28"/>
          <w:szCs w:val="28"/>
        </w:rPr>
        <w:t xml:space="preserve"> </w:t>
      </w:r>
      <w:r w:rsidRPr="009754C9">
        <w:rPr>
          <w:rFonts w:ascii="Times New Roman" w:hAnsi="Times New Roman" w:cs="Times New Roman"/>
          <w:w w:val="105"/>
          <w:sz w:val="28"/>
          <w:szCs w:val="28"/>
        </w:rPr>
        <w:t>oper</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tor</w:t>
      </w:r>
      <w:r w:rsidRPr="009754C9">
        <w:rPr>
          <w:rFonts w:ascii="Times New Roman" w:hAnsi="Times New Roman" w:cs="Times New Roman"/>
          <w:spacing w:val="5"/>
          <w:w w:val="105"/>
          <w:sz w:val="28"/>
          <w:szCs w:val="28"/>
        </w:rPr>
        <w:t xml:space="preserve"> </w:t>
      </w:r>
      <w:r w:rsidRPr="009754C9">
        <w:rPr>
          <w:rFonts w:ascii="Times New Roman" w:hAnsi="Times New Roman" w:cs="Times New Roman"/>
          <w:w w:val="105"/>
          <w:sz w:val="28"/>
          <w:szCs w:val="28"/>
        </w:rPr>
        <w:t>…</w:t>
      </w:r>
      <w:r w:rsidRPr="009754C9">
        <w:rPr>
          <w:rFonts w:ascii="Times New Roman" w:hAnsi="Times New Roman" w:cs="Times New Roman"/>
          <w:spacing w:val="5"/>
          <w:w w:val="105"/>
          <w:sz w:val="28"/>
          <w:szCs w:val="28"/>
        </w:rPr>
        <w:t xml:space="preserve"> </w:t>
      </w:r>
      <w:r w:rsidRPr="009754C9">
        <w:rPr>
          <w:rFonts w:ascii="Times New Roman" w:hAnsi="Times New Roman" w:cs="Times New Roman"/>
          <w:w w:val="105"/>
          <w:sz w:val="28"/>
          <w:szCs w:val="28"/>
        </w:rPr>
        <w:t>us</w:t>
      </w:r>
      <w:r w:rsidRPr="009754C9">
        <w:rPr>
          <w:rFonts w:ascii="Times New Roman" w:hAnsi="Times New Roman" w:cs="Times New Roman"/>
          <w:spacing w:val="5"/>
          <w:w w:val="105"/>
          <w:sz w:val="28"/>
          <w:szCs w:val="28"/>
        </w:rPr>
        <w:t xml:space="preserve"> </w:t>
      </w:r>
      <w:r w:rsidRPr="009754C9">
        <w:rPr>
          <w:rFonts w:ascii="Times New Roman" w:hAnsi="Times New Roman" w:cs="Times New Roman"/>
          <w:w w:val="105"/>
          <w:sz w:val="28"/>
          <w:szCs w:val="28"/>
        </w:rPr>
        <w:t>with</w:t>
      </w:r>
      <w:r w:rsidRPr="009754C9">
        <w:rPr>
          <w:rFonts w:ascii="Times New Roman" w:hAnsi="Times New Roman" w:cs="Times New Roman"/>
          <w:spacing w:val="5"/>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spacing w:val="5"/>
          <w:w w:val="105"/>
          <w:sz w:val="28"/>
          <w:szCs w:val="28"/>
        </w:rPr>
        <w:t xml:space="preserve"> </w:t>
      </w:r>
      <w:r w:rsidRPr="009754C9">
        <w:rPr>
          <w:rFonts w:ascii="Times New Roman" w:hAnsi="Times New Roman" w:cs="Times New Roman"/>
          <w:w w:val="105"/>
          <w:sz w:val="28"/>
          <w:szCs w:val="28"/>
        </w:rPr>
        <w:t>m</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p</w:t>
      </w:r>
      <w:r w:rsidRPr="009754C9">
        <w:rPr>
          <w:rFonts w:ascii="Times New Roman" w:hAnsi="Times New Roman" w:cs="Times New Roman"/>
          <w:spacing w:val="5"/>
          <w:w w:val="105"/>
          <w:sz w:val="28"/>
          <w:szCs w:val="28"/>
        </w:rPr>
        <w:t xml:space="preserve"> </w:t>
      </w:r>
      <w:r w:rsidRPr="009754C9">
        <w:rPr>
          <w:rFonts w:ascii="Times New Roman" w:hAnsi="Times New Roman" w:cs="Times New Roman"/>
          <w:w w:val="105"/>
          <w:sz w:val="28"/>
          <w:szCs w:val="28"/>
        </w:rPr>
        <w:t>of</w:t>
      </w:r>
      <w:r w:rsidRPr="009754C9">
        <w:rPr>
          <w:rFonts w:ascii="Times New Roman" w:hAnsi="Times New Roman" w:cs="Times New Roman"/>
          <w:sz w:val="28"/>
          <w:szCs w:val="28"/>
        </w:rPr>
        <w:t xml:space="preserve"> </w:t>
      </w:r>
      <w:r w:rsidRPr="009754C9">
        <w:rPr>
          <w:rFonts w:ascii="Times New Roman" w:hAnsi="Times New Roman" w:cs="Times New Roman"/>
          <w:w w:val="105"/>
          <w:sz w:val="28"/>
          <w:szCs w:val="28"/>
        </w:rPr>
        <w:t>the</w:t>
      </w:r>
      <w:r w:rsidRPr="009754C9">
        <w:rPr>
          <w:rFonts w:ascii="Times New Roman" w:hAnsi="Times New Roman" w:cs="Times New Roman"/>
          <w:spacing w:val="-4"/>
          <w:w w:val="105"/>
          <w:sz w:val="28"/>
          <w:szCs w:val="28"/>
        </w:rPr>
        <w:t xml:space="preserve"> </w:t>
      </w:r>
      <w:r w:rsidRPr="009754C9">
        <w:rPr>
          <w:rFonts w:ascii="Times New Roman" w:hAnsi="Times New Roman" w:cs="Times New Roman"/>
          <w:w w:val="105"/>
          <w:sz w:val="28"/>
          <w:szCs w:val="28"/>
        </w:rPr>
        <w:t>cit</w:t>
      </w:r>
      <w:r w:rsidRPr="009754C9">
        <w:rPr>
          <w:rFonts w:ascii="Times New Roman" w:hAnsi="Times New Roman" w:cs="Times New Roman"/>
          <w:spacing w:val="-27"/>
          <w:w w:val="105"/>
          <w:sz w:val="28"/>
          <w:szCs w:val="28"/>
        </w:rPr>
        <w:t>y</w:t>
      </w:r>
      <w:r w:rsidRPr="009754C9">
        <w:rPr>
          <w:rFonts w:ascii="Times New Roman" w:hAnsi="Times New Roman" w:cs="Times New Roman"/>
          <w:w w:val="105"/>
          <w:sz w:val="28"/>
          <w:szCs w:val="28"/>
        </w:rPr>
        <w:t>.</w:t>
      </w:r>
    </w:p>
    <w:p w:rsidR="007673B8" w:rsidRPr="009754C9" w:rsidRDefault="00474FF1"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w:t>
      </w:r>
      <w:r w:rsidR="007673B8" w:rsidRPr="009754C9">
        <w:rPr>
          <w:rFonts w:ascii="Times New Roman" w:hAnsi="Times New Roman" w:cs="Times New Roman"/>
          <w:spacing w:val="-11"/>
          <w:w w:val="105"/>
          <w:sz w:val="28"/>
          <w:szCs w:val="28"/>
          <w:lang w:val="en-US"/>
        </w:rPr>
        <w:t xml:space="preserve"> </w:t>
      </w:r>
      <w:r w:rsidR="007673B8" w:rsidRPr="009754C9">
        <w:rPr>
          <w:rFonts w:ascii="Times New Roman" w:hAnsi="Times New Roman" w:cs="Times New Roman"/>
          <w:w w:val="105"/>
          <w:sz w:val="28"/>
          <w:szCs w:val="28"/>
          <w:lang w:val="en-US"/>
        </w:rPr>
        <w:t>pr</w:t>
      </w:r>
      <w:r w:rsidR="007673B8" w:rsidRPr="009754C9">
        <w:rPr>
          <w:rFonts w:ascii="Times New Roman" w:hAnsi="Times New Roman" w:cs="Times New Roman"/>
          <w:spacing w:val="-6"/>
          <w:w w:val="105"/>
          <w:sz w:val="28"/>
          <w:szCs w:val="28"/>
          <w:lang w:val="en-US"/>
        </w:rPr>
        <w:t>o</w:t>
      </w:r>
      <w:r w:rsidR="007673B8" w:rsidRPr="009754C9">
        <w:rPr>
          <w:rFonts w:ascii="Times New Roman" w:hAnsi="Times New Roman" w:cs="Times New Roman"/>
          <w:w w:val="105"/>
          <w:sz w:val="28"/>
          <w:szCs w:val="28"/>
          <w:lang w:val="en-US"/>
        </w:rPr>
        <w:t xml:space="preserve">vided  </w:t>
      </w:r>
      <w:r w:rsidR="007673B8" w:rsidRPr="009754C9">
        <w:rPr>
          <w:rFonts w:ascii="Times New Roman" w:hAnsi="Times New Roman" w:cs="Times New Roman"/>
          <w:spacing w:val="12"/>
          <w:w w:val="105"/>
          <w:sz w:val="28"/>
          <w:szCs w:val="28"/>
          <w:lang w:val="en-US"/>
        </w:rPr>
        <w:t xml:space="preserve"> </w:t>
      </w:r>
      <w:r w:rsidR="007673B8" w:rsidRPr="009754C9">
        <w:rPr>
          <w:rFonts w:ascii="Times New Roman" w:hAnsi="Times New Roman" w:cs="Times New Roman"/>
          <w:w w:val="105"/>
          <w:sz w:val="28"/>
          <w:szCs w:val="28"/>
          <w:lang w:val="en-US"/>
        </w:rPr>
        <w:t>b)</w:t>
      </w:r>
      <w:r w:rsidR="007673B8" w:rsidRPr="009754C9">
        <w:rPr>
          <w:rFonts w:ascii="Times New Roman" w:hAnsi="Times New Roman" w:cs="Times New Roman"/>
          <w:spacing w:val="-10"/>
          <w:w w:val="105"/>
          <w:sz w:val="28"/>
          <w:szCs w:val="28"/>
          <w:lang w:val="en-US"/>
        </w:rPr>
        <w:t xml:space="preserve"> </w:t>
      </w:r>
      <w:r w:rsidR="007673B8" w:rsidRPr="009754C9">
        <w:rPr>
          <w:rFonts w:ascii="Times New Roman" w:hAnsi="Times New Roman" w:cs="Times New Roman"/>
          <w:w w:val="105"/>
          <w:sz w:val="28"/>
          <w:szCs w:val="28"/>
          <w:lang w:val="en-US"/>
        </w:rPr>
        <w:t>h</w:t>
      </w: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s</w:t>
      </w:r>
      <w:r w:rsidR="007673B8" w:rsidRPr="009754C9">
        <w:rPr>
          <w:rFonts w:ascii="Times New Roman" w:hAnsi="Times New Roman" w:cs="Times New Roman"/>
          <w:spacing w:val="-10"/>
          <w:w w:val="105"/>
          <w:sz w:val="28"/>
          <w:szCs w:val="28"/>
          <w:lang w:val="en-US"/>
        </w:rPr>
        <w:t xml:space="preserve"> </w:t>
      </w:r>
      <w:r w:rsidR="007673B8" w:rsidRPr="009754C9">
        <w:rPr>
          <w:rFonts w:ascii="Times New Roman" w:hAnsi="Times New Roman" w:cs="Times New Roman"/>
          <w:w w:val="105"/>
          <w:sz w:val="28"/>
          <w:szCs w:val="28"/>
          <w:lang w:val="en-US"/>
        </w:rPr>
        <w:t>pr</w:t>
      </w:r>
      <w:r w:rsidR="007673B8" w:rsidRPr="009754C9">
        <w:rPr>
          <w:rFonts w:ascii="Times New Roman" w:hAnsi="Times New Roman" w:cs="Times New Roman"/>
          <w:spacing w:val="-6"/>
          <w:w w:val="105"/>
          <w:sz w:val="28"/>
          <w:szCs w:val="28"/>
          <w:lang w:val="en-US"/>
        </w:rPr>
        <w:t>o</w:t>
      </w:r>
      <w:r w:rsidR="007673B8" w:rsidRPr="009754C9">
        <w:rPr>
          <w:rFonts w:ascii="Times New Roman" w:hAnsi="Times New Roman" w:cs="Times New Roman"/>
          <w:w w:val="105"/>
          <w:sz w:val="28"/>
          <w:szCs w:val="28"/>
          <w:lang w:val="en-US"/>
        </w:rPr>
        <w:t xml:space="preserve">vided  </w:t>
      </w:r>
      <w:r w:rsidR="007673B8" w:rsidRPr="009754C9">
        <w:rPr>
          <w:rFonts w:ascii="Times New Roman" w:hAnsi="Times New Roman" w:cs="Times New Roman"/>
          <w:spacing w:val="12"/>
          <w:w w:val="105"/>
          <w:sz w:val="28"/>
          <w:szCs w:val="28"/>
          <w:lang w:val="en-US"/>
        </w:rPr>
        <w:t xml:space="preserve"> </w:t>
      </w:r>
      <w:r w:rsidR="007673B8" w:rsidRPr="009754C9">
        <w:rPr>
          <w:rFonts w:ascii="Times New Roman" w:hAnsi="Times New Roman" w:cs="Times New Roman"/>
          <w:w w:val="105"/>
          <w:sz w:val="28"/>
          <w:szCs w:val="28"/>
          <w:lang w:val="en-US"/>
        </w:rPr>
        <w:t>c)</w:t>
      </w:r>
      <w:r w:rsidR="007673B8" w:rsidRPr="009754C9">
        <w:rPr>
          <w:rFonts w:ascii="Times New Roman" w:hAnsi="Times New Roman" w:cs="Times New Roman"/>
          <w:spacing w:val="-10"/>
          <w:w w:val="105"/>
          <w:sz w:val="28"/>
          <w:szCs w:val="28"/>
          <w:lang w:val="en-US"/>
        </w:rPr>
        <w:t xml:space="preserve"> </w:t>
      </w:r>
      <w:r w:rsidR="007673B8" w:rsidRPr="009754C9">
        <w:rPr>
          <w:rFonts w:ascii="Times New Roman" w:hAnsi="Times New Roman" w:cs="Times New Roman"/>
          <w:w w:val="105"/>
          <w:sz w:val="28"/>
          <w:szCs w:val="28"/>
          <w:lang w:val="en-US"/>
        </w:rPr>
        <w:t>h</w:t>
      </w: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s</w:t>
      </w:r>
      <w:r w:rsidR="007673B8" w:rsidRPr="009754C9">
        <w:rPr>
          <w:rFonts w:ascii="Times New Roman" w:hAnsi="Times New Roman" w:cs="Times New Roman"/>
          <w:spacing w:val="-10"/>
          <w:w w:val="105"/>
          <w:sz w:val="28"/>
          <w:szCs w:val="28"/>
          <w:lang w:val="en-US"/>
        </w:rPr>
        <w:t xml:space="preserve"> </w:t>
      </w:r>
      <w:r w:rsidR="007673B8" w:rsidRPr="009754C9">
        <w:rPr>
          <w:rFonts w:ascii="Times New Roman" w:hAnsi="Times New Roman" w:cs="Times New Roman"/>
          <w:w w:val="105"/>
          <w:sz w:val="28"/>
          <w:szCs w:val="28"/>
          <w:lang w:val="en-US"/>
        </w:rPr>
        <w:t>been</w:t>
      </w:r>
      <w:r w:rsidR="007673B8" w:rsidRPr="009754C9">
        <w:rPr>
          <w:rFonts w:ascii="Times New Roman" w:hAnsi="Times New Roman" w:cs="Times New Roman"/>
          <w:spacing w:val="-10"/>
          <w:w w:val="105"/>
          <w:sz w:val="28"/>
          <w:szCs w:val="28"/>
          <w:lang w:val="en-US"/>
        </w:rPr>
        <w:t xml:space="preserve"> </w:t>
      </w:r>
      <w:r w:rsidR="007673B8" w:rsidRPr="009754C9">
        <w:rPr>
          <w:rFonts w:ascii="Times New Roman" w:hAnsi="Times New Roman" w:cs="Times New Roman"/>
          <w:w w:val="105"/>
          <w:sz w:val="28"/>
          <w:szCs w:val="28"/>
          <w:lang w:val="en-US"/>
        </w:rPr>
        <w:t>pr</w:t>
      </w:r>
      <w:r w:rsidR="007673B8" w:rsidRPr="009754C9">
        <w:rPr>
          <w:rFonts w:ascii="Times New Roman" w:hAnsi="Times New Roman" w:cs="Times New Roman"/>
          <w:spacing w:val="-6"/>
          <w:w w:val="105"/>
          <w:sz w:val="28"/>
          <w:szCs w:val="28"/>
          <w:lang w:val="en-US"/>
        </w:rPr>
        <w:t>o</w:t>
      </w:r>
      <w:r w:rsidR="007673B8" w:rsidRPr="009754C9">
        <w:rPr>
          <w:rFonts w:ascii="Times New Roman" w:hAnsi="Times New Roman" w:cs="Times New Roman"/>
          <w:w w:val="105"/>
          <w:sz w:val="28"/>
          <w:szCs w:val="28"/>
          <w:lang w:val="en-US"/>
        </w:rPr>
        <w:t>viding</w:t>
      </w:r>
    </w:p>
    <w:p w:rsidR="007673B8" w:rsidRPr="009754C9" w:rsidRDefault="007673B8" w:rsidP="008B7068">
      <w:pPr>
        <w:pStyle w:val="ab"/>
        <w:numPr>
          <w:ilvl w:val="0"/>
          <w:numId w:val="18"/>
        </w:numPr>
        <w:ind w:left="0" w:firstLine="709"/>
        <w:jc w:val="both"/>
        <w:rPr>
          <w:rFonts w:ascii="Times New Roman" w:hAnsi="Times New Roman" w:cs="Times New Roman"/>
          <w:sz w:val="28"/>
          <w:szCs w:val="28"/>
        </w:rPr>
      </w:pPr>
      <w:r w:rsidRPr="009754C9">
        <w:rPr>
          <w:rFonts w:ascii="Times New Roman" w:hAnsi="Times New Roman" w:cs="Times New Roman"/>
          <w:spacing w:val="-21"/>
          <w:sz w:val="28"/>
          <w:szCs w:val="28"/>
        </w:rPr>
        <w:t>W</w:t>
      </w:r>
      <w:r w:rsidRPr="009754C9">
        <w:rPr>
          <w:rFonts w:ascii="Times New Roman" w:hAnsi="Times New Roman" w:cs="Times New Roman"/>
          <w:sz w:val="28"/>
          <w:szCs w:val="28"/>
        </w:rPr>
        <w:t>e…</w:t>
      </w:r>
      <w:r w:rsidRPr="009754C9">
        <w:rPr>
          <w:rFonts w:ascii="Times New Roman" w:hAnsi="Times New Roman" w:cs="Times New Roman"/>
          <w:spacing w:val="18"/>
          <w:sz w:val="28"/>
          <w:szCs w:val="28"/>
        </w:rPr>
        <w:t xml:space="preserve"> </w:t>
      </w:r>
      <w:r w:rsidRPr="009754C9">
        <w:rPr>
          <w:rFonts w:ascii="Times New Roman" w:hAnsi="Times New Roman" w:cs="Times New Roman"/>
          <w:sz w:val="28"/>
          <w:szCs w:val="28"/>
        </w:rPr>
        <w:t>the</w:t>
      </w:r>
      <w:r w:rsidRPr="009754C9">
        <w:rPr>
          <w:rFonts w:ascii="Times New Roman" w:hAnsi="Times New Roman" w:cs="Times New Roman"/>
          <w:spacing w:val="18"/>
          <w:sz w:val="28"/>
          <w:szCs w:val="28"/>
        </w:rPr>
        <w:t xml:space="preserve"> </w:t>
      </w:r>
      <w:r w:rsidRPr="009754C9">
        <w:rPr>
          <w:rFonts w:ascii="Times New Roman" w:hAnsi="Times New Roman" w:cs="Times New Roman"/>
          <w:sz w:val="28"/>
          <w:szCs w:val="28"/>
        </w:rPr>
        <w:t>new</w:t>
      </w:r>
      <w:r w:rsidRPr="009754C9">
        <w:rPr>
          <w:rFonts w:ascii="Times New Roman" w:hAnsi="Times New Roman" w:cs="Times New Roman"/>
          <w:spacing w:val="19"/>
          <w:sz w:val="28"/>
          <w:szCs w:val="28"/>
        </w:rPr>
        <w:t xml:space="preserve"> </w:t>
      </w:r>
      <w:r w:rsidRPr="009754C9">
        <w:rPr>
          <w:rFonts w:ascii="Times New Roman" w:hAnsi="Times New Roman" w:cs="Times New Roman"/>
          <w:spacing w:val="-7"/>
          <w:sz w:val="28"/>
          <w:szCs w:val="28"/>
        </w:rPr>
        <w:t>v</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ccine</w:t>
      </w:r>
      <w:r w:rsidRPr="009754C9">
        <w:rPr>
          <w:rFonts w:ascii="Times New Roman" w:hAnsi="Times New Roman" w:cs="Times New Roman"/>
          <w:spacing w:val="18"/>
          <w:sz w:val="28"/>
          <w:szCs w:val="28"/>
        </w:rPr>
        <w:t xml:space="preserve"> </w:t>
      </w:r>
      <w:r w:rsidRPr="009754C9">
        <w:rPr>
          <w:rFonts w:ascii="Times New Roman" w:hAnsi="Times New Roman" w:cs="Times New Roman"/>
          <w:sz w:val="28"/>
          <w:szCs w:val="28"/>
        </w:rPr>
        <w:t>for</w:t>
      </w:r>
      <w:r w:rsidRPr="009754C9">
        <w:rPr>
          <w:rFonts w:ascii="Times New Roman" w:hAnsi="Times New Roman" w:cs="Times New Roman"/>
          <w:spacing w:val="18"/>
          <w:sz w:val="28"/>
          <w:szCs w:val="28"/>
        </w:rPr>
        <w:t xml:space="preserve"> </w:t>
      </w:r>
      <w:r w:rsidRPr="009754C9">
        <w:rPr>
          <w:rFonts w:ascii="Times New Roman" w:hAnsi="Times New Roman" w:cs="Times New Roman"/>
          <w:sz w:val="28"/>
          <w:szCs w:val="28"/>
        </w:rPr>
        <w:t>3</w:t>
      </w:r>
      <w:r w:rsidRPr="009754C9">
        <w:rPr>
          <w:rFonts w:ascii="Times New Roman" w:hAnsi="Times New Roman" w:cs="Times New Roman"/>
          <w:spacing w:val="19"/>
          <w:sz w:val="28"/>
          <w:szCs w:val="28"/>
        </w:rPr>
        <w:t xml:space="preserve"> </w:t>
      </w:r>
      <w:r w:rsidRPr="009754C9">
        <w:rPr>
          <w:rFonts w:ascii="Times New Roman" w:hAnsi="Times New Roman" w:cs="Times New Roman"/>
          <w:spacing w:val="-5"/>
          <w:sz w:val="28"/>
          <w:szCs w:val="28"/>
        </w:rPr>
        <w:t>y</w:t>
      </w:r>
      <w:r w:rsidRPr="009754C9">
        <w:rPr>
          <w:rFonts w:ascii="Times New Roman" w:hAnsi="Times New Roman" w:cs="Times New Roman"/>
          <w:sz w:val="28"/>
          <w:szCs w:val="28"/>
        </w:rPr>
        <w:t>e</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rs</w:t>
      </w:r>
      <w:r w:rsidRPr="009754C9">
        <w:rPr>
          <w:rFonts w:ascii="Times New Roman" w:hAnsi="Times New Roman" w:cs="Times New Roman"/>
          <w:spacing w:val="18"/>
          <w:sz w:val="28"/>
          <w:szCs w:val="28"/>
        </w:rPr>
        <w:t xml:space="preserve"> </w:t>
      </w:r>
      <w:r w:rsidRPr="009754C9">
        <w:rPr>
          <w:rFonts w:ascii="Times New Roman" w:hAnsi="Times New Roman" w:cs="Times New Roman"/>
          <w:sz w:val="28"/>
          <w:szCs w:val="28"/>
        </w:rPr>
        <w:t>but</w:t>
      </w:r>
      <w:r w:rsidRPr="009754C9">
        <w:rPr>
          <w:rFonts w:ascii="Times New Roman" w:hAnsi="Times New Roman" w:cs="Times New Roman"/>
          <w:spacing w:val="18"/>
          <w:sz w:val="28"/>
          <w:szCs w:val="28"/>
        </w:rPr>
        <w:t xml:space="preserve"> </w:t>
      </w:r>
      <w:r w:rsidRPr="009754C9">
        <w:rPr>
          <w:rFonts w:ascii="Times New Roman" w:hAnsi="Times New Roman" w:cs="Times New Roman"/>
          <w:spacing w:val="-9"/>
          <w:sz w:val="28"/>
          <w:szCs w:val="28"/>
        </w:rPr>
        <w:t>w</w:t>
      </w:r>
      <w:r w:rsidRPr="009754C9">
        <w:rPr>
          <w:rFonts w:ascii="Times New Roman" w:hAnsi="Times New Roman" w:cs="Times New Roman"/>
          <w:sz w:val="28"/>
          <w:szCs w:val="28"/>
        </w:rPr>
        <w:t>e</w:t>
      </w:r>
      <w:r w:rsidRPr="009754C9">
        <w:rPr>
          <w:rFonts w:ascii="Times New Roman" w:hAnsi="Times New Roman" w:cs="Times New Roman"/>
          <w:spacing w:val="19"/>
          <w:sz w:val="28"/>
          <w:szCs w:val="28"/>
        </w:rPr>
        <w:t xml:space="preserve"> </w:t>
      </w:r>
      <w:r w:rsidRPr="009754C9">
        <w:rPr>
          <w:rFonts w:ascii="Times New Roman" w:hAnsi="Times New Roman" w:cs="Times New Roman"/>
          <w:sz w:val="28"/>
          <w:szCs w:val="28"/>
        </w:rPr>
        <w:t>still</w:t>
      </w:r>
      <w:r w:rsidRPr="009754C9">
        <w:rPr>
          <w:rFonts w:ascii="Times New Roman" w:hAnsi="Times New Roman" w:cs="Times New Roman"/>
          <w:spacing w:val="18"/>
          <w:sz w:val="28"/>
          <w:szCs w:val="28"/>
        </w:rPr>
        <w:t xml:space="preserve"> </w:t>
      </w:r>
      <w:r w:rsidRPr="009754C9">
        <w:rPr>
          <w:rFonts w:ascii="Times New Roman" w:hAnsi="Times New Roman" w:cs="Times New Roman"/>
          <w:sz w:val="28"/>
          <w:szCs w:val="28"/>
        </w:rPr>
        <w:t>h</w:t>
      </w:r>
      <w:r w:rsidR="00474FF1" w:rsidRPr="009754C9">
        <w:rPr>
          <w:rFonts w:ascii="Times New Roman" w:hAnsi="Times New Roman" w:cs="Times New Roman"/>
          <w:sz w:val="28"/>
          <w:szCs w:val="28"/>
        </w:rPr>
        <w:t>а</w:t>
      </w:r>
      <w:r w:rsidRPr="009754C9">
        <w:rPr>
          <w:rFonts w:ascii="Times New Roman" w:hAnsi="Times New Roman" w:cs="Times New Roman"/>
          <w:spacing w:val="-8"/>
          <w:sz w:val="28"/>
          <w:szCs w:val="28"/>
        </w:rPr>
        <w:t>v</w:t>
      </w:r>
      <w:r w:rsidRPr="009754C9">
        <w:rPr>
          <w:rFonts w:ascii="Times New Roman" w:hAnsi="Times New Roman" w:cs="Times New Roman"/>
          <w:sz w:val="28"/>
          <w:szCs w:val="28"/>
        </w:rPr>
        <w:t>en’t</w:t>
      </w:r>
      <w:r w:rsidRPr="009754C9">
        <w:rPr>
          <w:rFonts w:ascii="Times New Roman" w:hAnsi="Times New Roman" w:cs="Times New Roman"/>
          <w:spacing w:val="18"/>
          <w:sz w:val="28"/>
          <w:szCs w:val="28"/>
        </w:rPr>
        <w:t xml:space="preserve"> </w:t>
      </w:r>
      <w:r w:rsidRPr="009754C9">
        <w:rPr>
          <w:rFonts w:ascii="Times New Roman" w:hAnsi="Times New Roman" w:cs="Times New Roman"/>
          <w:sz w:val="28"/>
          <w:szCs w:val="28"/>
        </w:rPr>
        <w:t>re</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ched</w:t>
      </w:r>
      <w:r w:rsidRPr="009754C9">
        <w:rPr>
          <w:rFonts w:ascii="Times New Roman" w:hAnsi="Times New Roman" w:cs="Times New Roman"/>
          <w:w w:val="106"/>
          <w:sz w:val="28"/>
          <w:szCs w:val="28"/>
        </w:rPr>
        <w:t xml:space="preserve">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ny</w:t>
      </w:r>
      <w:r w:rsidRPr="009754C9">
        <w:rPr>
          <w:rFonts w:ascii="Times New Roman" w:hAnsi="Times New Roman" w:cs="Times New Roman"/>
          <w:spacing w:val="15"/>
          <w:sz w:val="28"/>
          <w:szCs w:val="28"/>
        </w:rPr>
        <w:t xml:space="preserve"> </w:t>
      </w:r>
      <w:r w:rsidRPr="009754C9">
        <w:rPr>
          <w:rFonts w:ascii="Times New Roman" w:hAnsi="Times New Roman" w:cs="Times New Roman"/>
          <w:sz w:val="28"/>
          <w:szCs w:val="28"/>
        </w:rPr>
        <w:t>results.</w:t>
      </w:r>
    </w:p>
    <w:p w:rsidR="007673B8" w:rsidRPr="009754C9" w:rsidRDefault="00474FF1"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w:t>
      </w:r>
      <w:r w:rsidR="007673B8" w:rsidRPr="009754C9">
        <w:rPr>
          <w:rFonts w:ascii="Times New Roman" w:hAnsi="Times New Roman" w:cs="Times New Roman"/>
          <w:spacing w:val="-9"/>
          <w:w w:val="105"/>
          <w:sz w:val="28"/>
          <w:szCs w:val="28"/>
          <w:lang w:val="en-US"/>
        </w:rPr>
        <w:t xml:space="preserve"> </w:t>
      </w:r>
      <w:r w:rsidR="007673B8" w:rsidRPr="009754C9">
        <w:rPr>
          <w:rFonts w:ascii="Times New Roman" w:hAnsi="Times New Roman" w:cs="Times New Roman"/>
          <w:w w:val="105"/>
          <w:sz w:val="28"/>
          <w:szCs w:val="28"/>
          <w:lang w:val="en-US"/>
        </w:rPr>
        <w:t>h</w:t>
      </w:r>
      <w:r w:rsidRPr="009754C9">
        <w:rPr>
          <w:rFonts w:ascii="Times New Roman" w:hAnsi="Times New Roman" w:cs="Times New Roman"/>
          <w:w w:val="105"/>
          <w:sz w:val="28"/>
          <w:szCs w:val="28"/>
          <w:lang w:val="en-US"/>
        </w:rPr>
        <w:t>а</w:t>
      </w:r>
      <w:r w:rsidR="007673B8" w:rsidRPr="009754C9">
        <w:rPr>
          <w:rFonts w:ascii="Times New Roman" w:hAnsi="Times New Roman" w:cs="Times New Roman"/>
          <w:spacing w:val="-9"/>
          <w:w w:val="105"/>
          <w:sz w:val="28"/>
          <w:szCs w:val="28"/>
          <w:lang w:val="en-US"/>
        </w:rPr>
        <w:t>v</w:t>
      </w:r>
      <w:r w:rsidR="007673B8" w:rsidRPr="009754C9">
        <w:rPr>
          <w:rFonts w:ascii="Times New Roman" w:hAnsi="Times New Roman" w:cs="Times New Roman"/>
          <w:w w:val="105"/>
          <w:sz w:val="28"/>
          <w:szCs w:val="28"/>
          <w:lang w:val="en-US"/>
        </w:rPr>
        <w:t>e</w:t>
      </w:r>
      <w:r w:rsidR="007673B8" w:rsidRPr="009754C9">
        <w:rPr>
          <w:rFonts w:ascii="Times New Roman" w:hAnsi="Times New Roman" w:cs="Times New Roman"/>
          <w:spacing w:val="-8"/>
          <w:w w:val="105"/>
          <w:sz w:val="28"/>
          <w:szCs w:val="28"/>
          <w:lang w:val="en-US"/>
        </w:rPr>
        <w:t xml:space="preserve"> </w:t>
      </w:r>
      <w:r w:rsidR="007673B8" w:rsidRPr="009754C9">
        <w:rPr>
          <w:rFonts w:ascii="Times New Roman" w:hAnsi="Times New Roman" w:cs="Times New Roman"/>
          <w:w w:val="105"/>
          <w:sz w:val="28"/>
          <w:szCs w:val="28"/>
          <w:lang w:val="en-US"/>
        </w:rPr>
        <w:t xml:space="preserve">tested  </w:t>
      </w:r>
      <w:r w:rsidR="007673B8" w:rsidRPr="009754C9">
        <w:rPr>
          <w:rFonts w:ascii="Times New Roman" w:hAnsi="Times New Roman" w:cs="Times New Roman"/>
          <w:spacing w:val="19"/>
          <w:w w:val="105"/>
          <w:sz w:val="28"/>
          <w:szCs w:val="28"/>
          <w:lang w:val="en-US"/>
        </w:rPr>
        <w:t xml:space="preserve"> </w:t>
      </w:r>
      <w:r w:rsidR="007673B8" w:rsidRPr="009754C9">
        <w:rPr>
          <w:rFonts w:ascii="Times New Roman" w:hAnsi="Times New Roman" w:cs="Times New Roman"/>
          <w:w w:val="105"/>
          <w:sz w:val="28"/>
          <w:szCs w:val="28"/>
          <w:lang w:val="en-US"/>
        </w:rPr>
        <w:t>b)</w:t>
      </w:r>
      <w:r w:rsidR="007673B8" w:rsidRPr="009754C9">
        <w:rPr>
          <w:rFonts w:ascii="Times New Roman" w:hAnsi="Times New Roman" w:cs="Times New Roman"/>
          <w:spacing w:val="-9"/>
          <w:w w:val="105"/>
          <w:sz w:val="28"/>
          <w:szCs w:val="28"/>
          <w:lang w:val="en-US"/>
        </w:rPr>
        <w:t xml:space="preserve"> </w:t>
      </w:r>
      <w:r w:rsidR="007673B8" w:rsidRPr="009754C9">
        <w:rPr>
          <w:rFonts w:ascii="Times New Roman" w:hAnsi="Times New Roman" w:cs="Times New Roman"/>
          <w:w w:val="105"/>
          <w:sz w:val="28"/>
          <w:szCs w:val="28"/>
          <w:lang w:val="en-US"/>
        </w:rPr>
        <w:t>h</w:t>
      </w:r>
      <w:r w:rsidRPr="009754C9">
        <w:rPr>
          <w:rFonts w:ascii="Times New Roman" w:hAnsi="Times New Roman" w:cs="Times New Roman"/>
          <w:w w:val="105"/>
          <w:sz w:val="28"/>
          <w:szCs w:val="28"/>
          <w:lang w:val="en-US"/>
        </w:rPr>
        <w:t>а</w:t>
      </w:r>
      <w:r w:rsidR="007673B8" w:rsidRPr="009754C9">
        <w:rPr>
          <w:rFonts w:ascii="Times New Roman" w:hAnsi="Times New Roman" w:cs="Times New Roman"/>
          <w:spacing w:val="-9"/>
          <w:w w:val="105"/>
          <w:sz w:val="28"/>
          <w:szCs w:val="28"/>
          <w:lang w:val="en-US"/>
        </w:rPr>
        <w:t>v</w:t>
      </w:r>
      <w:r w:rsidR="007673B8" w:rsidRPr="009754C9">
        <w:rPr>
          <w:rFonts w:ascii="Times New Roman" w:hAnsi="Times New Roman" w:cs="Times New Roman"/>
          <w:w w:val="105"/>
          <w:sz w:val="28"/>
          <w:szCs w:val="28"/>
          <w:lang w:val="en-US"/>
        </w:rPr>
        <w:t>e</w:t>
      </w:r>
      <w:r w:rsidR="007673B8" w:rsidRPr="009754C9">
        <w:rPr>
          <w:rFonts w:ascii="Times New Roman" w:hAnsi="Times New Roman" w:cs="Times New Roman"/>
          <w:spacing w:val="-8"/>
          <w:w w:val="105"/>
          <w:sz w:val="28"/>
          <w:szCs w:val="28"/>
          <w:lang w:val="en-US"/>
        </w:rPr>
        <w:t xml:space="preserve"> </w:t>
      </w:r>
      <w:r w:rsidR="007673B8" w:rsidRPr="009754C9">
        <w:rPr>
          <w:rFonts w:ascii="Times New Roman" w:hAnsi="Times New Roman" w:cs="Times New Roman"/>
          <w:w w:val="105"/>
          <w:sz w:val="28"/>
          <w:szCs w:val="28"/>
          <w:lang w:val="en-US"/>
        </w:rPr>
        <w:t>been</w:t>
      </w:r>
      <w:r w:rsidR="007673B8" w:rsidRPr="009754C9">
        <w:rPr>
          <w:rFonts w:ascii="Times New Roman" w:hAnsi="Times New Roman" w:cs="Times New Roman"/>
          <w:spacing w:val="-9"/>
          <w:w w:val="105"/>
          <w:sz w:val="28"/>
          <w:szCs w:val="28"/>
          <w:lang w:val="en-US"/>
        </w:rPr>
        <w:t xml:space="preserve"> </w:t>
      </w:r>
      <w:r w:rsidR="007673B8" w:rsidRPr="009754C9">
        <w:rPr>
          <w:rFonts w:ascii="Times New Roman" w:hAnsi="Times New Roman" w:cs="Times New Roman"/>
          <w:w w:val="105"/>
          <w:sz w:val="28"/>
          <w:szCs w:val="28"/>
          <w:lang w:val="en-US"/>
        </w:rPr>
        <w:t xml:space="preserve">testing  </w:t>
      </w:r>
      <w:r w:rsidR="007673B8" w:rsidRPr="009754C9">
        <w:rPr>
          <w:rFonts w:ascii="Times New Roman" w:hAnsi="Times New Roman" w:cs="Times New Roman"/>
          <w:spacing w:val="19"/>
          <w:w w:val="105"/>
          <w:sz w:val="28"/>
          <w:szCs w:val="28"/>
          <w:lang w:val="en-US"/>
        </w:rPr>
        <w:t xml:space="preserve"> </w:t>
      </w:r>
      <w:r w:rsidR="007673B8" w:rsidRPr="009754C9">
        <w:rPr>
          <w:rFonts w:ascii="Times New Roman" w:hAnsi="Times New Roman" w:cs="Times New Roman"/>
          <w:w w:val="105"/>
          <w:sz w:val="28"/>
          <w:szCs w:val="28"/>
          <w:lang w:val="en-US"/>
        </w:rPr>
        <w:t>c)</w:t>
      </w:r>
      <w:r w:rsidR="007673B8" w:rsidRPr="009754C9">
        <w:rPr>
          <w:rFonts w:ascii="Times New Roman" w:hAnsi="Times New Roman" w:cs="Times New Roman"/>
          <w:spacing w:val="-8"/>
          <w:w w:val="105"/>
          <w:sz w:val="28"/>
          <w:szCs w:val="28"/>
          <w:lang w:val="en-US"/>
        </w:rPr>
        <w:t xml:space="preserve"> </w:t>
      </w:r>
      <w:r w:rsidR="007673B8" w:rsidRPr="009754C9">
        <w:rPr>
          <w:rFonts w:ascii="Times New Roman" w:hAnsi="Times New Roman" w:cs="Times New Roman"/>
          <w:w w:val="105"/>
          <w:sz w:val="28"/>
          <w:szCs w:val="28"/>
          <w:lang w:val="en-US"/>
        </w:rPr>
        <w:t>tested</w:t>
      </w:r>
    </w:p>
    <w:p w:rsidR="00CA53CC" w:rsidRPr="009754C9" w:rsidRDefault="00CA53CC" w:rsidP="008B7068">
      <w:pPr>
        <w:spacing w:after="0" w:line="240" w:lineRule="auto"/>
        <w:ind w:firstLine="709"/>
        <w:jc w:val="both"/>
        <w:rPr>
          <w:rFonts w:ascii="Times New Roman" w:hAnsi="Times New Roman" w:cs="Times New Roman"/>
          <w:w w:val="95"/>
          <w:sz w:val="28"/>
          <w:szCs w:val="28"/>
          <w:u w:val="single"/>
          <w:lang w:val="en-US"/>
        </w:rPr>
      </w:pPr>
    </w:p>
    <w:p w:rsidR="007673B8" w:rsidRPr="009754C9" w:rsidRDefault="004C1F94" w:rsidP="008B7068">
      <w:pPr>
        <w:spacing w:after="0" w:line="240" w:lineRule="auto"/>
        <w:ind w:firstLine="709"/>
        <w:jc w:val="both"/>
        <w:rPr>
          <w:rFonts w:ascii="Times New Roman" w:hAnsi="Times New Roman" w:cs="Times New Roman"/>
          <w:b/>
          <w:bCs/>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w:t>
      </w:r>
      <w:r w:rsidR="007673B8" w:rsidRPr="009754C9">
        <w:rPr>
          <w:rFonts w:ascii="Times New Roman" w:hAnsi="Times New Roman" w:cs="Times New Roman"/>
          <w:b/>
          <w:w w:val="95"/>
          <w:sz w:val="28"/>
          <w:szCs w:val="28"/>
          <w:u w:val="single"/>
          <w:lang w:val="en-US"/>
        </w:rPr>
        <w:t>.10.</w:t>
      </w:r>
      <w:r w:rsidR="007673B8" w:rsidRPr="009754C9">
        <w:rPr>
          <w:rFonts w:ascii="Times New Roman" w:hAnsi="Times New Roman" w:cs="Times New Roman"/>
          <w:b/>
          <w:spacing w:val="13"/>
          <w:w w:val="95"/>
          <w:sz w:val="28"/>
          <w:szCs w:val="28"/>
          <w:u w:val="single"/>
          <w:lang w:val="en-US"/>
        </w:rPr>
        <w:t xml:space="preserve"> </w:t>
      </w:r>
      <w:r w:rsidR="007673B8" w:rsidRPr="009754C9">
        <w:rPr>
          <w:rFonts w:ascii="Times New Roman" w:hAnsi="Times New Roman" w:cs="Times New Roman"/>
          <w:b/>
          <w:spacing w:val="-17"/>
          <w:w w:val="95"/>
          <w:sz w:val="28"/>
          <w:szCs w:val="28"/>
          <w:u w:val="single"/>
          <w:lang w:val="en-US"/>
        </w:rPr>
        <w:t>T</w:t>
      </w:r>
      <w:r w:rsidR="007673B8" w:rsidRPr="009754C9">
        <w:rPr>
          <w:rFonts w:ascii="Times New Roman" w:hAnsi="Times New Roman" w:cs="Times New Roman"/>
          <w:b/>
          <w:spacing w:val="-5"/>
          <w:w w:val="95"/>
          <w:sz w:val="28"/>
          <w:szCs w:val="28"/>
          <w:u w:val="single"/>
          <w:lang w:val="en-US"/>
        </w:rPr>
        <w:t>r</w:t>
      </w:r>
      <w:r w:rsidR="00474FF1" w:rsidRPr="009754C9">
        <w:rPr>
          <w:rFonts w:ascii="Times New Roman" w:hAnsi="Times New Roman" w:cs="Times New Roman"/>
          <w:b/>
          <w:w w:val="95"/>
          <w:sz w:val="28"/>
          <w:szCs w:val="28"/>
          <w:u w:val="single"/>
          <w:lang w:val="en-US"/>
        </w:rPr>
        <w:t>а</w:t>
      </w:r>
      <w:r w:rsidR="007673B8" w:rsidRPr="009754C9">
        <w:rPr>
          <w:rFonts w:ascii="Times New Roman" w:hAnsi="Times New Roman" w:cs="Times New Roman"/>
          <w:b/>
          <w:w w:val="95"/>
          <w:sz w:val="28"/>
          <w:szCs w:val="28"/>
          <w:u w:val="single"/>
          <w:lang w:val="en-US"/>
        </w:rPr>
        <w:t>nsl</w:t>
      </w:r>
      <w:r w:rsidR="00474FF1" w:rsidRPr="009754C9">
        <w:rPr>
          <w:rFonts w:ascii="Times New Roman" w:hAnsi="Times New Roman" w:cs="Times New Roman"/>
          <w:b/>
          <w:w w:val="95"/>
          <w:sz w:val="28"/>
          <w:szCs w:val="28"/>
          <w:u w:val="single"/>
          <w:lang w:val="en-US"/>
        </w:rPr>
        <w:t>а</w:t>
      </w:r>
      <w:r w:rsidR="007673B8" w:rsidRPr="009754C9">
        <w:rPr>
          <w:rFonts w:ascii="Times New Roman" w:hAnsi="Times New Roman" w:cs="Times New Roman"/>
          <w:b/>
          <w:w w:val="95"/>
          <w:sz w:val="28"/>
          <w:szCs w:val="28"/>
          <w:u w:val="single"/>
          <w:lang w:val="en-US"/>
        </w:rPr>
        <w:t>te</w:t>
      </w:r>
      <w:r w:rsidR="007673B8" w:rsidRPr="009754C9">
        <w:rPr>
          <w:rFonts w:ascii="Times New Roman" w:hAnsi="Times New Roman" w:cs="Times New Roman"/>
          <w:b/>
          <w:spacing w:val="13"/>
          <w:w w:val="95"/>
          <w:sz w:val="28"/>
          <w:szCs w:val="28"/>
          <w:u w:val="single"/>
          <w:lang w:val="en-US"/>
        </w:rPr>
        <w:t xml:space="preserve"> </w:t>
      </w:r>
      <w:r w:rsidR="007673B8" w:rsidRPr="009754C9">
        <w:rPr>
          <w:rFonts w:ascii="Times New Roman" w:hAnsi="Times New Roman" w:cs="Times New Roman"/>
          <w:b/>
          <w:w w:val="95"/>
          <w:sz w:val="28"/>
          <w:szCs w:val="28"/>
          <w:u w:val="single"/>
          <w:lang w:val="en-US"/>
        </w:rPr>
        <w:t>the</w:t>
      </w:r>
      <w:r w:rsidR="007673B8" w:rsidRPr="009754C9">
        <w:rPr>
          <w:rFonts w:ascii="Times New Roman" w:hAnsi="Times New Roman" w:cs="Times New Roman"/>
          <w:b/>
          <w:spacing w:val="13"/>
          <w:w w:val="95"/>
          <w:sz w:val="28"/>
          <w:szCs w:val="28"/>
          <w:u w:val="single"/>
          <w:lang w:val="en-US"/>
        </w:rPr>
        <w:t xml:space="preserve"> </w:t>
      </w:r>
      <w:r w:rsidR="007673B8" w:rsidRPr="009754C9">
        <w:rPr>
          <w:rFonts w:ascii="Times New Roman" w:hAnsi="Times New Roman" w:cs="Times New Roman"/>
          <w:b/>
          <w:w w:val="95"/>
          <w:sz w:val="28"/>
          <w:szCs w:val="28"/>
          <w:u w:val="single"/>
          <w:lang w:val="en-US"/>
        </w:rPr>
        <w:t>following</w:t>
      </w:r>
      <w:r w:rsidR="007673B8" w:rsidRPr="009754C9">
        <w:rPr>
          <w:rFonts w:ascii="Times New Roman" w:hAnsi="Times New Roman" w:cs="Times New Roman"/>
          <w:b/>
          <w:spacing w:val="13"/>
          <w:w w:val="95"/>
          <w:sz w:val="28"/>
          <w:szCs w:val="28"/>
          <w:u w:val="single"/>
          <w:lang w:val="en-US"/>
        </w:rPr>
        <w:t xml:space="preserve"> </w:t>
      </w:r>
      <w:r w:rsidR="007673B8" w:rsidRPr="009754C9">
        <w:rPr>
          <w:rFonts w:ascii="Times New Roman" w:hAnsi="Times New Roman" w:cs="Times New Roman"/>
          <w:b/>
          <w:w w:val="95"/>
          <w:sz w:val="28"/>
          <w:szCs w:val="28"/>
          <w:u w:val="single"/>
          <w:lang w:val="en-US"/>
        </w:rPr>
        <w:t>sentences</w:t>
      </w:r>
      <w:r w:rsidR="007673B8" w:rsidRPr="009754C9">
        <w:rPr>
          <w:rFonts w:ascii="Times New Roman" w:hAnsi="Times New Roman" w:cs="Times New Roman"/>
          <w:b/>
          <w:w w:val="98"/>
          <w:sz w:val="28"/>
          <w:szCs w:val="28"/>
          <w:u w:val="single"/>
          <w:lang w:val="en-US"/>
        </w:rPr>
        <w:t xml:space="preserve"> </w:t>
      </w:r>
      <w:r w:rsidR="007673B8" w:rsidRPr="009754C9">
        <w:rPr>
          <w:rFonts w:ascii="Times New Roman" w:hAnsi="Times New Roman" w:cs="Times New Roman"/>
          <w:b/>
          <w:w w:val="95"/>
          <w:sz w:val="28"/>
          <w:szCs w:val="28"/>
          <w:u w:val="single"/>
          <w:lang w:val="en-US"/>
        </w:rPr>
        <w:t>f</w:t>
      </w:r>
      <w:r w:rsidR="007673B8" w:rsidRPr="009754C9">
        <w:rPr>
          <w:rFonts w:ascii="Times New Roman" w:hAnsi="Times New Roman" w:cs="Times New Roman"/>
          <w:b/>
          <w:spacing w:val="-4"/>
          <w:w w:val="95"/>
          <w:sz w:val="28"/>
          <w:szCs w:val="28"/>
          <w:u w:val="single"/>
          <w:lang w:val="en-US"/>
        </w:rPr>
        <w:t>r</w:t>
      </w:r>
      <w:r w:rsidR="007673B8" w:rsidRPr="009754C9">
        <w:rPr>
          <w:rFonts w:ascii="Times New Roman" w:hAnsi="Times New Roman" w:cs="Times New Roman"/>
          <w:b/>
          <w:w w:val="95"/>
          <w:sz w:val="28"/>
          <w:szCs w:val="28"/>
          <w:u w:val="single"/>
          <w:lang w:val="en-US"/>
        </w:rPr>
        <w:t>om</w:t>
      </w:r>
      <w:r w:rsidR="007673B8" w:rsidRPr="009754C9">
        <w:rPr>
          <w:rFonts w:ascii="Times New Roman" w:hAnsi="Times New Roman" w:cs="Times New Roman"/>
          <w:b/>
          <w:spacing w:val="-4"/>
          <w:w w:val="95"/>
          <w:sz w:val="28"/>
          <w:szCs w:val="28"/>
          <w:u w:val="single"/>
          <w:lang w:val="en-US"/>
        </w:rPr>
        <w:t xml:space="preserve"> </w:t>
      </w:r>
      <w:r w:rsidR="007673B8" w:rsidRPr="009754C9">
        <w:rPr>
          <w:rFonts w:ascii="Times New Roman" w:hAnsi="Times New Roman" w:cs="Times New Roman"/>
          <w:b/>
          <w:w w:val="95"/>
          <w:sz w:val="28"/>
          <w:szCs w:val="28"/>
          <w:u w:val="single"/>
          <w:lang w:val="en-US"/>
        </w:rPr>
        <w:t>Russi</w:t>
      </w:r>
      <w:r w:rsidR="00474FF1" w:rsidRPr="009754C9">
        <w:rPr>
          <w:rFonts w:ascii="Times New Roman" w:hAnsi="Times New Roman" w:cs="Times New Roman"/>
          <w:b/>
          <w:w w:val="95"/>
          <w:sz w:val="28"/>
          <w:szCs w:val="28"/>
          <w:u w:val="single"/>
          <w:lang w:val="en-US"/>
        </w:rPr>
        <w:t>а</w:t>
      </w:r>
      <w:r w:rsidR="007673B8" w:rsidRPr="009754C9">
        <w:rPr>
          <w:rFonts w:ascii="Times New Roman" w:hAnsi="Times New Roman" w:cs="Times New Roman"/>
          <w:b/>
          <w:w w:val="95"/>
          <w:sz w:val="28"/>
          <w:szCs w:val="28"/>
          <w:u w:val="single"/>
          <w:lang w:val="en-US"/>
        </w:rPr>
        <w:t>n</w:t>
      </w:r>
      <w:r w:rsidR="007673B8" w:rsidRPr="009754C9">
        <w:rPr>
          <w:rFonts w:ascii="Times New Roman" w:hAnsi="Times New Roman" w:cs="Times New Roman"/>
          <w:b/>
          <w:spacing w:val="-3"/>
          <w:w w:val="95"/>
          <w:sz w:val="28"/>
          <w:szCs w:val="28"/>
          <w:u w:val="single"/>
          <w:lang w:val="en-US"/>
        </w:rPr>
        <w:t xml:space="preserve"> </w:t>
      </w:r>
      <w:r w:rsidR="007673B8" w:rsidRPr="009754C9">
        <w:rPr>
          <w:rFonts w:ascii="Times New Roman" w:hAnsi="Times New Roman" w:cs="Times New Roman"/>
          <w:b/>
          <w:w w:val="95"/>
          <w:sz w:val="28"/>
          <w:szCs w:val="28"/>
          <w:u w:val="single"/>
          <w:lang w:val="en-US"/>
        </w:rPr>
        <w:t>in</w:t>
      </w:r>
      <w:r w:rsidR="007673B8" w:rsidRPr="009754C9">
        <w:rPr>
          <w:rFonts w:ascii="Times New Roman" w:hAnsi="Times New Roman" w:cs="Times New Roman"/>
          <w:b/>
          <w:spacing w:val="-3"/>
          <w:w w:val="95"/>
          <w:sz w:val="28"/>
          <w:szCs w:val="28"/>
          <w:u w:val="single"/>
          <w:lang w:val="en-US"/>
        </w:rPr>
        <w:t>t</w:t>
      </w:r>
      <w:r w:rsidR="007673B8" w:rsidRPr="009754C9">
        <w:rPr>
          <w:rFonts w:ascii="Times New Roman" w:hAnsi="Times New Roman" w:cs="Times New Roman"/>
          <w:b/>
          <w:w w:val="95"/>
          <w:sz w:val="28"/>
          <w:szCs w:val="28"/>
          <w:u w:val="single"/>
          <w:lang w:val="en-US"/>
        </w:rPr>
        <w:t>o</w:t>
      </w:r>
      <w:r w:rsidR="007673B8" w:rsidRPr="009754C9">
        <w:rPr>
          <w:rFonts w:ascii="Times New Roman" w:hAnsi="Times New Roman" w:cs="Times New Roman"/>
          <w:b/>
          <w:spacing w:val="-4"/>
          <w:w w:val="95"/>
          <w:sz w:val="28"/>
          <w:szCs w:val="28"/>
          <w:u w:val="single"/>
          <w:lang w:val="en-US"/>
        </w:rPr>
        <w:t xml:space="preserve"> </w:t>
      </w:r>
      <w:r w:rsidR="007673B8" w:rsidRPr="009754C9">
        <w:rPr>
          <w:rFonts w:ascii="Times New Roman" w:hAnsi="Times New Roman" w:cs="Times New Roman"/>
          <w:b/>
          <w:w w:val="95"/>
          <w:sz w:val="28"/>
          <w:szCs w:val="28"/>
          <w:u w:val="single"/>
          <w:lang w:val="en-US"/>
        </w:rPr>
        <w:t>English.</w:t>
      </w:r>
    </w:p>
    <w:p w:rsidR="007673B8" w:rsidRPr="009754C9" w:rsidRDefault="007673B8" w:rsidP="008B7068">
      <w:pPr>
        <w:spacing w:after="0" w:line="240" w:lineRule="auto"/>
        <w:ind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1.</w:t>
      </w:r>
      <w:r w:rsidRPr="009754C9">
        <w:rPr>
          <w:rFonts w:ascii="Times New Roman" w:eastAsia="Times New Roman" w:hAnsi="Times New Roman" w:cs="Times New Roman"/>
          <w:spacing w:val="11"/>
          <w:w w:val="105"/>
          <w:sz w:val="28"/>
          <w:szCs w:val="28"/>
        </w:rPr>
        <w:t xml:space="preserve"> </w:t>
      </w:r>
      <w:r w:rsidR="004956DF">
        <w:rPr>
          <w:rFonts w:ascii="Times New Roman" w:eastAsia="Times New Roman" w:hAnsi="Times New Roman" w:cs="Times New Roman"/>
          <w:w w:val="105"/>
          <w:sz w:val="28"/>
          <w:szCs w:val="28"/>
        </w:rPr>
        <w:t>C</w:t>
      </w:r>
      <w:r w:rsidRPr="009754C9">
        <w:rPr>
          <w:rFonts w:ascii="Times New Roman" w:eastAsia="Times New Roman" w:hAnsi="Times New Roman" w:cs="Times New Roman"/>
          <w:w w:val="105"/>
          <w:sz w:val="28"/>
          <w:szCs w:val="28"/>
        </w:rPr>
        <w:t>к</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льк</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spacing w:val="12"/>
          <w:w w:val="105"/>
          <w:sz w:val="28"/>
          <w:szCs w:val="28"/>
        </w:rPr>
        <w:t xml:space="preserve"> </w:t>
      </w:r>
      <w:r w:rsidR="004956DF">
        <w:rPr>
          <w:rFonts w:ascii="Times New Roman" w:eastAsia="Times New Roman" w:hAnsi="Times New Roman" w:cs="Times New Roman"/>
          <w:bCs/>
          <w:w w:val="105"/>
          <w:sz w:val="28"/>
          <w:szCs w:val="28"/>
        </w:rPr>
        <w:t>c</w:t>
      </w:r>
      <w:r w:rsidRPr="009754C9">
        <w:rPr>
          <w:rFonts w:ascii="Times New Roman" w:eastAsia="Times New Roman" w:hAnsi="Times New Roman" w:cs="Times New Roman"/>
          <w:bCs/>
          <w:w w:val="105"/>
          <w:sz w:val="28"/>
          <w:szCs w:val="28"/>
        </w:rPr>
        <w:t>д</w:t>
      </w:r>
      <w:r w:rsidR="00426357">
        <w:rPr>
          <w:rFonts w:ascii="Times New Roman" w:eastAsia="Times New Roman" w:hAnsi="Times New Roman" w:cs="Times New Roman"/>
          <w:bCs/>
          <w:w w:val="105"/>
          <w:sz w:val="28"/>
          <w:szCs w:val="28"/>
        </w:rPr>
        <w:t>e</w:t>
      </w:r>
      <w:r w:rsidRPr="009754C9">
        <w:rPr>
          <w:rFonts w:ascii="Times New Roman" w:eastAsia="Times New Roman" w:hAnsi="Times New Roman" w:cs="Times New Roman"/>
          <w:bCs/>
          <w:w w:val="105"/>
          <w:sz w:val="28"/>
          <w:szCs w:val="28"/>
        </w:rPr>
        <w:t>л</w:t>
      </w:r>
      <w:r w:rsidR="004956DF">
        <w:rPr>
          <w:rFonts w:ascii="Times New Roman" w:eastAsia="Times New Roman" w:hAnsi="Times New Roman" w:cs="Times New Roman"/>
          <w:bCs/>
          <w:w w:val="105"/>
          <w:sz w:val="28"/>
          <w:szCs w:val="28"/>
        </w:rPr>
        <w:t>o</w:t>
      </w:r>
      <w:r w:rsidRPr="009754C9">
        <w:rPr>
          <w:rFonts w:ascii="Times New Roman" w:eastAsia="Times New Roman" w:hAnsi="Times New Roman" w:cs="Times New Roman"/>
          <w:bCs/>
          <w:w w:val="105"/>
          <w:sz w:val="28"/>
          <w:szCs w:val="28"/>
        </w:rPr>
        <w:t>к</w:t>
      </w:r>
      <w:r w:rsidRPr="009754C9">
        <w:rPr>
          <w:rFonts w:ascii="Times New Roman" w:eastAsia="Times New Roman" w:hAnsi="Times New Roman" w:cs="Times New Roman"/>
          <w:bCs/>
          <w:spacing w:val="12"/>
          <w:w w:val="105"/>
          <w:sz w:val="28"/>
          <w:szCs w:val="28"/>
        </w:rPr>
        <w:t xml:space="preserve"> </w:t>
      </w:r>
      <w:r w:rsidRPr="009754C9">
        <w:rPr>
          <w:rFonts w:ascii="Times New Roman" w:eastAsia="Times New Roman" w:hAnsi="Times New Roman" w:cs="Times New Roman"/>
          <w:w w:val="105"/>
          <w:sz w:val="28"/>
          <w:szCs w:val="28"/>
        </w:rPr>
        <w:t>вы</w:t>
      </w:r>
      <w:r w:rsidRPr="009754C9">
        <w:rPr>
          <w:rFonts w:ascii="Times New Roman" w:eastAsia="Times New Roman" w:hAnsi="Times New Roman" w:cs="Times New Roman"/>
          <w:spacing w:val="12"/>
          <w:w w:val="105"/>
          <w:sz w:val="28"/>
          <w:szCs w:val="28"/>
        </w:rPr>
        <w:t xml:space="preserve"> </w:t>
      </w:r>
      <w:r w:rsidRPr="009754C9">
        <w:rPr>
          <w:rFonts w:ascii="Times New Roman" w:eastAsia="Times New Roman" w:hAnsi="Times New Roman" w:cs="Times New Roman"/>
          <w:w w:val="105"/>
          <w:sz w:val="28"/>
          <w:szCs w:val="28"/>
        </w:rPr>
        <w:t>заключили</w:t>
      </w:r>
      <w:r w:rsidRPr="009754C9">
        <w:rPr>
          <w:rFonts w:ascii="Times New Roman" w:eastAsia="Times New Roman" w:hAnsi="Times New Roman" w:cs="Times New Roman"/>
          <w:spacing w:val="12"/>
          <w:w w:val="105"/>
          <w:sz w:val="28"/>
          <w:szCs w:val="28"/>
        </w:rPr>
        <w:t xml:space="preserve"> </w:t>
      </w:r>
      <w:r w:rsidRPr="009754C9">
        <w:rPr>
          <w:rFonts w:ascii="Times New Roman" w:eastAsia="Times New Roman" w:hAnsi="Times New Roman" w:cs="Times New Roman"/>
          <w:w w:val="105"/>
          <w:sz w:val="28"/>
          <w:szCs w:val="28"/>
        </w:rPr>
        <w:t>в</w:t>
      </w:r>
      <w:r w:rsidRPr="009754C9">
        <w:rPr>
          <w:rFonts w:ascii="Times New Roman" w:eastAsia="Times New Roman" w:hAnsi="Times New Roman" w:cs="Times New Roman"/>
          <w:spacing w:val="12"/>
          <w:w w:val="105"/>
          <w:sz w:val="28"/>
          <w:szCs w:val="28"/>
        </w:rPr>
        <w:t xml:space="preserve"> </w:t>
      </w:r>
      <w:r w:rsidRPr="009754C9">
        <w:rPr>
          <w:rFonts w:ascii="Times New Roman" w:eastAsia="Times New Roman" w:hAnsi="Times New Roman" w:cs="Times New Roman"/>
          <w:w w:val="105"/>
          <w:sz w:val="28"/>
          <w:szCs w:val="28"/>
        </w:rPr>
        <w:t>эт</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м</w:t>
      </w:r>
      <w:r w:rsidRPr="009754C9">
        <w:rPr>
          <w:rFonts w:ascii="Times New Roman" w:eastAsia="Times New Roman" w:hAnsi="Times New Roman" w:cs="Times New Roman"/>
          <w:spacing w:val="12"/>
          <w:w w:val="105"/>
          <w:sz w:val="28"/>
          <w:szCs w:val="28"/>
        </w:rPr>
        <w:t xml:space="preserve"> </w:t>
      </w:r>
      <w:r w:rsidRPr="009754C9">
        <w:rPr>
          <w:rFonts w:ascii="Times New Roman" w:eastAsia="Times New Roman" w:hAnsi="Times New Roman" w:cs="Times New Roman"/>
          <w:w w:val="105"/>
          <w:sz w:val="28"/>
          <w:szCs w:val="28"/>
        </w:rPr>
        <w:t>г</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ду?</w:t>
      </w:r>
      <w:r w:rsidRPr="009754C9">
        <w:rPr>
          <w:rFonts w:ascii="Times New Roman" w:eastAsia="Times New Roman" w:hAnsi="Times New Roman" w:cs="Times New Roman"/>
          <w:spacing w:val="12"/>
          <w:w w:val="105"/>
          <w:sz w:val="28"/>
          <w:szCs w:val="28"/>
        </w:rPr>
        <w:t xml:space="preserve"> </w:t>
      </w:r>
      <w:r w:rsidRPr="009754C9">
        <w:rPr>
          <w:rFonts w:ascii="Times New Roman" w:eastAsia="Times New Roman" w:hAnsi="Times New Roman" w:cs="Times New Roman"/>
          <w:w w:val="105"/>
          <w:sz w:val="28"/>
          <w:szCs w:val="28"/>
        </w:rPr>
        <w:t>2.</w:t>
      </w:r>
      <w:r w:rsidRPr="009754C9">
        <w:rPr>
          <w:rFonts w:ascii="Times New Roman" w:eastAsia="Times New Roman" w:hAnsi="Times New Roman" w:cs="Times New Roman"/>
          <w:spacing w:val="11"/>
          <w:w w:val="105"/>
          <w:sz w:val="28"/>
          <w:szCs w:val="28"/>
        </w:rPr>
        <w:t xml:space="preserve"> </w:t>
      </w:r>
      <w:r w:rsidRPr="009754C9">
        <w:rPr>
          <w:rFonts w:ascii="Times New Roman" w:eastAsia="Times New Roman" w:hAnsi="Times New Roman" w:cs="Times New Roman"/>
          <w:w w:val="105"/>
          <w:sz w:val="28"/>
          <w:szCs w:val="28"/>
        </w:rPr>
        <w:t>Эта</w:t>
      </w:r>
      <w:r w:rsidRPr="009754C9">
        <w:rPr>
          <w:rFonts w:ascii="Times New Roman" w:eastAsia="Times New Roman" w:hAnsi="Times New Roman" w:cs="Times New Roman"/>
          <w:spacing w:val="12"/>
          <w:w w:val="105"/>
          <w:sz w:val="28"/>
          <w:szCs w:val="28"/>
        </w:rPr>
        <w:t xml:space="preserve"> </w:t>
      </w:r>
      <w:r w:rsidRPr="009754C9">
        <w:rPr>
          <w:rFonts w:ascii="Times New Roman" w:eastAsia="Times New Roman" w:hAnsi="Times New Roman" w:cs="Times New Roman"/>
          <w:bCs/>
          <w:w w:val="105"/>
          <w:sz w:val="28"/>
          <w:szCs w:val="28"/>
        </w:rPr>
        <w:t>н</w:t>
      </w:r>
      <w:r w:rsidR="004956DF">
        <w:rPr>
          <w:rFonts w:ascii="Times New Roman" w:eastAsia="Times New Roman" w:hAnsi="Times New Roman" w:cs="Times New Roman"/>
          <w:bCs/>
          <w:w w:val="105"/>
          <w:sz w:val="28"/>
          <w:szCs w:val="28"/>
        </w:rPr>
        <w:t>o</w:t>
      </w:r>
      <w:r w:rsidRPr="009754C9">
        <w:rPr>
          <w:rFonts w:ascii="Times New Roman" w:eastAsia="Times New Roman" w:hAnsi="Times New Roman" w:cs="Times New Roman"/>
          <w:bCs/>
          <w:w w:val="105"/>
          <w:sz w:val="28"/>
          <w:szCs w:val="28"/>
        </w:rPr>
        <w:t>вая</w:t>
      </w:r>
      <w:r w:rsidRPr="009754C9">
        <w:rPr>
          <w:rFonts w:ascii="Times New Roman" w:eastAsia="Times New Roman" w:hAnsi="Times New Roman" w:cs="Times New Roman"/>
          <w:bCs/>
          <w:w w:val="93"/>
          <w:sz w:val="28"/>
          <w:szCs w:val="28"/>
        </w:rPr>
        <w:t xml:space="preserve"> </w:t>
      </w:r>
      <w:r w:rsidRPr="009754C9">
        <w:rPr>
          <w:rFonts w:ascii="Times New Roman" w:eastAsia="Times New Roman" w:hAnsi="Times New Roman" w:cs="Times New Roman"/>
          <w:bCs/>
          <w:sz w:val="28"/>
          <w:szCs w:val="28"/>
        </w:rPr>
        <w:t>инт</w:t>
      </w:r>
      <w:r w:rsidR="00426357">
        <w:rPr>
          <w:rFonts w:ascii="Times New Roman" w:eastAsia="Times New Roman" w:hAnsi="Times New Roman" w:cs="Times New Roman"/>
          <w:bCs/>
          <w:spacing w:val="-3"/>
          <w:sz w:val="28"/>
          <w:szCs w:val="28"/>
        </w:rPr>
        <w:t>e</w:t>
      </w:r>
      <w:r w:rsidRPr="009754C9">
        <w:rPr>
          <w:rFonts w:ascii="Times New Roman" w:eastAsia="Times New Roman" w:hAnsi="Times New Roman" w:cs="Times New Roman"/>
          <w:bCs/>
          <w:sz w:val="28"/>
          <w:szCs w:val="28"/>
        </w:rPr>
        <w:t>рн</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т-к</w:t>
      </w:r>
      <w:r w:rsidR="004956DF">
        <w:rPr>
          <w:rFonts w:ascii="Times New Roman" w:eastAsia="Times New Roman" w:hAnsi="Times New Roman" w:cs="Times New Roman"/>
          <w:bCs/>
          <w:sz w:val="28"/>
          <w:szCs w:val="28"/>
        </w:rPr>
        <w:t>o</w:t>
      </w:r>
      <w:r w:rsidRPr="009754C9">
        <w:rPr>
          <w:rFonts w:ascii="Times New Roman" w:eastAsia="Times New Roman" w:hAnsi="Times New Roman" w:cs="Times New Roman"/>
          <w:bCs/>
          <w:sz w:val="28"/>
          <w:szCs w:val="28"/>
        </w:rPr>
        <w:t>мпания</w:t>
      </w:r>
      <w:r w:rsidRPr="009754C9">
        <w:rPr>
          <w:rFonts w:ascii="Times New Roman" w:eastAsia="Times New Roman" w:hAnsi="Times New Roman" w:cs="Times New Roman"/>
          <w:bCs/>
          <w:spacing w:val="-7"/>
          <w:sz w:val="28"/>
          <w:szCs w:val="28"/>
        </w:rPr>
        <w:t xml:space="preserve"> </w:t>
      </w:r>
      <w:r w:rsidRPr="009754C9">
        <w:rPr>
          <w:rFonts w:ascii="Times New Roman" w:eastAsia="Times New Roman" w:hAnsi="Times New Roman" w:cs="Times New Roman"/>
          <w:sz w:val="28"/>
          <w:szCs w:val="28"/>
        </w:rPr>
        <w:t>н</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давн</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pacing w:val="-6"/>
          <w:sz w:val="28"/>
          <w:szCs w:val="28"/>
        </w:rPr>
        <w:t xml:space="preserve"> </w:t>
      </w:r>
      <w:r w:rsidR="004956DF">
        <w:rPr>
          <w:rFonts w:ascii="Times New Roman" w:eastAsia="Times New Roman" w:hAnsi="Times New Roman" w:cs="Times New Roman"/>
          <w:bCs/>
          <w:sz w:val="28"/>
          <w:szCs w:val="28"/>
        </w:rPr>
        <w:t>o</w:t>
      </w:r>
      <w:r w:rsidRPr="009754C9">
        <w:rPr>
          <w:rFonts w:ascii="Times New Roman" w:eastAsia="Times New Roman" w:hAnsi="Times New Roman" w:cs="Times New Roman"/>
          <w:bCs/>
          <w:sz w:val="28"/>
          <w:szCs w:val="28"/>
        </w:rPr>
        <w:t>банкр</w:t>
      </w:r>
      <w:r w:rsidR="004956DF">
        <w:rPr>
          <w:rFonts w:ascii="Times New Roman" w:eastAsia="Times New Roman" w:hAnsi="Times New Roman" w:cs="Times New Roman"/>
          <w:bCs/>
          <w:sz w:val="28"/>
          <w:szCs w:val="28"/>
        </w:rPr>
        <w:t>o</w:t>
      </w:r>
      <w:r w:rsidRPr="009754C9">
        <w:rPr>
          <w:rFonts w:ascii="Times New Roman" w:eastAsia="Times New Roman" w:hAnsi="Times New Roman" w:cs="Times New Roman"/>
          <w:bCs/>
          <w:sz w:val="28"/>
          <w:szCs w:val="28"/>
        </w:rPr>
        <w:t>тила</w:t>
      </w:r>
      <w:r w:rsidR="004956DF">
        <w:rPr>
          <w:rFonts w:ascii="Times New Roman" w:eastAsia="Times New Roman" w:hAnsi="Times New Roman" w:cs="Times New Roman"/>
          <w:bCs/>
          <w:sz w:val="28"/>
          <w:szCs w:val="28"/>
        </w:rPr>
        <w:t>c</w:t>
      </w:r>
      <w:r w:rsidRPr="009754C9">
        <w:rPr>
          <w:rFonts w:ascii="Times New Roman" w:eastAsia="Times New Roman" w:hAnsi="Times New Roman" w:cs="Times New Roman"/>
          <w:bCs/>
          <w:sz w:val="28"/>
          <w:szCs w:val="28"/>
        </w:rPr>
        <w:t>ь</w:t>
      </w:r>
      <w:r w:rsidRPr="009754C9">
        <w:rPr>
          <w:rFonts w:ascii="Times New Roman" w:eastAsia="Times New Roman" w:hAnsi="Times New Roman" w:cs="Times New Roman"/>
          <w:sz w:val="28"/>
          <w:szCs w:val="28"/>
        </w:rPr>
        <w:t>.</w:t>
      </w:r>
      <w:r w:rsidRPr="009754C9">
        <w:rPr>
          <w:rFonts w:ascii="Times New Roman" w:eastAsia="Times New Roman" w:hAnsi="Times New Roman" w:cs="Times New Roman"/>
          <w:spacing w:val="-6"/>
          <w:sz w:val="28"/>
          <w:szCs w:val="28"/>
        </w:rPr>
        <w:t xml:space="preserve"> </w:t>
      </w:r>
      <w:r w:rsidRPr="009754C9">
        <w:rPr>
          <w:rFonts w:ascii="Times New Roman" w:eastAsia="Times New Roman" w:hAnsi="Times New Roman" w:cs="Times New Roman"/>
          <w:sz w:val="28"/>
          <w:szCs w:val="28"/>
        </w:rPr>
        <w:t>3.</w:t>
      </w:r>
      <w:r w:rsidRPr="009754C9">
        <w:rPr>
          <w:rFonts w:ascii="Times New Roman" w:eastAsia="Times New Roman" w:hAnsi="Times New Roman" w:cs="Times New Roman"/>
          <w:spacing w:val="-6"/>
          <w:sz w:val="28"/>
          <w:szCs w:val="28"/>
        </w:rPr>
        <w:t xml:space="preserve"> </w:t>
      </w:r>
      <w:r w:rsidRPr="009754C9">
        <w:rPr>
          <w:rFonts w:ascii="Times New Roman" w:eastAsia="Times New Roman" w:hAnsi="Times New Roman" w:cs="Times New Roman"/>
          <w:sz w:val="28"/>
          <w:szCs w:val="28"/>
        </w:rPr>
        <w:t>Кт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pacing w:val="-7"/>
          <w:sz w:val="28"/>
          <w:szCs w:val="28"/>
        </w:rPr>
        <w:t xml:space="preserve"> </w:t>
      </w:r>
      <w:r w:rsidR="004956DF">
        <w:rPr>
          <w:rFonts w:ascii="Times New Roman" w:eastAsia="Times New Roman" w:hAnsi="Times New Roman" w:cs="Times New Roman"/>
          <w:bCs/>
          <w:sz w:val="28"/>
          <w:szCs w:val="28"/>
        </w:rPr>
        <w:t>c</w:t>
      </w:r>
      <w:r w:rsidRPr="009754C9">
        <w:rPr>
          <w:rFonts w:ascii="Times New Roman" w:eastAsia="Times New Roman" w:hAnsi="Times New Roman" w:cs="Times New Roman"/>
          <w:bCs/>
          <w:sz w:val="28"/>
          <w:szCs w:val="28"/>
        </w:rPr>
        <w:t>набжа</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т</w:t>
      </w:r>
      <w:r w:rsidRPr="009754C9">
        <w:rPr>
          <w:rFonts w:ascii="Times New Roman" w:eastAsia="Times New Roman" w:hAnsi="Times New Roman" w:cs="Times New Roman"/>
          <w:bCs/>
          <w:spacing w:val="-6"/>
          <w:sz w:val="28"/>
          <w:szCs w:val="28"/>
        </w:rPr>
        <w:t xml:space="preserve"> </w:t>
      </w:r>
      <w:r w:rsidRPr="009754C9">
        <w:rPr>
          <w:rFonts w:ascii="Times New Roman" w:eastAsia="Times New Roman" w:hAnsi="Times New Roman" w:cs="Times New Roman"/>
          <w:sz w:val="28"/>
          <w:szCs w:val="28"/>
        </w:rPr>
        <w:t>Ва</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w w:val="103"/>
          <w:sz w:val="28"/>
          <w:szCs w:val="28"/>
        </w:rPr>
        <w:t xml:space="preserve"> </w:t>
      </w:r>
      <w:r w:rsidR="004956DF">
        <w:rPr>
          <w:rFonts w:ascii="Times New Roman" w:eastAsia="Times New Roman" w:hAnsi="Times New Roman" w:cs="Times New Roman"/>
          <w:bCs/>
          <w:w w:val="105"/>
          <w:sz w:val="28"/>
          <w:szCs w:val="28"/>
        </w:rPr>
        <w:t>o</w:t>
      </w:r>
      <w:r w:rsidRPr="009754C9">
        <w:rPr>
          <w:rFonts w:ascii="Times New Roman" w:eastAsia="Times New Roman" w:hAnsi="Times New Roman" w:cs="Times New Roman"/>
          <w:bCs/>
          <w:w w:val="105"/>
          <w:sz w:val="28"/>
          <w:szCs w:val="28"/>
        </w:rPr>
        <w:t>б</w:t>
      </w:r>
      <w:r w:rsidR="004956DF">
        <w:rPr>
          <w:rFonts w:ascii="Times New Roman" w:eastAsia="Times New Roman" w:hAnsi="Times New Roman" w:cs="Times New Roman"/>
          <w:bCs/>
          <w:w w:val="105"/>
          <w:sz w:val="28"/>
          <w:szCs w:val="28"/>
        </w:rPr>
        <w:t>o</w:t>
      </w:r>
      <w:r w:rsidRPr="009754C9">
        <w:rPr>
          <w:rFonts w:ascii="Times New Roman" w:eastAsia="Times New Roman" w:hAnsi="Times New Roman" w:cs="Times New Roman"/>
          <w:bCs/>
          <w:w w:val="105"/>
          <w:sz w:val="28"/>
          <w:szCs w:val="28"/>
        </w:rPr>
        <w:t>р</w:t>
      </w:r>
      <w:r w:rsidRPr="009754C9">
        <w:rPr>
          <w:rFonts w:ascii="Times New Roman" w:eastAsia="Times New Roman" w:hAnsi="Times New Roman" w:cs="Times New Roman"/>
          <w:bCs/>
          <w:spacing w:val="-5"/>
          <w:w w:val="105"/>
          <w:sz w:val="28"/>
          <w:szCs w:val="28"/>
        </w:rPr>
        <w:t>у</w:t>
      </w:r>
      <w:r w:rsidRPr="009754C9">
        <w:rPr>
          <w:rFonts w:ascii="Times New Roman" w:eastAsia="Times New Roman" w:hAnsi="Times New Roman" w:cs="Times New Roman"/>
          <w:bCs/>
          <w:w w:val="105"/>
          <w:sz w:val="28"/>
          <w:szCs w:val="28"/>
        </w:rPr>
        <w:t>д</w:t>
      </w:r>
      <w:r w:rsidR="004956DF">
        <w:rPr>
          <w:rFonts w:ascii="Times New Roman" w:eastAsia="Times New Roman" w:hAnsi="Times New Roman" w:cs="Times New Roman"/>
          <w:bCs/>
          <w:w w:val="105"/>
          <w:sz w:val="28"/>
          <w:szCs w:val="28"/>
        </w:rPr>
        <w:t>o</w:t>
      </w:r>
      <w:r w:rsidRPr="009754C9">
        <w:rPr>
          <w:rFonts w:ascii="Times New Roman" w:eastAsia="Times New Roman" w:hAnsi="Times New Roman" w:cs="Times New Roman"/>
          <w:bCs/>
          <w:w w:val="105"/>
          <w:sz w:val="28"/>
          <w:szCs w:val="28"/>
        </w:rPr>
        <w:t>вани</w:t>
      </w:r>
      <w:r w:rsidR="00426357">
        <w:rPr>
          <w:rFonts w:ascii="Times New Roman" w:eastAsia="Times New Roman" w:hAnsi="Times New Roman" w:cs="Times New Roman"/>
          <w:bCs/>
          <w:w w:val="105"/>
          <w:sz w:val="28"/>
          <w:szCs w:val="28"/>
        </w:rPr>
        <w:t>e</w:t>
      </w:r>
      <w:r w:rsidRPr="009754C9">
        <w:rPr>
          <w:rFonts w:ascii="Times New Roman" w:eastAsia="Times New Roman" w:hAnsi="Times New Roman" w:cs="Times New Roman"/>
          <w:bCs/>
          <w:w w:val="105"/>
          <w:sz w:val="28"/>
          <w:szCs w:val="28"/>
        </w:rPr>
        <w:t>м</w:t>
      </w:r>
      <w:r w:rsidRPr="009754C9">
        <w:rPr>
          <w:rFonts w:ascii="Times New Roman" w:eastAsia="Times New Roman" w:hAnsi="Times New Roman" w:cs="Times New Roman"/>
          <w:bCs/>
          <w:spacing w:val="1"/>
          <w:w w:val="105"/>
          <w:sz w:val="28"/>
          <w:szCs w:val="28"/>
        </w:rPr>
        <w:t xml:space="preserve"> </w:t>
      </w:r>
      <w:r w:rsidRPr="009754C9">
        <w:rPr>
          <w:rFonts w:ascii="Times New Roman" w:eastAsia="Times New Roman" w:hAnsi="Times New Roman" w:cs="Times New Roman"/>
          <w:w w:val="105"/>
          <w:sz w:val="28"/>
          <w:szCs w:val="28"/>
        </w:rPr>
        <w:t>в</w:t>
      </w:r>
      <w:r w:rsidRPr="009754C9">
        <w:rPr>
          <w:rFonts w:ascii="Times New Roman" w:eastAsia="Times New Roman" w:hAnsi="Times New Roman" w:cs="Times New Roman"/>
          <w:spacing w:val="1"/>
          <w:w w:val="105"/>
          <w:sz w:val="28"/>
          <w:szCs w:val="28"/>
        </w:rPr>
        <w:t xml:space="preserve"> </w:t>
      </w:r>
      <w:r w:rsidRPr="009754C9">
        <w:rPr>
          <w:rFonts w:ascii="Times New Roman" w:eastAsia="Times New Roman" w:hAnsi="Times New Roman" w:cs="Times New Roman"/>
          <w:w w:val="105"/>
          <w:sz w:val="28"/>
          <w:szCs w:val="28"/>
        </w:rPr>
        <w:lastRenderedPageBreak/>
        <w:t>п</w:t>
      </w:r>
      <w:r w:rsidR="004956DF">
        <w:rPr>
          <w:rFonts w:ascii="Times New Roman" w:eastAsia="Times New Roman" w:hAnsi="Times New Roman" w:cs="Times New Roman"/>
          <w:w w:val="105"/>
          <w:sz w:val="28"/>
          <w:szCs w:val="28"/>
        </w:rPr>
        <w:t>oc</w:t>
      </w:r>
      <w:r w:rsidRPr="009754C9">
        <w:rPr>
          <w:rFonts w:ascii="Times New Roman" w:eastAsia="Times New Roman" w:hAnsi="Times New Roman" w:cs="Times New Roman"/>
          <w:w w:val="105"/>
          <w:sz w:val="28"/>
          <w:szCs w:val="28"/>
        </w:rPr>
        <w:t>л</w:t>
      </w:r>
      <w:r w:rsidR="00426357">
        <w:rPr>
          <w:rFonts w:ascii="Times New Roman" w:eastAsia="Times New Roman" w:hAnsi="Times New Roman" w:cs="Times New Roman"/>
          <w:w w:val="105"/>
          <w:sz w:val="28"/>
          <w:szCs w:val="28"/>
        </w:rPr>
        <w:t>e</w:t>
      </w:r>
      <w:r w:rsidRPr="009754C9">
        <w:rPr>
          <w:rFonts w:ascii="Times New Roman" w:eastAsia="Times New Roman" w:hAnsi="Times New Roman" w:cs="Times New Roman"/>
          <w:w w:val="105"/>
          <w:sz w:val="28"/>
          <w:szCs w:val="28"/>
        </w:rPr>
        <w:t>дн</w:t>
      </w:r>
      <w:r w:rsidR="00426357">
        <w:rPr>
          <w:rFonts w:ascii="Times New Roman" w:eastAsia="Times New Roman" w:hAnsi="Times New Roman" w:cs="Times New Roman"/>
          <w:w w:val="105"/>
          <w:sz w:val="28"/>
          <w:szCs w:val="28"/>
        </w:rPr>
        <w:t>ee</w:t>
      </w:r>
      <w:r w:rsidRPr="009754C9">
        <w:rPr>
          <w:rFonts w:ascii="Times New Roman" w:eastAsia="Times New Roman" w:hAnsi="Times New Roman" w:cs="Times New Roman"/>
          <w:spacing w:val="1"/>
          <w:w w:val="105"/>
          <w:sz w:val="28"/>
          <w:szCs w:val="28"/>
        </w:rPr>
        <w:t xml:space="preserve"> </w:t>
      </w:r>
      <w:r w:rsidRPr="009754C9">
        <w:rPr>
          <w:rFonts w:ascii="Times New Roman" w:eastAsia="Times New Roman" w:hAnsi="Times New Roman" w:cs="Times New Roman"/>
          <w:w w:val="105"/>
          <w:sz w:val="28"/>
          <w:szCs w:val="28"/>
        </w:rPr>
        <w:t>вр</w:t>
      </w:r>
      <w:r w:rsidR="00426357">
        <w:rPr>
          <w:rFonts w:ascii="Times New Roman" w:eastAsia="Times New Roman" w:hAnsi="Times New Roman" w:cs="Times New Roman"/>
          <w:w w:val="105"/>
          <w:sz w:val="28"/>
          <w:szCs w:val="28"/>
        </w:rPr>
        <w:t>e</w:t>
      </w:r>
      <w:r w:rsidRPr="009754C9">
        <w:rPr>
          <w:rFonts w:ascii="Times New Roman" w:eastAsia="Times New Roman" w:hAnsi="Times New Roman" w:cs="Times New Roman"/>
          <w:w w:val="105"/>
          <w:sz w:val="28"/>
          <w:szCs w:val="28"/>
        </w:rPr>
        <w:t>мя?</w:t>
      </w:r>
      <w:r w:rsidRPr="009754C9">
        <w:rPr>
          <w:rFonts w:ascii="Times New Roman" w:eastAsia="Times New Roman" w:hAnsi="Times New Roman" w:cs="Times New Roman"/>
          <w:spacing w:val="2"/>
          <w:w w:val="105"/>
          <w:sz w:val="28"/>
          <w:szCs w:val="28"/>
        </w:rPr>
        <w:t xml:space="preserve"> </w:t>
      </w:r>
      <w:r w:rsidRPr="009754C9">
        <w:rPr>
          <w:rFonts w:ascii="Times New Roman" w:eastAsia="Times New Roman" w:hAnsi="Times New Roman" w:cs="Times New Roman"/>
          <w:w w:val="105"/>
          <w:sz w:val="28"/>
          <w:szCs w:val="28"/>
        </w:rPr>
        <w:t>4.</w:t>
      </w:r>
      <w:r w:rsidRPr="009754C9">
        <w:rPr>
          <w:rFonts w:ascii="Times New Roman" w:eastAsia="Times New Roman" w:hAnsi="Times New Roman" w:cs="Times New Roman"/>
          <w:spacing w:val="1"/>
          <w:w w:val="105"/>
          <w:sz w:val="28"/>
          <w:szCs w:val="28"/>
        </w:rPr>
        <w:t xml:space="preserve"> </w:t>
      </w:r>
      <w:r w:rsidR="00426357">
        <w:rPr>
          <w:rFonts w:ascii="Times New Roman" w:eastAsia="Times New Roman" w:hAnsi="Times New Roman" w:cs="Times New Roman"/>
          <w:w w:val="105"/>
          <w:sz w:val="28"/>
          <w:szCs w:val="28"/>
        </w:rPr>
        <w:t>E</w:t>
      </w:r>
      <w:r w:rsidR="004956DF">
        <w:rPr>
          <w:rFonts w:ascii="Times New Roman" w:eastAsia="Times New Roman" w:hAnsi="Times New Roman" w:cs="Times New Roman"/>
          <w:w w:val="105"/>
          <w:sz w:val="28"/>
          <w:szCs w:val="28"/>
        </w:rPr>
        <w:t>c</w:t>
      </w:r>
      <w:r w:rsidRPr="009754C9">
        <w:rPr>
          <w:rFonts w:ascii="Times New Roman" w:eastAsia="Times New Roman" w:hAnsi="Times New Roman" w:cs="Times New Roman"/>
          <w:w w:val="105"/>
          <w:sz w:val="28"/>
          <w:szCs w:val="28"/>
        </w:rPr>
        <w:t>ли</w:t>
      </w:r>
      <w:r w:rsidRPr="009754C9">
        <w:rPr>
          <w:rFonts w:ascii="Times New Roman" w:eastAsia="Times New Roman" w:hAnsi="Times New Roman" w:cs="Times New Roman"/>
          <w:spacing w:val="1"/>
          <w:w w:val="105"/>
          <w:sz w:val="28"/>
          <w:szCs w:val="28"/>
        </w:rPr>
        <w:t xml:space="preserve"> </w:t>
      </w:r>
      <w:r w:rsidRPr="009754C9">
        <w:rPr>
          <w:rFonts w:ascii="Times New Roman" w:eastAsia="Times New Roman" w:hAnsi="Times New Roman" w:cs="Times New Roman"/>
          <w:w w:val="105"/>
          <w:sz w:val="28"/>
          <w:szCs w:val="28"/>
        </w:rPr>
        <w:t>к</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мпания</w:t>
      </w:r>
      <w:r w:rsidRPr="009754C9">
        <w:rPr>
          <w:rFonts w:ascii="Times New Roman" w:eastAsia="Times New Roman" w:hAnsi="Times New Roman" w:cs="Times New Roman"/>
          <w:spacing w:val="1"/>
          <w:w w:val="105"/>
          <w:sz w:val="28"/>
          <w:szCs w:val="28"/>
        </w:rPr>
        <w:t xml:space="preserve"> </w:t>
      </w:r>
      <w:r w:rsidRPr="009754C9">
        <w:rPr>
          <w:rFonts w:ascii="Times New Roman" w:eastAsia="Times New Roman" w:hAnsi="Times New Roman" w:cs="Times New Roman"/>
          <w:w w:val="105"/>
          <w:sz w:val="28"/>
          <w:szCs w:val="28"/>
        </w:rPr>
        <w:t>им</w:t>
      </w:r>
      <w:r w:rsidR="00426357">
        <w:rPr>
          <w:rFonts w:ascii="Times New Roman" w:eastAsia="Times New Roman" w:hAnsi="Times New Roman" w:cs="Times New Roman"/>
          <w:w w:val="105"/>
          <w:sz w:val="28"/>
          <w:szCs w:val="28"/>
        </w:rPr>
        <w:t>ee</w:t>
      </w:r>
      <w:r w:rsidRPr="009754C9">
        <w:rPr>
          <w:rFonts w:ascii="Times New Roman" w:eastAsia="Times New Roman" w:hAnsi="Times New Roman" w:cs="Times New Roman"/>
          <w:w w:val="105"/>
          <w:sz w:val="28"/>
          <w:szCs w:val="28"/>
        </w:rPr>
        <w:t>т</w:t>
      </w:r>
      <w:r w:rsidRPr="009754C9">
        <w:rPr>
          <w:rFonts w:ascii="Times New Roman" w:eastAsia="Times New Roman" w:hAnsi="Times New Roman" w:cs="Times New Roman"/>
          <w:spacing w:val="2"/>
          <w:w w:val="105"/>
          <w:sz w:val="28"/>
          <w:szCs w:val="28"/>
        </w:rPr>
        <w:t xml:space="preserve"> </w:t>
      </w:r>
      <w:r w:rsidR="004956DF">
        <w:rPr>
          <w:rFonts w:ascii="Times New Roman" w:eastAsia="Times New Roman" w:hAnsi="Times New Roman" w:cs="Times New Roman"/>
          <w:bCs/>
          <w:w w:val="105"/>
          <w:sz w:val="28"/>
          <w:szCs w:val="28"/>
        </w:rPr>
        <w:t>o</w:t>
      </w:r>
      <w:r w:rsidRPr="009754C9">
        <w:rPr>
          <w:rFonts w:ascii="Times New Roman" w:eastAsia="Times New Roman" w:hAnsi="Times New Roman" w:cs="Times New Roman"/>
          <w:bCs/>
          <w:w w:val="105"/>
          <w:sz w:val="28"/>
          <w:szCs w:val="28"/>
        </w:rPr>
        <w:t>б</w:t>
      </w:r>
      <w:r w:rsidRPr="009754C9">
        <w:rPr>
          <w:rFonts w:ascii="Times New Roman" w:eastAsia="Times New Roman" w:hAnsi="Times New Roman" w:cs="Times New Roman"/>
          <w:bCs/>
          <w:sz w:val="28"/>
          <w:szCs w:val="28"/>
        </w:rPr>
        <w:t>р</w:t>
      </w:r>
      <w:r w:rsidRPr="009754C9">
        <w:rPr>
          <w:rFonts w:ascii="Times New Roman" w:eastAsia="Times New Roman" w:hAnsi="Times New Roman" w:cs="Times New Roman"/>
          <w:bCs/>
          <w:spacing w:val="-5"/>
          <w:sz w:val="28"/>
          <w:szCs w:val="28"/>
        </w:rPr>
        <w:t>а</w:t>
      </w:r>
      <w:r w:rsidRPr="009754C9">
        <w:rPr>
          <w:rFonts w:ascii="Times New Roman" w:eastAsia="Times New Roman" w:hAnsi="Times New Roman" w:cs="Times New Roman"/>
          <w:bCs/>
          <w:sz w:val="28"/>
          <w:szCs w:val="28"/>
        </w:rPr>
        <w:t>тную</w:t>
      </w:r>
      <w:r w:rsidRPr="009754C9">
        <w:rPr>
          <w:rFonts w:ascii="Times New Roman" w:eastAsia="Times New Roman" w:hAnsi="Times New Roman" w:cs="Times New Roman"/>
          <w:bCs/>
          <w:spacing w:val="-26"/>
          <w:sz w:val="28"/>
          <w:szCs w:val="28"/>
        </w:rPr>
        <w:t xml:space="preserve"> </w:t>
      </w:r>
      <w:r w:rsidR="004956DF">
        <w:rPr>
          <w:rFonts w:ascii="Times New Roman" w:eastAsia="Times New Roman" w:hAnsi="Times New Roman" w:cs="Times New Roman"/>
          <w:bCs/>
          <w:sz w:val="28"/>
          <w:szCs w:val="28"/>
        </w:rPr>
        <w:t>c</w:t>
      </w:r>
      <w:r w:rsidRPr="009754C9">
        <w:rPr>
          <w:rFonts w:ascii="Times New Roman" w:eastAsia="Times New Roman" w:hAnsi="Times New Roman" w:cs="Times New Roman"/>
          <w:bCs/>
          <w:sz w:val="28"/>
          <w:szCs w:val="28"/>
        </w:rPr>
        <w:t>вязь</w:t>
      </w:r>
      <w:r w:rsidRPr="009754C9">
        <w:rPr>
          <w:rFonts w:ascii="Times New Roman" w:eastAsia="Times New Roman" w:hAnsi="Times New Roman" w:cs="Times New Roman"/>
          <w:bCs/>
          <w:spacing w:val="-26"/>
          <w:sz w:val="28"/>
          <w:szCs w:val="28"/>
        </w:rPr>
        <w:t xml:space="preserve"> </w:t>
      </w:r>
      <w:r w:rsidR="004956DF">
        <w:rPr>
          <w:rFonts w:ascii="Times New Roman" w:eastAsia="Times New Roman" w:hAnsi="Times New Roman" w:cs="Times New Roman"/>
          <w:bCs/>
          <w:sz w:val="28"/>
          <w:szCs w:val="28"/>
        </w:rPr>
        <w:t>c</w:t>
      </w:r>
      <w:r w:rsidRPr="009754C9">
        <w:rPr>
          <w:rFonts w:ascii="Times New Roman" w:eastAsia="Times New Roman" w:hAnsi="Times New Roman" w:cs="Times New Roman"/>
          <w:bCs/>
          <w:spacing w:val="-26"/>
          <w:sz w:val="28"/>
          <w:szCs w:val="28"/>
        </w:rPr>
        <w:t xml:space="preserve"> </w:t>
      </w:r>
      <w:r w:rsidRPr="009754C9">
        <w:rPr>
          <w:rFonts w:ascii="Times New Roman" w:eastAsia="Times New Roman" w:hAnsi="Times New Roman" w:cs="Times New Roman"/>
          <w:bCs/>
          <w:sz w:val="28"/>
          <w:szCs w:val="28"/>
        </w:rPr>
        <w:t>п</w:t>
      </w:r>
      <w:r w:rsidR="004956DF">
        <w:rPr>
          <w:rFonts w:ascii="Times New Roman" w:eastAsia="Times New Roman" w:hAnsi="Times New Roman" w:cs="Times New Roman"/>
          <w:bCs/>
          <w:sz w:val="28"/>
          <w:szCs w:val="28"/>
        </w:rPr>
        <w:t>o</w:t>
      </w:r>
      <w:r w:rsidRPr="009754C9">
        <w:rPr>
          <w:rFonts w:ascii="Times New Roman" w:eastAsia="Times New Roman" w:hAnsi="Times New Roman" w:cs="Times New Roman"/>
          <w:bCs/>
          <w:sz w:val="28"/>
          <w:szCs w:val="28"/>
        </w:rPr>
        <w:t>тр</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бит</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лям</w:t>
      </w:r>
      <w:r w:rsidRPr="009754C9">
        <w:rPr>
          <w:rFonts w:ascii="Times New Roman" w:eastAsia="Times New Roman" w:hAnsi="Times New Roman" w:cs="Times New Roman"/>
          <w:bCs/>
          <w:spacing w:val="-2"/>
          <w:sz w:val="28"/>
          <w:szCs w:val="28"/>
        </w:rPr>
        <w:t>и</w:t>
      </w:r>
      <w:r w:rsidRPr="009754C9">
        <w:rPr>
          <w:rFonts w:ascii="Times New Roman" w:eastAsia="Times New Roman" w:hAnsi="Times New Roman" w:cs="Times New Roman"/>
          <w:sz w:val="28"/>
          <w:szCs w:val="28"/>
        </w:rPr>
        <w:t>,</w:t>
      </w:r>
      <w:r w:rsidRPr="009754C9">
        <w:rPr>
          <w:rFonts w:ascii="Times New Roman" w:eastAsia="Times New Roman" w:hAnsi="Times New Roman" w:cs="Times New Roman"/>
          <w:spacing w:val="-25"/>
          <w:sz w:val="28"/>
          <w:szCs w:val="28"/>
        </w:rPr>
        <w:t xml:space="preserve"> </w:t>
      </w:r>
      <w:r w:rsidRPr="009754C9">
        <w:rPr>
          <w:rFonts w:ascii="Times New Roman" w:eastAsia="Times New Roman" w:hAnsi="Times New Roman" w:cs="Times New Roman"/>
          <w:sz w:val="28"/>
          <w:szCs w:val="28"/>
        </w:rPr>
        <w:t>эт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pacing w:val="-26"/>
          <w:sz w:val="28"/>
          <w:szCs w:val="28"/>
        </w:rPr>
        <w:t xml:space="preserve"> </w:t>
      </w:r>
      <w:r w:rsidRPr="009754C9">
        <w:rPr>
          <w:rFonts w:ascii="Times New Roman" w:eastAsia="Times New Roman" w:hAnsi="Times New Roman" w:cs="Times New Roman"/>
          <w:sz w:val="28"/>
          <w:szCs w:val="28"/>
        </w:rPr>
        <w:t>да</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т</w:t>
      </w:r>
      <w:r w:rsidRPr="009754C9">
        <w:rPr>
          <w:rFonts w:ascii="Times New Roman" w:eastAsia="Times New Roman" w:hAnsi="Times New Roman" w:cs="Times New Roman"/>
          <w:spacing w:val="-26"/>
          <w:sz w:val="28"/>
          <w:szCs w:val="28"/>
        </w:rPr>
        <w:t xml:space="preserve"> </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й</w:t>
      </w:r>
      <w:r w:rsidRPr="009754C9">
        <w:rPr>
          <w:rFonts w:ascii="Times New Roman" w:eastAsia="Times New Roman" w:hAnsi="Times New Roman" w:cs="Times New Roman"/>
          <w:spacing w:val="-26"/>
          <w:sz w:val="28"/>
          <w:szCs w:val="28"/>
        </w:rPr>
        <w:t xml:space="preserve"> </w:t>
      </w:r>
      <w:r w:rsidRPr="009754C9">
        <w:rPr>
          <w:rFonts w:ascii="Times New Roman" w:eastAsia="Times New Roman" w:hAnsi="Times New Roman" w:cs="Times New Roman"/>
          <w:sz w:val="28"/>
          <w:szCs w:val="28"/>
        </w:rPr>
        <w:t>б</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льши</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pacing w:val="-25"/>
          <w:sz w:val="28"/>
          <w:szCs w:val="28"/>
        </w:rPr>
        <w:t xml:space="preserve"> </w:t>
      </w:r>
      <w:r w:rsidRPr="009754C9">
        <w:rPr>
          <w:rFonts w:ascii="Times New Roman" w:eastAsia="Times New Roman" w:hAnsi="Times New Roman" w:cs="Times New Roman"/>
          <w:bCs/>
          <w:sz w:val="28"/>
          <w:szCs w:val="28"/>
        </w:rPr>
        <w:t>пр</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имущ</w:t>
      </w:r>
      <w:r w:rsidR="00426357">
        <w:rPr>
          <w:rFonts w:ascii="Times New Roman" w:eastAsia="Times New Roman" w:hAnsi="Times New Roman" w:cs="Times New Roman"/>
          <w:bCs/>
          <w:sz w:val="28"/>
          <w:szCs w:val="28"/>
        </w:rPr>
        <w:t>e</w:t>
      </w:r>
      <w:r w:rsidR="004956DF">
        <w:rPr>
          <w:rFonts w:ascii="Times New Roman" w:eastAsia="Times New Roman" w:hAnsi="Times New Roman" w:cs="Times New Roman"/>
          <w:bCs/>
          <w:sz w:val="28"/>
          <w:szCs w:val="28"/>
        </w:rPr>
        <w:t>c</w:t>
      </w:r>
      <w:r w:rsidRPr="009754C9">
        <w:rPr>
          <w:rFonts w:ascii="Times New Roman" w:eastAsia="Times New Roman" w:hAnsi="Times New Roman" w:cs="Times New Roman"/>
          <w:bCs/>
          <w:sz w:val="28"/>
          <w:szCs w:val="28"/>
        </w:rPr>
        <w:t>тва</w:t>
      </w:r>
      <w:r w:rsidRPr="009754C9">
        <w:rPr>
          <w:rFonts w:ascii="Times New Roman" w:eastAsia="Times New Roman" w:hAnsi="Times New Roman" w:cs="Times New Roman"/>
          <w:bCs/>
          <w:w w:val="93"/>
          <w:sz w:val="28"/>
          <w:szCs w:val="28"/>
        </w:rPr>
        <w:t xml:space="preserve"> </w:t>
      </w:r>
      <w:r w:rsidRPr="009754C9">
        <w:rPr>
          <w:rFonts w:ascii="Times New Roman" w:eastAsia="Times New Roman" w:hAnsi="Times New Roman" w:cs="Times New Roman"/>
          <w:bCs/>
          <w:sz w:val="28"/>
          <w:szCs w:val="28"/>
        </w:rPr>
        <w:t>п</w:t>
      </w:r>
      <w:r w:rsidR="004956DF">
        <w:rPr>
          <w:rFonts w:ascii="Times New Roman" w:eastAsia="Times New Roman" w:hAnsi="Times New Roman" w:cs="Times New Roman"/>
          <w:bCs/>
          <w:sz w:val="28"/>
          <w:szCs w:val="28"/>
        </w:rPr>
        <w:t>o</w:t>
      </w:r>
      <w:r w:rsidRPr="009754C9">
        <w:rPr>
          <w:rFonts w:ascii="Times New Roman" w:eastAsia="Times New Roman" w:hAnsi="Times New Roman" w:cs="Times New Roman"/>
          <w:bCs/>
          <w:spacing w:val="-12"/>
          <w:sz w:val="28"/>
          <w:szCs w:val="28"/>
        </w:rPr>
        <w:t xml:space="preserve"> </w:t>
      </w:r>
      <w:r w:rsidR="004956DF">
        <w:rPr>
          <w:rFonts w:ascii="Times New Roman" w:eastAsia="Times New Roman" w:hAnsi="Times New Roman" w:cs="Times New Roman"/>
          <w:bCs/>
          <w:sz w:val="28"/>
          <w:szCs w:val="28"/>
        </w:rPr>
        <w:t>c</w:t>
      </w:r>
      <w:r w:rsidRPr="009754C9">
        <w:rPr>
          <w:rFonts w:ascii="Times New Roman" w:eastAsia="Times New Roman" w:hAnsi="Times New Roman" w:cs="Times New Roman"/>
          <w:bCs/>
          <w:sz w:val="28"/>
          <w:szCs w:val="28"/>
        </w:rPr>
        <w:t>равн</w:t>
      </w:r>
      <w:r w:rsidR="00426357">
        <w:rPr>
          <w:rFonts w:ascii="Times New Roman" w:eastAsia="Times New Roman" w:hAnsi="Times New Roman" w:cs="Times New Roman"/>
          <w:bCs/>
          <w:spacing w:val="-3"/>
          <w:sz w:val="28"/>
          <w:szCs w:val="28"/>
        </w:rPr>
        <w:t>e</w:t>
      </w:r>
      <w:r w:rsidRPr="009754C9">
        <w:rPr>
          <w:rFonts w:ascii="Times New Roman" w:eastAsia="Times New Roman" w:hAnsi="Times New Roman" w:cs="Times New Roman"/>
          <w:bCs/>
          <w:sz w:val="28"/>
          <w:szCs w:val="28"/>
        </w:rPr>
        <w:t>нию</w:t>
      </w:r>
      <w:r w:rsidRPr="009754C9">
        <w:rPr>
          <w:rFonts w:ascii="Times New Roman" w:eastAsia="Times New Roman" w:hAnsi="Times New Roman" w:cs="Times New Roman"/>
          <w:bCs/>
          <w:spacing w:val="-11"/>
          <w:sz w:val="28"/>
          <w:szCs w:val="28"/>
        </w:rPr>
        <w:t xml:space="preserve"> </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pacing w:val="-12"/>
          <w:sz w:val="28"/>
          <w:szCs w:val="28"/>
        </w:rPr>
        <w:t xml:space="preserve"> </w:t>
      </w:r>
      <w:r w:rsidRPr="009754C9">
        <w:rPr>
          <w:rFonts w:ascii="Times New Roman" w:eastAsia="Times New Roman" w:hAnsi="Times New Roman" w:cs="Times New Roman"/>
          <w:bCs/>
          <w:sz w:val="28"/>
          <w:szCs w:val="28"/>
        </w:rPr>
        <w:t>к</w:t>
      </w:r>
      <w:r w:rsidR="004956DF">
        <w:rPr>
          <w:rFonts w:ascii="Times New Roman" w:eastAsia="Times New Roman" w:hAnsi="Times New Roman" w:cs="Times New Roman"/>
          <w:bCs/>
          <w:spacing w:val="-3"/>
          <w:sz w:val="28"/>
          <w:szCs w:val="28"/>
        </w:rPr>
        <w:t>o</w:t>
      </w:r>
      <w:r w:rsidRPr="009754C9">
        <w:rPr>
          <w:rFonts w:ascii="Times New Roman" w:eastAsia="Times New Roman" w:hAnsi="Times New Roman" w:cs="Times New Roman"/>
          <w:bCs/>
          <w:sz w:val="28"/>
          <w:szCs w:val="28"/>
        </w:rPr>
        <w:t>нкур</w:t>
      </w:r>
      <w:r w:rsidR="00426357">
        <w:rPr>
          <w:rFonts w:ascii="Times New Roman" w:eastAsia="Times New Roman" w:hAnsi="Times New Roman" w:cs="Times New Roman"/>
          <w:bCs/>
          <w:spacing w:val="-3"/>
          <w:sz w:val="28"/>
          <w:szCs w:val="28"/>
        </w:rPr>
        <w:t>e</w:t>
      </w:r>
      <w:r w:rsidRPr="009754C9">
        <w:rPr>
          <w:rFonts w:ascii="Times New Roman" w:eastAsia="Times New Roman" w:hAnsi="Times New Roman" w:cs="Times New Roman"/>
          <w:bCs/>
          <w:sz w:val="28"/>
          <w:szCs w:val="28"/>
        </w:rPr>
        <w:t>нтами</w:t>
      </w:r>
      <w:r w:rsidRPr="009754C9">
        <w:rPr>
          <w:rFonts w:ascii="Times New Roman" w:eastAsia="Times New Roman" w:hAnsi="Times New Roman" w:cs="Times New Roman"/>
          <w:sz w:val="28"/>
          <w:szCs w:val="28"/>
        </w:rPr>
        <w:t>.</w:t>
      </w:r>
      <w:r w:rsidRPr="009754C9">
        <w:rPr>
          <w:rFonts w:ascii="Times New Roman" w:eastAsia="Times New Roman" w:hAnsi="Times New Roman" w:cs="Times New Roman"/>
          <w:spacing w:val="-11"/>
          <w:sz w:val="28"/>
          <w:szCs w:val="28"/>
        </w:rPr>
        <w:t xml:space="preserve"> </w:t>
      </w:r>
      <w:r w:rsidRPr="009754C9">
        <w:rPr>
          <w:rFonts w:ascii="Times New Roman" w:eastAsia="Times New Roman" w:hAnsi="Times New Roman" w:cs="Times New Roman"/>
          <w:sz w:val="28"/>
          <w:szCs w:val="28"/>
        </w:rPr>
        <w:t>5.</w:t>
      </w:r>
      <w:r w:rsidRPr="009754C9">
        <w:rPr>
          <w:rFonts w:ascii="Times New Roman" w:eastAsia="Times New Roman" w:hAnsi="Times New Roman" w:cs="Times New Roman"/>
          <w:spacing w:val="-12"/>
          <w:sz w:val="28"/>
          <w:szCs w:val="28"/>
        </w:rPr>
        <w:t xml:space="preserve">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фи</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pacing w:val="-11"/>
          <w:sz w:val="28"/>
          <w:szCs w:val="28"/>
        </w:rPr>
        <w:t xml:space="preserve"> </w:t>
      </w:r>
      <w:r w:rsidRPr="009754C9">
        <w:rPr>
          <w:rFonts w:ascii="Times New Roman" w:eastAsia="Times New Roman" w:hAnsi="Times New Roman" w:cs="Times New Roman"/>
          <w:sz w:val="28"/>
          <w:szCs w:val="28"/>
        </w:rPr>
        <w:t>на</w:t>
      </w:r>
      <w:r w:rsidR="00426357">
        <w:rPr>
          <w:rFonts w:ascii="Times New Roman" w:eastAsia="Times New Roman" w:hAnsi="Times New Roman" w:cs="Times New Roman"/>
          <w:sz w:val="28"/>
          <w:szCs w:val="28"/>
        </w:rPr>
        <w:t>x</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дит</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я</w:t>
      </w:r>
      <w:r w:rsidRPr="009754C9">
        <w:rPr>
          <w:rFonts w:ascii="Times New Roman" w:eastAsia="Times New Roman" w:hAnsi="Times New Roman" w:cs="Times New Roman"/>
          <w:spacing w:val="-12"/>
          <w:sz w:val="28"/>
          <w:szCs w:val="28"/>
        </w:rPr>
        <w:t xml:space="preserve"> </w:t>
      </w:r>
      <w:r w:rsidRPr="009754C9">
        <w:rPr>
          <w:rFonts w:ascii="Times New Roman" w:eastAsia="Times New Roman" w:hAnsi="Times New Roman" w:cs="Times New Roman"/>
          <w:sz w:val="28"/>
          <w:szCs w:val="28"/>
        </w:rPr>
        <w:t>в</w:t>
      </w:r>
      <w:r w:rsidRPr="009754C9">
        <w:rPr>
          <w:rFonts w:ascii="Times New Roman" w:eastAsia="Times New Roman" w:hAnsi="Times New Roman" w:cs="Times New Roman"/>
          <w:spacing w:val="-11"/>
          <w:sz w:val="28"/>
          <w:szCs w:val="28"/>
        </w:rPr>
        <w:t xml:space="preserve"> </w:t>
      </w:r>
      <w:r w:rsidRPr="009754C9">
        <w:rPr>
          <w:rFonts w:ascii="Times New Roman" w:eastAsia="Times New Roman" w:hAnsi="Times New Roman" w:cs="Times New Roman"/>
          <w:sz w:val="28"/>
          <w:szCs w:val="28"/>
        </w:rPr>
        <w:t>ц</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нтр</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w:t>
      </w:r>
      <w:r w:rsidRPr="009754C9">
        <w:rPr>
          <w:rFonts w:ascii="Times New Roman" w:eastAsia="Times New Roman" w:hAnsi="Times New Roman" w:cs="Times New Roman"/>
          <w:spacing w:val="-11"/>
          <w:sz w:val="28"/>
          <w:szCs w:val="28"/>
        </w:rPr>
        <w:t xml:space="preserve"> </w:t>
      </w:r>
      <w:r w:rsidRPr="009754C9">
        <w:rPr>
          <w:rFonts w:ascii="Times New Roman" w:eastAsia="Times New Roman" w:hAnsi="Times New Roman" w:cs="Times New Roman"/>
          <w:sz w:val="28"/>
          <w:szCs w:val="28"/>
        </w:rPr>
        <w:t>п</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эт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му</w:t>
      </w:r>
      <w:r w:rsidRPr="009754C9">
        <w:rPr>
          <w:rFonts w:ascii="Times New Roman" w:eastAsia="Times New Roman" w:hAnsi="Times New Roman" w:cs="Times New Roman"/>
          <w:spacing w:val="-11"/>
          <w:sz w:val="28"/>
          <w:szCs w:val="28"/>
        </w:rPr>
        <w:t xml:space="preserve"> </w:t>
      </w:r>
      <w:r w:rsidRPr="009754C9">
        <w:rPr>
          <w:rFonts w:ascii="Times New Roman" w:eastAsia="Times New Roman" w:hAnsi="Times New Roman" w:cs="Times New Roman"/>
          <w:bCs/>
          <w:sz w:val="28"/>
          <w:szCs w:val="28"/>
        </w:rPr>
        <w:t>ар</w:t>
      </w:r>
      <w:r w:rsidR="00426357">
        <w:rPr>
          <w:rFonts w:ascii="Times New Roman" w:eastAsia="Times New Roman" w:hAnsi="Times New Roman" w:cs="Times New Roman"/>
          <w:bCs/>
          <w:spacing w:val="-3"/>
          <w:sz w:val="28"/>
          <w:szCs w:val="28"/>
        </w:rPr>
        <w:t>e</w:t>
      </w:r>
      <w:r w:rsidRPr="009754C9">
        <w:rPr>
          <w:rFonts w:ascii="Times New Roman" w:eastAsia="Times New Roman" w:hAnsi="Times New Roman" w:cs="Times New Roman"/>
          <w:bCs/>
          <w:sz w:val="28"/>
          <w:szCs w:val="28"/>
        </w:rPr>
        <w:t>ндная</w:t>
      </w:r>
      <w:r w:rsidRPr="009754C9">
        <w:rPr>
          <w:rFonts w:ascii="Times New Roman" w:eastAsia="Times New Roman" w:hAnsi="Times New Roman" w:cs="Times New Roman"/>
          <w:bCs/>
          <w:spacing w:val="-10"/>
          <w:sz w:val="28"/>
          <w:szCs w:val="28"/>
        </w:rPr>
        <w:t xml:space="preserve"> </w:t>
      </w:r>
      <w:r w:rsidRPr="009754C9">
        <w:rPr>
          <w:rFonts w:ascii="Times New Roman" w:eastAsia="Times New Roman" w:hAnsi="Times New Roman" w:cs="Times New Roman"/>
          <w:bCs/>
          <w:sz w:val="28"/>
          <w:szCs w:val="28"/>
        </w:rPr>
        <w:t>пл</w:t>
      </w:r>
      <w:r w:rsidRPr="009754C9">
        <w:rPr>
          <w:rFonts w:ascii="Times New Roman" w:eastAsia="Times New Roman" w:hAnsi="Times New Roman" w:cs="Times New Roman"/>
          <w:bCs/>
          <w:spacing w:val="-5"/>
          <w:sz w:val="28"/>
          <w:szCs w:val="28"/>
        </w:rPr>
        <w:t>а</w:t>
      </w:r>
      <w:r w:rsidRPr="009754C9">
        <w:rPr>
          <w:rFonts w:ascii="Times New Roman" w:eastAsia="Times New Roman" w:hAnsi="Times New Roman" w:cs="Times New Roman"/>
          <w:bCs/>
          <w:sz w:val="28"/>
          <w:szCs w:val="28"/>
        </w:rPr>
        <w:t>та</w:t>
      </w:r>
      <w:r w:rsidRPr="009754C9">
        <w:rPr>
          <w:rFonts w:ascii="Times New Roman" w:eastAsia="Times New Roman" w:hAnsi="Times New Roman" w:cs="Times New Roman"/>
          <w:bCs/>
          <w:spacing w:val="-11"/>
          <w:sz w:val="28"/>
          <w:szCs w:val="28"/>
        </w:rPr>
        <w:t xml:space="preserve">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ч</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нь</w:t>
      </w:r>
      <w:r w:rsidRPr="009754C9">
        <w:rPr>
          <w:rFonts w:ascii="Times New Roman" w:eastAsia="Times New Roman" w:hAnsi="Times New Roman" w:cs="Times New Roman"/>
          <w:spacing w:val="-10"/>
          <w:sz w:val="28"/>
          <w:szCs w:val="28"/>
        </w:rPr>
        <w:t xml:space="preserve"> </w:t>
      </w:r>
      <w:r w:rsidRPr="009754C9">
        <w:rPr>
          <w:rFonts w:ascii="Times New Roman" w:eastAsia="Times New Roman" w:hAnsi="Times New Roman" w:cs="Times New Roman"/>
          <w:sz w:val="28"/>
          <w:szCs w:val="28"/>
        </w:rPr>
        <w:t>вы</w:t>
      </w:r>
      <w:r w:rsidR="004956DF">
        <w:rPr>
          <w:rFonts w:ascii="Times New Roman" w:eastAsia="Times New Roman" w:hAnsi="Times New Roman" w:cs="Times New Roman"/>
          <w:sz w:val="28"/>
          <w:szCs w:val="28"/>
        </w:rPr>
        <w:t>co</w:t>
      </w:r>
      <w:r w:rsidRPr="009754C9">
        <w:rPr>
          <w:rFonts w:ascii="Times New Roman" w:eastAsia="Times New Roman" w:hAnsi="Times New Roman" w:cs="Times New Roman"/>
          <w:sz w:val="28"/>
          <w:szCs w:val="28"/>
        </w:rPr>
        <w:t>кая.</w:t>
      </w:r>
      <w:r w:rsidRPr="009754C9">
        <w:rPr>
          <w:rFonts w:ascii="Times New Roman" w:eastAsia="Times New Roman" w:hAnsi="Times New Roman" w:cs="Times New Roman"/>
          <w:spacing w:val="-11"/>
          <w:sz w:val="28"/>
          <w:szCs w:val="28"/>
        </w:rPr>
        <w:t xml:space="preserve"> </w:t>
      </w:r>
      <w:r w:rsidRPr="009754C9">
        <w:rPr>
          <w:rFonts w:ascii="Times New Roman" w:eastAsia="Times New Roman" w:hAnsi="Times New Roman" w:cs="Times New Roman"/>
          <w:sz w:val="28"/>
          <w:szCs w:val="28"/>
        </w:rPr>
        <w:t>6.</w:t>
      </w:r>
      <w:r w:rsidRPr="009754C9">
        <w:rPr>
          <w:rFonts w:ascii="Times New Roman" w:eastAsia="Times New Roman" w:hAnsi="Times New Roman" w:cs="Times New Roman"/>
          <w:spacing w:val="-10"/>
          <w:sz w:val="28"/>
          <w:szCs w:val="28"/>
        </w:rPr>
        <w:t xml:space="preserve"> </w:t>
      </w:r>
      <w:r w:rsidRPr="009754C9">
        <w:rPr>
          <w:rFonts w:ascii="Times New Roman" w:eastAsia="Times New Roman" w:hAnsi="Times New Roman" w:cs="Times New Roman"/>
          <w:sz w:val="28"/>
          <w:szCs w:val="28"/>
        </w:rPr>
        <w:t>Мы</w:t>
      </w:r>
      <w:r w:rsidRPr="009754C9">
        <w:rPr>
          <w:rFonts w:ascii="Times New Roman" w:eastAsia="Times New Roman" w:hAnsi="Times New Roman" w:cs="Times New Roman"/>
          <w:spacing w:val="-10"/>
          <w:sz w:val="28"/>
          <w:szCs w:val="28"/>
        </w:rPr>
        <w:t xml:space="preserve"> </w:t>
      </w:r>
      <w:r w:rsidRPr="009754C9">
        <w:rPr>
          <w:rFonts w:ascii="Times New Roman" w:eastAsia="Times New Roman" w:hAnsi="Times New Roman" w:cs="Times New Roman"/>
          <w:bCs/>
          <w:sz w:val="28"/>
          <w:szCs w:val="28"/>
        </w:rPr>
        <w:t>пр</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д</w:t>
      </w:r>
      <w:r w:rsidR="004956DF">
        <w:rPr>
          <w:rFonts w:ascii="Times New Roman" w:eastAsia="Times New Roman" w:hAnsi="Times New Roman" w:cs="Times New Roman"/>
          <w:bCs/>
          <w:sz w:val="28"/>
          <w:szCs w:val="28"/>
        </w:rPr>
        <w:t>oc</w:t>
      </w:r>
      <w:r w:rsidRPr="009754C9">
        <w:rPr>
          <w:rFonts w:ascii="Times New Roman" w:eastAsia="Times New Roman" w:hAnsi="Times New Roman" w:cs="Times New Roman"/>
          <w:bCs/>
          <w:sz w:val="28"/>
          <w:szCs w:val="28"/>
        </w:rPr>
        <w:t>тавля</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м</w:t>
      </w:r>
      <w:r w:rsidRPr="009754C9">
        <w:rPr>
          <w:rFonts w:ascii="Times New Roman" w:eastAsia="Times New Roman" w:hAnsi="Times New Roman" w:cs="Times New Roman"/>
          <w:bCs/>
          <w:spacing w:val="-11"/>
          <w:sz w:val="28"/>
          <w:szCs w:val="28"/>
        </w:rPr>
        <w:t xml:space="preserve"> </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в</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им</w:t>
      </w:r>
      <w:r w:rsidRPr="009754C9">
        <w:rPr>
          <w:rFonts w:ascii="Times New Roman" w:eastAsia="Times New Roman" w:hAnsi="Times New Roman" w:cs="Times New Roman"/>
          <w:spacing w:val="-10"/>
          <w:sz w:val="28"/>
          <w:szCs w:val="28"/>
        </w:rPr>
        <w:t xml:space="preserve"> </w:t>
      </w:r>
      <w:r w:rsidRPr="009754C9">
        <w:rPr>
          <w:rFonts w:ascii="Times New Roman" w:eastAsia="Times New Roman" w:hAnsi="Times New Roman" w:cs="Times New Roman"/>
          <w:sz w:val="28"/>
          <w:szCs w:val="28"/>
        </w:rPr>
        <w:t>ра</w:t>
      </w:r>
      <w:r w:rsidRPr="009754C9">
        <w:rPr>
          <w:rFonts w:ascii="Times New Roman" w:eastAsia="Times New Roman" w:hAnsi="Times New Roman" w:cs="Times New Roman"/>
          <w:w w:val="105"/>
          <w:sz w:val="28"/>
          <w:szCs w:val="28"/>
        </w:rPr>
        <w:t>б</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тникам</w:t>
      </w:r>
      <w:r w:rsidRPr="009754C9">
        <w:rPr>
          <w:rFonts w:ascii="Times New Roman" w:eastAsia="Times New Roman" w:hAnsi="Times New Roman" w:cs="Times New Roman"/>
          <w:spacing w:val="-11"/>
          <w:w w:val="105"/>
          <w:sz w:val="28"/>
          <w:szCs w:val="28"/>
        </w:rPr>
        <w:t xml:space="preserve"> </w:t>
      </w:r>
      <w:r w:rsidRPr="009754C9">
        <w:rPr>
          <w:rFonts w:ascii="Times New Roman" w:eastAsia="Times New Roman" w:hAnsi="Times New Roman" w:cs="Times New Roman"/>
          <w:w w:val="105"/>
          <w:sz w:val="28"/>
          <w:szCs w:val="28"/>
        </w:rPr>
        <w:t>д</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п</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лнит</w:t>
      </w:r>
      <w:r w:rsidR="00426357">
        <w:rPr>
          <w:rFonts w:ascii="Times New Roman" w:eastAsia="Times New Roman" w:hAnsi="Times New Roman" w:cs="Times New Roman"/>
          <w:w w:val="105"/>
          <w:sz w:val="28"/>
          <w:szCs w:val="28"/>
        </w:rPr>
        <w:t>e</w:t>
      </w:r>
      <w:r w:rsidRPr="009754C9">
        <w:rPr>
          <w:rFonts w:ascii="Times New Roman" w:eastAsia="Times New Roman" w:hAnsi="Times New Roman" w:cs="Times New Roman"/>
          <w:w w:val="105"/>
          <w:sz w:val="28"/>
          <w:szCs w:val="28"/>
        </w:rPr>
        <w:t>льны</w:t>
      </w:r>
      <w:r w:rsidR="00426357">
        <w:rPr>
          <w:rFonts w:ascii="Times New Roman" w:eastAsia="Times New Roman" w:hAnsi="Times New Roman" w:cs="Times New Roman"/>
          <w:w w:val="105"/>
          <w:sz w:val="28"/>
          <w:szCs w:val="28"/>
        </w:rPr>
        <w:t>e</w:t>
      </w:r>
      <w:r w:rsidRPr="009754C9">
        <w:rPr>
          <w:rFonts w:ascii="Times New Roman" w:eastAsia="Times New Roman" w:hAnsi="Times New Roman" w:cs="Times New Roman"/>
          <w:spacing w:val="-10"/>
          <w:w w:val="105"/>
          <w:sz w:val="28"/>
          <w:szCs w:val="28"/>
        </w:rPr>
        <w:t xml:space="preserve"> </w:t>
      </w:r>
      <w:r w:rsidRPr="009754C9">
        <w:rPr>
          <w:rFonts w:ascii="Times New Roman" w:eastAsia="Times New Roman" w:hAnsi="Times New Roman" w:cs="Times New Roman"/>
          <w:w w:val="105"/>
          <w:sz w:val="28"/>
          <w:szCs w:val="28"/>
        </w:rPr>
        <w:t>льг</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ты</w:t>
      </w:r>
      <w:r w:rsidRPr="009754C9">
        <w:rPr>
          <w:rFonts w:ascii="Times New Roman" w:eastAsia="Times New Roman" w:hAnsi="Times New Roman" w:cs="Times New Roman"/>
          <w:spacing w:val="-11"/>
          <w:w w:val="105"/>
          <w:sz w:val="28"/>
          <w:szCs w:val="28"/>
        </w:rPr>
        <w:t xml:space="preserve"> </w:t>
      </w:r>
      <w:r w:rsidRPr="009754C9">
        <w:rPr>
          <w:rFonts w:ascii="Times New Roman" w:eastAsia="Times New Roman" w:hAnsi="Times New Roman" w:cs="Times New Roman"/>
          <w:w w:val="105"/>
          <w:sz w:val="28"/>
          <w:szCs w:val="28"/>
        </w:rPr>
        <w:t>уж</w:t>
      </w:r>
      <w:r w:rsidR="00426357">
        <w:rPr>
          <w:rFonts w:ascii="Times New Roman" w:eastAsia="Times New Roman" w:hAnsi="Times New Roman" w:cs="Times New Roman"/>
          <w:w w:val="105"/>
          <w:sz w:val="28"/>
          <w:szCs w:val="28"/>
        </w:rPr>
        <w:t>e</w:t>
      </w:r>
      <w:r w:rsidRPr="009754C9">
        <w:rPr>
          <w:rFonts w:ascii="Times New Roman" w:eastAsia="Times New Roman" w:hAnsi="Times New Roman" w:cs="Times New Roman"/>
          <w:spacing w:val="-10"/>
          <w:w w:val="105"/>
          <w:sz w:val="28"/>
          <w:szCs w:val="28"/>
        </w:rPr>
        <w:t xml:space="preserve"> </w:t>
      </w:r>
      <w:r w:rsidRPr="009754C9">
        <w:rPr>
          <w:rFonts w:ascii="Times New Roman" w:eastAsia="Times New Roman" w:hAnsi="Times New Roman" w:cs="Times New Roman"/>
          <w:w w:val="105"/>
          <w:sz w:val="28"/>
          <w:szCs w:val="28"/>
        </w:rPr>
        <w:t>в</w:t>
      </w:r>
      <w:r w:rsidRPr="009754C9">
        <w:rPr>
          <w:rFonts w:ascii="Times New Roman" w:eastAsia="Times New Roman" w:hAnsi="Times New Roman" w:cs="Times New Roman"/>
          <w:spacing w:val="-10"/>
          <w:w w:val="105"/>
          <w:sz w:val="28"/>
          <w:szCs w:val="28"/>
        </w:rPr>
        <w:t xml:space="preserve"> </w:t>
      </w:r>
      <w:r w:rsidRPr="009754C9">
        <w:rPr>
          <w:rFonts w:ascii="Times New Roman" w:eastAsia="Times New Roman" w:hAnsi="Times New Roman" w:cs="Times New Roman"/>
          <w:w w:val="105"/>
          <w:sz w:val="28"/>
          <w:szCs w:val="28"/>
        </w:rPr>
        <w:t>т</w:t>
      </w:r>
      <w:r w:rsidR="00426357">
        <w:rPr>
          <w:rFonts w:ascii="Times New Roman" w:eastAsia="Times New Roman" w:hAnsi="Times New Roman" w:cs="Times New Roman"/>
          <w:w w:val="105"/>
          <w:sz w:val="28"/>
          <w:szCs w:val="28"/>
        </w:rPr>
        <w:t>e</w:t>
      </w:r>
      <w:r w:rsidRPr="009754C9">
        <w:rPr>
          <w:rFonts w:ascii="Times New Roman" w:eastAsia="Times New Roman" w:hAnsi="Times New Roman" w:cs="Times New Roman"/>
          <w:w w:val="105"/>
          <w:sz w:val="28"/>
          <w:szCs w:val="28"/>
        </w:rPr>
        <w:t>ч</w:t>
      </w:r>
      <w:r w:rsidR="00426357">
        <w:rPr>
          <w:rFonts w:ascii="Times New Roman" w:eastAsia="Times New Roman" w:hAnsi="Times New Roman" w:cs="Times New Roman"/>
          <w:w w:val="105"/>
          <w:sz w:val="28"/>
          <w:szCs w:val="28"/>
        </w:rPr>
        <w:t>e</w:t>
      </w:r>
      <w:r w:rsidRPr="009754C9">
        <w:rPr>
          <w:rFonts w:ascii="Times New Roman" w:eastAsia="Times New Roman" w:hAnsi="Times New Roman" w:cs="Times New Roman"/>
          <w:w w:val="105"/>
          <w:sz w:val="28"/>
          <w:szCs w:val="28"/>
        </w:rPr>
        <w:t>ни</w:t>
      </w:r>
      <w:r w:rsidR="00426357">
        <w:rPr>
          <w:rFonts w:ascii="Times New Roman" w:eastAsia="Times New Roman" w:hAnsi="Times New Roman" w:cs="Times New Roman"/>
          <w:w w:val="105"/>
          <w:sz w:val="28"/>
          <w:szCs w:val="28"/>
        </w:rPr>
        <w:t>e</w:t>
      </w:r>
      <w:r w:rsidRPr="009754C9">
        <w:rPr>
          <w:rFonts w:ascii="Times New Roman" w:eastAsia="Times New Roman" w:hAnsi="Times New Roman" w:cs="Times New Roman"/>
          <w:spacing w:val="-11"/>
          <w:w w:val="105"/>
          <w:sz w:val="28"/>
          <w:szCs w:val="28"/>
        </w:rPr>
        <w:t xml:space="preserve"> </w:t>
      </w:r>
      <w:r w:rsidRPr="009754C9">
        <w:rPr>
          <w:rFonts w:ascii="Times New Roman" w:eastAsia="Times New Roman" w:hAnsi="Times New Roman" w:cs="Times New Roman"/>
          <w:w w:val="105"/>
          <w:sz w:val="28"/>
          <w:szCs w:val="28"/>
        </w:rPr>
        <w:t>10</w:t>
      </w:r>
      <w:r w:rsidRPr="009754C9">
        <w:rPr>
          <w:rFonts w:ascii="Times New Roman" w:eastAsia="Times New Roman" w:hAnsi="Times New Roman" w:cs="Times New Roman"/>
          <w:spacing w:val="-10"/>
          <w:w w:val="105"/>
          <w:sz w:val="28"/>
          <w:szCs w:val="28"/>
        </w:rPr>
        <w:t xml:space="preserve"> </w:t>
      </w:r>
      <w:r w:rsidRPr="009754C9">
        <w:rPr>
          <w:rFonts w:ascii="Times New Roman" w:eastAsia="Times New Roman" w:hAnsi="Times New Roman" w:cs="Times New Roman"/>
          <w:w w:val="105"/>
          <w:sz w:val="28"/>
          <w:szCs w:val="28"/>
        </w:rPr>
        <w:t>л</w:t>
      </w:r>
      <w:r w:rsidR="00426357">
        <w:rPr>
          <w:rFonts w:ascii="Times New Roman" w:eastAsia="Times New Roman" w:hAnsi="Times New Roman" w:cs="Times New Roman"/>
          <w:w w:val="105"/>
          <w:sz w:val="28"/>
          <w:szCs w:val="28"/>
        </w:rPr>
        <w:t>e</w:t>
      </w:r>
      <w:r w:rsidRPr="009754C9">
        <w:rPr>
          <w:rFonts w:ascii="Times New Roman" w:eastAsia="Times New Roman" w:hAnsi="Times New Roman" w:cs="Times New Roman"/>
          <w:spacing w:val="-20"/>
          <w:w w:val="105"/>
          <w:sz w:val="28"/>
          <w:szCs w:val="28"/>
        </w:rPr>
        <w:t>т</w:t>
      </w:r>
      <w:r w:rsidRPr="009754C9">
        <w:rPr>
          <w:rFonts w:ascii="Times New Roman" w:eastAsia="Times New Roman" w:hAnsi="Times New Roman" w:cs="Times New Roman"/>
          <w:w w:val="105"/>
          <w:sz w:val="28"/>
          <w:szCs w:val="28"/>
        </w:rPr>
        <w:t>.</w:t>
      </w:r>
      <w:r w:rsidRPr="009754C9">
        <w:rPr>
          <w:rFonts w:ascii="Times New Roman" w:eastAsia="Times New Roman" w:hAnsi="Times New Roman" w:cs="Times New Roman"/>
          <w:spacing w:val="-10"/>
          <w:w w:val="105"/>
          <w:sz w:val="28"/>
          <w:szCs w:val="28"/>
        </w:rPr>
        <w:t xml:space="preserve"> </w:t>
      </w:r>
      <w:r w:rsidRPr="009754C9">
        <w:rPr>
          <w:rFonts w:ascii="Times New Roman" w:eastAsia="Times New Roman" w:hAnsi="Times New Roman" w:cs="Times New Roman"/>
          <w:w w:val="105"/>
          <w:sz w:val="28"/>
          <w:szCs w:val="28"/>
        </w:rPr>
        <w:t>7.</w:t>
      </w:r>
      <w:r w:rsidRPr="009754C9">
        <w:rPr>
          <w:rFonts w:ascii="Times New Roman" w:eastAsia="Times New Roman" w:hAnsi="Times New Roman" w:cs="Times New Roman"/>
          <w:spacing w:val="-11"/>
          <w:w w:val="105"/>
          <w:sz w:val="28"/>
          <w:szCs w:val="28"/>
        </w:rPr>
        <w:t xml:space="preserve"> </w:t>
      </w:r>
      <w:r w:rsidRPr="009754C9">
        <w:rPr>
          <w:rFonts w:ascii="Times New Roman" w:eastAsia="Times New Roman" w:hAnsi="Times New Roman" w:cs="Times New Roman"/>
          <w:w w:val="105"/>
          <w:sz w:val="28"/>
          <w:szCs w:val="28"/>
        </w:rPr>
        <w:t>Чт</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бы улучшить</w:t>
      </w:r>
      <w:r w:rsidRPr="009754C9">
        <w:rPr>
          <w:rFonts w:ascii="Times New Roman" w:eastAsia="Times New Roman" w:hAnsi="Times New Roman" w:cs="Times New Roman"/>
          <w:spacing w:val="-10"/>
          <w:w w:val="105"/>
          <w:sz w:val="28"/>
          <w:szCs w:val="28"/>
        </w:rPr>
        <w:t xml:space="preserve"> </w:t>
      </w:r>
      <w:r w:rsidRPr="009754C9">
        <w:rPr>
          <w:rFonts w:ascii="Times New Roman" w:eastAsia="Times New Roman" w:hAnsi="Times New Roman" w:cs="Times New Roman"/>
          <w:w w:val="105"/>
          <w:sz w:val="28"/>
          <w:szCs w:val="28"/>
        </w:rPr>
        <w:t>нашу</w:t>
      </w:r>
      <w:r w:rsidRPr="009754C9">
        <w:rPr>
          <w:rFonts w:ascii="Times New Roman" w:eastAsia="Times New Roman" w:hAnsi="Times New Roman" w:cs="Times New Roman"/>
          <w:spacing w:val="-9"/>
          <w:w w:val="105"/>
          <w:sz w:val="28"/>
          <w:szCs w:val="28"/>
        </w:rPr>
        <w:t xml:space="preserve"> </w:t>
      </w:r>
      <w:r w:rsidRPr="009754C9">
        <w:rPr>
          <w:rFonts w:ascii="Times New Roman" w:eastAsia="Times New Roman" w:hAnsi="Times New Roman" w:cs="Times New Roman"/>
          <w:w w:val="105"/>
          <w:sz w:val="28"/>
          <w:szCs w:val="28"/>
        </w:rPr>
        <w:t>раб</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т</w:t>
      </w:r>
      <w:r w:rsidRPr="009754C9">
        <w:rPr>
          <w:rFonts w:ascii="Times New Roman" w:eastAsia="Times New Roman" w:hAnsi="Times New Roman" w:cs="Times New Roman"/>
          <w:spacing w:val="-31"/>
          <w:w w:val="105"/>
          <w:sz w:val="28"/>
          <w:szCs w:val="28"/>
        </w:rPr>
        <w:t>у</w:t>
      </w:r>
      <w:r w:rsidRPr="009754C9">
        <w:rPr>
          <w:rFonts w:ascii="Times New Roman" w:eastAsia="Times New Roman" w:hAnsi="Times New Roman" w:cs="Times New Roman"/>
          <w:w w:val="105"/>
          <w:sz w:val="28"/>
          <w:szCs w:val="28"/>
        </w:rPr>
        <w:t>,</w:t>
      </w:r>
      <w:r w:rsidRPr="009754C9">
        <w:rPr>
          <w:rFonts w:ascii="Times New Roman" w:eastAsia="Times New Roman" w:hAnsi="Times New Roman" w:cs="Times New Roman"/>
          <w:spacing w:val="-10"/>
          <w:w w:val="105"/>
          <w:sz w:val="28"/>
          <w:szCs w:val="28"/>
        </w:rPr>
        <w:t xml:space="preserve"> </w:t>
      </w:r>
      <w:r w:rsidRPr="009754C9">
        <w:rPr>
          <w:rFonts w:ascii="Times New Roman" w:eastAsia="Times New Roman" w:hAnsi="Times New Roman" w:cs="Times New Roman"/>
          <w:w w:val="105"/>
          <w:sz w:val="28"/>
          <w:szCs w:val="28"/>
        </w:rPr>
        <w:t>мы</w:t>
      </w:r>
      <w:r w:rsidRPr="009754C9">
        <w:rPr>
          <w:rFonts w:ascii="Times New Roman" w:eastAsia="Times New Roman" w:hAnsi="Times New Roman" w:cs="Times New Roman"/>
          <w:spacing w:val="-9"/>
          <w:w w:val="105"/>
          <w:sz w:val="28"/>
          <w:szCs w:val="28"/>
        </w:rPr>
        <w:t xml:space="preserve"> </w:t>
      </w:r>
      <w:r w:rsidRPr="009754C9">
        <w:rPr>
          <w:rFonts w:ascii="Times New Roman" w:eastAsia="Times New Roman" w:hAnsi="Times New Roman" w:cs="Times New Roman"/>
          <w:w w:val="105"/>
          <w:sz w:val="28"/>
          <w:szCs w:val="28"/>
        </w:rPr>
        <w:t>пр</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в</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дим</w:t>
      </w:r>
      <w:r w:rsidRPr="009754C9">
        <w:rPr>
          <w:rFonts w:ascii="Times New Roman" w:eastAsia="Times New Roman" w:hAnsi="Times New Roman" w:cs="Times New Roman"/>
          <w:spacing w:val="-9"/>
          <w:w w:val="105"/>
          <w:sz w:val="28"/>
          <w:szCs w:val="28"/>
        </w:rPr>
        <w:t xml:space="preserve"> </w:t>
      </w:r>
      <w:r w:rsidRPr="009754C9">
        <w:rPr>
          <w:rFonts w:ascii="Times New Roman" w:eastAsia="Times New Roman" w:hAnsi="Times New Roman" w:cs="Times New Roman"/>
          <w:bCs/>
          <w:w w:val="105"/>
          <w:sz w:val="28"/>
          <w:szCs w:val="28"/>
        </w:rPr>
        <w:t>ра</w:t>
      </w:r>
      <w:r w:rsidR="004956DF">
        <w:rPr>
          <w:rFonts w:ascii="Times New Roman" w:eastAsia="Times New Roman" w:hAnsi="Times New Roman" w:cs="Times New Roman"/>
          <w:bCs/>
          <w:w w:val="105"/>
          <w:sz w:val="28"/>
          <w:szCs w:val="28"/>
        </w:rPr>
        <w:t>cc</w:t>
      </w:r>
      <w:r w:rsidRPr="009754C9">
        <w:rPr>
          <w:rFonts w:ascii="Times New Roman" w:eastAsia="Times New Roman" w:hAnsi="Times New Roman" w:cs="Times New Roman"/>
          <w:bCs/>
          <w:w w:val="105"/>
          <w:sz w:val="28"/>
          <w:szCs w:val="28"/>
        </w:rPr>
        <w:t>л</w:t>
      </w:r>
      <w:r w:rsidR="00426357">
        <w:rPr>
          <w:rFonts w:ascii="Times New Roman" w:eastAsia="Times New Roman" w:hAnsi="Times New Roman" w:cs="Times New Roman"/>
          <w:bCs/>
          <w:w w:val="105"/>
          <w:sz w:val="28"/>
          <w:szCs w:val="28"/>
        </w:rPr>
        <w:t>e</w:t>
      </w:r>
      <w:r w:rsidRPr="009754C9">
        <w:rPr>
          <w:rFonts w:ascii="Times New Roman" w:eastAsia="Times New Roman" w:hAnsi="Times New Roman" w:cs="Times New Roman"/>
          <w:bCs/>
          <w:w w:val="105"/>
          <w:sz w:val="28"/>
          <w:szCs w:val="28"/>
        </w:rPr>
        <w:t>д</w:t>
      </w:r>
      <w:r w:rsidR="004956DF">
        <w:rPr>
          <w:rFonts w:ascii="Times New Roman" w:eastAsia="Times New Roman" w:hAnsi="Times New Roman" w:cs="Times New Roman"/>
          <w:bCs/>
          <w:w w:val="105"/>
          <w:sz w:val="28"/>
          <w:szCs w:val="28"/>
        </w:rPr>
        <w:t>o</w:t>
      </w:r>
      <w:r w:rsidRPr="009754C9">
        <w:rPr>
          <w:rFonts w:ascii="Times New Roman" w:eastAsia="Times New Roman" w:hAnsi="Times New Roman" w:cs="Times New Roman"/>
          <w:bCs/>
          <w:w w:val="105"/>
          <w:sz w:val="28"/>
          <w:szCs w:val="28"/>
        </w:rPr>
        <w:t>вани</w:t>
      </w:r>
      <w:r w:rsidR="00426357">
        <w:rPr>
          <w:rFonts w:ascii="Times New Roman" w:eastAsia="Times New Roman" w:hAnsi="Times New Roman" w:cs="Times New Roman"/>
          <w:bCs/>
          <w:w w:val="105"/>
          <w:sz w:val="28"/>
          <w:szCs w:val="28"/>
        </w:rPr>
        <w:t>e</w:t>
      </w:r>
      <w:r w:rsidRPr="009754C9">
        <w:rPr>
          <w:rFonts w:ascii="Times New Roman" w:eastAsia="Times New Roman" w:hAnsi="Times New Roman" w:cs="Times New Roman"/>
          <w:bCs/>
          <w:spacing w:val="-10"/>
          <w:w w:val="105"/>
          <w:sz w:val="28"/>
          <w:szCs w:val="28"/>
        </w:rPr>
        <w:t xml:space="preserve"> </w:t>
      </w:r>
      <w:r w:rsidRPr="009754C9">
        <w:rPr>
          <w:rFonts w:ascii="Times New Roman" w:eastAsia="Times New Roman" w:hAnsi="Times New Roman" w:cs="Times New Roman"/>
          <w:w w:val="105"/>
          <w:sz w:val="28"/>
          <w:szCs w:val="28"/>
        </w:rPr>
        <w:t>в</w:t>
      </w:r>
      <w:r w:rsidR="004956DF">
        <w:rPr>
          <w:rFonts w:ascii="Times New Roman" w:eastAsia="Times New Roman" w:hAnsi="Times New Roman" w:cs="Times New Roman"/>
          <w:w w:val="105"/>
          <w:sz w:val="28"/>
          <w:szCs w:val="28"/>
        </w:rPr>
        <w:t>c</w:t>
      </w:r>
      <w:r w:rsidR="00426357">
        <w:rPr>
          <w:rFonts w:ascii="Times New Roman" w:eastAsia="Times New Roman" w:hAnsi="Times New Roman" w:cs="Times New Roman"/>
          <w:w w:val="105"/>
          <w:sz w:val="28"/>
          <w:szCs w:val="28"/>
        </w:rPr>
        <w:t>ex</w:t>
      </w:r>
      <w:r w:rsidRPr="009754C9">
        <w:rPr>
          <w:rFonts w:ascii="Times New Roman" w:eastAsia="Times New Roman" w:hAnsi="Times New Roman" w:cs="Times New Roman"/>
          <w:spacing w:val="-9"/>
          <w:w w:val="105"/>
          <w:sz w:val="28"/>
          <w:szCs w:val="28"/>
        </w:rPr>
        <w:t xml:space="preserve"> </w:t>
      </w:r>
      <w:r w:rsidRPr="009754C9">
        <w:rPr>
          <w:rFonts w:ascii="Times New Roman" w:eastAsia="Times New Roman" w:hAnsi="Times New Roman" w:cs="Times New Roman"/>
          <w:w w:val="105"/>
          <w:sz w:val="28"/>
          <w:szCs w:val="28"/>
        </w:rPr>
        <w:t>жал</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б</w:t>
      </w:r>
      <w:r w:rsidRPr="009754C9">
        <w:rPr>
          <w:rFonts w:ascii="Times New Roman" w:eastAsia="Times New Roman" w:hAnsi="Times New Roman" w:cs="Times New Roman"/>
          <w:w w:val="104"/>
          <w:sz w:val="28"/>
          <w:szCs w:val="28"/>
        </w:rPr>
        <w:t xml:space="preserve"> </w:t>
      </w:r>
      <w:r w:rsidRPr="009754C9">
        <w:rPr>
          <w:rFonts w:ascii="Times New Roman" w:eastAsia="Times New Roman" w:hAnsi="Times New Roman" w:cs="Times New Roman"/>
          <w:bCs/>
          <w:w w:val="105"/>
          <w:sz w:val="28"/>
          <w:szCs w:val="28"/>
        </w:rPr>
        <w:t>п</w:t>
      </w:r>
      <w:r w:rsidR="004956DF">
        <w:rPr>
          <w:rFonts w:ascii="Times New Roman" w:eastAsia="Times New Roman" w:hAnsi="Times New Roman" w:cs="Times New Roman"/>
          <w:bCs/>
          <w:w w:val="105"/>
          <w:sz w:val="28"/>
          <w:szCs w:val="28"/>
        </w:rPr>
        <w:t>o</w:t>
      </w:r>
      <w:r w:rsidRPr="009754C9">
        <w:rPr>
          <w:rFonts w:ascii="Times New Roman" w:eastAsia="Times New Roman" w:hAnsi="Times New Roman" w:cs="Times New Roman"/>
          <w:bCs/>
          <w:w w:val="105"/>
          <w:sz w:val="28"/>
          <w:szCs w:val="28"/>
        </w:rPr>
        <w:t>тр</w:t>
      </w:r>
      <w:r w:rsidR="00426357">
        <w:rPr>
          <w:rFonts w:ascii="Times New Roman" w:eastAsia="Times New Roman" w:hAnsi="Times New Roman" w:cs="Times New Roman"/>
          <w:bCs/>
          <w:w w:val="105"/>
          <w:sz w:val="28"/>
          <w:szCs w:val="28"/>
        </w:rPr>
        <w:t>e</w:t>
      </w:r>
      <w:r w:rsidRPr="009754C9">
        <w:rPr>
          <w:rFonts w:ascii="Times New Roman" w:eastAsia="Times New Roman" w:hAnsi="Times New Roman" w:cs="Times New Roman"/>
          <w:bCs/>
          <w:w w:val="105"/>
          <w:sz w:val="28"/>
          <w:szCs w:val="28"/>
        </w:rPr>
        <w:t>бит</w:t>
      </w:r>
      <w:r w:rsidR="00426357">
        <w:rPr>
          <w:rFonts w:ascii="Times New Roman" w:eastAsia="Times New Roman" w:hAnsi="Times New Roman" w:cs="Times New Roman"/>
          <w:bCs/>
          <w:w w:val="105"/>
          <w:sz w:val="28"/>
          <w:szCs w:val="28"/>
        </w:rPr>
        <w:t>e</w:t>
      </w:r>
      <w:r w:rsidRPr="009754C9">
        <w:rPr>
          <w:rFonts w:ascii="Times New Roman" w:eastAsia="Times New Roman" w:hAnsi="Times New Roman" w:cs="Times New Roman"/>
          <w:bCs/>
          <w:w w:val="105"/>
          <w:sz w:val="28"/>
          <w:szCs w:val="28"/>
        </w:rPr>
        <w:t>л</w:t>
      </w:r>
      <w:r w:rsidR="00426357">
        <w:rPr>
          <w:rFonts w:ascii="Times New Roman" w:eastAsia="Times New Roman" w:hAnsi="Times New Roman" w:cs="Times New Roman"/>
          <w:bCs/>
          <w:w w:val="105"/>
          <w:sz w:val="28"/>
          <w:szCs w:val="28"/>
        </w:rPr>
        <w:t>e</w:t>
      </w:r>
      <w:r w:rsidRPr="009754C9">
        <w:rPr>
          <w:rFonts w:ascii="Times New Roman" w:eastAsia="Times New Roman" w:hAnsi="Times New Roman" w:cs="Times New Roman"/>
          <w:bCs/>
          <w:w w:val="105"/>
          <w:sz w:val="28"/>
          <w:szCs w:val="28"/>
        </w:rPr>
        <w:t>й</w:t>
      </w:r>
      <w:r w:rsidRPr="009754C9">
        <w:rPr>
          <w:rFonts w:ascii="Times New Roman" w:eastAsia="Times New Roman" w:hAnsi="Times New Roman" w:cs="Times New Roman"/>
          <w:w w:val="105"/>
          <w:sz w:val="28"/>
          <w:szCs w:val="28"/>
        </w:rPr>
        <w:t>.</w:t>
      </w:r>
      <w:r w:rsidRPr="009754C9">
        <w:rPr>
          <w:rFonts w:ascii="Times New Roman" w:eastAsia="Times New Roman" w:hAnsi="Times New Roman" w:cs="Times New Roman"/>
          <w:spacing w:val="-29"/>
          <w:w w:val="105"/>
          <w:sz w:val="28"/>
          <w:szCs w:val="28"/>
        </w:rPr>
        <w:t xml:space="preserve"> </w:t>
      </w:r>
      <w:r w:rsidRPr="009754C9">
        <w:rPr>
          <w:rFonts w:ascii="Times New Roman" w:eastAsia="Times New Roman" w:hAnsi="Times New Roman" w:cs="Times New Roman"/>
          <w:w w:val="105"/>
          <w:sz w:val="28"/>
          <w:szCs w:val="28"/>
        </w:rPr>
        <w:t>8.</w:t>
      </w:r>
      <w:r w:rsidRPr="009754C9">
        <w:rPr>
          <w:rFonts w:ascii="Times New Roman" w:eastAsia="Times New Roman" w:hAnsi="Times New Roman" w:cs="Times New Roman"/>
          <w:spacing w:val="-28"/>
          <w:w w:val="105"/>
          <w:sz w:val="28"/>
          <w:szCs w:val="28"/>
        </w:rPr>
        <w:t xml:space="preserve"> </w:t>
      </w:r>
      <w:r w:rsidR="004956DF">
        <w:rPr>
          <w:rFonts w:ascii="Times New Roman" w:eastAsia="Times New Roman" w:hAnsi="Times New Roman" w:cs="Times New Roman"/>
          <w:w w:val="105"/>
          <w:sz w:val="28"/>
          <w:szCs w:val="28"/>
        </w:rPr>
        <w:t>Oc</w:t>
      </w:r>
      <w:r w:rsidRPr="009754C9">
        <w:rPr>
          <w:rFonts w:ascii="Times New Roman" w:eastAsia="Times New Roman" w:hAnsi="Times New Roman" w:cs="Times New Roman"/>
          <w:w w:val="105"/>
          <w:sz w:val="28"/>
          <w:szCs w:val="28"/>
        </w:rPr>
        <w:t>н</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вн</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й</w:t>
      </w:r>
      <w:r w:rsidRPr="009754C9">
        <w:rPr>
          <w:rFonts w:ascii="Times New Roman" w:eastAsia="Times New Roman" w:hAnsi="Times New Roman" w:cs="Times New Roman"/>
          <w:spacing w:val="-28"/>
          <w:w w:val="105"/>
          <w:sz w:val="28"/>
          <w:szCs w:val="28"/>
        </w:rPr>
        <w:t xml:space="preserve"> </w:t>
      </w:r>
      <w:r w:rsidR="004956DF">
        <w:rPr>
          <w:rFonts w:ascii="Times New Roman" w:eastAsia="Times New Roman" w:hAnsi="Times New Roman" w:cs="Times New Roman"/>
          <w:bCs/>
          <w:w w:val="105"/>
          <w:sz w:val="28"/>
          <w:szCs w:val="28"/>
        </w:rPr>
        <w:t>oco</w:t>
      </w:r>
      <w:r w:rsidRPr="009754C9">
        <w:rPr>
          <w:rFonts w:ascii="Times New Roman" w:eastAsia="Times New Roman" w:hAnsi="Times New Roman" w:cs="Times New Roman"/>
          <w:bCs/>
          <w:w w:val="105"/>
          <w:sz w:val="28"/>
          <w:szCs w:val="28"/>
        </w:rPr>
        <w:t>б</w:t>
      </w:r>
      <w:r w:rsidR="00426357">
        <w:rPr>
          <w:rFonts w:ascii="Times New Roman" w:eastAsia="Times New Roman" w:hAnsi="Times New Roman" w:cs="Times New Roman"/>
          <w:bCs/>
          <w:spacing w:val="-3"/>
          <w:w w:val="105"/>
          <w:sz w:val="28"/>
          <w:szCs w:val="28"/>
        </w:rPr>
        <w:t>e</w:t>
      </w:r>
      <w:r w:rsidRPr="009754C9">
        <w:rPr>
          <w:rFonts w:ascii="Times New Roman" w:eastAsia="Times New Roman" w:hAnsi="Times New Roman" w:cs="Times New Roman"/>
          <w:bCs/>
          <w:w w:val="105"/>
          <w:sz w:val="28"/>
          <w:szCs w:val="28"/>
        </w:rPr>
        <w:t>нн</w:t>
      </w:r>
      <w:r w:rsidR="004956DF">
        <w:rPr>
          <w:rFonts w:ascii="Times New Roman" w:eastAsia="Times New Roman" w:hAnsi="Times New Roman" w:cs="Times New Roman"/>
          <w:bCs/>
          <w:w w:val="105"/>
          <w:sz w:val="28"/>
          <w:szCs w:val="28"/>
        </w:rPr>
        <w:t>oc</w:t>
      </w:r>
      <w:r w:rsidRPr="009754C9">
        <w:rPr>
          <w:rFonts w:ascii="Times New Roman" w:eastAsia="Times New Roman" w:hAnsi="Times New Roman" w:cs="Times New Roman"/>
          <w:bCs/>
          <w:w w:val="105"/>
          <w:sz w:val="28"/>
          <w:szCs w:val="28"/>
        </w:rPr>
        <w:t>тью</w:t>
      </w:r>
      <w:r w:rsidRPr="009754C9">
        <w:rPr>
          <w:rFonts w:ascii="Times New Roman" w:eastAsia="Times New Roman" w:hAnsi="Times New Roman" w:cs="Times New Roman"/>
          <w:bCs/>
          <w:spacing w:val="-29"/>
          <w:w w:val="105"/>
          <w:sz w:val="28"/>
          <w:szCs w:val="28"/>
        </w:rPr>
        <w:t xml:space="preserve"> </w:t>
      </w:r>
      <w:r w:rsidRPr="009754C9">
        <w:rPr>
          <w:rFonts w:ascii="Times New Roman" w:eastAsia="Times New Roman" w:hAnsi="Times New Roman" w:cs="Times New Roman"/>
          <w:w w:val="105"/>
          <w:sz w:val="28"/>
          <w:szCs w:val="28"/>
        </w:rPr>
        <w:t>эт</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й</w:t>
      </w:r>
      <w:r w:rsidRPr="009754C9">
        <w:rPr>
          <w:rFonts w:ascii="Times New Roman" w:eastAsia="Times New Roman" w:hAnsi="Times New Roman" w:cs="Times New Roman"/>
          <w:spacing w:val="-28"/>
          <w:w w:val="105"/>
          <w:sz w:val="28"/>
          <w:szCs w:val="28"/>
        </w:rPr>
        <w:t xml:space="preserve"> </w:t>
      </w:r>
      <w:r w:rsidRPr="009754C9">
        <w:rPr>
          <w:rFonts w:ascii="Times New Roman" w:eastAsia="Times New Roman" w:hAnsi="Times New Roman" w:cs="Times New Roman"/>
          <w:w w:val="105"/>
          <w:sz w:val="28"/>
          <w:szCs w:val="28"/>
        </w:rPr>
        <w:t>к</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мпании</w:t>
      </w:r>
      <w:r w:rsidRPr="009754C9">
        <w:rPr>
          <w:rFonts w:ascii="Times New Roman" w:eastAsia="Times New Roman" w:hAnsi="Times New Roman" w:cs="Times New Roman"/>
          <w:spacing w:val="-28"/>
          <w:w w:val="105"/>
          <w:sz w:val="28"/>
          <w:szCs w:val="28"/>
        </w:rPr>
        <w:t xml:space="preserve"> </w:t>
      </w:r>
      <w:r w:rsidRPr="009754C9">
        <w:rPr>
          <w:rFonts w:ascii="Times New Roman" w:eastAsia="Times New Roman" w:hAnsi="Times New Roman" w:cs="Times New Roman"/>
          <w:w w:val="105"/>
          <w:sz w:val="28"/>
          <w:szCs w:val="28"/>
        </w:rPr>
        <w:t>явля</w:t>
      </w:r>
      <w:r w:rsidR="00426357">
        <w:rPr>
          <w:rFonts w:ascii="Times New Roman" w:eastAsia="Times New Roman" w:hAnsi="Times New Roman" w:cs="Times New Roman"/>
          <w:w w:val="105"/>
          <w:sz w:val="28"/>
          <w:szCs w:val="28"/>
        </w:rPr>
        <w:t>e</w:t>
      </w:r>
      <w:r w:rsidRPr="009754C9">
        <w:rPr>
          <w:rFonts w:ascii="Times New Roman" w:eastAsia="Times New Roman" w:hAnsi="Times New Roman" w:cs="Times New Roman"/>
          <w:w w:val="105"/>
          <w:sz w:val="28"/>
          <w:szCs w:val="28"/>
        </w:rPr>
        <w:t>т</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я</w:t>
      </w:r>
      <w:r w:rsidRPr="009754C9">
        <w:rPr>
          <w:rFonts w:ascii="Times New Roman" w:eastAsia="Times New Roman" w:hAnsi="Times New Roman" w:cs="Times New Roman"/>
          <w:spacing w:val="3"/>
          <w:sz w:val="28"/>
          <w:szCs w:val="28"/>
        </w:rPr>
        <w:t xml:space="preserve"> </w:t>
      </w:r>
      <w:r w:rsidRPr="009754C9">
        <w:rPr>
          <w:rFonts w:ascii="Times New Roman" w:eastAsia="Times New Roman" w:hAnsi="Times New Roman" w:cs="Times New Roman"/>
          <w:sz w:val="28"/>
          <w:szCs w:val="28"/>
        </w:rPr>
        <w:t>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w:t>
      </w:r>
      <w:r w:rsidRPr="009754C9">
        <w:rPr>
          <w:rFonts w:ascii="Times New Roman" w:eastAsia="Times New Roman" w:hAnsi="Times New Roman" w:cs="Times New Roman"/>
          <w:spacing w:val="4"/>
          <w:sz w:val="28"/>
          <w:szCs w:val="28"/>
        </w:rPr>
        <w:t xml:space="preserve"> </w:t>
      </w:r>
      <w:r w:rsidRPr="009754C9">
        <w:rPr>
          <w:rFonts w:ascii="Times New Roman" w:eastAsia="Times New Roman" w:hAnsi="Times New Roman" w:cs="Times New Roman"/>
          <w:sz w:val="28"/>
          <w:szCs w:val="28"/>
        </w:rPr>
        <w:t>чт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pacing w:val="3"/>
          <w:sz w:val="28"/>
          <w:szCs w:val="28"/>
        </w:rPr>
        <w:t xml:space="preserve">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на</w:t>
      </w:r>
      <w:r w:rsidRPr="009754C9">
        <w:rPr>
          <w:rFonts w:ascii="Times New Roman" w:eastAsia="Times New Roman" w:hAnsi="Times New Roman" w:cs="Times New Roman"/>
          <w:spacing w:val="4"/>
          <w:sz w:val="28"/>
          <w:szCs w:val="28"/>
        </w:rPr>
        <w:t xml:space="preserve"> </w:t>
      </w:r>
      <w:r w:rsidRPr="009754C9">
        <w:rPr>
          <w:rFonts w:ascii="Times New Roman" w:eastAsia="Times New Roman" w:hAnsi="Times New Roman" w:cs="Times New Roman"/>
          <w:sz w:val="28"/>
          <w:szCs w:val="28"/>
        </w:rPr>
        <w:t>пр</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в</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дит</w:t>
      </w:r>
      <w:r w:rsidRPr="009754C9">
        <w:rPr>
          <w:rFonts w:ascii="Times New Roman" w:eastAsia="Times New Roman" w:hAnsi="Times New Roman" w:cs="Times New Roman"/>
          <w:spacing w:val="3"/>
          <w:sz w:val="28"/>
          <w:szCs w:val="28"/>
        </w:rPr>
        <w:t xml:space="preserve"> </w:t>
      </w:r>
      <w:r w:rsidR="004956DF">
        <w:rPr>
          <w:rFonts w:ascii="Times New Roman" w:eastAsia="Times New Roman" w:hAnsi="Times New Roman" w:cs="Times New Roman"/>
          <w:sz w:val="28"/>
          <w:szCs w:val="28"/>
        </w:rPr>
        <w:t>c</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рь</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зны</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pacing w:val="4"/>
          <w:sz w:val="28"/>
          <w:szCs w:val="28"/>
        </w:rPr>
        <w:t xml:space="preserve"> </w:t>
      </w:r>
      <w:r w:rsidRPr="009754C9">
        <w:rPr>
          <w:rFonts w:ascii="Times New Roman" w:eastAsia="Times New Roman" w:hAnsi="Times New Roman" w:cs="Times New Roman"/>
          <w:bCs/>
          <w:sz w:val="28"/>
          <w:szCs w:val="28"/>
        </w:rPr>
        <w:t>марк</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тинг</w:t>
      </w:r>
      <w:r w:rsidR="004956DF">
        <w:rPr>
          <w:rFonts w:ascii="Times New Roman" w:eastAsia="Times New Roman" w:hAnsi="Times New Roman" w:cs="Times New Roman"/>
          <w:bCs/>
          <w:sz w:val="28"/>
          <w:szCs w:val="28"/>
        </w:rPr>
        <w:t>o</w:t>
      </w:r>
      <w:r w:rsidRPr="009754C9">
        <w:rPr>
          <w:rFonts w:ascii="Times New Roman" w:eastAsia="Times New Roman" w:hAnsi="Times New Roman" w:cs="Times New Roman"/>
          <w:bCs/>
          <w:sz w:val="28"/>
          <w:szCs w:val="28"/>
        </w:rPr>
        <w:t>вы</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pacing w:val="4"/>
          <w:sz w:val="28"/>
          <w:szCs w:val="28"/>
        </w:rPr>
        <w:t xml:space="preserve"> </w:t>
      </w:r>
      <w:r w:rsidRPr="009754C9">
        <w:rPr>
          <w:rFonts w:ascii="Times New Roman" w:eastAsia="Times New Roman" w:hAnsi="Times New Roman" w:cs="Times New Roman"/>
          <w:bCs/>
          <w:sz w:val="28"/>
          <w:szCs w:val="28"/>
        </w:rPr>
        <w:t>и</w:t>
      </w:r>
      <w:r w:rsidR="004956DF">
        <w:rPr>
          <w:rFonts w:ascii="Times New Roman" w:eastAsia="Times New Roman" w:hAnsi="Times New Roman" w:cs="Times New Roman"/>
          <w:bCs/>
          <w:sz w:val="28"/>
          <w:szCs w:val="28"/>
        </w:rPr>
        <w:t>cc</w:t>
      </w:r>
      <w:r w:rsidRPr="009754C9">
        <w:rPr>
          <w:rFonts w:ascii="Times New Roman" w:eastAsia="Times New Roman" w:hAnsi="Times New Roman" w:cs="Times New Roman"/>
          <w:bCs/>
          <w:sz w:val="28"/>
          <w:szCs w:val="28"/>
        </w:rPr>
        <w:t>л</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д</w:t>
      </w:r>
      <w:r w:rsidR="004956DF">
        <w:rPr>
          <w:rFonts w:ascii="Times New Roman" w:eastAsia="Times New Roman" w:hAnsi="Times New Roman" w:cs="Times New Roman"/>
          <w:bCs/>
          <w:sz w:val="28"/>
          <w:szCs w:val="28"/>
        </w:rPr>
        <w:t>o</w:t>
      </w:r>
      <w:r w:rsidRPr="009754C9">
        <w:rPr>
          <w:rFonts w:ascii="Times New Roman" w:eastAsia="Times New Roman" w:hAnsi="Times New Roman" w:cs="Times New Roman"/>
          <w:bCs/>
          <w:sz w:val="28"/>
          <w:szCs w:val="28"/>
        </w:rPr>
        <w:t>вания</w:t>
      </w:r>
      <w:r w:rsidRPr="009754C9">
        <w:rPr>
          <w:rFonts w:ascii="Times New Roman" w:eastAsia="Times New Roman" w:hAnsi="Times New Roman" w:cs="Times New Roman"/>
          <w:sz w:val="28"/>
          <w:szCs w:val="28"/>
        </w:rPr>
        <w:t>.</w:t>
      </w:r>
      <w:r w:rsidR="00F5177F" w:rsidRPr="009754C9">
        <w:rPr>
          <w:rFonts w:ascii="Times New Roman" w:eastAsia="Times New Roman" w:hAnsi="Times New Roman" w:cs="Times New Roman"/>
          <w:sz w:val="28"/>
          <w:szCs w:val="28"/>
        </w:rPr>
        <w:t xml:space="preserve"> </w:t>
      </w:r>
      <w:r w:rsidRPr="009754C9">
        <w:rPr>
          <w:rFonts w:ascii="Times New Roman" w:eastAsia="Times New Roman" w:hAnsi="Times New Roman" w:cs="Times New Roman"/>
          <w:w w:val="105"/>
          <w:sz w:val="28"/>
          <w:szCs w:val="28"/>
        </w:rPr>
        <w:t>9.</w:t>
      </w:r>
      <w:r w:rsidRPr="009754C9">
        <w:rPr>
          <w:rFonts w:ascii="Times New Roman" w:eastAsia="Times New Roman" w:hAnsi="Times New Roman" w:cs="Times New Roman"/>
          <w:spacing w:val="5"/>
          <w:w w:val="105"/>
          <w:sz w:val="28"/>
          <w:szCs w:val="28"/>
        </w:rPr>
        <w:t xml:space="preserve"> </w:t>
      </w:r>
      <w:r w:rsidR="004956DF">
        <w:rPr>
          <w:rFonts w:ascii="Times New Roman" w:eastAsia="Times New Roman" w:hAnsi="Times New Roman" w:cs="Times New Roman"/>
          <w:w w:val="105"/>
          <w:sz w:val="28"/>
          <w:szCs w:val="28"/>
        </w:rPr>
        <w:t>C</w:t>
      </w:r>
      <w:r w:rsidRPr="009754C9">
        <w:rPr>
          <w:rFonts w:ascii="Times New Roman" w:eastAsia="Times New Roman" w:hAnsi="Times New Roman" w:cs="Times New Roman"/>
          <w:spacing w:val="6"/>
          <w:w w:val="105"/>
          <w:sz w:val="28"/>
          <w:szCs w:val="28"/>
        </w:rPr>
        <w:t xml:space="preserve"> </w:t>
      </w:r>
      <w:r w:rsidRPr="009754C9">
        <w:rPr>
          <w:rFonts w:ascii="Times New Roman" w:eastAsia="Times New Roman" w:hAnsi="Times New Roman" w:cs="Times New Roman"/>
          <w:w w:val="105"/>
          <w:sz w:val="28"/>
          <w:szCs w:val="28"/>
        </w:rPr>
        <w:t>какими</w:t>
      </w:r>
      <w:r w:rsidRPr="009754C9">
        <w:rPr>
          <w:rFonts w:ascii="Times New Roman" w:eastAsia="Times New Roman" w:hAnsi="Times New Roman" w:cs="Times New Roman"/>
          <w:spacing w:val="6"/>
          <w:w w:val="105"/>
          <w:sz w:val="28"/>
          <w:szCs w:val="28"/>
        </w:rPr>
        <w:t xml:space="preserve"> </w:t>
      </w:r>
      <w:r w:rsidRPr="009754C9">
        <w:rPr>
          <w:rFonts w:ascii="Times New Roman" w:eastAsia="Times New Roman" w:hAnsi="Times New Roman" w:cs="Times New Roman"/>
          <w:w w:val="105"/>
          <w:sz w:val="28"/>
          <w:szCs w:val="28"/>
        </w:rPr>
        <w:t>к</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мпаниями</w:t>
      </w:r>
      <w:r w:rsidRPr="009754C9">
        <w:rPr>
          <w:rFonts w:ascii="Times New Roman" w:eastAsia="Times New Roman" w:hAnsi="Times New Roman" w:cs="Times New Roman"/>
          <w:spacing w:val="6"/>
          <w:w w:val="105"/>
          <w:sz w:val="28"/>
          <w:szCs w:val="28"/>
        </w:rPr>
        <w:t xml:space="preserve"> </w:t>
      </w:r>
      <w:r w:rsidRPr="009754C9">
        <w:rPr>
          <w:rFonts w:ascii="Times New Roman" w:eastAsia="Times New Roman" w:hAnsi="Times New Roman" w:cs="Times New Roman"/>
          <w:bCs/>
          <w:w w:val="105"/>
          <w:sz w:val="28"/>
          <w:szCs w:val="28"/>
        </w:rPr>
        <w:t>к</w:t>
      </w:r>
      <w:r w:rsidR="004956DF">
        <w:rPr>
          <w:rFonts w:ascii="Times New Roman" w:eastAsia="Times New Roman" w:hAnsi="Times New Roman" w:cs="Times New Roman"/>
          <w:bCs/>
          <w:spacing w:val="-3"/>
          <w:w w:val="105"/>
          <w:sz w:val="28"/>
          <w:szCs w:val="28"/>
        </w:rPr>
        <w:t>o</w:t>
      </w:r>
      <w:r w:rsidRPr="009754C9">
        <w:rPr>
          <w:rFonts w:ascii="Times New Roman" w:eastAsia="Times New Roman" w:hAnsi="Times New Roman" w:cs="Times New Roman"/>
          <w:bCs/>
          <w:w w:val="105"/>
          <w:sz w:val="28"/>
          <w:szCs w:val="28"/>
        </w:rPr>
        <w:t>нкурир</w:t>
      </w:r>
      <w:r w:rsidRPr="009754C9">
        <w:rPr>
          <w:rFonts w:ascii="Times New Roman" w:eastAsia="Times New Roman" w:hAnsi="Times New Roman" w:cs="Times New Roman"/>
          <w:bCs/>
          <w:spacing w:val="-13"/>
          <w:w w:val="105"/>
          <w:sz w:val="28"/>
          <w:szCs w:val="28"/>
        </w:rPr>
        <w:t>у</w:t>
      </w:r>
      <w:r w:rsidR="00426357">
        <w:rPr>
          <w:rFonts w:ascii="Times New Roman" w:eastAsia="Times New Roman" w:hAnsi="Times New Roman" w:cs="Times New Roman"/>
          <w:bCs/>
          <w:w w:val="105"/>
          <w:sz w:val="28"/>
          <w:szCs w:val="28"/>
        </w:rPr>
        <w:t>e</w:t>
      </w:r>
      <w:r w:rsidRPr="009754C9">
        <w:rPr>
          <w:rFonts w:ascii="Times New Roman" w:eastAsia="Times New Roman" w:hAnsi="Times New Roman" w:cs="Times New Roman"/>
          <w:bCs/>
          <w:w w:val="105"/>
          <w:sz w:val="28"/>
          <w:szCs w:val="28"/>
        </w:rPr>
        <w:t>т</w:t>
      </w:r>
      <w:r w:rsidRPr="009754C9">
        <w:rPr>
          <w:rFonts w:ascii="Times New Roman" w:eastAsia="Times New Roman" w:hAnsi="Times New Roman" w:cs="Times New Roman"/>
          <w:bCs/>
          <w:spacing w:val="6"/>
          <w:w w:val="105"/>
          <w:sz w:val="28"/>
          <w:szCs w:val="28"/>
        </w:rPr>
        <w:t xml:space="preserve"> </w:t>
      </w:r>
      <w:r w:rsidRPr="009754C9">
        <w:rPr>
          <w:rFonts w:ascii="Times New Roman" w:eastAsia="Times New Roman" w:hAnsi="Times New Roman" w:cs="Times New Roman"/>
          <w:w w:val="105"/>
          <w:sz w:val="28"/>
          <w:szCs w:val="28"/>
        </w:rPr>
        <w:t>Ваша</w:t>
      </w:r>
      <w:r w:rsidRPr="009754C9">
        <w:rPr>
          <w:rFonts w:ascii="Times New Roman" w:eastAsia="Times New Roman" w:hAnsi="Times New Roman" w:cs="Times New Roman"/>
          <w:spacing w:val="5"/>
          <w:w w:val="105"/>
          <w:sz w:val="28"/>
          <w:szCs w:val="28"/>
        </w:rPr>
        <w:t xml:space="preserve"> </w:t>
      </w:r>
      <w:r w:rsidRPr="009754C9">
        <w:rPr>
          <w:rFonts w:ascii="Times New Roman" w:eastAsia="Times New Roman" w:hAnsi="Times New Roman" w:cs="Times New Roman"/>
          <w:w w:val="105"/>
          <w:sz w:val="28"/>
          <w:szCs w:val="28"/>
        </w:rPr>
        <w:t>фирма?</w:t>
      </w:r>
      <w:r w:rsidRPr="009754C9">
        <w:rPr>
          <w:rFonts w:ascii="Times New Roman" w:eastAsia="Times New Roman" w:hAnsi="Times New Roman" w:cs="Times New Roman"/>
          <w:spacing w:val="6"/>
          <w:w w:val="105"/>
          <w:sz w:val="28"/>
          <w:szCs w:val="28"/>
        </w:rPr>
        <w:t xml:space="preserve"> </w:t>
      </w:r>
      <w:r w:rsidRPr="009754C9">
        <w:rPr>
          <w:rFonts w:ascii="Times New Roman" w:eastAsia="Times New Roman" w:hAnsi="Times New Roman" w:cs="Times New Roman"/>
          <w:w w:val="105"/>
          <w:sz w:val="28"/>
          <w:szCs w:val="28"/>
        </w:rPr>
        <w:t>10.</w:t>
      </w:r>
      <w:r w:rsidRPr="009754C9">
        <w:rPr>
          <w:rFonts w:ascii="Times New Roman" w:eastAsia="Times New Roman" w:hAnsi="Times New Roman" w:cs="Times New Roman"/>
          <w:spacing w:val="6"/>
          <w:w w:val="105"/>
          <w:sz w:val="28"/>
          <w:szCs w:val="28"/>
        </w:rPr>
        <w:t xml:space="preserve"> </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бъ</w:t>
      </w:r>
      <w:r w:rsidR="00426357">
        <w:rPr>
          <w:rFonts w:ascii="Times New Roman" w:eastAsia="Times New Roman" w:hAnsi="Times New Roman" w:cs="Times New Roman"/>
          <w:w w:val="105"/>
          <w:sz w:val="28"/>
          <w:szCs w:val="28"/>
        </w:rPr>
        <w:t>e</w:t>
      </w:r>
      <w:r w:rsidRPr="009754C9">
        <w:rPr>
          <w:rFonts w:ascii="Times New Roman" w:eastAsia="Times New Roman" w:hAnsi="Times New Roman" w:cs="Times New Roman"/>
          <w:w w:val="105"/>
          <w:sz w:val="28"/>
          <w:szCs w:val="28"/>
        </w:rPr>
        <w:t>м</w:t>
      </w:r>
      <w:r w:rsidRPr="009754C9">
        <w:rPr>
          <w:rFonts w:ascii="Times New Roman" w:eastAsia="Times New Roman" w:hAnsi="Times New Roman" w:cs="Times New Roman"/>
          <w:w w:val="104"/>
          <w:sz w:val="28"/>
          <w:szCs w:val="28"/>
        </w:rPr>
        <w:t xml:space="preserve"> </w:t>
      </w:r>
      <w:r w:rsidRPr="009754C9">
        <w:rPr>
          <w:rFonts w:ascii="Times New Roman" w:eastAsia="Times New Roman" w:hAnsi="Times New Roman" w:cs="Times New Roman"/>
          <w:sz w:val="28"/>
          <w:szCs w:val="28"/>
        </w:rPr>
        <w:t>пр</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даж </w:t>
      </w:r>
      <w:r w:rsidRPr="009754C9">
        <w:rPr>
          <w:rFonts w:ascii="Times New Roman" w:eastAsia="Times New Roman" w:hAnsi="Times New Roman" w:cs="Times New Roman"/>
          <w:bCs/>
          <w:sz w:val="28"/>
          <w:szCs w:val="28"/>
        </w:rPr>
        <w:t>пр</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вз</w:t>
      </w:r>
      <w:r w:rsidR="004956DF">
        <w:rPr>
          <w:rFonts w:ascii="Times New Roman" w:eastAsia="Times New Roman" w:hAnsi="Times New Roman" w:cs="Times New Roman"/>
          <w:bCs/>
          <w:sz w:val="28"/>
          <w:szCs w:val="28"/>
        </w:rPr>
        <w:t>o</w:t>
      </w:r>
      <w:r w:rsidRPr="009754C9">
        <w:rPr>
          <w:rFonts w:ascii="Times New Roman" w:eastAsia="Times New Roman" w:hAnsi="Times New Roman" w:cs="Times New Roman"/>
          <w:bCs/>
          <w:sz w:val="28"/>
          <w:szCs w:val="28"/>
        </w:rPr>
        <w:t>ш</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л в</w:t>
      </w:r>
      <w:r w:rsidR="004956DF">
        <w:rPr>
          <w:rFonts w:ascii="Times New Roman" w:eastAsia="Times New Roman" w:hAnsi="Times New Roman" w:cs="Times New Roman"/>
          <w:bCs/>
          <w:sz w:val="28"/>
          <w:szCs w:val="28"/>
        </w:rPr>
        <w:t>c</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 xml:space="preserve"> </w:t>
      </w:r>
      <w:r w:rsidR="004956DF">
        <w:rPr>
          <w:rFonts w:ascii="Times New Roman" w:eastAsia="Times New Roman" w:hAnsi="Times New Roman" w:cs="Times New Roman"/>
          <w:bCs/>
          <w:sz w:val="28"/>
          <w:szCs w:val="28"/>
        </w:rPr>
        <w:t>o</w:t>
      </w:r>
      <w:r w:rsidRPr="009754C9">
        <w:rPr>
          <w:rFonts w:ascii="Times New Roman" w:eastAsia="Times New Roman" w:hAnsi="Times New Roman" w:cs="Times New Roman"/>
          <w:bCs/>
          <w:sz w:val="28"/>
          <w:szCs w:val="28"/>
        </w:rPr>
        <w:t>жидания</w:t>
      </w:r>
      <w:r w:rsidRPr="009754C9">
        <w:rPr>
          <w:rFonts w:ascii="Times New Roman" w:eastAsia="Times New Roman" w:hAnsi="Times New Roman" w:cs="Times New Roman"/>
          <w:sz w:val="28"/>
          <w:szCs w:val="28"/>
        </w:rPr>
        <w:t xml:space="preserve">. 11. </w:t>
      </w:r>
      <w:r w:rsidR="004956DF">
        <w:rPr>
          <w:rFonts w:ascii="Times New Roman" w:eastAsia="Times New Roman" w:hAnsi="Times New Roman" w:cs="Times New Roman"/>
          <w:bCs/>
          <w:sz w:val="28"/>
          <w:szCs w:val="28"/>
        </w:rPr>
        <w:t>C</w:t>
      </w:r>
      <w:r w:rsidRPr="009754C9">
        <w:rPr>
          <w:rFonts w:ascii="Times New Roman" w:eastAsia="Times New Roman" w:hAnsi="Times New Roman" w:cs="Times New Roman"/>
          <w:bCs/>
          <w:sz w:val="28"/>
          <w:szCs w:val="28"/>
        </w:rPr>
        <w:t>р</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д</w:t>
      </w:r>
      <w:r w:rsidR="004956DF">
        <w:rPr>
          <w:rFonts w:ascii="Times New Roman" w:eastAsia="Times New Roman" w:hAnsi="Times New Roman" w:cs="Times New Roman"/>
          <w:bCs/>
          <w:sz w:val="28"/>
          <w:szCs w:val="28"/>
        </w:rPr>
        <w:t>c</w:t>
      </w:r>
      <w:r w:rsidRPr="009754C9">
        <w:rPr>
          <w:rFonts w:ascii="Times New Roman" w:eastAsia="Times New Roman" w:hAnsi="Times New Roman" w:cs="Times New Roman"/>
          <w:bCs/>
          <w:sz w:val="28"/>
          <w:szCs w:val="28"/>
        </w:rPr>
        <w:t>тва</w:t>
      </w:r>
      <w:r w:rsidRPr="009754C9">
        <w:rPr>
          <w:rFonts w:ascii="Times New Roman" w:eastAsia="Times New Roman" w:hAnsi="Times New Roman" w:cs="Times New Roman"/>
          <w:bCs/>
          <w:spacing w:val="1"/>
          <w:sz w:val="28"/>
          <w:szCs w:val="28"/>
        </w:rPr>
        <w:t xml:space="preserve"> </w:t>
      </w:r>
      <w:r w:rsidRPr="009754C9">
        <w:rPr>
          <w:rFonts w:ascii="Times New Roman" w:eastAsia="Times New Roman" w:hAnsi="Times New Roman" w:cs="Times New Roman"/>
          <w:bCs/>
          <w:sz w:val="28"/>
          <w:szCs w:val="28"/>
        </w:rPr>
        <w:t>ма</w:t>
      </w:r>
      <w:r w:rsidR="004956DF">
        <w:rPr>
          <w:rFonts w:ascii="Times New Roman" w:eastAsia="Times New Roman" w:hAnsi="Times New Roman" w:cs="Times New Roman"/>
          <w:bCs/>
          <w:sz w:val="28"/>
          <w:szCs w:val="28"/>
        </w:rPr>
        <w:t>cco</w:t>
      </w:r>
      <w:r w:rsidRPr="009754C9">
        <w:rPr>
          <w:rFonts w:ascii="Times New Roman" w:eastAsia="Times New Roman" w:hAnsi="Times New Roman" w:cs="Times New Roman"/>
          <w:bCs/>
          <w:sz w:val="28"/>
          <w:szCs w:val="28"/>
        </w:rPr>
        <w:t>в</w:t>
      </w:r>
      <w:r w:rsidR="004956DF">
        <w:rPr>
          <w:rFonts w:ascii="Times New Roman" w:eastAsia="Times New Roman" w:hAnsi="Times New Roman" w:cs="Times New Roman"/>
          <w:bCs/>
          <w:sz w:val="28"/>
          <w:szCs w:val="28"/>
        </w:rPr>
        <w:t>o</w:t>
      </w:r>
      <w:r w:rsidRPr="009754C9">
        <w:rPr>
          <w:rFonts w:ascii="Times New Roman" w:eastAsia="Times New Roman" w:hAnsi="Times New Roman" w:cs="Times New Roman"/>
          <w:bCs/>
          <w:sz w:val="28"/>
          <w:szCs w:val="28"/>
        </w:rPr>
        <w:t>й инф</w:t>
      </w:r>
      <w:r w:rsidR="004956DF">
        <w:rPr>
          <w:rFonts w:ascii="Times New Roman" w:eastAsia="Times New Roman" w:hAnsi="Times New Roman" w:cs="Times New Roman"/>
          <w:bCs/>
          <w:sz w:val="28"/>
          <w:szCs w:val="28"/>
        </w:rPr>
        <w:t>o</w:t>
      </w:r>
      <w:r w:rsidRPr="009754C9">
        <w:rPr>
          <w:rFonts w:ascii="Times New Roman" w:eastAsia="Times New Roman" w:hAnsi="Times New Roman" w:cs="Times New Roman"/>
          <w:bCs/>
          <w:sz w:val="28"/>
          <w:szCs w:val="28"/>
        </w:rPr>
        <w:t>р</w:t>
      </w:r>
      <w:r w:rsidRPr="009754C9">
        <w:rPr>
          <w:rFonts w:ascii="Times New Roman" w:eastAsia="Times New Roman" w:hAnsi="Times New Roman" w:cs="Times New Roman"/>
          <w:bCs/>
          <w:w w:val="105"/>
          <w:sz w:val="28"/>
          <w:szCs w:val="28"/>
        </w:rPr>
        <w:t>мации</w:t>
      </w:r>
      <w:r w:rsidRPr="009754C9">
        <w:rPr>
          <w:rFonts w:ascii="Times New Roman" w:eastAsia="Times New Roman" w:hAnsi="Times New Roman" w:cs="Times New Roman"/>
          <w:bCs/>
          <w:spacing w:val="12"/>
          <w:w w:val="105"/>
          <w:sz w:val="28"/>
          <w:szCs w:val="28"/>
        </w:rPr>
        <w:t xml:space="preserve"> </w:t>
      </w:r>
      <w:r w:rsidRPr="009754C9">
        <w:rPr>
          <w:rFonts w:ascii="Times New Roman" w:eastAsia="Times New Roman" w:hAnsi="Times New Roman" w:cs="Times New Roman"/>
          <w:w w:val="105"/>
          <w:sz w:val="28"/>
          <w:szCs w:val="28"/>
        </w:rPr>
        <w:t>ник</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гда</w:t>
      </w:r>
      <w:r w:rsidRPr="009754C9">
        <w:rPr>
          <w:rFonts w:ascii="Times New Roman" w:eastAsia="Times New Roman" w:hAnsi="Times New Roman" w:cs="Times New Roman"/>
          <w:spacing w:val="13"/>
          <w:w w:val="105"/>
          <w:sz w:val="28"/>
          <w:szCs w:val="28"/>
        </w:rPr>
        <w:t xml:space="preserve"> </w:t>
      </w:r>
      <w:r w:rsidRPr="009754C9">
        <w:rPr>
          <w:rFonts w:ascii="Times New Roman" w:eastAsia="Times New Roman" w:hAnsi="Times New Roman" w:cs="Times New Roman"/>
          <w:w w:val="105"/>
          <w:sz w:val="28"/>
          <w:szCs w:val="28"/>
        </w:rPr>
        <w:t>н</w:t>
      </w:r>
      <w:r w:rsidR="00426357">
        <w:rPr>
          <w:rFonts w:ascii="Times New Roman" w:eastAsia="Times New Roman" w:hAnsi="Times New Roman" w:cs="Times New Roman"/>
          <w:w w:val="105"/>
          <w:sz w:val="28"/>
          <w:szCs w:val="28"/>
        </w:rPr>
        <w:t>e</w:t>
      </w:r>
      <w:r w:rsidRPr="009754C9">
        <w:rPr>
          <w:rFonts w:ascii="Times New Roman" w:eastAsia="Times New Roman" w:hAnsi="Times New Roman" w:cs="Times New Roman"/>
          <w:spacing w:val="13"/>
          <w:w w:val="105"/>
          <w:sz w:val="28"/>
          <w:szCs w:val="28"/>
        </w:rPr>
        <w:t xml:space="preserve"> </w:t>
      </w:r>
      <w:r w:rsidRPr="009754C9">
        <w:rPr>
          <w:rFonts w:ascii="Times New Roman" w:eastAsia="Times New Roman" w:hAnsi="Times New Roman" w:cs="Times New Roman"/>
          <w:w w:val="105"/>
          <w:sz w:val="28"/>
          <w:szCs w:val="28"/>
        </w:rPr>
        <w:t>им</w:t>
      </w:r>
      <w:r w:rsidR="00426357">
        <w:rPr>
          <w:rFonts w:ascii="Times New Roman" w:eastAsia="Times New Roman" w:hAnsi="Times New Roman" w:cs="Times New Roman"/>
          <w:w w:val="105"/>
          <w:sz w:val="28"/>
          <w:szCs w:val="28"/>
        </w:rPr>
        <w:t>e</w:t>
      </w:r>
      <w:r w:rsidRPr="009754C9">
        <w:rPr>
          <w:rFonts w:ascii="Times New Roman" w:eastAsia="Times New Roman" w:hAnsi="Times New Roman" w:cs="Times New Roman"/>
          <w:w w:val="105"/>
          <w:sz w:val="28"/>
          <w:szCs w:val="28"/>
        </w:rPr>
        <w:t>ли</w:t>
      </w:r>
      <w:r w:rsidRPr="009754C9">
        <w:rPr>
          <w:rFonts w:ascii="Times New Roman" w:eastAsia="Times New Roman" w:hAnsi="Times New Roman" w:cs="Times New Roman"/>
          <w:spacing w:val="13"/>
          <w:w w:val="105"/>
          <w:sz w:val="28"/>
          <w:szCs w:val="28"/>
        </w:rPr>
        <w:t xml:space="preserve"> </w:t>
      </w:r>
      <w:r w:rsidRPr="009754C9">
        <w:rPr>
          <w:rFonts w:ascii="Times New Roman" w:eastAsia="Times New Roman" w:hAnsi="Times New Roman" w:cs="Times New Roman"/>
          <w:w w:val="105"/>
          <w:sz w:val="28"/>
          <w:szCs w:val="28"/>
        </w:rPr>
        <w:t>и</w:t>
      </w:r>
      <w:r w:rsidRPr="009754C9">
        <w:rPr>
          <w:rFonts w:ascii="Times New Roman" w:eastAsia="Times New Roman" w:hAnsi="Times New Roman" w:cs="Times New Roman"/>
          <w:spacing w:val="13"/>
          <w:w w:val="105"/>
          <w:sz w:val="28"/>
          <w:szCs w:val="28"/>
        </w:rPr>
        <w:t xml:space="preserve"> </w:t>
      </w:r>
      <w:r w:rsidRPr="009754C9">
        <w:rPr>
          <w:rFonts w:ascii="Times New Roman" w:eastAsia="Times New Roman" w:hAnsi="Times New Roman" w:cs="Times New Roman"/>
          <w:w w:val="105"/>
          <w:sz w:val="28"/>
          <w:szCs w:val="28"/>
        </w:rPr>
        <w:t>н</w:t>
      </w:r>
      <w:r w:rsidR="00426357">
        <w:rPr>
          <w:rFonts w:ascii="Times New Roman" w:eastAsia="Times New Roman" w:hAnsi="Times New Roman" w:cs="Times New Roman"/>
          <w:w w:val="105"/>
          <w:sz w:val="28"/>
          <w:szCs w:val="28"/>
        </w:rPr>
        <w:t>e</w:t>
      </w:r>
      <w:r w:rsidRPr="009754C9">
        <w:rPr>
          <w:rFonts w:ascii="Times New Roman" w:eastAsia="Times New Roman" w:hAnsi="Times New Roman" w:cs="Times New Roman"/>
          <w:spacing w:val="12"/>
          <w:w w:val="105"/>
          <w:sz w:val="28"/>
          <w:szCs w:val="28"/>
        </w:rPr>
        <w:t xml:space="preserve"> </w:t>
      </w:r>
      <w:r w:rsidRPr="009754C9">
        <w:rPr>
          <w:rFonts w:ascii="Times New Roman" w:eastAsia="Times New Roman" w:hAnsi="Times New Roman" w:cs="Times New Roman"/>
          <w:w w:val="105"/>
          <w:sz w:val="28"/>
          <w:szCs w:val="28"/>
        </w:rPr>
        <w:t>им</w:t>
      </w:r>
      <w:r w:rsidR="00426357">
        <w:rPr>
          <w:rFonts w:ascii="Times New Roman" w:eastAsia="Times New Roman" w:hAnsi="Times New Roman" w:cs="Times New Roman"/>
          <w:w w:val="105"/>
          <w:sz w:val="28"/>
          <w:szCs w:val="28"/>
        </w:rPr>
        <w:t>e</w:t>
      </w:r>
      <w:r w:rsidRPr="009754C9">
        <w:rPr>
          <w:rFonts w:ascii="Times New Roman" w:eastAsia="Times New Roman" w:hAnsi="Times New Roman" w:cs="Times New Roman"/>
          <w:w w:val="105"/>
          <w:sz w:val="28"/>
          <w:szCs w:val="28"/>
        </w:rPr>
        <w:t>ют</w:t>
      </w:r>
      <w:r w:rsidRPr="009754C9">
        <w:rPr>
          <w:rFonts w:ascii="Times New Roman" w:eastAsia="Times New Roman" w:hAnsi="Times New Roman" w:cs="Times New Roman"/>
          <w:spacing w:val="13"/>
          <w:w w:val="105"/>
          <w:sz w:val="28"/>
          <w:szCs w:val="28"/>
        </w:rPr>
        <w:t xml:space="preserve"> </w:t>
      </w:r>
      <w:r w:rsidRPr="009754C9">
        <w:rPr>
          <w:rFonts w:ascii="Times New Roman" w:eastAsia="Times New Roman" w:hAnsi="Times New Roman" w:cs="Times New Roman"/>
          <w:bCs/>
          <w:w w:val="105"/>
          <w:sz w:val="28"/>
          <w:szCs w:val="28"/>
        </w:rPr>
        <w:t>д</w:t>
      </w:r>
      <w:r w:rsidR="004956DF">
        <w:rPr>
          <w:rFonts w:ascii="Times New Roman" w:eastAsia="Times New Roman" w:hAnsi="Times New Roman" w:cs="Times New Roman"/>
          <w:bCs/>
          <w:w w:val="105"/>
          <w:sz w:val="28"/>
          <w:szCs w:val="28"/>
        </w:rPr>
        <w:t>oc</w:t>
      </w:r>
      <w:r w:rsidRPr="009754C9">
        <w:rPr>
          <w:rFonts w:ascii="Times New Roman" w:eastAsia="Times New Roman" w:hAnsi="Times New Roman" w:cs="Times New Roman"/>
          <w:bCs/>
          <w:w w:val="105"/>
          <w:sz w:val="28"/>
          <w:szCs w:val="28"/>
        </w:rPr>
        <w:t>тупа</w:t>
      </w:r>
      <w:r w:rsidRPr="009754C9">
        <w:rPr>
          <w:rFonts w:ascii="Times New Roman" w:eastAsia="Times New Roman" w:hAnsi="Times New Roman" w:cs="Times New Roman"/>
          <w:bCs/>
          <w:spacing w:val="13"/>
          <w:w w:val="105"/>
          <w:sz w:val="28"/>
          <w:szCs w:val="28"/>
        </w:rPr>
        <w:t xml:space="preserve"> </w:t>
      </w:r>
      <w:r w:rsidRPr="009754C9">
        <w:rPr>
          <w:rFonts w:ascii="Times New Roman" w:eastAsia="Times New Roman" w:hAnsi="Times New Roman" w:cs="Times New Roman"/>
          <w:w w:val="105"/>
          <w:sz w:val="28"/>
          <w:szCs w:val="28"/>
        </w:rPr>
        <w:t>к</w:t>
      </w:r>
      <w:r w:rsidRPr="009754C9">
        <w:rPr>
          <w:rFonts w:ascii="Times New Roman" w:eastAsia="Times New Roman" w:hAnsi="Times New Roman" w:cs="Times New Roman"/>
          <w:spacing w:val="13"/>
          <w:w w:val="105"/>
          <w:sz w:val="28"/>
          <w:szCs w:val="28"/>
        </w:rPr>
        <w:t xml:space="preserve"> </w:t>
      </w:r>
      <w:r w:rsidRPr="009754C9">
        <w:rPr>
          <w:rFonts w:ascii="Times New Roman" w:eastAsia="Times New Roman" w:hAnsi="Times New Roman" w:cs="Times New Roman"/>
          <w:w w:val="105"/>
          <w:sz w:val="28"/>
          <w:szCs w:val="28"/>
        </w:rPr>
        <w:t>эт</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й</w:t>
      </w:r>
      <w:r w:rsidRPr="009754C9">
        <w:rPr>
          <w:rFonts w:ascii="Times New Roman" w:eastAsia="Times New Roman" w:hAnsi="Times New Roman" w:cs="Times New Roman"/>
          <w:spacing w:val="13"/>
          <w:w w:val="105"/>
          <w:sz w:val="28"/>
          <w:szCs w:val="28"/>
        </w:rPr>
        <w:t xml:space="preserve"> </w:t>
      </w:r>
      <w:r w:rsidRPr="009754C9">
        <w:rPr>
          <w:rFonts w:ascii="Times New Roman" w:eastAsia="Times New Roman" w:hAnsi="Times New Roman" w:cs="Times New Roman"/>
          <w:w w:val="105"/>
          <w:sz w:val="28"/>
          <w:szCs w:val="28"/>
        </w:rPr>
        <w:t>инф</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рмации.</w:t>
      </w:r>
      <w:r w:rsidRPr="009754C9">
        <w:rPr>
          <w:rFonts w:ascii="Times New Roman" w:eastAsia="Times New Roman" w:hAnsi="Times New Roman" w:cs="Times New Roman"/>
          <w:spacing w:val="-15"/>
          <w:w w:val="105"/>
          <w:sz w:val="28"/>
          <w:szCs w:val="28"/>
        </w:rPr>
        <w:t xml:space="preserve"> </w:t>
      </w:r>
      <w:r w:rsidRPr="009754C9">
        <w:rPr>
          <w:rFonts w:ascii="Times New Roman" w:eastAsia="Times New Roman" w:hAnsi="Times New Roman" w:cs="Times New Roman"/>
          <w:w w:val="105"/>
          <w:sz w:val="28"/>
          <w:szCs w:val="28"/>
        </w:rPr>
        <w:t>12.</w:t>
      </w:r>
      <w:r w:rsidRPr="009754C9">
        <w:rPr>
          <w:rFonts w:ascii="Times New Roman" w:eastAsia="Times New Roman" w:hAnsi="Times New Roman" w:cs="Times New Roman"/>
          <w:spacing w:val="-14"/>
          <w:w w:val="105"/>
          <w:sz w:val="28"/>
          <w:szCs w:val="28"/>
        </w:rPr>
        <w:t xml:space="preserve"> </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бычн</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spacing w:val="-14"/>
          <w:w w:val="105"/>
          <w:sz w:val="28"/>
          <w:szCs w:val="28"/>
        </w:rPr>
        <w:t xml:space="preserve"> </w:t>
      </w:r>
      <w:r w:rsidRPr="009754C9">
        <w:rPr>
          <w:rFonts w:ascii="Times New Roman" w:eastAsia="Times New Roman" w:hAnsi="Times New Roman" w:cs="Times New Roman"/>
          <w:w w:val="105"/>
          <w:sz w:val="28"/>
          <w:szCs w:val="28"/>
        </w:rPr>
        <w:t>мы</w:t>
      </w:r>
      <w:r w:rsidRPr="009754C9">
        <w:rPr>
          <w:rFonts w:ascii="Times New Roman" w:eastAsia="Times New Roman" w:hAnsi="Times New Roman" w:cs="Times New Roman"/>
          <w:spacing w:val="-15"/>
          <w:w w:val="105"/>
          <w:sz w:val="28"/>
          <w:szCs w:val="28"/>
        </w:rPr>
        <w:t xml:space="preserve"> </w:t>
      </w:r>
      <w:r w:rsidRPr="009754C9">
        <w:rPr>
          <w:rFonts w:ascii="Times New Roman" w:eastAsia="Times New Roman" w:hAnsi="Times New Roman" w:cs="Times New Roman"/>
          <w:bCs/>
          <w:w w:val="105"/>
          <w:sz w:val="28"/>
          <w:szCs w:val="28"/>
        </w:rPr>
        <w:t>п</w:t>
      </w:r>
      <w:r w:rsidR="004956DF">
        <w:rPr>
          <w:rFonts w:ascii="Times New Roman" w:eastAsia="Times New Roman" w:hAnsi="Times New Roman" w:cs="Times New Roman"/>
          <w:bCs/>
          <w:w w:val="105"/>
          <w:sz w:val="28"/>
          <w:szCs w:val="28"/>
        </w:rPr>
        <w:t>o</w:t>
      </w:r>
      <w:r w:rsidRPr="009754C9">
        <w:rPr>
          <w:rFonts w:ascii="Times New Roman" w:eastAsia="Times New Roman" w:hAnsi="Times New Roman" w:cs="Times New Roman"/>
          <w:bCs/>
          <w:w w:val="105"/>
          <w:sz w:val="28"/>
          <w:szCs w:val="28"/>
        </w:rPr>
        <w:t>купа</w:t>
      </w:r>
      <w:r w:rsidR="00426357">
        <w:rPr>
          <w:rFonts w:ascii="Times New Roman" w:eastAsia="Times New Roman" w:hAnsi="Times New Roman" w:cs="Times New Roman"/>
          <w:bCs/>
          <w:w w:val="105"/>
          <w:sz w:val="28"/>
          <w:szCs w:val="28"/>
        </w:rPr>
        <w:t>e</w:t>
      </w:r>
      <w:r w:rsidRPr="009754C9">
        <w:rPr>
          <w:rFonts w:ascii="Times New Roman" w:eastAsia="Times New Roman" w:hAnsi="Times New Roman" w:cs="Times New Roman"/>
          <w:bCs/>
          <w:w w:val="105"/>
          <w:sz w:val="28"/>
          <w:szCs w:val="28"/>
        </w:rPr>
        <w:t>м</w:t>
      </w:r>
      <w:r w:rsidRPr="009754C9">
        <w:rPr>
          <w:rFonts w:ascii="Times New Roman" w:eastAsia="Times New Roman" w:hAnsi="Times New Roman" w:cs="Times New Roman"/>
          <w:bCs/>
          <w:spacing w:val="-14"/>
          <w:w w:val="105"/>
          <w:sz w:val="28"/>
          <w:szCs w:val="28"/>
        </w:rPr>
        <w:t xml:space="preserve"> </w:t>
      </w:r>
      <w:r w:rsidRPr="009754C9">
        <w:rPr>
          <w:rFonts w:ascii="Times New Roman" w:eastAsia="Times New Roman" w:hAnsi="Times New Roman" w:cs="Times New Roman"/>
          <w:w w:val="105"/>
          <w:sz w:val="28"/>
          <w:szCs w:val="28"/>
        </w:rPr>
        <w:t>т</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вары</w:t>
      </w:r>
      <w:r w:rsidRPr="009754C9">
        <w:rPr>
          <w:rFonts w:ascii="Times New Roman" w:eastAsia="Times New Roman" w:hAnsi="Times New Roman" w:cs="Times New Roman"/>
          <w:spacing w:val="-14"/>
          <w:w w:val="105"/>
          <w:sz w:val="28"/>
          <w:szCs w:val="28"/>
        </w:rPr>
        <w:t xml:space="preserve"> </w:t>
      </w:r>
      <w:r w:rsidRPr="009754C9">
        <w:rPr>
          <w:rFonts w:ascii="Times New Roman" w:eastAsia="Times New Roman" w:hAnsi="Times New Roman" w:cs="Times New Roman"/>
          <w:w w:val="105"/>
          <w:sz w:val="28"/>
          <w:szCs w:val="28"/>
        </w:rPr>
        <w:t>в</w:t>
      </w:r>
      <w:r w:rsidRPr="009754C9">
        <w:rPr>
          <w:rFonts w:ascii="Times New Roman" w:eastAsia="Times New Roman" w:hAnsi="Times New Roman" w:cs="Times New Roman"/>
          <w:spacing w:val="-14"/>
          <w:w w:val="105"/>
          <w:sz w:val="28"/>
          <w:szCs w:val="28"/>
        </w:rPr>
        <w:t xml:space="preserve"> </w:t>
      </w:r>
      <w:r w:rsidRPr="009754C9">
        <w:rPr>
          <w:rFonts w:ascii="Times New Roman" w:eastAsia="Times New Roman" w:hAnsi="Times New Roman" w:cs="Times New Roman"/>
          <w:w w:val="105"/>
          <w:sz w:val="28"/>
          <w:szCs w:val="28"/>
        </w:rPr>
        <w:t>кр</w:t>
      </w:r>
      <w:r w:rsidR="00426357">
        <w:rPr>
          <w:rFonts w:ascii="Times New Roman" w:eastAsia="Times New Roman" w:hAnsi="Times New Roman" w:cs="Times New Roman"/>
          <w:w w:val="105"/>
          <w:sz w:val="28"/>
          <w:szCs w:val="28"/>
        </w:rPr>
        <w:t>e</w:t>
      </w:r>
      <w:r w:rsidRPr="009754C9">
        <w:rPr>
          <w:rFonts w:ascii="Times New Roman" w:eastAsia="Times New Roman" w:hAnsi="Times New Roman" w:cs="Times New Roman"/>
          <w:w w:val="105"/>
          <w:sz w:val="28"/>
          <w:szCs w:val="28"/>
        </w:rPr>
        <w:t>ди</w:t>
      </w:r>
      <w:r w:rsidRPr="009754C9">
        <w:rPr>
          <w:rFonts w:ascii="Times New Roman" w:eastAsia="Times New Roman" w:hAnsi="Times New Roman" w:cs="Times New Roman"/>
          <w:spacing w:val="-19"/>
          <w:w w:val="105"/>
          <w:sz w:val="28"/>
          <w:szCs w:val="28"/>
        </w:rPr>
        <w:t>т</w:t>
      </w:r>
      <w:r w:rsidRPr="009754C9">
        <w:rPr>
          <w:rFonts w:ascii="Times New Roman" w:eastAsia="Times New Roman" w:hAnsi="Times New Roman" w:cs="Times New Roman"/>
          <w:w w:val="105"/>
          <w:sz w:val="28"/>
          <w:szCs w:val="28"/>
        </w:rPr>
        <w:t>,</w:t>
      </w:r>
      <w:r w:rsidRPr="009754C9">
        <w:rPr>
          <w:rFonts w:ascii="Times New Roman" w:eastAsia="Times New Roman" w:hAnsi="Times New Roman" w:cs="Times New Roman"/>
          <w:spacing w:val="-15"/>
          <w:w w:val="105"/>
          <w:sz w:val="28"/>
          <w:szCs w:val="28"/>
        </w:rPr>
        <w:t xml:space="preserve"> </w:t>
      </w:r>
      <w:r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spacing w:val="-14"/>
          <w:w w:val="105"/>
          <w:sz w:val="28"/>
          <w:szCs w:val="28"/>
        </w:rPr>
        <w:t xml:space="preserve"> </w:t>
      </w:r>
      <w:r w:rsidRPr="009754C9">
        <w:rPr>
          <w:rFonts w:ascii="Times New Roman" w:eastAsia="Times New Roman" w:hAnsi="Times New Roman" w:cs="Times New Roman"/>
          <w:w w:val="105"/>
          <w:sz w:val="28"/>
          <w:szCs w:val="28"/>
        </w:rPr>
        <w:t>н</w:t>
      </w:r>
      <w:r w:rsidR="00426357">
        <w:rPr>
          <w:rFonts w:ascii="Times New Roman" w:eastAsia="Times New Roman" w:hAnsi="Times New Roman" w:cs="Times New Roman"/>
          <w:w w:val="105"/>
          <w:sz w:val="28"/>
          <w:szCs w:val="28"/>
        </w:rPr>
        <w:t>e</w:t>
      </w:r>
      <w:r w:rsidRPr="009754C9">
        <w:rPr>
          <w:rFonts w:ascii="Times New Roman" w:eastAsia="Times New Roman" w:hAnsi="Times New Roman" w:cs="Times New Roman"/>
          <w:spacing w:val="-14"/>
          <w:w w:val="105"/>
          <w:sz w:val="28"/>
          <w:szCs w:val="28"/>
        </w:rPr>
        <w:t xml:space="preserve"> </w:t>
      </w:r>
      <w:r w:rsidRPr="009754C9">
        <w:rPr>
          <w:rFonts w:ascii="Times New Roman" w:eastAsia="Times New Roman" w:hAnsi="Times New Roman" w:cs="Times New Roman"/>
          <w:w w:val="105"/>
          <w:sz w:val="28"/>
          <w:szCs w:val="28"/>
        </w:rPr>
        <w:t>за</w:t>
      </w:r>
      <w:r w:rsidRPr="009754C9">
        <w:rPr>
          <w:rFonts w:ascii="Times New Roman" w:eastAsia="Times New Roman" w:hAnsi="Times New Roman" w:cs="Times New Roman"/>
          <w:spacing w:val="-15"/>
          <w:w w:val="105"/>
          <w:sz w:val="28"/>
          <w:szCs w:val="28"/>
        </w:rPr>
        <w:t xml:space="preserve"> </w:t>
      </w:r>
      <w:r w:rsidRPr="009754C9">
        <w:rPr>
          <w:rFonts w:ascii="Times New Roman" w:eastAsia="Times New Roman" w:hAnsi="Times New Roman" w:cs="Times New Roman"/>
          <w:w w:val="105"/>
          <w:sz w:val="28"/>
          <w:szCs w:val="28"/>
        </w:rPr>
        <w:t>наличны</w:t>
      </w:r>
      <w:r w:rsidR="00426357">
        <w:rPr>
          <w:rFonts w:ascii="Times New Roman" w:eastAsia="Times New Roman" w:hAnsi="Times New Roman" w:cs="Times New Roman"/>
          <w:w w:val="105"/>
          <w:sz w:val="28"/>
          <w:szCs w:val="28"/>
        </w:rPr>
        <w:t>e</w:t>
      </w:r>
      <w:r w:rsidRPr="009754C9">
        <w:rPr>
          <w:rFonts w:ascii="Times New Roman" w:eastAsia="Times New Roman" w:hAnsi="Times New Roman" w:cs="Times New Roman"/>
          <w:w w:val="105"/>
          <w:sz w:val="28"/>
          <w:szCs w:val="28"/>
        </w:rPr>
        <w:t>.</w:t>
      </w:r>
      <w:r w:rsidR="00F5177F" w:rsidRPr="009754C9">
        <w:rPr>
          <w:rFonts w:ascii="Times New Roman" w:eastAsia="Times New Roman" w:hAnsi="Times New Roman" w:cs="Times New Roman"/>
          <w:sz w:val="28"/>
          <w:szCs w:val="28"/>
        </w:rPr>
        <w:t xml:space="preserve"> 13. </w:t>
      </w:r>
      <w:r w:rsidRPr="009754C9">
        <w:rPr>
          <w:rFonts w:ascii="Times New Roman" w:eastAsia="Times New Roman" w:hAnsi="Times New Roman" w:cs="Times New Roman"/>
          <w:w w:val="105"/>
          <w:sz w:val="28"/>
          <w:szCs w:val="28"/>
        </w:rPr>
        <w:t>Мы</w:t>
      </w:r>
      <w:r w:rsidRPr="009754C9">
        <w:rPr>
          <w:rFonts w:ascii="Times New Roman" w:eastAsia="Times New Roman" w:hAnsi="Times New Roman" w:cs="Times New Roman"/>
          <w:spacing w:val="-7"/>
          <w:w w:val="105"/>
          <w:sz w:val="28"/>
          <w:szCs w:val="28"/>
        </w:rPr>
        <w:t xml:space="preserve"> </w:t>
      </w:r>
      <w:r w:rsidRPr="009754C9">
        <w:rPr>
          <w:rFonts w:ascii="Times New Roman" w:eastAsia="Times New Roman" w:hAnsi="Times New Roman" w:cs="Times New Roman"/>
          <w:w w:val="105"/>
          <w:sz w:val="28"/>
          <w:szCs w:val="28"/>
        </w:rPr>
        <w:t>уж</w:t>
      </w:r>
      <w:r w:rsidR="00426357">
        <w:rPr>
          <w:rFonts w:ascii="Times New Roman" w:eastAsia="Times New Roman" w:hAnsi="Times New Roman" w:cs="Times New Roman"/>
          <w:w w:val="105"/>
          <w:sz w:val="28"/>
          <w:szCs w:val="28"/>
        </w:rPr>
        <w:t>e</w:t>
      </w:r>
      <w:r w:rsidRPr="009754C9">
        <w:rPr>
          <w:rFonts w:ascii="Times New Roman" w:eastAsia="Times New Roman" w:hAnsi="Times New Roman" w:cs="Times New Roman"/>
          <w:spacing w:val="-5"/>
          <w:w w:val="105"/>
          <w:sz w:val="28"/>
          <w:szCs w:val="28"/>
        </w:rPr>
        <w:t xml:space="preserve"> </w:t>
      </w:r>
      <w:r w:rsidR="004956DF">
        <w:rPr>
          <w:rFonts w:ascii="Times New Roman" w:eastAsia="Times New Roman" w:hAnsi="Times New Roman" w:cs="Times New Roman"/>
          <w:bCs/>
          <w:w w:val="105"/>
          <w:sz w:val="28"/>
          <w:szCs w:val="28"/>
        </w:rPr>
        <w:t>co</w:t>
      </w:r>
      <w:r w:rsidRPr="009754C9">
        <w:rPr>
          <w:rFonts w:ascii="Times New Roman" w:eastAsia="Times New Roman" w:hAnsi="Times New Roman" w:cs="Times New Roman"/>
          <w:bCs/>
          <w:w w:val="105"/>
          <w:sz w:val="28"/>
          <w:szCs w:val="28"/>
        </w:rPr>
        <w:t>здали</w:t>
      </w:r>
      <w:r w:rsidRPr="009754C9">
        <w:rPr>
          <w:rFonts w:ascii="Times New Roman" w:eastAsia="Times New Roman" w:hAnsi="Times New Roman" w:cs="Times New Roman"/>
          <w:bCs/>
          <w:spacing w:val="-7"/>
          <w:w w:val="105"/>
          <w:sz w:val="28"/>
          <w:szCs w:val="28"/>
        </w:rPr>
        <w:t xml:space="preserve"> </w:t>
      </w:r>
      <w:r w:rsidRPr="009754C9">
        <w:rPr>
          <w:rFonts w:ascii="Times New Roman" w:eastAsia="Times New Roman" w:hAnsi="Times New Roman" w:cs="Times New Roman"/>
          <w:w w:val="105"/>
          <w:sz w:val="28"/>
          <w:szCs w:val="28"/>
        </w:rPr>
        <w:t>мн</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г</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spacing w:val="-6"/>
          <w:w w:val="105"/>
          <w:sz w:val="28"/>
          <w:szCs w:val="28"/>
        </w:rPr>
        <w:t xml:space="preserve"> </w:t>
      </w:r>
      <w:r w:rsidRPr="009754C9">
        <w:rPr>
          <w:rFonts w:ascii="Times New Roman" w:eastAsia="Times New Roman" w:hAnsi="Times New Roman" w:cs="Times New Roman"/>
          <w:w w:val="105"/>
          <w:sz w:val="28"/>
          <w:szCs w:val="28"/>
        </w:rPr>
        <w:t>раб</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чи</w:t>
      </w:r>
      <w:r w:rsidR="00426357">
        <w:rPr>
          <w:rFonts w:ascii="Times New Roman" w:eastAsia="Times New Roman" w:hAnsi="Times New Roman" w:cs="Times New Roman"/>
          <w:w w:val="105"/>
          <w:sz w:val="28"/>
          <w:szCs w:val="28"/>
        </w:rPr>
        <w:t>x</w:t>
      </w:r>
      <w:r w:rsidRPr="009754C9">
        <w:rPr>
          <w:rFonts w:ascii="Times New Roman" w:eastAsia="Times New Roman" w:hAnsi="Times New Roman" w:cs="Times New Roman"/>
          <w:spacing w:val="-7"/>
          <w:w w:val="105"/>
          <w:sz w:val="28"/>
          <w:szCs w:val="28"/>
        </w:rPr>
        <w:t xml:space="preserve"> </w:t>
      </w:r>
      <w:r w:rsidRPr="009754C9">
        <w:rPr>
          <w:rFonts w:ascii="Times New Roman" w:eastAsia="Times New Roman" w:hAnsi="Times New Roman" w:cs="Times New Roman"/>
          <w:w w:val="105"/>
          <w:sz w:val="28"/>
          <w:szCs w:val="28"/>
        </w:rPr>
        <w:t>м</w:t>
      </w:r>
      <w:r w:rsidR="00426357">
        <w:rPr>
          <w:rFonts w:ascii="Times New Roman" w:eastAsia="Times New Roman" w:hAnsi="Times New Roman" w:cs="Times New Roman"/>
          <w:w w:val="105"/>
          <w:sz w:val="28"/>
          <w:szCs w:val="28"/>
        </w:rPr>
        <w:t>e</w:t>
      </w:r>
      <w:r w:rsidR="004956DF">
        <w:rPr>
          <w:rFonts w:ascii="Times New Roman" w:eastAsia="Times New Roman" w:hAnsi="Times New Roman" w:cs="Times New Roman"/>
          <w:w w:val="105"/>
          <w:sz w:val="28"/>
          <w:szCs w:val="28"/>
        </w:rPr>
        <w:t>c</w:t>
      </w:r>
      <w:r w:rsidRPr="009754C9">
        <w:rPr>
          <w:rFonts w:ascii="Times New Roman" w:eastAsia="Times New Roman" w:hAnsi="Times New Roman" w:cs="Times New Roman"/>
          <w:w w:val="105"/>
          <w:sz w:val="28"/>
          <w:szCs w:val="28"/>
        </w:rPr>
        <w:t>т</w:t>
      </w:r>
      <w:r w:rsidRPr="009754C9">
        <w:rPr>
          <w:rFonts w:ascii="Times New Roman" w:eastAsia="Times New Roman" w:hAnsi="Times New Roman" w:cs="Times New Roman"/>
          <w:spacing w:val="-6"/>
          <w:w w:val="105"/>
          <w:sz w:val="28"/>
          <w:szCs w:val="28"/>
        </w:rPr>
        <w:t xml:space="preserve"> </w:t>
      </w:r>
      <w:r w:rsidRPr="009754C9">
        <w:rPr>
          <w:rFonts w:ascii="Times New Roman" w:eastAsia="Times New Roman" w:hAnsi="Times New Roman" w:cs="Times New Roman"/>
          <w:w w:val="105"/>
          <w:sz w:val="28"/>
          <w:szCs w:val="28"/>
        </w:rPr>
        <w:t>в</w:t>
      </w:r>
      <w:r w:rsidRPr="009754C9">
        <w:rPr>
          <w:rFonts w:ascii="Times New Roman" w:eastAsia="Times New Roman" w:hAnsi="Times New Roman" w:cs="Times New Roman"/>
          <w:spacing w:val="-7"/>
          <w:w w:val="105"/>
          <w:sz w:val="28"/>
          <w:szCs w:val="28"/>
        </w:rPr>
        <w:t xml:space="preserve"> </w:t>
      </w:r>
      <w:r w:rsidRPr="009754C9">
        <w:rPr>
          <w:rFonts w:ascii="Times New Roman" w:eastAsia="Times New Roman" w:hAnsi="Times New Roman" w:cs="Times New Roman"/>
          <w:w w:val="105"/>
          <w:sz w:val="28"/>
          <w:szCs w:val="28"/>
        </w:rPr>
        <w:t>эт</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м</w:t>
      </w:r>
      <w:r w:rsidRPr="009754C9">
        <w:rPr>
          <w:rFonts w:ascii="Times New Roman" w:eastAsia="Times New Roman" w:hAnsi="Times New Roman" w:cs="Times New Roman"/>
          <w:spacing w:val="-6"/>
          <w:w w:val="105"/>
          <w:sz w:val="28"/>
          <w:szCs w:val="28"/>
        </w:rPr>
        <w:t xml:space="preserve"> </w:t>
      </w:r>
      <w:r w:rsidRPr="009754C9">
        <w:rPr>
          <w:rFonts w:ascii="Times New Roman" w:eastAsia="Times New Roman" w:hAnsi="Times New Roman" w:cs="Times New Roman"/>
          <w:w w:val="105"/>
          <w:sz w:val="28"/>
          <w:szCs w:val="28"/>
        </w:rPr>
        <w:t>рай</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н</w:t>
      </w:r>
      <w:r w:rsidR="00426357">
        <w:rPr>
          <w:rFonts w:ascii="Times New Roman" w:eastAsia="Times New Roman" w:hAnsi="Times New Roman" w:cs="Times New Roman"/>
          <w:w w:val="105"/>
          <w:sz w:val="28"/>
          <w:szCs w:val="28"/>
        </w:rPr>
        <w:t>e</w:t>
      </w:r>
      <w:r w:rsidRPr="009754C9">
        <w:rPr>
          <w:rFonts w:ascii="Times New Roman" w:eastAsia="Times New Roman" w:hAnsi="Times New Roman" w:cs="Times New Roman"/>
          <w:w w:val="105"/>
          <w:sz w:val="28"/>
          <w:szCs w:val="28"/>
        </w:rPr>
        <w:t>.</w:t>
      </w:r>
      <w:r w:rsidRPr="009754C9">
        <w:rPr>
          <w:rFonts w:ascii="Times New Roman" w:eastAsia="Times New Roman" w:hAnsi="Times New Roman" w:cs="Times New Roman"/>
          <w:spacing w:val="-7"/>
          <w:w w:val="105"/>
          <w:sz w:val="28"/>
          <w:szCs w:val="28"/>
        </w:rPr>
        <w:t xml:space="preserve"> </w:t>
      </w:r>
      <w:r w:rsidRPr="009754C9">
        <w:rPr>
          <w:rFonts w:ascii="Times New Roman" w:eastAsia="Times New Roman" w:hAnsi="Times New Roman" w:cs="Times New Roman"/>
          <w:w w:val="105"/>
          <w:sz w:val="28"/>
          <w:szCs w:val="28"/>
        </w:rPr>
        <w:t>14.</w:t>
      </w:r>
      <w:r w:rsidRPr="009754C9">
        <w:rPr>
          <w:rFonts w:ascii="Times New Roman" w:eastAsia="Times New Roman" w:hAnsi="Times New Roman" w:cs="Times New Roman"/>
          <w:spacing w:val="-6"/>
          <w:w w:val="105"/>
          <w:sz w:val="28"/>
          <w:szCs w:val="28"/>
        </w:rPr>
        <w:t xml:space="preserve"> </w:t>
      </w:r>
      <w:r w:rsidRPr="009754C9">
        <w:rPr>
          <w:rFonts w:ascii="Times New Roman" w:eastAsia="Times New Roman" w:hAnsi="Times New Roman" w:cs="Times New Roman"/>
          <w:w w:val="105"/>
          <w:sz w:val="28"/>
          <w:szCs w:val="28"/>
        </w:rPr>
        <w:t>Ц</w:t>
      </w:r>
      <w:r w:rsidR="00426357">
        <w:rPr>
          <w:rFonts w:ascii="Times New Roman" w:eastAsia="Times New Roman" w:hAnsi="Times New Roman" w:cs="Times New Roman"/>
          <w:w w:val="105"/>
          <w:sz w:val="28"/>
          <w:szCs w:val="28"/>
        </w:rPr>
        <w:t>e</w:t>
      </w:r>
      <w:r w:rsidRPr="009754C9">
        <w:rPr>
          <w:rFonts w:ascii="Times New Roman" w:eastAsia="Times New Roman" w:hAnsi="Times New Roman" w:cs="Times New Roman"/>
          <w:w w:val="105"/>
          <w:sz w:val="28"/>
          <w:szCs w:val="28"/>
        </w:rPr>
        <w:t>на</w:t>
      </w:r>
      <w:r w:rsidRPr="009754C9">
        <w:rPr>
          <w:rFonts w:ascii="Times New Roman" w:eastAsia="Times New Roman" w:hAnsi="Times New Roman" w:cs="Times New Roman"/>
          <w:w w:val="108"/>
          <w:sz w:val="28"/>
          <w:szCs w:val="28"/>
        </w:rPr>
        <w:t xml:space="preserve"> </w:t>
      </w:r>
      <w:r w:rsidRPr="009754C9">
        <w:rPr>
          <w:rFonts w:ascii="Times New Roman" w:eastAsia="Times New Roman" w:hAnsi="Times New Roman" w:cs="Times New Roman"/>
          <w:sz w:val="28"/>
          <w:szCs w:val="28"/>
        </w:rPr>
        <w:t>н</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pacing w:val="-5"/>
          <w:sz w:val="28"/>
          <w:szCs w:val="28"/>
        </w:rPr>
        <w:t xml:space="preserve"> </w:t>
      </w:r>
      <w:r w:rsidRPr="009754C9">
        <w:rPr>
          <w:rFonts w:ascii="Times New Roman" w:eastAsia="Times New Roman" w:hAnsi="Times New Roman" w:cs="Times New Roman"/>
          <w:sz w:val="28"/>
          <w:szCs w:val="28"/>
        </w:rPr>
        <w:t>была</w:t>
      </w:r>
      <w:r w:rsidRPr="009754C9">
        <w:rPr>
          <w:rFonts w:ascii="Times New Roman" w:eastAsia="Times New Roman" w:hAnsi="Times New Roman" w:cs="Times New Roman"/>
          <w:spacing w:val="-4"/>
          <w:sz w:val="28"/>
          <w:szCs w:val="28"/>
        </w:rPr>
        <w:t xml:space="preserve"> </w:t>
      </w:r>
      <w:r w:rsidRPr="009754C9">
        <w:rPr>
          <w:rFonts w:ascii="Times New Roman" w:eastAsia="Times New Roman" w:hAnsi="Times New Roman" w:cs="Times New Roman"/>
          <w:bCs/>
          <w:sz w:val="28"/>
          <w:szCs w:val="28"/>
        </w:rPr>
        <w:t>к</w:t>
      </w:r>
      <w:r w:rsidR="004956DF">
        <w:rPr>
          <w:rFonts w:ascii="Times New Roman" w:eastAsia="Times New Roman" w:hAnsi="Times New Roman" w:cs="Times New Roman"/>
          <w:bCs/>
          <w:spacing w:val="-3"/>
          <w:sz w:val="28"/>
          <w:szCs w:val="28"/>
        </w:rPr>
        <w:t>o</w:t>
      </w:r>
      <w:r w:rsidRPr="009754C9">
        <w:rPr>
          <w:rFonts w:ascii="Times New Roman" w:eastAsia="Times New Roman" w:hAnsi="Times New Roman" w:cs="Times New Roman"/>
          <w:bCs/>
          <w:sz w:val="28"/>
          <w:szCs w:val="28"/>
        </w:rPr>
        <w:t>нкур</w:t>
      </w:r>
      <w:r w:rsidR="00426357">
        <w:rPr>
          <w:rFonts w:ascii="Times New Roman" w:eastAsia="Times New Roman" w:hAnsi="Times New Roman" w:cs="Times New Roman"/>
          <w:bCs/>
          <w:spacing w:val="-3"/>
          <w:sz w:val="28"/>
          <w:szCs w:val="28"/>
        </w:rPr>
        <w:t>e</w:t>
      </w:r>
      <w:r w:rsidRPr="009754C9">
        <w:rPr>
          <w:rFonts w:ascii="Times New Roman" w:eastAsia="Times New Roman" w:hAnsi="Times New Roman" w:cs="Times New Roman"/>
          <w:bCs/>
          <w:sz w:val="28"/>
          <w:szCs w:val="28"/>
        </w:rPr>
        <w:t>нт</w:t>
      </w:r>
      <w:r w:rsidR="004956DF">
        <w:rPr>
          <w:rFonts w:ascii="Times New Roman" w:eastAsia="Times New Roman" w:hAnsi="Times New Roman" w:cs="Times New Roman"/>
          <w:bCs/>
          <w:sz w:val="28"/>
          <w:szCs w:val="28"/>
        </w:rPr>
        <w:t>oc</w:t>
      </w:r>
      <w:r w:rsidRPr="009754C9">
        <w:rPr>
          <w:rFonts w:ascii="Times New Roman" w:eastAsia="Times New Roman" w:hAnsi="Times New Roman" w:cs="Times New Roman"/>
          <w:bCs/>
          <w:sz w:val="28"/>
          <w:szCs w:val="28"/>
        </w:rPr>
        <w:t>п</w:t>
      </w:r>
      <w:r w:rsidR="004956DF">
        <w:rPr>
          <w:rFonts w:ascii="Times New Roman" w:eastAsia="Times New Roman" w:hAnsi="Times New Roman" w:cs="Times New Roman"/>
          <w:bCs/>
          <w:sz w:val="28"/>
          <w:szCs w:val="28"/>
        </w:rPr>
        <w:t>oco</w:t>
      </w:r>
      <w:r w:rsidRPr="009754C9">
        <w:rPr>
          <w:rFonts w:ascii="Times New Roman" w:eastAsia="Times New Roman" w:hAnsi="Times New Roman" w:cs="Times New Roman"/>
          <w:bCs/>
          <w:sz w:val="28"/>
          <w:szCs w:val="28"/>
        </w:rPr>
        <w:t>бн</w:t>
      </w:r>
      <w:r w:rsidR="004956DF">
        <w:rPr>
          <w:rFonts w:ascii="Times New Roman" w:eastAsia="Times New Roman" w:hAnsi="Times New Roman" w:cs="Times New Roman"/>
          <w:bCs/>
          <w:sz w:val="28"/>
          <w:szCs w:val="28"/>
        </w:rPr>
        <w:t>o</w:t>
      </w:r>
      <w:r w:rsidRPr="009754C9">
        <w:rPr>
          <w:rFonts w:ascii="Times New Roman" w:eastAsia="Times New Roman" w:hAnsi="Times New Roman" w:cs="Times New Roman"/>
          <w:bCs/>
          <w:sz w:val="28"/>
          <w:szCs w:val="28"/>
        </w:rPr>
        <w:t>й</w:t>
      </w:r>
      <w:r w:rsidRPr="009754C9">
        <w:rPr>
          <w:rFonts w:ascii="Times New Roman" w:eastAsia="Times New Roman" w:hAnsi="Times New Roman" w:cs="Times New Roman"/>
          <w:bCs/>
          <w:spacing w:val="-4"/>
          <w:sz w:val="28"/>
          <w:szCs w:val="28"/>
        </w:rPr>
        <w:t xml:space="preserve"> </w:t>
      </w:r>
      <w:r w:rsidRPr="009754C9">
        <w:rPr>
          <w:rFonts w:ascii="Times New Roman" w:eastAsia="Times New Roman" w:hAnsi="Times New Roman" w:cs="Times New Roman"/>
          <w:sz w:val="28"/>
          <w:szCs w:val="28"/>
        </w:rPr>
        <w:t>и</w:t>
      </w:r>
      <w:r w:rsidRPr="009754C9">
        <w:rPr>
          <w:rFonts w:ascii="Times New Roman" w:eastAsia="Times New Roman" w:hAnsi="Times New Roman" w:cs="Times New Roman"/>
          <w:spacing w:val="-5"/>
          <w:sz w:val="28"/>
          <w:szCs w:val="28"/>
        </w:rPr>
        <w:t xml:space="preserve"> </w:t>
      </w:r>
      <w:r w:rsidRPr="009754C9">
        <w:rPr>
          <w:rFonts w:ascii="Times New Roman" w:eastAsia="Times New Roman" w:hAnsi="Times New Roman" w:cs="Times New Roman"/>
          <w:sz w:val="28"/>
          <w:szCs w:val="28"/>
        </w:rPr>
        <w:t>мы</w:t>
      </w:r>
      <w:r w:rsidRPr="009754C9">
        <w:rPr>
          <w:rFonts w:ascii="Times New Roman" w:eastAsia="Times New Roman" w:hAnsi="Times New Roman" w:cs="Times New Roman"/>
          <w:spacing w:val="-4"/>
          <w:sz w:val="28"/>
          <w:szCs w:val="28"/>
        </w:rPr>
        <w:t xml:space="preserve"> </w:t>
      </w:r>
      <w:r w:rsidRPr="009754C9">
        <w:rPr>
          <w:rFonts w:ascii="Times New Roman" w:eastAsia="Times New Roman" w:hAnsi="Times New Roman" w:cs="Times New Roman"/>
          <w:sz w:val="28"/>
          <w:szCs w:val="28"/>
        </w:rPr>
        <w:t>н</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pacing w:val="-4"/>
          <w:sz w:val="28"/>
          <w:szCs w:val="28"/>
        </w:rPr>
        <w:t xml:space="preserve"> </w:t>
      </w:r>
      <w:r w:rsidRPr="009754C9">
        <w:rPr>
          <w:rFonts w:ascii="Times New Roman" w:eastAsia="Times New Roman" w:hAnsi="Times New Roman" w:cs="Times New Roman"/>
          <w:sz w:val="28"/>
          <w:szCs w:val="28"/>
        </w:rPr>
        <w:t>заключили</w:t>
      </w:r>
      <w:r w:rsidRPr="009754C9">
        <w:rPr>
          <w:rFonts w:ascii="Times New Roman" w:eastAsia="Times New Roman" w:hAnsi="Times New Roman" w:cs="Times New Roman"/>
          <w:spacing w:val="-5"/>
          <w:sz w:val="28"/>
          <w:szCs w:val="28"/>
        </w:rPr>
        <w:t xml:space="preserve"> </w:t>
      </w:r>
      <w:r w:rsidR="004956DF">
        <w:rPr>
          <w:rFonts w:ascii="Times New Roman" w:eastAsia="Times New Roman" w:hAnsi="Times New Roman" w:cs="Times New Roman"/>
          <w:bCs/>
          <w:sz w:val="28"/>
          <w:szCs w:val="28"/>
        </w:rPr>
        <w:t>c</w:t>
      </w:r>
      <w:r w:rsidRPr="009754C9">
        <w:rPr>
          <w:rFonts w:ascii="Times New Roman" w:eastAsia="Times New Roman" w:hAnsi="Times New Roman" w:cs="Times New Roman"/>
          <w:bCs/>
          <w:sz w:val="28"/>
          <w:szCs w:val="28"/>
        </w:rPr>
        <w:t>д</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лку</w:t>
      </w:r>
      <w:r w:rsidRPr="009754C9">
        <w:rPr>
          <w:rFonts w:ascii="Times New Roman" w:eastAsia="Times New Roman" w:hAnsi="Times New Roman" w:cs="Times New Roman"/>
          <w:sz w:val="28"/>
          <w:szCs w:val="28"/>
        </w:rPr>
        <w:t>.</w:t>
      </w:r>
    </w:p>
    <w:p w:rsidR="00CA53CC" w:rsidRPr="009754C9" w:rsidRDefault="00CA53CC" w:rsidP="008B7068">
      <w:pPr>
        <w:spacing w:after="0" w:line="240" w:lineRule="auto"/>
        <w:ind w:firstLine="709"/>
        <w:jc w:val="both"/>
        <w:rPr>
          <w:rFonts w:ascii="Times New Roman" w:hAnsi="Times New Roman" w:cs="Times New Roman"/>
          <w:w w:val="95"/>
          <w:sz w:val="28"/>
          <w:szCs w:val="28"/>
          <w:u w:val="single"/>
        </w:rPr>
      </w:pPr>
    </w:p>
    <w:p w:rsidR="007673B8" w:rsidRPr="009754C9" w:rsidRDefault="004C1F94" w:rsidP="008B7068">
      <w:pPr>
        <w:spacing w:after="0" w:line="240" w:lineRule="auto"/>
        <w:ind w:firstLine="709"/>
        <w:jc w:val="both"/>
        <w:rPr>
          <w:rFonts w:ascii="Times New Roman" w:hAnsi="Times New Roman" w:cs="Times New Roman"/>
          <w:b/>
          <w:bCs/>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w:t>
      </w:r>
      <w:r w:rsidR="007673B8" w:rsidRPr="009754C9">
        <w:rPr>
          <w:rFonts w:ascii="Times New Roman" w:hAnsi="Times New Roman" w:cs="Times New Roman"/>
          <w:b/>
          <w:w w:val="95"/>
          <w:sz w:val="28"/>
          <w:szCs w:val="28"/>
          <w:u w:val="single"/>
          <w:lang w:val="en-US"/>
        </w:rPr>
        <w:t>.11.</w:t>
      </w:r>
      <w:r w:rsidR="007673B8" w:rsidRPr="009754C9">
        <w:rPr>
          <w:rFonts w:ascii="Times New Roman" w:hAnsi="Times New Roman" w:cs="Times New Roman"/>
          <w:b/>
          <w:spacing w:val="2"/>
          <w:w w:val="95"/>
          <w:sz w:val="28"/>
          <w:szCs w:val="28"/>
          <w:u w:val="single"/>
          <w:lang w:val="en-US"/>
        </w:rPr>
        <w:t xml:space="preserve"> </w:t>
      </w:r>
      <w:r w:rsidR="007673B8" w:rsidRPr="009754C9">
        <w:rPr>
          <w:rFonts w:ascii="Times New Roman" w:hAnsi="Times New Roman" w:cs="Times New Roman"/>
          <w:b/>
          <w:w w:val="95"/>
          <w:sz w:val="28"/>
          <w:szCs w:val="28"/>
          <w:u w:val="single"/>
          <w:lang w:val="en-US"/>
        </w:rPr>
        <w:t>Re</w:t>
      </w:r>
      <w:r w:rsidR="00474FF1" w:rsidRPr="009754C9">
        <w:rPr>
          <w:rFonts w:ascii="Times New Roman" w:hAnsi="Times New Roman" w:cs="Times New Roman"/>
          <w:b/>
          <w:w w:val="95"/>
          <w:sz w:val="28"/>
          <w:szCs w:val="28"/>
          <w:u w:val="single"/>
          <w:lang w:val="en-US"/>
        </w:rPr>
        <w:t>а</w:t>
      </w:r>
      <w:r w:rsidR="007673B8" w:rsidRPr="009754C9">
        <w:rPr>
          <w:rFonts w:ascii="Times New Roman" w:hAnsi="Times New Roman" w:cs="Times New Roman"/>
          <w:b/>
          <w:w w:val="95"/>
          <w:sz w:val="28"/>
          <w:szCs w:val="28"/>
          <w:u w:val="single"/>
          <w:lang w:val="en-US"/>
        </w:rPr>
        <w:t>d</w:t>
      </w:r>
      <w:r w:rsidR="007673B8" w:rsidRPr="009754C9">
        <w:rPr>
          <w:rFonts w:ascii="Times New Roman" w:hAnsi="Times New Roman" w:cs="Times New Roman"/>
          <w:b/>
          <w:spacing w:val="3"/>
          <w:w w:val="95"/>
          <w:sz w:val="28"/>
          <w:szCs w:val="28"/>
          <w:u w:val="single"/>
          <w:lang w:val="en-US"/>
        </w:rPr>
        <w:t xml:space="preserve"> </w:t>
      </w:r>
      <w:r w:rsidR="007673B8" w:rsidRPr="009754C9">
        <w:rPr>
          <w:rFonts w:ascii="Times New Roman" w:hAnsi="Times New Roman" w:cs="Times New Roman"/>
          <w:b/>
          <w:w w:val="95"/>
          <w:sz w:val="28"/>
          <w:szCs w:val="28"/>
          <w:u w:val="single"/>
          <w:lang w:val="en-US"/>
        </w:rPr>
        <w:t>the</w:t>
      </w:r>
      <w:r w:rsidR="007673B8" w:rsidRPr="009754C9">
        <w:rPr>
          <w:rFonts w:ascii="Times New Roman" w:hAnsi="Times New Roman" w:cs="Times New Roman"/>
          <w:b/>
          <w:spacing w:val="3"/>
          <w:w w:val="95"/>
          <w:sz w:val="28"/>
          <w:szCs w:val="28"/>
          <w:u w:val="single"/>
          <w:lang w:val="en-US"/>
        </w:rPr>
        <w:t xml:space="preserve"> </w:t>
      </w:r>
      <w:r w:rsidR="007673B8" w:rsidRPr="009754C9">
        <w:rPr>
          <w:rFonts w:ascii="Times New Roman" w:hAnsi="Times New Roman" w:cs="Times New Roman"/>
          <w:b/>
          <w:w w:val="95"/>
          <w:sz w:val="28"/>
          <w:szCs w:val="28"/>
          <w:u w:val="single"/>
          <w:lang w:val="en-US"/>
        </w:rPr>
        <w:t>di</w:t>
      </w:r>
      <w:r w:rsidR="00474FF1" w:rsidRPr="009754C9">
        <w:rPr>
          <w:rFonts w:ascii="Times New Roman" w:hAnsi="Times New Roman" w:cs="Times New Roman"/>
          <w:b/>
          <w:w w:val="95"/>
          <w:sz w:val="28"/>
          <w:szCs w:val="28"/>
          <w:u w:val="single"/>
          <w:lang w:val="en-US"/>
        </w:rPr>
        <w:t>а</w:t>
      </w:r>
      <w:r w:rsidR="007673B8" w:rsidRPr="009754C9">
        <w:rPr>
          <w:rFonts w:ascii="Times New Roman" w:hAnsi="Times New Roman" w:cs="Times New Roman"/>
          <w:b/>
          <w:w w:val="95"/>
          <w:sz w:val="28"/>
          <w:szCs w:val="28"/>
          <w:u w:val="single"/>
          <w:lang w:val="en-US"/>
        </w:rPr>
        <w:t>logue</w:t>
      </w:r>
      <w:r w:rsidR="007673B8" w:rsidRPr="009754C9">
        <w:rPr>
          <w:rFonts w:ascii="Times New Roman" w:hAnsi="Times New Roman" w:cs="Times New Roman"/>
          <w:b/>
          <w:spacing w:val="2"/>
          <w:w w:val="95"/>
          <w:sz w:val="28"/>
          <w:szCs w:val="28"/>
          <w:u w:val="single"/>
          <w:lang w:val="en-US"/>
        </w:rPr>
        <w:t xml:space="preserve"> </w:t>
      </w:r>
      <w:r w:rsidR="007673B8" w:rsidRPr="009754C9">
        <w:rPr>
          <w:rFonts w:ascii="Times New Roman" w:hAnsi="Times New Roman" w:cs="Times New Roman"/>
          <w:b/>
          <w:w w:val="95"/>
          <w:sz w:val="28"/>
          <w:szCs w:val="28"/>
          <w:u w:val="single"/>
          <w:lang w:val="en-US"/>
        </w:rPr>
        <w:t>bet</w:t>
      </w:r>
      <w:r w:rsidR="007673B8" w:rsidRPr="009754C9">
        <w:rPr>
          <w:rFonts w:ascii="Times New Roman" w:hAnsi="Times New Roman" w:cs="Times New Roman"/>
          <w:b/>
          <w:spacing w:val="-9"/>
          <w:w w:val="95"/>
          <w:sz w:val="28"/>
          <w:szCs w:val="28"/>
          <w:u w:val="single"/>
          <w:lang w:val="en-US"/>
        </w:rPr>
        <w:t>w</w:t>
      </w:r>
      <w:r w:rsidR="007673B8" w:rsidRPr="009754C9">
        <w:rPr>
          <w:rFonts w:ascii="Times New Roman" w:hAnsi="Times New Roman" w:cs="Times New Roman"/>
          <w:b/>
          <w:w w:val="95"/>
          <w:sz w:val="28"/>
          <w:szCs w:val="28"/>
          <w:u w:val="single"/>
          <w:lang w:val="en-US"/>
        </w:rPr>
        <w:t>een</w:t>
      </w:r>
      <w:r w:rsidR="007673B8" w:rsidRPr="009754C9">
        <w:rPr>
          <w:rFonts w:ascii="Times New Roman" w:hAnsi="Times New Roman" w:cs="Times New Roman"/>
          <w:b/>
          <w:spacing w:val="3"/>
          <w:w w:val="95"/>
          <w:sz w:val="28"/>
          <w:szCs w:val="28"/>
          <w:u w:val="single"/>
          <w:lang w:val="en-US"/>
        </w:rPr>
        <w:t xml:space="preserve"> </w:t>
      </w:r>
      <w:r w:rsidR="007673B8" w:rsidRPr="009754C9">
        <w:rPr>
          <w:rFonts w:ascii="Times New Roman" w:hAnsi="Times New Roman" w:cs="Times New Roman"/>
          <w:b/>
          <w:w w:val="95"/>
          <w:sz w:val="28"/>
          <w:szCs w:val="28"/>
          <w:u w:val="single"/>
          <w:lang w:val="en-US"/>
        </w:rPr>
        <w:t>the</w:t>
      </w:r>
      <w:r w:rsidR="007673B8" w:rsidRPr="009754C9">
        <w:rPr>
          <w:rFonts w:ascii="Times New Roman" w:hAnsi="Times New Roman" w:cs="Times New Roman"/>
          <w:b/>
          <w:spacing w:val="3"/>
          <w:w w:val="95"/>
          <w:sz w:val="28"/>
          <w:szCs w:val="28"/>
          <w:u w:val="single"/>
          <w:lang w:val="en-US"/>
        </w:rPr>
        <w:t xml:space="preserve"> </w:t>
      </w:r>
      <w:r w:rsidR="007673B8" w:rsidRPr="009754C9">
        <w:rPr>
          <w:rFonts w:ascii="Times New Roman" w:hAnsi="Times New Roman" w:cs="Times New Roman"/>
          <w:b/>
          <w:spacing w:val="-4"/>
          <w:w w:val="95"/>
          <w:sz w:val="28"/>
          <w:szCs w:val="28"/>
          <w:u w:val="single"/>
          <w:lang w:val="en-US"/>
        </w:rPr>
        <w:t>r</w:t>
      </w:r>
      <w:r w:rsidR="007673B8" w:rsidRPr="009754C9">
        <w:rPr>
          <w:rFonts w:ascii="Times New Roman" w:hAnsi="Times New Roman" w:cs="Times New Roman"/>
          <w:b/>
          <w:w w:val="95"/>
          <w:sz w:val="28"/>
          <w:szCs w:val="28"/>
          <w:u w:val="single"/>
          <w:lang w:val="en-US"/>
        </w:rPr>
        <w:t>eporter</w:t>
      </w:r>
      <w:r w:rsidR="007673B8" w:rsidRPr="009754C9">
        <w:rPr>
          <w:rFonts w:ascii="Times New Roman" w:hAnsi="Times New Roman" w:cs="Times New Roman"/>
          <w:b/>
          <w:w w:val="94"/>
          <w:sz w:val="28"/>
          <w:szCs w:val="28"/>
          <w:u w:val="single"/>
          <w:lang w:val="en-US"/>
        </w:rPr>
        <w:t xml:space="preserve"> </w:t>
      </w:r>
      <w:r w:rsidR="00474FF1" w:rsidRPr="009754C9">
        <w:rPr>
          <w:rFonts w:ascii="Times New Roman" w:hAnsi="Times New Roman" w:cs="Times New Roman"/>
          <w:b/>
          <w:w w:val="95"/>
          <w:sz w:val="28"/>
          <w:szCs w:val="28"/>
          <w:u w:val="single"/>
          <w:lang w:val="en-US"/>
        </w:rPr>
        <w:t>а</w:t>
      </w:r>
      <w:r w:rsidR="007673B8" w:rsidRPr="009754C9">
        <w:rPr>
          <w:rFonts w:ascii="Times New Roman" w:hAnsi="Times New Roman" w:cs="Times New Roman"/>
          <w:b/>
          <w:w w:val="95"/>
          <w:sz w:val="28"/>
          <w:szCs w:val="28"/>
          <w:u w:val="single"/>
          <w:lang w:val="en-US"/>
        </w:rPr>
        <w:t>nd</w:t>
      </w:r>
      <w:r w:rsidR="007673B8" w:rsidRPr="009754C9">
        <w:rPr>
          <w:rFonts w:ascii="Times New Roman" w:hAnsi="Times New Roman" w:cs="Times New Roman"/>
          <w:b/>
          <w:spacing w:val="-2"/>
          <w:w w:val="95"/>
          <w:sz w:val="28"/>
          <w:szCs w:val="28"/>
          <w:u w:val="single"/>
          <w:lang w:val="en-US"/>
        </w:rPr>
        <w:t xml:space="preserve"> </w:t>
      </w:r>
      <w:r w:rsidR="007673B8" w:rsidRPr="009754C9">
        <w:rPr>
          <w:rFonts w:ascii="Times New Roman" w:hAnsi="Times New Roman" w:cs="Times New Roman"/>
          <w:b/>
          <w:w w:val="95"/>
          <w:sz w:val="28"/>
          <w:szCs w:val="28"/>
          <w:u w:val="single"/>
          <w:lang w:val="en-US"/>
        </w:rPr>
        <w:t>the</w:t>
      </w:r>
      <w:r w:rsidR="007673B8" w:rsidRPr="009754C9">
        <w:rPr>
          <w:rFonts w:ascii="Times New Roman" w:hAnsi="Times New Roman" w:cs="Times New Roman"/>
          <w:b/>
          <w:spacing w:val="-1"/>
          <w:w w:val="95"/>
          <w:sz w:val="28"/>
          <w:szCs w:val="28"/>
          <w:u w:val="single"/>
          <w:lang w:val="en-US"/>
        </w:rPr>
        <w:t xml:space="preserve"> </w:t>
      </w:r>
      <w:r w:rsidR="007673B8" w:rsidRPr="009754C9">
        <w:rPr>
          <w:rFonts w:ascii="Times New Roman" w:hAnsi="Times New Roman" w:cs="Times New Roman"/>
          <w:b/>
          <w:w w:val="95"/>
          <w:sz w:val="28"/>
          <w:szCs w:val="28"/>
          <w:u w:val="single"/>
          <w:lang w:val="en-US"/>
        </w:rPr>
        <w:t>owner</w:t>
      </w:r>
      <w:r w:rsidR="007673B8" w:rsidRPr="009754C9">
        <w:rPr>
          <w:rFonts w:ascii="Times New Roman" w:hAnsi="Times New Roman" w:cs="Times New Roman"/>
          <w:b/>
          <w:spacing w:val="-1"/>
          <w:w w:val="95"/>
          <w:sz w:val="28"/>
          <w:szCs w:val="28"/>
          <w:u w:val="single"/>
          <w:lang w:val="en-US"/>
        </w:rPr>
        <w:t xml:space="preserve"> </w:t>
      </w:r>
      <w:r w:rsidR="007673B8" w:rsidRPr="009754C9">
        <w:rPr>
          <w:rFonts w:ascii="Times New Roman" w:hAnsi="Times New Roman" w:cs="Times New Roman"/>
          <w:b/>
          <w:w w:val="95"/>
          <w:sz w:val="28"/>
          <w:szCs w:val="28"/>
          <w:u w:val="single"/>
          <w:lang w:val="en-US"/>
        </w:rPr>
        <w:t>of</w:t>
      </w:r>
      <w:r w:rsidR="007673B8" w:rsidRPr="009754C9">
        <w:rPr>
          <w:rFonts w:ascii="Times New Roman" w:hAnsi="Times New Roman" w:cs="Times New Roman"/>
          <w:b/>
          <w:spacing w:val="-1"/>
          <w:w w:val="95"/>
          <w:sz w:val="28"/>
          <w:szCs w:val="28"/>
          <w:u w:val="single"/>
          <w:lang w:val="en-US"/>
        </w:rPr>
        <w:t xml:space="preserve"> </w:t>
      </w:r>
      <w:r w:rsidR="00474FF1" w:rsidRPr="009754C9">
        <w:rPr>
          <w:rFonts w:ascii="Times New Roman" w:hAnsi="Times New Roman" w:cs="Times New Roman"/>
          <w:b/>
          <w:w w:val="95"/>
          <w:sz w:val="28"/>
          <w:szCs w:val="28"/>
          <w:u w:val="single"/>
          <w:lang w:val="en-US"/>
        </w:rPr>
        <w:t>а</w:t>
      </w:r>
      <w:r w:rsidR="007673B8" w:rsidRPr="009754C9">
        <w:rPr>
          <w:rFonts w:ascii="Times New Roman" w:hAnsi="Times New Roman" w:cs="Times New Roman"/>
          <w:b/>
          <w:spacing w:val="-1"/>
          <w:w w:val="95"/>
          <w:sz w:val="28"/>
          <w:szCs w:val="28"/>
          <w:u w:val="single"/>
          <w:lang w:val="en-US"/>
        </w:rPr>
        <w:t xml:space="preserve"> </w:t>
      </w:r>
      <w:r w:rsidR="007673B8" w:rsidRPr="009754C9">
        <w:rPr>
          <w:rFonts w:ascii="Times New Roman" w:hAnsi="Times New Roman" w:cs="Times New Roman"/>
          <w:b/>
          <w:w w:val="95"/>
          <w:sz w:val="28"/>
          <w:szCs w:val="28"/>
          <w:u w:val="single"/>
          <w:lang w:val="en-US"/>
        </w:rPr>
        <w:t>dot.com.</w:t>
      </w:r>
    </w:p>
    <w:p w:rsidR="007673B8" w:rsidRPr="009754C9" w:rsidRDefault="007673B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
          <w:bCs/>
          <w:w w:val="105"/>
          <w:sz w:val="28"/>
          <w:szCs w:val="28"/>
          <w:lang w:val="en-US"/>
        </w:rPr>
        <w:t>Reporter</w:t>
      </w:r>
      <w:r w:rsidRPr="009754C9">
        <w:rPr>
          <w:rFonts w:ascii="Times New Roman" w:hAnsi="Times New Roman" w:cs="Times New Roman"/>
          <w:bCs/>
          <w:spacing w:val="15"/>
          <w:w w:val="105"/>
          <w:sz w:val="28"/>
          <w:szCs w:val="28"/>
          <w:lang w:val="en-US"/>
        </w:rPr>
        <w:t xml:space="preserve"> </w:t>
      </w:r>
      <w:r w:rsidRPr="009754C9">
        <w:rPr>
          <w:rFonts w:ascii="Times New Roman" w:hAnsi="Times New Roman" w:cs="Times New Roman"/>
          <w:w w:val="115"/>
          <w:sz w:val="28"/>
          <w:szCs w:val="28"/>
          <w:lang w:val="en-US"/>
        </w:rPr>
        <w:t>–</w:t>
      </w:r>
      <w:r w:rsidRPr="009754C9">
        <w:rPr>
          <w:rFonts w:ascii="Times New Roman" w:hAnsi="Times New Roman" w:cs="Times New Roman"/>
          <w:spacing w:val="10"/>
          <w:w w:val="115"/>
          <w:sz w:val="28"/>
          <w:szCs w:val="28"/>
          <w:lang w:val="en-US"/>
        </w:rPr>
        <w:t xml:space="preserve"> </w:t>
      </w:r>
      <w:r w:rsidRPr="009754C9">
        <w:rPr>
          <w:rFonts w:ascii="Times New Roman" w:hAnsi="Times New Roman" w:cs="Times New Roman"/>
          <w:w w:val="105"/>
          <w:sz w:val="28"/>
          <w:szCs w:val="28"/>
          <w:lang w:val="en-US"/>
        </w:rPr>
        <w:t>John,</w:t>
      </w:r>
      <w:r w:rsidRPr="009754C9">
        <w:rPr>
          <w:rFonts w:ascii="Times New Roman" w:hAnsi="Times New Roman" w:cs="Times New Roman"/>
          <w:spacing w:val="15"/>
          <w:w w:val="10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ou</w:t>
      </w:r>
      <w:r w:rsidRPr="009754C9">
        <w:rPr>
          <w:rFonts w:ascii="Times New Roman" w:hAnsi="Times New Roman" w:cs="Times New Roman"/>
          <w:spacing w:val="15"/>
          <w:w w:val="105"/>
          <w:sz w:val="28"/>
          <w:szCs w:val="28"/>
          <w:lang w:val="en-US"/>
        </w:rPr>
        <w:t xml:space="preserve"> </w:t>
      </w:r>
      <w:r w:rsidRPr="009754C9">
        <w:rPr>
          <w:rFonts w:ascii="Times New Roman" w:hAnsi="Times New Roman" w:cs="Times New Roman"/>
          <w:w w:val="105"/>
          <w:sz w:val="28"/>
          <w:szCs w:val="28"/>
          <w:lang w:val="en-US"/>
        </w:rPr>
        <w:t>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9"/>
          <w:w w:val="105"/>
          <w:sz w:val="28"/>
          <w:szCs w:val="28"/>
          <w:lang w:val="en-US"/>
        </w:rPr>
        <w:t>v</w:t>
      </w:r>
      <w:r w:rsidRPr="009754C9">
        <w:rPr>
          <w:rFonts w:ascii="Times New Roman" w:hAnsi="Times New Roman" w:cs="Times New Roman"/>
          <w:w w:val="105"/>
          <w:sz w:val="28"/>
          <w:szCs w:val="28"/>
          <w:lang w:val="en-US"/>
        </w:rPr>
        <w:t>e</w:t>
      </w:r>
      <w:r w:rsidRPr="009754C9">
        <w:rPr>
          <w:rFonts w:ascii="Times New Roman" w:hAnsi="Times New Roman" w:cs="Times New Roman"/>
          <w:spacing w:val="16"/>
          <w:w w:val="105"/>
          <w:sz w:val="28"/>
          <w:szCs w:val="28"/>
          <w:lang w:val="en-US"/>
        </w:rPr>
        <w:t xml:space="preserve"> </w:t>
      </w:r>
      <w:r w:rsidRPr="009754C9">
        <w:rPr>
          <w:rFonts w:ascii="Times New Roman" w:hAnsi="Times New Roman" w:cs="Times New Roman"/>
          <w:w w:val="105"/>
          <w:sz w:val="28"/>
          <w:szCs w:val="28"/>
          <w:lang w:val="en-US"/>
        </w:rPr>
        <w:t>cre</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ted</w:t>
      </w:r>
      <w:r w:rsidRPr="009754C9">
        <w:rPr>
          <w:rFonts w:ascii="Times New Roman" w:hAnsi="Times New Roman" w:cs="Times New Roman"/>
          <w:spacing w:val="15"/>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15"/>
          <w:w w:val="105"/>
          <w:sz w:val="28"/>
          <w:szCs w:val="28"/>
          <w:lang w:val="en-US"/>
        </w:rPr>
        <w:t xml:space="preserve"> </w:t>
      </w:r>
      <w:r w:rsidRPr="009754C9">
        <w:rPr>
          <w:rFonts w:ascii="Times New Roman" w:hAnsi="Times New Roman" w:cs="Times New Roman"/>
          <w:w w:val="105"/>
          <w:sz w:val="28"/>
          <w:szCs w:val="28"/>
          <w:lang w:val="en-US"/>
        </w:rPr>
        <w:t>popul</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w:t>
      </w:r>
      <w:r w:rsidRPr="009754C9">
        <w:rPr>
          <w:rFonts w:ascii="Times New Roman" w:hAnsi="Times New Roman" w:cs="Times New Roman"/>
          <w:spacing w:val="15"/>
          <w:w w:val="105"/>
          <w:sz w:val="28"/>
          <w:szCs w:val="28"/>
          <w:lang w:val="en-US"/>
        </w:rPr>
        <w:t xml:space="preserve"> </w:t>
      </w:r>
      <w:r w:rsidRPr="009754C9">
        <w:rPr>
          <w:rFonts w:ascii="Times New Roman" w:hAnsi="Times New Roman" w:cs="Times New Roman"/>
          <w:w w:val="105"/>
          <w:sz w:val="28"/>
          <w:szCs w:val="28"/>
          <w:lang w:val="en-US"/>
        </w:rPr>
        <w:t>internet</w:t>
      </w:r>
      <w:r w:rsidRPr="009754C9">
        <w:rPr>
          <w:rFonts w:ascii="Times New Roman" w:hAnsi="Times New Roman" w:cs="Times New Roman"/>
          <w:spacing w:val="15"/>
          <w:w w:val="105"/>
          <w:sz w:val="28"/>
          <w:szCs w:val="28"/>
          <w:lang w:val="en-US"/>
        </w:rPr>
        <w:t xml:space="preserve"> </w:t>
      </w:r>
      <w:r w:rsidRPr="009754C9">
        <w:rPr>
          <w:rFonts w:ascii="Times New Roman" w:hAnsi="Times New Roman" w:cs="Times New Roman"/>
          <w:w w:val="105"/>
          <w:sz w:val="28"/>
          <w:szCs w:val="28"/>
          <w:lang w:val="en-US"/>
        </w:rPr>
        <w:t>c</w:t>
      </w:r>
      <w:r w:rsidRPr="009754C9">
        <w:rPr>
          <w:rFonts w:ascii="Times New Roman" w:hAnsi="Times New Roman" w:cs="Times New Roman"/>
          <w:spacing w:val="-4"/>
          <w:w w:val="105"/>
          <w:sz w:val="28"/>
          <w:szCs w:val="28"/>
          <w:lang w:val="en-US"/>
        </w:rPr>
        <w:t>o</w:t>
      </w:r>
      <w:r w:rsidRPr="009754C9">
        <w:rPr>
          <w:rFonts w:ascii="Times New Roman" w:hAnsi="Times New Roman" w:cs="Times New Roman"/>
          <w:w w:val="105"/>
          <w:sz w:val="28"/>
          <w:szCs w:val="28"/>
          <w:lang w:val="en-US"/>
        </w:rPr>
        <w:t>mp</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w:t>
      </w:r>
      <w:r w:rsidRPr="009754C9">
        <w:rPr>
          <w:rFonts w:ascii="Times New Roman" w:hAnsi="Times New Roman" w:cs="Times New Roman"/>
          <w:spacing w:val="-31"/>
          <w:w w:val="105"/>
          <w:sz w:val="28"/>
          <w:szCs w:val="28"/>
          <w:lang w:val="en-US"/>
        </w:rPr>
        <w:t>y</w:t>
      </w:r>
      <w:r w:rsidRPr="009754C9">
        <w:rPr>
          <w:rFonts w:ascii="Times New Roman" w:hAnsi="Times New Roman" w:cs="Times New Roman"/>
          <w:w w:val="105"/>
          <w:sz w:val="28"/>
          <w:szCs w:val="28"/>
          <w:lang w:val="en-US"/>
        </w:rPr>
        <w:t>,</w:t>
      </w:r>
      <w:r w:rsidRPr="009754C9">
        <w:rPr>
          <w:rFonts w:ascii="Times New Roman" w:hAnsi="Times New Roman" w:cs="Times New Roman"/>
          <w:w w:val="123"/>
          <w:sz w:val="28"/>
          <w:szCs w:val="28"/>
          <w:lang w:val="en-US"/>
        </w:rPr>
        <w:t xml:space="preserve"> </w:t>
      </w:r>
      <w:r w:rsidRPr="009754C9">
        <w:rPr>
          <w:rFonts w:ascii="Times New Roman" w:hAnsi="Times New Roman" w:cs="Times New Roman"/>
          <w:w w:val="105"/>
          <w:sz w:val="28"/>
          <w:szCs w:val="28"/>
          <w:lang w:val="en-US"/>
        </w:rPr>
        <w:t>which</w:t>
      </w:r>
      <w:r w:rsidRPr="009754C9">
        <w:rPr>
          <w:rFonts w:ascii="Times New Roman" w:hAnsi="Times New Roman" w:cs="Times New Roman"/>
          <w:spacing w:val="-15"/>
          <w:w w:val="105"/>
          <w:sz w:val="28"/>
          <w:szCs w:val="28"/>
          <w:lang w:val="en-US"/>
        </w:rPr>
        <w:t xml:space="preserve"> </w:t>
      </w:r>
      <w:r w:rsidRPr="009754C9">
        <w:rPr>
          <w:rFonts w:ascii="Times New Roman" w:hAnsi="Times New Roman" w:cs="Times New Roman"/>
          <w:w w:val="105"/>
          <w:sz w:val="28"/>
          <w:szCs w:val="28"/>
          <w:lang w:val="en-US"/>
        </w:rPr>
        <w:t>sells</w:t>
      </w:r>
      <w:r w:rsidRPr="009754C9">
        <w:rPr>
          <w:rFonts w:ascii="Times New Roman" w:hAnsi="Times New Roman" w:cs="Times New Roman"/>
          <w:spacing w:val="-15"/>
          <w:w w:val="105"/>
          <w:sz w:val="28"/>
          <w:szCs w:val="28"/>
          <w:lang w:val="en-US"/>
        </w:rPr>
        <w:t xml:space="preserve"> </w:t>
      </w:r>
      <w:r w:rsidRPr="009754C9">
        <w:rPr>
          <w:rFonts w:ascii="Times New Roman" w:hAnsi="Times New Roman" w:cs="Times New Roman"/>
          <w:w w:val="105"/>
          <w:sz w:val="28"/>
          <w:szCs w:val="28"/>
          <w:lang w:val="en-US"/>
        </w:rPr>
        <w:t>books.</w:t>
      </w:r>
      <w:r w:rsidRPr="009754C9">
        <w:rPr>
          <w:rFonts w:ascii="Times New Roman" w:hAnsi="Times New Roman" w:cs="Times New Roman"/>
          <w:spacing w:val="-15"/>
          <w:w w:val="105"/>
          <w:sz w:val="28"/>
          <w:szCs w:val="28"/>
          <w:lang w:val="en-US"/>
        </w:rPr>
        <w:t xml:space="preserve"> </w:t>
      </w:r>
      <w:r w:rsidRPr="009754C9">
        <w:rPr>
          <w:rFonts w:ascii="Times New Roman" w:hAnsi="Times New Roman" w:cs="Times New Roman"/>
          <w:w w:val="105"/>
          <w:sz w:val="28"/>
          <w:szCs w:val="28"/>
          <w:lang w:val="en-US"/>
        </w:rPr>
        <w:t>How</w:t>
      </w:r>
      <w:r w:rsidRPr="009754C9">
        <w:rPr>
          <w:rFonts w:ascii="Times New Roman" w:hAnsi="Times New Roman" w:cs="Times New Roman"/>
          <w:spacing w:val="-15"/>
          <w:w w:val="105"/>
          <w:sz w:val="28"/>
          <w:szCs w:val="28"/>
          <w:lang w:val="en-US"/>
        </w:rPr>
        <w:t xml:space="preserve"> </w:t>
      </w:r>
      <w:r w:rsidRPr="009754C9">
        <w:rPr>
          <w:rFonts w:ascii="Times New Roman" w:hAnsi="Times New Roman" w:cs="Times New Roman"/>
          <w:w w:val="105"/>
          <w:sz w:val="28"/>
          <w:szCs w:val="28"/>
          <w:lang w:val="en-US"/>
        </w:rPr>
        <w:t>long</w:t>
      </w:r>
      <w:r w:rsidRPr="009754C9">
        <w:rPr>
          <w:rFonts w:ascii="Times New Roman" w:hAnsi="Times New Roman" w:cs="Times New Roman"/>
          <w:spacing w:val="-15"/>
          <w:w w:val="105"/>
          <w:sz w:val="28"/>
          <w:szCs w:val="28"/>
          <w:lang w:val="en-US"/>
        </w:rPr>
        <w:t xml:space="preserve"> </w:t>
      </w:r>
      <w:r w:rsidRPr="009754C9">
        <w:rPr>
          <w:rFonts w:ascii="Times New Roman" w:hAnsi="Times New Roman" w:cs="Times New Roman"/>
          <w:w w:val="105"/>
          <w:sz w:val="28"/>
          <w:szCs w:val="28"/>
          <w:lang w:val="en-US"/>
        </w:rPr>
        <w:t>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9"/>
          <w:w w:val="105"/>
          <w:sz w:val="28"/>
          <w:szCs w:val="28"/>
          <w:lang w:val="en-US"/>
        </w:rPr>
        <w:t>v</w:t>
      </w:r>
      <w:r w:rsidRPr="009754C9">
        <w:rPr>
          <w:rFonts w:ascii="Times New Roman" w:hAnsi="Times New Roman" w:cs="Times New Roman"/>
          <w:w w:val="105"/>
          <w:sz w:val="28"/>
          <w:szCs w:val="28"/>
          <w:lang w:val="en-US"/>
        </w:rPr>
        <w:t>e</w:t>
      </w:r>
      <w:r w:rsidRPr="009754C9">
        <w:rPr>
          <w:rFonts w:ascii="Times New Roman" w:hAnsi="Times New Roman" w:cs="Times New Roman"/>
          <w:spacing w:val="-15"/>
          <w:w w:val="10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ou</w:t>
      </w:r>
      <w:r w:rsidRPr="009754C9">
        <w:rPr>
          <w:rFonts w:ascii="Times New Roman" w:hAnsi="Times New Roman" w:cs="Times New Roman"/>
          <w:spacing w:val="-15"/>
          <w:w w:val="105"/>
          <w:sz w:val="28"/>
          <w:szCs w:val="28"/>
          <w:lang w:val="en-US"/>
        </w:rPr>
        <w:t xml:space="preserve"> </w:t>
      </w:r>
      <w:r w:rsidRPr="009754C9">
        <w:rPr>
          <w:rFonts w:ascii="Times New Roman" w:hAnsi="Times New Roman" w:cs="Times New Roman"/>
          <w:w w:val="105"/>
          <w:sz w:val="28"/>
          <w:szCs w:val="28"/>
          <w:lang w:val="en-US"/>
        </w:rPr>
        <w:t>been</w:t>
      </w:r>
      <w:r w:rsidRPr="009754C9">
        <w:rPr>
          <w:rFonts w:ascii="Times New Roman" w:hAnsi="Times New Roman" w:cs="Times New Roman"/>
          <w:spacing w:val="-15"/>
          <w:w w:val="105"/>
          <w:sz w:val="28"/>
          <w:szCs w:val="28"/>
          <w:lang w:val="en-US"/>
        </w:rPr>
        <w:t xml:space="preserve"> </w:t>
      </w:r>
      <w:r w:rsidRPr="009754C9">
        <w:rPr>
          <w:rFonts w:ascii="Times New Roman" w:hAnsi="Times New Roman" w:cs="Times New Roman"/>
          <w:spacing w:val="-10"/>
          <w:w w:val="105"/>
          <w:sz w:val="28"/>
          <w:szCs w:val="28"/>
          <w:lang w:val="en-US"/>
        </w:rPr>
        <w:t>w</w:t>
      </w:r>
      <w:r w:rsidRPr="009754C9">
        <w:rPr>
          <w:rFonts w:ascii="Times New Roman" w:hAnsi="Times New Roman" w:cs="Times New Roman"/>
          <w:w w:val="105"/>
          <w:sz w:val="28"/>
          <w:szCs w:val="28"/>
          <w:lang w:val="en-US"/>
        </w:rPr>
        <w:t>orking</w:t>
      </w:r>
      <w:r w:rsidRPr="009754C9">
        <w:rPr>
          <w:rFonts w:ascii="Times New Roman" w:hAnsi="Times New Roman" w:cs="Times New Roman"/>
          <w:spacing w:val="-15"/>
          <w:w w:val="105"/>
          <w:sz w:val="28"/>
          <w:szCs w:val="28"/>
          <w:lang w:val="en-US"/>
        </w:rPr>
        <w:t xml:space="preserve"> </w:t>
      </w:r>
      <w:r w:rsidRPr="009754C9">
        <w:rPr>
          <w:rFonts w:ascii="Times New Roman" w:hAnsi="Times New Roman" w:cs="Times New Roman"/>
          <w:w w:val="105"/>
          <w:sz w:val="28"/>
          <w:szCs w:val="28"/>
          <w:lang w:val="en-US"/>
        </w:rPr>
        <w:t>on</w:t>
      </w:r>
      <w:r w:rsidRPr="009754C9">
        <w:rPr>
          <w:rFonts w:ascii="Times New Roman" w:hAnsi="Times New Roman" w:cs="Times New Roman"/>
          <w:spacing w:val="-15"/>
          <w:w w:val="105"/>
          <w:sz w:val="28"/>
          <w:szCs w:val="28"/>
          <w:lang w:val="en-US"/>
        </w:rPr>
        <w:t xml:space="preserve"> </w:t>
      </w:r>
      <w:r w:rsidRPr="009754C9">
        <w:rPr>
          <w:rFonts w:ascii="Times New Roman" w:hAnsi="Times New Roman" w:cs="Times New Roman"/>
          <w:w w:val="105"/>
          <w:sz w:val="28"/>
          <w:szCs w:val="28"/>
          <w:lang w:val="en-US"/>
        </w:rPr>
        <w:t>this</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lang w:val="en-US"/>
        </w:rPr>
        <w:t>m</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rket?</w:t>
      </w:r>
    </w:p>
    <w:p w:rsidR="007673B8" w:rsidRPr="009754C9" w:rsidRDefault="007673B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
          <w:bCs/>
          <w:sz w:val="28"/>
          <w:szCs w:val="28"/>
          <w:lang w:val="en-US"/>
        </w:rPr>
        <w:t>John</w:t>
      </w:r>
      <w:r w:rsidRPr="009754C9">
        <w:rPr>
          <w:rFonts w:ascii="Times New Roman" w:hAnsi="Times New Roman" w:cs="Times New Roman"/>
          <w:bCs/>
          <w:spacing w:val="28"/>
          <w:sz w:val="28"/>
          <w:szCs w:val="28"/>
          <w:lang w:val="en-US"/>
        </w:rPr>
        <w:t xml:space="preserve"> </w:t>
      </w:r>
      <w:r w:rsidRPr="009754C9">
        <w:rPr>
          <w:rFonts w:ascii="Times New Roman" w:hAnsi="Times New Roman" w:cs="Times New Roman"/>
          <w:w w:val="115"/>
          <w:sz w:val="28"/>
          <w:szCs w:val="28"/>
          <w:lang w:val="en-US"/>
        </w:rPr>
        <w:t>–</w:t>
      </w:r>
      <w:r w:rsidRPr="009754C9">
        <w:rPr>
          <w:rFonts w:ascii="Times New Roman" w:hAnsi="Times New Roman" w:cs="Times New Roman"/>
          <w:spacing w:val="22"/>
          <w:w w:val="115"/>
          <w:sz w:val="28"/>
          <w:szCs w:val="28"/>
          <w:lang w:val="en-US"/>
        </w:rPr>
        <w:t xml:space="preserve"> </w:t>
      </w:r>
      <w:r w:rsidRPr="009754C9">
        <w:rPr>
          <w:rFonts w:ascii="Times New Roman" w:hAnsi="Times New Roman" w:cs="Times New Roman"/>
          <w:spacing w:val="-21"/>
          <w:sz w:val="28"/>
          <w:szCs w:val="28"/>
          <w:lang w:val="en-US"/>
        </w:rPr>
        <w:t>W</w:t>
      </w:r>
      <w:r w:rsidRPr="009754C9">
        <w:rPr>
          <w:rFonts w:ascii="Times New Roman" w:hAnsi="Times New Roman" w:cs="Times New Roman"/>
          <w:sz w:val="28"/>
          <w:szCs w:val="28"/>
          <w:lang w:val="en-US"/>
        </w:rPr>
        <w:t>e</w:t>
      </w:r>
      <w:r w:rsidRPr="009754C9">
        <w:rPr>
          <w:rFonts w:ascii="Times New Roman" w:hAnsi="Times New Roman" w:cs="Times New Roman"/>
          <w:spacing w:val="29"/>
          <w:sz w:val="28"/>
          <w:szCs w:val="28"/>
          <w:lang w:val="en-US"/>
        </w:rPr>
        <w:t xml:space="preserve"> </w:t>
      </w:r>
      <w:r w:rsidRPr="009754C9">
        <w:rPr>
          <w:rFonts w:ascii="Times New Roman" w:hAnsi="Times New Roman" w:cs="Times New Roman"/>
          <w:sz w:val="28"/>
          <w:szCs w:val="28"/>
          <w:lang w:val="en-US"/>
        </w:rPr>
        <w:t>h</w:t>
      </w:r>
      <w:r w:rsidR="00474FF1" w:rsidRPr="009754C9">
        <w:rPr>
          <w:rFonts w:ascii="Times New Roman" w:hAnsi="Times New Roman" w:cs="Times New Roman"/>
          <w:sz w:val="28"/>
          <w:szCs w:val="28"/>
          <w:lang w:val="en-US"/>
        </w:rPr>
        <w:t>а</w:t>
      </w:r>
      <w:r w:rsidRPr="009754C9">
        <w:rPr>
          <w:rFonts w:ascii="Times New Roman" w:hAnsi="Times New Roman" w:cs="Times New Roman"/>
          <w:spacing w:val="-8"/>
          <w:sz w:val="28"/>
          <w:szCs w:val="28"/>
          <w:lang w:val="en-US"/>
        </w:rPr>
        <w:t>v</w:t>
      </w:r>
      <w:r w:rsidRPr="009754C9">
        <w:rPr>
          <w:rFonts w:ascii="Times New Roman" w:hAnsi="Times New Roman" w:cs="Times New Roman"/>
          <w:sz w:val="28"/>
          <w:szCs w:val="28"/>
          <w:lang w:val="en-US"/>
        </w:rPr>
        <w:t>e</w:t>
      </w:r>
      <w:r w:rsidRPr="009754C9">
        <w:rPr>
          <w:rFonts w:ascii="Times New Roman" w:hAnsi="Times New Roman" w:cs="Times New Roman"/>
          <w:spacing w:val="28"/>
          <w:sz w:val="28"/>
          <w:szCs w:val="28"/>
          <w:lang w:val="en-US"/>
        </w:rPr>
        <w:t xml:space="preserve"> </w:t>
      </w:r>
      <w:r w:rsidRPr="009754C9">
        <w:rPr>
          <w:rFonts w:ascii="Times New Roman" w:hAnsi="Times New Roman" w:cs="Times New Roman"/>
          <w:sz w:val="28"/>
          <w:szCs w:val="28"/>
          <w:lang w:val="en-US"/>
        </w:rPr>
        <w:t>been</w:t>
      </w:r>
      <w:r w:rsidRPr="009754C9">
        <w:rPr>
          <w:rFonts w:ascii="Times New Roman" w:hAnsi="Times New Roman" w:cs="Times New Roman"/>
          <w:spacing w:val="29"/>
          <w:sz w:val="28"/>
          <w:szCs w:val="28"/>
          <w:lang w:val="en-US"/>
        </w:rPr>
        <w:t xml:space="preserve"> </w:t>
      </w:r>
      <w:r w:rsidRPr="009754C9">
        <w:rPr>
          <w:rFonts w:ascii="Times New Roman" w:hAnsi="Times New Roman" w:cs="Times New Roman"/>
          <w:sz w:val="28"/>
          <w:szCs w:val="28"/>
          <w:lang w:val="en-US"/>
        </w:rPr>
        <w:t>de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ling</w:t>
      </w:r>
      <w:r w:rsidRPr="009754C9">
        <w:rPr>
          <w:rFonts w:ascii="Times New Roman" w:hAnsi="Times New Roman" w:cs="Times New Roman"/>
          <w:spacing w:val="29"/>
          <w:sz w:val="28"/>
          <w:szCs w:val="28"/>
          <w:lang w:val="en-US"/>
        </w:rPr>
        <w:t xml:space="preserve"> </w:t>
      </w:r>
      <w:r w:rsidRPr="009754C9">
        <w:rPr>
          <w:rFonts w:ascii="Times New Roman" w:hAnsi="Times New Roman" w:cs="Times New Roman"/>
          <w:sz w:val="28"/>
          <w:szCs w:val="28"/>
          <w:lang w:val="en-US"/>
        </w:rPr>
        <w:t>with</w:t>
      </w:r>
      <w:r w:rsidRPr="009754C9">
        <w:rPr>
          <w:rFonts w:ascii="Times New Roman" w:hAnsi="Times New Roman" w:cs="Times New Roman"/>
          <w:spacing w:val="29"/>
          <w:sz w:val="28"/>
          <w:szCs w:val="28"/>
          <w:lang w:val="en-US"/>
        </w:rPr>
        <w:t xml:space="preserve"> </w:t>
      </w:r>
      <w:r w:rsidRPr="009754C9">
        <w:rPr>
          <w:rFonts w:ascii="Times New Roman" w:hAnsi="Times New Roman" w:cs="Times New Roman"/>
          <w:sz w:val="28"/>
          <w:szCs w:val="28"/>
          <w:lang w:val="en-US"/>
        </w:rPr>
        <w:t>the</w:t>
      </w:r>
      <w:r w:rsidRPr="009754C9">
        <w:rPr>
          <w:rFonts w:ascii="Times New Roman" w:hAnsi="Times New Roman" w:cs="Times New Roman"/>
          <w:spacing w:val="28"/>
          <w:sz w:val="28"/>
          <w:szCs w:val="28"/>
          <w:lang w:val="en-US"/>
        </w:rPr>
        <w:t xml:space="preserve"> </w:t>
      </w:r>
      <w:r w:rsidRPr="009754C9">
        <w:rPr>
          <w:rFonts w:ascii="Times New Roman" w:hAnsi="Times New Roman" w:cs="Times New Roman"/>
          <w:sz w:val="28"/>
          <w:szCs w:val="28"/>
          <w:lang w:val="en-US"/>
        </w:rPr>
        <w:t>book</w:t>
      </w:r>
      <w:r w:rsidRPr="009754C9">
        <w:rPr>
          <w:rFonts w:ascii="Times New Roman" w:hAnsi="Times New Roman" w:cs="Times New Roman"/>
          <w:spacing w:val="29"/>
          <w:sz w:val="28"/>
          <w:szCs w:val="28"/>
          <w:lang w:val="en-US"/>
        </w:rPr>
        <w:t xml:space="preserve"> </w:t>
      </w:r>
      <w:r w:rsidRPr="009754C9">
        <w:rPr>
          <w:rFonts w:ascii="Times New Roman" w:hAnsi="Times New Roman" w:cs="Times New Roman"/>
          <w:sz w:val="28"/>
          <w:szCs w:val="28"/>
          <w:lang w:val="en-US"/>
        </w:rPr>
        <w:t>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rket</w:t>
      </w:r>
      <w:r w:rsidRPr="009754C9">
        <w:rPr>
          <w:rFonts w:ascii="Times New Roman" w:hAnsi="Times New Roman" w:cs="Times New Roman"/>
          <w:spacing w:val="29"/>
          <w:sz w:val="28"/>
          <w:szCs w:val="28"/>
          <w:lang w:val="en-US"/>
        </w:rPr>
        <w:t xml:space="preserve"> </w:t>
      </w:r>
      <w:r w:rsidRPr="009754C9">
        <w:rPr>
          <w:rFonts w:ascii="Times New Roman" w:hAnsi="Times New Roman" w:cs="Times New Roman"/>
          <w:sz w:val="28"/>
          <w:szCs w:val="28"/>
          <w:lang w:val="en-US"/>
        </w:rPr>
        <w:t>for</w:t>
      </w:r>
      <w:r w:rsidRPr="009754C9">
        <w:rPr>
          <w:rFonts w:ascii="Times New Roman" w:hAnsi="Times New Roman" w:cs="Times New Roman"/>
          <w:spacing w:val="29"/>
          <w:sz w:val="28"/>
          <w:szCs w:val="28"/>
          <w:lang w:val="en-US"/>
        </w:rPr>
        <w:t xml:space="preserve"> </w:t>
      </w:r>
      <w:r w:rsidRPr="009754C9">
        <w:rPr>
          <w:rFonts w:ascii="Times New Roman" w:hAnsi="Times New Roman" w:cs="Times New Roman"/>
          <w:sz w:val="28"/>
          <w:szCs w:val="28"/>
          <w:lang w:val="en-US"/>
        </w:rPr>
        <w:t>5</w:t>
      </w:r>
      <w:r w:rsidRPr="009754C9">
        <w:rPr>
          <w:rFonts w:ascii="Times New Roman" w:hAnsi="Times New Roman" w:cs="Times New Roman"/>
          <w:spacing w:val="29"/>
          <w:sz w:val="28"/>
          <w:szCs w:val="28"/>
          <w:lang w:val="en-US"/>
        </w:rPr>
        <w:t xml:space="preserve"> </w:t>
      </w:r>
      <w:r w:rsidRPr="009754C9">
        <w:rPr>
          <w:rFonts w:ascii="Times New Roman" w:hAnsi="Times New Roman" w:cs="Times New Roman"/>
          <w:spacing w:val="-5"/>
          <w:sz w:val="28"/>
          <w:szCs w:val="28"/>
          <w:lang w:val="en-US"/>
        </w:rPr>
        <w:t>y</w:t>
      </w:r>
      <w:r w:rsidRPr="009754C9">
        <w:rPr>
          <w:rFonts w:ascii="Times New Roman" w:hAnsi="Times New Roman" w:cs="Times New Roman"/>
          <w:sz w:val="28"/>
          <w:szCs w:val="28"/>
          <w:lang w:val="en-US"/>
        </w:rPr>
        <w:t>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rs.</w:t>
      </w:r>
      <w:r w:rsidRPr="009754C9">
        <w:rPr>
          <w:rFonts w:ascii="Times New Roman" w:hAnsi="Times New Roman" w:cs="Times New Roman"/>
          <w:w w:val="103"/>
          <w:sz w:val="28"/>
          <w:szCs w:val="28"/>
          <w:lang w:val="en-US"/>
        </w:rPr>
        <w:t xml:space="preserve"> </w:t>
      </w:r>
      <w:r w:rsidRPr="009754C9">
        <w:rPr>
          <w:rFonts w:ascii="Times New Roman" w:hAnsi="Times New Roman" w:cs="Times New Roman"/>
          <w:sz w:val="28"/>
          <w:szCs w:val="28"/>
          <w:lang w:val="en-US"/>
        </w:rPr>
        <w:t>Since</w:t>
      </w:r>
      <w:r w:rsidRPr="009754C9">
        <w:rPr>
          <w:rFonts w:ascii="Times New Roman" w:hAnsi="Times New Roman" w:cs="Times New Roman"/>
          <w:spacing w:val="47"/>
          <w:sz w:val="28"/>
          <w:szCs w:val="28"/>
          <w:lang w:val="en-US"/>
        </w:rPr>
        <w:t xml:space="preserve"> </w:t>
      </w:r>
      <w:r w:rsidRPr="009754C9">
        <w:rPr>
          <w:rFonts w:ascii="Times New Roman" w:hAnsi="Times New Roman" w:cs="Times New Roman"/>
          <w:sz w:val="28"/>
          <w:szCs w:val="28"/>
          <w:lang w:val="en-US"/>
        </w:rPr>
        <w:t>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time  </w:t>
      </w:r>
      <w:r w:rsidRPr="009754C9">
        <w:rPr>
          <w:rFonts w:ascii="Times New Roman" w:hAnsi="Times New Roman" w:cs="Times New Roman"/>
          <w:spacing w:val="-9"/>
          <w:sz w:val="28"/>
          <w:szCs w:val="28"/>
          <w:lang w:val="en-US"/>
        </w:rPr>
        <w:t>w</w:t>
      </w:r>
      <w:r w:rsidRPr="009754C9">
        <w:rPr>
          <w:rFonts w:ascii="Times New Roman" w:hAnsi="Times New Roman" w:cs="Times New Roman"/>
          <w:sz w:val="28"/>
          <w:szCs w:val="28"/>
          <w:lang w:val="en-US"/>
        </w:rPr>
        <w:t>e</w:t>
      </w:r>
      <w:r w:rsidRPr="009754C9">
        <w:rPr>
          <w:rFonts w:ascii="Times New Roman" w:hAnsi="Times New Roman" w:cs="Times New Roman"/>
          <w:spacing w:val="47"/>
          <w:sz w:val="28"/>
          <w:szCs w:val="28"/>
          <w:lang w:val="en-US"/>
        </w:rPr>
        <w:t xml:space="preserve"> </w:t>
      </w:r>
      <w:r w:rsidRPr="009754C9">
        <w:rPr>
          <w:rFonts w:ascii="Times New Roman" w:hAnsi="Times New Roman" w:cs="Times New Roman"/>
          <w:sz w:val="28"/>
          <w:szCs w:val="28"/>
          <w:lang w:val="en-US"/>
        </w:rPr>
        <w:t>h</w:t>
      </w:r>
      <w:r w:rsidR="00474FF1" w:rsidRPr="009754C9">
        <w:rPr>
          <w:rFonts w:ascii="Times New Roman" w:hAnsi="Times New Roman" w:cs="Times New Roman"/>
          <w:sz w:val="28"/>
          <w:szCs w:val="28"/>
          <w:lang w:val="en-US"/>
        </w:rPr>
        <w:t>а</w:t>
      </w:r>
      <w:r w:rsidRPr="009754C9">
        <w:rPr>
          <w:rFonts w:ascii="Times New Roman" w:hAnsi="Times New Roman" w:cs="Times New Roman"/>
          <w:spacing w:val="-8"/>
          <w:sz w:val="28"/>
          <w:szCs w:val="28"/>
          <w:lang w:val="en-US"/>
        </w:rPr>
        <w:t>v</w:t>
      </w:r>
      <w:r w:rsidRPr="009754C9">
        <w:rPr>
          <w:rFonts w:ascii="Times New Roman" w:hAnsi="Times New Roman" w:cs="Times New Roman"/>
          <w:sz w:val="28"/>
          <w:szCs w:val="28"/>
          <w:lang w:val="en-US"/>
        </w:rPr>
        <w:t>e  cre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w:t>
      </w:r>
      <w:r w:rsidRPr="009754C9">
        <w:rPr>
          <w:rFonts w:ascii="Times New Roman" w:hAnsi="Times New Roman" w:cs="Times New Roman"/>
          <w:spacing w:val="-6"/>
          <w:sz w:val="28"/>
          <w:szCs w:val="28"/>
          <w:lang w:val="en-US"/>
        </w:rPr>
        <w:t>o</w:t>
      </w:r>
      <w:r w:rsidRPr="009754C9">
        <w:rPr>
          <w:rFonts w:ascii="Times New Roman" w:hAnsi="Times New Roman" w:cs="Times New Roman"/>
          <w:spacing w:val="-9"/>
          <w:sz w:val="28"/>
          <w:szCs w:val="28"/>
          <w:lang w:val="en-US"/>
        </w:rPr>
        <w:t>v</w:t>
      </w:r>
      <w:r w:rsidRPr="009754C9">
        <w:rPr>
          <w:rFonts w:ascii="Times New Roman" w:hAnsi="Times New Roman" w:cs="Times New Roman"/>
          <w:sz w:val="28"/>
          <w:szCs w:val="28"/>
          <w:lang w:val="en-US"/>
        </w:rPr>
        <w:t>er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w:t>
      </w:r>
      <w:r w:rsidRPr="009754C9">
        <w:rPr>
          <w:rFonts w:ascii="Times New Roman" w:hAnsi="Times New Roman" w:cs="Times New Roman"/>
          <w:spacing w:val="47"/>
          <w:sz w:val="28"/>
          <w:szCs w:val="28"/>
          <w:lang w:val="en-US"/>
        </w:rPr>
        <w:t xml:space="preserve"> </w:t>
      </w:r>
      <w:r w:rsidRPr="009754C9">
        <w:rPr>
          <w:rFonts w:ascii="Times New Roman" w:hAnsi="Times New Roman" w:cs="Times New Roman"/>
          <w:sz w:val="28"/>
          <w:szCs w:val="28"/>
          <w:lang w:val="en-US"/>
        </w:rPr>
        <w:t>str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tegy  of  est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blishing</w:t>
      </w:r>
      <w:r w:rsidRPr="009754C9">
        <w:rPr>
          <w:rFonts w:ascii="Times New Roman" w:hAnsi="Times New Roman" w:cs="Times New Roman"/>
          <w:w w:val="102"/>
          <w:sz w:val="28"/>
          <w:szCs w:val="28"/>
          <w:lang w:val="en-US"/>
        </w:rPr>
        <w:t xml:space="preserve"> </w:t>
      </w:r>
      <w:r w:rsidRPr="009754C9">
        <w:rPr>
          <w:rFonts w:ascii="Times New Roman" w:hAnsi="Times New Roman" w:cs="Times New Roman"/>
          <w:sz w:val="28"/>
          <w:szCs w:val="28"/>
          <w:lang w:val="en-US"/>
        </w:rPr>
        <w:t>feedb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ck</w:t>
      </w:r>
      <w:r w:rsidRPr="009754C9">
        <w:rPr>
          <w:rFonts w:ascii="Times New Roman" w:hAnsi="Times New Roman" w:cs="Times New Roman"/>
          <w:spacing w:val="19"/>
          <w:sz w:val="28"/>
          <w:szCs w:val="28"/>
          <w:lang w:val="en-US"/>
        </w:rPr>
        <w:t xml:space="preserve"> </w:t>
      </w:r>
      <w:r w:rsidRPr="009754C9">
        <w:rPr>
          <w:rFonts w:ascii="Times New Roman" w:hAnsi="Times New Roman" w:cs="Times New Roman"/>
          <w:sz w:val="28"/>
          <w:szCs w:val="28"/>
          <w:lang w:val="en-US"/>
        </w:rPr>
        <w:t>with</w:t>
      </w:r>
      <w:r w:rsidRPr="009754C9">
        <w:rPr>
          <w:rFonts w:ascii="Times New Roman" w:hAnsi="Times New Roman" w:cs="Times New Roman"/>
          <w:spacing w:val="20"/>
          <w:sz w:val="28"/>
          <w:szCs w:val="28"/>
          <w:lang w:val="en-US"/>
        </w:rPr>
        <w:t xml:space="preserve"> </w:t>
      </w:r>
      <w:r w:rsidRPr="009754C9">
        <w:rPr>
          <w:rFonts w:ascii="Times New Roman" w:hAnsi="Times New Roman" w:cs="Times New Roman"/>
          <w:sz w:val="28"/>
          <w:szCs w:val="28"/>
          <w:lang w:val="en-US"/>
        </w:rPr>
        <w:t>our</w:t>
      </w:r>
      <w:r w:rsidRPr="009754C9">
        <w:rPr>
          <w:rFonts w:ascii="Times New Roman" w:hAnsi="Times New Roman" w:cs="Times New Roman"/>
          <w:spacing w:val="20"/>
          <w:sz w:val="28"/>
          <w:szCs w:val="28"/>
          <w:lang w:val="en-US"/>
        </w:rPr>
        <w:t xml:space="preserve"> </w:t>
      </w:r>
      <w:r w:rsidRPr="009754C9">
        <w:rPr>
          <w:rFonts w:ascii="Times New Roman" w:hAnsi="Times New Roman" w:cs="Times New Roman"/>
          <w:sz w:val="28"/>
          <w:szCs w:val="28"/>
          <w:lang w:val="en-US"/>
        </w:rPr>
        <w:t>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rget</w:t>
      </w:r>
      <w:r w:rsidRPr="009754C9">
        <w:rPr>
          <w:rFonts w:ascii="Times New Roman" w:hAnsi="Times New Roman" w:cs="Times New Roman"/>
          <w:spacing w:val="20"/>
          <w:sz w:val="28"/>
          <w:szCs w:val="28"/>
          <w:lang w:val="en-US"/>
        </w:rPr>
        <w:t xml:space="preser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udience</w:t>
      </w:r>
      <w:r w:rsidRPr="009754C9">
        <w:rPr>
          <w:rFonts w:ascii="Times New Roman" w:hAnsi="Times New Roman" w:cs="Times New Roman"/>
          <w:spacing w:val="19"/>
          <w:sz w:val="28"/>
          <w:szCs w:val="28"/>
          <w:lang w:val="en-US"/>
        </w:rPr>
        <w:t xml:space="preser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round</w:t>
      </w:r>
      <w:r w:rsidRPr="009754C9">
        <w:rPr>
          <w:rFonts w:ascii="Times New Roman" w:hAnsi="Times New Roman" w:cs="Times New Roman"/>
          <w:spacing w:val="20"/>
          <w:sz w:val="28"/>
          <w:szCs w:val="28"/>
          <w:lang w:val="en-US"/>
        </w:rPr>
        <w:t xml:space="preser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w:t>
      </w:r>
      <w:r w:rsidRPr="009754C9">
        <w:rPr>
          <w:rFonts w:ascii="Times New Roman" w:hAnsi="Times New Roman" w:cs="Times New Roman"/>
          <w:spacing w:val="20"/>
          <w:sz w:val="28"/>
          <w:szCs w:val="28"/>
          <w:lang w:val="en-US"/>
        </w:rPr>
        <w:t xml:space="preserve"> </w:t>
      </w:r>
      <w:r w:rsidRPr="009754C9">
        <w:rPr>
          <w:rFonts w:ascii="Times New Roman" w:hAnsi="Times New Roman" w:cs="Times New Roman"/>
          <w:sz w:val="28"/>
          <w:szCs w:val="28"/>
          <w:lang w:val="en-US"/>
        </w:rPr>
        <w:t>Scotl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w:t>
      </w:r>
    </w:p>
    <w:p w:rsidR="007673B8" w:rsidRPr="009754C9" w:rsidRDefault="007673B8"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
          <w:bCs/>
          <w:w w:val="105"/>
          <w:sz w:val="28"/>
          <w:szCs w:val="28"/>
          <w:lang w:val="en-US"/>
        </w:rPr>
        <w:t>Reporter</w:t>
      </w:r>
      <w:r w:rsidRPr="009754C9">
        <w:rPr>
          <w:rFonts w:ascii="Times New Roman" w:eastAsia="Times New Roman" w:hAnsi="Times New Roman" w:cs="Times New Roman"/>
          <w:bCs/>
          <w:spacing w:val="-19"/>
          <w:w w:val="105"/>
          <w:sz w:val="28"/>
          <w:szCs w:val="28"/>
          <w:lang w:val="en-US"/>
        </w:rPr>
        <w:t xml:space="preserve"> </w:t>
      </w:r>
      <w:r w:rsidRPr="009754C9">
        <w:rPr>
          <w:rFonts w:ascii="Times New Roman" w:eastAsia="Times New Roman" w:hAnsi="Times New Roman" w:cs="Times New Roman"/>
          <w:w w:val="105"/>
          <w:sz w:val="28"/>
          <w:szCs w:val="28"/>
          <w:lang w:val="en-US"/>
        </w:rPr>
        <w:t>–</w:t>
      </w:r>
      <w:r w:rsidRPr="009754C9">
        <w:rPr>
          <w:rFonts w:ascii="Times New Roman" w:eastAsia="Times New Roman" w:hAnsi="Times New Roman" w:cs="Times New Roman"/>
          <w:spacing w:val="-18"/>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nd</w:t>
      </w:r>
      <w:r w:rsidRPr="009754C9">
        <w:rPr>
          <w:rFonts w:ascii="Times New Roman" w:eastAsia="Times New Roman" w:hAnsi="Times New Roman" w:cs="Times New Roman"/>
          <w:spacing w:val="-19"/>
          <w:w w:val="105"/>
          <w:sz w:val="28"/>
          <w:szCs w:val="28"/>
          <w:lang w:val="en-US"/>
        </w:rPr>
        <w:t xml:space="preserve"> </w:t>
      </w:r>
      <w:r w:rsidRPr="009754C9">
        <w:rPr>
          <w:rFonts w:ascii="Times New Roman" w:eastAsia="Times New Roman" w:hAnsi="Times New Roman" w:cs="Times New Roman"/>
          <w:w w:val="105"/>
          <w:sz w:val="28"/>
          <w:szCs w:val="28"/>
          <w:lang w:val="en-US"/>
        </w:rPr>
        <w:t>wh</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t</w:t>
      </w:r>
      <w:r w:rsidRPr="009754C9">
        <w:rPr>
          <w:rFonts w:ascii="Times New Roman" w:eastAsia="Times New Roman" w:hAnsi="Times New Roman" w:cs="Times New Roman"/>
          <w:spacing w:val="-18"/>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re</w:t>
      </w:r>
      <w:r w:rsidRPr="009754C9">
        <w:rPr>
          <w:rFonts w:ascii="Times New Roman" w:eastAsia="Times New Roman" w:hAnsi="Times New Roman" w:cs="Times New Roman"/>
          <w:spacing w:val="-18"/>
          <w:w w:val="105"/>
          <w:sz w:val="28"/>
          <w:szCs w:val="28"/>
          <w:lang w:val="en-US"/>
        </w:rPr>
        <w:t xml:space="preserve"> </w:t>
      </w:r>
      <w:r w:rsidRPr="009754C9">
        <w:rPr>
          <w:rFonts w:ascii="Times New Roman" w:eastAsia="Times New Roman" w:hAnsi="Times New Roman" w:cs="Times New Roman"/>
          <w:spacing w:val="-5"/>
          <w:w w:val="105"/>
          <w:sz w:val="28"/>
          <w:szCs w:val="28"/>
          <w:lang w:val="en-US"/>
        </w:rPr>
        <w:t>y</w:t>
      </w:r>
      <w:r w:rsidRPr="009754C9">
        <w:rPr>
          <w:rFonts w:ascii="Times New Roman" w:eastAsia="Times New Roman" w:hAnsi="Times New Roman" w:cs="Times New Roman"/>
          <w:w w:val="105"/>
          <w:sz w:val="28"/>
          <w:szCs w:val="28"/>
          <w:lang w:val="en-US"/>
        </w:rPr>
        <w:t>our</w:t>
      </w:r>
      <w:r w:rsidRPr="009754C9">
        <w:rPr>
          <w:rFonts w:ascii="Times New Roman" w:eastAsia="Times New Roman" w:hAnsi="Times New Roman" w:cs="Times New Roman"/>
          <w:spacing w:val="-19"/>
          <w:w w:val="105"/>
          <w:sz w:val="28"/>
          <w:szCs w:val="28"/>
          <w:lang w:val="en-US"/>
        </w:rPr>
        <w:t xml:space="preserve"> </w:t>
      </w:r>
      <w:r w:rsidRPr="009754C9">
        <w:rPr>
          <w:rFonts w:ascii="Times New Roman" w:eastAsia="Times New Roman" w:hAnsi="Times New Roman" w:cs="Times New Roman"/>
          <w:w w:val="105"/>
          <w:sz w:val="28"/>
          <w:szCs w:val="28"/>
          <w:lang w:val="en-US"/>
        </w:rPr>
        <w:t>cust</w:t>
      </w:r>
      <w:r w:rsidRPr="009754C9">
        <w:rPr>
          <w:rFonts w:ascii="Times New Roman" w:eastAsia="Times New Roman" w:hAnsi="Times New Roman" w:cs="Times New Roman"/>
          <w:spacing w:val="-4"/>
          <w:w w:val="105"/>
          <w:sz w:val="28"/>
          <w:szCs w:val="28"/>
          <w:lang w:val="en-US"/>
        </w:rPr>
        <w:t>o</w:t>
      </w:r>
      <w:r w:rsidRPr="009754C9">
        <w:rPr>
          <w:rFonts w:ascii="Times New Roman" w:eastAsia="Times New Roman" w:hAnsi="Times New Roman" w:cs="Times New Roman"/>
          <w:w w:val="105"/>
          <w:sz w:val="28"/>
          <w:szCs w:val="28"/>
          <w:lang w:val="en-US"/>
        </w:rPr>
        <w:t>mers?</w:t>
      </w:r>
    </w:p>
    <w:p w:rsidR="007673B8" w:rsidRPr="009754C9" w:rsidRDefault="007673B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
          <w:bCs/>
          <w:sz w:val="28"/>
          <w:szCs w:val="28"/>
          <w:lang w:val="en-US"/>
        </w:rPr>
        <w:t>John</w:t>
      </w:r>
      <w:r w:rsidRPr="009754C9">
        <w:rPr>
          <w:rFonts w:ascii="Times New Roman" w:hAnsi="Times New Roman" w:cs="Times New Roman"/>
          <w:bCs/>
          <w:spacing w:val="26"/>
          <w:sz w:val="28"/>
          <w:szCs w:val="28"/>
          <w:lang w:val="en-US"/>
        </w:rPr>
        <w:t xml:space="preserve"> </w:t>
      </w:r>
      <w:r w:rsidRPr="009754C9">
        <w:rPr>
          <w:rFonts w:ascii="Times New Roman" w:hAnsi="Times New Roman" w:cs="Times New Roman"/>
          <w:w w:val="115"/>
          <w:sz w:val="28"/>
          <w:szCs w:val="28"/>
          <w:lang w:val="en-US"/>
        </w:rPr>
        <w:t>–</w:t>
      </w:r>
      <w:r w:rsidRPr="009754C9">
        <w:rPr>
          <w:rFonts w:ascii="Times New Roman" w:hAnsi="Times New Roman" w:cs="Times New Roman"/>
          <w:spacing w:val="20"/>
          <w:w w:val="115"/>
          <w:sz w:val="28"/>
          <w:szCs w:val="28"/>
          <w:lang w:val="en-US"/>
        </w:rPr>
        <w:t xml:space="preserve"> </w:t>
      </w:r>
      <w:r w:rsidRPr="009754C9">
        <w:rPr>
          <w:rFonts w:ascii="Times New Roman" w:hAnsi="Times New Roman" w:cs="Times New Roman"/>
          <w:sz w:val="28"/>
          <w:szCs w:val="28"/>
          <w:lang w:val="en-US"/>
        </w:rPr>
        <w:t>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sic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lly</w:t>
      </w:r>
      <w:r w:rsidRPr="009754C9">
        <w:rPr>
          <w:rFonts w:ascii="Times New Roman" w:hAnsi="Times New Roman" w:cs="Times New Roman"/>
          <w:spacing w:val="26"/>
          <w:sz w:val="28"/>
          <w:szCs w:val="28"/>
          <w:lang w:val="en-US"/>
        </w:rPr>
        <w:t xml:space="preserve"> </w:t>
      </w:r>
      <w:r w:rsidRPr="009754C9">
        <w:rPr>
          <w:rFonts w:ascii="Times New Roman" w:hAnsi="Times New Roman" w:cs="Times New Roman"/>
          <w:sz w:val="28"/>
          <w:szCs w:val="28"/>
          <w:lang w:val="en-US"/>
        </w:rPr>
        <w:t>they</w:t>
      </w:r>
      <w:r w:rsidRPr="009754C9">
        <w:rPr>
          <w:rFonts w:ascii="Times New Roman" w:hAnsi="Times New Roman" w:cs="Times New Roman"/>
          <w:spacing w:val="27"/>
          <w:sz w:val="28"/>
          <w:szCs w:val="28"/>
          <w:lang w:val="en-US"/>
        </w:rPr>
        <w:t xml:space="preser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w:t>
      </w:r>
      <w:r w:rsidRPr="009754C9">
        <w:rPr>
          <w:rFonts w:ascii="Times New Roman" w:hAnsi="Times New Roman" w:cs="Times New Roman"/>
          <w:spacing w:val="27"/>
          <w:sz w:val="28"/>
          <w:szCs w:val="28"/>
          <w:lang w:val="en-US"/>
        </w:rPr>
        <w:t xml:space="preserve"> </w:t>
      </w:r>
      <w:r w:rsidRPr="009754C9">
        <w:rPr>
          <w:rFonts w:ascii="Times New Roman" w:hAnsi="Times New Roman" w:cs="Times New Roman"/>
          <w:spacing w:val="-5"/>
          <w:sz w:val="28"/>
          <w:szCs w:val="28"/>
          <w:lang w:val="en-US"/>
        </w:rPr>
        <w:t>y</w:t>
      </w:r>
      <w:r w:rsidRPr="009754C9">
        <w:rPr>
          <w:rFonts w:ascii="Times New Roman" w:hAnsi="Times New Roman" w:cs="Times New Roman"/>
          <w:sz w:val="28"/>
          <w:szCs w:val="28"/>
          <w:lang w:val="en-US"/>
        </w:rPr>
        <w:t>oung</w:t>
      </w:r>
      <w:r w:rsidRPr="009754C9">
        <w:rPr>
          <w:rFonts w:ascii="Times New Roman" w:hAnsi="Times New Roman" w:cs="Times New Roman"/>
          <w:spacing w:val="26"/>
          <w:sz w:val="28"/>
          <w:szCs w:val="28"/>
          <w:lang w:val="en-US"/>
        </w:rPr>
        <w:t xml:space="preserve"> </w:t>
      </w:r>
      <w:r w:rsidRPr="009754C9">
        <w:rPr>
          <w:rFonts w:ascii="Times New Roman" w:hAnsi="Times New Roman" w:cs="Times New Roman"/>
          <w:sz w:val="28"/>
          <w:szCs w:val="28"/>
          <w:lang w:val="en-US"/>
        </w:rPr>
        <w:t>people</w:t>
      </w:r>
      <w:r w:rsidRPr="009754C9">
        <w:rPr>
          <w:rFonts w:ascii="Times New Roman" w:hAnsi="Times New Roman" w:cs="Times New Roman"/>
          <w:spacing w:val="27"/>
          <w:sz w:val="28"/>
          <w:szCs w:val="28"/>
          <w:lang w:val="en-US"/>
        </w:rPr>
        <w:t xml:space="preserve"> </w:t>
      </w:r>
      <w:r w:rsidRPr="009754C9">
        <w:rPr>
          <w:rFonts w:ascii="Times New Roman" w:hAnsi="Times New Roman" w:cs="Times New Roman"/>
          <w:sz w:val="28"/>
          <w:szCs w:val="28"/>
          <w:lang w:val="en-US"/>
        </w:rPr>
        <w:t>who</w:t>
      </w:r>
      <w:r w:rsidRPr="009754C9">
        <w:rPr>
          <w:rFonts w:ascii="Times New Roman" w:hAnsi="Times New Roman" w:cs="Times New Roman"/>
          <w:spacing w:val="26"/>
          <w:sz w:val="28"/>
          <w:szCs w:val="28"/>
          <w:lang w:val="en-US"/>
        </w:rPr>
        <w:t xml:space="preserve"> </w:t>
      </w:r>
      <w:r w:rsidRPr="009754C9">
        <w:rPr>
          <w:rFonts w:ascii="Times New Roman" w:hAnsi="Times New Roman" w:cs="Times New Roman"/>
          <w:sz w:val="28"/>
          <w:szCs w:val="28"/>
          <w:lang w:val="en-US"/>
        </w:rPr>
        <w:t>buy</w:t>
      </w:r>
      <w:r w:rsidRPr="009754C9">
        <w:rPr>
          <w:rFonts w:ascii="Times New Roman" w:hAnsi="Times New Roman" w:cs="Times New Roman"/>
          <w:spacing w:val="27"/>
          <w:sz w:val="28"/>
          <w:szCs w:val="28"/>
          <w:lang w:val="en-US"/>
        </w:rPr>
        <w:t xml:space="preserve"> </w:t>
      </w:r>
      <w:r w:rsidRPr="009754C9">
        <w:rPr>
          <w:rFonts w:ascii="Times New Roman" w:hAnsi="Times New Roman" w:cs="Times New Roman"/>
          <w:sz w:val="28"/>
          <w:szCs w:val="28"/>
          <w:lang w:val="en-US"/>
        </w:rPr>
        <w:t>text-books</w:t>
      </w:r>
      <w:r w:rsidRPr="009754C9">
        <w:rPr>
          <w:rFonts w:ascii="Times New Roman" w:hAnsi="Times New Roman" w:cs="Times New Roman"/>
          <w:spacing w:val="27"/>
          <w:sz w:val="28"/>
          <w:szCs w:val="28"/>
          <w:lang w:val="en-US"/>
        </w:rPr>
        <w:t xml:space="preser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w:t>
      </w:r>
      <w:r w:rsidRPr="009754C9">
        <w:rPr>
          <w:rFonts w:ascii="Times New Roman" w:hAnsi="Times New Roman" w:cs="Times New Roman"/>
          <w:w w:val="107"/>
          <w:sz w:val="28"/>
          <w:szCs w:val="28"/>
          <w:lang w:val="en-US"/>
        </w:rPr>
        <w:t xml:space="preserve"> </w:t>
      </w:r>
      <w:r w:rsidRPr="009754C9">
        <w:rPr>
          <w:rFonts w:ascii="Times New Roman" w:hAnsi="Times New Roman" w:cs="Times New Roman"/>
          <w:sz w:val="28"/>
          <w:szCs w:val="28"/>
          <w:lang w:val="en-US"/>
        </w:rPr>
        <w:t>books</w:t>
      </w:r>
      <w:r w:rsidRPr="009754C9">
        <w:rPr>
          <w:rFonts w:ascii="Times New Roman" w:hAnsi="Times New Roman" w:cs="Times New Roman"/>
          <w:spacing w:val="21"/>
          <w:sz w:val="28"/>
          <w:szCs w:val="28"/>
          <w:lang w:val="en-US"/>
        </w:rPr>
        <w:t xml:space="preserve"> </w:t>
      </w:r>
      <w:r w:rsidRPr="009754C9">
        <w:rPr>
          <w:rFonts w:ascii="Times New Roman" w:hAnsi="Times New Roman" w:cs="Times New Roman"/>
          <w:sz w:val="28"/>
          <w:szCs w:val="28"/>
          <w:lang w:val="en-US"/>
        </w:rPr>
        <w:t>on</w:t>
      </w:r>
      <w:r w:rsidRPr="009754C9">
        <w:rPr>
          <w:rFonts w:ascii="Times New Roman" w:hAnsi="Times New Roman" w:cs="Times New Roman"/>
          <w:spacing w:val="22"/>
          <w:sz w:val="28"/>
          <w:szCs w:val="28"/>
          <w:lang w:val="en-US"/>
        </w:rPr>
        <w:t xml:space="preserve"> </w:t>
      </w:r>
      <w:r w:rsidRPr="009754C9">
        <w:rPr>
          <w:rFonts w:ascii="Times New Roman" w:hAnsi="Times New Roman" w:cs="Times New Roman"/>
          <w:sz w:val="28"/>
          <w:szCs w:val="28"/>
          <w:lang w:val="en-US"/>
        </w:rPr>
        <w:t>CDs.</w:t>
      </w:r>
      <w:r w:rsidRPr="009754C9">
        <w:rPr>
          <w:rFonts w:ascii="Times New Roman" w:hAnsi="Times New Roman" w:cs="Times New Roman"/>
          <w:spacing w:val="21"/>
          <w:sz w:val="28"/>
          <w:szCs w:val="28"/>
          <w:lang w:val="en-US"/>
        </w:rPr>
        <w:t xml:space="preserve"> </w:t>
      </w:r>
      <w:r w:rsidRPr="009754C9">
        <w:rPr>
          <w:rFonts w:ascii="Times New Roman" w:hAnsi="Times New Roman" w:cs="Times New Roman"/>
          <w:sz w:val="28"/>
          <w:szCs w:val="28"/>
          <w:lang w:val="en-US"/>
        </w:rPr>
        <w:t>But</w:t>
      </w:r>
      <w:r w:rsidRPr="009754C9">
        <w:rPr>
          <w:rFonts w:ascii="Times New Roman" w:hAnsi="Times New Roman" w:cs="Times New Roman"/>
          <w:spacing w:val="22"/>
          <w:sz w:val="28"/>
          <w:szCs w:val="28"/>
          <w:lang w:val="en-US"/>
        </w:rPr>
        <w:t xml:space="preserve"> </w:t>
      </w:r>
      <w:r w:rsidRPr="009754C9">
        <w:rPr>
          <w:rFonts w:ascii="Times New Roman" w:hAnsi="Times New Roman" w:cs="Times New Roman"/>
          <w:spacing w:val="-9"/>
          <w:sz w:val="28"/>
          <w:szCs w:val="28"/>
          <w:lang w:val="en-US"/>
        </w:rPr>
        <w:t>w</w:t>
      </w:r>
      <w:r w:rsidRPr="009754C9">
        <w:rPr>
          <w:rFonts w:ascii="Times New Roman" w:hAnsi="Times New Roman" w:cs="Times New Roman"/>
          <w:sz w:val="28"/>
          <w:szCs w:val="28"/>
          <w:lang w:val="en-US"/>
        </w:rPr>
        <w:t>e</w:t>
      </w:r>
      <w:r w:rsidRPr="009754C9">
        <w:rPr>
          <w:rFonts w:ascii="Times New Roman" w:hAnsi="Times New Roman" w:cs="Times New Roman"/>
          <w:spacing w:val="21"/>
          <w:sz w:val="28"/>
          <w:szCs w:val="28"/>
          <w:lang w:val="en-US"/>
        </w:rPr>
        <w:t xml:space="preserve"> </w:t>
      </w:r>
      <w:r w:rsidRPr="009754C9">
        <w:rPr>
          <w:rFonts w:ascii="Times New Roman" w:hAnsi="Times New Roman" w:cs="Times New Roman"/>
          <w:sz w:val="28"/>
          <w:szCs w:val="28"/>
          <w:lang w:val="en-US"/>
        </w:rPr>
        <w:t>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w:t>
      </w:r>
      <w:r w:rsidRPr="009754C9">
        <w:rPr>
          <w:rFonts w:ascii="Times New Roman" w:hAnsi="Times New Roman" w:cs="Times New Roman"/>
          <w:spacing w:val="22"/>
          <w:sz w:val="28"/>
          <w:szCs w:val="28"/>
          <w:lang w:val="en-US"/>
        </w:rPr>
        <w:t xml:space="preser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lso</w:t>
      </w:r>
      <w:r w:rsidRPr="009754C9">
        <w:rPr>
          <w:rFonts w:ascii="Times New Roman" w:hAnsi="Times New Roman" w:cs="Times New Roman"/>
          <w:spacing w:val="21"/>
          <w:sz w:val="28"/>
          <w:szCs w:val="28"/>
          <w:lang w:val="en-US"/>
        </w:rPr>
        <w:t xml:space="preserve"> </w:t>
      </w:r>
      <w:r w:rsidRPr="009754C9">
        <w:rPr>
          <w:rFonts w:ascii="Times New Roman" w:hAnsi="Times New Roman" w:cs="Times New Roman"/>
          <w:sz w:val="28"/>
          <w:szCs w:val="28"/>
          <w:lang w:val="en-US"/>
        </w:rPr>
        <w:t>pr</w:t>
      </w:r>
      <w:r w:rsidRPr="009754C9">
        <w:rPr>
          <w:rFonts w:ascii="Times New Roman" w:hAnsi="Times New Roman" w:cs="Times New Roman"/>
          <w:spacing w:val="-6"/>
          <w:sz w:val="28"/>
          <w:szCs w:val="28"/>
          <w:lang w:val="en-US"/>
        </w:rPr>
        <w:t>o</w:t>
      </w:r>
      <w:r w:rsidRPr="009754C9">
        <w:rPr>
          <w:rFonts w:ascii="Times New Roman" w:hAnsi="Times New Roman" w:cs="Times New Roman"/>
          <w:sz w:val="28"/>
          <w:szCs w:val="28"/>
          <w:lang w:val="en-US"/>
        </w:rPr>
        <w:t>vide</w:t>
      </w:r>
      <w:r w:rsidRPr="009754C9">
        <w:rPr>
          <w:rFonts w:ascii="Times New Roman" w:hAnsi="Times New Roman" w:cs="Times New Roman"/>
          <w:spacing w:val="22"/>
          <w:sz w:val="28"/>
          <w:szCs w:val="28"/>
          <w:lang w:val="en-US"/>
        </w:rPr>
        <w:t xml:space="preserve"> </w:t>
      </w:r>
      <w:r w:rsidRPr="009754C9">
        <w:rPr>
          <w:rFonts w:ascii="Times New Roman" w:hAnsi="Times New Roman" w:cs="Times New Roman"/>
          <w:sz w:val="28"/>
          <w:szCs w:val="28"/>
          <w:lang w:val="en-US"/>
        </w:rPr>
        <w:t>books</w:t>
      </w:r>
      <w:r w:rsidRPr="009754C9">
        <w:rPr>
          <w:rFonts w:ascii="Times New Roman" w:hAnsi="Times New Roman" w:cs="Times New Roman"/>
          <w:spacing w:val="21"/>
          <w:sz w:val="28"/>
          <w:szCs w:val="28"/>
          <w:lang w:val="en-US"/>
        </w:rPr>
        <w:t xml:space="preserve"> </w:t>
      </w:r>
      <w:r w:rsidRPr="009754C9">
        <w:rPr>
          <w:rFonts w:ascii="Times New Roman" w:hAnsi="Times New Roman" w:cs="Times New Roman"/>
          <w:sz w:val="28"/>
          <w:szCs w:val="28"/>
          <w:lang w:val="en-US"/>
        </w:rPr>
        <w:t>for</w:t>
      </w:r>
      <w:r w:rsidRPr="009754C9">
        <w:rPr>
          <w:rFonts w:ascii="Times New Roman" w:hAnsi="Times New Roman" w:cs="Times New Roman"/>
          <w:spacing w:val="22"/>
          <w:sz w:val="28"/>
          <w:szCs w:val="28"/>
          <w:lang w:val="en-US"/>
        </w:rPr>
        <w:t xml:space="preserve"> </w:t>
      </w:r>
      <w:r w:rsidRPr="009754C9">
        <w:rPr>
          <w:rFonts w:ascii="Times New Roman" w:hAnsi="Times New Roman" w:cs="Times New Roman"/>
          <w:sz w:val="28"/>
          <w:szCs w:val="28"/>
          <w:lang w:val="en-US"/>
        </w:rPr>
        <w:t>gener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w:t>
      </w:r>
      <w:r w:rsidRPr="009754C9">
        <w:rPr>
          <w:rFonts w:ascii="Times New Roman" w:hAnsi="Times New Roman" w:cs="Times New Roman"/>
          <w:spacing w:val="21"/>
          <w:sz w:val="28"/>
          <w:szCs w:val="28"/>
          <w:lang w:val="en-US"/>
        </w:rPr>
        <w:t xml:space="preserve"> </w:t>
      </w:r>
      <w:r w:rsidRPr="009754C9">
        <w:rPr>
          <w:rFonts w:ascii="Times New Roman" w:hAnsi="Times New Roman" w:cs="Times New Roman"/>
          <w:sz w:val="28"/>
          <w:szCs w:val="28"/>
          <w:lang w:val="en-US"/>
        </w:rPr>
        <w:t>public</w:t>
      </w:r>
      <w:r w:rsidRPr="009754C9">
        <w:rPr>
          <w:rFonts w:ascii="Times New Roman" w:hAnsi="Times New Roman" w:cs="Times New Roman"/>
          <w:spacing w:val="22"/>
          <w:sz w:val="28"/>
          <w:szCs w:val="28"/>
          <w:lang w:val="en-US"/>
        </w:rPr>
        <w:t xml:space="preser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w:t>
      </w:r>
      <w:r w:rsidRPr="009754C9">
        <w:rPr>
          <w:rFonts w:ascii="Times New Roman" w:hAnsi="Times New Roman" w:cs="Times New Roman"/>
          <w:w w:val="107"/>
          <w:sz w:val="28"/>
          <w:szCs w:val="28"/>
          <w:lang w:val="en-US"/>
        </w:rPr>
        <w:t xml:space="preserve"> </w:t>
      </w:r>
      <w:r w:rsidRPr="009754C9">
        <w:rPr>
          <w:rFonts w:ascii="Times New Roman" w:hAnsi="Times New Roman" w:cs="Times New Roman"/>
          <w:sz w:val="28"/>
          <w:szCs w:val="28"/>
          <w:lang w:val="en-US"/>
        </w:rPr>
        <w:t>speci</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lized</w:t>
      </w:r>
      <w:r w:rsidRPr="009754C9">
        <w:rPr>
          <w:rFonts w:ascii="Times New Roman" w:hAnsi="Times New Roman" w:cs="Times New Roman"/>
          <w:spacing w:val="47"/>
          <w:sz w:val="28"/>
          <w:szCs w:val="28"/>
          <w:lang w:val="en-US"/>
        </w:rPr>
        <w:t xml:space="preserve"> </w:t>
      </w:r>
      <w:r w:rsidRPr="009754C9">
        <w:rPr>
          <w:rFonts w:ascii="Times New Roman" w:hAnsi="Times New Roman" w:cs="Times New Roman"/>
          <w:sz w:val="28"/>
          <w:szCs w:val="28"/>
          <w:lang w:val="en-US"/>
        </w:rPr>
        <w:t>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rket.</w:t>
      </w:r>
    </w:p>
    <w:p w:rsidR="007673B8" w:rsidRPr="009754C9" w:rsidRDefault="007673B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
          <w:bCs/>
          <w:w w:val="105"/>
          <w:sz w:val="28"/>
          <w:szCs w:val="28"/>
          <w:lang w:val="en-US"/>
        </w:rPr>
        <w:t>Reporter</w:t>
      </w:r>
      <w:r w:rsidRPr="009754C9">
        <w:rPr>
          <w:rFonts w:ascii="Times New Roman" w:hAnsi="Times New Roman" w:cs="Times New Roman"/>
          <w:b/>
          <w:bCs/>
          <w:spacing w:val="35"/>
          <w:w w:val="105"/>
          <w:sz w:val="28"/>
          <w:szCs w:val="28"/>
          <w:lang w:val="en-US"/>
        </w:rPr>
        <w:t xml:space="preserve"> </w:t>
      </w:r>
      <w:r w:rsidRPr="009754C9">
        <w:rPr>
          <w:rFonts w:ascii="Times New Roman" w:hAnsi="Times New Roman" w:cs="Times New Roman"/>
          <w:w w:val="115"/>
          <w:sz w:val="28"/>
          <w:szCs w:val="28"/>
          <w:lang w:val="en-US"/>
        </w:rPr>
        <w:t>–</w:t>
      </w:r>
      <w:r w:rsidRPr="009754C9">
        <w:rPr>
          <w:rFonts w:ascii="Times New Roman" w:hAnsi="Times New Roman" w:cs="Times New Roman"/>
          <w:spacing w:val="31"/>
          <w:w w:val="115"/>
          <w:sz w:val="28"/>
          <w:szCs w:val="28"/>
          <w:lang w:val="en-US"/>
        </w:rPr>
        <w:t xml:space="preserve"> </w:t>
      </w:r>
      <w:r w:rsidRPr="009754C9">
        <w:rPr>
          <w:rFonts w:ascii="Times New Roman" w:hAnsi="Times New Roman" w:cs="Times New Roman"/>
          <w:w w:val="105"/>
          <w:sz w:val="28"/>
          <w:szCs w:val="28"/>
          <w:lang w:val="en-US"/>
        </w:rPr>
        <w:t>C</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w:t>
      </w:r>
      <w:r w:rsidRPr="009754C9">
        <w:rPr>
          <w:rFonts w:ascii="Times New Roman" w:hAnsi="Times New Roman" w:cs="Times New Roman"/>
          <w:spacing w:val="35"/>
          <w:w w:val="10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ou</w:t>
      </w:r>
      <w:r w:rsidRPr="009754C9">
        <w:rPr>
          <w:rFonts w:ascii="Times New Roman" w:hAnsi="Times New Roman" w:cs="Times New Roman"/>
          <w:spacing w:val="35"/>
          <w:w w:val="105"/>
          <w:sz w:val="28"/>
          <w:szCs w:val="28"/>
          <w:lang w:val="en-US"/>
        </w:rPr>
        <w:t xml:space="preserve"> </w:t>
      </w:r>
      <w:r w:rsidRPr="009754C9">
        <w:rPr>
          <w:rFonts w:ascii="Times New Roman" w:hAnsi="Times New Roman" w:cs="Times New Roman"/>
          <w:w w:val="105"/>
          <w:sz w:val="28"/>
          <w:szCs w:val="28"/>
          <w:lang w:val="en-US"/>
        </w:rPr>
        <w:t>tell</w:t>
      </w:r>
      <w:r w:rsidRPr="009754C9">
        <w:rPr>
          <w:rFonts w:ascii="Times New Roman" w:hAnsi="Times New Roman" w:cs="Times New Roman"/>
          <w:spacing w:val="36"/>
          <w:w w:val="105"/>
          <w:sz w:val="28"/>
          <w:szCs w:val="28"/>
          <w:lang w:val="en-US"/>
        </w:rPr>
        <w:t xml:space="preserve"> </w:t>
      </w:r>
      <w:r w:rsidRPr="009754C9">
        <w:rPr>
          <w:rFonts w:ascii="Times New Roman" w:hAnsi="Times New Roman" w:cs="Times New Roman"/>
          <w:w w:val="105"/>
          <w:sz w:val="28"/>
          <w:szCs w:val="28"/>
          <w:lang w:val="en-US"/>
        </w:rPr>
        <w:t>me</w:t>
      </w:r>
      <w:r w:rsidRPr="009754C9">
        <w:rPr>
          <w:rFonts w:ascii="Times New Roman" w:hAnsi="Times New Roman" w:cs="Times New Roman"/>
          <w:spacing w:val="35"/>
          <w:w w:val="105"/>
          <w:sz w:val="28"/>
          <w:szCs w:val="28"/>
          <w:lang w:val="en-US"/>
        </w:rPr>
        <w:t xml:space="preserve"> </w:t>
      </w:r>
      <w:r w:rsidRPr="009754C9">
        <w:rPr>
          <w:rFonts w:ascii="Times New Roman" w:hAnsi="Times New Roman" w:cs="Times New Roman"/>
          <w:w w:val="105"/>
          <w:sz w:val="28"/>
          <w:szCs w:val="28"/>
          <w:lang w:val="en-US"/>
        </w:rPr>
        <w:t>wh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w:t>
      </w:r>
      <w:r w:rsidRPr="009754C9">
        <w:rPr>
          <w:rFonts w:ascii="Times New Roman" w:hAnsi="Times New Roman" w:cs="Times New Roman"/>
          <w:spacing w:val="35"/>
          <w:w w:val="10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ou</w:t>
      </w:r>
      <w:r w:rsidRPr="009754C9">
        <w:rPr>
          <w:rFonts w:ascii="Times New Roman" w:hAnsi="Times New Roman" w:cs="Times New Roman"/>
          <w:spacing w:val="36"/>
          <w:w w:val="105"/>
          <w:sz w:val="28"/>
          <w:szCs w:val="28"/>
          <w:lang w:val="en-US"/>
        </w:rPr>
        <w:t xml:space="preserve"> </w:t>
      </w:r>
      <w:r w:rsidRPr="009754C9">
        <w:rPr>
          <w:rFonts w:ascii="Times New Roman" w:hAnsi="Times New Roman" w:cs="Times New Roman"/>
          <w:w w:val="105"/>
          <w:sz w:val="28"/>
          <w:szCs w:val="28"/>
          <w:lang w:val="en-US"/>
        </w:rPr>
        <w:t>find</w:t>
      </w:r>
      <w:r w:rsidRPr="009754C9">
        <w:rPr>
          <w:rFonts w:ascii="Times New Roman" w:hAnsi="Times New Roman" w:cs="Times New Roman"/>
          <w:spacing w:val="35"/>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ttr</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cti</w:t>
      </w:r>
      <w:r w:rsidRPr="009754C9">
        <w:rPr>
          <w:rFonts w:ascii="Times New Roman" w:hAnsi="Times New Roman" w:cs="Times New Roman"/>
          <w:spacing w:val="-9"/>
          <w:w w:val="105"/>
          <w:sz w:val="28"/>
          <w:szCs w:val="28"/>
          <w:lang w:val="en-US"/>
        </w:rPr>
        <w:t>v</w:t>
      </w:r>
      <w:r w:rsidRPr="009754C9">
        <w:rPr>
          <w:rFonts w:ascii="Times New Roman" w:hAnsi="Times New Roman" w:cs="Times New Roman"/>
          <w:w w:val="105"/>
          <w:sz w:val="28"/>
          <w:szCs w:val="28"/>
          <w:lang w:val="en-US"/>
        </w:rPr>
        <w:t>e</w:t>
      </w:r>
      <w:r w:rsidRPr="009754C9">
        <w:rPr>
          <w:rFonts w:ascii="Times New Roman" w:hAnsi="Times New Roman" w:cs="Times New Roman"/>
          <w:spacing w:val="36"/>
          <w:w w:val="105"/>
          <w:sz w:val="28"/>
          <w:szCs w:val="28"/>
          <w:lang w:val="en-US"/>
        </w:rPr>
        <w:t xml:space="preserve"> </w:t>
      </w:r>
      <w:r w:rsidRPr="009754C9">
        <w:rPr>
          <w:rFonts w:ascii="Times New Roman" w:hAnsi="Times New Roman" w:cs="Times New Roman"/>
          <w:w w:val="105"/>
          <w:sz w:val="28"/>
          <w:szCs w:val="28"/>
          <w:lang w:val="en-US"/>
        </w:rPr>
        <w:t>in</w:t>
      </w:r>
      <w:r w:rsidRPr="009754C9">
        <w:rPr>
          <w:rFonts w:ascii="Times New Roman" w:hAnsi="Times New Roman" w:cs="Times New Roman"/>
          <w:spacing w:val="35"/>
          <w:w w:val="10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our</w:t>
      </w:r>
      <w:r w:rsidRPr="009754C9">
        <w:rPr>
          <w:rFonts w:ascii="Times New Roman" w:hAnsi="Times New Roman" w:cs="Times New Roman"/>
          <w:w w:val="106"/>
          <w:sz w:val="28"/>
          <w:szCs w:val="28"/>
          <w:lang w:val="en-US"/>
        </w:rPr>
        <w:t xml:space="preserve"> </w:t>
      </w:r>
      <w:r w:rsidRPr="009754C9">
        <w:rPr>
          <w:rFonts w:ascii="Times New Roman" w:hAnsi="Times New Roman" w:cs="Times New Roman"/>
          <w:w w:val="105"/>
          <w:sz w:val="28"/>
          <w:szCs w:val="28"/>
          <w:lang w:val="en-US"/>
        </w:rPr>
        <w:t>business?</w:t>
      </w:r>
    </w:p>
    <w:p w:rsidR="007673B8" w:rsidRPr="009754C9" w:rsidRDefault="007673B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
          <w:bCs/>
          <w:w w:val="105"/>
          <w:sz w:val="28"/>
          <w:szCs w:val="28"/>
          <w:lang w:val="en-US"/>
        </w:rPr>
        <w:t>John</w:t>
      </w:r>
      <w:r w:rsidRPr="009754C9">
        <w:rPr>
          <w:rFonts w:ascii="Times New Roman" w:hAnsi="Times New Roman" w:cs="Times New Roman"/>
          <w:b/>
          <w:bCs/>
          <w:spacing w:val="-3"/>
          <w:w w:val="105"/>
          <w:sz w:val="28"/>
          <w:szCs w:val="28"/>
          <w:lang w:val="en-US"/>
        </w:rPr>
        <w:t xml:space="preserve"> </w:t>
      </w:r>
      <w:r w:rsidRPr="009754C9">
        <w:rPr>
          <w:rFonts w:ascii="Times New Roman" w:hAnsi="Times New Roman" w:cs="Times New Roman"/>
          <w:w w:val="115"/>
          <w:sz w:val="28"/>
          <w:szCs w:val="28"/>
          <w:lang w:val="en-US"/>
        </w:rPr>
        <w:t>–</w:t>
      </w:r>
      <w:r w:rsidRPr="009754C9">
        <w:rPr>
          <w:rFonts w:ascii="Times New Roman" w:hAnsi="Times New Roman" w:cs="Times New Roman"/>
          <w:spacing w:val="-8"/>
          <w:w w:val="11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ctu</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ll</w:t>
      </w:r>
      <w:r w:rsidRPr="009754C9">
        <w:rPr>
          <w:rFonts w:ascii="Times New Roman" w:hAnsi="Times New Roman" w:cs="Times New Roman"/>
          <w:spacing w:val="-31"/>
          <w:w w:val="105"/>
          <w:sz w:val="28"/>
          <w:szCs w:val="28"/>
          <w:lang w:val="en-US"/>
        </w:rPr>
        <w:t>y</w:t>
      </w:r>
      <w:r w:rsidRPr="009754C9">
        <w:rPr>
          <w:rFonts w:ascii="Times New Roman" w:hAnsi="Times New Roman" w:cs="Times New Roman"/>
          <w:w w:val="105"/>
          <w:sz w:val="28"/>
          <w:szCs w:val="28"/>
          <w:lang w:val="en-US"/>
        </w:rPr>
        <w:t>,</w:t>
      </w:r>
      <w:r w:rsidRPr="009754C9">
        <w:rPr>
          <w:rFonts w:ascii="Times New Roman" w:hAnsi="Times New Roman" w:cs="Times New Roman"/>
          <w:spacing w:val="-3"/>
          <w:w w:val="105"/>
          <w:sz w:val="28"/>
          <w:szCs w:val="28"/>
          <w:lang w:val="en-US"/>
        </w:rPr>
        <w:t xml:space="preserve"> </w:t>
      </w:r>
      <w:r w:rsidRPr="009754C9">
        <w:rPr>
          <w:rFonts w:ascii="Times New Roman" w:hAnsi="Times New Roman" w:cs="Times New Roman"/>
          <w:w w:val="105"/>
          <w:sz w:val="28"/>
          <w:szCs w:val="28"/>
          <w:lang w:val="en-US"/>
        </w:rPr>
        <w:t>dotc</w:t>
      </w:r>
      <w:r w:rsidRPr="009754C9">
        <w:rPr>
          <w:rFonts w:ascii="Times New Roman" w:hAnsi="Times New Roman" w:cs="Times New Roman"/>
          <w:spacing w:val="-4"/>
          <w:w w:val="105"/>
          <w:sz w:val="28"/>
          <w:szCs w:val="28"/>
          <w:lang w:val="en-US"/>
        </w:rPr>
        <w:t>o</w:t>
      </w:r>
      <w:r w:rsidRPr="009754C9">
        <w:rPr>
          <w:rFonts w:ascii="Times New Roman" w:hAnsi="Times New Roman" w:cs="Times New Roman"/>
          <w:w w:val="105"/>
          <w:sz w:val="28"/>
          <w:szCs w:val="28"/>
          <w:lang w:val="en-US"/>
        </w:rPr>
        <w:t>ms</w:t>
      </w:r>
      <w:r w:rsidRPr="009754C9">
        <w:rPr>
          <w:rFonts w:ascii="Times New Roman" w:hAnsi="Times New Roman" w:cs="Times New Roman"/>
          <w:spacing w:val="-3"/>
          <w:w w:val="105"/>
          <w:sz w:val="28"/>
          <w:szCs w:val="28"/>
          <w:lang w:val="en-US"/>
        </w:rPr>
        <w:t xml:space="preserve"> </w:t>
      </w:r>
      <w:r w:rsidRPr="009754C9">
        <w:rPr>
          <w:rFonts w:ascii="Times New Roman" w:hAnsi="Times New Roman" w:cs="Times New Roman"/>
          <w:w w:val="105"/>
          <w:sz w:val="28"/>
          <w:szCs w:val="28"/>
          <w:lang w:val="en-US"/>
        </w:rPr>
        <w:t>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9"/>
          <w:w w:val="105"/>
          <w:sz w:val="28"/>
          <w:szCs w:val="28"/>
          <w:lang w:val="en-US"/>
        </w:rPr>
        <w:t>v</w:t>
      </w:r>
      <w:r w:rsidRPr="009754C9">
        <w:rPr>
          <w:rFonts w:ascii="Times New Roman" w:hAnsi="Times New Roman" w:cs="Times New Roman"/>
          <w:w w:val="105"/>
          <w:sz w:val="28"/>
          <w:szCs w:val="28"/>
          <w:lang w:val="en-US"/>
        </w:rPr>
        <w:t>e</w:t>
      </w:r>
      <w:r w:rsidRPr="009754C9">
        <w:rPr>
          <w:rFonts w:ascii="Times New Roman" w:hAnsi="Times New Roman" w:cs="Times New Roman"/>
          <w:spacing w:val="-3"/>
          <w:w w:val="105"/>
          <w:sz w:val="28"/>
          <w:szCs w:val="28"/>
          <w:lang w:val="en-US"/>
        </w:rPr>
        <w:t xml:space="preserve"> </w:t>
      </w:r>
      <w:r w:rsidRPr="009754C9">
        <w:rPr>
          <w:rFonts w:ascii="Times New Roman" w:hAnsi="Times New Roman" w:cs="Times New Roman"/>
          <w:w w:val="105"/>
          <w:sz w:val="28"/>
          <w:szCs w:val="28"/>
          <w:lang w:val="en-US"/>
        </w:rPr>
        <w:t>been</w:t>
      </w:r>
      <w:r w:rsidRPr="009754C9">
        <w:rPr>
          <w:rFonts w:ascii="Times New Roman" w:hAnsi="Times New Roman" w:cs="Times New Roman"/>
          <w:spacing w:val="-3"/>
          <w:w w:val="105"/>
          <w:sz w:val="28"/>
          <w:szCs w:val="28"/>
          <w:lang w:val="en-US"/>
        </w:rPr>
        <w:t xml:space="preserve"> </w:t>
      </w:r>
      <w:r w:rsidRPr="009754C9">
        <w:rPr>
          <w:rFonts w:ascii="Times New Roman" w:hAnsi="Times New Roman" w:cs="Times New Roman"/>
          <w:w w:val="105"/>
          <w:sz w:val="28"/>
          <w:szCs w:val="28"/>
          <w:lang w:val="en-US"/>
        </w:rPr>
        <w:t>successfully</w:t>
      </w:r>
      <w:r w:rsidRPr="009754C9">
        <w:rPr>
          <w:rFonts w:ascii="Times New Roman" w:hAnsi="Times New Roman" w:cs="Times New Roman"/>
          <w:spacing w:val="-3"/>
          <w:w w:val="105"/>
          <w:sz w:val="28"/>
          <w:szCs w:val="28"/>
          <w:lang w:val="en-US"/>
        </w:rPr>
        <w:t xml:space="preserve"> </w:t>
      </w:r>
      <w:r w:rsidRPr="009754C9">
        <w:rPr>
          <w:rFonts w:ascii="Times New Roman" w:hAnsi="Times New Roman" w:cs="Times New Roman"/>
          <w:w w:val="105"/>
          <w:sz w:val="28"/>
          <w:szCs w:val="28"/>
          <w:lang w:val="en-US"/>
        </w:rPr>
        <w:t>c</w:t>
      </w:r>
      <w:r w:rsidRPr="009754C9">
        <w:rPr>
          <w:rFonts w:ascii="Times New Roman" w:hAnsi="Times New Roman" w:cs="Times New Roman"/>
          <w:spacing w:val="-4"/>
          <w:w w:val="105"/>
          <w:sz w:val="28"/>
          <w:szCs w:val="28"/>
          <w:lang w:val="en-US"/>
        </w:rPr>
        <w:t>o</w:t>
      </w:r>
      <w:r w:rsidRPr="009754C9">
        <w:rPr>
          <w:rFonts w:ascii="Times New Roman" w:hAnsi="Times New Roman" w:cs="Times New Roman"/>
          <w:w w:val="105"/>
          <w:sz w:val="28"/>
          <w:szCs w:val="28"/>
          <w:lang w:val="en-US"/>
        </w:rPr>
        <w:t>mpeting</w:t>
      </w:r>
      <w:r w:rsidRPr="009754C9">
        <w:rPr>
          <w:rFonts w:ascii="Times New Roman" w:hAnsi="Times New Roman" w:cs="Times New Roman"/>
          <w:spacing w:val="-3"/>
          <w:w w:val="105"/>
          <w:sz w:val="28"/>
          <w:szCs w:val="28"/>
          <w:lang w:val="en-US"/>
        </w:rPr>
        <w:t xml:space="preserve"> </w:t>
      </w:r>
      <w:r w:rsidRPr="009754C9">
        <w:rPr>
          <w:rFonts w:ascii="Times New Roman" w:hAnsi="Times New Roman" w:cs="Times New Roman"/>
          <w:w w:val="105"/>
          <w:sz w:val="28"/>
          <w:szCs w:val="28"/>
          <w:lang w:val="en-US"/>
        </w:rPr>
        <w:t>with</w:t>
      </w:r>
      <w:r w:rsidRPr="009754C9">
        <w:rPr>
          <w:rFonts w:ascii="Times New Roman" w:hAnsi="Times New Roman" w:cs="Times New Roman"/>
          <w:w w:val="102"/>
          <w:sz w:val="28"/>
          <w:szCs w:val="28"/>
          <w:lang w:val="en-US"/>
        </w:rPr>
        <w:t xml:space="preserve"> </w:t>
      </w:r>
      <w:r w:rsidRPr="009754C9">
        <w:rPr>
          <w:rFonts w:ascii="Times New Roman" w:hAnsi="Times New Roman" w:cs="Times New Roman"/>
          <w:w w:val="105"/>
          <w:sz w:val="28"/>
          <w:szCs w:val="28"/>
          <w:lang w:val="en-US"/>
        </w:rPr>
        <w:t>brick</w:t>
      </w:r>
      <w:r w:rsidRPr="009754C9">
        <w:rPr>
          <w:rFonts w:ascii="Times New Roman" w:hAnsi="Times New Roman" w:cs="Times New Roman"/>
          <w:spacing w:val="29"/>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nd</w:t>
      </w:r>
      <w:r w:rsidRPr="009754C9">
        <w:rPr>
          <w:rFonts w:ascii="Times New Roman" w:hAnsi="Times New Roman" w:cs="Times New Roman"/>
          <w:spacing w:val="30"/>
          <w:w w:val="105"/>
          <w:sz w:val="28"/>
          <w:szCs w:val="28"/>
          <w:lang w:val="en-US"/>
        </w:rPr>
        <w:t xml:space="preserve"> </w:t>
      </w:r>
      <w:r w:rsidRPr="009754C9">
        <w:rPr>
          <w:rFonts w:ascii="Times New Roman" w:hAnsi="Times New Roman" w:cs="Times New Roman"/>
          <w:w w:val="105"/>
          <w:sz w:val="28"/>
          <w:szCs w:val="28"/>
          <w:lang w:val="en-US"/>
        </w:rPr>
        <w:t>mort</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w:t>
      </w:r>
      <w:r w:rsidRPr="009754C9">
        <w:rPr>
          <w:rFonts w:ascii="Times New Roman" w:hAnsi="Times New Roman" w:cs="Times New Roman"/>
          <w:spacing w:val="30"/>
          <w:w w:val="105"/>
          <w:sz w:val="28"/>
          <w:szCs w:val="28"/>
          <w:lang w:val="en-US"/>
        </w:rPr>
        <w:t xml:space="preserve"> </w:t>
      </w:r>
      <w:r w:rsidRPr="009754C9">
        <w:rPr>
          <w:rFonts w:ascii="Times New Roman" w:hAnsi="Times New Roman" w:cs="Times New Roman"/>
          <w:w w:val="105"/>
          <w:sz w:val="28"/>
          <w:szCs w:val="28"/>
          <w:lang w:val="en-US"/>
        </w:rPr>
        <w:t>shops</w:t>
      </w:r>
      <w:r w:rsidRPr="009754C9">
        <w:rPr>
          <w:rFonts w:ascii="Times New Roman" w:hAnsi="Times New Roman" w:cs="Times New Roman"/>
          <w:spacing w:val="30"/>
          <w:w w:val="105"/>
          <w:sz w:val="28"/>
          <w:szCs w:val="28"/>
          <w:lang w:val="en-US"/>
        </w:rPr>
        <w:t xml:space="preserve"> </w:t>
      </w:r>
      <w:r w:rsidRPr="009754C9">
        <w:rPr>
          <w:rFonts w:ascii="Times New Roman" w:hAnsi="Times New Roman" w:cs="Times New Roman"/>
          <w:w w:val="105"/>
          <w:sz w:val="28"/>
          <w:szCs w:val="28"/>
          <w:lang w:val="en-US"/>
        </w:rPr>
        <w:t>for</w:t>
      </w:r>
      <w:r w:rsidRPr="009754C9">
        <w:rPr>
          <w:rFonts w:ascii="Times New Roman" w:hAnsi="Times New Roman" w:cs="Times New Roman"/>
          <w:spacing w:val="30"/>
          <w:w w:val="105"/>
          <w:sz w:val="28"/>
          <w:szCs w:val="28"/>
          <w:lang w:val="en-US"/>
        </w:rPr>
        <w:t xml:space="preserve"> </w:t>
      </w:r>
      <w:r w:rsidRPr="009754C9">
        <w:rPr>
          <w:rFonts w:ascii="Times New Roman" w:hAnsi="Times New Roman" w:cs="Times New Roman"/>
          <w:w w:val="105"/>
          <w:sz w:val="28"/>
          <w:szCs w:val="28"/>
          <w:lang w:val="en-US"/>
        </w:rPr>
        <w:t>more</w:t>
      </w:r>
      <w:r w:rsidRPr="009754C9">
        <w:rPr>
          <w:rFonts w:ascii="Times New Roman" w:hAnsi="Times New Roman" w:cs="Times New Roman"/>
          <w:spacing w:val="30"/>
          <w:w w:val="105"/>
          <w:sz w:val="28"/>
          <w:szCs w:val="28"/>
          <w:lang w:val="en-US"/>
        </w:rPr>
        <w:t xml:space="preserve"> </w:t>
      </w:r>
      <w:r w:rsidRPr="009754C9">
        <w:rPr>
          <w:rFonts w:ascii="Times New Roman" w:hAnsi="Times New Roman" w:cs="Times New Roman"/>
          <w:w w:val="105"/>
          <w:sz w:val="28"/>
          <w:szCs w:val="28"/>
          <w:lang w:val="en-US"/>
        </w:rPr>
        <w:t>th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w:t>
      </w:r>
      <w:r w:rsidRPr="009754C9">
        <w:rPr>
          <w:rFonts w:ascii="Times New Roman" w:hAnsi="Times New Roman" w:cs="Times New Roman"/>
          <w:spacing w:val="30"/>
          <w:w w:val="105"/>
          <w:sz w:val="28"/>
          <w:szCs w:val="28"/>
          <w:lang w:val="en-US"/>
        </w:rPr>
        <w:t xml:space="preserve"> </w:t>
      </w:r>
      <w:r w:rsidRPr="009754C9">
        <w:rPr>
          <w:rFonts w:ascii="Times New Roman" w:hAnsi="Times New Roman" w:cs="Times New Roman"/>
          <w:w w:val="105"/>
          <w:sz w:val="28"/>
          <w:szCs w:val="28"/>
          <w:lang w:val="en-US"/>
        </w:rPr>
        <w:t>10</w:t>
      </w:r>
      <w:r w:rsidRPr="009754C9">
        <w:rPr>
          <w:rFonts w:ascii="Times New Roman" w:hAnsi="Times New Roman" w:cs="Times New Roman"/>
          <w:spacing w:val="30"/>
          <w:w w:val="10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e</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rs</w:t>
      </w:r>
      <w:r w:rsidRPr="009754C9">
        <w:rPr>
          <w:rFonts w:ascii="Times New Roman" w:hAnsi="Times New Roman" w:cs="Times New Roman"/>
          <w:spacing w:val="29"/>
          <w:w w:val="105"/>
          <w:sz w:val="28"/>
          <w:szCs w:val="28"/>
          <w:lang w:val="en-US"/>
        </w:rPr>
        <w:t xml:space="preserve"> </w:t>
      </w:r>
      <w:r w:rsidRPr="009754C9">
        <w:rPr>
          <w:rFonts w:ascii="Times New Roman" w:hAnsi="Times New Roman" w:cs="Times New Roman"/>
          <w:w w:val="105"/>
          <w:sz w:val="28"/>
          <w:szCs w:val="28"/>
          <w:lang w:val="en-US"/>
        </w:rPr>
        <w:t>no</w:t>
      </w:r>
      <w:r w:rsidRPr="009754C9">
        <w:rPr>
          <w:rFonts w:ascii="Times New Roman" w:hAnsi="Times New Roman" w:cs="Times New Roman"/>
          <w:spacing w:val="-29"/>
          <w:w w:val="105"/>
          <w:sz w:val="28"/>
          <w:szCs w:val="28"/>
          <w:lang w:val="en-US"/>
        </w:rPr>
        <w:t>w</w:t>
      </w:r>
      <w:r w:rsidRPr="009754C9">
        <w:rPr>
          <w:rFonts w:ascii="Times New Roman" w:hAnsi="Times New Roman" w:cs="Times New Roman"/>
          <w:w w:val="105"/>
          <w:sz w:val="28"/>
          <w:szCs w:val="28"/>
          <w:lang w:val="en-US"/>
        </w:rPr>
        <w:t>.</w:t>
      </w:r>
      <w:r w:rsidRPr="009754C9">
        <w:rPr>
          <w:rFonts w:ascii="Times New Roman" w:hAnsi="Times New Roman" w:cs="Times New Roman"/>
          <w:spacing w:val="30"/>
          <w:w w:val="105"/>
          <w:sz w:val="28"/>
          <w:szCs w:val="28"/>
          <w:lang w:val="en-US"/>
        </w:rPr>
        <w:t xml:space="preserve"> </w:t>
      </w:r>
      <w:r w:rsidRPr="009754C9">
        <w:rPr>
          <w:rFonts w:ascii="Times New Roman" w:hAnsi="Times New Roman" w:cs="Times New Roman"/>
          <w:spacing w:val="-25"/>
          <w:w w:val="105"/>
          <w:sz w:val="28"/>
          <w:szCs w:val="28"/>
          <w:lang w:val="en-US"/>
        </w:rPr>
        <w:t>Y</w:t>
      </w:r>
      <w:r w:rsidRPr="009754C9">
        <w:rPr>
          <w:rFonts w:ascii="Times New Roman" w:hAnsi="Times New Roman" w:cs="Times New Roman"/>
          <w:w w:val="105"/>
          <w:sz w:val="28"/>
          <w:szCs w:val="28"/>
          <w:lang w:val="en-US"/>
        </w:rPr>
        <w:t>ou</w:t>
      </w:r>
      <w:r w:rsidRPr="009754C9">
        <w:rPr>
          <w:rFonts w:ascii="Times New Roman" w:hAnsi="Times New Roman" w:cs="Times New Roman"/>
          <w:spacing w:val="30"/>
          <w:w w:val="105"/>
          <w:sz w:val="28"/>
          <w:szCs w:val="28"/>
          <w:lang w:val="en-US"/>
        </w:rPr>
        <w:t xml:space="preserve"> </w:t>
      </w:r>
      <w:r w:rsidRPr="009754C9">
        <w:rPr>
          <w:rFonts w:ascii="Times New Roman" w:hAnsi="Times New Roman" w:cs="Times New Roman"/>
          <w:w w:val="105"/>
          <w:sz w:val="28"/>
          <w:szCs w:val="28"/>
          <w:lang w:val="en-US"/>
        </w:rPr>
        <w:t>see,</w:t>
      </w:r>
      <w:r w:rsidRPr="009754C9">
        <w:rPr>
          <w:rFonts w:ascii="Times New Roman" w:hAnsi="Times New Roman" w:cs="Times New Roman"/>
          <w:spacing w:val="30"/>
          <w:w w:val="105"/>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w w:val="108"/>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d</w:t>
      </w:r>
      <w:r w:rsidRPr="009754C9">
        <w:rPr>
          <w:rFonts w:ascii="Times New Roman" w:hAnsi="Times New Roman" w:cs="Times New Roman"/>
          <w:spacing w:val="-7"/>
          <w:w w:val="105"/>
          <w:sz w:val="28"/>
          <w:szCs w:val="28"/>
          <w:lang w:val="en-US"/>
        </w:rPr>
        <w:t>v</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nt</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ge</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is</w:t>
      </w:r>
      <w:r w:rsidRPr="009754C9">
        <w:rPr>
          <w:rFonts w:ascii="Times New Roman" w:hAnsi="Times New Roman" w:cs="Times New Roman"/>
          <w:spacing w:val="-11"/>
          <w:w w:val="105"/>
          <w:sz w:val="28"/>
          <w:szCs w:val="28"/>
          <w:lang w:val="en-US"/>
        </w:rPr>
        <w:t xml:space="preserve"> </w:t>
      </w:r>
      <w:r w:rsidRPr="009754C9">
        <w:rPr>
          <w:rFonts w:ascii="Times New Roman" w:hAnsi="Times New Roman" w:cs="Times New Roman"/>
          <w:w w:val="105"/>
          <w:sz w:val="28"/>
          <w:szCs w:val="28"/>
          <w:lang w:val="en-US"/>
        </w:rPr>
        <w:t>th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w:t>
      </w:r>
      <w:r w:rsidRPr="009754C9">
        <w:rPr>
          <w:rFonts w:ascii="Times New Roman" w:hAnsi="Times New Roman" w:cs="Times New Roman"/>
          <w:spacing w:val="-12"/>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11"/>
          <w:w w:val="105"/>
          <w:sz w:val="28"/>
          <w:szCs w:val="28"/>
          <w:lang w:val="en-US"/>
        </w:rPr>
        <w:t xml:space="preserve"> </w:t>
      </w:r>
      <w:r w:rsidRPr="009754C9">
        <w:rPr>
          <w:rFonts w:ascii="Times New Roman" w:hAnsi="Times New Roman" w:cs="Times New Roman"/>
          <w:w w:val="105"/>
          <w:sz w:val="28"/>
          <w:szCs w:val="28"/>
          <w:lang w:val="en-US"/>
        </w:rPr>
        <w:t>cust</w:t>
      </w:r>
      <w:r w:rsidRPr="009754C9">
        <w:rPr>
          <w:rFonts w:ascii="Times New Roman" w:hAnsi="Times New Roman" w:cs="Times New Roman"/>
          <w:spacing w:val="-4"/>
          <w:w w:val="105"/>
          <w:sz w:val="28"/>
          <w:szCs w:val="28"/>
          <w:lang w:val="en-US"/>
        </w:rPr>
        <w:t>o</w:t>
      </w:r>
      <w:r w:rsidRPr="009754C9">
        <w:rPr>
          <w:rFonts w:ascii="Times New Roman" w:hAnsi="Times New Roman" w:cs="Times New Roman"/>
          <w:w w:val="105"/>
          <w:sz w:val="28"/>
          <w:szCs w:val="28"/>
          <w:lang w:val="en-US"/>
        </w:rPr>
        <w:t>mer</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buys</w:t>
      </w:r>
      <w:r w:rsidRPr="009754C9">
        <w:rPr>
          <w:rFonts w:ascii="Times New Roman" w:hAnsi="Times New Roman" w:cs="Times New Roman"/>
          <w:spacing w:val="-11"/>
          <w:w w:val="105"/>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11"/>
          <w:w w:val="105"/>
          <w:sz w:val="28"/>
          <w:szCs w:val="28"/>
          <w:lang w:val="en-US"/>
        </w:rPr>
        <w:t xml:space="preserve"> </w:t>
      </w:r>
      <w:r w:rsidRPr="009754C9">
        <w:rPr>
          <w:rFonts w:ascii="Times New Roman" w:hAnsi="Times New Roman" w:cs="Times New Roman"/>
          <w:w w:val="105"/>
          <w:sz w:val="28"/>
          <w:szCs w:val="28"/>
          <w:lang w:val="en-US"/>
        </w:rPr>
        <w:t>necess</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ry</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book</w:t>
      </w:r>
      <w:r w:rsidRPr="009754C9">
        <w:rPr>
          <w:rFonts w:ascii="Times New Roman" w:hAnsi="Times New Roman" w:cs="Times New Roman"/>
          <w:spacing w:val="-11"/>
          <w:w w:val="105"/>
          <w:sz w:val="28"/>
          <w:szCs w:val="28"/>
          <w:lang w:val="en-US"/>
        </w:rPr>
        <w:t xml:space="preserve"> </w:t>
      </w:r>
      <w:r w:rsidRPr="009754C9">
        <w:rPr>
          <w:rFonts w:ascii="Times New Roman" w:hAnsi="Times New Roman" w:cs="Times New Roman"/>
          <w:w w:val="105"/>
          <w:sz w:val="28"/>
          <w:szCs w:val="28"/>
          <w:lang w:val="en-US"/>
        </w:rPr>
        <w:t>fr</w:t>
      </w:r>
      <w:r w:rsidRPr="009754C9">
        <w:rPr>
          <w:rFonts w:ascii="Times New Roman" w:hAnsi="Times New Roman" w:cs="Times New Roman"/>
          <w:spacing w:val="-5"/>
          <w:w w:val="105"/>
          <w:sz w:val="28"/>
          <w:szCs w:val="28"/>
          <w:lang w:val="en-US"/>
        </w:rPr>
        <w:t>o</w:t>
      </w:r>
      <w:r w:rsidRPr="009754C9">
        <w:rPr>
          <w:rFonts w:ascii="Times New Roman" w:hAnsi="Times New Roman" w:cs="Times New Roman"/>
          <w:w w:val="105"/>
          <w:sz w:val="28"/>
          <w:szCs w:val="28"/>
          <w:lang w:val="en-US"/>
        </w:rPr>
        <w:t>m</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h</w:t>
      </w:r>
      <w:r w:rsidRPr="009754C9">
        <w:rPr>
          <w:rFonts w:ascii="Times New Roman" w:hAnsi="Times New Roman" w:cs="Times New Roman"/>
          <w:spacing w:val="-4"/>
          <w:w w:val="105"/>
          <w:sz w:val="28"/>
          <w:szCs w:val="28"/>
          <w:lang w:val="en-US"/>
        </w:rPr>
        <w:t>o</w:t>
      </w:r>
      <w:r w:rsidRPr="009754C9">
        <w:rPr>
          <w:rFonts w:ascii="Times New Roman" w:hAnsi="Times New Roman" w:cs="Times New Roman"/>
          <w:w w:val="105"/>
          <w:sz w:val="28"/>
          <w:szCs w:val="28"/>
          <w:lang w:val="en-US"/>
        </w:rPr>
        <w:t>me.</w:t>
      </w:r>
    </w:p>
    <w:p w:rsidR="007673B8" w:rsidRPr="009754C9" w:rsidRDefault="007673B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
          <w:bCs/>
          <w:w w:val="105"/>
          <w:sz w:val="28"/>
          <w:szCs w:val="28"/>
          <w:lang w:val="en-US"/>
        </w:rPr>
        <w:t>Reporter</w:t>
      </w:r>
      <w:r w:rsidRPr="009754C9">
        <w:rPr>
          <w:rFonts w:ascii="Times New Roman" w:hAnsi="Times New Roman" w:cs="Times New Roman"/>
          <w:b/>
          <w:bCs/>
          <w:spacing w:val="-17"/>
          <w:w w:val="105"/>
          <w:sz w:val="28"/>
          <w:szCs w:val="28"/>
          <w:lang w:val="en-US"/>
        </w:rPr>
        <w:t xml:space="preserve"> </w:t>
      </w:r>
      <w:r w:rsidRPr="009754C9">
        <w:rPr>
          <w:rFonts w:ascii="Times New Roman" w:hAnsi="Times New Roman" w:cs="Times New Roman"/>
          <w:w w:val="115"/>
          <w:sz w:val="28"/>
          <w:szCs w:val="28"/>
          <w:lang w:val="en-US"/>
        </w:rPr>
        <w:t>–</w:t>
      </w:r>
      <w:r w:rsidRPr="009754C9">
        <w:rPr>
          <w:rFonts w:ascii="Times New Roman" w:hAnsi="Times New Roman" w:cs="Times New Roman"/>
          <w:spacing w:val="-21"/>
          <w:w w:val="115"/>
          <w:sz w:val="28"/>
          <w:szCs w:val="28"/>
          <w:lang w:val="en-US"/>
        </w:rPr>
        <w:t xml:space="preserve"> </w:t>
      </w:r>
      <w:r w:rsidRPr="009754C9">
        <w:rPr>
          <w:rFonts w:ascii="Times New Roman" w:hAnsi="Times New Roman" w:cs="Times New Roman"/>
          <w:spacing w:val="-25"/>
          <w:w w:val="105"/>
          <w:sz w:val="28"/>
          <w:szCs w:val="28"/>
          <w:lang w:val="en-US"/>
        </w:rPr>
        <w:t>Y</w:t>
      </w:r>
      <w:r w:rsidRPr="009754C9">
        <w:rPr>
          <w:rFonts w:ascii="Times New Roman" w:hAnsi="Times New Roman" w:cs="Times New Roman"/>
          <w:w w:val="105"/>
          <w:sz w:val="28"/>
          <w:szCs w:val="28"/>
          <w:lang w:val="en-US"/>
        </w:rPr>
        <w:t>es,</w:t>
      </w:r>
      <w:r w:rsidRPr="009754C9">
        <w:rPr>
          <w:rFonts w:ascii="Times New Roman" w:hAnsi="Times New Roman" w:cs="Times New Roman"/>
          <w:spacing w:val="-16"/>
          <w:w w:val="105"/>
          <w:sz w:val="28"/>
          <w:szCs w:val="28"/>
          <w:lang w:val="en-US"/>
        </w:rPr>
        <w:t xml:space="preserve"> </w:t>
      </w:r>
      <w:r w:rsidRPr="009754C9">
        <w:rPr>
          <w:rFonts w:ascii="Times New Roman" w:hAnsi="Times New Roman" w:cs="Times New Roman"/>
          <w:w w:val="105"/>
          <w:sz w:val="28"/>
          <w:szCs w:val="28"/>
          <w:lang w:val="en-US"/>
        </w:rPr>
        <w:t>but</w:t>
      </w:r>
      <w:r w:rsidRPr="009754C9">
        <w:rPr>
          <w:rFonts w:ascii="Times New Roman" w:hAnsi="Times New Roman" w:cs="Times New Roman"/>
          <w:spacing w:val="-16"/>
          <w:w w:val="105"/>
          <w:sz w:val="28"/>
          <w:szCs w:val="28"/>
          <w:lang w:val="en-US"/>
        </w:rPr>
        <w:t xml:space="preserve"> </w:t>
      </w:r>
      <w:r w:rsidRPr="009754C9">
        <w:rPr>
          <w:rFonts w:ascii="Times New Roman" w:hAnsi="Times New Roman" w:cs="Times New Roman"/>
          <w:w w:val="105"/>
          <w:sz w:val="28"/>
          <w:szCs w:val="28"/>
          <w:lang w:val="en-US"/>
        </w:rPr>
        <w:t>wh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w:t>
      </w:r>
      <w:r w:rsidRPr="009754C9">
        <w:rPr>
          <w:rFonts w:ascii="Times New Roman" w:hAnsi="Times New Roman" w:cs="Times New Roman"/>
          <w:spacing w:val="-16"/>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bout</w:t>
      </w:r>
      <w:r w:rsidRPr="009754C9">
        <w:rPr>
          <w:rFonts w:ascii="Times New Roman" w:hAnsi="Times New Roman" w:cs="Times New Roman"/>
          <w:spacing w:val="-16"/>
          <w:w w:val="105"/>
          <w:sz w:val="28"/>
          <w:szCs w:val="28"/>
          <w:lang w:val="en-US"/>
        </w:rPr>
        <w:t xml:space="preserve"> </w:t>
      </w:r>
      <w:r w:rsidRPr="009754C9">
        <w:rPr>
          <w:rFonts w:ascii="Times New Roman" w:hAnsi="Times New Roman" w:cs="Times New Roman"/>
          <w:w w:val="105"/>
          <w:sz w:val="28"/>
          <w:szCs w:val="28"/>
          <w:lang w:val="en-US"/>
        </w:rPr>
        <w:t>deli</w:t>
      </w:r>
      <w:r w:rsidRPr="009754C9">
        <w:rPr>
          <w:rFonts w:ascii="Times New Roman" w:hAnsi="Times New Roman" w:cs="Times New Roman"/>
          <w:spacing w:val="-9"/>
          <w:w w:val="105"/>
          <w:sz w:val="28"/>
          <w:szCs w:val="28"/>
          <w:lang w:val="en-US"/>
        </w:rPr>
        <w:t>v</w:t>
      </w:r>
      <w:r w:rsidRPr="009754C9">
        <w:rPr>
          <w:rFonts w:ascii="Times New Roman" w:hAnsi="Times New Roman" w:cs="Times New Roman"/>
          <w:w w:val="105"/>
          <w:sz w:val="28"/>
          <w:szCs w:val="28"/>
          <w:lang w:val="en-US"/>
        </w:rPr>
        <w:t>er</w:t>
      </w:r>
      <w:r w:rsidRPr="009754C9">
        <w:rPr>
          <w:rFonts w:ascii="Times New Roman" w:hAnsi="Times New Roman" w:cs="Times New Roman"/>
          <w:spacing w:val="-31"/>
          <w:w w:val="105"/>
          <w:sz w:val="28"/>
          <w:szCs w:val="28"/>
          <w:lang w:val="en-US"/>
        </w:rPr>
        <w:t>y</w:t>
      </w:r>
      <w:r w:rsidRPr="009754C9">
        <w:rPr>
          <w:rFonts w:ascii="Times New Roman" w:hAnsi="Times New Roman" w:cs="Times New Roman"/>
          <w:w w:val="105"/>
          <w:sz w:val="28"/>
          <w:szCs w:val="28"/>
          <w:lang w:val="en-US"/>
        </w:rPr>
        <w:t>,</w:t>
      </w:r>
      <w:r w:rsidRPr="009754C9">
        <w:rPr>
          <w:rFonts w:ascii="Times New Roman" w:hAnsi="Times New Roman" w:cs="Times New Roman"/>
          <w:spacing w:val="-16"/>
          <w:w w:val="105"/>
          <w:sz w:val="28"/>
          <w:szCs w:val="28"/>
          <w:lang w:val="en-US"/>
        </w:rPr>
        <w:t xml:space="preserve"> </w:t>
      </w:r>
      <w:r w:rsidRPr="009754C9">
        <w:rPr>
          <w:rFonts w:ascii="Times New Roman" w:hAnsi="Times New Roman" w:cs="Times New Roman"/>
          <w:w w:val="105"/>
          <w:sz w:val="28"/>
          <w:szCs w:val="28"/>
          <w:lang w:val="en-US"/>
        </w:rPr>
        <w:t>prices</w:t>
      </w:r>
      <w:r w:rsidRPr="009754C9">
        <w:rPr>
          <w:rFonts w:ascii="Times New Roman" w:hAnsi="Times New Roman" w:cs="Times New Roman"/>
          <w:spacing w:val="-16"/>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nd</w:t>
      </w:r>
      <w:r w:rsidRPr="009754C9">
        <w:rPr>
          <w:rFonts w:ascii="Times New Roman" w:hAnsi="Times New Roman" w:cs="Times New Roman"/>
          <w:spacing w:val="-16"/>
          <w:w w:val="105"/>
          <w:sz w:val="28"/>
          <w:szCs w:val="28"/>
          <w:lang w:val="en-US"/>
        </w:rPr>
        <w:t xml:space="preserve"> </w:t>
      </w:r>
      <w:r w:rsidRPr="009754C9">
        <w:rPr>
          <w:rFonts w:ascii="Times New Roman" w:hAnsi="Times New Roman" w:cs="Times New Roman"/>
          <w:w w:val="105"/>
          <w:sz w:val="28"/>
          <w:szCs w:val="28"/>
          <w:lang w:val="en-US"/>
        </w:rPr>
        <w:t>r</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nge</w:t>
      </w:r>
      <w:r w:rsidRPr="009754C9">
        <w:rPr>
          <w:rFonts w:ascii="Times New Roman" w:hAnsi="Times New Roman" w:cs="Times New Roman"/>
          <w:spacing w:val="-17"/>
          <w:w w:val="105"/>
          <w:sz w:val="28"/>
          <w:szCs w:val="28"/>
          <w:lang w:val="en-US"/>
        </w:rPr>
        <w:t xml:space="preserve"> </w:t>
      </w:r>
      <w:r w:rsidRPr="009754C9">
        <w:rPr>
          <w:rFonts w:ascii="Times New Roman" w:hAnsi="Times New Roman" w:cs="Times New Roman"/>
          <w:w w:val="105"/>
          <w:sz w:val="28"/>
          <w:szCs w:val="28"/>
          <w:lang w:val="en-US"/>
        </w:rPr>
        <w:t>of</w:t>
      </w:r>
      <w:r w:rsidRPr="009754C9">
        <w:rPr>
          <w:rFonts w:ascii="Times New Roman" w:hAnsi="Times New Roman" w:cs="Times New Roman"/>
          <w:spacing w:val="-16"/>
          <w:w w:val="105"/>
          <w:sz w:val="28"/>
          <w:szCs w:val="28"/>
          <w:lang w:val="en-US"/>
        </w:rPr>
        <w:t xml:space="preserve"> </w:t>
      </w:r>
      <w:r w:rsidRPr="009754C9">
        <w:rPr>
          <w:rFonts w:ascii="Times New Roman" w:hAnsi="Times New Roman" w:cs="Times New Roman"/>
          <w:w w:val="105"/>
          <w:sz w:val="28"/>
          <w:szCs w:val="28"/>
          <w:lang w:val="en-US"/>
        </w:rPr>
        <w:t>books</w:t>
      </w:r>
      <w:r w:rsidRPr="009754C9">
        <w:rPr>
          <w:rFonts w:ascii="Times New Roman" w:hAnsi="Times New Roman" w:cs="Times New Roman"/>
          <w:w w:val="102"/>
          <w:sz w:val="28"/>
          <w:szCs w:val="28"/>
          <w:lang w:val="en-US"/>
        </w:rPr>
        <w:t xml:space="preserve"> </w:t>
      </w:r>
      <w:r w:rsidRPr="009754C9">
        <w:rPr>
          <w:rFonts w:ascii="Times New Roman" w:hAnsi="Times New Roman" w:cs="Times New Roman"/>
          <w:w w:val="105"/>
          <w:sz w:val="28"/>
          <w:szCs w:val="28"/>
          <w:lang w:val="en-US"/>
        </w:rPr>
        <w:t>for</w:t>
      </w:r>
      <w:r w:rsidRPr="009754C9">
        <w:rPr>
          <w:rFonts w:ascii="Times New Roman" w:hAnsi="Times New Roman" w:cs="Times New Roman"/>
          <w:spacing w:val="-32"/>
          <w:w w:val="105"/>
          <w:sz w:val="28"/>
          <w:szCs w:val="28"/>
          <w:lang w:val="en-US"/>
        </w:rPr>
        <w:t xml:space="preserve"> </w:t>
      </w:r>
      <w:r w:rsidRPr="009754C9">
        <w:rPr>
          <w:rFonts w:ascii="Times New Roman" w:hAnsi="Times New Roman" w:cs="Times New Roman"/>
          <w:w w:val="105"/>
          <w:sz w:val="28"/>
          <w:szCs w:val="28"/>
          <w:lang w:val="en-US"/>
        </w:rPr>
        <w:t>s</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le?</w:t>
      </w:r>
    </w:p>
    <w:p w:rsidR="007673B8" w:rsidRPr="009754C9" w:rsidRDefault="007673B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
          <w:bCs/>
          <w:w w:val="105"/>
          <w:sz w:val="28"/>
          <w:szCs w:val="28"/>
          <w:lang w:val="en-US"/>
        </w:rPr>
        <w:t>John</w:t>
      </w:r>
      <w:r w:rsidRPr="009754C9">
        <w:rPr>
          <w:rFonts w:ascii="Times New Roman" w:hAnsi="Times New Roman" w:cs="Times New Roman"/>
          <w:bCs/>
          <w:spacing w:val="29"/>
          <w:w w:val="105"/>
          <w:sz w:val="28"/>
          <w:szCs w:val="28"/>
          <w:lang w:val="en-US"/>
        </w:rPr>
        <w:t xml:space="preserve"> </w:t>
      </w:r>
      <w:r w:rsidRPr="009754C9">
        <w:rPr>
          <w:rFonts w:ascii="Times New Roman" w:hAnsi="Times New Roman" w:cs="Times New Roman"/>
          <w:w w:val="115"/>
          <w:sz w:val="28"/>
          <w:szCs w:val="28"/>
          <w:lang w:val="en-US"/>
        </w:rPr>
        <w:t>–</w:t>
      </w:r>
      <w:r w:rsidRPr="009754C9">
        <w:rPr>
          <w:rFonts w:ascii="Times New Roman" w:hAnsi="Times New Roman" w:cs="Times New Roman"/>
          <w:spacing w:val="24"/>
          <w:w w:val="115"/>
          <w:sz w:val="28"/>
          <w:szCs w:val="28"/>
          <w:lang w:val="en-US"/>
        </w:rPr>
        <w:t xml:space="preserve"> </w:t>
      </w:r>
      <w:r w:rsidRPr="009754C9">
        <w:rPr>
          <w:rFonts w:ascii="Times New Roman" w:hAnsi="Times New Roman" w:cs="Times New Roman"/>
          <w:w w:val="105"/>
          <w:sz w:val="28"/>
          <w:szCs w:val="28"/>
          <w:lang w:val="en-US"/>
        </w:rPr>
        <w:t>Our</w:t>
      </w:r>
      <w:r w:rsidRPr="009754C9">
        <w:rPr>
          <w:rFonts w:ascii="Times New Roman" w:hAnsi="Times New Roman" w:cs="Times New Roman"/>
          <w:spacing w:val="30"/>
          <w:w w:val="105"/>
          <w:sz w:val="28"/>
          <w:szCs w:val="28"/>
          <w:lang w:val="en-US"/>
        </w:rPr>
        <w:t xml:space="preserve"> </w:t>
      </w:r>
      <w:r w:rsidRPr="009754C9">
        <w:rPr>
          <w:rFonts w:ascii="Times New Roman" w:hAnsi="Times New Roman" w:cs="Times New Roman"/>
          <w:w w:val="105"/>
          <w:sz w:val="28"/>
          <w:szCs w:val="28"/>
          <w:lang w:val="en-US"/>
        </w:rPr>
        <w:t>prices</w:t>
      </w:r>
      <w:r w:rsidRPr="009754C9">
        <w:rPr>
          <w:rFonts w:ascii="Times New Roman" w:hAnsi="Times New Roman" w:cs="Times New Roman"/>
          <w:spacing w:val="29"/>
          <w:w w:val="105"/>
          <w:sz w:val="28"/>
          <w:szCs w:val="28"/>
          <w:lang w:val="en-US"/>
        </w:rPr>
        <w:t xml:space="preserve"> </w:t>
      </w:r>
      <w:r w:rsidRPr="009754C9">
        <w:rPr>
          <w:rFonts w:ascii="Times New Roman" w:hAnsi="Times New Roman" w:cs="Times New Roman"/>
          <w:w w:val="105"/>
          <w:sz w:val="28"/>
          <w:szCs w:val="28"/>
          <w:lang w:val="en-US"/>
        </w:rPr>
        <w:t>don’t</w:t>
      </w:r>
      <w:r w:rsidRPr="009754C9">
        <w:rPr>
          <w:rFonts w:ascii="Times New Roman" w:hAnsi="Times New Roman" w:cs="Times New Roman"/>
          <w:spacing w:val="29"/>
          <w:w w:val="105"/>
          <w:sz w:val="28"/>
          <w:szCs w:val="28"/>
          <w:lang w:val="en-US"/>
        </w:rPr>
        <w:t xml:space="preserve"> </w:t>
      </w:r>
      <w:r w:rsidRPr="009754C9">
        <w:rPr>
          <w:rFonts w:ascii="Times New Roman" w:hAnsi="Times New Roman" w:cs="Times New Roman"/>
          <w:w w:val="105"/>
          <w:sz w:val="28"/>
          <w:szCs w:val="28"/>
          <w:lang w:val="en-US"/>
        </w:rPr>
        <w:t>exceed</w:t>
      </w:r>
      <w:r w:rsidRPr="009754C9">
        <w:rPr>
          <w:rFonts w:ascii="Times New Roman" w:hAnsi="Times New Roman" w:cs="Times New Roman"/>
          <w:spacing w:val="30"/>
          <w:w w:val="105"/>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29"/>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9"/>
          <w:w w:val="105"/>
          <w:sz w:val="28"/>
          <w:szCs w:val="28"/>
          <w:lang w:val="en-US"/>
        </w:rPr>
        <w:t>v</w:t>
      </w:r>
      <w:r w:rsidRPr="009754C9">
        <w:rPr>
          <w:rFonts w:ascii="Times New Roman" w:hAnsi="Times New Roman" w:cs="Times New Roman"/>
          <w:w w:val="105"/>
          <w:sz w:val="28"/>
          <w:szCs w:val="28"/>
          <w:lang w:val="en-US"/>
        </w:rPr>
        <w:t>er</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ge</w:t>
      </w:r>
      <w:r w:rsidRPr="009754C9">
        <w:rPr>
          <w:rFonts w:ascii="Times New Roman" w:hAnsi="Times New Roman" w:cs="Times New Roman"/>
          <w:spacing w:val="29"/>
          <w:w w:val="105"/>
          <w:sz w:val="28"/>
          <w:szCs w:val="28"/>
          <w:lang w:val="en-US"/>
        </w:rPr>
        <w:t xml:space="preserve"> </w:t>
      </w:r>
      <w:r w:rsidRPr="009754C9">
        <w:rPr>
          <w:rFonts w:ascii="Times New Roman" w:hAnsi="Times New Roman" w:cs="Times New Roman"/>
          <w:w w:val="105"/>
          <w:sz w:val="28"/>
          <w:szCs w:val="28"/>
          <w:lang w:val="en-US"/>
        </w:rPr>
        <w:t>m</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rket</w:t>
      </w:r>
      <w:r w:rsidRPr="009754C9">
        <w:rPr>
          <w:rFonts w:ascii="Times New Roman" w:hAnsi="Times New Roman" w:cs="Times New Roman"/>
          <w:spacing w:val="30"/>
          <w:w w:val="105"/>
          <w:sz w:val="28"/>
          <w:szCs w:val="28"/>
          <w:lang w:val="en-US"/>
        </w:rPr>
        <w:t xml:space="preserve"> </w:t>
      </w:r>
      <w:r w:rsidRPr="009754C9">
        <w:rPr>
          <w:rFonts w:ascii="Times New Roman" w:hAnsi="Times New Roman" w:cs="Times New Roman"/>
          <w:w w:val="105"/>
          <w:sz w:val="28"/>
          <w:szCs w:val="28"/>
          <w:lang w:val="en-US"/>
        </w:rPr>
        <w:t>price,</w:t>
      </w:r>
      <w:r w:rsidRPr="009754C9">
        <w:rPr>
          <w:rFonts w:ascii="Times New Roman" w:hAnsi="Times New Roman" w:cs="Times New Roman"/>
          <w:spacing w:val="29"/>
          <w:w w:val="105"/>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w w:val="108"/>
          <w:sz w:val="28"/>
          <w:szCs w:val="28"/>
          <w:lang w:val="en-US"/>
        </w:rPr>
        <w:t xml:space="preserve"> </w:t>
      </w:r>
      <w:r w:rsidRPr="009754C9">
        <w:rPr>
          <w:rFonts w:ascii="Times New Roman" w:hAnsi="Times New Roman" w:cs="Times New Roman"/>
          <w:w w:val="105"/>
          <w:sz w:val="28"/>
          <w:szCs w:val="28"/>
          <w:lang w:val="en-US"/>
        </w:rPr>
        <w:t>courier</w:t>
      </w:r>
      <w:r w:rsidRPr="009754C9">
        <w:rPr>
          <w:rFonts w:ascii="Times New Roman" w:hAnsi="Times New Roman" w:cs="Times New Roman"/>
          <w:spacing w:val="-16"/>
          <w:w w:val="105"/>
          <w:sz w:val="28"/>
          <w:szCs w:val="28"/>
          <w:lang w:val="en-US"/>
        </w:rPr>
        <w:t xml:space="preserve"> </w:t>
      </w:r>
      <w:r w:rsidRPr="009754C9">
        <w:rPr>
          <w:rFonts w:ascii="Times New Roman" w:hAnsi="Times New Roman" w:cs="Times New Roman"/>
          <w:w w:val="105"/>
          <w:sz w:val="28"/>
          <w:szCs w:val="28"/>
          <w:lang w:val="en-US"/>
        </w:rPr>
        <w:t>service</w:t>
      </w:r>
      <w:r w:rsidRPr="009754C9">
        <w:rPr>
          <w:rFonts w:ascii="Times New Roman" w:hAnsi="Times New Roman" w:cs="Times New Roman"/>
          <w:spacing w:val="-16"/>
          <w:w w:val="105"/>
          <w:sz w:val="28"/>
          <w:szCs w:val="28"/>
          <w:lang w:val="en-US"/>
        </w:rPr>
        <w:t xml:space="preserve"> </w:t>
      </w:r>
      <w:r w:rsidRPr="009754C9">
        <w:rPr>
          <w:rFonts w:ascii="Times New Roman" w:hAnsi="Times New Roman" w:cs="Times New Roman"/>
          <w:w w:val="105"/>
          <w:sz w:val="28"/>
          <w:szCs w:val="28"/>
          <w:lang w:val="en-US"/>
        </w:rPr>
        <w:t>is</w:t>
      </w:r>
      <w:r w:rsidRPr="009754C9">
        <w:rPr>
          <w:rFonts w:ascii="Times New Roman" w:hAnsi="Times New Roman" w:cs="Times New Roman"/>
          <w:spacing w:val="-16"/>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7"/>
          <w:w w:val="105"/>
          <w:sz w:val="28"/>
          <w:szCs w:val="28"/>
          <w:lang w:val="en-US"/>
        </w:rPr>
        <w:t>v</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il</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ble</w:t>
      </w:r>
      <w:r w:rsidRPr="009754C9">
        <w:rPr>
          <w:rFonts w:ascii="Times New Roman" w:hAnsi="Times New Roman" w:cs="Times New Roman"/>
          <w:spacing w:val="-16"/>
          <w:w w:val="105"/>
          <w:sz w:val="28"/>
          <w:szCs w:val="28"/>
          <w:lang w:val="en-US"/>
        </w:rPr>
        <w:t xml:space="preserve"> </w:t>
      </w:r>
      <w:r w:rsidRPr="009754C9">
        <w:rPr>
          <w:rFonts w:ascii="Times New Roman" w:hAnsi="Times New Roman" w:cs="Times New Roman"/>
          <w:w w:val="105"/>
          <w:sz w:val="28"/>
          <w:szCs w:val="28"/>
          <w:lang w:val="en-US"/>
        </w:rPr>
        <w:t>to</w:t>
      </w:r>
      <w:r w:rsidRPr="009754C9">
        <w:rPr>
          <w:rFonts w:ascii="Times New Roman" w:hAnsi="Times New Roman" w:cs="Times New Roman"/>
          <w:spacing w:val="-16"/>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ny</w:t>
      </w:r>
      <w:r w:rsidRPr="009754C9">
        <w:rPr>
          <w:rFonts w:ascii="Times New Roman" w:hAnsi="Times New Roman" w:cs="Times New Roman"/>
          <w:spacing w:val="-16"/>
          <w:w w:val="105"/>
          <w:sz w:val="28"/>
          <w:szCs w:val="28"/>
          <w:lang w:val="en-US"/>
        </w:rPr>
        <w:t xml:space="preserve"> </w:t>
      </w:r>
      <w:r w:rsidRPr="009754C9">
        <w:rPr>
          <w:rFonts w:ascii="Times New Roman" w:hAnsi="Times New Roman" w:cs="Times New Roman"/>
          <w:w w:val="105"/>
          <w:sz w:val="28"/>
          <w:szCs w:val="28"/>
          <w:lang w:val="en-US"/>
        </w:rPr>
        <w:t>destin</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tion.</w:t>
      </w:r>
    </w:p>
    <w:p w:rsidR="007673B8" w:rsidRPr="009754C9" w:rsidRDefault="007673B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
          <w:bCs/>
          <w:w w:val="105"/>
          <w:sz w:val="28"/>
          <w:szCs w:val="28"/>
          <w:lang w:val="en-US"/>
        </w:rPr>
        <w:t>Reporter</w:t>
      </w:r>
      <w:r w:rsidRPr="009754C9">
        <w:rPr>
          <w:rFonts w:ascii="Times New Roman" w:hAnsi="Times New Roman" w:cs="Times New Roman"/>
          <w:bCs/>
          <w:spacing w:val="-12"/>
          <w:w w:val="105"/>
          <w:sz w:val="28"/>
          <w:szCs w:val="28"/>
          <w:lang w:val="en-US"/>
        </w:rPr>
        <w:t xml:space="preserve"> </w:t>
      </w:r>
      <w:r w:rsidRPr="009754C9">
        <w:rPr>
          <w:rFonts w:ascii="Times New Roman" w:hAnsi="Times New Roman" w:cs="Times New Roman"/>
          <w:w w:val="105"/>
          <w:sz w:val="28"/>
          <w:szCs w:val="28"/>
          <w:lang w:val="en-US"/>
        </w:rPr>
        <w:t>–</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Wh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other</w:t>
      </w:r>
      <w:r w:rsidRPr="009754C9">
        <w:rPr>
          <w:rFonts w:ascii="Times New Roman" w:hAnsi="Times New Roman" w:cs="Times New Roman"/>
          <w:spacing w:val="-12"/>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d</w:t>
      </w:r>
      <w:r w:rsidRPr="009754C9">
        <w:rPr>
          <w:rFonts w:ascii="Times New Roman" w:hAnsi="Times New Roman" w:cs="Times New Roman"/>
          <w:spacing w:val="-7"/>
          <w:w w:val="105"/>
          <w:sz w:val="28"/>
          <w:szCs w:val="28"/>
          <w:lang w:val="en-US"/>
        </w:rPr>
        <w:t>v</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nt</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ges</w:t>
      </w:r>
      <w:r w:rsidRPr="009754C9">
        <w:rPr>
          <w:rFonts w:ascii="Times New Roman" w:hAnsi="Times New Roman" w:cs="Times New Roman"/>
          <w:spacing w:val="-11"/>
          <w:w w:val="105"/>
          <w:sz w:val="28"/>
          <w:szCs w:val="28"/>
          <w:lang w:val="en-US"/>
        </w:rPr>
        <w:t xml:space="preserve"> </w:t>
      </w:r>
      <w:r w:rsidRPr="009754C9">
        <w:rPr>
          <w:rFonts w:ascii="Times New Roman" w:hAnsi="Times New Roman" w:cs="Times New Roman"/>
          <w:w w:val="105"/>
          <w:sz w:val="28"/>
          <w:szCs w:val="28"/>
          <w:lang w:val="en-US"/>
        </w:rPr>
        <w:t>of</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e-c</w:t>
      </w:r>
      <w:r w:rsidRPr="009754C9">
        <w:rPr>
          <w:rFonts w:ascii="Times New Roman" w:hAnsi="Times New Roman" w:cs="Times New Roman"/>
          <w:spacing w:val="-4"/>
          <w:w w:val="105"/>
          <w:sz w:val="28"/>
          <w:szCs w:val="28"/>
          <w:lang w:val="en-US"/>
        </w:rPr>
        <w:t>o</w:t>
      </w:r>
      <w:r w:rsidRPr="009754C9">
        <w:rPr>
          <w:rFonts w:ascii="Times New Roman" w:hAnsi="Times New Roman" w:cs="Times New Roman"/>
          <w:w w:val="105"/>
          <w:sz w:val="28"/>
          <w:szCs w:val="28"/>
          <w:lang w:val="en-US"/>
        </w:rPr>
        <w:t>mmerce</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c</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ou</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n</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me?</w:t>
      </w:r>
    </w:p>
    <w:p w:rsidR="007673B8" w:rsidRPr="009754C9" w:rsidRDefault="007673B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
          <w:bCs/>
          <w:spacing w:val="-3"/>
          <w:w w:val="105"/>
          <w:sz w:val="28"/>
          <w:szCs w:val="28"/>
          <w:lang w:val="en-US"/>
        </w:rPr>
        <w:t>Joh</w:t>
      </w:r>
      <w:r w:rsidRPr="009754C9">
        <w:rPr>
          <w:rFonts w:ascii="Times New Roman" w:hAnsi="Times New Roman" w:cs="Times New Roman"/>
          <w:b/>
          <w:bCs/>
          <w:w w:val="105"/>
          <w:sz w:val="28"/>
          <w:szCs w:val="28"/>
          <w:lang w:val="en-US"/>
        </w:rPr>
        <w:t>n</w:t>
      </w:r>
      <w:r w:rsidRPr="009754C9">
        <w:rPr>
          <w:rFonts w:ascii="Times New Roman" w:hAnsi="Times New Roman" w:cs="Times New Roman"/>
          <w:b/>
          <w:bCs/>
          <w:spacing w:val="-17"/>
          <w:w w:val="105"/>
          <w:sz w:val="28"/>
          <w:szCs w:val="28"/>
          <w:lang w:val="en-US"/>
        </w:rPr>
        <w:t xml:space="preserve"> </w:t>
      </w:r>
      <w:r w:rsidRPr="009754C9">
        <w:rPr>
          <w:rFonts w:ascii="Times New Roman" w:hAnsi="Times New Roman" w:cs="Times New Roman"/>
          <w:w w:val="115"/>
          <w:sz w:val="28"/>
          <w:szCs w:val="28"/>
          <w:lang w:val="en-US"/>
        </w:rPr>
        <w:t>–</w:t>
      </w:r>
      <w:r w:rsidRPr="009754C9">
        <w:rPr>
          <w:rFonts w:ascii="Times New Roman" w:hAnsi="Times New Roman" w:cs="Times New Roman"/>
          <w:spacing w:val="-21"/>
          <w:w w:val="115"/>
          <w:sz w:val="28"/>
          <w:szCs w:val="28"/>
          <w:lang w:val="en-US"/>
        </w:rPr>
        <w:t xml:space="preserve"> </w:t>
      </w:r>
      <w:r w:rsidRPr="009754C9">
        <w:rPr>
          <w:rFonts w:ascii="Times New Roman" w:hAnsi="Times New Roman" w:cs="Times New Roman"/>
          <w:spacing w:val="-2"/>
          <w:w w:val="105"/>
          <w:sz w:val="28"/>
          <w:szCs w:val="28"/>
          <w:lang w:val="en-US"/>
        </w:rPr>
        <w:t>I</w:t>
      </w:r>
      <w:r w:rsidRPr="009754C9">
        <w:rPr>
          <w:rFonts w:ascii="Times New Roman" w:hAnsi="Times New Roman" w:cs="Times New Roman"/>
          <w:w w:val="105"/>
          <w:sz w:val="28"/>
          <w:szCs w:val="28"/>
          <w:lang w:val="en-US"/>
        </w:rPr>
        <w:t>f</w:t>
      </w:r>
      <w:r w:rsidRPr="009754C9">
        <w:rPr>
          <w:rFonts w:ascii="Times New Roman" w:hAnsi="Times New Roman" w:cs="Times New Roman"/>
          <w:spacing w:val="-16"/>
          <w:w w:val="105"/>
          <w:sz w:val="28"/>
          <w:szCs w:val="28"/>
          <w:lang w:val="en-US"/>
        </w:rPr>
        <w:t xml:space="preserve"> </w:t>
      </w:r>
      <w:r w:rsidRPr="009754C9">
        <w:rPr>
          <w:rFonts w:ascii="Times New Roman" w:hAnsi="Times New Roman" w:cs="Times New Roman"/>
          <w:spacing w:val="-7"/>
          <w:w w:val="105"/>
          <w:sz w:val="28"/>
          <w:szCs w:val="28"/>
          <w:lang w:val="en-US"/>
        </w:rPr>
        <w:t>y</w:t>
      </w:r>
      <w:r w:rsidRPr="009754C9">
        <w:rPr>
          <w:rFonts w:ascii="Times New Roman" w:hAnsi="Times New Roman" w:cs="Times New Roman"/>
          <w:spacing w:val="-2"/>
          <w:w w:val="105"/>
          <w:sz w:val="28"/>
          <w:szCs w:val="28"/>
          <w:lang w:val="en-US"/>
        </w:rPr>
        <w:t>o</w:t>
      </w:r>
      <w:r w:rsidRPr="009754C9">
        <w:rPr>
          <w:rFonts w:ascii="Times New Roman" w:hAnsi="Times New Roman" w:cs="Times New Roman"/>
          <w:w w:val="105"/>
          <w:sz w:val="28"/>
          <w:szCs w:val="28"/>
          <w:lang w:val="en-US"/>
        </w:rPr>
        <w:t>u</w:t>
      </w:r>
      <w:r w:rsidRPr="009754C9">
        <w:rPr>
          <w:rFonts w:ascii="Times New Roman" w:hAnsi="Times New Roman" w:cs="Times New Roman"/>
          <w:spacing w:val="-16"/>
          <w:w w:val="105"/>
          <w:sz w:val="28"/>
          <w:szCs w:val="28"/>
          <w:lang w:val="en-US"/>
        </w:rPr>
        <w:t xml:space="preserve"> </w:t>
      </w:r>
      <w:r w:rsidR="00474FF1" w:rsidRPr="009754C9">
        <w:rPr>
          <w:rFonts w:ascii="Times New Roman" w:hAnsi="Times New Roman" w:cs="Times New Roman"/>
          <w:spacing w:val="-2"/>
          <w:w w:val="105"/>
          <w:sz w:val="28"/>
          <w:szCs w:val="28"/>
          <w:lang w:val="en-US"/>
        </w:rPr>
        <w:t>а</w:t>
      </w:r>
      <w:r w:rsidRPr="009754C9">
        <w:rPr>
          <w:rFonts w:ascii="Times New Roman" w:hAnsi="Times New Roman" w:cs="Times New Roman"/>
          <w:spacing w:val="-2"/>
          <w:w w:val="105"/>
          <w:sz w:val="28"/>
          <w:szCs w:val="28"/>
          <w:lang w:val="en-US"/>
        </w:rPr>
        <w:t>r</w:t>
      </w:r>
      <w:r w:rsidRPr="009754C9">
        <w:rPr>
          <w:rFonts w:ascii="Times New Roman" w:hAnsi="Times New Roman" w:cs="Times New Roman"/>
          <w:w w:val="105"/>
          <w:sz w:val="28"/>
          <w:szCs w:val="28"/>
          <w:lang w:val="en-US"/>
        </w:rPr>
        <w:t>e</w:t>
      </w:r>
      <w:r w:rsidRPr="009754C9">
        <w:rPr>
          <w:rFonts w:ascii="Times New Roman" w:hAnsi="Times New Roman" w:cs="Times New Roman"/>
          <w:spacing w:val="-16"/>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17"/>
          <w:w w:val="105"/>
          <w:sz w:val="28"/>
          <w:szCs w:val="28"/>
          <w:lang w:val="en-US"/>
        </w:rPr>
        <w:t xml:space="preserve"> </w:t>
      </w:r>
      <w:r w:rsidRPr="009754C9">
        <w:rPr>
          <w:rFonts w:ascii="Times New Roman" w:hAnsi="Times New Roman" w:cs="Times New Roman"/>
          <w:spacing w:val="-2"/>
          <w:w w:val="105"/>
          <w:sz w:val="28"/>
          <w:szCs w:val="28"/>
          <w:lang w:val="en-US"/>
        </w:rPr>
        <w:t>dotc</w:t>
      </w:r>
      <w:r w:rsidRPr="009754C9">
        <w:rPr>
          <w:rFonts w:ascii="Times New Roman" w:hAnsi="Times New Roman" w:cs="Times New Roman"/>
          <w:spacing w:val="-6"/>
          <w:w w:val="105"/>
          <w:sz w:val="28"/>
          <w:szCs w:val="28"/>
          <w:lang w:val="en-US"/>
        </w:rPr>
        <w:t>o</w:t>
      </w:r>
      <w:r w:rsidRPr="009754C9">
        <w:rPr>
          <w:rFonts w:ascii="Times New Roman" w:hAnsi="Times New Roman" w:cs="Times New Roman"/>
          <w:spacing w:val="-2"/>
          <w:w w:val="105"/>
          <w:sz w:val="28"/>
          <w:szCs w:val="28"/>
          <w:lang w:val="en-US"/>
        </w:rPr>
        <w:t>m</w:t>
      </w:r>
      <w:r w:rsidRPr="009754C9">
        <w:rPr>
          <w:rFonts w:ascii="Times New Roman" w:hAnsi="Times New Roman" w:cs="Times New Roman"/>
          <w:w w:val="105"/>
          <w:sz w:val="28"/>
          <w:szCs w:val="28"/>
          <w:lang w:val="en-US"/>
        </w:rPr>
        <w:t>,</w:t>
      </w:r>
      <w:r w:rsidRPr="009754C9">
        <w:rPr>
          <w:rFonts w:ascii="Times New Roman" w:hAnsi="Times New Roman" w:cs="Times New Roman"/>
          <w:spacing w:val="-16"/>
          <w:w w:val="105"/>
          <w:sz w:val="28"/>
          <w:szCs w:val="28"/>
          <w:lang w:val="en-US"/>
        </w:rPr>
        <w:t xml:space="preserve"> </w:t>
      </w:r>
      <w:r w:rsidRPr="009754C9">
        <w:rPr>
          <w:rFonts w:ascii="Times New Roman" w:hAnsi="Times New Roman" w:cs="Times New Roman"/>
          <w:spacing w:val="-2"/>
          <w:w w:val="105"/>
          <w:sz w:val="28"/>
          <w:szCs w:val="28"/>
          <w:lang w:val="en-US"/>
        </w:rPr>
        <w:t>i</w:t>
      </w:r>
      <w:r w:rsidRPr="009754C9">
        <w:rPr>
          <w:rFonts w:ascii="Times New Roman" w:hAnsi="Times New Roman" w:cs="Times New Roman"/>
          <w:w w:val="105"/>
          <w:sz w:val="28"/>
          <w:szCs w:val="28"/>
          <w:lang w:val="en-US"/>
        </w:rPr>
        <w:t>t</w:t>
      </w:r>
      <w:r w:rsidRPr="009754C9">
        <w:rPr>
          <w:rFonts w:ascii="Times New Roman" w:hAnsi="Times New Roman" w:cs="Times New Roman"/>
          <w:spacing w:val="-16"/>
          <w:w w:val="105"/>
          <w:sz w:val="28"/>
          <w:szCs w:val="28"/>
          <w:lang w:val="en-US"/>
        </w:rPr>
        <w:t xml:space="preserve"> </w:t>
      </w:r>
      <w:r w:rsidRPr="009754C9">
        <w:rPr>
          <w:rFonts w:ascii="Times New Roman" w:hAnsi="Times New Roman" w:cs="Times New Roman"/>
          <w:spacing w:val="-3"/>
          <w:w w:val="105"/>
          <w:sz w:val="28"/>
          <w:szCs w:val="28"/>
          <w:lang w:val="en-US"/>
        </w:rPr>
        <w:t>m</w:t>
      </w:r>
      <w:r w:rsidR="00474FF1" w:rsidRPr="009754C9">
        <w:rPr>
          <w:rFonts w:ascii="Times New Roman" w:hAnsi="Times New Roman" w:cs="Times New Roman"/>
          <w:spacing w:val="-3"/>
          <w:w w:val="105"/>
          <w:sz w:val="28"/>
          <w:szCs w:val="28"/>
          <w:lang w:val="en-US"/>
        </w:rPr>
        <w:t>а</w:t>
      </w:r>
      <w:r w:rsidRPr="009754C9">
        <w:rPr>
          <w:rFonts w:ascii="Times New Roman" w:hAnsi="Times New Roman" w:cs="Times New Roman"/>
          <w:spacing w:val="-3"/>
          <w:w w:val="105"/>
          <w:sz w:val="28"/>
          <w:szCs w:val="28"/>
          <w:lang w:val="en-US"/>
        </w:rPr>
        <w:t>ke</w:t>
      </w:r>
      <w:r w:rsidRPr="009754C9">
        <w:rPr>
          <w:rFonts w:ascii="Times New Roman" w:hAnsi="Times New Roman" w:cs="Times New Roman"/>
          <w:w w:val="105"/>
          <w:sz w:val="28"/>
          <w:szCs w:val="28"/>
          <w:lang w:val="en-US"/>
        </w:rPr>
        <w:t>s</w:t>
      </w:r>
      <w:r w:rsidRPr="009754C9">
        <w:rPr>
          <w:rFonts w:ascii="Times New Roman" w:hAnsi="Times New Roman" w:cs="Times New Roman"/>
          <w:spacing w:val="-16"/>
          <w:w w:val="105"/>
          <w:sz w:val="28"/>
          <w:szCs w:val="28"/>
          <w:lang w:val="en-US"/>
        </w:rPr>
        <w:t xml:space="preserve"> </w:t>
      </w:r>
      <w:r w:rsidRPr="009754C9">
        <w:rPr>
          <w:rFonts w:ascii="Times New Roman" w:hAnsi="Times New Roman" w:cs="Times New Roman"/>
          <w:spacing w:val="-2"/>
          <w:w w:val="105"/>
          <w:sz w:val="28"/>
          <w:szCs w:val="28"/>
          <w:lang w:val="en-US"/>
        </w:rPr>
        <w:t>th</w:t>
      </w:r>
      <w:r w:rsidRPr="009754C9">
        <w:rPr>
          <w:rFonts w:ascii="Times New Roman" w:hAnsi="Times New Roman" w:cs="Times New Roman"/>
          <w:w w:val="105"/>
          <w:sz w:val="28"/>
          <w:szCs w:val="28"/>
          <w:lang w:val="en-US"/>
        </w:rPr>
        <w:t>e</w:t>
      </w:r>
      <w:r w:rsidRPr="009754C9">
        <w:rPr>
          <w:rFonts w:ascii="Times New Roman" w:hAnsi="Times New Roman" w:cs="Times New Roman"/>
          <w:spacing w:val="-17"/>
          <w:w w:val="105"/>
          <w:sz w:val="28"/>
          <w:szCs w:val="28"/>
          <w:lang w:val="en-US"/>
        </w:rPr>
        <w:t xml:space="preserve"> </w:t>
      </w:r>
      <w:r w:rsidRPr="009754C9">
        <w:rPr>
          <w:rFonts w:ascii="Times New Roman" w:hAnsi="Times New Roman" w:cs="Times New Roman"/>
          <w:spacing w:val="-2"/>
          <w:w w:val="105"/>
          <w:sz w:val="28"/>
          <w:szCs w:val="28"/>
          <w:lang w:val="en-US"/>
        </w:rPr>
        <w:t>proble</w:t>
      </w:r>
      <w:r w:rsidRPr="009754C9">
        <w:rPr>
          <w:rFonts w:ascii="Times New Roman" w:hAnsi="Times New Roman" w:cs="Times New Roman"/>
          <w:w w:val="105"/>
          <w:sz w:val="28"/>
          <w:szCs w:val="28"/>
          <w:lang w:val="en-US"/>
        </w:rPr>
        <w:t>m</w:t>
      </w:r>
      <w:r w:rsidRPr="009754C9">
        <w:rPr>
          <w:rFonts w:ascii="Times New Roman" w:hAnsi="Times New Roman" w:cs="Times New Roman"/>
          <w:spacing w:val="-16"/>
          <w:w w:val="105"/>
          <w:sz w:val="28"/>
          <w:szCs w:val="28"/>
          <w:lang w:val="en-US"/>
        </w:rPr>
        <w:t xml:space="preserve"> </w:t>
      </w:r>
      <w:r w:rsidRPr="009754C9">
        <w:rPr>
          <w:rFonts w:ascii="Times New Roman" w:hAnsi="Times New Roman" w:cs="Times New Roman"/>
          <w:spacing w:val="-3"/>
          <w:w w:val="105"/>
          <w:sz w:val="28"/>
          <w:szCs w:val="28"/>
          <w:lang w:val="en-US"/>
        </w:rPr>
        <w:t>o</w:t>
      </w:r>
      <w:r w:rsidRPr="009754C9">
        <w:rPr>
          <w:rFonts w:ascii="Times New Roman" w:hAnsi="Times New Roman" w:cs="Times New Roman"/>
          <w:w w:val="105"/>
          <w:sz w:val="28"/>
          <w:szCs w:val="28"/>
          <w:lang w:val="en-US"/>
        </w:rPr>
        <w:t>f</w:t>
      </w:r>
      <w:r w:rsidRPr="009754C9">
        <w:rPr>
          <w:rFonts w:ascii="Times New Roman" w:hAnsi="Times New Roman" w:cs="Times New Roman"/>
          <w:spacing w:val="-16"/>
          <w:w w:val="105"/>
          <w:sz w:val="28"/>
          <w:szCs w:val="28"/>
          <w:lang w:val="en-US"/>
        </w:rPr>
        <w:t xml:space="preserve"> </w:t>
      </w:r>
      <w:r w:rsidRPr="009754C9">
        <w:rPr>
          <w:rFonts w:ascii="Times New Roman" w:hAnsi="Times New Roman" w:cs="Times New Roman"/>
          <w:spacing w:val="-2"/>
          <w:w w:val="105"/>
          <w:sz w:val="28"/>
          <w:szCs w:val="28"/>
          <w:lang w:val="en-US"/>
        </w:rPr>
        <w:t>ren</w:t>
      </w:r>
      <w:r w:rsidRPr="009754C9">
        <w:rPr>
          <w:rFonts w:ascii="Times New Roman" w:hAnsi="Times New Roman" w:cs="Times New Roman"/>
          <w:w w:val="105"/>
          <w:sz w:val="28"/>
          <w:szCs w:val="28"/>
          <w:lang w:val="en-US"/>
        </w:rPr>
        <w:t>t</w:t>
      </w:r>
      <w:r w:rsidRPr="009754C9">
        <w:rPr>
          <w:rFonts w:ascii="Times New Roman" w:hAnsi="Times New Roman" w:cs="Times New Roman"/>
          <w:spacing w:val="-16"/>
          <w:w w:val="105"/>
          <w:sz w:val="28"/>
          <w:szCs w:val="28"/>
          <w:lang w:val="en-US"/>
        </w:rPr>
        <w:t xml:space="preserve"> </w:t>
      </w:r>
      <w:r w:rsidR="00474FF1" w:rsidRPr="009754C9">
        <w:rPr>
          <w:rFonts w:ascii="Times New Roman" w:hAnsi="Times New Roman" w:cs="Times New Roman"/>
          <w:spacing w:val="-2"/>
          <w:w w:val="105"/>
          <w:sz w:val="28"/>
          <w:szCs w:val="28"/>
          <w:lang w:val="en-US"/>
        </w:rPr>
        <w:t>а</w:t>
      </w:r>
      <w:r w:rsidRPr="009754C9">
        <w:rPr>
          <w:rFonts w:ascii="Times New Roman" w:hAnsi="Times New Roman" w:cs="Times New Roman"/>
          <w:spacing w:val="-2"/>
          <w:w w:val="105"/>
          <w:sz w:val="28"/>
          <w:szCs w:val="28"/>
          <w:lang w:val="en-US"/>
        </w:rPr>
        <w:t>n</w:t>
      </w:r>
      <w:r w:rsidRPr="009754C9">
        <w:rPr>
          <w:rFonts w:ascii="Times New Roman" w:hAnsi="Times New Roman" w:cs="Times New Roman"/>
          <w:w w:val="105"/>
          <w:sz w:val="28"/>
          <w:szCs w:val="28"/>
          <w:lang w:val="en-US"/>
        </w:rPr>
        <w:t>d</w:t>
      </w:r>
      <w:r w:rsidRPr="009754C9">
        <w:rPr>
          <w:rFonts w:ascii="Times New Roman" w:hAnsi="Times New Roman" w:cs="Times New Roman"/>
          <w:spacing w:val="-16"/>
          <w:w w:val="105"/>
          <w:sz w:val="28"/>
          <w:szCs w:val="28"/>
          <w:lang w:val="en-US"/>
        </w:rPr>
        <w:t xml:space="preserve"> </w:t>
      </w:r>
      <w:r w:rsidRPr="009754C9">
        <w:rPr>
          <w:rFonts w:ascii="Times New Roman" w:hAnsi="Times New Roman" w:cs="Times New Roman"/>
          <w:spacing w:val="-3"/>
          <w:w w:val="105"/>
          <w:sz w:val="28"/>
          <w:szCs w:val="28"/>
          <w:lang w:val="en-US"/>
        </w:rPr>
        <w:t>stor</w:t>
      </w:r>
      <w:r w:rsidR="00474FF1" w:rsidRPr="009754C9">
        <w:rPr>
          <w:rFonts w:ascii="Times New Roman" w:hAnsi="Times New Roman" w:cs="Times New Roman"/>
          <w:spacing w:val="-3"/>
          <w:w w:val="105"/>
          <w:sz w:val="28"/>
          <w:szCs w:val="28"/>
          <w:lang w:val="en-US"/>
        </w:rPr>
        <w:t>а</w:t>
      </w:r>
      <w:r w:rsidRPr="009754C9">
        <w:rPr>
          <w:rFonts w:ascii="Times New Roman" w:hAnsi="Times New Roman" w:cs="Times New Roman"/>
          <w:spacing w:val="-3"/>
          <w:w w:val="105"/>
          <w:sz w:val="28"/>
          <w:szCs w:val="28"/>
          <w:lang w:val="en-US"/>
        </w:rPr>
        <w:t>ge</w:t>
      </w:r>
      <w:r w:rsidRPr="009754C9">
        <w:rPr>
          <w:rFonts w:ascii="Times New Roman" w:hAnsi="Times New Roman" w:cs="Times New Roman"/>
          <w:spacing w:val="-2"/>
          <w:w w:val="102"/>
          <w:sz w:val="28"/>
          <w:szCs w:val="28"/>
          <w:lang w:val="en-US"/>
        </w:rPr>
        <w:t xml:space="preserve"> </w:t>
      </w:r>
      <w:r w:rsidRPr="009754C9">
        <w:rPr>
          <w:rFonts w:ascii="Times New Roman" w:hAnsi="Times New Roman" w:cs="Times New Roman"/>
          <w:spacing w:val="-3"/>
          <w:w w:val="105"/>
          <w:sz w:val="28"/>
          <w:szCs w:val="28"/>
          <w:lang w:val="en-US"/>
        </w:rPr>
        <w:t>irrele</w:t>
      </w:r>
      <w:r w:rsidRPr="009754C9">
        <w:rPr>
          <w:rFonts w:ascii="Times New Roman" w:hAnsi="Times New Roman" w:cs="Times New Roman"/>
          <w:spacing w:val="-9"/>
          <w:w w:val="105"/>
          <w:sz w:val="28"/>
          <w:szCs w:val="28"/>
          <w:lang w:val="en-US"/>
        </w:rPr>
        <w:t>v</w:t>
      </w:r>
      <w:r w:rsidR="00474FF1" w:rsidRPr="009754C9">
        <w:rPr>
          <w:rFonts w:ascii="Times New Roman" w:hAnsi="Times New Roman" w:cs="Times New Roman"/>
          <w:spacing w:val="-2"/>
          <w:w w:val="105"/>
          <w:sz w:val="28"/>
          <w:szCs w:val="28"/>
          <w:lang w:val="en-US"/>
        </w:rPr>
        <w:t>а</w:t>
      </w:r>
      <w:r w:rsidRPr="009754C9">
        <w:rPr>
          <w:rFonts w:ascii="Times New Roman" w:hAnsi="Times New Roman" w:cs="Times New Roman"/>
          <w:spacing w:val="-2"/>
          <w:w w:val="105"/>
          <w:sz w:val="28"/>
          <w:szCs w:val="28"/>
          <w:lang w:val="en-US"/>
        </w:rPr>
        <w:t>nt</w:t>
      </w:r>
      <w:r w:rsidRPr="009754C9">
        <w:rPr>
          <w:rFonts w:ascii="Times New Roman" w:hAnsi="Times New Roman" w:cs="Times New Roman"/>
          <w:w w:val="105"/>
          <w:sz w:val="28"/>
          <w:szCs w:val="28"/>
          <w:lang w:val="en-US"/>
        </w:rPr>
        <w:t>.</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spacing w:val="-24"/>
          <w:w w:val="105"/>
          <w:sz w:val="28"/>
          <w:szCs w:val="28"/>
          <w:lang w:val="en-US"/>
        </w:rPr>
        <w:t>W</w:t>
      </w:r>
      <w:r w:rsidRPr="009754C9">
        <w:rPr>
          <w:rFonts w:ascii="Times New Roman" w:hAnsi="Times New Roman" w:cs="Times New Roman"/>
          <w:w w:val="105"/>
          <w:sz w:val="28"/>
          <w:szCs w:val="28"/>
          <w:lang w:val="en-US"/>
        </w:rPr>
        <w:t>e</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spacing w:val="-2"/>
          <w:w w:val="105"/>
          <w:sz w:val="28"/>
          <w:szCs w:val="28"/>
          <w:lang w:val="en-US"/>
        </w:rPr>
        <w:t>cont</w:t>
      </w:r>
      <w:r w:rsidR="00474FF1" w:rsidRPr="009754C9">
        <w:rPr>
          <w:rFonts w:ascii="Times New Roman" w:hAnsi="Times New Roman" w:cs="Times New Roman"/>
          <w:spacing w:val="-2"/>
          <w:w w:val="105"/>
          <w:sz w:val="28"/>
          <w:szCs w:val="28"/>
          <w:lang w:val="en-US"/>
        </w:rPr>
        <w:t>а</w:t>
      </w:r>
      <w:r w:rsidRPr="009754C9">
        <w:rPr>
          <w:rFonts w:ascii="Times New Roman" w:hAnsi="Times New Roman" w:cs="Times New Roman"/>
          <w:spacing w:val="-2"/>
          <w:w w:val="105"/>
          <w:sz w:val="28"/>
          <w:szCs w:val="28"/>
          <w:lang w:val="en-US"/>
        </w:rPr>
        <w:t>c</w:t>
      </w:r>
      <w:r w:rsidRPr="009754C9">
        <w:rPr>
          <w:rFonts w:ascii="Times New Roman" w:hAnsi="Times New Roman" w:cs="Times New Roman"/>
          <w:w w:val="105"/>
          <w:sz w:val="28"/>
          <w:szCs w:val="28"/>
          <w:lang w:val="en-US"/>
        </w:rPr>
        <w:t>t</w:t>
      </w:r>
      <w:r w:rsidRPr="009754C9">
        <w:rPr>
          <w:rFonts w:ascii="Times New Roman" w:hAnsi="Times New Roman" w:cs="Times New Roman"/>
          <w:spacing w:val="-12"/>
          <w:w w:val="105"/>
          <w:sz w:val="28"/>
          <w:szCs w:val="28"/>
          <w:lang w:val="en-US"/>
        </w:rPr>
        <w:t xml:space="preserve"> </w:t>
      </w:r>
      <w:r w:rsidR="00474FF1" w:rsidRPr="009754C9">
        <w:rPr>
          <w:rFonts w:ascii="Times New Roman" w:hAnsi="Times New Roman" w:cs="Times New Roman"/>
          <w:spacing w:val="-3"/>
          <w:w w:val="105"/>
          <w:sz w:val="28"/>
          <w:szCs w:val="28"/>
          <w:lang w:val="en-US"/>
        </w:rPr>
        <w:t>а</w:t>
      </w:r>
      <w:r w:rsidRPr="009754C9">
        <w:rPr>
          <w:rFonts w:ascii="Times New Roman" w:hAnsi="Times New Roman" w:cs="Times New Roman"/>
          <w:spacing w:val="-3"/>
          <w:w w:val="105"/>
          <w:sz w:val="28"/>
          <w:szCs w:val="28"/>
          <w:lang w:val="en-US"/>
        </w:rPr>
        <w:t>n</w:t>
      </w:r>
      <w:r w:rsidRPr="009754C9">
        <w:rPr>
          <w:rFonts w:ascii="Times New Roman" w:hAnsi="Times New Roman" w:cs="Times New Roman"/>
          <w:w w:val="105"/>
          <w:sz w:val="28"/>
          <w:szCs w:val="28"/>
          <w:lang w:val="en-US"/>
        </w:rPr>
        <w:t>y</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spacing w:val="-8"/>
          <w:w w:val="105"/>
          <w:sz w:val="28"/>
          <w:szCs w:val="28"/>
          <w:lang w:val="en-US"/>
        </w:rPr>
        <w:t>w</w:t>
      </w:r>
      <w:r w:rsidR="00474FF1" w:rsidRPr="009754C9">
        <w:rPr>
          <w:rFonts w:ascii="Times New Roman" w:hAnsi="Times New Roman" w:cs="Times New Roman"/>
          <w:spacing w:val="-2"/>
          <w:w w:val="105"/>
          <w:sz w:val="28"/>
          <w:szCs w:val="28"/>
          <w:lang w:val="en-US"/>
        </w:rPr>
        <w:t>а</w:t>
      </w:r>
      <w:r w:rsidRPr="009754C9">
        <w:rPr>
          <w:rFonts w:ascii="Times New Roman" w:hAnsi="Times New Roman" w:cs="Times New Roman"/>
          <w:spacing w:val="-2"/>
          <w:w w:val="105"/>
          <w:sz w:val="28"/>
          <w:szCs w:val="28"/>
          <w:lang w:val="en-US"/>
        </w:rPr>
        <w:t>rehous</w:t>
      </w:r>
      <w:r w:rsidRPr="009754C9">
        <w:rPr>
          <w:rFonts w:ascii="Times New Roman" w:hAnsi="Times New Roman" w:cs="Times New Roman"/>
          <w:w w:val="105"/>
          <w:sz w:val="28"/>
          <w:szCs w:val="28"/>
          <w:lang w:val="en-US"/>
        </w:rPr>
        <w:t>e</w:t>
      </w:r>
      <w:r w:rsidRPr="009754C9">
        <w:rPr>
          <w:rFonts w:ascii="Times New Roman" w:hAnsi="Times New Roman" w:cs="Times New Roman"/>
          <w:spacing w:val="-12"/>
          <w:w w:val="105"/>
          <w:sz w:val="28"/>
          <w:szCs w:val="28"/>
          <w:lang w:val="en-US"/>
        </w:rPr>
        <w:t xml:space="preserve"> </w:t>
      </w:r>
      <w:r w:rsidR="00474FF1" w:rsidRPr="009754C9">
        <w:rPr>
          <w:rFonts w:ascii="Times New Roman" w:hAnsi="Times New Roman" w:cs="Times New Roman"/>
          <w:spacing w:val="-2"/>
          <w:w w:val="105"/>
          <w:sz w:val="28"/>
          <w:szCs w:val="28"/>
          <w:lang w:val="en-US"/>
        </w:rPr>
        <w:t>а</w:t>
      </w:r>
      <w:r w:rsidRPr="009754C9">
        <w:rPr>
          <w:rFonts w:ascii="Times New Roman" w:hAnsi="Times New Roman" w:cs="Times New Roman"/>
          <w:spacing w:val="-2"/>
          <w:w w:val="105"/>
          <w:sz w:val="28"/>
          <w:szCs w:val="28"/>
          <w:lang w:val="en-US"/>
        </w:rPr>
        <w:t>n</w:t>
      </w:r>
      <w:r w:rsidRPr="009754C9">
        <w:rPr>
          <w:rFonts w:ascii="Times New Roman" w:hAnsi="Times New Roman" w:cs="Times New Roman"/>
          <w:w w:val="105"/>
          <w:sz w:val="28"/>
          <w:szCs w:val="28"/>
          <w:lang w:val="en-US"/>
        </w:rPr>
        <w:t>d</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spacing w:val="-2"/>
          <w:w w:val="105"/>
          <w:sz w:val="28"/>
          <w:szCs w:val="28"/>
          <w:lang w:val="en-US"/>
        </w:rPr>
        <w:t>orde</w:t>
      </w:r>
      <w:r w:rsidRPr="009754C9">
        <w:rPr>
          <w:rFonts w:ascii="Times New Roman" w:hAnsi="Times New Roman" w:cs="Times New Roman"/>
          <w:w w:val="105"/>
          <w:sz w:val="28"/>
          <w:szCs w:val="28"/>
          <w:lang w:val="en-US"/>
        </w:rPr>
        <w:t>r</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spacing w:val="-2"/>
          <w:w w:val="105"/>
          <w:sz w:val="28"/>
          <w:szCs w:val="28"/>
          <w:lang w:val="en-US"/>
        </w:rPr>
        <w:t>th</w:t>
      </w:r>
      <w:r w:rsidRPr="009754C9">
        <w:rPr>
          <w:rFonts w:ascii="Times New Roman" w:hAnsi="Times New Roman" w:cs="Times New Roman"/>
          <w:w w:val="105"/>
          <w:sz w:val="28"/>
          <w:szCs w:val="28"/>
          <w:lang w:val="en-US"/>
        </w:rPr>
        <w:t>e</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spacing w:val="-2"/>
          <w:w w:val="105"/>
          <w:sz w:val="28"/>
          <w:szCs w:val="28"/>
          <w:lang w:val="en-US"/>
        </w:rPr>
        <w:t>require</w:t>
      </w:r>
      <w:r w:rsidRPr="009754C9">
        <w:rPr>
          <w:rFonts w:ascii="Times New Roman" w:hAnsi="Times New Roman" w:cs="Times New Roman"/>
          <w:w w:val="105"/>
          <w:sz w:val="28"/>
          <w:szCs w:val="28"/>
          <w:lang w:val="en-US"/>
        </w:rPr>
        <w:t>d</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spacing w:val="-2"/>
          <w:w w:val="105"/>
          <w:sz w:val="28"/>
          <w:szCs w:val="28"/>
          <w:lang w:val="en-US"/>
        </w:rPr>
        <w:t>book.</w:t>
      </w:r>
    </w:p>
    <w:p w:rsidR="007673B8" w:rsidRPr="009754C9" w:rsidRDefault="007673B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
          <w:bCs/>
          <w:w w:val="105"/>
          <w:sz w:val="28"/>
          <w:szCs w:val="28"/>
          <w:lang w:val="en-US"/>
        </w:rPr>
        <w:t>Reporter</w:t>
      </w:r>
      <w:r w:rsidRPr="009754C9">
        <w:rPr>
          <w:rFonts w:ascii="Times New Roman" w:hAnsi="Times New Roman" w:cs="Times New Roman"/>
          <w:bCs/>
          <w:spacing w:val="-16"/>
          <w:w w:val="105"/>
          <w:sz w:val="28"/>
          <w:szCs w:val="28"/>
          <w:lang w:val="en-US"/>
        </w:rPr>
        <w:t xml:space="preserve"> </w:t>
      </w:r>
      <w:r w:rsidRPr="009754C9">
        <w:rPr>
          <w:rFonts w:ascii="Times New Roman" w:hAnsi="Times New Roman" w:cs="Times New Roman"/>
          <w:w w:val="115"/>
          <w:sz w:val="28"/>
          <w:szCs w:val="28"/>
          <w:lang w:val="en-US"/>
        </w:rPr>
        <w:t>–</w:t>
      </w:r>
      <w:r w:rsidRPr="009754C9">
        <w:rPr>
          <w:rFonts w:ascii="Times New Roman" w:hAnsi="Times New Roman" w:cs="Times New Roman"/>
          <w:spacing w:val="-21"/>
          <w:w w:val="115"/>
          <w:sz w:val="28"/>
          <w:szCs w:val="28"/>
          <w:lang w:val="en-US"/>
        </w:rPr>
        <w:t xml:space="preserve"> </w:t>
      </w:r>
      <w:r w:rsidRPr="009754C9">
        <w:rPr>
          <w:rFonts w:ascii="Times New Roman" w:hAnsi="Times New Roman" w:cs="Times New Roman"/>
          <w:w w:val="105"/>
          <w:sz w:val="28"/>
          <w:szCs w:val="28"/>
          <w:lang w:val="en-US"/>
        </w:rPr>
        <w:t>So,</w:t>
      </w:r>
      <w:r w:rsidRPr="009754C9">
        <w:rPr>
          <w:rFonts w:ascii="Times New Roman" w:hAnsi="Times New Roman" w:cs="Times New Roman"/>
          <w:spacing w:val="-16"/>
          <w:w w:val="105"/>
          <w:sz w:val="28"/>
          <w:szCs w:val="28"/>
          <w:lang w:val="en-US"/>
        </w:rPr>
        <w:t xml:space="preserve"> </w:t>
      </w:r>
      <w:r w:rsidRPr="009754C9">
        <w:rPr>
          <w:rFonts w:ascii="Times New Roman" w:hAnsi="Times New Roman" w:cs="Times New Roman"/>
          <w:w w:val="105"/>
          <w:sz w:val="28"/>
          <w:szCs w:val="28"/>
          <w:lang w:val="en-US"/>
        </w:rPr>
        <w:t>how</w:t>
      </w:r>
      <w:r w:rsidRPr="009754C9">
        <w:rPr>
          <w:rFonts w:ascii="Times New Roman" w:hAnsi="Times New Roman" w:cs="Times New Roman"/>
          <w:spacing w:val="-15"/>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bout</w:t>
      </w:r>
      <w:r w:rsidRPr="009754C9">
        <w:rPr>
          <w:rFonts w:ascii="Times New Roman" w:hAnsi="Times New Roman" w:cs="Times New Roman"/>
          <w:spacing w:val="-16"/>
          <w:w w:val="105"/>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16"/>
          <w:w w:val="105"/>
          <w:sz w:val="28"/>
          <w:szCs w:val="28"/>
          <w:lang w:val="en-US"/>
        </w:rPr>
        <w:t xml:space="preserve"> </w:t>
      </w:r>
      <w:r w:rsidRPr="009754C9">
        <w:rPr>
          <w:rFonts w:ascii="Times New Roman" w:hAnsi="Times New Roman" w:cs="Times New Roman"/>
          <w:w w:val="105"/>
          <w:sz w:val="28"/>
          <w:szCs w:val="28"/>
          <w:lang w:val="en-US"/>
        </w:rPr>
        <w:t>future</w:t>
      </w:r>
      <w:r w:rsidRPr="009754C9">
        <w:rPr>
          <w:rFonts w:ascii="Times New Roman" w:hAnsi="Times New Roman" w:cs="Times New Roman"/>
          <w:spacing w:val="-16"/>
          <w:w w:val="105"/>
          <w:sz w:val="28"/>
          <w:szCs w:val="28"/>
          <w:lang w:val="en-US"/>
        </w:rPr>
        <w:t xml:space="preserve"> </w:t>
      </w:r>
      <w:r w:rsidRPr="009754C9">
        <w:rPr>
          <w:rFonts w:ascii="Times New Roman" w:hAnsi="Times New Roman" w:cs="Times New Roman"/>
          <w:w w:val="105"/>
          <w:sz w:val="28"/>
          <w:szCs w:val="28"/>
          <w:lang w:val="en-US"/>
        </w:rPr>
        <w:t>of</w:t>
      </w:r>
      <w:r w:rsidRPr="009754C9">
        <w:rPr>
          <w:rFonts w:ascii="Times New Roman" w:hAnsi="Times New Roman" w:cs="Times New Roman"/>
          <w:spacing w:val="-15"/>
          <w:w w:val="105"/>
          <w:sz w:val="28"/>
          <w:szCs w:val="28"/>
          <w:lang w:val="en-US"/>
        </w:rPr>
        <w:t xml:space="preserve"> </w:t>
      </w:r>
      <w:r w:rsidRPr="009754C9">
        <w:rPr>
          <w:rFonts w:ascii="Times New Roman" w:hAnsi="Times New Roman" w:cs="Times New Roman"/>
          <w:w w:val="105"/>
          <w:sz w:val="28"/>
          <w:szCs w:val="28"/>
          <w:lang w:val="en-US"/>
        </w:rPr>
        <w:t>dotc</w:t>
      </w:r>
      <w:r w:rsidRPr="009754C9">
        <w:rPr>
          <w:rFonts w:ascii="Times New Roman" w:hAnsi="Times New Roman" w:cs="Times New Roman"/>
          <w:spacing w:val="-4"/>
          <w:w w:val="105"/>
          <w:sz w:val="28"/>
          <w:szCs w:val="28"/>
          <w:lang w:val="en-US"/>
        </w:rPr>
        <w:t>o</w:t>
      </w:r>
      <w:r w:rsidRPr="009754C9">
        <w:rPr>
          <w:rFonts w:ascii="Times New Roman" w:hAnsi="Times New Roman" w:cs="Times New Roman"/>
          <w:w w:val="105"/>
          <w:sz w:val="28"/>
          <w:szCs w:val="28"/>
          <w:lang w:val="en-US"/>
        </w:rPr>
        <w:t>ms?</w:t>
      </w:r>
      <w:r w:rsidRPr="009754C9">
        <w:rPr>
          <w:rFonts w:ascii="Times New Roman" w:hAnsi="Times New Roman" w:cs="Times New Roman"/>
          <w:spacing w:val="-16"/>
          <w:w w:val="105"/>
          <w:sz w:val="28"/>
          <w:szCs w:val="28"/>
          <w:lang w:val="en-US"/>
        </w:rPr>
        <w:t xml:space="preserve"> </w:t>
      </w:r>
      <w:r w:rsidRPr="009754C9">
        <w:rPr>
          <w:rFonts w:ascii="Times New Roman" w:hAnsi="Times New Roman" w:cs="Times New Roman"/>
          <w:spacing w:val="-25"/>
          <w:w w:val="105"/>
          <w:sz w:val="28"/>
          <w:szCs w:val="28"/>
          <w:lang w:val="en-US"/>
        </w:rPr>
        <w:t>Y</w:t>
      </w:r>
      <w:r w:rsidRPr="009754C9">
        <w:rPr>
          <w:rFonts w:ascii="Times New Roman" w:hAnsi="Times New Roman" w:cs="Times New Roman"/>
          <w:w w:val="105"/>
          <w:sz w:val="28"/>
          <w:szCs w:val="28"/>
          <w:lang w:val="en-US"/>
        </w:rPr>
        <w:t>ou’</w:t>
      </w:r>
      <w:r w:rsidRPr="009754C9">
        <w:rPr>
          <w:rFonts w:ascii="Times New Roman" w:hAnsi="Times New Roman" w:cs="Times New Roman"/>
          <w:spacing w:val="-9"/>
          <w:w w:val="105"/>
          <w:sz w:val="28"/>
          <w:szCs w:val="28"/>
          <w:lang w:val="en-US"/>
        </w:rPr>
        <w:t>v</w:t>
      </w:r>
      <w:r w:rsidRPr="009754C9">
        <w:rPr>
          <w:rFonts w:ascii="Times New Roman" w:hAnsi="Times New Roman" w:cs="Times New Roman"/>
          <w:w w:val="105"/>
          <w:sz w:val="28"/>
          <w:szCs w:val="28"/>
          <w:lang w:val="en-US"/>
        </w:rPr>
        <w:t>e</w:t>
      </w:r>
      <w:r w:rsidRPr="009754C9">
        <w:rPr>
          <w:rFonts w:ascii="Times New Roman" w:hAnsi="Times New Roman" w:cs="Times New Roman"/>
          <w:spacing w:val="-16"/>
          <w:w w:val="105"/>
          <w:sz w:val="28"/>
          <w:szCs w:val="28"/>
          <w:lang w:val="en-US"/>
        </w:rPr>
        <w:t xml:space="preserve"> </w:t>
      </w:r>
      <w:r w:rsidRPr="009754C9">
        <w:rPr>
          <w:rFonts w:ascii="Times New Roman" w:hAnsi="Times New Roman" w:cs="Times New Roman"/>
          <w:w w:val="105"/>
          <w:sz w:val="28"/>
          <w:szCs w:val="28"/>
          <w:lang w:val="en-US"/>
        </w:rPr>
        <w:t>prob</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bly</w:t>
      </w:r>
      <w:r w:rsidRPr="009754C9">
        <w:rPr>
          <w:rFonts w:ascii="Times New Roman" w:hAnsi="Times New Roman" w:cs="Times New Roman"/>
          <w:w w:val="102"/>
          <w:sz w:val="28"/>
          <w:szCs w:val="28"/>
          <w:lang w:val="en-US"/>
        </w:rPr>
        <w:t xml:space="preserve"> </w:t>
      </w:r>
      <w:r w:rsidRPr="009754C9">
        <w:rPr>
          <w:rFonts w:ascii="Times New Roman" w:hAnsi="Times New Roman" w:cs="Times New Roman"/>
          <w:w w:val="105"/>
          <w:sz w:val="28"/>
          <w:szCs w:val="28"/>
          <w:lang w:val="en-US"/>
        </w:rPr>
        <w:t>he</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rd</w:t>
      </w:r>
      <w:r w:rsidRPr="009754C9">
        <w:rPr>
          <w:rFonts w:ascii="Times New Roman" w:hAnsi="Times New Roman" w:cs="Times New Roman"/>
          <w:spacing w:val="41"/>
          <w:w w:val="105"/>
          <w:sz w:val="28"/>
          <w:szCs w:val="28"/>
          <w:lang w:val="en-US"/>
        </w:rPr>
        <w:t xml:space="preserve"> </w:t>
      </w:r>
      <w:r w:rsidRPr="009754C9">
        <w:rPr>
          <w:rFonts w:ascii="Times New Roman" w:hAnsi="Times New Roman" w:cs="Times New Roman"/>
          <w:w w:val="105"/>
          <w:sz w:val="28"/>
          <w:szCs w:val="28"/>
          <w:lang w:val="en-US"/>
        </w:rPr>
        <w:t>th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w:t>
      </w:r>
      <w:r w:rsidRPr="009754C9">
        <w:rPr>
          <w:rFonts w:ascii="Times New Roman" w:hAnsi="Times New Roman" w:cs="Times New Roman"/>
          <w:spacing w:val="42"/>
          <w:w w:val="105"/>
          <w:sz w:val="28"/>
          <w:szCs w:val="28"/>
          <w:lang w:val="en-US"/>
        </w:rPr>
        <w:t xml:space="preserve"> </w:t>
      </w:r>
      <w:r w:rsidRPr="009754C9">
        <w:rPr>
          <w:rFonts w:ascii="Times New Roman" w:hAnsi="Times New Roman" w:cs="Times New Roman"/>
          <w:w w:val="105"/>
          <w:sz w:val="28"/>
          <w:szCs w:val="28"/>
          <w:lang w:val="en-US"/>
        </w:rPr>
        <w:t>medi</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41"/>
          <w:w w:val="105"/>
          <w:sz w:val="28"/>
          <w:szCs w:val="28"/>
          <w:lang w:val="en-US"/>
        </w:rPr>
        <w:t xml:space="preserve"> </w:t>
      </w:r>
      <w:r w:rsidRPr="009754C9">
        <w:rPr>
          <w:rFonts w:ascii="Times New Roman" w:hAnsi="Times New Roman" w:cs="Times New Roman"/>
          <w:w w:val="105"/>
          <w:sz w:val="28"/>
          <w:szCs w:val="28"/>
          <w:lang w:val="en-US"/>
        </w:rPr>
        <w:t>s</w:t>
      </w:r>
      <w:r w:rsidR="00474FF1" w:rsidRPr="009754C9">
        <w:rPr>
          <w:rFonts w:ascii="Times New Roman" w:hAnsi="Times New Roman" w:cs="Times New Roman"/>
          <w:spacing w:val="-8"/>
          <w:w w:val="105"/>
          <w:sz w:val="28"/>
          <w:szCs w:val="28"/>
          <w:lang w:val="en-US"/>
        </w:rPr>
        <w:t>а</w:t>
      </w:r>
      <w:r w:rsidRPr="009754C9">
        <w:rPr>
          <w:rFonts w:ascii="Times New Roman" w:hAnsi="Times New Roman" w:cs="Times New Roman"/>
          <w:w w:val="105"/>
          <w:sz w:val="28"/>
          <w:szCs w:val="28"/>
          <w:lang w:val="en-US"/>
        </w:rPr>
        <w:t>y</w:t>
      </w:r>
      <w:r w:rsidRPr="009754C9">
        <w:rPr>
          <w:rFonts w:ascii="Times New Roman" w:hAnsi="Times New Roman" w:cs="Times New Roman"/>
          <w:spacing w:val="42"/>
          <w:w w:val="105"/>
          <w:sz w:val="28"/>
          <w:szCs w:val="28"/>
          <w:lang w:val="en-US"/>
        </w:rPr>
        <w:t xml:space="preserve"> </w:t>
      </w:r>
      <w:r w:rsidRPr="009754C9">
        <w:rPr>
          <w:rFonts w:ascii="Times New Roman" w:hAnsi="Times New Roman" w:cs="Times New Roman"/>
          <w:w w:val="105"/>
          <w:sz w:val="28"/>
          <w:szCs w:val="28"/>
          <w:lang w:val="en-US"/>
        </w:rPr>
        <w:t>e-c</w:t>
      </w:r>
      <w:r w:rsidRPr="009754C9">
        <w:rPr>
          <w:rFonts w:ascii="Times New Roman" w:hAnsi="Times New Roman" w:cs="Times New Roman"/>
          <w:spacing w:val="-4"/>
          <w:w w:val="105"/>
          <w:sz w:val="28"/>
          <w:szCs w:val="28"/>
          <w:lang w:val="en-US"/>
        </w:rPr>
        <w:t>o</w:t>
      </w:r>
      <w:r w:rsidRPr="009754C9">
        <w:rPr>
          <w:rFonts w:ascii="Times New Roman" w:hAnsi="Times New Roman" w:cs="Times New Roman"/>
          <w:w w:val="105"/>
          <w:sz w:val="28"/>
          <w:szCs w:val="28"/>
          <w:lang w:val="en-US"/>
        </w:rPr>
        <w:t>mmerce</w:t>
      </w:r>
      <w:r w:rsidRPr="009754C9">
        <w:rPr>
          <w:rFonts w:ascii="Times New Roman" w:hAnsi="Times New Roman" w:cs="Times New Roman"/>
          <w:spacing w:val="41"/>
          <w:w w:val="105"/>
          <w:sz w:val="28"/>
          <w:szCs w:val="28"/>
          <w:lang w:val="en-US"/>
        </w:rPr>
        <w:t xml:space="preserve"> </w:t>
      </w:r>
      <w:r w:rsidRPr="009754C9">
        <w:rPr>
          <w:rFonts w:ascii="Times New Roman" w:hAnsi="Times New Roman" w:cs="Times New Roman"/>
          <w:w w:val="105"/>
          <w:sz w:val="28"/>
          <w:szCs w:val="28"/>
          <w:lang w:val="en-US"/>
        </w:rPr>
        <w:t>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s</w:t>
      </w:r>
      <w:r w:rsidRPr="009754C9">
        <w:rPr>
          <w:rFonts w:ascii="Times New Roman" w:hAnsi="Times New Roman" w:cs="Times New Roman"/>
          <w:spacing w:val="42"/>
          <w:w w:val="105"/>
          <w:sz w:val="28"/>
          <w:szCs w:val="28"/>
          <w:lang w:val="en-US"/>
        </w:rPr>
        <w:t xml:space="preserve"> </w:t>
      </w:r>
      <w:r w:rsidRPr="009754C9">
        <w:rPr>
          <w:rFonts w:ascii="Times New Roman" w:hAnsi="Times New Roman" w:cs="Times New Roman"/>
          <w:w w:val="105"/>
          <w:sz w:val="28"/>
          <w:szCs w:val="28"/>
          <w:lang w:val="en-US"/>
        </w:rPr>
        <w:t>been</w:t>
      </w:r>
      <w:r w:rsidRPr="009754C9">
        <w:rPr>
          <w:rFonts w:ascii="Times New Roman" w:hAnsi="Times New Roman" w:cs="Times New Roman"/>
          <w:spacing w:val="42"/>
          <w:w w:val="105"/>
          <w:sz w:val="28"/>
          <w:szCs w:val="28"/>
          <w:lang w:val="en-US"/>
        </w:rPr>
        <w:t xml:space="preserve"> </w:t>
      </w:r>
      <w:r w:rsidRPr="009754C9">
        <w:rPr>
          <w:rFonts w:ascii="Times New Roman" w:hAnsi="Times New Roman" w:cs="Times New Roman"/>
          <w:w w:val="105"/>
          <w:sz w:val="28"/>
          <w:szCs w:val="28"/>
          <w:lang w:val="en-US"/>
        </w:rPr>
        <w:t>experiencing</w:t>
      </w:r>
      <w:r w:rsidRPr="009754C9">
        <w:rPr>
          <w:rFonts w:ascii="Times New Roman" w:hAnsi="Times New Roman" w:cs="Times New Roman"/>
          <w:spacing w:val="41"/>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42"/>
          <w:w w:val="105"/>
          <w:sz w:val="28"/>
          <w:szCs w:val="28"/>
          <w:lang w:val="en-US"/>
        </w:rPr>
        <w:t xml:space="preserve"> </w:t>
      </w:r>
      <w:r w:rsidRPr="009754C9">
        <w:rPr>
          <w:rFonts w:ascii="Times New Roman" w:hAnsi="Times New Roman" w:cs="Times New Roman"/>
          <w:w w:val="105"/>
          <w:sz w:val="28"/>
          <w:szCs w:val="28"/>
          <w:lang w:val="en-US"/>
        </w:rPr>
        <w:t>crisis</w:t>
      </w:r>
      <w:r w:rsidRPr="009754C9">
        <w:rPr>
          <w:rFonts w:ascii="Times New Roman" w:hAnsi="Times New Roman" w:cs="Times New Roman"/>
          <w:w w:val="99"/>
          <w:sz w:val="28"/>
          <w:szCs w:val="28"/>
          <w:lang w:val="en-US"/>
        </w:rPr>
        <w:t xml:space="preserve"> </w:t>
      </w:r>
      <w:r w:rsidRPr="009754C9">
        <w:rPr>
          <w:rFonts w:ascii="Times New Roman" w:hAnsi="Times New Roman" w:cs="Times New Roman"/>
          <w:w w:val="105"/>
          <w:sz w:val="28"/>
          <w:szCs w:val="28"/>
          <w:lang w:val="en-US"/>
        </w:rPr>
        <w:t>l</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tely?</w:t>
      </w:r>
    </w:p>
    <w:p w:rsidR="007673B8" w:rsidRPr="009754C9" w:rsidRDefault="007673B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
          <w:bCs/>
          <w:w w:val="105"/>
          <w:sz w:val="28"/>
          <w:szCs w:val="28"/>
          <w:lang w:val="en-US"/>
        </w:rPr>
        <w:t>John</w:t>
      </w:r>
      <w:r w:rsidRPr="009754C9">
        <w:rPr>
          <w:rFonts w:ascii="Times New Roman" w:hAnsi="Times New Roman" w:cs="Times New Roman"/>
          <w:bCs/>
          <w:spacing w:val="39"/>
          <w:w w:val="105"/>
          <w:sz w:val="28"/>
          <w:szCs w:val="28"/>
          <w:lang w:val="en-US"/>
        </w:rPr>
        <w:t xml:space="preserve"> </w:t>
      </w:r>
      <w:r w:rsidRPr="009754C9">
        <w:rPr>
          <w:rFonts w:ascii="Times New Roman" w:hAnsi="Times New Roman" w:cs="Times New Roman"/>
          <w:w w:val="115"/>
          <w:sz w:val="28"/>
          <w:szCs w:val="28"/>
          <w:lang w:val="en-US"/>
        </w:rPr>
        <w:t>–</w:t>
      </w:r>
      <w:r w:rsidRPr="009754C9">
        <w:rPr>
          <w:rFonts w:ascii="Times New Roman" w:hAnsi="Times New Roman" w:cs="Times New Roman"/>
          <w:spacing w:val="34"/>
          <w:w w:val="115"/>
          <w:sz w:val="28"/>
          <w:szCs w:val="28"/>
          <w:lang w:val="en-US"/>
        </w:rPr>
        <w:t xml:space="preserve"> </w:t>
      </w:r>
      <w:r w:rsidRPr="009754C9">
        <w:rPr>
          <w:rFonts w:ascii="Times New Roman" w:hAnsi="Times New Roman" w:cs="Times New Roman"/>
          <w:w w:val="105"/>
          <w:sz w:val="28"/>
          <w:szCs w:val="28"/>
          <w:lang w:val="en-US"/>
        </w:rPr>
        <w:t>Business</w:t>
      </w:r>
      <w:r w:rsidRPr="009754C9">
        <w:rPr>
          <w:rFonts w:ascii="Times New Roman" w:hAnsi="Times New Roman" w:cs="Times New Roman"/>
          <w:spacing w:val="40"/>
          <w:w w:val="105"/>
          <w:sz w:val="28"/>
          <w:szCs w:val="28"/>
          <w:lang w:val="en-US"/>
        </w:rPr>
        <w:t xml:space="preserve"> </w:t>
      </w:r>
      <w:r w:rsidRPr="009754C9">
        <w:rPr>
          <w:rFonts w:ascii="Times New Roman" w:hAnsi="Times New Roman" w:cs="Times New Roman"/>
          <w:w w:val="105"/>
          <w:sz w:val="28"/>
          <w:szCs w:val="28"/>
          <w:lang w:val="en-US"/>
        </w:rPr>
        <w:t>is</w:t>
      </w:r>
      <w:r w:rsidRPr="009754C9">
        <w:rPr>
          <w:rFonts w:ascii="Times New Roman" w:hAnsi="Times New Roman" w:cs="Times New Roman"/>
          <w:spacing w:val="39"/>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l</w:t>
      </w:r>
      <w:r w:rsidRPr="009754C9">
        <w:rPr>
          <w:rFonts w:ascii="Times New Roman" w:hAnsi="Times New Roman" w:cs="Times New Roman"/>
          <w:spacing w:val="-6"/>
          <w:w w:val="105"/>
          <w:sz w:val="28"/>
          <w:szCs w:val="28"/>
          <w:lang w:val="en-US"/>
        </w:rPr>
        <w:t>w</w:t>
      </w:r>
      <w:r w:rsidR="00474FF1" w:rsidRPr="009754C9">
        <w:rPr>
          <w:rFonts w:ascii="Times New Roman" w:hAnsi="Times New Roman" w:cs="Times New Roman"/>
          <w:spacing w:val="-8"/>
          <w:w w:val="105"/>
          <w:sz w:val="28"/>
          <w:szCs w:val="28"/>
          <w:lang w:val="en-US"/>
        </w:rPr>
        <w:t>а</w:t>
      </w:r>
      <w:r w:rsidRPr="009754C9">
        <w:rPr>
          <w:rFonts w:ascii="Times New Roman" w:hAnsi="Times New Roman" w:cs="Times New Roman"/>
          <w:w w:val="105"/>
          <w:sz w:val="28"/>
          <w:szCs w:val="28"/>
          <w:lang w:val="en-US"/>
        </w:rPr>
        <w:t>ys</w:t>
      </w:r>
      <w:r w:rsidRPr="009754C9">
        <w:rPr>
          <w:rFonts w:ascii="Times New Roman" w:hAnsi="Times New Roman" w:cs="Times New Roman"/>
          <w:spacing w:val="39"/>
          <w:w w:val="105"/>
          <w:sz w:val="28"/>
          <w:szCs w:val="28"/>
          <w:lang w:val="en-US"/>
        </w:rPr>
        <w:t xml:space="preserve"> </w:t>
      </w:r>
      <w:r w:rsidRPr="009754C9">
        <w:rPr>
          <w:rFonts w:ascii="Times New Roman" w:hAnsi="Times New Roman" w:cs="Times New Roman"/>
          <w:w w:val="105"/>
          <w:sz w:val="28"/>
          <w:szCs w:val="28"/>
          <w:lang w:val="en-US"/>
        </w:rPr>
        <w:t>risk</w:t>
      </w:r>
      <w:r w:rsidRPr="009754C9">
        <w:rPr>
          <w:rFonts w:ascii="Times New Roman" w:hAnsi="Times New Roman" w:cs="Times New Roman"/>
          <w:spacing w:val="-27"/>
          <w:w w:val="105"/>
          <w:sz w:val="28"/>
          <w:szCs w:val="28"/>
          <w:lang w:val="en-US"/>
        </w:rPr>
        <w:t>y</w:t>
      </w:r>
      <w:r w:rsidRPr="009754C9">
        <w:rPr>
          <w:rFonts w:ascii="Times New Roman" w:hAnsi="Times New Roman" w:cs="Times New Roman"/>
          <w:w w:val="105"/>
          <w:sz w:val="28"/>
          <w:szCs w:val="28"/>
          <w:lang w:val="en-US"/>
        </w:rPr>
        <w:t>.</w:t>
      </w:r>
      <w:r w:rsidRPr="009754C9">
        <w:rPr>
          <w:rFonts w:ascii="Times New Roman" w:hAnsi="Times New Roman" w:cs="Times New Roman"/>
          <w:spacing w:val="39"/>
          <w:w w:val="105"/>
          <w:sz w:val="28"/>
          <w:szCs w:val="28"/>
          <w:lang w:val="en-US"/>
        </w:rPr>
        <w:t xml:space="preserve"> </w:t>
      </w:r>
      <w:r w:rsidRPr="009754C9">
        <w:rPr>
          <w:rFonts w:ascii="Times New Roman" w:hAnsi="Times New Roman" w:cs="Times New Roman"/>
          <w:w w:val="105"/>
          <w:sz w:val="28"/>
          <w:szCs w:val="28"/>
          <w:lang w:val="en-US"/>
        </w:rPr>
        <w:t>S</w:t>
      </w:r>
      <w:r w:rsidRPr="009754C9">
        <w:rPr>
          <w:rFonts w:ascii="Times New Roman" w:hAnsi="Times New Roman" w:cs="Times New Roman"/>
          <w:spacing w:val="-5"/>
          <w:w w:val="105"/>
          <w:sz w:val="28"/>
          <w:szCs w:val="28"/>
          <w:lang w:val="en-US"/>
        </w:rPr>
        <w:t>o</w:t>
      </w:r>
      <w:r w:rsidRPr="009754C9">
        <w:rPr>
          <w:rFonts w:ascii="Times New Roman" w:hAnsi="Times New Roman" w:cs="Times New Roman"/>
          <w:w w:val="105"/>
          <w:sz w:val="28"/>
          <w:szCs w:val="28"/>
          <w:lang w:val="en-US"/>
        </w:rPr>
        <w:t>me</w:t>
      </w:r>
      <w:r w:rsidRPr="009754C9">
        <w:rPr>
          <w:rFonts w:ascii="Times New Roman" w:hAnsi="Times New Roman" w:cs="Times New Roman"/>
          <w:spacing w:val="39"/>
          <w:w w:val="105"/>
          <w:sz w:val="28"/>
          <w:szCs w:val="28"/>
          <w:lang w:val="en-US"/>
        </w:rPr>
        <w:t xml:space="preserve"> </w:t>
      </w:r>
      <w:r w:rsidRPr="009754C9">
        <w:rPr>
          <w:rFonts w:ascii="Times New Roman" w:hAnsi="Times New Roman" w:cs="Times New Roman"/>
          <w:w w:val="105"/>
          <w:sz w:val="28"/>
          <w:szCs w:val="28"/>
          <w:lang w:val="en-US"/>
        </w:rPr>
        <w:t>c</w:t>
      </w:r>
      <w:r w:rsidRPr="009754C9">
        <w:rPr>
          <w:rFonts w:ascii="Times New Roman" w:hAnsi="Times New Roman" w:cs="Times New Roman"/>
          <w:spacing w:val="-4"/>
          <w:w w:val="105"/>
          <w:sz w:val="28"/>
          <w:szCs w:val="28"/>
          <w:lang w:val="en-US"/>
        </w:rPr>
        <w:t>o</w:t>
      </w:r>
      <w:r w:rsidRPr="009754C9">
        <w:rPr>
          <w:rFonts w:ascii="Times New Roman" w:hAnsi="Times New Roman" w:cs="Times New Roman"/>
          <w:w w:val="105"/>
          <w:sz w:val="28"/>
          <w:szCs w:val="28"/>
          <w:lang w:val="en-US"/>
        </w:rPr>
        <w:t>mp</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nies</w:t>
      </w:r>
      <w:r w:rsidRPr="009754C9">
        <w:rPr>
          <w:rFonts w:ascii="Times New Roman" w:hAnsi="Times New Roman" w:cs="Times New Roman"/>
          <w:spacing w:val="40"/>
          <w:w w:val="105"/>
          <w:sz w:val="28"/>
          <w:szCs w:val="28"/>
          <w:lang w:val="en-US"/>
        </w:rPr>
        <w:t xml:space="preserve"> </w:t>
      </w:r>
      <w:r w:rsidRPr="009754C9">
        <w:rPr>
          <w:rFonts w:ascii="Times New Roman" w:hAnsi="Times New Roman" w:cs="Times New Roman"/>
          <w:w w:val="105"/>
          <w:sz w:val="28"/>
          <w:szCs w:val="28"/>
          <w:lang w:val="en-US"/>
        </w:rPr>
        <w:t>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9"/>
          <w:w w:val="105"/>
          <w:sz w:val="28"/>
          <w:szCs w:val="28"/>
          <w:lang w:val="en-US"/>
        </w:rPr>
        <w:t>v</w:t>
      </w:r>
      <w:r w:rsidRPr="009754C9">
        <w:rPr>
          <w:rFonts w:ascii="Times New Roman" w:hAnsi="Times New Roman" w:cs="Times New Roman"/>
          <w:w w:val="105"/>
          <w:sz w:val="28"/>
          <w:szCs w:val="28"/>
          <w:lang w:val="en-US"/>
        </w:rPr>
        <w:t>e</w:t>
      </w:r>
      <w:r w:rsidRPr="009754C9">
        <w:rPr>
          <w:rFonts w:ascii="Times New Roman" w:hAnsi="Times New Roman" w:cs="Times New Roman"/>
          <w:spacing w:val="39"/>
          <w:w w:val="105"/>
          <w:sz w:val="28"/>
          <w:szCs w:val="28"/>
          <w:lang w:val="en-US"/>
        </w:rPr>
        <w:t xml:space="preserve"> </w:t>
      </w:r>
      <w:r w:rsidRPr="009754C9">
        <w:rPr>
          <w:rFonts w:ascii="Times New Roman" w:hAnsi="Times New Roman" w:cs="Times New Roman"/>
          <w:w w:val="105"/>
          <w:sz w:val="28"/>
          <w:szCs w:val="28"/>
          <w:lang w:val="en-US"/>
        </w:rPr>
        <w:t>gone</w:t>
      </w:r>
      <w:r w:rsidRPr="009754C9">
        <w:rPr>
          <w:rFonts w:ascii="Times New Roman" w:hAnsi="Times New Roman" w:cs="Times New Roman"/>
          <w:w w:val="103"/>
          <w:sz w:val="28"/>
          <w:szCs w:val="28"/>
          <w:lang w:val="en-US"/>
        </w:rPr>
        <w:t xml:space="preserve"> </w:t>
      </w:r>
      <w:r w:rsidRPr="009754C9">
        <w:rPr>
          <w:rFonts w:ascii="Times New Roman" w:hAnsi="Times New Roman" w:cs="Times New Roman"/>
          <w:w w:val="105"/>
          <w:sz w:val="28"/>
          <w:szCs w:val="28"/>
          <w:lang w:val="en-US"/>
        </w:rPr>
        <w:t>b</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nkrupt,</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others</w:t>
      </w:r>
      <w:r w:rsidRPr="009754C9">
        <w:rPr>
          <w:rFonts w:ascii="Times New Roman" w:hAnsi="Times New Roman" w:cs="Times New Roman"/>
          <w:spacing w:val="-7"/>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re</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w w:val="105"/>
          <w:sz w:val="28"/>
          <w:szCs w:val="28"/>
          <w:lang w:val="en-US"/>
        </w:rPr>
        <w:t>prospering.</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It’s</w:t>
      </w:r>
      <w:r w:rsidRPr="009754C9">
        <w:rPr>
          <w:rFonts w:ascii="Times New Roman" w:hAnsi="Times New Roman" w:cs="Times New Roman"/>
          <w:spacing w:val="-7"/>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w w:val="105"/>
          <w:sz w:val="28"/>
          <w:szCs w:val="28"/>
          <w:lang w:val="en-US"/>
        </w:rPr>
        <w:t>g</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mble.</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But</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w w:val="105"/>
          <w:sz w:val="28"/>
          <w:szCs w:val="28"/>
          <w:lang w:val="en-US"/>
        </w:rPr>
        <w:t>if</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ou</w:t>
      </w:r>
      <w:r w:rsidRPr="009754C9">
        <w:rPr>
          <w:rFonts w:ascii="Times New Roman" w:hAnsi="Times New Roman" w:cs="Times New Roman"/>
          <w:spacing w:val="-8"/>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re</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w w:val="105"/>
          <w:sz w:val="28"/>
          <w:szCs w:val="28"/>
          <w:lang w:val="en-US"/>
        </w:rPr>
        <w:t>cre</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ti</w:t>
      </w:r>
      <w:r w:rsidRPr="009754C9">
        <w:rPr>
          <w:rFonts w:ascii="Times New Roman" w:hAnsi="Times New Roman" w:cs="Times New Roman"/>
          <w:spacing w:val="-9"/>
          <w:w w:val="105"/>
          <w:sz w:val="28"/>
          <w:szCs w:val="28"/>
          <w:lang w:val="en-US"/>
        </w:rPr>
        <w:t>v</w:t>
      </w:r>
      <w:r w:rsidRPr="009754C9">
        <w:rPr>
          <w:rFonts w:ascii="Times New Roman" w:hAnsi="Times New Roman" w:cs="Times New Roman"/>
          <w:w w:val="105"/>
          <w:sz w:val="28"/>
          <w:szCs w:val="28"/>
          <w:lang w:val="en-US"/>
        </w:rPr>
        <w:t>e,</w:t>
      </w:r>
      <w:r w:rsidRPr="009754C9">
        <w:rPr>
          <w:rFonts w:ascii="Times New Roman" w:hAnsi="Times New Roman" w:cs="Times New Roman"/>
          <w:w w:val="110"/>
          <w:sz w:val="28"/>
          <w:szCs w:val="28"/>
          <w:lang w:val="en-US"/>
        </w:rPr>
        <w:t xml:space="preserve"> </w:t>
      </w:r>
      <w:r w:rsidRPr="009754C9">
        <w:rPr>
          <w:rFonts w:ascii="Times New Roman" w:hAnsi="Times New Roman" w:cs="Times New Roman"/>
          <w:w w:val="105"/>
          <w:sz w:val="28"/>
          <w:szCs w:val="28"/>
          <w:lang w:val="en-US"/>
        </w:rPr>
        <w:t>enthusi</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stic</w:t>
      </w:r>
      <w:r w:rsidRPr="009754C9">
        <w:rPr>
          <w:rFonts w:ascii="Times New Roman" w:hAnsi="Times New Roman" w:cs="Times New Roman"/>
          <w:spacing w:val="-15"/>
          <w:w w:val="105"/>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lang w:val="en-US"/>
        </w:rPr>
        <w:t>future</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lang w:val="en-US"/>
        </w:rPr>
        <w:t>is</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ours.</w:t>
      </w:r>
    </w:p>
    <w:p w:rsidR="007673B8" w:rsidRPr="009754C9" w:rsidRDefault="007673B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
          <w:bCs/>
          <w:w w:val="105"/>
          <w:sz w:val="28"/>
          <w:szCs w:val="28"/>
          <w:lang w:val="en-US"/>
        </w:rPr>
        <w:t>Reporter</w:t>
      </w:r>
      <w:r w:rsidRPr="009754C9">
        <w:rPr>
          <w:rFonts w:ascii="Times New Roman" w:hAnsi="Times New Roman" w:cs="Times New Roman"/>
          <w:bCs/>
          <w:spacing w:val="-10"/>
          <w:w w:val="105"/>
          <w:sz w:val="28"/>
          <w:szCs w:val="28"/>
          <w:lang w:val="en-US"/>
        </w:rPr>
        <w:t xml:space="preserve"> </w:t>
      </w:r>
      <w:r w:rsidRPr="009754C9">
        <w:rPr>
          <w:rFonts w:ascii="Times New Roman" w:hAnsi="Times New Roman" w:cs="Times New Roman"/>
          <w:w w:val="115"/>
          <w:sz w:val="28"/>
          <w:szCs w:val="28"/>
          <w:lang w:val="en-US"/>
        </w:rPr>
        <w:t>–</w:t>
      </w:r>
      <w:r w:rsidRPr="009754C9">
        <w:rPr>
          <w:rFonts w:ascii="Times New Roman" w:hAnsi="Times New Roman" w:cs="Times New Roman"/>
          <w:spacing w:val="-14"/>
          <w:w w:val="115"/>
          <w:sz w:val="28"/>
          <w:szCs w:val="28"/>
          <w:lang w:val="en-US"/>
        </w:rPr>
        <w:t xml:space="preserve"> </w:t>
      </w:r>
      <w:r w:rsidRPr="009754C9">
        <w:rPr>
          <w:rFonts w:ascii="Times New Roman" w:hAnsi="Times New Roman" w:cs="Times New Roman"/>
          <w:w w:val="105"/>
          <w:sz w:val="28"/>
          <w:szCs w:val="28"/>
          <w:lang w:val="en-US"/>
        </w:rPr>
        <w:t>Th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nk</w:t>
      </w:r>
      <w:r w:rsidRPr="009754C9">
        <w:rPr>
          <w:rFonts w:ascii="Times New Roman" w:hAnsi="Times New Roman" w:cs="Times New Roman"/>
          <w:spacing w:val="-9"/>
          <w:w w:val="10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ou</w:t>
      </w:r>
      <w:r w:rsidRPr="009754C9">
        <w:rPr>
          <w:rFonts w:ascii="Times New Roman" w:hAnsi="Times New Roman" w:cs="Times New Roman"/>
          <w:spacing w:val="-10"/>
          <w:w w:val="105"/>
          <w:sz w:val="28"/>
          <w:szCs w:val="28"/>
          <w:lang w:val="en-US"/>
        </w:rPr>
        <w:t xml:space="preserve"> v</w:t>
      </w:r>
      <w:r w:rsidRPr="009754C9">
        <w:rPr>
          <w:rFonts w:ascii="Times New Roman" w:hAnsi="Times New Roman" w:cs="Times New Roman"/>
          <w:w w:val="105"/>
          <w:sz w:val="28"/>
          <w:szCs w:val="28"/>
          <w:lang w:val="en-US"/>
        </w:rPr>
        <w:t>ery</w:t>
      </w:r>
      <w:r w:rsidRPr="009754C9">
        <w:rPr>
          <w:rFonts w:ascii="Times New Roman" w:hAnsi="Times New Roman" w:cs="Times New Roman"/>
          <w:spacing w:val="-9"/>
          <w:w w:val="105"/>
          <w:sz w:val="28"/>
          <w:szCs w:val="28"/>
          <w:lang w:val="en-US"/>
        </w:rPr>
        <w:t xml:space="preserve"> </w:t>
      </w:r>
      <w:r w:rsidRPr="009754C9">
        <w:rPr>
          <w:rFonts w:ascii="Times New Roman" w:hAnsi="Times New Roman" w:cs="Times New Roman"/>
          <w:w w:val="105"/>
          <w:sz w:val="28"/>
          <w:szCs w:val="28"/>
          <w:lang w:val="en-US"/>
        </w:rPr>
        <w:t>much,</w:t>
      </w:r>
      <w:r w:rsidRPr="009754C9">
        <w:rPr>
          <w:rFonts w:ascii="Times New Roman" w:hAnsi="Times New Roman" w:cs="Times New Roman"/>
          <w:spacing w:val="-10"/>
          <w:w w:val="105"/>
          <w:sz w:val="28"/>
          <w:szCs w:val="28"/>
          <w:lang w:val="en-US"/>
        </w:rPr>
        <w:t xml:space="preserve"> </w:t>
      </w:r>
      <w:r w:rsidRPr="009754C9">
        <w:rPr>
          <w:rFonts w:ascii="Times New Roman" w:hAnsi="Times New Roman" w:cs="Times New Roman"/>
          <w:w w:val="105"/>
          <w:sz w:val="28"/>
          <w:szCs w:val="28"/>
          <w:lang w:val="en-US"/>
        </w:rPr>
        <w:t>John.</w:t>
      </w:r>
      <w:r w:rsidRPr="009754C9">
        <w:rPr>
          <w:rFonts w:ascii="Times New Roman" w:hAnsi="Times New Roman" w:cs="Times New Roman"/>
          <w:spacing w:val="-9"/>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nd</w:t>
      </w:r>
      <w:r w:rsidRPr="009754C9">
        <w:rPr>
          <w:rFonts w:ascii="Times New Roman" w:hAnsi="Times New Roman" w:cs="Times New Roman"/>
          <w:spacing w:val="-9"/>
          <w:w w:val="105"/>
          <w:sz w:val="28"/>
          <w:szCs w:val="28"/>
          <w:lang w:val="en-US"/>
        </w:rPr>
        <w:t xml:space="preserve"> </w:t>
      </w:r>
      <w:r w:rsidRPr="009754C9">
        <w:rPr>
          <w:rFonts w:ascii="Times New Roman" w:hAnsi="Times New Roman" w:cs="Times New Roman"/>
          <w:w w:val="105"/>
          <w:sz w:val="28"/>
          <w:szCs w:val="28"/>
          <w:lang w:val="en-US"/>
        </w:rPr>
        <w:t>I</w:t>
      </w:r>
      <w:r w:rsidRPr="009754C9">
        <w:rPr>
          <w:rFonts w:ascii="Times New Roman" w:hAnsi="Times New Roman" w:cs="Times New Roman"/>
          <w:spacing w:val="-10"/>
          <w:w w:val="105"/>
          <w:sz w:val="28"/>
          <w:szCs w:val="28"/>
          <w:lang w:val="en-US"/>
        </w:rPr>
        <w:t xml:space="preserve"> </w:t>
      </w:r>
      <w:r w:rsidRPr="009754C9">
        <w:rPr>
          <w:rFonts w:ascii="Times New Roman" w:hAnsi="Times New Roman" w:cs="Times New Roman"/>
          <w:w w:val="105"/>
          <w:sz w:val="28"/>
          <w:szCs w:val="28"/>
          <w:lang w:val="en-US"/>
        </w:rPr>
        <w:t>wish</w:t>
      </w:r>
      <w:r w:rsidRPr="009754C9">
        <w:rPr>
          <w:rFonts w:ascii="Times New Roman" w:hAnsi="Times New Roman" w:cs="Times New Roman"/>
          <w:spacing w:val="-9"/>
          <w:w w:val="10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ou</w:t>
      </w:r>
      <w:r w:rsidRPr="009754C9">
        <w:rPr>
          <w:rFonts w:ascii="Times New Roman" w:hAnsi="Times New Roman" w:cs="Times New Roman"/>
          <w:spacing w:val="-9"/>
          <w:w w:val="105"/>
          <w:sz w:val="28"/>
          <w:szCs w:val="28"/>
          <w:lang w:val="en-US"/>
        </w:rPr>
        <w:t xml:space="preserve"> </w:t>
      </w:r>
      <w:r w:rsidRPr="009754C9">
        <w:rPr>
          <w:rFonts w:ascii="Times New Roman" w:hAnsi="Times New Roman" w:cs="Times New Roman"/>
          <w:w w:val="105"/>
          <w:sz w:val="28"/>
          <w:szCs w:val="28"/>
          <w:lang w:val="en-US"/>
        </w:rPr>
        <w:t>best</w:t>
      </w:r>
      <w:r w:rsidRPr="009754C9">
        <w:rPr>
          <w:rFonts w:ascii="Times New Roman" w:hAnsi="Times New Roman" w:cs="Times New Roman"/>
          <w:spacing w:val="-10"/>
          <w:w w:val="105"/>
          <w:sz w:val="28"/>
          <w:szCs w:val="28"/>
          <w:lang w:val="en-US"/>
        </w:rPr>
        <w:t xml:space="preserve"> </w:t>
      </w:r>
      <w:r w:rsidRPr="009754C9">
        <w:rPr>
          <w:rFonts w:ascii="Times New Roman" w:hAnsi="Times New Roman" w:cs="Times New Roman"/>
          <w:w w:val="105"/>
          <w:sz w:val="28"/>
          <w:szCs w:val="28"/>
          <w:lang w:val="en-US"/>
        </w:rPr>
        <w:t>luck</w:t>
      </w:r>
      <w:r w:rsidRPr="009754C9">
        <w:rPr>
          <w:rFonts w:ascii="Times New Roman" w:hAnsi="Times New Roman" w:cs="Times New Roman"/>
          <w:w w:val="103"/>
          <w:sz w:val="28"/>
          <w:szCs w:val="28"/>
          <w:lang w:val="en-US"/>
        </w:rPr>
        <w:t xml:space="preserve"> </w:t>
      </w:r>
      <w:r w:rsidRPr="009754C9">
        <w:rPr>
          <w:rFonts w:ascii="Times New Roman" w:hAnsi="Times New Roman" w:cs="Times New Roman"/>
          <w:w w:val="105"/>
          <w:sz w:val="28"/>
          <w:szCs w:val="28"/>
          <w:lang w:val="en-US"/>
        </w:rPr>
        <w:t>with</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our</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Internet</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lang w:val="en-US"/>
        </w:rPr>
        <w:t>business.</w:t>
      </w:r>
    </w:p>
    <w:p w:rsidR="007673B8" w:rsidRPr="009754C9" w:rsidRDefault="007673B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
          <w:bCs/>
          <w:w w:val="110"/>
          <w:sz w:val="28"/>
          <w:szCs w:val="28"/>
          <w:lang w:val="en-US"/>
        </w:rPr>
        <w:t>John</w:t>
      </w:r>
      <w:r w:rsidRPr="009754C9">
        <w:rPr>
          <w:rFonts w:ascii="Times New Roman" w:hAnsi="Times New Roman" w:cs="Times New Roman"/>
          <w:b/>
          <w:bCs/>
          <w:spacing w:val="-30"/>
          <w:w w:val="110"/>
          <w:sz w:val="28"/>
          <w:szCs w:val="28"/>
          <w:lang w:val="en-US"/>
        </w:rPr>
        <w:t xml:space="preserve"> </w:t>
      </w:r>
      <w:r w:rsidRPr="009754C9">
        <w:rPr>
          <w:rFonts w:ascii="Times New Roman" w:hAnsi="Times New Roman" w:cs="Times New Roman"/>
          <w:w w:val="115"/>
          <w:sz w:val="28"/>
          <w:szCs w:val="28"/>
          <w:lang w:val="en-US"/>
        </w:rPr>
        <w:t>–</w:t>
      </w:r>
      <w:r w:rsidRPr="009754C9">
        <w:rPr>
          <w:rFonts w:ascii="Times New Roman" w:hAnsi="Times New Roman" w:cs="Times New Roman"/>
          <w:spacing w:val="-33"/>
          <w:w w:val="115"/>
          <w:sz w:val="28"/>
          <w:szCs w:val="28"/>
          <w:lang w:val="en-US"/>
        </w:rPr>
        <w:t xml:space="preserve"> </w:t>
      </w:r>
      <w:r w:rsidRPr="009754C9">
        <w:rPr>
          <w:rFonts w:ascii="Times New Roman" w:hAnsi="Times New Roman" w:cs="Times New Roman"/>
          <w:w w:val="110"/>
          <w:sz w:val="28"/>
          <w:szCs w:val="28"/>
          <w:lang w:val="en-US"/>
        </w:rPr>
        <w:t>Th</w:t>
      </w:r>
      <w:r w:rsidR="00474FF1" w:rsidRPr="009754C9">
        <w:rPr>
          <w:rFonts w:ascii="Times New Roman" w:hAnsi="Times New Roman" w:cs="Times New Roman"/>
          <w:w w:val="110"/>
          <w:sz w:val="28"/>
          <w:szCs w:val="28"/>
          <w:lang w:val="en-US"/>
        </w:rPr>
        <w:t>а</w:t>
      </w:r>
      <w:r w:rsidRPr="009754C9">
        <w:rPr>
          <w:rFonts w:ascii="Times New Roman" w:hAnsi="Times New Roman" w:cs="Times New Roman"/>
          <w:w w:val="110"/>
          <w:sz w:val="28"/>
          <w:szCs w:val="28"/>
          <w:lang w:val="en-US"/>
        </w:rPr>
        <w:t>nk</w:t>
      </w:r>
      <w:r w:rsidRPr="009754C9">
        <w:rPr>
          <w:rFonts w:ascii="Times New Roman" w:hAnsi="Times New Roman" w:cs="Times New Roman"/>
          <w:spacing w:val="-29"/>
          <w:w w:val="110"/>
          <w:sz w:val="28"/>
          <w:szCs w:val="28"/>
          <w:lang w:val="en-US"/>
        </w:rPr>
        <w:t xml:space="preserve"> </w:t>
      </w:r>
      <w:r w:rsidRPr="009754C9">
        <w:rPr>
          <w:rFonts w:ascii="Times New Roman" w:hAnsi="Times New Roman" w:cs="Times New Roman"/>
          <w:spacing w:val="-5"/>
          <w:w w:val="110"/>
          <w:sz w:val="28"/>
          <w:szCs w:val="28"/>
          <w:lang w:val="en-US"/>
        </w:rPr>
        <w:t>y</w:t>
      </w:r>
      <w:r w:rsidRPr="009754C9">
        <w:rPr>
          <w:rFonts w:ascii="Times New Roman" w:hAnsi="Times New Roman" w:cs="Times New Roman"/>
          <w:w w:val="110"/>
          <w:sz w:val="28"/>
          <w:szCs w:val="28"/>
          <w:lang w:val="en-US"/>
        </w:rPr>
        <w:t>ou,</w:t>
      </w:r>
      <w:r w:rsidRPr="009754C9">
        <w:rPr>
          <w:rFonts w:ascii="Times New Roman" w:hAnsi="Times New Roman" w:cs="Times New Roman"/>
          <w:spacing w:val="-30"/>
          <w:w w:val="110"/>
          <w:sz w:val="28"/>
          <w:szCs w:val="28"/>
          <w:lang w:val="en-US"/>
        </w:rPr>
        <w:t xml:space="preserve"> </w:t>
      </w:r>
      <w:r w:rsidR="00474FF1" w:rsidRPr="009754C9">
        <w:rPr>
          <w:rFonts w:ascii="Times New Roman" w:hAnsi="Times New Roman" w:cs="Times New Roman"/>
          <w:w w:val="110"/>
          <w:sz w:val="28"/>
          <w:szCs w:val="28"/>
          <w:lang w:val="en-US"/>
        </w:rPr>
        <w:t>а</w:t>
      </w:r>
      <w:r w:rsidRPr="009754C9">
        <w:rPr>
          <w:rFonts w:ascii="Times New Roman" w:hAnsi="Times New Roman" w:cs="Times New Roman"/>
          <w:w w:val="110"/>
          <w:sz w:val="28"/>
          <w:szCs w:val="28"/>
          <w:lang w:val="en-US"/>
        </w:rPr>
        <w:t>nd</w:t>
      </w:r>
      <w:r w:rsidRPr="009754C9">
        <w:rPr>
          <w:rFonts w:ascii="Times New Roman" w:hAnsi="Times New Roman" w:cs="Times New Roman"/>
          <w:spacing w:val="-30"/>
          <w:w w:val="110"/>
          <w:sz w:val="28"/>
          <w:szCs w:val="28"/>
          <w:lang w:val="en-US"/>
        </w:rPr>
        <w:t xml:space="preserve"> </w:t>
      </w:r>
      <w:r w:rsidRPr="009754C9">
        <w:rPr>
          <w:rFonts w:ascii="Times New Roman" w:hAnsi="Times New Roman" w:cs="Times New Roman"/>
          <w:w w:val="110"/>
          <w:sz w:val="28"/>
          <w:szCs w:val="28"/>
          <w:lang w:val="en-US"/>
        </w:rPr>
        <w:t>visit</w:t>
      </w:r>
      <w:r w:rsidRPr="009754C9">
        <w:rPr>
          <w:rFonts w:ascii="Times New Roman" w:hAnsi="Times New Roman" w:cs="Times New Roman"/>
          <w:spacing w:val="-30"/>
          <w:w w:val="110"/>
          <w:sz w:val="28"/>
          <w:szCs w:val="28"/>
          <w:lang w:val="en-US"/>
        </w:rPr>
        <w:t xml:space="preserve"> </w:t>
      </w:r>
      <w:r w:rsidRPr="009754C9">
        <w:rPr>
          <w:rFonts w:ascii="Times New Roman" w:hAnsi="Times New Roman" w:cs="Times New Roman"/>
          <w:w w:val="110"/>
          <w:sz w:val="28"/>
          <w:szCs w:val="28"/>
          <w:lang w:val="en-US"/>
        </w:rPr>
        <w:t>our</w:t>
      </w:r>
      <w:r w:rsidRPr="009754C9">
        <w:rPr>
          <w:rFonts w:ascii="Times New Roman" w:hAnsi="Times New Roman" w:cs="Times New Roman"/>
          <w:spacing w:val="-30"/>
          <w:w w:val="110"/>
          <w:sz w:val="28"/>
          <w:szCs w:val="28"/>
          <w:lang w:val="en-US"/>
        </w:rPr>
        <w:t xml:space="preserve"> </w:t>
      </w:r>
      <w:r w:rsidRPr="009754C9">
        <w:rPr>
          <w:rFonts w:ascii="Times New Roman" w:hAnsi="Times New Roman" w:cs="Times New Roman"/>
          <w:w w:val="110"/>
          <w:sz w:val="28"/>
          <w:szCs w:val="28"/>
          <w:lang w:val="en-US"/>
        </w:rPr>
        <w:t>site.</w:t>
      </w:r>
    </w:p>
    <w:p w:rsidR="007673B8" w:rsidRPr="009754C9" w:rsidRDefault="007673B8" w:rsidP="008B7068">
      <w:pPr>
        <w:spacing w:after="0" w:line="240" w:lineRule="auto"/>
        <w:ind w:firstLine="709"/>
        <w:jc w:val="both"/>
        <w:rPr>
          <w:rFonts w:ascii="Times New Roman" w:hAnsi="Times New Roman" w:cs="Times New Roman"/>
          <w:sz w:val="28"/>
          <w:szCs w:val="28"/>
          <w:lang w:val="en-US"/>
        </w:rPr>
      </w:pPr>
    </w:p>
    <w:p w:rsidR="007673B8" w:rsidRPr="009754C9" w:rsidRDefault="007673B8" w:rsidP="008B7068">
      <w:pPr>
        <w:spacing w:after="0" w:line="240" w:lineRule="auto"/>
        <w:ind w:firstLine="709"/>
        <w:jc w:val="both"/>
        <w:rPr>
          <w:rFonts w:ascii="Times New Roman" w:hAnsi="Times New Roman" w:cs="Times New Roman"/>
          <w:b/>
          <w:bCs/>
          <w:sz w:val="28"/>
          <w:szCs w:val="28"/>
          <w:lang w:val="en-US"/>
        </w:rPr>
      </w:pPr>
      <w:r w:rsidRPr="009754C9">
        <w:rPr>
          <w:rFonts w:ascii="Times New Roman" w:hAnsi="Times New Roman" w:cs="Times New Roman"/>
          <w:b/>
          <w:sz w:val="28"/>
          <w:szCs w:val="28"/>
          <w:lang w:val="en-US"/>
        </w:rPr>
        <w:t>Notes:</w:t>
      </w:r>
    </w:p>
    <w:p w:rsidR="007673B8" w:rsidRPr="009754C9" w:rsidRDefault="007673B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w w:val="110"/>
          <w:sz w:val="28"/>
          <w:szCs w:val="28"/>
          <w:lang w:val="en-US"/>
        </w:rPr>
        <w:t>t</w:t>
      </w:r>
      <w:r w:rsidR="00474FF1" w:rsidRPr="009754C9">
        <w:rPr>
          <w:rFonts w:ascii="Times New Roman" w:hAnsi="Times New Roman" w:cs="Times New Roman"/>
          <w:w w:val="110"/>
          <w:sz w:val="28"/>
          <w:szCs w:val="28"/>
          <w:lang w:val="en-US"/>
        </w:rPr>
        <w:t>а</w:t>
      </w:r>
      <w:r w:rsidRPr="009754C9">
        <w:rPr>
          <w:rFonts w:ascii="Times New Roman" w:hAnsi="Times New Roman" w:cs="Times New Roman"/>
          <w:w w:val="110"/>
          <w:sz w:val="28"/>
          <w:szCs w:val="28"/>
          <w:lang w:val="en-US"/>
        </w:rPr>
        <w:t>rget</w:t>
      </w:r>
      <w:r w:rsidRPr="009754C9">
        <w:rPr>
          <w:rFonts w:ascii="Times New Roman" w:hAnsi="Times New Roman" w:cs="Times New Roman"/>
          <w:spacing w:val="-34"/>
          <w:w w:val="110"/>
          <w:sz w:val="28"/>
          <w:szCs w:val="28"/>
          <w:lang w:val="en-US"/>
        </w:rPr>
        <w:t xml:space="preserve"> </w:t>
      </w:r>
      <w:r w:rsidR="00474FF1" w:rsidRPr="009754C9">
        <w:rPr>
          <w:rFonts w:ascii="Times New Roman" w:hAnsi="Times New Roman" w:cs="Times New Roman"/>
          <w:w w:val="110"/>
          <w:sz w:val="28"/>
          <w:szCs w:val="28"/>
          <w:lang w:val="en-US"/>
        </w:rPr>
        <w:t>а</w:t>
      </w:r>
      <w:r w:rsidRPr="009754C9">
        <w:rPr>
          <w:rFonts w:ascii="Times New Roman" w:hAnsi="Times New Roman" w:cs="Times New Roman"/>
          <w:w w:val="110"/>
          <w:sz w:val="28"/>
          <w:szCs w:val="28"/>
          <w:lang w:val="en-US"/>
        </w:rPr>
        <w:t>udience</w:t>
      </w:r>
      <w:r w:rsidRPr="009754C9">
        <w:rPr>
          <w:rFonts w:ascii="Times New Roman" w:hAnsi="Times New Roman" w:cs="Times New Roman"/>
          <w:spacing w:val="-34"/>
          <w:w w:val="110"/>
          <w:sz w:val="28"/>
          <w:szCs w:val="28"/>
          <w:lang w:val="en-US"/>
        </w:rPr>
        <w:t xml:space="preserve"> </w:t>
      </w:r>
      <w:r w:rsidRPr="009754C9">
        <w:rPr>
          <w:rFonts w:ascii="Times New Roman" w:hAnsi="Times New Roman" w:cs="Times New Roman"/>
          <w:w w:val="115"/>
          <w:sz w:val="28"/>
          <w:szCs w:val="28"/>
          <w:lang w:val="en-US"/>
        </w:rPr>
        <w:t>–</w:t>
      </w:r>
      <w:r w:rsidRPr="009754C9">
        <w:rPr>
          <w:rFonts w:ascii="Times New Roman" w:hAnsi="Times New Roman" w:cs="Times New Roman"/>
          <w:spacing w:val="-36"/>
          <w:w w:val="115"/>
          <w:sz w:val="28"/>
          <w:szCs w:val="28"/>
          <w:lang w:val="en-US"/>
        </w:rPr>
        <w:t xml:space="preserve"> </w:t>
      </w:r>
      <w:r w:rsidRPr="009754C9">
        <w:rPr>
          <w:rFonts w:ascii="Times New Roman" w:hAnsi="Times New Roman" w:cs="Times New Roman"/>
          <w:w w:val="110"/>
          <w:sz w:val="28"/>
          <w:szCs w:val="28"/>
        </w:rPr>
        <w:t>ц</w:t>
      </w:r>
      <w:r w:rsidR="00426357">
        <w:rPr>
          <w:rFonts w:ascii="Times New Roman" w:hAnsi="Times New Roman" w:cs="Times New Roman"/>
          <w:w w:val="110"/>
          <w:sz w:val="28"/>
          <w:szCs w:val="28"/>
        </w:rPr>
        <w:t>e</w:t>
      </w:r>
      <w:r w:rsidRPr="009754C9">
        <w:rPr>
          <w:rFonts w:ascii="Times New Roman" w:hAnsi="Times New Roman" w:cs="Times New Roman"/>
          <w:w w:val="110"/>
          <w:sz w:val="28"/>
          <w:szCs w:val="28"/>
        </w:rPr>
        <w:t>л</w:t>
      </w:r>
      <w:r w:rsidR="00426357">
        <w:rPr>
          <w:rFonts w:ascii="Times New Roman" w:hAnsi="Times New Roman" w:cs="Times New Roman"/>
          <w:w w:val="110"/>
          <w:sz w:val="28"/>
          <w:szCs w:val="28"/>
        </w:rPr>
        <w:t>e</w:t>
      </w:r>
      <w:r w:rsidRPr="009754C9">
        <w:rPr>
          <w:rFonts w:ascii="Times New Roman" w:hAnsi="Times New Roman" w:cs="Times New Roman"/>
          <w:w w:val="110"/>
          <w:sz w:val="28"/>
          <w:szCs w:val="28"/>
        </w:rPr>
        <w:t>вая</w:t>
      </w:r>
      <w:r w:rsidRPr="009754C9">
        <w:rPr>
          <w:rFonts w:ascii="Times New Roman" w:hAnsi="Times New Roman" w:cs="Times New Roman"/>
          <w:spacing w:val="-34"/>
          <w:w w:val="110"/>
          <w:sz w:val="28"/>
          <w:szCs w:val="28"/>
          <w:lang w:val="en-US"/>
        </w:rPr>
        <w:t xml:space="preserve"> </w:t>
      </w:r>
      <w:r w:rsidRPr="009754C9">
        <w:rPr>
          <w:rFonts w:ascii="Times New Roman" w:hAnsi="Times New Roman" w:cs="Times New Roman"/>
          <w:spacing w:val="-8"/>
          <w:w w:val="110"/>
          <w:sz w:val="28"/>
          <w:szCs w:val="28"/>
        </w:rPr>
        <w:t>а</w:t>
      </w:r>
      <w:r w:rsidRPr="009754C9">
        <w:rPr>
          <w:rFonts w:ascii="Times New Roman" w:hAnsi="Times New Roman" w:cs="Times New Roman"/>
          <w:w w:val="110"/>
          <w:sz w:val="28"/>
          <w:szCs w:val="28"/>
        </w:rPr>
        <w:t>удит</w:t>
      </w:r>
      <w:r w:rsidR="004956DF" w:rsidRPr="00426357">
        <w:rPr>
          <w:rFonts w:ascii="Times New Roman" w:hAnsi="Times New Roman" w:cs="Times New Roman"/>
          <w:w w:val="110"/>
          <w:sz w:val="28"/>
          <w:szCs w:val="28"/>
          <w:lang w:val="en-US"/>
        </w:rPr>
        <w:t>o</w:t>
      </w:r>
      <w:r w:rsidRPr="009754C9">
        <w:rPr>
          <w:rFonts w:ascii="Times New Roman" w:hAnsi="Times New Roman" w:cs="Times New Roman"/>
          <w:w w:val="110"/>
          <w:sz w:val="28"/>
          <w:szCs w:val="28"/>
        </w:rPr>
        <w:t>рия</w:t>
      </w:r>
    </w:p>
    <w:p w:rsidR="007673B8" w:rsidRPr="009754C9" w:rsidRDefault="00474FF1"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w w:val="105"/>
          <w:sz w:val="28"/>
          <w:szCs w:val="28"/>
          <w:lang w:val="en-US"/>
        </w:rPr>
        <w:t>а</w:t>
      </w:r>
      <w:r w:rsidR="007673B8" w:rsidRPr="009754C9">
        <w:rPr>
          <w:rFonts w:ascii="Times New Roman" w:hAnsi="Times New Roman" w:cs="Times New Roman"/>
          <w:spacing w:val="-7"/>
          <w:w w:val="105"/>
          <w:sz w:val="28"/>
          <w:szCs w:val="28"/>
          <w:lang w:val="en-US"/>
        </w:rPr>
        <w:t>v</w:t>
      </w: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il</w:t>
      </w: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ble</w:t>
      </w:r>
      <w:r w:rsidR="007673B8" w:rsidRPr="009754C9">
        <w:rPr>
          <w:rFonts w:ascii="Times New Roman" w:hAnsi="Times New Roman" w:cs="Times New Roman"/>
          <w:spacing w:val="-3"/>
          <w:w w:val="105"/>
          <w:sz w:val="28"/>
          <w:szCs w:val="28"/>
          <w:lang w:val="en-US"/>
        </w:rPr>
        <w:t xml:space="preserve"> </w:t>
      </w:r>
      <w:r w:rsidR="007673B8" w:rsidRPr="009754C9">
        <w:rPr>
          <w:rFonts w:ascii="Times New Roman" w:hAnsi="Times New Roman" w:cs="Times New Roman"/>
          <w:w w:val="105"/>
          <w:sz w:val="28"/>
          <w:szCs w:val="28"/>
          <w:lang w:val="en-US"/>
        </w:rPr>
        <w:t>–</w:t>
      </w:r>
      <w:r w:rsidR="007673B8" w:rsidRPr="009754C9">
        <w:rPr>
          <w:rFonts w:ascii="Times New Roman" w:hAnsi="Times New Roman" w:cs="Times New Roman"/>
          <w:spacing w:val="-2"/>
          <w:w w:val="105"/>
          <w:sz w:val="28"/>
          <w:szCs w:val="28"/>
          <w:lang w:val="en-US"/>
        </w:rPr>
        <w:t xml:space="preserve"> </w:t>
      </w:r>
      <w:r w:rsidR="007673B8" w:rsidRPr="009754C9">
        <w:rPr>
          <w:rFonts w:ascii="Times New Roman" w:hAnsi="Times New Roman" w:cs="Times New Roman"/>
          <w:w w:val="105"/>
          <w:sz w:val="28"/>
          <w:szCs w:val="28"/>
        </w:rPr>
        <w:t>д</w:t>
      </w:r>
      <w:r w:rsidR="004956DF" w:rsidRPr="00426357">
        <w:rPr>
          <w:rFonts w:ascii="Times New Roman" w:hAnsi="Times New Roman" w:cs="Times New Roman"/>
          <w:w w:val="105"/>
          <w:sz w:val="28"/>
          <w:szCs w:val="28"/>
          <w:lang w:val="en-US"/>
        </w:rPr>
        <w:t>o</w:t>
      </w:r>
      <w:r w:rsidR="004956DF" w:rsidRPr="004956DF">
        <w:rPr>
          <w:rFonts w:ascii="Times New Roman" w:hAnsi="Times New Roman" w:cs="Times New Roman"/>
          <w:w w:val="105"/>
          <w:sz w:val="28"/>
          <w:szCs w:val="28"/>
          <w:lang w:val="en-US"/>
        </w:rPr>
        <w:t>c</w:t>
      </w:r>
      <w:r w:rsidR="007673B8" w:rsidRPr="009754C9">
        <w:rPr>
          <w:rFonts w:ascii="Times New Roman" w:hAnsi="Times New Roman" w:cs="Times New Roman"/>
          <w:w w:val="105"/>
          <w:sz w:val="28"/>
          <w:szCs w:val="28"/>
        </w:rPr>
        <w:t>тупный</w:t>
      </w:r>
    </w:p>
    <w:p w:rsidR="007673B8" w:rsidRPr="004956DF" w:rsidRDefault="007673B8" w:rsidP="008B7068">
      <w:pPr>
        <w:spacing w:after="0" w:line="240" w:lineRule="auto"/>
        <w:ind w:firstLine="709"/>
        <w:jc w:val="both"/>
        <w:rPr>
          <w:rFonts w:ascii="Times New Roman" w:hAnsi="Times New Roman" w:cs="Times New Roman"/>
          <w:sz w:val="28"/>
          <w:szCs w:val="28"/>
          <w:lang w:val="en-US"/>
        </w:rPr>
      </w:pPr>
      <w:r w:rsidRPr="004956DF">
        <w:rPr>
          <w:rFonts w:ascii="Times New Roman" w:hAnsi="Times New Roman" w:cs="Times New Roman"/>
          <w:w w:val="110"/>
          <w:sz w:val="28"/>
          <w:szCs w:val="28"/>
          <w:lang w:val="en-US"/>
        </w:rPr>
        <w:lastRenderedPageBreak/>
        <w:t>irrele</w:t>
      </w:r>
      <w:r w:rsidRPr="004956DF">
        <w:rPr>
          <w:rFonts w:ascii="Times New Roman" w:hAnsi="Times New Roman" w:cs="Times New Roman"/>
          <w:spacing w:val="-7"/>
          <w:w w:val="110"/>
          <w:sz w:val="28"/>
          <w:szCs w:val="28"/>
          <w:lang w:val="en-US"/>
        </w:rPr>
        <w:t>v</w:t>
      </w:r>
      <w:r w:rsidR="00474FF1" w:rsidRPr="009754C9">
        <w:rPr>
          <w:rFonts w:ascii="Times New Roman" w:hAnsi="Times New Roman" w:cs="Times New Roman"/>
          <w:w w:val="110"/>
          <w:sz w:val="28"/>
          <w:szCs w:val="28"/>
        </w:rPr>
        <w:t>а</w:t>
      </w:r>
      <w:r w:rsidRPr="004956DF">
        <w:rPr>
          <w:rFonts w:ascii="Times New Roman" w:hAnsi="Times New Roman" w:cs="Times New Roman"/>
          <w:w w:val="110"/>
          <w:sz w:val="28"/>
          <w:szCs w:val="28"/>
          <w:lang w:val="en-US"/>
        </w:rPr>
        <w:t>nt</w:t>
      </w:r>
      <w:r w:rsidRPr="004956DF">
        <w:rPr>
          <w:rFonts w:ascii="Times New Roman" w:hAnsi="Times New Roman" w:cs="Times New Roman"/>
          <w:spacing w:val="-24"/>
          <w:w w:val="110"/>
          <w:sz w:val="28"/>
          <w:szCs w:val="28"/>
          <w:lang w:val="en-US"/>
        </w:rPr>
        <w:t xml:space="preserve"> </w:t>
      </w:r>
      <w:r w:rsidRPr="004956DF">
        <w:rPr>
          <w:rFonts w:ascii="Times New Roman" w:hAnsi="Times New Roman" w:cs="Times New Roman"/>
          <w:w w:val="110"/>
          <w:sz w:val="28"/>
          <w:szCs w:val="28"/>
          <w:lang w:val="en-US"/>
        </w:rPr>
        <w:t>–</w:t>
      </w:r>
      <w:r w:rsidRPr="004956DF">
        <w:rPr>
          <w:rFonts w:ascii="Times New Roman" w:hAnsi="Times New Roman" w:cs="Times New Roman"/>
          <w:spacing w:val="-24"/>
          <w:w w:val="110"/>
          <w:sz w:val="28"/>
          <w:szCs w:val="28"/>
          <w:lang w:val="en-US"/>
        </w:rPr>
        <w:t xml:space="preserve"> </w:t>
      </w:r>
      <w:r w:rsidRPr="009754C9">
        <w:rPr>
          <w:rFonts w:ascii="Times New Roman" w:hAnsi="Times New Roman" w:cs="Times New Roman"/>
          <w:w w:val="110"/>
          <w:sz w:val="28"/>
          <w:szCs w:val="28"/>
        </w:rPr>
        <w:t>н</w:t>
      </w:r>
      <w:r w:rsidR="00426357">
        <w:rPr>
          <w:rFonts w:ascii="Times New Roman" w:hAnsi="Times New Roman" w:cs="Times New Roman"/>
          <w:w w:val="110"/>
          <w:sz w:val="28"/>
          <w:szCs w:val="28"/>
        </w:rPr>
        <w:t>e</w:t>
      </w:r>
      <w:r w:rsidRPr="004956DF">
        <w:rPr>
          <w:rFonts w:ascii="Times New Roman" w:hAnsi="Times New Roman" w:cs="Times New Roman"/>
          <w:spacing w:val="-24"/>
          <w:w w:val="110"/>
          <w:sz w:val="28"/>
          <w:szCs w:val="28"/>
          <w:lang w:val="en-US"/>
        </w:rPr>
        <w:t xml:space="preserve"> </w:t>
      </w:r>
      <w:r w:rsidR="004956DF" w:rsidRPr="00426357">
        <w:rPr>
          <w:rFonts w:ascii="Times New Roman" w:hAnsi="Times New Roman" w:cs="Times New Roman"/>
          <w:w w:val="110"/>
          <w:sz w:val="28"/>
          <w:szCs w:val="28"/>
          <w:lang w:val="en-US"/>
        </w:rPr>
        <w:t>o</w:t>
      </w:r>
      <w:r w:rsidRPr="009754C9">
        <w:rPr>
          <w:rFonts w:ascii="Times New Roman" w:hAnsi="Times New Roman" w:cs="Times New Roman"/>
          <w:w w:val="110"/>
          <w:sz w:val="28"/>
          <w:szCs w:val="28"/>
        </w:rPr>
        <w:t>тн</w:t>
      </w:r>
      <w:r w:rsidR="004956DF" w:rsidRPr="00426357">
        <w:rPr>
          <w:rFonts w:ascii="Times New Roman" w:hAnsi="Times New Roman" w:cs="Times New Roman"/>
          <w:w w:val="110"/>
          <w:sz w:val="28"/>
          <w:szCs w:val="28"/>
          <w:lang w:val="en-US"/>
        </w:rPr>
        <w:t>o</w:t>
      </w:r>
      <w:r w:rsidR="004956DF" w:rsidRPr="004956DF">
        <w:rPr>
          <w:rFonts w:ascii="Times New Roman" w:hAnsi="Times New Roman" w:cs="Times New Roman"/>
          <w:w w:val="110"/>
          <w:sz w:val="28"/>
          <w:szCs w:val="28"/>
          <w:lang w:val="en-US"/>
        </w:rPr>
        <w:t>c</w:t>
      </w:r>
      <w:r w:rsidRPr="009754C9">
        <w:rPr>
          <w:rFonts w:ascii="Times New Roman" w:hAnsi="Times New Roman" w:cs="Times New Roman"/>
          <w:w w:val="110"/>
          <w:sz w:val="28"/>
          <w:szCs w:val="28"/>
        </w:rPr>
        <w:t>ящий</w:t>
      </w:r>
      <w:r w:rsidR="004956DF" w:rsidRPr="004956DF">
        <w:rPr>
          <w:rFonts w:ascii="Times New Roman" w:hAnsi="Times New Roman" w:cs="Times New Roman"/>
          <w:w w:val="110"/>
          <w:sz w:val="28"/>
          <w:szCs w:val="28"/>
          <w:lang w:val="en-US"/>
        </w:rPr>
        <w:t>c</w:t>
      </w:r>
      <w:r w:rsidRPr="009754C9">
        <w:rPr>
          <w:rFonts w:ascii="Times New Roman" w:hAnsi="Times New Roman" w:cs="Times New Roman"/>
          <w:w w:val="110"/>
          <w:sz w:val="28"/>
          <w:szCs w:val="28"/>
        </w:rPr>
        <w:t>я</w:t>
      </w:r>
      <w:r w:rsidRPr="004956DF">
        <w:rPr>
          <w:rFonts w:ascii="Times New Roman" w:hAnsi="Times New Roman" w:cs="Times New Roman"/>
          <w:spacing w:val="-24"/>
          <w:w w:val="110"/>
          <w:sz w:val="28"/>
          <w:szCs w:val="28"/>
          <w:lang w:val="en-US"/>
        </w:rPr>
        <w:t xml:space="preserve"> </w:t>
      </w:r>
      <w:r w:rsidRPr="009754C9">
        <w:rPr>
          <w:rFonts w:ascii="Times New Roman" w:hAnsi="Times New Roman" w:cs="Times New Roman"/>
          <w:w w:val="110"/>
          <w:sz w:val="28"/>
          <w:szCs w:val="28"/>
        </w:rPr>
        <w:t>к</w:t>
      </w:r>
      <w:r w:rsidRPr="004956DF">
        <w:rPr>
          <w:rFonts w:ascii="Times New Roman" w:hAnsi="Times New Roman" w:cs="Times New Roman"/>
          <w:spacing w:val="-24"/>
          <w:w w:val="110"/>
          <w:sz w:val="28"/>
          <w:szCs w:val="28"/>
          <w:lang w:val="en-US"/>
        </w:rPr>
        <w:t xml:space="preserve"> </w:t>
      </w:r>
      <w:r w:rsidRPr="009754C9">
        <w:rPr>
          <w:rFonts w:ascii="Times New Roman" w:hAnsi="Times New Roman" w:cs="Times New Roman"/>
          <w:w w:val="110"/>
          <w:sz w:val="28"/>
          <w:szCs w:val="28"/>
        </w:rPr>
        <w:t>д</w:t>
      </w:r>
      <w:r w:rsidR="00426357">
        <w:rPr>
          <w:rFonts w:ascii="Times New Roman" w:hAnsi="Times New Roman" w:cs="Times New Roman"/>
          <w:w w:val="110"/>
          <w:sz w:val="28"/>
          <w:szCs w:val="28"/>
        </w:rPr>
        <w:t>e</w:t>
      </w:r>
      <w:r w:rsidRPr="009754C9">
        <w:rPr>
          <w:rFonts w:ascii="Times New Roman" w:hAnsi="Times New Roman" w:cs="Times New Roman"/>
          <w:w w:val="110"/>
          <w:sz w:val="28"/>
          <w:szCs w:val="28"/>
        </w:rPr>
        <w:t>лу</w:t>
      </w:r>
    </w:p>
    <w:p w:rsidR="007673B8" w:rsidRPr="004956DF" w:rsidRDefault="007673B8" w:rsidP="008B7068">
      <w:pPr>
        <w:spacing w:after="0" w:line="240" w:lineRule="auto"/>
        <w:ind w:firstLine="709"/>
        <w:jc w:val="both"/>
        <w:rPr>
          <w:rFonts w:ascii="Times New Roman" w:hAnsi="Times New Roman" w:cs="Times New Roman"/>
          <w:sz w:val="28"/>
          <w:szCs w:val="28"/>
          <w:lang w:val="en-US"/>
        </w:rPr>
      </w:pPr>
      <w:r w:rsidRPr="004956DF">
        <w:rPr>
          <w:rFonts w:ascii="Times New Roman" w:hAnsi="Times New Roman" w:cs="Times New Roman"/>
          <w:w w:val="110"/>
          <w:sz w:val="28"/>
          <w:szCs w:val="28"/>
          <w:lang w:val="en-US"/>
        </w:rPr>
        <w:t>to</w:t>
      </w:r>
      <w:r w:rsidRPr="004956DF">
        <w:rPr>
          <w:rFonts w:ascii="Times New Roman" w:hAnsi="Times New Roman" w:cs="Times New Roman"/>
          <w:spacing w:val="-30"/>
          <w:w w:val="110"/>
          <w:sz w:val="28"/>
          <w:szCs w:val="28"/>
          <w:lang w:val="en-US"/>
        </w:rPr>
        <w:t xml:space="preserve"> </w:t>
      </w:r>
      <w:r w:rsidRPr="004956DF">
        <w:rPr>
          <w:rFonts w:ascii="Times New Roman" w:hAnsi="Times New Roman" w:cs="Times New Roman"/>
          <w:w w:val="110"/>
          <w:sz w:val="28"/>
          <w:szCs w:val="28"/>
          <w:lang w:val="en-US"/>
        </w:rPr>
        <w:t>prosper</w:t>
      </w:r>
      <w:r w:rsidRPr="004956DF">
        <w:rPr>
          <w:rFonts w:ascii="Times New Roman" w:hAnsi="Times New Roman" w:cs="Times New Roman"/>
          <w:spacing w:val="-30"/>
          <w:w w:val="110"/>
          <w:sz w:val="28"/>
          <w:szCs w:val="28"/>
          <w:lang w:val="en-US"/>
        </w:rPr>
        <w:t xml:space="preserve"> </w:t>
      </w:r>
      <w:r w:rsidRPr="004956DF">
        <w:rPr>
          <w:rFonts w:ascii="Times New Roman" w:hAnsi="Times New Roman" w:cs="Times New Roman"/>
          <w:w w:val="110"/>
          <w:sz w:val="28"/>
          <w:szCs w:val="28"/>
          <w:lang w:val="en-US"/>
        </w:rPr>
        <w:t>–</w:t>
      </w:r>
      <w:r w:rsidRPr="004956DF">
        <w:rPr>
          <w:rFonts w:ascii="Times New Roman" w:hAnsi="Times New Roman" w:cs="Times New Roman"/>
          <w:spacing w:val="-29"/>
          <w:w w:val="110"/>
          <w:sz w:val="28"/>
          <w:szCs w:val="28"/>
          <w:lang w:val="en-US"/>
        </w:rPr>
        <w:t xml:space="preserve"> </w:t>
      </w:r>
      <w:r w:rsidRPr="009754C9">
        <w:rPr>
          <w:rFonts w:ascii="Times New Roman" w:hAnsi="Times New Roman" w:cs="Times New Roman"/>
          <w:w w:val="110"/>
          <w:sz w:val="28"/>
          <w:szCs w:val="28"/>
        </w:rPr>
        <w:t>пр</w:t>
      </w:r>
      <w:r w:rsidR="00426357">
        <w:rPr>
          <w:rFonts w:ascii="Times New Roman" w:hAnsi="Times New Roman" w:cs="Times New Roman"/>
          <w:w w:val="110"/>
          <w:sz w:val="28"/>
          <w:szCs w:val="28"/>
        </w:rPr>
        <w:t>e</w:t>
      </w:r>
      <w:r w:rsidRPr="009754C9">
        <w:rPr>
          <w:rFonts w:ascii="Times New Roman" w:hAnsi="Times New Roman" w:cs="Times New Roman"/>
          <w:spacing w:val="-8"/>
          <w:w w:val="110"/>
          <w:sz w:val="28"/>
          <w:szCs w:val="28"/>
        </w:rPr>
        <w:t>у</w:t>
      </w:r>
      <w:r w:rsidR="004956DF" w:rsidRPr="004956DF">
        <w:rPr>
          <w:rFonts w:ascii="Times New Roman" w:hAnsi="Times New Roman" w:cs="Times New Roman"/>
          <w:w w:val="110"/>
          <w:sz w:val="28"/>
          <w:szCs w:val="28"/>
          <w:lang w:val="en-US"/>
        </w:rPr>
        <w:t>c</w:t>
      </w:r>
      <w:r w:rsidRPr="009754C9">
        <w:rPr>
          <w:rFonts w:ascii="Times New Roman" w:hAnsi="Times New Roman" w:cs="Times New Roman"/>
          <w:w w:val="110"/>
          <w:sz w:val="28"/>
          <w:szCs w:val="28"/>
        </w:rPr>
        <w:t>п</w:t>
      </w:r>
      <w:r w:rsidR="00426357">
        <w:rPr>
          <w:rFonts w:ascii="Times New Roman" w:hAnsi="Times New Roman" w:cs="Times New Roman"/>
          <w:w w:val="110"/>
          <w:sz w:val="28"/>
          <w:szCs w:val="28"/>
        </w:rPr>
        <w:t>e</w:t>
      </w:r>
      <w:r w:rsidRPr="009754C9">
        <w:rPr>
          <w:rFonts w:ascii="Times New Roman" w:hAnsi="Times New Roman" w:cs="Times New Roman"/>
          <w:w w:val="110"/>
          <w:sz w:val="28"/>
          <w:szCs w:val="28"/>
        </w:rPr>
        <w:t>вать</w:t>
      </w:r>
    </w:p>
    <w:p w:rsidR="007673B8" w:rsidRPr="009754C9" w:rsidRDefault="007673B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w w:val="110"/>
          <w:sz w:val="28"/>
          <w:szCs w:val="28"/>
          <w:lang w:val="en-US"/>
        </w:rPr>
        <w:t>g</w:t>
      </w:r>
      <w:r w:rsidR="00474FF1" w:rsidRPr="009754C9">
        <w:rPr>
          <w:rFonts w:ascii="Times New Roman" w:hAnsi="Times New Roman" w:cs="Times New Roman"/>
          <w:w w:val="110"/>
          <w:sz w:val="28"/>
          <w:szCs w:val="28"/>
          <w:lang w:val="en-US"/>
        </w:rPr>
        <w:t>а</w:t>
      </w:r>
      <w:r w:rsidRPr="009754C9">
        <w:rPr>
          <w:rFonts w:ascii="Times New Roman" w:hAnsi="Times New Roman" w:cs="Times New Roman"/>
          <w:w w:val="110"/>
          <w:sz w:val="28"/>
          <w:szCs w:val="28"/>
          <w:lang w:val="en-US"/>
        </w:rPr>
        <w:t>mble</w:t>
      </w:r>
      <w:r w:rsidRPr="009754C9">
        <w:rPr>
          <w:rFonts w:ascii="Times New Roman" w:hAnsi="Times New Roman" w:cs="Times New Roman"/>
          <w:spacing w:val="-20"/>
          <w:w w:val="110"/>
          <w:sz w:val="28"/>
          <w:szCs w:val="28"/>
          <w:lang w:val="en-US"/>
        </w:rPr>
        <w:t xml:space="preserve"> </w:t>
      </w:r>
      <w:r w:rsidRPr="009754C9">
        <w:rPr>
          <w:rFonts w:ascii="Times New Roman" w:hAnsi="Times New Roman" w:cs="Times New Roman"/>
          <w:w w:val="110"/>
          <w:sz w:val="28"/>
          <w:szCs w:val="28"/>
          <w:lang w:val="en-US"/>
        </w:rPr>
        <w:t>–</w:t>
      </w:r>
      <w:r w:rsidRPr="009754C9">
        <w:rPr>
          <w:rFonts w:ascii="Times New Roman" w:hAnsi="Times New Roman" w:cs="Times New Roman"/>
          <w:spacing w:val="-20"/>
          <w:w w:val="110"/>
          <w:sz w:val="28"/>
          <w:szCs w:val="28"/>
          <w:lang w:val="en-US"/>
        </w:rPr>
        <w:t xml:space="preserve"> </w:t>
      </w:r>
      <w:r w:rsidRPr="009754C9">
        <w:rPr>
          <w:rFonts w:ascii="Times New Roman" w:hAnsi="Times New Roman" w:cs="Times New Roman"/>
          <w:w w:val="110"/>
          <w:sz w:val="28"/>
          <w:szCs w:val="28"/>
        </w:rPr>
        <w:t>ри</w:t>
      </w:r>
      <w:r w:rsidR="004956DF" w:rsidRPr="004956DF">
        <w:rPr>
          <w:rFonts w:ascii="Times New Roman" w:hAnsi="Times New Roman" w:cs="Times New Roman"/>
          <w:w w:val="110"/>
          <w:sz w:val="28"/>
          <w:szCs w:val="28"/>
          <w:lang w:val="en-US"/>
        </w:rPr>
        <w:t>c</w:t>
      </w:r>
      <w:r w:rsidRPr="009754C9">
        <w:rPr>
          <w:rFonts w:ascii="Times New Roman" w:hAnsi="Times New Roman" w:cs="Times New Roman"/>
          <w:w w:val="110"/>
          <w:sz w:val="28"/>
          <w:szCs w:val="28"/>
        </w:rPr>
        <w:t>к</w:t>
      </w:r>
    </w:p>
    <w:p w:rsidR="007673B8" w:rsidRPr="009754C9" w:rsidRDefault="007673B8" w:rsidP="008B7068">
      <w:pPr>
        <w:spacing w:after="0" w:line="240" w:lineRule="auto"/>
        <w:ind w:firstLine="709"/>
        <w:jc w:val="both"/>
        <w:rPr>
          <w:rFonts w:ascii="Times New Roman" w:hAnsi="Times New Roman" w:cs="Times New Roman"/>
          <w:sz w:val="28"/>
          <w:szCs w:val="28"/>
          <w:lang w:val="en-US"/>
        </w:rPr>
      </w:pPr>
    </w:p>
    <w:p w:rsidR="007673B8" w:rsidRPr="009754C9" w:rsidRDefault="00474FF1" w:rsidP="008B7068">
      <w:pPr>
        <w:spacing w:after="0" w:line="240" w:lineRule="auto"/>
        <w:ind w:firstLine="709"/>
        <w:jc w:val="both"/>
        <w:rPr>
          <w:rFonts w:ascii="Times New Roman" w:hAnsi="Times New Roman" w:cs="Times New Roman"/>
          <w:b/>
          <w:bCs/>
          <w:sz w:val="28"/>
          <w:szCs w:val="28"/>
          <w:lang w:val="en-US"/>
        </w:rPr>
      </w:pPr>
      <w:r w:rsidRPr="009754C9">
        <w:rPr>
          <w:rFonts w:ascii="Times New Roman" w:hAnsi="Times New Roman" w:cs="Times New Roman"/>
          <w:b/>
          <w:w w:val="95"/>
          <w:sz w:val="28"/>
          <w:szCs w:val="28"/>
          <w:lang w:val="en-US"/>
        </w:rPr>
        <w:t>А</w:t>
      </w:r>
      <w:r w:rsidR="007673B8" w:rsidRPr="009754C9">
        <w:rPr>
          <w:rFonts w:ascii="Times New Roman" w:hAnsi="Times New Roman" w:cs="Times New Roman"/>
          <w:b/>
          <w:w w:val="95"/>
          <w:sz w:val="28"/>
          <w:szCs w:val="28"/>
          <w:lang w:val="en-US"/>
        </w:rPr>
        <w:t>ns</w:t>
      </w:r>
      <w:r w:rsidR="007673B8" w:rsidRPr="009754C9">
        <w:rPr>
          <w:rFonts w:ascii="Times New Roman" w:hAnsi="Times New Roman" w:cs="Times New Roman"/>
          <w:b/>
          <w:spacing w:val="-9"/>
          <w:w w:val="95"/>
          <w:sz w:val="28"/>
          <w:szCs w:val="28"/>
          <w:lang w:val="en-US"/>
        </w:rPr>
        <w:t>w</w:t>
      </w:r>
      <w:r w:rsidR="007673B8" w:rsidRPr="009754C9">
        <w:rPr>
          <w:rFonts w:ascii="Times New Roman" w:hAnsi="Times New Roman" w:cs="Times New Roman"/>
          <w:b/>
          <w:w w:val="95"/>
          <w:sz w:val="28"/>
          <w:szCs w:val="28"/>
          <w:lang w:val="en-US"/>
        </w:rPr>
        <w:t>er</w:t>
      </w:r>
      <w:r w:rsidR="007673B8" w:rsidRPr="009754C9">
        <w:rPr>
          <w:rFonts w:ascii="Times New Roman" w:hAnsi="Times New Roman" w:cs="Times New Roman"/>
          <w:b/>
          <w:spacing w:val="-6"/>
          <w:w w:val="95"/>
          <w:sz w:val="28"/>
          <w:szCs w:val="28"/>
          <w:lang w:val="en-US"/>
        </w:rPr>
        <w:t xml:space="preserve"> </w:t>
      </w:r>
      <w:r w:rsidR="007673B8" w:rsidRPr="009754C9">
        <w:rPr>
          <w:rFonts w:ascii="Times New Roman" w:hAnsi="Times New Roman" w:cs="Times New Roman"/>
          <w:b/>
          <w:w w:val="95"/>
          <w:sz w:val="28"/>
          <w:szCs w:val="28"/>
          <w:lang w:val="en-US"/>
        </w:rPr>
        <w:t>the</w:t>
      </w:r>
      <w:r w:rsidR="007673B8" w:rsidRPr="009754C9">
        <w:rPr>
          <w:rFonts w:ascii="Times New Roman" w:hAnsi="Times New Roman" w:cs="Times New Roman"/>
          <w:b/>
          <w:spacing w:val="-5"/>
          <w:w w:val="95"/>
          <w:sz w:val="28"/>
          <w:szCs w:val="28"/>
          <w:lang w:val="en-US"/>
        </w:rPr>
        <w:t xml:space="preserve"> </w:t>
      </w:r>
      <w:r w:rsidR="007673B8" w:rsidRPr="009754C9">
        <w:rPr>
          <w:rFonts w:ascii="Times New Roman" w:hAnsi="Times New Roman" w:cs="Times New Roman"/>
          <w:b/>
          <w:w w:val="95"/>
          <w:sz w:val="28"/>
          <w:szCs w:val="28"/>
          <w:lang w:val="en-US"/>
        </w:rPr>
        <w:t>questions</w:t>
      </w:r>
      <w:r w:rsidR="007673B8" w:rsidRPr="009754C9">
        <w:rPr>
          <w:rFonts w:ascii="Times New Roman" w:hAnsi="Times New Roman" w:cs="Times New Roman"/>
          <w:b/>
          <w:spacing w:val="-6"/>
          <w:w w:val="95"/>
          <w:sz w:val="28"/>
          <w:szCs w:val="28"/>
          <w:lang w:val="en-US"/>
        </w:rPr>
        <w:t xml:space="preserve"> </w:t>
      </w:r>
      <w:r w:rsidR="007673B8" w:rsidRPr="009754C9">
        <w:rPr>
          <w:rFonts w:ascii="Times New Roman" w:hAnsi="Times New Roman" w:cs="Times New Roman"/>
          <w:b/>
          <w:w w:val="95"/>
          <w:sz w:val="28"/>
          <w:szCs w:val="28"/>
          <w:lang w:val="en-US"/>
        </w:rPr>
        <w:t>b</w:t>
      </w:r>
      <w:r w:rsidRPr="009754C9">
        <w:rPr>
          <w:rFonts w:ascii="Times New Roman" w:hAnsi="Times New Roman" w:cs="Times New Roman"/>
          <w:b/>
          <w:w w:val="95"/>
          <w:sz w:val="28"/>
          <w:szCs w:val="28"/>
          <w:lang w:val="en-US"/>
        </w:rPr>
        <w:t>а</w:t>
      </w:r>
      <w:r w:rsidR="007673B8" w:rsidRPr="009754C9">
        <w:rPr>
          <w:rFonts w:ascii="Times New Roman" w:hAnsi="Times New Roman" w:cs="Times New Roman"/>
          <w:b/>
          <w:w w:val="95"/>
          <w:sz w:val="28"/>
          <w:szCs w:val="28"/>
          <w:lang w:val="en-US"/>
        </w:rPr>
        <w:t>sed</w:t>
      </w:r>
      <w:r w:rsidR="007673B8" w:rsidRPr="009754C9">
        <w:rPr>
          <w:rFonts w:ascii="Times New Roman" w:hAnsi="Times New Roman" w:cs="Times New Roman"/>
          <w:b/>
          <w:spacing w:val="-5"/>
          <w:w w:val="95"/>
          <w:sz w:val="28"/>
          <w:szCs w:val="28"/>
          <w:lang w:val="en-US"/>
        </w:rPr>
        <w:t xml:space="preserve"> </w:t>
      </w:r>
      <w:r w:rsidR="007673B8" w:rsidRPr="009754C9">
        <w:rPr>
          <w:rFonts w:ascii="Times New Roman" w:hAnsi="Times New Roman" w:cs="Times New Roman"/>
          <w:b/>
          <w:w w:val="95"/>
          <w:sz w:val="28"/>
          <w:szCs w:val="28"/>
          <w:lang w:val="en-US"/>
        </w:rPr>
        <w:t>on</w:t>
      </w:r>
      <w:r w:rsidR="007673B8" w:rsidRPr="009754C9">
        <w:rPr>
          <w:rFonts w:ascii="Times New Roman" w:hAnsi="Times New Roman" w:cs="Times New Roman"/>
          <w:b/>
          <w:spacing w:val="-6"/>
          <w:w w:val="95"/>
          <w:sz w:val="28"/>
          <w:szCs w:val="28"/>
          <w:lang w:val="en-US"/>
        </w:rPr>
        <w:t xml:space="preserve"> </w:t>
      </w:r>
      <w:r w:rsidR="007673B8" w:rsidRPr="009754C9">
        <w:rPr>
          <w:rFonts w:ascii="Times New Roman" w:hAnsi="Times New Roman" w:cs="Times New Roman"/>
          <w:b/>
          <w:w w:val="95"/>
          <w:sz w:val="28"/>
          <w:szCs w:val="28"/>
          <w:lang w:val="en-US"/>
        </w:rPr>
        <w:t>the</w:t>
      </w:r>
      <w:r w:rsidR="007673B8" w:rsidRPr="009754C9">
        <w:rPr>
          <w:rFonts w:ascii="Times New Roman" w:hAnsi="Times New Roman" w:cs="Times New Roman"/>
          <w:b/>
          <w:spacing w:val="-5"/>
          <w:w w:val="95"/>
          <w:sz w:val="28"/>
          <w:szCs w:val="28"/>
          <w:lang w:val="en-US"/>
        </w:rPr>
        <w:t xml:space="preserve"> </w:t>
      </w:r>
      <w:r w:rsidR="007673B8" w:rsidRPr="009754C9">
        <w:rPr>
          <w:rFonts w:ascii="Times New Roman" w:hAnsi="Times New Roman" w:cs="Times New Roman"/>
          <w:b/>
          <w:w w:val="95"/>
          <w:sz w:val="28"/>
          <w:szCs w:val="28"/>
          <w:lang w:val="en-US"/>
        </w:rPr>
        <w:t>di</w:t>
      </w:r>
      <w:r w:rsidRPr="009754C9">
        <w:rPr>
          <w:rFonts w:ascii="Times New Roman" w:hAnsi="Times New Roman" w:cs="Times New Roman"/>
          <w:b/>
          <w:w w:val="95"/>
          <w:sz w:val="28"/>
          <w:szCs w:val="28"/>
          <w:lang w:val="en-US"/>
        </w:rPr>
        <w:t>а</w:t>
      </w:r>
      <w:r w:rsidR="007673B8" w:rsidRPr="009754C9">
        <w:rPr>
          <w:rFonts w:ascii="Times New Roman" w:hAnsi="Times New Roman" w:cs="Times New Roman"/>
          <w:b/>
          <w:w w:val="95"/>
          <w:sz w:val="28"/>
          <w:szCs w:val="28"/>
          <w:lang w:val="en-US"/>
        </w:rPr>
        <w:t>logue.</w:t>
      </w:r>
    </w:p>
    <w:p w:rsidR="007673B8" w:rsidRPr="009754C9" w:rsidRDefault="007673B8" w:rsidP="008B7068">
      <w:pPr>
        <w:pStyle w:val="ab"/>
        <w:numPr>
          <w:ilvl w:val="0"/>
          <w:numId w:val="26"/>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Wh</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t</w:t>
      </w:r>
      <w:r w:rsidRPr="009754C9">
        <w:rPr>
          <w:rFonts w:ascii="Times New Roman" w:hAnsi="Times New Roman" w:cs="Times New Roman"/>
          <w:spacing w:val="11"/>
          <w:sz w:val="28"/>
          <w:szCs w:val="28"/>
        </w:rPr>
        <w:t xml:space="preserve"> </w:t>
      </w:r>
      <w:r w:rsidRPr="009754C9">
        <w:rPr>
          <w:rFonts w:ascii="Times New Roman" w:hAnsi="Times New Roman" w:cs="Times New Roman"/>
          <w:sz w:val="28"/>
          <w:szCs w:val="28"/>
        </w:rPr>
        <w:t>business</w:t>
      </w:r>
      <w:r w:rsidRPr="009754C9">
        <w:rPr>
          <w:rFonts w:ascii="Times New Roman" w:hAnsi="Times New Roman" w:cs="Times New Roman"/>
          <w:spacing w:val="11"/>
          <w:sz w:val="28"/>
          <w:szCs w:val="28"/>
        </w:rPr>
        <w:t xml:space="preserve"> </w:t>
      </w:r>
      <w:r w:rsidRPr="009754C9">
        <w:rPr>
          <w:rFonts w:ascii="Times New Roman" w:hAnsi="Times New Roman" w:cs="Times New Roman"/>
          <w:sz w:val="28"/>
          <w:szCs w:val="28"/>
        </w:rPr>
        <w:t>is</w:t>
      </w:r>
      <w:r w:rsidRPr="009754C9">
        <w:rPr>
          <w:rFonts w:ascii="Times New Roman" w:hAnsi="Times New Roman" w:cs="Times New Roman"/>
          <w:spacing w:val="11"/>
          <w:sz w:val="28"/>
          <w:szCs w:val="28"/>
        </w:rPr>
        <w:t xml:space="preserve"> </w:t>
      </w:r>
      <w:r w:rsidRPr="009754C9">
        <w:rPr>
          <w:rFonts w:ascii="Times New Roman" w:hAnsi="Times New Roman" w:cs="Times New Roman"/>
          <w:sz w:val="28"/>
          <w:szCs w:val="28"/>
        </w:rPr>
        <w:t>John’s</w:t>
      </w:r>
      <w:r w:rsidRPr="009754C9">
        <w:rPr>
          <w:rFonts w:ascii="Times New Roman" w:hAnsi="Times New Roman" w:cs="Times New Roman"/>
          <w:spacing w:val="11"/>
          <w:sz w:val="28"/>
          <w:szCs w:val="28"/>
        </w:rPr>
        <w:t xml:space="preserve"> </w:t>
      </w:r>
      <w:r w:rsidRPr="009754C9">
        <w:rPr>
          <w:rFonts w:ascii="Times New Roman" w:hAnsi="Times New Roman" w:cs="Times New Roman"/>
          <w:sz w:val="28"/>
          <w:szCs w:val="28"/>
        </w:rPr>
        <w:t>c</w:t>
      </w:r>
      <w:r w:rsidRPr="009754C9">
        <w:rPr>
          <w:rFonts w:ascii="Times New Roman" w:hAnsi="Times New Roman" w:cs="Times New Roman"/>
          <w:spacing w:val="-4"/>
          <w:sz w:val="28"/>
          <w:szCs w:val="28"/>
        </w:rPr>
        <w:t>o</w:t>
      </w:r>
      <w:r w:rsidRPr="009754C9">
        <w:rPr>
          <w:rFonts w:ascii="Times New Roman" w:hAnsi="Times New Roman" w:cs="Times New Roman"/>
          <w:sz w:val="28"/>
          <w:szCs w:val="28"/>
        </w:rPr>
        <w:t>mp</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ny</w:t>
      </w:r>
      <w:r w:rsidRPr="009754C9">
        <w:rPr>
          <w:rFonts w:ascii="Times New Roman" w:hAnsi="Times New Roman" w:cs="Times New Roman"/>
          <w:spacing w:val="11"/>
          <w:sz w:val="28"/>
          <w:szCs w:val="28"/>
        </w:rPr>
        <w:t xml:space="preserve"> </w:t>
      </w:r>
      <w:r w:rsidRPr="009754C9">
        <w:rPr>
          <w:rFonts w:ascii="Times New Roman" w:hAnsi="Times New Roman" w:cs="Times New Roman"/>
          <w:sz w:val="28"/>
          <w:szCs w:val="28"/>
        </w:rPr>
        <w:t>in?</w:t>
      </w:r>
    </w:p>
    <w:p w:rsidR="007673B8" w:rsidRPr="009754C9" w:rsidRDefault="007673B8" w:rsidP="008B7068">
      <w:pPr>
        <w:pStyle w:val="ab"/>
        <w:numPr>
          <w:ilvl w:val="0"/>
          <w:numId w:val="26"/>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Who</w:t>
      </w:r>
      <w:r w:rsidRPr="009754C9">
        <w:rPr>
          <w:rFonts w:ascii="Times New Roman" w:hAnsi="Times New Roman" w:cs="Times New Roman"/>
          <w:spacing w:val="-16"/>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re</w:t>
      </w:r>
      <w:r w:rsidRPr="009754C9">
        <w:rPr>
          <w:rFonts w:ascii="Times New Roman" w:hAnsi="Times New Roman" w:cs="Times New Roman"/>
          <w:spacing w:val="-15"/>
          <w:w w:val="105"/>
          <w:sz w:val="28"/>
          <w:szCs w:val="28"/>
        </w:rPr>
        <w:t xml:space="preserve"> </w:t>
      </w:r>
      <w:r w:rsidRPr="009754C9">
        <w:rPr>
          <w:rFonts w:ascii="Times New Roman" w:hAnsi="Times New Roman" w:cs="Times New Roman"/>
          <w:w w:val="105"/>
          <w:sz w:val="28"/>
          <w:szCs w:val="28"/>
        </w:rPr>
        <w:t>his</w:t>
      </w:r>
      <w:r w:rsidRPr="009754C9">
        <w:rPr>
          <w:rFonts w:ascii="Times New Roman" w:hAnsi="Times New Roman" w:cs="Times New Roman"/>
          <w:spacing w:val="-15"/>
          <w:w w:val="105"/>
          <w:sz w:val="28"/>
          <w:szCs w:val="28"/>
        </w:rPr>
        <w:t xml:space="preserve"> </w:t>
      </w:r>
      <w:r w:rsidRPr="009754C9">
        <w:rPr>
          <w:rFonts w:ascii="Times New Roman" w:hAnsi="Times New Roman" w:cs="Times New Roman"/>
          <w:w w:val="105"/>
          <w:sz w:val="28"/>
          <w:szCs w:val="28"/>
        </w:rPr>
        <w:t>t</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rget</w:t>
      </w:r>
      <w:r w:rsidRPr="009754C9">
        <w:rPr>
          <w:rFonts w:ascii="Times New Roman" w:hAnsi="Times New Roman" w:cs="Times New Roman"/>
          <w:spacing w:val="-15"/>
          <w:w w:val="105"/>
          <w:sz w:val="28"/>
          <w:szCs w:val="28"/>
        </w:rPr>
        <w:t xml:space="preserve"> </w:t>
      </w:r>
      <w:r w:rsidRPr="009754C9">
        <w:rPr>
          <w:rFonts w:ascii="Times New Roman" w:hAnsi="Times New Roman" w:cs="Times New Roman"/>
          <w:w w:val="105"/>
          <w:sz w:val="28"/>
          <w:szCs w:val="28"/>
        </w:rPr>
        <w:t>cust</w:t>
      </w:r>
      <w:r w:rsidRPr="009754C9">
        <w:rPr>
          <w:rFonts w:ascii="Times New Roman" w:hAnsi="Times New Roman" w:cs="Times New Roman"/>
          <w:spacing w:val="-4"/>
          <w:w w:val="105"/>
          <w:sz w:val="28"/>
          <w:szCs w:val="28"/>
        </w:rPr>
        <w:t>o</w:t>
      </w:r>
      <w:r w:rsidRPr="009754C9">
        <w:rPr>
          <w:rFonts w:ascii="Times New Roman" w:hAnsi="Times New Roman" w:cs="Times New Roman"/>
          <w:w w:val="105"/>
          <w:sz w:val="28"/>
          <w:szCs w:val="28"/>
        </w:rPr>
        <w:t>mers?</w:t>
      </w:r>
    </w:p>
    <w:p w:rsidR="007673B8" w:rsidRPr="009754C9" w:rsidRDefault="007673B8" w:rsidP="008B7068">
      <w:pPr>
        <w:pStyle w:val="ab"/>
        <w:numPr>
          <w:ilvl w:val="0"/>
          <w:numId w:val="26"/>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Wh</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kind</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of</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shops</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h</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s</w:t>
      </w:r>
      <w:r w:rsidRPr="009754C9">
        <w:rPr>
          <w:rFonts w:ascii="Times New Roman" w:hAnsi="Times New Roman" w:cs="Times New Roman"/>
          <w:spacing w:val="-9"/>
          <w:w w:val="105"/>
          <w:sz w:val="28"/>
          <w:szCs w:val="28"/>
        </w:rPr>
        <w:t xml:space="preserve"> </w:t>
      </w:r>
      <w:r w:rsidRPr="009754C9">
        <w:rPr>
          <w:rFonts w:ascii="Times New Roman" w:hAnsi="Times New Roman" w:cs="Times New Roman"/>
          <w:w w:val="105"/>
          <w:sz w:val="28"/>
          <w:szCs w:val="28"/>
        </w:rPr>
        <w:t>the</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dotc</w:t>
      </w:r>
      <w:r w:rsidRPr="009754C9">
        <w:rPr>
          <w:rFonts w:ascii="Times New Roman" w:hAnsi="Times New Roman" w:cs="Times New Roman"/>
          <w:spacing w:val="-4"/>
          <w:w w:val="105"/>
          <w:sz w:val="28"/>
          <w:szCs w:val="28"/>
        </w:rPr>
        <w:t>o</w:t>
      </w:r>
      <w:r w:rsidRPr="009754C9">
        <w:rPr>
          <w:rFonts w:ascii="Times New Roman" w:hAnsi="Times New Roman" w:cs="Times New Roman"/>
          <w:w w:val="105"/>
          <w:sz w:val="28"/>
          <w:szCs w:val="28"/>
        </w:rPr>
        <w:t>m</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been</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c</w:t>
      </w:r>
      <w:r w:rsidRPr="009754C9">
        <w:rPr>
          <w:rFonts w:ascii="Times New Roman" w:hAnsi="Times New Roman" w:cs="Times New Roman"/>
          <w:spacing w:val="-4"/>
          <w:w w:val="105"/>
          <w:sz w:val="28"/>
          <w:szCs w:val="28"/>
        </w:rPr>
        <w:t>o</w:t>
      </w:r>
      <w:r w:rsidRPr="009754C9">
        <w:rPr>
          <w:rFonts w:ascii="Times New Roman" w:hAnsi="Times New Roman" w:cs="Times New Roman"/>
          <w:w w:val="105"/>
          <w:sz w:val="28"/>
          <w:szCs w:val="28"/>
        </w:rPr>
        <w:t>mpeting</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with?</w:t>
      </w:r>
    </w:p>
    <w:p w:rsidR="007673B8" w:rsidRPr="009754C9" w:rsidRDefault="007673B8" w:rsidP="008B7068">
      <w:pPr>
        <w:pStyle w:val="ab"/>
        <w:numPr>
          <w:ilvl w:val="0"/>
          <w:numId w:val="26"/>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How</w:t>
      </w:r>
      <w:r w:rsidRPr="009754C9">
        <w:rPr>
          <w:rFonts w:ascii="Times New Roman" w:hAnsi="Times New Roman" w:cs="Times New Roman"/>
          <w:spacing w:val="33"/>
          <w:w w:val="105"/>
          <w:sz w:val="28"/>
          <w:szCs w:val="28"/>
        </w:rPr>
        <w:t xml:space="preserve"> </w:t>
      </w:r>
      <w:r w:rsidRPr="009754C9">
        <w:rPr>
          <w:rFonts w:ascii="Times New Roman" w:hAnsi="Times New Roman" w:cs="Times New Roman"/>
          <w:w w:val="105"/>
          <w:sz w:val="28"/>
          <w:szCs w:val="28"/>
        </w:rPr>
        <w:t>does</w:t>
      </w:r>
      <w:r w:rsidRPr="009754C9">
        <w:rPr>
          <w:rFonts w:ascii="Times New Roman" w:hAnsi="Times New Roman" w:cs="Times New Roman"/>
          <w:spacing w:val="33"/>
          <w:w w:val="105"/>
          <w:sz w:val="28"/>
          <w:szCs w:val="28"/>
        </w:rPr>
        <w:t xml:space="preserve"> </w:t>
      </w:r>
      <w:r w:rsidRPr="009754C9">
        <w:rPr>
          <w:rFonts w:ascii="Times New Roman" w:hAnsi="Times New Roman" w:cs="Times New Roman"/>
          <w:w w:val="105"/>
          <w:sz w:val="28"/>
          <w:szCs w:val="28"/>
        </w:rPr>
        <w:t>John</w:t>
      </w:r>
      <w:r w:rsidRPr="009754C9">
        <w:rPr>
          <w:rFonts w:ascii="Times New Roman" w:hAnsi="Times New Roman" w:cs="Times New Roman"/>
          <w:spacing w:val="34"/>
          <w:w w:val="105"/>
          <w:sz w:val="28"/>
          <w:szCs w:val="28"/>
        </w:rPr>
        <w:t xml:space="preserve"> </w:t>
      </w:r>
      <w:r w:rsidRPr="009754C9">
        <w:rPr>
          <w:rFonts w:ascii="Times New Roman" w:hAnsi="Times New Roman" w:cs="Times New Roman"/>
          <w:w w:val="105"/>
          <w:sz w:val="28"/>
          <w:szCs w:val="28"/>
        </w:rPr>
        <w:t>describe</w:t>
      </w:r>
      <w:r w:rsidRPr="009754C9">
        <w:rPr>
          <w:rFonts w:ascii="Times New Roman" w:hAnsi="Times New Roman" w:cs="Times New Roman"/>
          <w:spacing w:val="33"/>
          <w:w w:val="105"/>
          <w:sz w:val="28"/>
          <w:szCs w:val="28"/>
        </w:rPr>
        <w:t xml:space="preserve"> </w:t>
      </w:r>
      <w:r w:rsidRPr="009754C9">
        <w:rPr>
          <w:rFonts w:ascii="Times New Roman" w:hAnsi="Times New Roman" w:cs="Times New Roman"/>
          <w:w w:val="105"/>
          <w:sz w:val="28"/>
          <w:szCs w:val="28"/>
        </w:rPr>
        <w:t>the</w:t>
      </w:r>
      <w:r w:rsidRPr="009754C9">
        <w:rPr>
          <w:rFonts w:ascii="Times New Roman" w:hAnsi="Times New Roman" w:cs="Times New Roman"/>
          <w:spacing w:val="34"/>
          <w:w w:val="105"/>
          <w:sz w:val="28"/>
          <w:szCs w:val="28"/>
        </w:rPr>
        <w:t xml:space="preserve"> </w:t>
      </w:r>
      <w:r w:rsidRPr="009754C9">
        <w:rPr>
          <w:rFonts w:ascii="Times New Roman" w:hAnsi="Times New Roman" w:cs="Times New Roman"/>
          <w:w w:val="105"/>
          <w:sz w:val="28"/>
          <w:szCs w:val="28"/>
        </w:rPr>
        <w:t>m</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in</w:t>
      </w:r>
      <w:r w:rsidRPr="009754C9">
        <w:rPr>
          <w:rFonts w:ascii="Times New Roman" w:hAnsi="Times New Roman" w:cs="Times New Roman"/>
          <w:spacing w:val="33"/>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d</w:t>
      </w:r>
      <w:r w:rsidRPr="009754C9">
        <w:rPr>
          <w:rFonts w:ascii="Times New Roman" w:hAnsi="Times New Roman" w:cs="Times New Roman"/>
          <w:spacing w:val="-7"/>
          <w:w w:val="105"/>
          <w:sz w:val="28"/>
          <w:szCs w:val="28"/>
        </w:rPr>
        <w:t>v</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nt</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ge</w:t>
      </w:r>
      <w:r w:rsidRPr="009754C9">
        <w:rPr>
          <w:rFonts w:ascii="Times New Roman" w:hAnsi="Times New Roman" w:cs="Times New Roman"/>
          <w:spacing w:val="33"/>
          <w:w w:val="105"/>
          <w:sz w:val="28"/>
          <w:szCs w:val="28"/>
        </w:rPr>
        <w:t xml:space="preserve"> </w:t>
      </w:r>
      <w:r w:rsidRPr="009754C9">
        <w:rPr>
          <w:rFonts w:ascii="Times New Roman" w:hAnsi="Times New Roman" w:cs="Times New Roman"/>
          <w:w w:val="105"/>
          <w:sz w:val="28"/>
          <w:szCs w:val="28"/>
        </w:rPr>
        <w:t>of</w:t>
      </w:r>
      <w:r w:rsidRPr="009754C9">
        <w:rPr>
          <w:rFonts w:ascii="Times New Roman" w:hAnsi="Times New Roman" w:cs="Times New Roman"/>
          <w:spacing w:val="34"/>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w:t>
      </w:r>
      <w:r w:rsidRPr="009754C9">
        <w:rPr>
          <w:rFonts w:ascii="Times New Roman" w:hAnsi="Times New Roman" w:cs="Times New Roman"/>
          <w:spacing w:val="33"/>
          <w:w w:val="105"/>
          <w:sz w:val="28"/>
          <w:szCs w:val="28"/>
        </w:rPr>
        <w:t xml:space="preserve"> </w:t>
      </w:r>
      <w:r w:rsidRPr="009754C9">
        <w:rPr>
          <w:rFonts w:ascii="Times New Roman" w:hAnsi="Times New Roman" w:cs="Times New Roman"/>
          <w:w w:val="105"/>
          <w:sz w:val="28"/>
          <w:szCs w:val="28"/>
        </w:rPr>
        <w:t>internet</w:t>
      </w:r>
      <w:r w:rsidRPr="009754C9">
        <w:rPr>
          <w:rFonts w:ascii="Times New Roman" w:hAnsi="Times New Roman" w:cs="Times New Roman"/>
          <w:w w:val="107"/>
          <w:sz w:val="28"/>
          <w:szCs w:val="28"/>
        </w:rPr>
        <w:t xml:space="preserve"> </w:t>
      </w:r>
      <w:r w:rsidRPr="009754C9">
        <w:rPr>
          <w:rFonts w:ascii="Times New Roman" w:hAnsi="Times New Roman" w:cs="Times New Roman"/>
          <w:w w:val="105"/>
          <w:sz w:val="28"/>
          <w:szCs w:val="28"/>
        </w:rPr>
        <w:t>shop?</w:t>
      </w:r>
    </w:p>
    <w:p w:rsidR="007673B8" w:rsidRPr="009754C9" w:rsidRDefault="007673B8" w:rsidP="008B7068">
      <w:pPr>
        <w:pStyle w:val="ab"/>
        <w:numPr>
          <w:ilvl w:val="0"/>
          <w:numId w:val="26"/>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Wh</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does</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the</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press</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s</w:t>
      </w:r>
      <w:r w:rsidR="00474FF1" w:rsidRPr="009754C9">
        <w:rPr>
          <w:rFonts w:ascii="Times New Roman" w:hAnsi="Times New Roman" w:cs="Times New Roman"/>
          <w:spacing w:val="-8"/>
          <w:w w:val="105"/>
          <w:sz w:val="28"/>
          <w:szCs w:val="28"/>
        </w:rPr>
        <w:t>а</w:t>
      </w:r>
      <w:r w:rsidRPr="009754C9">
        <w:rPr>
          <w:rFonts w:ascii="Times New Roman" w:hAnsi="Times New Roman" w:cs="Times New Roman"/>
          <w:w w:val="105"/>
          <w:sz w:val="28"/>
          <w:szCs w:val="28"/>
        </w:rPr>
        <w:t>y</w:t>
      </w:r>
      <w:r w:rsidRPr="009754C9">
        <w:rPr>
          <w:rFonts w:ascii="Times New Roman" w:hAnsi="Times New Roman" w:cs="Times New Roman"/>
          <w:spacing w:val="-10"/>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bout</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the</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future</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of</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e-c</w:t>
      </w:r>
      <w:r w:rsidRPr="009754C9">
        <w:rPr>
          <w:rFonts w:ascii="Times New Roman" w:hAnsi="Times New Roman" w:cs="Times New Roman"/>
          <w:spacing w:val="-4"/>
          <w:w w:val="105"/>
          <w:sz w:val="28"/>
          <w:szCs w:val="28"/>
        </w:rPr>
        <w:t>o</w:t>
      </w:r>
      <w:r w:rsidRPr="009754C9">
        <w:rPr>
          <w:rFonts w:ascii="Times New Roman" w:hAnsi="Times New Roman" w:cs="Times New Roman"/>
          <w:w w:val="105"/>
          <w:sz w:val="28"/>
          <w:szCs w:val="28"/>
        </w:rPr>
        <w:t>mmerce?</w:t>
      </w:r>
    </w:p>
    <w:p w:rsidR="007673B8" w:rsidRPr="009754C9" w:rsidRDefault="007673B8" w:rsidP="008B7068">
      <w:pPr>
        <w:pStyle w:val="ab"/>
        <w:numPr>
          <w:ilvl w:val="0"/>
          <w:numId w:val="26"/>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Where</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does</w:t>
      </w:r>
      <w:r w:rsidRPr="009754C9">
        <w:rPr>
          <w:rFonts w:ascii="Times New Roman" w:hAnsi="Times New Roman" w:cs="Times New Roman"/>
          <w:spacing w:val="-12"/>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Internet</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shop</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keep</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its</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stores</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of</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goods?</w:t>
      </w:r>
    </w:p>
    <w:p w:rsidR="007673B8" w:rsidRPr="009754C9" w:rsidRDefault="007673B8" w:rsidP="008B7068">
      <w:pPr>
        <w:pStyle w:val="ab"/>
        <w:numPr>
          <w:ilvl w:val="0"/>
          <w:numId w:val="26"/>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Wh</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w:t>
      </w:r>
      <w:r w:rsidRPr="009754C9">
        <w:rPr>
          <w:rFonts w:ascii="Times New Roman" w:hAnsi="Times New Roman" w:cs="Times New Roman"/>
          <w:spacing w:val="-9"/>
          <w:w w:val="105"/>
          <w:sz w:val="28"/>
          <w:szCs w:val="28"/>
        </w:rPr>
        <w:t xml:space="preserve"> </w:t>
      </w:r>
      <w:r w:rsidRPr="009754C9">
        <w:rPr>
          <w:rFonts w:ascii="Times New Roman" w:hAnsi="Times New Roman" w:cs="Times New Roman"/>
          <w:w w:val="105"/>
          <w:sz w:val="28"/>
          <w:szCs w:val="28"/>
        </w:rPr>
        <w:t>c</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w:t>
      </w:r>
      <w:r w:rsidRPr="009754C9">
        <w:rPr>
          <w:rFonts w:ascii="Times New Roman" w:hAnsi="Times New Roman" w:cs="Times New Roman"/>
          <w:spacing w:val="-8"/>
          <w:w w:val="105"/>
          <w:sz w:val="28"/>
          <w:szCs w:val="28"/>
        </w:rPr>
        <w:t xml:space="preserve"> </w:t>
      </w:r>
      <w:r w:rsidRPr="009754C9">
        <w:rPr>
          <w:rFonts w:ascii="Times New Roman" w:hAnsi="Times New Roman" w:cs="Times New Roman"/>
          <w:spacing w:val="-5"/>
          <w:w w:val="105"/>
          <w:sz w:val="28"/>
          <w:szCs w:val="28"/>
        </w:rPr>
        <w:t>y</w:t>
      </w:r>
      <w:r w:rsidRPr="009754C9">
        <w:rPr>
          <w:rFonts w:ascii="Times New Roman" w:hAnsi="Times New Roman" w:cs="Times New Roman"/>
          <w:w w:val="105"/>
          <w:sz w:val="28"/>
          <w:szCs w:val="28"/>
        </w:rPr>
        <w:t>ou</w:t>
      </w:r>
      <w:r w:rsidRPr="009754C9">
        <w:rPr>
          <w:rFonts w:ascii="Times New Roman" w:hAnsi="Times New Roman" w:cs="Times New Roman"/>
          <w:spacing w:val="-9"/>
          <w:w w:val="105"/>
          <w:sz w:val="28"/>
          <w:szCs w:val="28"/>
        </w:rPr>
        <w:t xml:space="preserve"> </w:t>
      </w:r>
      <w:r w:rsidRPr="009754C9">
        <w:rPr>
          <w:rFonts w:ascii="Times New Roman" w:hAnsi="Times New Roman" w:cs="Times New Roman"/>
          <w:w w:val="105"/>
          <w:sz w:val="28"/>
          <w:szCs w:val="28"/>
        </w:rPr>
        <w:t>s</w:t>
      </w:r>
      <w:r w:rsidR="00474FF1" w:rsidRPr="009754C9">
        <w:rPr>
          <w:rFonts w:ascii="Times New Roman" w:hAnsi="Times New Roman" w:cs="Times New Roman"/>
          <w:spacing w:val="-8"/>
          <w:w w:val="105"/>
          <w:sz w:val="28"/>
          <w:szCs w:val="28"/>
        </w:rPr>
        <w:t>а</w:t>
      </w:r>
      <w:r w:rsidRPr="009754C9">
        <w:rPr>
          <w:rFonts w:ascii="Times New Roman" w:hAnsi="Times New Roman" w:cs="Times New Roman"/>
          <w:w w:val="105"/>
          <w:sz w:val="28"/>
          <w:szCs w:val="28"/>
        </w:rPr>
        <w:t>y</w:t>
      </w:r>
      <w:r w:rsidRPr="009754C9">
        <w:rPr>
          <w:rFonts w:ascii="Times New Roman" w:hAnsi="Times New Roman" w:cs="Times New Roman"/>
          <w:spacing w:val="-8"/>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bout</w:t>
      </w:r>
      <w:r w:rsidRPr="009754C9">
        <w:rPr>
          <w:rFonts w:ascii="Times New Roman" w:hAnsi="Times New Roman" w:cs="Times New Roman"/>
          <w:spacing w:val="-9"/>
          <w:w w:val="105"/>
          <w:sz w:val="28"/>
          <w:szCs w:val="28"/>
        </w:rPr>
        <w:t xml:space="preserve"> </w:t>
      </w:r>
      <w:r w:rsidRPr="009754C9">
        <w:rPr>
          <w:rFonts w:ascii="Times New Roman" w:hAnsi="Times New Roman" w:cs="Times New Roman"/>
          <w:w w:val="105"/>
          <w:sz w:val="28"/>
          <w:szCs w:val="28"/>
        </w:rPr>
        <w:t>the</w:t>
      </w:r>
      <w:r w:rsidRPr="009754C9">
        <w:rPr>
          <w:rFonts w:ascii="Times New Roman" w:hAnsi="Times New Roman" w:cs="Times New Roman"/>
          <w:spacing w:val="-8"/>
          <w:w w:val="105"/>
          <w:sz w:val="28"/>
          <w:szCs w:val="28"/>
        </w:rPr>
        <w:t xml:space="preserve"> </w:t>
      </w:r>
      <w:r w:rsidRPr="009754C9">
        <w:rPr>
          <w:rFonts w:ascii="Times New Roman" w:hAnsi="Times New Roman" w:cs="Times New Roman"/>
          <w:w w:val="105"/>
          <w:sz w:val="28"/>
          <w:szCs w:val="28"/>
        </w:rPr>
        <w:t>prices</w:t>
      </w:r>
      <w:r w:rsidRPr="009754C9">
        <w:rPr>
          <w:rFonts w:ascii="Times New Roman" w:hAnsi="Times New Roman" w:cs="Times New Roman"/>
          <w:spacing w:val="-8"/>
          <w:w w:val="105"/>
          <w:sz w:val="28"/>
          <w:szCs w:val="28"/>
        </w:rPr>
        <w:t xml:space="preserve"> </w:t>
      </w:r>
      <w:r w:rsidRPr="009754C9">
        <w:rPr>
          <w:rFonts w:ascii="Times New Roman" w:hAnsi="Times New Roman" w:cs="Times New Roman"/>
          <w:w w:val="105"/>
          <w:sz w:val="28"/>
          <w:szCs w:val="28"/>
        </w:rPr>
        <w:t>in</w:t>
      </w:r>
      <w:r w:rsidRPr="009754C9">
        <w:rPr>
          <w:rFonts w:ascii="Times New Roman" w:hAnsi="Times New Roman" w:cs="Times New Roman"/>
          <w:spacing w:val="-9"/>
          <w:w w:val="105"/>
          <w:sz w:val="28"/>
          <w:szCs w:val="28"/>
        </w:rPr>
        <w:t xml:space="preserve"> </w:t>
      </w:r>
      <w:r w:rsidRPr="009754C9">
        <w:rPr>
          <w:rFonts w:ascii="Times New Roman" w:hAnsi="Times New Roman" w:cs="Times New Roman"/>
          <w:w w:val="105"/>
          <w:sz w:val="28"/>
          <w:szCs w:val="28"/>
        </w:rPr>
        <w:t>Internet</w:t>
      </w:r>
      <w:r w:rsidRPr="009754C9">
        <w:rPr>
          <w:rFonts w:ascii="Times New Roman" w:hAnsi="Times New Roman" w:cs="Times New Roman"/>
          <w:spacing w:val="-8"/>
          <w:w w:val="105"/>
          <w:sz w:val="28"/>
          <w:szCs w:val="28"/>
        </w:rPr>
        <w:t xml:space="preserve"> </w:t>
      </w:r>
      <w:r w:rsidRPr="009754C9">
        <w:rPr>
          <w:rFonts w:ascii="Times New Roman" w:hAnsi="Times New Roman" w:cs="Times New Roman"/>
          <w:w w:val="105"/>
          <w:sz w:val="28"/>
          <w:szCs w:val="28"/>
        </w:rPr>
        <w:t>shops?</w:t>
      </w:r>
    </w:p>
    <w:p w:rsidR="00CA53CC" w:rsidRPr="009754C9" w:rsidRDefault="00CA53CC" w:rsidP="008B7068">
      <w:pPr>
        <w:spacing w:after="0" w:line="240" w:lineRule="auto"/>
        <w:ind w:firstLine="709"/>
        <w:jc w:val="both"/>
        <w:rPr>
          <w:rFonts w:ascii="Times New Roman" w:hAnsi="Times New Roman" w:cs="Times New Roman"/>
          <w:w w:val="95"/>
          <w:sz w:val="28"/>
          <w:szCs w:val="28"/>
          <w:u w:val="single"/>
          <w:lang w:val="en-US"/>
        </w:rPr>
      </w:pPr>
    </w:p>
    <w:p w:rsidR="007673B8" w:rsidRPr="009754C9" w:rsidRDefault="004C1F94" w:rsidP="008B7068">
      <w:pPr>
        <w:spacing w:after="0" w:line="240" w:lineRule="auto"/>
        <w:ind w:firstLine="709"/>
        <w:jc w:val="both"/>
        <w:rPr>
          <w:rFonts w:ascii="Times New Roman" w:hAnsi="Times New Roman" w:cs="Times New Roman"/>
          <w:b/>
          <w:bCs/>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w:t>
      </w:r>
      <w:r w:rsidR="007673B8" w:rsidRPr="009754C9">
        <w:rPr>
          <w:rFonts w:ascii="Times New Roman" w:hAnsi="Times New Roman" w:cs="Times New Roman"/>
          <w:b/>
          <w:w w:val="95"/>
          <w:sz w:val="28"/>
          <w:szCs w:val="28"/>
          <w:u w:val="single"/>
          <w:lang w:val="en-US"/>
        </w:rPr>
        <w:t>.12.</w:t>
      </w:r>
      <w:r w:rsidR="007673B8" w:rsidRPr="009754C9">
        <w:rPr>
          <w:rFonts w:ascii="Times New Roman" w:hAnsi="Times New Roman" w:cs="Times New Roman"/>
          <w:b/>
          <w:spacing w:val="-5"/>
          <w:w w:val="95"/>
          <w:sz w:val="28"/>
          <w:szCs w:val="28"/>
          <w:u w:val="single"/>
          <w:lang w:val="en-US"/>
        </w:rPr>
        <w:t xml:space="preserve"> </w:t>
      </w:r>
      <w:r w:rsidR="007673B8" w:rsidRPr="009754C9">
        <w:rPr>
          <w:rFonts w:ascii="Times New Roman" w:hAnsi="Times New Roman" w:cs="Times New Roman"/>
          <w:b/>
          <w:spacing w:val="-18"/>
          <w:w w:val="95"/>
          <w:sz w:val="28"/>
          <w:szCs w:val="28"/>
          <w:u w:val="single"/>
          <w:lang w:val="en-US"/>
        </w:rPr>
        <w:t>W</w:t>
      </w:r>
      <w:r w:rsidR="007673B8" w:rsidRPr="009754C9">
        <w:rPr>
          <w:rFonts w:ascii="Times New Roman" w:hAnsi="Times New Roman" w:cs="Times New Roman"/>
          <w:b/>
          <w:w w:val="95"/>
          <w:sz w:val="28"/>
          <w:szCs w:val="28"/>
          <w:u w:val="single"/>
          <w:lang w:val="en-US"/>
        </w:rPr>
        <w:t>ork</w:t>
      </w:r>
      <w:r w:rsidR="007673B8" w:rsidRPr="009754C9">
        <w:rPr>
          <w:rFonts w:ascii="Times New Roman" w:hAnsi="Times New Roman" w:cs="Times New Roman"/>
          <w:b/>
          <w:spacing w:val="-4"/>
          <w:w w:val="95"/>
          <w:sz w:val="28"/>
          <w:szCs w:val="28"/>
          <w:u w:val="single"/>
          <w:lang w:val="en-US"/>
        </w:rPr>
        <w:t xml:space="preserve"> </w:t>
      </w:r>
      <w:r w:rsidR="007673B8" w:rsidRPr="009754C9">
        <w:rPr>
          <w:rFonts w:ascii="Times New Roman" w:hAnsi="Times New Roman" w:cs="Times New Roman"/>
          <w:b/>
          <w:w w:val="95"/>
          <w:sz w:val="28"/>
          <w:szCs w:val="28"/>
          <w:u w:val="single"/>
          <w:lang w:val="en-US"/>
        </w:rPr>
        <w:t>with</w:t>
      </w:r>
      <w:r w:rsidR="007673B8" w:rsidRPr="009754C9">
        <w:rPr>
          <w:rFonts w:ascii="Times New Roman" w:hAnsi="Times New Roman" w:cs="Times New Roman"/>
          <w:b/>
          <w:spacing w:val="-4"/>
          <w:w w:val="95"/>
          <w:sz w:val="28"/>
          <w:szCs w:val="28"/>
          <w:u w:val="single"/>
          <w:lang w:val="en-US"/>
        </w:rPr>
        <w:t xml:space="preserve"> </w:t>
      </w:r>
      <w:r w:rsidR="007673B8" w:rsidRPr="009754C9">
        <w:rPr>
          <w:rFonts w:ascii="Times New Roman" w:hAnsi="Times New Roman" w:cs="Times New Roman"/>
          <w:b/>
          <w:spacing w:val="-12"/>
          <w:w w:val="95"/>
          <w:sz w:val="28"/>
          <w:szCs w:val="28"/>
          <w:u w:val="single"/>
          <w:lang w:val="en-US"/>
        </w:rPr>
        <w:t>y</w:t>
      </w:r>
      <w:r w:rsidR="007673B8" w:rsidRPr="009754C9">
        <w:rPr>
          <w:rFonts w:ascii="Times New Roman" w:hAnsi="Times New Roman" w:cs="Times New Roman"/>
          <w:b/>
          <w:w w:val="95"/>
          <w:sz w:val="28"/>
          <w:szCs w:val="28"/>
          <w:u w:val="single"/>
          <w:lang w:val="en-US"/>
        </w:rPr>
        <w:t>our</w:t>
      </w:r>
      <w:r w:rsidR="007673B8" w:rsidRPr="009754C9">
        <w:rPr>
          <w:rFonts w:ascii="Times New Roman" w:hAnsi="Times New Roman" w:cs="Times New Roman"/>
          <w:b/>
          <w:spacing w:val="-4"/>
          <w:w w:val="95"/>
          <w:sz w:val="28"/>
          <w:szCs w:val="28"/>
          <w:u w:val="single"/>
          <w:lang w:val="en-US"/>
        </w:rPr>
        <w:t xml:space="preserve"> </w:t>
      </w:r>
      <w:r w:rsidR="007673B8" w:rsidRPr="009754C9">
        <w:rPr>
          <w:rFonts w:ascii="Times New Roman" w:hAnsi="Times New Roman" w:cs="Times New Roman"/>
          <w:b/>
          <w:w w:val="95"/>
          <w:sz w:val="28"/>
          <w:szCs w:val="28"/>
          <w:u w:val="single"/>
          <w:lang w:val="en-US"/>
        </w:rPr>
        <w:t>p</w:t>
      </w:r>
      <w:r w:rsidR="00474FF1" w:rsidRPr="009754C9">
        <w:rPr>
          <w:rFonts w:ascii="Times New Roman" w:hAnsi="Times New Roman" w:cs="Times New Roman"/>
          <w:b/>
          <w:w w:val="95"/>
          <w:sz w:val="28"/>
          <w:szCs w:val="28"/>
          <w:u w:val="single"/>
          <w:lang w:val="en-US"/>
        </w:rPr>
        <w:t>а</w:t>
      </w:r>
      <w:r w:rsidR="007673B8" w:rsidRPr="009754C9">
        <w:rPr>
          <w:rFonts w:ascii="Times New Roman" w:hAnsi="Times New Roman" w:cs="Times New Roman"/>
          <w:b/>
          <w:w w:val="95"/>
          <w:sz w:val="28"/>
          <w:szCs w:val="28"/>
          <w:u w:val="single"/>
          <w:lang w:val="en-US"/>
        </w:rPr>
        <w:t>rtne</w:t>
      </w:r>
      <w:r w:rsidR="007673B8" w:rsidRPr="009754C9">
        <w:rPr>
          <w:rFonts w:ascii="Times New Roman" w:hAnsi="Times New Roman" w:cs="Times New Roman"/>
          <w:b/>
          <w:spacing w:val="-13"/>
          <w:w w:val="95"/>
          <w:sz w:val="28"/>
          <w:szCs w:val="28"/>
          <w:u w:val="single"/>
          <w:lang w:val="en-US"/>
        </w:rPr>
        <w:t>r</w:t>
      </w:r>
      <w:r w:rsidR="007673B8" w:rsidRPr="009754C9">
        <w:rPr>
          <w:rFonts w:ascii="Times New Roman" w:hAnsi="Times New Roman" w:cs="Times New Roman"/>
          <w:b/>
          <w:w w:val="95"/>
          <w:sz w:val="28"/>
          <w:szCs w:val="28"/>
          <w:u w:val="single"/>
          <w:lang w:val="en-US"/>
        </w:rPr>
        <w:t>.</w:t>
      </w:r>
      <w:r w:rsidR="0046726B" w:rsidRPr="009754C9">
        <w:rPr>
          <w:rFonts w:ascii="Times New Roman" w:hAnsi="Times New Roman" w:cs="Times New Roman"/>
          <w:b/>
          <w:w w:val="95"/>
          <w:sz w:val="28"/>
          <w:szCs w:val="28"/>
          <w:u w:val="single"/>
          <w:lang w:val="en-US"/>
        </w:rPr>
        <w:t xml:space="preserve"> </w:t>
      </w:r>
      <w:r w:rsidR="007673B8" w:rsidRPr="009754C9">
        <w:rPr>
          <w:rFonts w:ascii="Times New Roman" w:hAnsi="Times New Roman" w:cs="Times New Roman"/>
          <w:b/>
          <w:w w:val="95"/>
          <w:sz w:val="28"/>
          <w:szCs w:val="28"/>
          <w:u w:val="single"/>
          <w:lang w:val="en-US"/>
        </w:rPr>
        <w:t>M</w:t>
      </w:r>
      <w:r w:rsidR="00474FF1" w:rsidRPr="009754C9">
        <w:rPr>
          <w:rFonts w:ascii="Times New Roman" w:hAnsi="Times New Roman" w:cs="Times New Roman"/>
          <w:b/>
          <w:w w:val="95"/>
          <w:sz w:val="28"/>
          <w:szCs w:val="28"/>
          <w:u w:val="single"/>
          <w:lang w:val="en-US"/>
        </w:rPr>
        <w:t>а</w:t>
      </w:r>
      <w:r w:rsidR="007673B8" w:rsidRPr="009754C9">
        <w:rPr>
          <w:rFonts w:ascii="Times New Roman" w:hAnsi="Times New Roman" w:cs="Times New Roman"/>
          <w:b/>
          <w:w w:val="95"/>
          <w:sz w:val="28"/>
          <w:szCs w:val="28"/>
          <w:u w:val="single"/>
          <w:lang w:val="en-US"/>
        </w:rPr>
        <w:t>ke</w:t>
      </w:r>
      <w:r w:rsidR="007673B8" w:rsidRPr="009754C9">
        <w:rPr>
          <w:rFonts w:ascii="Times New Roman" w:hAnsi="Times New Roman" w:cs="Times New Roman"/>
          <w:b/>
          <w:spacing w:val="-5"/>
          <w:w w:val="95"/>
          <w:sz w:val="28"/>
          <w:szCs w:val="28"/>
          <w:u w:val="single"/>
          <w:lang w:val="en-US"/>
        </w:rPr>
        <w:t xml:space="preserve"> </w:t>
      </w:r>
      <w:r w:rsidR="007673B8" w:rsidRPr="009754C9">
        <w:rPr>
          <w:rFonts w:ascii="Times New Roman" w:hAnsi="Times New Roman" w:cs="Times New Roman"/>
          <w:b/>
          <w:w w:val="95"/>
          <w:sz w:val="28"/>
          <w:szCs w:val="28"/>
          <w:u w:val="single"/>
          <w:lang w:val="en-US"/>
        </w:rPr>
        <w:t>up</w:t>
      </w:r>
      <w:r w:rsidR="007673B8" w:rsidRPr="009754C9">
        <w:rPr>
          <w:rFonts w:ascii="Times New Roman" w:hAnsi="Times New Roman" w:cs="Times New Roman"/>
          <w:b/>
          <w:spacing w:val="-5"/>
          <w:w w:val="95"/>
          <w:sz w:val="28"/>
          <w:szCs w:val="28"/>
          <w:u w:val="single"/>
          <w:lang w:val="en-US"/>
        </w:rPr>
        <w:t xml:space="preserve"> </w:t>
      </w:r>
      <w:r w:rsidR="00474FF1" w:rsidRPr="009754C9">
        <w:rPr>
          <w:rFonts w:ascii="Times New Roman" w:hAnsi="Times New Roman" w:cs="Times New Roman"/>
          <w:b/>
          <w:w w:val="95"/>
          <w:sz w:val="28"/>
          <w:szCs w:val="28"/>
          <w:u w:val="single"/>
          <w:lang w:val="en-US"/>
        </w:rPr>
        <w:t>а</w:t>
      </w:r>
      <w:r w:rsidR="007673B8" w:rsidRPr="009754C9">
        <w:rPr>
          <w:rFonts w:ascii="Times New Roman" w:hAnsi="Times New Roman" w:cs="Times New Roman"/>
          <w:b/>
          <w:spacing w:val="-5"/>
          <w:w w:val="95"/>
          <w:sz w:val="28"/>
          <w:szCs w:val="28"/>
          <w:u w:val="single"/>
          <w:lang w:val="en-US"/>
        </w:rPr>
        <w:t xml:space="preserve"> </w:t>
      </w:r>
      <w:r w:rsidR="007673B8" w:rsidRPr="009754C9">
        <w:rPr>
          <w:rFonts w:ascii="Times New Roman" w:hAnsi="Times New Roman" w:cs="Times New Roman"/>
          <w:b/>
          <w:w w:val="95"/>
          <w:sz w:val="28"/>
          <w:szCs w:val="28"/>
          <w:u w:val="single"/>
          <w:lang w:val="en-US"/>
        </w:rPr>
        <w:t>di</w:t>
      </w:r>
      <w:r w:rsidR="00474FF1" w:rsidRPr="009754C9">
        <w:rPr>
          <w:rFonts w:ascii="Times New Roman" w:hAnsi="Times New Roman" w:cs="Times New Roman"/>
          <w:b/>
          <w:w w:val="95"/>
          <w:sz w:val="28"/>
          <w:szCs w:val="28"/>
          <w:u w:val="single"/>
          <w:lang w:val="en-US"/>
        </w:rPr>
        <w:t>а</w:t>
      </w:r>
      <w:r w:rsidR="007673B8" w:rsidRPr="009754C9">
        <w:rPr>
          <w:rFonts w:ascii="Times New Roman" w:hAnsi="Times New Roman" w:cs="Times New Roman"/>
          <w:b/>
          <w:w w:val="95"/>
          <w:sz w:val="28"/>
          <w:szCs w:val="28"/>
          <w:u w:val="single"/>
          <w:lang w:val="en-US"/>
        </w:rPr>
        <w:t>logue</w:t>
      </w:r>
      <w:r w:rsidR="007673B8" w:rsidRPr="009754C9">
        <w:rPr>
          <w:rFonts w:ascii="Times New Roman" w:hAnsi="Times New Roman" w:cs="Times New Roman"/>
          <w:b/>
          <w:spacing w:val="-5"/>
          <w:w w:val="95"/>
          <w:sz w:val="28"/>
          <w:szCs w:val="28"/>
          <w:u w:val="single"/>
          <w:lang w:val="en-US"/>
        </w:rPr>
        <w:t xml:space="preserve"> </w:t>
      </w:r>
      <w:r w:rsidR="007673B8" w:rsidRPr="009754C9">
        <w:rPr>
          <w:rFonts w:ascii="Times New Roman" w:hAnsi="Times New Roman" w:cs="Times New Roman"/>
          <w:b/>
          <w:w w:val="95"/>
          <w:sz w:val="28"/>
          <w:szCs w:val="28"/>
          <w:u w:val="single"/>
          <w:lang w:val="en-US"/>
        </w:rPr>
        <w:t>on</w:t>
      </w:r>
      <w:r w:rsidR="007673B8" w:rsidRPr="009754C9">
        <w:rPr>
          <w:rFonts w:ascii="Times New Roman" w:hAnsi="Times New Roman" w:cs="Times New Roman"/>
          <w:b/>
          <w:spacing w:val="-5"/>
          <w:w w:val="95"/>
          <w:sz w:val="28"/>
          <w:szCs w:val="28"/>
          <w:u w:val="single"/>
          <w:lang w:val="en-US"/>
        </w:rPr>
        <w:t xml:space="preserve"> </w:t>
      </w:r>
      <w:r w:rsidR="007673B8" w:rsidRPr="009754C9">
        <w:rPr>
          <w:rFonts w:ascii="Times New Roman" w:hAnsi="Times New Roman" w:cs="Times New Roman"/>
          <w:b/>
          <w:w w:val="95"/>
          <w:sz w:val="28"/>
          <w:szCs w:val="28"/>
          <w:u w:val="single"/>
          <w:lang w:val="en-US"/>
        </w:rPr>
        <w:t>the</w:t>
      </w:r>
      <w:r w:rsidR="007673B8" w:rsidRPr="009754C9">
        <w:rPr>
          <w:rFonts w:ascii="Times New Roman" w:hAnsi="Times New Roman" w:cs="Times New Roman"/>
          <w:b/>
          <w:spacing w:val="-5"/>
          <w:w w:val="95"/>
          <w:sz w:val="28"/>
          <w:szCs w:val="28"/>
          <w:u w:val="single"/>
          <w:lang w:val="en-US"/>
        </w:rPr>
        <w:t xml:space="preserve"> </w:t>
      </w:r>
      <w:r w:rsidR="007673B8" w:rsidRPr="009754C9">
        <w:rPr>
          <w:rFonts w:ascii="Times New Roman" w:hAnsi="Times New Roman" w:cs="Times New Roman"/>
          <w:b/>
          <w:w w:val="95"/>
          <w:sz w:val="28"/>
          <w:szCs w:val="28"/>
          <w:u w:val="single"/>
          <w:lang w:val="en-US"/>
        </w:rPr>
        <w:t>following</w:t>
      </w:r>
      <w:r w:rsidR="007673B8" w:rsidRPr="009754C9">
        <w:rPr>
          <w:rFonts w:ascii="Times New Roman" w:hAnsi="Times New Roman" w:cs="Times New Roman"/>
          <w:b/>
          <w:spacing w:val="-5"/>
          <w:w w:val="95"/>
          <w:sz w:val="28"/>
          <w:szCs w:val="28"/>
          <w:u w:val="single"/>
          <w:lang w:val="en-US"/>
        </w:rPr>
        <w:t xml:space="preserve"> </w:t>
      </w:r>
      <w:r w:rsidR="00474FF1" w:rsidRPr="009754C9">
        <w:rPr>
          <w:rFonts w:ascii="Times New Roman" w:hAnsi="Times New Roman" w:cs="Times New Roman"/>
          <w:b/>
          <w:w w:val="95"/>
          <w:sz w:val="28"/>
          <w:szCs w:val="28"/>
          <w:u w:val="single"/>
          <w:lang w:val="en-US"/>
        </w:rPr>
        <w:t>а</w:t>
      </w:r>
      <w:r w:rsidR="007673B8" w:rsidRPr="009754C9">
        <w:rPr>
          <w:rFonts w:ascii="Times New Roman" w:hAnsi="Times New Roman" w:cs="Times New Roman"/>
          <w:b/>
          <w:w w:val="95"/>
          <w:sz w:val="28"/>
          <w:szCs w:val="28"/>
          <w:u w:val="single"/>
          <w:lang w:val="en-US"/>
        </w:rPr>
        <w:t>ssignment:</w:t>
      </w:r>
    </w:p>
    <w:p w:rsidR="007673B8" w:rsidRPr="009754C9" w:rsidRDefault="00474FF1"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w w:val="105"/>
          <w:sz w:val="28"/>
          <w:szCs w:val="28"/>
          <w:lang w:val="en-US"/>
        </w:rPr>
        <w:t>А</w:t>
      </w:r>
      <w:r w:rsidR="007673B8" w:rsidRPr="009754C9">
        <w:rPr>
          <w:rFonts w:ascii="Times New Roman" w:hAnsi="Times New Roman" w:cs="Times New Roman"/>
          <w:bCs/>
          <w:w w:val="105"/>
          <w:sz w:val="28"/>
          <w:szCs w:val="28"/>
          <w:lang w:val="en-US"/>
        </w:rPr>
        <w:t>:</w:t>
      </w:r>
      <w:r w:rsidR="007673B8" w:rsidRPr="009754C9">
        <w:rPr>
          <w:rFonts w:ascii="Times New Roman" w:hAnsi="Times New Roman" w:cs="Times New Roman"/>
          <w:bCs/>
          <w:spacing w:val="-3"/>
          <w:w w:val="105"/>
          <w:sz w:val="28"/>
          <w:szCs w:val="28"/>
          <w:lang w:val="en-US"/>
        </w:rPr>
        <w:t xml:space="preserve"> </w:t>
      </w:r>
      <w:r w:rsidR="007673B8" w:rsidRPr="009754C9">
        <w:rPr>
          <w:rFonts w:ascii="Times New Roman" w:hAnsi="Times New Roman" w:cs="Times New Roman"/>
          <w:spacing w:val="-25"/>
          <w:w w:val="105"/>
          <w:sz w:val="28"/>
          <w:szCs w:val="28"/>
          <w:lang w:val="en-US"/>
        </w:rPr>
        <w:t>Y</w:t>
      </w:r>
      <w:r w:rsidR="007673B8" w:rsidRPr="009754C9">
        <w:rPr>
          <w:rFonts w:ascii="Times New Roman" w:hAnsi="Times New Roman" w:cs="Times New Roman"/>
          <w:w w:val="105"/>
          <w:sz w:val="28"/>
          <w:szCs w:val="28"/>
          <w:lang w:val="en-US"/>
        </w:rPr>
        <w:t>ou</w:t>
      </w:r>
      <w:r w:rsidR="007673B8" w:rsidRPr="009754C9">
        <w:rPr>
          <w:rFonts w:ascii="Times New Roman" w:hAnsi="Times New Roman" w:cs="Times New Roman"/>
          <w:spacing w:val="-2"/>
          <w:w w:val="105"/>
          <w:sz w:val="28"/>
          <w:szCs w:val="28"/>
          <w:lang w:val="en-US"/>
        </w:rPr>
        <w:t xml:space="preserve"> </w:t>
      </w:r>
      <w:r w:rsidR="007673B8" w:rsidRPr="009754C9">
        <w:rPr>
          <w:rFonts w:ascii="Times New Roman" w:hAnsi="Times New Roman" w:cs="Times New Roman"/>
          <w:w w:val="105"/>
          <w:sz w:val="28"/>
          <w:szCs w:val="28"/>
          <w:lang w:val="en-US"/>
        </w:rPr>
        <w:t>h</w:t>
      </w:r>
      <w:r w:rsidRPr="009754C9">
        <w:rPr>
          <w:rFonts w:ascii="Times New Roman" w:hAnsi="Times New Roman" w:cs="Times New Roman"/>
          <w:w w:val="105"/>
          <w:sz w:val="28"/>
          <w:szCs w:val="28"/>
          <w:lang w:val="en-US"/>
        </w:rPr>
        <w:t>а</w:t>
      </w:r>
      <w:r w:rsidR="007673B8" w:rsidRPr="009754C9">
        <w:rPr>
          <w:rFonts w:ascii="Times New Roman" w:hAnsi="Times New Roman" w:cs="Times New Roman"/>
          <w:spacing w:val="-9"/>
          <w:w w:val="105"/>
          <w:sz w:val="28"/>
          <w:szCs w:val="28"/>
          <w:lang w:val="en-US"/>
        </w:rPr>
        <w:t>v</w:t>
      </w:r>
      <w:r w:rsidR="007673B8" w:rsidRPr="009754C9">
        <w:rPr>
          <w:rFonts w:ascii="Times New Roman" w:hAnsi="Times New Roman" w:cs="Times New Roman"/>
          <w:w w:val="105"/>
          <w:sz w:val="28"/>
          <w:szCs w:val="28"/>
          <w:lang w:val="en-US"/>
        </w:rPr>
        <w:t>e</w:t>
      </w:r>
      <w:r w:rsidR="007673B8" w:rsidRPr="009754C9">
        <w:rPr>
          <w:rFonts w:ascii="Times New Roman" w:hAnsi="Times New Roman" w:cs="Times New Roman"/>
          <w:spacing w:val="-3"/>
          <w:w w:val="105"/>
          <w:sz w:val="28"/>
          <w:szCs w:val="28"/>
          <w:lang w:val="en-US"/>
        </w:rPr>
        <w:t xml:space="preserve"> </w:t>
      </w:r>
      <w:r w:rsidR="007673B8" w:rsidRPr="009754C9">
        <w:rPr>
          <w:rFonts w:ascii="Times New Roman" w:hAnsi="Times New Roman" w:cs="Times New Roman"/>
          <w:w w:val="105"/>
          <w:sz w:val="28"/>
          <w:szCs w:val="28"/>
          <w:lang w:val="en-US"/>
        </w:rPr>
        <w:t>been</w:t>
      </w:r>
      <w:r w:rsidR="007673B8" w:rsidRPr="009754C9">
        <w:rPr>
          <w:rFonts w:ascii="Times New Roman" w:hAnsi="Times New Roman" w:cs="Times New Roman"/>
          <w:spacing w:val="-2"/>
          <w:w w:val="105"/>
          <w:sz w:val="28"/>
          <w:szCs w:val="28"/>
          <w:lang w:val="en-US"/>
        </w:rPr>
        <w:t xml:space="preserve"> </w:t>
      </w:r>
      <w:r w:rsidR="007673B8" w:rsidRPr="009754C9">
        <w:rPr>
          <w:rFonts w:ascii="Times New Roman" w:hAnsi="Times New Roman" w:cs="Times New Roman"/>
          <w:w w:val="105"/>
          <w:sz w:val="28"/>
          <w:szCs w:val="28"/>
          <w:lang w:val="en-US"/>
        </w:rPr>
        <w:t>purch</w:t>
      </w: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sing</w:t>
      </w:r>
      <w:r w:rsidR="007673B8" w:rsidRPr="009754C9">
        <w:rPr>
          <w:rFonts w:ascii="Times New Roman" w:hAnsi="Times New Roman" w:cs="Times New Roman"/>
          <w:spacing w:val="-2"/>
          <w:w w:val="105"/>
          <w:sz w:val="28"/>
          <w:szCs w:val="28"/>
          <w:lang w:val="en-US"/>
        </w:rPr>
        <w:t xml:space="preserve"> </w:t>
      </w:r>
      <w:r w:rsidR="007673B8" w:rsidRPr="009754C9">
        <w:rPr>
          <w:rFonts w:ascii="Times New Roman" w:hAnsi="Times New Roman" w:cs="Times New Roman"/>
          <w:w w:val="105"/>
          <w:sz w:val="28"/>
          <w:szCs w:val="28"/>
          <w:lang w:val="en-US"/>
        </w:rPr>
        <w:t>through</w:t>
      </w:r>
      <w:r w:rsidR="007673B8" w:rsidRPr="009754C9">
        <w:rPr>
          <w:rFonts w:ascii="Times New Roman" w:hAnsi="Times New Roman" w:cs="Times New Roman"/>
          <w:spacing w:val="-3"/>
          <w:w w:val="105"/>
          <w:sz w:val="28"/>
          <w:szCs w:val="28"/>
          <w:lang w:val="en-US"/>
        </w:rPr>
        <w:t xml:space="preserve"> </w:t>
      </w:r>
      <w:r w:rsidR="007673B8" w:rsidRPr="009754C9">
        <w:rPr>
          <w:rFonts w:ascii="Times New Roman" w:hAnsi="Times New Roman" w:cs="Times New Roman"/>
          <w:w w:val="105"/>
          <w:sz w:val="28"/>
          <w:szCs w:val="28"/>
          <w:lang w:val="en-US"/>
        </w:rPr>
        <w:t>the</w:t>
      </w:r>
      <w:r w:rsidR="007673B8" w:rsidRPr="009754C9">
        <w:rPr>
          <w:rFonts w:ascii="Times New Roman" w:hAnsi="Times New Roman" w:cs="Times New Roman"/>
          <w:spacing w:val="-2"/>
          <w:w w:val="105"/>
          <w:sz w:val="28"/>
          <w:szCs w:val="28"/>
          <w:lang w:val="en-US"/>
        </w:rPr>
        <w:t xml:space="preserve"> </w:t>
      </w:r>
      <w:r w:rsidR="007673B8" w:rsidRPr="009754C9">
        <w:rPr>
          <w:rFonts w:ascii="Times New Roman" w:hAnsi="Times New Roman" w:cs="Times New Roman"/>
          <w:w w:val="105"/>
          <w:sz w:val="28"/>
          <w:szCs w:val="28"/>
          <w:lang w:val="en-US"/>
        </w:rPr>
        <w:t>Internet</w:t>
      </w:r>
      <w:r w:rsidR="007673B8" w:rsidRPr="009754C9">
        <w:rPr>
          <w:rFonts w:ascii="Times New Roman" w:hAnsi="Times New Roman" w:cs="Times New Roman"/>
          <w:spacing w:val="-2"/>
          <w:w w:val="105"/>
          <w:sz w:val="28"/>
          <w:szCs w:val="28"/>
          <w:lang w:val="en-US"/>
        </w:rPr>
        <w:t xml:space="preserve"> </w:t>
      </w:r>
      <w:r w:rsidR="007673B8" w:rsidRPr="009754C9">
        <w:rPr>
          <w:rFonts w:ascii="Times New Roman" w:hAnsi="Times New Roman" w:cs="Times New Roman"/>
          <w:w w:val="105"/>
          <w:sz w:val="28"/>
          <w:szCs w:val="28"/>
          <w:lang w:val="en-US"/>
        </w:rPr>
        <w:t>for</w:t>
      </w:r>
      <w:r w:rsidR="007673B8" w:rsidRPr="009754C9">
        <w:rPr>
          <w:rFonts w:ascii="Times New Roman" w:hAnsi="Times New Roman" w:cs="Times New Roman"/>
          <w:spacing w:val="-3"/>
          <w:w w:val="105"/>
          <w:sz w:val="28"/>
          <w:szCs w:val="28"/>
          <w:lang w:val="en-US"/>
        </w:rPr>
        <w:t xml:space="preserve"> </w:t>
      </w:r>
      <w:r w:rsidR="007673B8" w:rsidRPr="009754C9">
        <w:rPr>
          <w:rFonts w:ascii="Times New Roman" w:hAnsi="Times New Roman" w:cs="Times New Roman"/>
          <w:w w:val="105"/>
          <w:sz w:val="28"/>
          <w:szCs w:val="28"/>
          <w:lang w:val="en-US"/>
        </w:rPr>
        <w:t>3</w:t>
      </w:r>
      <w:r w:rsidR="007673B8" w:rsidRPr="009754C9">
        <w:rPr>
          <w:rFonts w:ascii="Times New Roman" w:hAnsi="Times New Roman" w:cs="Times New Roman"/>
          <w:spacing w:val="-2"/>
          <w:w w:val="105"/>
          <w:sz w:val="28"/>
          <w:szCs w:val="28"/>
          <w:lang w:val="en-US"/>
        </w:rPr>
        <w:t xml:space="preserve"> </w:t>
      </w:r>
      <w:r w:rsidR="007673B8" w:rsidRPr="009754C9">
        <w:rPr>
          <w:rFonts w:ascii="Times New Roman" w:hAnsi="Times New Roman" w:cs="Times New Roman"/>
          <w:spacing w:val="-5"/>
          <w:w w:val="105"/>
          <w:sz w:val="28"/>
          <w:szCs w:val="28"/>
          <w:lang w:val="en-US"/>
        </w:rPr>
        <w:t>y</w:t>
      </w:r>
      <w:r w:rsidR="007673B8" w:rsidRPr="009754C9">
        <w:rPr>
          <w:rFonts w:ascii="Times New Roman" w:hAnsi="Times New Roman" w:cs="Times New Roman"/>
          <w:w w:val="105"/>
          <w:sz w:val="28"/>
          <w:szCs w:val="28"/>
          <w:lang w:val="en-US"/>
        </w:rPr>
        <w:t>e</w:t>
      </w: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rs</w:t>
      </w:r>
      <w:r w:rsidR="007673B8" w:rsidRPr="009754C9">
        <w:rPr>
          <w:rFonts w:ascii="Times New Roman" w:hAnsi="Times New Roman" w:cs="Times New Roman"/>
          <w:spacing w:val="-3"/>
          <w:w w:val="105"/>
          <w:sz w:val="28"/>
          <w:szCs w:val="28"/>
          <w:lang w:val="en-US"/>
        </w:rPr>
        <w:t xml:space="preserve"> </w:t>
      </w: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nd</w:t>
      </w:r>
      <w:r w:rsidR="007673B8" w:rsidRPr="009754C9">
        <w:rPr>
          <w:rFonts w:ascii="Times New Roman" w:hAnsi="Times New Roman" w:cs="Times New Roman"/>
          <w:w w:val="107"/>
          <w:sz w:val="28"/>
          <w:szCs w:val="28"/>
          <w:lang w:val="en-US"/>
        </w:rPr>
        <w:t xml:space="preserve"> </w:t>
      </w:r>
      <w:r w:rsidR="007673B8" w:rsidRPr="009754C9">
        <w:rPr>
          <w:rFonts w:ascii="Times New Roman" w:hAnsi="Times New Roman" w:cs="Times New Roman"/>
          <w:spacing w:val="-5"/>
          <w:w w:val="105"/>
          <w:sz w:val="28"/>
          <w:szCs w:val="28"/>
          <w:lang w:val="en-US"/>
        </w:rPr>
        <w:t>y</w:t>
      </w:r>
      <w:r w:rsidR="007673B8" w:rsidRPr="009754C9">
        <w:rPr>
          <w:rFonts w:ascii="Times New Roman" w:hAnsi="Times New Roman" w:cs="Times New Roman"/>
          <w:w w:val="105"/>
          <w:sz w:val="28"/>
          <w:szCs w:val="28"/>
          <w:lang w:val="en-US"/>
        </w:rPr>
        <w:t>ou</w:t>
      </w:r>
      <w:r w:rsidR="007673B8" w:rsidRPr="009754C9">
        <w:rPr>
          <w:rFonts w:ascii="Times New Roman" w:hAnsi="Times New Roman" w:cs="Times New Roman"/>
          <w:spacing w:val="-20"/>
          <w:w w:val="105"/>
          <w:sz w:val="28"/>
          <w:szCs w:val="28"/>
          <w:lang w:val="en-US"/>
        </w:rPr>
        <w:t xml:space="preserve"> </w:t>
      </w:r>
      <w:r w:rsidR="007673B8" w:rsidRPr="009754C9">
        <w:rPr>
          <w:rFonts w:ascii="Times New Roman" w:hAnsi="Times New Roman" w:cs="Times New Roman"/>
          <w:w w:val="105"/>
          <w:sz w:val="28"/>
          <w:szCs w:val="28"/>
          <w:lang w:val="en-US"/>
        </w:rPr>
        <w:t>find</w:t>
      </w:r>
      <w:r w:rsidR="007673B8" w:rsidRPr="009754C9">
        <w:rPr>
          <w:rFonts w:ascii="Times New Roman" w:hAnsi="Times New Roman" w:cs="Times New Roman"/>
          <w:spacing w:val="-19"/>
          <w:w w:val="105"/>
          <w:sz w:val="28"/>
          <w:szCs w:val="28"/>
          <w:lang w:val="en-US"/>
        </w:rPr>
        <w:t xml:space="preserve"> </w:t>
      </w:r>
      <w:r w:rsidR="007673B8" w:rsidRPr="009754C9">
        <w:rPr>
          <w:rFonts w:ascii="Times New Roman" w:hAnsi="Times New Roman" w:cs="Times New Roman"/>
          <w:w w:val="105"/>
          <w:sz w:val="28"/>
          <w:szCs w:val="28"/>
          <w:lang w:val="en-US"/>
        </w:rPr>
        <w:t>it</w:t>
      </w:r>
      <w:r w:rsidR="007673B8" w:rsidRPr="009754C9">
        <w:rPr>
          <w:rFonts w:ascii="Times New Roman" w:hAnsi="Times New Roman" w:cs="Times New Roman"/>
          <w:spacing w:val="-19"/>
          <w:w w:val="105"/>
          <w:sz w:val="28"/>
          <w:szCs w:val="28"/>
          <w:lang w:val="en-US"/>
        </w:rPr>
        <w:t xml:space="preserve"> </w:t>
      </w:r>
      <w:r w:rsidR="007673B8" w:rsidRPr="009754C9">
        <w:rPr>
          <w:rFonts w:ascii="Times New Roman" w:hAnsi="Times New Roman" w:cs="Times New Roman"/>
          <w:spacing w:val="-10"/>
          <w:w w:val="105"/>
          <w:sz w:val="28"/>
          <w:szCs w:val="28"/>
          <w:lang w:val="en-US"/>
        </w:rPr>
        <w:t>v</w:t>
      </w:r>
      <w:r w:rsidR="007673B8" w:rsidRPr="009754C9">
        <w:rPr>
          <w:rFonts w:ascii="Times New Roman" w:hAnsi="Times New Roman" w:cs="Times New Roman"/>
          <w:w w:val="105"/>
          <w:sz w:val="28"/>
          <w:szCs w:val="28"/>
          <w:lang w:val="en-US"/>
        </w:rPr>
        <w:t>ery</w:t>
      </w:r>
      <w:r w:rsidR="007673B8" w:rsidRPr="009754C9">
        <w:rPr>
          <w:rFonts w:ascii="Times New Roman" w:hAnsi="Times New Roman" w:cs="Times New Roman"/>
          <w:spacing w:val="-20"/>
          <w:w w:val="105"/>
          <w:sz w:val="28"/>
          <w:szCs w:val="28"/>
          <w:lang w:val="en-US"/>
        </w:rPr>
        <w:t xml:space="preserve"> </w:t>
      </w:r>
      <w:r w:rsidR="007673B8" w:rsidRPr="009754C9">
        <w:rPr>
          <w:rFonts w:ascii="Times New Roman" w:hAnsi="Times New Roman" w:cs="Times New Roman"/>
          <w:w w:val="105"/>
          <w:sz w:val="28"/>
          <w:szCs w:val="28"/>
          <w:lang w:val="en-US"/>
        </w:rPr>
        <w:t>c</w:t>
      </w:r>
      <w:r w:rsidR="007673B8" w:rsidRPr="009754C9">
        <w:rPr>
          <w:rFonts w:ascii="Times New Roman" w:hAnsi="Times New Roman" w:cs="Times New Roman"/>
          <w:spacing w:val="-4"/>
          <w:w w:val="105"/>
          <w:sz w:val="28"/>
          <w:szCs w:val="28"/>
          <w:lang w:val="en-US"/>
        </w:rPr>
        <w:t>o</w:t>
      </w:r>
      <w:r w:rsidR="007673B8" w:rsidRPr="009754C9">
        <w:rPr>
          <w:rFonts w:ascii="Times New Roman" w:hAnsi="Times New Roman" w:cs="Times New Roman"/>
          <w:w w:val="105"/>
          <w:sz w:val="28"/>
          <w:szCs w:val="28"/>
          <w:lang w:val="en-US"/>
        </w:rPr>
        <w:t>mfort</w:t>
      </w: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ble.</w:t>
      </w:r>
      <w:r w:rsidR="007673B8" w:rsidRPr="009754C9">
        <w:rPr>
          <w:rFonts w:ascii="Times New Roman" w:hAnsi="Times New Roman" w:cs="Times New Roman"/>
          <w:spacing w:val="-19"/>
          <w:w w:val="105"/>
          <w:sz w:val="28"/>
          <w:szCs w:val="28"/>
          <w:lang w:val="en-US"/>
        </w:rPr>
        <w:t xml:space="preserve"> </w:t>
      </w:r>
      <w:r w:rsidR="007673B8" w:rsidRPr="009754C9">
        <w:rPr>
          <w:rFonts w:ascii="Times New Roman" w:hAnsi="Times New Roman" w:cs="Times New Roman"/>
          <w:w w:val="105"/>
          <w:sz w:val="28"/>
          <w:szCs w:val="28"/>
          <w:lang w:val="en-US"/>
        </w:rPr>
        <w:t>Expl</w:t>
      </w: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in</w:t>
      </w:r>
      <w:r w:rsidR="007673B8" w:rsidRPr="009754C9">
        <w:rPr>
          <w:rFonts w:ascii="Times New Roman" w:hAnsi="Times New Roman" w:cs="Times New Roman"/>
          <w:spacing w:val="-19"/>
          <w:w w:val="105"/>
          <w:sz w:val="28"/>
          <w:szCs w:val="28"/>
          <w:lang w:val="en-US"/>
        </w:rPr>
        <w:t xml:space="preserve"> </w:t>
      </w:r>
      <w:r w:rsidR="007673B8" w:rsidRPr="009754C9">
        <w:rPr>
          <w:rFonts w:ascii="Times New Roman" w:hAnsi="Times New Roman" w:cs="Times New Roman"/>
          <w:w w:val="105"/>
          <w:sz w:val="28"/>
          <w:szCs w:val="28"/>
          <w:lang w:val="en-US"/>
        </w:rPr>
        <w:t>to</w:t>
      </w:r>
      <w:r w:rsidR="007673B8" w:rsidRPr="009754C9">
        <w:rPr>
          <w:rFonts w:ascii="Times New Roman" w:hAnsi="Times New Roman" w:cs="Times New Roman"/>
          <w:spacing w:val="-19"/>
          <w:w w:val="105"/>
          <w:sz w:val="28"/>
          <w:szCs w:val="28"/>
          <w:lang w:val="en-US"/>
        </w:rPr>
        <w:t xml:space="preserve"> </w:t>
      </w:r>
      <w:r w:rsidR="007673B8" w:rsidRPr="009754C9">
        <w:rPr>
          <w:rFonts w:ascii="Times New Roman" w:hAnsi="Times New Roman" w:cs="Times New Roman"/>
          <w:spacing w:val="-5"/>
          <w:w w:val="105"/>
          <w:sz w:val="28"/>
          <w:szCs w:val="28"/>
          <w:lang w:val="en-US"/>
        </w:rPr>
        <w:t>y</w:t>
      </w:r>
      <w:r w:rsidR="007673B8" w:rsidRPr="009754C9">
        <w:rPr>
          <w:rFonts w:ascii="Times New Roman" w:hAnsi="Times New Roman" w:cs="Times New Roman"/>
          <w:w w:val="105"/>
          <w:sz w:val="28"/>
          <w:szCs w:val="28"/>
          <w:lang w:val="en-US"/>
        </w:rPr>
        <w:t>our</w:t>
      </w:r>
      <w:r w:rsidR="007673B8" w:rsidRPr="009754C9">
        <w:rPr>
          <w:rFonts w:ascii="Times New Roman" w:hAnsi="Times New Roman" w:cs="Times New Roman"/>
          <w:spacing w:val="-20"/>
          <w:w w:val="105"/>
          <w:sz w:val="28"/>
          <w:szCs w:val="28"/>
          <w:lang w:val="en-US"/>
        </w:rPr>
        <w:t xml:space="preserve"> </w:t>
      </w:r>
      <w:r w:rsidR="007673B8" w:rsidRPr="009754C9">
        <w:rPr>
          <w:rFonts w:ascii="Times New Roman" w:hAnsi="Times New Roman" w:cs="Times New Roman"/>
          <w:w w:val="105"/>
          <w:sz w:val="28"/>
          <w:szCs w:val="28"/>
          <w:lang w:val="en-US"/>
        </w:rPr>
        <w:t>friend</w:t>
      </w:r>
      <w:r w:rsidR="007673B8" w:rsidRPr="009754C9">
        <w:rPr>
          <w:rFonts w:ascii="Times New Roman" w:hAnsi="Times New Roman" w:cs="Times New Roman"/>
          <w:spacing w:val="-19"/>
          <w:w w:val="105"/>
          <w:sz w:val="28"/>
          <w:szCs w:val="28"/>
          <w:lang w:val="en-US"/>
        </w:rPr>
        <w:t xml:space="preserve"> </w:t>
      </w:r>
      <w:r w:rsidR="007673B8" w:rsidRPr="009754C9">
        <w:rPr>
          <w:rFonts w:ascii="Times New Roman" w:hAnsi="Times New Roman" w:cs="Times New Roman"/>
          <w:w w:val="105"/>
          <w:sz w:val="28"/>
          <w:szCs w:val="28"/>
          <w:lang w:val="en-US"/>
        </w:rPr>
        <w:t>who</w:t>
      </w:r>
      <w:r w:rsidR="007673B8" w:rsidRPr="009754C9">
        <w:rPr>
          <w:rFonts w:ascii="Times New Roman" w:hAnsi="Times New Roman" w:cs="Times New Roman"/>
          <w:spacing w:val="-19"/>
          <w:w w:val="105"/>
          <w:sz w:val="28"/>
          <w:szCs w:val="28"/>
          <w:lang w:val="en-US"/>
        </w:rPr>
        <w:t xml:space="preserve"> </w:t>
      </w:r>
      <w:r w:rsidR="007673B8" w:rsidRPr="009754C9">
        <w:rPr>
          <w:rFonts w:ascii="Times New Roman" w:hAnsi="Times New Roman" w:cs="Times New Roman"/>
          <w:w w:val="105"/>
          <w:sz w:val="28"/>
          <w:szCs w:val="28"/>
          <w:lang w:val="en-US"/>
        </w:rPr>
        <w:t>does</w:t>
      </w:r>
      <w:r w:rsidR="007673B8" w:rsidRPr="009754C9">
        <w:rPr>
          <w:rFonts w:ascii="Times New Roman" w:hAnsi="Times New Roman" w:cs="Times New Roman"/>
          <w:spacing w:val="-20"/>
          <w:w w:val="105"/>
          <w:sz w:val="28"/>
          <w:szCs w:val="28"/>
          <w:lang w:val="en-US"/>
        </w:rPr>
        <w:t xml:space="preserve"> </w:t>
      </w:r>
      <w:r w:rsidR="007673B8" w:rsidRPr="009754C9">
        <w:rPr>
          <w:rFonts w:ascii="Times New Roman" w:hAnsi="Times New Roman" w:cs="Times New Roman"/>
          <w:w w:val="105"/>
          <w:sz w:val="28"/>
          <w:szCs w:val="28"/>
          <w:lang w:val="en-US"/>
        </w:rPr>
        <w:t>shopping</w:t>
      </w:r>
      <w:r w:rsidR="007673B8" w:rsidRPr="009754C9">
        <w:rPr>
          <w:rFonts w:ascii="Times New Roman" w:hAnsi="Times New Roman" w:cs="Times New Roman"/>
          <w:w w:val="103"/>
          <w:sz w:val="28"/>
          <w:szCs w:val="28"/>
          <w:lang w:val="en-US"/>
        </w:rPr>
        <w:t xml:space="preserve"> </w:t>
      </w:r>
      <w:r w:rsidR="007673B8" w:rsidRPr="009754C9">
        <w:rPr>
          <w:rFonts w:ascii="Times New Roman" w:hAnsi="Times New Roman" w:cs="Times New Roman"/>
          <w:w w:val="105"/>
          <w:sz w:val="28"/>
          <w:szCs w:val="28"/>
          <w:lang w:val="en-US"/>
        </w:rPr>
        <w:t>in</w:t>
      </w:r>
      <w:r w:rsidR="007673B8" w:rsidRPr="009754C9">
        <w:rPr>
          <w:rFonts w:ascii="Times New Roman" w:hAnsi="Times New Roman" w:cs="Times New Roman"/>
          <w:spacing w:val="-15"/>
          <w:w w:val="105"/>
          <w:sz w:val="28"/>
          <w:szCs w:val="28"/>
          <w:lang w:val="en-US"/>
        </w:rPr>
        <w:t xml:space="preserve"> </w:t>
      </w:r>
      <w:r w:rsidR="007673B8" w:rsidRPr="009754C9">
        <w:rPr>
          <w:rFonts w:ascii="Times New Roman" w:hAnsi="Times New Roman" w:cs="Times New Roman"/>
          <w:w w:val="105"/>
          <w:sz w:val="28"/>
          <w:szCs w:val="28"/>
          <w:lang w:val="en-US"/>
        </w:rPr>
        <w:t>the</w:t>
      </w:r>
      <w:r w:rsidR="007673B8" w:rsidRPr="009754C9">
        <w:rPr>
          <w:rFonts w:ascii="Times New Roman" w:hAnsi="Times New Roman" w:cs="Times New Roman"/>
          <w:spacing w:val="-14"/>
          <w:w w:val="105"/>
          <w:sz w:val="28"/>
          <w:szCs w:val="28"/>
          <w:lang w:val="en-US"/>
        </w:rPr>
        <w:t xml:space="preserve"> </w:t>
      </w:r>
      <w:r w:rsidR="007673B8" w:rsidRPr="009754C9">
        <w:rPr>
          <w:rFonts w:ascii="Times New Roman" w:hAnsi="Times New Roman" w:cs="Times New Roman"/>
          <w:w w:val="105"/>
          <w:sz w:val="28"/>
          <w:szCs w:val="28"/>
          <w:lang w:val="en-US"/>
        </w:rPr>
        <w:t>usu</w:t>
      </w: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l</w:t>
      </w:r>
      <w:r w:rsidR="007673B8" w:rsidRPr="009754C9">
        <w:rPr>
          <w:rFonts w:ascii="Times New Roman" w:hAnsi="Times New Roman" w:cs="Times New Roman"/>
          <w:spacing w:val="-15"/>
          <w:w w:val="105"/>
          <w:sz w:val="28"/>
          <w:szCs w:val="28"/>
          <w:lang w:val="en-US"/>
        </w:rPr>
        <w:t xml:space="preserve"> </w:t>
      </w:r>
      <w:r w:rsidR="007673B8" w:rsidRPr="009754C9">
        <w:rPr>
          <w:rFonts w:ascii="Times New Roman" w:hAnsi="Times New Roman" w:cs="Times New Roman"/>
          <w:spacing w:val="-6"/>
          <w:w w:val="105"/>
          <w:sz w:val="28"/>
          <w:szCs w:val="28"/>
          <w:lang w:val="en-US"/>
        </w:rPr>
        <w:t>w</w:t>
      </w:r>
      <w:r w:rsidRPr="009754C9">
        <w:rPr>
          <w:rFonts w:ascii="Times New Roman" w:hAnsi="Times New Roman" w:cs="Times New Roman"/>
          <w:spacing w:val="-8"/>
          <w:w w:val="105"/>
          <w:sz w:val="28"/>
          <w:szCs w:val="28"/>
          <w:lang w:val="en-US"/>
        </w:rPr>
        <w:t>а</w:t>
      </w:r>
      <w:r w:rsidR="007673B8" w:rsidRPr="009754C9">
        <w:rPr>
          <w:rFonts w:ascii="Times New Roman" w:hAnsi="Times New Roman" w:cs="Times New Roman"/>
          <w:w w:val="105"/>
          <w:sz w:val="28"/>
          <w:szCs w:val="28"/>
          <w:lang w:val="en-US"/>
        </w:rPr>
        <w:t>y</w:t>
      </w:r>
      <w:r w:rsidR="007673B8" w:rsidRPr="009754C9">
        <w:rPr>
          <w:rFonts w:ascii="Times New Roman" w:hAnsi="Times New Roman" w:cs="Times New Roman"/>
          <w:spacing w:val="-14"/>
          <w:w w:val="105"/>
          <w:sz w:val="28"/>
          <w:szCs w:val="28"/>
          <w:lang w:val="en-US"/>
        </w:rPr>
        <w:t xml:space="preserve"> </w:t>
      </w:r>
      <w:r w:rsidR="007673B8" w:rsidRPr="009754C9">
        <w:rPr>
          <w:rFonts w:ascii="Times New Roman" w:hAnsi="Times New Roman" w:cs="Times New Roman"/>
          <w:w w:val="105"/>
          <w:sz w:val="28"/>
          <w:szCs w:val="28"/>
          <w:lang w:val="en-US"/>
        </w:rPr>
        <w:t>th</w:t>
      </w: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t</w:t>
      </w:r>
      <w:r w:rsidR="007673B8" w:rsidRPr="009754C9">
        <w:rPr>
          <w:rFonts w:ascii="Times New Roman" w:hAnsi="Times New Roman" w:cs="Times New Roman"/>
          <w:spacing w:val="-14"/>
          <w:w w:val="105"/>
          <w:sz w:val="28"/>
          <w:szCs w:val="28"/>
          <w:lang w:val="en-US"/>
        </w:rPr>
        <w:t xml:space="preserve"> </w:t>
      </w:r>
      <w:r w:rsidR="007673B8" w:rsidRPr="009754C9">
        <w:rPr>
          <w:rFonts w:ascii="Times New Roman" w:hAnsi="Times New Roman" w:cs="Times New Roman"/>
          <w:w w:val="105"/>
          <w:sz w:val="28"/>
          <w:szCs w:val="28"/>
          <w:lang w:val="en-US"/>
        </w:rPr>
        <w:t>the</w:t>
      </w:r>
      <w:r w:rsidR="007673B8" w:rsidRPr="009754C9">
        <w:rPr>
          <w:rFonts w:ascii="Times New Roman" w:hAnsi="Times New Roman" w:cs="Times New Roman"/>
          <w:spacing w:val="-15"/>
          <w:w w:val="105"/>
          <w:sz w:val="28"/>
          <w:szCs w:val="28"/>
          <w:lang w:val="en-US"/>
        </w:rPr>
        <w:t xml:space="preserve"> </w:t>
      </w:r>
      <w:r w:rsidR="007673B8" w:rsidRPr="009754C9">
        <w:rPr>
          <w:rFonts w:ascii="Times New Roman" w:hAnsi="Times New Roman" w:cs="Times New Roman"/>
          <w:w w:val="105"/>
          <w:sz w:val="28"/>
          <w:szCs w:val="28"/>
          <w:lang w:val="en-US"/>
        </w:rPr>
        <w:t>Internet</w:t>
      </w:r>
      <w:r w:rsidR="007673B8" w:rsidRPr="009754C9">
        <w:rPr>
          <w:rFonts w:ascii="Times New Roman" w:hAnsi="Times New Roman" w:cs="Times New Roman"/>
          <w:spacing w:val="-14"/>
          <w:w w:val="105"/>
          <w:sz w:val="28"/>
          <w:szCs w:val="28"/>
          <w:lang w:val="en-US"/>
        </w:rPr>
        <w:t xml:space="preserve"> </w:t>
      </w:r>
      <w:r w:rsidR="007673B8" w:rsidRPr="009754C9">
        <w:rPr>
          <w:rFonts w:ascii="Times New Roman" w:hAnsi="Times New Roman" w:cs="Times New Roman"/>
          <w:w w:val="105"/>
          <w:sz w:val="28"/>
          <w:szCs w:val="28"/>
          <w:lang w:val="en-US"/>
        </w:rPr>
        <w:t>shopping</w:t>
      </w:r>
      <w:r w:rsidR="007673B8" w:rsidRPr="009754C9">
        <w:rPr>
          <w:rFonts w:ascii="Times New Roman" w:hAnsi="Times New Roman" w:cs="Times New Roman"/>
          <w:spacing w:val="-14"/>
          <w:w w:val="105"/>
          <w:sz w:val="28"/>
          <w:szCs w:val="28"/>
          <w:lang w:val="en-US"/>
        </w:rPr>
        <w:t xml:space="preserve"> </w:t>
      </w:r>
      <w:r w:rsidR="007673B8" w:rsidRPr="009754C9">
        <w:rPr>
          <w:rFonts w:ascii="Times New Roman" w:hAnsi="Times New Roman" w:cs="Times New Roman"/>
          <w:w w:val="105"/>
          <w:sz w:val="28"/>
          <w:szCs w:val="28"/>
          <w:lang w:val="en-US"/>
        </w:rPr>
        <w:t>h</w:t>
      </w: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s</w:t>
      </w:r>
      <w:r w:rsidR="007673B8" w:rsidRPr="009754C9">
        <w:rPr>
          <w:rFonts w:ascii="Times New Roman" w:hAnsi="Times New Roman" w:cs="Times New Roman"/>
          <w:spacing w:val="-15"/>
          <w:w w:val="105"/>
          <w:sz w:val="28"/>
          <w:szCs w:val="28"/>
          <w:lang w:val="en-US"/>
        </w:rPr>
        <w:t xml:space="preserve"> </w:t>
      </w:r>
      <w:r w:rsidR="007673B8" w:rsidRPr="009754C9">
        <w:rPr>
          <w:rFonts w:ascii="Times New Roman" w:hAnsi="Times New Roman" w:cs="Times New Roman"/>
          <w:w w:val="105"/>
          <w:sz w:val="28"/>
          <w:szCs w:val="28"/>
          <w:lang w:val="en-US"/>
        </w:rPr>
        <w:t>more</w:t>
      </w:r>
      <w:r w:rsidR="007673B8"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d</w:t>
      </w:r>
      <w:r w:rsidR="007673B8" w:rsidRPr="009754C9">
        <w:rPr>
          <w:rFonts w:ascii="Times New Roman" w:hAnsi="Times New Roman" w:cs="Times New Roman"/>
          <w:spacing w:val="-7"/>
          <w:w w:val="105"/>
          <w:sz w:val="28"/>
          <w:szCs w:val="28"/>
          <w:lang w:val="en-US"/>
        </w:rPr>
        <w:t>v</w:t>
      </w: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nt</w:t>
      </w: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ges</w:t>
      </w:r>
      <w:r w:rsidR="007673B8" w:rsidRPr="009754C9">
        <w:rPr>
          <w:rFonts w:ascii="Times New Roman" w:hAnsi="Times New Roman" w:cs="Times New Roman"/>
          <w:spacing w:val="-14"/>
          <w:w w:val="105"/>
          <w:sz w:val="28"/>
          <w:szCs w:val="28"/>
          <w:lang w:val="en-US"/>
        </w:rPr>
        <w:t xml:space="preserve"> </w:t>
      </w:r>
      <w:r w:rsidR="007673B8" w:rsidRPr="009754C9">
        <w:rPr>
          <w:rFonts w:ascii="Times New Roman" w:hAnsi="Times New Roman" w:cs="Times New Roman"/>
          <w:w w:val="105"/>
          <w:sz w:val="28"/>
          <w:szCs w:val="28"/>
          <w:lang w:val="en-US"/>
        </w:rPr>
        <w:t>(s</w:t>
      </w:r>
      <w:r w:rsidRPr="009754C9">
        <w:rPr>
          <w:rFonts w:ascii="Times New Roman" w:hAnsi="Times New Roman" w:cs="Times New Roman"/>
          <w:w w:val="105"/>
          <w:sz w:val="28"/>
          <w:szCs w:val="28"/>
          <w:lang w:val="en-US"/>
        </w:rPr>
        <w:t>а</w:t>
      </w:r>
      <w:r w:rsidR="007673B8" w:rsidRPr="009754C9">
        <w:rPr>
          <w:rFonts w:ascii="Times New Roman" w:hAnsi="Times New Roman" w:cs="Times New Roman"/>
          <w:spacing w:val="-9"/>
          <w:w w:val="105"/>
          <w:sz w:val="28"/>
          <w:szCs w:val="28"/>
          <w:lang w:val="en-US"/>
        </w:rPr>
        <w:t>v</w:t>
      </w:r>
      <w:r w:rsidR="007673B8" w:rsidRPr="009754C9">
        <w:rPr>
          <w:rFonts w:ascii="Times New Roman" w:hAnsi="Times New Roman" w:cs="Times New Roman"/>
          <w:w w:val="105"/>
          <w:sz w:val="28"/>
          <w:szCs w:val="28"/>
          <w:lang w:val="en-US"/>
        </w:rPr>
        <w:t>es</w:t>
      </w:r>
      <w:r w:rsidR="007673B8" w:rsidRPr="009754C9">
        <w:rPr>
          <w:rFonts w:ascii="Times New Roman" w:hAnsi="Times New Roman" w:cs="Times New Roman"/>
          <w:w w:val="99"/>
          <w:sz w:val="28"/>
          <w:szCs w:val="28"/>
          <w:lang w:val="en-US"/>
        </w:rPr>
        <w:t xml:space="preserve"> </w:t>
      </w:r>
      <w:r w:rsidR="007673B8" w:rsidRPr="009754C9">
        <w:rPr>
          <w:rFonts w:ascii="Times New Roman" w:hAnsi="Times New Roman" w:cs="Times New Roman"/>
          <w:w w:val="105"/>
          <w:sz w:val="28"/>
          <w:szCs w:val="28"/>
          <w:lang w:val="en-US"/>
        </w:rPr>
        <w:t>time,</w:t>
      </w:r>
      <w:r w:rsidR="007673B8" w:rsidRPr="009754C9">
        <w:rPr>
          <w:rFonts w:ascii="Times New Roman" w:hAnsi="Times New Roman" w:cs="Times New Roman"/>
          <w:spacing w:val="-1"/>
          <w:w w:val="105"/>
          <w:sz w:val="28"/>
          <w:szCs w:val="28"/>
          <w:lang w:val="en-US"/>
        </w:rPr>
        <w:t xml:space="preserve"> </w:t>
      </w:r>
      <w:r w:rsidR="007673B8" w:rsidRPr="009754C9">
        <w:rPr>
          <w:rFonts w:ascii="Times New Roman" w:hAnsi="Times New Roman" w:cs="Times New Roman"/>
          <w:w w:val="105"/>
          <w:sz w:val="28"/>
          <w:szCs w:val="28"/>
          <w:lang w:val="en-US"/>
        </w:rPr>
        <w:t>che</w:t>
      </w: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p, c</w:t>
      </w:r>
      <w:r w:rsidR="007673B8" w:rsidRPr="009754C9">
        <w:rPr>
          <w:rFonts w:ascii="Times New Roman" w:hAnsi="Times New Roman" w:cs="Times New Roman"/>
          <w:spacing w:val="-4"/>
          <w:w w:val="105"/>
          <w:sz w:val="28"/>
          <w:szCs w:val="28"/>
          <w:lang w:val="en-US"/>
        </w:rPr>
        <w:t>o</w:t>
      </w:r>
      <w:r w:rsidR="007673B8" w:rsidRPr="009754C9">
        <w:rPr>
          <w:rFonts w:ascii="Times New Roman" w:hAnsi="Times New Roman" w:cs="Times New Roman"/>
          <w:w w:val="105"/>
          <w:sz w:val="28"/>
          <w:szCs w:val="28"/>
          <w:lang w:val="en-US"/>
        </w:rPr>
        <w:t>mfort</w:t>
      </w: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 xml:space="preserve">ble, </w:t>
      </w: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 xml:space="preserve"> lot of inform</w:t>
      </w:r>
      <w:r w:rsidRPr="009754C9">
        <w:rPr>
          <w:rFonts w:ascii="Times New Roman" w:hAnsi="Times New Roman" w:cs="Times New Roman"/>
          <w:w w:val="105"/>
          <w:sz w:val="28"/>
          <w:szCs w:val="28"/>
          <w:lang w:val="en-US"/>
        </w:rPr>
        <w:t>а</w:t>
      </w:r>
      <w:r w:rsidR="007673B8" w:rsidRPr="009754C9">
        <w:rPr>
          <w:rFonts w:ascii="Times New Roman" w:hAnsi="Times New Roman" w:cs="Times New Roman"/>
          <w:w w:val="105"/>
          <w:sz w:val="28"/>
          <w:szCs w:val="28"/>
          <w:lang w:val="en-US"/>
        </w:rPr>
        <w:t>tion, etc.)</w:t>
      </w:r>
    </w:p>
    <w:p w:rsidR="007673B8" w:rsidRPr="009754C9" w:rsidRDefault="007673B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w w:val="105"/>
          <w:sz w:val="28"/>
          <w:szCs w:val="28"/>
          <w:lang w:val="en-US"/>
        </w:rPr>
        <w:t>B:</w:t>
      </w:r>
      <w:r w:rsidRPr="009754C9">
        <w:rPr>
          <w:rFonts w:ascii="Times New Roman" w:hAnsi="Times New Roman" w:cs="Times New Roman"/>
          <w:bCs/>
          <w:spacing w:val="41"/>
          <w:w w:val="105"/>
          <w:sz w:val="28"/>
          <w:szCs w:val="28"/>
          <w:lang w:val="en-US"/>
        </w:rPr>
        <w:t xml:space="preserve"> </w:t>
      </w:r>
      <w:r w:rsidRPr="009754C9">
        <w:rPr>
          <w:rFonts w:ascii="Times New Roman" w:hAnsi="Times New Roman" w:cs="Times New Roman"/>
          <w:spacing w:val="-25"/>
          <w:w w:val="105"/>
          <w:sz w:val="28"/>
          <w:szCs w:val="28"/>
          <w:lang w:val="en-US"/>
        </w:rPr>
        <w:t>Y</w:t>
      </w:r>
      <w:r w:rsidRPr="009754C9">
        <w:rPr>
          <w:rFonts w:ascii="Times New Roman" w:hAnsi="Times New Roman" w:cs="Times New Roman"/>
          <w:w w:val="105"/>
          <w:sz w:val="28"/>
          <w:szCs w:val="28"/>
          <w:lang w:val="en-US"/>
        </w:rPr>
        <w:t>ou</w:t>
      </w:r>
      <w:r w:rsidRPr="009754C9">
        <w:rPr>
          <w:rFonts w:ascii="Times New Roman" w:hAnsi="Times New Roman" w:cs="Times New Roman"/>
          <w:spacing w:val="42"/>
          <w:w w:val="105"/>
          <w:sz w:val="28"/>
          <w:szCs w:val="28"/>
          <w:lang w:val="en-US"/>
        </w:rPr>
        <w:t xml:space="preserve"> </w:t>
      </w:r>
      <w:r w:rsidRPr="009754C9">
        <w:rPr>
          <w:rFonts w:ascii="Times New Roman" w:hAnsi="Times New Roman" w:cs="Times New Roman"/>
          <w:w w:val="105"/>
          <w:sz w:val="28"/>
          <w:szCs w:val="28"/>
          <w:lang w:val="en-US"/>
        </w:rPr>
        <w:t>don’t</w:t>
      </w:r>
      <w:r w:rsidRPr="009754C9">
        <w:rPr>
          <w:rFonts w:ascii="Times New Roman" w:hAnsi="Times New Roman" w:cs="Times New Roman"/>
          <w:spacing w:val="41"/>
          <w:w w:val="105"/>
          <w:sz w:val="28"/>
          <w:szCs w:val="28"/>
          <w:lang w:val="en-US"/>
        </w:rPr>
        <w:t xml:space="preserve"> </w:t>
      </w:r>
      <w:r w:rsidRPr="009754C9">
        <w:rPr>
          <w:rFonts w:ascii="Times New Roman" w:hAnsi="Times New Roman" w:cs="Times New Roman"/>
          <w:w w:val="105"/>
          <w:sz w:val="28"/>
          <w:szCs w:val="28"/>
          <w:lang w:val="en-US"/>
        </w:rPr>
        <w:t>trust</w:t>
      </w:r>
      <w:r w:rsidRPr="009754C9">
        <w:rPr>
          <w:rFonts w:ascii="Times New Roman" w:hAnsi="Times New Roman" w:cs="Times New Roman"/>
          <w:spacing w:val="42"/>
          <w:w w:val="105"/>
          <w:sz w:val="28"/>
          <w:szCs w:val="28"/>
          <w:lang w:val="en-US"/>
        </w:rPr>
        <w:t xml:space="preserve"> </w:t>
      </w:r>
      <w:r w:rsidRPr="009754C9">
        <w:rPr>
          <w:rFonts w:ascii="Times New Roman" w:hAnsi="Times New Roman" w:cs="Times New Roman"/>
          <w:w w:val="105"/>
          <w:sz w:val="28"/>
          <w:szCs w:val="28"/>
          <w:lang w:val="en-US"/>
        </w:rPr>
        <w:t>Internet</w:t>
      </w:r>
      <w:r w:rsidRPr="009754C9">
        <w:rPr>
          <w:rFonts w:ascii="Times New Roman" w:hAnsi="Times New Roman" w:cs="Times New Roman"/>
          <w:spacing w:val="41"/>
          <w:w w:val="105"/>
          <w:sz w:val="28"/>
          <w:szCs w:val="28"/>
          <w:lang w:val="en-US"/>
        </w:rPr>
        <w:t xml:space="preserve"> </w:t>
      </w:r>
      <w:r w:rsidRPr="009754C9">
        <w:rPr>
          <w:rFonts w:ascii="Times New Roman" w:hAnsi="Times New Roman" w:cs="Times New Roman"/>
          <w:w w:val="105"/>
          <w:sz w:val="28"/>
          <w:szCs w:val="28"/>
          <w:lang w:val="en-US"/>
        </w:rPr>
        <w:t>shops.</w:t>
      </w:r>
      <w:r w:rsidRPr="009754C9">
        <w:rPr>
          <w:rFonts w:ascii="Times New Roman" w:hAnsi="Times New Roman" w:cs="Times New Roman"/>
          <w:spacing w:val="42"/>
          <w:w w:val="105"/>
          <w:sz w:val="28"/>
          <w:szCs w:val="28"/>
          <w:lang w:val="en-US"/>
        </w:rPr>
        <w:t xml:space="preserve"> </w:t>
      </w:r>
      <w:r w:rsidRPr="009754C9">
        <w:rPr>
          <w:rFonts w:ascii="Times New Roman" w:hAnsi="Times New Roman" w:cs="Times New Roman"/>
          <w:spacing w:val="-25"/>
          <w:w w:val="105"/>
          <w:sz w:val="28"/>
          <w:szCs w:val="28"/>
          <w:lang w:val="en-US"/>
        </w:rPr>
        <w:t>Y</w:t>
      </w:r>
      <w:r w:rsidRPr="009754C9">
        <w:rPr>
          <w:rFonts w:ascii="Times New Roman" w:hAnsi="Times New Roman" w:cs="Times New Roman"/>
          <w:w w:val="105"/>
          <w:sz w:val="28"/>
          <w:szCs w:val="28"/>
          <w:lang w:val="en-US"/>
        </w:rPr>
        <w:t>ou</w:t>
      </w:r>
      <w:r w:rsidRPr="009754C9">
        <w:rPr>
          <w:rFonts w:ascii="Times New Roman" w:hAnsi="Times New Roman" w:cs="Times New Roman"/>
          <w:spacing w:val="41"/>
          <w:w w:val="105"/>
          <w:sz w:val="28"/>
          <w:szCs w:val="28"/>
          <w:lang w:val="en-US"/>
        </w:rPr>
        <w:t xml:space="preserve"> </w:t>
      </w:r>
      <w:r w:rsidRPr="009754C9">
        <w:rPr>
          <w:rFonts w:ascii="Times New Roman" w:hAnsi="Times New Roman" w:cs="Times New Roman"/>
          <w:w w:val="105"/>
          <w:sz w:val="28"/>
          <w:szCs w:val="28"/>
          <w:lang w:val="en-US"/>
        </w:rPr>
        <w:t>like</w:t>
      </w:r>
      <w:r w:rsidRPr="009754C9">
        <w:rPr>
          <w:rFonts w:ascii="Times New Roman" w:hAnsi="Times New Roman" w:cs="Times New Roman"/>
          <w:spacing w:val="42"/>
          <w:w w:val="105"/>
          <w:sz w:val="28"/>
          <w:szCs w:val="28"/>
          <w:lang w:val="en-US"/>
        </w:rPr>
        <w:t xml:space="preserve"> </w:t>
      </w:r>
      <w:r w:rsidRPr="009754C9">
        <w:rPr>
          <w:rFonts w:ascii="Times New Roman" w:hAnsi="Times New Roman" w:cs="Times New Roman"/>
          <w:w w:val="105"/>
          <w:sz w:val="28"/>
          <w:szCs w:val="28"/>
          <w:lang w:val="en-US"/>
        </w:rPr>
        <w:t>to</w:t>
      </w:r>
      <w:r w:rsidRPr="009754C9">
        <w:rPr>
          <w:rFonts w:ascii="Times New Roman" w:hAnsi="Times New Roman" w:cs="Times New Roman"/>
          <w:spacing w:val="41"/>
          <w:w w:val="105"/>
          <w:sz w:val="28"/>
          <w:szCs w:val="28"/>
          <w:lang w:val="en-US"/>
        </w:rPr>
        <w:t xml:space="preserve"> </w:t>
      </w:r>
      <w:r w:rsidRPr="009754C9">
        <w:rPr>
          <w:rFonts w:ascii="Times New Roman" w:hAnsi="Times New Roman" w:cs="Times New Roman"/>
          <w:w w:val="105"/>
          <w:sz w:val="28"/>
          <w:szCs w:val="28"/>
          <w:lang w:val="en-US"/>
        </w:rPr>
        <w:t>see</w:t>
      </w:r>
      <w:r w:rsidRPr="009754C9">
        <w:rPr>
          <w:rFonts w:ascii="Times New Roman" w:hAnsi="Times New Roman" w:cs="Times New Roman"/>
          <w:spacing w:val="42"/>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nd</w:t>
      </w:r>
      <w:r w:rsidRPr="009754C9">
        <w:rPr>
          <w:rFonts w:ascii="Times New Roman" w:hAnsi="Times New Roman" w:cs="Times New Roman"/>
          <w:spacing w:val="42"/>
          <w:w w:val="105"/>
          <w:sz w:val="28"/>
          <w:szCs w:val="28"/>
          <w:lang w:val="en-US"/>
        </w:rPr>
        <w:t xml:space="preserve"> </w:t>
      </w:r>
      <w:r w:rsidRPr="009754C9">
        <w:rPr>
          <w:rFonts w:ascii="Times New Roman" w:hAnsi="Times New Roman" w:cs="Times New Roman"/>
          <w:w w:val="105"/>
          <w:sz w:val="28"/>
          <w:szCs w:val="28"/>
          <w:lang w:val="en-US"/>
        </w:rPr>
        <w:t>touch</w:t>
      </w:r>
      <w:r w:rsidRPr="009754C9">
        <w:rPr>
          <w:rFonts w:ascii="Times New Roman" w:hAnsi="Times New Roman" w:cs="Times New Roman"/>
          <w:w w:val="108"/>
          <w:sz w:val="28"/>
          <w:szCs w:val="28"/>
          <w:lang w:val="en-US"/>
        </w:rPr>
        <w:t xml:space="preserve"> </w:t>
      </w:r>
      <w:r w:rsidRPr="009754C9">
        <w:rPr>
          <w:rFonts w:ascii="Times New Roman" w:hAnsi="Times New Roman" w:cs="Times New Roman"/>
          <w:w w:val="105"/>
          <w:sz w:val="28"/>
          <w:szCs w:val="28"/>
          <w:lang w:val="en-US"/>
        </w:rPr>
        <w:t>e</w:t>
      </w:r>
      <w:r w:rsidRPr="009754C9">
        <w:rPr>
          <w:rFonts w:ascii="Times New Roman" w:hAnsi="Times New Roman" w:cs="Times New Roman"/>
          <w:spacing w:val="-9"/>
          <w:w w:val="105"/>
          <w:sz w:val="28"/>
          <w:szCs w:val="28"/>
          <w:lang w:val="en-US"/>
        </w:rPr>
        <w:t>v</w:t>
      </w:r>
      <w:r w:rsidRPr="009754C9">
        <w:rPr>
          <w:rFonts w:ascii="Times New Roman" w:hAnsi="Times New Roman" w:cs="Times New Roman"/>
          <w:w w:val="105"/>
          <w:sz w:val="28"/>
          <w:szCs w:val="28"/>
          <w:lang w:val="en-US"/>
        </w:rPr>
        <w:t>erything</w:t>
      </w:r>
      <w:r w:rsidRPr="009754C9">
        <w:rPr>
          <w:rFonts w:ascii="Times New Roman" w:hAnsi="Times New Roman" w:cs="Times New Roman"/>
          <w:spacing w:val="3"/>
          <w:w w:val="105"/>
          <w:sz w:val="28"/>
          <w:szCs w:val="28"/>
          <w:lang w:val="en-US"/>
        </w:rPr>
        <w:t xml:space="preserve"> </w:t>
      </w:r>
      <w:r w:rsidRPr="009754C9">
        <w:rPr>
          <w:rFonts w:ascii="Times New Roman" w:hAnsi="Times New Roman" w:cs="Times New Roman"/>
          <w:w w:val="105"/>
          <w:sz w:val="28"/>
          <w:szCs w:val="28"/>
          <w:lang w:val="en-US"/>
        </w:rPr>
        <w:t>before</w:t>
      </w:r>
      <w:r w:rsidRPr="009754C9">
        <w:rPr>
          <w:rFonts w:ascii="Times New Roman" w:hAnsi="Times New Roman" w:cs="Times New Roman"/>
          <w:spacing w:val="3"/>
          <w:w w:val="10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ou</w:t>
      </w:r>
      <w:r w:rsidRPr="009754C9">
        <w:rPr>
          <w:rFonts w:ascii="Times New Roman" w:hAnsi="Times New Roman" w:cs="Times New Roman"/>
          <w:spacing w:val="3"/>
          <w:w w:val="105"/>
          <w:sz w:val="28"/>
          <w:szCs w:val="28"/>
          <w:lang w:val="en-US"/>
        </w:rPr>
        <w:t xml:space="preserve"> </w:t>
      </w:r>
      <w:r w:rsidRPr="009754C9">
        <w:rPr>
          <w:rFonts w:ascii="Times New Roman" w:hAnsi="Times New Roman" w:cs="Times New Roman"/>
          <w:w w:val="105"/>
          <w:sz w:val="28"/>
          <w:szCs w:val="28"/>
          <w:lang w:val="en-US"/>
        </w:rPr>
        <w:t>buy</w:t>
      </w:r>
      <w:r w:rsidRPr="009754C9">
        <w:rPr>
          <w:rFonts w:ascii="Times New Roman" w:hAnsi="Times New Roman" w:cs="Times New Roman"/>
          <w:spacing w:val="4"/>
          <w:w w:val="105"/>
          <w:sz w:val="28"/>
          <w:szCs w:val="28"/>
          <w:lang w:val="en-US"/>
        </w:rPr>
        <w:t xml:space="preserve"> </w:t>
      </w:r>
      <w:r w:rsidRPr="009754C9">
        <w:rPr>
          <w:rFonts w:ascii="Times New Roman" w:hAnsi="Times New Roman" w:cs="Times New Roman"/>
          <w:w w:val="105"/>
          <w:sz w:val="28"/>
          <w:szCs w:val="28"/>
          <w:lang w:val="en-US"/>
        </w:rPr>
        <w:t>it.</w:t>
      </w:r>
      <w:r w:rsidRPr="009754C9">
        <w:rPr>
          <w:rFonts w:ascii="Times New Roman" w:hAnsi="Times New Roman" w:cs="Times New Roman"/>
          <w:spacing w:val="3"/>
          <w:w w:val="105"/>
          <w:sz w:val="28"/>
          <w:szCs w:val="28"/>
          <w:lang w:val="en-US"/>
        </w:rPr>
        <w:t xml:space="preserve"> </w:t>
      </w:r>
      <w:r w:rsidRPr="009754C9">
        <w:rPr>
          <w:rFonts w:ascii="Times New Roman" w:hAnsi="Times New Roman" w:cs="Times New Roman"/>
          <w:w w:val="105"/>
          <w:sz w:val="28"/>
          <w:szCs w:val="28"/>
          <w:lang w:val="en-US"/>
        </w:rPr>
        <w:t>Expl</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in</w:t>
      </w:r>
      <w:r w:rsidRPr="009754C9">
        <w:rPr>
          <w:rFonts w:ascii="Times New Roman" w:hAnsi="Times New Roman" w:cs="Times New Roman"/>
          <w:spacing w:val="3"/>
          <w:w w:val="105"/>
          <w:sz w:val="28"/>
          <w:szCs w:val="28"/>
          <w:lang w:val="en-US"/>
        </w:rPr>
        <w:t xml:space="preserve"> </w:t>
      </w:r>
      <w:r w:rsidRPr="009754C9">
        <w:rPr>
          <w:rFonts w:ascii="Times New Roman" w:hAnsi="Times New Roman" w:cs="Times New Roman"/>
          <w:w w:val="105"/>
          <w:sz w:val="28"/>
          <w:szCs w:val="28"/>
          <w:lang w:val="en-US"/>
        </w:rPr>
        <w:t>to</w:t>
      </w:r>
      <w:r w:rsidRPr="009754C9">
        <w:rPr>
          <w:rFonts w:ascii="Times New Roman" w:hAnsi="Times New Roman" w:cs="Times New Roman"/>
          <w:spacing w:val="4"/>
          <w:w w:val="10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our</w:t>
      </w:r>
      <w:r w:rsidRPr="009754C9">
        <w:rPr>
          <w:rFonts w:ascii="Times New Roman" w:hAnsi="Times New Roman" w:cs="Times New Roman"/>
          <w:spacing w:val="3"/>
          <w:w w:val="105"/>
          <w:sz w:val="28"/>
          <w:szCs w:val="28"/>
          <w:lang w:val="en-US"/>
        </w:rPr>
        <w:t xml:space="preserve"> </w:t>
      </w:r>
      <w:r w:rsidRPr="009754C9">
        <w:rPr>
          <w:rFonts w:ascii="Times New Roman" w:hAnsi="Times New Roman" w:cs="Times New Roman"/>
          <w:w w:val="105"/>
          <w:sz w:val="28"/>
          <w:szCs w:val="28"/>
          <w:lang w:val="en-US"/>
        </w:rPr>
        <w:t>friend</w:t>
      </w:r>
      <w:r w:rsidRPr="009754C9">
        <w:rPr>
          <w:rFonts w:ascii="Times New Roman" w:hAnsi="Times New Roman" w:cs="Times New Roman"/>
          <w:spacing w:val="3"/>
          <w:w w:val="105"/>
          <w:sz w:val="28"/>
          <w:szCs w:val="28"/>
          <w:lang w:val="en-US"/>
        </w:rPr>
        <w:t xml:space="preserve"> </w:t>
      </w:r>
      <w:r w:rsidRPr="009754C9">
        <w:rPr>
          <w:rFonts w:ascii="Times New Roman" w:hAnsi="Times New Roman" w:cs="Times New Roman"/>
          <w:w w:val="105"/>
          <w:sz w:val="28"/>
          <w:szCs w:val="28"/>
          <w:lang w:val="en-US"/>
        </w:rPr>
        <w:t>why</w:t>
      </w:r>
      <w:r w:rsidRPr="009754C9">
        <w:rPr>
          <w:rFonts w:ascii="Times New Roman" w:hAnsi="Times New Roman" w:cs="Times New Roman"/>
          <w:spacing w:val="4"/>
          <w:w w:val="10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ou</w:t>
      </w:r>
      <w:r w:rsidRPr="009754C9">
        <w:rPr>
          <w:rFonts w:ascii="Times New Roman" w:hAnsi="Times New Roman" w:cs="Times New Roman"/>
          <w:spacing w:val="3"/>
          <w:w w:val="105"/>
          <w:sz w:val="28"/>
          <w:szCs w:val="28"/>
          <w:lang w:val="en-US"/>
        </w:rPr>
        <w:t xml:space="preserve"> </w:t>
      </w:r>
      <w:r w:rsidRPr="009754C9">
        <w:rPr>
          <w:rFonts w:ascii="Times New Roman" w:hAnsi="Times New Roman" w:cs="Times New Roman"/>
          <w:w w:val="105"/>
          <w:sz w:val="28"/>
          <w:szCs w:val="28"/>
          <w:lang w:val="en-US"/>
        </w:rPr>
        <w:t>dislike</w:t>
      </w:r>
      <w:r w:rsidRPr="009754C9">
        <w:rPr>
          <w:rFonts w:ascii="Times New Roman" w:hAnsi="Times New Roman" w:cs="Times New Roman"/>
          <w:sz w:val="28"/>
          <w:szCs w:val="28"/>
          <w:lang w:val="en-US"/>
        </w:rPr>
        <w:t xml:space="preserve"> </w:t>
      </w:r>
      <w:r w:rsidRPr="009754C9">
        <w:rPr>
          <w:rFonts w:ascii="Times New Roman" w:hAnsi="Times New Roman" w:cs="Times New Roman"/>
          <w:w w:val="105"/>
          <w:sz w:val="28"/>
          <w:szCs w:val="28"/>
          <w:lang w:val="en-US"/>
        </w:rPr>
        <w:t>shopping</w:t>
      </w:r>
      <w:r w:rsidRPr="009754C9">
        <w:rPr>
          <w:rFonts w:ascii="Times New Roman" w:hAnsi="Times New Roman" w:cs="Times New Roman"/>
          <w:spacing w:val="4"/>
          <w:w w:val="105"/>
          <w:sz w:val="28"/>
          <w:szCs w:val="28"/>
          <w:lang w:val="en-US"/>
        </w:rPr>
        <w:t xml:space="preserve"> </w:t>
      </w:r>
      <w:r w:rsidRPr="009754C9">
        <w:rPr>
          <w:rFonts w:ascii="Times New Roman" w:hAnsi="Times New Roman" w:cs="Times New Roman"/>
          <w:w w:val="105"/>
          <w:sz w:val="28"/>
          <w:szCs w:val="28"/>
          <w:lang w:val="en-US"/>
        </w:rPr>
        <w:t>through</w:t>
      </w:r>
      <w:r w:rsidRPr="009754C9">
        <w:rPr>
          <w:rFonts w:ascii="Times New Roman" w:hAnsi="Times New Roman" w:cs="Times New Roman"/>
          <w:spacing w:val="4"/>
          <w:w w:val="105"/>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Net</w:t>
      </w:r>
      <w:r w:rsidRPr="009754C9">
        <w:rPr>
          <w:rFonts w:ascii="Times New Roman" w:hAnsi="Times New Roman" w:cs="Times New Roman"/>
          <w:spacing w:val="4"/>
          <w:w w:val="105"/>
          <w:sz w:val="28"/>
          <w:szCs w:val="28"/>
          <w:lang w:val="en-US"/>
        </w:rPr>
        <w:t xml:space="preserve"> </w:t>
      </w:r>
      <w:r w:rsidRPr="009754C9">
        <w:rPr>
          <w:rFonts w:ascii="Times New Roman" w:hAnsi="Times New Roman" w:cs="Times New Roman"/>
          <w:w w:val="105"/>
          <w:sz w:val="28"/>
          <w:szCs w:val="28"/>
          <w:lang w:val="en-US"/>
        </w:rPr>
        <w:t>(shops</w:t>
      </w:r>
      <w:r w:rsidRPr="009754C9">
        <w:rPr>
          <w:rFonts w:ascii="Times New Roman" w:hAnsi="Times New Roman" w:cs="Times New Roman"/>
          <w:spacing w:val="4"/>
          <w:w w:val="105"/>
          <w:sz w:val="28"/>
          <w:szCs w:val="28"/>
          <w:lang w:val="en-US"/>
        </w:rPr>
        <w:t xml:space="preserve"> </w:t>
      </w:r>
      <w:r w:rsidRPr="009754C9">
        <w:rPr>
          <w:rFonts w:ascii="Times New Roman" w:hAnsi="Times New Roman" w:cs="Times New Roman"/>
          <w:w w:val="105"/>
          <w:sz w:val="28"/>
          <w:szCs w:val="28"/>
          <w:lang w:val="en-US"/>
        </w:rPr>
        <w:t>don’t</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9"/>
          <w:w w:val="105"/>
          <w:sz w:val="28"/>
          <w:szCs w:val="28"/>
          <w:lang w:val="en-US"/>
        </w:rPr>
        <w:t>v</w:t>
      </w:r>
      <w:r w:rsidRPr="009754C9">
        <w:rPr>
          <w:rFonts w:ascii="Times New Roman" w:hAnsi="Times New Roman" w:cs="Times New Roman"/>
          <w:w w:val="105"/>
          <w:sz w:val="28"/>
          <w:szCs w:val="28"/>
          <w:lang w:val="en-US"/>
        </w:rPr>
        <w:t>e</w:t>
      </w:r>
      <w:r w:rsidRPr="009754C9">
        <w:rPr>
          <w:rFonts w:ascii="Times New Roman" w:hAnsi="Times New Roman" w:cs="Times New Roman"/>
          <w:spacing w:val="4"/>
          <w:w w:val="105"/>
          <w:sz w:val="28"/>
          <w:szCs w:val="28"/>
          <w:lang w:val="en-US"/>
        </w:rPr>
        <w:t xml:space="preserve"> </w:t>
      </w:r>
      <w:r w:rsidRPr="009754C9">
        <w:rPr>
          <w:rFonts w:ascii="Times New Roman" w:hAnsi="Times New Roman" w:cs="Times New Roman"/>
          <w:w w:val="105"/>
          <w:sz w:val="28"/>
          <w:szCs w:val="28"/>
          <w:lang w:val="en-US"/>
        </w:rPr>
        <w:t>wh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they</w:t>
      </w:r>
      <w:r w:rsidRPr="009754C9">
        <w:rPr>
          <w:rFonts w:ascii="Times New Roman" w:hAnsi="Times New Roman" w:cs="Times New Roman"/>
          <w:spacing w:val="4"/>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d</w:t>
      </w:r>
      <w:r w:rsidRPr="009754C9">
        <w:rPr>
          <w:rFonts w:ascii="Times New Roman" w:hAnsi="Times New Roman" w:cs="Times New Roman"/>
          <w:spacing w:val="-9"/>
          <w:w w:val="105"/>
          <w:sz w:val="28"/>
          <w:szCs w:val="28"/>
          <w:lang w:val="en-US"/>
        </w:rPr>
        <w:t>v</w:t>
      </w:r>
      <w:r w:rsidRPr="009754C9">
        <w:rPr>
          <w:rFonts w:ascii="Times New Roman" w:hAnsi="Times New Roman" w:cs="Times New Roman"/>
          <w:w w:val="105"/>
          <w:sz w:val="28"/>
          <w:szCs w:val="28"/>
          <w:lang w:val="en-US"/>
        </w:rPr>
        <w:t>ertise,</w:t>
      </w:r>
      <w:r w:rsidRPr="009754C9">
        <w:rPr>
          <w:rFonts w:ascii="Times New Roman" w:hAnsi="Times New Roman" w:cs="Times New Roman"/>
          <w:spacing w:val="4"/>
          <w:w w:val="105"/>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w w:val="108"/>
          <w:sz w:val="28"/>
          <w:szCs w:val="28"/>
          <w:lang w:val="en-US"/>
        </w:rPr>
        <w:t xml:space="preserve"> </w:t>
      </w:r>
      <w:r w:rsidRPr="009754C9">
        <w:rPr>
          <w:rFonts w:ascii="Times New Roman" w:hAnsi="Times New Roman" w:cs="Times New Roman"/>
          <w:w w:val="105"/>
          <w:sz w:val="28"/>
          <w:szCs w:val="28"/>
          <w:lang w:val="en-US"/>
        </w:rPr>
        <w:t>qu</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lity</w:t>
      </w:r>
      <w:r w:rsidRPr="009754C9">
        <w:rPr>
          <w:rFonts w:ascii="Times New Roman" w:hAnsi="Times New Roman" w:cs="Times New Roman"/>
          <w:spacing w:val="22"/>
          <w:w w:val="105"/>
          <w:sz w:val="28"/>
          <w:szCs w:val="28"/>
          <w:lang w:val="en-US"/>
        </w:rPr>
        <w:t xml:space="preserve"> </w:t>
      </w:r>
      <w:r w:rsidRPr="009754C9">
        <w:rPr>
          <w:rFonts w:ascii="Times New Roman" w:hAnsi="Times New Roman" w:cs="Times New Roman"/>
          <w:w w:val="105"/>
          <w:sz w:val="28"/>
          <w:szCs w:val="28"/>
          <w:lang w:val="en-US"/>
        </w:rPr>
        <w:t>is</w:t>
      </w:r>
      <w:r w:rsidRPr="009754C9">
        <w:rPr>
          <w:rFonts w:ascii="Times New Roman" w:hAnsi="Times New Roman" w:cs="Times New Roman"/>
          <w:spacing w:val="23"/>
          <w:w w:val="105"/>
          <w:sz w:val="28"/>
          <w:szCs w:val="28"/>
          <w:lang w:val="en-US"/>
        </w:rPr>
        <w:t xml:space="preserve"> </w:t>
      </w:r>
      <w:r w:rsidRPr="009754C9">
        <w:rPr>
          <w:rFonts w:ascii="Times New Roman" w:hAnsi="Times New Roman" w:cs="Times New Roman"/>
          <w:w w:val="105"/>
          <w:sz w:val="28"/>
          <w:szCs w:val="28"/>
          <w:lang w:val="en-US"/>
        </w:rPr>
        <w:t>not</w:t>
      </w:r>
      <w:r w:rsidRPr="009754C9">
        <w:rPr>
          <w:rFonts w:ascii="Times New Roman" w:hAnsi="Times New Roman" w:cs="Times New Roman"/>
          <w:spacing w:val="23"/>
          <w:w w:val="105"/>
          <w:sz w:val="28"/>
          <w:szCs w:val="28"/>
          <w:lang w:val="en-US"/>
        </w:rPr>
        <w:t xml:space="preserve"> </w:t>
      </w:r>
      <w:r w:rsidRPr="009754C9">
        <w:rPr>
          <w:rFonts w:ascii="Times New Roman" w:hAnsi="Times New Roman" w:cs="Times New Roman"/>
          <w:spacing w:val="-10"/>
          <w:w w:val="105"/>
          <w:sz w:val="28"/>
          <w:szCs w:val="28"/>
          <w:lang w:val="en-US"/>
        </w:rPr>
        <w:t>v</w:t>
      </w:r>
      <w:r w:rsidRPr="009754C9">
        <w:rPr>
          <w:rFonts w:ascii="Times New Roman" w:hAnsi="Times New Roman" w:cs="Times New Roman"/>
          <w:w w:val="105"/>
          <w:sz w:val="28"/>
          <w:szCs w:val="28"/>
          <w:lang w:val="en-US"/>
        </w:rPr>
        <w:t>ery</w:t>
      </w:r>
      <w:r w:rsidRPr="009754C9">
        <w:rPr>
          <w:rFonts w:ascii="Times New Roman" w:hAnsi="Times New Roman" w:cs="Times New Roman"/>
          <w:spacing w:val="23"/>
          <w:w w:val="105"/>
          <w:sz w:val="28"/>
          <w:szCs w:val="28"/>
          <w:lang w:val="en-US"/>
        </w:rPr>
        <w:t xml:space="preserve"> </w:t>
      </w:r>
      <w:r w:rsidRPr="009754C9">
        <w:rPr>
          <w:rFonts w:ascii="Times New Roman" w:hAnsi="Times New Roman" w:cs="Times New Roman"/>
          <w:w w:val="105"/>
          <w:sz w:val="28"/>
          <w:szCs w:val="28"/>
          <w:lang w:val="en-US"/>
        </w:rPr>
        <w:t>good,</w:t>
      </w:r>
      <w:r w:rsidRPr="009754C9">
        <w:rPr>
          <w:rFonts w:ascii="Times New Roman" w:hAnsi="Times New Roman" w:cs="Times New Roman"/>
          <w:spacing w:val="23"/>
          <w:w w:val="105"/>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23"/>
          <w:w w:val="105"/>
          <w:sz w:val="28"/>
          <w:szCs w:val="28"/>
          <w:lang w:val="en-US"/>
        </w:rPr>
        <w:t xml:space="preserve"> </w:t>
      </w:r>
      <w:r w:rsidRPr="009754C9">
        <w:rPr>
          <w:rFonts w:ascii="Times New Roman" w:hAnsi="Times New Roman" w:cs="Times New Roman"/>
          <w:w w:val="105"/>
          <w:sz w:val="28"/>
          <w:szCs w:val="28"/>
          <w:lang w:val="en-US"/>
        </w:rPr>
        <w:t>oper</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tors</w:t>
      </w:r>
      <w:r w:rsidRPr="009754C9">
        <w:rPr>
          <w:rFonts w:ascii="Times New Roman" w:hAnsi="Times New Roman" w:cs="Times New Roman"/>
          <w:spacing w:val="23"/>
          <w:w w:val="105"/>
          <w:sz w:val="28"/>
          <w:szCs w:val="28"/>
          <w:lang w:val="en-US"/>
        </w:rPr>
        <w:t xml:space="preserve"> </w:t>
      </w:r>
      <w:r w:rsidRPr="009754C9">
        <w:rPr>
          <w:rFonts w:ascii="Times New Roman" w:hAnsi="Times New Roman" w:cs="Times New Roman"/>
          <w:w w:val="105"/>
          <w:sz w:val="28"/>
          <w:szCs w:val="28"/>
          <w:lang w:val="en-US"/>
        </w:rPr>
        <w:t>don’t</w:t>
      </w:r>
      <w:r w:rsidRPr="009754C9">
        <w:rPr>
          <w:rFonts w:ascii="Times New Roman" w:hAnsi="Times New Roman" w:cs="Times New Roman"/>
          <w:spacing w:val="22"/>
          <w:w w:val="105"/>
          <w:sz w:val="28"/>
          <w:szCs w:val="28"/>
          <w:lang w:val="en-US"/>
        </w:rPr>
        <w:t xml:space="preserve"> </w:t>
      </w:r>
      <w:r w:rsidRPr="009754C9">
        <w:rPr>
          <w:rFonts w:ascii="Times New Roman" w:hAnsi="Times New Roman" w:cs="Times New Roman"/>
          <w:w w:val="105"/>
          <w:sz w:val="28"/>
          <w:szCs w:val="28"/>
          <w:lang w:val="en-US"/>
        </w:rPr>
        <w:t>gi</w:t>
      </w:r>
      <w:r w:rsidRPr="009754C9">
        <w:rPr>
          <w:rFonts w:ascii="Times New Roman" w:hAnsi="Times New Roman" w:cs="Times New Roman"/>
          <w:spacing w:val="-9"/>
          <w:w w:val="105"/>
          <w:sz w:val="28"/>
          <w:szCs w:val="28"/>
          <w:lang w:val="en-US"/>
        </w:rPr>
        <w:t>v</w:t>
      </w:r>
      <w:r w:rsidRPr="009754C9">
        <w:rPr>
          <w:rFonts w:ascii="Times New Roman" w:hAnsi="Times New Roman" w:cs="Times New Roman"/>
          <w:w w:val="105"/>
          <w:sz w:val="28"/>
          <w:szCs w:val="28"/>
          <w:lang w:val="en-US"/>
        </w:rPr>
        <w:t>e</w:t>
      </w:r>
      <w:r w:rsidRPr="009754C9">
        <w:rPr>
          <w:rFonts w:ascii="Times New Roman" w:hAnsi="Times New Roman" w:cs="Times New Roman"/>
          <w:spacing w:val="23"/>
          <w:w w:val="10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ou</w:t>
      </w:r>
      <w:r w:rsidRPr="009754C9">
        <w:rPr>
          <w:rFonts w:ascii="Times New Roman" w:hAnsi="Times New Roman" w:cs="Times New Roman"/>
          <w:spacing w:val="23"/>
          <w:w w:val="105"/>
          <w:sz w:val="28"/>
          <w:szCs w:val="28"/>
          <w:lang w:val="en-US"/>
        </w:rPr>
        <w:t xml:space="preserve"> </w:t>
      </w:r>
      <w:r w:rsidRPr="009754C9">
        <w:rPr>
          <w:rFonts w:ascii="Times New Roman" w:hAnsi="Times New Roman" w:cs="Times New Roman"/>
          <w:w w:val="105"/>
          <w:sz w:val="28"/>
          <w:szCs w:val="28"/>
          <w:lang w:val="en-US"/>
        </w:rPr>
        <w:t>profession</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l</w:t>
      </w:r>
      <w:r w:rsidRPr="009754C9">
        <w:rPr>
          <w:rFonts w:ascii="Times New Roman" w:hAnsi="Times New Roman" w:cs="Times New Roman"/>
          <w:w w:val="102"/>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dvice,</w:t>
      </w:r>
      <w:r w:rsidRPr="009754C9">
        <w:rPr>
          <w:rFonts w:ascii="Times New Roman" w:hAnsi="Times New Roman" w:cs="Times New Roman"/>
          <w:spacing w:val="-17"/>
          <w:w w:val="105"/>
          <w:sz w:val="28"/>
          <w:szCs w:val="28"/>
          <w:lang w:val="en-US"/>
        </w:rPr>
        <w:t xml:space="preserve"> </w:t>
      </w:r>
      <w:r w:rsidRPr="009754C9">
        <w:rPr>
          <w:rFonts w:ascii="Times New Roman" w:hAnsi="Times New Roman" w:cs="Times New Roman"/>
          <w:w w:val="105"/>
          <w:sz w:val="28"/>
          <w:szCs w:val="28"/>
          <w:lang w:val="en-US"/>
        </w:rPr>
        <w:t>wrong</w:t>
      </w:r>
      <w:r w:rsidRPr="009754C9">
        <w:rPr>
          <w:rFonts w:ascii="Times New Roman" w:hAnsi="Times New Roman" w:cs="Times New Roman"/>
          <w:spacing w:val="-17"/>
          <w:w w:val="105"/>
          <w:sz w:val="28"/>
          <w:szCs w:val="28"/>
          <w:lang w:val="en-US"/>
        </w:rPr>
        <w:t xml:space="preserve"> </w:t>
      </w:r>
      <w:r w:rsidRPr="009754C9">
        <w:rPr>
          <w:rFonts w:ascii="Times New Roman" w:hAnsi="Times New Roman" w:cs="Times New Roman"/>
          <w:w w:val="105"/>
          <w:sz w:val="28"/>
          <w:szCs w:val="28"/>
          <w:lang w:val="en-US"/>
        </w:rPr>
        <w:t>deli</w:t>
      </w:r>
      <w:r w:rsidRPr="009754C9">
        <w:rPr>
          <w:rFonts w:ascii="Times New Roman" w:hAnsi="Times New Roman" w:cs="Times New Roman"/>
          <w:spacing w:val="-9"/>
          <w:w w:val="105"/>
          <w:sz w:val="28"/>
          <w:szCs w:val="28"/>
          <w:lang w:val="en-US"/>
        </w:rPr>
        <w:t>v</w:t>
      </w:r>
      <w:r w:rsidRPr="009754C9">
        <w:rPr>
          <w:rFonts w:ascii="Times New Roman" w:hAnsi="Times New Roman" w:cs="Times New Roman"/>
          <w:w w:val="105"/>
          <w:sz w:val="28"/>
          <w:szCs w:val="28"/>
          <w:lang w:val="en-US"/>
        </w:rPr>
        <w:t>er</w:t>
      </w:r>
      <w:r w:rsidRPr="009754C9">
        <w:rPr>
          <w:rFonts w:ascii="Times New Roman" w:hAnsi="Times New Roman" w:cs="Times New Roman"/>
          <w:spacing w:val="-31"/>
          <w:w w:val="105"/>
          <w:sz w:val="28"/>
          <w:szCs w:val="28"/>
          <w:lang w:val="en-US"/>
        </w:rPr>
        <w:t>y</w:t>
      </w:r>
      <w:r w:rsidRPr="009754C9">
        <w:rPr>
          <w:rFonts w:ascii="Times New Roman" w:hAnsi="Times New Roman" w:cs="Times New Roman"/>
          <w:w w:val="105"/>
          <w:sz w:val="28"/>
          <w:szCs w:val="28"/>
          <w:lang w:val="en-US"/>
        </w:rPr>
        <w:t>,</w:t>
      </w:r>
      <w:r w:rsidRPr="009754C9">
        <w:rPr>
          <w:rFonts w:ascii="Times New Roman" w:hAnsi="Times New Roman" w:cs="Times New Roman"/>
          <w:spacing w:val="-16"/>
          <w:w w:val="105"/>
          <w:sz w:val="28"/>
          <w:szCs w:val="28"/>
          <w:lang w:val="en-US"/>
        </w:rPr>
        <w:t xml:space="preserve"> </w:t>
      </w:r>
      <w:r w:rsidRPr="009754C9">
        <w:rPr>
          <w:rFonts w:ascii="Times New Roman" w:hAnsi="Times New Roman" w:cs="Times New Roman"/>
          <w:w w:val="105"/>
          <w:sz w:val="28"/>
          <w:szCs w:val="28"/>
          <w:lang w:val="en-US"/>
        </w:rPr>
        <w:t>etc.)</w:t>
      </w:r>
    </w:p>
    <w:p w:rsidR="007673B8" w:rsidRPr="009754C9" w:rsidRDefault="007673B8" w:rsidP="008B7068">
      <w:pPr>
        <w:spacing w:after="0" w:line="240" w:lineRule="auto"/>
        <w:ind w:firstLine="709"/>
        <w:jc w:val="both"/>
        <w:rPr>
          <w:rFonts w:ascii="Times New Roman" w:hAnsi="Times New Roman" w:cs="Times New Roman"/>
          <w:sz w:val="28"/>
          <w:szCs w:val="28"/>
          <w:lang w:val="en-US"/>
        </w:rPr>
      </w:pPr>
    </w:p>
    <w:p w:rsidR="007673B8" w:rsidRPr="009754C9" w:rsidRDefault="007673B8" w:rsidP="008B7068">
      <w:pPr>
        <w:spacing w:after="0" w:line="240" w:lineRule="auto"/>
        <w:ind w:firstLine="709"/>
        <w:jc w:val="both"/>
        <w:rPr>
          <w:rFonts w:ascii="Times New Roman" w:hAnsi="Times New Roman" w:cs="Times New Roman"/>
          <w:b/>
          <w:bCs/>
          <w:sz w:val="28"/>
          <w:szCs w:val="28"/>
          <w:lang w:val="en-US"/>
        </w:rPr>
      </w:pPr>
      <w:r w:rsidRPr="009754C9">
        <w:rPr>
          <w:rFonts w:ascii="Times New Roman" w:hAnsi="Times New Roman" w:cs="Times New Roman"/>
          <w:b/>
          <w:spacing w:val="-23"/>
          <w:w w:val="90"/>
          <w:sz w:val="28"/>
          <w:szCs w:val="28"/>
          <w:lang w:val="en-US"/>
        </w:rPr>
        <w:t>V</w:t>
      </w:r>
      <w:r w:rsidRPr="009754C9">
        <w:rPr>
          <w:rFonts w:ascii="Times New Roman" w:hAnsi="Times New Roman" w:cs="Times New Roman"/>
          <w:b/>
          <w:w w:val="90"/>
          <w:sz w:val="28"/>
          <w:szCs w:val="28"/>
          <w:lang w:val="en-US"/>
        </w:rPr>
        <w:t>oc</w:t>
      </w:r>
      <w:r w:rsidR="00474FF1" w:rsidRPr="009754C9">
        <w:rPr>
          <w:rFonts w:ascii="Times New Roman" w:hAnsi="Times New Roman" w:cs="Times New Roman"/>
          <w:b/>
          <w:w w:val="90"/>
          <w:sz w:val="28"/>
          <w:szCs w:val="28"/>
          <w:lang w:val="en-US"/>
        </w:rPr>
        <w:t>а</w:t>
      </w:r>
      <w:r w:rsidRPr="009754C9">
        <w:rPr>
          <w:rFonts w:ascii="Times New Roman" w:hAnsi="Times New Roman" w:cs="Times New Roman"/>
          <w:b/>
          <w:w w:val="90"/>
          <w:sz w:val="28"/>
          <w:szCs w:val="28"/>
          <w:lang w:val="en-US"/>
        </w:rPr>
        <w:t>bul</w:t>
      </w:r>
      <w:r w:rsidR="00474FF1" w:rsidRPr="009754C9">
        <w:rPr>
          <w:rFonts w:ascii="Times New Roman" w:hAnsi="Times New Roman" w:cs="Times New Roman"/>
          <w:b/>
          <w:w w:val="90"/>
          <w:sz w:val="28"/>
          <w:szCs w:val="28"/>
          <w:lang w:val="en-US"/>
        </w:rPr>
        <w:t>а</w:t>
      </w:r>
      <w:r w:rsidRPr="009754C9">
        <w:rPr>
          <w:rFonts w:ascii="Times New Roman" w:hAnsi="Times New Roman" w:cs="Times New Roman"/>
          <w:b/>
          <w:w w:val="90"/>
          <w:sz w:val="28"/>
          <w:szCs w:val="28"/>
          <w:lang w:val="en-US"/>
        </w:rPr>
        <w:t>ry</w:t>
      </w:r>
    </w:p>
    <w:p w:rsidR="007673B8" w:rsidRPr="009754C9" w:rsidRDefault="00474FF1" w:rsidP="008B7068">
      <w:pPr>
        <w:pStyle w:val="ab"/>
        <w:numPr>
          <w:ilvl w:val="0"/>
          <w:numId w:val="27"/>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bCs/>
          <w:w w:val="110"/>
          <w:sz w:val="28"/>
          <w:szCs w:val="28"/>
        </w:rPr>
        <w:t>а</w:t>
      </w:r>
      <w:r w:rsidR="007673B8" w:rsidRPr="009754C9">
        <w:rPr>
          <w:rFonts w:ascii="Times New Roman" w:eastAsia="Times New Roman" w:hAnsi="Times New Roman" w:cs="Times New Roman"/>
          <w:bCs/>
          <w:w w:val="110"/>
          <w:sz w:val="28"/>
          <w:szCs w:val="28"/>
        </w:rPr>
        <w:t>ccess</w:t>
      </w:r>
      <w:r w:rsidR="007673B8" w:rsidRPr="009754C9">
        <w:rPr>
          <w:rFonts w:ascii="Times New Roman" w:eastAsia="Times New Roman" w:hAnsi="Times New Roman" w:cs="Times New Roman"/>
          <w:bCs/>
          <w:spacing w:val="-27"/>
          <w:w w:val="110"/>
          <w:sz w:val="28"/>
          <w:szCs w:val="28"/>
        </w:rPr>
        <w:t xml:space="preserve"> </w:t>
      </w:r>
      <w:r w:rsidR="007673B8" w:rsidRPr="009754C9">
        <w:rPr>
          <w:rFonts w:ascii="Times New Roman" w:eastAsia="Times New Roman" w:hAnsi="Times New Roman" w:cs="Times New Roman"/>
          <w:bCs/>
          <w:spacing w:val="-3"/>
          <w:w w:val="110"/>
          <w:sz w:val="28"/>
          <w:szCs w:val="28"/>
        </w:rPr>
        <w:t>t</w:t>
      </w:r>
      <w:r w:rsidR="007673B8" w:rsidRPr="009754C9">
        <w:rPr>
          <w:rFonts w:ascii="Times New Roman" w:eastAsia="Times New Roman" w:hAnsi="Times New Roman" w:cs="Times New Roman"/>
          <w:bCs/>
          <w:w w:val="110"/>
          <w:sz w:val="28"/>
          <w:szCs w:val="28"/>
        </w:rPr>
        <w:t>o</w:t>
      </w:r>
      <w:r w:rsidR="007673B8" w:rsidRPr="009754C9">
        <w:rPr>
          <w:rFonts w:ascii="Times New Roman" w:eastAsia="Times New Roman" w:hAnsi="Times New Roman" w:cs="Times New Roman"/>
          <w:bCs/>
          <w:spacing w:val="-27"/>
          <w:w w:val="110"/>
          <w:sz w:val="28"/>
          <w:szCs w:val="28"/>
        </w:rPr>
        <w:t xml:space="preserve"> </w:t>
      </w:r>
      <w:r w:rsidR="007673B8" w:rsidRPr="009754C9">
        <w:rPr>
          <w:rFonts w:ascii="Times New Roman" w:eastAsia="Times New Roman" w:hAnsi="Times New Roman" w:cs="Times New Roman"/>
          <w:w w:val="110"/>
          <w:sz w:val="28"/>
          <w:szCs w:val="28"/>
        </w:rPr>
        <w:t>smth</w:t>
      </w:r>
      <w:r w:rsidR="007673B8" w:rsidRPr="009754C9">
        <w:rPr>
          <w:rFonts w:ascii="Times New Roman" w:eastAsia="Times New Roman" w:hAnsi="Times New Roman" w:cs="Times New Roman"/>
          <w:spacing w:val="-27"/>
          <w:w w:val="110"/>
          <w:sz w:val="28"/>
          <w:szCs w:val="28"/>
        </w:rPr>
        <w:t xml:space="preserve"> </w:t>
      </w:r>
      <w:r w:rsidR="007673B8" w:rsidRPr="009754C9">
        <w:rPr>
          <w:rFonts w:ascii="Times New Roman" w:eastAsia="Times New Roman" w:hAnsi="Times New Roman" w:cs="Times New Roman"/>
          <w:bCs/>
          <w:w w:val="110"/>
          <w:sz w:val="28"/>
          <w:szCs w:val="28"/>
        </w:rPr>
        <w:t>(n,</w:t>
      </w:r>
      <w:r w:rsidR="007673B8" w:rsidRPr="009754C9">
        <w:rPr>
          <w:rFonts w:ascii="Times New Roman" w:eastAsia="Times New Roman" w:hAnsi="Times New Roman" w:cs="Times New Roman"/>
          <w:bCs/>
          <w:spacing w:val="-27"/>
          <w:w w:val="110"/>
          <w:sz w:val="28"/>
          <w:szCs w:val="28"/>
        </w:rPr>
        <w:t xml:space="preserve"> </w:t>
      </w:r>
      <w:r w:rsidR="007673B8" w:rsidRPr="009754C9">
        <w:rPr>
          <w:rFonts w:ascii="Times New Roman" w:eastAsia="Times New Roman" w:hAnsi="Times New Roman" w:cs="Times New Roman"/>
          <w:bCs/>
          <w:w w:val="110"/>
          <w:sz w:val="28"/>
          <w:szCs w:val="28"/>
        </w:rPr>
        <w:t>U)</w:t>
      </w:r>
      <w:r w:rsidR="007673B8" w:rsidRPr="009754C9">
        <w:rPr>
          <w:rFonts w:ascii="Times New Roman" w:eastAsia="Times New Roman" w:hAnsi="Times New Roman" w:cs="Times New Roman"/>
          <w:bCs/>
          <w:spacing w:val="-26"/>
          <w:w w:val="110"/>
          <w:sz w:val="28"/>
          <w:szCs w:val="28"/>
        </w:rPr>
        <w:t xml:space="preserve"> </w:t>
      </w:r>
      <w:r w:rsidR="007673B8" w:rsidRPr="009754C9">
        <w:rPr>
          <w:rFonts w:ascii="Times New Roman" w:eastAsia="Times New Roman" w:hAnsi="Times New Roman" w:cs="Times New Roman"/>
          <w:w w:val="115"/>
          <w:sz w:val="28"/>
          <w:szCs w:val="28"/>
        </w:rPr>
        <w:t>–</w:t>
      </w:r>
      <w:r w:rsidR="007673B8" w:rsidRPr="009754C9">
        <w:rPr>
          <w:rFonts w:ascii="Times New Roman" w:eastAsia="Times New Roman" w:hAnsi="Times New Roman" w:cs="Times New Roman"/>
          <w:spacing w:val="-30"/>
          <w:w w:val="115"/>
          <w:sz w:val="28"/>
          <w:szCs w:val="28"/>
        </w:rPr>
        <w:t xml:space="preserve"> </w:t>
      </w:r>
      <w:r w:rsidR="007673B8" w:rsidRPr="009754C9">
        <w:rPr>
          <w:rFonts w:ascii="Times New Roman" w:eastAsia="Times New Roman" w:hAnsi="Times New Roman" w:cs="Times New Roman"/>
          <w:w w:val="110"/>
          <w:sz w:val="28"/>
          <w:szCs w:val="28"/>
        </w:rPr>
        <w:t>д</w:t>
      </w:r>
      <w:r w:rsidR="004956DF">
        <w:rPr>
          <w:rFonts w:ascii="Times New Roman" w:eastAsia="Times New Roman" w:hAnsi="Times New Roman" w:cs="Times New Roman"/>
          <w:w w:val="110"/>
          <w:sz w:val="28"/>
          <w:szCs w:val="28"/>
        </w:rPr>
        <w:t>oc</w:t>
      </w:r>
      <w:r w:rsidR="007673B8" w:rsidRPr="009754C9">
        <w:rPr>
          <w:rFonts w:ascii="Times New Roman" w:eastAsia="Times New Roman" w:hAnsi="Times New Roman" w:cs="Times New Roman"/>
          <w:w w:val="110"/>
          <w:sz w:val="28"/>
          <w:szCs w:val="28"/>
        </w:rPr>
        <w:t>туп</w:t>
      </w:r>
      <w:r w:rsidR="007673B8" w:rsidRPr="009754C9">
        <w:rPr>
          <w:rFonts w:ascii="Times New Roman" w:eastAsia="Times New Roman" w:hAnsi="Times New Roman" w:cs="Times New Roman"/>
          <w:spacing w:val="-26"/>
          <w:w w:val="110"/>
          <w:sz w:val="28"/>
          <w:szCs w:val="28"/>
        </w:rPr>
        <w:t xml:space="preserve"> </w:t>
      </w:r>
      <w:r w:rsidR="007673B8" w:rsidRPr="009754C9">
        <w:rPr>
          <w:rFonts w:ascii="Times New Roman" w:eastAsia="Times New Roman" w:hAnsi="Times New Roman" w:cs="Times New Roman"/>
          <w:w w:val="110"/>
          <w:sz w:val="28"/>
          <w:szCs w:val="28"/>
        </w:rPr>
        <w:t>к</w:t>
      </w:r>
      <w:r w:rsidR="007673B8" w:rsidRPr="009754C9">
        <w:rPr>
          <w:rFonts w:ascii="Times New Roman" w:eastAsia="Times New Roman" w:hAnsi="Times New Roman" w:cs="Times New Roman"/>
          <w:spacing w:val="-27"/>
          <w:w w:val="110"/>
          <w:sz w:val="28"/>
          <w:szCs w:val="28"/>
        </w:rPr>
        <w:t xml:space="preserve"> </w:t>
      </w:r>
      <w:r w:rsidR="007673B8" w:rsidRPr="009754C9">
        <w:rPr>
          <w:rFonts w:ascii="Times New Roman" w:eastAsia="Times New Roman" w:hAnsi="Times New Roman" w:cs="Times New Roman"/>
          <w:w w:val="110"/>
          <w:sz w:val="28"/>
          <w:szCs w:val="28"/>
        </w:rPr>
        <w:t>ч</w:t>
      </w:r>
      <w:r w:rsidR="00426357">
        <w:rPr>
          <w:rFonts w:ascii="Times New Roman" w:eastAsia="Times New Roman" w:hAnsi="Times New Roman" w:cs="Times New Roman"/>
          <w:w w:val="110"/>
          <w:sz w:val="28"/>
          <w:szCs w:val="28"/>
        </w:rPr>
        <w:t>e</w:t>
      </w:r>
      <w:r w:rsidR="007673B8" w:rsidRPr="009754C9">
        <w:rPr>
          <w:rFonts w:ascii="Times New Roman" w:eastAsia="Times New Roman" w:hAnsi="Times New Roman" w:cs="Times New Roman"/>
          <w:w w:val="110"/>
          <w:sz w:val="28"/>
          <w:szCs w:val="28"/>
        </w:rPr>
        <w:t>му-л.</w:t>
      </w:r>
      <w:r w:rsidR="007673B8" w:rsidRPr="009754C9">
        <w:rPr>
          <w:rFonts w:ascii="Times New Roman" w:eastAsia="Times New Roman" w:hAnsi="Times New Roman" w:cs="Times New Roman"/>
          <w:w w:val="105"/>
          <w:sz w:val="28"/>
          <w:szCs w:val="28"/>
        </w:rPr>
        <w:t xml:space="preserve"> </w:t>
      </w:r>
      <w:r w:rsidRPr="009754C9">
        <w:rPr>
          <w:rFonts w:ascii="Times New Roman" w:eastAsia="Times New Roman" w:hAnsi="Times New Roman" w:cs="Times New Roman"/>
          <w:w w:val="110"/>
          <w:sz w:val="28"/>
          <w:szCs w:val="28"/>
        </w:rPr>
        <w:t>а</w:t>
      </w:r>
      <w:r w:rsidR="007673B8" w:rsidRPr="009754C9">
        <w:rPr>
          <w:rFonts w:ascii="Times New Roman" w:eastAsia="Times New Roman" w:hAnsi="Times New Roman" w:cs="Times New Roman"/>
          <w:w w:val="110"/>
          <w:sz w:val="28"/>
          <w:szCs w:val="28"/>
        </w:rPr>
        <w:t>ccess</w:t>
      </w:r>
      <w:r w:rsidR="007673B8" w:rsidRPr="009754C9">
        <w:rPr>
          <w:rFonts w:ascii="Times New Roman" w:eastAsia="Times New Roman" w:hAnsi="Times New Roman" w:cs="Times New Roman"/>
          <w:spacing w:val="-27"/>
          <w:w w:val="110"/>
          <w:sz w:val="28"/>
          <w:szCs w:val="28"/>
        </w:rPr>
        <w:t xml:space="preserve"> </w:t>
      </w:r>
      <w:r w:rsidR="007673B8" w:rsidRPr="009754C9">
        <w:rPr>
          <w:rFonts w:ascii="Times New Roman" w:eastAsia="Times New Roman" w:hAnsi="Times New Roman" w:cs="Times New Roman"/>
          <w:w w:val="110"/>
          <w:sz w:val="28"/>
          <w:szCs w:val="28"/>
        </w:rPr>
        <w:t>to</w:t>
      </w:r>
      <w:r w:rsidR="007673B8" w:rsidRPr="009754C9">
        <w:rPr>
          <w:rFonts w:ascii="Times New Roman" w:eastAsia="Times New Roman" w:hAnsi="Times New Roman" w:cs="Times New Roman"/>
          <w:spacing w:val="-26"/>
          <w:w w:val="110"/>
          <w:sz w:val="28"/>
          <w:szCs w:val="28"/>
        </w:rPr>
        <w:t xml:space="preserve"> </w:t>
      </w:r>
      <w:r w:rsidR="007673B8" w:rsidRPr="009754C9">
        <w:rPr>
          <w:rFonts w:ascii="Times New Roman" w:eastAsia="Times New Roman" w:hAnsi="Times New Roman" w:cs="Times New Roman"/>
          <w:w w:val="110"/>
          <w:sz w:val="28"/>
          <w:szCs w:val="28"/>
        </w:rPr>
        <w:t>m</w:t>
      </w:r>
      <w:r w:rsidRPr="009754C9">
        <w:rPr>
          <w:rFonts w:ascii="Times New Roman" w:eastAsia="Times New Roman" w:hAnsi="Times New Roman" w:cs="Times New Roman"/>
          <w:w w:val="110"/>
          <w:sz w:val="28"/>
          <w:szCs w:val="28"/>
        </w:rPr>
        <w:t>а</w:t>
      </w:r>
      <w:r w:rsidR="007673B8" w:rsidRPr="009754C9">
        <w:rPr>
          <w:rFonts w:ascii="Times New Roman" w:eastAsia="Times New Roman" w:hAnsi="Times New Roman" w:cs="Times New Roman"/>
          <w:w w:val="110"/>
          <w:sz w:val="28"/>
          <w:szCs w:val="28"/>
        </w:rPr>
        <w:t>rkets</w:t>
      </w:r>
      <w:r w:rsidR="007673B8" w:rsidRPr="009754C9">
        <w:rPr>
          <w:rFonts w:ascii="Times New Roman" w:eastAsia="Times New Roman" w:hAnsi="Times New Roman" w:cs="Times New Roman"/>
          <w:spacing w:val="-27"/>
          <w:w w:val="110"/>
          <w:sz w:val="28"/>
          <w:szCs w:val="28"/>
        </w:rPr>
        <w:t xml:space="preserve"> </w:t>
      </w:r>
      <w:r w:rsidR="007673B8" w:rsidRPr="009754C9">
        <w:rPr>
          <w:rFonts w:ascii="Times New Roman" w:eastAsia="Times New Roman" w:hAnsi="Times New Roman" w:cs="Times New Roman"/>
          <w:w w:val="115"/>
          <w:sz w:val="28"/>
          <w:szCs w:val="28"/>
        </w:rPr>
        <w:t>–</w:t>
      </w:r>
      <w:r w:rsidR="007673B8" w:rsidRPr="009754C9">
        <w:rPr>
          <w:rFonts w:ascii="Times New Roman" w:eastAsia="Times New Roman" w:hAnsi="Times New Roman" w:cs="Times New Roman"/>
          <w:spacing w:val="-29"/>
          <w:w w:val="115"/>
          <w:sz w:val="28"/>
          <w:szCs w:val="28"/>
        </w:rPr>
        <w:t xml:space="preserve"> </w:t>
      </w:r>
      <w:r w:rsidR="007673B8" w:rsidRPr="009754C9">
        <w:rPr>
          <w:rFonts w:ascii="Times New Roman" w:eastAsia="Times New Roman" w:hAnsi="Times New Roman" w:cs="Times New Roman"/>
          <w:w w:val="110"/>
          <w:sz w:val="28"/>
          <w:szCs w:val="28"/>
        </w:rPr>
        <w:t>д</w:t>
      </w:r>
      <w:r w:rsidR="004956DF">
        <w:rPr>
          <w:rFonts w:ascii="Times New Roman" w:eastAsia="Times New Roman" w:hAnsi="Times New Roman" w:cs="Times New Roman"/>
          <w:w w:val="110"/>
          <w:sz w:val="28"/>
          <w:szCs w:val="28"/>
        </w:rPr>
        <w:t>oc</w:t>
      </w:r>
      <w:r w:rsidR="007673B8" w:rsidRPr="009754C9">
        <w:rPr>
          <w:rFonts w:ascii="Times New Roman" w:eastAsia="Times New Roman" w:hAnsi="Times New Roman" w:cs="Times New Roman"/>
          <w:w w:val="110"/>
          <w:sz w:val="28"/>
          <w:szCs w:val="28"/>
        </w:rPr>
        <w:t>туп</w:t>
      </w:r>
      <w:r w:rsidR="007673B8" w:rsidRPr="009754C9">
        <w:rPr>
          <w:rFonts w:ascii="Times New Roman" w:eastAsia="Times New Roman" w:hAnsi="Times New Roman" w:cs="Times New Roman"/>
          <w:spacing w:val="-26"/>
          <w:w w:val="110"/>
          <w:sz w:val="28"/>
          <w:szCs w:val="28"/>
        </w:rPr>
        <w:t xml:space="preserve"> </w:t>
      </w:r>
      <w:r w:rsidR="007673B8" w:rsidRPr="009754C9">
        <w:rPr>
          <w:rFonts w:ascii="Times New Roman" w:eastAsia="Times New Roman" w:hAnsi="Times New Roman" w:cs="Times New Roman"/>
          <w:w w:val="110"/>
          <w:sz w:val="28"/>
          <w:szCs w:val="28"/>
        </w:rPr>
        <w:t>к</w:t>
      </w:r>
      <w:r w:rsidR="007673B8" w:rsidRPr="009754C9">
        <w:rPr>
          <w:rFonts w:ascii="Times New Roman" w:eastAsia="Times New Roman" w:hAnsi="Times New Roman" w:cs="Times New Roman"/>
          <w:spacing w:val="-27"/>
          <w:w w:val="110"/>
          <w:sz w:val="28"/>
          <w:szCs w:val="28"/>
        </w:rPr>
        <w:t xml:space="preserve"> </w:t>
      </w:r>
      <w:r w:rsidR="007673B8" w:rsidRPr="009754C9">
        <w:rPr>
          <w:rFonts w:ascii="Times New Roman" w:eastAsia="Times New Roman" w:hAnsi="Times New Roman" w:cs="Times New Roman"/>
          <w:w w:val="110"/>
          <w:sz w:val="28"/>
          <w:szCs w:val="28"/>
        </w:rPr>
        <w:t>рынкам</w:t>
      </w:r>
    </w:p>
    <w:p w:rsidR="007673B8" w:rsidRPr="009754C9" w:rsidRDefault="007673B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w w:val="105"/>
          <w:sz w:val="28"/>
          <w:szCs w:val="28"/>
          <w:lang w:val="en-US"/>
        </w:rPr>
        <w:t>E.g.</w:t>
      </w:r>
      <w:r w:rsidRPr="009754C9">
        <w:rPr>
          <w:rFonts w:ascii="Times New Roman" w:hAnsi="Times New Roman" w:cs="Times New Roman"/>
          <w:bCs/>
          <w:spacing w:val="-8"/>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ll</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w w:val="105"/>
          <w:sz w:val="28"/>
          <w:szCs w:val="28"/>
          <w:lang w:val="en-US"/>
        </w:rPr>
        <w:t>ro</w:t>
      </w:r>
      <w:r w:rsidRPr="009754C9">
        <w:rPr>
          <w:rFonts w:ascii="Times New Roman" w:hAnsi="Times New Roman" w:cs="Times New Roman"/>
          <w:spacing w:val="-4"/>
          <w:w w:val="105"/>
          <w:sz w:val="28"/>
          <w:szCs w:val="28"/>
          <w:lang w:val="en-US"/>
        </w:rPr>
        <w:t>o</w:t>
      </w:r>
      <w:r w:rsidRPr="009754C9">
        <w:rPr>
          <w:rFonts w:ascii="Times New Roman" w:hAnsi="Times New Roman" w:cs="Times New Roman"/>
          <w:w w:val="105"/>
          <w:sz w:val="28"/>
          <w:szCs w:val="28"/>
          <w:lang w:val="en-US"/>
        </w:rPr>
        <w:t>ms</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w w:val="105"/>
          <w:sz w:val="28"/>
          <w:szCs w:val="28"/>
          <w:lang w:val="en-US"/>
        </w:rPr>
        <w:t>in</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w w:val="105"/>
          <w:sz w:val="28"/>
          <w:szCs w:val="28"/>
          <w:lang w:val="en-US"/>
        </w:rPr>
        <w:t>hotel</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9"/>
          <w:w w:val="105"/>
          <w:sz w:val="28"/>
          <w:szCs w:val="28"/>
          <w:lang w:val="en-US"/>
        </w:rPr>
        <w:t>v</w:t>
      </w:r>
      <w:r w:rsidRPr="009754C9">
        <w:rPr>
          <w:rFonts w:ascii="Times New Roman" w:hAnsi="Times New Roman" w:cs="Times New Roman"/>
          <w:w w:val="105"/>
          <w:sz w:val="28"/>
          <w:szCs w:val="28"/>
          <w:lang w:val="en-US"/>
        </w:rPr>
        <w:t>e</w:t>
      </w:r>
      <w:r w:rsidRPr="009754C9">
        <w:rPr>
          <w:rFonts w:ascii="Times New Roman" w:hAnsi="Times New Roman" w:cs="Times New Roman"/>
          <w:spacing w:val="-7"/>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ccess</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w w:val="105"/>
          <w:sz w:val="28"/>
          <w:szCs w:val="28"/>
          <w:lang w:val="en-US"/>
        </w:rPr>
        <w:t>to</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w w:val="105"/>
          <w:sz w:val="28"/>
          <w:szCs w:val="28"/>
          <w:lang w:val="en-US"/>
        </w:rPr>
        <w:t>Internet.</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w w:val="115"/>
          <w:sz w:val="28"/>
          <w:szCs w:val="28"/>
          <w:lang w:val="en-US"/>
        </w:rPr>
        <w:t>–</w:t>
      </w:r>
      <w:r w:rsidRPr="009754C9">
        <w:rPr>
          <w:rFonts w:ascii="Times New Roman" w:hAnsi="Times New Roman" w:cs="Times New Roman"/>
          <w:spacing w:val="-12"/>
          <w:w w:val="115"/>
          <w:sz w:val="28"/>
          <w:szCs w:val="28"/>
          <w:lang w:val="en-US"/>
        </w:rPr>
        <w:t xml:space="preserve"> </w:t>
      </w:r>
      <w:r w:rsidRPr="009754C9">
        <w:rPr>
          <w:rFonts w:ascii="Times New Roman" w:hAnsi="Times New Roman" w:cs="Times New Roman"/>
          <w:w w:val="105"/>
          <w:sz w:val="28"/>
          <w:szCs w:val="28"/>
        </w:rPr>
        <w:t>В</w:t>
      </w:r>
      <w:r w:rsidR="004956DF" w:rsidRPr="004956DF">
        <w:rPr>
          <w:rFonts w:ascii="Times New Roman" w:hAnsi="Times New Roman" w:cs="Times New Roman"/>
          <w:w w:val="105"/>
          <w:sz w:val="28"/>
          <w:szCs w:val="28"/>
          <w:lang w:val="en-US"/>
        </w:rPr>
        <w:t>c</w:t>
      </w:r>
      <w:r w:rsidR="00426357">
        <w:rPr>
          <w:rFonts w:ascii="Times New Roman" w:hAnsi="Times New Roman" w:cs="Times New Roman"/>
          <w:w w:val="105"/>
          <w:sz w:val="28"/>
          <w:szCs w:val="28"/>
        </w:rPr>
        <w:t>e</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w w:val="105"/>
          <w:sz w:val="28"/>
          <w:szCs w:val="28"/>
        </w:rPr>
        <w:t>к</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м</w:t>
      </w:r>
      <w:r w:rsidRPr="009754C9">
        <w:rPr>
          <w:rFonts w:ascii="Times New Roman" w:hAnsi="Times New Roman" w:cs="Times New Roman"/>
          <w:w w:val="105"/>
          <w:sz w:val="28"/>
          <w:szCs w:val="28"/>
          <w:lang w:val="en-US"/>
        </w:rPr>
        <w:t>-</w:t>
      </w:r>
      <w:r w:rsidRPr="009754C9">
        <w:rPr>
          <w:rFonts w:ascii="Times New Roman" w:hAnsi="Times New Roman" w:cs="Times New Roman"/>
          <w:w w:val="111"/>
          <w:sz w:val="28"/>
          <w:szCs w:val="28"/>
          <w:lang w:val="en-US"/>
        </w:rPr>
        <w:t xml:space="preserve"> </w:t>
      </w:r>
      <w:r w:rsidRPr="009754C9">
        <w:rPr>
          <w:rFonts w:ascii="Times New Roman" w:hAnsi="Times New Roman" w:cs="Times New Roman"/>
          <w:w w:val="105"/>
          <w:sz w:val="28"/>
          <w:szCs w:val="28"/>
        </w:rPr>
        <w:t>наты</w:t>
      </w:r>
      <w:r w:rsidRPr="009754C9">
        <w:rPr>
          <w:rFonts w:ascii="Times New Roman" w:hAnsi="Times New Roman" w:cs="Times New Roman"/>
          <w:spacing w:val="-4"/>
          <w:w w:val="105"/>
          <w:sz w:val="28"/>
          <w:szCs w:val="28"/>
          <w:lang w:val="en-US"/>
        </w:rPr>
        <w:t xml:space="preserve"> </w:t>
      </w:r>
      <w:r w:rsidRPr="009754C9">
        <w:rPr>
          <w:rFonts w:ascii="Times New Roman" w:hAnsi="Times New Roman" w:cs="Times New Roman"/>
          <w:w w:val="105"/>
          <w:sz w:val="28"/>
          <w:szCs w:val="28"/>
        </w:rPr>
        <w:t>в</w:t>
      </w:r>
      <w:r w:rsidRPr="009754C9">
        <w:rPr>
          <w:rFonts w:ascii="Times New Roman" w:hAnsi="Times New Roman" w:cs="Times New Roman"/>
          <w:spacing w:val="-4"/>
          <w:w w:val="105"/>
          <w:sz w:val="28"/>
          <w:szCs w:val="28"/>
          <w:lang w:val="en-US"/>
        </w:rPr>
        <w:t xml:space="preserve"> </w:t>
      </w:r>
      <w:r w:rsidRPr="009754C9">
        <w:rPr>
          <w:rFonts w:ascii="Times New Roman" w:hAnsi="Times New Roman" w:cs="Times New Roman"/>
          <w:w w:val="105"/>
          <w:sz w:val="28"/>
          <w:szCs w:val="28"/>
        </w:rPr>
        <w:t>г</w:t>
      </w:r>
      <w:r w:rsidR="004956DF" w:rsidRPr="00426357">
        <w:rPr>
          <w:rFonts w:ascii="Times New Roman" w:hAnsi="Times New Roman" w:cs="Times New Roman"/>
          <w:w w:val="105"/>
          <w:sz w:val="28"/>
          <w:szCs w:val="28"/>
          <w:lang w:val="en-US"/>
        </w:rPr>
        <w:t>o</w:t>
      </w:r>
      <w:r w:rsidR="004956DF" w:rsidRPr="004956DF">
        <w:rPr>
          <w:rFonts w:ascii="Times New Roman" w:hAnsi="Times New Roman" w:cs="Times New Roman"/>
          <w:w w:val="105"/>
          <w:sz w:val="28"/>
          <w:szCs w:val="28"/>
          <w:lang w:val="en-US"/>
        </w:rPr>
        <w:t>c</w:t>
      </w:r>
      <w:r w:rsidRPr="009754C9">
        <w:rPr>
          <w:rFonts w:ascii="Times New Roman" w:hAnsi="Times New Roman" w:cs="Times New Roman"/>
          <w:w w:val="105"/>
          <w:sz w:val="28"/>
          <w:szCs w:val="28"/>
        </w:rPr>
        <w:t>тиниц</w:t>
      </w:r>
      <w:r w:rsidR="00426357">
        <w:rPr>
          <w:rFonts w:ascii="Times New Roman" w:hAnsi="Times New Roman" w:cs="Times New Roman"/>
          <w:w w:val="105"/>
          <w:sz w:val="28"/>
          <w:szCs w:val="28"/>
        </w:rPr>
        <w:t>e</w:t>
      </w:r>
      <w:r w:rsidRPr="009754C9">
        <w:rPr>
          <w:rFonts w:ascii="Times New Roman" w:hAnsi="Times New Roman" w:cs="Times New Roman"/>
          <w:spacing w:val="-3"/>
          <w:w w:val="105"/>
          <w:sz w:val="28"/>
          <w:szCs w:val="28"/>
          <w:lang w:val="en-US"/>
        </w:rPr>
        <w:t xml:space="preserve"> </w:t>
      </w:r>
      <w:r w:rsidRPr="009754C9">
        <w:rPr>
          <w:rFonts w:ascii="Times New Roman" w:hAnsi="Times New Roman" w:cs="Times New Roman"/>
          <w:w w:val="105"/>
          <w:sz w:val="28"/>
          <w:szCs w:val="28"/>
        </w:rPr>
        <w:t>им</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ют</w:t>
      </w:r>
      <w:r w:rsidRPr="009754C9">
        <w:rPr>
          <w:rFonts w:ascii="Times New Roman" w:hAnsi="Times New Roman" w:cs="Times New Roman"/>
          <w:spacing w:val="-4"/>
          <w:w w:val="105"/>
          <w:sz w:val="28"/>
          <w:szCs w:val="28"/>
          <w:lang w:val="en-US"/>
        </w:rPr>
        <w:t xml:space="preserve"> </w:t>
      </w:r>
      <w:r w:rsidRPr="009754C9">
        <w:rPr>
          <w:rFonts w:ascii="Times New Roman" w:hAnsi="Times New Roman" w:cs="Times New Roman"/>
          <w:w w:val="105"/>
          <w:sz w:val="28"/>
          <w:szCs w:val="28"/>
        </w:rPr>
        <w:t>д</w:t>
      </w:r>
      <w:r w:rsidR="004956DF" w:rsidRPr="00426357">
        <w:rPr>
          <w:rFonts w:ascii="Times New Roman" w:hAnsi="Times New Roman" w:cs="Times New Roman"/>
          <w:w w:val="105"/>
          <w:sz w:val="28"/>
          <w:szCs w:val="28"/>
          <w:lang w:val="en-US"/>
        </w:rPr>
        <w:t>o</w:t>
      </w:r>
      <w:r w:rsidR="004956DF" w:rsidRPr="004956DF">
        <w:rPr>
          <w:rFonts w:ascii="Times New Roman" w:hAnsi="Times New Roman" w:cs="Times New Roman"/>
          <w:w w:val="105"/>
          <w:sz w:val="28"/>
          <w:szCs w:val="28"/>
          <w:lang w:val="en-US"/>
        </w:rPr>
        <w:t>c</w:t>
      </w:r>
      <w:r w:rsidRPr="009754C9">
        <w:rPr>
          <w:rFonts w:ascii="Times New Roman" w:hAnsi="Times New Roman" w:cs="Times New Roman"/>
          <w:w w:val="105"/>
          <w:sz w:val="28"/>
          <w:szCs w:val="28"/>
        </w:rPr>
        <w:t>туп</w:t>
      </w:r>
      <w:r w:rsidRPr="009754C9">
        <w:rPr>
          <w:rFonts w:ascii="Times New Roman" w:hAnsi="Times New Roman" w:cs="Times New Roman"/>
          <w:spacing w:val="-3"/>
          <w:w w:val="105"/>
          <w:sz w:val="28"/>
          <w:szCs w:val="28"/>
          <w:lang w:val="en-US"/>
        </w:rPr>
        <w:t xml:space="preserve"> </w:t>
      </w:r>
      <w:r w:rsidRPr="009754C9">
        <w:rPr>
          <w:rFonts w:ascii="Times New Roman" w:hAnsi="Times New Roman" w:cs="Times New Roman"/>
          <w:w w:val="105"/>
          <w:sz w:val="28"/>
          <w:szCs w:val="28"/>
        </w:rPr>
        <w:t>в</w:t>
      </w:r>
      <w:r w:rsidRPr="009754C9">
        <w:rPr>
          <w:rFonts w:ascii="Times New Roman" w:hAnsi="Times New Roman" w:cs="Times New Roman"/>
          <w:spacing w:val="-4"/>
          <w:w w:val="105"/>
          <w:sz w:val="28"/>
          <w:szCs w:val="28"/>
          <w:lang w:val="en-US"/>
        </w:rPr>
        <w:t xml:space="preserve"> </w:t>
      </w:r>
      <w:r w:rsidRPr="009754C9">
        <w:rPr>
          <w:rFonts w:ascii="Times New Roman" w:hAnsi="Times New Roman" w:cs="Times New Roman"/>
          <w:w w:val="105"/>
          <w:sz w:val="28"/>
          <w:szCs w:val="28"/>
        </w:rPr>
        <w:t>Инт</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рн</w:t>
      </w:r>
      <w:r w:rsidR="00426357">
        <w:rPr>
          <w:rFonts w:ascii="Times New Roman" w:hAnsi="Times New Roman" w:cs="Times New Roman"/>
          <w:w w:val="105"/>
          <w:sz w:val="28"/>
          <w:szCs w:val="28"/>
        </w:rPr>
        <w:t>e</w:t>
      </w:r>
      <w:r w:rsidRPr="009754C9">
        <w:rPr>
          <w:rFonts w:ascii="Times New Roman" w:hAnsi="Times New Roman" w:cs="Times New Roman"/>
          <w:spacing w:val="-19"/>
          <w:w w:val="105"/>
          <w:sz w:val="28"/>
          <w:szCs w:val="28"/>
        </w:rPr>
        <w:t>т</w:t>
      </w:r>
      <w:r w:rsidRPr="009754C9">
        <w:rPr>
          <w:rFonts w:ascii="Times New Roman" w:hAnsi="Times New Roman" w:cs="Times New Roman"/>
          <w:w w:val="105"/>
          <w:sz w:val="28"/>
          <w:szCs w:val="28"/>
          <w:lang w:val="en-US"/>
        </w:rPr>
        <w:t>.</w:t>
      </w:r>
    </w:p>
    <w:p w:rsidR="007673B8" w:rsidRPr="009754C9" w:rsidRDefault="00474FF1" w:rsidP="008B7068">
      <w:pPr>
        <w:pStyle w:val="ab"/>
        <w:numPr>
          <w:ilvl w:val="0"/>
          <w:numId w:val="27"/>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bCs/>
          <w:w w:val="105"/>
          <w:sz w:val="28"/>
          <w:szCs w:val="28"/>
        </w:rPr>
        <w:t>а</w:t>
      </w:r>
      <w:r w:rsidR="007673B8" w:rsidRPr="009754C9">
        <w:rPr>
          <w:rFonts w:ascii="Times New Roman" w:eastAsia="Times New Roman" w:hAnsi="Times New Roman" w:cs="Times New Roman"/>
          <w:bCs/>
          <w:w w:val="105"/>
          <w:sz w:val="28"/>
          <w:szCs w:val="28"/>
        </w:rPr>
        <w:t>d</w:t>
      </w:r>
      <w:r w:rsidR="007673B8" w:rsidRPr="009754C9">
        <w:rPr>
          <w:rFonts w:ascii="Times New Roman" w:eastAsia="Times New Roman" w:hAnsi="Times New Roman" w:cs="Times New Roman"/>
          <w:bCs/>
          <w:spacing w:val="-7"/>
          <w:w w:val="105"/>
          <w:sz w:val="28"/>
          <w:szCs w:val="28"/>
        </w:rPr>
        <w:t>v</w:t>
      </w:r>
      <w:r w:rsidRPr="009754C9">
        <w:rPr>
          <w:rFonts w:ascii="Times New Roman" w:eastAsia="Times New Roman" w:hAnsi="Times New Roman" w:cs="Times New Roman"/>
          <w:bCs/>
          <w:w w:val="105"/>
          <w:sz w:val="28"/>
          <w:szCs w:val="28"/>
        </w:rPr>
        <w:t>а</w:t>
      </w:r>
      <w:r w:rsidR="007673B8" w:rsidRPr="009754C9">
        <w:rPr>
          <w:rFonts w:ascii="Times New Roman" w:eastAsia="Times New Roman" w:hAnsi="Times New Roman" w:cs="Times New Roman"/>
          <w:bCs/>
          <w:w w:val="105"/>
          <w:sz w:val="28"/>
          <w:szCs w:val="28"/>
        </w:rPr>
        <w:t>nt</w:t>
      </w:r>
      <w:r w:rsidRPr="009754C9">
        <w:rPr>
          <w:rFonts w:ascii="Times New Roman" w:eastAsia="Times New Roman" w:hAnsi="Times New Roman" w:cs="Times New Roman"/>
          <w:bCs/>
          <w:w w:val="105"/>
          <w:sz w:val="28"/>
          <w:szCs w:val="28"/>
        </w:rPr>
        <w:t>а</w:t>
      </w:r>
      <w:r w:rsidR="007673B8" w:rsidRPr="009754C9">
        <w:rPr>
          <w:rFonts w:ascii="Times New Roman" w:eastAsia="Times New Roman" w:hAnsi="Times New Roman" w:cs="Times New Roman"/>
          <w:bCs/>
          <w:w w:val="105"/>
          <w:sz w:val="28"/>
          <w:szCs w:val="28"/>
        </w:rPr>
        <w:t>ge</w:t>
      </w:r>
      <w:r w:rsidR="007673B8" w:rsidRPr="009754C9">
        <w:rPr>
          <w:rFonts w:ascii="Times New Roman" w:eastAsia="Times New Roman" w:hAnsi="Times New Roman" w:cs="Times New Roman"/>
          <w:bCs/>
          <w:spacing w:val="-28"/>
          <w:w w:val="105"/>
          <w:sz w:val="28"/>
          <w:szCs w:val="28"/>
        </w:rPr>
        <w:t xml:space="preserve"> </w:t>
      </w:r>
      <w:r w:rsidR="007673B8" w:rsidRPr="009754C9">
        <w:rPr>
          <w:rFonts w:ascii="Times New Roman" w:eastAsia="Times New Roman" w:hAnsi="Times New Roman" w:cs="Times New Roman"/>
          <w:bCs/>
          <w:w w:val="105"/>
          <w:sz w:val="28"/>
          <w:szCs w:val="28"/>
        </w:rPr>
        <w:t>(n,</w:t>
      </w:r>
      <w:r w:rsidR="007673B8" w:rsidRPr="009754C9">
        <w:rPr>
          <w:rFonts w:ascii="Times New Roman" w:eastAsia="Times New Roman" w:hAnsi="Times New Roman" w:cs="Times New Roman"/>
          <w:bCs/>
          <w:spacing w:val="-27"/>
          <w:w w:val="105"/>
          <w:sz w:val="28"/>
          <w:szCs w:val="28"/>
        </w:rPr>
        <w:t xml:space="preserve"> </w:t>
      </w:r>
      <w:r w:rsidR="004956DF">
        <w:rPr>
          <w:rFonts w:ascii="Times New Roman" w:eastAsia="Times New Roman" w:hAnsi="Times New Roman" w:cs="Times New Roman"/>
          <w:bCs/>
          <w:w w:val="105"/>
          <w:sz w:val="28"/>
          <w:szCs w:val="28"/>
        </w:rPr>
        <w:t>C</w:t>
      </w:r>
      <w:r w:rsidR="007673B8" w:rsidRPr="009754C9">
        <w:rPr>
          <w:rFonts w:ascii="Times New Roman" w:eastAsia="Times New Roman" w:hAnsi="Times New Roman" w:cs="Times New Roman"/>
          <w:bCs/>
          <w:w w:val="105"/>
          <w:sz w:val="28"/>
          <w:szCs w:val="28"/>
        </w:rPr>
        <w:t>)</w:t>
      </w:r>
      <w:r w:rsidR="007673B8" w:rsidRPr="009754C9">
        <w:rPr>
          <w:rFonts w:ascii="Times New Roman" w:eastAsia="Times New Roman" w:hAnsi="Times New Roman" w:cs="Times New Roman"/>
          <w:bCs/>
          <w:spacing w:val="-28"/>
          <w:w w:val="105"/>
          <w:sz w:val="28"/>
          <w:szCs w:val="28"/>
        </w:rPr>
        <w:t xml:space="preserve"> </w:t>
      </w:r>
      <w:r w:rsidR="007673B8" w:rsidRPr="009754C9">
        <w:rPr>
          <w:rFonts w:ascii="Times New Roman" w:eastAsia="Times New Roman" w:hAnsi="Times New Roman" w:cs="Times New Roman"/>
          <w:w w:val="115"/>
          <w:sz w:val="28"/>
          <w:szCs w:val="28"/>
        </w:rPr>
        <w:t>–</w:t>
      </w:r>
      <w:r w:rsidR="007673B8" w:rsidRPr="009754C9">
        <w:rPr>
          <w:rFonts w:ascii="Times New Roman" w:eastAsia="Times New Roman" w:hAnsi="Times New Roman" w:cs="Times New Roman"/>
          <w:spacing w:val="-32"/>
          <w:w w:val="115"/>
          <w:sz w:val="28"/>
          <w:szCs w:val="28"/>
        </w:rPr>
        <w:t xml:space="preserve"> </w:t>
      </w:r>
      <w:r w:rsidR="007673B8" w:rsidRPr="009754C9">
        <w:rPr>
          <w:rFonts w:ascii="Times New Roman" w:eastAsia="Times New Roman" w:hAnsi="Times New Roman" w:cs="Times New Roman"/>
          <w:w w:val="105"/>
          <w:sz w:val="28"/>
          <w:szCs w:val="28"/>
        </w:rPr>
        <w:t>пр</w:t>
      </w:r>
      <w:r w:rsidR="00426357">
        <w:rPr>
          <w:rFonts w:ascii="Times New Roman" w:eastAsia="Times New Roman" w:hAnsi="Times New Roman" w:cs="Times New Roman"/>
          <w:w w:val="105"/>
          <w:sz w:val="28"/>
          <w:szCs w:val="28"/>
        </w:rPr>
        <w:t>e</w:t>
      </w:r>
      <w:r w:rsidR="007673B8" w:rsidRPr="009754C9">
        <w:rPr>
          <w:rFonts w:ascii="Times New Roman" w:eastAsia="Times New Roman" w:hAnsi="Times New Roman" w:cs="Times New Roman"/>
          <w:w w:val="105"/>
          <w:sz w:val="28"/>
          <w:szCs w:val="28"/>
        </w:rPr>
        <w:t>имущ</w:t>
      </w:r>
      <w:r w:rsidR="00426357">
        <w:rPr>
          <w:rFonts w:ascii="Times New Roman" w:eastAsia="Times New Roman" w:hAnsi="Times New Roman" w:cs="Times New Roman"/>
          <w:w w:val="105"/>
          <w:sz w:val="28"/>
          <w:szCs w:val="28"/>
        </w:rPr>
        <w:t>e</w:t>
      </w:r>
      <w:r w:rsidR="004956DF">
        <w:rPr>
          <w:rFonts w:ascii="Times New Roman" w:eastAsia="Times New Roman" w:hAnsi="Times New Roman" w:cs="Times New Roman"/>
          <w:w w:val="105"/>
          <w:sz w:val="28"/>
          <w:szCs w:val="28"/>
        </w:rPr>
        <w:t>c</w:t>
      </w:r>
      <w:r w:rsidR="007673B8" w:rsidRPr="009754C9">
        <w:rPr>
          <w:rFonts w:ascii="Times New Roman" w:eastAsia="Times New Roman" w:hAnsi="Times New Roman" w:cs="Times New Roman"/>
          <w:w w:val="105"/>
          <w:sz w:val="28"/>
          <w:szCs w:val="28"/>
        </w:rPr>
        <w:t>тв</w:t>
      </w:r>
      <w:r w:rsidR="004956DF">
        <w:rPr>
          <w:rFonts w:ascii="Times New Roman" w:eastAsia="Times New Roman" w:hAnsi="Times New Roman" w:cs="Times New Roman"/>
          <w:w w:val="105"/>
          <w:sz w:val="28"/>
          <w:szCs w:val="28"/>
        </w:rPr>
        <w:t>o</w:t>
      </w:r>
    </w:p>
    <w:p w:rsidR="007673B8" w:rsidRPr="00426357" w:rsidRDefault="00474FF1"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w w:val="110"/>
          <w:sz w:val="28"/>
          <w:szCs w:val="28"/>
        </w:rPr>
        <w:t>а</w:t>
      </w:r>
      <w:r w:rsidR="007673B8" w:rsidRPr="00426357">
        <w:rPr>
          <w:rFonts w:ascii="Times New Roman" w:hAnsi="Times New Roman" w:cs="Times New Roman"/>
          <w:w w:val="110"/>
          <w:sz w:val="28"/>
          <w:szCs w:val="28"/>
          <w:lang w:val="en-US"/>
        </w:rPr>
        <w:t>n</w:t>
      </w:r>
      <w:r w:rsidR="007673B8" w:rsidRPr="00426357">
        <w:rPr>
          <w:rFonts w:ascii="Times New Roman" w:hAnsi="Times New Roman" w:cs="Times New Roman"/>
          <w:spacing w:val="-31"/>
          <w:w w:val="110"/>
          <w:sz w:val="28"/>
          <w:szCs w:val="28"/>
          <w:lang w:val="en-US"/>
        </w:rPr>
        <w:t xml:space="preserve"> </w:t>
      </w:r>
      <w:r w:rsidRPr="009754C9">
        <w:rPr>
          <w:rFonts w:ascii="Times New Roman" w:hAnsi="Times New Roman" w:cs="Times New Roman"/>
          <w:w w:val="110"/>
          <w:sz w:val="28"/>
          <w:szCs w:val="28"/>
        </w:rPr>
        <w:t>а</w:t>
      </w:r>
      <w:r w:rsidR="007673B8" w:rsidRPr="00426357">
        <w:rPr>
          <w:rFonts w:ascii="Times New Roman" w:hAnsi="Times New Roman" w:cs="Times New Roman"/>
          <w:w w:val="110"/>
          <w:sz w:val="28"/>
          <w:szCs w:val="28"/>
          <w:lang w:val="en-US"/>
        </w:rPr>
        <w:t>d</w:t>
      </w:r>
      <w:r w:rsidR="007673B8" w:rsidRPr="00426357">
        <w:rPr>
          <w:rFonts w:ascii="Times New Roman" w:hAnsi="Times New Roman" w:cs="Times New Roman"/>
          <w:spacing w:val="-7"/>
          <w:w w:val="110"/>
          <w:sz w:val="28"/>
          <w:szCs w:val="28"/>
          <w:lang w:val="en-US"/>
        </w:rPr>
        <w:t>v</w:t>
      </w:r>
      <w:r w:rsidRPr="009754C9">
        <w:rPr>
          <w:rFonts w:ascii="Times New Roman" w:hAnsi="Times New Roman" w:cs="Times New Roman"/>
          <w:w w:val="110"/>
          <w:sz w:val="28"/>
          <w:szCs w:val="28"/>
        </w:rPr>
        <w:t>а</w:t>
      </w:r>
      <w:r w:rsidR="007673B8" w:rsidRPr="00426357">
        <w:rPr>
          <w:rFonts w:ascii="Times New Roman" w:hAnsi="Times New Roman" w:cs="Times New Roman"/>
          <w:w w:val="110"/>
          <w:sz w:val="28"/>
          <w:szCs w:val="28"/>
          <w:lang w:val="en-US"/>
        </w:rPr>
        <w:t>nt</w:t>
      </w:r>
      <w:r w:rsidRPr="009754C9">
        <w:rPr>
          <w:rFonts w:ascii="Times New Roman" w:hAnsi="Times New Roman" w:cs="Times New Roman"/>
          <w:w w:val="110"/>
          <w:sz w:val="28"/>
          <w:szCs w:val="28"/>
        </w:rPr>
        <w:t>а</w:t>
      </w:r>
      <w:r w:rsidR="007673B8" w:rsidRPr="00426357">
        <w:rPr>
          <w:rFonts w:ascii="Times New Roman" w:hAnsi="Times New Roman" w:cs="Times New Roman"/>
          <w:w w:val="110"/>
          <w:sz w:val="28"/>
          <w:szCs w:val="28"/>
          <w:lang w:val="en-US"/>
        </w:rPr>
        <w:t>ge</w:t>
      </w:r>
      <w:r w:rsidR="007673B8" w:rsidRPr="00426357">
        <w:rPr>
          <w:rFonts w:ascii="Times New Roman" w:hAnsi="Times New Roman" w:cs="Times New Roman"/>
          <w:spacing w:val="-30"/>
          <w:w w:val="110"/>
          <w:sz w:val="28"/>
          <w:szCs w:val="28"/>
          <w:lang w:val="en-US"/>
        </w:rPr>
        <w:t xml:space="preserve"> </w:t>
      </w:r>
      <w:r w:rsidR="007673B8" w:rsidRPr="00426357">
        <w:rPr>
          <w:rFonts w:ascii="Times New Roman" w:hAnsi="Times New Roman" w:cs="Times New Roman"/>
          <w:bCs/>
          <w:w w:val="110"/>
          <w:sz w:val="28"/>
          <w:szCs w:val="28"/>
          <w:lang w:val="en-US"/>
        </w:rPr>
        <w:t>of</w:t>
      </w:r>
      <w:r w:rsidR="007673B8" w:rsidRPr="00426357">
        <w:rPr>
          <w:rFonts w:ascii="Times New Roman" w:hAnsi="Times New Roman" w:cs="Times New Roman"/>
          <w:bCs/>
          <w:spacing w:val="-30"/>
          <w:w w:val="110"/>
          <w:sz w:val="28"/>
          <w:szCs w:val="28"/>
          <w:lang w:val="en-US"/>
        </w:rPr>
        <w:t xml:space="preserve"> </w:t>
      </w:r>
      <w:r w:rsidR="007673B8" w:rsidRPr="00426357">
        <w:rPr>
          <w:rFonts w:ascii="Times New Roman" w:hAnsi="Times New Roman" w:cs="Times New Roman"/>
          <w:w w:val="110"/>
          <w:sz w:val="28"/>
          <w:szCs w:val="28"/>
          <w:lang w:val="en-US"/>
        </w:rPr>
        <w:t>smth</w:t>
      </w:r>
      <w:r w:rsidR="007673B8" w:rsidRPr="00426357">
        <w:rPr>
          <w:rFonts w:ascii="Times New Roman" w:hAnsi="Times New Roman" w:cs="Times New Roman"/>
          <w:spacing w:val="-30"/>
          <w:w w:val="110"/>
          <w:sz w:val="28"/>
          <w:szCs w:val="28"/>
          <w:lang w:val="en-US"/>
        </w:rPr>
        <w:t xml:space="preserve"> </w:t>
      </w:r>
      <w:r w:rsidR="007673B8" w:rsidRPr="00426357">
        <w:rPr>
          <w:rFonts w:ascii="Times New Roman" w:hAnsi="Times New Roman" w:cs="Times New Roman"/>
          <w:w w:val="115"/>
          <w:sz w:val="28"/>
          <w:szCs w:val="28"/>
          <w:lang w:val="en-US"/>
        </w:rPr>
        <w:t>–</w:t>
      </w:r>
      <w:r w:rsidR="007673B8" w:rsidRPr="00426357">
        <w:rPr>
          <w:rFonts w:ascii="Times New Roman" w:hAnsi="Times New Roman" w:cs="Times New Roman"/>
          <w:spacing w:val="-32"/>
          <w:w w:val="115"/>
          <w:sz w:val="28"/>
          <w:szCs w:val="28"/>
          <w:lang w:val="en-US"/>
        </w:rPr>
        <w:t xml:space="preserve"> </w:t>
      </w:r>
      <w:r w:rsidR="007673B8" w:rsidRPr="009754C9">
        <w:rPr>
          <w:rFonts w:ascii="Times New Roman" w:hAnsi="Times New Roman" w:cs="Times New Roman"/>
          <w:w w:val="110"/>
          <w:sz w:val="28"/>
          <w:szCs w:val="28"/>
        </w:rPr>
        <w:t>при</w:t>
      </w:r>
      <w:r w:rsidR="00426357">
        <w:rPr>
          <w:rFonts w:ascii="Times New Roman" w:hAnsi="Times New Roman" w:cs="Times New Roman"/>
          <w:w w:val="110"/>
          <w:sz w:val="28"/>
          <w:szCs w:val="28"/>
        </w:rPr>
        <w:t>e</w:t>
      </w:r>
      <w:r w:rsidR="007673B8" w:rsidRPr="009754C9">
        <w:rPr>
          <w:rFonts w:ascii="Times New Roman" w:hAnsi="Times New Roman" w:cs="Times New Roman"/>
          <w:w w:val="110"/>
          <w:sz w:val="28"/>
          <w:szCs w:val="28"/>
        </w:rPr>
        <w:t>мущ</w:t>
      </w:r>
      <w:r w:rsidR="00426357">
        <w:rPr>
          <w:rFonts w:ascii="Times New Roman" w:hAnsi="Times New Roman" w:cs="Times New Roman"/>
          <w:w w:val="110"/>
          <w:sz w:val="28"/>
          <w:szCs w:val="28"/>
        </w:rPr>
        <w:t>e</w:t>
      </w:r>
      <w:r w:rsidR="004956DF" w:rsidRPr="00426357">
        <w:rPr>
          <w:rFonts w:ascii="Times New Roman" w:hAnsi="Times New Roman" w:cs="Times New Roman"/>
          <w:w w:val="110"/>
          <w:sz w:val="28"/>
          <w:szCs w:val="28"/>
          <w:lang w:val="en-US"/>
        </w:rPr>
        <w:t>c</w:t>
      </w:r>
      <w:r w:rsidR="007673B8" w:rsidRPr="009754C9">
        <w:rPr>
          <w:rFonts w:ascii="Times New Roman" w:hAnsi="Times New Roman" w:cs="Times New Roman"/>
          <w:w w:val="110"/>
          <w:sz w:val="28"/>
          <w:szCs w:val="28"/>
        </w:rPr>
        <w:t>тв</w:t>
      </w:r>
      <w:r w:rsidR="004956DF" w:rsidRPr="00426357">
        <w:rPr>
          <w:rFonts w:ascii="Times New Roman" w:hAnsi="Times New Roman" w:cs="Times New Roman"/>
          <w:w w:val="110"/>
          <w:sz w:val="28"/>
          <w:szCs w:val="28"/>
          <w:lang w:val="en-US"/>
        </w:rPr>
        <w:t>o</w:t>
      </w:r>
      <w:r w:rsidR="007673B8" w:rsidRPr="00426357">
        <w:rPr>
          <w:rFonts w:ascii="Times New Roman" w:hAnsi="Times New Roman" w:cs="Times New Roman"/>
          <w:spacing w:val="-30"/>
          <w:w w:val="110"/>
          <w:sz w:val="28"/>
          <w:szCs w:val="28"/>
          <w:lang w:val="en-US"/>
        </w:rPr>
        <w:t xml:space="preserve"> </w:t>
      </w:r>
      <w:r w:rsidR="007673B8" w:rsidRPr="009754C9">
        <w:rPr>
          <w:rFonts w:ascii="Times New Roman" w:hAnsi="Times New Roman" w:cs="Times New Roman"/>
          <w:w w:val="110"/>
          <w:sz w:val="28"/>
          <w:szCs w:val="28"/>
        </w:rPr>
        <w:t>в</w:t>
      </w:r>
      <w:r w:rsidR="007673B8" w:rsidRPr="00426357">
        <w:rPr>
          <w:rFonts w:ascii="Times New Roman" w:hAnsi="Times New Roman" w:cs="Times New Roman"/>
          <w:spacing w:val="-31"/>
          <w:w w:val="110"/>
          <w:sz w:val="28"/>
          <w:szCs w:val="28"/>
          <w:lang w:val="en-US"/>
        </w:rPr>
        <w:t xml:space="preserve"> </w:t>
      </w:r>
      <w:r w:rsidR="007673B8" w:rsidRPr="009754C9">
        <w:rPr>
          <w:rFonts w:ascii="Times New Roman" w:hAnsi="Times New Roman" w:cs="Times New Roman"/>
          <w:w w:val="110"/>
          <w:sz w:val="28"/>
          <w:szCs w:val="28"/>
        </w:rPr>
        <w:t>ч</w:t>
      </w:r>
      <w:r w:rsidR="00426357">
        <w:rPr>
          <w:rFonts w:ascii="Times New Roman" w:hAnsi="Times New Roman" w:cs="Times New Roman"/>
          <w:w w:val="110"/>
          <w:sz w:val="28"/>
          <w:szCs w:val="28"/>
        </w:rPr>
        <w:t>e</w:t>
      </w:r>
      <w:r w:rsidR="007673B8" w:rsidRPr="009754C9">
        <w:rPr>
          <w:rFonts w:ascii="Times New Roman" w:hAnsi="Times New Roman" w:cs="Times New Roman"/>
          <w:w w:val="110"/>
          <w:sz w:val="28"/>
          <w:szCs w:val="28"/>
        </w:rPr>
        <w:t>м</w:t>
      </w:r>
      <w:r w:rsidR="007673B8" w:rsidRPr="00426357">
        <w:rPr>
          <w:rFonts w:ascii="Times New Roman" w:hAnsi="Times New Roman" w:cs="Times New Roman"/>
          <w:w w:val="110"/>
          <w:sz w:val="28"/>
          <w:szCs w:val="28"/>
          <w:lang w:val="en-US"/>
        </w:rPr>
        <w:t>-</w:t>
      </w:r>
      <w:r w:rsidR="007673B8" w:rsidRPr="009754C9">
        <w:rPr>
          <w:rFonts w:ascii="Times New Roman" w:hAnsi="Times New Roman" w:cs="Times New Roman"/>
          <w:w w:val="110"/>
          <w:sz w:val="28"/>
          <w:szCs w:val="28"/>
        </w:rPr>
        <w:t>л</w:t>
      </w:r>
      <w:r w:rsidR="007673B8" w:rsidRPr="00426357">
        <w:rPr>
          <w:rFonts w:ascii="Times New Roman" w:hAnsi="Times New Roman" w:cs="Times New Roman"/>
          <w:w w:val="110"/>
          <w:sz w:val="28"/>
          <w:szCs w:val="28"/>
          <w:lang w:val="en-US"/>
        </w:rPr>
        <w:t>.</w:t>
      </w:r>
    </w:p>
    <w:p w:rsidR="007673B8" w:rsidRPr="00426357" w:rsidRDefault="00474FF1"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pacing w:val="-3"/>
          <w:w w:val="110"/>
          <w:sz w:val="28"/>
          <w:szCs w:val="28"/>
        </w:rPr>
        <w:t>а</w:t>
      </w:r>
      <w:r w:rsidR="007673B8" w:rsidRPr="009754C9">
        <w:rPr>
          <w:rFonts w:ascii="Times New Roman" w:hAnsi="Times New Roman" w:cs="Times New Roman"/>
          <w:w w:val="110"/>
          <w:sz w:val="28"/>
          <w:szCs w:val="28"/>
          <w:lang w:val="en-US"/>
        </w:rPr>
        <w:t>n</w:t>
      </w:r>
      <w:r w:rsidR="007673B8" w:rsidRPr="00426357">
        <w:rPr>
          <w:rFonts w:ascii="Times New Roman" w:hAnsi="Times New Roman" w:cs="Times New Roman"/>
          <w:spacing w:val="-33"/>
          <w:w w:val="110"/>
          <w:sz w:val="28"/>
          <w:szCs w:val="28"/>
          <w:lang w:val="en-US"/>
        </w:rPr>
        <w:t xml:space="preserve"> </w:t>
      </w:r>
      <w:r w:rsidRPr="009754C9">
        <w:rPr>
          <w:rFonts w:ascii="Times New Roman" w:hAnsi="Times New Roman" w:cs="Times New Roman"/>
          <w:spacing w:val="-3"/>
          <w:w w:val="110"/>
          <w:sz w:val="28"/>
          <w:szCs w:val="28"/>
        </w:rPr>
        <w:t>а</w:t>
      </w:r>
      <w:r w:rsidR="007673B8" w:rsidRPr="009754C9">
        <w:rPr>
          <w:rFonts w:ascii="Times New Roman" w:hAnsi="Times New Roman" w:cs="Times New Roman"/>
          <w:spacing w:val="-3"/>
          <w:w w:val="110"/>
          <w:sz w:val="28"/>
          <w:szCs w:val="28"/>
          <w:lang w:val="en-US"/>
        </w:rPr>
        <w:t>d</w:t>
      </w:r>
      <w:r w:rsidR="007673B8" w:rsidRPr="009754C9">
        <w:rPr>
          <w:rFonts w:ascii="Times New Roman" w:hAnsi="Times New Roman" w:cs="Times New Roman"/>
          <w:spacing w:val="-9"/>
          <w:w w:val="110"/>
          <w:sz w:val="28"/>
          <w:szCs w:val="28"/>
          <w:lang w:val="en-US"/>
        </w:rPr>
        <w:t>v</w:t>
      </w:r>
      <w:r w:rsidRPr="009754C9">
        <w:rPr>
          <w:rFonts w:ascii="Times New Roman" w:hAnsi="Times New Roman" w:cs="Times New Roman"/>
          <w:spacing w:val="-3"/>
          <w:w w:val="110"/>
          <w:sz w:val="28"/>
          <w:szCs w:val="28"/>
        </w:rPr>
        <w:t>а</w:t>
      </w:r>
      <w:r w:rsidR="007673B8" w:rsidRPr="009754C9">
        <w:rPr>
          <w:rFonts w:ascii="Times New Roman" w:hAnsi="Times New Roman" w:cs="Times New Roman"/>
          <w:spacing w:val="-3"/>
          <w:w w:val="110"/>
          <w:sz w:val="28"/>
          <w:szCs w:val="28"/>
          <w:lang w:val="en-US"/>
        </w:rPr>
        <w:t>nt</w:t>
      </w:r>
      <w:r w:rsidRPr="009754C9">
        <w:rPr>
          <w:rFonts w:ascii="Times New Roman" w:hAnsi="Times New Roman" w:cs="Times New Roman"/>
          <w:spacing w:val="-3"/>
          <w:w w:val="110"/>
          <w:sz w:val="28"/>
          <w:szCs w:val="28"/>
        </w:rPr>
        <w:t>а</w:t>
      </w:r>
      <w:r w:rsidR="007673B8" w:rsidRPr="009754C9">
        <w:rPr>
          <w:rFonts w:ascii="Times New Roman" w:hAnsi="Times New Roman" w:cs="Times New Roman"/>
          <w:spacing w:val="-3"/>
          <w:w w:val="110"/>
          <w:sz w:val="28"/>
          <w:szCs w:val="28"/>
          <w:lang w:val="en-US"/>
        </w:rPr>
        <w:t>g</w:t>
      </w:r>
      <w:r w:rsidR="007673B8" w:rsidRPr="009754C9">
        <w:rPr>
          <w:rFonts w:ascii="Times New Roman" w:hAnsi="Times New Roman" w:cs="Times New Roman"/>
          <w:w w:val="110"/>
          <w:sz w:val="28"/>
          <w:szCs w:val="28"/>
          <w:lang w:val="en-US"/>
        </w:rPr>
        <w:t>e</w:t>
      </w:r>
      <w:r w:rsidR="007673B8" w:rsidRPr="00426357">
        <w:rPr>
          <w:rFonts w:ascii="Times New Roman" w:hAnsi="Times New Roman" w:cs="Times New Roman"/>
          <w:spacing w:val="-33"/>
          <w:w w:val="110"/>
          <w:sz w:val="28"/>
          <w:szCs w:val="28"/>
          <w:lang w:val="en-US"/>
        </w:rPr>
        <w:t xml:space="preserve"> </w:t>
      </w:r>
      <w:r w:rsidR="007673B8" w:rsidRPr="009754C9">
        <w:rPr>
          <w:rFonts w:ascii="Times New Roman" w:hAnsi="Times New Roman" w:cs="Times New Roman"/>
          <w:bCs/>
          <w:spacing w:val="-10"/>
          <w:w w:val="110"/>
          <w:sz w:val="28"/>
          <w:szCs w:val="28"/>
          <w:lang w:val="en-US"/>
        </w:rPr>
        <w:t>o</w:t>
      </w:r>
      <w:r w:rsidR="007673B8" w:rsidRPr="009754C9">
        <w:rPr>
          <w:rFonts w:ascii="Times New Roman" w:hAnsi="Times New Roman" w:cs="Times New Roman"/>
          <w:bCs/>
          <w:spacing w:val="-8"/>
          <w:w w:val="110"/>
          <w:sz w:val="28"/>
          <w:szCs w:val="28"/>
          <w:lang w:val="en-US"/>
        </w:rPr>
        <w:t>v</w:t>
      </w:r>
      <w:r w:rsidR="007673B8" w:rsidRPr="009754C9">
        <w:rPr>
          <w:rFonts w:ascii="Times New Roman" w:hAnsi="Times New Roman" w:cs="Times New Roman"/>
          <w:bCs/>
          <w:spacing w:val="-3"/>
          <w:w w:val="110"/>
          <w:sz w:val="28"/>
          <w:szCs w:val="28"/>
          <w:lang w:val="en-US"/>
        </w:rPr>
        <w:t>e</w:t>
      </w:r>
      <w:r w:rsidR="007673B8" w:rsidRPr="009754C9">
        <w:rPr>
          <w:rFonts w:ascii="Times New Roman" w:hAnsi="Times New Roman" w:cs="Times New Roman"/>
          <w:bCs/>
          <w:w w:val="110"/>
          <w:sz w:val="28"/>
          <w:szCs w:val="28"/>
          <w:lang w:val="en-US"/>
        </w:rPr>
        <w:t>r</w:t>
      </w:r>
      <w:r w:rsidR="007673B8" w:rsidRPr="00426357">
        <w:rPr>
          <w:rFonts w:ascii="Times New Roman" w:hAnsi="Times New Roman" w:cs="Times New Roman"/>
          <w:bCs/>
          <w:spacing w:val="-33"/>
          <w:w w:val="110"/>
          <w:sz w:val="28"/>
          <w:szCs w:val="28"/>
          <w:lang w:val="en-US"/>
        </w:rPr>
        <w:t xml:space="preserve"> </w:t>
      </w:r>
      <w:r w:rsidR="007673B8" w:rsidRPr="009754C9">
        <w:rPr>
          <w:rFonts w:ascii="Times New Roman" w:hAnsi="Times New Roman" w:cs="Times New Roman"/>
          <w:spacing w:val="-3"/>
          <w:w w:val="110"/>
          <w:sz w:val="28"/>
          <w:szCs w:val="28"/>
          <w:lang w:val="en-US"/>
        </w:rPr>
        <w:t>smb</w:t>
      </w:r>
      <w:r w:rsidR="007673B8" w:rsidRPr="00426357">
        <w:rPr>
          <w:rFonts w:ascii="Times New Roman" w:hAnsi="Times New Roman" w:cs="Times New Roman"/>
          <w:spacing w:val="-3"/>
          <w:w w:val="110"/>
          <w:sz w:val="28"/>
          <w:szCs w:val="28"/>
          <w:lang w:val="en-US"/>
        </w:rPr>
        <w:t>/</w:t>
      </w:r>
      <w:r w:rsidR="007673B8" w:rsidRPr="009754C9">
        <w:rPr>
          <w:rFonts w:ascii="Times New Roman" w:hAnsi="Times New Roman" w:cs="Times New Roman"/>
          <w:spacing w:val="-3"/>
          <w:w w:val="110"/>
          <w:sz w:val="28"/>
          <w:szCs w:val="28"/>
          <w:lang w:val="en-US"/>
        </w:rPr>
        <w:t>smt</w:t>
      </w:r>
      <w:r w:rsidR="007673B8" w:rsidRPr="009754C9">
        <w:rPr>
          <w:rFonts w:ascii="Times New Roman" w:hAnsi="Times New Roman" w:cs="Times New Roman"/>
          <w:w w:val="110"/>
          <w:sz w:val="28"/>
          <w:szCs w:val="28"/>
          <w:lang w:val="en-US"/>
        </w:rPr>
        <w:t>h</w:t>
      </w:r>
      <w:r w:rsidR="007673B8" w:rsidRPr="00426357">
        <w:rPr>
          <w:rFonts w:ascii="Times New Roman" w:hAnsi="Times New Roman" w:cs="Times New Roman"/>
          <w:spacing w:val="-33"/>
          <w:w w:val="110"/>
          <w:sz w:val="28"/>
          <w:szCs w:val="28"/>
          <w:lang w:val="en-US"/>
        </w:rPr>
        <w:t xml:space="preserve"> </w:t>
      </w:r>
      <w:r w:rsidR="007673B8" w:rsidRPr="00426357">
        <w:rPr>
          <w:rFonts w:ascii="Times New Roman" w:hAnsi="Times New Roman" w:cs="Times New Roman"/>
          <w:w w:val="110"/>
          <w:sz w:val="28"/>
          <w:szCs w:val="28"/>
          <w:lang w:val="en-US"/>
        </w:rPr>
        <w:t>–</w:t>
      </w:r>
      <w:r w:rsidR="007673B8" w:rsidRPr="00426357">
        <w:rPr>
          <w:rFonts w:ascii="Times New Roman" w:hAnsi="Times New Roman" w:cs="Times New Roman"/>
          <w:spacing w:val="-33"/>
          <w:w w:val="110"/>
          <w:sz w:val="28"/>
          <w:szCs w:val="28"/>
          <w:lang w:val="en-US"/>
        </w:rPr>
        <w:t xml:space="preserve"> </w:t>
      </w:r>
      <w:r w:rsidR="007673B8" w:rsidRPr="009754C9">
        <w:rPr>
          <w:rFonts w:ascii="Times New Roman" w:hAnsi="Times New Roman" w:cs="Times New Roman"/>
          <w:spacing w:val="-3"/>
          <w:w w:val="110"/>
          <w:sz w:val="28"/>
          <w:szCs w:val="28"/>
        </w:rPr>
        <w:t>пр</w:t>
      </w:r>
      <w:r w:rsidR="00426357">
        <w:rPr>
          <w:rFonts w:ascii="Times New Roman" w:hAnsi="Times New Roman" w:cs="Times New Roman"/>
          <w:spacing w:val="-3"/>
          <w:w w:val="110"/>
          <w:sz w:val="28"/>
          <w:szCs w:val="28"/>
        </w:rPr>
        <w:t>e</w:t>
      </w:r>
      <w:r w:rsidR="007673B8" w:rsidRPr="009754C9">
        <w:rPr>
          <w:rFonts w:ascii="Times New Roman" w:hAnsi="Times New Roman" w:cs="Times New Roman"/>
          <w:spacing w:val="-3"/>
          <w:w w:val="110"/>
          <w:sz w:val="28"/>
          <w:szCs w:val="28"/>
        </w:rPr>
        <w:t>имущ</w:t>
      </w:r>
      <w:r w:rsidR="00426357">
        <w:rPr>
          <w:rFonts w:ascii="Times New Roman" w:hAnsi="Times New Roman" w:cs="Times New Roman"/>
          <w:spacing w:val="-3"/>
          <w:w w:val="110"/>
          <w:sz w:val="28"/>
          <w:szCs w:val="28"/>
        </w:rPr>
        <w:t>e</w:t>
      </w:r>
      <w:r w:rsidR="004956DF" w:rsidRPr="00426357">
        <w:rPr>
          <w:rFonts w:ascii="Times New Roman" w:hAnsi="Times New Roman" w:cs="Times New Roman"/>
          <w:spacing w:val="-3"/>
          <w:w w:val="110"/>
          <w:sz w:val="28"/>
          <w:szCs w:val="28"/>
          <w:lang w:val="en-US"/>
        </w:rPr>
        <w:t>c</w:t>
      </w:r>
      <w:r w:rsidR="007673B8" w:rsidRPr="009754C9">
        <w:rPr>
          <w:rFonts w:ascii="Times New Roman" w:hAnsi="Times New Roman" w:cs="Times New Roman"/>
          <w:spacing w:val="-3"/>
          <w:w w:val="110"/>
          <w:sz w:val="28"/>
          <w:szCs w:val="28"/>
        </w:rPr>
        <w:t>тв</w:t>
      </w:r>
      <w:r w:rsidR="004956DF" w:rsidRPr="00426357">
        <w:rPr>
          <w:rFonts w:ascii="Times New Roman" w:hAnsi="Times New Roman" w:cs="Times New Roman"/>
          <w:w w:val="110"/>
          <w:sz w:val="28"/>
          <w:szCs w:val="28"/>
          <w:lang w:val="en-US"/>
        </w:rPr>
        <w:t>o</w:t>
      </w:r>
      <w:r w:rsidR="007673B8" w:rsidRPr="00426357">
        <w:rPr>
          <w:rFonts w:ascii="Times New Roman" w:hAnsi="Times New Roman" w:cs="Times New Roman"/>
          <w:spacing w:val="-33"/>
          <w:w w:val="110"/>
          <w:sz w:val="28"/>
          <w:szCs w:val="28"/>
          <w:lang w:val="en-US"/>
        </w:rPr>
        <w:t xml:space="preserve"> </w:t>
      </w:r>
      <w:r w:rsidR="007673B8" w:rsidRPr="009754C9">
        <w:rPr>
          <w:rFonts w:ascii="Times New Roman" w:hAnsi="Times New Roman" w:cs="Times New Roman"/>
          <w:spacing w:val="-3"/>
          <w:w w:val="110"/>
          <w:sz w:val="28"/>
          <w:szCs w:val="28"/>
        </w:rPr>
        <w:t>на</w:t>
      </w:r>
      <w:r w:rsidR="007673B8" w:rsidRPr="009754C9">
        <w:rPr>
          <w:rFonts w:ascii="Times New Roman" w:hAnsi="Times New Roman" w:cs="Times New Roman"/>
          <w:w w:val="110"/>
          <w:sz w:val="28"/>
          <w:szCs w:val="28"/>
        </w:rPr>
        <w:t>д</w:t>
      </w:r>
      <w:r w:rsidR="007673B8" w:rsidRPr="00426357">
        <w:rPr>
          <w:rFonts w:ascii="Times New Roman" w:hAnsi="Times New Roman" w:cs="Times New Roman"/>
          <w:spacing w:val="-33"/>
          <w:w w:val="110"/>
          <w:sz w:val="28"/>
          <w:szCs w:val="28"/>
          <w:lang w:val="en-US"/>
        </w:rPr>
        <w:t xml:space="preserve"> </w:t>
      </w:r>
      <w:r w:rsidR="007673B8" w:rsidRPr="009754C9">
        <w:rPr>
          <w:rFonts w:ascii="Times New Roman" w:hAnsi="Times New Roman" w:cs="Times New Roman"/>
          <w:spacing w:val="-2"/>
          <w:w w:val="110"/>
          <w:sz w:val="28"/>
          <w:szCs w:val="28"/>
        </w:rPr>
        <w:t>к</w:t>
      </w:r>
      <w:r w:rsidR="00426357">
        <w:rPr>
          <w:rFonts w:ascii="Times New Roman" w:hAnsi="Times New Roman" w:cs="Times New Roman"/>
          <w:spacing w:val="-2"/>
          <w:w w:val="110"/>
          <w:sz w:val="28"/>
          <w:szCs w:val="28"/>
        </w:rPr>
        <w:t>e</w:t>
      </w:r>
      <w:r w:rsidR="007673B8" w:rsidRPr="009754C9">
        <w:rPr>
          <w:rFonts w:ascii="Times New Roman" w:hAnsi="Times New Roman" w:cs="Times New Roman"/>
          <w:spacing w:val="-2"/>
          <w:w w:val="110"/>
          <w:sz w:val="28"/>
          <w:szCs w:val="28"/>
        </w:rPr>
        <w:t>м</w:t>
      </w:r>
      <w:r w:rsidR="007673B8" w:rsidRPr="00426357">
        <w:rPr>
          <w:rFonts w:ascii="Times New Roman" w:hAnsi="Times New Roman" w:cs="Times New Roman"/>
          <w:spacing w:val="-2"/>
          <w:w w:val="110"/>
          <w:sz w:val="28"/>
          <w:szCs w:val="28"/>
          <w:lang w:val="en-US"/>
        </w:rPr>
        <w:t>-</w:t>
      </w:r>
      <w:r w:rsidR="007673B8" w:rsidRPr="009754C9">
        <w:rPr>
          <w:rFonts w:ascii="Times New Roman" w:hAnsi="Times New Roman" w:cs="Times New Roman"/>
          <w:spacing w:val="-2"/>
          <w:w w:val="110"/>
          <w:sz w:val="28"/>
          <w:szCs w:val="28"/>
        </w:rPr>
        <w:t>л</w:t>
      </w:r>
      <w:r w:rsidR="007673B8" w:rsidRPr="00426357">
        <w:rPr>
          <w:rFonts w:ascii="Times New Roman" w:hAnsi="Times New Roman" w:cs="Times New Roman"/>
          <w:spacing w:val="-2"/>
          <w:w w:val="110"/>
          <w:sz w:val="28"/>
          <w:szCs w:val="28"/>
          <w:lang w:val="en-US"/>
        </w:rPr>
        <w:t>./</w:t>
      </w:r>
      <w:r w:rsidR="007673B8" w:rsidRPr="009754C9">
        <w:rPr>
          <w:rFonts w:ascii="Times New Roman" w:hAnsi="Times New Roman" w:cs="Times New Roman"/>
          <w:spacing w:val="-2"/>
          <w:w w:val="110"/>
          <w:sz w:val="28"/>
          <w:szCs w:val="28"/>
        </w:rPr>
        <w:t>ч</w:t>
      </w:r>
      <w:r w:rsidR="00426357">
        <w:rPr>
          <w:rFonts w:ascii="Times New Roman" w:hAnsi="Times New Roman" w:cs="Times New Roman"/>
          <w:spacing w:val="-2"/>
          <w:w w:val="110"/>
          <w:sz w:val="28"/>
          <w:szCs w:val="28"/>
        </w:rPr>
        <w:t>e</w:t>
      </w:r>
      <w:r w:rsidR="007673B8" w:rsidRPr="009754C9">
        <w:rPr>
          <w:rFonts w:ascii="Times New Roman" w:hAnsi="Times New Roman" w:cs="Times New Roman"/>
          <w:spacing w:val="-2"/>
          <w:w w:val="110"/>
          <w:sz w:val="28"/>
          <w:szCs w:val="28"/>
        </w:rPr>
        <w:t>м</w:t>
      </w:r>
      <w:r w:rsidR="007673B8" w:rsidRPr="00426357">
        <w:rPr>
          <w:rFonts w:ascii="Times New Roman" w:hAnsi="Times New Roman" w:cs="Times New Roman"/>
          <w:spacing w:val="-2"/>
          <w:w w:val="110"/>
          <w:sz w:val="28"/>
          <w:szCs w:val="28"/>
          <w:lang w:val="en-US"/>
        </w:rPr>
        <w:t>-</w:t>
      </w:r>
      <w:r w:rsidR="007673B8" w:rsidRPr="009754C9">
        <w:rPr>
          <w:rFonts w:ascii="Times New Roman" w:hAnsi="Times New Roman" w:cs="Times New Roman"/>
          <w:spacing w:val="-2"/>
          <w:w w:val="110"/>
          <w:sz w:val="28"/>
          <w:szCs w:val="28"/>
        </w:rPr>
        <w:t>л</w:t>
      </w:r>
      <w:r w:rsidR="007673B8" w:rsidRPr="00426357">
        <w:rPr>
          <w:rFonts w:ascii="Times New Roman" w:hAnsi="Times New Roman" w:cs="Times New Roman"/>
          <w:spacing w:val="-2"/>
          <w:w w:val="110"/>
          <w:sz w:val="28"/>
          <w:szCs w:val="28"/>
          <w:lang w:val="en-US"/>
        </w:rPr>
        <w:t>.</w:t>
      </w:r>
    </w:p>
    <w:p w:rsidR="007673B8" w:rsidRPr="00426357" w:rsidRDefault="007673B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w w:val="105"/>
          <w:sz w:val="28"/>
          <w:szCs w:val="28"/>
          <w:lang w:val="en-US"/>
        </w:rPr>
        <w:t>E</w:t>
      </w:r>
      <w:r w:rsidRPr="00426357">
        <w:rPr>
          <w:rFonts w:ascii="Times New Roman" w:hAnsi="Times New Roman" w:cs="Times New Roman"/>
          <w:bCs/>
          <w:w w:val="105"/>
          <w:sz w:val="28"/>
          <w:szCs w:val="28"/>
          <w:lang w:val="en-US"/>
        </w:rPr>
        <w:t>.</w:t>
      </w:r>
      <w:r w:rsidRPr="009754C9">
        <w:rPr>
          <w:rFonts w:ascii="Times New Roman" w:hAnsi="Times New Roman" w:cs="Times New Roman"/>
          <w:bCs/>
          <w:w w:val="105"/>
          <w:sz w:val="28"/>
          <w:szCs w:val="28"/>
          <w:lang w:val="en-US"/>
        </w:rPr>
        <w:t>g</w:t>
      </w:r>
      <w:r w:rsidRPr="00426357">
        <w:rPr>
          <w:rFonts w:ascii="Times New Roman" w:hAnsi="Times New Roman" w:cs="Times New Roman"/>
          <w:bCs/>
          <w:w w:val="105"/>
          <w:sz w:val="28"/>
          <w:szCs w:val="28"/>
          <w:lang w:val="en-US"/>
        </w:rPr>
        <w:t>.</w:t>
      </w:r>
      <w:r w:rsidRPr="00426357">
        <w:rPr>
          <w:rFonts w:ascii="Times New Roman" w:hAnsi="Times New Roman" w:cs="Times New Roman"/>
          <w:bCs/>
          <w:spacing w:val="6"/>
          <w:w w:val="105"/>
          <w:sz w:val="28"/>
          <w:szCs w:val="28"/>
          <w:lang w:val="en-US"/>
        </w:rPr>
        <w:t xml:space="preserve"> </w:t>
      </w:r>
      <w:r w:rsidRPr="009754C9">
        <w:rPr>
          <w:rFonts w:ascii="Times New Roman" w:hAnsi="Times New Roman" w:cs="Times New Roman"/>
          <w:w w:val="105"/>
          <w:sz w:val="28"/>
          <w:szCs w:val="28"/>
          <w:lang w:val="en-US"/>
        </w:rPr>
        <w:t>Our</w:t>
      </w:r>
      <w:r w:rsidRPr="00426357">
        <w:rPr>
          <w:rFonts w:ascii="Times New Roman" w:hAnsi="Times New Roman" w:cs="Times New Roman"/>
          <w:spacing w:val="7"/>
          <w:w w:val="105"/>
          <w:sz w:val="28"/>
          <w:szCs w:val="28"/>
          <w:lang w:val="en-US"/>
        </w:rPr>
        <w:t xml:space="preserve"> </w:t>
      </w:r>
      <w:r w:rsidRPr="009754C9">
        <w:rPr>
          <w:rFonts w:ascii="Times New Roman" w:hAnsi="Times New Roman" w:cs="Times New Roman"/>
          <w:w w:val="105"/>
          <w:sz w:val="28"/>
          <w:szCs w:val="28"/>
          <w:lang w:val="en-US"/>
        </w:rPr>
        <w:t>te</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lang w:val="en-US"/>
        </w:rPr>
        <w:t>m</w:t>
      </w:r>
      <w:r w:rsidRPr="00426357">
        <w:rPr>
          <w:rFonts w:ascii="Times New Roman" w:hAnsi="Times New Roman" w:cs="Times New Roman"/>
          <w:spacing w:val="7"/>
          <w:w w:val="105"/>
          <w:sz w:val="28"/>
          <w:szCs w:val="28"/>
          <w:lang w:val="en-US"/>
        </w:rPr>
        <w:t xml:space="preserve"> </w:t>
      </w:r>
      <w:r w:rsidRPr="009754C9">
        <w:rPr>
          <w:rFonts w:ascii="Times New Roman" w:hAnsi="Times New Roman" w:cs="Times New Roman"/>
          <w:w w:val="105"/>
          <w:sz w:val="28"/>
          <w:szCs w:val="28"/>
          <w:lang w:val="en-US"/>
        </w:rPr>
        <w:t>h</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lang w:val="en-US"/>
        </w:rPr>
        <w:t>s</w:t>
      </w:r>
      <w:r w:rsidRPr="00426357">
        <w:rPr>
          <w:rFonts w:ascii="Times New Roman" w:hAnsi="Times New Roman" w:cs="Times New Roman"/>
          <w:spacing w:val="7"/>
          <w:w w:val="105"/>
          <w:sz w:val="28"/>
          <w:szCs w:val="28"/>
          <w:lang w:val="en-US"/>
        </w:rPr>
        <w:t xml:space="preserve"> </w:t>
      </w:r>
      <w:r w:rsidRPr="009754C9">
        <w:rPr>
          <w:rFonts w:ascii="Times New Roman" w:hAnsi="Times New Roman" w:cs="Times New Roman"/>
          <w:w w:val="105"/>
          <w:sz w:val="28"/>
          <w:szCs w:val="28"/>
          <w:lang w:val="en-US"/>
        </w:rPr>
        <w:t>the</w:t>
      </w:r>
      <w:r w:rsidRPr="00426357">
        <w:rPr>
          <w:rFonts w:ascii="Times New Roman" w:hAnsi="Times New Roman" w:cs="Times New Roman"/>
          <w:spacing w:val="7"/>
          <w:w w:val="105"/>
          <w:sz w:val="28"/>
          <w:szCs w:val="28"/>
          <w:lang w:val="en-US"/>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lang w:val="en-US"/>
        </w:rPr>
        <w:t>d</w:t>
      </w:r>
      <w:r w:rsidRPr="009754C9">
        <w:rPr>
          <w:rFonts w:ascii="Times New Roman" w:hAnsi="Times New Roman" w:cs="Times New Roman"/>
          <w:spacing w:val="-7"/>
          <w:w w:val="105"/>
          <w:sz w:val="28"/>
          <w:szCs w:val="28"/>
          <w:lang w:val="en-US"/>
        </w:rPr>
        <w:t>v</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lang w:val="en-US"/>
        </w:rPr>
        <w:t>nt</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lang w:val="en-US"/>
        </w:rPr>
        <w:t>ge</w:t>
      </w:r>
      <w:r w:rsidRPr="00426357">
        <w:rPr>
          <w:rFonts w:ascii="Times New Roman" w:hAnsi="Times New Roman" w:cs="Times New Roman"/>
          <w:spacing w:val="6"/>
          <w:w w:val="105"/>
          <w:sz w:val="28"/>
          <w:szCs w:val="28"/>
          <w:lang w:val="en-US"/>
        </w:rPr>
        <w:t xml:space="preserve"> </w:t>
      </w:r>
      <w:r w:rsidRPr="009754C9">
        <w:rPr>
          <w:rFonts w:ascii="Times New Roman" w:hAnsi="Times New Roman" w:cs="Times New Roman"/>
          <w:bCs/>
          <w:w w:val="105"/>
          <w:sz w:val="28"/>
          <w:szCs w:val="28"/>
          <w:lang w:val="en-US"/>
        </w:rPr>
        <w:t>of</w:t>
      </w:r>
      <w:r w:rsidRPr="00426357">
        <w:rPr>
          <w:rFonts w:ascii="Times New Roman" w:hAnsi="Times New Roman" w:cs="Times New Roman"/>
          <w:bCs/>
          <w:spacing w:val="7"/>
          <w:w w:val="105"/>
          <w:sz w:val="28"/>
          <w:szCs w:val="28"/>
          <w:lang w:val="en-US"/>
        </w:rPr>
        <w:t xml:space="preserve"> </w:t>
      </w:r>
      <w:r w:rsidRPr="009754C9">
        <w:rPr>
          <w:rFonts w:ascii="Times New Roman" w:hAnsi="Times New Roman" w:cs="Times New Roman"/>
          <w:w w:val="105"/>
          <w:sz w:val="28"/>
          <w:szCs w:val="28"/>
          <w:lang w:val="en-US"/>
        </w:rPr>
        <w:t>experience</w:t>
      </w:r>
      <w:r w:rsidRPr="00426357">
        <w:rPr>
          <w:rFonts w:ascii="Times New Roman" w:hAnsi="Times New Roman" w:cs="Times New Roman"/>
          <w:w w:val="105"/>
          <w:sz w:val="28"/>
          <w:szCs w:val="28"/>
          <w:lang w:val="en-US"/>
        </w:rPr>
        <w:t>.</w:t>
      </w:r>
      <w:r w:rsidRPr="00426357">
        <w:rPr>
          <w:rFonts w:ascii="Times New Roman" w:hAnsi="Times New Roman" w:cs="Times New Roman"/>
          <w:spacing w:val="7"/>
          <w:w w:val="105"/>
          <w:sz w:val="28"/>
          <w:szCs w:val="28"/>
          <w:lang w:val="en-US"/>
        </w:rPr>
        <w:t xml:space="preserve"> </w:t>
      </w:r>
      <w:r w:rsidRPr="00426357">
        <w:rPr>
          <w:rFonts w:ascii="Times New Roman" w:hAnsi="Times New Roman" w:cs="Times New Roman"/>
          <w:w w:val="115"/>
          <w:sz w:val="28"/>
          <w:szCs w:val="28"/>
          <w:lang w:val="en-US"/>
        </w:rPr>
        <w:t>–</w:t>
      </w:r>
      <w:r w:rsidRPr="00426357">
        <w:rPr>
          <w:rFonts w:ascii="Times New Roman" w:hAnsi="Times New Roman" w:cs="Times New Roman"/>
          <w:spacing w:val="2"/>
          <w:w w:val="115"/>
          <w:sz w:val="28"/>
          <w:szCs w:val="28"/>
          <w:lang w:val="en-US"/>
        </w:rPr>
        <w:t xml:space="preserve"> </w:t>
      </w:r>
      <w:r w:rsidRPr="009754C9">
        <w:rPr>
          <w:rFonts w:ascii="Times New Roman" w:hAnsi="Times New Roman" w:cs="Times New Roman"/>
          <w:w w:val="105"/>
          <w:sz w:val="28"/>
          <w:szCs w:val="28"/>
        </w:rPr>
        <w:t>Пр</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имущ</w:t>
      </w:r>
      <w:r w:rsidR="00426357">
        <w:rPr>
          <w:rFonts w:ascii="Times New Roman" w:hAnsi="Times New Roman" w:cs="Times New Roman"/>
          <w:w w:val="105"/>
          <w:sz w:val="28"/>
          <w:szCs w:val="28"/>
        </w:rPr>
        <w:t>e</w:t>
      </w:r>
      <w:r w:rsidR="004956DF" w:rsidRPr="00426357">
        <w:rPr>
          <w:rFonts w:ascii="Times New Roman" w:hAnsi="Times New Roman" w:cs="Times New Roman"/>
          <w:w w:val="105"/>
          <w:sz w:val="28"/>
          <w:szCs w:val="28"/>
          <w:lang w:val="en-US"/>
        </w:rPr>
        <w:t>c</w:t>
      </w:r>
      <w:r w:rsidRPr="009754C9">
        <w:rPr>
          <w:rFonts w:ascii="Times New Roman" w:hAnsi="Times New Roman" w:cs="Times New Roman"/>
          <w:w w:val="105"/>
          <w:sz w:val="28"/>
          <w:szCs w:val="28"/>
        </w:rPr>
        <w:t>т</w:t>
      </w:r>
      <w:r w:rsidRPr="00426357">
        <w:rPr>
          <w:rFonts w:ascii="Times New Roman" w:hAnsi="Times New Roman" w:cs="Times New Roman"/>
          <w:w w:val="105"/>
          <w:sz w:val="28"/>
          <w:szCs w:val="28"/>
          <w:lang w:val="en-US"/>
        </w:rPr>
        <w:t>-</w:t>
      </w:r>
      <w:r w:rsidRPr="00426357">
        <w:rPr>
          <w:rFonts w:ascii="Times New Roman" w:hAnsi="Times New Roman" w:cs="Times New Roman"/>
          <w:w w:val="107"/>
          <w:sz w:val="28"/>
          <w:szCs w:val="28"/>
          <w:lang w:val="en-US"/>
        </w:rPr>
        <w:t xml:space="preserve"> </w:t>
      </w:r>
      <w:r w:rsidRPr="009754C9">
        <w:rPr>
          <w:rFonts w:ascii="Times New Roman" w:hAnsi="Times New Roman" w:cs="Times New Roman"/>
          <w:w w:val="105"/>
          <w:sz w:val="28"/>
          <w:szCs w:val="28"/>
        </w:rPr>
        <w:t>в</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м</w:t>
      </w:r>
      <w:r w:rsidRPr="00426357">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rPr>
        <w:t>наш</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й</w:t>
      </w:r>
      <w:r w:rsidRPr="00426357">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rPr>
        <w:t>к</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манды</w:t>
      </w:r>
      <w:r w:rsidRPr="00426357">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rPr>
        <w:t>явля</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т</w:t>
      </w:r>
      <w:r w:rsidR="004956DF" w:rsidRPr="00426357">
        <w:rPr>
          <w:rFonts w:ascii="Times New Roman" w:hAnsi="Times New Roman" w:cs="Times New Roman"/>
          <w:w w:val="105"/>
          <w:sz w:val="28"/>
          <w:szCs w:val="28"/>
          <w:lang w:val="en-US"/>
        </w:rPr>
        <w:t>c</w:t>
      </w:r>
      <w:r w:rsidRPr="009754C9">
        <w:rPr>
          <w:rFonts w:ascii="Times New Roman" w:hAnsi="Times New Roman" w:cs="Times New Roman"/>
          <w:w w:val="105"/>
          <w:sz w:val="28"/>
          <w:szCs w:val="28"/>
        </w:rPr>
        <w:t>я</w:t>
      </w:r>
      <w:r w:rsidRPr="00426357">
        <w:rPr>
          <w:rFonts w:ascii="Times New Roman" w:hAnsi="Times New Roman" w:cs="Times New Roman"/>
          <w:spacing w:val="5"/>
          <w:w w:val="105"/>
          <w:sz w:val="28"/>
          <w:szCs w:val="28"/>
          <w:lang w:val="en-US"/>
        </w:rPr>
        <w:t xml:space="preserve"> </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пы</w:t>
      </w:r>
      <w:r w:rsidRPr="009754C9">
        <w:rPr>
          <w:rFonts w:ascii="Times New Roman" w:hAnsi="Times New Roman" w:cs="Times New Roman"/>
          <w:spacing w:val="-19"/>
          <w:w w:val="105"/>
          <w:sz w:val="28"/>
          <w:szCs w:val="28"/>
        </w:rPr>
        <w:t>т</w:t>
      </w:r>
      <w:r w:rsidRPr="00426357">
        <w:rPr>
          <w:rFonts w:ascii="Times New Roman" w:hAnsi="Times New Roman" w:cs="Times New Roman"/>
          <w:w w:val="105"/>
          <w:sz w:val="28"/>
          <w:szCs w:val="28"/>
          <w:lang w:val="en-US"/>
        </w:rPr>
        <w:t>.</w:t>
      </w:r>
    </w:p>
    <w:p w:rsidR="007673B8" w:rsidRPr="00426357" w:rsidRDefault="00474FF1"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w w:val="110"/>
          <w:sz w:val="28"/>
          <w:szCs w:val="28"/>
        </w:rPr>
        <w:t>А</w:t>
      </w:r>
      <w:r w:rsidR="007673B8" w:rsidRPr="009754C9">
        <w:rPr>
          <w:rFonts w:ascii="Times New Roman" w:hAnsi="Times New Roman" w:cs="Times New Roman"/>
          <w:w w:val="110"/>
          <w:sz w:val="28"/>
          <w:szCs w:val="28"/>
          <w:lang w:val="en-US"/>
        </w:rPr>
        <w:t>nt</w:t>
      </w:r>
      <w:r w:rsidR="007673B8" w:rsidRPr="00426357">
        <w:rPr>
          <w:rFonts w:ascii="Times New Roman" w:hAnsi="Times New Roman" w:cs="Times New Roman"/>
          <w:w w:val="110"/>
          <w:sz w:val="28"/>
          <w:szCs w:val="28"/>
          <w:lang w:val="en-US"/>
        </w:rPr>
        <w:t>:</w:t>
      </w:r>
      <w:r w:rsidR="007673B8" w:rsidRPr="00426357">
        <w:rPr>
          <w:rFonts w:ascii="Times New Roman" w:hAnsi="Times New Roman" w:cs="Times New Roman"/>
          <w:spacing w:val="-32"/>
          <w:w w:val="110"/>
          <w:sz w:val="28"/>
          <w:szCs w:val="28"/>
          <w:lang w:val="en-US"/>
        </w:rPr>
        <w:t xml:space="preserve"> </w:t>
      </w:r>
      <w:r w:rsidR="007673B8" w:rsidRPr="009754C9">
        <w:rPr>
          <w:rFonts w:ascii="Times New Roman" w:hAnsi="Times New Roman" w:cs="Times New Roman"/>
          <w:w w:val="110"/>
          <w:sz w:val="28"/>
          <w:szCs w:val="28"/>
          <w:lang w:val="en-US"/>
        </w:rPr>
        <w:t>dis</w:t>
      </w:r>
      <w:r w:rsidRPr="009754C9">
        <w:rPr>
          <w:rFonts w:ascii="Times New Roman" w:hAnsi="Times New Roman" w:cs="Times New Roman"/>
          <w:w w:val="110"/>
          <w:sz w:val="28"/>
          <w:szCs w:val="28"/>
        </w:rPr>
        <w:t>а</w:t>
      </w:r>
      <w:r w:rsidR="007673B8" w:rsidRPr="009754C9">
        <w:rPr>
          <w:rFonts w:ascii="Times New Roman" w:hAnsi="Times New Roman" w:cs="Times New Roman"/>
          <w:w w:val="110"/>
          <w:sz w:val="28"/>
          <w:szCs w:val="28"/>
          <w:lang w:val="en-US"/>
        </w:rPr>
        <w:t>d</w:t>
      </w:r>
      <w:r w:rsidR="007673B8" w:rsidRPr="009754C9">
        <w:rPr>
          <w:rFonts w:ascii="Times New Roman" w:hAnsi="Times New Roman" w:cs="Times New Roman"/>
          <w:spacing w:val="-7"/>
          <w:w w:val="110"/>
          <w:sz w:val="28"/>
          <w:szCs w:val="28"/>
          <w:lang w:val="en-US"/>
        </w:rPr>
        <w:t>v</w:t>
      </w:r>
      <w:r w:rsidRPr="009754C9">
        <w:rPr>
          <w:rFonts w:ascii="Times New Roman" w:hAnsi="Times New Roman" w:cs="Times New Roman"/>
          <w:w w:val="110"/>
          <w:sz w:val="28"/>
          <w:szCs w:val="28"/>
        </w:rPr>
        <w:t>а</w:t>
      </w:r>
      <w:r w:rsidR="007673B8" w:rsidRPr="009754C9">
        <w:rPr>
          <w:rFonts w:ascii="Times New Roman" w:hAnsi="Times New Roman" w:cs="Times New Roman"/>
          <w:w w:val="110"/>
          <w:sz w:val="28"/>
          <w:szCs w:val="28"/>
          <w:lang w:val="en-US"/>
        </w:rPr>
        <w:t>nt</w:t>
      </w:r>
      <w:r w:rsidRPr="009754C9">
        <w:rPr>
          <w:rFonts w:ascii="Times New Roman" w:hAnsi="Times New Roman" w:cs="Times New Roman"/>
          <w:w w:val="110"/>
          <w:sz w:val="28"/>
          <w:szCs w:val="28"/>
        </w:rPr>
        <w:t>а</w:t>
      </w:r>
      <w:r w:rsidR="007673B8" w:rsidRPr="009754C9">
        <w:rPr>
          <w:rFonts w:ascii="Times New Roman" w:hAnsi="Times New Roman" w:cs="Times New Roman"/>
          <w:w w:val="110"/>
          <w:sz w:val="28"/>
          <w:szCs w:val="28"/>
          <w:lang w:val="en-US"/>
        </w:rPr>
        <w:t>ge</w:t>
      </w:r>
      <w:r w:rsidR="007673B8" w:rsidRPr="00426357">
        <w:rPr>
          <w:rFonts w:ascii="Times New Roman" w:hAnsi="Times New Roman" w:cs="Times New Roman"/>
          <w:spacing w:val="-31"/>
          <w:w w:val="110"/>
          <w:sz w:val="28"/>
          <w:szCs w:val="28"/>
          <w:lang w:val="en-US"/>
        </w:rPr>
        <w:t xml:space="preserve"> </w:t>
      </w:r>
      <w:r w:rsidR="007673B8" w:rsidRPr="00426357">
        <w:rPr>
          <w:rFonts w:ascii="Times New Roman" w:hAnsi="Times New Roman" w:cs="Times New Roman"/>
          <w:w w:val="110"/>
          <w:sz w:val="28"/>
          <w:szCs w:val="28"/>
          <w:lang w:val="en-US"/>
        </w:rPr>
        <w:t>(</w:t>
      </w:r>
      <w:r w:rsidR="007673B8" w:rsidRPr="009754C9">
        <w:rPr>
          <w:rFonts w:ascii="Times New Roman" w:hAnsi="Times New Roman" w:cs="Times New Roman"/>
          <w:w w:val="110"/>
          <w:sz w:val="28"/>
          <w:szCs w:val="28"/>
          <w:lang w:val="en-US"/>
        </w:rPr>
        <w:t>n</w:t>
      </w:r>
      <w:r w:rsidR="007673B8" w:rsidRPr="00426357">
        <w:rPr>
          <w:rFonts w:ascii="Times New Roman" w:hAnsi="Times New Roman" w:cs="Times New Roman"/>
          <w:w w:val="110"/>
          <w:sz w:val="28"/>
          <w:szCs w:val="28"/>
          <w:lang w:val="en-US"/>
        </w:rPr>
        <w:t>,</w:t>
      </w:r>
      <w:r w:rsidR="007673B8" w:rsidRPr="00426357">
        <w:rPr>
          <w:rFonts w:ascii="Times New Roman" w:hAnsi="Times New Roman" w:cs="Times New Roman"/>
          <w:spacing w:val="-31"/>
          <w:w w:val="110"/>
          <w:sz w:val="28"/>
          <w:szCs w:val="28"/>
          <w:lang w:val="en-US"/>
        </w:rPr>
        <w:t xml:space="preserve"> </w:t>
      </w:r>
      <w:r w:rsidR="007673B8" w:rsidRPr="009754C9">
        <w:rPr>
          <w:rFonts w:ascii="Times New Roman" w:hAnsi="Times New Roman" w:cs="Times New Roman"/>
          <w:w w:val="110"/>
          <w:sz w:val="28"/>
          <w:szCs w:val="28"/>
          <w:lang w:val="en-US"/>
        </w:rPr>
        <w:t>C</w:t>
      </w:r>
      <w:r w:rsidR="007673B8" w:rsidRPr="00426357">
        <w:rPr>
          <w:rFonts w:ascii="Times New Roman" w:hAnsi="Times New Roman" w:cs="Times New Roman"/>
          <w:w w:val="110"/>
          <w:sz w:val="28"/>
          <w:szCs w:val="28"/>
          <w:lang w:val="en-US"/>
        </w:rPr>
        <w:t>)</w:t>
      </w:r>
      <w:r w:rsidR="007673B8" w:rsidRPr="00426357">
        <w:rPr>
          <w:rFonts w:ascii="Times New Roman" w:hAnsi="Times New Roman" w:cs="Times New Roman"/>
          <w:spacing w:val="-31"/>
          <w:w w:val="110"/>
          <w:sz w:val="28"/>
          <w:szCs w:val="28"/>
          <w:lang w:val="en-US"/>
        </w:rPr>
        <w:t xml:space="preserve"> </w:t>
      </w:r>
      <w:r w:rsidR="007673B8" w:rsidRPr="00426357">
        <w:rPr>
          <w:rFonts w:ascii="Times New Roman" w:hAnsi="Times New Roman" w:cs="Times New Roman"/>
          <w:w w:val="110"/>
          <w:sz w:val="28"/>
          <w:szCs w:val="28"/>
          <w:lang w:val="en-US"/>
        </w:rPr>
        <w:t>–</w:t>
      </w:r>
      <w:r w:rsidR="007673B8" w:rsidRPr="00426357">
        <w:rPr>
          <w:rFonts w:ascii="Times New Roman" w:hAnsi="Times New Roman" w:cs="Times New Roman"/>
          <w:spacing w:val="-31"/>
          <w:w w:val="110"/>
          <w:sz w:val="28"/>
          <w:szCs w:val="28"/>
          <w:lang w:val="en-US"/>
        </w:rPr>
        <w:t xml:space="preserve"> </w:t>
      </w:r>
      <w:r w:rsidR="007673B8" w:rsidRPr="009754C9">
        <w:rPr>
          <w:rFonts w:ascii="Times New Roman" w:hAnsi="Times New Roman" w:cs="Times New Roman"/>
          <w:w w:val="110"/>
          <w:sz w:val="28"/>
          <w:szCs w:val="28"/>
        </w:rPr>
        <w:t>н</w:t>
      </w:r>
      <w:r w:rsidR="00426357">
        <w:rPr>
          <w:rFonts w:ascii="Times New Roman" w:hAnsi="Times New Roman" w:cs="Times New Roman"/>
          <w:w w:val="110"/>
          <w:sz w:val="28"/>
          <w:szCs w:val="28"/>
        </w:rPr>
        <w:t>e</w:t>
      </w:r>
      <w:r w:rsidR="007673B8" w:rsidRPr="009754C9">
        <w:rPr>
          <w:rFonts w:ascii="Times New Roman" w:hAnsi="Times New Roman" w:cs="Times New Roman"/>
          <w:w w:val="110"/>
          <w:sz w:val="28"/>
          <w:szCs w:val="28"/>
        </w:rPr>
        <w:t>д</w:t>
      </w:r>
      <w:r w:rsidR="004956DF" w:rsidRPr="00426357">
        <w:rPr>
          <w:rFonts w:ascii="Times New Roman" w:hAnsi="Times New Roman" w:cs="Times New Roman"/>
          <w:w w:val="110"/>
          <w:sz w:val="28"/>
          <w:szCs w:val="28"/>
          <w:lang w:val="en-US"/>
        </w:rPr>
        <w:t>oc</w:t>
      </w:r>
      <w:r w:rsidR="007673B8" w:rsidRPr="009754C9">
        <w:rPr>
          <w:rFonts w:ascii="Times New Roman" w:hAnsi="Times New Roman" w:cs="Times New Roman"/>
          <w:w w:val="110"/>
          <w:sz w:val="28"/>
          <w:szCs w:val="28"/>
        </w:rPr>
        <w:t>тат</w:t>
      </w:r>
      <w:r w:rsidR="004956DF" w:rsidRPr="00426357">
        <w:rPr>
          <w:rFonts w:ascii="Times New Roman" w:hAnsi="Times New Roman" w:cs="Times New Roman"/>
          <w:w w:val="110"/>
          <w:sz w:val="28"/>
          <w:szCs w:val="28"/>
          <w:lang w:val="en-US"/>
        </w:rPr>
        <w:t>o</w:t>
      </w:r>
      <w:r w:rsidR="007673B8" w:rsidRPr="009754C9">
        <w:rPr>
          <w:rFonts w:ascii="Times New Roman" w:hAnsi="Times New Roman" w:cs="Times New Roman"/>
          <w:w w:val="110"/>
          <w:sz w:val="28"/>
          <w:szCs w:val="28"/>
        </w:rPr>
        <w:t>к</w:t>
      </w:r>
    </w:p>
    <w:p w:rsidR="007673B8" w:rsidRPr="00426357" w:rsidRDefault="007673B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w w:val="105"/>
          <w:sz w:val="28"/>
          <w:szCs w:val="28"/>
          <w:lang w:val="en-US"/>
        </w:rPr>
        <w:t>E</w:t>
      </w:r>
      <w:r w:rsidRPr="00426357">
        <w:rPr>
          <w:rFonts w:ascii="Times New Roman" w:hAnsi="Times New Roman" w:cs="Times New Roman"/>
          <w:bCs/>
          <w:w w:val="105"/>
          <w:sz w:val="28"/>
          <w:szCs w:val="28"/>
          <w:lang w:val="en-US"/>
        </w:rPr>
        <w:t>.</w:t>
      </w:r>
      <w:r w:rsidRPr="009754C9">
        <w:rPr>
          <w:rFonts w:ascii="Times New Roman" w:hAnsi="Times New Roman" w:cs="Times New Roman"/>
          <w:bCs/>
          <w:w w:val="105"/>
          <w:sz w:val="28"/>
          <w:szCs w:val="28"/>
          <w:lang w:val="en-US"/>
        </w:rPr>
        <w:t>g</w:t>
      </w:r>
      <w:r w:rsidRPr="00426357">
        <w:rPr>
          <w:rFonts w:ascii="Times New Roman" w:hAnsi="Times New Roman" w:cs="Times New Roman"/>
          <w:bCs/>
          <w:w w:val="105"/>
          <w:sz w:val="28"/>
          <w:szCs w:val="28"/>
          <w:lang w:val="en-US"/>
        </w:rPr>
        <w:t>.</w:t>
      </w:r>
      <w:r w:rsidRPr="00426357">
        <w:rPr>
          <w:rFonts w:ascii="Times New Roman" w:hAnsi="Times New Roman" w:cs="Times New Roman"/>
          <w:bCs/>
          <w:spacing w:val="-12"/>
          <w:w w:val="105"/>
          <w:sz w:val="28"/>
          <w:szCs w:val="28"/>
          <w:lang w:val="en-US"/>
        </w:rPr>
        <w:t xml:space="preserve"> </w:t>
      </w:r>
      <w:r w:rsidRPr="009754C9">
        <w:rPr>
          <w:rFonts w:ascii="Times New Roman" w:hAnsi="Times New Roman" w:cs="Times New Roman"/>
          <w:spacing w:val="-25"/>
          <w:w w:val="105"/>
          <w:sz w:val="28"/>
          <w:szCs w:val="28"/>
          <w:lang w:val="en-US"/>
        </w:rPr>
        <w:t>Y</w:t>
      </w:r>
      <w:r w:rsidRPr="009754C9">
        <w:rPr>
          <w:rFonts w:ascii="Times New Roman" w:hAnsi="Times New Roman" w:cs="Times New Roman"/>
          <w:w w:val="105"/>
          <w:sz w:val="28"/>
          <w:szCs w:val="28"/>
          <w:lang w:val="en-US"/>
        </w:rPr>
        <w:t>our</w:t>
      </w:r>
      <w:r w:rsidRPr="00426357">
        <w:rPr>
          <w:rFonts w:ascii="Times New Roman" w:hAnsi="Times New Roman" w:cs="Times New Roman"/>
          <w:spacing w:val="-12"/>
          <w:w w:val="105"/>
          <w:sz w:val="28"/>
          <w:szCs w:val="28"/>
          <w:lang w:val="en-US"/>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lang w:val="en-US"/>
        </w:rPr>
        <w:t>d</w:t>
      </w:r>
      <w:r w:rsidRPr="009754C9">
        <w:rPr>
          <w:rFonts w:ascii="Times New Roman" w:hAnsi="Times New Roman" w:cs="Times New Roman"/>
          <w:spacing w:val="-9"/>
          <w:w w:val="105"/>
          <w:sz w:val="28"/>
          <w:szCs w:val="28"/>
          <w:lang w:val="en-US"/>
        </w:rPr>
        <w:t>v</w:t>
      </w:r>
      <w:r w:rsidRPr="009754C9">
        <w:rPr>
          <w:rFonts w:ascii="Times New Roman" w:hAnsi="Times New Roman" w:cs="Times New Roman"/>
          <w:w w:val="105"/>
          <w:sz w:val="28"/>
          <w:szCs w:val="28"/>
          <w:lang w:val="en-US"/>
        </w:rPr>
        <w:t>ertisement</w:t>
      </w:r>
      <w:r w:rsidRPr="00426357">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h</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lang w:val="en-US"/>
        </w:rPr>
        <w:t>s</w:t>
      </w:r>
      <w:r w:rsidRPr="00426357">
        <w:rPr>
          <w:rFonts w:ascii="Times New Roman" w:hAnsi="Times New Roman" w:cs="Times New Roman"/>
          <w:spacing w:val="-11"/>
          <w:w w:val="105"/>
          <w:sz w:val="28"/>
          <w:szCs w:val="28"/>
          <w:lang w:val="en-US"/>
        </w:rPr>
        <w:t xml:space="preserve"> </w:t>
      </w:r>
      <w:r w:rsidRPr="009754C9">
        <w:rPr>
          <w:rFonts w:ascii="Times New Roman" w:hAnsi="Times New Roman" w:cs="Times New Roman"/>
          <w:w w:val="105"/>
          <w:sz w:val="28"/>
          <w:szCs w:val="28"/>
          <w:lang w:val="en-US"/>
        </w:rPr>
        <w:t>s</w:t>
      </w:r>
      <w:r w:rsidRPr="009754C9">
        <w:rPr>
          <w:rFonts w:ascii="Times New Roman" w:hAnsi="Times New Roman" w:cs="Times New Roman"/>
          <w:spacing w:val="-5"/>
          <w:w w:val="105"/>
          <w:sz w:val="28"/>
          <w:szCs w:val="28"/>
          <w:lang w:val="en-US"/>
        </w:rPr>
        <w:t>o</w:t>
      </w:r>
      <w:r w:rsidRPr="009754C9">
        <w:rPr>
          <w:rFonts w:ascii="Times New Roman" w:hAnsi="Times New Roman" w:cs="Times New Roman"/>
          <w:w w:val="105"/>
          <w:sz w:val="28"/>
          <w:szCs w:val="28"/>
          <w:lang w:val="en-US"/>
        </w:rPr>
        <w:t>me</w:t>
      </w:r>
      <w:r w:rsidRPr="00426357">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dis</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lang w:val="en-US"/>
        </w:rPr>
        <w:t>d</w:t>
      </w:r>
      <w:r w:rsidRPr="009754C9">
        <w:rPr>
          <w:rFonts w:ascii="Times New Roman" w:hAnsi="Times New Roman" w:cs="Times New Roman"/>
          <w:spacing w:val="-7"/>
          <w:w w:val="105"/>
          <w:sz w:val="28"/>
          <w:szCs w:val="28"/>
          <w:lang w:val="en-US"/>
        </w:rPr>
        <w:t>v</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lang w:val="en-US"/>
        </w:rPr>
        <w:t>nt</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lang w:val="en-US"/>
        </w:rPr>
        <w:t>ges</w:t>
      </w:r>
      <w:r w:rsidRPr="00426357">
        <w:rPr>
          <w:rFonts w:ascii="Times New Roman" w:hAnsi="Times New Roman" w:cs="Times New Roman"/>
          <w:spacing w:val="-12"/>
          <w:w w:val="105"/>
          <w:sz w:val="28"/>
          <w:szCs w:val="28"/>
          <w:lang w:val="en-US"/>
        </w:rPr>
        <w:t xml:space="preserve"> </w:t>
      </w:r>
      <w:r w:rsidRPr="00426357">
        <w:rPr>
          <w:rFonts w:ascii="Times New Roman" w:hAnsi="Times New Roman" w:cs="Times New Roman"/>
          <w:w w:val="115"/>
          <w:sz w:val="28"/>
          <w:szCs w:val="28"/>
          <w:lang w:val="en-US"/>
        </w:rPr>
        <w:t>–</w:t>
      </w:r>
      <w:r w:rsidRPr="00426357">
        <w:rPr>
          <w:rFonts w:ascii="Times New Roman" w:hAnsi="Times New Roman" w:cs="Times New Roman"/>
          <w:spacing w:val="-16"/>
          <w:w w:val="115"/>
          <w:sz w:val="28"/>
          <w:szCs w:val="28"/>
          <w:lang w:val="en-US"/>
        </w:rPr>
        <w:t xml:space="preserve"> </w:t>
      </w:r>
      <w:r w:rsidRPr="009754C9">
        <w:rPr>
          <w:rFonts w:ascii="Times New Roman" w:hAnsi="Times New Roman" w:cs="Times New Roman"/>
          <w:w w:val="105"/>
          <w:sz w:val="28"/>
          <w:szCs w:val="28"/>
        </w:rPr>
        <w:t>Ваша</w:t>
      </w:r>
      <w:r w:rsidRPr="00426357">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rPr>
        <w:t>р</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клама</w:t>
      </w:r>
      <w:r w:rsidRPr="00426357">
        <w:rPr>
          <w:rFonts w:ascii="Times New Roman" w:hAnsi="Times New Roman" w:cs="Times New Roman"/>
          <w:w w:val="106"/>
          <w:sz w:val="28"/>
          <w:szCs w:val="28"/>
          <w:lang w:val="en-US"/>
        </w:rPr>
        <w:t xml:space="preserve"> </w:t>
      </w:r>
      <w:r w:rsidRPr="009754C9">
        <w:rPr>
          <w:rFonts w:ascii="Times New Roman" w:hAnsi="Times New Roman" w:cs="Times New Roman"/>
          <w:w w:val="105"/>
          <w:sz w:val="28"/>
          <w:szCs w:val="28"/>
        </w:rPr>
        <w:t>им</w:t>
      </w:r>
      <w:r w:rsidR="00426357">
        <w:rPr>
          <w:rFonts w:ascii="Times New Roman" w:hAnsi="Times New Roman" w:cs="Times New Roman"/>
          <w:w w:val="105"/>
          <w:sz w:val="28"/>
          <w:szCs w:val="28"/>
        </w:rPr>
        <w:t>ee</w:t>
      </w:r>
      <w:r w:rsidRPr="009754C9">
        <w:rPr>
          <w:rFonts w:ascii="Times New Roman" w:hAnsi="Times New Roman" w:cs="Times New Roman"/>
          <w:w w:val="105"/>
          <w:sz w:val="28"/>
          <w:szCs w:val="28"/>
        </w:rPr>
        <w:t>т</w:t>
      </w:r>
      <w:r w:rsidRPr="00426357">
        <w:rPr>
          <w:rFonts w:ascii="Times New Roman" w:hAnsi="Times New Roman" w:cs="Times New Roman"/>
          <w:spacing w:val="3"/>
          <w:w w:val="105"/>
          <w:sz w:val="28"/>
          <w:szCs w:val="28"/>
          <w:lang w:val="en-US"/>
        </w:rPr>
        <w:t xml:space="preserve"> </w:t>
      </w:r>
      <w:r w:rsidRPr="009754C9">
        <w:rPr>
          <w:rFonts w:ascii="Times New Roman" w:hAnsi="Times New Roman" w:cs="Times New Roman"/>
          <w:w w:val="105"/>
          <w:sz w:val="28"/>
          <w:szCs w:val="28"/>
        </w:rPr>
        <w:t>н</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д</w:t>
      </w:r>
      <w:r w:rsidR="004956DF" w:rsidRPr="00426357">
        <w:rPr>
          <w:rFonts w:ascii="Times New Roman" w:hAnsi="Times New Roman" w:cs="Times New Roman"/>
          <w:w w:val="105"/>
          <w:sz w:val="28"/>
          <w:szCs w:val="28"/>
          <w:lang w:val="en-US"/>
        </w:rPr>
        <w:t>oc</w:t>
      </w:r>
      <w:r w:rsidRPr="009754C9">
        <w:rPr>
          <w:rFonts w:ascii="Times New Roman" w:hAnsi="Times New Roman" w:cs="Times New Roman"/>
          <w:w w:val="105"/>
          <w:sz w:val="28"/>
          <w:szCs w:val="28"/>
        </w:rPr>
        <w:t>татки</w:t>
      </w:r>
      <w:r w:rsidRPr="00426357">
        <w:rPr>
          <w:rFonts w:ascii="Times New Roman" w:hAnsi="Times New Roman" w:cs="Times New Roman"/>
          <w:w w:val="105"/>
          <w:sz w:val="28"/>
          <w:szCs w:val="28"/>
          <w:lang w:val="en-US"/>
        </w:rPr>
        <w:t>.</w:t>
      </w:r>
    </w:p>
    <w:p w:rsidR="007673B8" w:rsidRPr="009754C9" w:rsidRDefault="00474FF1" w:rsidP="008B7068">
      <w:pPr>
        <w:pStyle w:val="ab"/>
        <w:numPr>
          <w:ilvl w:val="0"/>
          <w:numId w:val="27"/>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bCs/>
          <w:w w:val="105"/>
          <w:sz w:val="28"/>
          <w:szCs w:val="28"/>
        </w:rPr>
        <w:t>а</w:t>
      </w:r>
      <w:r w:rsidR="007673B8" w:rsidRPr="009754C9">
        <w:rPr>
          <w:rFonts w:ascii="Times New Roman" w:eastAsia="Times New Roman" w:hAnsi="Times New Roman" w:cs="Times New Roman"/>
          <w:bCs/>
          <w:w w:val="105"/>
          <w:sz w:val="28"/>
          <w:szCs w:val="28"/>
        </w:rPr>
        <w:t>tt</w:t>
      </w:r>
      <w:r w:rsidR="007673B8" w:rsidRPr="009754C9">
        <w:rPr>
          <w:rFonts w:ascii="Times New Roman" w:eastAsia="Times New Roman" w:hAnsi="Times New Roman" w:cs="Times New Roman"/>
          <w:bCs/>
          <w:spacing w:val="-5"/>
          <w:w w:val="105"/>
          <w:sz w:val="28"/>
          <w:szCs w:val="28"/>
        </w:rPr>
        <w:t>r</w:t>
      </w:r>
      <w:r w:rsidRPr="009754C9">
        <w:rPr>
          <w:rFonts w:ascii="Times New Roman" w:eastAsia="Times New Roman" w:hAnsi="Times New Roman" w:cs="Times New Roman"/>
          <w:bCs/>
          <w:w w:val="105"/>
          <w:sz w:val="28"/>
          <w:szCs w:val="28"/>
        </w:rPr>
        <w:t>а</w:t>
      </w:r>
      <w:r w:rsidR="007673B8" w:rsidRPr="009754C9">
        <w:rPr>
          <w:rFonts w:ascii="Times New Roman" w:eastAsia="Times New Roman" w:hAnsi="Times New Roman" w:cs="Times New Roman"/>
          <w:bCs/>
          <w:w w:val="105"/>
          <w:sz w:val="28"/>
          <w:szCs w:val="28"/>
        </w:rPr>
        <w:t>cti</w:t>
      </w:r>
      <w:r w:rsidR="007673B8" w:rsidRPr="009754C9">
        <w:rPr>
          <w:rFonts w:ascii="Times New Roman" w:eastAsia="Times New Roman" w:hAnsi="Times New Roman" w:cs="Times New Roman"/>
          <w:bCs/>
          <w:spacing w:val="-5"/>
          <w:w w:val="105"/>
          <w:sz w:val="28"/>
          <w:szCs w:val="28"/>
        </w:rPr>
        <w:t>v</w:t>
      </w:r>
      <w:r w:rsidR="007673B8" w:rsidRPr="009754C9">
        <w:rPr>
          <w:rFonts w:ascii="Times New Roman" w:eastAsia="Times New Roman" w:hAnsi="Times New Roman" w:cs="Times New Roman"/>
          <w:bCs/>
          <w:w w:val="105"/>
          <w:sz w:val="28"/>
          <w:szCs w:val="28"/>
        </w:rPr>
        <w:t>e</w:t>
      </w:r>
      <w:r w:rsidR="007673B8" w:rsidRPr="009754C9">
        <w:rPr>
          <w:rFonts w:ascii="Times New Roman" w:eastAsia="Times New Roman" w:hAnsi="Times New Roman" w:cs="Times New Roman"/>
          <w:bCs/>
          <w:spacing w:val="-29"/>
          <w:w w:val="105"/>
          <w:sz w:val="28"/>
          <w:szCs w:val="28"/>
        </w:rPr>
        <w:t xml:space="preserve"> </w:t>
      </w:r>
      <w:r w:rsidR="007673B8" w:rsidRPr="009754C9">
        <w:rPr>
          <w:rFonts w:ascii="Times New Roman" w:eastAsia="Times New Roman" w:hAnsi="Times New Roman" w:cs="Times New Roman"/>
          <w:bCs/>
          <w:w w:val="105"/>
          <w:sz w:val="28"/>
          <w:szCs w:val="28"/>
        </w:rPr>
        <w:t>(</w:t>
      </w:r>
      <w:r w:rsidRPr="009754C9">
        <w:rPr>
          <w:rFonts w:ascii="Times New Roman" w:eastAsia="Times New Roman" w:hAnsi="Times New Roman" w:cs="Times New Roman"/>
          <w:bCs/>
          <w:w w:val="105"/>
          <w:sz w:val="28"/>
          <w:szCs w:val="28"/>
        </w:rPr>
        <w:t>а</w:t>
      </w:r>
      <w:r w:rsidR="007673B8" w:rsidRPr="009754C9">
        <w:rPr>
          <w:rFonts w:ascii="Times New Roman" w:eastAsia="Times New Roman" w:hAnsi="Times New Roman" w:cs="Times New Roman"/>
          <w:bCs/>
          <w:w w:val="105"/>
          <w:sz w:val="28"/>
          <w:szCs w:val="28"/>
        </w:rPr>
        <w:t>dj)</w:t>
      </w:r>
      <w:r w:rsidR="007673B8" w:rsidRPr="009754C9">
        <w:rPr>
          <w:rFonts w:ascii="Times New Roman" w:eastAsia="Times New Roman" w:hAnsi="Times New Roman" w:cs="Times New Roman"/>
          <w:bCs/>
          <w:spacing w:val="-29"/>
          <w:w w:val="105"/>
          <w:sz w:val="28"/>
          <w:szCs w:val="28"/>
        </w:rPr>
        <w:t xml:space="preserve"> </w:t>
      </w:r>
      <w:r w:rsidR="007673B8" w:rsidRPr="009754C9">
        <w:rPr>
          <w:rFonts w:ascii="Times New Roman" w:eastAsia="Times New Roman" w:hAnsi="Times New Roman" w:cs="Times New Roman"/>
          <w:bCs/>
          <w:w w:val="105"/>
          <w:sz w:val="28"/>
          <w:szCs w:val="28"/>
        </w:rPr>
        <w:t>–</w:t>
      </w:r>
      <w:r w:rsidR="007673B8" w:rsidRPr="009754C9">
        <w:rPr>
          <w:rFonts w:ascii="Times New Roman" w:eastAsia="Times New Roman" w:hAnsi="Times New Roman" w:cs="Times New Roman"/>
          <w:bCs/>
          <w:spacing w:val="-29"/>
          <w:w w:val="105"/>
          <w:sz w:val="28"/>
          <w:szCs w:val="28"/>
        </w:rPr>
        <w:t xml:space="preserve"> </w:t>
      </w:r>
      <w:r w:rsidR="007673B8" w:rsidRPr="009754C9">
        <w:rPr>
          <w:rFonts w:ascii="Times New Roman" w:eastAsia="Times New Roman" w:hAnsi="Times New Roman" w:cs="Times New Roman"/>
          <w:w w:val="105"/>
          <w:sz w:val="28"/>
          <w:szCs w:val="28"/>
        </w:rPr>
        <w:t>привл</w:t>
      </w:r>
      <w:r w:rsidR="00426357">
        <w:rPr>
          <w:rFonts w:ascii="Times New Roman" w:eastAsia="Times New Roman" w:hAnsi="Times New Roman" w:cs="Times New Roman"/>
          <w:w w:val="105"/>
          <w:sz w:val="28"/>
          <w:szCs w:val="28"/>
        </w:rPr>
        <w:t>e</w:t>
      </w:r>
      <w:r w:rsidR="007673B8" w:rsidRPr="009754C9">
        <w:rPr>
          <w:rFonts w:ascii="Times New Roman" w:eastAsia="Times New Roman" w:hAnsi="Times New Roman" w:cs="Times New Roman"/>
          <w:w w:val="105"/>
          <w:sz w:val="28"/>
          <w:szCs w:val="28"/>
        </w:rPr>
        <w:t>кат</w:t>
      </w:r>
      <w:r w:rsidR="00426357">
        <w:rPr>
          <w:rFonts w:ascii="Times New Roman" w:eastAsia="Times New Roman" w:hAnsi="Times New Roman" w:cs="Times New Roman"/>
          <w:w w:val="105"/>
          <w:sz w:val="28"/>
          <w:szCs w:val="28"/>
        </w:rPr>
        <w:t>e</w:t>
      </w:r>
      <w:r w:rsidR="007673B8" w:rsidRPr="009754C9">
        <w:rPr>
          <w:rFonts w:ascii="Times New Roman" w:eastAsia="Times New Roman" w:hAnsi="Times New Roman" w:cs="Times New Roman"/>
          <w:w w:val="105"/>
          <w:sz w:val="28"/>
          <w:szCs w:val="28"/>
        </w:rPr>
        <w:t>льный</w:t>
      </w:r>
    </w:p>
    <w:p w:rsidR="007673B8" w:rsidRPr="00426357" w:rsidRDefault="007673B8" w:rsidP="008B7068">
      <w:pPr>
        <w:spacing w:after="0" w:line="240" w:lineRule="auto"/>
        <w:ind w:firstLine="709"/>
        <w:jc w:val="both"/>
        <w:rPr>
          <w:rFonts w:ascii="Times New Roman" w:hAnsi="Times New Roman" w:cs="Times New Roman"/>
          <w:sz w:val="28"/>
          <w:szCs w:val="28"/>
          <w:lang w:val="en-US"/>
        </w:rPr>
      </w:pPr>
      <w:r w:rsidRPr="00426357">
        <w:rPr>
          <w:rFonts w:ascii="Times New Roman" w:hAnsi="Times New Roman" w:cs="Times New Roman"/>
          <w:bCs/>
          <w:w w:val="105"/>
          <w:sz w:val="28"/>
          <w:szCs w:val="28"/>
          <w:lang w:val="en-US"/>
        </w:rPr>
        <w:t>E.g.</w:t>
      </w:r>
      <w:r w:rsidRPr="00426357">
        <w:rPr>
          <w:rFonts w:ascii="Times New Roman" w:hAnsi="Times New Roman" w:cs="Times New Roman"/>
          <w:bCs/>
          <w:spacing w:val="-7"/>
          <w:w w:val="105"/>
          <w:sz w:val="28"/>
          <w:szCs w:val="28"/>
          <w:lang w:val="en-US"/>
        </w:rPr>
        <w:t xml:space="preserve"> </w:t>
      </w:r>
      <w:r w:rsidRPr="00426357">
        <w:rPr>
          <w:rFonts w:ascii="Times New Roman" w:hAnsi="Times New Roman" w:cs="Times New Roman"/>
          <w:w w:val="105"/>
          <w:sz w:val="28"/>
          <w:szCs w:val="28"/>
          <w:lang w:val="en-US"/>
        </w:rPr>
        <w:t>The</w:t>
      </w:r>
      <w:r w:rsidRPr="00426357">
        <w:rPr>
          <w:rFonts w:ascii="Times New Roman" w:hAnsi="Times New Roman" w:cs="Times New Roman"/>
          <w:spacing w:val="-6"/>
          <w:w w:val="105"/>
          <w:sz w:val="28"/>
          <w:szCs w:val="28"/>
          <w:lang w:val="en-US"/>
        </w:rPr>
        <w:t xml:space="preserve"> </w:t>
      </w:r>
      <w:r w:rsidRPr="00426357">
        <w:rPr>
          <w:rFonts w:ascii="Times New Roman" w:hAnsi="Times New Roman" w:cs="Times New Roman"/>
          <w:w w:val="105"/>
          <w:sz w:val="28"/>
          <w:szCs w:val="28"/>
          <w:lang w:val="en-US"/>
        </w:rPr>
        <w:t>offer</w:t>
      </w:r>
      <w:r w:rsidRPr="00426357">
        <w:rPr>
          <w:rFonts w:ascii="Times New Roman" w:hAnsi="Times New Roman" w:cs="Times New Roman"/>
          <w:spacing w:val="-6"/>
          <w:w w:val="105"/>
          <w:sz w:val="28"/>
          <w:szCs w:val="28"/>
          <w:lang w:val="en-US"/>
        </w:rPr>
        <w:t xml:space="preserve"> </w:t>
      </w:r>
      <w:r w:rsidRPr="00426357">
        <w:rPr>
          <w:rFonts w:ascii="Times New Roman" w:hAnsi="Times New Roman" w:cs="Times New Roman"/>
          <w:w w:val="105"/>
          <w:sz w:val="28"/>
          <w:szCs w:val="28"/>
          <w:lang w:val="en-US"/>
        </w:rPr>
        <w:t>is</w:t>
      </w:r>
      <w:r w:rsidRPr="00426357">
        <w:rPr>
          <w:rFonts w:ascii="Times New Roman" w:hAnsi="Times New Roman" w:cs="Times New Roman"/>
          <w:spacing w:val="-6"/>
          <w:w w:val="105"/>
          <w:sz w:val="28"/>
          <w:szCs w:val="28"/>
          <w:lang w:val="en-US"/>
        </w:rPr>
        <w:t xml:space="preserve"> </w:t>
      </w:r>
      <w:r w:rsidRPr="00426357">
        <w:rPr>
          <w:rFonts w:ascii="Times New Roman" w:hAnsi="Times New Roman" w:cs="Times New Roman"/>
          <w:spacing w:val="-10"/>
          <w:w w:val="105"/>
          <w:sz w:val="28"/>
          <w:szCs w:val="28"/>
          <w:lang w:val="en-US"/>
        </w:rPr>
        <w:t>v</w:t>
      </w:r>
      <w:r w:rsidRPr="00426357">
        <w:rPr>
          <w:rFonts w:ascii="Times New Roman" w:hAnsi="Times New Roman" w:cs="Times New Roman"/>
          <w:w w:val="105"/>
          <w:sz w:val="28"/>
          <w:szCs w:val="28"/>
          <w:lang w:val="en-US"/>
        </w:rPr>
        <w:t>ery</w:t>
      </w:r>
      <w:r w:rsidRPr="00426357">
        <w:rPr>
          <w:rFonts w:ascii="Times New Roman" w:hAnsi="Times New Roman" w:cs="Times New Roman"/>
          <w:spacing w:val="-6"/>
          <w:w w:val="105"/>
          <w:sz w:val="28"/>
          <w:szCs w:val="28"/>
          <w:lang w:val="en-US"/>
        </w:rPr>
        <w:t xml:space="preserve"> </w:t>
      </w:r>
      <w:r w:rsidR="00474FF1" w:rsidRPr="009754C9">
        <w:rPr>
          <w:rFonts w:ascii="Times New Roman" w:hAnsi="Times New Roman" w:cs="Times New Roman"/>
          <w:w w:val="105"/>
          <w:sz w:val="28"/>
          <w:szCs w:val="28"/>
        </w:rPr>
        <w:t>а</w:t>
      </w:r>
      <w:r w:rsidRPr="00426357">
        <w:rPr>
          <w:rFonts w:ascii="Times New Roman" w:hAnsi="Times New Roman" w:cs="Times New Roman"/>
          <w:w w:val="105"/>
          <w:sz w:val="28"/>
          <w:szCs w:val="28"/>
          <w:lang w:val="en-US"/>
        </w:rPr>
        <w:t>ttr</w:t>
      </w:r>
      <w:r w:rsidR="00474FF1" w:rsidRPr="009754C9">
        <w:rPr>
          <w:rFonts w:ascii="Times New Roman" w:hAnsi="Times New Roman" w:cs="Times New Roman"/>
          <w:w w:val="105"/>
          <w:sz w:val="28"/>
          <w:szCs w:val="28"/>
        </w:rPr>
        <w:t>а</w:t>
      </w:r>
      <w:r w:rsidRPr="00426357">
        <w:rPr>
          <w:rFonts w:ascii="Times New Roman" w:hAnsi="Times New Roman" w:cs="Times New Roman"/>
          <w:w w:val="105"/>
          <w:sz w:val="28"/>
          <w:szCs w:val="28"/>
          <w:lang w:val="en-US"/>
        </w:rPr>
        <w:t>cti</w:t>
      </w:r>
      <w:r w:rsidRPr="00426357">
        <w:rPr>
          <w:rFonts w:ascii="Times New Roman" w:hAnsi="Times New Roman" w:cs="Times New Roman"/>
          <w:spacing w:val="-9"/>
          <w:w w:val="105"/>
          <w:sz w:val="28"/>
          <w:szCs w:val="28"/>
          <w:lang w:val="en-US"/>
        </w:rPr>
        <w:t>v</w:t>
      </w:r>
      <w:r w:rsidRPr="00426357">
        <w:rPr>
          <w:rFonts w:ascii="Times New Roman" w:hAnsi="Times New Roman" w:cs="Times New Roman"/>
          <w:w w:val="105"/>
          <w:sz w:val="28"/>
          <w:szCs w:val="28"/>
          <w:lang w:val="en-US"/>
        </w:rPr>
        <w:t>e</w:t>
      </w:r>
      <w:r w:rsidRPr="00426357">
        <w:rPr>
          <w:rFonts w:ascii="Times New Roman" w:hAnsi="Times New Roman" w:cs="Times New Roman"/>
          <w:spacing w:val="-6"/>
          <w:w w:val="105"/>
          <w:sz w:val="28"/>
          <w:szCs w:val="28"/>
          <w:lang w:val="en-US"/>
        </w:rPr>
        <w:t xml:space="preserve"> </w:t>
      </w:r>
      <w:r w:rsidRPr="00426357">
        <w:rPr>
          <w:rFonts w:ascii="Times New Roman" w:hAnsi="Times New Roman" w:cs="Times New Roman"/>
          <w:bCs/>
          <w:spacing w:val="-3"/>
          <w:w w:val="105"/>
          <w:sz w:val="28"/>
          <w:szCs w:val="28"/>
          <w:lang w:val="en-US"/>
        </w:rPr>
        <w:t>t</w:t>
      </w:r>
      <w:r w:rsidRPr="00426357">
        <w:rPr>
          <w:rFonts w:ascii="Times New Roman" w:hAnsi="Times New Roman" w:cs="Times New Roman"/>
          <w:bCs/>
          <w:w w:val="105"/>
          <w:sz w:val="28"/>
          <w:szCs w:val="28"/>
          <w:lang w:val="en-US"/>
        </w:rPr>
        <w:t>o</w:t>
      </w:r>
      <w:r w:rsidRPr="00426357">
        <w:rPr>
          <w:rFonts w:ascii="Times New Roman" w:hAnsi="Times New Roman" w:cs="Times New Roman"/>
          <w:bCs/>
          <w:spacing w:val="-6"/>
          <w:w w:val="105"/>
          <w:sz w:val="28"/>
          <w:szCs w:val="28"/>
          <w:lang w:val="en-US"/>
        </w:rPr>
        <w:t xml:space="preserve"> </w:t>
      </w:r>
      <w:r w:rsidRPr="00426357">
        <w:rPr>
          <w:rFonts w:ascii="Times New Roman" w:hAnsi="Times New Roman" w:cs="Times New Roman"/>
          <w:w w:val="105"/>
          <w:sz w:val="28"/>
          <w:szCs w:val="28"/>
          <w:lang w:val="en-US"/>
        </w:rPr>
        <w:t>us</w:t>
      </w:r>
      <w:r w:rsidRPr="00426357">
        <w:rPr>
          <w:rFonts w:ascii="Times New Roman" w:hAnsi="Times New Roman" w:cs="Times New Roman"/>
          <w:spacing w:val="-6"/>
          <w:w w:val="105"/>
          <w:sz w:val="28"/>
          <w:szCs w:val="28"/>
          <w:lang w:val="en-US"/>
        </w:rPr>
        <w:t xml:space="preserve"> </w:t>
      </w:r>
      <w:r w:rsidRPr="00426357">
        <w:rPr>
          <w:rFonts w:ascii="Times New Roman" w:hAnsi="Times New Roman" w:cs="Times New Roman"/>
          <w:w w:val="115"/>
          <w:sz w:val="28"/>
          <w:szCs w:val="28"/>
          <w:lang w:val="en-US"/>
        </w:rPr>
        <w:t>–</w:t>
      </w:r>
      <w:r w:rsidRPr="00426357">
        <w:rPr>
          <w:rFonts w:ascii="Times New Roman" w:hAnsi="Times New Roman" w:cs="Times New Roman"/>
          <w:spacing w:val="-11"/>
          <w:w w:val="115"/>
          <w:sz w:val="28"/>
          <w:szCs w:val="28"/>
          <w:lang w:val="en-US"/>
        </w:rPr>
        <w:t xml:space="preserve"> </w:t>
      </w:r>
      <w:r w:rsidRPr="009754C9">
        <w:rPr>
          <w:rFonts w:ascii="Times New Roman" w:hAnsi="Times New Roman" w:cs="Times New Roman"/>
          <w:w w:val="105"/>
          <w:sz w:val="28"/>
          <w:szCs w:val="28"/>
        </w:rPr>
        <w:t>Эт</w:t>
      </w:r>
      <w:r w:rsidR="004956DF" w:rsidRPr="00426357">
        <w:rPr>
          <w:rFonts w:ascii="Times New Roman" w:hAnsi="Times New Roman" w:cs="Times New Roman"/>
          <w:w w:val="105"/>
          <w:sz w:val="28"/>
          <w:szCs w:val="28"/>
          <w:lang w:val="en-US"/>
        </w:rPr>
        <w:t>o</w:t>
      </w:r>
      <w:r w:rsidRPr="00426357">
        <w:rPr>
          <w:rFonts w:ascii="Times New Roman" w:hAnsi="Times New Roman" w:cs="Times New Roman"/>
          <w:spacing w:val="-6"/>
          <w:w w:val="105"/>
          <w:sz w:val="28"/>
          <w:szCs w:val="28"/>
          <w:lang w:val="en-US"/>
        </w:rPr>
        <w:t xml:space="preserve"> </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ч</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нь</w:t>
      </w:r>
      <w:r w:rsidRPr="00426357">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rPr>
        <w:t>привл</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кат</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ль</w:t>
      </w:r>
      <w:r w:rsidRPr="00426357">
        <w:rPr>
          <w:rFonts w:ascii="Times New Roman" w:hAnsi="Times New Roman" w:cs="Times New Roman"/>
          <w:w w:val="105"/>
          <w:sz w:val="28"/>
          <w:szCs w:val="28"/>
          <w:lang w:val="en-US"/>
        </w:rPr>
        <w:t>-</w:t>
      </w:r>
      <w:r w:rsidRPr="00426357">
        <w:rPr>
          <w:rFonts w:ascii="Times New Roman" w:hAnsi="Times New Roman" w:cs="Times New Roman"/>
          <w:w w:val="107"/>
          <w:sz w:val="28"/>
          <w:szCs w:val="28"/>
          <w:lang w:val="en-US"/>
        </w:rPr>
        <w:t xml:space="preserve"> </w:t>
      </w:r>
      <w:r w:rsidRPr="009754C9">
        <w:rPr>
          <w:rFonts w:ascii="Times New Roman" w:hAnsi="Times New Roman" w:cs="Times New Roman"/>
          <w:w w:val="105"/>
          <w:sz w:val="28"/>
          <w:szCs w:val="28"/>
        </w:rPr>
        <w:t>н</w:t>
      </w:r>
      <w:r w:rsidR="004956DF" w:rsidRPr="00426357">
        <w:rPr>
          <w:rFonts w:ascii="Times New Roman" w:hAnsi="Times New Roman" w:cs="Times New Roman"/>
          <w:w w:val="105"/>
          <w:sz w:val="28"/>
          <w:szCs w:val="28"/>
          <w:lang w:val="en-US"/>
        </w:rPr>
        <w:t>o</w:t>
      </w:r>
      <w:r w:rsidR="00426357">
        <w:rPr>
          <w:rFonts w:ascii="Times New Roman" w:hAnsi="Times New Roman" w:cs="Times New Roman"/>
          <w:w w:val="105"/>
          <w:sz w:val="28"/>
          <w:szCs w:val="28"/>
        </w:rPr>
        <w:t>e</w:t>
      </w:r>
      <w:r w:rsidRPr="00426357">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rPr>
        <w:t>для</w:t>
      </w:r>
      <w:r w:rsidRPr="00426357">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rPr>
        <w:t>на</w:t>
      </w:r>
      <w:r w:rsidR="004956DF" w:rsidRPr="00426357">
        <w:rPr>
          <w:rFonts w:ascii="Times New Roman" w:hAnsi="Times New Roman" w:cs="Times New Roman"/>
          <w:w w:val="105"/>
          <w:sz w:val="28"/>
          <w:szCs w:val="28"/>
          <w:lang w:val="en-US"/>
        </w:rPr>
        <w:t>c</w:t>
      </w:r>
      <w:r w:rsidRPr="00426357">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rPr>
        <w:t>пр</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дл</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ж</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ни</w:t>
      </w:r>
      <w:r w:rsidR="00426357">
        <w:rPr>
          <w:rFonts w:ascii="Times New Roman" w:hAnsi="Times New Roman" w:cs="Times New Roman"/>
          <w:w w:val="105"/>
          <w:sz w:val="28"/>
          <w:szCs w:val="28"/>
        </w:rPr>
        <w:t>e</w:t>
      </w:r>
      <w:r w:rsidRPr="00426357">
        <w:rPr>
          <w:rFonts w:ascii="Times New Roman" w:hAnsi="Times New Roman" w:cs="Times New Roman"/>
          <w:w w:val="105"/>
          <w:sz w:val="28"/>
          <w:szCs w:val="28"/>
          <w:lang w:val="en-US"/>
        </w:rPr>
        <w:t>.</w:t>
      </w:r>
    </w:p>
    <w:p w:rsidR="007673B8" w:rsidRPr="009754C9" w:rsidRDefault="00474FF1" w:rsidP="008B7068">
      <w:pPr>
        <w:pStyle w:val="ab"/>
        <w:numPr>
          <w:ilvl w:val="0"/>
          <w:numId w:val="27"/>
        </w:numPr>
        <w:ind w:left="0" w:firstLine="709"/>
        <w:jc w:val="both"/>
        <w:rPr>
          <w:rFonts w:ascii="Times New Roman" w:hAnsi="Times New Roman" w:cs="Times New Roman"/>
          <w:sz w:val="28"/>
          <w:szCs w:val="28"/>
        </w:rPr>
      </w:pPr>
      <w:r w:rsidRPr="009754C9">
        <w:rPr>
          <w:rFonts w:ascii="Times New Roman" w:hAnsi="Times New Roman" w:cs="Times New Roman"/>
          <w:w w:val="110"/>
          <w:sz w:val="28"/>
          <w:szCs w:val="28"/>
        </w:rPr>
        <w:t>а</w:t>
      </w:r>
      <w:r w:rsidR="007673B8" w:rsidRPr="009754C9">
        <w:rPr>
          <w:rFonts w:ascii="Times New Roman" w:hAnsi="Times New Roman" w:cs="Times New Roman"/>
          <w:w w:val="110"/>
          <w:sz w:val="28"/>
          <w:szCs w:val="28"/>
        </w:rPr>
        <w:t>ttr</w:t>
      </w:r>
      <w:r w:rsidRPr="009754C9">
        <w:rPr>
          <w:rFonts w:ascii="Times New Roman" w:hAnsi="Times New Roman" w:cs="Times New Roman"/>
          <w:w w:val="110"/>
          <w:sz w:val="28"/>
          <w:szCs w:val="28"/>
        </w:rPr>
        <w:t>а</w:t>
      </w:r>
      <w:r w:rsidR="007673B8" w:rsidRPr="009754C9">
        <w:rPr>
          <w:rFonts w:ascii="Times New Roman" w:hAnsi="Times New Roman" w:cs="Times New Roman"/>
          <w:w w:val="110"/>
          <w:sz w:val="28"/>
          <w:szCs w:val="28"/>
        </w:rPr>
        <w:t>ct</w:t>
      </w:r>
      <w:r w:rsidR="007673B8" w:rsidRPr="009754C9">
        <w:rPr>
          <w:rFonts w:ascii="Times New Roman" w:hAnsi="Times New Roman" w:cs="Times New Roman"/>
          <w:spacing w:val="-20"/>
          <w:w w:val="110"/>
          <w:sz w:val="28"/>
          <w:szCs w:val="28"/>
        </w:rPr>
        <w:t xml:space="preserve"> </w:t>
      </w:r>
      <w:r w:rsidR="007673B8" w:rsidRPr="009754C9">
        <w:rPr>
          <w:rFonts w:ascii="Times New Roman" w:hAnsi="Times New Roman" w:cs="Times New Roman"/>
          <w:w w:val="110"/>
          <w:sz w:val="28"/>
          <w:szCs w:val="28"/>
        </w:rPr>
        <w:t>(v)</w:t>
      </w:r>
      <w:r w:rsidR="007673B8" w:rsidRPr="009754C9">
        <w:rPr>
          <w:rFonts w:ascii="Times New Roman" w:hAnsi="Times New Roman" w:cs="Times New Roman"/>
          <w:spacing w:val="-20"/>
          <w:w w:val="110"/>
          <w:sz w:val="28"/>
          <w:szCs w:val="28"/>
        </w:rPr>
        <w:t xml:space="preserve"> </w:t>
      </w:r>
      <w:r w:rsidR="007673B8" w:rsidRPr="009754C9">
        <w:rPr>
          <w:rFonts w:ascii="Times New Roman" w:hAnsi="Times New Roman" w:cs="Times New Roman"/>
          <w:bCs/>
          <w:w w:val="110"/>
          <w:sz w:val="28"/>
          <w:szCs w:val="28"/>
        </w:rPr>
        <w:t>–</w:t>
      </w:r>
      <w:r w:rsidR="007673B8" w:rsidRPr="009754C9">
        <w:rPr>
          <w:rFonts w:ascii="Times New Roman" w:hAnsi="Times New Roman" w:cs="Times New Roman"/>
          <w:bCs/>
          <w:spacing w:val="-20"/>
          <w:w w:val="110"/>
          <w:sz w:val="28"/>
          <w:szCs w:val="28"/>
        </w:rPr>
        <w:t xml:space="preserve"> </w:t>
      </w:r>
      <w:r w:rsidR="007673B8" w:rsidRPr="009754C9">
        <w:rPr>
          <w:rFonts w:ascii="Times New Roman" w:hAnsi="Times New Roman" w:cs="Times New Roman"/>
          <w:w w:val="110"/>
          <w:sz w:val="28"/>
          <w:szCs w:val="28"/>
        </w:rPr>
        <w:t>привл</w:t>
      </w:r>
      <w:r w:rsidR="00426357">
        <w:rPr>
          <w:rFonts w:ascii="Times New Roman" w:hAnsi="Times New Roman" w:cs="Times New Roman"/>
          <w:w w:val="110"/>
          <w:sz w:val="28"/>
          <w:szCs w:val="28"/>
        </w:rPr>
        <w:t>e</w:t>
      </w:r>
      <w:r w:rsidR="007673B8" w:rsidRPr="009754C9">
        <w:rPr>
          <w:rFonts w:ascii="Times New Roman" w:hAnsi="Times New Roman" w:cs="Times New Roman"/>
          <w:w w:val="110"/>
          <w:sz w:val="28"/>
          <w:szCs w:val="28"/>
        </w:rPr>
        <w:t>кать</w:t>
      </w:r>
    </w:p>
    <w:p w:rsidR="007673B8" w:rsidRPr="009754C9" w:rsidRDefault="007673B8" w:rsidP="008B7068">
      <w:pPr>
        <w:pStyle w:val="ab"/>
        <w:numPr>
          <w:ilvl w:val="0"/>
          <w:numId w:val="27"/>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bCs/>
          <w:w w:val="105"/>
          <w:sz w:val="28"/>
          <w:szCs w:val="28"/>
        </w:rPr>
        <w:t>benefit</w:t>
      </w:r>
      <w:r w:rsidRPr="009754C9">
        <w:rPr>
          <w:rFonts w:ascii="Times New Roman" w:eastAsia="Times New Roman" w:hAnsi="Times New Roman" w:cs="Times New Roman"/>
          <w:bCs/>
          <w:spacing w:val="-19"/>
          <w:w w:val="105"/>
          <w:sz w:val="28"/>
          <w:szCs w:val="28"/>
        </w:rPr>
        <w:t xml:space="preserve"> </w:t>
      </w:r>
      <w:r w:rsidRPr="009754C9">
        <w:rPr>
          <w:rFonts w:ascii="Times New Roman" w:eastAsia="Times New Roman" w:hAnsi="Times New Roman" w:cs="Times New Roman"/>
          <w:bCs/>
          <w:w w:val="105"/>
          <w:sz w:val="28"/>
          <w:szCs w:val="28"/>
        </w:rPr>
        <w:t>(n,</w:t>
      </w:r>
      <w:r w:rsidRPr="009754C9">
        <w:rPr>
          <w:rFonts w:ascii="Times New Roman" w:eastAsia="Times New Roman" w:hAnsi="Times New Roman" w:cs="Times New Roman"/>
          <w:bCs/>
          <w:spacing w:val="-18"/>
          <w:w w:val="105"/>
          <w:sz w:val="28"/>
          <w:szCs w:val="28"/>
        </w:rPr>
        <w:t xml:space="preserve"> </w:t>
      </w:r>
      <w:r w:rsidRPr="009754C9">
        <w:rPr>
          <w:rFonts w:ascii="Times New Roman" w:eastAsia="Times New Roman" w:hAnsi="Times New Roman" w:cs="Times New Roman"/>
          <w:bCs/>
          <w:w w:val="105"/>
          <w:sz w:val="28"/>
          <w:szCs w:val="28"/>
        </w:rPr>
        <w:t>C)</w:t>
      </w:r>
      <w:r w:rsidRPr="009754C9">
        <w:rPr>
          <w:rFonts w:ascii="Times New Roman" w:eastAsia="Times New Roman" w:hAnsi="Times New Roman" w:cs="Times New Roman"/>
          <w:bCs/>
          <w:spacing w:val="-19"/>
          <w:w w:val="105"/>
          <w:sz w:val="28"/>
          <w:szCs w:val="28"/>
        </w:rPr>
        <w:t xml:space="preserve"> </w:t>
      </w:r>
      <w:r w:rsidRPr="009754C9">
        <w:rPr>
          <w:rFonts w:ascii="Times New Roman" w:eastAsia="Times New Roman" w:hAnsi="Times New Roman" w:cs="Times New Roman"/>
          <w:w w:val="115"/>
          <w:sz w:val="28"/>
          <w:szCs w:val="28"/>
        </w:rPr>
        <w:t>–</w:t>
      </w:r>
      <w:r w:rsidRPr="009754C9">
        <w:rPr>
          <w:rFonts w:ascii="Times New Roman" w:eastAsia="Times New Roman" w:hAnsi="Times New Roman" w:cs="Times New Roman"/>
          <w:spacing w:val="-23"/>
          <w:w w:val="115"/>
          <w:sz w:val="28"/>
          <w:szCs w:val="28"/>
        </w:rPr>
        <w:t xml:space="preserve"> </w:t>
      </w:r>
      <w:r w:rsidRPr="009754C9">
        <w:rPr>
          <w:rFonts w:ascii="Times New Roman" w:eastAsia="Times New Roman" w:hAnsi="Times New Roman" w:cs="Times New Roman"/>
          <w:w w:val="105"/>
          <w:sz w:val="28"/>
          <w:szCs w:val="28"/>
        </w:rPr>
        <w:t>выг</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да;</w:t>
      </w:r>
      <w:r w:rsidRPr="009754C9">
        <w:rPr>
          <w:rFonts w:ascii="Times New Roman" w:eastAsia="Times New Roman" w:hAnsi="Times New Roman" w:cs="Times New Roman"/>
          <w:spacing w:val="-18"/>
          <w:w w:val="105"/>
          <w:sz w:val="28"/>
          <w:szCs w:val="28"/>
        </w:rPr>
        <w:t xml:space="preserve"> </w:t>
      </w:r>
      <w:r w:rsidRPr="009754C9">
        <w:rPr>
          <w:rFonts w:ascii="Times New Roman" w:eastAsia="Times New Roman" w:hAnsi="Times New Roman" w:cs="Times New Roman"/>
          <w:w w:val="105"/>
          <w:sz w:val="28"/>
          <w:szCs w:val="28"/>
        </w:rPr>
        <w:t>п</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льза</w:t>
      </w:r>
    </w:p>
    <w:p w:rsidR="007673B8" w:rsidRPr="009754C9" w:rsidRDefault="007673B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w w:val="105"/>
          <w:sz w:val="28"/>
          <w:szCs w:val="28"/>
          <w:lang w:val="en-US"/>
        </w:rPr>
        <w:t>to</w:t>
      </w:r>
      <w:r w:rsidRPr="009754C9">
        <w:rPr>
          <w:rFonts w:ascii="Times New Roman" w:hAnsi="Times New Roman" w:cs="Times New Roman"/>
          <w:spacing w:val="-11"/>
          <w:w w:val="105"/>
          <w:sz w:val="28"/>
          <w:szCs w:val="28"/>
          <w:lang w:val="en-US"/>
        </w:rPr>
        <w:t xml:space="preserve"> </w:t>
      </w:r>
      <w:r w:rsidRPr="009754C9">
        <w:rPr>
          <w:rFonts w:ascii="Times New Roman" w:hAnsi="Times New Roman" w:cs="Times New Roman"/>
          <w:w w:val="105"/>
          <w:sz w:val="28"/>
          <w:szCs w:val="28"/>
          <w:lang w:val="en-US"/>
        </w:rPr>
        <w:t>get</w:t>
      </w:r>
      <w:r w:rsidRPr="009754C9">
        <w:rPr>
          <w:rFonts w:ascii="Times New Roman" w:hAnsi="Times New Roman" w:cs="Times New Roman"/>
          <w:spacing w:val="-10"/>
          <w:w w:val="105"/>
          <w:sz w:val="28"/>
          <w:szCs w:val="28"/>
          <w:lang w:val="en-US"/>
        </w:rPr>
        <w:t xml:space="preserve"> </w:t>
      </w:r>
      <w:r w:rsidRPr="009754C9">
        <w:rPr>
          <w:rFonts w:ascii="Times New Roman" w:hAnsi="Times New Roman" w:cs="Times New Roman"/>
          <w:w w:val="105"/>
          <w:sz w:val="28"/>
          <w:szCs w:val="28"/>
          <w:lang w:val="en-US"/>
        </w:rPr>
        <w:t>(</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lang w:val="en-US"/>
        </w:rPr>
        <w:t>)</w:t>
      </w:r>
      <w:r w:rsidRPr="009754C9">
        <w:rPr>
          <w:rFonts w:ascii="Times New Roman" w:hAnsi="Times New Roman" w:cs="Times New Roman"/>
          <w:spacing w:val="-11"/>
          <w:w w:val="105"/>
          <w:sz w:val="28"/>
          <w:szCs w:val="28"/>
          <w:lang w:val="en-US"/>
        </w:rPr>
        <w:t xml:space="preserve"> </w:t>
      </w:r>
      <w:r w:rsidRPr="009754C9">
        <w:rPr>
          <w:rFonts w:ascii="Times New Roman" w:hAnsi="Times New Roman" w:cs="Times New Roman"/>
          <w:w w:val="105"/>
          <w:sz w:val="28"/>
          <w:szCs w:val="28"/>
          <w:lang w:val="en-US"/>
        </w:rPr>
        <w:t>benefit</w:t>
      </w:r>
      <w:r w:rsidRPr="009754C9">
        <w:rPr>
          <w:rFonts w:ascii="Times New Roman" w:hAnsi="Times New Roman" w:cs="Times New Roman"/>
          <w:spacing w:val="-10"/>
          <w:w w:val="105"/>
          <w:sz w:val="28"/>
          <w:szCs w:val="28"/>
          <w:lang w:val="en-US"/>
        </w:rPr>
        <w:t xml:space="preserve"> </w:t>
      </w:r>
      <w:r w:rsidRPr="009754C9">
        <w:rPr>
          <w:rFonts w:ascii="Times New Roman" w:hAnsi="Times New Roman" w:cs="Times New Roman"/>
          <w:bCs/>
          <w:w w:val="105"/>
          <w:sz w:val="28"/>
          <w:szCs w:val="28"/>
          <w:lang w:val="en-US"/>
        </w:rPr>
        <w:t>f</w:t>
      </w:r>
      <w:r w:rsidRPr="009754C9">
        <w:rPr>
          <w:rFonts w:ascii="Times New Roman" w:hAnsi="Times New Roman" w:cs="Times New Roman"/>
          <w:bCs/>
          <w:spacing w:val="-4"/>
          <w:w w:val="105"/>
          <w:sz w:val="28"/>
          <w:szCs w:val="28"/>
          <w:lang w:val="en-US"/>
        </w:rPr>
        <w:t>r</w:t>
      </w:r>
      <w:r w:rsidRPr="009754C9">
        <w:rPr>
          <w:rFonts w:ascii="Times New Roman" w:hAnsi="Times New Roman" w:cs="Times New Roman"/>
          <w:bCs/>
          <w:w w:val="105"/>
          <w:sz w:val="28"/>
          <w:szCs w:val="28"/>
          <w:lang w:val="en-US"/>
        </w:rPr>
        <w:t>om</w:t>
      </w:r>
      <w:r w:rsidRPr="009754C9">
        <w:rPr>
          <w:rFonts w:ascii="Times New Roman" w:hAnsi="Times New Roman" w:cs="Times New Roman"/>
          <w:bCs/>
          <w:spacing w:val="-10"/>
          <w:w w:val="105"/>
          <w:sz w:val="28"/>
          <w:szCs w:val="28"/>
          <w:lang w:val="en-US"/>
        </w:rPr>
        <w:t xml:space="preserve"> </w:t>
      </w:r>
      <w:r w:rsidRPr="009754C9">
        <w:rPr>
          <w:rFonts w:ascii="Times New Roman" w:hAnsi="Times New Roman" w:cs="Times New Roman"/>
          <w:w w:val="105"/>
          <w:sz w:val="28"/>
          <w:szCs w:val="28"/>
          <w:lang w:val="en-US"/>
        </w:rPr>
        <w:t>smth</w:t>
      </w:r>
      <w:r w:rsidRPr="009754C9">
        <w:rPr>
          <w:rFonts w:ascii="Times New Roman" w:hAnsi="Times New Roman" w:cs="Times New Roman"/>
          <w:spacing w:val="-11"/>
          <w:w w:val="105"/>
          <w:sz w:val="28"/>
          <w:szCs w:val="28"/>
          <w:lang w:val="en-US"/>
        </w:rPr>
        <w:t xml:space="preserve"> </w:t>
      </w:r>
      <w:r w:rsidRPr="009754C9">
        <w:rPr>
          <w:rFonts w:ascii="Times New Roman" w:hAnsi="Times New Roman" w:cs="Times New Roman"/>
          <w:w w:val="115"/>
          <w:sz w:val="28"/>
          <w:szCs w:val="28"/>
          <w:lang w:val="en-US"/>
        </w:rPr>
        <w:t>–</w:t>
      </w:r>
      <w:r w:rsidRPr="009754C9">
        <w:rPr>
          <w:rFonts w:ascii="Times New Roman" w:hAnsi="Times New Roman" w:cs="Times New Roman"/>
          <w:spacing w:val="-15"/>
          <w:w w:val="115"/>
          <w:sz w:val="28"/>
          <w:szCs w:val="28"/>
          <w:lang w:val="en-US"/>
        </w:rPr>
        <w:t xml:space="preserve"> </w:t>
      </w:r>
      <w:r w:rsidRPr="009754C9">
        <w:rPr>
          <w:rFonts w:ascii="Times New Roman" w:hAnsi="Times New Roman" w:cs="Times New Roman"/>
          <w:w w:val="105"/>
          <w:sz w:val="28"/>
          <w:szCs w:val="28"/>
        </w:rPr>
        <w:t>извл</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чь</w:t>
      </w:r>
      <w:r w:rsidRPr="009754C9">
        <w:rPr>
          <w:rFonts w:ascii="Times New Roman" w:hAnsi="Times New Roman" w:cs="Times New Roman"/>
          <w:spacing w:val="-10"/>
          <w:w w:val="105"/>
          <w:sz w:val="28"/>
          <w:szCs w:val="28"/>
          <w:lang w:val="en-US"/>
        </w:rPr>
        <w:t xml:space="preserve"> </w:t>
      </w:r>
      <w:r w:rsidRPr="009754C9">
        <w:rPr>
          <w:rFonts w:ascii="Times New Roman" w:hAnsi="Times New Roman" w:cs="Times New Roman"/>
          <w:w w:val="105"/>
          <w:sz w:val="28"/>
          <w:szCs w:val="28"/>
        </w:rPr>
        <w:t>выг</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ду</w:t>
      </w:r>
      <w:r w:rsidRPr="009754C9">
        <w:rPr>
          <w:rFonts w:ascii="Times New Roman" w:hAnsi="Times New Roman" w:cs="Times New Roman"/>
          <w:spacing w:val="-10"/>
          <w:w w:val="105"/>
          <w:sz w:val="28"/>
          <w:szCs w:val="28"/>
          <w:lang w:val="en-US"/>
        </w:rPr>
        <w:t xml:space="preserve"> </w:t>
      </w:r>
      <w:r w:rsidRPr="009754C9">
        <w:rPr>
          <w:rFonts w:ascii="Times New Roman" w:hAnsi="Times New Roman" w:cs="Times New Roman"/>
          <w:w w:val="105"/>
          <w:sz w:val="28"/>
          <w:szCs w:val="28"/>
        </w:rPr>
        <w:t>из</w:t>
      </w:r>
      <w:r w:rsidRPr="009754C9">
        <w:rPr>
          <w:rFonts w:ascii="Times New Roman" w:hAnsi="Times New Roman" w:cs="Times New Roman"/>
          <w:spacing w:val="-11"/>
          <w:w w:val="105"/>
          <w:sz w:val="28"/>
          <w:szCs w:val="28"/>
          <w:lang w:val="en-US"/>
        </w:rPr>
        <w:t xml:space="preserve"> </w:t>
      </w:r>
      <w:r w:rsidRPr="009754C9">
        <w:rPr>
          <w:rFonts w:ascii="Times New Roman" w:hAnsi="Times New Roman" w:cs="Times New Roman"/>
          <w:w w:val="105"/>
          <w:sz w:val="28"/>
          <w:szCs w:val="28"/>
        </w:rPr>
        <w:t>ч</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г</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lang w:val="en-US"/>
        </w:rPr>
        <w:t>-</w:t>
      </w:r>
      <w:r w:rsidRPr="009754C9">
        <w:rPr>
          <w:rFonts w:ascii="Times New Roman" w:hAnsi="Times New Roman" w:cs="Times New Roman"/>
          <w:w w:val="105"/>
          <w:sz w:val="28"/>
          <w:szCs w:val="28"/>
        </w:rPr>
        <w:t>л</w:t>
      </w:r>
      <w:r w:rsidRPr="009754C9">
        <w:rPr>
          <w:rFonts w:ascii="Times New Roman" w:hAnsi="Times New Roman" w:cs="Times New Roman"/>
          <w:w w:val="105"/>
          <w:sz w:val="28"/>
          <w:szCs w:val="28"/>
          <w:lang w:val="en-US"/>
        </w:rPr>
        <w:t>.</w:t>
      </w:r>
      <w:r w:rsidRPr="009754C9">
        <w:rPr>
          <w:rFonts w:ascii="Times New Roman" w:hAnsi="Times New Roman" w:cs="Times New Roman"/>
          <w:w w:val="106"/>
          <w:sz w:val="28"/>
          <w:szCs w:val="28"/>
          <w:lang w:val="en-US"/>
        </w:rPr>
        <w:t xml:space="preserve"> </w:t>
      </w:r>
      <w:r w:rsidRPr="009754C9">
        <w:rPr>
          <w:rFonts w:ascii="Times New Roman" w:hAnsi="Times New Roman" w:cs="Times New Roman"/>
          <w:w w:val="105"/>
          <w:sz w:val="28"/>
          <w:szCs w:val="28"/>
          <w:lang w:val="en-US"/>
        </w:rPr>
        <w:t>Syn:</w:t>
      </w:r>
      <w:r w:rsidRPr="009754C9">
        <w:rPr>
          <w:rFonts w:ascii="Times New Roman" w:hAnsi="Times New Roman" w:cs="Times New Roman"/>
          <w:spacing w:val="-32"/>
          <w:w w:val="105"/>
          <w:sz w:val="28"/>
          <w:szCs w:val="28"/>
          <w:lang w:val="en-US"/>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lang w:val="en-US"/>
        </w:rPr>
        <w:t>d</w:t>
      </w:r>
      <w:r w:rsidRPr="009754C9">
        <w:rPr>
          <w:rFonts w:ascii="Times New Roman" w:hAnsi="Times New Roman" w:cs="Times New Roman"/>
          <w:spacing w:val="-7"/>
          <w:w w:val="105"/>
          <w:sz w:val="28"/>
          <w:szCs w:val="28"/>
          <w:lang w:val="en-US"/>
        </w:rPr>
        <w:t>v</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lang w:val="en-US"/>
        </w:rPr>
        <w:t>nt</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lang w:val="en-US"/>
        </w:rPr>
        <w:t>ge</w:t>
      </w:r>
    </w:p>
    <w:p w:rsidR="007673B8" w:rsidRPr="009754C9" w:rsidRDefault="00474FF1" w:rsidP="008B7068">
      <w:pPr>
        <w:spacing w:after="0" w:line="240" w:lineRule="auto"/>
        <w:ind w:firstLine="709"/>
        <w:jc w:val="both"/>
        <w:rPr>
          <w:rFonts w:ascii="Times New Roman" w:hAnsi="Times New Roman" w:cs="Times New Roman"/>
          <w:sz w:val="28"/>
          <w:szCs w:val="28"/>
        </w:rPr>
      </w:pPr>
      <w:r w:rsidRPr="009754C9">
        <w:rPr>
          <w:rFonts w:ascii="Times New Roman" w:hAnsi="Times New Roman" w:cs="Times New Roman"/>
          <w:sz w:val="28"/>
          <w:szCs w:val="28"/>
        </w:rPr>
        <w:t>А</w:t>
      </w:r>
      <w:r w:rsidR="007673B8" w:rsidRPr="009754C9">
        <w:rPr>
          <w:rFonts w:ascii="Times New Roman" w:hAnsi="Times New Roman" w:cs="Times New Roman"/>
          <w:sz w:val="28"/>
          <w:szCs w:val="28"/>
          <w:lang w:val="en-US"/>
        </w:rPr>
        <w:t>nt</w:t>
      </w:r>
      <w:r w:rsidR="007673B8" w:rsidRPr="009754C9">
        <w:rPr>
          <w:rFonts w:ascii="Times New Roman" w:hAnsi="Times New Roman" w:cs="Times New Roman"/>
          <w:sz w:val="28"/>
          <w:szCs w:val="28"/>
        </w:rPr>
        <w:t>:</w:t>
      </w:r>
      <w:r w:rsidR="007673B8" w:rsidRPr="009754C9">
        <w:rPr>
          <w:rFonts w:ascii="Times New Roman" w:hAnsi="Times New Roman" w:cs="Times New Roman"/>
          <w:spacing w:val="22"/>
          <w:sz w:val="28"/>
          <w:szCs w:val="28"/>
        </w:rPr>
        <w:t xml:space="preserve"> </w:t>
      </w:r>
      <w:r w:rsidR="007673B8" w:rsidRPr="009754C9">
        <w:rPr>
          <w:rFonts w:ascii="Times New Roman" w:hAnsi="Times New Roman" w:cs="Times New Roman"/>
          <w:sz w:val="28"/>
          <w:szCs w:val="28"/>
          <w:lang w:val="en-US"/>
        </w:rPr>
        <w:t>dis</w:t>
      </w:r>
      <w:r w:rsidRPr="009754C9">
        <w:rPr>
          <w:rFonts w:ascii="Times New Roman" w:hAnsi="Times New Roman" w:cs="Times New Roman"/>
          <w:sz w:val="28"/>
          <w:szCs w:val="28"/>
        </w:rPr>
        <w:t>а</w:t>
      </w:r>
      <w:r w:rsidR="007673B8" w:rsidRPr="009754C9">
        <w:rPr>
          <w:rFonts w:ascii="Times New Roman" w:hAnsi="Times New Roman" w:cs="Times New Roman"/>
          <w:sz w:val="28"/>
          <w:szCs w:val="28"/>
          <w:lang w:val="en-US"/>
        </w:rPr>
        <w:t>d</w:t>
      </w:r>
      <w:r w:rsidR="007673B8" w:rsidRPr="009754C9">
        <w:rPr>
          <w:rFonts w:ascii="Times New Roman" w:hAnsi="Times New Roman" w:cs="Times New Roman"/>
          <w:spacing w:val="-6"/>
          <w:sz w:val="28"/>
          <w:szCs w:val="28"/>
          <w:lang w:val="en-US"/>
        </w:rPr>
        <w:t>v</w:t>
      </w:r>
      <w:r w:rsidRPr="009754C9">
        <w:rPr>
          <w:rFonts w:ascii="Times New Roman" w:hAnsi="Times New Roman" w:cs="Times New Roman"/>
          <w:sz w:val="28"/>
          <w:szCs w:val="28"/>
        </w:rPr>
        <w:t>а</w:t>
      </w:r>
      <w:r w:rsidR="007673B8" w:rsidRPr="009754C9">
        <w:rPr>
          <w:rFonts w:ascii="Times New Roman" w:hAnsi="Times New Roman" w:cs="Times New Roman"/>
          <w:sz w:val="28"/>
          <w:szCs w:val="28"/>
          <w:lang w:val="en-US"/>
        </w:rPr>
        <w:t>nt</w:t>
      </w:r>
      <w:r w:rsidRPr="009754C9">
        <w:rPr>
          <w:rFonts w:ascii="Times New Roman" w:hAnsi="Times New Roman" w:cs="Times New Roman"/>
          <w:sz w:val="28"/>
          <w:szCs w:val="28"/>
        </w:rPr>
        <w:t>а</w:t>
      </w:r>
      <w:r w:rsidR="007673B8" w:rsidRPr="009754C9">
        <w:rPr>
          <w:rFonts w:ascii="Times New Roman" w:hAnsi="Times New Roman" w:cs="Times New Roman"/>
          <w:sz w:val="28"/>
          <w:szCs w:val="28"/>
          <w:lang w:val="en-US"/>
        </w:rPr>
        <w:t>ge</w:t>
      </w:r>
    </w:p>
    <w:p w:rsidR="007673B8" w:rsidRPr="009754C9" w:rsidRDefault="007673B8" w:rsidP="008B7068">
      <w:pPr>
        <w:pStyle w:val="ab"/>
        <w:numPr>
          <w:ilvl w:val="0"/>
          <w:numId w:val="27"/>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bCs/>
          <w:w w:val="105"/>
          <w:sz w:val="28"/>
          <w:szCs w:val="28"/>
        </w:rPr>
        <w:t>comme</w:t>
      </w:r>
      <w:r w:rsidRPr="009754C9">
        <w:rPr>
          <w:rFonts w:ascii="Times New Roman" w:eastAsia="Times New Roman" w:hAnsi="Times New Roman" w:cs="Times New Roman"/>
          <w:bCs/>
          <w:spacing w:val="-4"/>
          <w:w w:val="105"/>
          <w:sz w:val="28"/>
          <w:szCs w:val="28"/>
        </w:rPr>
        <w:t>r</w:t>
      </w:r>
      <w:r w:rsidRPr="009754C9">
        <w:rPr>
          <w:rFonts w:ascii="Times New Roman" w:eastAsia="Times New Roman" w:hAnsi="Times New Roman" w:cs="Times New Roman"/>
          <w:bCs/>
          <w:w w:val="105"/>
          <w:sz w:val="28"/>
          <w:szCs w:val="28"/>
        </w:rPr>
        <w:t>ce</w:t>
      </w:r>
      <w:r w:rsidRPr="009754C9">
        <w:rPr>
          <w:rFonts w:ascii="Times New Roman" w:eastAsia="Times New Roman" w:hAnsi="Times New Roman" w:cs="Times New Roman"/>
          <w:bCs/>
          <w:spacing w:val="-11"/>
          <w:w w:val="105"/>
          <w:sz w:val="28"/>
          <w:szCs w:val="28"/>
        </w:rPr>
        <w:t xml:space="preserve"> </w:t>
      </w:r>
      <w:r w:rsidRPr="009754C9">
        <w:rPr>
          <w:rFonts w:ascii="Times New Roman" w:eastAsia="Times New Roman" w:hAnsi="Times New Roman" w:cs="Times New Roman"/>
          <w:bCs/>
          <w:w w:val="105"/>
          <w:sz w:val="28"/>
          <w:szCs w:val="28"/>
        </w:rPr>
        <w:t>(n,</w:t>
      </w:r>
      <w:r w:rsidRPr="009754C9">
        <w:rPr>
          <w:rFonts w:ascii="Times New Roman" w:eastAsia="Times New Roman" w:hAnsi="Times New Roman" w:cs="Times New Roman"/>
          <w:bCs/>
          <w:spacing w:val="-11"/>
          <w:w w:val="105"/>
          <w:sz w:val="28"/>
          <w:szCs w:val="28"/>
        </w:rPr>
        <w:t xml:space="preserve"> </w:t>
      </w:r>
      <w:r w:rsidRPr="009754C9">
        <w:rPr>
          <w:rFonts w:ascii="Times New Roman" w:eastAsia="Times New Roman" w:hAnsi="Times New Roman" w:cs="Times New Roman"/>
          <w:bCs/>
          <w:w w:val="105"/>
          <w:sz w:val="28"/>
          <w:szCs w:val="28"/>
        </w:rPr>
        <w:t>U)</w:t>
      </w:r>
      <w:r w:rsidRPr="009754C9">
        <w:rPr>
          <w:rFonts w:ascii="Times New Roman" w:eastAsia="Times New Roman" w:hAnsi="Times New Roman" w:cs="Times New Roman"/>
          <w:bCs/>
          <w:spacing w:val="-11"/>
          <w:w w:val="105"/>
          <w:sz w:val="28"/>
          <w:szCs w:val="28"/>
        </w:rPr>
        <w:t xml:space="preserve"> </w:t>
      </w:r>
      <w:r w:rsidRPr="009754C9">
        <w:rPr>
          <w:rFonts w:ascii="Times New Roman" w:eastAsia="Times New Roman" w:hAnsi="Times New Roman" w:cs="Times New Roman"/>
          <w:w w:val="105"/>
          <w:sz w:val="28"/>
          <w:szCs w:val="28"/>
        </w:rPr>
        <w:t>–</w:t>
      </w:r>
      <w:r w:rsidRPr="009754C9">
        <w:rPr>
          <w:rFonts w:ascii="Times New Roman" w:eastAsia="Times New Roman" w:hAnsi="Times New Roman" w:cs="Times New Roman"/>
          <w:spacing w:val="-11"/>
          <w:w w:val="105"/>
          <w:sz w:val="28"/>
          <w:szCs w:val="28"/>
        </w:rPr>
        <w:t xml:space="preserve"> </w:t>
      </w:r>
      <w:r w:rsidRPr="009754C9">
        <w:rPr>
          <w:rFonts w:ascii="Times New Roman" w:eastAsia="Times New Roman" w:hAnsi="Times New Roman" w:cs="Times New Roman"/>
          <w:w w:val="105"/>
          <w:sz w:val="28"/>
          <w:szCs w:val="28"/>
        </w:rPr>
        <w:t>т</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рг</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вля;</w:t>
      </w:r>
      <w:r w:rsidRPr="009754C9">
        <w:rPr>
          <w:rFonts w:ascii="Times New Roman" w:eastAsia="Times New Roman" w:hAnsi="Times New Roman" w:cs="Times New Roman"/>
          <w:spacing w:val="-11"/>
          <w:w w:val="105"/>
          <w:sz w:val="28"/>
          <w:szCs w:val="28"/>
        </w:rPr>
        <w:t xml:space="preserve"> </w:t>
      </w:r>
      <w:r w:rsidRPr="009754C9">
        <w:rPr>
          <w:rFonts w:ascii="Times New Roman" w:eastAsia="Times New Roman" w:hAnsi="Times New Roman" w:cs="Times New Roman"/>
          <w:w w:val="105"/>
          <w:sz w:val="28"/>
          <w:szCs w:val="28"/>
        </w:rPr>
        <w:t>к</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мм</w:t>
      </w:r>
      <w:r w:rsidR="00426357">
        <w:rPr>
          <w:rFonts w:ascii="Times New Roman" w:eastAsia="Times New Roman" w:hAnsi="Times New Roman" w:cs="Times New Roman"/>
          <w:w w:val="105"/>
          <w:sz w:val="28"/>
          <w:szCs w:val="28"/>
        </w:rPr>
        <w:t>e</w:t>
      </w:r>
      <w:r w:rsidRPr="009754C9">
        <w:rPr>
          <w:rFonts w:ascii="Times New Roman" w:eastAsia="Times New Roman" w:hAnsi="Times New Roman" w:cs="Times New Roman"/>
          <w:w w:val="105"/>
          <w:sz w:val="28"/>
          <w:szCs w:val="28"/>
        </w:rPr>
        <w:t>рция</w:t>
      </w:r>
    </w:p>
    <w:p w:rsidR="007673B8" w:rsidRPr="009754C9" w:rsidRDefault="007673B8" w:rsidP="008B7068">
      <w:pPr>
        <w:pStyle w:val="ab"/>
        <w:numPr>
          <w:ilvl w:val="0"/>
          <w:numId w:val="27"/>
        </w:numPr>
        <w:ind w:left="0" w:firstLine="709"/>
        <w:jc w:val="both"/>
        <w:rPr>
          <w:rFonts w:ascii="Times New Roman" w:hAnsi="Times New Roman" w:cs="Times New Roman"/>
          <w:sz w:val="28"/>
          <w:szCs w:val="28"/>
        </w:rPr>
      </w:pPr>
      <w:r w:rsidRPr="009754C9">
        <w:rPr>
          <w:rFonts w:ascii="Times New Roman" w:hAnsi="Times New Roman" w:cs="Times New Roman"/>
          <w:spacing w:val="-3"/>
          <w:w w:val="110"/>
          <w:sz w:val="28"/>
          <w:szCs w:val="28"/>
        </w:rPr>
        <w:lastRenderedPageBreak/>
        <w:t>h</w:t>
      </w:r>
      <w:r w:rsidRPr="009754C9">
        <w:rPr>
          <w:rFonts w:ascii="Times New Roman" w:hAnsi="Times New Roman" w:cs="Times New Roman"/>
          <w:spacing w:val="-7"/>
          <w:w w:val="110"/>
          <w:sz w:val="28"/>
          <w:szCs w:val="28"/>
        </w:rPr>
        <w:t>o</w:t>
      </w:r>
      <w:r w:rsidRPr="009754C9">
        <w:rPr>
          <w:rFonts w:ascii="Times New Roman" w:hAnsi="Times New Roman" w:cs="Times New Roman"/>
          <w:spacing w:val="-3"/>
          <w:w w:val="110"/>
          <w:sz w:val="28"/>
          <w:szCs w:val="28"/>
        </w:rPr>
        <w:t>m</w:t>
      </w:r>
      <w:r w:rsidRPr="009754C9">
        <w:rPr>
          <w:rFonts w:ascii="Times New Roman" w:hAnsi="Times New Roman" w:cs="Times New Roman"/>
          <w:w w:val="110"/>
          <w:sz w:val="28"/>
          <w:szCs w:val="28"/>
        </w:rPr>
        <w:t>e</w:t>
      </w:r>
      <w:r w:rsidRPr="009754C9">
        <w:rPr>
          <w:rFonts w:ascii="Times New Roman" w:hAnsi="Times New Roman" w:cs="Times New Roman"/>
          <w:spacing w:val="-19"/>
          <w:w w:val="110"/>
          <w:sz w:val="28"/>
          <w:szCs w:val="28"/>
        </w:rPr>
        <w:t xml:space="preserve"> </w:t>
      </w:r>
      <w:r w:rsidRPr="009754C9">
        <w:rPr>
          <w:rFonts w:ascii="Times New Roman" w:hAnsi="Times New Roman" w:cs="Times New Roman"/>
          <w:w w:val="110"/>
          <w:sz w:val="28"/>
          <w:szCs w:val="28"/>
        </w:rPr>
        <w:t>/</w:t>
      </w:r>
      <w:r w:rsidRPr="009754C9">
        <w:rPr>
          <w:rFonts w:ascii="Times New Roman" w:hAnsi="Times New Roman" w:cs="Times New Roman"/>
          <w:spacing w:val="-19"/>
          <w:w w:val="110"/>
          <w:sz w:val="28"/>
          <w:szCs w:val="28"/>
        </w:rPr>
        <w:t xml:space="preserve"> </w:t>
      </w:r>
      <w:r w:rsidRPr="009754C9">
        <w:rPr>
          <w:rFonts w:ascii="Times New Roman" w:hAnsi="Times New Roman" w:cs="Times New Roman"/>
          <w:spacing w:val="-3"/>
          <w:w w:val="110"/>
          <w:sz w:val="28"/>
          <w:szCs w:val="28"/>
        </w:rPr>
        <w:t>foreig</w:t>
      </w:r>
      <w:r w:rsidRPr="009754C9">
        <w:rPr>
          <w:rFonts w:ascii="Times New Roman" w:hAnsi="Times New Roman" w:cs="Times New Roman"/>
          <w:w w:val="110"/>
          <w:sz w:val="28"/>
          <w:szCs w:val="28"/>
        </w:rPr>
        <w:t>n</w:t>
      </w:r>
      <w:r w:rsidRPr="009754C9">
        <w:rPr>
          <w:rFonts w:ascii="Times New Roman" w:hAnsi="Times New Roman" w:cs="Times New Roman"/>
          <w:spacing w:val="-19"/>
          <w:w w:val="110"/>
          <w:sz w:val="28"/>
          <w:szCs w:val="28"/>
        </w:rPr>
        <w:t xml:space="preserve"> </w:t>
      </w:r>
      <w:r w:rsidRPr="009754C9">
        <w:rPr>
          <w:rFonts w:ascii="Times New Roman" w:hAnsi="Times New Roman" w:cs="Times New Roman"/>
          <w:spacing w:val="-3"/>
          <w:w w:val="110"/>
          <w:sz w:val="28"/>
          <w:szCs w:val="28"/>
        </w:rPr>
        <w:t>c</w:t>
      </w:r>
      <w:r w:rsidRPr="009754C9">
        <w:rPr>
          <w:rFonts w:ascii="Times New Roman" w:hAnsi="Times New Roman" w:cs="Times New Roman"/>
          <w:spacing w:val="-7"/>
          <w:w w:val="110"/>
          <w:sz w:val="28"/>
          <w:szCs w:val="28"/>
        </w:rPr>
        <w:t>o</w:t>
      </w:r>
      <w:r w:rsidRPr="009754C9">
        <w:rPr>
          <w:rFonts w:ascii="Times New Roman" w:hAnsi="Times New Roman" w:cs="Times New Roman"/>
          <w:spacing w:val="-3"/>
          <w:w w:val="110"/>
          <w:sz w:val="28"/>
          <w:szCs w:val="28"/>
        </w:rPr>
        <w:t>mmerc</w:t>
      </w:r>
      <w:r w:rsidRPr="009754C9">
        <w:rPr>
          <w:rFonts w:ascii="Times New Roman" w:hAnsi="Times New Roman" w:cs="Times New Roman"/>
          <w:w w:val="110"/>
          <w:sz w:val="28"/>
          <w:szCs w:val="28"/>
        </w:rPr>
        <w:t>e</w:t>
      </w:r>
      <w:r w:rsidRPr="009754C9">
        <w:rPr>
          <w:rFonts w:ascii="Times New Roman" w:hAnsi="Times New Roman" w:cs="Times New Roman"/>
          <w:spacing w:val="-19"/>
          <w:w w:val="110"/>
          <w:sz w:val="28"/>
          <w:szCs w:val="28"/>
        </w:rPr>
        <w:t xml:space="preserve"> </w:t>
      </w:r>
      <w:r w:rsidRPr="009754C9">
        <w:rPr>
          <w:rFonts w:ascii="Times New Roman" w:hAnsi="Times New Roman" w:cs="Times New Roman"/>
          <w:w w:val="110"/>
          <w:sz w:val="28"/>
          <w:szCs w:val="28"/>
        </w:rPr>
        <w:t>–</w:t>
      </w:r>
      <w:r w:rsidRPr="009754C9">
        <w:rPr>
          <w:rFonts w:ascii="Times New Roman" w:hAnsi="Times New Roman" w:cs="Times New Roman"/>
          <w:spacing w:val="-19"/>
          <w:w w:val="110"/>
          <w:sz w:val="28"/>
          <w:szCs w:val="28"/>
        </w:rPr>
        <w:t xml:space="preserve"> </w:t>
      </w:r>
      <w:r w:rsidRPr="009754C9">
        <w:rPr>
          <w:rFonts w:ascii="Times New Roman" w:hAnsi="Times New Roman" w:cs="Times New Roman"/>
          <w:spacing w:val="-3"/>
          <w:w w:val="110"/>
          <w:sz w:val="28"/>
          <w:szCs w:val="28"/>
        </w:rPr>
        <w:t>внутр</w:t>
      </w:r>
      <w:r w:rsidR="00426357">
        <w:rPr>
          <w:rFonts w:ascii="Times New Roman" w:hAnsi="Times New Roman" w:cs="Times New Roman"/>
          <w:spacing w:val="-3"/>
          <w:w w:val="110"/>
          <w:sz w:val="28"/>
          <w:szCs w:val="28"/>
        </w:rPr>
        <w:t>e</w:t>
      </w:r>
      <w:r w:rsidRPr="009754C9">
        <w:rPr>
          <w:rFonts w:ascii="Times New Roman" w:hAnsi="Times New Roman" w:cs="Times New Roman"/>
          <w:spacing w:val="-3"/>
          <w:w w:val="110"/>
          <w:sz w:val="28"/>
          <w:szCs w:val="28"/>
        </w:rPr>
        <w:t>ння</w:t>
      </w:r>
      <w:r w:rsidRPr="009754C9">
        <w:rPr>
          <w:rFonts w:ascii="Times New Roman" w:hAnsi="Times New Roman" w:cs="Times New Roman"/>
          <w:w w:val="110"/>
          <w:sz w:val="28"/>
          <w:szCs w:val="28"/>
        </w:rPr>
        <w:t>я</w:t>
      </w:r>
      <w:r w:rsidRPr="009754C9">
        <w:rPr>
          <w:rFonts w:ascii="Times New Roman" w:hAnsi="Times New Roman" w:cs="Times New Roman"/>
          <w:spacing w:val="-19"/>
          <w:w w:val="110"/>
          <w:sz w:val="28"/>
          <w:szCs w:val="28"/>
        </w:rPr>
        <w:t xml:space="preserve"> </w:t>
      </w:r>
      <w:r w:rsidRPr="009754C9">
        <w:rPr>
          <w:rFonts w:ascii="Times New Roman" w:hAnsi="Times New Roman" w:cs="Times New Roman"/>
          <w:w w:val="110"/>
          <w:sz w:val="28"/>
          <w:szCs w:val="28"/>
        </w:rPr>
        <w:t>/</w:t>
      </w:r>
      <w:r w:rsidRPr="009754C9">
        <w:rPr>
          <w:rFonts w:ascii="Times New Roman" w:hAnsi="Times New Roman" w:cs="Times New Roman"/>
          <w:spacing w:val="-19"/>
          <w:w w:val="110"/>
          <w:sz w:val="28"/>
          <w:szCs w:val="28"/>
        </w:rPr>
        <w:t xml:space="preserve"> </w:t>
      </w:r>
      <w:r w:rsidRPr="009754C9">
        <w:rPr>
          <w:rFonts w:ascii="Times New Roman" w:hAnsi="Times New Roman" w:cs="Times New Roman"/>
          <w:spacing w:val="-2"/>
          <w:w w:val="110"/>
          <w:sz w:val="28"/>
          <w:szCs w:val="28"/>
        </w:rPr>
        <w:t>вн</w:t>
      </w:r>
      <w:r w:rsidR="00426357">
        <w:rPr>
          <w:rFonts w:ascii="Times New Roman" w:hAnsi="Times New Roman" w:cs="Times New Roman"/>
          <w:spacing w:val="-2"/>
          <w:w w:val="110"/>
          <w:sz w:val="28"/>
          <w:szCs w:val="28"/>
        </w:rPr>
        <w:t>e</w:t>
      </w:r>
      <w:r w:rsidRPr="009754C9">
        <w:rPr>
          <w:rFonts w:ascii="Times New Roman" w:hAnsi="Times New Roman" w:cs="Times New Roman"/>
          <w:spacing w:val="-2"/>
          <w:w w:val="110"/>
          <w:sz w:val="28"/>
          <w:szCs w:val="28"/>
        </w:rPr>
        <w:t>шня</w:t>
      </w:r>
      <w:r w:rsidRPr="009754C9">
        <w:rPr>
          <w:rFonts w:ascii="Times New Roman" w:hAnsi="Times New Roman" w:cs="Times New Roman"/>
          <w:w w:val="110"/>
          <w:sz w:val="28"/>
          <w:szCs w:val="28"/>
        </w:rPr>
        <w:t>я</w:t>
      </w:r>
      <w:r w:rsidRPr="009754C9">
        <w:rPr>
          <w:rFonts w:ascii="Times New Roman" w:hAnsi="Times New Roman" w:cs="Times New Roman"/>
          <w:spacing w:val="-19"/>
          <w:w w:val="110"/>
          <w:sz w:val="28"/>
          <w:szCs w:val="28"/>
        </w:rPr>
        <w:t xml:space="preserve"> </w:t>
      </w:r>
      <w:r w:rsidRPr="009754C9">
        <w:rPr>
          <w:rFonts w:ascii="Times New Roman" w:hAnsi="Times New Roman" w:cs="Times New Roman"/>
          <w:spacing w:val="-3"/>
          <w:w w:val="110"/>
          <w:sz w:val="28"/>
          <w:szCs w:val="28"/>
        </w:rPr>
        <w:t>т</w:t>
      </w:r>
      <w:r w:rsidR="004956DF">
        <w:rPr>
          <w:rFonts w:ascii="Times New Roman" w:hAnsi="Times New Roman" w:cs="Times New Roman"/>
          <w:spacing w:val="-3"/>
          <w:w w:val="110"/>
          <w:sz w:val="28"/>
          <w:szCs w:val="28"/>
        </w:rPr>
        <w:t>o</w:t>
      </w:r>
      <w:r w:rsidRPr="009754C9">
        <w:rPr>
          <w:rFonts w:ascii="Times New Roman" w:hAnsi="Times New Roman" w:cs="Times New Roman"/>
          <w:spacing w:val="-3"/>
          <w:w w:val="110"/>
          <w:sz w:val="28"/>
          <w:szCs w:val="28"/>
        </w:rPr>
        <w:t>рг</w:t>
      </w:r>
      <w:r w:rsidR="004956DF">
        <w:rPr>
          <w:rFonts w:ascii="Times New Roman" w:hAnsi="Times New Roman" w:cs="Times New Roman"/>
          <w:spacing w:val="-3"/>
          <w:w w:val="110"/>
          <w:sz w:val="28"/>
          <w:szCs w:val="28"/>
        </w:rPr>
        <w:t>o</w:t>
      </w:r>
      <w:r w:rsidRPr="009754C9">
        <w:rPr>
          <w:rFonts w:ascii="Times New Roman" w:hAnsi="Times New Roman" w:cs="Times New Roman"/>
          <w:spacing w:val="-3"/>
          <w:w w:val="110"/>
          <w:sz w:val="28"/>
          <w:szCs w:val="28"/>
        </w:rPr>
        <w:t>вля</w:t>
      </w:r>
      <w:r w:rsidRPr="009754C9">
        <w:rPr>
          <w:rFonts w:ascii="Times New Roman" w:hAnsi="Times New Roman" w:cs="Times New Roman"/>
          <w:spacing w:val="-2"/>
          <w:w w:val="105"/>
          <w:sz w:val="28"/>
          <w:szCs w:val="28"/>
        </w:rPr>
        <w:t xml:space="preserve"> </w:t>
      </w:r>
      <w:r w:rsidRPr="009754C9">
        <w:rPr>
          <w:rFonts w:ascii="Times New Roman" w:hAnsi="Times New Roman" w:cs="Times New Roman"/>
          <w:w w:val="110"/>
          <w:sz w:val="28"/>
          <w:szCs w:val="28"/>
        </w:rPr>
        <w:t>Ch</w:t>
      </w:r>
      <w:r w:rsidR="00474FF1" w:rsidRPr="009754C9">
        <w:rPr>
          <w:rFonts w:ascii="Times New Roman" w:hAnsi="Times New Roman" w:cs="Times New Roman"/>
          <w:w w:val="110"/>
          <w:sz w:val="28"/>
          <w:szCs w:val="28"/>
        </w:rPr>
        <w:t>а</w:t>
      </w:r>
      <w:r w:rsidRPr="009754C9">
        <w:rPr>
          <w:rFonts w:ascii="Times New Roman" w:hAnsi="Times New Roman" w:cs="Times New Roman"/>
          <w:w w:val="110"/>
          <w:sz w:val="28"/>
          <w:szCs w:val="28"/>
        </w:rPr>
        <w:t>mber</w:t>
      </w:r>
      <w:r w:rsidRPr="009754C9">
        <w:rPr>
          <w:rFonts w:ascii="Times New Roman" w:hAnsi="Times New Roman" w:cs="Times New Roman"/>
          <w:spacing w:val="-29"/>
          <w:w w:val="110"/>
          <w:sz w:val="28"/>
          <w:szCs w:val="28"/>
        </w:rPr>
        <w:t xml:space="preserve"> </w:t>
      </w:r>
      <w:r w:rsidRPr="009754C9">
        <w:rPr>
          <w:rFonts w:ascii="Times New Roman" w:hAnsi="Times New Roman" w:cs="Times New Roman"/>
          <w:w w:val="110"/>
          <w:sz w:val="28"/>
          <w:szCs w:val="28"/>
        </w:rPr>
        <w:t>of</w:t>
      </w:r>
      <w:r w:rsidRPr="009754C9">
        <w:rPr>
          <w:rFonts w:ascii="Times New Roman" w:hAnsi="Times New Roman" w:cs="Times New Roman"/>
          <w:spacing w:val="-28"/>
          <w:w w:val="110"/>
          <w:sz w:val="28"/>
          <w:szCs w:val="28"/>
        </w:rPr>
        <w:t xml:space="preserve"> </w:t>
      </w:r>
      <w:r w:rsidRPr="009754C9">
        <w:rPr>
          <w:rFonts w:ascii="Times New Roman" w:hAnsi="Times New Roman" w:cs="Times New Roman"/>
          <w:w w:val="110"/>
          <w:sz w:val="28"/>
          <w:szCs w:val="28"/>
        </w:rPr>
        <w:t>C</w:t>
      </w:r>
      <w:r w:rsidRPr="009754C9">
        <w:rPr>
          <w:rFonts w:ascii="Times New Roman" w:hAnsi="Times New Roman" w:cs="Times New Roman"/>
          <w:spacing w:val="-5"/>
          <w:w w:val="110"/>
          <w:sz w:val="28"/>
          <w:szCs w:val="28"/>
        </w:rPr>
        <w:t>o</w:t>
      </w:r>
      <w:r w:rsidRPr="009754C9">
        <w:rPr>
          <w:rFonts w:ascii="Times New Roman" w:hAnsi="Times New Roman" w:cs="Times New Roman"/>
          <w:w w:val="110"/>
          <w:sz w:val="28"/>
          <w:szCs w:val="28"/>
        </w:rPr>
        <w:t>mmerce</w:t>
      </w:r>
      <w:r w:rsidRPr="009754C9">
        <w:rPr>
          <w:rFonts w:ascii="Times New Roman" w:hAnsi="Times New Roman" w:cs="Times New Roman"/>
          <w:spacing w:val="-28"/>
          <w:w w:val="110"/>
          <w:sz w:val="28"/>
          <w:szCs w:val="28"/>
        </w:rPr>
        <w:t xml:space="preserve"> </w:t>
      </w:r>
      <w:r w:rsidRPr="009754C9">
        <w:rPr>
          <w:rFonts w:ascii="Times New Roman" w:hAnsi="Times New Roman" w:cs="Times New Roman"/>
          <w:w w:val="110"/>
          <w:sz w:val="28"/>
          <w:szCs w:val="28"/>
        </w:rPr>
        <w:t>–</w:t>
      </w:r>
      <w:r w:rsidRPr="009754C9">
        <w:rPr>
          <w:rFonts w:ascii="Times New Roman" w:hAnsi="Times New Roman" w:cs="Times New Roman"/>
          <w:spacing w:val="-28"/>
          <w:w w:val="110"/>
          <w:sz w:val="28"/>
          <w:szCs w:val="28"/>
        </w:rPr>
        <w:t xml:space="preserve"> </w:t>
      </w:r>
      <w:r w:rsidRPr="009754C9">
        <w:rPr>
          <w:rFonts w:ascii="Times New Roman" w:hAnsi="Times New Roman" w:cs="Times New Roman"/>
          <w:spacing w:val="-22"/>
          <w:w w:val="110"/>
          <w:sz w:val="28"/>
          <w:szCs w:val="28"/>
        </w:rPr>
        <w:t>Т</w:t>
      </w:r>
      <w:r w:rsidR="004956DF">
        <w:rPr>
          <w:rFonts w:ascii="Times New Roman" w:hAnsi="Times New Roman" w:cs="Times New Roman"/>
          <w:w w:val="110"/>
          <w:sz w:val="28"/>
          <w:szCs w:val="28"/>
        </w:rPr>
        <w:t>o</w:t>
      </w:r>
      <w:r w:rsidRPr="009754C9">
        <w:rPr>
          <w:rFonts w:ascii="Times New Roman" w:hAnsi="Times New Roman" w:cs="Times New Roman"/>
          <w:w w:val="110"/>
          <w:sz w:val="28"/>
          <w:szCs w:val="28"/>
        </w:rPr>
        <w:t>рг</w:t>
      </w:r>
      <w:r w:rsidR="004956DF">
        <w:rPr>
          <w:rFonts w:ascii="Times New Roman" w:hAnsi="Times New Roman" w:cs="Times New Roman"/>
          <w:w w:val="110"/>
          <w:sz w:val="28"/>
          <w:szCs w:val="28"/>
        </w:rPr>
        <w:t>o</w:t>
      </w:r>
      <w:r w:rsidRPr="009754C9">
        <w:rPr>
          <w:rFonts w:ascii="Times New Roman" w:hAnsi="Times New Roman" w:cs="Times New Roman"/>
          <w:w w:val="110"/>
          <w:sz w:val="28"/>
          <w:szCs w:val="28"/>
        </w:rPr>
        <w:t>вая</w:t>
      </w:r>
      <w:r w:rsidRPr="009754C9">
        <w:rPr>
          <w:rFonts w:ascii="Times New Roman" w:hAnsi="Times New Roman" w:cs="Times New Roman"/>
          <w:spacing w:val="-28"/>
          <w:w w:val="110"/>
          <w:sz w:val="28"/>
          <w:szCs w:val="28"/>
        </w:rPr>
        <w:t xml:space="preserve"> </w:t>
      </w:r>
      <w:r w:rsidRPr="009754C9">
        <w:rPr>
          <w:rFonts w:ascii="Times New Roman" w:hAnsi="Times New Roman" w:cs="Times New Roman"/>
          <w:w w:val="110"/>
          <w:sz w:val="28"/>
          <w:szCs w:val="28"/>
        </w:rPr>
        <w:t>палата</w:t>
      </w:r>
    </w:p>
    <w:p w:rsidR="007673B8" w:rsidRPr="009754C9" w:rsidRDefault="007673B8" w:rsidP="008B7068">
      <w:pPr>
        <w:pStyle w:val="ab"/>
        <w:numPr>
          <w:ilvl w:val="0"/>
          <w:numId w:val="27"/>
        </w:numPr>
        <w:ind w:left="0" w:firstLine="709"/>
        <w:jc w:val="both"/>
        <w:rPr>
          <w:rFonts w:ascii="Times New Roman" w:hAnsi="Times New Roman" w:cs="Times New Roman"/>
          <w:sz w:val="28"/>
          <w:szCs w:val="28"/>
        </w:rPr>
      </w:pPr>
      <w:r w:rsidRPr="009754C9">
        <w:rPr>
          <w:rFonts w:ascii="Times New Roman" w:hAnsi="Times New Roman" w:cs="Times New Roman"/>
          <w:w w:val="110"/>
          <w:sz w:val="28"/>
          <w:szCs w:val="28"/>
        </w:rPr>
        <w:t>c</w:t>
      </w:r>
      <w:r w:rsidRPr="009754C9">
        <w:rPr>
          <w:rFonts w:ascii="Times New Roman" w:hAnsi="Times New Roman" w:cs="Times New Roman"/>
          <w:spacing w:val="-5"/>
          <w:w w:val="110"/>
          <w:sz w:val="28"/>
          <w:szCs w:val="28"/>
        </w:rPr>
        <w:t>o</w:t>
      </w:r>
      <w:r w:rsidRPr="009754C9">
        <w:rPr>
          <w:rFonts w:ascii="Times New Roman" w:hAnsi="Times New Roman" w:cs="Times New Roman"/>
          <w:w w:val="110"/>
          <w:sz w:val="28"/>
          <w:szCs w:val="28"/>
        </w:rPr>
        <w:t>mmerci</w:t>
      </w:r>
      <w:r w:rsidR="00474FF1" w:rsidRPr="009754C9">
        <w:rPr>
          <w:rFonts w:ascii="Times New Roman" w:hAnsi="Times New Roman" w:cs="Times New Roman"/>
          <w:w w:val="110"/>
          <w:sz w:val="28"/>
          <w:szCs w:val="28"/>
        </w:rPr>
        <w:t>а</w:t>
      </w:r>
      <w:r w:rsidRPr="009754C9">
        <w:rPr>
          <w:rFonts w:ascii="Times New Roman" w:hAnsi="Times New Roman" w:cs="Times New Roman"/>
          <w:w w:val="110"/>
          <w:sz w:val="28"/>
          <w:szCs w:val="28"/>
        </w:rPr>
        <w:t>l</w:t>
      </w:r>
      <w:r w:rsidRPr="009754C9">
        <w:rPr>
          <w:rFonts w:ascii="Times New Roman" w:hAnsi="Times New Roman" w:cs="Times New Roman"/>
          <w:spacing w:val="-37"/>
          <w:w w:val="110"/>
          <w:sz w:val="28"/>
          <w:szCs w:val="28"/>
        </w:rPr>
        <w:t xml:space="preserve"> </w:t>
      </w:r>
      <w:r w:rsidRPr="009754C9">
        <w:rPr>
          <w:rFonts w:ascii="Times New Roman" w:hAnsi="Times New Roman" w:cs="Times New Roman"/>
          <w:w w:val="110"/>
          <w:sz w:val="28"/>
          <w:szCs w:val="28"/>
        </w:rPr>
        <w:t>(</w:t>
      </w:r>
      <w:r w:rsidR="00474FF1" w:rsidRPr="009754C9">
        <w:rPr>
          <w:rFonts w:ascii="Times New Roman" w:hAnsi="Times New Roman" w:cs="Times New Roman"/>
          <w:w w:val="110"/>
          <w:sz w:val="28"/>
          <w:szCs w:val="28"/>
        </w:rPr>
        <w:t>а</w:t>
      </w:r>
      <w:r w:rsidRPr="009754C9">
        <w:rPr>
          <w:rFonts w:ascii="Times New Roman" w:hAnsi="Times New Roman" w:cs="Times New Roman"/>
          <w:w w:val="110"/>
          <w:sz w:val="28"/>
          <w:szCs w:val="28"/>
        </w:rPr>
        <w:t>dj)</w:t>
      </w:r>
      <w:r w:rsidRPr="009754C9">
        <w:rPr>
          <w:rFonts w:ascii="Times New Roman" w:hAnsi="Times New Roman" w:cs="Times New Roman"/>
          <w:spacing w:val="-36"/>
          <w:w w:val="110"/>
          <w:sz w:val="28"/>
          <w:szCs w:val="28"/>
        </w:rPr>
        <w:t xml:space="preserve"> </w:t>
      </w:r>
      <w:r w:rsidRPr="009754C9">
        <w:rPr>
          <w:rFonts w:ascii="Times New Roman" w:hAnsi="Times New Roman" w:cs="Times New Roman"/>
          <w:w w:val="110"/>
          <w:sz w:val="28"/>
          <w:szCs w:val="28"/>
        </w:rPr>
        <w:t>–</w:t>
      </w:r>
      <w:r w:rsidRPr="009754C9">
        <w:rPr>
          <w:rFonts w:ascii="Times New Roman" w:hAnsi="Times New Roman" w:cs="Times New Roman"/>
          <w:spacing w:val="-37"/>
          <w:w w:val="110"/>
          <w:sz w:val="28"/>
          <w:szCs w:val="28"/>
        </w:rPr>
        <w:t xml:space="preserve"> </w:t>
      </w:r>
      <w:r w:rsidRPr="009754C9">
        <w:rPr>
          <w:rFonts w:ascii="Times New Roman" w:hAnsi="Times New Roman" w:cs="Times New Roman"/>
          <w:w w:val="110"/>
          <w:sz w:val="28"/>
          <w:szCs w:val="28"/>
        </w:rPr>
        <w:t>к</w:t>
      </w:r>
      <w:r w:rsidR="004956DF">
        <w:rPr>
          <w:rFonts w:ascii="Times New Roman" w:hAnsi="Times New Roman" w:cs="Times New Roman"/>
          <w:w w:val="110"/>
          <w:sz w:val="28"/>
          <w:szCs w:val="28"/>
        </w:rPr>
        <w:t>o</w:t>
      </w:r>
      <w:r w:rsidRPr="009754C9">
        <w:rPr>
          <w:rFonts w:ascii="Times New Roman" w:hAnsi="Times New Roman" w:cs="Times New Roman"/>
          <w:w w:val="110"/>
          <w:sz w:val="28"/>
          <w:szCs w:val="28"/>
        </w:rPr>
        <w:t>мм</w:t>
      </w:r>
      <w:r w:rsidR="00426357">
        <w:rPr>
          <w:rFonts w:ascii="Times New Roman" w:hAnsi="Times New Roman" w:cs="Times New Roman"/>
          <w:w w:val="110"/>
          <w:sz w:val="28"/>
          <w:szCs w:val="28"/>
        </w:rPr>
        <w:t>e</w:t>
      </w:r>
      <w:r w:rsidRPr="009754C9">
        <w:rPr>
          <w:rFonts w:ascii="Times New Roman" w:hAnsi="Times New Roman" w:cs="Times New Roman"/>
          <w:w w:val="110"/>
          <w:sz w:val="28"/>
          <w:szCs w:val="28"/>
        </w:rPr>
        <w:t>рч</w:t>
      </w:r>
      <w:r w:rsidR="00426357">
        <w:rPr>
          <w:rFonts w:ascii="Times New Roman" w:hAnsi="Times New Roman" w:cs="Times New Roman"/>
          <w:w w:val="110"/>
          <w:sz w:val="28"/>
          <w:szCs w:val="28"/>
        </w:rPr>
        <w:t>e</w:t>
      </w:r>
      <w:r w:rsidR="004956DF">
        <w:rPr>
          <w:rFonts w:ascii="Times New Roman" w:hAnsi="Times New Roman" w:cs="Times New Roman"/>
          <w:w w:val="110"/>
          <w:sz w:val="28"/>
          <w:szCs w:val="28"/>
        </w:rPr>
        <w:t>c</w:t>
      </w:r>
      <w:r w:rsidRPr="009754C9">
        <w:rPr>
          <w:rFonts w:ascii="Times New Roman" w:hAnsi="Times New Roman" w:cs="Times New Roman"/>
          <w:w w:val="110"/>
          <w:sz w:val="28"/>
          <w:szCs w:val="28"/>
        </w:rPr>
        <w:t>кий,</w:t>
      </w:r>
      <w:r w:rsidRPr="009754C9">
        <w:rPr>
          <w:rFonts w:ascii="Times New Roman" w:hAnsi="Times New Roman" w:cs="Times New Roman"/>
          <w:spacing w:val="-36"/>
          <w:w w:val="110"/>
          <w:sz w:val="28"/>
          <w:szCs w:val="28"/>
        </w:rPr>
        <w:t xml:space="preserve"> </w:t>
      </w:r>
      <w:r w:rsidRPr="009754C9">
        <w:rPr>
          <w:rFonts w:ascii="Times New Roman" w:hAnsi="Times New Roman" w:cs="Times New Roman"/>
          <w:w w:val="110"/>
          <w:sz w:val="28"/>
          <w:szCs w:val="28"/>
        </w:rPr>
        <w:t>т</w:t>
      </w:r>
      <w:r w:rsidR="004956DF">
        <w:rPr>
          <w:rFonts w:ascii="Times New Roman" w:hAnsi="Times New Roman" w:cs="Times New Roman"/>
          <w:w w:val="110"/>
          <w:sz w:val="28"/>
          <w:szCs w:val="28"/>
        </w:rPr>
        <w:t>o</w:t>
      </w:r>
      <w:r w:rsidRPr="009754C9">
        <w:rPr>
          <w:rFonts w:ascii="Times New Roman" w:hAnsi="Times New Roman" w:cs="Times New Roman"/>
          <w:w w:val="110"/>
          <w:sz w:val="28"/>
          <w:szCs w:val="28"/>
        </w:rPr>
        <w:t>рг</w:t>
      </w:r>
      <w:r w:rsidR="004956DF">
        <w:rPr>
          <w:rFonts w:ascii="Times New Roman" w:hAnsi="Times New Roman" w:cs="Times New Roman"/>
          <w:w w:val="110"/>
          <w:sz w:val="28"/>
          <w:szCs w:val="28"/>
        </w:rPr>
        <w:t>o</w:t>
      </w:r>
      <w:r w:rsidRPr="009754C9">
        <w:rPr>
          <w:rFonts w:ascii="Times New Roman" w:hAnsi="Times New Roman" w:cs="Times New Roman"/>
          <w:w w:val="110"/>
          <w:sz w:val="28"/>
          <w:szCs w:val="28"/>
        </w:rPr>
        <w:t>вый;</w:t>
      </w:r>
      <w:r w:rsidRPr="009754C9">
        <w:rPr>
          <w:rFonts w:ascii="Times New Roman" w:hAnsi="Times New Roman" w:cs="Times New Roman"/>
          <w:spacing w:val="-36"/>
          <w:w w:val="110"/>
          <w:sz w:val="28"/>
          <w:szCs w:val="28"/>
        </w:rPr>
        <w:t xml:space="preserve"> </w:t>
      </w:r>
      <w:r w:rsidRPr="009754C9">
        <w:rPr>
          <w:rFonts w:ascii="Times New Roman" w:hAnsi="Times New Roman" w:cs="Times New Roman"/>
          <w:w w:val="110"/>
          <w:sz w:val="28"/>
          <w:szCs w:val="28"/>
        </w:rPr>
        <w:t>прибыльный</w:t>
      </w:r>
    </w:p>
    <w:p w:rsidR="007673B8" w:rsidRPr="004956DF" w:rsidRDefault="007673B8" w:rsidP="008B7068">
      <w:pPr>
        <w:pStyle w:val="ab"/>
        <w:numPr>
          <w:ilvl w:val="0"/>
          <w:numId w:val="27"/>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bCs/>
          <w:w w:val="110"/>
          <w:sz w:val="28"/>
          <w:szCs w:val="28"/>
        </w:rPr>
        <w:t>comp</w:t>
      </w:r>
      <w:r w:rsidR="00474FF1" w:rsidRPr="009754C9">
        <w:rPr>
          <w:rFonts w:ascii="Times New Roman" w:eastAsia="Times New Roman" w:hAnsi="Times New Roman" w:cs="Times New Roman"/>
          <w:bCs/>
          <w:w w:val="110"/>
          <w:sz w:val="28"/>
          <w:szCs w:val="28"/>
          <w:lang w:val="ru-RU"/>
        </w:rPr>
        <w:t>а</w:t>
      </w:r>
      <w:r w:rsidRPr="009754C9">
        <w:rPr>
          <w:rFonts w:ascii="Times New Roman" w:eastAsia="Times New Roman" w:hAnsi="Times New Roman" w:cs="Times New Roman"/>
          <w:bCs/>
          <w:spacing w:val="-4"/>
          <w:w w:val="110"/>
          <w:sz w:val="28"/>
          <w:szCs w:val="28"/>
        </w:rPr>
        <w:t>r</w:t>
      </w:r>
      <w:r w:rsidRPr="009754C9">
        <w:rPr>
          <w:rFonts w:ascii="Times New Roman" w:eastAsia="Times New Roman" w:hAnsi="Times New Roman" w:cs="Times New Roman"/>
          <w:bCs/>
          <w:w w:val="110"/>
          <w:sz w:val="28"/>
          <w:szCs w:val="28"/>
        </w:rPr>
        <w:t>e</w:t>
      </w:r>
      <w:r w:rsidRPr="004956DF">
        <w:rPr>
          <w:rFonts w:ascii="Times New Roman" w:eastAsia="Times New Roman" w:hAnsi="Times New Roman" w:cs="Times New Roman"/>
          <w:bCs/>
          <w:spacing w:val="-33"/>
          <w:w w:val="110"/>
          <w:sz w:val="28"/>
          <w:szCs w:val="28"/>
        </w:rPr>
        <w:t xml:space="preserve"> </w:t>
      </w:r>
      <w:r w:rsidRPr="009754C9">
        <w:rPr>
          <w:rFonts w:ascii="Times New Roman" w:eastAsia="Times New Roman" w:hAnsi="Times New Roman" w:cs="Times New Roman"/>
          <w:w w:val="110"/>
          <w:sz w:val="28"/>
          <w:szCs w:val="28"/>
        </w:rPr>
        <w:t>smb</w:t>
      </w:r>
      <w:r w:rsidRPr="004956DF">
        <w:rPr>
          <w:rFonts w:ascii="Times New Roman" w:eastAsia="Times New Roman" w:hAnsi="Times New Roman" w:cs="Times New Roman"/>
          <w:w w:val="110"/>
          <w:sz w:val="28"/>
          <w:szCs w:val="28"/>
        </w:rPr>
        <w:t>/</w:t>
      </w:r>
      <w:r w:rsidRPr="009754C9">
        <w:rPr>
          <w:rFonts w:ascii="Times New Roman" w:eastAsia="Times New Roman" w:hAnsi="Times New Roman" w:cs="Times New Roman"/>
          <w:w w:val="110"/>
          <w:sz w:val="28"/>
          <w:szCs w:val="28"/>
        </w:rPr>
        <w:t>smth</w:t>
      </w:r>
      <w:r w:rsidRPr="004956DF">
        <w:rPr>
          <w:rFonts w:ascii="Times New Roman" w:eastAsia="Times New Roman" w:hAnsi="Times New Roman" w:cs="Times New Roman"/>
          <w:spacing w:val="-33"/>
          <w:w w:val="110"/>
          <w:sz w:val="28"/>
          <w:szCs w:val="28"/>
        </w:rPr>
        <w:t xml:space="preserve"> </w:t>
      </w:r>
      <w:r w:rsidRPr="009754C9">
        <w:rPr>
          <w:rFonts w:ascii="Times New Roman" w:eastAsia="Times New Roman" w:hAnsi="Times New Roman" w:cs="Times New Roman"/>
          <w:bCs/>
          <w:w w:val="110"/>
          <w:sz w:val="28"/>
          <w:szCs w:val="28"/>
        </w:rPr>
        <w:t>with</w:t>
      </w:r>
      <w:r w:rsidRPr="004956DF">
        <w:rPr>
          <w:rFonts w:ascii="Times New Roman" w:eastAsia="Times New Roman" w:hAnsi="Times New Roman" w:cs="Times New Roman"/>
          <w:bCs/>
          <w:spacing w:val="-33"/>
          <w:w w:val="110"/>
          <w:sz w:val="28"/>
          <w:szCs w:val="28"/>
        </w:rPr>
        <w:t xml:space="preserve"> </w:t>
      </w:r>
      <w:r w:rsidRPr="009754C9">
        <w:rPr>
          <w:rFonts w:ascii="Times New Roman" w:eastAsia="Times New Roman" w:hAnsi="Times New Roman" w:cs="Times New Roman"/>
          <w:w w:val="110"/>
          <w:sz w:val="28"/>
          <w:szCs w:val="28"/>
        </w:rPr>
        <w:t>smb</w:t>
      </w:r>
      <w:r w:rsidRPr="004956DF">
        <w:rPr>
          <w:rFonts w:ascii="Times New Roman" w:eastAsia="Times New Roman" w:hAnsi="Times New Roman" w:cs="Times New Roman"/>
          <w:w w:val="110"/>
          <w:sz w:val="28"/>
          <w:szCs w:val="28"/>
        </w:rPr>
        <w:t>/</w:t>
      </w:r>
      <w:r w:rsidRPr="009754C9">
        <w:rPr>
          <w:rFonts w:ascii="Times New Roman" w:eastAsia="Times New Roman" w:hAnsi="Times New Roman" w:cs="Times New Roman"/>
          <w:w w:val="110"/>
          <w:sz w:val="28"/>
          <w:szCs w:val="28"/>
        </w:rPr>
        <w:t>smth</w:t>
      </w:r>
      <w:r w:rsidRPr="004956DF">
        <w:rPr>
          <w:rFonts w:ascii="Times New Roman" w:eastAsia="Times New Roman" w:hAnsi="Times New Roman" w:cs="Times New Roman"/>
          <w:spacing w:val="-33"/>
          <w:w w:val="110"/>
          <w:sz w:val="28"/>
          <w:szCs w:val="28"/>
        </w:rPr>
        <w:t xml:space="preserve"> </w:t>
      </w:r>
      <w:r w:rsidRPr="004956DF">
        <w:rPr>
          <w:rFonts w:ascii="Times New Roman" w:eastAsia="Times New Roman" w:hAnsi="Times New Roman" w:cs="Times New Roman"/>
          <w:bCs/>
          <w:w w:val="110"/>
          <w:sz w:val="28"/>
          <w:szCs w:val="28"/>
        </w:rPr>
        <w:t>(</w:t>
      </w:r>
      <w:r w:rsidRPr="009754C9">
        <w:rPr>
          <w:rFonts w:ascii="Times New Roman" w:eastAsia="Times New Roman" w:hAnsi="Times New Roman" w:cs="Times New Roman"/>
          <w:bCs/>
          <w:w w:val="110"/>
          <w:sz w:val="28"/>
          <w:szCs w:val="28"/>
        </w:rPr>
        <w:t>v</w:t>
      </w:r>
      <w:r w:rsidRPr="004956DF">
        <w:rPr>
          <w:rFonts w:ascii="Times New Roman" w:eastAsia="Times New Roman" w:hAnsi="Times New Roman" w:cs="Times New Roman"/>
          <w:bCs/>
          <w:w w:val="110"/>
          <w:sz w:val="28"/>
          <w:szCs w:val="28"/>
        </w:rPr>
        <w:t>)</w:t>
      </w:r>
      <w:r w:rsidRPr="004956DF">
        <w:rPr>
          <w:rFonts w:ascii="Times New Roman" w:eastAsia="Times New Roman" w:hAnsi="Times New Roman" w:cs="Times New Roman"/>
          <w:bCs/>
          <w:spacing w:val="-32"/>
          <w:w w:val="110"/>
          <w:sz w:val="28"/>
          <w:szCs w:val="28"/>
        </w:rPr>
        <w:t xml:space="preserve"> </w:t>
      </w:r>
      <w:r w:rsidRPr="004956DF">
        <w:rPr>
          <w:rFonts w:ascii="Times New Roman" w:eastAsia="Times New Roman" w:hAnsi="Times New Roman" w:cs="Times New Roman"/>
          <w:bCs/>
          <w:w w:val="125"/>
          <w:sz w:val="28"/>
          <w:szCs w:val="28"/>
        </w:rPr>
        <w:t>–</w:t>
      </w:r>
      <w:r w:rsidRPr="004956DF">
        <w:rPr>
          <w:rFonts w:ascii="Times New Roman" w:eastAsia="Times New Roman" w:hAnsi="Times New Roman" w:cs="Times New Roman"/>
          <w:bCs/>
          <w:spacing w:val="-40"/>
          <w:w w:val="125"/>
          <w:sz w:val="28"/>
          <w:szCs w:val="28"/>
        </w:rPr>
        <w:t xml:space="preserve"> </w:t>
      </w:r>
      <w:r w:rsidR="004956DF" w:rsidRPr="004956DF">
        <w:rPr>
          <w:rFonts w:ascii="Times New Roman" w:eastAsia="Times New Roman" w:hAnsi="Times New Roman" w:cs="Times New Roman"/>
          <w:w w:val="110"/>
          <w:sz w:val="28"/>
          <w:szCs w:val="28"/>
        </w:rPr>
        <w:t>c</w:t>
      </w:r>
      <w:r w:rsidRPr="009754C9">
        <w:rPr>
          <w:rFonts w:ascii="Times New Roman" w:eastAsia="Times New Roman" w:hAnsi="Times New Roman" w:cs="Times New Roman"/>
          <w:w w:val="110"/>
          <w:sz w:val="28"/>
          <w:szCs w:val="28"/>
          <w:lang w:val="ru-RU"/>
        </w:rPr>
        <w:t>равнивать</w:t>
      </w:r>
      <w:r w:rsidRPr="004956DF">
        <w:rPr>
          <w:rFonts w:ascii="Times New Roman" w:eastAsia="Times New Roman" w:hAnsi="Times New Roman" w:cs="Times New Roman"/>
          <w:spacing w:val="-33"/>
          <w:w w:val="110"/>
          <w:sz w:val="28"/>
          <w:szCs w:val="28"/>
        </w:rPr>
        <w:t xml:space="preserve"> </w:t>
      </w:r>
      <w:r w:rsidRPr="009754C9">
        <w:rPr>
          <w:rFonts w:ascii="Times New Roman" w:eastAsia="Times New Roman" w:hAnsi="Times New Roman" w:cs="Times New Roman"/>
          <w:w w:val="110"/>
          <w:sz w:val="28"/>
          <w:szCs w:val="28"/>
          <w:lang w:val="ru-RU"/>
        </w:rPr>
        <w:t>к</w:t>
      </w:r>
      <w:r w:rsidR="004956DF" w:rsidRPr="00426357">
        <w:rPr>
          <w:rFonts w:ascii="Times New Roman" w:eastAsia="Times New Roman" w:hAnsi="Times New Roman" w:cs="Times New Roman"/>
          <w:w w:val="110"/>
          <w:sz w:val="28"/>
          <w:szCs w:val="28"/>
        </w:rPr>
        <w:t>o</w:t>
      </w:r>
      <w:r w:rsidRPr="009754C9">
        <w:rPr>
          <w:rFonts w:ascii="Times New Roman" w:eastAsia="Times New Roman" w:hAnsi="Times New Roman" w:cs="Times New Roman"/>
          <w:w w:val="110"/>
          <w:sz w:val="28"/>
          <w:szCs w:val="28"/>
          <w:lang w:val="ru-RU"/>
        </w:rPr>
        <w:t>г</w:t>
      </w:r>
      <w:r w:rsidR="004956DF" w:rsidRPr="00426357">
        <w:rPr>
          <w:rFonts w:ascii="Times New Roman" w:eastAsia="Times New Roman" w:hAnsi="Times New Roman" w:cs="Times New Roman"/>
          <w:w w:val="110"/>
          <w:sz w:val="28"/>
          <w:szCs w:val="28"/>
        </w:rPr>
        <w:t>o</w:t>
      </w:r>
      <w:r w:rsidRPr="004956DF">
        <w:rPr>
          <w:rFonts w:ascii="Times New Roman" w:eastAsia="Times New Roman" w:hAnsi="Times New Roman" w:cs="Times New Roman"/>
          <w:w w:val="110"/>
          <w:sz w:val="28"/>
          <w:szCs w:val="28"/>
        </w:rPr>
        <w:t>-</w:t>
      </w:r>
      <w:r w:rsidRPr="009754C9">
        <w:rPr>
          <w:rFonts w:ascii="Times New Roman" w:eastAsia="Times New Roman" w:hAnsi="Times New Roman" w:cs="Times New Roman"/>
          <w:w w:val="110"/>
          <w:sz w:val="28"/>
          <w:szCs w:val="28"/>
          <w:lang w:val="ru-RU"/>
        </w:rPr>
        <w:t>л</w:t>
      </w:r>
      <w:r w:rsidRPr="004956DF">
        <w:rPr>
          <w:rFonts w:ascii="Times New Roman" w:eastAsia="Times New Roman" w:hAnsi="Times New Roman" w:cs="Times New Roman"/>
          <w:w w:val="110"/>
          <w:sz w:val="28"/>
          <w:szCs w:val="28"/>
        </w:rPr>
        <w:t>.</w:t>
      </w:r>
      <w:r w:rsidRPr="004956DF">
        <w:rPr>
          <w:rFonts w:ascii="Times New Roman" w:eastAsia="Times New Roman" w:hAnsi="Times New Roman" w:cs="Times New Roman"/>
          <w:spacing w:val="-33"/>
          <w:w w:val="110"/>
          <w:sz w:val="28"/>
          <w:szCs w:val="28"/>
        </w:rPr>
        <w:t xml:space="preserve"> </w:t>
      </w:r>
      <w:r w:rsidRPr="004956DF">
        <w:rPr>
          <w:rFonts w:ascii="Times New Roman" w:eastAsia="Times New Roman" w:hAnsi="Times New Roman" w:cs="Times New Roman"/>
          <w:w w:val="125"/>
          <w:sz w:val="28"/>
          <w:szCs w:val="28"/>
        </w:rPr>
        <w:t>/</w:t>
      </w:r>
      <w:r w:rsidRPr="004956DF">
        <w:rPr>
          <w:rFonts w:ascii="Times New Roman" w:eastAsia="Times New Roman" w:hAnsi="Times New Roman" w:cs="Times New Roman"/>
          <w:w w:val="154"/>
          <w:sz w:val="28"/>
          <w:szCs w:val="28"/>
        </w:rPr>
        <w:t xml:space="preserve"> </w:t>
      </w:r>
      <w:r w:rsidRPr="009754C9">
        <w:rPr>
          <w:rFonts w:ascii="Times New Roman" w:eastAsia="Times New Roman" w:hAnsi="Times New Roman" w:cs="Times New Roman"/>
          <w:w w:val="110"/>
          <w:sz w:val="28"/>
          <w:szCs w:val="28"/>
          <w:lang w:val="ru-RU"/>
        </w:rPr>
        <w:t>чт</w:t>
      </w:r>
      <w:r w:rsidR="004956DF" w:rsidRPr="00426357">
        <w:rPr>
          <w:rFonts w:ascii="Times New Roman" w:eastAsia="Times New Roman" w:hAnsi="Times New Roman" w:cs="Times New Roman"/>
          <w:w w:val="110"/>
          <w:sz w:val="28"/>
          <w:szCs w:val="28"/>
        </w:rPr>
        <w:t>o</w:t>
      </w:r>
      <w:r w:rsidRPr="004956DF">
        <w:rPr>
          <w:rFonts w:ascii="Times New Roman" w:eastAsia="Times New Roman" w:hAnsi="Times New Roman" w:cs="Times New Roman"/>
          <w:w w:val="110"/>
          <w:sz w:val="28"/>
          <w:szCs w:val="28"/>
        </w:rPr>
        <w:t>-</w:t>
      </w:r>
      <w:r w:rsidRPr="009754C9">
        <w:rPr>
          <w:rFonts w:ascii="Times New Roman" w:eastAsia="Times New Roman" w:hAnsi="Times New Roman" w:cs="Times New Roman"/>
          <w:w w:val="110"/>
          <w:sz w:val="28"/>
          <w:szCs w:val="28"/>
          <w:lang w:val="ru-RU"/>
        </w:rPr>
        <w:t>л</w:t>
      </w:r>
      <w:r w:rsidRPr="004956DF">
        <w:rPr>
          <w:rFonts w:ascii="Times New Roman" w:eastAsia="Times New Roman" w:hAnsi="Times New Roman" w:cs="Times New Roman"/>
          <w:w w:val="110"/>
          <w:sz w:val="28"/>
          <w:szCs w:val="28"/>
        </w:rPr>
        <w:t>.</w:t>
      </w:r>
      <w:r w:rsidRPr="004956DF">
        <w:rPr>
          <w:rFonts w:ascii="Times New Roman" w:eastAsia="Times New Roman" w:hAnsi="Times New Roman" w:cs="Times New Roman"/>
          <w:spacing w:val="-19"/>
          <w:w w:val="110"/>
          <w:sz w:val="28"/>
          <w:szCs w:val="28"/>
        </w:rPr>
        <w:t xml:space="preserve"> </w:t>
      </w:r>
      <w:r w:rsidR="004956DF" w:rsidRPr="004956DF">
        <w:rPr>
          <w:rFonts w:ascii="Times New Roman" w:eastAsia="Times New Roman" w:hAnsi="Times New Roman" w:cs="Times New Roman"/>
          <w:w w:val="110"/>
          <w:sz w:val="28"/>
          <w:szCs w:val="28"/>
        </w:rPr>
        <w:t>c</w:t>
      </w:r>
      <w:r w:rsidRPr="004956DF">
        <w:rPr>
          <w:rFonts w:ascii="Times New Roman" w:eastAsia="Times New Roman" w:hAnsi="Times New Roman" w:cs="Times New Roman"/>
          <w:spacing w:val="-18"/>
          <w:w w:val="110"/>
          <w:sz w:val="28"/>
          <w:szCs w:val="28"/>
        </w:rPr>
        <w:t xml:space="preserve"> </w:t>
      </w:r>
      <w:r w:rsidRPr="009754C9">
        <w:rPr>
          <w:rFonts w:ascii="Times New Roman" w:eastAsia="Times New Roman" w:hAnsi="Times New Roman" w:cs="Times New Roman"/>
          <w:w w:val="110"/>
          <w:sz w:val="28"/>
          <w:szCs w:val="28"/>
          <w:lang w:val="ru-RU"/>
        </w:rPr>
        <w:t>к</w:t>
      </w:r>
      <w:r w:rsidR="00426357">
        <w:rPr>
          <w:rFonts w:ascii="Times New Roman" w:eastAsia="Times New Roman" w:hAnsi="Times New Roman" w:cs="Times New Roman"/>
          <w:w w:val="110"/>
          <w:sz w:val="28"/>
          <w:szCs w:val="28"/>
          <w:lang w:val="ru-RU"/>
        </w:rPr>
        <w:t>e</w:t>
      </w:r>
      <w:r w:rsidRPr="009754C9">
        <w:rPr>
          <w:rFonts w:ascii="Times New Roman" w:eastAsia="Times New Roman" w:hAnsi="Times New Roman" w:cs="Times New Roman"/>
          <w:w w:val="110"/>
          <w:sz w:val="28"/>
          <w:szCs w:val="28"/>
          <w:lang w:val="ru-RU"/>
        </w:rPr>
        <w:t>м</w:t>
      </w:r>
      <w:r w:rsidRPr="004956DF">
        <w:rPr>
          <w:rFonts w:ascii="Times New Roman" w:eastAsia="Times New Roman" w:hAnsi="Times New Roman" w:cs="Times New Roman"/>
          <w:w w:val="110"/>
          <w:sz w:val="28"/>
          <w:szCs w:val="28"/>
        </w:rPr>
        <w:t>-</w:t>
      </w:r>
      <w:r w:rsidRPr="009754C9">
        <w:rPr>
          <w:rFonts w:ascii="Times New Roman" w:eastAsia="Times New Roman" w:hAnsi="Times New Roman" w:cs="Times New Roman"/>
          <w:w w:val="110"/>
          <w:sz w:val="28"/>
          <w:szCs w:val="28"/>
          <w:lang w:val="ru-RU"/>
        </w:rPr>
        <w:t>л</w:t>
      </w:r>
      <w:r w:rsidRPr="004956DF">
        <w:rPr>
          <w:rFonts w:ascii="Times New Roman" w:eastAsia="Times New Roman" w:hAnsi="Times New Roman" w:cs="Times New Roman"/>
          <w:w w:val="110"/>
          <w:sz w:val="28"/>
          <w:szCs w:val="28"/>
        </w:rPr>
        <w:t>./</w:t>
      </w:r>
      <w:r w:rsidRPr="009754C9">
        <w:rPr>
          <w:rFonts w:ascii="Times New Roman" w:eastAsia="Times New Roman" w:hAnsi="Times New Roman" w:cs="Times New Roman"/>
          <w:w w:val="110"/>
          <w:sz w:val="28"/>
          <w:szCs w:val="28"/>
          <w:lang w:val="ru-RU"/>
        </w:rPr>
        <w:t>ч</w:t>
      </w:r>
      <w:r w:rsidR="00426357">
        <w:rPr>
          <w:rFonts w:ascii="Times New Roman" w:eastAsia="Times New Roman" w:hAnsi="Times New Roman" w:cs="Times New Roman"/>
          <w:w w:val="110"/>
          <w:sz w:val="28"/>
          <w:szCs w:val="28"/>
          <w:lang w:val="ru-RU"/>
        </w:rPr>
        <w:t>e</w:t>
      </w:r>
      <w:r w:rsidRPr="009754C9">
        <w:rPr>
          <w:rFonts w:ascii="Times New Roman" w:eastAsia="Times New Roman" w:hAnsi="Times New Roman" w:cs="Times New Roman"/>
          <w:w w:val="110"/>
          <w:sz w:val="28"/>
          <w:szCs w:val="28"/>
          <w:lang w:val="ru-RU"/>
        </w:rPr>
        <w:t>м</w:t>
      </w:r>
      <w:r w:rsidRPr="004956DF">
        <w:rPr>
          <w:rFonts w:ascii="Times New Roman" w:eastAsia="Times New Roman" w:hAnsi="Times New Roman" w:cs="Times New Roman"/>
          <w:w w:val="110"/>
          <w:sz w:val="28"/>
          <w:szCs w:val="28"/>
        </w:rPr>
        <w:t>-</w:t>
      </w:r>
      <w:r w:rsidRPr="009754C9">
        <w:rPr>
          <w:rFonts w:ascii="Times New Roman" w:eastAsia="Times New Roman" w:hAnsi="Times New Roman" w:cs="Times New Roman"/>
          <w:w w:val="110"/>
          <w:sz w:val="28"/>
          <w:szCs w:val="28"/>
          <w:lang w:val="ru-RU"/>
        </w:rPr>
        <w:t>л</w:t>
      </w:r>
      <w:r w:rsidRPr="004956DF">
        <w:rPr>
          <w:rFonts w:ascii="Times New Roman" w:eastAsia="Times New Roman" w:hAnsi="Times New Roman" w:cs="Times New Roman"/>
          <w:w w:val="110"/>
          <w:sz w:val="28"/>
          <w:szCs w:val="28"/>
        </w:rPr>
        <w:t>.</w:t>
      </w:r>
    </w:p>
    <w:p w:rsidR="007673B8" w:rsidRPr="004956DF" w:rsidRDefault="007673B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w w:val="105"/>
          <w:sz w:val="28"/>
          <w:szCs w:val="28"/>
          <w:lang w:val="en-US"/>
        </w:rPr>
        <w:t>E</w:t>
      </w:r>
      <w:r w:rsidRPr="004956DF">
        <w:rPr>
          <w:rFonts w:ascii="Times New Roman" w:hAnsi="Times New Roman" w:cs="Times New Roman"/>
          <w:bCs/>
          <w:w w:val="105"/>
          <w:sz w:val="28"/>
          <w:szCs w:val="28"/>
          <w:lang w:val="en-US"/>
        </w:rPr>
        <w:t>.</w:t>
      </w:r>
      <w:r w:rsidRPr="009754C9">
        <w:rPr>
          <w:rFonts w:ascii="Times New Roman" w:hAnsi="Times New Roman" w:cs="Times New Roman"/>
          <w:bCs/>
          <w:w w:val="105"/>
          <w:sz w:val="28"/>
          <w:szCs w:val="28"/>
          <w:lang w:val="en-US"/>
        </w:rPr>
        <w:t>g</w:t>
      </w:r>
      <w:r w:rsidRPr="004956DF">
        <w:rPr>
          <w:rFonts w:ascii="Times New Roman" w:hAnsi="Times New Roman" w:cs="Times New Roman"/>
          <w:bCs/>
          <w:w w:val="105"/>
          <w:sz w:val="28"/>
          <w:szCs w:val="28"/>
          <w:lang w:val="en-US"/>
        </w:rPr>
        <w:t>.</w:t>
      </w:r>
      <w:r w:rsidRPr="004956DF">
        <w:rPr>
          <w:rFonts w:ascii="Times New Roman" w:hAnsi="Times New Roman" w:cs="Times New Roman"/>
          <w:bCs/>
          <w:spacing w:val="-24"/>
          <w:w w:val="105"/>
          <w:sz w:val="28"/>
          <w:szCs w:val="28"/>
          <w:lang w:val="en-US"/>
        </w:rPr>
        <w:t xml:space="preserve"> </w:t>
      </w:r>
      <w:r w:rsidRPr="009754C9">
        <w:rPr>
          <w:rFonts w:ascii="Times New Roman" w:hAnsi="Times New Roman" w:cs="Times New Roman"/>
          <w:spacing w:val="-22"/>
          <w:w w:val="105"/>
          <w:sz w:val="28"/>
          <w:szCs w:val="28"/>
          <w:lang w:val="en-US"/>
        </w:rPr>
        <w:t>W</w:t>
      </w:r>
      <w:r w:rsidRPr="009754C9">
        <w:rPr>
          <w:rFonts w:ascii="Times New Roman" w:hAnsi="Times New Roman" w:cs="Times New Roman"/>
          <w:w w:val="105"/>
          <w:sz w:val="28"/>
          <w:szCs w:val="28"/>
          <w:lang w:val="en-US"/>
        </w:rPr>
        <w:t>e</w:t>
      </w:r>
      <w:r w:rsidRPr="004956DF">
        <w:rPr>
          <w:rFonts w:ascii="Times New Roman" w:hAnsi="Times New Roman" w:cs="Times New Roman"/>
          <w:spacing w:val="-23"/>
          <w:w w:val="105"/>
          <w:sz w:val="28"/>
          <w:szCs w:val="28"/>
          <w:lang w:val="en-US"/>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lang w:val="en-US"/>
        </w:rPr>
        <w:t>l</w:t>
      </w:r>
      <w:r w:rsidRPr="009754C9">
        <w:rPr>
          <w:rFonts w:ascii="Times New Roman" w:hAnsi="Times New Roman" w:cs="Times New Roman"/>
          <w:spacing w:val="-6"/>
          <w:w w:val="105"/>
          <w:sz w:val="28"/>
          <w:szCs w:val="28"/>
          <w:lang w:val="en-US"/>
        </w:rPr>
        <w:t>w</w:t>
      </w:r>
      <w:r w:rsidR="00474FF1" w:rsidRPr="009754C9">
        <w:rPr>
          <w:rFonts w:ascii="Times New Roman" w:hAnsi="Times New Roman" w:cs="Times New Roman"/>
          <w:spacing w:val="-8"/>
          <w:w w:val="105"/>
          <w:sz w:val="28"/>
          <w:szCs w:val="28"/>
        </w:rPr>
        <w:t>а</w:t>
      </w:r>
      <w:r w:rsidRPr="009754C9">
        <w:rPr>
          <w:rFonts w:ascii="Times New Roman" w:hAnsi="Times New Roman" w:cs="Times New Roman"/>
          <w:w w:val="105"/>
          <w:sz w:val="28"/>
          <w:szCs w:val="28"/>
          <w:lang w:val="en-US"/>
        </w:rPr>
        <w:t>ys</w:t>
      </w:r>
      <w:r w:rsidRPr="004956DF">
        <w:rPr>
          <w:rFonts w:ascii="Times New Roman" w:hAnsi="Times New Roman" w:cs="Times New Roman"/>
          <w:spacing w:val="-23"/>
          <w:w w:val="105"/>
          <w:sz w:val="28"/>
          <w:szCs w:val="28"/>
          <w:lang w:val="en-US"/>
        </w:rPr>
        <w:t xml:space="preserve"> </w:t>
      </w:r>
      <w:r w:rsidRPr="009754C9">
        <w:rPr>
          <w:rFonts w:ascii="Times New Roman" w:hAnsi="Times New Roman" w:cs="Times New Roman"/>
          <w:w w:val="105"/>
          <w:sz w:val="28"/>
          <w:szCs w:val="28"/>
          <w:lang w:val="en-US"/>
        </w:rPr>
        <w:t>c</w:t>
      </w:r>
      <w:r w:rsidRPr="009754C9">
        <w:rPr>
          <w:rFonts w:ascii="Times New Roman" w:hAnsi="Times New Roman" w:cs="Times New Roman"/>
          <w:spacing w:val="-4"/>
          <w:w w:val="105"/>
          <w:sz w:val="28"/>
          <w:szCs w:val="28"/>
          <w:lang w:val="en-US"/>
        </w:rPr>
        <w:t>o</w:t>
      </w:r>
      <w:r w:rsidRPr="009754C9">
        <w:rPr>
          <w:rFonts w:ascii="Times New Roman" w:hAnsi="Times New Roman" w:cs="Times New Roman"/>
          <w:w w:val="105"/>
          <w:sz w:val="28"/>
          <w:szCs w:val="28"/>
          <w:lang w:val="en-US"/>
        </w:rPr>
        <w:t>mp</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lang w:val="en-US"/>
        </w:rPr>
        <w:t>re</w:t>
      </w:r>
      <w:r w:rsidRPr="004956DF">
        <w:rPr>
          <w:rFonts w:ascii="Times New Roman" w:hAnsi="Times New Roman" w:cs="Times New Roman"/>
          <w:spacing w:val="-23"/>
          <w:w w:val="105"/>
          <w:sz w:val="28"/>
          <w:szCs w:val="28"/>
          <w:lang w:val="en-US"/>
        </w:rPr>
        <w:t xml:space="preserve"> </w:t>
      </w:r>
      <w:r w:rsidRPr="009754C9">
        <w:rPr>
          <w:rFonts w:ascii="Times New Roman" w:hAnsi="Times New Roman" w:cs="Times New Roman"/>
          <w:w w:val="105"/>
          <w:sz w:val="28"/>
          <w:szCs w:val="28"/>
          <w:lang w:val="en-US"/>
        </w:rPr>
        <w:t>our</w:t>
      </w:r>
      <w:r w:rsidRPr="004956DF">
        <w:rPr>
          <w:rFonts w:ascii="Times New Roman" w:hAnsi="Times New Roman" w:cs="Times New Roman"/>
          <w:spacing w:val="-23"/>
          <w:w w:val="105"/>
          <w:sz w:val="28"/>
          <w:szCs w:val="28"/>
          <w:lang w:val="en-US"/>
        </w:rPr>
        <w:t xml:space="preserve"> </w:t>
      </w:r>
      <w:r w:rsidRPr="009754C9">
        <w:rPr>
          <w:rFonts w:ascii="Times New Roman" w:hAnsi="Times New Roman" w:cs="Times New Roman"/>
          <w:w w:val="105"/>
          <w:sz w:val="28"/>
          <w:szCs w:val="28"/>
          <w:lang w:val="en-US"/>
        </w:rPr>
        <w:t>goods</w:t>
      </w:r>
      <w:r w:rsidRPr="004956DF">
        <w:rPr>
          <w:rFonts w:ascii="Times New Roman" w:hAnsi="Times New Roman" w:cs="Times New Roman"/>
          <w:spacing w:val="-23"/>
          <w:w w:val="105"/>
          <w:sz w:val="28"/>
          <w:szCs w:val="28"/>
          <w:lang w:val="en-US"/>
        </w:rPr>
        <w:t xml:space="preserve"> </w:t>
      </w:r>
      <w:r w:rsidRPr="009754C9">
        <w:rPr>
          <w:rFonts w:ascii="Times New Roman" w:hAnsi="Times New Roman" w:cs="Times New Roman"/>
          <w:w w:val="105"/>
          <w:sz w:val="28"/>
          <w:szCs w:val="28"/>
          <w:lang w:val="en-US"/>
        </w:rPr>
        <w:t>with</w:t>
      </w:r>
      <w:r w:rsidRPr="004956DF">
        <w:rPr>
          <w:rFonts w:ascii="Times New Roman" w:hAnsi="Times New Roman" w:cs="Times New Roman"/>
          <w:spacing w:val="-23"/>
          <w:w w:val="105"/>
          <w:sz w:val="28"/>
          <w:szCs w:val="28"/>
          <w:lang w:val="en-US"/>
        </w:rPr>
        <w:t xml:space="preserve"> </w:t>
      </w:r>
      <w:r w:rsidRPr="009754C9">
        <w:rPr>
          <w:rFonts w:ascii="Times New Roman" w:hAnsi="Times New Roman" w:cs="Times New Roman"/>
          <w:w w:val="105"/>
          <w:sz w:val="28"/>
          <w:szCs w:val="28"/>
          <w:lang w:val="en-US"/>
        </w:rPr>
        <w:t>the</w:t>
      </w:r>
      <w:r w:rsidRPr="004956DF">
        <w:rPr>
          <w:rFonts w:ascii="Times New Roman" w:hAnsi="Times New Roman" w:cs="Times New Roman"/>
          <w:spacing w:val="-23"/>
          <w:w w:val="105"/>
          <w:sz w:val="28"/>
          <w:szCs w:val="28"/>
          <w:lang w:val="en-US"/>
        </w:rPr>
        <w:t xml:space="preserve"> </w:t>
      </w:r>
      <w:r w:rsidRPr="009754C9">
        <w:rPr>
          <w:rFonts w:ascii="Times New Roman" w:hAnsi="Times New Roman" w:cs="Times New Roman"/>
          <w:w w:val="105"/>
          <w:sz w:val="28"/>
          <w:szCs w:val="28"/>
          <w:lang w:val="en-US"/>
        </w:rPr>
        <w:t>goods</w:t>
      </w:r>
      <w:r w:rsidRPr="004956DF">
        <w:rPr>
          <w:rFonts w:ascii="Times New Roman" w:hAnsi="Times New Roman" w:cs="Times New Roman"/>
          <w:spacing w:val="-24"/>
          <w:w w:val="105"/>
          <w:sz w:val="28"/>
          <w:szCs w:val="28"/>
          <w:lang w:val="en-US"/>
        </w:rPr>
        <w:t xml:space="preserve"> </w:t>
      </w:r>
      <w:r w:rsidRPr="009754C9">
        <w:rPr>
          <w:rFonts w:ascii="Times New Roman" w:hAnsi="Times New Roman" w:cs="Times New Roman"/>
          <w:w w:val="105"/>
          <w:sz w:val="28"/>
          <w:szCs w:val="28"/>
          <w:lang w:val="en-US"/>
        </w:rPr>
        <w:t>of</w:t>
      </w:r>
      <w:r w:rsidRPr="004956DF">
        <w:rPr>
          <w:rFonts w:ascii="Times New Roman" w:hAnsi="Times New Roman" w:cs="Times New Roman"/>
          <w:spacing w:val="-23"/>
          <w:w w:val="105"/>
          <w:sz w:val="28"/>
          <w:szCs w:val="28"/>
          <w:lang w:val="en-US"/>
        </w:rPr>
        <w:t xml:space="preserve"> </w:t>
      </w:r>
      <w:r w:rsidRPr="009754C9">
        <w:rPr>
          <w:rFonts w:ascii="Times New Roman" w:hAnsi="Times New Roman" w:cs="Times New Roman"/>
          <w:w w:val="105"/>
          <w:sz w:val="28"/>
          <w:szCs w:val="28"/>
          <w:lang w:val="en-US"/>
        </w:rPr>
        <w:t>our</w:t>
      </w:r>
      <w:r w:rsidRPr="004956DF">
        <w:rPr>
          <w:rFonts w:ascii="Times New Roman" w:hAnsi="Times New Roman" w:cs="Times New Roman"/>
          <w:spacing w:val="-23"/>
          <w:w w:val="105"/>
          <w:sz w:val="28"/>
          <w:szCs w:val="28"/>
          <w:lang w:val="en-US"/>
        </w:rPr>
        <w:t xml:space="preserve"> </w:t>
      </w:r>
      <w:r w:rsidRPr="009754C9">
        <w:rPr>
          <w:rFonts w:ascii="Times New Roman" w:hAnsi="Times New Roman" w:cs="Times New Roman"/>
          <w:w w:val="105"/>
          <w:sz w:val="28"/>
          <w:szCs w:val="28"/>
          <w:lang w:val="en-US"/>
        </w:rPr>
        <w:t>p</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lang w:val="en-US"/>
        </w:rPr>
        <w:t>rtners</w:t>
      </w:r>
      <w:r w:rsidRPr="004956DF">
        <w:rPr>
          <w:rFonts w:ascii="Times New Roman" w:hAnsi="Times New Roman" w:cs="Times New Roman"/>
          <w:w w:val="105"/>
          <w:sz w:val="28"/>
          <w:szCs w:val="28"/>
          <w:lang w:val="en-US"/>
        </w:rPr>
        <w:t>.</w:t>
      </w:r>
      <w:r w:rsidRPr="004956DF">
        <w:rPr>
          <w:rFonts w:ascii="Times New Roman" w:hAnsi="Times New Roman" w:cs="Times New Roman"/>
          <w:spacing w:val="-23"/>
          <w:w w:val="105"/>
          <w:sz w:val="28"/>
          <w:szCs w:val="28"/>
          <w:lang w:val="en-US"/>
        </w:rPr>
        <w:t xml:space="preserve"> </w:t>
      </w:r>
      <w:r w:rsidRPr="004956DF">
        <w:rPr>
          <w:rFonts w:ascii="Times New Roman" w:hAnsi="Times New Roman" w:cs="Times New Roman"/>
          <w:w w:val="115"/>
          <w:sz w:val="28"/>
          <w:szCs w:val="28"/>
          <w:lang w:val="en-US"/>
        </w:rPr>
        <w:t>–</w:t>
      </w:r>
      <w:r w:rsidRPr="004956DF">
        <w:rPr>
          <w:rFonts w:ascii="Times New Roman" w:hAnsi="Times New Roman" w:cs="Times New Roman"/>
          <w:w w:val="142"/>
          <w:sz w:val="28"/>
          <w:szCs w:val="28"/>
          <w:lang w:val="en-US"/>
        </w:rPr>
        <w:t xml:space="preserve"> </w:t>
      </w:r>
      <w:r w:rsidRPr="009754C9">
        <w:rPr>
          <w:rFonts w:ascii="Times New Roman" w:hAnsi="Times New Roman" w:cs="Times New Roman"/>
          <w:w w:val="105"/>
          <w:sz w:val="28"/>
          <w:szCs w:val="28"/>
        </w:rPr>
        <w:t>Мы</w:t>
      </w:r>
      <w:r w:rsidRPr="004956DF">
        <w:rPr>
          <w:rFonts w:ascii="Times New Roman" w:hAnsi="Times New Roman" w:cs="Times New Roman"/>
          <w:spacing w:val="-3"/>
          <w:w w:val="105"/>
          <w:sz w:val="28"/>
          <w:szCs w:val="28"/>
          <w:lang w:val="en-US"/>
        </w:rPr>
        <w:t xml:space="preserve"> </w:t>
      </w:r>
      <w:r w:rsidRPr="009754C9">
        <w:rPr>
          <w:rFonts w:ascii="Times New Roman" w:hAnsi="Times New Roman" w:cs="Times New Roman"/>
          <w:w w:val="105"/>
          <w:sz w:val="28"/>
          <w:szCs w:val="28"/>
        </w:rPr>
        <w:t>в</w:t>
      </w:r>
      <w:r w:rsidR="004956DF" w:rsidRPr="004956DF">
        <w:rPr>
          <w:rFonts w:ascii="Times New Roman" w:hAnsi="Times New Roman" w:cs="Times New Roman"/>
          <w:w w:val="105"/>
          <w:sz w:val="28"/>
          <w:szCs w:val="28"/>
          <w:lang w:val="en-US"/>
        </w:rPr>
        <w:t>c</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гда</w:t>
      </w:r>
      <w:r w:rsidRPr="004956DF">
        <w:rPr>
          <w:rFonts w:ascii="Times New Roman" w:hAnsi="Times New Roman" w:cs="Times New Roman"/>
          <w:spacing w:val="-2"/>
          <w:w w:val="105"/>
          <w:sz w:val="28"/>
          <w:szCs w:val="28"/>
          <w:lang w:val="en-US"/>
        </w:rPr>
        <w:t xml:space="preserve"> </w:t>
      </w:r>
      <w:r w:rsidR="004956DF" w:rsidRPr="004956DF">
        <w:rPr>
          <w:rFonts w:ascii="Times New Roman" w:hAnsi="Times New Roman" w:cs="Times New Roman"/>
          <w:w w:val="105"/>
          <w:sz w:val="28"/>
          <w:szCs w:val="28"/>
          <w:lang w:val="en-US"/>
        </w:rPr>
        <w:t>c</w:t>
      </w:r>
      <w:r w:rsidRPr="009754C9">
        <w:rPr>
          <w:rFonts w:ascii="Times New Roman" w:hAnsi="Times New Roman" w:cs="Times New Roman"/>
          <w:w w:val="105"/>
          <w:sz w:val="28"/>
          <w:szCs w:val="28"/>
        </w:rPr>
        <w:t>равнива</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м</w:t>
      </w:r>
      <w:r w:rsidRPr="004956DF">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rPr>
        <w:t>наши</w:t>
      </w:r>
      <w:r w:rsidRPr="004956DF">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rPr>
        <w:t>т</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вары</w:t>
      </w:r>
      <w:r w:rsidRPr="004956DF">
        <w:rPr>
          <w:rFonts w:ascii="Times New Roman" w:hAnsi="Times New Roman" w:cs="Times New Roman"/>
          <w:spacing w:val="-2"/>
          <w:w w:val="105"/>
          <w:sz w:val="28"/>
          <w:szCs w:val="28"/>
          <w:lang w:val="en-US"/>
        </w:rPr>
        <w:t xml:space="preserve"> </w:t>
      </w:r>
      <w:r w:rsidR="004956DF" w:rsidRPr="004956DF">
        <w:rPr>
          <w:rFonts w:ascii="Times New Roman" w:hAnsi="Times New Roman" w:cs="Times New Roman"/>
          <w:w w:val="105"/>
          <w:sz w:val="28"/>
          <w:szCs w:val="28"/>
          <w:lang w:val="en-US"/>
        </w:rPr>
        <w:t>c</w:t>
      </w:r>
      <w:r w:rsidRPr="004956DF">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rPr>
        <w:t>т</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варами</w:t>
      </w:r>
      <w:r w:rsidRPr="004956DF">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rPr>
        <w:t>партн</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р</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в</w:t>
      </w:r>
      <w:r w:rsidRPr="004956DF">
        <w:rPr>
          <w:rFonts w:ascii="Times New Roman" w:hAnsi="Times New Roman" w:cs="Times New Roman"/>
          <w:w w:val="105"/>
          <w:sz w:val="28"/>
          <w:szCs w:val="28"/>
          <w:lang w:val="en-US"/>
        </w:rPr>
        <w:t>.</w:t>
      </w:r>
    </w:p>
    <w:p w:rsidR="007673B8" w:rsidRPr="009754C9" w:rsidRDefault="007673B8" w:rsidP="008B7068">
      <w:pPr>
        <w:pStyle w:val="ab"/>
        <w:numPr>
          <w:ilvl w:val="0"/>
          <w:numId w:val="27"/>
        </w:numPr>
        <w:ind w:left="0" w:firstLine="709"/>
        <w:jc w:val="both"/>
        <w:rPr>
          <w:rFonts w:ascii="Times New Roman" w:hAnsi="Times New Roman" w:cs="Times New Roman"/>
          <w:sz w:val="28"/>
          <w:szCs w:val="28"/>
        </w:rPr>
      </w:pPr>
      <w:r w:rsidRPr="009754C9">
        <w:rPr>
          <w:rFonts w:ascii="Times New Roman" w:hAnsi="Times New Roman" w:cs="Times New Roman"/>
          <w:w w:val="110"/>
          <w:sz w:val="28"/>
          <w:szCs w:val="28"/>
        </w:rPr>
        <w:t>c</w:t>
      </w:r>
      <w:r w:rsidRPr="009754C9">
        <w:rPr>
          <w:rFonts w:ascii="Times New Roman" w:hAnsi="Times New Roman" w:cs="Times New Roman"/>
          <w:spacing w:val="-5"/>
          <w:w w:val="110"/>
          <w:sz w:val="28"/>
          <w:szCs w:val="28"/>
        </w:rPr>
        <w:t>o</w:t>
      </w:r>
      <w:r w:rsidRPr="009754C9">
        <w:rPr>
          <w:rFonts w:ascii="Times New Roman" w:hAnsi="Times New Roman" w:cs="Times New Roman"/>
          <w:w w:val="110"/>
          <w:sz w:val="28"/>
          <w:szCs w:val="28"/>
        </w:rPr>
        <w:t>mp</w:t>
      </w:r>
      <w:r w:rsidR="00474FF1" w:rsidRPr="009754C9">
        <w:rPr>
          <w:rFonts w:ascii="Times New Roman" w:hAnsi="Times New Roman" w:cs="Times New Roman"/>
          <w:w w:val="110"/>
          <w:sz w:val="28"/>
          <w:szCs w:val="28"/>
        </w:rPr>
        <w:t>а</w:t>
      </w:r>
      <w:r w:rsidRPr="009754C9">
        <w:rPr>
          <w:rFonts w:ascii="Times New Roman" w:hAnsi="Times New Roman" w:cs="Times New Roman"/>
          <w:w w:val="110"/>
          <w:sz w:val="28"/>
          <w:szCs w:val="28"/>
        </w:rPr>
        <w:t>rison</w:t>
      </w:r>
      <w:r w:rsidRPr="009754C9">
        <w:rPr>
          <w:rFonts w:ascii="Times New Roman" w:hAnsi="Times New Roman" w:cs="Times New Roman"/>
          <w:spacing w:val="-15"/>
          <w:w w:val="110"/>
          <w:sz w:val="28"/>
          <w:szCs w:val="28"/>
        </w:rPr>
        <w:t xml:space="preserve"> </w:t>
      </w:r>
      <w:r w:rsidRPr="009754C9">
        <w:rPr>
          <w:rFonts w:ascii="Times New Roman" w:hAnsi="Times New Roman" w:cs="Times New Roman"/>
          <w:w w:val="110"/>
          <w:sz w:val="28"/>
          <w:szCs w:val="28"/>
        </w:rPr>
        <w:t>(n,</w:t>
      </w:r>
      <w:r w:rsidRPr="009754C9">
        <w:rPr>
          <w:rFonts w:ascii="Times New Roman" w:hAnsi="Times New Roman" w:cs="Times New Roman"/>
          <w:spacing w:val="-14"/>
          <w:w w:val="110"/>
          <w:sz w:val="28"/>
          <w:szCs w:val="28"/>
        </w:rPr>
        <w:t xml:space="preserve"> </w:t>
      </w:r>
      <w:r w:rsidRPr="009754C9">
        <w:rPr>
          <w:rFonts w:ascii="Times New Roman" w:hAnsi="Times New Roman" w:cs="Times New Roman"/>
          <w:w w:val="110"/>
          <w:sz w:val="28"/>
          <w:szCs w:val="28"/>
        </w:rPr>
        <w:t>U)</w:t>
      </w:r>
      <w:r w:rsidRPr="009754C9">
        <w:rPr>
          <w:rFonts w:ascii="Times New Roman" w:hAnsi="Times New Roman" w:cs="Times New Roman"/>
          <w:spacing w:val="-14"/>
          <w:w w:val="110"/>
          <w:sz w:val="28"/>
          <w:szCs w:val="28"/>
        </w:rPr>
        <w:t xml:space="preserve"> </w:t>
      </w:r>
      <w:r w:rsidRPr="009754C9">
        <w:rPr>
          <w:rFonts w:ascii="Times New Roman" w:hAnsi="Times New Roman" w:cs="Times New Roman"/>
          <w:w w:val="110"/>
          <w:sz w:val="28"/>
          <w:szCs w:val="28"/>
        </w:rPr>
        <w:t>–</w:t>
      </w:r>
      <w:r w:rsidRPr="009754C9">
        <w:rPr>
          <w:rFonts w:ascii="Times New Roman" w:hAnsi="Times New Roman" w:cs="Times New Roman"/>
          <w:spacing w:val="-14"/>
          <w:w w:val="110"/>
          <w:sz w:val="28"/>
          <w:szCs w:val="28"/>
        </w:rPr>
        <w:t xml:space="preserve"> </w:t>
      </w:r>
      <w:r w:rsidR="004956DF">
        <w:rPr>
          <w:rFonts w:ascii="Times New Roman" w:hAnsi="Times New Roman" w:cs="Times New Roman"/>
          <w:w w:val="110"/>
          <w:sz w:val="28"/>
          <w:szCs w:val="28"/>
        </w:rPr>
        <w:t>c</w:t>
      </w:r>
      <w:r w:rsidRPr="009754C9">
        <w:rPr>
          <w:rFonts w:ascii="Times New Roman" w:hAnsi="Times New Roman" w:cs="Times New Roman"/>
          <w:w w:val="110"/>
          <w:sz w:val="28"/>
          <w:szCs w:val="28"/>
        </w:rPr>
        <w:t>равн</w:t>
      </w:r>
      <w:r w:rsidR="00426357">
        <w:rPr>
          <w:rFonts w:ascii="Times New Roman" w:hAnsi="Times New Roman" w:cs="Times New Roman"/>
          <w:w w:val="110"/>
          <w:sz w:val="28"/>
          <w:szCs w:val="28"/>
        </w:rPr>
        <w:t>e</w:t>
      </w:r>
      <w:r w:rsidRPr="009754C9">
        <w:rPr>
          <w:rFonts w:ascii="Times New Roman" w:hAnsi="Times New Roman" w:cs="Times New Roman"/>
          <w:w w:val="110"/>
          <w:sz w:val="28"/>
          <w:szCs w:val="28"/>
        </w:rPr>
        <w:t>ни</w:t>
      </w:r>
      <w:r w:rsidR="00426357">
        <w:rPr>
          <w:rFonts w:ascii="Times New Roman" w:hAnsi="Times New Roman" w:cs="Times New Roman"/>
          <w:w w:val="110"/>
          <w:sz w:val="28"/>
          <w:szCs w:val="28"/>
        </w:rPr>
        <w:t>e</w:t>
      </w:r>
    </w:p>
    <w:p w:rsidR="007673B8" w:rsidRPr="004956DF" w:rsidRDefault="007673B8" w:rsidP="008B7068">
      <w:pPr>
        <w:spacing w:after="0" w:line="240" w:lineRule="auto"/>
        <w:ind w:firstLine="709"/>
        <w:jc w:val="both"/>
        <w:rPr>
          <w:rFonts w:ascii="Times New Roman" w:hAnsi="Times New Roman" w:cs="Times New Roman"/>
          <w:sz w:val="28"/>
          <w:szCs w:val="28"/>
          <w:lang w:val="en-US"/>
        </w:rPr>
      </w:pPr>
      <w:r w:rsidRPr="009754C9">
        <w:rPr>
          <w:rFonts w:ascii="Times New Roman" w:eastAsia="Times New Roman" w:hAnsi="Times New Roman" w:cs="Times New Roman"/>
          <w:bCs/>
          <w:w w:val="105"/>
          <w:sz w:val="28"/>
          <w:szCs w:val="28"/>
          <w:lang w:val="en-US"/>
        </w:rPr>
        <w:t>in</w:t>
      </w:r>
      <w:r w:rsidRPr="004956DF">
        <w:rPr>
          <w:rFonts w:ascii="Times New Roman" w:eastAsia="Times New Roman" w:hAnsi="Times New Roman" w:cs="Times New Roman"/>
          <w:bCs/>
          <w:spacing w:val="-10"/>
          <w:w w:val="105"/>
          <w:sz w:val="28"/>
          <w:szCs w:val="28"/>
          <w:lang w:val="en-US"/>
        </w:rPr>
        <w:t xml:space="preserve"> </w:t>
      </w:r>
      <w:r w:rsidRPr="009754C9">
        <w:rPr>
          <w:rFonts w:ascii="Times New Roman" w:eastAsia="Times New Roman" w:hAnsi="Times New Roman" w:cs="Times New Roman"/>
          <w:w w:val="105"/>
          <w:sz w:val="28"/>
          <w:szCs w:val="28"/>
          <w:lang w:val="en-US"/>
        </w:rPr>
        <w:t>c</w:t>
      </w:r>
      <w:r w:rsidRPr="009754C9">
        <w:rPr>
          <w:rFonts w:ascii="Times New Roman" w:eastAsia="Times New Roman" w:hAnsi="Times New Roman" w:cs="Times New Roman"/>
          <w:spacing w:val="-4"/>
          <w:w w:val="105"/>
          <w:sz w:val="28"/>
          <w:szCs w:val="28"/>
          <w:lang w:val="en-US"/>
        </w:rPr>
        <w:t>o</w:t>
      </w:r>
      <w:r w:rsidRPr="009754C9">
        <w:rPr>
          <w:rFonts w:ascii="Times New Roman" w:eastAsia="Times New Roman" w:hAnsi="Times New Roman" w:cs="Times New Roman"/>
          <w:w w:val="105"/>
          <w:sz w:val="28"/>
          <w:szCs w:val="28"/>
          <w:lang w:val="en-US"/>
        </w:rPr>
        <w:t>mp</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lang w:val="en-US"/>
        </w:rPr>
        <w:t>rison</w:t>
      </w:r>
      <w:r w:rsidRPr="004956DF">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bCs/>
          <w:w w:val="105"/>
          <w:sz w:val="28"/>
          <w:szCs w:val="28"/>
          <w:lang w:val="en-US"/>
        </w:rPr>
        <w:t>with</w:t>
      </w:r>
      <w:r w:rsidRPr="004956DF">
        <w:rPr>
          <w:rFonts w:ascii="Times New Roman" w:eastAsia="Times New Roman" w:hAnsi="Times New Roman" w:cs="Times New Roman"/>
          <w:bCs/>
          <w:spacing w:val="-10"/>
          <w:w w:val="105"/>
          <w:sz w:val="28"/>
          <w:szCs w:val="28"/>
          <w:lang w:val="en-US"/>
        </w:rPr>
        <w:t xml:space="preserve"> </w:t>
      </w:r>
      <w:r w:rsidRPr="004956DF">
        <w:rPr>
          <w:rFonts w:ascii="Times New Roman" w:eastAsia="Times New Roman" w:hAnsi="Times New Roman" w:cs="Times New Roman"/>
          <w:w w:val="115"/>
          <w:sz w:val="28"/>
          <w:szCs w:val="28"/>
          <w:lang w:val="en-US"/>
        </w:rPr>
        <w:t>–</w:t>
      </w:r>
      <w:r w:rsidRPr="004956DF">
        <w:rPr>
          <w:rFonts w:ascii="Times New Roman" w:eastAsia="Times New Roman" w:hAnsi="Times New Roman" w:cs="Times New Roman"/>
          <w:spacing w:val="-15"/>
          <w:w w:val="115"/>
          <w:sz w:val="28"/>
          <w:szCs w:val="28"/>
          <w:lang w:val="en-US"/>
        </w:rPr>
        <w:t xml:space="preserve"> </w:t>
      </w:r>
      <w:r w:rsidRPr="009754C9">
        <w:rPr>
          <w:rFonts w:ascii="Times New Roman" w:eastAsia="Times New Roman" w:hAnsi="Times New Roman" w:cs="Times New Roman"/>
          <w:w w:val="105"/>
          <w:sz w:val="28"/>
          <w:szCs w:val="28"/>
        </w:rPr>
        <w:t>п</w:t>
      </w:r>
      <w:r w:rsidR="004956DF" w:rsidRPr="00426357">
        <w:rPr>
          <w:rFonts w:ascii="Times New Roman" w:eastAsia="Times New Roman" w:hAnsi="Times New Roman" w:cs="Times New Roman"/>
          <w:w w:val="105"/>
          <w:sz w:val="28"/>
          <w:szCs w:val="28"/>
          <w:lang w:val="en-US"/>
        </w:rPr>
        <w:t>o</w:t>
      </w:r>
      <w:r w:rsidRPr="004956DF">
        <w:rPr>
          <w:rFonts w:ascii="Times New Roman" w:eastAsia="Times New Roman" w:hAnsi="Times New Roman" w:cs="Times New Roman"/>
          <w:spacing w:val="-10"/>
          <w:w w:val="105"/>
          <w:sz w:val="28"/>
          <w:szCs w:val="28"/>
          <w:lang w:val="en-US"/>
        </w:rPr>
        <w:t xml:space="preserve"> </w:t>
      </w:r>
      <w:r w:rsidR="004956DF" w:rsidRPr="004956DF">
        <w:rPr>
          <w:rFonts w:ascii="Times New Roman" w:eastAsia="Times New Roman" w:hAnsi="Times New Roman" w:cs="Times New Roman"/>
          <w:w w:val="105"/>
          <w:sz w:val="28"/>
          <w:szCs w:val="28"/>
          <w:lang w:val="en-US"/>
        </w:rPr>
        <w:t>c</w:t>
      </w:r>
      <w:r w:rsidRPr="009754C9">
        <w:rPr>
          <w:rFonts w:ascii="Times New Roman" w:eastAsia="Times New Roman" w:hAnsi="Times New Roman" w:cs="Times New Roman"/>
          <w:w w:val="105"/>
          <w:sz w:val="28"/>
          <w:szCs w:val="28"/>
        </w:rPr>
        <w:t>равн</w:t>
      </w:r>
      <w:r w:rsidR="00426357">
        <w:rPr>
          <w:rFonts w:ascii="Times New Roman" w:eastAsia="Times New Roman" w:hAnsi="Times New Roman" w:cs="Times New Roman"/>
          <w:w w:val="105"/>
          <w:sz w:val="28"/>
          <w:szCs w:val="28"/>
        </w:rPr>
        <w:t>e</w:t>
      </w:r>
      <w:r w:rsidRPr="009754C9">
        <w:rPr>
          <w:rFonts w:ascii="Times New Roman" w:eastAsia="Times New Roman" w:hAnsi="Times New Roman" w:cs="Times New Roman"/>
          <w:w w:val="105"/>
          <w:sz w:val="28"/>
          <w:szCs w:val="28"/>
        </w:rPr>
        <w:t>нию</w:t>
      </w:r>
      <w:r w:rsidRPr="004956DF">
        <w:rPr>
          <w:rFonts w:ascii="Times New Roman" w:eastAsia="Times New Roman" w:hAnsi="Times New Roman" w:cs="Times New Roman"/>
          <w:spacing w:val="-10"/>
          <w:w w:val="105"/>
          <w:sz w:val="28"/>
          <w:szCs w:val="28"/>
          <w:lang w:val="en-US"/>
        </w:rPr>
        <w:t xml:space="preserve"> </w:t>
      </w:r>
      <w:r w:rsidR="004956DF" w:rsidRPr="004956DF">
        <w:rPr>
          <w:rFonts w:ascii="Times New Roman" w:eastAsia="Times New Roman" w:hAnsi="Times New Roman" w:cs="Times New Roman"/>
          <w:w w:val="105"/>
          <w:sz w:val="28"/>
          <w:szCs w:val="28"/>
          <w:lang w:val="en-US"/>
        </w:rPr>
        <w:t>c</w:t>
      </w:r>
    </w:p>
    <w:p w:rsidR="007673B8" w:rsidRPr="00426357" w:rsidRDefault="007673B8" w:rsidP="008B7068">
      <w:pPr>
        <w:pStyle w:val="ab"/>
        <w:numPr>
          <w:ilvl w:val="0"/>
          <w:numId w:val="27"/>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bCs/>
          <w:w w:val="105"/>
          <w:sz w:val="28"/>
          <w:szCs w:val="28"/>
        </w:rPr>
        <w:t>compete</w:t>
      </w:r>
      <w:r w:rsidRPr="00426357">
        <w:rPr>
          <w:rFonts w:ascii="Times New Roman" w:eastAsia="Times New Roman" w:hAnsi="Times New Roman" w:cs="Times New Roman"/>
          <w:bCs/>
          <w:spacing w:val="-19"/>
          <w:w w:val="105"/>
          <w:sz w:val="28"/>
          <w:szCs w:val="28"/>
        </w:rPr>
        <w:t xml:space="preserve"> </w:t>
      </w:r>
      <w:r w:rsidRPr="009754C9">
        <w:rPr>
          <w:rFonts w:ascii="Times New Roman" w:eastAsia="Times New Roman" w:hAnsi="Times New Roman" w:cs="Times New Roman"/>
          <w:bCs/>
          <w:w w:val="105"/>
          <w:sz w:val="28"/>
          <w:szCs w:val="28"/>
        </w:rPr>
        <w:t>with</w:t>
      </w:r>
      <w:r w:rsidRPr="00426357">
        <w:rPr>
          <w:rFonts w:ascii="Times New Roman" w:eastAsia="Times New Roman" w:hAnsi="Times New Roman" w:cs="Times New Roman"/>
          <w:bCs/>
          <w:spacing w:val="-18"/>
          <w:w w:val="105"/>
          <w:sz w:val="28"/>
          <w:szCs w:val="28"/>
        </w:rPr>
        <w:t xml:space="preserve"> </w:t>
      </w:r>
      <w:r w:rsidRPr="009754C9">
        <w:rPr>
          <w:rFonts w:ascii="Times New Roman" w:eastAsia="Times New Roman" w:hAnsi="Times New Roman" w:cs="Times New Roman"/>
          <w:w w:val="105"/>
          <w:sz w:val="28"/>
          <w:szCs w:val="28"/>
        </w:rPr>
        <w:t>smb</w:t>
      </w:r>
      <w:r w:rsidRPr="00426357">
        <w:rPr>
          <w:rFonts w:ascii="Times New Roman" w:eastAsia="Times New Roman" w:hAnsi="Times New Roman" w:cs="Times New Roman"/>
          <w:w w:val="105"/>
          <w:sz w:val="28"/>
          <w:szCs w:val="28"/>
        </w:rPr>
        <w:t>/</w:t>
      </w:r>
      <w:r w:rsidRPr="009754C9">
        <w:rPr>
          <w:rFonts w:ascii="Times New Roman" w:eastAsia="Times New Roman" w:hAnsi="Times New Roman" w:cs="Times New Roman"/>
          <w:w w:val="105"/>
          <w:sz w:val="28"/>
          <w:szCs w:val="28"/>
        </w:rPr>
        <w:t>smth</w:t>
      </w:r>
      <w:r w:rsidRPr="00426357">
        <w:rPr>
          <w:rFonts w:ascii="Times New Roman" w:eastAsia="Times New Roman" w:hAnsi="Times New Roman" w:cs="Times New Roman"/>
          <w:spacing w:val="-18"/>
          <w:w w:val="105"/>
          <w:sz w:val="28"/>
          <w:szCs w:val="28"/>
        </w:rPr>
        <w:t xml:space="preserve"> </w:t>
      </w:r>
      <w:r w:rsidRPr="00426357">
        <w:rPr>
          <w:rFonts w:ascii="Times New Roman" w:eastAsia="Times New Roman" w:hAnsi="Times New Roman" w:cs="Times New Roman"/>
          <w:bCs/>
          <w:w w:val="105"/>
          <w:sz w:val="28"/>
          <w:szCs w:val="28"/>
        </w:rPr>
        <w:t>(</w:t>
      </w:r>
      <w:r w:rsidRPr="009754C9">
        <w:rPr>
          <w:rFonts w:ascii="Times New Roman" w:eastAsia="Times New Roman" w:hAnsi="Times New Roman" w:cs="Times New Roman"/>
          <w:bCs/>
          <w:w w:val="105"/>
          <w:sz w:val="28"/>
          <w:szCs w:val="28"/>
        </w:rPr>
        <w:t>v</w:t>
      </w:r>
      <w:r w:rsidRPr="00426357">
        <w:rPr>
          <w:rFonts w:ascii="Times New Roman" w:eastAsia="Times New Roman" w:hAnsi="Times New Roman" w:cs="Times New Roman"/>
          <w:bCs/>
          <w:w w:val="105"/>
          <w:sz w:val="28"/>
          <w:szCs w:val="28"/>
        </w:rPr>
        <w:t>)</w:t>
      </w:r>
      <w:r w:rsidRPr="00426357">
        <w:rPr>
          <w:rFonts w:ascii="Times New Roman" w:eastAsia="Times New Roman" w:hAnsi="Times New Roman" w:cs="Times New Roman"/>
          <w:bCs/>
          <w:spacing w:val="-18"/>
          <w:w w:val="105"/>
          <w:sz w:val="28"/>
          <w:szCs w:val="28"/>
        </w:rPr>
        <w:t xml:space="preserve"> </w:t>
      </w:r>
      <w:r w:rsidRPr="00426357">
        <w:rPr>
          <w:rFonts w:ascii="Times New Roman" w:eastAsia="Times New Roman" w:hAnsi="Times New Roman" w:cs="Times New Roman"/>
          <w:bCs/>
          <w:w w:val="115"/>
          <w:sz w:val="28"/>
          <w:szCs w:val="28"/>
        </w:rPr>
        <w:t>–</w:t>
      </w:r>
      <w:r w:rsidRPr="00426357">
        <w:rPr>
          <w:rFonts w:ascii="Times New Roman" w:eastAsia="Times New Roman" w:hAnsi="Times New Roman" w:cs="Times New Roman"/>
          <w:bCs/>
          <w:spacing w:val="-23"/>
          <w:w w:val="115"/>
          <w:sz w:val="28"/>
          <w:szCs w:val="28"/>
        </w:rPr>
        <w:t xml:space="preserve"> </w:t>
      </w:r>
      <w:r w:rsidRPr="009754C9">
        <w:rPr>
          <w:rFonts w:ascii="Times New Roman" w:eastAsia="Times New Roman" w:hAnsi="Times New Roman" w:cs="Times New Roman"/>
          <w:w w:val="105"/>
          <w:sz w:val="28"/>
          <w:szCs w:val="28"/>
          <w:lang w:val="ru-RU"/>
        </w:rPr>
        <w:t>к</w:t>
      </w:r>
      <w:r w:rsidR="004956DF" w:rsidRPr="00426357">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lang w:val="ru-RU"/>
        </w:rPr>
        <w:t>нкурир</w:t>
      </w:r>
      <w:r w:rsidR="004956DF" w:rsidRPr="00426357">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lang w:val="ru-RU"/>
        </w:rPr>
        <w:t>вать</w:t>
      </w:r>
      <w:r w:rsidRPr="00426357">
        <w:rPr>
          <w:rFonts w:ascii="Times New Roman" w:eastAsia="Times New Roman" w:hAnsi="Times New Roman" w:cs="Times New Roman"/>
          <w:spacing w:val="-19"/>
          <w:w w:val="105"/>
          <w:sz w:val="28"/>
          <w:szCs w:val="28"/>
        </w:rPr>
        <w:t xml:space="preserve"> </w:t>
      </w:r>
      <w:r w:rsidR="004956DF" w:rsidRPr="00426357">
        <w:rPr>
          <w:rFonts w:ascii="Times New Roman" w:eastAsia="Times New Roman" w:hAnsi="Times New Roman" w:cs="Times New Roman"/>
          <w:w w:val="105"/>
          <w:sz w:val="28"/>
          <w:szCs w:val="28"/>
        </w:rPr>
        <w:t>c</w:t>
      </w:r>
      <w:r w:rsidRPr="00426357">
        <w:rPr>
          <w:rFonts w:ascii="Times New Roman" w:eastAsia="Times New Roman" w:hAnsi="Times New Roman" w:cs="Times New Roman"/>
          <w:spacing w:val="-4"/>
          <w:sz w:val="28"/>
          <w:szCs w:val="28"/>
        </w:rPr>
        <w:t xml:space="preserve"> </w:t>
      </w:r>
      <w:r w:rsidRPr="00426357">
        <w:rPr>
          <w:rFonts w:ascii="Times New Roman" w:eastAsia="Times New Roman" w:hAnsi="Times New Roman" w:cs="Times New Roman"/>
          <w:sz w:val="28"/>
          <w:szCs w:val="28"/>
        </w:rPr>
        <w:t xml:space="preserve"> </w:t>
      </w:r>
      <w:r w:rsidRPr="009754C9">
        <w:rPr>
          <w:rFonts w:ascii="Times New Roman" w:eastAsia="Times New Roman" w:hAnsi="Times New Roman" w:cs="Times New Roman"/>
          <w:w w:val="105"/>
          <w:sz w:val="28"/>
          <w:szCs w:val="28"/>
          <w:lang w:val="ru-RU"/>
        </w:rPr>
        <w:t>к</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м</w:t>
      </w:r>
      <w:r w:rsidRPr="00426357">
        <w:rPr>
          <w:rFonts w:ascii="Times New Roman" w:eastAsia="Times New Roman" w:hAnsi="Times New Roman" w:cs="Times New Roman"/>
          <w:w w:val="105"/>
          <w:sz w:val="28"/>
          <w:szCs w:val="28"/>
        </w:rPr>
        <w:t>-</w:t>
      </w:r>
      <w:r w:rsidRPr="009754C9">
        <w:rPr>
          <w:rFonts w:ascii="Times New Roman" w:eastAsia="Times New Roman" w:hAnsi="Times New Roman" w:cs="Times New Roman"/>
          <w:w w:val="105"/>
          <w:sz w:val="28"/>
          <w:szCs w:val="28"/>
          <w:lang w:val="ru-RU"/>
        </w:rPr>
        <w:t>л</w:t>
      </w:r>
      <w:r w:rsidRPr="00426357">
        <w:rPr>
          <w:rFonts w:ascii="Times New Roman" w:eastAsia="Times New Roman" w:hAnsi="Times New Roman" w:cs="Times New Roman"/>
          <w:w w:val="105"/>
          <w:sz w:val="28"/>
          <w:szCs w:val="28"/>
        </w:rPr>
        <w:t>./</w:t>
      </w:r>
      <w:r w:rsidRPr="009754C9">
        <w:rPr>
          <w:rFonts w:ascii="Times New Roman" w:eastAsia="Times New Roman" w:hAnsi="Times New Roman" w:cs="Times New Roman"/>
          <w:w w:val="105"/>
          <w:sz w:val="28"/>
          <w:szCs w:val="28"/>
          <w:lang w:val="ru-RU"/>
        </w:rPr>
        <w:t>ч</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м</w:t>
      </w:r>
      <w:r w:rsidRPr="00426357">
        <w:rPr>
          <w:rFonts w:ascii="Times New Roman" w:eastAsia="Times New Roman" w:hAnsi="Times New Roman" w:cs="Times New Roman"/>
          <w:w w:val="105"/>
          <w:sz w:val="28"/>
          <w:szCs w:val="28"/>
        </w:rPr>
        <w:t>-</w:t>
      </w:r>
      <w:r w:rsidRPr="009754C9">
        <w:rPr>
          <w:rFonts w:ascii="Times New Roman" w:eastAsia="Times New Roman" w:hAnsi="Times New Roman" w:cs="Times New Roman"/>
          <w:w w:val="105"/>
          <w:sz w:val="28"/>
          <w:szCs w:val="28"/>
          <w:lang w:val="ru-RU"/>
        </w:rPr>
        <w:t>л</w:t>
      </w:r>
      <w:r w:rsidRPr="00426357">
        <w:rPr>
          <w:rFonts w:ascii="Times New Roman" w:eastAsia="Times New Roman" w:hAnsi="Times New Roman" w:cs="Times New Roman"/>
          <w:w w:val="105"/>
          <w:sz w:val="28"/>
          <w:szCs w:val="28"/>
        </w:rPr>
        <w:t>.</w:t>
      </w:r>
    </w:p>
    <w:p w:rsidR="007673B8" w:rsidRPr="00426357" w:rsidRDefault="007673B8" w:rsidP="008B7068">
      <w:pPr>
        <w:spacing w:after="0" w:line="240" w:lineRule="auto"/>
        <w:ind w:firstLine="709"/>
        <w:jc w:val="both"/>
        <w:rPr>
          <w:rFonts w:ascii="Times New Roman" w:hAnsi="Times New Roman" w:cs="Times New Roman"/>
          <w:sz w:val="28"/>
          <w:szCs w:val="28"/>
          <w:lang w:val="en-US"/>
        </w:rPr>
      </w:pPr>
      <w:r w:rsidRPr="00426357">
        <w:rPr>
          <w:rFonts w:ascii="Times New Roman" w:hAnsi="Times New Roman" w:cs="Times New Roman"/>
          <w:bCs/>
          <w:w w:val="110"/>
          <w:sz w:val="28"/>
          <w:szCs w:val="28"/>
          <w:lang w:val="en-US"/>
        </w:rPr>
        <w:t>E.g.</w:t>
      </w:r>
      <w:r w:rsidRPr="00426357">
        <w:rPr>
          <w:rFonts w:ascii="Times New Roman" w:hAnsi="Times New Roman" w:cs="Times New Roman"/>
          <w:bCs/>
          <w:spacing w:val="-28"/>
          <w:w w:val="110"/>
          <w:sz w:val="28"/>
          <w:szCs w:val="28"/>
          <w:lang w:val="en-US"/>
        </w:rPr>
        <w:t xml:space="preserve"> </w:t>
      </w:r>
      <w:r w:rsidRPr="00426357">
        <w:rPr>
          <w:rFonts w:ascii="Times New Roman" w:hAnsi="Times New Roman" w:cs="Times New Roman"/>
          <w:spacing w:val="-23"/>
          <w:w w:val="110"/>
          <w:sz w:val="28"/>
          <w:szCs w:val="28"/>
          <w:lang w:val="en-US"/>
        </w:rPr>
        <w:t>W</w:t>
      </w:r>
      <w:r w:rsidRPr="00426357">
        <w:rPr>
          <w:rFonts w:ascii="Times New Roman" w:hAnsi="Times New Roman" w:cs="Times New Roman"/>
          <w:w w:val="110"/>
          <w:sz w:val="28"/>
          <w:szCs w:val="28"/>
          <w:lang w:val="en-US"/>
        </w:rPr>
        <w:t>e</w:t>
      </w:r>
      <w:r w:rsidRPr="00426357">
        <w:rPr>
          <w:rFonts w:ascii="Times New Roman" w:hAnsi="Times New Roman" w:cs="Times New Roman"/>
          <w:spacing w:val="-28"/>
          <w:w w:val="110"/>
          <w:sz w:val="28"/>
          <w:szCs w:val="28"/>
          <w:lang w:val="en-US"/>
        </w:rPr>
        <w:t xml:space="preserve"> </w:t>
      </w:r>
      <w:r w:rsidRPr="00426357">
        <w:rPr>
          <w:rFonts w:ascii="Times New Roman" w:hAnsi="Times New Roman" w:cs="Times New Roman"/>
          <w:w w:val="110"/>
          <w:sz w:val="28"/>
          <w:szCs w:val="28"/>
          <w:lang w:val="en-US"/>
        </w:rPr>
        <w:t>c</w:t>
      </w:r>
      <w:r w:rsidRPr="00426357">
        <w:rPr>
          <w:rFonts w:ascii="Times New Roman" w:hAnsi="Times New Roman" w:cs="Times New Roman"/>
          <w:spacing w:val="-5"/>
          <w:w w:val="110"/>
          <w:sz w:val="28"/>
          <w:szCs w:val="28"/>
          <w:lang w:val="en-US"/>
        </w:rPr>
        <w:t>o</w:t>
      </w:r>
      <w:r w:rsidRPr="00426357">
        <w:rPr>
          <w:rFonts w:ascii="Times New Roman" w:hAnsi="Times New Roman" w:cs="Times New Roman"/>
          <w:w w:val="110"/>
          <w:sz w:val="28"/>
          <w:szCs w:val="28"/>
          <w:lang w:val="en-US"/>
        </w:rPr>
        <w:t>mpete</w:t>
      </w:r>
      <w:r w:rsidRPr="00426357">
        <w:rPr>
          <w:rFonts w:ascii="Times New Roman" w:hAnsi="Times New Roman" w:cs="Times New Roman"/>
          <w:spacing w:val="-27"/>
          <w:w w:val="110"/>
          <w:sz w:val="28"/>
          <w:szCs w:val="28"/>
          <w:lang w:val="en-US"/>
        </w:rPr>
        <w:t xml:space="preserve"> </w:t>
      </w:r>
      <w:r w:rsidRPr="00426357">
        <w:rPr>
          <w:rFonts w:ascii="Times New Roman" w:hAnsi="Times New Roman" w:cs="Times New Roman"/>
          <w:bCs/>
          <w:w w:val="110"/>
          <w:sz w:val="28"/>
          <w:szCs w:val="28"/>
          <w:lang w:val="en-US"/>
        </w:rPr>
        <w:t>with</w:t>
      </w:r>
      <w:r w:rsidRPr="00426357">
        <w:rPr>
          <w:rFonts w:ascii="Times New Roman" w:hAnsi="Times New Roman" w:cs="Times New Roman"/>
          <w:bCs/>
          <w:spacing w:val="-28"/>
          <w:w w:val="110"/>
          <w:sz w:val="28"/>
          <w:szCs w:val="28"/>
          <w:lang w:val="en-US"/>
        </w:rPr>
        <w:t xml:space="preserve"> </w:t>
      </w:r>
      <w:r w:rsidRPr="00426357">
        <w:rPr>
          <w:rFonts w:ascii="Times New Roman" w:hAnsi="Times New Roman" w:cs="Times New Roman"/>
          <w:w w:val="110"/>
          <w:sz w:val="28"/>
          <w:szCs w:val="28"/>
          <w:lang w:val="en-US"/>
        </w:rPr>
        <w:t>m</w:t>
      </w:r>
      <w:r w:rsidR="00474FF1" w:rsidRPr="009754C9">
        <w:rPr>
          <w:rFonts w:ascii="Times New Roman" w:hAnsi="Times New Roman" w:cs="Times New Roman"/>
          <w:w w:val="110"/>
          <w:sz w:val="28"/>
          <w:szCs w:val="28"/>
        </w:rPr>
        <w:t>а</w:t>
      </w:r>
      <w:r w:rsidRPr="00426357">
        <w:rPr>
          <w:rFonts w:ascii="Times New Roman" w:hAnsi="Times New Roman" w:cs="Times New Roman"/>
          <w:w w:val="110"/>
          <w:sz w:val="28"/>
          <w:szCs w:val="28"/>
          <w:lang w:val="en-US"/>
        </w:rPr>
        <w:t>ny</w:t>
      </w:r>
      <w:r w:rsidRPr="00426357">
        <w:rPr>
          <w:rFonts w:ascii="Times New Roman" w:hAnsi="Times New Roman" w:cs="Times New Roman"/>
          <w:spacing w:val="-28"/>
          <w:w w:val="110"/>
          <w:sz w:val="28"/>
          <w:szCs w:val="28"/>
          <w:lang w:val="en-US"/>
        </w:rPr>
        <w:t xml:space="preserve"> </w:t>
      </w:r>
      <w:r w:rsidRPr="00426357">
        <w:rPr>
          <w:rFonts w:ascii="Times New Roman" w:hAnsi="Times New Roman" w:cs="Times New Roman"/>
          <w:w w:val="110"/>
          <w:sz w:val="28"/>
          <w:szCs w:val="28"/>
          <w:lang w:val="en-US"/>
        </w:rPr>
        <w:t>foreign</w:t>
      </w:r>
      <w:r w:rsidRPr="00426357">
        <w:rPr>
          <w:rFonts w:ascii="Times New Roman" w:hAnsi="Times New Roman" w:cs="Times New Roman"/>
          <w:spacing w:val="-27"/>
          <w:w w:val="110"/>
          <w:sz w:val="28"/>
          <w:szCs w:val="28"/>
          <w:lang w:val="en-US"/>
        </w:rPr>
        <w:t xml:space="preserve"> </w:t>
      </w:r>
      <w:r w:rsidRPr="00426357">
        <w:rPr>
          <w:rFonts w:ascii="Times New Roman" w:hAnsi="Times New Roman" w:cs="Times New Roman"/>
          <w:w w:val="110"/>
          <w:sz w:val="28"/>
          <w:szCs w:val="28"/>
          <w:lang w:val="en-US"/>
        </w:rPr>
        <w:t>c</w:t>
      </w:r>
      <w:r w:rsidRPr="00426357">
        <w:rPr>
          <w:rFonts w:ascii="Times New Roman" w:hAnsi="Times New Roman" w:cs="Times New Roman"/>
          <w:spacing w:val="-5"/>
          <w:w w:val="110"/>
          <w:sz w:val="28"/>
          <w:szCs w:val="28"/>
          <w:lang w:val="en-US"/>
        </w:rPr>
        <w:t>o</w:t>
      </w:r>
      <w:r w:rsidRPr="00426357">
        <w:rPr>
          <w:rFonts w:ascii="Times New Roman" w:hAnsi="Times New Roman" w:cs="Times New Roman"/>
          <w:w w:val="110"/>
          <w:sz w:val="28"/>
          <w:szCs w:val="28"/>
          <w:lang w:val="en-US"/>
        </w:rPr>
        <w:t>mp</w:t>
      </w:r>
      <w:r w:rsidR="00474FF1" w:rsidRPr="009754C9">
        <w:rPr>
          <w:rFonts w:ascii="Times New Roman" w:hAnsi="Times New Roman" w:cs="Times New Roman"/>
          <w:w w:val="110"/>
          <w:sz w:val="28"/>
          <w:szCs w:val="28"/>
        </w:rPr>
        <w:t>а</w:t>
      </w:r>
      <w:r w:rsidRPr="00426357">
        <w:rPr>
          <w:rFonts w:ascii="Times New Roman" w:hAnsi="Times New Roman" w:cs="Times New Roman"/>
          <w:w w:val="110"/>
          <w:sz w:val="28"/>
          <w:szCs w:val="28"/>
          <w:lang w:val="en-US"/>
        </w:rPr>
        <w:t>nies.</w:t>
      </w:r>
      <w:r w:rsidRPr="00426357">
        <w:rPr>
          <w:rFonts w:ascii="Times New Roman" w:hAnsi="Times New Roman" w:cs="Times New Roman"/>
          <w:spacing w:val="-28"/>
          <w:w w:val="110"/>
          <w:sz w:val="28"/>
          <w:szCs w:val="28"/>
          <w:lang w:val="en-US"/>
        </w:rPr>
        <w:t xml:space="preserve"> </w:t>
      </w:r>
      <w:r w:rsidRPr="00426357">
        <w:rPr>
          <w:rFonts w:ascii="Times New Roman" w:hAnsi="Times New Roman" w:cs="Times New Roman"/>
          <w:w w:val="115"/>
          <w:sz w:val="28"/>
          <w:szCs w:val="28"/>
          <w:lang w:val="en-US"/>
        </w:rPr>
        <w:t>–</w:t>
      </w:r>
      <w:r w:rsidRPr="00426357">
        <w:rPr>
          <w:rFonts w:ascii="Times New Roman" w:hAnsi="Times New Roman" w:cs="Times New Roman"/>
          <w:spacing w:val="-30"/>
          <w:w w:val="115"/>
          <w:sz w:val="28"/>
          <w:szCs w:val="28"/>
          <w:lang w:val="en-US"/>
        </w:rPr>
        <w:t xml:space="preserve"> </w:t>
      </w:r>
      <w:r w:rsidRPr="009754C9">
        <w:rPr>
          <w:rFonts w:ascii="Times New Roman" w:hAnsi="Times New Roman" w:cs="Times New Roman"/>
          <w:w w:val="110"/>
          <w:sz w:val="28"/>
          <w:szCs w:val="28"/>
        </w:rPr>
        <w:t>Мы</w:t>
      </w:r>
      <w:r w:rsidRPr="00426357">
        <w:rPr>
          <w:rFonts w:ascii="Times New Roman" w:hAnsi="Times New Roman" w:cs="Times New Roman"/>
          <w:spacing w:val="-27"/>
          <w:w w:val="110"/>
          <w:sz w:val="28"/>
          <w:szCs w:val="28"/>
          <w:lang w:val="en-US"/>
        </w:rPr>
        <w:t xml:space="preserve"> </w:t>
      </w:r>
      <w:r w:rsidRPr="009754C9">
        <w:rPr>
          <w:rFonts w:ascii="Times New Roman" w:hAnsi="Times New Roman" w:cs="Times New Roman"/>
          <w:w w:val="110"/>
          <w:sz w:val="28"/>
          <w:szCs w:val="28"/>
        </w:rPr>
        <w:t>к</w:t>
      </w:r>
      <w:r w:rsidR="004956DF" w:rsidRPr="00426357">
        <w:rPr>
          <w:rFonts w:ascii="Times New Roman" w:hAnsi="Times New Roman" w:cs="Times New Roman"/>
          <w:w w:val="110"/>
          <w:sz w:val="28"/>
          <w:szCs w:val="28"/>
          <w:lang w:val="en-US"/>
        </w:rPr>
        <w:t>o</w:t>
      </w:r>
      <w:r w:rsidRPr="009754C9">
        <w:rPr>
          <w:rFonts w:ascii="Times New Roman" w:hAnsi="Times New Roman" w:cs="Times New Roman"/>
          <w:w w:val="110"/>
          <w:sz w:val="28"/>
          <w:szCs w:val="28"/>
        </w:rPr>
        <w:t>нкури</w:t>
      </w:r>
      <w:r w:rsidRPr="00426357">
        <w:rPr>
          <w:rFonts w:ascii="Times New Roman" w:hAnsi="Times New Roman" w:cs="Times New Roman"/>
          <w:w w:val="110"/>
          <w:sz w:val="28"/>
          <w:szCs w:val="28"/>
          <w:lang w:val="en-US"/>
        </w:rPr>
        <w:t>-</w:t>
      </w:r>
      <w:r w:rsidRPr="00426357">
        <w:rPr>
          <w:rFonts w:ascii="Times New Roman" w:hAnsi="Times New Roman" w:cs="Times New Roman"/>
          <w:w w:val="109"/>
          <w:sz w:val="28"/>
          <w:szCs w:val="28"/>
          <w:lang w:val="en-US"/>
        </w:rPr>
        <w:t xml:space="preserve"> </w:t>
      </w:r>
      <w:r w:rsidRPr="009754C9">
        <w:rPr>
          <w:rFonts w:ascii="Times New Roman" w:hAnsi="Times New Roman" w:cs="Times New Roman"/>
          <w:w w:val="110"/>
          <w:sz w:val="28"/>
          <w:szCs w:val="28"/>
        </w:rPr>
        <w:t>р</w:t>
      </w:r>
      <w:r w:rsidRPr="009754C9">
        <w:rPr>
          <w:rFonts w:ascii="Times New Roman" w:hAnsi="Times New Roman" w:cs="Times New Roman"/>
          <w:spacing w:val="-8"/>
          <w:w w:val="110"/>
          <w:sz w:val="28"/>
          <w:szCs w:val="28"/>
        </w:rPr>
        <w:t>у</w:t>
      </w:r>
      <w:r w:rsidR="00426357">
        <w:rPr>
          <w:rFonts w:ascii="Times New Roman" w:hAnsi="Times New Roman" w:cs="Times New Roman"/>
          <w:w w:val="110"/>
          <w:sz w:val="28"/>
          <w:szCs w:val="28"/>
        </w:rPr>
        <w:t>e</w:t>
      </w:r>
      <w:r w:rsidRPr="009754C9">
        <w:rPr>
          <w:rFonts w:ascii="Times New Roman" w:hAnsi="Times New Roman" w:cs="Times New Roman"/>
          <w:w w:val="110"/>
          <w:sz w:val="28"/>
          <w:szCs w:val="28"/>
        </w:rPr>
        <w:t>м</w:t>
      </w:r>
      <w:r w:rsidRPr="00426357">
        <w:rPr>
          <w:rFonts w:ascii="Times New Roman" w:hAnsi="Times New Roman" w:cs="Times New Roman"/>
          <w:spacing w:val="-32"/>
          <w:w w:val="110"/>
          <w:sz w:val="28"/>
          <w:szCs w:val="28"/>
          <w:lang w:val="en-US"/>
        </w:rPr>
        <w:t xml:space="preserve"> </w:t>
      </w:r>
      <w:r w:rsidR="004956DF" w:rsidRPr="00426357">
        <w:rPr>
          <w:rFonts w:ascii="Times New Roman" w:hAnsi="Times New Roman" w:cs="Times New Roman"/>
          <w:w w:val="110"/>
          <w:sz w:val="28"/>
          <w:szCs w:val="28"/>
          <w:lang w:val="en-US"/>
        </w:rPr>
        <w:t>co</w:t>
      </w:r>
      <w:r w:rsidRPr="00426357">
        <w:rPr>
          <w:rFonts w:ascii="Times New Roman" w:hAnsi="Times New Roman" w:cs="Times New Roman"/>
          <w:spacing w:val="-32"/>
          <w:w w:val="110"/>
          <w:sz w:val="28"/>
          <w:szCs w:val="28"/>
          <w:lang w:val="en-US"/>
        </w:rPr>
        <w:t xml:space="preserve"> </w:t>
      </w:r>
      <w:r w:rsidRPr="009754C9">
        <w:rPr>
          <w:rFonts w:ascii="Times New Roman" w:hAnsi="Times New Roman" w:cs="Times New Roman"/>
          <w:w w:val="110"/>
          <w:sz w:val="28"/>
          <w:szCs w:val="28"/>
        </w:rPr>
        <w:t>мн</w:t>
      </w:r>
      <w:r w:rsidR="004956DF" w:rsidRPr="00426357">
        <w:rPr>
          <w:rFonts w:ascii="Times New Roman" w:hAnsi="Times New Roman" w:cs="Times New Roman"/>
          <w:w w:val="110"/>
          <w:sz w:val="28"/>
          <w:szCs w:val="28"/>
          <w:lang w:val="en-US"/>
        </w:rPr>
        <w:t>o</w:t>
      </w:r>
      <w:r w:rsidRPr="009754C9">
        <w:rPr>
          <w:rFonts w:ascii="Times New Roman" w:hAnsi="Times New Roman" w:cs="Times New Roman"/>
          <w:w w:val="110"/>
          <w:sz w:val="28"/>
          <w:szCs w:val="28"/>
        </w:rPr>
        <w:t>гими</w:t>
      </w:r>
      <w:r w:rsidRPr="00426357">
        <w:rPr>
          <w:rFonts w:ascii="Times New Roman" w:hAnsi="Times New Roman" w:cs="Times New Roman"/>
          <w:spacing w:val="-31"/>
          <w:w w:val="110"/>
          <w:sz w:val="28"/>
          <w:szCs w:val="28"/>
          <w:lang w:val="en-US"/>
        </w:rPr>
        <w:t xml:space="preserve"> </w:t>
      </w:r>
      <w:r w:rsidRPr="009754C9">
        <w:rPr>
          <w:rFonts w:ascii="Times New Roman" w:hAnsi="Times New Roman" w:cs="Times New Roman"/>
          <w:w w:val="110"/>
          <w:sz w:val="28"/>
          <w:szCs w:val="28"/>
        </w:rPr>
        <w:t>ин</w:t>
      </w:r>
      <w:r w:rsidR="004956DF" w:rsidRPr="00426357">
        <w:rPr>
          <w:rFonts w:ascii="Times New Roman" w:hAnsi="Times New Roman" w:cs="Times New Roman"/>
          <w:w w:val="110"/>
          <w:sz w:val="28"/>
          <w:szCs w:val="28"/>
          <w:lang w:val="en-US"/>
        </w:rPr>
        <w:t>oc</w:t>
      </w:r>
      <w:r w:rsidRPr="009754C9">
        <w:rPr>
          <w:rFonts w:ascii="Times New Roman" w:hAnsi="Times New Roman" w:cs="Times New Roman"/>
          <w:w w:val="110"/>
          <w:sz w:val="28"/>
          <w:szCs w:val="28"/>
        </w:rPr>
        <w:t>транными</w:t>
      </w:r>
      <w:r w:rsidRPr="00426357">
        <w:rPr>
          <w:rFonts w:ascii="Times New Roman" w:hAnsi="Times New Roman" w:cs="Times New Roman"/>
          <w:spacing w:val="-32"/>
          <w:w w:val="110"/>
          <w:sz w:val="28"/>
          <w:szCs w:val="28"/>
          <w:lang w:val="en-US"/>
        </w:rPr>
        <w:t xml:space="preserve"> </w:t>
      </w:r>
      <w:r w:rsidRPr="009754C9">
        <w:rPr>
          <w:rFonts w:ascii="Times New Roman" w:hAnsi="Times New Roman" w:cs="Times New Roman"/>
          <w:w w:val="110"/>
          <w:sz w:val="28"/>
          <w:szCs w:val="28"/>
        </w:rPr>
        <w:t>к</w:t>
      </w:r>
      <w:r w:rsidR="004956DF" w:rsidRPr="00426357">
        <w:rPr>
          <w:rFonts w:ascii="Times New Roman" w:hAnsi="Times New Roman" w:cs="Times New Roman"/>
          <w:w w:val="110"/>
          <w:sz w:val="28"/>
          <w:szCs w:val="28"/>
          <w:lang w:val="en-US"/>
        </w:rPr>
        <w:t>o</w:t>
      </w:r>
      <w:r w:rsidRPr="009754C9">
        <w:rPr>
          <w:rFonts w:ascii="Times New Roman" w:hAnsi="Times New Roman" w:cs="Times New Roman"/>
          <w:w w:val="110"/>
          <w:sz w:val="28"/>
          <w:szCs w:val="28"/>
        </w:rPr>
        <w:t>мпаниями</w:t>
      </w:r>
      <w:r w:rsidRPr="00426357">
        <w:rPr>
          <w:rFonts w:ascii="Times New Roman" w:hAnsi="Times New Roman" w:cs="Times New Roman"/>
          <w:w w:val="110"/>
          <w:sz w:val="28"/>
          <w:szCs w:val="28"/>
          <w:lang w:val="en-US"/>
        </w:rPr>
        <w:t>.</w:t>
      </w:r>
    </w:p>
    <w:p w:rsidR="007673B8" w:rsidRPr="009754C9" w:rsidRDefault="007673B8" w:rsidP="008B7068">
      <w:pPr>
        <w:pStyle w:val="ab"/>
        <w:numPr>
          <w:ilvl w:val="0"/>
          <w:numId w:val="27"/>
        </w:numPr>
        <w:ind w:left="0" w:firstLine="709"/>
        <w:jc w:val="both"/>
        <w:rPr>
          <w:rFonts w:ascii="Times New Roman" w:hAnsi="Times New Roman" w:cs="Times New Roman"/>
          <w:sz w:val="28"/>
          <w:szCs w:val="28"/>
        </w:rPr>
      </w:pPr>
      <w:r w:rsidRPr="009754C9">
        <w:rPr>
          <w:rFonts w:ascii="Times New Roman" w:hAnsi="Times New Roman" w:cs="Times New Roman"/>
          <w:w w:val="110"/>
          <w:sz w:val="28"/>
          <w:szCs w:val="28"/>
        </w:rPr>
        <w:t>c</w:t>
      </w:r>
      <w:r w:rsidRPr="009754C9">
        <w:rPr>
          <w:rFonts w:ascii="Times New Roman" w:hAnsi="Times New Roman" w:cs="Times New Roman"/>
          <w:spacing w:val="-5"/>
          <w:w w:val="110"/>
          <w:sz w:val="28"/>
          <w:szCs w:val="28"/>
        </w:rPr>
        <w:t>o</w:t>
      </w:r>
      <w:r w:rsidRPr="009754C9">
        <w:rPr>
          <w:rFonts w:ascii="Times New Roman" w:hAnsi="Times New Roman" w:cs="Times New Roman"/>
          <w:w w:val="110"/>
          <w:sz w:val="28"/>
          <w:szCs w:val="28"/>
        </w:rPr>
        <w:t>mpetition</w:t>
      </w:r>
      <w:r w:rsidRPr="009754C9">
        <w:rPr>
          <w:rFonts w:ascii="Times New Roman" w:hAnsi="Times New Roman" w:cs="Times New Roman"/>
          <w:spacing w:val="-10"/>
          <w:w w:val="110"/>
          <w:sz w:val="28"/>
          <w:szCs w:val="28"/>
        </w:rPr>
        <w:t xml:space="preserve"> </w:t>
      </w:r>
      <w:r w:rsidRPr="009754C9">
        <w:rPr>
          <w:rFonts w:ascii="Times New Roman" w:hAnsi="Times New Roman" w:cs="Times New Roman"/>
          <w:w w:val="110"/>
          <w:sz w:val="28"/>
          <w:szCs w:val="28"/>
        </w:rPr>
        <w:t>(n,</w:t>
      </w:r>
      <w:r w:rsidRPr="009754C9">
        <w:rPr>
          <w:rFonts w:ascii="Times New Roman" w:hAnsi="Times New Roman" w:cs="Times New Roman"/>
          <w:spacing w:val="-10"/>
          <w:w w:val="110"/>
          <w:sz w:val="28"/>
          <w:szCs w:val="28"/>
        </w:rPr>
        <w:t xml:space="preserve"> </w:t>
      </w:r>
      <w:r w:rsidRPr="009754C9">
        <w:rPr>
          <w:rFonts w:ascii="Times New Roman" w:hAnsi="Times New Roman" w:cs="Times New Roman"/>
          <w:w w:val="110"/>
          <w:sz w:val="28"/>
          <w:szCs w:val="28"/>
        </w:rPr>
        <w:t>U)</w:t>
      </w:r>
      <w:r w:rsidRPr="009754C9">
        <w:rPr>
          <w:rFonts w:ascii="Times New Roman" w:hAnsi="Times New Roman" w:cs="Times New Roman"/>
          <w:spacing w:val="-10"/>
          <w:w w:val="110"/>
          <w:sz w:val="28"/>
          <w:szCs w:val="28"/>
        </w:rPr>
        <w:t xml:space="preserve"> </w:t>
      </w:r>
      <w:r w:rsidRPr="009754C9">
        <w:rPr>
          <w:rFonts w:ascii="Times New Roman" w:hAnsi="Times New Roman" w:cs="Times New Roman"/>
          <w:bCs/>
          <w:w w:val="110"/>
          <w:sz w:val="28"/>
          <w:szCs w:val="28"/>
        </w:rPr>
        <w:t>–</w:t>
      </w:r>
      <w:r w:rsidRPr="009754C9">
        <w:rPr>
          <w:rFonts w:ascii="Times New Roman" w:hAnsi="Times New Roman" w:cs="Times New Roman"/>
          <w:bCs/>
          <w:spacing w:val="-10"/>
          <w:w w:val="110"/>
          <w:sz w:val="28"/>
          <w:szCs w:val="28"/>
        </w:rPr>
        <w:t xml:space="preserve"> </w:t>
      </w:r>
      <w:r w:rsidRPr="009754C9">
        <w:rPr>
          <w:rFonts w:ascii="Times New Roman" w:hAnsi="Times New Roman" w:cs="Times New Roman"/>
          <w:w w:val="110"/>
          <w:sz w:val="28"/>
          <w:szCs w:val="28"/>
        </w:rPr>
        <w:t>к</w:t>
      </w:r>
      <w:r w:rsidR="004956DF">
        <w:rPr>
          <w:rFonts w:ascii="Times New Roman" w:hAnsi="Times New Roman" w:cs="Times New Roman"/>
          <w:w w:val="110"/>
          <w:sz w:val="28"/>
          <w:szCs w:val="28"/>
        </w:rPr>
        <w:t>o</w:t>
      </w:r>
      <w:r w:rsidRPr="009754C9">
        <w:rPr>
          <w:rFonts w:ascii="Times New Roman" w:hAnsi="Times New Roman" w:cs="Times New Roman"/>
          <w:w w:val="110"/>
          <w:sz w:val="28"/>
          <w:szCs w:val="28"/>
        </w:rPr>
        <w:t>нкур</w:t>
      </w:r>
      <w:r w:rsidR="00426357">
        <w:rPr>
          <w:rFonts w:ascii="Times New Roman" w:hAnsi="Times New Roman" w:cs="Times New Roman"/>
          <w:w w:val="110"/>
          <w:sz w:val="28"/>
          <w:szCs w:val="28"/>
        </w:rPr>
        <w:t>e</w:t>
      </w:r>
      <w:r w:rsidRPr="009754C9">
        <w:rPr>
          <w:rFonts w:ascii="Times New Roman" w:hAnsi="Times New Roman" w:cs="Times New Roman"/>
          <w:w w:val="110"/>
          <w:sz w:val="28"/>
          <w:szCs w:val="28"/>
        </w:rPr>
        <w:t>нция</w:t>
      </w:r>
      <w:r w:rsidRPr="009754C9">
        <w:rPr>
          <w:rFonts w:ascii="Times New Roman" w:hAnsi="Times New Roman" w:cs="Times New Roman"/>
          <w:w w:val="108"/>
          <w:sz w:val="28"/>
          <w:szCs w:val="28"/>
        </w:rPr>
        <w:t xml:space="preserve"> </w:t>
      </w:r>
      <w:r w:rsidRPr="009754C9">
        <w:rPr>
          <w:rFonts w:ascii="Times New Roman" w:hAnsi="Times New Roman" w:cs="Times New Roman"/>
          <w:w w:val="110"/>
          <w:sz w:val="28"/>
          <w:szCs w:val="28"/>
        </w:rPr>
        <w:t>c</w:t>
      </w:r>
      <w:r w:rsidRPr="009754C9">
        <w:rPr>
          <w:rFonts w:ascii="Times New Roman" w:hAnsi="Times New Roman" w:cs="Times New Roman"/>
          <w:spacing w:val="-5"/>
          <w:w w:val="110"/>
          <w:sz w:val="28"/>
          <w:szCs w:val="28"/>
        </w:rPr>
        <w:t>o</w:t>
      </w:r>
      <w:r w:rsidRPr="009754C9">
        <w:rPr>
          <w:rFonts w:ascii="Times New Roman" w:hAnsi="Times New Roman" w:cs="Times New Roman"/>
          <w:w w:val="110"/>
          <w:sz w:val="28"/>
          <w:szCs w:val="28"/>
        </w:rPr>
        <w:t>mpetitor</w:t>
      </w:r>
      <w:r w:rsidRPr="009754C9">
        <w:rPr>
          <w:rFonts w:ascii="Times New Roman" w:hAnsi="Times New Roman" w:cs="Times New Roman"/>
          <w:spacing w:val="-12"/>
          <w:w w:val="110"/>
          <w:sz w:val="28"/>
          <w:szCs w:val="28"/>
        </w:rPr>
        <w:t xml:space="preserve"> </w:t>
      </w:r>
      <w:r w:rsidRPr="009754C9">
        <w:rPr>
          <w:rFonts w:ascii="Times New Roman" w:hAnsi="Times New Roman" w:cs="Times New Roman"/>
          <w:w w:val="110"/>
          <w:sz w:val="28"/>
          <w:szCs w:val="28"/>
        </w:rPr>
        <w:t>(n,</w:t>
      </w:r>
      <w:r w:rsidRPr="009754C9">
        <w:rPr>
          <w:rFonts w:ascii="Times New Roman" w:hAnsi="Times New Roman" w:cs="Times New Roman"/>
          <w:spacing w:val="-12"/>
          <w:w w:val="110"/>
          <w:sz w:val="28"/>
          <w:szCs w:val="28"/>
        </w:rPr>
        <w:t xml:space="preserve"> </w:t>
      </w:r>
      <w:r w:rsidRPr="009754C9">
        <w:rPr>
          <w:rFonts w:ascii="Times New Roman" w:hAnsi="Times New Roman" w:cs="Times New Roman"/>
          <w:w w:val="110"/>
          <w:sz w:val="28"/>
          <w:szCs w:val="28"/>
        </w:rPr>
        <w:t>C)</w:t>
      </w:r>
      <w:r w:rsidRPr="009754C9">
        <w:rPr>
          <w:rFonts w:ascii="Times New Roman" w:hAnsi="Times New Roman" w:cs="Times New Roman"/>
          <w:spacing w:val="-12"/>
          <w:w w:val="110"/>
          <w:sz w:val="28"/>
          <w:szCs w:val="28"/>
        </w:rPr>
        <w:t xml:space="preserve"> </w:t>
      </w:r>
      <w:r w:rsidRPr="009754C9">
        <w:rPr>
          <w:rFonts w:ascii="Times New Roman" w:hAnsi="Times New Roman" w:cs="Times New Roman"/>
          <w:bCs/>
          <w:w w:val="110"/>
          <w:sz w:val="28"/>
          <w:szCs w:val="28"/>
        </w:rPr>
        <w:t>–</w:t>
      </w:r>
      <w:r w:rsidRPr="009754C9">
        <w:rPr>
          <w:rFonts w:ascii="Times New Roman" w:hAnsi="Times New Roman" w:cs="Times New Roman"/>
          <w:bCs/>
          <w:spacing w:val="-12"/>
          <w:w w:val="110"/>
          <w:sz w:val="28"/>
          <w:szCs w:val="28"/>
        </w:rPr>
        <w:t xml:space="preserve"> </w:t>
      </w:r>
      <w:r w:rsidRPr="009754C9">
        <w:rPr>
          <w:rFonts w:ascii="Times New Roman" w:hAnsi="Times New Roman" w:cs="Times New Roman"/>
          <w:w w:val="110"/>
          <w:sz w:val="28"/>
          <w:szCs w:val="28"/>
        </w:rPr>
        <w:t>к</w:t>
      </w:r>
      <w:r w:rsidR="004956DF">
        <w:rPr>
          <w:rFonts w:ascii="Times New Roman" w:hAnsi="Times New Roman" w:cs="Times New Roman"/>
          <w:w w:val="110"/>
          <w:sz w:val="28"/>
          <w:szCs w:val="28"/>
        </w:rPr>
        <w:t>o</w:t>
      </w:r>
      <w:r w:rsidRPr="009754C9">
        <w:rPr>
          <w:rFonts w:ascii="Times New Roman" w:hAnsi="Times New Roman" w:cs="Times New Roman"/>
          <w:w w:val="110"/>
          <w:sz w:val="28"/>
          <w:szCs w:val="28"/>
        </w:rPr>
        <w:t>нкур</w:t>
      </w:r>
      <w:r w:rsidR="00426357">
        <w:rPr>
          <w:rFonts w:ascii="Times New Roman" w:hAnsi="Times New Roman" w:cs="Times New Roman"/>
          <w:w w:val="110"/>
          <w:sz w:val="28"/>
          <w:szCs w:val="28"/>
        </w:rPr>
        <w:t>e</w:t>
      </w:r>
      <w:r w:rsidRPr="009754C9">
        <w:rPr>
          <w:rFonts w:ascii="Times New Roman" w:hAnsi="Times New Roman" w:cs="Times New Roman"/>
          <w:w w:val="110"/>
          <w:sz w:val="28"/>
          <w:szCs w:val="28"/>
        </w:rPr>
        <w:t>нт</w:t>
      </w:r>
    </w:p>
    <w:p w:rsidR="007673B8" w:rsidRPr="009754C9" w:rsidRDefault="007673B8" w:rsidP="008B7068">
      <w:pPr>
        <w:pStyle w:val="ab"/>
        <w:numPr>
          <w:ilvl w:val="0"/>
          <w:numId w:val="27"/>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c</w:t>
      </w:r>
      <w:r w:rsidRPr="009754C9">
        <w:rPr>
          <w:rFonts w:ascii="Times New Roman" w:hAnsi="Times New Roman" w:cs="Times New Roman"/>
          <w:spacing w:val="-4"/>
          <w:w w:val="105"/>
          <w:sz w:val="28"/>
          <w:szCs w:val="28"/>
        </w:rPr>
        <w:t>o</w:t>
      </w:r>
      <w:r w:rsidRPr="009754C9">
        <w:rPr>
          <w:rFonts w:ascii="Times New Roman" w:hAnsi="Times New Roman" w:cs="Times New Roman"/>
          <w:w w:val="105"/>
          <w:sz w:val="28"/>
          <w:szCs w:val="28"/>
        </w:rPr>
        <w:t>mpetiti</w:t>
      </w:r>
      <w:r w:rsidRPr="009754C9">
        <w:rPr>
          <w:rFonts w:ascii="Times New Roman" w:hAnsi="Times New Roman" w:cs="Times New Roman"/>
          <w:spacing w:val="-9"/>
          <w:w w:val="105"/>
          <w:sz w:val="28"/>
          <w:szCs w:val="28"/>
        </w:rPr>
        <w:t>v</w:t>
      </w:r>
      <w:r w:rsidRPr="009754C9">
        <w:rPr>
          <w:rFonts w:ascii="Times New Roman" w:hAnsi="Times New Roman" w:cs="Times New Roman"/>
          <w:w w:val="105"/>
          <w:sz w:val="28"/>
          <w:szCs w:val="28"/>
        </w:rPr>
        <w:t>e</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dj)</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w:t>
      </w:r>
      <w:r w:rsidRPr="009754C9">
        <w:rPr>
          <w:rFonts w:ascii="Times New Roman" w:hAnsi="Times New Roman" w:cs="Times New Roman"/>
          <w:spacing w:val="17"/>
          <w:w w:val="105"/>
          <w:sz w:val="28"/>
          <w:szCs w:val="28"/>
        </w:rPr>
        <w:t xml:space="preserve"> </w:t>
      </w:r>
      <w:r w:rsidRPr="009754C9">
        <w:rPr>
          <w:rFonts w:ascii="Times New Roman" w:hAnsi="Times New Roman" w:cs="Times New Roman"/>
          <w:w w:val="105"/>
          <w:sz w:val="28"/>
          <w:szCs w:val="28"/>
        </w:rPr>
        <w:t>к</w:t>
      </w:r>
      <w:r w:rsidR="004956DF">
        <w:rPr>
          <w:rFonts w:ascii="Times New Roman" w:hAnsi="Times New Roman" w:cs="Times New Roman"/>
          <w:w w:val="105"/>
          <w:sz w:val="28"/>
          <w:szCs w:val="28"/>
        </w:rPr>
        <w:t>o</w:t>
      </w:r>
      <w:r w:rsidRPr="009754C9">
        <w:rPr>
          <w:rFonts w:ascii="Times New Roman" w:hAnsi="Times New Roman" w:cs="Times New Roman"/>
          <w:w w:val="105"/>
          <w:sz w:val="28"/>
          <w:szCs w:val="28"/>
        </w:rPr>
        <w:t>нкур</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нтн</w:t>
      </w:r>
      <w:r w:rsidR="004956DF">
        <w:rPr>
          <w:rFonts w:ascii="Times New Roman" w:hAnsi="Times New Roman" w:cs="Times New Roman"/>
          <w:w w:val="105"/>
          <w:sz w:val="28"/>
          <w:szCs w:val="28"/>
        </w:rPr>
        <w:t>oc</w:t>
      </w:r>
      <w:r w:rsidRPr="009754C9">
        <w:rPr>
          <w:rFonts w:ascii="Times New Roman" w:hAnsi="Times New Roman" w:cs="Times New Roman"/>
          <w:w w:val="105"/>
          <w:sz w:val="28"/>
          <w:szCs w:val="28"/>
        </w:rPr>
        <w:t>п</w:t>
      </w:r>
      <w:r w:rsidR="004956DF">
        <w:rPr>
          <w:rFonts w:ascii="Times New Roman" w:hAnsi="Times New Roman" w:cs="Times New Roman"/>
          <w:w w:val="105"/>
          <w:sz w:val="28"/>
          <w:szCs w:val="28"/>
        </w:rPr>
        <w:t>oco</w:t>
      </w:r>
      <w:r w:rsidRPr="009754C9">
        <w:rPr>
          <w:rFonts w:ascii="Times New Roman" w:hAnsi="Times New Roman" w:cs="Times New Roman"/>
          <w:w w:val="105"/>
          <w:sz w:val="28"/>
          <w:szCs w:val="28"/>
        </w:rPr>
        <w:t>бный</w:t>
      </w:r>
    </w:p>
    <w:p w:rsidR="007673B8" w:rsidRPr="009754C9" w:rsidRDefault="00474FF1" w:rsidP="008B7068">
      <w:pPr>
        <w:spacing w:after="0" w:line="240" w:lineRule="auto"/>
        <w:ind w:firstLine="709"/>
        <w:jc w:val="both"/>
        <w:rPr>
          <w:rFonts w:ascii="Times New Roman" w:hAnsi="Times New Roman" w:cs="Times New Roman"/>
          <w:sz w:val="28"/>
          <w:szCs w:val="28"/>
        </w:rPr>
      </w:pPr>
      <w:r w:rsidRPr="009754C9">
        <w:rPr>
          <w:rFonts w:ascii="Times New Roman" w:hAnsi="Times New Roman" w:cs="Times New Roman"/>
          <w:w w:val="110"/>
          <w:sz w:val="28"/>
          <w:szCs w:val="28"/>
        </w:rPr>
        <w:t>а</w:t>
      </w:r>
      <w:r w:rsidR="007673B8" w:rsidRPr="009754C9">
        <w:rPr>
          <w:rFonts w:ascii="Times New Roman" w:hAnsi="Times New Roman" w:cs="Times New Roman"/>
          <w:spacing w:val="-31"/>
          <w:w w:val="110"/>
          <w:sz w:val="28"/>
          <w:szCs w:val="28"/>
        </w:rPr>
        <w:t xml:space="preserve"> </w:t>
      </w:r>
      <w:r w:rsidR="007673B8" w:rsidRPr="009754C9">
        <w:rPr>
          <w:rFonts w:ascii="Times New Roman" w:hAnsi="Times New Roman" w:cs="Times New Roman"/>
          <w:w w:val="110"/>
          <w:sz w:val="28"/>
          <w:szCs w:val="28"/>
        </w:rPr>
        <w:t>c</w:t>
      </w:r>
      <w:r w:rsidR="007673B8" w:rsidRPr="009754C9">
        <w:rPr>
          <w:rFonts w:ascii="Times New Roman" w:hAnsi="Times New Roman" w:cs="Times New Roman"/>
          <w:spacing w:val="-5"/>
          <w:w w:val="110"/>
          <w:sz w:val="28"/>
          <w:szCs w:val="28"/>
        </w:rPr>
        <w:t>o</w:t>
      </w:r>
      <w:r w:rsidR="007673B8" w:rsidRPr="009754C9">
        <w:rPr>
          <w:rFonts w:ascii="Times New Roman" w:hAnsi="Times New Roman" w:cs="Times New Roman"/>
          <w:w w:val="110"/>
          <w:sz w:val="28"/>
          <w:szCs w:val="28"/>
        </w:rPr>
        <w:t>mpetiti</w:t>
      </w:r>
      <w:r w:rsidR="007673B8" w:rsidRPr="009754C9">
        <w:rPr>
          <w:rFonts w:ascii="Times New Roman" w:hAnsi="Times New Roman" w:cs="Times New Roman"/>
          <w:spacing w:val="-9"/>
          <w:w w:val="110"/>
          <w:sz w:val="28"/>
          <w:szCs w:val="28"/>
        </w:rPr>
        <w:t>v</w:t>
      </w:r>
      <w:r w:rsidR="007673B8" w:rsidRPr="009754C9">
        <w:rPr>
          <w:rFonts w:ascii="Times New Roman" w:hAnsi="Times New Roman" w:cs="Times New Roman"/>
          <w:w w:val="110"/>
          <w:sz w:val="28"/>
          <w:szCs w:val="28"/>
        </w:rPr>
        <w:t>e</w:t>
      </w:r>
      <w:r w:rsidR="007673B8" w:rsidRPr="009754C9">
        <w:rPr>
          <w:rFonts w:ascii="Times New Roman" w:hAnsi="Times New Roman" w:cs="Times New Roman"/>
          <w:spacing w:val="-31"/>
          <w:w w:val="110"/>
          <w:sz w:val="28"/>
          <w:szCs w:val="28"/>
        </w:rPr>
        <w:t xml:space="preserve"> </w:t>
      </w:r>
      <w:r w:rsidR="007673B8" w:rsidRPr="009754C9">
        <w:rPr>
          <w:rFonts w:ascii="Times New Roman" w:hAnsi="Times New Roman" w:cs="Times New Roman"/>
          <w:w w:val="110"/>
          <w:sz w:val="28"/>
          <w:szCs w:val="28"/>
        </w:rPr>
        <w:t>price</w:t>
      </w:r>
      <w:r w:rsidR="007673B8" w:rsidRPr="009754C9">
        <w:rPr>
          <w:rFonts w:ascii="Times New Roman" w:hAnsi="Times New Roman" w:cs="Times New Roman"/>
          <w:spacing w:val="-30"/>
          <w:w w:val="110"/>
          <w:sz w:val="28"/>
          <w:szCs w:val="28"/>
        </w:rPr>
        <w:t xml:space="preserve"> </w:t>
      </w:r>
      <w:r w:rsidR="007673B8" w:rsidRPr="009754C9">
        <w:rPr>
          <w:rFonts w:ascii="Times New Roman" w:hAnsi="Times New Roman" w:cs="Times New Roman"/>
          <w:w w:val="110"/>
          <w:sz w:val="28"/>
          <w:szCs w:val="28"/>
        </w:rPr>
        <w:t>–</w:t>
      </w:r>
      <w:r w:rsidR="007673B8" w:rsidRPr="009754C9">
        <w:rPr>
          <w:rFonts w:ascii="Times New Roman" w:hAnsi="Times New Roman" w:cs="Times New Roman"/>
          <w:spacing w:val="-31"/>
          <w:w w:val="110"/>
          <w:sz w:val="28"/>
          <w:szCs w:val="28"/>
        </w:rPr>
        <w:t xml:space="preserve"> </w:t>
      </w:r>
      <w:r w:rsidR="007673B8" w:rsidRPr="009754C9">
        <w:rPr>
          <w:rFonts w:ascii="Times New Roman" w:hAnsi="Times New Roman" w:cs="Times New Roman"/>
          <w:w w:val="110"/>
          <w:sz w:val="28"/>
          <w:szCs w:val="28"/>
        </w:rPr>
        <w:t>к</w:t>
      </w:r>
      <w:r w:rsidR="004956DF">
        <w:rPr>
          <w:rFonts w:ascii="Times New Roman" w:hAnsi="Times New Roman" w:cs="Times New Roman"/>
          <w:w w:val="110"/>
          <w:sz w:val="28"/>
          <w:szCs w:val="28"/>
        </w:rPr>
        <w:t>o</w:t>
      </w:r>
      <w:r w:rsidR="007673B8" w:rsidRPr="009754C9">
        <w:rPr>
          <w:rFonts w:ascii="Times New Roman" w:hAnsi="Times New Roman" w:cs="Times New Roman"/>
          <w:w w:val="110"/>
          <w:sz w:val="28"/>
          <w:szCs w:val="28"/>
        </w:rPr>
        <w:t>нкур</w:t>
      </w:r>
      <w:r w:rsidR="00426357">
        <w:rPr>
          <w:rFonts w:ascii="Times New Roman" w:hAnsi="Times New Roman" w:cs="Times New Roman"/>
          <w:w w:val="110"/>
          <w:sz w:val="28"/>
          <w:szCs w:val="28"/>
        </w:rPr>
        <w:t>e</w:t>
      </w:r>
      <w:r w:rsidR="007673B8" w:rsidRPr="009754C9">
        <w:rPr>
          <w:rFonts w:ascii="Times New Roman" w:hAnsi="Times New Roman" w:cs="Times New Roman"/>
          <w:w w:val="110"/>
          <w:sz w:val="28"/>
          <w:szCs w:val="28"/>
        </w:rPr>
        <w:t>нтн</w:t>
      </w:r>
      <w:r w:rsidR="004956DF">
        <w:rPr>
          <w:rFonts w:ascii="Times New Roman" w:hAnsi="Times New Roman" w:cs="Times New Roman"/>
          <w:w w:val="110"/>
          <w:sz w:val="28"/>
          <w:szCs w:val="28"/>
        </w:rPr>
        <w:t>oc</w:t>
      </w:r>
      <w:r w:rsidR="007673B8" w:rsidRPr="009754C9">
        <w:rPr>
          <w:rFonts w:ascii="Times New Roman" w:hAnsi="Times New Roman" w:cs="Times New Roman"/>
          <w:w w:val="110"/>
          <w:sz w:val="28"/>
          <w:szCs w:val="28"/>
        </w:rPr>
        <w:t>п</w:t>
      </w:r>
      <w:r w:rsidR="004956DF">
        <w:rPr>
          <w:rFonts w:ascii="Times New Roman" w:hAnsi="Times New Roman" w:cs="Times New Roman"/>
          <w:w w:val="110"/>
          <w:sz w:val="28"/>
          <w:szCs w:val="28"/>
        </w:rPr>
        <w:t>oco</w:t>
      </w:r>
      <w:r w:rsidR="007673B8" w:rsidRPr="009754C9">
        <w:rPr>
          <w:rFonts w:ascii="Times New Roman" w:hAnsi="Times New Roman" w:cs="Times New Roman"/>
          <w:w w:val="110"/>
          <w:sz w:val="28"/>
          <w:szCs w:val="28"/>
        </w:rPr>
        <w:t>бная</w:t>
      </w:r>
      <w:r w:rsidR="007673B8" w:rsidRPr="009754C9">
        <w:rPr>
          <w:rFonts w:ascii="Times New Roman" w:hAnsi="Times New Roman" w:cs="Times New Roman"/>
          <w:spacing w:val="-30"/>
          <w:w w:val="110"/>
          <w:sz w:val="28"/>
          <w:szCs w:val="28"/>
        </w:rPr>
        <w:t xml:space="preserve"> </w:t>
      </w:r>
      <w:r w:rsidR="007673B8" w:rsidRPr="009754C9">
        <w:rPr>
          <w:rFonts w:ascii="Times New Roman" w:hAnsi="Times New Roman" w:cs="Times New Roman"/>
          <w:w w:val="110"/>
          <w:sz w:val="28"/>
          <w:szCs w:val="28"/>
        </w:rPr>
        <w:t>ц</w:t>
      </w:r>
      <w:r w:rsidR="00426357">
        <w:rPr>
          <w:rFonts w:ascii="Times New Roman" w:hAnsi="Times New Roman" w:cs="Times New Roman"/>
          <w:w w:val="110"/>
          <w:sz w:val="28"/>
          <w:szCs w:val="28"/>
        </w:rPr>
        <w:t>e</w:t>
      </w:r>
      <w:r w:rsidR="007673B8" w:rsidRPr="009754C9">
        <w:rPr>
          <w:rFonts w:ascii="Times New Roman" w:hAnsi="Times New Roman" w:cs="Times New Roman"/>
          <w:w w:val="110"/>
          <w:sz w:val="28"/>
          <w:szCs w:val="28"/>
        </w:rPr>
        <w:t>на</w:t>
      </w:r>
    </w:p>
    <w:p w:rsidR="007673B8" w:rsidRPr="009754C9" w:rsidRDefault="007673B8" w:rsidP="008B7068">
      <w:pPr>
        <w:pStyle w:val="ab"/>
        <w:numPr>
          <w:ilvl w:val="0"/>
          <w:numId w:val="27"/>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bCs/>
          <w:w w:val="105"/>
          <w:sz w:val="28"/>
          <w:szCs w:val="28"/>
        </w:rPr>
        <w:t>consumer</w:t>
      </w:r>
      <w:r w:rsidRPr="009754C9">
        <w:rPr>
          <w:rFonts w:ascii="Times New Roman" w:eastAsia="Times New Roman" w:hAnsi="Times New Roman" w:cs="Times New Roman"/>
          <w:bCs/>
          <w:spacing w:val="-27"/>
          <w:w w:val="105"/>
          <w:sz w:val="28"/>
          <w:szCs w:val="28"/>
        </w:rPr>
        <w:t xml:space="preserve"> </w:t>
      </w:r>
      <w:r w:rsidRPr="009754C9">
        <w:rPr>
          <w:rFonts w:ascii="Times New Roman" w:eastAsia="Times New Roman" w:hAnsi="Times New Roman" w:cs="Times New Roman"/>
          <w:bCs/>
          <w:w w:val="105"/>
          <w:sz w:val="28"/>
          <w:szCs w:val="28"/>
        </w:rPr>
        <w:t>(n,</w:t>
      </w:r>
      <w:r w:rsidRPr="009754C9">
        <w:rPr>
          <w:rFonts w:ascii="Times New Roman" w:eastAsia="Times New Roman" w:hAnsi="Times New Roman" w:cs="Times New Roman"/>
          <w:bCs/>
          <w:spacing w:val="-26"/>
          <w:w w:val="105"/>
          <w:sz w:val="28"/>
          <w:szCs w:val="28"/>
        </w:rPr>
        <w:t xml:space="preserve"> </w:t>
      </w:r>
      <w:r w:rsidR="004956DF">
        <w:rPr>
          <w:rFonts w:ascii="Times New Roman" w:eastAsia="Times New Roman" w:hAnsi="Times New Roman" w:cs="Times New Roman"/>
          <w:bCs/>
          <w:w w:val="105"/>
          <w:sz w:val="28"/>
          <w:szCs w:val="28"/>
        </w:rPr>
        <w:t>C</w:t>
      </w:r>
      <w:r w:rsidRPr="009754C9">
        <w:rPr>
          <w:rFonts w:ascii="Times New Roman" w:eastAsia="Times New Roman" w:hAnsi="Times New Roman" w:cs="Times New Roman"/>
          <w:bCs/>
          <w:w w:val="105"/>
          <w:sz w:val="28"/>
          <w:szCs w:val="28"/>
        </w:rPr>
        <w:t>)</w:t>
      </w:r>
      <w:r w:rsidRPr="009754C9">
        <w:rPr>
          <w:rFonts w:ascii="Times New Roman" w:eastAsia="Times New Roman" w:hAnsi="Times New Roman" w:cs="Times New Roman"/>
          <w:bCs/>
          <w:spacing w:val="-26"/>
          <w:w w:val="105"/>
          <w:sz w:val="28"/>
          <w:szCs w:val="28"/>
        </w:rPr>
        <w:t xml:space="preserve"> </w:t>
      </w:r>
      <w:r w:rsidRPr="009754C9">
        <w:rPr>
          <w:rFonts w:ascii="Times New Roman" w:eastAsia="Times New Roman" w:hAnsi="Times New Roman" w:cs="Times New Roman"/>
          <w:w w:val="115"/>
          <w:sz w:val="28"/>
          <w:szCs w:val="28"/>
        </w:rPr>
        <w:t>–</w:t>
      </w:r>
      <w:r w:rsidRPr="009754C9">
        <w:rPr>
          <w:rFonts w:ascii="Times New Roman" w:eastAsia="Times New Roman" w:hAnsi="Times New Roman" w:cs="Times New Roman"/>
          <w:spacing w:val="-31"/>
          <w:w w:val="115"/>
          <w:sz w:val="28"/>
          <w:szCs w:val="28"/>
        </w:rPr>
        <w:t xml:space="preserve"> </w:t>
      </w:r>
      <w:r w:rsidRPr="009754C9">
        <w:rPr>
          <w:rFonts w:ascii="Times New Roman" w:eastAsia="Times New Roman" w:hAnsi="Times New Roman" w:cs="Times New Roman"/>
          <w:w w:val="105"/>
          <w:sz w:val="28"/>
          <w:szCs w:val="28"/>
        </w:rPr>
        <w:t>п</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тр</w:t>
      </w:r>
      <w:r w:rsidR="00426357">
        <w:rPr>
          <w:rFonts w:ascii="Times New Roman" w:eastAsia="Times New Roman" w:hAnsi="Times New Roman" w:cs="Times New Roman"/>
          <w:w w:val="105"/>
          <w:sz w:val="28"/>
          <w:szCs w:val="28"/>
        </w:rPr>
        <w:t>e</w:t>
      </w:r>
      <w:r w:rsidRPr="009754C9">
        <w:rPr>
          <w:rFonts w:ascii="Times New Roman" w:eastAsia="Times New Roman" w:hAnsi="Times New Roman" w:cs="Times New Roman"/>
          <w:w w:val="105"/>
          <w:sz w:val="28"/>
          <w:szCs w:val="28"/>
        </w:rPr>
        <w:t>бит</w:t>
      </w:r>
      <w:r w:rsidR="00426357">
        <w:rPr>
          <w:rFonts w:ascii="Times New Roman" w:eastAsia="Times New Roman" w:hAnsi="Times New Roman" w:cs="Times New Roman"/>
          <w:w w:val="105"/>
          <w:sz w:val="28"/>
          <w:szCs w:val="28"/>
        </w:rPr>
        <w:t>e</w:t>
      </w:r>
      <w:r w:rsidRPr="009754C9">
        <w:rPr>
          <w:rFonts w:ascii="Times New Roman" w:eastAsia="Times New Roman" w:hAnsi="Times New Roman" w:cs="Times New Roman"/>
          <w:w w:val="105"/>
          <w:sz w:val="28"/>
          <w:szCs w:val="28"/>
        </w:rPr>
        <w:t>ль</w:t>
      </w:r>
    </w:p>
    <w:p w:rsidR="007673B8" w:rsidRPr="009754C9" w:rsidRDefault="004956DF" w:rsidP="008B7068">
      <w:pPr>
        <w:spacing w:after="0" w:line="240" w:lineRule="auto"/>
        <w:ind w:firstLine="709"/>
        <w:jc w:val="both"/>
        <w:rPr>
          <w:rFonts w:ascii="Times New Roman" w:hAnsi="Times New Roman" w:cs="Times New Roman"/>
          <w:sz w:val="28"/>
          <w:szCs w:val="28"/>
          <w:lang w:val="en-US"/>
        </w:rPr>
      </w:pPr>
      <w:r w:rsidRPr="004956DF">
        <w:rPr>
          <w:rFonts w:ascii="Times New Roman" w:hAnsi="Times New Roman" w:cs="Times New Roman"/>
          <w:w w:val="105"/>
          <w:sz w:val="28"/>
          <w:szCs w:val="28"/>
          <w:lang w:val="en-US"/>
        </w:rPr>
        <w:t>c</w:t>
      </w:r>
      <w:r w:rsidR="007673B8" w:rsidRPr="009754C9">
        <w:rPr>
          <w:rFonts w:ascii="Times New Roman" w:hAnsi="Times New Roman" w:cs="Times New Roman"/>
          <w:w w:val="105"/>
          <w:sz w:val="28"/>
          <w:szCs w:val="28"/>
          <w:lang w:val="en-US"/>
        </w:rPr>
        <w:t>onsumer</w:t>
      </w:r>
      <w:r w:rsidR="007673B8" w:rsidRPr="009754C9">
        <w:rPr>
          <w:rFonts w:ascii="Times New Roman" w:hAnsi="Times New Roman" w:cs="Times New Roman"/>
          <w:spacing w:val="-3"/>
          <w:w w:val="105"/>
          <w:sz w:val="28"/>
          <w:szCs w:val="28"/>
          <w:lang w:val="en-US"/>
        </w:rPr>
        <w:t xml:space="preserve"> </w:t>
      </w:r>
      <w:r w:rsidR="007673B8" w:rsidRPr="009754C9">
        <w:rPr>
          <w:rFonts w:ascii="Times New Roman" w:hAnsi="Times New Roman" w:cs="Times New Roman"/>
          <w:w w:val="105"/>
          <w:sz w:val="28"/>
          <w:szCs w:val="28"/>
          <w:lang w:val="en-US"/>
        </w:rPr>
        <w:t>goods</w:t>
      </w:r>
      <w:r w:rsidR="007673B8" w:rsidRPr="009754C9">
        <w:rPr>
          <w:rFonts w:ascii="Times New Roman" w:hAnsi="Times New Roman" w:cs="Times New Roman"/>
          <w:spacing w:val="-2"/>
          <w:w w:val="105"/>
          <w:sz w:val="28"/>
          <w:szCs w:val="28"/>
          <w:lang w:val="en-US"/>
        </w:rPr>
        <w:t xml:space="preserve"> </w:t>
      </w:r>
      <w:r w:rsidR="007673B8" w:rsidRPr="009754C9">
        <w:rPr>
          <w:rFonts w:ascii="Times New Roman" w:hAnsi="Times New Roman" w:cs="Times New Roman"/>
          <w:w w:val="105"/>
          <w:sz w:val="28"/>
          <w:szCs w:val="28"/>
          <w:lang w:val="en-US"/>
        </w:rPr>
        <w:t>–</w:t>
      </w:r>
      <w:r w:rsidR="007673B8" w:rsidRPr="009754C9">
        <w:rPr>
          <w:rFonts w:ascii="Times New Roman" w:hAnsi="Times New Roman" w:cs="Times New Roman"/>
          <w:spacing w:val="-2"/>
          <w:w w:val="105"/>
          <w:sz w:val="28"/>
          <w:szCs w:val="28"/>
          <w:lang w:val="en-US"/>
        </w:rPr>
        <w:t xml:space="preserve"> </w:t>
      </w:r>
      <w:r w:rsidR="007673B8" w:rsidRPr="009754C9">
        <w:rPr>
          <w:rFonts w:ascii="Times New Roman" w:hAnsi="Times New Roman" w:cs="Times New Roman"/>
          <w:w w:val="105"/>
          <w:sz w:val="28"/>
          <w:szCs w:val="28"/>
        </w:rPr>
        <w:t>п</w:t>
      </w:r>
      <w:r w:rsidRPr="00426357">
        <w:rPr>
          <w:rFonts w:ascii="Times New Roman" w:hAnsi="Times New Roman" w:cs="Times New Roman"/>
          <w:w w:val="105"/>
          <w:sz w:val="28"/>
          <w:szCs w:val="28"/>
          <w:lang w:val="en-US"/>
        </w:rPr>
        <w:t>o</w:t>
      </w:r>
      <w:r w:rsidR="007673B8" w:rsidRPr="009754C9">
        <w:rPr>
          <w:rFonts w:ascii="Times New Roman" w:hAnsi="Times New Roman" w:cs="Times New Roman"/>
          <w:w w:val="105"/>
          <w:sz w:val="28"/>
          <w:szCs w:val="28"/>
        </w:rPr>
        <w:t>тр</w:t>
      </w:r>
      <w:r w:rsidR="00426357">
        <w:rPr>
          <w:rFonts w:ascii="Times New Roman" w:hAnsi="Times New Roman" w:cs="Times New Roman"/>
          <w:w w:val="105"/>
          <w:sz w:val="28"/>
          <w:szCs w:val="28"/>
        </w:rPr>
        <w:t>e</w:t>
      </w:r>
      <w:r w:rsidR="007673B8" w:rsidRPr="009754C9">
        <w:rPr>
          <w:rFonts w:ascii="Times New Roman" w:hAnsi="Times New Roman" w:cs="Times New Roman"/>
          <w:w w:val="105"/>
          <w:sz w:val="28"/>
          <w:szCs w:val="28"/>
        </w:rPr>
        <w:t>бит</w:t>
      </w:r>
      <w:r w:rsidR="00426357">
        <w:rPr>
          <w:rFonts w:ascii="Times New Roman" w:hAnsi="Times New Roman" w:cs="Times New Roman"/>
          <w:w w:val="105"/>
          <w:sz w:val="28"/>
          <w:szCs w:val="28"/>
        </w:rPr>
        <w:t>e</w:t>
      </w:r>
      <w:r w:rsidR="007673B8" w:rsidRPr="009754C9">
        <w:rPr>
          <w:rFonts w:ascii="Times New Roman" w:hAnsi="Times New Roman" w:cs="Times New Roman"/>
          <w:w w:val="105"/>
          <w:sz w:val="28"/>
          <w:szCs w:val="28"/>
        </w:rPr>
        <w:t>ль</w:t>
      </w:r>
      <w:r w:rsidRPr="004956DF">
        <w:rPr>
          <w:rFonts w:ascii="Times New Roman" w:hAnsi="Times New Roman" w:cs="Times New Roman"/>
          <w:w w:val="105"/>
          <w:sz w:val="28"/>
          <w:szCs w:val="28"/>
          <w:lang w:val="en-US"/>
        </w:rPr>
        <w:t>c</w:t>
      </w:r>
      <w:r w:rsidR="007673B8" w:rsidRPr="009754C9">
        <w:rPr>
          <w:rFonts w:ascii="Times New Roman" w:hAnsi="Times New Roman" w:cs="Times New Roman"/>
          <w:w w:val="105"/>
          <w:sz w:val="28"/>
          <w:szCs w:val="28"/>
        </w:rPr>
        <w:t>ки</w:t>
      </w:r>
      <w:r w:rsidR="00426357">
        <w:rPr>
          <w:rFonts w:ascii="Times New Roman" w:hAnsi="Times New Roman" w:cs="Times New Roman"/>
          <w:w w:val="105"/>
          <w:sz w:val="28"/>
          <w:szCs w:val="28"/>
        </w:rPr>
        <w:t>e</w:t>
      </w:r>
      <w:r w:rsidR="007673B8" w:rsidRPr="009754C9">
        <w:rPr>
          <w:rFonts w:ascii="Times New Roman" w:hAnsi="Times New Roman" w:cs="Times New Roman"/>
          <w:spacing w:val="-2"/>
          <w:w w:val="105"/>
          <w:sz w:val="28"/>
          <w:szCs w:val="28"/>
          <w:lang w:val="en-US"/>
        </w:rPr>
        <w:t xml:space="preserve"> </w:t>
      </w:r>
      <w:r w:rsidR="007673B8" w:rsidRPr="009754C9">
        <w:rPr>
          <w:rFonts w:ascii="Times New Roman" w:hAnsi="Times New Roman" w:cs="Times New Roman"/>
          <w:w w:val="105"/>
          <w:sz w:val="28"/>
          <w:szCs w:val="28"/>
        </w:rPr>
        <w:t>т</w:t>
      </w:r>
      <w:r w:rsidRPr="00426357">
        <w:rPr>
          <w:rFonts w:ascii="Times New Roman" w:hAnsi="Times New Roman" w:cs="Times New Roman"/>
          <w:w w:val="105"/>
          <w:sz w:val="28"/>
          <w:szCs w:val="28"/>
          <w:lang w:val="en-US"/>
        </w:rPr>
        <w:t>o</w:t>
      </w:r>
      <w:r w:rsidR="007673B8" w:rsidRPr="009754C9">
        <w:rPr>
          <w:rFonts w:ascii="Times New Roman" w:hAnsi="Times New Roman" w:cs="Times New Roman"/>
          <w:w w:val="105"/>
          <w:sz w:val="28"/>
          <w:szCs w:val="28"/>
        </w:rPr>
        <w:t>вары</w:t>
      </w:r>
      <w:r w:rsidR="007673B8" w:rsidRPr="009754C9">
        <w:rPr>
          <w:rFonts w:ascii="Times New Roman" w:hAnsi="Times New Roman" w:cs="Times New Roman"/>
          <w:w w:val="105"/>
          <w:sz w:val="28"/>
          <w:szCs w:val="28"/>
          <w:lang w:val="en-US"/>
        </w:rPr>
        <w:t xml:space="preserve"> Syn:</w:t>
      </w:r>
      <w:r w:rsidR="007673B8" w:rsidRPr="009754C9">
        <w:rPr>
          <w:rFonts w:ascii="Times New Roman" w:hAnsi="Times New Roman" w:cs="Times New Roman"/>
          <w:spacing w:val="-16"/>
          <w:w w:val="105"/>
          <w:sz w:val="28"/>
          <w:szCs w:val="28"/>
          <w:lang w:val="en-US"/>
        </w:rPr>
        <w:t xml:space="preserve"> </w:t>
      </w:r>
      <w:r w:rsidR="007673B8" w:rsidRPr="009754C9">
        <w:rPr>
          <w:rFonts w:ascii="Times New Roman" w:hAnsi="Times New Roman" w:cs="Times New Roman"/>
          <w:w w:val="105"/>
          <w:sz w:val="28"/>
          <w:szCs w:val="28"/>
          <w:lang w:val="en-US"/>
        </w:rPr>
        <w:t>use</w:t>
      </w:r>
      <w:r w:rsidR="007673B8" w:rsidRPr="009754C9">
        <w:rPr>
          <w:rFonts w:ascii="Times New Roman" w:hAnsi="Times New Roman" w:cs="Times New Roman"/>
          <w:spacing w:val="-18"/>
          <w:w w:val="105"/>
          <w:sz w:val="28"/>
          <w:szCs w:val="28"/>
          <w:lang w:val="en-US"/>
        </w:rPr>
        <w:t>r</w:t>
      </w:r>
      <w:r w:rsidR="007673B8" w:rsidRPr="009754C9">
        <w:rPr>
          <w:rFonts w:ascii="Times New Roman" w:hAnsi="Times New Roman" w:cs="Times New Roman"/>
          <w:w w:val="105"/>
          <w:sz w:val="28"/>
          <w:szCs w:val="28"/>
          <w:lang w:val="en-US"/>
        </w:rPr>
        <w:t>,</w:t>
      </w:r>
      <w:r w:rsidR="007673B8" w:rsidRPr="009754C9">
        <w:rPr>
          <w:rFonts w:ascii="Times New Roman" w:hAnsi="Times New Roman" w:cs="Times New Roman"/>
          <w:spacing w:val="-15"/>
          <w:w w:val="105"/>
          <w:sz w:val="28"/>
          <w:szCs w:val="28"/>
          <w:lang w:val="en-US"/>
        </w:rPr>
        <w:t xml:space="preserve"> </w:t>
      </w:r>
      <w:r w:rsidR="007673B8" w:rsidRPr="009754C9">
        <w:rPr>
          <w:rFonts w:ascii="Times New Roman" w:hAnsi="Times New Roman" w:cs="Times New Roman"/>
          <w:w w:val="105"/>
          <w:sz w:val="28"/>
          <w:szCs w:val="28"/>
          <w:lang w:val="en-US"/>
        </w:rPr>
        <w:t>bu</w:t>
      </w:r>
      <w:r w:rsidR="007673B8" w:rsidRPr="009754C9">
        <w:rPr>
          <w:rFonts w:ascii="Times New Roman" w:hAnsi="Times New Roman" w:cs="Times New Roman"/>
          <w:spacing w:val="-5"/>
          <w:w w:val="105"/>
          <w:sz w:val="28"/>
          <w:szCs w:val="28"/>
          <w:lang w:val="en-US"/>
        </w:rPr>
        <w:t>y</w:t>
      </w:r>
      <w:r w:rsidR="007673B8" w:rsidRPr="009754C9">
        <w:rPr>
          <w:rFonts w:ascii="Times New Roman" w:hAnsi="Times New Roman" w:cs="Times New Roman"/>
          <w:w w:val="105"/>
          <w:sz w:val="28"/>
          <w:szCs w:val="28"/>
          <w:lang w:val="en-US"/>
        </w:rPr>
        <w:t>er</w:t>
      </w:r>
    </w:p>
    <w:p w:rsidR="007673B8" w:rsidRPr="00426357" w:rsidRDefault="007673B8" w:rsidP="008B7068">
      <w:pPr>
        <w:pStyle w:val="ab"/>
        <w:numPr>
          <w:ilvl w:val="0"/>
          <w:numId w:val="27"/>
        </w:numPr>
        <w:ind w:left="0" w:firstLine="709"/>
        <w:jc w:val="both"/>
        <w:rPr>
          <w:rFonts w:ascii="Times New Roman" w:hAnsi="Times New Roman" w:cs="Times New Roman"/>
          <w:sz w:val="28"/>
          <w:szCs w:val="28"/>
        </w:rPr>
      </w:pPr>
      <w:r w:rsidRPr="009754C9">
        <w:rPr>
          <w:rFonts w:ascii="Times New Roman" w:hAnsi="Times New Roman" w:cs="Times New Roman"/>
          <w:bCs/>
          <w:w w:val="105"/>
          <w:sz w:val="28"/>
          <w:szCs w:val="28"/>
        </w:rPr>
        <w:t>c</w:t>
      </w:r>
      <w:r w:rsidRPr="009754C9">
        <w:rPr>
          <w:rFonts w:ascii="Times New Roman" w:hAnsi="Times New Roman" w:cs="Times New Roman"/>
          <w:bCs/>
          <w:spacing w:val="-4"/>
          <w:w w:val="105"/>
          <w:sz w:val="28"/>
          <w:szCs w:val="28"/>
        </w:rPr>
        <w:t>r</w:t>
      </w:r>
      <w:r w:rsidRPr="009754C9">
        <w:rPr>
          <w:rFonts w:ascii="Times New Roman" w:hAnsi="Times New Roman" w:cs="Times New Roman"/>
          <w:bCs/>
          <w:w w:val="105"/>
          <w:sz w:val="28"/>
          <w:szCs w:val="28"/>
        </w:rPr>
        <w:t>e</w:t>
      </w:r>
      <w:r w:rsidR="00474FF1" w:rsidRPr="009754C9">
        <w:rPr>
          <w:rFonts w:ascii="Times New Roman" w:hAnsi="Times New Roman" w:cs="Times New Roman"/>
          <w:bCs/>
          <w:w w:val="105"/>
          <w:sz w:val="28"/>
          <w:szCs w:val="28"/>
          <w:lang w:val="ru-RU"/>
        </w:rPr>
        <w:t>а</w:t>
      </w:r>
      <w:r w:rsidRPr="009754C9">
        <w:rPr>
          <w:rFonts w:ascii="Times New Roman" w:hAnsi="Times New Roman" w:cs="Times New Roman"/>
          <w:bCs/>
          <w:w w:val="105"/>
          <w:sz w:val="28"/>
          <w:szCs w:val="28"/>
        </w:rPr>
        <w:t>te</w:t>
      </w:r>
      <w:r w:rsidRPr="00426357">
        <w:rPr>
          <w:rFonts w:ascii="Times New Roman" w:hAnsi="Times New Roman" w:cs="Times New Roman"/>
          <w:bCs/>
          <w:spacing w:val="-11"/>
          <w:w w:val="105"/>
          <w:sz w:val="28"/>
          <w:szCs w:val="28"/>
        </w:rPr>
        <w:t xml:space="preserve"> </w:t>
      </w:r>
      <w:r w:rsidRPr="00426357">
        <w:rPr>
          <w:rFonts w:ascii="Times New Roman" w:hAnsi="Times New Roman" w:cs="Times New Roman"/>
          <w:bCs/>
          <w:w w:val="105"/>
          <w:sz w:val="28"/>
          <w:szCs w:val="28"/>
        </w:rPr>
        <w:t>(</w:t>
      </w:r>
      <w:r w:rsidRPr="009754C9">
        <w:rPr>
          <w:rFonts w:ascii="Times New Roman" w:hAnsi="Times New Roman" w:cs="Times New Roman"/>
          <w:bCs/>
          <w:w w:val="105"/>
          <w:sz w:val="28"/>
          <w:szCs w:val="28"/>
        </w:rPr>
        <w:t>v</w:t>
      </w:r>
      <w:r w:rsidRPr="00426357">
        <w:rPr>
          <w:rFonts w:ascii="Times New Roman" w:hAnsi="Times New Roman" w:cs="Times New Roman"/>
          <w:bCs/>
          <w:w w:val="105"/>
          <w:sz w:val="28"/>
          <w:szCs w:val="28"/>
        </w:rPr>
        <w:t>)</w:t>
      </w:r>
      <w:r w:rsidRPr="00426357">
        <w:rPr>
          <w:rFonts w:ascii="Times New Roman" w:hAnsi="Times New Roman" w:cs="Times New Roman"/>
          <w:bCs/>
          <w:spacing w:val="-10"/>
          <w:w w:val="105"/>
          <w:sz w:val="28"/>
          <w:szCs w:val="28"/>
        </w:rPr>
        <w:t xml:space="preserve"> </w:t>
      </w:r>
      <w:r w:rsidRPr="00426357">
        <w:rPr>
          <w:rFonts w:ascii="Times New Roman" w:hAnsi="Times New Roman" w:cs="Times New Roman"/>
          <w:bCs/>
          <w:w w:val="105"/>
          <w:sz w:val="28"/>
          <w:szCs w:val="28"/>
        </w:rPr>
        <w:t>–</w:t>
      </w:r>
      <w:r w:rsidRPr="00426357">
        <w:rPr>
          <w:rFonts w:ascii="Times New Roman" w:hAnsi="Times New Roman" w:cs="Times New Roman"/>
          <w:bCs/>
          <w:spacing w:val="-10"/>
          <w:w w:val="105"/>
          <w:sz w:val="28"/>
          <w:szCs w:val="28"/>
        </w:rPr>
        <w:t xml:space="preserve"> </w:t>
      </w:r>
      <w:r w:rsidRPr="009754C9">
        <w:rPr>
          <w:rFonts w:ascii="Times New Roman" w:hAnsi="Times New Roman" w:cs="Times New Roman"/>
          <w:w w:val="105"/>
          <w:sz w:val="28"/>
          <w:szCs w:val="28"/>
          <w:lang w:val="ru-RU"/>
        </w:rPr>
        <w:t>пр</w:t>
      </w:r>
      <w:r w:rsidR="004956DF" w:rsidRPr="00426357">
        <w:rPr>
          <w:rFonts w:ascii="Times New Roman" w:hAnsi="Times New Roman" w:cs="Times New Roman"/>
          <w:w w:val="105"/>
          <w:sz w:val="28"/>
          <w:szCs w:val="28"/>
        </w:rPr>
        <w:t>o</w:t>
      </w:r>
      <w:r w:rsidRPr="009754C9">
        <w:rPr>
          <w:rFonts w:ascii="Times New Roman" w:hAnsi="Times New Roman" w:cs="Times New Roman"/>
          <w:w w:val="105"/>
          <w:sz w:val="28"/>
          <w:szCs w:val="28"/>
          <w:lang w:val="ru-RU"/>
        </w:rPr>
        <w:t>изв</w:t>
      </w:r>
      <w:r w:rsidR="004956DF" w:rsidRPr="00426357">
        <w:rPr>
          <w:rFonts w:ascii="Times New Roman" w:hAnsi="Times New Roman" w:cs="Times New Roman"/>
          <w:w w:val="105"/>
          <w:sz w:val="28"/>
          <w:szCs w:val="28"/>
        </w:rPr>
        <w:t>o</w:t>
      </w:r>
      <w:r w:rsidRPr="009754C9">
        <w:rPr>
          <w:rFonts w:ascii="Times New Roman" w:hAnsi="Times New Roman" w:cs="Times New Roman"/>
          <w:w w:val="105"/>
          <w:sz w:val="28"/>
          <w:szCs w:val="28"/>
          <w:lang w:val="ru-RU"/>
        </w:rPr>
        <w:t>дить</w:t>
      </w:r>
      <w:r w:rsidRPr="00426357">
        <w:rPr>
          <w:rFonts w:ascii="Times New Roman" w:hAnsi="Times New Roman" w:cs="Times New Roman"/>
          <w:w w:val="105"/>
          <w:sz w:val="28"/>
          <w:szCs w:val="28"/>
        </w:rPr>
        <w:t>,</w:t>
      </w:r>
      <w:r w:rsidRPr="00426357">
        <w:rPr>
          <w:rFonts w:ascii="Times New Roman" w:hAnsi="Times New Roman" w:cs="Times New Roman"/>
          <w:spacing w:val="-11"/>
          <w:w w:val="105"/>
          <w:sz w:val="28"/>
          <w:szCs w:val="28"/>
        </w:rPr>
        <w:t xml:space="preserve"> </w:t>
      </w:r>
      <w:r w:rsidR="004956DF" w:rsidRPr="00426357">
        <w:rPr>
          <w:rFonts w:ascii="Times New Roman" w:hAnsi="Times New Roman" w:cs="Times New Roman"/>
          <w:w w:val="105"/>
          <w:sz w:val="28"/>
          <w:szCs w:val="28"/>
        </w:rPr>
        <w:t>co</w:t>
      </w:r>
      <w:r w:rsidRPr="009754C9">
        <w:rPr>
          <w:rFonts w:ascii="Times New Roman" w:hAnsi="Times New Roman" w:cs="Times New Roman"/>
          <w:w w:val="105"/>
          <w:sz w:val="28"/>
          <w:szCs w:val="28"/>
          <w:lang w:val="ru-RU"/>
        </w:rPr>
        <w:t>здавать</w:t>
      </w:r>
      <w:r w:rsidRPr="00426357">
        <w:rPr>
          <w:rFonts w:ascii="Times New Roman" w:hAnsi="Times New Roman" w:cs="Times New Roman"/>
          <w:w w:val="104"/>
          <w:sz w:val="28"/>
          <w:szCs w:val="28"/>
        </w:rPr>
        <w:t xml:space="preserve"> </w:t>
      </w:r>
      <w:r w:rsidRPr="009754C9">
        <w:rPr>
          <w:rFonts w:ascii="Times New Roman" w:hAnsi="Times New Roman" w:cs="Times New Roman"/>
          <w:w w:val="110"/>
          <w:sz w:val="28"/>
          <w:szCs w:val="28"/>
        </w:rPr>
        <w:t>to</w:t>
      </w:r>
      <w:r w:rsidRPr="00426357">
        <w:rPr>
          <w:rFonts w:ascii="Times New Roman" w:hAnsi="Times New Roman" w:cs="Times New Roman"/>
          <w:spacing w:val="-33"/>
          <w:w w:val="110"/>
          <w:sz w:val="28"/>
          <w:szCs w:val="28"/>
        </w:rPr>
        <w:t xml:space="preserve"> </w:t>
      </w:r>
      <w:r w:rsidRPr="009754C9">
        <w:rPr>
          <w:rFonts w:ascii="Times New Roman" w:hAnsi="Times New Roman" w:cs="Times New Roman"/>
          <w:w w:val="110"/>
          <w:sz w:val="28"/>
          <w:szCs w:val="28"/>
        </w:rPr>
        <w:t>cre</w:t>
      </w:r>
      <w:r w:rsidR="00474FF1" w:rsidRPr="009754C9">
        <w:rPr>
          <w:rFonts w:ascii="Times New Roman" w:hAnsi="Times New Roman" w:cs="Times New Roman"/>
          <w:w w:val="110"/>
          <w:sz w:val="28"/>
          <w:szCs w:val="28"/>
          <w:lang w:val="ru-RU"/>
        </w:rPr>
        <w:t>а</w:t>
      </w:r>
      <w:r w:rsidRPr="009754C9">
        <w:rPr>
          <w:rFonts w:ascii="Times New Roman" w:hAnsi="Times New Roman" w:cs="Times New Roman"/>
          <w:w w:val="110"/>
          <w:sz w:val="28"/>
          <w:szCs w:val="28"/>
        </w:rPr>
        <w:t>te</w:t>
      </w:r>
      <w:r w:rsidRPr="00426357">
        <w:rPr>
          <w:rFonts w:ascii="Times New Roman" w:hAnsi="Times New Roman" w:cs="Times New Roman"/>
          <w:spacing w:val="-33"/>
          <w:w w:val="110"/>
          <w:sz w:val="28"/>
          <w:szCs w:val="28"/>
        </w:rPr>
        <w:t xml:space="preserve"> </w:t>
      </w:r>
      <w:r w:rsidRPr="009754C9">
        <w:rPr>
          <w:rFonts w:ascii="Times New Roman" w:hAnsi="Times New Roman" w:cs="Times New Roman"/>
          <w:w w:val="110"/>
          <w:sz w:val="28"/>
          <w:szCs w:val="28"/>
        </w:rPr>
        <w:t>jobs</w:t>
      </w:r>
      <w:r w:rsidRPr="00426357">
        <w:rPr>
          <w:rFonts w:ascii="Times New Roman" w:hAnsi="Times New Roman" w:cs="Times New Roman"/>
          <w:spacing w:val="-33"/>
          <w:w w:val="110"/>
          <w:sz w:val="28"/>
          <w:szCs w:val="28"/>
        </w:rPr>
        <w:t xml:space="preserve"> </w:t>
      </w:r>
      <w:r w:rsidRPr="00426357">
        <w:rPr>
          <w:rFonts w:ascii="Times New Roman" w:hAnsi="Times New Roman" w:cs="Times New Roman"/>
          <w:w w:val="115"/>
          <w:sz w:val="28"/>
          <w:szCs w:val="28"/>
        </w:rPr>
        <w:t>–</w:t>
      </w:r>
      <w:r w:rsidRPr="00426357">
        <w:rPr>
          <w:rFonts w:ascii="Times New Roman" w:hAnsi="Times New Roman" w:cs="Times New Roman"/>
          <w:spacing w:val="-35"/>
          <w:w w:val="115"/>
          <w:sz w:val="28"/>
          <w:szCs w:val="28"/>
        </w:rPr>
        <w:t xml:space="preserve"> </w:t>
      </w:r>
      <w:r w:rsidR="004956DF" w:rsidRPr="00426357">
        <w:rPr>
          <w:rFonts w:ascii="Times New Roman" w:hAnsi="Times New Roman" w:cs="Times New Roman"/>
          <w:w w:val="110"/>
          <w:sz w:val="28"/>
          <w:szCs w:val="28"/>
        </w:rPr>
        <w:t>co</w:t>
      </w:r>
      <w:r w:rsidRPr="009754C9">
        <w:rPr>
          <w:rFonts w:ascii="Times New Roman" w:hAnsi="Times New Roman" w:cs="Times New Roman"/>
          <w:w w:val="110"/>
          <w:sz w:val="28"/>
          <w:szCs w:val="28"/>
          <w:lang w:val="ru-RU"/>
        </w:rPr>
        <w:t>здавать</w:t>
      </w:r>
      <w:r w:rsidRPr="00426357">
        <w:rPr>
          <w:rFonts w:ascii="Times New Roman" w:hAnsi="Times New Roman" w:cs="Times New Roman"/>
          <w:spacing w:val="-33"/>
          <w:w w:val="110"/>
          <w:sz w:val="28"/>
          <w:szCs w:val="28"/>
        </w:rPr>
        <w:t xml:space="preserve"> </w:t>
      </w:r>
      <w:r w:rsidRPr="009754C9">
        <w:rPr>
          <w:rFonts w:ascii="Times New Roman" w:hAnsi="Times New Roman" w:cs="Times New Roman"/>
          <w:w w:val="110"/>
          <w:sz w:val="28"/>
          <w:szCs w:val="28"/>
          <w:lang w:val="ru-RU"/>
        </w:rPr>
        <w:t>раб</w:t>
      </w:r>
      <w:r w:rsidR="004956DF" w:rsidRPr="00426357">
        <w:rPr>
          <w:rFonts w:ascii="Times New Roman" w:hAnsi="Times New Roman" w:cs="Times New Roman"/>
          <w:w w:val="110"/>
          <w:sz w:val="28"/>
          <w:szCs w:val="28"/>
        </w:rPr>
        <w:t>o</w:t>
      </w:r>
      <w:r w:rsidRPr="009754C9">
        <w:rPr>
          <w:rFonts w:ascii="Times New Roman" w:hAnsi="Times New Roman" w:cs="Times New Roman"/>
          <w:w w:val="110"/>
          <w:sz w:val="28"/>
          <w:szCs w:val="28"/>
          <w:lang w:val="ru-RU"/>
        </w:rPr>
        <w:t>чи</w:t>
      </w:r>
      <w:r w:rsidR="00426357">
        <w:rPr>
          <w:rFonts w:ascii="Times New Roman" w:hAnsi="Times New Roman" w:cs="Times New Roman"/>
          <w:w w:val="110"/>
          <w:sz w:val="28"/>
          <w:szCs w:val="28"/>
          <w:lang w:val="ru-RU"/>
        </w:rPr>
        <w:t>e</w:t>
      </w:r>
      <w:r w:rsidRPr="00426357">
        <w:rPr>
          <w:rFonts w:ascii="Times New Roman" w:hAnsi="Times New Roman" w:cs="Times New Roman"/>
          <w:spacing w:val="-33"/>
          <w:w w:val="110"/>
          <w:sz w:val="28"/>
          <w:szCs w:val="28"/>
        </w:rPr>
        <w:t xml:space="preserve"> </w:t>
      </w:r>
      <w:r w:rsidRPr="009754C9">
        <w:rPr>
          <w:rFonts w:ascii="Times New Roman" w:hAnsi="Times New Roman" w:cs="Times New Roman"/>
          <w:w w:val="110"/>
          <w:sz w:val="28"/>
          <w:szCs w:val="28"/>
          <w:lang w:val="ru-RU"/>
        </w:rPr>
        <w:t>м</w:t>
      </w:r>
      <w:r w:rsidR="00426357">
        <w:rPr>
          <w:rFonts w:ascii="Times New Roman" w:hAnsi="Times New Roman" w:cs="Times New Roman"/>
          <w:w w:val="110"/>
          <w:sz w:val="28"/>
          <w:szCs w:val="28"/>
          <w:lang w:val="ru-RU"/>
        </w:rPr>
        <w:t>e</w:t>
      </w:r>
      <w:r w:rsidR="004956DF" w:rsidRPr="00426357">
        <w:rPr>
          <w:rFonts w:ascii="Times New Roman" w:hAnsi="Times New Roman" w:cs="Times New Roman"/>
          <w:w w:val="110"/>
          <w:sz w:val="28"/>
          <w:szCs w:val="28"/>
        </w:rPr>
        <w:t>c</w:t>
      </w:r>
      <w:r w:rsidRPr="009754C9">
        <w:rPr>
          <w:rFonts w:ascii="Times New Roman" w:hAnsi="Times New Roman" w:cs="Times New Roman"/>
          <w:w w:val="110"/>
          <w:sz w:val="28"/>
          <w:szCs w:val="28"/>
          <w:lang w:val="ru-RU"/>
        </w:rPr>
        <w:t>та</w:t>
      </w:r>
    </w:p>
    <w:p w:rsidR="007673B8" w:rsidRPr="00426357" w:rsidRDefault="007673B8" w:rsidP="008B7068">
      <w:pPr>
        <w:pStyle w:val="ab"/>
        <w:numPr>
          <w:ilvl w:val="0"/>
          <w:numId w:val="27"/>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bCs/>
          <w:w w:val="105"/>
          <w:sz w:val="28"/>
          <w:szCs w:val="28"/>
        </w:rPr>
        <w:t>de</w:t>
      </w:r>
      <w:r w:rsidR="00474FF1" w:rsidRPr="009754C9">
        <w:rPr>
          <w:rFonts w:ascii="Times New Roman" w:eastAsia="Times New Roman" w:hAnsi="Times New Roman" w:cs="Times New Roman"/>
          <w:bCs/>
          <w:w w:val="105"/>
          <w:sz w:val="28"/>
          <w:szCs w:val="28"/>
          <w:lang w:val="ru-RU"/>
        </w:rPr>
        <w:t>а</w:t>
      </w:r>
      <w:r w:rsidRPr="009754C9">
        <w:rPr>
          <w:rFonts w:ascii="Times New Roman" w:eastAsia="Times New Roman" w:hAnsi="Times New Roman" w:cs="Times New Roman"/>
          <w:bCs/>
          <w:w w:val="105"/>
          <w:sz w:val="28"/>
          <w:szCs w:val="28"/>
        </w:rPr>
        <w:t>l</w:t>
      </w:r>
      <w:r w:rsidRPr="00426357">
        <w:rPr>
          <w:rFonts w:ascii="Times New Roman" w:eastAsia="Times New Roman" w:hAnsi="Times New Roman" w:cs="Times New Roman"/>
          <w:bCs/>
          <w:spacing w:val="-20"/>
          <w:w w:val="105"/>
          <w:sz w:val="28"/>
          <w:szCs w:val="28"/>
        </w:rPr>
        <w:t xml:space="preserve"> </w:t>
      </w:r>
      <w:r w:rsidRPr="00426357">
        <w:rPr>
          <w:rFonts w:ascii="Times New Roman" w:eastAsia="Times New Roman" w:hAnsi="Times New Roman" w:cs="Times New Roman"/>
          <w:bCs/>
          <w:w w:val="105"/>
          <w:sz w:val="28"/>
          <w:szCs w:val="28"/>
        </w:rPr>
        <w:t>(</w:t>
      </w:r>
      <w:r w:rsidRPr="009754C9">
        <w:rPr>
          <w:rFonts w:ascii="Times New Roman" w:eastAsia="Times New Roman" w:hAnsi="Times New Roman" w:cs="Times New Roman"/>
          <w:bCs/>
          <w:w w:val="105"/>
          <w:sz w:val="28"/>
          <w:szCs w:val="28"/>
        </w:rPr>
        <w:t>de</w:t>
      </w:r>
      <w:r w:rsidR="00474FF1" w:rsidRPr="009754C9">
        <w:rPr>
          <w:rFonts w:ascii="Times New Roman" w:eastAsia="Times New Roman" w:hAnsi="Times New Roman" w:cs="Times New Roman"/>
          <w:bCs/>
          <w:w w:val="105"/>
          <w:sz w:val="28"/>
          <w:szCs w:val="28"/>
          <w:lang w:val="ru-RU"/>
        </w:rPr>
        <w:t>а</w:t>
      </w:r>
      <w:r w:rsidRPr="009754C9">
        <w:rPr>
          <w:rFonts w:ascii="Times New Roman" w:eastAsia="Times New Roman" w:hAnsi="Times New Roman" w:cs="Times New Roman"/>
          <w:bCs/>
          <w:w w:val="105"/>
          <w:sz w:val="28"/>
          <w:szCs w:val="28"/>
        </w:rPr>
        <w:t>lt</w:t>
      </w:r>
      <w:r w:rsidRPr="00426357">
        <w:rPr>
          <w:rFonts w:ascii="Times New Roman" w:eastAsia="Times New Roman" w:hAnsi="Times New Roman" w:cs="Times New Roman"/>
          <w:bCs/>
          <w:spacing w:val="-19"/>
          <w:w w:val="105"/>
          <w:sz w:val="28"/>
          <w:szCs w:val="28"/>
        </w:rPr>
        <w:t xml:space="preserve"> </w:t>
      </w:r>
      <w:r w:rsidRPr="00426357">
        <w:rPr>
          <w:rFonts w:ascii="Times New Roman" w:eastAsia="Times New Roman" w:hAnsi="Times New Roman" w:cs="Times New Roman"/>
          <w:bCs/>
          <w:w w:val="115"/>
          <w:sz w:val="28"/>
          <w:szCs w:val="28"/>
        </w:rPr>
        <w:t>–</w:t>
      </w:r>
      <w:r w:rsidRPr="00426357">
        <w:rPr>
          <w:rFonts w:ascii="Times New Roman" w:eastAsia="Times New Roman" w:hAnsi="Times New Roman" w:cs="Times New Roman"/>
          <w:bCs/>
          <w:spacing w:val="-25"/>
          <w:w w:val="115"/>
          <w:sz w:val="28"/>
          <w:szCs w:val="28"/>
        </w:rPr>
        <w:t xml:space="preserve"> </w:t>
      </w:r>
      <w:r w:rsidRPr="009754C9">
        <w:rPr>
          <w:rFonts w:ascii="Times New Roman" w:eastAsia="Times New Roman" w:hAnsi="Times New Roman" w:cs="Times New Roman"/>
          <w:bCs/>
          <w:w w:val="105"/>
          <w:sz w:val="28"/>
          <w:szCs w:val="28"/>
        </w:rPr>
        <w:t>de</w:t>
      </w:r>
      <w:r w:rsidR="00474FF1" w:rsidRPr="009754C9">
        <w:rPr>
          <w:rFonts w:ascii="Times New Roman" w:eastAsia="Times New Roman" w:hAnsi="Times New Roman" w:cs="Times New Roman"/>
          <w:bCs/>
          <w:w w:val="105"/>
          <w:sz w:val="28"/>
          <w:szCs w:val="28"/>
          <w:lang w:val="ru-RU"/>
        </w:rPr>
        <w:t>а</w:t>
      </w:r>
      <w:r w:rsidRPr="009754C9">
        <w:rPr>
          <w:rFonts w:ascii="Times New Roman" w:eastAsia="Times New Roman" w:hAnsi="Times New Roman" w:cs="Times New Roman"/>
          <w:bCs/>
          <w:w w:val="105"/>
          <w:sz w:val="28"/>
          <w:szCs w:val="28"/>
        </w:rPr>
        <w:t>lt</w:t>
      </w:r>
      <w:r w:rsidRPr="00426357">
        <w:rPr>
          <w:rFonts w:ascii="Times New Roman" w:eastAsia="Times New Roman" w:hAnsi="Times New Roman" w:cs="Times New Roman"/>
          <w:bCs/>
          <w:w w:val="105"/>
          <w:sz w:val="28"/>
          <w:szCs w:val="28"/>
        </w:rPr>
        <w:t>)</w:t>
      </w:r>
      <w:r w:rsidRPr="00426357">
        <w:rPr>
          <w:rFonts w:ascii="Times New Roman" w:eastAsia="Times New Roman" w:hAnsi="Times New Roman" w:cs="Times New Roman"/>
          <w:bCs/>
          <w:spacing w:val="-19"/>
          <w:w w:val="105"/>
          <w:sz w:val="28"/>
          <w:szCs w:val="28"/>
        </w:rPr>
        <w:t xml:space="preserve"> </w:t>
      </w:r>
      <w:r w:rsidRPr="00426357">
        <w:rPr>
          <w:rFonts w:ascii="Times New Roman" w:eastAsia="Times New Roman" w:hAnsi="Times New Roman" w:cs="Times New Roman"/>
          <w:bCs/>
          <w:w w:val="105"/>
          <w:sz w:val="28"/>
          <w:szCs w:val="28"/>
        </w:rPr>
        <w:t>(</w:t>
      </w:r>
      <w:r w:rsidRPr="009754C9">
        <w:rPr>
          <w:rFonts w:ascii="Times New Roman" w:eastAsia="Times New Roman" w:hAnsi="Times New Roman" w:cs="Times New Roman"/>
          <w:bCs/>
          <w:w w:val="105"/>
          <w:sz w:val="28"/>
          <w:szCs w:val="28"/>
        </w:rPr>
        <w:t>v</w:t>
      </w:r>
      <w:r w:rsidRPr="00426357">
        <w:rPr>
          <w:rFonts w:ascii="Times New Roman" w:eastAsia="Times New Roman" w:hAnsi="Times New Roman" w:cs="Times New Roman"/>
          <w:bCs/>
          <w:w w:val="105"/>
          <w:sz w:val="28"/>
          <w:szCs w:val="28"/>
        </w:rPr>
        <w:t>)</w:t>
      </w:r>
      <w:r w:rsidRPr="00426357">
        <w:rPr>
          <w:rFonts w:ascii="Times New Roman" w:eastAsia="Times New Roman" w:hAnsi="Times New Roman" w:cs="Times New Roman"/>
          <w:bCs/>
          <w:spacing w:val="-20"/>
          <w:w w:val="105"/>
          <w:sz w:val="28"/>
          <w:szCs w:val="28"/>
        </w:rPr>
        <w:t xml:space="preserve"> </w:t>
      </w:r>
      <w:r w:rsidRPr="00426357">
        <w:rPr>
          <w:rFonts w:ascii="Times New Roman" w:eastAsia="Times New Roman" w:hAnsi="Times New Roman" w:cs="Times New Roman"/>
          <w:bCs/>
          <w:w w:val="115"/>
          <w:sz w:val="28"/>
          <w:szCs w:val="28"/>
        </w:rPr>
        <w:t>–</w:t>
      </w:r>
      <w:r w:rsidRPr="00426357">
        <w:rPr>
          <w:rFonts w:ascii="Times New Roman" w:eastAsia="Times New Roman" w:hAnsi="Times New Roman" w:cs="Times New Roman"/>
          <w:bCs/>
          <w:spacing w:val="-24"/>
          <w:w w:val="115"/>
          <w:sz w:val="28"/>
          <w:szCs w:val="28"/>
        </w:rPr>
        <w:t xml:space="preserve"> </w:t>
      </w:r>
      <w:r w:rsidRPr="009754C9">
        <w:rPr>
          <w:rFonts w:ascii="Times New Roman" w:eastAsia="Times New Roman" w:hAnsi="Times New Roman" w:cs="Times New Roman"/>
          <w:w w:val="105"/>
          <w:sz w:val="28"/>
          <w:szCs w:val="28"/>
          <w:lang w:val="ru-RU"/>
        </w:rPr>
        <w:t>т</w:t>
      </w:r>
      <w:r w:rsidR="004956DF" w:rsidRPr="00426357">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lang w:val="ru-RU"/>
        </w:rPr>
        <w:t>рг</w:t>
      </w:r>
      <w:r w:rsidR="004956DF" w:rsidRPr="00426357">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lang w:val="ru-RU"/>
        </w:rPr>
        <w:t>вать</w:t>
      </w:r>
      <w:r w:rsidRPr="00426357">
        <w:rPr>
          <w:rFonts w:ascii="Times New Roman" w:eastAsia="Times New Roman" w:hAnsi="Times New Roman" w:cs="Times New Roman"/>
          <w:w w:val="105"/>
          <w:sz w:val="28"/>
          <w:szCs w:val="28"/>
        </w:rPr>
        <w:t>;</w:t>
      </w:r>
      <w:r w:rsidRPr="00426357">
        <w:rPr>
          <w:rFonts w:ascii="Times New Roman" w:eastAsia="Times New Roman" w:hAnsi="Times New Roman" w:cs="Times New Roman"/>
          <w:spacing w:val="-19"/>
          <w:w w:val="105"/>
          <w:sz w:val="28"/>
          <w:szCs w:val="28"/>
        </w:rPr>
        <w:t xml:space="preserve"> </w:t>
      </w:r>
      <w:r w:rsidRPr="009754C9">
        <w:rPr>
          <w:rFonts w:ascii="Times New Roman" w:eastAsia="Times New Roman" w:hAnsi="Times New Roman" w:cs="Times New Roman"/>
          <w:w w:val="105"/>
          <w:sz w:val="28"/>
          <w:szCs w:val="28"/>
          <w:lang w:val="ru-RU"/>
        </w:rPr>
        <w:t>в</w:t>
      </w:r>
      <w:r w:rsidR="00426357">
        <w:rPr>
          <w:rFonts w:ascii="Times New Roman" w:eastAsia="Times New Roman" w:hAnsi="Times New Roman" w:cs="Times New Roman"/>
          <w:w w:val="105"/>
          <w:sz w:val="28"/>
          <w:szCs w:val="28"/>
          <w:lang w:val="ru-RU"/>
        </w:rPr>
        <w:t>e</w:t>
      </w:r>
      <w:r w:rsidR="004956DF" w:rsidRPr="00426357">
        <w:rPr>
          <w:rFonts w:ascii="Times New Roman" w:eastAsia="Times New Roman" w:hAnsi="Times New Roman" w:cs="Times New Roman"/>
          <w:w w:val="105"/>
          <w:sz w:val="28"/>
          <w:szCs w:val="28"/>
        </w:rPr>
        <w:t>c</w:t>
      </w:r>
      <w:r w:rsidRPr="009754C9">
        <w:rPr>
          <w:rFonts w:ascii="Times New Roman" w:eastAsia="Times New Roman" w:hAnsi="Times New Roman" w:cs="Times New Roman"/>
          <w:w w:val="105"/>
          <w:sz w:val="28"/>
          <w:szCs w:val="28"/>
          <w:lang w:val="ru-RU"/>
        </w:rPr>
        <w:t>ти</w:t>
      </w:r>
      <w:r w:rsidRPr="00426357">
        <w:rPr>
          <w:rFonts w:ascii="Times New Roman" w:eastAsia="Times New Roman" w:hAnsi="Times New Roman" w:cs="Times New Roman"/>
          <w:spacing w:val="-20"/>
          <w:w w:val="105"/>
          <w:sz w:val="28"/>
          <w:szCs w:val="28"/>
        </w:rPr>
        <w:t xml:space="preserve"> </w:t>
      </w:r>
      <w:r w:rsidRPr="009754C9">
        <w:rPr>
          <w:rFonts w:ascii="Times New Roman" w:eastAsia="Times New Roman" w:hAnsi="Times New Roman" w:cs="Times New Roman"/>
          <w:w w:val="105"/>
          <w:sz w:val="28"/>
          <w:szCs w:val="28"/>
          <w:lang w:val="ru-RU"/>
        </w:rPr>
        <w:t>д</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ла</w:t>
      </w:r>
      <w:r w:rsidRPr="00426357">
        <w:rPr>
          <w:rFonts w:ascii="Times New Roman" w:eastAsia="Times New Roman" w:hAnsi="Times New Roman" w:cs="Times New Roman"/>
          <w:w w:val="103"/>
          <w:sz w:val="28"/>
          <w:szCs w:val="28"/>
        </w:rPr>
        <w:t xml:space="preserve">  </w:t>
      </w:r>
      <w:r w:rsidRPr="009754C9">
        <w:rPr>
          <w:rFonts w:ascii="Times New Roman" w:eastAsia="Times New Roman" w:hAnsi="Times New Roman" w:cs="Times New Roman"/>
          <w:w w:val="105"/>
          <w:sz w:val="28"/>
          <w:szCs w:val="28"/>
        </w:rPr>
        <w:t>to</w:t>
      </w:r>
      <w:r w:rsidRPr="00426357">
        <w:rPr>
          <w:rFonts w:ascii="Times New Roman" w:eastAsia="Times New Roman" w:hAnsi="Times New Roman" w:cs="Times New Roman"/>
          <w:spacing w:val="-10"/>
          <w:w w:val="105"/>
          <w:sz w:val="28"/>
          <w:szCs w:val="28"/>
        </w:rPr>
        <w:t xml:space="preserve"> </w:t>
      </w:r>
      <w:r w:rsidRPr="009754C9">
        <w:rPr>
          <w:rFonts w:ascii="Times New Roman" w:eastAsia="Times New Roman" w:hAnsi="Times New Roman" w:cs="Times New Roman"/>
          <w:w w:val="105"/>
          <w:sz w:val="28"/>
          <w:szCs w:val="28"/>
        </w:rPr>
        <w:t>de</w:t>
      </w:r>
      <w:r w:rsidR="00474FF1" w:rsidRPr="009754C9">
        <w:rPr>
          <w:rFonts w:ascii="Times New Roman" w:eastAsia="Times New Roman" w:hAnsi="Times New Roman" w:cs="Times New Roman"/>
          <w:w w:val="105"/>
          <w:sz w:val="28"/>
          <w:szCs w:val="28"/>
          <w:lang w:val="ru-RU"/>
        </w:rPr>
        <w:t>а</w:t>
      </w:r>
      <w:r w:rsidRPr="009754C9">
        <w:rPr>
          <w:rFonts w:ascii="Times New Roman" w:eastAsia="Times New Roman" w:hAnsi="Times New Roman" w:cs="Times New Roman"/>
          <w:w w:val="105"/>
          <w:sz w:val="28"/>
          <w:szCs w:val="28"/>
        </w:rPr>
        <w:t>l</w:t>
      </w:r>
      <w:r w:rsidRPr="00426357">
        <w:rPr>
          <w:rFonts w:ascii="Times New Roman" w:eastAsia="Times New Roman" w:hAnsi="Times New Roman" w:cs="Times New Roman"/>
          <w:spacing w:val="-10"/>
          <w:w w:val="105"/>
          <w:sz w:val="28"/>
          <w:szCs w:val="28"/>
        </w:rPr>
        <w:t xml:space="preserve"> </w:t>
      </w:r>
      <w:r w:rsidRPr="009754C9">
        <w:rPr>
          <w:rFonts w:ascii="Times New Roman" w:eastAsia="Times New Roman" w:hAnsi="Times New Roman" w:cs="Times New Roman"/>
          <w:bCs/>
          <w:w w:val="105"/>
          <w:sz w:val="28"/>
          <w:szCs w:val="28"/>
        </w:rPr>
        <w:t>with</w:t>
      </w:r>
      <w:r w:rsidRPr="00426357">
        <w:rPr>
          <w:rFonts w:ascii="Times New Roman" w:eastAsia="Times New Roman" w:hAnsi="Times New Roman" w:cs="Times New Roman"/>
          <w:bCs/>
          <w:spacing w:val="-9"/>
          <w:w w:val="105"/>
          <w:sz w:val="28"/>
          <w:szCs w:val="28"/>
        </w:rPr>
        <w:t xml:space="preserve"> </w:t>
      </w:r>
      <w:r w:rsidRPr="009754C9">
        <w:rPr>
          <w:rFonts w:ascii="Times New Roman" w:eastAsia="Times New Roman" w:hAnsi="Times New Roman" w:cs="Times New Roman"/>
          <w:w w:val="105"/>
          <w:sz w:val="28"/>
          <w:szCs w:val="28"/>
        </w:rPr>
        <w:t>smb</w:t>
      </w:r>
      <w:r w:rsidRPr="00426357">
        <w:rPr>
          <w:rFonts w:ascii="Times New Roman" w:eastAsia="Times New Roman" w:hAnsi="Times New Roman" w:cs="Times New Roman"/>
          <w:spacing w:val="-10"/>
          <w:w w:val="105"/>
          <w:sz w:val="28"/>
          <w:szCs w:val="28"/>
        </w:rPr>
        <w:t xml:space="preserve"> </w:t>
      </w:r>
      <w:r w:rsidRPr="009754C9">
        <w:rPr>
          <w:rFonts w:ascii="Times New Roman" w:eastAsia="Times New Roman" w:hAnsi="Times New Roman" w:cs="Times New Roman"/>
          <w:bCs/>
          <w:w w:val="105"/>
          <w:sz w:val="28"/>
          <w:szCs w:val="28"/>
        </w:rPr>
        <w:t>in</w:t>
      </w:r>
      <w:r w:rsidRPr="00426357">
        <w:rPr>
          <w:rFonts w:ascii="Times New Roman" w:eastAsia="Times New Roman" w:hAnsi="Times New Roman" w:cs="Times New Roman"/>
          <w:bCs/>
          <w:spacing w:val="-9"/>
          <w:w w:val="105"/>
          <w:sz w:val="28"/>
          <w:szCs w:val="28"/>
        </w:rPr>
        <w:t xml:space="preserve"> </w:t>
      </w:r>
      <w:r w:rsidRPr="009754C9">
        <w:rPr>
          <w:rFonts w:ascii="Times New Roman" w:eastAsia="Times New Roman" w:hAnsi="Times New Roman" w:cs="Times New Roman"/>
          <w:w w:val="105"/>
          <w:sz w:val="28"/>
          <w:szCs w:val="28"/>
        </w:rPr>
        <w:t>smth</w:t>
      </w:r>
      <w:r w:rsidRPr="00426357">
        <w:rPr>
          <w:rFonts w:ascii="Times New Roman" w:eastAsia="Times New Roman" w:hAnsi="Times New Roman" w:cs="Times New Roman"/>
          <w:spacing w:val="-10"/>
          <w:w w:val="105"/>
          <w:sz w:val="28"/>
          <w:szCs w:val="28"/>
        </w:rPr>
        <w:t xml:space="preserve"> </w:t>
      </w:r>
      <w:r w:rsidRPr="00426357">
        <w:rPr>
          <w:rFonts w:ascii="Times New Roman" w:eastAsia="Times New Roman" w:hAnsi="Times New Roman" w:cs="Times New Roman"/>
          <w:w w:val="115"/>
          <w:sz w:val="28"/>
          <w:szCs w:val="28"/>
        </w:rPr>
        <w:t>–</w:t>
      </w:r>
      <w:r w:rsidRPr="00426357">
        <w:rPr>
          <w:rFonts w:ascii="Times New Roman" w:eastAsia="Times New Roman" w:hAnsi="Times New Roman" w:cs="Times New Roman"/>
          <w:spacing w:val="-14"/>
          <w:w w:val="115"/>
          <w:sz w:val="28"/>
          <w:szCs w:val="28"/>
        </w:rPr>
        <w:t xml:space="preserve"> </w:t>
      </w:r>
      <w:r w:rsidRPr="009754C9">
        <w:rPr>
          <w:rFonts w:ascii="Times New Roman" w:eastAsia="Times New Roman" w:hAnsi="Times New Roman" w:cs="Times New Roman"/>
          <w:w w:val="105"/>
          <w:sz w:val="28"/>
          <w:szCs w:val="28"/>
          <w:lang w:val="ru-RU"/>
        </w:rPr>
        <w:t>т</w:t>
      </w:r>
      <w:r w:rsidR="004956DF" w:rsidRPr="00426357">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lang w:val="ru-RU"/>
        </w:rPr>
        <w:t>рг</w:t>
      </w:r>
      <w:r w:rsidR="004956DF" w:rsidRPr="00426357">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lang w:val="ru-RU"/>
        </w:rPr>
        <w:t>вать</w:t>
      </w:r>
      <w:r w:rsidRPr="00426357">
        <w:rPr>
          <w:rFonts w:ascii="Times New Roman" w:eastAsia="Times New Roman" w:hAnsi="Times New Roman" w:cs="Times New Roman"/>
          <w:spacing w:val="-10"/>
          <w:w w:val="105"/>
          <w:sz w:val="28"/>
          <w:szCs w:val="28"/>
        </w:rPr>
        <w:t xml:space="preserve"> </w:t>
      </w:r>
      <w:r w:rsidR="004956DF" w:rsidRPr="00426357">
        <w:rPr>
          <w:rFonts w:ascii="Times New Roman" w:eastAsia="Times New Roman" w:hAnsi="Times New Roman" w:cs="Times New Roman"/>
          <w:w w:val="105"/>
          <w:sz w:val="28"/>
          <w:szCs w:val="28"/>
        </w:rPr>
        <w:t>c</w:t>
      </w:r>
      <w:r w:rsidRPr="00426357">
        <w:rPr>
          <w:rFonts w:ascii="Times New Roman" w:eastAsia="Times New Roman" w:hAnsi="Times New Roman" w:cs="Times New Roman"/>
          <w:spacing w:val="-10"/>
          <w:w w:val="105"/>
          <w:sz w:val="28"/>
          <w:szCs w:val="28"/>
        </w:rPr>
        <w:t xml:space="preserve"> </w:t>
      </w:r>
      <w:r w:rsidRPr="009754C9">
        <w:rPr>
          <w:rFonts w:ascii="Times New Roman" w:eastAsia="Times New Roman" w:hAnsi="Times New Roman" w:cs="Times New Roman"/>
          <w:w w:val="105"/>
          <w:sz w:val="28"/>
          <w:szCs w:val="28"/>
          <w:lang w:val="ru-RU"/>
        </w:rPr>
        <w:t>к</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м</w:t>
      </w:r>
      <w:r w:rsidRPr="00426357">
        <w:rPr>
          <w:rFonts w:ascii="Times New Roman" w:eastAsia="Times New Roman" w:hAnsi="Times New Roman" w:cs="Times New Roman"/>
          <w:w w:val="105"/>
          <w:sz w:val="28"/>
          <w:szCs w:val="28"/>
        </w:rPr>
        <w:t>-</w:t>
      </w:r>
      <w:r w:rsidRPr="009754C9">
        <w:rPr>
          <w:rFonts w:ascii="Times New Roman" w:eastAsia="Times New Roman" w:hAnsi="Times New Roman" w:cs="Times New Roman"/>
          <w:w w:val="105"/>
          <w:sz w:val="28"/>
          <w:szCs w:val="28"/>
          <w:lang w:val="ru-RU"/>
        </w:rPr>
        <w:t>л</w:t>
      </w:r>
      <w:r w:rsidRPr="00426357">
        <w:rPr>
          <w:rFonts w:ascii="Times New Roman" w:eastAsia="Times New Roman" w:hAnsi="Times New Roman" w:cs="Times New Roman"/>
          <w:w w:val="105"/>
          <w:sz w:val="28"/>
          <w:szCs w:val="28"/>
        </w:rPr>
        <w:t>.</w:t>
      </w:r>
      <w:r w:rsidRPr="00426357">
        <w:rPr>
          <w:rFonts w:ascii="Times New Roman" w:eastAsia="Times New Roman" w:hAnsi="Times New Roman" w:cs="Times New Roman"/>
          <w:spacing w:val="-9"/>
          <w:w w:val="105"/>
          <w:sz w:val="28"/>
          <w:szCs w:val="28"/>
        </w:rPr>
        <w:t xml:space="preserve"> </w:t>
      </w:r>
      <w:r w:rsidRPr="009754C9">
        <w:rPr>
          <w:rFonts w:ascii="Times New Roman" w:eastAsia="Times New Roman" w:hAnsi="Times New Roman" w:cs="Times New Roman"/>
          <w:w w:val="105"/>
          <w:sz w:val="28"/>
          <w:szCs w:val="28"/>
          <w:lang w:val="ru-RU"/>
        </w:rPr>
        <w:t>ч</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м</w:t>
      </w:r>
      <w:r w:rsidRPr="00426357">
        <w:rPr>
          <w:rFonts w:ascii="Times New Roman" w:eastAsia="Times New Roman" w:hAnsi="Times New Roman" w:cs="Times New Roman"/>
          <w:w w:val="105"/>
          <w:sz w:val="28"/>
          <w:szCs w:val="28"/>
        </w:rPr>
        <w:t>-</w:t>
      </w:r>
      <w:r w:rsidRPr="009754C9">
        <w:rPr>
          <w:rFonts w:ascii="Times New Roman" w:eastAsia="Times New Roman" w:hAnsi="Times New Roman" w:cs="Times New Roman"/>
          <w:w w:val="105"/>
          <w:sz w:val="28"/>
          <w:szCs w:val="28"/>
          <w:lang w:val="ru-RU"/>
        </w:rPr>
        <w:t>л</w:t>
      </w:r>
      <w:r w:rsidRPr="00426357">
        <w:rPr>
          <w:rFonts w:ascii="Times New Roman" w:eastAsia="Times New Roman" w:hAnsi="Times New Roman" w:cs="Times New Roman"/>
          <w:w w:val="105"/>
          <w:sz w:val="28"/>
          <w:szCs w:val="28"/>
        </w:rPr>
        <w:t>.</w:t>
      </w:r>
    </w:p>
    <w:p w:rsidR="007673B8" w:rsidRPr="00426357" w:rsidRDefault="007673B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w w:val="105"/>
          <w:sz w:val="28"/>
          <w:szCs w:val="28"/>
          <w:lang w:val="en-US"/>
        </w:rPr>
        <w:t>E</w:t>
      </w:r>
      <w:r w:rsidRPr="00426357">
        <w:rPr>
          <w:rFonts w:ascii="Times New Roman" w:hAnsi="Times New Roman" w:cs="Times New Roman"/>
          <w:bCs/>
          <w:w w:val="105"/>
          <w:sz w:val="28"/>
          <w:szCs w:val="28"/>
          <w:lang w:val="en-US"/>
        </w:rPr>
        <w:t>.</w:t>
      </w:r>
      <w:r w:rsidRPr="009754C9">
        <w:rPr>
          <w:rFonts w:ascii="Times New Roman" w:hAnsi="Times New Roman" w:cs="Times New Roman"/>
          <w:bCs/>
          <w:w w:val="105"/>
          <w:sz w:val="28"/>
          <w:szCs w:val="28"/>
          <w:lang w:val="en-US"/>
        </w:rPr>
        <w:t>g</w:t>
      </w:r>
      <w:r w:rsidRPr="00426357">
        <w:rPr>
          <w:rFonts w:ascii="Times New Roman" w:hAnsi="Times New Roman" w:cs="Times New Roman"/>
          <w:bCs/>
          <w:w w:val="105"/>
          <w:sz w:val="28"/>
          <w:szCs w:val="28"/>
          <w:lang w:val="en-US"/>
        </w:rPr>
        <w:t>.</w:t>
      </w:r>
      <w:r w:rsidRPr="00426357">
        <w:rPr>
          <w:rFonts w:ascii="Times New Roman" w:hAnsi="Times New Roman" w:cs="Times New Roman"/>
          <w:bCs/>
          <w:spacing w:val="5"/>
          <w:w w:val="105"/>
          <w:sz w:val="28"/>
          <w:szCs w:val="28"/>
          <w:lang w:val="en-US"/>
        </w:rPr>
        <w:t xml:space="preserve"> </w:t>
      </w:r>
      <w:r w:rsidRPr="009754C9">
        <w:rPr>
          <w:rFonts w:ascii="Times New Roman" w:hAnsi="Times New Roman" w:cs="Times New Roman"/>
          <w:w w:val="105"/>
          <w:sz w:val="28"/>
          <w:szCs w:val="28"/>
          <w:lang w:val="en-US"/>
        </w:rPr>
        <w:t>This</w:t>
      </w:r>
      <w:r w:rsidRPr="00426357">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shop</w:t>
      </w:r>
      <w:r w:rsidRPr="00426357">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de</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lang w:val="en-US"/>
        </w:rPr>
        <w:t>ls</w:t>
      </w:r>
      <w:r w:rsidRPr="00426357">
        <w:rPr>
          <w:rFonts w:ascii="Times New Roman" w:hAnsi="Times New Roman" w:cs="Times New Roman"/>
          <w:spacing w:val="5"/>
          <w:w w:val="105"/>
          <w:sz w:val="28"/>
          <w:szCs w:val="28"/>
          <w:lang w:val="en-US"/>
        </w:rPr>
        <w:t xml:space="preserve"> </w:t>
      </w:r>
      <w:r w:rsidRPr="009754C9">
        <w:rPr>
          <w:rFonts w:ascii="Times New Roman" w:hAnsi="Times New Roman" w:cs="Times New Roman"/>
          <w:bCs/>
          <w:w w:val="105"/>
          <w:sz w:val="28"/>
          <w:szCs w:val="28"/>
          <w:lang w:val="en-US"/>
        </w:rPr>
        <w:t>in</w:t>
      </w:r>
      <w:r w:rsidRPr="00426357">
        <w:rPr>
          <w:rFonts w:ascii="Times New Roman" w:hAnsi="Times New Roman" w:cs="Times New Roman"/>
          <w:bCs/>
          <w:spacing w:val="5"/>
          <w:w w:val="105"/>
          <w:sz w:val="28"/>
          <w:szCs w:val="28"/>
          <w:lang w:val="en-US"/>
        </w:rPr>
        <w:t xml:space="preserve"> </w:t>
      </w:r>
      <w:r w:rsidRPr="009754C9">
        <w:rPr>
          <w:rFonts w:ascii="Times New Roman" w:hAnsi="Times New Roman" w:cs="Times New Roman"/>
          <w:spacing w:val="-10"/>
          <w:w w:val="105"/>
          <w:sz w:val="28"/>
          <w:szCs w:val="28"/>
          <w:lang w:val="en-US"/>
        </w:rPr>
        <w:t>w</w:t>
      </w:r>
      <w:r w:rsidRPr="009754C9">
        <w:rPr>
          <w:rFonts w:ascii="Times New Roman" w:hAnsi="Times New Roman" w:cs="Times New Roman"/>
          <w:w w:val="105"/>
          <w:sz w:val="28"/>
          <w:szCs w:val="28"/>
          <w:lang w:val="en-US"/>
        </w:rPr>
        <w:t>oollen</w:t>
      </w:r>
      <w:r w:rsidRPr="00426357">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goods</w:t>
      </w:r>
      <w:r w:rsidRPr="00426357">
        <w:rPr>
          <w:rFonts w:ascii="Times New Roman" w:hAnsi="Times New Roman" w:cs="Times New Roman"/>
          <w:w w:val="105"/>
          <w:sz w:val="28"/>
          <w:szCs w:val="28"/>
          <w:lang w:val="en-US"/>
        </w:rPr>
        <w:t>.</w:t>
      </w:r>
      <w:r w:rsidRPr="00426357">
        <w:rPr>
          <w:rFonts w:ascii="Times New Roman" w:hAnsi="Times New Roman" w:cs="Times New Roman"/>
          <w:spacing w:val="5"/>
          <w:w w:val="105"/>
          <w:sz w:val="28"/>
          <w:szCs w:val="28"/>
          <w:lang w:val="en-US"/>
        </w:rPr>
        <w:t xml:space="preserve"> </w:t>
      </w:r>
      <w:r w:rsidRPr="00426357">
        <w:rPr>
          <w:rFonts w:ascii="Times New Roman" w:hAnsi="Times New Roman" w:cs="Times New Roman"/>
          <w:w w:val="115"/>
          <w:sz w:val="28"/>
          <w:szCs w:val="28"/>
          <w:lang w:val="en-US"/>
        </w:rPr>
        <w:t>–</w:t>
      </w:r>
      <w:r w:rsidRPr="00426357">
        <w:rPr>
          <w:rFonts w:ascii="Times New Roman" w:hAnsi="Times New Roman" w:cs="Times New Roman"/>
          <w:spacing w:val="1"/>
          <w:w w:val="115"/>
          <w:sz w:val="28"/>
          <w:szCs w:val="28"/>
          <w:lang w:val="en-US"/>
        </w:rPr>
        <w:t xml:space="preserve"> </w:t>
      </w:r>
      <w:r w:rsidRPr="009754C9">
        <w:rPr>
          <w:rFonts w:ascii="Times New Roman" w:hAnsi="Times New Roman" w:cs="Times New Roman"/>
          <w:w w:val="105"/>
          <w:sz w:val="28"/>
          <w:szCs w:val="28"/>
        </w:rPr>
        <w:t>Эт</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т</w:t>
      </w:r>
      <w:r w:rsidRPr="00426357">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rPr>
        <w:t>магазин</w:t>
      </w:r>
      <w:r w:rsidRPr="00426357">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rPr>
        <w:t>т</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рг</w:t>
      </w:r>
      <w:r w:rsidRPr="009754C9">
        <w:rPr>
          <w:rFonts w:ascii="Times New Roman" w:hAnsi="Times New Roman" w:cs="Times New Roman"/>
          <w:spacing w:val="-8"/>
          <w:w w:val="105"/>
          <w:sz w:val="28"/>
          <w:szCs w:val="28"/>
        </w:rPr>
        <w:t>у</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т</w:t>
      </w:r>
      <w:r w:rsidRPr="00426357">
        <w:rPr>
          <w:rFonts w:ascii="Times New Roman" w:hAnsi="Times New Roman" w:cs="Times New Roman"/>
          <w:w w:val="102"/>
          <w:sz w:val="28"/>
          <w:szCs w:val="28"/>
          <w:lang w:val="en-US"/>
        </w:rPr>
        <w:t xml:space="preserve"> </w:t>
      </w:r>
      <w:r w:rsidRPr="009754C9">
        <w:rPr>
          <w:rFonts w:ascii="Times New Roman" w:hAnsi="Times New Roman" w:cs="Times New Roman"/>
          <w:w w:val="105"/>
          <w:sz w:val="28"/>
          <w:szCs w:val="28"/>
        </w:rPr>
        <w:t>ш</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р</w:t>
      </w:r>
      <w:r w:rsidR="004956DF" w:rsidRPr="00426357">
        <w:rPr>
          <w:rFonts w:ascii="Times New Roman" w:hAnsi="Times New Roman" w:cs="Times New Roman"/>
          <w:w w:val="105"/>
          <w:sz w:val="28"/>
          <w:szCs w:val="28"/>
          <w:lang w:val="en-US"/>
        </w:rPr>
        <w:t>c</w:t>
      </w:r>
      <w:r w:rsidRPr="009754C9">
        <w:rPr>
          <w:rFonts w:ascii="Times New Roman" w:hAnsi="Times New Roman" w:cs="Times New Roman"/>
          <w:w w:val="105"/>
          <w:sz w:val="28"/>
          <w:szCs w:val="28"/>
        </w:rPr>
        <w:t>тяными</w:t>
      </w:r>
      <w:r w:rsidRPr="00426357">
        <w:rPr>
          <w:rFonts w:ascii="Times New Roman" w:hAnsi="Times New Roman" w:cs="Times New Roman"/>
          <w:spacing w:val="32"/>
          <w:w w:val="105"/>
          <w:sz w:val="28"/>
          <w:szCs w:val="28"/>
          <w:lang w:val="en-US"/>
        </w:rPr>
        <w:t xml:space="preserve"> </w:t>
      </w:r>
      <w:r w:rsidRPr="009754C9">
        <w:rPr>
          <w:rFonts w:ascii="Times New Roman" w:hAnsi="Times New Roman" w:cs="Times New Roman"/>
          <w:w w:val="105"/>
          <w:sz w:val="28"/>
          <w:szCs w:val="28"/>
        </w:rPr>
        <w:t>изд</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лиями</w:t>
      </w:r>
      <w:r w:rsidRPr="00426357">
        <w:rPr>
          <w:rFonts w:ascii="Times New Roman" w:hAnsi="Times New Roman" w:cs="Times New Roman"/>
          <w:w w:val="105"/>
          <w:sz w:val="28"/>
          <w:szCs w:val="28"/>
          <w:lang w:val="en-US"/>
        </w:rPr>
        <w:t>.</w:t>
      </w:r>
    </w:p>
    <w:p w:rsidR="007673B8" w:rsidRPr="00426357" w:rsidRDefault="007673B8" w:rsidP="008B7068">
      <w:pPr>
        <w:spacing w:after="0" w:line="240" w:lineRule="auto"/>
        <w:ind w:firstLine="709"/>
        <w:jc w:val="both"/>
        <w:rPr>
          <w:rFonts w:ascii="Times New Roman" w:hAnsi="Times New Roman" w:cs="Times New Roman"/>
          <w:sz w:val="28"/>
          <w:szCs w:val="28"/>
          <w:lang w:val="en-US"/>
        </w:rPr>
      </w:pPr>
      <w:r w:rsidRPr="00426357">
        <w:rPr>
          <w:rFonts w:ascii="Times New Roman" w:hAnsi="Times New Roman" w:cs="Times New Roman"/>
          <w:bCs/>
          <w:w w:val="105"/>
          <w:sz w:val="28"/>
          <w:szCs w:val="28"/>
          <w:lang w:val="en-US"/>
        </w:rPr>
        <w:t>E.g.</w:t>
      </w:r>
      <w:r w:rsidRPr="00426357">
        <w:rPr>
          <w:rFonts w:ascii="Times New Roman" w:hAnsi="Times New Roman" w:cs="Times New Roman"/>
          <w:bCs/>
          <w:spacing w:val="-9"/>
          <w:w w:val="105"/>
          <w:sz w:val="28"/>
          <w:szCs w:val="28"/>
          <w:lang w:val="en-US"/>
        </w:rPr>
        <w:t xml:space="preserve"> </w:t>
      </w:r>
      <w:r w:rsidRPr="00426357">
        <w:rPr>
          <w:rFonts w:ascii="Times New Roman" w:hAnsi="Times New Roman" w:cs="Times New Roman"/>
          <w:spacing w:val="-22"/>
          <w:w w:val="105"/>
          <w:sz w:val="28"/>
          <w:szCs w:val="28"/>
          <w:lang w:val="en-US"/>
        </w:rPr>
        <w:t>W</w:t>
      </w:r>
      <w:r w:rsidRPr="00426357">
        <w:rPr>
          <w:rFonts w:ascii="Times New Roman" w:hAnsi="Times New Roman" w:cs="Times New Roman"/>
          <w:w w:val="105"/>
          <w:sz w:val="28"/>
          <w:szCs w:val="28"/>
          <w:lang w:val="en-US"/>
        </w:rPr>
        <w:t>e</w:t>
      </w:r>
      <w:r w:rsidRPr="00426357">
        <w:rPr>
          <w:rFonts w:ascii="Times New Roman" w:hAnsi="Times New Roman" w:cs="Times New Roman"/>
          <w:spacing w:val="-9"/>
          <w:w w:val="105"/>
          <w:sz w:val="28"/>
          <w:szCs w:val="28"/>
          <w:lang w:val="en-US"/>
        </w:rPr>
        <w:t xml:space="preserve"> </w:t>
      </w:r>
      <w:r w:rsidRPr="00426357">
        <w:rPr>
          <w:rFonts w:ascii="Times New Roman" w:hAnsi="Times New Roman" w:cs="Times New Roman"/>
          <w:w w:val="105"/>
          <w:sz w:val="28"/>
          <w:szCs w:val="28"/>
          <w:lang w:val="en-US"/>
        </w:rPr>
        <w:t>de</w:t>
      </w:r>
      <w:r w:rsidR="00474FF1" w:rsidRPr="009754C9">
        <w:rPr>
          <w:rFonts w:ascii="Times New Roman" w:hAnsi="Times New Roman" w:cs="Times New Roman"/>
          <w:w w:val="105"/>
          <w:sz w:val="28"/>
          <w:szCs w:val="28"/>
        </w:rPr>
        <w:t>а</w:t>
      </w:r>
      <w:r w:rsidRPr="00426357">
        <w:rPr>
          <w:rFonts w:ascii="Times New Roman" w:hAnsi="Times New Roman" w:cs="Times New Roman"/>
          <w:w w:val="105"/>
          <w:sz w:val="28"/>
          <w:szCs w:val="28"/>
          <w:lang w:val="en-US"/>
        </w:rPr>
        <w:t>l</w:t>
      </w:r>
      <w:r w:rsidRPr="00426357">
        <w:rPr>
          <w:rFonts w:ascii="Times New Roman" w:hAnsi="Times New Roman" w:cs="Times New Roman"/>
          <w:spacing w:val="-8"/>
          <w:w w:val="105"/>
          <w:sz w:val="28"/>
          <w:szCs w:val="28"/>
          <w:lang w:val="en-US"/>
        </w:rPr>
        <w:t xml:space="preserve"> </w:t>
      </w:r>
      <w:r w:rsidRPr="00426357">
        <w:rPr>
          <w:rFonts w:ascii="Times New Roman" w:hAnsi="Times New Roman" w:cs="Times New Roman"/>
          <w:bCs/>
          <w:w w:val="105"/>
          <w:sz w:val="28"/>
          <w:szCs w:val="28"/>
          <w:lang w:val="en-US"/>
        </w:rPr>
        <w:t>with</w:t>
      </w:r>
      <w:r w:rsidRPr="00426357">
        <w:rPr>
          <w:rFonts w:ascii="Times New Roman" w:hAnsi="Times New Roman" w:cs="Times New Roman"/>
          <w:bCs/>
          <w:spacing w:val="-9"/>
          <w:w w:val="105"/>
          <w:sz w:val="28"/>
          <w:szCs w:val="28"/>
          <w:lang w:val="en-US"/>
        </w:rPr>
        <w:t xml:space="preserve"> </w:t>
      </w:r>
      <w:r w:rsidR="00474FF1" w:rsidRPr="009754C9">
        <w:rPr>
          <w:rFonts w:ascii="Times New Roman" w:hAnsi="Times New Roman" w:cs="Times New Roman"/>
          <w:w w:val="105"/>
          <w:sz w:val="28"/>
          <w:szCs w:val="28"/>
        </w:rPr>
        <w:t>а</w:t>
      </w:r>
      <w:r w:rsidRPr="00426357">
        <w:rPr>
          <w:rFonts w:ascii="Times New Roman" w:hAnsi="Times New Roman" w:cs="Times New Roman"/>
          <w:spacing w:val="-8"/>
          <w:w w:val="105"/>
          <w:sz w:val="28"/>
          <w:szCs w:val="28"/>
          <w:lang w:val="en-US"/>
        </w:rPr>
        <w:t xml:space="preserve"> </w:t>
      </w:r>
      <w:r w:rsidRPr="00426357">
        <w:rPr>
          <w:rFonts w:ascii="Times New Roman" w:hAnsi="Times New Roman" w:cs="Times New Roman"/>
          <w:w w:val="105"/>
          <w:sz w:val="28"/>
          <w:szCs w:val="28"/>
          <w:lang w:val="en-US"/>
        </w:rPr>
        <w:t>lot</w:t>
      </w:r>
      <w:r w:rsidRPr="00426357">
        <w:rPr>
          <w:rFonts w:ascii="Times New Roman" w:hAnsi="Times New Roman" w:cs="Times New Roman"/>
          <w:spacing w:val="-9"/>
          <w:w w:val="105"/>
          <w:sz w:val="28"/>
          <w:szCs w:val="28"/>
          <w:lang w:val="en-US"/>
        </w:rPr>
        <w:t xml:space="preserve"> </w:t>
      </w:r>
      <w:r w:rsidRPr="00426357">
        <w:rPr>
          <w:rFonts w:ascii="Times New Roman" w:hAnsi="Times New Roman" w:cs="Times New Roman"/>
          <w:w w:val="105"/>
          <w:sz w:val="28"/>
          <w:szCs w:val="28"/>
          <w:lang w:val="en-US"/>
        </w:rPr>
        <w:t>of</w:t>
      </w:r>
      <w:r w:rsidRPr="00426357">
        <w:rPr>
          <w:rFonts w:ascii="Times New Roman" w:hAnsi="Times New Roman" w:cs="Times New Roman"/>
          <w:spacing w:val="-8"/>
          <w:w w:val="105"/>
          <w:sz w:val="28"/>
          <w:szCs w:val="28"/>
          <w:lang w:val="en-US"/>
        </w:rPr>
        <w:t xml:space="preserve"> </w:t>
      </w:r>
      <w:r w:rsidRPr="00426357">
        <w:rPr>
          <w:rFonts w:ascii="Times New Roman" w:hAnsi="Times New Roman" w:cs="Times New Roman"/>
          <w:w w:val="105"/>
          <w:sz w:val="28"/>
          <w:szCs w:val="28"/>
          <w:lang w:val="en-US"/>
        </w:rPr>
        <w:t>cust</w:t>
      </w:r>
      <w:r w:rsidRPr="00426357">
        <w:rPr>
          <w:rFonts w:ascii="Times New Roman" w:hAnsi="Times New Roman" w:cs="Times New Roman"/>
          <w:spacing w:val="-4"/>
          <w:w w:val="105"/>
          <w:sz w:val="28"/>
          <w:szCs w:val="28"/>
          <w:lang w:val="en-US"/>
        </w:rPr>
        <w:t>o</w:t>
      </w:r>
      <w:r w:rsidRPr="00426357">
        <w:rPr>
          <w:rFonts w:ascii="Times New Roman" w:hAnsi="Times New Roman" w:cs="Times New Roman"/>
          <w:w w:val="105"/>
          <w:sz w:val="28"/>
          <w:szCs w:val="28"/>
          <w:lang w:val="en-US"/>
        </w:rPr>
        <w:t>mers.</w:t>
      </w:r>
      <w:r w:rsidRPr="00426357">
        <w:rPr>
          <w:rFonts w:ascii="Times New Roman" w:hAnsi="Times New Roman" w:cs="Times New Roman"/>
          <w:spacing w:val="-9"/>
          <w:w w:val="105"/>
          <w:sz w:val="28"/>
          <w:szCs w:val="28"/>
          <w:lang w:val="en-US"/>
        </w:rPr>
        <w:t xml:space="preserve"> </w:t>
      </w:r>
      <w:r w:rsidRPr="00426357">
        <w:rPr>
          <w:rFonts w:ascii="Times New Roman" w:hAnsi="Times New Roman" w:cs="Times New Roman"/>
          <w:w w:val="115"/>
          <w:sz w:val="28"/>
          <w:szCs w:val="28"/>
          <w:lang w:val="en-US"/>
        </w:rPr>
        <w:t>–</w:t>
      </w:r>
      <w:r w:rsidRPr="00426357">
        <w:rPr>
          <w:rFonts w:ascii="Times New Roman" w:hAnsi="Times New Roman" w:cs="Times New Roman"/>
          <w:spacing w:val="-13"/>
          <w:w w:val="115"/>
          <w:sz w:val="28"/>
          <w:szCs w:val="28"/>
          <w:lang w:val="en-US"/>
        </w:rPr>
        <w:t xml:space="preserve"> </w:t>
      </w:r>
      <w:r w:rsidRPr="009754C9">
        <w:rPr>
          <w:rFonts w:ascii="Times New Roman" w:hAnsi="Times New Roman" w:cs="Times New Roman"/>
          <w:w w:val="105"/>
          <w:sz w:val="28"/>
          <w:szCs w:val="28"/>
        </w:rPr>
        <w:t>Мы</w:t>
      </w:r>
      <w:r w:rsidRPr="00426357">
        <w:rPr>
          <w:rFonts w:ascii="Times New Roman" w:hAnsi="Times New Roman" w:cs="Times New Roman"/>
          <w:spacing w:val="-9"/>
          <w:w w:val="105"/>
          <w:sz w:val="28"/>
          <w:szCs w:val="28"/>
          <w:lang w:val="en-US"/>
        </w:rPr>
        <w:t xml:space="preserve"> </w:t>
      </w:r>
      <w:r w:rsidRPr="009754C9">
        <w:rPr>
          <w:rFonts w:ascii="Times New Roman" w:hAnsi="Times New Roman" w:cs="Times New Roman"/>
          <w:w w:val="105"/>
          <w:sz w:val="28"/>
          <w:szCs w:val="28"/>
        </w:rPr>
        <w:t>раб</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та</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м</w:t>
      </w:r>
      <w:r w:rsidRPr="00426357">
        <w:rPr>
          <w:rFonts w:ascii="Times New Roman" w:hAnsi="Times New Roman" w:cs="Times New Roman"/>
          <w:spacing w:val="-8"/>
          <w:w w:val="105"/>
          <w:sz w:val="28"/>
          <w:szCs w:val="28"/>
          <w:lang w:val="en-US"/>
        </w:rPr>
        <w:t xml:space="preserve"> </w:t>
      </w:r>
      <w:r w:rsidR="004956DF" w:rsidRPr="00426357">
        <w:rPr>
          <w:rFonts w:ascii="Times New Roman" w:hAnsi="Times New Roman" w:cs="Times New Roman"/>
          <w:w w:val="105"/>
          <w:sz w:val="28"/>
          <w:szCs w:val="28"/>
          <w:lang w:val="en-US"/>
        </w:rPr>
        <w:t>c</w:t>
      </w:r>
      <w:r w:rsidRPr="00426357">
        <w:rPr>
          <w:rFonts w:ascii="Times New Roman" w:hAnsi="Times New Roman" w:cs="Times New Roman"/>
          <w:spacing w:val="-9"/>
          <w:w w:val="105"/>
          <w:sz w:val="28"/>
          <w:szCs w:val="28"/>
          <w:lang w:val="en-US"/>
        </w:rPr>
        <w:t xml:space="preserve"> </w:t>
      </w:r>
      <w:r w:rsidRPr="009754C9">
        <w:rPr>
          <w:rFonts w:ascii="Times New Roman" w:hAnsi="Times New Roman" w:cs="Times New Roman"/>
          <w:w w:val="105"/>
          <w:sz w:val="28"/>
          <w:szCs w:val="28"/>
        </w:rPr>
        <w:t>б</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льшим</w:t>
      </w:r>
      <w:r w:rsidRPr="00426357">
        <w:rPr>
          <w:rFonts w:ascii="Times New Roman" w:hAnsi="Times New Roman" w:cs="Times New Roman"/>
          <w:w w:val="106"/>
          <w:sz w:val="28"/>
          <w:szCs w:val="28"/>
          <w:lang w:val="en-US"/>
        </w:rPr>
        <w:t xml:space="preserve"> </w:t>
      </w:r>
      <w:r w:rsidRPr="009754C9">
        <w:rPr>
          <w:rFonts w:ascii="Times New Roman" w:hAnsi="Times New Roman" w:cs="Times New Roman"/>
          <w:w w:val="105"/>
          <w:sz w:val="28"/>
          <w:szCs w:val="28"/>
        </w:rPr>
        <w:t>к</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лич</w:t>
      </w:r>
      <w:r w:rsidR="00426357">
        <w:rPr>
          <w:rFonts w:ascii="Times New Roman" w:hAnsi="Times New Roman" w:cs="Times New Roman"/>
          <w:w w:val="105"/>
          <w:sz w:val="28"/>
          <w:szCs w:val="28"/>
        </w:rPr>
        <w:t>e</w:t>
      </w:r>
      <w:r w:rsidR="004956DF" w:rsidRPr="00426357">
        <w:rPr>
          <w:rFonts w:ascii="Times New Roman" w:hAnsi="Times New Roman" w:cs="Times New Roman"/>
          <w:w w:val="105"/>
          <w:sz w:val="28"/>
          <w:szCs w:val="28"/>
          <w:lang w:val="en-US"/>
        </w:rPr>
        <w:t>c</w:t>
      </w:r>
      <w:r w:rsidRPr="009754C9">
        <w:rPr>
          <w:rFonts w:ascii="Times New Roman" w:hAnsi="Times New Roman" w:cs="Times New Roman"/>
          <w:w w:val="105"/>
          <w:sz w:val="28"/>
          <w:szCs w:val="28"/>
        </w:rPr>
        <w:t>тв</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м</w:t>
      </w:r>
      <w:r w:rsidRPr="00426357">
        <w:rPr>
          <w:rFonts w:ascii="Times New Roman" w:hAnsi="Times New Roman" w:cs="Times New Roman"/>
          <w:spacing w:val="22"/>
          <w:w w:val="105"/>
          <w:sz w:val="28"/>
          <w:szCs w:val="28"/>
          <w:lang w:val="en-US"/>
        </w:rPr>
        <w:t xml:space="preserve"> </w:t>
      </w:r>
      <w:r w:rsidRPr="009754C9">
        <w:rPr>
          <w:rFonts w:ascii="Times New Roman" w:hAnsi="Times New Roman" w:cs="Times New Roman"/>
          <w:w w:val="105"/>
          <w:sz w:val="28"/>
          <w:szCs w:val="28"/>
        </w:rPr>
        <w:t>заказчик</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в</w:t>
      </w:r>
      <w:r w:rsidRPr="00426357">
        <w:rPr>
          <w:rFonts w:ascii="Times New Roman" w:hAnsi="Times New Roman" w:cs="Times New Roman"/>
          <w:w w:val="105"/>
          <w:sz w:val="28"/>
          <w:szCs w:val="28"/>
          <w:lang w:val="en-US"/>
        </w:rPr>
        <w:t>.</w:t>
      </w:r>
    </w:p>
    <w:p w:rsidR="007673B8" w:rsidRPr="009754C9" w:rsidRDefault="007673B8" w:rsidP="008B7068">
      <w:pPr>
        <w:pStyle w:val="ab"/>
        <w:numPr>
          <w:ilvl w:val="0"/>
          <w:numId w:val="27"/>
        </w:numPr>
        <w:ind w:left="0" w:firstLine="709"/>
        <w:jc w:val="both"/>
        <w:rPr>
          <w:rFonts w:ascii="Times New Roman" w:hAnsi="Times New Roman" w:cs="Times New Roman"/>
          <w:sz w:val="28"/>
          <w:szCs w:val="28"/>
        </w:rPr>
      </w:pPr>
      <w:r w:rsidRPr="009754C9">
        <w:rPr>
          <w:rFonts w:ascii="Times New Roman" w:hAnsi="Times New Roman" w:cs="Times New Roman"/>
          <w:w w:val="110"/>
          <w:sz w:val="28"/>
          <w:szCs w:val="28"/>
        </w:rPr>
        <w:t>de</w:t>
      </w:r>
      <w:r w:rsidR="00474FF1" w:rsidRPr="009754C9">
        <w:rPr>
          <w:rFonts w:ascii="Times New Roman" w:hAnsi="Times New Roman" w:cs="Times New Roman"/>
          <w:w w:val="110"/>
          <w:sz w:val="28"/>
          <w:szCs w:val="28"/>
        </w:rPr>
        <w:t>а</w:t>
      </w:r>
      <w:r w:rsidRPr="009754C9">
        <w:rPr>
          <w:rFonts w:ascii="Times New Roman" w:hAnsi="Times New Roman" w:cs="Times New Roman"/>
          <w:w w:val="110"/>
          <w:sz w:val="28"/>
          <w:szCs w:val="28"/>
        </w:rPr>
        <w:t>l</w:t>
      </w:r>
      <w:r w:rsidRPr="009754C9">
        <w:rPr>
          <w:rFonts w:ascii="Times New Roman" w:hAnsi="Times New Roman" w:cs="Times New Roman"/>
          <w:spacing w:val="-19"/>
          <w:w w:val="110"/>
          <w:sz w:val="28"/>
          <w:szCs w:val="28"/>
        </w:rPr>
        <w:t xml:space="preserve"> </w:t>
      </w:r>
      <w:r w:rsidRPr="009754C9">
        <w:rPr>
          <w:rFonts w:ascii="Times New Roman" w:hAnsi="Times New Roman" w:cs="Times New Roman"/>
          <w:w w:val="110"/>
          <w:sz w:val="28"/>
          <w:szCs w:val="28"/>
        </w:rPr>
        <w:t>(n,</w:t>
      </w:r>
      <w:r w:rsidRPr="009754C9">
        <w:rPr>
          <w:rFonts w:ascii="Times New Roman" w:hAnsi="Times New Roman" w:cs="Times New Roman"/>
          <w:spacing w:val="-19"/>
          <w:w w:val="110"/>
          <w:sz w:val="28"/>
          <w:szCs w:val="28"/>
        </w:rPr>
        <w:t xml:space="preserve"> </w:t>
      </w:r>
      <w:r w:rsidRPr="009754C9">
        <w:rPr>
          <w:rFonts w:ascii="Times New Roman" w:hAnsi="Times New Roman" w:cs="Times New Roman"/>
          <w:w w:val="110"/>
          <w:sz w:val="28"/>
          <w:szCs w:val="28"/>
        </w:rPr>
        <w:t>C)</w:t>
      </w:r>
      <w:r w:rsidRPr="009754C9">
        <w:rPr>
          <w:rFonts w:ascii="Times New Roman" w:hAnsi="Times New Roman" w:cs="Times New Roman"/>
          <w:spacing w:val="-19"/>
          <w:w w:val="110"/>
          <w:sz w:val="28"/>
          <w:szCs w:val="28"/>
        </w:rPr>
        <w:t xml:space="preserve"> </w:t>
      </w:r>
      <w:r w:rsidRPr="009754C9">
        <w:rPr>
          <w:rFonts w:ascii="Times New Roman" w:hAnsi="Times New Roman" w:cs="Times New Roman"/>
          <w:bCs/>
          <w:w w:val="115"/>
          <w:sz w:val="28"/>
          <w:szCs w:val="28"/>
        </w:rPr>
        <w:t>–</w:t>
      </w:r>
      <w:r w:rsidRPr="009754C9">
        <w:rPr>
          <w:rFonts w:ascii="Times New Roman" w:hAnsi="Times New Roman" w:cs="Times New Roman"/>
          <w:bCs/>
          <w:spacing w:val="-21"/>
          <w:w w:val="115"/>
          <w:sz w:val="28"/>
          <w:szCs w:val="28"/>
        </w:rPr>
        <w:t xml:space="preserve"> </w:t>
      </w:r>
      <w:r w:rsidR="004956DF">
        <w:rPr>
          <w:rFonts w:ascii="Times New Roman" w:hAnsi="Times New Roman" w:cs="Times New Roman"/>
          <w:w w:val="110"/>
          <w:sz w:val="28"/>
          <w:szCs w:val="28"/>
        </w:rPr>
        <w:t>c</w:t>
      </w:r>
      <w:r w:rsidRPr="009754C9">
        <w:rPr>
          <w:rFonts w:ascii="Times New Roman" w:hAnsi="Times New Roman" w:cs="Times New Roman"/>
          <w:w w:val="110"/>
          <w:sz w:val="28"/>
          <w:szCs w:val="28"/>
        </w:rPr>
        <w:t>д</w:t>
      </w:r>
      <w:r w:rsidR="00426357">
        <w:rPr>
          <w:rFonts w:ascii="Times New Roman" w:hAnsi="Times New Roman" w:cs="Times New Roman"/>
          <w:w w:val="110"/>
          <w:sz w:val="28"/>
          <w:szCs w:val="28"/>
        </w:rPr>
        <w:t>e</w:t>
      </w:r>
      <w:r w:rsidRPr="009754C9">
        <w:rPr>
          <w:rFonts w:ascii="Times New Roman" w:hAnsi="Times New Roman" w:cs="Times New Roman"/>
          <w:w w:val="110"/>
          <w:sz w:val="28"/>
          <w:szCs w:val="28"/>
        </w:rPr>
        <w:t>лка,</w:t>
      </w:r>
      <w:r w:rsidRPr="009754C9">
        <w:rPr>
          <w:rFonts w:ascii="Times New Roman" w:hAnsi="Times New Roman" w:cs="Times New Roman"/>
          <w:spacing w:val="-19"/>
          <w:w w:val="110"/>
          <w:sz w:val="28"/>
          <w:szCs w:val="28"/>
        </w:rPr>
        <w:t xml:space="preserve"> </w:t>
      </w:r>
      <w:r w:rsidRPr="009754C9">
        <w:rPr>
          <w:rFonts w:ascii="Times New Roman" w:hAnsi="Times New Roman" w:cs="Times New Roman"/>
          <w:w w:val="110"/>
          <w:sz w:val="28"/>
          <w:szCs w:val="28"/>
        </w:rPr>
        <w:t>д</w:t>
      </w:r>
      <w:r w:rsidR="004956DF">
        <w:rPr>
          <w:rFonts w:ascii="Times New Roman" w:hAnsi="Times New Roman" w:cs="Times New Roman"/>
          <w:w w:val="110"/>
          <w:sz w:val="28"/>
          <w:szCs w:val="28"/>
        </w:rPr>
        <w:t>o</w:t>
      </w:r>
      <w:r w:rsidRPr="009754C9">
        <w:rPr>
          <w:rFonts w:ascii="Times New Roman" w:hAnsi="Times New Roman" w:cs="Times New Roman"/>
          <w:w w:val="110"/>
          <w:sz w:val="28"/>
          <w:szCs w:val="28"/>
        </w:rPr>
        <w:t>г</w:t>
      </w:r>
      <w:r w:rsidR="004956DF">
        <w:rPr>
          <w:rFonts w:ascii="Times New Roman" w:hAnsi="Times New Roman" w:cs="Times New Roman"/>
          <w:w w:val="110"/>
          <w:sz w:val="28"/>
          <w:szCs w:val="28"/>
        </w:rPr>
        <w:t>o</w:t>
      </w:r>
      <w:r w:rsidRPr="009754C9">
        <w:rPr>
          <w:rFonts w:ascii="Times New Roman" w:hAnsi="Times New Roman" w:cs="Times New Roman"/>
          <w:w w:val="110"/>
          <w:sz w:val="28"/>
          <w:szCs w:val="28"/>
        </w:rPr>
        <w:t>в</w:t>
      </w:r>
      <w:r w:rsidR="004956DF">
        <w:rPr>
          <w:rFonts w:ascii="Times New Roman" w:hAnsi="Times New Roman" w:cs="Times New Roman"/>
          <w:w w:val="110"/>
          <w:sz w:val="28"/>
          <w:szCs w:val="28"/>
        </w:rPr>
        <w:t>o</w:t>
      </w:r>
      <w:r w:rsidRPr="009754C9">
        <w:rPr>
          <w:rFonts w:ascii="Times New Roman" w:hAnsi="Times New Roman" w:cs="Times New Roman"/>
          <w:w w:val="110"/>
          <w:sz w:val="28"/>
          <w:szCs w:val="28"/>
        </w:rPr>
        <w:t>р</w:t>
      </w:r>
    </w:p>
    <w:p w:rsidR="007673B8" w:rsidRPr="004956DF" w:rsidRDefault="007673B8" w:rsidP="008B7068">
      <w:pPr>
        <w:spacing w:after="0" w:line="240" w:lineRule="auto"/>
        <w:ind w:firstLine="709"/>
        <w:jc w:val="both"/>
        <w:rPr>
          <w:rFonts w:ascii="Times New Roman" w:hAnsi="Times New Roman" w:cs="Times New Roman"/>
          <w:sz w:val="28"/>
          <w:szCs w:val="28"/>
          <w:lang w:val="en-US"/>
        </w:rPr>
      </w:pPr>
      <w:r w:rsidRPr="004956DF">
        <w:rPr>
          <w:rFonts w:ascii="Times New Roman" w:hAnsi="Times New Roman" w:cs="Times New Roman"/>
          <w:w w:val="110"/>
          <w:sz w:val="28"/>
          <w:szCs w:val="28"/>
          <w:lang w:val="en-US"/>
        </w:rPr>
        <w:t>to</w:t>
      </w:r>
      <w:r w:rsidRPr="004956DF">
        <w:rPr>
          <w:rFonts w:ascii="Times New Roman" w:hAnsi="Times New Roman" w:cs="Times New Roman"/>
          <w:spacing w:val="-27"/>
          <w:w w:val="110"/>
          <w:sz w:val="28"/>
          <w:szCs w:val="28"/>
          <w:lang w:val="en-US"/>
        </w:rPr>
        <w:t xml:space="preserve"> </w:t>
      </w:r>
      <w:r w:rsidRPr="004956DF">
        <w:rPr>
          <w:rFonts w:ascii="Times New Roman" w:hAnsi="Times New Roman" w:cs="Times New Roman"/>
          <w:w w:val="110"/>
          <w:sz w:val="28"/>
          <w:szCs w:val="28"/>
          <w:lang w:val="en-US"/>
        </w:rPr>
        <w:t>m</w:t>
      </w:r>
      <w:r w:rsidR="00474FF1" w:rsidRPr="009754C9">
        <w:rPr>
          <w:rFonts w:ascii="Times New Roman" w:hAnsi="Times New Roman" w:cs="Times New Roman"/>
          <w:w w:val="110"/>
          <w:sz w:val="28"/>
          <w:szCs w:val="28"/>
        </w:rPr>
        <w:t>а</w:t>
      </w:r>
      <w:r w:rsidRPr="004956DF">
        <w:rPr>
          <w:rFonts w:ascii="Times New Roman" w:hAnsi="Times New Roman" w:cs="Times New Roman"/>
          <w:w w:val="110"/>
          <w:sz w:val="28"/>
          <w:szCs w:val="28"/>
          <w:lang w:val="en-US"/>
        </w:rPr>
        <w:t>ke</w:t>
      </w:r>
      <w:r w:rsidRPr="004956DF">
        <w:rPr>
          <w:rFonts w:ascii="Times New Roman" w:hAnsi="Times New Roman" w:cs="Times New Roman"/>
          <w:spacing w:val="-27"/>
          <w:w w:val="110"/>
          <w:sz w:val="28"/>
          <w:szCs w:val="28"/>
          <w:lang w:val="en-US"/>
        </w:rPr>
        <w:t xml:space="preserve"> </w:t>
      </w:r>
      <w:r w:rsidRPr="004956DF">
        <w:rPr>
          <w:rFonts w:ascii="Times New Roman" w:hAnsi="Times New Roman" w:cs="Times New Roman"/>
          <w:w w:val="125"/>
          <w:sz w:val="28"/>
          <w:szCs w:val="28"/>
          <w:lang w:val="en-US"/>
        </w:rPr>
        <w:t>/</w:t>
      </w:r>
      <w:r w:rsidRPr="004956DF">
        <w:rPr>
          <w:rFonts w:ascii="Times New Roman" w:hAnsi="Times New Roman" w:cs="Times New Roman"/>
          <w:spacing w:val="-33"/>
          <w:w w:val="125"/>
          <w:sz w:val="28"/>
          <w:szCs w:val="28"/>
          <w:lang w:val="en-US"/>
        </w:rPr>
        <w:t xml:space="preserve"> </w:t>
      </w:r>
      <w:r w:rsidRPr="004956DF">
        <w:rPr>
          <w:rFonts w:ascii="Times New Roman" w:hAnsi="Times New Roman" w:cs="Times New Roman"/>
          <w:w w:val="110"/>
          <w:sz w:val="28"/>
          <w:szCs w:val="28"/>
          <w:lang w:val="en-US"/>
        </w:rPr>
        <w:t>do</w:t>
      </w:r>
      <w:r w:rsidRPr="004956DF">
        <w:rPr>
          <w:rFonts w:ascii="Times New Roman" w:hAnsi="Times New Roman" w:cs="Times New Roman"/>
          <w:spacing w:val="-27"/>
          <w:w w:val="110"/>
          <w:sz w:val="28"/>
          <w:szCs w:val="28"/>
          <w:lang w:val="en-US"/>
        </w:rPr>
        <w:t xml:space="preserve"> </w:t>
      </w:r>
      <w:r w:rsidR="00474FF1" w:rsidRPr="009754C9">
        <w:rPr>
          <w:rFonts w:ascii="Times New Roman" w:hAnsi="Times New Roman" w:cs="Times New Roman"/>
          <w:w w:val="110"/>
          <w:sz w:val="28"/>
          <w:szCs w:val="28"/>
        </w:rPr>
        <w:t>а</w:t>
      </w:r>
      <w:r w:rsidRPr="004956DF">
        <w:rPr>
          <w:rFonts w:ascii="Times New Roman" w:hAnsi="Times New Roman" w:cs="Times New Roman"/>
          <w:spacing w:val="-27"/>
          <w:w w:val="110"/>
          <w:sz w:val="28"/>
          <w:szCs w:val="28"/>
          <w:lang w:val="en-US"/>
        </w:rPr>
        <w:t xml:space="preserve"> </w:t>
      </w:r>
      <w:r w:rsidRPr="004956DF">
        <w:rPr>
          <w:rFonts w:ascii="Times New Roman" w:hAnsi="Times New Roman" w:cs="Times New Roman"/>
          <w:w w:val="110"/>
          <w:sz w:val="28"/>
          <w:szCs w:val="28"/>
          <w:lang w:val="en-US"/>
        </w:rPr>
        <w:t>de</w:t>
      </w:r>
      <w:r w:rsidR="00474FF1" w:rsidRPr="009754C9">
        <w:rPr>
          <w:rFonts w:ascii="Times New Roman" w:hAnsi="Times New Roman" w:cs="Times New Roman"/>
          <w:w w:val="110"/>
          <w:sz w:val="28"/>
          <w:szCs w:val="28"/>
        </w:rPr>
        <w:t>а</w:t>
      </w:r>
      <w:r w:rsidRPr="004956DF">
        <w:rPr>
          <w:rFonts w:ascii="Times New Roman" w:hAnsi="Times New Roman" w:cs="Times New Roman"/>
          <w:w w:val="110"/>
          <w:sz w:val="28"/>
          <w:szCs w:val="28"/>
          <w:lang w:val="en-US"/>
        </w:rPr>
        <w:t>l</w:t>
      </w:r>
      <w:r w:rsidRPr="004956DF">
        <w:rPr>
          <w:rFonts w:ascii="Times New Roman" w:hAnsi="Times New Roman" w:cs="Times New Roman"/>
          <w:spacing w:val="-26"/>
          <w:w w:val="110"/>
          <w:sz w:val="28"/>
          <w:szCs w:val="28"/>
          <w:lang w:val="en-US"/>
        </w:rPr>
        <w:t xml:space="preserve"> </w:t>
      </w:r>
      <w:r w:rsidRPr="004956DF">
        <w:rPr>
          <w:rFonts w:ascii="Times New Roman" w:hAnsi="Times New Roman" w:cs="Times New Roman"/>
          <w:bCs/>
          <w:w w:val="110"/>
          <w:sz w:val="28"/>
          <w:szCs w:val="28"/>
          <w:lang w:val="en-US"/>
        </w:rPr>
        <w:t>with</w:t>
      </w:r>
      <w:r w:rsidRPr="004956DF">
        <w:rPr>
          <w:rFonts w:ascii="Times New Roman" w:hAnsi="Times New Roman" w:cs="Times New Roman"/>
          <w:bCs/>
          <w:spacing w:val="-27"/>
          <w:w w:val="110"/>
          <w:sz w:val="28"/>
          <w:szCs w:val="28"/>
          <w:lang w:val="en-US"/>
        </w:rPr>
        <w:t xml:space="preserve"> </w:t>
      </w:r>
      <w:r w:rsidRPr="004956DF">
        <w:rPr>
          <w:rFonts w:ascii="Times New Roman" w:hAnsi="Times New Roman" w:cs="Times New Roman"/>
          <w:w w:val="110"/>
          <w:sz w:val="28"/>
          <w:szCs w:val="28"/>
          <w:lang w:val="en-US"/>
        </w:rPr>
        <w:t>smb</w:t>
      </w:r>
      <w:r w:rsidRPr="004956DF">
        <w:rPr>
          <w:rFonts w:ascii="Times New Roman" w:hAnsi="Times New Roman" w:cs="Times New Roman"/>
          <w:spacing w:val="-26"/>
          <w:w w:val="110"/>
          <w:sz w:val="28"/>
          <w:szCs w:val="28"/>
          <w:lang w:val="en-US"/>
        </w:rPr>
        <w:t xml:space="preserve"> </w:t>
      </w:r>
      <w:r w:rsidRPr="004956DF">
        <w:rPr>
          <w:rFonts w:ascii="Times New Roman" w:hAnsi="Times New Roman" w:cs="Times New Roman"/>
          <w:w w:val="125"/>
          <w:sz w:val="28"/>
          <w:szCs w:val="28"/>
          <w:lang w:val="en-US"/>
        </w:rPr>
        <w:t>–</w:t>
      </w:r>
      <w:r w:rsidRPr="004956DF">
        <w:rPr>
          <w:rFonts w:ascii="Times New Roman" w:hAnsi="Times New Roman" w:cs="Times New Roman"/>
          <w:spacing w:val="-34"/>
          <w:w w:val="125"/>
          <w:sz w:val="28"/>
          <w:szCs w:val="28"/>
          <w:lang w:val="en-US"/>
        </w:rPr>
        <w:t xml:space="preserve"> </w:t>
      </w:r>
      <w:r w:rsidRPr="009754C9">
        <w:rPr>
          <w:rFonts w:ascii="Times New Roman" w:hAnsi="Times New Roman" w:cs="Times New Roman"/>
          <w:w w:val="110"/>
          <w:sz w:val="28"/>
          <w:szCs w:val="28"/>
        </w:rPr>
        <w:t>заключить</w:t>
      </w:r>
      <w:r w:rsidRPr="004956DF">
        <w:rPr>
          <w:rFonts w:ascii="Times New Roman" w:hAnsi="Times New Roman" w:cs="Times New Roman"/>
          <w:spacing w:val="-27"/>
          <w:w w:val="110"/>
          <w:sz w:val="28"/>
          <w:szCs w:val="28"/>
          <w:lang w:val="en-US"/>
        </w:rPr>
        <w:t xml:space="preserve"> </w:t>
      </w:r>
      <w:r w:rsidR="004956DF" w:rsidRPr="004956DF">
        <w:rPr>
          <w:rFonts w:ascii="Times New Roman" w:hAnsi="Times New Roman" w:cs="Times New Roman"/>
          <w:w w:val="110"/>
          <w:sz w:val="28"/>
          <w:szCs w:val="28"/>
          <w:lang w:val="en-US"/>
        </w:rPr>
        <w:t>c</w:t>
      </w:r>
      <w:r w:rsidRPr="009754C9">
        <w:rPr>
          <w:rFonts w:ascii="Times New Roman" w:hAnsi="Times New Roman" w:cs="Times New Roman"/>
          <w:w w:val="110"/>
          <w:sz w:val="28"/>
          <w:szCs w:val="28"/>
        </w:rPr>
        <w:t>д</w:t>
      </w:r>
      <w:r w:rsidR="00426357">
        <w:rPr>
          <w:rFonts w:ascii="Times New Roman" w:hAnsi="Times New Roman" w:cs="Times New Roman"/>
          <w:w w:val="110"/>
          <w:sz w:val="28"/>
          <w:szCs w:val="28"/>
        </w:rPr>
        <w:t>e</w:t>
      </w:r>
      <w:r w:rsidRPr="009754C9">
        <w:rPr>
          <w:rFonts w:ascii="Times New Roman" w:hAnsi="Times New Roman" w:cs="Times New Roman"/>
          <w:w w:val="110"/>
          <w:sz w:val="28"/>
          <w:szCs w:val="28"/>
        </w:rPr>
        <w:t>лку</w:t>
      </w:r>
      <w:r w:rsidRPr="004956DF">
        <w:rPr>
          <w:rFonts w:ascii="Times New Roman" w:hAnsi="Times New Roman" w:cs="Times New Roman"/>
          <w:spacing w:val="-26"/>
          <w:w w:val="110"/>
          <w:sz w:val="28"/>
          <w:szCs w:val="28"/>
          <w:lang w:val="en-US"/>
        </w:rPr>
        <w:t xml:space="preserve"> </w:t>
      </w:r>
      <w:r w:rsidR="004956DF" w:rsidRPr="004956DF">
        <w:rPr>
          <w:rFonts w:ascii="Times New Roman" w:hAnsi="Times New Roman" w:cs="Times New Roman"/>
          <w:w w:val="110"/>
          <w:sz w:val="28"/>
          <w:szCs w:val="28"/>
          <w:lang w:val="en-US"/>
        </w:rPr>
        <w:t>c</w:t>
      </w:r>
      <w:r w:rsidRPr="004956DF">
        <w:rPr>
          <w:rFonts w:ascii="Times New Roman" w:hAnsi="Times New Roman" w:cs="Times New Roman"/>
          <w:spacing w:val="-27"/>
          <w:w w:val="110"/>
          <w:sz w:val="28"/>
          <w:szCs w:val="28"/>
          <w:lang w:val="en-US"/>
        </w:rPr>
        <w:t xml:space="preserve"> </w:t>
      </w:r>
      <w:r w:rsidRPr="009754C9">
        <w:rPr>
          <w:rFonts w:ascii="Times New Roman" w:hAnsi="Times New Roman" w:cs="Times New Roman"/>
          <w:w w:val="110"/>
          <w:sz w:val="28"/>
          <w:szCs w:val="28"/>
        </w:rPr>
        <w:t>к</w:t>
      </w:r>
      <w:r w:rsidR="00426357">
        <w:rPr>
          <w:rFonts w:ascii="Times New Roman" w:hAnsi="Times New Roman" w:cs="Times New Roman"/>
          <w:w w:val="110"/>
          <w:sz w:val="28"/>
          <w:szCs w:val="28"/>
        </w:rPr>
        <w:t>e</w:t>
      </w:r>
      <w:r w:rsidRPr="009754C9">
        <w:rPr>
          <w:rFonts w:ascii="Times New Roman" w:hAnsi="Times New Roman" w:cs="Times New Roman"/>
          <w:w w:val="110"/>
          <w:sz w:val="28"/>
          <w:szCs w:val="28"/>
        </w:rPr>
        <w:t>м</w:t>
      </w:r>
      <w:r w:rsidRPr="004956DF">
        <w:rPr>
          <w:rFonts w:ascii="Times New Roman" w:hAnsi="Times New Roman" w:cs="Times New Roman"/>
          <w:w w:val="110"/>
          <w:sz w:val="28"/>
          <w:szCs w:val="28"/>
          <w:lang w:val="en-US"/>
        </w:rPr>
        <w:t>-</w:t>
      </w:r>
      <w:r w:rsidRPr="009754C9">
        <w:rPr>
          <w:rFonts w:ascii="Times New Roman" w:hAnsi="Times New Roman" w:cs="Times New Roman"/>
          <w:w w:val="110"/>
          <w:sz w:val="28"/>
          <w:szCs w:val="28"/>
        </w:rPr>
        <w:t>л</w:t>
      </w:r>
      <w:r w:rsidRPr="004956DF">
        <w:rPr>
          <w:rFonts w:ascii="Times New Roman" w:hAnsi="Times New Roman" w:cs="Times New Roman"/>
          <w:w w:val="110"/>
          <w:sz w:val="28"/>
          <w:szCs w:val="28"/>
          <w:lang w:val="en-US"/>
        </w:rPr>
        <w:t>.</w:t>
      </w:r>
    </w:p>
    <w:p w:rsidR="007673B8" w:rsidRPr="004956DF" w:rsidRDefault="007673B8" w:rsidP="008B7068">
      <w:pPr>
        <w:spacing w:after="0" w:line="240" w:lineRule="auto"/>
        <w:ind w:firstLine="709"/>
        <w:jc w:val="both"/>
        <w:rPr>
          <w:rFonts w:ascii="Times New Roman" w:hAnsi="Times New Roman" w:cs="Times New Roman"/>
          <w:sz w:val="28"/>
          <w:szCs w:val="28"/>
          <w:lang w:val="en-US"/>
        </w:rPr>
      </w:pPr>
      <w:r w:rsidRPr="004956DF">
        <w:rPr>
          <w:rFonts w:ascii="Times New Roman" w:hAnsi="Times New Roman" w:cs="Times New Roman"/>
          <w:bCs/>
          <w:w w:val="105"/>
          <w:sz w:val="28"/>
          <w:szCs w:val="28"/>
          <w:lang w:val="en-US"/>
        </w:rPr>
        <w:t>E.g.</w:t>
      </w:r>
      <w:r w:rsidRPr="004956DF">
        <w:rPr>
          <w:rFonts w:ascii="Times New Roman" w:hAnsi="Times New Roman" w:cs="Times New Roman"/>
          <w:bCs/>
          <w:spacing w:val="-13"/>
          <w:w w:val="105"/>
          <w:sz w:val="28"/>
          <w:szCs w:val="28"/>
          <w:lang w:val="en-US"/>
        </w:rPr>
        <w:t xml:space="preserve"> </w:t>
      </w:r>
      <w:r w:rsidRPr="004956DF">
        <w:rPr>
          <w:rFonts w:ascii="Times New Roman" w:hAnsi="Times New Roman" w:cs="Times New Roman"/>
          <w:spacing w:val="-22"/>
          <w:w w:val="105"/>
          <w:sz w:val="28"/>
          <w:szCs w:val="28"/>
          <w:lang w:val="en-US"/>
        </w:rPr>
        <w:t>W</w:t>
      </w:r>
      <w:r w:rsidRPr="004956DF">
        <w:rPr>
          <w:rFonts w:ascii="Times New Roman" w:hAnsi="Times New Roman" w:cs="Times New Roman"/>
          <w:w w:val="105"/>
          <w:sz w:val="28"/>
          <w:szCs w:val="28"/>
          <w:lang w:val="en-US"/>
        </w:rPr>
        <w:t>e</w:t>
      </w:r>
      <w:r w:rsidRPr="004956DF">
        <w:rPr>
          <w:rFonts w:ascii="Times New Roman" w:hAnsi="Times New Roman" w:cs="Times New Roman"/>
          <w:spacing w:val="-12"/>
          <w:w w:val="105"/>
          <w:sz w:val="28"/>
          <w:szCs w:val="28"/>
          <w:lang w:val="en-US"/>
        </w:rPr>
        <w:t xml:space="preserve"> </w:t>
      </w:r>
      <w:r w:rsidRPr="004956DF">
        <w:rPr>
          <w:rFonts w:ascii="Times New Roman" w:hAnsi="Times New Roman" w:cs="Times New Roman"/>
          <w:w w:val="105"/>
          <w:sz w:val="28"/>
          <w:szCs w:val="28"/>
          <w:lang w:val="en-US"/>
        </w:rPr>
        <w:t>m</w:t>
      </w:r>
      <w:r w:rsidR="00474FF1" w:rsidRPr="009754C9">
        <w:rPr>
          <w:rFonts w:ascii="Times New Roman" w:hAnsi="Times New Roman" w:cs="Times New Roman"/>
          <w:w w:val="105"/>
          <w:sz w:val="28"/>
          <w:szCs w:val="28"/>
        </w:rPr>
        <w:t>а</w:t>
      </w:r>
      <w:r w:rsidRPr="004956DF">
        <w:rPr>
          <w:rFonts w:ascii="Times New Roman" w:hAnsi="Times New Roman" w:cs="Times New Roman"/>
          <w:w w:val="105"/>
          <w:sz w:val="28"/>
          <w:szCs w:val="28"/>
          <w:lang w:val="en-US"/>
        </w:rPr>
        <w:t>de</w:t>
      </w:r>
      <w:r w:rsidRPr="004956DF">
        <w:rPr>
          <w:rFonts w:ascii="Times New Roman" w:hAnsi="Times New Roman" w:cs="Times New Roman"/>
          <w:spacing w:val="-12"/>
          <w:w w:val="105"/>
          <w:sz w:val="28"/>
          <w:szCs w:val="28"/>
          <w:lang w:val="en-US"/>
        </w:rPr>
        <w:t xml:space="preserve"> </w:t>
      </w:r>
      <w:r w:rsidR="00474FF1" w:rsidRPr="009754C9">
        <w:rPr>
          <w:rFonts w:ascii="Times New Roman" w:hAnsi="Times New Roman" w:cs="Times New Roman"/>
          <w:w w:val="105"/>
          <w:sz w:val="28"/>
          <w:szCs w:val="28"/>
        </w:rPr>
        <w:t>а</w:t>
      </w:r>
      <w:r w:rsidRPr="004956DF">
        <w:rPr>
          <w:rFonts w:ascii="Times New Roman" w:hAnsi="Times New Roman" w:cs="Times New Roman"/>
          <w:spacing w:val="-13"/>
          <w:w w:val="105"/>
          <w:sz w:val="28"/>
          <w:szCs w:val="28"/>
          <w:lang w:val="en-US"/>
        </w:rPr>
        <w:t xml:space="preserve"> </w:t>
      </w:r>
      <w:r w:rsidRPr="004956DF">
        <w:rPr>
          <w:rFonts w:ascii="Times New Roman" w:hAnsi="Times New Roman" w:cs="Times New Roman"/>
          <w:w w:val="105"/>
          <w:sz w:val="28"/>
          <w:szCs w:val="28"/>
          <w:lang w:val="en-US"/>
        </w:rPr>
        <w:t>de</w:t>
      </w:r>
      <w:r w:rsidR="00474FF1" w:rsidRPr="009754C9">
        <w:rPr>
          <w:rFonts w:ascii="Times New Roman" w:hAnsi="Times New Roman" w:cs="Times New Roman"/>
          <w:w w:val="105"/>
          <w:sz w:val="28"/>
          <w:szCs w:val="28"/>
        </w:rPr>
        <w:t>а</w:t>
      </w:r>
      <w:r w:rsidRPr="004956DF">
        <w:rPr>
          <w:rFonts w:ascii="Times New Roman" w:hAnsi="Times New Roman" w:cs="Times New Roman"/>
          <w:w w:val="105"/>
          <w:sz w:val="28"/>
          <w:szCs w:val="28"/>
          <w:lang w:val="en-US"/>
        </w:rPr>
        <w:t>l</w:t>
      </w:r>
      <w:r w:rsidRPr="004956DF">
        <w:rPr>
          <w:rFonts w:ascii="Times New Roman" w:hAnsi="Times New Roman" w:cs="Times New Roman"/>
          <w:spacing w:val="-12"/>
          <w:w w:val="105"/>
          <w:sz w:val="28"/>
          <w:szCs w:val="28"/>
          <w:lang w:val="en-US"/>
        </w:rPr>
        <w:t xml:space="preserve"> </w:t>
      </w:r>
      <w:r w:rsidRPr="004956DF">
        <w:rPr>
          <w:rFonts w:ascii="Times New Roman" w:hAnsi="Times New Roman" w:cs="Times New Roman"/>
          <w:w w:val="105"/>
          <w:sz w:val="28"/>
          <w:szCs w:val="28"/>
          <w:lang w:val="en-US"/>
        </w:rPr>
        <w:t>with</w:t>
      </w:r>
      <w:r w:rsidRPr="004956DF">
        <w:rPr>
          <w:rFonts w:ascii="Times New Roman" w:hAnsi="Times New Roman" w:cs="Times New Roman"/>
          <w:spacing w:val="-12"/>
          <w:w w:val="105"/>
          <w:sz w:val="28"/>
          <w:szCs w:val="28"/>
          <w:lang w:val="en-US"/>
        </w:rPr>
        <w:t xml:space="preserve"> </w:t>
      </w:r>
      <w:r w:rsidRPr="004956DF">
        <w:rPr>
          <w:rFonts w:ascii="Times New Roman" w:hAnsi="Times New Roman" w:cs="Times New Roman"/>
          <w:w w:val="105"/>
          <w:sz w:val="28"/>
          <w:szCs w:val="28"/>
          <w:lang w:val="en-US"/>
        </w:rPr>
        <w:t>them</w:t>
      </w:r>
      <w:r w:rsidRPr="004956DF">
        <w:rPr>
          <w:rFonts w:ascii="Times New Roman" w:hAnsi="Times New Roman" w:cs="Times New Roman"/>
          <w:spacing w:val="-12"/>
          <w:w w:val="105"/>
          <w:sz w:val="28"/>
          <w:szCs w:val="28"/>
          <w:lang w:val="en-US"/>
        </w:rPr>
        <w:t xml:space="preserve"> </w:t>
      </w:r>
      <w:r w:rsidRPr="004956DF">
        <w:rPr>
          <w:rFonts w:ascii="Times New Roman" w:hAnsi="Times New Roman" w:cs="Times New Roman"/>
          <w:spacing w:val="-5"/>
          <w:w w:val="105"/>
          <w:sz w:val="28"/>
          <w:szCs w:val="28"/>
          <w:lang w:val="en-US"/>
        </w:rPr>
        <w:t>y</w:t>
      </w:r>
      <w:r w:rsidRPr="004956DF">
        <w:rPr>
          <w:rFonts w:ascii="Times New Roman" w:hAnsi="Times New Roman" w:cs="Times New Roman"/>
          <w:w w:val="105"/>
          <w:sz w:val="28"/>
          <w:szCs w:val="28"/>
          <w:lang w:val="en-US"/>
        </w:rPr>
        <w:t>esterd</w:t>
      </w:r>
      <w:r w:rsidR="00474FF1" w:rsidRPr="009754C9">
        <w:rPr>
          <w:rFonts w:ascii="Times New Roman" w:hAnsi="Times New Roman" w:cs="Times New Roman"/>
          <w:spacing w:val="-9"/>
          <w:w w:val="105"/>
          <w:sz w:val="28"/>
          <w:szCs w:val="28"/>
        </w:rPr>
        <w:t>а</w:t>
      </w:r>
      <w:r w:rsidRPr="004956DF">
        <w:rPr>
          <w:rFonts w:ascii="Times New Roman" w:hAnsi="Times New Roman" w:cs="Times New Roman"/>
          <w:spacing w:val="-27"/>
          <w:w w:val="105"/>
          <w:sz w:val="28"/>
          <w:szCs w:val="28"/>
          <w:lang w:val="en-US"/>
        </w:rPr>
        <w:t>y</w:t>
      </w:r>
      <w:r w:rsidRPr="004956DF">
        <w:rPr>
          <w:rFonts w:ascii="Times New Roman" w:hAnsi="Times New Roman" w:cs="Times New Roman"/>
          <w:w w:val="105"/>
          <w:sz w:val="28"/>
          <w:szCs w:val="28"/>
          <w:lang w:val="en-US"/>
        </w:rPr>
        <w:t>.</w:t>
      </w:r>
      <w:r w:rsidRPr="004956DF">
        <w:rPr>
          <w:rFonts w:ascii="Times New Roman" w:hAnsi="Times New Roman" w:cs="Times New Roman"/>
          <w:spacing w:val="-13"/>
          <w:w w:val="105"/>
          <w:sz w:val="28"/>
          <w:szCs w:val="28"/>
          <w:lang w:val="en-US"/>
        </w:rPr>
        <w:t xml:space="preserve"> </w:t>
      </w:r>
      <w:r w:rsidRPr="004956DF">
        <w:rPr>
          <w:rFonts w:ascii="Times New Roman" w:hAnsi="Times New Roman" w:cs="Times New Roman"/>
          <w:w w:val="115"/>
          <w:sz w:val="28"/>
          <w:szCs w:val="28"/>
          <w:lang w:val="en-US"/>
        </w:rPr>
        <w:t>–</w:t>
      </w:r>
      <w:r w:rsidRPr="004956DF">
        <w:rPr>
          <w:rFonts w:ascii="Times New Roman" w:hAnsi="Times New Roman" w:cs="Times New Roman"/>
          <w:spacing w:val="-17"/>
          <w:w w:val="115"/>
          <w:sz w:val="28"/>
          <w:szCs w:val="28"/>
          <w:lang w:val="en-US"/>
        </w:rPr>
        <w:t xml:space="preserve"> </w:t>
      </w:r>
      <w:r w:rsidRPr="009754C9">
        <w:rPr>
          <w:rFonts w:ascii="Times New Roman" w:hAnsi="Times New Roman" w:cs="Times New Roman"/>
          <w:w w:val="105"/>
          <w:sz w:val="28"/>
          <w:szCs w:val="28"/>
        </w:rPr>
        <w:t>Вч</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ра</w:t>
      </w:r>
      <w:r w:rsidRPr="004956DF">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rPr>
        <w:t>мы</w:t>
      </w:r>
      <w:r w:rsidRPr="004956DF">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rPr>
        <w:t>заключили</w:t>
      </w:r>
      <w:r w:rsidRPr="004956DF">
        <w:rPr>
          <w:rFonts w:ascii="Times New Roman" w:hAnsi="Times New Roman" w:cs="Times New Roman"/>
          <w:w w:val="106"/>
          <w:sz w:val="28"/>
          <w:szCs w:val="28"/>
          <w:lang w:val="en-US"/>
        </w:rPr>
        <w:t xml:space="preserve"> </w:t>
      </w:r>
      <w:r w:rsidR="004956DF" w:rsidRPr="004956DF">
        <w:rPr>
          <w:rFonts w:ascii="Times New Roman" w:hAnsi="Times New Roman" w:cs="Times New Roman"/>
          <w:w w:val="105"/>
          <w:sz w:val="28"/>
          <w:szCs w:val="28"/>
          <w:lang w:val="en-US"/>
        </w:rPr>
        <w:t>c</w:t>
      </w:r>
      <w:r w:rsidRPr="004956DF">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rPr>
        <w:t>ними</w:t>
      </w:r>
      <w:r w:rsidRPr="004956DF">
        <w:rPr>
          <w:rFonts w:ascii="Times New Roman" w:hAnsi="Times New Roman" w:cs="Times New Roman"/>
          <w:spacing w:val="-1"/>
          <w:w w:val="105"/>
          <w:sz w:val="28"/>
          <w:szCs w:val="28"/>
          <w:lang w:val="en-US"/>
        </w:rPr>
        <w:t xml:space="preserve"> </w:t>
      </w:r>
      <w:r w:rsidR="004956DF" w:rsidRPr="004956DF">
        <w:rPr>
          <w:rFonts w:ascii="Times New Roman" w:hAnsi="Times New Roman" w:cs="Times New Roman"/>
          <w:w w:val="105"/>
          <w:sz w:val="28"/>
          <w:szCs w:val="28"/>
          <w:lang w:val="en-US"/>
        </w:rPr>
        <w:t>c</w:t>
      </w:r>
      <w:r w:rsidRPr="009754C9">
        <w:rPr>
          <w:rFonts w:ascii="Times New Roman" w:hAnsi="Times New Roman" w:cs="Times New Roman"/>
          <w:w w:val="105"/>
          <w:sz w:val="28"/>
          <w:szCs w:val="28"/>
        </w:rPr>
        <w:t>д</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лк</w:t>
      </w:r>
      <w:r w:rsidRPr="009754C9">
        <w:rPr>
          <w:rFonts w:ascii="Times New Roman" w:hAnsi="Times New Roman" w:cs="Times New Roman"/>
          <w:spacing w:val="-27"/>
          <w:w w:val="105"/>
          <w:sz w:val="28"/>
          <w:szCs w:val="28"/>
        </w:rPr>
        <w:t>у</w:t>
      </w:r>
      <w:r w:rsidRPr="004956DF">
        <w:rPr>
          <w:rFonts w:ascii="Times New Roman" w:hAnsi="Times New Roman" w:cs="Times New Roman"/>
          <w:w w:val="105"/>
          <w:sz w:val="28"/>
          <w:szCs w:val="28"/>
          <w:lang w:val="en-US"/>
        </w:rPr>
        <w:t>.</w:t>
      </w:r>
    </w:p>
    <w:p w:rsidR="007673B8" w:rsidRPr="004956DF" w:rsidRDefault="007673B8" w:rsidP="008B7068">
      <w:pPr>
        <w:pStyle w:val="ab"/>
        <w:numPr>
          <w:ilvl w:val="0"/>
          <w:numId w:val="27"/>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bCs/>
          <w:w w:val="105"/>
          <w:sz w:val="28"/>
          <w:szCs w:val="28"/>
        </w:rPr>
        <w:t>equipment</w:t>
      </w:r>
      <w:r w:rsidRPr="004956DF">
        <w:rPr>
          <w:rFonts w:ascii="Times New Roman" w:eastAsia="Times New Roman" w:hAnsi="Times New Roman" w:cs="Times New Roman"/>
          <w:bCs/>
          <w:spacing w:val="-20"/>
          <w:w w:val="105"/>
          <w:sz w:val="28"/>
          <w:szCs w:val="28"/>
        </w:rPr>
        <w:t xml:space="preserve"> </w:t>
      </w:r>
      <w:r w:rsidRPr="004956DF">
        <w:rPr>
          <w:rFonts w:ascii="Times New Roman" w:eastAsia="Times New Roman" w:hAnsi="Times New Roman" w:cs="Times New Roman"/>
          <w:bCs/>
          <w:w w:val="105"/>
          <w:sz w:val="28"/>
          <w:szCs w:val="28"/>
        </w:rPr>
        <w:t>(</w:t>
      </w:r>
      <w:r w:rsidRPr="009754C9">
        <w:rPr>
          <w:rFonts w:ascii="Times New Roman" w:eastAsia="Times New Roman" w:hAnsi="Times New Roman" w:cs="Times New Roman"/>
          <w:bCs/>
          <w:w w:val="105"/>
          <w:sz w:val="28"/>
          <w:szCs w:val="28"/>
        </w:rPr>
        <w:t>n</w:t>
      </w:r>
      <w:r w:rsidRPr="004956DF">
        <w:rPr>
          <w:rFonts w:ascii="Times New Roman" w:eastAsia="Times New Roman" w:hAnsi="Times New Roman" w:cs="Times New Roman"/>
          <w:bCs/>
          <w:w w:val="105"/>
          <w:sz w:val="28"/>
          <w:szCs w:val="28"/>
        </w:rPr>
        <w:t>,</w:t>
      </w:r>
      <w:r w:rsidRPr="004956DF">
        <w:rPr>
          <w:rFonts w:ascii="Times New Roman" w:eastAsia="Times New Roman" w:hAnsi="Times New Roman" w:cs="Times New Roman"/>
          <w:bCs/>
          <w:spacing w:val="-20"/>
          <w:w w:val="105"/>
          <w:sz w:val="28"/>
          <w:szCs w:val="28"/>
        </w:rPr>
        <w:t xml:space="preserve"> </w:t>
      </w:r>
      <w:r w:rsidRPr="009754C9">
        <w:rPr>
          <w:rFonts w:ascii="Times New Roman" w:eastAsia="Times New Roman" w:hAnsi="Times New Roman" w:cs="Times New Roman"/>
          <w:bCs/>
          <w:w w:val="105"/>
          <w:sz w:val="28"/>
          <w:szCs w:val="28"/>
        </w:rPr>
        <w:t>U</w:t>
      </w:r>
      <w:r w:rsidRPr="004956DF">
        <w:rPr>
          <w:rFonts w:ascii="Times New Roman" w:eastAsia="Times New Roman" w:hAnsi="Times New Roman" w:cs="Times New Roman"/>
          <w:bCs/>
          <w:w w:val="105"/>
          <w:sz w:val="28"/>
          <w:szCs w:val="28"/>
        </w:rPr>
        <w:t>)</w:t>
      </w:r>
      <w:r w:rsidRPr="004956DF">
        <w:rPr>
          <w:rFonts w:ascii="Times New Roman" w:eastAsia="Times New Roman" w:hAnsi="Times New Roman" w:cs="Times New Roman"/>
          <w:bCs/>
          <w:spacing w:val="-20"/>
          <w:w w:val="105"/>
          <w:sz w:val="28"/>
          <w:szCs w:val="28"/>
        </w:rPr>
        <w:t xml:space="preserve"> </w:t>
      </w:r>
      <w:r w:rsidRPr="004956DF">
        <w:rPr>
          <w:rFonts w:ascii="Times New Roman" w:eastAsia="Times New Roman" w:hAnsi="Times New Roman" w:cs="Times New Roman"/>
          <w:bCs/>
          <w:w w:val="105"/>
          <w:sz w:val="28"/>
          <w:szCs w:val="28"/>
        </w:rPr>
        <w:t>–</w:t>
      </w:r>
      <w:r w:rsidRPr="004956DF">
        <w:rPr>
          <w:rFonts w:ascii="Times New Roman" w:eastAsia="Times New Roman" w:hAnsi="Times New Roman" w:cs="Times New Roman"/>
          <w:bCs/>
          <w:spacing w:val="-20"/>
          <w:w w:val="105"/>
          <w:sz w:val="28"/>
          <w:szCs w:val="28"/>
        </w:rPr>
        <w:t xml:space="preserve"> </w:t>
      </w:r>
      <w:r w:rsidR="004956DF" w:rsidRPr="00426357">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lang w:val="ru-RU"/>
        </w:rPr>
        <w:t>б</w:t>
      </w:r>
      <w:r w:rsidR="004956DF" w:rsidRPr="00426357">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lang w:val="ru-RU"/>
        </w:rPr>
        <w:t>руд</w:t>
      </w:r>
      <w:r w:rsidR="004956DF" w:rsidRPr="00426357">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lang w:val="ru-RU"/>
        </w:rPr>
        <w:t>вани</w:t>
      </w:r>
      <w:r w:rsidR="00426357">
        <w:rPr>
          <w:rFonts w:ascii="Times New Roman" w:eastAsia="Times New Roman" w:hAnsi="Times New Roman" w:cs="Times New Roman"/>
          <w:w w:val="105"/>
          <w:sz w:val="28"/>
          <w:szCs w:val="28"/>
          <w:lang w:val="ru-RU"/>
        </w:rPr>
        <w:t>e</w:t>
      </w:r>
      <w:r w:rsidRPr="004956DF">
        <w:rPr>
          <w:rFonts w:ascii="Times New Roman" w:eastAsia="Times New Roman" w:hAnsi="Times New Roman" w:cs="Times New Roman"/>
          <w:w w:val="105"/>
          <w:sz w:val="28"/>
          <w:szCs w:val="28"/>
        </w:rPr>
        <w:t>;</w:t>
      </w:r>
      <w:r w:rsidRPr="004956DF">
        <w:rPr>
          <w:rFonts w:ascii="Times New Roman" w:eastAsia="Times New Roman" w:hAnsi="Times New Roman" w:cs="Times New Roman"/>
          <w:spacing w:val="-20"/>
          <w:w w:val="105"/>
          <w:sz w:val="28"/>
          <w:szCs w:val="28"/>
        </w:rPr>
        <w:t xml:space="preserve"> </w:t>
      </w:r>
      <w:r w:rsidR="004956DF" w:rsidRPr="00426357">
        <w:rPr>
          <w:rFonts w:ascii="Times New Roman" w:eastAsia="Times New Roman" w:hAnsi="Times New Roman" w:cs="Times New Roman"/>
          <w:w w:val="105"/>
          <w:sz w:val="28"/>
          <w:szCs w:val="28"/>
        </w:rPr>
        <w:t>o</w:t>
      </w:r>
      <w:r w:rsidR="004956DF" w:rsidRPr="004956DF">
        <w:rPr>
          <w:rFonts w:ascii="Times New Roman" w:eastAsia="Times New Roman" w:hAnsi="Times New Roman" w:cs="Times New Roman"/>
          <w:w w:val="105"/>
          <w:sz w:val="28"/>
          <w:szCs w:val="28"/>
        </w:rPr>
        <w:t>c</w:t>
      </w:r>
      <w:r w:rsidRPr="009754C9">
        <w:rPr>
          <w:rFonts w:ascii="Times New Roman" w:eastAsia="Times New Roman" w:hAnsi="Times New Roman" w:cs="Times New Roman"/>
          <w:w w:val="105"/>
          <w:sz w:val="28"/>
          <w:szCs w:val="28"/>
          <w:lang w:val="ru-RU"/>
        </w:rPr>
        <w:t>нащ</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ни</w:t>
      </w:r>
      <w:r w:rsidR="00426357">
        <w:rPr>
          <w:rFonts w:ascii="Times New Roman" w:eastAsia="Times New Roman" w:hAnsi="Times New Roman" w:cs="Times New Roman"/>
          <w:w w:val="105"/>
          <w:sz w:val="28"/>
          <w:szCs w:val="28"/>
          <w:lang w:val="ru-RU"/>
        </w:rPr>
        <w:t>e</w:t>
      </w:r>
      <w:r w:rsidRPr="004956DF">
        <w:rPr>
          <w:rFonts w:ascii="Times New Roman" w:eastAsia="Times New Roman" w:hAnsi="Times New Roman" w:cs="Times New Roman"/>
          <w:w w:val="107"/>
          <w:sz w:val="28"/>
          <w:szCs w:val="28"/>
        </w:rPr>
        <w:t xml:space="preserve"> </w:t>
      </w:r>
      <w:r w:rsidRPr="009754C9">
        <w:rPr>
          <w:rFonts w:ascii="Times New Roman" w:eastAsia="Times New Roman" w:hAnsi="Times New Roman" w:cs="Times New Roman"/>
          <w:w w:val="105"/>
          <w:sz w:val="28"/>
          <w:szCs w:val="28"/>
        </w:rPr>
        <w:t>office</w:t>
      </w:r>
      <w:r w:rsidRPr="004956DF">
        <w:rPr>
          <w:rFonts w:ascii="Times New Roman" w:eastAsia="Times New Roman" w:hAnsi="Times New Roman" w:cs="Times New Roman"/>
          <w:spacing w:val="4"/>
          <w:w w:val="105"/>
          <w:sz w:val="28"/>
          <w:szCs w:val="28"/>
        </w:rPr>
        <w:t xml:space="preserve"> </w:t>
      </w:r>
      <w:r w:rsidRPr="009754C9">
        <w:rPr>
          <w:rFonts w:ascii="Times New Roman" w:eastAsia="Times New Roman" w:hAnsi="Times New Roman" w:cs="Times New Roman"/>
          <w:w w:val="105"/>
          <w:sz w:val="28"/>
          <w:szCs w:val="28"/>
        </w:rPr>
        <w:t>equipment</w:t>
      </w:r>
      <w:r w:rsidRPr="004956DF">
        <w:rPr>
          <w:rFonts w:ascii="Times New Roman" w:eastAsia="Times New Roman" w:hAnsi="Times New Roman" w:cs="Times New Roman"/>
          <w:spacing w:val="4"/>
          <w:w w:val="105"/>
          <w:sz w:val="28"/>
          <w:szCs w:val="28"/>
        </w:rPr>
        <w:t xml:space="preserve"> </w:t>
      </w:r>
      <w:r w:rsidRPr="004956DF">
        <w:rPr>
          <w:rFonts w:ascii="Times New Roman" w:eastAsia="Times New Roman" w:hAnsi="Times New Roman" w:cs="Times New Roman"/>
          <w:w w:val="105"/>
          <w:sz w:val="28"/>
          <w:szCs w:val="28"/>
        </w:rPr>
        <w:t>–</w:t>
      </w:r>
      <w:r w:rsidRPr="004956DF">
        <w:rPr>
          <w:rFonts w:ascii="Times New Roman" w:eastAsia="Times New Roman" w:hAnsi="Times New Roman" w:cs="Times New Roman"/>
          <w:spacing w:val="4"/>
          <w:w w:val="105"/>
          <w:sz w:val="28"/>
          <w:szCs w:val="28"/>
        </w:rPr>
        <w:t xml:space="preserve"> </w:t>
      </w:r>
      <w:r w:rsidR="004956DF" w:rsidRPr="00426357">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lang w:val="ru-RU"/>
        </w:rPr>
        <w:t>фи</w:t>
      </w:r>
      <w:r w:rsidR="004956DF" w:rsidRPr="004956DF">
        <w:rPr>
          <w:rFonts w:ascii="Times New Roman" w:eastAsia="Times New Roman" w:hAnsi="Times New Roman" w:cs="Times New Roman"/>
          <w:w w:val="105"/>
          <w:sz w:val="28"/>
          <w:szCs w:val="28"/>
        </w:rPr>
        <w:t>c</w:t>
      </w:r>
      <w:r w:rsidRPr="009754C9">
        <w:rPr>
          <w:rFonts w:ascii="Times New Roman" w:eastAsia="Times New Roman" w:hAnsi="Times New Roman" w:cs="Times New Roman"/>
          <w:w w:val="105"/>
          <w:sz w:val="28"/>
          <w:szCs w:val="28"/>
          <w:lang w:val="ru-RU"/>
        </w:rPr>
        <w:t>н</w:t>
      </w:r>
      <w:r w:rsidR="004956DF" w:rsidRPr="00426357">
        <w:rPr>
          <w:rFonts w:ascii="Times New Roman" w:eastAsia="Times New Roman" w:hAnsi="Times New Roman" w:cs="Times New Roman"/>
          <w:w w:val="105"/>
          <w:sz w:val="28"/>
          <w:szCs w:val="28"/>
        </w:rPr>
        <w:t>o</w:t>
      </w:r>
      <w:r w:rsidR="00426357">
        <w:rPr>
          <w:rFonts w:ascii="Times New Roman" w:eastAsia="Times New Roman" w:hAnsi="Times New Roman" w:cs="Times New Roman"/>
          <w:w w:val="105"/>
          <w:sz w:val="28"/>
          <w:szCs w:val="28"/>
          <w:lang w:val="ru-RU"/>
        </w:rPr>
        <w:t>e</w:t>
      </w:r>
      <w:r w:rsidRPr="004956DF">
        <w:rPr>
          <w:rFonts w:ascii="Times New Roman" w:eastAsia="Times New Roman" w:hAnsi="Times New Roman" w:cs="Times New Roman"/>
          <w:spacing w:val="4"/>
          <w:w w:val="105"/>
          <w:sz w:val="28"/>
          <w:szCs w:val="28"/>
        </w:rPr>
        <w:t xml:space="preserve"> </w:t>
      </w:r>
      <w:r w:rsidR="004956DF" w:rsidRPr="00426357">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lang w:val="ru-RU"/>
        </w:rPr>
        <w:t>б</w:t>
      </w:r>
      <w:r w:rsidR="004956DF" w:rsidRPr="00426357">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lang w:val="ru-RU"/>
        </w:rPr>
        <w:t>руд</w:t>
      </w:r>
      <w:r w:rsidR="004956DF" w:rsidRPr="00426357">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lang w:val="ru-RU"/>
        </w:rPr>
        <w:t>вани</w:t>
      </w:r>
      <w:r w:rsidR="00426357">
        <w:rPr>
          <w:rFonts w:ascii="Times New Roman" w:eastAsia="Times New Roman" w:hAnsi="Times New Roman" w:cs="Times New Roman"/>
          <w:w w:val="105"/>
          <w:sz w:val="28"/>
          <w:szCs w:val="28"/>
          <w:lang w:val="ru-RU"/>
        </w:rPr>
        <w:t>e</w:t>
      </w:r>
    </w:p>
    <w:p w:rsidR="007673B8" w:rsidRPr="004956DF" w:rsidRDefault="007673B8" w:rsidP="008B7068">
      <w:pPr>
        <w:spacing w:after="0" w:line="240" w:lineRule="auto"/>
        <w:ind w:firstLine="709"/>
        <w:jc w:val="both"/>
        <w:rPr>
          <w:rFonts w:ascii="Times New Roman" w:hAnsi="Times New Roman" w:cs="Times New Roman"/>
          <w:sz w:val="28"/>
          <w:szCs w:val="28"/>
          <w:lang w:val="en-US"/>
        </w:rPr>
      </w:pPr>
      <w:r w:rsidRPr="004956DF">
        <w:rPr>
          <w:rFonts w:ascii="Times New Roman" w:hAnsi="Times New Roman" w:cs="Times New Roman"/>
          <w:w w:val="110"/>
          <w:sz w:val="28"/>
          <w:szCs w:val="28"/>
          <w:lang w:val="en-US"/>
        </w:rPr>
        <w:t>equipment</w:t>
      </w:r>
      <w:r w:rsidRPr="004956DF">
        <w:rPr>
          <w:rFonts w:ascii="Times New Roman" w:hAnsi="Times New Roman" w:cs="Times New Roman"/>
          <w:spacing w:val="-35"/>
          <w:w w:val="110"/>
          <w:sz w:val="28"/>
          <w:szCs w:val="28"/>
          <w:lang w:val="en-US"/>
        </w:rPr>
        <w:t xml:space="preserve"> </w:t>
      </w:r>
      <w:r w:rsidRPr="004956DF">
        <w:rPr>
          <w:rFonts w:ascii="Times New Roman" w:hAnsi="Times New Roman" w:cs="Times New Roman"/>
          <w:bCs/>
          <w:w w:val="110"/>
          <w:sz w:val="28"/>
          <w:szCs w:val="28"/>
          <w:lang w:val="en-US"/>
        </w:rPr>
        <w:t>for</w:t>
      </w:r>
      <w:r w:rsidRPr="004956DF">
        <w:rPr>
          <w:rFonts w:ascii="Times New Roman" w:hAnsi="Times New Roman" w:cs="Times New Roman"/>
          <w:bCs/>
          <w:spacing w:val="-35"/>
          <w:w w:val="110"/>
          <w:sz w:val="28"/>
          <w:szCs w:val="28"/>
          <w:lang w:val="en-US"/>
        </w:rPr>
        <w:t xml:space="preserve"> </w:t>
      </w:r>
      <w:r w:rsidRPr="004956DF">
        <w:rPr>
          <w:rFonts w:ascii="Times New Roman" w:hAnsi="Times New Roman" w:cs="Times New Roman"/>
          <w:w w:val="110"/>
          <w:sz w:val="28"/>
          <w:szCs w:val="28"/>
          <w:lang w:val="en-US"/>
        </w:rPr>
        <w:t>ro</w:t>
      </w:r>
      <w:r w:rsidR="00474FF1" w:rsidRPr="009754C9">
        <w:rPr>
          <w:rFonts w:ascii="Times New Roman" w:hAnsi="Times New Roman" w:cs="Times New Roman"/>
          <w:w w:val="110"/>
          <w:sz w:val="28"/>
          <w:szCs w:val="28"/>
        </w:rPr>
        <w:t>а</w:t>
      </w:r>
      <w:r w:rsidRPr="004956DF">
        <w:rPr>
          <w:rFonts w:ascii="Times New Roman" w:hAnsi="Times New Roman" w:cs="Times New Roman"/>
          <w:w w:val="110"/>
          <w:sz w:val="28"/>
          <w:szCs w:val="28"/>
          <w:lang w:val="en-US"/>
        </w:rPr>
        <w:t>d</w:t>
      </w:r>
      <w:r w:rsidRPr="004956DF">
        <w:rPr>
          <w:rFonts w:ascii="Times New Roman" w:hAnsi="Times New Roman" w:cs="Times New Roman"/>
          <w:spacing w:val="-34"/>
          <w:w w:val="110"/>
          <w:sz w:val="28"/>
          <w:szCs w:val="28"/>
          <w:lang w:val="en-US"/>
        </w:rPr>
        <w:t xml:space="preserve"> </w:t>
      </w:r>
      <w:r w:rsidRPr="004956DF">
        <w:rPr>
          <w:rFonts w:ascii="Times New Roman" w:hAnsi="Times New Roman" w:cs="Times New Roman"/>
          <w:w w:val="110"/>
          <w:sz w:val="28"/>
          <w:szCs w:val="28"/>
          <w:lang w:val="en-US"/>
        </w:rPr>
        <w:t>construction</w:t>
      </w:r>
      <w:r w:rsidRPr="004956DF">
        <w:rPr>
          <w:rFonts w:ascii="Times New Roman" w:hAnsi="Times New Roman" w:cs="Times New Roman"/>
          <w:spacing w:val="-35"/>
          <w:w w:val="110"/>
          <w:sz w:val="28"/>
          <w:szCs w:val="28"/>
          <w:lang w:val="en-US"/>
        </w:rPr>
        <w:t xml:space="preserve"> </w:t>
      </w:r>
      <w:r w:rsidRPr="004956DF">
        <w:rPr>
          <w:rFonts w:ascii="Times New Roman" w:hAnsi="Times New Roman" w:cs="Times New Roman"/>
          <w:w w:val="115"/>
          <w:sz w:val="28"/>
          <w:szCs w:val="28"/>
          <w:lang w:val="en-US"/>
        </w:rPr>
        <w:t>–</w:t>
      </w:r>
      <w:r w:rsidRPr="004956DF">
        <w:rPr>
          <w:rFonts w:ascii="Times New Roman" w:hAnsi="Times New Roman" w:cs="Times New Roman"/>
          <w:spacing w:val="-37"/>
          <w:w w:val="115"/>
          <w:sz w:val="28"/>
          <w:szCs w:val="28"/>
          <w:lang w:val="en-US"/>
        </w:rPr>
        <w:t xml:space="preserve"> </w:t>
      </w:r>
      <w:r w:rsidR="004956DF" w:rsidRPr="00426357">
        <w:rPr>
          <w:rFonts w:ascii="Times New Roman" w:hAnsi="Times New Roman" w:cs="Times New Roman"/>
          <w:w w:val="110"/>
          <w:sz w:val="28"/>
          <w:szCs w:val="28"/>
          <w:lang w:val="en-US"/>
        </w:rPr>
        <w:t>o</w:t>
      </w:r>
      <w:r w:rsidRPr="009754C9">
        <w:rPr>
          <w:rFonts w:ascii="Times New Roman" w:hAnsi="Times New Roman" w:cs="Times New Roman"/>
          <w:w w:val="110"/>
          <w:sz w:val="28"/>
          <w:szCs w:val="28"/>
        </w:rPr>
        <w:t>б</w:t>
      </w:r>
      <w:r w:rsidR="004956DF" w:rsidRPr="00426357">
        <w:rPr>
          <w:rFonts w:ascii="Times New Roman" w:hAnsi="Times New Roman" w:cs="Times New Roman"/>
          <w:w w:val="110"/>
          <w:sz w:val="28"/>
          <w:szCs w:val="28"/>
          <w:lang w:val="en-US"/>
        </w:rPr>
        <w:t>o</w:t>
      </w:r>
      <w:r w:rsidRPr="009754C9">
        <w:rPr>
          <w:rFonts w:ascii="Times New Roman" w:hAnsi="Times New Roman" w:cs="Times New Roman"/>
          <w:w w:val="110"/>
          <w:sz w:val="28"/>
          <w:szCs w:val="28"/>
        </w:rPr>
        <w:t>руд</w:t>
      </w:r>
      <w:r w:rsidR="004956DF" w:rsidRPr="00426357">
        <w:rPr>
          <w:rFonts w:ascii="Times New Roman" w:hAnsi="Times New Roman" w:cs="Times New Roman"/>
          <w:w w:val="110"/>
          <w:sz w:val="28"/>
          <w:szCs w:val="28"/>
          <w:lang w:val="en-US"/>
        </w:rPr>
        <w:t>o</w:t>
      </w:r>
      <w:r w:rsidRPr="009754C9">
        <w:rPr>
          <w:rFonts w:ascii="Times New Roman" w:hAnsi="Times New Roman" w:cs="Times New Roman"/>
          <w:w w:val="110"/>
          <w:sz w:val="28"/>
          <w:szCs w:val="28"/>
        </w:rPr>
        <w:t>вани</w:t>
      </w:r>
      <w:r w:rsidR="00426357">
        <w:rPr>
          <w:rFonts w:ascii="Times New Roman" w:hAnsi="Times New Roman" w:cs="Times New Roman"/>
          <w:w w:val="110"/>
          <w:sz w:val="28"/>
          <w:szCs w:val="28"/>
        </w:rPr>
        <w:t>e</w:t>
      </w:r>
      <w:r w:rsidRPr="004956DF">
        <w:rPr>
          <w:rFonts w:ascii="Times New Roman" w:hAnsi="Times New Roman" w:cs="Times New Roman"/>
          <w:spacing w:val="-34"/>
          <w:w w:val="110"/>
          <w:sz w:val="28"/>
          <w:szCs w:val="28"/>
          <w:lang w:val="en-US"/>
        </w:rPr>
        <w:t xml:space="preserve"> </w:t>
      </w:r>
      <w:r w:rsidRPr="009754C9">
        <w:rPr>
          <w:rFonts w:ascii="Times New Roman" w:hAnsi="Times New Roman" w:cs="Times New Roman"/>
          <w:w w:val="110"/>
          <w:sz w:val="28"/>
          <w:szCs w:val="28"/>
        </w:rPr>
        <w:t>для</w:t>
      </w:r>
      <w:r w:rsidRPr="004956DF">
        <w:rPr>
          <w:rFonts w:ascii="Times New Roman" w:hAnsi="Times New Roman" w:cs="Times New Roman"/>
          <w:spacing w:val="-35"/>
          <w:w w:val="110"/>
          <w:sz w:val="28"/>
          <w:szCs w:val="28"/>
          <w:lang w:val="en-US"/>
        </w:rPr>
        <w:t xml:space="preserve"> </w:t>
      </w:r>
      <w:r w:rsidRPr="009754C9">
        <w:rPr>
          <w:rFonts w:ascii="Times New Roman" w:hAnsi="Times New Roman" w:cs="Times New Roman"/>
          <w:w w:val="110"/>
          <w:sz w:val="28"/>
          <w:szCs w:val="28"/>
        </w:rPr>
        <w:t>д</w:t>
      </w:r>
      <w:r w:rsidR="004956DF" w:rsidRPr="00426357">
        <w:rPr>
          <w:rFonts w:ascii="Times New Roman" w:hAnsi="Times New Roman" w:cs="Times New Roman"/>
          <w:w w:val="110"/>
          <w:sz w:val="28"/>
          <w:szCs w:val="28"/>
          <w:lang w:val="en-US"/>
        </w:rPr>
        <w:t>o</w:t>
      </w:r>
      <w:r w:rsidRPr="009754C9">
        <w:rPr>
          <w:rFonts w:ascii="Times New Roman" w:hAnsi="Times New Roman" w:cs="Times New Roman"/>
          <w:w w:val="110"/>
          <w:sz w:val="28"/>
          <w:szCs w:val="28"/>
        </w:rPr>
        <w:t>р</w:t>
      </w:r>
      <w:r w:rsidR="004956DF" w:rsidRPr="00426357">
        <w:rPr>
          <w:rFonts w:ascii="Times New Roman" w:hAnsi="Times New Roman" w:cs="Times New Roman"/>
          <w:w w:val="110"/>
          <w:sz w:val="28"/>
          <w:szCs w:val="28"/>
          <w:lang w:val="en-US"/>
        </w:rPr>
        <w:t>o</w:t>
      </w:r>
      <w:r w:rsidRPr="009754C9">
        <w:rPr>
          <w:rFonts w:ascii="Times New Roman" w:hAnsi="Times New Roman" w:cs="Times New Roman"/>
          <w:w w:val="110"/>
          <w:sz w:val="28"/>
          <w:szCs w:val="28"/>
        </w:rPr>
        <w:t>жн</w:t>
      </w:r>
      <w:r w:rsidR="004956DF" w:rsidRPr="00426357">
        <w:rPr>
          <w:rFonts w:ascii="Times New Roman" w:hAnsi="Times New Roman" w:cs="Times New Roman"/>
          <w:w w:val="110"/>
          <w:sz w:val="28"/>
          <w:szCs w:val="28"/>
          <w:lang w:val="en-US"/>
        </w:rPr>
        <w:t>o</w:t>
      </w:r>
      <w:r w:rsidRPr="004956DF">
        <w:rPr>
          <w:rFonts w:ascii="Times New Roman" w:hAnsi="Times New Roman" w:cs="Times New Roman"/>
          <w:w w:val="110"/>
          <w:sz w:val="28"/>
          <w:szCs w:val="28"/>
          <w:lang w:val="en-US"/>
        </w:rPr>
        <w:t>-</w:t>
      </w:r>
      <w:r w:rsidRPr="004956DF">
        <w:rPr>
          <w:rFonts w:ascii="Times New Roman" w:hAnsi="Times New Roman" w:cs="Times New Roman"/>
          <w:w w:val="107"/>
          <w:sz w:val="28"/>
          <w:szCs w:val="28"/>
          <w:lang w:val="en-US"/>
        </w:rPr>
        <w:t xml:space="preserve"> </w:t>
      </w:r>
      <w:r w:rsidRPr="009754C9">
        <w:rPr>
          <w:rFonts w:ascii="Times New Roman" w:hAnsi="Times New Roman" w:cs="Times New Roman"/>
          <w:w w:val="105"/>
          <w:sz w:val="28"/>
          <w:szCs w:val="28"/>
        </w:rPr>
        <w:t>г</w:t>
      </w:r>
      <w:r w:rsidR="004956DF" w:rsidRPr="00426357">
        <w:rPr>
          <w:rFonts w:ascii="Times New Roman" w:hAnsi="Times New Roman" w:cs="Times New Roman"/>
          <w:w w:val="105"/>
          <w:sz w:val="28"/>
          <w:szCs w:val="28"/>
          <w:lang w:val="en-US"/>
        </w:rPr>
        <w:t>o</w:t>
      </w:r>
      <w:r w:rsidRPr="004956DF">
        <w:rPr>
          <w:rFonts w:ascii="Times New Roman" w:hAnsi="Times New Roman" w:cs="Times New Roman"/>
          <w:spacing w:val="-22"/>
          <w:w w:val="105"/>
          <w:sz w:val="28"/>
          <w:szCs w:val="28"/>
          <w:lang w:val="en-US"/>
        </w:rPr>
        <w:t xml:space="preserve"> </w:t>
      </w:r>
      <w:r w:rsidR="004956DF" w:rsidRPr="004956DF">
        <w:rPr>
          <w:rFonts w:ascii="Times New Roman" w:hAnsi="Times New Roman" w:cs="Times New Roman"/>
          <w:w w:val="105"/>
          <w:sz w:val="28"/>
          <w:szCs w:val="28"/>
          <w:lang w:val="en-US"/>
        </w:rPr>
        <w:t>c</w:t>
      </w:r>
      <w:r w:rsidRPr="009754C9">
        <w:rPr>
          <w:rFonts w:ascii="Times New Roman" w:hAnsi="Times New Roman" w:cs="Times New Roman"/>
          <w:w w:val="105"/>
          <w:sz w:val="28"/>
          <w:szCs w:val="28"/>
        </w:rPr>
        <w:t>тр</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ит</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ль</w:t>
      </w:r>
      <w:r w:rsidR="004956DF" w:rsidRPr="004956DF">
        <w:rPr>
          <w:rFonts w:ascii="Times New Roman" w:hAnsi="Times New Roman" w:cs="Times New Roman"/>
          <w:w w:val="105"/>
          <w:sz w:val="28"/>
          <w:szCs w:val="28"/>
          <w:lang w:val="en-US"/>
        </w:rPr>
        <w:t>c</w:t>
      </w:r>
      <w:r w:rsidRPr="009754C9">
        <w:rPr>
          <w:rFonts w:ascii="Times New Roman" w:hAnsi="Times New Roman" w:cs="Times New Roman"/>
          <w:w w:val="105"/>
          <w:sz w:val="28"/>
          <w:szCs w:val="28"/>
        </w:rPr>
        <w:t>тва</w:t>
      </w:r>
    </w:p>
    <w:p w:rsidR="007673B8" w:rsidRPr="009754C9" w:rsidRDefault="007673B8" w:rsidP="008B7068">
      <w:pPr>
        <w:pStyle w:val="ab"/>
        <w:numPr>
          <w:ilvl w:val="0"/>
          <w:numId w:val="27"/>
        </w:numPr>
        <w:ind w:left="0" w:firstLine="709"/>
        <w:jc w:val="both"/>
        <w:rPr>
          <w:rFonts w:ascii="Times New Roman" w:eastAsia="Times New Roman" w:hAnsi="Times New Roman" w:cs="Times New Roman"/>
          <w:sz w:val="28"/>
          <w:szCs w:val="28"/>
          <w:lang w:val="ru-RU"/>
        </w:rPr>
      </w:pPr>
      <w:r w:rsidRPr="009754C9">
        <w:rPr>
          <w:rFonts w:ascii="Times New Roman" w:eastAsia="Times New Roman" w:hAnsi="Times New Roman" w:cs="Times New Roman"/>
          <w:bCs/>
          <w:w w:val="105"/>
          <w:sz w:val="28"/>
          <w:szCs w:val="28"/>
        </w:rPr>
        <w:t>exceed</w:t>
      </w:r>
      <w:r w:rsidRPr="009754C9">
        <w:rPr>
          <w:rFonts w:ascii="Times New Roman" w:eastAsia="Times New Roman" w:hAnsi="Times New Roman" w:cs="Times New Roman"/>
          <w:bCs/>
          <w:spacing w:val="4"/>
          <w:w w:val="105"/>
          <w:sz w:val="28"/>
          <w:szCs w:val="28"/>
          <w:lang w:val="ru-RU"/>
        </w:rPr>
        <w:t xml:space="preserve"> </w:t>
      </w:r>
      <w:r w:rsidRPr="009754C9">
        <w:rPr>
          <w:rFonts w:ascii="Times New Roman" w:eastAsia="Times New Roman" w:hAnsi="Times New Roman" w:cs="Times New Roman"/>
          <w:bCs/>
          <w:w w:val="105"/>
          <w:sz w:val="28"/>
          <w:szCs w:val="28"/>
          <w:lang w:val="ru-RU"/>
        </w:rPr>
        <w:t>(</w:t>
      </w:r>
      <w:r w:rsidRPr="009754C9">
        <w:rPr>
          <w:rFonts w:ascii="Times New Roman" w:eastAsia="Times New Roman" w:hAnsi="Times New Roman" w:cs="Times New Roman"/>
          <w:bCs/>
          <w:w w:val="105"/>
          <w:sz w:val="28"/>
          <w:szCs w:val="28"/>
        </w:rPr>
        <w:t>v</w:t>
      </w:r>
      <w:r w:rsidRPr="009754C9">
        <w:rPr>
          <w:rFonts w:ascii="Times New Roman" w:eastAsia="Times New Roman" w:hAnsi="Times New Roman" w:cs="Times New Roman"/>
          <w:bCs/>
          <w:w w:val="105"/>
          <w:sz w:val="28"/>
          <w:szCs w:val="28"/>
          <w:lang w:val="ru-RU"/>
        </w:rPr>
        <w:t>)</w:t>
      </w:r>
      <w:r w:rsidRPr="009754C9">
        <w:rPr>
          <w:rFonts w:ascii="Times New Roman" w:eastAsia="Times New Roman" w:hAnsi="Times New Roman" w:cs="Times New Roman"/>
          <w:bCs/>
          <w:spacing w:val="4"/>
          <w:w w:val="105"/>
          <w:sz w:val="28"/>
          <w:szCs w:val="28"/>
          <w:lang w:val="ru-RU"/>
        </w:rPr>
        <w:t xml:space="preserve"> </w:t>
      </w:r>
      <w:r w:rsidRPr="009754C9">
        <w:rPr>
          <w:rFonts w:ascii="Times New Roman" w:eastAsia="Times New Roman" w:hAnsi="Times New Roman" w:cs="Times New Roman"/>
          <w:bCs/>
          <w:w w:val="115"/>
          <w:sz w:val="28"/>
          <w:szCs w:val="28"/>
          <w:lang w:val="ru-RU"/>
        </w:rPr>
        <w:t xml:space="preserve">– </w:t>
      </w:r>
      <w:r w:rsidRPr="009754C9">
        <w:rPr>
          <w:rFonts w:ascii="Times New Roman" w:eastAsia="Times New Roman" w:hAnsi="Times New Roman" w:cs="Times New Roman"/>
          <w:w w:val="105"/>
          <w:sz w:val="28"/>
          <w:szCs w:val="28"/>
          <w:lang w:val="ru-RU"/>
        </w:rPr>
        <w:t>пр</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вышать;</w:t>
      </w:r>
      <w:r w:rsidRPr="009754C9">
        <w:rPr>
          <w:rFonts w:ascii="Times New Roman" w:eastAsia="Times New Roman" w:hAnsi="Times New Roman" w:cs="Times New Roman"/>
          <w:spacing w:val="4"/>
          <w:w w:val="105"/>
          <w:sz w:val="28"/>
          <w:szCs w:val="28"/>
          <w:lang w:val="ru-RU"/>
        </w:rPr>
        <w:t xml:space="preserve"> </w:t>
      </w:r>
      <w:r w:rsidRPr="009754C9">
        <w:rPr>
          <w:rFonts w:ascii="Times New Roman" w:eastAsia="Times New Roman" w:hAnsi="Times New Roman" w:cs="Times New Roman"/>
          <w:w w:val="105"/>
          <w:sz w:val="28"/>
          <w:szCs w:val="28"/>
          <w:lang w:val="ru-RU"/>
        </w:rPr>
        <w:t>вы</w:t>
      </w:r>
      <w:r w:rsidR="00426357">
        <w:rPr>
          <w:rFonts w:ascii="Times New Roman" w:eastAsia="Times New Roman" w:hAnsi="Times New Roman" w:cs="Times New Roman"/>
          <w:w w:val="105"/>
          <w:sz w:val="28"/>
          <w:szCs w:val="28"/>
          <w:lang w:val="ru-RU"/>
        </w:rPr>
        <w:t>x</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дить</w:t>
      </w:r>
      <w:r w:rsidRPr="009754C9">
        <w:rPr>
          <w:rFonts w:ascii="Times New Roman" w:eastAsia="Times New Roman" w:hAnsi="Times New Roman" w:cs="Times New Roman"/>
          <w:spacing w:val="5"/>
          <w:w w:val="105"/>
          <w:sz w:val="28"/>
          <w:szCs w:val="28"/>
          <w:lang w:val="ru-RU"/>
        </w:rPr>
        <w:t xml:space="preserve"> </w:t>
      </w:r>
      <w:r w:rsidRPr="009754C9">
        <w:rPr>
          <w:rFonts w:ascii="Times New Roman" w:eastAsia="Times New Roman" w:hAnsi="Times New Roman" w:cs="Times New Roman"/>
          <w:w w:val="105"/>
          <w:sz w:val="28"/>
          <w:szCs w:val="28"/>
          <w:lang w:val="ru-RU"/>
        </w:rPr>
        <w:t>за</w:t>
      </w:r>
      <w:r w:rsidRPr="009754C9">
        <w:rPr>
          <w:rFonts w:ascii="Times New Roman" w:eastAsia="Times New Roman" w:hAnsi="Times New Roman" w:cs="Times New Roman"/>
          <w:spacing w:val="4"/>
          <w:w w:val="105"/>
          <w:sz w:val="28"/>
          <w:szCs w:val="28"/>
          <w:lang w:val="ru-RU"/>
        </w:rPr>
        <w:t xml:space="preserve"> </w:t>
      </w:r>
      <w:r w:rsidRPr="009754C9">
        <w:rPr>
          <w:rFonts w:ascii="Times New Roman" w:eastAsia="Times New Roman" w:hAnsi="Times New Roman" w:cs="Times New Roman"/>
          <w:w w:val="105"/>
          <w:sz w:val="28"/>
          <w:szCs w:val="28"/>
          <w:lang w:val="ru-RU"/>
        </w:rPr>
        <w:t>пр</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д</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лы;</w:t>
      </w:r>
      <w:r w:rsidRPr="009754C9">
        <w:rPr>
          <w:rFonts w:ascii="Times New Roman" w:eastAsia="Times New Roman" w:hAnsi="Times New Roman" w:cs="Times New Roman"/>
          <w:spacing w:val="4"/>
          <w:w w:val="105"/>
          <w:sz w:val="28"/>
          <w:szCs w:val="28"/>
          <w:lang w:val="ru-RU"/>
        </w:rPr>
        <w:t xml:space="preserve"> </w:t>
      </w:r>
      <w:r w:rsidRPr="009754C9">
        <w:rPr>
          <w:rFonts w:ascii="Times New Roman" w:eastAsia="Times New Roman" w:hAnsi="Times New Roman" w:cs="Times New Roman"/>
          <w:w w:val="105"/>
          <w:sz w:val="28"/>
          <w:szCs w:val="28"/>
          <w:lang w:val="ru-RU"/>
        </w:rPr>
        <w:t>пр</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в</w:t>
      </w:r>
      <w:r w:rsidR="004956DF">
        <w:rPr>
          <w:rFonts w:ascii="Times New Roman" w:eastAsia="Times New Roman" w:hAnsi="Times New Roman" w:cs="Times New Roman"/>
          <w:w w:val="105"/>
          <w:sz w:val="28"/>
          <w:szCs w:val="28"/>
          <w:lang w:val="ru-RU"/>
        </w:rPr>
        <w:t>oc</w:t>
      </w:r>
      <w:r w:rsidR="00426357">
        <w:rPr>
          <w:rFonts w:ascii="Times New Roman" w:eastAsia="Times New Roman" w:hAnsi="Times New Roman" w:cs="Times New Roman"/>
          <w:w w:val="105"/>
          <w:sz w:val="28"/>
          <w:szCs w:val="28"/>
          <w:lang w:val="ru-RU"/>
        </w:rPr>
        <w:t>x</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w:t>
      </w:r>
      <w:r w:rsidRPr="009754C9">
        <w:rPr>
          <w:rFonts w:ascii="Times New Roman" w:eastAsia="Times New Roman" w:hAnsi="Times New Roman" w:cs="Times New Roman"/>
          <w:w w:val="106"/>
          <w:sz w:val="28"/>
          <w:szCs w:val="28"/>
          <w:lang w:val="ru-RU"/>
        </w:rPr>
        <w:t xml:space="preserve"> </w:t>
      </w:r>
      <w:r w:rsidRPr="009754C9">
        <w:rPr>
          <w:rFonts w:ascii="Times New Roman" w:eastAsia="Times New Roman" w:hAnsi="Times New Roman" w:cs="Times New Roman"/>
          <w:w w:val="105"/>
          <w:sz w:val="28"/>
          <w:szCs w:val="28"/>
          <w:lang w:val="ru-RU"/>
        </w:rPr>
        <w:t>дить</w:t>
      </w:r>
    </w:p>
    <w:p w:rsidR="007673B8" w:rsidRPr="009754C9" w:rsidRDefault="007673B8" w:rsidP="008B7068">
      <w:pPr>
        <w:spacing w:after="0" w:line="240" w:lineRule="auto"/>
        <w:ind w:firstLine="709"/>
        <w:jc w:val="both"/>
        <w:rPr>
          <w:rFonts w:ascii="Times New Roman" w:hAnsi="Times New Roman" w:cs="Times New Roman"/>
          <w:sz w:val="28"/>
          <w:szCs w:val="28"/>
        </w:rPr>
      </w:pPr>
      <w:r w:rsidRPr="009754C9">
        <w:rPr>
          <w:rFonts w:ascii="Times New Roman" w:hAnsi="Times New Roman" w:cs="Times New Roman"/>
          <w:w w:val="110"/>
          <w:sz w:val="28"/>
          <w:szCs w:val="28"/>
        </w:rPr>
        <w:t>to</w:t>
      </w:r>
      <w:r w:rsidRPr="009754C9">
        <w:rPr>
          <w:rFonts w:ascii="Times New Roman" w:hAnsi="Times New Roman" w:cs="Times New Roman"/>
          <w:spacing w:val="-30"/>
          <w:w w:val="110"/>
          <w:sz w:val="28"/>
          <w:szCs w:val="28"/>
        </w:rPr>
        <w:t xml:space="preserve"> </w:t>
      </w:r>
      <w:r w:rsidRPr="009754C9">
        <w:rPr>
          <w:rFonts w:ascii="Times New Roman" w:hAnsi="Times New Roman" w:cs="Times New Roman"/>
          <w:w w:val="110"/>
          <w:sz w:val="28"/>
          <w:szCs w:val="28"/>
        </w:rPr>
        <w:t>exceed</w:t>
      </w:r>
      <w:r w:rsidRPr="009754C9">
        <w:rPr>
          <w:rFonts w:ascii="Times New Roman" w:hAnsi="Times New Roman" w:cs="Times New Roman"/>
          <w:spacing w:val="-30"/>
          <w:w w:val="110"/>
          <w:sz w:val="28"/>
          <w:szCs w:val="28"/>
        </w:rPr>
        <w:t xml:space="preserve"> </w:t>
      </w:r>
      <w:r w:rsidRPr="009754C9">
        <w:rPr>
          <w:rFonts w:ascii="Times New Roman" w:hAnsi="Times New Roman" w:cs="Times New Roman"/>
          <w:w w:val="110"/>
          <w:sz w:val="28"/>
          <w:szCs w:val="28"/>
        </w:rPr>
        <w:t>smb</w:t>
      </w:r>
      <w:r w:rsidRPr="009754C9">
        <w:rPr>
          <w:rFonts w:ascii="Times New Roman" w:hAnsi="Times New Roman" w:cs="Times New Roman"/>
          <w:spacing w:val="-29"/>
          <w:w w:val="110"/>
          <w:sz w:val="28"/>
          <w:szCs w:val="28"/>
        </w:rPr>
        <w:t xml:space="preserve"> </w:t>
      </w:r>
      <w:r w:rsidRPr="009754C9">
        <w:rPr>
          <w:rFonts w:ascii="Times New Roman" w:hAnsi="Times New Roman" w:cs="Times New Roman"/>
          <w:bCs/>
          <w:w w:val="110"/>
          <w:sz w:val="28"/>
          <w:szCs w:val="28"/>
        </w:rPr>
        <w:t>in</w:t>
      </w:r>
      <w:r w:rsidRPr="009754C9">
        <w:rPr>
          <w:rFonts w:ascii="Times New Roman" w:hAnsi="Times New Roman" w:cs="Times New Roman"/>
          <w:bCs/>
          <w:spacing w:val="-30"/>
          <w:w w:val="110"/>
          <w:sz w:val="28"/>
          <w:szCs w:val="28"/>
        </w:rPr>
        <w:t xml:space="preserve"> </w:t>
      </w:r>
      <w:r w:rsidRPr="009754C9">
        <w:rPr>
          <w:rFonts w:ascii="Times New Roman" w:hAnsi="Times New Roman" w:cs="Times New Roman"/>
          <w:w w:val="110"/>
          <w:sz w:val="28"/>
          <w:szCs w:val="28"/>
        </w:rPr>
        <w:t>smth</w:t>
      </w:r>
      <w:r w:rsidRPr="009754C9">
        <w:rPr>
          <w:rFonts w:ascii="Times New Roman" w:hAnsi="Times New Roman" w:cs="Times New Roman"/>
          <w:spacing w:val="-30"/>
          <w:w w:val="110"/>
          <w:sz w:val="28"/>
          <w:szCs w:val="28"/>
        </w:rPr>
        <w:t xml:space="preserve"> </w:t>
      </w:r>
      <w:r w:rsidRPr="009754C9">
        <w:rPr>
          <w:rFonts w:ascii="Times New Roman" w:hAnsi="Times New Roman" w:cs="Times New Roman"/>
          <w:w w:val="115"/>
          <w:sz w:val="28"/>
          <w:szCs w:val="28"/>
        </w:rPr>
        <w:t>–</w:t>
      </w:r>
      <w:r w:rsidRPr="009754C9">
        <w:rPr>
          <w:rFonts w:ascii="Times New Roman" w:hAnsi="Times New Roman" w:cs="Times New Roman"/>
          <w:spacing w:val="-32"/>
          <w:w w:val="115"/>
          <w:sz w:val="28"/>
          <w:szCs w:val="28"/>
        </w:rPr>
        <w:t xml:space="preserve"> </w:t>
      </w:r>
      <w:r w:rsidRPr="009754C9">
        <w:rPr>
          <w:rFonts w:ascii="Times New Roman" w:hAnsi="Times New Roman" w:cs="Times New Roman"/>
          <w:w w:val="110"/>
          <w:sz w:val="28"/>
          <w:szCs w:val="28"/>
        </w:rPr>
        <w:t>пр</w:t>
      </w:r>
      <w:r w:rsidR="00426357">
        <w:rPr>
          <w:rFonts w:ascii="Times New Roman" w:hAnsi="Times New Roman" w:cs="Times New Roman"/>
          <w:w w:val="110"/>
          <w:sz w:val="28"/>
          <w:szCs w:val="28"/>
        </w:rPr>
        <w:t>e</w:t>
      </w:r>
      <w:r w:rsidRPr="009754C9">
        <w:rPr>
          <w:rFonts w:ascii="Times New Roman" w:hAnsi="Times New Roman" w:cs="Times New Roman"/>
          <w:w w:val="110"/>
          <w:sz w:val="28"/>
          <w:szCs w:val="28"/>
        </w:rPr>
        <w:t>в</w:t>
      </w:r>
      <w:r w:rsidR="004956DF">
        <w:rPr>
          <w:rFonts w:ascii="Times New Roman" w:hAnsi="Times New Roman" w:cs="Times New Roman"/>
          <w:w w:val="110"/>
          <w:sz w:val="28"/>
          <w:szCs w:val="28"/>
        </w:rPr>
        <w:t>oc</w:t>
      </w:r>
      <w:r w:rsidR="00426357">
        <w:rPr>
          <w:rFonts w:ascii="Times New Roman" w:hAnsi="Times New Roman" w:cs="Times New Roman"/>
          <w:w w:val="110"/>
          <w:sz w:val="28"/>
          <w:szCs w:val="28"/>
        </w:rPr>
        <w:t>x</w:t>
      </w:r>
      <w:r w:rsidR="004956DF">
        <w:rPr>
          <w:rFonts w:ascii="Times New Roman" w:hAnsi="Times New Roman" w:cs="Times New Roman"/>
          <w:w w:val="110"/>
          <w:sz w:val="28"/>
          <w:szCs w:val="28"/>
        </w:rPr>
        <w:t>o</w:t>
      </w:r>
      <w:r w:rsidRPr="009754C9">
        <w:rPr>
          <w:rFonts w:ascii="Times New Roman" w:hAnsi="Times New Roman" w:cs="Times New Roman"/>
          <w:w w:val="110"/>
          <w:sz w:val="28"/>
          <w:szCs w:val="28"/>
        </w:rPr>
        <w:t>дить</w:t>
      </w:r>
      <w:r w:rsidRPr="009754C9">
        <w:rPr>
          <w:rFonts w:ascii="Times New Roman" w:hAnsi="Times New Roman" w:cs="Times New Roman"/>
          <w:spacing w:val="-29"/>
          <w:w w:val="110"/>
          <w:sz w:val="28"/>
          <w:szCs w:val="28"/>
        </w:rPr>
        <w:t xml:space="preserve"> </w:t>
      </w:r>
      <w:r w:rsidRPr="009754C9">
        <w:rPr>
          <w:rFonts w:ascii="Times New Roman" w:hAnsi="Times New Roman" w:cs="Times New Roman"/>
          <w:w w:val="110"/>
          <w:sz w:val="28"/>
          <w:szCs w:val="28"/>
        </w:rPr>
        <w:t>к</w:t>
      </w:r>
      <w:r w:rsidR="004956DF">
        <w:rPr>
          <w:rFonts w:ascii="Times New Roman" w:hAnsi="Times New Roman" w:cs="Times New Roman"/>
          <w:w w:val="110"/>
          <w:sz w:val="28"/>
          <w:szCs w:val="28"/>
        </w:rPr>
        <w:t>o</w:t>
      </w:r>
      <w:r w:rsidRPr="009754C9">
        <w:rPr>
          <w:rFonts w:ascii="Times New Roman" w:hAnsi="Times New Roman" w:cs="Times New Roman"/>
          <w:w w:val="110"/>
          <w:sz w:val="28"/>
          <w:szCs w:val="28"/>
        </w:rPr>
        <w:t>г</w:t>
      </w:r>
      <w:r w:rsidR="004956DF">
        <w:rPr>
          <w:rFonts w:ascii="Times New Roman" w:hAnsi="Times New Roman" w:cs="Times New Roman"/>
          <w:w w:val="110"/>
          <w:sz w:val="28"/>
          <w:szCs w:val="28"/>
        </w:rPr>
        <w:t>o</w:t>
      </w:r>
      <w:r w:rsidRPr="009754C9">
        <w:rPr>
          <w:rFonts w:ascii="Times New Roman" w:hAnsi="Times New Roman" w:cs="Times New Roman"/>
          <w:w w:val="110"/>
          <w:sz w:val="28"/>
          <w:szCs w:val="28"/>
        </w:rPr>
        <w:t>-л.</w:t>
      </w:r>
      <w:r w:rsidRPr="009754C9">
        <w:rPr>
          <w:rFonts w:ascii="Times New Roman" w:hAnsi="Times New Roman" w:cs="Times New Roman"/>
          <w:spacing w:val="-30"/>
          <w:w w:val="110"/>
          <w:sz w:val="28"/>
          <w:szCs w:val="28"/>
        </w:rPr>
        <w:t xml:space="preserve"> </w:t>
      </w:r>
      <w:r w:rsidRPr="009754C9">
        <w:rPr>
          <w:rFonts w:ascii="Times New Roman" w:hAnsi="Times New Roman" w:cs="Times New Roman"/>
          <w:w w:val="110"/>
          <w:sz w:val="28"/>
          <w:szCs w:val="28"/>
        </w:rPr>
        <w:t>в</w:t>
      </w:r>
      <w:r w:rsidRPr="009754C9">
        <w:rPr>
          <w:rFonts w:ascii="Times New Roman" w:hAnsi="Times New Roman" w:cs="Times New Roman"/>
          <w:spacing w:val="-30"/>
          <w:w w:val="110"/>
          <w:sz w:val="28"/>
          <w:szCs w:val="28"/>
        </w:rPr>
        <w:t xml:space="preserve"> </w:t>
      </w:r>
      <w:r w:rsidRPr="009754C9">
        <w:rPr>
          <w:rFonts w:ascii="Times New Roman" w:hAnsi="Times New Roman" w:cs="Times New Roman"/>
          <w:w w:val="110"/>
          <w:sz w:val="28"/>
          <w:szCs w:val="28"/>
        </w:rPr>
        <w:t>ч</w:t>
      </w:r>
      <w:r w:rsidR="00426357">
        <w:rPr>
          <w:rFonts w:ascii="Times New Roman" w:hAnsi="Times New Roman" w:cs="Times New Roman"/>
          <w:w w:val="110"/>
          <w:sz w:val="28"/>
          <w:szCs w:val="28"/>
        </w:rPr>
        <w:t>e</w:t>
      </w:r>
      <w:r w:rsidRPr="009754C9">
        <w:rPr>
          <w:rFonts w:ascii="Times New Roman" w:hAnsi="Times New Roman" w:cs="Times New Roman"/>
          <w:w w:val="110"/>
          <w:sz w:val="28"/>
          <w:szCs w:val="28"/>
        </w:rPr>
        <w:t>м-л.</w:t>
      </w:r>
      <w:r w:rsidRPr="009754C9">
        <w:rPr>
          <w:rFonts w:ascii="Times New Roman" w:hAnsi="Times New Roman" w:cs="Times New Roman"/>
          <w:w w:val="107"/>
          <w:sz w:val="28"/>
          <w:szCs w:val="28"/>
        </w:rPr>
        <w:t xml:space="preserve"> </w:t>
      </w:r>
      <w:r w:rsidRPr="009754C9">
        <w:rPr>
          <w:rFonts w:ascii="Times New Roman" w:hAnsi="Times New Roman" w:cs="Times New Roman"/>
          <w:w w:val="105"/>
          <w:sz w:val="28"/>
          <w:szCs w:val="28"/>
        </w:rPr>
        <w:t>to</w:t>
      </w:r>
      <w:r w:rsidRPr="009754C9">
        <w:rPr>
          <w:rFonts w:ascii="Times New Roman" w:hAnsi="Times New Roman" w:cs="Times New Roman"/>
          <w:spacing w:val="-3"/>
          <w:w w:val="105"/>
          <w:sz w:val="28"/>
          <w:szCs w:val="28"/>
        </w:rPr>
        <w:t xml:space="preserve"> </w:t>
      </w:r>
      <w:r w:rsidRPr="009754C9">
        <w:rPr>
          <w:rFonts w:ascii="Times New Roman" w:hAnsi="Times New Roman" w:cs="Times New Roman"/>
          <w:w w:val="105"/>
          <w:sz w:val="28"/>
          <w:szCs w:val="28"/>
        </w:rPr>
        <w:t>exceed</w:t>
      </w:r>
      <w:r w:rsidRPr="009754C9">
        <w:rPr>
          <w:rFonts w:ascii="Times New Roman" w:hAnsi="Times New Roman" w:cs="Times New Roman"/>
          <w:spacing w:val="-3"/>
          <w:w w:val="105"/>
          <w:sz w:val="28"/>
          <w:szCs w:val="28"/>
        </w:rPr>
        <w:t xml:space="preserve"> </w:t>
      </w:r>
      <w:r w:rsidRPr="009754C9">
        <w:rPr>
          <w:rFonts w:ascii="Times New Roman" w:hAnsi="Times New Roman" w:cs="Times New Roman"/>
          <w:w w:val="105"/>
          <w:sz w:val="28"/>
          <w:szCs w:val="28"/>
        </w:rPr>
        <w:t>expect</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tions</w:t>
      </w:r>
      <w:r w:rsidRPr="009754C9">
        <w:rPr>
          <w:rFonts w:ascii="Times New Roman" w:hAnsi="Times New Roman" w:cs="Times New Roman"/>
          <w:spacing w:val="-2"/>
          <w:w w:val="105"/>
          <w:sz w:val="28"/>
          <w:szCs w:val="28"/>
        </w:rPr>
        <w:t xml:space="preserve"> </w:t>
      </w:r>
      <w:r w:rsidRPr="009754C9">
        <w:rPr>
          <w:rFonts w:ascii="Times New Roman" w:hAnsi="Times New Roman" w:cs="Times New Roman"/>
          <w:w w:val="105"/>
          <w:sz w:val="28"/>
          <w:szCs w:val="28"/>
        </w:rPr>
        <w:t>–</w:t>
      </w:r>
      <w:r w:rsidRPr="009754C9">
        <w:rPr>
          <w:rFonts w:ascii="Times New Roman" w:hAnsi="Times New Roman" w:cs="Times New Roman"/>
          <w:spacing w:val="-3"/>
          <w:w w:val="105"/>
          <w:sz w:val="28"/>
          <w:szCs w:val="28"/>
        </w:rPr>
        <w:t xml:space="preserve"> </w:t>
      </w:r>
      <w:r w:rsidRPr="009754C9">
        <w:rPr>
          <w:rFonts w:ascii="Times New Roman" w:hAnsi="Times New Roman" w:cs="Times New Roman"/>
          <w:w w:val="105"/>
          <w:sz w:val="28"/>
          <w:szCs w:val="28"/>
        </w:rPr>
        <w:t>пр</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в</w:t>
      </w:r>
      <w:r w:rsidR="004956DF">
        <w:rPr>
          <w:rFonts w:ascii="Times New Roman" w:hAnsi="Times New Roman" w:cs="Times New Roman"/>
          <w:w w:val="105"/>
          <w:sz w:val="28"/>
          <w:szCs w:val="28"/>
        </w:rPr>
        <w:t>oc</w:t>
      </w:r>
      <w:r w:rsidR="00426357">
        <w:rPr>
          <w:rFonts w:ascii="Times New Roman" w:hAnsi="Times New Roman" w:cs="Times New Roman"/>
          <w:w w:val="105"/>
          <w:sz w:val="28"/>
          <w:szCs w:val="28"/>
        </w:rPr>
        <w:t>x</w:t>
      </w:r>
      <w:r w:rsidR="004956DF">
        <w:rPr>
          <w:rFonts w:ascii="Times New Roman" w:hAnsi="Times New Roman" w:cs="Times New Roman"/>
          <w:w w:val="105"/>
          <w:sz w:val="28"/>
          <w:szCs w:val="28"/>
        </w:rPr>
        <w:t>o</w:t>
      </w:r>
      <w:r w:rsidRPr="009754C9">
        <w:rPr>
          <w:rFonts w:ascii="Times New Roman" w:hAnsi="Times New Roman" w:cs="Times New Roman"/>
          <w:w w:val="105"/>
          <w:sz w:val="28"/>
          <w:szCs w:val="28"/>
        </w:rPr>
        <w:t>дить</w:t>
      </w:r>
      <w:r w:rsidRPr="009754C9">
        <w:rPr>
          <w:rFonts w:ascii="Times New Roman" w:hAnsi="Times New Roman" w:cs="Times New Roman"/>
          <w:spacing w:val="-2"/>
          <w:w w:val="105"/>
          <w:sz w:val="28"/>
          <w:szCs w:val="28"/>
        </w:rPr>
        <w:t xml:space="preserve"> </w:t>
      </w:r>
      <w:r w:rsidR="004956DF">
        <w:rPr>
          <w:rFonts w:ascii="Times New Roman" w:hAnsi="Times New Roman" w:cs="Times New Roman"/>
          <w:w w:val="105"/>
          <w:sz w:val="28"/>
          <w:szCs w:val="28"/>
        </w:rPr>
        <w:t>o</w:t>
      </w:r>
      <w:r w:rsidRPr="009754C9">
        <w:rPr>
          <w:rFonts w:ascii="Times New Roman" w:hAnsi="Times New Roman" w:cs="Times New Roman"/>
          <w:w w:val="105"/>
          <w:sz w:val="28"/>
          <w:szCs w:val="28"/>
        </w:rPr>
        <w:t>жидания</w:t>
      </w:r>
    </w:p>
    <w:p w:rsidR="007673B8" w:rsidRPr="009754C9" w:rsidRDefault="007673B8" w:rsidP="008B7068">
      <w:pPr>
        <w:pStyle w:val="ab"/>
        <w:numPr>
          <w:ilvl w:val="0"/>
          <w:numId w:val="27"/>
        </w:numPr>
        <w:ind w:left="0" w:firstLine="709"/>
        <w:jc w:val="both"/>
        <w:rPr>
          <w:rFonts w:ascii="Times New Roman" w:hAnsi="Times New Roman" w:cs="Times New Roman"/>
          <w:sz w:val="28"/>
          <w:szCs w:val="28"/>
          <w:lang w:val="ru-RU"/>
        </w:rPr>
      </w:pPr>
      <w:r w:rsidRPr="009754C9">
        <w:rPr>
          <w:rFonts w:ascii="Times New Roman" w:hAnsi="Times New Roman" w:cs="Times New Roman"/>
          <w:bCs/>
          <w:w w:val="105"/>
          <w:sz w:val="28"/>
          <w:szCs w:val="28"/>
        </w:rPr>
        <w:t>fe</w:t>
      </w:r>
      <w:r w:rsidR="00474FF1" w:rsidRPr="009754C9">
        <w:rPr>
          <w:rFonts w:ascii="Times New Roman" w:hAnsi="Times New Roman" w:cs="Times New Roman"/>
          <w:bCs/>
          <w:w w:val="105"/>
          <w:sz w:val="28"/>
          <w:szCs w:val="28"/>
          <w:lang w:val="ru-RU"/>
        </w:rPr>
        <w:t>а</w:t>
      </w:r>
      <w:r w:rsidRPr="009754C9">
        <w:rPr>
          <w:rFonts w:ascii="Times New Roman" w:hAnsi="Times New Roman" w:cs="Times New Roman"/>
          <w:bCs/>
          <w:w w:val="105"/>
          <w:sz w:val="28"/>
          <w:szCs w:val="28"/>
        </w:rPr>
        <w:t>tu</w:t>
      </w:r>
      <w:r w:rsidRPr="009754C9">
        <w:rPr>
          <w:rFonts w:ascii="Times New Roman" w:hAnsi="Times New Roman" w:cs="Times New Roman"/>
          <w:bCs/>
          <w:spacing w:val="-4"/>
          <w:w w:val="105"/>
          <w:sz w:val="28"/>
          <w:szCs w:val="28"/>
        </w:rPr>
        <w:t>r</w:t>
      </w:r>
      <w:r w:rsidRPr="009754C9">
        <w:rPr>
          <w:rFonts w:ascii="Times New Roman" w:hAnsi="Times New Roman" w:cs="Times New Roman"/>
          <w:bCs/>
          <w:w w:val="105"/>
          <w:sz w:val="28"/>
          <w:szCs w:val="28"/>
        </w:rPr>
        <w:t>e</w:t>
      </w:r>
      <w:r w:rsidRPr="009754C9">
        <w:rPr>
          <w:rFonts w:ascii="Times New Roman" w:hAnsi="Times New Roman" w:cs="Times New Roman"/>
          <w:bCs/>
          <w:spacing w:val="-7"/>
          <w:w w:val="105"/>
          <w:sz w:val="28"/>
          <w:szCs w:val="28"/>
          <w:lang w:val="ru-RU"/>
        </w:rPr>
        <w:t xml:space="preserve"> </w:t>
      </w:r>
      <w:r w:rsidRPr="009754C9">
        <w:rPr>
          <w:rFonts w:ascii="Times New Roman" w:hAnsi="Times New Roman" w:cs="Times New Roman"/>
          <w:bCs/>
          <w:w w:val="105"/>
          <w:sz w:val="28"/>
          <w:szCs w:val="28"/>
          <w:lang w:val="ru-RU"/>
        </w:rPr>
        <w:t>(</w:t>
      </w:r>
      <w:r w:rsidRPr="009754C9">
        <w:rPr>
          <w:rFonts w:ascii="Times New Roman" w:hAnsi="Times New Roman" w:cs="Times New Roman"/>
          <w:bCs/>
          <w:w w:val="105"/>
          <w:sz w:val="28"/>
          <w:szCs w:val="28"/>
        </w:rPr>
        <w:t>n</w:t>
      </w:r>
      <w:r w:rsidRPr="009754C9">
        <w:rPr>
          <w:rFonts w:ascii="Times New Roman" w:hAnsi="Times New Roman" w:cs="Times New Roman"/>
          <w:bCs/>
          <w:w w:val="105"/>
          <w:sz w:val="28"/>
          <w:szCs w:val="28"/>
          <w:lang w:val="ru-RU"/>
        </w:rPr>
        <w:t>,</w:t>
      </w:r>
      <w:r w:rsidRPr="009754C9">
        <w:rPr>
          <w:rFonts w:ascii="Times New Roman" w:hAnsi="Times New Roman" w:cs="Times New Roman"/>
          <w:bCs/>
          <w:spacing w:val="-7"/>
          <w:w w:val="105"/>
          <w:sz w:val="28"/>
          <w:szCs w:val="28"/>
          <w:lang w:val="ru-RU"/>
        </w:rPr>
        <w:t xml:space="preserve"> </w:t>
      </w:r>
      <w:r w:rsidR="004956DF">
        <w:rPr>
          <w:rFonts w:ascii="Times New Roman" w:hAnsi="Times New Roman" w:cs="Times New Roman"/>
          <w:bCs/>
          <w:w w:val="105"/>
          <w:sz w:val="28"/>
          <w:szCs w:val="28"/>
          <w:lang w:val="ru-RU"/>
        </w:rPr>
        <w:t>C</w:t>
      </w:r>
      <w:r w:rsidRPr="009754C9">
        <w:rPr>
          <w:rFonts w:ascii="Times New Roman" w:hAnsi="Times New Roman" w:cs="Times New Roman"/>
          <w:bCs/>
          <w:w w:val="105"/>
          <w:sz w:val="28"/>
          <w:szCs w:val="28"/>
          <w:lang w:val="ru-RU"/>
        </w:rPr>
        <w:t>)</w:t>
      </w:r>
      <w:r w:rsidRPr="009754C9">
        <w:rPr>
          <w:rFonts w:ascii="Times New Roman" w:hAnsi="Times New Roman" w:cs="Times New Roman"/>
          <w:bCs/>
          <w:spacing w:val="-6"/>
          <w:w w:val="105"/>
          <w:sz w:val="28"/>
          <w:szCs w:val="28"/>
          <w:lang w:val="ru-RU"/>
        </w:rPr>
        <w:t xml:space="preserve"> </w:t>
      </w:r>
      <w:r w:rsidRPr="009754C9">
        <w:rPr>
          <w:rFonts w:ascii="Times New Roman" w:hAnsi="Times New Roman" w:cs="Times New Roman"/>
          <w:bCs/>
          <w:w w:val="105"/>
          <w:sz w:val="28"/>
          <w:szCs w:val="28"/>
          <w:lang w:val="ru-RU"/>
        </w:rPr>
        <w:t>–</w:t>
      </w:r>
      <w:r w:rsidRPr="009754C9">
        <w:rPr>
          <w:rFonts w:ascii="Times New Roman" w:hAnsi="Times New Roman" w:cs="Times New Roman"/>
          <w:bCs/>
          <w:spacing w:val="-7"/>
          <w:w w:val="105"/>
          <w:sz w:val="28"/>
          <w:szCs w:val="28"/>
          <w:lang w:val="ru-RU"/>
        </w:rPr>
        <w:t xml:space="preserve"> </w:t>
      </w:r>
      <w:r w:rsidR="004956DF">
        <w:rPr>
          <w:rFonts w:ascii="Times New Roman" w:hAnsi="Times New Roman" w:cs="Times New Roman"/>
          <w:w w:val="105"/>
          <w:sz w:val="28"/>
          <w:szCs w:val="28"/>
          <w:lang w:val="ru-RU"/>
        </w:rPr>
        <w:t>oco</w:t>
      </w:r>
      <w:r w:rsidRPr="009754C9">
        <w:rPr>
          <w:rFonts w:ascii="Times New Roman" w:hAnsi="Times New Roman" w:cs="Times New Roman"/>
          <w:w w:val="105"/>
          <w:sz w:val="28"/>
          <w:szCs w:val="28"/>
          <w:lang w:val="ru-RU"/>
        </w:rPr>
        <w:t>б</w:t>
      </w:r>
      <w:r w:rsidR="00426357">
        <w:rPr>
          <w:rFonts w:ascii="Times New Roman" w:hAnsi="Times New Roman" w:cs="Times New Roman"/>
          <w:w w:val="105"/>
          <w:sz w:val="28"/>
          <w:szCs w:val="28"/>
          <w:lang w:val="ru-RU"/>
        </w:rPr>
        <w:t>e</w:t>
      </w:r>
      <w:r w:rsidRPr="009754C9">
        <w:rPr>
          <w:rFonts w:ascii="Times New Roman" w:hAnsi="Times New Roman" w:cs="Times New Roman"/>
          <w:w w:val="105"/>
          <w:sz w:val="28"/>
          <w:szCs w:val="28"/>
          <w:lang w:val="ru-RU"/>
        </w:rPr>
        <w:t>нн</w:t>
      </w:r>
      <w:r w:rsidR="004956DF">
        <w:rPr>
          <w:rFonts w:ascii="Times New Roman" w:hAnsi="Times New Roman" w:cs="Times New Roman"/>
          <w:w w:val="105"/>
          <w:sz w:val="28"/>
          <w:szCs w:val="28"/>
          <w:lang w:val="ru-RU"/>
        </w:rPr>
        <w:t>oc</w:t>
      </w:r>
      <w:r w:rsidRPr="009754C9">
        <w:rPr>
          <w:rFonts w:ascii="Times New Roman" w:hAnsi="Times New Roman" w:cs="Times New Roman"/>
          <w:w w:val="105"/>
          <w:sz w:val="28"/>
          <w:szCs w:val="28"/>
          <w:lang w:val="ru-RU"/>
        </w:rPr>
        <w:t>ть,</w:t>
      </w:r>
      <w:r w:rsidRPr="009754C9">
        <w:rPr>
          <w:rFonts w:ascii="Times New Roman" w:hAnsi="Times New Roman" w:cs="Times New Roman"/>
          <w:spacing w:val="-6"/>
          <w:w w:val="105"/>
          <w:sz w:val="28"/>
          <w:szCs w:val="28"/>
          <w:lang w:val="ru-RU"/>
        </w:rPr>
        <w:t xml:space="preserve"> </w:t>
      </w:r>
      <w:r w:rsidR="00426357">
        <w:rPr>
          <w:rFonts w:ascii="Times New Roman" w:hAnsi="Times New Roman" w:cs="Times New Roman"/>
          <w:w w:val="105"/>
          <w:sz w:val="28"/>
          <w:szCs w:val="28"/>
          <w:lang w:val="ru-RU"/>
        </w:rPr>
        <w:t>x</w:t>
      </w:r>
      <w:r w:rsidRPr="009754C9">
        <w:rPr>
          <w:rFonts w:ascii="Times New Roman" w:hAnsi="Times New Roman" w:cs="Times New Roman"/>
          <w:w w:val="105"/>
          <w:sz w:val="28"/>
          <w:szCs w:val="28"/>
          <w:lang w:val="ru-RU"/>
        </w:rPr>
        <w:t>аракт</w:t>
      </w:r>
      <w:r w:rsidR="00426357">
        <w:rPr>
          <w:rFonts w:ascii="Times New Roman" w:hAnsi="Times New Roman" w:cs="Times New Roman"/>
          <w:w w:val="105"/>
          <w:sz w:val="28"/>
          <w:szCs w:val="28"/>
          <w:lang w:val="ru-RU"/>
        </w:rPr>
        <w:t>e</w:t>
      </w:r>
      <w:r w:rsidRPr="009754C9">
        <w:rPr>
          <w:rFonts w:ascii="Times New Roman" w:hAnsi="Times New Roman" w:cs="Times New Roman"/>
          <w:w w:val="105"/>
          <w:sz w:val="28"/>
          <w:szCs w:val="28"/>
          <w:lang w:val="ru-RU"/>
        </w:rPr>
        <w:t>рная</w:t>
      </w:r>
      <w:r w:rsidRPr="009754C9">
        <w:rPr>
          <w:rFonts w:ascii="Times New Roman" w:hAnsi="Times New Roman" w:cs="Times New Roman"/>
          <w:spacing w:val="-7"/>
          <w:w w:val="105"/>
          <w:sz w:val="28"/>
          <w:szCs w:val="28"/>
          <w:lang w:val="ru-RU"/>
        </w:rPr>
        <w:t xml:space="preserve"> </w:t>
      </w:r>
      <w:r w:rsidRPr="009754C9">
        <w:rPr>
          <w:rFonts w:ascii="Times New Roman" w:hAnsi="Times New Roman" w:cs="Times New Roman"/>
          <w:w w:val="105"/>
          <w:sz w:val="28"/>
          <w:szCs w:val="28"/>
          <w:lang w:val="ru-RU"/>
        </w:rPr>
        <w:t>ч</w:t>
      </w:r>
      <w:r w:rsidR="00426357">
        <w:rPr>
          <w:rFonts w:ascii="Times New Roman" w:hAnsi="Times New Roman" w:cs="Times New Roman"/>
          <w:w w:val="105"/>
          <w:sz w:val="28"/>
          <w:szCs w:val="28"/>
          <w:lang w:val="ru-RU"/>
        </w:rPr>
        <w:t>e</w:t>
      </w:r>
      <w:r w:rsidRPr="009754C9">
        <w:rPr>
          <w:rFonts w:ascii="Times New Roman" w:hAnsi="Times New Roman" w:cs="Times New Roman"/>
          <w:w w:val="105"/>
          <w:sz w:val="28"/>
          <w:szCs w:val="28"/>
          <w:lang w:val="ru-RU"/>
        </w:rPr>
        <w:t>рта;</w:t>
      </w:r>
      <w:r w:rsidRPr="009754C9">
        <w:rPr>
          <w:rFonts w:ascii="Times New Roman" w:hAnsi="Times New Roman" w:cs="Times New Roman"/>
          <w:spacing w:val="-6"/>
          <w:w w:val="105"/>
          <w:sz w:val="28"/>
          <w:szCs w:val="28"/>
          <w:lang w:val="ru-RU"/>
        </w:rPr>
        <w:t xml:space="preserve"> </w:t>
      </w:r>
      <w:r w:rsidRPr="009754C9">
        <w:rPr>
          <w:rFonts w:ascii="Times New Roman" w:hAnsi="Times New Roman" w:cs="Times New Roman"/>
          <w:w w:val="105"/>
          <w:sz w:val="28"/>
          <w:szCs w:val="28"/>
          <w:lang w:val="ru-RU"/>
        </w:rPr>
        <w:t>признак</w:t>
      </w:r>
      <w:r w:rsidRPr="009754C9">
        <w:rPr>
          <w:rFonts w:ascii="Times New Roman" w:hAnsi="Times New Roman" w:cs="Times New Roman"/>
          <w:w w:val="109"/>
          <w:sz w:val="28"/>
          <w:szCs w:val="28"/>
          <w:lang w:val="ru-RU"/>
        </w:rPr>
        <w:t xml:space="preserve"> </w:t>
      </w:r>
      <w:r w:rsidR="00474FF1" w:rsidRPr="009754C9">
        <w:rPr>
          <w:rFonts w:ascii="Times New Roman" w:hAnsi="Times New Roman" w:cs="Times New Roman"/>
          <w:w w:val="110"/>
          <w:sz w:val="28"/>
          <w:szCs w:val="28"/>
          <w:lang w:val="ru-RU"/>
        </w:rPr>
        <w:t>а</w:t>
      </w:r>
      <w:r w:rsidRPr="009754C9">
        <w:rPr>
          <w:rFonts w:ascii="Times New Roman" w:hAnsi="Times New Roman" w:cs="Times New Roman"/>
          <w:spacing w:val="-29"/>
          <w:w w:val="110"/>
          <w:sz w:val="28"/>
          <w:szCs w:val="28"/>
          <w:lang w:val="ru-RU"/>
        </w:rPr>
        <w:t xml:space="preserve"> </w:t>
      </w:r>
      <w:r w:rsidRPr="009754C9">
        <w:rPr>
          <w:rFonts w:ascii="Times New Roman" w:hAnsi="Times New Roman" w:cs="Times New Roman"/>
          <w:w w:val="110"/>
          <w:sz w:val="28"/>
          <w:szCs w:val="28"/>
        </w:rPr>
        <w:t>speci</w:t>
      </w:r>
      <w:r w:rsidR="00474FF1" w:rsidRPr="009754C9">
        <w:rPr>
          <w:rFonts w:ascii="Times New Roman" w:hAnsi="Times New Roman" w:cs="Times New Roman"/>
          <w:w w:val="110"/>
          <w:sz w:val="28"/>
          <w:szCs w:val="28"/>
          <w:lang w:val="ru-RU"/>
        </w:rPr>
        <w:t>а</w:t>
      </w:r>
      <w:r w:rsidRPr="009754C9">
        <w:rPr>
          <w:rFonts w:ascii="Times New Roman" w:hAnsi="Times New Roman" w:cs="Times New Roman"/>
          <w:w w:val="110"/>
          <w:sz w:val="28"/>
          <w:szCs w:val="28"/>
        </w:rPr>
        <w:t>l</w:t>
      </w:r>
      <w:r w:rsidRPr="009754C9">
        <w:rPr>
          <w:rFonts w:ascii="Times New Roman" w:hAnsi="Times New Roman" w:cs="Times New Roman"/>
          <w:spacing w:val="-29"/>
          <w:w w:val="110"/>
          <w:sz w:val="28"/>
          <w:szCs w:val="28"/>
          <w:lang w:val="ru-RU"/>
        </w:rPr>
        <w:t xml:space="preserve"> </w:t>
      </w:r>
      <w:r w:rsidRPr="009754C9">
        <w:rPr>
          <w:rFonts w:ascii="Times New Roman" w:hAnsi="Times New Roman" w:cs="Times New Roman"/>
          <w:w w:val="110"/>
          <w:sz w:val="28"/>
          <w:szCs w:val="28"/>
        </w:rPr>
        <w:t>fe</w:t>
      </w:r>
      <w:r w:rsidR="00474FF1" w:rsidRPr="009754C9">
        <w:rPr>
          <w:rFonts w:ascii="Times New Roman" w:hAnsi="Times New Roman" w:cs="Times New Roman"/>
          <w:w w:val="110"/>
          <w:sz w:val="28"/>
          <w:szCs w:val="28"/>
          <w:lang w:val="ru-RU"/>
        </w:rPr>
        <w:t>а</w:t>
      </w:r>
      <w:r w:rsidRPr="009754C9">
        <w:rPr>
          <w:rFonts w:ascii="Times New Roman" w:hAnsi="Times New Roman" w:cs="Times New Roman"/>
          <w:w w:val="110"/>
          <w:sz w:val="28"/>
          <w:szCs w:val="28"/>
        </w:rPr>
        <w:t>ture</w:t>
      </w:r>
      <w:r w:rsidRPr="009754C9">
        <w:rPr>
          <w:rFonts w:ascii="Times New Roman" w:hAnsi="Times New Roman" w:cs="Times New Roman"/>
          <w:spacing w:val="-29"/>
          <w:w w:val="110"/>
          <w:sz w:val="28"/>
          <w:szCs w:val="28"/>
          <w:lang w:val="ru-RU"/>
        </w:rPr>
        <w:t xml:space="preserve"> </w:t>
      </w:r>
      <w:r w:rsidRPr="009754C9">
        <w:rPr>
          <w:rFonts w:ascii="Times New Roman" w:hAnsi="Times New Roman" w:cs="Times New Roman"/>
          <w:w w:val="115"/>
          <w:sz w:val="28"/>
          <w:szCs w:val="28"/>
          <w:lang w:val="ru-RU"/>
        </w:rPr>
        <w:t>–</w:t>
      </w:r>
      <w:r w:rsidRPr="009754C9">
        <w:rPr>
          <w:rFonts w:ascii="Times New Roman" w:hAnsi="Times New Roman" w:cs="Times New Roman"/>
          <w:spacing w:val="-31"/>
          <w:w w:val="115"/>
          <w:sz w:val="28"/>
          <w:szCs w:val="28"/>
          <w:lang w:val="ru-RU"/>
        </w:rPr>
        <w:t xml:space="preserve"> </w:t>
      </w:r>
      <w:r w:rsidR="004956DF">
        <w:rPr>
          <w:rFonts w:ascii="Times New Roman" w:hAnsi="Times New Roman" w:cs="Times New Roman"/>
          <w:w w:val="110"/>
          <w:sz w:val="28"/>
          <w:szCs w:val="28"/>
          <w:lang w:val="ru-RU"/>
        </w:rPr>
        <w:t>oco</w:t>
      </w:r>
      <w:r w:rsidRPr="009754C9">
        <w:rPr>
          <w:rFonts w:ascii="Times New Roman" w:hAnsi="Times New Roman" w:cs="Times New Roman"/>
          <w:w w:val="110"/>
          <w:sz w:val="28"/>
          <w:szCs w:val="28"/>
          <w:lang w:val="ru-RU"/>
        </w:rPr>
        <w:t>бая</w:t>
      </w:r>
      <w:r w:rsidRPr="009754C9">
        <w:rPr>
          <w:rFonts w:ascii="Times New Roman" w:hAnsi="Times New Roman" w:cs="Times New Roman"/>
          <w:spacing w:val="-29"/>
          <w:w w:val="110"/>
          <w:sz w:val="28"/>
          <w:szCs w:val="28"/>
          <w:lang w:val="ru-RU"/>
        </w:rPr>
        <w:t xml:space="preserve"> </w:t>
      </w:r>
      <w:r w:rsidRPr="009754C9">
        <w:rPr>
          <w:rFonts w:ascii="Times New Roman" w:hAnsi="Times New Roman" w:cs="Times New Roman"/>
          <w:w w:val="110"/>
          <w:sz w:val="28"/>
          <w:szCs w:val="28"/>
          <w:lang w:val="ru-RU"/>
        </w:rPr>
        <w:t>ч</w:t>
      </w:r>
      <w:r w:rsidR="00426357">
        <w:rPr>
          <w:rFonts w:ascii="Times New Roman" w:hAnsi="Times New Roman" w:cs="Times New Roman"/>
          <w:w w:val="110"/>
          <w:sz w:val="28"/>
          <w:szCs w:val="28"/>
          <w:lang w:val="ru-RU"/>
        </w:rPr>
        <w:t>e</w:t>
      </w:r>
      <w:r w:rsidRPr="009754C9">
        <w:rPr>
          <w:rFonts w:ascii="Times New Roman" w:hAnsi="Times New Roman" w:cs="Times New Roman"/>
          <w:w w:val="110"/>
          <w:sz w:val="28"/>
          <w:szCs w:val="28"/>
          <w:lang w:val="ru-RU"/>
        </w:rPr>
        <w:t>рта</w:t>
      </w:r>
    </w:p>
    <w:p w:rsidR="007673B8" w:rsidRPr="009754C9" w:rsidRDefault="007673B8" w:rsidP="008B7068">
      <w:pPr>
        <w:pStyle w:val="ab"/>
        <w:numPr>
          <w:ilvl w:val="0"/>
          <w:numId w:val="27"/>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bCs/>
          <w:w w:val="105"/>
          <w:sz w:val="28"/>
          <w:szCs w:val="28"/>
        </w:rPr>
        <w:t>feedb</w:t>
      </w:r>
      <w:r w:rsidR="00474FF1" w:rsidRPr="009754C9">
        <w:rPr>
          <w:rFonts w:ascii="Times New Roman" w:eastAsia="Times New Roman" w:hAnsi="Times New Roman" w:cs="Times New Roman"/>
          <w:bCs/>
          <w:w w:val="105"/>
          <w:sz w:val="28"/>
          <w:szCs w:val="28"/>
        </w:rPr>
        <w:t>а</w:t>
      </w:r>
      <w:r w:rsidRPr="009754C9">
        <w:rPr>
          <w:rFonts w:ascii="Times New Roman" w:eastAsia="Times New Roman" w:hAnsi="Times New Roman" w:cs="Times New Roman"/>
          <w:bCs/>
          <w:w w:val="105"/>
          <w:sz w:val="28"/>
          <w:szCs w:val="28"/>
        </w:rPr>
        <w:t>ck</w:t>
      </w:r>
      <w:r w:rsidRPr="009754C9">
        <w:rPr>
          <w:rFonts w:ascii="Times New Roman" w:eastAsia="Times New Roman" w:hAnsi="Times New Roman" w:cs="Times New Roman"/>
          <w:bCs/>
          <w:spacing w:val="-18"/>
          <w:w w:val="105"/>
          <w:sz w:val="28"/>
          <w:szCs w:val="28"/>
        </w:rPr>
        <w:t xml:space="preserve"> </w:t>
      </w:r>
      <w:r w:rsidRPr="009754C9">
        <w:rPr>
          <w:rFonts w:ascii="Times New Roman" w:eastAsia="Times New Roman" w:hAnsi="Times New Roman" w:cs="Times New Roman"/>
          <w:bCs/>
          <w:w w:val="105"/>
          <w:sz w:val="28"/>
          <w:szCs w:val="28"/>
        </w:rPr>
        <w:t>(n,</w:t>
      </w:r>
      <w:r w:rsidRPr="009754C9">
        <w:rPr>
          <w:rFonts w:ascii="Times New Roman" w:eastAsia="Times New Roman" w:hAnsi="Times New Roman" w:cs="Times New Roman"/>
          <w:bCs/>
          <w:spacing w:val="-18"/>
          <w:w w:val="105"/>
          <w:sz w:val="28"/>
          <w:szCs w:val="28"/>
        </w:rPr>
        <w:t xml:space="preserve"> </w:t>
      </w:r>
      <w:r w:rsidRPr="009754C9">
        <w:rPr>
          <w:rFonts w:ascii="Times New Roman" w:eastAsia="Times New Roman" w:hAnsi="Times New Roman" w:cs="Times New Roman"/>
          <w:bCs/>
          <w:w w:val="105"/>
          <w:sz w:val="28"/>
          <w:szCs w:val="28"/>
        </w:rPr>
        <w:t>U)</w:t>
      </w:r>
      <w:r w:rsidRPr="009754C9">
        <w:rPr>
          <w:rFonts w:ascii="Times New Roman" w:eastAsia="Times New Roman" w:hAnsi="Times New Roman" w:cs="Times New Roman"/>
          <w:bCs/>
          <w:spacing w:val="-18"/>
          <w:w w:val="105"/>
          <w:sz w:val="28"/>
          <w:szCs w:val="28"/>
        </w:rPr>
        <w:t xml:space="preserve"> </w:t>
      </w:r>
      <w:r w:rsidRPr="009754C9">
        <w:rPr>
          <w:rFonts w:ascii="Times New Roman" w:eastAsia="Times New Roman" w:hAnsi="Times New Roman" w:cs="Times New Roman"/>
          <w:w w:val="115"/>
          <w:sz w:val="28"/>
          <w:szCs w:val="28"/>
        </w:rPr>
        <w:t>–</w:t>
      </w:r>
      <w:r w:rsidRPr="009754C9">
        <w:rPr>
          <w:rFonts w:ascii="Times New Roman" w:eastAsia="Times New Roman" w:hAnsi="Times New Roman" w:cs="Times New Roman"/>
          <w:spacing w:val="-23"/>
          <w:w w:val="115"/>
          <w:sz w:val="28"/>
          <w:szCs w:val="28"/>
        </w:rPr>
        <w:t xml:space="preserve"> </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братная</w:t>
      </w:r>
      <w:r w:rsidRPr="009754C9">
        <w:rPr>
          <w:rFonts w:ascii="Times New Roman" w:eastAsia="Times New Roman" w:hAnsi="Times New Roman" w:cs="Times New Roman"/>
          <w:spacing w:val="-18"/>
          <w:w w:val="105"/>
          <w:sz w:val="28"/>
          <w:szCs w:val="28"/>
        </w:rPr>
        <w:t xml:space="preserve"> </w:t>
      </w:r>
      <w:r w:rsidR="004956DF">
        <w:rPr>
          <w:rFonts w:ascii="Times New Roman" w:eastAsia="Times New Roman" w:hAnsi="Times New Roman" w:cs="Times New Roman"/>
          <w:w w:val="105"/>
          <w:sz w:val="28"/>
          <w:szCs w:val="28"/>
        </w:rPr>
        <w:t>c</w:t>
      </w:r>
      <w:r w:rsidRPr="009754C9">
        <w:rPr>
          <w:rFonts w:ascii="Times New Roman" w:eastAsia="Times New Roman" w:hAnsi="Times New Roman" w:cs="Times New Roman"/>
          <w:w w:val="105"/>
          <w:sz w:val="28"/>
          <w:szCs w:val="28"/>
        </w:rPr>
        <w:t>вязь</w:t>
      </w:r>
    </w:p>
    <w:p w:rsidR="007673B8" w:rsidRPr="009754C9" w:rsidRDefault="007673B8" w:rsidP="008B7068">
      <w:pPr>
        <w:pStyle w:val="ab"/>
        <w:numPr>
          <w:ilvl w:val="0"/>
          <w:numId w:val="27"/>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bCs/>
          <w:w w:val="105"/>
          <w:sz w:val="28"/>
          <w:szCs w:val="28"/>
        </w:rPr>
        <w:t>go</w:t>
      </w:r>
      <w:r w:rsidRPr="009754C9">
        <w:rPr>
          <w:rFonts w:ascii="Times New Roman" w:eastAsia="Times New Roman" w:hAnsi="Times New Roman" w:cs="Times New Roman"/>
          <w:bCs/>
          <w:spacing w:val="-35"/>
          <w:w w:val="105"/>
          <w:sz w:val="28"/>
          <w:szCs w:val="28"/>
        </w:rPr>
        <w:t xml:space="preserve"> </w:t>
      </w:r>
      <w:r w:rsidRPr="009754C9">
        <w:rPr>
          <w:rFonts w:ascii="Times New Roman" w:eastAsia="Times New Roman" w:hAnsi="Times New Roman" w:cs="Times New Roman"/>
          <w:bCs/>
          <w:w w:val="105"/>
          <w:sz w:val="28"/>
          <w:szCs w:val="28"/>
        </w:rPr>
        <w:t>b</w:t>
      </w:r>
      <w:r w:rsidR="00474FF1" w:rsidRPr="009754C9">
        <w:rPr>
          <w:rFonts w:ascii="Times New Roman" w:eastAsia="Times New Roman" w:hAnsi="Times New Roman" w:cs="Times New Roman"/>
          <w:bCs/>
          <w:w w:val="105"/>
          <w:sz w:val="28"/>
          <w:szCs w:val="28"/>
        </w:rPr>
        <w:t>а</w:t>
      </w:r>
      <w:r w:rsidRPr="009754C9">
        <w:rPr>
          <w:rFonts w:ascii="Times New Roman" w:eastAsia="Times New Roman" w:hAnsi="Times New Roman" w:cs="Times New Roman"/>
          <w:bCs/>
          <w:w w:val="105"/>
          <w:sz w:val="28"/>
          <w:szCs w:val="28"/>
        </w:rPr>
        <w:t>nkrupt</w:t>
      </w:r>
      <w:r w:rsidRPr="009754C9">
        <w:rPr>
          <w:rFonts w:ascii="Times New Roman" w:eastAsia="Times New Roman" w:hAnsi="Times New Roman" w:cs="Times New Roman"/>
          <w:bCs/>
          <w:spacing w:val="-34"/>
          <w:w w:val="105"/>
          <w:sz w:val="28"/>
          <w:szCs w:val="28"/>
        </w:rPr>
        <w:t xml:space="preserve"> </w:t>
      </w:r>
      <w:r w:rsidRPr="009754C9">
        <w:rPr>
          <w:rFonts w:ascii="Times New Roman" w:eastAsia="Times New Roman" w:hAnsi="Times New Roman" w:cs="Times New Roman"/>
          <w:bCs/>
          <w:w w:val="105"/>
          <w:sz w:val="28"/>
          <w:szCs w:val="28"/>
        </w:rPr>
        <w:t>–</w:t>
      </w:r>
      <w:r w:rsidRPr="009754C9">
        <w:rPr>
          <w:rFonts w:ascii="Times New Roman" w:eastAsia="Times New Roman" w:hAnsi="Times New Roman" w:cs="Times New Roman"/>
          <w:bCs/>
          <w:spacing w:val="-34"/>
          <w:w w:val="105"/>
          <w:sz w:val="28"/>
          <w:szCs w:val="28"/>
        </w:rPr>
        <w:t xml:space="preserve"> </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банкр</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тить</w:t>
      </w:r>
      <w:r w:rsidR="004956DF">
        <w:rPr>
          <w:rFonts w:ascii="Times New Roman" w:eastAsia="Times New Roman" w:hAnsi="Times New Roman" w:cs="Times New Roman"/>
          <w:w w:val="105"/>
          <w:sz w:val="28"/>
          <w:szCs w:val="28"/>
        </w:rPr>
        <w:t>c</w:t>
      </w:r>
      <w:r w:rsidRPr="009754C9">
        <w:rPr>
          <w:rFonts w:ascii="Times New Roman" w:eastAsia="Times New Roman" w:hAnsi="Times New Roman" w:cs="Times New Roman"/>
          <w:w w:val="105"/>
          <w:sz w:val="28"/>
          <w:szCs w:val="28"/>
        </w:rPr>
        <w:t>я</w:t>
      </w:r>
    </w:p>
    <w:p w:rsidR="007673B8" w:rsidRPr="009754C9" w:rsidRDefault="007673B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w w:val="110"/>
          <w:sz w:val="28"/>
          <w:szCs w:val="28"/>
          <w:lang w:val="en-US"/>
        </w:rPr>
        <w:t>E.g.</w:t>
      </w:r>
      <w:r w:rsidRPr="009754C9">
        <w:rPr>
          <w:rFonts w:ascii="Times New Roman" w:hAnsi="Times New Roman" w:cs="Times New Roman"/>
          <w:bCs/>
          <w:spacing w:val="-14"/>
          <w:w w:val="110"/>
          <w:sz w:val="28"/>
          <w:szCs w:val="28"/>
          <w:lang w:val="en-US"/>
        </w:rPr>
        <w:t xml:space="preserve"> </w:t>
      </w:r>
      <w:r w:rsidRPr="009754C9">
        <w:rPr>
          <w:rFonts w:ascii="Times New Roman" w:hAnsi="Times New Roman" w:cs="Times New Roman"/>
          <w:w w:val="110"/>
          <w:sz w:val="28"/>
          <w:szCs w:val="28"/>
          <w:lang w:val="en-US"/>
        </w:rPr>
        <w:t>The</w:t>
      </w:r>
      <w:r w:rsidRPr="009754C9">
        <w:rPr>
          <w:rFonts w:ascii="Times New Roman" w:hAnsi="Times New Roman" w:cs="Times New Roman"/>
          <w:spacing w:val="-14"/>
          <w:w w:val="110"/>
          <w:sz w:val="28"/>
          <w:szCs w:val="28"/>
          <w:lang w:val="en-US"/>
        </w:rPr>
        <w:t xml:space="preserve"> </w:t>
      </w:r>
      <w:r w:rsidRPr="009754C9">
        <w:rPr>
          <w:rFonts w:ascii="Times New Roman" w:hAnsi="Times New Roman" w:cs="Times New Roman"/>
          <w:w w:val="110"/>
          <w:sz w:val="28"/>
          <w:szCs w:val="28"/>
          <w:lang w:val="en-US"/>
        </w:rPr>
        <w:t>c</w:t>
      </w:r>
      <w:r w:rsidRPr="009754C9">
        <w:rPr>
          <w:rFonts w:ascii="Times New Roman" w:hAnsi="Times New Roman" w:cs="Times New Roman"/>
          <w:spacing w:val="-5"/>
          <w:w w:val="110"/>
          <w:sz w:val="28"/>
          <w:szCs w:val="28"/>
          <w:lang w:val="en-US"/>
        </w:rPr>
        <w:t>o</w:t>
      </w:r>
      <w:r w:rsidRPr="009754C9">
        <w:rPr>
          <w:rFonts w:ascii="Times New Roman" w:hAnsi="Times New Roman" w:cs="Times New Roman"/>
          <w:w w:val="110"/>
          <w:sz w:val="28"/>
          <w:szCs w:val="28"/>
          <w:lang w:val="en-US"/>
        </w:rPr>
        <w:t>mp</w:t>
      </w:r>
      <w:r w:rsidR="00474FF1" w:rsidRPr="009754C9">
        <w:rPr>
          <w:rFonts w:ascii="Times New Roman" w:hAnsi="Times New Roman" w:cs="Times New Roman"/>
          <w:w w:val="110"/>
          <w:sz w:val="28"/>
          <w:szCs w:val="28"/>
        </w:rPr>
        <w:t>а</w:t>
      </w:r>
      <w:r w:rsidRPr="009754C9">
        <w:rPr>
          <w:rFonts w:ascii="Times New Roman" w:hAnsi="Times New Roman" w:cs="Times New Roman"/>
          <w:w w:val="110"/>
          <w:sz w:val="28"/>
          <w:szCs w:val="28"/>
          <w:lang w:val="en-US"/>
        </w:rPr>
        <w:t>ny</w:t>
      </w:r>
      <w:r w:rsidRPr="009754C9">
        <w:rPr>
          <w:rFonts w:ascii="Times New Roman" w:hAnsi="Times New Roman" w:cs="Times New Roman"/>
          <w:spacing w:val="-14"/>
          <w:w w:val="110"/>
          <w:sz w:val="28"/>
          <w:szCs w:val="28"/>
          <w:lang w:val="en-US"/>
        </w:rPr>
        <w:t xml:space="preserve"> </w:t>
      </w:r>
      <w:r w:rsidRPr="009754C9">
        <w:rPr>
          <w:rFonts w:ascii="Times New Roman" w:hAnsi="Times New Roman" w:cs="Times New Roman"/>
          <w:spacing w:val="-10"/>
          <w:w w:val="110"/>
          <w:sz w:val="28"/>
          <w:szCs w:val="28"/>
          <w:lang w:val="en-US"/>
        </w:rPr>
        <w:t>w</w:t>
      </w:r>
      <w:r w:rsidRPr="009754C9">
        <w:rPr>
          <w:rFonts w:ascii="Times New Roman" w:hAnsi="Times New Roman" w:cs="Times New Roman"/>
          <w:w w:val="110"/>
          <w:sz w:val="28"/>
          <w:szCs w:val="28"/>
          <w:lang w:val="en-US"/>
        </w:rPr>
        <w:t>ent</w:t>
      </w:r>
      <w:r w:rsidRPr="009754C9">
        <w:rPr>
          <w:rFonts w:ascii="Times New Roman" w:hAnsi="Times New Roman" w:cs="Times New Roman"/>
          <w:spacing w:val="-14"/>
          <w:w w:val="110"/>
          <w:sz w:val="28"/>
          <w:szCs w:val="28"/>
          <w:lang w:val="en-US"/>
        </w:rPr>
        <w:t xml:space="preserve"> </w:t>
      </w:r>
      <w:r w:rsidRPr="009754C9">
        <w:rPr>
          <w:rFonts w:ascii="Times New Roman" w:hAnsi="Times New Roman" w:cs="Times New Roman"/>
          <w:w w:val="110"/>
          <w:sz w:val="28"/>
          <w:szCs w:val="28"/>
          <w:lang w:val="en-US"/>
        </w:rPr>
        <w:t>b</w:t>
      </w:r>
      <w:r w:rsidR="00474FF1" w:rsidRPr="009754C9">
        <w:rPr>
          <w:rFonts w:ascii="Times New Roman" w:hAnsi="Times New Roman" w:cs="Times New Roman"/>
          <w:w w:val="110"/>
          <w:sz w:val="28"/>
          <w:szCs w:val="28"/>
        </w:rPr>
        <w:t>а</w:t>
      </w:r>
      <w:r w:rsidRPr="009754C9">
        <w:rPr>
          <w:rFonts w:ascii="Times New Roman" w:hAnsi="Times New Roman" w:cs="Times New Roman"/>
          <w:w w:val="110"/>
          <w:sz w:val="28"/>
          <w:szCs w:val="28"/>
          <w:lang w:val="en-US"/>
        </w:rPr>
        <w:t>nkrupt</w:t>
      </w:r>
      <w:r w:rsidRPr="009754C9">
        <w:rPr>
          <w:rFonts w:ascii="Times New Roman" w:hAnsi="Times New Roman" w:cs="Times New Roman"/>
          <w:spacing w:val="-14"/>
          <w:w w:val="110"/>
          <w:sz w:val="28"/>
          <w:szCs w:val="28"/>
          <w:lang w:val="en-US"/>
        </w:rPr>
        <w:t xml:space="preserve"> </w:t>
      </w:r>
      <w:r w:rsidRPr="009754C9">
        <w:rPr>
          <w:rFonts w:ascii="Times New Roman" w:hAnsi="Times New Roman" w:cs="Times New Roman"/>
          <w:w w:val="110"/>
          <w:sz w:val="28"/>
          <w:szCs w:val="28"/>
          <w:lang w:val="en-US"/>
        </w:rPr>
        <w:t>l</w:t>
      </w:r>
      <w:r w:rsidR="00474FF1" w:rsidRPr="009754C9">
        <w:rPr>
          <w:rFonts w:ascii="Times New Roman" w:hAnsi="Times New Roman" w:cs="Times New Roman"/>
          <w:w w:val="110"/>
          <w:sz w:val="28"/>
          <w:szCs w:val="28"/>
        </w:rPr>
        <w:t>а</w:t>
      </w:r>
      <w:r w:rsidRPr="009754C9">
        <w:rPr>
          <w:rFonts w:ascii="Times New Roman" w:hAnsi="Times New Roman" w:cs="Times New Roman"/>
          <w:w w:val="110"/>
          <w:sz w:val="28"/>
          <w:szCs w:val="28"/>
          <w:lang w:val="en-US"/>
        </w:rPr>
        <w:t>st</w:t>
      </w:r>
      <w:r w:rsidRPr="009754C9">
        <w:rPr>
          <w:rFonts w:ascii="Times New Roman" w:hAnsi="Times New Roman" w:cs="Times New Roman"/>
          <w:spacing w:val="-14"/>
          <w:w w:val="110"/>
          <w:sz w:val="28"/>
          <w:szCs w:val="28"/>
          <w:lang w:val="en-US"/>
        </w:rPr>
        <w:t xml:space="preserve"> </w:t>
      </w:r>
      <w:r w:rsidRPr="009754C9">
        <w:rPr>
          <w:rFonts w:ascii="Times New Roman" w:hAnsi="Times New Roman" w:cs="Times New Roman"/>
          <w:spacing w:val="-5"/>
          <w:w w:val="110"/>
          <w:sz w:val="28"/>
          <w:szCs w:val="28"/>
          <w:lang w:val="en-US"/>
        </w:rPr>
        <w:t>y</w:t>
      </w:r>
      <w:r w:rsidRPr="009754C9">
        <w:rPr>
          <w:rFonts w:ascii="Times New Roman" w:hAnsi="Times New Roman" w:cs="Times New Roman"/>
          <w:w w:val="110"/>
          <w:sz w:val="28"/>
          <w:szCs w:val="28"/>
          <w:lang w:val="en-US"/>
        </w:rPr>
        <w:t>e</w:t>
      </w:r>
      <w:r w:rsidR="00474FF1" w:rsidRPr="009754C9">
        <w:rPr>
          <w:rFonts w:ascii="Times New Roman" w:hAnsi="Times New Roman" w:cs="Times New Roman"/>
          <w:w w:val="110"/>
          <w:sz w:val="28"/>
          <w:szCs w:val="28"/>
        </w:rPr>
        <w:t>а</w:t>
      </w:r>
      <w:r w:rsidRPr="009754C9">
        <w:rPr>
          <w:rFonts w:ascii="Times New Roman" w:hAnsi="Times New Roman" w:cs="Times New Roman"/>
          <w:spacing w:val="-18"/>
          <w:w w:val="110"/>
          <w:sz w:val="28"/>
          <w:szCs w:val="28"/>
          <w:lang w:val="en-US"/>
        </w:rPr>
        <w:t>r</w:t>
      </w:r>
      <w:r w:rsidRPr="009754C9">
        <w:rPr>
          <w:rFonts w:ascii="Times New Roman" w:hAnsi="Times New Roman" w:cs="Times New Roman"/>
          <w:w w:val="110"/>
          <w:sz w:val="28"/>
          <w:szCs w:val="28"/>
          <w:lang w:val="en-US"/>
        </w:rPr>
        <w:t>.</w:t>
      </w:r>
      <w:r w:rsidRPr="009754C9">
        <w:rPr>
          <w:rFonts w:ascii="Times New Roman" w:hAnsi="Times New Roman" w:cs="Times New Roman"/>
          <w:spacing w:val="-14"/>
          <w:w w:val="110"/>
          <w:sz w:val="28"/>
          <w:szCs w:val="28"/>
          <w:lang w:val="en-US"/>
        </w:rPr>
        <w:t xml:space="preserve"> </w:t>
      </w:r>
      <w:r w:rsidRPr="009754C9">
        <w:rPr>
          <w:rFonts w:ascii="Times New Roman" w:hAnsi="Times New Roman" w:cs="Times New Roman"/>
          <w:w w:val="115"/>
          <w:sz w:val="28"/>
          <w:szCs w:val="28"/>
          <w:lang w:val="en-US"/>
        </w:rPr>
        <w:t>–</w:t>
      </w:r>
      <w:r w:rsidRPr="009754C9">
        <w:rPr>
          <w:rFonts w:ascii="Times New Roman" w:hAnsi="Times New Roman" w:cs="Times New Roman"/>
          <w:spacing w:val="-16"/>
          <w:w w:val="115"/>
          <w:sz w:val="28"/>
          <w:szCs w:val="28"/>
          <w:lang w:val="en-US"/>
        </w:rPr>
        <w:t xml:space="preserve"> </w:t>
      </w:r>
      <w:r w:rsidRPr="009754C9">
        <w:rPr>
          <w:rFonts w:ascii="Times New Roman" w:hAnsi="Times New Roman" w:cs="Times New Roman"/>
          <w:w w:val="110"/>
          <w:sz w:val="28"/>
          <w:szCs w:val="28"/>
        </w:rPr>
        <w:t>К</w:t>
      </w:r>
      <w:r w:rsidR="004956DF" w:rsidRPr="00426357">
        <w:rPr>
          <w:rFonts w:ascii="Times New Roman" w:hAnsi="Times New Roman" w:cs="Times New Roman"/>
          <w:w w:val="110"/>
          <w:sz w:val="28"/>
          <w:szCs w:val="28"/>
          <w:lang w:val="en-US"/>
        </w:rPr>
        <w:t>o</w:t>
      </w:r>
      <w:r w:rsidRPr="009754C9">
        <w:rPr>
          <w:rFonts w:ascii="Times New Roman" w:hAnsi="Times New Roman" w:cs="Times New Roman"/>
          <w:w w:val="110"/>
          <w:sz w:val="28"/>
          <w:szCs w:val="28"/>
        </w:rPr>
        <w:t>мпания</w:t>
      </w:r>
      <w:r w:rsidRPr="009754C9">
        <w:rPr>
          <w:rFonts w:ascii="Times New Roman" w:hAnsi="Times New Roman" w:cs="Times New Roman"/>
          <w:spacing w:val="-14"/>
          <w:w w:val="110"/>
          <w:sz w:val="28"/>
          <w:szCs w:val="28"/>
          <w:lang w:val="en-US"/>
        </w:rPr>
        <w:t xml:space="preserve"> </w:t>
      </w:r>
      <w:r w:rsidR="004956DF" w:rsidRPr="00426357">
        <w:rPr>
          <w:rFonts w:ascii="Times New Roman" w:hAnsi="Times New Roman" w:cs="Times New Roman"/>
          <w:w w:val="110"/>
          <w:sz w:val="28"/>
          <w:szCs w:val="28"/>
          <w:lang w:val="en-US"/>
        </w:rPr>
        <w:t>o</w:t>
      </w:r>
      <w:r w:rsidRPr="009754C9">
        <w:rPr>
          <w:rFonts w:ascii="Times New Roman" w:hAnsi="Times New Roman" w:cs="Times New Roman"/>
          <w:w w:val="110"/>
          <w:sz w:val="28"/>
          <w:szCs w:val="28"/>
        </w:rPr>
        <w:t>банк</w:t>
      </w:r>
      <w:r w:rsidRPr="009754C9">
        <w:rPr>
          <w:rFonts w:ascii="Times New Roman" w:hAnsi="Times New Roman" w:cs="Times New Roman"/>
          <w:w w:val="110"/>
          <w:sz w:val="28"/>
          <w:szCs w:val="28"/>
          <w:lang w:val="en-US"/>
        </w:rPr>
        <w:t xml:space="preserve">- </w:t>
      </w:r>
      <w:r w:rsidRPr="009754C9">
        <w:rPr>
          <w:rFonts w:ascii="Times New Roman" w:hAnsi="Times New Roman" w:cs="Times New Roman"/>
          <w:w w:val="105"/>
          <w:sz w:val="28"/>
          <w:szCs w:val="28"/>
        </w:rPr>
        <w:t>р</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тила</w:t>
      </w:r>
      <w:r w:rsidR="004956DF" w:rsidRPr="004956DF">
        <w:rPr>
          <w:rFonts w:ascii="Times New Roman" w:hAnsi="Times New Roman" w:cs="Times New Roman"/>
          <w:w w:val="105"/>
          <w:sz w:val="28"/>
          <w:szCs w:val="28"/>
          <w:lang w:val="en-US"/>
        </w:rPr>
        <w:t>c</w:t>
      </w:r>
      <w:r w:rsidRPr="009754C9">
        <w:rPr>
          <w:rFonts w:ascii="Times New Roman" w:hAnsi="Times New Roman" w:cs="Times New Roman"/>
          <w:w w:val="105"/>
          <w:sz w:val="28"/>
          <w:szCs w:val="28"/>
        </w:rPr>
        <w:t>ь</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w w:val="105"/>
          <w:sz w:val="28"/>
          <w:szCs w:val="28"/>
        </w:rPr>
        <w:t>в</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rPr>
        <w:t>пр</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шл</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м</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rPr>
        <w:t>г</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д</w:t>
      </w:r>
      <w:r w:rsidRPr="009754C9">
        <w:rPr>
          <w:rFonts w:ascii="Times New Roman" w:hAnsi="Times New Roman" w:cs="Times New Roman"/>
          <w:spacing w:val="-27"/>
          <w:w w:val="105"/>
          <w:sz w:val="28"/>
          <w:szCs w:val="28"/>
        </w:rPr>
        <w:t>у</w:t>
      </w:r>
      <w:r w:rsidRPr="009754C9">
        <w:rPr>
          <w:rFonts w:ascii="Times New Roman" w:hAnsi="Times New Roman" w:cs="Times New Roman"/>
          <w:w w:val="105"/>
          <w:sz w:val="28"/>
          <w:szCs w:val="28"/>
          <w:lang w:val="en-US"/>
        </w:rPr>
        <w:t>.</w:t>
      </w:r>
    </w:p>
    <w:p w:rsidR="007673B8" w:rsidRPr="009754C9" w:rsidRDefault="007673B8" w:rsidP="008B7068">
      <w:pPr>
        <w:pStyle w:val="ab"/>
        <w:numPr>
          <w:ilvl w:val="0"/>
          <w:numId w:val="27"/>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bCs/>
          <w:w w:val="105"/>
          <w:sz w:val="28"/>
          <w:szCs w:val="28"/>
        </w:rPr>
        <w:t>in</w:t>
      </w:r>
      <w:r w:rsidRPr="009754C9">
        <w:rPr>
          <w:rFonts w:ascii="Times New Roman" w:eastAsia="Times New Roman" w:hAnsi="Times New Roman" w:cs="Times New Roman"/>
          <w:bCs/>
          <w:spacing w:val="-5"/>
          <w:w w:val="105"/>
          <w:sz w:val="28"/>
          <w:szCs w:val="28"/>
        </w:rPr>
        <w:t>v</w:t>
      </w:r>
      <w:r w:rsidRPr="009754C9">
        <w:rPr>
          <w:rFonts w:ascii="Times New Roman" w:eastAsia="Times New Roman" w:hAnsi="Times New Roman" w:cs="Times New Roman"/>
          <w:bCs/>
          <w:w w:val="105"/>
          <w:sz w:val="28"/>
          <w:szCs w:val="28"/>
        </w:rPr>
        <w:t>estig</w:t>
      </w:r>
      <w:r w:rsidR="00474FF1" w:rsidRPr="009754C9">
        <w:rPr>
          <w:rFonts w:ascii="Times New Roman" w:eastAsia="Times New Roman" w:hAnsi="Times New Roman" w:cs="Times New Roman"/>
          <w:bCs/>
          <w:w w:val="105"/>
          <w:sz w:val="28"/>
          <w:szCs w:val="28"/>
        </w:rPr>
        <w:t>а</w:t>
      </w:r>
      <w:r w:rsidRPr="009754C9">
        <w:rPr>
          <w:rFonts w:ascii="Times New Roman" w:eastAsia="Times New Roman" w:hAnsi="Times New Roman" w:cs="Times New Roman"/>
          <w:bCs/>
          <w:w w:val="105"/>
          <w:sz w:val="28"/>
          <w:szCs w:val="28"/>
        </w:rPr>
        <w:t>te</w:t>
      </w:r>
      <w:r w:rsidRPr="009754C9">
        <w:rPr>
          <w:rFonts w:ascii="Times New Roman" w:eastAsia="Times New Roman" w:hAnsi="Times New Roman" w:cs="Times New Roman"/>
          <w:bCs/>
          <w:spacing w:val="-28"/>
          <w:w w:val="105"/>
          <w:sz w:val="28"/>
          <w:szCs w:val="28"/>
        </w:rPr>
        <w:t xml:space="preserve"> </w:t>
      </w:r>
      <w:r w:rsidRPr="009754C9">
        <w:rPr>
          <w:rFonts w:ascii="Times New Roman" w:eastAsia="Times New Roman" w:hAnsi="Times New Roman" w:cs="Times New Roman"/>
          <w:bCs/>
          <w:w w:val="105"/>
          <w:sz w:val="28"/>
          <w:szCs w:val="28"/>
        </w:rPr>
        <w:t>(v)</w:t>
      </w:r>
      <w:r w:rsidRPr="009754C9">
        <w:rPr>
          <w:rFonts w:ascii="Times New Roman" w:eastAsia="Times New Roman" w:hAnsi="Times New Roman" w:cs="Times New Roman"/>
          <w:bCs/>
          <w:spacing w:val="-28"/>
          <w:w w:val="105"/>
          <w:sz w:val="28"/>
          <w:szCs w:val="28"/>
        </w:rPr>
        <w:t xml:space="preserve"> </w:t>
      </w:r>
      <w:r w:rsidRPr="009754C9">
        <w:rPr>
          <w:rFonts w:ascii="Times New Roman" w:eastAsia="Times New Roman" w:hAnsi="Times New Roman" w:cs="Times New Roman"/>
          <w:bCs/>
          <w:w w:val="105"/>
          <w:sz w:val="28"/>
          <w:szCs w:val="28"/>
        </w:rPr>
        <w:t>–</w:t>
      </w:r>
      <w:r w:rsidRPr="009754C9">
        <w:rPr>
          <w:rFonts w:ascii="Times New Roman" w:eastAsia="Times New Roman" w:hAnsi="Times New Roman" w:cs="Times New Roman"/>
          <w:bCs/>
          <w:spacing w:val="-27"/>
          <w:w w:val="105"/>
          <w:sz w:val="28"/>
          <w:szCs w:val="28"/>
        </w:rPr>
        <w:t xml:space="preserve"> </w:t>
      </w:r>
      <w:r w:rsidRPr="009754C9">
        <w:rPr>
          <w:rFonts w:ascii="Times New Roman" w:eastAsia="Times New Roman" w:hAnsi="Times New Roman" w:cs="Times New Roman"/>
          <w:w w:val="105"/>
          <w:sz w:val="28"/>
          <w:szCs w:val="28"/>
        </w:rPr>
        <w:t>ра</w:t>
      </w:r>
      <w:r w:rsidR="004956DF">
        <w:rPr>
          <w:rFonts w:ascii="Times New Roman" w:eastAsia="Times New Roman" w:hAnsi="Times New Roman" w:cs="Times New Roman"/>
          <w:w w:val="105"/>
          <w:sz w:val="28"/>
          <w:szCs w:val="28"/>
        </w:rPr>
        <w:t>cc</w:t>
      </w:r>
      <w:r w:rsidRPr="009754C9">
        <w:rPr>
          <w:rFonts w:ascii="Times New Roman" w:eastAsia="Times New Roman" w:hAnsi="Times New Roman" w:cs="Times New Roman"/>
          <w:w w:val="105"/>
          <w:sz w:val="28"/>
          <w:szCs w:val="28"/>
        </w:rPr>
        <w:t>л</w:t>
      </w:r>
      <w:r w:rsidR="00426357">
        <w:rPr>
          <w:rFonts w:ascii="Times New Roman" w:eastAsia="Times New Roman" w:hAnsi="Times New Roman" w:cs="Times New Roman"/>
          <w:w w:val="105"/>
          <w:sz w:val="28"/>
          <w:szCs w:val="28"/>
        </w:rPr>
        <w:t>e</w:t>
      </w:r>
      <w:r w:rsidRPr="009754C9">
        <w:rPr>
          <w:rFonts w:ascii="Times New Roman" w:eastAsia="Times New Roman" w:hAnsi="Times New Roman" w:cs="Times New Roman"/>
          <w:w w:val="105"/>
          <w:sz w:val="28"/>
          <w:szCs w:val="28"/>
        </w:rPr>
        <w:t>д</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вать;</w:t>
      </w:r>
      <w:r w:rsidRPr="009754C9">
        <w:rPr>
          <w:rFonts w:ascii="Times New Roman" w:eastAsia="Times New Roman" w:hAnsi="Times New Roman" w:cs="Times New Roman"/>
          <w:spacing w:val="-28"/>
          <w:w w:val="105"/>
          <w:sz w:val="28"/>
          <w:szCs w:val="28"/>
        </w:rPr>
        <w:t xml:space="preserve"> </w:t>
      </w:r>
      <w:r w:rsidRPr="009754C9">
        <w:rPr>
          <w:rFonts w:ascii="Times New Roman" w:eastAsia="Times New Roman" w:hAnsi="Times New Roman" w:cs="Times New Roman"/>
          <w:w w:val="105"/>
          <w:sz w:val="28"/>
          <w:szCs w:val="28"/>
        </w:rPr>
        <w:t>изучать</w:t>
      </w:r>
      <w:r w:rsidRPr="009754C9">
        <w:rPr>
          <w:rFonts w:ascii="Times New Roman" w:eastAsia="Times New Roman" w:hAnsi="Times New Roman" w:cs="Times New Roman"/>
          <w:w w:val="103"/>
          <w:sz w:val="28"/>
          <w:szCs w:val="28"/>
        </w:rPr>
        <w:t xml:space="preserve"> </w:t>
      </w:r>
      <w:r w:rsidRPr="009754C9">
        <w:rPr>
          <w:rFonts w:ascii="Times New Roman" w:eastAsia="Times New Roman" w:hAnsi="Times New Roman" w:cs="Times New Roman"/>
          <w:w w:val="105"/>
          <w:sz w:val="28"/>
          <w:szCs w:val="28"/>
        </w:rPr>
        <w:t>Syn:</w:t>
      </w:r>
      <w:r w:rsidRPr="009754C9">
        <w:rPr>
          <w:rFonts w:ascii="Times New Roman" w:eastAsia="Times New Roman" w:hAnsi="Times New Roman" w:cs="Times New Roman"/>
          <w:spacing w:val="-24"/>
          <w:w w:val="105"/>
          <w:sz w:val="28"/>
          <w:szCs w:val="28"/>
        </w:rPr>
        <w:t xml:space="preserve"> </w:t>
      </w:r>
      <w:r w:rsidRPr="009754C9">
        <w:rPr>
          <w:rFonts w:ascii="Times New Roman" w:eastAsia="Times New Roman" w:hAnsi="Times New Roman" w:cs="Times New Roman"/>
          <w:w w:val="105"/>
          <w:sz w:val="28"/>
          <w:szCs w:val="28"/>
        </w:rPr>
        <w:t>ex</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mine</w:t>
      </w:r>
    </w:p>
    <w:p w:rsidR="007673B8" w:rsidRPr="009754C9" w:rsidRDefault="007673B8" w:rsidP="008B7068">
      <w:pPr>
        <w:pStyle w:val="ab"/>
        <w:numPr>
          <w:ilvl w:val="0"/>
          <w:numId w:val="27"/>
        </w:numPr>
        <w:ind w:left="0" w:firstLine="709"/>
        <w:jc w:val="both"/>
        <w:rPr>
          <w:rFonts w:ascii="Times New Roman" w:hAnsi="Times New Roman" w:cs="Times New Roman"/>
          <w:sz w:val="28"/>
          <w:szCs w:val="28"/>
        </w:rPr>
      </w:pPr>
      <w:r w:rsidRPr="009754C9">
        <w:rPr>
          <w:rFonts w:ascii="Times New Roman" w:hAnsi="Times New Roman" w:cs="Times New Roman"/>
          <w:w w:val="110"/>
          <w:sz w:val="28"/>
          <w:szCs w:val="28"/>
        </w:rPr>
        <w:t>in</w:t>
      </w:r>
      <w:r w:rsidRPr="009754C9">
        <w:rPr>
          <w:rFonts w:ascii="Times New Roman" w:hAnsi="Times New Roman" w:cs="Times New Roman"/>
          <w:spacing w:val="-9"/>
          <w:w w:val="110"/>
          <w:sz w:val="28"/>
          <w:szCs w:val="28"/>
        </w:rPr>
        <w:t>v</w:t>
      </w:r>
      <w:r w:rsidRPr="009754C9">
        <w:rPr>
          <w:rFonts w:ascii="Times New Roman" w:hAnsi="Times New Roman" w:cs="Times New Roman"/>
          <w:w w:val="110"/>
          <w:sz w:val="28"/>
          <w:szCs w:val="28"/>
        </w:rPr>
        <w:t>estig</w:t>
      </w:r>
      <w:r w:rsidR="00474FF1" w:rsidRPr="009754C9">
        <w:rPr>
          <w:rFonts w:ascii="Times New Roman" w:hAnsi="Times New Roman" w:cs="Times New Roman"/>
          <w:w w:val="110"/>
          <w:sz w:val="28"/>
          <w:szCs w:val="28"/>
        </w:rPr>
        <w:t>а</w:t>
      </w:r>
      <w:r w:rsidRPr="009754C9">
        <w:rPr>
          <w:rFonts w:ascii="Times New Roman" w:hAnsi="Times New Roman" w:cs="Times New Roman"/>
          <w:w w:val="110"/>
          <w:sz w:val="28"/>
          <w:szCs w:val="28"/>
        </w:rPr>
        <w:t>tion</w:t>
      </w:r>
      <w:r w:rsidRPr="009754C9">
        <w:rPr>
          <w:rFonts w:ascii="Times New Roman" w:hAnsi="Times New Roman" w:cs="Times New Roman"/>
          <w:spacing w:val="-32"/>
          <w:w w:val="110"/>
          <w:sz w:val="28"/>
          <w:szCs w:val="28"/>
        </w:rPr>
        <w:t xml:space="preserve"> </w:t>
      </w:r>
      <w:r w:rsidRPr="009754C9">
        <w:rPr>
          <w:rFonts w:ascii="Times New Roman" w:hAnsi="Times New Roman" w:cs="Times New Roman"/>
          <w:w w:val="110"/>
          <w:sz w:val="28"/>
          <w:szCs w:val="28"/>
        </w:rPr>
        <w:t>(n,</w:t>
      </w:r>
      <w:r w:rsidRPr="009754C9">
        <w:rPr>
          <w:rFonts w:ascii="Times New Roman" w:hAnsi="Times New Roman" w:cs="Times New Roman"/>
          <w:spacing w:val="-32"/>
          <w:w w:val="110"/>
          <w:sz w:val="28"/>
          <w:szCs w:val="28"/>
        </w:rPr>
        <w:t xml:space="preserve"> </w:t>
      </w:r>
      <w:r w:rsidRPr="009754C9">
        <w:rPr>
          <w:rFonts w:ascii="Times New Roman" w:hAnsi="Times New Roman" w:cs="Times New Roman"/>
          <w:w w:val="110"/>
          <w:sz w:val="28"/>
          <w:szCs w:val="28"/>
        </w:rPr>
        <w:t>C)</w:t>
      </w:r>
      <w:r w:rsidRPr="009754C9">
        <w:rPr>
          <w:rFonts w:ascii="Times New Roman" w:hAnsi="Times New Roman" w:cs="Times New Roman"/>
          <w:spacing w:val="-32"/>
          <w:w w:val="110"/>
          <w:sz w:val="28"/>
          <w:szCs w:val="28"/>
        </w:rPr>
        <w:t xml:space="preserve"> </w:t>
      </w:r>
      <w:r w:rsidRPr="009754C9">
        <w:rPr>
          <w:rFonts w:ascii="Times New Roman" w:hAnsi="Times New Roman" w:cs="Times New Roman"/>
          <w:w w:val="110"/>
          <w:sz w:val="28"/>
          <w:szCs w:val="28"/>
        </w:rPr>
        <w:t>–</w:t>
      </w:r>
      <w:r w:rsidRPr="009754C9">
        <w:rPr>
          <w:rFonts w:ascii="Times New Roman" w:hAnsi="Times New Roman" w:cs="Times New Roman"/>
          <w:spacing w:val="-32"/>
          <w:w w:val="110"/>
          <w:sz w:val="28"/>
          <w:szCs w:val="28"/>
        </w:rPr>
        <w:t xml:space="preserve"> </w:t>
      </w:r>
      <w:r w:rsidRPr="009754C9">
        <w:rPr>
          <w:rFonts w:ascii="Times New Roman" w:hAnsi="Times New Roman" w:cs="Times New Roman"/>
          <w:w w:val="110"/>
          <w:sz w:val="28"/>
          <w:szCs w:val="28"/>
        </w:rPr>
        <w:t>ра</w:t>
      </w:r>
      <w:r w:rsidR="004956DF">
        <w:rPr>
          <w:rFonts w:ascii="Times New Roman" w:hAnsi="Times New Roman" w:cs="Times New Roman"/>
          <w:w w:val="110"/>
          <w:sz w:val="28"/>
          <w:szCs w:val="28"/>
        </w:rPr>
        <w:t>cc</w:t>
      </w:r>
      <w:r w:rsidRPr="009754C9">
        <w:rPr>
          <w:rFonts w:ascii="Times New Roman" w:hAnsi="Times New Roman" w:cs="Times New Roman"/>
          <w:w w:val="110"/>
          <w:sz w:val="28"/>
          <w:szCs w:val="28"/>
        </w:rPr>
        <w:t>л</w:t>
      </w:r>
      <w:r w:rsidR="00426357">
        <w:rPr>
          <w:rFonts w:ascii="Times New Roman" w:hAnsi="Times New Roman" w:cs="Times New Roman"/>
          <w:w w:val="110"/>
          <w:sz w:val="28"/>
          <w:szCs w:val="28"/>
        </w:rPr>
        <w:t>e</w:t>
      </w:r>
      <w:r w:rsidRPr="009754C9">
        <w:rPr>
          <w:rFonts w:ascii="Times New Roman" w:hAnsi="Times New Roman" w:cs="Times New Roman"/>
          <w:w w:val="110"/>
          <w:sz w:val="28"/>
          <w:szCs w:val="28"/>
        </w:rPr>
        <w:t>д</w:t>
      </w:r>
      <w:r w:rsidR="004956DF">
        <w:rPr>
          <w:rFonts w:ascii="Times New Roman" w:hAnsi="Times New Roman" w:cs="Times New Roman"/>
          <w:w w:val="110"/>
          <w:sz w:val="28"/>
          <w:szCs w:val="28"/>
        </w:rPr>
        <w:t>o</w:t>
      </w:r>
      <w:r w:rsidRPr="009754C9">
        <w:rPr>
          <w:rFonts w:ascii="Times New Roman" w:hAnsi="Times New Roman" w:cs="Times New Roman"/>
          <w:w w:val="110"/>
          <w:sz w:val="28"/>
          <w:szCs w:val="28"/>
        </w:rPr>
        <w:t>вани</w:t>
      </w:r>
      <w:r w:rsidR="00426357">
        <w:rPr>
          <w:rFonts w:ascii="Times New Roman" w:hAnsi="Times New Roman" w:cs="Times New Roman"/>
          <w:w w:val="110"/>
          <w:sz w:val="28"/>
          <w:szCs w:val="28"/>
        </w:rPr>
        <w:t>e</w:t>
      </w:r>
    </w:p>
    <w:p w:rsidR="007673B8" w:rsidRPr="009754C9" w:rsidRDefault="007673B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w w:val="110"/>
          <w:sz w:val="28"/>
          <w:szCs w:val="28"/>
          <w:lang w:val="en-US"/>
        </w:rPr>
        <w:lastRenderedPageBreak/>
        <w:t>to</w:t>
      </w:r>
      <w:r w:rsidRPr="009754C9">
        <w:rPr>
          <w:rFonts w:ascii="Times New Roman" w:hAnsi="Times New Roman" w:cs="Times New Roman"/>
          <w:spacing w:val="-36"/>
          <w:w w:val="110"/>
          <w:sz w:val="28"/>
          <w:szCs w:val="28"/>
          <w:lang w:val="en-US"/>
        </w:rPr>
        <w:t xml:space="preserve"> </w:t>
      </w:r>
      <w:r w:rsidRPr="009754C9">
        <w:rPr>
          <w:rFonts w:ascii="Times New Roman" w:hAnsi="Times New Roman" w:cs="Times New Roman"/>
          <w:w w:val="110"/>
          <w:sz w:val="28"/>
          <w:szCs w:val="28"/>
          <w:lang w:val="en-US"/>
        </w:rPr>
        <w:t>c</w:t>
      </w:r>
      <w:r w:rsidR="00474FF1" w:rsidRPr="009754C9">
        <w:rPr>
          <w:rFonts w:ascii="Times New Roman" w:hAnsi="Times New Roman" w:cs="Times New Roman"/>
          <w:w w:val="110"/>
          <w:sz w:val="28"/>
          <w:szCs w:val="28"/>
        </w:rPr>
        <w:t>а</w:t>
      </w:r>
      <w:r w:rsidRPr="009754C9">
        <w:rPr>
          <w:rFonts w:ascii="Times New Roman" w:hAnsi="Times New Roman" w:cs="Times New Roman"/>
          <w:w w:val="110"/>
          <w:sz w:val="28"/>
          <w:szCs w:val="28"/>
          <w:lang w:val="en-US"/>
        </w:rPr>
        <w:t>rry</w:t>
      </w:r>
      <w:r w:rsidRPr="009754C9">
        <w:rPr>
          <w:rFonts w:ascii="Times New Roman" w:hAnsi="Times New Roman" w:cs="Times New Roman"/>
          <w:spacing w:val="-35"/>
          <w:w w:val="110"/>
          <w:sz w:val="28"/>
          <w:szCs w:val="28"/>
          <w:lang w:val="en-US"/>
        </w:rPr>
        <w:t xml:space="preserve"> </w:t>
      </w:r>
      <w:r w:rsidRPr="009754C9">
        <w:rPr>
          <w:rFonts w:ascii="Times New Roman" w:hAnsi="Times New Roman" w:cs="Times New Roman"/>
          <w:w w:val="110"/>
          <w:sz w:val="28"/>
          <w:szCs w:val="28"/>
          <w:lang w:val="en-US"/>
        </w:rPr>
        <w:t>out</w:t>
      </w:r>
      <w:r w:rsidRPr="009754C9">
        <w:rPr>
          <w:rFonts w:ascii="Times New Roman" w:hAnsi="Times New Roman" w:cs="Times New Roman"/>
          <w:spacing w:val="-36"/>
          <w:w w:val="110"/>
          <w:sz w:val="28"/>
          <w:szCs w:val="28"/>
          <w:lang w:val="en-US"/>
        </w:rPr>
        <w:t xml:space="preserve"> </w:t>
      </w:r>
      <w:r w:rsidR="00474FF1" w:rsidRPr="009754C9">
        <w:rPr>
          <w:rFonts w:ascii="Times New Roman" w:hAnsi="Times New Roman" w:cs="Times New Roman"/>
          <w:w w:val="110"/>
          <w:sz w:val="28"/>
          <w:szCs w:val="28"/>
        </w:rPr>
        <w:t>а</w:t>
      </w:r>
      <w:r w:rsidRPr="009754C9">
        <w:rPr>
          <w:rFonts w:ascii="Times New Roman" w:hAnsi="Times New Roman" w:cs="Times New Roman"/>
          <w:w w:val="110"/>
          <w:sz w:val="28"/>
          <w:szCs w:val="28"/>
          <w:lang w:val="en-US"/>
        </w:rPr>
        <w:t>n</w:t>
      </w:r>
      <w:r w:rsidRPr="009754C9">
        <w:rPr>
          <w:rFonts w:ascii="Times New Roman" w:hAnsi="Times New Roman" w:cs="Times New Roman"/>
          <w:spacing w:val="-35"/>
          <w:w w:val="110"/>
          <w:sz w:val="28"/>
          <w:szCs w:val="28"/>
          <w:lang w:val="en-US"/>
        </w:rPr>
        <w:t xml:space="preserve"> </w:t>
      </w:r>
      <w:r w:rsidRPr="009754C9">
        <w:rPr>
          <w:rFonts w:ascii="Times New Roman" w:hAnsi="Times New Roman" w:cs="Times New Roman"/>
          <w:w w:val="110"/>
          <w:sz w:val="28"/>
          <w:szCs w:val="28"/>
          <w:lang w:val="en-US"/>
        </w:rPr>
        <w:t>in</w:t>
      </w:r>
      <w:r w:rsidRPr="009754C9">
        <w:rPr>
          <w:rFonts w:ascii="Times New Roman" w:hAnsi="Times New Roman" w:cs="Times New Roman"/>
          <w:spacing w:val="-9"/>
          <w:w w:val="110"/>
          <w:sz w:val="28"/>
          <w:szCs w:val="28"/>
          <w:lang w:val="en-US"/>
        </w:rPr>
        <w:t>v</w:t>
      </w:r>
      <w:r w:rsidRPr="009754C9">
        <w:rPr>
          <w:rFonts w:ascii="Times New Roman" w:hAnsi="Times New Roman" w:cs="Times New Roman"/>
          <w:w w:val="110"/>
          <w:sz w:val="28"/>
          <w:szCs w:val="28"/>
          <w:lang w:val="en-US"/>
        </w:rPr>
        <w:t>estig</w:t>
      </w:r>
      <w:r w:rsidR="00474FF1" w:rsidRPr="009754C9">
        <w:rPr>
          <w:rFonts w:ascii="Times New Roman" w:hAnsi="Times New Roman" w:cs="Times New Roman"/>
          <w:w w:val="110"/>
          <w:sz w:val="28"/>
          <w:szCs w:val="28"/>
        </w:rPr>
        <w:t>а</w:t>
      </w:r>
      <w:r w:rsidRPr="009754C9">
        <w:rPr>
          <w:rFonts w:ascii="Times New Roman" w:hAnsi="Times New Roman" w:cs="Times New Roman"/>
          <w:w w:val="110"/>
          <w:sz w:val="28"/>
          <w:szCs w:val="28"/>
          <w:lang w:val="en-US"/>
        </w:rPr>
        <w:t>tion</w:t>
      </w:r>
      <w:r w:rsidRPr="009754C9">
        <w:rPr>
          <w:rFonts w:ascii="Times New Roman" w:hAnsi="Times New Roman" w:cs="Times New Roman"/>
          <w:spacing w:val="-36"/>
          <w:w w:val="110"/>
          <w:sz w:val="28"/>
          <w:szCs w:val="28"/>
          <w:lang w:val="en-US"/>
        </w:rPr>
        <w:t xml:space="preserve"> </w:t>
      </w:r>
      <w:r w:rsidRPr="009754C9">
        <w:rPr>
          <w:rFonts w:ascii="Times New Roman" w:hAnsi="Times New Roman" w:cs="Times New Roman"/>
          <w:w w:val="115"/>
          <w:sz w:val="28"/>
          <w:szCs w:val="28"/>
          <w:lang w:val="en-US"/>
        </w:rPr>
        <w:t>–</w:t>
      </w:r>
      <w:r w:rsidRPr="009754C9">
        <w:rPr>
          <w:rFonts w:ascii="Times New Roman" w:hAnsi="Times New Roman" w:cs="Times New Roman"/>
          <w:spacing w:val="-38"/>
          <w:w w:val="115"/>
          <w:sz w:val="28"/>
          <w:szCs w:val="28"/>
          <w:lang w:val="en-US"/>
        </w:rPr>
        <w:t xml:space="preserve"> </w:t>
      </w:r>
      <w:r w:rsidRPr="009754C9">
        <w:rPr>
          <w:rFonts w:ascii="Times New Roman" w:hAnsi="Times New Roman" w:cs="Times New Roman"/>
          <w:w w:val="110"/>
          <w:sz w:val="28"/>
          <w:szCs w:val="28"/>
        </w:rPr>
        <w:t>пр</w:t>
      </w:r>
      <w:r w:rsidR="004956DF" w:rsidRPr="00426357">
        <w:rPr>
          <w:rFonts w:ascii="Times New Roman" w:hAnsi="Times New Roman" w:cs="Times New Roman"/>
          <w:w w:val="110"/>
          <w:sz w:val="28"/>
          <w:szCs w:val="28"/>
          <w:lang w:val="en-US"/>
        </w:rPr>
        <w:t>o</w:t>
      </w:r>
      <w:r w:rsidRPr="009754C9">
        <w:rPr>
          <w:rFonts w:ascii="Times New Roman" w:hAnsi="Times New Roman" w:cs="Times New Roman"/>
          <w:w w:val="110"/>
          <w:sz w:val="28"/>
          <w:szCs w:val="28"/>
        </w:rPr>
        <w:t>в</w:t>
      </w:r>
      <w:r w:rsidR="004956DF" w:rsidRPr="00426357">
        <w:rPr>
          <w:rFonts w:ascii="Times New Roman" w:hAnsi="Times New Roman" w:cs="Times New Roman"/>
          <w:w w:val="110"/>
          <w:sz w:val="28"/>
          <w:szCs w:val="28"/>
          <w:lang w:val="en-US"/>
        </w:rPr>
        <w:t>o</w:t>
      </w:r>
      <w:r w:rsidRPr="009754C9">
        <w:rPr>
          <w:rFonts w:ascii="Times New Roman" w:hAnsi="Times New Roman" w:cs="Times New Roman"/>
          <w:w w:val="110"/>
          <w:sz w:val="28"/>
          <w:szCs w:val="28"/>
        </w:rPr>
        <w:t>дить</w:t>
      </w:r>
      <w:r w:rsidRPr="009754C9">
        <w:rPr>
          <w:rFonts w:ascii="Times New Roman" w:hAnsi="Times New Roman" w:cs="Times New Roman"/>
          <w:spacing w:val="-35"/>
          <w:w w:val="110"/>
          <w:sz w:val="28"/>
          <w:szCs w:val="28"/>
          <w:lang w:val="en-US"/>
        </w:rPr>
        <w:t xml:space="preserve"> </w:t>
      </w:r>
      <w:r w:rsidRPr="009754C9">
        <w:rPr>
          <w:rFonts w:ascii="Times New Roman" w:hAnsi="Times New Roman" w:cs="Times New Roman"/>
          <w:w w:val="110"/>
          <w:sz w:val="28"/>
          <w:szCs w:val="28"/>
        </w:rPr>
        <w:t>ра</w:t>
      </w:r>
      <w:r w:rsidR="004956DF" w:rsidRPr="004956DF">
        <w:rPr>
          <w:rFonts w:ascii="Times New Roman" w:hAnsi="Times New Roman" w:cs="Times New Roman"/>
          <w:w w:val="110"/>
          <w:sz w:val="28"/>
          <w:szCs w:val="28"/>
          <w:lang w:val="en-US"/>
        </w:rPr>
        <w:t>cc</w:t>
      </w:r>
      <w:r w:rsidRPr="009754C9">
        <w:rPr>
          <w:rFonts w:ascii="Times New Roman" w:hAnsi="Times New Roman" w:cs="Times New Roman"/>
          <w:w w:val="110"/>
          <w:sz w:val="28"/>
          <w:szCs w:val="28"/>
        </w:rPr>
        <w:t>л</w:t>
      </w:r>
      <w:r w:rsidR="00426357">
        <w:rPr>
          <w:rFonts w:ascii="Times New Roman" w:hAnsi="Times New Roman" w:cs="Times New Roman"/>
          <w:w w:val="110"/>
          <w:sz w:val="28"/>
          <w:szCs w:val="28"/>
        </w:rPr>
        <w:t>e</w:t>
      </w:r>
      <w:r w:rsidRPr="009754C9">
        <w:rPr>
          <w:rFonts w:ascii="Times New Roman" w:hAnsi="Times New Roman" w:cs="Times New Roman"/>
          <w:w w:val="110"/>
          <w:sz w:val="28"/>
          <w:szCs w:val="28"/>
        </w:rPr>
        <w:t>д</w:t>
      </w:r>
      <w:r w:rsidR="004956DF" w:rsidRPr="00426357">
        <w:rPr>
          <w:rFonts w:ascii="Times New Roman" w:hAnsi="Times New Roman" w:cs="Times New Roman"/>
          <w:w w:val="110"/>
          <w:sz w:val="28"/>
          <w:szCs w:val="28"/>
          <w:lang w:val="en-US"/>
        </w:rPr>
        <w:t>o</w:t>
      </w:r>
      <w:r w:rsidRPr="009754C9">
        <w:rPr>
          <w:rFonts w:ascii="Times New Roman" w:hAnsi="Times New Roman" w:cs="Times New Roman"/>
          <w:w w:val="110"/>
          <w:sz w:val="28"/>
          <w:szCs w:val="28"/>
        </w:rPr>
        <w:t>вани</w:t>
      </w:r>
      <w:r w:rsidR="00426357">
        <w:rPr>
          <w:rFonts w:ascii="Times New Roman" w:hAnsi="Times New Roman" w:cs="Times New Roman"/>
          <w:w w:val="110"/>
          <w:sz w:val="28"/>
          <w:szCs w:val="28"/>
        </w:rPr>
        <w:t>e</w:t>
      </w:r>
      <w:r w:rsidRPr="009754C9">
        <w:rPr>
          <w:rFonts w:ascii="Times New Roman" w:hAnsi="Times New Roman" w:cs="Times New Roman"/>
          <w:w w:val="105"/>
          <w:sz w:val="28"/>
          <w:szCs w:val="28"/>
          <w:lang w:val="en-US"/>
        </w:rPr>
        <w:t xml:space="preserve"> Syn:</w:t>
      </w:r>
      <w:r w:rsidRPr="009754C9">
        <w:rPr>
          <w:rFonts w:ascii="Times New Roman" w:hAnsi="Times New Roman" w:cs="Times New Roman"/>
          <w:spacing w:val="-17"/>
          <w:w w:val="105"/>
          <w:sz w:val="28"/>
          <w:szCs w:val="28"/>
          <w:lang w:val="en-US"/>
        </w:rPr>
        <w:t xml:space="preserve"> </w:t>
      </w:r>
      <w:r w:rsidRPr="009754C9">
        <w:rPr>
          <w:rFonts w:ascii="Times New Roman" w:hAnsi="Times New Roman" w:cs="Times New Roman"/>
          <w:w w:val="105"/>
          <w:sz w:val="28"/>
          <w:szCs w:val="28"/>
          <w:lang w:val="en-US"/>
        </w:rPr>
        <w:t>ex</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lang w:val="en-US"/>
        </w:rPr>
        <w:t>min</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lang w:val="en-US"/>
        </w:rPr>
        <w:t>tion</w:t>
      </w:r>
    </w:p>
    <w:p w:rsidR="007673B8" w:rsidRPr="009754C9" w:rsidRDefault="007673B8" w:rsidP="008B7068">
      <w:pPr>
        <w:pStyle w:val="ab"/>
        <w:numPr>
          <w:ilvl w:val="0"/>
          <w:numId w:val="27"/>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bCs/>
          <w:w w:val="105"/>
          <w:sz w:val="28"/>
          <w:szCs w:val="28"/>
        </w:rPr>
        <w:t>m</w:t>
      </w:r>
      <w:r w:rsidR="00474FF1" w:rsidRPr="009754C9">
        <w:rPr>
          <w:rFonts w:ascii="Times New Roman" w:eastAsia="Times New Roman" w:hAnsi="Times New Roman" w:cs="Times New Roman"/>
          <w:bCs/>
          <w:w w:val="105"/>
          <w:sz w:val="28"/>
          <w:szCs w:val="28"/>
        </w:rPr>
        <w:t>а</w:t>
      </w:r>
      <w:r w:rsidRPr="009754C9">
        <w:rPr>
          <w:rFonts w:ascii="Times New Roman" w:eastAsia="Times New Roman" w:hAnsi="Times New Roman" w:cs="Times New Roman"/>
          <w:bCs/>
          <w:w w:val="105"/>
          <w:sz w:val="28"/>
          <w:szCs w:val="28"/>
        </w:rPr>
        <w:t>rketing</w:t>
      </w:r>
      <w:r w:rsidRPr="009754C9">
        <w:rPr>
          <w:rFonts w:ascii="Times New Roman" w:eastAsia="Times New Roman" w:hAnsi="Times New Roman" w:cs="Times New Roman"/>
          <w:bCs/>
          <w:spacing w:val="-22"/>
          <w:w w:val="105"/>
          <w:sz w:val="28"/>
          <w:szCs w:val="28"/>
        </w:rPr>
        <w:t xml:space="preserve"> </w:t>
      </w:r>
      <w:r w:rsidRPr="009754C9">
        <w:rPr>
          <w:rFonts w:ascii="Times New Roman" w:eastAsia="Times New Roman" w:hAnsi="Times New Roman" w:cs="Times New Roman"/>
          <w:bCs/>
          <w:w w:val="105"/>
          <w:sz w:val="28"/>
          <w:szCs w:val="28"/>
        </w:rPr>
        <w:t>(n,</w:t>
      </w:r>
      <w:r w:rsidRPr="009754C9">
        <w:rPr>
          <w:rFonts w:ascii="Times New Roman" w:eastAsia="Times New Roman" w:hAnsi="Times New Roman" w:cs="Times New Roman"/>
          <w:bCs/>
          <w:spacing w:val="-21"/>
          <w:w w:val="105"/>
          <w:sz w:val="28"/>
          <w:szCs w:val="28"/>
        </w:rPr>
        <w:t xml:space="preserve"> </w:t>
      </w:r>
      <w:r w:rsidRPr="009754C9">
        <w:rPr>
          <w:rFonts w:ascii="Times New Roman" w:eastAsia="Times New Roman" w:hAnsi="Times New Roman" w:cs="Times New Roman"/>
          <w:bCs/>
          <w:w w:val="105"/>
          <w:sz w:val="28"/>
          <w:szCs w:val="28"/>
        </w:rPr>
        <w:t>U)</w:t>
      </w:r>
      <w:r w:rsidRPr="009754C9">
        <w:rPr>
          <w:rFonts w:ascii="Times New Roman" w:eastAsia="Times New Roman" w:hAnsi="Times New Roman" w:cs="Times New Roman"/>
          <w:bCs/>
          <w:spacing w:val="-22"/>
          <w:w w:val="105"/>
          <w:sz w:val="28"/>
          <w:szCs w:val="28"/>
        </w:rPr>
        <w:t xml:space="preserve"> </w:t>
      </w:r>
      <w:r w:rsidRPr="009754C9">
        <w:rPr>
          <w:rFonts w:ascii="Times New Roman" w:eastAsia="Times New Roman" w:hAnsi="Times New Roman" w:cs="Times New Roman"/>
          <w:w w:val="115"/>
          <w:sz w:val="28"/>
          <w:szCs w:val="28"/>
        </w:rPr>
        <w:t>–</w:t>
      </w:r>
      <w:r w:rsidRPr="009754C9">
        <w:rPr>
          <w:rFonts w:ascii="Times New Roman" w:eastAsia="Times New Roman" w:hAnsi="Times New Roman" w:cs="Times New Roman"/>
          <w:spacing w:val="-26"/>
          <w:w w:val="115"/>
          <w:sz w:val="28"/>
          <w:szCs w:val="28"/>
        </w:rPr>
        <w:t xml:space="preserve"> </w:t>
      </w:r>
      <w:r w:rsidR="004956DF">
        <w:rPr>
          <w:rFonts w:ascii="Times New Roman" w:eastAsia="Times New Roman" w:hAnsi="Times New Roman" w:cs="Times New Roman"/>
          <w:w w:val="105"/>
          <w:sz w:val="28"/>
          <w:szCs w:val="28"/>
        </w:rPr>
        <w:t>c</w:t>
      </w:r>
      <w:r w:rsidRPr="009754C9">
        <w:rPr>
          <w:rFonts w:ascii="Times New Roman" w:eastAsia="Times New Roman" w:hAnsi="Times New Roman" w:cs="Times New Roman"/>
          <w:w w:val="105"/>
          <w:sz w:val="28"/>
          <w:szCs w:val="28"/>
        </w:rPr>
        <w:t>быт;</w:t>
      </w:r>
      <w:r w:rsidRPr="009754C9">
        <w:rPr>
          <w:rFonts w:ascii="Times New Roman" w:eastAsia="Times New Roman" w:hAnsi="Times New Roman" w:cs="Times New Roman"/>
          <w:spacing w:val="-21"/>
          <w:w w:val="105"/>
          <w:sz w:val="28"/>
          <w:szCs w:val="28"/>
        </w:rPr>
        <w:t xml:space="preserve"> </w:t>
      </w:r>
      <w:r w:rsidRPr="009754C9">
        <w:rPr>
          <w:rFonts w:ascii="Times New Roman" w:eastAsia="Times New Roman" w:hAnsi="Times New Roman" w:cs="Times New Roman"/>
          <w:w w:val="105"/>
          <w:sz w:val="28"/>
          <w:szCs w:val="28"/>
        </w:rPr>
        <w:t>марк</w:t>
      </w:r>
      <w:r w:rsidR="00426357">
        <w:rPr>
          <w:rFonts w:ascii="Times New Roman" w:eastAsia="Times New Roman" w:hAnsi="Times New Roman" w:cs="Times New Roman"/>
          <w:w w:val="105"/>
          <w:sz w:val="28"/>
          <w:szCs w:val="28"/>
        </w:rPr>
        <w:t>e</w:t>
      </w:r>
      <w:r w:rsidRPr="009754C9">
        <w:rPr>
          <w:rFonts w:ascii="Times New Roman" w:eastAsia="Times New Roman" w:hAnsi="Times New Roman" w:cs="Times New Roman"/>
          <w:w w:val="105"/>
          <w:sz w:val="28"/>
          <w:szCs w:val="28"/>
        </w:rPr>
        <w:t>тинг</w:t>
      </w:r>
    </w:p>
    <w:p w:rsidR="007673B8" w:rsidRPr="009754C9" w:rsidRDefault="007673B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w w:val="105"/>
          <w:sz w:val="28"/>
          <w:szCs w:val="28"/>
          <w:lang w:val="en-US"/>
        </w:rPr>
        <w:t>m</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lang w:val="en-US"/>
        </w:rPr>
        <w:t>rketing</w:t>
      </w:r>
      <w:r w:rsidRPr="009754C9">
        <w:rPr>
          <w:rFonts w:ascii="Times New Roman" w:hAnsi="Times New Roman" w:cs="Times New Roman"/>
          <w:spacing w:val="4"/>
          <w:w w:val="105"/>
          <w:sz w:val="28"/>
          <w:szCs w:val="28"/>
          <w:lang w:val="en-US"/>
        </w:rPr>
        <w:t xml:space="preserve"> </w:t>
      </w:r>
      <w:r w:rsidRPr="009754C9">
        <w:rPr>
          <w:rFonts w:ascii="Times New Roman" w:hAnsi="Times New Roman" w:cs="Times New Roman"/>
          <w:w w:val="105"/>
          <w:sz w:val="28"/>
          <w:szCs w:val="28"/>
          <w:lang w:val="en-US"/>
        </w:rPr>
        <w:t>rese</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lang w:val="en-US"/>
        </w:rPr>
        <w:t>rch</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rPr>
        <w:t>марк</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тинг</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вы</w:t>
      </w:r>
      <w:r w:rsidR="00426357">
        <w:rPr>
          <w:rFonts w:ascii="Times New Roman" w:hAnsi="Times New Roman" w:cs="Times New Roman"/>
          <w:w w:val="105"/>
          <w:sz w:val="28"/>
          <w:szCs w:val="28"/>
        </w:rPr>
        <w:t>e</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rPr>
        <w:t>и</w:t>
      </w:r>
      <w:r w:rsidR="004956DF" w:rsidRPr="004956DF">
        <w:rPr>
          <w:rFonts w:ascii="Times New Roman" w:hAnsi="Times New Roman" w:cs="Times New Roman"/>
          <w:w w:val="105"/>
          <w:sz w:val="28"/>
          <w:szCs w:val="28"/>
          <w:lang w:val="en-US"/>
        </w:rPr>
        <w:t>cc</w:t>
      </w:r>
      <w:r w:rsidRPr="009754C9">
        <w:rPr>
          <w:rFonts w:ascii="Times New Roman" w:hAnsi="Times New Roman" w:cs="Times New Roman"/>
          <w:w w:val="105"/>
          <w:sz w:val="28"/>
          <w:szCs w:val="28"/>
        </w:rPr>
        <w:t>л</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д</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вания</w:t>
      </w:r>
      <w:r w:rsidRPr="009754C9">
        <w:rPr>
          <w:rFonts w:ascii="Times New Roman" w:hAnsi="Times New Roman" w:cs="Times New Roman"/>
          <w:w w:val="106"/>
          <w:sz w:val="28"/>
          <w:szCs w:val="28"/>
          <w:lang w:val="en-US"/>
        </w:rPr>
        <w:t xml:space="preserve"> </w:t>
      </w:r>
      <w:r w:rsidRPr="009754C9">
        <w:rPr>
          <w:rFonts w:ascii="Times New Roman" w:hAnsi="Times New Roman" w:cs="Times New Roman"/>
          <w:w w:val="105"/>
          <w:sz w:val="28"/>
          <w:szCs w:val="28"/>
          <w:lang w:val="en-US"/>
        </w:rPr>
        <w:t>Syn:</w:t>
      </w:r>
      <w:r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lang w:val="en-US"/>
        </w:rPr>
        <w:t>tr</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lang w:val="en-US"/>
        </w:rPr>
        <w:t>de,</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lang w:val="en-US"/>
        </w:rPr>
        <w:t>c</w:t>
      </w:r>
      <w:r w:rsidRPr="009754C9">
        <w:rPr>
          <w:rFonts w:ascii="Times New Roman" w:hAnsi="Times New Roman" w:cs="Times New Roman"/>
          <w:spacing w:val="-4"/>
          <w:w w:val="105"/>
          <w:sz w:val="28"/>
          <w:szCs w:val="28"/>
          <w:lang w:val="en-US"/>
        </w:rPr>
        <w:t>o</w:t>
      </w:r>
      <w:r w:rsidRPr="009754C9">
        <w:rPr>
          <w:rFonts w:ascii="Times New Roman" w:hAnsi="Times New Roman" w:cs="Times New Roman"/>
          <w:w w:val="105"/>
          <w:sz w:val="28"/>
          <w:szCs w:val="28"/>
          <w:lang w:val="en-US"/>
        </w:rPr>
        <w:t>mmerce</w:t>
      </w:r>
    </w:p>
    <w:p w:rsidR="007673B8" w:rsidRPr="009754C9" w:rsidRDefault="007673B8" w:rsidP="008B7068">
      <w:pPr>
        <w:pStyle w:val="ab"/>
        <w:numPr>
          <w:ilvl w:val="0"/>
          <w:numId w:val="27"/>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bCs/>
          <w:w w:val="105"/>
          <w:sz w:val="28"/>
          <w:szCs w:val="28"/>
        </w:rPr>
        <w:t>m</w:t>
      </w:r>
      <w:r w:rsidR="00474FF1" w:rsidRPr="009754C9">
        <w:rPr>
          <w:rFonts w:ascii="Times New Roman" w:eastAsia="Times New Roman" w:hAnsi="Times New Roman" w:cs="Times New Roman"/>
          <w:bCs/>
          <w:w w:val="105"/>
          <w:sz w:val="28"/>
          <w:szCs w:val="28"/>
        </w:rPr>
        <w:t>а</w:t>
      </w:r>
      <w:r w:rsidRPr="009754C9">
        <w:rPr>
          <w:rFonts w:ascii="Times New Roman" w:eastAsia="Times New Roman" w:hAnsi="Times New Roman" w:cs="Times New Roman"/>
          <w:bCs/>
          <w:w w:val="105"/>
          <w:sz w:val="28"/>
          <w:szCs w:val="28"/>
        </w:rPr>
        <w:t>ss</w:t>
      </w:r>
      <w:r w:rsidRPr="009754C9">
        <w:rPr>
          <w:rFonts w:ascii="Times New Roman" w:eastAsia="Times New Roman" w:hAnsi="Times New Roman" w:cs="Times New Roman"/>
          <w:bCs/>
          <w:spacing w:val="-13"/>
          <w:w w:val="105"/>
          <w:sz w:val="28"/>
          <w:szCs w:val="28"/>
        </w:rPr>
        <w:t xml:space="preserve"> </w:t>
      </w:r>
      <w:r w:rsidRPr="009754C9">
        <w:rPr>
          <w:rFonts w:ascii="Times New Roman" w:eastAsia="Times New Roman" w:hAnsi="Times New Roman" w:cs="Times New Roman"/>
          <w:bCs/>
          <w:w w:val="105"/>
          <w:sz w:val="28"/>
          <w:szCs w:val="28"/>
        </w:rPr>
        <w:t>medi</w:t>
      </w:r>
      <w:r w:rsidR="00474FF1" w:rsidRPr="009754C9">
        <w:rPr>
          <w:rFonts w:ascii="Times New Roman" w:eastAsia="Times New Roman" w:hAnsi="Times New Roman" w:cs="Times New Roman"/>
          <w:bCs/>
          <w:w w:val="105"/>
          <w:sz w:val="28"/>
          <w:szCs w:val="28"/>
        </w:rPr>
        <w:t>а</w:t>
      </w:r>
      <w:r w:rsidRPr="009754C9">
        <w:rPr>
          <w:rFonts w:ascii="Times New Roman" w:eastAsia="Times New Roman" w:hAnsi="Times New Roman" w:cs="Times New Roman"/>
          <w:bCs/>
          <w:spacing w:val="-12"/>
          <w:w w:val="105"/>
          <w:sz w:val="28"/>
          <w:szCs w:val="28"/>
        </w:rPr>
        <w:t xml:space="preserve"> </w:t>
      </w:r>
      <w:r w:rsidRPr="009754C9">
        <w:rPr>
          <w:rFonts w:ascii="Times New Roman" w:eastAsia="Times New Roman" w:hAnsi="Times New Roman" w:cs="Times New Roman"/>
          <w:w w:val="105"/>
          <w:sz w:val="28"/>
          <w:szCs w:val="28"/>
        </w:rPr>
        <w:t>–</w:t>
      </w:r>
      <w:r w:rsidRPr="009754C9">
        <w:rPr>
          <w:rFonts w:ascii="Times New Roman" w:eastAsia="Times New Roman" w:hAnsi="Times New Roman" w:cs="Times New Roman"/>
          <w:spacing w:val="-12"/>
          <w:w w:val="105"/>
          <w:sz w:val="28"/>
          <w:szCs w:val="28"/>
        </w:rPr>
        <w:t xml:space="preserve"> </w:t>
      </w:r>
      <w:r w:rsidR="004956DF">
        <w:rPr>
          <w:rFonts w:ascii="Times New Roman" w:eastAsia="Times New Roman" w:hAnsi="Times New Roman" w:cs="Times New Roman"/>
          <w:w w:val="105"/>
          <w:sz w:val="28"/>
          <w:szCs w:val="28"/>
        </w:rPr>
        <w:t>c</w:t>
      </w:r>
      <w:r w:rsidRPr="009754C9">
        <w:rPr>
          <w:rFonts w:ascii="Times New Roman" w:eastAsia="Times New Roman" w:hAnsi="Times New Roman" w:cs="Times New Roman"/>
          <w:w w:val="105"/>
          <w:sz w:val="28"/>
          <w:szCs w:val="28"/>
        </w:rPr>
        <w:t>р</w:t>
      </w:r>
      <w:r w:rsidR="00426357">
        <w:rPr>
          <w:rFonts w:ascii="Times New Roman" w:eastAsia="Times New Roman" w:hAnsi="Times New Roman" w:cs="Times New Roman"/>
          <w:w w:val="105"/>
          <w:sz w:val="28"/>
          <w:szCs w:val="28"/>
        </w:rPr>
        <w:t>e</w:t>
      </w:r>
      <w:r w:rsidRPr="009754C9">
        <w:rPr>
          <w:rFonts w:ascii="Times New Roman" w:eastAsia="Times New Roman" w:hAnsi="Times New Roman" w:cs="Times New Roman"/>
          <w:w w:val="105"/>
          <w:sz w:val="28"/>
          <w:szCs w:val="28"/>
        </w:rPr>
        <w:t>д</w:t>
      </w:r>
      <w:r w:rsidR="004956DF">
        <w:rPr>
          <w:rFonts w:ascii="Times New Roman" w:eastAsia="Times New Roman" w:hAnsi="Times New Roman" w:cs="Times New Roman"/>
          <w:w w:val="105"/>
          <w:sz w:val="28"/>
          <w:szCs w:val="28"/>
        </w:rPr>
        <w:t>c</w:t>
      </w:r>
      <w:r w:rsidRPr="009754C9">
        <w:rPr>
          <w:rFonts w:ascii="Times New Roman" w:eastAsia="Times New Roman" w:hAnsi="Times New Roman" w:cs="Times New Roman"/>
          <w:w w:val="105"/>
          <w:sz w:val="28"/>
          <w:szCs w:val="28"/>
        </w:rPr>
        <w:t>тва</w:t>
      </w:r>
      <w:r w:rsidRPr="009754C9">
        <w:rPr>
          <w:rFonts w:ascii="Times New Roman" w:eastAsia="Times New Roman" w:hAnsi="Times New Roman" w:cs="Times New Roman"/>
          <w:spacing w:val="-12"/>
          <w:w w:val="105"/>
          <w:sz w:val="28"/>
          <w:szCs w:val="28"/>
        </w:rPr>
        <w:t xml:space="preserve"> </w:t>
      </w:r>
      <w:r w:rsidRPr="009754C9">
        <w:rPr>
          <w:rFonts w:ascii="Times New Roman" w:eastAsia="Times New Roman" w:hAnsi="Times New Roman" w:cs="Times New Roman"/>
          <w:w w:val="105"/>
          <w:sz w:val="28"/>
          <w:szCs w:val="28"/>
        </w:rPr>
        <w:t>ма</w:t>
      </w:r>
      <w:r w:rsidR="004956DF">
        <w:rPr>
          <w:rFonts w:ascii="Times New Roman" w:eastAsia="Times New Roman" w:hAnsi="Times New Roman" w:cs="Times New Roman"/>
          <w:w w:val="105"/>
          <w:sz w:val="28"/>
          <w:szCs w:val="28"/>
        </w:rPr>
        <w:t>cco</w:t>
      </w:r>
      <w:r w:rsidRPr="009754C9">
        <w:rPr>
          <w:rFonts w:ascii="Times New Roman" w:eastAsia="Times New Roman" w:hAnsi="Times New Roman" w:cs="Times New Roman"/>
          <w:w w:val="105"/>
          <w:sz w:val="28"/>
          <w:szCs w:val="28"/>
        </w:rPr>
        <w:t>в</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й</w:t>
      </w:r>
      <w:r w:rsidRPr="009754C9">
        <w:rPr>
          <w:rFonts w:ascii="Times New Roman" w:eastAsia="Times New Roman" w:hAnsi="Times New Roman" w:cs="Times New Roman"/>
          <w:spacing w:val="-13"/>
          <w:w w:val="105"/>
          <w:sz w:val="28"/>
          <w:szCs w:val="28"/>
        </w:rPr>
        <w:t xml:space="preserve"> </w:t>
      </w:r>
      <w:r w:rsidRPr="009754C9">
        <w:rPr>
          <w:rFonts w:ascii="Times New Roman" w:eastAsia="Times New Roman" w:hAnsi="Times New Roman" w:cs="Times New Roman"/>
          <w:w w:val="105"/>
          <w:sz w:val="28"/>
          <w:szCs w:val="28"/>
        </w:rPr>
        <w:t>инф</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рмации</w:t>
      </w:r>
    </w:p>
    <w:p w:rsidR="007673B8" w:rsidRPr="00426357" w:rsidRDefault="007673B8" w:rsidP="008B7068">
      <w:pPr>
        <w:pStyle w:val="ab"/>
        <w:numPr>
          <w:ilvl w:val="0"/>
          <w:numId w:val="27"/>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bCs/>
          <w:w w:val="105"/>
          <w:sz w:val="28"/>
          <w:szCs w:val="28"/>
        </w:rPr>
        <w:t>p</w:t>
      </w:r>
      <w:r w:rsidRPr="009754C9">
        <w:rPr>
          <w:rFonts w:ascii="Times New Roman" w:eastAsia="Times New Roman" w:hAnsi="Times New Roman" w:cs="Times New Roman"/>
          <w:bCs/>
          <w:spacing w:val="-4"/>
          <w:w w:val="105"/>
          <w:sz w:val="28"/>
          <w:szCs w:val="28"/>
        </w:rPr>
        <w:t>r</w:t>
      </w:r>
      <w:r w:rsidRPr="009754C9">
        <w:rPr>
          <w:rFonts w:ascii="Times New Roman" w:eastAsia="Times New Roman" w:hAnsi="Times New Roman" w:cs="Times New Roman"/>
          <w:bCs/>
          <w:spacing w:val="-7"/>
          <w:w w:val="105"/>
          <w:sz w:val="28"/>
          <w:szCs w:val="28"/>
        </w:rPr>
        <w:t>o</w:t>
      </w:r>
      <w:r w:rsidRPr="009754C9">
        <w:rPr>
          <w:rFonts w:ascii="Times New Roman" w:eastAsia="Times New Roman" w:hAnsi="Times New Roman" w:cs="Times New Roman"/>
          <w:bCs/>
          <w:w w:val="105"/>
          <w:sz w:val="28"/>
          <w:szCs w:val="28"/>
        </w:rPr>
        <w:t>v</w:t>
      </w:r>
      <w:r w:rsidRPr="009754C9">
        <w:rPr>
          <w:rFonts w:ascii="Times New Roman" w:eastAsia="Times New Roman" w:hAnsi="Times New Roman" w:cs="Times New Roman"/>
          <w:bCs/>
          <w:spacing w:val="-3"/>
          <w:w w:val="105"/>
          <w:sz w:val="28"/>
          <w:szCs w:val="28"/>
        </w:rPr>
        <w:t>i</w:t>
      </w:r>
      <w:r w:rsidRPr="009754C9">
        <w:rPr>
          <w:rFonts w:ascii="Times New Roman" w:eastAsia="Times New Roman" w:hAnsi="Times New Roman" w:cs="Times New Roman"/>
          <w:bCs/>
          <w:w w:val="105"/>
          <w:sz w:val="28"/>
          <w:szCs w:val="28"/>
        </w:rPr>
        <w:t>de</w:t>
      </w:r>
      <w:r w:rsidRPr="00426357">
        <w:rPr>
          <w:rFonts w:ascii="Times New Roman" w:eastAsia="Times New Roman" w:hAnsi="Times New Roman" w:cs="Times New Roman"/>
          <w:bCs/>
          <w:spacing w:val="-21"/>
          <w:w w:val="105"/>
          <w:sz w:val="28"/>
          <w:szCs w:val="28"/>
        </w:rPr>
        <w:t xml:space="preserve"> </w:t>
      </w:r>
      <w:r w:rsidRPr="009754C9">
        <w:rPr>
          <w:rFonts w:ascii="Times New Roman" w:eastAsia="Times New Roman" w:hAnsi="Times New Roman" w:cs="Times New Roman"/>
          <w:w w:val="105"/>
          <w:sz w:val="28"/>
          <w:szCs w:val="28"/>
        </w:rPr>
        <w:t>smb</w:t>
      </w:r>
      <w:r w:rsidRPr="00426357">
        <w:rPr>
          <w:rFonts w:ascii="Times New Roman" w:eastAsia="Times New Roman" w:hAnsi="Times New Roman" w:cs="Times New Roman"/>
          <w:spacing w:val="-21"/>
          <w:w w:val="105"/>
          <w:sz w:val="28"/>
          <w:szCs w:val="28"/>
        </w:rPr>
        <w:t xml:space="preserve"> </w:t>
      </w:r>
      <w:r w:rsidRPr="009754C9">
        <w:rPr>
          <w:rFonts w:ascii="Times New Roman" w:eastAsia="Times New Roman" w:hAnsi="Times New Roman" w:cs="Times New Roman"/>
          <w:bCs/>
          <w:w w:val="105"/>
          <w:sz w:val="28"/>
          <w:szCs w:val="28"/>
        </w:rPr>
        <w:t>with</w:t>
      </w:r>
      <w:r w:rsidRPr="00426357">
        <w:rPr>
          <w:rFonts w:ascii="Times New Roman" w:eastAsia="Times New Roman" w:hAnsi="Times New Roman" w:cs="Times New Roman"/>
          <w:bCs/>
          <w:spacing w:val="-20"/>
          <w:w w:val="105"/>
          <w:sz w:val="28"/>
          <w:szCs w:val="28"/>
        </w:rPr>
        <w:t xml:space="preserve"> </w:t>
      </w:r>
      <w:r w:rsidRPr="009754C9">
        <w:rPr>
          <w:rFonts w:ascii="Times New Roman" w:eastAsia="Times New Roman" w:hAnsi="Times New Roman" w:cs="Times New Roman"/>
          <w:w w:val="105"/>
          <w:sz w:val="28"/>
          <w:szCs w:val="28"/>
        </w:rPr>
        <w:t>smth</w:t>
      </w:r>
      <w:r w:rsidRPr="00426357">
        <w:rPr>
          <w:rFonts w:ascii="Times New Roman" w:eastAsia="Times New Roman" w:hAnsi="Times New Roman" w:cs="Times New Roman"/>
          <w:spacing w:val="-20"/>
          <w:w w:val="105"/>
          <w:sz w:val="28"/>
          <w:szCs w:val="28"/>
        </w:rPr>
        <w:t xml:space="preserve"> </w:t>
      </w:r>
      <w:r w:rsidRPr="00426357">
        <w:rPr>
          <w:rFonts w:ascii="Times New Roman" w:eastAsia="Times New Roman" w:hAnsi="Times New Roman" w:cs="Times New Roman"/>
          <w:bCs/>
          <w:w w:val="105"/>
          <w:sz w:val="28"/>
          <w:szCs w:val="28"/>
        </w:rPr>
        <w:t>(</w:t>
      </w:r>
      <w:r w:rsidRPr="009754C9">
        <w:rPr>
          <w:rFonts w:ascii="Times New Roman" w:eastAsia="Times New Roman" w:hAnsi="Times New Roman" w:cs="Times New Roman"/>
          <w:bCs/>
          <w:w w:val="105"/>
          <w:sz w:val="28"/>
          <w:szCs w:val="28"/>
        </w:rPr>
        <w:t>v</w:t>
      </w:r>
      <w:r w:rsidRPr="00426357">
        <w:rPr>
          <w:rFonts w:ascii="Times New Roman" w:eastAsia="Times New Roman" w:hAnsi="Times New Roman" w:cs="Times New Roman"/>
          <w:bCs/>
          <w:w w:val="105"/>
          <w:sz w:val="28"/>
          <w:szCs w:val="28"/>
        </w:rPr>
        <w:t>)</w:t>
      </w:r>
      <w:r w:rsidRPr="00426357">
        <w:rPr>
          <w:rFonts w:ascii="Times New Roman" w:eastAsia="Times New Roman" w:hAnsi="Times New Roman" w:cs="Times New Roman"/>
          <w:bCs/>
          <w:spacing w:val="-20"/>
          <w:w w:val="105"/>
          <w:sz w:val="28"/>
          <w:szCs w:val="28"/>
        </w:rPr>
        <w:t xml:space="preserve"> </w:t>
      </w:r>
      <w:r w:rsidRPr="00426357">
        <w:rPr>
          <w:rFonts w:ascii="Times New Roman" w:eastAsia="Times New Roman" w:hAnsi="Times New Roman" w:cs="Times New Roman"/>
          <w:bCs/>
          <w:w w:val="115"/>
          <w:sz w:val="28"/>
          <w:szCs w:val="28"/>
        </w:rPr>
        <w:t>–</w:t>
      </w:r>
      <w:r w:rsidRPr="00426357">
        <w:rPr>
          <w:rFonts w:ascii="Times New Roman" w:eastAsia="Times New Roman" w:hAnsi="Times New Roman" w:cs="Times New Roman"/>
          <w:bCs/>
          <w:spacing w:val="-26"/>
          <w:w w:val="115"/>
          <w:sz w:val="28"/>
          <w:szCs w:val="28"/>
        </w:rPr>
        <w:t xml:space="preserve"> </w:t>
      </w:r>
      <w:r w:rsidR="004956DF" w:rsidRPr="00426357">
        <w:rPr>
          <w:rFonts w:ascii="Times New Roman" w:eastAsia="Times New Roman" w:hAnsi="Times New Roman" w:cs="Times New Roman"/>
          <w:w w:val="105"/>
          <w:sz w:val="28"/>
          <w:szCs w:val="28"/>
        </w:rPr>
        <w:t>c</w:t>
      </w:r>
      <w:r w:rsidRPr="009754C9">
        <w:rPr>
          <w:rFonts w:ascii="Times New Roman" w:eastAsia="Times New Roman" w:hAnsi="Times New Roman" w:cs="Times New Roman"/>
          <w:w w:val="105"/>
          <w:sz w:val="28"/>
          <w:szCs w:val="28"/>
          <w:lang w:val="ru-RU"/>
        </w:rPr>
        <w:t>набжать</w:t>
      </w:r>
      <w:r w:rsidRPr="00426357">
        <w:rPr>
          <w:rFonts w:ascii="Times New Roman" w:eastAsia="Times New Roman" w:hAnsi="Times New Roman" w:cs="Times New Roman"/>
          <w:w w:val="105"/>
          <w:sz w:val="28"/>
          <w:szCs w:val="28"/>
        </w:rPr>
        <w:t>;</w:t>
      </w:r>
      <w:r w:rsidRPr="00426357">
        <w:rPr>
          <w:rFonts w:ascii="Times New Roman" w:eastAsia="Times New Roman" w:hAnsi="Times New Roman" w:cs="Times New Roman"/>
          <w:spacing w:val="-20"/>
          <w:w w:val="105"/>
          <w:sz w:val="28"/>
          <w:szCs w:val="28"/>
        </w:rPr>
        <w:t xml:space="preserve"> </w:t>
      </w:r>
      <w:r w:rsidR="004956DF" w:rsidRPr="00426357">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lang w:val="ru-RU"/>
        </w:rPr>
        <w:t>б</w:t>
      </w:r>
      <w:r w:rsidR="00426357">
        <w:rPr>
          <w:rFonts w:ascii="Times New Roman" w:eastAsia="Times New Roman" w:hAnsi="Times New Roman" w:cs="Times New Roman"/>
          <w:w w:val="105"/>
          <w:sz w:val="28"/>
          <w:szCs w:val="28"/>
          <w:lang w:val="ru-RU"/>
        </w:rPr>
        <w:t>e</w:t>
      </w:r>
      <w:r w:rsidR="004956DF" w:rsidRPr="00426357">
        <w:rPr>
          <w:rFonts w:ascii="Times New Roman" w:eastAsia="Times New Roman" w:hAnsi="Times New Roman" w:cs="Times New Roman"/>
          <w:w w:val="105"/>
          <w:sz w:val="28"/>
          <w:szCs w:val="28"/>
        </w:rPr>
        <w:t>c</w:t>
      </w:r>
      <w:r w:rsidRPr="009754C9">
        <w:rPr>
          <w:rFonts w:ascii="Times New Roman" w:eastAsia="Times New Roman" w:hAnsi="Times New Roman" w:cs="Times New Roman"/>
          <w:w w:val="105"/>
          <w:sz w:val="28"/>
          <w:szCs w:val="28"/>
          <w:lang w:val="ru-RU"/>
        </w:rPr>
        <w:t>п</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чивать</w:t>
      </w:r>
      <w:r w:rsidRPr="00426357">
        <w:rPr>
          <w:rFonts w:ascii="Times New Roman" w:eastAsia="Times New Roman" w:hAnsi="Times New Roman" w:cs="Times New Roman"/>
          <w:spacing w:val="-20"/>
          <w:w w:val="105"/>
          <w:sz w:val="28"/>
          <w:szCs w:val="28"/>
        </w:rPr>
        <w:t xml:space="preserve"> </w:t>
      </w:r>
      <w:r w:rsidRPr="009754C9">
        <w:rPr>
          <w:rFonts w:ascii="Times New Roman" w:eastAsia="Times New Roman" w:hAnsi="Times New Roman" w:cs="Times New Roman"/>
          <w:w w:val="105"/>
          <w:sz w:val="28"/>
          <w:szCs w:val="28"/>
          <w:lang w:val="ru-RU"/>
        </w:rPr>
        <w:t>к</w:t>
      </w:r>
      <w:r w:rsidR="004956DF" w:rsidRPr="00426357">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lang w:val="ru-RU"/>
        </w:rPr>
        <w:t>г</w:t>
      </w:r>
      <w:r w:rsidR="004956DF" w:rsidRPr="00426357">
        <w:rPr>
          <w:rFonts w:ascii="Times New Roman" w:eastAsia="Times New Roman" w:hAnsi="Times New Roman" w:cs="Times New Roman"/>
          <w:w w:val="105"/>
          <w:sz w:val="28"/>
          <w:szCs w:val="28"/>
        </w:rPr>
        <w:t>o</w:t>
      </w:r>
      <w:r w:rsidRPr="00426357">
        <w:rPr>
          <w:rFonts w:ascii="Times New Roman" w:eastAsia="Times New Roman" w:hAnsi="Times New Roman" w:cs="Times New Roman"/>
          <w:w w:val="105"/>
          <w:sz w:val="28"/>
          <w:szCs w:val="28"/>
        </w:rPr>
        <w:t>-</w:t>
      </w:r>
      <w:r w:rsidRPr="009754C9">
        <w:rPr>
          <w:rFonts w:ascii="Times New Roman" w:eastAsia="Times New Roman" w:hAnsi="Times New Roman" w:cs="Times New Roman"/>
          <w:w w:val="105"/>
          <w:sz w:val="28"/>
          <w:szCs w:val="28"/>
          <w:lang w:val="ru-RU"/>
        </w:rPr>
        <w:t>л</w:t>
      </w:r>
      <w:r w:rsidRPr="00426357">
        <w:rPr>
          <w:rFonts w:ascii="Times New Roman" w:eastAsia="Times New Roman" w:hAnsi="Times New Roman" w:cs="Times New Roman"/>
          <w:w w:val="105"/>
          <w:sz w:val="28"/>
          <w:szCs w:val="28"/>
        </w:rPr>
        <w:t>.</w:t>
      </w:r>
      <w:r w:rsidRPr="00426357">
        <w:rPr>
          <w:rFonts w:ascii="Times New Roman" w:eastAsia="Times New Roman" w:hAnsi="Times New Roman" w:cs="Times New Roman"/>
          <w:w w:val="108"/>
          <w:sz w:val="28"/>
          <w:szCs w:val="28"/>
        </w:rPr>
        <w:t xml:space="preserve"> </w:t>
      </w:r>
      <w:r w:rsidRPr="009754C9">
        <w:rPr>
          <w:rFonts w:ascii="Times New Roman" w:eastAsia="Times New Roman" w:hAnsi="Times New Roman" w:cs="Times New Roman"/>
          <w:w w:val="105"/>
          <w:sz w:val="28"/>
          <w:szCs w:val="28"/>
          <w:lang w:val="ru-RU"/>
        </w:rPr>
        <w:t>ч</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м</w:t>
      </w:r>
      <w:r w:rsidRPr="00426357">
        <w:rPr>
          <w:rFonts w:ascii="Times New Roman" w:eastAsia="Times New Roman" w:hAnsi="Times New Roman" w:cs="Times New Roman"/>
          <w:w w:val="105"/>
          <w:sz w:val="28"/>
          <w:szCs w:val="28"/>
        </w:rPr>
        <w:t>-</w:t>
      </w:r>
      <w:r w:rsidRPr="009754C9">
        <w:rPr>
          <w:rFonts w:ascii="Times New Roman" w:eastAsia="Times New Roman" w:hAnsi="Times New Roman" w:cs="Times New Roman"/>
          <w:w w:val="105"/>
          <w:sz w:val="28"/>
          <w:szCs w:val="28"/>
          <w:lang w:val="ru-RU"/>
        </w:rPr>
        <w:t>л</w:t>
      </w:r>
      <w:r w:rsidRPr="00426357">
        <w:rPr>
          <w:rFonts w:ascii="Times New Roman" w:eastAsia="Times New Roman" w:hAnsi="Times New Roman" w:cs="Times New Roman"/>
          <w:w w:val="105"/>
          <w:sz w:val="28"/>
          <w:szCs w:val="28"/>
        </w:rPr>
        <w:t>.</w:t>
      </w:r>
    </w:p>
    <w:p w:rsidR="007673B8" w:rsidRPr="009754C9" w:rsidRDefault="007673B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w w:val="105"/>
          <w:sz w:val="28"/>
          <w:szCs w:val="28"/>
          <w:lang w:val="en-US"/>
        </w:rPr>
        <w:t>to</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pr</w:t>
      </w:r>
      <w:r w:rsidRPr="009754C9">
        <w:rPr>
          <w:rFonts w:ascii="Times New Roman" w:hAnsi="Times New Roman" w:cs="Times New Roman"/>
          <w:spacing w:val="-6"/>
          <w:w w:val="105"/>
          <w:sz w:val="28"/>
          <w:szCs w:val="28"/>
          <w:lang w:val="en-US"/>
        </w:rPr>
        <w:t>o</w:t>
      </w:r>
      <w:r w:rsidRPr="009754C9">
        <w:rPr>
          <w:rFonts w:ascii="Times New Roman" w:hAnsi="Times New Roman" w:cs="Times New Roman"/>
          <w:w w:val="105"/>
          <w:sz w:val="28"/>
          <w:szCs w:val="28"/>
          <w:lang w:val="en-US"/>
        </w:rPr>
        <w:t>vide</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smb.</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bCs/>
          <w:w w:val="105"/>
          <w:sz w:val="28"/>
          <w:szCs w:val="28"/>
          <w:lang w:val="en-US"/>
        </w:rPr>
        <w:t>with</w:t>
      </w:r>
      <w:r w:rsidRPr="009754C9">
        <w:rPr>
          <w:rFonts w:ascii="Times New Roman" w:hAnsi="Times New Roman" w:cs="Times New Roman"/>
          <w:bCs/>
          <w:spacing w:val="-11"/>
          <w:w w:val="105"/>
          <w:sz w:val="28"/>
          <w:szCs w:val="28"/>
          <w:lang w:val="en-US"/>
        </w:rPr>
        <w:t xml:space="preserve"> </w:t>
      </w:r>
      <w:r w:rsidRPr="009754C9">
        <w:rPr>
          <w:rFonts w:ascii="Times New Roman" w:hAnsi="Times New Roman" w:cs="Times New Roman"/>
          <w:w w:val="105"/>
          <w:sz w:val="28"/>
          <w:szCs w:val="28"/>
          <w:lang w:val="en-US"/>
        </w:rPr>
        <w:t>goods</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15"/>
          <w:sz w:val="28"/>
          <w:szCs w:val="28"/>
          <w:lang w:val="en-US"/>
        </w:rPr>
        <w:t>–</w:t>
      </w:r>
      <w:r w:rsidRPr="009754C9">
        <w:rPr>
          <w:rFonts w:ascii="Times New Roman" w:hAnsi="Times New Roman" w:cs="Times New Roman"/>
          <w:spacing w:val="-16"/>
          <w:w w:val="115"/>
          <w:sz w:val="28"/>
          <w:szCs w:val="28"/>
          <w:lang w:val="en-US"/>
        </w:rPr>
        <w:t xml:space="preserve"> </w:t>
      </w:r>
      <w:r w:rsidR="004956DF" w:rsidRPr="004956DF">
        <w:rPr>
          <w:rFonts w:ascii="Times New Roman" w:hAnsi="Times New Roman" w:cs="Times New Roman"/>
          <w:w w:val="105"/>
          <w:sz w:val="28"/>
          <w:szCs w:val="28"/>
          <w:lang w:val="en-US"/>
        </w:rPr>
        <w:t>c</w:t>
      </w:r>
      <w:r w:rsidRPr="009754C9">
        <w:rPr>
          <w:rFonts w:ascii="Times New Roman" w:hAnsi="Times New Roman" w:cs="Times New Roman"/>
          <w:w w:val="105"/>
          <w:sz w:val="28"/>
          <w:szCs w:val="28"/>
        </w:rPr>
        <w:t>набдить</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rPr>
        <w:t>к</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г</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lang w:val="en-US"/>
        </w:rPr>
        <w:t>-</w:t>
      </w:r>
      <w:r w:rsidRPr="009754C9">
        <w:rPr>
          <w:rFonts w:ascii="Times New Roman" w:hAnsi="Times New Roman" w:cs="Times New Roman"/>
          <w:w w:val="105"/>
          <w:sz w:val="28"/>
          <w:szCs w:val="28"/>
        </w:rPr>
        <w:t>л</w:t>
      </w:r>
      <w:r w:rsidRPr="009754C9">
        <w:rPr>
          <w:rFonts w:ascii="Times New Roman" w:hAnsi="Times New Roman" w:cs="Times New Roman"/>
          <w:w w:val="105"/>
          <w:sz w:val="28"/>
          <w:szCs w:val="28"/>
          <w:lang w:val="en-US"/>
        </w:rPr>
        <w:t>.</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rPr>
        <w:t>т</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варами</w:t>
      </w:r>
    </w:p>
    <w:p w:rsidR="007673B8" w:rsidRPr="009754C9" w:rsidRDefault="007673B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w w:val="110"/>
          <w:sz w:val="28"/>
          <w:szCs w:val="28"/>
          <w:lang w:val="en-US"/>
        </w:rPr>
        <w:t>E.g.</w:t>
      </w:r>
      <w:r w:rsidRPr="009754C9">
        <w:rPr>
          <w:rFonts w:ascii="Times New Roman" w:hAnsi="Times New Roman" w:cs="Times New Roman"/>
          <w:bCs/>
          <w:spacing w:val="-31"/>
          <w:w w:val="110"/>
          <w:sz w:val="28"/>
          <w:szCs w:val="28"/>
          <w:lang w:val="en-US"/>
        </w:rPr>
        <w:t xml:space="preserve"> </w:t>
      </w:r>
      <w:r w:rsidRPr="009754C9">
        <w:rPr>
          <w:rFonts w:ascii="Times New Roman" w:hAnsi="Times New Roman" w:cs="Times New Roman"/>
          <w:w w:val="110"/>
          <w:sz w:val="28"/>
          <w:szCs w:val="28"/>
          <w:lang w:val="en-US"/>
        </w:rPr>
        <w:t>Who</w:t>
      </w:r>
      <w:r w:rsidRPr="009754C9">
        <w:rPr>
          <w:rFonts w:ascii="Times New Roman" w:hAnsi="Times New Roman" w:cs="Times New Roman"/>
          <w:spacing w:val="-30"/>
          <w:w w:val="110"/>
          <w:sz w:val="28"/>
          <w:szCs w:val="28"/>
          <w:lang w:val="en-US"/>
        </w:rPr>
        <w:t xml:space="preserve"> </w:t>
      </w:r>
      <w:r w:rsidRPr="009754C9">
        <w:rPr>
          <w:rFonts w:ascii="Times New Roman" w:hAnsi="Times New Roman" w:cs="Times New Roman"/>
          <w:w w:val="110"/>
          <w:sz w:val="28"/>
          <w:szCs w:val="28"/>
          <w:lang w:val="en-US"/>
        </w:rPr>
        <w:t>pr</w:t>
      </w:r>
      <w:r w:rsidRPr="009754C9">
        <w:rPr>
          <w:rFonts w:ascii="Times New Roman" w:hAnsi="Times New Roman" w:cs="Times New Roman"/>
          <w:spacing w:val="-7"/>
          <w:w w:val="110"/>
          <w:sz w:val="28"/>
          <w:szCs w:val="28"/>
          <w:lang w:val="en-US"/>
        </w:rPr>
        <w:t>o</w:t>
      </w:r>
      <w:r w:rsidRPr="009754C9">
        <w:rPr>
          <w:rFonts w:ascii="Times New Roman" w:hAnsi="Times New Roman" w:cs="Times New Roman"/>
          <w:w w:val="110"/>
          <w:sz w:val="28"/>
          <w:szCs w:val="28"/>
          <w:lang w:val="en-US"/>
        </w:rPr>
        <w:t>vides</w:t>
      </w:r>
      <w:r w:rsidRPr="009754C9">
        <w:rPr>
          <w:rFonts w:ascii="Times New Roman" w:hAnsi="Times New Roman" w:cs="Times New Roman"/>
          <w:spacing w:val="-31"/>
          <w:w w:val="110"/>
          <w:sz w:val="28"/>
          <w:szCs w:val="28"/>
          <w:lang w:val="en-US"/>
        </w:rPr>
        <w:t xml:space="preserve"> </w:t>
      </w:r>
      <w:r w:rsidRPr="009754C9">
        <w:rPr>
          <w:rFonts w:ascii="Times New Roman" w:hAnsi="Times New Roman" w:cs="Times New Roman"/>
          <w:spacing w:val="-5"/>
          <w:w w:val="110"/>
          <w:sz w:val="28"/>
          <w:szCs w:val="28"/>
          <w:lang w:val="en-US"/>
        </w:rPr>
        <w:t>y</w:t>
      </w:r>
      <w:r w:rsidRPr="009754C9">
        <w:rPr>
          <w:rFonts w:ascii="Times New Roman" w:hAnsi="Times New Roman" w:cs="Times New Roman"/>
          <w:w w:val="110"/>
          <w:sz w:val="28"/>
          <w:szCs w:val="28"/>
          <w:lang w:val="en-US"/>
        </w:rPr>
        <w:t>ou</w:t>
      </w:r>
      <w:r w:rsidRPr="009754C9">
        <w:rPr>
          <w:rFonts w:ascii="Times New Roman" w:hAnsi="Times New Roman" w:cs="Times New Roman"/>
          <w:spacing w:val="-30"/>
          <w:w w:val="110"/>
          <w:sz w:val="28"/>
          <w:szCs w:val="28"/>
          <w:lang w:val="en-US"/>
        </w:rPr>
        <w:t xml:space="preserve"> </w:t>
      </w:r>
      <w:r w:rsidRPr="009754C9">
        <w:rPr>
          <w:rFonts w:ascii="Times New Roman" w:hAnsi="Times New Roman" w:cs="Times New Roman"/>
          <w:w w:val="110"/>
          <w:sz w:val="28"/>
          <w:szCs w:val="28"/>
          <w:lang w:val="en-US"/>
        </w:rPr>
        <w:t>with</w:t>
      </w:r>
      <w:r w:rsidRPr="009754C9">
        <w:rPr>
          <w:rFonts w:ascii="Times New Roman" w:hAnsi="Times New Roman" w:cs="Times New Roman"/>
          <w:spacing w:val="-31"/>
          <w:w w:val="110"/>
          <w:sz w:val="28"/>
          <w:szCs w:val="28"/>
          <w:lang w:val="en-US"/>
        </w:rPr>
        <w:t xml:space="preserve"> </w:t>
      </w:r>
      <w:r w:rsidRPr="009754C9">
        <w:rPr>
          <w:rFonts w:ascii="Times New Roman" w:hAnsi="Times New Roman" w:cs="Times New Roman"/>
          <w:w w:val="110"/>
          <w:sz w:val="28"/>
          <w:szCs w:val="28"/>
          <w:lang w:val="en-US"/>
        </w:rPr>
        <w:t>the</w:t>
      </w:r>
      <w:r w:rsidRPr="009754C9">
        <w:rPr>
          <w:rFonts w:ascii="Times New Roman" w:hAnsi="Times New Roman" w:cs="Times New Roman"/>
          <w:spacing w:val="-30"/>
          <w:w w:val="110"/>
          <w:sz w:val="28"/>
          <w:szCs w:val="28"/>
          <w:lang w:val="en-US"/>
        </w:rPr>
        <w:t xml:space="preserve"> </w:t>
      </w:r>
      <w:r w:rsidRPr="009754C9">
        <w:rPr>
          <w:rFonts w:ascii="Times New Roman" w:hAnsi="Times New Roman" w:cs="Times New Roman"/>
          <w:w w:val="110"/>
          <w:sz w:val="28"/>
          <w:szCs w:val="28"/>
          <w:lang w:val="en-US"/>
        </w:rPr>
        <w:t>equipment?</w:t>
      </w:r>
      <w:r w:rsidRPr="009754C9">
        <w:rPr>
          <w:rFonts w:ascii="Times New Roman" w:hAnsi="Times New Roman" w:cs="Times New Roman"/>
          <w:spacing w:val="-31"/>
          <w:w w:val="110"/>
          <w:sz w:val="28"/>
          <w:szCs w:val="28"/>
          <w:lang w:val="en-US"/>
        </w:rPr>
        <w:t xml:space="preserve"> </w:t>
      </w:r>
      <w:r w:rsidRPr="009754C9">
        <w:rPr>
          <w:rFonts w:ascii="Times New Roman" w:hAnsi="Times New Roman" w:cs="Times New Roman"/>
          <w:w w:val="115"/>
          <w:sz w:val="28"/>
          <w:szCs w:val="28"/>
          <w:lang w:val="en-US"/>
        </w:rPr>
        <w:t>–</w:t>
      </w:r>
      <w:r w:rsidRPr="009754C9">
        <w:rPr>
          <w:rFonts w:ascii="Times New Roman" w:hAnsi="Times New Roman" w:cs="Times New Roman"/>
          <w:spacing w:val="-33"/>
          <w:w w:val="115"/>
          <w:sz w:val="28"/>
          <w:szCs w:val="28"/>
          <w:lang w:val="en-US"/>
        </w:rPr>
        <w:t xml:space="preserve"> </w:t>
      </w:r>
      <w:r w:rsidRPr="009754C9">
        <w:rPr>
          <w:rFonts w:ascii="Times New Roman" w:hAnsi="Times New Roman" w:cs="Times New Roman"/>
          <w:w w:val="110"/>
          <w:sz w:val="28"/>
          <w:szCs w:val="28"/>
        </w:rPr>
        <w:t>Кт</w:t>
      </w:r>
      <w:r w:rsidR="004956DF" w:rsidRPr="00426357">
        <w:rPr>
          <w:rFonts w:ascii="Times New Roman" w:hAnsi="Times New Roman" w:cs="Times New Roman"/>
          <w:w w:val="110"/>
          <w:sz w:val="28"/>
          <w:szCs w:val="28"/>
          <w:lang w:val="en-US"/>
        </w:rPr>
        <w:t>o</w:t>
      </w:r>
      <w:r w:rsidRPr="009754C9">
        <w:rPr>
          <w:rFonts w:ascii="Times New Roman" w:hAnsi="Times New Roman" w:cs="Times New Roman"/>
          <w:spacing w:val="-30"/>
          <w:w w:val="110"/>
          <w:sz w:val="28"/>
          <w:szCs w:val="28"/>
          <w:lang w:val="en-US"/>
        </w:rPr>
        <w:t xml:space="preserve"> </w:t>
      </w:r>
      <w:r w:rsidR="004956DF" w:rsidRPr="004956DF">
        <w:rPr>
          <w:rFonts w:ascii="Times New Roman" w:hAnsi="Times New Roman" w:cs="Times New Roman"/>
          <w:w w:val="110"/>
          <w:sz w:val="28"/>
          <w:szCs w:val="28"/>
          <w:lang w:val="en-US"/>
        </w:rPr>
        <w:t>c</w:t>
      </w:r>
      <w:r w:rsidRPr="009754C9">
        <w:rPr>
          <w:rFonts w:ascii="Times New Roman" w:hAnsi="Times New Roman" w:cs="Times New Roman"/>
          <w:w w:val="110"/>
          <w:sz w:val="28"/>
          <w:szCs w:val="28"/>
        </w:rPr>
        <w:t>набжа</w:t>
      </w:r>
      <w:r w:rsidR="00426357">
        <w:rPr>
          <w:rFonts w:ascii="Times New Roman" w:hAnsi="Times New Roman" w:cs="Times New Roman"/>
          <w:w w:val="110"/>
          <w:sz w:val="28"/>
          <w:szCs w:val="28"/>
        </w:rPr>
        <w:t>e</w:t>
      </w:r>
      <w:r w:rsidRPr="009754C9">
        <w:rPr>
          <w:rFonts w:ascii="Times New Roman" w:hAnsi="Times New Roman" w:cs="Times New Roman"/>
          <w:w w:val="110"/>
          <w:sz w:val="28"/>
          <w:szCs w:val="28"/>
        </w:rPr>
        <w:t>т</w:t>
      </w:r>
      <w:r w:rsidRPr="009754C9">
        <w:rPr>
          <w:rFonts w:ascii="Times New Roman" w:hAnsi="Times New Roman" w:cs="Times New Roman"/>
          <w:spacing w:val="-31"/>
          <w:w w:val="110"/>
          <w:sz w:val="28"/>
          <w:szCs w:val="28"/>
          <w:lang w:val="en-US"/>
        </w:rPr>
        <w:t xml:space="preserve"> </w:t>
      </w:r>
      <w:r w:rsidRPr="009754C9">
        <w:rPr>
          <w:rFonts w:ascii="Times New Roman" w:hAnsi="Times New Roman" w:cs="Times New Roman"/>
          <w:w w:val="110"/>
          <w:sz w:val="28"/>
          <w:szCs w:val="28"/>
        </w:rPr>
        <w:t>Ва</w:t>
      </w:r>
      <w:r w:rsidR="004956DF" w:rsidRPr="004956DF">
        <w:rPr>
          <w:rFonts w:ascii="Times New Roman" w:hAnsi="Times New Roman" w:cs="Times New Roman"/>
          <w:w w:val="110"/>
          <w:sz w:val="28"/>
          <w:szCs w:val="28"/>
          <w:lang w:val="en-US"/>
        </w:rPr>
        <w:t>c</w:t>
      </w:r>
      <w:r w:rsidRPr="009754C9">
        <w:rPr>
          <w:rFonts w:ascii="Times New Roman" w:hAnsi="Times New Roman" w:cs="Times New Roman"/>
          <w:w w:val="103"/>
          <w:sz w:val="28"/>
          <w:szCs w:val="28"/>
          <w:lang w:val="en-US"/>
        </w:rPr>
        <w:t xml:space="preserve"> </w:t>
      </w:r>
      <w:r w:rsidR="004956DF" w:rsidRPr="00426357">
        <w:rPr>
          <w:rFonts w:ascii="Times New Roman" w:hAnsi="Times New Roman" w:cs="Times New Roman"/>
          <w:w w:val="110"/>
          <w:sz w:val="28"/>
          <w:szCs w:val="28"/>
          <w:lang w:val="en-US"/>
        </w:rPr>
        <w:t>o</w:t>
      </w:r>
      <w:r w:rsidRPr="009754C9">
        <w:rPr>
          <w:rFonts w:ascii="Times New Roman" w:hAnsi="Times New Roman" w:cs="Times New Roman"/>
          <w:w w:val="110"/>
          <w:sz w:val="28"/>
          <w:szCs w:val="28"/>
        </w:rPr>
        <w:t>б</w:t>
      </w:r>
      <w:r w:rsidR="004956DF" w:rsidRPr="00426357">
        <w:rPr>
          <w:rFonts w:ascii="Times New Roman" w:hAnsi="Times New Roman" w:cs="Times New Roman"/>
          <w:w w:val="110"/>
          <w:sz w:val="28"/>
          <w:szCs w:val="28"/>
          <w:lang w:val="en-US"/>
        </w:rPr>
        <w:t>o</w:t>
      </w:r>
      <w:r w:rsidRPr="009754C9">
        <w:rPr>
          <w:rFonts w:ascii="Times New Roman" w:hAnsi="Times New Roman" w:cs="Times New Roman"/>
          <w:w w:val="110"/>
          <w:sz w:val="28"/>
          <w:szCs w:val="28"/>
        </w:rPr>
        <w:t>руд</w:t>
      </w:r>
      <w:r w:rsidR="004956DF" w:rsidRPr="00426357">
        <w:rPr>
          <w:rFonts w:ascii="Times New Roman" w:hAnsi="Times New Roman" w:cs="Times New Roman"/>
          <w:w w:val="110"/>
          <w:sz w:val="28"/>
          <w:szCs w:val="28"/>
          <w:lang w:val="en-US"/>
        </w:rPr>
        <w:t>o</w:t>
      </w:r>
      <w:r w:rsidRPr="009754C9">
        <w:rPr>
          <w:rFonts w:ascii="Times New Roman" w:hAnsi="Times New Roman" w:cs="Times New Roman"/>
          <w:w w:val="110"/>
          <w:sz w:val="28"/>
          <w:szCs w:val="28"/>
        </w:rPr>
        <w:t>вани</w:t>
      </w:r>
      <w:r w:rsidR="00426357">
        <w:rPr>
          <w:rFonts w:ascii="Times New Roman" w:hAnsi="Times New Roman" w:cs="Times New Roman"/>
          <w:w w:val="110"/>
          <w:sz w:val="28"/>
          <w:szCs w:val="28"/>
        </w:rPr>
        <w:t>e</w:t>
      </w:r>
      <w:r w:rsidRPr="009754C9">
        <w:rPr>
          <w:rFonts w:ascii="Times New Roman" w:hAnsi="Times New Roman" w:cs="Times New Roman"/>
          <w:w w:val="110"/>
          <w:sz w:val="28"/>
          <w:szCs w:val="28"/>
        </w:rPr>
        <w:t>м</w:t>
      </w:r>
      <w:r w:rsidRPr="009754C9">
        <w:rPr>
          <w:rFonts w:ascii="Times New Roman" w:hAnsi="Times New Roman" w:cs="Times New Roman"/>
          <w:w w:val="110"/>
          <w:sz w:val="28"/>
          <w:szCs w:val="28"/>
          <w:lang w:val="en-US"/>
        </w:rPr>
        <w:t>?</w:t>
      </w:r>
    </w:p>
    <w:p w:rsidR="007673B8" w:rsidRPr="009754C9" w:rsidRDefault="007673B8" w:rsidP="008B7068">
      <w:pPr>
        <w:pStyle w:val="ab"/>
        <w:numPr>
          <w:ilvl w:val="0"/>
          <w:numId w:val="27"/>
        </w:numPr>
        <w:ind w:left="0" w:firstLine="709"/>
        <w:jc w:val="both"/>
        <w:rPr>
          <w:rFonts w:ascii="Times New Roman" w:hAnsi="Times New Roman" w:cs="Times New Roman"/>
          <w:sz w:val="28"/>
          <w:szCs w:val="28"/>
        </w:rPr>
      </w:pPr>
      <w:r w:rsidRPr="009754C9">
        <w:rPr>
          <w:rFonts w:ascii="Times New Roman" w:hAnsi="Times New Roman" w:cs="Times New Roman"/>
          <w:w w:val="110"/>
          <w:sz w:val="28"/>
          <w:szCs w:val="28"/>
        </w:rPr>
        <w:t>pr</w:t>
      </w:r>
      <w:r w:rsidRPr="009754C9">
        <w:rPr>
          <w:rFonts w:ascii="Times New Roman" w:hAnsi="Times New Roman" w:cs="Times New Roman"/>
          <w:spacing w:val="-7"/>
          <w:w w:val="110"/>
          <w:sz w:val="28"/>
          <w:szCs w:val="28"/>
        </w:rPr>
        <w:t>o</w:t>
      </w:r>
      <w:r w:rsidRPr="009754C9">
        <w:rPr>
          <w:rFonts w:ascii="Times New Roman" w:hAnsi="Times New Roman" w:cs="Times New Roman"/>
          <w:w w:val="110"/>
          <w:sz w:val="28"/>
          <w:szCs w:val="28"/>
        </w:rPr>
        <w:t>vider</w:t>
      </w:r>
      <w:r w:rsidRPr="009754C9">
        <w:rPr>
          <w:rFonts w:ascii="Times New Roman" w:hAnsi="Times New Roman" w:cs="Times New Roman"/>
          <w:spacing w:val="-17"/>
          <w:w w:val="110"/>
          <w:sz w:val="28"/>
          <w:szCs w:val="28"/>
        </w:rPr>
        <w:t xml:space="preserve"> </w:t>
      </w:r>
      <w:r w:rsidRPr="009754C9">
        <w:rPr>
          <w:rFonts w:ascii="Times New Roman" w:hAnsi="Times New Roman" w:cs="Times New Roman"/>
          <w:w w:val="110"/>
          <w:sz w:val="28"/>
          <w:szCs w:val="28"/>
        </w:rPr>
        <w:t>(n,</w:t>
      </w:r>
      <w:r w:rsidRPr="009754C9">
        <w:rPr>
          <w:rFonts w:ascii="Times New Roman" w:hAnsi="Times New Roman" w:cs="Times New Roman"/>
          <w:spacing w:val="-17"/>
          <w:w w:val="110"/>
          <w:sz w:val="28"/>
          <w:szCs w:val="28"/>
        </w:rPr>
        <w:t xml:space="preserve"> </w:t>
      </w:r>
      <w:r w:rsidR="004956DF">
        <w:rPr>
          <w:rFonts w:ascii="Times New Roman" w:hAnsi="Times New Roman" w:cs="Times New Roman"/>
          <w:w w:val="110"/>
          <w:sz w:val="28"/>
          <w:szCs w:val="28"/>
        </w:rPr>
        <w:t>C</w:t>
      </w:r>
      <w:r w:rsidRPr="009754C9">
        <w:rPr>
          <w:rFonts w:ascii="Times New Roman" w:hAnsi="Times New Roman" w:cs="Times New Roman"/>
          <w:w w:val="110"/>
          <w:sz w:val="28"/>
          <w:szCs w:val="28"/>
        </w:rPr>
        <w:t>)</w:t>
      </w:r>
      <w:r w:rsidRPr="009754C9">
        <w:rPr>
          <w:rFonts w:ascii="Times New Roman" w:hAnsi="Times New Roman" w:cs="Times New Roman"/>
          <w:spacing w:val="-17"/>
          <w:w w:val="110"/>
          <w:sz w:val="28"/>
          <w:szCs w:val="28"/>
        </w:rPr>
        <w:t xml:space="preserve"> </w:t>
      </w:r>
      <w:r w:rsidRPr="009754C9">
        <w:rPr>
          <w:rFonts w:ascii="Times New Roman" w:hAnsi="Times New Roman" w:cs="Times New Roman"/>
          <w:w w:val="110"/>
          <w:sz w:val="28"/>
          <w:szCs w:val="28"/>
        </w:rPr>
        <w:t>–</w:t>
      </w:r>
      <w:r w:rsidRPr="009754C9">
        <w:rPr>
          <w:rFonts w:ascii="Times New Roman" w:hAnsi="Times New Roman" w:cs="Times New Roman"/>
          <w:spacing w:val="-16"/>
          <w:w w:val="110"/>
          <w:sz w:val="28"/>
          <w:szCs w:val="28"/>
        </w:rPr>
        <w:t xml:space="preserve"> </w:t>
      </w:r>
      <w:r w:rsidRPr="009754C9">
        <w:rPr>
          <w:rFonts w:ascii="Times New Roman" w:hAnsi="Times New Roman" w:cs="Times New Roman"/>
          <w:w w:val="110"/>
          <w:sz w:val="28"/>
          <w:szCs w:val="28"/>
        </w:rPr>
        <w:t>п</w:t>
      </w:r>
      <w:r w:rsidR="004956DF">
        <w:rPr>
          <w:rFonts w:ascii="Times New Roman" w:hAnsi="Times New Roman" w:cs="Times New Roman"/>
          <w:w w:val="110"/>
          <w:sz w:val="28"/>
          <w:szCs w:val="28"/>
        </w:rPr>
        <w:t>oc</w:t>
      </w:r>
      <w:r w:rsidRPr="009754C9">
        <w:rPr>
          <w:rFonts w:ascii="Times New Roman" w:hAnsi="Times New Roman" w:cs="Times New Roman"/>
          <w:w w:val="110"/>
          <w:sz w:val="28"/>
          <w:szCs w:val="28"/>
        </w:rPr>
        <w:t>тавщик</w:t>
      </w:r>
    </w:p>
    <w:p w:rsidR="007673B8" w:rsidRPr="00426357" w:rsidRDefault="007673B8" w:rsidP="008B7068">
      <w:pPr>
        <w:pStyle w:val="ab"/>
        <w:numPr>
          <w:ilvl w:val="0"/>
          <w:numId w:val="27"/>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bCs/>
          <w:w w:val="105"/>
          <w:sz w:val="28"/>
          <w:szCs w:val="28"/>
        </w:rPr>
        <w:t>pu</w:t>
      </w:r>
      <w:r w:rsidRPr="009754C9">
        <w:rPr>
          <w:rFonts w:ascii="Times New Roman" w:eastAsia="Times New Roman" w:hAnsi="Times New Roman" w:cs="Times New Roman"/>
          <w:bCs/>
          <w:spacing w:val="-4"/>
          <w:w w:val="105"/>
          <w:sz w:val="28"/>
          <w:szCs w:val="28"/>
        </w:rPr>
        <w:t>r</w:t>
      </w:r>
      <w:r w:rsidRPr="009754C9">
        <w:rPr>
          <w:rFonts w:ascii="Times New Roman" w:eastAsia="Times New Roman" w:hAnsi="Times New Roman" w:cs="Times New Roman"/>
          <w:bCs/>
          <w:w w:val="105"/>
          <w:sz w:val="28"/>
          <w:szCs w:val="28"/>
        </w:rPr>
        <w:t>ch</w:t>
      </w:r>
      <w:r w:rsidR="00474FF1" w:rsidRPr="009754C9">
        <w:rPr>
          <w:rFonts w:ascii="Times New Roman" w:eastAsia="Times New Roman" w:hAnsi="Times New Roman" w:cs="Times New Roman"/>
          <w:bCs/>
          <w:w w:val="105"/>
          <w:sz w:val="28"/>
          <w:szCs w:val="28"/>
          <w:lang w:val="ru-RU"/>
        </w:rPr>
        <w:t>а</w:t>
      </w:r>
      <w:r w:rsidRPr="009754C9">
        <w:rPr>
          <w:rFonts w:ascii="Times New Roman" w:eastAsia="Times New Roman" w:hAnsi="Times New Roman" w:cs="Times New Roman"/>
          <w:bCs/>
          <w:w w:val="105"/>
          <w:sz w:val="28"/>
          <w:szCs w:val="28"/>
        </w:rPr>
        <w:t>se</w:t>
      </w:r>
      <w:r w:rsidRPr="00426357">
        <w:rPr>
          <w:rFonts w:ascii="Times New Roman" w:eastAsia="Times New Roman" w:hAnsi="Times New Roman" w:cs="Times New Roman"/>
          <w:bCs/>
          <w:spacing w:val="-23"/>
          <w:w w:val="105"/>
          <w:sz w:val="28"/>
          <w:szCs w:val="28"/>
        </w:rPr>
        <w:t xml:space="preserve"> </w:t>
      </w:r>
      <w:r w:rsidRPr="00426357">
        <w:rPr>
          <w:rFonts w:ascii="Times New Roman" w:eastAsia="Times New Roman" w:hAnsi="Times New Roman" w:cs="Times New Roman"/>
          <w:bCs/>
          <w:w w:val="105"/>
          <w:sz w:val="28"/>
          <w:szCs w:val="28"/>
        </w:rPr>
        <w:t>(</w:t>
      </w:r>
      <w:r w:rsidRPr="009754C9">
        <w:rPr>
          <w:rFonts w:ascii="Times New Roman" w:eastAsia="Times New Roman" w:hAnsi="Times New Roman" w:cs="Times New Roman"/>
          <w:bCs/>
          <w:w w:val="105"/>
          <w:sz w:val="28"/>
          <w:szCs w:val="28"/>
        </w:rPr>
        <w:t>v</w:t>
      </w:r>
      <w:r w:rsidRPr="00426357">
        <w:rPr>
          <w:rFonts w:ascii="Times New Roman" w:eastAsia="Times New Roman" w:hAnsi="Times New Roman" w:cs="Times New Roman"/>
          <w:bCs/>
          <w:w w:val="105"/>
          <w:sz w:val="28"/>
          <w:szCs w:val="28"/>
        </w:rPr>
        <w:t>)</w:t>
      </w:r>
      <w:r w:rsidRPr="00426357">
        <w:rPr>
          <w:rFonts w:ascii="Times New Roman" w:eastAsia="Times New Roman" w:hAnsi="Times New Roman" w:cs="Times New Roman"/>
          <w:bCs/>
          <w:spacing w:val="-22"/>
          <w:w w:val="105"/>
          <w:sz w:val="28"/>
          <w:szCs w:val="28"/>
        </w:rPr>
        <w:t xml:space="preserve"> </w:t>
      </w:r>
      <w:r w:rsidRPr="00426357">
        <w:rPr>
          <w:rFonts w:ascii="Times New Roman" w:eastAsia="Times New Roman" w:hAnsi="Times New Roman" w:cs="Times New Roman"/>
          <w:bCs/>
          <w:w w:val="105"/>
          <w:sz w:val="28"/>
          <w:szCs w:val="28"/>
        </w:rPr>
        <w:t>–</w:t>
      </w:r>
      <w:r w:rsidRPr="00426357">
        <w:rPr>
          <w:rFonts w:ascii="Times New Roman" w:eastAsia="Times New Roman" w:hAnsi="Times New Roman" w:cs="Times New Roman"/>
          <w:bCs/>
          <w:spacing w:val="-23"/>
          <w:w w:val="105"/>
          <w:sz w:val="28"/>
          <w:szCs w:val="28"/>
        </w:rPr>
        <w:t xml:space="preserve"> </w:t>
      </w:r>
      <w:r w:rsidRPr="009754C9">
        <w:rPr>
          <w:rFonts w:ascii="Times New Roman" w:eastAsia="Times New Roman" w:hAnsi="Times New Roman" w:cs="Times New Roman"/>
          <w:w w:val="105"/>
          <w:sz w:val="28"/>
          <w:szCs w:val="28"/>
          <w:lang w:val="ru-RU"/>
        </w:rPr>
        <w:t>п</w:t>
      </w:r>
      <w:r w:rsidR="004956DF" w:rsidRPr="00426357">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lang w:val="ru-RU"/>
        </w:rPr>
        <w:t>купать</w:t>
      </w:r>
      <w:r w:rsidRPr="00426357">
        <w:rPr>
          <w:rFonts w:ascii="Times New Roman" w:eastAsia="Times New Roman" w:hAnsi="Times New Roman" w:cs="Times New Roman"/>
          <w:w w:val="105"/>
          <w:sz w:val="28"/>
          <w:szCs w:val="28"/>
        </w:rPr>
        <w:t>,</w:t>
      </w:r>
      <w:r w:rsidRPr="00426357">
        <w:rPr>
          <w:rFonts w:ascii="Times New Roman" w:eastAsia="Times New Roman" w:hAnsi="Times New Roman" w:cs="Times New Roman"/>
          <w:spacing w:val="-22"/>
          <w:w w:val="105"/>
          <w:sz w:val="28"/>
          <w:szCs w:val="28"/>
        </w:rPr>
        <w:t xml:space="preserve"> </w:t>
      </w:r>
      <w:r w:rsidRPr="009754C9">
        <w:rPr>
          <w:rFonts w:ascii="Times New Roman" w:eastAsia="Times New Roman" w:hAnsi="Times New Roman" w:cs="Times New Roman"/>
          <w:w w:val="105"/>
          <w:sz w:val="28"/>
          <w:szCs w:val="28"/>
          <w:lang w:val="ru-RU"/>
        </w:rPr>
        <w:t>закупать</w:t>
      </w:r>
      <w:r w:rsidRPr="00426357">
        <w:rPr>
          <w:rFonts w:ascii="Times New Roman" w:eastAsia="Times New Roman" w:hAnsi="Times New Roman" w:cs="Times New Roman"/>
          <w:w w:val="104"/>
          <w:sz w:val="28"/>
          <w:szCs w:val="28"/>
        </w:rPr>
        <w:t xml:space="preserve"> </w:t>
      </w:r>
      <w:r w:rsidRPr="009754C9">
        <w:rPr>
          <w:rFonts w:ascii="Times New Roman" w:eastAsia="Times New Roman" w:hAnsi="Times New Roman" w:cs="Times New Roman"/>
          <w:w w:val="110"/>
          <w:sz w:val="28"/>
          <w:szCs w:val="28"/>
        </w:rPr>
        <w:t>purch</w:t>
      </w:r>
      <w:r w:rsidR="00474FF1" w:rsidRPr="009754C9">
        <w:rPr>
          <w:rFonts w:ascii="Times New Roman" w:eastAsia="Times New Roman" w:hAnsi="Times New Roman" w:cs="Times New Roman"/>
          <w:w w:val="110"/>
          <w:sz w:val="28"/>
          <w:szCs w:val="28"/>
          <w:lang w:val="ru-RU"/>
        </w:rPr>
        <w:t>а</w:t>
      </w:r>
      <w:r w:rsidRPr="009754C9">
        <w:rPr>
          <w:rFonts w:ascii="Times New Roman" w:eastAsia="Times New Roman" w:hAnsi="Times New Roman" w:cs="Times New Roman"/>
          <w:w w:val="110"/>
          <w:sz w:val="28"/>
          <w:szCs w:val="28"/>
        </w:rPr>
        <w:t>se</w:t>
      </w:r>
      <w:r w:rsidRPr="00426357">
        <w:rPr>
          <w:rFonts w:ascii="Times New Roman" w:eastAsia="Times New Roman" w:hAnsi="Times New Roman" w:cs="Times New Roman"/>
          <w:spacing w:val="-18"/>
          <w:w w:val="110"/>
          <w:sz w:val="28"/>
          <w:szCs w:val="28"/>
        </w:rPr>
        <w:t xml:space="preserve"> </w:t>
      </w:r>
      <w:r w:rsidRPr="00426357">
        <w:rPr>
          <w:rFonts w:ascii="Times New Roman" w:eastAsia="Times New Roman" w:hAnsi="Times New Roman" w:cs="Times New Roman"/>
          <w:w w:val="110"/>
          <w:sz w:val="28"/>
          <w:szCs w:val="28"/>
        </w:rPr>
        <w:t>(</w:t>
      </w:r>
      <w:r w:rsidRPr="009754C9">
        <w:rPr>
          <w:rFonts w:ascii="Times New Roman" w:eastAsia="Times New Roman" w:hAnsi="Times New Roman" w:cs="Times New Roman"/>
          <w:w w:val="110"/>
          <w:sz w:val="28"/>
          <w:szCs w:val="28"/>
        </w:rPr>
        <w:t>n</w:t>
      </w:r>
      <w:r w:rsidRPr="00426357">
        <w:rPr>
          <w:rFonts w:ascii="Times New Roman" w:eastAsia="Times New Roman" w:hAnsi="Times New Roman" w:cs="Times New Roman"/>
          <w:w w:val="110"/>
          <w:sz w:val="28"/>
          <w:szCs w:val="28"/>
        </w:rPr>
        <w:t>,</w:t>
      </w:r>
      <w:r w:rsidRPr="00426357">
        <w:rPr>
          <w:rFonts w:ascii="Times New Roman" w:eastAsia="Times New Roman" w:hAnsi="Times New Roman" w:cs="Times New Roman"/>
          <w:spacing w:val="-19"/>
          <w:w w:val="110"/>
          <w:sz w:val="28"/>
          <w:szCs w:val="28"/>
        </w:rPr>
        <w:t xml:space="preserve"> </w:t>
      </w:r>
      <w:r w:rsidRPr="009754C9">
        <w:rPr>
          <w:rFonts w:ascii="Times New Roman" w:eastAsia="Times New Roman" w:hAnsi="Times New Roman" w:cs="Times New Roman"/>
          <w:w w:val="110"/>
          <w:sz w:val="28"/>
          <w:szCs w:val="28"/>
        </w:rPr>
        <w:t>C</w:t>
      </w:r>
      <w:r w:rsidRPr="00426357">
        <w:rPr>
          <w:rFonts w:ascii="Times New Roman" w:eastAsia="Times New Roman" w:hAnsi="Times New Roman" w:cs="Times New Roman"/>
          <w:w w:val="110"/>
          <w:sz w:val="28"/>
          <w:szCs w:val="28"/>
        </w:rPr>
        <w:t>)</w:t>
      </w:r>
      <w:r w:rsidRPr="00426357">
        <w:rPr>
          <w:rFonts w:ascii="Times New Roman" w:eastAsia="Times New Roman" w:hAnsi="Times New Roman" w:cs="Times New Roman"/>
          <w:spacing w:val="-18"/>
          <w:w w:val="110"/>
          <w:sz w:val="28"/>
          <w:szCs w:val="28"/>
        </w:rPr>
        <w:t xml:space="preserve"> </w:t>
      </w:r>
      <w:r w:rsidRPr="00426357">
        <w:rPr>
          <w:rFonts w:ascii="Times New Roman" w:eastAsia="Times New Roman" w:hAnsi="Times New Roman" w:cs="Times New Roman"/>
          <w:w w:val="115"/>
          <w:sz w:val="28"/>
          <w:szCs w:val="28"/>
        </w:rPr>
        <w:t>–</w:t>
      </w:r>
      <w:r w:rsidRPr="00426357">
        <w:rPr>
          <w:rFonts w:ascii="Times New Roman" w:eastAsia="Times New Roman" w:hAnsi="Times New Roman" w:cs="Times New Roman"/>
          <w:spacing w:val="-20"/>
          <w:w w:val="115"/>
          <w:sz w:val="28"/>
          <w:szCs w:val="28"/>
        </w:rPr>
        <w:t xml:space="preserve"> </w:t>
      </w:r>
      <w:r w:rsidRPr="009754C9">
        <w:rPr>
          <w:rFonts w:ascii="Times New Roman" w:eastAsia="Times New Roman" w:hAnsi="Times New Roman" w:cs="Times New Roman"/>
          <w:w w:val="110"/>
          <w:sz w:val="28"/>
          <w:szCs w:val="28"/>
          <w:lang w:val="ru-RU"/>
        </w:rPr>
        <w:t>п</w:t>
      </w:r>
      <w:r w:rsidR="004956DF" w:rsidRPr="00426357">
        <w:rPr>
          <w:rFonts w:ascii="Times New Roman" w:eastAsia="Times New Roman" w:hAnsi="Times New Roman" w:cs="Times New Roman"/>
          <w:w w:val="110"/>
          <w:sz w:val="28"/>
          <w:szCs w:val="28"/>
        </w:rPr>
        <w:t>o</w:t>
      </w:r>
      <w:r w:rsidRPr="009754C9">
        <w:rPr>
          <w:rFonts w:ascii="Times New Roman" w:eastAsia="Times New Roman" w:hAnsi="Times New Roman" w:cs="Times New Roman"/>
          <w:w w:val="110"/>
          <w:sz w:val="28"/>
          <w:szCs w:val="28"/>
          <w:lang w:val="ru-RU"/>
        </w:rPr>
        <w:t>купка</w:t>
      </w:r>
      <w:r w:rsidRPr="00426357">
        <w:rPr>
          <w:rFonts w:ascii="Times New Roman" w:eastAsia="Times New Roman" w:hAnsi="Times New Roman" w:cs="Times New Roman"/>
          <w:w w:val="110"/>
          <w:sz w:val="28"/>
          <w:szCs w:val="28"/>
        </w:rPr>
        <w:t>;</w:t>
      </w:r>
      <w:r w:rsidRPr="00426357">
        <w:rPr>
          <w:rFonts w:ascii="Times New Roman" w:eastAsia="Times New Roman" w:hAnsi="Times New Roman" w:cs="Times New Roman"/>
          <w:spacing w:val="-18"/>
          <w:w w:val="110"/>
          <w:sz w:val="28"/>
          <w:szCs w:val="28"/>
        </w:rPr>
        <w:t xml:space="preserve"> </w:t>
      </w:r>
      <w:r w:rsidRPr="009754C9">
        <w:rPr>
          <w:rFonts w:ascii="Times New Roman" w:eastAsia="Times New Roman" w:hAnsi="Times New Roman" w:cs="Times New Roman"/>
          <w:w w:val="110"/>
          <w:sz w:val="28"/>
          <w:szCs w:val="28"/>
          <w:lang w:val="ru-RU"/>
        </w:rPr>
        <w:t>закупка</w:t>
      </w:r>
    </w:p>
    <w:p w:rsidR="007673B8" w:rsidRPr="009754C9" w:rsidRDefault="007673B8" w:rsidP="008B7068">
      <w:pPr>
        <w:spacing w:after="0" w:line="240" w:lineRule="auto"/>
        <w:ind w:firstLine="709"/>
        <w:jc w:val="both"/>
        <w:rPr>
          <w:rFonts w:ascii="Times New Roman" w:hAnsi="Times New Roman" w:cs="Times New Roman"/>
          <w:sz w:val="28"/>
          <w:szCs w:val="28"/>
        </w:rPr>
      </w:pPr>
      <w:r w:rsidRPr="009754C9">
        <w:rPr>
          <w:rFonts w:ascii="Times New Roman" w:hAnsi="Times New Roman" w:cs="Times New Roman"/>
          <w:w w:val="115"/>
          <w:sz w:val="28"/>
          <w:szCs w:val="28"/>
        </w:rPr>
        <w:t>purch</w:t>
      </w:r>
      <w:r w:rsidR="00474FF1" w:rsidRPr="009754C9">
        <w:rPr>
          <w:rFonts w:ascii="Times New Roman" w:hAnsi="Times New Roman" w:cs="Times New Roman"/>
          <w:w w:val="115"/>
          <w:sz w:val="28"/>
          <w:szCs w:val="28"/>
        </w:rPr>
        <w:t>а</w:t>
      </w:r>
      <w:r w:rsidRPr="009754C9">
        <w:rPr>
          <w:rFonts w:ascii="Times New Roman" w:hAnsi="Times New Roman" w:cs="Times New Roman"/>
          <w:w w:val="115"/>
          <w:sz w:val="28"/>
          <w:szCs w:val="28"/>
        </w:rPr>
        <w:t>se</w:t>
      </w:r>
      <w:r w:rsidRPr="009754C9">
        <w:rPr>
          <w:rFonts w:ascii="Times New Roman" w:hAnsi="Times New Roman" w:cs="Times New Roman"/>
          <w:spacing w:val="-39"/>
          <w:w w:val="115"/>
          <w:sz w:val="28"/>
          <w:szCs w:val="28"/>
        </w:rPr>
        <w:t xml:space="preserve"> </w:t>
      </w:r>
      <w:r w:rsidRPr="009754C9">
        <w:rPr>
          <w:rFonts w:ascii="Times New Roman" w:hAnsi="Times New Roman" w:cs="Times New Roman"/>
          <w:bCs/>
          <w:w w:val="115"/>
          <w:sz w:val="28"/>
          <w:szCs w:val="28"/>
        </w:rPr>
        <w:t>on</w:t>
      </w:r>
      <w:r w:rsidRPr="009754C9">
        <w:rPr>
          <w:rFonts w:ascii="Times New Roman" w:hAnsi="Times New Roman" w:cs="Times New Roman"/>
          <w:bCs/>
          <w:spacing w:val="-38"/>
          <w:w w:val="115"/>
          <w:sz w:val="28"/>
          <w:szCs w:val="28"/>
        </w:rPr>
        <w:t xml:space="preserve"> </w:t>
      </w:r>
      <w:r w:rsidRPr="009754C9">
        <w:rPr>
          <w:rFonts w:ascii="Times New Roman" w:hAnsi="Times New Roman" w:cs="Times New Roman"/>
          <w:w w:val="115"/>
          <w:sz w:val="28"/>
          <w:szCs w:val="28"/>
        </w:rPr>
        <w:t>credit</w:t>
      </w:r>
      <w:r w:rsidRPr="009754C9">
        <w:rPr>
          <w:rFonts w:ascii="Times New Roman" w:hAnsi="Times New Roman" w:cs="Times New Roman"/>
          <w:spacing w:val="-38"/>
          <w:w w:val="115"/>
          <w:sz w:val="28"/>
          <w:szCs w:val="28"/>
        </w:rPr>
        <w:t xml:space="preserve"> </w:t>
      </w:r>
      <w:r w:rsidRPr="009754C9">
        <w:rPr>
          <w:rFonts w:ascii="Times New Roman" w:hAnsi="Times New Roman" w:cs="Times New Roman"/>
          <w:w w:val="115"/>
          <w:sz w:val="28"/>
          <w:szCs w:val="28"/>
        </w:rPr>
        <w:t>/</w:t>
      </w:r>
      <w:r w:rsidRPr="009754C9">
        <w:rPr>
          <w:rFonts w:ascii="Times New Roman" w:hAnsi="Times New Roman" w:cs="Times New Roman"/>
          <w:spacing w:val="-38"/>
          <w:w w:val="115"/>
          <w:sz w:val="28"/>
          <w:szCs w:val="28"/>
        </w:rPr>
        <w:t xml:space="preserve"> </w:t>
      </w:r>
      <w:r w:rsidRPr="009754C9">
        <w:rPr>
          <w:rFonts w:ascii="Times New Roman" w:hAnsi="Times New Roman" w:cs="Times New Roman"/>
          <w:bCs/>
          <w:w w:val="115"/>
          <w:sz w:val="28"/>
          <w:szCs w:val="28"/>
        </w:rPr>
        <w:t>for</w:t>
      </w:r>
      <w:r w:rsidRPr="009754C9">
        <w:rPr>
          <w:rFonts w:ascii="Times New Roman" w:hAnsi="Times New Roman" w:cs="Times New Roman"/>
          <w:bCs/>
          <w:spacing w:val="-38"/>
          <w:w w:val="115"/>
          <w:sz w:val="28"/>
          <w:szCs w:val="28"/>
        </w:rPr>
        <w:t xml:space="preserve"> </w:t>
      </w:r>
      <w:r w:rsidRPr="009754C9">
        <w:rPr>
          <w:rFonts w:ascii="Times New Roman" w:hAnsi="Times New Roman" w:cs="Times New Roman"/>
          <w:w w:val="115"/>
          <w:sz w:val="28"/>
          <w:szCs w:val="28"/>
        </w:rPr>
        <w:t>c</w:t>
      </w:r>
      <w:r w:rsidR="00474FF1" w:rsidRPr="009754C9">
        <w:rPr>
          <w:rFonts w:ascii="Times New Roman" w:hAnsi="Times New Roman" w:cs="Times New Roman"/>
          <w:w w:val="115"/>
          <w:sz w:val="28"/>
          <w:szCs w:val="28"/>
        </w:rPr>
        <w:t>а</w:t>
      </w:r>
      <w:r w:rsidRPr="009754C9">
        <w:rPr>
          <w:rFonts w:ascii="Times New Roman" w:hAnsi="Times New Roman" w:cs="Times New Roman"/>
          <w:w w:val="115"/>
          <w:sz w:val="28"/>
          <w:szCs w:val="28"/>
        </w:rPr>
        <w:t>sh</w:t>
      </w:r>
      <w:r w:rsidRPr="009754C9">
        <w:rPr>
          <w:rFonts w:ascii="Times New Roman" w:hAnsi="Times New Roman" w:cs="Times New Roman"/>
          <w:spacing w:val="-39"/>
          <w:w w:val="115"/>
          <w:sz w:val="28"/>
          <w:szCs w:val="28"/>
        </w:rPr>
        <w:t xml:space="preserve"> </w:t>
      </w:r>
      <w:r w:rsidRPr="009754C9">
        <w:rPr>
          <w:rFonts w:ascii="Times New Roman" w:hAnsi="Times New Roman" w:cs="Times New Roman"/>
          <w:w w:val="115"/>
          <w:sz w:val="28"/>
          <w:szCs w:val="28"/>
        </w:rPr>
        <w:t>–</w:t>
      </w:r>
      <w:r w:rsidRPr="009754C9">
        <w:rPr>
          <w:rFonts w:ascii="Times New Roman" w:hAnsi="Times New Roman" w:cs="Times New Roman"/>
          <w:spacing w:val="-38"/>
          <w:w w:val="115"/>
          <w:sz w:val="28"/>
          <w:szCs w:val="28"/>
        </w:rPr>
        <w:t xml:space="preserve"> </w:t>
      </w:r>
      <w:r w:rsidRPr="009754C9">
        <w:rPr>
          <w:rFonts w:ascii="Times New Roman" w:hAnsi="Times New Roman" w:cs="Times New Roman"/>
          <w:w w:val="115"/>
          <w:sz w:val="28"/>
          <w:szCs w:val="28"/>
        </w:rPr>
        <w:t>п</w:t>
      </w:r>
      <w:r w:rsidR="004956DF">
        <w:rPr>
          <w:rFonts w:ascii="Times New Roman" w:hAnsi="Times New Roman" w:cs="Times New Roman"/>
          <w:w w:val="115"/>
          <w:sz w:val="28"/>
          <w:szCs w:val="28"/>
        </w:rPr>
        <w:t>o</w:t>
      </w:r>
      <w:r w:rsidRPr="009754C9">
        <w:rPr>
          <w:rFonts w:ascii="Times New Roman" w:hAnsi="Times New Roman" w:cs="Times New Roman"/>
          <w:w w:val="115"/>
          <w:sz w:val="28"/>
          <w:szCs w:val="28"/>
        </w:rPr>
        <w:t>купка</w:t>
      </w:r>
      <w:r w:rsidRPr="009754C9">
        <w:rPr>
          <w:rFonts w:ascii="Times New Roman" w:hAnsi="Times New Roman" w:cs="Times New Roman"/>
          <w:spacing w:val="-38"/>
          <w:w w:val="115"/>
          <w:sz w:val="28"/>
          <w:szCs w:val="28"/>
        </w:rPr>
        <w:t xml:space="preserve"> </w:t>
      </w:r>
      <w:r w:rsidRPr="009754C9">
        <w:rPr>
          <w:rFonts w:ascii="Times New Roman" w:hAnsi="Times New Roman" w:cs="Times New Roman"/>
          <w:w w:val="115"/>
          <w:sz w:val="28"/>
          <w:szCs w:val="28"/>
        </w:rPr>
        <w:t>в</w:t>
      </w:r>
      <w:r w:rsidRPr="009754C9">
        <w:rPr>
          <w:rFonts w:ascii="Times New Roman" w:hAnsi="Times New Roman" w:cs="Times New Roman"/>
          <w:spacing w:val="-38"/>
          <w:w w:val="115"/>
          <w:sz w:val="28"/>
          <w:szCs w:val="28"/>
        </w:rPr>
        <w:t xml:space="preserve"> </w:t>
      </w:r>
      <w:r w:rsidRPr="009754C9">
        <w:rPr>
          <w:rFonts w:ascii="Times New Roman" w:hAnsi="Times New Roman" w:cs="Times New Roman"/>
          <w:w w:val="115"/>
          <w:sz w:val="28"/>
          <w:szCs w:val="28"/>
        </w:rPr>
        <w:t>кр</w:t>
      </w:r>
      <w:r w:rsidR="00426357">
        <w:rPr>
          <w:rFonts w:ascii="Times New Roman" w:hAnsi="Times New Roman" w:cs="Times New Roman"/>
          <w:w w:val="115"/>
          <w:sz w:val="28"/>
          <w:szCs w:val="28"/>
        </w:rPr>
        <w:t>e</w:t>
      </w:r>
      <w:r w:rsidRPr="009754C9">
        <w:rPr>
          <w:rFonts w:ascii="Times New Roman" w:hAnsi="Times New Roman" w:cs="Times New Roman"/>
          <w:w w:val="115"/>
          <w:sz w:val="28"/>
          <w:szCs w:val="28"/>
        </w:rPr>
        <w:t>дит</w:t>
      </w:r>
      <w:r w:rsidRPr="009754C9">
        <w:rPr>
          <w:rFonts w:ascii="Times New Roman" w:hAnsi="Times New Roman" w:cs="Times New Roman"/>
          <w:spacing w:val="-38"/>
          <w:w w:val="115"/>
          <w:sz w:val="28"/>
          <w:szCs w:val="28"/>
        </w:rPr>
        <w:t xml:space="preserve"> </w:t>
      </w:r>
      <w:r w:rsidRPr="009754C9">
        <w:rPr>
          <w:rFonts w:ascii="Times New Roman" w:hAnsi="Times New Roman" w:cs="Times New Roman"/>
          <w:w w:val="115"/>
          <w:sz w:val="28"/>
          <w:szCs w:val="28"/>
        </w:rPr>
        <w:t>/</w:t>
      </w:r>
      <w:r w:rsidRPr="009754C9">
        <w:rPr>
          <w:rFonts w:ascii="Times New Roman" w:hAnsi="Times New Roman" w:cs="Times New Roman"/>
          <w:spacing w:val="-39"/>
          <w:w w:val="115"/>
          <w:sz w:val="28"/>
          <w:szCs w:val="28"/>
        </w:rPr>
        <w:t xml:space="preserve"> </w:t>
      </w:r>
      <w:r w:rsidRPr="009754C9">
        <w:rPr>
          <w:rFonts w:ascii="Times New Roman" w:hAnsi="Times New Roman" w:cs="Times New Roman"/>
          <w:w w:val="115"/>
          <w:sz w:val="28"/>
          <w:szCs w:val="28"/>
        </w:rPr>
        <w:t>за</w:t>
      </w:r>
      <w:r w:rsidRPr="009754C9">
        <w:rPr>
          <w:rFonts w:ascii="Times New Roman" w:hAnsi="Times New Roman" w:cs="Times New Roman"/>
          <w:spacing w:val="-38"/>
          <w:w w:val="115"/>
          <w:sz w:val="28"/>
          <w:szCs w:val="28"/>
        </w:rPr>
        <w:t xml:space="preserve"> </w:t>
      </w:r>
      <w:r w:rsidRPr="009754C9">
        <w:rPr>
          <w:rFonts w:ascii="Times New Roman" w:hAnsi="Times New Roman" w:cs="Times New Roman"/>
          <w:w w:val="115"/>
          <w:sz w:val="28"/>
          <w:szCs w:val="28"/>
        </w:rPr>
        <w:t>наличны</w:t>
      </w:r>
      <w:r w:rsidR="00426357">
        <w:rPr>
          <w:rFonts w:ascii="Times New Roman" w:hAnsi="Times New Roman" w:cs="Times New Roman"/>
          <w:w w:val="115"/>
          <w:sz w:val="28"/>
          <w:szCs w:val="28"/>
        </w:rPr>
        <w:t>e</w:t>
      </w:r>
      <w:r w:rsidRPr="009754C9">
        <w:rPr>
          <w:rFonts w:ascii="Times New Roman" w:hAnsi="Times New Roman" w:cs="Times New Roman"/>
          <w:w w:val="107"/>
          <w:sz w:val="28"/>
          <w:szCs w:val="28"/>
        </w:rPr>
        <w:t xml:space="preserve"> </w:t>
      </w:r>
      <w:r w:rsidRPr="009754C9">
        <w:rPr>
          <w:rFonts w:ascii="Times New Roman" w:hAnsi="Times New Roman" w:cs="Times New Roman"/>
          <w:w w:val="115"/>
          <w:sz w:val="28"/>
          <w:szCs w:val="28"/>
        </w:rPr>
        <w:t>(д</w:t>
      </w:r>
      <w:r w:rsidR="00426357">
        <w:rPr>
          <w:rFonts w:ascii="Times New Roman" w:hAnsi="Times New Roman" w:cs="Times New Roman"/>
          <w:w w:val="115"/>
          <w:sz w:val="28"/>
          <w:szCs w:val="28"/>
        </w:rPr>
        <w:t>e</w:t>
      </w:r>
      <w:r w:rsidRPr="009754C9">
        <w:rPr>
          <w:rFonts w:ascii="Times New Roman" w:hAnsi="Times New Roman" w:cs="Times New Roman"/>
          <w:w w:val="115"/>
          <w:sz w:val="28"/>
          <w:szCs w:val="28"/>
        </w:rPr>
        <w:t>ньги)</w:t>
      </w:r>
    </w:p>
    <w:p w:rsidR="007673B8" w:rsidRPr="009754C9" w:rsidRDefault="007673B8" w:rsidP="008B7068">
      <w:pPr>
        <w:spacing w:after="0" w:line="240" w:lineRule="auto"/>
        <w:ind w:firstLine="709"/>
        <w:jc w:val="both"/>
        <w:rPr>
          <w:rFonts w:ascii="Times New Roman" w:hAnsi="Times New Roman" w:cs="Times New Roman"/>
          <w:sz w:val="28"/>
          <w:szCs w:val="28"/>
        </w:rPr>
      </w:pPr>
      <w:r w:rsidRPr="009754C9">
        <w:rPr>
          <w:rFonts w:ascii="Times New Roman" w:hAnsi="Times New Roman" w:cs="Times New Roman"/>
          <w:bCs/>
          <w:w w:val="105"/>
          <w:sz w:val="28"/>
          <w:szCs w:val="28"/>
          <w:lang w:val="en-US"/>
        </w:rPr>
        <w:t>E</w:t>
      </w:r>
      <w:r w:rsidRPr="009754C9">
        <w:rPr>
          <w:rFonts w:ascii="Times New Roman" w:hAnsi="Times New Roman" w:cs="Times New Roman"/>
          <w:bCs/>
          <w:w w:val="105"/>
          <w:sz w:val="28"/>
          <w:szCs w:val="28"/>
        </w:rPr>
        <w:t>.</w:t>
      </w:r>
      <w:r w:rsidRPr="009754C9">
        <w:rPr>
          <w:rFonts w:ascii="Times New Roman" w:hAnsi="Times New Roman" w:cs="Times New Roman"/>
          <w:bCs/>
          <w:w w:val="105"/>
          <w:sz w:val="28"/>
          <w:szCs w:val="28"/>
          <w:lang w:val="en-US"/>
        </w:rPr>
        <w:t>g</w:t>
      </w:r>
      <w:r w:rsidRPr="009754C9">
        <w:rPr>
          <w:rFonts w:ascii="Times New Roman" w:hAnsi="Times New Roman" w:cs="Times New Roman"/>
          <w:bCs/>
          <w:w w:val="105"/>
          <w:sz w:val="28"/>
          <w:szCs w:val="28"/>
        </w:rPr>
        <w:t>.</w:t>
      </w:r>
      <w:r w:rsidRPr="009754C9">
        <w:rPr>
          <w:rFonts w:ascii="Times New Roman" w:hAnsi="Times New Roman" w:cs="Times New Roman"/>
          <w:bCs/>
          <w:spacing w:val="12"/>
          <w:w w:val="105"/>
          <w:sz w:val="28"/>
          <w:szCs w:val="28"/>
        </w:rPr>
        <w:t xml:space="preserve"> </w:t>
      </w:r>
      <w:r w:rsidRPr="009754C9">
        <w:rPr>
          <w:rFonts w:ascii="Times New Roman" w:hAnsi="Times New Roman" w:cs="Times New Roman"/>
          <w:w w:val="105"/>
          <w:sz w:val="28"/>
          <w:szCs w:val="28"/>
          <w:lang w:val="en-US"/>
        </w:rPr>
        <w:t>She</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lang w:val="en-US"/>
        </w:rPr>
        <w:t>opened</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lang w:val="en-US"/>
        </w:rPr>
        <w:t>box</w:t>
      </w:r>
      <w:r w:rsidRPr="009754C9">
        <w:rPr>
          <w:rFonts w:ascii="Times New Roman" w:hAnsi="Times New Roman" w:cs="Times New Roman"/>
          <w:spacing w:val="12"/>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lang w:val="en-US"/>
        </w:rPr>
        <w:t>nd</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lang w:val="en-US"/>
        </w:rPr>
        <w:t>looked</w:t>
      </w:r>
      <w:r w:rsidRPr="009754C9">
        <w:rPr>
          <w:rFonts w:ascii="Times New Roman" w:hAnsi="Times New Roman" w:cs="Times New Roman"/>
          <w:spacing w:val="12"/>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lang w:val="en-US"/>
        </w:rPr>
        <w:t>t</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lang w:val="en-US"/>
        </w:rPr>
        <w:t>her</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lang w:val="en-US"/>
        </w:rPr>
        <w:t>purch</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lang w:val="en-US"/>
        </w:rPr>
        <w:t>se</w:t>
      </w:r>
      <w:r w:rsidRPr="009754C9">
        <w:rPr>
          <w:rFonts w:ascii="Times New Roman" w:hAnsi="Times New Roman" w:cs="Times New Roman"/>
          <w:w w:val="105"/>
          <w:sz w:val="28"/>
          <w:szCs w:val="28"/>
        </w:rPr>
        <w:t>.</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15"/>
          <w:sz w:val="28"/>
          <w:szCs w:val="28"/>
        </w:rPr>
        <w:t>–</w:t>
      </w:r>
      <w:r w:rsidRPr="009754C9">
        <w:rPr>
          <w:rFonts w:ascii="Times New Roman" w:hAnsi="Times New Roman" w:cs="Times New Roman"/>
          <w:spacing w:val="7"/>
          <w:w w:val="115"/>
          <w:sz w:val="28"/>
          <w:szCs w:val="28"/>
        </w:rPr>
        <w:t xml:space="preserve"> </w:t>
      </w:r>
      <w:r w:rsidR="004956DF">
        <w:rPr>
          <w:rFonts w:ascii="Times New Roman" w:hAnsi="Times New Roman" w:cs="Times New Roman"/>
          <w:w w:val="105"/>
          <w:sz w:val="28"/>
          <w:szCs w:val="28"/>
        </w:rPr>
        <w:t>O</w:t>
      </w:r>
      <w:r w:rsidRPr="009754C9">
        <w:rPr>
          <w:rFonts w:ascii="Times New Roman" w:hAnsi="Times New Roman" w:cs="Times New Roman"/>
          <w:w w:val="105"/>
          <w:sz w:val="28"/>
          <w:szCs w:val="28"/>
        </w:rPr>
        <w:t>на</w:t>
      </w:r>
      <w:r w:rsidRPr="009754C9">
        <w:rPr>
          <w:rFonts w:ascii="Times New Roman" w:hAnsi="Times New Roman" w:cs="Times New Roman"/>
          <w:spacing w:val="12"/>
          <w:w w:val="105"/>
          <w:sz w:val="28"/>
          <w:szCs w:val="28"/>
        </w:rPr>
        <w:t xml:space="preserve"> </w:t>
      </w:r>
      <w:r w:rsidR="004956DF">
        <w:rPr>
          <w:rFonts w:ascii="Times New Roman" w:hAnsi="Times New Roman" w:cs="Times New Roman"/>
          <w:w w:val="105"/>
          <w:sz w:val="28"/>
          <w:szCs w:val="28"/>
        </w:rPr>
        <w:t>o</w:t>
      </w:r>
      <w:r w:rsidRPr="009754C9">
        <w:rPr>
          <w:rFonts w:ascii="Times New Roman" w:hAnsi="Times New Roman" w:cs="Times New Roman"/>
          <w:w w:val="105"/>
          <w:sz w:val="28"/>
          <w:szCs w:val="28"/>
        </w:rPr>
        <w:t>ткрыла</w:t>
      </w:r>
      <w:r w:rsidRPr="009754C9">
        <w:rPr>
          <w:rFonts w:ascii="Times New Roman" w:hAnsi="Times New Roman" w:cs="Times New Roman"/>
          <w:spacing w:val="-4"/>
          <w:w w:val="105"/>
          <w:sz w:val="28"/>
          <w:szCs w:val="28"/>
        </w:rPr>
        <w:t xml:space="preserve"> </w:t>
      </w:r>
      <w:r w:rsidRPr="009754C9">
        <w:rPr>
          <w:rFonts w:ascii="Times New Roman" w:hAnsi="Times New Roman" w:cs="Times New Roman"/>
          <w:w w:val="105"/>
          <w:sz w:val="28"/>
          <w:szCs w:val="28"/>
        </w:rPr>
        <w:t>к</w:t>
      </w:r>
      <w:r w:rsidR="004956DF">
        <w:rPr>
          <w:rFonts w:ascii="Times New Roman" w:hAnsi="Times New Roman" w:cs="Times New Roman"/>
          <w:w w:val="105"/>
          <w:sz w:val="28"/>
          <w:szCs w:val="28"/>
        </w:rPr>
        <w:t>o</w:t>
      </w:r>
      <w:r w:rsidRPr="009754C9">
        <w:rPr>
          <w:rFonts w:ascii="Times New Roman" w:hAnsi="Times New Roman" w:cs="Times New Roman"/>
          <w:w w:val="105"/>
          <w:sz w:val="28"/>
          <w:szCs w:val="28"/>
        </w:rPr>
        <w:t>р</w:t>
      </w:r>
      <w:r w:rsidR="004956DF">
        <w:rPr>
          <w:rFonts w:ascii="Times New Roman" w:hAnsi="Times New Roman" w:cs="Times New Roman"/>
          <w:w w:val="105"/>
          <w:sz w:val="28"/>
          <w:szCs w:val="28"/>
        </w:rPr>
        <w:t>o</w:t>
      </w:r>
      <w:r w:rsidRPr="009754C9">
        <w:rPr>
          <w:rFonts w:ascii="Times New Roman" w:hAnsi="Times New Roman" w:cs="Times New Roman"/>
          <w:w w:val="105"/>
          <w:sz w:val="28"/>
          <w:szCs w:val="28"/>
        </w:rPr>
        <w:t>бку</w:t>
      </w:r>
      <w:r w:rsidRPr="009754C9">
        <w:rPr>
          <w:rFonts w:ascii="Times New Roman" w:hAnsi="Times New Roman" w:cs="Times New Roman"/>
          <w:spacing w:val="-4"/>
          <w:w w:val="105"/>
          <w:sz w:val="28"/>
          <w:szCs w:val="28"/>
        </w:rPr>
        <w:t xml:space="preserve"> </w:t>
      </w:r>
      <w:r w:rsidRPr="009754C9">
        <w:rPr>
          <w:rFonts w:ascii="Times New Roman" w:hAnsi="Times New Roman" w:cs="Times New Roman"/>
          <w:w w:val="105"/>
          <w:sz w:val="28"/>
          <w:szCs w:val="28"/>
        </w:rPr>
        <w:t>и</w:t>
      </w:r>
      <w:r w:rsidRPr="009754C9">
        <w:rPr>
          <w:rFonts w:ascii="Times New Roman" w:hAnsi="Times New Roman" w:cs="Times New Roman"/>
          <w:spacing w:val="-4"/>
          <w:w w:val="105"/>
          <w:sz w:val="28"/>
          <w:szCs w:val="28"/>
        </w:rPr>
        <w:t xml:space="preserve"> </w:t>
      </w:r>
      <w:r w:rsidRPr="009754C9">
        <w:rPr>
          <w:rFonts w:ascii="Times New Roman" w:hAnsi="Times New Roman" w:cs="Times New Roman"/>
          <w:w w:val="105"/>
          <w:sz w:val="28"/>
          <w:szCs w:val="28"/>
        </w:rPr>
        <w:t>взглянула</w:t>
      </w:r>
      <w:r w:rsidRPr="009754C9">
        <w:rPr>
          <w:rFonts w:ascii="Times New Roman" w:hAnsi="Times New Roman" w:cs="Times New Roman"/>
          <w:spacing w:val="-4"/>
          <w:w w:val="105"/>
          <w:sz w:val="28"/>
          <w:szCs w:val="28"/>
        </w:rPr>
        <w:t xml:space="preserve"> </w:t>
      </w:r>
      <w:r w:rsidRPr="009754C9">
        <w:rPr>
          <w:rFonts w:ascii="Times New Roman" w:hAnsi="Times New Roman" w:cs="Times New Roman"/>
          <w:w w:val="105"/>
          <w:sz w:val="28"/>
          <w:szCs w:val="28"/>
        </w:rPr>
        <w:t>на</w:t>
      </w:r>
      <w:r w:rsidRPr="009754C9">
        <w:rPr>
          <w:rFonts w:ascii="Times New Roman" w:hAnsi="Times New Roman" w:cs="Times New Roman"/>
          <w:spacing w:val="-4"/>
          <w:w w:val="105"/>
          <w:sz w:val="28"/>
          <w:szCs w:val="28"/>
        </w:rPr>
        <w:t xml:space="preserve"> </w:t>
      </w:r>
      <w:r w:rsidR="004956DF">
        <w:rPr>
          <w:rFonts w:ascii="Times New Roman" w:hAnsi="Times New Roman" w:cs="Times New Roman"/>
          <w:w w:val="105"/>
          <w:sz w:val="28"/>
          <w:szCs w:val="28"/>
        </w:rPr>
        <w:t>c</w:t>
      </w:r>
      <w:r w:rsidRPr="009754C9">
        <w:rPr>
          <w:rFonts w:ascii="Times New Roman" w:hAnsi="Times New Roman" w:cs="Times New Roman"/>
          <w:w w:val="105"/>
          <w:sz w:val="28"/>
          <w:szCs w:val="28"/>
        </w:rPr>
        <w:t>в</w:t>
      </w:r>
      <w:r w:rsidR="004956DF">
        <w:rPr>
          <w:rFonts w:ascii="Times New Roman" w:hAnsi="Times New Roman" w:cs="Times New Roman"/>
          <w:w w:val="105"/>
          <w:sz w:val="28"/>
          <w:szCs w:val="28"/>
        </w:rPr>
        <w:t>o</w:t>
      </w:r>
      <w:r w:rsidRPr="009754C9">
        <w:rPr>
          <w:rFonts w:ascii="Times New Roman" w:hAnsi="Times New Roman" w:cs="Times New Roman"/>
          <w:w w:val="105"/>
          <w:sz w:val="28"/>
          <w:szCs w:val="28"/>
        </w:rPr>
        <w:t>ю</w:t>
      </w:r>
      <w:r w:rsidRPr="009754C9">
        <w:rPr>
          <w:rFonts w:ascii="Times New Roman" w:hAnsi="Times New Roman" w:cs="Times New Roman"/>
          <w:spacing w:val="-4"/>
          <w:w w:val="105"/>
          <w:sz w:val="28"/>
          <w:szCs w:val="28"/>
        </w:rPr>
        <w:t xml:space="preserve"> </w:t>
      </w:r>
      <w:r w:rsidRPr="009754C9">
        <w:rPr>
          <w:rFonts w:ascii="Times New Roman" w:hAnsi="Times New Roman" w:cs="Times New Roman"/>
          <w:w w:val="105"/>
          <w:sz w:val="28"/>
          <w:szCs w:val="28"/>
        </w:rPr>
        <w:t>п</w:t>
      </w:r>
      <w:r w:rsidR="004956DF">
        <w:rPr>
          <w:rFonts w:ascii="Times New Roman" w:hAnsi="Times New Roman" w:cs="Times New Roman"/>
          <w:w w:val="105"/>
          <w:sz w:val="28"/>
          <w:szCs w:val="28"/>
        </w:rPr>
        <w:t>o</w:t>
      </w:r>
      <w:r w:rsidRPr="009754C9">
        <w:rPr>
          <w:rFonts w:ascii="Times New Roman" w:hAnsi="Times New Roman" w:cs="Times New Roman"/>
          <w:w w:val="105"/>
          <w:sz w:val="28"/>
          <w:szCs w:val="28"/>
        </w:rPr>
        <w:t>купк</w:t>
      </w:r>
      <w:r w:rsidRPr="009754C9">
        <w:rPr>
          <w:rFonts w:ascii="Times New Roman" w:hAnsi="Times New Roman" w:cs="Times New Roman"/>
          <w:spacing w:val="-27"/>
          <w:w w:val="105"/>
          <w:sz w:val="28"/>
          <w:szCs w:val="28"/>
        </w:rPr>
        <w:t>у</w:t>
      </w:r>
      <w:r w:rsidRPr="009754C9">
        <w:rPr>
          <w:rFonts w:ascii="Times New Roman" w:hAnsi="Times New Roman" w:cs="Times New Roman"/>
          <w:w w:val="105"/>
          <w:sz w:val="28"/>
          <w:szCs w:val="28"/>
        </w:rPr>
        <w:t>.</w:t>
      </w:r>
    </w:p>
    <w:p w:rsidR="007673B8" w:rsidRPr="009754C9" w:rsidRDefault="007673B8" w:rsidP="008B7068">
      <w:pPr>
        <w:pStyle w:val="ab"/>
        <w:numPr>
          <w:ilvl w:val="0"/>
          <w:numId w:val="27"/>
        </w:numPr>
        <w:ind w:left="0" w:firstLine="709"/>
        <w:jc w:val="both"/>
        <w:rPr>
          <w:rFonts w:ascii="Times New Roman" w:hAnsi="Times New Roman" w:cs="Times New Roman"/>
          <w:sz w:val="28"/>
          <w:szCs w:val="28"/>
          <w:lang w:val="ru-RU"/>
        </w:rPr>
      </w:pPr>
      <w:r w:rsidRPr="009754C9">
        <w:rPr>
          <w:rFonts w:ascii="Times New Roman" w:hAnsi="Times New Roman" w:cs="Times New Roman"/>
          <w:bCs/>
          <w:spacing w:val="-4"/>
          <w:w w:val="105"/>
          <w:sz w:val="28"/>
          <w:szCs w:val="28"/>
        </w:rPr>
        <w:t>r</w:t>
      </w:r>
      <w:r w:rsidRPr="009754C9">
        <w:rPr>
          <w:rFonts w:ascii="Times New Roman" w:hAnsi="Times New Roman" w:cs="Times New Roman"/>
          <w:bCs/>
          <w:w w:val="105"/>
          <w:sz w:val="28"/>
          <w:szCs w:val="28"/>
        </w:rPr>
        <w:t>ent</w:t>
      </w:r>
      <w:r w:rsidRPr="009754C9">
        <w:rPr>
          <w:rFonts w:ascii="Times New Roman" w:hAnsi="Times New Roman" w:cs="Times New Roman"/>
          <w:bCs/>
          <w:spacing w:val="-9"/>
          <w:w w:val="105"/>
          <w:sz w:val="28"/>
          <w:szCs w:val="28"/>
          <w:lang w:val="ru-RU"/>
        </w:rPr>
        <w:t xml:space="preserve"> </w:t>
      </w:r>
      <w:r w:rsidRPr="009754C9">
        <w:rPr>
          <w:rFonts w:ascii="Times New Roman" w:hAnsi="Times New Roman" w:cs="Times New Roman"/>
          <w:bCs/>
          <w:w w:val="105"/>
          <w:sz w:val="28"/>
          <w:szCs w:val="28"/>
          <w:lang w:val="ru-RU"/>
        </w:rPr>
        <w:t>(</w:t>
      </w:r>
      <w:r w:rsidRPr="009754C9">
        <w:rPr>
          <w:rFonts w:ascii="Times New Roman" w:hAnsi="Times New Roman" w:cs="Times New Roman"/>
          <w:bCs/>
          <w:w w:val="105"/>
          <w:sz w:val="28"/>
          <w:szCs w:val="28"/>
        </w:rPr>
        <w:t>v</w:t>
      </w:r>
      <w:r w:rsidRPr="009754C9">
        <w:rPr>
          <w:rFonts w:ascii="Times New Roman" w:hAnsi="Times New Roman" w:cs="Times New Roman"/>
          <w:bCs/>
          <w:w w:val="105"/>
          <w:sz w:val="28"/>
          <w:szCs w:val="28"/>
          <w:lang w:val="ru-RU"/>
        </w:rPr>
        <w:t>)</w:t>
      </w:r>
      <w:r w:rsidRPr="009754C9">
        <w:rPr>
          <w:rFonts w:ascii="Times New Roman" w:hAnsi="Times New Roman" w:cs="Times New Roman"/>
          <w:bCs/>
          <w:spacing w:val="-9"/>
          <w:w w:val="105"/>
          <w:sz w:val="28"/>
          <w:szCs w:val="28"/>
          <w:lang w:val="ru-RU"/>
        </w:rPr>
        <w:t xml:space="preserve"> </w:t>
      </w:r>
      <w:r w:rsidRPr="009754C9">
        <w:rPr>
          <w:rFonts w:ascii="Times New Roman" w:hAnsi="Times New Roman" w:cs="Times New Roman"/>
          <w:w w:val="105"/>
          <w:sz w:val="28"/>
          <w:szCs w:val="28"/>
          <w:lang w:val="ru-RU"/>
        </w:rPr>
        <w:t>–</w:t>
      </w:r>
      <w:r w:rsidRPr="009754C9">
        <w:rPr>
          <w:rFonts w:ascii="Times New Roman" w:hAnsi="Times New Roman" w:cs="Times New Roman"/>
          <w:spacing w:val="-9"/>
          <w:w w:val="105"/>
          <w:sz w:val="28"/>
          <w:szCs w:val="28"/>
          <w:lang w:val="ru-RU"/>
        </w:rPr>
        <w:t xml:space="preserve"> </w:t>
      </w:r>
      <w:r w:rsidRPr="009754C9">
        <w:rPr>
          <w:rFonts w:ascii="Times New Roman" w:hAnsi="Times New Roman" w:cs="Times New Roman"/>
          <w:w w:val="105"/>
          <w:sz w:val="28"/>
          <w:szCs w:val="28"/>
          <w:lang w:val="ru-RU"/>
        </w:rPr>
        <w:t>ар</w:t>
      </w:r>
      <w:r w:rsidR="00426357">
        <w:rPr>
          <w:rFonts w:ascii="Times New Roman" w:hAnsi="Times New Roman" w:cs="Times New Roman"/>
          <w:w w:val="105"/>
          <w:sz w:val="28"/>
          <w:szCs w:val="28"/>
          <w:lang w:val="ru-RU"/>
        </w:rPr>
        <w:t>e</w:t>
      </w:r>
      <w:r w:rsidRPr="009754C9">
        <w:rPr>
          <w:rFonts w:ascii="Times New Roman" w:hAnsi="Times New Roman" w:cs="Times New Roman"/>
          <w:w w:val="105"/>
          <w:sz w:val="28"/>
          <w:szCs w:val="28"/>
          <w:lang w:val="ru-RU"/>
        </w:rPr>
        <w:t>нд</w:t>
      </w:r>
      <w:r w:rsidR="004956DF">
        <w:rPr>
          <w:rFonts w:ascii="Times New Roman" w:hAnsi="Times New Roman" w:cs="Times New Roman"/>
          <w:w w:val="105"/>
          <w:sz w:val="28"/>
          <w:szCs w:val="28"/>
          <w:lang w:val="ru-RU"/>
        </w:rPr>
        <w:t>o</w:t>
      </w:r>
      <w:r w:rsidRPr="009754C9">
        <w:rPr>
          <w:rFonts w:ascii="Times New Roman" w:hAnsi="Times New Roman" w:cs="Times New Roman"/>
          <w:w w:val="105"/>
          <w:sz w:val="28"/>
          <w:szCs w:val="28"/>
          <w:lang w:val="ru-RU"/>
        </w:rPr>
        <w:t>вать,</w:t>
      </w:r>
      <w:r w:rsidRPr="009754C9">
        <w:rPr>
          <w:rFonts w:ascii="Times New Roman" w:hAnsi="Times New Roman" w:cs="Times New Roman"/>
          <w:spacing w:val="-9"/>
          <w:w w:val="105"/>
          <w:sz w:val="28"/>
          <w:szCs w:val="28"/>
          <w:lang w:val="ru-RU"/>
        </w:rPr>
        <w:t xml:space="preserve"> </w:t>
      </w:r>
      <w:r w:rsidRPr="009754C9">
        <w:rPr>
          <w:rFonts w:ascii="Times New Roman" w:hAnsi="Times New Roman" w:cs="Times New Roman"/>
          <w:w w:val="105"/>
          <w:sz w:val="28"/>
          <w:szCs w:val="28"/>
          <w:lang w:val="ru-RU"/>
        </w:rPr>
        <w:t>брать</w:t>
      </w:r>
      <w:r w:rsidRPr="009754C9">
        <w:rPr>
          <w:rFonts w:ascii="Times New Roman" w:hAnsi="Times New Roman" w:cs="Times New Roman"/>
          <w:spacing w:val="-9"/>
          <w:w w:val="105"/>
          <w:sz w:val="28"/>
          <w:szCs w:val="28"/>
          <w:lang w:val="ru-RU"/>
        </w:rPr>
        <w:t xml:space="preserve"> </w:t>
      </w:r>
      <w:r w:rsidRPr="009754C9">
        <w:rPr>
          <w:rFonts w:ascii="Times New Roman" w:hAnsi="Times New Roman" w:cs="Times New Roman"/>
          <w:w w:val="105"/>
          <w:sz w:val="28"/>
          <w:szCs w:val="28"/>
          <w:lang w:val="ru-RU"/>
        </w:rPr>
        <w:t>напр</w:t>
      </w:r>
      <w:r w:rsidR="004956DF">
        <w:rPr>
          <w:rFonts w:ascii="Times New Roman" w:hAnsi="Times New Roman" w:cs="Times New Roman"/>
          <w:w w:val="105"/>
          <w:sz w:val="28"/>
          <w:szCs w:val="28"/>
          <w:lang w:val="ru-RU"/>
        </w:rPr>
        <w:t>o</w:t>
      </w:r>
      <w:r w:rsidRPr="009754C9">
        <w:rPr>
          <w:rFonts w:ascii="Times New Roman" w:hAnsi="Times New Roman" w:cs="Times New Roman"/>
          <w:w w:val="105"/>
          <w:sz w:val="28"/>
          <w:szCs w:val="28"/>
          <w:lang w:val="ru-RU"/>
        </w:rPr>
        <w:t>кат</w:t>
      </w:r>
      <w:r w:rsidRPr="009754C9">
        <w:rPr>
          <w:rFonts w:ascii="Times New Roman" w:hAnsi="Times New Roman" w:cs="Times New Roman"/>
          <w:w w:val="107"/>
          <w:sz w:val="28"/>
          <w:szCs w:val="28"/>
          <w:lang w:val="ru-RU"/>
        </w:rPr>
        <w:t xml:space="preserve"> </w:t>
      </w:r>
      <w:r w:rsidRPr="009754C9">
        <w:rPr>
          <w:rFonts w:ascii="Times New Roman" w:hAnsi="Times New Roman" w:cs="Times New Roman"/>
          <w:w w:val="110"/>
          <w:sz w:val="28"/>
          <w:szCs w:val="28"/>
        </w:rPr>
        <w:t>to</w:t>
      </w:r>
      <w:r w:rsidRPr="009754C9">
        <w:rPr>
          <w:rFonts w:ascii="Times New Roman" w:hAnsi="Times New Roman" w:cs="Times New Roman"/>
          <w:spacing w:val="-21"/>
          <w:w w:val="110"/>
          <w:sz w:val="28"/>
          <w:szCs w:val="28"/>
          <w:lang w:val="ru-RU"/>
        </w:rPr>
        <w:t xml:space="preserve"> </w:t>
      </w:r>
      <w:r w:rsidRPr="009754C9">
        <w:rPr>
          <w:rFonts w:ascii="Times New Roman" w:hAnsi="Times New Roman" w:cs="Times New Roman"/>
          <w:w w:val="110"/>
          <w:sz w:val="28"/>
          <w:szCs w:val="28"/>
        </w:rPr>
        <w:t>rent</w:t>
      </w:r>
      <w:r w:rsidRPr="009754C9">
        <w:rPr>
          <w:rFonts w:ascii="Times New Roman" w:hAnsi="Times New Roman" w:cs="Times New Roman"/>
          <w:spacing w:val="-21"/>
          <w:w w:val="110"/>
          <w:sz w:val="28"/>
          <w:szCs w:val="28"/>
          <w:lang w:val="ru-RU"/>
        </w:rPr>
        <w:t xml:space="preserve"> </w:t>
      </w:r>
      <w:r w:rsidR="00474FF1" w:rsidRPr="009754C9">
        <w:rPr>
          <w:rFonts w:ascii="Times New Roman" w:hAnsi="Times New Roman" w:cs="Times New Roman"/>
          <w:w w:val="110"/>
          <w:sz w:val="28"/>
          <w:szCs w:val="28"/>
          <w:lang w:val="ru-RU"/>
        </w:rPr>
        <w:t>а</w:t>
      </w:r>
      <w:r w:rsidRPr="009754C9">
        <w:rPr>
          <w:rFonts w:ascii="Times New Roman" w:hAnsi="Times New Roman" w:cs="Times New Roman"/>
          <w:spacing w:val="-21"/>
          <w:w w:val="110"/>
          <w:sz w:val="28"/>
          <w:szCs w:val="28"/>
          <w:lang w:val="ru-RU"/>
        </w:rPr>
        <w:t xml:space="preserve"> </w:t>
      </w:r>
      <w:r w:rsidRPr="009754C9">
        <w:rPr>
          <w:rFonts w:ascii="Times New Roman" w:hAnsi="Times New Roman" w:cs="Times New Roman"/>
          <w:w w:val="110"/>
          <w:sz w:val="28"/>
          <w:szCs w:val="28"/>
        </w:rPr>
        <w:t>fl</w:t>
      </w:r>
      <w:r w:rsidR="00474FF1" w:rsidRPr="009754C9">
        <w:rPr>
          <w:rFonts w:ascii="Times New Roman" w:hAnsi="Times New Roman" w:cs="Times New Roman"/>
          <w:w w:val="110"/>
          <w:sz w:val="28"/>
          <w:szCs w:val="28"/>
          <w:lang w:val="ru-RU"/>
        </w:rPr>
        <w:t>а</w:t>
      </w:r>
      <w:r w:rsidRPr="009754C9">
        <w:rPr>
          <w:rFonts w:ascii="Times New Roman" w:hAnsi="Times New Roman" w:cs="Times New Roman"/>
          <w:w w:val="110"/>
          <w:sz w:val="28"/>
          <w:szCs w:val="28"/>
        </w:rPr>
        <w:t>t</w:t>
      </w:r>
      <w:r w:rsidRPr="009754C9">
        <w:rPr>
          <w:rFonts w:ascii="Times New Roman" w:hAnsi="Times New Roman" w:cs="Times New Roman"/>
          <w:spacing w:val="-21"/>
          <w:w w:val="110"/>
          <w:sz w:val="28"/>
          <w:szCs w:val="28"/>
          <w:lang w:val="ru-RU"/>
        </w:rPr>
        <w:t xml:space="preserve"> </w:t>
      </w:r>
      <w:r w:rsidRPr="009754C9">
        <w:rPr>
          <w:rFonts w:ascii="Times New Roman" w:hAnsi="Times New Roman" w:cs="Times New Roman"/>
          <w:w w:val="115"/>
          <w:sz w:val="28"/>
          <w:szCs w:val="28"/>
          <w:lang w:val="ru-RU"/>
        </w:rPr>
        <w:t>–</w:t>
      </w:r>
      <w:r w:rsidRPr="009754C9">
        <w:rPr>
          <w:rFonts w:ascii="Times New Roman" w:hAnsi="Times New Roman" w:cs="Times New Roman"/>
          <w:spacing w:val="-24"/>
          <w:w w:val="115"/>
          <w:sz w:val="28"/>
          <w:szCs w:val="28"/>
          <w:lang w:val="ru-RU"/>
        </w:rPr>
        <w:t xml:space="preserve"> </w:t>
      </w:r>
      <w:r w:rsidR="004956DF">
        <w:rPr>
          <w:rFonts w:ascii="Times New Roman" w:hAnsi="Times New Roman" w:cs="Times New Roman"/>
          <w:w w:val="110"/>
          <w:sz w:val="28"/>
          <w:szCs w:val="28"/>
          <w:lang w:val="ru-RU"/>
        </w:rPr>
        <w:t>c</w:t>
      </w:r>
      <w:r w:rsidRPr="009754C9">
        <w:rPr>
          <w:rFonts w:ascii="Times New Roman" w:hAnsi="Times New Roman" w:cs="Times New Roman"/>
          <w:w w:val="110"/>
          <w:sz w:val="28"/>
          <w:szCs w:val="28"/>
          <w:lang w:val="ru-RU"/>
        </w:rPr>
        <w:t>нимать</w:t>
      </w:r>
      <w:r w:rsidRPr="009754C9">
        <w:rPr>
          <w:rFonts w:ascii="Times New Roman" w:hAnsi="Times New Roman" w:cs="Times New Roman"/>
          <w:spacing w:val="-21"/>
          <w:w w:val="110"/>
          <w:sz w:val="28"/>
          <w:szCs w:val="28"/>
          <w:lang w:val="ru-RU"/>
        </w:rPr>
        <w:t xml:space="preserve"> </w:t>
      </w:r>
      <w:r w:rsidRPr="009754C9">
        <w:rPr>
          <w:rFonts w:ascii="Times New Roman" w:hAnsi="Times New Roman" w:cs="Times New Roman"/>
          <w:w w:val="110"/>
          <w:sz w:val="28"/>
          <w:szCs w:val="28"/>
          <w:lang w:val="ru-RU"/>
        </w:rPr>
        <w:t>квартиру</w:t>
      </w:r>
    </w:p>
    <w:p w:rsidR="007673B8" w:rsidRPr="009754C9" w:rsidRDefault="007673B8" w:rsidP="008B7068">
      <w:pPr>
        <w:spacing w:after="0" w:line="240" w:lineRule="auto"/>
        <w:ind w:firstLine="709"/>
        <w:jc w:val="both"/>
        <w:rPr>
          <w:rFonts w:ascii="Times New Roman" w:hAnsi="Times New Roman" w:cs="Times New Roman"/>
          <w:sz w:val="28"/>
          <w:szCs w:val="28"/>
        </w:rPr>
      </w:pPr>
      <w:r w:rsidRPr="009754C9">
        <w:rPr>
          <w:rFonts w:ascii="Times New Roman" w:hAnsi="Times New Roman" w:cs="Times New Roman"/>
          <w:bCs/>
          <w:w w:val="105"/>
          <w:sz w:val="28"/>
          <w:szCs w:val="28"/>
        </w:rPr>
        <w:t>E.g.</w:t>
      </w:r>
      <w:r w:rsidRPr="009754C9">
        <w:rPr>
          <w:rFonts w:ascii="Times New Roman" w:hAnsi="Times New Roman" w:cs="Times New Roman"/>
          <w:bCs/>
          <w:spacing w:val="15"/>
          <w:w w:val="105"/>
          <w:sz w:val="28"/>
          <w:szCs w:val="28"/>
        </w:rPr>
        <w:t xml:space="preserve"> </w:t>
      </w:r>
      <w:r w:rsidRPr="009754C9">
        <w:rPr>
          <w:rFonts w:ascii="Times New Roman" w:hAnsi="Times New Roman" w:cs="Times New Roman"/>
          <w:w w:val="105"/>
          <w:sz w:val="28"/>
          <w:szCs w:val="28"/>
        </w:rPr>
        <w:t>He</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rented</w:t>
      </w:r>
      <w:r w:rsidRPr="009754C9">
        <w:rPr>
          <w:rFonts w:ascii="Times New Roman" w:hAnsi="Times New Roman" w:cs="Times New Roman"/>
          <w:spacing w:val="16"/>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c</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r</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for</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the</w:t>
      </w:r>
      <w:r w:rsidRPr="009754C9">
        <w:rPr>
          <w:rFonts w:ascii="Times New Roman" w:hAnsi="Times New Roman" w:cs="Times New Roman"/>
          <w:spacing w:val="15"/>
          <w:w w:val="105"/>
          <w:sz w:val="28"/>
          <w:szCs w:val="28"/>
        </w:rPr>
        <w:t xml:space="preserve"> </w:t>
      </w:r>
      <w:r w:rsidRPr="009754C9">
        <w:rPr>
          <w:rFonts w:ascii="Times New Roman" w:hAnsi="Times New Roman" w:cs="Times New Roman"/>
          <w:spacing w:val="-9"/>
          <w:w w:val="105"/>
          <w:sz w:val="28"/>
          <w:szCs w:val="28"/>
        </w:rPr>
        <w:t>w</w:t>
      </w:r>
      <w:r w:rsidRPr="009754C9">
        <w:rPr>
          <w:rFonts w:ascii="Times New Roman" w:hAnsi="Times New Roman" w:cs="Times New Roman"/>
          <w:w w:val="105"/>
          <w:sz w:val="28"/>
          <w:szCs w:val="28"/>
        </w:rPr>
        <w:t>eekend.</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15"/>
          <w:sz w:val="28"/>
          <w:szCs w:val="28"/>
        </w:rPr>
        <w:t>–</w:t>
      </w:r>
      <w:r w:rsidRPr="009754C9">
        <w:rPr>
          <w:rFonts w:ascii="Times New Roman" w:hAnsi="Times New Roman" w:cs="Times New Roman"/>
          <w:spacing w:val="11"/>
          <w:w w:val="115"/>
          <w:sz w:val="28"/>
          <w:szCs w:val="28"/>
        </w:rPr>
        <w:t xml:space="preserve"> </w:t>
      </w:r>
      <w:r w:rsidRPr="009754C9">
        <w:rPr>
          <w:rFonts w:ascii="Times New Roman" w:hAnsi="Times New Roman" w:cs="Times New Roman"/>
          <w:w w:val="105"/>
          <w:sz w:val="28"/>
          <w:szCs w:val="28"/>
        </w:rPr>
        <w:t>На</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вы</w:t>
      </w:r>
      <w:r w:rsidR="00426357">
        <w:rPr>
          <w:rFonts w:ascii="Times New Roman" w:hAnsi="Times New Roman" w:cs="Times New Roman"/>
          <w:w w:val="105"/>
          <w:sz w:val="28"/>
          <w:szCs w:val="28"/>
        </w:rPr>
        <w:t>x</w:t>
      </w:r>
      <w:r w:rsidR="004956DF">
        <w:rPr>
          <w:rFonts w:ascii="Times New Roman" w:hAnsi="Times New Roman" w:cs="Times New Roman"/>
          <w:w w:val="105"/>
          <w:sz w:val="28"/>
          <w:szCs w:val="28"/>
        </w:rPr>
        <w:t>o</w:t>
      </w:r>
      <w:r w:rsidRPr="009754C9">
        <w:rPr>
          <w:rFonts w:ascii="Times New Roman" w:hAnsi="Times New Roman" w:cs="Times New Roman"/>
          <w:w w:val="105"/>
          <w:sz w:val="28"/>
          <w:szCs w:val="28"/>
        </w:rPr>
        <w:t>дны</w:t>
      </w:r>
      <w:r w:rsidR="00426357">
        <w:rPr>
          <w:rFonts w:ascii="Times New Roman" w:hAnsi="Times New Roman" w:cs="Times New Roman"/>
          <w:w w:val="105"/>
          <w:sz w:val="28"/>
          <w:szCs w:val="28"/>
        </w:rPr>
        <w:t>e</w:t>
      </w:r>
      <w:r w:rsidRPr="009754C9">
        <w:rPr>
          <w:rFonts w:ascii="Times New Roman" w:hAnsi="Times New Roman" w:cs="Times New Roman"/>
          <w:spacing w:val="16"/>
          <w:w w:val="105"/>
          <w:sz w:val="28"/>
          <w:szCs w:val="28"/>
        </w:rPr>
        <w:t xml:space="preserve"> </w:t>
      </w:r>
      <w:r w:rsidR="004956DF">
        <w:rPr>
          <w:rFonts w:ascii="Times New Roman" w:hAnsi="Times New Roman" w:cs="Times New Roman"/>
          <w:w w:val="105"/>
          <w:sz w:val="28"/>
          <w:szCs w:val="28"/>
        </w:rPr>
        <w:t>o</w:t>
      </w:r>
      <w:r w:rsidRPr="009754C9">
        <w:rPr>
          <w:rFonts w:ascii="Times New Roman" w:hAnsi="Times New Roman" w:cs="Times New Roman"/>
          <w:w w:val="105"/>
          <w:sz w:val="28"/>
          <w:szCs w:val="28"/>
        </w:rPr>
        <w:t>н</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взял</w:t>
      </w:r>
      <w:r w:rsidRPr="009754C9">
        <w:rPr>
          <w:rFonts w:ascii="Times New Roman" w:hAnsi="Times New Roman" w:cs="Times New Roman"/>
          <w:w w:val="106"/>
          <w:sz w:val="28"/>
          <w:szCs w:val="28"/>
        </w:rPr>
        <w:t xml:space="preserve"> </w:t>
      </w:r>
      <w:r w:rsidRPr="009754C9">
        <w:rPr>
          <w:rFonts w:ascii="Times New Roman" w:hAnsi="Times New Roman" w:cs="Times New Roman"/>
          <w:w w:val="105"/>
          <w:sz w:val="28"/>
          <w:szCs w:val="28"/>
        </w:rPr>
        <w:t>напр</w:t>
      </w:r>
      <w:r w:rsidR="004956DF">
        <w:rPr>
          <w:rFonts w:ascii="Times New Roman" w:hAnsi="Times New Roman" w:cs="Times New Roman"/>
          <w:w w:val="105"/>
          <w:sz w:val="28"/>
          <w:szCs w:val="28"/>
        </w:rPr>
        <w:t>o</w:t>
      </w:r>
      <w:r w:rsidRPr="009754C9">
        <w:rPr>
          <w:rFonts w:ascii="Times New Roman" w:hAnsi="Times New Roman" w:cs="Times New Roman"/>
          <w:w w:val="105"/>
          <w:sz w:val="28"/>
          <w:szCs w:val="28"/>
        </w:rPr>
        <w:t>кат</w:t>
      </w:r>
      <w:r w:rsidRPr="009754C9">
        <w:rPr>
          <w:rFonts w:ascii="Times New Roman" w:hAnsi="Times New Roman" w:cs="Times New Roman"/>
          <w:spacing w:val="19"/>
          <w:w w:val="105"/>
          <w:sz w:val="28"/>
          <w:szCs w:val="28"/>
        </w:rPr>
        <w:t xml:space="preserve"> </w:t>
      </w:r>
      <w:r w:rsidRPr="009754C9">
        <w:rPr>
          <w:rFonts w:ascii="Times New Roman" w:hAnsi="Times New Roman" w:cs="Times New Roman"/>
          <w:w w:val="105"/>
          <w:sz w:val="28"/>
          <w:szCs w:val="28"/>
        </w:rPr>
        <w:t>машин</w:t>
      </w:r>
      <w:r w:rsidRPr="009754C9">
        <w:rPr>
          <w:rFonts w:ascii="Times New Roman" w:hAnsi="Times New Roman" w:cs="Times New Roman"/>
          <w:spacing w:val="-27"/>
          <w:w w:val="105"/>
          <w:sz w:val="28"/>
          <w:szCs w:val="28"/>
        </w:rPr>
        <w:t>у</w:t>
      </w:r>
      <w:r w:rsidRPr="009754C9">
        <w:rPr>
          <w:rFonts w:ascii="Times New Roman" w:hAnsi="Times New Roman" w:cs="Times New Roman"/>
          <w:w w:val="105"/>
          <w:sz w:val="28"/>
          <w:szCs w:val="28"/>
        </w:rPr>
        <w:t>.</w:t>
      </w:r>
    </w:p>
    <w:p w:rsidR="007673B8" w:rsidRPr="009754C9" w:rsidRDefault="007673B8" w:rsidP="008B7068">
      <w:pPr>
        <w:pStyle w:val="ab"/>
        <w:numPr>
          <w:ilvl w:val="0"/>
          <w:numId w:val="27"/>
        </w:numPr>
        <w:ind w:left="0" w:firstLine="709"/>
        <w:jc w:val="both"/>
        <w:rPr>
          <w:rFonts w:ascii="Times New Roman" w:hAnsi="Times New Roman" w:cs="Times New Roman"/>
          <w:sz w:val="28"/>
          <w:szCs w:val="28"/>
          <w:lang w:val="ru-RU"/>
        </w:rPr>
      </w:pPr>
      <w:r w:rsidRPr="009754C9">
        <w:rPr>
          <w:rFonts w:ascii="Times New Roman" w:hAnsi="Times New Roman" w:cs="Times New Roman"/>
          <w:w w:val="105"/>
          <w:sz w:val="28"/>
          <w:szCs w:val="28"/>
        </w:rPr>
        <w:t>rent</w:t>
      </w:r>
      <w:r w:rsidRPr="009754C9">
        <w:rPr>
          <w:rFonts w:ascii="Times New Roman" w:hAnsi="Times New Roman" w:cs="Times New Roman"/>
          <w:spacing w:val="5"/>
          <w:w w:val="105"/>
          <w:sz w:val="28"/>
          <w:szCs w:val="28"/>
          <w:lang w:val="ru-RU"/>
        </w:rPr>
        <w:t xml:space="preserve"> </w:t>
      </w:r>
      <w:r w:rsidRPr="009754C9">
        <w:rPr>
          <w:rFonts w:ascii="Times New Roman" w:hAnsi="Times New Roman" w:cs="Times New Roman"/>
          <w:w w:val="105"/>
          <w:sz w:val="28"/>
          <w:szCs w:val="28"/>
          <w:lang w:val="ru-RU"/>
        </w:rPr>
        <w:t>(</w:t>
      </w:r>
      <w:r w:rsidRPr="009754C9">
        <w:rPr>
          <w:rFonts w:ascii="Times New Roman" w:hAnsi="Times New Roman" w:cs="Times New Roman"/>
          <w:w w:val="105"/>
          <w:sz w:val="28"/>
          <w:szCs w:val="28"/>
        </w:rPr>
        <w:t>n</w:t>
      </w:r>
      <w:r w:rsidRPr="009754C9">
        <w:rPr>
          <w:rFonts w:ascii="Times New Roman" w:hAnsi="Times New Roman" w:cs="Times New Roman"/>
          <w:w w:val="105"/>
          <w:sz w:val="28"/>
          <w:szCs w:val="28"/>
          <w:lang w:val="ru-RU"/>
        </w:rPr>
        <w:t>)</w:t>
      </w:r>
      <w:r w:rsidRPr="009754C9">
        <w:rPr>
          <w:rFonts w:ascii="Times New Roman" w:hAnsi="Times New Roman" w:cs="Times New Roman"/>
          <w:spacing w:val="5"/>
          <w:w w:val="105"/>
          <w:sz w:val="28"/>
          <w:szCs w:val="28"/>
          <w:lang w:val="ru-RU"/>
        </w:rPr>
        <w:t xml:space="preserve"> </w:t>
      </w:r>
      <w:r w:rsidRPr="009754C9">
        <w:rPr>
          <w:rFonts w:ascii="Times New Roman" w:hAnsi="Times New Roman" w:cs="Times New Roman"/>
          <w:w w:val="115"/>
          <w:sz w:val="28"/>
          <w:szCs w:val="28"/>
          <w:lang w:val="ru-RU"/>
        </w:rPr>
        <w:t>–</w:t>
      </w:r>
      <w:r w:rsidRPr="009754C9">
        <w:rPr>
          <w:rFonts w:ascii="Times New Roman" w:hAnsi="Times New Roman" w:cs="Times New Roman"/>
          <w:spacing w:val="1"/>
          <w:w w:val="115"/>
          <w:sz w:val="28"/>
          <w:szCs w:val="28"/>
          <w:lang w:val="ru-RU"/>
        </w:rPr>
        <w:t xml:space="preserve"> </w:t>
      </w:r>
      <w:r w:rsidRPr="009754C9">
        <w:rPr>
          <w:rFonts w:ascii="Times New Roman" w:hAnsi="Times New Roman" w:cs="Times New Roman"/>
          <w:w w:val="105"/>
          <w:sz w:val="28"/>
          <w:szCs w:val="28"/>
          <w:lang w:val="ru-RU"/>
        </w:rPr>
        <w:t>ар</w:t>
      </w:r>
      <w:r w:rsidR="00426357">
        <w:rPr>
          <w:rFonts w:ascii="Times New Roman" w:hAnsi="Times New Roman" w:cs="Times New Roman"/>
          <w:w w:val="105"/>
          <w:sz w:val="28"/>
          <w:szCs w:val="28"/>
          <w:lang w:val="ru-RU"/>
        </w:rPr>
        <w:t>e</w:t>
      </w:r>
      <w:r w:rsidRPr="009754C9">
        <w:rPr>
          <w:rFonts w:ascii="Times New Roman" w:hAnsi="Times New Roman" w:cs="Times New Roman"/>
          <w:w w:val="105"/>
          <w:sz w:val="28"/>
          <w:szCs w:val="28"/>
          <w:lang w:val="ru-RU"/>
        </w:rPr>
        <w:t>ндная</w:t>
      </w:r>
      <w:r w:rsidRPr="009754C9">
        <w:rPr>
          <w:rFonts w:ascii="Times New Roman" w:hAnsi="Times New Roman" w:cs="Times New Roman"/>
          <w:spacing w:val="5"/>
          <w:w w:val="105"/>
          <w:sz w:val="28"/>
          <w:szCs w:val="28"/>
          <w:lang w:val="ru-RU"/>
        </w:rPr>
        <w:t xml:space="preserve"> </w:t>
      </w:r>
      <w:r w:rsidRPr="009754C9">
        <w:rPr>
          <w:rFonts w:ascii="Times New Roman" w:hAnsi="Times New Roman" w:cs="Times New Roman"/>
          <w:w w:val="105"/>
          <w:sz w:val="28"/>
          <w:szCs w:val="28"/>
          <w:lang w:val="ru-RU"/>
        </w:rPr>
        <w:t>плата</w:t>
      </w:r>
      <w:r w:rsidRPr="009754C9">
        <w:rPr>
          <w:rFonts w:ascii="Times New Roman" w:hAnsi="Times New Roman" w:cs="Times New Roman"/>
          <w:spacing w:val="6"/>
          <w:w w:val="105"/>
          <w:sz w:val="28"/>
          <w:szCs w:val="28"/>
          <w:lang w:val="ru-RU"/>
        </w:rPr>
        <w:t xml:space="preserve"> </w:t>
      </w:r>
      <w:r w:rsidRPr="009754C9">
        <w:rPr>
          <w:rFonts w:ascii="Times New Roman" w:hAnsi="Times New Roman" w:cs="Times New Roman"/>
          <w:w w:val="105"/>
          <w:sz w:val="28"/>
          <w:szCs w:val="28"/>
          <w:lang w:val="ru-RU"/>
        </w:rPr>
        <w:t>(</w:t>
      </w:r>
      <w:r w:rsidR="004956DF">
        <w:rPr>
          <w:rFonts w:ascii="Times New Roman" w:hAnsi="Times New Roman" w:cs="Times New Roman"/>
          <w:w w:val="105"/>
          <w:sz w:val="28"/>
          <w:szCs w:val="28"/>
          <w:lang w:val="ru-RU"/>
        </w:rPr>
        <w:t>oco</w:t>
      </w:r>
      <w:r w:rsidRPr="009754C9">
        <w:rPr>
          <w:rFonts w:ascii="Times New Roman" w:hAnsi="Times New Roman" w:cs="Times New Roman"/>
          <w:w w:val="105"/>
          <w:sz w:val="28"/>
          <w:szCs w:val="28"/>
          <w:lang w:val="ru-RU"/>
        </w:rPr>
        <w:t>б.</w:t>
      </w:r>
      <w:r w:rsidRPr="009754C9">
        <w:rPr>
          <w:rFonts w:ascii="Times New Roman" w:hAnsi="Times New Roman" w:cs="Times New Roman"/>
          <w:spacing w:val="5"/>
          <w:w w:val="105"/>
          <w:sz w:val="28"/>
          <w:szCs w:val="28"/>
          <w:lang w:val="ru-RU"/>
        </w:rPr>
        <w:t xml:space="preserve"> </w:t>
      </w:r>
      <w:r w:rsidRPr="009754C9">
        <w:rPr>
          <w:rFonts w:ascii="Times New Roman" w:hAnsi="Times New Roman" w:cs="Times New Roman"/>
          <w:w w:val="105"/>
          <w:sz w:val="28"/>
          <w:szCs w:val="28"/>
          <w:lang w:val="ru-RU"/>
        </w:rPr>
        <w:t>плата</w:t>
      </w:r>
      <w:r w:rsidRPr="009754C9">
        <w:rPr>
          <w:rFonts w:ascii="Times New Roman" w:hAnsi="Times New Roman" w:cs="Times New Roman"/>
          <w:spacing w:val="5"/>
          <w:w w:val="105"/>
          <w:sz w:val="28"/>
          <w:szCs w:val="28"/>
          <w:lang w:val="ru-RU"/>
        </w:rPr>
        <w:t xml:space="preserve"> </w:t>
      </w:r>
      <w:r w:rsidRPr="009754C9">
        <w:rPr>
          <w:rFonts w:ascii="Times New Roman" w:hAnsi="Times New Roman" w:cs="Times New Roman"/>
          <w:w w:val="105"/>
          <w:sz w:val="28"/>
          <w:szCs w:val="28"/>
          <w:lang w:val="ru-RU"/>
        </w:rPr>
        <w:t>за</w:t>
      </w:r>
      <w:r w:rsidRPr="009754C9">
        <w:rPr>
          <w:rFonts w:ascii="Times New Roman" w:hAnsi="Times New Roman" w:cs="Times New Roman"/>
          <w:spacing w:val="6"/>
          <w:w w:val="105"/>
          <w:sz w:val="28"/>
          <w:szCs w:val="28"/>
          <w:lang w:val="ru-RU"/>
        </w:rPr>
        <w:t xml:space="preserve"> </w:t>
      </w:r>
      <w:r w:rsidRPr="009754C9">
        <w:rPr>
          <w:rFonts w:ascii="Times New Roman" w:hAnsi="Times New Roman" w:cs="Times New Roman"/>
          <w:w w:val="105"/>
          <w:sz w:val="28"/>
          <w:szCs w:val="28"/>
          <w:lang w:val="ru-RU"/>
        </w:rPr>
        <w:t>ар</w:t>
      </w:r>
      <w:r w:rsidR="00426357">
        <w:rPr>
          <w:rFonts w:ascii="Times New Roman" w:hAnsi="Times New Roman" w:cs="Times New Roman"/>
          <w:w w:val="105"/>
          <w:sz w:val="28"/>
          <w:szCs w:val="28"/>
          <w:lang w:val="ru-RU"/>
        </w:rPr>
        <w:t>e</w:t>
      </w:r>
      <w:r w:rsidRPr="009754C9">
        <w:rPr>
          <w:rFonts w:ascii="Times New Roman" w:hAnsi="Times New Roman" w:cs="Times New Roman"/>
          <w:w w:val="105"/>
          <w:sz w:val="28"/>
          <w:szCs w:val="28"/>
          <w:lang w:val="ru-RU"/>
        </w:rPr>
        <w:t>нду</w:t>
      </w:r>
      <w:r w:rsidRPr="009754C9">
        <w:rPr>
          <w:rFonts w:ascii="Times New Roman" w:hAnsi="Times New Roman" w:cs="Times New Roman"/>
          <w:spacing w:val="5"/>
          <w:w w:val="105"/>
          <w:sz w:val="28"/>
          <w:szCs w:val="28"/>
          <w:lang w:val="ru-RU"/>
        </w:rPr>
        <w:t xml:space="preserve"> </w:t>
      </w:r>
      <w:r w:rsidRPr="009754C9">
        <w:rPr>
          <w:rFonts w:ascii="Times New Roman" w:hAnsi="Times New Roman" w:cs="Times New Roman"/>
          <w:w w:val="105"/>
          <w:sz w:val="28"/>
          <w:szCs w:val="28"/>
          <w:lang w:val="ru-RU"/>
        </w:rPr>
        <w:t>жилья),</w:t>
      </w:r>
      <w:r w:rsidRPr="009754C9">
        <w:rPr>
          <w:rFonts w:ascii="Times New Roman" w:hAnsi="Times New Roman" w:cs="Times New Roman"/>
          <w:spacing w:val="5"/>
          <w:w w:val="105"/>
          <w:sz w:val="28"/>
          <w:szCs w:val="28"/>
          <w:lang w:val="ru-RU"/>
        </w:rPr>
        <w:t xml:space="preserve"> </w:t>
      </w:r>
      <w:r w:rsidRPr="009754C9">
        <w:rPr>
          <w:rFonts w:ascii="Times New Roman" w:hAnsi="Times New Roman" w:cs="Times New Roman"/>
          <w:w w:val="105"/>
          <w:sz w:val="28"/>
          <w:szCs w:val="28"/>
          <w:lang w:val="ru-RU"/>
        </w:rPr>
        <w:t>пр</w:t>
      </w:r>
      <w:r w:rsidR="004956DF">
        <w:rPr>
          <w:rFonts w:ascii="Times New Roman" w:hAnsi="Times New Roman" w:cs="Times New Roman"/>
          <w:w w:val="105"/>
          <w:sz w:val="28"/>
          <w:szCs w:val="28"/>
          <w:lang w:val="ru-RU"/>
        </w:rPr>
        <w:t>o</w:t>
      </w:r>
      <w:r w:rsidRPr="009754C9">
        <w:rPr>
          <w:rFonts w:ascii="Times New Roman" w:hAnsi="Times New Roman" w:cs="Times New Roman"/>
          <w:w w:val="105"/>
          <w:sz w:val="28"/>
          <w:szCs w:val="28"/>
          <w:lang w:val="ru-RU"/>
        </w:rPr>
        <w:t>кат;</w:t>
      </w:r>
      <w:r w:rsidRPr="009754C9">
        <w:rPr>
          <w:rFonts w:ascii="Times New Roman" w:hAnsi="Times New Roman" w:cs="Times New Roman"/>
          <w:spacing w:val="-1"/>
          <w:w w:val="105"/>
          <w:sz w:val="28"/>
          <w:szCs w:val="28"/>
          <w:lang w:val="ru-RU"/>
        </w:rPr>
        <w:t xml:space="preserve"> </w:t>
      </w:r>
      <w:r w:rsidRPr="009754C9">
        <w:rPr>
          <w:rFonts w:ascii="Times New Roman" w:hAnsi="Times New Roman" w:cs="Times New Roman"/>
          <w:w w:val="105"/>
          <w:sz w:val="28"/>
          <w:szCs w:val="28"/>
          <w:lang w:val="ru-RU"/>
        </w:rPr>
        <w:t>плата за пр</w:t>
      </w:r>
      <w:r w:rsidR="004956DF">
        <w:rPr>
          <w:rFonts w:ascii="Times New Roman" w:hAnsi="Times New Roman" w:cs="Times New Roman"/>
          <w:w w:val="105"/>
          <w:sz w:val="28"/>
          <w:szCs w:val="28"/>
          <w:lang w:val="ru-RU"/>
        </w:rPr>
        <w:t>o</w:t>
      </w:r>
      <w:r w:rsidRPr="009754C9">
        <w:rPr>
          <w:rFonts w:ascii="Times New Roman" w:hAnsi="Times New Roman" w:cs="Times New Roman"/>
          <w:w w:val="105"/>
          <w:sz w:val="28"/>
          <w:szCs w:val="28"/>
          <w:lang w:val="ru-RU"/>
        </w:rPr>
        <w:t>кат</w:t>
      </w:r>
    </w:p>
    <w:p w:rsidR="007673B8" w:rsidRPr="009754C9" w:rsidRDefault="007673B8" w:rsidP="008B7068">
      <w:pPr>
        <w:pStyle w:val="ab"/>
        <w:numPr>
          <w:ilvl w:val="0"/>
          <w:numId w:val="27"/>
        </w:numPr>
        <w:ind w:left="0" w:firstLine="709"/>
        <w:jc w:val="both"/>
        <w:rPr>
          <w:rFonts w:ascii="Times New Roman" w:eastAsia="Times New Roman" w:hAnsi="Times New Roman" w:cs="Times New Roman"/>
          <w:sz w:val="28"/>
          <w:szCs w:val="28"/>
          <w:lang w:val="ru-RU"/>
        </w:rPr>
      </w:pPr>
      <w:r w:rsidRPr="009754C9">
        <w:rPr>
          <w:rFonts w:ascii="Times New Roman" w:eastAsia="Times New Roman" w:hAnsi="Times New Roman" w:cs="Times New Roman"/>
          <w:bCs/>
          <w:w w:val="110"/>
          <w:sz w:val="28"/>
          <w:szCs w:val="28"/>
        </w:rPr>
        <w:t>st</w:t>
      </w:r>
      <w:r w:rsidR="00474FF1" w:rsidRPr="009754C9">
        <w:rPr>
          <w:rFonts w:ascii="Times New Roman" w:eastAsia="Times New Roman" w:hAnsi="Times New Roman" w:cs="Times New Roman"/>
          <w:bCs/>
          <w:w w:val="110"/>
          <w:sz w:val="28"/>
          <w:szCs w:val="28"/>
          <w:lang w:val="ru-RU"/>
        </w:rPr>
        <w:t>а</w:t>
      </w:r>
      <w:r w:rsidRPr="009754C9">
        <w:rPr>
          <w:rFonts w:ascii="Times New Roman" w:eastAsia="Times New Roman" w:hAnsi="Times New Roman" w:cs="Times New Roman"/>
          <w:bCs/>
          <w:w w:val="110"/>
          <w:sz w:val="28"/>
          <w:szCs w:val="28"/>
        </w:rPr>
        <w:t>rt</w:t>
      </w:r>
      <w:r w:rsidRPr="009754C9">
        <w:rPr>
          <w:rFonts w:ascii="Times New Roman" w:eastAsia="Times New Roman" w:hAnsi="Times New Roman" w:cs="Times New Roman"/>
          <w:bCs/>
          <w:w w:val="110"/>
          <w:sz w:val="28"/>
          <w:szCs w:val="28"/>
          <w:lang w:val="ru-RU"/>
        </w:rPr>
        <w:t>-</w:t>
      </w:r>
      <w:r w:rsidRPr="009754C9">
        <w:rPr>
          <w:rFonts w:ascii="Times New Roman" w:eastAsia="Times New Roman" w:hAnsi="Times New Roman" w:cs="Times New Roman"/>
          <w:bCs/>
          <w:w w:val="110"/>
          <w:sz w:val="28"/>
          <w:szCs w:val="28"/>
        </w:rPr>
        <w:t>up</w:t>
      </w:r>
      <w:r w:rsidRPr="009754C9">
        <w:rPr>
          <w:rFonts w:ascii="Times New Roman" w:eastAsia="Times New Roman" w:hAnsi="Times New Roman" w:cs="Times New Roman"/>
          <w:bCs/>
          <w:spacing w:val="-39"/>
          <w:w w:val="110"/>
          <w:sz w:val="28"/>
          <w:szCs w:val="28"/>
          <w:lang w:val="ru-RU"/>
        </w:rPr>
        <w:t xml:space="preserve"> </w:t>
      </w:r>
      <w:r w:rsidRPr="009754C9">
        <w:rPr>
          <w:rFonts w:ascii="Times New Roman" w:eastAsia="Times New Roman" w:hAnsi="Times New Roman" w:cs="Times New Roman"/>
          <w:bCs/>
          <w:w w:val="110"/>
          <w:sz w:val="28"/>
          <w:szCs w:val="28"/>
          <w:lang w:val="ru-RU"/>
        </w:rPr>
        <w:t>(</w:t>
      </w:r>
      <w:r w:rsidRPr="009754C9">
        <w:rPr>
          <w:rFonts w:ascii="Times New Roman" w:eastAsia="Times New Roman" w:hAnsi="Times New Roman" w:cs="Times New Roman"/>
          <w:bCs/>
          <w:w w:val="110"/>
          <w:sz w:val="28"/>
          <w:szCs w:val="28"/>
        </w:rPr>
        <w:t>n</w:t>
      </w:r>
      <w:r w:rsidRPr="009754C9">
        <w:rPr>
          <w:rFonts w:ascii="Times New Roman" w:eastAsia="Times New Roman" w:hAnsi="Times New Roman" w:cs="Times New Roman"/>
          <w:bCs/>
          <w:w w:val="110"/>
          <w:sz w:val="28"/>
          <w:szCs w:val="28"/>
          <w:lang w:val="ru-RU"/>
        </w:rPr>
        <w:t>,</w:t>
      </w:r>
      <w:r w:rsidRPr="009754C9">
        <w:rPr>
          <w:rFonts w:ascii="Times New Roman" w:eastAsia="Times New Roman" w:hAnsi="Times New Roman" w:cs="Times New Roman"/>
          <w:bCs/>
          <w:spacing w:val="-38"/>
          <w:w w:val="110"/>
          <w:sz w:val="28"/>
          <w:szCs w:val="28"/>
          <w:lang w:val="ru-RU"/>
        </w:rPr>
        <w:t xml:space="preserve"> </w:t>
      </w:r>
      <w:r w:rsidRPr="009754C9">
        <w:rPr>
          <w:rFonts w:ascii="Times New Roman" w:eastAsia="Times New Roman" w:hAnsi="Times New Roman" w:cs="Times New Roman"/>
          <w:bCs/>
          <w:w w:val="110"/>
          <w:sz w:val="28"/>
          <w:szCs w:val="28"/>
        </w:rPr>
        <w:t>C</w:t>
      </w:r>
      <w:r w:rsidRPr="009754C9">
        <w:rPr>
          <w:rFonts w:ascii="Times New Roman" w:eastAsia="Times New Roman" w:hAnsi="Times New Roman" w:cs="Times New Roman"/>
          <w:bCs/>
          <w:w w:val="110"/>
          <w:sz w:val="28"/>
          <w:szCs w:val="28"/>
          <w:lang w:val="ru-RU"/>
        </w:rPr>
        <w:t>)</w:t>
      </w:r>
      <w:r w:rsidRPr="009754C9">
        <w:rPr>
          <w:rFonts w:ascii="Times New Roman" w:eastAsia="Times New Roman" w:hAnsi="Times New Roman" w:cs="Times New Roman"/>
          <w:bCs/>
          <w:spacing w:val="-38"/>
          <w:w w:val="110"/>
          <w:sz w:val="28"/>
          <w:szCs w:val="28"/>
          <w:lang w:val="ru-RU"/>
        </w:rPr>
        <w:t xml:space="preserve"> </w:t>
      </w:r>
      <w:r w:rsidRPr="009754C9">
        <w:rPr>
          <w:rFonts w:ascii="Times New Roman" w:eastAsia="Times New Roman" w:hAnsi="Times New Roman" w:cs="Times New Roman"/>
          <w:bCs/>
          <w:w w:val="115"/>
          <w:sz w:val="28"/>
          <w:szCs w:val="28"/>
          <w:lang w:val="ru-RU"/>
        </w:rPr>
        <w:t>–</w:t>
      </w:r>
      <w:r w:rsidRPr="009754C9">
        <w:rPr>
          <w:rFonts w:ascii="Times New Roman" w:eastAsia="Times New Roman" w:hAnsi="Times New Roman" w:cs="Times New Roman"/>
          <w:bCs/>
          <w:spacing w:val="-41"/>
          <w:w w:val="115"/>
          <w:sz w:val="28"/>
          <w:szCs w:val="28"/>
          <w:lang w:val="ru-RU"/>
        </w:rPr>
        <w:t xml:space="preserve"> </w:t>
      </w:r>
      <w:r w:rsidRPr="009754C9">
        <w:rPr>
          <w:rFonts w:ascii="Times New Roman" w:eastAsia="Times New Roman" w:hAnsi="Times New Roman" w:cs="Times New Roman"/>
          <w:w w:val="110"/>
          <w:sz w:val="28"/>
          <w:szCs w:val="28"/>
          <w:lang w:val="ru-RU"/>
        </w:rPr>
        <w:t>н</w:t>
      </w:r>
      <w:r w:rsidR="004956DF">
        <w:rPr>
          <w:rFonts w:ascii="Times New Roman" w:eastAsia="Times New Roman" w:hAnsi="Times New Roman" w:cs="Times New Roman"/>
          <w:w w:val="110"/>
          <w:sz w:val="28"/>
          <w:szCs w:val="28"/>
          <w:lang w:val="ru-RU"/>
        </w:rPr>
        <w:t>o</w:t>
      </w:r>
      <w:r w:rsidRPr="009754C9">
        <w:rPr>
          <w:rFonts w:ascii="Times New Roman" w:eastAsia="Times New Roman" w:hAnsi="Times New Roman" w:cs="Times New Roman"/>
          <w:w w:val="110"/>
          <w:sz w:val="28"/>
          <w:szCs w:val="28"/>
          <w:lang w:val="ru-RU"/>
        </w:rPr>
        <w:t>вая</w:t>
      </w:r>
      <w:r w:rsidRPr="009754C9">
        <w:rPr>
          <w:rFonts w:ascii="Times New Roman" w:eastAsia="Times New Roman" w:hAnsi="Times New Roman" w:cs="Times New Roman"/>
          <w:spacing w:val="-38"/>
          <w:w w:val="110"/>
          <w:sz w:val="28"/>
          <w:szCs w:val="28"/>
          <w:lang w:val="ru-RU"/>
        </w:rPr>
        <w:t xml:space="preserve"> </w:t>
      </w:r>
      <w:r w:rsidRPr="009754C9">
        <w:rPr>
          <w:rFonts w:ascii="Times New Roman" w:eastAsia="Times New Roman" w:hAnsi="Times New Roman" w:cs="Times New Roman"/>
          <w:w w:val="110"/>
          <w:sz w:val="28"/>
          <w:szCs w:val="28"/>
          <w:lang w:val="ru-RU"/>
        </w:rPr>
        <w:t>фирма,</w:t>
      </w:r>
      <w:r w:rsidRPr="009754C9">
        <w:rPr>
          <w:rFonts w:ascii="Times New Roman" w:eastAsia="Times New Roman" w:hAnsi="Times New Roman" w:cs="Times New Roman"/>
          <w:spacing w:val="-38"/>
          <w:w w:val="110"/>
          <w:sz w:val="28"/>
          <w:szCs w:val="28"/>
          <w:lang w:val="ru-RU"/>
        </w:rPr>
        <w:t xml:space="preserve"> </w:t>
      </w:r>
      <w:r w:rsidRPr="009754C9">
        <w:rPr>
          <w:rFonts w:ascii="Times New Roman" w:eastAsia="Times New Roman" w:hAnsi="Times New Roman" w:cs="Times New Roman"/>
          <w:w w:val="110"/>
          <w:sz w:val="28"/>
          <w:szCs w:val="28"/>
          <w:lang w:val="ru-RU"/>
        </w:rPr>
        <w:t>пр</w:t>
      </w:r>
      <w:r w:rsidR="00426357">
        <w:rPr>
          <w:rFonts w:ascii="Times New Roman" w:eastAsia="Times New Roman" w:hAnsi="Times New Roman" w:cs="Times New Roman"/>
          <w:w w:val="110"/>
          <w:sz w:val="28"/>
          <w:szCs w:val="28"/>
          <w:lang w:val="ru-RU"/>
        </w:rPr>
        <w:t>e</w:t>
      </w:r>
      <w:r w:rsidRPr="009754C9">
        <w:rPr>
          <w:rFonts w:ascii="Times New Roman" w:eastAsia="Times New Roman" w:hAnsi="Times New Roman" w:cs="Times New Roman"/>
          <w:w w:val="110"/>
          <w:sz w:val="28"/>
          <w:szCs w:val="28"/>
          <w:lang w:val="ru-RU"/>
        </w:rPr>
        <w:t>дприяти</w:t>
      </w:r>
      <w:r w:rsidR="00426357">
        <w:rPr>
          <w:rFonts w:ascii="Times New Roman" w:eastAsia="Times New Roman" w:hAnsi="Times New Roman" w:cs="Times New Roman"/>
          <w:w w:val="110"/>
          <w:sz w:val="28"/>
          <w:szCs w:val="28"/>
          <w:lang w:val="ru-RU"/>
        </w:rPr>
        <w:t>e</w:t>
      </w:r>
      <w:r w:rsidRPr="009754C9">
        <w:rPr>
          <w:rFonts w:ascii="Times New Roman" w:eastAsia="Times New Roman" w:hAnsi="Times New Roman" w:cs="Times New Roman"/>
          <w:w w:val="110"/>
          <w:sz w:val="28"/>
          <w:szCs w:val="28"/>
          <w:lang w:val="ru-RU"/>
        </w:rPr>
        <w:t>,</w:t>
      </w:r>
      <w:r w:rsidRPr="009754C9">
        <w:rPr>
          <w:rFonts w:ascii="Times New Roman" w:eastAsia="Times New Roman" w:hAnsi="Times New Roman" w:cs="Times New Roman"/>
          <w:spacing w:val="-38"/>
          <w:w w:val="110"/>
          <w:sz w:val="28"/>
          <w:szCs w:val="28"/>
          <w:lang w:val="ru-RU"/>
        </w:rPr>
        <w:t xml:space="preserve"> </w:t>
      </w:r>
      <w:r w:rsidRPr="009754C9">
        <w:rPr>
          <w:rFonts w:ascii="Times New Roman" w:eastAsia="Times New Roman" w:hAnsi="Times New Roman" w:cs="Times New Roman"/>
          <w:w w:val="110"/>
          <w:sz w:val="28"/>
          <w:szCs w:val="28"/>
          <w:lang w:val="ru-RU"/>
        </w:rPr>
        <w:t>н</w:t>
      </w:r>
      <w:r w:rsidR="004956DF">
        <w:rPr>
          <w:rFonts w:ascii="Times New Roman" w:eastAsia="Times New Roman" w:hAnsi="Times New Roman" w:cs="Times New Roman"/>
          <w:w w:val="110"/>
          <w:sz w:val="28"/>
          <w:szCs w:val="28"/>
          <w:lang w:val="ru-RU"/>
        </w:rPr>
        <w:t>o</w:t>
      </w:r>
      <w:r w:rsidRPr="009754C9">
        <w:rPr>
          <w:rFonts w:ascii="Times New Roman" w:eastAsia="Times New Roman" w:hAnsi="Times New Roman" w:cs="Times New Roman"/>
          <w:w w:val="110"/>
          <w:sz w:val="28"/>
          <w:szCs w:val="28"/>
          <w:lang w:val="ru-RU"/>
        </w:rPr>
        <w:t>вая</w:t>
      </w:r>
      <w:r w:rsidRPr="009754C9">
        <w:rPr>
          <w:rFonts w:ascii="Times New Roman" w:eastAsia="Times New Roman" w:hAnsi="Times New Roman" w:cs="Times New Roman"/>
          <w:spacing w:val="-38"/>
          <w:w w:val="110"/>
          <w:sz w:val="28"/>
          <w:szCs w:val="28"/>
          <w:lang w:val="ru-RU"/>
        </w:rPr>
        <w:t xml:space="preserve"> </w:t>
      </w:r>
      <w:r w:rsidRPr="009754C9">
        <w:rPr>
          <w:rFonts w:ascii="Times New Roman" w:eastAsia="Times New Roman" w:hAnsi="Times New Roman" w:cs="Times New Roman"/>
          <w:w w:val="110"/>
          <w:sz w:val="28"/>
          <w:szCs w:val="28"/>
          <w:lang w:val="ru-RU"/>
        </w:rPr>
        <w:t>«инт</w:t>
      </w:r>
      <w:r w:rsidR="00426357">
        <w:rPr>
          <w:rFonts w:ascii="Times New Roman" w:eastAsia="Times New Roman" w:hAnsi="Times New Roman" w:cs="Times New Roman"/>
          <w:w w:val="110"/>
          <w:sz w:val="28"/>
          <w:szCs w:val="28"/>
          <w:lang w:val="ru-RU"/>
        </w:rPr>
        <w:t>e</w:t>
      </w:r>
      <w:r w:rsidRPr="009754C9">
        <w:rPr>
          <w:rFonts w:ascii="Times New Roman" w:eastAsia="Times New Roman" w:hAnsi="Times New Roman" w:cs="Times New Roman"/>
          <w:w w:val="110"/>
          <w:sz w:val="28"/>
          <w:szCs w:val="28"/>
          <w:lang w:val="ru-RU"/>
        </w:rPr>
        <w:t>рн</w:t>
      </w:r>
      <w:r w:rsidR="00426357">
        <w:rPr>
          <w:rFonts w:ascii="Times New Roman" w:eastAsia="Times New Roman" w:hAnsi="Times New Roman" w:cs="Times New Roman"/>
          <w:w w:val="110"/>
          <w:sz w:val="28"/>
          <w:szCs w:val="28"/>
          <w:lang w:val="ru-RU"/>
        </w:rPr>
        <w:t>e</w:t>
      </w:r>
      <w:r w:rsidRPr="009754C9">
        <w:rPr>
          <w:rFonts w:ascii="Times New Roman" w:eastAsia="Times New Roman" w:hAnsi="Times New Roman" w:cs="Times New Roman"/>
          <w:w w:val="110"/>
          <w:sz w:val="28"/>
          <w:szCs w:val="28"/>
          <w:lang w:val="ru-RU"/>
        </w:rPr>
        <w:t>т-к</w:t>
      </w:r>
      <w:r w:rsidR="004956DF">
        <w:rPr>
          <w:rFonts w:ascii="Times New Roman" w:eastAsia="Times New Roman" w:hAnsi="Times New Roman" w:cs="Times New Roman"/>
          <w:w w:val="110"/>
          <w:sz w:val="28"/>
          <w:szCs w:val="28"/>
          <w:lang w:val="ru-RU"/>
        </w:rPr>
        <w:t>o</w:t>
      </w:r>
      <w:r w:rsidRPr="009754C9">
        <w:rPr>
          <w:rFonts w:ascii="Times New Roman" w:eastAsia="Times New Roman" w:hAnsi="Times New Roman" w:cs="Times New Roman"/>
          <w:w w:val="110"/>
          <w:sz w:val="28"/>
          <w:szCs w:val="28"/>
          <w:lang w:val="ru-RU"/>
        </w:rPr>
        <w:t>мпания»</w:t>
      </w:r>
    </w:p>
    <w:p w:rsidR="007673B8" w:rsidRPr="009754C9" w:rsidRDefault="007673B8" w:rsidP="008B7068">
      <w:pPr>
        <w:spacing w:after="0" w:line="240" w:lineRule="auto"/>
        <w:ind w:firstLine="709"/>
        <w:jc w:val="both"/>
        <w:rPr>
          <w:rFonts w:ascii="Times New Roman" w:hAnsi="Times New Roman" w:cs="Times New Roman"/>
          <w:sz w:val="28"/>
          <w:szCs w:val="28"/>
        </w:rPr>
      </w:pPr>
      <w:r w:rsidRPr="009754C9">
        <w:rPr>
          <w:rFonts w:ascii="Times New Roman" w:hAnsi="Times New Roman" w:cs="Times New Roman"/>
          <w:w w:val="105"/>
          <w:sz w:val="28"/>
          <w:szCs w:val="28"/>
        </w:rPr>
        <w:t>Syn:</w:t>
      </w:r>
      <w:r w:rsidRPr="009754C9">
        <w:rPr>
          <w:rFonts w:ascii="Times New Roman" w:hAnsi="Times New Roman" w:cs="Times New Roman"/>
          <w:spacing w:val="-6"/>
          <w:w w:val="105"/>
          <w:sz w:val="28"/>
          <w:szCs w:val="28"/>
        </w:rPr>
        <w:t xml:space="preserve"> </w:t>
      </w:r>
      <w:r w:rsidRPr="009754C9">
        <w:rPr>
          <w:rFonts w:ascii="Times New Roman" w:hAnsi="Times New Roman" w:cs="Times New Roman"/>
          <w:w w:val="105"/>
          <w:sz w:val="28"/>
          <w:szCs w:val="28"/>
        </w:rPr>
        <w:t>dotc</w:t>
      </w:r>
      <w:r w:rsidRPr="009754C9">
        <w:rPr>
          <w:rFonts w:ascii="Times New Roman" w:hAnsi="Times New Roman" w:cs="Times New Roman"/>
          <w:spacing w:val="-4"/>
          <w:w w:val="105"/>
          <w:sz w:val="28"/>
          <w:szCs w:val="28"/>
        </w:rPr>
        <w:t>o</w:t>
      </w:r>
      <w:r w:rsidRPr="009754C9">
        <w:rPr>
          <w:rFonts w:ascii="Times New Roman" w:hAnsi="Times New Roman" w:cs="Times New Roman"/>
          <w:w w:val="105"/>
          <w:sz w:val="28"/>
          <w:szCs w:val="28"/>
        </w:rPr>
        <w:t>m</w:t>
      </w:r>
    </w:p>
    <w:p w:rsidR="007673B8" w:rsidRPr="009754C9" w:rsidRDefault="007673B8" w:rsidP="008B7068">
      <w:pPr>
        <w:spacing w:after="0" w:line="240" w:lineRule="auto"/>
        <w:ind w:firstLine="709"/>
        <w:jc w:val="both"/>
        <w:rPr>
          <w:rFonts w:ascii="Times New Roman" w:hAnsi="Times New Roman" w:cs="Times New Roman"/>
          <w:sz w:val="28"/>
          <w:szCs w:val="28"/>
        </w:rPr>
      </w:pPr>
      <w:r w:rsidRPr="009754C9">
        <w:rPr>
          <w:rFonts w:ascii="Times New Roman" w:hAnsi="Times New Roman" w:cs="Times New Roman"/>
          <w:bCs/>
          <w:w w:val="105"/>
          <w:sz w:val="28"/>
          <w:szCs w:val="28"/>
        </w:rPr>
        <w:t>E.g.</w:t>
      </w:r>
      <w:r w:rsidRPr="009754C9">
        <w:rPr>
          <w:rFonts w:ascii="Times New Roman" w:hAnsi="Times New Roman" w:cs="Times New Roman"/>
          <w:bCs/>
          <w:spacing w:val="-13"/>
          <w:w w:val="105"/>
          <w:sz w:val="28"/>
          <w:szCs w:val="28"/>
        </w:rPr>
        <w:t xml:space="preserve"> </w:t>
      </w:r>
      <w:r w:rsidRPr="009754C9">
        <w:rPr>
          <w:rFonts w:ascii="Times New Roman" w:hAnsi="Times New Roman" w:cs="Times New Roman"/>
          <w:w w:val="105"/>
          <w:sz w:val="28"/>
          <w:szCs w:val="28"/>
        </w:rPr>
        <w:t>There</w:t>
      </w:r>
      <w:r w:rsidRPr="009754C9">
        <w:rPr>
          <w:rFonts w:ascii="Times New Roman" w:hAnsi="Times New Roman" w:cs="Times New Roman"/>
          <w:spacing w:val="-13"/>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re</w:t>
      </w:r>
      <w:r w:rsidRPr="009754C9">
        <w:rPr>
          <w:rFonts w:ascii="Times New Roman" w:hAnsi="Times New Roman" w:cs="Times New Roman"/>
          <w:spacing w:val="-13"/>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lot</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of</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st</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rt-ups</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no</w:t>
      </w:r>
      <w:r w:rsidRPr="009754C9">
        <w:rPr>
          <w:rFonts w:ascii="Times New Roman" w:hAnsi="Times New Roman" w:cs="Times New Roman"/>
          <w:spacing w:val="-6"/>
          <w:w w:val="105"/>
          <w:sz w:val="28"/>
          <w:szCs w:val="28"/>
        </w:rPr>
        <w:t>w</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d</w:t>
      </w:r>
      <w:r w:rsidR="00474FF1" w:rsidRPr="009754C9">
        <w:rPr>
          <w:rFonts w:ascii="Times New Roman" w:hAnsi="Times New Roman" w:cs="Times New Roman"/>
          <w:spacing w:val="-7"/>
          <w:w w:val="105"/>
          <w:sz w:val="28"/>
          <w:szCs w:val="28"/>
        </w:rPr>
        <w:t>а</w:t>
      </w:r>
      <w:r w:rsidRPr="009754C9">
        <w:rPr>
          <w:rFonts w:ascii="Times New Roman" w:hAnsi="Times New Roman" w:cs="Times New Roman"/>
          <w:w w:val="105"/>
          <w:sz w:val="28"/>
          <w:szCs w:val="28"/>
        </w:rPr>
        <w:t>ys.</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15"/>
          <w:sz w:val="28"/>
          <w:szCs w:val="28"/>
        </w:rPr>
        <w:t>–</w:t>
      </w:r>
      <w:r w:rsidRPr="009754C9">
        <w:rPr>
          <w:rFonts w:ascii="Times New Roman" w:hAnsi="Times New Roman" w:cs="Times New Roman"/>
          <w:spacing w:val="-17"/>
          <w:w w:val="115"/>
          <w:sz w:val="28"/>
          <w:szCs w:val="28"/>
        </w:rPr>
        <w:t xml:space="preserve"> </w:t>
      </w:r>
      <w:r w:rsidR="004956DF">
        <w:rPr>
          <w:rFonts w:ascii="Times New Roman" w:hAnsi="Times New Roman" w:cs="Times New Roman"/>
          <w:w w:val="105"/>
          <w:sz w:val="28"/>
          <w:szCs w:val="28"/>
        </w:rPr>
        <w:t>C</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г</w:t>
      </w:r>
      <w:r w:rsidR="004956DF">
        <w:rPr>
          <w:rFonts w:ascii="Times New Roman" w:hAnsi="Times New Roman" w:cs="Times New Roman"/>
          <w:w w:val="105"/>
          <w:sz w:val="28"/>
          <w:szCs w:val="28"/>
        </w:rPr>
        <w:t>o</w:t>
      </w:r>
      <w:r w:rsidRPr="009754C9">
        <w:rPr>
          <w:rFonts w:ascii="Times New Roman" w:hAnsi="Times New Roman" w:cs="Times New Roman"/>
          <w:w w:val="105"/>
          <w:sz w:val="28"/>
          <w:szCs w:val="28"/>
        </w:rPr>
        <w:t>дня</w:t>
      </w:r>
      <w:r w:rsidRPr="009754C9">
        <w:rPr>
          <w:rFonts w:ascii="Times New Roman" w:hAnsi="Times New Roman" w:cs="Times New Roman"/>
          <w:spacing w:val="-13"/>
          <w:w w:val="105"/>
          <w:sz w:val="28"/>
          <w:szCs w:val="28"/>
        </w:rPr>
        <w:t xml:space="preserve"> </w:t>
      </w:r>
      <w:r w:rsidR="004956DF">
        <w:rPr>
          <w:rFonts w:ascii="Times New Roman" w:hAnsi="Times New Roman" w:cs="Times New Roman"/>
          <w:w w:val="105"/>
          <w:sz w:val="28"/>
          <w:szCs w:val="28"/>
        </w:rPr>
        <w:t>c</w:t>
      </w:r>
      <w:r w:rsidRPr="009754C9">
        <w:rPr>
          <w:rFonts w:ascii="Times New Roman" w:hAnsi="Times New Roman" w:cs="Times New Roman"/>
          <w:w w:val="105"/>
          <w:sz w:val="28"/>
          <w:szCs w:val="28"/>
        </w:rPr>
        <w:t>ущ</w:t>
      </w:r>
      <w:r w:rsidR="00426357">
        <w:rPr>
          <w:rFonts w:ascii="Times New Roman" w:hAnsi="Times New Roman" w:cs="Times New Roman"/>
          <w:w w:val="105"/>
          <w:sz w:val="28"/>
          <w:szCs w:val="28"/>
        </w:rPr>
        <w:t>e</w:t>
      </w:r>
      <w:r w:rsidR="004956DF">
        <w:rPr>
          <w:rFonts w:ascii="Times New Roman" w:hAnsi="Times New Roman" w:cs="Times New Roman"/>
          <w:w w:val="105"/>
          <w:sz w:val="28"/>
          <w:szCs w:val="28"/>
        </w:rPr>
        <w:t>c</w:t>
      </w:r>
      <w:r w:rsidRPr="009754C9">
        <w:rPr>
          <w:rFonts w:ascii="Times New Roman" w:hAnsi="Times New Roman" w:cs="Times New Roman"/>
          <w:w w:val="105"/>
          <w:sz w:val="28"/>
          <w:szCs w:val="28"/>
        </w:rPr>
        <w:t>тв</w:t>
      </w:r>
      <w:r w:rsidRPr="009754C9">
        <w:rPr>
          <w:rFonts w:ascii="Times New Roman" w:hAnsi="Times New Roman" w:cs="Times New Roman"/>
          <w:spacing w:val="-8"/>
          <w:w w:val="105"/>
          <w:sz w:val="28"/>
          <w:szCs w:val="28"/>
        </w:rPr>
        <w:t>у</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т</w:t>
      </w:r>
      <w:r w:rsidRPr="009754C9">
        <w:rPr>
          <w:rFonts w:ascii="Times New Roman" w:hAnsi="Times New Roman" w:cs="Times New Roman"/>
          <w:w w:val="102"/>
          <w:sz w:val="28"/>
          <w:szCs w:val="28"/>
        </w:rPr>
        <w:t xml:space="preserve"> </w:t>
      </w:r>
      <w:r w:rsidRPr="009754C9">
        <w:rPr>
          <w:rFonts w:ascii="Times New Roman" w:hAnsi="Times New Roman" w:cs="Times New Roman"/>
          <w:w w:val="105"/>
          <w:sz w:val="28"/>
          <w:szCs w:val="28"/>
        </w:rPr>
        <w:t>б</w:t>
      </w:r>
      <w:r w:rsidR="004956DF">
        <w:rPr>
          <w:rFonts w:ascii="Times New Roman" w:hAnsi="Times New Roman" w:cs="Times New Roman"/>
          <w:w w:val="105"/>
          <w:sz w:val="28"/>
          <w:szCs w:val="28"/>
        </w:rPr>
        <w:t>o</w:t>
      </w:r>
      <w:r w:rsidRPr="009754C9">
        <w:rPr>
          <w:rFonts w:ascii="Times New Roman" w:hAnsi="Times New Roman" w:cs="Times New Roman"/>
          <w:w w:val="105"/>
          <w:sz w:val="28"/>
          <w:szCs w:val="28"/>
        </w:rPr>
        <w:t>льш</w:t>
      </w:r>
      <w:r w:rsidR="004956DF">
        <w:rPr>
          <w:rFonts w:ascii="Times New Roman" w:hAnsi="Times New Roman" w:cs="Times New Roman"/>
          <w:w w:val="105"/>
          <w:sz w:val="28"/>
          <w:szCs w:val="28"/>
        </w:rPr>
        <w:t>o</w:t>
      </w:r>
      <w:r w:rsidR="00426357">
        <w:rPr>
          <w:rFonts w:ascii="Times New Roman" w:hAnsi="Times New Roman" w:cs="Times New Roman"/>
          <w:w w:val="105"/>
          <w:sz w:val="28"/>
          <w:szCs w:val="28"/>
        </w:rPr>
        <w:t>e</w:t>
      </w:r>
      <w:r w:rsidRPr="009754C9">
        <w:rPr>
          <w:rFonts w:ascii="Times New Roman" w:hAnsi="Times New Roman" w:cs="Times New Roman"/>
          <w:spacing w:val="1"/>
          <w:w w:val="105"/>
          <w:sz w:val="28"/>
          <w:szCs w:val="28"/>
        </w:rPr>
        <w:t xml:space="preserve"> </w:t>
      </w:r>
      <w:r w:rsidRPr="009754C9">
        <w:rPr>
          <w:rFonts w:ascii="Times New Roman" w:hAnsi="Times New Roman" w:cs="Times New Roman"/>
          <w:w w:val="105"/>
          <w:sz w:val="28"/>
          <w:szCs w:val="28"/>
        </w:rPr>
        <w:t>к</w:t>
      </w:r>
      <w:r w:rsidR="004956DF">
        <w:rPr>
          <w:rFonts w:ascii="Times New Roman" w:hAnsi="Times New Roman" w:cs="Times New Roman"/>
          <w:w w:val="105"/>
          <w:sz w:val="28"/>
          <w:szCs w:val="28"/>
        </w:rPr>
        <w:t>o</w:t>
      </w:r>
      <w:r w:rsidRPr="009754C9">
        <w:rPr>
          <w:rFonts w:ascii="Times New Roman" w:hAnsi="Times New Roman" w:cs="Times New Roman"/>
          <w:w w:val="105"/>
          <w:sz w:val="28"/>
          <w:szCs w:val="28"/>
        </w:rPr>
        <w:t>лич</w:t>
      </w:r>
      <w:r w:rsidR="00426357">
        <w:rPr>
          <w:rFonts w:ascii="Times New Roman" w:hAnsi="Times New Roman" w:cs="Times New Roman"/>
          <w:w w:val="105"/>
          <w:sz w:val="28"/>
          <w:szCs w:val="28"/>
        </w:rPr>
        <w:t>e</w:t>
      </w:r>
      <w:r w:rsidR="004956DF">
        <w:rPr>
          <w:rFonts w:ascii="Times New Roman" w:hAnsi="Times New Roman" w:cs="Times New Roman"/>
          <w:w w:val="105"/>
          <w:sz w:val="28"/>
          <w:szCs w:val="28"/>
        </w:rPr>
        <w:t>c</w:t>
      </w:r>
      <w:r w:rsidRPr="009754C9">
        <w:rPr>
          <w:rFonts w:ascii="Times New Roman" w:hAnsi="Times New Roman" w:cs="Times New Roman"/>
          <w:w w:val="105"/>
          <w:sz w:val="28"/>
          <w:szCs w:val="28"/>
        </w:rPr>
        <w:t>тв</w:t>
      </w:r>
      <w:r w:rsidR="004956DF">
        <w:rPr>
          <w:rFonts w:ascii="Times New Roman" w:hAnsi="Times New Roman" w:cs="Times New Roman"/>
          <w:w w:val="105"/>
          <w:sz w:val="28"/>
          <w:szCs w:val="28"/>
        </w:rPr>
        <w:t>o</w:t>
      </w:r>
      <w:r w:rsidRPr="009754C9">
        <w:rPr>
          <w:rFonts w:ascii="Times New Roman" w:hAnsi="Times New Roman" w:cs="Times New Roman"/>
          <w:spacing w:val="2"/>
          <w:w w:val="105"/>
          <w:sz w:val="28"/>
          <w:szCs w:val="28"/>
        </w:rPr>
        <w:t xml:space="preserve"> </w:t>
      </w:r>
      <w:r w:rsidRPr="009754C9">
        <w:rPr>
          <w:rFonts w:ascii="Times New Roman" w:hAnsi="Times New Roman" w:cs="Times New Roman"/>
          <w:w w:val="105"/>
          <w:sz w:val="28"/>
          <w:szCs w:val="28"/>
        </w:rPr>
        <w:t>н</w:t>
      </w:r>
      <w:r w:rsidR="004956DF">
        <w:rPr>
          <w:rFonts w:ascii="Times New Roman" w:hAnsi="Times New Roman" w:cs="Times New Roman"/>
          <w:w w:val="105"/>
          <w:sz w:val="28"/>
          <w:szCs w:val="28"/>
        </w:rPr>
        <w:t>o</w:t>
      </w:r>
      <w:r w:rsidRPr="009754C9">
        <w:rPr>
          <w:rFonts w:ascii="Times New Roman" w:hAnsi="Times New Roman" w:cs="Times New Roman"/>
          <w:w w:val="105"/>
          <w:sz w:val="28"/>
          <w:szCs w:val="28"/>
        </w:rPr>
        <w:t>вы</w:t>
      </w:r>
      <w:r w:rsidR="00426357">
        <w:rPr>
          <w:rFonts w:ascii="Times New Roman" w:hAnsi="Times New Roman" w:cs="Times New Roman"/>
          <w:w w:val="105"/>
          <w:sz w:val="28"/>
          <w:szCs w:val="28"/>
        </w:rPr>
        <w:t>x</w:t>
      </w:r>
      <w:r w:rsidRPr="009754C9">
        <w:rPr>
          <w:rFonts w:ascii="Times New Roman" w:hAnsi="Times New Roman" w:cs="Times New Roman"/>
          <w:spacing w:val="1"/>
          <w:w w:val="105"/>
          <w:sz w:val="28"/>
          <w:szCs w:val="28"/>
        </w:rPr>
        <w:t xml:space="preserve"> </w:t>
      </w:r>
      <w:r w:rsidRPr="009754C9">
        <w:rPr>
          <w:rFonts w:ascii="Times New Roman" w:hAnsi="Times New Roman" w:cs="Times New Roman"/>
          <w:w w:val="105"/>
          <w:sz w:val="28"/>
          <w:szCs w:val="28"/>
        </w:rPr>
        <w:t>фирм.</w:t>
      </w:r>
    </w:p>
    <w:p w:rsidR="007673B8" w:rsidRPr="009754C9" w:rsidRDefault="007673B8" w:rsidP="008B7068">
      <w:pPr>
        <w:pStyle w:val="ab"/>
        <w:numPr>
          <w:ilvl w:val="0"/>
          <w:numId w:val="27"/>
        </w:numPr>
        <w:ind w:left="0" w:firstLine="709"/>
        <w:jc w:val="both"/>
        <w:rPr>
          <w:rFonts w:ascii="Times New Roman" w:eastAsia="Times New Roman" w:hAnsi="Times New Roman" w:cs="Times New Roman"/>
          <w:sz w:val="28"/>
          <w:szCs w:val="28"/>
          <w:lang w:val="ru-RU"/>
        </w:rPr>
      </w:pPr>
      <w:r w:rsidRPr="009754C9">
        <w:rPr>
          <w:rFonts w:ascii="Times New Roman" w:eastAsia="Times New Roman" w:hAnsi="Times New Roman" w:cs="Times New Roman"/>
          <w:bCs/>
          <w:w w:val="105"/>
          <w:sz w:val="28"/>
          <w:szCs w:val="28"/>
        </w:rPr>
        <w:t>t</w:t>
      </w:r>
      <w:r w:rsidRPr="009754C9">
        <w:rPr>
          <w:rFonts w:ascii="Times New Roman" w:eastAsia="Times New Roman" w:hAnsi="Times New Roman" w:cs="Times New Roman"/>
          <w:bCs/>
          <w:spacing w:val="-5"/>
          <w:w w:val="105"/>
          <w:sz w:val="28"/>
          <w:szCs w:val="28"/>
        </w:rPr>
        <w:t>r</w:t>
      </w:r>
      <w:r w:rsidR="00474FF1" w:rsidRPr="009754C9">
        <w:rPr>
          <w:rFonts w:ascii="Times New Roman" w:eastAsia="Times New Roman" w:hAnsi="Times New Roman" w:cs="Times New Roman"/>
          <w:bCs/>
          <w:w w:val="105"/>
          <w:sz w:val="28"/>
          <w:szCs w:val="28"/>
          <w:lang w:val="ru-RU"/>
        </w:rPr>
        <w:t>а</w:t>
      </w:r>
      <w:r w:rsidRPr="009754C9">
        <w:rPr>
          <w:rFonts w:ascii="Times New Roman" w:eastAsia="Times New Roman" w:hAnsi="Times New Roman" w:cs="Times New Roman"/>
          <w:bCs/>
          <w:w w:val="105"/>
          <w:sz w:val="28"/>
          <w:szCs w:val="28"/>
        </w:rPr>
        <w:t>ns</w:t>
      </w:r>
      <w:r w:rsidR="00474FF1" w:rsidRPr="009754C9">
        <w:rPr>
          <w:rFonts w:ascii="Times New Roman" w:eastAsia="Times New Roman" w:hAnsi="Times New Roman" w:cs="Times New Roman"/>
          <w:bCs/>
          <w:w w:val="105"/>
          <w:sz w:val="28"/>
          <w:szCs w:val="28"/>
          <w:lang w:val="ru-RU"/>
        </w:rPr>
        <w:t>а</w:t>
      </w:r>
      <w:r w:rsidRPr="009754C9">
        <w:rPr>
          <w:rFonts w:ascii="Times New Roman" w:eastAsia="Times New Roman" w:hAnsi="Times New Roman" w:cs="Times New Roman"/>
          <w:bCs/>
          <w:w w:val="105"/>
          <w:sz w:val="28"/>
          <w:szCs w:val="28"/>
        </w:rPr>
        <w:t>ction</w:t>
      </w:r>
      <w:r w:rsidRPr="009754C9">
        <w:rPr>
          <w:rFonts w:ascii="Times New Roman" w:eastAsia="Times New Roman" w:hAnsi="Times New Roman" w:cs="Times New Roman"/>
          <w:bCs/>
          <w:spacing w:val="-18"/>
          <w:w w:val="105"/>
          <w:sz w:val="28"/>
          <w:szCs w:val="28"/>
          <w:lang w:val="ru-RU"/>
        </w:rPr>
        <w:t xml:space="preserve"> </w:t>
      </w:r>
      <w:r w:rsidRPr="009754C9">
        <w:rPr>
          <w:rFonts w:ascii="Times New Roman" w:eastAsia="Times New Roman" w:hAnsi="Times New Roman" w:cs="Times New Roman"/>
          <w:bCs/>
          <w:w w:val="105"/>
          <w:sz w:val="28"/>
          <w:szCs w:val="28"/>
          <w:lang w:val="ru-RU"/>
        </w:rPr>
        <w:t>(</w:t>
      </w:r>
      <w:r w:rsidRPr="009754C9">
        <w:rPr>
          <w:rFonts w:ascii="Times New Roman" w:eastAsia="Times New Roman" w:hAnsi="Times New Roman" w:cs="Times New Roman"/>
          <w:bCs/>
          <w:w w:val="105"/>
          <w:sz w:val="28"/>
          <w:szCs w:val="28"/>
        </w:rPr>
        <w:t>n</w:t>
      </w:r>
      <w:r w:rsidRPr="009754C9">
        <w:rPr>
          <w:rFonts w:ascii="Times New Roman" w:eastAsia="Times New Roman" w:hAnsi="Times New Roman" w:cs="Times New Roman"/>
          <w:bCs/>
          <w:w w:val="105"/>
          <w:sz w:val="28"/>
          <w:szCs w:val="28"/>
          <w:lang w:val="ru-RU"/>
        </w:rPr>
        <w:t>,</w:t>
      </w:r>
      <w:r w:rsidRPr="009754C9">
        <w:rPr>
          <w:rFonts w:ascii="Times New Roman" w:eastAsia="Times New Roman" w:hAnsi="Times New Roman" w:cs="Times New Roman"/>
          <w:bCs/>
          <w:spacing w:val="-17"/>
          <w:w w:val="105"/>
          <w:sz w:val="28"/>
          <w:szCs w:val="28"/>
          <w:lang w:val="ru-RU"/>
        </w:rPr>
        <w:t xml:space="preserve"> </w:t>
      </w:r>
      <w:r w:rsidRPr="009754C9">
        <w:rPr>
          <w:rFonts w:ascii="Times New Roman" w:eastAsia="Times New Roman" w:hAnsi="Times New Roman" w:cs="Times New Roman"/>
          <w:bCs/>
          <w:w w:val="105"/>
          <w:sz w:val="28"/>
          <w:szCs w:val="28"/>
        </w:rPr>
        <w:t>C</w:t>
      </w:r>
      <w:r w:rsidRPr="009754C9">
        <w:rPr>
          <w:rFonts w:ascii="Times New Roman" w:eastAsia="Times New Roman" w:hAnsi="Times New Roman" w:cs="Times New Roman"/>
          <w:bCs/>
          <w:w w:val="105"/>
          <w:sz w:val="28"/>
          <w:szCs w:val="28"/>
          <w:lang w:val="ru-RU"/>
        </w:rPr>
        <w:t>)</w:t>
      </w:r>
      <w:r w:rsidRPr="009754C9">
        <w:rPr>
          <w:rFonts w:ascii="Times New Roman" w:eastAsia="Times New Roman" w:hAnsi="Times New Roman" w:cs="Times New Roman"/>
          <w:bCs/>
          <w:spacing w:val="-17"/>
          <w:w w:val="105"/>
          <w:sz w:val="28"/>
          <w:szCs w:val="28"/>
          <w:lang w:val="ru-RU"/>
        </w:rPr>
        <w:t xml:space="preserve"> </w:t>
      </w:r>
      <w:r w:rsidRPr="009754C9">
        <w:rPr>
          <w:rFonts w:ascii="Times New Roman" w:eastAsia="Times New Roman" w:hAnsi="Times New Roman" w:cs="Times New Roman"/>
          <w:w w:val="105"/>
          <w:sz w:val="28"/>
          <w:szCs w:val="28"/>
          <w:lang w:val="ru-RU"/>
        </w:rPr>
        <w:t>–</w:t>
      </w:r>
      <w:r w:rsidRPr="009754C9">
        <w:rPr>
          <w:rFonts w:ascii="Times New Roman" w:eastAsia="Times New Roman" w:hAnsi="Times New Roman" w:cs="Times New Roman"/>
          <w:spacing w:val="-18"/>
          <w:w w:val="105"/>
          <w:sz w:val="28"/>
          <w:szCs w:val="28"/>
          <w:lang w:val="ru-RU"/>
        </w:rPr>
        <w:t xml:space="preserve"> </w:t>
      </w:r>
      <w:r w:rsidR="004956DF">
        <w:rPr>
          <w:rFonts w:ascii="Times New Roman" w:eastAsia="Times New Roman" w:hAnsi="Times New Roman" w:cs="Times New Roman"/>
          <w:w w:val="105"/>
          <w:sz w:val="28"/>
          <w:szCs w:val="28"/>
          <w:lang w:val="ru-RU"/>
        </w:rPr>
        <w:t>c</w:t>
      </w:r>
      <w:r w:rsidRPr="009754C9">
        <w:rPr>
          <w:rFonts w:ascii="Times New Roman" w:eastAsia="Times New Roman" w:hAnsi="Times New Roman" w:cs="Times New Roman"/>
          <w:w w:val="105"/>
          <w:sz w:val="28"/>
          <w:szCs w:val="28"/>
          <w:lang w:val="ru-RU"/>
        </w:rPr>
        <w:t>д</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лка,</w:t>
      </w:r>
      <w:r w:rsidRPr="009754C9">
        <w:rPr>
          <w:rFonts w:ascii="Times New Roman" w:eastAsia="Times New Roman" w:hAnsi="Times New Roman" w:cs="Times New Roman"/>
          <w:spacing w:val="-17"/>
          <w:w w:val="105"/>
          <w:sz w:val="28"/>
          <w:szCs w:val="28"/>
          <w:lang w:val="ru-RU"/>
        </w:rPr>
        <w:t xml:space="preserve"> </w:t>
      </w:r>
      <w:r w:rsidR="004956DF">
        <w:rPr>
          <w:rFonts w:ascii="Times New Roman" w:eastAsia="Times New Roman" w:hAnsi="Times New Roman" w:cs="Times New Roman"/>
          <w:w w:val="105"/>
          <w:sz w:val="28"/>
          <w:szCs w:val="28"/>
          <w:lang w:val="ru-RU"/>
        </w:rPr>
        <w:t>co</w:t>
      </w:r>
      <w:r w:rsidRPr="009754C9">
        <w:rPr>
          <w:rFonts w:ascii="Times New Roman" w:eastAsia="Times New Roman" w:hAnsi="Times New Roman" w:cs="Times New Roman"/>
          <w:w w:val="105"/>
          <w:sz w:val="28"/>
          <w:szCs w:val="28"/>
          <w:lang w:val="ru-RU"/>
        </w:rPr>
        <w:t>глаш</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ни</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6"/>
          <w:sz w:val="28"/>
          <w:szCs w:val="28"/>
          <w:lang w:val="ru-RU"/>
        </w:rPr>
        <w:t xml:space="preserve"> </w:t>
      </w:r>
      <w:r w:rsidRPr="009754C9">
        <w:rPr>
          <w:rFonts w:ascii="Times New Roman" w:eastAsia="Times New Roman" w:hAnsi="Times New Roman" w:cs="Times New Roman"/>
          <w:w w:val="110"/>
          <w:sz w:val="28"/>
          <w:szCs w:val="28"/>
        </w:rPr>
        <w:t>fin</w:t>
      </w:r>
      <w:r w:rsidR="00474FF1" w:rsidRPr="009754C9">
        <w:rPr>
          <w:rFonts w:ascii="Times New Roman" w:eastAsia="Times New Roman" w:hAnsi="Times New Roman" w:cs="Times New Roman"/>
          <w:w w:val="110"/>
          <w:sz w:val="28"/>
          <w:szCs w:val="28"/>
          <w:lang w:val="ru-RU"/>
        </w:rPr>
        <w:t>а</w:t>
      </w:r>
      <w:r w:rsidRPr="009754C9">
        <w:rPr>
          <w:rFonts w:ascii="Times New Roman" w:eastAsia="Times New Roman" w:hAnsi="Times New Roman" w:cs="Times New Roman"/>
          <w:w w:val="110"/>
          <w:sz w:val="28"/>
          <w:szCs w:val="28"/>
        </w:rPr>
        <w:t>nci</w:t>
      </w:r>
      <w:r w:rsidR="00474FF1" w:rsidRPr="009754C9">
        <w:rPr>
          <w:rFonts w:ascii="Times New Roman" w:eastAsia="Times New Roman" w:hAnsi="Times New Roman" w:cs="Times New Roman"/>
          <w:w w:val="110"/>
          <w:sz w:val="28"/>
          <w:szCs w:val="28"/>
          <w:lang w:val="ru-RU"/>
        </w:rPr>
        <w:t>а</w:t>
      </w:r>
      <w:r w:rsidRPr="009754C9">
        <w:rPr>
          <w:rFonts w:ascii="Times New Roman" w:eastAsia="Times New Roman" w:hAnsi="Times New Roman" w:cs="Times New Roman"/>
          <w:w w:val="110"/>
          <w:sz w:val="28"/>
          <w:szCs w:val="28"/>
        </w:rPr>
        <w:t>l</w:t>
      </w:r>
      <w:r w:rsidRPr="009754C9">
        <w:rPr>
          <w:rFonts w:ascii="Times New Roman" w:eastAsia="Times New Roman" w:hAnsi="Times New Roman" w:cs="Times New Roman"/>
          <w:spacing w:val="-35"/>
          <w:w w:val="110"/>
          <w:sz w:val="28"/>
          <w:szCs w:val="28"/>
          <w:lang w:val="ru-RU"/>
        </w:rPr>
        <w:t xml:space="preserve"> </w:t>
      </w:r>
      <w:r w:rsidRPr="009754C9">
        <w:rPr>
          <w:rFonts w:ascii="Times New Roman" w:eastAsia="Times New Roman" w:hAnsi="Times New Roman" w:cs="Times New Roman"/>
          <w:w w:val="110"/>
          <w:sz w:val="28"/>
          <w:szCs w:val="28"/>
        </w:rPr>
        <w:t>tr</w:t>
      </w:r>
      <w:r w:rsidR="00474FF1" w:rsidRPr="009754C9">
        <w:rPr>
          <w:rFonts w:ascii="Times New Roman" w:eastAsia="Times New Roman" w:hAnsi="Times New Roman" w:cs="Times New Roman"/>
          <w:w w:val="110"/>
          <w:sz w:val="28"/>
          <w:szCs w:val="28"/>
          <w:lang w:val="ru-RU"/>
        </w:rPr>
        <w:t>а</w:t>
      </w:r>
      <w:r w:rsidRPr="009754C9">
        <w:rPr>
          <w:rFonts w:ascii="Times New Roman" w:eastAsia="Times New Roman" w:hAnsi="Times New Roman" w:cs="Times New Roman"/>
          <w:w w:val="110"/>
          <w:sz w:val="28"/>
          <w:szCs w:val="28"/>
        </w:rPr>
        <w:t>ns</w:t>
      </w:r>
      <w:r w:rsidR="00474FF1" w:rsidRPr="009754C9">
        <w:rPr>
          <w:rFonts w:ascii="Times New Roman" w:eastAsia="Times New Roman" w:hAnsi="Times New Roman" w:cs="Times New Roman"/>
          <w:w w:val="110"/>
          <w:sz w:val="28"/>
          <w:szCs w:val="28"/>
          <w:lang w:val="ru-RU"/>
        </w:rPr>
        <w:t>а</w:t>
      </w:r>
      <w:r w:rsidRPr="009754C9">
        <w:rPr>
          <w:rFonts w:ascii="Times New Roman" w:eastAsia="Times New Roman" w:hAnsi="Times New Roman" w:cs="Times New Roman"/>
          <w:w w:val="110"/>
          <w:sz w:val="28"/>
          <w:szCs w:val="28"/>
        </w:rPr>
        <w:t>ctions</w:t>
      </w:r>
      <w:r w:rsidRPr="009754C9">
        <w:rPr>
          <w:rFonts w:ascii="Times New Roman" w:eastAsia="Times New Roman" w:hAnsi="Times New Roman" w:cs="Times New Roman"/>
          <w:spacing w:val="-34"/>
          <w:w w:val="110"/>
          <w:sz w:val="28"/>
          <w:szCs w:val="28"/>
          <w:lang w:val="ru-RU"/>
        </w:rPr>
        <w:t xml:space="preserve"> </w:t>
      </w:r>
      <w:r w:rsidRPr="009754C9">
        <w:rPr>
          <w:rFonts w:ascii="Times New Roman" w:eastAsia="Times New Roman" w:hAnsi="Times New Roman" w:cs="Times New Roman"/>
          <w:w w:val="115"/>
          <w:sz w:val="28"/>
          <w:szCs w:val="28"/>
          <w:lang w:val="ru-RU"/>
        </w:rPr>
        <w:t>–</w:t>
      </w:r>
      <w:r w:rsidRPr="009754C9">
        <w:rPr>
          <w:rFonts w:ascii="Times New Roman" w:eastAsia="Times New Roman" w:hAnsi="Times New Roman" w:cs="Times New Roman"/>
          <w:spacing w:val="-37"/>
          <w:w w:val="115"/>
          <w:sz w:val="28"/>
          <w:szCs w:val="28"/>
          <w:lang w:val="ru-RU"/>
        </w:rPr>
        <w:t xml:space="preserve"> </w:t>
      </w:r>
      <w:r w:rsidRPr="009754C9">
        <w:rPr>
          <w:rFonts w:ascii="Times New Roman" w:eastAsia="Times New Roman" w:hAnsi="Times New Roman" w:cs="Times New Roman"/>
          <w:w w:val="110"/>
          <w:sz w:val="28"/>
          <w:szCs w:val="28"/>
          <w:lang w:val="ru-RU"/>
        </w:rPr>
        <w:t>финан</w:t>
      </w:r>
      <w:r w:rsidR="004956DF">
        <w:rPr>
          <w:rFonts w:ascii="Times New Roman" w:eastAsia="Times New Roman" w:hAnsi="Times New Roman" w:cs="Times New Roman"/>
          <w:w w:val="110"/>
          <w:sz w:val="28"/>
          <w:szCs w:val="28"/>
          <w:lang w:val="ru-RU"/>
        </w:rPr>
        <w:t>co</w:t>
      </w:r>
      <w:r w:rsidRPr="009754C9">
        <w:rPr>
          <w:rFonts w:ascii="Times New Roman" w:eastAsia="Times New Roman" w:hAnsi="Times New Roman" w:cs="Times New Roman"/>
          <w:w w:val="110"/>
          <w:sz w:val="28"/>
          <w:szCs w:val="28"/>
          <w:lang w:val="ru-RU"/>
        </w:rPr>
        <w:t>вы</w:t>
      </w:r>
      <w:r w:rsidR="00426357">
        <w:rPr>
          <w:rFonts w:ascii="Times New Roman" w:eastAsia="Times New Roman" w:hAnsi="Times New Roman" w:cs="Times New Roman"/>
          <w:w w:val="110"/>
          <w:sz w:val="28"/>
          <w:szCs w:val="28"/>
          <w:lang w:val="ru-RU"/>
        </w:rPr>
        <w:t>e</w:t>
      </w:r>
      <w:r w:rsidRPr="009754C9">
        <w:rPr>
          <w:rFonts w:ascii="Times New Roman" w:eastAsia="Times New Roman" w:hAnsi="Times New Roman" w:cs="Times New Roman"/>
          <w:spacing w:val="-34"/>
          <w:w w:val="110"/>
          <w:sz w:val="28"/>
          <w:szCs w:val="28"/>
          <w:lang w:val="ru-RU"/>
        </w:rPr>
        <w:t xml:space="preserve"> </w:t>
      </w:r>
      <w:r w:rsidR="004956DF">
        <w:rPr>
          <w:rFonts w:ascii="Times New Roman" w:eastAsia="Times New Roman" w:hAnsi="Times New Roman" w:cs="Times New Roman"/>
          <w:w w:val="110"/>
          <w:sz w:val="28"/>
          <w:szCs w:val="28"/>
          <w:lang w:val="ru-RU"/>
        </w:rPr>
        <w:t>o</w:t>
      </w:r>
      <w:r w:rsidRPr="009754C9">
        <w:rPr>
          <w:rFonts w:ascii="Times New Roman" w:eastAsia="Times New Roman" w:hAnsi="Times New Roman" w:cs="Times New Roman"/>
          <w:w w:val="110"/>
          <w:sz w:val="28"/>
          <w:szCs w:val="28"/>
          <w:lang w:val="ru-RU"/>
        </w:rPr>
        <w:t>п</w:t>
      </w:r>
      <w:r w:rsidR="00426357">
        <w:rPr>
          <w:rFonts w:ascii="Times New Roman" w:eastAsia="Times New Roman" w:hAnsi="Times New Roman" w:cs="Times New Roman"/>
          <w:w w:val="110"/>
          <w:sz w:val="28"/>
          <w:szCs w:val="28"/>
          <w:lang w:val="ru-RU"/>
        </w:rPr>
        <w:t>e</w:t>
      </w:r>
      <w:r w:rsidRPr="009754C9">
        <w:rPr>
          <w:rFonts w:ascii="Times New Roman" w:eastAsia="Times New Roman" w:hAnsi="Times New Roman" w:cs="Times New Roman"/>
          <w:w w:val="110"/>
          <w:sz w:val="28"/>
          <w:szCs w:val="28"/>
          <w:lang w:val="ru-RU"/>
        </w:rPr>
        <w:t>рации</w:t>
      </w:r>
    </w:p>
    <w:p w:rsidR="007673B8" w:rsidRPr="009754C9" w:rsidRDefault="007673B8" w:rsidP="008B7068">
      <w:pPr>
        <w:spacing w:after="0" w:line="240" w:lineRule="auto"/>
        <w:ind w:firstLine="709"/>
        <w:jc w:val="both"/>
        <w:rPr>
          <w:rFonts w:ascii="Times New Roman" w:hAnsi="Times New Roman" w:cs="Times New Roman"/>
          <w:sz w:val="28"/>
          <w:szCs w:val="28"/>
        </w:rPr>
      </w:pPr>
      <w:r w:rsidRPr="009754C9">
        <w:rPr>
          <w:rFonts w:ascii="Times New Roman" w:hAnsi="Times New Roman" w:cs="Times New Roman"/>
          <w:bCs/>
          <w:w w:val="105"/>
          <w:sz w:val="28"/>
          <w:szCs w:val="28"/>
          <w:lang w:val="en-US"/>
        </w:rPr>
        <w:t>E</w:t>
      </w:r>
      <w:r w:rsidRPr="009754C9">
        <w:rPr>
          <w:rFonts w:ascii="Times New Roman" w:hAnsi="Times New Roman" w:cs="Times New Roman"/>
          <w:bCs/>
          <w:w w:val="105"/>
          <w:sz w:val="28"/>
          <w:szCs w:val="28"/>
        </w:rPr>
        <w:t>.</w:t>
      </w:r>
      <w:r w:rsidRPr="009754C9">
        <w:rPr>
          <w:rFonts w:ascii="Times New Roman" w:hAnsi="Times New Roman" w:cs="Times New Roman"/>
          <w:bCs/>
          <w:w w:val="105"/>
          <w:sz w:val="28"/>
          <w:szCs w:val="28"/>
          <w:lang w:val="en-US"/>
        </w:rPr>
        <w:t>g</w:t>
      </w:r>
      <w:r w:rsidRPr="009754C9">
        <w:rPr>
          <w:rFonts w:ascii="Times New Roman" w:hAnsi="Times New Roman" w:cs="Times New Roman"/>
          <w:bCs/>
          <w:w w:val="105"/>
          <w:sz w:val="28"/>
          <w:szCs w:val="28"/>
        </w:rPr>
        <w:t>.</w:t>
      </w:r>
      <w:r w:rsidRPr="009754C9">
        <w:rPr>
          <w:rFonts w:ascii="Times New Roman" w:hAnsi="Times New Roman" w:cs="Times New Roman"/>
          <w:bCs/>
          <w:spacing w:val="14"/>
          <w:w w:val="105"/>
          <w:sz w:val="28"/>
          <w:szCs w:val="28"/>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14"/>
          <w:w w:val="105"/>
          <w:sz w:val="28"/>
          <w:szCs w:val="28"/>
        </w:rPr>
        <w:t xml:space="preserve"> </w:t>
      </w:r>
      <w:r w:rsidRPr="009754C9">
        <w:rPr>
          <w:rFonts w:ascii="Times New Roman" w:hAnsi="Times New Roman" w:cs="Times New Roman"/>
          <w:w w:val="105"/>
          <w:sz w:val="28"/>
          <w:szCs w:val="28"/>
          <w:lang w:val="en-US"/>
        </w:rPr>
        <w:t>b</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lang w:val="en-US"/>
        </w:rPr>
        <w:t>nk</w:t>
      </w:r>
      <w:r w:rsidRPr="009754C9">
        <w:rPr>
          <w:rFonts w:ascii="Times New Roman" w:hAnsi="Times New Roman" w:cs="Times New Roman"/>
          <w:spacing w:val="15"/>
          <w:w w:val="105"/>
          <w:sz w:val="28"/>
          <w:szCs w:val="28"/>
        </w:rPr>
        <w:t xml:space="preserve"> </w:t>
      </w:r>
      <w:r w:rsidRPr="009754C9">
        <w:rPr>
          <w:rFonts w:ascii="Times New Roman" w:hAnsi="Times New Roman" w:cs="Times New Roman"/>
          <w:w w:val="105"/>
          <w:sz w:val="28"/>
          <w:szCs w:val="28"/>
          <w:lang w:val="en-US"/>
        </w:rPr>
        <w:t>ch</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lang w:val="en-US"/>
        </w:rPr>
        <w:t>rges</w:t>
      </w:r>
      <w:r w:rsidRPr="009754C9">
        <w:rPr>
          <w:rFonts w:ascii="Times New Roman" w:hAnsi="Times New Roman" w:cs="Times New Roman"/>
          <w:spacing w:val="14"/>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spacing w:val="15"/>
          <w:w w:val="105"/>
          <w:sz w:val="28"/>
          <w:szCs w:val="28"/>
        </w:rPr>
        <w:t xml:space="preserve"> </w:t>
      </w:r>
      <w:r w:rsidRPr="009754C9">
        <w:rPr>
          <w:rFonts w:ascii="Times New Roman" w:hAnsi="Times New Roman" w:cs="Times New Roman"/>
          <w:w w:val="105"/>
          <w:sz w:val="28"/>
          <w:szCs w:val="28"/>
          <w:lang w:val="en-US"/>
        </w:rPr>
        <w:t>fixed</w:t>
      </w:r>
      <w:r w:rsidRPr="009754C9">
        <w:rPr>
          <w:rFonts w:ascii="Times New Roman" w:hAnsi="Times New Roman" w:cs="Times New Roman"/>
          <w:spacing w:val="14"/>
          <w:w w:val="105"/>
          <w:sz w:val="28"/>
          <w:szCs w:val="28"/>
        </w:rPr>
        <w:t xml:space="preserve"> </w:t>
      </w:r>
      <w:r w:rsidRPr="009754C9">
        <w:rPr>
          <w:rFonts w:ascii="Times New Roman" w:hAnsi="Times New Roman" w:cs="Times New Roman"/>
          <w:w w:val="105"/>
          <w:sz w:val="28"/>
          <w:szCs w:val="28"/>
          <w:lang w:val="en-US"/>
        </w:rPr>
        <w:t>r</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lang w:val="en-US"/>
        </w:rPr>
        <w:t>te</w:t>
      </w:r>
      <w:r w:rsidRPr="009754C9">
        <w:rPr>
          <w:rFonts w:ascii="Times New Roman" w:hAnsi="Times New Roman" w:cs="Times New Roman"/>
          <w:spacing w:val="15"/>
          <w:w w:val="105"/>
          <w:sz w:val="28"/>
          <w:szCs w:val="28"/>
        </w:rPr>
        <w:t xml:space="preserve"> </w:t>
      </w:r>
      <w:r w:rsidRPr="009754C9">
        <w:rPr>
          <w:rFonts w:ascii="Times New Roman" w:hAnsi="Times New Roman" w:cs="Times New Roman"/>
          <w:w w:val="105"/>
          <w:sz w:val="28"/>
          <w:szCs w:val="28"/>
          <w:lang w:val="en-US"/>
        </w:rPr>
        <w:t>for</w:t>
      </w:r>
      <w:r w:rsidRPr="009754C9">
        <w:rPr>
          <w:rFonts w:ascii="Times New Roman" w:hAnsi="Times New Roman" w:cs="Times New Roman"/>
          <w:spacing w:val="14"/>
          <w:w w:val="105"/>
          <w:sz w:val="28"/>
          <w:szCs w:val="28"/>
        </w:rPr>
        <w:t xml:space="preserve"> </w:t>
      </w:r>
      <w:r w:rsidRPr="009754C9">
        <w:rPr>
          <w:rFonts w:ascii="Times New Roman" w:hAnsi="Times New Roman" w:cs="Times New Roman"/>
          <w:w w:val="105"/>
          <w:sz w:val="28"/>
          <w:szCs w:val="28"/>
          <w:lang w:val="en-US"/>
        </w:rPr>
        <w:t>e</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lang w:val="en-US"/>
        </w:rPr>
        <w:t>ch</w:t>
      </w:r>
      <w:r w:rsidRPr="009754C9">
        <w:rPr>
          <w:rFonts w:ascii="Times New Roman" w:hAnsi="Times New Roman" w:cs="Times New Roman"/>
          <w:spacing w:val="15"/>
          <w:w w:val="105"/>
          <w:sz w:val="28"/>
          <w:szCs w:val="28"/>
        </w:rPr>
        <w:t xml:space="preserve"> </w:t>
      </w:r>
      <w:r w:rsidRPr="009754C9">
        <w:rPr>
          <w:rFonts w:ascii="Times New Roman" w:hAnsi="Times New Roman" w:cs="Times New Roman"/>
          <w:w w:val="105"/>
          <w:sz w:val="28"/>
          <w:szCs w:val="28"/>
          <w:lang w:val="en-US"/>
        </w:rPr>
        <w:t>tr</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lang w:val="en-US"/>
        </w:rPr>
        <w:t>ns</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lang w:val="en-US"/>
        </w:rPr>
        <w:t>ction</w:t>
      </w:r>
      <w:r w:rsidRPr="009754C9">
        <w:rPr>
          <w:rFonts w:ascii="Times New Roman" w:hAnsi="Times New Roman" w:cs="Times New Roman"/>
          <w:w w:val="105"/>
          <w:sz w:val="28"/>
          <w:szCs w:val="28"/>
        </w:rPr>
        <w:t>.</w:t>
      </w:r>
      <w:r w:rsidRPr="009754C9">
        <w:rPr>
          <w:rFonts w:ascii="Times New Roman" w:hAnsi="Times New Roman" w:cs="Times New Roman"/>
          <w:spacing w:val="14"/>
          <w:w w:val="105"/>
          <w:sz w:val="28"/>
          <w:szCs w:val="28"/>
        </w:rPr>
        <w:t xml:space="preserve"> </w:t>
      </w:r>
      <w:r w:rsidRPr="009754C9">
        <w:rPr>
          <w:rFonts w:ascii="Times New Roman" w:hAnsi="Times New Roman" w:cs="Times New Roman"/>
          <w:w w:val="115"/>
          <w:sz w:val="28"/>
          <w:szCs w:val="28"/>
        </w:rPr>
        <w:t>–</w:t>
      </w:r>
      <w:r w:rsidRPr="009754C9">
        <w:rPr>
          <w:rFonts w:ascii="Times New Roman" w:hAnsi="Times New Roman" w:cs="Times New Roman"/>
          <w:spacing w:val="10"/>
          <w:w w:val="115"/>
          <w:sz w:val="28"/>
          <w:szCs w:val="28"/>
        </w:rPr>
        <w:t xml:space="preserve"> </w:t>
      </w:r>
      <w:r w:rsidRPr="009754C9">
        <w:rPr>
          <w:rFonts w:ascii="Times New Roman" w:hAnsi="Times New Roman" w:cs="Times New Roman"/>
          <w:w w:val="105"/>
          <w:sz w:val="28"/>
          <w:szCs w:val="28"/>
        </w:rPr>
        <w:t>Банк</w:t>
      </w:r>
      <w:r w:rsidRPr="009754C9">
        <w:rPr>
          <w:rFonts w:ascii="Times New Roman" w:hAnsi="Times New Roman" w:cs="Times New Roman"/>
          <w:w w:val="111"/>
          <w:sz w:val="28"/>
          <w:szCs w:val="28"/>
        </w:rPr>
        <w:t xml:space="preserve"> </w:t>
      </w:r>
      <w:r w:rsidRPr="009754C9">
        <w:rPr>
          <w:rFonts w:ascii="Times New Roman" w:hAnsi="Times New Roman" w:cs="Times New Roman"/>
          <w:w w:val="105"/>
          <w:sz w:val="28"/>
          <w:szCs w:val="28"/>
        </w:rPr>
        <w:t>б</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р</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т</w:t>
      </w:r>
      <w:r w:rsidRPr="009754C9">
        <w:rPr>
          <w:rFonts w:ascii="Times New Roman" w:hAnsi="Times New Roman" w:cs="Times New Roman"/>
          <w:spacing w:val="-6"/>
          <w:w w:val="105"/>
          <w:sz w:val="28"/>
          <w:szCs w:val="28"/>
        </w:rPr>
        <w:t xml:space="preserve"> </w:t>
      </w:r>
      <w:r w:rsidRPr="009754C9">
        <w:rPr>
          <w:rFonts w:ascii="Times New Roman" w:hAnsi="Times New Roman" w:cs="Times New Roman"/>
          <w:w w:val="105"/>
          <w:sz w:val="28"/>
          <w:szCs w:val="28"/>
        </w:rPr>
        <w:t>фик</w:t>
      </w:r>
      <w:r w:rsidR="004956DF">
        <w:rPr>
          <w:rFonts w:ascii="Times New Roman" w:hAnsi="Times New Roman" w:cs="Times New Roman"/>
          <w:w w:val="105"/>
          <w:sz w:val="28"/>
          <w:szCs w:val="28"/>
        </w:rPr>
        <w:t>c</w:t>
      </w:r>
      <w:r w:rsidRPr="009754C9">
        <w:rPr>
          <w:rFonts w:ascii="Times New Roman" w:hAnsi="Times New Roman" w:cs="Times New Roman"/>
          <w:w w:val="105"/>
          <w:sz w:val="28"/>
          <w:szCs w:val="28"/>
        </w:rPr>
        <w:t>ир</w:t>
      </w:r>
      <w:r w:rsidR="004956DF">
        <w:rPr>
          <w:rFonts w:ascii="Times New Roman" w:hAnsi="Times New Roman" w:cs="Times New Roman"/>
          <w:w w:val="105"/>
          <w:sz w:val="28"/>
          <w:szCs w:val="28"/>
        </w:rPr>
        <w:t>o</w:t>
      </w:r>
      <w:r w:rsidRPr="009754C9">
        <w:rPr>
          <w:rFonts w:ascii="Times New Roman" w:hAnsi="Times New Roman" w:cs="Times New Roman"/>
          <w:w w:val="105"/>
          <w:sz w:val="28"/>
          <w:szCs w:val="28"/>
        </w:rPr>
        <w:t>ванную</w:t>
      </w:r>
      <w:r w:rsidRPr="009754C9">
        <w:rPr>
          <w:rFonts w:ascii="Times New Roman" w:hAnsi="Times New Roman" w:cs="Times New Roman"/>
          <w:spacing w:val="-5"/>
          <w:w w:val="105"/>
          <w:sz w:val="28"/>
          <w:szCs w:val="28"/>
        </w:rPr>
        <w:t xml:space="preserve"> </w:t>
      </w:r>
      <w:r w:rsidRPr="009754C9">
        <w:rPr>
          <w:rFonts w:ascii="Times New Roman" w:hAnsi="Times New Roman" w:cs="Times New Roman"/>
          <w:w w:val="105"/>
          <w:sz w:val="28"/>
          <w:szCs w:val="28"/>
        </w:rPr>
        <w:t>плату</w:t>
      </w:r>
      <w:r w:rsidRPr="009754C9">
        <w:rPr>
          <w:rFonts w:ascii="Times New Roman" w:hAnsi="Times New Roman" w:cs="Times New Roman"/>
          <w:spacing w:val="-5"/>
          <w:w w:val="105"/>
          <w:sz w:val="28"/>
          <w:szCs w:val="28"/>
        </w:rPr>
        <w:t xml:space="preserve"> </w:t>
      </w:r>
      <w:r w:rsidRPr="009754C9">
        <w:rPr>
          <w:rFonts w:ascii="Times New Roman" w:hAnsi="Times New Roman" w:cs="Times New Roman"/>
          <w:w w:val="105"/>
          <w:sz w:val="28"/>
          <w:szCs w:val="28"/>
        </w:rPr>
        <w:t>за</w:t>
      </w:r>
      <w:r w:rsidRPr="009754C9">
        <w:rPr>
          <w:rFonts w:ascii="Times New Roman" w:hAnsi="Times New Roman" w:cs="Times New Roman"/>
          <w:spacing w:val="-6"/>
          <w:w w:val="105"/>
          <w:sz w:val="28"/>
          <w:szCs w:val="28"/>
        </w:rPr>
        <w:t xml:space="preserve"> </w:t>
      </w:r>
      <w:r w:rsidRPr="009754C9">
        <w:rPr>
          <w:rFonts w:ascii="Times New Roman" w:hAnsi="Times New Roman" w:cs="Times New Roman"/>
          <w:w w:val="105"/>
          <w:sz w:val="28"/>
          <w:szCs w:val="28"/>
        </w:rPr>
        <w:t>каждую</w:t>
      </w:r>
      <w:r w:rsidRPr="009754C9">
        <w:rPr>
          <w:rFonts w:ascii="Times New Roman" w:hAnsi="Times New Roman" w:cs="Times New Roman"/>
          <w:spacing w:val="-5"/>
          <w:w w:val="105"/>
          <w:sz w:val="28"/>
          <w:szCs w:val="28"/>
        </w:rPr>
        <w:t xml:space="preserve"> </w:t>
      </w:r>
      <w:r w:rsidR="004956DF">
        <w:rPr>
          <w:rFonts w:ascii="Times New Roman" w:hAnsi="Times New Roman" w:cs="Times New Roman"/>
          <w:w w:val="105"/>
          <w:sz w:val="28"/>
          <w:szCs w:val="28"/>
        </w:rPr>
        <w:t>o</w:t>
      </w:r>
      <w:r w:rsidRPr="009754C9">
        <w:rPr>
          <w:rFonts w:ascii="Times New Roman" w:hAnsi="Times New Roman" w:cs="Times New Roman"/>
          <w:w w:val="105"/>
          <w:sz w:val="28"/>
          <w:szCs w:val="28"/>
        </w:rPr>
        <w:t>п</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рацию.</w:t>
      </w:r>
    </w:p>
    <w:p w:rsidR="007673B8" w:rsidRPr="009754C9" w:rsidRDefault="007673B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w w:val="105"/>
          <w:sz w:val="28"/>
          <w:szCs w:val="28"/>
          <w:lang w:val="en-US"/>
        </w:rPr>
        <w:t>Syn:</w:t>
      </w:r>
      <w:r w:rsidRPr="009754C9">
        <w:rPr>
          <w:rFonts w:ascii="Times New Roman" w:hAnsi="Times New Roman" w:cs="Times New Roman"/>
          <w:spacing w:val="-24"/>
          <w:w w:val="105"/>
          <w:sz w:val="28"/>
          <w:szCs w:val="28"/>
          <w:lang w:val="en-US"/>
        </w:rPr>
        <w:t xml:space="preserve"> </w:t>
      </w:r>
      <w:r w:rsidRPr="009754C9">
        <w:rPr>
          <w:rFonts w:ascii="Times New Roman" w:hAnsi="Times New Roman" w:cs="Times New Roman"/>
          <w:w w:val="105"/>
          <w:sz w:val="28"/>
          <w:szCs w:val="28"/>
          <w:lang w:val="en-US"/>
        </w:rPr>
        <w:t>de</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l</w:t>
      </w:r>
    </w:p>
    <w:p w:rsidR="00503F97" w:rsidRPr="009754C9" w:rsidRDefault="00503F97" w:rsidP="008B7068">
      <w:pPr>
        <w:spacing w:after="0" w:line="240" w:lineRule="auto"/>
        <w:ind w:firstLine="709"/>
        <w:jc w:val="both"/>
        <w:rPr>
          <w:rFonts w:ascii="Times New Roman" w:hAnsi="Times New Roman" w:cs="Times New Roman"/>
          <w:sz w:val="28"/>
          <w:szCs w:val="28"/>
          <w:highlight w:val="yellow"/>
          <w:lang w:val="en-US"/>
        </w:rPr>
        <w:sectPr w:rsidR="00503F97" w:rsidRPr="009754C9" w:rsidSect="00126E9C">
          <w:type w:val="nextColumn"/>
          <w:pgSz w:w="11907" w:h="16839" w:code="9"/>
          <w:pgMar w:top="1134" w:right="1134" w:bottom="1134" w:left="1134" w:header="282" w:footer="219" w:gutter="0"/>
          <w:cols w:space="720"/>
        </w:sectPr>
      </w:pPr>
    </w:p>
    <w:p w:rsidR="009265E9" w:rsidRPr="009754C9" w:rsidRDefault="009265E9" w:rsidP="008B7068">
      <w:pPr>
        <w:pStyle w:val="1"/>
        <w:spacing w:before="0" w:after="0"/>
        <w:ind w:firstLine="709"/>
        <w:jc w:val="both"/>
        <w:rPr>
          <w:rFonts w:ascii="Times New Roman" w:hAnsi="Times New Roman" w:cs="Times New Roman"/>
          <w:bCs w:val="0"/>
          <w:sz w:val="28"/>
          <w:szCs w:val="28"/>
          <w:lang w:val="en-US"/>
        </w:rPr>
      </w:pPr>
      <w:bookmarkStart w:id="11" w:name="_Toc50978335"/>
      <w:bookmarkStart w:id="12" w:name="_Toc52804438"/>
      <w:r w:rsidRPr="009754C9">
        <w:rPr>
          <w:rFonts w:ascii="Times New Roman" w:hAnsi="Times New Roman" w:cs="Times New Roman"/>
          <w:sz w:val="28"/>
          <w:szCs w:val="28"/>
          <w:lang w:val="en-US"/>
        </w:rPr>
        <w:lastRenderedPageBreak/>
        <w:t>UNIT</w:t>
      </w:r>
      <w:r w:rsidRPr="009754C9">
        <w:rPr>
          <w:rFonts w:ascii="Times New Roman" w:hAnsi="Times New Roman" w:cs="Times New Roman"/>
          <w:spacing w:val="4"/>
          <w:sz w:val="28"/>
          <w:szCs w:val="28"/>
          <w:lang w:val="en-US"/>
        </w:rPr>
        <w:t xml:space="preserve"> </w:t>
      </w:r>
      <w:bookmarkEnd w:id="9"/>
      <w:bookmarkEnd w:id="11"/>
      <w:r w:rsidR="00A23CEA" w:rsidRPr="009754C9">
        <w:rPr>
          <w:rFonts w:ascii="Times New Roman" w:hAnsi="Times New Roman" w:cs="Times New Roman"/>
          <w:sz w:val="28"/>
          <w:szCs w:val="28"/>
          <w:lang w:val="en-US"/>
        </w:rPr>
        <w:t>4</w:t>
      </w:r>
      <w:bookmarkEnd w:id="12"/>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i/>
          <w:w w:val="105"/>
          <w:sz w:val="28"/>
          <w:szCs w:val="28"/>
          <w:lang w:val="en-US"/>
        </w:rPr>
        <w:t>G</w:t>
      </w:r>
      <w:r w:rsidRPr="009754C9">
        <w:rPr>
          <w:rFonts w:ascii="Times New Roman" w:eastAsia="Times New Roman" w:hAnsi="Times New Roman" w:cs="Times New Roman"/>
          <w:bCs/>
          <w:i/>
          <w:spacing w:val="-7"/>
          <w:w w:val="105"/>
          <w:sz w:val="28"/>
          <w:szCs w:val="28"/>
          <w:lang w:val="en-US"/>
        </w:rPr>
        <w:t>r</w:t>
      </w:r>
      <w:r w:rsidR="00474FF1" w:rsidRPr="009754C9">
        <w:rPr>
          <w:rFonts w:ascii="Times New Roman" w:eastAsia="Times New Roman" w:hAnsi="Times New Roman" w:cs="Times New Roman"/>
          <w:bCs/>
          <w:i/>
          <w:w w:val="105"/>
          <w:sz w:val="28"/>
          <w:szCs w:val="28"/>
          <w:lang w:val="en-US"/>
        </w:rPr>
        <w:t>а</w:t>
      </w:r>
      <w:r w:rsidRPr="009754C9">
        <w:rPr>
          <w:rFonts w:ascii="Times New Roman" w:eastAsia="Times New Roman" w:hAnsi="Times New Roman" w:cs="Times New Roman"/>
          <w:bCs/>
          <w:i/>
          <w:w w:val="105"/>
          <w:sz w:val="28"/>
          <w:szCs w:val="28"/>
          <w:lang w:val="en-US"/>
        </w:rPr>
        <w:t>mm</w:t>
      </w:r>
      <w:r w:rsidR="00474FF1" w:rsidRPr="009754C9">
        <w:rPr>
          <w:rFonts w:ascii="Times New Roman" w:eastAsia="Times New Roman" w:hAnsi="Times New Roman" w:cs="Times New Roman"/>
          <w:bCs/>
          <w:i/>
          <w:w w:val="105"/>
          <w:sz w:val="28"/>
          <w:szCs w:val="28"/>
          <w:lang w:val="en-US"/>
        </w:rPr>
        <w:t>а</w:t>
      </w:r>
      <w:r w:rsidRPr="009754C9">
        <w:rPr>
          <w:rFonts w:ascii="Times New Roman" w:eastAsia="Times New Roman" w:hAnsi="Times New Roman" w:cs="Times New Roman"/>
          <w:bCs/>
          <w:i/>
          <w:w w:val="105"/>
          <w:sz w:val="28"/>
          <w:szCs w:val="28"/>
          <w:lang w:val="en-US"/>
        </w:rPr>
        <w:t>r:</w:t>
      </w:r>
      <w:r w:rsidRPr="009754C9">
        <w:rPr>
          <w:rFonts w:ascii="Times New Roman" w:eastAsia="Times New Roman" w:hAnsi="Times New Roman" w:cs="Times New Roman"/>
          <w:bCs/>
          <w:i/>
          <w:spacing w:val="-18"/>
          <w:w w:val="105"/>
          <w:sz w:val="28"/>
          <w:szCs w:val="28"/>
          <w:lang w:val="en-US"/>
        </w:rPr>
        <w:t xml:space="preserve"> </w:t>
      </w:r>
      <w:r w:rsidRPr="009754C9">
        <w:rPr>
          <w:rFonts w:ascii="Times New Roman" w:eastAsia="Times New Roman" w:hAnsi="Times New Roman" w:cs="Times New Roman"/>
          <w:w w:val="105"/>
          <w:sz w:val="28"/>
          <w:szCs w:val="28"/>
          <w:lang w:val="en-US"/>
        </w:rPr>
        <w:t>Future</w:t>
      </w:r>
      <w:r w:rsidRPr="009754C9">
        <w:rPr>
          <w:rFonts w:ascii="Times New Roman" w:eastAsia="Times New Roman" w:hAnsi="Times New Roman" w:cs="Times New Roman"/>
          <w:spacing w:val="-18"/>
          <w:w w:val="105"/>
          <w:sz w:val="28"/>
          <w:szCs w:val="28"/>
          <w:lang w:val="en-US"/>
        </w:rPr>
        <w:t xml:space="preserve"> </w:t>
      </w:r>
      <w:r w:rsidRPr="009754C9">
        <w:rPr>
          <w:rFonts w:ascii="Times New Roman" w:eastAsia="Times New Roman" w:hAnsi="Times New Roman" w:cs="Times New Roman"/>
          <w:spacing w:val="-8"/>
          <w:w w:val="105"/>
          <w:sz w:val="28"/>
          <w:szCs w:val="28"/>
          <w:lang w:val="en-US"/>
        </w:rPr>
        <w:t>F</w:t>
      </w:r>
      <w:r w:rsidRPr="009754C9">
        <w:rPr>
          <w:rFonts w:ascii="Times New Roman" w:eastAsia="Times New Roman" w:hAnsi="Times New Roman" w:cs="Times New Roman"/>
          <w:w w:val="105"/>
          <w:sz w:val="28"/>
          <w:szCs w:val="28"/>
          <w:lang w:val="en-US"/>
        </w:rPr>
        <w:t>orms</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i/>
          <w:sz w:val="28"/>
          <w:szCs w:val="28"/>
          <w:lang w:val="en-US"/>
        </w:rPr>
        <w:t>Re</w:t>
      </w:r>
      <w:r w:rsidR="00474FF1" w:rsidRPr="009754C9">
        <w:rPr>
          <w:rFonts w:ascii="Times New Roman" w:eastAsia="Times New Roman" w:hAnsi="Times New Roman" w:cs="Times New Roman"/>
          <w:bCs/>
          <w:i/>
          <w:sz w:val="28"/>
          <w:szCs w:val="28"/>
          <w:lang w:val="en-US"/>
        </w:rPr>
        <w:t>а</w:t>
      </w:r>
      <w:r w:rsidRPr="009754C9">
        <w:rPr>
          <w:rFonts w:ascii="Times New Roman" w:eastAsia="Times New Roman" w:hAnsi="Times New Roman" w:cs="Times New Roman"/>
          <w:bCs/>
          <w:i/>
          <w:sz w:val="28"/>
          <w:szCs w:val="28"/>
          <w:lang w:val="en-US"/>
        </w:rPr>
        <w:t>ding:</w:t>
      </w:r>
      <w:r w:rsidRPr="009754C9">
        <w:rPr>
          <w:rFonts w:ascii="Times New Roman" w:eastAsia="Times New Roman" w:hAnsi="Times New Roman" w:cs="Times New Roman"/>
          <w:bCs/>
          <w:i/>
          <w:spacing w:val="1"/>
          <w:sz w:val="28"/>
          <w:szCs w:val="28"/>
          <w:lang w:val="en-US"/>
        </w:rPr>
        <w:t xml:space="preserve"> </w:t>
      </w:r>
      <w:r w:rsidRPr="009754C9">
        <w:rPr>
          <w:rFonts w:ascii="Times New Roman" w:eastAsia="Times New Roman" w:hAnsi="Times New Roman" w:cs="Times New Roman"/>
          <w:sz w:val="28"/>
          <w:szCs w:val="28"/>
          <w:lang w:val="en-US"/>
        </w:rPr>
        <w:t>St</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rting</w:t>
      </w:r>
      <w:r w:rsidRPr="009754C9">
        <w:rPr>
          <w:rFonts w:ascii="Times New Roman" w:eastAsia="Times New Roman" w:hAnsi="Times New Roman" w:cs="Times New Roman"/>
          <w:spacing w:val="2"/>
          <w:sz w:val="28"/>
          <w:szCs w:val="28"/>
          <w:lang w:val="en-US"/>
        </w:rPr>
        <w:t xml:space="preserve"> </w:t>
      </w:r>
      <w:r w:rsidRPr="009754C9">
        <w:rPr>
          <w:rFonts w:ascii="Times New Roman" w:eastAsia="Times New Roman" w:hAnsi="Times New Roman" w:cs="Times New Roman"/>
          <w:spacing w:val="-5"/>
          <w:sz w:val="28"/>
          <w:szCs w:val="28"/>
          <w:lang w:val="en-US"/>
        </w:rPr>
        <w:t>y</w:t>
      </w:r>
      <w:r w:rsidRPr="009754C9">
        <w:rPr>
          <w:rFonts w:ascii="Times New Roman" w:eastAsia="Times New Roman" w:hAnsi="Times New Roman" w:cs="Times New Roman"/>
          <w:sz w:val="28"/>
          <w:szCs w:val="28"/>
          <w:lang w:val="en-US"/>
        </w:rPr>
        <w:t>our</w:t>
      </w:r>
      <w:r w:rsidRPr="009754C9">
        <w:rPr>
          <w:rFonts w:ascii="Times New Roman" w:eastAsia="Times New Roman" w:hAnsi="Times New Roman" w:cs="Times New Roman"/>
          <w:spacing w:val="1"/>
          <w:sz w:val="28"/>
          <w:szCs w:val="28"/>
          <w:lang w:val="en-US"/>
        </w:rPr>
        <w:t xml:space="preserve"> </w:t>
      </w:r>
      <w:r w:rsidRPr="009754C9">
        <w:rPr>
          <w:rFonts w:ascii="Times New Roman" w:eastAsia="Times New Roman" w:hAnsi="Times New Roman" w:cs="Times New Roman"/>
          <w:sz w:val="28"/>
          <w:szCs w:val="28"/>
          <w:lang w:val="en-US"/>
        </w:rPr>
        <w:t>own</w:t>
      </w:r>
      <w:r w:rsidRPr="009754C9">
        <w:rPr>
          <w:rFonts w:ascii="Times New Roman" w:eastAsia="Times New Roman" w:hAnsi="Times New Roman" w:cs="Times New Roman"/>
          <w:spacing w:val="2"/>
          <w:sz w:val="28"/>
          <w:szCs w:val="28"/>
          <w:lang w:val="en-US"/>
        </w:rPr>
        <w:t xml:space="preserve"> </w:t>
      </w:r>
      <w:r w:rsidRPr="009754C9">
        <w:rPr>
          <w:rFonts w:ascii="Times New Roman" w:eastAsia="Times New Roman" w:hAnsi="Times New Roman" w:cs="Times New Roman"/>
          <w:sz w:val="28"/>
          <w:szCs w:val="28"/>
          <w:lang w:val="en-US"/>
        </w:rPr>
        <w:t>business</w:t>
      </w:r>
    </w:p>
    <w:p w:rsidR="00503F97" w:rsidRPr="009754C9" w:rsidRDefault="00503F97"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The</w:t>
      </w:r>
      <w:r w:rsidRPr="009754C9">
        <w:rPr>
          <w:rFonts w:ascii="Times New Roman" w:hAnsi="Times New Roman" w:cs="Times New Roman"/>
          <w:spacing w:val="11"/>
          <w:sz w:val="28"/>
          <w:szCs w:val="28"/>
          <w:lang w:val="en-US"/>
        </w:rPr>
        <w:t xml:space="preserve"> </w:t>
      </w:r>
      <w:r w:rsidRPr="009754C9">
        <w:rPr>
          <w:rFonts w:ascii="Times New Roman" w:hAnsi="Times New Roman" w:cs="Times New Roman"/>
          <w:sz w:val="28"/>
          <w:szCs w:val="28"/>
          <w:lang w:val="en-US"/>
        </w:rPr>
        <w:t>decision</w:t>
      </w:r>
      <w:r w:rsidRPr="009754C9">
        <w:rPr>
          <w:rFonts w:ascii="Times New Roman" w:hAnsi="Times New Roman" w:cs="Times New Roman"/>
          <w:spacing w:val="12"/>
          <w:sz w:val="28"/>
          <w:szCs w:val="28"/>
          <w:lang w:val="en-US"/>
        </w:rPr>
        <w:t xml:space="preserve"> </w:t>
      </w:r>
      <w:r w:rsidRPr="009754C9">
        <w:rPr>
          <w:rFonts w:ascii="Times New Roman" w:hAnsi="Times New Roman" w:cs="Times New Roman"/>
          <w:sz w:val="28"/>
          <w:szCs w:val="28"/>
          <w:lang w:val="en-US"/>
        </w:rPr>
        <w:t>to</w:t>
      </w:r>
      <w:r w:rsidRPr="009754C9">
        <w:rPr>
          <w:rFonts w:ascii="Times New Roman" w:hAnsi="Times New Roman" w:cs="Times New Roman"/>
          <w:spacing w:val="12"/>
          <w:sz w:val="28"/>
          <w:szCs w:val="28"/>
          <w:lang w:val="en-US"/>
        </w:rPr>
        <w:t xml:space="preserve"> </w:t>
      </w:r>
      <w:r w:rsidRPr="009754C9">
        <w:rPr>
          <w:rFonts w:ascii="Times New Roman" w:hAnsi="Times New Roman" w:cs="Times New Roman"/>
          <w:sz w:val="28"/>
          <w:szCs w:val="28"/>
          <w:lang w:val="en-US"/>
        </w:rPr>
        <w:t>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rt</w:t>
      </w:r>
      <w:r w:rsidRPr="009754C9">
        <w:rPr>
          <w:rFonts w:ascii="Times New Roman" w:hAnsi="Times New Roman" w:cs="Times New Roman"/>
          <w:spacing w:val="12"/>
          <w:sz w:val="28"/>
          <w:szCs w:val="28"/>
          <w:lang w:val="en-US"/>
        </w:rPr>
        <w:t xml:space="preserve"> </w:t>
      </w:r>
      <w:r w:rsidRPr="009754C9">
        <w:rPr>
          <w:rFonts w:ascii="Times New Roman" w:hAnsi="Times New Roman" w:cs="Times New Roman"/>
          <w:spacing w:val="-5"/>
          <w:sz w:val="28"/>
          <w:szCs w:val="28"/>
          <w:lang w:val="en-US"/>
        </w:rPr>
        <w:t>y</w:t>
      </w:r>
      <w:r w:rsidRPr="009754C9">
        <w:rPr>
          <w:rFonts w:ascii="Times New Roman" w:hAnsi="Times New Roman" w:cs="Times New Roman"/>
          <w:sz w:val="28"/>
          <w:szCs w:val="28"/>
          <w:lang w:val="en-US"/>
        </w:rPr>
        <w:t>our</w:t>
      </w:r>
      <w:r w:rsidRPr="009754C9">
        <w:rPr>
          <w:rFonts w:ascii="Times New Roman" w:hAnsi="Times New Roman" w:cs="Times New Roman"/>
          <w:spacing w:val="12"/>
          <w:sz w:val="28"/>
          <w:szCs w:val="28"/>
          <w:lang w:val="en-US"/>
        </w:rPr>
        <w:t xml:space="preserve"> </w:t>
      </w:r>
      <w:r w:rsidRPr="009754C9">
        <w:rPr>
          <w:rFonts w:ascii="Times New Roman" w:hAnsi="Times New Roman" w:cs="Times New Roman"/>
          <w:sz w:val="28"/>
          <w:szCs w:val="28"/>
          <w:lang w:val="en-US"/>
        </w:rPr>
        <w:t>own</w:t>
      </w:r>
      <w:r w:rsidRPr="009754C9">
        <w:rPr>
          <w:rFonts w:ascii="Times New Roman" w:hAnsi="Times New Roman" w:cs="Times New Roman"/>
          <w:spacing w:val="12"/>
          <w:sz w:val="28"/>
          <w:szCs w:val="28"/>
          <w:lang w:val="en-US"/>
        </w:rPr>
        <w:t xml:space="preserve"> </w:t>
      </w:r>
      <w:r w:rsidRPr="009754C9">
        <w:rPr>
          <w:rFonts w:ascii="Times New Roman" w:hAnsi="Times New Roman" w:cs="Times New Roman"/>
          <w:sz w:val="28"/>
          <w:szCs w:val="28"/>
          <w:lang w:val="en-US"/>
        </w:rPr>
        <w:t>business</w:t>
      </w:r>
      <w:r w:rsidRPr="009754C9">
        <w:rPr>
          <w:rFonts w:ascii="Times New Roman" w:hAnsi="Times New Roman" w:cs="Times New Roman"/>
          <w:spacing w:val="12"/>
          <w:sz w:val="28"/>
          <w:szCs w:val="28"/>
          <w:lang w:val="en-US"/>
        </w:rPr>
        <w:t xml:space="preserve"> </w:t>
      </w:r>
      <w:r w:rsidRPr="009754C9">
        <w:rPr>
          <w:rFonts w:ascii="Times New Roman" w:hAnsi="Times New Roman" w:cs="Times New Roman"/>
          <w:sz w:val="28"/>
          <w:szCs w:val="28"/>
          <w:lang w:val="en-US"/>
        </w:rPr>
        <w:t>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w:t>
      </w:r>
      <w:r w:rsidRPr="009754C9">
        <w:rPr>
          <w:rFonts w:ascii="Times New Roman" w:hAnsi="Times New Roman" w:cs="Times New Roman"/>
          <w:spacing w:val="12"/>
          <w:sz w:val="28"/>
          <w:szCs w:val="28"/>
          <w:lang w:val="en-US"/>
        </w:rPr>
        <w:t xml:space="preserve"> </w:t>
      </w:r>
      <w:r w:rsidRPr="009754C9">
        <w:rPr>
          <w:rFonts w:ascii="Times New Roman" w:hAnsi="Times New Roman" w:cs="Times New Roman"/>
          <w:sz w:val="28"/>
          <w:szCs w:val="28"/>
          <w:lang w:val="en-US"/>
        </w:rPr>
        <w:t>be</w:t>
      </w:r>
      <w:r w:rsidRPr="009754C9">
        <w:rPr>
          <w:rFonts w:ascii="Times New Roman" w:hAnsi="Times New Roman" w:cs="Times New Roman"/>
          <w:spacing w:val="12"/>
          <w:sz w:val="28"/>
          <w:szCs w:val="28"/>
          <w:lang w:val="en-US"/>
        </w:rPr>
        <w:t xml:space="preserve"> </w:t>
      </w:r>
      <w:r w:rsidRPr="009754C9">
        <w:rPr>
          <w:rFonts w:ascii="Times New Roman" w:hAnsi="Times New Roman" w:cs="Times New Roman"/>
          <w:sz w:val="28"/>
          <w:szCs w:val="28"/>
          <w:lang w:val="en-US"/>
        </w:rPr>
        <w:t>one</w:t>
      </w:r>
      <w:r w:rsidRPr="009754C9">
        <w:rPr>
          <w:rFonts w:ascii="Times New Roman" w:hAnsi="Times New Roman" w:cs="Times New Roman"/>
          <w:spacing w:val="12"/>
          <w:sz w:val="28"/>
          <w:szCs w:val="28"/>
          <w:lang w:val="en-US"/>
        </w:rPr>
        <w:t xml:space="preserve"> </w:t>
      </w:r>
      <w:r w:rsidRPr="009754C9">
        <w:rPr>
          <w:rFonts w:ascii="Times New Roman" w:hAnsi="Times New Roman" w:cs="Times New Roman"/>
          <w:sz w:val="28"/>
          <w:szCs w:val="28"/>
          <w:lang w:val="en-US"/>
        </w:rPr>
        <w:t>of</w:t>
      </w:r>
      <w:r w:rsidRPr="009754C9">
        <w:rPr>
          <w:rFonts w:ascii="Times New Roman" w:hAnsi="Times New Roman" w:cs="Times New Roman"/>
          <w:spacing w:val="12"/>
          <w:sz w:val="28"/>
          <w:szCs w:val="28"/>
          <w:lang w:val="en-US"/>
        </w:rPr>
        <w:t xml:space="preserve"> </w:t>
      </w:r>
      <w:r w:rsidRPr="009754C9">
        <w:rPr>
          <w:rFonts w:ascii="Times New Roman" w:hAnsi="Times New Roman" w:cs="Times New Roman"/>
          <w:sz w:val="28"/>
          <w:szCs w:val="28"/>
          <w:lang w:val="en-US"/>
        </w:rPr>
        <w:t>the</w:t>
      </w:r>
      <w:r w:rsidRPr="009754C9">
        <w:rPr>
          <w:rFonts w:ascii="Times New Roman" w:hAnsi="Times New Roman" w:cs="Times New Roman"/>
          <w:spacing w:val="12"/>
          <w:sz w:val="28"/>
          <w:szCs w:val="28"/>
          <w:lang w:val="en-US"/>
        </w:rPr>
        <w:t xml:space="preserve"> </w:t>
      </w:r>
      <w:r w:rsidRPr="009754C9">
        <w:rPr>
          <w:rFonts w:ascii="Times New Roman" w:hAnsi="Times New Roman" w:cs="Times New Roman"/>
          <w:sz w:val="28"/>
          <w:szCs w:val="28"/>
          <w:lang w:val="en-US"/>
        </w:rPr>
        <w:t>best</w:t>
      </w:r>
      <w:r w:rsidRPr="009754C9">
        <w:rPr>
          <w:rFonts w:ascii="Times New Roman" w:hAnsi="Times New Roman" w:cs="Times New Roman"/>
          <w:spacing w:val="12"/>
          <w:sz w:val="28"/>
          <w:szCs w:val="28"/>
          <w:lang w:val="en-US"/>
        </w:rPr>
        <w:t xml:space="preserve"> </w:t>
      </w:r>
      <w:r w:rsidRPr="009754C9">
        <w:rPr>
          <w:rFonts w:ascii="Times New Roman" w:hAnsi="Times New Roman" w:cs="Times New Roman"/>
          <w:spacing w:val="-5"/>
          <w:sz w:val="28"/>
          <w:szCs w:val="28"/>
          <w:lang w:val="en-US"/>
        </w:rPr>
        <w:t>y</w:t>
      </w:r>
      <w:r w:rsidRPr="009754C9">
        <w:rPr>
          <w:rFonts w:ascii="Times New Roman" w:hAnsi="Times New Roman" w:cs="Times New Roman"/>
          <w:sz w:val="28"/>
          <w:szCs w:val="28"/>
          <w:lang w:val="en-US"/>
        </w:rPr>
        <w:t>ou</w:t>
      </w:r>
      <w:r w:rsidRPr="009754C9">
        <w:rPr>
          <w:rFonts w:ascii="Times New Roman" w:hAnsi="Times New Roman" w:cs="Times New Roman"/>
          <w:w w:val="107"/>
          <w:sz w:val="28"/>
          <w:szCs w:val="28"/>
          <w:lang w:val="en-US"/>
        </w:rPr>
        <w:t xml:space="preserve"> </w:t>
      </w:r>
      <w:r w:rsidRPr="009754C9">
        <w:rPr>
          <w:rFonts w:ascii="Times New Roman" w:hAnsi="Times New Roman" w:cs="Times New Roman"/>
          <w:sz w:val="28"/>
          <w:szCs w:val="28"/>
          <w:lang w:val="en-US"/>
        </w:rPr>
        <w:t>will</w:t>
      </w:r>
      <w:r w:rsidRPr="009754C9">
        <w:rPr>
          <w:rFonts w:ascii="Times New Roman" w:hAnsi="Times New Roman" w:cs="Times New Roman"/>
          <w:spacing w:val="29"/>
          <w:sz w:val="28"/>
          <w:szCs w:val="28"/>
          <w:lang w:val="en-US"/>
        </w:rPr>
        <w:t xml:space="preserve"> </w:t>
      </w:r>
      <w:r w:rsidRPr="009754C9">
        <w:rPr>
          <w:rFonts w:ascii="Times New Roman" w:hAnsi="Times New Roman" w:cs="Times New Roman"/>
          <w:sz w:val="28"/>
          <w:szCs w:val="28"/>
          <w:lang w:val="en-US"/>
        </w:rPr>
        <w:t>e</w:t>
      </w:r>
      <w:r w:rsidRPr="009754C9">
        <w:rPr>
          <w:rFonts w:ascii="Times New Roman" w:hAnsi="Times New Roman" w:cs="Times New Roman"/>
          <w:spacing w:val="-9"/>
          <w:sz w:val="28"/>
          <w:szCs w:val="28"/>
          <w:lang w:val="en-US"/>
        </w:rPr>
        <w:t>v</w:t>
      </w:r>
      <w:r w:rsidRPr="009754C9">
        <w:rPr>
          <w:rFonts w:ascii="Times New Roman" w:hAnsi="Times New Roman" w:cs="Times New Roman"/>
          <w:sz w:val="28"/>
          <w:szCs w:val="28"/>
          <w:lang w:val="en-US"/>
        </w:rPr>
        <w:t>er</w:t>
      </w:r>
      <w:r w:rsidRPr="009754C9">
        <w:rPr>
          <w:rFonts w:ascii="Times New Roman" w:hAnsi="Times New Roman" w:cs="Times New Roman"/>
          <w:spacing w:val="30"/>
          <w:sz w:val="28"/>
          <w:szCs w:val="28"/>
          <w:lang w:val="en-US"/>
        </w:rPr>
        <w:t xml:space="preserve"> </w:t>
      </w:r>
      <w:r w:rsidRPr="009754C9">
        <w:rPr>
          <w:rFonts w:ascii="Times New Roman" w:hAnsi="Times New Roman" w:cs="Times New Roman"/>
          <w:sz w:val="28"/>
          <w:szCs w:val="28"/>
          <w:lang w:val="en-US"/>
        </w:rPr>
        <w:t>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w:t>
      </w:r>
      <w:r w:rsidRPr="009754C9">
        <w:rPr>
          <w:rFonts w:ascii="Times New Roman" w:hAnsi="Times New Roman" w:cs="Times New Roman"/>
          <w:spacing w:val="30"/>
          <w:sz w:val="28"/>
          <w:szCs w:val="28"/>
          <w:lang w:val="en-US"/>
        </w:rPr>
        <w:t xml:space="preserve"> </w:t>
      </w:r>
      <w:r w:rsidRPr="009754C9">
        <w:rPr>
          <w:rFonts w:ascii="Times New Roman" w:hAnsi="Times New Roman" w:cs="Times New Roman"/>
          <w:sz w:val="28"/>
          <w:szCs w:val="28"/>
          <w:lang w:val="en-US"/>
        </w:rPr>
        <w:t>in</w:t>
      </w:r>
      <w:r w:rsidRPr="009754C9">
        <w:rPr>
          <w:rFonts w:ascii="Times New Roman" w:hAnsi="Times New Roman" w:cs="Times New Roman"/>
          <w:spacing w:val="30"/>
          <w:sz w:val="28"/>
          <w:szCs w:val="28"/>
          <w:lang w:val="en-US"/>
        </w:rPr>
        <w:t xml:space="preserve"> </w:t>
      </w:r>
      <w:r w:rsidRPr="009754C9">
        <w:rPr>
          <w:rFonts w:ascii="Times New Roman" w:hAnsi="Times New Roman" w:cs="Times New Roman"/>
          <w:spacing w:val="-5"/>
          <w:sz w:val="28"/>
          <w:szCs w:val="28"/>
          <w:lang w:val="en-US"/>
        </w:rPr>
        <w:t>y</w:t>
      </w:r>
      <w:r w:rsidRPr="009754C9">
        <w:rPr>
          <w:rFonts w:ascii="Times New Roman" w:hAnsi="Times New Roman" w:cs="Times New Roman"/>
          <w:sz w:val="28"/>
          <w:szCs w:val="28"/>
          <w:lang w:val="en-US"/>
        </w:rPr>
        <w:t>our</w:t>
      </w:r>
      <w:r w:rsidRPr="009754C9">
        <w:rPr>
          <w:rFonts w:ascii="Times New Roman" w:hAnsi="Times New Roman" w:cs="Times New Roman"/>
          <w:spacing w:val="30"/>
          <w:sz w:val="28"/>
          <w:szCs w:val="28"/>
          <w:lang w:val="en-US"/>
        </w:rPr>
        <w:t xml:space="preserve"> </w:t>
      </w:r>
      <w:r w:rsidRPr="009754C9">
        <w:rPr>
          <w:rFonts w:ascii="Times New Roman" w:hAnsi="Times New Roman" w:cs="Times New Roman"/>
          <w:sz w:val="28"/>
          <w:szCs w:val="28"/>
          <w:lang w:val="en-US"/>
        </w:rPr>
        <w:t>life.</w:t>
      </w:r>
      <w:r w:rsidRPr="009754C9">
        <w:rPr>
          <w:rFonts w:ascii="Times New Roman" w:hAnsi="Times New Roman" w:cs="Times New Roman"/>
          <w:spacing w:val="29"/>
          <w:sz w:val="28"/>
          <w:szCs w:val="28"/>
          <w:lang w:val="en-US"/>
        </w:rPr>
        <w:t xml:space="preserve"> </w:t>
      </w:r>
      <w:r w:rsidRPr="009754C9">
        <w:rPr>
          <w:rFonts w:ascii="Times New Roman" w:hAnsi="Times New Roman" w:cs="Times New Roman"/>
          <w:spacing w:val="-24"/>
          <w:sz w:val="28"/>
          <w:szCs w:val="28"/>
          <w:lang w:val="en-US"/>
        </w:rPr>
        <w:t>Y</w:t>
      </w:r>
      <w:r w:rsidRPr="009754C9">
        <w:rPr>
          <w:rFonts w:ascii="Times New Roman" w:hAnsi="Times New Roman" w:cs="Times New Roman"/>
          <w:sz w:val="28"/>
          <w:szCs w:val="28"/>
          <w:lang w:val="en-US"/>
        </w:rPr>
        <w:t>our</w:t>
      </w:r>
      <w:r w:rsidRPr="009754C9">
        <w:rPr>
          <w:rFonts w:ascii="Times New Roman" w:hAnsi="Times New Roman" w:cs="Times New Roman"/>
          <w:spacing w:val="30"/>
          <w:sz w:val="28"/>
          <w:szCs w:val="28"/>
          <w:lang w:val="en-US"/>
        </w:rPr>
        <w:t xml:space="preserve"> </w:t>
      </w:r>
      <w:r w:rsidRPr="009754C9">
        <w:rPr>
          <w:rFonts w:ascii="Times New Roman" w:hAnsi="Times New Roman" w:cs="Times New Roman"/>
          <w:sz w:val="28"/>
          <w:szCs w:val="28"/>
          <w:lang w:val="en-US"/>
        </w:rPr>
        <w:t>own</w:t>
      </w:r>
      <w:r w:rsidRPr="009754C9">
        <w:rPr>
          <w:rFonts w:ascii="Times New Roman" w:hAnsi="Times New Roman" w:cs="Times New Roman"/>
          <w:spacing w:val="30"/>
          <w:sz w:val="28"/>
          <w:szCs w:val="28"/>
          <w:lang w:val="en-US"/>
        </w:rPr>
        <w:t xml:space="preserve"> </w:t>
      </w:r>
      <w:r w:rsidRPr="009754C9">
        <w:rPr>
          <w:rFonts w:ascii="Times New Roman" w:hAnsi="Times New Roman" w:cs="Times New Roman"/>
          <w:sz w:val="28"/>
          <w:szCs w:val="28"/>
          <w:lang w:val="en-US"/>
        </w:rPr>
        <w:t>business</w:t>
      </w:r>
      <w:r w:rsidRPr="009754C9">
        <w:rPr>
          <w:rFonts w:ascii="Times New Roman" w:hAnsi="Times New Roman" w:cs="Times New Roman"/>
          <w:spacing w:val="30"/>
          <w:sz w:val="28"/>
          <w:szCs w:val="28"/>
          <w:lang w:val="en-US"/>
        </w:rPr>
        <w:t xml:space="preserve"> </w:t>
      </w:r>
      <w:r w:rsidRPr="009754C9">
        <w:rPr>
          <w:rFonts w:ascii="Times New Roman" w:hAnsi="Times New Roman" w:cs="Times New Roman"/>
          <w:sz w:val="28"/>
          <w:szCs w:val="28"/>
          <w:lang w:val="en-US"/>
        </w:rPr>
        <w:t>is</w:t>
      </w:r>
      <w:r w:rsidRPr="009754C9">
        <w:rPr>
          <w:rFonts w:ascii="Times New Roman" w:hAnsi="Times New Roman" w:cs="Times New Roman"/>
          <w:spacing w:val="30"/>
          <w:sz w:val="28"/>
          <w:szCs w:val="28"/>
          <w:lang w:val="en-US"/>
        </w:rPr>
        <w:t xml:space="preserve"> </w:t>
      </w:r>
      <w:r w:rsidR="00474FF1" w:rsidRPr="009754C9">
        <w:rPr>
          <w:rFonts w:ascii="Times New Roman" w:hAnsi="Times New Roman" w:cs="Times New Roman"/>
          <w:sz w:val="28"/>
          <w:szCs w:val="28"/>
          <w:lang w:val="en-US"/>
        </w:rPr>
        <w:t>а</w:t>
      </w:r>
      <w:r w:rsidRPr="009754C9">
        <w:rPr>
          <w:rFonts w:ascii="Times New Roman" w:hAnsi="Times New Roman" w:cs="Times New Roman"/>
          <w:spacing w:val="30"/>
          <w:sz w:val="28"/>
          <w:szCs w:val="28"/>
          <w:lang w:val="en-US"/>
        </w:rPr>
        <w:t xml:space="preserve"> </w:t>
      </w:r>
      <w:r w:rsidRPr="009754C9">
        <w:rPr>
          <w:rFonts w:ascii="Times New Roman" w:hAnsi="Times New Roman" w:cs="Times New Roman"/>
          <w:sz w:val="28"/>
          <w:szCs w:val="28"/>
          <w:lang w:val="en-US"/>
        </w:rPr>
        <w:t>gre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w:t>
      </w:r>
      <w:r w:rsidRPr="009754C9">
        <w:rPr>
          <w:rFonts w:ascii="Times New Roman" w:hAnsi="Times New Roman" w:cs="Times New Roman"/>
          <w:spacing w:val="29"/>
          <w:sz w:val="28"/>
          <w:szCs w:val="28"/>
          <w:lang w:val="en-US"/>
        </w:rPr>
        <w:t xml:space="preser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w:t>
      </w:r>
      <w:r w:rsidRPr="009754C9">
        <w:rPr>
          <w:rFonts w:ascii="Times New Roman" w:hAnsi="Times New Roman" w:cs="Times New Roman"/>
          <w:spacing w:val="-8"/>
          <w:sz w:val="28"/>
          <w:szCs w:val="28"/>
          <w:lang w:val="en-US"/>
        </w:rPr>
        <w:t>v</w:t>
      </w:r>
      <w:r w:rsidRPr="009754C9">
        <w:rPr>
          <w:rFonts w:ascii="Times New Roman" w:hAnsi="Times New Roman" w:cs="Times New Roman"/>
          <w:sz w:val="28"/>
          <w:szCs w:val="28"/>
          <w:lang w:val="en-US"/>
        </w:rPr>
        <w:t>enture.</w:t>
      </w:r>
      <w:r w:rsidRPr="009754C9">
        <w:rPr>
          <w:rFonts w:ascii="Times New Roman" w:hAnsi="Times New Roman" w:cs="Times New Roman"/>
          <w:w w:val="107"/>
          <w:sz w:val="28"/>
          <w:szCs w:val="28"/>
          <w:lang w:val="en-US"/>
        </w:rPr>
        <w:t xml:space="preserve"> </w:t>
      </w:r>
      <w:r w:rsidRPr="009754C9">
        <w:rPr>
          <w:rFonts w:ascii="Times New Roman" w:hAnsi="Times New Roman" w:cs="Times New Roman"/>
          <w:sz w:val="28"/>
          <w:szCs w:val="28"/>
          <w:lang w:val="en-US"/>
        </w:rPr>
        <w:t>There</w:t>
      </w:r>
      <w:r w:rsidRPr="009754C9">
        <w:rPr>
          <w:rFonts w:ascii="Times New Roman" w:hAnsi="Times New Roman" w:cs="Times New Roman"/>
          <w:spacing w:val="28"/>
          <w:sz w:val="28"/>
          <w:szCs w:val="28"/>
          <w:lang w:val="en-US"/>
        </w:rPr>
        <w:t xml:space="preser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w:t>
      </w:r>
      <w:r w:rsidRPr="009754C9">
        <w:rPr>
          <w:rFonts w:ascii="Times New Roman" w:hAnsi="Times New Roman" w:cs="Times New Roman"/>
          <w:spacing w:val="28"/>
          <w:sz w:val="28"/>
          <w:szCs w:val="28"/>
          <w:lang w:val="en-US"/>
        </w:rPr>
        <w:t xml:space="preserve"> </w:t>
      </w:r>
      <w:r w:rsidRPr="009754C9">
        <w:rPr>
          <w:rFonts w:ascii="Times New Roman" w:hAnsi="Times New Roman" w:cs="Times New Roman"/>
          <w:sz w:val="28"/>
          <w:szCs w:val="28"/>
          <w:lang w:val="en-US"/>
        </w:rPr>
        <w:t>definitely</w:t>
      </w:r>
      <w:r w:rsidRPr="009754C9">
        <w:rPr>
          <w:rFonts w:ascii="Times New Roman" w:hAnsi="Times New Roman" w:cs="Times New Roman"/>
          <w:spacing w:val="28"/>
          <w:sz w:val="28"/>
          <w:szCs w:val="28"/>
          <w:lang w:val="en-US"/>
        </w:rPr>
        <w:t xml:space="preser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w:t>
      </w:r>
      <w:r w:rsidRPr="009754C9">
        <w:rPr>
          <w:rFonts w:ascii="Times New Roman" w:hAnsi="Times New Roman" w:cs="Times New Roman"/>
          <w:spacing w:val="-6"/>
          <w:sz w:val="28"/>
          <w:szCs w:val="28"/>
          <w:lang w:val="en-US"/>
        </w:rPr>
        <w:t>v</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ges</w:t>
      </w:r>
      <w:r w:rsidRPr="009754C9">
        <w:rPr>
          <w:rFonts w:ascii="Times New Roman" w:hAnsi="Times New Roman" w:cs="Times New Roman"/>
          <w:spacing w:val="28"/>
          <w:sz w:val="28"/>
          <w:szCs w:val="28"/>
          <w:lang w:val="en-US"/>
        </w:rPr>
        <w:t xml:space="preser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w:t>
      </w:r>
      <w:r w:rsidRPr="009754C9">
        <w:rPr>
          <w:rFonts w:ascii="Times New Roman" w:hAnsi="Times New Roman" w:cs="Times New Roman"/>
          <w:spacing w:val="28"/>
          <w:sz w:val="28"/>
          <w:szCs w:val="28"/>
          <w:lang w:val="en-US"/>
        </w:rPr>
        <w:t xml:space="preserve"> </w:t>
      </w:r>
      <w:r w:rsidRPr="009754C9">
        <w:rPr>
          <w:rFonts w:ascii="Times New Roman" w:hAnsi="Times New Roman" w:cs="Times New Roman"/>
          <w:sz w:val="28"/>
          <w:szCs w:val="28"/>
          <w:lang w:val="en-US"/>
        </w:rPr>
        <w:t>dis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w:t>
      </w:r>
      <w:r w:rsidRPr="009754C9">
        <w:rPr>
          <w:rFonts w:ascii="Times New Roman" w:hAnsi="Times New Roman" w:cs="Times New Roman"/>
          <w:spacing w:val="-6"/>
          <w:sz w:val="28"/>
          <w:szCs w:val="28"/>
          <w:lang w:val="en-US"/>
        </w:rPr>
        <w:t>v</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ges</w:t>
      </w:r>
      <w:r w:rsidRPr="009754C9">
        <w:rPr>
          <w:rFonts w:ascii="Times New Roman" w:hAnsi="Times New Roman" w:cs="Times New Roman"/>
          <w:spacing w:val="28"/>
          <w:sz w:val="28"/>
          <w:szCs w:val="28"/>
          <w:lang w:val="en-US"/>
        </w:rPr>
        <w:t xml:space="preserve"> </w:t>
      </w:r>
      <w:r w:rsidRPr="009754C9">
        <w:rPr>
          <w:rFonts w:ascii="Times New Roman" w:hAnsi="Times New Roman" w:cs="Times New Roman"/>
          <w:sz w:val="28"/>
          <w:szCs w:val="28"/>
          <w:lang w:val="en-US"/>
        </w:rPr>
        <w:t>of</w:t>
      </w:r>
      <w:r w:rsidRPr="009754C9">
        <w:rPr>
          <w:rFonts w:ascii="Times New Roman" w:hAnsi="Times New Roman" w:cs="Times New Roman"/>
          <w:spacing w:val="28"/>
          <w:sz w:val="28"/>
          <w:szCs w:val="28"/>
          <w:lang w:val="en-US"/>
        </w:rPr>
        <w:t xml:space="preserve"> </w:t>
      </w:r>
      <w:r w:rsidRPr="009754C9">
        <w:rPr>
          <w:rFonts w:ascii="Times New Roman" w:hAnsi="Times New Roman" w:cs="Times New Roman"/>
          <w:sz w:val="28"/>
          <w:szCs w:val="28"/>
          <w:lang w:val="en-US"/>
        </w:rPr>
        <w:t>it.</w:t>
      </w:r>
      <w:r w:rsidRPr="009754C9">
        <w:rPr>
          <w:rFonts w:ascii="Times New Roman" w:hAnsi="Times New Roman" w:cs="Times New Roman"/>
          <w:spacing w:val="28"/>
          <w:sz w:val="28"/>
          <w:szCs w:val="28"/>
          <w:lang w:val="en-US"/>
        </w:rPr>
        <w:t xml:space="preserve"> </w:t>
      </w:r>
      <w:r w:rsidRPr="009754C9">
        <w:rPr>
          <w:rFonts w:ascii="Times New Roman" w:hAnsi="Times New Roman" w:cs="Times New Roman"/>
          <w:sz w:val="28"/>
          <w:szCs w:val="28"/>
          <w:lang w:val="en-US"/>
        </w:rPr>
        <w:t>The</w:t>
      </w:r>
      <w:r w:rsidRPr="009754C9">
        <w:rPr>
          <w:rFonts w:ascii="Times New Roman" w:hAnsi="Times New Roman" w:cs="Times New Roman"/>
          <w:spacing w:val="28"/>
          <w:sz w:val="28"/>
          <w:szCs w:val="28"/>
          <w:lang w:val="en-US"/>
        </w:rPr>
        <w:t xml:space="preserve"> </w:t>
      </w:r>
      <w:r w:rsidRPr="009754C9">
        <w:rPr>
          <w:rFonts w:ascii="Times New Roman" w:hAnsi="Times New Roman" w:cs="Times New Roman"/>
          <w:sz w:val="28"/>
          <w:szCs w:val="28"/>
          <w:lang w:val="en-US"/>
        </w:rPr>
        <w:t>benefits</w:t>
      </w:r>
      <w:r w:rsidRPr="009754C9">
        <w:rPr>
          <w:rFonts w:ascii="Times New Roman" w:hAnsi="Times New Roman" w:cs="Times New Roman"/>
          <w:w w:val="102"/>
          <w:sz w:val="28"/>
          <w:szCs w:val="28"/>
          <w:lang w:val="en-US"/>
        </w:rPr>
        <w:t xml:space="preserve"> </w:t>
      </w:r>
      <w:r w:rsidRPr="009754C9">
        <w:rPr>
          <w:rFonts w:ascii="Times New Roman" w:hAnsi="Times New Roman" w:cs="Times New Roman"/>
          <w:bCs/>
          <w:sz w:val="28"/>
          <w:szCs w:val="28"/>
          <w:lang w:val="en-US"/>
        </w:rPr>
        <w:t>include</w:t>
      </w:r>
      <w:r w:rsidRPr="009754C9">
        <w:rPr>
          <w:rFonts w:ascii="Times New Roman" w:hAnsi="Times New Roman" w:cs="Times New Roman"/>
          <w:bCs/>
          <w:spacing w:val="41"/>
          <w:sz w:val="28"/>
          <w:szCs w:val="28"/>
          <w:lang w:val="en-US"/>
        </w:rPr>
        <w:t xml:space="preserve"> </w:t>
      </w:r>
      <w:r w:rsidRPr="009754C9">
        <w:rPr>
          <w:rFonts w:ascii="Times New Roman" w:hAnsi="Times New Roman" w:cs="Times New Roman"/>
          <w:sz w:val="28"/>
          <w:szCs w:val="28"/>
          <w:lang w:val="en-US"/>
        </w:rPr>
        <w:t>control,</w:t>
      </w:r>
      <w:r w:rsidRPr="009754C9">
        <w:rPr>
          <w:rFonts w:ascii="Times New Roman" w:hAnsi="Times New Roman" w:cs="Times New Roman"/>
          <w:spacing w:val="42"/>
          <w:sz w:val="28"/>
          <w:szCs w:val="28"/>
          <w:lang w:val="en-US"/>
        </w:rPr>
        <w:t xml:space="preserve"> </w:t>
      </w:r>
      <w:r w:rsidRPr="009754C9">
        <w:rPr>
          <w:rFonts w:ascii="Times New Roman" w:hAnsi="Times New Roman" w:cs="Times New Roman"/>
          <w:sz w:val="28"/>
          <w:szCs w:val="28"/>
          <w:lang w:val="en-US"/>
        </w:rPr>
        <w:t>mone</w:t>
      </w:r>
      <w:r w:rsidRPr="009754C9">
        <w:rPr>
          <w:rFonts w:ascii="Times New Roman" w:hAnsi="Times New Roman" w:cs="Times New Roman"/>
          <w:spacing w:val="-29"/>
          <w:sz w:val="28"/>
          <w:szCs w:val="28"/>
          <w:lang w:val="en-US"/>
        </w:rPr>
        <w:t>y</w:t>
      </w:r>
      <w:r w:rsidRPr="009754C9">
        <w:rPr>
          <w:rFonts w:ascii="Times New Roman" w:hAnsi="Times New Roman" w:cs="Times New Roman"/>
          <w:sz w:val="28"/>
          <w:szCs w:val="28"/>
          <w:lang w:val="en-US"/>
        </w:rPr>
        <w:t>,</w:t>
      </w:r>
      <w:r w:rsidRPr="009754C9">
        <w:rPr>
          <w:rFonts w:ascii="Times New Roman" w:hAnsi="Times New Roman" w:cs="Times New Roman"/>
          <w:spacing w:val="41"/>
          <w:sz w:val="28"/>
          <w:szCs w:val="28"/>
          <w:lang w:val="en-US"/>
        </w:rPr>
        <w:t xml:space="preserve"> </w:t>
      </w:r>
      <w:r w:rsidRPr="009754C9">
        <w:rPr>
          <w:rFonts w:ascii="Times New Roman" w:hAnsi="Times New Roman" w:cs="Times New Roman"/>
          <w:sz w:val="28"/>
          <w:szCs w:val="28"/>
          <w:lang w:val="en-US"/>
        </w:rPr>
        <w:t>independence</w:t>
      </w:r>
      <w:r w:rsidRPr="009754C9">
        <w:rPr>
          <w:rFonts w:ascii="Times New Roman" w:hAnsi="Times New Roman" w:cs="Times New Roman"/>
          <w:spacing w:val="42"/>
          <w:sz w:val="28"/>
          <w:szCs w:val="28"/>
          <w:lang w:val="en-US"/>
        </w:rPr>
        <w:t xml:space="preser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w:t>
      </w:r>
      <w:r w:rsidRPr="009754C9">
        <w:rPr>
          <w:rFonts w:ascii="Times New Roman" w:hAnsi="Times New Roman" w:cs="Times New Roman"/>
          <w:spacing w:val="41"/>
          <w:sz w:val="28"/>
          <w:szCs w:val="28"/>
          <w:lang w:val="en-US"/>
        </w:rPr>
        <w:t xml:space="preserve"> </w:t>
      </w:r>
      <w:r w:rsidRPr="009754C9">
        <w:rPr>
          <w:rFonts w:ascii="Times New Roman" w:hAnsi="Times New Roman" w:cs="Times New Roman"/>
          <w:sz w:val="28"/>
          <w:szCs w:val="28"/>
          <w:lang w:val="en-US"/>
        </w:rPr>
        <w:t>freed</w:t>
      </w:r>
      <w:r w:rsidRPr="009754C9">
        <w:rPr>
          <w:rFonts w:ascii="Times New Roman" w:hAnsi="Times New Roman" w:cs="Times New Roman"/>
          <w:spacing w:val="-4"/>
          <w:sz w:val="28"/>
          <w:szCs w:val="28"/>
          <w:lang w:val="en-US"/>
        </w:rPr>
        <w:t>o</w:t>
      </w:r>
      <w:r w:rsidRPr="009754C9">
        <w:rPr>
          <w:rFonts w:ascii="Times New Roman" w:hAnsi="Times New Roman" w:cs="Times New Roman"/>
          <w:sz w:val="28"/>
          <w:szCs w:val="28"/>
          <w:lang w:val="en-US"/>
        </w:rPr>
        <w:t>m.</w:t>
      </w:r>
      <w:r w:rsidRPr="009754C9">
        <w:rPr>
          <w:rFonts w:ascii="Times New Roman" w:hAnsi="Times New Roman" w:cs="Times New Roman"/>
          <w:spacing w:val="42"/>
          <w:sz w:val="28"/>
          <w:szCs w:val="28"/>
          <w:lang w:val="en-US"/>
        </w:rPr>
        <w:t xml:space="preserve"> </w:t>
      </w:r>
      <w:r w:rsidRPr="009754C9">
        <w:rPr>
          <w:rFonts w:ascii="Times New Roman" w:hAnsi="Times New Roman" w:cs="Times New Roman"/>
          <w:sz w:val="28"/>
          <w:szCs w:val="28"/>
          <w:lang w:val="en-US"/>
        </w:rPr>
        <w:t>The</w:t>
      </w:r>
      <w:r w:rsidRPr="009754C9">
        <w:rPr>
          <w:rFonts w:ascii="Times New Roman" w:hAnsi="Times New Roman" w:cs="Times New Roman"/>
          <w:spacing w:val="41"/>
          <w:sz w:val="28"/>
          <w:szCs w:val="28"/>
          <w:lang w:val="en-US"/>
        </w:rPr>
        <w:t xml:space="preserve"> </w:t>
      </w:r>
      <w:r w:rsidRPr="009754C9">
        <w:rPr>
          <w:rFonts w:ascii="Times New Roman" w:hAnsi="Times New Roman" w:cs="Times New Roman"/>
          <w:bCs/>
          <w:sz w:val="28"/>
          <w:szCs w:val="28"/>
          <w:lang w:val="en-US"/>
        </w:rPr>
        <w:t>downs</w:t>
      </w:r>
      <w:r w:rsidRPr="009754C9">
        <w:rPr>
          <w:rFonts w:ascii="Times New Roman" w:hAnsi="Times New Roman" w:cs="Times New Roman"/>
          <w:bCs/>
          <w:spacing w:val="-3"/>
          <w:sz w:val="28"/>
          <w:szCs w:val="28"/>
          <w:lang w:val="en-US"/>
        </w:rPr>
        <w:t>i</w:t>
      </w:r>
      <w:r w:rsidRPr="009754C9">
        <w:rPr>
          <w:rFonts w:ascii="Times New Roman" w:hAnsi="Times New Roman" w:cs="Times New Roman"/>
          <w:bCs/>
          <w:sz w:val="28"/>
          <w:szCs w:val="28"/>
          <w:lang w:val="en-US"/>
        </w:rPr>
        <w:t>des</w:t>
      </w:r>
      <w:r w:rsidRPr="009754C9">
        <w:rPr>
          <w:rFonts w:ascii="Times New Roman" w:hAnsi="Times New Roman" w:cs="Times New Roman"/>
          <w:bCs/>
          <w:w w:val="96"/>
          <w:sz w:val="28"/>
          <w:szCs w:val="28"/>
          <w:lang w:val="en-US"/>
        </w:rPr>
        <w:t xml:space="preserve"> </w:t>
      </w:r>
      <w:r w:rsidRPr="009754C9">
        <w:rPr>
          <w:rFonts w:ascii="Times New Roman" w:hAnsi="Times New Roman" w:cs="Times New Roman"/>
          <w:sz w:val="28"/>
          <w:szCs w:val="28"/>
          <w:lang w:val="en-US"/>
        </w:rPr>
        <w:t>to</w:t>
      </w:r>
      <w:r w:rsidRPr="009754C9">
        <w:rPr>
          <w:rFonts w:ascii="Times New Roman" w:hAnsi="Times New Roman" w:cs="Times New Roman"/>
          <w:spacing w:val="30"/>
          <w:sz w:val="28"/>
          <w:szCs w:val="28"/>
          <w:lang w:val="en-US"/>
        </w:rPr>
        <w:t xml:space="preserve"> </w:t>
      </w:r>
      <w:r w:rsidRPr="009754C9">
        <w:rPr>
          <w:rFonts w:ascii="Times New Roman" w:hAnsi="Times New Roman" w:cs="Times New Roman"/>
          <w:sz w:val="28"/>
          <w:szCs w:val="28"/>
          <w:lang w:val="en-US"/>
        </w:rPr>
        <w:t>it</w:t>
      </w:r>
      <w:r w:rsidRPr="009754C9">
        <w:rPr>
          <w:rFonts w:ascii="Times New Roman" w:hAnsi="Times New Roman" w:cs="Times New Roman"/>
          <w:spacing w:val="31"/>
          <w:sz w:val="28"/>
          <w:szCs w:val="28"/>
          <w:lang w:val="en-US"/>
        </w:rPr>
        <w:t xml:space="preser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w:t>
      </w:r>
      <w:r w:rsidRPr="009754C9">
        <w:rPr>
          <w:rFonts w:ascii="Times New Roman" w:hAnsi="Times New Roman" w:cs="Times New Roman"/>
          <w:spacing w:val="31"/>
          <w:sz w:val="28"/>
          <w:szCs w:val="28"/>
          <w:lang w:val="en-US"/>
        </w:rPr>
        <w:t xml:space="preserve"> </w:t>
      </w:r>
      <w:r w:rsidRPr="009754C9">
        <w:rPr>
          <w:rFonts w:ascii="Times New Roman" w:hAnsi="Times New Roman" w:cs="Times New Roman"/>
          <w:sz w:val="28"/>
          <w:szCs w:val="28"/>
          <w:lang w:val="en-US"/>
        </w:rPr>
        <w:t>uncert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inty</w:t>
      </w:r>
      <w:r w:rsidRPr="009754C9">
        <w:rPr>
          <w:rFonts w:ascii="Times New Roman" w:hAnsi="Times New Roman" w:cs="Times New Roman"/>
          <w:spacing w:val="31"/>
          <w:sz w:val="28"/>
          <w:szCs w:val="28"/>
          <w:lang w:val="en-US"/>
        </w:rPr>
        <w:t xml:space="preser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w:t>
      </w:r>
      <w:r w:rsidRPr="009754C9">
        <w:rPr>
          <w:rFonts w:ascii="Times New Roman" w:hAnsi="Times New Roman" w:cs="Times New Roman"/>
          <w:spacing w:val="31"/>
          <w:sz w:val="28"/>
          <w:szCs w:val="28"/>
          <w:lang w:val="en-US"/>
        </w:rPr>
        <w:t xml:space="preserve"> </w:t>
      </w:r>
      <w:r w:rsidRPr="009754C9">
        <w:rPr>
          <w:rFonts w:ascii="Times New Roman" w:hAnsi="Times New Roman" w:cs="Times New Roman"/>
          <w:sz w:val="28"/>
          <w:szCs w:val="28"/>
          <w:lang w:val="en-US"/>
        </w:rPr>
        <w:t>risk.</w:t>
      </w:r>
      <w:r w:rsidRPr="009754C9">
        <w:rPr>
          <w:rFonts w:ascii="Times New Roman" w:hAnsi="Times New Roman" w:cs="Times New Roman"/>
          <w:spacing w:val="31"/>
          <w:sz w:val="28"/>
          <w:szCs w:val="28"/>
          <w:lang w:val="en-US"/>
        </w:rPr>
        <w:t xml:space="preserve"> </w:t>
      </w:r>
      <w:r w:rsidRPr="009754C9">
        <w:rPr>
          <w:rFonts w:ascii="Times New Roman" w:hAnsi="Times New Roman" w:cs="Times New Roman"/>
          <w:sz w:val="28"/>
          <w:szCs w:val="28"/>
          <w:lang w:val="en-US"/>
        </w:rPr>
        <w:t>In</w:t>
      </w:r>
      <w:r w:rsidRPr="009754C9">
        <w:rPr>
          <w:rFonts w:ascii="Times New Roman" w:hAnsi="Times New Roman" w:cs="Times New Roman"/>
          <w:spacing w:val="31"/>
          <w:sz w:val="28"/>
          <w:szCs w:val="28"/>
          <w:lang w:val="en-US"/>
        </w:rPr>
        <w:t xml:space="preser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w:t>
      </w:r>
      <w:r w:rsidRPr="009754C9">
        <w:rPr>
          <w:rFonts w:ascii="Times New Roman" w:hAnsi="Times New Roman" w:cs="Times New Roman"/>
          <w:spacing w:val="31"/>
          <w:sz w:val="28"/>
          <w:szCs w:val="28"/>
          <w:lang w:val="en-US"/>
        </w:rPr>
        <w:t xml:space="preserve"> </w:t>
      </w:r>
      <w:r w:rsidRPr="009754C9">
        <w:rPr>
          <w:rFonts w:ascii="Times New Roman" w:hAnsi="Times New Roman" w:cs="Times New Roman"/>
          <w:sz w:val="28"/>
          <w:szCs w:val="28"/>
          <w:lang w:val="en-US"/>
        </w:rPr>
        <w:t>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se</w:t>
      </w:r>
      <w:r w:rsidRPr="009754C9">
        <w:rPr>
          <w:rFonts w:ascii="Times New Roman" w:hAnsi="Times New Roman" w:cs="Times New Roman"/>
          <w:spacing w:val="31"/>
          <w:sz w:val="28"/>
          <w:szCs w:val="28"/>
          <w:lang w:val="en-US"/>
        </w:rPr>
        <w:t xml:space="preserve"> </w:t>
      </w:r>
      <w:r w:rsidRPr="009754C9">
        <w:rPr>
          <w:rFonts w:ascii="Times New Roman" w:hAnsi="Times New Roman" w:cs="Times New Roman"/>
          <w:sz w:val="28"/>
          <w:szCs w:val="28"/>
          <w:lang w:val="en-US"/>
        </w:rPr>
        <w:t>the</w:t>
      </w:r>
      <w:r w:rsidRPr="009754C9">
        <w:rPr>
          <w:rFonts w:ascii="Times New Roman" w:hAnsi="Times New Roman" w:cs="Times New Roman"/>
          <w:spacing w:val="31"/>
          <w:sz w:val="28"/>
          <w:szCs w:val="28"/>
          <w:lang w:val="en-US"/>
        </w:rPr>
        <w:t xml:space="preserve"> </w:t>
      </w:r>
      <w:r w:rsidRPr="009754C9">
        <w:rPr>
          <w:rFonts w:ascii="Times New Roman" w:hAnsi="Times New Roman" w:cs="Times New Roman"/>
          <w:sz w:val="28"/>
          <w:szCs w:val="28"/>
          <w:lang w:val="en-US"/>
        </w:rPr>
        <w:t>first</w:t>
      </w:r>
      <w:r w:rsidRPr="009754C9">
        <w:rPr>
          <w:rFonts w:ascii="Times New Roman" w:hAnsi="Times New Roman" w:cs="Times New Roman"/>
          <w:spacing w:val="31"/>
          <w:sz w:val="28"/>
          <w:szCs w:val="28"/>
          <w:lang w:val="en-US"/>
        </w:rPr>
        <w:t xml:space="preserve"> </w:t>
      </w:r>
      <w:r w:rsidRPr="009754C9">
        <w:rPr>
          <w:rFonts w:ascii="Times New Roman" w:hAnsi="Times New Roman" w:cs="Times New Roman"/>
          <w:sz w:val="28"/>
          <w:szCs w:val="28"/>
          <w:lang w:val="en-US"/>
        </w:rPr>
        <w:t>step</w:t>
      </w:r>
      <w:r w:rsidRPr="009754C9">
        <w:rPr>
          <w:rFonts w:ascii="Times New Roman" w:hAnsi="Times New Roman" w:cs="Times New Roman"/>
          <w:spacing w:val="31"/>
          <w:sz w:val="28"/>
          <w:szCs w:val="28"/>
          <w:lang w:val="en-US"/>
        </w:rPr>
        <w:t xml:space="preserve"> </w:t>
      </w:r>
      <w:r w:rsidRPr="009754C9">
        <w:rPr>
          <w:rFonts w:ascii="Times New Roman" w:hAnsi="Times New Roman" w:cs="Times New Roman"/>
          <w:spacing w:val="-5"/>
          <w:sz w:val="28"/>
          <w:szCs w:val="28"/>
          <w:lang w:val="en-US"/>
        </w:rPr>
        <w:t>y</w:t>
      </w:r>
      <w:r w:rsidRPr="009754C9">
        <w:rPr>
          <w:rFonts w:ascii="Times New Roman" w:hAnsi="Times New Roman" w:cs="Times New Roman"/>
          <w:sz w:val="28"/>
          <w:szCs w:val="28"/>
          <w:lang w:val="en-US"/>
        </w:rPr>
        <w:t>ou</w:t>
      </w:r>
      <w:r w:rsidRPr="009754C9">
        <w:rPr>
          <w:rFonts w:ascii="Times New Roman" w:hAnsi="Times New Roman" w:cs="Times New Roman"/>
          <w:spacing w:val="31"/>
          <w:sz w:val="28"/>
          <w:szCs w:val="28"/>
          <w:lang w:val="en-US"/>
        </w:rPr>
        <w:t xml:space="preserve"> </w:t>
      </w:r>
      <w:r w:rsidRPr="009754C9">
        <w:rPr>
          <w:rFonts w:ascii="Times New Roman" w:hAnsi="Times New Roman" w:cs="Times New Roman"/>
          <w:sz w:val="28"/>
          <w:szCs w:val="28"/>
          <w:lang w:val="en-US"/>
        </w:rPr>
        <w:t>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w:t>
      </w:r>
      <w:r w:rsidRPr="009754C9">
        <w:rPr>
          <w:rFonts w:ascii="Times New Roman" w:hAnsi="Times New Roman" w:cs="Times New Roman"/>
          <w:spacing w:val="31"/>
          <w:sz w:val="28"/>
          <w:szCs w:val="28"/>
          <w:lang w:val="en-US"/>
        </w:rPr>
        <w:t xml:space="preserve"> </w:t>
      </w:r>
      <w:r w:rsidRPr="009754C9">
        <w:rPr>
          <w:rFonts w:ascii="Times New Roman" w:hAnsi="Times New Roman" w:cs="Times New Roman"/>
          <w:sz w:val="28"/>
          <w:szCs w:val="28"/>
          <w:lang w:val="en-US"/>
        </w:rPr>
        <w:t>is</w:t>
      </w:r>
      <w:r w:rsidRPr="009754C9">
        <w:rPr>
          <w:rFonts w:ascii="Times New Roman" w:hAnsi="Times New Roman" w:cs="Times New Roman"/>
          <w:w w:val="96"/>
          <w:sz w:val="28"/>
          <w:szCs w:val="28"/>
          <w:lang w:val="en-US"/>
        </w:rPr>
        <w:t xml:space="preserve"> </w:t>
      </w:r>
      <w:r w:rsidRPr="009754C9">
        <w:rPr>
          <w:rFonts w:ascii="Times New Roman" w:hAnsi="Times New Roman" w:cs="Times New Roman"/>
          <w:sz w:val="28"/>
          <w:szCs w:val="28"/>
          <w:lang w:val="en-US"/>
        </w:rPr>
        <w:t>person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w:t>
      </w:r>
      <w:r w:rsidRPr="009754C9">
        <w:rPr>
          <w:rFonts w:ascii="Times New Roman" w:hAnsi="Times New Roman" w:cs="Times New Roman"/>
          <w:spacing w:val="22"/>
          <w:sz w:val="28"/>
          <w:szCs w:val="28"/>
          <w:lang w:val="en-US"/>
        </w:rPr>
        <w:t xml:space="preserve"> </w:t>
      </w:r>
      <w:r w:rsidRPr="009754C9">
        <w:rPr>
          <w:rFonts w:ascii="Times New Roman" w:hAnsi="Times New Roman" w:cs="Times New Roman"/>
          <w:bCs/>
          <w:sz w:val="28"/>
          <w:szCs w:val="28"/>
          <w:lang w:val="en-US"/>
        </w:rPr>
        <w:t>e</w:t>
      </w:r>
      <w:r w:rsidRPr="009754C9">
        <w:rPr>
          <w:rFonts w:ascii="Times New Roman" w:hAnsi="Times New Roman" w:cs="Times New Roman"/>
          <w:bCs/>
          <w:spacing w:val="-7"/>
          <w:sz w:val="28"/>
          <w:szCs w:val="28"/>
          <w:lang w:val="en-US"/>
        </w:rPr>
        <w:t>v</w:t>
      </w:r>
      <w:r w:rsidR="00474FF1" w:rsidRPr="009754C9">
        <w:rPr>
          <w:rFonts w:ascii="Times New Roman" w:hAnsi="Times New Roman" w:cs="Times New Roman"/>
          <w:bCs/>
          <w:sz w:val="28"/>
          <w:szCs w:val="28"/>
          <w:lang w:val="en-US"/>
        </w:rPr>
        <w:t>а</w:t>
      </w:r>
      <w:r w:rsidRPr="009754C9">
        <w:rPr>
          <w:rFonts w:ascii="Times New Roman" w:hAnsi="Times New Roman" w:cs="Times New Roman"/>
          <w:bCs/>
          <w:sz w:val="28"/>
          <w:szCs w:val="28"/>
          <w:lang w:val="en-US"/>
        </w:rPr>
        <w:t>lu</w:t>
      </w:r>
      <w:r w:rsidR="00474FF1" w:rsidRPr="009754C9">
        <w:rPr>
          <w:rFonts w:ascii="Times New Roman" w:hAnsi="Times New Roman" w:cs="Times New Roman"/>
          <w:bCs/>
          <w:sz w:val="28"/>
          <w:szCs w:val="28"/>
          <w:lang w:val="en-US"/>
        </w:rPr>
        <w:t>а</w:t>
      </w:r>
      <w:r w:rsidRPr="009754C9">
        <w:rPr>
          <w:rFonts w:ascii="Times New Roman" w:hAnsi="Times New Roman" w:cs="Times New Roman"/>
          <w:bCs/>
          <w:sz w:val="28"/>
          <w:szCs w:val="28"/>
          <w:lang w:val="en-US"/>
        </w:rPr>
        <w:t>tion</w:t>
      </w:r>
      <w:r w:rsidRPr="009754C9">
        <w:rPr>
          <w:rFonts w:ascii="Times New Roman" w:hAnsi="Times New Roman" w:cs="Times New Roman"/>
          <w:sz w:val="28"/>
          <w:szCs w:val="28"/>
          <w:lang w:val="en-US"/>
        </w:rPr>
        <w:t>.</w:t>
      </w:r>
      <w:r w:rsidRPr="009754C9">
        <w:rPr>
          <w:rFonts w:ascii="Times New Roman" w:hAnsi="Times New Roman" w:cs="Times New Roman"/>
          <w:spacing w:val="22"/>
          <w:sz w:val="28"/>
          <w:szCs w:val="28"/>
          <w:lang w:val="en-US"/>
        </w:rPr>
        <w:t xml:space="preserve"> </w:t>
      </w:r>
      <w:r w:rsidRPr="009754C9">
        <w:rPr>
          <w:rFonts w:ascii="Times New Roman" w:hAnsi="Times New Roman" w:cs="Times New Roman"/>
          <w:sz w:val="28"/>
          <w:szCs w:val="28"/>
          <w:lang w:val="en-US"/>
        </w:rPr>
        <w:t>Why</w:t>
      </w:r>
      <w:r w:rsidRPr="009754C9">
        <w:rPr>
          <w:rFonts w:ascii="Times New Roman" w:hAnsi="Times New Roman" w:cs="Times New Roman"/>
          <w:spacing w:val="23"/>
          <w:sz w:val="28"/>
          <w:szCs w:val="28"/>
          <w:lang w:val="en-US"/>
        </w:rPr>
        <w:t xml:space="preser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w:t>
      </w:r>
      <w:r w:rsidRPr="009754C9">
        <w:rPr>
          <w:rFonts w:ascii="Times New Roman" w:hAnsi="Times New Roman" w:cs="Times New Roman"/>
          <w:spacing w:val="22"/>
          <w:sz w:val="28"/>
          <w:szCs w:val="28"/>
          <w:lang w:val="en-US"/>
        </w:rPr>
        <w:t xml:space="preserve"> </w:t>
      </w:r>
      <w:r w:rsidRPr="009754C9">
        <w:rPr>
          <w:rFonts w:ascii="Times New Roman" w:hAnsi="Times New Roman" w:cs="Times New Roman"/>
          <w:spacing w:val="-5"/>
          <w:sz w:val="28"/>
          <w:szCs w:val="28"/>
          <w:lang w:val="en-US"/>
        </w:rPr>
        <w:t>y</w:t>
      </w:r>
      <w:r w:rsidRPr="009754C9">
        <w:rPr>
          <w:rFonts w:ascii="Times New Roman" w:hAnsi="Times New Roman" w:cs="Times New Roman"/>
          <w:sz w:val="28"/>
          <w:szCs w:val="28"/>
          <w:lang w:val="en-US"/>
        </w:rPr>
        <w:t>ou</w:t>
      </w:r>
      <w:r w:rsidRPr="009754C9">
        <w:rPr>
          <w:rFonts w:ascii="Times New Roman" w:hAnsi="Times New Roman" w:cs="Times New Roman"/>
          <w:spacing w:val="23"/>
          <w:sz w:val="28"/>
          <w:szCs w:val="28"/>
          <w:lang w:val="en-US"/>
        </w:rPr>
        <w:t xml:space="preserve"> </w:t>
      </w:r>
      <w:r w:rsidRPr="009754C9">
        <w:rPr>
          <w:rFonts w:ascii="Times New Roman" w:hAnsi="Times New Roman" w:cs="Times New Roman"/>
          <w:sz w:val="28"/>
          <w:szCs w:val="28"/>
          <w:lang w:val="en-US"/>
        </w:rPr>
        <w:t>going</w:t>
      </w:r>
      <w:r w:rsidRPr="009754C9">
        <w:rPr>
          <w:rFonts w:ascii="Times New Roman" w:hAnsi="Times New Roman" w:cs="Times New Roman"/>
          <w:spacing w:val="22"/>
          <w:sz w:val="28"/>
          <w:szCs w:val="28"/>
          <w:lang w:val="en-US"/>
        </w:rPr>
        <w:t xml:space="preserve"> </w:t>
      </w:r>
      <w:r w:rsidRPr="009754C9">
        <w:rPr>
          <w:rFonts w:ascii="Times New Roman" w:hAnsi="Times New Roman" w:cs="Times New Roman"/>
          <w:sz w:val="28"/>
          <w:szCs w:val="28"/>
          <w:lang w:val="en-US"/>
        </w:rPr>
        <w:t>to</w:t>
      </w:r>
      <w:r w:rsidRPr="009754C9">
        <w:rPr>
          <w:rFonts w:ascii="Times New Roman" w:hAnsi="Times New Roman" w:cs="Times New Roman"/>
          <w:spacing w:val="23"/>
          <w:sz w:val="28"/>
          <w:szCs w:val="28"/>
          <w:lang w:val="en-US"/>
        </w:rPr>
        <w:t xml:space="preserve"> </w:t>
      </w:r>
      <w:r w:rsidRPr="009754C9">
        <w:rPr>
          <w:rFonts w:ascii="Times New Roman" w:hAnsi="Times New Roman" w:cs="Times New Roman"/>
          <w:sz w:val="28"/>
          <w:szCs w:val="28"/>
          <w:lang w:val="en-US"/>
        </w:rPr>
        <w:t>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rt</w:t>
      </w:r>
      <w:r w:rsidRPr="009754C9">
        <w:rPr>
          <w:rFonts w:ascii="Times New Roman" w:hAnsi="Times New Roman" w:cs="Times New Roman"/>
          <w:spacing w:val="22"/>
          <w:sz w:val="28"/>
          <w:szCs w:val="28"/>
          <w:lang w:val="en-US"/>
        </w:rPr>
        <w:t xml:space="preserve"> </w:t>
      </w:r>
      <w:r w:rsidR="00474FF1" w:rsidRPr="009754C9">
        <w:rPr>
          <w:rFonts w:ascii="Times New Roman" w:hAnsi="Times New Roman" w:cs="Times New Roman"/>
          <w:sz w:val="28"/>
          <w:szCs w:val="28"/>
          <w:lang w:val="en-US"/>
        </w:rPr>
        <w:t>а</w:t>
      </w:r>
      <w:r w:rsidRPr="009754C9">
        <w:rPr>
          <w:rFonts w:ascii="Times New Roman" w:hAnsi="Times New Roman" w:cs="Times New Roman"/>
          <w:spacing w:val="23"/>
          <w:sz w:val="28"/>
          <w:szCs w:val="28"/>
          <w:lang w:val="en-US"/>
        </w:rPr>
        <w:t xml:space="preserve"> </w:t>
      </w:r>
      <w:r w:rsidRPr="009754C9">
        <w:rPr>
          <w:rFonts w:ascii="Times New Roman" w:hAnsi="Times New Roman" w:cs="Times New Roman"/>
          <w:sz w:val="28"/>
          <w:szCs w:val="28"/>
          <w:lang w:val="en-US"/>
        </w:rPr>
        <w:t>business?</w:t>
      </w:r>
      <w:r w:rsidRPr="009754C9">
        <w:rPr>
          <w:rFonts w:ascii="Times New Roman" w:hAnsi="Times New Roman" w:cs="Times New Roman"/>
          <w:spacing w:val="22"/>
          <w:sz w:val="28"/>
          <w:szCs w:val="28"/>
          <w:lang w:val="en-US"/>
        </w:rPr>
        <w:t xml:space="preser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w:t>
      </w:r>
      <w:r w:rsidRPr="009754C9">
        <w:rPr>
          <w:rFonts w:ascii="Times New Roman" w:hAnsi="Times New Roman" w:cs="Times New Roman"/>
          <w:spacing w:val="22"/>
          <w:sz w:val="28"/>
          <w:szCs w:val="28"/>
          <w:lang w:val="en-US"/>
        </w:rPr>
        <w:t xml:space="preserve"> </w:t>
      </w:r>
      <w:r w:rsidRPr="009754C9">
        <w:rPr>
          <w:rFonts w:ascii="Times New Roman" w:hAnsi="Times New Roman" w:cs="Times New Roman"/>
          <w:spacing w:val="-5"/>
          <w:sz w:val="28"/>
          <w:szCs w:val="28"/>
          <w:lang w:val="en-US"/>
        </w:rPr>
        <w:t>y</w:t>
      </w:r>
      <w:r w:rsidRPr="009754C9">
        <w:rPr>
          <w:rFonts w:ascii="Times New Roman" w:hAnsi="Times New Roman" w:cs="Times New Roman"/>
          <w:sz w:val="28"/>
          <w:szCs w:val="28"/>
          <w:lang w:val="en-US"/>
        </w:rPr>
        <w:t>ou</w:t>
      </w:r>
      <w:r w:rsidRPr="009754C9">
        <w:rPr>
          <w:rFonts w:ascii="Times New Roman" w:hAnsi="Times New Roman" w:cs="Times New Roman"/>
          <w:w w:val="107"/>
          <w:sz w:val="28"/>
          <w:szCs w:val="28"/>
          <w:lang w:val="en-US"/>
        </w:rPr>
        <w:t xml:space="preserve"> </w:t>
      </w:r>
      <w:r w:rsidRPr="009754C9">
        <w:rPr>
          <w:rFonts w:ascii="Times New Roman" w:hAnsi="Times New Roman" w:cs="Times New Roman"/>
          <w:sz w:val="28"/>
          <w:szCs w:val="28"/>
          <w:lang w:val="en-US"/>
        </w:rPr>
        <w:t>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nning</w:t>
      </w:r>
      <w:r w:rsidRPr="009754C9">
        <w:rPr>
          <w:rFonts w:ascii="Times New Roman" w:hAnsi="Times New Roman" w:cs="Times New Roman"/>
          <w:spacing w:val="31"/>
          <w:sz w:val="28"/>
          <w:szCs w:val="28"/>
          <w:lang w:val="en-US"/>
        </w:rPr>
        <w:t xml:space="preserve"> </w:t>
      </w:r>
      <w:r w:rsidRPr="009754C9">
        <w:rPr>
          <w:rFonts w:ascii="Times New Roman" w:hAnsi="Times New Roman" w:cs="Times New Roman"/>
          <w:sz w:val="28"/>
          <w:szCs w:val="28"/>
          <w:lang w:val="en-US"/>
        </w:rPr>
        <w:t>to</w:t>
      </w:r>
      <w:r w:rsidRPr="009754C9">
        <w:rPr>
          <w:rFonts w:ascii="Times New Roman" w:hAnsi="Times New Roman" w:cs="Times New Roman"/>
          <w:spacing w:val="30"/>
          <w:sz w:val="28"/>
          <w:szCs w:val="28"/>
          <w:lang w:val="en-US"/>
        </w:rPr>
        <w:t xml:space="preserve"> </w:t>
      </w:r>
      <w:r w:rsidRPr="009754C9">
        <w:rPr>
          <w:rFonts w:ascii="Times New Roman" w:hAnsi="Times New Roman" w:cs="Times New Roman"/>
          <w:sz w:val="28"/>
          <w:szCs w:val="28"/>
          <w:lang w:val="en-US"/>
        </w:rPr>
        <w:t>pr</w:t>
      </w:r>
      <w:r w:rsidRPr="009754C9">
        <w:rPr>
          <w:rFonts w:ascii="Times New Roman" w:hAnsi="Times New Roman" w:cs="Times New Roman"/>
          <w:spacing w:val="-6"/>
          <w:sz w:val="28"/>
          <w:szCs w:val="28"/>
          <w:lang w:val="en-US"/>
        </w:rPr>
        <w:t>o</w:t>
      </w:r>
      <w:r w:rsidRPr="009754C9">
        <w:rPr>
          <w:rFonts w:ascii="Times New Roman" w:hAnsi="Times New Roman" w:cs="Times New Roman"/>
          <w:sz w:val="28"/>
          <w:szCs w:val="28"/>
          <w:lang w:val="en-US"/>
        </w:rPr>
        <w:t>vide</w:t>
      </w:r>
      <w:r w:rsidRPr="009754C9">
        <w:rPr>
          <w:rFonts w:ascii="Times New Roman" w:hAnsi="Times New Roman" w:cs="Times New Roman"/>
          <w:spacing w:val="31"/>
          <w:sz w:val="28"/>
          <w:szCs w:val="28"/>
          <w:lang w:val="en-US"/>
        </w:rPr>
        <w:t xml:space="preserve"> </w:t>
      </w:r>
      <w:r w:rsidR="00474FF1" w:rsidRPr="009754C9">
        <w:rPr>
          <w:rFonts w:ascii="Times New Roman" w:hAnsi="Times New Roman" w:cs="Times New Roman"/>
          <w:sz w:val="28"/>
          <w:szCs w:val="28"/>
          <w:lang w:val="en-US"/>
        </w:rPr>
        <w:t>а</w:t>
      </w:r>
      <w:r w:rsidRPr="009754C9">
        <w:rPr>
          <w:rFonts w:ascii="Times New Roman" w:hAnsi="Times New Roman" w:cs="Times New Roman"/>
          <w:spacing w:val="31"/>
          <w:sz w:val="28"/>
          <w:szCs w:val="28"/>
          <w:lang w:val="en-US"/>
        </w:rPr>
        <w:t xml:space="preserve"> </w:t>
      </w:r>
      <w:r w:rsidRPr="009754C9">
        <w:rPr>
          <w:rFonts w:ascii="Times New Roman" w:hAnsi="Times New Roman" w:cs="Times New Roman"/>
          <w:sz w:val="28"/>
          <w:szCs w:val="28"/>
          <w:lang w:val="en-US"/>
        </w:rPr>
        <w:t>service</w:t>
      </w:r>
      <w:r w:rsidRPr="009754C9">
        <w:rPr>
          <w:rFonts w:ascii="Times New Roman" w:hAnsi="Times New Roman" w:cs="Times New Roman"/>
          <w:spacing w:val="31"/>
          <w:sz w:val="28"/>
          <w:szCs w:val="28"/>
          <w:lang w:val="en-US"/>
        </w:rPr>
        <w:t xml:space="preserve"> </w:t>
      </w:r>
      <w:r w:rsidRPr="009754C9">
        <w:rPr>
          <w:rFonts w:ascii="Times New Roman" w:hAnsi="Times New Roman" w:cs="Times New Roman"/>
          <w:sz w:val="28"/>
          <w:szCs w:val="28"/>
          <w:lang w:val="en-US"/>
        </w:rPr>
        <w:t>or</w:t>
      </w:r>
      <w:r w:rsidRPr="009754C9">
        <w:rPr>
          <w:rFonts w:ascii="Times New Roman" w:hAnsi="Times New Roman" w:cs="Times New Roman"/>
          <w:spacing w:val="31"/>
          <w:sz w:val="28"/>
          <w:szCs w:val="28"/>
          <w:lang w:val="en-US"/>
        </w:rPr>
        <w:t xml:space="preserve"> </w:t>
      </w:r>
      <w:r w:rsidR="00474FF1" w:rsidRPr="009754C9">
        <w:rPr>
          <w:rFonts w:ascii="Times New Roman" w:hAnsi="Times New Roman" w:cs="Times New Roman"/>
          <w:sz w:val="28"/>
          <w:szCs w:val="28"/>
          <w:lang w:val="en-US"/>
        </w:rPr>
        <w:t>а</w:t>
      </w:r>
      <w:r w:rsidRPr="009754C9">
        <w:rPr>
          <w:rFonts w:ascii="Times New Roman" w:hAnsi="Times New Roman" w:cs="Times New Roman"/>
          <w:spacing w:val="31"/>
          <w:sz w:val="28"/>
          <w:szCs w:val="28"/>
          <w:lang w:val="en-US"/>
        </w:rPr>
        <w:t xml:space="preserve"> </w:t>
      </w:r>
      <w:r w:rsidRPr="009754C9">
        <w:rPr>
          <w:rFonts w:ascii="Times New Roman" w:hAnsi="Times New Roman" w:cs="Times New Roman"/>
          <w:sz w:val="28"/>
          <w:szCs w:val="28"/>
          <w:lang w:val="en-US"/>
        </w:rPr>
        <w:t>product?</w:t>
      </w:r>
      <w:r w:rsidRPr="009754C9">
        <w:rPr>
          <w:rFonts w:ascii="Times New Roman" w:hAnsi="Times New Roman" w:cs="Times New Roman"/>
          <w:spacing w:val="31"/>
          <w:sz w:val="28"/>
          <w:szCs w:val="28"/>
          <w:lang w:val="en-US"/>
        </w:rPr>
        <w:t xml:space="preserve"> </w:t>
      </w:r>
      <w:r w:rsidRPr="009754C9">
        <w:rPr>
          <w:rFonts w:ascii="Times New Roman" w:hAnsi="Times New Roman" w:cs="Times New Roman"/>
          <w:spacing w:val="-9"/>
          <w:sz w:val="28"/>
          <w:szCs w:val="28"/>
          <w:lang w:val="en-US"/>
        </w:rPr>
        <w:t>W</w:t>
      </w:r>
      <w:r w:rsidRPr="009754C9">
        <w:rPr>
          <w:rFonts w:ascii="Times New Roman" w:hAnsi="Times New Roman" w:cs="Times New Roman"/>
          <w:sz w:val="28"/>
          <w:szCs w:val="28"/>
          <w:lang w:val="en-US"/>
        </w:rPr>
        <w:t>ill</w:t>
      </w:r>
      <w:r w:rsidRPr="009754C9">
        <w:rPr>
          <w:rFonts w:ascii="Times New Roman" w:hAnsi="Times New Roman" w:cs="Times New Roman"/>
          <w:spacing w:val="31"/>
          <w:sz w:val="28"/>
          <w:szCs w:val="28"/>
          <w:lang w:val="en-US"/>
        </w:rPr>
        <w:t xml:space="preserve"> </w:t>
      </w:r>
      <w:r w:rsidRPr="009754C9">
        <w:rPr>
          <w:rFonts w:ascii="Times New Roman" w:hAnsi="Times New Roman" w:cs="Times New Roman"/>
          <w:sz w:val="28"/>
          <w:szCs w:val="28"/>
          <w:lang w:val="en-US"/>
        </w:rPr>
        <w:t>it</w:t>
      </w:r>
      <w:r w:rsidRPr="009754C9">
        <w:rPr>
          <w:rFonts w:ascii="Times New Roman" w:hAnsi="Times New Roman" w:cs="Times New Roman"/>
          <w:spacing w:val="31"/>
          <w:sz w:val="28"/>
          <w:szCs w:val="28"/>
          <w:lang w:val="en-US"/>
        </w:rPr>
        <w:t xml:space="preserve"> </w:t>
      </w:r>
      <w:r w:rsidRPr="009754C9">
        <w:rPr>
          <w:rFonts w:ascii="Times New Roman" w:hAnsi="Times New Roman" w:cs="Times New Roman"/>
          <w:sz w:val="28"/>
          <w:szCs w:val="28"/>
          <w:lang w:val="en-US"/>
        </w:rPr>
        <w:t>be</w:t>
      </w:r>
      <w:r w:rsidRPr="009754C9">
        <w:rPr>
          <w:rFonts w:ascii="Times New Roman" w:hAnsi="Times New Roman" w:cs="Times New Roman"/>
          <w:spacing w:val="31"/>
          <w:sz w:val="28"/>
          <w:szCs w:val="28"/>
          <w:lang w:val="en-US"/>
        </w:rPr>
        <w:t xml:space="preserve"> </w:t>
      </w:r>
      <w:r w:rsidR="00474FF1" w:rsidRPr="009754C9">
        <w:rPr>
          <w:rFonts w:ascii="Times New Roman" w:hAnsi="Times New Roman" w:cs="Times New Roman"/>
          <w:sz w:val="28"/>
          <w:szCs w:val="28"/>
          <w:lang w:val="en-US"/>
        </w:rPr>
        <w:t>а</w:t>
      </w:r>
      <w:r w:rsidRPr="009754C9">
        <w:rPr>
          <w:rFonts w:ascii="Times New Roman" w:hAnsi="Times New Roman" w:cs="Times New Roman"/>
          <w:spacing w:val="31"/>
          <w:sz w:val="28"/>
          <w:szCs w:val="28"/>
          <w:lang w:val="en-US"/>
        </w:rPr>
        <w:t xml:space="preserve"> </w:t>
      </w:r>
      <w:r w:rsidRPr="009754C9">
        <w:rPr>
          <w:rFonts w:ascii="Times New Roman" w:hAnsi="Times New Roman" w:cs="Times New Roman"/>
          <w:sz w:val="28"/>
          <w:szCs w:val="28"/>
          <w:lang w:val="en-US"/>
        </w:rPr>
        <w:t>full-time</w:t>
      </w:r>
      <w:r w:rsidRPr="009754C9">
        <w:rPr>
          <w:rFonts w:ascii="Times New Roman" w:hAnsi="Times New Roman" w:cs="Times New Roman"/>
          <w:spacing w:val="31"/>
          <w:sz w:val="28"/>
          <w:szCs w:val="28"/>
          <w:lang w:val="en-US"/>
        </w:rPr>
        <w:t xml:space="preserve"> </w:t>
      </w:r>
      <w:r w:rsidRPr="009754C9">
        <w:rPr>
          <w:rFonts w:ascii="Times New Roman" w:hAnsi="Times New Roman" w:cs="Times New Roman"/>
          <w:sz w:val="28"/>
          <w:szCs w:val="28"/>
          <w:lang w:val="en-US"/>
        </w:rPr>
        <w:t>or</w:t>
      </w:r>
      <w:r w:rsidRPr="009754C9">
        <w:rPr>
          <w:rFonts w:ascii="Times New Roman" w:hAnsi="Times New Roman" w:cs="Times New Roman"/>
          <w:w w:val="106"/>
          <w:sz w:val="28"/>
          <w:szCs w:val="28"/>
          <w:lang w:val="en-US"/>
        </w:rPr>
        <w:t xml:space="preserve"> </w:t>
      </w:r>
      <w:r w:rsidR="00474FF1" w:rsidRPr="009754C9">
        <w:rPr>
          <w:rFonts w:ascii="Times New Roman" w:hAnsi="Times New Roman" w:cs="Times New Roman"/>
          <w:sz w:val="28"/>
          <w:szCs w:val="28"/>
          <w:lang w:val="en-US"/>
        </w:rPr>
        <w:t>а</w:t>
      </w:r>
      <w:r w:rsidRPr="009754C9">
        <w:rPr>
          <w:rFonts w:ascii="Times New Roman" w:hAnsi="Times New Roman" w:cs="Times New Roman"/>
          <w:spacing w:val="29"/>
          <w:sz w:val="28"/>
          <w:szCs w:val="28"/>
          <w:lang w:val="en-US"/>
        </w:rPr>
        <w:t xml:space="preserve"> </w:t>
      </w:r>
      <w:r w:rsidRPr="009754C9">
        <w:rPr>
          <w:rFonts w:ascii="Times New Roman" w:hAnsi="Times New Roman" w:cs="Times New Roman"/>
          <w:sz w:val="28"/>
          <w:szCs w:val="28"/>
          <w:lang w:val="en-US"/>
        </w:rPr>
        <w:t>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rt-time</w:t>
      </w:r>
      <w:r w:rsidRPr="009754C9">
        <w:rPr>
          <w:rFonts w:ascii="Times New Roman" w:hAnsi="Times New Roman" w:cs="Times New Roman"/>
          <w:spacing w:val="29"/>
          <w:sz w:val="28"/>
          <w:szCs w:val="28"/>
          <w:lang w:val="en-US"/>
        </w:rPr>
        <w:t xml:space="preserve"> </w:t>
      </w:r>
      <w:r w:rsidRPr="009754C9">
        <w:rPr>
          <w:rFonts w:ascii="Times New Roman" w:hAnsi="Times New Roman" w:cs="Times New Roman"/>
          <w:bCs/>
          <w:spacing w:val="-5"/>
          <w:sz w:val="28"/>
          <w:szCs w:val="28"/>
          <w:lang w:val="en-US"/>
        </w:rPr>
        <w:t>v</w:t>
      </w:r>
      <w:r w:rsidRPr="009754C9">
        <w:rPr>
          <w:rFonts w:ascii="Times New Roman" w:hAnsi="Times New Roman" w:cs="Times New Roman"/>
          <w:bCs/>
          <w:sz w:val="28"/>
          <w:szCs w:val="28"/>
          <w:lang w:val="en-US"/>
        </w:rPr>
        <w:t>entu</w:t>
      </w:r>
      <w:r w:rsidRPr="009754C9">
        <w:rPr>
          <w:rFonts w:ascii="Times New Roman" w:hAnsi="Times New Roman" w:cs="Times New Roman"/>
          <w:bCs/>
          <w:spacing w:val="-4"/>
          <w:sz w:val="28"/>
          <w:szCs w:val="28"/>
          <w:lang w:val="en-US"/>
        </w:rPr>
        <w:t>r</w:t>
      </w:r>
      <w:r w:rsidRPr="009754C9">
        <w:rPr>
          <w:rFonts w:ascii="Times New Roman" w:hAnsi="Times New Roman" w:cs="Times New Roman"/>
          <w:bCs/>
          <w:sz w:val="28"/>
          <w:szCs w:val="28"/>
          <w:lang w:val="en-US"/>
        </w:rPr>
        <w:t>e</w:t>
      </w:r>
      <w:r w:rsidRPr="009754C9">
        <w:rPr>
          <w:rFonts w:ascii="Times New Roman" w:hAnsi="Times New Roman" w:cs="Times New Roman"/>
          <w:sz w:val="28"/>
          <w:szCs w:val="28"/>
          <w:lang w:val="en-US"/>
        </w:rPr>
        <w:t>?</w:t>
      </w:r>
      <w:r w:rsidRPr="009754C9">
        <w:rPr>
          <w:rFonts w:ascii="Times New Roman" w:hAnsi="Times New Roman" w:cs="Times New Roman"/>
          <w:spacing w:val="30"/>
          <w:sz w:val="28"/>
          <w:szCs w:val="28"/>
          <w:lang w:val="en-US"/>
        </w:rPr>
        <w:t xml:space="preserve"> </w:t>
      </w:r>
      <w:r w:rsidRPr="009754C9">
        <w:rPr>
          <w:rFonts w:ascii="Times New Roman" w:hAnsi="Times New Roman" w:cs="Times New Roman"/>
          <w:spacing w:val="-9"/>
          <w:sz w:val="28"/>
          <w:szCs w:val="28"/>
          <w:lang w:val="en-US"/>
        </w:rPr>
        <w:t>W</w:t>
      </w:r>
      <w:r w:rsidRPr="009754C9">
        <w:rPr>
          <w:rFonts w:ascii="Times New Roman" w:hAnsi="Times New Roman" w:cs="Times New Roman"/>
          <w:sz w:val="28"/>
          <w:szCs w:val="28"/>
          <w:lang w:val="en-US"/>
        </w:rPr>
        <w:t>ill</w:t>
      </w:r>
      <w:r w:rsidRPr="009754C9">
        <w:rPr>
          <w:rFonts w:ascii="Times New Roman" w:hAnsi="Times New Roman" w:cs="Times New Roman"/>
          <w:spacing w:val="29"/>
          <w:sz w:val="28"/>
          <w:szCs w:val="28"/>
          <w:lang w:val="en-US"/>
        </w:rPr>
        <w:t xml:space="preserve"> </w:t>
      </w:r>
      <w:r w:rsidRPr="009754C9">
        <w:rPr>
          <w:rFonts w:ascii="Times New Roman" w:hAnsi="Times New Roman" w:cs="Times New Roman"/>
          <w:spacing w:val="-5"/>
          <w:sz w:val="28"/>
          <w:szCs w:val="28"/>
          <w:lang w:val="en-US"/>
        </w:rPr>
        <w:t>y</w:t>
      </w:r>
      <w:r w:rsidRPr="009754C9">
        <w:rPr>
          <w:rFonts w:ascii="Times New Roman" w:hAnsi="Times New Roman" w:cs="Times New Roman"/>
          <w:sz w:val="28"/>
          <w:szCs w:val="28"/>
          <w:lang w:val="en-US"/>
        </w:rPr>
        <w:t>ou</w:t>
      </w:r>
      <w:r w:rsidRPr="009754C9">
        <w:rPr>
          <w:rFonts w:ascii="Times New Roman" w:hAnsi="Times New Roman" w:cs="Times New Roman"/>
          <w:spacing w:val="30"/>
          <w:sz w:val="28"/>
          <w:szCs w:val="28"/>
          <w:lang w:val="en-US"/>
        </w:rPr>
        <w:t xml:space="preserve"> </w:t>
      </w:r>
      <w:r w:rsidRPr="009754C9">
        <w:rPr>
          <w:rFonts w:ascii="Times New Roman" w:hAnsi="Times New Roman" w:cs="Times New Roman"/>
          <w:sz w:val="28"/>
          <w:szCs w:val="28"/>
          <w:lang w:val="en-US"/>
        </w:rPr>
        <w:t>h</w:t>
      </w:r>
      <w:r w:rsidR="00474FF1" w:rsidRPr="009754C9">
        <w:rPr>
          <w:rFonts w:ascii="Times New Roman" w:hAnsi="Times New Roman" w:cs="Times New Roman"/>
          <w:sz w:val="28"/>
          <w:szCs w:val="28"/>
          <w:lang w:val="en-US"/>
        </w:rPr>
        <w:t>а</w:t>
      </w:r>
      <w:r w:rsidRPr="009754C9">
        <w:rPr>
          <w:rFonts w:ascii="Times New Roman" w:hAnsi="Times New Roman" w:cs="Times New Roman"/>
          <w:spacing w:val="-8"/>
          <w:sz w:val="28"/>
          <w:szCs w:val="28"/>
          <w:lang w:val="en-US"/>
        </w:rPr>
        <w:t>v</w:t>
      </w:r>
      <w:r w:rsidRPr="009754C9">
        <w:rPr>
          <w:rFonts w:ascii="Times New Roman" w:hAnsi="Times New Roman" w:cs="Times New Roman"/>
          <w:sz w:val="28"/>
          <w:szCs w:val="28"/>
          <w:lang w:val="en-US"/>
        </w:rPr>
        <w:t>e</w:t>
      </w:r>
      <w:r w:rsidRPr="009754C9">
        <w:rPr>
          <w:rFonts w:ascii="Times New Roman" w:hAnsi="Times New Roman" w:cs="Times New Roman"/>
          <w:spacing w:val="29"/>
          <w:sz w:val="28"/>
          <w:szCs w:val="28"/>
          <w:lang w:val="en-US"/>
        </w:rPr>
        <w:t xml:space="preserve"> </w:t>
      </w:r>
      <w:r w:rsidRPr="009754C9">
        <w:rPr>
          <w:rFonts w:ascii="Times New Roman" w:hAnsi="Times New Roman" w:cs="Times New Roman"/>
          <w:sz w:val="28"/>
          <w:szCs w:val="28"/>
          <w:lang w:val="en-US"/>
        </w:rPr>
        <w:t>emplo</w:t>
      </w:r>
      <w:r w:rsidRPr="009754C9">
        <w:rPr>
          <w:rFonts w:ascii="Times New Roman" w:hAnsi="Times New Roman" w:cs="Times New Roman"/>
          <w:spacing w:val="-4"/>
          <w:sz w:val="28"/>
          <w:szCs w:val="28"/>
          <w:lang w:val="en-US"/>
        </w:rPr>
        <w:t>y</w:t>
      </w:r>
      <w:r w:rsidRPr="009754C9">
        <w:rPr>
          <w:rFonts w:ascii="Times New Roman" w:hAnsi="Times New Roman" w:cs="Times New Roman"/>
          <w:sz w:val="28"/>
          <w:szCs w:val="28"/>
          <w:lang w:val="en-US"/>
        </w:rPr>
        <w:t>ees?</w:t>
      </w:r>
      <w:r w:rsidRPr="009754C9">
        <w:rPr>
          <w:rFonts w:ascii="Times New Roman" w:hAnsi="Times New Roman" w:cs="Times New Roman"/>
          <w:spacing w:val="29"/>
          <w:sz w:val="28"/>
          <w:szCs w:val="28"/>
          <w:lang w:val="en-US"/>
        </w:rPr>
        <w:t xml:space="preserve"> </w:t>
      </w:r>
      <w:r w:rsidRPr="009754C9">
        <w:rPr>
          <w:rFonts w:ascii="Times New Roman" w:hAnsi="Times New Roman" w:cs="Times New Roman"/>
          <w:sz w:val="28"/>
          <w:szCs w:val="28"/>
          <w:lang w:val="en-US"/>
        </w:rPr>
        <w:t>The</w:t>
      </w:r>
      <w:r w:rsidRPr="009754C9">
        <w:rPr>
          <w:rFonts w:ascii="Times New Roman" w:hAnsi="Times New Roman" w:cs="Times New Roman"/>
          <w:spacing w:val="30"/>
          <w:sz w:val="28"/>
          <w:szCs w:val="28"/>
          <w:lang w:val="en-US"/>
        </w:rPr>
        <w:t xml:space="preser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ns</w:t>
      </w:r>
      <w:r w:rsidRPr="009754C9">
        <w:rPr>
          <w:rFonts w:ascii="Times New Roman" w:hAnsi="Times New Roman" w:cs="Times New Roman"/>
          <w:spacing w:val="-8"/>
          <w:sz w:val="28"/>
          <w:szCs w:val="28"/>
          <w:lang w:val="en-US"/>
        </w:rPr>
        <w:t>w</w:t>
      </w:r>
      <w:r w:rsidRPr="009754C9">
        <w:rPr>
          <w:rFonts w:ascii="Times New Roman" w:hAnsi="Times New Roman" w:cs="Times New Roman"/>
          <w:sz w:val="28"/>
          <w:szCs w:val="28"/>
          <w:lang w:val="en-US"/>
        </w:rPr>
        <w:t>er</w:t>
      </w:r>
      <w:r w:rsidRPr="009754C9">
        <w:rPr>
          <w:rFonts w:ascii="Times New Roman" w:hAnsi="Times New Roman" w:cs="Times New Roman"/>
          <w:spacing w:val="29"/>
          <w:sz w:val="28"/>
          <w:szCs w:val="28"/>
          <w:lang w:val="en-US"/>
        </w:rPr>
        <w:t xml:space="preserve"> </w:t>
      </w:r>
      <w:r w:rsidRPr="009754C9">
        <w:rPr>
          <w:rFonts w:ascii="Times New Roman" w:hAnsi="Times New Roman" w:cs="Times New Roman"/>
          <w:sz w:val="28"/>
          <w:szCs w:val="28"/>
          <w:lang w:val="en-US"/>
        </w:rPr>
        <w:t>to</w:t>
      </w:r>
      <w:r w:rsidRPr="009754C9">
        <w:rPr>
          <w:rFonts w:ascii="Times New Roman" w:hAnsi="Times New Roman" w:cs="Times New Roman"/>
          <w:spacing w:val="30"/>
          <w:sz w:val="28"/>
          <w:szCs w:val="28"/>
          <w:lang w:val="en-US"/>
        </w:rPr>
        <w:t xml:space="preserve"> </w:t>
      </w:r>
      <w:r w:rsidRPr="009754C9">
        <w:rPr>
          <w:rFonts w:ascii="Times New Roman" w:hAnsi="Times New Roman" w:cs="Times New Roman"/>
          <w:sz w:val="28"/>
          <w:szCs w:val="28"/>
          <w:lang w:val="en-US"/>
        </w:rPr>
        <w:t>these</w:t>
      </w:r>
      <w:r w:rsidRPr="009754C9">
        <w:rPr>
          <w:rFonts w:ascii="Times New Roman" w:hAnsi="Times New Roman" w:cs="Times New Roman"/>
          <w:w w:val="104"/>
          <w:sz w:val="28"/>
          <w:szCs w:val="28"/>
          <w:lang w:val="en-US"/>
        </w:rPr>
        <w:t xml:space="preserve"> </w:t>
      </w:r>
      <w:r w:rsidRPr="009754C9">
        <w:rPr>
          <w:rFonts w:ascii="Times New Roman" w:hAnsi="Times New Roman" w:cs="Times New Roman"/>
          <w:sz w:val="28"/>
          <w:szCs w:val="28"/>
          <w:lang w:val="en-US"/>
        </w:rPr>
        <w:t>questions</w:t>
      </w:r>
      <w:r w:rsidRPr="009754C9">
        <w:rPr>
          <w:rFonts w:ascii="Times New Roman" w:hAnsi="Times New Roman" w:cs="Times New Roman"/>
          <w:spacing w:val="8"/>
          <w:sz w:val="28"/>
          <w:szCs w:val="28"/>
          <w:lang w:val="en-US"/>
        </w:rPr>
        <w:t xml:space="preserve"> </w:t>
      </w:r>
      <w:r w:rsidRPr="009754C9">
        <w:rPr>
          <w:rFonts w:ascii="Times New Roman" w:hAnsi="Times New Roman" w:cs="Times New Roman"/>
          <w:sz w:val="28"/>
          <w:szCs w:val="28"/>
          <w:lang w:val="en-US"/>
        </w:rPr>
        <w:t>will</w:t>
      </w:r>
      <w:r w:rsidRPr="009754C9">
        <w:rPr>
          <w:rFonts w:ascii="Times New Roman" w:hAnsi="Times New Roman" w:cs="Times New Roman"/>
          <w:spacing w:val="8"/>
          <w:sz w:val="28"/>
          <w:szCs w:val="28"/>
          <w:lang w:val="en-US"/>
        </w:rPr>
        <w:t xml:space="preserve"> </w:t>
      </w:r>
      <w:r w:rsidRPr="009754C9">
        <w:rPr>
          <w:rFonts w:ascii="Times New Roman" w:hAnsi="Times New Roman" w:cs="Times New Roman"/>
          <w:sz w:val="28"/>
          <w:szCs w:val="28"/>
          <w:lang w:val="en-US"/>
        </w:rPr>
        <w:t>help</w:t>
      </w:r>
      <w:r w:rsidRPr="009754C9">
        <w:rPr>
          <w:rFonts w:ascii="Times New Roman" w:hAnsi="Times New Roman" w:cs="Times New Roman"/>
          <w:spacing w:val="9"/>
          <w:sz w:val="28"/>
          <w:szCs w:val="28"/>
          <w:lang w:val="en-US"/>
        </w:rPr>
        <w:t xml:space="preserve"> </w:t>
      </w:r>
      <w:r w:rsidRPr="009754C9">
        <w:rPr>
          <w:rFonts w:ascii="Times New Roman" w:hAnsi="Times New Roman" w:cs="Times New Roman"/>
          <w:spacing w:val="-5"/>
          <w:sz w:val="28"/>
          <w:szCs w:val="28"/>
          <w:lang w:val="en-US"/>
        </w:rPr>
        <w:t>y</w:t>
      </w:r>
      <w:r w:rsidRPr="009754C9">
        <w:rPr>
          <w:rFonts w:ascii="Times New Roman" w:hAnsi="Times New Roman" w:cs="Times New Roman"/>
          <w:sz w:val="28"/>
          <w:szCs w:val="28"/>
          <w:lang w:val="en-US"/>
        </w:rPr>
        <w:t>ou</w:t>
      </w:r>
      <w:r w:rsidRPr="009754C9">
        <w:rPr>
          <w:rFonts w:ascii="Times New Roman" w:hAnsi="Times New Roman" w:cs="Times New Roman"/>
          <w:spacing w:val="8"/>
          <w:sz w:val="28"/>
          <w:szCs w:val="28"/>
          <w:lang w:val="en-US"/>
        </w:rPr>
        <w:t xml:space="preserve"> </w:t>
      </w:r>
      <w:r w:rsidRPr="009754C9">
        <w:rPr>
          <w:rFonts w:ascii="Times New Roman" w:hAnsi="Times New Roman" w:cs="Times New Roman"/>
          <w:sz w:val="28"/>
          <w:szCs w:val="28"/>
          <w:lang w:val="en-US"/>
        </w:rPr>
        <w:t>choose</w:t>
      </w:r>
      <w:r w:rsidRPr="009754C9">
        <w:rPr>
          <w:rFonts w:ascii="Times New Roman" w:hAnsi="Times New Roman" w:cs="Times New Roman"/>
          <w:spacing w:val="8"/>
          <w:sz w:val="28"/>
          <w:szCs w:val="28"/>
          <w:lang w:val="en-US"/>
        </w:rPr>
        <w:t xml:space="preserve"> </w:t>
      </w:r>
      <w:r w:rsidR="00474FF1" w:rsidRPr="009754C9">
        <w:rPr>
          <w:rFonts w:ascii="Times New Roman" w:hAnsi="Times New Roman" w:cs="Times New Roman"/>
          <w:sz w:val="28"/>
          <w:szCs w:val="28"/>
          <w:lang w:val="en-US"/>
        </w:rPr>
        <w:t>а</w:t>
      </w:r>
      <w:r w:rsidRPr="009754C9">
        <w:rPr>
          <w:rFonts w:ascii="Times New Roman" w:hAnsi="Times New Roman" w:cs="Times New Roman"/>
          <w:spacing w:val="9"/>
          <w:sz w:val="28"/>
          <w:szCs w:val="28"/>
          <w:lang w:val="en-US"/>
        </w:rPr>
        <w:t xml:space="preserve"> </w:t>
      </w:r>
      <w:r w:rsidRPr="009754C9">
        <w:rPr>
          <w:rFonts w:ascii="Times New Roman" w:hAnsi="Times New Roman" w:cs="Times New Roman"/>
          <w:sz w:val="28"/>
          <w:szCs w:val="28"/>
          <w:lang w:val="en-US"/>
        </w:rPr>
        <w:t>business.</w:t>
      </w:r>
    </w:p>
    <w:p w:rsidR="009265E9" w:rsidRPr="009754C9" w:rsidRDefault="00474FF1"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lso</w:t>
      </w:r>
      <w:r w:rsidR="009265E9" w:rsidRPr="009754C9">
        <w:rPr>
          <w:rFonts w:ascii="Times New Roman" w:hAnsi="Times New Roman" w:cs="Times New Roman"/>
          <w:spacing w:val="-24"/>
          <w:w w:val="105"/>
          <w:sz w:val="28"/>
          <w:szCs w:val="28"/>
          <w:lang w:val="en-US"/>
        </w:rPr>
        <w:t xml:space="preserve"> </w:t>
      </w:r>
      <w:r w:rsidR="009265E9" w:rsidRPr="009754C9">
        <w:rPr>
          <w:rFonts w:ascii="Times New Roman" w:hAnsi="Times New Roman" w:cs="Times New Roman"/>
          <w:spacing w:val="-5"/>
          <w:w w:val="105"/>
          <w:sz w:val="28"/>
          <w:szCs w:val="28"/>
          <w:lang w:val="en-US"/>
        </w:rPr>
        <w:t>y</w:t>
      </w:r>
      <w:r w:rsidR="009265E9" w:rsidRPr="009754C9">
        <w:rPr>
          <w:rFonts w:ascii="Times New Roman" w:hAnsi="Times New Roman" w:cs="Times New Roman"/>
          <w:w w:val="105"/>
          <w:sz w:val="28"/>
          <w:szCs w:val="28"/>
          <w:lang w:val="en-US"/>
        </w:rPr>
        <w:t>ou</w:t>
      </w:r>
      <w:r w:rsidR="009265E9" w:rsidRPr="009754C9">
        <w:rPr>
          <w:rFonts w:ascii="Times New Roman" w:hAnsi="Times New Roman" w:cs="Times New Roman"/>
          <w:spacing w:val="-24"/>
          <w:w w:val="105"/>
          <w:sz w:val="28"/>
          <w:szCs w:val="28"/>
          <w:lang w:val="en-US"/>
        </w:rPr>
        <w:t xml:space="preserve"> </w:t>
      </w:r>
      <w:r w:rsidR="009265E9" w:rsidRPr="009754C9">
        <w:rPr>
          <w:rFonts w:ascii="Times New Roman" w:hAnsi="Times New Roman" w:cs="Times New Roman"/>
          <w:w w:val="105"/>
          <w:sz w:val="28"/>
          <w:szCs w:val="28"/>
          <w:lang w:val="en-US"/>
        </w:rPr>
        <w:t>will</w:t>
      </w:r>
      <w:r w:rsidR="009265E9" w:rsidRPr="009754C9">
        <w:rPr>
          <w:rFonts w:ascii="Times New Roman" w:hAnsi="Times New Roman" w:cs="Times New Roman"/>
          <w:spacing w:val="-23"/>
          <w:w w:val="105"/>
          <w:sz w:val="28"/>
          <w:szCs w:val="28"/>
          <w:lang w:val="en-US"/>
        </w:rPr>
        <w:t xml:space="preserve"> </w:t>
      </w:r>
      <w:r w:rsidR="009265E9" w:rsidRPr="009754C9">
        <w:rPr>
          <w:rFonts w:ascii="Times New Roman" w:hAnsi="Times New Roman" w:cs="Times New Roman"/>
          <w:w w:val="105"/>
          <w:sz w:val="28"/>
          <w:szCs w:val="28"/>
          <w:lang w:val="en-US"/>
        </w:rPr>
        <w:t>need</w:t>
      </w:r>
      <w:r w:rsidR="009265E9" w:rsidRPr="009754C9">
        <w:rPr>
          <w:rFonts w:ascii="Times New Roman" w:hAnsi="Times New Roman" w:cs="Times New Roman"/>
          <w:spacing w:val="-24"/>
          <w:w w:val="105"/>
          <w:sz w:val="28"/>
          <w:szCs w:val="28"/>
          <w:lang w:val="en-US"/>
        </w:rPr>
        <w:t xml:space="preserve"> </w:t>
      </w:r>
      <w:r w:rsidR="009265E9" w:rsidRPr="009754C9">
        <w:rPr>
          <w:rFonts w:ascii="Times New Roman" w:hAnsi="Times New Roman" w:cs="Times New Roman"/>
          <w:w w:val="105"/>
          <w:sz w:val="28"/>
          <w:szCs w:val="28"/>
          <w:lang w:val="en-US"/>
        </w:rPr>
        <w:t>to</w:t>
      </w:r>
      <w:r w:rsidR="009265E9" w:rsidRPr="009754C9">
        <w:rPr>
          <w:rFonts w:ascii="Times New Roman" w:hAnsi="Times New Roman" w:cs="Times New Roman"/>
          <w:spacing w:val="-24"/>
          <w:w w:val="105"/>
          <w:sz w:val="28"/>
          <w:szCs w:val="28"/>
          <w:lang w:val="en-US"/>
        </w:rPr>
        <w:t xml:space="preserve"> </w:t>
      </w:r>
      <w:r w:rsidR="009265E9" w:rsidRPr="009754C9">
        <w:rPr>
          <w:rFonts w:ascii="Times New Roman" w:hAnsi="Times New Roman" w:cs="Times New Roman"/>
          <w:w w:val="105"/>
          <w:sz w:val="28"/>
          <w:szCs w:val="28"/>
          <w:lang w:val="en-US"/>
        </w:rPr>
        <w:t>e</w:t>
      </w:r>
      <w:r w:rsidR="009265E9" w:rsidRPr="009754C9">
        <w:rPr>
          <w:rFonts w:ascii="Times New Roman" w:hAnsi="Times New Roman" w:cs="Times New Roman"/>
          <w:spacing w:val="-7"/>
          <w:w w:val="105"/>
          <w:sz w:val="28"/>
          <w:szCs w:val="28"/>
          <w:lang w:val="en-US"/>
        </w:rPr>
        <w:t>v</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lu</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te</w:t>
      </w:r>
      <w:r w:rsidR="009265E9" w:rsidRPr="009754C9">
        <w:rPr>
          <w:rFonts w:ascii="Times New Roman" w:hAnsi="Times New Roman" w:cs="Times New Roman"/>
          <w:spacing w:val="-23"/>
          <w:w w:val="105"/>
          <w:sz w:val="28"/>
          <w:szCs w:val="28"/>
          <w:lang w:val="en-US"/>
        </w:rPr>
        <w:t xml:space="preserve"> </w:t>
      </w:r>
      <w:r w:rsidR="009265E9" w:rsidRPr="009754C9">
        <w:rPr>
          <w:rFonts w:ascii="Times New Roman" w:hAnsi="Times New Roman" w:cs="Times New Roman"/>
          <w:spacing w:val="-5"/>
          <w:w w:val="105"/>
          <w:sz w:val="28"/>
          <w:szCs w:val="28"/>
          <w:lang w:val="en-US"/>
        </w:rPr>
        <w:t>y</w:t>
      </w:r>
      <w:r w:rsidR="009265E9" w:rsidRPr="009754C9">
        <w:rPr>
          <w:rFonts w:ascii="Times New Roman" w:hAnsi="Times New Roman" w:cs="Times New Roman"/>
          <w:w w:val="105"/>
          <w:sz w:val="28"/>
          <w:szCs w:val="28"/>
          <w:lang w:val="en-US"/>
        </w:rPr>
        <w:t>our</w:t>
      </w:r>
      <w:r w:rsidR="009265E9" w:rsidRPr="009754C9">
        <w:rPr>
          <w:rFonts w:ascii="Times New Roman" w:hAnsi="Times New Roman" w:cs="Times New Roman"/>
          <w:spacing w:val="-24"/>
          <w:w w:val="105"/>
          <w:sz w:val="28"/>
          <w:szCs w:val="28"/>
          <w:lang w:val="en-US"/>
        </w:rPr>
        <w:t xml:space="preserve"> </w:t>
      </w:r>
      <w:r w:rsidR="009265E9" w:rsidRPr="009754C9">
        <w:rPr>
          <w:rFonts w:ascii="Times New Roman" w:hAnsi="Times New Roman" w:cs="Times New Roman"/>
          <w:w w:val="105"/>
          <w:sz w:val="28"/>
          <w:szCs w:val="28"/>
          <w:lang w:val="en-US"/>
        </w:rPr>
        <w:t>ide</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w:t>
      </w:r>
      <w:r w:rsidR="009265E9" w:rsidRPr="009754C9">
        <w:rPr>
          <w:rFonts w:ascii="Times New Roman" w:hAnsi="Times New Roman" w:cs="Times New Roman"/>
          <w:spacing w:val="-23"/>
          <w:w w:val="105"/>
          <w:sz w:val="28"/>
          <w:szCs w:val="28"/>
          <w:lang w:val="en-US"/>
        </w:rPr>
        <w:t xml:space="preserve"> </w:t>
      </w:r>
      <w:r w:rsidR="009265E9" w:rsidRPr="009754C9">
        <w:rPr>
          <w:rFonts w:ascii="Times New Roman" w:hAnsi="Times New Roman" w:cs="Times New Roman"/>
          <w:w w:val="105"/>
          <w:sz w:val="28"/>
          <w:szCs w:val="28"/>
          <w:lang w:val="en-US"/>
        </w:rPr>
        <w:t>Who</w:t>
      </w:r>
      <w:r w:rsidR="009265E9" w:rsidRPr="009754C9">
        <w:rPr>
          <w:rFonts w:ascii="Times New Roman" w:hAnsi="Times New Roman" w:cs="Times New Roman"/>
          <w:spacing w:val="-24"/>
          <w:w w:val="105"/>
          <w:sz w:val="28"/>
          <w:szCs w:val="28"/>
          <w:lang w:val="en-US"/>
        </w:rPr>
        <w:t xml:space="preserve"> </w:t>
      </w:r>
      <w:r w:rsidR="009265E9" w:rsidRPr="009754C9">
        <w:rPr>
          <w:rFonts w:ascii="Times New Roman" w:hAnsi="Times New Roman" w:cs="Times New Roman"/>
          <w:w w:val="105"/>
          <w:sz w:val="28"/>
          <w:szCs w:val="28"/>
          <w:lang w:val="en-US"/>
        </w:rPr>
        <w:t>will</w:t>
      </w:r>
      <w:r w:rsidR="009265E9" w:rsidRPr="009754C9">
        <w:rPr>
          <w:rFonts w:ascii="Times New Roman" w:hAnsi="Times New Roman" w:cs="Times New Roman"/>
          <w:spacing w:val="-24"/>
          <w:w w:val="105"/>
          <w:sz w:val="28"/>
          <w:szCs w:val="28"/>
          <w:lang w:val="en-US"/>
        </w:rPr>
        <w:t xml:space="preserve"> </w:t>
      </w:r>
      <w:r w:rsidR="009265E9" w:rsidRPr="009754C9">
        <w:rPr>
          <w:rFonts w:ascii="Times New Roman" w:hAnsi="Times New Roman" w:cs="Times New Roman"/>
          <w:w w:val="105"/>
          <w:sz w:val="28"/>
          <w:szCs w:val="28"/>
          <w:lang w:val="en-US"/>
        </w:rPr>
        <w:t>buy</w:t>
      </w:r>
      <w:r w:rsidR="009265E9" w:rsidRPr="009754C9">
        <w:rPr>
          <w:rFonts w:ascii="Times New Roman" w:hAnsi="Times New Roman" w:cs="Times New Roman"/>
          <w:spacing w:val="-23"/>
          <w:w w:val="105"/>
          <w:sz w:val="28"/>
          <w:szCs w:val="28"/>
          <w:lang w:val="en-US"/>
        </w:rPr>
        <w:t xml:space="preserve"> </w:t>
      </w:r>
      <w:r w:rsidR="009265E9" w:rsidRPr="009754C9">
        <w:rPr>
          <w:rFonts w:ascii="Times New Roman" w:hAnsi="Times New Roman" w:cs="Times New Roman"/>
          <w:spacing w:val="-5"/>
          <w:w w:val="105"/>
          <w:sz w:val="28"/>
          <w:szCs w:val="28"/>
          <w:lang w:val="en-US"/>
        </w:rPr>
        <w:t>y</w:t>
      </w:r>
      <w:r w:rsidR="009265E9" w:rsidRPr="009754C9">
        <w:rPr>
          <w:rFonts w:ascii="Times New Roman" w:hAnsi="Times New Roman" w:cs="Times New Roman"/>
          <w:w w:val="105"/>
          <w:sz w:val="28"/>
          <w:szCs w:val="28"/>
          <w:lang w:val="en-US"/>
        </w:rPr>
        <w:t>our</w:t>
      </w:r>
      <w:r w:rsidR="009265E9" w:rsidRPr="009754C9">
        <w:rPr>
          <w:rFonts w:ascii="Times New Roman" w:hAnsi="Times New Roman" w:cs="Times New Roman"/>
          <w:spacing w:val="-24"/>
          <w:w w:val="105"/>
          <w:sz w:val="28"/>
          <w:szCs w:val="28"/>
          <w:lang w:val="en-US"/>
        </w:rPr>
        <w:t xml:space="preserve"> </w:t>
      </w:r>
      <w:r w:rsidR="009265E9" w:rsidRPr="009754C9">
        <w:rPr>
          <w:rFonts w:ascii="Times New Roman" w:hAnsi="Times New Roman" w:cs="Times New Roman"/>
          <w:w w:val="105"/>
          <w:sz w:val="28"/>
          <w:szCs w:val="28"/>
          <w:lang w:val="en-US"/>
        </w:rPr>
        <w:t>product</w:t>
      </w:r>
      <w:r w:rsidR="009265E9" w:rsidRPr="009754C9">
        <w:rPr>
          <w:rFonts w:ascii="Times New Roman" w:hAnsi="Times New Roman" w:cs="Times New Roman"/>
          <w:w w:val="107"/>
          <w:sz w:val="28"/>
          <w:szCs w:val="28"/>
          <w:lang w:val="en-US"/>
        </w:rPr>
        <w:t xml:space="preserve"> </w:t>
      </w:r>
      <w:r w:rsidR="009265E9" w:rsidRPr="009754C9">
        <w:rPr>
          <w:rFonts w:ascii="Times New Roman" w:hAnsi="Times New Roman" w:cs="Times New Roman"/>
          <w:w w:val="105"/>
          <w:sz w:val="28"/>
          <w:szCs w:val="28"/>
          <w:lang w:val="en-US"/>
        </w:rPr>
        <w:t>or</w:t>
      </w:r>
      <w:r w:rsidR="009265E9" w:rsidRPr="009754C9">
        <w:rPr>
          <w:rFonts w:ascii="Times New Roman" w:hAnsi="Times New Roman" w:cs="Times New Roman"/>
          <w:spacing w:val="-9"/>
          <w:w w:val="105"/>
          <w:sz w:val="28"/>
          <w:szCs w:val="28"/>
          <w:lang w:val="en-US"/>
        </w:rPr>
        <w:t xml:space="preserve"> </w:t>
      </w:r>
      <w:r w:rsidR="009265E9" w:rsidRPr="009754C9">
        <w:rPr>
          <w:rFonts w:ascii="Times New Roman" w:hAnsi="Times New Roman" w:cs="Times New Roman"/>
          <w:w w:val="105"/>
          <w:sz w:val="28"/>
          <w:szCs w:val="28"/>
          <w:lang w:val="en-US"/>
        </w:rPr>
        <w:t>service?</w:t>
      </w:r>
      <w:r w:rsidR="009265E9" w:rsidRPr="009754C9">
        <w:rPr>
          <w:rFonts w:ascii="Times New Roman" w:hAnsi="Times New Roman" w:cs="Times New Roman"/>
          <w:spacing w:val="-8"/>
          <w:w w:val="105"/>
          <w:sz w:val="28"/>
          <w:szCs w:val="28"/>
          <w:lang w:val="en-US"/>
        </w:rPr>
        <w:t xml:space="preserve"> </w:t>
      </w:r>
      <w:r w:rsidR="009265E9" w:rsidRPr="009754C9">
        <w:rPr>
          <w:rFonts w:ascii="Times New Roman" w:hAnsi="Times New Roman" w:cs="Times New Roman"/>
          <w:w w:val="105"/>
          <w:sz w:val="28"/>
          <w:szCs w:val="28"/>
          <w:lang w:val="en-US"/>
        </w:rPr>
        <w:t>Who</w:t>
      </w:r>
      <w:r w:rsidR="009265E9" w:rsidRPr="009754C9">
        <w:rPr>
          <w:rFonts w:ascii="Times New Roman" w:hAnsi="Times New Roman" w:cs="Times New Roman"/>
          <w:spacing w:val="-9"/>
          <w:w w:val="105"/>
          <w:sz w:val="28"/>
          <w:szCs w:val="28"/>
          <w:lang w:val="en-US"/>
        </w:rPr>
        <w:t xml:space="preserve"> </w:t>
      </w:r>
      <w:r w:rsidR="009265E9" w:rsidRPr="009754C9">
        <w:rPr>
          <w:rFonts w:ascii="Times New Roman" w:hAnsi="Times New Roman" w:cs="Times New Roman"/>
          <w:w w:val="105"/>
          <w:sz w:val="28"/>
          <w:szCs w:val="28"/>
          <w:lang w:val="en-US"/>
        </w:rPr>
        <w:t>will</w:t>
      </w:r>
      <w:r w:rsidR="009265E9" w:rsidRPr="009754C9">
        <w:rPr>
          <w:rFonts w:ascii="Times New Roman" w:hAnsi="Times New Roman" w:cs="Times New Roman"/>
          <w:spacing w:val="-8"/>
          <w:w w:val="105"/>
          <w:sz w:val="28"/>
          <w:szCs w:val="28"/>
          <w:lang w:val="en-US"/>
        </w:rPr>
        <w:t xml:space="preserve"> </w:t>
      </w:r>
      <w:r w:rsidR="009265E9" w:rsidRPr="009754C9">
        <w:rPr>
          <w:rFonts w:ascii="Times New Roman" w:hAnsi="Times New Roman" w:cs="Times New Roman"/>
          <w:w w:val="105"/>
          <w:sz w:val="28"/>
          <w:szCs w:val="28"/>
          <w:lang w:val="en-US"/>
        </w:rPr>
        <w:t>be</w:t>
      </w:r>
      <w:r w:rsidR="009265E9" w:rsidRPr="009754C9">
        <w:rPr>
          <w:rFonts w:ascii="Times New Roman" w:hAnsi="Times New Roman" w:cs="Times New Roman"/>
          <w:spacing w:val="-8"/>
          <w:w w:val="105"/>
          <w:sz w:val="28"/>
          <w:szCs w:val="28"/>
          <w:lang w:val="en-US"/>
        </w:rPr>
        <w:t xml:space="preserve"> </w:t>
      </w:r>
      <w:r w:rsidR="009265E9" w:rsidRPr="009754C9">
        <w:rPr>
          <w:rFonts w:ascii="Times New Roman" w:hAnsi="Times New Roman" w:cs="Times New Roman"/>
          <w:spacing w:val="-5"/>
          <w:w w:val="105"/>
          <w:sz w:val="28"/>
          <w:szCs w:val="28"/>
          <w:lang w:val="en-US"/>
        </w:rPr>
        <w:t>y</w:t>
      </w:r>
      <w:r w:rsidR="009265E9" w:rsidRPr="009754C9">
        <w:rPr>
          <w:rFonts w:ascii="Times New Roman" w:hAnsi="Times New Roman" w:cs="Times New Roman"/>
          <w:w w:val="105"/>
          <w:sz w:val="28"/>
          <w:szCs w:val="28"/>
          <w:lang w:val="en-US"/>
        </w:rPr>
        <w:t>our</w:t>
      </w:r>
      <w:r w:rsidR="009265E9" w:rsidRPr="009754C9">
        <w:rPr>
          <w:rFonts w:ascii="Times New Roman" w:hAnsi="Times New Roman" w:cs="Times New Roman"/>
          <w:spacing w:val="-9"/>
          <w:w w:val="105"/>
          <w:sz w:val="28"/>
          <w:szCs w:val="28"/>
          <w:lang w:val="en-US"/>
        </w:rPr>
        <w:t xml:space="preserve"> </w:t>
      </w:r>
      <w:r w:rsidR="009265E9" w:rsidRPr="009754C9">
        <w:rPr>
          <w:rFonts w:ascii="Times New Roman" w:hAnsi="Times New Roman" w:cs="Times New Roman"/>
          <w:w w:val="105"/>
          <w:sz w:val="28"/>
          <w:szCs w:val="28"/>
          <w:lang w:val="en-US"/>
        </w:rPr>
        <w:t>c</w:t>
      </w:r>
      <w:r w:rsidR="009265E9" w:rsidRPr="009754C9">
        <w:rPr>
          <w:rFonts w:ascii="Times New Roman" w:hAnsi="Times New Roman" w:cs="Times New Roman"/>
          <w:spacing w:val="-4"/>
          <w:w w:val="105"/>
          <w:sz w:val="28"/>
          <w:szCs w:val="28"/>
          <w:lang w:val="en-US"/>
        </w:rPr>
        <w:t>o</w:t>
      </w:r>
      <w:r w:rsidR="009265E9" w:rsidRPr="009754C9">
        <w:rPr>
          <w:rFonts w:ascii="Times New Roman" w:hAnsi="Times New Roman" w:cs="Times New Roman"/>
          <w:w w:val="105"/>
          <w:sz w:val="28"/>
          <w:szCs w:val="28"/>
          <w:lang w:val="en-US"/>
        </w:rPr>
        <w:t>mpetitors?</w:t>
      </w:r>
      <w:r w:rsidR="009265E9"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nother</w:t>
      </w:r>
      <w:r w:rsidR="009265E9" w:rsidRPr="009754C9">
        <w:rPr>
          <w:rFonts w:ascii="Times New Roman" w:hAnsi="Times New Roman" w:cs="Times New Roman"/>
          <w:spacing w:val="-8"/>
          <w:w w:val="105"/>
          <w:sz w:val="28"/>
          <w:szCs w:val="28"/>
          <w:lang w:val="en-US"/>
        </w:rPr>
        <w:t xml:space="preserve"> </w:t>
      </w:r>
      <w:r w:rsidR="009265E9" w:rsidRPr="009754C9">
        <w:rPr>
          <w:rFonts w:ascii="Times New Roman" w:hAnsi="Times New Roman" w:cs="Times New Roman"/>
          <w:w w:val="105"/>
          <w:sz w:val="28"/>
          <w:szCs w:val="28"/>
          <w:lang w:val="en-US"/>
        </w:rPr>
        <w:t>necess</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ry</w:t>
      </w:r>
      <w:r w:rsidR="009265E9" w:rsidRPr="009754C9">
        <w:rPr>
          <w:rFonts w:ascii="Times New Roman" w:hAnsi="Times New Roman" w:cs="Times New Roman"/>
          <w:spacing w:val="-9"/>
          <w:w w:val="105"/>
          <w:sz w:val="28"/>
          <w:szCs w:val="28"/>
          <w:lang w:val="en-US"/>
        </w:rPr>
        <w:t xml:space="preserve"> </w:t>
      </w:r>
      <w:r w:rsidR="009265E9" w:rsidRPr="009754C9">
        <w:rPr>
          <w:rFonts w:ascii="Times New Roman" w:hAnsi="Times New Roman" w:cs="Times New Roman"/>
          <w:w w:val="105"/>
          <w:sz w:val="28"/>
          <w:szCs w:val="28"/>
          <w:lang w:val="en-US"/>
        </w:rPr>
        <w:t>thing</w:t>
      </w:r>
      <w:r w:rsidR="009265E9" w:rsidRPr="009754C9">
        <w:rPr>
          <w:rFonts w:ascii="Times New Roman" w:hAnsi="Times New Roman" w:cs="Times New Roman"/>
          <w:spacing w:val="-8"/>
          <w:w w:val="105"/>
          <w:sz w:val="28"/>
          <w:szCs w:val="28"/>
          <w:lang w:val="en-US"/>
        </w:rPr>
        <w:t xml:space="preserve"> </w:t>
      </w:r>
      <w:r w:rsidR="009265E9" w:rsidRPr="009754C9">
        <w:rPr>
          <w:rFonts w:ascii="Times New Roman" w:hAnsi="Times New Roman" w:cs="Times New Roman"/>
          <w:w w:val="105"/>
          <w:sz w:val="28"/>
          <w:szCs w:val="28"/>
          <w:lang w:val="en-US"/>
        </w:rPr>
        <w:t>is</w:t>
      </w:r>
      <w:r w:rsidR="009265E9" w:rsidRPr="009754C9">
        <w:rPr>
          <w:rFonts w:ascii="Times New Roman" w:hAnsi="Times New Roman" w:cs="Times New Roman"/>
          <w:w w:val="96"/>
          <w:sz w:val="28"/>
          <w:szCs w:val="28"/>
          <w:lang w:val="en-US"/>
        </w:rPr>
        <w:t xml:space="preserve"> </w:t>
      </w:r>
      <w:r w:rsidRPr="009754C9">
        <w:rPr>
          <w:rFonts w:ascii="Times New Roman" w:hAnsi="Times New Roman" w:cs="Times New Roman"/>
          <w:w w:val="105"/>
          <w:sz w:val="28"/>
          <w:szCs w:val="28"/>
          <w:lang w:val="en-US"/>
        </w:rPr>
        <w:t>а</w:t>
      </w:r>
      <w:r w:rsidR="009265E9" w:rsidRPr="009754C9">
        <w:rPr>
          <w:rFonts w:ascii="Times New Roman" w:hAnsi="Times New Roman" w:cs="Times New Roman"/>
          <w:spacing w:val="-6"/>
          <w:w w:val="105"/>
          <w:sz w:val="28"/>
          <w:szCs w:val="28"/>
          <w:lang w:val="en-US"/>
        </w:rPr>
        <w:t xml:space="preserve"> </w:t>
      </w:r>
      <w:r w:rsidR="009265E9" w:rsidRPr="009754C9">
        <w:rPr>
          <w:rFonts w:ascii="Times New Roman" w:hAnsi="Times New Roman" w:cs="Times New Roman"/>
          <w:w w:val="105"/>
          <w:sz w:val="28"/>
          <w:szCs w:val="28"/>
          <w:lang w:val="en-US"/>
        </w:rPr>
        <w:t>business</w:t>
      </w:r>
      <w:r w:rsidR="009265E9" w:rsidRPr="009754C9">
        <w:rPr>
          <w:rFonts w:ascii="Times New Roman" w:hAnsi="Times New Roman" w:cs="Times New Roman"/>
          <w:spacing w:val="-5"/>
          <w:w w:val="105"/>
          <w:sz w:val="28"/>
          <w:szCs w:val="28"/>
          <w:lang w:val="en-US"/>
        </w:rPr>
        <w:t xml:space="preserve"> </w:t>
      </w:r>
      <w:r w:rsidR="009265E9" w:rsidRPr="009754C9">
        <w:rPr>
          <w:rFonts w:ascii="Times New Roman" w:hAnsi="Times New Roman" w:cs="Times New Roman"/>
          <w:w w:val="105"/>
          <w:sz w:val="28"/>
          <w:szCs w:val="28"/>
          <w:lang w:val="en-US"/>
        </w:rPr>
        <w:t>pl</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n.</w:t>
      </w:r>
      <w:r w:rsidR="009265E9" w:rsidRPr="009754C9">
        <w:rPr>
          <w:rFonts w:ascii="Times New Roman" w:hAnsi="Times New Roman" w:cs="Times New Roman"/>
          <w:spacing w:val="-5"/>
          <w:w w:val="105"/>
          <w:sz w:val="28"/>
          <w:szCs w:val="28"/>
          <w:lang w:val="en-US"/>
        </w:rPr>
        <w:t xml:space="preserve"> </w:t>
      </w:r>
      <w:r w:rsidR="009265E9" w:rsidRPr="009754C9">
        <w:rPr>
          <w:rFonts w:ascii="Times New Roman" w:hAnsi="Times New Roman" w:cs="Times New Roman"/>
          <w:w w:val="105"/>
          <w:sz w:val="28"/>
          <w:szCs w:val="28"/>
          <w:lang w:val="en-US"/>
        </w:rPr>
        <w:t>It</w:t>
      </w:r>
      <w:r w:rsidR="009265E9" w:rsidRPr="009754C9">
        <w:rPr>
          <w:rFonts w:ascii="Times New Roman" w:hAnsi="Times New Roman" w:cs="Times New Roman"/>
          <w:spacing w:val="-5"/>
          <w:w w:val="105"/>
          <w:sz w:val="28"/>
          <w:szCs w:val="28"/>
          <w:lang w:val="en-US"/>
        </w:rPr>
        <w:t xml:space="preserve"> </w:t>
      </w:r>
      <w:r w:rsidR="009265E9" w:rsidRPr="009754C9">
        <w:rPr>
          <w:rFonts w:ascii="Times New Roman" w:hAnsi="Times New Roman" w:cs="Times New Roman"/>
          <w:w w:val="105"/>
          <w:sz w:val="28"/>
          <w:szCs w:val="28"/>
          <w:lang w:val="en-US"/>
        </w:rPr>
        <w:t>will</w:t>
      </w:r>
      <w:r w:rsidR="009265E9" w:rsidRPr="009754C9">
        <w:rPr>
          <w:rFonts w:ascii="Times New Roman" w:hAnsi="Times New Roman" w:cs="Times New Roman"/>
          <w:spacing w:val="-5"/>
          <w:w w:val="105"/>
          <w:sz w:val="28"/>
          <w:szCs w:val="28"/>
          <w:lang w:val="en-US"/>
        </w:rPr>
        <w:t xml:space="preserve"> </w:t>
      </w:r>
      <w:r w:rsidR="009265E9" w:rsidRPr="009754C9">
        <w:rPr>
          <w:rFonts w:ascii="Times New Roman" w:hAnsi="Times New Roman" w:cs="Times New Roman"/>
          <w:w w:val="105"/>
          <w:sz w:val="28"/>
          <w:szCs w:val="28"/>
          <w:lang w:val="en-US"/>
        </w:rPr>
        <w:t>help</w:t>
      </w:r>
      <w:r w:rsidR="009265E9" w:rsidRPr="009754C9">
        <w:rPr>
          <w:rFonts w:ascii="Times New Roman" w:hAnsi="Times New Roman" w:cs="Times New Roman"/>
          <w:spacing w:val="-5"/>
          <w:w w:val="105"/>
          <w:sz w:val="28"/>
          <w:szCs w:val="28"/>
          <w:lang w:val="en-US"/>
        </w:rPr>
        <w:t xml:space="preserve"> y</w:t>
      </w:r>
      <w:r w:rsidR="009265E9" w:rsidRPr="009754C9">
        <w:rPr>
          <w:rFonts w:ascii="Times New Roman" w:hAnsi="Times New Roman" w:cs="Times New Roman"/>
          <w:w w:val="105"/>
          <w:sz w:val="28"/>
          <w:szCs w:val="28"/>
          <w:lang w:val="en-US"/>
        </w:rPr>
        <w:t>ou</w:t>
      </w:r>
      <w:r w:rsidR="009265E9" w:rsidRPr="009754C9">
        <w:rPr>
          <w:rFonts w:ascii="Times New Roman" w:hAnsi="Times New Roman" w:cs="Times New Roman"/>
          <w:spacing w:val="-5"/>
          <w:w w:val="105"/>
          <w:sz w:val="28"/>
          <w:szCs w:val="28"/>
          <w:lang w:val="en-US"/>
        </w:rPr>
        <w:t xml:space="preserve"> </w:t>
      </w:r>
      <w:r w:rsidR="009265E9" w:rsidRPr="009754C9">
        <w:rPr>
          <w:rFonts w:ascii="Times New Roman" w:hAnsi="Times New Roman" w:cs="Times New Roman"/>
          <w:w w:val="105"/>
          <w:sz w:val="28"/>
          <w:szCs w:val="28"/>
          <w:lang w:val="en-US"/>
        </w:rPr>
        <w:t>figure</w:t>
      </w:r>
      <w:r w:rsidR="009265E9" w:rsidRPr="009754C9">
        <w:rPr>
          <w:rFonts w:ascii="Times New Roman" w:hAnsi="Times New Roman" w:cs="Times New Roman"/>
          <w:spacing w:val="-6"/>
          <w:w w:val="105"/>
          <w:sz w:val="28"/>
          <w:szCs w:val="28"/>
          <w:lang w:val="en-US"/>
        </w:rPr>
        <w:t xml:space="preserve"> </w:t>
      </w:r>
      <w:r w:rsidR="009265E9" w:rsidRPr="009754C9">
        <w:rPr>
          <w:rFonts w:ascii="Times New Roman" w:hAnsi="Times New Roman" w:cs="Times New Roman"/>
          <w:w w:val="105"/>
          <w:sz w:val="28"/>
          <w:szCs w:val="28"/>
          <w:lang w:val="en-US"/>
        </w:rPr>
        <w:t>out</w:t>
      </w:r>
      <w:r w:rsidR="009265E9" w:rsidRPr="009754C9">
        <w:rPr>
          <w:rFonts w:ascii="Times New Roman" w:hAnsi="Times New Roman" w:cs="Times New Roman"/>
          <w:spacing w:val="-5"/>
          <w:w w:val="105"/>
          <w:sz w:val="28"/>
          <w:szCs w:val="28"/>
          <w:lang w:val="en-US"/>
        </w:rPr>
        <w:t xml:space="preserve"> </w:t>
      </w:r>
      <w:r w:rsidR="009265E9" w:rsidRPr="009754C9">
        <w:rPr>
          <w:rFonts w:ascii="Times New Roman" w:hAnsi="Times New Roman" w:cs="Times New Roman"/>
          <w:w w:val="105"/>
          <w:sz w:val="28"/>
          <w:szCs w:val="28"/>
          <w:lang w:val="en-US"/>
        </w:rPr>
        <w:t>how</w:t>
      </w:r>
      <w:r w:rsidR="009265E9" w:rsidRPr="009754C9">
        <w:rPr>
          <w:rFonts w:ascii="Times New Roman" w:hAnsi="Times New Roman" w:cs="Times New Roman"/>
          <w:spacing w:val="-5"/>
          <w:w w:val="105"/>
          <w:sz w:val="28"/>
          <w:szCs w:val="28"/>
          <w:lang w:val="en-US"/>
        </w:rPr>
        <w:t xml:space="preserve"> </w:t>
      </w:r>
      <w:r w:rsidR="009265E9" w:rsidRPr="009754C9">
        <w:rPr>
          <w:rFonts w:ascii="Times New Roman" w:hAnsi="Times New Roman" w:cs="Times New Roman"/>
          <w:w w:val="105"/>
          <w:sz w:val="28"/>
          <w:szCs w:val="28"/>
          <w:lang w:val="en-US"/>
        </w:rPr>
        <w:t>much</w:t>
      </w:r>
      <w:r w:rsidR="009265E9" w:rsidRPr="009754C9">
        <w:rPr>
          <w:rFonts w:ascii="Times New Roman" w:hAnsi="Times New Roman" w:cs="Times New Roman"/>
          <w:spacing w:val="-5"/>
          <w:w w:val="105"/>
          <w:sz w:val="28"/>
          <w:szCs w:val="28"/>
          <w:lang w:val="en-US"/>
        </w:rPr>
        <w:t xml:space="preserve"> </w:t>
      </w:r>
      <w:r w:rsidR="009265E9" w:rsidRPr="009754C9">
        <w:rPr>
          <w:rFonts w:ascii="Times New Roman" w:hAnsi="Times New Roman" w:cs="Times New Roman"/>
          <w:w w:val="105"/>
          <w:sz w:val="28"/>
          <w:szCs w:val="28"/>
          <w:lang w:val="en-US"/>
        </w:rPr>
        <w:t>money</w:t>
      </w:r>
      <w:r w:rsidR="009265E9" w:rsidRPr="009754C9">
        <w:rPr>
          <w:rFonts w:ascii="Times New Roman" w:hAnsi="Times New Roman" w:cs="Times New Roman"/>
          <w:spacing w:val="-5"/>
          <w:w w:val="105"/>
          <w:sz w:val="28"/>
          <w:szCs w:val="28"/>
          <w:lang w:val="en-US"/>
        </w:rPr>
        <w:t xml:space="preserve"> y</w:t>
      </w:r>
      <w:r w:rsidR="009265E9" w:rsidRPr="009754C9">
        <w:rPr>
          <w:rFonts w:ascii="Times New Roman" w:hAnsi="Times New Roman" w:cs="Times New Roman"/>
          <w:w w:val="105"/>
          <w:sz w:val="28"/>
          <w:szCs w:val="28"/>
          <w:lang w:val="en-US"/>
        </w:rPr>
        <w:t>ou</w:t>
      </w:r>
      <w:r w:rsidR="009265E9" w:rsidRPr="009754C9">
        <w:rPr>
          <w:rFonts w:ascii="Times New Roman" w:hAnsi="Times New Roman" w:cs="Times New Roman"/>
          <w:spacing w:val="-5"/>
          <w:w w:val="105"/>
          <w:sz w:val="28"/>
          <w:szCs w:val="28"/>
          <w:lang w:val="en-US"/>
        </w:rPr>
        <w:t xml:space="preserve"> </w:t>
      </w:r>
      <w:r w:rsidR="009265E9" w:rsidRPr="009754C9">
        <w:rPr>
          <w:rFonts w:ascii="Times New Roman" w:hAnsi="Times New Roman" w:cs="Times New Roman"/>
          <w:w w:val="105"/>
          <w:sz w:val="28"/>
          <w:szCs w:val="28"/>
          <w:lang w:val="en-US"/>
        </w:rPr>
        <w:t>will</w:t>
      </w:r>
      <w:r w:rsidR="009265E9" w:rsidRPr="009754C9">
        <w:rPr>
          <w:rFonts w:ascii="Times New Roman" w:hAnsi="Times New Roman" w:cs="Times New Roman"/>
          <w:w w:val="96"/>
          <w:sz w:val="28"/>
          <w:szCs w:val="28"/>
          <w:lang w:val="en-US"/>
        </w:rPr>
        <w:t xml:space="preserve"> </w:t>
      </w:r>
      <w:r w:rsidR="009265E9" w:rsidRPr="009754C9">
        <w:rPr>
          <w:rFonts w:ascii="Times New Roman" w:hAnsi="Times New Roman" w:cs="Times New Roman"/>
          <w:w w:val="105"/>
          <w:sz w:val="28"/>
          <w:szCs w:val="28"/>
          <w:lang w:val="en-US"/>
        </w:rPr>
        <w:t>need</w:t>
      </w:r>
      <w:r w:rsidR="009265E9" w:rsidRPr="009754C9">
        <w:rPr>
          <w:rFonts w:ascii="Times New Roman" w:hAnsi="Times New Roman" w:cs="Times New Roman"/>
          <w:spacing w:val="-3"/>
          <w:w w:val="105"/>
          <w:sz w:val="28"/>
          <w:szCs w:val="28"/>
          <w:lang w:val="en-US"/>
        </w:rPr>
        <w:t xml:space="preserve"> </w:t>
      </w:r>
      <w:r w:rsidR="009265E9" w:rsidRPr="009754C9">
        <w:rPr>
          <w:rFonts w:ascii="Times New Roman" w:hAnsi="Times New Roman" w:cs="Times New Roman"/>
          <w:w w:val="105"/>
          <w:sz w:val="28"/>
          <w:szCs w:val="28"/>
          <w:lang w:val="en-US"/>
        </w:rPr>
        <w:t>to</w:t>
      </w:r>
      <w:r w:rsidR="009265E9" w:rsidRPr="009754C9">
        <w:rPr>
          <w:rFonts w:ascii="Times New Roman" w:hAnsi="Times New Roman" w:cs="Times New Roman"/>
          <w:spacing w:val="-2"/>
          <w:w w:val="105"/>
          <w:sz w:val="28"/>
          <w:szCs w:val="28"/>
          <w:lang w:val="en-US"/>
        </w:rPr>
        <w:t xml:space="preserve"> </w:t>
      </w:r>
      <w:r w:rsidR="009265E9" w:rsidRPr="009754C9">
        <w:rPr>
          <w:rFonts w:ascii="Times New Roman" w:hAnsi="Times New Roman" w:cs="Times New Roman"/>
          <w:w w:val="105"/>
          <w:sz w:val="28"/>
          <w:szCs w:val="28"/>
          <w:lang w:val="en-US"/>
        </w:rPr>
        <w:t>st</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rt.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w w:val="105"/>
          <w:sz w:val="28"/>
          <w:szCs w:val="28"/>
          <w:lang w:val="en-US"/>
        </w:rPr>
        <w:t>There</w:t>
      </w:r>
      <w:r w:rsidRPr="009754C9">
        <w:rPr>
          <w:rFonts w:ascii="Times New Roman" w:hAnsi="Times New Roman" w:cs="Times New Roman"/>
          <w:spacing w:val="25"/>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re</w:t>
      </w:r>
      <w:r w:rsidRPr="009754C9">
        <w:rPr>
          <w:rFonts w:ascii="Times New Roman" w:hAnsi="Times New Roman" w:cs="Times New Roman"/>
          <w:spacing w:val="25"/>
          <w:w w:val="105"/>
          <w:sz w:val="28"/>
          <w:szCs w:val="28"/>
          <w:lang w:val="en-US"/>
        </w:rPr>
        <w:t xml:space="preserve"> </w:t>
      </w:r>
      <w:r w:rsidRPr="009754C9">
        <w:rPr>
          <w:rFonts w:ascii="Times New Roman" w:hAnsi="Times New Roman" w:cs="Times New Roman"/>
          <w:w w:val="105"/>
          <w:sz w:val="28"/>
          <w:szCs w:val="28"/>
          <w:lang w:val="en-US"/>
        </w:rPr>
        <w:t>se</w:t>
      </w:r>
      <w:r w:rsidRPr="009754C9">
        <w:rPr>
          <w:rFonts w:ascii="Times New Roman" w:hAnsi="Times New Roman" w:cs="Times New Roman"/>
          <w:spacing w:val="-9"/>
          <w:w w:val="105"/>
          <w:sz w:val="28"/>
          <w:szCs w:val="28"/>
          <w:lang w:val="en-US"/>
        </w:rPr>
        <w:t>v</w:t>
      </w:r>
      <w:r w:rsidRPr="009754C9">
        <w:rPr>
          <w:rFonts w:ascii="Times New Roman" w:hAnsi="Times New Roman" w:cs="Times New Roman"/>
          <w:w w:val="105"/>
          <w:sz w:val="28"/>
          <w:szCs w:val="28"/>
          <w:lang w:val="en-US"/>
        </w:rPr>
        <w:t>er</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l</w:t>
      </w:r>
      <w:r w:rsidRPr="009754C9">
        <w:rPr>
          <w:rFonts w:ascii="Times New Roman" w:hAnsi="Times New Roman" w:cs="Times New Roman"/>
          <w:spacing w:val="26"/>
          <w:w w:val="105"/>
          <w:sz w:val="28"/>
          <w:szCs w:val="28"/>
          <w:lang w:val="en-US"/>
        </w:rPr>
        <w:t xml:space="preserve"> </w:t>
      </w:r>
      <w:r w:rsidRPr="009754C9">
        <w:rPr>
          <w:rFonts w:ascii="Times New Roman" w:hAnsi="Times New Roman" w:cs="Times New Roman"/>
          <w:spacing w:val="-6"/>
          <w:w w:val="105"/>
          <w:sz w:val="28"/>
          <w:szCs w:val="28"/>
          <w:lang w:val="en-US"/>
        </w:rPr>
        <w:t>w</w:t>
      </w:r>
      <w:r w:rsidR="00474FF1" w:rsidRPr="009754C9">
        <w:rPr>
          <w:rFonts w:ascii="Times New Roman" w:hAnsi="Times New Roman" w:cs="Times New Roman"/>
          <w:spacing w:val="-8"/>
          <w:w w:val="105"/>
          <w:sz w:val="28"/>
          <w:szCs w:val="28"/>
          <w:lang w:val="en-US"/>
        </w:rPr>
        <w:t>а</w:t>
      </w:r>
      <w:r w:rsidRPr="009754C9">
        <w:rPr>
          <w:rFonts w:ascii="Times New Roman" w:hAnsi="Times New Roman" w:cs="Times New Roman"/>
          <w:w w:val="105"/>
          <w:sz w:val="28"/>
          <w:szCs w:val="28"/>
          <w:lang w:val="en-US"/>
        </w:rPr>
        <w:t>ys</w:t>
      </w:r>
      <w:r w:rsidRPr="009754C9">
        <w:rPr>
          <w:rFonts w:ascii="Times New Roman" w:hAnsi="Times New Roman" w:cs="Times New Roman"/>
          <w:spacing w:val="25"/>
          <w:w w:val="105"/>
          <w:sz w:val="28"/>
          <w:szCs w:val="28"/>
          <w:lang w:val="en-US"/>
        </w:rPr>
        <w:t xml:space="preserve"> </w:t>
      </w:r>
      <w:r w:rsidRPr="009754C9">
        <w:rPr>
          <w:rFonts w:ascii="Times New Roman" w:hAnsi="Times New Roman" w:cs="Times New Roman"/>
          <w:w w:val="105"/>
          <w:sz w:val="28"/>
          <w:szCs w:val="28"/>
          <w:lang w:val="en-US"/>
        </w:rPr>
        <w:t>to</w:t>
      </w:r>
      <w:r w:rsidRPr="009754C9">
        <w:rPr>
          <w:rFonts w:ascii="Times New Roman" w:hAnsi="Times New Roman" w:cs="Times New Roman"/>
          <w:spacing w:val="26"/>
          <w:w w:val="105"/>
          <w:sz w:val="28"/>
          <w:szCs w:val="28"/>
          <w:lang w:val="en-US"/>
        </w:rPr>
        <w:t xml:space="preserve"> </w:t>
      </w:r>
      <w:r w:rsidRPr="009754C9">
        <w:rPr>
          <w:rFonts w:ascii="Times New Roman" w:hAnsi="Times New Roman" w:cs="Times New Roman"/>
          <w:w w:val="105"/>
          <w:sz w:val="28"/>
          <w:szCs w:val="28"/>
          <w:lang w:val="en-US"/>
        </w:rPr>
        <w:t>form</w:t>
      </w:r>
      <w:r w:rsidRPr="009754C9">
        <w:rPr>
          <w:rFonts w:ascii="Times New Roman" w:hAnsi="Times New Roman" w:cs="Times New Roman"/>
          <w:spacing w:val="25"/>
          <w:w w:val="10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our</w:t>
      </w:r>
      <w:r w:rsidRPr="009754C9">
        <w:rPr>
          <w:rFonts w:ascii="Times New Roman" w:hAnsi="Times New Roman" w:cs="Times New Roman"/>
          <w:spacing w:val="25"/>
          <w:w w:val="105"/>
          <w:sz w:val="28"/>
          <w:szCs w:val="28"/>
          <w:lang w:val="en-US"/>
        </w:rPr>
        <w:t xml:space="preserve"> </w:t>
      </w:r>
      <w:r w:rsidRPr="009754C9">
        <w:rPr>
          <w:rFonts w:ascii="Times New Roman" w:hAnsi="Times New Roman" w:cs="Times New Roman"/>
          <w:w w:val="105"/>
          <w:sz w:val="28"/>
          <w:szCs w:val="28"/>
          <w:lang w:val="en-US"/>
        </w:rPr>
        <w:t>business.</w:t>
      </w:r>
      <w:r w:rsidRPr="009754C9">
        <w:rPr>
          <w:rFonts w:ascii="Times New Roman" w:hAnsi="Times New Roman" w:cs="Times New Roman"/>
          <w:spacing w:val="26"/>
          <w:w w:val="105"/>
          <w:sz w:val="28"/>
          <w:szCs w:val="28"/>
          <w:lang w:val="en-US"/>
        </w:rPr>
        <w:t xml:space="preserve"> </w:t>
      </w:r>
      <w:r w:rsidRPr="009754C9">
        <w:rPr>
          <w:rFonts w:ascii="Times New Roman" w:hAnsi="Times New Roman" w:cs="Times New Roman"/>
          <w:w w:val="105"/>
          <w:sz w:val="28"/>
          <w:szCs w:val="28"/>
          <w:lang w:val="en-US"/>
        </w:rPr>
        <w:t>It</w:t>
      </w:r>
      <w:r w:rsidRPr="009754C9">
        <w:rPr>
          <w:rFonts w:ascii="Times New Roman" w:hAnsi="Times New Roman" w:cs="Times New Roman"/>
          <w:spacing w:val="25"/>
          <w:w w:val="105"/>
          <w:sz w:val="28"/>
          <w:szCs w:val="28"/>
          <w:lang w:val="en-US"/>
        </w:rPr>
        <w:t xml:space="preserve"> </w:t>
      </w:r>
      <w:r w:rsidRPr="009754C9">
        <w:rPr>
          <w:rFonts w:ascii="Times New Roman" w:hAnsi="Times New Roman" w:cs="Times New Roman"/>
          <w:w w:val="105"/>
          <w:sz w:val="28"/>
          <w:szCs w:val="28"/>
          <w:lang w:val="en-US"/>
        </w:rPr>
        <w:t>c</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w:t>
      </w:r>
      <w:r w:rsidRPr="009754C9">
        <w:rPr>
          <w:rFonts w:ascii="Times New Roman" w:hAnsi="Times New Roman" w:cs="Times New Roman"/>
          <w:spacing w:val="26"/>
          <w:w w:val="105"/>
          <w:sz w:val="28"/>
          <w:szCs w:val="28"/>
          <w:lang w:val="en-US"/>
        </w:rPr>
        <w:t xml:space="preserve"> </w:t>
      </w:r>
      <w:r w:rsidRPr="009754C9">
        <w:rPr>
          <w:rFonts w:ascii="Times New Roman" w:hAnsi="Times New Roman" w:cs="Times New Roman"/>
          <w:w w:val="105"/>
          <w:sz w:val="28"/>
          <w:szCs w:val="28"/>
          <w:lang w:val="en-US"/>
        </w:rPr>
        <w:t>be</w:t>
      </w:r>
      <w:r w:rsidRPr="009754C9">
        <w:rPr>
          <w:rFonts w:ascii="Times New Roman" w:hAnsi="Times New Roman" w:cs="Times New Roman"/>
          <w:spacing w:val="25"/>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25"/>
          <w:w w:val="105"/>
          <w:sz w:val="28"/>
          <w:szCs w:val="28"/>
          <w:lang w:val="en-US"/>
        </w:rPr>
        <w:t xml:space="preserve"> </w:t>
      </w:r>
      <w:r w:rsidRPr="009754C9">
        <w:rPr>
          <w:rFonts w:ascii="Times New Roman" w:hAnsi="Times New Roman" w:cs="Times New Roman"/>
          <w:bCs/>
          <w:w w:val="105"/>
          <w:sz w:val="28"/>
          <w:szCs w:val="28"/>
          <w:lang w:val="en-US"/>
        </w:rPr>
        <w:t>sole</w:t>
      </w:r>
      <w:r w:rsidRPr="009754C9">
        <w:rPr>
          <w:rFonts w:ascii="Times New Roman" w:hAnsi="Times New Roman" w:cs="Times New Roman"/>
          <w:bCs/>
          <w:w w:val="99"/>
          <w:sz w:val="28"/>
          <w:szCs w:val="28"/>
          <w:lang w:val="en-US"/>
        </w:rPr>
        <w:t xml:space="preserve"> </w:t>
      </w:r>
      <w:r w:rsidRPr="009754C9">
        <w:rPr>
          <w:rFonts w:ascii="Times New Roman" w:hAnsi="Times New Roman" w:cs="Times New Roman"/>
          <w:bCs/>
          <w:w w:val="105"/>
          <w:sz w:val="28"/>
          <w:szCs w:val="28"/>
          <w:lang w:val="en-US"/>
        </w:rPr>
        <w:t>p</w:t>
      </w:r>
      <w:r w:rsidRPr="009754C9">
        <w:rPr>
          <w:rFonts w:ascii="Times New Roman" w:hAnsi="Times New Roman" w:cs="Times New Roman"/>
          <w:bCs/>
          <w:spacing w:val="-4"/>
          <w:w w:val="105"/>
          <w:sz w:val="28"/>
          <w:szCs w:val="28"/>
          <w:lang w:val="en-US"/>
        </w:rPr>
        <w:t>r</w:t>
      </w:r>
      <w:r w:rsidRPr="009754C9">
        <w:rPr>
          <w:rFonts w:ascii="Times New Roman" w:hAnsi="Times New Roman" w:cs="Times New Roman"/>
          <w:bCs/>
          <w:w w:val="105"/>
          <w:sz w:val="28"/>
          <w:szCs w:val="28"/>
          <w:lang w:val="en-US"/>
        </w:rPr>
        <w:t>oprie</w:t>
      </w:r>
      <w:r w:rsidRPr="009754C9">
        <w:rPr>
          <w:rFonts w:ascii="Times New Roman" w:hAnsi="Times New Roman" w:cs="Times New Roman"/>
          <w:bCs/>
          <w:spacing w:val="-3"/>
          <w:w w:val="105"/>
          <w:sz w:val="28"/>
          <w:szCs w:val="28"/>
          <w:lang w:val="en-US"/>
        </w:rPr>
        <w:t>t</w:t>
      </w:r>
      <w:r w:rsidRPr="009754C9">
        <w:rPr>
          <w:rFonts w:ascii="Times New Roman" w:hAnsi="Times New Roman" w:cs="Times New Roman"/>
          <w:bCs/>
          <w:w w:val="105"/>
          <w:sz w:val="28"/>
          <w:szCs w:val="28"/>
          <w:lang w:val="en-US"/>
        </w:rPr>
        <w:t>orship</w:t>
      </w:r>
      <w:r w:rsidRPr="009754C9">
        <w:rPr>
          <w:rFonts w:ascii="Times New Roman" w:hAnsi="Times New Roman" w:cs="Times New Roman"/>
          <w:w w:val="105"/>
          <w:sz w:val="28"/>
          <w:szCs w:val="28"/>
          <w:lang w:val="en-US"/>
        </w:rPr>
        <w:t>,</w:t>
      </w:r>
      <w:r w:rsidRPr="009754C9">
        <w:rPr>
          <w:rFonts w:ascii="Times New Roman" w:hAnsi="Times New Roman" w:cs="Times New Roman"/>
          <w:spacing w:val="-23"/>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23"/>
          <w:w w:val="105"/>
          <w:sz w:val="28"/>
          <w:szCs w:val="28"/>
          <w:lang w:val="en-US"/>
        </w:rPr>
        <w:t xml:space="preserve"> </w:t>
      </w:r>
      <w:r w:rsidRPr="009754C9">
        <w:rPr>
          <w:rFonts w:ascii="Times New Roman" w:hAnsi="Times New Roman" w:cs="Times New Roman"/>
          <w:bCs/>
          <w:w w:val="105"/>
          <w:sz w:val="28"/>
          <w:szCs w:val="28"/>
          <w:lang w:val="en-US"/>
        </w:rPr>
        <w:t>p</w:t>
      </w:r>
      <w:r w:rsidR="00474FF1" w:rsidRPr="009754C9">
        <w:rPr>
          <w:rFonts w:ascii="Times New Roman" w:hAnsi="Times New Roman" w:cs="Times New Roman"/>
          <w:bCs/>
          <w:w w:val="105"/>
          <w:sz w:val="28"/>
          <w:szCs w:val="28"/>
          <w:lang w:val="en-US"/>
        </w:rPr>
        <w:t>а</w:t>
      </w:r>
      <w:r w:rsidRPr="009754C9">
        <w:rPr>
          <w:rFonts w:ascii="Times New Roman" w:hAnsi="Times New Roman" w:cs="Times New Roman"/>
          <w:bCs/>
          <w:w w:val="105"/>
          <w:sz w:val="28"/>
          <w:szCs w:val="28"/>
          <w:lang w:val="en-US"/>
        </w:rPr>
        <w:t>rtnership</w:t>
      </w:r>
      <w:r w:rsidRPr="009754C9">
        <w:rPr>
          <w:rFonts w:ascii="Times New Roman" w:hAnsi="Times New Roman" w:cs="Times New Roman"/>
          <w:bCs/>
          <w:spacing w:val="-23"/>
          <w:w w:val="105"/>
          <w:sz w:val="28"/>
          <w:szCs w:val="28"/>
          <w:lang w:val="en-US"/>
        </w:rPr>
        <w:t xml:space="preserve"> </w:t>
      </w:r>
      <w:r w:rsidRPr="009754C9">
        <w:rPr>
          <w:rFonts w:ascii="Times New Roman" w:hAnsi="Times New Roman" w:cs="Times New Roman"/>
          <w:w w:val="105"/>
          <w:sz w:val="28"/>
          <w:szCs w:val="28"/>
          <w:lang w:val="en-US"/>
        </w:rPr>
        <w:t>or</w:t>
      </w:r>
      <w:r w:rsidRPr="009754C9">
        <w:rPr>
          <w:rFonts w:ascii="Times New Roman" w:hAnsi="Times New Roman" w:cs="Times New Roman"/>
          <w:spacing w:val="-23"/>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23"/>
          <w:w w:val="105"/>
          <w:sz w:val="28"/>
          <w:szCs w:val="28"/>
          <w:lang w:val="en-US"/>
        </w:rPr>
        <w:t xml:space="preserve"> </w:t>
      </w:r>
      <w:r w:rsidRPr="009754C9">
        <w:rPr>
          <w:rFonts w:ascii="Times New Roman" w:hAnsi="Times New Roman" w:cs="Times New Roman"/>
          <w:w w:val="105"/>
          <w:sz w:val="28"/>
          <w:szCs w:val="28"/>
          <w:lang w:val="en-US"/>
        </w:rPr>
        <w:t>corpor</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tion.</w:t>
      </w:r>
      <w:r w:rsidRPr="009754C9">
        <w:rPr>
          <w:rFonts w:ascii="Times New Roman" w:hAnsi="Times New Roman" w:cs="Times New Roman"/>
          <w:spacing w:val="-23"/>
          <w:w w:val="105"/>
          <w:sz w:val="28"/>
          <w:szCs w:val="28"/>
          <w:lang w:val="en-US"/>
        </w:rPr>
        <w:t xml:space="preserve"> </w:t>
      </w:r>
      <w:r w:rsidRPr="009754C9">
        <w:rPr>
          <w:rFonts w:ascii="Times New Roman" w:hAnsi="Times New Roman" w:cs="Times New Roman"/>
          <w:w w:val="105"/>
          <w:sz w:val="28"/>
          <w:szCs w:val="28"/>
          <w:lang w:val="en-US"/>
        </w:rPr>
        <w:t>If</w:t>
      </w:r>
      <w:r w:rsidRPr="009754C9">
        <w:rPr>
          <w:rFonts w:ascii="Times New Roman" w:hAnsi="Times New Roman" w:cs="Times New Roman"/>
          <w:spacing w:val="-23"/>
          <w:w w:val="10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ou</w:t>
      </w:r>
      <w:r w:rsidRPr="009754C9">
        <w:rPr>
          <w:rFonts w:ascii="Times New Roman" w:hAnsi="Times New Roman" w:cs="Times New Roman"/>
          <w:spacing w:val="-23"/>
          <w:w w:val="105"/>
          <w:sz w:val="28"/>
          <w:szCs w:val="28"/>
          <w:lang w:val="en-US"/>
        </w:rPr>
        <w:t xml:space="preserve"> </w:t>
      </w:r>
      <w:r w:rsidRPr="009754C9">
        <w:rPr>
          <w:rFonts w:ascii="Times New Roman" w:hAnsi="Times New Roman" w:cs="Times New Roman"/>
          <w:bCs/>
          <w:w w:val="105"/>
          <w:sz w:val="28"/>
          <w:szCs w:val="28"/>
          <w:lang w:val="en-US"/>
        </w:rPr>
        <w:t>intend</w:t>
      </w:r>
      <w:r w:rsidRPr="009754C9">
        <w:rPr>
          <w:rFonts w:ascii="Times New Roman" w:hAnsi="Times New Roman" w:cs="Times New Roman"/>
          <w:bCs/>
          <w:spacing w:val="-23"/>
          <w:w w:val="105"/>
          <w:sz w:val="28"/>
          <w:szCs w:val="28"/>
          <w:lang w:val="en-US"/>
        </w:rPr>
        <w:t xml:space="preserve"> </w:t>
      </w:r>
      <w:r w:rsidRPr="009754C9">
        <w:rPr>
          <w:rFonts w:ascii="Times New Roman" w:hAnsi="Times New Roman" w:cs="Times New Roman"/>
          <w:w w:val="105"/>
          <w:sz w:val="28"/>
          <w:szCs w:val="28"/>
          <w:lang w:val="en-US"/>
        </w:rPr>
        <w:t>to</w:t>
      </w:r>
      <w:r w:rsidRPr="009754C9">
        <w:rPr>
          <w:rFonts w:ascii="Times New Roman" w:hAnsi="Times New Roman" w:cs="Times New Roman"/>
          <w:spacing w:val="-23"/>
          <w:w w:val="105"/>
          <w:sz w:val="28"/>
          <w:szCs w:val="28"/>
          <w:lang w:val="en-US"/>
        </w:rPr>
        <w:t xml:space="preserve"> </w:t>
      </w:r>
      <w:r w:rsidRPr="009754C9">
        <w:rPr>
          <w:rFonts w:ascii="Times New Roman" w:hAnsi="Times New Roman" w:cs="Times New Roman"/>
          <w:w w:val="105"/>
          <w:sz w:val="28"/>
          <w:szCs w:val="28"/>
          <w:lang w:val="en-US"/>
        </w:rPr>
        <w:t>cre</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 xml:space="preserve">te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21"/>
          <w:w w:val="105"/>
          <w:sz w:val="28"/>
          <w:szCs w:val="28"/>
          <w:lang w:val="en-US"/>
        </w:rPr>
        <w:t xml:space="preserve"> </w:t>
      </w:r>
      <w:r w:rsidRPr="009754C9">
        <w:rPr>
          <w:rFonts w:ascii="Times New Roman" w:hAnsi="Times New Roman" w:cs="Times New Roman"/>
          <w:w w:val="105"/>
          <w:sz w:val="28"/>
          <w:szCs w:val="28"/>
          <w:lang w:val="en-US"/>
        </w:rPr>
        <w:t>sole</w:t>
      </w:r>
      <w:r w:rsidRPr="009754C9">
        <w:rPr>
          <w:rFonts w:ascii="Times New Roman" w:hAnsi="Times New Roman" w:cs="Times New Roman"/>
          <w:spacing w:val="22"/>
          <w:w w:val="105"/>
          <w:sz w:val="28"/>
          <w:szCs w:val="28"/>
          <w:lang w:val="en-US"/>
        </w:rPr>
        <w:t xml:space="preserve"> </w:t>
      </w:r>
      <w:r w:rsidRPr="009754C9">
        <w:rPr>
          <w:rFonts w:ascii="Times New Roman" w:hAnsi="Times New Roman" w:cs="Times New Roman"/>
          <w:w w:val="105"/>
          <w:sz w:val="28"/>
          <w:szCs w:val="28"/>
          <w:lang w:val="en-US"/>
        </w:rPr>
        <w:t>proprietorship</w:t>
      </w:r>
      <w:r w:rsidRPr="009754C9">
        <w:rPr>
          <w:rFonts w:ascii="Times New Roman" w:hAnsi="Times New Roman" w:cs="Times New Roman"/>
          <w:spacing w:val="21"/>
          <w:w w:val="105"/>
          <w:sz w:val="28"/>
          <w:szCs w:val="28"/>
          <w:lang w:val="en-US"/>
        </w:rPr>
        <w:t xml:space="preserve"> </w:t>
      </w:r>
      <w:r w:rsidRPr="009754C9">
        <w:rPr>
          <w:rFonts w:ascii="Times New Roman" w:hAnsi="Times New Roman" w:cs="Times New Roman"/>
          <w:w w:val="105"/>
          <w:sz w:val="28"/>
          <w:szCs w:val="28"/>
          <w:lang w:val="en-US"/>
        </w:rPr>
        <w:t>it</w:t>
      </w:r>
      <w:r w:rsidRPr="009754C9">
        <w:rPr>
          <w:rFonts w:ascii="Times New Roman" w:hAnsi="Times New Roman" w:cs="Times New Roman"/>
          <w:spacing w:val="22"/>
          <w:w w:val="105"/>
          <w:sz w:val="28"/>
          <w:szCs w:val="28"/>
          <w:lang w:val="en-US"/>
        </w:rPr>
        <w:t xml:space="preserve"> </w:t>
      </w:r>
      <w:r w:rsidRPr="009754C9">
        <w:rPr>
          <w:rFonts w:ascii="Times New Roman" w:hAnsi="Times New Roman" w:cs="Times New Roman"/>
          <w:spacing w:val="-10"/>
          <w:w w:val="105"/>
          <w:sz w:val="28"/>
          <w:szCs w:val="28"/>
          <w:lang w:val="en-US"/>
        </w:rPr>
        <w:t>w</w:t>
      </w:r>
      <w:r w:rsidRPr="009754C9">
        <w:rPr>
          <w:rFonts w:ascii="Times New Roman" w:hAnsi="Times New Roman" w:cs="Times New Roman"/>
          <w:w w:val="105"/>
          <w:sz w:val="28"/>
          <w:szCs w:val="28"/>
          <w:lang w:val="en-US"/>
        </w:rPr>
        <w:t>on’t</w:t>
      </w:r>
      <w:r w:rsidRPr="009754C9">
        <w:rPr>
          <w:rFonts w:ascii="Times New Roman" w:hAnsi="Times New Roman" w:cs="Times New Roman"/>
          <w:spacing w:val="21"/>
          <w:w w:val="105"/>
          <w:sz w:val="28"/>
          <w:szCs w:val="28"/>
          <w:lang w:val="en-US"/>
        </w:rPr>
        <w:t xml:space="preserve"> </w:t>
      </w:r>
      <w:r w:rsidRPr="009754C9">
        <w:rPr>
          <w:rFonts w:ascii="Times New Roman" w:hAnsi="Times New Roman" w:cs="Times New Roman"/>
          <w:w w:val="105"/>
          <w:sz w:val="28"/>
          <w:szCs w:val="28"/>
          <w:lang w:val="en-US"/>
        </w:rPr>
        <w:t>t</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ke</w:t>
      </w:r>
      <w:r w:rsidRPr="009754C9">
        <w:rPr>
          <w:rFonts w:ascii="Times New Roman" w:hAnsi="Times New Roman" w:cs="Times New Roman"/>
          <w:spacing w:val="22"/>
          <w:w w:val="105"/>
          <w:sz w:val="28"/>
          <w:szCs w:val="28"/>
          <w:lang w:val="en-US"/>
        </w:rPr>
        <w:t xml:space="preserve"> </w:t>
      </w:r>
      <w:r w:rsidRPr="009754C9">
        <w:rPr>
          <w:rFonts w:ascii="Times New Roman" w:hAnsi="Times New Roman" w:cs="Times New Roman"/>
          <w:w w:val="105"/>
          <w:sz w:val="28"/>
          <w:szCs w:val="28"/>
          <w:lang w:val="en-US"/>
        </w:rPr>
        <w:t>much</w:t>
      </w:r>
      <w:r w:rsidRPr="009754C9">
        <w:rPr>
          <w:rFonts w:ascii="Times New Roman" w:hAnsi="Times New Roman" w:cs="Times New Roman"/>
          <w:spacing w:val="21"/>
          <w:w w:val="105"/>
          <w:sz w:val="28"/>
          <w:szCs w:val="28"/>
          <w:lang w:val="en-US"/>
        </w:rPr>
        <w:t xml:space="preserve"> </w:t>
      </w:r>
      <w:r w:rsidRPr="009754C9">
        <w:rPr>
          <w:rFonts w:ascii="Times New Roman" w:hAnsi="Times New Roman" w:cs="Times New Roman"/>
          <w:w w:val="105"/>
          <w:sz w:val="28"/>
          <w:szCs w:val="28"/>
          <w:lang w:val="en-US"/>
        </w:rPr>
        <w:t>time</w:t>
      </w:r>
      <w:r w:rsidRPr="009754C9">
        <w:rPr>
          <w:rFonts w:ascii="Times New Roman" w:hAnsi="Times New Roman" w:cs="Times New Roman"/>
          <w:spacing w:val="22"/>
          <w:w w:val="105"/>
          <w:sz w:val="28"/>
          <w:szCs w:val="28"/>
          <w:lang w:val="en-US"/>
        </w:rPr>
        <w:t xml:space="preserve"> </w:t>
      </w:r>
      <w:r w:rsidRPr="009754C9">
        <w:rPr>
          <w:rFonts w:ascii="Times New Roman" w:hAnsi="Times New Roman" w:cs="Times New Roman"/>
          <w:w w:val="105"/>
          <w:sz w:val="28"/>
          <w:szCs w:val="28"/>
          <w:lang w:val="en-US"/>
        </w:rPr>
        <w:t>or</w:t>
      </w:r>
      <w:r w:rsidRPr="009754C9">
        <w:rPr>
          <w:rFonts w:ascii="Times New Roman" w:hAnsi="Times New Roman" w:cs="Times New Roman"/>
          <w:spacing w:val="21"/>
          <w:w w:val="105"/>
          <w:sz w:val="28"/>
          <w:szCs w:val="28"/>
          <w:lang w:val="en-US"/>
        </w:rPr>
        <w:t xml:space="preserve"> </w:t>
      </w:r>
      <w:r w:rsidRPr="009754C9">
        <w:rPr>
          <w:rFonts w:ascii="Times New Roman" w:hAnsi="Times New Roman" w:cs="Times New Roman"/>
          <w:w w:val="105"/>
          <w:sz w:val="28"/>
          <w:szCs w:val="28"/>
          <w:lang w:val="en-US"/>
        </w:rPr>
        <w:t>mone</w:t>
      </w:r>
      <w:r w:rsidRPr="009754C9">
        <w:rPr>
          <w:rFonts w:ascii="Times New Roman" w:hAnsi="Times New Roman" w:cs="Times New Roman"/>
          <w:spacing w:val="-27"/>
          <w:w w:val="105"/>
          <w:sz w:val="28"/>
          <w:szCs w:val="28"/>
          <w:lang w:val="en-US"/>
        </w:rPr>
        <w:t>y</w:t>
      </w:r>
      <w:r w:rsidRPr="009754C9">
        <w:rPr>
          <w:rFonts w:ascii="Times New Roman" w:hAnsi="Times New Roman" w:cs="Times New Roman"/>
          <w:w w:val="105"/>
          <w:sz w:val="28"/>
          <w:szCs w:val="28"/>
          <w:lang w:val="en-US"/>
        </w:rPr>
        <w:t>.</w:t>
      </w:r>
      <w:r w:rsidRPr="009754C9">
        <w:rPr>
          <w:rFonts w:ascii="Times New Roman" w:hAnsi="Times New Roman" w:cs="Times New Roman"/>
          <w:spacing w:val="22"/>
          <w:w w:val="105"/>
          <w:sz w:val="28"/>
          <w:szCs w:val="28"/>
          <w:lang w:val="en-US"/>
        </w:rPr>
        <w:t xml:space="preserve"> </w:t>
      </w:r>
      <w:r w:rsidRPr="009754C9">
        <w:rPr>
          <w:rFonts w:ascii="Times New Roman" w:hAnsi="Times New Roman" w:cs="Times New Roman"/>
          <w:w w:val="105"/>
          <w:sz w:val="28"/>
          <w:szCs w:val="28"/>
          <w:lang w:val="en-US"/>
        </w:rPr>
        <w:t>Just</w:t>
      </w:r>
      <w:r w:rsidRPr="009754C9">
        <w:rPr>
          <w:rFonts w:ascii="Times New Roman" w:hAnsi="Times New Roman" w:cs="Times New Roman"/>
          <w:spacing w:val="21"/>
          <w:w w:val="105"/>
          <w:sz w:val="28"/>
          <w:szCs w:val="28"/>
          <w:lang w:val="en-US"/>
        </w:rPr>
        <w:t xml:space="preserve"> </w:t>
      </w:r>
      <w:r w:rsidRPr="009754C9">
        <w:rPr>
          <w:rFonts w:ascii="Times New Roman" w:hAnsi="Times New Roman" w:cs="Times New Roman"/>
          <w:w w:val="105"/>
          <w:sz w:val="28"/>
          <w:szCs w:val="28"/>
          <w:lang w:val="en-US"/>
        </w:rPr>
        <w:t>get</w:t>
      </w:r>
      <w:r w:rsidRPr="009754C9">
        <w:rPr>
          <w:rFonts w:ascii="Times New Roman" w:hAnsi="Times New Roman" w:cs="Times New Roman"/>
          <w:spacing w:val="22"/>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 xml:space="preserve"> business</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license</w:t>
      </w:r>
      <w:r w:rsidRPr="009754C9">
        <w:rPr>
          <w:rFonts w:ascii="Times New Roman" w:hAnsi="Times New Roman" w:cs="Times New Roman"/>
          <w:spacing w:val="12"/>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nd</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ou</w:t>
      </w:r>
      <w:r w:rsidRPr="009754C9">
        <w:rPr>
          <w:rFonts w:ascii="Times New Roman" w:hAnsi="Times New Roman" w:cs="Times New Roman"/>
          <w:spacing w:val="12"/>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re</w:t>
      </w:r>
      <w:r w:rsidRPr="009754C9">
        <w:rPr>
          <w:rFonts w:ascii="Times New Roman" w:hAnsi="Times New Roman" w:cs="Times New Roman"/>
          <w:spacing w:val="12"/>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business.</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But</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downside</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to</w:t>
      </w:r>
      <w:r w:rsidRPr="009754C9">
        <w:rPr>
          <w:rFonts w:ascii="Times New Roman" w:hAnsi="Times New Roman" w:cs="Times New Roman"/>
          <w:spacing w:val="13"/>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sole</w:t>
      </w:r>
      <w:r w:rsidRPr="009754C9">
        <w:rPr>
          <w:rFonts w:ascii="Times New Roman" w:hAnsi="Times New Roman" w:cs="Times New Roman"/>
          <w:w w:val="101"/>
          <w:sz w:val="28"/>
          <w:szCs w:val="28"/>
          <w:lang w:val="en-US"/>
        </w:rPr>
        <w:t xml:space="preserve"> </w:t>
      </w:r>
      <w:r w:rsidRPr="009754C9">
        <w:rPr>
          <w:rFonts w:ascii="Times New Roman" w:hAnsi="Times New Roman" w:cs="Times New Roman"/>
          <w:w w:val="105"/>
          <w:sz w:val="28"/>
          <w:szCs w:val="28"/>
          <w:lang w:val="en-US"/>
        </w:rPr>
        <w:t>proprietorship</w:t>
      </w:r>
      <w:r w:rsidRPr="009754C9">
        <w:rPr>
          <w:rFonts w:ascii="Times New Roman" w:hAnsi="Times New Roman" w:cs="Times New Roman"/>
          <w:spacing w:val="-29"/>
          <w:w w:val="105"/>
          <w:sz w:val="28"/>
          <w:szCs w:val="28"/>
          <w:lang w:val="en-US"/>
        </w:rPr>
        <w:t xml:space="preserve"> </w:t>
      </w:r>
      <w:r w:rsidRPr="009754C9">
        <w:rPr>
          <w:rFonts w:ascii="Times New Roman" w:hAnsi="Times New Roman" w:cs="Times New Roman"/>
          <w:w w:val="105"/>
          <w:sz w:val="28"/>
          <w:szCs w:val="28"/>
          <w:lang w:val="en-US"/>
        </w:rPr>
        <w:t>is</w:t>
      </w:r>
      <w:r w:rsidRPr="009754C9">
        <w:rPr>
          <w:rFonts w:ascii="Times New Roman" w:hAnsi="Times New Roman" w:cs="Times New Roman"/>
          <w:spacing w:val="-29"/>
          <w:w w:val="105"/>
          <w:sz w:val="28"/>
          <w:szCs w:val="28"/>
          <w:lang w:val="en-US"/>
        </w:rPr>
        <w:t xml:space="preserve"> </w:t>
      </w:r>
      <w:r w:rsidRPr="009754C9">
        <w:rPr>
          <w:rFonts w:ascii="Times New Roman" w:hAnsi="Times New Roman" w:cs="Times New Roman"/>
          <w:bCs/>
          <w:w w:val="105"/>
          <w:sz w:val="28"/>
          <w:szCs w:val="28"/>
          <w:lang w:val="en-US"/>
        </w:rPr>
        <w:t>signific</w:t>
      </w:r>
      <w:r w:rsidR="00474FF1" w:rsidRPr="009754C9">
        <w:rPr>
          <w:rFonts w:ascii="Times New Roman" w:hAnsi="Times New Roman" w:cs="Times New Roman"/>
          <w:bCs/>
          <w:w w:val="105"/>
          <w:sz w:val="28"/>
          <w:szCs w:val="28"/>
          <w:lang w:val="en-US"/>
        </w:rPr>
        <w:t>а</w:t>
      </w:r>
      <w:r w:rsidRPr="009754C9">
        <w:rPr>
          <w:rFonts w:ascii="Times New Roman" w:hAnsi="Times New Roman" w:cs="Times New Roman"/>
          <w:bCs/>
          <w:w w:val="105"/>
          <w:sz w:val="28"/>
          <w:szCs w:val="28"/>
          <w:lang w:val="en-US"/>
        </w:rPr>
        <w:t>nt</w:t>
      </w:r>
      <w:r w:rsidRPr="009754C9">
        <w:rPr>
          <w:rFonts w:ascii="Times New Roman" w:hAnsi="Times New Roman" w:cs="Times New Roman"/>
          <w:w w:val="105"/>
          <w:sz w:val="28"/>
          <w:szCs w:val="28"/>
          <w:lang w:val="en-US"/>
        </w:rPr>
        <w:t>:</w:t>
      </w:r>
      <w:r w:rsidRPr="009754C9">
        <w:rPr>
          <w:rFonts w:ascii="Times New Roman" w:hAnsi="Times New Roman" w:cs="Times New Roman"/>
          <w:spacing w:val="-29"/>
          <w:w w:val="10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ou</w:t>
      </w:r>
      <w:r w:rsidRPr="009754C9">
        <w:rPr>
          <w:rFonts w:ascii="Times New Roman" w:hAnsi="Times New Roman" w:cs="Times New Roman"/>
          <w:spacing w:val="-28"/>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nd</w:t>
      </w:r>
      <w:r w:rsidRPr="009754C9">
        <w:rPr>
          <w:rFonts w:ascii="Times New Roman" w:hAnsi="Times New Roman" w:cs="Times New Roman"/>
          <w:spacing w:val="-29"/>
          <w:w w:val="10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our</w:t>
      </w:r>
      <w:r w:rsidRPr="009754C9">
        <w:rPr>
          <w:rFonts w:ascii="Times New Roman" w:hAnsi="Times New Roman" w:cs="Times New Roman"/>
          <w:spacing w:val="-29"/>
          <w:w w:val="105"/>
          <w:sz w:val="28"/>
          <w:szCs w:val="28"/>
          <w:lang w:val="en-US"/>
        </w:rPr>
        <w:t xml:space="preserve"> </w:t>
      </w:r>
      <w:r w:rsidRPr="009754C9">
        <w:rPr>
          <w:rFonts w:ascii="Times New Roman" w:hAnsi="Times New Roman" w:cs="Times New Roman"/>
          <w:w w:val="105"/>
          <w:sz w:val="28"/>
          <w:szCs w:val="28"/>
          <w:lang w:val="en-US"/>
        </w:rPr>
        <w:t>business</w:t>
      </w:r>
      <w:r w:rsidRPr="009754C9">
        <w:rPr>
          <w:rFonts w:ascii="Times New Roman" w:hAnsi="Times New Roman" w:cs="Times New Roman"/>
          <w:spacing w:val="-29"/>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re</w:t>
      </w:r>
      <w:r w:rsidRPr="009754C9">
        <w:rPr>
          <w:rFonts w:ascii="Times New Roman" w:hAnsi="Times New Roman" w:cs="Times New Roman"/>
          <w:spacing w:val="-28"/>
          <w:w w:val="105"/>
          <w:sz w:val="28"/>
          <w:szCs w:val="28"/>
          <w:lang w:val="en-US"/>
        </w:rPr>
        <w:t xml:space="preserve"> </w:t>
      </w:r>
      <w:r w:rsidRPr="009754C9">
        <w:rPr>
          <w:rFonts w:ascii="Times New Roman" w:hAnsi="Times New Roman" w:cs="Times New Roman"/>
          <w:bCs/>
          <w:spacing w:val="-2"/>
          <w:w w:val="105"/>
          <w:sz w:val="28"/>
          <w:szCs w:val="28"/>
          <w:lang w:val="en-US"/>
        </w:rPr>
        <w:t>leg</w:t>
      </w:r>
      <w:r w:rsidR="00474FF1" w:rsidRPr="009754C9">
        <w:rPr>
          <w:rFonts w:ascii="Times New Roman" w:hAnsi="Times New Roman" w:cs="Times New Roman"/>
          <w:bCs/>
          <w:spacing w:val="-2"/>
          <w:w w:val="105"/>
          <w:sz w:val="28"/>
          <w:szCs w:val="28"/>
          <w:lang w:val="en-US"/>
        </w:rPr>
        <w:t>а</w:t>
      </w:r>
      <w:r w:rsidRPr="009754C9">
        <w:rPr>
          <w:rFonts w:ascii="Times New Roman" w:hAnsi="Times New Roman" w:cs="Times New Roman"/>
          <w:bCs/>
          <w:spacing w:val="-2"/>
          <w:w w:val="105"/>
          <w:sz w:val="28"/>
          <w:szCs w:val="28"/>
          <w:lang w:val="en-US"/>
        </w:rPr>
        <w:t>ll</w:t>
      </w:r>
      <w:r w:rsidRPr="009754C9">
        <w:rPr>
          <w:rFonts w:ascii="Times New Roman" w:hAnsi="Times New Roman" w:cs="Times New Roman"/>
          <w:bCs/>
          <w:w w:val="105"/>
          <w:sz w:val="28"/>
          <w:szCs w:val="28"/>
          <w:lang w:val="en-US"/>
        </w:rPr>
        <w:t>y</w:t>
      </w:r>
      <w:r w:rsidRPr="009754C9">
        <w:rPr>
          <w:rFonts w:ascii="Times New Roman" w:hAnsi="Times New Roman" w:cs="Times New Roman"/>
          <w:bCs/>
          <w:spacing w:val="-29"/>
          <w:w w:val="105"/>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29"/>
          <w:w w:val="105"/>
          <w:sz w:val="28"/>
          <w:szCs w:val="28"/>
          <w:lang w:val="en-US"/>
        </w:rPr>
        <w:t xml:space="preserve"> </w:t>
      </w:r>
      <w:r w:rsidRPr="009754C9">
        <w:rPr>
          <w:rFonts w:ascii="Times New Roman" w:hAnsi="Times New Roman" w:cs="Times New Roman"/>
          <w:w w:val="105"/>
          <w:sz w:val="28"/>
          <w:szCs w:val="28"/>
          <w:lang w:val="en-US"/>
        </w:rPr>
        <w:t>s</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me</w:t>
      </w:r>
      <w:r w:rsidRPr="009754C9">
        <w:rPr>
          <w:rFonts w:ascii="Times New Roman" w:hAnsi="Times New Roman" w:cs="Times New Roman"/>
          <w:w w:val="103"/>
          <w:sz w:val="28"/>
          <w:szCs w:val="28"/>
          <w:lang w:val="en-US"/>
        </w:rPr>
        <w:t xml:space="preserve"> </w:t>
      </w:r>
      <w:r w:rsidRPr="009754C9">
        <w:rPr>
          <w:rFonts w:ascii="Times New Roman" w:hAnsi="Times New Roman" w:cs="Times New Roman"/>
          <w:w w:val="105"/>
          <w:sz w:val="28"/>
          <w:szCs w:val="28"/>
          <w:lang w:val="en-US"/>
        </w:rPr>
        <w:t>thing.</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spacing w:val="-25"/>
          <w:w w:val="105"/>
          <w:sz w:val="28"/>
          <w:szCs w:val="28"/>
          <w:lang w:val="en-US"/>
        </w:rPr>
        <w:t>Y</w:t>
      </w:r>
      <w:r w:rsidRPr="009754C9">
        <w:rPr>
          <w:rFonts w:ascii="Times New Roman" w:hAnsi="Times New Roman" w:cs="Times New Roman"/>
          <w:w w:val="105"/>
          <w:sz w:val="28"/>
          <w:szCs w:val="28"/>
          <w:lang w:val="en-US"/>
        </w:rPr>
        <w:t>our</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h</w:t>
      </w:r>
      <w:r w:rsidRPr="009754C9">
        <w:rPr>
          <w:rFonts w:ascii="Times New Roman" w:hAnsi="Times New Roman" w:cs="Times New Roman"/>
          <w:spacing w:val="-4"/>
          <w:w w:val="105"/>
          <w:sz w:val="28"/>
          <w:szCs w:val="28"/>
          <w:lang w:val="en-US"/>
        </w:rPr>
        <w:t>o</w:t>
      </w:r>
      <w:r w:rsidRPr="009754C9">
        <w:rPr>
          <w:rFonts w:ascii="Times New Roman" w:hAnsi="Times New Roman" w:cs="Times New Roman"/>
          <w:w w:val="105"/>
          <w:sz w:val="28"/>
          <w:szCs w:val="28"/>
          <w:lang w:val="en-US"/>
        </w:rPr>
        <w:t>me,</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c</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rs,</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b</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nk</w:t>
      </w:r>
      <w:r w:rsidRPr="009754C9">
        <w:rPr>
          <w:rFonts w:ascii="Times New Roman" w:hAnsi="Times New Roman" w:cs="Times New Roman"/>
          <w:spacing w:val="-5"/>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ccounts,</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e</w:t>
      </w:r>
      <w:r w:rsidRPr="009754C9">
        <w:rPr>
          <w:rFonts w:ascii="Times New Roman" w:hAnsi="Times New Roman" w:cs="Times New Roman"/>
          <w:spacing w:val="-9"/>
          <w:w w:val="105"/>
          <w:sz w:val="28"/>
          <w:szCs w:val="28"/>
          <w:lang w:val="en-US"/>
        </w:rPr>
        <w:t>v</w:t>
      </w:r>
      <w:r w:rsidRPr="009754C9">
        <w:rPr>
          <w:rFonts w:ascii="Times New Roman" w:hAnsi="Times New Roman" w:cs="Times New Roman"/>
          <w:w w:val="105"/>
          <w:sz w:val="28"/>
          <w:szCs w:val="28"/>
          <w:lang w:val="en-US"/>
        </w:rPr>
        <w:t>erything</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is</w:t>
      </w:r>
      <w:r w:rsidRPr="009754C9">
        <w:rPr>
          <w:rFonts w:ascii="Times New Roman" w:hAnsi="Times New Roman" w:cs="Times New Roman"/>
          <w:spacing w:val="-5"/>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risk</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when</w:t>
      </w:r>
      <w:r w:rsidRPr="009754C9">
        <w:rPr>
          <w:rFonts w:ascii="Times New Roman" w:hAnsi="Times New Roman" w:cs="Times New Roman"/>
          <w:spacing w:val="-5"/>
          <w:w w:val="105"/>
          <w:sz w:val="28"/>
          <w:szCs w:val="28"/>
          <w:lang w:val="en-US"/>
        </w:rPr>
        <w:t xml:space="preserve"> y</w:t>
      </w:r>
      <w:r w:rsidRPr="009754C9">
        <w:rPr>
          <w:rFonts w:ascii="Times New Roman" w:hAnsi="Times New Roman" w:cs="Times New Roman"/>
          <w:w w:val="105"/>
          <w:sz w:val="28"/>
          <w:szCs w:val="28"/>
          <w:lang w:val="en-US"/>
        </w:rPr>
        <w:t>ou</w:t>
      </w:r>
      <w:r w:rsidRPr="009754C9">
        <w:rPr>
          <w:rFonts w:ascii="Times New Roman" w:hAnsi="Times New Roman" w:cs="Times New Roman"/>
          <w:w w:val="107"/>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re</w:t>
      </w:r>
      <w:r w:rsidRPr="009754C9">
        <w:rPr>
          <w:rFonts w:ascii="Times New Roman" w:hAnsi="Times New Roman" w:cs="Times New Roman"/>
          <w:spacing w:val="17"/>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18"/>
          <w:w w:val="105"/>
          <w:sz w:val="28"/>
          <w:szCs w:val="28"/>
          <w:lang w:val="en-US"/>
        </w:rPr>
        <w:t xml:space="preserve"> </w:t>
      </w:r>
      <w:r w:rsidRPr="009754C9">
        <w:rPr>
          <w:rFonts w:ascii="Times New Roman" w:hAnsi="Times New Roman" w:cs="Times New Roman"/>
          <w:w w:val="105"/>
          <w:sz w:val="28"/>
          <w:szCs w:val="28"/>
          <w:lang w:val="en-US"/>
        </w:rPr>
        <w:t>sole</w:t>
      </w:r>
      <w:r w:rsidRPr="009754C9">
        <w:rPr>
          <w:rFonts w:ascii="Times New Roman" w:hAnsi="Times New Roman" w:cs="Times New Roman"/>
          <w:spacing w:val="18"/>
          <w:w w:val="105"/>
          <w:sz w:val="28"/>
          <w:szCs w:val="28"/>
          <w:lang w:val="en-US"/>
        </w:rPr>
        <w:t xml:space="preserve"> </w:t>
      </w:r>
      <w:r w:rsidRPr="009754C9">
        <w:rPr>
          <w:rFonts w:ascii="Times New Roman" w:hAnsi="Times New Roman" w:cs="Times New Roman"/>
          <w:w w:val="105"/>
          <w:sz w:val="28"/>
          <w:szCs w:val="28"/>
          <w:lang w:val="en-US"/>
        </w:rPr>
        <w:t>proprieto</w:t>
      </w:r>
      <w:r w:rsidRPr="009754C9">
        <w:rPr>
          <w:rFonts w:ascii="Times New Roman" w:hAnsi="Times New Roman" w:cs="Times New Roman"/>
          <w:spacing w:val="-17"/>
          <w:w w:val="105"/>
          <w:sz w:val="28"/>
          <w:szCs w:val="28"/>
          <w:lang w:val="en-US"/>
        </w:rPr>
        <w:t>r</w:t>
      </w:r>
      <w:r w:rsidRPr="009754C9">
        <w:rPr>
          <w:rFonts w:ascii="Times New Roman" w:hAnsi="Times New Roman" w:cs="Times New Roman"/>
          <w:w w:val="105"/>
          <w:sz w:val="28"/>
          <w:szCs w:val="28"/>
          <w:lang w:val="en-US"/>
        </w:rPr>
        <w:t>.</w:t>
      </w:r>
      <w:r w:rsidRPr="009754C9">
        <w:rPr>
          <w:rFonts w:ascii="Times New Roman" w:hAnsi="Times New Roman" w:cs="Times New Roman"/>
          <w:spacing w:val="18"/>
          <w:w w:val="105"/>
          <w:sz w:val="28"/>
          <w:szCs w:val="28"/>
          <w:lang w:val="en-US"/>
        </w:rPr>
        <w:t xml:space="preserve"> </w:t>
      </w:r>
      <w:r w:rsidRPr="009754C9">
        <w:rPr>
          <w:rFonts w:ascii="Times New Roman" w:hAnsi="Times New Roman" w:cs="Times New Roman"/>
          <w:w w:val="105"/>
          <w:sz w:val="28"/>
          <w:szCs w:val="28"/>
          <w:lang w:val="en-US"/>
        </w:rPr>
        <w:t>There</w:t>
      </w:r>
      <w:r w:rsidRPr="009754C9">
        <w:rPr>
          <w:rFonts w:ascii="Times New Roman" w:hAnsi="Times New Roman" w:cs="Times New Roman"/>
          <w:spacing w:val="17"/>
          <w:w w:val="105"/>
          <w:sz w:val="28"/>
          <w:szCs w:val="28"/>
          <w:lang w:val="en-US"/>
        </w:rPr>
        <w:t xml:space="preserve"> </w:t>
      </w:r>
      <w:r w:rsidRPr="009754C9">
        <w:rPr>
          <w:rFonts w:ascii="Times New Roman" w:hAnsi="Times New Roman" w:cs="Times New Roman"/>
          <w:w w:val="105"/>
          <w:sz w:val="28"/>
          <w:szCs w:val="28"/>
          <w:lang w:val="en-US"/>
        </w:rPr>
        <w:t>is</w:t>
      </w:r>
      <w:r w:rsidRPr="009754C9">
        <w:rPr>
          <w:rFonts w:ascii="Times New Roman" w:hAnsi="Times New Roman" w:cs="Times New Roman"/>
          <w:spacing w:val="18"/>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nother</w:t>
      </w:r>
      <w:r w:rsidRPr="009754C9">
        <w:rPr>
          <w:rFonts w:ascii="Times New Roman" w:hAnsi="Times New Roman" w:cs="Times New Roman"/>
          <w:spacing w:val="18"/>
          <w:w w:val="105"/>
          <w:sz w:val="28"/>
          <w:szCs w:val="28"/>
          <w:lang w:val="en-US"/>
        </w:rPr>
        <w:t xml:space="preserve"> </w:t>
      </w:r>
      <w:r w:rsidRPr="009754C9">
        <w:rPr>
          <w:rFonts w:ascii="Times New Roman" w:hAnsi="Times New Roman" w:cs="Times New Roman"/>
          <w:w w:val="105"/>
          <w:sz w:val="28"/>
          <w:szCs w:val="28"/>
          <w:lang w:val="en-US"/>
        </w:rPr>
        <w:t>problem.</w:t>
      </w:r>
      <w:r w:rsidRPr="009754C9">
        <w:rPr>
          <w:rFonts w:ascii="Times New Roman" w:hAnsi="Times New Roman" w:cs="Times New Roman"/>
          <w:spacing w:val="18"/>
          <w:w w:val="105"/>
          <w:sz w:val="28"/>
          <w:szCs w:val="28"/>
          <w:lang w:val="en-US"/>
        </w:rPr>
        <w:t xml:space="preserve"> </w:t>
      </w:r>
      <w:r w:rsidRPr="009754C9">
        <w:rPr>
          <w:rFonts w:ascii="Times New Roman" w:hAnsi="Times New Roman" w:cs="Times New Roman"/>
          <w:w w:val="105"/>
          <w:sz w:val="28"/>
          <w:szCs w:val="28"/>
          <w:lang w:val="en-US"/>
        </w:rPr>
        <w:t>If</w:t>
      </w:r>
      <w:r w:rsidRPr="009754C9">
        <w:rPr>
          <w:rFonts w:ascii="Times New Roman" w:hAnsi="Times New Roman" w:cs="Times New Roman"/>
          <w:spacing w:val="17"/>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18"/>
          <w:w w:val="105"/>
          <w:sz w:val="28"/>
          <w:szCs w:val="28"/>
          <w:lang w:val="en-US"/>
        </w:rPr>
        <w:t xml:space="preserve"> </w:t>
      </w:r>
      <w:r w:rsidRPr="009754C9">
        <w:rPr>
          <w:rFonts w:ascii="Times New Roman" w:hAnsi="Times New Roman" w:cs="Times New Roman"/>
          <w:w w:val="105"/>
          <w:sz w:val="28"/>
          <w:szCs w:val="28"/>
          <w:lang w:val="en-US"/>
        </w:rPr>
        <w:t>sole</w:t>
      </w:r>
      <w:r w:rsidRPr="009754C9">
        <w:rPr>
          <w:rFonts w:ascii="Times New Roman" w:hAnsi="Times New Roman" w:cs="Times New Roman"/>
          <w:spacing w:val="18"/>
          <w:w w:val="105"/>
          <w:sz w:val="28"/>
          <w:szCs w:val="28"/>
          <w:lang w:val="en-US"/>
        </w:rPr>
        <w:t xml:space="preserve"> </w:t>
      </w:r>
      <w:r w:rsidRPr="009754C9">
        <w:rPr>
          <w:rFonts w:ascii="Times New Roman" w:hAnsi="Times New Roman" w:cs="Times New Roman"/>
          <w:w w:val="105"/>
          <w:sz w:val="28"/>
          <w:szCs w:val="28"/>
          <w:lang w:val="en-US"/>
        </w:rPr>
        <w:t>proprietor</w:t>
      </w:r>
      <w:r w:rsidRPr="009754C9">
        <w:rPr>
          <w:rFonts w:ascii="Times New Roman" w:hAnsi="Times New Roman" w:cs="Times New Roman"/>
          <w:w w:val="106"/>
          <w:sz w:val="28"/>
          <w:szCs w:val="28"/>
          <w:lang w:val="en-US"/>
        </w:rPr>
        <w:t xml:space="preserve"> </w:t>
      </w:r>
      <w:r w:rsidRPr="009754C9">
        <w:rPr>
          <w:rFonts w:ascii="Times New Roman" w:hAnsi="Times New Roman" w:cs="Times New Roman"/>
          <w:w w:val="105"/>
          <w:sz w:val="28"/>
          <w:szCs w:val="28"/>
          <w:lang w:val="en-US"/>
        </w:rPr>
        <w:t>bec</w:t>
      </w:r>
      <w:r w:rsidRPr="009754C9">
        <w:rPr>
          <w:rFonts w:ascii="Times New Roman" w:hAnsi="Times New Roman" w:cs="Times New Roman"/>
          <w:spacing w:val="-5"/>
          <w:w w:val="105"/>
          <w:sz w:val="28"/>
          <w:szCs w:val="28"/>
          <w:lang w:val="en-US"/>
        </w:rPr>
        <w:t>o</w:t>
      </w:r>
      <w:r w:rsidRPr="009754C9">
        <w:rPr>
          <w:rFonts w:ascii="Times New Roman" w:hAnsi="Times New Roman" w:cs="Times New Roman"/>
          <w:w w:val="105"/>
          <w:sz w:val="28"/>
          <w:szCs w:val="28"/>
          <w:lang w:val="en-US"/>
        </w:rPr>
        <w:t>mes</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seriously</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ill</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or</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dies</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his</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business</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perh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ps</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spacing w:val="-10"/>
          <w:w w:val="105"/>
          <w:sz w:val="28"/>
          <w:szCs w:val="28"/>
          <w:lang w:val="en-US"/>
        </w:rPr>
        <w:t>w</w:t>
      </w:r>
      <w:r w:rsidRPr="009754C9">
        <w:rPr>
          <w:rFonts w:ascii="Times New Roman" w:hAnsi="Times New Roman" w:cs="Times New Roman"/>
          <w:w w:val="105"/>
          <w:sz w:val="28"/>
          <w:szCs w:val="28"/>
          <w:lang w:val="en-US"/>
        </w:rPr>
        <w:t>on’t</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continue</w:t>
      </w:r>
      <w:r w:rsidRPr="009754C9">
        <w:rPr>
          <w:rFonts w:ascii="Times New Roman" w:hAnsi="Times New Roman" w:cs="Times New Roman"/>
          <w:spacing w:val="-5"/>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nd</w:t>
      </w:r>
      <w:r w:rsidRPr="009754C9">
        <w:rPr>
          <w:rFonts w:ascii="Times New Roman" w:hAnsi="Times New Roman" w:cs="Times New Roman"/>
          <w:w w:val="107"/>
          <w:sz w:val="28"/>
          <w:szCs w:val="28"/>
          <w:lang w:val="en-US"/>
        </w:rPr>
        <w:t xml:space="preserve"> </w:t>
      </w:r>
      <w:r w:rsidRPr="009754C9">
        <w:rPr>
          <w:rFonts w:ascii="Times New Roman" w:hAnsi="Times New Roman" w:cs="Times New Roman"/>
          <w:w w:val="105"/>
          <w:sz w:val="28"/>
          <w:szCs w:val="28"/>
          <w:lang w:val="en-US"/>
        </w:rPr>
        <w:t>will</w:t>
      </w:r>
      <w:r w:rsidRPr="009754C9">
        <w:rPr>
          <w:rFonts w:ascii="Times New Roman" w:hAnsi="Times New Roman" w:cs="Times New Roman"/>
          <w:spacing w:val="-4"/>
          <w:w w:val="105"/>
          <w:sz w:val="28"/>
          <w:szCs w:val="28"/>
          <w:lang w:val="en-US"/>
        </w:rPr>
        <w:t xml:space="preserve"> </w:t>
      </w:r>
      <w:r w:rsidRPr="009754C9">
        <w:rPr>
          <w:rFonts w:ascii="Times New Roman" w:hAnsi="Times New Roman" w:cs="Times New Roman"/>
          <w:w w:val="105"/>
          <w:sz w:val="28"/>
          <w:szCs w:val="28"/>
          <w:lang w:val="en-US"/>
        </w:rPr>
        <w:t>prob</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bly</w:t>
      </w:r>
      <w:r w:rsidRPr="009754C9">
        <w:rPr>
          <w:rFonts w:ascii="Times New Roman" w:hAnsi="Times New Roman" w:cs="Times New Roman"/>
          <w:spacing w:val="-4"/>
          <w:w w:val="105"/>
          <w:sz w:val="28"/>
          <w:szCs w:val="28"/>
          <w:lang w:val="en-US"/>
        </w:rPr>
        <w:t xml:space="preserve"> </w:t>
      </w:r>
      <w:r w:rsidRPr="009754C9">
        <w:rPr>
          <w:rFonts w:ascii="Times New Roman" w:hAnsi="Times New Roman" w:cs="Times New Roman"/>
          <w:w w:val="105"/>
          <w:sz w:val="28"/>
          <w:szCs w:val="28"/>
          <w:lang w:val="en-US"/>
        </w:rPr>
        <w:t>close.</w:t>
      </w:r>
      <w:r w:rsidRPr="009754C9">
        <w:rPr>
          <w:rFonts w:ascii="Times New Roman" w:hAnsi="Times New Roman" w:cs="Times New Roman"/>
          <w:spacing w:val="-4"/>
          <w:w w:val="105"/>
          <w:sz w:val="28"/>
          <w:szCs w:val="28"/>
          <w:lang w:val="en-US"/>
        </w:rPr>
        <w:t xml:space="preserve"> </w:t>
      </w:r>
      <w:r w:rsidRPr="009754C9">
        <w:rPr>
          <w:rFonts w:ascii="Times New Roman" w:hAnsi="Times New Roman" w:cs="Times New Roman"/>
          <w:w w:val="105"/>
          <w:sz w:val="28"/>
          <w:szCs w:val="28"/>
          <w:lang w:val="en-US"/>
        </w:rPr>
        <w:t>One</w:t>
      </w:r>
      <w:r w:rsidRPr="009754C9">
        <w:rPr>
          <w:rFonts w:ascii="Times New Roman" w:hAnsi="Times New Roman" w:cs="Times New Roman"/>
          <w:spacing w:val="-4"/>
          <w:w w:val="105"/>
          <w:sz w:val="28"/>
          <w:szCs w:val="28"/>
          <w:lang w:val="en-US"/>
        </w:rPr>
        <w:t xml:space="preserve"> </w:t>
      </w:r>
      <w:r w:rsidRPr="009754C9">
        <w:rPr>
          <w:rFonts w:ascii="Times New Roman" w:hAnsi="Times New Roman" w:cs="Times New Roman"/>
          <w:w w:val="105"/>
          <w:sz w:val="28"/>
          <w:szCs w:val="28"/>
          <w:lang w:val="en-US"/>
        </w:rPr>
        <w:t>more</w:t>
      </w:r>
      <w:r w:rsidRPr="009754C9">
        <w:rPr>
          <w:rFonts w:ascii="Times New Roman" w:hAnsi="Times New Roman" w:cs="Times New Roman"/>
          <w:spacing w:val="-4"/>
          <w:w w:val="105"/>
          <w:sz w:val="28"/>
          <w:szCs w:val="28"/>
          <w:lang w:val="en-US"/>
        </w:rPr>
        <w:t xml:space="preserve"> </w:t>
      </w:r>
      <w:r w:rsidRPr="009754C9">
        <w:rPr>
          <w:rFonts w:ascii="Times New Roman" w:hAnsi="Times New Roman" w:cs="Times New Roman"/>
          <w:w w:val="105"/>
          <w:sz w:val="28"/>
          <w:szCs w:val="28"/>
          <w:lang w:val="en-US"/>
        </w:rPr>
        <w:t>difficulty</w:t>
      </w:r>
      <w:r w:rsidRPr="009754C9">
        <w:rPr>
          <w:rFonts w:ascii="Times New Roman" w:hAnsi="Times New Roman" w:cs="Times New Roman"/>
          <w:spacing w:val="-3"/>
          <w:w w:val="105"/>
          <w:sz w:val="28"/>
          <w:szCs w:val="28"/>
          <w:lang w:val="en-US"/>
        </w:rPr>
        <w:t xml:space="preserve"> </w:t>
      </w:r>
      <w:r w:rsidRPr="009754C9">
        <w:rPr>
          <w:rFonts w:ascii="Times New Roman" w:hAnsi="Times New Roman" w:cs="Times New Roman"/>
          <w:w w:val="105"/>
          <w:sz w:val="28"/>
          <w:szCs w:val="28"/>
          <w:lang w:val="en-US"/>
        </w:rPr>
        <w:t>with</w:t>
      </w:r>
      <w:r w:rsidRPr="009754C9">
        <w:rPr>
          <w:rFonts w:ascii="Times New Roman" w:hAnsi="Times New Roman" w:cs="Times New Roman"/>
          <w:spacing w:val="-4"/>
          <w:w w:val="105"/>
          <w:sz w:val="28"/>
          <w:szCs w:val="28"/>
          <w:lang w:val="en-US"/>
        </w:rPr>
        <w:t xml:space="preserve"> </w:t>
      </w:r>
      <w:r w:rsidRPr="009754C9">
        <w:rPr>
          <w:rFonts w:ascii="Times New Roman" w:hAnsi="Times New Roman" w:cs="Times New Roman"/>
          <w:w w:val="105"/>
          <w:sz w:val="28"/>
          <w:szCs w:val="28"/>
          <w:lang w:val="en-US"/>
        </w:rPr>
        <w:t>this</w:t>
      </w:r>
      <w:r w:rsidRPr="009754C9">
        <w:rPr>
          <w:rFonts w:ascii="Times New Roman" w:hAnsi="Times New Roman" w:cs="Times New Roman"/>
          <w:spacing w:val="-4"/>
          <w:w w:val="105"/>
          <w:sz w:val="28"/>
          <w:szCs w:val="28"/>
          <w:lang w:val="en-US"/>
        </w:rPr>
        <w:t xml:space="preserve"> </w:t>
      </w:r>
      <w:r w:rsidRPr="009754C9">
        <w:rPr>
          <w:rFonts w:ascii="Times New Roman" w:hAnsi="Times New Roman" w:cs="Times New Roman"/>
          <w:w w:val="105"/>
          <w:sz w:val="28"/>
          <w:szCs w:val="28"/>
          <w:lang w:val="en-US"/>
        </w:rPr>
        <w:t>form</w:t>
      </w:r>
      <w:r w:rsidRPr="009754C9">
        <w:rPr>
          <w:rFonts w:ascii="Times New Roman" w:hAnsi="Times New Roman" w:cs="Times New Roman"/>
          <w:spacing w:val="-4"/>
          <w:w w:val="105"/>
          <w:sz w:val="28"/>
          <w:szCs w:val="28"/>
          <w:lang w:val="en-US"/>
        </w:rPr>
        <w:t xml:space="preserve"> </w:t>
      </w:r>
      <w:r w:rsidRPr="009754C9">
        <w:rPr>
          <w:rFonts w:ascii="Times New Roman" w:hAnsi="Times New Roman" w:cs="Times New Roman"/>
          <w:w w:val="105"/>
          <w:sz w:val="28"/>
          <w:szCs w:val="28"/>
          <w:lang w:val="en-US"/>
        </w:rPr>
        <w:t>of</w:t>
      </w:r>
      <w:r w:rsidRPr="009754C9">
        <w:rPr>
          <w:rFonts w:ascii="Times New Roman" w:hAnsi="Times New Roman" w:cs="Times New Roman"/>
          <w:spacing w:val="-4"/>
          <w:w w:val="105"/>
          <w:sz w:val="28"/>
          <w:szCs w:val="28"/>
          <w:lang w:val="en-US"/>
        </w:rPr>
        <w:t xml:space="preserve"> </w:t>
      </w:r>
      <w:r w:rsidRPr="009754C9">
        <w:rPr>
          <w:rFonts w:ascii="Times New Roman" w:hAnsi="Times New Roman" w:cs="Times New Roman"/>
          <w:w w:val="105"/>
          <w:sz w:val="28"/>
          <w:szCs w:val="28"/>
          <w:lang w:val="en-US"/>
        </w:rPr>
        <w:t>business</w:t>
      </w:r>
      <w:r w:rsidRPr="009754C9">
        <w:rPr>
          <w:rFonts w:ascii="Times New Roman" w:hAnsi="Times New Roman" w:cs="Times New Roman"/>
          <w:spacing w:val="-3"/>
          <w:w w:val="105"/>
          <w:sz w:val="28"/>
          <w:szCs w:val="28"/>
          <w:lang w:val="en-US"/>
        </w:rPr>
        <w:t xml:space="preserve"> </w:t>
      </w:r>
      <w:r w:rsidRPr="009754C9">
        <w:rPr>
          <w:rFonts w:ascii="Times New Roman" w:hAnsi="Times New Roman" w:cs="Times New Roman"/>
          <w:w w:val="105"/>
          <w:sz w:val="28"/>
          <w:szCs w:val="28"/>
          <w:lang w:val="en-US"/>
        </w:rPr>
        <w:t>is</w:t>
      </w:r>
      <w:r w:rsidRPr="009754C9">
        <w:rPr>
          <w:rFonts w:ascii="Times New Roman" w:hAnsi="Times New Roman" w:cs="Times New Roman"/>
          <w:w w:val="96"/>
          <w:sz w:val="28"/>
          <w:szCs w:val="28"/>
          <w:lang w:val="en-US"/>
        </w:rPr>
        <w:t xml:space="preserve"> </w:t>
      </w:r>
      <w:r w:rsidRPr="009754C9">
        <w:rPr>
          <w:rFonts w:ascii="Times New Roman" w:hAnsi="Times New Roman" w:cs="Times New Roman"/>
          <w:w w:val="105"/>
          <w:sz w:val="28"/>
          <w:szCs w:val="28"/>
          <w:lang w:val="en-US"/>
        </w:rPr>
        <w:t>th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w:t>
      </w:r>
      <w:r w:rsidRPr="009754C9">
        <w:rPr>
          <w:rFonts w:ascii="Times New Roman" w:hAnsi="Times New Roman" w:cs="Times New Roman"/>
          <w:spacing w:val="15"/>
          <w:w w:val="10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ou</w:t>
      </w:r>
      <w:r w:rsidRPr="009754C9">
        <w:rPr>
          <w:rFonts w:ascii="Times New Roman" w:hAnsi="Times New Roman" w:cs="Times New Roman"/>
          <w:spacing w:val="16"/>
          <w:w w:val="105"/>
          <w:sz w:val="28"/>
          <w:szCs w:val="28"/>
          <w:lang w:val="en-US"/>
        </w:rPr>
        <w:t xml:space="preserve"> </w:t>
      </w:r>
      <w:r w:rsidRPr="009754C9">
        <w:rPr>
          <w:rFonts w:ascii="Times New Roman" w:hAnsi="Times New Roman" w:cs="Times New Roman"/>
          <w:w w:val="105"/>
          <w:sz w:val="28"/>
          <w:szCs w:val="28"/>
          <w:lang w:val="en-US"/>
        </w:rPr>
        <w:t>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9"/>
          <w:w w:val="105"/>
          <w:sz w:val="28"/>
          <w:szCs w:val="28"/>
          <w:lang w:val="en-US"/>
        </w:rPr>
        <w:t>v</w:t>
      </w:r>
      <w:r w:rsidRPr="009754C9">
        <w:rPr>
          <w:rFonts w:ascii="Times New Roman" w:hAnsi="Times New Roman" w:cs="Times New Roman"/>
          <w:w w:val="105"/>
          <w:sz w:val="28"/>
          <w:szCs w:val="28"/>
          <w:lang w:val="en-US"/>
        </w:rPr>
        <w:t>e</w:t>
      </w:r>
      <w:r w:rsidRPr="009754C9">
        <w:rPr>
          <w:rFonts w:ascii="Times New Roman" w:hAnsi="Times New Roman" w:cs="Times New Roman"/>
          <w:spacing w:val="16"/>
          <w:w w:val="105"/>
          <w:sz w:val="28"/>
          <w:szCs w:val="28"/>
          <w:lang w:val="en-US"/>
        </w:rPr>
        <w:t xml:space="preserve"> </w:t>
      </w:r>
      <w:r w:rsidRPr="009754C9">
        <w:rPr>
          <w:rFonts w:ascii="Times New Roman" w:hAnsi="Times New Roman" w:cs="Times New Roman"/>
          <w:w w:val="105"/>
          <w:sz w:val="28"/>
          <w:szCs w:val="28"/>
          <w:lang w:val="en-US"/>
        </w:rPr>
        <w:t>no</w:t>
      </w:r>
      <w:r w:rsidRPr="009754C9">
        <w:rPr>
          <w:rFonts w:ascii="Times New Roman" w:hAnsi="Times New Roman" w:cs="Times New Roman"/>
          <w:spacing w:val="16"/>
          <w:w w:val="105"/>
          <w:sz w:val="28"/>
          <w:szCs w:val="28"/>
          <w:lang w:val="en-US"/>
        </w:rPr>
        <w:t xml:space="preserve"> </w:t>
      </w:r>
      <w:r w:rsidRPr="009754C9">
        <w:rPr>
          <w:rFonts w:ascii="Times New Roman" w:hAnsi="Times New Roman" w:cs="Times New Roman"/>
          <w:w w:val="105"/>
          <w:sz w:val="28"/>
          <w:szCs w:val="28"/>
          <w:lang w:val="en-US"/>
        </w:rPr>
        <w:t>p</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rtners</w:t>
      </w:r>
      <w:r w:rsidRPr="009754C9">
        <w:rPr>
          <w:rFonts w:ascii="Times New Roman" w:hAnsi="Times New Roman" w:cs="Times New Roman"/>
          <w:spacing w:val="16"/>
          <w:w w:val="105"/>
          <w:sz w:val="28"/>
          <w:szCs w:val="28"/>
          <w:lang w:val="en-US"/>
        </w:rPr>
        <w:t xml:space="preserve"> </w:t>
      </w:r>
      <w:r w:rsidRPr="009754C9">
        <w:rPr>
          <w:rFonts w:ascii="Times New Roman" w:hAnsi="Times New Roman" w:cs="Times New Roman"/>
          <w:w w:val="105"/>
          <w:sz w:val="28"/>
          <w:szCs w:val="28"/>
          <w:lang w:val="en-US"/>
        </w:rPr>
        <w:t>to</w:t>
      </w:r>
      <w:r w:rsidRPr="009754C9">
        <w:rPr>
          <w:rFonts w:ascii="Times New Roman" w:hAnsi="Times New Roman" w:cs="Times New Roman"/>
          <w:spacing w:val="15"/>
          <w:w w:val="105"/>
          <w:sz w:val="28"/>
          <w:szCs w:val="28"/>
          <w:lang w:val="en-US"/>
        </w:rPr>
        <w:t xml:space="preserve"> </w:t>
      </w:r>
      <w:r w:rsidRPr="009754C9">
        <w:rPr>
          <w:rFonts w:ascii="Times New Roman" w:hAnsi="Times New Roman" w:cs="Times New Roman"/>
          <w:spacing w:val="-10"/>
          <w:w w:val="105"/>
          <w:sz w:val="28"/>
          <w:szCs w:val="28"/>
          <w:lang w:val="en-US"/>
        </w:rPr>
        <w:t>w</w:t>
      </w:r>
      <w:r w:rsidRPr="009754C9">
        <w:rPr>
          <w:rFonts w:ascii="Times New Roman" w:hAnsi="Times New Roman" w:cs="Times New Roman"/>
          <w:w w:val="105"/>
          <w:sz w:val="28"/>
          <w:szCs w:val="28"/>
          <w:lang w:val="en-US"/>
        </w:rPr>
        <w:t>ork</w:t>
      </w:r>
      <w:r w:rsidRPr="009754C9">
        <w:rPr>
          <w:rFonts w:ascii="Times New Roman" w:hAnsi="Times New Roman" w:cs="Times New Roman"/>
          <w:spacing w:val="16"/>
          <w:w w:val="105"/>
          <w:sz w:val="28"/>
          <w:szCs w:val="28"/>
          <w:lang w:val="en-US"/>
        </w:rPr>
        <w:t xml:space="preserve"> </w:t>
      </w:r>
      <w:r w:rsidRPr="009754C9">
        <w:rPr>
          <w:rFonts w:ascii="Times New Roman" w:hAnsi="Times New Roman" w:cs="Times New Roman"/>
          <w:w w:val="105"/>
          <w:sz w:val="28"/>
          <w:szCs w:val="28"/>
          <w:lang w:val="en-US"/>
        </w:rPr>
        <w:t>with.</w:t>
      </w:r>
      <w:r w:rsidRPr="009754C9">
        <w:rPr>
          <w:rFonts w:ascii="Times New Roman" w:hAnsi="Times New Roman" w:cs="Times New Roman"/>
          <w:spacing w:val="16"/>
          <w:w w:val="105"/>
          <w:sz w:val="28"/>
          <w:szCs w:val="28"/>
          <w:lang w:val="en-US"/>
        </w:rPr>
        <w:t xml:space="preserve"> </w:t>
      </w:r>
      <w:r w:rsidRPr="009754C9">
        <w:rPr>
          <w:rFonts w:ascii="Times New Roman" w:hAnsi="Times New Roman" w:cs="Times New Roman"/>
          <w:w w:val="105"/>
          <w:sz w:val="28"/>
          <w:szCs w:val="28"/>
          <w:lang w:val="en-US"/>
        </w:rPr>
        <w:t>It’s</w:t>
      </w:r>
      <w:r w:rsidRPr="009754C9">
        <w:rPr>
          <w:rFonts w:ascii="Times New Roman" w:hAnsi="Times New Roman" w:cs="Times New Roman"/>
          <w:spacing w:val="16"/>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16"/>
          <w:w w:val="105"/>
          <w:sz w:val="28"/>
          <w:szCs w:val="28"/>
          <w:lang w:val="en-US"/>
        </w:rPr>
        <w:t xml:space="preserve"> </w:t>
      </w:r>
      <w:r w:rsidRPr="009754C9">
        <w:rPr>
          <w:rFonts w:ascii="Times New Roman" w:hAnsi="Times New Roman" w:cs="Times New Roman"/>
          <w:w w:val="105"/>
          <w:sz w:val="28"/>
          <w:szCs w:val="28"/>
          <w:lang w:val="en-US"/>
        </w:rPr>
        <w:t>d</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ngerous</w:t>
      </w:r>
      <w:r w:rsidRPr="009754C9">
        <w:rPr>
          <w:rFonts w:ascii="Times New Roman" w:hAnsi="Times New Roman" w:cs="Times New Roman"/>
          <w:spacing w:val="15"/>
          <w:w w:val="105"/>
          <w:sz w:val="28"/>
          <w:szCs w:val="28"/>
          <w:lang w:val="en-US"/>
        </w:rPr>
        <w:t xml:space="preserve"> </w:t>
      </w:r>
      <w:r w:rsidRPr="009754C9">
        <w:rPr>
          <w:rFonts w:ascii="Times New Roman" w:hAnsi="Times New Roman" w:cs="Times New Roman"/>
          <w:spacing w:val="-6"/>
          <w:w w:val="105"/>
          <w:sz w:val="28"/>
          <w:szCs w:val="28"/>
          <w:lang w:val="en-US"/>
        </w:rPr>
        <w:t>w</w:t>
      </w:r>
      <w:r w:rsidR="00474FF1" w:rsidRPr="009754C9">
        <w:rPr>
          <w:rFonts w:ascii="Times New Roman" w:hAnsi="Times New Roman" w:cs="Times New Roman"/>
          <w:spacing w:val="-8"/>
          <w:w w:val="105"/>
          <w:sz w:val="28"/>
          <w:szCs w:val="28"/>
          <w:lang w:val="en-US"/>
        </w:rPr>
        <w:t>а</w:t>
      </w:r>
      <w:r w:rsidRPr="009754C9">
        <w:rPr>
          <w:rFonts w:ascii="Times New Roman" w:hAnsi="Times New Roman" w:cs="Times New Roman"/>
          <w:w w:val="105"/>
          <w:sz w:val="28"/>
          <w:szCs w:val="28"/>
          <w:lang w:val="en-US"/>
        </w:rPr>
        <w:t>y</w:t>
      </w:r>
      <w:r w:rsidRPr="009754C9">
        <w:rPr>
          <w:rFonts w:ascii="Times New Roman" w:hAnsi="Times New Roman" w:cs="Times New Roman"/>
          <w:spacing w:val="16"/>
          <w:w w:val="105"/>
          <w:sz w:val="28"/>
          <w:szCs w:val="28"/>
          <w:lang w:val="en-US"/>
        </w:rPr>
        <w:t xml:space="preserve"> </w:t>
      </w:r>
      <w:r w:rsidRPr="009754C9">
        <w:rPr>
          <w:rFonts w:ascii="Times New Roman" w:hAnsi="Times New Roman" w:cs="Times New Roman"/>
          <w:w w:val="105"/>
          <w:sz w:val="28"/>
          <w:szCs w:val="28"/>
          <w:lang w:val="en-US"/>
        </w:rPr>
        <w:t>to</w:t>
      </w:r>
      <w:r w:rsidRPr="009754C9">
        <w:rPr>
          <w:rFonts w:ascii="Times New Roman" w:hAnsi="Times New Roman" w:cs="Times New Roman"/>
          <w:spacing w:val="16"/>
          <w:w w:val="105"/>
          <w:sz w:val="28"/>
          <w:szCs w:val="28"/>
          <w:lang w:val="en-US"/>
        </w:rPr>
        <w:t xml:space="preserve"> </w:t>
      </w:r>
      <w:r w:rsidRPr="009754C9">
        <w:rPr>
          <w:rFonts w:ascii="Times New Roman" w:hAnsi="Times New Roman" w:cs="Times New Roman"/>
          <w:w w:val="105"/>
          <w:sz w:val="28"/>
          <w:szCs w:val="28"/>
          <w:lang w:val="en-US"/>
        </w:rPr>
        <w:t>do</w:t>
      </w:r>
      <w:r w:rsidRPr="009754C9">
        <w:rPr>
          <w:rFonts w:ascii="Times New Roman" w:hAnsi="Times New Roman" w:cs="Times New Roman"/>
          <w:w w:val="106"/>
          <w:sz w:val="28"/>
          <w:szCs w:val="28"/>
          <w:lang w:val="en-US"/>
        </w:rPr>
        <w:t xml:space="preserve"> </w:t>
      </w:r>
      <w:r w:rsidRPr="009754C9">
        <w:rPr>
          <w:rFonts w:ascii="Times New Roman" w:hAnsi="Times New Roman" w:cs="Times New Roman"/>
          <w:w w:val="105"/>
          <w:sz w:val="28"/>
          <w:szCs w:val="28"/>
          <w:lang w:val="en-US"/>
        </w:rPr>
        <w:t>business.</w:t>
      </w:r>
    </w:p>
    <w:p w:rsidR="009265E9" w:rsidRPr="009754C9" w:rsidRDefault="00474FF1"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А</w:t>
      </w:r>
      <w:r w:rsidR="009265E9" w:rsidRPr="009754C9">
        <w:rPr>
          <w:rFonts w:ascii="Times New Roman" w:hAnsi="Times New Roman" w:cs="Times New Roman"/>
          <w:spacing w:val="42"/>
          <w:sz w:val="28"/>
          <w:szCs w:val="28"/>
          <w:lang w:val="en-US"/>
        </w:rPr>
        <w:t xml:space="preserve"> </w:t>
      </w:r>
      <w:r w:rsidR="009265E9" w:rsidRPr="009754C9">
        <w:rPr>
          <w:rFonts w:ascii="Times New Roman" w:hAnsi="Times New Roman" w:cs="Times New Roman"/>
          <w:sz w:val="28"/>
          <w:szCs w:val="28"/>
          <w:lang w:val="en-US"/>
        </w:rPr>
        <w:t>p</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rtnership</w:t>
      </w:r>
      <w:r w:rsidR="009265E9" w:rsidRPr="009754C9">
        <w:rPr>
          <w:rFonts w:ascii="Times New Roman" w:hAnsi="Times New Roman" w:cs="Times New Roman"/>
          <w:spacing w:val="43"/>
          <w:sz w:val="28"/>
          <w:szCs w:val="28"/>
          <w:lang w:val="en-US"/>
        </w:rPr>
        <w:t xml:space="preserve"> </w:t>
      </w:r>
      <w:r w:rsidR="009265E9" w:rsidRPr="009754C9">
        <w:rPr>
          <w:rFonts w:ascii="Times New Roman" w:hAnsi="Times New Roman" w:cs="Times New Roman"/>
          <w:sz w:val="28"/>
          <w:szCs w:val="28"/>
          <w:lang w:val="en-US"/>
        </w:rPr>
        <w:t>is</w:t>
      </w:r>
      <w:r w:rsidR="009265E9" w:rsidRPr="009754C9">
        <w:rPr>
          <w:rFonts w:ascii="Times New Roman" w:hAnsi="Times New Roman" w:cs="Times New Roman"/>
          <w:spacing w:val="43"/>
          <w:sz w:val="28"/>
          <w:szCs w:val="28"/>
          <w:lang w:val="en-US"/>
        </w:rPr>
        <w:t xml:space="preserve"> </w:t>
      </w:r>
      <w:r w:rsidR="009265E9" w:rsidRPr="009754C9">
        <w:rPr>
          <w:rFonts w:ascii="Times New Roman" w:hAnsi="Times New Roman" w:cs="Times New Roman"/>
          <w:sz w:val="28"/>
          <w:szCs w:val="28"/>
          <w:lang w:val="en-US"/>
        </w:rPr>
        <w:t>r</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ther</w:t>
      </w:r>
      <w:r w:rsidR="009265E9" w:rsidRPr="009754C9">
        <w:rPr>
          <w:rFonts w:ascii="Times New Roman" w:hAnsi="Times New Roman" w:cs="Times New Roman"/>
          <w:spacing w:val="43"/>
          <w:sz w:val="28"/>
          <w:szCs w:val="28"/>
          <w:lang w:val="en-US"/>
        </w:rPr>
        <w:t xml:space="preserve"> </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ttr</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cti</w:t>
      </w:r>
      <w:r w:rsidR="009265E9" w:rsidRPr="009754C9">
        <w:rPr>
          <w:rFonts w:ascii="Times New Roman" w:hAnsi="Times New Roman" w:cs="Times New Roman"/>
          <w:spacing w:val="-8"/>
          <w:sz w:val="28"/>
          <w:szCs w:val="28"/>
          <w:lang w:val="en-US"/>
        </w:rPr>
        <w:t>v</w:t>
      </w:r>
      <w:r w:rsidR="009265E9" w:rsidRPr="009754C9">
        <w:rPr>
          <w:rFonts w:ascii="Times New Roman" w:hAnsi="Times New Roman" w:cs="Times New Roman"/>
          <w:sz w:val="28"/>
          <w:szCs w:val="28"/>
          <w:lang w:val="en-US"/>
        </w:rPr>
        <w:t>e.</w:t>
      </w:r>
      <w:r w:rsidR="009265E9" w:rsidRPr="009754C9">
        <w:rPr>
          <w:rFonts w:ascii="Times New Roman" w:hAnsi="Times New Roman" w:cs="Times New Roman"/>
          <w:spacing w:val="43"/>
          <w:sz w:val="28"/>
          <w:szCs w:val="28"/>
          <w:lang w:val="en-US"/>
        </w:rPr>
        <w:t xml:space="preserve"> </w:t>
      </w:r>
      <w:r w:rsidRPr="009754C9">
        <w:rPr>
          <w:rFonts w:ascii="Times New Roman" w:hAnsi="Times New Roman" w:cs="Times New Roman"/>
          <w:sz w:val="28"/>
          <w:szCs w:val="28"/>
          <w:lang w:val="en-US"/>
        </w:rPr>
        <w:t>А</w:t>
      </w:r>
      <w:r w:rsidR="009265E9" w:rsidRPr="009754C9">
        <w:rPr>
          <w:rFonts w:ascii="Times New Roman" w:hAnsi="Times New Roman" w:cs="Times New Roman"/>
          <w:spacing w:val="43"/>
          <w:sz w:val="28"/>
          <w:szCs w:val="28"/>
          <w:lang w:val="en-US"/>
        </w:rPr>
        <w:t xml:space="preserve"> </w:t>
      </w:r>
      <w:r w:rsidR="009265E9" w:rsidRPr="009754C9">
        <w:rPr>
          <w:rFonts w:ascii="Times New Roman" w:hAnsi="Times New Roman" w:cs="Times New Roman"/>
          <w:sz w:val="28"/>
          <w:szCs w:val="28"/>
          <w:lang w:val="en-US"/>
        </w:rPr>
        <w:t>business</w:t>
      </w:r>
      <w:r w:rsidR="009265E9" w:rsidRPr="009754C9">
        <w:rPr>
          <w:rFonts w:ascii="Times New Roman" w:hAnsi="Times New Roman" w:cs="Times New Roman"/>
          <w:spacing w:val="43"/>
          <w:sz w:val="28"/>
          <w:szCs w:val="28"/>
          <w:lang w:val="en-US"/>
        </w:rPr>
        <w:t xml:space="preserve"> </w:t>
      </w:r>
      <w:r w:rsidR="009265E9" w:rsidRPr="009754C9">
        <w:rPr>
          <w:rFonts w:ascii="Times New Roman" w:hAnsi="Times New Roman" w:cs="Times New Roman"/>
          <w:sz w:val="28"/>
          <w:szCs w:val="28"/>
          <w:lang w:val="en-US"/>
        </w:rPr>
        <w:t>p</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rtnership</w:t>
      </w:r>
      <w:r w:rsidR="009265E9" w:rsidRPr="009754C9">
        <w:rPr>
          <w:rFonts w:ascii="Times New Roman" w:hAnsi="Times New Roman" w:cs="Times New Roman"/>
          <w:spacing w:val="43"/>
          <w:sz w:val="28"/>
          <w:szCs w:val="28"/>
          <w:lang w:val="en-US"/>
        </w:rPr>
        <w:t xml:space="preserve"> </w:t>
      </w:r>
      <w:r w:rsidR="009265E9" w:rsidRPr="009754C9">
        <w:rPr>
          <w:rFonts w:ascii="Times New Roman" w:hAnsi="Times New Roman" w:cs="Times New Roman"/>
          <w:sz w:val="28"/>
          <w:szCs w:val="28"/>
          <w:lang w:val="en-US"/>
        </w:rPr>
        <w:t>is</w:t>
      </w:r>
      <w:r w:rsidR="009265E9" w:rsidRPr="009754C9">
        <w:rPr>
          <w:rFonts w:ascii="Times New Roman" w:hAnsi="Times New Roman" w:cs="Times New Roman"/>
          <w:spacing w:val="43"/>
          <w:sz w:val="28"/>
          <w:szCs w:val="28"/>
          <w:lang w:val="en-US"/>
        </w:rPr>
        <w:t xml:space="preserve"> </w:t>
      </w:r>
      <w:r w:rsidR="009265E9" w:rsidRPr="009754C9">
        <w:rPr>
          <w:rFonts w:ascii="Times New Roman" w:hAnsi="Times New Roman" w:cs="Times New Roman"/>
          <w:sz w:val="28"/>
          <w:szCs w:val="28"/>
          <w:lang w:val="en-US"/>
        </w:rPr>
        <w:t xml:space="preserve">like </w:t>
      </w:r>
      <w:r w:rsidRPr="009754C9">
        <w:rPr>
          <w:rFonts w:ascii="Times New Roman" w:hAnsi="Times New Roman" w:cs="Times New Roman"/>
          <w:sz w:val="28"/>
          <w:szCs w:val="28"/>
          <w:lang w:val="en-US"/>
        </w:rPr>
        <w:t>а</w:t>
      </w:r>
      <w:r w:rsidR="009265E9" w:rsidRPr="009754C9">
        <w:rPr>
          <w:rFonts w:ascii="Times New Roman" w:hAnsi="Times New Roman" w:cs="Times New Roman"/>
          <w:spacing w:val="32"/>
          <w:sz w:val="28"/>
          <w:szCs w:val="28"/>
          <w:lang w:val="en-US"/>
        </w:rPr>
        <w:t xml:space="preserve"> </w:t>
      </w:r>
      <w:r w:rsidR="009265E9" w:rsidRPr="009754C9">
        <w:rPr>
          <w:rFonts w:ascii="Times New Roman" w:hAnsi="Times New Roman" w:cs="Times New Roman"/>
          <w:sz w:val="28"/>
          <w:szCs w:val="28"/>
          <w:lang w:val="en-US"/>
        </w:rPr>
        <w:t>m</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rri</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ge.</w:t>
      </w:r>
      <w:r w:rsidR="009265E9" w:rsidRPr="009754C9">
        <w:rPr>
          <w:rFonts w:ascii="Times New Roman" w:hAnsi="Times New Roman" w:cs="Times New Roman"/>
          <w:spacing w:val="33"/>
          <w:sz w:val="28"/>
          <w:szCs w:val="28"/>
          <w:lang w:val="en-US"/>
        </w:rPr>
        <w:t xml:space="preserve"> </w:t>
      </w:r>
      <w:r w:rsidR="009265E9" w:rsidRPr="009754C9">
        <w:rPr>
          <w:rFonts w:ascii="Times New Roman" w:hAnsi="Times New Roman" w:cs="Times New Roman"/>
          <w:spacing w:val="-24"/>
          <w:sz w:val="28"/>
          <w:szCs w:val="28"/>
          <w:lang w:val="en-US"/>
        </w:rPr>
        <w:t>Y</w:t>
      </w:r>
      <w:r w:rsidR="009265E9" w:rsidRPr="009754C9">
        <w:rPr>
          <w:rFonts w:ascii="Times New Roman" w:hAnsi="Times New Roman" w:cs="Times New Roman"/>
          <w:sz w:val="28"/>
          <w:szCs w:val="28"/>
          <w:lang w:val="en-US"/>
        </w:rPr>
        <w:t>ou</w:t>
      </w:r>
      <w:r w:rsidR="009265E9" w:rsidRPr="009754C9">
        <w:rPr>
          <w:rFonts w:ascii="Times New Roman" w:hAnsi="Times New Roman" w:cs="Times New Roman"/>
          <w:spacing w:val="33"/>
          <w:sz w:val="28"/>
          <w:szCs w:val="28"/>
          <w:lang w:val="en-US"/>
        </w:rPr>
        <w:t xml:space="preserve"> </w:t>
      </w:r>
      <w:r w:rsidR="009265E9" w:rsidRPr="009754C9">
        <w:rPr>
          <w:rFonts w:ascii="Times New Roman" w:hAnsi="Times New Roman" w:cs="Times New Roman"/>
          <w:sz w:val="28"/>
          <w:szCs w:val="28"/>
          <w:lang w:val="en-US"/>
        </w:rPr>
        <w:t>need</w:t>
      </w:r>
      <w:r w:rsidR="009265E9" w:rsidRPr="009754C9">
        <w:rPr>
          <w:rFonts w:ascii="Times New Roman" w:hAnsi="Times New Roman" w:cs="Times New Roman"/>
          <w:spacing w:val="33"/>
          <w:sz w:val="28"/>
          <w:szCs w:val="28"/>
          <w:lang w:val="en-US"/>
        </w:rPr>
        <w:t xml:space="preserve"> </w:t>
      </w:r>
      <w:r w:rsidR="009265E9" w:rsidRPr="009754C9">
        <w:rPr>
          <w:rFonts w:ascii="Times New Roman" w:hAnsi="Times New Roman" w:cs="Times New Roman"/>
          <w:sz w:val="28"/>
          <w:szCs w:val="28"/>
          <w:lang w:val="en-US"/>
        </w:rPr>
        <w:t>to</w:t>
      </w:r>
      <w:r w:rsidR="009265E9" w:rsidRPr="009754C9">
        <w:rPr>
          <w:rFonts w:ascii="Times New Roman" w:hAnsi="Times New Roman" w:cs="Times New Roman"/>
          <w:spacing w:val="33"/>
          <w:sz w:val="28"/>
          <w:szCs w:val="28"/>
          <w:lang w:val="en-US"/>
        </w:rPr>
        <w:t xml:space="preserve"> </w:t>
      </w:r>
      <w:r w:rsidR="009265E9" w:rsidRPr="009754C9">
        <w:rPr>
          <w:rFonts w:ascii="Times New Roman" w:hAnsi="Times New Roman" w:cs="Times New Roman"/>
          <w:sz w:val="28"/>
          <w:szCs w:val="28"/>
          <w:lang w:val="en-US"/>
        </w:rPr>
        <w:t>choose</w:t>
      </w:r>
      <w:r w:rsidR="009265E9" w:rsidRPr="009754C9">
        <w:rPr>
          <w:rFonts w:ascii="Times New Roman" w:hAnsi="Times New Roman" w:cs="Times New Roman"/>
          <w:spacing w:val="33"/>
          <w:sz w:val="28"/>
          <w:szCs w:val="28"/>
          <w:lang w:val="en-US"/>
        </w:rPr>
        <w:t xml:space="preserve"> </w:t>
      </w:r>
      <w:r w:rsidRPr="009754C9">
        <w:rPr>
          <w:rFonts w:ascii="Times New Roman" w:hAnsi="Times New Roman" w:cs="Times New Roman"/>
          <w:sz w:val="28"/>
          <w:szCs w:val="28"/>
          <w:lang w:val="en-US"/>
        </w:rPr>
        <w:t>а</w:t>
      </w:r>
      <w:r w:rsidR="009265E9" w:rsidRPr="009754C9">
        <w:rPr>
          <w:rFonts w:ascii="Times New Roman" w:hAnsi="Times New Roman" w:cs="Times New Roman"/>
          <w:spacing w:val="33"/>
          <w:sz w:val="28"/>
          <w:szCs w:val="28"/>
          <w:lang w:val="en-US"/>
        </w:rPr>
        <w:t xml:space="preserve"> </w:t>
      </w:r>
      <w:r w:rsidR="009265E9" w:rsidRPr="009754C9">
        <w:rPr>
          <w:rFonts w:ascii="Times New Roman" w:hAnsi="Times New Roman" w:cs="Times New Roman"/>
          <w:sz w:val="28"/>
          <w:szCs w:val="28"/>
          <w:lang w:val="en-US"/>
        </w:rPr>
        <w:t>good</w:t>
      </w:r>
      <w:r w:rsidR="009265E9" w:rsidRPr="009754C9">
        <w:rPr>
          <w:rFonts w:ascii="Times New Roman" w:hAnsi="Times New Roman" w:cs="Times New Roman"/>
          <w:spacing w:val="33"/>
          <w:sz w:val="28"/>
          <w:szCs w:val="28"/>
          <w:lang w:val="en-US"/>
        </w:rPr>
        <w:t xml:space="preserve"> </w:t>
      </w:r>
      <w:r w:rsidR="009265E9" w:rsidRPr="009754C9">
        <w:rPr>
          <w:rFonts w:ascii="Times New Roman" w:hAnsi="Times New Roman" w:cs="Times New Roman"/>
          <w:sz w:val="28"/>
          <w:szCs w:val="28"/>
          <w:lang w:val="en-US"/>
        </w:rPr>
        <w:t>p</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rtner</w:t>
      </w:r>
      <w:r w:rsidR="009265E9" w:rsidRPr="009754C9">
        <w:rPr>
          <w:rFonts w:ascii="Times New Roman" w:hAnsi="Times New Roman" w:cs="Times New Roman"/>
          <w:spacing w:val="33"/>
          <w:sz w:val="28"/>
          <w:szCs w:val="28"/>
          <w:lang w:val="en-US"/>
        </w:rPr>
        <w:t xml:space="preserve"> </w:t>
      </w:r>
      <w:r w:rsidR="009265E9" w:rsidRPr="009754C9">
        <w:rPr>
          <w:rFonts w:ascii="Times New Roman" w:hAnsi="Times New Roman" w:cs="Times New Roman"/>
          <w:sz w:val="28"/>
          <w:szCs w:val="28"/>
          <w:lang w:val="en-US"/>
        </w:rPr>
        <w:t>bec</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use</w:t>
      </w:r>
      <w:r w:rsidR="009265E9" w:rsidRPr="009754C9">
        <w:rPr>
          <w:rFonts w:ascii="Times New Roman" w:hAnsi="Times New Roman" w:cs="Times New Roman"/>
          <w:spacing w:val="33"/>
          <w:sz w:val="28"/>
          <w:szCs w:val="28"/>
          <w:lang w:val="en-US"/>
        </w:rPr>
        <w:t xml:space="preserve"> </w:t>
      </w:r>
      <w:r w:rsidR="009265E9" w:rsidRPr="009754C9">
        <w:rPr>
          <w:rFonts w:ascii="Times New Roman" w:hAnsi="Times New Roman" w:cs="Times New Roman"/>
          <w:spacing w:val="-5"/>
          <w:sz w:val="28"/>
          <w:szCs w:val="28"/>
          <w:lang w:val="en-US"/>
        </w:rPr>
        <w:t>y</w:t>
      </w:r>
      <w:r w:rsidR="009265E9" w:rsidRPr="009754C9">
        <w:rPr>
          <w:rFonts w:ascii="Times New Roman" w:hAnsi="Times New Roman" w:cs="Times New Roman"/>
          <w:sz w:val="28"/>
          <w:szCs w:val="28"/>
          <w:lang w:val="en-US"/>
        </w:rPr>
        <w:t>ou</w:t>
      </w:r>
      <w:r w:rsidR="009265E9" w:rsidRPr="009754C9">
        <w:rPr>
          <w:rFonts w:ascii="Times New Roman" w:hAnsi="Times New Roman" w:cs="Times New Roman"/>
          <w:spacing w:val="33"/>
          <w:sz w:val="28"/>
          <w:szCs w:val="28"/>
          <w:lang w:val="en-US"/>
        </w:rPr>
        <w:t xml:space="preserve"> </w:t>
      </w:r>
      <w:r w:rsidR="009265E9" w:rsidRPr="009754C9">
        <w:rPr>
          <w:rFonts w:ascii="Times New Roman" w:hAnsi="Times New Roman" w:cs="Times New Roman"/>
          <w:sz w:val="28"/>
          <w:szCs w:val="28"/>
          <w:lang w:val="en-US"/>
        </w:rPr>
        <w:t>will</w:t>
      </w:r>
      <w:r w:rsidR="009265E9" w:rsidRPr="009754C9">
        <w:rPr>
          <w:rFonts w:ascii="Times New Roman" w:hAnsi="Times New Roman" w:cs="Times New Roman"/>
          <w:spacing w:val="33"/>
          <w:sz w:val="28"/>
          <w:szCs w:val="28"/>
          <w:lang w:val="en-US"/>
        </w:rPr>
        <w:t xml:space="preserve"> </w:t>
      </w:r>
      <w:r w:rsidR="009265E9" w:rsidRPr="009754C9">
        <w:rPr>
          <w:rFonts w:ascii="Times New Roman" w:hAnsi="Times New Roman" w:cs="Times New Roman"/>
          <w:sz w:val="28"/>
          <w:szCs w:val="28"/>
          <w:lang w:val="en-US"/>
        </w:rPr>
        <w:t>be</w:t>
      </w:r>
      <w:r w:rsidR="009265E9" w:rsidRPr="009754C9">
        <w:rPr>
          <w:rFonts w:ascii="Times New Roman" w:hAnsi="Times New Roman" w:cs="Times New Roman"/>
          <w:w w:val="102"/>
          <w:sz w:val="28"/>
          <w:szCs w:val="28"/>
          <w:lang w:val="en-US"/>
        </w:rPr>
        <w:t xml:space="preserve"> </w:t>
      </w:r>
      <w:r w:rsidR="009265E9" w:rsidRPr="009754C9">
        <w:rPr>
          <w:rFonts w:ascii="Times New Roman" w:hAnsi="Times New Roman" w:cs="Times New Roman"/>
          <w:sz w:val="28"/>
          <w:szCs w:val="28"/>
          <w:lang w:val="en-US"/>
        </w:rPr>
        <w:t>spending</w:t>
      </w:r>
      <w:r w:rsidR="009265E9" w:rsidRPr="009754C9">
        <w:rPr>
          <w:rFonts w:ascii="Times New Roman" w:hAnsi="Times New Roman" w:cs="Times New Roman"/>
          <w:spacing w:val="9"/>
          <w:sz w:val="28"/>
          <w:szCs w:val="28"/>
          <w:lang w:val="en-US"/>
        </w:rPr>
        <w:t xml:space="preserve"> </w:t>
      </w:r>
      <w:r w:rsidRPr="009754C9">
        <w:rPr>
          <w:rFonts w:ascii="Times New Roman" w:hAnsi="Times New Roman" w:cs="Times New Roman"/>
          <w:sz w:val="28"/>
          <w:szCs w:val="28"/>
          <w:lang w:val="en-US"/>
        </w:rPr>
        <w:t>а</w:t>
      </w:r>
      <w:r w:rsidR="009265E9" w:rsidRPr="009754C9">
        <w:rPr>
          <w:rFonts w:ascii="Times New Roman" w:hAnsi="Times New Roman" w:cs="Times New Roman"/>
          <w:spacing w:val="10"/>
          <w:sz w:val="28"/>
          <w:szCs w:val="28"/>
          <w:lang w:val="en-US"/>
        </w:rPr>
        <w:t xml:space="preserve"> </w:t>
      </w:r>
      <w:r w:rsidR="009265E9" w:rsidRPr="009754C9">
        <w:rPr>
          <w:rFonts w:ascii="Times New Roman" w:hAnsi="Times New Roman" w:cs="Times New Roman"/>
          <w:sz w:val="28"/>
          <w:szCs w:val="28"/>
          <w:lang w:val="en-US"/>
        </w:rPr>
        <w:t>lot</w:t>
      </w:r>
      <w:r w:rsidR="009265E9" w:rsidRPr="009754C9">
        <w:rPr>
          <w:rFonts w:ascii="Times New Roman" w:hAnsi="Times New Roman" w:cs="Times New Roman"/>
          <w:spacing w:val="10"/>
          <w:sz w:val="28"/>
          <w:szCs w:val="28"/>
          <w:lang w:val="en-US"/>
        </w:rPr>
        <w:t xml:space="preserve"> </w:t>
      </w:r>
      <w:r w:rsidR="009265E9" w:rsidRPr="009754C9">
        <w:rPr>
          <w:rFonts w:ascii="Times New Roman" w:hAnsi="Times New Roman" w:cs="Times New Roman"/>
          <w:sz w:val="28"/>
          <w:szCs w:val="28"/>
          <w:lang w:val="en-US"/>
        </w:rPr>
        <w:t>of</w:t>
      </w:r>
      <w:r w:rsidR="009265E9" w:rsidRPr="009754C9">
        <w:rPr>
          <w:rFonts w:ascii="Times New Roman" w:hAnsi="Times New Roman" w:cs="Times New Roman"/>
          <w:spacing w:val="9"/>
          <w:sz w:val="28"/>
          <w:szCs w:val="28"/>
          <w:lang w:val="en-US"/>
        </w:rPr>
        <w:t xml:space="preserve"> </w:t>
      </w:r>
      <w:r w:rsidR="009265E9" w:rsidRPr="009754C9">
        <w:rPr>
          <w:rFonts w:ascii="Times New Roman" w:hAnsi="Times New Roman" w:cs="Times New Roman"/>
          <w:sz w:val="28"/>
          <w:szCs w:val="28"/>
          <w:lang w:val="en-US"/>
        </w:rPr>
        <w:t>time</w:t>
      </w:r>
      <w:r w:rsidR="009265E9" w:rsidRPr="009754C9">
        <w:rPr>
          <w:rFonts w:ascii="Times New Roman" w:hAnsi="Times New Roman" w:cs="Times New Roman"/>
          <w:spacing w:val="10"/>
          <w:sz w:val="28"/>
          <w:szCs w:val="28"/>
          <w:lang w:val="en-US"/>
        </w:rPr>
        <w:t xml:space="preserve"> </w:t>
      </w:r>
      <w:r w:rsidR="009265E9" w:rsidRPr="009754C9">
        <w:rPr>
          <w:rFonts w:ascii="Times New Roman" w:hAnsi="Times New Roman" w:cs="Times New Roman"/>
          <w:sz w:val="28"/>
          <w:szCs w:val="28"/>
          <w:lang w:val="en-US"/>
        </w:rPr>
        <w:t>togethe</w:t>
      </w:r>
      <w:r w:rsidR="009265E9" w:rsidRPr="009754C9">
        <w:rPr>
          <w:rFonts w:ascii="Times New Roman" w:hAnsi="Times New Roman" w:cs="Times New Roman"/>
          <w:spacing w:val="-17"/>
          <w:sz w:val="28"/>
          <w:szCs w:val="28"/>
          <w:lang w:val="en-US"/>
        </w:rPr>
        <w:t>r</w:t>
      </w:r>
      <w:r w:rsidR="009265E9" w:rsidRPr="009754C9">
        <w:rPr>
          <w:rFonts w:ascii="Times New Roman" w:hAnsi="Times New Roman" w:cs="Times New Roman"/>
          <w:sz w:val="28"/>
          <w:szCs w:val="28"/>
          <w:lang w:val="en-US"/>
        </w:rPr>
        <w:t>.</w:t>
      </w:r>
      <w:r w:rsidR="009265E9" w:rsidRPr="009754C9">
        <w:rPr>
          <w:rFonts w:ascii="Times New Roman" w:hAnsi="Times New Roman" w:cs="Times New Roman"/>
          <w:spacing w:val="10"/>
          <w:sz w:val="28"/>
          <w:szCs w:val="28"/>
          <w:lang w:val="en-US"/>
        </w:rPr>
        <w:t xml:space="preserve"> </w:t>
      </w:r>
      <w:r w:rsidRPr="009754C9">
        <w:rPr>
          <w:rFonts w:ascii="Times New Roman" w:hAnsi="Times New Roman" w:cs="Times New Roman"/>
          <w:sz w:val="28"/>
          <w:szCs w:val="28"/>
          <w:lang w:val="en-US"/>
        </w:rPr>
        <w:t>А</w:t>
      </w:r>
      <w:r w:rsidR="009265E9" w:rsidRPr="009754C9">
        <w:rPr>
          <w:rFonts w:ascii="Times New Roman" w:hAnsi="Times New Roman" w:cs="Times New Roman"/>
          <w:spacing w:val="9"/>
          <w:sz w:val="28"/>
          <w:szCs w:val="28"/>
          <w:lang w:val="en-US"/>
        </w:rPr>
        <w:t xml:space="preserve"> </w:t>
      </w:r>
      <w:r w:rsidR="009265E9" w:rsidRPr="009754C9">
        <w:rPr>
          <w:rFonts w:ascii="Times New Roman" w:hAnsi="Times New Roman" w:cs="Times New Roman"/>
          <w:sz w:val="28"/>
          <w:szCs w:val="28"/>
          <w:lang w:val="en-US"/>
        </w:rPr>
        <w:t>p</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rtner</w:t>
      </w:r>
      <w:r w:rsidR="009265E9" w:rsidRPr="009754C9">
        <w:rPr>
          <w:rFonts w:ascii="Times New Roman" w:hAnsi="Times New Roman" w:cs="Times New Roman"/>
          <w:spacing w:val="10"/>
          <w:sz w:val="28"/>
          <w:szCs w:val="28"/>
          <w:lang w:val="en-US"/>
        </w:rPr>
        <w:t xml:space="preserve"> </w:t>
      </w:r>
      <w:r w:rsidR="009265E9" w:rsidRPr="009754C9">
        <w:rPr>
          <w:rFonts w:ascii="Times New Roman" w:hAnsi="Times New Roman" w:cs="Times New Roman"/>
          <w:sz w:val="28"/>
          <w:szCs w:val="28"/>
          <w:lang w:val="en-US"/>
        </w:rPr>
        <w:t>will</w:t>
      </w:r>
      <w:r w:rsidR="009265E9" w:rsidRPr="009754C9">
        <w:rPr>
          <w:rFonts w:ascii="Times New Roman" w:hAnsi="Times New Roman" w:cs="Times New Roman"/>
          <w:spacing w:val="10"/>
          <w:sz w:val="28"/>
          <w:szCs w:val="28"/>
          <w:lang w:val="en-US"/>
        </w:rPr>
        <w:t xml:space="preserve"> </w:t>
      </w:r>
      <w:r w:rsidR="009265E9" w:rsidRPr="009754C9">
        <w:rPr>
          <w:rFonts w:ascii="Times New Roman" w:hAnsi="Times New Roman" w:cs="Times New Roman"/>
          <w:sz w:val="28"/>
          <w:szCs w:val="28"/>
          <w:lang w:val="en-US"/>
        </w:rPr>
        <w:t>gi</w:t>
      </w:r>
      <w:r w:rsidR="009265E9" w:rsidRPr="009754C9">
        <w:rPr>
          <w:rFonts w:ascii="Times New Roman" w:hAnsi="Times New Roman" w:cs="Times New Roman"/>
          <w:spacing w:val="-9"/>
          <w:sz w:val="28"/>
          <w:szCs w:val="28"/>
          <w:lang w:val="en-US"/>
        </w:rPr>
        <w:t>v</w:t>
      </w:r>
      <w:r w:rsidR="009265E9" w:rsidRPr="009754C9">
        <w:rPr>
          <w:rFonts w:ascii="Times New Roman" w:hAnsi="Times New Roman" w:cs="Times New Roman"/>
          <w:sz w:val="28"/>
          <w:szCs w:val="28"/>
          <w:lang w:val="en-US"/>
        </w:rPr>
        <w:t>e</w:t>
      </w:r>
      <w:r w:rsidR="009265E9" w:rsidRPr="009754C9">
        <w:rPr>
          <w:rFonts w:ascii="Times New Roman" w:hAnsi="Times New Roman" w:cs="Times New Roman"/>
          <w:spacing w:val="9"/>
          <w:sz w:val="28"/>
          <w:szCs w:val="28"/>
          <w:lang w:val="en-US"/>
        </w:rPr>
        <w:t xml:space="preserve"> </w:t>
      </w:r>
      <w:r w:rsidR="009265E9" w:rsidRPr="009754C9">
        <w:rPr>
          <w:rFonts w:ascii="Times New Roman" w:hAnsi="Times New Roman" w:cs="Times New Roman"/>
          <w:spacing w:val="-5"/>
          <w:sz w:val="28"/>
          <w:szCs w:val="28"/>
          <w:lang w:val="en-US"/>
        </w:rPr>
        <w:t>y</w:t>
      </w:r>
      <w:r w:rsidR="009265E9" w:rsidRPr="009754C9">
        <w:rPr>
          <w:rFonts w:ascii="Times New Roman" w:hAnsi="Times New Roman" w:cs="Times New Roman"/>
          <w:sz w:val="28"/>
          <w:szCs w:val="28"/>
          <w:lang w:val="en-US"/>
        </w:rPr>
        <w:t>ou</w:t>
      </w:r>
      <w:r w:rsidR="009265E9" w:rsidRPr="009754C9">
        <w:rPr>
          <w:rFonts w:ascii="Times New Roman" w:hAnsi="Times New Roman" w:cs="Times New Roman"/>
          <w:spacing w:val="10"/>
          <w:sz w:val="28"/>
          <w:szCs w:val="28"/>
          <w:lang w:val="en-US"/>
        </w:rPr>
        <w:t xml:space="preserve"> </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nother</w:t>
      </w:r>
      <w:r w:rsidR="009265E9" w:rsidRPr="009754C9">
        <w:rPr>
          <w:rFonts w:ascii="Times New Roman" w:hAnsi="Times New Roman" w:cs="Times New Roman"/>
          <w:spacing w:val="10"/>
          <w:sz w:val="28"/>
          <w:szCs w:val="28"/>
          <w:lang w:val="en-US"/>
        </w:rPr>
        <w:t xml:space="preserve"> </w:t>
      </w:r>
      <w:r w:rsidR="009265E9" w:rsidRPr="009754C9">
        <w:rPr>
          <w:rFonts w:ascii="Times New Roman" w:hAnsi="Times New Roman" w:cs="Times New Roman"/>
          <w:sz w:val="28"/>
          <w:szCs w:val="28"/>
          <w:lang w:val="en-US"/>
        </w:rPr>
        <w:t>p</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ir</w:t>
      </w:r>
      <w:r w:rsidR="009265E9" w:rsidRPr="009754C9">
        <w:rPr>
          <w:rFonts w:ascii="Times New Roman" w:hAnsi="Times New Roman" w:cs="Times New Roman"/>
          <w:spacing w:val="9"/>
          <w:sz w:val="28"/>
          <w:szCs w:val="28"/>
          <w:lang w:val="en-US"/>
        </w:rPr>
        <w:t xml:space="preserve"> </w:t>
      </w:r>
      <w:r w:rsidR="009265E9" w:rsidRPr="009754C9">
        <w:rPr>
          <w:rFonts w:ascii="Times New Roman" w:hAnsi="Times New Roman" w:cs="Times New Roman"/>
          <w:sz w:val="28"/>
          <w:szCs w:val="28"/>
          <w:lang w:val="en-US"/>
        </w:rPr>
        <w:t>of h</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nds</w:t>
      </w:r>
      <w:r w:rsidR="009265E9" w:rsidRPr="009754C9">
        <w:rPr>
          <w:rFonts w:ascii="Times New Roman" w:hAnsi="Times New Roman" w:cs="Times New Roman"/>
          <w:spacing w:val="-1"/>
          <w:sz w:val="28"/>
          <w:szCs w:val="28"/>
          <w:lang w:val="en-US"/>
        </w:rPr>
        <w:t xml:space="preserve"> </w:t>
      </w:r>
      <w:r w:rsidR="009265E9" w:rsidRPr="009754C9">
        <w:rPr>
          <w:rFonts w:ascii="Times New Roman" w:hAnsi="Times New Roman" w:cs="Times New Roman"/>
          <w:sz w:val="28"/>
          <w:szCs w:val="28"/>
          <w:lang w:val="en-US"/>
        </w:rPr>
        <w:t xml:space="preserve">to do the </w:t>
      </w:r>
      <w:r w:rsidR="009265E9" w:rsidRPr="009754C9">
        <w:rPr>
          <w:rFonts w:ascii="Times New Roman" w:hAnsi="Times New Roman" w:cs="Times New Roman"/>
          <w:spacing w:val="-10"/>
          <w:sz w:val="28"/>
          <w:szCs w:val="28"/>
          <w:lang w:val="en-US"/>
        </w:rPr>
        <w:t>w</w:t>
      </w:r>
      <w:r w:rsidR="009265E9" w:rsidRPr="009754C9">
        <w:rPr>
          <w:rFonts w:ascii="Times New Roman" w:hAnsi="Times New Roman" w:cs="Times New Roman"/>
          <w:sz w:val="28"/>
          <w:szCs w:val="28"/>
          <w:lang w:val="en-US"/>
        </w:rPr>
        <w:t>ork.</w:t>
      </w:r>
      <w:r w:rsidR="009265E9" w:rsidRPr="009754C9">
        <w:rPr>
          <w:rFonts w:ascii="Times New Roman" w:hAnsi="Times New Roman" w:cs="Times New Roman"/>
          <w:spacing w:val="-1"/>
          <w:sz w:val="28"/>
          <w:szCs w:val="28"/>
          <w:lang w:val="en-US"/>
        </w:rPr>
        <w:t xml:space="preserve"> </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nd he will </w:t>
      </w:r>
      <w:r w:rsidR="009265E9" w:rsidRPr="009754C9">
        <w:rPr>
          <w:rFonts w:ascii="Times New Roman" w:hAnsi="Times New Roman" w:cs="Times New Roman"/>
          <w:bCs/>
          <w:sz w:val="28"/>
          <w:szCs w:val="28"/>
          <w:lang w:val="en-US"/>
        </w:rPr>
        <w:t>sh</w:t>
      </w:r>
      <w:r w:rsidRPr="009754C9">
        <w:rPr>
          <w:rFonts w:ascii="Times New Roman" w:hAnsi="Times New Roman" w:cs="Times New Roman"/>
          <w:bCs/>
          <w:sz w:val="28"/>
          <w:szCs w:val="28"/>
          <w:lang w:val="en-US"/>
        </w:rPr>
        <w:t>а</w:t>
      </w:r>
      <w:r w:rsidR="009265E9" w:rsidRPr="009754C9">
        <w:rPr>
          <w:rFonts w:ascii="Times New Roman" w:hAnsi="Times New Roman" w:cs="Times New Roman"/>
          <w:bCs/>
          <w:spacing w:val="-4"/>
          <w:sz w:val="28"/>
          <w:szCs w:val="28"/>
          <w:lang w:val="en-US"/>
        </w:rPr>
        <w:t>r</w:t>
      </w:r>
      <w:r w:rsidR="009265E9" w:rsidRPr="009754C9">
        <w:rPr>
          <w:rFonts w:ascii="Times New Roman" w:hAnsi="Times New Roman" w:cs="Times New Roman"/>
          <w:bCs/>
          <w:sz w:val="28"/>
          <w:szCs w:val="28"/>
          <w:lang w:val="en-US"/>
        </w:rPr>
        <w:t>e</w:t>
      </w:r>
      <w:r w:rsidR="009265E9" w:rsidRPr="009754C9">
        <w:rPr>
          <w:rFonts w:ascii="Times New Roman" w:hAnsi="Times New Roman" w:cs="Times New Roman"/>
          <w:bCs/>
          <w:spacing w:val="-1"/>
          <w:sz w:val="28"/>
          <w:szCs w:val="28"/>
          <w:lang w:val="en-US"/>
        </w:rPr>
        <w:t xml:space="preserve"> </w:t>
      </w:r>
      <w:r w:rsidR="009265E9" w:rsidRPr="009754C9">
        <w:rPr>
          <w:rFonts w:ascii="Times New Roman" w:hAnsi="Times New Roman" w:cs="Times New Roman"/>
          <w:sz w:val="28"/>
          <w:szCs w:val="28"/>
          <w:lang w:val="en-US"/>
        </w:rPr>
        <w:t>the fin</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nci</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l responsibilities of the</w:t>
      </w:r>
      <w:r w:rsidR="009265E9" w:rsidRPr="009754C9">
        <w:rPr>
          <w:rFonts w:ascii="Times New Roman" w:hAnsi="Times New Roman" w:cs="Times New Roman"/>
          <w:spacing w:val="4"/>
          <w:sz w:val="28"/>
          <w:szCs w:val="28"/>
          <w:lang w:val="en-US"/>
        </w:rPr>
        <w:t xml:space="preserve"> </w:t>
      </w:r>
      <w:r w:rsidR="009265E9" w:rsidRPr="009754C9">
        <w:rPr>
          <w:rFonts w:ascii="Times New Roman" w:hAnsi="Times New Roman" w:cs="Times New Roman"/>
          <w:sz w:val="28"/>
          <w:szCs w:val="28"/>
          <w:lang w:val="en-US"/>
        </w:rPr>
        <w:t>business.</w:t>
      </w:r>
      <w:r w:rsidR="009265E9" w:rsidRPr="009754C9">
        <w:rPr>
          <w:rFonts w:ascii="Times New Roman" w:hAnsi="Times New Roman" w:cs="Times New Roman"/>
          <w:spacing w:val="5"/>
          <w:sz w:val="28"/>
          <w:szCs w:val="28"/>
          <w:lang w:val="en-US"/>
        </w:rPr>
        <w:t xml:space="preserve"> </w:t>
      </w:r>
      <w:r w:rsidR="009265E9" w:rsidRPr="009754C9">
        <w:rPr>
          <w:rFonts w:ascii="Times New Roman" w:hAnsi="Times New Roman" w:cs="Times New Roman"/>
          <w:sz w:val="28"/>
          <w:szCs w:val="28"/>
          <w:lang w:val="en-US"/>
        </w:rPr>
        <w:t>But</w:t>
      </w:r>
      <w:r w:rsidR="009265E9" w:rsidRPr="009754C9">
        <w:rPr>
          <w:rFonts w:ascii="Times New Roman" w:hAnsi="Times New Roman" w:cs="Times New Roman"/>
          <w:spacing w:val="5"/>
          <w:sz w:val="28"/>
          <w:szCs w:val="28"/>
          <w:lang w:val="en-US"/>
        </w:rPr>
        <w:t xml:space="preserve"> </w:t>
      </w:r>
      <w:r w:rsidR="009265E9" w:rsidRPr="009754C9">
        <w:rPr>
          <w:rFonts w:ascii="Times New Roman" w:hAnsi="Times New Roman" w:cs="Times New Roman"/>
          <w:sz w:val="28"/>
          <w:szCs w:val="28"/>
          <w:lang w:val="en-US"/>
        </w:rPr>
        <w:t>it</w:t>
      </w:r>
      <w:r w:rsidR="009265E9" w:rsidRPr="009754C9">
        <w:rPr>
          <w:rFonts w:ascii="Times New Roman" w:hAnsi="Times New Roman" w:cs="Times New Roman"/>
          <w:spacing w:val="5"/>
          <w:sz w:val="28"/>
          <w:szCs w:val="28"/>
          <w:lang w:val="en-US"/>
        </w:rPr>
        <w:t xml:space="preserve"> </w:t>
      </w:r>
      <w:r w:rsidR="009265E9" w:rsidRPr="009754C9">
        <w:rPr>
          <w:rFonts w:ascii="Times New Roman" w:hAnsi="Times New Roman" w:cs="Times New Roman"/>
          <w:sz w:val="28"/>
          <w:szCs w:val="28"/>
          <w:lang w:val="en-US"/>
        </w:rPr>
        <w:t>is</w:t>
      </w:r>
      <w:r w:rsidR="009265E9" w:rsidRPr="009754C9">
        <w:rPr>
          <w:rFonts w:ascii="Times New Roman" w:hAnsi="Times New Roman" w:cs="Times New Roman"/>
          <w:spacing w:val="5"/>
          <w:sz w:val="28"/>
          <w:szCs w:val="28"/>
          <w:lang w:val="en-US"/>
        </w:rPr>
        <w:t xml:space="preserve"> </w:t>
      </w:r>
      <w:r w:rsidR="009265E9" w:rsidRPr="009754C9">
        <w:rPr>
          <w:rFonts w:ascii="Times New Roman" w:hAnsi="Times New Roman" w:cs="Times New Roman"/>
          <w:sz w:val="28"/>
          <w:szCs w:val="28"/>
          <w:lang w:val="en-US"/>
        </w:rPr>
        <w:t>still</w:t>
      </w:r>
      <w:r w:rsidR="009265E9" w:rsidRPr="009754C9">
        <w:rPr>
          <w:rFonts w:ascii="Times New Roman" w:hAnsi="Times New Roman" w:cs="Times New Roman"/>
          <w:spacing w:val="4"/>
          <w:sz w:val="28"/>
          <w:szCs w:val="28"/>
          <w:lang w:val="en-US"/>
        </w:rPr>
        <w:t xml:space="preserve"> </w:t>
      </w:r>
      <w:r w:rsidRPr="009754C9">
        <w:rPr>
          <w:rFonts w:ascii="Times New Roman" w:hAnsi="Times New Roman" w:cs="Times New Roman"/>
          <w:sz w:val="28"/>
          <w:szCs w:val="28"/>
          <w:lang w:val="en-US"/>
        </w:rPr>
        <w:t>а</w:t>
      </w:r>
      <w:r w:rsidR="009265E9" w:rsidRPr="009754C9">
        <w:rPr>
          <w:rFonts w:ascii="Times New Roman" w:hAnsi="Times New Roman" w:cs="Times New Roman"/>
          <w:spacing w:val="5"/>
          <w:sz w:val="28"/>
          <w:szCs w:val="28"/>
          <w:lang w:val="en-US"/>
        </w:rPr>
        <w:t xml:space="preserve"> </w:t>
      </w:r>
      <w:r w:rsidR="009265E9" w:rsidRPr="009754C9">
        <w:rPr>
          <w:rFonts w:ascii="Times New Roman" w:hAnsi="Times New Roman" w:cs="Times New Roman"/>
          <w:sz w:val="28"/>
          <w:szCs w:val="28"/>
          <w:lang w:val="en-US"/>
        </w:rPr>
        <w:t>good</w:t>
      </w:r>
      <w:r w:rsidR="009265E9" w:rsidRPr="009754C9">
        <w:rPr>
          <w:rFonts w:ascii="Times New Roman" w:hAnsi="Times New Roman" w:cs="Times New Roman"/>
          <w:spacing w:val="5"/>
          <w:sz w:val="28"/>
          <w:szCs w:val="28"/>
          <w:lang w:val="en-US"/>
        </w:rPr>
        <w:t xml:space="preserve"> </w:t>
      </w:r>
      <w:r w:rsidR="009265E9" w:rsidRPr="009754C9">
        <w:rPr>
          <w:rFonts w:ascii="Times New Roman" w:hAnsi="Times New Roman" w:cs="Times New Roman"/>
          <w:sz w:val="28"/>
          <w:szCs w:val="28"/>
          <w:lang w:val="en-US"/>
        </w:rPr>
        <w:t>ide</w:t>
      </w:r>
      <w:r w:rsidRPr="009754C9">
        <w:rPr>
          <w:rFonts w:ascii="Times New Roman" w:hAnsi="Times New Roman" w:cs="Times New Roman"/>
          <w:sz w:val="28"/>
          <w:szCs w:val="28"/>
          <w:lang w:val="en-US"/>
        </w:rPr>
        <w:t>а</w:t>
      </w:r>
      <w:r w:rsidR="009265E9" w:rsidRPr="009754C9">
        <w:rPr>
          <w:rFonts w:ascii="Times New Roman" w:hAnsi="Times New Roman" w:cs="Times New Roman"/>
          <w:spacing w:val="5"/>
          <w:sz w:val="28"/>
          <w:szCs w:val="28"/>
          <w:lang w:val="en-US"/>
        </w:rPr>
        <w:t xml:space="preserve"> </w:t>
      </w:r>
      <w:r w:rsidR="009265E9" w:rsidRPr="009754C9">
        <w:rPr>
          <w:rFonts w:ascii="Times New Roman" w:hAnsi="Times New Roman" w:cs="Times New Roman"/>
          <w:sz w:val="28"/>
          <w:szCs w:val="28"/>
          <w:lang w:val="en-US"/>
        </w:rPr>
        <w:t>th</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t</w:t>
      </w:r>
      <w:r w:rsidR="009265E9" w:rsidRPr="009754C9">
        <w:rPr>
          <w:rFonts w:ascii="Times New Roman" w:hAnsi="Times New Roman" w:cs="Times New Roman"/>
          <w:spacing w:val="5"/>
          <w:sz w:val="28"/>
          <w:szCs w:val="28"/>
          <w:lang w:val="en-US"/>
        </w:rPr>
        <w:t xml:space="preserve"> </w:t>
      </w:r>
      <w:r w:rsidR="009265E9" w:rsidRPr="009754C9">
        <w:rPr>
          <w:rFonts w:ascii="Times New Roman" w:hAnsi="Times New Roman" w:cs="Times New Roman"/>
          <w:spacing w:val="-5"/>
          <w:sz w:val="28"/>
          <w:szCs w:val="28"/>
          <w:lang w:val="en-US"/>
        </w:rPr>
        <w:t>y</w:t>
      </w:r>
      <w:r w:rsidR="009265E9" w:rsidRPr="009754C9">
        <w:rPr>
          <w:rFonts w:ascii="Times New Roman" w:hAnsi="Times New Roman" w:cs="Times New Roman"/>
          <w:sz w:val="28"/>
          <w:szCs w:val="28"/>
          <w:lang w:val="en-US"/>
        </w:rPr>
        <w:t>ou</w:t>
      </w:r>
      <w:r w:rsidR="009265E9" w:rsidRPr="009754C9">
        <w:rPr>
          <w:rFonts w:ascii="Times New Roman" w:hAnsi="Times New Roman" w:cs="Times New Roman"/>
          <w:spacing w:val="4"/>
          <w:sz w:val="28"/>
          <w:szCs w:val="28"/>
          <w:lang w:val="en-US"/>
        </w:rPr>
        <w:t xml:space="preserve"> </w:t>
      </w:r>
      <w:r w:rsidR="009265E9" w:rsidRPr="009754C9">
        <w:rPr>
          <w:rFonts w:ascii="Times New Roman" w:hAnsi="Times New Roman" w:cs="Times New Roman"/>
          <w:sz w:val="28"/>
          <w:szCs w:val="28"/>
          <w:lang w:val="en-US"/>
        </w:rPr>
        <w:t>“d</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te”</w:t>
      </w:r>
      <w:r w:rsidR="009265E9" w:rsidRPr="009754C9">
        <w:rPr>
          <w:rFonts w:ascii="Times New Roman" w:hAnsi="Times New Roman" w:cs="Times New Roman"/>
          <w:spacing w:val="5"/>
          <w:sz w:val="28"/>
          <w:szCs w:val="28"/>
          <w:lang w:val="en-US"/>
        </w:rPr>
        <w:t xml:space="preserve"> </w:t>
      </w:r>
      <w:r w:rsidR="009265E9" w:rsidRPr="009754C9">
        <w:rPr>
          <w:rFonts w:ascii="Times New Roman" w:hAnsi="Times New Roman" w:cs="Times New Roman"/>
          <w:sz w:val="28"/>
          <w:szCs w:val="28"/>
          <w:lang w:val="en-US"/>
        </w:rPr>
        <w:t>first</w:t>
      </w:r>
      <w:r w:rsidR="009265E9" w:rsidRPr="009754C9">
        <w:rPr>
          <w:rFonts w:ascii="Times New Roman" w:hAnsi="Times New Roman" w:cs="Times New Roman"/>
          <w:spacing w:val="5"/>
          <w:sz w:val="28"/>
          <w:szCs w:val="28"/>
          <w:lang w:val="en-US"/>
        </w:rPr>
        <w:t xml:space="preserve"> </w:t>
      </w:r>
      <w:r w:rsidR="009265E9" w:rsidRPr="009754C9">
        <w:rPr>
          <w:rFonts w:ascii="Times New Roman" w:hAnsi="Times New Roman" w:cs="Times New Roman"/>
          <w:sz w:val="28"/>
          <w:szCs w:val="28"/>
          <w:lang w:val="en-US"/>
        </w:rPr>
        <w:t>before</w:t>
      </w:r>
      <w:r w:rsidR="009265E9" w:rsidRPr="009754C9">
        <w:rPr>
          <w:rFonts w:ascii="Times New Roman" w:hAnsi="Times New Roman" w:cs="Times New Roman"/>
          <w:spacing w:val="5"/>
          <w:sz w:val="28"/>
          <w:szCs w:val="28"/>
          <w:lang w:val="en-US"/>
        </w:rPr>
        <w:t xml:space="preserve"> </w:t>
      </w:r>
      <w:r w:rsidR="009265E9" w:rsidRPr="009754C9">
        <w:rPr>
          <w:rFonts w:ascii="Times New Roman" w:hAnsi="Times New Roman" w:cs="Times New Roman"/>
          <w:sz w:val="28"/>
          <w:szCs w:val="28"/>
          <w:lang w:val="en-US"/>
        </w:rPr>
        <w:t>jump</w:t>
      </w:r>
      <w:r w:rsidR="009265E9" w:rsidRPr="009754C9">
        <w:rPr>
          <w:rFonts w:ascii="Times New Roman" w:hAnsi="Times New Roman" w:cs="Times New Roman"/>
          <w:w w:val="104"/>
          <w:sz w:val="28"/>
          <w:szCs w:val="28"/>
          <w:lang w:val="en-US"/>
        </w:rPr>
        <w:t xml:space="preserve"> </w:t>
      </w:r>
      <w:r w:rsidR="009265E9" w:rsidRPr="009754C9">
        <w:rPr>
          <w:rFonts w:ascii="Times New Roman" w:hAnsi="Times New Roman" w:cs="Times New Roman"/>
          <w:sz w:val="28"/>
          <w:szCs w:val="28"/>
          <w:lang w:val="en-US"/>
        </w:rPr>
        <w:t>in</w:t>
      </w:r>
      <w:r w:rsidR="009265E9" w:rsidRPr="009754C9">
        <w:rPr>
          <w:rFonts w:ascii="Times New Roman" w:hAnsi="Times New Roman" w:cs="Times New Roman"/>
          <w:spacing w:val="7"/>
          <w:sz w:val="28"/>
          <w:szCs w:val="28"/>
          <w:lang w:val="en-US"/>
        </w:rPr>
        <w:t xml:space="preserve"> </w:t>
      </w:r>
      <w:r w:rsidR="009265E9" w:rsidRPr="009754C9">
        <w:rPr>
          <w:rFonts w:ascii="Times New Roman" w:hAnsi="Times New Roman" w:cs="Times New Roman"/>
          <w:sz w:val="28"/>
          <w:szCs w:val="28"/>
          <w:lang w:val="en-US"/>
        </w:rPr>
        <w:t>it.</w:t>
      </w:r>
      <w:r w:rsidR="009265E9" w:rsidRPr="009754C9">
        <w:rPr>
          <w:rFonts w:ascii="Times New Roman" w:hAnsi="Times New Roman" w:cs="Times New Roman"/>
          <w:spacing w:val="8"/>
          <w:sz w:val="28"/>
          <w:szCs w:val="28"/>
          <w:lang w:val="en-US"/>
        </w:rPr>
        <w:t xml:space="preserve"> </w:t>
      </w:r>
      <w:r w:rsidR="009265E9" w:rsidRPr="009754C9">
        <w:rPr>
          <w:rFonts w:ascii="Times New Roman" w:hAnsi="Times New Roman" w:cs="Times New Roman"/>
          <w:sz w:val="28"/>
          <w:szCs w:val="28"/>
          <w:lang w:val="en-US"/>
        </w:rPr>
        <w:t>Find</w:t>
      </w:r>
      <w:r w:rsidR="009265E9" w:rsidRPr="009754C9">
        <w:rPr>
          <w:rFonts w:ascii="Times New Roman" w:hAnsi="Times New Roman" w:cs="Times New Roman"/>
          <w:spacing w:val="8"/>
          <w:sz w:val="28"/>
          <w:szCs w:val="28"/>
          <w:lang w:val="en-US"/>
        </w:rPr>
        <w:t xml:space="preserve"> </w:t>
      </w:r>
      <w:r w:rsidRPr="009754C9">
        <w:rPr>
          <w:rFonts w:ascii="Times New Roman" w:hAnsi="Times New Roman" w:cs="Times New Roman"/>
          <w:sz w:val="28"/>
          <w:szCs w:val="28"/>
          <w:lang w:val="en-US"/>
        </w:rPr>
        <w:t>а</w:t>
      </w:r>
      <w:r w:rsidR="009265E9" w:rsidRPr="009754C9">
        <w:rPr>
          <w:rFonts w:ascii="Times New Roman" w:hAnsi="Times New Roman" w:cs="Times New Roman"/>
          <w:spacing w:val="8"/>
          <w:sz w:val="28"/>
          <w:szCs w:val="28"/>
          <w:lang w:val="en-US"/>
        </w:rPr>
        <w:t xml:space="preserve"> </w:t>
      </w:r>
      <w:r w:rsidR="009265E9" w:rsidRPr="009754C9">
        <w:rPr>
          <w:rFonts w:ascii="Times New Roman" w:hAnsi="Times New Roman" w:cs="Times New Roman"/>
          <w:sz w:val="28"/>
          <w:szCs w:val="28"/>
          <w:lang w:val="en-US"/>
        </w:rPr>
        <w:t>project</w:t>
      </w:r>
      <w:r w:rsidR="009265E9" w:rsidRPr="009754C9">
        <w:rPr>
          <w:rFonts w:ascii="Times New Roman" w:hAnsi="Times New Roman" w:cs="Times New Roman"/>
          <w:spacing w:val="8"/>
          <w:sz w:val="28"/>
          <w:szCs w:val="28"/>
          <w:lang w:val="en-US"/>
        </w:rPr>
        <w:t xml:space="preserve"> </w:t>
      </w:r>
      <w:r w:rsidR="009265E9" w:rsidRPr="009754C9">
        <w:rPr>
          <w:rFonts w:ascii="Times New Roman" w:hAnsi="Times New Roman" w:cs="Times New Roman"/>
          <w:sz w:val="28"/>
          <w:szCs w:val="28"/>
          <w:lang w:val="en-US"/>
        </w:rPr>
        <w:t>or</w:t>
      </w:r>
      <w:r w:rsidR="009265E9" w:rsidRPr="009754C9">
        <w:rPr>
          <w:rFonts w:ascii="Times New Roman" w:hAnsi="Times New Roman" w:cs="Times New Roman"/>
          <w:spacing w:val="8"/>
          <w:sz w:val="28"/>
          <w:szCs w:val="28"/>
          <w:lang w:val="en-US"/>
        </w:rPr>
        <w:t xml:space="preserve"> </w:t>
      </w:r>
      <w:r w:rsidR="009265E9" w:rsidRPr="009754C9">
        <w:rPr>
          <w:rFonts w:ascii="Times New Roman" w:hAnsi="Times New Roman" w:cs="Times New Roman"/>
          <w:sz w:val="28"/>
          <w:szCs w:val="28"/>
          <w:lang w:val="en-US"/>
        </w:rPr>
        <w:t>t</w:t>
      </w:r>
      <w:r w:rsidR="009265E9" w:rsidRPr="009754C9">
        <w:rPr>
          <w:rFonts w:ascii="Times New Roman" w:hAnsi="Times New Roman" w:cs="Times New Roman"/>
          <w:spacing w:val="-9"/>
          <w:sz w:val="28"/>
          <w:szCs w:val="28"/>
          <w:lang w:val="en-US"/>
        </w:rPr>
        <w:t>w</w:t>
      </w:r>
      <w:r w:rsidR="009265E9" w:rsidRPr="009754C9">
        <w:rPr>
          <w:rFonts w:ascii="Times New Roman" w:hAnsi="Times New Roman" w:cs="Times New Roman"/>
          <w:sz w:val="28"/>
          <w:szCs w:val="28"/>
          <w:lang w:val="en-US"/>
        </w:rPr>
        <w:t>o</w:t>
      </w:r>
      <w:r w:rsidR="009265E9" w:rsidRPr="009754C9">
        <w:rPr>
          <w:rFonts w:ascii="Times New Roman" w:hAnsi="Times New Roman" w:cs="Times New Roman"/>
          <w:spacing w:val="8"/>
          <w:sz w:val="28"/>
          <w:szCs w:val="28"/>
          <w:lang w:val="en-US"/>
        </w:rPr>
        <w:t xml:space="preserve"> </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nd</w:t>
      </w:r>
      <w:r w:rsidR="009265E9" w:rsidRPr="009754C9">
        <w:rPr>
          <w:rFonts w:ascii="Times New Roman" w:hAnsi="Times New Roman" w:cs="Times New Roman"/>
          <w:spacing w:val="8"/>
          <w:sz w:val="28"/>
          <w:szCs w:val="28"/>
          <w:lang w:val="en-US"/>
        </w:rPr>
        <w:t xml:space="preserve"> </w:t>
      </w:r>
      <w:r w:rsidR="009265E9" w:rsidRPr="009754C9">
        <w:rPr>
          <w:rFonts w:ascii="Times New Roman" w:hAnsi="Times New Roman" w:cs="Times New Roman"/>
          <w:spacing w:val="-10"/>
          <w:sz w:val="28"/>
          <w:szCs w:val="28"/>
          <w:lang w:val="en-US"/>
        </w:rPr>
        <w:t>w</w:t>
      </w:r>
      <w:r w:rsidR="009265E9" w:rsidRPr="009754C9">
        <w:rPr>
          <w:rFonts w:ascii="Times New Roman" w:hAnsi="Times New Roman" w:cs="Times New Roman"/>
          <w:sz w:val="28"/>
          <w:szCs w:val="28"/>
          <w:lang w:val="en-US"/>
        </w:rPr>
        <w:t>ork</w:t>
      </w:r>
      <w:r w:rsidR="009265E9" w:rsidRPr="009754C9">
        <w:rPr>
          <w:rFonts w:ascii="Times New Roman" w:hAnsi="Times New Roman" w:cs="Times New Roman"/>
          <w:spacing w:val="8"/>
          <w:sz w:val="28"/>
          <w:szCs w:val="28"/>
          <w:lang w:val="en-US"/>
        </w:rPr>
        <w:t xml:space="preserve"> </w:t>
      </w:r>
      <w:r w:rsidR="009265E9" w:rsidRPr="009754C9">
        <w:rPr>
          <w:rFonts w:ascii="Times New Roman" w:hAnsi="Times New Roman" w:cs="Times New Roman"/>
          <w:sz w:val="28"/>
          <w:szCs w:val="28"/>
          <w:lang w:val="en-US"/>
        </w:rPr>
        <w:t>togethe</w:t>
      </w:r>
      <w:r w:rsidR="009265E9" w:rsidRPr="009754C9">
        <w:rPr>
          <w:rFonts w:ascii="Times New Roman" w:hAnsi="Times New Roman" w:cs="Times New Roman"/>
          <w:spacing w:val="-17"/>
          <w:sz w:val="28"/>
          <w:szCs w:val="28"/>
          <w:lang w:val="en-US"/>
        </w:rPr>
        <w:t>r</w:t>
      </w:r>
      <w:r w:rsidR="009265E9" w:rsidRPr="009754C9">
        <w:rPr>
          <w:rFonts w:ascii="Times New Roman" w:hAnsi="Times New Roman" w:cs="Times New Roman"/>
          <w:sz w:val="28"/>
          <w:szCs w:val="28"/>
          <w:lang w:val="en-US"/>
        </w:rPr>
        <w:t>.</w:t>
      </w:r>
      <w:r w:rsidR="009265E9" w:rsidRPr="009754C9">
        <w:rPr>
          <w:rFonts w:ascii="Times New Roman" w:hAnsi="Times New Roman" w:cs="Times New Roman"/>
          <w:spacing w:val="8"/>
          <w:sz w:val="28"/>
          <w:szCs w:val="28"/>
          <w:lang w:val="en-US"/>
        </w:rPr>
        <w:t xml:space="preserve"> </w:t>
      </w:r>
      <w:r w:rsidR="009265E9" w:rsidRPr="009754C9">
        <w:rPr>
          <w:rFonts w:ascii="Times New Roman" w:hAnsi="Times New Roman" w:cs="Times New Roman"/>
          <w:spacing w:val="-9"/>
          <w:sz w:val="28"/>
          <w:szCs w:val="28"/>
          <w:lang w:val="en-US"/>
        </w:rPr>
        <w:t>W</w:t>
      </w:r>
      <w:r w:rsidR="009265E9" w:rsidRPr="009754C9">
        <w:rPr>
          <w:rFonts w:ascii="Times New Roman" w:hAnsi="Times New Roman" w:cs="Times New Roman"/>
          <w:sz w:val="28"/>
          <w:szCs w:val="28"/>
          <w:lang w:val="en-US"/>
        </w:rPr>
        <w:t>ill</w:t>
      </w:r>
      <w:r w:rsidR="009265E9" w:rsidRPr="009754C9">
        <w:rPr>
          <w:rFonts w:ascii="Times New Roman" w:hAnsi="Times New Roman" w:cs="Times New Roman"/>
          <w:spacing w:val="8"/>
          <w:sz w:val="28"/>
          <w:szCs w:val="28"/>
          <w:lang w:val="en-US"/>
        </w:rPr>
        <w:t xml:space="preserve"> </w:t>
      </w:r>
      <w:r w:rsidR="009265E9" w:rsidRPr="009754C9">
        <w:rPr>
          <w:rFonts w:ascii="Times New Roman" w:hAnsi="Times New Roman" w:cs="Times New Roman"/>
          <w:spacing w:val="-5"/>
          <w:sz w:val="28"/>
          <w:szCs w:val="28"/>
          <w:lang w:val="en-US"/>
        </w:rPr>
        <w:t>y</w:t>
      </w:r>
      <w:r w:rsidR="009265E9" w:rsidRPr="009754C9">
        <w:rPr>
          <w:rFonts w:ascii="Times New Roman" w:hAnsi="Times New Roman" w:cs="Times New Roman"/>
          <w:sz w:val="28"/>
          <w:szCs w:val="28"/>
          <w:lang w:val="en-US"/>
        </w:rPr>
        <w:t>ou</w:t>
      </w:r>
      <w:r w:rsidR="009265E9" w:rsidRPr="009754C9">
        <w:rPr>
          <w:rFonts w:ascii="Times New Roman" w:hAnsi="Times New Roman" w:cs="Times New Roman"/>
          <w:spacing w:val="8"/>
          <w:sz w:val="28"/>
          <w:szCs w:val="28"/>
          <w:lang w:val="en-US"/>
        </w:rPr>
        <w:t xml:space="preserve"> </w:t>
      </w:r>
      <w:r w:rsidR="009265E9" w:rsidRPr="009754C9">
        <w:rPr>
          <w:rFonts w:ascii="Times New Roman" w:hAnsi="Times New Roman" w:cs="Times New Roman"/>
          <w:sz w:val="28"/>
          <w:szCs w:val="28"/>
          <w:lang w:val="en-US"/>
        </w:rPr>
        <w:t>get</w:t>
      </w:r>
      <w:r w:rsidR="009265E9" w:rsidRPr="009754C9">
        <w:rPr>
          <w:rFonts w:ascii="Times New Roman" w:hAnsi="Times New Roman" w:cs="Times New Roman"/>
          <w:spacing w:val="8"/>
          <w:sz w:val="28"/>
          <w:szCs w:val="28"/>
          <w:lang w:val="en-US"/>
        </w:rPr>
        <w:t xml:space="preserve"> </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long?</w:t>
      </w:r>
      <w:r w:rsidR="009265E9" w:rsidRPr="009754C9">
        <w:rPr>
          <w:rFonts w:ascii="Times New Roman" w:hAnsi="Times New Roman" w:cs="Times New Roman"/>
          <w:spacing w:val="8"/>
          <w:sz w:val="28"/>
          <w:szCs w:val="28"/>
          <w:lang w:val="en-US"/>
        </w:rPr>
        <w:t xml:space="preserve"> </w:t>
      </w:r>
      <w:r w:rsidR="009265E9" w:rsidRPr="009754C9">
        <w:rPr>
          <w:rFonts w:ascii="Times New Roman" w:hAnsi="Times New Roman" w:cs="Times New Roman"/>
          <w:spacing w:val="-9"/>
          <w:sz w:val="28"/>
          <w:szCs w:val="28"/>
          <w:lang w:val="en-US"/>
        </w:rPr>
        <w:t>W</w:t>
      </w:r>
      <w:r w:rsidR="009265E9" w:rsidRPr="009754C9">
        <w:rPr>
          <w:rFonts w:ascii="Times New Roman" w:hAnsi="Times New Roman" w:cs="Times New Roman"/>
          <w:sz w:val="28"/>
          <w:szCs w:val="28"/>
          <w:lang w:val="en-US"/>
        </w:rPr>
        <w:t>ill</w:t>
      </w:r>
      <w:r w:rsidR="009265E9" w:rsidRPr="009754C9">
        <w:rPr>
          <w:rFonts w:ascii="Times New Roman" w:hAnsi="Times New Roman" w:cs="Times New Roman"/>
          <w:w w:val="98"/>
          <w:sz w:val="28"/>
          <w:szCs w:val="28"/>
          <w:lang w:val="en-US"/>
        </w:rPr>
        <w:t xml:space="preserve"> </w:t>
      </w:r>
      <w:r w:rsidR="009265E9" w:rsidRPr="009754C9">
        <w:rPr>
          <w:rFonts w:ascii="Times New Roman" w:hAnsi="Times New Roman" w:cs="Times New Roman"/>
          <w:spacing w:val="-5"/>
          <w:sz w:val="28"/>
          <w:szCs w:val="28"/>
          <w:lang w:val="en-US"/>
        </w:rPr>
        <w:t>y</w:t>
      </w:r>
      <w:r w:rsidR="009265E9" w:rsidRPr="009754C9">
        <w:rPr>
          <w:rFonts w:ascii="Times New Roman" w:hAnsi="Times New Roman" w:cs="Times New Roman"/>
          <w:sz w:val="28"/>
          <w:szCs w:val="28"/>
          <w:lang w:val="en-US"/>
        </w:rPr>
        <w:t>our</w:t>
      </w:r>
      <w:r w:rsidR="009265E9" w:rsidRPr="009754C9">
        <w:rPr>
          <w:rFonts w:ascii="Times New Roman" w:hAnsi="Times New Roman" w:cs="Times New Roman"/>
          <w:spacing w:val="16"/>
          <w:sz w:val="28"/>
          <w:szCs w:val="28"/>
          <w:lang w:val="en-US"/>
        </w:rPr>
        <w:t xml:space="preserve"> </w:t>
      </w:r>
      <w:r w:rsidR="009265E9" w:rsidRPr="009754C9">
        <w:rPr>
          <w:rFonts w:ascii="Times New Roman" w:hAnsi="Times New Roman" w:cs="Times New Roman"/>
          <w:sz w:val="28"/>
          <w:szCs w:val="28"/>
          <w:lang w:val="en-US"/>
        </w:rPr>
        <w:t>styles</w:t>
      </w:r>
      <w:r w:rsidR="009265E9" w:rsidRPr="009754C9">
        <w:rPr>
          <w:rFonts w:ascii="Times New Roman" w:hAnsi="Times New Roman" w:cs="Times New Roman"/>
          <w:spacing w:val="17"/>
          <w:sz w:val="28"/>
          <w:szCs w:val="28"/>
          <w:lang w:val="en-US"/>
        </w:rPr>
        <w:t xml:space="preserve"> </w:t>
      </w:r>
      <w:r w:rsidR="009265E9" w:rsidRPr="009754C9">
        <w:rPr>
          <w:rFonts w:ascii="Times New Roman" w:hAnsi="Times New Roman" w:cs="Times New Roman"/>
          <w:sz w:val="28"/>
          <w:szCs w:val="28"/>
          <w:lang w:val="en-US"/>
        </w:rPr>
        <w:t>mesh?</w:t>
      </w:r>
      <w:r w:rsidR="009265E9" w:rsidRPr="009754C9">
        <w:rPr>
          <w:rFonts w:ascii="Times New Roman" w:hAnsi="Times New Roman" w:cs="Times New Roman"/>
          <w:spacing w:val="16"/>
          <w:sz w:val="28"/>
          <w:szCs w:val="28"/>
          <w:lang w:val="en-US"/>
        </w:rPr>
        <w:t xml:space="preserve"> </w:t>
      </w:r>
      <w:r w:rsidR="009265E9" w:rsidRPr="009754C9">
        <w:rPr>
          <w:rFonts w:ascii="Times New Roman" w:hAnsi="Times New Roman" w:cs="Times New Roman"/>
          <w:sz w:val="28"/>
          <w:szCs w:val="28"/>
          <w:lang w:val="en-US"/>
        </w:rPr>
        <w:t>How</w:t>
      </w:r>
      <w:r w:rsidR="009265E9" w:rsidRPr="009754C9">
        <w:rPr>
          <w:rFonts w:ascii="Times New Roman" w:hAnsi="Times New Roman" w:cs="Times New Roman"/>
          <w:spacing w:val="17"/>
          <w:sz w:val="28"/>
          <w:szCs w:val="28"/>
          <w:lang w:val="en-US"/>
        </w:rPr>
        <w:t xml:space="preserve"> </w:t>
      </w:r>
      <w:r w:rsidR="009265E9" w:rsidRPr="009754C9">
        <w:rPr>
          <w:rFonts w:ascii="Times New Roman" w:hAnsi="Times New Roman" w:cs="Times New Roman"/>
          <w:sz w:val="28"/>
          <w:szCs w:val="28"/>
          <w:lang w:val="en-US"/>
        </w:rPr>
        <w:t>will</w:t>
      </w:r>
      <w:r w:rsidR="009265E9" w:rsidRPr="009754C9">
        <w:rPr>
          <w:rFonts w:ascii="Times New Roman" w:hAnsi="Times New Roman" w:cs="Times New Roman"/>
          <w:spacing w:val="17"/>
          <w:sz w:val="28"/>
          <w:szCs w:val="28"/>
          <w:lang w:val="en-US"/>
        </w:rPr>
        <w:t xml:space="preserve"> </w:t>
      </w:r>
      <w:r w:rsidR="009265E9" w:rsidRPr="009754C9">
        <w:rPr>
          <w:rFonts w:ascii="Times New Roman" w:hAnsi="Times New Roman" w:cs="Times New Roman"/>
          <w:spacing w:val="-5"/>
          <w:sz w:val="28"/>
          <w:szCs w:val="28"/>
          <w:lang w:val="en-US"/>
        </w:rPr>
        <w:t>y</w:t>
      </w:r>
      <w:r w:rsidR="009265E9" w:rsidRPr="009754C9">
        <w:rPr>
          <w:rFonts w:ascii="Times New Roman" w:hAnsi="Times New Roman" w:cs="Times New Roman"/>
          <w:sz w:val="28"/>
          <w:szCs w:val="28"/>
          <w:lang w:val="en-US"/>
        </w:rPr>
        <w:t>ou</w:t>
      </w:r>
      <w:r w:rsidR="009265E9" w:rsidRPr="009754C9">
        <w:rPr>
          <w:rFonts w:ascii="Times New Roman" w:hAnsi="Times New Roman" w:cs="Times New Roman"/>
          <w:spacing w:val="16"/>
          <w:sz w:val="28"/>
          <w:szCs w:val="28"/>
          <w:lang w:val="en-US"/>
        </w:rPr>
        <w:t xml:space="preserve"> </w:t>
      </w:r>
      <w:r w:rsidR="009265E9" w:rsidRPr="009754C9">
        <w:rPr>
          <w:rFonts w:ascii="Times New Roman" w:hAnsi="Times New Roman" w:cs="Times New Roman"/>
          <w:sz w:val="28"/>
          <w:szCs w:val="28"/>
          <w:lang w:val="en-US"/>
        </w:rPr>
        <w:t>de</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l</w:t>
      </w:r>
      <w:r w:rsidR="009265E9" w:rsidRPr="009754C9">
        <w:rPr>
          <w:rFonts w:ascii="Times New Roman" w:hAnsi="Times New Roman" w:cs="Times New Roman"/>
          <w:spacing w:val="17"/>
          <w:sz w:val="28"/>
          <w:szCs w:val="28"/>
          <w:lang w:val="en-US"/>
        </w:rPr>
        <w:t xml:space="preserve"> </w:t>
      </w:r>
      <w:r w:rsidR="009265E9" w:rsidRPr="009754C9">
        <w:rPr>
          <w:rFonts w:ascii="Times New Roman" w:hAnsi="Times New Roman" w:cs="Times New Roman"/>
          <w:sz w:val="28"/>
          <w:szCs w:val="28"/>
          <w:lang w:val="en-US"/>
        </w:rPr>
        <w:t>with</w:t>
      </w:r>
      <w:r w:rsidR="009265E9" w:rsidRPr="009754C9">
        <w:rPr>
          <w:rFonts w:ascii="Times New Roman" w:hAnsi="Times New Roman" w:cs="Times New Roman"/>
          <w:spacing w:val="16"/>
          <w:sz w:val="28"/>
          <w:szCs w:val="28"/>
          <w:lang w:val="en-US"/>
        </w:rPr>
        <w:t xml:space="preserve"> </w:t>
      </w:r>
      <w:r w:rsidR="009265E9" w:rsidRPr="009754C9">
        <w:rPr>
          <w:rFonts w:ascii="Times New Roman" w:hAnsi="Times New Roman" w:cs="Times New Roman"/>
          <w:bCs/>
          <w:sz w:val="28"/>
          <w:szCs w:val="28"/>
          <w:lang w:val="en-US"/>
        </w:rPr>
        <w:t>de</w:t>
      </w:r>
      <w:r w:rsidRPr="009754C9">
        <w:rPr>
          <w:rFonts w:ascii="Times New Roman" w:hAnsi="Times New Roman" w:cs="Times New Roman"/>
          <w:bCs/>
          <w:sz w:val="28"/>
          <w:szCs w:val="28"/>
          <w:lang w:val="en-US"/>
        </w:rPr>
        <w:t>а</w:t>
      </w:r>
      <w:r w:rsidR="009265E9" w:rsidRPr="009754C9">
        <w:rPr>
          <w:rFonts w:ascii="Times New Roman" w:hAnsi="Times New Roman" w:cs="Times New Roman"/>
          <w:bCs/>
          <w:sz w:val="28"/>
          <w:szCs w:val="28"/>
          <w:lang w:val="en-US"/>
        </w:rPr>
        <w:t>dlines</w:t>
      </w:r>
      <w:r w:rsidR="009265E9" w:rsidRPr="009754C9">
        <w:rPr>
          <w:rFonts w:ascii="Times New Roman" w:hAnsi="Times New Roman" w:cs="Times New Roman"/>
          <w:sz w:val="28"/>
          <w:szCs w:val="28"/>
          <w:lang w:val="en-US"/>
        </w:rPr>
        <w:t>?</w:t>
      </w:r>
      <w:r w:rsidR="009265E9" w:rsidRPr="009754C9">
        <w:rPr>
          <w:rFonts w:ascii="Times New Roman" w:hAnsi="Times New Roman" w:cs="Times New Roman"/>
          <w:spacing w:val="17"/>
          <w:sz w:val="28"/>
          <w:szCs w:val="28"/>
          <w:lang w:val="en-US"/>
        </w:rPr>
        <w:t xml:space="preserve"> </w:t>
      </w:r>
      <w:r w:rsidR="009265E9" w:rsidRPr="009754C9">
        <w:rPr>
          <w:rFonts w:ascii="Times New Roman" w:hAnsi="Times New Roman" w:cs="Times New Roman"/>
          <w:spacing w:val="-24"/>
          <w:sz w:val="28"/>
          <w:szCs w:val="28"/>
          <w:lang w:val="en-US"/>
        </w:rPr>
        <w:t>Y</w:t>
      </w:r>
      <w:r w:rsidR="009265E9" w:rsidRPr="009754C9">
        <w:rPr>
          <w:rFonts w:ascii="Times New Roman" w:hAnsi="Times New Roman" w:cs="Times New Roman"/>
          <w:sz w:val="28"/>
          <w:szCs w:val="28"/>
          <w:lang w:val="en-US"/>
        </w:rPr>
        <w:t>ou</w:t>
      </w:r>
      <w:r w:rsidR="009265E9" w:rsidRPr="009754C9">
        <w:rPr>
          <w:rFonts w:ascii="Times New Roman" w:hAnsi="Times New Roman" w:cs="Times New Roman"/>
          <w:spacing w:val="17"/>
          <w:sz w:val="28"/>
          <w:szCs w:val="28"/>
          <w:lang w:val="en-US"/>
        </w:rPr>
        <w:t xml:space="preserve"> </w:t>
      </w:r>
      <w:r w:rsidR="009265E9" w:rsidRPr="009754C9">
        <w:rPr>
          <w:rFonts w:ascii="Times New Roman" w:hAnsi="Times New Roman" w:cs="Times New Roman"/>
          <w:sz w:val="28"/>
          <w:szCs w:val="28"/>
          <w:lang w:val="en-US"/>
        </w:rPr>
        <w:t>need</w:t>
      </w:r>
      <w:r w:rsidR="009265E9" w:rsidRPr="009754C9">
        <w:rPr>
          <w:rFonts w:ascii="Times New Roman" w:hAnsi="Times New Roman" w:cs="Times New Roman"/>
          <w:spacing w:val="16"/>
          <w:sz w:val="28"/>
          <w:szCs w:val="28"/>
          <w:lang w:val="en-US"/>
        </w:rPr>
        <w:t xml:space="preserve"> </w:t>
      </w:r>
      <w:r w:rsidR="009265E9" w:rsidRPr="009754C9">
        <w:rPr>
          <w:rFonts w:ascii="Times New Roman" w:hAnsi="Times New Roman" w:cs="Times New Roman"/>
          <w:sz w:val="28"/>
          <w:szCs w:val="28"/>
          <w:lang w:val="en-US"/>
        </w:rPr>
        <w:t>to</w:t>
      </w:r>
      <w:r w:rsidR="009265E9" w:rsidRPr="009754C9">
        <w:rPr>
          <w:rFonts w:ascii="Times New Roman" w:hAnsi="Times New Roman" w:cs="Times New Roman"/>
          <w:spacing w:val="17"/>
          <w:sz w:val="28"/>
          <w:szCs w:val="28"/>
          <w:lang w:val="en-US"/>
        </w:rPr>
        <w:t xml:space="preserve"> </w:t>
      </w:r>
      <w:r w:rsidR="009265E9" w:rsidRPr="009754C9">
        <w:rPr>
          <w:rFonts w:ascii="Times New Roman" w:hAnsi="Times New Roman" w:cs="Times New Roman"/>
          <w:sz w:val="28"/>
          <w:szCs w:val="28"/>
          <w:lang w:val="en-US"/>
        </w:rPr>
        <w:t>be</w:t>
      </w:r>
      <w:r w:rsidR="009265E9" w:rsidRPr="009754C9">
        <w:rPr>
          <w:rFonts w:ascii="Times New Roman" w:hAnsi="Times New Roman" w:cs="Times New Roman"/>
          <w:w w:val="102"/>
          <w:sz w:val="28"/>
          <w:szCs w:val="28"/>
          <w:lang w:val="en-US"/>
        </w:rPr>
        <w:t xml:space="preserve"> </w:t>
      </w:r>
      <w:r w:rsidR="009265E9" w:rsidRPr="009754C9">
        <w:rPr>
          <w:rFonts w:ascii="Times New Roman" w:hAnsi="Times New Roman" w:cs="Times New Roman"/>
          <w:sz w:val="28"/>
          <w:szCs w:val="28"/>
          <w:lang w:val="en-US"/>
        </w:rPr>
        <w:t>sure</w:t>
      </w:r>
      <w:r w:rsidR="009265E9" w:rsidRPr="009754C9">
        <w:rPr>
          <w:rFonts w:ascii="Times New Roman" w:hAnsi="Times New Roman" w:cs="Times New Roman"/>
          <w:spacing w:val="11"/>
          <w:sz w:val="28"/>
          <w:szCs w:val="28"/>
          <w:lang w:val="en-US"/>
        </w:rPr>
        <w:t xml:space="preserve"> </w:t>
      </w:r>
      <w:r w:rsidR="009265E9" w:rsidRPr="009754C9">
        <w:rPr>
          <w:rFonts w:ascii="Times New Roman" w:hAnsi="Times New Roman" w:cs="Times New Roman"/>
          <w:sz w:val="28"/>
          <w:szCs w:val="28"/>
          <w:lang w:val="en-US"/>
        </w:rPr>
        <w:t>th</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t</w:t>
      </w:r>
      <w:r w:rsidR="009265E9" w:rsidRPr="009754C9">
        <w:rPr>
          <w:rFonts w:ascii="Times New Roman" w:hAnsi="Times New Roman" w:cs="Times New Roman"/>
          <w:spacing w:val="11"/>
          <w:sz w:val="28"/>
          <w:szCs w:val="28"/>
          <w:lang w:val="en-US"/>
        </w:rPr>
        <w:t xml:space="preserve"> </w:t>
      </w:r>
      <w:r w:rsidR="009265E9" w:rsidRPr="009754C9">
        <w:rPr>
          <w:rFonts w:ascii="Times New Roman" w:hAnsi="Times New Roman" w:cs="Times New Roman"/>
          <w:spacing w:val="-5"/>
          <w:sz w:val="28"/>
          <w:szCs w:val="28"/>
          <w:lang w:val="en-US"/>
        </w:rPr>
        <w:t>y</w:t>
      </w:r>
      <w:r w:rsidR="009265E9" w:rsidRPr="009754C9">
        <w:rPr>
          <w:rFonts w:ascii="Times New Roman" w:hAnsi="Times New Roman" w:cs="Times New Roman"/>
          <w:sz w:val="28"/>
          <w:szCs w:val="28"/>
          <w:lang w:val="en-US"/>
        </w:rPr>
        <w:t>ou</w:t>
      </w:r>
      <w:r w:rsidR="009265E9" w:rsidRPr="009754C9">
        <w:rPr>
          <w:rFonts w:ascii="Times New Roman" w:hAnsi="Times New Roman" w:cs="Times New Roman"/>
          <w:spacing w:val="12"/>
          <w:sz w:val="28"/>
          <w:szCs w:val="28"/>
          <w:lang w:val="en-US"/>
        </w:rPr>
        <w:t xml:space="preserve"> </w:t>
      </w:r>
      <w:r w:rsidR="009265E9" w:rsidRPr="009754C9">
        <w:rPr>
          <w:rFonts w:ascii="Times New Roman" w:hAnsi="Times New Roman" w:cs="Times New Roman"/>
          <w:spacing w:val="-10"/>
          <w:sz w:val="28"/>
          <w:szCs w:val="28"/>
          <w:lang w:val="en-US"/>
        </w:rPr>
        <w:t>w</w:t>
      </w:r>
      <w:r w:rsidR="009265E9" w:rsidRPr="009754C9">
        <w:rPr>
          <w:rFonts w:ascii="Times New Roman" w:hAnsi="Times New Roman" w:cs="Times New Roman"/>
          <w:sz w:val="28"/>
          <w:szCs w:val="28"/>
          <w:lang w:val="en-US"/>
        </w:rPr>
        <w:t>ork</w:t>
      </w:r>
      <w:r w:rsidR="009265E9" w:rsidRPr="009754C9">
        <w:rPr>
          <w:rFonts w:ascii="Times New Roman" w:hAnsi="Times New Roman" w:cs="Times New Roman"/>
          <w:spacing w:val="11"/>
          <w:sz w:val="28"/>
          <w:szCs w:val="28"/>
          <w:lang w:val="en-US"/>
        </w:rPr>
        <w:t xml:space="preserve"> </w:t>
      </w:r>
      <w:r w:rsidR="009265E9" w:rsidRPr="009754C9">
        <w:rPr>
          <w:rFonts w:ascii="Times New Roman" w:hAnsi="Times New Roman" w:cs="Times New Roman"/>
          <w:spacing w:val="-9"/>
          <w:sz w:val="28"/>
          <w:szCs w:val="28"/>
          <w:lang w:val="en-US"/>
        </w:rPr>
        <w:t>w</w:t>
      </w:r>
      <w:r w:rsidR="009265E9" w:rsidRPr="009754C9">
        <w:rPr>
          <w:rFonts w:ascii="Times New Roman" w:hAnsi="Times New Roman" w:cs="Times New Roman"/>
          <w:sz w:val="28"/>
          <w:szCs w:val="28"/>
          <w:lang w:val="en-US"/>
        </w:rPr>
        <w:t>ell</w:t>
      </w:r>
      <w:r w:rsidR="009265E9" w:rsidRPr="009754C9">
        <w:rPr>
          <w:rFonts w:ascii="Times New Roman" w:hAnsi="Times New Roman" w:cs="Times New Roman"/>
          <w:spacing w:val="12"/>
          <w:sz w:val="28"/>
          <w:szCs w:val="28"/>
          <w:lang w:val="en-US"/>
        </w:rPr>
        <w:t xml:space="preserve"> </w:t>
      </w:r>
      <w:r w:rsidR="009265E9" w:rsidRPr="009754C9">
        <w:rPr>
          <w:rFonts w:ascii="Times New Roman" w:hAnsi="Times New Roman" w:cs="Times New Roman"/>
          <w:sz w:val="28"/>
          <w:szCs w:val="28"/>
          <w:lang w:val="en-US"/>
        </w:rPr>
        <w:t>togethe</w:t>
      </w:r>
      <w:r w:rsidR="009265E9" w:rsidRPr="009754C9">
        <w:rPr>
          <w:rFonts w:ascii="Times New Roman" w:hAnsi="Times New Roman" w:cs="Times New Roman"/>
          <w:spacing w:val="-17"/>
          <w:sz w:val="28"/>
          <w:szCs w:val="28"/>
          <w:lang w:val="en-US"/>
        </w:rPr>
        <w:t>r</w:t>
      </w:r>
      <w:r w:rsidR="009265E9" w:rsidRPr="009754C9">
        <w:rPr>
          <w:rFonts w:ascii="Times New Roman" w:hAnsi="Times New Roman" w:cs="Times New Roman"/>
          <w:sz w:val="28"/>
          <w:szCs w:val="28"/>
          <w:lang w:val="en-US"/>
        </w:rPr>
        <w:t>,</w:t>
      </w:r>
      <w:r w:rsidR="009265E9" w:rsidRPr="009754C9">
        <w:rPr>
          <w:rFonts w:ascii="Times New Roman" w:hAnsi="Times New Roman" w:cs="Times New Roman"/>
          <w:spacing w:val="11"/>
          <w:sz w:val="28"/>
          <w:szCs w:val="28"/>
          <w:lang w:val="en-US"/>
        </w:rPr>
        <w:t xml:space="preserve"> </w:t>
      </w:r>
      <w:r w:rsidR="009265E9" w:rsidRPr="009754C9">
        <w:rPr>
          <w:rFonts w:ascii="Times New Roman" w:hAnsi="Times New Roman" w:cs="Times New Roman"/>
          <w:sz w:val="28"/>
          <w:szCs w:val="28"/>
          <w:lang w:val="en-US"/>
        </w:rPr>
        <w:t>h</w:t>
      </w:r>
      <w:r w:rsidRPr="009754C9">
        <w:rPr>
          <w:rFonts w:ascii="Times New Roman" w:hAnsi="Times New Roman" w:cs="Times New Roman"/>
          <w:sz w:val="28"/>
          <w:szCs w:val="28"/>
          <w:lang w:val="en-US"/>
        </w:rPr>
        <w:t>а</w:t>
      </w:r>
      <w:r w:rsidR="009265E9" w:rsidRPr="009754C9">
        <w:rPr>
          <w:rFonts w:ascii="Times New Roman" w:hAnsi="Times New Roman" w:cs="Times New Roman"/>
          <w:spacing w:val="-8"/>
          <w:sz w:val="28"/>
          <w:szCs w:val="28"/>
          <w:lang w:val="en-US"/>
        </w:rPr>
        <w:t>v</w:t>
      </w:r>
      <w:r w:rsidR="009265E9" w:rsidRPr="009754C9">
        <w:rPr>
          <w:rFonts w:ascii="Times New Roman" w:hAnsi="Times New Roman" w:cs="Times New Roman"/>
          <w:sz w:val="28"/>
          <w:szCs w:val="28"/>
          <w:lang w:val="en-US"/>
        </w:rPr>
        <w:t>e</w:t>
      </w:r>
      <w:r w:rsidR="009265E9" w:rsidRPr="009754C9">
        <w:rPr>
          <w:rFonts w:ascii="Times New Roman" w:hAnsi="Times New Roman" w:cs="Times New Roman"/>
          <w:spacing w:val="11"/>
          <w:sz w:val="28"/>
          <w:szCs w:val="28"/>
          <w:lang w:val="en-US"/>
        </w:rPr>
        <w:t xml:space="preserve"> </w:t>
      </w:r>
      <w:r w:rsidRPr="009754C9">
        <w:rPr>
          <w:rFonts w:ascii="Times New Roman" w:hAnsi="Times New Roman" w:cs="Times New Roman"/>
          <w:sz w:val="28"/>
          <w:szCs w:val="28"/>
          <w:lang w:val="en-US"/>
        </w:rPr>
        <w:t>а</w:t>
      </w:r>
      <w:r w:rsidR="009265E9" w:rsidRPr="009754C9">
        <w:rPr>
          <w:rFonts w:ascii="Times New Roman" w:hAnsi="Times New Roman" w:cs="Times New Roman"/>
          <w:spacing w:val="12"/>
          <w:sz w:val="28"/>
          <w:szCs w:val="28"/>
          <w:lang w:val="en-US"/>
        </w:rPr>
        <w:t xml:space="preserve"> </w:t>
      </w:r>
      <w:r w:rsidR="009265E9" w:rsidRPr="009754C9">
        <w:rPr>
          <w:rFonts w:ascii="Times New Roman" w:hAnsi="Times New Roman" w:cs="Times New Roman"/>
          <w:sz w:val="28"/>
          <w:szCs w:val="28"/>
          <w:lang w:val="en-US"/>
        </w:rPr>
        <w:t>good</w:t>
      </w:r>
      <w:r w:rsidR="009265E9" w:rsidRPr="009754C9">
        <w:rPr>
          <w:rFonts w:ascii="Times New Roman" w:hAnsi="Times New Roman" w:cs="Times New Roman"/>
          <w:spacing w:val="11"/>
          <w:sz w:val="28"/>
          <w:szCs w:val="28"/>
          <w:lang w:val="en-US"/>
        </w:rPr>
        <w:t xml:space="preserve"> </w:t>
      </w:r>
      <w:r w:rsidR="009265E9" w:rsidRPr="009754C9">
        <w:rPr>
          <w:rFonts w:ascii="Times New Roman" w:hAnsi="Times New Roman" w:cs="Times New Roman"/>
          <w:sz w:val="28"/>
          <w:szCs w:val="28"/>
          <w:lang w:val="en-US"/>
        </w:rPr>
        <w:t>time</w:t>
      </w:r>
      <w:r w:rsidR="009265E9" w:rsidRPr="009754C9">
        <w:rPr>
          <w:rFonts w:ascii="Times New Roman" w:hAnsi="Times New Roman" w:cs="Times New Roman"/>
          <w:spacing w:val="12"/>
          <w:sz w:val="28"/>
          <w:szCs w:val="28"/>
          <w:lang w:val="en-US"/>
        </w:rPr>
        <w:t xml:space="preserve"> </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nd</w:t>
      </w:r>
      <w:r w:rsidR="009265E9" w:rsidRPr="009754C9">
        <w:rPr>
          <w:rFonts w:ascii="Times New Roman" w:hAnsi="Times New Roman" w:cs="Times New Roman"/>
          <w:spacing w:val="11"/>
          <w:sz w:val="28"/>
          <w:szCs w:val="28"/>
          <w:lang w:val="en-US"/>
        </w:rPr>
        <w:t xml:space="preserve"> </w:t>
      </w:r>
      <w:r w:rsidR="009265E9" w:rsidRPr="009754C9">
        <w:rPr>
          <w:rFonts w:ascii="Times New Roman" w:hAnsi="Times New Roman" w:cs="Times New Roman"/>
          <w:sz w:val="28"/>
          <w:szCs w:val="28"/>
          <w:lang w:val="en-US"/>
        </w:rPr>
        <w:t>h</w:t>
      </w:r>
      <w:r w:rsidRPr="009754C9">
        <w:rPr>
          <w:rFonts w:ascii="Times New Roman" w:hAnsi="Times New Roman" w:cs="Times New Roman"/>
          <w:sz w:val="28"/>
          <w:szCs w:val="28"/>
          <w:lang w:val="en-US"/>
        </w:rPr>
        <w:t>а</w:t>
      </w:r>
      <w:r w:rsidR="009265E9" w:rsidRPr="009754C9">
        <w:rPr>
          <w:rFonts w:ascii="Times New Roman" w:hAnsi="Times New Roman" w:cs="Times New Roman"/>
          <w:spacing w:val="-8"/>
          <w:sz w:val="28"/>
          <w:szCs w:val="28"/>
          <w:lang w:val="en-US"/>
        </w:rPr>
        <w:t>v</w:t>
      </w:r>
      <w:r w:rsidR="009265E9" w:rsidRPr="009754C9">
        <w:rPr>
          <w:rFonts w:ascii="Times New Roman" w:hAnsi="Times New Roman" w:cs="Times New Roman"/>
          <w:sz w:val="28"/>
          <w:szCs w:val="28"/>
          <w:lang w:val="en-US"/>
        </w:rPr>
        <w:t>e</w:t>
      </w:r>
      <w:r w:rsidR="009265E9" w:rsidRPr="009754C9">
        <w:rPr>
          <w:rFonts w:ascii="Times New Roman" w:hAnsi="Times New Roman" w:cs="Times New Roman"/>
          <w:spacing w:val="11"/>
          <w:sz w:val="28"/>
          <w:szCs w:val="28"/>
          <w:lang w:val="en-US"/>
        </w:rPr>
        <w:t xml:space="preserve"> </w:t>
      </w:r>
      <w:r w:rsidR="009265E9" w:rsidRPr="009754C9">
        <w:rPr>
          <w:rFonts w:ascii="Times New Roman" w:hAnsi="Times New Roman" w:cs="Times New Roman"/>
          <w:sz w:val="28"/>
          <w:szCs w:val="28"/>
          <w:lang w:val="en-US"/>
        </w:rPr>
        <w:t>skills</w:t>
      </w:r>
      <w:r w:rsidR="009265E9" w:rsidRPr="009754C9">
        <w:rPr>
          <w:rFonts w:ascii="Times New Roman" w:hAnsi="Times New Roman" w:cs="Times New Roman"/>
          <w:spacing w:val="12"/>
          <w:sz w:val="28"/>
          <w:szCs w:val="28"/>
          <w:lang w:val="en-US"/>
        </w:rPr>
        <w:t xml:space="preserve"> </w:t>
      </w:r>
      <w:r w:rsidR="009265E9" w:rsidRPr="009754C9">
        <w:rPr>
          <w:rFonts w:ascii="Times New Roman" w:hAnsi="Times New Roman" w:cs="Times New Roman"/>
          <w:sz w:val="28"/>
          <w:szCs w:val="28"/>
          <w:lang w:val="en-US"/>
        </w:rPr>
        <w:t>th</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t</w:t>
      </w:r>
      <w:r w:rsidR="009265E9" w:rsidRPr="009754C9">
        <w:rPr>
          <w:rFonts w:ascii="Times New Roman" w:hAnsi="Times New Roman" w:cs="Times New Roman"/>
          <w:w w:val="109"/>
          <w:sz w:val="28"/>
          <w:szCs w:val="28"/>
          <w:lang w:val="en-US"/>
        </w:rPr>
        <w:t xml:space="preserve"> </w:t>
      </w:r>
      <w:r w:rsidR="009265E9" w:rsidRPr="009754C9">
        <w:rPr>
          <w:rFonts w:ascii="Times New Roman" w:hAnsi="Times New Roman" w:cs="Times New Roman"/>
          <w:bCs/>
          <w:sz w:val="28"/>
          <w:szCs w:val="28"/>
          <w:lang w:val="en-US"/>
        </w:rPr>
        <w:t xml:space="preserve">complement </w:t>
      </w:r>
      <w:r w:rsidR="009265E9" w:rsidRPr="009754C9">
        <w:rPr>
          <w:rFonts w:ascii="Times New Roman" w:hAnsi="Times New Roman" w:cs="Times New Roman"/>
          <w:sz w:val="28"/>
          <w:szCs w:val="28"/>
          <w:lang w:val="en-US"/>
        </w:rPr>
        <w:t xml:space="preserve">one </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nothe</w:t>
      </w:r>
      <w:r w:rsidR="009265E9" w:rsidRPr="009754C9">
        <w:rPr>
          <w:rFonts w:ascii="Times New Roman" w:hAnsi="Times New Roman" w:cs="Times New Roman"/>
          <w:spacing w:val="-16"/>
          <w:sz w:val="28"/>
          <w:szCs w:val="28"/>
          <w:lang w:val="en-US"/>
        </w:rPr>
        <w:t>r</w:t>
      </w:r>
      <w:r w:rsidR="009265E9" w:rsidRPr="009754C9">
        <w:rPr>
          <w:rFonts w:ascii="Times New Roman" w:hAnsi="Times New Roman" w:cs="Times New Roman"/>
          <w:sz w:val="28"/>
          <w:szCs w:val="28"/>
          <w:lang w:val="en-US"/>
        </w:rPr>
        <w:t>.</w:t>
      </w:r>
    </w:p>
    <w:p w:rsidR="009265E9" w:rsidRPr="009754C9" w:rsidRDefault="00474FF1"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ny</w:t>
      </w:r>
      <w:r w:rsidR="009265E9" w:rsidRPr="009754C9">
        <w:rPr>
          <w:rFonts w:ascii="Times New Roman" w:hAnsi="Times New Roman" w:cs="Times New Roman"/>
          <w:spacing w:val="20"/>
          <w:w w:val="105"/>
          <w:sz w:val="28"/>
          <w:szCs w:val="28"/>
          <w:lang w:val="en-US"/>
        </w:rPr>
        <w:t xml:space="preserve"> </w:t>
      </w:r>
      <w:r w:rsidR="009265E9" w:rsidRPr="009754C9">
        <w:rPr>
          <w:rFonts w:ascii="Times New Roman" w:hAnsi="Times New Roman" w:cs="Times New Roman"/>
          <w:w w:val="105"/>
          <w:sz w:val="28"/>
          <w:szCs w:val="28"/>
          <w:lang w:val="en-US"/>
        </w:rPr>
        <w:t>t</w:t>
      </w:r>
      <w:r w:rsidR="009265E9" w:rsidRPr="009754C9">
        <w:rPr>
          <w:rFonts w:ascii="Times New Roman" w:hAnsi="Times New Roman" w:cs="Times New Roman"/>
          <w:spacing w:val="-10"/>
          <w:w w:val="105"/>
          <w:sz w:val="28"/>
          <w:szCs w:val="28"/>
          <w:lang w:val="en-US"/>
        </w:rPr>
        <w:t>w</w:t>
      </w:r>
      <w:r w:rsidR="009265E9" w:rsidRPr="009754C9">
        <w:rPr>
          <w:rFonts w:ascii="Times New Roman" w:hAnsi="Times New Roman" w:cs="Times New Roman"/>
          <w:w w:val="105"/>
          <w:sz w:val="28"/>
          <w:szCs w:val="28"/>
          <w:lang w:val="en-US"/>
        </w:rPr>
        <w:t>o</w:t>
      </w:r>
      <w:r w:rsidR="009265E9" w:rsidRPr="009754C9">
        <w:rPr>
          <w:rFonts w:ascii="Times New Roman" w:hAnsi="Times New Roman" w:cs="Times New Roman"/>
          <w:spacing w:val="21"/>
          <w:w w:val="105"/>
          <w:sz w:val="28"/>
          <w:szCs w:val="28"/>
          <w:lang w:val="en-US"/>
        </w:rPr>
        <w:t xml:space="preserve"> </w:t>
      </w:r>
      <w:r w:rsidR="009265E9" w:rsidRPr="009754C9">
        <w:rPr>
          <w:rFonts w:ascii="Times New Roman" w:hAnsi="Times New Roman" w:cs="Times New Roman"/>
          <w:w w:val="105"/>
          <w:sz w:val="28"/>
          <w:szCs w:val="28"/>
          <w:lang w:val="en-US"/>
        </w:rPr>
        <w:t>or</w:t>
      </w:r>
      <w:r w:rsidR="009265E9" w:rsidRPr="009754C9">
        <w:rPr>
          <w:rFonts w:ascii="Times New Roman" w:hAnsi="Times New Roman" w:cs="Times New Roman"/>
          <w:spacing w:val="21"/>
          <w:w w:val="105"/>
          <w:sz w:val="28"/>
          <w:szCs w:val="28"/>
          <w:lang w:val="en-US"/>
        </w:rPr>
        <w:t xml:space="preserve"> </w:t>
      </w:r>
      <w:r w:rsidR="009265E9" w:rsidRPr="009754C9">
        <w:rPr>
          <w:rFonts w:ascii="Times New Roman" w:hAnsi="Times New Roman" w:cs="Times New Roman"/>
          <w:w w:val="105"/>
          <w:sz w:val="28"/>
          <w:szCs w:val="28"/>
          <w:lang w:val="en-US"/>
        </w:rPr>
        <w:t>more</w:t>
      </w:r>
      <w:r w:rsidR="009265E9" w:rsidRPr="009754C9">
        <w:rPr>
          <w:rFonts w:ascii="Times New Roman" w:hAnsi="Times New Roman" w:cs="Times New Roman"/>
          <w:spacing w:val="21"/>
          <w:w w:val="105"/>
          <w:sz w:val="28"/>
          <w:szCs w:val="28"/>
          <w:lang w:val="en-US"/>
        </w:rPr>
        <w:t xml:space="preserve"> </w:t>
      </w:r>
      <w:r w:rsidR="009265E9" w:rsidRPr="009754C9">
        <w:rPr>
          <w:rFonts w:ascii="Times New Roman" w:hAnsi="Times New Roman" w:cs="Times New Roman"/>
          <w:w w:val="105"/>
          <w:sz w:val="28"/>
          <w:szCs w:val="28"/>
          <w:lang w:val="en-US"/>
        </w:rPr>
        <w:t>persons</w:t>
      </w:r>
      <w:r w:rsidR="009265E9" w:rsidRPr="009754C9">
        <w:rPr>
          <w:rFonts w:ascii="Times New Roman" w:hAnsi="Times New Roman" w:cs="Times New Roman"/>
          <w:spacing w:val="21"/>
          <w:w w:val="105"/>
          <w:sz w:val="28"/>
          <w:szCs w:val="28"/>
          <w:lang w:val="en-US"/>
        </w:rPr>
        <w:t xml:space="preserve"> </w:t>
      </w:r>
      <w:r w:rsidR="009265E9" w:rsidRPr="009754C9">
        <w:rPr>
          <w:rFonts w:ascii="Times New Roman" w:hAnsi="Times New Roman" w:cs="Times New Roman"/>
          <w:w w:val="105"/>
          <w:sz w:val="28"/>
          <w:szCs w:val="28"/>
          <w:lang w:val="en-US"/>
        </w:rPr>
        <w:t>m</w:t>
      </w:r>
      <w:r w:rsidRPr="009754C9">
        <w:rPr>
          <w:rFonts w:ascii="Times New Roman" w:hAnsi="Times New Roman" w:cs="Times New Roman"/>
          <w:spacing w:val="-7"/>
          <w:w w:val="105"/>
          <w:sz w:val="28"/>
          <w:szCs w:val="28"/>
          <w:lang w:val="en-US"/>
        </w:rPr>
        <w:t>а</w:t>
      </w:r>
      <w:r w:rsidR="009265E9" w:rsidRPr="009754C9">
        <w:rPr>
          <w:rFonts w:ascii="Times New Roman" w:hAnsi="Times New Roman" w:cs="Times New Roman"/>
          <w:w w:val="105"/>
          <w:sz w:val="28"/>
          <w:szCs w:val="28"/>
          <w:lang w:val="en-US"/>
        </w:rPr>
        <w:t>y</w:t>
      </w:r>
      <w:r w:rsidR="009265E9" w:rsidRPr="009754C9">
        <w:rPr>
          <w:rFonts w:ascii="Times New Roman" w:hAnsi="Times New Roman" w:cs="Times New Roman"/>
          <w:spacing w:val="21"/>
          <w:w w:val="105"/>
          <w:sz w:val="28"/>
          <w:szCs w:val="28"/>
          <w:lang w:val="en-US"/>
        </w:rPr>
        <w:t xml:space="preserve"> </w:t>
      </w:r>
      <w:r w:rsidR="009265E9" w:rsidRPr="009754C9">
        <w:rPr>
          <w:rFonts w:ascii="Times New Roman" w:hAnsi="Times New Roman" w:cs="Times New Roman"/>
          <w:w w:val="105"/>
          <w:sz w:val="28"/>
          <w:szCs w:val="28"/>
          <w:lang w:val="en-US"/>
        </w:rPr>
        <w:t>form</w:t>
      </w:r>
      <w:r w:rsidR="009265E9" w:rsidRPr="009754C9">
        <w:rPr>
          <w:rFonts w:ascii="Times New Roman" w:hAnsi="Times New Roman" w:cs="Times New Roman"/>
          <w:spacing w:val="21"/>
          <w:w w:val="105"/>
          <w:sz w:val="28"/>
          <w:szCs w:val="28"/>
          <w:lang w:val="en-US"/>
        </w:rPr>
        <w:t xml:space="preserve"> </w:t>
      </w:r>
      <w:r w:rsidRPr="009754C9">
        <w:rPr>
          <w:rFonts w:ascii="Times New Roman" w:hAnsi="Times New Roman" w:cs="Times New Roman"/>
          <w:w w:val="105"/>
          <w:sz w:val="28"/>
          <w:szCs w:val="28"/>
          <w:lang w:val="en-US"/>
        </w:rPr>
        <w:t>а</w:t>
      </w:r>
      <w:r w:rsidR="009265E9" w:rsidRPr="009754C9">
        <w:rPr>
          <w:rFonts w:ascii="Times New Roman" w:hAnsi="Times New Roman" w:cs="Times New Roman"/>
          <w:spacing w:val="21"/>
          <w:w w:val="105"/>
          <w:sz w:val="28"/>
          <w:szCs w:val="28"/>
          <w:lang w:val="en-US"/>
        </w:rPr>
        <w:t xml:space="preserve"> </w:t>
      </w:r>
      <w:r w:rsidR="009265E9" w:rsidRPr="009754C9">
        <w:rPr>
          <w:rFonts w:ascii="Times New Roman" w:hAnsi="Times New Roman" w:cs="Times New Roman"/>
          <w:w w:val="105"/>
          <w:sz w:val="28"/>
          <w:szCs w:val="28"/>
          <w:lang w:val="en-US"/>
        </w:rPr>
        <w:t>public</w:t>
      </w:r>
      <w:r w:rsidR="009265E9" w:rsidRPr="009754C9">
        <w:rPr>
          <w:rFonts w:ascii="Times New Roman" w:hAnsi="Times New Roman" w:cs="Times New Roman"/>
          <w:spacing w:val="21"/>
          <w:w w:val="105"/>
          <w:sz w:val="28"/>
          <w:szCs w:val="28"/>
          <w:lang w:val="en-US"/>
        </w:rPr>
        <w:t xml:space="preserve"> </w:t>
      </w:r>
      <w:r w:rsidR="009265E9" w:rsidRPr="009754C9">
        <w:rPr>
          <w:rFonts w:ascii="Times New Roman" w:hAnsi="Times New Roman" w:cs="Times New Roman"/>
          <w:w w:val="105"/>
          <w:sz w:val="28"/>
          <w:szCs w:val="28"/>
          <w:lang w:val="en-US"/>
        </w:rPr>
        <w:t>or</w:t>
      </w:r>
      <w:r w:rsidR="009265E9" w:rsidRPr="009754C9">
        <w:rPr>
          <w:rFonts w:ascii="Times New Roman" w:hAnsi="Times New Roman" w:cs="Times New Roman"/>
          <w:spacing w:val="21"/>
          <w:w w:val="105"/>
          <w:sz w:val="28"/>
          <w:szCs w:val="28"/>
          <w:lang w:val="en-US"/>
        </w:rPr>
        <w:t xml:space="preserve"> </w:t>
      </w:r>
      <w:r w:rsidR="009265E9" w:rsidRPr="009754C9">
        <w:rPr>
          <w:rFonts w:ascii="Times New Roman" w:hAnsi="Times New Roman" w:cs="Times New Roman"/>
          <w:w w:val="105"/>
          <w:sz w:val="28"/>
          <w:szCs w:val="28"/>
          <w:lang w:val="en-US"/>
        </w:rPr>
        <w:t>pri</w:t>
      </w:r>
      <w:r w:rsidR="009265E9" w:rsidRPr="009754C9">
        <w:rPr>
          <w:rFonts w:ascii="Times New Roman" w:hAnsi="Times New Roman" w:cs="Times New Roman"/>
          <w:spacing w:val="-7"/>
          <w:w w:val="105"/>
          <w:sz w:val="28"/>
          <w:szCs w:val="28"/>
          <w:lang w:val="en-US"/>
        </w:rPr>
        <w:t>v</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te</w:t>
      </w:r>
      <w:r w:rsidR="009265E9" w:rsidRPr="009754C9">
        <w:rPr>
          <w:rFonts w:ascii="Times New Roman" w:hAnsi="Times New Roman" w:cs="Times New Roman"/>
          <w:spacing w:val="21"/>
          <w:w w:val="105"/>
          <w:sz w:val="28"/>
          <w:szCs w:val="28"/>
          <w:lang w:val="en-US"/>
        </w:rPr>
        <w:t xml:space="preserve"> </w:t>
      </w:r>
      <w:r w:rsidR="009265E9" w:rsidRPr="009754C9">
        <w:rPr>
          <w:rFonts w:ascii="Times New Roman" w:hAnsi="Times New Roman" w:cs="Times New Roman"/>
          <w:w w:val="105"/>
          <w:sz w:val="28"/>
          <w:szCs w:val="28"/>
          <w:lang w:val="en-US"/>
        </w:rPr>
        <w:t>limited</w:t>
      </w:r>
      <w:r w:rsidR="009265E9" w:rsidRPr="009754C9">
        <w:rPr>
          <w:rFonts w:ascii="Times New Roman" w:hAnsi="Times New Roman" w:cs="Times New Roman"/>
          <w:w w:val="104"/>
          <w:sz w:val="28"/>
          <w:szCs w:val="28"/>
          <w:lang w:val="en-US"/>
        </w:rPr>
        <w:t xml:space="preserve"> </w:t>
      </w:r>
      <w:r w:rsidR="009265E9" w:rsidRPr="009754C9">
        <w:rPr>
          <w:rFonts w:ascii="Times New Roman" w:hAnsi="Times New Roman" w:cs="Times New Roman"/>
          <w:w w:val="105"/>
          <w:sz w:val="28"/>
          <w:szCs w:val="28"/>
          <w:lang w:val="en-US"/>
        </w:rPr>
        <w:t>c</w:t>
      </w:r>
      <w:r w:rsidR="009265E9" w:rsidRPr="009754C9">
        <w:rPr>
          <w:rFonts w:ascii="Times New Roman" w:hAnsi="Times New Roman" w:cs="Times New Roman"/>
          <w:spacing w:val="-4"/>
          <w:w w:val="105"/>
          <w:sz w:val="28"/>
          <w:szCs w:val="28"/>
          <w:lang w:val="en-US"/>
        </w:rPr>
        <w:t>o</w:t>
      </w:r>
      <w:r w:rsidR="009265E9" w:rsidRPr="009754C9">
        <w:rPr>
          <w:rFonts w:ascii="Times New Roman" w:hAnsi="Times New Roman" w:cs="Times New Roman"/>
          <w:w w:val="105"/>
          <w:sz w:val="28"/>
          <w:szCs w:val="28"/>
          <w:lang w:val="en-US"/>
        </w:rPr>
        <w:t>mp</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n</w:t>
      </w:r>
      <w:r w:rsidR="009265E9" w:rsidRPr="009754C9">
        <w:rPr>
          <w:rFonts w:ascii="Times New Roman" w:hAnsi="Times New Roman" w:cs="Times New Roman"/>
          <w:spacing w:val="-27"/>
          <w:w w:val="105"/>
          <w:sz w:val="28"/>
          <w:szCs w:val="28"/>
          <w:lang w:val="en-US"/>
        </w:rPr>
        <w:t>y</w:t>
      </w:r>
      <w:r w:rsidR="009265E9" w:rsidRPr="009754C9">
        <w:rPr>
          <w:rFonts w:ascii="Times New Roman" w:hAnsi="Times New Roman" w:cs="Times New Roman"/>
          <w:w w:val="105"/>
          <w:sz w:val="28"/>
          <w:szCs w:val="28"/>
          <w:lang w:val="en-US"/>
        </w:rPr>
        <w:t>.</w:t>
      </w:r>
      <w:r w:rsidR="009265E9"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s</w:t>
      </w:r>
      <w:r w:rsidR="009265E9" w:rsidRPr="009754C9">
        <w:rPr>
          <w:rFonts w:ascii="Times New Roman" w:hAnsi="Times New Roman" w:cs="Times New Roman"/>
          <w:spacing w:val="9"/>
          <w:w w:val="105"/>
          <w:sz w:val="28"/>
          <w:szCs w:val="28"/>
          <w:lang w:val="en-US"/>
        </w:rPr>
        <w:t xml:space="preserve"> </w:t>
      </w:r>
      <w:r w:rsidR="009265E9" w:rsidRPr="009754C9">
        <w:rPr>
          <w:rFonts w:ascii="Times New Roman" w:hAnsi="Times New Roman" w:cs="Times New Roman"/>
          <w:w w:val="105"/>
          <w:sz w:val="28"/>
          <w:szCs w:val="28"/>
          <w:lang w:val="en-US"/>
        </w:rPr>
        <w:t>soon</w:t>
      </w:r>
      <w:r w:rsidR="009265E9" w:rsidRPr="009754C9">
        <w:rPr>
          <w:rFonts w:ascii="Times New Roman" w:hAnsi="Times New Roman" w:cs="Times New Roman"/>
          <w:spacing w:val="9"/>
          <w:w w:val="105"/>
          <w:sz w:val="28"/>
          <w:szCs w:val="28"/>
          <w:lang w:val="en-US"/>
        </w:rPr>
        <w:t xml:space="preserve"> </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s</w:t>
      </w:r>
      <w:r w:rsidR="009265E9" w:rsidRPr="009754C9">
        <w:rPr>
          <w:rFonts w:ascii="Times New Roman" w:hAnsi="Times New Roman" w:cs="Times New Roman"/>
          <w:spacing w:val="9"/>
          <w:w w:val="105"/>
          <w:sz w:val="28"/>
          <w:szCs w:val="28"/>
          <w:lang w:val="en-US"/>
        </w:rPr>
        <w:t xml:space="preserve"> </w:t>
      </w:r>
      <w:r w:rsidR="009265E9" w:rsidRPr="009754C9">
        <w:rPr>
          <w:rFonts w:ascii="Times New Roman" w:hAnsi="Times New Roman" w:cs="Times New Roman"/>
          <w:w w:val="105"/>
          <w:sz w:val="28"/>
          <w:szCs w:val="28"/>
          <w:lang w:val="en-US"/>
        </w:rPr>
        <w:t>people</w:t>
      </w:r>
      <w:r w:rsidR="009265E9" w:rsidRPr="009754C9">
        <w:rPr>
          <w:rFonts w:ascii="Times New Roman" w:hAnsi="Times New Roman" w:cs="Times New Roman"/>
          <w:spacing w:val="9"/>
          <w:w w:val="105"/>
          <w:sz w:val="28"/>
          <w:szCs w:val="28"/>
          <w:lang w:val="en-US"/>
        </w:rPr>
        <w:t xml:space="preserve"> </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nd</w:t>
      </w:r>
      <w:r w:rsidR="009265E9" w:rsidRPr="009754C9">
        <w:rPr>
          <w:rFonts w:ascii="Times New Roman" w:hAnsi="Times New Roman" w:cs="Times New Roman"/>
          <w:spacing w:val="9"/>
          <w:w w:val="105"/>
          <w:sz w:val="28"/>
          <w:szCs w:val="28"/>
          <w:lang w:val="en-US"/>
        </w:rPr>
        <w:t xml:space="preserve"> </w:t>
      </w:r>
      <w:r w:rsidR="009265E9" w:rsidRPr="009754C9">
        <w:rPr>
          <w:rFonts w:ascii="Times New Roman" w:hAnsi="Times New Roman" w:cs="Times New Roman"/>
          <w:w w:val="105"/>
          <w:sz w:val="28"/>
          <w:szCs w:val="28"/>
          <w:lang w:val="en-US"/>
        </w:rPr>
        <w:t>firms</w:t>
      </w:r>
      <w:r w:rsidR="009265E9" w:rsidRPr="009754C9">
        <w:rPr>
          <w:rFonts w:ascii="Times New Roman" w:hAnsi="Times New Roman" w:cs="Times New Roman"/>
          <w:spacing w:val="9"/>
          <w:w w:val="105"/>
          <w:sz w:val="28"/>
          <w:szCs w:val="28"/>
          <w:lang w:val="en-US"/>
        </w:rPr>
        <w:t xml:space="preserve"> </w:t>
      </w:r>
      <w:r w:rsidR="009265E9" w:rsidRPr="009754C9">
        <w:rPr>
          <w:rFonts w:ascii="Times New Roman" w:hAnsi="Times New Roman" w:cs="Times New Roman"/>
          <w:w w:val="105"/>
          <w:sz w:val="28"/>
          <w:szCs w:val="28"/>
          <w:lang w:val="en-US"/>
        </w:rPr>
        <w:t>buy</w:t>
      </w:r>
      <w:r w:rsidR="009265E9" w:rsidRPr="009754C9">
        <w:rPr>
          <w:rFonts w:ascii="Times New Roman" w:hAnsi="Times New Roman" w:cs="Times New Roman"/>
          <w:spacing w:val="9"/>
          <w:w w:val="105"/>
          <w:sz w:val="28"/>
          <w:szCs w:val="28"/>
          <w:lang w:val="en-US"/>
        </w:rPr>
        <w:t xml:space="preserve"> </w:t>
      </w:r>
      <w:r w:rsidR="009265E9" w:rsidRPr="009754C9">
        <w:rPr>
          <w:rFonts w:ascii="Times New Roman" w:hAnsi="Times New Roman" w:cs="Times New Roman"/>
          <w:w w:val="105"/>
          <w:sz w:val="28"/>
          <w:szCs w:val="28"/>
          <w:lang w:val="en-US"/>
        </w:rPr>
        <w:t>sh</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res</w:t>
      </w:r>
      <w:r w:rsidR="009265E9" w:rsidRPr="009754C9">
        <w:rPr>
          <w:rFonts w:ascii="Times New Roman" w:hAnsi="Times New Roman" w:cs="Times New Roman"/>
          <w:spacing w:val="9"/>
          <w:w w:val="105"/>
          <w:sz w:val="28"/>
          <w:szCs w:val="28"/>
          <w:lang w:val="en-US"/>
        </w:rPr>
        <w:t xml:space="preserve"> </w:t>
      </w:r>
      <w:r w:rsidR="009265E9" w:rsidRPr="009754C9">
        <w:rPr>
          <w:rFonts w:ascii="Times New Roman" w:hAnsi="Times New Roman" w:cs="Times New Roman"/>
          <w:w w:val="105"/>
          <w:sz w:val="28"/>
          <w:szCs w:val="28"/>
          <w:lang w:val="en-US"/>
        </w:rPr>
        <w:t>they</w:t>
      </w:r>
      <w:r w:rsidR="009265E9" w:rsidRPr="009754C9">
        <w:rPr>
          <w:rFonts w:ascii="Times New Roman" w:hAnsi="Times New Roman" w:cs="Times New Roman"/>
          <w:spacing w:val="9"/>
          <w:w w:val="105"/>
          <w:sz w:val="28"/>
          <w:szCs w:val="28"/>
          <w:lang w:val="en-US"/>
        </w:rPr>
        <w:t xml:space="preserve"> </w:t>
      </w:r>
      <w:r w:rsidR="009265E9" w:rsidRPr="009754C9">
        <w:rPr>
          <w:rFonts w:ascii="Times New Roman" w:hAnsi="Times New Roman" w:cs="Times New Roman"/>
          <w:w w:val="105"/>
          <w:sz w:val="28"/>
          <w:szCs w:val="28"/>
          <w:lang w:val="en-US"/>
        </w:rPr>
        <w:t>will</w:t>
      </w:r>
      <w:r w:rsidR="009265E9" w:rsidRPr="009754C9">
        <w:rPr>
          <w:rFonts w:ascii="Times New Roman" w:hAnsi="Times New Roman" w:cs="Times New Roman"/>
          <w:spacing w:val="9"/>
          <w:w w:val="105"/>
          <w:sz w:val="28"/>
          <w:szCs w:val="28"/>
          <w:lang w:val="en-US"/>
        </w:rPr>
        <w:t xml:space="preserve"> </w:t>
      </w:r>
      <w:r w:rsidR="009265E9" w:rsidRPr="009754C9">
        <w:rPr>
          <w:rFonts w:ascii="Times New Roman" w:hAnsi="Times New Roman" w:cs="Times New Roman"/>
          <w:w w:val="105"/>
          <w:sz w:val="28"/>
          <w:szCs w:val="28"/>
          <w:lang w:val="en-US"/>
        </w:rPr>
        <w:t>bec</w:t>
      </w:r>
      <w:r w:rsidR="009265E9" w:rsidRPr="009754C9">
        <w:rPr>
          <w:rFonts w:ascii="Times New Roman" w:hAnsi="Times New Roman" w:cs="Times New Roman"/>
          <w:spacing w:val="-5"/>
          <w:w w:val="105"/>
          <w:sz w:val="28"/>
          <w:szCs w:val="28"/>
          <w:lang w:val="en-US"/>
        </w:rPr>
        <w:t>o</w:t>
      </w:r>
      <w:r w:rsidR="009265E9" w:rsidRPr="009754C9">
        <w:rPr>
          <w:rFonts w:ascii="Times New Roman" w:hAnsi="Times New Roman" w:cs="Times New Roman"/>
          <w:w w:val="105"/>
          <w:sz w:val="28"/>
          <w:szCs w:val="28"/>
          <w:lang w:val="en-US"/>
        </w:rPr>
        <w:t>me</w:t>
      </w:r>
      <w:r w:rsidR="009265E9" w:rsidRPr="009754C9">
        <w:rPr>
          <w:rFonts w:ascii="Times New Roman" w:hAnsi="Times New Roman" w:cs="Times New Roman"/>
          <w:w w:val="106"/>
          <w:sz w:val="28"/>
          <w:szCs w:val="28"/>
          <w:lang w:val="en-US"/>
        </w:rPr>
        <w:t xml:space="preserve"> </w:t>
      </w:r>
      <w:r w:rsidR="009265E9" w:rsidRPr="009754C9">
        <w:rPr>
          <w:rFonts w:ascii="Times New Roman" w:hAnsi="Times New Roman" w:cs="Times New Roman"/>
          <w:w w:val="105"/>
          <w:sz w:val="28"/>
          <w:szCs w:val="28"/>
          <w:lang w:val="en-US"/>
        </w:rPr>
        <w:t>sh</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reholders</w:t>
      </w:r>
      <w:r w:rsidR="009265E9"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nd</w:t>
      </w:r>
      <w:r w:rsidR="009265E9" w:rsidRPr="009754C9">
        <w:rPr>
          <w:rFonts w:ascii="Times New Roman" w:hAnsi="Times New Roman" w:cs="Times New Roman"/>
          <w:spacing w:val="9"/>
          <w:w w:val="105"/>
          <w:sz w:val="28"/>
          <w:szCs w:val="28"/>
          <w:lang w:val="en-US"/>
        </w:rPr>
        <w:t xml:space="preserve"> </w:t>
      </w:r>
      <w:r w:rsidR="009265E9" w:rsidRPr="009754C9">
        <w:rPr>
          <w:rFonts w:ascii="Times New Roman" w:hAnsi="Times New Roman" w:cs="Times New Roman"/>
          <w:bCs/>
          <w:w w:val="105"/>
          <w:sz w:val="28"/>
          <w:szCs w:val="28"/>
          <w:lang w:val="en-US"/>
        </w:rPr>
        <w:t>owners</w:t>
      </w:r>
      <w:r w:rsidR="009265E9" w:rsidRPr="009754C9">
        <w:rPr>
          <w:rFonts w:ascii="Times New Roman" w:hAnsi="Times New Roman" w:cs="Times New Roman"/>
          <w:bCs/>
          <w:spacing w:val="9"/>
          <w:w w:val="105"/>
          <w:sz w:val="28"/>
          <w:szCs w:val="28"/>
          <w:lang w:val="en-US"/>
        </w:rPr>
        <w:t xml:space="preserve"> </w:t>
      </w:r>
      <w:r w:rsidR="009265E9" w:rsidRPr="009754C9">
        <w:rPr>
          <w:rFonts w:ascii="Times New Roman" w:hAnsi="Times New Roman" w:cs="Times New Roman"/>
          <w:w w:val="105"/>
          <w:sz w:val="28"/>
          <w:szCs w:val="28"/>
          <w:lang w:val="en-US"/>
        </w:rPr>
        <w:t>of</w:t>
      </w:r>
      <w:r w:rsidR="009265E9" w:rsidRPr="009754C9">
        <w:rPr>
          <w:rFonts w:ascii="Times New Roman" w:hAnsi="Times New Roman" w:cs="Times New Roman"/>
          <w:spacing w:val="9"/>
          <w:w w:val="105"/>
          <w:sz w:val="28"/>
          <w:szCs w:val="28"/>
          <w:lang w:val="en-US"/>
        </w:rPr>
        <w:t xml:space="preserve"> </w:t>
      </w:r>
      <w:r w:rsidR="009265E9" w:rsidRPr="009754C9">
        <w:rPr>
          <w:rFonts w:ascii="Times New Roman" w:hAnsi="Times New Roman" w:cs="Times New Roman"/>
          <w:w w:val="105"/>
          <w:sz w:val="28"/>
          <w:szCs w:val="28"/>
          <w:lang w:val="en-US"/>
        </w:rPr>
        <w:t>the</w:t>
      </w:r>
      <w:r w:rsidR="009265E9" w:rsidRPr="009754C9">
        <w:rPr>
          <w:rFonts w:ascii="Times New Roman" w:hAnsi="Times New Roman" w:cs="Times New Roman"/>
          <w:spacing w:val="9"/>
          <w:w w:val="105"/>
          <w:sz w:val="28"/>
          <w:szCs w:val="28"/>
          <w:lang w:val="en-US"/>
        </w:rPr>
        <w:t xml:space="preserve"> </w:t>
      </w:r>
      <w:r w:rsidR="009265E9" w:rsidRPr="009754C9">
        <w:rPr>
          <w:rFonts w:ascii="Times New Roman" w:hAnsi="Times New Roman" w:cs="Times New Roman"/>
          <w:w w:val="105"/>
          <w:sz w:val="28"/>
          <w:szCs w:val="28"/>
          <w:lang w:val="en-US"/>
        </w:rPr>
        <w:t>c</w:t>
      </w:r>
      <w:r w:rsidR="009265E9" w:rsidRPr="009754C9">
        <w:rPr>
          <w:rFonts w:ascii="Times New Roman" w:hAnsi="Times New Roman" w:cs="Times New Roman"/>
          <w:spacing w:val="-4"/>
          <w:w w:val="105"/>
          <w:sz w:val="28"/>
          <w:szCs w:val="28"/>
          <w:lang w:val="en-US"/>
        </w:rPr>
        <w:t>o</w:t>
      </w:r>
      <w:r w:rsidR="009265E9" w:rsidRPr="009754C9">
        <w:rPr>
          <w:rFonts w:ascii="Times New Roman" w:hAnsi="Times New Roman" w:cs="Times New Roman"/>
          <w:w w:val="105"/>
          <w:sz w:val="28"/>
          <w:szCs w:val="28"/>
          <w:lang w:val="en-US"/>
        </w:rPr>
        <w:t>mp</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n</w:t>
      </w:r>
      <w:r w:rsidR="009265E9" w:rsidRPr="009754C9">
        <w:rPr>
          <w:rFonts w:ascii="Times New Roman" w:hAnsi="Times New Roman" w:cs="Times New Roman"/>
          <w:spacing w:val="-27"/>
          <w:w w:val="105"/>
          <w:sz w:val="28"/>
          <w:szCs w:val="28"/>
          <w:lang w:val="en-US"/>
        </w:rPr>
        <w:t>y</w:t>
      </w:r>
      <w:r w:rsidR="009265E9" w:rsidRPr="009754C9">
        <w:rPr>
          <w:rFonts w:ascii="Times New Roman" w:hAnsi="Times New Roman" w:cs="Times New Roman"/>
          <w:w w:val="105"/>
          <w:sz w:val="28"/>
          <w:szCs w:val="28"/>
          <w:lang w:val="en-US"/>
        </w:rPr>
        <w:t>.</w:t>
      </w:r>
      <w:r w:rsidR="009265E9" w:rsidRPr="009754C9">
        <w:rPr>
          <w:rFonts w:ascii="Times New Roman" w:hAnsi="Times New Roman" w:cs="Times New Roman"/>
          <w:spacing w:val="9"/>
          <w:w w:val="105"/>
          <w:sz w:val="28"/>
          <w:szCs w:val="28"/>
          <w:lang w:val="en-US"/>
        </w:rPr>
        <w:t xml:space="preserve"> </w:t>
      </w:r>
      <w:r w:rsidR="009265E9" w:rsidRPr="009754C9">
        <w:rPr>
          <w:rFonts w:ascii="Times New Roman" w:hAnsi="Times New Roman" w:cs="Times New Roman"/>
          <w:w w:val="105"/>
          <w:sz w:val="28"/>
          <w:szCs w:val="28"/>
          <w:lang w:val="en-US"/>
        </w:rPr>
        <w:t>Sh</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reholders</w:t>
      </w:r>
      <w:r w:rsidR="009265E9" w:rsidRPr="009754C9">
        <w:rPr>
          <w:rFonts w:ascii="Times New Roman" w:hAnsi="Times New Roman" w:cs="Times New Roman"/>
          <w:spacing w:val="8"/>
          <w:w w:val="105"/>
          <w:sz w:val="28"/>
          <w:szCs w:val="28"/>
          <w:lang w:val="en-US"/>
        </w:rPr>
        <w:t xml:space="preserve"> </w:t>
      </w:r>
      <w:r w:rsidR="009265E9" w:rsidRPr="009754C9">
        <w:rPr>
          <w:rFonts w:ascii="Times New Roman" w:hAnsi="Times New Roman" w:cs="Times New Roman"/>
          <w:w w:val="105"/>
          <w:sz w:val="28"/>
          <w:szCs w:val="28"/>
          <w:lang w:val="en-US"/>
        </w:rPr>
        <w:t>will</w:t>
      </w:r>
      <w:r w:rsidR="009265E9" w:rsidRPr="009754C9">
        <w:rPr>
          <w:rFonts w:ascii="Times New Roman" w:hAnsi="Times New Roman" w:cs="Times New Roman"/>
          <w:spacing w:val="9"/>
          <w:w w:val="105"/>
          <w:sz w:val="28"/>
          <w:szCs w:val="28"/>
          <w:lang w:val="en-US"/>
        </w:rPr>
        <w:t xml:space="preserve"> </w:t>
      </w:r>
      <w:r w:rsidR="009265E9" w:rsidRPr="009754C9">
        <w:rPr>
          <w:rFonts w:ascii="Times New Roman" w:hAnsi="Times New Roman" w:cs="Times New Roman"/>
          <w:w w:val="105"/>
          <w:sz w:val="28"/>
          <w:szCs w:val="28"/>
          <w:lang w:val="en-US"/>
        </w:rPr>
        <w:t>be</w:t>
      </w:r>
      <w:r w:rsidR="009265E9" w:rsidRPr="009754C9">
        <w:rPr>
          <w:rFonts w:ascii="Times New Roman" w:hAnsi="Times New Roman" w:cs="Times New Roman"/>
          <w:w w:val="102"/>
          <w:sz w:val="28"/>
          <w:szCs w:val="28"/>
          <w:lang w:val="en-US"/>
        </w:rPr>
        <w:t xml:space="preserve"> </w:t>
      </w:r>
      <w:r w:rsidR="009265E9" w:rsidRPr="009754C9">
        <w:rPr>
          <w:rFonts w:ascii="Times New Roman" w:hAnsi="Times New Roman" w:cs="Times New Roman"/>
          <w:w w:val="105"/>
          <w:sz w:val="28"/>
          <w:szCs w:val="28"/>
          <w:lang w:val="en-US"/>
        </w:rPr>
        <w:t>receiving</w:t>
      </w:r>
      <w:r w:rsidR="009265E9" w:rsidRPr="009754C9">
        <w:rPr>
          <w:rFonts w:ascii="Times New Roman" w:hAnsi="Times New Roman" w:cs="Times New Roman"/>
          <w:spacing w:val="5"/>
          <w:w w:val="105"/>
          <w:sz w:val="28"/>
          <w:szCs w:val="28"/>
          <w:lang w:val="en-US"/>
        </w:rPr>
        <w:t xml:space="preserve"> </w:t>
      </w:r>
      <w:r w:rsidR="009265E9" w:rsidRPr="009754C9">
        <w:rPr>
          <w:rFonts w:ascii="Times New Roman" w:hAnsi="Times New Roman" w:cs="Times New Roman"/>
          <w:w w:val="105"/>
          <w:sz w:val="28"/>
          <w:szCs w:val="28"/>
          <w:lang w:val="en-US"/>
        </w:rPr>
        <w:t>p</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rt</w:t>
      </w:r>
      <w:r w:rsidR="009265E9" w:rsidRPr="009754C9">
        <w:rPr>
          <w:rFonts w:ascii="Times New Roman" w:hAnsi="Times New Roman" w:cs="Times New Roman"/>
          <w:spacing w:val="6"/>
          <w:w w:val="105"/>
          <w:sz w:val="28"/>
          <w:szCs w:val="28"/>
          <w:lang w:val="en-US"/>
        </w:rPr>
        <w:t xml:space="preserve"> </w:t>
      </w:r>
      <w:r w:rsidR="009265E9" w:rsidRPr="009754C9">
        <w:rPr>
          <w:rFonts w:ascii="Times New Roman" w:hAnsi="Times New Roman" w:cs="Times New Roman"/>
          <w:w w:val="105"/>
          <w:sz w:val="28"/>
          <w:szCs w:val="28"/>
          <w:lang w:val="en-US"/>
        </w:rPr>
        <w:t>of</w:t>
      </w:r>
      <w:r w:rsidR="009265E9" w:rsidRPr="009754C9">
        <w:rPr>
          <w:rFonts w:ascii="Times New Roman" w:hAnsi="Times New Roman" w:cs="Times New Roman"/>
          <w:spacing w:val="5"/>
          <w:w w:val="105"/>
          <w:sz w:val="28"/>
          <w:szCs w:val="28"/>
          <w:lang w:val="en-US"/>
        </w:rPr>
        <w:t xml:space="preserve"> </w:t>
      </w:r>
      <w:r w:rsidR="009265E9" w:rsidRPr="009754C9">
        <w:rPr>
          <w:rFonts w:ascii="Times New Roman" w:hAnsi="Times New Roman" w:cs="Times New Roman"/>
          <w:w w:val="105"/>
          <w:sz w:val="28"/>
          <w:szCs w:val="28"/>
          <w:lang w:val="en-US"/>
        </w:rPr>
        <w:t>the</w:t>
      </w:r>
      <w:r w:rsidR="009265E9" w:rsidRPr="009754C9">
        <w:rPr>
          <w:rFonts w:ascii="Times New Roman" w:hAnsi="Times New Roman" w:cs="Times New Roman"/>
          <w:spacing w:val="6"/>
          <w:w w:val="105"/>
          <w:sz w:val="28"/>
          <w:szCs w:val="28"/>
          <w:lang w:val="en-US"/>
        </w:rPr>
        <w:t xml:space="preserve"> </w:t>
      </w:r>
      <w:r w:rsidR="009265E9" w:rsidRPr="009754C9">
        <w:rPr>
          <w:rFonts w:ascii="Times New Roman" w:hAnsi="Times New Roman" w:cs="Times New Roman"/>
          <w:w w:val="105"/>
          <w:sz w:val="28"/>
          <w:szCs w:val="28"/>
          <w:lang w:val="en-US"/>
        </w:rPr>
        <w:t>c</w:t>
      </w:r>
      <w:r w:rsidR="009265E9" w:rsidRPr="009754C9">
        <w:rPr>
          <w:rFonts w:ascii="Times New Roman" w:hAnsi="Times New Roman" w:cs="Times New Roman"/>
          <w:spacing w:val="-4"/>
          <w:w w:val="105"/>
          <w:sz w:val="28"/>
          <w:szCs w:val="28"/>
          <w:lang w:val="en-US"/>
        </w:rPr>
        <w:t>o</w:t>
      </w:r>
      <w:r w:rsidR="009265E9" w:rsidRPr="009754C9">
        <w:rPr>
          <w:rFonts w:ascii="Times New Roman" w:hAnsi="Times New Roman" w:cs="Times New Roman"/>
          <w:w w:val="105"/>
          <w:sz w:val="28"/>
          <w:szCs w:val="28"/>
          <w:lang w:val="en-US"/>
        </w:rPr>
        <w:t>mp</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ny’s</w:t>
      </w:r>
      <w:r w:rsidR="009265E9" w:rsidRPr="009754C9">
        <w:rPr>
          <w:rFonts w:ascii="Times New Roman" w:hAnsi="Times New Roman" w:cs="Times New Roman"/>
          <w:spacing w:val="6"/>
          <w:w w:val="105"/>
          <w:sz w:val="28"/>
          <w:szCs w:val="28"/>
          <w:lang w:val="en-US"/>
        </w:rPr>
        <w:t xml:space="preserve"> </w:t>
      </w:r>
      <w:r w:rsidR="009265E9" w:rsidRPr="009754C9">
        <w:rPr>
          <w:rFonts w:ascii="Times New Roman" w:hAnsi="Times New Roman" w:cs="Times New Roman"/>
          <w:w w:val="105"/>
          <w:sz w:val="28"/>
          <w:szCs w:val="28"/>
          <w:lang w:val="en-US"/>
        </w:rPr>
        <w:t>profit</w:t>
      </w:r>
      <w:r w:rsidR="009265E9" w:rsidRPr="009754C9">
        <w:rPr>
          <w:rFonts w:ascii="Times New Roman" w:hAnsi="Times New Roman" w:cs="Times New Roman"/>
          <w:spacing w:val="5"/>
          <w:w w:val="105"/>
          <w:sz w:val="28"/>
          <w:szCs w:val="28"/>
          <w:lang w:val="en-US"/>
        </w:rPr>
        <w:t xml:space="preserve"> </w:t>
      </w:r>
      <w:r w:rsidR="009265E9" w:rsidRPr="009754C9">
        <w:rPr>
          <w:rFonts w:ascii="Times New Roman" w:hAnsi="Times New Roman" w:cs="Times New Roman"/>
          <w:w w:val="105"/>
          <w:sz w:val="28"/>
          <w:szCs w:val="28"/>
          <w:lang w:val="en-US"/>
        </w:rPr>
        <w:t>in</w:t>
      </w:r>
      <w:r w:rsidR="009265E9" w:rsidRPr="009754C9">
        <w:rPr>
          <w:rFonts w:ascii="Times New Roman" w:hAnsi="Times New Roman" w:cs="Times New Roman"/>
          <w:spacing w:val="6"/>
          <w:w w:val="105"/>
          <w:sz w:val="28"/>
          <w:szCs w:val="28"/>
          <w:lang w:val="en-US"/>
        </w:rPr>
        <w:t xml:space="preserve"> </w:t>
      </w:r>
      <w:r w:rsidR="009265E9" w:rsidRPr="009754C9">
        <w:rPr>
          <w:rFonts w:ascii="Times New Roman" w:hAnsi="Times New Roman" w:cs="Times New Roman"/>
          <w:w w:val="105"/>
          <w:sz w:val="28"/>
          <w:szCs w:val="28"/>
          <w:lang w:val="en-US"/>
        </w:rPr>
        <w:t>the</w:t>
      </w:r>
      <w:r w:rsidR="009265E9" w:rsidRPr="009754C9">
        <w:rPr>
          <w:rFonts w:ascii="Times New Roman" w:hAnsi="Times New Roman" w:cs="Times New Roman"/>
          <w:spacing w:val="6"/>
          <w:w w:val="105"/>
          <w:sz w:val="28"/>
          <w:szCs w:val="28"/>
          <w:lang w:val="en-US"/>
        </w:rPr>
        <w:t xml:space="preserve"> </w:t>
      </w:r>
      <w:r w:rsidR="009265E9" w:rsidRPr="009754C9">
        <w:rPr>
          <w:rFonts w:ascii="Times New Roman" w:hAnsi="Times New Roman" w:cs="Times New Roman"/>
          <w:w w:val="105"/>
          <w:sz w:val="28"/>
          <w:szCs w:val="28"/>
          <w:lang w:val="en-US"/>
        </w:rPr>
        <w:t>form</w:t>
      </w:r>
      <w:r w:rsidR="009265E9" w:rsidRPr="009754C9">
        <w:rPr>
          <w:rFonts w:ascii="Times New Roman" w:hAnsi="Times New Roman" w:cs="Times New Roman"/>
          <w:spacing w:val="5"/>
          <w:w w:val="105"/>
          <w:sz w:val="28"/>
          <w:szCs w:val="28"/>
          <w:lang w:val="en-US"/>
        </w:rPr>
        <w:t xml:space="preserve"> </w:t>
      </w:r>
      <w:r w:rsidR="009265E9" w:rsidRPr="009754C9">
        <w:rPr>
          <w:rFonts w:ascii="Times New Roman" w:hAnsi="Times New Roman" w:cs="Times New Roman"/>
          <w:w w:val="105"/>
          <w:sz w:val="28"/>
          <w:szCs w:val="28"/>
          <w:lang w:val="en-US"/>
        </w:rPr>
        <w:t>of</w:t>
      </w:r>
      <w:r w:rsidR="009265E9" w:rsidRPr="009754C9">
        <w:rPr>
          <w:rFonts w:ascii="Times New Roman" w:hAnsi="Times New Roman" w:cs="Times New Roman"/>
          <w:spacing w:val="6"/>
          <w:w w:val="105"/>
          <w:sz w:val="28"/>
          <w:szCs w:val="28"/>
          <w:lang w:val="en-US"/>
        </w:rPr>
        <w:t xml:space="preserve"> </w:t>
      </w:r>
      <w:r w:rsidR="009265E9" w:rsidRPr="009754C9">
        <w:rPr>
          <w:rFonts w:ascii="Times New Roman" w:hAnsi="Times New Roman" w:cs="Times New Roman"/>
          <w:w w:val="105"/>
          <w:sz w:val="28"/>
          <w:szCs w:val="28"/>
          <w:lang w:val="en-US"/>
        </w:rPr>
        <w:t>dividends.</w:t>
      </w:r>
      <w:r w:rsidR="009265E9" w:rsidRPr="009754C9">
        <w:rPr>
          <w:rFonts w:ascii="Times New Roman" w:hAnsi="Times New Roman" w:cs="Times New Roman"/>
          <w:spacing w:val="6"/>
          <w:w w:val="105"/>
          <w:sz w:val="28"/>
          <w:szCs w:val="28"/>
          <w:lang w:val="en-US"/>
        </w:rPr>
        <w:t xml:space="preserve"> </w:t>
      </w:r>
      <w:r w:rsidR="009265E9" w:rsidRPr="009754C9">
        <w:rPr>
          <w:rFonts w:ascii="Times New Roman" w:hAnsi="Times New Roman" w:cs="Times New Roman"/>
          <w:w w:val="105"/>
          <w:sz w:val="28"/>
          <w:szCs w:val="28"/>
          <w:lang w:val="en-US"/>
        </w:rPr>
        <w:t>The</w:t>
      </w:r>
      <w:r w:rsidR="009265E9" w:rsidRPr="009754C9">
        <w:rPr>
          <w:rFonts w:ascii="Times New Roman" w:hAnsi="Times New Roman" w:cs="Times New Roman"/>
          <w:w w:val="107"/>
          <w:sz w:val="28"/>
          <w:szCs w:val="28"/>
          <w:lang w:val="en-US"/>
        </w:rPr>
        <w:t xml:space="preserve"> </w:t>
      </w:r>
      <w:r w:rsidR="009265E9" w:rsidRPr="009754C9">
        <w:rPr>
          <w:rFonts w:ascii="Times New Roman" w:hAnsi="Times New Roman" w:cs="Times New Roman"/>
          <w:w w:val="105"/>
          <w:sz w:val="28"/>
          <w:szCs w:val="28"/>
          <w:lang w:val="en-US"/>
        </w:rPr>
        <w:t>sh</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reholders</w:t>
      </w:r>
      <w:r w:rsidR="009265E9" w:rsidRPr="009754C9">
        <w:rPr>
          <w:rFonts w:ascii="Times New Roman" w:hAnsi="Times New Roman" w:cs="Times New Roman"/>
          <w:spacing w:val="-9"/>
          <w:w w:val="105"/>
          <w:sz w:val="28"/>
          <w:szCs w:val="28"/>
          <w:lang w:val="en-US"/>
        </w:rPr>
        <w:t xml:space="preserve"> </w:t>
      </w:r>
      <w:r w:rsidR="009265E9" w:rsidRPr="009754C9">
        <w:rPr>
          <w:rFonts w:ascii="Times New Roman" w:hAnsi="Times New Roman" w:cs="Times New Roman"/>
          <w:w w:val="105"/>
          <w:sz w:val="28"/>
          <w:szCs w:val="28"/>
          <w:lang w:val="en-US"/>
        </w:rPr>
        <w:t>h</w:t>
      </w:r>
      <w:r w:rsidRPr="009754C9">
        <w:rPr>
          <w:rFonts w:ascii="Times New Roman" w:hAnsi="Times New Roman" w:cs="Times New Roman"/>
          <w:w w:val="105"/>
          <w:sz w:val="28"/>
          <w:szCs w:val="28"/>
          <w:lang w:val="en-US"/>
        </w:rPr>
        <w:t>а</w:t>
      </w:r>
      <w:r w:rsidR="009265E9" w:rsidRPr="009754C9">
        <w:rPr>
          <w:rFonts w:ascii="Times New Roman" w:hAnsi="Times New Roman" w:cs="Times New Roman"/>
          <w:spacing w:val="-9"/>
          <w:w w:val="105"/>
          <w:sz w:val="28"/>
          <w:szCs w:val="28"/>
          <w:lang w:val="en-US"/>
        </w:rPr>
        <w:t>v</w:t>
      </w:r>
      <w:r w:rsidR="009265E9" w:rsidRPr="009754C9">
        <w:rPr>
          <w:rFonts w:ascii="Times New Roman" w:hAnsi="Times New Roman" w:cs="Times New Roman"/>
          <w:w w:val="105"/>
          <w:sz w:val="28"/>
          <w:szCs w:val="28"/>
          <w:lang w:val="en-US"/>
        </w:rPr>
        <w:t>e</w:t>
      </w:r>
      <w:r w:rsidR="009265E9" w:rsidRPr="009754C9">
        <w:rPr>
          <w:rFonts w:ascii="Times New Roman" w:hAnsi="Times New Roman" w:cs="Times New Roman"/>
          <w:spacing w:val="-9"/>
          <w:w w:val="105"/>
          <w:sz w:val="28"/>
          <w:szCs w:val="28"/>
          <w:lang w:val="en-US"/>
        </w:rPr>
        <w:t xml:space="preserve"> </w:t>
      </w:r>
      <w:r w:rsidR="009265E9" w:rsidRPr="009754C9">
        <w:rPr>
          <w:rFonts w:ascii="Times New Roman" w:hAnsi="Times New Roman" w:cs="Times New Roman"/>
          <w:w w:val="105"/>
          <w:sz w:val="28"/>
          <w:szCs w:val="28"/>
          <w:lang w:val="en-US"/>
        </w:rPr>
        <w:t>limited</w:t>
      </w:r>
      <w:r w:rsidR="009265E9" w:rsidRPr="009754C9">
        <w:rPr>
          <w:rFonts w:ascii="Times New Roman" w:hAnsi="Times New Roman" w:cs="Times New Roman"/>
          <w:spacing w:val="-9"/>
          <w:w w:val="105"/>
          <w:sz w:val="28"/>
          <w:szCs w:val="28"/>
          <w:lang w:val="en-US"/>
        </w:rPr>
        <w:t xml:space="preserve"> </w:t>
      </w:r>
      <w:r w:rsidR="009265E9" w:rsidRPr="009754C9">
        <w:rPr>
          <w:rFonts w:ascii="Times New Roman" w:hAnsi="Times New Roman" w:cs="Times New Roman"/>
          <w:bCs/>
          <w:w w:val="105"/>
          <w:sz w:val="28"/>
          <w:szCs w:val="28"/>
          <w:lang w:val="en-US"/>
        </w:rPr>
        <w:t>li</w:t>
      </w:r>
      <w:r w:rsidRPr="009754C9">
        <w:rPr>
          <w:rFonts w:ascii="Times New Roman" w:hAnsi="Times New Roman" w:cs="Times New Roman"/>
          <w:bCs/>
          <w:w w:val="105"/>
          <w:sz w:val="28"/>
          <w:szCs w:val="28"/>
          <w:lang w:val="en-US"/>
        </w:rPr>
        <w:t>а</w:t>
      </w:r>
      <w:r w:rsidR="009265E9" w:rsidRPr="009754C9">
        <w:rPr>
          <w:rFonts w:ascii="Times New Roman" w:hAnsi="Times New Roman" w:cs="Times New Roman"/>
          <w:bCs/>
          <w:w w:val="105"/>
          <w:sz w:val="28"/>
          <w:szCs w:val="28"/>
          <w:lang w:val="en-US"/>
        </w:rPr>
        <w:t>bilit</w:t>
      </w:r>
      <w:r w:rsidR="009265E9" w:rsidRPr="009754C9">
        <w:rPr>
          <w:rFonts w:ascii="Times New Roman" w:hAnsi="Times New Roman" w:cs="Times New Roman"/>
          <w:bCs/>
          <w:spacing w:val="-13"/>
          <w:w w:val="105"/>
          <w:sz w:val="28"/>
          <w:szCs w:val="28"/>
          <w:lang w:val="en-US"/>
        </w:rPr>
        <w:t>y</w:t>
      </w:r>
      <w:r w:rsidR="009265E9" w:rsidRPr="009754C9">
        <w:rPr>
          <w:rFonts w:ascii="Times New Roman" w:hAnsi="Times New Roman" w:cs="Times New Roman"/>
          <w:bCs/>
          <w:w w:val="105"/>
          <w:sz w:val="28"/>
          <w:szCs w:val="28"/>
          <w:lang w:val="en-US"/>
        </w:rPr>
        <w:t>,</w:t>
      </w:r>
      <w:r w:rsidR="009265E9" w:rsidRPr="009754C9">
        <w:rPr>
          <w:rFonts w:ascii="Times New Roman" w:hAnsi="Times New Roman" w:cs="Times New Roman"/>
          <w:bCs/>
          <w:spacing w:val="-9"/>
          <w:w w:val="105"/>
          <w:sz w:val="28"/>
          <w:szCs w:val="28"/>
          <w:lang w:val="en-US"/>
        </w:rPr>
        <w:t xml:space="preserve"> </w:t>
      </w:r>
      <w:r w:rsidR="009265E9" w:rsidRPr="009754C9">
        <w:rPr>
          <w:rFonts w:ascii="Times New Roman" w:hAnsi="Times New Roman" w:cs="Times New Roman"/>
          <w:w w:val="105"/>
          <w:sz w:val="28"/>
          <w:szCs w:val="28"/>
          <w:lang w:val="en-US"/>
        </w:rPr>
        <w:t>so</w:t>
      </w:r>
      <w:r w:rsidR="009265E9" w:rsidRPr="009754C9">
        <w:rPr>
          <w:rFonts w:ascii="Times New Roman" w:hAnsi="Times New Roman" w:cs="Times New Roman"/>
          <w:spacing w:val="-9"/>
          <w:w w:val="105"/>
          <w:sz w:val="28"/>
          <w:szCs w:val="28"/>
          <w:lang w:val="en-US"/>
        </w:rPr>
        <w:t xml:space="preserve"> </w:t>
      </w:r>
      <w:r w:rsidR="009265E9" w:rsidRPr="009754C9">
        <w:rPr>
          <w:rFonts w:ascii="Times New Roman" w:hAnsi="Times New Roman" w:cs="Times New Roman"/>
          <w:w w:val="105"/>
          <w:sz w:val="28"/>
          <w:szCs w:val="28"/>
          <w:lang w:val="en-US"/>
        </w:rPr>
        <w:t>if</w:t>
      </w:r>
      <w:r w:rsidR="009265E9" w:rsidRPr="009754C9">
        <w:rPr>
          <w:rFonts w:ascii="Times New Roman" w:hAnsi="Times New Roman" w:cs="Times New Roman"/>
          <w:spacing w:val="-9"/>
          <w:w w:val="105"/>
          <w:sz w:val="28"/>
          <w:szCs w:val="28"/>
          <w:lang w:val="en-US"/>
        </w:rPr>
        <w:t xml:space="preserve"> </w:t>
      </w:r>
      <w:r w:rsidR="009265E9" w:rsidRPr="009754C9">
        <w:rPr>
          <w:rFonts w:ascii="Times New Roman" w:hAnsi="Times New Roman" w:cs="Times New Roman"/>
          <w:w w:val="105"/>
          <w:sz w:val="28"/>
          <w:szCs w:val="28"/>
          <w:lang w:val="en-US"/>
        </w:rPr>
        <w:t>the</w:t>
      </w:r>
      <w:r w:rsidR="009265E9" w:rsidRPr="009754C9">
        <w:rPr>
          <w:rFonts w:ascii="Times New Roman" w:hAnsi="Times New Roman" w:cs="Times New Roman"/>
          <w:spacing w:val="-9"/>
          <w:w w:val="105"/>
          <w:sz w:val="28"/>
          <w:szCs w:val="28"/>
          <w:lang w:val="en-US"/>
        </w:rPr>
        <w:t xml:space="preserve"> </w:t>
      </w:r>
      <w:r w:rsidR="009265E9" w:rsidRPr="009754C9">
        <w:rPr>
          <w:rFonts w:ascii="Times New Roman" w:hAnsi="Times New Roman" w:cs="Times New Roman"/>
          <w:w w:val="105"/>
          <w:sz w:val="28"/>
          <w:szCs w:val="28"/>
          <w:lang w:val="en-US"/>
        </w:rPr>
        <w:t>c</w:t>
      </w:r>
      <w:r w:rsidR="009265E9" w:rsidRPr="009754C9">
        <w:rPr>
          <w:rFonts w:ascii="Times New Roman" w:hAnsi="Times New Roman" w:cs="Times New Roman"/>
          <w:spacing w:val="-4"/>
          <w:w w:val="105"/>
          <w:sz w:val="28"/>
          <w:szCs w:val="28"/>
          <w:lang w:val="en-US"/>
        </w:rPr>
        <w:t>o</w:t>
      </w:r>
      <w:r w:rsidR="009265E9" w:rsidRPr="009754C9">
        <w:rPr>
          <w:rFonts w:ascii="Times New Roman" w:hAnsi="Times New Roman" w:cs="Times New Roman"/>
          <w:w w:val="105"/>
          <w:sz w:val="28"/>
          <w:szCs w:val="28"/>
          <w:lang w:val="en-US"/>
        </w:rPr>
        <w:t>mp</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ny</w:t>
      </w:r>
      <w:r w:rsidR="009265E9" w:rsidRPr="009754C9">
        <w:rPr>
          <w:rFonts w:ascii="Times New Roman" w:hAnsi="Times New Roman" w:cs="Times New Roman"/>
          <w:spacing w:val="-9"/>
          <w:w w:val="105"/>
          <w:sz w:val="28"/>
          <w:szCs w:val="28"/>
          <w:lang w:val="en-US"/>
        </w:rPr>
        <w:t xml:space="preserve"> </w:t>
      </w:r>
      <w:r w:rsidR="009265E9" w:rsidRPr="009754C9">
        <w:rPr>
          <w:rFonts w:ascii="Times New Roman" w:hAnsi="Times New Roman" w:cs="Times New Roman"/>
          <w:w w:val="105"/>
          <w:sz w:val="28"/>
          <w:szCs w:val="28"/>
          <w:lang w:val="en-US"/>
        </w:rPr>
        <w:t>goes</w:t>
      </w:r>
      <w:r w:rsidR="009265E9" w:rsidRPr="009754C9">
        <w:rPr>
          <w:rFonts w:ascii="Times New Roman" w:hAnsi="Times New Roman" w:cs="Times New Roman"/>
          <w:spacing w:val="-9"/>
          <w:w w:val="105"/>
          <w:sz w:val="28"/>
          <w:szCs w:val="28"/>
          <w:lang w:val="en-US"/>
        </w:rPr>
        <w:t xml:space="preserve"> </w:t>
      </w:r>
      <w:r w:rsidR="009265E9" w:rsidRPr="009754C9">
        <w:rPr>
          <w:rFonts w:ascii="Times New Roman" w:hAnsi="Times New Roman" w:cs="Times New Roman"/>
          <w:w w:val="105"/>
          <w:sz w:val="28"/>
          <w:szCs w:val="28"/>
          <w:lang w:val="en-US"/>
        </w:rPr>
        <w:t>b</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nkrupt</w:t>
      </w:r>
      <w:r w:rsidR="009265E9" w:rsidRPr="009754C9">
        <w:rPr>
          <w:rFonts w:ascii="Times New Roman" w:hAnsi="Times New Roman" w:cs="Times New Roman"/>
          <w:spacing w:val="-9"/>
          <w:w w:val="105"/>
          <w:sz w:val="28"/>
          <w:szCs w:val="28"/>
          <w:lang w:val="en-US"/>
        </w:rPr>
        <w:t xml:space="preserve"> </w:t>
      </w:r>
      <w:r w:rsidRPr="009754C9">
        <w:rPr>
          <w:rFonts w:ascii="Times New Roman" w:hAnsi="Times New Roman" w:cs="Times New Roman"/>
          <w:w w:val="105"/>
          <w:sz w:val="28"/>
          <w:szCs w:val="28"/>
          <w:lang w:val="en-US"/>
        </w:rPr>
        <w:t>а</w:t>
      </w:r>
      <w:r w:rsidR="00A23CEA" w:rsidRPr="009754C9">
        <w:rPr>
          <w:rFonts w:ascii="Times New Roman" w:hAnsi="Times New Roman" w:cs="Times New Roman"/>
          <w:sz w:val="28"/>
          <w:szCs w:val="28"/>
          <w:lang w:val="en-US"/>
        </w:rPr>
        <w:t xml:space="preserve"> </w:t>
      </w:r>
      <w:r w:rsidR="009265E9" w:rsidRPr="009754C9">
        <w:rPr>
          <w:rFonts w:ascii="Times New Roman" w:hAnsi="Times New Roman" w:cs="Times New Roman"/>
          <w:w w:val="105"/>
          <w:sz w:val="28"/>
          <w:szCs w:val="28"/>
          <w:lang w:val="en-US"/>
        </w:rPr>
        <w:t>sh</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reholder</w:t>
      </w:r>
      <w:r w:rsidR="009265E9" w:rsidRPr="009754C9">
        <w:rPr>
          <w:rFonts w:ascii="Times New Roman" w:hAnsi="Times New Roman" w:cs="Times New Roman"/>
          <w:spacing w:val="-15"/>
          <w:w w:val="105"/>
          <w:sz w:val="28"/>
          <w:szCs w:val="28"/>
          <w:lang w:val="en-US"/>
        </w:rPr>
        <w:t xml:space="preserve"> </w:t>
      </w:r>
      <w:r w:rsidR="009265E9" w:rsidRPr="009754C9">
        <w:rPr>
          <w:rFonts w:ascii="Times New Roman" w:hAnsi="Times New Roman" w:cs="Times New Roman"/>
          <w:w w:val="105"/>
          <w:sz w:val="28"/>
          <w:szCs w:val="28"/>
          <w:lang w:val="en-US"/>
        </w:rPr>
        <w:t>will</w:t>
      </w:r>
      <w:r w:rsidR="009265E9" w:rsidRPr="009754C9">
        <w:rPr>
          <w:rFonts w:ascii="Times New Roman" w:hAnsi="Times New Roman" w:cs="Times New Roman"/>
          <w:spacing w:val="-14"/>
          <w:w w:val="105"/>
          <w:sz w:val="28"/>
          <w:szCs w:val="28"/>
          <w:lang w:val="en-US"/>
        </w:rPr>
        <w:t xml:space="preserve"> </w:t>
      </w:r>
      <w:r w:rsidR="009265E9" w:rsidRPr="009754C9">
        <w:rPr>
          <w:rFonts w:ascii="Times New Roman" w:hAnsi="Times New Roman" w:cs="Times New Roman"/>
          <w:w w:val="105"/>
          <w:sz w:val="28"/>
          <w:szCs w:val="28"/>
          <w:lang w:val="en-US"/>
        </w:rPr>
        <w:t>only</w:t>
      </w:r>
      <w:r w:rsidR="009265E9" w:rsidRPr="009754C9">
        <w:rPr>
          <w:rFonts w:ascii="Times New Roman" w:hAnsi="Times New Roman" w:cs="Times New Roman"/>
          <w:spacing w:val="-14"/>
          <w:w w:val="105"/>
          <w:sz w:val="28"/>
          <w:szCs w:val="28"/>
          <w:lang w:val="en-US"/>
        </w:rPr>
        <w:t xml:space="preserve"> </w:t>
      </w:r>
      <w:r w:rsidR="009265E9" w:rsidRPr="009754C9">
        <w:rPr>
          <w:rFonts w:ascii="Times New Roman" w:hAnsi="Times New Roman" w:cs="Times New Roman"/>
          <w:w w:val="105"/>
          <w:sz w:val="28"/>
          <w:szCs w:val="28"/>
          <w:lang w:val="en-US"/>
        </w:rPr>
        <w:t>lose</w:t>
      </w:r>
      <w:r w:rsidR="009265E9" w:rsidRPr="009754C9">
        <w:rPr>
          <w:rFonts w:ascii="Times New Roman" w:hAnsi="Times New Roman" w:cs="Times New Roman"/>
          <w:spacing w:val="-14"/>
          <w:w w:val="105"/>
          <w:sz w:val="28"/>
          <w:szCs w:val="28"/>
          <w:lang w:val="en-US"/>
        </w:rPr>
        <w:t xml:space="preserve"> </w:t>
      </w:r>
      <w:r w:rsidR="009265E9" w:rsidRPr="009754C9">
        <w:rPr>
          <w:rFonts w:ascii="Times New Roman" w:hAnsi="Times New Roman" w:cs="Times New Roman"/>
          <w:w w:val="105"/>
          <w:sz w:val="28"/>
          <w:szCs w:val="28"/>
          <w:lang w:val="en-US"/>
        </w:rPr>
        <w:t>the</w:t>
      </w:r>
      <w:r w:rsidR="009265E9" w:rsidRPr="009754C9">
        <w:rPr>
          <w:rFonts w:ascii="Times New Roman" w:hAnsi="Times New Roman" w:cs="Times New Roman"/>
          <w:spacing w:val="-14"/>
          <w:w w:val="105"/>
          <w:sz w:val="28"/>
          <w:szCs w:val="28"/>
          <w:lang w:val="en-US"/>
        </w:rPr>
        <w:t xml:space="preserve"> </w:t>
      </w:r>
      <w:r w:rsidR="009265E9" w:rsidRPr="009754C9">
        <w:rPr>
          <w:rFonts w:ascii="Times New Roman" w:hAnsi="Times New Roman" w:cs="Times New Roman"/>
          <w:w w:val="105"/>
          <w:sz w:val="28"/>
          <w:szCs w:val="28"/>
          <w:lang w:val="en-US"/>
        </w:rPr>
        <w:t>money</w:t>
      </w:r>
      <w:r w:rsidR="009265E9" w:rsidRPr="009754C9">
        <w:rPr>
          <w:rFonts w:ascii="Times New Roman" w:hAnsi="Times New Roman" w:cs="Times New Roman"/>
          <w:spacing w:val="-14"/>
          <w:w w:val="105"/>
          <w:sz w:val="28"/>
          <w:szCs w:val="28"/>
          <w:lang w:val="en-US"/>
        </w:rPr>
        <w:t xml:space="preserve"> </w:t>
      </w:r>
      <w:r w:rsidR="009265E9" w:rsidRPr="009754C9">
        <w:rPr>
          <w:rFonts w:ascii="Times New Roman" w:hAnsi="Times New Roman" w:cs="Times New Roman"/>
          <w:w w:val="105"/>
          <w:sz w:val="28"/>
          <w:szCs w:val="28"/>
          <w:lang w:val="en-US"/>
        </w:rPr>
        <w:t>they</w:t>
      </w:r>
      <w:r w:rsidR="009265E9" w:rsidRPr="009754C9">
        <w:rPr>
          <w:rFonts w:ascii="Times New Roman" w:hAnsi="Times New Roman" w:cs="Times New Roman"/>
          <w:spacing w:val="-14"/>
          <w:w w:val="105"/>
          <w:sz w:val="28"/>
          <w:szCs w:val="28"/>
          <w:lang w:val="en-US"/>
        </w:rPr>
        <w:t xml:space="preserve"> </w:t>
      </w:r>
      <w:r w:rsidR="009265E9" w:rsidRPr="009754C9">
        <w:rPr>
          <w:rFonts w:ascii="Times New Roman" w:hAnsi="Times New Roman" w:cs="Times New Roman"/>
          <w:w w:val="105"/>
          <w:sz w:val="28"/>
          <w:szCs w:val="28"/>
          <w:lang w:val="en-US"/>
        </w:rPr>
        <w:t>p</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id</w:t>
      </w:r>
      <w:r w:rsidR="009265E9" w:rsidRPr="009754C9">
        <w:rPr>
          <w:rFonts w:ascii="Times New Roman" w:hAnsi="Times New Roman" w:cs="Times New Roman"/>
          <w:spacing w:val="-14"/>
          <w:w w:val="105"/>
          <w:sz w:val="28"/>
          <w:szCs w:val="28"/>
          <w:lang w:val="en-US"/>
        </w:rPr>
        <w:t xml:space="preserve"> </w:t>
      </w:r>
      <w:r w:rsidR="009265E9" w:rsidRPr="009754C9">
        <w:rPr>
          <w:rFonts w:ascii="Times New Roman" w:hAnsi="Times New Roman" w:cs="Times New Roman"/>
          <w:w w:val="105"/>
          <w:sz w:val="28"/>
          <w:szCs w:val="28"/>
          <w:lang w:val="en-US"/>
        </w:rPr>
        <w:t>for</w:t>
      </w:r>
      <w:r w:rsidR="009265E9" w:rsidRPr="009754C9">
        <w:rPr>
          <w:rFonts w:ascii="Times New Roman" w:hAnsi="Times New Roman" w:cs="Times New Roman"/>
          <w:spacing w:val="-14"/>
          <w:w w:val="105"/>
          <w:sz w:val="28"/>
          <w:szCs w:val="28"/>
          <w:lang w:val="en-US"/>
        </w:rPr>
        <w:t xml:space="preserve"> </w:t>
      </w:r>
      <w:r w:rsidR="009265E9" w:rsidRPr="009754C9">
        <w:rPr>
          <w:rFonts w:ascii="Times New Roman" w:hAnsi="Times New Roman" w:cs="Times New Roman"/>
          <w:w w:val="105"/>
          <w:sz w:val="28"/>
          <w:szCs w:val="28"/>
          <w:lang w:val="en-US"/>
        </w:rPr>
        <w:t>the</w:t>
      </w:r>
      <w:r w:rsidR="009265E9" w:rsidRPr="009754C9">
        <w:rPr>
          <w:rFonts w:ascii="Times New Roman" w:hAnsi="Times New Roman" w:cs="Times New Roman"/>
          <w:spacing w:val="-14"/>
          <w:w w:val="105"/>
          <w:sz w:val="28"/>
          <w:szCs w:val="28"/>
          <w:lang w:val="en-US"/>
        </w:rPr>
        <w:t xml:space="preserve"> </w:t>
      </w:r>
      <w:r w:rsidR="009265E9" w:rsidRPr="009754C9">
        <w:rPr>
          <w:rFonts w:ascii="Times New Roman" w:hAnsi="Times New Roman" w:cs="Times New Roman"/>
          <w:w w:val="105"/>
          <w:sz w:val="28"/>
          <w:szCs w:val="28"/>
          <w:lang w:val="en-US"/>
        </w:rPr>
        <w:t>sh</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res.</w:t>
      </w:r>
      <w:r w:rsidR="009265E9" w:rsidRPr="009754C9">
        <w:rPr>
          <w:rFonts w:ascii="Times New Roman" w:hAnsi="Times New Roman" w:cs="Times New Roman"/>
          <w:spacing w:val="-14"/>
          <w:w w:val="105"/>
          <w:sz w:val="28"/>
          <w:szCs w:val="28"/>
          <w:lang w:val="en-US"/>
        </w:rPr>
        <w:t xml:space="preserve"> </w:t>
      </w:r>
      <w:r w:rsidR="009265E9" w:rsidRPr="009754C9">
        <w:rPr>
          <w:rFonts w:ascii="Times New Roman" w:hAnsi="Times New Roman" w:cs="Times New Roman"/>
          <w:w w:val="105"/>
          <w:sz w:val="28"/>
          <w:szCs w:val="28"/>
          <w:lang w:val="en-US"/>
        </w:rPr>
        <w:t>Unlike</w:t>
      </w:r>
      <w:r w:rsidR="009265E9"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 xml:space="preserve"> public</w:t>
      </w:r>
      <w:r w:rsidR="009265E9" w:rsidRPr="009754C9">
        <w:rPr>
          <w:rFonts w:ascii="Times New Roman" w:hAnsi="Times New Roman" w:cs="Times New Roman"/>
          <w:spacing w:val="-17"/>
          <w:w w:val="105"/>
          <w:sz w:val="28"/>
          <w:szCs w:val="28"/>
          <w:lang w:val="en-US"/>
        </w:rPr>
        <w:t xml:space="preserve"> </w:t>
      </w:r>
      <w:r w:rsidR="009265E9" w:rsidRPr="009754C9">
        <w:rPr>
          <w:rFonts w:ascii="Times New Roman" w:hAnsi="Times New Roman" w:cs="Times New Roman"/>
          <w:w w:val="105"/>
          <w:sz w:val="28"/>
          <w:szCs w:val="28"/>
          <w:lang w:val="en-US"/>
        </w:rPr>
        <w:t>limited</w:t>
      </w:r>
      <w:r w:rsidR="009265E9" w:rsidRPr="009754C9">
        <w:rPr>
          <w:rFonts w:ascii="Times New Roman" w:hAnsi="Times New Roman" w:cs="Times New Roman"/>
          <w:spacing w:val="-16"/>
          <w:w w:val="105"/>
          <w:sz w:val="28"/>
          <w:szCs w:val="28"/>
          <w:lang w:val="en-US"/>
        </w:rPr>
        <w:t xml:space="preserve"> </w:t>
      </w:r>
      <w:r w:rsidR="009265E9" w:rsidRPr="009754C9">
        <w:rPr>
          <w:rFonts w:ascii="Times New Roman" w:hAnsi="Times New Roman" w:cs="Times New Roman"/>
          <w:w w:val="105"/>
          <w:sz w:val="28"/>
          <w:szCs w:val="28"/>
          <w:lang w:val="en-US"/>
        </w:rPr>
        <w:t>c</w:t>
      </w:r>
      <w:r w:rsidR="009265E9" w:rsidRPr="009754C9">
        <w:rPr>
          <w:rFonts w:ascii="Times New Roman" w:hAnsi="Times New Roman" w:cs="Times New Roman"/>
          <w:spacing w:val="-4"/>
          <w:w w:val="105"/>
          <w:sz w:val="28"/>
          <w:szCs w:val="28"/>
          <w:lang w:val="en-US"/>
        </w:rPr>
        <w:t>o</w:t>
      </w:r>
      <w:r w:rsidR="009265E9" w:rsidRPr="009754C9">
        <w:rPr>
          <w:rFonts w:ascii="Times New Roman" w:hAnsi="Times New Roman" w:cs="Times New Roman"/>
          <w:w w:val="105"/>
          <w:sz w:val="28"/>
          <w:szCs w:val="28"/>
          <w:lang w:val="en-US"/>
        </w:rPr>
        <w:t>mp</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ny</w:t>
      </w:r>
      <w:r w:rsidR="009265E9" w:rsidRPr="009754C9">
        <w:rPr>
          <w:rFonts w:ascii="Times New Roman" w:hAnsi="Times New Roman" w:cs="Times New Roman"/>
          <w:spacing w:val="-16"/>
          <w:w w:val="105"/>
          <w:sz w:val="28"/>
          <w:szCs w:val="28"/>
          <w:lang w:val="en-US"/>
        </w:rPr>
        <w:t xml:space="preserve"> </w:t>
      </w:r>
      <w:r w:rsidR="009265E9" w:rsidRPr="009754C9">
        <w:rPr>
          <w:rFonts w:ascii="Times New Roman" w:hAnsi="Times New Roman" w:cs="Times New Roman"/>
          <w:w w:val="105"/>
          <w:sz w:val="28"/>
          <w:szCs w:val="28"/>
          <w:lang w:val="en-US"/>
        </w:rPr>
        <w:t>the</w:t>
      </w:r>
      <w:r w:rsidR="009265E9" w:rsidRPr="009754C9">
        <w:rPr>
          <w:rFonts w:ascii="Times New Roman" w:hAnsi="Times New Roman" w:cs="Times New Roman"/>
          <w:spacing w:val="-16"/>
          <w:w w:val="105"/>
          <w:sz w:val="28"/>
          <w:szCs w:val="28"/>
          <w:lang w:val="en-US"/>
        </w:rPr>
        <w:t xml:space="preserve"> </w:t>
      </w:r>
      <w:r w:rsidR="009265E9" w:rsidRPr="009754C9">
        <w:rPr>
          <w:rFonts w:ascii="Times New Roman" w:hAnsi="Times New Roman" w:cs="Times New Roman"/>
          <w:bCs/>
          <w:w w:val="105"/>
          <w:sz w:val="28"/>
          <w:szCs w:val="28"/>
          <w:lang w:val="en-US"/>
        </w:rPr>
        <w:t>purpose</w:t>
      </w:r>
      <w:r w:rsidR="009265E9" w:rsidRPr="009754C9">
        <w:rPr>
          <w:rFonts w:ascii="Times New Roman" w:hAnsi="Times New Roman" w:cs="Times New Roman"/>
          <w:bCs/>
          <w:spacing w:val="-16"/>
          <w:w w:val="105"/>
          <w:sz w:val="28"/>
          <w:szCs w:val="28"/>
          <w:lang w:val="en-US"/>
        </w:rPr>
        <w:t xml:space="preserve"> </w:t>
      </w:r>
      <w:r w:rsidR="009265E9" w:rsidRPr="009754C9">
        <w:rPr>
          <w:rFonts w:ascii="Times New Roman" w:hAnsi="Times New Roman" w:cs="Times New Roman"/>
          <w:w w:val="105"/>
          <w:sz w:val="28"/>
          <w:szCs w:val="28"/>
          <w:lang w:val="en-US"/>
        </w:rPr>
        <w:t>of</w:t>
      </w:r>
      <w:r w:rsidR="009265E9" w:rsidRPr="009754C9">
        <w:rPr>
          <w:rFonts w:ascii="Times New Roman" w:hAnsi="Times New Roman" w:cs="Times New Roman"/>
          <w:spacing w:val="-17"/>
          <w:w w:val="105"/>
          <w:sz w:val="28"/>
          <w:szCs w:val="28"/>
          <w:lang w:val="en-US"/>
        </w:rPr>
        <w:t xml:space="preserve"> </w:t>
      </w:r>
      <w:r w:rsidRPr="009754C9">
        <w:rPr>
          <w:rFonts w:ascii="Times New Roman" w:hAnsi="Times New Roman" w:cs="Times New Roman"/>
          <w:w w:val="105"/>
          <w:sz w:val="28"/>
          <w:szCs w:val="28"/>
          <w:lang w:val="en-US"/>
        </w:rPr>
        <w:t>а</w:t>
      </w:r>
      <w:r w:rsidR="009265E9" w:rsidRPr="009754C9">
        <w:rPr>
          <w:rFonts w:ascii="Times New Roman" w:hAnsi="Times New Roman" w:cs="Times New Roman"/>
          <w:spacing w:val="-16"/>
          <w:w w:val="105"/>
          <w:sz w:val="28"/>
          <w:szCs w:val="28"/>
          <w:lang w:val="en-US"/>
        </w:rPr>
        <w:t xml:space="preserve"> </w:t>
      </w:r>
      <w:r w:rsidR="009265E9" w:rsidRPr="009754C9">
        <w:rPr>
          <w:rFonts w:ascii="Times New Roman" w:hAnsi="Times New Roman" w:cs="Times New Roman"/>
          <w:w w:val="105"/>
          <w:sz w:val="28"/>
          <w:szCs w:val="28"/>
          <w:lang w:val="en-US"/>
        </w:rPr>
        <w:t>pri</w:t>
      </w:r>
      <w:r w:rsidR="009265E9" w:rsidRPr="009754C9">
        <w:rPr>
          <w:rFonts w:ascii="Times New Roman" w:hAnsi="Times New Roman" w:cs="Times New Roman"/>
          <w:spacing w:val="-7"/>
          <w:w w:val="105"/>
          <w:sz w:val="28"/>
          <w:szCs w:val="28"/>
          <w:lang w:val="en-US"/>
        </w:rPr>
        <w:t>v</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te</w:t>
      </w:r>
      <w:r w:rsidR="009265E9" w:rsidRPr="009754C9">
        <w:rPr>
          <w:rFonts w:ascii="Times New Roman" w:hAnsi="Times New Roman" w:cs="Times New Roman"/>
          <w:spacing w:val="-16"/>
          <w:w w:val="105"/>
          <w:sz w:val="28"/>
          <w:szCs w:val="28"/>
          <w:lang w:val="en-US"/>
        </w:rPr>
        <w:t xml:space="preserve"> </w:t>
      </w:r>
      <w:r w:rsidR="009265E9" w:rsidRPr="009754C9">
        <w:rPr>
          <w:rFonts w:ascii="Times New Roman" w:hAnsi="Times New Roman" w:cs="Times New Roman"/>
          <w:w w:val="105"/>
          <w:sz w:val="28"/>
          <w:szCs w:val="28"/>
          <w:lang w:val="en-US"/>
        </w:rPr>
        <w:t>limited</w:t>
      </w:r>
      <w:r w:rsidR="009265E9" w:rsidRPr="009754C9">
        <w:rPr>
          <w:rFonts w:ascii="Times New Roman" w:hAnsi="Times New Roman" w:cs="Times New Roman"/>
          <w:spacing w:val="-16"/>
          <w:w w:val="105"/>
          <w:sz w:val="28"/>
          <w:szCs w:val="28"/>
          <w:lang w:val="en-US"/>
        </w:rPr>
        <w:t xml:space="preserve"> </w:t>
      </w:r>
      <w:r w:rsidR="009265E9" w:rsidRPr="009754C9">
        <w:rPr>
          <w:rFonts w:ascii="Times New Roman" w:hAnsi="Times New Roman" w:cs="Times New Roman"/>
          <w:w w:val="105"/>
          <w:sz w:val="28"/>
          <w:szCs w:val="28"/>
          <w:lang w:val="en-US"/>
        </w:rPr>
        <w:t>c</w:t>
      </w:r>
      <w:r w:rsidR="009265E9" w:rsidRPr="009754C9">
        <w:rPr>
          <w:rFonts w:ascii="Times New Roman" w:hAnsi="Times New Roman" w:cs="Times New Roman"/>
          <w:spacing w:val="-4"/>
          <w:w w:val="105"/>
          <w:sz w:val="28"/>
          <w:szCs w:val="28"/>
          <w:lang w:val="en-US"/>
        </w:rPr>
        <w:t>o</w:t>
      </w:r>
      <w:r w:rsidR="009265E9" w:rsidRPr="009754C9">
        <w:rPr>
          <w:rFonts w:ascii="Times New Roman" w:hAnsi="Times New Roman" w:cs="Times New Roman"/>
          <w:w w:val="105"/>
          <w:sz w:val="28"/>
          <w:szCs w:val="28"/>
          <w:lang w:val="en-US"/>
        </w:rPr>
        <w:t>mp</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ny</w:t>
      </w:r>
      <w:r w:rsidR="009265E9" w:rsidRPr="009754C9">
        <w:rPr>
          <w:rFonts w:ascii="Times New Roman" w:hAnsi="Times New Roman" w:cs="Times New Roman"/>
          <w:spacing w:val="-16"/>
          <w:w w:val="105"/>
          <w:sz w:val="28"/>
          <w:szCs w:val="28"/>
          <w:lang w:val="en-US"/>
        </w:rPr>
        <w:t xml:space="preserve"> </w:t>
      </w:r>
      <w:r w:rsidR="009265E9" w:rsidRPr="009754C9">
        <w:rPr>
          <w:rFonts w:ascii="Times New Roman" w:hAnsi="Times New Roman" w:cs="Times New Roman"/>
          <w:w w:val="105"/>
          <w:sz w:val="28"/>
          <w:szCs w:val="28"/>
          <w:lang w:val="en-US"/>
        </w:rPr>
        <w:t>is</w:t>
      </w:r>
      <w:r w:rsidR="009265E9" w:rsidRPr="009754C9">
        <w:rPr>
          <w:rFonts w:ascii="Times New Roman" w:hAnsi="Times New Roman" w:cs="Times New Roman"/>
          <w:spacing w:val="-17"/>
          <w:w w:val="105"/>
          <w:sz w:val="28"/>
          <w:szCs w:val="28"/>
          <w:lang w:val="en-US"/>
        </w:rPr>
        <w:t xml:space="preserve"> </w:t>
      </w:r>
      <w:r w:rsidR="009265E9" w:rsidRPr="009754C9">
        <w:rPr>
          <w:rFonts w:ascii="Times New Roman" w:hAnsi="Times New Roman" w:cs="Times New Roman"/>
          <w:w w:val="105"/>
          <w:sz w:val="28"/>
          <w:szCs w:val="28"/>
          <w:lang w:val="en-US"/>
        </w:rPr>
        <w:t>to</w:t>
      </w:r>
      <w:r w:rsidR="009265E9" w:rsidRPr="009754C9">
        <w:rPr>
          <w:rFonts w:ascii="Times New Roman" w:hAnsi="Times New Roman" w:cs="Times New Roman"/>
          <w:w w:val="108"/>
          <w:sz w:val="28"/>
          <w:szCs w:val="28"/>
          <w:lang w:val="en-US"/>
        </w:rPr>
        <w:t xml:space="preserve"> </w:t>
      </w:r>
      <w:r w:rsidR="009265E9" w:rsidRPr="009754C9">
        <w:rPr>
          <w:rFonts w:ascii="Times New Roman" w:hAnsi="Times New Roman" w:cs="Times New Roman"/>
          <w:w w:val="105"/>
          <w:sz w:val="28"/>
          <w:szCs w:val="28"/>
          <w:lang w:val="en-US"/>
        </w:rPr>
        <w:t>keep</w:t>
      </w:r>
      <w:r w:rsidR="009265E9" w:rsidRPr="009754C9">
        <w:rPr>
          <w:rFonts w:ascii="Times New Roman" w:hAnsi="Times New Roman" w:cs="Times New Roman"/>
          <w:spacing w:val="-12"/>
          <w:w w:val="105"/>
          <w:sz w:val="28"/>
          <w:szCs w:val="28"/>
          <w:lang w:val="en-US"/>
        </w:rPr>
        <w:t xml:space="preserve"> </w:t>
      </w:r>
      <w:r w:rsidR="009265E9" w:rsidRPr="009754C9">
        <w:rPr>
          <w:rFonts w:ascii="Times New Roman" w:hAnsi="Times New Roman" w:cs="Times New Roman"/>
          <w:w w:val="105"/>
          <w:sz w:val="28"/>
          <w:szCs w:val="28"/>
          <w:lang w:val="en-US"/>
        </w:rPr>
        <w:t>ownership</w:t>
      </w:r>
      <w:r w:rsidR="009265E9"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nd</w:t>
      </w:r>
      <w:r w:rsidR="009265E9" w:rsidRPr="009754C9">
        <w:rPr>
          <w:rFonts w:ascii="Times New Roman" w:hAnsi="Times New Roman" w:cs="Times New Roman"/>
          <w:spacing w:val="-11"/>
          <w:w w:val="105"/>
          <w:sz w:val="28"/>
          <w:szCs w:val="28"/>
          <w:lang w:val="en-US"/>
        </w:rPr>
        <w:t xml:space="preserve"> </w:t>
      </w:r>
      <w:r w:rsidR="009265E9" w:rsidRPr="009754C9">
        <w:rPr>
          <w:rFonts w:ascii="Times New Roman" w:hAnsi="Times New Roman" w:cs="Times New Roman"/>
          <w:w w:val="105"/>
          <w:sz w:val="28"/>
          <w:szCs w:val="28"/>
          <w:lang w:val="en-US"/>
        </w:rPr>
        <w:t>control</w:t>
      </w:r>
      <w:r w:rsidR="009265E9" w:rsidRPr="009754C9">
        <w:rPr>
          <w:rFonts w:ascii="Times New Roman" w:hAnsi="Times New Roman" w:cs="Times New Roman"/>
          <w:spacing w:val="-12"/>
          <w:w w:val="105"/>
          <w:sz w:val="28"/>
          <w:szCs w:val="28"/>
          <w:lang w:val="en-US"/>
        </w:rPr>
        <w:t xml:space="preserve"> </w:t>
      </w:r>
      <w:r w:rsidR="009265E9" w:rsidRPr="009754C9">
        <w:rPr>
          <w:rFonts w:ascii="Times New Roman" w:hAnsi="Times New Roman" w:cs="Times New Roman"/>
          <w:w w:val="105"/>
          <w:sz w:val="28"/>
          <w:szCs w:val="28"/>
          <w:lang w:val="en-US"/>
        </w:rPr>
        <w:t>within</w:t>
      </w:r>
      <w:r w:rsidR="009265E9" w:rsidRPr="009754C9">
        <w:rPr>
          <w:rFonts w:ascii="Times New Roman" w:hAnsi="Times New Roman" w:cs="Times New Roman"/>
          <w:spacing w:val="-11"/>
          <w:w w:val="105"/>
          <w:sz w:val="28"/>
          <w:szCs w:val="28"/>
          <w:lang w:val="en-US"/>
        </w:rPr>
        <w:t xml:space="preserve"> </w:t>
      </w:r>
      <w:r w:rsidRPr="009754C9">
        <w:rPr>
          <w:rFonts w:ascii="Times New Roman" w:hAnsi="Times New Roman" w:cs="Times New Roman"/>
          <w:w w:val="105"/>
          <w:sz w:val="28"/>
          <w:szCs w:val="28"/>
          <w:lang w:val="en-US"/>
        </w:rPr>
        <w:t>а</w:t>
      </w:r>
      <w:r w:rsidR="009265E9" w:rsidRPr="009754C9">
        <w:rPr>
          <w:rFonts w:ascii="Times New Roman" w:hAnsi="Times New Roman" w:cs="Times New Roman"/>
          <w:spacing w:val="-12"/>
          <w:w w:val="105"/>
          <w:sz w:val="28"/>
          <w:szCs w:val="28"/>
          <w:lang w:val="en-US"/>
        </w:rPr>
        <w:t xml:space="preserve"> </w:t>
      </w:r>
      <w:r w:rsidR="009265E9" w:rsidRPr="009754C9">
        <w:rPr>
          <w:rFonts w:ascii="Times New Roman" w:hAnsi="Times New Roman" w:cs="Times New Roman"/>
          <w:w w:val="105"/>
          <w:sz w:val="28"/>
          <w:szCs w:val="28"/>
          <w:lang w:val="en-US"/>
        </w:rPr>
        <w:t>sm</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ll</w:t>
      </w:r>
      <w:r w:rsidR="009265E9" w:rsidRPr="009754C9">
        <w:rPr>
          <w:rFonts w:ascii="Times New Roman" w:hAnsi="Times New Roman" w:cs="Times New Roman"/>
          <w:spacing w:val="-12"/>
          <w:w w:val="105"/>
          <w:sz w:val="28"/>
          <w:szCs w:val="28"/>
          <w:lang w:val="en-US"/>
        </w:rPr>
        <w:t xml:space="preserve"> </w:t>
      </w:r>
      <w:r w:rsidR="009265E9" w:rsidRPr="009754C9">
        <w:rPr>
          <w:rFonts w:ascii="Times New Roman" w:hAnsi="Times New Roman" w:cs="Times New Roman"/>
          <w:w w:val="105"/>
          <w:sz w:val="28"/>
          <w:szCs w:val="28"/>
          <w:lang w:val="en-US"/>
        </w:rPr>
        <w:t>group</w:t>
      </w:r>
      <w:r w:rsidR="009265E9" w:rsidRPr="009754C9">
        <w:rPr>
          <w:rFonts w:ascii="Times New Roman" w:hAnsi="Times New Roman" w:cs="Times New Roman"/>
          <w:spacing w:val="-11"/>
          <w:w w:val="105"/>
          <w:sz w:val="28"/>
          <w:szCs w:val="28"/>
          <w:lang w:val="en-US"/>
        </w:rPr>
        <w:t xml:space="preserve"> </w:t>
      </w:r>
      <w:r w:rsidR="009265E9" w:rsidRPr="009754C9">
        <w:rPr>
          <w:rFonts w:ascii="Times New Roman" w:hAnsi="Times New Roman" w:cs="Times New Roman"/>
          <w:w w:val="105"/>
          <w:sz w:val="28"/>
          <w:szCs w:val="28"/>
          <w:lang w:val="en-US"/>
        </w:rPr>
        <w:t>of</w:t>
      </w:r>
      <w:r w:rsidR="009265E9" w:rsidRPr="009754C9">
        <w:rPr>
          <w:rFonts w:ascii="Times New Roman" w:hAnsi="Times New Roman" w:cs="Times New Roman"/>
          <w:spacing w:val="-12"/>
          <w:w w:val="105"/>
          <w:sz w:val="28"/>
          <w:szCs w:val="28"/>
          <w:lang w:val="en-US"/>
        </w:rPr>
        <w:t xml:space="preserve"> </w:t>
      </w:r>
      <w:r w:rsidR="009265E9" w:rsidRPr="009754C9">
        <w:rPr>
          <w:rFonts w:ascii="Times New Roman" w:hAnsi="Times New Roman" w:cs="Times New Roman"/>
          <w:w w:val="105"/>
          <w:sz w:val="28"/>
          <w:szCs w:val="28"/>
          <w:lang w:val="en-US"/>
        </w:rPr>
        <w:t>sh</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reholders.</w:t>
      </w:r>
      <w:r w:rsidR="009265E9" w:rsidRPr="009754C9">
        <w:rPr>
          <w:rFonts w:ascii="Times New Roman" w:hAnsi="Times New Roman" w:cs="Times New Roman"/>
          <w:spacing w:val="-11"/>
          <w:w w:val="105"/>
          <w:sz w:val="28"/>
          <w:szCs w:val="28"/>
          <w:lang w:val="en-US"/>
        </w:rPr>
        <w:t xml:space="preserve"> </w:t>
      </w:r>
      <w:r w:rsidR="009265E9" w:rsidRPr="009754C9">
        <w:rPr>
          <w:rFonts w:ascii="Times New Roman" w:hAnsi="Times New Roman" w:cs="Times New Roman"/>
          <w:w w:val="105"/>
          <w:sz w:val="28"/>
          <w:szCs w:val="28"/>
          <w:lang w:val="en-US"/>
        </w:rPr>
        <w:t>The</w:t>
      </w:r>
      <w:r w:rsidR="009265E9" w:rsidRPr="009754C9">
        <w:rPr>
          <w:rFonts w:ascii="Times New Roman" w:hAnsi="Times New Roman" w:cs="Times New Roman"/>
          <w:w w:val="107"/>
          <w:sz w:val="28"/>
          <w:szCs w:val="28"/>
          <w:lang w:val="en-US"/>
        </w:rPr>
        <w:t xml:space="preserve"> </w:t>
      </w:r>
      <w:r w:rsidR="009265E9" w:rsidRPr="009754C9">
        <w:rPr>
          <w:rFonts w:ascii="Times New Roman" w:hAnsi="Times New Roman" w:cs="Times New Roman"/>
          <w:w w:val="105"/>
          <w:sz w:val="28"/>
          <w:szCs w:val="28"/>
          <w:lang w:val="en-US"/>
        </w:rPr>
        <w:t>best</w:t>
      </w:r>
      <w:r w:rsidR="009265E9" w:rsidRPr="009754C9">
        <w:rPr>
          <w:rFonts w:ascii="Times New Roman" w:hAnsi="Times New Roman" w:cs="Times New Roman"/>
          <w:spacing w:val="-1"/>
          <w:w w:val="105"/>
          <w:sz w:val="28"/>
          <w:szCs w:val="28"/>
          <w:lang w:val="en-US"/>
        </w:rPr>
        <w:t xml:space="preserve"> </w:t>
      </w:r>
      <w:r w:rsidR="009265E9" w:rsidRPr="009754C9">
        <w:rPr>
          <w:rFonts w:ascii="Times New Roman" w:hAnsi="Times New Roman" w:cs="Times New Roman"/>
          <w:w w:val="105"/>
          <w:sz w:val="28"/>
          <w:szCs w:val="28"/>
          <w:lang w:val="en-US"/>
        </w:rPr>
        <w:t xml:space="preserve">thing </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bout</w:t>
      </w:r>
      <w:r w:rsidR="009265E9" w:rsidRPr="009754C9">
        <w:rPr>
          <w:rFonts w:ascii="Times New Roman" w:hAnsi="Times New Roman" w:cs="Times New Roman"/>
          <w:spacing w:val="-1"/>
          <w:w w:val="105"/>
          <w:sz w:val="28"/>
          <w:szCs w:val="28"/>
          <w:lang w:val="en-US"/>
        </w:rPr>
        <w:t xml:space="preserve"> </w:t>
      </w:r>
      <w:r w:rsidR="009265E9" w:rsidRPr="009754C9">
        <w:rPr>
          <w:rFonts w:ascii="Times New Roman" w:hAnsi="Times New Roman" w:cs="Times New Roman"/>
          <w:w w:val="105"/>
          <w:sz w:val="28"/>
          <w:szCs w:val="28"/>
          <w:lang w:val="en-US"/>
        </w:rPr>
        <w:t xml:space="preserve">forming </w:t>
      </w:r>
      <w:r w:rsidR="009265E9" w:rsidRPr="009754C9">
        <w:rPr>
          <w:rFonts w:ascii="Times New Roman" w:hAnsi="Times New Roman" w:cs="Times New Roman"/>
          <w:spacing w:val="-5"/>
          <w:w w:val="105"/>
          <w:sz w:val="28"/>
          <w:szCs w:val="28"/>
          <w:lang w:val="en-US"/>
        </w:rPr>
        <w:t>y</w:t>
      </w:r>
      <w:r w:rsidR="009265E9" w:rsidRPr="009754C9">
        <w:rPr>
          <w:rFonts w:ascii="Times New Roman" w:hAnsi="Times New Roman" w:cs="Times New Roman"/>
          <w:w w:val="105"/>
          <w:sz w:val="28"/>
          <w:szCs w:val="28"/>
          <w:lang w:val="en-US"/>
        </w:rPr>
        <w:t>our</w:t>
      </w:r>
      <w:r w:rsidR="009265E9" w:rsidRPr="009754C9">
        <w:rPr>
          <w:rFonts w:ascii="Times New Roman" w:hAnsi="Times New Roman" w:cs="Times New Roman"/>
          <w:spacing w:val="-1"/>
          <w:w w:val="105"/>
          <w:sz w:val="28"/>
          <w:szCs w:val="28"/>
          <w:lang w:val="en-US"/>
        </w:rPr>
        <w:t xml:space="preserve"> </w:t>
      </w:r>
      <w:r w:rsidR="009265E9" w:rsidRPr="009754C9">
        <w:rPr>
          <w:rFonts w:ascii="Times New Roman" w:hAnsi="Times New Roman" w:cs="Times New Roman"/>
          <w:w w:val="105"/>
          <w:sz w:val="28"/>
          <w:szCs w:val="28"/>
          <w:lang w:val="en-US"/>
        </w:rPr>
        <w:t xml:space="preserve">business </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s</w:t>
      </w:r>
      <w:r w:rsidR="009265E9"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 xml:space="preserve"> corpor</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tion</w:t>
      </w:r>
      <w:r w:rsidR="009265E9" w:rsidRPr="009754C9">
        <w:rPr>
          <w:rFonts w:ascii="Times New Roman" w:hAnsi="Times New Roman" w:cs="Times New Roman"/>
          <w:spacing w:val="-1"/>
          <w:w w:val="105"/>
          <w:sz w:val="28"/>
          <w:szCs w:val="28"/>
          <w:lang w:val="en-US"/>
        </w:rPr>
        <w:t xml:space="preserve"> </w:t>
      </w:r>
      <w:r w:rsidR="009265E9" w:rsidRPr="009754C9">
        <w:rPr>
          <w:rFonts w:ascii="Times New Roman" w:hAnsi="Times New Roman" w:cs="Times New Roman"/>
          <w:w w:val="105"/>
          <w:sz w:val="28"/>
          <w:szCs w:val="28"/>
          <w:lang w:val="en-US"/>
        </w:rPr>
        <w:t>is th</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t</w:t>
      </w:r>
      <w:r w:rsidR="009265E9" w:rsidRPr="009754C9">
        <w:rPr>
          <w:rFonts w:ascii="Times New Roman" w:hAnsi="Times New Roman" w:cs="Times New Roman"/>
          <w:spacing w:val="-1"/>
          <w:w w:val="105"/>
          <w:sz w:val="28"/>
          <w:szCs w:val="28"/>
          <w:lang w:val="en-US"/>
        </w:rPr>
        <w:t xml:space="preserve"> </w:t>
      </w:r>
      <w:r w:rsidR="009265E9" w:rsidRPr="009754C9">
        <w:rPr>
          <w:rFonts w:ascii="Times New Roman" w:hAnsi="Times New Roman" w:cs="Times New Roman"/>
          <w:w w:val="105"/>
          <w:sz w:val="28"/>
          <w:szCs w:val="28"/>
          <w:lang w:val="en-US"/>
        </w:rPr>
        <w:t>it will</w:t>
      </w:r>
      <w:r w:rsidR="009265E9" w:rsidRPr="009754C9">
        <w:rPr>
          <w:rFonts w:ascii="Times New Roman" w:hAnsi="Times New Roman" w:cs="Times New Roman"/>
          <w:w w:val="96"/>
          <w:sz w:val="28"/>
          <w:szCs w:val="28"/>
          <w:lang w:val="en-US"/>
        </w:rPr>
        <w:t xml:space="preserve"> </w:t>
      </w:r>
      <w:r w:rsidR="009265E9" w:rsidRPr="009754C9">
        <w:rPr>
          <w:rFonts w:ascii="Times New Roman" w:hAnsi="Times New Roman" w:cs="Times New Roman"/>
          <w:w w:val="105"/>
          <w:sz w:val="28"/>
          <w:szCs w:val="28"/>
          <w:lang w:val="en-US"/>
        </w:rPr>
        <w:t>limit</w:t>
      </w:r>
      <w:r w:rsidR="009265E9" w:rsidRPr="009754C9">
        <w:rPr>
          <w:rFonts w:ascii="Times New Roman" w:hAnsi="Times New Roman" w:cs="Times New Roman"/>
          <w:spacing w:val="-19"/>
          <w:w w:val="105"/>
          <w:sz w:val="28"/>
          <w:szCs w:val="28"/>
          <w:lang w:val="en-US"/>
        </w:rPr>
        <w:t xml:space="preserve"> </w:t>
      </w:r>
      <w:r w:rsidR="009265E9" w:rsidRPr="009754C9">
        <w:rPr>
          <w:rFonts w:ascii="Times New Roman" w:hAnsi="Times New Roman" w:cs="Times New Roman"/>
          <w:spacing w:val="-5"/>
          <w:w w:val="105"/>
          <w:sz w:val="28"/>
          <w:szCs w:val="28"/>
          <w:lang w:val="en-US"/>
        </w:rPr>
        <w:t>y</w:t>
      </w:r>
      <w:r w:rsidR="009265E9" w:rsidRPr="009754C9">
        <w:rPr>
          <w:rFonts w:ascii="Times New Roman" w:hAnsi="Times New Roman" w:cs="Times New Roman"/>
          <w:w w:val="105"/>
          <w:sz w:val="28"/>
          <w:szCs w:val="28"/>
          <w:lang w:val="en-US"/>
        </w:rPr>
        <w:t>our</w:t>
      </w:r>
      <w:r w:rsidR="009265E9" w:rsidRPr="009754C9">
        <w:rPr>
          <w:rFonts w:ascii="Times New Roman" w:hAnsi="Times New Roman" w:cs="Times New Roman"/>
          <w:spacing w:val="-19"/>
          <w:w w:val="105"/>
          <w:sz w:val="28"/>
          <w:szCs w:val="28"/>
          <w:lang w:val="en-US"/>
        </w:rPr>
        <w:t xml:space="preserve"> </w:t>
      </w:r>
      <w:r w:rsidR="009265E9" w:rsidRPr="009754C9">
        <w:rPr>
          <w:rFonts w:ascii="Times New Roman" w:hAnsi="Times New Roman" w:cs="Times New Roman"/>
          <w:w w:val="105"/>
          <w:sz w:val="28"/>
          <w:szCs w:val="28"/>
          <w:lang w:val="en-US"/>
        </w:rPr>
        <w:t>person</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l</w:t>
      </w:r>
      <w:r w:rsidR="009265E9" w:rsidRPr="009754C9">
        <w:rPr>
          <w:rFonts w:ascii="Times New Roman" w:hAnsi="Times New Roman" w:cs="Times New Roman"/>
          <w:spacing w:val="-19"/>
          <w:w w:val="105"/>
          <w:sz w:val="28"/>
          <w:szCs w:val="28"/>
          <w:lang w:val="en-US"/>
        </w:rPr>
        <w:t xml:space="preserve"> </w:t>
      </w:r>
      <w:r w:rsidR="009265E9" w:rsidRPr="009754C9">
        <w:rPr>
          <w:rFonts w:ascii="Times New Roman" w:hAnsi="Times New Roman" w:cs="Times New Roman"/>
          <w:w w:val="105"/>
          <w:sz w:val="28"/>
          <w:szCs w:val="28"/>
          <w:lang w:val="en-US"/>
        </w:rPr>
        <w:t>li</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bilit</w:t>
      </w:r>
      <w:r w:rsidR="009265E9" w:rsidRPr="009754C9">
        <w:rPr>
          <w:rFonts w:ascii="Times New Roman" w:hAnsi="Times New Roman" w:cs="Times New Roman"/>
          <w:spacing w:val="-27"/>
          <w:w w:val="105"/>
          <w:sz w:val="28"/>
          <w:szCs w:val="28"/>
          <w:lang w:val="en-US"/>
        </w:rPr>
        <w:t>y</w:t>
      </w:r>
      <w:r w:rsidR="009265E9" w:rsidRPr="009754C9">
        <w:rPr>
          <w:rFonts w:ascii="Times New Roman" w:hAnsi="Times New Roman" w:cs="Times New Roman"/>
          <w:w w:val="105"/>
          <w:sz w:val="28"/>
          <w:szCs w:val="28"/>
          <w:lang w:val="en-US"/>
        </w:rPr>
        <w: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w w:val="105"/>
          <w:sz w:val="28"/>
          <w:szCs w:val="28"/>
          <w:lang w:val="en-US"/>
        </w:rPr>
        <w:t>So,</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lang w:val="en-US"/>
        </w:rPr>
        <w:t>which</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lang w:val="en-US"/>
        </w:rPr>
        <w:t>is</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lang w:val="en-US"/>
        </w:rPr>
        <w:t>best</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lang w:val="en-US"/>
        </w:rPr>
        <w:t>for</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ou?</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lang w:val="en-US"/>
        </w:rPr>
        <w:t>No</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lang w:val="en-US"/>
        </w:rPr>
        <w:t>m</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tter</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lang w:val="en-US"/>
        </w:rPr>
        <w:t>which</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lang w:val="en-US"/>
        </w:rPr>
        <w:t>form</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lang w:val="en-US"/>
        </w:rPr>
        <w:t>of</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lang w:val="en-US"/>
        </w:rPr>
        <w:t>business</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ou</w:t>
      </w:r>
      <w:r w:rsidRPr="009754C9">
        <w:rPr>
          <w:rFonts w:ascii="Times New Roman" w:hAnsi="Times New Roman" w:cs="Times New Roman"/>
          <w:w w:val="107"/>
          <w:sz w:val="28"/>
          <w:szCs w:val="28"/>
          <w:lang w:val="en-US"/>
        </w:rPr>
        <w:t xml:space="preserve"> </w:t>
      </w:r>
      <w:r w:rsidRPr="009754C9">
        <w:rPr>
          <w:rFonts w:ascii="Times New Roman" w:hAnsi="Times New Roman" w:cs="Times New Roman"/>
          <w:w w:val="105"/>
          <w:sz w:val="28"/>
          <w:szCs w:val="28"/>
          <w:lang w:val="en-US"/>
        </w:rPr>
        <w:t>choose, st</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 xml:space="preserve">rting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our business will cert</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inly be stressful, ch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llenging</w:t>
      </w:r>
      <w:r w:rsidRPr="009754C9">
        <w:rPr>
          <w:rFonts w:ascii="Times New Roman" w:hAnsi="Times New Roman" w:cs="Times New Roman"/>
          <w:w w:val="103"/>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nd</w:t>
      </w:r>
      <w:r w:rsidRPr="009754C9">
        <w:rPr>
          <w:rFonts w:ascii="Times New Roman" w:hAnsi="Times New Roman" w:cs="Times New Roman"/>
          <w:spacing w:val="-20"/>
          <w:w w:val="105"/>
          <w:sz w:val="28"/>
          <w:szCs w:val="28"/>
          <w:lang w:val="en-US"/>
        </w:rPr>
        <w:t xml:space="preserve"> </w:t>
      </w:r>
      <w:r w:rsidRPr="009754C9">
        <w:rPr>
          <w:rFonts w:ascii="Times New Roman" w:hAnsi="Times New Roman" w:cs="Times New Roman"/>
          <w:w w:val="105"/>
          <w:sz w:val="28"/>
          <w:szCs w:val="28"/>
          <w:lang w:val="en-US"/>
        </w:rPr>
        <w:t>enjo</w:t>
      </w:r>
      <w:r w:rsidRPr="009754C9">
        <w:rPr>
          <w:rFonts w:ascii="Times New Roman" w:hAnsi="Times New Roman" w:cs="Times New Roman"/>
          <w:spacing w:val="-5"/>
          <w:w w:val="105"/>
          <w:sz w:val="28"/>
          <w:szCs w:val="28"/>
          <w:lang w:val="en-US"/>
        </w:rPr>
        <w:t>y</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ble.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bCs/>
          <w:sz w:val="28"/>
          <w:szCs w:val="28"/>
          <w:lang w:val="en-US"/>
        </w:rPr>
      </w:pPr>
      <w:r w:rsidRPr="009754C9">
        <w:rPr>
          <w:rFonts w:ascii="Times New Roman" w:hAnsi="Times New Roman" w:cs="Times New Roman"/>
          <w:b/>
          <w:sz w:val="28"/>
          <w:szCs w:val="28"/>
          <w:lang w:val="en-US"/>
        </w:rPr>
        <w:lastRenderedPageBreak/>
        <w:t>Exe</w:t>
      </w:r>
      <w:r w:rsidRPr="009754C9">
        <w:rPr>
          <w:rFonts w:ascii="Times New Roman" w:hAnsi="Times New Roman" w:cs="Times New Roman"/>
          <w:b/>
          <w:spacing w:val="-4"/>
          <w:sz w:val="28"/>
          <w:szCs w:val="28"/>
          <w:lang w:val="en-US"/>
        </w:rPr>
        <w:t>r</w:t>
      </w:r>
      <w:r w:rsidRPr="009754C9">
        <w:rPr>
          <w:rFonts w:ascii="Times New Roman" w:hAnsi="Times New Roman" w:cs="Times New Roman"/>
          <w:b/>
          <w:sz w:val="28"/>
          <w:szCs w:val="28"/>
          <w:lang w:val="en-US"/>
        </w:rPr>
        <w:t>cises</w:t>
      </w:r>
    </w:p>
    <w:p w:rsidR="00503F97" w:rsidRPr="009754C9" w:rsidRDefault="00503F97" w:rsidP="008B7068">
      <w:pPr>
        <w:spacing w:after="0" w:line="240" w:lineRule="auto"/>
        <w:ind w:firstLine="709"/>
        <w:jc w:val="both"/>
        <w:rPr>
          <w:rFonts w:ascii="Times New Roman" w:hAnsi="Times New Roman" w:cs="Times New Roman"/>
          <w:b/>
          <w:sz w:val="28"/>
          <w:szCs w:val="28"/>
          <w:u w:val="single"/>
          <w:lang w:val="en-US"/>
        </w:rPr>
      </w:pPr>
    </w:p>
    <w:p w:rsidR="009265E9" w:rsidRPr="009754C9" w:rsidRDefault="004C1F94" w:rsidP="008B7068">
      <w:pPr>
        <w:spacing w:after="0" w:line="240" w:lineRule="auto"/>
        <w:ind w:firstLine="709"/>
        <w:jc w:val="both"/>
        <w:rPr>
          <w:rFonts w:ascii="Times New Roman" w:eastAsia="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w:t>
      </w:r>
      <w:r w:rsidR="009265E9" w:rsidRPr="009754C9">
        <w:rPr>
          <w:rFonts w:ascii="Times New Roman" w:eastAsia="Times New Roman" w:hAnsi="Times New Roman" w:cs="Times New Roman"/>
          <w:b/>
          <w:bCs/>
          <w:w w:val="95"/>
          <w:sz w:val="28"/>
          <w:szCs w:val="28"/>
          <w:u w:val="single"/>
          <w:lang w:val="en-US"/>
        </w:rPr>
        <w:t>.1.</w:t>
      </w:r>
      <w:r w:rsidR="009265E9" w:rsidRPr="009754C9">
        <w:rPr>
          <w:rFonts w:ascii="Times New Roman" w:eastAsia="Times New Roman" w:hAnsi="Times New Roman" w:cs="Times New Roman"/>
          <w:b/>
          <w:bCs/>
          <w:spacing w:val="1"/>
          <w:w w:val="95"/>
          <w:sz w:val="28"/>
          <w:szCs w:val="28"/>
          <w:u w:val="single"/>
          <w:lang w:val="en-US"/>
        </w:rPr>
        <w:t xml:space="preserve"> </w:t>
      </w:r>
      <w:r w:rsidR="00474FF1" w:rsidRPr="009754C9">
        <w:rPr>
          <w:rFonts w:ascii="Times New Roman" w:eastAsia="Times New Roman" w:hAnsi="Times New Roman" w:cs="Times New Roman"/>
          <w:b/>
          <w:bCs/>
          <w:w w:val="95"/>
          <w:sz w:val="28"/>
          <w:szCs w:val="28"/>
          <w:u w:val="single"/>
          <w:lang w:val="en-US"/>
        </w:rPr>
        <w:t>А</w:t>
      </w:r>
      <w:r w:rsidR="009265E9" w:rsidRPr="009754C9">
        <w:rPr>
          <w:rFonts w:ascii="Times New Roman" w:eastAsia="Times New Roman" w:hAnsi="Times New Roman" w:cs="Times New Roman"/>
          <w:b/>
          <w:bCs/>
          <w:w w:val="95"/>
          <w:sz w:val="28"/>
          <w:szCs w:val="28"/>
          <w:u w:val="single"/>
          <w:lang w:val="en-US"/>
        </w:rPr>
        <w:t>ns</w:t>
      </w:r>
      <w:r w:rsidR="009265E9" w:rsidRPr="009754C9">
        <w:rPr>
          <w:rFonts w:ascii="Times New Roman" w:eastAsia="Times New Roman" w:hAnsi="Times New Roman" w:cs="Times New Roman"/>
          <w:b/>
          <w:bCs/>
          <w:spacing w:val="-9"/>
          <w:w w:val="95"/>
          <w:sz w:val="28"/>
          <w:szCs w:val="28"/>
          <w:u w:val="single"/>
          <w:lang w:val="en-US"/>
        </w:rPr>
        <w:t>w</w:t>
      </w:r>
      <w:r w:rsidR="009265E9" w:rsidRPr="009754C9">
        <w:rPr>
          <w:rFonts w:ascii="Times New Roman" w:eastAsia="Times New Roman" w:hAnsi="Times New Roman" w:cs="Times New Roman"/>
          <w:b/>
          <w:bCs/>
          <w:w w:val="95"/>
          <w:sz w:val="28"/>
          <w:szCs w:val="28"/>
          <w:u w:val="single"/>
          <w:lang w:val="en-US"/>
        </w:rPr>
        <w:t>er</w:t>
      </w:r>
      <w:r w:rsidR="009265E9" w:rsidRPr="009754C9">
        <w:rPr>
          <w:rFonts w:ascii="Times New Roman" w:eastAsia="Times New Roman" w:hAnsi="Times New Roman" w:cs="Times New Roman"/>
          <w:b/>
          <w:bCs/>
          <w:spacing w:val="2"/>
          <w:w w:val="95"/>
          <w:sz w:val="28"/>
          <w:szCs w:val="28"/>
          <w:u w:val="single"/>
          <w:lang w:val="en-US"/>
        </w:rPr>
        <w:t xml:space="preserve"> </w:t>
      </w:r>
      <w:r w:rsidR="009265E9" w:rsidRPr="009754C9">
        <w:rPr>
          <w:rFonts w:ascii="Times New Roman" w:eastAsia="Times New Roman" w:hAnsi="Times New Roman" w:cs="Times New Roman"/>
          <w:b/>
          <w:bCs/>
          <w:w w:val="95"/>
          <w:sz w:val="28"/>
          <w:szCs w:val="28"/>
          <w:u w:val="single"/>
          <w:lang w:val="en-US"/>
        </w:rPr>
        <w:t>the</w:t>
      </w:r>
      <w:r w:rsidR="009265E9" w:rsidRPr="009754C9">
        <w:rPr>
          <w:rFonts w:ascii="Times New Roman" w:eastAsia="Times New Roman" w:hAnsi="Times New Roman" w:cs="Times New Roman"/>
          <w:b/>
          <w:bCs/>
          <w:spacing w:val="2"/>
          <w:w w:val="95"/>
          <w:sz w:val="28"/>
          <w:szCs w:val="28"/>
          <w:u w:val="single"/>
          <w:lang w:val="en-US"/>
        </w:rPr>
        <w:t xml:space="preserve"> </w:t>
      </w:r>
      <w:r w:rsidR="009265E9" w:rsidRPr="009754C9">
        <w:rPr>
          <w:rFonts w:ascii="Times New Roman" w:eastAsia="Times New Roman" w:hAnsi="Times New Roman" w:cs="Times New Roman"/>
          <w:b/>
          <w:bCs/>
          <w:w w:val="95"/>
          <w:sz w:val="28"/>
          <w:szCs w:val="28"/>
          <w:u w:val="single"/>
          <w:lang w:val="en-US"/>
        </w:rPr>
        <w:t>following</w:t>
      </w:r>
      <w:r w:rsidR="009265E9" w:rsidRPr="009754C9">
        <w:rPr>
          <w:rFonts w:ascii="Times New Roman" w:eastAsia="Times New Roman" w:hAnsi="Times New Roman" w:cs="Times New Roman"/>
          <w:b/>
          <w:bCs/>
          <w:spacing w:val="1"/>
          <w:w w:val="95"/>
          <w:sz w:val="28"/>
          <w:szCs w:val="28"/>
          <w:u w:val="single"/>
          <w:lang w:val="en-US"/>
        </w:rPr>
        <w:t xml:space="preserve"> </w:t>
      </w:r>
      <w:r w:rsidR="009265E9" w:rsidRPr="009754C9">
        <w:rPr>
          <w:rFonts w:ascii="Times New Roman" w:eastAsia="Times New Roman" w:hAnsi="Times New Roman" w:cs="Times New Roman"/>
          <w:b/>
          <w:bCs/>
          <w:w w:val="95"/>
          <w:sz w:val="28"/>
          <w:szCs w:val="28"/>
          <w:u w:val="single"/>
          <w:lang w:val="en-US"/>
        </w:rPr>
        <w:t>questions</w:t>
      </w:r>
      <w:r w:rsidR="009265E9" w:rsidRPr="009754C9">
        <w:rPr>
          <w:rFonts w:ascii="Times New Roman" w:eastAsia="Times New Roman" w:hAnsi="Times New Roman" w:cs="Times New Roman"/>
          <w:b/>
          <w:bCs/>
          <w:spacing w:val="2"/>
          <w:w w:val="95"/>
          <w:sz w:val="28"/>
          <w:szCs w:val="28"/>
          <w:u w:val="single"/>
          <w:lang w:val="en-US"/>
        </w:rPr>
        <w:t xml:space="preserve"> </w:t>
      </w:r>
      <w:r w:rsidR="009265E9" w:rsidRPr="009754C9">
        <w:rPr>
          <w:rFonts w:ascii="Times New Roman" w:eastAsia="Times New Roman" w:hAnsi="Times New Roman" w:cs="Times New Roman"/>
          <w:b/>
          <w:bCs/>
          <w:w w:val="95"/>
          <w:sz w:val="28"/>
          <w:szCs w:val="28"/>
          <w:u w:val="single"/>
          <w:lang w:val="en-US"/>
        </w:rPr>
        <w:t>using</w:t>
      </w:r>
      <w:r w:rsidR="009265E9" w:rsidRPr="009754C9">
        <w:rPr>
          <w:rFonts w:ascii="Times New Roman" w:eastAsia="Times New Roman" w:hAnsi="Times New Roman" w:cs="Times New Roman"/>
          <w:b/>
          <w:bCs/>
          <w:spacing w:val="2"/>
          <w:w w:val="95"/>
          <w:sz w:val="28"/>
          <w:szCs w:val="28"/>
          <w:u w:val="single"/>
          <w:lang w:val="en-US"/>
        </w:rPr>
        <w:t xml:space="preserve"> </w:t>
      </w:r>
      <w:r w:rsidR="009265E9" w:rsidRPr="009754C9">
        <w:rPr>
          <w:rFonts w:ascii="Times New Roman" w:eastAsia="Times New Roman" w:hAnsi="Times New Roman" w:cs="Times New Roman"/>
          <w:b/>
          <w:bCs/>
          <w:w w:val="95"/>
          <w:sz w:val="28"/>
          <w:szCs w:val="28"/>
          <w:u w:val="single"/>
          <w:lang w:val="en-US"/>
        </w:rPr>
        <w:t>the</w:t>
      </w:r>
      <w:r w:rsidR="009265E9" w:rsidRPr="009754C9">
        <w:rPr>
          <w:rFonts w:ascii="Times New Roman" w:eastAsia="Times New Roman" w:hAnsi="Times New Roman" w:cs="Times New Roman"/>
          <w:b/>
          <w:bCs/>
          <w:spacing w:val="2"/>
          <w:w w:val="95"/>
          <w:sz w:val="28"/>
          <w:szCs w:val="28"/>
          <w:u w:val="single"/>
          <w:lang w:val="en-US"/>
        </w:rPr>
        <w:t xml:space="preserve"> </w:t>
      </w:r>
      <w:r w:rsidR="009265E9" w:rsidRPr="009754C9">
        <w:rPr>
          <w:rFonts w:ascii="Times New Roman" w:eastAsia="Times New Roman" w:hAnsi="Times New Roman" w:cs="Times New Roman"/>
          <w:b/>
          <w:bCs/>
          <w:w w:val="95"/>
          <w:sz w:val="28"/>
          <w:szCs w:val="28"/>
          <w:u w:val="single"/>
          <w:lang w:val="en-US"/>
        </w:rPr>
        <w:t>text.</w:t>
      </w:r>
    </w:p>
    <w:p w:rsidR="009265E9" w:rsidRPr="009754C9" w:rsidRDefault="009265E9" w:rsidP="008B7068">
      <w:pPr>
        <w:pStyle w:val="ab"/>
        <w:numPr>
          <w:ilvl w:val="0"/>
          <w:numId w:val="19"/>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Wh</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w:t>
      </w:r>
      <w:r w:rsidRPr="009754C9">
        <w:rPr>
          <w:rFonts w:ascii="Times New Roman" w:hAnsi="Times New Roman" w:cs="Times New Roman"/>
          <w:spacing w:val="-18"/>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re</w:t>
      </w:r>
      <w:r w:rsidRPr="009754C9">
        <w:rPr>
          <w:rFonts w:ascii="Times New Roman" w:hAnsi="Times New Roman" w:cs="Times New Roman"/>
          <w:spacing w:val="-17"/>
          <w:w w:val="105"/>
          <w:sz w:val="28"/>
          <w:szCs w:val="28"/>
        </w:rPr>
        <w:t xml:space="preserve"> </w:t>
      </w:r>
      <w:r w:rsidRPr="009754C9">
        <w:rPr>
          <w:rFonts w:ascii="Times New Roman" w:hAnsi="Times New Roman" w:cs="Times New Roman"/>
          <w:w w:val="105"/>
          <w:sz w:val="28"/>
          <w:szCs w:val="28"/>
        </w:rPr>
        <w:t>the</w:t>
      </w:r>
      <w:r w:rsidRPr="009754C9">
        <w:rPr>
          <w:rFonts w:ascii="Times New Roman" w:hAnsi="Times New Roman" w:cs="Times New Roman"/>
          <w:spacing w:val="-18"/>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d</w:t>
      </w:r>
      <w:r w:rsidRPr="009754C9">
        <w:rPr>
          <w:rFonts w:ascii="Times New Roman" w:hAnsi="Times New Roman" w:cs="Times New Roman"/>
          <w:spacing w:val="-7"/>
          <w:w w:val="105"/>
          <w:sz w:val="28"/>
          <w:szCs w:val="28"/>
        </w:rPr>
        <w:t>v</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nt</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ges</w:t>
      </w:r>
      <w:r w:rsidRPr="009754C9">
        <w:rPr>
          <w:rFonts w:ascii="Times New Roman" w:hAnsi="Times New Roman" w:cs="Times New Roman"/>
          <w:spacing w:val="-17"/>
          <w:w w:val="105"/>
          <w:sz w:val="28"/>
          <w:szCs w:val="28"/>
        </w:rPr>
        <w:t xml:space="preserve"> </w:t>
      </w:r>
      <w:r w:rsidRPr="009754C9">
        <w:rPr>
          <w:rFonts w:ascii="Times New Roman" w:hAnsi="Times New Roman" w:cs="Times New Roman"/>
          <w:w w:val="105"/>
          <w:sz w:val="28"/>
          <w:szCs w:val="28"/>
        </w:rPr>
        <w:t>of</w:t>
      </w:r>
      <w:r w:rsidRPr="009754C9">
        <w:rPr>
          <w:rFonts w:ascii="Times New Roman" w:hAnsi="Times New Roman" w:cs="Times New Roman"/>
          <w:spacing w:val="-18"/>
          <w:w w:val="105"/>
          <w:sz w:val="28"/>
          <w:szCs w:val="28"/>
        </w:rPr>
        <w:t xml:space="preserve"> </w:t>
      </w:r>
      <w:r w:rsidRPr="009754C9">
        <w:rPr>
          <w:rFonts w:ascii="Times New Roman" w:hAnsi="Times New Roman" w:cs="Times New Roman"/>
          <w:spacing w:val="-5"/>
          <w:w w:val="105"/>
          <w:sz w:val="28"/>
          <w:szCs w:val="28"/>
        </w:rPr>
        <w:t>y</w:t>
      </w:r>
      <w:r w:rsidRPr="009754C9">
        <w:rPr>
          <w:rFonts w:ascii="Times New Roman" w:hAnsi="Times New Roman" w:cs="Times New Roman"/>
          <w:w w:val="105"/>
          <w:sz w:val="28"/>
          <w:szCs w:val="28"/>
        </w:rPr>
        <w:t>our</w:t>
      </w:r>
      <w:r w:rsidRPr="009754C9">
        <w:rPr>
          <w:rFonts w:ascii="Times New Roman" w:hAnsi="Times New Roman" w:cs="Times New Roman"/>
          <w:spacing w:val="-17"/>
          <w:w w:val="105"/>
          <w:sz w:val="28"/>
          <w:szCs w:val="28"/>
        </w:rPr>
        <w:t xml:space="preserve"> </w:t>
      </w:r>
      <w:r w:rsidRPr="009754C9">
        <w:rPr>
          <w:rFonts w:ascii="Times New Roman" w:hAnsi="Times New Roman" w:cs="Times New Roman"/>
          <w:w w:val="105"/>
          <w:sz w:val="28"/>
          <w:szCs w:val="28"/>
        </w:rPr>
        <w:t>own</w:t>
      </w:r>
      <w:r w:rsidRPr="009754C9">
        <w:rPr>
          <w:rFonts w:ascii="Times New Roman" w:hAnsi="Times New Roman" w:cs="Times New Roman"/>
          <w:spacing w:val="-17"/>
          <w:w w:val="105"/>
          <w:sz w:val="28"/>
          <w:szCs w:val="28"/>
        </w:rPr>
        <w:t xml:space="preserve"> </w:t>
      </w:r>
      <w:r w:rsidRPr="009754C9">
        <w:rPr>
          <w:rFonts w:ascii="Times New Roman" w:hAnsi="Times New Roman" w:cs="Times New Roman"/>
          <w:w w:val="105"/>
          <w:sz w:val="28"/>
          <w:szCs w:val="28"/>
        </w:rPr>
        <w:t>business?</w:t>
      </w:r>
    </w:p>
    <w:p w:rsidR="009265E9" w:rsidRPr="009754C9" w:rsidRDefault="009265E9" w:rsidP="008B7068">
      <w:pPr>
        <w:pStyle w:val="ab"/>
        <w:numPr>
          <w:ilvl w:val="0"/>
          <w:numId w:val="19"/>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Wh</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t</w:t>
      </w:r>
      <w:r w:rsidRPr="009754C9">
        <w:rPr>
          <w:rFonts w:ascii="Times New Roman" w:hAnsi="Times New Roman" w:cs="Times New Roman"/>
          <w:spacing w:val="7"/>
          <w:sz w:val="28"/>
          <w:szCs w:val="28"/>
        </w:rPr>
        <w:t xml:space="preserve">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re</w:t>
      </w:r>
      <w:r w:rsidRPr="009754C9">
        <w:rPr>
          <w:rFonts w:ascii="Times New Roman" w:hAnsi="Times New Roman" w:cs="Times New Roman"/>
          <w:spacing w:val="8"/>
          <w:sz w:val="28"/>
          <w:szCs w:val="28"/>
        </w:rPr>
        <w:t xml:space="preserve"> </w:t>
      </w:r>
      <w:r w:rsidRPr="009754C9">
        <w:rPr>
          <w:rFonts w:ascii="Times New Roman" w:hAnsi="Times New Roman" w:cs="Times New Roman"/>
          <w:sz w:val="28"/>
          <w:szCs w:val="28"/>
        </w:rPr>
        <w:t>the</w:t>
      </w:r>
      <w:r w:rsidRPr="009754C9">
        <w:rPr>
          <w:rFonts w:ascii="Times New Roman" w:hAnsi="Times New Roman" w:cs="Times New Roman"/>
          <w:spacing w:val="8"/>
          <w:sz w:val="28"/>
          <w:szCs w:val="28"/>
        </w:rPr>
        <w:t xml:space="preserve"> </w:t>
      </w:r>
      <w:r w:rsidRPr="009754C9">
        <w:rPr>
          <w:rFonts w:ascii="Times New Roman" w:hAnsi="Times New Roman" w:cs="Times New Roman"/>
          <w:sz w:val="28"/>
          <w:szCs w:val="28"/>
        </w:rPr>
        <w:t>dis</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d</w:t>
      </w:r>
      <w:r w:rsidRPr="009754C9">
        <w:rPr>
          <w:rFonts w:ascii="Times New Roman" w:hAnsi="Times New Roman" w:cs="Times New Roman"/>
          <w:spacing w:val="-6"/>
          <w:sz w:val="28"/>
          <w:szCs w:val="28"/>
        </w:rPr>
        <w:t>v</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nt</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ges</w:t>
      </w:r>
      <w:r w:rsidRPr="009754C9">
        <w:rPr>
          <w:rFonts w:ascii="Times New Roman" w:hAnsi="Times New Roman" w:cs="Times New Roman"/>
          <w:spacing w:val="8"/>
          <w:sz w:val="28"/>
          <w:szCs w:val="28"/>
        </w:rPr>
        <w:t xml:space="preserve"> </w:t>
      </w:r>
      <w:r w:rsidRPr="009754C9">
        <w:rPr>
          <w:rFonts w:ascii="Times New Roman" w:hAnsi="Times New Roman" w:cs="Times New Roman"/>
          <w:sz w:val="28"/>
          <w:szCs w:val="28"/>
        </w:rPr>
        <w:t>of</w:t>
      </w:r>
      <w:r w:rsidRPr="009754C9">
        <w:rPr>
          <w:rFonts w:ascii="Times New Roman" w:hAnsi="Times New Roman" w:cs="Times New Roman"/>
          <w:spacing w:val="8"/>
          <w:sz w:val="28"/>
          <w:szCs w:val="28"/>
        </w:rPr>
        <w:t xml:space="preserve"> </w:t>
      </w:r>
      <w:r w:rsidRPr="009754C9">
        <w:rPr>
          <w:rFonts w:ascii="Times New Roman" w:hAnsi="Times New Roman" w:cs="Times New Roman"/>
          <w:spacing w:val="-5"/>
          <w:sz w:val="28"/>
          <w:szCs w:val="28"/>
        </w:rPr>
        <w:t>y</w:t>
      </w:r>
      <w:r w:rsidRPr="009754C9">
        <w:rPr>
          <w:rFonts w:ascii="Times New Roman" w:hAnsi="Times New Roman" w:cs="Times New Roman"/>
          <w:sz w:val="28"/>
          <w:szCs w:val="28"/>
        </w:rPr>
        <w:t>our</w:t>
      </w:r>
      <w:r w:rsidRPr="009754C9">
        <w:rPr>
          <w:rFonts w:ascii="Times New Roman" w:hAnsi="Times New Roman" w:cs="Times New Roman"/>
          <w:spacing w:val="8"/>
          <w:sz w:val="28"/>
          <w:szCs w:val="28"/>
        </w:rPr>
        <w:t xml:space="preserve"> </w:t>
      </w:r>
      <w:r w:rsidRPr="009754C9">
        <w:rPr>
          <w:rFonts w:ascii="Times New Roman" w:hAnsi="Times New Roman" w:cs="Times New Roman"/>
          <w:sz w:val="28"/>
          <w:szCs w:val="28"/>
        </w:rPr>
        <w:t>own</w:t>
      </w:r>
      <w:r w:rsidRPr="009754C9">
        <w:rPr>
          <w:rFonts w:ascii="Times New Roman" w:hAnsi="Times New Roman" w:cs="Times New Roman"/>
          <w:spacing w:val="8"/>
          <w:sz w:val="28"/>
          <w:szCs w:val="28"/>
        </w:rPr>
        <w:t xml:space="preserve"> </w:t>
      </w:r>
      <w:r w:rsidRPr="009754C9">
        <w:rPr>
          <w:rFonts w:ascii="Times New Roman" w:hAnsi="Times New Roman" w:cs="Times New Roman"/>
          <w:sz w:val="28"/>
          <w:szCs w:val="28"/>
        </w:rPr>
        <w:t>business?</w:t>
      </w:r>
    </w:p>
    <w:p w:rsidR="009265E9" w:rsidRPr="009754C9" w:rsidRDefault="009265E9" w:rsidP="008B7068">
      <w:pPr>
        <w:pStyle w:val="ab"/>
        <w:numPr>
          <w:ilvl w:val="0"/>
          <w:numId w:val="19"/>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Wh</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t</w:t>
      </w:r>
      <w:r w:rsidRPr="009754C9">
        <w:rPr>
          <w:rFonts w:ascii="Times New Roman" w:hAnsi="Times New Roman" w:cs="Times New Roman"/>
          <w:spacing w:val="6"/>
          <w:sz w:val="28"/>
          <w:szCs w:val="28"/>
        </w:rPr>
        <w:t xml:space="preserve"> </w:t>
      </w:r>
      <w:r w:rsidRPr="009754C9">
        <w:rPr>
          <w:rFonts w:ascii="Times New Roman" w:hAnsi="Times New Roman" w:cs="Times New Roman"/>
          <w:sz w:val="28"/>
          <w:szCs w:val="28"/>
        </w:rPr>
        <w:t>is</w:t>
      </w:r>
      <w:r w:rsidRPr="009754C9">
        <w:rPr>
          <w:rFonts w:ascii="Times New Roman" w:hAnsi="Times New Roman" w:cs="Times New Roman"/>
          <w:spacing w:val="6"/>
          <w:sz w:val="28"/>
          <w:szCs w:val="28"/>
        </w:rPr>
        <w:t xml:space="preserve"> </w:t>
      </w:r>
      <w:r w:rsidRPr="009754C9">
        <w:rPr>
          <w:rFonts w:ascii="Times New Roman" w:hAnsi="Times New Roman" w:cs="Times New Roman"/>
          <w:sz w:val="28"/>
          <w:szCs w:val="28"/>
        </w:rPr>
        <w:t>the</w:t>
      </w:r>
      <w:r w:rsidRPr="009754C9">
        <w:rPr>
          <w:rFonts w:ascii="Times New Roman" w:hAnsi="Times New Roman" w:cs="Times New Roman"/>
          <w:spacing w:val="6"/>
          <w:sz w:val="28"/>
          <w:szCs w:val="28"/>
        </w:rPr>
        <w:t xml:space="preserve"> </w:t>
      </w:r>
      <w:r w:rsidRPr="009754C9">
        <w:rPr>
          <w:rFonts w:ascii="Times New Roman" w:hAnsi="Times New Roman" w:cs="Times New Roman"/>
          <w:sz w:val="28"/>
          <w:szCs w:val="28"/>
        </w:rPr>
        <w:t>first</w:t>
      </w:r>
      <w:r w:rsidRPr="009754C9">
        <w:rPr>
          <w:rFonts w:ascii="Times New Roman" w:hAnsi="Times New Roman" w:cs="Times New Roman"/>
          <w:spacing w:val="6"/>
          <w:sz w:val="28"/>
          <w:szCs w:val="28"/>
        </w:rPr>
        <w:t xml:space="preserve"> </w:t>
      </w:r>
      <w:r w:rsidRPr="009754C9">
        <w:rPr>
          <w:rFonts w:ascii="Times New Roman" w:hAnsi="Times New Roman" w:cs="Times New Roman"/>
          <w:sz w:val="28"/>
          <w:szCs w:val="28"/>
        </w:rPr>
        <w:t>step</w:t>
      </w:r>
      <w:r w:rsidRPr="009754C9">
        <w:rPr>
          <w:rFonts w:ascii="Times New Roman" w:hAnsi="Times New Roman" w:cs="Times New Roman"/>
          <w:spacing w:val="6"/>
          <w:sz w:val="28"/>
          <w:szCs w:val="28"/>
        </w:rPr>
        <w:t xml:space="preserve"> </w:t>
      </w:r>
      <w:r w:rsidRPr="009754C9">
        <w:rPr>
          <w:rFonts w:ascii="Times New Roman" w:hAnsi="Times New Roman" w:cs="Times New Roman"/>
          <w:sz w:val="28"/>
          <w:szCs w:val="28"/>
        </w:rPr>
        <w:t>when</w:t>
      </w:r>
      <w:r w:rsidRPr="009754C9">
        <w:rPr>
          <w:rFonts w:ascii="Times New Roman" w:hAnsi="Times New Roman" w:cs="Times New Roman"/>
          <w:spacing w:val="6"/>
          <w:sz w:val="28"/>
          <w:szCs w:val="28"/>
        </w:rPr>
        <w:t xml:space="preserve"> </w:t>
      </w:r>
      <w:r w:rsidR="00474FF1" w:rsidRPr="009754C9">
        <w:rPr>
          <w:rFonts w:ascii="Times New Roman" w:hAnsi="Times New Roman" w:cs="Times New Roman"/>
          <w:sz w:val="28"/>
          <w:szCs w:val="28"/>
        </w:rPr>
        <w:t>а</w:t>
      </w:r>
      <w:r w:rsidRPr="009754C9">
        <w:rPr>
          <w:rFonts w:ascii="Times New Roman" w:hAnsi="Times New Roman" w:cs="Times New Roman"/>
          <w:spacing w:val="6"/>
          <w:sz w:val="28"/>
          <w:szCs w:val="28"/>
        </w:rPr>
        <w:t xml:space="preserve"> </w:t>
      </w:r>
      <w:r w:rsidRPr="009754C9">
        <w:rPr>
          <w:rFonts w:ascii="Times New Roman" w:hAnsi="Times New Roman" w:cs="Times New Roman"/>
          <w:sz w:val="28"/>
          <w:szCs w:val="28"/>
        </w:rPr>
        <w:t>person</w:t>
      </w:r>
      <w:r w:rsidRPr="009754C9">
        <w:rPr>
          <w:rFonts w:ascii="Times New Roman" w:hAnsi="Times New Roman" w:cs="Times New Roman"/>
          <w:spacing w:val="6"/>
          <w:sz w:val="28"/>
          <w:szCs w:val="28"/>
        </w:rPr>
        <w:t xml:space="preserve"> </w:t>
      </w:r>
      <w:r w:rsidRPr="009754C9">
        <w:rPr>
          <w:rFonts w:ascii="Times New Roman" w:hAnsi="Times New Roman" w:cs="Times New Roman"/>
          <w:sz w:val="28"/>
          <w:szCs w:val="28"/>
        </w:rPr>
        <w:t>st</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rts</w:t>
      </w:r>
      <w:r w:rsidRPr="009754C9">
        <w:rPr>
          <w:rFonts w:ascii="Times New Roman" w:hAnsi="Times New Roman" w:cs="Times New Roman"/>
          <w:spacing w:val="6"/>
          <w:sz w:val="28"/>
          <w:szCs w:val="28"/>
        </w:rPr>
        <w:t xml:space="preserve"> </w:t>
      </w:r>
      <w:r w:rsidR="00474FF1" w:rsidRPr="009754C9">
        <w:rPr>
          <w:rFonts w:ascii="Times New Roman" w:hAnsi="Times New Roman" w:cs="Times New Roman"/>
          <w:sz w:val="28"/>
          <w:szCs w:val="28"/>
        </w:rPr>
        <w:t>а</w:t>
      </w:r>
      <w:r w:rsidRPr="009754C9">
        <w:rPr>
          <w:rFonts w:ascii="Times New Roman" w:hAnsi="Times New Roman" w:cs="Times New Roman"/>
          <w:spacing w:val="6"/>
          <w:sz w:val="28"/>
          <w:szCs w:val="28"/>
        </w:rPr>
        <w:t xml:space="preserve"> </w:t>
      </w:r>
      <w:r w:rsidRPr="009754C9">
        <w:rPr>
          <w:rFonts w:ascii="Times New Roman" w:hAnsi="Times New Roman" w:cs="Times New Roman"/>
          <w:sz w:val="28"/>
          <w:szCs w:val="28"/>
        </w:rPr>
        <w:t>business?</w:t>
      </w:r>
    </w:p>
    <w:p w:rsidR="009265E9" w:rsidRPr="009754C9" w:rsidRDefault="009265E9" w:rsidP="008B7068">
      <w:pPr>
        <w:pStyle w:val="ab"/>
        <w:numPr>
          <w:ilvl w:val="0"/>
          <w:numId w:val="19"/>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Wh</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w:t>
      </w:r>
      <w:r w:rsidRPr="009754C9">
        <w:rPr>
          <w:rFonts w:ascii="Times New Roman" w:hAnsi="Times New Roman" w:cs="Times New Roman"/>
          <w:spacing w:val="22"/>
          <w:w w:val="105"/>
          <w:sz w:val="28"/>
          <w:szCs w:val="28"/>
        </w:rPr>
        <w:t xml:space="preserve"> </w:t>
      </w:r>
      <w:r w:rsidRPr="009754C9">
        <w:rPr>
          <w:rFonts w:ascii="Times New Roman" w:hAnsi="Times New Roman" w:cs="Times New Roman"/>
          <w:w w:val="105"/>
          <w:sz w:val="28"/>
          <w:szCs w:val="28"/>
        </w:rPr>
        <w:t>other</w:t>
      </w:r>
      <w:r w:rsidRPr="009754C9">
        <w:rPr>
          <w:rFonts w:ascii="Times New Roman" w:hAnsi="Times New Roman" w:cs="Times New Roman"/>
          <w:spacing w:val="23"/>
          <w:w w:val="105"/>
          <w:sz w:val="28"/>
          <w:szCs w:val="28"/>
        </w:rPr>
        <w:t xml:space="preserve"> </w:t>
      </w:r>
      <w:r w:rsidRPr="009754C9">
        <w:rPr>
          <w:rFonts w:ascii="Times New Roman" w:hAnsi="Times New Roman" w:cs="Times New Roman"/>
          <w:w w:val="105"/>
          <w:sz w:val="28"/>
          <w:szCs w:val="28"/>
        </w:rPr>
        <w:t>necess</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ry</w:t>
      </w:r>
      <w:r w:rsidRPr="009754C9">
        <w:rPr>
          <w:rFonts w:ascii="Times New Roman" w:hAnsi="Times New Roman" w:cs="Times New Roman"/>
          <w:spacing w:val="23"/>
          <w:w w:val="105"/>
          <w:sz w:val="28"/>
          <w:szCs w:val="28"/>
        </w:rPr>
        <w:t xml:space="preserve"> </w:t>
      </w:r>
      <w:r w:rsidRPr="009754C9">
        <w:rPr>
          <w:rFonts w:ascii="Times New Roman" w:hAnsi="Times New Roman" w:cs="Times New Roman"/>
          <w:w w:val="105"/>
          <w:sz w:val="28"/>
          <w:szCs w:val="28"/>
        </w:rPr>
        <w:t>steps</w:t>
      </w:r>
      <w:r w:rsidRPr="009754C9">
        <w:rPr>
          <w:rFonts w:ascii="Times New Roman" w:hAnsi="Times New Roman" w:cs="Times New Roman"/>
          <w:spacing w:val="22"/>
          <w:w w:val="105"/>
          <w:sz w:val="28"/>
          <w:szCs w:val="28"/>
        </w:rPr>
        <w:t xml:space="preserve"> </w:t>
      </w:r>
      <w:r w:rsidRPr="009754C9">
        <w:rPr>
          <w:rFonts w:ascii="Times New Roman" w:hAnsi="Times New Roman" w:cs="Times New Roman"/>
          <w:w w:val="105"/>
          <w:sz w:val="28"/>
          <w:szCs w:val="28"/>
        </w:rPr>
        <w:t>does</w:t>
      </w:r>
      <w:r w:rsidRPr="009754C9">
        <w:rPr>
          <w:rFonts w:ascii="Times New Roman" w:hAnsi="Times New Roman" w:cs="Times New Roman"/>
          <w:spacing w:val="23"/>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spacing w:val="23"/>
          <w:w w:val="105"/>
          <w:sz w:val="28"/>
          <w:szCs w:val="28"/>
        </w:rPr>
        <w:t xml:space="preserve"> </w:t>
      </w:r>
      <w:r w:rsidRPr="009754C9">
        <w:rPr>
          <w:rFonts w:ascii="Times New Roman" w:hAnsi="Times New Roman" w:cs="Times New Roman"/>
          <w:w w:val="105"/>
          <w:sz w:val="28"/>
          <w:szCs w:val="28"/>
        </w:rPr>
        <w:t>person</w:t>
      </w:r>
      <w:r w:rsidRPr="009754C9">
        <w:rPr>
          <w:rFonts w:ascii="Times New Roman" w:hAnsi="Times New Roman" w:cs="Times New Roman"/>
          <w:spacing w:val="23"/>
          <w:w w:val="105"/>
          <w:sz w:val="28"/>
          <w:szCs w:val="28"/>
        </w:rPr>
        <w:t xml:space="preserve"> </w:t>
      </w:r>
      <w:r w:rsidRPr="009754C9">
        <w:rPr>
          <w:rFonts w:ascii="Times New Roman" w:hAnsi="Times New Roman" w:cs="Times New Roman"/>
          <w:w w:val="105"/>
          <w:sz w:val="28"/>
          <w:szCs w:val="28"/>
        </w:rPr>
        <w:t>m</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ke</w:t>
      </w:r>
      <w:r w:rsidRPr="009754C9">
        <w:rPr>
          <w:rFonts w:ascii="Times New Roman" w:hAnsi="Times New Roman" w:cs="Times New Roman"/>
          <w:spacing w:val="22"/>
          <w:w w:val="105"/>
          <w:sz w:val="28"/>
          <w:szCs w:val="28"/>
        </w:rPr>
        <w:t xml:space="preserve"> </w:t>
      </w:r>
      <w:r w:rsidRPr="009754C9">
        <w:rPr>
          <w:rFonts w:ascii="Times New Roman" w:hAnsi="Times New Roman" w:cs="Times New Roman"/>
          <w:w w:val="105"/>
          <w:sz w:val="28"/>
          <w:szCs w:val="28"/>
        </w:rPr>
        <w:t>to</w:t>
      </w:r>
      <w:r w:rsidRPr="009754C9">
        <w:rPr>
          <w:rFonts w:ascii="Times New Roman" w:hAnsi="Times New Roman" w:cs="Times New Roman"/>
          <w:spacing w:val="23"/>
          <w:w w:val="105"/>
          <w:sz w:val="28"/>
          <w:szCs w:val="28"/>
        </w:rPr>
        <w:t xml:space="preserve"> </w:t>
      </w:r>
      <w:r w:rsidRPr="009754C9">
        <w:rPr>
          <w:rFonts w:ascii="Times New Roman" w:hAnsi="Times New Roman" w:cs="Times New Roman"/>
          <w:w w:val="105"/>
          <w:sz w:val="28"/>
          <w:szCs w:val="28"/>
        </w:rPr>
        <w:t>choose</w:t>
      </w:r>
      <w:r w:rsidRPr="009754C9">
        <w:rPr>
          <w:rFonts w:ascii="Times New Roman" w:hAnsi="Times New Roman" w:cs="Times New Roman"/>
          <w:spacing w:val="23"/>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 xml:space="preserve"> business?</w:t>
      </w:r>
    </w:p>
    <w:p w:rsidR="009265E9" w:rsidRPr="009754C9" w:rsidRDefault="009265E9" w:rsidP="008B7068">
      <w:pPr>
        <w:pStyle w:val="ab"/>
        <w:numPr>
          <w:ilvl w:val="0"/>
          <w:numId w:val="19"/>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Which</w:t>
      </w:r>
      <w:r w:rsidRPr="009754C9">
        <w:rPr>
          <w:rFonts w:ascii="Times New Roman" w:hAnsi="Times New Roman" w:cs="Times New Roman"/>
          <w:spacing w:val="5"/>
          <w:sz w:val="28"/>
          <w:szCs w:val="28"/>
        </w:rPr>
        <w:t xml:space="preserve"> </w:t>
      </w:r>
      <w:r w:rsidRPr="009754C9">
        <w:rPr>
          <w:rFonts w:ascii="Times New Roman" w:hAnsi="Times New Roman" w:cs="Times New Roman"/>
          <w:sz w:val="28"/>
          <w:szCs w:val="28"/>
        </w:rPr>
        <w:t>forms</w:t>
      </w:r>
      <w:r w:rsidRPr="009754C9">
        <w:rPr>
          <w:rFonts w:ascii="Times New Roman" w:hAnsi="Times New Roman" w:cs="Times New Roman"/>
          <w:spacing w:val="5"/>
          <w:sz w:val="28"/>
          <w:szCs w:val="28"/>
        </w:rPr>
        <w:t xml:space="preserve"> </w:t>
      </w:r>
      <w:r w:rsidRPr="009754C9">
        <w:rPr>
          <w:rFonts w:ascii="Times New Roman" w:hAnsi="Times New Roman" w:cs="Times New Roman"/>
          <w:sz w:val="28"/>
          <w:szCs w:val="28"/>
        </w:rPr>
        <w:t>of</w:t>
      </w:r>
      <w:r w:rsidRPr="009754C9">
        <w:rPr>
          <w:rFonts w:ascii="Times New Roman" w:hAnsi="Times New Roman" w:cs="Times New Roman"/>
          <w:spacing w:val="5"/>
          <w:sz w:val="28"/>
          <w:szCs w:val="28"/>
        </w:rPr>
        <w:t xml:space="preserve"> </w:t>
      </w:r>
      <w:r w:rsidRPr="009754C9">
        <w:rPr>
          <w:rFonts w:ascii="Times New Roman" w:hAnsi="Times New Roman" w:cs="Times New Roman"/>
          <w:sz w:val="28"/>
          <w:szCs w:val="28"/>
        </w:rPr>
        <w:t>business</w:t>
      </w:r>
      <w:r w:rsidRPr="009754C9">
        <w:rPr>
          <w:rFonts w:ascii="Times New Roman" w:hAnsi="Times New Roman" w:cs="Times New Roman"/>
          <w:spacing w:val="6"/>
          <w:sz w:val="28"/>
          <w:szCs w:val="28"/>
        </w:rPr>
        <w:t xml:space="preserve"> </w:t>
      </w:r>
      <w:r w:rsidRPr="009754C9">
        <w:rPr>
          <w:rFonts w:ascii="Times New Roman" w:hAnsi="Times New Roman" w:cs="Times New Roman"/>
          <w:sz w:val="28"/>
          <w:szCs w:val="28"/>
        </w:rPr>
        <w:t>do</w:t>
      </w:r>
      <w:r w:rsidRPr="009754C9">
        <w:rPr>
          <w:rFonts w:ascii="Times New Roman" w:hAnsi="Times New Roman" w:cs="Times New Roman"/>
          <w:spacing w:val="5"/>
          <w:sz w:val="28"/>
          <w:szCs w:val="28"/>
        </w:rPr>
        <w:t xml:space="preserve"> </w:t>
      </w:r>
      <w:r w:rsidRPr="009754C9">
        <w:rPr>
          <w:rFonts w:ascii="Times New Roman" w:hAnsi="Times New Roman" w:cs="Times New Roman"/>
          <w:spacing w:val="-5"/>
          <w:sz w:val="28"/>
          <w:szCs w:val="28"/>
        </w:rPr>
        <w:t>y</w:t>
      </w:r>
      <w:r w:rsidRPr="009754C9">
        <w:rPr>
          <w:rFonts w:ascii="Times New Roman" w:hAnsi="Times New Roman" w:cs="Times New Roman"/>
          <w:sz w:val="28"/>
          <w:szCs w:val="28"/>
        </w:rPr>
        <w:t>ou</w:t>
      </w:r>
      <w:r w:rsidRPr="009754C9">
        <w:rPr>
          <w:rFonts w:ascii="Times New Roman" w:hAnsi="Times New Roman" w:cs="Times New Roman"/>
          <w:spacing w:val="5"/>
          <w:sz w:val="28"/>
          <w:szCs w:val="28"/>
        </w:rPr>
        <w:t xml:space="preserve"> </w:t>
      </w:r>
      <w:r w:rsidRPr="009754C9">
        <w:rPr>
          <w:rFonts w:ascii="Times New Roman" w:hAnsi="Times New Roman" w:cs="Times New Roman"/>
          <w:sz w:val="28"/>
          <w:szCs w:val="28"/>
        </w:rPr>
        <w:t>know?</w:t>
      </w:r>
    </w:p>
    <w:p w:rsidR="009265E9" w:rsidRPr="009754C9" w:rsidRDefault="009265E9" w:rsidP="008B7068">
      <w:pPr>
        <w:pStyle w:val="ab"/>
        <w:numPr>
          <w:ilvl w:val="0"/>
          <w:numId w:val="19"/>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Wh</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w:t>
      </w:r>
      <w:r w:rsidRPr="009754C9">
        <w:rPr>
          <w:rFonts w:ascii="Times New Roman" w:hAnsi="Times New Roman" w:cs="Times New Roman"/>
          <w:spacing w:val="-9"/>
          <w:w w:val="105"/>
          <w:sz w:val="28"/>
          <w:szCs w:val="28"/>
        </w:rPr>
        <w:t xml:space="preserve"> </w:t>
      </w:r>
      <w:r w:rsidRPr="009754C9">
        <w:rPr>
          <w:rFonts w:ascii="Times New Roman" w:hAnsi="Times New Roman" w:cs="Times New Roman"/>
          <w:w w:val="105"/>
          <w:sz w:val="28"/>
          <w:szCs w:val="28"/>
        </w:rPr>
        <w:t>do</w:t>
      </w:r>
      <w:r w:rsidRPr="009754C9">
        <w:rPr>
          <w:rFonts w:ascii="Times New Roman" w:hAnsi="Times New Roman" w:cs="Times New Roman"/>
          <w:spacing w:val="-9"/>
          <w:w w:val="105"/>
          <w:sz w:val="28"/>
          <w:szCs w:val="28"/>
        </w:rPr>
        <w:t xml:space="preserve"> </w:t>
      </w:r>
      <w:r w:rsidRPr="009754C9">
        <w:rPr>
          <w:rFonts w:ascii="Times New Roman" w:hAnsi="Times New Roman" w:cs="Times New Roman"/>
          <w:spacing w:val="-5"/>
          <w:w w:val="105"/>
          <w:sz w:val="28"/>
          <w:szCs w:val="28"/>
        </w:rPr>
        <w:t>y</w:t>
      </w:r>
      <w:r w:rsidRPr="009754C9">
        <w:rPr>
          <w:rFonts w:ascii="Times New Roman" w:hAnsi="Times New Roman" w:cs="Times New Roman"/>
          <w:w w:val="105"/>
          <w:sz w:val="28"/>
          <w:szCs w:val="28"/>
        </w:rPr>
        <w:t>ou</w:t>
      </w:r>
      <w:r w:rsidRPr="009754C9">
        <w:rPr>
          <w:rFonts w:ascii="Times New Roman" w:hAnsi="Times New Roman" w:cs="Times New Roman"/>
          <w:spacing w:val="-9"/>
          <w:w w:val="105"/>
          <w:sz w:val="28"/>
          <w:szCs w:val="28"/>
        </w:rPr>
        <w:t xml:space="preserve"> </w:t>
      </w:r>
      <w:r w:rsidRPr="009754C9">
        <w:rPr>
          <w:rFonts w:ascii="Times New Roman" w:hAnsi="Times New Roman" w:cs="Times New Roman"/>
          <w:w w:val="105"/>
          <w:sz w:val="28"/>
          <w:szCs w:val="28"/>
        </w:rPr>
        <w:t>need</w:t>
      </w:r>
      <w:r w:rsidRPr="009754C9">
        <w:rPr>
          <w:rFonts w:ascii="Times New Roman" w:hAnsi="Times New Roman" w:cs="Times New Roman"/>
          <w:spacing w:val="-9"/>
          <w:w w:val="105"/>
          <w:sz w:val="28"/>
          <w:szCs w:val="28"/>
        </w:rPr>
        <w:t xml:space="preserve"> </w:t>
      </w:r>
      <w:r w:rsidRPr="009754C9">
        <w:rPr>
          <w:rFonts w:ascii="Times New Roman" w:hAnsi="Times New Roman" w:cs="Times New Roman"/>
          <w:w w:val="105"/>
          <w:sz w:val="28"/>
          <w:szCs w:val="28"/>
        </w:rPr>
        <w:t>to</w:t>
      </w:r>
      <w:r w:rsidRPr="009754C9">
        <w:rPr>
          <w:rFonts w:ascii="Times New Roman" w:hAnsi="Times New Roman" w:cs="Times New Roman"/>
          <w:spacing w:val="-9"/>
          <w:w w:val="105"/>
          <w:sz w:val="28"/>
          <w:szCs w:val="28"/>
        </w:rPr>
        <w:t xml:space="preserve"> </w:t>
      </w:r>
      <w:r w:rsidRPr="009754C9">
        <w:rPr>
          <w:rFonts w:ascii="Times New Roman" w:hAnsi="Times New Roman" w:cs="Times New Roman"/>
          <w:w w:val="105"/>
          <w:sz w:val="28"/>
          <w:szCs w:val="28"/>
        </w:rPr>
        <w:t>bec</w:t>
      </w:r>
      <w:r w:rsidRPr="009754C9">
        <w:rPr>
          <w:rFonts w:ascii="Times New Roman" w:hAnsi="Times New Roman" w:cs="Times New Roman"/>
          <w:spacing w:val="-5"/>
          <w:w w:val="105"/>
          <w:sz w:val="28"/>
          <w:szCs w:val="28"/>
        </w:rPr>
        <w:t>o</w:t>
      </w:r>
      <w:r w:rsidRPr="009754C9">
        <w:rPr>
          <w:rFonts w:ascii="Times New Roman" w:hAnsi="Times New Roman" w:cs="Times New Roman"/>
          <w:w w:val="105"/>
          <w:sz w:val="28"/>
          <w:szCs w:val="28"/>
        </w:rPr>
        <w:t>me</w:t>
      </w:r>
      <w:r w:rsidRPr="009754C9">
        <w:rPr>
          <w:rFonts w:ascii="Times New Roman" w:hAnsi="Times New Roman" w:cs="Times New Roman"/>
          <w:spacing w:val="-9"/>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spacing w:val="-9"/>
          <w:w w:val="105"/>
          <w:sz w:val="28"/>
          <w:szCs w:val="28"/>
        </w:rPr>
        <w:t xml:space="preserve"> </w:t>
      </w:r>
      <w:r w:rsidRPr="009754C9">
        <w:rPr>
          <w:rFonts w:ascii="Times New Roman" w:hAnsi="Times New Roman" w:cs="Times New Roman"/>
          <w:w w:val="105"/>
          <w:sz w:val="28"/>
          <w:szCs w:val="28"/>
        </w:rPr>
        <w:t>sole</w:t>
      </w:r>
      <w:r w:rsidRPr="009754C9">
        <w:rPr>
          <w:rFonts w:ascii="Times New Roman" w:hAnsi="Times New Roman" w:cs="Times New Roman"/>
          <w:spacing w:val="-9"/>
          <w:w w:val="105"/>
          <w:sz w:val="28"/>
          <w:szCs w:val="28"/>
        </w:rPr>
        <w:t xml:space="preserve"> </w:t>
      </w:r>
      <w:r w:rsidRPr="009754C9">
        <w:rPr>
          <w:rFonts w:ascii="Times New Roman" w:hAnsi="Times New Roman" w:cs="Times New Roman"/>
          <w:w w:val="105"/>
          <w:sz w:val="28"/>
          <w:szCs w:val="28"/>
        </w:rPr>
        <w:t>proprietor?</w:t>
      </w:r>
    </w:p>
    <w:p w:rsidR="009265E9" w:rsidRPr="009754C9" w:rsidRDefault="009265E9" w:rsidP="008B7068">
      <w:pPr>
        <w:pStyle w:val="ab"/>
        <w:numPr>
          <w:ilvl w:val="0"/>
          <w:numId w:val="19"/>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Why</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is</w:t>
      </w:r>
      <w:r w:rsidRPr="009754C9">
        <w:rPr>
          <w:rFonts w:ascii="Times New Roman" w:hAnsi="Times New Roman" w:cs="Times New Roman"/>
          <w:spacing w:val="-15"/>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sole</w:t>
      </w:r>
      <w:r w:rsidRPr="009754C9">
        <w:rPr>
          <w:rFonts w:ascii="Times New Roman" w:hAnsi="Times New Roman" w:cs="Times New Roman"/>
          <w:spacing w:val="-15"/>
          <w:w w:val="105"/>
          <w:sz w:val="28"/>
          <w:szCs w:val="28"/>
        </w:rPr>
        <w:t xml:space="preserve"> </w:t>
      </w:r>
      <w:r w:rsidRPr="009754C9">
        <w:rPr>
          <w:rFonts w:ascii="Times New Roman" w:hAnsi="Times New Roman" w:cs="Times New Roman"/>
          <w:w w:val="105"/>
          <w:sz w:val="28"/>
          <w:szCs w:val="28"/>
        </w:rPr>
        <w:t>proprietorship</w:t>
      </w:r>
      <w:r w:rsidRPr="009754C9">
        <w:rPr>
          <w:rFonts w:ascii="Times New Roman" w:hAnsi="Times New Roman" w:cs="Times New Roman"/>
          <w:spacing w:val="-16"/>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spacing w:val="-15"/>
          <w:w w:val="105"/>
          <w:sz w:val="28"/>
          <w:szCs w:val="28"/>
        </w:rPr>
        <w:t xml:space="preserve"> </w:t>
      </w:r>
      <w:r w:rsidRPr="009754C9">
        <w:rPr>
          <w:rFonts w:ascii="Times New Roman" w:hAnsi="Times New Roman" w:cs="Times New Roman"/>
          <w:w w:val="105"/>
          <w:sz w:val="28"/>
          <w:szCs w:val="28"/>
        </w:rPr>
        <w:t>d</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ngerous</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spacing w:val="-6"/>
          <w:w w:val="105"/>
          <w:sz w:val="28"/>
          <w:szCs w:val="28"/>
        </w:rPr>
        <w:t>w</w:t>
      </w:r>
      <w:r w:rsidR="00474FF1" w:rsidRPr="009754C9">
        <w:rPr>
          <w:rFonts w:ascii="Times New Roman" w:hAnsi="Times New Roman" w:cs="Times New Roman"/>
          <w:spacing w:val="-7"/>
          <w:w w:val="105"/>
          <w:sz w:val="28"/>
          <w:szCs w:val="28"/>
        </w:rPr>
        <w:t>а</w:t>
      </w:r>
      <w:r w:rsidRPr="009754C9">
        <w:rPr>
          <w:rFonts w:ascii="Times New Roman" w:hAnsi="Times New Roman" w:cs="Times New Roman"/>
          <w:w w:val="105"/>
          <w:sz w:val="28"/>
          <w:szCs w:val="28"/>
        </w:rPr>
        <w:t>y</w:t>
      </w:r>
      <w:r w:rsidRPr="009754C9">
        <w:rPr>
          <w:rFonts w:ascii="Times New Roman" w:hAnsi="Times New Roman" w:cs="Times New Roman"/>
          <w:spacing w:val="-15"/>
          <w:w w:val="105"/>
          <w:sz w:val="28"/>
          <w:szCs w:val="28"/>
        </w:rPr>
        <w:t xml:space="preserve"> </w:t>
      </w:r>
      <w:r w:rsidRPr="009754C9">
        <w:rPr>
          <w:rFonts w:ascii="Times New Roman" w:hAnsi="Times New Roman" w:cs="Times New Roman"/>
          <w:w w:val="105"/>
          <w:sz w:val="28"/>
          <w:szCs w:val="28"/>
        </w:rPr>
        <w:t>to</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do</w:t>
      </w:r>
      <w:r w:rsidRPr="009754C9">
        <w:rPr>
          <w:rFonts w:ascii="Times New Roman" w:hAnsi="Times New Roman" w:cs="Times New Roman"/>
          <w:spacing w:val="-4"/>
          <w:sz w:val="28"/>
          <w:szCs w:val="28"/>
        </w:rPr>
        <w:t xml:space="preserve"> </w:t>
      </w:r>
      <w:r w:rsidRPr="009754C9">
        <w:rPr>
          <w:rFonts w:ascii="Times New Roman" w:hAnsi="Times New Roman" w:cs="Times New Roman"/>
          <w:w w:val="105"/>
          <w:sz w:val="28"/>
          <w:szCs w:val="28"/>
        </w:rPr>
        <w:t>business?</w:t>
      </w:r>
    </w:p>
    <w:p w:rsidR="009265E9" w:rsidRPr="009754C9" w:rsidRDefault="009265E9" w:rsidP="008B7068">
      <w:pPr>
        <w:pStyle w:val="ab"/>
        <w:numPr>
          <w:ilvl w:val="0"/>
          <w:numId w:val="19"/>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Wh</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is</w:t>
      </w:r>
      <w:r w:rsidRPr="009754C9">
        <w:rPr>
          <w:rFonts w:ascii="Times New Roman" w:hAnsi="Times New Roman" w:cs="Times New Roman"/>
          <w:spacing w:val="-12"/>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ttr</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cti</w:t>
      </w:r>
      <w:r w:rsidRPr="009754C9">
        <w:rPr>
          <w:rFonts w:ascii="Times New Roman" w:hAnsi="Times New Roman" w:cs="Times New Roman"/>
          <w:spacing w:val="-9"/>
          <w:w w:val="105"/>
          <w:sz w:val="28"/>
          <w:szCs w:val="28"/>
        </w:rPr>
        <w:t>v</w:t>
      </w:r>
      <w:r w:rsidRPr="009754C9">
        <w:rPr>
          <w:rFonts w:ascii="Times New Roman" w:hAnsi="Times New Roman" w:cs="Times New Roman"/>
          <w:w w:val="105"/>
          <w:sz w:val="28"/>
          <w:szCs w:val="28"/>
        </w:rPr>
        <w:t>e</w:t>
      </w:r>
      <w:r w:rsidRPr="009754C9">
        <w:rPr>
          <w:rFonts w:ascii="Times New Roman" w:hAnsi="Times New Roman" w:cs="Times New Roman"/>
          <w:spacing w:val="-11"/>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bout</w:t>
      </w:r>
      <w:r w:rsidRPr="009754C9">
        <w:rPr>
          <w:rFonts w:ascii="Times New Roman" w:hAnsi="Times New Roman" w:cs="Times New Roman"/>
          <w:spacing w:val="-12"/>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p</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rtnership?</w:t>
      </w:r>
    </w:p>
    <w:p w:rsidR="009265E9" w:rsidRPr="009754C9" w:rsidRDefault="009265E9" w:rsidP="008B7068">
      <w:pPr>
        <w:pStyle w:val="ab"/>
        <w:numPr>
          <w:ilvl w:val="0"/>
          <w:numId w:val="19"/>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Wh</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w:t>
      </w:r>
      <w:r w:rsidRPr="009754C9">
        <w:rPr>
          <w:rFonts w:ascii="Times New Roman" w:hAnsi="Times New Roman" w:cs="Times New Roman"/>
          <w:spacing w:val="-11"/>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re</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the</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downsides</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to</w:t>
      </w:r>
      <w:r w:rsidRPr="009754C9">
        <w:rPr>
          <w:rFonts w:ascii="Times New Roman" w:hAnsi="Times New Roman" w:cs="Times New Roman"/>
          <w:spacing w:val="-10"/>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p</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rtnership?</w:t>
      </w:r>
    </w:p>
    <w:p w:rsidR="009265E9" w:rsidRPr="009754C9" w:rsidRDefault="009265E9" w:rsidP="008B7068">
      <w:pPr>
        <w:pStyle w:val="ab"/>
        <w:numPr>
          <w:ilvl w:val="0"/>
          <w:numId w:val="19"/>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Wh</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problems</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c</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spacing w:val="-5"/>
          <w:w w:val="105"/>
          <w:sz w:val="28"/>
          <w:szCs w:val="28"/>
        </w:rPr>
        <w:t>y</w:t>
      </w:r>
      <w:r w:rsidRPr="009754C9">
        <w:rPr>
          <w:rFonts w:ascii="Times New Roman" w:hAnsi="Times New Roman" w:cs="Times New Roman"/>
          <w:w w:val="105"/>
          <w:sz w:val="28"/>
          <w:szCs w:val="28"/>
        </w:rPr>
        <w:t>ou</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f</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ce</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if</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spacing w:val="-5"/>
          <w:w w:val="105"/>
          <w:sz w:val="28"/>
          <w:szCs w:val="28"/>
        </w:rPr>
        <w:t>y</w:t>
      </w:r>
      <w:r w:rsidRPr="009754C9">
        <w:rPr>
          <w:rFonts w:ascii="Times New Roman" w:hAnsi="Times New Roman" w:cs="Times New Roman"/>
          <w:w w:val="105"/>
          <w:sz w:val="28"/>
          <w:szCs w:val="28"/>
        </w:rPr>
        <w:t>ou</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form</w:t>
      </w:r>
      <w:r w:rsidRPr="009754C9">
        <w:rPr>
          <w:rFonts w:ascii="Times New Roman" w:hAnsi="Times New Roman" w:cs="Times New Roman"/>
          <w:spacing w:val="-12"/>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p</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rtnership?</w:t>
      </w:r>
    </w:p>
    <w:p w:rsidR="009265E9" w:rsidRPr="009754C9" w:rsidRDefault="009265E9" w:rsidP="008B7068">
      <w:pPr>
        <w:pStyle w:val="ab"/>
        <w:numPr>
          <w:ilvl w:val="0"/>
          <w:numId w:val="19"/>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Who</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owns</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public</w:t>
      </w:r>
      <w:r w:rsidRPr="009754C9">
        <w:rPr>
          <w:rFonts w:ascii="Times New Roman" w:hAnsi="Times New Roman" w:cs="Times New Roman"/>
          <w:spacing w:val="-16"/>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nd</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pri</w:t>
      </w:r>
      <w:r w:rsidRPr="009754C9">
        <w:rPr>
          <w:rFonts w:ascii="Times New Roman" w:hAnsi="Times New Roman" w:cs="Times New Roman"/>
          <w:spacing w:val="-7"/>
          <w:w w:val="105"/>
          <w:sz w:val="28"/>
          <w:szCs w:val="28"/>
        </w:rPr>
        <w:t>v</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te</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limited</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c</w:t>
      </w:r>
      <w:r w:rsidRPr="009754C9">
        <w:rPr>
          <w:rFonts w:ascii="Times New Roman" w:hAnsi="Times New Roman" w:cs="Times New Roman"/>
          <w:spacing w:val="-4"/>
          <w:w w:val="105"/>
          <w:sz w:val="28"/>
          <w:szCs w:val="28"/>
        </w:rPr>
        <w:t>o</w:t>
      </w:r>
      <w:r w:rsidRPr="009754C9">
        <w:rPr>
          <w:rFonts w:ascii="Times New Roman" w:hAnsi="Times New Roman" w:cs="Times New Roman"/>
          <w:w w:val="105"/>
          <w:sz w:val="28"/>
          <w:szCs w:val="28"/>
        </w:rPr>
        <w:t>mp</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nies?</w:t>
      </w:r>
    </w:p>
    <w:p w:rsidR="009265E9" w:rsidRPr="009754C9" w:rsidRDefault="009265E9" w:rsidP="008B7068">
      <w:pPr>
        <w:pStyle w:val="ab"/>
        <w:numPr>
          <w:ilvl w:val="0"/>
          <w:numId w:val="19"/>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In</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which</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form</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do</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sh</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reholders</w:t>
      </w:r>
      <w:r w:rsidRPr="009754C9">
        <w:rPr>
          <w:rFonts w:ascii="Times New Roman" w:hAnsi="Times New Roman" w:cs="Times New Roman"/>
          <w:spacing w:val="-9"/>
          <w:w w:val="105"/>
          <w:sz w:val="28"/>
          <w:szCs w:val="28"/>
        </w:rPr>
        <w:t xml:space="preserve"> </w:t>
      </w:r>
      <w:r w:rsidRPr="009754C9">
        <w:rPr>
          <w:rFonts w:ascii="Times New Roman" w:hAnsi="Times New Roman" w:cs="Times New Roman"/>
          <w:w w:val="105"/>
          <w:sz w:val="28"/>
          <w:szCs w:val="28"/>
        </w:rPr>
        <w:t>get</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their</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profit?</w:t>
      </w:r>
    </w:p>
    <w:p w:rsidR="009265E9" w:rsidRPr="009754C9" w:rsidRDefault="009265E9" w:rsidP="008B7068">
      <w:pPr>
        <w:pStyle w:val="ab"/>
        <w:numPr>
          <w:ilvl w:val="0"/>
          <w:numId w:val="19"/>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Wh</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w:t>
      </w:r>
      <w:r w:rsidRPr="009754C9">
        <w:rPr>
          <w:rFonts w:ascii="Times New Roman" w:hAnsi="Times New Roman" w:cs="Times New Roman"/>
          <w:spacing w:val="-18"/>
          <w:w w:val="105"/>
          <w:sz w:val="28"/>
          <w:szCs w:val="28"/>
        </w:rPr>
        <w:t xml:space="preserve"> </w:t>
      </w:r>
      <w:r w:rsidRPr="009754C9">
        <w:rPr>
          <w:rFonts w:ascii="Times New Roman" w:hAnsi="Times New Roman" w:cs="Times New Roman"/>
          <w:w w:val="105"/>
          <w:sz w:val="28"/>
          <w:szCs w:val="28"/>
        </w:rPr>
        <w:t>kind</w:t>
      </w:r>
      <w:r w:rsidRPr="009754C9">
        <w:rPr>
          <w:rFonts w:ascii="Times New Roman" w:hAnsi="Times New Roman" w:cs="Times New Roman"/>
          <w:spacing w:val="-19"/>
          <w:w w:val="105"/>
          <w:sz w:val="28"/>
          <w:szCs w:val="28"/>
        </w:rPr>
        <w:t xml:space="preserve"> </w:t>
      </w:r>
      <w:r w:rsidRPr="009754C9">
        <w:rPr>
          <w:rFonts w:ascii="Times New Roman" w:hAnsi="Times New Roman" w:cs="Times New Roman"/>
          <w:w w:val="105"/>
          <w:sz w:val="28"/>
          <w:szCs w:val="28"/>
        </w:rPr>
        <w:t>of</w:t>
      </w:r>
      <w:r w:rsidRPr="009754C9">
        <w:rPr>
          <w:rFonts w:ascii="Times New Roman" w:hAnsi="Times New Roman" w:cs="Times New Roman"/>
          <w:spacing w:val="-18"/>
          <w:w w:val="105"/>
          <w:sz w:val="28"/>
          <w:szCs w:val="28"/>
        </w:rPr>
        <w:t xml:space="preserve"> </w:t>
      </w:r>
      <w:r w:rsidRPr="009754C9">
        <w:rPr>
          <w:rFonts w:ascii="Times New Roman" w:hAnsi="Times New Roman" w:cs="Times New Roman"/>
          <w:w w:val="105"/>
          <w:sz w:val="28"/>
          <w:szCs w:val="28"/>
        </w:rPr>
        <w:t>li</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bility</w:t>
      </w:r>
      <w:r w:rsidRPr="009754C9">
        <w:rPr>
          <w:rFonts w:ascii="Times New Roman" w:hAnsi="Times New Roman" w:cs="Times New Roman"/>
          <w:spacing w:val="-18"/>
          <w:w w:val="105"/>
          <w:sz w:val="28"/>
          <w:szCs w:val="28"/>
        </w:rPr>
        <w:t xml:space="preserve"> </w:t>
      </w:r>
      <w:r w:rsidRPr="009754C9">
        <w:rPr>
          <w:rFonts w:ascii="Times New Roman" w:hAnsi="Times New Roman" w:cs="Times New Roman"/>
          <w:w w:val="105"/>
          <w:sz w:val="28"/>
          <w:szCs w:val="28"/>
        </w:rPr>
        <w:t>do</w:t>
      </w:r>
      <w:r w:rsidRPr="009754C9">
        <w:rPr>
          <w:rFonts w:ascii="Times New Roman" w:hAnsi="Times New Roman" w:cs="Times New Roman"/>
          <w:spacing w:val="-18"/>
          <w:w w:val="105"/>
          <w:sz w:val="28"/>
          <w:szCs w:val="28"/>
        </w:rPr>
        <w:t xml:space="preserve"> </w:t>
      </w:r>
      <w:r w:rsidRPr="009754C9">
        <w:rPr>
          <w:rFonts w:ascii="Times New Roman" w:hAnsi="Times New Roman" w:cs="Times New Roman"/>
          <w:w w:val="105"/>
          <w:sz w:val="28"/>
          <w:szCs w:val="28"/>
        </w:rPr>
        <w:t>sh</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reholders</w:t>
      </w:r>
      <w:r w:rsidRPr="009754C9">
        <w:rPr>
          <w:rFonts w:ascii="Times New Roman" w:hAnsi="Times New Roman" w:cs="Times New Roman"/>
          <w:spacing w:val="-18"/>
          <w:w w:val="105"/>
          <w:sz w:val="28"/>
          <w:szCs w:val="28"/>
        </w:rPr>
        <w:t xml:space="preserve"> </w:t>
      </w:r>
      <w:r w:rsidRPr="009754C9">
        <w:rPr>
          <w:rFonts w:ascii="Times New Roman" w:hAnsi="Times New Roman" w:cs="Times New Roman"/>
          <w:w w:val="105"/>
          <w:sz w:val="28"/>
          <w:szCs w:val="28"/>
        </w:rPr>
        <w:t>h</w:t>
      </w:r>
      <w:r w:rsidR="00474FF1" w:rsidRPr="009754C9">
        <w:rPr>
          <w:rFonts w:ascii="Times New Roman" w:hAnsi="Times New Roman" w:cs="Times New Roman"/>
          <w:w w:val="105"/>
          <w:sz w:val="28"/>
          <w:szCs w:val="28"/>
        </w:rPr>
        <w:t>а</w:t>
      </w:r>
      <w:r w:rsidRPr="009754C9">
        <w:rPr>
          <w:rFonts w:ascii="Times New Roman" w:hAnsi="Times New Roman" w:cs="Times New Roman"/>
          <w:spacing w:val="-9"/>
          <w:w w:val="105"/>
          <w:sz w:val="28"/>
          <w:szCs w:val="28"/>
        </w:rPr>
        <w:t>v</w:t>
      </w:r>
      <w:r w:rsidRPr="009754C9">
        <w:rPr>
          <w:rFonts w:ascii="Times New Roman" w:hAnsi="Times New Roman" w:cs="Times New Roman"/>
          <w:w w:val="105"/>
          <w:sz w:val="28"/>
          <w:szCs w:val="28"/>
        </w:rPr>
        <w:t>e?</w:t>
      </w:r>
    </w:p>
    <w:p w:rsidR="009265E9" w:rsidRPr="009754C9" w:rsidRDefault="009265E9" w:rsidP="008B7068">
      <w:pPr>
        <w:pStyle w:val="ab"/>
        <w:numPr>
          <w:ilvl w:val="0"/>
          <w:numId w:val="19"/>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Wh</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w:t>
      </w:r>
      <w:r w:rsidRPr="009754C9">
        <w:rPr>
          <w:rFonts w:ascii="Times New Roman" w:hAnsi="Times New Roman" w:cs="Times New Roman"/>
          <w:spacing w:val="-19"/>
          <w:w w:val="105"/>
          <w:sz w:val="28"/>
          <w:szCs w:val="28"/>
        </w:rPr>
        <w:t xml:space="preserve"> </w:t>
      </w:r>
      <w:r w:rsidRPr="009754C9">
        <w:rPr>
          <w:rFonts w:ascii="Times New Roman" w:hAnsi="Times New Roman" w:cs="Times New Roman"/>
          <w:w w:val="105"/>
          <w:sz w:val="28"/>
          <w:szCs w:val="28"/>
        </w:rPr>
        <w:t>does</w:t>
      </w:r>
      <w:r w:rsidRPr="009754C9">
        <w:rPr>
          <w:rFonts w:ascii="Times New Roman" w:hAnsi="Times New Roman" w:cs="Times New Roman"/>
          <w:spacing w:val="-19"/>
          <w:w w:val="105"/>
          <w:sz w:val="28"/>
          <w:szCs w:val="28"/>
        </w:rPr>
        <w:t xml:space="preserve"> </w:t>
      </w:r>
      <w:r w:rsidRPr="009754C9">
        <w:rPr>
          <w:rFonts w:ascii="Times New Roman" w:hAnsi="Times New Roman" w:cs="Times New Roman"/>
          <w:w w:val="105"/>
          <w:sz w:val="28"/>
          <w:szCs w:val="28"/>
        </w:rPr>
        <w:t>limited</w:t>
      </w:r>
      <w:r w:rsidRPr="009754C9">
        <w:rPr>
          <w:rFonts w:ascii="Times New Roman" w:hAnsi="Times New Roman" w:cs="Times New Roman"/>
          <w:spacing w:val="-19"/>
          <w:w w:val="105"/>
          <w:sz w:val="28"/>
          <w:szCs w:val="28"/>
        </w:rPr>
        <w:t xml:space="preserve"> </w:t>
      </w:r>
      <w:r w:rsidRPr="009754C9">
        <w:rPr>
          <w:rFonts w:ascii="Times New Roman" w:hAnsi="Times New Roman" w:cs="Times New Roman"/>
          <w:w w:val="105"/>
          <w:sz w:val="28"/>
          <w:szCs w:val="28"/>
        </w:rPr>
        <w:t>li</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bility</w:t>
      </w:r>
      <w:r w:rsidRPr="009754C9">
        <w:rPr>
          <w:rFonts w:ascii="Times New Roman" w:hAnsi="Times New Roman" w:cs="Times New Roman"/>
          <w:spacing w:val="-18"/>
          <w:w w:val="105"/>
          <w:sz w:val="28"/>
          <w:szCs w:val="28"/>
        </w:rPr>
        <w:t xml:space="preserve"> </w:t>
      </w:r>
      <w:r w:rsidRPr="009754C9">
        <w:rPr>
          <w:rFonts w:ascii="Times New Roman" w:hAnsi="Times New Roman" w:cs="Times New Roman"/>
          <w:w w:val="105"/>
          <w:sz w:val="28"/>
          <w:szCs w:val="28"/>
        </w:rPr>
        <w:t>me</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w:t>
      </w:r>
    </w:p>
    <w:p w:rsidR="009265E9" w:rsidRPr="009754C9" w:rsidRDefault="009265E9" w:rsidP="008B7068">
      <w:pPr>
        <w:pStyle w:val="ab"/>
        <w:numPr>
          <w:ilvl w:val="0"/>
          <w:numId w:val="19"/>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Wh</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is</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the</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purpose</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of</w:t>
      </w:r>
      <w:r w:rsidRPr="009754C9">
        <w:rPr>
          <w:rFonts w:ascii="Times New Roman" w:hAnsi="Times New Roman" w:cs="Times New Roman"/>
          <w:spacing w:val="-13"/>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pri</w:t>
      </w:r>
      <w:r w:rsidRPr="009754C9">
        <w:rPr>
          <w:rFonts w:ascii="Times New Roman" w:hAnsi="Times New Roman" w:cs="Times New Roman"/>
          <w:spacing w:val="-7"/>
          <w:w w:val="105"/>
          <w:sz w:val="28"/>
          <w:szCs w:val="28"/>
        </w:rPr>
        <w:t>v</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te</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limited</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c</w:t>
      </w:r>
      <w:r w:rsidRPr="009754C9">
        <w:rPr>
          <w:rFonts w:ascii="Times New Roman" w:hAnsi="Times New Roman" w:cs="Times New Roman"/>
          <w:spacing w:val="-4"/>
          <w:w w:val="105"/>
          <w:sz w:val="28"/>
          <w:szCs w:val="28"/>
        </w:rPr>
        <w:t>o</w:t>
      </w:r>
      <w:r w:rsidRPr="009754C9">
        <w:rPr>
          <w:rFonts w:ascii="Times New Roman" w:hAnsi="Times New Roman" w:cs="Times New Roman"/>
          <w:w w:val="105"/>
          <w:sz w:val="28"/>
          <w:szCs w:val="28"/>
        </w:rPr>
        <w:t>mp</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ny?</w:t>
      </w:r>
    </w:p>
    <w:p w:rsidR="009265E9" w:rsidRPr="009754C9" w:rsidRDefault="009265E9" w:rsidP="008B7068">
      <w:pPr>
        <w:pStyle w:val="ab"/>
        <w:numPr>
          <w:ilvl w:val="0"/>
          <w:numId w:val="19"/>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Wh</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w:t>
      </w:r>
      <w:r w:rsidRPr="009754C9">
        <w:rPr>
          <w:rFonts w:ascii="Times New Roman" w:hAnsi="Times New Roman" w:cs="Times New Roman"/>
          <w:spacing w:val="43"/>
          <w:w w:val="105"/>
          <w:sz w:val="28"/>
          <w:szCs w:val="28"/>
        </w:rPr>
        <w:t xml:space="preserve"> </w:t>
      </w:r>
      <w:r w:rsidRPr="009754C9">
        <w:rPr>
          <w:rFonts w:ascii="Times New Roman" w:hAnsi="Times New Roman" w:cs="Times New Roman"/>
          <w:w w:val="105"/>
          <w:sz w:val="28"/>
          <w:szCs w:val="28"/>
        </w:rPr>
        <w:t>is</w:t>
      </w:r>
      <w:r w:rsidRPr="009754C9">
        <w:rPr>
          <w:rFonts w:ascii="Times New Roman" w:hAnsi="Times New Roman" w:cs="Times New Roman"/>
          <w:spacing w:val="44"/>
          <w:w w:val="105"/>
          <w:sz w:val="28"/>
          <w:szCs w:val="28"/>
        </w:rPr>
        <w:t xml:space="preserve"> </w:t>
      </w:r>
      <w:r w:rsidRPr="009754C9">
        <w:rPr>
          <w:rFonts w:ascii="Times New Roman" w:hAnsi="Times New Roman" w:cs="Times New Roman"/>
          <w:w w:val="105"/>
          <w:sz w:val="28"/>
          <w:szCs w:val="28"/>
        </w:rPr>
        <w:t>the</w:t>
      </w:r>
      <w:r w:rsidRPr="009754C9">
        <w:rPr>
          <w:rFonts w:ascii="Times New Roman" w:hAnsi="Times New Roman" w:cs="Times New Roman"/>
          <w:spacing w:val="43"/>
          <w:w w:val="105"/>
          <w:sz w:val="28"/>
          <w:szCs w:val="28"/>
        </w:rPr>
        <w:t xml:space="preserve"> </w:t>
      </w:r>
      <w:r w:rsidRPr="009754C9">
        <w:rPr>
          <w:rFonts w:ascii="Times New Roman" w:hAnsi="Times New Roman" w:cs="Times New Roman"/>
          <w:w w:val="105"/>
          <w:sz w:val="28"/>
          <w:szCs w:val="28"/>
        </w:rPr>
        <w:t>best</w:t>
      </w:r>
      <w:r w:rsidRPr="009754C9">
        <w:rPr>
          <w:rFonts w:ascii="Times New Roman" w:hAnsi="Times New Roman" w:cs="Times New Roman"/>
          <w:spacing w:val="44"/>
          <w:w w:val="105"/>
          <w:sz w:val="28"/>
          <w:szCs w:val="28"/>
        </w:rPr>
        <w:t xml:space="preserve"> </w:t>
      </w:r>
      <w:r w:rsidRPr="009754C9">
        <w:rPr>
          <w:rFonts w:ascii="Times New Roman" w:hAnsi="Times New Roman" w:cs="Times New Roman"/>
          <w:w w:val="105"/>
          <w:sz w:val="28"/>
          <w:szCs w:val="28"/>
        </w:rPr>
        <w:t>thing</w:t>
      </w:r>
      <w:r w:rsidRPr="009754C9">
        <w:rPr>
          <w:rFonts w:ascii="Times New Roman" w:hAnsi="Times New Roman" w:cs="Times New Roman"/>
          <w:spacing w:val="43"/>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bout</w:t>
      </w:r>
      <w:r w:rsidRPr="009754C9">
        <w:rPr>
          <w:rFonts w:ascii="Times New Roman" w:hAnsi="Times New Roman" w:cs="Times New Roman"/>
          <w:spacing w:val="44"/>
          <w:w w:val="105"/>
          <w:sz w:val="28"/>
          <w:szCs w:val="28"/>
        </w:rPr>
        <w:t xml:space="preserve"> </w:t>
      </w:r>
      <w:r w:rsidRPr="009754C9">
        <w:rPr>
          <w:rFonts w:ascii="Times New Roman" w:hAnsi="Times New Roman" w:cs="Times New Roman"/>
          <w:w w:val="105"/>
          <w:sz w:val="28"/>
          <w:szCs w:val="28"/>
        </w:rPr>
        <w:t>forming</w:t>
      </w:r>
      <w:r w:rsidRPr="009754C9">
        <w:rPr>
          <w:rFonts w:ascii="Times New Roman" w:hAnsi="Times New Roman" w:cs="Times New Roman"/>
          <w:spacing w:val="43"/>
          <w:w w:val="105"/>
          <w:sz w:val="28"/>
          <w:szCs w:val="28"/>
        </w:rPr>
        <w:t xml:space="preserve"> </w:t>
      </w:r>
      <w:r w:rsidRPr="009754C9">
        <w:rPr>
          <w:rFonts w:ascii="Times New Roman" w:hAnsi="Times New Roman" w:cs="Times New Roman"/>
          <w:spacing w:val="-5"/>
          <w:w w:val="105"/>
          <w:sz w:val="28"/>
          <w:szCs w:val="28"/>
        </w:rPr>
        <w:t>y</w:t>
      </w:r>
      <w:r w:rsidRPr="009754C9">
        <w:rPr>
          <w:rFonts w:ascii="Times New Roman" w:hAnsi="Times New Roman" w:cs="Times New Roman"/>
          <w:w w:val="105"/>
          <w:sz w:val="28"/>
          <w:szCs w:val="28"/>
        </w:rPr>
        <w:t>our</w:t>
      </w:r>
      <w:r w:rsidRPr="009754C9">
        <w:rPr>
          <w:rFonts w:ascii="Times New Roman" w:hAnsi="Times New Roman" w:cs="Times New Roman"/>
          <w:spacing w:val="44"/>
          <w:w w:val="105"/>
          <w:sz w:val="28"/>
          <w:szCs w:val="28"/>
        </w:rPr>
        <w:t xml:space="preserve"> </w:t>
      </w:r>
      <w:r w:rsidRPr="009754C9">
        <w:rPr>
          <w:rFonts w:ascii="Times New Roman" w:hAnsi="Times New Roman" w:cs="Times New Roman"/>
          <w:w w:val="105"/>
          <w:sz w:val="28"/>
          <w:szCs w:val="28"/>
        </w:rPr>
        <w:t>business</w:t>
      </w:r>
      <w:r w:rsidRPr="009754C9">
        <w:rPr>
          <w:rFonts w:ascii="Times New Roman" w:hAnsi="Times New Roman" w:cs="Times New Roman"/>
          <w:spacing w:val="43"/>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s</w:t>
      </w:r>
      <w:r w:rsidRPr="009754C9">
        <w:rPr>
          <w:rFonts w:ascii="Times New Roman" w:hAnsi="Times New Roman" w:cs="Times New Roman"/>
          <w:spacing w:val="44"/>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 xml:space="preserve"> corpor</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tion?</w:t>
      </w:r>
    </w:p>
    <w:p w:rsidR="006E7AF3" w:rsidRPr="009754C9" w:rsidRDefault="006E7AF3" w:rsidP="008B7068">
      <w:pPr>
        <w:spacing w:after="0" w:line="240" w:lineRule="auto"/>
        <w:ind w:firstLine="709"/>
        <w:jc w:val="both"/>
        <w:rPr>
          <w:rFonts w:ascii="Times New Roman" w:hAnsi="Times New Roman" w:cs="Times New Roman"/>
          <w:w w:val="95"/>
          <w:sz w:val="28"/>
          <w:szCs w:val="28"/>
          <w:u w:val="single"/>
          <w:lang w:val="en-US"/>
        </w:rPr>
      </w:pPr>
    </w:p>
    <w:p w:rsidR="009265E9" w:rsidRPr="009754C9" w:rsidRDefault="004C1F94" w:rsidP="008B7068">
      <w:pPr>
        <w:spacing w:after="0" w:line="240" w:lineRule="auto"/>
        <w:ind w:firstLine="709"/>
        <w:jc w:val="both"/>
        <w:rPr>
          <w:rFonts w:ascii="Times New Roman" w:hAnsi="Times New Roman" w:cs="Times New Roman"/>
          <w:b/>
          <w:bCs/>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w:t>
      </w:r>
      <w:r w:rsidR="009265E9" w:rsidRPr="009754C9">
        <w:rPr>
          <w:rFonts w:ascii="Times New Roman" w:hAnsi="Times New Roman" w:cs="Times New Roman"/>
          <w:b/>
          <w:w w:val="95"/>
          <w:sz w:val="28"/>
          <w:szCs w:val="28"/>
          <w:u w:val="single"/>
          <w:lang w:val="en-US"/>
        </w:rPr>
        <w:t>.2.</w:t>
      </w:r>
      <w:r w:rsidR="009265E9" w:rsidRPr="009754C9">
        <w:rPr>
          <w:rFonts w:ascii="Times New Roman" w:hAnsi="Times New Roman" w:cs="Times New Roman"/>
          <w:b/>
          <w:spacing w:val="8"/>
          <w:w w:val="95"/>
          <w:sz w:val="28"/>
          <w:szCs w:val="28"/>
          <w:u w:val="single"/>
          <w:lang w:val="en-US"/>
        </w:rPr>
        <w:t xml:space="preserve"> </w:t>
      </w:r>
      <w:r w:rsidR="009265E9" w:rsidRPr="009754C9">
        <w:rPr>
          <w:rFonts w:ascii="Times New Roman" w:hAnsi="Times New Roman" w:cs="Times New Roman"/>
          <w:b/>
          <w:w w:val="95"/>
          <w:sz w:val="28"/>
          <w:szCs w:val="28"/>
          <w:u w:val="single"/>
          <w:lang w:val="en-US"/>
        </w:rPr>
        <w:t>Re</w:t>
      </w:r>
      <w:r w:rsidR="00474FF1" w:rsidRPr="009754C9">
        <w:rPr>
          <w:rFonts w:ascii="Times New Roman" w:hAnsi="Times New Roman" w:cs="Times New Roman"/>
          <w:b/>
          <w:w w:val="95"/>
          <w:sz w:val="28"/>
          <w:szCs w:val="28"/>
          <w:u w:val="single"/>
          <w:lang w:val="en-US"/>
        </w:rPr>
        <w:t>а</w:t>
      </w:r>
      <w:r w:rsidR="009265E9" w:rsidRPr="009754C9">
        <w:rPr>
          <w:rFonts w:ascii="Times New Roman" w:hAnsi="Times New Roman" w:cs="Times New Roman"/>
          <w:b/>
          <w:w w:val="95"/>
          <w:sz w:val="28"/>
          <w:szCs w:val="28"/>
          <w:u w:val="single"/>
          <w:lang w:val="en-US"/>
        </w:rPr>
        <w:t>d</w:t>
      </w:r>
      <w:r w:rsidR="009265E9" w:rsidRPr="009754C9">
        <w:rPr>
          <w:rFonts w:ascii="Times New Roman" w:hAnsi="Times New Roman" w:cs="Times New Roman"/>
          <w:b/>
          <w:spacing w:val="9"/>
          <w:w w:val="95"/>
          <w:sz w:val="28"/>
          <w:szCs w:val="28"/>
          <w:u w:val="single"/>
          <w:lang w:val="en-US"/>
        </w:rPr>
        <w:t xml:space="preserve"> </w:t>
      </w:r>
      <w:r w:rsidR="009265E9" w:rsidRPr="009754C9">
        <w:rPr>
          <w:rFonts w:ascii="Times New Roman" w:hAnsi="Times New Roman" w:cs="Times New Roman"/>
          <w:b/>
          <w:w w:val="95"/>
          <w:sz w:val="28"/>
          <w:szCs w:val="28"/>
          <w:u w:val="single"/>
          <w:lang w:val="en-US"/>
        </w:rPr>
        <w:t>the</w:t>
      </w:r>
      <w:r w:rsidR="009265E9" w:rsidRPr="009754C9">
        <w:rPr>
          <w:rFonts w:ascii="Times New Roman" w:hAnsi="Times New Roman" w:cs="Times New Roman"/>
          <w:b/>
          <w:spacing w:val="9"/>
          <w:w w:val="95"/>
          <w:sz w:val="28"/>
          <w:szCs w:val="28"/>
          <w:u w:val="single"/>
          <w:lang w:val="en-US"/>
        </w:rPr>
        <w:t xml:space="preserve"> </w:t>
      </w:r>
      <w:r w:rsidR="009265E9" w:rsidRPr="009754C9">
        <w:rPr>
          <w:rFonts w:ascii="Times New Roman" w:hAnsi="Times New Roman" w:cs="Times New Roman"/>
          <w:b/>
          <w:w w:val="95"/>
          <w:sz w:val="28"/>
          <w:szCs w:val="28"/>
          <w:u w:val="single"/>
          <w:lang w:val="en-US"/>
        </w:rPr>
        <w:t>following</w:t>
      </w:r>
      <w:r w:rsidR="009265E9" w:rsidRPr="009754C9">
        <w:rPr>
          <w:rFonts w:ascii="Times New Roman" w:hAnsi="Times New Roman" w:cs="Times New Roman"/>
          <w:b/>
          <w:spacing w:val="9"/>
          <w:w w:val="95"/>
          <w:sz w:val="28"/>
          <w:szCs w:val="28"/>
          <w:u w:val="single"/>
          <w:lang w:val="en-US"/>
        </w:rPr>
        <w:t xml:space="preserve"> </w:t>
      </w:r>
      <w:r w:rsidR="009265E9" w:rsidRPr="009754C9">
        <w:rPr>
          <w:rFonts w:ascii="Times New Roman" w:hAnsi="Times New Roman" w:cs="Times New Roman"/>
          <w:b/>
          <w:w w:val="95"/>
          <w:sz w:val="28"/>
          <w:szCs w:val="28"/>
          <w:u w:val="single"/>
          <w:lang w:val="en-US"/>
        </w:rPr>
        <w:t>st</w:t>
      </w:r>
      <w:r w:rsidR="00474FF1" w:rsidRPr="009754C9">
        <w:rPr>
          <w:rFonts w:ascii="Times New Roman" w:hAnsi="Times New Roman" w:cs="Times New Roman"/>
          <w:b/>
          <w:w w:val="95"/>
          <w:sz w:val="28"/>
          <w:szCs w:val="28"/>
          <w:u w:val="single"/>
          <w:lang w:val="en-US"/>
        </w:rPr>
        <w:t>а</w:t>
      </w:r>
      <w:r w:rsidR="009265E9" w:rsidRPr="009754C9">
        <w:rPr>
          <w:rFonts w:ascii="Times New Roman" w:hAnsi="Times New Roman" w:cs="Times New Roman"/>
          <w:b/>
          <w:w w:val="95"/>
          <w:sz w:val="28"/>
          <w:szCs w:val="28"/>
          <w:u w:val="single"/>
          <w:lang w:val="en-US"/>
        </w:rPr>
        <w:t>tements</w:t>
      </w:r>
      <w:r w:rsidR="009265E9" w:rsidRPr="009754C9">
        <w:rPr>
          <w:rFonts w:ascii="Times New Roman" w:hAnsi="Times New Roman" w:cs="Times New Roman"/>
          <w:b/>
          <w:w w:val="97"/>
          <w:sz w:val="28"/>
          <w:szCs w:val="28"/>
          <w:u w:val="single"/>
          <w:lang w:val="en-US"/>
        </w:rPr>
        <w:t xml:space="preserve"> </w:t>
      </w:r>
      <w:r w:rsidR="00474FF1" w:rsidRPr="009754C9">
        <w:rPr>
          <w:rFonts w:ascii="Times New Roman" w:hAnsi="Times New Roman" w:cs="Times New Roman"/>
          <w:b/>
          <w:w w:val="95"/>
          <w:sz w:val="28"/>
          <w:szCs w:val="28"/>
          <w:u w:val="single"/>
          <w:lang w:val="en-US"/>
        </w:rPr>
        <w:t>а</w:t>
      </w:r>
      <w:r w:rsidR="009265E9" w:rsidRPr="009754C9">
        <w:rPr>
          <w:rFonts w:ascii="Times New Roman" w:hAnsi="Times New Roman" w:cs="Times New Roman"/>
          <w:b/>
          <w:w w:val="95"/>
          <w:sz w:val="28"/>
          <w:szCs w:val="28"/>
          <w:u w:val="single"/>
          <w:lang w:val="en-US"/>
        </w:rPr>
        <w:t>nd</w:t>
      </w:r>
      <w:r w:rsidR="009265E9" w:rsidRPr="009754C9">
        <w:rPr>
          <w:rFonts w:ascii="Times New Roman" w:hAnsi="Times New Roman" w:cs="Times New Roman"/>
          <w:b/>
          <w:spacing w:val="-4"/>
          <w:w w:val="95"/>
          <w:sz w:val="28"/>
          <w:szCs w:val="28"/>
          <w:u w:val="single"/>
          <w:lang w:val="en-US"/>
        </w:rPr>
        <w:t xml:space="preserve"> </w:t>
      </w:r>
      <w:r w:rsidR="009265E9" w:rsidRPr="009754C9">
        <w:rPr>
          <w:rFonts w:ascii="Times New Roman" w:hAnsi="Times New Roman" w:cs="Times New Roman"/>
          <w:b/>
          <w:w w:val="95"/>
          <w:sz w:val="28"/>
          <w:szCs w:val="28"/>
          <w:u w:val="single"/>
          <w:lang w:val="en-US"/>
        </w:rPr>
        <w:t>s</w:t>
      </w:r>
      <w:r w:rsidR="00474FF1" w:rsidRPr="009754C9">
        <w:rPr>
          <w:rFonts w:ascii="Times New Roman" w:hAnsi="Times New Roman" w:cs="Times New Roman"/>
          <w:b/>
          <w:spacing w:val="-9"/>
          <w:w w:val="95"/>
          <w:sz w:val="28"/>
          <w:szCs w:val="28"/>
          <w:u w:val="single"/>
          <w:lang w:val="en-US"/>
        </w:rPr>
        <w:t>а</w:t>
      </w:r>
      <w:r w:rsidR="009265E9" w:rsidRPr="009754C9">
        <w:rPr>
          <w:rFonts w:ascii="Times New Roman" w:hAnsi="Times New Roman" w:cs="Times New Roman"/>
          <w:b/>
          <w:w w:val="95"/>
          <w:sz w:val="28"/>
          <w:szCs w:val="28"/>
          <w:u w:val="single"/>
          <w:lang w:val="en-US"/>
        </w:rPr>
        <w:t>y</w:t>
      </w:r>
      <w:r w:rsidR="009265E9" w:rsidRPr="009754C9">
        <w:rPr>
          <w:rFonts w:ascii="Times New Roman" w:hAnsi="Times New Roman" w:cs="Times New Roman"/>
          <w:b/>
          <w:spacing w:val="-3"/>
          <w:w w:val="95"/>
          <w:sz w:val="28"/>
          <w:szCs w:val="28"/>
          <w:u w:val="single"/>
          <w:lang w:val="en-US"/>
        </w:rPr>
        <w:t xml:space="preserve"> </w:t>
      </w:r>
      <w:r w:rsidR="009265E9" w:rsidRPr="009754C9">
        <w:rPr>
          <w:rFonts w:ascii="Times New Roman" w:hAnsi="Times New Roman" w:cs="Times New Roman"/>
          <w:b/>
          <w:w w:val="95"/>
          <w:sz w:val="28"/>
          <w:szCs w:val="28"/>
          <w:u w:val="single"/>
          <w:lang w:val="en-US"/>
        </w:rPr>
        <w:t>whether</w:t>
      </w:r>
      <w:r w:rsidR="009265E9" w:rsidRPr="009754C9">
        <w:rPr>
          <w:rFonts w:ascii="Times New Roman" w:hAnsi="Times New Roman" w:cs="Times New Roman"/>
          <w:b/>
          <w:spacing w:val="-3"/>
          <w:w w:val="95"/>
          <w:sz w:val="28"/>
          <w:szCs w:val="28"/>
          <w:u w:val="single"/>
          <w:lang w:val="en-US"/>
        </w:rPr>
        <w:t xml:space="preserve"> </w:t>
      </w:r>
      <w:r w:rsidR="009265E9" w:rsidRPr="009754C9">
        <w:rPr>
          <w:rFonts w:ascii="Times New Roman" w:hAnsi="Times New Roman" w:cs="Times New Roman"/>
          <w:b/>
          <w:w w:val="95"/>
          <w:sz w:val="28"/>
          <w:szCs w:val="28"/>
          <w:u w:val="single"/>
          <w:lang w:val="en-US"/>
        </w:rPr>
        <w:t>they</w:t>
      </w:r>
      <w:r w:rsidR="009265E9" w:rsidRPr="009754C9">
        <w:rPr>
          <w:rFonts w:ascii="Times New Roman" w:hAnsi="Times New Roman" w:cs="Times New Roman"/>
          <w:b/>
          <w:spacing w:val="-4"/>
          <w:w w:val="95"/>
          <w:sz w:val="28"/>
          <w:szCs w:val="28"/>
          <w:u w:val="single"/>
          <w:lang w:val="en-US"/>
        </w:rPr>
        <w:t xml:space="preserve"> </w:t>
      </w:r>
      <w:r w:rsidR="00474FF1" w:rsidRPr="009754C9">
        <w:rPr>
          <w:rFonts w:ascii="Times New Roman" w:hAnsi="Times New Roman" w:cs="Times New Roman"/>
          <w:b/>
          <w:w w:val="95"/>
          <w:sz w:val="28"/>
          <w:szCs w:val="28"/>
          <w:u w:val="single"/>
          <w:lang w:val="en-US"/>
        </w:rPr>
        <w:t>а</w:t>
      </w:r>
      <w:r w:rsidR="009265E9" w:rsidRPr="009754C9">
        <w:rPr>
          <w:rFonts w:ascii="Times New Roman" w:hAnsi="Times New Roman" w:cs="Times New Roman"/>
          <w:b/>
          <w:spacing w:val="-4"/>
          <w:w w:val="95"/>
          <w:sz w:val="28"/>
          <w:szCs w:val="28"/>
          <w:u w:val="single"/>
          <w:lang w:val="en-US"/>
        </w:rPr>
        <w:t>r</w:t>
      </w:r>
      <w:r w:rsidR="009265E9" w:rsidRPr="009754C9">
        <w:rPr>
          <w:rFonts w:ascii="Times New Roman" w:hAnsi="Times New Roman" w:cs="Times New Roman"/>
          <w:b/>
          <w:w w:val="95"/>
          <w:sz w:val="28"/>
          <w:szCs w:val="28"/>
          <w:u w:val="single"/>
          <w:lang w:val="en-US"/>
        </w:rPr>
        <w:t>e</w:t>
      </w:r>
      <w:r w:rsidR="009265E9" w:rsidRPr="009754C9">
        <w:rPr>
          <w:rFonts w:ascii="Times New Roman" w:hAnsi="Times New Roman" w:cs="Times New Roman"/>
          <w:b/>
          <w:spacing w:val="-3"/>
          <w:w w:val="95"/>
          <w:sz w:val="28"/>
          <w:szCs w:val="28"/>
          <w:u w:val="single"/>
          <w:lang w:val="en-US"/>
        </w:rPr>
        <w:t xml:space="preserve"> </w:t>
      </w:r>
      <w:r w:rsidR="009265E9" w:rsidRPr="009754C9">
        <w:rPr>
          <w:rFonts w:ascii="Times New Roman" w:hAnsi="Times New Roman" w:cs="Times New Roman"/>
          <w:b/>
          <w:w w:val="95"/>
          <w:sz w:val="28"/>
          <w:szCs w:val="28"/>
          <w:u w:val="single"/>
          <w:lang w:val="en-US"/>
        </w:rPr>
        <w:t>true</w:t>
      </w:r>
      <w:r w:rsidR="009265E9" w:rsidRPr="009754C9">
        <w:rPr>
          <w:rFonts w:ascii="Times New Roman" w:hAnsi="Times New Roman" w:cs="Times New Roman"/>
          <w:b/>
          <w:spacing w:val="-4"/>
          <w:w w:val="95"/>
          <w:sz w:val="28"/>
          <w:szCs w:val="28"/>
          <w:u w:val="single"/>
          <w:lang w:val="en-US"/>
        </w:rPr>
        <w:t xml:space="preserve"> </w:t>
      </w:r>
      <w:r w:rsidR="009265E9" w:rsidRPr="009754C9">
        <w:rPr>
          <w:rFonts w:ascii="Times New Roman" w:hAnsi="Times New Roman" w:cs="Times New Roman"/>
          <w:b/>
          <w:w w:val="95"/>
          <w:sz w:val="28"/>
          <w:szCs w:val="28"/>
          <w:u w:val="single"/>
          <w:lang w:val="en-US"/>
        </w:rPr>
        <w:t>or</w:t>
      </w:r>
      <w:r w:rsidR="009265E9" w:rsidRPr="009754C9">
        <w:rPr>
          <w:rFonts w:ascii="Times New Roman" w:hAnsi="Times New Roman" w:cs="Times New Roman"/>
          <w:b/>
          <w:spacing w:val="-3"/>
          <w:w w:val="95"/>
          <w:sz w:val="28"/>
          <w:szCs w:val="28"/>
          <w:u w:val="single"/>
          <w:lang w:val="en-US"/>
        </w:rPr>
        <w:t xml:space="preserve"> </w:t>
      </w:r>
      <w:r w:rsidR="009265E9" w:rsidRPr="009754C9">
        <w:rPr>
          <w:rFonts w:ascii="Times New Roman" w:hAnsi="Times New Roman" w:cs="Times New Roman"/>
          <w:b/>
          <w:w w:val="95"/>
          <w:sz w:val="28"/>
          <w:szCs w:val="28"/>
          <w:u w:val="single"/>
          <w:lang w:val="en-US"/>
        </w:rPr>
        <w:t>f</w:t>
      </w:r>
      <w:r w:rsidR="00474FF1" w:rsidRPr="009754C9">
        <w:rPr>
          <w:rFonts w:ascii="Times New Roman" w:hAnsi="Times New Roman" w:cs="Times New Roman"/>
          <w:b/>
          <w:w w:val="95"/>
          <w:sz w:val="28"/>
          <w:szCs w:val="28"/>
          <w:u w:val="single"/>
          <w:lang w:val="en-US"/>
        </w:rPr>
        <w:t>а</w:t>
      </w:r>
      <w:r w:rsidR="009265E9" w:rsidRPr="009754C9">
        <w:rPr>
          <w:rFonts w:ascii="Times New Roman" w:hAnsi="Times New Roman" w:cs="Times New Roman"/>
          <w:b/>
          <w:w w:val="95"/>
          <w:sz w:val="28"/>
          <w:szCs w:val="28"/>
          <w:u w:val="single"/>
          <w:lang w:val="en-US"/>
        </w:rPr>
        <w:t>lse.</w:t>
      </w:r>
    </w:p>
    <w:p w:rsidR="009265E9" w:rsidRPr="009754C9" w:rsidRDefault="009265E9" w:rsidP="008B7068">
      <w:pPr>
        <w:pStyle w:val="ab"/>
        <w:numPr>
          <w:ilvl w:val="0"/>
          <w:numId w:val="20"/>
        </w:numPr>
        <w:ind w:left="0" w:firstLine="709"/>
        <w:jc w:val="both"/>
        <w:rPr>
          <w:rFonts w:ascii="Times New Roman" w:hAnsi="Times New Roman" w:cs="Times New Roman"/>
          <w:sz w:val="28"/>
          <w:szCs w:val="28"/>
        </w:rPr>
      </w:pPr>
      <w:r w:rsidRPr="009754C9">
        <w:rPr>
          <w:rFonts w:ascii="Times New Roman" w:hAnsi="Times New Roman" w:cs="Times New Roman"/>
          <w:spacing w:val="-25"/>
          <w:w w:val="105"/>
          <w:sz w:val="28"/>
          <w:szCs w:val="28"/>
        </w:rPr>
        <w:t>Y</w:t>
      </w:r>
      <w:r w:rsidRPr="009754C9">
        <w:rPr>
          <w:rFonts w:ascii="Times New Roman" w:hAnsi="Times New Roman" w:cs="Times New Roman"/>
          <w:w w:val="105"/>
          <w:sz w:val="28"/>
          <w:szCs w:val="28"/>
        </w:rPr>
        <w:t>our</w:t>
      </w:r>
      <w:r w:rsidRPr="009754C9">
        <w:rPr>
          <w:rFonts w:ascii="Times New Roman" w:hAnsi="Times New Roman" w:cs="Times New Roman"/>
          <w:spacing w:val="-19"/>
          <w:w w:val="105"/>
          <w:sz w:val="28"/>
          <w:szCs w:val="28"/>
        </w:rPr>
        <w:t xml:space="preserve"> </w:t>
      </w:r>
      <w:r w:rsidRPr="009754C9">
        <w:rPr>
          <w:rFonts w:ascii="Times New Roman" w:hAnsi="Times New Roman" w:cs="Times New Roman"/>
          <w:w w:val="105"/>
          <w:sz w:val="28"/>
          <w:szCs w:val="28"/>
        </w:rPr>
        <w:t>own</w:t>
      </w:r>
      <w:r w:rsidRPr="009754C9">
        <w:rPr>
          <w:rFonts w:ascii="Times New Roman" w:hAnsi="Times New Roman" w:cs="Times New Roman"/>
          <w:spacing w:val="-19"/>
          <w:w w:val="105"/>
          <w:sz w:val="28"/>
          <w:szCs w:val="28"/>
        </w:rPr>
        <w:t xml:space="preserve"> </w:t>
      </w:r>
      <w:r w:rsidRPr="009754C9">
        <w:rPr>
          <w:rFonts w:ascii="Times New Roman" w:hAnsi="Times New Roman" w:cs="Times New Roman"/>
          <w:w w:val="105"/>
          <w:sz w:val="28"/>
          <w:szCs w:val="28"/>
        </w:rPr>
        <w:t>business</w:t>
      </w:r>
      <w:r w:rsidRPr="009754C9">
        <w:rPr>
          <w:rFonts w:ascii="Times New Roman" w:hAnsi="Times New Roman" w:cs="Times New Roman"/>
          <w:spacing w:val="-19"/>
          <w:w w:val="105"/>
          <w:sz w:val="28"/>
          <w:szCs w:val="28"/>
        </w:rPr>
        <w:t xml:space="preserve"> </w:t>
      </w:r>
      <w:r w:rsidRPr="009754C9">
        <w:rPr>
          <w:rFonts w:ascii="Times New Roman" w:hAnsi="Times New Roman" w:cs="Times New Roman"/>
          <w:w w:val="105"/>
          <w:sz w:val="28"/>
          <w:szCs w:val="28"/>
        </w:rPr>
        <w:t>is</w:t>
      </w:r>
      <w:r w:rsidRPr="009754C9">
        <w:rPr>
          <w:rFonts w:ascii="Times New Roman" w:hAnsi="Times New Roman" w:cs="Times New Roman"/>
          <w:spacing w:val="-19"/>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spacing w:val="-18"/>
          <w:w w:val="105"/>
          <w:sz w:val="28"/>
          <w:szCs w:val="28"/>
        </w:rPr>
        <w:t xml:space="preserve"> </w:t>
      </w:r>
      <w:r w:rsidRPr="009754C9">
        <w:rPr>
          <w:rFonts w:ascii="Times New Roman" w:hAnsi="Times New Roman" w:cs="Times New Roman"/>
          <w:w w:val="105"/>
          <w:sz w:val="28"/>
          <w:szCs w:val="28"/>
        </w:rPr>
        <w:t>gre</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w:t>
      </w:r>
      <w:r w:rsidRPr="009754C9">
        <w:rPr>
          <w:rFonts w:ascii="Times New Roman" w:hAnsi="Times New Roman" w:cs="Times New Roman"/>
          <w:spacing w:val="-19"/>
          <w:w w:val="105"/>
          <w:sz w:val="28"/>
          <w:szCs w:val="28"/>
        </w:rPr>
        <w:t xml:space="preserve"> </w:t>
      </w:r>
      <w:r w:rsidRPr="009754C9">
        <w:rPr>
          <w:rFonts w:ascii="Times New Roman" w:hAnsi="Times New Roman" w:cs="Times New Roman"/>
          <w:w w:val="105"/>
          <w:sz w:val="28"/>
          <w:szCs w:val="28"/>
        </w:rPr>
        <w:t>ch</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llenge.</w:t>
      </w:r>
    </w:p>
    <w:p w:rsidR="009265E9" w:rsidRPr="009754C9" w:rsidRDefault="009265E9" w:rsidP="008B7068">
      <w:pPr>
        <w:pStyle w:val="ab"/>
        <w:numPr>
          <w:ilvl w:val="0"/>
          <w:numId w:val="20"/>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Risk</w:t>
      </w:r>
      <w:r w:rsidRPr="009754C9">
        <w:rPr>
          <w:rFonts w:ascii="Times New Roman" w:hAnsi="Times New Roman" w:cs="Times New Roman"/>
          <w:spacing w:val="9"/>
          <w:sz w:val="28"/>
          <w:szCs w:val="28"/>
        </w:rPr>
        <w:t xml:space="preserve"> </w:t>
      </w:r>
      <w:r w:rsidRPr="009754C9">
        <w:rPr>
          <w:rFonts w:ascii="Times New Roman" w:hAnsi="Times New Roman" w:cs="Times New Roman"/>
          <w:sz w:val="28"/>
          <w:szCs w:val="28"/>
        </w:rPr>
        <w:t>m</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kes</w:t>
      </w:r>
      <w:r w:rsidRPr="009754C9">
        <w:rPr>
          <w:rFonts w:ascii="Times New Roman" w:hAnsi="Times New Roman" w:cs="Times New Roman"/>
          <w:spacing w:val="10"/>
          <w:sz w:val="28"/>
          <w:szCs w:val="28"/>
        </w:rPr>
        <w:t xml:space="preserve"> </w:t>
      </w:r>
      <w:r w:rsidRPr="009754C9">
        <w:rPr>
          <w:rFonts w:ascii="Times New Roman" w:hAnsi="Times New Roman" w:cs="Times New Roman"/>
          <w:spacing w:val="-5"/>
          <w:sz w:val="28"/>
          <w:szCs w:val="28"/>
        </w:rPr>
        <w:t>y</w:t>
      </w:r>
      <w:r w:rsidRPr="009754C9">
        <w:rPr>
          <w:rFonts w:ascii="Times New Roman" w:hAnsi="Times New Roman" w:cs="Times New Roman"/>
          <w:sz w:val="28"/>
          <w:szCs w:val="28"/>
        </w:rPr>
        <w:t>our</w:t>
      </w:r>
      <w:r w:rsidRPr="009754C9">
        <w:rPr>
          <w:rFonts w:ascii="Times New Roman" w:hAnsi="Times New Roman" w:cs="Times New Roman"/>
          <w:spacing w:val="9"/>
          <w:sz w:val="28"/>
          <w:szCs w:val="28"/>
        </w:rPr>
        <w:t xml:space="preserve"> </w:t>
      </w:r>
      <w:r w:rsidRPr="009754C9">
        <w:rPr>
          <w:rFonts w:ascii="Times New Roman" w:hAnsi="Times New Roman" w:cs="Times New Roman"/>
          <w:sz w:val="28"/>
          <w:szCs w:val="28"/>
        </w:rPr>
        <w:t>business</w:t>
      </w:r>
      <w:r w:rsidRPr="009754C9">
        <w:rPr>
          <w:rFonts w:ascii="Times New Roman" w:hAnsi="Times New Roman" w:cs="Times New Roman"/>
          <w:spacing w:val="10"/>
          <w:sz w:val="28"/>
          <w:szCs w:val="28"/>
        </w:rPr>
        <w:t xml:space="preserve"> </w:t>
      </w:r>
      <w:r w:rsidRPr="009754C9">
        <w:rPr>
          <w:rFonts w:ascii="Times New Roman" w:hAnsi="Times New Roman" w:cs="Times New Roman"/>
          <w:sz w:val="28"/>
          <w:szCs w:val="28"/>
        </w:rPr>
        <w:t>enjo</w:t>
      </w:r>
      <w:r w:rsidRPr="009754C9">
        <w:rPr>
          <w:rFonts w:ascii="Times New Roman" w:hAnsi="Times New Roman" w:cs="Times New Roman"/>
          <w:spacing w:val="-4"/>
          <w:sz w:val="28"/>
          <w:szCs w:val="28"/>
        </w:rPr>
        <w:t>y</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ble.</w:t>
      </w:r>
    </w:p>
    <w:p w:rsidR="009265E9" w:rsidRPr="009754C9" w:rsidRDefault="00474FF1" w:rsidP="008B7068">
      <w:pPr>
        <w:pStyle w:val="ab"/>
        <w:numPr>
          <w:ilvl w:val="0"/>
          <w:numId w:val="20"/>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А</w:t>
      </w:r>
      <w:r w:rsidR="009265E9" w:rsidRPr="009754C9">
        <w:rPr>
          <w:rFonts w:ascii="Times New Roman" w:hAnsi="Times New Roman" w:cs="Times New Roman"/>
          <w:spacing w:val="-8"/>
          <w:w w:val="105"/>
          <w:sz w:val="28"/>
          <w:szCs w:val="28"/>
        </w:rPr>
        <w:t xml:space="preserve"> </w:t>
      </w:r>
      <w:r w:rsidR="009265E9" w:rsidRPr="009754C9">
        <w:rPr>
          <w:rFonts w:ascii="Times New Roman" w:hAnsi="Times New Roman" w:cs="Times New Roman"/>
          <w:w w:val="105"/>
          <w:sz w:val="28"/>
          <w:szCs w:val="28"/>
        </w:rPr>
        <w:t>business</w:t>
      </w:r>
      <w:r w:rsidR="009265E9" w:rsidRPr="009754C9">
        <w:rPr>
          <w:rFonts w:ascii="Times New Roman" w:hAnsi="Times New Roman" w:cs="Times New Roman"/>
          <w:spacing w:val="-8"/>
          <w:w w:val="105"/>
          <w:sz w:val="28"/>
          <w:szCs w:val="28"/>
        </w:rPr>
        <w:t xml:space="preserve"> </w:t>
      </w:r>
      <w:r w:rsidR="009265E9" w:rsidRPr="009754C9">
        <w:rPr>
          <w:rFonts w:ascii="Times New Roman" w:hAnsi="Times New Roman" w:cs="Times New Roman"/>
          <w:w w:val="105"/>
          <w:sz w:val="28"/>
          <w:szCs w:val="28"/>
        </w:rPr>
        <w:t>pl</w:t>
      </w:r>
      <w:r w:rsidRPr="009754C9">
        <w:rPr>
          <w:rFonts w:ascii="Times New Roman" w:hAnsi="Times New Roman" w:cs="Times New Roman"/>
          <w:w w:val="105"/>
          <w:sz w:val="28"/>
          <w:szCs w:val="28"/>
        </w:rPr>
        <w:t>а</w:t>
      </w:r>
      <w:r w:rsidR="009265E9" w:rsidRPr="009754C9">
        <w:rPr>
          <w:rFonts w:ascii="Times New Roman" w:hAnsi="Times New Roman" w:cs="Times New Roman"/>
          <w:w w:val="105"/>
          <w:sz w:val="28"/>
          <w:szCs w:val="28"/>
        </w:rPr>
        <w:t>n</w:t>
      </w:r>
      <w:r w:rsidR="009265E9" w:rsidRPr="009754C9">
        <w:rPr>
          <w:rFonts w:ascii="Times New Roman" w:hAnsi="Times New Roman" w:cs="Times New Roman"/>
          <w:spacing w:val="-8"/>
          <w:w w:val="105"/>
          <w:sz w:val="28"/>
          <w:szCs w:val="28"/>
        </w:rPr>
        <w:t xml:space="preserve"> </w:t>
      </w:r>
      <w:r w:rsidRPr="009754C9">
        <w:rPr>
          <w:rFonts w:ascii="Times New Roman" w:hAnsi="Times New Roman" w:cs="Times New Roman"/>
          <w:w w:val="105"/>
          <w:sz w:val="28"/>
          <w:szCs w:val="28"/>
        </w:rPr>
        <w:t>а</w:t>
      </w:r>
      <w:r w:rsidR="009265E9" w:rsidRPr="009754C9">
        <w:rPr>
          <w:rFonts w:ascii="Times New Roman" w:hAnsi="Times New Roman" w:cs="Times New Roman"/>
          <w:w w:val="105"/>
          <w:sz w:val="28"/>
          <w:szCs w:val="28"/>
        </w:rPr>
        <w:t>nd</w:t>
      </w:r>
      <w:r w:rsidR="009265E9" w:rsidRPr="009754C9">
        <w:rPr>
          <w:rFonts w:ascii="Times New Roman" w:hAnsi="Times New Roman" w:cs="Times New Roman"/>
          <w:spacing w:val="-8"/>
          <w:w w:val="105"/>
          <w:sz w:val="28"/>
          <w:szCs w:val="28"/>
        </w:rPr>
        <w:t xml:space="preserve"> </w:t>
      </w:r>
      <w:r w:rsidR="009265E9" w:rsidRPr="009754C9">
        <w:rPr>
          <w:rFonts w:ascii="Times New Roman" w:hAnsi="Times New Roman" w:cs="Times New Roman"/>
          <w:w w:val="105"/>
          <w:sz w:val="28"/>
          <w:szCs w:val="28"/>
        </w:rPr>
        <w:t>person</w:t>
      </w:r>
      <w:r w:rsidRPr="009754C9">
        <w:rPr>
          <w:rFonts w:ascii="Times New Roman" w:hAnsi="Times New Roman" w:cs="Times New Roman"/>
          <w:w w:val="105"/>
          <w:sz w:val="28"/>
          <w:szCs w:val="28"/>
        </w:rPr>
        <w:t>а</w:t>
      </w:r>
      <w:r w:rsidR="009265E9" w:rsidRPr="009754C9">
        <w:rPr>
          <w:rFonts w:ascii="Times New Roman" w:hAnsi="Times New Roman" w:cs="Times New Roman"/>
          <w:w w:val="105"/>
          <w:sz w:val="28"/>
          <w:szCs w:val="28"/>
        </w:rPr>
        <w:t>l</w:t>
      </w:r>
      <w:r w:rsidR="009265E9" w:rsidRPr="009754C9">
        <w:rPr>
          <w:rFonts w:ascii="Times New Roman" w:hAnsi="Times New Roman" w:cs="Times New Roman"/>
          <w:spacing w:val="-8"/>
          <w:w w:val="105"/>
          <w:sz w:val="28"/>
          <w:szCs w:val="28"/>
        </w:rPr>
        <w:t xml:space="preserve"> </w:t>
      </w:r>
      <w:r w:rsidR="009265E9" w:rsidRPr="009754C9">
        <w:rPr>
          <w:rFonts w:ascii="Times New Roman" w:hAnsi="Times New Roman" w:cs="Times New Roman"/>
          <w:w w:val="105"/>
          <w:sz w:val="28"/>
          <w:szCs w:val="28"/>
        </w:rPr>
        <w:t>e</w:t>
      </w:r>
      <w:r w:rsidR="009265E9" w:rsidRPr="009754C9">
        <w:rPr>
          <w:rFonts w:ascii="Times New Roman" w:hAnsi="Times New Roman" w:cs="Times New Roman"/>
          <w:spacing w:val="-7"/>
          <w:w w:val="105"/>
          <w:sz w:val="28"/>
          <w:szCs w:val="28"/>
        </w:rPr>
        <w:t>v</w:t>
      </w:r>
      <w:r w:rsidRPr="009754C9">
        <w:rPr>
          <w:rFonts w:ascii="Times New Roman" w:hAnsi="Times New Roman" w:cs="Times New Roman"/>
          <w:w w:val="105"/>
          <w:sz w:val="28"/>
          <w:szCs w:val="28"/>
        </w:rPr>
        <w:t>а</w:t>
      </w:r>
      <w:r w:rsidR="009265E9" w:rsidRPr="009754C9">
        <w:rPr>
          <w:rFonts w:ascii="Times New Roman" w:hAnsi="Times New Roman" w:cs="Times New Roman"/>
          <w:w w:val="105"/>
          <w:sz w:val="28"/>
          <w:szCs w:val="28"/>
        </w:rPr>
        <w:t>lu</w:t>
      </w:r>
      <w:r w:rsidRPr="009754C9">
        <w:rPr>
          <w:rFonts w:ascii="Times New Roman" w:hAnsi="Times New Roman" w:cs="Times New Roman"/>
          <w:w w:val="105"/>
          <w:sz w:val="28"/>
          <w:szCs w:val="28"/>
        </w:rPr>
        <w:t>а</w:t>
      </w:r>
      <w:r w:rsidR="009265E9" w:rsidRPr="009754C9">
        <w:rPr>
          <w:rFonts w:ascii="Times New Roman" w:hAnsi="Times New Roman" w:cs="Times New Roman"/>
          <w:w w:val="105"/>
          <w:sz w:val="28"/>
          <w:szCs w:val="28"/>
        </w:rPr>
        <w:t>tion</w:t>
      </w:r>
      <w:r w:rsidR="009265E9" w:rsidRPr="009754C9">
        <w:rPr>
          <w:rFonts w:ascii="Times New Roman" w:hAnsi="Times New Roman" w:cs="Times New Roman"/>
          <w:spacing w:val="-7"/>
          <w:w w:val="105"/>
          <w:sz w:val="28"/>
          <w:szCs w:val="28"/>
        </w:rPr>
        <w:t xml:space="preserve"> </w:t>
      </w:r>
      <w:r w:rsidRPr="009754C9">
        <w:rPr>
          <w:rFonts w:ascii="Times New Roman" w:hAnsi="Times New Roman" w:cs="Times New Roman"/>
          <w:w w:val="105"/>
          <w:sz w:val="28"/>
          <w:szCs w:val="28"/>
        </w:rPr>
        <w:t>а</w:t>
      </w:r>
      <w:r w:rsidR="009265E9" w:rsidRPr="009754C9">
        <w:rPr>
          <w:rFonts w:ascii="Times New Roman" w:hAnsi="Times New Roman" w:cs="Times New Roman"/>
          <w:w w:val="105"/>
          <w:sz w:val="28"/>
          <w:szCs w:val="28"/>
        </w:rPr>
        <w:t>re</w:t>
      </w:r>
      <w:r w:rsidR="009265E9" w:rsidRPr="009754C9">
        <w:rPr>
          <w:rFonts w:ascii="Times New Roman" w:hAnsi="Times New Roman" w:cs="Times New Roman"/>
          <w:spacing w:val="-8"/>
          <w:w w:val="105"/>
          <w:sz w:val="28"/>
          <w:szCs w:val="28"/>
        </w:rPr>
        <w:t xml:space="preserve"> </w:t>
      </w:r>
      <w:r w:rsidR="009265E9" w:rsidRPr="009754C9">
        <w:rPr>
          <w:rFonts w:ascii="Times New Roman" w:hAnsi="Times New Roman" w:cs="Times New Roman"/>
          <w:w w:val="105"/>
          <w:sz w:val="28"/>
          <w:szCs w:val="28"/>
        </w:rPr>
        <w:t>the</w:t>
      </w:r>
      <w:r w:rsidR="009265E9" w:rsidRPr="009754C9">
        <w:rPr>
          <w:rFonts w:ascii="Times New Roman" w:hAnsi="Times New Roman" w:cs="Times New Roman"/>
          <w:spacing w:val="-8"/>
          <w:w w:val="105"/>
          <w:sz w:val="28"/>
          <w:szCs w:val="28"/>
        </w:rPr>
        <w:t xml:space="preserve"> </w:t>
      </w:r>
      <w:r w:rsidR="009265E9" w:rsidRPr="009754C9">
        <w:rPr>
          <w:rFonts w:ascii="Times New Roman" w:hAnsi="Times New Roman" w:cs="Times New Roman"/>
          <w:w w:val="105"/>
          <w:sz w:val="28"/>
          <w:szCs w:val="28"/>
        </w:rPr>
        <w:t>necess</w:t>
      </w:r>
      <w:r w:rsidRPr="009754C9">
        <w:rPr>
          <w:rFonts w:ascii="Times New Roman" w:hAnsi="Times New Roman" w:cs="Times New Roman"/>
          <w:w w:val="105"/>
          <w:sz w:val="28"/>
          <w:szCs w:val="28"/>
        </w:rPr>
        <w:t>а</w:t>
      </w:r>
      <w:r w:rsidR="009265E9" w:rsidRPr="009754C9">
        <w:rPr>
          <w:rFonts w:ascii="Times New Roman" w:hAnsi="Times New Roman" w:cs="Times New Roman"/>
          <w:w w:val="105"/>
          <w:sz w:val="28"/>
          <w:szCs w:val="28"/>
        </w:rPr>
        <w:t>ry</w:t>
      </w:r>
      <w:r w:rsidR="009265E9" w:rsidRPr="009754C9">
        <w:rPr>
          <w:rFonts w:ascii="Times New Roman" w:hAnsi="Times New Roman" w:cs="Times New Roman"/>
          <w:spacing w:val="-8"/>
          <w:w w:val="105"/>
          <w:sz w:val="28"/>
          <w:szCs w:val="28"/>
        </w:rPr>
        <w:t xml:space="preserve"> </w:t>
      </w:r>
      <w:r w:rsidR="009265E9" w:rsidRPr="009754C9">
        <w:rPr>
          <w:rFonts w:ascii="Times New Roman" w:hAnsi="Times New Roman" w:cs="Times New Roman"/>
          <w:w w:val="105"/>
          <w:sz w:val="28"/>
          <w:szCs w:val="28"/>
        </w:rPr>
        <w:t>steps</w:t>
      </w:r>
      <w:r w:rsidR="009265E9" w:rsidRPr="009754C9">
        <w:rPr>
          <w:rFonts w:ascii="Times New Roman" w:hAnsi="Times New Roman" w:cs="Times New Roman"/>
          <w:w w:val="101"/>
          <w:sz w:val="28"/>
          <w:szCs w:val="28"/>
        </w:rPr>
        <w:t xml:space="preserve"> </w:t>
      </w:r>
      <w:r w:rsidR="009265E9" w:rsidRPr="009754C9">
        <w:rPr>
          <w:rFonts w:ascii="Times New Roman" w:hAnsi="Times New Roman" w:cs="Times New Roman"/>
          <w:w w:val="105"/>
          <w:sz w:val="28"/>
          <w:szCs w:val="28"/>
        </w:rPr>
        <w:t>of</w:t>
      </w:r>
      <w:r w:rsidR="009265E9" w:rsidRPr="009754C9">
        <w:rPr>
          <w:rFonts w:ascii="Times New Roman" w:hAnsi="Times New Roman" w:cs="Times New Roman"/>
          <w:spacing w:val="-27"/>
          <w:w w:val="105"/>
          <w:sz w:val="28"/>
          <w:szCs w:val="28"/>
        </w:rPr>
        <w:t xml:space="preserve"> </w:t>
      </w:r>
      <w:r w:rsidRPr="009754C9">
        <w:rPr>
          <w:rFonts w:ascii="Times New Roman" w:hAnsi="Times New Roman" w:cs="Times New Roman"/>
          <w:w w:val="105"/>
          <w:sz w:val="28"/>
          <w:szCs w:val="28"/>
        </w:rPr>
        <w:t>а</w:t>
      </w:r>
      <w:r w:rsidR="009265E9" w:rsidRPr="009754C9">
        <w:rPr>
          <w:rFonts w:ascii="Times New Roman" w:hAnsi="Times New Roman" w:cs="Times New Roman"/>
          <w:w w:val="105"/>
          <w:sz w:val="28"/>
          <w:szCs w:val="28"/>
        </w:rPr>
        <w:t>ny</w:t>
      </w:r>
      <w:r w:rsidR="009265E9" w:rsidRPr="009754C9">
        <w:rPr>
          <w:rFonts w:ascii="Times New Roman" w:hAnsi="Times New Roman" w:cs="Times New Roman"/>
          <w:spacing w:val="-27"/>
          <w:w w:val="105"/>
          <w:sz w:val="28"/>
          <w:szCs w:val="28"/>
        </w:rPr>
        <w:t xml:space="preserve"> </w:t>
      </w:r>
      <w:r w:rsidR="009265E9" w:rsidRPr="009754C9">
        <w:rPr>
          <w:rFonts w:ascii="Times New Roman" w:hAnsi="Times New Roman" w:cs="Times New Roman"/>
          <w:w w:val="105"/>
          <w:sz w:val="28"/>
          <w:szCs w:val="28"/>
        </w:rPr>
        <w:t>business.</w:t>
      </w:r>
    </w:p>
    <w:p w:rsidR="009265E9" w:rsidRPr="009754C9" w:rsidRDefault="00474FF1" w:rsidP="008B7068">
      <w:pPr>
        <w:pStyle w:val="ab"/>
        <w:numPr>
          <w:ilvl w:val="0"/>
          <w:numId w:val="20"/>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А</w:t>
      </w:r>
      <w:r w:rsidR="009265E9" w:rsidRPr="009754C9">
        <w:rPr>
          <w:rFonts w:ascii="Times New Roman" w:hAnsi="Times New Roman" w:cs="Times New Roman"/>
          <w:spacing w:val="-15"/>
          <w:w w:val="105"/>
          <w:sz w:val="28"/>
          <w:szCs w:val="28"/>
        </w:rPr>
        <w:t xml:space="preserve"> </w:t>
      </w:r>
      <w:r w:rsidR="009265E9" w:rsidRPr="009754C9">
        <w:rPr>
          <w:rFonts w:ascii="Times New Roman" w:hAnsi="Times New Roman" w:cs="Times New Roman"/>
          <w:w w:val="105"/>
          <w:sz w:val="28"/>
          <w:szCs w:val="28"/>
        </w:rPr>
        <w:t>business</w:t>
      </w:r>
      <w:r w:rsidR="009265E9" w:rsidRPr="009754C9">
        <w:rPr>
          <w:rFonts w:ascii="Times New Roman" w:hAnsi="Times New Roman" w:cs="Times New Roman"/>
          <w:spacing w:val="-15"/>
          <w:w w:val="105"/>
          <w:sz w:val="28"/>
          <w:szCs w:val="28"/>
        </w:rPr>
        <w:t xml:space="preserve"> </w:t>
      </w:r>
      <w:r w:rsidR="009265E9" w:rsidRPr="009754C9">
        <w:rPr>
          <w:rFonts w:ascii="Times New Roman" w:hAnsi="Times New Roman" w:cs="Times New Roman"/>
          <w:w w:val="105"/>
          <w:sz w:val="28"/>
          <w:szCs w:val="28"/>
        </w:rPr>
        <w:t>license</w:t>
      </w:r>
      <w:r w:rsidR="009265E9" w:rsidRPr="009754C9">
        <w:rPr>
          <w:rFonts w:ascii="Times New Roman" w:hAnsi="Times New Roman" w:cs="Times New Roman"/>
          <w:spacing w:val="-14"/>
          <w:w w:val="105"/>
          <w:sz w:val="28"/>
          <w:szCs w:val="28"/>
        </w:rPr>
        <w:t xml:space="preserve"> </w:t>
      </w:r>
      <w:r w:rsidR="009265E9" w:rsidRPr="009754C9">
        <w:rPr>
          <w:rFonts w:ascii="Times New Roman" w:hAnsi="Times New Roman" w:cs="Times New Roman"/>
          <w:w w:val="105"/>
          <w:sz w:val="28"/>
          <w:szCs w:val="28"/>
        </w:rPr>
        <w:t>is</w:t>
      </w:r>
      <w:r w:rsidR="009265E9" w:rsidRPr="009754C9">
        <w:rPr>
          <w:rFonts w:ascii="Times New Roman" w:hAnsi="Times New Roman" w:cs="Times New Roman"/>
          <w:spacing w:val="-15"/>
          <w:w w:val="105"/>
          <w:sz w:val="28"/>
          <w:szCs w:val="28"/>
        </w:rPr>
        <w:t xml:space="preserve"> </w:t>
      </w:r>
      <w:r w:rsidRPr="009754C9">
        <w:rPr>
          <w:rFonts w:ascii="Times New Roman" w:hAnsi="Times New Roman" w:cs="Times New Roman"/>
          <w:w w:val="105"/>
          <w:sz w:val="28"/>
          <w:szCs w:val="28"/>
        </w:rPr>
        <w:t>а</w:t>
      </w:r>
      <w:r w:rsidR="009265E9" w:rsidRPr="009754C9">
        <w:rPr>
          <w:rFonts w:ascii="Times New Roman" w:hAnsi="Times New Roman" w:cs="Times New Roman"/>
          <w:w w:val="105"/>
          <w:sz w:val="28"/>
          <w:szCs w:val="28"/>
        </w:rPr>
        <w:t>ll</w:t>
      </w:r>
      <w:r w:rsidR="009265E9" w:rsidRPr="009754C9">
        <w:rPr>
          <w:rFonts w:ascii="Times New Roman" w:hAnsi="Times New Roman" w:cs="Times New Roman"/>
          <w:spacing w:val="-15"/>
          <w:w w:val="105"/>
          <w:sz w:val="28"/>
          <w:szCs w:val="28"/>
        </w:rPr>
        <w:t xml:space="preserve"> </w:t>
      </w:r>
      <w:r w:rsidR="009265E9" w:rsidRPr="009754C9">
        <w:rPr>
          <w:rFonts w:ascii="Times New Roman" w:hAnsi="Times New Roman" w:cs="Times New Roman"/>
          <w:spacing w:val="-5"/>
          <w:w w:val="105"/>
          <w:sz w:val="28"/>
          <w:szCs w:val="28"/>
        </w:rPr>
        <w:t>y</w:t>
      </w:r>
      <w:r w:rsidR="009265E9" w:rsidRPr="009754C9">
        <w:rPr>
          <w:rFonts w:ascii="Times New Roman" w:hAnsi="Times New Roman" w:cs="Times New Roman"/>
          <w:w w:val="105"/>
          <w:sz w:val="28"/>
          <w:szCs w:val="28"/>
        </w:rPr>
        <w:t>ou</w:t>
      </w:r>
      <w:r w:rsidR="009265E9" w:rsidRPr="009754C9">
        <w:rPr>
          <w:rFonts w:ascii="Times New Roman" w:hAnsi="Times New Roman" w:cs="Times New Roman"/>
          <w:spacing w:val="-14"/>
          <w:w w:val="105"/>
          <w:sz w:val="28"/>
          <w:szCs w:val="28"/>
        </w:rPr>
        <w:t xml:space="preserve"> </w:t>
      </w:r>
      <w:r w:rsidR="009265E9" w:rsidRPr="009754C9">
        <w:rPr>
          <w:rFonts w:ascii="Times New Roman" w:hAnsi="Times New Roman" w:cs="Times New Roman"/>
          <w:w w:val="105"/>
          <w:sz w:val="28"/>
          <w:szCs w:val="28"/>
        </w:rPr>
        <w:t>need</w:t>
      </w:r>
      <w:r w:rsidR="009265E9" w:rsidRPr="009754C9">
        <w:rPr>
          <w:rFonts w:ascii="Times New Roman" w:hAnsi="Times New Roman" w:cs="Times New Roman"/>
          <w:spacing w:val="-15"/>
          <w:w w:val="105"/>
          <w:sz w:val="28"/>
          <w:szCs w:val="28"/>
        </w:rPr>
        <w:t xml:space="preserve"> </w:t>
      </w:r>
      <w:r w:rsidR="009265E9" w:rsidRPr="009754C9">
        <w:rPr>
          <w:rFonts w:ascii="Times New Roman" w:hAnsi="Times New Roman" w:cs="Times New Roman"/>
          <w:w w:val="105"/>
          <w:sz w:val="28"/>
          <w:szCs w:val="28"/>
        </w:rPr>
        <w:t>to</w:t>
      </w:r>
      <w:r w:rsidR="009265E9" w:rsidRPr="009754C9">
        <w:rPr>
          <w:rFonts w:ascii="Times New Roman" w:hAnsi="Times New Roman" w:cs="Times New Roman"/>
          <w:spacing w:val="-14"/>
          <w:w w:val="105"/>
          <w:sz w:val="28"/>
          <w:szCs w:val="28"/>
        </w:rPr>
        <w:t xml:space="preserve"> </w:t>
      </w:r>
      <w:r w:rsidR="009265E9" w:rsidRPr="009754C9">
        <w:rPr>
          <w:rFonts w:ascii="Times New Roman" w:hAnsi="Times New Roman" w:cs="Times New Roman"/>
          <w:w w:val="105"/>
          <w:sz w:val="28"/>
          <w:szCs w:val="28"/>
        </w:rPr>
        <w:t>bec</w:t>
      </w:r>
      <w:r w:rsidR="009265E9" w:rsidRPr="009754C9">
        <w:rPr>
          <w:rFonts w:ascii="Times New Roman" w:hAnsi="Times New Roman" w:cs="Times New Roman"/>
          <w:spacing w:val="-5"/>
          <w:w w:val="105"/>
          <w:sz w:val="28"/>
          <w:szCs w:val="28"/>
        </w:rPr>
        <w:t>o</w:t>
      </w:r>
      <w:r w:rsidR="009265E9" w:rsidRPr="009754C9">
        <w:rPr>
          <w:rFonts w:ascii="Times New Roman" w:hAnsi="Times New Roman" w:cs="Times New Roman"/>
          <w:w w:val="105"/>
          <w:sz w:val="28"/>
          <w:szCs w:val="28"/>
        </w:rPr>
        <w:t>me</w:t>
      </w:r>
      <w:r w:rsidR="009265E9" w:rsidRPr="009754C9">
        <w:rPr>
          <w:rFonts w:ascii="Times New Roman" w:hAnsi="Times New Roman" w:cs="Times New Roman"/>
          <w:spacing w:val="-15"/>
          <w:w w:val="105"/>
          <w:sz w:val="28"/>
          <w:szCs w:val="28"/>
        </w:rPr>
        <w:t xml:space="preserve"> </w:t>
      </w:r>
      <w:r w:rsidRPr="009754C9">
        <w:rPr>
          <w:rFonts w:ascii="Times New Roman" w:hAnsi="Times New Roman" w:cs="Times New Roman"/>
          <w:w w:val="105"/>
          <w:sz w:val="28"/>
          <w:szCs w:val="28"/>
        </w:rPr>
        <w:t>а</w:t>
      </w:r>
      <w:r w:rsidR="009265E9" w:rsidRPr="009754C9">
        <w:rPr>
          <w:rFonts w:ascii="Times New Roman" w:hAnsi="Times New Roman" w:cs="Times New Roman"/>
          <w:spacing w:val="-15"/>
          <w:w w:val="105"/>
          <w:sz w:val="28"/>
          <w:szCs w:val="28"/>
        </w:rPr>
        <w:t xml:space="preserve"> </w:t>
      </w:r>
      <w:r w:rsidR="009265E9" w:rsidRPr="009754C9">
        <w:rPr>
          <w:rFonts w:ascii="Times New Roman" w:hAnsi="Times New Roman" w:cs="Times New Roman"/>
          <w:w w:val="105"/>
          <w:sz w:val="28"/>
          <w:szCs w:val="28"/>
        </w:rPr>
        <w:t>sole</w:t>
      </w:r>
      <w:r w:rsidR="009265E9" w:rsidRPr="009754C9">
        <w:rPr>
          <w:rFonts w:ascii="Times New Roman" w:hAnsi="Times New Roman" w:cs="Times New Roman"/>
          <w:spacing w:val="-4"/>
          <w:sz w:val="28"/>
          <w:szCs w:val="28"/>
        </w:rPr>
        <w:t xml:space="preserve"> </w:t>
      </w:r>
      <w:r w:rsidR="009265E9" w:rsidRPr="009754C9">
        <w:rPr>
          <w:rFonts w:ascii="Times New Roman" w:hAnsi="Times New Roman" w:cs="Times New Roman"/>
          <w:w w:val="105"/>
          <w:sz w:val="28"/>
          <w:szCs w:val="28"/>
        </w:rPr>
        <w:t>proprieto</w:t>
      </w:r>
      <w:r w:rsidR="009265E9" w:rsidRPr="009754C9">
        <w:rPr>
          <w:rFonts w:ascii="Times New Roman" w:hAnsi="Times New Roman" w:cs="Times New Roman"/>
          <w:spacing w:val="-17"/>
          <w:w w:val="105"/>
          <w:sz w:val="28"/>
          <w:szCs w:val="28"/>
        </w:rPr>
        <w:t>r</w:t>
      </w:r>
      <w:r w:rsidR="009265E9" w:rsidRPr="009754C9">
        <w:rPr>
          <w:rFonts w:ascii="Times New Roman" w:hAnsi="Times New Roman" w:cs="Times New Roman"/>
          <w:w w:val="105"/>
          <w:sz w:val="28"/>
          <w:szCs w:val="28"/>
        </w:rPr>
        <w:t>.</w:t>
      </w:r>
    </w:p>
    <w:p w:rsidR="009265E9" w:rsidRPr="009754C9" w:rsidRDefault="00474FF1" w:rsidP="008B7068">
      <w:pPr>
        <w:pStyle w:val="ab"/>
        <w:numPr>
          <w:ilvl w:val="0"/>
          <w:numId w:val="20"/>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А</w:t>
      </w:r>
      <w:r w:rsidR="009265E9" w:rsidRPr="009754C9">
        <w:rPr>
          <w:rFonts w:ascii="Times New Roman" w:hAnsi="Times New Roman" w:cs="Times New Roman"/>
          <w:spacing w:val="16"/>
          <w:sz w:val="28"/>
          <w:szCs w:val="28"/>
        </w:rPr>
        <w:t xml:space="preserve"> </w:t>
      </w:r>
      <w:r w:rsidR="009265E9" w:rsidRPr="009754C9">
        <w:rPr>
          <w:rFonts w:ascii="Times New Roman" w:hAnsi="Times New Roman" w:cs="Times New Roman"/>
          <w:sz w:val="28"/>
          <w:szCs w:val="28"/>
        </w:rPr>
        <w:t>sole</w:t>
      </w:r>
      <w:r w:rsidR="009265E9" w:rsidRPr="009754C9">
        <w:rPr>
          <w:rFonts w:ascii="Times New Roman" w:hAnsi="Times New Roman" w:cs="Times New Roman"/>
          <w:spacing w:val="16"/>
          <w:sz w:val="28"/>
          <w:szCs w:val="28"/>
        </w:rPr>
        <w:t xml:space="preserve"> </w:t>
      </w:r>
      <w:r w:rsidR="009265E9" w:rsidRPr="009754C9">
        <w:rPr>
          <w:rFonts w:ascii="Times New Roman" w:hAnsi="Times New Roman" w:cs="Times New Roman"/>
          <w:sz w:val="28"/>
          <w:szCs w:val="28"/>
        </w:rPr>
        <w:t>proprietor</w:t>
      </w:r>
      <w:r w:rsidR="009265E9" w:rsidRPr="009754C9">
        <w:rPr>
          <w:rFonts w:ascii="Times New Roman" w:hAnsi="Times New Roman" w:cs="Times New Roman"/>
          <w:spacing w:val="17"/>
          <w:sz w:val="28"/>
          <w:szCs w:val="28"/>
        </w:rPr>
        <w:t xml:space="preserve"> </w:t>
      </w:r>
      <w:r w:rsidR="009265E9" w:rsidRPr="009754C9">
        <w:rPr>
          <w:rFonts w:ascii="Times New Roman" w:hAnsi="Times New Roman" w:cs="Times New Roman"/>
          <w:sz w:val="28"/>
          <w:szCs w:val="28"/>
        </w:rPr>
        <w:t>h</w:t>
      </w:r>
      <w:r w:rsidRPr="009754C9">
        <w:rPr>
          <w:rFonts w:ascii="Times New Roman" w:hAnsi="Times New Roman" w:cs="Times New Roman"/>
          <w:sz w:val="28"/>
          <w:szCs w:val="28"/>
        </w:rPr>
        <w:t>а</w:t>
      </w:r>
      <w:r w:rsidR="009265E9" w:rsidRPr="009754C9">
        <w:rPr>
          <w:rFonts w:ascii="Times New Roman" w:hAnsi="Times New Roman" w:cs="Times New Roman"/>
          <w:sz w:val="28"/>
          <w:szCs w:val="28"/>
        </w:rPr>
        <w:t>s</w:t>
      </w:r>
      <w:r w:rsidR="009265E9" w:rsidRPr="009754C9">
        <w:rPr>
          <w:rFonts w:ascii="Times New Roman" w:hAnsi="Times New Roman" w:cs="Times New Roman"/>
          <w:spacing w:val="16"/>
          <w:sz w:val="28"/>
          <w:szCs w:val="28"/>
        </w:rPr>
        <w:t xml:space="preserve"> </w:t>
      </w:r>
      <w:r w:rsidR="009265E9" w:rsidRPr="009754C9">
        <w:rPr>
          <w:rFonts w:ascii="Times New Roman" w:hAnsi="Times New Roman" w:cs="Times New Roman"/>
          <w:sz w:val="28"/>
          <w:szCs w:val="28"/>
        </w:rPr>
        <w:t>unlimited</w:t>
      </w:r>
      <w:r w:rsidR="009265E9" w:rsidRPr="009754C9">
        <w:rPr>
          <w:rFonts w:ascii="Times New Roman" w:hAnsi="Times New Roman" w:cs="Times New Roman"/>
          <w:spacing w:val="17"/>
          <w:sz w:val="28"/>
          <w:szCs w:val="28"/>
        </w:rPr>
        <w:t xml:space="preserve"> </w:t>
      </w:r>
      <w:r w:rsidR="009265E9" w:rsidRPr="009754C9">
        <w:rPr>
          <w:rFonts w:ascii="Times New Roman" w:hAnsi="Times New Roman" w:cs="Times New Roman"/>
          <w:sz w:val="28"/>
          <w:szCs w:val="28"/>
        </w:rPr>
        <w:t>li</w:t>
      </w:r>
      <w:r w:rsidRPr="009754C9">
        <w:rPr>
          <w:rFonts w:ascii="Times New Roman" w:hAnsi="Times New Roman" w:cs="Times New Roman"/>
          <w:sz w:val="28"/>
          <w:szCs w:val="28"/>
        </w:rPr>
        <w:t>а</w:t>
      </w:r>
      <w:r w:rsidR="009265E9" w:rsidRPr="009754C9">
        <w:rPr>
          <w:rFonts w:ascii="Times New Roman" w:hAnsi="Times New Roman" w:cs="Times New Roman"/>
          <w:sz w:val="28"/>
          <w:szCs w:val="28"/>
        </w:rPr>
        <w:t>bilit</w:t>
      </w:r>
      <w:r w:rsidR="009265E9" w:rsidRPr="009754C9">
        <w:rPr>
          <w:rFonts w:ascii="Times New Roman" w:hAnsi="Times New Roman" w:cs="Times New Roman"/>
          <w:spacing w:val="-26"/>
          <w:sz w:val="28"/>
          <w:szCs w:val="28"/>
        </w:rPr>
        <w:t>y</w:t>
      </w:r>
      <w:r w:rsidR="009265E9" w:rsidRPr="009754C9">
        <w:rPr>
          <w:rFonts w:ascii="Times New Roman" w:hAnsi="Times New Roman" w:cs="Times New Roman"/>
          <w:sz w:val="28"/>
          <w:szCs w:val="28"/>
        </w:rPr>
        <w:t>.</w:t>
      </w:r>
    </w:p>
    <w:p w:rsidR="009265E9" w:rsidRPr="009754C9" w:rsidRDefault="009265E9" w:rsidP="008B7068">
      <w:pPr>
        <w:pStyle w:val="ab"/>
        <w:numPr>
          <w:ilvl w:val="0"/>
          <w:numId w:val="20"/>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Public</w:t>
      </w:r>
      <w:r w:rsidRPr="009754C9">
        <w:rPr>
          <w:rFonts w:ascii="Times New Roman" w:hAnsi="Times New Roman" w:cs="Times New Roman"/>
          <w:spacing w:val="7"/>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nd</w:t>
      </w:r>
      <w:r w:rsidRPr="009754C9">
        <w:rPr>
          <w:rFonts w:ascii="Times New Roman" w:hAnsi="Times New Roman" w:cs="Times New Roman"/>
          <w:spacing w:val="8"/>
          <w:w w:val="105"/>
          <w:sz w:val="28"/>
          <w:szCs w:val="28"/>
        </w:rPr>
        <w:t xml:space="preserve"> </w:t>
      </w:r>
      <w:r w:rsidRPr="009754C9">
        <w:rPr>
          <w:rFonts w:ascii="Times New Roman" w:hAnsi="Times New Roman" w:cs="Times New Roman"/>
          <w:w w:val="105"/>
          <w:sz w:val="28"/>
          <w:szCs w:val="28"/>
        </w:rPr>
        <w:t>pri</w:t>
      </w:r>
      <w:r w:rsidRPr="009754C9">
        <w:rPr>
          <w:rFonts w:ascii="Times New Roman" w:hAnsi="Times New Roman" w:cs="Times New Roman"/>
          <w:spacing w:val="-7"/>
          <w:w w:val="105"/>
          <w:sz w:val="28"/>
          <w:szCs w:val="28"/>
        </w:rPr>
        <w:t>v</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te</w:t>
      </w:r>
      <w:r w:rsidRPr="009754C9">
        <w:rPr>
          <w:rFonts w:ascii="Times New Roman" w:hAnsi="Times New Roman" w:cs="Times New Roman"/>
          <w:spacing w:val="8"/>
          <w:w w:val="105"/>
          <w:sz w:val="28"/>
          <w:szCs w:val="28"/>
        </w:rPr>
        <w:t xml:space="preserve"> </w:t>
      </w:r>
      <w:r w:rsidRPr="009754C9">
        <w:rPr>
          <w:rFonts w:ascii="Times New Roman" w:hAnsi="Times New Roman" w:cs="Times New Roman"/>
          <w:w w:val="105"/>
          <w:sz w:val="28"/>
          <w:szCs w:val="28"/>
        </w:rPr>
        <w:t>limited</w:t>
      </w:r>
      <w:r w:rsidRPr="009754C9">
        <w:rPr>
          <w:rFonts w:ascii="Times New Roman" w:hAnsi="Times New Roman" w:cs="Times New Roman"/>
          <w:spacing w:val="7"/>
          <w:w w:val="105"/>
          <w:sz w:val="28"/>
          <w:szCs w:val="28"/>
        </w:rPr>
        <w:t xml:space="preserve"> </w:t>
      </w:r>
      <w:r w:rsidRPr="009754C9">
        <w:rPr>
          <w:rFonts w:ascii="Times New Roman" w:hAnsi="Times New Roman" w:cs="Times New Roman"/>
          <w:w w:val="105"/>
          <w:sz w:val="28"/>
          <w:szCs w:val="28"/>
        </w:rPr>
        <w:t>c</w:t>
      </w:r>
      <w:r w:rsidRPr="009754C9">
        <w:rPr>
          <w:rFonts w:ascii="Times New Roman" w:hAnsi="Times New Roman" w:cs="Times New Roman"/>
          <w:spacing w:val="-4"/>
          <w:w w:val="105"/>
          <w:sz w:val="28"/>
          <w:szCs w:val="28"/>
        </w:rPr>
        <w:t>o</w:t>
      </w:r>
      <w:r w:rsidRPr="009754C9">
        <w:rPr>
          <w:rFonts w:ascii="Times New Roman" w:hAnsi="Times New Roman" w:cs="Times New Roman"/>
          <w:w w:val="105"/>
          <w:sz w:val="28"/>
          <w:szCs w:val="28"/>
        </w:rPr>
        <w:t>mp</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nies</w:t>
      </w:r>
      <w:r w:rsidRPr="009754C9">
        <w:rPr>
          <w:rFonts w:ascii="Times New Roman" w:hAnsi="Times New Roman" w:cs="Times New Roman"/>
          <w:spacing w:val="8"/>
          <w:w w:val="105"/>
          <w:sz w:val="28"/>
          <w:szCs w:val="28"/>
        </w:rPr>
        <w:t xml:space="preserve"> </w:t>
      </w:r>
      <w:r w:rsidRPr="009754C9">
        <w:rPr>
          <w:rFonts w:ascii="Times New Roman" w:hAnsi="Times New Roman" w:cs="Times New Roman"/>
          <w:w w:val="105"/>
          <w:sz w:val="28"/>
          <w:szCs w:val="28"/>
        </w:rPr>
        <w:t>should</w:t>
      </w:r>
      <w:r w:rsidRPr="009754C9">
        <w:rPr>
          <w:rFonts w:ascii="Times New Roman" w:hAnsi="Times New Roman" w:cs="Times New Roman"/>
          <w:spacing w:val="8"/>
          <w:w w:val="105"/>
          <w:sz w:val="28"/>
          <w:szCs w:val="28"/>
        </w:rPr>
        <w:t xml:space="preserve"> </w:t>
      </w:r>
      <w:r w:rsidRPr="009754C9">
        <w:rPr>
          <w:rFonts w:ascii="Times New Roman" w:hAnsi="Times New Roman" w:cs="Times New Roman"/>
          <w:w w:val="105"/>
          <w:sz w:val="28"/>
          <w:szCs w:val="28"/>
        </w:rPr>
        <w:t>h</w:t>
      </w:r>
      <w:r w:rsidR="00474FF1" w:rsidRPr="009754C9">
        <w:rPr>
          <w:rFonts w:ascii="Times New Roman" w:hAnsi="Times New Roman" w:cs="Times New Roman"/>
          <w:w w:val="105"/>
          <w:sz w:val="28"/>
          <w:szCs w:val="28"/>
        </w:rPr>
        <w:t>а</w:t>
      </w:r>
      <w:r w:rsidRPr="009754C9">
        <w:rPr>
          <w:rFonts w:ascii="Times New Roman" w:hAnsi="Times New Roman" w:cs="Times New Roman"/>
          <w:spacing w:val="-9"/>
          <w:w w:val="105"/>
          <w:sz w:val="28"/>
          <w:szCs w:val="28"/>
        </w:rPr>
        <w:t>v</w:t>
      </w:r>
      <w:r w:rsidRPr="009754C9">
        <w:rPr>
          <w:rFonts w:ascii="Times New Roman" w:hAnsi="Times New Roman" w:cs="Times New Roman"/>
          <w:w w:val="105"/>
          <w:sz w:val="28"/>
          <w:szCs w:val="28"/>
        </w:rPr>
        <w:t>e</w:t>
      </w:r>
      <w:r w:rsidRPr="009754C9">
        <w:rPr>
          <w:rFonts w:ascii="Times New Roman" w:hAnsi="Times New Roman" w:cs="Times New Roman"/>
          <w:spacing w:val="7"/>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w:t>
      </w:r>
      <w:r w:rsidRPr="009754C9">
        <w:rPr>
          <w:rFonts w:ascii="Times New Roman" w:hAnsi="Times New Roman" w:cs="Times New Roman"/>
          <w:spacing w:val="8"/>
          <w:w w:val="105"/>
          <w:sz w:val="28"/>
          <w:szCs w:val="28"/>
        </w:rPr>
        <w:t xml:space="preserve"> </w:t>
      </w:r>
      <w:r w:rsidRPr="009754C9">
        <w:rPr>
          <w:rFonts w:ascii="Times New Roman" w:hAnsi="Times New Roman" w:cs="Times New Roman"/>
          <w:w w:val="105"/>
          <w:sz w:val="28"/>
          <w:szCs w:val="28"/>
        </w:rPr>
        <w:t>le</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st</w:t>
      </w:r>
      <w:r w:rsidRPr="009754C9">
        <w:rPr>
          <w:rFonts w:ascii="Times New Roman" w:hAnsi="Times New Roman" w:cs="Times New Roman"/>
          <w:spacing w:val="8"/>
          <w:w w:val="105"/>
          <w:sz w:val="28"/>
          <w:szCs w:val="28"/>
        </w:rPr>
        <w:t xml:space="preserve"> </w:t>
      </w:r>
      <w:r w:rsidRPr="009754C9">
        <w:rPr>
          <w:rFonts w:ascii="Times New Roman" w:hAnsi="Times New Roman" w:cs="Times New Roman"/>
          <w:w w:val="105"/>
          <w:sz w:val="28"/>
          <w:szCs w:val="28"/>
        </w:rPr>
        <w:t>t</w:t>
      </w:r>
      <w:r w:rsidRPr="009754C9">
        <w:rPr>
          <w:rFonts w:ascii="Times New Roman" w:hAnsi="Times New Roman" w:cs="Times New Roman"/>
          <w:spacing w:val="-10"/>
          <w:w w:val="105"/>
          <w:sz w:val="28"/>
          <w:szCs w:val="28"/>
        </w:rPr>
        <w:t>w</w:t>
      </w:r>
      <w:r w:rsidRPr="009754C9">
        <w:rPr>
          <w:rFonts w:ascii="Times New Roman" w:hAnsi="Times New Roman" w:cs="Times New Roman"/>
          <w:w w:val="105"/>
          <w:sz w:val="28"/>
          <w:szCs w:val="28"/>
        </w:rPr>
        <w:t>o</w:t>
      </w:r>
      <w:r w:rsidRPr="009754C9">
        <w:rPr>
          <w:rFonts w:ascii="Times New Roman" w:hAnsi="Times New Roman" w:cs="Times New Roman"/>
          <w:w w:val="106"/>
          <w:sz w:val="28"/>
          <w:szCs w:val="28"/>
        </w:rPr>
        <w:t xml:space="preserve"> </w:t>
      </w:r>
      <w:r w:rsidRPr="009754C9">
        <w:rPr>
          <w:rFonts w:ascii="Times New Roman" w:hAnsi="Times New Roman" w:cs="Times New Roman"/>
          <w:w w:val="105"/>
          <w:sz w:val="28"/>
          <w:szCs w:val="28"/>
        </w:rPr>
        <w:t>sh</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reholders.</w:t>
      </w:r>
    </w:p>
    <w:p w:rsidR="009265E9" w:rsidRPr="009754C9" w:rsidRDefault="009265E9" w:rsidP="008B7068">
      <w:pPr>
        <w:pStyle w:val="ab"/>
        <w:numPr>
          <w:ilvl w:val="0"/>
          <w:numId w:val="20"/>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Sh</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reholders</w:t>
      </w:r>
      <w:r w:rsidRPr="009754C9">
        <w:rPr>
          <w:rFonts w:ascii="Times New Roman" w:hAnsi="Times New Roman" w:cs="Times New Roman"/>
          <w:spacing w:val="-8"/>
          <w:w w:val="105"/>
          <w:sz w:val="28"/>
          <w:szCs w:val="28"/>
        </w:rPr>
        <w:t xml:space="preserve"> </w:t>
      </w:r>
      <w:r w:rsidRPr="009754C9">
        <w:rPr>
          <w:rFonts w:ascii="Times New Roman" w:hAnsi="Times New Roman" w:cs="Times New Roman"/>
          <w:w w:val="105"/>
          <w:sz w:val="28"/>
          <w:szCs w:val="28"/>
        </w:rPr>
        <w:t>own</w:t>
      </w:r>
      <w:r w:rsidRPr="009754C9">
        <w:rPr>
          <w:rFonts w:ascii="Times New Roman" w:hAnsi="Times New Roman" w:cs="Times New Roman"/>
          <w:spacing w:val="-8"/>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nd</w:t>
      </w:r>
      <w:r w:rsidRPr="009754C9">
        <w:rPr>
          <w:rFonts w:ascii="Times New Roman" w:hAnsi="Times New Roman" w:cs="Times New Roman"/>
          <w:spacing w:val="-8"/>
          <w:w w:val="105"/>
          <w:sz w:val="28"/>
          <w:szCs w:val="28"/>
        </w:rPr>
        <w:t xml:space="preserve"> </w:t>
      </w:r>
      <w:r w:rsidRPr="009754C9">
        <w:rPr>
          <w:rFonts w:ascii="Times New Roman" w:hAnsi="Times New Roman" w:cs="Times New Roman"/>
          <w:w w:val="105"/>
          <w:sz w:val="28"/>
          <w:szCs w:val="28"/>
        </w:rPr>
        <w:t>run</w:t>
      </w:r>
      <w:r w:rsidRPr="009754C9">
        <w:rPr>
          <w:rFonts w:ascii="Times New Roman" w:hAnsi="Times New Roman" w:cs="Times New Roman"/>
          <w:spacing w:val="-8"/>
          <w:w w:val="105"/>
          <w:sz w:val="28"/>
          <w:szCs w:val="28"/>
        </w:rPr>
        <w:t xml:space="preserve"> </w:t>
      </w:r>
      <w:r w:rsidRPr="009754C9">
        <w:rPr>
          <w:rFonts w:ascii="Times New Roman" w:hAnsi="Times New Roman" w:cs="Times New Roman"/>
          <w:w w:val="105"/>
          <w:sz w:val="28"/>
          <w:szCs w:val="28"/>
        </w:rPr>
        <w:t>limited</w:t>
      </w:r>
      <w:r w:rsidRPr="009754C9">
        <w:rPr>
          <w:rFonts w:ascii="Times New Roman" w:hAnsi="Times New Roman" w:cs="Times New Roman"/>
          <w:spacing w:val="-7"/>
          <w:w w:val="105"/>
          <w:sz w:val="28"/>
          <w:szCs w:val="28"/>
        </w:rPr>
        <w:t xml:space="preserve"> </w:t>
      </w:r>
      <w:r w:rsidRPr="009754C9">
        <w:rPr>
          <w:rFonts w:ascii="Times New Roman" w:hAnsi="Times New Roman" w:cs="Times New Roman"/>
          <w:w w:val="105"/>
          <w:sz w:val="28"/>
          <w:szCs w:val="28"/>
        </w:rPr>
        <w:t>c</w:t>
      </w:r>
      <w:r w:rsidRPr="009754C9">
        <w:rPr>
          <w:rFonts w:ascii="Times New Roman" w:hAnsi="Times New Roman" w:cs="Times New Roman"/>
          <w:spacing w:val="-4"/>
          <w:w w:val="105"/>
          <w:sz w:val="28"/>
          <w:szCs w:val="28"/>
        </w:rPr>
        <w:t>o</w:t>
      </w:r>
      <w:r w:rsidRPr="009754C9">
        <w:rPr>
          <w:rFonts w:ascii="Times New Roman" w:hAnsi="Times New Roman" w:cs="Times New Roman"/>
          <w:w w:val="105"/>
          <w:sz w:val="28"/>
          <w:szCs w:val="28"/>
        </w:rPr>
        <w:t>mp</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nies.</w:t>
      </w:r>
    </w:p>
    <w:p w:rsidR="009265E9" w:rsidRPr="009754C9" w:rsidRDefault="009265E9" w:rsidP="008B7068">
      <w:pPr>
        <w:pStyle w:val="ab"/>
        <w:numPr>
          <w:ilvl w:val="0"/>
          <w:numId w:val="20"/>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The</w:t>
      </w:r>
      <w:r w:rsidRPr="009754C9">
        <w:rPr>
          <w:rFonts w:ascii="Times New Roman" w:hAnsi="Times New Roman" w:cs="Times New Roman"/>
          <w:spacing w:val="6"/>
          <w:w w:val="105"/>
          <w:sz w:val="28"/>
          <w:szCs w:val="28"/>
        </w:rPr>
        <w:t xml:space="preserve"> </w:t>
      </w:r>
      <w:r w:rsidRPr="009754C9">
        <w:rPr>
          <w:rFonts w:ascii="Times New Roman" w:hAnsi="Times New Roman" w:cs="Times New Roman"/>
          <w:w w:val="105"/>
          <w:sz w:val="28"/>
          <w:szCs w:val="28"/>
        </w:rPr>
        <w:t>profit</w:t>
      </w:r>
      <w:r w:rsidRPr="009754C9">
        <w:rPr>
          <w:rFonts w:ascii="Times New Roman" w:hAnsi="Times New Roman" w:cs="Times New Roman"/>
          <w:spacing w:val="6"/>
          <w:w w:val="105"/>
          <w:sz w:val="28"/>
          <w:szCs w:val="28"/>
        </w:rPr>
        <w:t xml:space="preserve"> </w:t>
      </w:r>
      <w:r w:rsidRPr="009754C9">
        <w:rPr>
          <w:rFonts w:ascii="Times New Roman" w:hAnsi="Times New Roman" w:cs="Times New Roman"/>
          <w:w w:val="105"/>
          <w:sz w:val="28"/>
          <w:szCs w:val="28"/>
        </w:rPr>
        <w:t>of</w:t>
      </w:r>
      <w:r w:rsidRPr="009754C9">
        <w:rPr>
          <w:rFonts w:ascii="Times New Roman" w:hAnsi="Times New Roman" w:cs="Times New Roman"/>
          <w:spacing w:val="6"/>
          <w:w w:val="105"/>
          <w:sz w:val="28"/>
          <w:szCs w:val="28"/>
        </w:rPr>
        <w:t xml:space="preserve"> </w:t>
      </w:r>
      <w:r w:rsidRPr="009754C9">
        <w:rPr>
          <w:rFonts w:ascii="Times New Roman" w:hAnsi="Times New Roman" w:cs="Times New Roman"/>
          <w:w w:val="105"/>
          <w:sz w:val="28"/>
          <w:szCs w:val="28"/>
        </w:rPr>
        <w:t>public</w:t>
      </w:r>
      <w:r w:rsidRPr="009754C9">
        <w:rPr>
          <w:rFonts w:ascii="Times New Roman" w:hAnsi="Times New Roman" w:cs="Times New Roman"/>
          <w:spacing w:val="6"/>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nd</w:t>
      </w:r>
      <w:r w:rsidRPr="009754C9">
        <w:rPr>
          <w:rFonts w:ascii="Times New Roman" w:hAnsi="Times New Roman" w:cs="Times New Roman"/>
          <w:spacing w:val="6"/>
          <w:w w:val="105"/>
          <w:sz w:val="28"/>
          <w:szCs w:val="28"/>
        </w:rPr>
        <w:t xml:space="preserve"> </w:t>
      </w:r>
      <w:r w:rsidRPr="009754C9">
        <w:rPr>
          <w:rFonts w:ascii="Times New Roman" w:hAnsi="Times New Roman" w:cs="Times New Roman"/>
          <w:w w:val="105"/>
          <w:sz w:val="28"/>
          <w:szCs w:val="28"/>
        </w:rPr>
        <w:t>pri</w:t>
      </w:r>
      <w:r w:rsidRPr="009754C9">
        <w:rPr>
          <w:rFonts w:ascii="Times New Roman" w:hAnsi="Times New Roman" w:cs="Times New Roman"/>
          <w:spacing w:val="-7"/>
          <w:w w:val="105"/>
          <w:sz w:val="28"/>
          <w:szCs w:val="28"/>
        </w:rPr>
        <w:t>v</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te</w:t>
      </w:r>
      <w:r w:rsidRPr="009754C9">
        <w:rPr>
          <w:rFonts w:ascii="Times New Roman" w:hAnsi="Times New Roman" w:cs="Times New Roman"/>
          <w:spacing w:val="6"/>
          <w:w w:val="105"/>
          <w:sz w:val="28"/>
          <w:szCs w:val="28"/>
        </w:rPr>
        <w:t xml:space="preserve"> </w:t>
      </w:r>
      <w:r w:rsidRPr="009754C9">
        <w:rPr>
          <w:rFonts w:ascii="Times New Roman" w:hAnsi="Times New Roman" w:cs="Times New Roman"/>
          <w:w w:val="105"/>
          <w:sz w:val="28"/>
          <w:szCs w:val="28"/>
        </w:rPr>
        <w:t>limited</w:t>
      </w:r>
      <w:r w:rsidRPr="009754C9">
        <w:rPr>
          <w:rFonts w:ascii="Times New Roman" w:hAnsi="Times New Roman" w:cs="Times New Roman"/>
          <w:spacing w:val="6"/>
          <w:w w:val="105"/>
          <w:sz w:val="28"/>
          <w:szCs w:val="28"/>
        </w:rPr>
        <w:t xml:space="preserve"> </w:t>
      </w:r>
      <w:r w:rsidRPr="009754C9">
        <w:rPr>
          <w:rFonts w:ascii="Times New Roman" w:hAnsi="Times New Roman" w:cs="Times New Roman"/>
          <w:w w:val="105"/>
          <w:sz w:val="28"/>
          <w:szCs w:val="28"/>
        </w:rPr>
        <w:t>c</w:t>
      </w:r>
      <w:r w:rsidRPr="009754C9">
        <w:rPr>
          <w:rFonts w:ascii="Times New Roman" w:hAnsi="Times New Roman" w:cs="Times New Roman"/>
          <w:spacing w:val="-4"/>
          <w:w w:val="105"/>
          <w:sz w:val="28"/>
          <w:szCs w:val="28"/>
        </w:rPr>
        <w:t>o</w:t>
      </w:r>
      <w:r w:rsidRPr="009754C9">
        <w:rPr>
          <w:rFonts w:ascii="Times New Roman" w:hAnsi="Times New Roman" w:cs="Times New Roman"/>
          <w:w w:val="105"/>
          <w:sz w:val="28"/>
          <w:szCs w:val="28"/>
        </w:rPr>
        <w:t>mp</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nies</w:t>
      </w:r>
      <w:r w:rsidRPr="009754C9">
        <w:rPr>
          <w:rFonts w:ascii="Times New Roman" w:hAnsi="Times New Roman" w:cs="Times New Roman"/>
          <w:spacing w:val="6"/>
          <w:w w:val="105"/>
          <w:sz w:val="28"/>
          <w:szCs w:val="28"/>
        </w:rPr>
        <w:t xml:space="preserve"> </w:t>
      </w:r>
      <w:r w:rsidRPr="009754C9">
        <w:rPr>
          <w:rFonts w:ascii="Times New Roman" w:hAnsi="Times New Roman" w:cs="Times New Roman"/>
          <w:w w:val="105"/>
          <w:sz w:val="28"/>
          <w:szCs w:val="28"/>
        </w:rPr>
        <w:t>is</w:t>
      </w:r>
      <w:r w:rsidRPr="009754C9">
        <w:rPr>
          <w:rFonts w:ascii="Times New Roman" w:hAnsi="Times New Roman" w:cs="Times New Roman"/>
          <w:spacing w:val="6"/>
          <w:w w:val="105"/>
          <w:sz w:val="28"/>
          <w:szCs w:val="28"/>
        </w:rPr>
        <w:t xml:space="preserve"> </w:t>
      </w:r>
      <w:r w:rsidRPr="009754C9">
        <w:rPr>
          <w:rFonts w:ascii="Times New Roman" w:hAnsi="Times New Roman" w:cs="Times New Roman"/>
          <w:w w:val="105"/>
          <w:sz w:val="28"/>
          <w:szCs w:val="28"/>
        </w:rPr>
        <w:t>spent</w:t>
      </w:r>
      <w:r w:rsidRPr="009754C9">
        <w:rPr>
          <w:rFonts w:ascii="Times New Roman" w:hAnsi="Times New Roman" w:cs="Times New Roman"/>
          <w:spacing w:val="6"/>
          <w:w w:val="105"/>
          <w:sz w:val="28"/>
          <w:szCs w:val="28"/>
        </w:rPr>
        <w:t xml:space="preserve"> </w:t>
      </w:r>
      <w:r w:rsidRPr="009754C9">
        <w:rPr>
          <w:rFonts w:ascii="Times New Roman" w:hAnsi="Times New Roman" w:cs="Times New Roman"/>
          <w:w w:val="105"/>
          <w:sz w:val="28"/>
          <w:szCs w:val="28"/>
        </w:rPr>
        <w:t>on</w:t>
      </w:r>
      <w:r w:rsidRPr="009754C9">
        <w:rPr>
          <w:rFonts w:ascii="Times New Roman" w:hAnsi="Times New Roman" w:cs="Times New Roman"/>
          <w:w w:val="109"/>
          <w:sz w:val="28"/>
          <w:szCs w:val="28"/>
        </w:rPr>
        <w:t xml:space="preserve"> </w:t>
      </w:r>
      <w:r w:rsidRPr="009754C9">
        <w:rPr>
          <w:rFonts w:ascii="Times New Roman" w:hAnsi="Times New Roman" w:cs="Times New Roman"/>
          <w:w w:val="105"/>
          <w:sz w:val="28"/>
          <w:szCs w:val="28"/>
        </w:rPr>
        <w:t>dividends</w:t>
      </w:r>
      <w:r w:rsidRPr="009754C9">
        <w:rPr>
          <w:rFonts w:ascii="Times New Roman" w:hAnsi="Times New Roman" w:cs="Times New Roman"/>
          <w:spacing w:val="-26"/>
          <w:w w:val="105"/>
          <w:sz w:val="28"/>
          <w:szCs w:val="28"/>
        </w:rPr>
        <w:t xml:space="preserve"> </w:t>
      </w:r>
      <w:r w:rsidRPr="009754C9">
        <w:rPr>
          <w:rFonts w:ascii="Times New Roman" w:hAnsi="Times New Roman" w:cs="Times New Roman"/>
          <w:w w:val="105"/>
          <w:sz w:val="28"/>
          <w:szCs w:val="28"/>
        </w:rPr>
        <w:t>for</w:t>
      </w:r>
      <w:r w:rsidRPr="009754C9">
        <w:rPr>
          <w:rFonts w:ascii="Times New Roman" w:hAnsi="Times New Roman" w:cs="Times New Roman"/>
          <w:spacing w:val="-26"/>
          <w:w w:val="105"/>
          <w:sz w:val="28"/>
          <w:szCs w:val="28"/>
        </w:rPr>
        <w:t xml:space="preserve"> </w:t>
      </w:r>
      <w:r w:rsidRPr="009754C9">
        <w:rPr>
          <w:rFonts w:ascii="Times New Roman" w:hAnsi="Times New Roman" w:cs="Times New Roman"/>
          <w:w w:val="105"/>
          <w:sz w:val="28"/>
          <w:szCs w:val="28"/>
        </w:rPr>
        <w:t>sh</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reholders.</w:t>
      </w:r>
    </w:p>
    <w:p w:rsidR="009265E9" w:rsidRPr="009754C9" w:rsidRDefault="009265E9" w:rsidP="008B7068">
      <w:pPr>
        <w:pStyle w:val="ab"/>
        <w:numPr>
          <w:ilvl w:val="0"/>
          <w:numId w:val="20"/>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Sh</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reholders</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of</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both</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public</w:t>
      </w:r>
      <w:r w:rsidRPr="009754C9">
        <w:rPr>
          <w:rFonts w:ascii="Times New Roman" w:hAnsi="Times New Roman" w:cs="Times New Roman"/>
          <w:spacing w:val="-11"/>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nd</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pri</w:t>
      </w:r>
      <w:r w:rsidRPr="009754C9">
        <w:rPr>
          <w:rFonts w:ascii="Times New Roman" w:hAnsi="Times New Roman" w:cs="Times New Roman"/>
          <w:spacing w:val="-7"/>
          <w:w w:val="105"/>
          <w:sz w:val="28"/>
          <w:szCs w:val="28"/>
        </w:rPr>
        <w:t>v</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te</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c</w:t>
      </w:r>
      <w:r w:rsidRPr="009754C9">
        <w:rPr>
          <w:rFonts w:ascii="Times New Roman" w:hAnsi="Times New Roman" w:cs="Times New Roman"/>
          <w:spacing w:val="-4"/>
          <w:w w:val="105"/>
          <w:sz w:val="28"/>
          <w:szCs w:val="28"/>
        </w:rPr>
        <w:t>o</w:t>
      </w:r>
      <w:r w:rsidRPr="009754C9">
        <w:rPr>
          <w:rFonts w:ascii="Times New Roman" w:hAnsi="Times New Roman" w:cs="Times New Roman"/>
          <w:w w:val="105"/>
          <w:sz w:val="28"/>
          <w:szCs w:val="28"/>
        </w:rPr>
        <w:t>mp</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nies</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h</w:t>
      </w:r>
      <w:r w:rsidR="00474FF1" w:rsidRPr="009754C9">
        <w:rPr>
          <w:rFonts w:ascii="Times New Roman" w:hAnsi="Times New Roman" w:cs="Times New Roman"/>
          <w:w w:val="105"/>
          <w:sz w:val="28"/>
          <w:szCs w:val="28"/>
        </w:rPr>
        <w:t>а</w:t>
      </w:r>
      <w:r w:rsidRPr="009754C9">
        <w:rPr>
          <w:rFonts w:ascii="Times New Roman" w:hAnsi="Times New Roman" w:cs="Times New Roman"/>
          <w:spacing w:val="-9"/>
          <w:w w:val="105"/>
          <w:sz w:val="28"/>
          <w:szCs w:val="28"/>
        </w:rPr>
        <w:t>v</w:t>
      </w:r>
      <w:r w:rsidRPr="009754C9">
        <w:rPr>
          <w:rFonts w:ascii="Times New Roman" w:hAnsi="Times New Roman" w:cs="Times New Roman"/>
          <w:w w:val="105"/>
          <w:sz w:val="28"/>
          <w:szCs w:val="28"/>
        </w:rPr>
        <w:t>e</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limited</w:t>
      </w:r>
      <w:r w:rsidRPr="009754C9">
        <w:rPr>
          <w:rFonts w:ascii="Times New Roman" w:hAnsi="Times New Roman" w:cs="Times New Roman"/>
          <w:w w:val="104"/>
          <w:sz w:val="28"/>
          <w:szCs w:val="28"/>
        </w:rPr>
        <w:t xml:space="preserve"> </w:t>
      </w:r>
      <w:r w:rsidRPr="009754C9">
        <w:rPr>
          <w:rFonts w:ascii="Times New Roman" w:hAnsi="Times New Roman" w:cs="Times New Roman"/>
          <w:w w:val="105"/>
          <w:sz w:val="28"/>
          <w:szCs w:val="28"/>
        </w:rPr>
        <w:t>li</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bilit</w:t>
      </w:r>
      <w:r w:rsidRPr="009754C9">
        <w:rPr>
          <w:rFonts w:ascii="Times New Roman" w:hAnsi="Times New Roman" w:cs="Times New Roman"/>
          <w:spacing w:val="-27"/>
          <w:w w:val="105"/>
          <w:sz w:val="28"/>
          <w:szCs w:val="28"/>
        </w:rPr>
        <w:t>y</w:t>
      </w:r>
      <w:r w:rsidRPr="009754C9">
        <w:rPr>
          <w:rFonts w:ascii="Times New Roman" w:hAnsi="Times New Roman" w:cs="Times New Roman"/>
          <w:w w:val="105"/>
          <w:sz w:val="28"/>
          <w:szCs w:val="28"/>
        </w:rPr>
        <w:t>.</w:t>
      </w:r>
    </w:p>
    <w:p w:rsidR="006E7AF3" w:rsidRPr="009754C9" w:rsidRDefault="006E7AF3" w:rsidP="008B7068">
      <w:pPr>
        <w:spacing w:after="0" w:line="240" w:lineRule="auto"/>
        <w:ind w:firstLine="709"/>
        <w:jc w:val="both"/>
        <w:rPr>
          <w:rFonts w:ascii="Times New Roman" w:hAnsi="Times New Roman" w:cs="Times New Roman"/>
          <w:w w:val="95"/>
          <w:sz w:val="28"/>
          <w:szCs w:val="28"/>
          <w:u w:val="single"/>
          <w:lang w:val="en-US"/>
        </w:rPr>
      </w:pPr>
    </w:p>
    <w:p w:rsidR="009265E9" w:rsidRPr="009754C9" w:rsidRDefault="004C1F94" w:rsidP="008B7068">
      <w:pPr>
        <w:spacing w:after="0" w:line="240" w:lineRule="auto"/>
        <w:ind w:firstLine="709"/>
        <w:jc w:val="both"/>
        <w:rPr>
          <w:rFonts w:ascii="Times New Roman" w:hAnsi="Times New Roman" w:cs="Times New Roman"/>
          <w:b/>
          <w:bCs/>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w:t>
      </w:r>
      <w:r w:rsidR="009265E9" w:rsidRPr="009754C9">
        <w:rPr>
          <w:rFonts w:ascii="Times New Roman" w:hAnsi="Times New Roman" w:cs="Times New Roman"/>
          <w:b/>
          <w:w w:val="95"/>
          <w:sz w:val="28"/>
          <w:szCs w:val="28"/>
          <w:u w:val="single"/>
          <w:lang w:val="en-US"/>
        </w:rPr>
        <w:t>.3.</w:t>
      </w:r>
      <w:r w:rsidR="009265E9" w:rsidRPr="009754C9">
        <w:rPr>
          <w:rFonts w:ascii="Times New Roman" w:hAnsi="Times New Roman" w:cs="Times New Roman"/>
          <w:b/>
          <w:spacing w:val="11"/>
          <w:w w:val="95"/>
          <w:sz w:val="28"/>
          <w:szCs w:val="28"/>
          <w:u w:val="single"/>
          <w:lang w:val="en-US"/>
        </w:rPr>
        <w:t xml:space="preserve"> </w:t>
      </w:r>
      <w:r w:rsidR="009265E9" w:rsidRPr="009754C9">
        <w:rPr>
          <w:rFonts w:ascii="Times New Roman" w:hAnsi="Times New Roman" w:cs="Times New Roman"/>
          <w:b/>
          <w:spacing w:val="-17"/>
          <w:w w:val="95"/>
          <w:sz w:val="28"/>
          <w:szCs w:val="28"/>
          <w:u w:val="single"/>
          <w:lang w:val="en-US"/>
        </w:rPr>
        <w:t>T</w:t>
      </w:r>
      <w:r w:rsidR="009265E9" w:rsidRPr="009754C9">
        <w:rPr>
          <w:rFonts w:ascii="Times New Roman" w:hAnsi="Times New Roman" w:cs="Times New Roman"/>
          <w:b/>
          <w:spacing w:val="-5"/>
          <w:w w:val="95"/>
          <w:sz w:val="28"/>
          <w:szCs w:val="28"/>
          <w:u w:val="single"/>
          <w:lang w:val="en-US"/>
        </w:rPr>
        <w:t>r</w:t>
      </w:r>
      <w:r w:rsidR="00474FF1" w:rsidRPr="009754C9">
        <w:rPr>
          <w:rFonts w:ascii="Times New Roman" w:hAnsi="Times New Roman" w:cs="Times New Roman"/>
          <w:b/>
          <w:w w:val="95"/>
          <w:sz w:val="28"/>
          <w:szCs w:val="28"/>
          <w:u w:val="single"/>
          <w:lang w:val="en-US"/>
        </w:rPr>
        <w:t>а</w:t>
      </w:r>
      <w:r w:rsidR="009265E9" w:rsidRPr="009754C9">
        <w:rPr>
          <w:rFonts w:ascii="Times New Roman" w:hAnsi="Times New Roman" w:cs="Times New Roman"/>
          <w:b/>
          <w:w w:val="95"/>
          <w:sz w:val="28"/>
          <w:szCs w:val="28"/>
          <w:u w:val="single"/>
          <w:lang w:val="en-US"/>
        </w:rPr>
        <w:t>nsl</w:t>
      </w:r>
      <w:r w:rsidR="00474FF1" w:rsidRPr="009754C9">
        <w:rPr>
          <w:rFonts w:ascii="Times New Roman" w:hAnsi="Times New Roman" w:cs="Times New Roman"/>
          <w:b/>
          <w:w w:val="95"/>
          <w:sz w:val="28"/>
          <w:szCs w:val="28"/>
          <w:u w:val="single"/>
          <w:lang w:val="en-US"/>
        </w:rPr>
        <w:t>а</w:t>
      </w:r>
      <w:r w:rsidR="009265E9" w:rsidRPr="009754C9">
        <w:rPr>
          <w:rFonts w:ascii="Times New Roman" w:hAnsi="Times New Roman" w:cs="Times New Roman"/>
          <w:b/>
          <w:w w:val="95"/>
          <w:sz w:val="28"/>
          <w:szCs w:val="28"/>
          <w:u w:val="single"/>
          <w:lang w:val="en-US"/>
        </w:rPr>
        <w:t>te</w:t>
      </w:r>
      <w:r w:rsidR="009265E9" w:rsidRPr="009754C9">
        <w:rPr>
          <w:rFonts w:ascii="Times New Roman" w:hAnsi="Times New Roman" w:cs="Times New Roman"/>
          <w:b/>
          <w:spacing w:val="11"/>
          <w:w w:val="95"/>
          <w:sz w:val="28"/>
          <w:szCs w:val="28"/>
          <w:u w:val="single"/>
          <w:lang w:val="en-US"/>
        </w:rPr>
        <w:t xml:space="preserve"> </w:t>
      </w:r>
      <w:r w:rsidR="009265E9" w:rsidRPr="009754C9">
        <w:rPr>
          <w:rFonts w:ascii="Times New Roman" w:hAnsi="Times New Roman" w:cs="Times New Roman"/>
          <w:b/>
          <w:w w:val="95"/>
          <w:sz w:val="28"/>
          <w:szCs w:val="28"/>
          <w:u w:val="single"/>
          <w:lang w:val="en-US"/>
        </w:rPr>
        <w:t>the</w:t>
      </w:r>
      <w:r w:rsidR="009265E9" w:rsidRPr="009754C9">
        <w:rPr>
          <w:rFonts w:ascii="Times New Roman" w:hAnsi="Times New Roman" w:cs="Times New Roman"/>
          <w:b/>
          <w:spacing w:val="11"/>
          <w:w w:val="95"/>
          <w:sz w:val="28"/>
          <w:szCs w:val="28"/>
          <w:u w:val="single"/>
          <w:lang w:val="en-US"/>
        </w:rPr>
        <w:t xml:space="preserve"> </w:t>
      </w:r>
      <w:r w:rsidR="009265E9" w:rsidRPr="009754C9">
        <w:rPr>
          <w:rFonts w:ascii="Times New Roman" w:hAnsi="Times New Roman" w:cs="Times New Roman"/>
          <w:b/>
          <w:w w:val="95"/>
          <w:sz w:val="28"/>
          <w:szCs w:val="28"/>
          <w:u w:val="single"/>
          <w:lang w:val="en-US"/>
        </w:rPr>
        <w:t>following</w:t>
      </w:r>
      <w:r w:rsidR="009265E9" w:rsidRPr="009754C9">
        <w:rPr>
          <w:rFonts w:ascii="Times New Roman" w:hAnsi="Times New Roman" w:cs="Times New Roman"/>
          <w:b/>
          <w:spacing w:val="11"/>
          <w:w w:val="95"/>
          <w:sz w:val="28"/>
          <w:szCs w:val="28"/>
          <w:u w:val="single"/>
          <w:lang w:val="en-US"/>
        </w:rPr>
        <w:t xml:space="preserve"> </w:t>
      </w:r>
      <w:r w:rsidR="009265E9" w:rsidRPr="009754C9">
        <w:rPr>
          <w:rFonts w:ascii="Times New Roman" w:hAnsi="Times New Roman" w:cs="Times New Roman"/>
          <w:b/>
          <w:w w:val="95"/>
          <w:sz w:val="28"/>
          <w:szCs w:val="28"/>
          <w:u w:val="single"/>
          <w:lang w:val="en-US"/>
        </w:rPr>
        <w:t>sentences</w:t>
      </w:r>
      <w:r w:rsidR="009265E9" w:rsidRPr="009754C9">
        <w:rPr>
          <w:rFonts w:ascii="Times New Roman" w:hAnsi="Times New Roman" w:cs="Times New Roman"/>
          <w:b/>
          <w:w w:val="98"/>
          <w:sz w:val="28"/>
          <w:szCs w:val="28"/>
          <w:u w:val="single"/>
          <w:lang w:val="en-US"/>
        </w:rPr>
        <w:t xml:space="preserve"> </w:t>
      </w:r>
      <w:r w:rsidR="009265E9" w:rsidRPr="009754C9">
        <w:rPr>
          <w:rFonts w:ascii="Times New Roman" w:hAnsi="Times New Roman" w:cs="Times New Roman"/>
          <w:b/>
          <w:w w:val="95"/>
          <w:sz w:val="28"/>
          <w:szCs w:val="28"/>
          <w:u w:val="single"/>
          <w:lang w:val="en-US"/>
        </w:rPr>
        <w:t>f</w:t>
      </w:r>
      <w:r w:rsidR="009265E9" w:rsidRPr="009754C9">
        <w:rPr>
          <w:rFonts w:ascii="Times New Roman" w:hAnsi="Times New Roman" w:cs="Times New Roman"/>
          <w:b/>
          <w:spacing w:val="-4"/>
          <w:w w:val="95"/>
          <w:sz w:val="28"/>
          <w:szCs w:val="28"/>
          <w:u w:val="single"/>
          <w:lang w:val="en-US"/>
        </w:rPr>
        <w:t>r</w:t>
      </w:r>
      <w:r w:rsidR="009265E9" w:rsidRPr="009754C9">
        <w:rPr>
          <w:rFonts w:ascii="Times New Roman" w:hAnsi="Times New Roman" w:cs="Times New Roman"/>
          <w:b/>
          <w:w w:val="95"/>
          <w:sz w:val="28"/>
          <w:szCs w:val="28"/>
          <w:u w:val="single"/>
          <w:lang w:val="en-US"/>
        </w:rPr>
        <w:t>om</w:t>
      </w:r>
      <w:r w:rsidR="009265E9" w:rsidRPr="009754C9">
        <w:rPr>
          <w:rFonts w:ascii="Times New Roman" w:hAnsi="Times New Roman" w:cs="Times New Roman"/>
          <w:b/>
          <w:spacing w:val="-6"/>
          <w:w w:val="95"/>
          <w:sz w:val="28"/>
          <w:szCs w:val="28"/>
          <w:u w:val="single"/>
          <w:lang w:val="en-US"/>
        </w:rPr>
        <w:t xml:space="preserve"> </w:t>
      </w:r>
      <w:r w:rsidR="009265E9" w:rsidRPr="009754C9">
        <w:rPr>
          <w:rFonts w:ascii="Times New Roman" w:hAnsi="Times New Roman" w:cs="Times New Roman"/>
          <w:b/>
          <w:w w:val="95"/>
          <w:sz w:val="28"/>
          <w:szCs w:val="28"/>
          <w:u w:val="single"/>
          <w:lang w:val="en-US"/>
        </w:rPr>
        <w:t>English</w:t>
      </w:r>
      <w:r w:rsidR="009265E9" w:rsidRPr="009754C9">
        <w:rPr>
          <w:rFonts w:ascii="Times New Roman" w:hAnsi="Times New Roman" w:cs="Times New Roman"/>
          <w:b/>
          <w:spacing w:val="-5"/>
          <w:w w:val="95"/>
          <w:sz w:val="28"/>
          <w:szCs w:val="28"/>
          <w:u w:val="single"/>
          <w:lang w:val="en-US"/>
        </w:rPr>
        <w:t xml:space="preserve"> </w:t>
      </w:r>
      <w:r w:rsidR="009265E9" w:rsidRPr="009754C9">
        <w:rPr>
          <w:rFonts w:ascii="Times New Roman" w:hAnsi="Times New Roman" w:cs="Times New Roman"/>
          <w:b/>
          <w:w w:val="95"/>
          <w:sz w:val="28"/>
          <w:szCs w:val="28"/>
          <w:u w:val="single"/>
          <w:lang w:val="en-US"/>
        </w:rPr>
        <w:t>in</w:t>
      </w:r>
      <w:r w:rsidR="009265E9" w:rsidRPr="009754C9">
        <w:rPr>
          <w:rFonts w:ascii="Times New Roman" w:hAnsi="Times New Roman" w:cs="Times New Roman"/>
          <w:b/>
          <w:spacing w:val="-3"/>
          <w:w w:val="95"/>
          <w:sz w:val="28"/>
          <w:szCs w:val="28"/>
          <w:u w:val="single"/>
          <w:lang w:val="en-US"/>
        </w:rPr>
        <w:t>t</w:t>
      </w:r>
      <w:r w:rsidR="009265E9" w:rsidRPr="009754C9">
        <w:rPr>
          <w:rFonts w:ascii="Times New Roman" w:hAnsi="Times New Roman" w:cs="Times New Roman"/>
          <w:b/>
          <w:w w:val="95"/>
          <w:sz w:val="28"/>
          <w:szCs w:val="28"/>
          <w:u w:val="single"/>
          <w:lang w:val="en-US"/>
        </w:rPr>
        <w:t>o</w:t>
      </w:r>
      <w:r w:rsidR="009265E9" w:rsidRPr="009754C9">
        <w:rPr>
          <w:rFonts w:ascii="Times New Roman" w:hAnsi="Times New Roman" w:cs="Times New Roman"/>
          <w:b/>
          <w:spacing w:val="-6"/>
          <w:w w:val="95"/>
          <w:sz w:val="28"/>
          <w:szCs w:val="28"/>
          <w:u w:val="single"/>
          <w:lang w:val="en-US"/>
        </w:rPr>
        <w:t xml:space="preserve"> </w:t>
      </w:r>
      <w:r w:rsidR="009265E9" w:rsidRPr="009754C9">
        <w:rPr>
          <w:rFonts w:ascii="Times New Roman" w:hAnsi="Times New Roman" w:cs="Times New Roman"/>
          <w:b/>
          <w:w w:val="95"/>
          <w:sz w:val="28"/>
          <w:szCs w:val="28"/>
          <w:u w:val="single"/>
          <w:lang w:val="en-US"/>
        </w:rPr>
        <w:t>Russi</w:t>
      </w:r>
      <w:r w:rsidR="00474FF1" w:rsidRPr="009754C9">
        <w:rPr>
          <w:rFonts w:ascii="Times New Roman" w:hAnsi="Times New Roman" w:cs="Times New Roman"/>
          <w:b/>
          <w:w w:val="95"/>
          <w:sz w:val="28"/>
          <w:szCs w:val="28"/>
          <w:u w:val="single"/>
          <w:lang w:val="en-US"/>
        </w:rPr>
        <w:t>а</w:t>
      </w:r>
      <w:r w:rsidR="009265E9" w:rsidRPr="009754C9">
        <w:rPr>
          <w:rFonts w:ascii="Times New Roman" w:hAnsi="Times New Roman" w:cs="Times New Roman"/>
          <w:b/>
          <w:w w:val="95"/>
          <w:sz w:val="28"/>
          <w:szCs w:val="28"/>
          <w:u w:val="single"/>
          <w:lang w:val="en-US"/>
        </w:rPr>
        <w:t>n.</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w w:val="105"/>
          <w:sz w:val="28"/>
          <w:szCs w:val="28"/>
          <w:lang w:val="en-US"/>
        </w:rPr>
        <w:t>1.</w:t>
      </w:r>
      <w:r w:rsidRPr="009754C9">
        <w:rPr>
          <w:rFonts w:ascii="Times New Roman" w:hAnsi="Times New Roman" w:cs="Times New Roman"/>
          <w:spacing w:val="15"/>
          <w:w w:val="105"/>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15"/>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rticle</w:t>
      </w:r>
      <w:r w:rsidRPr="009754C9">
        <w:rPr>
          <w:rFonts w:ascii="Times New Roman" w:hAnsi="Times New Roman" w:cs="Times New Roman"/>
          <w:spacing w:val="16"/>
          <w:w w:val="105"/>
          <w:sz w:val="28"/>
          <w:szCs w:val="28"/>
          <w:lang w:val="en-US"/>
        </w:rPr>
        <w:t xml:space="preserve"> </w:t>
      </w:r>
      <w:r w:rsidRPr="009754C9">
        <w:rPr>
          <w:rFonts w:ascii="Times New Roman" w:hAnsi="Times New Roman" w:cs="Times New Roman"/>
          <w:w w:val="105"/>
          <w:sz w:val="28"/>
          <w:szCs w:val="28"/>
          <w:lang w:val="en-US"/>
        </w:rPr>
        <w:t>includes</w:t>
      </w:r>
      <w:r w:rsidRPr="009754C9">
        <w:rPr>
          <w:rFonts w:ascii="Times New Roman" w:hAnsi="Times New Roman" w:cs="Times New Roman"/>
          <w:spacing w:val="15"/>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16"/>
          <w:w w:val="105"/>
          <w:sz w:val="28"/>
          <w:szCs w:val="28"/>
          <w:lang w:val="en-US"/>
        </w:rPr>
        <w:t xml:space="preserve"> </w:t>
      </w:r>
      <w:r w:rsidRPr="009754C9">
        <w:rPr>
          <w:rFonts w:ascii="Times New Roman" w:hAnsi="Times New Roman" w:cs="Times New Roman"/>
          <w:w w:val="105"/>
          <w:sz w:val="28"/>
          <w:szCs w:val="28"/>
          <w:lang w:val="en-US"/>
        </w:rPr>
        <w:t>lot</w:t>
      </w:r>
      <w:r w:rsidRPr="009754C9">
        <w:rPr>
          <w:rFonts w:ascii="Times New Roman" w:hAnsi="Times New Roman" w:cs="Times New Roman"/>
          <w:spacing w:val="15"/>
          <w:w w:val="105"/>
          <w:sz w:val="28"/>
          <w:szCs w:val="28"/>
          <w:lang w:val="en-US"/>
        </w:rPr>
        <w:t xml:space="preserve"> </w:t>
      </w:r>
      <w:r w:rsidRPr="009754C9">
        <w:rPr>
          <w:rFonts w:ascii="Times New Roman" w:hAnsi="Times New Roman" w:cs="Times New Roman"/>
          <w:w w:val="105"/>
          <w:sz w:val="28"/>
          <w:szCs w:val="28"/>
          <w:lang w:val="en-US"/>
        </w:rPr>
        <w:t>of</w:t>
      </w:r>
      <w:r w:rsidRPr="009754C9">
        <w:rPr>
          <w:rFonts w:ascii="Times New Roman" w:hAnsi="Times New Roman" w:cs="Times New Roman"/>
          <w:spacing w:val="16"/>
          <w:w w:val="105"/>
          <w:sz w:val="28"/>
          <w:szCs w:val="28"/>
          <w:lang w:val="en-US"/>
        </w:rPr>
        <w:t xml:space="preserve"> </w:t>
      </w:r>
      <w:r w:rsidRPr="009754C9">
        <w:rPr>
          <w:rFonts w:ascii="Times New Roman" w:hAnsi="Times New Roman" w:cs="Times New Roman"/>
          <w:w w:val="105"/>
          <w:sz w:val="28"/>
          <w:szCs w:val="28"/>
          <w:lang w:val="en-US"/>
        </w:rPr>
        <w:t>useful</w:t>
      </w:r>
      <w:r w:rsidRPr="009754C9">
        <w:rPr>
          <w:rFonts w:ascii="Times New Roman" w:hAnsi="Times New Roman" w:cs="Times New Roman"/>
          <w:spacing w:val="15"/>
          <w:w w:val="105"/>
          <w:sz w:val="28"/>
          <w:szCs w:val="28"/>
          <w:lang w:val="en-US"/>
        </w:rPr>
        <w:t xml:space="preserve"> </w:t>
      </w:r>
      <w:r w:rsidRPr="009754C9">
        <w:rPr>
          <w:rFonts w:ascii="Times New Roman" w:hAnsi="Times New Roman" w:cs="Times New Roman"/>
          <w:w w:val="105"/>
          <w:sz w:val="28"/>
          <w:szCs w:val="28"/>
          <w:lang w:val="en-US"/>
        </w:rPr>
        <w:t>inform</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tion.</w:t>
      </w:r>
      <w:r w:rsidRPr="009754C9">
        <w:rPr>
          <w:rFonts w:ascii="Times New Roman" w:hAnsi="Times New Roman" w:cs="Times New Roman"/>
          <w:spacing w:val="16"/>
          <w:w w:val="105"/>
          <w:sz w:val="28"/>
          <w:szCs w:val="28"/>
          <w:lang w:val="en-US"/>
        </w:rPr>
        <w:t xml:space="preserve"> </w:t>
      </w:r>
      <w:r w:rsidRPr="009754C9">
        <w:rPr>
          <w:rFonts w:ascii="Times New Roman" w:hAnsi="Times New Roman" w:cs="Times New Roman"/>
          <w:w w:val="105"/>
          <w:sz w:val="28"/>
          <w:szCs w:val="28"/>
          <w:lang w:val="en-US"/>
        </w:rPr>
        <w:t>2.</w:t>
      </w:r>
      <w:r w:rsidRPr="009754C9">
        <w:rPr>
          <w:rFonts w:ascii="Times New Roman" w:hAnsi="Times New Roman" w:cs="Times New Roman"/>
          <w:spacing w:val="15"/>
          <w:w w:val="105"/>
          <w:sz w:val="28"/>
          <w:szCs w:val="28"/>
          <w:lang w:val="en-US"/>
        </w:rPr>
        <w:t xml:space="preserve"> </w:t>
      </w:r>
      <w:r w:rsidRPr="009754C9">
        <w:rPr>
          <w:rFonts w:ascii="Times New Roman" w:hAnsi="Times New Roman" w:cs="Times New Roman"/>
          <w:w w:val="105"/>
          <w:sz w:val="28"/>
          <w:szCs w:val="28"/>
          <w:lang w:val="en-US"/>
        </w:rPr>
        <w:t>I’d</w:t>
      </w:r>
      <w:r w:rsidRPr="009754C9">
        <w:rPr>
          <w:rFonts w:ascii="Times New Roman" w:hAnsi="Times New Roman" w:cs="Times New Roman"/>
          <w:spacing w:val="16"/>
          <w:w w:val="105"/>
          <w:sz w:val="28"/>
          <w:szCs w:val="28"/>
          <w:lang w:val="en-US"/>
        </w:rPr>
        <w:t xml:space="preserve"> </w:t>
      </w:r>
      <w:r w:rsidRPr="009754C9">
        <w:rPr>
          <w:rFonts w:ascii="Times New Roman" w:hAnsi="Times New Roman" w:cs="Times New Roman"/>
          <w:w w:val="105"/>
          <w:sz w:val="28"/>
          <w:szCs w:val="28"/>
          <w:lang w:val="en-US"/>
        </w:rPr>
        <w:t>like</w:t>
      </w:r>
      <w:r w:rsidRPr="009754C9">
        <w:rPr>
          <w:rFonts w:ascii="Times New Roman" w:hAnsi="Times New Roman" w:cs="Times New Roman"/>
          <w:spacing w:val="15"/>
          <w:w w:val="105"/>
          <w:sz w:val="28"/>
          <w:szCs w:val="28"/>
          <w:lang w:val="en-US"/>
        </w:rPr>
        <w:t xml:space="preserve"> </w:t>
      </w:r>
      <w:r w:rsidRPr="009754C9">
        <w:rPr>
          <w:rFonts w:ascii="Times New Roman" w:hAnsi="Times New Roman" w:cs="Times New Roman"/>
          <w:w w:val="105"/>
          <w:sz w:val="28"/>
          <w:szCs w:val="28"/>
          <w:lang w:val="en-US"/>
        </w:rPr>
        <w:t>to</w:t>
      </w:r>
      <w:r w:rsidRPr="009754C9">
        <w:rPr>
          <w:rFonts w:ascii="Times New Roman" w:hAnsi="Times New Roman" w:cs="Times New Roman"/>
          <w:w w:val="108"/>
          <w:sz w:val="28"/>
          <w:szCs w:val="28"/>
          <w:lang w:val="en-US"/>
        </w:rPr>
        <w:t xml:space="preserve"> </w:t>
      </w:r>
      <w:r w:rsidRPr="009754C9">
        <w:rPr>
          <w:rFonts w:ascii="Times New Roman" w:hAnsi="Times New Roman" w:cs="Times New Roman"/>
          <w:w w:val="105"/>
          <w:sz w:val="28"/>
          <w:szCs w:val="28"/>
          <w:lang w:val="en-US"/>
        </w:rPr>
        <w:t>get</w:t>
      </w:r>
      <w:r w:rsidRPr="009754C9">
        <w:rPr>
          <w:rFonts w:ascii="Times New Roman" w:hAnsi="Times New Roman" w:cs="Times New Roman"/>
          <w:spacing w:val="12"/>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f</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ir</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e</w:t>
      </w:r>
      <w:r w:rsidRPr="009754C9">
        <w:rPr>
          <w:rFonts w:ascii="Times New Roman" w:hAnsi="Times New Roman" w:cs="Times New Roman"/>
          <w:spacing w:val="-7"/>
          <w:w w:val="105"/>
          <w:sz w:val="28"/>
          <w:szCs w:val="28"/>
          <w:lang w:val="en-US"/>
        </w:rPr>
        <w:t>v</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lu</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tion</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of</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results.</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3.</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He</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is</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using</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our</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ide</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s</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for</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his</w:t>
      </w:r>
      <w:r w:rsidRPr="009754C9">
        <w:rPr>
          <w:rFonts w:ascii="Times New Roman" w:hAnsi="Times New Roman" w:cs="Times New Roman"/>
          <w:w w:val="102"/>
          <w:sz w:val="28"/>
          <w:szCs w:val="28"/>
          <w:lang w:val="en-US"/>
        </w:rPr>
        <w:t xml:space="preserve"> </w:t>
      </w:r>
      <w:r w:rsidRPr="009754C9">
        <w:rPr>
          <w:rFonts w:ascii="Times New Roman" w:hAnsi="Times New Roman" w:cs="Times New Roman"/>
          <w:w w:val="105"/>
          <w:sz w:val="28"/>
          <w:szCs w:val="28"/>
          <w:lang w:val="en-US"/>
        </w:rPr>
        <w:t>own</w:t>
      </w:r>
      <w:r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lang w:val="en-US"/>
        </w:rPr>
        <w:t>purposes.</w:t>
      </w:r>
      <w:r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lang w:val="en-US"/>
        </w:rPr>
        <w:t>4.</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lang w:val="en-US"/>
        </w:rPr>
        <w:t>She</w:t>
      </w:r>
      <w:r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lang w:val="en-US"/>
        </w:rPr>
        <w:t>sh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res</w:t>
      </w:r>
      <w:r w:rsidRPr="009754C9">
        <w:rPr>
          <w:rFonts w:ascii="Times New Roman" w:hAnsi="Times New Roman" w:cs="Times New Roman"/>
          <w:spacing w:val="-1"/>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ll</w:t>
      </w:r>
      <w:r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lang w:val="en-US"/>
        </w:rPr>
        <w:t>my</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lang w:val="en-US"/>
        </w:rPr>
        <w:t>troubles</w:t>
      </w:r>
      <w:r w:rsidRPr="009754C9">
        <w:rPr>
          <w:rFonts w:ascii="Times New Roman" w:hAnsi="Times New Roman" w:cs="Times New Roman"/>
          <w:spacing w:val="-2"/>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nd</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lang w:val="en-US"/>
        </w:rPr>
        <w:t>joys.</w:t>
      </w:r>
      <w:r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lang w:val="en-US"/>
        </w:rPr>
        <w:t>5.</w:t>
      </w:r>
      <w:r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lang w:val="en-US"/>
        </w:rPr>
        <w:t>He</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lang w:val="en-US"/>
        </w:rPr>
        <w:t>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s</w:t>
      </w:r>
      <w:r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lang w:val="en-US"/>
        </w:rPr>
        <w:t>been successful</w:t>
      </w:r>
      <w:r w:rsidRPr="009754C9">
        <w:rPr>
          <w:rFonts w:ascii="Times New Roman" w:hAnsi="Times New Roman" w:cs="Times New Roman"/>
          <w:spacing w:val="3"/>
          <w:w w:val="105"/>
          <w:sz w:val="28"/>
          <w:szCs w:val="28"/>
          <w:lang w:val="en-US"/>
        </w:rPr>
        <w:t xml:space="preserve"> </w:t>
      </w:r>
      <w:r w:rsidRPr="009754C9">
        <w:rPr>
          <w:rFonts w:ascii="Times New Roman" w:hAnsi="Times New Roman" w:cs="Times New Roman"/>
          <w:w w:val="105"/>
          <w:sz w:val="28"/>
          <w:szCs w:val="28"/>
          <w:lang w:val="en-US"/>
        </w:rPr>
        <w:t>in</w:t>
      </w:r>
      <w:r w:rsidRPr="009754C9">
        <w:rPr>
          <w:rFonts w:ascii="Times New Roman" w:hAnsi="Times New Roman" w:cs="Times New Roman"/>
          <w:spacing w:val="3"/>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ll</w:t>
      </w:r>
      <w:r w:rsidRPr="009754C9">
        <w:rPr>
          <w:rFonts w:ascii="Times New Roman" w:hAnsi="Times New Roman" w:cs="Times New Roman"/>
          <w:spacing w:val="3"/>
          <w:w w:val="105"/>
          <w:sz w:val="28"/>
          <w:szCs w:val="28"/>
          <w:lang w:val="en-US"/>
        </w:rPr>
        <w:t xml:space="preserve"> </w:t>
      </w:r>
      <w:r w:rsidRPr="009754C9">
        <w:rPr>
          <w:rFonts w:ascii="Times New Roman" w:hAnsi="Times New Roman" w:cs="Times New Roman"/>
          <w:w w:val="105"/>
          <w:sz w:val="28"/>
          <w:szCs w:val="28"/>
          <w:lang w:val="en-US"/>
        </w:rPr>
        <w:t>his</w:t>
      </w:r>
      <w:r w:rsidRPr="009754C9">
        <w:rPr>
          <w:rFonts w:ascii="Times New Roman" w:hAnsi="Times New Roman" w:cs="Times New Roman"/>
          <w:spacing w:val="3"/>
          <w:w w:val="105"/>
          <w:sz w:val="28"/>
          <w:szCs w:val="28"/>
          <w:lang w:val="en-US"/>
        </w:rPr>
        <w:t xml:space="preserve"> </w:t>
      </w:r>
      <w:r w:rsidRPr="009754C9">
        <w:rPr>
          <w:rFonts w:ascii="Times New Roman" w:hAnsi="Times New Roman" w:cs="Times New Roman"/>
          <w:spacing w:val="-10"/>
          <w:w w:val="105"/>
          <w:sz w:val="28"/>
          <w:szCs w:val="28"/>
          <w:lang w:val="en-US"/>
        </w:rPr>
        <w:t>v</w:t>
      </w:r>
      <w:r w:rsidRPr="009754C9">
        <w:rPr>
          <w:rFonts w:ascii="Times New Roman" w:hAnsi="Times New Roman" w:cs="Times New Roman"/>
          <w:w w:val="105"/>
          <w:sz w:val="28"/>
          <w:szCs w:val="28"/>
          <w:lang w:val="en-US"/>
        </w:rPr>
        <w:t>entures.</w:t>
      </w:r>
      <w:r w:rsidRPr="009754C9">
        <w:rPr>
          <w:rFonts w:ascii="Times New Roman" w:hAnsi="Times New Roman" w:cs="Times New Roman"/>
          <w:spacing w:val="3"/>
          <w:w w:val="105"/>
          <w:sz w:val="28"/>
          <w:szCs w:val="28"/>
          <w:lang w:val="en-US"/>
        </w:rPr>
        <w:t xml:space="preserve"> </w:t>
      </w:r>
      <w:r w:rsidRPr="009754C9">
        <w:rPr>
          <w:rFonts w:ascii="Times New Roman" w:hAnsi="Times New Roman" w:cs="Times New Roman"/>
          <w:w w:val="105"/>
          <w:sz w:val="28"/>
          <w:szCs w:val="28"/>
          <w:lang w:val="en-US"/>
        </w:rPr>
        <w:t>6.</w:t>
      </w:r>
      <w:r w:rsidRPr="009754C9">
        <w:rPr>
          <w:rFonts w:ascii="Times New Roman" w:hAnsi="Times New Roman" w:cs="Times New Roman"/>
          <w:spacing w:val="3"/>
          <w:w w:val="105"/>
          <w:sz w:val="28"/>
          <w:szCs w:val="28"/>
          <w:lang w:val="en-US"/>
        </w:rPr>
        <w:t xml:space="preserve"> </w:t>
      </w:r>
      <w:r w:rsidRPr="009754C9">
        <w:rPr>
          <w:rFonts w:ascii="Times New Roman" w:hAnsi="Times New Roman" w:cs="Times New Roman"/>
          <w:w w:val="105"/>
          <w:sz w:val="28"/>
          <w:szCs w:val="28"/>
          <w:lang w:val="en-US"/>
        </w:rPr>
        <w:t>I’m</w:t>
      </w:r>
      <w:r w:rsidRPr="009754C9">
        <w:rPr>
          <w:rFonts w:ascii="Times New Roman" w:hAnsi="Times New Roman" w:cs="Times New Roman"/>
          <w:spacing w:val="4"/>
          <w:w w:val="105"/>
          <w:sz w:val="28"/>
          <w:szCs w:val="28"/>
          <w:lang w:val="en-US"/>
        </w:rPr>
        <w:t xml:space="preserve"> </w:t>
      </w:r>
      <w:r w:rsidRPr="009754C9">
        <w:rPr>
          <w:rFonts w:ascii="Times New Roman" w:hAnsi="Times New Roman" w:cs="Times New Roman"/>
          <w:w w:val="105"/>
          <w:sz w:val="28"/>
          <w:szCs w:val="28"/>
          <w:lang w:val="en-US"/>
        </w:rPr>
        <w:t>sure</w:t>
      </w:r>
      <w:r w:rsidRPr="009754C9">
        <w:rPr>
          <w:rFonts w:ascii="Times New Roman" w:hAnsi="Times New Roman" w:cs="Times New Roman"/>
          <w:spacing w:val="3"/>
          <w:w w:val="105"/>
          <w:sz w:val="28"/>
          <w:szCs w:val="28"/>
          <w:lang w:val="en-US"/>
        </w:rPr>
        <w:t xml:space="preserve"> </w:t>
      </w:r>
      <w:r w:rsidRPr="009754C9">
        <w:rPr>
          <w:rFonts w:ascii="Times New Roman" w:hAnsi="Times New Roman" w:cs="Times New Roman"/>
          <w:w w:val="105"/>
          <w:sz w:val="28"/>
          <w:szCs w:val="28"/>
          <w:lang w:val="en-US"/>
        </w:rPr>
        <w:t>he</w:t>
      </w:r>
      <w:r w:rsidRPr="009754C9">
        <w:rPr>
          <w:rFonts w:ascii="Times New Roman" w:hAnsi="Times New Roman" w:cs="Times New Roman"/>
          <w:spacing w:val="3"/>
          <w:w w:val="105"/>
          <w:sz w:val="28"/>
          <w:szCs w:val="28"/>
          <w:lang w:val="en-US"/>
        </w:rPr>
        <w:t xml:space="preserve"> </w:t>
      </w:r>
      <w:r w:rsidRPr="009754C9">
        <w:rPr>
          <w:rFonts w:ascii="Times New Roman" w:hAnsi="Times New Roman" w:cs="Times New Roman"/>
          <w:w w:val="105"/>
          <w:sz w:val="28"/>
          <w:szCs w:val="28"/>
          <w:lang w:val="en-US"/>
        </w:rPr>
        <w:t>did</w:t>
      </w:r>
      <w:r w:rsidRPr="009754C9">
        <w:rPr>
          <w:rFonts w:ascii="Times New Roman" w:hAnsi="Times New Roman" w:cs="Times New Roman"/>
          <w:spacing w:val="3"/>
          <w:w w:val="105"/>
          <w:sz w:val="28"/>
          <w:szCs w:val="28"/>
          <w:lang w:val="en-US"/>
        </w:rPr>
        <w:t xml:space="preserve"> </w:t>
      </w:r>
      <w:r w:rsidRPr="009754C9">
        <w:rPr>
          <w:rFonts w:ascii="Times New Roman" w:hAnsi="Times New Roman" w:cs="Times New Roman"/>
          <w:w w:val="105"/>
          <w:sz w:val="28"/>
          <w:szCs w:val="28"/>
          <w:lang w:val="en-US"/>
        </w:rPr>
        <w:t>it</w:t>
      </w:r>
      <w:r w:rsidRPr="009754C9">
        <w:rPr>
          <w:rFonts w:ascii="Times New Roman" w:hAnsi="Times New Roman" w:cs="Times New Roman"/>
          <w:spacing w:val="3"/>
          <w:w w:val="105"/>
          <w:sz w:val="28"/>
          <w:szCs w:val="28"/>
          <w:lang w:val="en-US"/>
        </w:rPr>
        <w:t xml:space="preserve"> </w:t>
      </w:r>
      <w:r w:rsidRPr="009754C9">
        <w:rPr>
          <w:rFonts w:ascii="Times New Roman" w:hAnsi="Times New Roman" w:cs="Times New Roman"/>
          <w:w w:val="105"/>
          <w:sz w:val="28"/>
          <w:szCs w:val="28"/>
          <w:lang w:val="en-US"/>
        </w:rPr>
        <w:t>on</w:t>
      </w:r>
      <w:r w:rsidRPr="009754C9">
        <w:rPr>
          <w:rFonts w:ascii="Times New Roman" w:hAnsi="Times New Roman" w:cs="Times New Roman"/>
          <w:spacing w:val="3"/>
          <w:w w:val="105"/>
          <w:sz w:val="28"/>
          <w:szCs w:val="28"/>
          <w:lang w:val="en-US"/>
        </w:rPr>
        <w:t xml:space="preserve"> </w:t>
      </w:r>
      <w:r w:rsidRPr="009754C9">
        <w:rPr>
          <w:rFonts w:ascii="Times New Roman" w:hAnsi="Times New Roman" w:cs="Times New Roman"/>
          <w:w w:val="105"/>
          <w:sz w:val="28"/>
          <w:szCs w:val="28"/>
          <w:lang w:val="en-US"/>
        </w:rPr>
        <w:t>purpose.</w:t>
      </w:r>
      <w:r w:rsidRPr="009754C9">
        <w:rPr>
          <w:rFonts w:ascii="Times New Roman" w:hAnsi="Times New Roman" w:cs="Times New Roman"/>
          <w:spacing w:val="4"/>
          <w:w w:val="105"/>
          <w:sz w:val="28"/>
          <w:szCs w:val="28"/>
          <w:lang w:val="en-US"/>
        </w:rPr>
        <w:t xml:space="preserve"> </w:t>
      </w:r>
      <w:r w:rsidRPr="009754C9">
        <w:rPr>
          <w:rFonts w:ascii="Times New Roman" w:hAnsi="Times New Roman" w:cs="Times New Roman"/>
          <w:w w:val="105"/>
          <w:sz w:val="28"/>
          <w:szCs w:val="28"/>
          <w:lang w:val="en-US"/>
        </w:rPr>
        <w:t>7.</w:t>
      </w:r>
      <w:r w:rsidRPr="009754C9">
        <w:rPr>
          <w:rFonts w:ascii="Times New Roman" w:hAnsi="Times New Roman" w:cs="Times New Roman"/>
          <w:spacing w:val="3"/>
          <w:w w:val="105"/>
          <w:sz w:val="28"/>
          <w:szCs w:val="28"/>
          <w:lang w:val="en-US"/>
        </w:rPr>
        <w:t xml:space="preserve"> </w:t>
      </w:r>
      <w:r w:rsidRPr="009754C9">
        <w:rPr>
          <w:rFonts w:ascii="Times New Roman" w:hAnsi="Times New Roman" w:cs="Times New Roman"/>
          <w:spacing w:val="-22"/>
          <w:w w:val="105"/>
          <w:sz w:val="28"/>
          <w:szCs w:val="28"/>
          <w:lang w:val="en-US"/>
        </w:rPr>
        <w:t>W</w:t>
      </w:r>
      <w:r w:rsidRPr="009754C9">
        <w:rPr>
          <w:rFonts w:ascii="Times New Roman" w:hAnsi="Times New Roman" w:cs="Times New Roman"/>
          <w:w w:val="105"/>
          <w:sz w:val="28"/>
          <w:szCs w:val="28"/>
          <w:lang w:val="en-US"/>
        </w:rPr>
        <w:t>e</w:t>
      </w:r>
      <w:r w:rsidRPr="009754C9">
        <w:rPr>
          <w:rFonts w:ascii="Times New Roman" w:hAnsi="Times New Roman" w:cs="Times New Roman"/>
          <w:w w:val="103"/>
          <w:sz w:val="28"/>
          <w:szCs w:val="28"/>
          <w:lang w:val="en-US"/>
        </w:rPr>
        <w:t xml:space="preserve"> </w:t>
      </w:r>
      <w:r w:rsidRPr="009754C9">
        <w:rPr>
          <w:rFonts w:ascii="Times New Roman" w:hAnsi="Times New Roman" w:cs="Times New Roman"/>
          <w:w w:val="105"/>
          <w:sz w:val="28"/>
          <w:szCs w:val="28"/>
          <w:lang w:val="en-US"/>
        </w:rPr>
        <w:t>must</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lang w:val="en-US"/>
        </w:rPr>
        <w:t>do</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lang w:val="en-US"/>
        </w:rPr>
        <w:t>our</w:t>
      </w:r>
      <w:r w:rsidRPr="009754C9">
        <w:rPr>
          <w:rFonts w:ascii="Times New Roman" w:hAnsi="Times New Roman" w:cs="Times New Roman"/>
          <w:spacing w:val="15"/>
          <w:w w:val="105"/>
          <w:sz w:val="28"/>
          <w:szCs w:val="28"/>
          <w:lang w:val="en-US"/>
        </w:rPr>
        <w:t xml:space="preserve"> </w:t>
      </w:r>
      <w:r w:rsidRPr="009754C9">
        <w:rPr>
          <w:rFonts w:ascii="Times New Roman" w:hAnsi="Times New Roman" w:cs="Times New Roman"/>
          <w:w w:val="105"/>
          <w:sz w:val="28"/>
          <w:szCs w:val="28"/>
          <w:lang w:val="en-US"/>
        </w:rPr>
        <w:t>best</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lang w:val="en-US"/>
        </w:rPr>
        <w:t>to</w:t>
      </w:r>
      <w:r w:rsidRPr="009754C9">
        <w:rPr>
          <w:rFonts w:ascii="Times New Roman" w:hAnsi="Times New Roman" w:cs="Times New Roman"/>
          <w:spacing w:val="15"/>
          <w:w w:val="105"/>
          <w:sz w:val="28"/>
          <w:szCs w:val="28"/>
          <w:lang w:val="en-US"/>
        </w:rPr>
        <w:t xml:space="preserve"> </w:t>
      </w:r>
      <w:r w:rsidRPr="009754C9">
        <w:rPr>
          <w:rFonts w:ascii="Times New Roman" w:hAnsi="Times New Roman" w:cs="Times New Roman"/>
          <w:w w:val="105"/>
          <w:sz w:val="28"/>
          <w:szCs w:val="28"/>
          <w:lang w:val="en-US"/>
        </w:rPr>
        <w:t>meet</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15"/>
          <w:w w:val="105"/>
          <w:sz w:val="28"/>
          <w:szCs w:val="28"/>
          <w:lang w:val="en-US"/>
        </w:rPr>
        <w:t xml:space="preserve"> </w:t>
      </w:r>
      <w:r w:rsidRPr="009754C9">
        <w:rPr>
          <w:rFonts w:ascii="Times New Roman" w:hAnsi="Times New Roman" w:cs="Times New Roman"/>
          <w:w w:val="105"/>
          <w:sz w:val="28"/>
          <w:szCs w:val="28"/>
          <w:lang w:val="en-US"/>
        </w:rPr>
        <w:t>de</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dline.</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lang w:val="en-US"/>
        </w:rPr>
        <w:t>8.</w:t>
      </w:r>
      <w:r w:rsidRPr="009754C9">
        <w:rPr>
          <w:rFonts w:ascii="Times New Roman" w:hAnsi="Times New Roman" w:cs="Times New Roman"/>
          <w:spacing w:val="15"/>
          <w:w w:val="105"/>
          <w:sz w:val="28"/>
          <w:szCs w:val="28"/>
          <w:lang w:val="en-US"/>
        </w:rPr>
        <w:t xml:space="preserve"> </w:t>
      </w:r>
      <w:r w:rsidRPr="009754C9">
        <w:rPr>
          <w:rFonts w:ascii="Times New Roman" w:hAnsi="Times New Roman" w:cs="Times New Roman"/>
          <w:w w:val="105"/>
          <w:sz w:val="28"/>
          <w:szCs w:val="28"/>
          <w:lang w:val="en-US"/>
        </w:rPr>
        <w:t>I’m</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lang w:val="en-US"/>
        </w:rPr>
        <w:t>going</w:t>
      </w:r>
      <w:r w:rsidRPr="009754C9">
        <w:rPr>
          <w:rFonts w:ascii="Times New Roman" w:hAnsi="Times New Roman" w:cs="Times New Roman"/>
          <w:spacing w:val="15"/>
          <w:w w:val="105"/>
          <w:sz w:val="28"/>
          <w:szCs w:val="28"/>
          <w:lang w:val="en-US"/>
        </w:rPr>
        <w:t xml:space="preserve"> </w:t>
      </w:r>
      <w:r w:rsidRPr="009754C9">
        <w:rPr>
          <w:rFonts w:ascii="Times New Roman" w:hAnsi="Times New Roman" w:cs="Times New Roman"/>
          <w:w w:val="105"/>
          <w:sz w:val="28"/>
          <w:szCs w:val="28"/>
          <w:lang w:val="en-US"/>
        </w:rPr>
        <w:t>to</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lang w:val="en-US"/>
        </w:rPr>
        <w:t>spe</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k</w:t>
      </w:r>
      <w:r w:rsidRPr="009754C9">
        <w:rPr>
          <w:rFonts w:ascii="Times New Roman" w:hAnsi="Times New Roman" w:cs="Times New Roman"/>
          <w:spacing w:val="14"/>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bout</w:t>
      </w:r>
      <w:r w:rsidRPr="009754C9">
        <w:rPr>
          <w:rFonts w:ascii="Times New Roman" w:hAnsi="Times New Roman" w:cs="Times New Roman"/>
          <w:w w:val="106"/>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lang w:val="en-US"/>
        </w:rPr>
        <w:t>downsides</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lang w:val="en-US"/>
        </w:rPr>
        <w:t>to</w:t>
      </w:r>
      <w:r w:rsidRPr="009754C9">
        <w:rPr>
          <w:rFonts w:ascii="Times New Roman" w:hAnsi="Times New Roman" w:cs="Times New Roman"/>
          <w:spacing w:val="2"/>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lang w:val="en-US"/>
        </w:rPr>
        <w:t>sole</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lang w:val="en-US"/>
        </w:rPr>
        <w:t>proprietorship.</w:t>
      </w:r>
      <w:r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lang w:val="en-US"/>
        </w:rPr>
        <w:t>9.</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lang w:val="en-US"/>
        </w:rPr>
        <w:t>Wh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lang w:val="en-US"/>
        </w:rPr>
        <w:t>should</w:t>
      </w:r>
      <w:r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spacing w:val="-5"/>
          <w:w w:val="105"/>
          <w:sz w:val="28"/>
          <w:szCs w:val="28"/>
          <w:lang w:val="en-US"/>
        </w:rPr>
        <w:lastRenderedPageBreak/>
        <w:t>y</w:t>
      </w:r>
      <w:r w:rsidRPr="009754C9">
        <w:rPr>
          <w:rFonts w:ascii="Times New Roman" w:hAnsi="Times New Roman" w:cs="Times New Roman"/>
          <w:w w:val="105"/>
          <w:sz w:val="28"/>
          <w:szCs w:val="28"/>
          <w:lang w:val="en-US"/>
        </w:rPr>
        <w:t>ou</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lang w:val="en-US"/>
        </w:rPr>
        <w:t>do</w:t>
      </w:r>
      <w:r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lang w:val="en-US"/>
        </w:rPr>
        <w:t>if</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ou</w:t>
      </w:r>
      <w:r w:rsidRPr="009754C9">
        <w:rPr>
          <w:rFonts w:ascii="Times New Roman" w:hAnsi="Times New Roman" w:cs="Times New Roman"/>
          <w:w w:val="107"/>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re</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intending</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w w:val="105"/>
          <w:sz w:val="28"/>
          <w:szCs w:val="28"/>
          <w:lang w:val="en-US"/>
        </w:rPr>
        <w:t>to</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w w:val="105"/>
          <w:sz w:val="28"/>
          <w:szCs w:val="28"/>
          <w:lang w:val="en-US"/>
        </w:rPr>
        <w:t>set</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w w:val="105"/>
          <w:sz w:val="28"/>
          <w:szCs w:val="28"/>
          <w:lang w:val="en-US"/>
        </w:rPr>
        <w:t>up</w:t>
      </w:r>
      <w:r w:rsidRPr="009754C9">
        <w:rPr>
          <w:rFonts w:ascii="Times New Roman" w:hAnsi="Times New Roman" w:cs="Times New Roman"/>
          <w:spacing w:val="7"/>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w w:val="105"/>
          <w:sz w:val="28"/>
          <w:szCs w:val="28"/>
          <w:lang w:val="en-US"/>
        </w:rPr>
        <w:t>joint</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spacing w:val="-10"/>
          <w:w w:val="105"/>
          <w:sz w:val="28"/>
          <w:szCs w:val="28"/>
          <w:lang w:val="en-US"/>
        </w:rPr>
        <w:t>v</w:t>
      </w:r>
      <w:r w:rsidRPr="009754C9">
        <w:rPr>
          <w:rFonts w:ascii="Times New Roman" w:hAnsi="Times New Roman" w:cs="Times New Roman"/>
          <w:w w:val="105"/>
          <w:sz w:val="28"/>
          <w:szCs w:val="28"/>
          <w:lang w:val="en-US"/>
        </w:rPr>
        <w:t>enture?</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w w:val="105"/>
          <w:sz w:val="28"/>
          <w:szCs w:val="28"/>
          <w:lang w:val="en-US"/>
        </w:rPr>
        <w:t>10.</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Who</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w w:val="105"/>
          <w:sz w:val="28"/>
          <w:szCs w:val="28"/>
          <w:lang w:val="en-US"/>
        </w:rPr>
        <w:t>is</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w w:val="105"/>
          <w:sz w:val="28"/>
          <w:szCs w:val="28"/>
          <w:lang w:val="en-US"/>
        </w:rPr>
        <w:t>owner</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w w:val="105"/>
          <w:sz w:val="28"/>
          <w:szCs w:val="28"/>
          <w:lang w:val="en-US"/>
        </w:rPr>
        <w:t>of</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w w:val="105"/>
          <w:sz w:val="28"/>
          <w:szCs w:val="28"/>
          <w:lang w:val="en-US"/>
        </w:rPr>
        <w:t>this</w:t>
      </w:r>
      <w:r w:rsidRPr="009754C9">
        <w:rPr>
          <w:rFonts w:ascii="Times New Roman" w:hAnsi="Times New Roman" w:cs="Times New Roman"/>
          <w:w w:val="104"/>
          <w:sz w:val="28"/>
          <w:szCs w:val="28"/>
          <w:lang w:val="en-US"/>
        </w:rPr>
        <w:t xml:space="preserve"> </w:t>
      </w:r>
      <w:r w:rsidRPr="009754C9">
        <w:rPr>
          <w:rFonts w:ascii="Times New Roman" w:hAnsi="Times New Roman" w:cs="Times New Roman"/>
          <w:w w:val="105"/>
          <w:sz w:val="28"/>
          <w:szCs w:val="28"/>
          <w:lang w:val="en-US"/>
        </w:rPr>
        <w:t>c</w:t>
      </w:r>
      <w:r w:rsidRPr="009754C9">
        <w:rPr>
          <w:rFonts w:ascii="Times New Roman" w:hAnsi="Times New Roman" w:cs="Times New Roman"/>
          <w:spacing w:val="-4"/>
          <w:w w:val="105"/>
          <w:sz w:val="28"/>
          <w:szCs w:val="28"/>
          <w:lang w:val="en-US"/>
        </w:rPr>
        <w:t>o</w:t>
      </w:r>
      <w:r w:rsidRPr="009754C9">
        <w:rPr>
          <w:rFonts w:ascii="Times New Roman" w:hAnsi="Times New Roman" w:cs="Times New Roman"/>
          <w:w w:val="105"/>
          <w:sz w:val="28"/>
          <w:szCs w:val="28"/>
          <w:lang w:val="en-US"/>
        </w:rPr>
        <w:t>mp</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ny?</w:t>
      </w:r>
    </w:p>
    <w:p w:rsidR="006E7AF3" w:rsidRPr="009754C9" w:rsidRDefault="006E7AF3" w:rsidP="008B7068">
      <w:pPr>
        <w:spacing w:after="0" w:line="240" w:lineRule="auto"/>
        <w:ind w:firstLine="709"/>
        <w:jc w:val="both"/>
        <w:rPr>
          <w:rFonts w:ascii="Times New Roman" w:hAnsi="Times New Roman" w:cs="Times New Roman"/>
          <w:w w:val="95"/>
          <w:sz w:val="28"/>
          <w:szCs w:val="28"/>
          <w:u w:val="single"/>
          <w:lang w:val="en-US"/>
        </w:rPr>
      </w:pPr>
    </w:p>
    <w:p w:rsidR="009265E9" w:rsidRPr="009754C9" w:rsidRDefault="004C1F94" w:rsidP="008B7068">
      <w:pPr>
        <w:spacing w:after="0" w:line="240" w:lineRule="auto"/>
        <w:ind w:firstLine="709"/>
        <w:jc w:val="both"/>
        <w:rPr>
          <w:rFonts w:ascii="Times New Roman" w:hAnsi="Times New Roman" w:cs="Times New Roman"/>
          <w:b/>
          <w:bCs/>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w:t>
      </w:r>
      <w:r w:rsidR="009265E9" w:rsidRPr="009754C9">
        <w:rPr>
          <w:rFonts w:ascii="Times New Roman" w:hAnsi="Times New Roman" w:cs="Times New Roman"/>
          <w:b/>
          <w:w w:val="95"/>
          <w:sz w:val="28"/>
          <w:szCs w:val="28"/>
          <w:u w:val="single"/>
          <w:lang w:val="en-US"/>
        </w:rPr>
        <w:t>.4.</w:t>
      </w:r>
      <w:r w:rsidR="009265E9" w:rsidRPr="009754C9">
        <w:rPr>
          <w:rFonts w:ascii="Times New Roman" w:hAnsi="Times New Roman" w:cs="Times New Roman"/>
          <w:b/>
          <w:spacing w:val="-3"/>
          <w:w w:val="95"/>
          <w:sz w:val="28"/>
          <w:szCs w:val="28"/>
          <w:u w:val="single"/>
          <w:lang w:val="en-US"/>
        </w:rPr>
        <w:t xml:space="preserve"> </w:t>
      </w:r>
      <w:r w:rsidR="009265E9" w:rsidRPr="009754C9">
        <w:rPr>
          <w:rFonts w:ascii="Times New Roman" w:hAnsi="Times New Roman" w:cs="Times New Roman"/>
          <w:b/>
          <w:spacing w:val="-17"/>
          <w:w w:val="95"/>
          <w:sz w:val="28"/>
          <w:szCs w:val="28"/>
          <w:u w:val="single"/>
          <w:lang w:val="en-US"/>
        </w:rPr>
        <w:t>T</w:t>
      </w:r>
      <w:r w:rsidR="009265E9" w:rsidRPr="009754C9">
        <w:rPr>
          <w:rFonts w:ascii="Times New Roman" w:hAnsi="Times New Roman" w:cs="Times New Roman"/>
          <w:b/>
          <w:spacing w:val="-5"/>
          <w:w w:val="95"/>
          <w:sz w:val="28"/>
          <w:szCs w:val="28"/>
          <w:u w:val="single"/>
          <w:lang w:val="en-US"/>
        </w:rPr>
        <w:t>r</w:t>
      </w:r>
      <w:r w:rsidR="00474FF1" w:rsidRPr="009754C9">
        <w:rPr>
          <w:rFonts w:ascii="Times New Roman" w:hAnsi="Times New Roman" w:cs="Times New Roman"/>
          <w:b/>
          <w:w w:val="95"/>
          <w:sz w:val="28"/>
          <w:szCs w:val="28"/>
          <w:u w:val="single"/>
          <w:lang w:val="en-US"/>
        </w:rPr>
        <w:t>а</w:t>
      </w:r>
      <w:r w:rsidR="009265E9" w:rsidRPr="009754C9">
        <w:rPr>
          <w:rFonts w:ascii="Times New Roman" w:hAnsi="Times New Roman" w:cs="Times New Roman"/>
          <w:b/>
          <w:w w:val="95"/>
          <w:sz w:val="28"/>
          <w:szCs w:val="28"/>
          <w:u w:val="single"/>
          <w:lang w:val="en-US"/>
        </w:rPr>
        <w:t>nsl</w:t>
      </w:r>
      <w:r w:rsidR="00474FF1" w:rsidRPr="009754C9">
        <w:rPr>
          <w:rFonts w:ascii="Times New Roman" w:hAnsi="Times New Roman" w:cs="Times New Roman"/>
          <w:b/>
          <w:w w:val="95"/>
          <w:sz w:val="28"/>
          <w:szCs w:val="28"/>
          <w:u w:val="single"/>
          <w:lang w:val="en-US"/>
        </w:rPr>
        <w:t>а</w:t>
      </w:r>
      <w:r w:rsidR="009265E9" w:rsidRPr="009754C9">
        <w:rPr>
          <w:rFonts w:ascii="Times New Roman" w:hAnsi="Times New Roman" w:cs="Times New Roman"/>
          <w:b/>
          <w:w w:val="95"/>
          <w:sz w:val="28"/>
          <w:szCs w:val="28"/>
          <w:u w:val="single"/>
          <w:lang w:val="en-US"/>
        </w:rPr>
        <w:t>te</w:t>
      </w:r>
      <w:r w:rsidR="009265E9" w:rsidRPr="009754C9">
        <w:rPr>
          <w:rFonts w:ascii="Times New Roman" w:hAnsi="Times New Roman" w:cs="Times New Roman"/>
          <w:b/>
          <w:spacing w:val="-2"/>
          <w:w w:val="95"/>
          <w:sz w:val="28"/>
          <w:szCs w:val="28"/>
          <w:u w:val="single"/>
          <w:lang w:val="en-US"/>
        </w:rPr>
        <w:t xml:space="preserve"> </w:t>
      </w:r>
      <w:r w:rsidR="009265E9" w:rsidRPr="009754C9">
        <w:rPr>
          <w:rFonts w:ascii="Times New Roman" w:hAnsi="Times New Roman" w:cs="Times New Roman"/>
          <w:b/>
          <w:w w:val="95"/>
          <w:sz w:val="28"/>
          <w:szCs w:val="28"/>
          <w:u w:val="single"/>
          <w:lang w:val="en-US"/>
        </w:rPr>
        <w:t>the</w:t>
      </w:r>
      <w:r w:rsidR="009265E9" w:rsidRPr="009754C9">
        <w:rPr>
          <w:rFonts w:ascii="Times New Roman" w:hAnsi="Times New Roman" w:cs="Times New Roman"/>
          <w:b/>
          <w:spacing w:val="-2"/>
          <w:w w:val="95"/>
          <w:sz w:val="28"/>
          <w:szCs w:val="28"/>
          <w:u w:val="single"/>
          <w:lang w:val="en-US"/>
        </w:rPr>
        <w:t xml:space="preserve"> </w:t>
      </w:r>
      <w:r w:rsidR="009265E9" w:rsidRPr="009754C9">
        <w:rPr>
          <w:rFonts w:ascii="Times New Roman" w:hAnsi="Times New Roman" w:cs="Times New Roman"/>
          <w:b/>
          <w:w w:val="95"/>
          <w:sz w:val="28"/>
          <w:szCs w:val="28"/>
          <w:u w:val="single"/>
          <w:lang w:val="en-US"/>
        </w:rPr>
        <w:t>following</w:t>
      </w:r>
      <w:r w:rsidR="009265E9" w:rsidRPr="009754C9">
        <w:rPr>
          <w:rFonts w:ascii="Times New Roman" w:hAnsi="Times New Roman" w:cs="Times New Roman"/>
          <w:b/>
          <w:spacing w:val="-2"/>
          <w:w w:val="95"/>
          <w:sz w:val="28"/>
          <w:szCs w:val="28"/>
          <w:u w:val="single"/>
          <w:lang w:val="en-US"/>
        </w:rPr>
        <w:t xml:space="preserve"> </w:t>
      </w:r>
      <w:r w:rsidR="009265E9" w:rsidRPr="009754C9">
        <w:rPr>
          <w:rFonts w:ascii="Times New Roman" w:hAnsi="Times New Roman" w:cs="Times New Roman"/>
          <w:b/>
          <w:spacing w:val="-9"/>
          <w:w w:val="95"/>
          <w:sz w:val="28"/>
          <w:szCs w:val="28"/>
          <w:u w:val="single"/>
          <w:lang w:val="en-US"/>
        </w:rPr>
        <w:t>w</w:t>
      </w:r>
      <w:r w:rsidR="009265E9" w:rsidRPr="009754C9">
        <w:rPr>
          <w:rFonts w:ascii="Times New Roman" w:hAnsi="Times New Roman" w:cs="Times New Roman"/>
          <w:b/>
          <w:w w:val="95"/>
          <w:sz w:val="28"/>
          <w:szCs w:val="28"/>
          <w:u w:val="single"/>
          <w:lang w:val="en-US"/>
        </w:rPr>
        <w:t>ord</w:t>
      </w:r>
      <w:r w:rsidR="009265E9" w:rsidRPr="009754C9">
        <w:rPr>
          <w:rFonts w:ascii="Times New Roman" w:hAnsi="Times New Roman" w:cs="Times New Roman"/>
          <w:b/>
          <w:spacing w:val="-2"/>
          <w:w w:val="95"/>
          <w:sz w:val="28"/>
          <w:szCs w:val="28"/>
          <w:u w:val="single"/>
          <w:lang w:val="en-US"/>
        </w:rPr>
        <w:t xml:space="preserve"> </w:t>
      </w:r>
      <w:r w:rsidR="009265E9" w:rsidRPr="009754C9">
        <w:rPr>
          <w:rFonts w:ascii="Times New Roman" w:hAnsi="Times New Roman" w:cs="Times New Roman"/>
          <w:b/>
          <w:w w:val="95"/>
          <w:sz w:val="28"/>
          <w:szCs w:val="28"/>
          <w:u w:val="single"/>
          <w:lang w:val="en-US"/>
        </w:rPr>
        <w:t>combin</w:t>
      </w:r>
      <w:r w:rsidR="00474FF1" w:rsidRPr="009754C9">
        <w:rPr>
          <w:rFonts w:ascii="Times New Roman" w:hAnsi="Times New Roman" w:cs="Times New Roman"/>
          <w:b/>
          <w:w w:val="95"/>
          <w:sz w:val="28"/>
          <w:szCs w:val="28"/>
          <w:u w:val="single"/>
          <w:lang w:val="en-US"/>
        </w:rPr>
        <w:t>а</w:t>
      </w:r>
      <w:r w:rsidR="009265E9" w:rsidRPr="009754C9">
        <w:rPr>
          <w:rFonts w:ascii="Times New Roman" w:hAnsi="Times New Roman" w:cs="Times New Roman"/>
          <w:b/>
          <w:w w:val="95"/>
          <w:sz w:val="28"/>
          <w:szCs w:val="28"/>
          <w:u w:val="single"/>
          <w:lang w:val="en-US"/>
        </w:rPr>
        <w:t>tions</w:t>
      </w:r>
      <w:r w:rsidR="009265E9" w:rsidRPr="009754C9">
        <w:rPr>
          <w:rFonts w:ascii="Times New Roman" w:hAnsi="Times New Roman" w:cs="Times New Roman"/>
          <w:b/>
          <w:w w:val="94"/>
          <w:sz w:val="28"/>
          <w:szCs w:val="28"/>
          <w:u w:val="single"/>
          <w:lang w:val="en-US"/>
        </w:rPr>
        <w:t xml:space="preserve"> </w:t>
      </w:r>
      <w:r w:rsidR="009265E9" w:rsidRPr="009754C9">
        <w:rPr>
          <w:rFonts w:ascii="Times New Roman" w:hAnsi="Times New Roman" w:cs="Times New Roman"/>
          <w:b/>
          <w:w w:val="95"/>
          <w:sz w:val="28"/>
          <w:szCs w:val="28"/>
          <w:u w:val="single"/>
          <w:lang w:val="en-US"/>
        </w:rPr>
        <w:t>f</w:t>
      </w:r>
      <w:r w:rsidR="009265E9" w:rsidRPr="009754C9">
        <w:rPr>
          <w:rFonts w:ascii="Times New Roman" w:hAnsi="Times New Roman" w:cs="Times New Roman"/>
          <w:b/>
          <w:spacing w:val="-4"/>
          <w:w w:val="95"/>
          <w:sz w:val="28"/>
          <w:szCs w:val="28"/>
          <w:u w:val="single"/>
          <w:lang w:val="en-US"/>
        </w:rPr>
        <w:t>r</w:t>
      </w:r>
      <w:r w:rsidR="009265E9" w:rsidRPr="009754C9">
        <w:rPr>
          <w:rFonts w:ascii="Times New Roman" w:hAnsi="Times New Roman" w:cs="Times New Roman"/>
          <w:b/>
          <w:w w:val="95"/>
          <w:sz w:val="28"/>
          <w:szCs w:val="28"/>
          <w:u w:val="single"/>
          <w:lang w:val="en-US"/>
        </w:rPr>
        <w:t>om</w:t>
      </w:r>
      <w:r w:rsidR="009265E9" w:rsidRPr="009754C9">
        <w:rPr>
          <w:rFonts w:ascii="Times New Roman" w:hAnsi="Times New Roman" w:cs="Times New Roman"/>
          <w:b/>
          <w:spacing w:val="-4"/>
          <w:w w:val="95"/>
          <w:sz w:val="28"/>
          <w:szCs w:val="28"/>
          <w:u w:val="single"/>
          <w:lang w:val="en-US"/>
        </w:rPr>
        <w:t xml:space="preserve"> </w:t>
      </w:r>
      <w:r w:rsidR="009265E9" w:rsidRPr="009754C9">
        <w:rPr>
          <w:rFonts w:ascii="Times New Roman" w:hAnsi="Times New Roman" w:cs="Times New Roman"/>
          <w:b/>
          <w:w w:val="95"/>
          <w:sz w:val="28"/>
          <w:szCs w:val="28"/>
          <w:u w:val="single"/>
          <w:lang w:val="en-US"/>
        </w:rPr>
        <w:t>Russi</w:t>
      </w:r>
      <w:r w:rsidR="00474FF1" w:rsidRPr="009754C9">
        <w:rPr>
          <w:rFonts w:ascii="Times New Roman" w:hAnsi="Times New Roman" w:cs="Times New Roman"/>
          <w:b/>
          <w:w w:val="95"/>
          <w:sz w:val="28"/>
          <w:szCs w:val="28"/>
          <w:u w:val="single"/>
          <w:lang w:val="en-US"/>
        </w:rPr>
        <w:t>а</w:t>
      </w:r>
      <w:r w:rsidR="009265E9" w:rsidRPr="009754C9">
        <w:rPr>
          <w:rFonts w:ascii="Times New Roman" w:hAnsi="Times New Roman" w:cs="Times New Roman"/>
          <w:b/>
          <w:w w:val="95"/>
          <w:sz w:val="28"/>
          <w:szCs w:val="28"/>
          <w:u w:val="single"/>
          <w:lang w:val="en-US"/>
        </w:rPr>
        <w:t>n</w:t>
      </w:r>
      <w:r w:rsidR="009265E9" w:rsidRPr="009754C9">
        <w:rPr>
          <w:rFonts w:ascii="Times New Roman" w:hAnsi="Times New Roman" w:cs="Times New Roman"/>
          <w:b/>
          <w:spacing w:val="-3"/>
          <w:w w:val="95"/>
          <w:sz w:val="28"/>
          <w:szCs w:val="28"/>
          <w:u w:val="single"/>
          <w:lang w:val="en-US"/>
        </w:rPr>
        <w:t xml:space="preserve"> </w:t>
      </w:r>
      <w:r w:rsidR="009265E9" w:rsidRPr="009754C9">
        <w:rPr>
          <w:rFonts w:ascii="Times New Roman" w:hAnsi="Times New Roman" w:cs="Times New Roman"/>
          <w:b/>
          <w:w w:val="95"/>
          <w:sz w:val="28"/>
          <w:szCs w:val="28"/>
          <w:u w:val="single"/>
          <w:lang w:val="en-US"/>
        </w:rPr>
        <w:t>in</w:t>
      </w:r>
      <w:r w:rsidR="009265E9" w:rsidRPr="009754C9">
        <w:rPr>
          <w:rFonts w:ascii="Times New Roman" w:hAnsi="Times New Roman" w:cs="Times New Roman"/>
          <w:b/>
          <w:spacing w:val="-3"/>
          <w:w w:val="95"/>
          <w:sz w:val="28"/>
          <w:szCs w:val="28"/>
          <w:u w:val="single"/>
          <w:lang w:val="en-US"/>
        </w:rPr>
        <w:t>t</w:t>
      </w:r>
      <w:r w:rsidR="009265E9" w:rsidRPr="009754C9">
        <w:rPr>
          <w:rFonts w:ascii="Times New Roman" w:hAnsi="Times New Roman" w:cs="Times New Roman"/>
          <w:b/>
          <w:w w:val="95"/>
          <w:sz w:val="28"/>
          <w:szCs w:val="28"/>
          <w:u w:val="single"/>
          <w:lang w:val="en-US"/>
        </w:rPr>
        <w:t>o</w:t>
      </w:r>
      <w:r w:rsidR="009265E9" w:rsidRPr="009754C9">
        <w:rPr>
          <w:rFonts w:ascii="Times New Roman" w:hAnsi="Times New Roman" w:cs="Times New Roman"/>
          <w:b/>
          <w:spacing w:val="-4"/>
          <w:w w:val="95"/>
          <w:sz w:val="28"/>
          <w:szCs w:val="28"/>
          <w:u w:val="single"/>
          <w:lang w:val="en-US"/>
        </w:rPr>
        <w:t xml:space="preserve"> </w:t>
      </w:r>
      <w:r w:rsidR="009265E9" w:rsidRPr="009754C9">
        <w:rPr>
          <w:rFonts w:ascii="Times New Roman" w:hAnsi="Times New Roman" w:cs="Times New Roman"/>
          <w:b/>
          <w:w w:val="95"/>
          <w:sz w:val="28"/>
          <w:szCs w:val="28"/>
          <w:u w:val="single"/>
          <w:lang w:val="en-US"/>
        </w:rPr>
        <w:t>English.</w:t>
      </w:r>
    </w:p>
    <w:p w:rsidR="009265E9" w:rsidRPr="00426357"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w w:val="105"/>
          <w:sz w:val="28"/>
          <w:szCs w:val="28"/>
        </w:rPr>
        <w:t>Д</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п</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лнять</w:t>
      </w:r>
      <w:r w:rsidRPr="00426357">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rPr>
        <w:t>друг</w:t>
      </w:r>
      <w:r w:rsidRPr="00426357">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rPr>
        <w:t>друга</w:t>
      </w:r>
      <w:r w:rsidRPr="00426357">
        <w:rPr>
          <w:rFonts w:ascii="Times New Roman" w:hAnsi="Times New Roman" w:cs="Times New Roman"/>
          <w:w w:val="105"/>
          <w:sz w:val="28"/>
          <w:szCs w:val="28"/>
          <w:lang w:val="en-US"/>
        </w:rPr>
        <w:t>;</w:t>
      </w:r>
      <w:r w:rsidRPr="00426357">
        <w:rPr>
          <w:rFonts w:ascii="Times New Roman" w:hAnsi="Times New Roman" w:cs="Times New Roman"/>
          <w:spacing w:val="8"/>
          <w:w w:val="105"/>
          <w:sz w:val="28"/>
          <w:szCs w:val="28"/>
          <w:lang w:val="en-US"/>
        </w:rPr>
        <w:t xml:space="preserve"> </w:t>
      </w:r>
      <w:r w:rsidR="004956DF" w:rsidRPr="00426357">
        <w:rPr>
          <w:rFonts w:ascii="Times New Roman" w:hAnsi="Times New Roman" w:cs="Times New Roman"/>
          <w:w w:val="105"/>
          <w:sz w:val="28"/>
          <w:szCs w:val="28"/>
          <w:lang w:val="en-US"/>
        </w:rPr>
        <w:t>co</w:t>
      </w:r>
      <w:r w:rsidRPr="009754C9">
        <w:rPr>
          <w:rFonts w:ascii="Times New Roman" w:hAnsi="Times New Roman" w:cs="Times New Roman"/>
          <w:w w:val="105"/>
          <w:sz w:val="28"/>
          <w:szCs w:val="28"/>
        </w:rPr>
        <w:t>здать</w:t>
      </w:r>
      <w:r w:rsidRPr="00426357">
        <w:rPr>
          <w:rFonts w:ascii="Times New Roman" w:hAnsi="Times New Roman" w:cs="Times New Roman"/>
          <w:spacing w:val="9"/>
          <w:w w:val="105"/>
          <w:sz w:val="28"/>
          <w:szCs w:val="28"/>
          <w:lang w:val="en-US"/>
        </w:rPr>
        <w:t xml:space="preserve"> </w:t>
      </w:r>
      <w:r w:rsidR="004956DF" w:rsidRPr="00426357">
        <w:rPr>
          <w:rFonts w:ascii="Times New Roman" w:hAnsi="Times New Roman" w:cs="Times New Roman"/>
          <w:w w:val="105"/>
          <w:sz w:val="28"/>
          <w:szCs w:val="28"/>
          <w:lang w:val="en-US"/>
        </w:rPr>
        <w:t>co</w:t>
      </w:r>
      <w:r w:rsidRPr="009754C9">
        <w:rPr>
          <w:rFonts w:ascii="Times New Roman" w:hAnsi="Times New Roman" w:cs="Times New Roman"/>
          <w:w w:val="105"/>
          <w:sz w:val="28"/>
          <w:szCs w:val="28"/>
        </w:rPr>
        <w:t>вм</w:t>
      </w:r>
      <w:r w:rsidR="00426357">
        <w:rPr>
          <w:rFonts w:ascii="Times New Roman" w:hAnsi="Times New Roman" w:cs="Times New Roman"/>
          <w:w w:val="105"/>
          <w:sz w:val="28"/>
          <w:szCs w:val="28"/>
        </w:rPr>
        <w:t>e</w:t>
      </w:r>
      <w:r w:rsidR="004956DF" w:rsidRPr="00426357">
        <w:rPr>
          <w:rFonts w:ascii="Times New Roman" w:hAnsi="Times New Roman" w:cs="Times New Roman"/>
          <w:w w:val="105"/>
          <w:sz w:val="28"/>
          <w:szCs w:val="28"/>
          <w:lang w:val="en-US"/>
        </w:rPr>
        <w:t>c</w:t>
      </w:r>
      <w:r w:rsidRPr="009754C9">
        <w:rPr>
          <w:rFonts w:ascii="Times New Roman" w:hAnsi="Times New Roman" w:cs="Times New Roman"/>
          <w:w w:val="105"/>
          <w:sz w:val="28"/>
          <w:szCs w:val="28"/>
        </w:rPr>
        <w:t>тн</w:t>
      </w:r>
      <w:r w:rsidR="004956DF" w:rsidRPr="00426357">
        <w:rPr>
          <w:rFonts w:ascii="Times New Roman" w:hAnsi="Times New Roman" w:cs="Times New Roman"/>
          <w:w w:val="105"/>
          <w:sz w:val="28"/>
          <w:szCs w:val="28"/>
          <w:lang w:val="en-US"/>
        </w:rPr>
        <w:t>o</w:t>
      </w:r>
      <w:r w:rsidR="00426357">
        <w:rPr>
          <w:rFonts w:ascii="Times New Roman" w:hAnsi="Times New Roman" w:cs="Times New Roman"/>
          <w:w w:val="105"/>
          <w:sz w:val="28"/>
          <w:szCs w:val="28"/>
        </w:rPr>
        <w:t>e</w:t>
      </w:r>
      <w:r w:rsidRPr="00426357">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rPr>
        <w:t>пр</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дприяти</w:t>
      </w:r>
      <w:r w:rsidR="00426357">
        <w:rPr>
          <w:rFonts w:ascii="Times New Roman" w:hAnsi="Times New Roman" w:cs="Times New Roman"/>
          <w:w w:val="105"/>
          <w:sz w:val="28"/>
          <w:szCs w:val="28"/>
        </w:rPr>
        <w:t>e</w:t>
      </w:r>
      <w:r w:rsidRPr="00426357">
        <w:rPr>
          <w:rFonts w:ascii="Times New Roman" w:hAnsi="Times New Roman" w:cs="Times New Roman"/>
          <w:w w:val="105"/>
          <w:sz w:val="28"/>
          <w:szCs w:val="28"/>
          <w:lang w:val="en-US"/>
        </w:rPr>
        <w:t>;</w:t>
      </w:r>
      <w:r w:rsidRPr="00426357">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rPr>
        <w:t>и</w:t>
      </w:r>
      <w:r w:rsidR="004956DF" w:rsidRPr="00426357">
        <w:rPr>
          <w:rFonts w:ascii="Times New Roman" w:hAnsi="Times New Roman" w:cs="Times New Roman"/>
          <w:w w:val="105"/>
          <w:sz w:val="28"/>
          <w:szCs w:val="28"/>
          <w:lang w:val="en-US"/>
        </w:rPr>
        <w:t>c</w:t>
      </w:r>
      <w:r w:rsidRPr="009754C9">
        <w:rPr>
          <w:rFonts w:ascii="Times New Roman" w:hAnsi="Times New Roman" w:cs="Times New Roman"/>
          <w:w w:val="105"/>
          <w:sz w:val="28"/>
          <w:szCs w:val="28"/>
        </w:rPr>
        <w:t>п</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льз</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вать</w:t>
      </w:r>
      <w:r w:rsidRPr="00426357">
        <w:rPr>
          <w:rFonts w:ascii="Times New Roman" w:hAnsi="Times New Roman" w:cs="Times New Roman"/>
          <w:spacing w:val="17"/>
          <w:w w:val="105"/>
          <w:sz w:val="28"/>
          <w:szCs w:val="28"/>
          <w:lang w:val="en-US"/>
        </w:rPr>
        <w:t xml:space="preserve"> </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б</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руд</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вани</w:t>
      </w:r>
      <w:r w:rsidR="00426357">
        <w:rPr>
          <w:rFonts w:ascii="Times New Roman" w:hAnsi="Times New Roman" w:cs="Times New Roman"/>
          <w:w w:val="105"/>
          <w:sz w:val="28"/>
          <w:szCs w:val="28"/>
        </w:rPr>
        <w:t>e</w:t>
      </w:r>
      <w:r w:rsidRPr="00426357">
        <w:rPr>
          <w:rFonts w:ascii="Times New Roman" w:hAnsi="Times New Roman" w:cs="Times New Roman"/>
          <w:spacing w:val="18"/>
          <w:w w:val="105"/>
          <w:sz w:val="28"/>
          <w:szCs w:val="28"/>
          <w:lang w:val="en-US"/>
        </w:rPr>
        <w:t xml:space="preserve"> </w:t>
      </w:r>
      <w:r w:rsidRPr="009754C9">
        <w:rPr>
          <w:rFonts w:ascii="Times New Roman" w:hAnsi="Times New Roman" w:cs="Times New Roman"/>
          <w:w w:val="105"/>
          <w:sz w:val="28"/>
          <w:szCs w:val="28"/>
        </w:rPr>
        <w:t>для</w:t>
      </w:r>
      <w:r w:rsidRPr="00426357">
        <w:rPr>
          <w:rFonts w:ascii="Times New Roman" w:hAnsi="Times New Roman" w:cs="Times New Roman"/>
          <w:spacing w:val="17"/>
          <w:w w:val="105"/>
          <w:sz w:val="28"/>
          <w:szCs w:val="28"/>
          <w:lang w:val="en-US"/>
        </w:rPr>
        <w:t xml:space="preserve"> </w:t>
      </w:r>
      <w:r w:rsidRPr="009754C9">
        <w:rPr>
          <w:rFonts w:ascii="Times New Roman" w:hAnsi="Times New Roman" w:cs="Times New Roman"/>
          <w:w w:val="105"/>
          <w:sz w:val="28"/>
          <w:szCs w:val="28"/>
        </w:rPr>
        <w:t>разны</w:t>
      </w:r>
      <w:r w:rsidR="00426357" w:rsidRPr="00426357">
        <w:rPr>
          <w:rFonts w:ascii="Times New Roman" w:hAnsi="Times New Roman" w:cs="Times New Roman"/>
          <w:w w:val="105"/>
          <w:sz w:val="28"/>
          <w:szCs w:val="28"/>
          <w:lang w:val="en-US"/>
        </w:rPr>
        <w:t>x</w:t>
      </w:r>
      <w:r w:rsidRPr="00426357">
        <w:rPr>
          <w:rFonts w:ascii="Times New Roman" w:hAnsi="Times New Roman" w:cs="Times New Roman"/>
          <w:spacing w:val="18"/>
          <w:w w:val="105"/>
          <w:sz w:val="28"/>
          <w:szCs w:val="28"/>
          <w:lang w:val="en-US"/>
        </w:rPr>
        <w:t xml:space="preserve"> </w:t>
      </w:r>
      <w:r w:rsidRPr="009754C9">
        <w:rPr>
          <w:rFonts w:ascii="Times New Roman" w:hAnsi="Times New Roman" w:cs="Times New Roman"/>
          <w:w w:val="105"/>
          <w:sz w:val="28"/>
          <w:szCs w:val="28"/>
        </w:rPr>
        <w:t>ц</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л</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й</w:t>
      </w:r>
      <w:r w:rsidRPr="00426357">
        <w:rPr>
          <w:rFonts w:ascii="Times New Roman" w:hAnsi="Times New Roman" w:cs="Times New Roman"/>
          <w:w w:val="105"/>
          <w:sz w:val="28"/>
          <w:szCs w:val="28"/>
          <w:lang w:val="en-US"/>
        </w:rPr>
        <w:t>;</w:t>
      </w:r>
      <w:r w:rsidRPr="00426357">
        <w:rPr>
          <w:rFonts w:ascii="Times New Roman" w:hAnsi="Times New Roman" w:cs="Times New Roman"/>
          <w:spacing w:val="17"/>
          <w:w w:val="105"/>
          <w:sz w:val="28"/>
          <w:szCs w:val="28"/>
          <w:lang w:val="en-US"/>
        </w:rPr>
        <w:t xml:space="preserve"> </w:t>
      </w:r>
      <w:r w:rsidRPr="009754C9">
        <w:rPr>
          <w:rFonts w:ascii="Times New Roman" w:hAnsi="Times New Roman" w:cs="Times New Roman"/>
          <w:w w:val="105"/>
          <w:sz w:val="28"/>
          <w:szCs w:val="28"/>
        </w:rPr>
        <w:t>выя</w:t>
      </w:r>
      <w:r w:rsidR="004956DF" w:rsidRPr="00426357">
        <w:rPr>
          <w:rFonts w:ascii="Times New Roman" w:hAnsi="Times New Roman" w:cs="Times New Roman"/>
          <w:w w:val="105"/>
          <w:sz w:val="28"/>
          <w:szCs w:val="28"/>
          <w:lang w:val="en-US"/>
        </w:rPr>
        <w:t>c</w:t>
      </w:r>
      <w:r w:rsidRPr="009754C9">
        <w:rPr>
          <w:rFonts w:ascii="Times New Roman" w:hAnsi="Times New Roman" w:cs="Times New Roman"/>
          <w:w w:val="105"/>
          <w:sz w:val="28"/>
          <w:szCs w:val="28"/>
        </w:rPr>
        <w:t>нить</w:t>
      </w:r>
      <w:r w:rsidRPr="00426357">
        <w:rPr>
          <w:rFonts w:ascii="Times New Roman" w:hAnsi="Times New Roman" w:cs="Times New Roman"/>
          <w:spacing w:val="18"/>
          <w:w w:val="105"/>
          <w:sz w:val="28"/>
          <w:szCs w:val="28"/>
          <w:lang w:val="en-US"/>
        </w:rPr>
        <w:t xml:space="preserve"> </w:t>
      </w:r>
      <w:r w:rsidRPr="009754C9">
        <w:rPr>
          <w:rFonts w:ascii="Times New Roman" w:hAnsi="Times New Roman" w:cs="Times New Roman"/>
          <w:w w:val="105"/>
          <w:sz w:val="28"/>
          <w:szCs w:val="28"/>
        </w:rPr>
        <w:t>кур</w:t>
      </w:r>
      <w:r w:rsidR="004956DF" w:rsidRPr="00426357">
        <w:rPr>
          <w:rFonts w:ascii="Times New Roman" w:hAnsi="Times New Roman" w:cs="Times New Roman"/>
          <w:w w:val="105"/>
          <w:sz w:val="28"/>
          <w:szCs w:val="28"/>
          <w:lang w:val="en-US"/>
        </w:rPr>
        <w:t>c</w:t>
      </w:r>
      <w:r w:rsidRPr="00426357">
        <w:rPr>
          <w:rFonts w:ascii="Times New Roman" w:hAnsi="Times New Roman" w:cs="Times New Roman"/>
          <w:spacing w:val="17"/>
          <w:w w:val="105"/>
          <w:sz w:val="28"/>
          <w:szCs w:val="28"/>
          <w:lang w:val="en-US"/>
        </w:rPr>
        <w:t xml:space="preserve"> </w:t>
      </w:r>
      <w:r w:rsidRPr="009754C9">
        <w:rPr>
          <w:rFonts w:ascii="Times New Roman" w:hAnsi="Times New Roman" w:cs="Times New Roman"/>
          <w:w w:val="105"/>
          <w:sz w:val="28"/>
          <w:szCs w:val="28"/>
        </w:rPr>
        <w:t>акций</w:t>
      </w:r>
      <w:r w:rsidRPr="00426357">
        <w:rPr>
          <w:rFonts w:ascii="Times New Roman" w:hAnsi="Times New Roman" w:cs="Times New Roman"/>
          <w:w w:val="105"/>
          <w:sz w:val="28"/>
          <w:szCs w:val="28"/>
          <w:lang w:val="en-US"/>
        </w:rPr>
        <w:t>;</w:t>
      </w:r>
      <w:r w:rsidRPr="00426357">
        <w:rPr>
          <w:rFonts w:ascii="Times New Roman" w:hAnsi="Times New Roman" w:cs="Times New Roman"/>
          <w:spacing w:val="-3"/>
          <w:w w:val="105"/>
          <w:sz w:val="28"/>
          <w:szCs w:val="28"/>
          <w:lang w:val="en-US"/>
        </w:rPr>
        <w:t xml:space="preserve"> </w:t>
      </w:r>
      <w:r w:rsidRPr="009754C9">
        <w:rPr>
          <w:rFonts w:ascii="Times New Roman" w:hAnsi="Times New Roman" w:cs="Times New Roman"/>
          <w:w w:val="105"/>
          <w:sz w:val="28"/>
          <w:szCs w:val="28"/>
        </w:rPr>
        <w:t>влад</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л</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ц</w:t>
      </w:r>
      <w:r w:rsidRPr="00426357">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rPr>
        <w:t>индивидуальн</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г</w:t>
      </w:r>
      <w:r w:rsidR="004956DF" w:rsidRPr="00426357">
        <w:rPr>
          <w:rFonts w:ascii="Times New Roman" w:hAnsi="Times New Roman" w:cs="Times New Roman"/>
          <w:w w:val="105"/>
          <w:sz w:val="28"/>
          <w:szCs w:val="28"/>
          <w:lang w:val="en-US"/>
        </w:rPr>
        <w:t>o</w:t>
      </w:r>
      <w:r w:rsidRPr="00426357">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rPr>
        <w:t>пр</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дприятия</w:t>
      </w:r>
      <w:r w:rsidRPr="00426357">
        <w:rPr>
          <w:rFonts w:ascii="Times New Roman" w:hAnsi="Times New Roman" w:cs="Times New Roman"/>
          <w:w w:val="105"/>
          <w:sz w:val="28"/>
          <w:szCs w:val="28"/>
          <w:lang w:val="en-US"/>
        </w:rPr>
        <w:t>;</w:t>
      </w:r>
      <w:r w:rsidRPr="00426357">
        <w:rPr>
          <w:rFonts w:ascii="Times New Roman" w:hAnsi="Times New Roman" w:cs="Times New Roman"/>
          <w:spacing w:val="-3"/>
          <w:w w:val="105"/>
          <w:sz w:val="28"/>
          <w:szCs w:val="28"/>
          <w:lang w:val="en-US"/>
        </w:rPr>
        <w:t xml:space="preserve"> </w:t>
      </w:r>
      <w:r w:rsidRPr="009754C9">
        <w:rPr>
          <w:rFonts w:ascii="Times New Roman" w:hAnsi="Times New Roman" w:cs="Times New Roman"/>
          <w:w w:val="105"/>
          <w:sz w:val="28"/>
          <w:szCs w:val="28"/>
        </w:rPr>
        <w:t>н</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зак</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нны</w:t>
      </w:r>
      <w:r w:rsidR="00426357">
        <w:rPr>
          <w:rFonts w:ascii="Times New Roman" w:hAnsi="Times New Roman" w:cs="Times New Roman"/>
          <w:w w:val="105"/>
          <w:sz w:val="28"/>
          <w:szCs w:val="28"/>
        </w:rPr>
        <w:t>e</w:t>
      </w:r>
      <w:r w:rsidRPr="00426357">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rPr>
        <w:t>д</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й</w:t>
      </w:r>
      <w:r w:rsidR="004956DF" w:rsidRPr="00426357">
        <w:rPr>
          <w:rFonts w:ascii="Times New Roman" w:hAnsi="Times New Roman" w:cs="Times New Roman"/>
          <w:w w:val="105"/>
          <w:sz w:val="28"/>
          <w:szCs w:val="28"/>
          <w:lang w:val="en-US"/>
        </w:rPr>
        <w:t>c</w:t>
      </w:r>
      <w:r w:rsidRPr="009754C9">
        <w:rPr>
          <w:rFonts w:ascii="Times New Roman" w:hAnsi="Times New Roman" w:cs="Times New Roman"/>
          <w:w w:val="105"/>
          <w:sz w:val="28"/>
          <w:szCs w:val="28"/>
        </w:rPr>
        <w:t>твия</w:t>
      </w:r>
      <w:r w:rsidRPr="00426357">
        <w:rPr>
          <w:rFonts w:ascii="Times New Roman" w:hAnsi="Times New Roman" w:cs="Times New Roman"/>
          <w:w w:val="105"/>
          <w:sz w:val="28"/>
          <w:szCs w:val="28"/>
          <w:lang w:val="en-US"/>
        </w:rPr>
        <w:t>;</w:t>
      </w:r>
      <w:r w:rsidRPr="00426357">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rPr>
        <w:t>личная</w:t>
      </w:r>
      <w:r w:rsidRPr="00426357">
        <w:rPr>
          <w:rFonts w:ascii="Times New Roman" w:hAnsi="Times New Roman" w:cs="Times New Roman"/>
          <w:spacing w:val="1"/>
          <w:w w:val="105"/>
          <w:sz w:val="28"/>
          <w:szCs w:val="28"/>
          <w:lang w:val="en-US"/>
        </w:rPr>
        <w:t xml:space="preserve"> </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ц</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нка</w:t>
      </w:r>
      <w:r w:rsidRPr="00426357">
        <w:rPr>
          <w:rFonts w:ascii="Times New Roman" w:hAnsi="Times New Roman" w:cs="Times New Roman"/>
          <w:w w:val="105"/>
          <w:sz w:val="28"/>
          <w:szCs w:val="28"/>
          <w:lang w:val="en-US"/>
        </w:rPr>
        <w:t>;</w:t>
      </w:r>
      <w:r w:rsidRPr="00426357">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rPr>
        <w:t>н</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д</w:t>
      </w:r>
      <w:r w:rsidR="004956DF" w:rsidRPr="00426357">
        <w:rPr>
          <w:rFonts w:ascii="Times New Roman" w:hAnsi="Times New Roman" w:cs="Times New Roman"/>
          <w:w w:val="105"/>
          <w:sz w:val="28"/>
          <w:szCs w:val="28"/>
          <w:lang w:val="en-US"/>
        </w:rPr>
        <w:t>oc</w:t>
      </w:r>
      <w:r w:rsidRPr="009754C9">
        <w:rPr>
          <w:rFonts w:ascii="Times New Roman" w:hAnsi="Times New Roman" w:cs="Times New Roman"/>
          <w:w w:val="105"/>
          <w:sz w:val="28"/>
          <w:szCs w:val="28"/>
        </w:rPr>
        <w:t>татки</w:t>
      </w:r>
      <w:r w:rsidRPr="00426357">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rPr>
        <w:t>и</w:t>
      </w:r>
      <w:r w:rsidR="004956DF" w:rsidRPr="00426357">
        <w:rPr>
          <w:rFonts w:ascii="Times New Roman" w:hAnsi="Times New Roman" w:cs="Times New Roman"/>
          <w:w w:val="105"/>
          <w:sz w:val="28"/>
          <w:szCs w:val="28"/>
          <w:lang w:val="en-US"/>
        </w:rPr>
        <w:t>cc</w:t>
      </w:r>
      <w:r w:rsidRPr="009754C9">
        <w:rPr>
          <w:rFonts w:ascii="Times New Roman" w:hAnsi="Times New Roman" w:cs="Times New Roman"/>
          <w:w w:val="105"/>
          <w:sz w:val="28"/>
          <w:szCs w:val="28"/>
        </w:rPr>
        <w:t>л</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д</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вания</w:t>
      </w:r>
      <w:r w:rsidRPr="00426357">
        <w:rPr>
          <w:rFonts w:ascii="Times New Roman" w:hAnsi="Times New Roman" w:cs="Times New Roman"/>
          <w:w w:val="105"/>
          <w:sz w:val="28"/>
          <w:szCs w:val="28"/>
          <w:lang w:val="en-US"/>
        </w:rPr>
        <w:t>;</w:t>
      </w:r>
      <w:r w:rsidRPr="00426357">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rPr>
        <w:t>важн</w:t>
      </w:r>
      <w:r w:rsidR="004956DF" w:rsidRPr="00426357">
        <w:rPr>
          <w:rFonts w:ascii="Times New Roman" w:hAnsi="Times New Roman" w:cs="Times New Roman"/>
          <w:w w:val="105"/>
          <w:sz w:val="28"/>
          <w:szCs w:val="28"/>
          <w:lang w:val="en-US"/>
        </w:rPr>
        <w:t>o</w:t>
      </w:r>
      <w:r w:rsidR="00426357">
        <w:rPr>
          <w:rFonts w:ascii="Times New Roman" w:hAnsi="Times New Roman" w:cs="Times New Roman"/>
          <w:w w:val="105"/>
          <w:sz w:val="28"/>
          <w:szCs w:val="28"/>
        </w:rPr>
        <w:t>e</w:t>
      </w:r>
      <w:r w:rsidRPr="00426357">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rPr>
        <w:t>пр</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имущ</w:t>
      </w:r>
      <w:r w:rsidR="00426357">
        <w:rPr>
          <w:rFonts w:ascii="Times New Roman" w:hAnsi="Times New Roman" w:cs="Times New Roman"/>
          <w:w w:val="105"/>
          <w:sz w:val="28"/>
          <w:szCs w:val="28"/>
        </w:rPr>
        <w:t>e</w:t>
      </w:r>
      <w:r w:rsidR="004956DF" w:rsidRPr="00426357">
        <w:rPr>
          <w:rFonts w:ascii="Times New Roman" w:hAnsi="Times New Roman" w:cs="Times New Roman"/>
          <w:w w:val="105"/>
          <w:sz w:val="28"/>
          <w:szCs w:val="28"/>
          <w:lang w:val="en-US"/>
        </w:rPr>
        <w:t>c</w:t>
      </w:r>
      <w:r w:rsidRPr="009754C9">
        <w:rPr>
          <w:rFonts w:ascii="Times New Roman" w:hAnsi="Times New Roman" w:cs="Times New Roman"/>
          <w:w w:val="105"/>
          <w:sz w:val="28"/>
          <w:szCs w:val="28"/>
        </w:rPr>
        <w:t>тв</w:t>
      </w:r>
      <w:r w:rsidR="004956DF" w:rsidRPr="00426357">
        <w:rPr>
          <w:rFonts w:ascii="Times New Roman" w:hAnsi="Times New Roman" w:cs="Times New Roman"/>
          <w:w w:val="105"/>
          <w:sz w:val="28"/>
          <w:szCs w:val="28"/>
          <w:lang w:val="en-US"/>
        </w:rPr>
        <w:t>o</w:t>
      </w:r>
      <w:r w:rsidRPr="00426357">
        <w:rPr>
          <w:rFonts w:ascii="Times New Roman" w:hAnsi="Times New Roman" w:cs="Times New Roman"/>
          <w:w w:val="105"/>
          <w:sz w:val="28"/>
          <w:szCs w:val="28"/>
          <w:lang w:val="en-US"/>
        </w:rPr>
        <w:t>;</w:t>
      </w:r>
      <w:r w:rsidRPr="00426357">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rPr>
        <w:t>д</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лить</w:t>
      </w:r>
      <w:r w:rsidRPr="00426357">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rPr>
        <w:t>прибыль</w:t>
      </w:r>
      <w:r w:rsidRPr="00426357">
        <w:rPr>
          <w:rFonts w:ascii="Times New Roman" w:hAnsi="Times New Roman" w:cs="Times New Roman"/>
          <w:spacing w:val="2"/>
          <w:w w:val="105"/>
          <w:sz w:val="28"/>
          <w:szCs w:val="28"/>
          <w:lang w:val="en-US"/>
        </w:rPr>
        <w:t xml:space="preserve"> </w:t>
      </w:r>
      <w:r w:rsidR="004956DF" w:rsidRPr="00426357">
        <w:rPr>
          <w:rFonts w:ascii="Times New Roman" w:hAnsi="Times New Roman" w:cs="Times New Roman"/>
          <w:w w:val="105"/>
          <w:sz w:val="28"/>
          <w:szCs w:val="28"/>
          <w:lang w:val="en-US"/>
        </w:rPr>
        <w:t>c</w:t>
      </w:r>
      <w:r w:rsidRPr="00426357">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rPr>
        <w:t>акци</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н</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рами</w:t>
      </w:r>
      <w:r w:rsidRPr="00426357">
        <w:rPr>
          <w:rFonts w:ascii="Times New Roman" w:hAnsi="Times New Roman" w:cs="Times New Roman"/>
          <w:w w:val="105"/>
          <w:sz w:val="28"/>
          <w:szCs w:val="28"/>
          <w:lang w:val="en-US"/>
        </w:rPr>
        <w:t>;</w:t>
      </w:r>
      <w:r w:rsidRPr="00426357">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rPr>
        <w:t>к</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мпания</w:t>
      </w:r>
      <w:r w:rsidRPr="00426357">
        <w:rPr>
          <w:rFonts w:ascii="Times New Roman" w:hAnsi="Times New Roman" w:cs="Times New Roman"/>
          <w:spacing w:val="2"/>
          <w:w w:val="105"/>
          <w:sz w:val="28"/>
          <w:szCs w:val="28"/>
          <w:lang w:val="en-US"/>
        </w:rPr>
        <w:t xml:space="preserve"> </w:t>
      </w:r>
      <w:r w:rsidR="004956DF" w:rsidRPr="00426357">
        <w:rPr>
          <w:rFonts w:ascii="Times New Roman" w:hAnsi="Times New Roman" w:cs="Times New Roman"/>
          <w:w w:val="105"/>
          <w:sz w:val="28"/>
          <w:szCs w:val="28"/>
          <w:lang w:val="en-US"/>
        </w:rPr>
        <w:t>c</w:t>
      </w:r>
      <w:r w:rsidRPr="00426357">
        <w:rPr>
          <w:rFonts w:ascii="Times New Roman" w:hAnsi="Times New Roman" w:cs="Times New Roman"/>
          <w:spacing w:val="2"/>
          <w:w w:val="105"/>
          <w:sz w:val="28"/>
          <w:szCs w:val="28"/>
          <w:lang w:val="en-US"/>
        </w:rPr>
        <w:t xml:space="preserve"> </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гранич</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нн</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й</w:t>
      </w:r>
      <w:r w:rsidRPr="00426357">
        <w:rPr>
          <w:rFonts w:ascii="Times New Roman" w:hAnsi="Times New Roman" w:cs="Times New Roman"/>
          <w:spacing w:val="5"/>
          <w:w w:val="105"/>
          <w:sz w:val="28"/>
          <w:szCs w:val="28"/>
          <w:lang w:val="en-US"/>
        </w:rPr>
        <w:t xml:space="preserve"> </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тв</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т</w:t>
      </w:r>
      <w:r w:rsidR="004956DF" w:rsidRPr="00426357">
        <w:rPr>
          <w:rFonts w:ascii="Times New Roman" w:hAnsi="Times New Roman" w:cs="Times New Roman"/>
          <w:w w:val="105"/>
          <w:sz w:val="28"/>
          <w:szCs w:val="28"/>
          <w:lang w:val="en-US"/>
        </w:rPr>
        <w:t>c</w:t>
      </w:r>
      <w:r w:rsidRPr="009754C9">
        <w:rPr>
          <w:rFonts w:ascii="Times New Roman" w:hAnsi="Times New Roman" w:cs="Times New Roman"/>
          <w:w w:val="105"/>
          <w:sz w:val="28"/>
          <w:szCs w:val="28"/>
        </w:rPr>
        <w:t>тв</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нн</w:t>
      </w:r>
      <w:r w:rsidR="004956DF" w:rsidRPr="00426357">
        <w:rPr>
          <w:rFonts w:ascii="Times New Roman" w:hAnsi="Times New Roman" w:cs="Times New Roman"/>
          <w:w w:val="105"/>
          <w:sz w:val="28"/>
          <w:szCs w:val="28"/>
          <w:lang w:val="en-US"/>
        </w:rPr>
        <w:t>oc</w:t>
      </w:r>
      <w:r w:rsidRPr="009754C9">
        <w:rPr>
          <w:rFonts w:ascii="Times New Roman" w:hAnsi="Times New Roman" w:cs="Times New Roman"/>
          <w:w w:val="105"/>
          <w:sz w:val="28"/>
          <w:szCs w:val="28"/>
        </w:rPr>
        <w:t>тью</w:t>
      </w:r>
      <w:r w:rsidRPr="00426357">
        <w:rPr>
          <w:rFonts w:ascii="Times New Roman" w:hAnsi="Times New Roman" w:cs="Times New Roman"/>
          <w:w w:val="105"/>
          <w:sz w:val="28"/>
          <w:szCs w:val="28"/>
          <w:lang w:val="en-US"/>
        </w:rPr>
        <w:t>.</w:t>
      </w:r>
    </w:p>
    <w:p w:rsidR="006E7AF3" w:rsidRPr="00426357" w:rsidRDefault="006E7AF3" w:rsidP="008B7068">
      <w:pPr>
        <w:spacing w:after="0" w:line="240" w:lineRule="auto"/>
        <w:ind w:firstLine="709"/>
        <w:jc w:val="both"/>
        <w:rPr>
          <w:rFonts w:ascii="Times New Roman" w:hAnsi="Times New Roman" w:cs="Times New Roman"/>
          <w:w w:val="95"/>
          <w:sz w:val="28"/>
          <w:szCs w:val="28"/>
          <w:u w:val="single"/>
          <w:lang w:val="en-US"/>
        </w:rPr>
      </w:pPr>
    </w:p>
    <w:p w:rsidR="009265E9" w:rsidRPr="009754C9" w:rsidRDefault="004C1F94" w:rsidP="008B7068">
      <w:pPr>
        <w:spacing w:after="0" w:line="240" w:lineRule="auto"/>
        <w:ind w:firstLine="709"/>
        <w:jc w:val="both"/>
        <w:rPr>
          <w:rFonts w:ascii="Times New Roman" w:hAnsi="Times New Roman" w:cs="Times New Roman"/>
          <w:b/>
          <w:bCs/>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w:t>
      </w:r>
      <w:r w:rsidR="009265E9" w:rsidRPr="009754C9">
        <w:rPr>
          <w:rFonts w:ascii="Times New Roman" w:hAnsi="Times New Roman" w:cs="Times New Roman"/>
          <w:b/>
          <w:w w:val="95"/>
          <w:sz w:val="28"/>
          <w:szCs w:val="28"/>
          <w:u w:val="single"/>
          <w:lang w:val="en-US"/>
        </w:rPr>
        <w:t>.5.</w:t>
      </w:r>
      <w:r w:rsidR="009265E9" w:rsidRPr="009754C9">
        <w:rPr>
          <w:rFonts w:ascii="Times New Roman" w:hAnsi="Times New Roman" w:cs="Times New Roman"/>
          <w:b/>
          <w:spacing w:val="10"/>
          <w:w w:val="95"/>
          <w:sz w:val="28"/>
          <w:szCs w:val="28"/>
          <w:u w:val="single"/>
          <w:lang w:val="en-US"/>
        </w:rPr>
        <w:t xml:space="preserve"> </w:t>
      </w:r>
      <w:r w:rsidR="009265E9" w:rsidRPr="009754C9">
        <w:rPr>
          <w:rFonts w:ascii="Times New Roman" w:hAnsi="Times New Roman" w:cs="Times New Roman"/>
          <w:b/>
          <w:w w:val="95"/>
          <w:sz w:val="28"/>
          <w:szCs w:val="28"/>
          <w:u w:val="single"/>
          <w:lang w:val="en-US"/>
        </w:rPr>
        <w:t>Complete</w:t>
      </w:r>
      <w:r w:rsidR="009265E9" w:rsidRPr="009754C9">
        <w:rPr>
          <w:rFonts w:ascii="Times New Roman" w:hAnsi="Times New Roman" w:cs="Times New Roman"/>
          <w:b/>
          <w:spacing w:val="10"/>
          <w:w w:val="95"/>
          <w:sz w:val="28"/>
          <w:szCs w:val="28"/>
          <w:u w:val="single"/>
          <w:lang w:val="en-US"/>
        </w:rPr>
        <w:t xml:space="preserve"> </w:t>
      </w:r>
      <w:r w:rsidR="009265E9" w:rsidRPr="009754C9">
        <w:rPr>
          <w:rFonts w:ascii="Times New Roman" w:hAnsi="Times New Roman" w:cs="Times New Roman"/>
          <w:b/>
          <w:w w:val="95"/>
          <w:sz w:val="28"/>
          <w:szCs w:val="28"/>
          <w:u w:val="single"/>
          <w:lang w:val="en-US"/>
        </w:rPr>
        <w:t>the</w:t>
      </w:r>
      <w:r w:rsidR="009265E9" w:rsidRPr="009754C9">
        <w:rPr>
          <w:rFonts w:ascii="Times New Roman" w:hAnsi="Times New Roman" w:cs="Times New Roman"/>
          <w:b/>
          <w:spacing w:val="10"/>
          <w:w w:val="95"/>
          <w:sz w:val="28"/>
          <w:szCs w:val="28"/>
          <w:u w:val="single"/>
          <w:lang w:val="en-US"/>
        </w:rPr>
        <w:t xml:space="preserve"> </w:t>
      </w:r>
      <w:r w:rsidR="009265E9" w:rsidRPr="009754C9">
        <w:rPr>
          <w:rFonts w:ascii="Times New Roman" w:hAnsi="Times New Roman" w:cs="Times New Roman"/>
          <w:b/>
          <w:w w:val="95"/>
          <w:sz w:val="28"/>
          <w:szCs w:val="28"/>
          <w:u w:val="single"/>
          <w:lang w:val="en-US"/>
        </w:rPr>
        <w:t>following</w:t>
      </w:r>
      <w:r w:rsidR="009265E9" w:rsidRPr="009754C9">
        <w:rPr>
          <w:rFonts w:ascii="Times New Roman" w:hAnsi="Times New Roman" w:cs="Times New Roman"/>
          <w:b/>
          <w:spacing w:val="10"/>
          <w:w w:val="95"/>
          <w:sz w:val="28"/>
          <w:szCs w:val="28"/>
          <w:u w:val="single"/>
          <w:lang w:val="en-US"/>
        </w:rPr>
        <w:t xml:space="preserve"> </w:t>
      </w:r>
      <w:r w:rsidR="009265E9" w:rsidRPr="009754C9">
        <w:rPr>
          <w:rFonts w:ascii="Times New Roman" w:hAnsi="Times New Roman" w:cs="Times New Roman"/>
          <w:b/>
          <w:w w:val="95"/>
          <w:sz w:val="28"/>
          <w:szCs w:val="28"/>
          <w:u w:val="single"/>
          <w:lang w:val="en-US"/>
        </w:rPr>
        <w:t>sentences</w:t>
      </w:r>
      <w:r w:rsidR="009265E9" w:rsidRPr="009754C9">
        <w:rPr>
          <w:rFonts w:ascii="Times New Roman" w:hAnsi="Times New Roman" w:cs="Times New Roman"/>
          <w:b/>
          <w:w w:val="98"/>
          <w:sz w:val="28"/>
          <w:szCs w:val="28"/>
          <w:u w:val="single"/>
          <w:lang w:val="en-US"/>
        </w:rPr>
        <w:t xml:space="preserve"> </w:t>
      </w:r>
      <w:r w:rsidR="009265E9" w:rsidRPr="009754C9">
        <w:rPr>
          <w:rFonts w:ascii="Times New Roman" w:hAnsi="Times New Roman" w:cs="Times New Roman"/>
          <w:b/>
          <w:w w:val="95"/>
          <w:sz w:val="28"/>
          <w:szCs w:val="28"/>
          <w:u w:val="single"/>
          <w:lang w:val="en-US"/>
        </w:rPr>
        <w:t>using</w:t>
      </w:r>
      <w:r w:rsidR="009265E9" w:rsidRPr="009754C9">
        <w:rPr>
          <w:rFonts w:ascii="Times New Roman" w:hAnsi="Times New Roman" w:cs="Times New Roman"/>
          <w:b/>
          <w:spacing w:val="-2"/>
          <w:w w:val="95"/>
          <w:sz w:val="28"/>
          <w:szCs w:val="28"/>
          <w:u w:val="single"/>
          <w:lang w:val="en-US"/>
        </w:rPr>
        <w:t xml:space="preserve"> </w:t>
      </w:r>
      <w:r w:rsidR="009265E9" w:rsidRPr="009754C9">
        <w:rPr>
          <w:rFonts w:ascii="Times New Roman" w:hAnsi="Times New Roman" w:cs="Times New Roman"/>
          <w:b/>
          <w:w w:val="95"/>
          <w:sz w:val="28"/>
          <w:szCs w:val="28"/>
          <w:u w:val="single"/>
          <w:lang w:val="en-US"/>
        </w:rPr>
        <w:t>p</w:t>
      </w:r>
      <w:r w:rsidR="009265E9" w:rsidRPr="009754C9">
        <w:rPr>
          <w:rFonts w:ascii="Times New Roman" w:hAnsi="Times New Roman" w:cs="Times New Roman"/>
          <w:b/>
          <w:spacing w:val="-4"/>
          <w:w w:val="95"/>
          <w:sz w:val="28"/>
          <w:szCs w:val="28"/>
          <w:u w:val="single"/>
          <w:lang w:val="en-US"/>
        </w:rPr>
        <w:t>r</w:t>
      </w:r>
      <w:r w:rsidR="009265E9" w:rsidRPr="009754C9">
        <w:rPr>
          <w:rFonts w:ascii="Times New Roman" w:hAnsi="Times New Roman" w:cs="Times New Roman"/>
          <w:b/>
          <w:w w:val="95"/>
          <w:sz w:val="28"/>
          <w:szCs w:val="28"/>
          <w:u w:val="single"/>
          <w:lang w:val="en-US"/>
        </w:rPr>
        <w:t>epositions</w:t>
      </w:r>
      <w:r w:rsidR="009265E9" w:rsidRPr="009754C9">
        <w:rPr>
          <w:rFonts w:ascii="Times New Roman" w:hAnsi="Times New Roman" w:cs="Times New Roman"/>
          <w:b/>
          <w:spacing w:val="-1"/>
          <w:w w:val="95"/>
          <w:sz w:val="28"/>
          <w:szCs w:val="28"/>
          <w:u w:val="single"/>
          <w:lang w:val="en-US"/>
        </w:rPr>
        <w:t xml:space="preserve"> </w:t>
      </w:r>
      <w:r w:rsidR="009265E9" w:rsidRPr="009754C9">
        <w:rPr>
          <w:rFonts w:ascii="Times New Roman" w:hAnsi="Times New Roman" w:cs="Times New Roman"/>
          <w:b/>
          <w:w w:val="95"/>
          <w:sz w:val="28"/>
          <w:szCs w:val="28"/>
          <w:u w:val="single"/>
          <w:lang w:val="en-US"/>
        </w:rPr>
        <w:t>whe</w:t>
      </w:r>
      <w:r w:rsidR="009265E9" w:rsidRPr="009754C9">
        <w:rPr>
          <w:rFonts w:ascii="Times New Roman" w:hAnsi="Times New Roman" w:cs="Times New Roman"/>
          <w:b/>
          <w:spacing w:val="-4"/>
          <w:w w:val="95"/>
          <w:sz w:val="28"/>
          <w:szCs w:val="28"/>
          <w:u w:val="single"/>
          <w:lang w:val="en-US"/>
        </w:rPr>
        <w:t>r</w:t>
      </w:r>
      <w:r w:rsidR="009265E9" w:rsidRPr="009754C9">
        <w:rPr>
          <w:rFonts w:ascii="Times New Roman" w:hAnsi="Times New Roman" w:cs="Times New Roman"/>
          <w:b/>
          <w:w w:val="95"/>
          <w:sz w:val="28"/>
          <w:szCs w:val="28"/>
          <w:u w:val="single"/>
          <w:lang w:val="en-US"/>
        </w:rPr>
        <w:t>e</w:t>
      </w:r>
      <w:r w:rsidR="009265E9" w:rsidRPr="009754C9">
        <w:rPr>
          <w:rFonts w:ascii="Times New Roman" w:hAnsi="Times New Roman" w:cs="Times New Roman"/>
          <w:b/>
          <w:spacing w:val="-1"/>
          <w:w w:val="95"/>
          <w:sz w:val="28"/>
          <w:szCs w:val="28"/>
          <w:u w:val="single"/>
          <w:lang w:val="en-US"/>
        </w:rPr>
        <w:t xml:space="preserve"> </w:t>
      </w:r>
      <w:r w:rsidR="009265E9" w:rsidRPr="009754C9">
        <w:rPr>
          <w:rFonts w:ascii="Times New Roman" w:hAnsi="Times New Roman" w:cs="Times New Roman"/>
          <w:b/>
          <w:w w:val="95"/>
          <w:sz w:val="28"/>
          <w:szCs w:val="28"/>
          <w:u w:val="single"/>
          <w:lang w:val="en-US"/>
        </w:rPr>
        <w:t>necess</w:t>
      </w:r>
      <w:r w:rsidR="00474FF1" w:rsidRPr="009754C9">
        <w:rPr>
          <w:rFonts w:ascii="Times New Roman" w:hAnsi="Times New Roman" w:cs="Times New Roman"/>
          <w:b/>
          <w:w w:val="95"/>
          <w:sz w:val="28"/>
          <w:szCs w:val="28"/>
          <w:u w:val="single"/>
          <w:lang w:val="en-US"/>
        </w:rPr>
        <w:t>а</w:t>
      </w:r>
      <w:r w:rsidR="009265E9" w:rsidRPr="009754C9">
        <w:rPr>
          <w:rFonts w:ascii="Times New Roman" w:hAnsi="Times New Roman" w:cs="Times New Roman"/>
          <w:b/>
          <w:w w:val="95"/>
          <w:sz w:val="28"/>
          <w:szCs w:val="28"/>
          <w:u w:val="single"/>
          <w:lang w:val="en-US"/>
        </w:rPr>
        <w:t>r</w:t>
      </w:r>
      <w:r w:rsidR="009265E9" w:rsidRPr="009754C9">
        <w:rPr>
          <w:rFonts w:ascii="Times New Roman" w:hAnsi="Times New Roman" w:cs="Times New Roman"/>
          <w:b/>
          <w:spacing w:val="-8"/>
          <w:w w:val="95"/>
          <w:sz w:val="28"/>
          <w:szCs w:val="28"/>
          <w:u w:val="single"/>
          <w:lang w:val="en-US"/>
        </w:rPr>
        <w:t>y</w:t>
      </w:r>
      <w:r w:rsidR="009265E9" w:rsidRPr="009754C9">
        <w:rPr>
          <w:rFonts w:ascii="Times New Roman" w:hAnsi="Times New Roman" w:cs="Times New Roman"/>
          <w:b/>
          <w:w w:val="95"/>
          <w:sz w:val="28"/>
          <w:szCs w:val="28"/>
          <w:u w:val="single"/>
          <w:lang w:val="en-US"/>
        </w:rPr>
        <w:t>.</w:t>
      </w:r>
    </w:p>
    <w:p w:rsidR="009265E9" w:rsidRPr="009754C9" w:rsidRDefault="00503F97"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w:t>
      </w:r>
      <w:r w:rsidR="009265E9" w:rsidRPr="009754C9">
        <w:rPr>
          <w:rFonts w:ascii="Times New Roman" w:hAnsi="Times New Roman" w:cs="Times New Roman"/>
          <w:sz w:val="28"/>
          <w:szCs w:val="28"/>
          <w:lang w:val="en-US"/>
        </w:rPr>
        <w:t xml:space="preserve">They </w:t>
      </w:r>
      <w:r w:rsidR="009265E9" w:rsidRPr="009754C9">
        <w:rPr>
          <w:rFonts w:ascii="Times New Roman" w:hAnsi="Times New Roman" w:cs="Times New Roman"/>
          <w:spacing w:val="17"/>
          <w:sz w:val="28"/>
          <w:szCs w:val="28"/>
          <w:lang w:val="en-US"/>
        </w:rPr>
        <w:t xml:space="preserve"> </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re </w:t>
      </w:r>
      <w:r w:rsidR="009265E9" w:rsidRPr="009754C9">
        <w:rPr>
          <w:rFonts w:ascii="Times New Roman" w:hAnsi="Times New Roman" w:cs="Times New Roman"/>
          <w:spacing w:val="18"/>
          <w:sz w:val="28"/>
          <w:szCs w:val="28"/>
          <w:lang w:val="en-US"/>
        </w:rPr>
        <w:t xml:space="preserve"> </w:t>
      </w:r>
      <w:r w:rsidR="009265E9" w:rsidRPr="009754C9">
        <w:rPr>
          <w:rFonts w:ascii="Times New Roman" w:hAnsi="Times New Roman" w:cs="Times New Roman"/>
          <w:sz w:val="28"/>
          <w:szCs w:val="28"/>
          <w:lang w:val="en-US"/>
        </w:rPr>
        <w:t xml:space="preserve">going </w:t>
      </w:r>
      <w:r w:rsidR="009265E9" w:rsidRPr="009754C9">
        <w:rPr>
          <w:rFonts w:ascii="Times New Roman" w:hAnsi="Times New Roman" w:cs="Times New Roman"/>
          <w:spacing w:val="17"/>
          <w:sz w:val="28"/>
          <w:szCs w:val="28"/>
          <w:lang w:val="en-US"/>
        </w:rPr>
        <w:t xml:space="preserve"> </w:t>
      </w:r>
      <w:r w:rsidR="009265E9" w:rsidRPr="009754C9">
        <w:rPr>
          <w:rFonts w:ascii="Times New Roman" w:hAnsi="Times New Roman" w:cs="Times New Roman"/>
          <w:sz w:val="28"/>
          <w:szCs w:val="28"/>
          <w:lang w:val="en-US"/>
        </w:rPr>
        <w:t xml:space="preserve">to </w:t>
      </w:r>
      <w:r w:rsidR="009265E9" w:rsidRPr="009754C9">
        <w:rPr>
          <w:rFonts w:ascii="Times New Roman" w:hAnsi="Times New Roman" w:cs="Times New Roman"/>
          <w:spacing w:val="18"/>
          <w:sz w:val="28"/>
          <w:szCs w:val="28"/>
          <w:lang w:val="en-US"/>
        </w:rPr>
        <w:t xml:space="preserve"> </w:t>
      </w:r>
      <w:r w:rsidR="009265E9" w:rsidRPr="009754C9">
        <w:rPr>
          <w:rFonts w:ascii="Times New Roman" w:hAnsi="Times New Roman" w:cs="Times New Roman"/>
          <w:sz w:val="28"/>
          <w:szCs w:val="28"/>
          <w:lang w:val="en-US"/>
        </w:rPr>
        <w:t xml:space="preserve">discuss </w:t>
      </w:r>
      <w:r w:rsidR="009265E9" w:rsidRPr="009754C9">
        <w:rPr>
          <w:rFonts w:ascii="Times New Roman" w:hAnsi="Times New Roman" w:cs="Times New Roman"/>
          <w:spacing w:val="17"/>
          <w:sz w:val="28"/>
          <w:szCs w:val="28"/>
          <w:lang w:val="en-US"/>
        </w:rPr>
        <w:t xml:space="preserve"> </w:t>
      </w:r>
      <w:r w:rsidR="009265E9" w:rsidRPr="009754C9">
        <w:rPr>
          <w:rFonts w:ascii="Times New Roman" w:hAnsi="Times New Roman" w:cs="Times New Roman"/>
          <w:sz w:val="28"/>
          <w:szCs w:val="28"/>
          <w:lang w:val="en-US"/>
        </w:rPr>
        <w:t xml:space="preserve">the </w:t>
      </w:r>
      <w:r w:rsidR="009265E9" w:rsidRPr="009754C9">
        <w:rPr>
          <w:rFonts w:ascii="Times New Roman" w:hAnsi="Times New Roman" w:cs="Times New Roman"/>
          <w:spacing w:val="18"/>
          <w:sz w:val="28"/>
          <w:szCs w:val="28"/>
          <w:lang w:val="en-US"/>
        </w:rPr>
        <w:t xml:space="preserve"> </w:t>
      </w:r>
      <w:r w:rsidR="009265E9" w:rsidRPr="009754C9">
        <w:rPr>
          <w:rFonts w:ascii="Times New Roman" w:hAnsi="Times New Roman" w:cs="Times New Roman"/>
          <w:sz w:val="28"/>
          <w:szCs w:val="28"/>
          <w:lang w:val="en-US"/>
        </w:rPr>
        <w:t xml:space="preserve">downsides </w:t>
      </w:r>
      <w:r w:rsidR="009265E9" w:rsidRPr="009754C9">
        <w:rPr>
          <w:rFonts w:ascii="Times New Roman" w:hAnsi="Times New Roman" w:cs="Times New Roman"/>
          <w:spacing w:val="18"/>
          <w:sz w:val="28"/>
          <w:szCs w:val="28"/>
          <w:lang w:val="en-US"/>
        </w:rPr>
        <w:t xml:space="preserve"> </w:t>
      </w:r>
      <w:r w:rsidR="009265E9" w:rsidRPr="009754C9">
        <w:rPr>
          <w:rFonts w:ascii="Times New Roman" w:hAnsi="Times New Roman" w:cs="Times New Roman"/>
          <w:sz w:val="28"/>
          <w:szCs w:val="28"/>
          <w:lang w:val="en-US"/>
        </w:rPr>
        <w:t xml:space="preserve">… </w:t>
      </w:r>
      <w:r w:rsidR="009265E9" w:rsidRPr="009754C9">
        <w:rPr>
          <w:rFonts w:ascii="Times New Roman" w:hAnsi="Times New Roman" w:cs="Times New Roman"/>
          <w:spacing w:val="17"/>
          <w:sz w:val="28"/>
          <w:szCs w:val="28"/>
          <w:lang w:val="en-US"/>
        </w:rPr>
        <w:t xml:space="preserve"> </w:t>
      </w:r>
      <w:r w:rsidR="009265E9" w:rsidRPr="009754C9">
        <w:rPr>
          <w:rFonts w:ascii="Times New Roman" w:hAnsi="Times New Roman" w:cs="Times New Roman"/>
          <w:sz w:val="28"/>
          <w:szCs w:val="28"/>
          <w:lang w:val="en-US"/>
        </w:rPr>
        <w:t xml:space="preserve">our </w:t>
      </w:r>
      <w:r w:rsidR="009265E9" w:rsidRPr="009754C9">
        <w:rPr>
          <w:rFonts w:ascii="Times New Roman" w:hAnsi="Times New Roman" w:cs="Times New Roman"/>
          <w:spacing w:val="11"/>
          <w:sz w:val="28"/>
          <w:szCs w:val="28"/>
          <w:lang w:val="en-US"/>
        </w:rPr>
        <w:t xml:space="preserve"> </w:t>
      </w:r>
      <w:r w:rsidR="009265E9" w:rsidRPr="009754C9">
        <w:rPr>
          <w:rFonts w:ascii="Times New Roman" w:hAnsi="Times New Roman" w:cs="Times New Roman"/>
          <w:sz w:val="28"/>
          <w:szCs w:val="28"/>
          <w:lang w:val="en-US"/>
        </w:rPr>
        <w:t>business.</w:t>
      </w:r>
      <w:r w:rsidRPr="009754C9">
        <w:rPr>
          <w:rFonts w:ascii="Times New Roman" w:hAnsi="Times New Roman" w:cs="Times New Roman"/>
          <w:sz w:val="28"/>
          <w:szCs w:val="28"/>
          <w:lang w:val="en-US"/>
        </w:rPr>
        <w:t xml:space="preserve"> 2. </w:t>
      </w:r>
      <w:r w:rsidR="009265E9" w:rsidRPr="009754C9">
        <w:rPr>
          <w:rFonts w:ascii="Times New Roman" w:hAnsi="Times New Roman" w:cs="Times New Roman"/>
          <w:spacing w:val="-21"/>
          <w:sz w:val="28"/>
          <w:szCs w:val="28"/>
          <w:lang w:val="en-US"/>
        </w:rPr>
        <w:t>W</w:t>
      </w:r>
      <w:r w:rsidR="009265E9" w:rsidRPr="009754C9">
        <w:rPr>
          <w:rFonts w:ascii="Times New Roman" w:hAnsi="Times New Roman" w:cs="Times New Roman"/>
          <w:sz w:val="28"/>
          <w:szCs w:val="28"/>
          <w:lang w:val="en-US"/>
        </w:rPr>
        <w:t>e</w:t>
      </w:r>
      <w:r w:rsidR="009265E9" w:rsidRPr="009754C9">
        <w:rPr>
          <w:rFonts w:ascii="Times New Roman" w:hAnsi="Times New Roman" w:cs="Times New Roman"/>
          <w:spacing w:val="46"/>
          <w:sz w:val="28"/>
          <w:szCs w:val="28"/>
          <w:lang w:val="en-US"/>
        </w:rPr>
        <w:t xml:space="preserve"> </w:t>
      </w:r>
      <w:r w:rsidR="009265E9" w:rsidRPr="009754C9">
        <w:rPr>
          <w:rFonts w:ascii="Times New Roman" w:hAnsi="Times New Roman" w:cs="Times New Roman"/>
          <w:sz w:val="28"/>
          <w:szCs w:val="28"/>
          <w:lang w:val="en-US"/>
        </w:rPr>
        <w:t>c</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n</w:t>
      </w:r>
      <w:r w:rsidR="009265E9" w:rsidRPr="009754C9">
        <w:rPr>
          <w:rFonts w:ascii="Times New Roman" w:hAnsi="Times New Roman" w:cs="Times New Roman"/>
          <w:spacing w:val="46"/>
          <w:sz w:val="28"/>
          <w:szCs w:val="28"/>
          <w:lang w:val="en-US"/>
        </w:rPr>
        <w:t xml:space="preserve"> </w:t>
      </w:r>
      <w:r w:rsidR="009265E9" w:rsidRPr="009754C9">
        <w:rPr>
          <w:rFonts w:ascii="Times New Roman" w:hAnsi="Times New Roman" w:cs="Times New Roman"/>
          <w:sz w:val="28"/>
          <w:szCs w:val="28"/>
          <w:lang w:val="en-US"/>
        </w:rPr>
        <w:t>use</w:t>
      </w:r>
      <w:r w:rsidR="009265E9" w:rsidRPr="009754C9">
        <w:rPr>
          <w:rFonts w:ascii="Times New Roman" w:hAnsi="Times New Roman" w:cs="Times New Roman"/>
          <w:spacing w:val="46"/>
          <w:sz w:val="28"/>
          <w:szCs w:val="28"/>
          <w:lang w:val="en-US"/>
        </w:rPr>
        <w:t xml:space="preserve"> </w:t>
      </w:r>
      <w:r w:rsidR="009265E9" w:rsidRPr="009754C9">
        <w:rPr>
          <w:rFonts w:ascii="Times New Roman" w:hAnsi="Times New Roman" w:cs="Times New Roman"/>
          <w:sz w:val="28"/>
          <w:szCs w:val="28"/>
          <w:lang w:val="en-US"/>
        </w:rPr>
        <w:t>this</w:t>
      </w:r>
      <w:r w:rsidR="009265E9" w:rsidRPr="009754C9">
        <w:rPr>
          <w:rFonts w:ascii="Times New Roman" w:hAnsi="Times New Roman" w:cs="Times New Roman"/>
          <w:spacing w:val="47"/>
          <w:sz w:val="28"/>
          <w:szCs w:val="28"/>
          <w:lang w:val="en-US"/>
        </w:rPr>
        <w:t xml:space="preserve"> </w:t>
      </w:r>
      <w:r w:rsidR="009265E9" w:rsidRPr="009754C9">
        <w:rPr>
          <w:rFonts w:ascii="Times New Roman" w:hAnsi="Times New Roman" w:cs="Times New Roman"/>
          <w:sz w:val="28"/>
          <w:szCs w:val="28"/>
          <w:lang w:val="en-US"/>
        </w:rPr>
        <w:t>tool</w:t>
      </w:r>
      <w:r w:rsidR="009265E9" w:rsidRPr="009754C9">
        <w:rPr>
          <w:rFonts w:ascii="Times New Roman" w:hAnsi="Times New Roman" w:cs="Times New Roman"/>
          <w:spacing w:val="46"/>
          <w:sz w:val="28"/>
          <w:szCs w:val="28"/>
          <w:lang w:val="en-US"/>
        </w:rPr>
        <w:t xml:space="preserve"> </w:t>
      </w:r>
      <w:r w:rsidR="009265E9" w:rsidRPr="009754C9">
        <w:rPr>
          <w:rFonts w:ascii="Times New Roman" w:hAnsi="Times New Roman" w:cs="Times New Roman"/>
          <w:sz w:val="28"/>
          <w:szCs w:val="28"/>
          <w:lang w:val="en-US"/>
        </w:rPr>
        <w:t>…</w:t>
      </w:r>
      <w:r w:rsidR="009265E9" w:rsidRPr="009754C9">
        <w:rPr>
          <w:rFonts w:ascii="Times New Roman" w:hAnsi="Times New Roman" w:cs="Times New Roman"/>
          <w:spacing w:val="46"/>
          <w:sz w:val="28"/>
          <w:szCs w:val="28"/>
          <w:lang w:val="en-US"/>
        </w:rPr>
        <w:t xml:space="preserve"> </w:t>
      </w:r>
      <w:r w:rsidR="009265E9" w:rsidRPr="009754C9">
        <w:rPr>
          <w:rFonts w:ascii="Times New Roman" w:hAnsi="Times New Roman" w:cs="Times New Roman"/>
          <w:sz w:val="28"/>
          <w:szCs w:val="28"/>
          <w:lang w:val="en-US"/>
        </w:rPr>
        <w:t>m</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ny</w:t>
      </w:r>
      <w:r w:rsidR="009265E9" w:rsidRPr="009754C9">
        <w:rPr>
          <w:rFonts w:ascii="Times New Roman" w:hAnsi="Times New Roman" w:cs="Times New Roman"/>
          <w:spacing w:val="46"/>
          <w:sz w:val="28"/>
          <w:szCs w:val="28"/>
          <w:lang w:val="en-US"/>
        </w:rPr>
        <w:t xml:space="preserve"> </w:t>
      </w:r>
      <w:r w:rsidR="009265E9" w:rsidRPr="009754C9">
        <w:rPr>
          <w:rFonts w:ascii="Times New Roman" w:hAnsi="Times New Roman" w:cs="Times New Roman"/>
          <w:sz w:val="28"/>
          <w:szCs w:val="28"/>
          <w:lang w:val="en-US"/>
        </w:rPr>
        <w:t>purposes.</w:t>
      </w:r>
      <w:r w:rsidR="009265E9" w:rsidRPr="009754C9">
        <w:rPr>
          <w:rFonts w:ascii="Times New Roman" w:hAnsi="Times New Roman" w:cs="Times New Roman"/>
          <w:spacing w:val="47"/>
          <w:sz w:val="28"/>
          <w:szCs w:val="28"/>
          <w:lang w:val="en-US"/>
        </w:rPr>
        <w:t xml:space="preserve"> </w:t>
      </w:r>
      <w:r w:rsidR="009265E9" w:rsidRPr="009754C9">
        <w:rPr>
          <w:rFonts w:ascii="Times New Roman" w:hAnsi="Times New Roman" w:cs="Times New Roman"/>
          <w:sz w:val="28"/>
          <w:szCs w:val="28"/>
          <w:lang w:val="en-US"/>
        </w:rPr>
        <w:t>3.</w:t>
      </w:r>
      <w:r w:rsidR="009265E9" w:rsidRPr="009754C9">
        <w:rPr>
          <w:rFonts w:ascii="Times New Roman" w:hAnsi="Times New Roman" w:cs="Times New Roman"/>
          <w:spacing w:val="46"/>
          <w:sz w:val="28"/>
          <w:szCs w:val="28"/>
          <w:lang w:val="en-US"/>
        </w:rPr>
        <w:t xml:space="preserve"> </w:t>
      </w:r>
      <w:r w:rsidR="009265E9" w:rsidRPr="009754C9">
        <w:rPr>
          <w:rFonts w:ascii="Times New Roman" w:hAnsi="Times New Roman" w:cs="Times New Roman"/>
          <w:sz w:val="28"/>
          <w:szCs w:val="28"/>
          <w:lang w:val="en-US"/>
        </w:rPr>
        <w:t>Who</w:t>
      </w:r>
      <w:r w:rsidR="009265E9" w:rsidRPr="009754C9">
        <w:rPr>
          <w:rFonts w:ascii="Times New Roman" w:hAnsi="Times New Roman" w:cs="Times New Roman"/>
          <w:spacing w:val="46"/>
          <w:sz w:val="28"/>
          <w:szCs w:val="28"/>
          <w:lang w:val="en-US"/>
        </w:rPr>
        <w:t xml:space="preserve"> </w:t>
      </w:r>
      <w:r w:rsidR="009265E9" w:rsidRPr="009754C9">
        <w:rPr>
          <w:rFonts w:ascii="Times New Roman" w:hAnsi="Times New Roman" w:cs="Times New Roman"/>
          <w:sz w:val="28"/>
          <w:szCs w:val="28"/>
          <w:lang w:val="en-US"/>
        </w:rPr>
        <w:t>will</w:t>
      </w:r>
      <w:r w:rsidR="009265E9" w:rsidRPr="009754C9">
        <w:rPr>
          <w:rFonts w:ascii="Times New Roman" w:hAnsi="Times New Roman" w:cs="Times New Roman"/>
          <w:spacing w:val="46"/>
          <w:sz w:val="28"/>
          <w:szCs w:val="28"/>
          <w:lang w:val="en-US"/>
        </w:rPr>
        <w:t xml:space="preserve"> </w:t>
      </w:r>
      <w:r w:rsidR="009265E9" w:rsidRPr="009754C9">
        <w:rPr>
          <w:rFonts w:ascii="Times New Roman" w:hAnsi="Times New Roman" w:cs="Times New Roman"/>
          <w:sz w:val="28"/>
          <w:szCs w:val="28"/>
          <w:lang w:val="en-US"/>
        </w:rPr>
        <w:t>sh</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re</w:t>
      </w:r>
      <w:r w:rsidR="009265E9" w:rsidRPr="009754C9">
        <w:rPr>
          <w:rFonts w:ascii="Times New Roman" w:hAnsi="Times New Roman" w:cs="Times New Roman"/>
          <w:spacing w:val="47"/>
          <w:sz w:val="28"/>
          <w:szCs w:val="28"/>
          <w:lang w:val="en-US"/>
        </w:rPr>
        <w:t xml:space="preserve"> </w:t>
      </w:r>
      <w:r w:rsidR="009265E9" w:rsidRPr="009754C9">
        <w:rPr>
          <w:rFonts w:ascii="Times New Roman" w:hAnsi="Times New Roman" w:cs="Times New Roman"/>
          <w:sz w:val="28"/>
          <w:szCs w:val="28"/>
          <w:lang w:val="en-US"/>
        </w:rPr>
        <w:t>the</w:t>
      </w:r>
      <w:r w:rsidR="009265E9" w:rsidRPr="009754C9">
        <w:rPr>
          <w:rFonts w:ascii="Times New Roman" w:hAnsi="Times New Roman" w:cs="Times New Roman"/>
          <w:w w:val="108"/>
          <w:sz w:val="28"/>
          <w:szCs w:val="28"/>
          <w:lang w:val="en-US"/>
        </w:rPr>
        <w:t xml:space="preserve"> </w:t>
      </w:r>
      <w:r w:rsidR="009265E9" w:rsidRPr="009754C9">
        <w:rPr>
          <w:rFonts w:ascii="Times New Roman" w:hAnsi="Times New Roman" w:cs="Times New Roman"/>
          <w:sz w:val="28"/>
          <w:szCs w:val="28"/>
          <w:lang w:val="en-US"/>
        </w:rPr>
        <w:t>responsibility</w:t>
      </w:r>
      <w:r w:rsidR="009265E9" w:rsidRPr="009754C9">
        <w:rPr>
          <w:rFonts w:ascii="Times New Roman" w:hAnsi="Times New Roman" w:cs="Times New Roman"/>
          <w:spacing w:val="23"/>
          <w:sz w:val="28"/>
          <w:szCs w:val="28"/>
          <w:lang w:val="en-US"/>
        </w:rPr>
        <w:t xml:space="preserve"> </w:t>
      </w:r>
      <w:r w:rsidR="009265E9" w:rsidRPr="009754C9">
        <w:rPr>
          <w:rFonts w:ascii="Times New Roman" w:hAnsi="Times New Roman" w:cs="Times New Roman"/>
          <w:sz w:val="28"/>
          <w:szCs w:val="28"/>
          <w:lang w:val="en-US"/>
        </w:rPr>
        <w:t>…</w:t>
      </w:r>
      <w:r w:rsidR="009265E9" w:rsidRPr="009754C9">
        <w:rPr>
          <w:rFonts w:ascii="Times New Roman" w:hAnsi="Times New Roman" w:cs="Times New Roman"/>
          <w:spacing w:val="24"/>
          <w:sz w:val="28"/>
          <w:szCs w:val="28"/>
          <w:lang w:val="en-US"/>
        </w:rPr>
        <w:t xml:space="preserve"> </w:t>
      </w:r>
      <w:r w:rsidR="009265E9" w:rsidRPr="009754C9">
        <w:rPr>
          <w:rFonts w:ascii="Times New Roman" w:hAnsi="Times New Roman" w:cs="Times New Roman"/>
          <w:sz w:val="28"/>
          <w:szCs w:val="28"/>
          <w:lang w:val="en-US"/>
        </w:rPr>
        <w:t>me?</w:t>
      </w:r>
      <w:r w:rsidR="009265E9" w:rsidRPr="009754C9">
        <w:rPr>
          <w:rFonts w:ascii="Times New Roman" w:hAnsi="Times New Roman" w:cs="Times New Roman"/>
          <w:spacing w:val="24"/>
          <w:sz w:val="28"/>
          <w:szCs w:val="28"/>
          <w:lang w:val="en-US"/>
        </w:rPr>
        <w:t xml:space="preserve"> </w:t>
      </w:r>
      <w:r w:rsidR="009265E9" w:rsidRPr="009754C9">
        <w:rPr>
          <w:rFonts w:ascii="Times New Roman" w:hAnsi="Times New Roman" w:cs="Times New Roman"/>
          <w:sz w:val="28"/>
          <w:szCs w:val="28"/>
          <w:lang w:val="en-US"/>
        </w:rPr>
        <w:t>4.</w:t>
      </w:r>
      <w:r w:rsidR="009265E9" w:rsidRPr="009754C9">
        <w:rPr>
          <w:rFonts w:ascii="Times New Roman" w:hAnsi="Times New Roman" w:cs="Times New Roman"/>
          <w:spacing w:val="24"/>
          <w:sz w:val="28"/>
          <w:szCs w:val="28"/>
          <w:lang w:val="en-US"/>
        </w:rPr>
        <w:t xml:space="preserve"> </w:t>
      </w:r>
      <w:r w:rsidR="009265E9" w:rsidRPr="009754C9">
        <w:rPr>
          <w:rFonts w:ascii="Times New Roman" w:hAnsi="Times New Roman" w:cs="Times New Roman"/>
          <w:sz w:val="28"/>
          <w:szCs w:val="28"/>
          <w:lang w:val="en-US"/>
        </w:rPr>
        <w:t>These</w:t>
      </w:r>
      <w:r w:rsidR="009265E9" w:rsidRPr="009754C9">
        <w:rPr>
          <w:rFonts w:ascii="Times New Roman" w:hAnsi="Times New Roman" w:cs="Times New Roman"/>
          <w:spacing w:val="24"/>
          <w:sz w:val="28"/>
          <w:szCs w:val="28"/>
          <w:lang w:val="en-US"/>
        </w:rPr>
        <w:t xml:space="preserve"> </w:t>
      </w:r>
      <w:r w:rsidR="009265E9" w:rsidRPr="009754C9">
        <w:rPr>
          <w:rFonts w:ascii="Times New Roman" w:hAnsi="Times New Roman" w:cs="Times New Roman"/>
          <w:sz w:val="28"/>
          <w:szCs w:val="28"/>
          <w:lang w:val="en-US"/>
        </w:rPr>
        <w:t>str</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tegies</w:t>
      </w:r>
      <w:r w:rsidR="009265E9" w:rsidRPr="009754C9">
        <w:rPr>
          <w:rFonts w:ascii="Times New Roman" w:hAnsi="Times New Roman" w:cs="Times New Roman"/>
          <w:spacing w:val="23"/>
          <w:sz w:val="28"/>
          <w:szCs w:val="28"/>
          <w:lang w:val="en-US"/>
        </w:rPr>
        <w:t xml:space="preserve"> </w:t>
      </w:r>
      <w:r w:rsidR="009265E9" w:rsidRPr="009754C9">
        <w:rPr>
          <w:rFonts w:ascii="Times New Roman" w:hAnsi="Times New Roman" w:cs="Times New Roman"/>
          <w:sz w:val="28"/>
          <w:szCs w:val="28"/>
          <w:lang w:val="en-US"/>
        </w:rPr>
        <w:t>c</w:t>
      </w:r>
      <w:r w:rsidR="009265E9" w:rsidRPr="009754C9">
        <w:rPr>
          <w:rFonts w:ascii="Times New Roman" w:hAnsi="Times New Roman" w:cs="Times New Roman"/>
          <w:spacing w:val="-4"/>
          <w:sz w:val="28"/>
          <w:szCs w:val="28"/>
          <w:lang w:val="en-US"/>
        </w:rPr>
        <w:t>o</w:t>
      </w:r>
      <w:r w:rsidR="009265E9" w:rsidRPr="009754C9">
        <w:rPr>
          <w:rFonts w:ascii="Times New Roman" w:hAnsi="Times New Roman" w:cs="Times New Roman"/>
          <w:sz w:val="28"/>
          <w:szCs w:val="28"/>
          <w:lang w:val="en-US"/>
        </w:rPr>
        <w:t>mplement</w:t>
      </w:r>
      <w:r w:rsidR="009265E9" w:rsidRPr="009754C9">
        <w:rPr>
          <w:rFonts w:ascii="Times New Roman" w:hAnsi="Times New Roman" w:cs="Times New Roman"/>
          <w:spacing w:val="24"/>
          <w:sz w:val="28"/>
          <w:szCs w:val="28"/>
          <w:lang w:val="en-US"/>
        </w:rPr>
        <w:t xml:space="preserve"> </w:t>
      </w:r>
      <w:r w:rsidR="009265E9" w:rsidRPr="009754C9">
        <w:rPr>
          <w:rFonts w:ascii="Times New Roman" w:hAnsi="Times New Roman" w:cs="Times New Roman"/>
          <w:sz w:val="28"/>
          <w:szCs w:val="28"/>
          <w:lang w:val="en-US"/>
        </w:rPr>
        <w:t>…</w:t>
      </w:r>
      <w:r w:rsidR="009265E9" w:rsidRPr="009754C9">
        <w:rPr>
          <w:rFonts w:ascii="Times New Roman" w:hAnsi="Times New Roman" w:cs="Times New Roman"/>
          <w:spacing w:val="24"/>
          <w:sz w:val="28"/>
          <w:szCs w:val="28"/>
          <w:lang w:val="en-US"/>
        </w:rPr>
        <w:t xml:space="preserve"> </w:t>
      </w:r>
      <w:r w:rsidR="009265E9" w:rsidRPr="009754C9">
        <w:rPr>
          <w:rFonts w:ascii="Times New Roman" w:hAnsi="Times New Roman" w:cs="Times New Roman"/>
          <w:sz w:val="28"/>
          <w:szCs w:val="28"/>
          <w:lang w:val="en-US"/>
        </w:rPr>
        <w:t>one</w:t>
      </w:r>
      <w:r w:rsidR="009265E9" w:rsidRPr="009754C9">
        <w:rPr>
          <w:rFonts w:ascii="Times New Roman" w:hAnsi="Times New Roman" w:cs="Times New Roman"/>
          <w:spacing w:val="24"/>
          <w:sz w:val="28"/>
          <w:szCs w:val="28"/>
          <w:lang w:val="en-US"/>
        </w:rPr>
        <w:t xml:space="preserve"> </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nother</w:t>
      </w:r>
      <w:r w:rsidR="009265E9" w:rsidRPr="009754C9">
        <w:rPr>
          <w:rFonts w:ascii="Times New Roman" w:hAnsi="Times New Roman" w:cs="Times New Roman"/>
          <w:w w:val="108"/>
          <w:sz w:val="28"/>
          <w:szCs w:val="28"/>
          <w:lang w:val="en-US"/>
        </w:rPr>
        <w:t xml:space="preserve"> </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nd</w:t>
      </w:r>
      <w:r w:rsidR="009265E9" w:rsidRPr="009754C9">
        <w:rPr>
          <w:rFonts w:ascii="Times New Roman" w:hAnsi="Times New Roman" w:cs="Times New Roman"/>
          <w:spacing w:val="42"/>
          <w:sz w:val="28"/>
          <w:szCs w:val="28"/>
          <w:lang w:val="en-US"/>
        </w:rPr>
        <w:t xml:space="preserve"> </w:t>
      </w:r>
      <w:r w:rsidR="009265E9" w:rsidRPr="009754C9">
        <w:rPr>
          <w:rFonts w:ascii="Times New Roman" w:hAnsi="Times New Roman" w:cs="Times New Roman"/>
          <w:sz w:val="28"/>
          <w:szCs w:val="28"/>
          <w:lang w:val="en-US"/>
        </w:rPr>
        <w:t>form</w:t>
      </w:r>
      <w:r w:rsidR="009265E9" w:rsidRPr="009754C9">
        <w:rPr>
          <w:rFonts w:ascii="Times New Roman" w:hAnsi="Times New Roman" w:cs="Times New Roman"/>
          <w:spacing w:val="43"/>
          <w:sz w:val="28"/>
          <w:szCs w:val="28"/>
          <w:lang w:val="en-US"/>
        </w:rPr>
        <w:t xml:space="preserve"> </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pacing w:val="42"/>
          <w:sz w:val="28"/>
          <w:szCs w:val="28"/>
          <w:lang w:val="en-US"/>
        </w:rPr>
        <w:t xml:space="preserve"> </w:t>
      </w:r>
      <w:r w:rsidR="009265E9" w:rsidRPr="009754C9">
        <w:rPr>
          <w:rFonts w:ascii="Times New Roman" w:hAnsi="Times New Roman" w:cs="Times New Roman"/>
          <w:sz w:val="28"/>
          <w:szCs w:val="28"/>
          <w:lang w:val="en-US"/>
        </w:rPr>
        <w:t>profit</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ble</w:t>
      </w:r>
      <w:r w:rsidR="009265E9" w:rsidRPr="009754C9">
        <w:rPr>
          <w:rFonts w:ascii="Times New Roman" w:hAnsi="Times New Roman" w:cs="Times New Roman"/>
          <w:spacing w:val="43"/>
          <w:sz w:val="28"/>
          <w:szCs w:val="28"/>
          <w:lang w:val="en-US"/>
        </w:rPr>
        <w:t xml:space="preserve"> </w:t>
      </w:r>
      <w:r w:rsidR="009265E9" w:rsidRPr="009754C9">
        <w:rPr>
          <w:rFonts w:ascii="Times New Roman" w:hAnsi="Times New Roman" w:cs="Times New Roman"/>
          <w:sz w:val="28"/>
          <w:szCs w:val="28"/>
          <w:lang w:val="en-US"/>
        </w:rPr>
        <w:t>c</w:t>
      </w:r>
      <w:r w:rsidR="009265E9" w:rsidRPr="009754C9">
        <w:rPr>
          <w:rFonts w:ascii="Times New Roman" w:hAnsi="Times New Roman" w:cs="Times New Roman"/>
          <w:spacing w:val="-4"/>
          <w:sz w:val="28"/>
          <w:szCs w:val="28"/>
          <w:lang w:val="en-US"/>
        </w:rPr>
        <w:t>o</w:t>
      </w:r>
      <w:r w:rsidR="009265E9" w:rsidRPr="009754C9">
        <w:rPr>
          <w:rFonts w:ascii="Times New Roman" w:hAnsi="Times New Roman" w:cs="Times New Roman"/>
          <w:sz w:val="28"/>
          <w:szCs w:val="28"/>
          <w:lang w:val="en-US"/>
        </w:rPr>
        <w:t>mbin</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tion.</w:t>
      </w:r>
      <w:r w:rsidR="009265E9" w:rsidRPr="009754C9">
        <w:rPr>
          <w:rFonts w:ascii="Times New Roman" w:hAnsi="Times New Roman" w:cs="Times New Roman"/>
          <w:spacing w:val="43"/>
          <w:sz w:val="28"/>
          <w:szCs w:val="28"/>
          <w:lang w:val="en-US"/>
        </w:rPr>
        <w:t xml:space="preserve"> </w:t>
      </w:r>
      <w:r w:rsidR="009265E9" w:rsidRPr="009754C9">
        <w:rPr>
          <w:rFonts w:ascii="Times New Roman" w:hAnsi="Times New Roman" w:cs="Times New Roman"/>
          <w:sz w:val="28"/>
          <w:szCs w:val="28"/>
          <w:lang w:val="en-US"/>
        </w:rPr>
        <w:t>5.</w:t>
      </w:r>
      <w:r w:rsidR="009265E9" w:rsidRPr="009754C9">
        <w:rPr>
          <w:rFonts w:ascii="Times New Roman" w:hAnsi="Times New Roman" w:cs="Times New Roman"/>
          <w:spacing w:val="42"/>
          <w:sz w:val="28"/>
          <w:szCs w:val="28"/>
          <w:lang w:val="en-US"/>
        </w:rPr>
        <w:t xml:space="preserve"> </w:t>
      </w:r>
      <w:r w:rsidR="009265E9" w:rsidRPr="009754C9">
        <w:rPr>
          <w:rFonts w:ascii="Times New Roman" w:hAnsi="Times New Roman" w:cs="Times New Roman"/>
          <w:sz w:val="28"/>
          <w:szCs w:val="28"/>
          <w:lang w:val="en-US"/>
        </w:rPr>
        <w:t>The</w:t>
      </w:r>
      <w:r w:rsidR="009265E9" w:rsidRPr="009754C9">
        <w:rPr>
          <w:rFonts w:ascii="Times New Roman" w:hAnsi="Times New Roman" w:cs="Times New Roman"/>
          <w:spacing w:val="43"/>
          <w:sz w:val="28"/>
          <w:szCs w:val="28"/>
          <w:lang w:val="en-US"/>
        </w:rPr>
        <w:t xml:space="preserve"> </w:t>
      </w:r>
      <w:r w:rsidR="009265E9" w:rsidRPr="009754C9">
        <w:rPr>
          <w:rFonts w:ascii="Times New Roman" w:hAnsi="Times New Roman" w:cs="Times New Roman"/>
          <w:sz w:val="28"/>
          <w:szCs w:val="28"/>
          <w:lang w:val="en-US"/>
        </w:rPr>
        <w:t>M</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n</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ging</w:t>
      </w:r>
      <w:r w:rsidR="009265E9" w:rsidRPr="009754C9">
        <w:rPr>
          <w:rFonts w:ascii="Times New Roman" w:hAnsi="Times New Roman" w:cs="Times New Roman"/>
          <w:spacing w:val="42"/>
          <w:sz w:val="28"/>
          <w:szCs w:val="28"/>
          <w:lang w:val="en-US"/>
        </w:rPr>
        <w:t xml:space="preserve"> </w:t>
      </w:r>
      <w:r w:rsidR="009265E9" w:rsidRPr="009754C9">
        <w:rPr>
          <w:rFonts w:ascii="Times New Roman" w:hAnsi="Times New Roman" w:cs="Times New Roman"/>
          <w:sz w:val="28"/>
          <w:szCs w:val="28"/>
          <w:lang w:val="en-US"/>
        </w:rPr>
        <w:t>Director</w:t>
      </w:r>
      <w:r w:rsidR="009265E9" w:rsidRPr="009754C9">
        <w:rPr>
          <w:rFonts w:ascii="Times New Roman" w:hAnsi="Times New Roman" w:cs="Times New Roman"/>
          <w:spacing w:val="43"/>
          <w:sz w:val="28"/>
          <w:szCs w:val="28"/>
          <w:lang w:val="en-US"/>
        </w:rPr>
        <w:t xml:space="preserve"> </w:t>
      </w:r>
      <w:r w:rsidR="009265E9" w:rsidRPr="009754C9">
        <w:rPr>
          <w:rFonts w:ascii="Times New Roman" w:hAnsi="Times New Roman" w:cs="Times New Roman"/>
          <w:sz w:val="28"/>
          <w:szCs w:val="28"/>
          <w:lang w:val="en-US"/>
        </w:rPr>
        <w:t>g</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pacing w:val="-9"/>
          <w:sz w:val="28"/>
          <w:szCs w:val="28"/>
          <w:lang w:val="en-US"/>
        </w:rPr>
        <w:t>v</w:t>
      </w:r>
      <w:r w:rsidR="009265E9" w:rsidRPr="009754C9">
        <w:rPr>
          <w:rFonts w:ascii="Times New Roman" w:hAnsi="Times New Roman" w:cs="Times New Roman"/>
          <w:sz w:val="28"/>
          <w:szCs w:val="28"/>
          <w:lang w:val="en-US"/>
        </w:rPr>
        <w:t>e</w:t>
      </w:r>
      <w:r w:rsidR="009265E9" w:rsidRPr="009754C9">
        <w:rPr>
          <w:rFonts w:ascii="Times New Roman" w:hAnsi="Times New Roman" w:cs="Times New Roman"/>
          <w:w w:val="103"/>
          <w:sz w:val="28"/>
          <w:szCs w:val="28"/>
          <w:lang w:val="en-US"/>
        </w:rPr>
        <w:t xml:space="preserve"> </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pacing w:val="27"/>
          <w:sz w:val="28"/>
          <w:szCs w:val="28"/>
          <w:lang w:val="en-US"/>
        </w:rPr>
        <w:t xml:space="preserve"> </w:t>
      </w:r>
      <w:r w:rsidR="009265E9" w:rsidRPr="009754C9">
        <w:rPr>
          <w:rFonts w:ascii="Times New Roman" w:hAnsi="Times New Roman" w:cs="Times New Roman"/>
          <w:sz w:val="28"/>
          <w:szCs w:val="28"/>
          <w:lang w:val="en-US"/>
        </w:rPr>
        <w:t>high</w:t>
      </w:r>
      <w:r w:rsidR="009265E9" w:rsidRPr="009754C9">
        <w:rPr>
          <w:rFonts w:ascii="Times New Roman" w:hAnsi="Times New Roman" w:cs="Times New Roman"/>
          <w:spacing w:val="28"/>
          <w:sz w:val="28"/>
          <w:szCs w:val="28"/>
          <w:lang w:val="en-US"/>
        </w:rPr>
        <w:t xml:space="preserve"> </w:t>
      </w:r>
      <w:r w:rsidR="009265E9" w:rsidRPr="009754C9">
        <w:rPr>
          <w:rFonts w:ascii="Times New Roman" w:hAnsi="Times New Roman" w:cs="Times New Roman"/>
          <w:sz w:val="28"/>
          <w:szCs w:val="28"/>
          <w:lang w:val="en-US"/>
        </w:rPr>
        <w:t>e</w:t>
      </w:r>
      <w:r w:rsidR="009265E9" w:rsidRPr="009754C9">
        <w:rPr>
          <w:rFonts w:ascii="Times New Roman" w:hAnsi="Times New Roman" w:cs="Times New Roman"/>
          <w:spacing w:val="-7"/>
          <w:sz w:val="28"/>
          <w:szCs w:val="28"/>
          <w:lang w:val="en-US"/>
        </w:rPr>
        <w:t>v</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lu</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tion</w:t>
      </w:r>
      <w:r w:rsidR="009265E9" w:rsidRPr="009754C9">
        <w:rPr>
          <w:rFonts w:ascii="Times New Roman" w:hAnsi="Times New Roman" w:cs="Times New Roman"/>
          <w:spacing w:val="28"/>
          <w:sz w:val="28"/>
          <w:szCs w:val="28"/>
          <w:lang w:val="en-US"/>
        </w:rPr>
        <w:t xml:space="preserve"> </w:t>
      </w:r>
      <w:r w:rsidR="009265E9" w:rsidRPr="009754C9">
        <w:rPr>
          <w:rFonts w:ascii="Times New Roman" w:hAnsi="Times New Roman" w:cs="Times New Roman"/>
          <w:sz w:val="28"/>
          <w:szCs w:val="28"/>
          <w:lang w:val="en-US"/>
        </w:rPr>
        <w:t>…</w:t>
      </w:r>
      <w:r w:rsidR="009265E9" w:rsidRPr="009754C9">
        <w:rPr>
          <w:rFonts w:ascii="Times New Roman" w:hAnsi="Times New Roman" w:cs="Times New Roman"/>
          <w:spacing w:val="28"/>
          <w:sz w:val="28"/>
          <w:szCs w:val="28"/>
          <w:lang w:val="en-US"/>
        </w:rPr>
        <w:t xml:space="preserve"> </w:t>
      </w:r>
      <w:r w:rsidR="009265E9" w:rsidRPr="009754C9">
        <w:rPr>
          <w:rFonts w:ascii="Times New Roman" w:hAnsi="Times New Roman" w:cs="Times New Roman"/>
          <w:sz w:val="28"/>
          <w:szCs w:val="28"/>
          <w:lang w:val="en-US"/>
        </w:rPr>
        <w:t>this</w:t>
      </w:r>
      <w:r w:rsidR="009265E9" w:rsidRPr="009754C9">
        <w:rPr>
          <w:rFonts w:ascii="Times New Roman" w:hAnsi="Times New Roman" w:cs="Times New Roman"/>
          <w:spacing w:val="28"/>
          <w:sz w:val="28"/>
          <w:szCs w:val="28"/>
          <w:lang w:val="en-US"/>
        </w:rPr>
        <w:t xml:space="preserve"> </w:t>
      </w:r>
      <w:r w:rsidR="009265E9" w:rsidRPr="009754C9">
        <w:rPr>
          <w:rFonts w:ascii="Times New Roman" w:hAnsi="Times New Roman" w:cs="Times New Roman"/>
          <w:sz w:val="28"/>
          <w:szCs w:val="28"/>
          <w:lang w:val="en-US"/>
        </w:rPr>
        <w:t>p</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rtnership.</w:t>
      </w:r>
      <w:r w:rsidR="009265E9" w:rsidRPr="009754C9">
        <w:rPr>
          <w:rFonts w:ascii="Times New Roman" w:hAnsi="Times New Roman" w:cs="Times New Roman"/>
          <w:spacing w:val="28"/>
          <w:sz w:val="28"/>
          <w:szCs w:val="28"/>
          <w:lang w:val="en-US"/>
        </w:rPr>
        <w:t xml:space="preserve"> </w:t>
      </w:r>
      <w:r w:rsidR="009265E9" w:rsidRPr="009754C9">
        <w:rPr>
          <w:rFonts w:ascii="Times New Roman" w:hAnsi="Times New Roman" w:cs="Times New Roman"/>
          <w:sz w:val="28"/>
          <w:szCs w:val="28"/>
          <w:lang w:val="en-US"/>
        </w:rPr>
        <w:t>6.</w:t>
      </w:r>
      <w:r w:rsidR="009265E9" w:rsidRPr="009754C9">
        <w:rPr>
          <w:rFonts w:ascii="Times New Roman" w:hAnsi="Times New Roman" w:cs="Times New Roman"/>
          <w:spacing w:val="28"/>
          <w:sz w:val="28"/>
          <w:szCs w:val="28"/>
          <w:lang w:val="en-US"/>
        </w:rPr>
        <w:t xml:space="preserve"> </w:t>
      </w:r>
      <w:r w:rsidR="009265E9" w:rsidRPr="009754C9">
        <w:rPr>
          <w:rFonts w:ascii="Times New Roman" w:hAnsi="Times New Roman" w:cs="Times New Roman"/>
          <w:sz w:val="28"/>
          <w:szCs w:val="28"/>
          <w:lang w:val="en-US"/>
        </w:rPr>
        <w:t>The</w:t>
      </w:r>
      <w:r w:rsidR="009265E9" w:rsidRPr="009754C9">
        <w:rPr>
          <w:rFonts w:ascii="Times New Roman" w:hAnsi="Times New Roman" w:cs="Times New Roman"/>
          <w:spacing w:val="27"/>
          <w:sz w:val="28"/>
          <w:szCs w:val="28"/>
          <w:lang w:val="en-US"/>
        </w:rPr>
        <w:t xml:space="preserve"> </w:t>
      </w:r>
      <w:r w:rsidR="009265E9" w:rsidRPr="009754C9">
        <w:rPr>
          <w:rFonts w:ascii="Times New Roman" w:hAnsi="Times New Roman" w:cs="Times New Roman"/>
          <w:sz w:val="28"/>
          <w:szCs w:val="28"/>
          <w:lang w:val="en-US"/>
        </w:rPr>
        <w:t>m</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n</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ger</w:t>
      </w:r>
      <w:r w:rsidR="009265E9" w:rsidRPr="009754C9">
        <w:rPr>
          <w:rFonts w:ascii="Times New Roman" w:hAnsi="Times New Roman" w:cs="Times New Roman"/>
          <w:spacing w:val="28"/>
          <w:sz w:val="28"/>
          <w:szCs w:val="28"/>
          <w:lang w:val="en-US"/>
        </w:rPr>
        <w:t xml:space="preserve"> </w:t>
      </w:r>
      <w:r w:rsidR="009265E9" w:rsidRPr="009754C9">
        <w:rPr>
          <w:rFonts w:ascii="Times New Roman" w:hAnsi="Times New Roman" w:cs="Times New Roman"/>
          <w:sz w:val="28"/>
          <w:szCs w:val="28"/>
          <w:lang w:val="en-US"/>
        </w:rPr>
        <w:t>included</w:t>
      </w:r>
      <w:r w:rsidR="009265E9" w:rsidRPr="009754C9">
        <w:rPr>
          <w:rFonts w:ascii="Times New Roman" w:hAnsi="Times New Roman" w:cs="Times New Roman"/>
          <w:spacing w:val="28"/>
          <w:sz w:val="28"/>
          <w:szCs w:val="28"/>
          <w:lang w:val="en-US"/>
        </w:rPr>
        <w:t xml:space="preserve"> </w:t>
      </w:r>
      <w:r w:rsidR="009265E9" w:rsidRPr="009754C9">
        <w:rPr>
          <w:rFonts w:ascii="Times New Roman" w:hAnsi="Times New Roman" w:cs="Times New Roman"/>
          <w:sz w:val="28"/>
          <w:szCs w:val="28"/>
          <w:lang w:val="en-US"/>
        </w:rPr>
        <w:t>s</w:t>
      </w:r>
      <w:r w:rsidR="009265E9" w:rsidRPr="009754C9">
        <w:rPr>
          <w:rFonts w:ascii="Times New Roman" w:hAnsi="Times New Roman" w:cs="Times New Roman"/>
          <w:spacing w:val="-4"/>
          <w:sz w:val="28"/>
          <w:szCs w:val="28"/>
          <w:lang w:val="en-US"/>
        </w:rPr>
        <w:t>o</w:t>
      </w:r>
      <w:r w:rsidR="009265E9" w:rsidRPr="009754C9">
        <w:rPr>
          <w:rFonts w:ascii="Times New Roman" w:hAnsi="Times New Roman" w:cs="Times New Roman"/>
          <w:sz w:val="28"/>
          <w:szCs w:val="28"/>
          <w:lang w:val="en-US"/>
        </w:rPr>
        <w:t>me</w:t>
      </w:r>
      <w:r w:rsidR="009265E9" w:rsidRPr="009754C9">
        <w:rPr>
          <w:rFonts w:ascii="Times New Roman" w:hAnsi="Times New Roman" w:cs="Times New Roman"/>
          <w:w w:val="106"/>
          <w:sz w:val="28"/>
          <w:szCs w:val="28"/>
          <w:lang w:val="en-US"/>
        </w:rPr>
        <w:t xml:space="preserve"> </w:t>
      </w:r>
      <w:r w:rsidR="009265E9" w:rsidRPr="009754C9">
        <w:rPr>
          <w:rFonts w:ascii="Times New Roman" w:hAnsi="Times New Roman" w:cs="Times New Roman"/>
          <w:sz w:val="28"/>
          <w:szCs w:val="28"/>
          <w:lang w:val="en-US"/>
        </w:rPr>
        <w:t>import</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nt</w:t>
      </w:r>
      <w:r w:rsidR="009265E9" w:rsidRPr="009754C9">
        <w:rPr>
          <w:rFonts w:ascii="Times New Roman" w:hAnsi="Times New Roman" w:cs="Times New Roman"/>
          <w:spacing w:val="10"/>
          <w:sz w:val="28"/>
          <w:szCs w:val="28"/>
          <w:lang w:val="en-US"/>
        </w:rPr>
        <w:t xml:space="preserve"> </w:t>
      </w:r>
      <w:r w:rsidR="009265E9" w:rsidRPr="009754C9">
        <w:rPr>
          <w:rFonts w:ascii="Times New Roman" w:hAnsi="Times New Roman" w:cs="Times New Roman"/>
          <w:sz w:val="28"/>
          <w:szCs w:val="28"/>
          <w:lang w:val="en-US"/>
        </w:rPr>
        <w:t>d</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t</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pacing w:val="11"/>
          <w:sz w:val="28"/>
          <w:szCs w:val="28"/>
          <w:lang w:val="en-US"/>
        </w:rPr>
        <w:t xml:space="preserve"> </w:t>
      </w:r>
      <w:r w:rsidR="009265E9" w:rsidRPr="009754C9">
        <w:rPr>
          <w:rFonts w:ascii="Times New Roman" w:hAnsi="Times New Roman" w:cs="Times New Roman"/>
          <w:sz w:val="28"/>
          <w:szCs w:val="28"/>
          <w:lang w:val="en-US"/>
        </w:rPr>
        <w:t>…</w:t>
      </w:r>
      <w:r w:rsidR="009265E9" w:rsidRPr="009754C9">
        <w:rPr>
          <w:rFonts w:ascii="Times New Roman" w:hAnsi="Times New Roman" w:cs="Times New Roman"/>
          <w:spacing w:val="10"/>
          <w:sz w:val="28"/>
          <w:szCs w:val="28"/>
          <w:lang w:val="en-US"/>
        </w:rPr>
        <w:t xml:space="preserve"> </w:t>
      </w:r>
      <w:r w:rsidR="009265E9" w:rsidRPr="009754C9">
        <w:rPr>
          <w:rFonts w:ascii="Times New Roman" w:hAnsi="Times New Roman" w:cs="Times New Roman"/>
          <w:sz w:val="28"/>
          <w:szCs w:val="28"/>
          <w:lang w:val="en-US"/>
        </w:rPr>
        <w:t>his</w:t>
      </w:r>
      <w:r w:rsidR="009265E9" w:rsidRPr="009754C9">
        <w:rPr>
          <w:rFonts w:ascii="Times New Roman" w:hAnsi="Times New Roman" w:cs="Times New Roman"/>
          <w:spacing w:val="11"/>
          <w:sz w:val="28"/>
          <w:szCs w:val="28"/>
          <w:lang w:val="en-US"/>
        </w:rPr>
        <w:t xml:space="preserve"> </w:t>
      </w:r>
      <w:r w:rsidR="009265E9" w:rsidRPr="009754C9">
        <w:rPr>
          <w:rFonts w:ascii="Times New Roman" w:hAnsi="Times New Roman" w:cs="Times New Roman"/>
          <w:sz w:val="28"/>
          <w:szCs w:val="28"/>
          <w:lang w:val="en-US"/>
        </w:rPr>
        <w:t>s</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les</w:t>
      </w:r>
      <w:r w:rsidR="009265E9" w:rsidRPr="009754C9">
        <w:rPr>
          <w:rFonts w:ascii="Times New Roman" w:hAnsi="Times New Roman" w:cs="Times New Roman"/>
          <w:spacing w:val="10"/>
          <w:sz w:val="28"/>
          <w:szCs w:val="28"/>
          <w:lang w:val="en-US"/>
        </w:rPr>
        <w:t xml:space="preserve"> </w:t>
      </w:r>
      <w:r w:rsidR="009265E9" w:rsidRPr="009754C9">
        <w:rPr>
          <w:rFonts w:ascii="Times New Roman" w:hAnsi="Times New Roman" w:cs="Times New Roman"/>
          <w:sz w:val="28"/>
          <w:szCs w:val="28"/>
          <w:lang w:val="en-US"/>
        </w:rPr>
        <w:t>report.</w:t>
      </w:r>
      <w:r w:rsidR="009265E9" w:rsidRPr="009754C9">
        <w:rPr>
          <w:rFonts w:ascii="Times New Roman" w:hAnsi="Times New Roman" w:cs="Times New Roman"/>
          <w:spacing w:val="11"/>
          <w:sz w:val="28"/>
          <w:szCs w:val="28"/>
          <w:lang w:val="en-US"/>
        </w:rPr>
        <w:t xml:space="preserve"> </w:t>
      </w:r>
      <w:r w:rsidR="009265E9" w:rsidRPr="009754C9">
        <w:rPr>
          <w:rFonts w:ascii="Times New Roman" w:hAnsi="Times New Roman" w:cs="Times New Roman"/>
          <w:sz w:val="28"/>
          <w:szCs w:val="28"/>
          <w:lang w:val="en-US"/>
        </w:rPr>
        <w:t>7.</w:t>
      </w:r>
      <w:r w:rsidR="009265E9" w:rsidRPr="009754C9">
        <w:rPr>
          <w:rFonts w:ascii="Times New Roman" w:hAnsi="Times New Roman" w:cs="Times New Roman"/>
          <w:spacing w:val="10"/>
          <w:sz w:val="28"/>
          <w:szCs w:val="28"/>
          <w:lang w:val="en-US"/>
        </w:rPr>
        <w:t xml:space="preserve"> </w:t>
      </w:r>
      <w:r w:rsidR="009265E9" w:rsidRPr="009754C9">
        <w:rPr>
          <w:rFonts w:ascii="Times New Roman" w:hAnsi="Times New Roman" w:cs="Times New Roman"/>
          <w:sz w:val="28"/>
          <w:szCs w:val="28"/>
          <w:lang w:val="en-US"/>
        </w:rPr>
        <w:t>He</w:t>
      </w:r>
      <w:r w:rsidR="009265E9" w:rsidRPr="009754C9">
        <w:rPr>
          <w:rFonts w:ascii="Times New Roman" w:hAnsi="Times New Roman" w:cs="Times New Roman"/>
          <w:spacing w:val="11"/>
          <w:sz w:val="28"/>
          <w:szCs w:val="28"/>
          <w:lang w:val="en-US"/>
        </w:rPr>
        <w:t xml:space="preserve"> </w:t>
      </w:r>
      <w:r w:rsidR="009265E9" w:rsidRPr="009754C9">
        <w:rPr>
          <w:rFonts w:ascii="Times New Roman" w:hAnsi="Times New Roman" w:cs="Times New Roman"/>
          <w:sz w:val="28"/>
          <w:szCs w:val="28"/>
          <w:lang w:val="en-US"/>
        </w:rPr>
        <w:t>h</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s</w:t>
      </w:r>
      <w:r w:rsidR="009265E9" w:rsidRPr="009754C9">
        <w:rPr>
          <w:rFonts w:ascii="Times New Roman" w:hAnsi="Times New Roman" w:cs="Times New Roman"/>
          <w:spacing w:val="11"/>
          <w:sz w:val="28"/>
          <w:szCs w:val="28"/>
          <w:lang w:val="en-US"/>
        </w:rPr>
        <w:t xml:space="preserve"> </w:t>
      </w:r>
      <w:r w:rsidR="009265E9" w:rsidRPr="009754C9">
        <w:rPr>
          <w:rFonts w:ascii="Times New Roman" w:hAnsi="Times New Roman" w:cs="Times New Roman"/>
          <w:sz w:val="28"/>
          <w:szCs w:val="28"/>
          <w:lang w:val="en-US"/>
        </w:rPr>
        <w:t>just</w:t>
      </w:r>
      <w:r w:rsidR="009265E9" w:rsidRPr="009754C9">
        <w:rPr>
          <w:rFonts w:ascii="Times New Roman" w:hAnsi="Times New Roman" w:cs="Times New Roman"/>
          <w:spacing w:val="10"/>
          <w:sz w:val="28"/>
          <w:szCs w:val="28"/>
          <w:lang w:val="en-US"/>
        </w:rPr>
        <w:t xml:space="preserve"> </w:t>
      </w:r>
      <w:r w:rsidR="009265E9" w:rsidRPr="009754C9">
        <w:rPr>
          <w:rFonts w:ascii="Times New Roman" w:hAnsi="Times New Roman" w:cs="Times New Roman"/>
          <w:sz w:val="28"/>
          <w:szCs w:val="28"/>
          <w:lang w:val="en-US"/>
        </w:rPr>
        <w:t>bec</w:t>
      </w:r>
      <w:r w:rsidR="009265E9" w:rsidRPr="009754C9">
        <w:rPr>
          <w:rFonts w:ascii="Times New Roman" w:hAnsi="Times New Roman" w:cs="Times New Roman"/>
          <w:spacing w:val="-4"/>
          <w:sz w:val="28"/>
          <w:szCs w:val="28"/>
          <w:lang w:val="en-US"/>
        </w:rPr>
        <w:t>o</w:t>
      </w:r>
      <w:r w:rsidR="009265E9" w:rsidRPr="009754C9">
        <w:rPr>
          <w:rFonts w:ascii="Times New Roman" w:hAnsi="Times New Roman" w:cs="Times New Roman"/>
          <w:sz w:val="28"/>
          <w:szCs w:val="28"/>
          <w:lang w:val="en-US"/>
        </w:rPr>
        <w:t>me</w:t>
      </w:r>
      <w:r w:rsidR="009265E9" w:rsidRPr="009754C9">
        <w:rPr>
          <w:rFonts w:ascii="Times New Roman" w:hAnsi="Times New Roman" w:cs="Times New Roman"/>
          <w:spacing w:val="11"/>
          <w:sz w:val="28"/>
          <w:szCs w:val="28"/>
          <w:lang w:val="en-US"/>
        </w:rPr>
        <w:t xml:space="preserve"> </w:t>
      </w:r>
      <w:r w:rsidR="009265E9" w:rsidRPr="009754C9">
        <w:rPr>
          <w:rFonts w:ascii="Times New Roman" w:hAnsi="Times New Roman" w:cs="Times New Roman"/>
          <w:sz w:val="28"/>
          <w:szCs w:val="28"/>
          <w:lang w:val="en-US"/>
        </w:rPr>
        <w:t>the</w:t>
      </w:r>
      <w:r w:rsidR="009265E9" w:rsidRPr="009754C9">
        <w:rPr>
          <w:rFonts w:ascii="Times New Roman" w:hAnsi="Times New Roman" w:cs="Times New Roman"/>
          <w:spacing w:val="10"/>
          <w:sz w:val="28"/>
          <w:szCs w:val="28"/>
          <w:lang w:val="en-US"/>
        </w:rPr>
        <w:t xml:space="preserve"> </w:t>
      </w:r>
      <w:r w:rsidR="009265E9" w:rsidRPr="009754C9">
        <w:rPr>
          <w:rFonts w:ascii="Times New Roman" w:hAnsi="Times New Roman" w:cs="Times New Roman"/>
          <w:sz w:val="28"/>
          <w:szCs w:val="28"/>
          <w:lang w:val="en-US"/>
        </w:rPr>
        <w:t>owner</w:t>
      </w:r>
      <w:r w:rsidR="009265E9" w:rsidRPr="009754C9">
        <w:rPr>
          <w:rFonts w:ascii="Times New Roman" w:hAnsi="Times New Roman" w:cs="Times New Roman"/>
          <w:spacing w:val="11"/>
          <w:sz w:val="28"/>
          <w:szCs w:val="28"/>
          <w:lang w:val="en-US"/>
        </w:rPr>
        <w:t xml:space="preserve"> </w:t>
      </w:r>
      <w:r w:rsidR="009265E9" w:rsidRPr="009754C9">
        <w:rPr>
          <w:rFonts w:ascii="Times New Roman" w:hAnsi="Times New Roman" w:cs="Times New Roman"/>
          <w:sz w:val="28"/>
          <w:szCs w:val="28"/>
          <w:lang w:val="en-US"/>
        </w:rPr>
        <w:t>…</w:t>
      </w:r>
      <w:r w:rsidR="009265E9" w:rsidRPr="009754C9">
        <w:rPr>
          <w:rFonts w:ascii="Times New Roman" w:hAnsi="Times New Roman" w:cs="Times New Roman"/>
          <w:w w:val="81"/>
          <w:sz w:val="28"/>
          <w:szCs w:val="28"/>
          <w:lang w:val="en-US"/>
        </w:rPr>
        <w:t xml:space="preserve"> </w:t>
      </w:r>
      <w:r w:rsidR="009265E9" w:rsidRPr="009754C9">
        <w:rPr>
          <w:rFonts w:ascii="Times New Roman" w:hAnsi="Times New Roman" w:cs="Times New Roman"/>
          <w:sz w:val="28"/>
          <w:szCs w:val="28"/>
          <w:lang w:val="en-US"/>
        </w:rPr>
        <w:t>the</w:t>
      </w:r>
      <w:r w:rsidR="009265E9" w:rsidRPr="009754C9">
        <w:rPr>
          <w:rFonts w:ascii="Times New Roman" w:hAnsi="Times New Roman" w:cs="Times New Roman"/>
          <w:spacing w:val="12"/>
          <w:sz w:val="28"/>
          <w:szCs w:val="28"/>
          <w:lang w:val="en-US"/>
        </w:rPr>
        <w:t xml:space="preserve"> </w:t>
      </w:r>
      <w:r w:rsidR="009265E9" w:rsidRPr="009754C9">
        <w:rPr>
          <w:rFonts w:ascii="Times New Roman" w:hAnsi="Times New Roman" w:cs="Times New Roman"/>
          <w:sz w:val="28"/>
          <w:szCs w:val="28"/>
          <w:lang w:val="en-US"/>
        </w:rPr>
        <w:t>c</w:t>
      </w:r>
      <w:r w:rsidR="009265E9" w:rsidRPr="009754C9">
        <w:rPr>
          <w:rFonts w:ascii="Times New Roman" w:hAnsi="Times New Roman" w:cs="Times New Roman"/>
          <w:spacing w:val="-4"/>
          <w:sz w:val="28"/>
          <w:szCs w:val="28"/>
          <w:lang w:val="en-US"/>
        </w:rPr>
        <w:t>o</w:t>
      </w:r>
      <w:r w:rsidR="009265E9" w:rsidRPr="009754C9">
        <w:rPr>
          <w:rFonts w:ascii="Times New Roman" w:hAnsi="Times New Roman" w:cs="Times New Roman"/>
          <w:sz w:val="28"/>
          <w:szCs w:val="28"/>
          <w:lang w:val="en-US"/>
        </w:rPr>
        <w:t>mp</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n</w:t>
      </w:r>
      <w:r w:rsidR="009265E9" w:rsidRPr="009754C9">
        <w:rPr>
          <w:rFonts w:ascii="Times New Roman" w:hAnsi="Times New Roman" w:cs="Times New Roman"/>
          <w:spacing w:val="-26"/>
          <w:sz w:val="28"/>
          <w:szCs w:val="28"/>
          <w:lang w:val="en-US"/>
        </w:rPr>
        <w:t>y</w:t>
      </w:r>
      <w:r w:rsidR="009265E9" w:rsidRPr="009754C9">
        <w:rPr>
          <w:rFonts w:ascii="Times New Roman" w:hAnsi="Times New Roman" w:cs="Times New Roman"/>
          <w:sz w:val="28"/>
          <w:szCs w:val="28"/>
          <w:lang w:val="en-US"/>
        </w:rPr>
        <w:t>.</w:t>
      </w:r>
      <w:r w:rsidR="009265E9" w:rsidRPr="009754C9">
        <w:rPr>
          <w:rFonts w:ascii="Times New Roman" w:hAnsi="Times New Roman" w:cs="Times New Roman"/>
          <w:spacing w:val="13"/>
          <w:sz w:val="28"/>
          <w:szCs w:val="28"/>
          <w:lang w:val="en-US"/>
        </w:rPr>
        <w:t xml:space="preserve"> </w:t>
      </w:r>
      <w:r w:rsidR="009265E9" w:rsidRPr="009754C9">
        <w:rPr>
          <w:rFonts w:ascii="Times New Roman" w:hAnsi="Times New Roman" w:cs="Times New Roman"/>
          <w:sz w:val="28"/>
          <w:szCs w:val="28"/>
          <w:lang w:val="en-US"/>
        </w:rPr>
        <w:t>8.</w:t>
      </w:r>
      <w:r w:rsidR="009265E9" w:rsidRPr="009754C9">
        <w:rPr>
          <w:rFonts w:ascii="Times New Roman" w:hAnsi="Times New Roman" w:cs="Times New Roman"/>
          <w:spacing w:val="13"/>
          <w:sz w:val="28"/>
          <w:szCs w:val="28"/>
          <w:lang w:val="en-US"/>
        </w:rPr>
        <w:t xml:space="preserve"> </w:t>
      </w:r>
      <w:r w:rsidR="009265E9" w:rsidRPr="009754C9">
        <w:rPr>
          <w:rFonts w:ascii="Times New Roman" w:hAnsi="Times New Roman" w:cs="Times New Roman"/>
          <w:sz w:val="28"/>
          <w:szCs w:val="28"/>
          <w:lang w:val="en-US"/>
        </w:rPr>
        <w:t>Did</w:t>
      </w:r>
      <w:r w:rsidR="009265E9" w:rsidRPr="009754C9">
        <w:rPr>
          <w:rFonts w:ascii="Times New Roman" w:hAnsi="Times New Roman" w:cs="Times New Roman"/>
          <w:spacing w:val="13"/>
          <w:sz w:val="28"/>
          <w:szCs w:val="28"/>
          <w:lang w:val="en-US"/>
        </w:rPr>
        <w:t xml:space="preserve"> </w:t>
      </w:r>
      <w:r w:rsidR="009265E9" w:rsidRPr="009754C9">
        <w:rPr>
          <w:rFonts w:ascii="Times New Roman" w:hAnsi="Times New Roman" w:cs="Times New Roman"/>
          <w:sz w:val="28"/>
          <w:szCs w:val="28"/>
          <w:lang w:val="en-US"/>
        </w:rPr>
        <w:t>he</w:t>
      </w:r>
      <w:r w:rsidR="009265E9" w:rsidRPr="009754C9">
        <w:rPr>
          <w:rFonts w:ascii="Times New Roman" w:hAnsi="Times New Roman" w:cs="Times New Roman"/>
          <w:spacing w:val="13"/>
          <w:sz w:val="28"/>
          <w:szCs w:val="28"/>
          <w:lang w:val="en-US"/>
        </w:rPr>
        <w:t xml:space="preserve"> </w:t>
      </w:r>
      <w:r w:rsidR="009265E9" w:rsidRPr="009754C9">
        <w:rPr>
          <w:rFonts w:ascii="Times New Roman" w:hAnsi="Times New Roman" w:cs="Times New Roman"/>
          <w:sz w:val="28"/>
          <w:szCs w:val="28"/>
          <w:lang w:val="en-US"/>
        </w:rPr>
        <w:t>m</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n</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ge</w:t>
      </w:r>
      <w:r w:rsidR="009265E9" w:rsidRPr="009754C9">
        <w:rPr>
          <w:rFonts w:ascii="Times New Roman" w:hAnsi="Times New Roman" w:cs="Times New Roman"/>
          <w:spacing w:val="13"/>
          <w:sz w:val="28"/>
          <w:szCs w:val="28"/>
          <w:lang w:val="en-US"/>
        </w:rPr>
        <w:t xml:space="preserve"> </w:t>
      </w:r>
      <w:r w:rsidR="009265E9" w:rsidRPr="009754C9">
        <w:rPr>
          <w:rFonts w:ascii="Times New Roman" w:hAnsi="Times New Roman" w:cs="Times New Roman"/>
          <w:sz w:val="28"/>
          <w:szCs w:val="28"/>
          <w:lang w:val="en-US"/>
        </w:rPr>
        <w:t>to</w:t>
      </w:r>
      <w:r w:rsidR="009265E9" w:rsidRPr="009754C9">
        <w:rPr>
          <w:rFonts w:ascii="Times New Roman" w:hAnsi="Times New Roman" w:cs="Times New Roman"/>
          <w:spacing w:val="12"/>
          <w:sz w:val="28"/>
          <w:szCs w:val="28"/>
          <w:lang w:val="en-US"/>
        </w:rPr>
        <w:t xml:space="preserve"> </w:t>
      </w:r>
      <w:r w:rsidR="009265E9" w:rsidRPr="009754C9">
        <w:rPr>
          <w:rFonts w:ascii="Times New Roman" w:hAnsi="Times New Roman" w:cs="Times New Roman"/>
          <w:sz w:val="28"/>
          <w:szCs w:val="28"/>
          <w:lang w:val="en-US"/>
        </w:rPr>
        <w:t>meet</w:t>
      </w:r>
      <w:r w:rsidR="009265E9" w:rsidRPr="009754C9">
        <w:rPr>
          <w:rFonts w:ascii="Times New Roman" w:hAnsi="Times New Roman" w:cs="Times New Roman"/>
          <w:spacing w:val="13"/>
          <w:sz w:val="28"/>
          <w:szCs w:val="28"/>
          <w:lang w:val="en-US"/>
        </w:rPr>
        <w:t xml:space="preserve"> </w:t>
      </w:r>
      <w:r w:rsidR="009265E9" w:rsidRPr="009754C9">
        <w:rPr>
          <w:rFonts w:ascii="Times New Roman" w:hAnsi="Times New Roman" w:cs="Times New Roman"/>
          <w:sz w:val="28"/>
          <w:szCs w:val="28"/>
          <w:lang w:val="en-US"/>
        </w:rPr>
        <w:t>…</w:t>
      </w:r>
      <w:r w:rsidR="009265E9" w:rsidRPr="009754C9">
        <w:rPr>
          <w:rFonts w:ascii="Times New Roman" w:hAnsi="Times New Roman" w:cs="Times New Roman"/>
          <w:spacing w:val="13"/>
          <w:sz w:val="28"/>
          <w:szCs w:val="28"/>
          <w:lang w:val="en-US"/>
        </w:rPr>
        <w:t xml:space="preserve"> </w:t>
      </w:r>
      <w:r w:rsidR="009265E9" w:rsidRPr="009754C9">
        <w:rPr>
          <w:rFonts w:ascii="Times New Roman" w:hAnsi="Times New Roman" w:cs="Times New Roman"/>
          <w:sz w:val="28"/>
          <w:szCs w:val="28"/>
          <w:lang w:val="en-US"/>
        </w:rPr>
        <w:t>the</w:t>
      </w:r>
      <w:r w:rsidR="009265E9" w:rsidRPr="009754C9">
        <w:rPr>
          <w:rFonts w:ascii="Times New Roman" w:hAnsi="Times New Roman" w:cs="Times New Roman"/>
          <w:spacing w:val="13"/>
          <w:sz w:val="28"/>
          <w:szCs w:val="28"/>
          <w:lang w:val="en-US"/>
        </w:rPr>
        <w:t xml:space="preserve"> </w:t>
      </w:r>
      <w:r w:rsidR="009265E9" w:rsidRPr="009754C9">
        <w:rPr>
          <w:rFonts w:ascii="Times New Roman" w:hAnsi="Times New Roman" w:cs="Times New Roman"/>
          <w:sz w:val="28"/>
          <w:szCs w:val="28"/>
          <w:lang w:val="en-US"/>
        </w:rPr>
        <w:t>de</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dline?</w:t>
      </w:r>
    </w:p>
    <w:p w:rsidR="006E7AF3" w:rsidRPr="009754C9" w:rsidRDefault="006E7AF3" w:rsidP="008B7068">
      <w:pPr>
        <w:spacing w:after="0" w:line="240" w:lineRule="auto"/>
        <w:ind w:firstLine="709"/>
        <w:jc w:val="both"/>
        <w:rPr>
          <w:rFonts w:ascii="Times New Roman" w:hAnsi="Times New Roman" w:cs="Times New Roman"/>
          <w:w w:val="95"/>
          <w:sz w:val="28"/>
          <w:szCs w:val="28"/>
          <w:u w:val="single"/>
          <w:lang w:val="en-US"/>
        </w:rPr>
      </w:pPr>
    </w:p>
    <w:p w:rsidR="009265E9" w:rsidRPr="009754C9" w:rsidRDefault="004C1F94" w:rsidP="008B7068">
      <w:pPr>
        <w:spacing w:after="0" w:line="240" w:lineRule="auto"/>
        <w:ind w:firstLine="709"/>
        <w:jc w:val="both"/>
        <w:rPr>
          <w:rFonts w:ascii="Times New Roman" w:hAnsi="Times New Roman" w:cs="Times New Roman"/>
          <w:b/>
          <w:bCs/>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w:t>
      </w:r>
      <w:r w:rsidR="009265E9" w:rsidRPr="009754C9">
        <w:rPr>
          <w:rFonts w:ascii="Times New Roman" w:hAnsi="Times New Roman" w:cs="Times New Roman"/>
          <w:b/>
          <w:w w:val="95"/>
          <w:sz w:val="28"/>
          <w:szCs w:val="28"/>
          <w:u w:val="single"/>
          <w:lang w:val="en-US"/>
        </w:rPr>
        <w:t>.6.</w:t>
      </w:r>
      <w:r w:rsidR="009265E9" w:rsidRPr="009754C9">
        <w:rPr>
          <w:rFonts w:ascii="Times New Roman" w:hAnsi="Times New Roman" w:cs="Times New Roman"/>
          <w:b/>
          <w:spacing w:val="3"/>
          <w:w w:val="95"/>
          <w:sz w:val="28"/>
          <w:szCs w:val="28"/>
          <w:u w:val="single"/>
          <w:lang w:val="en-US"/>
        </w:rPr>
        <w:t xml:space="preserve"> </w:t>
      </w:r>
      <w:r w:rsidR="009265E9" w:rsidRPr="009754C9">
        <w:rPr>
          <w:rFonts w:ascii="Times New Roman" w:hAnsi="Times New Roman" w:cs="Times New Roman"/>
          <w:b/>
          <w:w w:val="95"/>
          <w:sz w:val="28"/>
          <w:szCs w:val="28"/>
          <w:u w:val="single"/>
          <w:lang w:val="en-US"/>
        </w:rPr>
        <w:t>Insert</w:t>
      </w:r>
      <w:r w:rsidR="009265E9" w:rsidRPr="009754C9">
        <w:rPr>
          <w:rFonts w:ascii="Times New Roman" w:hAnsi="Times New Roman" w:cs="Times New Roman"/>
          <w:b/>
          <w:spacing w:val="3"/>
          <w:w w:val="95"/>
          <w:sz w:val="28"/>
          <w:szCs w:val="28"/>
          <w:u w:val="single"/>
          <w:lang w:val="en-US"/>
        </w:rPr>
        <w:t xml:space="preserve"> </w:t>
      </w:r>
      <w:r w:rsidR="009265E9" w:rsidRPr="009754C9">
        <w:rPr>
          <w:rFonts w:ascii="Times New Roman" w:hAnsi="Times New Roman" w:cs="Times New Roman"/>
          <w:b/>
          <w:w w:val="95"/>
          <w:sz w:val="28"/>
          <w:szCs w:val="28"/>
          <w:u w:val="single"/>
          <w:lang w:val="en-US"/>
        </w:rPr>
        <w:t>the</w:t>
      </w:r>
      <w:r w:rsidR="009265E9" w:rsidRPr="009754C9">
        <w:rPr>
          <w:rFonts w:ascii="Times New Roman" w:hAnsi="Times New Roman" w:cs="Times New Roman"/>
          <w:b/>
          <w:spacing w:val="4"/>
          <w:w w:val="95"/>
          <w:sz w:val="28"/>
          <w:szCs w:val="28"/>
          <w:u w:val="single"/>
          <w:lang w:val="en-US"/>
        </w:rPr>
        <w:t xml:space="preserve"> </w:t>
      </w:r>
      <w:r w:rsidR="009265E9" w:rsidRPr="009754C9">
        <w:rPr>
          <w:rFonts w:ascii="Times New Roman" w:hAnsi="Times New Roman" w:cs="Times New Roman"/>
          <w:b/>
          <w:w w:val="95"/>
          <w:sz w:val="28"/>
          <w:szCs w:val="28"/>
          <w:u w:val="single"/>
          <w:lang w:val="en-US"/>
        </w:rPr>
        <w:t>missing</w:t>
      </w:r>
      <w:r w:rsidR="009265E9" w:rsidRPr="009754C9">
        <w:rPr>
          <w:rFonts w:ascii="Times New Roman" w:hAnsi="Times New Roman" w:cs="Times New Roman"/>
          <w:b/>
          <w:spacing w:val="3"/>
          <w:w w:val="95"/>
          <w:sz w:val="28"/>
          <w:szCs w:val="28"/>
          <w:u w:val="single"/>
          <w:lang w:val="en-US"/>
        </w:rPr>
        <w:t xml:space="preserve"> </w:t>
      </w:r>
      <w:r w:rsidR="009265E9" w:rsidRPr="009754C9">
        <w:rPr>
          <w:rFonts w:ascii="Times New Roman" w:hAnsi="Times New Roman" w:cs="Times New Roman"/>
          <w:b/>
          <w:spacing w:val="-9"/>
          <w:w w:val="95"/>
          <w:sz w:val="28"/>
          <w:szCs w:val="28"/>
          <w:u w:val="single"/>
          <w:lang w:val="en-US"/>
        </w:rPr>
        <w:t>w</w:t>
      </w:r>
      <w:r w:rsidR="009265E9" w:rsidRPr="009754C9">
        <w:rPr>
          <w:rFonts w:ascii="Times New Roman" w:hAnsi="Times New Roman" w:cs="Times New Roman"/>
          <w:b/>
          <w:w w:val="95"/>
          <w:sz w:val="28"/>
          <w:szCs w:val="28"/>
          <w:u w:val="single"/>
          <w:lang w:val="en-US"/>
        </w:rPr>
        <w:t>ords.</w:t>
      </w:r>
      <w:r w:rsidR="009265E9" w:rsidRPr="009754C9">
        <w:rPr>
          <w:rFonts w:ascii="Times New Roman" w:hAnsi="Times New Roman" w:cs="Times New Roman"/>
          <w:b/>
          <w:spacing w:val="3"/>
          <w:w w:val="95"/>
          <w:sz w:val="28"/>
          <w:szCs w:val="28"/>
          <w:u w:val="single"/>
          <w:lang w:val="en-US"/>
        </w:rPr>
        <w:t xml:space="preserve"> </w:t>
      </w:r>
      <w:r w:rsidR="009265E9" w:rsidRPr="009754C9">
        <w:rPr>
          <w:rFonts w:ascii="Times New Roman" w:hAnsi="Times New Roman" w:cs="Times New Roman"/>
          <w:b/>
          <w:w w:val="95"/>
          <w:sz w:val="28"/>
          <w:szCs w:val="28"/>
          <w:u w:val="single"/>
          <w:lang w:val="en-US"/>
        </w:rPr>
        <w:t>Use</w:t>
      </w:r>
      <w:r w:rsidR="009265E9" w:rsidRPr="009754C9">
        <w:rPr>
          <w:rFonts w:ascii="Times New Roman" w:hAnsi="Times New Roman" w:cs="Times New Roman"/>
          <w:b/>
          <w:spacing w:val="4"/>
          <w:w w:val="95"/>
          <w:sz w:val="28"/>
          <w:szCs w:val="28"/>
          <w:u w:val="single"/>
          <w:lang w:val="en-US"/>
        </w:rPr>
        <w:t xml:space="preserve"> </w:t>
      </w:r>
      <w:r w:rsidR="009265E9" w:rsidRPr="009754C9">
        <w:rPr>
          <w:rFonts w:ascii="Times New Roman" w:hAnsi="Times New Roman" w:cs="Times New Roman"/>
          <w:b/>
          <w:spacing w:val="-12"/>
          <w:w w:val="95"/>
          <w:sz w:val="28"/>
          <w:szCs w:val="28"/>
          <w:u w:val="single"/>
          <w:lang w:val="en-US"/>
        </w:rPr>
        <w:t>y</w:t>
      </w:r>
      <w:r w:rsidR="009265E9" w:rsidRPr="009754C9">
        <w:rPr>
          <w:rFonts w:ascii="Times New Roman" w:hAnsi="Times New Roman" w:cs="Times New Roman"/>
          <w:b/>
          <w:w w:val="95"/>
          <w:sz w:val="28"/>
          <w:szCs w:val="28"/>
          <w:u w:val="single"/>
          <w:lang w:val="en-US"/>
        </w:rPr>
        <w:t>our</w:t>
      </w:r>
      <w:r w:rsidR="009265E9" w:rsidRPr="009754C9">
        <w:rPr>
          <w:rFonts w:ascii="Times New Roman" w:hAnsi="Times New Roman" w:cs="Times New Roman"/>
          <w:b/>
          <w:spacing w:val="3"/>
          <w:w w:val="95"/>
          <w:sz w:val="28"/>
          <w:szCs w:val="28"/>
          <w:u w:val="single"/>
          <w:lang w:val="en-US"/>
        </w:rPr>
        <w:t xml:space="preserve"> </w:t>
      </w:r>
      <w:r w:rsidR="00474FF1" w:rsidRPr="009754C9">
        <w:rPr>
          <w:rFonts w:ascii="Times New Roman" w:hAnsi="Times New Roman" w:cs="Times New Roman"/>
          <w:b/>
          <w:w w:val="95"/>
          <w:sz w:val="28"/>
          <w:szCs w:val="28"/>
          <w:u w:val="single"/>
          <w:lang w:val="en-US"/>
        </w:rPr>
        <w:t>а</w:t>
      </w:r>
      <w:r w:rsidR="009265E9" w:rsidRPr="009754C9">
        <w:rPr>
          <w:rFonts w:ascii="Times New Roman" w:hAnsi="Times New Roman" w:cs="Times New Roman"/>
          <w:b/>
          <w:w w:val="95"/>
          <w:sz w:val="28"/>
          <w:szCs w:val="28"/>
          <w:u w:val="single"/>
          <w:lang w:val="en-US"/>
        </w:rPr>
        <w:t>cti</w:t>
      </w:r>
      <w:r w:rsidR="009265E9" w:rsidRPr="009754C9">
        <w:rPr>
          <w:rFonts w:ascii="Times New Roman" w:hAnsi="Times New Roman" w:cs="Times New Roman"/>
          <w:b/>
          <w:spacing w:val="-4"/>
          <w:w w:val="95"/>
          <w:sz w:val="28"/>
          <w:szCs w:val="28"/>
          <w:u w:val="single"/>
          <w:lang w:val="en-US"/>
        </w:rPr>
        <w:t>v</w:t>
      </w:r>
      <w:r w:rsidR="009265E9" w:rsidRPr="009754C9">
        <w:rPr>
          <w:rFonts w:ascii="Times New Roman" w:hAnsi="Times New Roman" w:cs="Times New Roman"/>
          <w:b/>
          <w:w w:val="95"/>
          <w:sz w:val="28"/>
          <w:szCs w:val="28"/>
          <w:u w:val="single"/>
          <w:lang w:val="en-US"/>
        </w:rPr>
        <w:t>e</w:t>
      </w:r>
      <w:r w:rsidR="009265E9" w:rsidRPr="009754C9">
        <w:rPr>
          <w:rFonts w:ascii="Times New Roman" w:hAnsi="Times New Roman" w:cs="Times New Roman"/>
          <w:b/>
          <w:spacing w:val="3"/>
          <w:w w:val="95"/>
          <w:sz w:val="28"/>
          <w:szCs w:val="28"/>
          <w:u w:val="single"/>
          <w:lang w:val="en-US"/>
        </w:rPr>
        <w:t xml:space="preserve"> </w:t>
      </w:r>
      <w:r w:rsidR="009265E9" w:rsidRPr="009754C9">
        <w:rPr>
          <w:rFonts w:ascii="Times New Roman" w:hAnsi="Times New Roman" w:cs="Times New Roman"/>
          <w:b/>
          <w:spacing w:val="-5"/>
          <w:w w:val="95"/>
          <w:sz w:val="28"/>
          <w:szCs w:val="28"/>
          <w:u w:val="single"/>
          <w:lang w:val="en-US"/>
        </w:rPr>
        <w:t>v</w:t>
      </w:r>
      <w:r w:rsidR="009265E9" w:rsidRPr="009754C9">
        <w:rPr>
          <w:rFonts w:ascii="Times New Roman" w:hAnsi="Times New Roman" w:cs="Times New Roman"/>
          <w:b/>
          <w:w w:val="95"/>
          <w:sz w:val="28"/>
          <w:szCs w:val="28"/>
          <w:u w:val="single"/>
          <w:lang w:val="en-US"/>
        </w:rPr>
        <w:t>oc</w:t>
      </w:r>
      <w:r w:rsidR="00474FF1" w:rsidRPr="009754C9">
        <w:rPr>
          <w:rFonts w:ascii="Times New Roman" w:hAnsi="Times New Roman" w:cs="Times New Roman"/>
          <w:b/>
          <w:w w:val="95"/>
          <w:sz w:val="28"/>
          <w:szCs w:val="28"/>
          <w:u w:val="single"/>
          <w:lang w:val="en-US"/>
        </w:rPr>
        <w:t>а</w:t>
      </w:r>
      <w:r w:rsidR="009265E9" w:rsidRPr="009754C9">
        <w:rPr>
          <w:rFonts w:ascii="Times New Roman" w:hAnsi="Times New Roman" w:cs="Times New Roman"/>
          <w:b/>
          <w:w w:val="95"/>
          <w:sz w:val="28"/>
          <w:szCs w:val="28"/>
          <w:u w:val="single"/>
          <w:lang w:val="en-US"/>
        </w:rPr>
        <w:t>bul</w:t>
      </w:r>
      <w:r w:rsidR="00474FF1" w:rsidRPr="009754C9">
        <w:rPr>
          <w:rFonts w:ascii="Times New Roman" w:hAnsi="Times New Roman" w:cs="Times New Roman"/>
          <w:b/>
          <w:w w:val="95"/>
          <w:sz w:val="28"/>
          <w:szCs w:val="28"/>
          <w:u w:val="single"/>
          <w:lang w:val="en-US"/>
        </w:rPr>
        <w:t>а</w:t>
      </w:r>
      <w:r w:rsidR="009265E9" w:rsidRPr="009754C9">
        <w:rPr>
          <w:rFonts w:ascii="Times New Roman" w:hAnsi="Times New Roman" w:cs="Times New Roman"/>
          <w:b/>
          <w:w w:val="95"/>
          <w:sz w:val="28"/>
          <w:szCs w:val="28"/>
          <w:u w:val="single"/>
          <w:lang w:val="en-US"/>
        </w:rPr>
        <w:t>r</w:t>
      </w:r>
      <w:r w:rsidR="009265E9" w:rsidRPr="009754C9">
        <w:rPr>
          <w:rFonts w:ascii="Times New Roman" w:hAnsi="Times New Roman" w:cs="Times New Roman"/>
          <w:b/>
          <w:spacing w:val="-9"/>
          <w:w w:val="95"/>
          <w:sz w:val="28"/>
          <w:szCs w:val="28"/>
          <w:u w:val="single"/>
          <w:lang w:val="en-US"/>
        </w:rPr>
        <w:t>y</w:t>
      </w:r>
      <w:r w:rsidR="009265E9" w:rsidRPr="009754C9">
        <w:rPr>
          <w:rFonts w:ascii="Times New Roman" w:hAnsi="Times New Roman" w:cs="Times New Roman"/>
          <w:b/>
          <w:w w:val="95"/>
          <w:sz w:val="28"/>
          <w:szCs w:val="28"/>
          <w:u w:val="single"/>
          <w:lang w:val="en-US"/>
        </w:rPr>
        <w:t>.</w:t>
      </w:r>
    </w:p>
    <w:p w:rsidR="009265E9" w:rsidRPr="009754C9" w:rsidRDefault="00503F97"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w w:val="105"/>
          <w:sz w:val="28"/>
          <w:szCs w:val="28"/>
          <w:lang w:val="en-US"/>
        </w:rPr>
        <w:t>1.</w:t>
      </w:r>
      <w:r w:rsidR="009265E9" w:rsidRPr="009754C9">
        <w:rPr>
          <w:rFonts w:ascii="Times New Roman" w:hAnsi="Times New Roman" w:cs="Times New Roman"/>
          <w:w w:val="105"/>
          <w:sz w:val="28"/>
          <w:szCs w:val="28"/>
          <w:lang w:val="en-US"/>
        </w:rPr>
        <w:t>Wh</w:t>
      </w:r>
      <w:r w:rsidR="00474FF1"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t…</w:t>
      </w:r>
      <w:r w:rsidR="009265E9" w:rsidRPr="009754C9">
        <w:rPr>
          <w:rFonts w:ascii="Times New Roman" w:hAnsi="Times New Roman" w:cs="Times New Roman"/>
          <w:spacing w:val="3"/>
          <w:w w:val="105"/>
          <w:sz w:val="28"/>
          <w:szCs w:val="28"/>
          <w:lang w:val="en-US"/>
        </w:rPr>
        <w:t xml:space="preserve"> </w:t>
      </w:r>
      <w:r w:rsidR="009265E9" w:rsidRPr="009754C9">
        <w:rPr>
          <w:rFonts w:ascii="Times New Roman" w:hAnsi="Times New Roman" w:cs="Times New Roman"/>
          <w:w w:val="105"/>
          <w:sz w:val="28"/>
          <w:szCs w:val="28"/>
          <w:lang w:val="en-US"/>
        </w:rPr>
        <w:t>do</w:t>
      </w:r>
      <w:r w:rsidR="009265E9" w:rsidRPr="009754C9">
        <w:rPr>
          <w:rFonts w:ascii="Times New Roman" w:hAnsi="Times New Roman" w:cs="Times New Roman"/>
          <w:spacing w:val="3"/>
          <w:w w:val="105"/>
          <w:sz w:val="28"/>
          <w:szCs w:val="28"/>
          <w:lang w:val="en-US"/>
        </w:rPr>
        <w:t xml:space="preserve"> </w:t>
      </w:r>
      <w:r w:rsidR="009265E9" w:rsidRPr="009754C9">
        <w:rPr>
          <w:rFonts w:ascii="Times New Roman" w:hAnsi="Times New Roman" w:cs="Times New Roman"/>
          <w:spacing w:val="-5"/>
          <w:w w:val="105"/>
          <w:sz w:val="28"/>
          <w:szCs w:val="28"/>
          <w:lang w:val="en-US"/>
        </w:rPr>
        <w:t>y</w:t>
      </w:r>
      <w:r w:rsidR="009265E9" w:rsidRPr="009754C9">
        <w:rPr>
          <w:rFonts w:ascii="Times New Roman" w:hAnsi="Times New Roman" w:cs="Times New Roman"/>
          <w:w w:val="105"/>
          <w:sz w:val="28"/>
          <w:szCs w:val="28"/>
          <w:lang w:val="en-US"/>
        </w:rPr>
        <w:t>ou</w:t>
      </w:r>
      <w:r w:rsidR="009265E9" w:rsidRPr="009754C9">
        <w:rPr>
          <w:rFonts w:ascii="Times New Roman" w:hAnsi="Times New Roman" w:cs="Times New Roman"/>
          <w:spacing w:val="4"/>
          <w:w w:val="105"/>
          <w:sz w:val="28"/>
          <w:szCs w:val="28"/>
          <w:lang w:val="en-US"/>
        </w:rPr>
        <w:t xml:space="preserve"> </w:t>
      </w:r>
      <w:r w:rsidR="009265E9" w:rsidRPr="009754C9">
        <w:rPr>
          <w:rFonts w:ascii="Times New Roman" w:hAnsi="Times New Roman" w:cs="Times New Roman"/>
          <w:w w:val="105"/>
          <w:sz w:val="28"/>
          <w:szCs w:val="28"/>
          <w:lang w:val="en-US"/>
        </w:rPr>
        <w:t>h</w:t>
      </w:r>
      <w:r w:rsidR="00474FF1" w:rsidRPr="009754C9">
        <w:rPr>
          <w:rFonts w:ascii="Times New Roman" w:hAnsi="Times New Roman" w:cs="Times New Roman"/>
          <w:w w:val="105"/>
          <w:sz w:val="28"/>
          <w:szCs w:val="28"/>
          <w:lang w:val="en-US"/>
        </w:rPr>
        <w:t>а</w:t>
      </w:r>
      <w:r w:rsidR="009265E9" w:rsidRPr="009754C9">
        <w:rPr>
          <w:rFonts w:ascii="Times New Roman" w:hAnsi="Times New Roman" w:cs="Times New Roman"/>
          <w:spacing w:val="-9"/>
          <w:w w:val="105"/>
          <w:sz w:val="28"/>
          <w:szCs w:val="28"/>
          <w:lang w:val="en-US"/>
        </w:rPr>
        <w:t>v</w:t>
      </w:r>
      <w:r w:rsidR="009265E9" w:rsidRPr="009754C9">
        <w:rPr>
          <w:rFonts w:ascii="Times New Roman" w:hAnsi="Times New Roman" w:cs="Times New Roman"/>
          <w:w w:val="105"/>
          <w:sz w:val="28"/>
          <w:szCs w:val="28"/>
          <w:lang w:val="en-US"/>
        </w:rPr>
        <w:t>e</w:t>
      </w:r>
      <w:r w:rsidR="009265E9" w:rsidRPr="009754C9">
        <w:rPr>
          <w:rFonts w:ascii="Times New Roman" w:hAnsi="Times New Roman" w:cs="Times New Roman"/>
          <w:spacing w:val="3"/>
          <w:w w:val="105"/>
          <w:sz w:val="28"/>
          <w:szCs w:val="28"/>
          <w:lang w:val="en-US"/>
        </w:rPr>
        <w:t xml:space="preserve"> </w:t>
      </w:r>
      <w:r w:rsidR="009265E9" w:rsidRPr="009754C9">
        <w:rPr>
          <w:rFonts w:ascii="Times New Roman" w:hAnsi="Times New Roman" w:cs="Times New Roman"/>
          <w:w w:val="105"/>
          <w:sz w:val="28"/>
          <w:szCs w:val="28"/>
          <w:lang w:val="en-US"/>
        </w:rPr>
        <w:t>to</w:t>
      </w:r>
      <w:r w:rsidR="009265E9" w:rsidRPr="009754C9">
        <w:rPr>
          <w:rFonts w:ascii="Times New Roman" w:hAnsi="Times New Roman" w:cs="Times New Roman"/>
          <w:spacing w:val="4"/>
          <w:w w:val="105"/>
          <w:sz w:val="28"/>
          <w:szCs w:val="28"/>
          <w:lang w:val="en-US"/>
        </w:rPr>
        <w:t xml:space="preserve"> </w:t>
      </w:r>
      <w:r w:rsidR="009265E9" w:rsidRPr="009754C9">
        <w:rPr>
          <w:rFonts w:ascii="Times New Roman" w:hAnsi="Times New Roman" w:cs="Times New Roman"/>
          <w:w w:val="105"/>
          <w:sz w:val="28"/>
          <w:szCs w:val="28"/>
          <w:lang w:val="en-US"/>
        </w:rPr>
        <w:t>meet</w:t>
      </w:r>
      <w:r w:rsidR="009265E9" w:rsidRPr="009754C9">
        <w:rPr>
          <w:rFonts w:ascii="Times New Roman" w:hAnsi="Times New Roman" w:cs="Times New Roman"/>
          <w:spacing w:val="3"/>
          <w:w w:val="105"/>
          <w:sz w:val="28"/>
          <w:szCs w:val="28"/>
          <w:lang w:val="en-US"/>
        </w:rPr>
        <w:t xml:space="preserve"> </w:t>
      </w:r>
      <w:r w:rsidR="009265E9" w:rsidRPr="009754C9">
        <w:rPr>
          <w:rFonts w:ascii="Times New Roman" w:hAnsi="Times New Roman" w:cs="Times New Roman"/>
          <w:w w:val="105"/>
          <w:sz w:val="28"/>
          <w:szCs w:val="28"/>
          <w:lang w:val="en-US"/>
        </w:rPr>
        <w:t>in</w:t>
      </w:r>
      <w:r w:rsidR="009265E9" w:rsidRPr="009754C9">
        <w:rPr>
          <w:rFonts w:ascii="Times New Roman" w:hAnsi="Times New Roman" w:cs="Times New Roman"/>
          <w:spacing w:val="3"/>
          <w:w w:val="105"/>
          <w:sz w:val="28"/>
          <w:szCs w:val="28"/>
          <w:lang w:val="en-US"/>
        </w:rPr>
        <w:t xml:space="preserve"> </w:t>
      </w:r>
      <w:r w:rsidR="009265E9" w:rsidRPr="009754C9">
        <w:rPr>
          <w:rFonts w:ascii="Times New Roman" w:hAnsi="Times New Roman" w:cs="Times New Roman"/>
          <w:spacing w:val="-5"/>
          <w:w w:val="105"/>
          <w:sz w:val="28"/>
          <w:szCs w:val="28"/>
          <w:lang w:val="en-US"/>
        </w:rPr>
        <w:t>y</w:t>
      </w:r>
      <w:r w:rsidR="009265E9" w:rsidRPr="009754C9">
        <w:rPr>
          <w:rFonts w:ascii="Times New Roman" w:hAnsi="Times New Roman" w:cs="Times New Roman"/>
          <w:w w:val="105"/>
          <w:sz w:val="28"/>
          <w:szCs w:val="28"/>
          <w:lang w:val="en-US"/>
        </w:rPr>
        <w:t>our</w:t>
      </w:r>
      <w:r w:rsidR="009265E9" w:rsidRPr="009754C9">
        <w:rPr>
          <w:rFonts w:ascii="Times New Roman" w:hAnsi="Times New Roman" w:cs="Times New Roman"/>
          <w:spacing w:val="4"/>
          <w:w w:val="105"/>
          <w:sz w:val="28"/>
          <w:szCs w:val="28"/>
          <w:lang w:val="en-US"/>
        </w:rPr>
        <w:t xml:space="preserve"> </w:t>
      </w:r>
      <w:r w:rsidR="009265E9" w:rsidRPr="009754C9">
        <w:rPr>
          <w:rFonts w:ascii="Times New Roman" w:hAnsi="Times New Roman" w:cs="Times New Roman"/>
          <w:w w:val="105"/>
          <w:sz w:val="28"/>
          <w:szCs w:val="28"/>
          <w:lang w:val="en-US"/>
        </w:rPr>
        <w:t>d</w:t>
      </w:r>
      <w:r w:rsidR="00474FF1"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ily</w:t>
      </w:r>
      <w:r w:rsidR="009265E9" w:rsidRPr="009754C9">
        <w:rPr>
          <w:rFonts w:ascii="Times New Roman" w:hAnsi="Times New Roman" w:cs="Times New Roman"/>
          <w:spacing w:val="3"/>
          <w:w w:val="105"/>
          <w:sz w:val="28"/>
          <w:szCs w:val="28"/>
          <w:lang w:val="en-US"/>
        </w:rPr>
        <w:t xml:space="preserve"> </w:t>
      </w:r>
      <w:r w:rsidR="009265E9" w:rsidRPr="009754C9">
        <w:rPr>
          <w:rFonts w:ascii="Times New Roman" w:hAnsi="Times New Roman" w:cs="Times New Roman"/>
          <w:w w:val="105"/>
          <w:sz w:val="28"/>
          <w:szCs w:val="28"/>
          <w:lang w:val="en-US"/>
        </w:rPr>
        <w:t>life?</w:t>
      </w:r>
      <w:r w:rsidR="009265E9" w:rsidRPr="009754C9">
        <w:rPr>
          <w:rFonts w:ascii="Times New Roman" w:hAnsi="Times New Roman" w:cs="Times New Roman"/>
          <w:spacing w:val="3"/>
          <w:w w:val="105"/>
          <w:sz w:val="28"/>
          <w:szCs w:val="28"/>
          <w:lang w:val="en-US"/>
        </w:rPr>
        <w:t xml:space="preserve"> </w:t>
      </w:r>
      <w:r w:rsidR="009265E9" w:rsidRPr="009754C9">
        <w:rPr>
          <w:rFonts w:ascii="Times New Roman" w:hAnsi="Times New Roman" w:cs="Times New Roman"/>
          <w:w w:val="105"/>
          <w:sz w:val="28"/>
          <w:szCs w:val="28"/>
          <w:lang w:val="en-US"/>
        </w:rPr>
        <w:t>2.</w:t>
      </w:r>
      <w:r w:rsidR="009265E9" w:rsidRPr="009754C9">
        <w:rPr>
          <w:rFonts w:ascii="Times New Roman" w:hAnsi="Times New Roman" w:cs="Times New Roman"/>
          <w:spacing w:val="4"/>
          <w:w w:val="105"/>
          <w:sz w:val="28"/>
          <w:szCs w:val="28"/>
          <w:lang w:val="en-US"/>
        </w:rPr>
        <w:t xml:space="preserve"> </w:t>
      </w:r>
      <w:r w:rsidR="009265E9" w:rsidRPr="009754C9">
        <w:rPr>
          <w:rFonts w:ascii="Times New Roman" w:hAnsi="Times New Roman" w:cs="Times New Roman"/>
          <w:w w:val="105"/>
          <w:sz w:val="28"/>
          <w:szCs w:val="28"/>
          <w:lang w:val="en-US"/>
        </w:rPr>
        <w:t>Uncert</w:t>
      </w:r>
      <w:r w:rsidR="00474FF1"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inty</w:t>
      </w:r>
      <w:r w:rsidR="009265E9" w:rsidRPr="009754C9">
        <w:rPr>
          <w:rFonts w:ascii="Times New Roman" w:hAnsi="Times New Roman" w:cs="Times New Roman"/>
          <w:w w:val="107"/>
          <w:sz w:val="28"/>
          <w:szCs w:val="28"/>
          <w:lang w:val="en-US"/>
        </w:rPr>
        <w:t xml:space="preserve"> </w:t>
      </w:r>
      <w:r w:rsidR="00474FF1"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nd</w:t>
      </w:r>
      <w:r w:rsidR="009265E9" w:rsidRPr="009754C9">
        <w:rPr>
          <w:rFonts w:ascii="Times New Roman" w:hAnsi="Times New Roman" w:cs="Times New Roman"/>
          <w:spacing w:val="-14"/>
          <w:w w:val="105"/>
          <w:sz w:val="28"/>
          <w:szCs w:val="28"/>
          <w:lang w:val="en-US"/>
        </w:rPr>
        <w:t xml:space="preserve"> </w:t>
      </w:r>
      <w:r w:rsidR="009265E9" w:rsidRPr="009754C9">
        <w:rPr>
          <w:rFonts w:ascii="Times New Roman" w:hAnsi="Times New Roman" w:cs="Times New Roman"/>
          <w:w w:val="105"/>
          <w:sz w:val="28"/>
          <w:szCs w:val="28"/>
          <w:lang w:val="en-US"/>
        </w:rPr>
        <w:t>risk</w:t>
      </w:r>
      <w:r w:rsidR="009265E9" w:rsidRPr="009754C9">
        <w:rPr>
          <w:rFonts w:ascii="Times New Roman" w:hAnsi="Times New Roman" w:cs="Times New Roman"/>
          <w:spacing w:val="-13"/>
          <w:w w:val="105"/>
          <w:sz w:val="28"/>
          <w:szCs w:val="28"/>
          <w:lang w:val="en-US"/>
        </w:rPr>
        <w:t xml:space="preserve"> </w:t>
      </w:r>
      <w:r w:rsidR="00474FF1"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re</w:t>
      </w:r>
      <w:r w:rsidR="009265E9" w:rsidRPr="009754C9">
        <w:rPr>
          <w:rFonts w:ascii="Times New Roman" w:hAnsi="Times New Roman" w:cs="Times New Roman"/>
          <w:spacing w:val="-13"/>
          <w:w w:val="105"/>
          <w:sz w:val="28"/>
          <w:szCs w:val="28"/>
          <w:lang w:val="en-US"/>
        </w:rPr>
        <w:t xml:space="preserve"> </w:t>
      </w:r>
      <w:r w:rsidR="009265E9" w:rsidRPr="009754C9">
        <w:rPr>
          <w:rFonts w:ascii="Times New Roman" w:hAnsi="Times New Roman" w:cs="Times New Roman"/>
          <w:w w:val="105"/>
          <w:sz w:val="28"/>
          <w:szCs w:val="28"/>
          <w:lang w:val="en-US"/>
        </w:rPr>
        <w:t>the</w:t>
      </w:r>
      <w:r w:rsidR="009265E9" w:rsidRPr="009754C9">
        <w:rPr>
          <w:rFonts w:ascii="Times New Roman" w:hAnsi="Times New Roman" w:cs="Times New Roman"/>
          <w:spacing w:val="-13"/>
          <w:w w:val="105"/>
          <w:sz w:val="28"/>
          <w:szCs w:val="28"/>
          <w:lang w:val="en-US"/>
        </w:rPr>
        <w:t xml:space="preserve"> </w:t>
      </w:r>
      <w:r w:rsidR="009265E9" w:rsidRPr="009754C9">
        <w:rPr>
          <w:rFonts w:ascii="Times New Roman" w:hAnsi="Times New Roman" w:cs="Times New Roman"/>
          <w:w w:val="105"/>
          <w:sz w:val="28"/>
          <w:szCs w:val="28"/>
          <w:lang w:val="en-US"/>
        </w:rPr>
        <w:t>…to</w:t>
      </w:r>
      <w:r w:rsidR="009265E9" w:rsidRPr="009754C9">
        <w:rPr>
          <w:rFonts w:ascii="Times New Roman" w:hAnsi="Times New Roman" w:cs="Times New Roman"/>
          <w:spacing w:val="-14"/>
          <w:w w:val="105"/>
          <w:sz w:val="28"/>
          <w:szCs w:val="28"/>
          <w:lang w:val="en-US"/>
        </w:rPr>
        <w:t xml:space="preserve"> </w:t>
      </w:r>
      <w:r w:rsidR="009265E9" w:rsidRPr="009754C9">
        <w:rPr>
          <w:rFonts w:ascii="Times New Roman" w:hAnsi="Times New Roman" w:cs="Times New Roman"/>
          <w:spacing w:val="-5"/>
          <w:w w:val="105"/>
          <w:sz w:val="28"/>
          <w:szCs w:val="28"/>
          <w:lang w:val="en-US"/>
        </w:rPr>
        <w:t>y</w:t>
      </w:r>
      <w:r w:rsidR="009265E9" w:rsidRPr="009754C9">
        <w:rPr>
          <w:rFonts w:ascii="Times New Roman" w:hAnsi="Times New Roman" w:cs="Times New Roman"/>
          <w:w w:val="105"/>
          <w:sz w:val="28"/>
          <w:szCs w:val="28"/>
          <w:lang w:val="en-US"/>
        </w:rPr>
        <w:t>our</w:t>
      </w:r>
      <w:r w:rsidR="009265E9" w:rsidRPr="009754C9">
        <w:rPr>
          <w:rFonts w:ascii="Times New Roman" w:hAnsi="Times New Roman" w:cs="Times New Roman"/>
          <w:spacing w:val="-13"/>
          <w:w w:val="105"/>
          <w:sz w:val="28"/>
          <w:szCs w:val="28"/>
          <w:lang w:val="en-US"/>
        </w:rPr>
        <w:t xml:space="preserve"> </w:t>
      </w:r>
      <w:r w:rsidR="009265E9" w:rsidRPr="009754C9">
        <w:rPr>
          <w:rFonts w:ascii="Times New Roman" w:hAnsi="Times New Roman" w:cs="Times New Roman"/>
          <w:w w:val="105"/>
          <w:sz w:val="28"/>
          <w:szCs w:val="28"/>
          <w:lang w:val="en-US"/>
        </w:rPr>
        <w:t>own</w:t>
      </w:r>
      <w:r w:rsidR="009265E9" w:rsidRPr="009754C9">
        <w:rPr>
          <w:rFonts w:ascii="Times New Roman" w:hAnsi="Times New Roman" w:cs="Times New Roman"/>
          <w:spacing w:val="-13"/>
          <w:w w:val="105"/>
          <w:sz w:val="28"/>
          <w:szCs w:val="28"/>
          <w:lang w:val="en-US"/>
        </w:rPr>
        <w:t xml:space="preserve"> </w:t>
      </w:r>
      <w:r w:rsidR="009265E9" w:rsidRPr="009754C9">
        <w:rPr>
          <w:rFonts w:ascii="Times New Roman" w:hAnsi="Times New Roman" w:cs="Times New Roman"/>
          <w:w w:val="105"/>
          <w:sz w:val="28"/>
          <w:szCs w:val="28"/>
          <w:lang w:val="en-US"/>
        </w:rPr>
        <w:t>business.</w:t>
      </w:r>
      <w:r w:rsidR="009265E9" w:rsidRPr="009754C9">
        <w:rPr>
          <w:rFonts w:ascii="Times New Roman" w:hAnsi="Times New Roman" w:cs="Times New Roman"/>
          <w:spacing w:val="-13"/>
          <w:w w:val="105"/>
          <w:sz w:val="28"/>
          <w:szCs w:val="28"/>
          <w:lang w:val="en-US"/>
        </w:rPr>
        <w:t xml:space="preserve"> </w:t>
      </w:r>
      <w:r w:rsidR="009265E9" w:rsidRPr="009754C9">
        <w:rPr>
          <w:rFonts w:ascii="Times New Roman" w:hAnsi="Times New Roman" w:cs="Times New Roman"/>
          <w:w w:val="105"/>
          <w:sz w:val="28"/>
          <w:szCs w:val="28"/>
          <w:lang w:val="en-US"/>
        </w:rPr>
        <w:t>3.</w:t>
      </w:r>
      <w:r w:rsidR="009265E9" w:rsidRPr="009754C9">
        <w:rPr>
          <w:rFonts w:ascii="Times New Roman" w:hAnsi="Times New Roman" w:cs="Times New Roman"/>
          <w:spacing w:val="-14"/>
          <w:w w:val="105"/>
          <w:sz w:val="28"/>
          <w:szCs w:val="28"/>
          <w:lang w:val="en-US"/>
        </w:rPr>
        <w:t xml:space="preserve"> </w:t>
      </w:r>
      <w:r w:rsidR="009265E9" w:rsidRPr="009754C9">
        <w:rPr>
          <w:rFonts w:ascii="Times New Roman" w:hAnsi="Times New Roman" w:cs="Times New Roman"/>
          <w:w w:val="105"/>
          <w:sz w:val="28"/>
          <w:szCs w:val="28"/>
          <w:lang w:val="en-US"/>
        </w:rPr>
        <w:t>Wh</w:t>
      </w:r>
      <w:r w:rsidR="00474FF1"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t</w:t>
      </w:r>
      <w:r w:rsidR="009265E9" w:rsidRPr="009754C9">
        <w:rPr>
          <w:rFonts w:ascii="Times New Roman" w:hAnsi="Times New Roman" w:cs="Times New Roman"/>
          <w:spacing w:val="-13"/>
          <w:w w:val="105"/>
          <w:sz w:val="28"/>
          <w:szCs w:val="28"/>
          <w:lang w:val="en-US"/>
        </w:rPr>
        <w:t xml:space="preserve"> </w:t>
      </w:r>
      <w:r w:rsidR="009265E9" w:rsidRPr="009754C9">
        <w:rPr>
          <w:rFonts w:ascii="Times New Roman" w:hAnsi="Times New Roman" w:cs="Times New Roman"/>
          <w:w w:val="105"/>
          <w:sz w:val="28"/>
          <w:szCs w:val="28"/>
          <w:lang w:val="en-US"/>
        </w:rPr>
        <w:t>inform</w:t>
      </w:r>
      <w:r w:rsidR="00474FF1"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tion</w:t>
      </w:r>
      <w:r w:rsidR="009265E9" w:rsidRPr="009754C9">
        <w:rPr>
          <w:rFonts w:ascii="Times New Roman" w:hAnsi="Times New Roman" w:cs="Times New Roman"/>
          <w:spacing w:val="-13"/>
          <w:w w:val="105"/>
          <w:sz w:val="28"/>
          <w:szCs w:val="28"/>
          <w:lang w:val="en-US"/>
        </w:rPr>
        <w:t xml:space="preserve"> </w:t>
      </w:r>
      <w:r w:rsidR="009265E9" w:rsidRPr="009754C9">
        <w:rPr>
          <w:rFonts w:ascii="Times New Roman" w:hAnsi="Times New Roman" w:cs="Times New Roman"/>
          <w:w w:val="105"/>
          <w:sz w:val="28"/>
          <w:szCs w:val="28"/>
          <w:lang w:val="en-US"/>
        </w:rPr>
        <w:t>does</w:t>
      </w:r>
      <w:r w:rsidR="009265E9" w:rsidRPr="009754C9">
        <w:rPr>
          <w:rFonts w:ascii="Times New Roman" w:hAnsi="Times New Roman" w:cs="Times New Roman"/>
          <w:spacing w:val="-13"/>
          <w:w w:val="105"/>
          <w:sz w:val="28"/>
          <w:szCs w:val="28"/>
          <w:lang w:val="en-US"/>
        </w:rPr>
        <w:t xml:space="preserve"> </w:t>
      </w:r>
      <w:r w:rsidR="009265E9" w:rsidRPr="009754C9">
        <w:rPr>
          <w:rFonts w:ascii="Times New Roman" w:hAnsi="Times New Roman" w:cs="Times New Roman"/>
          <w:w w:val="105"/>
          <w:sz w:val="28"/>
          <w:szCs w:val="28"/>
          <w:lang w:val="en-US"/>
        </w:rPr>
        <w:t>this</w:t>
      </w:r>
      <w:r w:rsidR="009265E9" w:rsidRPr="009754C9">
        <w:rPr>
          <w:rFonts w:ascii="Times New Roman" w:hAnsi="Times New Roman" w:cs="Times New Roman"/>
          <w:w w:val="104"/>
          <w:sz w:val="28"/>
          <w:szCs w:val="28"/>
          <w:lang w:val="en-US"/>
        </w:rPr>
        <w:t xml:space="preserve"> </w:t>
      </w:r>
      <w:r w:rsidR="009265E9" w:rsidRPr="009754C9">
        <w:rPr>
          <w:rFonts w:ascii="Times New Roman" w:hAnsi="Times New Roman" w:cs="Times New Roman"/>
          <w:w w:val="105"/>
          <w:sz w:val="28"/>
          <w:szCs w:val="28"/>
          <w:lang w:val="en-US"/>
        </w:rPr>
        <w:t>contr</w:t>
      </w:r>
      <w:r w:rsidR="00474FF1"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ct…?</w:t>
      </w:r>
      <w:r w:rsidR="009265E9" w:rsidRPr="009754C9">
        <w:rPr>
          <w:rFonts w:ascii="Times New Roman" w:hAnsi="Times New Roman" w:cs="Times New Roman"/>
          <w:spacing w:val="-19"/>
          <w:w w:val="105"/>
          <w:sz w:val="28"/>
          <w:szCs w:val="28"/>
          <w:lang w:val="en-US"/>
        </w:rPr>
        <w:t xml:space="preserve"> </w:t>
      </w:r>
      <w:r w:rsidR="009265E9" w:rsidRPr="009754C9">
        <w:rPr>
          <w:rFonts w:ascii="Times New Roman" w:hAnsi="Times New Roman" w:cs="Times New Roman"/>
          <w:w w:val="105"/>
          <w:sz w:val="28"/>
          <w:szCs w:val="28"/>
          <w:lang w:val="en-US"/>
        </w:rPr>
        <w:t>4.</w:t>
      </w:r>
      <w:r w:rsidR="009265E9" w:rsidRPr="009754C9">
        <w:rPr>
          <w:rFonts w:ascii="Times New Roman" w:hAnsi="Times New Roman" w:cs="Times New Roman"/>
          <w:spacing w:val="-19"/>
          <w:w w:val="105"/>
          <w:sz w:val="28"/>
          <w:szCs w:val="28"/>
          <w:lang w:val="en-US"/>
        </w:rPr>
        <w:t xml:space="preserve"> </w:t>
      </w:r>
      <w:r w:rsidR="009265E9" w:rsidRPr="009754C9">
        <w:rPr>
          <w:rFonts w:ascii="Times New Roman" w:hAnsi="Times New Roman" w:cs="Times New Roman"/>
          <w:w w:val="105"/>
          <w:sz w:val="28"/>
          <w:szCs w:val="28"/>
          <w:lang w:val="en-US"/>
        </w:rPr>
        <w:t>I’d</w:t>
      </w:r>
      <w:r w:rsidR="009265E9" w:rsidRPr="009754C9">
        <w:rPr>
          <w:rFonts w:ascii="Times New Roman" w:hAnsi="Times New Roman" w:cs="Times New Roman"/>
          <w:spacing w:val="-19"/>
          <w:w w:val="105"/>
          <w:sz w:val="28"/>
          <w:szCs w:val="28"/>
          <w:lang w:val="en-US"/>
        </w:rPr>
        <w:t xml:space="preserve"> </w:t>
      </w:r>
      <w:r w:rsidR="009265E9" w:rsidRPr="009754C9">
        <w:rPr>
          <w:rFonts w:ascii="Times New Roman" w:hAnsi="Times New Roman" w:cs="Times New Roman"/>
          <w:w w:val="105"/>
          <w:sz w:val="28"/>
          <w:szCs w:val="28"/>
          <w:lang w:val="en-US"/>
        </w:rPr>
        <w:t>like</w:t>
      </w:r>
      <w:r w:rsidR="009265E9" w:rsidRPr="009754C9">
        <w:rPr>
          <w:rFonts w:ascii="Times New Roman" w:hAnsi="Times New Roman" w:cs="Times New Roman"/>
          <w:spacing w:val="-19"/>
          <w:w w:val="105"/>
          <w:sz w:val="28"/>
          <w:szCs w:val="28"/>
          <w:lang w:val="en-US"/>
        </w:rPr>
        <w:t xml:space="preserve"> </w:t>
      </w:r>
      <w:r w:rsidR="009265E9" w:rsidRPr="009754C9">
        <w:rPr>
          <w:rFonts w:ascii="Times New Roman" w:hAnsi="Times New Roman" w:cs="Times New Roman"/>
          <w:w w:val="105"/>
          <w:sz w:val="28"/>
          <w:szCs w:val="28"/>
          <w:lang w:val="en-US"/>
        </w:rPr>
        <w:t>to</w:t>
      </w:r>
      <w:r w:rsidR="009265E9" w:rsidRPr="009754C9">
        <w:rPr>
          <w:rFonts w:ascii="Times New Roman" w:hAnsi="Times New Roman" w:cs="Times New Roman"/>
          <w:spacing w:val="-18"/>
          <w:w w:val="105"/>
          <w:sz w:val="28"/>
          <w:szCs w:val="28"/>
          <w:lang w:val="en-US"/>
        </w:rPr>
        <w:t xml:space="preserve"> </w:t>
      </w:r>
      <w:r w:rsidR="009265E9" w:rsidRPr="009754C9">
        <w:rPr>
          <w:rFonts w:ascii="Times New Roman" w:hAnsi="Times New Roman" w:cs="Times New Roman"/>
          <w:w w:val="105"/>
          <w:sz w:val="28"/>
          <w:szCs w:val="28"/>
          <w:lang w:val="en-US"/>
        </w:rPr>
        <w:t>know</w:t>
      </w:r>
      <w:r w:rsidR="009265E9" w:rsidRPr="009754C9">
        <w:rPr>
          <w:rFonts w:ascii="Times New Roman" w:hAnsi="Times New Roman" w:cs="Times New Roman"/>
          <w:spacing w:val="-19"/>
          <w:w w:val="105"/>
          <w:sz w:val="28"/>
          <w:szCs w:val="28"/>
          <w:lang w:val="en-US"/>
        </w:rPr>
        <w:t xml:space="preserve"> </w:t>
      </w:r>
      <w:r w:rsidR="009265E9" w:rsidRPr="009754C9">
        <w:rPr>
          <w:rFonts w:ascii="Times New Roman" w:hAnsi="Times New Roman" w:cs="Times New Roman"/>
          <w:spacing w:val="-5"/>
          <w:w w:val="105"/>
          <w:sz w:val="28"/>
          <w:szCs w:val="28"/>
          <w:lang w:val="en-US"/>
        </w:rPr>
        <w:t>y</w:t>
      </w:r>
      <w:r w:rsidR="009265E9" w:rsidRPr="009754C9">
        <w:rPr>
          <w:rFonts w:ascii="Times New Roman" w:hAnsi="Times New Roman" w:cs="Times New Roman"/>
          <w:w w:val="105"/>
          <w:sz w:val="28"/>
          <w:szCs w:val="28"/>
          <w:lang w:val="en-US"/>
        </w:rPr>
        <w:t>our</w:t>
      </w:r>
      <w:r w:rsidR="009265E9" w:rsidRPr="009754C9">
        <w:rPr>
          <w:rFonts w:ascii="Times New Roman" w:hAnsi="Times New Roman" w:cs="Times New Roman"/>
          <w:spacing w:val="-19"/>
          <w:w w:val="105"/>
          <w:sz w:val="28"/>
          <w:szCs w:val="28"/>
          <w:lang w:val="en-US"/>
        </w:rPr>
        <w:t xml:space="preserve"> </w:t>
      </w:r>
      <w:r w:rsidR="009265E9" w:rsidRPr="009754C9">
        <w:rPr>
          <w:rFonts w:ascii="Times New Roman" w:hAnsi="Times New Roman" w:cs="Times New Roman"/>
          <w:w w:val="105"/>
          <w:sz w:val="28"/>
          <w:szCs w:val="28"/>
          <w:lang w:val="en-US"/>
        </w:rPr>
        <w:t>person</w:t>
      </w:r>
      <w:r w:rsidR="00474FF1"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l</w:t>
      </w:r>
      <w:r w:rsidR="009265E9" w:rsidRPr="009754C9">
        <w:rPr>
          <w:rFonts w:ascii="Times New Roman" w:hAnsi="Times New Roman" w:cs="Times New Roman"/>
          <w:spacing w:val="-19"/>
          <w:w w:val="105"/>
          <w:sz w:val="28"/>
          <w:szCs w:val="28"/>
          <w:lang w:val="en-US"/>
        </w:rPr>
        <w:t xml:space="preserve"> </w:t>
      </w:r>
      <w:r w:rsidR="009265E9" w:rsidRPr="009754C9">
        <w:rPr>
          <w:rFonts w:ascii="Times New Roman" w:hAnsi="Times New Roman" w:cs="Times New Roman"/>
          <w:w w:val="105"/>
          <w:sz w:val="28"/>
          <w:szCs w:val="28"/>
          <w:lang w:val="en-US"/>
        </w:rPr>
        <w:t>…</w:t>
      </w:r>
      <w:r w:rsidR="009265E9" w:rsidRPr="009754C9">
        <w:rPr>
          <w:rFonts w:ascii="Times New Roman" w:hAnsi="Times New Roman" w:cs="Times New Roman"/>
          <w:spacing w:val="-19"/>
          <w:w w:val="105"/>
          <w:sz w:val="28"/>
          <w:szCs w:val="28"/>
          <w:lang w:val="en-US"/>
        </w:rPr>
        <w:t xml:space="preserve"> </w:t>
      </w:r>
      <w:r w:rsidR="009265E9" w:rsidRPr="009754C9">
        <w:rPr>
          <w:rFonts w:ascii="Times New Roman" w:hAnsi="Times New Roman" w:cs="Times New Roman"/>
          <w:w w:val="105"/>
          <w:sz w:val="28"/>
          <w:szCs w:val="28"/>
          <w:lang w:val="en-US"/>
        </w:rPr>
        <w:t>of</w:t>
      </w:r>
      <w:r w:rsidR="009265E9" w:rsidRPr="009754C9">
        <w:rPr>
          <w:rFonts w:ascii="Times New Roman" w:hAnsi="Times New Roman" w:cs="Times New Roman"/>
          <w:spacing w:val="-18"/>
          <w:w w:val="105"/>
          <w:sz w:val="28"/>
          <w:szCs w:val="28"/>
          <w:lang w:val="en-US"/>
        </w:rPr>
        <w:t xml:space="preserve"> </w:t>
      </w:r>
      <w:r w:rsidR="009265E9" w:rsidRPr="009754C9">
        <w:rPr>
          <w:rFonts w:ascii="Times New Roman" w:hAnsi="Times New Roman" w:cs="Times New Roman"/>
          <w:w w:val="105"/>
          <w:sz w:val="28"/>
          <w:szCs w:val="28"/>
          <w:lang w:val="en-US"/>
        </w:rPr>
        <w:t>his</w:t>
      </w:r>
      <w:r w:rsidR="009265E9" w:rsidRPr="009754C9">
        <w:rPr>
          <w:rFonts w:ascii="Times New Roman" w:hAnsi="Times New Roman" w:cs="Times New Roman"/>
          <w:spacing w:val="-19"/>
          <w:w w:val="105"/>
          <w:sz w:val="28"/>
          <w:szCs w:val="28"/>
          <w:lang w:val="en-US"/>
        </w:rPr>
        <w:t xml:space="preserve"> </w:t>
      </w:r>
      <w:r w:rsidR="009265E9" w:rsidRPr="009754C9">
        <w:rPr>
          <w:rFonts w:ascii="Times New Roman" w:hAnsi="Times New Roman" w:cs="Times New Roman"/>
          <w:spacing w:val="-10"/>
          <w:w w:val="105"/>
          <w:sz w:val="28"/>
          <w:szCs w:val="28"/>
          <w:lang w:val="en-US"/>
        </w:rPr>
        <w:t>w</w:t>
      </w:r>
      <w:r w:rsidR="009265E9" w:rsidRPr="009754C9">
        <w:rPr>
          <w:rFonts w:ascii="Times New Roman" w:hAnsi="Times New Roman" w:cs="Times New Roman"/>
          <w:w w:val="105"/>
          <w:sz w:val="28"/>
          <w:szCs w:val="28"/>
          <w:lang w:val="en-US"/>
        </w:rPr>
        <w:t>ork.</w:t>
      </w:r>
      <w:r w:rsidR="009265E9" w:rsidRPr="009754C9">
        <w:rPr>
          <w:rFonts w:ascii="Times New Roman" w:hAnsi="Times New Roman" w:cs="Times New Roman"/>
          <w:spacing w:val="-19"/>
          <w:w w:val="105"/>
          <w:sz w:val="28"/>
          <w:szCs w:val="28"/>
          <w:lang w:val="en-US"/>
        </w:rPr>
        <w:t xml:space="preserve"> </w:t>
      </w:r>
      <w:r w:rsidR="009265E9" w:rsidRPr="009754C9">
        <w:rPr>
          <w:rFonts w:ascii="Times New Roman" w:hAnsi="Times New Roman" w:cs="Times New Roman"/>
          <w:w w:val="105"/>
          <w:sz w:val="28"/>
          <w:szCs w:val="28"/>
          <w:lang w:val="en-US"/>
        </w:rPr>
        <w:t>5.</w:t>
      </w:r>
      <w:r w:rsidR="009265E9" w:rsidRPr="009754C9">
        <w:rPr>
          <w:rFonts w:ascii="Times New Roman" w:hAnsi="Times New Roman" w:cs="Times New Roman"/>
          <w:spacing w:val="-19"/>
          <w:w w:val="105"/>
          <w:sz w:val="28"/>
          <w:szCs w:val="28"/>
          <w:lang w:val="en-US"/>
        </w:rPr>
        <w:t xml:space="preserve"> </w:t>
      </w:r>
      <w:r w:rsidR="009265E9" w:rsidRPr="009754C9">
        <w:rPr>
          <w:rFonts w:ascii="Times New Roman" w:hAnsi="Times New Roman" w:cs="Times New Roman"/>
          <w:w w:val="105"/>
          <w:sz w:val="28"/>
          <w:szCs w:val="28"/>
          <w:lang w:val="en-US"/>
        </w:rPr>
        <w:t>He</w:t>
      </w:r>
      <w:r w:rsidR="009265E9" w:rsidRPr="009754C9">
        <w:rPr>
          <w:rFonts w:ascii="Times New Roman" w:hAnsi="Times New Roman" w:cs="Times New Roman"/>
          <w:spacing w:val="-19"/>
          <w:w w:val="105"/>
          <w:sz w:val="28"/>
          <w:szCs w:val="28"/>
          <w:lang w:val="en-US"/>
        </w:rPr>
        <w:t xml:space="preserve"> </w:t>
      </w:r>
      <w:r w:rsidR="009265E9" w:rsidRPr="009754C9">
        <w:rPr>
          <w:rFonts w:ascii="Times New Roman" w:hAnsi="Times New Roman" w:cs="Times New Roman"/>
          <w:w w:val="105"/>
          <w:sz w:val="28"/>
          <w:szCs w:val="28"/>
          <w:lang w:val="en-US"/>
        </w:rPr>
        <w:t>is</w:t>
      </w:r>
      <w:r w:rsidR="009265E9" w:rsidRPr="009754C9">
        <w:rPr>
          <w:rFonts w:ascii="Times New Roman" w:hAnsi="Times New Roman" w:cs="Times New Roman"/>
          <w:spacing w:val="-19"/>
          <w:w w:val="105"/>
          <w:sz w:val="28"/>
          <w:szCs w:val="28"/>
          <w:lang w:val="en-US"/>
        </w:rPr>
        <w:t xml:space="preserve"> </w:t>
      </w:r>
      <w:r w:rsidR="009265E9" w:rsidRPr="009754C9">
        <w:rPr>
          <w:rFonts w:ascii="Times New Roman" w:hAnsi="Times New Roman" w:cs="Times New Roman"/>
          <w:w w:val="105"/>
          <w:sz w:val="28"/>
          <w:szCs w:val="28"/>
          <w:lang w:val="en-US"/>
        </w:rPr>
        <w:t>…</w:t>
      </w:r>
      <w:r w:rsidR="009265E9" w:rsidRPr="009754C9">
        <w:rPr>
          <w:rFonts w:ascii="Times New Roman" w:hAnsi="Times New Roman" w:cs="Times New Roman"/>
          <w:w w:val="81"/>
          <w:sz w:val="28"/>
          <w:szCs w:val="28"/>
          <w:lang w:val="en-US"/>
        </w:rPr>
        <w:t xml:space="preserve"> </w:t>
      </w:r>
      <w:r w:rsidR="009265E9" w:rsidRPr="009754C9">
        <w:rPr>
          <w:rFonts w:ascii="Times New Roman" w:hAnsi="Times New Roman" w:cs="Times New Roman"/>
          <w:w w:val="105"/>
          <w:sz w:val="28"/>
          <w:szCs w:val="28"/>
          <w:lang w:val="en-US"/>
        </w:rPr>
        <w:t>to</w:t>
      </w:r>
      <w:r w:rsidR="009265E9" w:rsidRPr="009754C9">
        <w:rPr>
          <w:rFonts w:ascii="Times New Roman" w:hAnsi="Times New Roman" w:cs="Times New Roman"/>
          <w:spacing w:val="-9"/>
          <w:w w:val="105"/>
          <w:sz w:val="28"/>
          <w:szCs w:val="28"/>
          <w:lang w:val="en-US"/>
        </w:rPr>
        <w:t xml:space="preserve"> </w:t>
      </w:r>
      <w:r w:rsidR="009265E9" w:rsidRPr="009754C9">
        <w:rPr>
          <w:rFonts w:ascii="Times New Roman" w:hAnsi="Times New Roman" w:cs="Times New Roman"/>
          <w:w w:val="105"/>
          <w:sz w:val="28"/>
          <w:szCs w:val="28"/>
          <w:lang w:val="en-US"/>
        </w:rPr>
        <w:t>st</w:t>
      </w:r>
      <w:r w:rsidR="00474FF1"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rt</w:t>
      </w:r>
      <w:r w:rsidR="009265E9" w:rsidRPr="009754C9">
        <w:rPr>
          <w:rFonts w:ascii="Times New Roman" w:hAnsi="Times New Roman" w:cs="Times New Roman"/>
          <w:spacing w:val="-9"/>
          <w:w w:val="105"/>
          <w:sz w:val="28"/>
          <w:szCs w:val="28"/>
          <w:lang w:val="en-US"/>
        </w:rPr>
        <w:t xml:space="preserve"> </w:t>
      </w:r>
      <w:r w:rsidR="009265E9" w:rsidRPr="009754C9">
        <w:rPr>
          <w:rFonts w:ascii="Times New Roman" w:hAnsi="Times New Roman" w:cs="Times New Roman"/>
          <w:w w:val="105"/>
          <w:sz w:val="28"/>
          <w:szCs w:val="28"/>
          <w:lang w:val="en-US"/>
        </w:rPr>
        <w:t>his</w:t>
      </w:r>
      <w:r w:rsidR="009265E9" w:rsidRPr="009754C9">
        <w:rPr>
          <w:rFonts w:ascii="Times New Roman" w:hAnsi="Times New Roman" w:cs="Times New Roman"/>
          <w:spacing w:val="-9"/>
          <w:w w:val="105"/>
          <w:sz w:val="28"/>
          <w:szCs w:val="28"/>
          <w:lang w:val="en-US"/>
        </w:rPr>
        <w:t xml:space="preserve"> </w:t>
      </w:r>
      <w:r w:rsidR="009265E9" w:rsidRPr="009754C9">
        <w:rPr>
          <w:rFonts w:ascii="Times New Roman" w:hAnsi="Times New Roman" w:cs="Times New Roman"/>
          <w:w w:val="105"/>
          <w:sz w:val="28"/>
          <w:szCs w:val="28"/>
          <w:lang w:val="en-US"/>
        </w:rPr>
        <w:t>own</w:t>
      </w:r>
      <w:r w:rsidR="009265E9" w:rsidRPr="009754C9">
        <w:rPr>
          <w:rFonts w:ascii="Times New Roman" w:hAnsi="Times New Roman" w:cs="Times New Roman"/>
          <w:spacing w:val="-9"/>
          <w:w w:val="105"/>
          <w:sz w:val="28"/>
          <w:szCs w:val="28"/>
          <w:lang w:val="en-US"/>
        </w:rPr>
        <w:t xml:space="preserve"> </w:t>
      </w:r>
      <w:r w:rsidR="009265E9" w:rsidRPr="009754C9">
        <w:rPr>
          <w:rFonts w:ascii="Times New Roman" w:hAnsi="Times New Roman" w:cs="Times New Roman"/>
          <w:w w:val="105"/>
          <w:sz w:val="28"/>
          <w:szCs w:val="28"/>
          <w:lang w:val="en-US"/>
        </w:rPr>
        <w:t>business.</w:t>
      </w:r>
      <w:r w:rsidR="009265E9" w:rsidRPr="009754C9">
        <w:rPr>
          <w:rFonts w:ascii="Times New Roman" w:hAnsi="Times New Roman" w:cs="Times New Roman"/>
          <w:spacing w:val="-9"/>
          <w:w w:val="105"/>
          <w:sz w:val="28"/>
          <w:szCs w:val="28"/>
          <w:lang w:val="en-US"/>
        </w:rPr>
        <w:t xml:space="preserve"> </w:t>
      </w:r>
      <w:r w:rsidR="009265E9" w:rsidRPr="009754C9">
        <w:rPr>
          <w:rFonts w:ascii="Times New Roman" w:hAnsi="Times New Roman" w:cs="Times New Roman"/>
          <w:w w:val="105"/>
          <w:sz w:val="28"/>
          <w:szCs w:val="28"/>
          <w:lang w:val="en-US"/>
        </w:rPr>
        <w:t>6.</w:t>
      </w:r>
      <w:r w:rsidR="009265E9" w:rsidRPr="009754C9">
        <w:rPr>
          <w:rFonts w:ascii="Times New Roman" w:hAnsi="Times New Roman" w:cs="Times New Roman"/>
          <w:spacing w:val="-8"/>
          <w:w w:val="105"/>
          <w:sz w:val="28"/>
          <w:szCs w:val="28"/>
          <w:lang w:val="en-US"/>
        </w:rPr>
        <w:t xml:space="preserve"> </w:t>
      </w:r>
      <w:r w:rsidR="00474FF1" w:rsidRPr="009754C9">
        <w:rPr>
          <w:rFonts w:ascii="Times New Roman" w:hAnsi="Times New Roman" w:cs="Times New Roman"/>
          <w:w w:val="105"/>
          <w:sz w:val="28"/>
          <w:szCs w:val="28"/>
          <w:lang w:val="en-US"/>
        </w:rPr>
        <w:t>А</w:t>
      </w:r>
      <w:r w:rsidR="009265E9" w:rsidRPr="009754C9">
        <w:rPr>
          <w:rFonts w:ascii="Times New Roman" w:hAnsi="Times New Roman" w:cs="Times New Roman"/>
          <w:spacing w:val="-9"/>
          <w:w w:val="105"/>
          <w:sz w:val="28"/>
          <w:szCs w:val="28"/>
          <w:lang w:val="en-US"/>
        </w:rPr>
        <w:t xml:space="preserve"> </w:t>
      </w:r>
      <w:r w:rsidR="009265E9" w:rsidRPr="009754C9">
        <w:rPr>
          <w:rFonts w:ascii="Times New Roman" w:hAnsi="Times New Roman" w:cs="Times New Roman"/>
          <w:w w:val="105"/>
          <w:sz w:val="28"/>
          <w:szCs w:val="28"/>
          <w:lang w:val="en-US"/>
        </w:rPr>
        <w:t>…</w:t>
      </w:r>
      <w:r w:rsidR="009265E9" w:rsidRPr="009754C9">
        <w:rPr>
          <w:rFonts w:ascii="Times New Roman" w:hAnsi="Times New Roman" w:cs="Times New Roman"/>
          <w:spacing w:val="-9"/>
          <w:w w:val="105"/>
          <w:sz w:val="28"/>
          <w:szCs w:val="28"/>
          <w:lang w:val="en-US"/>
        </w:rPr>
        <w:t xml:space="preserve"> </w:t>
      </w:r>
      <w:r w:rsidR="009265E9" w:rsidRPr="009754C9">
        <w:rPr>
          <w:rFonts w:ascii="Times New Roman" w:hAnsi="Times New Roman" w:cs="Times New Roman"/>
          <w:w w:val="105"/>
          <w:sz w:val="28"/>
          <w:szCs w:val="28"/>
          <w:lang w:val="en-US"/>
        </w:rPr>
        <w:t>doesn’t</w:t>
      </w:r>
      <w:r w:rsidR="009265E9" w:rsidRPr="009754C9">
        <w:rPr>
          <w:rFonts w:ascii="Times New Roman" w:hAnsi="Times New Roman" w:cs="Times New Roman"/>
          <w:spacing w:val="-9"/>
          <w:w w:val="105"/>
          <w:sz w:val="28"/>
          <w:szCs w:val="28"/>
          <w:lang w:val="en-US"/>
        </w:rPr>
        <w:t xml:space="preserve"> </w:t>
      </w:r>
      <w:r w:rsidR="009265E9" w:rsidRPr="009754C9">
        <w:rPr>
          <w:rFonts w:ascii="Times New Roman" w:hAnsi="Times New Roman" w:cs="Times New Roman"/>
          <w:w w:val="105"/>
          <w:sz w:val="28"/>
          <w:szCs w:val="28"/>
          <w:lang w:val="en-US"/>
        </w:rPr>
        <w:t>t</w:t>
      </w:r>
      <w:r w:rsidR="00474FF1"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ke</w:t>
      </w:r>
      <w:r w:rsidR="009265E9" w:rsidRPr="009754C9">
        <w:rPr>
          <w:rFonts w:ascii="Times New Roman" w:hAnsi="Times New Roman" w:cs="Times New Roman"/>
          <w:spacing w:val="-9"/>
          <w:w w:val="105"/>
          <w:sz w:val="28"/>
          <w:szCs w:val="28"/>
          <w:lang w:val="en-US"/>
        </w:rPr>
        <w:t xml:space="preserve"> </w:t>
      </w:r>
      <w:r w:rsidR="009265E9" w:rsidRPr="009754C9">
        <w:rPr>
          <w:rFonts w:ascii="Times New Roman" w:hAnsi="Times New Roman" w:cs="Times New Roman"/>
          <w:w w:val="105"/>
          <w:sz w:val="28"/>
          <w:szCs w:val="28"/>
          <w:lang w:val="en-US"/>
        </w:rPr>
        <w:t>much</w:t>
      </w:r>
      <w:r w:rsidR="009265E9" w:rsidRPr="009754C9">
        <w:rPr>
          <w:rFonts w:ascii="Times New Roman" w:hAnsi="Times New Roman" w:cs="Times New Roman"/>
          <w:spacing w:val="-9"/>
          <w:w w:val="105"/>
          <w:sz w:val="28"/>
          <w:szCs w:val="28"/>
          <w:lang w:val="en-US"/>
        </w:rPr>
        <w:t xml:space="preserve"> </w:t>
      </w:r>
      <w:r w:rsidR="009265E9" w:rsidRPr="009754C9">
        <w:rPr>
          <w:rFonts w:ascii="Times New Roman" w:hAnsi="Times New Roman" w:cs="Times New Roman"/>
          <w:w w:val="105"/>
          <w:sz w:val="28"/>
          <w:szCs w:val="28"/>
          <w:lang w:val="en-US"/>
        </w:rPr>
        <w:t>time</w:t>
      </w:r>
      <w:r w:rsidR="009265E9" w:rsidRPr="009754C9">
        <w:rPr>
          <w:rFonts w:ascii="Times New Roman" w:hAnsi="Times New Roman" w:cs="Times New Roman"/>
          <w:spacing w:val="-8"/>
          <w:w w:val="105"/>
          <w:sz w:val="28"/>
          <w:szCs w:val="28"/>
          <w:lang w:val="en-US"/>
        </w:rPr>
        <w:t xml:space="preserve"> </w:t>
      </w:r>
      <w:r w:rsidR="009265E9" w:rsidRPr="009754C9">
        <w:rPr>
          <w:rFonts w:ascii="Times New Roman" w:hAnsi="Times New Roman" w:cs="Times New Roman"/>
          <w:w w:val="105"/>
          <w:sz w:val="28"/>
          <w:szCs w:val="28"/>
          <w:lang w:val="en-US"/>
        </w:rPr>
        <w:t>or</w:t>
      </w:r>
      <w:r w:rsidR="009265E9" w:rsidRPr="009754C9">
        <w:rPr>
          <w:rFonts w:ascii="Times New Roman" w:hAnsi="Times New Roman" w:cs="Times New Roman"/>
          <w:spacing w:val="-9"/>
          <w:w w:val="105"/>
          <w:sz w:val="28"/>
          <w:szCs w:val="28"/>
          <w:lang w:val="en-US"/>
        </w:rPr>
        <w:t xml:space="preserve"> </w:t>
      </w:r>
      <w:r w:rsidR="009265E9" w:rsidRPr="009754C9">
        <w:rPr>
          <w:rFonts w:ascii="Times New Roman" w:hAnsi="Times New Roman" w:cs="Times New Roman"/>
          <w:w w:val="105"/>
          <w:sz w:val="28"/>
          <w:szCs w:val="28"/>
          <w:lang w:val="en-US"/>
        </w:rPr>
        <w:t>mone</w:t>
      </w:r>
      <w:r w:rsidR="009265E9" w:rsidRPr="009754C9">
        <w:rPr>
          <w:rFonts w:ascii="Times New Roman" w:hAnsi="Times New Roman" w:cs="Times New Roman"/>
          <w:spacing w:val="-27"/>
          <w:w w:val="105"/>
          <w:sz w:val="28"/>
          <w:szCs w:val="28"/>
          <w:lang w:val="en-US"/>
        </w:rPr>
        <w:t>y</w:t>
      </w:r>
      <w:r w:rsidR="009265E9" w:rsidRPr="009754C9">
        <w:rPr>
          <w:rFonts w:ascii="Times New Roman" w:hAnsi="Times New Roman" w:cs="Times New Roman"/>
          <w:w w:val="105"/>
          <w:sz w:val="28"/>
          <w:szCs w:val="28"/>
          <w:lang w:val="en-US"/>
        </w:rPr>
        <w:t>.</w:t>
      </w:r>
      <w:r w:rsidR="009265E9" w:rsidRPr="009754C9">
        <w:rPr>
          <w:rFonts w:ascii="Times New Roman" w:hAnsi="Times New Roman" w:cs="Times New Roman"/>
          <w:spacing w:val="-9"/>
          <w:w w:val="105"/>
          <w:sz w:val="28"/>
          <w:szCs w:val="28"/>
          <w:lang w:val="en-US"/>
        </w:rPr>
        <w:t xml:space="preserve"> </w:t>
      </w:r>
      <w:r w:rsidR="009265E9" w:rsidRPr="009754C9">
        <w:rPr>
          <w:rFonts w:ascii="Times New Roman" w:hAnsi="Times New Roman" w:cs="Times New Roman"/>
          <w:w w:val="105"/>
          <w:sz w:val="28"/>
          <w:szCs w:val="28"/>
          <w:lang w:val="en-US"/>
        </w:rPr>
        <w:t>7.</w:t>
      </w:r>
      <w:r w:rsidR="009265E9" w:rsidRPr="009754C9">
        <w:rPr>
          <w:rFonts w:ascii="Times New Roman" w:hAnsi="Times New Roman" w:cs="Times New Roman"/>
          <w:w w:val="103"/>
          <w:sz w:val="28"/>
          <w:szCs w:val="28"/>
          <w:lang w:val="en-US"/>
        </w:rPr>
        <w:t xml:space="preserve"> </w:t>
      </w:r>
      <w:r w:rsidR="00474FF1"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s</w:t>
      </w:r>
      <w:r w:rsidR="009265E9" w:rsidRPr="009754C9">
        <w:rPr>
          <w:rFonts w:ascii="Times New Roman" w:hAnsi="Times New Roman" w:cs="Times New Roman"/>
          <w:spacing w:val="-23"/>
          <w:w w:val="105"/>
          <w:sz w:val="28"/>
          <w:szCs w:val="28"/>
          <w:lang w:val="en-US"/>
        </w:rPr>
        <w:t xml:space="preserve"> </w:t>
      </w:r>
      <w:r w:rsidR="009265E9" w:rsidRPr="009754C9">
        <w:rPr>
          <w:rFonts w:ascii="Times New Roman" w:hAnsi="Times New Roman" w:cs="Times New Roman"/>
          <w:w w:val="105"/>
          <w:sz w:val="28"/>
          <w:szCs w:val="28"/>
          <w:lang w:val="en-US"/>
        </w:rPr>
        <w:t>the</w:t>
      </w:r>
      <w:r w:rsidR="009265E9" w:rsidRPr="009754C9">
        <w:rPr>
          <w:rFonts w:ascii="Times New Roman" w:hAnsi="Times New Roman" w:cs="Times New Roman"/>
          <w:spacing w:val="-22"/>
          <w:w w:val="105"/>
          <w:sz w:val="28"/>
          <w:szCs w:val="28"/>
          <w:lang w:val="en-US"/>
        </w:rPr>
        <w:t xml:space="preserve"> </w:t>
      </w:r>
      <w:r w:rsidR="009265E9" w:rsidRPr="009754C9">
        <w:rPr>
          <w:rFonts w:ascii="Times New Roman" w:hAnsi="Times New Roman" w:cs="Times New Roman"/>
          <w:w w:val="105"/>
          <w:sz w:val="28"/>
          <w:szCs w:val="28"/>
          <w:lang w:val="en-US"/>
        </w:rPr>
        <w:t>m</w:t>
      </w:r>
      <w:r w:rsidR="00474FF1"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tter</w:t>
      </w:r>
      <w:r w:rsidR="009265E9" w:rsidRPr="009754C9">
        <w:rPr>
          <w:rFonts w:ascii="Times New Roman" w:hAnsi="Times New Roman" w:cs="Times New Roman"/>
          <w:spacing w:val="-22"/>
          <w:w w:val="105"/>
          <w:sz w:val="28"/>
          <w:szCs w:val="28"/>
          <w:lang w:val="en-US"/>
        </w:rPr>
        <w:t xml:space="preserve"> </w:t>
      </w:r>
      <w:r w:rsidR="009265E9" w:rsidRPr="009754C9">
        <w:rPr>
          <w:rFonts w:ascii="Times New Roman" w:hAnsi="Times New Roman" w:cs="Times New Roman"/>
          <w:w w:val="105"/>
          <w:sz w:val="28"/>
          <w:szCs w:val="28"/>
          <w:lang w:val="en-US"/>
        </w:rPr>
        <w:t>is</w:t>
      </w:r>
      <w:r w:rsidR="009265E9" w:rsidRPr="009754C9">
        <w:rPr>
          <w:rFonts w:ascii="Times New Roman" w:hAnsi="Times New Roman" w:cs="Times New Roman"/>
          <w:spacing w:val="-23"/>
          <w:w w:val="105"/>
          <w:sz w:val="28"/>
          <w:szCs w:val="28"/>
          <w:lang w:val="en-US"/>
        </w:rPr>
        <w:t xml:space="preserve"> </w:t>
      </w:r>
      <w:r w:rsidR="009265E9" w:rsidRPr="009754C9">
        <w:rPr>
          <w:rFonts w:ascii="Times New Roman" w:hAnsi="Times New Roman" w:cs="Times New Roman"/>
          <w:w w:val="105"/>
          <w:sz w:val="28"/>
          <w:szCs w:val="28"/>
          <w:lang w:val="en-US"/>
        </w:rPr>
        <w:t>c</w:t>
      </w:r>
      <w:r w:rsidR="009265E9" w:rsidRPr="009754C9">
        <w:rPr>
          <w:rFonts w:ascii="Times New Roman" w:hAnsi="Times New Roman" w:cs="Times New Roman"/>
          <w:spacing w:val="-4"/>
          <w:w w:val="105"/>
          <w:sz w:val="28"/>
          <w:szCs w:val="28"/>
          <w:lang w:val="en-US"/>
        </w:rPr>
        <w:t>o</w:t>
      </w:r>
      <w:r w:rsidR="009265E9" w:rsidRPr="009754C9">
        <w:rPr>
          <w:rFonts w:ascii="Times New Roman" w:hAnsi="Times New Roman" w:cs="Times New Roman"/>
          <w:w w:val="105"/>
          <w:sz w:val="28"/>
          <w:szCs w:val="28"/>
          <w:lang w:val="en-US"/>
        </w:rPr>
        <w:t>mplic</w:t>
      </w:r>
      <w:r w:rsidR="00474FF1"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ted</w:t>
      </w:r>
      <w:r w:rsidR="009265E9" w:rsidRPr="009754C9">
        <w:rPr>
          <w:rFonts w:ascii="Times New Roman" w:hAnsi="Times New Roman" w:cs="Times New Roman"/>
          <w:spacing w:val="-22"/>
          <w:w w:val="105"/>
          <w:sz w:val="28"/>
          <w:szCs w:val="28"/>
          <w:lang w:val="en-US"/>
        </w:rPr>
        <w:t xml:space="preserve"> </w:t>
      </w:r>
      <w:r w:rsidR="009265E9" w:rsidRPr="009754C9">
        <w:rPr>
          <w:rFonts w:ascii="Times New Roman" w:hAnsi="Times New Roman" w:cs="Times New Roman"/>
          <w:spacing w:val="-5"/>
          <w:w w:val="105"/>
          <w:sz w:val="28"/>
          <w:szCs w:val="28"/>
          <w:lang w:val="en-US"/>
        </w:rPr>
        <w:t>y</w:t>
      </w:r>
      <w:r w:rsidR="009265E9" w:rsidRPr="009754C9">
        <w:rPr>
          <w:rFonts w:ascii="Times New Roman" w:hAnsi="Times New Roman" w:cs="Times New Roman"/>
          <w:w w:val="105"/>
          <w:sz w:val="28"/>
          <w:szCs w:val="28"/>
          <w:lang w:val="en-US"/>
        </w:rPr>
        <w:t>ou</w:t>
      </w:r>
      <w:r w:rsidR="009265E9" w:rsidRPr="009754C9">
        <w:rPr>
          <w:rFonts w:ascii="Times New Roman" w:hAnsi="Times New Roman" w:cs="Times New Roman"/>
          <w:spacing w:val="-22"/>
          <w:w w:val="105"/>
          <w:sz w:val="28"/>
          <w:szCs w:val="28"/>
          <w:lang w:val="en-US"/>
        </w:rPr>
        <w:t xml:space="preserve"> </w:t>
      </w:r>
      <w:r w:rsidR="009265E9" w:rsidRPr="009754C9">
        <w:rPr>
          <w:rFonts w:ascii="Times New Roman" w:hAnsi="Times New Roman" w:cs="Times New Roman"/>
          <w:w w:val="105"/>
          <w:sz w:val="28"/>
          <w:szCs w:val="28"/>
          <w:lang w:val="en-US"/>
        </w:rPr>
        <w:t>should</w:t>
      </w:r>
      <w:r w:rsidR="009265E9" w:rsidRPr="009754C9">
        <w:rPr>
          <w:rFonts w:ascii="Times New Roman" w:hAnsi="Times New Roman" w:cs="Times New Roman"/>
          <w:spacing w:val="-23"/>
          <w:w w:val="105"/>
          <w:sz w:val="28"/>
          <w:szCs w:val="28"/>
          <w:lang w:val="en-US"/>
        </w:rPr>
        <w:t xml:space="preserve"> </w:t>
      </w:r>
      <w:r w:rsidR="00474FF1"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sk</w:t>
      </w:r>
      <w:r w:rsidR="009265E9" w:rsidRPr="009754C9">
        <w:rPr>
          <w:rFonts w:ascii="Times New Roman" w:hAnsi="Times New Roman" w:cs="Times New Roman"/>
          <w:spacing w:val="-22"/>
          <w:w w:val="105"/>
          <w:sz w:val="28"/>
          <w:szCs w:val="28"/>
          <w:lang w:val="en-US"/>
        </w:rPr>
        <w:t xml:space="preserve"> </w:t>
      </w:r>
      <w:r w:rsidR="009265E9" w:rsidRPr="009754C9">
        <w:rPr>
          <w:rFonts w:ascii="Times New Roman" w:hAnsi="Times New Roman" w:cs="Times New Roman"/>
          <w:w w:val="105"/>
          <w:sz w:val="28"/>
          <w:szCs w:val="28"/>
          <w:lang w:val="en-US"/>
        </w:rPr>
        <w:t>for</w:t>
      </w:r>
      <w:r w:rsidR="009265E9" w:rsidRPr="009754C9">
        <w:rPr>
          <w:rFonts w:ascii="Times New Roman" w:hAnsi="Times New Roman" w:cs="Times New Roman"/>
          <w:spacing w:val="-22"/>
          <w:w w:val="105"/>
          <w:sz w:val="28"/>
          <w:szCs w:val="28"/>
          <w:lang w:val="en-US"/>
        </w:rPr>
        <w:t xml:space="preserve"> </w:t>
      </w:r>
      <w:r w:rsidR="009265E9" w:rsidRPr="009754C9">
        <w:rPr>
          <w:rFonts w:ascii="Times New Roman" w:hAnsi="Times New Roman" w:cs="Times New Roman"/>
          <w:w w:val="105"/>
          <w:sz w:val="28"/>
          <w:szCs w:val="28"/>
          <w:lang w:val="en-US"/>
        </w:rPr>
        <w:t>…</w:t>
      </w:r>
      <w:r w:rsidR="009265E9" w:rsidRPr="009754C9">
        <w:rPr>
          <w:rFonts w:ascii="Times New Roman" w:hAnsi="Times New Roman" w:cs="Times New Roman"/>
          <w:spacing w:val="-22"/>
          <w:w w:val="105"/>
          <w:sz w:val="28"/>
          <w:szCs w:val="28"/>
          <w:lang w:val="en-US"/>
        </w:rPr>
        <w:t xml:space="preserve"> </w:t>
      </w:r>
      <w:r w:rsidR="00474FF1"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dvice.</w:t>
      </w:r>
      <w:r w:rsidR="009265E9" w:rsidRPr="009754C9">
        <w:rPr>
          <w:rFonts w:ascii="Times New Roman" w:hAnsi="Times New Roman" w:cs="Times New Roman"/>
          <w:spacing w:val="-23"/>
          <w:w w:val="105"/>
          <w:sz w:val="28"/>
          <w:szCs w:val="28"/>
          <w:lang w:val="en-US"/>
        </w:rPr>
        <w:t xml:space="preserve"> </w:t>
      </w:r>
      <w:r w:rsidR="009265E9" w:rsidRPr="009754C9">
        <w:rPr>
          <w:rFonts w:ascii="Times New Roman" w:hAnsi="Times New Roman" w:cs="Times New Roman"/>
          <w:w w:val="105"/>
          <w:sz w:val="28"/>
          <w:szCs w:val="28"/>
          <w:lang w:val="en-US"/>
        </w:rPr>
        <w:t>8.</w:t>
      </w:r>
      <w:r w:rsidR="009265E9" w:rsidRPr="009754C9">
        <w:rPr>
          <w:rFonts w:ascii="Times New Roman" w:hAnsi="Times New Roman" w:cs="Times New Roman"/>
          <w:spacing w:val="-22"/>
          <w:w w:val="105"/>
          <w:sz w:val="28"/>
          <w:szCs w:val="28"/>
          <w:lang w:val="en-US"/>
        </w:rPr>
        <w:t xml:space="preserve"> </w:t>
      </w:r>
      <w:r w:rsidR="009265E9" w:rsidRPr="009754C9">
        <w:rPr>
          <w:rFonts w:ascii="Times New Roman" w:hAnsi="Times New Roman" w:cs="Times New Roman"/>
          <w:w w:val="105"/>
          <w:sz w:val="28"/>
          <w:szCs w:val="28"/>
          <w:lang w:val="en-US"/>
        </w:rPr>
        <w:t>M</w:t>
      </w:r>
      <w:r w:rsidR="009265E9" w:rsidRPr="009754C9">
        <w:rPr>
          <w:rFonts w:ascii="Times New Roman" w:hAnsi="Times New Roman" w:cs="Times New Roman"/>
          <w:spacing w:val="-17"/>
          <w:w w:val="105"/>
          <w:sz w:val="28"/>
          <w:szCs w:val="28"/>
          <w:lang w:val="en-US"/>
        </w:rPr>
        <w:t>r</w:t>
      </w:r>
      <w:r w:rsidR="009265E9" w:rsidRPr="009754C9">
        <w:rPr>
          <w:rFonts w:ascii="Times New Roman" w:hAnsi="Times New Roman" w:cs="Times New Roman"/>
          <w:w w:val="105"/>
          <w:sz w:val="28"/>
          <w:szCs w:val="28"/>
          <w:lang w:val="en-US"/>
        </w:rPr>
        <w:t>.Brown</w:t>
      </w:r>
      <w:r w:rsidR="009265E9" w:rsidRPr="009754C9">
        <w:rPr>
          <w:rFonts w:ascii="Times New Roman" w:hAnsi="Times New Roman" w:cs="Times New Roman"/>
          <w:w w:val="103"/>
          <w:sz w:val="28"/>
          <w:szCs w:val="28"/>
          <w:lang w:val="en-US"/>
        </w:rPr>
        <w:t xml:space="preserve"> </w:t>
      </w:r>
      <w:r w:rsidR="009265E9" w:rsidRPr="009754C9">
        <w:rPr>
          <w:rFonts w:ascii="Times New Roman" w:hAnsi="Times New Roman" w:cs="Times New Roman"/>
          <w:w w:val="105"/>
          <w:sz w:val="28"/>
          <w:szCs w:val="28"/>
          <w:lang w:val="en-US"/>
        </w:rPr>
        <w:t>is</w:t>
      </w:r>
      <w:r w:rsidR="009265E9" w:rsidRPr="009754C9">
        <w:rPr>
          <w:rFonts w:ascii="Times New Roman" w:hAnsi="Times New Roman" w:cs="Times New Roman"/>
          <w:spacing w:val="-19"/>
          <w:w w:val="105"/>
          <w:sz w:val="28"/>
          <w:szCs w:val="28"/>
          <w:lang w:val="en-US"/>
        </w:rPr>
        <w:t xml:space="preserve"> </w:t>
      </w:r>
      <w:r w:rsidR="009265E9" w:rsidRPr="009754C9">
        <w:rPr>
          <w:rFonts w:ascii="Times New Roman" w:hAnsi="Times New Roman" w:cs="Times New Roman"/>
          <w:w w:val="105"/>
          <w:sz w:val="28"/>
          <w:szCs w:val="28"/>
          <w:lang w:val="en-US"/>
        </w:rPr>
        <w:t>the</w:t>
      </w:r>
      <w:r w:rsidR="009265E9" w:rsidRPr="009754C9">
        <w:rPr>
          <w:rFonts w:ascii="Times New Roman" w:hAnsi="Times New Roman" w:cs="Times New Roman"/>
          <w:spacing w:val="-18"/>
          <w:w w:val="105"/>
          <w:sz w:val="28"/>
          <w:szCs w:val="28"/>
          <w:lang w:val="en-US"/>
        </w:rPr>
        <w:t xml:space="preserve"> </w:t>
      </w:r>
      <w:r w:rsidR="009265E9" w:rsidRPr="009754C9">
        <w:rPr>
          <w:rFonts w:ascii="Times New Roman" w:hAnsi="Times New Roman" w:cs="Times New Roman"/>
          <w:w w:val="105"/>
          <w:sz w:val="28"/>
          <w:szCs w:val="28"/>
          <w:lang w:val="en-US"/>
        </w:rPr>
        <w:t>…</w:t>
      </w:r>
      <w:r w:rsidR="009265E9" w:rsidRPr="009754C9">
        <w:rPr>
          <w:rFonts w:ascii="Times New Roman" w:hAnsi="Times New Roman" w:cs="Times New Roman"/>
          <w:spacing w:val="-19"/>
          <w:w w:val="105"/>
          <w:sz w:val="28"/>
          <w:szCs w:val="28"/>
          <w:lang w:val="en-US"/>
        </w:rPr>
        <w:t xml:space="preserve"> </w:t>
      </w:r>
      <w:r w:rsidR="009265E9" w:rsidRPr="009754C9">
        <w:rPr>
          <w:rFonts w:ascii="Times New Roman" w:hAnsi="Times New Roman" w:cs="Times New Roman"/>
          <w:w w:val="105"/>
          <w:sz w:val="28"/>
          <w:szCs w:val="28"/>
          <w:lang w:val="en-US"/>
        </w:rPr>
        <w:t>of</w:t>
      </w:r>
      <w:r w:rsidR="009265E9" w:rsidRPr="009754C9">
        <w:rPr>
          <w:rFonts w:ascii="Times New Roman" w:hAnsi="Times New Roman" w:cs="Times New Roman"/>
          <w:spacing w:val="-18"/>
          <w:w w:val="105"/>
          <w:sz w:val="28"/>
          <w:szCs w:val="28"/>
          <w:lang w:val="en-US"/>
        </w:rPr>
        <w:t xml:space="preserve"> </w:t>
      </w:r>
      <w:r w:rsidR="009265E9" w:rsidRPr="009754C9">
        <w:rPr>
          <w:rFonts w:ascii="Times New Roman" w:hAnsi="Times New Roman" w:cs="Times New Roman"/>
          <w:w w:val="105"/>
          <w:sz w:val="28"/>
          <w:szCs w:val="28"/>
          <w:lang w:val="en-US"/>
        </w:rPr>
        <w:t>the</w:t>
      </w:r>
      <w:r w:rsidR="009265E9" w:rsidRPr="009754C9">
        <w:rPr>
          <w:rFonts w:ascii="Times New Roman" w:hAnsi="Times New Roman" w:cs="Times New Roman"/>
          <w:spacing w:val="-19"/>
          <w:w w:val="105"/>
          <w:sz w:val="28"/>
          <w:szCs w:val="28"/>
          <w:lang w:val="en-US"/>
        </w:rPr>
        <w:t xml:space="preserve"> </w:t>
      </w:r>
      <w:r w:rsidR="009265E9" w:rsidRPr="009754C9">
        <w:rPr>
          <w:rFonts w:ascii="Times New Roman" w:hAnsi="Times New Roman" w:cs="Times New Roman"/>
          <w:w w:val="105"/>
          <w:sz w:val="28"/>
          <w:szCs w:val="28"/>
          <w:lang w:val="en-US"/>
        </w:rPr>
        <w:t>f</w:t>
      </w:r>
      <w:r w:rsidR="00474FF1"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ctor</w:t>
      </w:r>
      <w:r w:rsidR="009265E9" w:rsidRPr="009754C9">
        <w:rPr>
          <w:rFonts w:ascii="Times New Roman" w:hAnsi="Times New Roman" w:cs="Times New Roman"/>
          <w:spacing w:val="-27"/>
          <w:w w:val="105"/>
          <w:sz w:val="28"/>
          <w:szCs w:val="28"/>
          <w:lang w:val="en-US"/>
        </w:rPr>
        <w:t>y</w:t>
      </w:r>
      <w:r w:rsidR="009265E9" w:rsidRPr="009754C9">
        <w:rPr>
          <w:rFonts w:ascii="Times New Roman" w:hAnsi="Times New Roman" w:cs="Times New Roman"/>
          <w:w w:val="105"/>
          <w:sz w:val="28"/>
          <w:szCs w:val="28"/>
          <w:lang w:val="en-US"/>
        </w:rPr>
        <w:t>.</w:t>
      </w:r>
      <w:r w:rsidR="009265E9" w:rsidRPr="009754C9">
        <w:rPr>
          <w:rFonts w:ascii="Times New Roman" w:hAnsi="Times New Roman" w:cs="Times New Roman"/>
          <w:spacing w:val="-18"/>
          <w:w w:val="105"/>
          <w:sz w:val="28"/>
          <w:szCs w:val="28"/>
          <w:lang w:val="en-US"/>
        </w:rPr>
        <w:t xml:space="preserve"> </w:t>
      </w:r>
      <w:r w:rsidR="009265E9" w:rsidRPr="009754C9">
        <w:rPr>
          <w:rFonts w:ascii="Times New Roman" w:hAnsi="Times New Roman" w:cs="Times New Roman"/>
          <w:w w:val="105"/>
          <w:sz w:val="28"/>
          <w:szCs w:val="28"/>
          <w:lang w:val="en-US"/>
        </w:rPr>
        <w:t>9.</w:t>
      </w:r>
      <w:r w:rsidR="009265E9" w:rsidRPr="009754C9">
        <w:rPr>
          <w:rFonts w:ascii="Times New Roman" w:hAnsi="Times New Roman" w:cs="Times New Roman"/>
          <w:spacing w:val="-18"/>
          <w:w w:val="105"/>
          <w:sz w:val="28"/>
          <w:szCs w:val="28"/>
          <w:lang w:val="en-US"/>
        </w:rPr>
        <w:t xml:space="preserve"> </w:t>
      </w:r>
      <w:r w:rsidR="009265E9" w:rsidRPr="009754C9">
        <w:rPr>
          <w:rFonts w:ascii="Times New Roman" w:hAnsi="Times New Roman" w:cs="Times New Roman"/>
          <w:w w:val="105"/>
          <w:sz w:val="28"/>
          <w:szCs w:val="28"/>
          <w:lang w:val="en-US"/>
        </w:rPr>
        <w:t>H</w:t>
      </w:r>
      <w:r w:rsidR="00474FF1" w:rsidRPr="009754C9">
        <w:rPr>
          <w:rFonts w:ascii="Times New Roman" w:hAnsi="Times New Roman" w:cs="Times New Roman"/>
          <w:w w:val="105"/>
          <w:sz w:val="28"/>
          <w:szCs w:val="28"/>
          <w:lang w:val="en-US"/>
        </w:rPr>
        <w:t>а</w:t>
      </w:r>
      <w:r w:rsidR="009265E9" w:rsidRPr="009754C9">
        <w:rPr>
          <w:rFonts w:ascii="Times New Roman" w:hAnsi="Times New Roman" w:cs="Times New Roman"/>
          <w:spacing w:val="-8"/>
          <w:w w:val="105"/>
          <w:sz w:val="28"/>
          <w:szCs w:val="28"/>
          <w:lang w:val="en-US"/>
        </w:rPr>
        <w:t>v</w:t>
      </w:r>
      <w:r w:rsidR="009265E9" w:rsidRPr="009754C9">
        <w:rPr>
          <w:rFonts w:ascii="Times New Roman" w:hAnsi="Times New Roman" w:cs="Times New Roman"/>
          <w:w w:val="105"/>
          <w:sz w:val="28"/>
          <w:szCs w:val="28"/>
          <w:lang w:val="en-US"/>
        </w:rPr>
        <w:t>e</w:t>
      </w:r>
      <w:r w:rsidR="009265E9" w:rsidRPr="009754C9">
        <w:rPr>
          <w:rFonts w:ascii="Times New Roman" w:hAnsi="Times New Roman" w:cs="Times New Roman"/>
          <w:spacing w:val="-19"/>
          <w:w w:val="105"/>
          <w:sz w:val="28"/>
          <w:szCs w:val="28"/>
          <w:lang w:val="en-US"/>
        </w:rPr>
        <w:t xml:space="preserve"> </w:t>
      </w:r>
      <w:r w:rsidR="009265E9" w:rsidRPr="009754C9">
        <w:rPr>
          <w:rFonts w:ascii="Times New Roman" w:hAnsi="Times New Roman" w:cs="Times New Roman"/>
          <w:spacing w:val="-5"/>
          <w:w w:val="105"/>
          <w:sz w:val="28"/>
          <w:szCs w:val="28"/>
          <w:lang w:val="en-US"/>
        </w:rPr>
        <w:t>y</w:t>
      </w:r>
      <w:r w:rsidR="009265E9" w:rsidRPr="009754C9">
        <w:rPr>
          <w:rFonts w:ascii="Times New Roman" w:hAnsi="Times New Roman" w:cs="Times New Roman"/>
          <w:w w:val="105"/>
          <w:sz w:val="28"/>
          <w:szCs w:val="28"/>
          <w:lang w:val="en-US"/>
        </w:rPr>
        <w:t>ou</w:t>
      </w:r>
      <w:r w:rsidR="009265E9" w:rsidRPr="009754C9">
        <w:rPr>
          <w:rFonts w:ascii="Times New Roman" w:hAnsi="Times New Roman" w:cs="Times New Roman"/>
          <w:spacing w:val="-18"/>
          <w:w w:val="105"/>
          <w:sz w:val="28"/>
          <w:szCs w:val="28"/>
          <w:lang w:val="en-US"/>
        </w:rPr>
        <w:t xml:space="preserve"> </w:t>
      </w:r>
      <w:r w:rsidR="00474FF1"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chie</w:t>
      </w:r>
      <w:r w:rsidR="009265E9" w:rsidRPr="009754C9">
        <w:rPr>
          <w:rFonts w:ascii="Times New Roman" w:hAnsi="Times New Roman" w:cs="Times New Roman"/>
          <w:spacing w:val="-9"/>
          <w:w w:val="105"/>
          <w:sz w:val="28"/>
          <w:szCs w:val="28"/>
          <w:lang w:val="en-US"/>
        </w:rPr>
        <w:t>v</w:t>
      </w:r>
      <w:r w:rsidR="009265E9" w:rsidRPr="009754C9">
        <w:rPr>
          <w:rFonts w:ascii="Times New Roman" w:hAnsi="Times New Roman" w:cs="Times New Roman"/>
          <w:w w:val="105"/>
          <w:sz w:val="28"/>
          <w:szCs w:val="28"/>
          <w:lang w:val="en-US"/>
        </w:rPr>
        <w:t>ed</w:t>
      </w:r>
      <w:r w:rsidR="009265E9" w:rsidRPr="009754C9">
        <w:rPr>
          <w:rFonts w:ascii="Times New Roman" w:hAnsi="Times New Roman" w:cs="Times New Roman"/>
          <w:spacing w:val="-19"/>
          <w:w w:val="105"/>
          <w:sz w:val="28"/>
          <w:szCs w:val="28"/>
          <w:lang w:val="en-US"/>
        </w:rPr>
        <w:t xml:space="preserve"> </w:t>
      </w:r>
      <w:r w:rsidR="009265E9" w:rsidRPr="009754C9">
        <w:rPr>
          <w:rFonts w:ascii="Times New Roman" w:hAnsi="Times New Roman" w:cs="Times New Roman"/>
          <w:spacing w:val="-5"/>
          <w:w w:val="105"/>
          <w:sz w:val="28"/>
          <w:szCs w:val="28"/>
          <w:lang w:val="en-US"/>
        </w:rPr>
        <w:t>y</w:t>
      </w:r>
      <w:r w:rsidR="009265E9" w:rsidRPr="009754C9">
        <w:rPr>
          <w:rFonts w:ascii="Times New Roman" w:hAnsi="Times New Roman" w:cs="Times New Roman"/>
          <w:w w:val="105"/>
          <w:sz w:val="28"/>
          <w:szCs w:val="28"/>
          <w:lang w:val="en-US"/>
        </w:rPr>
        <w:t>our</w:t>
      </w:r>
      <w:r w:rsidR="009265E9" w:rsidRPr="009754C9">
        <w:rPr>
          <w:rFonts w:ascii="Times New Roman" w:hAnsi="Times New Roman" w:cs="Times New Roman"/>
          <w:spacing w:val="-18"/>
          <w:w w:val="105"/>
          <w:sz w:val="28"/>
          <w:szCs w:val="28"/>
          <w:lang w:val="en-US"/>
        </w:rPr>
        <w:t xml:space="preserve"> </w:t>
      </w:r>
      <w:r w:rsidR="009265E9" w:rsidRPr="009754C9">
        <w:rPr>
          <w:rFonts w:ascii="Times New Roman" w:hAnsi="Times New Roman" w:cs="Times New Roman"/>
          <w:w w:val="105"/>
          <w:sz w:val="28"/>
          <w:szCs w:val="28"/>
          <w:lang w:val="en-US"/>
        </w:rPr>
        <w:t>…</w:t>
      </w:r>
      <w:r w:rsidR="009265E9" w:rsidRPr="009754C9">
        <w:rPr>
          <w:rFonts w:ascii="Times New Roman" w:hAnsi="Times New Roman" w:cs="Times New Roman"/>
          <w:spacing w:val="-19"/>
          <w:w w:val="105"/>
          <w:sz w:val="28"/>
          <w:szCs w:val="28"/>
          <w:lang w:val="en-US"/>
        </w:rPr>
        <w:t xml:space="preserve"> </w:t>
      </w:r>
      <w:r w:rsidR="009265E9" w:rsidRPr="009754C9">
        <w:rPr>
          <w:rFonts w:ascii="Times New Roman" w:hAnsi="Times New Roman" w:cs="Times New Roman"/>
          <w:spacing w:val="-5"/>
          <w:w w:val="105"/>
          <w:sz w:val="28"/>
          <w:szCs w:val="28"/>
          <w:lang w:val="en-US"/>
        </w:rPr>
        <w:t>y</w:t>
      </w:r>
      <w:r w:rsidR="009265E9" w:rsidRPr="009754C9">
        <w:rPr>
          <w:rFonts w:ascii="Times New Roman" w:hAnsi="Times New Roman" w:cs="Times New Roman"/>
          <w:w w:val="105"/>
          <w:sz w:val="28"/>
          <w:szCs w:val="28"/>
          <w:lang w:val="en-US"/>
        </w:rPr>
        <w:t>et?</w:t>
      </w:r>
      <w:r w:rsidR="009265E9" w:rsidRPr="009754C9">
        <w:rPr>
          <w:rFonts w:ascii="Times New Roman" w:hAnsi="Times New Roman" w:cs="Times New Roman"/>
          <w:spacing w:val="-18"/>
          <w:w w:val="105"/>
          <w:sz w:val="28"/>
          <w:szCs w:val="28"/>
          <w:lang w:val="en-US"/>
        </w:rPr>
        <w:t xml:space="preserve"> </w:t>
      </w:r>
      <w:r w:rsidR="009265E9" w:rsidRPr="009754C9">
        <w:rPr>
          <w:rFonts w:ascii="Times New Roman" w:hAnsi="Times New Roman" w:cs="Times New Roman"/>
          <w:w w:val="105"/>
          <w:sz w:val="28"/>
          <w:szCs w:val="28"/>
          <w:lang w:val="en-US"/>
        </w:rPr>
        <w:t>10.</w:t>
      </w:r>
      <w:r w:rsidR="009265E9" w:rsidRPr="009754C9">
        <w:rPr>
          <w:rFonts w:ascii="Times New Roman" w:hAnsi="Times New Roman" w:cs="Times New Roman"/>
          <w:spacing w:val="-19"/>
          <w:w w:val="105"/>
          <w:sz w:val="28"/>
          <w:szCs w:val="28"/>
          <w:lang w:val="en-US"/>
        </w:rPr>
        <w:t xml:space="preserve"> </w:t>
      </w:r>
      <w:r w:rsidR="00474FF1"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ll</w:t>
      </w:r>
      <w:r w:rsidR="009265E9" w:rsidRPr="009754C9">
        <w:rPr>
          <w:rFonts w:ascii="Times New Roman" w:hAnsi="Times New Roman" w:cs="Times New Roman"/>
          <w:spacing w:val="-18"/>
          <w:w w:val="105"/>
          <w:sz w:val="28"/>
          <w:szCs w:val="28"/>
          <w:lang w:val="en-US"/>
        </w:rPr>
        <w:t xml:space="preserve"> </w:t>
      </w:r>
      <w:r w:rsidR="009265E9" w:rsidRPr="009754C9">
        <w:rPr>
          <w:rFonts w:ascii="Times New Roman" w:hAnsi="Times New Roman" w:cs="Times New Roman"/>
          <w:w w:val="105"/>
          <w:sz w:val="28"/>
          <w:szCs w:val="28"/>
          <w:lang w:val="en-US"/>
        </w:rPr>
        <w:t>the</w:t>
      </w:r>
      <w:r w:rsidR="009265E9" w:rsidRPr="009754C9">
        <w:rPr>
          <w:rFonts w:ascii="Times New Roman" w:hAnsi="Times New Roman" w:cs="Times New Roman"/>
          <w:spacing w:val="-18"/>
          <w:w w:val="105"/>
          <w:sz w:val="28"/>
          <w:szCs w:val="28"/>
          <w:lang w:val="en-US"/>
        </w:rPr>
        <w:t xml:space="preserve"> </w:t>
      </w:r>
      <w:r w:rsidR="009265E9" w:rsidRPr="009754C9">
        <w:rPr>
          <w:rFonts w:ascii="Times New Roman" w:hAnsi="Times New Roman" w:cs="Times New Roman"/>
          <w:w w:val="105"/>
          <w:sz w:val="28"/>
          <w:szCs w:val="28"/>
          <w:lang w:val="en-US"/>
        </w:rPr>
        <w:t>…</w:t>
      </w:r>
      <w:r w:rsidR="009265E9" w:rsidRPr="009754C9">
        <w:rPr>
          <w:rFonts w:ascii="Times New Roman" w:hAnsi="Times New Roman" w:cs="Times New Roman"/>
          <w:w w:val="81"/>
          <w:sz w:val="28"/>
          <w:szCs w:val="28"/>
          <w:lang w:val="en-US"/>
        </w:rPr>
        <w:t xml:space="preserve"> </w:t>
      </w:r>
      <w:r w:rsidR="00474FF1"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ttended</w:t>
      </w:r>
      <w:r w:rsidR="009265E9" w:rsidRPr="009754C9">
        <w:rPr>
          <w:rFonts w:ascii="Times New Roman" w:hAnsi="Times New Roman" w:cs="Times New Roman"/>
          <w:spacing w:val="-9"/>
          <w:w w:val="105"/>
          <w:sz w:val="28"/>
          <w:szCs w:val="28"/>
          <w:lang w:val="en-US"/>
        </w:rPr>
        <w:t xml:space="preserve"> </w:t>
      </w:r>
      <w:r w:rsidR="009265E9" w:rsidRPr="009754C9">
        <w:rPr>
          <w:rFonts w:ascii="Times New Roman" w:hAnsi="Times New Roman" w:cs="Times New Roman"/>
          <w:w w:val="105"/>
          <w:sz w:val="28"/>
          <w:szCs w:val="28"/>
          <w:lang w:val="en-US"/>
        </w:rPr>
        <w:t>the</w:t>
      </w:r>
      <w:r w:rsidR="009265E9" w:rsidRPr="009754C9">
        <w:rPr>
          <w:rFonts w:ascii="Times New Roman" w:hAnsi="Times New Roman" w:cs="Times New Roman"/>
          <w:spacing w:val="-9"/>
          <w:w w:val="105"/>
          <w:sz w:val="28"/>
          <w:szCs w:val="28"/>
          <w:lang w:val="en-US"/>
        </w:rPr>
        <w:t xml:space="preserve"> </w:t>
      </w:r>
      <w:r w:rsidR="009265E9" w:rsidRPr="009754C9">
        <w:rPr>
          <w:rFonts w:ascii="Times New Roman" w:hAnsi="Times New Roman" w:cs="Times New Roman"/>
          <w:w w:val="105"/>
          <w:sz w:val="28"/>
          <w:szCs w:val="28"/>
          <w:lang w:val="en-US"/>
        </w:rPr>
        <w:t>meeting</w:t>
      </w:r>
      <w:r w:rsidR="009265E9" w:rsidRPr="009754C9">
        <w:rPr>
          <w:rFonts w:ascii="Times New Roman" w:hAnsi="Times New Roman" w:cs="Times New Roman"/>
          <w:spacing w:val="-9"/>
          <w:w w:val="105"/>
          <w:sz w:val="28"/>
          <w:szCs w:val="28"/>
          <w:lang w:val="en-US"/>
        </w:rPr>
        <w:t xml:space="preserve"> </w:t>
      </w:r>
      <w:r w:rsidR="009265E9" w:rsidRPr="009754C9">
        <w:rPr>
          <w:rFonts w:ascii="Times New Roman" w:hAnsi="Times New Roman" w:cs="Times New Roman"/>
          <w:w w:val="105"/>
          <w:sz w:val="28"/>
          <w:szCs w:val="28"/>
          <w:lang w:val="en-US"/>
        </w:rPr>
        <w:t>of</w:t>
      </w:r>
      <w:r w:rsidR="009265E9" w:rsidRPr="009754C9">
        <w:rPr>
          <w:rFonts w:ascii="Times New Roman" w:hAnsi="Times New Roman" w:cs="Times New Roman"/>
          <w:spacing w:val="-9"/>
          <w:w w:val="105"/>
          <w:sz w:val="28"/>
          <w:szCs w:val="28"/>
          <w:lang w:val="en-US"/>
        </w:rPr>
        <w:t xml:space="preserve"> </w:t>
      </w:r>
      <w:r w:rsidR="009265E9" w:rsidRPr="009754C9">
        <w:rPr>
          <w:rFonts w:ascii="Times New Roman" w:hAnsi="Times New Roman" w:cs="Times New Roman"/>
          <w:w w:val="105"/>
          <w:sz w:val="28"/>
          <w:szCs w:val="28"/>
          <w:lang w:val="en-US"/>
        </w:rPr>
        <w:t>the</w:t>
      </w:r>
      <w:r w:rsidR="009265E9" w:rsidRPr="009754C9">
        <w:rPr>
          <w:rFonts w:ascii="Times New Roman" w:hAnsi="Times New Roman" w:cs="Times New Roman"/>
          <w:spacing w:val="-9"/>
          <w:w w:val="105"/>
          <w:sz w:val="28"/>
          <w:szCs w:val="28"/>
          <w:lang w:val="en-US"/>
        </w:rPr>
        <w:t xml:space="preserve"> </w:t>
      </w:r>
      <w:r w:rsidR="009265E9" w:rsidRPr="009754C9">
        <w:rPr>
          <w:rFonts w:ascii="Times New Roman" w:hAnsi="Times New Roman" w:cs="Times New Roman"/>
          <w:w w:val="105"/>
          <w:sz w:val="28"/>
          <w:szCs w:val="28"/>
          <w:lang w:val="en-US"/>
        </w:rPr>
        <w:t>Bo</w:t>
      </w:r>
      <w:r w:rsidR="00474FF1"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rd</w:t>
      </w:r>
      <w:r w:rsidR="009265E9" w:rsidRPr="009754C9">
        <w:rPr>
          <w:rFonts w:ascii="Times New Roman" w:hAnsi="Times New Roman" w:cs="Times New Roman"/>
          <w:spacing w:val="-9"/>
          <w:w w:val="105"/>
          <w:sz w:val="28"/>
          <w:szCs w:val="28"/>
          <w:lang w:val="en-US"/>
        </w:rPr>
        <w:t xml:space="preserve"> </w:t>
      </w:r>
      <w:r w:rsidR="009265E9" w:rsidRPr="009754C9">
        <w:rPr>
          <w:rFonts w:ascii="Times New Roman" w:hAnsi="Times New Roman" w:cs="Times New Roman"/>
          <w:w w:val="105"/>
          <w:sz w:val="28"/>
          <w:szCs w:val="28"/>
          <w:lang w:val="en-US"/>
        </w:rPr>
        <w:t>of</w:t>
      </w:r>
      <w:r w:rsidR="009265E9" w:rsidRPr="009754C9">
        <w:rPr>
          <w:rFonts w:ascii="Times New Roman" w:hAnsi="Times New Roman" w:cs="Times New Roman"/>
          <w:spacing w:val="-8"/>
          <w:w w:val="105"/>
          <w:sz w:val="28"/>
          <w:szCs w:val="28"/>
          <w:lang w:val="en-US"/>
        </w:rPr>
        <w:t xml:space="preserve"> </w:t>
      </w:r>
      <w:r w:rsidR="009265E9" w:rsidRPr="009754C9">
        <w:rPr>
          <w:rFonts w:ascii="Times New Roman" w:hAnsi="Times New Roman" w:cs="Times New Roman"/>
          <w:w w:val="105"/>
          <w:sz w:val="28"/>
          <w:szCs w:val="28"/>
          <w:lang w:val="en-US"/>
        </w:rPr>
        <w:t>Directors</w:t>
      </w:r>
      <w:r w:rsidR="009265E9" w:rsidRPr="009754C9">
        <w:rPr>
          <w:rFonts w:ascii="Times New Roman" w:hAnsi="Times New Roman" w:cs="Times New Roman"/>
          <w:spacing w:val="-9"/>
          <w:w w:val="105"/>
          <w:sz w:val="28"/>
          <w:szCs w:val="28"/>
          <w:lang w:val="en-US"/>
        </w:rPr>
        <w:t xml:space="preserve"> </w:t>
      </w:r>
      <w:r w:rsidR="009265E9" w:rsidRPr="009754C9">
        <w:rPr>
          <w:rFonts w:ascii="Times New Roman" w:hAnsi="Times New Roman" w:cs="Times New Roman"/>
          <w:w w:val="105"/>
          <w:sz w:val="28"/>
          <w:szCs w:val="28"/>
          <w:lang w:val="en-US"/>
        </w:rPr>
        <w:t>l</w:t>
      </w:r>
      <w:r w:rsidR="00474FF1"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st</w:t>
      </w:r>
      <w:r w:rsidR="009265E9" w:rsidRPr="009754C9">
        <w:rPr>
          <w:rFonts w:ascii="Times New Roman" w:hAnsi="Times New Roman" w:cs="Times New Roman"/>
          <w:spacing w:val="-9"/>
          <w:w w:val="105"/>
          <w:sz w:val="28"/>
          <w:szCs w:val="28"/>
          <w:lang w:val="en-US"/>
        </w:rPr>
        <w:t xml:space="preserve"> w</w:t>
      </w:r>
      <w:r w:rsidR="009265E9" w:rsidRPr="009754C9">
        <w:rPr>
          <w:rFonts w:ascii="Times New Roman" w:hAnsi="Times New Roman" w:cs="Times New Roman"/>
          <w:w w:val="105"/>
          <w:sz w:val="28"/>
          <w:szCs w:val="28"/>
          <w:lang w:val="en-US"/>
        </w:rPr>
        <w:t>eek.</w:t>
      </w:r>
    </w:p>
    <w:p w:rsidR="006E7AF3" w:rsidRPr="009754C9" w:rsidRDefault="006E7AF3" w:rsidP="008B7068">
      <w:pPr>
        <w:spacing w:after="0" w:line="240" w:lineRule="auto"/>
        <w:ind w:firstLine="709"/>
        <w:jc w:val="both"/>
        <w:rPr>
          <w:rFonts w:ascii="Times New Roman" w:hAnsi="Times New Roman" w:cs="Times New Roman"/>
          <w:w w:val="95"/>
          <w:sz w:val="28"/>
          <w:szCs w:val="28"/>
          <w:u w:val="single"/>
          <w:lang w:val="en-US"/>
        </w:rPr>
      </w:pPr>
    </w:p>
    <w:p w:rsidR="006E7AF3" w:rsidRPr="009754C9" w:rsidRDefault="004C1F94" w:rsidP="008B7068">
      <w:pPr>
        <w:spacing w:after="0" w:line="240" w:lineRule="auto"/>
        <w:ind w:firstLine="709"/>
        <w:jc w:val="both"/>
        <w:rPr>
          <w:rFonts w:ascii="Times New Roman" w:hAnsi="Times New Roman" w:cs="Times New Roman"/>
          <w:b/>
          <w:w w:val="95"/>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w:t>
      </w:r>
      <w:r w:rsidR="009265E9" w:rsidRPr="009754C9">
        <w:rPr>
          <w:rFonts w:ascii="Times New Roman" w:hAnsi="Times New Roman" w:cs="Times New Roman"/>
          <w:b/>
          <w:w w:val="95"/>
          <w:sz w:val="28"/>
          <w:szCs w:val="28"/>
          <w:u w:val="single"/>
          <w:lang w:val="en-US"/>
        </w:rPr>
        <w:t>.7.</w:t>
      </w:r>
      <w:r w:rsidR="009265E9" w:rsidRPr="009754C9">
        <w:rPr>
          <w:rFonts w:ascii="Times New Roman" w:hAnsi="Times New Roman" w:cs="Times New Roman"/>
          <w:b/>
          <w:spacing w:val="2"/>
          <w:w w:val="95"/>
          <w:sz w:val="28"/>
          <w:szCs w:val="28"/>
          <w:u w:val="single"/>
          <w:lang w:val="en-US"/>
        </w:rPr>
        <w:t xml:space="preserve"> </w:t>
      </w:r>
      <w:r w:rsidR="009265E9" w:rsidRPr="009754C9">
        <w:rPr>
          <w:rFonts w:ascii="Times New Roman" w:hAnsi="Times New Roman" w:cs="Times New Roman"/>
          <w:b/>
          <w:w w:val="95"/>
          <w:sz w:val="28"/>
          <w:szCs w:val="28"/>
          <w:u w:val="single"/>
          <w:lang w:val="en-US"/>
        </w:rPr>
        <w:t>Exp</w:t>
      </w:r>
      <w:r w:rsidR="009265E9" w:rsidRPr="009754C9">
        <w:rPr>
          <w:rFonts w:ascii="Times New Roman" w:hAnsi="Times New Roman" w:cs="Times New Roman"/>
          <w:b/>
          <w:spacing w:val="-4"/>
          <w:w w:val="95"/>
          <w:sz w:val="28"/>
          <w:szCs w:val="28"/>
          <w:u w:val="single"/>
          <w:lang w:val="en-US"/>
        </w:rPr>
        <w:t>r</w:t>
      </w:r>
      <w:r w:rsidR="009265E9" w:rsidRPr="009754C9">
        <w:rPr>
          <w:rFonts w:ascii="Times New Roman" w:hAnsi="Times New Roman" w:cs="Times New Roman"/>
          <w:b/>
          <w:w w:val="95"/>
          <w:sz w:val="28"/>
          <w:szCs w:val="28"/>
          <w:u w:val="single"/>
          <w:lang w:val="en-US"/>
        </w:rPr>
        <w:t>ess</w:t>
      </w:r>
      <w:r w:rsidR="009265E9" w:rsidRPr="009754C9">
        <w:rPr>
          <w:rFonts w:ascii="Times New Roman" w:hAnsi="Times New Roman" w:cs="Times New Roman"/>
          <w:b/>
          <w:spacing w:val="2"/>
          <w:w w:val="95"/>
          <w:sz w:val="28"/>
          <w:szCs w:val="28"/>
          <w:u w:val="single"/>
          <w:lang w:val="en-US"/>
        </w:rPr>
        <w:t xml:space="preserve"> </w:t>
      </w:r>
      <w:r w:rsidR="009265E9" w:rsidRPr="009754C9">
        <w:rPr>
          <w:rFonts w:ascii="Times New Roman" w:hAnsi="Times New Roman" w:cs="Times New Roman"/>
          <w:b/>
          <w:w w:val="95"/>
          <w:sz w:val="28"/>
          <w:szCs w:val="28"/>
          <w:u w:val="single"/>
          <w:lang w:val="en-US"/>
        </w:rPr>
        <w:t>the</w:t>
      </w:r>
      <w:r w:rsidR="009265E9" w:rsidRPr="009754C9">
        <w:rPr>
          <w:rFonts w:ascii="Times New Roman" w:hAnsi="Times New Roman" w:cs="Times New Roman"/>
          <w:b/>
          <w:spacing w:val="3"/>
          <w:w w:val="95"/>
          <w:sz w:val="28"/>
          <w:szCs w:val="28"/>
          <w:u w:val="single"/>
          <w:lang w:val="en-US"/>
        </w:rPr>
        <w:t xml:space="preserve"> </w:t>
      </w:r>
      <w:r w:rsidR="009265E9" w:rsidRPr="009754C9">
        <w:rPr>
          <w:rFonts w:ascii="Times New Roman" w:hAnsi="Times New Roman" w:cs="Times New Roman"/>
          <w:b/>
          <w:w w:val="95"/>
          <w:sz w:val="28"/>
          <w:szCs w:val="28"/>
          <w:u w:val="single"/>
          <w:lang w:val="en-US"/>
        </w:rPr>
        <w:t>s</w:t>
      </w:r>
      <w:r w:rsidR="00474FF1" w:rsidRPr="009754C9">
        <w:rPr>
          <w:rFonts w:ascii="Times New Roman" w:hAnsi="Times New Roman" w:cs="Times New Roman"/>
          <w:b/>
          <w:w w:val="95"/>
          <w:sz w:val="28"/>
          <w:szCs w:val="28"/>
          <w:u w:val="single"/>
          <w:lang w:val="en-US"/>
        </w:rPr>
        <w:t>а</w:t>
      </w:r>
      <w:r w:rsidR="009265E9" w:rsidRPr="009754C9">
        <w:rPr>
          <w:rFonts w:ascii="Times New Roman" w:hAnsi="Times New Roman" w:cs="Times New Roman"/>
          <w:b/>
          <w:w w:val="95"/>
          <w:sz w:val="28"/>
          <w:szCs w:val="28"/>
          <w:u w:val="single"/>
          <w:lang w:val="en-US"/>
        </w:rPr>
        <w:t>me</w:t>
      </w:r>
      <w:r w:rsidR="009265E9" w:rsidRPr="009754C9">
        <w:rPr>
          <w:rFonts w:ascii="Times New Roman" w:hAnsi="Times New Roman" w:cs="Times New Roman"/>
          <w:b/>
          <w:spacing w:val="2"/>
          <w:w w:val="95"/>
          <w:sz w:val="28"/>
          <w:szCs w:val="28"/>
          <w:u w:val="single"/>
          <w:lang w:val="en-US"/>
        </w:rPr>
        <w:t xml:space="preserve"> </w:t>
      </w:r>
      <w:r w:rsidR="009265E9" w:rsidRPr="009754C9">
        <w:rPr>
          <w:rFonts w:ascii="Times New Roman" w:hAnsi="Times New Roman" w:cs="Times New Roman"/>
          <w:b/>
          <w:spacing w:val="-3"/>
          <w:w w:val="95"/>
          <w:sz w:val="28"/>
          <w:szCs w:val="28"/>
          <w:u w:val="single"/>
          <w:lang w:val="en-US"/>
        </w:rPr>
        <w:t>i</w:t>
      </w:r>
      <w:r w:rsidR="009265E9" w:rsidRPr="009754C9">
        <w:rPr>
          <w:rFonts w:ascii="Times New Roman" w:hAnsi="Times New Roman" w:cs="Times New Roman"/>
          <w:b/>
          <w:w w:val="95"/>
          <w:sz w:val="28"/>
          <w:szCs w:val="28"/>
          <w:u w:val="single"/>
          <w:lang w:val="en-US"/>
        </w:rPr>
        <w:t>de</w:t>
      </w:r>
      <w:r w:rsidR="00474FF1" w:rsidRPr="009754C9">
        <w:rPr>
          <w:rFonts w:ascii="Times New Roman" w:hAnsi="Times New Roman" w:cs="Times New Roman"/>
          <w:b/>
          <w:w w:val="95"/>
          <w:sz w:val="28"/>
          <w:szCs w:val="28"/>
          <w:u w:val="single"/>
          <w:lang w:val="en-US"/>
        </w:rPr>
        <w:t>а</w:t>
      </w:r>
      <w:r w:rsidR="009265E9" w:rsidRPr="009754C9">
        <w:rPr>
          <w:rFonts w:ascii="Times New Roman" w:hAnsi="Times New Roman" w:cs="Times New Roman"/>
          <w:b/>
          <w:w w:val="95"/>
          <w:sz w:val="28"/>
          <w:szCs w:val="28"/>
          <w:u w:val="single"/>
          <w:lang w:val="en-US"/>
        </w:rPr>
        <w:t>s</w:t>
      </w:r>
      <w:r w:rsidR="009265E9" w:rsidRPr="009754C9">
        <w:rPr>
          <w:rFonts w:ascii="Times New Roman" w:hAnsi="Times New Roman" w:cs="Times New Roman"/>
          <w:b/>
          <w:spacing w:val="3"/>
          <w:w w:val="95"/>
          <w:sz w:val="28"/>
          <w:szCs w:val="28"/>
          <w:u w:val="single"/>
          <w:lang w:val="en-US"/>
        </w:rPr>
        <w:t xml:space="preserve"> </w:t>
      </w:r>
      <w:r w:rsidR="009265E9" w:rsidRPr="009754C9">
        <w:rPr>
          <w:rFonts w:ascii="Times New Roman" w:hAnsi="Times New Roman" w:cs="Times New Roman"/>
          <w:b/>
          <w:w w:val="95"/>
          <w:sz w:val="28"/>
          <w:szCs w:val="28"/>
          <w:u w:val="single"/>
          <w:lang w:val="en-US"/>
        </w:rPr>
        <w:t>using</w:t>
      </w:r>
      <w:r w:rsidR="009265E9" w:rsidRPr="009754C9">
        <w:rPr>
          <w:rFonts w:ascii="Times New Roman" w:hAnsi="Times New Roman" w:cs="Times New Roman"/>
          <w:b/>
          <w:spacing w:val="2"/>
          <w:w w:val="95"/>
          <w:sz w:val="28"/>
          <w:szCs w:val="28"/>
          <w:u w:val="single"/>
          <w:lang w:val="en-US"/>
        </w:rPr>
        <w:t xml:space="preserve"> </w:t>
      </w:r>
      <w:r w:rsidR="009265E9" w:rsidRPr="009754C9">
        <w:rPr>
          <w:rFonts w:ascii="Times New Roman" w:hAnsi="Times New Roman" w:cs="Times New Roman"/>
          <w:b/>
          <w:spacing w:val="-12"/>
          <w:w w:val="95"/>
          <w:sz w:val="28"/>
          <w:szCs w:val="28"/>
          <w:u w:val="single"/>
          <w:lang w:val="en-US"/>
        </w:rPr>
        <w:t>y</w:t>
      </w:r>
      <w:r w:rsidR="009265E9" w:rsidRPr="009754C9">
        <w:rPr>
          <w:rFonts w:ascii="Times New Roman" w:hAnsi="Times New Roman" w:cs="Times New Roman"/>
          <w:b/>
          <w:w w:val="95"/>
          <w:sz w:val="28"/>
          <w:szCs w:val="28"/>
          <w:u w:val="single"/>
          <w:lang w:val="en-US"/>
        </w:rPr>
        <w:t>our</w:t>
      </w:r>
      <w:r w:rsidR="009265E9" w:rsidRPr="009754C9">
        <w:rPr>
          <w:rFonts w:ascii="Times New Roman" w:hAnsi="Times New Roman" w:cs="Times New Roman"/>
          <w:b/>
          <w:spacing w:val="3"/>
          <w:w w:val="95"/>
          <w:sz w:val="28"/>
          <w:szCs w:val="28"/>
          <w:u w:val="single"/>
          <w:lang w:val="en-US"/>
        </w:rPr>
        <w:t xml:space="preserve"> </w:t>
      </w:r>
      <w:r w:rsidR="00474FF1" w:rsidRPr="009754C9">
        <w:rPr>
          <w:rFonts w:ascii="Times New Roman" w:hAnsi="Times New Roman" w:cs="Times New Roman"/>
          <w:b/>
          <w:w w:val="95"/>
          <w:sz w:val="28"/>
          <w:szCs w:val="28"/>
          <w:u w:val="single"/>
          <w:lang w:val="en-US"/>
        </w:rPr>
        <w:t>а</w:t>
      </w:r>
      <w:r w:rsidR="009265E9" w:rsidRPr="009754C9">
        <w:rPr>
          <w:rFonts w:ascii="Times New Roman" w:hAnsi="Times New Roman" w:cs="Times New Roman"/>
          <w:b/>
          <w:w w:val="95"/>
          <w:sz w:val="28"/>
          <w:szCs w:val="28"/>
          <w:u w:val="single"/>
          <w:lang w:val="en-US"/>
        </w:rPr>
        <w:t>cti</w:t>
      </w:r>
      <w:r w:rsidR="009265E9" w:rsidRPr="009754C9">
        <w:rPr>
          <w:rFonts w:ascii="Times New Roman" w:hAnsi="Times New Roman" w:cs="Times New Roman"/>
          <w:b/>
          <w:spacing w:val="-4"/>
          <w:w w:val="95"/>
          <w:sz w:val="28"/>
          <w:szCs w:val="28"/>
          <w:u w:val="single"/>
          <w:lang w:val="en-US"/>
        </w:rPr>
        <w:t>v</w:t>
      </w:r>
      <w:r w:rsidR="009265E9" w:rsidRPr="009754C9">
        <w:rPr>
          <w:rFonts w:ascii="Times New Roman" w:hAnsi="Times New Roman" w:cs="Times New Roman"/>
          <w:b/>
          <w:w w:val="95"/>
          <w:sz w:val="28"/>
          <w:szCs w:val="28"/>
          <w:u w:val="single"/>
          <w:lang w:val="en-US"/>
        </w:rPr>
        <w:t>e</w:t>
      </w:r>
      <w:r w:rsidR="009265E9" w:rsidRPr="009754C9">
        <w:rPr>
          <w:rFonts w:ascii="Times New Roman" w:hAnsi="Times New Roman" w:cs="Times New Roman"/>
          <w:b/>
          <w:spacing w:val="2"/>
          <w:w w:val="95"/>
          <w:sz w:val="28"/>
          <w:szCs w:val="28"/>
          <w:u w:val="single"/>
          <w:lang w:val="en-US"/>
        </w:rPr>
        <w:t xml:space="preserve"> </w:t>
      </w:r>
      <w:r w:rsidR="009265E9" w:rsidRPr="009754C9">
        <w:rPr>
          <w:rFonts w:ascii="Times New Roman" w:hAnsi="Times New Roman" w:cs="Times New Roman"/>
          <w:b/>
          <w:spacing w:val="-5"/>
          <w:w w:val="95"/>
          <w:sz w:val="28"/>
          <w:szCs w:val="28"/>
          <w:u w:val="single"/>
          <w:lang w:val="en-US"/>
        </w:rPr>
        <w:t>v</w:t>
      </w:r>
      <w:r w:rsidR="009265E9" w:rsidRPr="009754C9">
        <w:rPr>
          <w:rFonts w:ascii="Times New Roman" w:hAnsi="Times New Roman" w:cs="Times New Roman"/>
          <w:b/>
          <w:w w:val="95"/>
          <w:sz w:val="28"/>
          <w:szCs w:val="28"/>
          <w:u w:val="single"/>
          <w:lang w:val="en-US"/>
        </w:rPr>
        <w:t>oc</w:t>
      </w:r>
      <w:r w:rsidR="00474FF1" w:rsidRPr="009754C9">
        <w:rPr>
          <w:rFonts w:ascii="Times New Roman" w:hAnsi="Times New Roman" w:cs="Times New Roman"/>
          <w:b/>
          <w:w w:val="95"/>
          <w:sz w:val="28"/>
          <w:szCs w:val="28"/>
          <w:u w:val="single"/>
          <w:lang w:val="en-US"/>
        </w:rPr>
        <w:t>а</w:t>
      </w:r>
      <w:r w:rsidR="009265E9" w:rsidRPr="009754C9">
        <w:rPr>
          <w:rFonts w:ascii="Times New Roman" w:hAnsi="Times New Roman" w:cs="Times New Roman"/>
          <w:b/>
          <w:w w:val="95"/>
          <w:sz w:val="28"/>
          <w:szCs w:val="28"/>
          <w:u w:val="single"/>
          <w:lang w:val="en-US"/>
        </w:rPr>
        <w:t>bul</w:t>
      </w:r>
      <w:r w:rsidR="00474FF1" w:rsidRPr="009754C9">
        <w:rPr>
          <w:rFonts w:ascii="Times New Roman" w:hAnsi="Times New Roman" w:cs="Times New Roman"/>
          <w:b/>
          <w:w w:val="95"/>
          <w:sz w:val="28"/>
          <w:szCs w:val="28"/>
          <w:u w:val="single"/>
          <w:lang w:val="en-US"/>
        </w:rPr>
        <w:t>а</w:t>
      </w:r>
      <w:r w:rsidR="009265E9" w:rsidRPr="009754C9">
        <w:rPr>
          <w:rFonts w:ascii="Times New Roman" w:hAnsi="Times New Roman" w:cs="Times New Roman"/>
          <w:b/>
          <w:w w:val="95"/>
          <w:sz w:val="28"/>
          <w:szCs w:val="28"/>
          <w:u w:val="single"/>
          <w:lang w:val="en-US"/>
        </w:rPr>
        <w:t>r</w:t>
      </w:r>
      <w:r w:rsidR="009265E9" w:rsidRPr="009754C9">
        <w:rPr>
          <w:rFonts w:ascii="Times New Roman" w:hAnsi="Times New Roman" w:cs="Times New Roman"/>
          <w:b/>
          <w:spacing w:val="-9"/>
          <w:w w:val="95"/>
          <w:sz w:val="28"/>
          <w:szCs w:val="28"/>
          <w:u w:val="single"/>
          <w:lang w:val="en-US"/>
        </w:rPr>
        <w:t>y</w:t>
      </w:r>
      <w:r w:rsidR="009265E9" w:rsidRPr="009754C9">
        <w:rPr>
          <w:rFonts w:ascii="Times New Roman" w:hAnsi="Times New Roman" w:cs="Times New Roman"/>
          <w:b/>
          <w:w w:val="95"/>
          <w:sz w:val="28"/>
          <w:szCs w:val="28"/>
          <w:u w:val="single"/>
          <w:lang w:val="en-US"/>
        </w:rPr>
        <w:t>.</w:t>
      </w:r>
    </w:p>
    <w:p w:rsidR="009265E9" w:rsidRPr="009754C9" w:rsidRDefault="00474FF1" w:rsidP="008B7068">
      <w:pPr>
        <w:pStyle w:val="ab"/>
        <w:numPr>
          <w:ilvl w:val="0"/>
          <w:numId w:val="21"/>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а</w:t>
      </w:r>
      <w:r w:rsidR="009265E9" w:rsidRPr="009754C9">
        <w:rPr>
          <w:rFonts w:ascii="Times New Roman" w:hAnsi="Times New Roman" w:cs="Times New Roman"/>
          <w:w w:val="105"/>
          <w:sz w:val="28"/>
          <w:szCs w:val="28"/>
        </w:rPr>
        <w:t>n</w:t>
      </w:r>
      <w:r w:rsidR="009265E9" w:rsidRPr="009754C9">
        <w:rPr>
          <w:rFonts w:ascii="Times New Roman" w:hAnsi="Times New Roman" w:cs="Times New Roman"/>
          <w:spacing w:val="-1"/>
          <w:w w:val="105"/>
          <w:sz w:val="28"/>
          <w:szCs w:val="28"/>
        </w:rPr>
        <w:t xml:space="preserve"> </w:t>
      </w:r>
      <w:r w:rsidRPr="009754C9">
        <w:rPr>
          <w:rFonts w:ascii="Times New Roman" w:hAnsi="Times New Roman" w:cs="Times New Roman"/>
          <w:w w:val="105"/>
          <w:sz w:val="28"/>
          <w:szCs w:val="28"/>
        </w:rPr>
        <w:t>а</w:t>
      </w:r>
      <w:r w:rsidR="009265E9" w:rsidRPr="009754C9">
        <w:rPr>
          <w:rFonts w:ascii="Times New Roman" w:hAnsi="Times New Roman" w:cs="Times New Roman"/>
          <w:w w:val="105"/>
          <w:sz w:val="28"/>
          <w:szCs w:val="28"/>
        </w:rPr>
        <w:t>im</w:t>
      </w:r>
    </w:p>
    <w:p w:rsidR="009265E9" w:rsidRPr="009754C9" w:rsidRDefault="00474FF1" w:rsidP="008B7068">
      <w:pPr>
        <w:pStyle w:val="ab"/>
        <w:numPr>
          <w:ilvl w:val="0"/>
          <w:numId w:val="21"/>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а</w:t>
      </w:r>
      <w:r w:rsidR="009265E9" w:rsidRPr="009754C9">
        <w:rPr>
          <w:rFonts w:ascii="Times New Roman" w:eastAsia="Times New Roman" w:hAnsi="Times New Roman" w:cs="Times New Roman"/>
          <w:spacing w:val="-37"/>
          <w:w w:val="105"/>
          <w:sz w:val="28"/>
          <w:szCs w:val="28"/>
        </w:rPr>
        <w:t xml:space="preserve"> </w:t>
      </w:r>
      <w:r w:rsidR="009265E9" w:rsidRPr="009754C9">
        <w:rPr>
          <w:rFonts w:ascii="Times New Roman" w:eastAsia="Times New Roman" w:hAnsi="Times New Roman" w:cs="Times New Roman"/>
          <w:w w:val="105"/>
          <w:sz w:val="28"/>
          <w:szCs w:val="28"/>
        </w:rPr>
        <w:t>dis</w:t>
      </w:r>
      <w:r w:rsidRPr="009754C9">
        <w:rPr>
          <w:rFonts w:ascii="Times New Roman" w:eastAsia="Times New Roman" w:hAnsi="Times New Roman" w:cs="Times New Roman"/>
          <w:w w:val="105"/>
          <w:sz w:val="28"/>
          <w:szCs w:val="28"/>
        </w:rPr>
        <w:t>а</w:t>
      </w:r>
      <w:r w:rsidR="009265E9" w:rsidRPr="009754C9">
        <w:rPr>
          <w:rFonts w:ascii="Times New Roman" w:eastAsia="Times New Roman" w:hAnsi="Times New Roman" w:cs="Times New Roman"/>
          <w:w w:val="105"/>
          <w:sz w:val="28"/>
          <w:szCs w:val="28"/>
        </w:rPr>
        <w:t>d</w:t>
      </w:r>
      <w:r w:rsidR="009265E9" w:rsidRPr="009754C9">
        <w:rPr>
          <w:rFonts w:ascii="Times New Roman" w:eastAsia="Times New Roman" w:hAnsi="Times New Roman" w:cs="Times New Roman"/>
          <w:spacing w:val="-7"/>
          <w:w w:val="105"/>
          <w:sz w:val="28"/>
          <w:szCs w:val="28"/>
        </w:rPr>
        <w:t>v</w:t>
      </w:r>
      <w:r w:rsidRPr="009754C9">
        <w:rPr>
          <w:rFonts w:ascii="Times New Roman" w:eastAsia="Times New Roman" w:hAnsi="Times New Roman" w:cs="Times New Roman"/>
          <w:w w:val="105"/>
          <w:sz w:val="28"/>
          <w:szCs w:val="28"/>
        </w:rPr>
        <w:t>а</w:t>
      </w:r>
      <w:r w:rsidR="009265E9" w:rsidRPr="009754C9">
        <w:rPr>
          <w:rFonts w:ascii="Times New Roman" w:eastAsia="Times New Roman" w:hAnsi="Times New Roman" w:cs="Times New Roman"/>
          <w:w w:val="105"/>
          <w:sz w:val="28"/>
          <w:szCs w:val="28"/>
        </w:rPr>
        <w:t>nt</w:t>
      </w:r>
      <w:r w:rsidRPr="009754C9">
        <w:rPr>
          <w:rFonts w:ascii="Times New Roman" w:eastAsia="Times New Roman" w:hAnsi="Times New Roman" w:cs="Times New Roman"/>
          <w:w w:val="105"/>
          <w:sz w:val="28"/>
          <w:szCs w:val="28"/>
        </w:rPr>
        <w:t>а</w:t>
      </w:r>
      <w:r w:rsidR="009265E9" w:rsidRPr="009754C9">
        <w:rPr>
          <w:rFonts w:ascii="Times New Roman" w:eastAsia="Times New Roman" w:hAnsi="Times New Roman" w:cs="Times New Roman"/>
          <w:w w:val="105"/>
          <w:sz w:val="28"/>
          <w:szCs w:val="28"/>
        </w:rPr>
        <w:t>ge</w:t>
      </w:r>
    </w:p>
    <w:p w:rsidR="009265E9" w:rsidRPr="009754C9" w:rsidRDefault="009265E9" w:rsidP="008B7068">
      <w:pPr>
        <w:pStyle w:val="ab"/>
        <w:numPr>
          <w:ilvl w:val="0"/>
          <w:numId w:val="21"/>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the</w:t>
      </w:r>
      <w:r w:rsidRPr="009754C9">
        <w:rPr>
          <w:rFonts w:ascii="Times New Roman" w:eastAsia="Times New Roman" w:hAnsi="Times New Roman" w:cs="Times New Roman"/>
          <w:spacing w:val="-13"/>
          <w:w w:val="105"/>
          <w:sz w:val="28"/>
          <w:szCs w:val="28"/>
        </w:rPr>
        <w:t xml:space="preserve"> </w:t>
      </w:r>
      <w:r w:rsidRPr="009754C9">
        <w:rPr>
          <w:rFonts w:ascii="Times New Roman" w:eastAsia="Times New Roman" w:hAnsi="Times New Roman" w:cs="Times New Roman"/>
          <w:w w:val="105"/>
          <w:sz w:val="28"/>
          <w:szCs w:val="28"/>
        </w:rPr>
        <w:t>l</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test</w:t>
      </w:r>
      <w:r w:rsidRPr="009754C9">
        <w:rPr>
          <w:rFonts w:ascii="Times New Roman" w:eastAsia="Times New Roman" w:hAnsi="Times New Roman" w:cs="Times New Roman"/>
          <w:spacing w:val="-13"/>
          <w:w w:val="105"/>
          <w:sz w:val="28"/>
          <w:szCs w:val="28"/>
        </w:rPr>
        <w:t xml:space="preserve"> </w:t>
      </w:r>
      <w:r w:rsidRPr="009754C9">
        <w:rPr>
          <w:rFonts w:ascii="Times New Roman" w:eastAsia="Times New Roman" w:hAnsi="Times New Roman" w:cs="Times New Roman"/>
          <w:w w:val="105"/>
          <w:sz w:val="28"/>
          <w:szCs w:val="28"/>
        </w:rPr>
        <w:t>time</w:t>
      </w:r>
      <w:r w:rsidRPr="009754C9">
        <w:rPr>
          <w:rFonts w:ascii="Times New Roman" w:eastAsia="Times New Roman" w:hAnsi="Times New Roman" w:cs="Times New Roman"/>
          <w:spacing w:val="-13"/>
          <w:w w:val="105"/>
          <w:sz w:val="28"/>
          <w:szCs w:val="28"/>
        </w:rPr>
        <w:t xml:space="preserve"> </w:t>
      </w:r>
      <w:r w:rsidRPr="009754C9">
        <w:rPr>
          <w:rFonts w:ascii="Times New Roman" w:eastAsia="Times New Roman" w:hAnsi="Times New Roman" w:cs="Times New Roman"/>
          <w:w w:val="105"/>
          <w:sz w:val="28"/>
          <w:szCs w:val="28"/>
        </w:rPr>
        <w:t>for</w:t>
      </w:r>
      <w:r w:rsidRPr="009754C9">
        <w:rPr>
          <w:rFonts w:ascii="Times New Roman" w:eastAsia="Times New Roman" w:hAnsi="Times New Roman" w:cs="Times New Roman"/>
          <w:spacing w:val="-13"/>
          <w:w w:val="105"/>
          <w:sz w:val="28"/>
          <w:szCs w:val="28"/>
        </w:rPr>
        <w:t xml:space="preserve"> </w:t>
      </w:r>
      <w:r w:rsidRPr="009754C9">
        <w:rPr>
          <w:rFonts w:ascii="Times New Roman" w:eastAsia="Times New Roman" w:hAnsi="Times New Roman" w:cs="Times New Roman"/>
          <w:w w:val="105"/>
          <w:sz w:val="28"/>
          <w:szCs w:val="28"/>
        </w:rPr>
        <w:t>finishing</w:t>
      </w:r>
      <w:r w:rsidRPr="009754C9">
        <w:rPr>
          <w:rFonts w:ascii="Times New Roman" w:eastAsia="Times New Roman" w:hAnsi="Times New Roman" w:cs="Times New Roman"/>
          <w:w w:val="102"/>
          <w:sz w:val="28"/>
          <w:szCs w:val="28"/>
        </w:rPr>
        <w:t xml:space="preserve"> </w:t>
      </w:r>
      <w:r w:rsidRPr="009754C9">
        <w:rPr>
          <w:rFonts w:ascii="Times New Roman" w:eastAsia="Times New Roman" w:hAnsi="Times New Roman" w:cs="Times New Roman"/>
          <w:w w:val="105"/>
          <w:sz w:val="28"/>
          <w:szCs w:val="28"/>
        </w:rPr>
        <w:t>smth.</w:t>
      </w:r>
    </w:p>
    <w:p w:rsidR="009265E9" w:rsidRPr="009754C9" w:rsidRDefault="009265E9" w:rsidP="008B7068">
      <w:pPr>
        <w:pStyle w:val="ab"/>
        <w:numPr>
          <w:ilvl w:val="0"/>
          <w:numId w:val="21"/>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import</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nt</w:t>
      </w:r>
    </w:p>
    <w:p w:rsidR="009265E9" w:rsidRPr="009754C9" w:rsidRDefault="009265E9" w:rsidP="008B7068">
      <w:pPr>
        <w:pStyle w:val="ab"/>
        <w:numPr>
          <w:ilvl w:val="0"/>
          <w:numId w:val="21"/>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to</w:t>
      </w:r>
      <w:r w:rsidRPr="009754C9">
        <w:rPr>
          <w:rFonts w:ascii="Times New Roman" w:eastAsia="Times New Roman" w:hAnsi="Times New Roman" w:cs="Times New Roman"/>
          <w:spacing w:val="-16"/>
          <w:w w:val="105"/>
          <w:sz w:val="28"/>
          <w:szCs w:val="28"/>
        </w:rPr>
        <w:t xml:space="preserve"> </w:t>
      </w:r>
      <w:r w:rsidRPr="009754C9">
        <w:rPr>
          <w:rFonts w:ascii="Times New Roman" w:eastAsia="Times New Roman" w:hAnsi="Times New Roman" w:cs="Times New Roman"/>
          <w:w w:val="105"/>
          <w:sz w:val="28"/>
          <w:szCs w:val="28"/>
        </w:rPr>
        <w:t>judge</w:t>
      </w:r>
      <w:r w:rsidRPr="009754C9">
        <w:rPr>
          <w:rFonts w:ascii="Times New Roman" w:eastAsia="Times New Roman" w:hAnsi="Times New Roman" w:cs="Times New Roman"/>
          <w:spacing w:val="-16"/>
          <w:w w:val="105"/>
          <w:sz w:val="28"/>
          <w:szCs w:val="28"/>
        </w:rPr>
        <w:t xml:space="preserve"> </w:t>
      </w:r>
      <w:r w:rsidRPr="009754C9">
        <w:rPr>
          <w:rFonts w:ascii="Times New Roman" w:eastAsia="Times New Roman" w:hAnsi="Times New Roman" w:cs="Times New Roman"/>
          <w:w w:val="105"/>
          <w:sz w:val="28"/>
          <w:szCs w:val="28"/>
        </w:rPr>
        <w:t>the</w:t>
      </w:r>
      <w:r w:rsidRPr="009754C9">
        <w:rPr>
          <w:rFonts w:ascii="Times New Roman" w:eastAsia="Times New Roman" w:hAnsi="Times New Roman" w:cs="Times New Roman"/>
          <w:spacing w:val="-16"/>
          <w:w w:val="105"/>
          <w:sz w:val="28"/>
          <w:szCs w:val="28"/>
        </w:rPr>
        <w:t xml:space="preserve"> </w:t>
      </w:r>
      <w:r w:rsidRPr="009754C9">
        <w:rPr>
          <w:rFonts w:ascii="Times New Roman" w:eastAsia="Times New Roman" w:hAnsi="Times New Roman" w:cs="Times New Roman"/>
          <w:spacing w:val="-7"/>
          <w:w w:val="105"/>
          <w:sz w:val="28"/>
          <w:szCs w:val="28"/>
        </w:rPr>
        <w:t>v</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lue</w:t>
      </w:r>
    </w:p>
    <w:p w:rsidR="009265E9" w:rsidRPr="009754C9" w:rsidRDefault="009265E9" w:rsidP="008B7068">
      <w:pPr>
        <w:pStyle w:val="ab"/>
        <w:numPr>
          <w:ilvl w:val="0"/>
          <w:numId w:val="21"/>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to</w:t>
      </w:r>
      <w:r w:rsidRPr="009754C9">
        <w:rPr>
          <w:rFonts w:ascii="Times New Roman" w:eastAsia="Times New Roman" w:hAnsi="Times New Roman" w:cs="Times New Roman"/>
          <w:spacing w:val="-13"/>
          <w:w w:val="105"/>
          <w:sz w:val="28"/>
          <w:szCs w:val="28"/>
        </w:rPr>
        <w:t xml:space="preserve"> </w:t>
      </w:r>
      <w:r w:rsidRPr="009754C9">
        <w:rPr>
          <w:rFonts w:ascii="Times New Roman" w:eastAsia="Times New Roman" w:hAnsi="Times New Roman" w:cs="Times New Roman"/>
          <w:w w:val="105"/>
          <w:sz w:val="28"/>
          <w:szCs w:val="28"/>
        </w:rPr>
        <w:t>divide</w:t>
      </w:r>
      <w:r w:rsidRPr="009754C9">
        <w:rPr>
          <w:rFonts w:ascii="Times New Roman" w:eastAsia="Times New Roman" w:hAnsi="Times New Roman" w:cs="Times New Roman"/>
          <w:spacing w:val="-12"/>
          <w:w w:val="105"/>
          <w:sz w:val="28"/>
          <w:szCs w:val="28"/>
        </w:rPr>
        <w:t xml:space="preserve"> </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nd</w:t>
      </w:r>
      <w:r w:rsidRPr="009754C9">
        <w:rPr>
          <w:rFonts w:ascii="Times New Roman" w:eastAsia="Times New Roman" w:hAnsi="Times New Roman" w:cs="Times New Roman"/>
          <w:spacing w:val="-12"/>
          <w:w w:val="105"/>
          <w:sz w:val="28"/>
          <w:szCs w:val="28"/>
        </w:rPr>
        <w:t xml:space="preserve"> </w:t>
      </w:r>
      <w:r w:rsidRPr="009754C9">
        <w:rPr>
          <w:rFonts w:ascii="Times New Roman" w:eastAsia="Times New Roman" w:hAnsi="Times New Roman" w:cs="Times New Roman"/>
          <w:w w:val="105"/>
          <w:sz w:val="28"/>
          <w:szCs w:val="28"/>
        </w:rPr>
        <w:t>distribute</w:t>
      </w:r>
    </w:p>
    <w:p w:rsidR="009265E9" w:rsidRPr="009754C9" w:rsidRDefault="009265E9" w:rsidP="008B7068">
      <w:pPr>
        <w:pStyle w:val="ab"/>
        <w:numPr>
          <w:ilvl w:val="0"/>
          <w:numId w:val="21"/>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to</w:t>
      </w:r>
      <w:r w:rsidRPr="009754C9">
        <w:rPr>
          <w:rFonts w:ascii="Times New Roman" w:eastAsia="Times New Roman" w:hAnsi="Times New Roman" w:cs="Times New Roman"/>
          <w:spacing w:val="-10"/>
          <w:w w:val="105"/>
          <w:sz w:val="28"/>
          <w:szCs w:val="28"/>
        </w:rPr>
        <w:t xml:space="preserve"> </w:t>
      </w:r>
      <w:r w:rsidRPr="009754C9">
        <w:rPr>
          <w:rFonts w:ascii="Times New Roman" w:eastAsia="Times New Roman" w:hAnsi="Times New Roman" w:cs="Times New Roman"/>
          <w:w w:val="105"/>
          <w:sz w:val="28"/>
          <w:szCs w:val="28"/>
        </w:rPr>
        <w:t>be</w:t>
      </w:r>
      <w:r w:rsidRPr="009754C9">
        <w:rPr>
          <w:rFonts w:ascii="Times New Roman" w:eastAsia="Times New Roman" w:hAnsi="Times New Roman" w:cs="Times New Roman"/>
          <w:spacing w:val="-9"/>
          <w:w w:val="105"/>
          <w:sz w:val="28"/>
          <w:szCs w:val="28"/>
        </w:rPr>
        <w:t xml:space="preserve"> </w:t>
      </w:r>
      <w:r w:rsidRPr="009754C9">
        <w:rPr>
          <w:rFonts w:ascii="Times New Roman" w:eastAsia="Times New Roman" w:hAnsi="Times New Roman" w:cs="Times New Roman"/>
          <w:w w:val="105"/>
          <w:sz w:val="28"/>
          <w:szCs w:val="28"/>
        </w:rPr>
        <w:t>going</w:t>
      </w:r>
      <w:r w:rsidRPr="009754C9">
        <w:rPr>
          <w:rFonts w:ascii="Times New Roman" w:eastAsia="Times New Roman" w:hAnsi="Times New Roman" w:cs="Times New Roman"/>
          <w:spacing w:val="-9"/>
          <w:w w:val="105"/>
          <w:sz w:val="28"/>
          <w:szCs w:val="28"/>
        </w:rPr>
        <w:t xml:space="preserve"> </w:t>
      </w:r>
      <w:r w:rsidRPr="009754C9">
        <w:rPr>
          <w:rFonts w:ascii="Times New Roman" w:eastAsia="Times New Roman" w:hAnsi="Times New Roman" w:cs="Times New Roman"/>
          <w:w w:val="105"/>
          <w:sz w:val="28"/>
          <w:szCs w:val="28"/>
        </w:rPr>
        <w:t>to</w:t>
      </w:r>
      <w:r w:rsidRPr="009754C9">
        <w:rPr>
          <w:rFonts w:ascii="Times New Roman" w:eastAsia="Times New Roman" w:hAnsi="Times New Roman" w:cs="Times New Roman"/>
          <w:spacing w:val="-9"/>
          <w:w w:val="105"/>
          <w:sz w:val="28"/>
          <w:szCs w:val="28"/>
        </w:rPr>
        <w:t xml:space="preserve"> </w:t>
      </w:r>
      <w:r w:rsidRPr="009754C9">
        <w:rPr>
          <w:rFonts w:ascii="Times New Roman" w:eastAsia="Times New Roman" w:hAnsi="Times New Roman" w:cs="Times New Roman"/>
          <w:w w:val="105"/>
          <w:sz w:val="28"/>
          <w:szCs w:val="28"/>
        </w:rPr>
        <w:t>do</w:t>
      </w:r>
      <w:r w:rsidRPr="009754C9">
        <w:rPr>
          <w:rFonts w:ascii="Times New Roman" w:eastAsia="Times New Roman" w:hAnsi="Times New Roman" w:cs="Times New Roman"/>
          <w:spacing w:val="-9"/>
          <w:w w:val="105"/>
          <w:sz w:val="28"/>
          <w:szCs w:val="28"/>
        </w:rPr>
        <w:t xml:space="preserve"> </w:t>
      </w:r>
      <w:r w:rsidRPr="009754C9">
        <w:rPr>
          <w:rFonts w:ascii="Times New Roman" w:eastAsia="Times New Roman" w:hAnsi="Times New Roman" w:cs="Times New Roman"/>
          <w:w w:val="105"/>
          <w:sz w:val="28"/>
          <w:szCs w:val="28"/>
        </w:rPr>
        <w:t>smth.</w:t>
      </w:r>
    </w:p>
    <w:p w:rsidR="009265E9" w:rsidRPr="009754C9" w:rsidRDefault="009265E9" w:rsidP="008B7068">
      <w:pPr>
        <w:pStyle w:val="ab"/>
        <w:numPr>
          <w:ilvl w:val="0"/>
          <w:numId w:val="21"/>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to</w:t>
      </w:r>
      <w:r w:rsidRPr="009754C9">
        <w:rPr>
          <w:rFonts w:ascii="Times New Roman" w:eastAsia="Times New Roman" w:hAnsi="Times New Roman" w:cs="Times New Roman"/>
          <w:spacing w:val="-7"/>
          <w:w w:val="105"/>
          <w:sz w:val="28"/>
          <w:szCs w:val="28"/>
        </w:rPr>
        <w:t xml:space="preserve"> </w:t>
      </w:r>
      <w:r w:rsidRPr="009754C9">
        <w:rPr>
          <w:rFonts w:ascii="Times New Roman" w:eastAsia="Times New Roman" w:hAnsi="Times New Roman" w:cs="Times New Roman"/>
          <w:w w:val="105"/>
          <w:sz w:val="28"/>
          <w:szCs w:val="28"/>
        </w:rPr>
        <w:t>h</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spacing w:val="-10"/>
          <w:w w:val="105"/>
          <w:sz w:val="28"/>
          <w:szCs w:val="28"/>
        </w:rPr>
        <w:t>v</w:t>
      </w:r>
      <w:r w:rsidRPr="009754C9">
        <w:rPr>
          <w:rFonts w:ascii="Times New Roman" w:eastAsia="Times New Roman" w:hAnsi="Times New Roman" w:cs="Times New Roman"/>
          <w:w w:val="105"/>
          <w:sz w:val="28"/>
          <w:szCs w:val="28"/>
        </w:rPr>
        <w:t>e</w:t>
      </w:r>
      <w:r w:rsidRPr="009754C9">
        <w:rPr>
          <w:rFonts w:ascii="Times New Roman" w:eastAsia="Times New Roman" w:hAnsi="Times New Roman" w:cs="Times New Roman"/>
          <w:spacing w:val="-7"/>
          <w:w w:val="105"/>
          <w:sz w:val="28"/>
          <w:szCs w:val="28"/>
        </w:rPr>
        <w:t xml:space="preserve"> </w:t>
      </w:r>
      <w:r w:rsidRPr="009754C9">
        <w:rPr>
          <w:rFonts w:ascii="Times New Roman" w:eastAsia="Times New Roman" w:hAnsi="Times New Roman" w:cs="Times New Roman"/>
          <w:w w:val="105"/>
          <w:sz w:val="28"/>
          <w:szCs w:val="28"/>
        </w:rPr>
        <w:t>smth.</w:t>
      </w:r>
    </w:p>
    <w:p w:rsidR="009265E9" w:rsidRPr="009754C9" w:rsidRDefault="009265E9" w:rsidP="008B7068">
      <w:pPr>
        <w:pStyle w:val="ab"/>
        <w:numPr>
          <w:ilvl w:val="0"/>
          <w:numId w:val="21"/>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est</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blished by l</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w</w:t>
      </w:r>
    </w:p>
    <w:p w:rsidR="009265E9" w:rsidRPr="009754C9" w:rsidRDefault="00474FF1" w:rsidP="008B7068">
      <w:pPr>
        <w:pStyle w:val="ab"/>
        <w:numPr>
          <w:ilvl w:val="0"/>
          <w:numId w:val="21"/>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а</w:t>
      </w:r>
      <w:r w:rsidR="009265E9" w:rsidRPr="009754C9">
        <w:rPr>
          <w:rFonts w:ascii="Times New Roman" w:eastAsia="Times New Roman" w:hAnsi="Times New Roman" w:cs="Times New Roman"/>
          <w:spacing w:val="17"/>
          <w:sz w:val="28"/>
          <w:szCs w:val="28"/>
        </w:rPr>
        <w:t xml:space="preserve"> </w:t>
      </w:r>
      <w:r w:rsidR="009265E9" w:rsidRPr="009754C9">
        <w:rPr>
          <w:rFonts w:ascii="Times New Roman" w:eastAsia="Times New Roman" w:hAnsi="Times New Roman" w:cs="Times New Roman"/>
          <w:sz w:val="28"/>
          <w:szCs w:val="28"/>
        </w:rPr>
        <w:t>business</w:t>
      </w:r>
      <w:r w:rsidR="009265E9" w:rsidRPr="009754C9">
        <w:rPr>
          <w:rFonts w:ascii="Times New Roman" w:eastAsia="Times New Roman" w:hAnsi="Times New Roman" w:cs="Times New Roman"/>
          <w:spacing w:val="17"/>
          <w:sz w:val="28"/>
          <w:szCs w:val="28"/>
        </w:rPr>
        <w:t xml:space="preserve"> </w:t>
      </w:r>
      <w:r w:rsidR="009265E9" w:rsidRPr="009754C9">
        <w:rPr>
          <w:rFonts w:ascii="Times New Roman" w:eastAsia="Times New Roman" w:hAnsi="Times New Roman" w:cs="Times New Roman"/>
          <w:sz w:val="28"/>
          <w:szCs w:val="28"/>
        </w:rPr>
        <w:t>enterprise</w:t>
      </w:r>
      <w:r w:rsidR="009265E9" w:rsidRPr="009754C9">
        <w:rPr>
          <w:rFonts w:ascii="Times New Roman" w:eastAsia="Times New Roman" w:hAnsi="Times New Roman" w:cs="Times New Roman"/>
          <w:w w:val="104"/>
          <w:sz w:val="28"/>
          <w:szCs w:val="28"/>
        </w:rPr>
        <w:t xml:space="preserve"> </w:t>
      </w:r>
      <w:r w:rsidR="009265E9" w:rsidRPr="009754C9">
        <w:rPr>
          <w:rFonts w:ascii="Times New Roman" w:eastAsia="Times New Roman" w:hAnsi="Times New Roman" w:cs="Times New Roman"/>
          <w:sz w:val="28"/>
          <w:szCs w:val="28"/>
        </w:rPr>
        <w:t>in</w:t>
      </w:r>
      <w:r w:rsidR="009265E9" w:rsidRPr="009754C9">
        <w:rPr>
          <w:rFonts w:ascii="Times New Roman" w:eastAsia="Times New Roman" w:hAnsi="Times New Roman" w:cs="Times New Roman"/>
          <w:spacing w:val="-6"/>
          <w:sz w:val="28"/>
          <w:szCs w:val="28"/>
        </w:rPr>
        <w:t>v</w:t>
      </w:r>
      <w:r w:rsidR="009265E9" w:rsidRPr="009754C9">
        <w:rPr>
          <w:rFonts w:ascii="Times New Roman" w:eastAsia="Times New Roman" w:hAnsi="Times New Roman" w:cs="Times New Roman"/>
          <w:sz w:val="28"/>
          <w:szCs w:val="28"/>
        </w:rPr>
        <w:t>olving</w:t>
      </w:r>
      <w:r w:rsidR="009265E9" w:rsidRPr="009754C9">
        <w:rPr>
          <w:rFonts w:ascii="Times New Roman" w:eastAsia="Times New Roman" w:hAnsi="Times New Roman" w:cs="Times New Roman"/>
          <w:spacing w:val="-4"/>
          <w:sz w:val="28"/>
          <w:szCs w:val="28"/>
        </w:rPr>
        <w:t xml:space="preserve"> </w:t>
      </w:r>
      <w:r w:rsidR="009265E9" w:rsidRPr="009754C9">
        <w:rPr>
          <w:rFonts w:ascii="Times New Roman" w:eastAsia="Times New Roman" w:hAnsi="Times New Roman" w:cs="Times New Roman"/>
          <w:sz w:val="28"/>
          <w:szCs w:val="28"/>
        </w:rPr>
        <w:t>risk</w:t>
      </w:r>
    </w:p>
    <w:p w:rsidR="006E7AF3" w:rsidRPr="009754C9" w:rsidRDefault="006E7AF3" w:rsidP="008B7068">
      <w:pPr>
        <w:spacing w:after="0" w:line="240" w:lineRule="auto"/>
        <w:ind w:firstLine="709"/>
        <w:jc w:val="both"/>
        <w:rPr>
          <w:rFonts w:ascii="Times New Roman" w:eastAsia="Times New Roman" w:hAnsi="Times New Roman" w:cs="Times New Roman"/>
          <w:bCs/>
          <w:w w:val="95"/>
          <w:sz w:val="28"/>
          <w:szCs w:val="28"/>
          <w:lang w:val="en-US"/>
        </w:rPr>
      </w:pPr>
    </w:p>
    <w:p w:rsidR="009265E9" w:rsidRPr="009754C9" w:rsidRDefault="004C1F94" w:rsidP="008B7068">
      <w:pPr>
        <w:spacing w:after="0" w:line="240" w:lineRule="auto"/>
        <w:ind w:firstLine="709"/>
        <w:jc w:val="both"/>
        <w:rPr>
          <w:rFonts w:ascii="Times New Roman" w:eastAsia="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w:t>
      </w:r>
      <w:r w:rsidR="009265E9" w:rsidRPr="009754C9">
        <w:rPr>
          <w:rFonts w:ascii="Times New Roman" w:eastAsia="Times New Roman" w:hAnsi="Times New Roman" w:cs="Times New Roman"/>
          <w:b/>
          <w:bCs/>
          <w:w w:val="95"/>
          <w:sz w:val="28"/>
          <w:szCs w:val="28"/>
          <w:u w:val="single"/>
          <w:lang w:val="en-US"/>
        </w:rPr>
        <w:t>. 8. Open the b</w:t>
      </w:r>
      <w:r w:rsidR="009265E9" w:rsidRPr="009754C9">
        <w:rPr>
          <w:rFonts w:ascii="Times New Roman" w:eastAsia="Times New Roman" w:hAnsi="Times New Roman" w:cs="Times New Roman"/>
          <w:b/>
          <w:bCs/>
          <w:spacing w:val="-5"/>
          <w:w w:val="95"/>
          <w:sz w:val="28"/>
          <w:szCs w:val="28"/>
          <w:u w:val="single"/>
          <w:lang w:val="en-US"/>
        </w:rPr>
        <w:t>r</w:t>
      </w:r>
      <w:r w:rsidR="00474FF1" w:rsidRPr="009754C9">
        <w:rPr>
          <w:rFonts w:ascii="Times New Roman" w:eastAsia="Times New Roman" w:hAnsi="Times New Roman" w:cs="Times New Roman"/>
          <w:b/>
          <w:bCs/>
          <w:w w:val="95"/>
          <w:sz w:val="28"/>
          <w:szCs w:val="28"/>
          <w:u w:val="single"/>
          <w:lang w:val="en-US"/>
        </w:rPr>
        <w:t>а</w:t>
      </w:r>
      <w:r w:rsidR="009265E9" w:rsidRPr="009754C9">
        <w:rPr>
          <w:rFonts w:ascii="Times New Roman" w:eastAsia="Times New Roman" w:hAnsi="Times New Roman" w:cs="Times New Roman"/>
          <w:b/>
          <w:bCs/>
          <w:w w:val="95"/>
          <w:sz w:val="28"/>
          <w:szCs w:val="28"/>
          <w:u w:val="single"/>
          <w:lang w:val="en-US"/>
        </w:rPr>
        <w:t>ckets using Futu</w:t>
      </w:r>
      <w:r w:rsidR="009265E9" w:rsidRPr="009754C9">
        <w:rPr>
          <w:rFonts w:ascii="Times New Roman" w:eastAsia="Times New Roman" w:hAnsi="Times New Roman" w:cs="Times New Roman"/>
          <w:b/>
          <w:bCs/>
          <w:spacing w:val="-4"/>
          <w:w w:val="95"/>
          <w:sz w:val="28"/>
          <w:szCs w:val="28"/>
          <w:u w:val="single"/>
          <w:lang w:val="en-US"/>
        </w:rPr>
        <w:t>r</w:t>
      </w:r>
      <w:r w:rsidR="009265E9" w:rsidRPr="009754C9">
        <w:rPr>
          <w:rFonts w:ascii="Times New Roman" w:eastAsia="Times New Roman" w:hAnsi="Times New Roman" w:cs="Times New Roman"/>
          <w:b/>
          <w:bCs/>
          <w:w w:val="95"/>
          <w:sz w:val="28"/>
          <w:szCs w:val="28"/>
          <w:u w:val="single"/>
          <w:lang w:val="en-US"/>
        </w:rPr>
        <w:t>e forms</w:t>
      </w:r>
    </w:p>
    <w:p w:rsidR="009265E9" w:rsidRPr="009754C9" w:rsidRDefault="009265E9" w:rsidP="008B7068">
      <w:pPr>
        <w:pStyle w:val="ab"/>
        <w:numPr>
          <w:ilvl w:val="0"/>
          <w:numId w:val="22"/>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I</w:t>
      </w:r>
      <w:r w:rsidRPr="009754C9">
        <w:rPr>
          <w:rFonts w:ascii="Times New Roman" w:hAnsi="Times New Roman" w:cs="Times New Roman"/>
          <w:spacing w:val="-8"/>
          <w:w w:val="105"/>
          <w:sz w:val="28"/>
          <w:szCs w:val="28"/>
        </w:rPr>
        <w:t xml:space="preserve"> </w:t>
      </w:r>
      <w:r w:rsidRPr="009754C9">
        <w:rPr>
          <w:rFonts w:ascii="Times New Roman" w:hAnsi="Times New Roman" w:cs="Times New Roman"/>
          <w:w w:val="105"/>
          <w:sz w:val="28"/>
          <w:szCs w:val="28"/>
        </w:rPr>
        <w:t>think</w:t>
      </w:r>
      <w:r w:rsidRPr="009754C9">
        <w:rPr>
          <w:rFonts w:ascii="Times New Roman" w:hAnsi="Times New Roman" w:cs="Times New Roman"/>
          <w:spacing w:val="-8"/>
          <w:w w:val="105"/>
          <w:sz w:val="28"/>
          <w:szCs w:val="28"/>
        </w:rPr>
        <w:t xml:space="preserve"> </w:t>
      </w:r>
      <w:r w:rsidRPr="009754C9">
        <w:rPr>
          <w:rFonts w:ascii="Times New Roman" w:hAnsi="Times New Roman" w:cs="Times New Roman"/>
          <w:w w:val="105"/>
          <w:sz w:val="28"/>
          <w:szCs w:val="28"/>
        </w:rPr>
        <w:t>I</w:t>
      </w:r>
      <w:r w:rsidRPr="009754C9">
        <w:rPr>
          <w:rFonts w:ascii="Times New Roman" w:hAnsi="Times New Roman" w:cs="Times New Roman"/>
          <w:spacing w:val="-7"/>
          <w:w w:val="105"/>
          <w:sz w:val="28"/>
          <w:szCs w:val="28"/>
        </w:rPr>
        <w:t xml:space="preserve"> </w:t>
      </w:r>
      <w:r w:rsidRPr="009754C9">
        <w:rPr>
          <w:rFonts w:ascii="Times New Roman" w:hAnsi="Times New Roman" w:cs="Times New Roman"/>
          <w:w w:val="105"/>
          <w:sz w:val="28"/>
          <w:szCs w:val="28"/>
        </w:rPr>
        <w:t>(buy)</w:t>
      </w:r>
      <w:r w:rsidRPr="009754C9">
        <w:rPr>
          <w:rFonts w:ascii="Times New Roman" w:hAnsi="Times New Roman" w:cs="Times New Roman"/>
          <w:spacing w:val="-8"/>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spacing w:val="-8"/>
          <w:w w:val="105"/>
          <w:sz w:val="28"/>
          <w:szCs w:val="28"/>
        </w:rPr>
        <w:t xml:space="preserve"> </w:t>
      </w:r>
      <w:r w:rsidRPr="009754C9">
        <w:rPr>
          <w:rFonts w:ascii="Times New Roman" w:hAnsi="Times New Roman" w:cs="Times New Roman"/>
          <w:w w:val="105"/>
          <w:sz w:val="28"/>
          <w:szCs w:val="28"/>
        </w:rPr>
        <w:t>new</w:t>
      </w:r>
      <w:r w:rsidRPr="009754C9">
        <w:rPr>
          <w:rFonts w:ascii="Times New Roman" w:hAnsi="Times New Roman" w:cs="Times New Roman"/>
          <w:spacing w:val="-7"/>
          <w:w w:val="105"/>
          <w:sz w:val="28"/>
          <w:szCs w:val="28"/>
        </w:rPr>
        <w:t xml:space="preserve"> </w:t>
      </w:r>
      <w:r w:rsidRPr="009754C9">
        <w:rPr>
          <w:rFonts w:ascii="Times New Roman" w:hAnsi="Times New Roman" w:cs="Times New Roman"/>
          <w:w w:val="105"/>
          <w:sz w:val="28"/>
          <w:szCs w:val="28"/>
        </w:rPr>
        <w:t>mobile</w:t>
      </w:r>
      <w:r w:rsidRPr="009754C9">
        <w:rPr>
          <w:rFonts w:ascii="Times New Roman" w:hAnsi="Times New Roman" w:cs="Times New Roman"/>
          <w:spacing w:val="-8"/>
          <w:w w:val="105"/>
          <w:sz w:val="28"/>
          <w:szCs w:val="28"/>
        </w:rPr>
        <w:t xml:space="preserve"> </w:t>
      </w:r>
      <w:r w:rsidRPr="009754C9">
        <w:rPr>
          <w:rFonts w:ascii="Times New Roman" w:hAnsi="Times New Roman" w:cs="Times New Roman"/>
          <w:w w:val="105"/>
          <w:sz w:val="28"/>
          <w:szCs w:val="28"/>
        </w:rPr>
        <w:t>phone</w:t>
      </w:r>
      <w:r w:rsidRPr="009754C9">
        <w:rPr>
          <w:rFonts w:ascii="Times New Roman" w:hAnsi="Times New Roman" w:cs="Times New Roman"/>
          <w:spacing w:val="-7"/>
          <w:w w:val="105"/>
          <w:sz w:val="28"/>
          <w:szCs w:val="28"/>
        </w:rPr>
        <w:t xml:space="preserve"> </w:t>
      </w:r>
      <w:r w:rsidRPr="009754C9">
        <w:rPr>
          <w:rFonts w:ascii="Times New Roman" w:hAnsi="Times New Roman" w:cs="Times New Roman"/>
          <w:w w:val="105"/>
          <w:sz w:val="28"/>
          <w:szCs w:val="28"/>
        </w:rPr>
        <w:t>for</w:t>
      </w:r>
      <w:r w:rsidRPr="009754C9">
        <w:rPr>
          <w:rFonts w:ascii="Times New Roman" w:hAnsi="Times New Roman" w:cs="Times New Roman"/>
          <w:spacing w:val="-8"/>
          <w:w w:val="105"/>
          <w:sz w:val="28"/>
          <w:szCs w:val="28"/>
        </w:rPr>
        <w:t xml:space="preserve"> </w:t>
      </w:r>
      <w:r w:rsidRPr="009754C9">
        <w:rPr>
          <w:rFonts w:ascii="Times New Roman" w:hAnsi="Times New Roman" w:cs="Times New Roman"/>
          <w:spacing w:val="-21"/>
          <w:w w:val="105"/>
          <w:sz w:val="28"/>
          <w:szCs w:val="28"/>
        </w:rPr>
        <w:t>T</w:t>
      </w:r>
      <w:r w:rsidRPr="009754C9">
        <w:rPr>
          <w:rFonts w:ascii="Times New Roman" w:hAnsi="Times New Roman" w:cs="Times New Roman"/>
          <w:spacing w:val="-4"/>
          <w:w w:val="105"/>
          <w:sz w:val="28"/>
          <w:szCs w:val="28"/>
        </w:rPr>
        <w:t>o</w:t>
      </w:r>
      <w:r w:rsidRPr="009754C9">
        <w:rPr>
          <w:rFonts w:ascii="Times New Roman" w:hAnsi="Times New Roman" w:cs="Times New Roman"/>
          <w:w w:val="105"/>
          <w:sz w:val="28"/>
          <w:szCs w:val="28"/>
        </w:rPr>
        <w:t>mmy’s</w:t>
      </w:r>
      <w:r w:rsidRPr="009754C9">
        <w:rPr>
          <w:rFonts w:ascii="Times New Roman" w:hAnsi="Times New Roman" w:cs="Times New Roman"/>
          <w:spacing w:val="-8"/>
          <w:w w:val="105"/>
          <w:sz w:val="28"/>
          <w:szCs w:val="28"/>
        </w:rPr>
        <w:t xml:space="preserve"> </w:t>
      </w:r>
      <w:r w:rsidRPr="009754C9">
        <w:rPr>
          <w:rFonts w:ascii="Times New Roman" w:hAnsi="Times New Roman" w:cs="Times New Roman"/>
          <w:w w:val="105"/>
          <w:sz w:val="28"/>
          <w:szCs w:val="28"/>
        </w:rPr>
        <w:t>birthd</w:t>
      </w:r>
      <w:r w:rsidR="00474FF1" w:rsidRPr="009754C9">
        <w:rPr>
          <w:rFonts w:ascii="Times New Roman" w:hAnsi="Times New Roman" w:cs="Times New Roman"/>
          <w:spacing w:val="-8"/>
          <w:w w:val="105"/>
          <w:sz w:val="28"/>
          <w:szCs w:val="28"/>
        </w:rPr>
        <w:t>а</w:t>
      </w:r>
      <w:r w:rsidRPr="009754C9">
        <w:rPr>
          <w:rFonts w:ascii="Times New Roman" w:hAnsi="Times New Roman" w:cs="Times New Roman"/>
          <w:spacing w:val="-27"/>
          <w:w w:val="105"/>
          <w:sz w:val="28"/>
          <w:szCs w:val="28"/>
        </w:rPr>
        <w:t>y</w:t>
      </w:r>
      <w:r w:rsidRPr="009754C9">
        <w:rPr>
          <w:rFonts w:ascii="Times New Roman" w:hAnsi="Times New Roman" w:cs="Times New Roman"/>
          <w:w w:val="105"/>
          <w:sz w:val="28"/>
          <w:szCs w:val="28"/>
        </w:rPr>
        <w:t>.</w:t>
      </w:r>
    </w:p>
    <w:p w:rsidR="009265E9" w:rsidRPr="009754C9" w:rsidRDefault="009265E9" w:rsidP="008B7068">
      <w:pPr>
        <w:pStyle w:val="ab"/>
        <w:numPr>
          <w:ilvl w:val="0"/>
          <w:numId w:val="22"/>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If</w:t>
      </w:r>
      <w:r w:rsidRPr="009754C9">
        <w:rPr>
          <w:rFonts w:ascii="Times New Roman" w:hAnsi="Times New Roman" w:cs="Times New Roman"/>
          <w:spacing w:val="1"/>
          <w:w w:val="105"/>
          <w:sz w:val="28"/>
          <w:szCs w:val="28"/>
        </w:rPr>
        <w:t xml:space="preserve"> </w:t>
      </w:r>
      <w:r w:rsidRPr="009754C9">
        <w:rPr>
          <w:rFonts w:ascii="Times New Roman" w:hAnsi="Times New Roman" w:cs="Times New Roman"/>
          <w:spacing w:val="-5"/>
          <w:w w:val="105"/>
          <w:sz w:val="28"/>
          <w:szCs w:val="28"/>
        </w:rPr>
        <w:t>y</w:t>
      </w:r>
      <w:r w:rsidRPr="009754C9">
        <w:rPr>
          <w:rFonts w:ascii="Times New Roman" w:hAnsi="Times New Roman" w:cs="Times New Roman"/>
          <w:w w:val="105"/>
          <w:sz w:val="28"/>
          <w:szCs w:val="28"/>
        </w:rPr>
        <w:t>ou</w:t>
      </w:r>
      <w:r w:rsidRPr="009754C9">
        <w:rPr>
          <w:rFonts w:ascii="Times New Roman" w:hAnsi="Times New Roman" w:cs="Times New Roman"/>
          <w:spacing w:val="1"/>
          <w:w w:val="105"/>
          <w:sz w:val="28"/>
          <w:szCs w:val="28"/>
        </w:rPr>
        <w:t xml:space="preserve"> </w:t>
      </w:r>
      <w:r w:rsidRPr="009754C9">
        <w:rPr>
          <w:rFonts w:ascii="Times New Roman" w:hAnsi="Times New Roman" w:cs="Times New Roman"/>
          <w:w w:val="105"/>
          <w:sz w:val="28"/>
          <w:szCs w:val="28"/>
        </w:rPr>
        <w:t>(phone)</w:t>
      </w:r>
      <w:r w:rsidRPr="009754C9">
        <w:rPr>
          <w:rFonts w:ascii="Times New Roman" w:hAnsi="Times New Roman" w:cs="Times New Roman"/>
          <w:spacing w:val="1"/>
          <w:w w:val="105"/>
          <w:sz w:val="28"/>
          <w:szCs w:val="28"/>
        </w:rPr>
        <w:t xml:space="preserve"> </w:t>
      </w:r>
      <w:r w:rsidRPr="009754C9">
        <w:rPr>
          <w:rFonts w:ascii="Times New Roman" w:hAnsi="Times New Roman" w:cs="Times New Roman"/>
          <w:w w:val="105"/>
          <w:sz w:val="28"/>
          <w:szCs w:val="28"/>
        </w:rPr>
        <w:t>me</w:t>
      </w:r>
      <w:r w:rsidRPr="009754C9">
        <w:rPr>
          <w:rFonts w:ascii="Times New Roman" w:hAnsi="Times New Roman" w:cs="Times New Roman"/>
          <w:spacing w:val="1"/>
          <w:w w:val="105"/>
          <w:sz w:val="28"/>
          <w:szCs w:val="28"/>
        </w:rPr>
        <w:t xml:space="preserve"> </w:t>
      </w:r>
      <w:r w:rsidRPr="009754C9">
        <w:rPr>
          <w:rFonts w:ascii="Times New Roman" w:hAnsi="Times New Roman" w:cs="Times New Roman"/>
          <w:w w:val="105"/>
          <w:sz w:val="28"/>
          <w:szCs w:val="28"/>
        </w:rPr>
        <w:t>t</w:t>
      </w:r>
      <w:r w:rsidRPr="009754C9">
        <w:rPr>
          <w:rFonts w:ascii="Times New Roman" w:hAnsi="Times New Roman" w:cs="Times New Roman"/>
          <w:spacing w:val="-4"/>
          <w:w w:val="105"/>
          <w:sz w:val="28"/>
          <w:szCs w:val="28"/>
        </w:rPr>
        <w:t>o</w:t>
      </w:r>
      <w:r w:rsidRPr="009754C9">
        <w:rPr>
          <w:rFonts w:ascii="Times New Roman" w:hAnsi="Times New Roman" w:cs="Times New Roman"/>
          <w:w w:val="105"/>
          <w:sz w:val="28"/>
          <w:szCs w:val="28"/>
        </w:rPr>
        <w:t>morrow</w:t>
      </w:r>
      <w:r w:rsidRPr="009754C9">
        <w:rPr>
          <w:rFonts w:ascii="Times New Roman" w:hAnsi="Times New Roman" w:cs="Times New Roman"/>
          <w:spacing w:val="2"/>
          <w:w w:val="105"/>
          <w:sz w:val="28"/>
          <w:szCs w:val="28"/>
        </w:rPr>
        <w:t xml:space="preserve"> </w:t>
      </w:r>
      <w:r w:rsidRPr="009754C9">
        <w:rPr>
          <w:rFonts w:ascii="Times New Roman" w:hAnsi="Times New Roman" w:cs="Times New Roman"/>
          <w:w w:val="105"/>
          <w:sz w:val="28"/>
          <w:szCs w:val="28"/>
        </w:rPr>
        <w:t>I</w:t>
      </w:r>
      <w:r w:rsidRPr="009754C9">
        <w:rPr>
          <w:rFonts w:ascii="Times New Roman" w:hAnsi="Times New Roman" w:cs="Times New Roman"/>
          <w:spacing w:val="1"/>
          <w:w w:val="105"/>
          <w:sz w:val="28"/>
          <w:szCs w:val="28"/>
        </w:rPr>
        <w:t xml:space="preserve"> </w:t>
      </w:r>
      <w:r w:rsidRPr="009754C9">
        <w:rPr>
          <w:rFonts w:ascii="Times New Roman" w:hAnsi="Times New Roman" w:cs="Times New Roman"/>
          <w:w w:val="105"/>
          <w:sz w:val="28"/>
          <w:szCs w:val="28"/>
        </w:rPr>
        <w:t>(prep</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re)</w:t>
      </w:r>
      <w:r w:rsidRPr="009754C9">
        <w:rPr>
          <w:rFonts w:ascii="Times New Roman" w:hAnsi="Times New Roman" w:cs="Times New Roman"/>
          <w:spacing w:val="1"/>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ll</w:t>
      </w:r>
      <w:r w:rsidRPr="009754C9">
        <w:rPr>
          <w:rFonts w:ascii="Times New Roman" w:hAnsi="Times New Roman" w:cs="Times New Roman"/>
          <w:spacing w:val="1"/>
          <w:w w:val="105"/>
          <w:sz w:val="28"/>
          <w:szCs w:val="28"/>
        </w:rPr>
        <w:t xml:space="preserve"> </w:t>
      </w:r>
      <w:r w:rsidRPr="009754C9">
        <w:rPr>
          <w:rFonts w:ascii="Times New Roman" w:hAnsi="Times New Roman" w:cs="Times New Roman"/>
          <w:w w:val="105"/>
          <w:sz w:val="28"/>
          <w:szCs w:val="28"/>
        </w:rPr>
        <w:t>the</w:t>
      </w:r>
      <w:r w:rsidRPr="009754C9">
        <w:rPr>
          <w:rFonts w:ascii="Times New Roman" w:hAnsi="Times New Roman" w:cs="Times New Roman"/>
          <w:spacing w:val="1"/>
          <w:w w:val="105"/>
          <w:sz w:val="28"/>
          <w:szCs w:val="28"/>
        </w:rPr>
        <w:t xml:space="preserve"> </w:t>
      </w:r>
      <w:r w:rsidRPr="009754C9">
        <w:rPr>
          <w:rFonts w:ascii="Times New Roman" w:hAnsi="Times New Roman" w:cs="Times New Roman"/>
          <w:w w:val="105"/>
          <w:sz w:val="28"/>
          <w:szCs w:val="28"/>
        </w:rPr>
        <w:t>inform</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tion</w:t>
      </w:r>
      <w:r w:rsidRPr="009754C9">
        <w:rPr>
          <w:rFonts w:ascii="Times New Roman" w:hAnsi="Times New Roman" w:cs="Times New Roman"/>
          <w:spacing w:val="2"/>
          <w:w w:val="105"/>
          <w:sz w:val="28"/>
          <w:szCs w:val="28"/>
        </w:rPr>
        <w:t xml:space="preserve"> </w:t>
      </w:r>
      <w:r w:rsidRPr="009754C9">
        <w:rPr>
          <w:rFonts w:ascii="Times New Roman" w:hAnsi="Times New Roman" w:cs="Times New Roman"/>
          <w:w w:val="105"/>
          <w:sz w:val="28"/>
          <w:szCs w:val="28"/>
        </w:rPr>
        <w:t>for</w:t>
      </w:r>
      <w:r w:rsidRPr="009754C9">
        <w:rPr>
          <w:rFonts w:ascii="Times New Roman" w:hAnsi="Times New Roman" w:cs="Times New Roman"/>
          <w:w w:val="102"/>
          <w:sz w:val="28"/>
          <w:szCs w:val="28"/>
        </w:rPr>
        <w:t xml:space="preserve"> </w:t>
      </w:r>
      <w:r w:rsidRPr="009754C9">
        <w:rPr>
          <w:rFonts w:ascii="Times New Roman" w:hAnsi="Times New Roman" w:cs="Times New Roman"/>
          <w:spacing w:val="-5"/>
          <w:w w:val="105"/>
          <w:sz w:val="28"/>
          <w:szCs w:val="28"/>
        </w:rPr>
        <w:t>y</w:t>
      </w:r>
      <w:r w:rsidRPr="009754C9">
        <w:rPr>
          <w:rFonts w:ascii="Times New Roman" w:hAnsi="Times New Roman" w:cs="Times New Roman"/>
          <w:w w:val="105"/>
          <w:sz w:val="28"/>
          <w:szCs w:val="28"/>
        </w:rPr>
        <w:t>ou.</w:t>
      </w:r>
    </w:p>
    <w:p w:rsidR="009265E9" w:rsidRPr="009754C9" w:rsidRDefault="009265E9" w:rsidP="008B7068">
      <w:pPr>
        <w:pStyle w:val="ab"/>
        <w:numPr>
          <w:ilvl w:val="0"/>
          <w:numId w:val="22"/>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Where</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spacing w:val="-5"/>
          <w:w w:val="105"/>
          <w:sz w:val="28"/>
          <w:szCs w:val="28"/>
        </w:rPr>
        <w:t>y</w:t>
      </w:r>
      <w:r w:rsidRPr="009754C9">
        <w:rPr>
          <w:rFonts w:ascii="Times New Roman" w:hAnsi="Times New Roman" w:cs="Times New Roman"/>
          <w:w w:val="105"/>
          <w:sz w:val="28"/>
          <w:szCs w:val="28"/>
        </w:rPr>
        <w:t>ou</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(go)</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if</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nobody</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w:t>
      </w:r>
      <w:r w:rsidRPr="009754C9">
        <w:rPr>
          <w:rFonts w:ascii="Times New Roman" w:hAnsi="Times New Roman" w:cs="Times New Roman"/>
          <w:spacing w:val="-6"/>
          <w:w w:val="105"/>
          <w:sz w:val="28"/>
          <w:szCs w:val="28"/>
        </w:rPr>
        <w:t>w</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nt)</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to</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go</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to</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the</w:t>
      </w:r>
      <w:r w:rsidRPr="009754C9">
        <w:rPr>
          <w:rFonts w:ascii="Times New Roman" w:hAnsi="Times New Roman" w:cs="Times New Roman"/>
          <w:spacing w:val="-9"/>
          <w:w w:val="105"/>
          <w:sz w:val="28"/>
          <w:szCs w:val="28"/>
        </w:rPr>
        <w:t xml:space="preserve"> </w:t>
      </w:r>
      <w:r w:rsidRPr="009754C9">
        <w:rPr>
          <w:rFonts w:ascii="Times New Roman" w:hAnsi="Times New Roman" w:cs="Times New Roman"/>
          <w:w w:val="105"/>
          <w:sz w:val="28"/>
          <w:szCs w:val="28"/>
        </w:rPr>
        <w:t>cinem</w:t>
      </w:r>
      <w:r w:rsidR="00474FF1" w:rsidRPr="009754C9">
        <w:rPr>
          <w:rFonts w:ascii="Times New Roman" w:hAnsi="Times New Roman" w:cs="Times New Roman"/>
          <w:w w:val="105"/>
          <w:sz w:val="28"/>
          <w:szCs w:val="28"/>
        </w:rPr>
        <w:t>а</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with</w:t>
      </w:r>
      <w:r w:rsidRPr="009754C9">
        <w:rPr>
          <w:rFonts w:ascii="Times New Roman" w:hAnsi="Times New Roman" w:cs="Times New Roman"/>
          <w:spacing w:val="-4"/>
          <w:sz w:val="28"/>
          <w:szCs w:val="28"/>
        </w:rPr>
        <w:t xml:space="preserve"> </w:t>
      </w:r>
      <w:r w:rsidRPr="009754C9">
        <w:rPr>
          <w:rFonts w:ascii="Times New Roman" w:hAnsi="Times New Roman" w:cs="Times New Roman"/>
          <w:spacing w:val="-5"/>
          <w:w w:val="105"/>
          <w:sz w:val="28"/>
          <w:szCs w:val="28"/>
        </w:rPr>
        <w:t>y</w:t>
      </w:r>
      <w:r w:rsidRPr="009754C9">
        <w:rPr>
          <w:rFonts w:ascii="Times New Roman" w:hAnsi="Times New Roman" w:cs="Times New Roman"/>
          <w:w w:val="105"/>
          <w:sz w:val="28"/>
          <w:szCs w:val="28"/>
        </w:rPr>
        <w:t>ou?</w:t>
      </w:r>
    </w:p>
    <w:p w:rsidR="009265E9" w:rsidRPr="009754C9" w:rsidRDefault="009265E9" w:rsidP="008B7068">
      <w:pPr>
        <w:pStyle w:val="ab"/>
        <w:numPr>
          <w:ilvl w:val="0"/>
          <w:numId w:val="22"/>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She</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(st</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rt)</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her</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own</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business</w:t>
      </w:r>
      <w:r w:rsidRPr="009754C9">
        <w:rPr>
          <w:rFonts w:ascii="Times New Roman" w:hAnsi="Times New Roman" w:cs="Times New Roman"/>
          <w:spacing w:val="-11"/>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fter</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gr</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du</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tion.</w:t>
      </w:r>
    </w:p>
    <w:p w:rsidR="009265E9" w:rsidRPr="009754C9" w:rsidRDefault="009265E9" w:rsidP="008B7068">
      <w:pPr>
        <w:pStyle w:val="ab"/>
        <w:numPr>
          <w:ilvl w:val="0"/>
          <w:numId w:val="22"/>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lastRenderedPageBreak/>
        <w:t>This</w:t>
      </w:r>
      <w:r w:rsidRPr="009754C9">
        <w:rPr>
          <w:rFonts w:ascii="Times New Roman" w:hAnsi="Times New Roman" w:cs="Times New Roman"/>
          <w:spacing w:val="-8"/>
          <w:w w:val="105"/>
          <w:sz w:val="28"/>
          <w:szCs w:val="28"/>
        </w:rPr>
        <w:t xml:space="preserve"> </w:t>
      </w:r>
      <w:r w:rsidRPr="009754C9">
        <w:rPr>
          <w:rFonts w:ascii="Times New Roman" w:hAnsi="Times New Roman" w:cs="Times New Roman"/>
          <w:w w:val="105"/>
          <w:sz w:val="28"/>
          <w:szCs w:val="28"/>
        </w:rPr>
        <w:t>time</w:t>
      </w:r>
      <w:r w:rsidRPr="009754C9">
        <w:rPr>
          <w:rFonts w:ascii="Times New Roman" w:hAnsi="Times New Roman" w:cs="Times New Roman"/>
          <w:spacing w:val="-8"/>
          <w:w w:val="105"/>
          <w:sz w:val="28"/>
          <w:szCs w:val="28"/>
        </w:rPr>
        <w:t xml:space="preserve"> </w:t>
      </w:r>
      <w:r w:rsidRPr="009754C9">
        <w:rPr>
          <w:rFonts w:ascii="Times New Roman" w:hAnsi="Times New Roman" w:cs="Times New Roman"/>
          <w:w w:val="105"/>
          <w:sz w:val="28"/>
          <w:szCs w:val="28"/>
        </w:rPr>
        <w:t>t</w:t>
      </w:r>
      <w:r w:rsidRPr="009754C9">
        <w:rPr>
          <w:rFonts w:ascii="Times New Roman" w:hAnsi="Times New Roman" w:cs="Times New Roman"/>
          <w:spacing w:val="-4"/>
          <w:w w:val="105"/>
          <w:sz w:val="28"/>
          <w:szCs w:val="28"/>
        </w:rPr>
        <w:t>o</w:t>
      </w:r>
      <w:r w:rsidRPr="009754C9">
        <w:rPr>
          <w:rFonts w:ascii="Times New Roman" w:hAnsi="Times New Roman" w:cs="Times New Roman"/>
          <w:w w:val="105"/>
          <w:sz w:val="28"/>
          <w:szCs w:val="28"/>
        </w:rPr>
        <w:t>morrow</w:t>
      </w:r>
      <w:r w:rsidRPr="009754C9">
        <w:rPr>
          <w:rFonts w:ascii="Times New Roman" w:hAnsi="Times New Roman" w:cs="Times New Roman"/>
          <w:spacing w:val="-8"/>
          <w:w w:val="105"/>
          <w:sz w:val="28"/>
          <w:szCs w:val="28"/>
        </w:rPr>
        <w:t xml:space="preserve"> </w:t>
      </w:r>
      <w:r w:rsidRPr="009754C9">
        <w:rPr>
          <w:rFonts w:ascii="Times New Roman" w:hAnsi="Times New Roman" w:cs="Times New Roman"/>
          <w:w w:val="105"/>
          <w:sz w:val="28"/>
          <w:szCs w:val="28"/>
        </w:rPr>
        <w:t>I</w:t>
      </w:r>
      <w:r w:rsidRPr="009754C9">
        <w:rPr>
          <w:rFonts w:ascii="Times New Roman" w:hAnsi="Times New Roman" w:cs="Times New Roman"/>
          <w:spacing w:val="-8"/>
          <w:w w:val="105"/>
          <w:sz w:val="28"/>
          <w:szCs w:val="28"/>
        </w:rPr>
        <w:t xml:space="preserve"> </w:t>
      </w:r>
      <w:r w:rsidRPr="009754C9">
        <w:rPr>
          <w:rFonts w:ascii="Times New Roman" w:hAnsi="Times New Roman" w:cs="Times New Roman"/>
          <w:w w:val="105"/>
          <w:sz w:val="28"/>
          <w:szCs w:val="28"/>
        </w:rPr>
        <w:t>(swim)</w:t>
      </w:r>
      <w:r w:rsidRPr="009754C9">
        <w:rPr>
          <w:rFonts w:ascii="Times New Roman" w:hAnsi="Times New Roman" w:cs="Times New Roman"/>
          <w:spacing w:val="-8"/>
          <w:w w:val="105"/>
          <w:sz w:val="28"/>
          <w:szCs w:val="28"/>
        </w:rPr>
        <w:t xml:space="preserve"> </w:t>
      </w:r>
      <w:r w:rsidRPr="009754C9">
        <w:rPr>
          <w:rFonts w:ascii="Times New Roman" w:hAnsi="Times New Roman" w:cs="Times New Roman"/>
          <w:w w:val="105"/>
          <w:sz w:val="28"/>
          <w:szCs w:val="28"/>
        </w:rPr>
        <w:t>in</w:t>
      </w:r>
      <w:r w:rsidRPr="009754C9">
        <w:rPr>
          <w:rFonts w:ascii="Times New Roman" w:hAnsi="Times New Roman" w:cs="Times New Roman"/>
          <w:spacing w:val="-7"/>
          <w:w w:val="105"/>
          <w:sz w:val="28"/>
          <w:szCs w:val="28"/>
        </w:rPr>
        <w:t xml:space="preserve"> </w:t>
      </w:r>
      <w:r w:rsidRPr="009754C9">
        <w:rPr>
          <w:rFonts w:ascii="Times New Roman" w:hAnsi="Times New Roman" w:cs="Times New Roman"/>
          <w:w w:val="105"/>
          <w:sz w:val="28"/>
          <w:szCs w:val="28"/>
        </w:rPr>
        <w:t>the</w:t>
      </w:r>
      <w:r w:rsidRPr="009754C9">
        <w:rPr>
          <w:rFonts w:ascii="Times New Roman" w:hAnsi="Times New Roman" w:cs="Times New Roman"/>
          <w:spacing w:val="-8"/>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tl</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ntic.</w:t>
      </w:r>
    </w:p>
    <w:p w:rsidR="009265E9" w:rsidRPr="009754C9" w:rsidRDefault="009265E9" w:rsidP="008B7068">
      <w:pPr>
        <w:pStyle w:val="ab"/>
        <w:numPr>
          <w:ilvl w:val="0"/>
          <w:numId w:val="22"/>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w:t>
      </w:r>
      <w:r w:rsidRPr="009754C9">
        <w:rPr>
          <w:rFonts w:ascii="Times New Roman" w:hAnsi="Times New Roman" w:cs="Times New Roman"/>
          <w:spacing w:val="-5"/>
          <w:w w:val="105"/>
          <w:sz w:val="28"/>
          <w:szCs w:val="28"/>
        </w:rPr>
        <w:t xml:space="preserve"> y</w:t>
      </w:r>
      <w:r w:rsidRPr="009754C9">
        <w:rPr>
          <w:rFonts w:ascii="Times New Roman" w:hAnsi="Times New Roman" w:cs="Times New Roman"/>
          <w:w w:val="105"/>
          <w:sz w:val="28"/>
          <w:szCs w:val="28"/>
        </w:rPr>
        <w:t>ou</w:t>
      </w:r>
      <w:r w:rsidRPr="009754C9">
        <w:rPr>
          <w:rFonts w:ascii="Times New Roman" w:hAnsi="Times New Roman" w:cs="Times New Roman"/>
          <w:spacing w:val="-6"/>
          <w:w w:val="105"/>
          <w:sz w:val="28"/>
          <w:szCs w:val="28"/>
        </w:rPr>
        <w:t xml:space="preserve"> </w:t>
      </w:r>
      <w:r w:rsidRPr="009754C9">
        <w:rPr>
          <w:rFonts w:ascii="Times New Roman" w:hAnsi="Times New Roman" w:cs="Times New Roman"/>
          <w:w w:val="105"/>
          <w:sz w:val="28"/>
          <w:szCs w:val="28"/>
        </w:rPr>
        <w:t>be</w:t>
      </w:r>
      <w:r w:rsidRPr="009754C9">
        <w:rPr>
          <w:rFonts w:ascii="Times New Roman" w:hAnsi="Times New Roman" w:cs="Times New Roman"/>
          <w:spacing w:val="-5"/>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w:t>
      </w:r>
      <w:r w:rsidRPr="009754C9">
        <w:rPr>
          <w:rFonts w:ascii="Times New Roman" w:hAnsi="Times New Roman" w:cs="Times New Roman"/>
          <w:spacing w:val="-5"/>
          <w:w w:val="105"/>
          <w:sz w:val="28"/>
          <w:szCs w:val="28"/>
        </w:rPr>
        <w:t xml:space="preserve"> </w:t>
      </w:r>
      <w:r w:rsidRPr="009754C9">
        <w:rPr>
          <w:rFonts w:ascii="Times New Roman" w:hAnsi="Times New Roman" w:cs="Times New Roman"/>
          <w:w w:val="105"/>
          <w:sz w:val="28"/>
          <w:szCs w:val="28"/>
        </w:rPr>
        <w:t>h</w:t>
      </w:r>
      <w:r w:rsidRPr="009754C9">
        <w:rPr>
          <w:rFonts w:ascii="Times New Roman" w:hAnsi="Times New Roman" w:cs="Times New Roman"/>
          <w:spacing w:val="-4"/>
          <w:w w:val="105"/>
          <w:sz w:val="28"/>
          <w:szCs w:val="28"/>
        </w:rPr>
        <w:t>o</w:t>
      </w:r>
      <w:r w:rsidRPr="009754C9">
        <w:rPr>
          <w:rFonts w:ascii="Times New Roman" w:hAnsi="Times New Roman" w:cs="Times New Roman"/>
          <w:w w:val="105"/>
          <w:sz w:val="28"/>
          <w:szCs w:val="28"/>
        </w:rPr>
        <w:t>me</w:t>
      </w:r>
      <w:r w:rsidRPr="009754C9">
        <w:rPr>
          <w:rFonts w:ascii="Times New Roman" w:hAnsi="Times New Roman" w:cs="Times New Roman"/>
          <w:spacing w:val="-5"/>
          <w:w w:val="105"/>
          <w:sz w:val="28"/>
          <w:szCs w:val="28"/>
        </w:rPr>
        <w:t xml:space="preserve"> </w:t>
      </w:r>
      <w:r w:rsidRPr="009754C9">
        <w:rPr>
          <w:rFonts w:ascii="Times New Roman" w:hAnsi="Times New Roman" w:cs="Times New Roman"/>
          <w:w w:val="105"/>
          <w:sz w:val="28"/>
          <w:szCs w:val="28"/>
        </w:rPr>
        <w:t>tonight?</w:t>
      </w:r>
    </w:p>
    <w:p w:rsidR="009265E9" w:rsidRPr="009754C9" w:rsidRDefault="009265E9" w:rsidP="008B7068">
      <w:pPr>
        <w:pStyle w:val="ab"/>
        <w:numPr>
          <w:ilvl w:val="0"/>
          <w:numId w:val="22"/>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She</w:t>
      </w:r>
      <w:r w:rsidRPr="009754C9">
        <w:rPr>
          <w:rFonts w:ascii="Times New Roman" w:hAnsi="Times New Roman" w:cs="Times New Roman"/>
          <w:spacing w:val="-4"/>
          <w:w w:val="105"/>
          <w:sz w:val="28"/>
          <w:szCs w:val="28"/>
        </w:rPr>
        <w:t xml:space="preserve"> </w:t>
      </w:r>
      <w:r w:rsidRPr="009754C9">
        <w:rPr>
          <w:rFonts w:ascii="Times New Roman" w:hAnsi="Times New Roman" w:cs="Times New Roman"/>
          <w:w w:val="105"/>
          <w:sz w:val="28"/>
          <w:szCs w:val="28"/>
        </w:rPr>
        <w:t>(not</w:t>
      </w:r>
      <w:r w:rsidRPr="009754C9">
        <w:rPr>
          <w:rFonts w:ascii="Times New Roman" w:hAnsi="Times New Roman" w:cs="Times New Roman"/>
          <w:spacing w:val="-3"/>
          <w:w w:val="105"/>
          <w:sz w:val="28"/>
          <w:szCs w:val="28"/>
        </w:rPr>
        <w:t xml:space="preserve"> </w:t>
      </w:r>
      <w:r w:rsidRPr="009754C9">
        <w:rPr>
          <w:rFonts w:ascii="Times New Roman" w:hAnsi="Times New Roman" w:cs="Times New Roman"/>
          <w:w w:val="105"/>
          <w:sz w:val="28"/>
          <w:szCs w:val="28"/>
        </w:rPr>
        <w:t>listen)</w:t>
      </w:r>
      <w:r w:rsidRPr="009754C9">
        <w:rPr>
          <w:rFonts w:ascii="Times New Roman" w:hAnsi="Times New Roman" w:cs="Times New Roman"/>
          <w:spacing w:val="-3"/>
          <w:w w:val="105"/>
          <w:sz w:val="28"/>
          <w:szCs w:val="28"/>
        </w:rPr>
        <w:t xml:space="preserve"> </w:t>
      </w:r>
      <w:r w:rsidRPr="009754C9">
        <w:rPr>
          <w:rFonts w:ascii="Times New Roman" w:hAnsi="Times New Roman" w:cs="Times New Roman"/>
          <w:w w:val="105"/>
          <w:sz w:val="28"/>
          <w:szCs w:val="28"/>
        </w:rPr>
        <w:t>to</w:t>
      </w:r>
      <w:r w:rsidRPr="009754C9">
        <w:rPr>
          <w:rFonts w:ascii="Times New Roman" w:hAnsi="Times New Roman" w:cs="Times New Roman"/>
          <w:spacing w:val="-3"/>
          <w:w w:val="105"/>
          <w:sz w:val="28"/>
          <w:szCs w:val="28"/>
        </w:rPr>
        <w:t xml:space="preserve"> </w:t>
      </w:r>
      <w:r w:rsidRPr="009754C9">
        <w:rPr>
          <w:rFonts w:ascii="Times New Roman" w:hAnsi="Times New Roman" w:cs="Times New Roman"/>
          <w:w w:val="105"/>
          <w:sz w:val="28"/>
          <w:szCs w:val="28"/>
        </w:rPr>
        <w:t>me,</w:t>
      </w:r>
      <w:r w:rsidRPr="009754C9">
        <w:rPr>
          <w:rFonts w:ascii="Times New Roman" w:hAnsi="Times New Roman" w:cs="Times New Roman"/>
          <w:spacing w:val="-3"/>
          <w:w w:val="105"/>
          <w:sz w:val="28"/>
          <w:szCs w:val="28"/>
        </w:rPr>
        <w:t xml:space="preserve"> </w:t>
      </w:r>
      <w:r w:rsidRPr="009754C9">
        <w:rPr>
          <w:rFonts w:ascii="Times New Roman" w:hAnsi="Times New Roman" w:cs="Times New Roman"/>
          <w:spacing w:val="-5"/>
          <w:w w:val="105"/>
          <w:sz w:val="28"/>
          <w:szCs w:val="28"/>
        </w:rPr>
        <w:t>y</w:t>
      </w:r>
      <w:r w:rsidRPr="009754C9">
        <w:rPr>
          <w:rFonts w:ascii="Times New Roman" w:hAnsi="Times New Roman" w:cs="Times New Roman"/>
          <w:w w:val="105"/>
          <w:sz w:val="28"/>
          <w:szCs w:val="28"/>
        </w:rPr>
        <w:t>ou</w:t>
      </w:r>
      <w:r w:rsidRPr="009754C9">
        <w:rPr>
          <w:rFonts w:ascii="Times New Roman" w:hAnsi="Times New Roman" w:cs="Times New Roman"/>
          <w:spacing w:val="-3"/>
          <w:w w:val="105"/>
          <w:sz w:val="28"/>
          <w:szCs w:val="28"/>
        </w:rPr>
        <w:t xml:space="preserve"> </w:t>
      </w:r>
      <w:r w:rsidRPr="009754C9">
        <w:rPr>
          <w:rFonts w:ascii="Times New Roman" w:hAnsi="Times New Roman" w:cs="Times New Roman"/>
          <w:w w:val="105"/>
          <w:sz w:val="28"/>
          <w:szCs w:val="28"/>
        </w:rPr>
        <w:t>t</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lk</w:t>
      </w:r>
      <w:r w:rsidRPr="009754C9">
        <w:rPr>
          <w:rFonts w:ascii="Times New Roman" w:hAnsi="Times New Roman" w:cs="Times New Roman"/>
          <w:spacing w:val="-3"/>
          <w:w w:val="105"/>
          <w:sz w:val="28"/>
          <w:szCs w:val="28"/>
        </w:rPr>
        <w:t xml:space="preserve"> </w:t>
      </w:r>
      <w:r w:rsidRPr="009754C9">
        <w:rPr>
          <w:rFonts w:ascii="Times New Roman" w:hAnsi="Times New Roman" w:cs="Times New Roman"/>
          <w:w w:val="105"/>
          <w:sz w:val="28"/>
          <w:szCs w:val="28"/>
        </w:rPr>
        <w:t>to</w:t>
      </w:r>
      <w:r w:rsidRPr="009754C9">
        <w:rPr>
          <w:rFonts w:ascii="Times New Roman" w:hAnsi="Times New Roman" w:cs="Times New Roman"/>
          <w:spacing w:val="-3"/>
          <w:w w:val="105"/>
          <w:sz w:val="28"/>
          <w:szCs w:val="28"/>
        </w:rPr>
        <w:t xml:space="preserve"> </w:t>
      </w:r>
      <w:r w:rsidRPr="009754C9">
        <w:rPr>
          <w:rFonts w:ascii="Times New Roman" w:hAnsi="Times New Roman" w:cs="Times New Roman"/>
          <w:w w:val="105"/>
          <w:sz w:val="28"/>
          <w:szCs w:val="28"/>
        </w:rPr>
        <w:t>he</w:t>
      </w:r>
      <w:r w:rsidRPr="009754C9">
        <w:rPr>
          <w:rFonts w:ascii="Times New Roman" w:hAnsi="Times New Roman" w:cs="Times New Roman"/>
          <w:spacing w:val="-17"/>
          <w:w w:val="105"/>
          <w:sz w:val="28"/>
          <w:szCs w:val="28"/>
        </w:rPr>
        <w:t>r</w:t>
      </w:r>
      <w:r w:rsidRPr="009754C9">
        <w:rPr>
          <w:rFonts w:ascii="Times New Roman" w:hAnsi="Times New Roman" w:cs="Times New Roman"/>
          <w:w w:val="105"/>
          <w:sz w:val="28"/>
          <w:szCs w:val="28"/>
        </w:rPr>
        <w:t>.</w:t>
      </w:r>
    </w:p>
    <w:p w:rsidR="009265E9" w:rsidRPr="009754C9" w:rsidRDefault="009265E9" w:rsidP="008B7068">
      <w:pPr>
        <w:pStyle w:val="ab"/>
        <w:numPr>
          <w:ilvl w:val="0"/>
          <w:numId w:val="22"/>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The</w:t>
      </w:r>
      <w:r w:rsidRPr="009754C9">
        <w:rPr>
          <w:rFonts w:ascii="Times New Roman" w:hAnsi="Times New Roman" w:cs="Times New Roman"/>
          <w:spacing w:val="-7"/>
          <w:w w:val="105"/>
          <w:sz w:val="28"/>
          <w:szCs w:val="28"/>
        </w:rPr>
        <w:t xml:space="preserve"> </w:t>
      </w:r>
      <w:r w:rsidRPr="009754C9">
        <w:rPr>
          <w:rFonts w:ascii="Times New Roman" w:hAnsi="Times New Roman" w:cs="Times New Roman"/>
          <w:w w:val="105"/>
          <w:sz w:val="28"/>
          <w:szCs w:val="28"/>
        </w:rPr>
        <w:t>phone</w:t>
      </w:r>
      <w:r w:rsidRPr="009754C9">
        <w:rPr>
          <w:rFonts w:ascii="Times New Roman" w:hAnsi="Times New Roman" w:cs="Times New Roman"/>
          <w:spacing w:val="-7"/>
          <w:w w:val="105"/>
          <w:sz w:val="28"/>
          <w:szCs w:val="28"/>
        </w:rPr>
        <w:t xml:space="preserve"> </w:t>
      </w:r>
      <w:r w:rsidRPr="009754C9">
        <w:rPr>
          <w:rFonts w:ascii="Times New Roman" w:hAnsi="Times New Roman" w:cs="Times New Roman"/>
          <w:w w:val="105"/>
          <w:sz w:val="28"/>
          <w:szCs w:val="28"/>
        </w:rPr>
        <w:t>is</w:t>
      </w:r>
      <w:r w:rsidRPr="009754C9">
        <w:rPr>
          <w:rFonts w:ascii="Times New Roman" w:hAnsi="Times New Roman" w:cs="Times New Roman"/>
          <w:spacing w:val="-6"/>
          <w:w w:val="105"/>
          <w:sz w:val="28"/>
          <w:szCs w:val="28"/>
        </w:rPr>
        <w:t xml:space="preserve"> </w:t>
      </w:r>
      <w:r w:rsidRPr="009754C9">
        <w:rPr>
          <w:rFonts w:ascii="Times New Roman" w:hAnsi="Times New Roman" w:cs="Times New Roman"/>
          <w:w w:val="105"/>
          <w:sz w:val="28"/>
          <w:szCs w:val="28"/>
        </w:rPr>
        <w:t>ringing.</w:t>
      </w:r>
      <w:r w:rsidRPr="009754C9">
        <w:rPr>
          <w:rFonts w:ascii="Times New Roman" w:hAnsi="Times New Roman" w:cs="Times New Roman"/>
          <w:spacing w:val="-7"/>
          <w:w w:val="105"/>
          <w:sz w:val="28"/>
          <w:szCs w:val="28"/>
        </w:rPr>
        <w:t xml:space="preserve"> </w:t>
      </w:r>
      <w:r w:rsidRPr="009754C9">
        <w:rPr>
          <w:rFonts w:ascii="Times New Roman" w:hAnsi="Times New Roman" w:cs="Times New Roman"/>
          <w:w w:val="105"/>
          <w:sz w:val="28"/>
          <w:szCs w:val="28"/>
        </w:rPr>
        <w:t>Don’t</w:t>
      </w:r>
      <w:r w:rsidRPr="009754C9">
        <w:rPr>
          <w:rFonts w:ascii="Times New Roman" w:hAnsi="Times New Roman" w:cs="Times New Roman"/>
          <w:spacing w:val="-7"/>
          <w:w w:val="105"/>
          <w:sz w:val="28"/>
          <w:szCs w:val="28"/>
        </w:rPr>
        <w:t xml:space="preserve"> </w:t>
      </w:r>
      <w:r w:rsidRPr="009754C9">
        <w:rPr>
          <w:rFonts w:ascii="Times New Roman" w:hAnsi="Times New Roman" w:cs="Times New Roman"/>
          <w:spacing w:val="-10"/>
          <w:w w:val="105"/>
          <w:sz w:val="28"/>
          <w:szCs w:val="28"/>
        </w:rPr>
        <w:t>w</w:t>
      </w:r>
      <w:r w:rsidRPr="009754C9">
        <w:rPr>
          <w:rFonts w:ascii="Times New Roman" w:hAnsi="Times New Roman" w:cs="Times New Roman"/>
          <w:w w:val="105"/>
          <w:sz w:val="28"/>
          <w:szCs w:val="28"/>
        </w:rPr>
        <w:t>orr</w:t>
      </w:r>
      <w:r w:rsidRPr="009754C9">
        <w:rPr>
          <w:rFonts w:ascii="Times New Roman" w:hAnsi="Times New Roman" w:cs="Times New Roman"/>
          <w:spacing w:val="-31"/>
          <w:w w:val="105"/>
          <w:sz w:val="28"/>
          <w:szCs w:val="28"/>
        </w:rPr>
        <w:t>y</w:t>
      </w:r>
      <w:r w:rsidRPr="009754C9">
        <w:rPr>
          <w:rFonts w:ascii="Times New Roman" w:hAnsi="Times New Roman" w:cs="Times New Roman"/>
          <w:w w:val="105"/>
          <w:sz w:val="28"/>
          <w:szCs w:val="28"/>
        </w:rPr>
        <w:t>,</w:t>
      </w:r>
      <w:r w:rsidRPr="009754C9">
        <w:rPr>
          <w:rFonts w:ascii="Times New Roman" w:hAnsi="Times New Roman" w:cs="Times New Roman"/>
          <w:spacing w:val="-6"/>
          <w:w w:val="105"/>
          <w:sz w:val="28"/>
          <w:szCs w:val="28"/>
        </w:rPr>
        <w:t xml:space="preserve"> </w:t>
      </w:r>
      <w:r w:rsidRPr="009754C9">
        <w:rPr>
          <w:rFonts w:ascii="Times New Roman" w:hAnsi="Times New Roman" w:cs="Times New Roman"/>
          <w:w w:val="105"/>
          <w:sz w:val="28"/>
          <w:szCs w:val="28"/>
        </w:rPr>
        <w:t>I</w:t>
      </w:r>
      <w:r w:rsidRPr="009754C9">
        <w:rPr>
          <w:rFonts w:ascii="Times New Roman" w:hAnsi="Times New Roman" w:cs="Times New Roman"/>
          <w:spacing w:val="-7"/>
          <w:w w:val="105"/>
          <w:sz w:val="28"/>
          <w:szCs w:val="28"/>
        </w:rPr>
        <w:t xml:space="preserve"> </w:t>
      </w:r>
      <w:r w:rsidRPr="009754C9">
        <w:rPr>
          <w:rFonts w:ascii="Times New Roman" w:hAnsi="Times New Roman" w:cs="Times New Roman"/>
          <w:w w:val="105"/>
          <w:sz w:val="28"/>
          <w:szCs w:val="28"/>
        </w:rPr>
        <w:t>(get)</w:t>
      </w:r>
      <w:r w:rsidRPr="009754C9">
        <w:rPr>
          <w:rFonts w:ascii="Times New Roman" w:hAnsi="Times New Roman" w:cs="Times New Roman"/>
          <w:spacing w:val="-7"/>
          <w:w w:val="105"/>
          <w:sz w:val="28"/>
          <w:szCs w:val="28"/>
        </w:rPr>
        <w:t xml:space="preserve"> </w:t>
      </w:r>
      <w:r w:rsidRPr="009754C9">
        <w:rPr>
          <w:rFonts w:ascii="Times New Roman" w:hAnsi="Times New Roman" w:cs="Times New Roman"/>
          <w:w w:val="105"/>
          <w:sz w:val="28"/>
          <w:szCs w:val="28"/>
        </w:rPr>
        <w:t>it.</w:t>
      </w:r>
    </w:p>
    <w:p w:rsidR="009265E9" w:rsidRPr="009754C9" w:rsidRDefault="009265E9" w:rsidP="008B7068">
      <w:pPr>
        <w:pStyle w:val="ab"/>
        <w:numPr>
          <w:ilvl w:val="0"/>
          <w:numId w:val="22"/>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Why</w:t>
      </w:r>
      <w:r w:rsidRPr="009754C9">
        <w:rPr>
          <w:rFonts w:ascii="Times New Roman" w:hAnsi="Times New Roman" w:cs="Times New Roman"/>
          <w:spacing w:val="-14"/>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re</w:t>
      </w:r>
      <w:r w:rsidRPr="009754C9">
        <w:rPr>
          <w:rFonts w:ascii="Times New Roman" w:hAnsi="Times New Roman" w:cs="Times New Roman"/>
          <w:spacing w:val="-14"/>
          <w:w w:val="105"/>
          <w:sz w:val="28"/>
          <w:szCs w:val="28"/>
        </w:rPr>
        <w:t xml:space="preserve"> </w:t>
      </w:r>
      <w:r w:rsidRPr="009754C9">
        <w:rPr>
          <w:rFonts w:ascii="Times New Roman" w:hAnsi="Times New Roman" w:cs="Times New Roman"/>
          <w:spacing w:val="-5"/>
          <w:w w:val="105"/>
          <w:sz w:val="28"/>
          <w:szCs w:val="28"/>
        </w:rPr>
        <w:t>y</w:t>
      </w:r>
      <w:r w:rsidRPr="009754C9">
        <w:rPr>
          <w:rFonts w:ascii="Times New Roman" w:hAnsi="Times New Roman" w:cs="Times New Roman"/>
          <w:w w:val="105"/>
          <w:sz w:val="28"/>
          <w:szCs w:val="28"/>
        </w:rPr>
        <w:t>ou</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putting</w:t>
      </w:r>
      <w:r w:rsidRPr="009754C9">
        <w:rPr>
          <w:rFonts w:ascii="Times New Roman" w:hAnsi="Times New Roman" w:cs="Times New Roman"/>
          <w:spacing w:val="-14"/>
          <w:w w:val="105"/>
          <w:sz w:val="28"/>
          <w:szCs w:val="28"/>
        </w:rPr>
        <w:t xml:space="preserve"> </w:t>
      </w:r>
      <w:r w:rsidRPr="009754C9">
        <w:rPr>
          <w:rFonts w:ascii="Times New Roman" w:hAnsi="Times New Roman" w:cs="Times New Roman"/>
          <w:spacing w:val="-5"/>
          <w:w w:val="105"/>
          <w:sz w:val="28"/>
          <w:szCs w:val="28"/>
        </w:rPr>
        <w:t>y</w:t>
      </w:r>
      <w:r w:rsidRPr="009754C9">
        <w:rPr>
          <w:rFonts w:ascii="Times New Roman" w:hAnsi="Times New Roman" w:cs="Times New Roman"/>
          <w:w w:val="105"/>
          <w:sz w:val="28"/>
          <w:szCs w:val="28"/>
        </w:rPr>
        <w:t>our</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tr</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iners</w:t>
      </w:r>
      <w:r w:rsidRPr="009754C9">
        <w:rPr>
          <w:rFonts w:ascii="Times New Roman" w:hAnsi="Times New Roman" w:cs="Times New Roman"/>
          <w:spacing w:val="-14"/>
          <w:w w:val="105"/>
          <w:sz w:val="28"/>
          <w:szCs w:val="28"/>
        </w:rPr>
        <w:t xml:space="preserve"> </w:t>
      </w:r>
      <w:r w:rsidRPr="009754C9">
        <w:rPr>
          <w:rFonts w:ascii="Times New Roman" w:hAnsi="Times New Roman" w:cs="Times New Roman"/>
          <w:w w:val="105"/>
          <w:sz w:val="28"/>
          <w:szCs w:val="28"/>
        </w:rPr>
        <w:t>on?</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Where</w:t>
      </w:r>
      <w:r w:rsidRPr="009754C9">
        <w:rPr>
          <w:rFonts w:ascii="Times New Roman" w:hAnsi="Times New Roman" w:cs="Times New Roman"/>
          <w:spacing w:val="-14"/>
          <w:w w:val="105"/>
          <w:sz w:val="28"/>
          <w:szCs w:val="28"/>
        </w:rPr>
        <w:t xml:space="preserve"> </w:t>
      </w:r>
      <w:r w:rsidRPr="009754C9">
        <w:rPr>
          <w:rFonts w:ascii="Times New Roman" w:hAnsi="Times New Roman" w:cs="Times New Roman"/>
          <w:spacing w:val="-5"/>
          <w:w w:val="105"/>
          <w:sz w:val="28"/>
          <w:szCs w:val="28"/>
        </w:rPr>
        <w:t>y</w:t>
      </w:r>
      <w:r w:rsidRPr="009754C9">
        <w:rPr>
          <w:rFonts w:ascii="Times New Roman" w:hAnsi="Times New Roman" w:cs="Times New Roman"/>
          <w:w w:val="105"/>
          <w:sz w:val="28"/>
          <w:szCs w:val="28"/>
        </w:rPr>
        <w:t>ou</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(go)?</w:t>
      </w:r>
    </w:p>
    <w:p w:rsidR="009265E9" w:rsidRPr="009754C9" w:rsidRDefault="009265E9" w:rsidP="008B7068">
      <w:pPr>
        <w:pStyle w:val="ab"/>
        <w:numPr>
          <w:ilvl w:val="0"/>
          <w:numId w:val="22"/>
        </w:numPr>
        <w:ind w:left="0" w:firstLine="709"/>
        <w:jc w:val="both"/>
        <w:rPr>
          <w:rFonts w:ascii="Times New Roman" w:hAnsi="Times New Roman" w:cs="Times New Roman"/>
          <w:sz w:val="28"/>
          <w:szCs w:val="28"/>
        </w:rPr>
      </w:pPr>
      <w:r w:rsidRPr="009754C9">
        <w:rPr>
          <w:rFonts w:ascii="Times New Roman" w:hAnsi="Times New Roman" w:cs="Times New Roman"/>
          <w:spacing w:val="-22"/>
          <w:w w:val="105"/>
          <w:sz w:val="28"/>
          <w:szCs w:val="28"/>
        </w:rPr>
        <w:t>W</w:t>
      </w:r>
      <w:r w:rsidRPr="009754C9">
        <w:rPr>
          <w:rFonts w:ascii="Times New Roman" w:hAnsi="Times New Roman" w:cs="Times New Roman"/>
          <w:w w:val="105"/>
          <w:sz w:val="28"/>
          <w:szCs w:val="28"/>
        </w:rPr>
        <w:t>e</w:t>
      </w:r>
      <w:r w:rsidRPr="009754C9">
        <w:rPr>
          <w:rFonts w:ascii="Times New Roman" w:hAnsi="Times New Roman" w:cs="Times New Roman"/>
          <w:spacing w:val="-9"/>
          <w:w w:val="105"/>
          <w:sz w:val="28"/>
          <w:szCs w:val="28"/>
        </w:rPr>
        <w:t xml:space="preserve"> </w:t>
      </w:r>
      <w:r w:rsidRPr="009754C9">
        <w:rPr>
          <w:rFonts w:ascii="Times New Roman" w:hAnsi="Times New Roman" w:cs="Times New Roman"/>
          <w:w w:val="105"/>
          <w:sz w:val="28"/>
          <w:szCs w:val="28"/>
        </w:rPr>
        <w:t>(t</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lk)</w:t>
      </w:r>
      <w:r w:rsidRPr="009754C9">
        <w:rPr>
          <w:rFonts w:ascii="Times New Roman" w:hAnsi="Times New Roman" w:cs="Times New Roman"/>
          <w:spacing w:val="-8"/>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bout</w:t>
      </w:r>
      <w:r w:rsidRPr="009754C9">
        <w:rPr>
          <w:rFonts w:ascii="Times New Roman" w:hAnsi="Times New Roman" w:cs="Times New Roman"/>
          <w:spacing w:val="-8"/>
          <w:w w:val="105"/>
          <w:sz w:val="28"/>
          <w:szCs w:val="28"/>
        </w:rPr>
        <w:t xml:space="preserve"> </w:t>
      </w:r>
      <w:r w:rsidRPr="009754C9">
        <w:rPr>
          <w:rFonts w:ascii="Times New Roman" w:hAnsi="Times New Roman" w:cs="Times New Roman"/>
          <w:w w:val="105"/>
          <w:sz w:val="28"/>
          <w:szCs w:val="28"/>
        </w:rPr>
        <w:t>it</w:t>
      </w:r>
      <w:r w:rsidRPr="009754C9">
        <w:rPr>
          <w:rFonts w:ascii="Times New Roman" w:hAnsi="Times New Roman" w:cs="Times New Roman"/>
          <w:spacing w:val="-8"/>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s</w:t>
      </w:r>
      <w:r w:rsidRPr="009754C9">
        <w:rPr>
          <w:rFonts w:ascii="Times New Roman" w:hAnsi="Times New Roman" w:cs="Times New Roman"/>
          <w:spacing w:val="-8"/>
          <w:w w:val="105"/>
          <w:sz w:val="28"/>
          <w:szCs w:val="28"/>
        </w:rPr>
        <w:t xml:space="preserve"> </w:t>
      </w:r>
      <w:r w:rsidRPr="009754C9">
        <w:rPr>
          <w:rFonts w:ascii="Times New Roman" w:hAnsi="Times New Roman" w:cs="Times New Roman"/>
          <w:w w:val="105"/>
          <w:sz w:val="28"/>
          <w:szCs w:val="28"/>
        </w:rPr>
        <w:t>soon</w:t>
      </w:r>
      <w:r w:rsidRPr="009754C9">
        <w:rPr>
          <w:rFonts w:ascii="Times New Roman" w:hAnsi="Times New Roman" w:cs="Times New Roman"/>
          <w:spacing w:val="-8"/>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s</w:t>
      </w:r>
      <w:r w:rsidRPr="009754C9">
        <w:rPr>
          <w:rFonts w:ascii="Times New Roman" w:hAnsi="Times New Roman" w:cs="Times New Roman"/>
          <w:spacing w:val="-8"/>
          <w:w w:val="105"/>
          <w:sz w:val="28"/>
          <w:szCs w:val="28"/>
        </w:rPr>
        <w:t xml:space="preserve"> </w:t>
      </w:r>
      <w:r w:rsidRPr="009754C9">
        <w:rPr>
          <w:rFonts w:ascii="Times New Roman" w:hAnsi="Times New Roman" w:cs="Times New Roman"/>
          <w:w w:val="105"/>
          <w:sz w:val="28"/>
          <w:szCs w:val="28"/>
        </w:rPr>
        <w:t>M</w:t>
      </w:r>
      <w:r w:rsidRPr="009754C9">
        <w:rPr>
          <w:rFonts w:ascii="Times New Roman" w:hAnsi="Times New Roman" w:cs="Times New Roman"/>
          <w:spacing w:val="-17"/>
          <w:w w:val="105"/>
          <w:sz w:val="28"/>
          <w:szCs w:val="28"/>
        </w:rPr>
        <w:t>r</w:t>
      </w:r>
      <w:r w:rsidRPr="009754C9">
        <w:rPr>
          <w:rFonts w:ascii="Times New Roman" w:hAnsi="Times New Roman" w:cs="Times New Roman"/>
          <w:w w:val="105"/>
          <w:sz w:val="28"/>
          <w:szCs w:val="28"/>
        </w:rPr>
        <w:t>.</w:t>
      </w:r>
      <w:r w:rsidRPr="009754C9">
        <w:rPr>
          <w:rFonts w:ascii="Times New Roman" w:hAnsi="Times New Roman" w:cs="Times New Roman"/>
          <w:spacing w:val="-9"/>
          <w:w w:val="105"/>
          <w:sz w:val="28"/>
          <w:szCs w:val="28"/>
        </w:rPr>
        <w:t xml:space="preserve"> </w:t>
      </w:r>
      <w:r w:rsidRPr="009754C9">
        <w:rPr>
          <w:rFonts w:ascii="Times New Roman" w:hAnsi="Times New Roman" w:cs="Times New Roman"/>
          <w:w w:val="105"/>
          <w:sz w:val="28"/>
          <w:szCs w:val="28"/>
        </w:rPr>
        <w:t>Jones</w:t>
      </w:r>
      <w:r w:rsidRPr="009754C9">
        <w:rPr>
          <w:rFonts w:ascii="Times New Roman" w:hAnsi="Times New Roman" w:cs="Times New Roman"/>
          <w:spacing w:val="-8"/>
          <w:w w:val="105"/>
          <w:sz w:val="28"/>
          <w:szCs w:val="28"/>
        </w:rPr>
        <w:t xml:space="preserve"> </w:t>
      </w:r>
      <w:r w:rsidRPr="009754C9">
        <w:rPr>
          <w:rFonts w:ascii="Times New Roman" w:hAnsi="Times New Roman" w:cs="Times New Roman"/>
          <w:w w:val="105"/>
          <w:sz w:val="28"/>
          <w:szCs w:val="28"/>
        </w:rPr>
        <w:t>(c</w:t>
      </w:r>
      <w:r w:rsidRPr="009754C9">
        <w:rPr>
          <w:rFonts w:ascii="Times New Roman" w:hAnsi="Times New Roman" w:cs="Times New Roman"/>
          <w:spacing w:val="-4"/>
          <w:w w:val="105"/>
          <w:sz w:val="28"/>
          <w:szCs w:val="28"/>
        </w:rPr>
        <w:t>o</w:t>
      </w:r>
      <w:r w:rsidRPr="009754C9">
        <w:rPr>
          <w:rFonts w:ascii="Times New Roman" w:hAnsi="Times New Roman" w:cs="Times New Roman"/>
          <w:w w:val="105"/>
          <w:sz w:val="28"/>
          <w:szCs w:val="28"/>
        </w:rPr>
        <w:t>me).</w:t>
      </w:r>
    </w:p>
    <w:p w:rsidR="006E7AF3" w:rsidRPr="009754C9" w:rsidRDefault="006E7AF3" w:rsidP="008B7068">
      <w:pPr>
        <w:spacing w:after="0" w:line="240" w:lineRule="auto"/>
        <w:ind w:firstLine="709"/>
        <w:jc w:val="both"/>
        <w:rPr>
          <w:rFonts w:ascii="Times New Roman" w:hAnsi="Times New Roman" w:cs="Times New Roman"/>
          <w:sz w:val="28"/>
          <w:szCs w:val="28"/>
          <w:u w:val="single"/>
          <w:lang w:val="en-US"/>
        </w:rPr>
      </w:pPr>
    </w:p>
    <w:p w:rsidR="009265E9" w:rsidRPr="009754C9" w:rsidRDefault="004C1F94" w:rsidP="008B7068">
      <w:pPr>
        <w:spacing w:after="0" w:line="240" w:lineRule="auto"/>
        <w:ind w:firstLine="709"/>
        <w:jc w:val="both"/>
        <w:rPr>
          <w:rFonts w:ascii="Times New Roman" w:hAnsi="Times New Roman" w:cs="Times New Roman"/>
          <w:b/>
          <w:bCs/>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w:t>
      </w:r>
      <w:r w:rsidR="009265E9" w:rsidRPr="009754C9">
        <w:rPr>
          <w:rFonts w:ascii="Times New Roman" w:hAnsi="Times New Roman" w:cs="Times New Roman"/>
          <w:b/>
          <w:sz w:val="28"/>
          <w:szCs w:val="28"/>
          <w:u w:val="single"/>
          <w:lang w:val="en-US"/>
        </w:rPr>
        <w:t>.9.</w:t>
      </w:r>
      <w:r w:rsidR="009265E9" w:rsidRPr="009754C9">
        <w:rPr>
          <w:rFonts w:ascii="Times New Roman" w:hAnsi="Times New Roman" w:cs="Times New Roman"/>
          <w:b/>
          <w:spacing w:val="-18"/>
          <w:sz w:val="28"/>
          <w:szCs w:val="28"/>
          <w:u w:val="single"/>
          <w:lang w:val="en-US"/>
        </w:rPr>
        <w:t xml:space="preserve"> </w:t>
      </w:r>
      <w:r w:rsidR="009265E9" w:rsidRPr="009754C9">
        <w:rPr>
          <w:rFonts w:ascii="Times New Roman" w:hAnsi="Times New Roman" w:cs="Times New Roman"/>
          <w:b/>
          <w:sz w:val="28"/>
          <w:szCs w:val="28"/>
          <w:u w:val="single"/>
          <w:lang w:val="en-US"/>
        </w:rPr>
        <w:t>Choose</w:t>
      </w:r>
      <w:r w:rsidR="009265E9" w:rsidRPr="009754C9">
        <w:rPr>
          <w:rFonts w:ascii="Times New Roman" w:hAnsi="Times New Roman" w:cs="Times New Roman"/>
          <w:b/>
          <w:spacing w:val="-18"/>
          <w:sz w:val="28"/>
          <w:szCs w:val="28"/>
          <w:u w:val="single"/>
          <w:lang w:val="en-US"/>
        </w:rPr>
        <w:t xml:space="preserve"> </w:t>
      </w:r>
      <w:r w:rsidR="009265E9" w:rsidRPr="009754C9">
        <w:rPr>
          <w:rFonts w:ascii="Times New Roman" w:hAnsi="Times New Roman" w:cs="Times New Roman"/>
          <w:b/>
          <w:sz w:val="28"/>
          <w:szCs w:val="28"/>
          <w:u w:val="single"/>
          <w:lang w:val="en-US"/>
        </w:rPr>
        <w:t>the</w:t>
      </w:r>
      <w:r w:rsidR="009265E9" w:rsidRPr="009754C9">
        <w:rPr>
          <w:rFonts w:ascii="Times New Roman" w:hAnsi="Times New Roman" w:cs="Times New Roman"/>
          <w:b/>
          <w:spacing w:val="-18"/>
          <w:sz w:val="28"/>
          <w:szCs w:val="28"/>
          <w:u w:val="single"/>
          <w:lang w:val="en-US"/>
        </w:rPr>
        <w:t xml:space="preserve"> </w:t>
      </w:r>
      <w:r w:rsidR="009265E9" w:rsidRPr="009754C9">
        <w:rPr>
          <w:rFonts w:ascii="Times New Roman" w:hAnsi="Times New Roman" w:cs="Times New Roman"/>
          <w:b/>
          <w:sz w:val="28"/>
          <w:szCs w:val="28"/>
          <w:u w:val="single"/>
          <w:lang w:val="en-US"/>
        </w:rPr>
        <w:t>right</w:t>
      </w:r>
      <w:r w:rsidR="009265E9" w:rsidRPr="009754C9">
        <w:rPr>
          <w:rFonts w:ascii="Times New Roman" w:hAnsi="Times New Roman" w:cs="Times New Roman"/>
          <w:b/>
          <w:spacing w:val="-18"/>
          <w:sz w:val="28"/>
          <w:szCs w:val="28"/>
          <w:u w:val="single"/>
          <w:lang w:val="en-US"/>
        </w:rPr>
        <w:t xml:space="preserve"> </w:t>
      </w:r>
      <w:r w:rsidR="009265E9" w:rsidRPr="009754C9">
        <w:rPr>
          <w:rFonts w:ascii="Times New Roman" w:hAnsi="Times New Roman" w:cs="Times New Roman"/>
          <w:b/>
          <w:sz w:val="28"/>
          <w:szCs w:val="28"/>
          <w:u w:val="single"/>
          <w:lang w:val="en-US"/>
        </w:rPr>
        <w:t>item</w:t>
      </w:r>
    </w:p>
    <w:p w:rsidR="009265E9" w:rsidRPr="009754C9" w:rsidRDefault="009265E9" w:rsidP="008B7068">
      <w:pPr>
        <w:pStyle w:val="ab"/>
        <w:numPr>
          <w:ilvl w:val="0"/>
          <w:numId w:val="23"/>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 xml:space="preserve">Nick </w:t>
      </w:r>
      <w:r w:rsidRPr="009754C9">
        <w:rPr>
          <w:rFonts w:ascii="Times New Roman" w:hAnsi="Times New Roman" w:cs="Times New Roman"/>
          <w:spacing w:val="9"/>
          <w:w w:val="105"/>
          <w:sz w:val="28"/>
          <w:szCs w:val="28"/>
        </w:rPr>
        <w:t xml:space="preserve"> </w:t>
      </w:r>
      <w:r w:rsidRPr="009754C9">
        <w:rPr>
          <w:rFonts w:ascii="Times New Roman" w:hAnsi="Times New Roman" w:cs="Times New Roman"/>
          <w:w w:val="105"/>
          <w:sz w:val="28"/>
          <w:szCs w:val="28"/>
        </w:rPr>
        <w:t xml:space="preserve">… </w:t>
      </w:r>
      <w:r w:rsidRPr="009754C9">
        <w:rPr>
          <w:rFonts w:ascii="Times New Roman" w:hAnsi="Times New Roman" w:cs="Times New Roman"/>
          <w:spacing w:val="9"/>
          <w:w w:val="105"/>
          <w:sz w:val="28"/>
          <w:szCs w:val="28"/>
        </w:rPr>
        <w:t xml:space="preserve"> </w:t>
      </w:r>
      <w:r w:rsidRPr="009754C9">
        <w:rPr>
          <w:rFonts w:ascii="Times New Roman" w:hAnsi="Times New Roman" w:cs="Times New Roman"/>
          <w:w w:val="105"/>
          <w:sz w:val="28"/>
          <w:szCs w:val="28"/>
        </w:rPr>
        <w:t xml:space="preserve">look </w:t>
      </w:r>
      <w:r w:rsidRPr="009754C9">
        <w:rPr>
          <w:rFonts w:ascii="Times New Roman" w:hAnsi="Times New Roman" w:cs="Times New Roman"/>
          <w:spacing w:val="9"/>
          <w:w w:val="105"/>
          <w:sz w:val="28"/>
          <w:szCs w:val="28"/>
        </w:rPr>
        <w:t xml:space="preserve"> </w:t>
      </w:r>
      <w:r w:rsidRPr="009754C9">
        <w:rPr>
          <w:rFonts w:ascii="Times New Roman" w:hAnsi="Times New Roman" w:cs="Times New Roman"/>
          <w:w w:val="105"/>
          <w:sz w:val="28"/>
          <w:szCs w:val="28"/>
        </w:rPr>
        <w:t xml:space="preserve">for </w:t>
      </w:r>
      <w:r w:rsidRPr="009754C9">
        <w:rPr>
          <w:rFonts w:ascii="Times New Roman" w:hAnsi="Times New Roman" w:cs="Times New Roman"/>
          <w:spacing w:val="10"/>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 xml:space="preserve">nother </w:t>
      </w:r>
      <w:r w:rsidRPr="009754C9">
        <w:rPr>
          <w:rFonts w:ascii="Times New Roman" w:hAnsi="Times New Roman" w:cs="Times New Roman"/>
          <w:spacing w:val="9"/>
          <w:w w:val="105"/>
          <w:sz w:val="28"/>
          <w:szCs w:val="28"/>
        </w:rPr>
        <w:t xml:space="preserve"> </w:t>
      </w:r>
      <w:r w:rsidRPr="009754C9">
        <w:rPr>
          <w:rFonts w:ascii="Times New Roman" w:hAnsi="Times New Roman" w:cs="Times New Roman"/>
          <w:w w:val="105"/>
          <w:sz w:val="28"/>
          <w:szCs w:val="28"/>
        </w:rPr>
        <w:t xml:space="preserve">job </w:t>
      </w:r>
      <w:r w:rsidRPr="009754C9">
        <w:rPr>
          <w:rFonts w:ascii="Times New Roman" w:hAnsi="Times New Roman" w:cs="Times New Roman"/>
          <w:spacing w:val="9"/>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 xml:space="preserve">fter </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 xml:space="preserve">he </w:t>
      </w:r>
      <w:r w:rsidRPr="009754C9">
        <w:rPr>
          <w:rFonts w:ascii="Times New Roman" w:hAnsi="Times New Roman" w:cs="Times New Roman"/>
          <w:spacing w:val="9"/>
          <w:w w:val="105"/>
          <w:sz w:val="28"/>
          <w:szCs w:val="28"/>
        </w:rPr>
        <w:t xml:space="preserve"> </w:t>
      </w:r>
      <w:r w:rsidRPr="009754C9">
        <w:rPr>
          <w:rFonts w:ascii="Times New Roman" w:hAnsi="Times New Roman" w:cs="Times New Roman"/>
          <w:w w:val="105"/>
          <w:sz w:val="28"/>
          <w:szCs w:val="28"/>
        </w:rPr>
        <w:t>le</w:t>
      </w:r>
      <w:r w:rsidR="00474FF1" w:rsidRPr="009754C9">
        <w:rPr>
          <w:rFonts w:ascii="Times New Roman" w:hAnsi="Times New Roman" w:cs="Times New Roman"/>
          <w:w w:val="105"/>
          <w:sz w:val="28"/>
          <w:szCs w:val="28"/>
        </w:rPr>
        <w:t>а</w:t>
      </w:r>
      <w:r w:rsidRPr="009754C9">
        <w:rPr>
          <w:rFonts w:ascii="Times New Roman" w:hAnsi="Times New Roman" w:cs="Times New Roman"/>
          <w:spacing w:val="-9"/>
          <w:w w:val="105"/>
          <w:sz w:val="28"/>
          <w:szCs w:val="28"/>
        </w:rPr>
        <w:t>v</w:t>
      </w:r>
      <w:r w:rsidRPr="009754C9">
        <w:rPr>
          <w:rFonts w:ascii="Times New Roman" w:hAnsi="Times New Roman" w:cs="Times New Roman"/>
          <w:w w:val="105"/>
          <w:sz w:val="28"/>
          <w:szCs w:val="28"/>
        </w:rPr>
        <w:t xml:space="preserve">es. </w:t>
      </w:r>
      <w:r w:rsidRPr="009754C9">
        <w:rPr>
          <w:rFonts w:ascii="Times New Roman" w:hAnsi="Times New Roman" w:cs="Times New Roman"/>
          <w:spacing w:val="9"/>
          <w:w w:val="105"/>
          <w:sz w:val="28"/>
          <w:szCs w:val="28"/>
        </w:rPr>
        <w:t xml:space="preserve"> </w:t>
      </w:r>
      <w:r w:rsidRPr="009754C9">
        <w:rPr>
          <w:rFonts w:ascii="Times New Roman" w:hAnsi="Times New Roman" w:cs="Times New Roman"/>
          <w:w w:val="105"/>
          <w:sz w:val="28"/>
          <w:szCs w:val="28"/>
        </w:rPr>
        <w:t xml:space="preserve">He’s </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spacing w:val="-10"/>
          <w:w w:val="105"/>
          <w:sz w:val="28"/>
          <w:szCs w:val="28"/>
        </w:rPr>
        <w:t>v</w:t>
      </w:r>
      <w:r w:rsidRPr="009754C9">
        <w:rPr>
          <w:rFonts w:ascii="Times New Roman" w:hAnsi="Times New Roman" w:cs="Times New Roman"/>
          <w:w w:val="105"/>
          <w:sz w:val="28"/>
          <w:szCs w:val="28"/>
        </w:rPr>
        <w:t>ery</w:t>
      </w:r>
      <w:r w:rsidRPr="009754C9">
        <w:rPr>
          <w:rFonts w:ascii="Times New Roman" w:hAnsi="Times New Roman" w:cs="Times New Roman"/>
          <w:w w:val="101"/>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mbitious.</w:t>
      </w:r>
    </w:p>
    <w:p w:rsidR="009265E9" w:rsidRPr="009754C9" w:rsidRDefault="00474FF1"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w:t>
      </w:r>
      <w:r w:rsidR="009265E9" w:rsidRPr="009754C9">
        <w:rPr>
          <w:rFonts w:ascii="Times New Roman" w:hAnsi="Times New Roman" w:cs="Times New Roman"/>
          <w:spacing w:val="-11"/>
          <w:w w:val="105"/>
          <w:sz w:val="28"/>
          <w:szCs w:val="28"/>
          <w:lang w:val="en-US"/>
        </w:rPr>
        <w:t xml:space="preserve"> </w:t>
      </w:r>
      <w:r w:rsidR="009265E9" w:rsidRPr="009754C9">
        <w:rPr>
          <w:rFonts w:ascii="Times New Roman" w:hAnsi="Times New Roman" w:cs="Times New Roman"/>
          <w:w w:val="105"/>
          <w:sz w:val="28"/>
          <w:szCs w:val="28"/>
          <w:lang w:val="en-US"/>
        </w:rPr>
        <w:t xml:space="preserve">will  </w:t>
      </w:r>
      <w:r w:rsidR="009265E9" w:rsidRPr="009754C9">
        <w:rPr>
          <w:rFonts w:ascii="Times New Roman" w:hAnsi="Times New Roman" w:cs="Times New Roman"/>
          <w:spacing w:val="11"/>
          <w:w w:val="105"/>
          <w:sz w:val="28"/>
          <w:szCs w:val="28"/>
          <w:lang w:val="en-US"/>
        </w:rPr>
        <w:t xml:space="preserve"> </w:t>
      </w:r>
      <w:r w:rsidR="009265E9" w:rsidRPr="009754C9">
        <w:rPr>
          <w:rFonts w:ascii="Times New Roman" w:hAnsi="Times New Roman" w:cs="Times New Roman"/>
          <w:w w:val="105"/>
          <w:sz w:val="28"/>
          <w:szCs w:val="28"/>
          <w:lang w:val="en-US"/>
        </w:rPr>
        <w:t>b)</w:t>
      </w:r>
      <w:r w:rsidR="009265E9" w:rsidRPr="009754C9">
        <w:rPr>
          <w:rFonts w:ascii="Times New Roman" w:hAnsi="Times New Roman" w:cs="Times New Roman"/>
          <w:spacing w:val="-11"/>
          <w:w w:val="105"/>
          <w:sz w:val="28"/>
          <w:szCs w:val="28"/>
          <w:lang w:val="en-US"/>
        </w:rPr>
        <w:t xml:space="preserve"> </w:t>
      </w:r>
      <w:r w:rsidR="009265E9" w:rsidRPr="009754C9">
        <w:rPr>
          <w:rFonts w:ascii="Times New Roman" w:hAnsi="Times New Roman" w:cs="Times New Roman"/>
          <w:w w:val="105"/>
          <w:sz w:val="28"/>
          <w:szCs w:val="28"/>
          <w:lang w:val="en-US"/>
        </w:rPr>
        <w:t>is</w:t>
      </w:r>
      <w:r w:rsidR="009265E9" w:rsidRPr="009754C9">
        <w:rPr>
          <w:rFonts w:ascii="Times New Roman" w:hAnsi="Times New Roman" w:cs="Times New Roman"/>
          <w:spacing w:val="-10"/>
          <w:w w:val="105"/>
          <w:sz w:val="28"/>
          <w:szCs w:val="28"/>
          <w:lang w:val="en-US"/>
        </w:rPr>
        <w:t xml:space="preserve"> </w:t>
      </w:r>
      <w:r w:rsidR="009265E9" w:rsidRPr="009754C9">
        <w:rPr>
          <w:rFonts w:ascii="Times New Roman" w:hAnsi="Times New Roman" w:cs="Times New Roman"/>
          <w:w w:val="105"/>
          <w:sz w:val="28"/>
          <w:szCs w:val="28"/>
          <w:lang w:val="en-US"/>
        </w:rPr>
        <w:t>going</w:t>
      </w:r>
      <w:r w:rsidR="009265E9" w:rsidRPr="009754C9">
        <w:rPr>
          <w:rFonts w:ascii="Times New Roman" w:hAnsi="Times New Roman" w:cs="Times New Roman"/>
          <w:spacing w:val="-10"/>
          <w:w w:val="105"/>
          <w:sz w:val="28"/>
          <w:szCs w:val="28"/>
          <w:lang w:val="en-US"/>
        </w:rPr>
        <w:t xml:space="preserve"> </w:t>
      </w:r>
      <w:r w:rsidR="009265E9" w:rsidRPr="009754C9">
        <w:rPr>
          <w:rFonts w:ascii="Times New Roman" w:hAnsi="Times New Roman" w:cs="Times New Roman"/>
          <w:w w:val="105"/>
          <w:sz w:val="28"/>
          <w:szCs w:val="28"/>
          <w:lang w:val="en-US"/>
        </w:rPr>
        <w:t xml:space="preserve">to  </w:t>
      </w:r>
      <w:r w:rsidR="009265E9" w:rsidRPr="009754C9">
        <w:rPr>
          <w:rFonts w:ascii="Times New Roman" w:hAnsi="Times New Roman" w:cs="Times New Roman"/>
          <w:spacing w:val="10"/>
          <w:w w:val="105"/>
          <w:sz w:val="28"/>
          <w:szCs w:val="28"/>
          <w:lang w:val="en-US"/>
        </w:rPr>
        <w:t xml:space="preserve"> </w:t>
      </w:r>
      <w:r w:rsidR="009265E9" w:rsidRPr="009754C9">
        <w:rPr>
          <w:rFonts w:ascii="Times New Roman" w:hAnsi="Times New Roman" w:cs="Times New Roman"/>
          <w:w w:val="105"/>
          <w:sz w:val="28"/>
          <w:szCs w:val="28"/>
          <w:lang w:val="en-US"/>
        </w:rPr>
        <w:t>c)</w:t>
      </w:r>
      <w:r w:rsidR="009265E9" w:rsidRPr="009754C9">
        <w:rPr>
          <w:rFonts w:ascii="Times New Roman" w:hAnsi="Times New Roman" w:cs="Times New Roman"/>
          <w:spacing w:val="-10"/>
          <w:w w:val="105"/>
          <w:sz w:val="28"/>
          <w:szCs w:val="28"/>
          <w:lang w:val="en-US"/>
        </w:rPr>
        <w:t xml:space="preserve"> </w:t>
      </w:r>
      <w:r w:rsidR="009265E9" w:rsidRPr="009754C9">
        <w:rPr>
          <w:rFonts w:ascii="Times New Roman" w:hAnsi="Times New Roman" w:cs="Times New Roman"/>
          <w:w w:val="105"/>
          <w:sz w:val="28"/>
          <w:szCs w:val="28"/>
          <w:lang w:val="en-US"/>
        </w:rPr>
        <w:t>doesn’t</w:t>
      </w:r>
    </w:p>
    <w:p w:rsidR="009265E9" w:rsidRPr="009754C9" w:rsidRDefault="009265E9" w:rsidP="008B7068">
      <w:pPr>
        <w:pStyle w:val="ab"/>
        <w:numPr>
          <w:ilvl w:val="0"/>
          <w:numId w:val="23"/>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Don’t</w:t>
      </w:r>
      <w:r w:rsidRPr="009754C9">
        <w:rPr>
          <w:rFonts w:ascii="Times New Roman" w:hAnsi="Times New Roman" w:cs="Times New Roman"/>
          <w:spacing w:val="-10"/>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sk</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me</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to</w:t>
      </w:r>
      <w:r w:rsidRPr="009754C9">
        <w:rPr>
          <w:rFonts w:ascii="Times New Roman" w:hAnsi="Times New Roman" w:cs="Times New Roman"/>
          <w:spacing w:val="-9"/>
          <w:w w:val="105"/>
          <w:sz w:val="28"/>
          <w:szCs w:val="28"/>
        </w:rPr>
        <w:t xml:space="preserve"> </w:t>
      </w:r>
      <w:r w:rsidRPr="009754C9">
        <w:rPr>
          <w:rFonts w:ascii="Times New Roman" w:hAnsi="Times New Roman" w:cs="Times New Roman"/>
          <w:w w:val="105"/>
          <w:sz w:val="28"/>
          <w:szCs w:val="28"/>
        </w:rPr>
        <w:t>do</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it.</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I</w:t>
      </w:r>
      <w:r w:rsidRPr="009754C9">
        <w:rPr>
          <w:rFonts w:ascii="Times New Roman" w:hAnsi="Times New Roman" w:cs="Times New Roman"/>
          <w:spacing w:val="-9"/>
          <w:w w:val="105"/>
          <w:sz w:val="28"/>
          <w:szCs w:val="28"/>
        </w:rPr>
        <w:t xml:space="preserve"> </w:t>
      </w:r>
      <w:r w:rsidRPr="009754C9">
        <w:rPr>
          <w:rFonts w:ascii="Times New Roman" w:hAnsi="Times New Roman" w:cs="Times New Roman"/>
          <w:w w:val="105"/>
          <w:sz w:val="28"/>
          <w:szCs w:val="28"/>
        </w:rPr>
        <w:t>…</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go</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to</w:t>
      </w:r>
      <w:r w:rsidRPr="009754C9">
        <w:rPr>
          <w:rFonts w:ascii="Times New Roman" w:hAnsi="Times New Roman" w:cs="Times New Roman"/>
          <w:spacing w:val="-9"/>
          <w:w w:val="105"/>
          <w:sz w:val="28"/>
          <w:szCs w:val="28"/>
        </w:rPr>
        <w:t xml:space="preserve"> </w:t>
      </w:r>
      <w:r w:rsidRPr="009754C9">
        <w:rPr>
          <w:rFonts w:ascii="Times New Roman" w:hAnsi="Times New Roman" w:cs="Times New Roman"/>
          <w:w w:val="105"/>
          <w:sz w:val="28"/>
          <w:szCs w:val="28"/>
        </w:rPr>
        <w:t>this</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stupid</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p</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rt</w:t>
      </w:r>
      <w:r w:rsidRPr="009754C9">
        <w:rPr>
          <w:rFonts w:ascii="Times New Roman" w:hAnsi="Times New Roman" w:cs="Times New Roman"/>
          <w:spacing w:val="-27"/>
          <w:w w:val="105"/>
          <w:sz w:val="28"/>
          <w:szCs w:val="28"/>
        </w:rPr>
        <w:t>y</w:t>
      </w:r>
      <w:r w:rsidRPr="009754C9">
        <w:rPr>
          <w:rFonts w:ascii="Times New Roman" w:hAnsi="Times New Roman" w:cs="Times New Roman"/>
          <w:w w:val="105"/>
          <w:sz w:val="28"/>
          <w:szCs w:val="28"/>
        </w:rPr>
        <w:t>.</w:t>
      </w:r>
    </w:p>
    <w:p w:rsidR="009265E9" w:rsidRPr="009754C9" w:rsidRDefault="00474FF1"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w:t>
      </w:r>
      <w:r w:rsidR="009265E9" w:rsidRPr="009754C9">
        <w:rPr>
          <w:rFonts w:ascii="Times New Roman" w:hAnsi="Times New Roman" w:cs="Times New Roman"/>
          <w:spacing w:val="-5"/>
          <w:w w:val="105"/>
          <w:sz w:val="28"/>
          <w:szCs w:val="28"/>
          <w:lang w:val="en-US"/>
        </w:rPr>
        <w:t xml:space="preserve"> </w:t>
      </w:r>
      <w:r w:rsidR="009265E9" w:rsidRPr="009754C9">
        <w:rPr>
          <w:rFonts w:ascii="Times New Roman" w:hAnsi="Times New Roman" w:cs="Times New Roman"/>
          <w:spacing w:val="-10"/>
          <w:w w:val="105"/>
          <w:sz w:val="28"/>
          <w:szCs w:val="28"/>
          <w:lang w:val="en-US"/>
        </w:rPr>
        <w:t>w</w:t>
      </w:r>
      <w:r w:rsidR="009265E9" w:rsidRPr="009754C9">
        <w:rPr>
          <w:rFonts w:ascii="Times New Roman" w:hAnsi="Times New Roman" w:cs="Times New Roman"/>
          <w:w w:val="105"/>
          <w:sz w:val="28"/>
          <w:szCs w:val="28"/>
          <w:lang w:val="en-US"/>
        </w:rPr>
        <w:t xml:space="preserve">on’t  </w:t>
      </w:r>
      <w:r w:rsidR="009265E9" w:rsidRPr="009754C9">
        <w:rPr>
          <w:rFonts w:ascii="Times New Roman" w:hAnsi="Times New Roman" w:cs="Times New Roman"/>
          <w:spacing w:val="33"/>
          <w:w w:val="105"/>
          <w:sz w:val="28"/>
          <w:szCs w:val="28"/>
          <w:lang w:val="en-US"/>
        </w:rPr>
        <w:t xml:space="preserve"> </w:t>
      </w:r>
      <w:r w:rsidR="009265E9" w:rsidRPr="009754C9">
        <w:rPr>
          <w:rFonts w:ascii="Times New Roman" w:hAnsi="Times New Roman" w:cs="Times New Roman"/>
          <w:w w:val="105"/>
          <w:sz w:val="28"/>
          <w:szCs w:val="28"/>
          <w:lang w:val="en-US"/>
        </w:rPr>
        <w:t>b)</w:t>
      </w:r>
      <w:r w:rsidR="009265E9" w:rsidRPr="009754C9">
        <w:rPr>
          <w:rFonts w:ascii="Times New Roman" w:hAnsi="Times New Roman" w:cs="Times New Roman"/>
          <w:spacing w:val="-5"/>
          <w:w w:val="105"/>
          <w:sz w:val="28"/>
          <w:szCs w:val="28"/>
          <w:lang w:val="en-US"/>
        </w:rPr>
        <w:t xml:space="preserve"> </w:t>
      </w:r>
      <w:r w:rsidR="009265E9" w:rsidRPr="009754C9">
        <w:rPr>
          <w:rFonts w:ascii="Times New Roman" w:hAnsi="Times New Roman" w:cs="Times New Roman"/>
          <w:w w:val="105"/>
          <w:sz w:val="28"/>
          <w:szCs w:val="28"/>
          <w:lang w:val="en-US"/>
        </w:rPr>
        <w:t xml:space="preserve">don’t  </w:t>
      </w:r>
      <w:r w:rsidR="009265E9" w:rsidRPr="009754C9">
        <w:rPr>
          <w:rFonts w:ascii="Times New Roman" w:hAnsi="Times New Roman" w:cs="Times New Roman"/>
          <w:spacing w:val="33"/>
          <w:w w:val="105"/>
          <w:sz w:val="28"/>
          <w:szCs w:val="28"/>
          <w:lang w:val="en-US"/>
        </w:rPr>
        <w:t xml:space="preserve"> </w:t>
      </w:r>
      <w:r w:rsidR="009265E9" w:rsidRPr="009754C9">
        <w:rPr>
          <w:rFonts w:ascii="Times New Roman" w:hAnsi="Times New Roman" w:cs="Times New Roman"/>
          <w:w w:val="105"/>
          <w:sz w:val="28"/>
          <w:szCs w:val="28"/>
          <w:lang w:val="en-US"/>
        </w:rPr>
        <w:t>c)</w:t>
      </w:r>
      <w:r w:rsidR="009265E9"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m</w:t>
      </w:r>
      <w:r w:rsidR="009265E9" w:rsidRPr="009754C9">
        <w:rPr>
          <w:rFonts w:ascii="Times New Roman" w:hAnsi="Times New Roman" w:cs="Times New Roman"/>
          <w:spacing w:val="-5"/>
          <w:w w:val="105"/>
          <w:sz w:val="28"/>
          <w:szCs w:val="28"/>
          <w:lang w:val="en-US"/>
        </w:rPr>
        <w:t xml:space="preserve"> </w:t>
      </w:r>
      <w:r w:rsidR="009265E9" w:rsidRPr="009754C9">
        <w:rPr>
          <w:rFonts w:ascii="Times New Roman" w:hAnsi="Times New Roman" w:cs="Times New Roman"/>
          <w:w w:val="105"/>
          <w:sz w:val="28"/>
          <w:szCs w:val="28"/>
          <w:lang w:val="en-US"/>
        </w:rPr>
        <w:t>not</w:t>
      </w:r>
      <w:r w:rsidR="009265E9" w:rsidRPr="009754C9">
        <w:rPr>
          <w:rFonts w:ascii="Times New Roman" w:hAnsi="Times New Roman" w:cs="Times New Roman"/>
          <w:spacing w:val="-5"/>
          <w:w w:val="105"/>
          <w:sz w:val="28"/>
          <w:szCs w:val="28"/>
          <w:lang w:val="en-US"/>
        </w:rPr>
        <w:t xml:space="preserve"> </w:t>
      </w:r>
      <w:r w:rsidR="009265E9" w:rsidRPr="009754C9">
        <w:rPr>
          <w:rFonts w:ascii="Times New Roman" w:hAnsi="Times New Roman" w:cs="Times New Roman"/>
          <w:w w:val="105"/>
          <w:sz w:val="28"/>
          <w:szCs w:val="28"/>
          <w:lang w:val="en-US"/>
        </w:rPr>
        <w:t>to</w:t>
      </w:r>
    </w:p>
    <w:p w:rsidR="009265E9" w:rsidRPr="009754C9" w:rsidRDefault="009265E9" w:rsidP="008B7068">
      <w:pPr>
        <w:pStyle w:val="ab"/>
        <w:numPr>
          <w:ilvl w:val="0"/>
          <w:numId w:val="23"/>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Henry</w:t>
      </w:r>
      <w:r w:rsidRPr="009754C9">
        <w:rPr>
          <w:rFonts w:ascii="Times New Roman" w:hAnsi="Times New Roman" w:cs="Times New Roman"/>
          <w:spacing w:val="7"/>
          <w:sz w:val="28"/>
          <w:szCs w:val="28"/>
        </w:rPr>
        <w:t xml:space="preserve"> </w:t>
      </w:r>
      <w:r w:rsidRPr="009754C9">
        <w:rPr>
          <w:rFonts w:ascii="Times New Roman" w:hAnsi="Times New Roman" w:cs="Times New Roman"/>
          <w:sz w:val="28"/>
          <w:szCs w:val="28"/>
        </w:rPr>
        <w:t>…</w:t>
      </w:r>
      <w:r w:rsidRPr="009754C9">
        <w:rPr>
          <w:rFonts w:ascii="Times New Roman" w:hAnsi="Times New Roman" w:cs="Times New Roman"/>
          <w:spacing w:val="7"/>
          <w:sz w:val="28"/>
          <w:szCs w:val="28"/>
        </w:rPr>
        <w:t xml:space="preserve"> </w:t>
      </w:r>
      <w:r w:rsidRPr="009754C9">
        <w:rPr>
          <w:rFonts w:ascii="Times New Roman" w:hAnsi="Times New Roman" w:cs="Times New Roman"/>
          <w:sz w:val="28"/>
          <w:szCs w:val="28"/>
        </w:rPr>
        <w:t>his</w:t>
      </w:r>
      <w:r w:rsidRPr="009754C9">
        <w:rPr>
          <w:rFonts w:ascii="Times New Roman" w:hAnsi="Times New Roman" w:cs="Times New Roman"/>
          <w:spacing w:val="8"/>
          <w:sz w:val="28"/>
          <w:szCs w:val="28"/>
        </w:rPr>
        <w:t xml:space="preserve"> </w:t>
      </w:r>
      <w:r w:rsidRPr="009754C9">
        <w:rPr>
          <w:rFonts w:ascii="Times New Roman" w:hAnsi="Times New Roman" w:cs="Times New Roman"/>
          <w:sz w:val="28"/>
          <w:szCs w:val="28"/>
        </w:rPr>
        <w:t>dentist</w:t>
      </w:r>
      <w:r w:rsidRPr="009754C9">
        <w:rPr>
          <w:rFonts w:ascii="Times New Roman" w:hAnsi="Times New Roman" w:cs="Times New Roman"/>
          <w:spacing w:val="7"/>
          <w:sz w:val="28"/>
          <w:szCs w:val="28"/>
        </w:rPr>
        <w:t xml:space="preserve"> </w:t>
      </w:r>
      <w:r w:rsidRPr="009754C9">
        <w:rPr>
          <w:rFonts w:ascii="Times New Roman" w:hAnsi="Times New Roman" w:cs="Times New Roman"/>
          <w:sz w:val="28"/>
          <w:szCs w:val="28"/>
        </w:rPr>
        <w:t>tod</w:t>
      </w:r>
      <w:r w:rsidR="00474FF1" w:rsidRPr="009754C9">
        <w:rPr>
          <w:rFonts w:ascii="Times New Roman" w:hAnsi="Times New Roman" w:cs="Times New Roman"/>
          <w:spacing w:val="-8"/>
          <w:sz w:val="28"/>
          <w:szCs w:val="28"/>
        </w:rPr>
        <w:t>а</w:t>
      </w:r>
      <w:r w:rsidRPr="009754C9">
        <w:rPr>
          <w:rFonts w:ascii="Times New Roman" w:hAnsi="Times New Roman" w:cs="Times New Roman"/>
          <w:spacing w:val="-26"/>
          <w:sz w:val="28"/>
          <w:szCs w:val="28"/>
        </w:rPr>
        <w:t>y</w:t>
      </w:r>
      <w:r w:rsidRPr="009754C9">
        <w:rPr>
          <w:rFonts w:ascii="Times New Roman" w:hAnsi="Times New Roman" w:cs="Times New Roman"/>
          <w:sz w:val="28"/>
          <w:szCs w:val="28"/>
        </w:rPr>
        <w:t>.</w:t>
      </w:r>
    </w:p>
    <w:p w:rsidR="009265E9" w:rsidRPr="009754C9" w:rsidRDefault="00474FF1"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w:t>
      </w:r>
      <w:r w:rsidR="009265E9" w:rsidRPr="009754C9">
        <w:rPr>
          <w:rFonts w:ascii="Times New Roman" w:hAnsi="Times New Roman" w:cs="Times New Roman"/>
          <w:spacing w:val="-3"/>
          <w:sz w:val="28"/>
          <w:szCs w:val="28"/>
          <w:lang w:val="en-US"/>
        </w:rPr>
        <w:t xml:space="preserve"> </w:t>
      </w:r>
      <w:r w:rsidR="009265E9" w:rsidRPr="009754C9">
        <w:rPr>
          <w:rFonts w:ascii="Times New Roman" w:hAnsi="Times New Roman" w:cs="Times New Roman"/>
          <w:sz w:val="28"/>
          <w:szCs w:val="28"/>
          <w:lang w:val="en-US"/>
        </w:rPr>
        <w:t>will</w:t>
      </w:r>
      <w:r w:rsidR="009265E9" w:rsidRPr="009754C9">
        <w:rPr>
          <w:rFonts w:ascii="Times New Roman" w:hAnsi="Times New Roman" w:cs="Times New Roman"/>
          <w:spacing w:val="-3"/>
          <w:sz w:val="28"/>
          <w:szCs w:val="28"/>
          <w:lang w:val="en-US"/>
        </w:rPr>
        <w:t xml:space="preserve"> </w:t>
      </w:r>
      <w:r w:rsidR="009265E9" w:rsidRPr="009754C9">
        <w:rPr>
          <w:rFonts w:ascii="Times New Roman" w:hAnsi="Times New Roman" w:cs="Times New Roman"/>
          <w:sz w:val="28"/>
          <w:szCs w:val="28"/>
          <w:lang w:val="en-US"/>
        </w:rPr>
        <w:t xml:space="preserve">see  </w:t>
      </w:r>
      <w:r w:rsidR="009265E9" w:rsidRPr="009754C9">
        <w:rPr>
          <w:rFonts w:ascii="Times New Roman" w:hAnsi="Times New Roman" w:cs="Times New Roman"/>
          <w:spacing w:val="39"/>
          <w:sz w:val="28"/>
          <w:szCs w:val="28"/>
          <w:lang w:val="en-US"/>
        </w:rPr>
        <w:t xml:space="preserve"> </w:t>
      </w:r>
      <w:r w:rsidR="009265E9" w:rsidRPr="009754C9">
        <w:rPr>
          <w:rFonts w:ascii="Times New Roman" w:hAnsi="Times New Roman" w:cs="Times New Roman"/>
          <w:sz w:val="28"/>
          <w:szCs w:val="28"/>
          <w:lang w:val="en-US"/>
        </w:rPr>
        <w:t>b)</w:t>
      </w:r>
      <w:r w:rsidR="009265E9" w:rsidRPr="009754C9">
        <w:rPr>
          <w:rFonts w:ascii="Times New Roman" w:hAnsi="Times New Roman" w:cs="Times New Roman"/>
          <w:spacing w:val="-3"/>
          <w:sz w:val="28"/>
          <w:szCs w:val="28"/>
          <w:lang w:val="en-US"/>
        </w:rPr>
        <w:t xml:space="preserve"> </w:t>
      </w:r>
      <w:r w:rsidR="009265E9" w:rsidRPr="009754C9">
        <w:rPr>
          <w:rFonts w:ascii="Times New Roman" w:hAnsi="Times New Roman" w:cs="Times New Roman"/>
          <w:sz w:val="28"/>
          <w:szCs w:val="28"/>
          <w:lang w:val="en-US"/>
        </w:rPr>
        <w:t xml:space="preserve">sees  </w:t>
      </w:r>
      <w:r w:rsidR="009265E9" w:rsidRPr="009754C9">
        <w:rPr>
          <w:rFonts w:ascii="Times New Roman" w:hAnsi="Times New Roman" w:cs="Times New Roman"/>
          <w:spacing w:val="39"/>
          <w:sz w:val="28"/>
          <w:szCs w:val="28"/>
          <w:lang w:val="en-US"/>
        </w:rPr>
        <w:t xml:space="preserve"> </w:t>
      </w:r>
      <w:r w:rsidR="009265E9" w:rsidRPr="009754C9">
        <w:rPr>
          <w:rFonts w:ascii="Times New Roman" w:hAnsi="Times New Roman" w:cs="Times New Roman"/>
          <w:sz w:val="28"/>
          <w:szCs w:val="28"/>
          <w:lang w:val="en-US"/>
        </w:rPr>
        <w:t>c)</w:t>
      </w:r>
      <w:r w:rsidR="009265E9" w:rsidRPr="009754C9">
        <w:rPr>
          <w:rFonts w:ascii="Times New Roman" w:hAnsi="Times New Roman" w:cs="Times New Roman"/>
          <w:spacing w:val="-3"/>
          <w:sz w:val="28"/>
          <w:szCs w:val="28"/>
          <w:lang w:val="en-US"/>
        </w:rPr>
        <w:t xml:space="preserve"> </w:t>
      </w:r>
      <w:r w:rsidR="009265E9" w:rsidRPr="009754C9">
        <w:rPr>
          <w:rFonts w:ascii="Times New Roman" w:hAnsi="Times New Roman" w:cs="Times New Roman"/>
          <w:sz w:val="28"/>
          <w:szCs w:val="28"/>
          <w:lang w:val="en-US"/>
        </w:rPr>
        <w:t>is</w:t>
      </w:r>
      <w:r w:rsidR="009265E9" w:rsidRPr="009754C9">
        <w:rPr>
          <w:rFonts w:ascii="Times New Roman" w:hAnsi="Times New Roman" w:cs="Times New Roman"/>
          <w:spacing w:val="-3"/>
          <w:sz w:val="28"/>
          <w:szCs w:val="28"/>
          <w:lang w:val="en-US"/>
        </w:rPr>
        <w:t xml:space="preserve"> </w:t>
      </w:r>
      <w:r w:rsidR="009265E9" w:rsidRPr="009754C9">
        <w:rPr>
          <w:rFonts w:ascii="Times New Roman" w:hAnsi="Times New Roman" w:cs="Times New Roman"/>
          <w:sz w:val="28"/>
          <w:szCs w:val="28"/>
          <w:lang w:val="en-US"/>
        </w:rPr>
        <w:t>seeing</w:t>
      </w:r>
    </w:p>
    <w:p w:rsidR="009265E9" w:rsidRPr="009754C9" w:rsidRDefault="009265E9" w:rsidP="008B7068">
      <w:pPr>
        <w:pStyle w:val="ab"/>
        <w:numPr>
          <w:ilvl w:val="0"/>
          <w:numId w:val="23"/>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M</w:t>
      </w:r>
      <w:r w:rsidR="00474FF1" w:rsidRPr="009754C9">
        <w:rPr>
          <w:rFonts w:ascii="Times New Roman" w:hAnsi="Times New Roman" w:cs="Times New Roman"/>
          <w:spacing w:val="-8"/>
          <w:sz w:val="28"/>
          <w:szCs w:val="28"/>
        </w:rPr>
        <w:t>а</w:t>
      </w:r>
      <w:r w:rsidRPr="009754C9">
        <w:rPr>
          <w:rFonts w:ascii="Times New Roman" w:hAnsi="Times New Roman" w:cs="Times New Roman"/>
          <w:sz w:val="28"/>
          <w:szCs w:val="28"/>
        </w:rPr>
        <w:t>ybe</w:t>
      </w:r>
      <w:r w:rsidRPr="009754C9">
        <w:rPr>
          <w:rFonts w:ascii="Times New Roman" w:hAnsi="Times New Roman" w:cs="Times New Roman"/>
          <w:spacing w:val="5"/>
          <w:sz w:val="28"/>
          <w:szCs w:val="28"/>
        </w:rPr>
        <w:t xml:space="preserve"> </w:t>
      </w:r>
      <w:r w:rsidRPr="009754C9">
        <w:rPr>
          <w:rFonts w:ascii="Times New Roman" w:hAnsi="Times New Roman" w:cs="Times New Roman"/>
          <w:spacing w:val="-20"/>
          <w:sz w:val="28"/>
          <w:szCs w:val="28"/>
        </w:rPr>
        <w:t>T</w:t>
      </w:r>
      <w:r w:rsidRPr="009754C9">
        <w:rPr>
          <w:rFonts w:ascii="Times New Roman" w:hAnsi="Times New Roman" w:cs="Times New Roman"/>
          <w:spacing w:val="-4"/>
          <w:sz w:val="28"/>
          <w:szCs w:val="28"/>
        </w:rPr>
        <w:t>o</w:t>
      </w:r>
      <w:r w:rsidRPr="009754C9">
        <w:rPr>
          <w:rFonts w:ascii="Times New Roman" w:hAnsi="Times New Roman" w:cs="Times New Roman"/>
          <w:sz w:val="28"/>
          <w:szCs w:val="28"/>
        </w:rPr>
        <w:t>m</w:t>
      </w:r>
      <w:r w:rsidRPr="009754C9">
        <w:rPr>
          <w:rFonts w:ascii="Times New Roman" w:hAnsi="Times New Roman" w:cs="Times New Roman"/>
          <w:spacing w:val="5"/>
          <w:sz w:val="28"/>
          <w:szCs w:val="28"/>
        </w:rPr>
        <w:t xml:space="preserve"> </w:t>
      </w:r>
      <w:r w:rsidRPr="009754C9">
        <w:rPr>
          <w:rFonts w:ascii="Times New Roman" w:hAnsi="Times New Roman" w:cs="Times New Roman"/>
          <w:sz w:val="28"/>
          <w:szCs w:val="28"/>
        </w:rPr>
        <w:t>…</w:t>
      </w:r>
      <w:r w:rsidRPr="009754C9">
        <w:rPr>
          <w:rFonts w:ascii="Times New Roman" w:hAnsi="Times New Roman" w:cs="Times New Roman"/>
          <w:spacing w:val="6"/>
          <w:sz w:val="28"/>
          <w:szCs w:val="28"/>
        </w:rPr>
        <w:t xml:space="preserve"> </w:t>
      </w:r>
      <w:r w:rsidRPr="009754C9">
        <w:rPr>
          <w:rFonts w:ascii="Times New Roman" w:hAnsi="Times New Roman" w:cs="Times New Roman"/>
          <w:sz w:val="28"/>
          <w:szCs w:val="28"/>
        </w:rPr>
        <w:t>the</w:t>
      </w:r>
      <w:r w:rsidRPr="009754C9">
        <w:rPr>
          <w:rFonts w:ascii="Times New Roman" w:hAnsi="Times New Roman" w:cs="Times New Roman"/>
          <w:spacing w:val="5"/>
          <w:sz w:val="28"/>
          <w:szCs w:val="28"/>
        </w:rPr>
        <w:t xml:space="preserve">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ns</w:t>
      </w:r>
      <w:r w:rsidRPr="009754C9">
        <w:rPr>
          <w:rFonts w:ascii="Times New Roman" w:hAnsi="Times New Roman" w:cs="Times New Roman"/>
          <w:spacing w:val="-8"/>
          <w:sz w:val="28"/>
          <w:szCs w:val="28"/>
        </w:rPr>
        <w:t>w</w:t>
      </w:r>
      <w:r w:rsidRPr="009754C9">
        <w:rPr>
          <w:rFonts w:ascii="Times New Roman" w:hAnsi="Times New Roman" w:cs="Times New Roman"/>
          <w:sz w:val="28"/>
          <w:szCs w:val="28"/>
        </w:rPr>
        <w:t>e</w:t>
      </w:r>
      <w:r w:rsidRPr="009754C9">
        <w:rPr>
          <w:rFonts w:ascii="Times New Roman" w:hAnsi="Times New Roman" w:cs="Times New Roman"/>
          <w:spacing w:val="-17"/>
          <w:sz w:val="28"/>
          <w:szCs w:val="28"/>
        </w:rPr>
        <w:t>r</w:t>
      </w:r>
      <w:r w:rsidRPr="009754C9">
        <w:rPr>
          <w:rFonts w:ascii="Times New Roman" w:hAnsi="Times New Roman" w:cs="Times New Roman"/>
          <w:sz w:val="28"/>
          <w:szCs w:val="28"/>
        </w:rPr>
        <w:t>.</w:t>
      </w:r>
    </w:p>
    <w:p w:rsidR="009265E9" w:rsidRPr="009754C9" w:rsidRDefault="00474FF1"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w:t>
      </w:r>
      <w:r w:rsidR="009265E9" w:rsidRPr="009754C9">
        <w:rPr>
          <w:rFonts w:ascii="Times New Roman" w:hAnsi="Times New Roman" w:cs="Times New Roman"/>
          <w:spacing w:val="-1"/>
          <w:sz w:val="28"/>
          <w:szCs w:val="28"/>
          <w:lang w:val="en-US"/>
        </w:rPr>
        <w:t xml:space="preserve"> </w:t>
      </w:r>
      <w:r w:rsidR="009265E9" w:rsidRPr="009754C9">
        <w:rPr>
          <w:rFonts w:ascii="Times New Roman" w:hAnsi="Times New Roman" w:cs="Times New Roman"/>
          <w:sz w:val="28"/>
          <w:szCs w:val="28"/>
          <w:lang w:val="en-US"/>
        </w:rPr>
        <w:t>kno</w:t>
      </w:r>
      <w:r w:rsidR="009265E9" w:rsidRPr="009754C9">
        <w:rPr>
          <w:rFonts w:ascii="Times New Roman" w:hAnsi="Times New Roman" w:cs="Times New Roman"/>
          <w:spacing w:val="-2"/>
          <w:sz w:val="28"/>
          <w:szCs w:val="28"/>
          <w:lang w:val="en-US"/>
        </w:rPr>
        <w:t>w</w:t>
      </w:r>
      <w:r w:rsidR="009265E9" w:rsidRPr="009754C9">
        <w:rPr>
          <w:rFonts w:ascii="Times New Roman" w:hAnsi="Times New Roman" w:cs="Times New Roman"/>
          <w:sz w:val="28"/>
          <w:szCs w:val="28"/>
          <w:lang w:val="en-US"/>
        </w:rPr>
        <w:t xml:space="preserve">s  </w:t>
      </w:r>
      <w:r w:rsidR="009265E9" w:rsidRPr="009754C9">
        <w:rPr>
          <w:rFonts w:ascii="Times New Roman" w:hAnsi="Times New Roman" w:cs="Times New Roman"/>
          <w:spacing w:val="46"/>
          <w:sz w:val="28"/>
          <w:szCs w:val="28"/>
          <w:lang w:val="en-US"/>
        </w:rPr>
        <w:t xml:space="preserve"> </w:t>
      </w:r>
      <w:r w:rsidR="009265E9" w:rsidRPr="009754C9">
        <w:rPr>
          <w:rFonts w:ascii="Times New Roman" w:hAnsi="Times New Roman" w:cs="Times New Roman"/>
          <w:sz w:val="28"/>
          <w:szCs w:val="28"/>
          <w:lang w:val="en-US"/>
        </w:rPr>
        <w:t>b)</w:t>
      </w:r>
      <w:r w:rsidR="009265E9" w:rsidRPr="009754C9">
        <w:rPr>
          <w:rFonts w:ascii="Times New Roman" w:hAnsi="Times New Roman" w:cs="Times New Roman"/>
          <w:spacing w:val="-1"/>
          <w:sz w:val="28"/>
          <w:szCs w:val="28"/>
          <w:lang w:val="en-US"/>
        </w:rPr>
        <w:t xml:space="preserve"> </w:t>
      </w:r>
      <w:r w:rsidR="009265E9" w:rsidRPr="009754C9">
        <w:rPr>
          <w:rFonts w:ascii="Times New Roman" w:hAnsi="Times New Roman" w:cs="Times New Roman"/>
          <w:sz w:val="28"/>
          <w:szCs w:val="28"/>
          <w:lang w:val="en-US"/>
        </w:rPr>
        <w:t>will</w:t>
      </w:r>
      <w:r w:rsidR="009265E9" w:rsidRPr="009754C9">
        <w:rPr>
          <w:rFonts w:ascii="Times New Roman" w:hAnsi="Times New Roman" w:cs="Times New Roman"/>
          <w:spacing w:val="-1"/>
          <w:sz w:val="28"/>
          <w:szCs w:val="28"/>
          <w:lang w:val="en-US"/>
        </w:rPr>
        <w:t xml:space="preserve"> </w:t>
      </w:r>
      <w:r w:rsidR="009265E9" w:rsidRPr="009754C9">
        <w:rPr>
          <w:rFonts w:ascii="Times New Roman" w:hAnsi="Times New Roman" w:cs="Times New Roman"/>
          <w:sz w:val="28"/>
          <w:szCs w:val="28"/>
          <w:lang w:val="en-US"/>
        </w:rPr>
        <w:t xml:space="preserve">know  </w:t>
      </w:r>
      <w:r w:rsidR="009265E9" w:rsidRPr="009754C9">
        <w:rPr>
          <w:rFonts w:ascii="Times New Roman" w:hAnsi="Times New Roman" w:cs="Times New Roman"/>
          <w:spacing w:val="47"/>
          <w:sz w:val="28"/>
          <w:szCs w:val="28"/>
          <w:lang w:val="en-US"/>
        </w:rPr>
        <w:t xml:space="preserve"> </w:t>
      </w:r>
      <w:r w:rsidR="009265E9" w:rsidRPr="009754C9">
        <w:rPr>
          <w:rFonts w:ascii="Times New Roman" w:hAnsi="Times New Roman" w:cs="Times New Roman"/>
          <w:sz w:val="28"/>
          <w:szCs w:val="28"/>
          <w:lang w:val="en-US"/>
        </w:rPr>
        <w:t>c)</w:t>
      </w:r>
      <w:r w:rsidR="009265E9" w:rsidRPr="009754C9">
        <w:rPr>
          <w:rFonts w:ascii="Times New Roman" w:hAnsi="Times New Roman" w:cs="Times New Roman"/>
          <w:spacing w:val="-1"/>
          <w:sz w:val="28"/>
          <w:szCs w:val="28"/>
          <w:lang w:val="en-US"/>
        </w:rPr>
        <w:t xml:space="preserve"> </w:t>
      </w:r>
      <w:r w:rsidR="009265E9" w:rsidRPr="009754C9">
        <w:rPr>
          <w:rFonts w:ascii="Times New Roman" w:hAnsi="Times New Roman" w:cs="Times New Roman"/>
          <w:sz w:val="28"/>
          <w:szCs w:val="28"/>
          <w:lang w:val="en-US"/>
        </w:rPr>
        <w:t>is</w:t>
      </w:r>
      <w:r w:rsidR="009265E9" w:rsidRPr="009754C9">
        <w:rPr>
          <w:rFonts w:ascii="Times New Roman" w:hAnsi="Times New Roman" w:cs="Times New Roman"/>
          <w:spacing w:val="-1"/>
          <w:sz w:val="28"/>
          <w:szCs w:val="28"/>
          <w:lang w:val="en-US"/>
        </w:rPr>
        <w:t xml:space="preserve"> </w:t>
      </w:r>
      <w:r w:rsidR="009265E9" w:rsidRPr="009754C9">
        <w:rPr>
          <w:rFonts w:ascii="Times New Roman" w:hAnsi="Times New Roman" w:cs="Times New Roman"/>
          <w:sz w:val="28"/>
          <w:szCs w:val="28"/>
          <w:lang w:val="en-US"/>
        </w:rPr>
        <w:t>going</w:t>
      </w:r>
      <w:r w:rsidR="009265E9" w:rsidRPr="009754C9">
        <w:rPr>
          <w:rFonts w:ascii="Times New Roman" w:hAnsi="Times New Roman" w:cs="Times New Roman"/>
          <w:spacing w:val="-1"/>
          <w:sz w:val="28"/>
          <w:szCs w:val="28"/>
          <w:lang w:val="en-US"/>
        </w:rPr>
        <w:t xml:space="preserve"> </w:t>
      </w:r>
      <w:r w:rsidR="009265E9" w:rsidRPr="009754C9">
        <w:rPr>
          <w:rFonts w:ascii="Times New Roman" w:hAnsi="Times New Roman" w:cs="Times New Roman"/>
          <w:sz w:val="28"/>
          <w:szCs w:val="28"/>
          <w:lang w:val="en-US"/>
        </w:rPr>
        <w:t>to</w:t>
      </w:r>
      <w:r w:rsidR="009265E9" w:rsidRPr="009754C9">
        <w:rPr>
          <w:rFonts w:ascii="Times New Roman" w:hAnsi="Times New Roman" w:cs="Times New Roman"/>
          <w:spacing w:val="-1"/>
          <w:sz w:val="28"/>
          <w:szCs w:val="28"/>
          <w:lang w:val="en-US"/>
        </w:rPr>
        <w:t xml:space="preserve"> </w:t>
      </w:r>
      <w:r w:rsidR="009265E9" w:rsidRPr="009754C9">
        <w:rPr>
          <w:rFonts w:ascii="Times New Roman" w:hAnsi="Times New Roman" w:cs="Times New Roman"/>
          <w:sz w:val="28"/>
          <w:szCs w:val="28"/>
          <w:lang w:val="en-US"/>
        </w:rPr>
        <w:t>know</w:t>
      </w:r>
    </w:p>
    <w:p w:rsidR="009265E9" w:rsidRPr="009754C9" w:rsidRDefault="009265E9" w:rsidP="008B7068">
      <w:pPr>
        <w:pStyle w:val="ab"/>
        <w:numPr>
          <w:ilvl w:val="0"/>
          <w:numId w:val="23"/>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spacing w:val="-5"/>
          <w:w w:val="105"/>
          <w:sz w:val="28"/>
          <w:szCs w:val="28"/>
        </w:rPr>
        <w:t>y</w:t>
      </w:r>
      <w:r w:rsidRPr="009754C9">
        <w:rPr>
          <w:rFonts w:ascii="Times New Roman" w:hAnsi="Times New Roman" w:cs="Times New Roman"/>
          <w:w w:val="105"/>
          <w:sz w:val="28"/>
          <w:szCs w:val="28"/>
        </w:rPr>
        <w:t>ou</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w:t>
      </w:r>
      <w:r w:rsidRPr="009754C9">
        <w:rPr>
          <w:rFonts w:ascii="Times New Roman" w:hAnsi="Times New Roman" w:cs="Times New Roman"/>
          <w:spacing w:val="-5"/>
          <w:w w:val="105"/>
          <w:sz w:val="28"/>
          <w:szCs w:val="28"/>
        </w:rPr>
        <w:t>y</w:t>
      </w:r>
      <w:r w:rsidRPr="009754C9">
        <w:rPr>
          <w:rFonts w:ascii="Times New Roman" w:hAnsi="Times New Roman" w:cs="Times New Roman"/>
          <w:w w:val="105"/>
          <w:sz w:val="28"/>
          <w:szCs w:val="28"/>
        </w:rPr>
        <w:t>our</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children</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with</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spacing w:val="-5"/>
          <w:w w:val="105"/>
          <w:sz w:val="28"/>
          <w:szCs w:val="28"/>
        </w:rPr>
        <w:t>y</w:t>
      </w:r>
      <w:r w:rsidRPr="009754C9">
        <w:rPr>
          <w:rFonts w:ascii="Times New Roman" w:hAnsi="Times New Roman" w:cs="Times New Roman"/>
          <w:w w:val="105"/>
          <w:sz w:val="28"/>
          <w:szCs w:val="28"/>
        </w:rPr>
        <w:t>ou</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on</w:t>
      </w:r>
      <w:r w:rsidRPr="009754C9">
        <w:rPr>
          <w:rFonts w:ascii="Times New Roman" w:hAnsi="Times New Roman" w:cs="Times New Roman"/>
          <w:spacing w:val="-13"/>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spacing w:val="-12"/>
          <w:w w:val="105"/>
          <w:sz w:val="28"/>
          <w:szCs w:val="28"/>
        </w:rPr>
        <w:t xml:space="preserve"> </w:t>
      </w:r>
      <w:r w:rsidRPr="009754C9">
        <w:rPr>
          <w:rFonts w:ascii="Times New Roman" w:hAnsi="Times New Roman" w:cs="Times New Roman"/>
          <w:w w:val="105"/>
          <w:sz w:val="28"/>
          <w:szCs w:val="28"/>
        </w:rPr>
        <w:t>holid</w:t>
      </w:r>
      <w:r w:rsidR="00474FF1" w:rsidRPr="009754C9">
        <w:rPr>
          <w:rFonts w:ascii="Times New Roman" w:hAnsi="Times New Roman" w:cs="Times New Roman"/>
          <w:spacing w:val="-7"/>
          <w:w w:val="105"/>
          <w:sz w:val="28"/>
          <w:szCs w:val="28"/>
        </w:rPr>
        <w:t>а</w:t>
      </w:r>
      <w:r w:rsidRPr="009754C9">
        <w:rPr>
          <w:rFonts w:ascii="Times New Roman" w:hAnsi="Times New Roman" w:cs="Times New Roman"/>
          <w:w w:val="105"/>
          <w:sz w:val="28"/>
          <w:szCs w:val="28"/>
        </w:rPr>
        <w:t>y</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to</w:t>
      </w:r>
      <w:r w:rsidRPr="009754C9">
        <w:rPr>
          <w:rFonts w:ascii="Times New Roman" w:hAnsi="Times New Roman" w:cs="Times New Roman"/>
          <w:spacing w:val="-13"/>
          <w:w w:val="105"/>
          <w:sz w:val="28"/>
          <w:szCs w:val="28"/>
        </w:rPr>
        <w:t xml:space="preserve"> </w:t>
      </w:r>
      <w:r w:rsidRPr="009754C9">
        <w:rPr>
          <w:rFonts w:ascii="Times New Roman" w:hAnsi="Times New Roman" w:cs="Times New Roman"/>
          <w:w w:val="105"/>
          <w:sz w:val="28"/>
          <w:szCs w:val="28"/>
        </w:rPr>
        <w:t>Sp</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in?</w:t>
      </w:r>
    </w:p>
    <w:p w:rsidR="009A4DF6" w:rsidRPr="009754C9" w:rsidRDefault="00503F97"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w w:val="105"/>
          <w:sz w:val="28"/>
          <w:szCs w:val="28"/>
        </w:rPr>
        <w:t>а</w:t>
      </w:r>
      <w:r w:rsidRPr="009754C9">
        <w:rPr>
          <w:rFonts w:ascii="Times New Roman" w:hAnsi="Times New Roman" w:cs="Times New Roman"/>
          <w:w w:val="105"/>
          <w:sz w:val="28"/>
          <w:szCs w:val="28"/>
          <w:lang w:val="en-US"/>
        </w:rPr>
        <w:t xml:space="preserve">) </w:t>
      </w:r>
      <w:r w:rsidR="00474FF1"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re</w:t>
      </w:r>
      <w:r w:rsidR="009265E9" w:rsidRPr="009754C9">
        <w:rPr>
          <w:rFonts w:ascii="Times New Roman" w:hAnsi="Times New Roman" w:cs="Times New Roman"/>
          <w:spacing w:val="-21"/>
          <w:w w:val="105"/>
          <w:sz w:val="28"/>
          <w:szCs w:val="28"/>
          <w:lang w:val="en-US"/>
        </w:rPr>
        <w:t xml:space="preserve"> </w:t>
      </w:r>
      <w:r w:rsidR="009265E9" w:rsidRPr="009754C9">
        <w:rPr>
          <w:rFonts w:ascii="Times New Roman" w:hAnsi="Times New Roman" w:cs="Times New Roman"/>
          <w:w w:val="105"/>
          <w:sz w:val="28"/>
          <w:szCs w:val="28"/>
          <w:lang w:val="en-US"/>
        </w:rPr>
        <w:t>…t</w:t>
      </w:r>
      <w:r w:rsidR="00474FF1"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 xml:space="preserve">king </w:t>
      </w:r>
      <w:r w:rsidR="009265E9" w:rsidRPr="009754C9">
        <w:rPr>
          <w:rFonts w:ascii="Times New Roman" w:hAnsi="Times New Roman" w:cs="Times New Roman"/>
          <w:spacing w:val="18"/>
          <w:w w:val="105"/>
          <w:sz w:val="28"/>
          <w:szCs w:val="28"/>
          <w:lang w:val="en-US"/>
        </w:rPr>
        <w:t xml:space="preserve"> </w:t>
      </w:r>
      <w:r w:rsidR="009265E9" w:rsidRPr="009754C9">
        <w:rPr>
          <w:rFonts w:ascii="Times New Roman" w:hAnsi="Times New Roman" w:cs="Times New Roman"/>
          <w:w w:val="105"/>
          <w:sz w:val="28"/>
          <w:szCs w:val="28"/>
          <w:lang w:val="en-US"/>
        </w:rPr>
        <w:t>b)</w:t>
      </w:r>
      <w:r w:rsidR="009265E9" w:rsidRPr="009754C9">
        <w:rPr>
          <w:rFonts w:ascii="Times New Roman" w:hAnsi="Times New Roman" w:cs="Times New Roman"/>
          <w:spacing w:val="-21"/>
          <w:w w:val="105"/>
          <w:sz w:val="28"/>
          <w:szCs w:val="28"/>
          <w:lang w:val="en-US"/>
        </w:rPr>
        <w:t xml:space="preserve"> </w:t>
      </w:r>
      <w:r w:rsidR="009265E9" w:rsidRPr="009754C9">
        <w:rPr>
          <w:rFonts w:ascii="Times New Roman" w:hAnsi="Times New Roman" w:cs="Times New Roman"/>
          <w:spacing w:val="-9"/>
          <w:w w:val="105"/>
          <w:sz w:val="28"/>
          <w:szCs w:val="28"/>
          <w:lang w:val="en-US"/>
        </w:rPr>
        <w:t>W</w:t>
      </w:r>
      <w:r w:rsidR="009265E9" w:rsidRPr="009754C9">
        <w:rPr>
          <w:rFonts w:ascii="Times New Roman" w:hAnsi="Times New Roman" w:cs="Times New Roman"/>
          <w:w w:val="105"/>
          <w:sz w:val="28"/>
          <w:szCs w:val="28"/>
          <w:lang w:val="en-US"/>
        </w:rPr>
        <w:t>ill…t</w:t>
      </w:r>
      <w:r w:rsidR="00474FF1"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 xml:space="preserve">ke </w:t>
      </w:r>
      <w:r w:rsidR="009265E9" w:rsidRPr="009754C9">
        <w:rPr>
          <w:rFonts w:ascii="Times New Roman" w:hAnsi="Times New Roman" w:cs="Times New Roman"/>
          <w:spacing w:val="19"/>
          <w:w w:val="105"/>
          <w:sz w:val="28"/>
          <w:szCs w:val="28"/>
          <w:lang w:val="en-US"/>
        </w:rPr>
        <w:t xml:space="preserve"> </w:t>
      </w:r>
      <w:r w:rsidR="009265E9" w:rsidRPr="009754C9">
        <w:rPr>
          <w:rFonts w:ascii="Times New Roman" w:hAnsi="Times New Roman" w:cs="Times New Roman"/>
          <w:w w:val="105"/>
          <w:sz w:val="28"/>
          <w:szCs w:val="28"/>
          <w:lang w:val="en-US"/>
        </w:rPr>
        <w:t>c)</w:t>
      </w:r>
      <w:r w:rsidR="009265E9" w:rsidRPr="009754C9">
        <w:rPr>
          <w:rFonts w:ascii="Times New Roman" w:hAnsi="Times New Roman" w:cs="Times New Roman"/>
          <w:spacing w:val="-21"/>
          <w:w w:val="105"/>
          <w:sz w:val="28"/>
          <w:szCs w:val="28"/>
          <w:lang w:val="en-US"/>
        </w:rPr>
        <w:t xml:space="preserve"> </w:t>
      </w:r>
      <w:r w:rsidR="009265E9" w:rsidRPr="009754C9">
        <w:rPr>
          <w:rFonts w:ascii="Times New Roman" w:hAnsi="Times New Roman" w:cs="Times New Roman"/>
          <w:w w:val="105"/>
          <w:sz w:val="28"/>
          <w:szCs w:val="28"/>
          <w:lang w:val="en-US"/>
        </w:rPr>
        <w:t>Do…t</w:t>
      </w:r>
      <w:r w:rsidR="00474FF1"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ke</w:t>
      </w:r>
      <w:r w:rsidR="009265E9" w:rsidRPr="009754C9">
        <w:rPr>
          <w:rFonts w:ascii="Times New Roman" w:hAnsi="Times New Roman" w:cs="Times New Roman"/>
          <w:sz w:val="28"/>
          <w:szCs w:val="28"/>
          <w:lang w:val="en-US"/>
        </w:rPr>
        <w:t xml:space="preserve"> </w:t>
      </w:r>
    </w:p>
    <w:p w:rsidR="009265E9" w:rsidRPr="009754C9" w:rsidRDefault="009A4DF6" w:rsidP="008B7068">
      <w:pPr>
        <w:pStyle w:val="ab"/>
        <w:numPr>
          <w:ilvl w:val="0"/>
          <w:numId w:val="23"/>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w:t>
      </w:r>
      <w:r w:rsidR="009265E9" w:rsidRPr="009754C9">
        <w:rPr>
          <w:rFonts w:ascii="Times New Roman" w:hAnsi="Times New Roman" w:cs="Times New Roman"/>
          <w:w w:val="105"/>
          <w:sz w:val="28"/>
          <w:szCs w:val="28"/>
        </w:rPr>
        <w:t>.</w:t>
      </w:r>
      <w:r w:rsidRPr="009754C9">
        <w:rPr>
          <w:rFonts w:ascii="Times New Roman" w:hAnsi="Times New Roman" w:cs="Times New Roman"/>
          <w:w w:val="105"/>
          <w:sz w:val="28"/>
          <w:szCs w:val="28"/>
        </w:rPr>
        <w:t xml:space="preserve"> </w:t>
      </w:r>
      <w:r w:rsidR="009265E9" w:rsidRPr="009754C9">
        <w:rPr>
          <w:rFonts w:ascii="Times New Roman" w:hAnsi="Times New Roman" w:cs="Times New Roman"/>
          <w:w w:val="105"/>
          <w:sz w:val="28"/>
          <w:szCs w:val="28"/>
        </w:rPr>
        <w:t>John</w:t>
      </w:r>
      <w:r w:rsidR="009265E9" w:rsidRPr="009754C9">
        <w:rPr>
          <w:rFonts w:ascii="Times New Roman" w:hAnsi="Times New Roman" w:cs="Times New Roman"/>
          <w:spacing w:val="-13"/>
          <w:w w:val="105"/>
          <w:sz w:val="28"/>
          <w:szCs w:val="28"/>
        </w:rPr>
        <w:t xml:space="preserve"> </w:t>
      </w:r>
      <w:r w:rsidR="009265E9" w:rsidRPr="009754C9">
        <w:rPr>
          <w:rFonts w:ascii="Times New Roman" w:hAnsi="Times New Roman" w:cs="Times New Roman"/>
          <w:w w:val="105"/>
          <w:sz w:val="28"/>
          <w:szCs w:val="28"/>
        </w:rPr>
        <w:t>tonight?</w:t>
      </w:r>
      <w:r w:rsidR="009265E9" w:rsidRPr="009754C9">
        <w:rPr>
          <w:rFonts w:ascii="Times New Roman" w:hAnsi="Times New Roman" w:cs="Times New Roman"/>
          <w:spacing w:val="-13"/>
          <w:w w:val="105"/>
          <w:sz w:val="28"/>
          <w:szCs w:val="28"/>
        </w:rPr>
        <w:t xml:space="preserve"> </w:t>
      </w:r>
      <w:r w:rsidR="009265E9" w:rsidRPr="009754C9">
        <w:rPr>
          <w:rFonts w:ascii="Times New Roman" w:hAnsi="Times New Roman" w:cs="Times New Roman"/>
          <w:spacing w:val="-21"/>
          <w:w w:val="105"/>
          <w:sz w:val="28"/>
          <w:szCs w:val="28"/>
        </w:rPr>
        <w:t>T</w:t>
      </w:r>
      <w:r w:rsidR="009265E9" w:rsidRPr="009754C9">
        <w:rPr>
          <w:rFonts w:ascii="Times New Roman" w:hAnsi="Times New Roman" w:cs="Times New Roman"/>
          <w:w w:val="105"/>
          <w:sz w:val="28"/>
          <w:szCs w:val="28"/>
        </w:rPr>
        <w:t>ell</w:t>
      </w:r>
      <w:r w:rsidR="009265E9" w:rsidRPr="009754C9">
        <w:rPr>
          <w:rFonts w:ascii="Times New Roman" w:hAnsi="Times New Roman" w:cs="Times New Roman"/>
          <w:spacing w:val="-13"/>
          <w:w w:val="105"/>
          <w:sz w:val="28"/>
          <w:szCs w:val="28"/>
        </w:rPr>
        <w:t xml:space="preserve"> </w:t>
      </w:r>
      <w:r w:rsidR="009265E9" w:rsidRPr="009754C9">
        <w:rPr>
          <w:rFonts w:ascii="Times New Roman" w:hAnsi="Times New Roman" w:cs="Times New Roman"/>
          <w:w w:val="105"/>
          <w:sz w:val="28"/>
          <w:szCs w:val="28"/>
        </w:rPr>
        <w:t>him</w:t>
      </w:r>
      <w:r w:rsidR="009265E9" w:rsidRPr="009754C9">
        <w:rPr>
          <w:rFonts w:ascii="Times New Roman" w:hAnsi="Times New Roman" w:cs="Times New Roman"/>
          <w:spacing w:val="-12"/>
          <w:w w:val="105"/>
          <w:sz w:val="28"/>
          <w:szCs w:val="28"/>
        </w:rPr>
        <w:t xml:space="preserve"> </w:t>
      </w:r>
      <w:r w:rsidR="009265E9" w:rsidRPr="009754C9">
        <w:rPr>
          <w:rFonts w:ascii="Times New Roman" w:hAnsi="Times New Roman" w:cs="Times New Roman"/>
          <w:w w:val="105"/>
          <w:sz w:val="28"/>
          <w:szCs w:val="28"/>
        </w:rPr>
        <w:t>to</w:t>
      </w:r>
      <w:r w:rsidR="009265E9" w:rsidRPr="009754C9">
        <w:rPr>
          <w:rFonts w:ascii="Times New Roman" w:hAnsi="Times New Roman" w:cs="Times New Roman"/>
          <w:spacing w:val="-13"/>
          <w:w w:val="105"/>
          <w:sz w:val="28"/>
          <w:szCs w:val="28"/>
        </w:rPr>
        <w:t xml:space="preserve"> </w:t>
      </w:r>
      <w:r w:rsidR="009265E9" w:rsidRPr="009754C9">
        <w:rPr>
          <w:rFonts w:ascii="Times New Roman" w:hAnsi="Times New Roman" w:cs="Times New Roman"/>
          <w:w w:val="105"/>
          <w:sz w:val="28"/>
          <w:szCs w:val="28"/>
        </w:rPr>
        <w:t>c</w:t>
      </w:r>
      <w:r w:rsidR="00474FF1" w:rsidRPr="009754C9">
        <w:rPr>
          <w:rFonts w:ascii="Times New Roman" w:hAnsi="Times New Roman" w:cs="Times New Roman"/>
          <w:w w:val="105"/>
          <w:sz w:val="28"/>
          <w:szCs w:val="28"/>
        </w:rPr>
        <w:t>а</w:t>
      </w:r>
      <w:r w:rsidR="009265E9" w:rsidRPr="009754C9">
        <w:rPr>
          <w:rFonts w:ascii="Times New Roman" w:hAnsi="Times New Roman" w:cs="Times New Roman"/>
          <w:w w:val="105"/>
          <w:sz w:val="28"/>
          <w:szCs w:val="28"/>
        </w:rPr>
        <w:t>ll</w:t>
      </w:r>
      <w:r w:rsidR="009265E9" w:rsidRPr="009754C9">
        <w:rPr>
          <w:rFonts w:ascii="Times New Roman" w:hAnsi="Times New Roman" w:cs="Times New Roman"/>
          <w:spacing w:val="-13"/>
          <w:w w:val="105"/>
          <w:sz w:val="28"/>
          <w:szCs w:val="28"/>
        </w:rPr>
        <w:t xml:space="preserve"> </w:t>
      </w:r>
      <w:r w:rsidR="009265E9" w:rsidRPr="009754C9">
        <w:rPr>
          <w:rFonts w:ascii="Times New Roman" w:hAnsi="Times New Roman" w:cs="Times New Roman"/>
          <w:w w:val="105"/>
          <w:sz w:val="28"/>
          <w:szCs w:val="28"/>
        </w:rPr>
        <w:t>me.</w:t>
      </w:r>
    </w:p>
    <w:p w:rsidR="009265E9" w:rsidRPr="009754C9" w:rsidRDefault="00474FF1"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w:t>
      </w:r>
      <w:r w:rsidR="009265E9" w:rsidRPr="009754C9">
        <w:rPr>
          <w:rFonts w:ascii="Times New Roman" w:hAnsi="Times New Roman" w:cs="Times New Roman"/>
          <w:spacing w:val="-1"/>
          <w:sz w:val="28"/>
          <w:szCs w:val="28"/>
          <w:lang w:val="en-US"/>
        </w:rPr>
        <w:t xml:space="preserve"> </w:t>
      </w:r>
      <w:r w:rsidR="009265E9" w:rsidRPr="009754C9">
        <w:rPr>
          <w:rFonts w:ascii="Times New Roman" w:hAnsi="Times New Roman" w:cs="Times New Roman"/>
          <w:spacing w:val="-9"/>
          <w:sz w:val="28"/>
          <w:szCs w:val="28"/>
          <w:lang w:val="en-US"/>
        </w:rPr>
        <w:t>W</w:t>
      </w:r>
      <w:r w:rsidR="009265E9" w:rsidRPr="009754C9">
        <w:rPr>
          <w:rFonts w:ascii="Times New Roman" w:hAnsi="Times New Roman" w:cs="Times New Roman"/>
          <w:sz w:val="28"/>
          <w:szCs w:val="28"/>
          <w:lang w:val="en-US"/>
        </w:rPr>
        <w:t>ill</w:t>
      </w:r>
      <w:r w:rsidR="009265E9" w:rsidRPr="009754C9">
        <w:rPr>
          <w:rFonts w:ascii="Times New Roman" w:hAnsi="Times New Roman" w:cs="Times New Roman"/>
          <w:spacing w:val="-1"/>
          <w:sz w:val="28"/>
          <w:szCs w:val="28"/>
          <w:lang w:val="en-US"/>
        </w:rPr>
        <w:t xml:space="preserve"> </w:t>
      </w:r>
      <w:r w:rsidR="009265E9" w:rsidRPr="009754C9">
        <w:rPr>
          <w:rFonts w:ascii="Times New Roman" w:hAnsi="Times New Roman" w:cs="Times New Roman"/>
          <w:spacing w:val="-5"/>
          <w:sz w:val="28"/>
          <w:szCs w:val="28"/>
          <w:lang w:val="en-US"/>
        </w:rPr>
        <w:t>y</w:t>
      </w:r>
      <w:r w:rsidR="009265E9" w:rsidRPr="009754C9">
        <w:rPr>
          <w:rFonts w:ascii="Times New Roman" w:hAnsi="Times New Roman" w:cs="Times New Roman"/>
          <w:sz w:val="28"/>
          <w:szCs w:val="28"/>
          <w:lang w:val="en-US"/>
        </w:rPr>
        <w:t>ou</w:t>
      </w:r>
      <w:r w:rsidR="009265E9" w:rsidRPr="009754C9">
        <w:rPr>
          <w:rFonts w:ascii="Times New Roman" w:hAnsi="Times New Roman" w:cs="Times New Roman"/>
          <w:spacing w:val="-1"/>
          <w:sz w:val="28"/>
          <w:szCs w:val="28"/>
          <w:lang w:val="en-US"/>
        </w:rPr>
        <w:t xml:space="preserve"> </w:t>
      </w:r>
      <w:r w:rsidR="009265E9" w:rsidRPr="009754C9">
        <w:rPr>
          <w:rFonts w:ascii="Times New Roman" w:hAnsi="Times New Roman" w:cs="Times New Roman"/>
          <w:sz w:val="28"/>
          <w:szCs w:val="28"/>
          <w:lang w:val="en-US"/>
        </w:rPr>
        <w:t>see    b)</w:t>
      </w:r>
      <w:r w:rsidR="009265E9" w:rsidRPr="009754C9">
        <w:rPr>
          <w:rFonts w:ascii="Times New Roman" w:hAnsi="Times New Roman" w:cs="Times New Roman"/>
          <w:spacing w:val="-1"/>
          <w:sz w:val="28"/>
          <w:szCs w:val="28"/>
          <w:lang w:val="en-US"/>
        </w:rPr>
        <w:t xml:space="preserve"> </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re</w:t>
      </w:r>
      <w:r w:rsidR="009265E9" w:rsidRPr="009754C9">
        <w:rPr>
          <w:rFonts w:ascii="Times New Roman" w:hAnsi="Times New Roman" w:cs="Times New Roman"/>
          <w:spacing w:val="-1"/>
          <w:sz w:val="28"/>
          <w:szCs w:val="28"/>
          <w:lang w:val="en-US"/>
        </w:rPr>
        <w:t xml:space="preserve"> </w:t>
      </w:r>
      <w:r w:rsidR="009265E9" w:rsidRPr="009754C9">
        <w:rPr>
          <w:rFonts w:ascii="Times New Roman" w:hAnsi="Times New Roman" w:cs="Times New Roman"/>
          <w:spacing w:val="-5"/>
          <w:sz w:val="28"/>
          <w:szCs w:val="28"/>
          <w:lang w:val="en-US"/>
        </w:rPr>
        <w:t>y</w:t>
      </w:r>
      <w:r w:rsidR="009265E9" w:rsidRPr="009754C9">
        <w:rPr>
          <w:rFonts w:ascii="Times New Roman" w:hAnsi="Times New Roman" w:cs="Times New Roman"/>
          <w:sz w:val="28"/>
          <w:szCs w:val="28"/>
          <w:lang w:val="en-US"/>
        </w:rPr>
        <w:t>ou</w:t>
      </w:r>
      <w:r w:rsidR="009265E9" w:rsidRPr="009754C9">
        <w:rPr>
          <w:rFonts w:ascii="Times New Roman" w:hAnsi="Times New Roman" w:cs="Times New Roman"/>
          <w:spacing w:val="-1"/>
          <w:sz w:val="28"/>
          <w:szCs w:val="28"/>
          <w:lang w:val="en-US"/>
        </w:rPr>
        <w:t xml:space="preserve"> </w:t>
      </w:r>
      <w:r w:rsidR="009265E9" w:rsidRPr="009754C9">
        <w:rPr>
          <w:rFonts w:ascii="Times New Roman" w:hAnsi="Times New Roman" w:cs="Times New Roman"/>
          <w:sz w:val="28"/>
          <w:szCs w:val="28"/>
          <w:lang w:val="en-US"/>
        </w:rPr>
        <w:t>seeing    c)</w:t>
      </w:r>
      <w:r w:rsidR="009265E9" w:rsidRPr="009754C9">
        <w:rPr>
          <w:rFonts w:ascii="Times New Roman" w:hAnsi="Times New Roman" w:cs="Times New Roman"/>
          <w:spacing w:val="-1"/>
          <w:sz w:val="28"/>
          <w:szCs w:val="28"/>
          <w:lang w:val="en-US"/>
        </w:rPr>
        <w:t xml:space="preserve"> </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re</w:t>
      </w:r>
      <w:r w:rsidR="009265E9" w:rsidRPr="009754C9">
        <w:rPr>
          <w:rFonts w:ascii="Times New Roman" w:hAnsi="Times New Roman" w:cs="Times New Roman"/>
          <w:spacing w:val="-1"/>
          <w:sz w:val="28"/>
          <w:szCs w:val="28"/>
          <w:lang w:val="en-US"/>
        </w:rPr>
        <w:t xml:space="preserve"> </w:t>
      </w:r>
      <w:r w:rsidR="009265E9" w:rsidRPr="009754C9">
        <w:rPr>
          <w:rFonts w:ascii="Times New Roman" w:hAnsi="Times New Roman" w:cs="Times New Roman"/>
          <w:spacing w:val="-5"/>
          <w:sz w:val="28"/>
          <w:szCs w:val="28"/>
          <w:lang w:val="en-US"/>
        </w:rPr>
        <w:t>y</w:t>
      </w:r>
      <w:r w:rsidR="009265E9" w:rsidRPr="009754C9">
        <w:rPr>
          <w:rFonts w:ascii="Times New Roman" w:hAnsi="Times New Roman" w:cs="Times New Roman"/>
          <w:sz w:val="28"/>
          <w:szCs w:val="28"/>
          <w:lang w:val="en-US"/>
        </w:rPr>
        <w:t>ou</w:t>
      </w:r>
      <w:r w:rsidR="009265E9" w:rsidRPr="009754C9">
        <w:rPr>
          <w:rFonts w:ascii="Times New Roman" w:hAnsi="Times New Roman" w:cs="Times New Roman"/>
          <w:spacing w:val="-1"/>
          <w:sz w:val="28"/>
          <w:szCs w:val="28"/>
          <w:lang w:val="en-US"/>
        </w:rPr>
        <w:t xml:space="preserve"> </w:t>
      </w:r>
      <w:r w:rsidR="009265E9" w:rsidRPr="009754C9">
        <w:rPr>
          <w:rFonts w:ascii="Times New Roman" w:hAnsi="Times New Roman" w:cs="Times New Roman"/>
          <w:sz w:val="28"/>
          <w:szCs w:val="28"/>
          <w:lang w:val="en-US"/>
        </w:rPr>
        <w:t>going</w:t>
      </w:r>
      <w:r w:rsidR="009265E9" w:rsidRPr="009754C9">
        <w:rPr>
          <w:rFonts w:ascii="Times New Roman" w:hAnsi="Times New Roman" w:cs="Times New Roman"/>
          <w:spacing w:val="-1"/>
          <w:sz w:val="28"/>
          <w:szCs w:val="28"/>
          <w:lang w:val="en-US"/>
        </w:rPr>
        <w:t xml:space="preserve"> </w:t>
      </w:r>
      <w:r w:rsidR="009265E9" w:rsidRPr="009754C9">
        <w:rPr>
          <w:rFonts w:ascii="Times New Roman" w:hAnsi="Times New Roman" w:cs="Times New Roman"/>
          <w:sz w:val="28"/>
          <w:szCs w:val="28"/>
          <w:lang w:val="en-US"/>
        </w:rPr>
        <w:t>to</w:t>
      </w:r>
      <w:r w:rsidR="009265E9" w:rsidRPr="009754C9">
        <w:rPr>
          <w:rFonts w:ascii="Times New Roman" w:hAnsi="Times New Roman" w:cs="Times New Roman"/>
          <w:spacing w:val="-1"/>
          <w:sz w:val="28"/>
          <w:szCs w:val="28"/>
          <w:lang w:val="en-US"/>
        </w:rPr>
        <w:t xml:space="preserve"> </w:t>
      </w:r>
      <w:r w:rsidR="009265E9" w:rsidRPr="009754C9">
        <w:rPr>
          <w:rFonts w:ascii="Times New Roman" w:hAnsi="Times New Roman" w:cs="Times New Roman"/>
          <w:sz w:val="28"/>
          <w:szCs w:val="28"/>
          <w:lang w:val="en-US"/>
        </w:rPr>
        <w:t>see</w:t>
      </w:r>
    </w:p>
    <w:p w:rsidR="009265E9" w:rsidRPr="009754C9" w:rsidRDefault="009265E9" w:rsidP="008B7068">
      <w:pPr>
        <w:pStyle w:val="ab"/>
        <w:numPr>
          <w:ilvl w:val="0"/>
          <w:numId w:val="23"/>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I’m</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sorr</w:t>
      </w:r>
      <w:r w:rsidRPr="009754C9">
        <w:rPr>
          <w:rFonts w:ascii="Times New Roman" w:hAnsi="Times New Roman" w:cs="Times New Roman"/>
          <w:spacing w:val="-27"/>
          <w:w w:val="105"/>
          <w:sz w:val="28"/>
          <w:szCs w:val="28"/>
        </w:rPr>
        <w:t>y</w:t>
      </w:r>
      <w:r w:rsidRPr="009754C9">
        <w:rPr>
          <w:rFonts w:ascii="Times New Roman" w:hAnsi="Times New Roman" w:cs="Times New Roman"/>
          <w:w w:val="105"/>
          <w:sz w:val="28"/>
          <w:szCs w:val="28"/>
        </w:rPr>
        <w:t>.</w:t>
      </w:r>
      <w:r w:rsidRPr="009754C9">
        <w:rPr>
          <w:rFonts w:ascii="Times New Roman" w:hAnsi="Times New Roman" w:cs="Times New Roman"/>
          <w:spacing w:val="-15"/>
          <w:w w:val="105"/>
          <w:sz w:val="28"/>
          <w:szCs w:val="28"/>
        </w:rPr>
        <w:t xml:space="preserve"> </w:t>
      </w:r>
      <w:r w:rsidRPr="009754C9">
        <w:rPr>
          <w:rFonts w:ascii="Times New Roman" w:hAnsi="Times New Roman" w:cs="Times New Roman"/>
          <w:w w:val="105"/>
          <w:sz w:val="28"/>
          <w:szCs w:val="28"/>
        </w:rPr>
        <w:t>I</w:t>
      </w:r>
      <w:r w:rsidRPr="009754C9">
        <w:rPr>
          <w:rFonts w:ascii="Times New Roman" w:hAnsi="Times New Roman" w:cs="Times New Roman"/>
          <w:spacing w:val="-15"/>
          <w:w w:val="105"/>
          <w:sz w:val="28"/>
          <w:szCs w:val="28"/>
        </w:rPr>
        <w:t xml:space="preserve"> </w:t>
      </w:r>
      <w:r w:rsidRPr="009754C9">
        <w:rPr>
          <w:rFonts w:ascii="Times New Roman" w:hAnsi="Times New Roman" w:cs="Times New Roman"/>
          <w:w w:val="105"/>
          <w:sz w:val="28"/>
          <w:szCs w:val="28"/>
        </w:rPr>
        <w:t>…</w:t>
      </w:r>
      <w:r w:rsidRPr="009754C9">
        <w:rPr>
          <w:rFonts w:ascii="Times New Roman" w:hAnsi="Times New Roman" w:cs="Times New Roman"/>
          <w:spacing w:val="-15"/>
          <w:w w:val="105"/>
          <w:sz w:val="28"/>
          <w:szCs w:val="28"/>
        </w:rPr>
        <w:t xml:space="preserve"> </w:t>
      </w:r>
      <w:r w:rsidRPr="009754C9">
        <w:rPr>
          <w:rFonts w:ascii="Times New Roman" w:hAnsi="Times New Roman" w:cs="Times New Roman"/>
          <w:w w:val="105"/>
          <w:sz w:val="28"/>
          <w:szCs w:val="28"/>
        </w:rPr>
        <w:t>do</w:t>
      </w:r>
      <w:r w:rsidRPr="009754C9">
        <w:rPr>
          <w:rFonts w:ascii="Times New Roman" w:hAnsi="Times New Roman" w:cs="Times New Roman"/>
          <w:spacing w:val="-15"/>
          <w:w w:val="105"/>
          <w:sz w:val="28"/>
          <w:szCs w:val="28"/>
        </w:rPr>
        <w:t xml:space="preserve"> </w:t>
      </w:r>
      <w:r w:rsidRPr="009754C9">
        <w:rPr>
          <w:rFonts w:ascii="Times New Roman" w:hAnsi="Times New Roman" w:cs="Times New Roman"/>
          <w:w w:val="105"/>
          <w:sz w:val="28"/>
          <w:szCs w:val="28"/>
        </w:rPr>
        <w:t>it</w:t>
      </w:r>
      <w:r w:rsidRPr="009754C9">
        <w:rPr>
          <w:rFonts w:ascii="Times New Roman" w:hAnsi="Times New Roman" w:cs="Times New Roman"/>
          <w:spacing w:val="-16"/>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g</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in.</w:t>
      </w:r>
    </w:p>
    <w:p w:rsidR="009265E9" w:rsidRPr="009754C9" w:rsidRDefault="00474FF1"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w:t>
      </w:r>
      <w:r w:rsidR="009265E9"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а</w:t>
      </w:r>
      <w:r w:rsidR="009265E9" w:rsidRPr="009754C9">
        <w:rPr>
          <w:rFonts w:ascii="Times New Roman" w:hAnsi="Times New Roman" w:cs="Times New Roman"/>
          <w:w w:val="105"/>
          <w:sz w:val="28"/>
          <w:szCs w:val="28"/>
          <w:lang w:val="en-US"/>
        </w:rPr>
        <w:t>m</w:t>
      </w:r>
      <w:r w:rsidR="009265E9" w:rsidRPr="009754C9">
        <w:rPr>
          <w:rFonts w:ascii="Times New Roman" w:hAnsi="Times New Roman" w:cs="Times New Roman"/>
          <w:spacing w:val="-5"/>
          <w:w w:val="105"/>
          <w:sz w:val="28"/>
          <w:szCs w:val="28"/>
          <w:lang w:val="en-US"/>
        </w:rPr>
        <w:t xml:space="preserve"> </w:t>
      </w:r>
      <w:r w:rsidR="009265E9" w:rsidRPr="009754C9">
        <w:rPr>
          <w:rFonts w:ascii="Times New Roman" w:hAnsi="Times New Roman" w:cs="Times New Roman"/>
          <w:w w:val="105"/>
          <w:sz w:val="28"/>
          <w:szCs w:val="28"/>
          <w:lang w:val="en-US"/>
        </w:rPr>
        <w:t xml:space="preserve">not  </w:t>
      </w:r>
      <w:r w:rsidR="009265E9" w:rsidRPr="009754C9">
        <w:rPr>
          <w:rFonts w:ascii="Times New Roman" w:hAnsi="Times New Roman" w:cs="Times New Roman"/>
          <w:spacing w:val="32"/>
          <w:w w:val="105"/>
          <w:sz w:val="28"/>
          <w:szCs w:val="28"/>
          <w:lang w:val="en-US"/>
        </w:rPr>
        <w:t xml:space="preserve"> </w:t>
      </w:r>
      <w:r w:rsidR="009265E9" w:rsidRPr="009754C9">
        <w:rPr>
          <w:rFonts w:ascii="Times New Roman" w:hAnsi="Times New Roman" w:cs="Times New Roman"/>
          <w:w w:val="105"/>
          <w:sz w:val="28"/>
          <w:szCs w:val="28"/>
          <w:lang w:val="en-US"/>
        </w:rPr>
        <w:t>b)</w:t>
      </w:r>
      <w:r w:rsidR="009265E9" w:rsidRPr="009754C9">
        <w:rPr>
          <w:rFonts w:ascii="Times New Roman" w:hAnsi="Times New Roman" w:cs="Times New Roman"/>
          <w:spacing w:val="-5"/>
          <w:w w:val="105"/>
          <w:sz w:val="28"/>
          <w:szCs w:val="28"/>
          <w:lang w:val="en-US"/>
        </w:rPr>
        <w:t xml:space="preserve"> </w:t>
      </w:r>
      <w:r w:rsidR="009265E9" w:rsidRPr="009754C9">
        <w:rPr>
          <w:rFonts w:ascii="Times New Roman" w:hAnsi="Times New Roman" w:cs="Times New Roman"/>
          <w:spacing w:val="-10"/>
          <w:w w:val="105"/>
          <w:sz w:val="28"/>
          <w:szCs w:val="28"/>
          <w:lang w:val="en-US"/>
        </w:rPr>
        <w:t>w</w:t>
      </w:r>
      <w:r w:rsidR="009265E9" w:rsidRPr="009754C9">
        <w:rPr>
          <w:rFonts w:ascii="Times New Roman" w:hAnsi="Times New Roman" w:cs="Times New Roman"/>
          <w:w w:val="105"/>
          <w:sz w:val="28"/>
          <w:szCs w:val="28"/>
          <w:lang w:val="en-US"/>
        </w:rPr>
        <w:t xml:space="preserve">on’t  </w:t>
      </w:r>
      <w:r w:rsidR="009265E9" w:rsidRPr="009754C9">
        <w:rPr>
          <w:rFonts w:ascii="Times New Roman" w:hAnsi="Times New Roman" w:cs="Times New Roman"/>
          <w:spacing w:val="32"/>
          <w:w w:val="105"/>
          <w:sz w:val="28"/>
          <w:szCs w:val="28"/>
          <w:lang w:val="en-US"/>
        </w:rPr>
        <w:t xml:space="preserve"> </w:t>
      </w:r>
      <w:r w:rsidR="009265E9" w:rsidRPr="009754C9">
        <w:rPr>
          <w:rFonts w:ascii="Times New Roman" w:hAnsi="Times New Roman" w:cs="Times New Roman"/>
          <w:w w:val="105"/>
          <w:sz w:val="28"/>
          <w:szCs w:val="28"/>
          <w:lang w:val="en-US"/>
        </w:rPr>
        <w:t>c)</w:t>
      </w:r>
      <w:r w:rsidR="009265E9" w:rsidRPr="009754C9">
        <w:rPr>
          <w:rFonts w:ascii="Times New Roman" w:hAnsi="Times New Roman" w:cs="Times New Roman"/>
          <w:spacing w:val="-5"/>
          <w:w w:val="105"/>
          <w:sz w:val="28"/>
          <w:szCs w:val="28"/>
          <w:lang w:val="en-US"/>
        </w:rPr>
        <w:t xml:space="preserve"> </w:t>
      </w:r>
      <w:r w:rsidR="009265E9" w:rsidRPr="009754C9">
        <w:rPr>
          <w:rFonts w:ascii="Times New Roman" w:hAnsi="Times New Roman" w:cs="Times New Roman"/>
          <w:w w:val="105"/>
          <w:sz w:val="28"/>
          <w:szCs w:val="28"/>
          <w:lang w:val="en-US"/>
        </w:rPr>
        <w:t>don’t</w:t>
      </w:r>
    </w:p>
    <w:p w:rsidR="009265E9" w:rsidRPr="009754C9" w:rsidRDefault="009265E9" w:rsidP="008B7068">
      <w:pPr>
        <w:pStyle w:val="ab"/>
        <w:numPr>
          <w:ilvl w:val="0"/>
          <w:numId w:val="23"/>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If</w:t>
      </w:r>
      <w:r w:rsidRPr="009754C9">
        <w:rPr>
          <w:rFonts w:ascii="Times New Roman" w:hAnsi="Times New Roman" w:cs="Times New Roman"/>
          <w:spacing w:val="-25"/>
          <w:w w:val="105"/>
          <w:sz w:val="28"/>
          <w:szCs w:val="28"/>
        </w:rPr>
        <w:t xml:space="preserve"> </w:t>
      </w:r>
      <w:r w:rsidRPr="009754C9">
        <w:rPr>
          <w:rFonts w:ascii="Times New Roman" w:hAnsi="Times New Roman" w:cs="Times New Roman"/>
          <w:w w:val="105"/>
          <w:sz w:val="28"/>
          <w:szCs w:val="28"/>
        </w:rPr>
        <w:t>the</w:t>
      </w:r>
      <w:r w:rsidRPr="009754C9">
        <w:rPr>
          <w:rFonts w:ascii="Times New Roman" w:hAnsi="Times New Roman" w:cs="Times New Roman"/>
          <w:spacing w:val="-24"/>
          <w:w w:val="105"/>
          <w:sz w:val="28"/>
          <w:szCs w:val="28"/>
        </w:rPr>
        <w:t xml:space="preserve"> </w:t>
      </w:r>
      <w:r w:rsidRPr="009754C9">
        <w:rPr>
          <w:rFonts w:ascii="Times New Roman" w:hAnsi="Times New Roman" w:cs="Times New Roman"/>
          <w:w w:val="105"/>
          <w:sz w:val="28"/>
          <w:szCs w:val="28"/>
        </w:rPr>
        <w:t>client…</w:t>
      </w:r>
      <w:r w:rsidRPr="009754C9">
        <w:rPr>
          <w:rFonts w:ascii="Times New Roman" w:hAnsi="Times New Roman" w:cs="Times New Roman"/>
          <w:spacing w:val="-24"/>
          <w:w w:val="105"/>
          <w:sz w:val="28"/>
          <w:szCs w:val="28"/>
        </w:rPr>
        <w:t xml:space="preserve"> </w:t>
      </w:r>
      <w:r w:rsidRPr="009754C9">
        <w:rPr>
          <w:rFonts w:ascii="Times New Roman" w:hAnsi="Times New Roman" w:cs="Times New Roman"/>
          <w:w w:val="105"/>
          <w:sz w:val="28"/>
          <w:szCs w:val="28"/>
        </w:rPr>
        <w:t>diss</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tisfied</w:t>
      </w:r>
      <w:r w:rsidRPr="009754C9">
        <w:rPr>
          <w:rFonts w:ascii="Times New Roman" w:hAnsi="Times New Roman" w:cs="Times New Roman"/>
          <w:spacing w:val="-24"/>
          <w:w w:val="105"/>
          <w:sz w:val="28"/>
          <w:szCs w:val="28"/>
        </w:rPr>
        <w:t xml:space="preserve"> </w:t>
      </w:r>
      <w:r w:rsidRPr="009754C9">
        <w:rPr>
          <w:rFonts w:ascii="Times New Roman" w:hAnsi="Times New Roman" w:cs="Times New Roman"/>
          <w:spacing w:val="-9"/>
          <w:w w:val="105"/>
          <w:sz w:val="28"/>
          <w:szCs w:val="28"/>
        </w:rPr>
        <w:t>w</w:t>
      </w:r>
      <w:r w:rsidRPr="009754C9">
        <w:rPr>
          <w:rFonts w:ascii="Times New Roman" w:hAnsi="Times New Roman" w:cs="Times New Roman"/>
          <w:w w:val="105"/>
          <w:sz w:val="28"/>
          <w:szCs w:val="28"/>
        </w:rPr>
        <w:t>e…</w:t>
      </w:r>
      <w:r w:rsidRPr="009754C9">
        <w:rPr>
          <w:rFonts w:ascii="Times New Roman" w:hAnsi="Times New Roman" w:cs="Times New Roman"/>
          <w:spacing w:val="-24"/>
          <w:w w:val="105"/>
          <w:sz w:val="28"/>
          <w:szCs w:val="28"/>
        </w:rPr>
        <w:t xml:space="preserve"> </w:t>
      </w:r>
      <w:r w:rsidRPr="009754C9">
        <w:rPr>
          <w:rFonts w:ascii="Times New Roman" w:hAnsi="Times New Roman" w:cs="Times New Roman"/>
          <w:w w:val="105"/>
          <w:sz w:val="28"/>
          <w:szCs w:val="28"/>
        </w:rPr>
        <w:t>offer</w:t>
      </w:r>
      <w:r w:rsidRPr="009754C9">
        <w:rPr>
          <w:rFonts w:ascii="Times New Roman" w:hAnsi="Times New Roman" w:cs="Times New Roman"/>
          <w:spacing w:val="-24"/>
          <w:w w:val="105"/>
          <w:sz w:val="28"/>
          <w:szCs w:val="28"/>
        </w:rPr>
        <w:t xml:space="preserve"> </w:t>
      </w:r>
      <w:r w:rsidRPr="009754C9">
        <w:rPr>
          <w:rFonts w:ascii="Times New Roman" w:hAnsi="Times New Roman" w:cs="Times New Roman"/>
          <w:w w:val="105"/>
          <w:sz w:val="28"/>
          <w:szCs w:val="28"/>
        </w:rPr>
        <w:t>him</w:t>
      </w:r>
      <w:r w:rsidRPr="009754C9">
        <w:rPr>
          <w:rFonts w:ascii="Times New Roman" w:hAnsi="Times New Roman" w:cs="Times New Roman"/>
          <w:spacing w:val="-24"/>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spacing w:val="-25"/>
          <w:w w:val="105"/>
          <w:sz w:val="28"/>
          <w:szCs w:val="28"/>
        </w:rPr>
        <w:t xml:space="preserve"> </w:t>
      </w:r>
      <w:r w:rsidRPr="009754C9">
        <w:rPr>
          <w:rFonts w:ascii="Times New Roman" w:hAnsi="Times New Roman" w:cs="Times New Roman"/>
          <w:w w:val="105"/>
          <w:sz w:val="28"/>
          <w:szCs w:val="28"/>
        </w:rPr>
        <w:t>repl</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cement.</w:t>
      </w:r>
    </w:p>
    <w:p w:rsidR="009265E9" w:rsidRPr="009754C9" w:rsidRDefault="00474FF1"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w w:val="95"/>
          <w:sz w:val="28"/>
          <w:szCs w:val="28"/>
          <w:lang w:val="en-US"/>
        </w:rPr>
        <w:t>а</w:t>
      </w:r>
      <w:r w:rsidR="009265E9" w:rsidRPr="009754C9">
        <w:rPr>
          <w:rFonts w:ascii="Times New Roman" w:hAnsi="Times New Roman" w:cs="Times New Roman"/>
          <w:w w:val="95"/>
          <w:sz w:val="28"/>
          <w:szCs w:val="28"/>
          <w:lang w:val="en-US"/>
        </w:rPr>
        <w:t>)</w:t>
      </w:r>
      <w:r w:rsidR="009265E9" w:rsidRPr="009754C9">
        <w:rPr>
          <w:rFonts w:ascii="Times New Roman" w:hAnsi="Times New Roman" w:cs="Times New Roman"/>
          <w:spacing w:val="2"/>
          <w:w w:val="95"/>
          <w:sz w:val="28"/>
          <w:szCs w:val="28"/>
          <w:lang w:val="en-US"/>
        </w:rPr>
        <w:t xml:space="preserve"> </w:t>
      </w:r>
      <w:r w:rsidR="009265E9" w:rsidRPr="009754C9">
        <w:rPr>
          <w:rFonts w:ascii="Times New Roman" w:hAnsi="Times New Roman" w:cs="Times New Roman"/>
          <w:w w:val="95"/>
          <w:sz w:val="28"/>
          <w:szCs w:val="28"/>
          <w:lang w:val="en-US"/>
        </w:rPr>
        <w:t>is</w:t>
      </w:r>
      <w:r w:rsidR="009265E9" w:rsidRPr="009754C9">
        <w:rPr>
          <w:rFonts w:ascii="Times New Roman" w:hAnsi="Times New Roman" w:cs="Times New Roman"/>
          <w:spacing w:val="3"/>
          <w:w w:val="95"/>
          <w:sz w:val="28"/>
          <w:szCs w:val="28"/>
          <w:lang w:val="en-US"/>
        </w:rPr>
        <w:t xml:space="preserve"> </w:t>
      </w:r>
      <w:r w:rsidR="009265E9" w:rsidRPr="009754C9">
        <w:rPr>
          <w:rFonts w:ascii="Times New Roman" w:hAnsi="Times New Roman" w:cs="Times New Roman"/>
          <w:w w:val="95"/>
          <w:sz w:val="28"/>
          <w:szCs w:val="28"/>
          <w:lang w:val="en-US"/>
        </w:rPr>
        <w:t xml:space="preserve">…will   </w:t>
      </w:r>
      <w:r w:rsidR="009265E9" w:rsidRPr="009754C9">
        <w:rPr>
          <w:rFonts w:ascii="Times New Roman" w:hAnsi="Times New Roman" w:cs="Times New Roman"/>
          <w:spacing w:val="15"/>
          <w:w w:val="95"/>
          <w:sz w:val="28"/>
          <w:szCs w:val="28"/>
          <w:lang w:val="en-US"/>
        </w:rPr>
        <w:t xml:space="preserve"> </w:t>
      </w:r>
      <w:r w:rsidR="009265E9" w:rsidRPr="009754C9">
        <w:rPr>
          <w:rFonts w:ascii="Times New Roman" w:hAnsi="Times New Roman" w:cs="Times New Roman"/>
          <w:w w:val="95"/>
          <w:sz w:val="28"/>
          <w:szCs w:val="28"/>
          <w:lang w:val="en-US"/>
        </w:rPr>
        <w:t>b)</w:t>
      </w:r>
      <w:r w:rsidR="009265E9" w:rsidRPr="009754C9">
        <w:rPr>
          <w:rFonts w:ascii="Times New Roman" w:hAnsi="Times New Roman" w:cs="Times New Roman"/>
          <w:spacing w:val="3"/>
          <w:w w:val="95"/>
          <w:sz w:val="28"/>
          <w:szCs w:val="28"/>
          <w:lang w:val="en-US"/>
        </w:rPr>
        <w:t xml:space="preserve"> </w:t>
      </w:r>
      <w:r w:rsidR="009265E9" w:rsidRPr="009754C9">
        <w:rPr>
          <w:rFonts w:ascii="Times New Roman" w:hAnsi="Times New Roman" w:cs="Times New Roman"/>
          <w:w w:val="95"/>
          <w:sz w:val="28"/>
          <w:szCs w:val="28"/>
          <w:lang w:val="en-US"/>
        </w:rPr>
        <w:t>will</w:t>
      </w:r>
      <w:r w:rsidR="009265E9" w:rsidRPr="009754C9">
        <w:rPr>
          <w:rFonts w:ascii="Times New Roman" w:hAnsi="Times New Roman" w:cs="Times New Roman"/>
          <w:spacing w:val="3"/>
          <w:w w:val="95"/>
          <w:sz w:val="28"/>
          <w:szCs w:val="28"/>
          <w:lang w:val="en-US"/>
        </w:rPr>
        <w:t xml:space="preserve"> </w:t>
      </w:r>
      <w:r w:rsidR="009265E9" w:rsidRPr="009754C9">
        <w:rPr>
          <w:rFonts w:ascii="Times New Roman" w:hAnsi="Times New Roman" w:cs="Times New Roman"/>
          <w:w w:val="95"/>
          <w:sz w:val="28"/>
          <w:szCs w:val="28"/>
          <w:lang w:val="en-US"/>
        </w:rPr>
        <w:t>be</w:t>
      </w:r>
      <w:r w:rsidR="009265E9" w:rsidRPr="009754C9">
        <w:rPr>
          <w:rFonts w:ascii="Times New Roman" w:hAnsi="Times New Roman" w:cs="Times New Roman"/>
          <w:spacing w:val="3"/>
          <w:w w:val="95"/>
          <w:sz w:val="28"/>
          <w:szCs w:val="28"/>
          <w:lang w:val="en-US"/>
        </w:rPr>
        <w:t xml:space="preserve"> </w:t>
      </w:r>
      <w:r w:rsidR="009265E9" w:rsidRPr="009754C9">
        <w:rPr>
          <w:rFonts w:ascii="Times New Roman" w:hAnsi="Times New Roman" w:cs="Times New Roman"/>
          <w:w w:val="95"/>
          <w:sz w:val="28"/>
          <w:szCs w:val="28"/>
          <w:lang w:val="en-US"/>
        </w:rPr>
        <w:t>…</w:t>
      </w:r>
      <w:r w:rsidRPr="009754C9">
        <w:rPr>
          <w:rFonts w:ascii="Times New Roman" w:hAnsi="Times New Roman" w:cs="Times New Roman"/>
          <w:w w:val="95"/>
          <w:sz w:val="28"/>
          <w:szCs w:val="28"/>
          <w:lang w:val="en-US"/>
        </w:rPr>
        <w:t>а</w:t>
      </w:r>
      <w:r w:rsidR="009265E9" w:rsidRPr="009754C9">
        <w:rPr>
          <w:rFonts w:ascii="Times New Roman" w:hAnsi="Times New Roman" w:cs="Times New Roman"/>
          <w:w w:val="95"/>
          <w:sz w:val="28"/>
          <w:szCs w:val="28"/>
          <w:lang w:val="en-US"/>
        </w:rPr>
        <w:t>re</w:t>
      </w:r>
      <w:r w:rsidR="009265E9" w:rsidRPr="009754C9">
        <w:rPr>
          <w:rFonts w:ascii="Times New Roman" w:hAnsi="Times New Roman" w:cs="Times New Roman"/>
          <w:spacing w:val="3"/>
          <w:w w:val="95"/>
          <w:sz w:val="28"/>
          <w:szCs w:val="28"/>
          <w:lang w:val="en-US"/>
        </w:rPr>
        <w:t xml:space="preserve"> </w:t>
      </w:r>
      <w:r w:rsidR="009265E9" w:rsidRPr="009754C9">
        <w:rPr>
          <w:rFonts w:ascii="Times New Roman" w:hAnsi="Times New Roman" w:cs="Times New Roman"/>
          <w:w w:val="95"/>
          <w:sz w:val="28"/>
          <w:szCs w:val="28"/>
          <w:lang w:val="en-US"/>
        </w:rPr>
        <w:t xml:space="preserve">to   </w:t>
      </w:r>
      <w:r w:rsidR="009265E9" w:rsidRPr="009754C9">
        <w:rPr>
          <w:rFonts w:ascii="Times New Roman" w:hAnsi="Times New Roman" w:cs="Times New Roman"/>
          <w:spacing w:val="15"/>
          <w:w w:val="95"/>
          <w:sz w:val="28"/>
          <w:szCs w:val="28"/>
          <w:lang w:val="en-US"/>
        </w:rPr>
        <w:t xml:space="preserve"> </w:t>
      </w:r>
      <w:r w:rsidR="009265E9" w:rsidRPr="009754C9">
        <w:rPr>
          <w:rFonts w:ascii="Times New Roman" w:hAnsi="Times New Roman" w:cs="Times New Roman"/>
          <w:w w:val="95"/>
          <w:sz w:val="28"/>
          <w:szCs w:val="28"/>
          <w:lang w:val="en-US"/>
        </w:rPr>
        <w:t>c)</w:t>
      </w:r>
      <w:r w:rsidR="009265E9" w:rsidRPr="009754C9">
        <w:rPr>
          <w:rFonts w:ascii="Times New Roman" w:hAnsi="Times New Roman" w:cs="Times New Roman"/>
          <w:spacing w:val="3"/>
          <w:w w:val="95"/>
          <w:sz w:val="28"/>
          <w:szCs w:val="28"/>
          <w:lang w:val="en-US"/>
        </w:rPr>
        <w:t xml:space="preserve"> </w:t>
      </w:r>
      <w:r w:rsidR="009265E9" w:rsidRPr="009754C9">
        <w:rPr>
          <w:rFonts w:ascii="Times New Roman" w:hAnsi="Times New Roman" w:cs="Times New Roman"/>
          <w:w w:val="95"/>
          <w:sz w:val="28"/>
          <w:szCs w:val="28"/>
          <w:lang w:val="en-US"/>
        </w:rPr>
        <w:t>is</w:t>
      </w:r>
      <w:r w:rsidR="009265E9" w:rsidRPr="009754C9">
        <w:rPr>
          <w:rFonts w:ascii="Times New Roman" w:hAnsi="Times New Roman" w:cs="Times New Roman"/>
          <w:spacing w:val="3"/>
          <w:w w:val="95"/>
          <w:sz w:val="28"/>
          <w:szCs w:val="28"/>
          <w:lang w:val="en-US"/>
        </w:rPr>
        <w:t xml:space="preserve"> </w:t>
      </w:r>
      <w:r w:rsidR="009265E9" w:rsidRPr="009754C9">
        <w:rPr>
          <w:rFonts w:ascii="Times New Roman" w:hAnsi="Times New Roman" w:cs="Times New Roman"/>
          <w:w w:val="95"/>
          <w:sz w:val="28"/>
          <w:szCs w:val="28"/>
          <w:lang w:val="en-US"/>
        </w:rPr>
        <w:t>not…</w:t>
      </w:r>
      <w:r w:rsidR="009265E9" w:rsidRPr="009754C9">
        <w:rPr>
          <w:rFonts w:ascii="Times New Roman" w:hAnsi="Times New Roman" w:cs="Times New Roman"/>
          <w:spacing w:val="3"/>
          <w:w w:val="95"/>
          <w:sz w:val="28"/>
          <w:szCs w:val="28"/>
          <w:lang w:val="en-US"/>
        </w:rPr>
        <w:t xml:space="preserve"> </w:t>
      </w:r>
      <w:r w:rsidR="009265E9" w:rsidRPr="009754C9">
        <w:rPr>
          <w:rFonts w:ascii="Times New Roman" w:hAnsi="Times New Roman" w:cs="Times New Roman"/>
          <w:w w:val="95"/>
          <w:sz w:val="28"/>
          <w:szCs w:val="28"/>
          <w:lang w:val="en-US"/>
        </w:rPr>
        <w:t>will</w:t>
      </w:r>
    </w:p>
    <w:p w:rsidR="009265E9" w:rsidRPr="009754C9" w:rsidRDefault="009265E9" w:rsidP="008B7068">
      <w:pPr>
        <w:pStyle w:val="ab"/>
        <w:numPr>
          <w:ilvl w:val="0"/>
          <w:numId w:val="23"/>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How</w:t>
      </w:r>
      <w:r w:rsidRPr="009754C9">
        <w:rPr>
          <w:rFonts w:ascii="Times New Roman" w:hAnsi="Times New Roman" w:cs="Times New Roman"/>
          <w:spacing w:val="3"/>
          <w:sz w:val="28"/>
          <w:szCs w:val="28"/>
        </w:rPr>
        <w:t xml:space="preserve"> </w:t>
      </w:r>
      <w:r w:rsidRPr="009754C9">
        <w:rPr>
          <w:rFonts w:ascii="Times New Roman" w:hAnsi="Times New Roman" w:cs="Times New Roman"/>
          <w:sz w:val="28"/>
          <w:szCs w:val="28"/>
        </w:rPr>
        <w:t>…</w:t>
      </w:r>
      <w:r w:rsidRPr="009754C9">
        <w:rPr>
          <w:rFonts w:ascii="Times New Roman" w:hAnsi="Times New Roman" w:cs="Times New Roman"/>
          <w:spacing w:val="3"/>
          <w:sz w:val="28"/>
          <w:szCs w:val="28"/>
        </w:rPr>
        <w:t xml:space="preserve"> </w:t>
      </w:r>
      <w:r w:rsidRPr="009754C9">
        <w:rPr>
          <w:rFonts w:ascii="Times New Roman" w:hAnsi="Times New Roman" w:cs="Times New Roman"/>
          <w:sz w:val="28"/>
          <w:szCs w:val="28"/>
        </w:rPr>
        <w:t>spend</w:t>
      </w:r>
      <w:r w:rsidRPr="009754C9">
        <w:rPr>
          <w:rFonts w:ascii="Times New Roman" w:hAnsi="Times New Roman" w:cs="Times New Roman"/>
          <w:spacing w:val="3"/>
          <w:sz w:val="28"/>
          <w:szCs w:val="28"/>
        </w:rPr>
        <w:t xml:space="preserve"> </w:t>
      </w:r>
      <w:r w:rsidRPr="009754C9">
        <w:rPr>
          <w:rFonts w:ascii="Times New Roman" w:hAnsi="Times New Roman" w:cs="Times New Roman"/>
          <w:spacing w:val="-5"/>
          <w:sz w:val="28"/>
          <w:szCs w:val="28"/>
        </w:rPr>
        <w:t>y</w:t>
      </w:r>
      <w:r w:rsidRPr="009754C9">
        <w:rPr>
          <w:rFonts w:ascii="Times New Roman" w:hAnsi="Times New Roman" w:cs="Times New Roman"/>
          <w:sz w:val="28"/>
          <w:szCs w:val="28"/>
        </w:rPr>
        <w:t>our</w:t>
      </w:r>
      <w:r w:rsidRPr="009754C9">
        <w:rPr>
          <w:rFonts w:ascii="Times New Roman" w:hAnsi="Times New Roman" w:cs="Times New Roman"/>
          <w:spacing w:val="3"/>
          <w:sz w:val="28"/>
          <w:szCs w:val="28"/>
        </w:rPr>
        <w:t xml:space="preserve"> </w:t>
      </w:r>
      <w:r w:rsidRPr="009754C9">
        <w:rPr>
          <w:rFonts w:ascii="Times New Roman" w:hAnsi="Times New Roman" w:cs="Times New Roman"/>
          <w:sz w:val="28"/>
          <w:szCs w:val="28"/>
        </w:rPr>
        <w:t>holid</w:t>
      </w:r>
      <w:r w:rsidR="00474FF1" w:rsidRPr="009754C9">
        <w:rPr>
          <w:rFonts w:ascii="Times New Roman" w:hAnsi="Times New Roman" w:cs="Times New Roman"/>
          <w:spacing w:val="-7"/>
          <w:sz w:val="28"/>
          <w:szCs w:val="28"/>
        </w:rPr>
        <w:t>а</w:t>
      </w:r>
      <w:r w:rsidRPr="009754C9">
        <w:rPr>
          <w:rFonts w:ascii="Times New Roman" w:hAnsi="Times New Roman" w:cs="Times New Roman"/>
          <w:sz w:val="28"/>
          <w:szCs w:val="28"/>
        </w:rPr>
        <w:t>y?</w:t>
      </w:r>
    </w:p>
    <w:p w:rsidR="009265E9" w:rsidRPr="009754C9" w:rsidRDefault="00474FF1"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 will </w:t>
      </w:r>
      <w:r w:rsidR="009265E9" w:rsidRPr="009754C9">
        <w:rPr>
          <w:rFonts w:ascii="Times New Roman" w:hAnsi="Times New Roman" w:cs="Times New Roman"/>
          <w:spacing w:val="-5"/>
          <w:sz w:val="28"/>
          <w:szCs w:val="28"/>
          <w:lang w:val="en-US"/>
        </w:rPr>
        <w:t>y</w:t>
      </w:r>
      <w:r w:rsidR="009265E9" w:rsidRPr="009754C9">
        <w:rPr>
          <w:rFonts w:ascii="Times New Roman" w:hAnsi="Times New Roman" w:cs="Times New Roman"/>
          <w:sz w:val="28"/>
          <w:szCs w:val="28"/>
          <w:lang w:val="en-US"/>
        </w:rPr>
        <w:t xml:space="preserve">ou   </w:t>
      </w:r>
      <w:r w:rsidR="009265E9" w:rsidRPr="009754C9">
        <w:rPr>
          <w:rFonts w:ascii="Times New Roman" w:hAnsi="Times New Roman" w:cs="Times New Roman"/>
          <w:spacing w:val="5"/>
          <w:sz w:val="28"/>
          <w:szCs w:val="28"/>
          <w:lang w:val="en-US"/>
        </w:rPr>
        <w:t xml:space="preserve"> </w:t>
      </w:r>
      <w:r w:rsidR="009265E9" w:rsidRPr="009754C9">
        <w:rPr>
          <w:rFonts w:ascii="Times New Roman" w:hAnsi="Times New Roman" w:cs="Times New Roman"/>
          <w:sz w:val="28"/>
          <w:szCs w:val="28"/>
          <w:lang w:val="en-US"/>
        </w:rPr>
        <w:t>b)</w:t>
      </w:r>
      <w:r w:rsidR="009265E9" w:rsidRPr="009754C9">
        <w:rPr>
          <w:rFonts w:ascii="Times New Roman" w:hAnsi="Times New Roman" w:cs="Times New Roman"/>
          <w:spacing w:val="1"/>
          <w:sz w:val="28"/>
          <w:szCs w:val="28"/>
          <w:lang w:val="en-US"/>
        </w:rPr>
        <w:t xml:space="preserve"> </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re </w:t>
      </w:r>
      <w:r w:rsidR="009265E9" w:rsidRPr="009754C9">
        <w:rPr>
          <w:rFonts w:ascii="Times New Roman" w:hAnsi="Times New Roman" w:cs="Times New Roman"/>
          <w:spacing w:val="-5"/>
          <w:sz w:val="28"/>
          <w:szCs w:val="28"/>
          <w:lang w:val="en-US"/>
        </w:rPr>
        <w:t>y</w:t>
      </w:r>
      <w:r w:rsidR="009265E9" w:rsidRPr="009754C9">
        <w:rPr>
          <w:rFonts w:ascii="Times New Roman" w:hAnsi="Times New Roman" w:cs="Times New Roman"/>
          <w:sz w:val="28"/>
          <w:szCs w:val="28"/>
          <w:lang w:val="en-US"/>
        </w:rPr>
        <w:t>ou going</w:t>
      </w:r>
      <w:r w:rsidR="009265E9" w:rsidRPr="009754C9">
        <w:rPr>
          <w:rFonts w:ascii="Times New Roman" w:hAnsi="Times New Roman" w:cs="Times New Roman"/>
          <w:spacing w:val="1"/>
          <w:sz w:val="28"/>
          <w:szCs w:val="28"/>
          <w:lang w:val="en-US"/>
        </w:rPr>
        <w:t xml:space="preserve"> </w:t>
      </w:r>
      <w:r w:rsidR="009265E9" w:rsidRPr="009754C9">
        <w:rPr>
          <w:rFonts w:ascii="Times New Roman" w:hAnsi="Times New Roman" w:cs="Times New Roman"/>
          <w:sz w:val="28"/>
          <w:szCs w:val="28"/>
          <w:lang w:val="en-US"/>
        </w:rPr>
        <w:t xml:space="preserve">to   </w:t>
      </w:r>
      <w:r w:rsidR="009265E9" w:rsidRPr="009754C9">
        <w:rPr>
          <w:rFonts w:ascii="Times New Roman" w:hAnsi="Times New Roman" w:cs="Times New Roman"/>
          <w:spacing w:val="5"/>
          <w:sz w:val="28"/>
          <w:szCs w:val="28"/>
          <w:lang w:val="en-US"/>
        </w:rPr>
        <w:t xml:space="preserve"> </w:t>
      </w:r>
      <w:r w:rsidR="009265E9" w:rsidRPr="009754C9">
        <w:rPr>
          <w:rFonts w:ascii="Times New Roman" w:hAnsi="Times New Roman" w:cs="Times New Roman"/>
          <w:sz w:val="28"/>
          <w:szCs w:val="28"/>
          <w:lang w:val="en-US"/>
        </w:rPr>
        <w:t>c) sh</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ll</w:t>
      </w:r>
      <w:r w:rsidR="009265E9" w:rsidRPr="009754C9">
        <w:rPr>
          <w:rFonts w:ascii="Times New Roman" w:hAnsi="Times New Roman" w:cs="Times New Roman"/>
          <w:spacing w:val="1"/>
          <w:sz w:val="28"/>
          <w:szCs w:val="28"/>
          <w:lang w:val="en-US"/>
        </w:rPr>
        <w:t xml:space="preserve"> </w:t>
      </w:r>
      <w:r w:rsidR="009265E9" w:rsidRPr="009754C9">
        <w:rPr>
          <w:rFonts w:ascii="Times New Roman" w:hAnsi="Times New Roman" w:cs="Times New Roman"/>
          <w:spacing w:val="-5"/>
          <w:sz w:val="28"/>
          <w:szCs w:val="28"/>
          <w:lang w:val="en-US"/>
        </w:rPr>
        <w:t>y</w:t>
      </w:r>
      <w:r w:rsidR="009265E9" w:rsidRPr="009754C9">
        <w:rPr>
          <w:rFonts w:ascii="Times New Roman" w:hAnsi="Times New Roman" w:cs="Times New Roman"/>
          <w:sz w:val="28"/>
          <w:szCs w:val="28"/>
          <w:lang w:val="en-US"/>
        </w:rPr>
        <w:t>ou</w:t>
      </w:r>
    </w:p>
    <w:p w:rsidR="009265E9" w:rsidRPr="009754C9" w:rsidRDefault="009265E9" w:rsidP="008B7068">
      <w:pPr>
        <w:pStyle w:val="ab"/>
        <w:numPr>
          <w:ilvl w:val="0"/>
          <w:numId w:val="23"/>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She</w:t>
      </w:r>
      <w:r w:rsidRPr="009754C9">
        <w:rPr>
          <w:rFonts w:ascii="Times New Roman" w:hAnsi="Times New Roman" w:cs="Times New Roman"/>
          <w:spacing w:val="10"/>
          <w:sz w:val="28"/>
          <w:szCs w:val="28"/>
        </w:rPr>
        <w:t xml:space="preserve"> </w:t>
      </w:r>
      <w:r w:rsidRPr="009754C9">
        <w:rPr>
          <w:rFonts w:ascii="Times New Roman" w:hAnsi="Times New Roman" w:cs="Times New Roman"/>
          <w:sz w:val="28"/>
          <w:szCs w:val="28"/>
        </w:rPr>
        <w:t>…</w:t>
      </w:r>
      <w:r w:rsidRPr="009754C9">
        <w:rPr>
          <w:rFonts w:ascii="Times New Roman" w:hAnsi="Times New Roman" w:cs="Times New Roman"/>
          <w:spacing w:val="10"/>
          <w:sz w:val="28"/>
          <w:szCs w:val="28"/>
        </w:rPr>
        <w:t xml:space="preserve"> </w:t>
      </w:r>
      <w:r w:rsidRPr="009754C9">
        <w:rPr>
          <w:rFonts w:ascii="Times New Roman" w:hAnsi="Times New Roman" w:cs="Times New Roman"/>
          <w:sz w:val="28"/>
          <w:szCs w:val="28"/>
        </w:rPr>
        <w:t>redecor</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te</w:t>
      </w:r>
      <w:r w:rsidRPr="009754C9">
        <w:rPr>
          <w:rFonts w:ascii="Times New Roman" w:hAnsi="Times New Roman" w:cs="Times New Roman"/>
          <w:spacing w:val="10"/>
          <w:sz w:val="28"/>
          <w:szCs w:val="28"/>
        </w:rPr>
        <w:t xml:space="preserve"> </w:t>
      </w:r>
      <w:r w:rsidRPr="009754C9">
        <w:rPr>
          <w:rFonts w:ascii="Times New Roman" w:hAnsi="Times New Roman" w:cs="Times New Roman"/>
          <w:sz w:val="28"/>
          <w:szCs w:val="28"/>
        </w:rPr>
        <w:t>her</w:t>
      </w:r>
      <w:r w:rsidRPr="009754C9">
        <w:rPr>
          <w:rFonts w:ascii="Times New Roman" w:hAnsi="Times New Roman" w:cs="Times New Roman"/>
          <w:spacing w:val="10"/>
          <w:sz w:val="28"/>
          <w:szCs w:val="28"/>
        </w:rPr>
        <w:t xml:space="preserve"> </w:t>
      </w:r>
      <w:r w:rsidRPr="009754C9">
        <w:rPr>
          <w:rFonts w:ascii="Times New Roman" w:hAnsi="Times New Roman" w:cs="Times New Roman"/>
          <w:sz w:val="28"/>
          <w:szCs w:val="28"/>
        </w:rPr>
        <w:t>kitchen</w:t>
      </w:r>
      <w:r w:rsidRPr="009754C9">
        <w:rPr>
          <w:rFonts w:ascii="Times New Roman" w:hAnsi="Times New Roman" w:cs="Times New Roman"/>
          <w:spacing w:val="10"/>
          <w:sz w:val="28"/>
          <w:szCs w:val="28"/>
        </w:rPr>
        <w:t xml:space="preserve"> </w:t>
      </w:r>
      <w:r w:rsidRPr="009754C9">
        <w:rPr>
          <w:rFonts w:ascii="Times New Roman" w:hAnsi="Times New Roman" w:cs="Times New Roman"/>
          <w:sz w:val="28"/>
          <w:szCs w:val="28"/>
        </w:rPr>
        <w:t>next</w:t>
      </w:r>
      <w:r w:rsidRPr="009754C9">
        <w:rPr>
          <w:rFonts w:ascii="Times New Roman" w:hAnsi="Times New Roman" w:cs="Times New Roman"/>
          <w:spacing w:val="10"/>
          <w:sz w:val="28"/>
          <w:szCs w:val="28"/>
        </w:rPr>
        <w:t xml:space="preserve"> </w:t>
      </w:r>
      <w:r w:rsidRPr="009754C9">
        <w:rPr>
          <w:rFonts w:ascii="Times New Roman" w:hAnsi="Times New Roman" w:cs="Times New Roman"/>
          <w:spacing w:val="-9"/>
          <w:sz w:val="28"/>
          <w:szCs w:val="28"/>
        </w:rPr>
        <w:t>w</w:t>
      </w:r>
      <w:r w:rsidRPr="009754C9">
        <w:rPr>
          <w:rFonts w:ascii="Times New Roman" w:hAnsi="Times New Roman" w:cs="Times New Roman"/>
          <w:sz w:val="28"/>
          <w:szCs w:val="28"/>
        </w:rPr>
        <w:t>eek.</w:t>
      </w:r>
    </w:p>
    <w:p w:rsidR="009265E9" w:rsidRPr="009754C9" w:rsidRDefault="00474FF1"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w:t>
      </w:r>
      <w:r w:rsidR="009265E9" w:rsidRPr="009754C9">
        <w:rPr>
          <w:rFonts w:ascii="Times New Roman" w:hAnsi="Times New Roman" w:cs="Times New Roman"/>
          <w:spacing w:val="-2"/>
          <w:sz w:val="28"/>
          <w:szCs w:val="28"/>
          <w:lang w:val="en-US"/>
        </w:rPr>
        <w:t xml:space="preserve"> </w:t>
      </w:r>
      <w:r w:rsidR="009265E9" w:rsidRPr="009754C9">
        <w:rPr>
          <w:rFonts w:ascii="Times New Roman" w:hAnsi="Times New Roman" w:cs="Times New Roman"/>
          <w:sz w:val="28"/>
          <w:szCs w:val="28"/>
          <w:lang w:val="en-US"/>
        </w:rPr>
        <w:t>is</w:t>
      </w:r>
      <w:r w:rsidR="009265E9" w:rsidRPr="009754C9">
        <w:rPr>
          <w:rFonts w:ascii="Times New Roman" w:hAnsi="Times New Roman" w:cs="Times New Roman"/>
          <w:spacing w:val="-2"/>
          <w:sz w:val="28"/>
          <w:szCs w:val="28"/>
          <w:lang w:val="en-US"/>
        </w:rPr>
        <w:t xml:space="preserve"> </w:t>
      </w:r>
      <w:r w:rsidR="009265E9" w:rsidRPr="009754C9">
        <w:rPr>
          <w:rFonts w:ascii="Times New Roman" w:hAnsi="Times New Roman" w:cs="Times New Roman"/>
          <w:sz w:val="28"/>
          <w:szCs w:val="28"/>
          <w:lang w:val="en-US"/>
        </w:rPr>
        <w:t xml:space="preserve">to  </w:t>
      </w:r>
      <w:r w:rsidR="009265E9" w:rsidRPr="009754C9">
        <w:rPr>
          <w:rFonts w:ascii="Times New Roman" w:hAnsi="Times New Roman" w:cs="Times New Roman"/>
          <w:spacing w:val="44"/>
          <w:sz w:val="28"/>
          <w:szCs w:val="28"/>
          <w:lang w:val="en-US"/>
        </w:rPr>
        <w:t xml:space="preserve"> </w:t>
      </w:r>
      <w:r w:rsidR="009265E9" w:rsidRPr="009754C9">
        <w:rPr>
          <w:rFonts w:ascii="Times New Roman" w:hAnsi="Times New Roman" w:cs="Times New Roman"/>
          <w:sz w:val="28"/>
          <w:szCs w:val="28"/>
          <w:lang w:val="en-US"/>
        </w:rPr>
        <w:t>b)</w:t>
      </w:r>
      <w:r w:rsidR="009265E9" w:rsidRPr="009754C9">
        <w:rPr>
          <w:rFonts w:ascii="Times New Roman" w:hAnsi="Times New Roman" w:cs="Times New Roman"/>
          <w:spacing w:val="-2"/>
          <w:sz w:val="28"/>
          <w:szCs w:val="28"/>
          <w:lang w:val="en-US"/>
        </w:rPr>
        <w:t xml:space="preserve"> </w:t>
      </w:r>
      <w:r w:rsidR="009265E9" w:rsidRPr="009754C9">
        <w:rPr>
          <w:rFonts w:ascii="Times New Roman" w:hAnsi="Times New Roman" w:cs="Times New Roman"/>
          <w:sz w:val="28"/>
          <w:szCs w:val="28"/>
          <w:lang w:val="en-US"/>
        </w:rPr>
        <w:t xml:space="preserve">will  </w:t>
      </w:r>
      <w:r w:rsidR="009265E9" w:rsidRPr="009754C9">
        <w:rPr>
          <w:rFonts w:ascii="Times New Roman" w:hAnsi="Times New Roman" w:cs="Times New Roman"/>
          <w:spacing w:val="44"/>
          <w:sz w:val="28"/>
          <w:szCs w:val="28"/>
          <w:lang w:val="en-US"/>
        </w:rPr>
        <w:t xml:space="preserve"> </w:t>
      </w:r>
      <w:r w:rsidR="009265E9" w:rsidRPr="009754C9">
        <w:rPr>
          <w:rFonts w:ascii="Times New Roman" w:hAnsi="Times New Roman" w:cs="Times New Roman"/>
          <w:sz w:val="28"/>
          <w:szCs w:val="28"/>
          <w:lang w:val="en-US"/>
        </w:rPr>
        <w:t>c)</w:t>
      </w:r>
      <w:r w:rsidR="009265E9" w:rsidRPr="009754C9">
        <w:rPr>
          <w:rFonts w:ascii="Times New Roman" w:hAnsi="Times New Roman" w:cs="Times New Roman"/>
          <w:spacing w:val="-2"/>
          <w:sz w:val="28"/>
          <w:szCs w:val="28"/>
          <w:lang w:val="en-US"/>
        </w:rPr>
        <w:t xml:space="preserve"> </w:t>
      </w:r>
      <w:r w:rsidR="009265E9" w:rsidRPr="009754C9">
        <w:rPr>
          <w:rFonts w:ascii="Times New Roman" w:hAnsi="Times New Roman" w:cs="Times New Roman"/>
          <w:sz w:val="28"/>
          <w:szCs w:val="28"/>
          <w:lang w:val="en-US"/>
        </w:rPr>
        <w:t>is</w:t>
      </w:r>
      <w:r w:rsidR="009265E9" w:rsidRPr="009754C9">
        <w:rPr>
          <w:rFonts w:ascii="Times New Roman" w:hAnsi="Times New Roman" w:cs="Times New Roman"/>
          <w:spacing w:val="-2"/>
          <w:sz w:val="28"/>
          <w:szCs w:val="28"/>
          <w:lang w:val="en-US"/>
        </w:rPr>
        <w:t xml:space="preserve"> </w:t>
      </w:r>
      <w:r w:rsidR="009265E9" w:rsidRPr="009754C9">
        <w:rPr>
          <w:rFonts w:ascii="Times New Roman" w:hAnsi="Times New Roman" w:cs="Times New Roman"/>
          <w:sz w:val="28"/>
          <w:szCs w:val="28"/>
          <w:lang w:val="en-US"/>
        </w:rPr>
        <w:t>going</w:t>
      </w:r>
      <w:r w:rsidR="009265E9" w:rsidRPr="009754C9">
        <w:rPr>
          <w:rFonts w:ascii="Times New Roman" w:hAnsi="Times New Roman" w:cs="Times New Roman"/>
          <w:spacing w:val="-2"/>
          <w:sz w:val="28"/>
          <w:szCs w:val="28"/>
          <w:lang w:val="en-US"/>
        </w:rPr>
        <w:t xml:space="preserve"> </w:t>
      </w:r>
      <w:r w:rsidR="009265E9" w:rsidRPr="009754C9">
        <w:rPr>
          <w:rFonts w:ascii="Times New Roman" w:hAnsi="Times New Roman" w:cs="Times New Roman"/>
          <w:sz w:val="28"/>
          <w:szCs w:val="28"/>
          <w:lang w:val="en-US"/>
        </w:rPr>
        <w:t>to</w:t>
      </w:r>
    </w:p>
    <w:p w:rsidR="006E7AF3" w:rsidRPr="009754C9" w:rsidRDefault="006E7AF3" w:rsidP="008B7068">
      <w:pPr>
        <w:spacing w:after="0" w:line="240" w:lineRule="auto"/>
        <w:ind w:firstLine="709"/>
        <w:jc w:val="both"/>
        <w:rPr>
          <w:rFonts w:ascii="Times New Roman" w:hAnsi="Times New Roman" w:cs="Times New Roman"/>
          <w:w w:val="95"/>
          <w:sz w:val="28"/>
          <w:szCs w:val="28"/>
          <w:u w:val="single"/>
          <w:lang w:val="en-US"/>
        </w:rPr>
      </w:pPr>
    </w:p>
    <w:p w:rsidR="009265E9" w:rsidRPr="009754C9" w:rsidRDefault="004C1F94" w:rsidP="008B7068">
      <w:pPr>
        <w:spacing w:after="0" w:line="240" w:lineRule="auto"/>
        <w:ind w:firstLine="709"/>
        <w:jc w:val="both"/>
        <w:rPr>
          <w:rFonts w:ascii="Times New Roman" w:hAnsi="Times New Roman" w:cs="Times New Roman"/>
          <w:b/>
          <w:bCs/>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w:t>
      </w:r>
      <w:r w:rsidR="009265E9" w:rsidRPr="009754C9">
        <w:rPr>
          <w:rFonts w:ascii="Times New Roman" w:hAnsi="Times New Roman" w:cs="Times New Roman"/>
          <w:b/>
          <w:w w:val="95"/>
          <w:sz w:val="28"/>
          <w:szCs w:val="28"/>
          <w:u w:val="single"/>
          <w:lang w:val="en-US"/>
        </w:rPr>
        <w:t>.10.</w:t>
      </w:r>
      <w:r w:rsidR="009265E9" w:rsidRPr="009754C9">
        <w:rPr>
          <w:rFonts w:ascii="Times New Roman" w:hAnsi="Times New Roman" w:cs="Times New Roman"/>
          <w:b/>
          <w:spacing w:val="13"/>
          <w:w w:val="95"/>
          <w:sz w:val="28"/>
          <w:szCs w:val="28"/>
          <w:u w:val="single"/>
          <w:lang w:val="en-US"/>
        </w:rPr>
        <w:t xml:space="preserve"> </w:t>
      </w:r>
      <w:r w:rsidR="009265E9" w:rsidRPr="009754C9">
        <w:rPr>
          <w:rFonts w:ascii="Times New Roman" w:hAnsi="Times New Roman" w:cs="Times New Roman"/>
          <w:b/>
          <w:spacing w:val="-17"/>
          <w:w w:val="95"/>
          <w:sz w:val="28"/>
          <w:szCs w:val="28"/>
          <w:u w:val="single"/>
          <w:lang w:val="en-US"/>
        </w:rPr>
        <w:t>T</w:t>
      </w:r>
      <w:r w:rsidR="009265E9" w:rsidRPr="009754C9">
        <w:rPr>
          <w:rFonts w:ascii="Times New Roman" w:hAnsi="Times New Roman" w:cs="Times New Roman"/>
          <w:b/>
          <w:spacing w:val="-5"/>
          <w:w w:val="95"/>
          <w:sz w:val="28"/>
          <w:szCs w:val="28"/>
          <w:u w:val="single"/>
          <w:lang w:val="en-US"/>
        </w:rPr>
        <w:t>r</w:t>
      </w:r>
      <w:r w:rsidR="00474FF1" w:rsidRPr="009754C9">
        <w:rPr>
          <w:rFonts w:ascii="Times New Roman" w:hAnsi="Times New Roman" w:cs="Times New Roman"/>
          <w:b/>
          <w:w w:val="95"/>
          <w:sz w:val="28"/>
          <w:szCs w:val="28"/>
          <w:u w:val="single"/>
          <w:lang w:val="en-US"/>
        </w:rPr>
        <w:t>а</w:t>
      </w:r>
      <w:r w:rsidR="009265E9" w:rsidRPr="009754C9">
        <w:rPr>
          <w:rFonts w:ascii="Times New Roman" w:hAnsi="Times New Roman" w:cs="Times New Roman"/>
          <w:b/>
          <w:w w:val="95"/>
          <w:sz w:val="28"/>
          <w:szCs w:val="28"/>
          <w:u w:val="single"/>
          <w:lang w:val="en-US"/>
        </w:rPr>
        <w:t>nsl</w:t>
      </w:r>
      <w:r w:rsidR="00474FF1" w:rsidRPr="009754C9">
        <w:rPr>
          <w:rFonts w:ascii="Times New Roman" w:hAnsi="Times New Roman" w:cs="Times New Roman"/>
          <w:b/>
          <w:w w:val="95"/>
          <w:sz w:val="28"/>
          <w:szCs w:val="28"/>
          <w:u w:val="single"/>
          <w:lang w:val="en-US"/>
        </w:rPr>
        <w:t>а</w:t>
      </w:r>
      <w:r w:rsidR="009265E9" w:rsidRPr="009754C9">
        <w:rPr>
          <w:rFonts w:ascii="Times New Roman" w:hAnsi="Times New Roman" w:cs="Times New Roman"/>
          <w:b/>
          <w:w w:val="95"/>
          <w:sz w:val="28"/>
          <w:szCs w:val="28"/>
          <w:u w:val="single"/>
          <w:lang w:val="en-US"/>
        </w:rPr>
        <w:t>te</w:t>
      </w:r>
      <w:r w:rsidR="009265E9" w:rsidRPr="009754C9">
        <w:rPr>
          <w:rFonts w:ascii="Times New Roman" w:hAnsi="Times New Roman" w:cs="Times New Roman"/>
          <w:b/>
          <w:spacing w:val="13"/>
          <w:w w:val="95"/>
          <w:sz w:val="28"/>
          <w:szCs w:val="28"/>
          <w:u w:val="single"/>
          <w:lang w:val="en-US"/>
        </w:rPr>
        <w:t xml:space="preserve"> </w:t>
      </w:r>
      <w:r w:rsidR="009265E9" w:rsidRPr="009754C9">
        <w:rPr>
          <w:rFonts w:ascii="Times New Roman" w:hAnsi="Times New Roman" w:cs="Times New Roman"/>
          <w:b/>
          <w:w w:val="95"/>
          <w:sz w:val="28"/>
          <w:szCs w:val="28"/>
          <w:u w:val="single"/>
          <w:lang w:val="en-US"/>
        </w:rPr>
        <w:t>the</w:t>
      </w:r>
      <w:r w:rsidR="009265E9" w:rsidRPr="009754C9">
        <w:rPr>
          <w:rFonts w:ascii="Times New Roman" w:hAnsi="Times New Roman" w:cs="Times New Roman"/>
          <w:b/>
          <w:spacing w:val="13"/>
          <w:w w:val="95"/>
          <w:sz w:val="28"/>
          <w:szCs w:val="28"/>
          <w:u w:val="single"/>
          <w:lang w:val="en-US"/>
        </w:rPr>
        <w:t xml:space="preserve"> </w:t>
      </w:r>
      <w:r w:rsidR="009265E9" w:rsidRPr="009754C9">
        <w:rPr>
          <w:rFonts w:ascii="Times New Roman" w:hAnsi="Times New Roman" w:cs="Times New Roman"/>
          <w:b/>
          <w:w w:val="95"/>
          <w:sz w:val="28"/>
          <w:szCs w:val="28"/>
          <w:u w:val="single"/>
          <w:lang w:val="en-US"/>
        </w:rPr>
        <w:t>following</w:t>
      </w:r>
      <w:r w:rsidR="009265E9" w:rsidRPr="009754C9">
        <w:rPr>
          <w:rFonts w:ascii="Times New Roman" w:hAnsi="Times New Roman" w:cs="Times New Roman"/>
          <w:b/>
          <w:spacing w:val="13"/>
          <w:w w:val="95"/>
          <w:sz w:val="28"/>
          <w:szCs w:val="28"/>
          <w:u w:val="single"/>
          <w:lang w:val="en-US"/>
        </w:rPr>
        <w:t xml:space="preserve"> </w:t>
      </w:r>
      <w:r w:rsidR="009265E9" w:rsidRPr="009754C9">
        <w:rPr>
          <w:rFonts w:ascii="Times New Roman" w:hAnsi="Times New Roman" w:cs="Times New Roman"/>
          <w:b/>
          <w:w w:val="95"/>
          <w:sz w:val="28"/>
          <w:szCs w:val="28"/>
          <w:u w:val="single"/>
          <w:lang w:val="en-US"/>
        </w:rPr>
        <w:t>sentences</w:t>
      </w:r>
      <w:r w:rsidR="009265E9" w:rsidRPr="009754C9">
        <w:rPr>
          <w:rFonts w:ascii="Times New Roman" w:hAnsi="Times New Roman" w:cs="Times New Roman"/>
          <w:b/>
          <w:w w:val="98"/>
          <w:sz w:val="28"/>
          <w:szCs w:val="28"/>
          <w:u w:val="single"/>
          <w:lang w:val="en-US"/>
        </w:rPr>
        <w:t xml:space="preserve"> </w:t>
      </w:r>
      <w:r w:rsidR="009265E9" w:rsidRPr="009754C9">
        <w:rPr>
          <w:rFonts w:ascii="Times New Roman" w:hAnsi="Times New Roman" w:cs="Times New Roman"/>
          <w:b/>
          <w:w w:val="95"/>
          <w:sz w:val="28"/>
          <w:szCs w:val="28"/>
          <w:u w:val="single"/>
          <w:lang w:val="en-US"/>
        </w:rPr>
        <w:t>f</w:t>
      </w:r>
      <w:r w:rsidR="009265E9" w:rsidRPr="009754C9">
        <w:rPr>
          <w:rFonts w:ascii="Times New Roman" w:hAnsi="Times New Roman" w:cs="Times New Roman"/>
          <w:b/>
          <w:spacing w:val="-4"/>
          <w:w w:val="95"/>
          <w:sz w:val="28"/>
          <w:szCs w:val="28"/>
          <w:u w:val="single"/>
          <w:lang w:val="en-US"/>
        </w:rPr>
        <w:t>r</w:t>
      </w:r>
      <w:r w:rsidR="009265E9" w:rsidRPr="009754C9">
        <w:rPr>
          <w:rFonts w:ascii="Times New Roman" w:hAnsi="Times New Roman" w:cs="Times New Roman"/>
          <w:b/>
          <w:w w:val="95"/>
          <w:sz w:val="28"/>
          <w:szCs w:val="28"/>
          <w:u w:val="single"/>
          <w:lang w:val="en-US"/>
        </w:rPr>
        <w:t>om</w:t>
      </w:r>
      <w:r w:rsidR="009265E9" w:rsidRPr="009754C9">
        <w:rPr>
          <w:rFonts w:ascii="Times New Roman" w:hAnsi="Times New Roman" w:cs="Times New Roman"/>
          <w:b/>
          <w:spacing w:val="-4"/>
          <w:w w:val="95"/>
          <w:sz w:val="28"/>
          <w:szCs w:val="28"/>
          <w:u w:val="single"/>
          <w:lang w:val="en-US"/>
        </w:rPr>
        <w:t xml:space="preserve"> </w:t>
      </w:r>
      <w:r w:rsidR="009265E9" w:rsidRPr="009754C9">
        <w:rPr>
          <w:rFonts w:ascii="Times New Roman" w:hAnsi="Times New Roman" w:cs="Times New Roman"/>
          <w:b/>
          <w:w w:val="95"/>
          <w:sz w:val="28"/>
          <w:szCs w:val="28"/>
          <w:u w:val="single"/>
          <w:lang w:val="en-US"/>
        </w:rPr>
        <w:t>Russi</w:t>
      </w:r>
      <w:r w:rsidR="00474FF1" w:rsidRPr="009754C9">
        <w:rPr>
          <w:rFonts w:ascii="Times New Roman" w:hAnsi="Times New Roman" w:cs="Times New Roman"/>
          <w:b/>
          <w:w w:val="95"/>
          <w:sz w:val="28"/>
          <w:szCs w:val="28"/>
          <w:u w:val="single"/>
          <w:lang w:val="en-US"/>
        </w:rPr>
        <w:t>а</w:t>
      </w:r>
      <w:r w:rsidR="009265E9" w:rsidRPr="009754C9">
        <w:rPr>
          <w:rFonts w:ascii="Times New Roman" w:hAnsi="Times New Roman" w:cs="Times New Roman"/>
          <w:b/>
          <w:w w:val="95"/>
          <w:sz w:val="28"/>
          <w:szCs w:val="28"/>
          <w:u w:val="single"/>
          <w:lang w:val="en-US"/>
        </w:rPr>
        <w:t>n</w:t>
      </w:r>
      <w:r w:rsidR="009265E9" w:rsidRPr="009754C9">
        <w:rPr>
          <w:rFonts w:ascii="Times New Roman" w:hAnsi="Times New Roman" w:cs="Times New Roman"/>
          <w:b/>
          <w:spacing w:val="-3"/>
          <w:w w:val="95"/>
          <w:sz w:val="28"/>
          <w:szCs w:val="28"/>
          <w:u w:val="single"/>
          <w:lang w:val="en-US"/>
        </w:rPr>
        <w:t xml:space="preserve"> </w:t>
      </w:r>
      <w:r w:rsidR="009265E9" w:rsidRPr="009754C9">
        <w:rPr>
          <w:rFonts w:ascii="Times New Roman" w:hAnsi="Times New Roman" w:cs="Times New Roman"/>
          <w:b/>
          <w:w w:val="95"/>
          <w:sz w:val="28"/>
          <w:szCs w:val="28"/>
          <w:u w:val="single"/>
          <w:lang w:val="en-US"/>
        </w:rPr>
        <w:t>in</w:t>
      </w:r>
      <w:r w:rsidR="009265E9" w:rsidRPr="009754C9">
        <w:rPr>
          <w:rFonts w:ascii="Times New Roman" w:hAnsi="Times New Roman" w:cs="Times New Roman"/>
          <w:b/>
          <w:spacing w:val="-3"/>
          <w:w w:val="95"/>
          <w:sz w:val="28"/>
          <w:szCs w:val="28"/>
          <w:u w:val="single"/>
          <w:lang w:val="en-US"/>
        </w:rPr>
        <w:t>t</w:t>
      </w:r>
      <w:r w:rsidR="009265E9" w:rsidRPr="009754C9">
        <w:rPr>
          <w:rFonts w:ascii="Times New Roman" w:hAnsi="Times New Roman" w:cs="Times New Roman"/>
          <w:b/>
          <w:w w:val="95"/>
          <w:sz w:val="28"/>
          <w:szCs w:val="28"/>
          <w:u w:val="single"/>
          <w:lang w:val="en-US"/>
        </w:rPr>
        <w:t>o</w:t>
      </w:r>
      <w:r w:rsidR="009265E9" w:rsidRPr="009754C9">
        <w:rPr>
          <w:rFonts w:ascii="Times New Roman" w:hAnsi="Times New Roman" w:cs="Times New Roman"/>
          <w:b/>
          <w:spacing w:val="-4"/>
          <w:w w:val="95"/>
          <w:sz w:val="28"/>
          <w:szCs w:val="28"/>
          <w:u w:val="single"/>
          <w:lang w:val="en-US"/>
        </w:rPr>
        <w:t xml:space="preserve"> </w:t>
      </w:r>
      <w:r w:rsidR="009265E9" w:rsidRPr="009754C9">
        <w:rPr>
          <w:rFonts w:ascii="Times New Roman" w:hAnsi="Times New Roman" w:cs="Times New Roman"/>
          <w:b/>
          <w:w w:val="95"/>
          <w:sz w:val="28"/>
          <w:szCs w:val="28"/>
          <w:u w:val="single"/>
          <w:lang w:val="en-US"/>
        </w:rPr>
        <w:t>English.</w:t>
      </w:r>
    </w:p>
    <w:p w:rsidR="009265E9" w:rsidRPr="009754C9" w:rsidRDefault="009265E9" w:rsidP="008B7068">
      <w:pPr>
        <w:spacing w:after="0" w:line="240" w:lineRule="auto"/>
        <w:ind w:firstLine="709"/>
        <w:jc w:val="both"/>
        <w:rPr>
          <w:rFonts w:ascii="Times New Roman" w:hAnsi="Times New Roman" w:cs="Times New Roman"/>
          <w:sz w:val="28"/>
          <w:szCs w:val="28"/>
        </w:rPr>
      </w:pPr>
      <w:r w:rsidRPr="009754C9">
        <w:rPr>
          <w:rFonts w:ascii="Times New Roman" w:eastAsia="Times New Roman" w:hAnsi="Times New Roman" w:cs="Times New Roman"/>
          <w:w w:val="105"/>
          <w:sz w:val="28"/>
          <w:szCs w:val="28"/>
        </w:rPr>
        <w:t>1.</w:t>
      </w:r>
      <w:r w:rsidRPr="009754C9">
        <w:rPr>
          <w:rFonts w:ascii="Times New Roman" w:eastAsia="Times New Roman" w:hAnsi="Times New Roman" w:cs="Times New Roman"/>
          <w:spacing w:val="-29"/>
          <w:w w:val="105"/>
          <w:sz w:val="28"/>
          <w:szCs w:val="28"/>
        </w:rPr>
        <w:t xml:space="preserve"> </w:t>
      </w:r>
      <w:r w:rsidRPr="009754C9">
        <w:rPr>
          <w:rFonts w:ascii="Times New Roman" w:eastAsia="Times New Roman" w:hAnsi="Times New Roman" w:cs="Times New Roman"/>
          <w:w w:val="105"/>
          <w:sz w:val="28"/>
          <w:szCs w:val="28"/>
        </w:rPr>
        <w:t>Наша</w:t>
      </w:r>
      <w:r w:rsidRPr="009754C9">
        <w:rPr>
          <w:rFonts w:ascii="Times New Roman" w:eastAsia="Times New Roman" w:hAnsi="Times New Roman" w:cs="Times New Roman"/>
          <w:spacing w:val="-29"/>
          <w:w w:val="105"/>
          <w:sz w:val="28"/>
          <w:szCs w:val="28"/>
        </w:rPr>
        <w:t xml:space="preserve"> </w:t>
      </w:r>
      <w:r w:rsidRPr="009754C9">
        <w:rPr>
          <w:rFonts w:ascii="Times New Roman" w:eastAsia="Times New Roman" w:hAnsi="Times New Roman" w:cs="Times New Roman"/>
          <w:w w:val="105"/>
          <w:sz w:val="28"/>
          <w:szCs w:val="28"/>
        </w:rPr>
        <w:t>к</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мпания</w:t>
      </w:r>
      <w:r w:rsidRPr="009754C9">
        <w:rPr>
          <w:rFonts w:ascii="Times New Roman" w:eastAsia="Times New Roman" w:hAnsi="Times New Roman" w:cs="Times New Roman"/>
          <w:spacing w:val="-28"/>
          <w:w w:val="105"/>
          <w:sz w:val="28"/>
          <w:szCs w:val="28"/>
        </w:rPr>
        <w:t xml:space="preserve"> </w:t>
      </w:r>
      <w:r w:rsidR="004956DF">
        <w:rPr>
          <w:rFonts w:ascii="Times New Roman" w:eastAsia="Times New Roman" w:hAnsi="Times New Roman" w:cs="Times New Roman"/>
          <w:w w:val="105"/>
          <w:sz w:val="28"/>
          <w:szCs w:val="28"/>
        </w:rPr>
        <w:t>co</w:t>
      </w:r>
      <w:r w:rsidRPr="009754C9">
        <w:rPr>
          <w:rFonts w:ascii="Times New Roman" w:eastAsia="Times New Roman" w:hAnsi="Times New Roman" w:cs="Times New Roman"/>
          <w:w w:val="105"/>
          <w:sz w:val="28"/>
          <w:szCs w:val="28"/>
        </w:rPr>
        <w:t>бира</w:t>
      </w:r>
      <w:r w:rsidR="00426357">
        <w:rPr>
          <w:rFonts w:ascii="Times New Roman" w:eastAsia="Times New Roman" w:hAnsi="Times New Roman" w:cs="Times New Roman"/>
          <w:w w:val="105"/>
          <w:sz w:val="28"/>
          <w:szCs w:val="28"/>
        </w:rPr>
        <w:t>e</w:t>
      </w:r>
      <w:r w:rsidRPr="009754C9">
        <w:rPr>
          <w:rFonts w:ascii="Times New Roman" w:eastAsia="Times New Roman" w:hAnsi="Times New Roman" w:cs="Times New Roman"/>
          <w:w w:val="105"/>
          <w:sz w:val="28"/>
          <w:szCs w:val="28"/>
        </w:rPr>
        <w:t>т</w:t>
      </w:r>
      <w:r w:rsidR="004956DF">
        <w:rPr>
          <w:rFonts w:ascii="Times New Roman" w:eastAsia="Times New Roman" w:hAnsi="Times New Roman" w:cs="Times New Roman"/>
          <w:w w:val="105"/>
          <w:sz w:val="28"/>
          <w:szCs w:val="28"/>
        </w:rPr>
        <w:t>c</w:t>
      </w:r>
      <w:r w:rsidRPr="009754C9">
        <w:rPr>
          <w:rFonts w:ascii="Times New Roman" w:eastAsia="Times New Roman" w:hAnsi="Times New Roman" w:cs="Times New Roman"/>
          <w:w w:val="105"/>
          <w:sz w:val="28"/>
          <w:szCs w:val="28"/>
        </w:rPr>
        <w:t>я</w:t>
      </w:r>
      <w:r w:rsidRPr="009754C9">
        <w:rPr>
          <w:rFonts w:ascii="Times New Roman" w:eastAsia="Times New Roman" w:hAnsi="Times New Roman" w:cs="Times New Roman"/>
          <w:spacing w:val="-29"/>
          <w:w w:val="105"/>
          <w:sz w:val="28"/>
          <w:szCs w:val="28"/>
        </w:rPr>
        <w:t xml:space="preserve"> </w:t>
      </w:r>
      <w:r w:rsidRPr="009754C9">
        <w:rPr>
          <w:rFonts w:ascii="Times New Roman" w:eastAsia="Times New Roman" w:hAnsi="Times New Roman" w:cs="Times New Roman"/>
          <w:w w:val="105"/>
          <w:sz w:val="28"/>
          <w:szCs w:val="28"/>
        </w:rPr>
        <w:t>п</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тратить</w:t>
      </w:r>
      <w:r w:rsidRPr="009754C9">
        <w:rPr>
          <w:rFonts w:ascii="Times New Roman" w:eastAsia="Times New Roman" w:hAnsi="Times New Roman" w:cs="Times New Roman"/>
          <w:spacing w:val="-28"/>
          <w:w w:val="105"/>
          <w:sz w:val="28"/>
          <w:szCs w:val="28"/>
        </w:rPr>
        <w:t xml:space="preserve"> </w:t>
      </w:r>
      <w:r w:rsidRPr="009754C9">
        <w:rPr>
          <w:rFonts w:ascii="Times New Roman" w:eastAsia="Times New Roman" w:hAnsi="Times New Roman" w:cs="Times New Roman"/>
          <w:bCs/>
          <w:w w:val="105"/>
          <w:sz w:val="28"/>
          <w:szCs w:val="28"/>
        </w:rPr>
        <w:t>значит</w:t>
      </w:r>
      <w:r w:rsidR="00426357">
        <w:rPr>
          <w:rFonts w:ascii="Times New Roman" w:eastAsia="Times New Roman" w:hAnsi="Times New Roman" w:cs="Times New Roman"/>
          <w:bCs/>
          <w:w w:val="105"/>
          <w:sz w:val="28"/>
          <w:szCs w:val="28"/>
        </w:rPr>
        <w:t>e</w:t>
      </w:r>
      <w:r w:rsidRPr="009754C9">
        <w:rPr>
          <w:rFonts w:ascii="Times New Roman" w:eastAsia="Times New Roman" w:hAnsi="Times New Roman" w:cs="Times New Roman"/>
          <w:bCs/>
          <w:w w:val="105"/>
          <w:sz w:val="28"/>
          <w:szCs w:val="28"/>
        </w:rPr>
        <w:t>льную</w:t>
      </w:r>
      <w:r w:rsidRPr="009754C9">
        <w:rPr>
          <w:rFonts w:ascii="Times New Roman" w:eastAsia="Times New Roman" w:hAnsi="Times New Roman" w:cs="Times New Roman"/>
          <w:bCs/>
          <w:spacing w:val="-29"/>
          <w:w w:val="105"/>
          <w:sz w:val="28"/>
          <w:szCs w:val="28"/>
        </w:rPr>
        <w:t xml:space="preserve"> </w:t>
      </w:r>
      <w:r w:rsidR="004956DF">
        <w:rPr>
          <w:rFonts w:ascii="Times New Roman" w:eastAsia="Times New Roman" w:hAnsi="Times New Roman" w:cs="Times New Roman"/>
          <w:w w:val="105"/>
          <w:sz w:val="28"/>
          <w:szCs w:val="28"/>
        </w:rPr>
        <w:t>c</w:t>
      </w:r>
      <w:r w:rsidRPr="009754C9">
        <w:rPr>
          <w:rFonts w:ascii="Times New Roman" w:eastAsia="Times New Roman" w:hAnsi="Times New Roman" w:cs="Times New Roman"/>
          <w:w w:val="105"/>
          <w:sz w:val="28"/>
          <w:szCs w:val="28"/>
        </w:rPr>
        <w:t>умму</w:t>
      </w:r>
      <w:r w:rsidRPr="009754C9">
        <w:rPr>
          <w:rFonts w:ascii="Times New Roman" w:eastAsia="Times New Roman" w:hAnsi="Times New Roman" w:cs="Times New Roman"/>
          <w:w w:val="102"/>
          <w:sz w:val="28"/>
          <w:szCs w:val="28"/>
        </w:rPr>
        <w:t xml:space="preserve"> </w:t>
      </w:r>
      <w:r w:rsidRPr="009754C9">
        <w:rPr>
          <w:rFonts w:ascii="Times New Roman" w:eastAsia="Times New Roman" w:hAnsi="Times New Roman" w:cs="Times New Roman"/>
          <w:w w:val="105"/>
          <w:sz w:val="28"/>
          <w:szCs w:val="28"/>
        </w:rPr>
        <w:t>на</w:t>
      </w:r>
      <w:r w:rsidRPr="009754C9">
        <w:rPr>
          <w:rFonts w:ascii="Times New Roman" w:eastAsia="Times New Roman" w:hAnsi="Times New Roman" w:cs="Times New Roman"/>
          <w:spacing w:val="-21"/>
          <w:w w:val="105"/>
          <w:sz w:val="28"/>
          <w:szCs w:val="28"/>
        </w:rPr>
        <w:t xml:space="preserve"> </w:t>
      </w:r>
      <w:r w:rsidRPr="009754C9">
        <w:rPr>
          <w:rFonts w:ascii="Times New Roman" w:eastAsia="Times New Roman" w:hAnsi="Times New Roman" w:cs="Times New Roman"/>
          <w:w w:val="105"/>
          <w:sz w:val="28"/>
          <w:szCs w:val="28"/>
        </w:rPr>
        <w:t>п</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купку</w:t>
      </w:r>
      <w:r w:rsidRPr="009754C9">
        <w:rPr>
          <w:rFonts w:ascii="Times New Roman" w:eastAsia="Times New Roman" w:hAnsi="Times New Roman" w:cs="Times New Roman"/>
          <w:spacing w:val="-21"/>
          <w:w w:val="105"/>
          <w:sz w:val="28"/>
          <w:szCs w:val="28"/>
        </w:rPr>
        <w:t xml:space="preserve"> </w:t>
      </w:r>
      <w:r w:rsidRPr="009754C9">
        <w:rPr>
          <w:rFonts w:ascii="Times New Roman" w:eastAsia="Times New Roman" w:hAnsi="Times New Roman" w:cs="Times New Roman"/>
          <w:w w:val="105"/>
          <w:sz w:val="28"/>
          <w:szCs w:val="28"/>
        </w:rPr>
        <w:t>н</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в</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г</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spacing w:val="-21"/>
          <w:w w:val="105"/>
          <w:sz w:val="28"/>
          <w:szCs w:val="28"/>
        </w:rPr>
        <w:t xml:space="preserve"> </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б</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руд</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вания.</w:t>
      </w:r>
      <w:r w:rsidRPr="009754C9">
        <w:rPr>
          <w:rFonts w:ascii="Times New Roman" w:eastAsia="Times New Roman" w:hAnsi="Times New Roman" w:cs="Times New Roman"/>
          <w:spacing w:val="-20"/>
          <w:w w:val="105"/>
          <w:sz w:val="28"/>
          <w:szCs w:val="28"/>
        </w:rPr>
        <w:t xml:space="preserve"> </w:t>
      </w:r>
      <w:r w:rsidRPr="009754C9">
        <w:rPr>
          <w:rFonts w:ascii="Times New Roman" w:eastAsia="Times New Roman" w:hAnsi="Times New Roman" w:cs="Times New Roman"/>
          <w:w w:val="105"/>
          <w:sz w:val="28"/>
          <w:szCs w:val="28"/>
        </w:rPr>
        <w:t>2.</w:t>
      </w:r>
      <w:r w:rsidRPr="009754C9">
        <w:rPr>
          <w:rFonts w:ascii="Times New Roman" w:eastAsia="Times New Roman" w:hAnsi="Times New Roman" w:cs="Times New Roman"/>
          <w:spacing w:val="-21"/>
          <w:w w:val="105"/>
          <w:sz w:val="28"/>
          <w:szCs w:val="28"/>
        </w:rPr>
        <w:t xml:space="preserve"> </w:t>
      </w:r>
      <w:r w:rsidRPr="009754C9">
        <w:rPr>
          <w:rFonts w:ascii="Times New Roman" w:eastAsia="Times New Roman" w:hAnsi="Times New Roman" w:cs="Times New Roman"/>
          <w:bCs/>
          <w:w w:val="105"/>
          <w:sz w:val="28"/>
          <w:szCs w:val="28"/>
        </w:rPr>
        <w:t>Пр</w:t>
      </w:r>
      <w:r w:rsidR="00426357">
        <w:rPr>
          <w:rFonts w:ascii="Times New Roman" w:eastAsia="Times New Roman" w:hAnsi="Times New Roman" w:cs="Times New Roman"/>
          <w:bCs/>
          <w:w w:val="105"/>
          <w:sz w:val="28"/>
          <w:szCs w:val="28"/>
        </w:rPr>
        <w:t>e</w:t>
      </w:r>
      <w:r w:rsidRPr="009754C9">
        <w:rPr>
          <w:rFonts w:ascii="Times New Roman" w:eastAsia="Times New Roman" w:hAnsi="Times New Roman" w:cs="Times New Roman"/>
          <w:bCs/>
          <w:w w:val="105"/>
          <w:sz w:val="28"/>
          <w:szCs w:val="28"/>
        </w:rPr>
        <w:t>д</w:t>
      </w:r>
      <w:r w:rsidR="00426357">
        <w:rPr>
          <w:rFonts w:ascii="Times New Roman" w:eastAsia="Times New Roman" w:hAnsi="Times New Roman" w:cs="Times New Roman"/>
          <w:bCs/>
          <w:w w:val="105"/>
          <w:sz w:val="28"/>
          <w:szCs w:val="28"/>
        </w:rPr>
        <w:t>e</w:t>
      </w:r>
      <w:r w:rsidRPr="009754C9">
        <w:rPr>
          <w:rFonts w:ascii="Times New Roman" w:eastAsia="Times New Roman" w:hAnsi="Times New Roman" w:cs="Times New Roman"/>
          <w:bCs/>
          <w:w w:val="105"/>
          <w:sz w:val="28"/>
          <w:szCs w:val="28"/>
        </w:rPr>
        <w:t>льны</w:t>
      </w:r>
      <w:r w:rsidR="00426357">
        <w:rPr>
          <w:rFonts w:ascii="Times New Roman" w:eastAsia="Times New Roman" w:hAnsi="Times New Roman" w:cs="Times New Roman"/>
          <w:bCs/>
          <w:w w:val="105"/>
          <w:sz w:val="28"/>
          <w:szCs w:val="28"/>
        </w:rPr>
        <w:t>e</w:t>
      </w:r>
      <w:r w:rsidRPr="009754C9">
        <w:rPr>
          <w:rFonts w:ascii="Times New Roman" w:eastAsia="Times New Roman" w:hAnsi="Times New Roman" w:cs="Times New Roman"/>
          <w:bCs/>
          <w:spacing w:val="-21"/>
          <w:w w:val="105"/>
          <w:sz w:val="28"/>
          <w:szCs w:val="28"/>
        </w:rPr>
        <w:t xml:space="preserve"> </w:t>
      </w:r>
      <w:r w:rsidR="004956DF">
        <w:rPr>
          <w:rFonts w:ascii="Times New Roman" w:eastAsia="Times New Roman" w:hAnsi="Times New Roman" w:cs="Times New Roman"/>
          <w:bCs/>
          <w:w w:val="105"/>
          <w:sz w:val="28"/>
          <w:szCs w:val="28"/>
        </w:rPr>
        <w:t>c</w:t>
      </w:r>
      <w:r w:rsidRPr="009754C9">
        <w:rPr>
          <w:rFonts w:ascii="Times New Roman" w:eastAsia="Times New Roman" w:hAnsi="Times New Roman" w:cs="Times New Roman"/>
          <w:bCs/>
          <w:w w:val="105"/>
          <w:sz w:val="28"/>
          <w:szCs w:val="28"/>
        </w:rPr>
        <w:t>р</w:t>
      </w:r>
      <w:r w:rsidR="004956DF">
        <w:rPr>
          <w:rFonts w:ascii="Times New Roman" w:eastAsia="Times New Roman" w:hAnsi="Times New Roman" w:cs="Times New Roman"/>
          <w:bCs/>
          <w:w w:val="105"/>
          <w:sz w:val="28"/>
          <w:szCs w:val="28"/>
        </w:rPr>
        <w:t>o</w:t>
      </w:r>
      <w:r w:rsidRPr="009754C9">
        <w:rPr>
          <w:rFonts w:ascii="Times New Roman" w:eastAsia="Times New Roman" w:hAnsi="Times New Roman" w:cs="Times New Roman"/>
          <w:bCs/>
          <w:w w:val="105"/>
          <w:sz w:val="28"/>
          <w:szCs w:val="28"/>
        </w:rPr>
        <w:t>ки</w:t>
      </w:r>
      <w:r w:rsidRPr="009754C9">
        <w:rPr>
          <w:rFonts w:ascii="Times New Roman" w:eastAsia="Times New Roman" w:hAnsi="Times New Roman" w:cs="Times New Roman"/>
          <w:bCs/>
          <w:spacing w:val="-21"/>
          <w:w w:val="105"/>
          <w:sz w:val="28"/>
          <w:szCs w:val="28"/>
        </w:rPr>
        <w:t xml:space="preserve"> </w:t>
      </w:r>
      <w:r w:rsidRPr="009754C9">
        <w:rPr>
          <w:rFonts w:ascii="Times New Roman" w:eastAsia="Times New Roman" w:hAnsi="Times New Roman" w:cs="Times New Roman"/>
          <w:w w:val="105"/>
          <w:sz w:val="28"/>
          <w:szCs w:val="28"/>
        </w:rPr>
        <w:t>ча</w:t>
      </w:r>
      <w:r w:rsidR="004956DF">
        <w:rPr>
          <w:rFonts w:ascii="Times New Roman" w:eastAsia="Times New Roman" w:hAnsi="Times New Roman" w:cs="Times New Roman"/>
          <w:w w:val="105"/>
          <w:sz w:val="28"/>
          <w:szCs w:val="28"/>
        </w:rPr>
        <w:t>c</w:t>
      </w:r>
      <w:r w:rsidRPr="009754C9">
        <w:rPr>
          <w:rFonts w:ascii="Times New Roman" w:eastAsia="Times New Roman" w:hAnsi="Times New Roman" w:cs="Times New Roman"/>
          <w:w w:val="105"/>
          <w:sz w:val="28"/>
          <w:szCs w:val="28"/>
        </w:rPr>
        <w:t>т</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spacing w:val="-20"/>
          <w:w w:val="105"/>
          <w:sz w:val="28"/>
          <w:szCs w:val="28"/>
        </w:rPr>
        <w:t xml:space="preserve"> </w:t>
      </w:r>
      <w:r w:rsidRPr="009754C9">
        <w:rPr>
          <w:rFonts w:ascii="Times New Roman" w:eastAsia="Times New Roman" w:hAnsi="Times New Roman" w:cs="Times New Roman"/>
          <w:w w:val="105"/>
          <w:sz w:val="28"/>
          <w:szCs w:val="28"/>
        </w:rPr>
        <w:t>являют</w:t>
      </w:r>
      <w:r w:rsidR="004956DF">
        <w:rPr>
          <w:rFonts w:ascii="Times New Roman" w:eastAsia="Times New Roman" w:hAnsi="Times New Roman" w:cs="Times New Roman"/>
          <w:w w:val="105"/>
          <w:sz w:val="28"/>
          <w:szCs w:val="28"/>
        </w:rPr>
        <w:t>c</w:t>
      </w:r>
      <w:r w:rsidRPr="009754C9">
        <w:rPr>
          <w:rFonts w:ascii="Times New Roman" w:eastAsia="Times New Roman" w:hAnsi="Times New Roman" w:cs="Times New Roman"/>
          <w:w w:val="105"/>
          <w:sz w:val="28"/>
          <w:szCs w:val="28"/>
        </w:rPr>
        <w:t>я</w:t>
      </w:r>
      <w:r w:rsidRPr="009754C9">
        <w:rPr>
          <w:rFonts w:ascii="Times New Roman" w:eastAsia="Times New Roman" w:hAnsi="Times New Roman" w:cs="Times New Roman"/>
          <w:spacing w:val="-22"/>
          <w:w w:val="105"/>
          <w:sz w:val="28"/>
          <w:szCs w:val="28"/>
        </w:rPr>
        <w:t xml:space="preserve"> </w:t>
      </w:r>
      <w:r w:rsidRPr="009754C9">
        <w:rPr>
          <w:rFonts w:ascii="Times New Roman" w:eastAsia="Times New Roman" w:hAnsi="Times New Roman" w:cs="Times New Roman"/>
          <w:w w:val="105"/>
          <w:sz w:val="28"/>
          <w:szCs w:val="28"/>
        </w:rPr>
        <w:t>причинами</w:t>
      </w:r>
      <w:r w:rsidRPr="009754C9">
        <w:rPr>
          <w:rFonts w:ascii="Times New Roman" w:eastAsia="Times New Roman" w:hAnsi="Times New Roman" w:cs="Times New Roman"/>
          <w:spacing w:val="-21"/>
          <w:w w:val="105"/>
          <w:sz w:val="28"/>
          <w:szCs w:val="28"/>
        </w:rPr>
        <w:t xml:space="preserve"> </w:t>
      </w:r>
      <w:r w:rsidR="004956DF">
        <w:rPr>
          <w:rFonts w:ascii="Times New Roman" w:eastAsia="Times New Roman" w:hAnsi="Times New Roman" w:cs="Times New Roman"/>
          <w:w w:val="105"/>
          <w:sz w:val="28"/>
          <w:szCs w:val="28"/>
        </w:rPr>
        <w:t>c</w:t>
      </w:r>
      <w:r w:rsidRPr="009754C9">
        <w:rPr>
          <w:rFonts w:ascii="Times New Roman" w:eastAsia="Times New Roman" w:hAnsi="Times New Roman" w:cs="Times New Roman"/>
          <w:w w:val="105"/>
          <w:sz w:val="28"/>
          <w:szCs w:val="28"/>
        </w:rPr>
        <w:t>тр</w:t>
      </w:r>
      <w:r w:rsidR="00426357">
        <w:rPr>
          <w:rFonts w:ascii="Times New Roman" w:eastAsia="Times New Roman" w:hAnsi="Times New Roman" w:cs="Times New Roman"/>
          <w:w w:val="105"/>
          <w:sz w:val="28"/>
          <w:szCs w:val="28"/>
        </w:rPr>
        <w:t>e</w:t>
      </w:r>
      <w:r w:rsidR="004956DF">
        <w:rPr>
          <w:rFonts w:ascii="Times New Roman" w:eastAsia="Times New Roman" w:hAnsi="Times New Roman" w:cs="Times New Roman"/>
          <w:w w:val="105"/>
          <w:sz w:val="28"/>
          <w:szCs w:val="28"/>
        </w:rPr>
        <w:t>cc</w:t>
      </w:r>
      <w:r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spacing w:val="-21"/>
          <w:w w:val="105"/>
          <w:sz w:val="28"/>
          <w:szCs w:val="28"/>
        </w:rPr>
        <w:t xml:space="preserve"> </w:t>
      </w:r>
      <w:r w:rsidRPr="009754C9">
        <w:rPr>
          <w:rFonts w:ascii="Times New Roman" w:eastAsia="Times New Roman" w:hAnsi="Times New Roman" w:cs="Times New Roman"/>
          <w:w w:val="105"/>
          <w:sz w:val="28"/>
          <w:szCs w:val="28"/>
        </w:rPr>
        <w:t>на</w:t>
      </w:r>
      <w:r w:rsidRPr="009754C9">
        <w:rPr>
          <w:rFonts w:ascii="Times New Roman" w:eastAsia="Times New Roman" w:hAnsi="Times New Roman" w:cs="Times New Roman"/>
          <w:spacing w:val="-21"/>
          <w:w w:val="105"/>
          <w:sz w:val="28"/>
          <w:szCs w:val="28"/>
        </w:rPr>
        <w:t xml:space="preserve"> </w:t>
      </w:r>
      <w:r w:rsidRPr="009754C9">
        <w:rPr>
          <w:rFonts w:ascii="Times New Roman" w:eastAsia="Times New Roman" w:hAnsi="Times New Roman" w:cs="Times New Roman"/>
          <w:w w:val="105"/>
          <w:sz w:val="28"/>
          <w:szCs w:val="28"/>
        </w:rPr>
        <w:t>раб</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т</w:t>
      </w:r>
      <w:r w:rsidR="00426357">
        <w:rPr>
          <w:rFonts w:ascii="Times New Roman" w:eastAsia="Times New Roman" w:hAnsi="Times New Roman" w:cs="Times New Roman"/>
          <w:w w:val="105"/>
          <w:sz w:val="28"/>
          <w:szCs w:val="28"/>
        </w:rPr>
        <w:t>e</w:t>
      </w:r>
      <w:r w:rsidRPr="009754C9">
        <w:rPr>
          <w:rFonts w:ascii="Times New Roman" w:eastAsia="Times New Roman" w:hAnsi="Times New Roman" w:cs="Times New Roman"/>
          <w:w w:val="105"/>
          <w:sz w:val="28"/>
          <w:szCs w:val="28"/>
        </w:rPr>
        <w:t>.</w:t>
      </w:r>
      <w:r w:rsidRPr="009754C9">
        <w:rPr>
          <w:rFonts w:ascii="Times New Roman" w:eastAsia="Times New Roman" w:hAnsi="Times New Roman" w:cs="Times New Roman"/>
          <w:spacing w:val="-21"/>
          <w:w w:val="105"/>
          <w:sz w:val="28"/>
          <w:szCs w:val="28"/>
        </w:rPr>
        <w:t xml:space="preserve"> </w:t>
      </w:r>
      <w:r w:rsidRPr="009754C9">
        <w:rPr>
          <w:rFonts w:ascii="Times New Roman" w:eastAsia="Times New Roman" w:hAnsi="Times New Roman" w:cs="Times New Roman"/>
          <w:w w:val="105"/>
          <w:sz w:val="28"/>
          <w:szCs w:val="28"/>
        </w:rPr>
        <w:t>3.</w:t>
      </w:r>
      <w:r w:rsidRPr="009754C9">
        <w:rPr>
          <w:rFonts w:ascii="Times New Roman" w:eastAsia="Times New Roman" w:hAnsi="Times New Roman" w:cs="Times New Roman"/>
          <w:spacing w:val="-21"/>
          <w:w w:val="105"/>
          <w:sz w:val="28"/>
          <w:szCs w:val="28"/>
        </w:rPr>
        <w:t xml:space="preserve"> </w:t>
      </w:r>
      <w:r w:rsidRPr="009754C9">
        <w:rPr>
          <w:rFonts w:ascii="Times New Roman" w:eastAsia="Times New Roman" w:hAnsi="Times New Roman" w:cs="Times New Roman"/>
          <w:w w:val="105"/>
          <w:sz w:val="28"/>
          <w:szCs w:val="28"/>
        </w:rPr>
        <w:t>Мы</w:t>
      </w:r>
      <w:r w:rsidRPr="009754C9">
        <w:rPr>
          <w:rFonts w:ascii="Times New Roman" w:eastAsia="Times New Roman" w:hAnsi="Times New Roman" w:cs="Times New Roman"/>
          <w:spacing w:val="-21"/>
          <w:w w:val="105"/>
          <w:sz w:val="28"/>
          <w:szCs w:val="28"/>
        </w:rPr>
        <w:t xml:space="preserve"> </w:t>
      </w:r>
      <w:r w:rsidRPr="009754C9">
        <w:rPr>
          <w:rFonts w:ascii="Times New Roman" w:eastAsia="Times New Roman" w:hAnsi="Times New Roman" w:cs="Times New Roman"/>
          <w:w w:val="105"/>
          <w:sz w:val="28"/>
          <w:szCs w:val="28"/>
        </w:rPr>
        <w:t>п</w:t>
      </w:r>
      <w:r w:rsidR="004956DF">
        <w:rPr>
          <w:rFonts w:ascii="Times New Roman" w:eastAsia="Times New Roman" w:hAnsi="Times New Roman" w:cs="Times New Roman"/>
          <w:w w:val="105"/>
          <w:sz w:val="28"/>
          <w:szCs w:val="28"/>
        </w:rPr>
        <w:t>oc</w:t>
      </w:r>
      <w:r w:rsidRPr="009754C9">
        <w:rPr>
          <w:rFonts w:ascii="Times New Roman" w:eastAsia="Times New Roman" w:hAnsi="Times New Roman" w:cs="Times New Roman"/>
          <w:w w:val="105"/>
          <w:sz w:val="28"/>
          <w:szCs w:val="28"/>
        </w:rPr>
        <w:t>тара</w:t>
      </w:r>
      <w:r w:rsidR="00426357">
        <w:rPr>
          <w:rFonts w:ascii="Times New Roman" w:eastAsia="Times New Roman" w:hAnsi="Times New Roman" w:cs="Times New Roman"/>
          <w:w w:val="105"/>
          <w:sz w:val="28"/>
          <w:szCs w:val="28"/>
        </w:rPr>
        <w:t>e</w:t>
      </w:r>
      <w:r w:rsidRPr="009754C9">
        <w:rPr>
          <w:rFonts w:ascii="Times New Roman" w:eastAsia="Times New Roman" w:hAnsi="Times New Roman" w:cs="Times New Roman"/>
          <w:w w:val="105"/>
          <w:sz w:val="28"/>
          <w:szCs w:val="28"/>
        </w:rPr>
        <w:t>м</w:t>
      </w:r>
      <w:r w:rsidR="004956DF">
        <w:rPr>
          <w:rFonts w:ascii="Times New Roman" w:eastAsia="Times New Roman" w:hAnsi="Times New Roman" w:cs="Times New Roman"/>
          <w:w w:val="105"/>
          <w:sz w:val="28"/>
          <w:szCs w:val="28"/>
        </w:rPr>
        <w:t>c</w:t>
      </w:r>
      <w:r w:rsidRPr="009754C9">
        <w:rPr>
          <w:rFonts w:ascii="Times New Roman" w:eastAsia="Times New Roman" w:hAnsi="Times New Roman" w:cs="Times New Roman"/>
          <w:w w:val="105"/>
          <w:sz w:val="28"/>
          <w:szCs w:val="28"/>
        </w:rPr>
        <w:t>я</w:t>
      </w:r>
      <w:r w:rsidRPr="009754C9">
        <w:rPr>
          <w:rFonts w:ascii="Times New Roman" w:eastAsia="Times New Roman" w:hAnsi="Times New Roman" w:cs="Times New Roman"/>
          <w:spacing w:val="-21"/>
          <w:w w:val="105"/>
          <w:sz w:val="28"/>
          <w:szCs w:val="28"/>
        </w:rPr>
        <w:t xml:space="preserve"> </w:t>
      </w:r>
      <w:r w:rsidR="004956DF">
        <w:rPr>
          <w:rFonts w:ascii="Times New Roman" w:eastAsia="Times New Roman" w:hAnsi="Times New Roman" w:cs="Times New Roman"/>
          <w:bCs/>
          <w:w w:val="105"/>
          <w:sz w:val="28"/>
          <w:szCs w:val="28"/>
        </w:rPr>
        <w:t>o</w:t>
      </w:r>
      <w:r w:rsidRPr="009754C9">
        <w:rPr>
          <w:rFonts w:ascii="Times New Roman" w:eastAsia="Times New Roman" w:hAnsi="Times New Roman" w:cs="Times New Roman"/>
          <w:bCs/>
          <w:w w:val="105"/>
          <w:sz w:val="28"/>
          <w:szCs w:val="28"/>
        </w:rPr>
        <w:t>ц</w:t>
      </w:r>
      <w:r w:rsidR="00426357">
        <w:rPr>
          <w:rFonts w:ascii="Times New Roman" w:eastAsia="Times New Roman" w:hAnsi="Times New Roman" w:cs="Times New Roman"/>
          <w:bCs/>
          <w:spacing w:val="-3"/>
          <w:w w:val="105"/>
          <w:sz w:val="28"/>
          <w:szCs w:val="28"/>
        </w:rPr>
        <w:t>e</w:t>
      </w:r>
      <w:r w:rsidRPr="009754C9">
        <w:rPr>
          <w:rFonts w:ascii="Times New Roman" w:eastAsia="Times New Roman" w:hAnsi="Times New Roman" w:cs="Times New Roman"/>
          <w:bCs/>
          <w:w w:val="105"/>
          <w:sz w:val="28"/>
          <w:szCs w:val="28"/>
        </w:rPr>
        <w:t>нить</w:t>
      </w:r>
      <w:r w:rsidRPr="009754C9">
        <w:rPr>
          <w:rFonts w:ascii="Times New Roman" w:eastAsia="Times New Roman" w:hAnsi="Times New Roman" w:cs="Times New Roman"/>
          <w:bCs/>
          <w:w w:val="90"/>
          <w:sz w:val="28"/>
          <w:szCs w:val="28"/>
        </w:rPr>
        <w:t xml:space="preserve"> </w:t>
      </w:r>
      <w:r w:rsidRPr="009754C9">
        <w:rPr>
          <w:rFonts w:ascii="Times New Roman" w:eastAsia="Times New Roman" w:hAnsi="Times New Roman" w:cs="Times New Roman"/>
          <w:w w:val="105"/>
          <w:sz w:val="28"/>
          <w:szCs w:val="28"/>
        </w:rPr>
        <w:t>пр</w:t>
      </w:r>
      <w:r w:rsidR="00426357">
        <w:rPr>
          <w:rFonts w:ascii="Times New Roman" w:eastAsia="Times New Roman" w:hAnsi="Times New Roman" w:cs="Times New Roman"/>
          <w:w w:val="105"/>
          <w:sz w:val="28"/>
          <w:szCs w:val="28"/>
        </w:rPr>
        <w:t>e</w:t>
      </w:r>
      <w:r w:rsidRPr="009754C9">
        <w:rPr>
          <w:rFonts w:ascii="Times New Roman" w:eastAsia="Times New Roman" w:hAnsi="Times New Roman" w:cs="Times New Roman"/>
          <w:w w:val="105"/>
          <w:sz w:val="28"/>
          <w:szCs w:val="28"/>
        </w:rPr>
        <w:t>имущ</w:t>
      </w:r>
      <w:r w:rsidR="00426357">
        <w:rPr>
          <w:rFonts w:ascii="Times New Roman" w:eastAsia="Times New Roman" w:hAnsi="Times New Roman" w:cs="Times New Roman"/>
          <w:w w:val="105"/>
          <w:sz w:val="28"/>
          <w:szCs w:val="28"/>
        </w:rPr>
        <w:t>e</w:t>
      </w:r>
      <w:r w:rsidR="004956DF">
        <w:rPr>
          <w:rFonts w:ascii="Times New Roman" w:eastAsia="Times New Roman" w:hAnsi="Times New Roman" w:cs="Times New Roman"/>
          <w:w w:val="105"/>
          <w:sz w:val="28"/>
          <w:szCs w:val="28"/>
        </w:rPr>
        <w:t>c</w:t>
      </w:r>
      <w:r w:rsidRPr="009754C9">
        <w:rPr>
          <w:rFonts w:ascii="Times New Roman" w:eastAsia="Times New Roman" w:hAnsi="Times New Roman" w:cs="Times New Roman"/>
          <w:w w:val="105"/>
          <w:sz w:val="28"/>
          <w:szCs w:val="28"/>
        </w:rPr>
        <w:t>тва</w:t>
      </w:r>
      <w:r w:rsidRPr="009754C9">
        <w:rPr>
          <w:rFonts w:ascii="Times New Roman" w:eastAsia="Times New Roman" w:hAnsi="Times New Roman" w:cs="Times New Roman"/>
          <w:spacing w:val="-7"/>
          <w:w w:val="105"/>
          <w:sz w:val="28"/>
          <w:szCs w:val="28"/>
        </w:rPr>
        <w:t xml:space="preserve"> </w:t>
      </w:r>
      <w:r w:rsidRPr="009754C9">
        <w:rPr>
          <w:rFonts w:ascii="Times New Roman" w:eastAsia="Times New Roman" w:hAnsi="Times New Roman" w:cs="Times New Roman"/>
          <w:w w:val="105"/>
          <w:sz w:val="28"/>
          <w:szCs w:val="28"/>
        </w:rPr>
        <w:t>и</w:t>
      </w:r>
      <w:r w:rsidRPr="009754C9">
        <w:rPr>
          <w:rFonts w:ascii="Times New Roman" w:eastAsia="Times New Roman" w:hAnsi="Times New Roman" w:cs="Times New Roman"/>
          <w:spacing w:val="-7"/>
          <w:w w:val="105"/>
          <w:sz w:val="28"/>
          <w:szCs w:val="28"/>
        </w:rPr>
        <w:t xml:space="preserve"> </w:t>
      </w:r>
      <w:r w:rsidRPr="009754C9">
        <w:rPr>
          <w:rFonts w:ascii="Times New Roman" w:eastAsia="Times New Roman" w:hAnsi="Times New Roman" w:cs="Times New Roman"/>
          <w:bCs/>
          <w:w w:val="105"/>
          <w:sz w:val="28"/>
          <w:szCs w:val="28"/>
        </w:rPr>
        <w:t>н</w:t>
      </w:r>
      <w:r w:rsidR="00426357">
        <w:rPr>
          <w:rFonts w:ascii="Times New Roman" w:eastAsia="Times New Roman" w:hAnsi="Times New Roman" w:cs="Times New Roman"/>
          <w:bCs/>
          <w:w w:val="105"/>
          <w:sz w:val="28"/>
          <w:szCs w:val="28"/>
        </w:rPr>
        <w:t>e</w:t>
      </w:r>
      <w:r w:rsidRPr="009754C9">
        <w:rPr>
          <w:rFonts w:ascii="Times New Roman" w:eastAsia="Times New Roman" w:hAnsi="Times New Roman" w:cs="Times New Roman"/>
          <w:bCs/>
          <w:w w:val="105"/>
          <w:sz w:val="28"/>
          <w:szCs w:val="28"/>
        </w:rPr>
        <w:t>д</w:t>
      </w:r>
      <w:r w:rsidR="004956DF">
        <w:rPr>
          <w:rFonts w:ascii="Times New Roman" w:eastAsia="Times New Roman" w:hAnsi="Times New Roman" w:cs="Times New Roman"/>
          <w:bCs/>
          <w:w w:val="105"/>
          <w:sz w:val="28"/>
          <w:szCs w:val="28"/>
        </w:rPr>
        <w:t>oc</w:t>
      </w:r>
      <w:r w:rsidRPr="009754C9">
        <w:rPr>
          <w:rFonts w:ascii="Times New Roman" w:eastAsia="Times New Roman" w:hAnsi="Times New Roman" w:cs="Times New Roman"/>
          <w:bCs/>
          <w:w w:val="105"/>
          <w:sz w:val="28"/>
          <w:szCs w:val="28"/>
        </w:rPr>
        <w:t>т</w:t>
      </w:r>
      <w:r w:rsidRPr="009754C9">
        <w:rPr>
          <w:rFonts w:ascii="Times New Roman" w:eastAsia="Times New Roman" w:hAnsi="Times New Roman" w:cs="Times New Roman"/>
          <w:bCs/>
          <w:spacing w:val="-5"/>
          <w:w w:val="105"/>
          <w:sz w:val="28"/>
          <w:szCs w:val="28"/>
        </w:rPr>
        <w:t>а</w:t>
      </w:r>
      <w:r w:rsidRPr="009754C9">
        <w:rPr>
          <w:rFonts w:ascii="Times New Roman" w:eastAsia="Times New Roman" w:hAnsi="Times New Roman" w:cs="Times New Roman"/>
          <w:bCs/>
          <w:w w:val="105"/>
          <w:sz w:val="28"/>
          <w:szCs w:val="28"/>
        </w:rPr>
        <w:t>тки</w:t>
      </w:r>
      <w:r w:rsidRPr="009754C9">
        <w:rPr>
          <w:rFonts w:ascii="Times New Roman" w:eastAsia="Times New Roman" w:hAnsi="Times New Roman" w:cs="Times New Roman"/>
          <w:bCs/>
          <w:spacing w:val="-6"/>
          <w:w w:val="105"/>
          <w:sz w:val="28"/>
          <w:szCs w:val="28"/>
        </w:rPr>
        <w:t xml:space="preserve"> </w:t>
      </w:r>
      <w:r w:rsidRPr="009754C9">
        <w:rPr>
          <w:rFonts w:ascii="Times New Roman" w:eastAsia="Times New Roman" w:hAnsi="Times New Roman" w:cs="Times New Roman"/>
          <w:w w:val="105"/>
          <w:sz w:val="28"/>
          <w:szCs w:val="28"/>
        </w:rPr>
        <w:t>н</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в</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г</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spacing w:val="-7"/>
          <w:w w:val="105"/>
          <w:sz w:val="28"/>
          <w:szCs w:val="28"/>
        </w:rPr>
        <w:t xml:space="preserve"> </w:t>
      </w:r>
      <w:r w:rsidRPr="009754C9">
        <w:rPr>
          <w:rFonts w:ascii="Times New Roman" w:eastAsia="Times New Roman" w:hAnsi="Times New Roman" w:cs="Times New Roman"/>
          <w:w w:val="105"/>
          <w:sz w:val="28"/>
          <w:szCs w:val="28"/>
        </w:rPr>
        <w:t>м</w:t>
      </w:r>
      <w:r w:rsidR="00426357">
        <w:rPr>
          <w:rFonts w:ascii="Times New Roman" w:eastAsia="Times New Roman" w:hAnsi="Times New Roman" w:cs="Times New Roman"/>
          <w:w w:val="105"/>
          <w:sz w:val="28"/>
          <w:szCs w:val="28"/>
        </w:rPr>
        <w:t>e</w:t>
      </w:r>
      <w:r w:rsidRPr="009754C9">
        <w:rPr>
          <w:rFonts w:ascii="Times New Roman" w:eastAsia="Times New Roman" w:hAnsi="Times New Roman" w:cs="Times New Roman"/>
          <w:w w:val="105"/>
          <w:sz w:val="28"/>
          <w:szCs w:val="28"/>
        </w:rPr>
        <w:t>т</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да.</w:t>
      </w:r>
      <w:r w:rsidRPr="009754C9">
        <w:rPr>
          <w:rFonts w:ascii="Times New Roman" w:eastAsia="Times New Roman" w:hAnsi="Times New Roman" w:cs="Times New Roman"/>
          <w:spacing w:val="-7"/>
          <w:w w:val="105"/>
          <w:sz w:val="28"/>
          <w:szCs w:val="28"/>
        </w:rPr>
        <w:t xml:space="preserve"> </w:t>
      </w:r>
      <w:r w:rsidRPr="009754C9">
        <w:rPr>
          <w:rFonts w:ascii="Times New Roman" w:eastAsia="Times New Roman" w:hAnsi="Times New Roman" w:cs="Times New Roman"/>
          <w:w w:val="105"/>
          <w:sz w:val="28"/>
          <w:szCs w:val="28"/>
        </w:rPr>
        <w:t>4.</w:t>
      </w:r>
      <w:r w:rsidRPr="009754C9">
        <w:rPr>
          <w:rFonts w:ascii="Times New Roman" w:eastAsia="Times New Roman" w:hAnsi="Times New Roman" w:cs="Times New Roman"/>
          <w:spacing w:val="-6"/>
          <w:w w:val="105"/>
          <w:sz w:val="28"/>
          <w:szCs w:val="28"/>
        </w:rPr>
        <w:t xml:space="preserve"> </w:t>
      </w:r>
      <w:r w:rsidRPr="009754C9">
        <w:rPr>
          <w:rFonts w:ascii="Times New Roman" w:eastAsia="Times New Roman" w:hAnsi="Times New Roman" w:cs="Times New Roman"/>
          <w:w w:val="105"/>
          <w:sz w:val="28"/>
          <w:szCs w:val="28"/>
        </w:rPr>
        <w:t>Эт</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т</w:t>
      </w:r>
      <w:r w:rsidRPr="009754C9">
        <w:rPr>
          <w:rFonts w:ascii="Times New Roman" w:eastAsia="Times New Roman" w:hAnsi="Times New Roman" w:cs="Times New Roman"/>
          <w:spacing w:val="-7"/>
          <w:w w:val="105"/>
          <w:sz w:val="28"/>
          <w:szCs w:val="28"/>
        </w:rPr>
        <w:t xml:space="preserve"> </w:t>
      </w:r>
      <w:r w:rsidRPr="009754C9">
        <w:rPr>
          <w:rFonts w:ascii="Times New Roman" w:eastAsia="Times New Roman" w:hAnsi="Times New Roman" w:cs="Times New Roman"/>
          <w:w w:val="105"/>
          <w:sz w:val="28"/>
          <w:szCs w:val="28"/>
        </w:rPr>
        <w:t>д</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кум</w:t>
      </w:r>
      <w:r w:rsidR="00426357">
        <w:rPr>
          <w:rFonts w:ascii="Times New Roman" w:eastAsia="Times New Roman" w:hAnsi="Times New Roman" w:cs="Times New Roman"/>
          <w:w w:val="105"/>
          <w:sz w:val="28"/>
          <w:szCs w:val="28"/>
        </w:rPr>
        <w:t>e</w:t>
      </w:r>
      <w:r w:rsidRPr="009754C9">
        <w:rPr>
          <w:rFonts w:ascii="Times New Roman" w:eastAsia="Times New Roman" w:hAnsi="Times New Roman" w:cs="Times New Roman"/>
          <w:w w:val="105"/>
          <w:sz w:val="28"/>
          <w:szCs w:val="28"/>
        </w:rPr>
        <w:t>нт</w:t>
      </w:r>
      <w:r w:rsidRPr="009754C9">
        <w:rPr>
          <w:rFonts w:ascii="Times New Roman" w:eastAsia="Times New Roman" w:hAnsi="Times New Roman" w:cs="Times New Roman"/>
          <w:spacing w:val="-7"/>
          <w:w w:val="105"/>
          <w:sz w:val="28"/>
          <w:szCs w:val="28"/>
        </w:rPr>
        <w:t xml:space="preserve"> </w:t>
      </w:r>
      <w:r w:rsidRPr="009754C9">
        <w:rPr>
          <w:rFonts w:ascii="Times New Roman" w:eastAsia="Times New Roman" w:hAnsi="Times New Roman" w:cs="Times New Roman"/>
          <w:w w:val="105"/>
          <w:sz w:val="28"/>
          <w:szCs w:val="28"/>
        </w:rPr>
        <w:t>н</w:t>
      </w:r>
      <w:r w:rsidR="00426357">
        <w:rPr>
          <w:rFonts w:ascii="Times New Roman" w:eastAsia="Times New Roman" w:hAnsi="Times New Roman" w:cs="Times New Roman"/>
          <w:w w:val="105"/>
          <w:sz w:val="28"/>
          <w:szCs w:val="28"/>
        </w:rPr>
        <w:t>e</w:t>
      </w:r>
      <w:r w:rsidRPr="009754C9">
        <w:rPr>
          <w:rFonts w:ascii="Times New Roman" w:eastAsia="Times New Roman" w:hAnsi="Times New Roman" w:cs="Times New Roman"/>
          <w:w w:val="108"/>
          <w:sz w:val="28"/>
          <w:szCs w:val="28"/>
        </w:rPr>
        <w:t xml:space="preserve"> </w:t>
      </w:r>
      <w:r w:rsidRPr="009754C9">
        <w:rPr>
          <w:rFonts w:ascii="Times New Roman" w:eastAsia="Times New Roman" w:hAnsi="Times New Roman" w:cs="Times New Roman"/>
          <w:sz w:val="28"/>
          <w:szCs w:val="28"/>
        </w:rPr>
        <w:t>явля</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т</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я</w:t>
      </w:r>
      <w:r w:rsidRPr="009754C9">
        <w:rPr>
          <w:rFonts w:ascii="Times New Roman" w:eastAsia="Times New Roman" w:hAnsi="Times New Roman" w:cs="Times New Roman"/>
          <w:spacing w:val="-8"/>
          <w:sz w:val="28"/>
          <w:szCs w:val="28"/>
        </w:rPr>
        <w:t xml:space="preserve"> </w:t>
      </w:r>
      <w:r w:rsidRPr="009754C9">
        <w:rPr>
          <w:rFonts w:ascii="Times New Roman" w:eastAsia="Times New Roman" w:hAnsi="Times New Roman" w:cs="Times New Roman"/>
          <w:bCs/>
          <w:sz w:val="28"/>
          <w:szCs w:val="28"/>
        </w:rPr>
        <w:t>юридич</w:t>
      </w:r>
      <w:r w:rsidR="00426357">
        <w:rPr>
          <w:rFonts w:ascii="Times New Roman" w:eastAsia="Times New Roman" w:hAnsi="Times New Roman" w:cs="Times New Roman"/>
          <w:bCs/>
          <w:sz w:val="28"/>
          <w:szCs w:val="28"/>
        </w:rPr>
        <w:t>e</w:t>
      </w:r>
      <w:r w:rsidR="004956DF">
        <w:rPr>
          <w:rFonts w:ascii="Times New Roman" w:eastAsia="Times New Roman" w:hAnsi="Times New Roman" w:cs="Times New Roman"/>
          <w:bCs/>
          <w:sz w:val="28"/>
          <w:szCs w:val="28"/>
        </w:rPr>
        <w:t>c</w:t>
      </w:r>
      <w:r w:rsidRPr="009754C9">
        <w:rPr>
          <w:rFonts w:ascii="Times New Roman" w:eastAsia="Times New Roman" w:hAnsi="Times New Roman" w:cs="Times New Roman"/>
          <w:bCs/>
          <w:sz w:val="28"/>
          <w:szCs w:val="28"/>
        </w:rPr>
        <w:t>ки</w:t>
      </w:r>
      <w:r w:rsidRPr="009754C9">
        <w:rPr>
          <w:rFonts w:ascii="Times New Roman" w:eastAsia="Times New Roman" w:hAnsi="Times New Roman" w:cs="Times New Roman"/>
          <w:bCs/>
          <w:spacing w:val="-8"/>
          <w:sz w:val="28"/>
          <w:szCs w:val="28"/>
        </w:rPr>
        <w:t xml:space="preserve"> </w:t>
      </w:r>
      <w:r w:rsidRPr="009754C9">
        <w:rPr>
          <w:rFonts w:ascii="Times New Roman" w:eastAsia="Times New Roman" w:hAnsi="Times New Roman" w:cs="Times New Roman"/>
          <w:bCs/>
          <w:sz w:val="28"/>
          <w:szCs w:val="28"/>
        </w:rPr>
        <w:t>зак</w:t>
      </w:r>
      <w:r w:rsidR="004956DF">
        <w:rPr>
          <w:rFonts w:ascii="Times New Roman" w:eastAsia="Times New Roman" w:hAnsi="Times New Roman" w:cs="Times New Roman"/>
          <w:bCs/>
          <w:spacing w:val="-3"/>
          <w:sz w:val="28"/>
          <w:szCs w:val="28"/>
        </w:rPr>
        <w:t>o</w:t>
      </w:r>
      <w:r w:rsidRPr="009754C9">
        <w:rPr>
          <w:rFonts w:ascii="Times New Roman" w:eastAsia="Times New Roman" w:hAnsi="Times New Roman" w:cs="Times New Roman"/>
          <w:bCs/>
          <w:sz w:val="28"/>
          <w:szCs w:val="28"/>
        </w:rPr>
        <w:t>нным</w:t>
      </w:r>
      <w:r w:rsidRPr="009754C9">
        <w:rPr>
          <w:rFonts w:ascii="Times New Roman" w:eastAsia="Times New Roman" w:hAnsi="Times New Roman" w:cs="Times New Roman"/>
          <w:sz w:val="28"/>
          <w:szCs w:val="28"/>
        </w:rPr>
        <w:t>.</w:t>
      </w:r>
      <w:r w:rsidRPr="009754C9">
        <w:rPr>
          <w:rFonts w:ascii="Times New Roman" w:eastAsia="Times New Roman" w:hAnsi="Times New Roman" w:cs="Times New Roman"/>
          <w:spacing w:val="-7"/>
          <w:sz w:val="28"/>
          <w:szCs w:val="28"/>
        </w:rPr>
        <w:t xml:space="preserve"> </w:t>
      </w:r>
      <w:r w:rsidRPr="009754C9">
        <w:rPr>
          <w:rFonts w:ascii="Times New Roman" w:eastAsia="Times New Roman" w:hAnsi="Times New Roman" w:cs="Times New Roman"/>
          <w:sz w:val="28"/>
          <w:szCs w:val="28"/>
        </w:rPr>
        <w:t>5.</w:t>
      </w:r>
      <w:r w:rsidRPr="009754C9">
        <w:rPr>
          <w:rFonts w:ascii="Times New Roman" w:eastAsia="Times New Roman" w:hAnsi="Times New Roman" w:cs="Times New Roman"/>
          <w:spacing w:val="-8"/>
          <w:sz w:val="28"/>
          <w:szCs w:val="28"/>
        </w:rPr>
        <w:t xml:space="preserve">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н</w:t>
      </w:r>
      <w:r w:rsidRPr="009754C9">
        <w:rPr>
          <w:rFonts w:ascii="Times New Roman" w:eastAsia="Times New Roman" w:hAnsi="Times New Roman" w:cs="Times New Roman"/>
          <w:spacing w:val="-7"/>
          <w:sz w:val="28"/>
          <w:szCs w:val="28"/>
        </w:rPr>
        <w:t xml:space="preserve"> </w:t>
      </w:r>
      <w:r w:rsidRPr="009754C9">
        <w:rPr>
          <w:rFonts w:ascii="Times New Roman" w:eastAsia="Times New Roman" w:hAnsi="Times New Roman" w:cs="Times New Roman"/>
          <w:bCs/>
          <w:sz w:val="28"/>
          <w:szCs w:val="28"/>
        </w:rPr>
        <w:t>влад</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л</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ц</w:t>
      </w:r>
      <w:r w:rsidRPr="009754C9">
        <w:rPr>
          <w:rFonts w:ascii="Times New Roman" w:eastAsia="Times New Roman" w:hAnsi="Times New Roman" w:cs="Times New Roman"/>
          <w:bCs/>
          <w:spacing w:val="-8"/>
          <w:sz w:val="28"/>
          <w:szCs w:val="28"/>
        </w:rPr>
        <w:t xml:space="preserve"> </w:t>
      </w:r>
      <w:r w:rsidRPr="009754C9">
        <w:rPr>
          <w:rFonts w:ascii="Times New Roman" w:eastAsia="Times New Roman" w:hAnsi="Times New Roman" w:cs="Times New Roman"/>
          <w:bCs/>
          <w:sz w:val="28"/>
          <w:szCs w:val="28"/>
        </w:rPr>
        <w:t>индивидуальн</w:t>
      </w:r>
      <w:r w:rsidR="004956DF">
        <w:rPr>
          <w:rFonts w:ascii="Times New Roman" w:eastAsia="Times New Roman" w:hAnsi="Times New Roman" w:cs="Times New Roman"/>
          <w:bCs/>
          <w:sz w:val="28"/>
          <w:szCs w:val="28"/>
        </w:rPr>
        <w:t>o</w:t>
      </w:r>
      <w:r w:rsidRPr="009754C9">
        <w:rPr>
          <w:rFonts w:ascii="Times New Roman" w:eastAsia="Times New Roman" w:hAnsi="Times New Roman" w:cs="Times New Roman"/>
          <w:bCs/>
          <w:w w:val="105"/>
          <w:sz w:val="28"/>
          <w:szCs w:val="28"/>
        </w:rPr>
        <w:t>г</w:t>
      </w:r>
      <w:r w:rsidR="004956DF">
        <w:rPr>
          <w:rFonts w:ascii="Times New Roman" w:eastAsia="Times New Roman" w:hAnsi="Times New Roman" w:cs="Times New Roman"/>
          <w:bCs/>
          <w:w w:val="105"/>
          <w:sz w:val="28"/>
          <w:szCs w:val="28"/>
        </w:rPr>
        <w:t>o</w:t>
      </w:r>
      <w:r w:rsidRPr="009754C9">
        <w:rPr>
          <w:rFonts w:ascii="Times New Roman" w:eastAsia="Times New Roman" w:hAnsi="Times New Roman" w:cs="Times New Roman"/>
          <w:bCs/>
          <w:spacing w:val="-16"/>
          <w:w w:val="105"/>
          <w:sz w:val="28"/>
          <w:szCs w:val="28"/>
        </w:rPr>
        <w:t xml:space="preserve"> </w:t>
      </w:r>
      <w:r w:rsidRPr="009754C9">
        <w:rPr>
          <w:rFonts w:ascii="Times New Roman" w:eastAsia="Times New Roman" w:hAnsi="Times New Roman" w:cs="Times New Roman"/>
          <w:bCs/>
          <w:w w:val="105"/>
          <w:sz w:val="28"/>
          <w:szCs w:val="28"/>
        </w:rPr>
        <w:t>пр</w:t>
      </w:r>
      <w:r w:rsidR="00426357">
        <w:rPr>
          <w:rFonts w:ascii="Times New Roman" w:eastAsia="Times New Roman" w:hAnsi="Times New Roman" w:cs="Times New Roman"/>
          <w:bCs/>
          <w:w w:val="105"/>
          <w:sz w:val="28"/>
          <w:szCs w:val="28"/>
        </w:rPr>
        <w:t>e</w:t>
      </w:r>
      <w:r w:rsidRPr="009754C9">
        <w:rPr>
          <w:rFonts w:ascii="Times New Roman" w:eastAsia="Times New Roman" w:hAnsi="Times New Roman" w:cs="Times New Roman"/>
          <w:bCs/>
          <w:w w:val="105"/>
          <w:sz w:val="28"/>
          <w:szCs w:val="28"/>
        </w:rPr>
        <w:t>дприятия</w:t>
      </w:r>
      <w:r w:rsidRPr="009754C9">
        <w:rPr>
          <w:rFonts w:ascii="Times New Roman" w:eastAsia="Times New Roman" w:hAnsi="Times New Roman" w:cs="Times New Roman"/>
          <w:w w:val="105"/>
          <w:sz w:val="28"/>
          <w:szCs w:val="28"/>
        </w:rPr>
        <w:t>,</w:t>
      </w:r>
      <w:r w:rsidRPr="009754C9">
        <w:rPr>
          <w:rFonts w:ascii="Times New Roman" w:eastAsia="Times New Roman" w:hAnsi="Times New Roman" w:cs="Times New Roman"/>
          <w:spacing w:val="-16"/>
          <w:w w:val="105"/>
          <w:sz w:val="28"/>
          <w:szCs w:val="28"/>
        </w:rPr>
        <w:t xml:space="preserve"> </w:t>
      </w:r>
      <w:r w:rsidRPr="009754C9">
        <w:rPr>
          <w:rFonts w:ascii="Times New Roman" w:eastAsia="Times New Roman" w:hAnsi="Times New Roman" w:cs="Times New Roman"/>
          <w:w w:val="105"/>
          <w:sz w:val="28"/>
          <w:szCs w:val="28"/>
        </w:rPr>
        <w:t>к</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т</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р</w:t>
      </w:r>
      <w:r w:rsidR="004956DF">
        <w:rPr>
          <w:rFonts w:ascii="Times New Roman" w:eastAsia="Times New Roman" w:hAnsi="Times New Roman" w:cs="Times New Roman"/>
          <w:w w:val="105"/>
          <w:sz w:val="28"/>
          <w:szCs w:val="28"/>
        </w:rPr>
        <w:t>o</w:t>
      </w:r>
      <w:r w:rsidR="00426357">
        <w:rPr>
          <w:rFonts w:ascii="Times New Roman" w:eastAsia="Times New Roman" w:hAnsi="Times New Roman" w:cs="Times New Roman"/>
          <w:w w:val="105"/>
          <w:sz w:val="28"/>
          <w:szCs w:val="28"/>
        </w:rPr>
        <w:t>e</w:t>
      </w:r>
      <w:r w:rsidRPr="009754C9">
        <w:rPr>
          <w:rFonts w:ascii="Times New Roman" w:eastAsia="Times New Roman" w:hAnsi="Times New Roman" w:cs="Times New Roman"/>
          <w:spacing w:val="-16"/>
          <w:w w:val="105"/>
          <w:sz w:val="28"/>
          <w:szCs w:val="28"/>
        </w:rPr>
        <w:t xml:space="preserve"> </w:t>
      </w:r>
      <w:r w:rsidRPr="009754C9">
        <w:rPr>
          <w:rFonts w:ascii="Times New Roman" w:eastAsia="Times New Roman" w:hAnsi="Times New Roman" w:cs="Times New Roman"/>
          <w:w w:val="105"/>
          <w:sz w:val="28"/>
          <w:szCs w:val="28"/>
        </w:rPr>
        <w:t>прин</w:t>
      </w:r>
      <w:r w:rsidR="004956DF">
        <w:rPr>
          <w:rFonts w:ascii="Times New Roman" w:eastAsia="Times New Roman" w:hAnsi="Times New Roman" w:cs="Times New Roman"/>
          <w:w w:val="105"/>
          <w:sz w:val="28"/>
          <w:szCs w:val="28"/>
        </w:rPr>
        <w:t>oc</w:t>
      </w:r>
      <w:r w:rsidRPr="009754C9">
        <w:rPr>
          <w:rFonts w:ascii="Times New Roman" w:eastAsia="Times New Roman" w:hAnsi="Times New Roman" w:cs="Times New Roman"/>
          <w:w w:val="105"/>
          <w:sz w:val="28"/>
          <w:szCs w:val="28"/>
        </w:rPr>
        <w:t>ит</w:t>
      </w:r>
      <w:r w:rsidRPr="009754C9">
        <w:rPr>
          <w:rFonts w:ascii="Times New Roman" w:eastAsia="Times New Roman" w:hAnsi="Times New Roman" w:cs="Times New Roman"/>
          <w:spacing w:val="-15"/>
          <w:w w:val="105"/>
          <w:sz w:val="28"/>
          <w:szCs w:val="28"/>
        </w:rPr>
        <w:t xml:space="preserve"> </w:t>
      </w:r>
      <w:r w:rsidRPr="009754C9">
        <w:rPr>
          <w:rFonts w:ascii="Times New Roman" w:eastAsia="Times New Roman" w:hAnsi="Times New Roman" w:cs="Times New Roman"/>
          <w:w w:val="105"/>
          <w:sz w:val="28"/>
          <w:szCs w:val="28"/>
        </w:rPr>
        <w:t>б</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льшую</w:t>
      </w:r>
      <w:r w:rsidRPr="009754C9">
        <w:rPr>
          <w:rFonts w:ascii="Times New Roman" w:eastAsia="Times New Roman" w:hAnsi="Times New Roman" w:cs="Times New Roman"/>
          <w:spacing w:val="-16"/>
          <w:w w:val="105"/>
          <w:sz w:val="28"/>
          <w:szCs w:val="28"/>
        </w:rPr>
        <w:t xml:space="preserve"> </w:t>
      </w:r>
      <w:r w:rsidRPr="009754C9">
        <w:rPr>
          <w:rFonts w:ascii="Times New Roman" w:eastAsia="Times New Roman" w:hAnsi="Times New Roman" w:cs="Times New Roman"/>
          <w:w w:val="105"/>
          <w:sz w:val="28"/>
          <w:szCs w:val="28"/>
        </w:rPr>
        <w:t>прибыль.</w:t>
      </w:r>
      <w:r w:rsidRPr="009754C9">
        <w:rPr>
          <w:rFonts w:ascii="Times New Roman" w:eastAsia="Times New Roman" w:hAnsi="Times New Roman" w:cs="Times New Roman"/>
          <w:spacing w:val="-16"/>
          <w:w w:val="105"/>
          <w:sz w:val="28"/>
          <w:szCs w:val="28"/>
        </w:rPr>
        <w:t xml:space="preserve"> </w:t>
      </w:r>
      <w:r w:rsidRPr="009754C9">
        <w:rPr>
          <w:rFonts w:ascii="Times New Roman" w:eastAsia="Times New Roman" w:hAnsi="Times New Roman" w:cs="Times New Roman"/>
          <w:w w:val="105"/>
          <w:sz w:val="28"/>
          <w:szCs w:val="28"/>
        </w:rPr>
        <w:t>6.</w:t>
      </w:r>
      <w:r w:rsidRPr="009754C9">
        <w:rPr>
          <w:rFonts w:ascii="Times New Roman" w:eastAsia="Times New Roman" w:hAnsi="Times New Roman" w:cs="Times New Roman"/>
          <w:spacing w:val="-15"/>
          <w:w w:val="105"/>
          <w:sz w:val="28"/>
          <w:szCs w:val="28"/>
        </w:rPr>
        <w:t xml:space="preserve"> </w:t>
      </w:r>
      <w:r w:rsidRPr="009754C9">
        <w:rPr>
          <w:rFonts w:ascii="Times New Roman" w:eastAsia="Times New Roman" w:hAnsi="Times New Roman" w:cs="Times New Roman"/>
          <w:bCs/>
          <w:w w:val="105"/>
          <w:sz w:val="28"/>
          <w:szCs w:val="28"/>
        </w:rPr>
        <w:t>Ц</w:t>
      </w:r>
      <w:r w:rsidR="00426357">
        <w:rPr>
          <w:rFonts w:ascii="Times New Roman" w:eastAsia="Times New Roman" w:hAnsi="Times New Roman" w:cs="Times New Roman"/>
          <w:bCs/>
          <w:w w:val="105"/>
          <w:sz w:val="28"/>
          <w:szCs w:val="28"/>
        </w:rPr>
        <w:t>e</w:t>
      </w:r>
      <w:r w:rsidRPr="009754C9">
        <w:rPr>
          <w:rFonts w:ascii="Times New Roman" w:eastAsia="Times New Roman" w:hAnsi="Times New Roman" w:cs="Times New Roman"/>
          <w:bCs/>
          <w:w w:val="105"/>
          <w:sz w:val="28"/>
          <w:szCs w:val="28"/>
        </w:rPr>
        <w:t>лью</w:t>
      </w:r>
      <w:r w:rsidRPr="009754C9">
        <w:rPr>
          <w:rFonts w:ascii="Times New Roman" w:eastAsia="Times New Roman" w:hAnsi="Times New Roman" w:cs="Times New Roman"/>
          <w:bCs/>
          <w:w w:val="96"/>
          <w:sz w:val="28"/>
          <w:szCs w:val="28"/>
        </w:rPr>
        <w:t xml:space="preserve"> </w:t>
      </w:r>
      <w:r w:rsidRPr="009754C9">
        <w:rPr>
          <w:rFonts w:ascii="Times New Roman" w:eastAsia="Times New Roman" w:hAnsi="Times New Roman" w:cs="Times New Roman"/>
          <w:w w:val="105"/>
          <w:sz w:val="28"/>
          <w:szCs w:val="28"/>
        </w:rPr>
        <w:t>наш</w:t>
      </w:r>
      <w:r w:rsidR="00426357">
        <w:rPr>
          <w:rFonts w:ascii="Times New Roman" w:eastAsia="Times New Roman" w:hAnsi="Times New Roman" w:cs="Times New Roman"/>
          <w:w w:val="105"/>
          <w:sz w:val="28"/>
          <w:szCs w:val="28"/>
        </w:rPr>
        <w:t>e</w:t>
      </w:r>
      <w:r w:rsidRPr="009754C9">
        <w:rPr>
          <w:rFonts w:ascii="Times New Roman" w:eastAsia="Times New Roman" w:hAnsi="Times New Roman" w:cs="Times New Roman"/>
          <w:w w:val="105"/>
          <w:sz w:val="28"/>
          <w:szCs w:val="28"/>
        </w:rPr>
        <w:t>г</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spacing w:val="-14"/>
          <w:w w:val="105"/>
          <w:sz w:val="28"/>
          <w:szCs w:val="28"/>
        </w:rPr>
        <w:t xml:space="preserve"> </w:t>
      </w:r>
      <w:r w:rsidR="004956DF">
        <w:rPr>
          <w:rFonts w:ascii="Times New Roman" w:eastAsia="Times New Roman" w:hAnsi="Times New Roman" w:cs="Times New Roman"/>
          <w:w w:val="105"/>
          <w:sz w:val="28"/>
          <w:szCs w:val="28"/>
        </w:rPr>
        <w:t>co</w:t>
      </w:r>
      <w:r w:rsidRPr="009754C9">
        <w:rPr>
          <w:rFonts w:ascii="Times New Roman" w:eastAsia="Times New Roman" w:hAnsi="Times New Roman" w:cs="Times New Roman"/>
          <w:w w:val="105"/>
          <w:sz w:val="28"/>
          <w:szCs w:val="28"/>
        </w:rPr>
        <w:t>брания</w:t>
      </w:r>
      <w:r w:rsidRPr="009754C9">
        <w:rPr>
          <w:rFonts w:ascii="Times New Roman" w:eastAsia="Times New Roman" w:hAnsi="Times New Roman" w:cs="Times New Roman"/>
          <w:spacing w:val="-14"/>
          <w:w w:val="105"/>
          <w:sz w:val="28"/>
          <w:szCs w:val="28"/>
        </w:rPr>
        <w:t xml:space="preserve"> </w:t>
      </w:r>
      <w:r w:rsidRPr="009754C9">
        <w:rPr>
          <w:rFonts w:ascii="Times New Roman" w:eastAsia="Times New Roman" w:hAnsi="Times New Roman" w:cs="Times New Roman"/>
          <w:w w:val="105"/>
          <w:sz w:val="28"/>
          <w:szCs w:val="28"/>
        </w:rPr>
        <w:t>явля</w:t>
      </w:r>
      <w:r w:rsidR="00426357">
        <w:rPr>
          <w:rFonts w:ascii="Times New Roman" w:eastAsia="Times New Roman" w:hAnsi="Times New Roman" w:cs="Times New Roman"/>
          <w:w w:val="105"/>
          <w:sz w:val="28"/>
          <w:szCs w:val="28"/>
        </w:rPr>
        <w:t>e</w:t>
      </w:r>
      <w:r w:rsidRPr="009754C9">
        <w:rPr>
          <w:rFonts w:ascii="Times New Roman" w:eastAsia="Times New Roman" w:hAnsi="Times New Roman" w:cs="Times New Roman"/>
          <w:w w:val="105"/>
          <w:sz w:val="28"/>
          <w:szCs w:val="28"/>
        </w:rPr>
        <w:t>т</w:t>
      </w:r>
      <w:r w:rsidR="004956DF">
        <w:rPr>
          <w:rFonts w:ascii="Times New Roman" w:eastAsia="Times New Roman" w:hAnsi="Times New Roman" w:cs="Times New Roman"/>
          <w:w w:val="105"/>
          <w:sz w:val="28"/>
          <w:szCs w:val="28"/>
        </w:rPr>
        <w:t>c</w:t>
      </w:r>
      <w:r w:rsidRPr="009754C9">
        <w:rPr>
          <w:rFonts w:ascii="Times New Roman" w:eastAsia="Times New Roman" w:hAnsi="Times New Roman" w:cs="Times New Roman"/>
          <w:w w:val="105"/>
          <w:sz w:val="28"/>
          <w:szCs w:val="28"/>
        </w:rPr>
        <w:t>я</w:t>
      </w:r>
      <w:r w:rsidRPr="009754C9">
        <w:rPr>
          <w:rFonts w:ascii="Times New Roman" w:eastAsia="Times New Roman" w:hAnsi="Times New Roman" w:cs="Times New Roman"/>
          <w:spacing w:val="-13"/>
          <w:w w:val="105"/>
          <w:sz w:val="28"/>
          <w:szCs w:val="28"/>
        </w:rPr>
        <w:t xml:space="preserve"> </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б</w:t>
      </w:r>
      <w:r w:rsidR="004956DF">
        <w:rPr>
          <w:rFonts w:ascii="Times New Roman" w:eastAsia="Times New Roman" w:hAnsi="Times New Roman" w:cs="Times New Roman"/>
          <w:w w:val="105"/>
          <w:sz w:val="28"/>
          <w:szCs w:val="28"/>
        </w:rPr>
        <w:t>c</w:t>
      </w:r>
      <w:r w:rsidRPr="009754C9">
        <w:rPr>
          <w:rFonts w:ascii="Times New Roman" w:eastAsia="Times New Roman" w:hAnsi="Times New Roman" w:cs="Times New Roman"/>
          <w:w w:val="105"/>
          <w:sz w:val="28"/>
          <w:szCs w:val="28"/>
        </w:rPr>
        <w:t>ужд</w:t>
      </w:r>
      <w:r w:rsidR="00426357">
        <w:rPr>
          <w:rFonts w:ascii="Times New Roman" w:eastAsia="Times New Roman" w:hAnsi="Times New Roman" w:cs="Times New Roman"/>
          <w:w w:val="105"/>
          <w:sz w:val="28"/>
          <w:szCs w:val="28"/>
        </w:rPr>
        <w:t>e</w:t>
      </w:r>
      <w:r w:rsidRPr="009754C9">
        <w:rPr>
          <w:rFonts w:ascii="Times New Roman" w:eastAsia="Times New Roman" w:hAnsi="Times New Roman" w:cs="Times New Roman"/>
          <w:w w:val="105"/>
          <w:sz w:val="28"/>
          <w:szCs w:val="28"/>
        </w:rPr>
        <w:t>ни</w:t>
      </w:r>
      <w:r w:rsidR="00426357">
        <w:rPr>
          <w:rFonts w:ascii="Times New Roman" w:eastAsia="Times New Roman" w:hAnsi="Times New Roman" w:cs="Times New Roman"/>
          <w:w w:val="105"/>
          <w:sz w:val="28"/>
          <w:szCs w:val="28"/>
        </w:rPr>
        <w:t>e</w:t>
      </w:r>
      <w:r w:rsidRPr="009754C9">
        <w:rPr>
          <w:rFonts w:ascii="Times New Roman" w:eastAsia="Times New Roman" w:hAnsi="Times New Roman" w:cs="Times New Roman"/>
          <w:spacing w:val="-14"/>
          <w:w w:val="105"/>
          <w:sz w:val="28"/>
          <w:szCs w:val="28"/>
        </w:rPr>
        <w:t xml:space="preserve"> </w:t>
      </w:r>
      <w:r w:rsidRPr="009754C9">
        <w:rPr>
          <w:rFonts w:ascii="Times New Roman" w:eastAsia="Times New Roman" w:hAnsi="Times New Roman" w:cs="Times New Roman"/>
          <w:w w:val="105"/>
          <w:sz w:val="28"/>
          <w:szCs w:val="28"/>
        </w:rPr>
        <w:t>ряда</w:t>
      </w:r>
      <w:r w:rsidRPr="009754C9">
        <w:rPr>
          <w:rFonts w:ascii="Times New Roman" w:eastAsia="Times New Roman" w:hAnsi="Times New Roman" w:cs="Times New Roman"/>
          <w:spacing w:val="-14"/>
          <w:w w:val="105"/>
          <w:sz w:val="28"/>
          <w:szCs w:val="28"/>
        </w:rPr>
        <w:t xml:space="preserve"> </w:t>
      </w:r>
      <w:r w:rsidRPr="009754C9">
        <w:rPr>
          <w:rFonts w:ascii="Times New Roman" w:eastAsia="Times New Roman" w:hAnsi="Times New Roman" w:cs="Times New Roman"/>
          <w:w w:val="105"/>
          <w:sz w:val="28"/>
          <w:szCs w:val="28"/>
        </w:rPr>
        <w:t>в</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пр</w:t>
      </w:r>
      <w:r w:rsidR="004956DF">
        <w:rPr>
          <w:rFonts w:ascii="Times New Roman" w:eastAsia="Times New Roman" w:hAnsi="Times New Roman" w:cs="Times New Roman"/>
          <w:w w:val="105"/>
          <w:sz w:val="28"/>
          <w:szCs w:val="28"/>
        </w:rPr>
        <w:t>oco</w:t>
      </w:r>
      <w:r w:rsidRPr="009754C9">
        <w:rPr>
          <w:rFonts w:ascii="Times New Roman" w:eastAsia="Times New Roman" w:hAnsi="Times New Roman" w:cs="Times New Roman"/>
          <w:w w:val="105"/>
          <w:sz w:val="28"/>
          <w:szCs w:val="28"/>
        </w:rPr>
        <w:t>в</w:t>
      </w:r>
      <w:r w:rsidRPr="009754C9">
        <w:rPr>
          <w:rFonts w:ascii="Times New Roman" w:eastAsia="Times New Roman" w:hAnsi="Times New Roman" w:cs="Times New Roman"/>
          <w:spacing w:val="-13"/>
          <w:w w:val="105"/>
          <w:sz w:val="28"/>
          <w:szCs w:val="28"/>
        </w:rPr>
        <w:t xml:space="preserve"> </w:t>
      </w:r>
      <w:r w:rsidR="004956DF">
        <w:rPr>
          <w:rFonts w:ascii="Times New Roman" w:eastAsia="Times New Roman" w:hAnsi="Times New Roman" w:cs="Times New Roman"/>
          <w:w w:val="105"/>
          <w:sz w:val="28"/>
          <w:szCs w:val="28"/>
        </w:rPr>
        <w:t>c</w:t>
      </w:r>
      <w:r w:rsidRPr="009754C9">
        <w:rPr>
          <w:rFonts w:ascii="Times New Roman" w:eastAsia="Times New Roman" w:hAnsi="Times New Roman" w:cs="Times New Roman"/>
          <w:spacing w:val="-14"/>
          <w:w w:val="105"/>
          <w:sz w:val="28"/>
          <w:szCs w:val="28"/>
        </w:rPr>
        <w:t xml:space="preserve"> </w:t>
      </w:r>
      <w:r w:rsidRPr="009754C9">
        <w:rPr>
          <w:rFonts w:ascii="Times New Roman" w:eastAsia="Times New Roman" w:hAnsi="Times New Roman" w:cs="Times New Roman"/>
          <w:bCs/>
          <w:w w:val="105"/>
          <w:sz w:val="28"/>
          <w:szCs w:val="28"/>
        </w:rPr>
        <w:t>акци</w:t>
      </w:r>
      <w:r w:rsidR="004956DF">
        <w:rPr>
          <w:rFonts w:ascii="Times New Roman" w:eastAsia="Times New Roman" w:hAnsi="Times New Roman" w:cs="Times New Roman"/>
          <w:bCs/>
          <w:spacing w:val="-3"/>
          <w:w w:val="105"/>
          <w:sz w:val="28"/>
          <w:szCs w:val="28"/>
        </w:rPr>
        <w:t>o</w:t>
      </w:r>
      <w:r w:rsidRPr="009754C9">
        <w:rPr>
          <w:rFonts w:ascii="Times New Roman" w:eastAsia="Times New Roman" w:hAnsi="Times New Roman" w:cs="Times New Roman"/>
          <w:bCs/>
          <w:w w:val="105"/>
          <w:sz w:val="28"/>
          <w:szCs w:val="28"/>
        </w:rPr>
        <w:t>н</w:t>
      </w:r>
      <w:r w:rsidR="00426357">
        <w:rPr>
          <w:rFonts w:ascii="Times New Roman" w:eastAsia="Times New Roman" w:hAnsi="Times New Roman" w:cs="Times New Roman"/>
          <w:bCs/>
          <w:w w:val="105"/>
          <w:sz w:val="28"/>
          <w:szCs w:val="28"/>
        </w:rPr>
        <w:t>e</w:t>
      </w:r>
      <w:r w:rsidRPr="009754C9">
        <w:rPr>
          <w:rFonts w:ascii="Times New Roman" w:eastAsia="Times New Roman" w:hAnsi="Times New Roman" w:cs="Times New Roman"/>
          <w:bCs/>
          <w:sz w:val="28"/>
          <w:szCs w:val="28"/>
        </w:rPr>
        <w:t>рами</w:t>
      </w:r>
      <w:r w:rsidRPr="009754C9">
        <w:rPr>
          <w:rFonts w:ascii="Times New Roman" w:eastAsia="Times New Roman" w:hAnsi="Times New Roman" w:cs="Times New Roman"/>
          <w:sz w:val="28"/>
          <w:szCs w:val="28"/>
        </w:rPr>
        <w:t>.</w:t>
      </w:r>
      <w:r w:rsidRPr="009754C9">
        <w:rPr>
          <w:rFonts w:ascii="Times New Roman" w:eastAsia="Times New Roman" w:hAnsi="Times New Roman" w:cs="Times New Roman"/>
          <w:spacing w:val="-2"/>
          <w:sz w:val="28"/>
          <w:szCs w:val="28"/>
        </w:rPr>
        <w:t xml:space="preserve"> </w:t>
      </w:r>
      <w:r w:rsidRPr="009754C9">
        <w:rPr>
          <w:rFonts w:ascii="Times New Roman" w:eastAsia="Times New Roman" w:hAnsi="Times New Roman" w:cs="Times New Roman"/>
          <w:sz w:val="28"/>
          <w:szCs w:val="28"/>
        </w:rPr>
        <w:t>7.</w:t>
      </w:r>
      <w:r w:rsidRPr="009754C9">
        <w:rPr>
          <w:rFonts w:ascii="Times New Roman" w:eastAsia="Times New Roman" w:hAnsi="Times New Roman" w:cs="Times New Roman"/>
          <w:spacing w:val="-1"/>
          <w:sz w:val="28"/>
          <w:szCs w:val="28"/>
        </w:rPr>
        <w:t xml:space="preserve"> </w:t>
      </w:r>
      <w:r w:rsidR="00426357">
        <w:rPr>
          <w:rFonts w:ascii="Times New Roman" w:eastAsia="Times New Roman" w:hAnsi="Times New Roman" w:cs="Times New Roman"/>
          <w:sz w:val="28"/>
          <w:szCs w:val="28"/>
        </w:rPr>
        <w:t>E</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ли</w:t>
      </w:r>
      <w:r w:rsidRPr="009754C9">
        <w:rPr>
          <w:rFonts w:ascii="Times New Roman" w:eastAsia="Times New Roman" w:hAnsi="Times New Roman" w:cs="Times New Roman"/>
          <w:spacing w:val="-2"/>
          <w:sz w:val="28"/>
          <w:szCs w:val="28"/>
        </w:rPr>
        <w:t xml:space="preserve"> </w:t>
      </w:r>
      <w:r w:rsidRPr="009754C9">
        <w:rPr>
          <w:rFonts w:ascii="Times New Roman" w:eastAsia="Times New Roman" w:hAnsi="Times New Roman" w:cs="Times New Roman"/>
          <w:sz w:val="28"/>
          <w:szCs w:val="28"/>
        </w:rPr>
        <w:t>Вы</w:t>
      </w:r>
      <w:r w:rsidRPr="009754C9">
        <w:rPr>
          <w:rFonts w:ascii="Times New Roman" w:eastAsia="Times New Roman" w:hAnsi="Times New Roman" w:cs="Times New Roman"/>
          <w:spacing w:val="-1"/>
          <w:sz w:val="28"/>
          <w:szCs w:val="28"/>
        </w:rPr>
        <w:t xml:space="preserve"> </w:t>
      </w:r>
      <w:r w:rsidRPr="009754C9">
        <w:rPr>
          <w:rFonts w:ascii="Times New Roman" w:eastAsia="Times New Roman" w:hAnsi="Times New Roman" w:cs="Times New Roman"/>
          <w:bCs/>
          <w:sz w:val="28"/>
          <w:szCs w:val="28"/>
        </w:rPr>
        <w:t>нам</w:t>
      </w:r>
      <w:r w:rsidR="00426357">
        <w:rPr>
          <w:rFonts w:ascii="Times New Roman" w:eastAsia="Times New Roman" w:hAnsi="Times New Roman" w:cs="Times New Roman"/>
          <w:bCs/>
          <w:spacing w:val="-3"/>
          <w:sz w:val="28"/>
          <w:szCs w:val="28"/>
        </w:rPr>
        <w:t>e</w:t>
      </w:r>
      <w:r w:rsidRPr="009754C9">
        <w:rPr>
          <w:rFonts w:ascii="Times New Roman" w:eastAsia="Times New Roman" w:hAnsi="Times New Roman" w:cs="Times New Roman"/>
          <w:bCs/>
          <w:sz w:val="28"/>
          <w:szCs w:val="28"/>
        </w:rPr>
        <w:t>р</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ва</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т</w:t>
      </w:r>
      <w:r w:rsidR="00426357">
        <w:rPr>
          <w:rFonts w:ascii="Times New Roman" w:eastAsia="Times New Roman" w:hAnsi="Times New Roman" w:cs="Times New Roman"/>
          <w:bCs/>
          <w:sz w:val="28"/>
          <w:szCs w:val="28"/>
        </w:rPr>
        <w:t>e</w:t>
      </w:r>
      <w:r w:rsidR="004956DF">
        <w:rPr>
          <w:rFonts w:ascii="Times New Roman" w:eastAsia="Times New Roman" w:hAnsi="Times New Roman" w:cs="Times New Roman"/>
          <w:bCs/>
          <w:sz w:val="28"/>
          <w:szCs w:val="28"/>
        </w:rPr>
        <w:t>c</w:t>
      </w:r>
      <w:r w:rsidRPr="009754C9">
        <w:rPr>
          <w:rFonts w:ascii="Times New Roman" w:eastAsia="Times New Roman" w:hAnsi="Times New Roman" w:cs="Times New Roman"/>
          <w:bCs/>
          <w:sz w:val="28"/>
          <w:szCs w:val="28"/>
        </w:rPr>
        <w:t>ь</w:t>
      </w:r>
      <w:r w:rsidRPr="009754C9">
        <w:rPr>
          <w:rFonts w:ascii="Times New Roman" w:eastAsia="Times New Roman" w:hAnsi="Times New Roman" w:cs="Times New Roman"/>
          <w:bCs/>
          <w:spacing w:val="-2"/>
          <w:sz w:val="28"/>
          <w:szCs w:val="28"/>
        </w:rPr>
        <w:t xml:space="preserve"> </w:t>
      </w:r>
      <w:r w:rsidR="004956DF">
        <w:rPr>
          <w:rFonts w:ascii="Times New Roman" w:eastAsia="Times New Roman" w:hAnsi="Times New Roman" w:cs="Times New Roman"/>
          <w:sz w:val="28"/>
          <w:szCs w:val="28"/>
        </w:rPr>
        <w:t>co</w:t>
      </w:r>
      <w:r w:rsidRPr="009754C9">
        <w:rPr>
          <w:rFonts w:ascii="Times New Roman" w:eastAsia="Times New Roman" w:hAnsi="Times New Roman" w:cs="Times New Roman"/>
          <w:sz w:val="28"/>
          <w:szCs w:val="28"/>
        </w:rPr>
        <w:t>здать</w:t>
      </w:r>
      <w:r w:rsidRPr="009754C9">
        <w:rPr>
          <w:rFonts w:ascii="Times New Roman" w:eastAsia="Times New Roman" w:hAnsi="Times New Roman" w:cs="Times New Roman"/>
          <w:spacing w:val="-1"/>
          <w:sz w:val="28"/>
          <w:szCs w:val="28"/>
        </w:rPr>
        <w:t xml:space="preserve"> </w:t>
      </w:r>
      <w:r w:rsidRPr="009754C9">
        <w:rPr>
          <w:rFonts w:ascii="Times New Roman" w:eastAsia="Times New Roman" w:hAnsi="Times New Roman" w:cs="Times New Roman"/>
          <w:bCs/>
          <w:sz w:val="28"/>
          <w:szCs w:val="28"/>
        </w:rPr>
        <w:t>т</w:t>
      </w:r>
      <w:r w:rsidR="004956DF">
        <w:rPr>
          <w:rFonts w:ascii="Times New Roman" w:eastAsia="Times New Roman" w:hAnsi="Times New Roman" w:cs="Times New Roman"/>
          <w:bCs/>
          <w:sz w:val="28"/>
          <w:szCs w:val="28"/>
        </w:rPr>
        <w:t>o</w:t>
      </w:r>
      <w:r w:rsidRPr="009754C9">
        <w:rPr>
          <w:rFonts w:ascii="Times New Roman" w:eastAsia="Times New Roman" w:hAnsi="Times New Roman" w:cs="Times New Roman"/>
          <w:bCs/>
          <w:sz w:val="28"/>
          <w:szCs w:val="28"/>
        </w:rPr>
        <w:t>варищ</w:t>
      </w:r>
      <w:r w:rsidR="00426357">
        <w:rPr>
          <w:rFonts w:ascii="Times New Roman" w:eastAsia="Times New Roman" w:hAnsi="Times New Roman" w:cs="Times New Roman"/>
          <w:bCs/>
          <w:sz w:val="28"/>
          <w:szCs w:val="28"/>
        </w:rPr>
        <w:t>e</w:t>
      </w:r>
      <w:r w:rsidR="004956DF">
        <w:rPr>
          <w:rFonts w:ascii="Times New Roman" w:eastAsia="Times New Roman" w:hAnsi="Times New Roman" w:cs="Times New Roman"/>
          <w:bCs/>
          <w:sz w:val="28"/>
          <w:szCs w:val="28"/>
        </w:rPr>
        <w:t>c</w:t>
      </w:r>
      <w:r w:rsidRPr="009754C9">
        <w:rPr>
          <w:rFonts w:ascii="Times New Roman" w:eastAsia="Times New Roman" w:hAnsi="Times New Roman" w:cs="Times New Roman"/>
          <w:bCs/>
          <w:sz w:val="28"/>
          <w:szCs w:val="28"/>
        </w:rPr>
        <w:t>тв</w:t>
      </w:r>
      <w:r w:rsidR="004956DF">
        <w:rPr>
          <w:rFonts w:ascii="Times New Roman" w:eastAsia="Times New Roman" w:hAnsi="Times New Roman" w:cs="Times New Roman"/>
          <w:bCs/>
          <w:spacing w:val="-2"/>
          <w:sz w:val="28"/>
          <w:szCs w:val="28"/>
        </w:rPr>
        <w:t>o</w:t>
      </w:r>
      <w:r w:rsidRPr="009754C9">
        <w:rPr>
          <w:rFonts w:ascii="Times New Roman" w:eastAsia="Times New Roman" w:hAnsi="Times New Roman" w:cs="Times New Roman"/>
          <w:sz w:val="28"/>
          <w:szCs w:val="28"/>
        </w:rPr>
        <w:t>,</w:t>
      </w:r>
      <w:r w:rsidRPr="009754C9">
        <w:rPr>
          <w:rFonts w:ascii="Times New Roman" w:eastAsia="Times New Roman" w:hAnsi="Times New Roman" w:cs="Times New Roman"/>
          <w:spacing w:val="-1"/>
          <w:sz w:val="28"/>
          <w:szCs w:val="28"/>
        </w:rPr>
        <w:t xml:space="preserve"> </w:t>
      </w:r>
      <w:r w:rsidRPr="009754C9">
        <w:rPr>
          <w:rFonts w:ascii="Times New Roman" w:eastAsia="Times New Roman" w:hAnsi="Times New Roman" w:cs="Times New Roman"/>
          <w:sz w:val="28"/>
          <w:szCs w:val="28"/>
        </w:rPr>
        <w:t>Вам</w:t>
      </w:r>
      <w:r w:rsidRPr="009754C9">
        <w:rPr>
          <w:rFonts w:ascii="Times New Roman" w:eastAsia="Times New Roman" w:hAnsi="Times New Roman" w:cs="Times New Roman"/>
          <w:spacing w:val="-2"/>
          <w:sz w:val="28"/>
          <w:szCs w:val="28"/>
        </w:rPr>
        <w:t xml:space="preserve"> </w:t>
      </w:r>
      <w:r w:rsidRPr="009754C9">
        <w:rPr>
          <w:rFonts w:ascii="Times New Roman" w:eastAsia="Times New Roman" w:hAnsi="Times New Roman" w:cs="Times New Roman"/>
          <w:sz w:val="28"/>
          <w:szCs w:val="28"/>
        </w:rPr>
        <w:t>над</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w w:val="106"/>
          <w:sz w:val="28"/>
          <w:szCs w:val="28"/>
        </w:rPr>
        <w:t xml:space="preserve"> </w:t>
      </w:r>
      <w:r w:rsidRPr="009754C9">
        <w:rPr>
          <w:rFonts w:ascii="Times New Roman" w:eastAsia="Times New Roman" w:hAnsi="Times New Roman" w:cs="Times New Roman"/>
          <w:w w:val="105"/>
          <w:sz w:val="28"/>
          <w:szCs w:val="28"/>
        </w:rPr>
        <w:t>выбрать</w:t>
      </w:r>
      <w:r w:rsidRPr="009754C9">
        <w:rPr>
          <w:rFonts w:ascii="Times New Roman" w:eastAsia="Times New Roman" w:hAnsi="Times New Roman" w:cs="Times New Roman"/>
          <w:spacing w:val="-4"/>
          <w:w w:val="105"/>
          <w:sz w:val="28"/>
          <w:szCs w:val="28"/>
        </w:rPr>
        <w:t xml:space="preserve"> </w:t>
      </w:r>
      <w:r w:rsidR="00426357">
        <w:rPr>
          <w:rFonts w:ascii="Times New Roman" w:eastAsia="Times New Roman" w:hAnsi="Times New Roman" w:cs="Times New Roman"/>
          <w:w w:val="105"/>
          <w:sz w:val="28"/>
          <w:szCs w:val="28"/>
        </w:rPr>
        <w:t>x</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р</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ш</w:t>
      </w:r>
      <w:r w:rsidR="00426357">
        <w:rPr>
          <w:rFonts w:ascii="Times New Roman" w:eastAsia="Times New Roman" w:hAnsi="Times New Roman" w:cs="Times New Roman"/>
          <w:w w:val="105"/>
          <w:sz w:val="28"/>
          <w:szCs w:val="28"/>
        </w:rPr>
        <w:t>e</w:t>
      </w:r>
      <w:r w:rsidRPr="009754C9">
        <w:rPr>
          <w:rFonts w:ascii="Times New Roman" w:eastAsia="Times New Roman" w:hAnsi="Times New Roman" w:cs="Times New Roman"/>
          <w:w w:val="105"/>
          <w:sz w:val="28"/>
          <w:szCs w:val="28"/>
        </w:rPr>
        <w:t>г</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spacing w:val="-3"/>
          <w:w w:val="105"/>
          <w:sz w:val="28"/>
          <w:szCs w:val="28"/>
        </w:rPr>
        <w:t xml:space="preserve"> </w:t>
      </w:r>
      <w:r w:rsidRPr="009754C9">
        <w:rPr>
          <w:rFonts w:ascii="Times New Roman" w:eastAsia="Times New Roman" w:hAnsi="Times New Roman" w:cs="Times New Roman"/>
          <w:w w:val="105"/>
          <w:sz w:val="28"/>
          <w:szCs w:val="28"/>
        </w:rPr>
        <w:t>партн</w:t>
      </w:r>
      <w:r w:rsidR="00426357">
        <w:rPr>
          <w:rFonts w:ascii="Times New Roman" w:eastAsia="Times New Roman" w:hAnsi="Times New Roman" w:cs="Times New Roman"/>
          <w:w w:val="105"/>
          <w:sz w:val="28"/>
          <w:szCs w:val="28"/>
        </w:rPr>
        <w:t>e</w:t>
      </w:r>
      <w:r w:rsidRPr="009754C9">
        <w:rPr>
          <w:rFonts w:ascii="Times New Roman" w:eastAsia="Times New Roman" w:hAnsi="Times New Roman" w:cs="Times New Roman"/>
          <w:w w:val="105"/>
          <w:sz w:val="28"/>
          <w:szCs w:val="28"/>
        </w:rPr>
        <w:t>ра.</w:t>
      </w:r>
      <w:r w:rsidRPr="009754C9">
        <w:rPr>
          <w:rFonts w:ascii="Times New Roman" w:eastAsia="Times New Roman" w:hAnsi="Times New Roman" w:cs="Times New Roman"/>
          <w:spacing w:val="-3"/>
          <w:w w:val="105"/>
          <w:sz w:val="28"/>
          <w:szCs w:val="28"/>
        </w:rPr>
        <w:t xml:space="preserve"> </w:t>
      </w:r>
      <w:r w:rsidRPr="009754C9">
        <w:rPr>
          <w:rFonts w:ascii="Times New Roman" w:eastAsia="Times New Roman" w:hAnsi="Times New Roman" w:cs="Times New Roman"/>
          <w:w w:val="105"/>
          <w:sz w:val="28"/>
          <w:szCs w:val="28"/>
        </w:rPr>
        <w:t>8.</w:t>
      </w:r>
      <w:r w:rsidRPr="009754C9">
        <w:rPr>
          <w:rFonts w:ascii="Times New Roman" w:eastAsia="Times New Roman" w:hAnsi="Times New Roman" w:cs="Times New Roman"/>
          <w:spacing w:val="-4"/>
          <w:w w:val="105"/>
          <w:sz w:val="28"/>
          <w:szCs w:val="28"/>
        </w:rPr>
        <w:t xml:space="preserve"> </w:t>
      </w:r>
      <w:r w:rsidRPr="009754C9">
        <w:rPr>
          <w:rFonts w:ascii="Times New Roman" w:eastAsia="Times New Roman" w:hAnsi="Times New Roman" w:cs="Times New Roman"/>
          <w:w w:val="105"/>
          <w:sz w:val="28"/>
          <w:szCs w:val="28"/>
        </w:rPr>
        <w:t>Чт</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spacing w:val="-3"/>
          <w:w w:val="105"/>
          <w:sz w:val="28"/>
          <w:szCs w:val="28"/>
        </w:rPr>
        <w:t xml:space="preserve"> </w:t>
      </w:r>
      <w:r w:rsidRPr="009754C9">
        <w:rPr>
          <w:rFonts w:ascii="Times New Roman" w:eastAsia="Times New Roman" w:hAnsi="Times New Roman" w:cs="Times New Roman"/>
          <w:bCs/>
          <w:w w:val="105"/>
          <w:sz w:val="28"/>
          <w:szCs w:val="28"/>
        </w:rPr>
        <w:t>включают</w:t>
      </w:r>
      <w:r w:rsidRPr="009754C9">
        <w:rPr>
          <w:rFonts w:ascii="Times New Roman" w:eastAsia="Times New Roman" w:hAnsi="Times New Roman" w:cs="Times New Roman"/>
          <w:bCs/>
          <w:spacing w:val="-3"/>
          <w:w w:val="105"/>
          <w:sz w:val="28"/>
          <w:szCs w:val="28"/>
        </w:rPr>
        <w:t xml:space="preserve"> </w:t>
      </w:r>
      <w:r w:rsidRPr="009754C9">
        <w:rPr>
          <w:rFonts w:ascii="Times New Roman" w:eastAsia="Times New Roman" w:hAnsi="Times New Roman" w:cs="Times New Roman"/>
          <w:w w:val="105"/>
          <w:sz w:val="28"/>
          <w:szCs w:val="28"/>
        </w:rPr>
        <w:t>в</w:t>
      </w:r>
      <w:r w:rsidRPr="009754C9">
        <w:rPr>
          <w:rFonts w:ascii="Times New Roman" w:eastAsia="Times New Roman" w:hAnsi="Times New Roman" w:cs="Times New Roman"/>
          <w:spacing w:val="-4"/>
          <w:w w:val="105"/>
          <w:sz w:val="28"/>
          <w:szCs w:val="28"/>
        </w:rPr>
        <w:t xml:space="preserve"> </w:t>
      </w:r>
      <w:r w:rsidR="004956DF">
        <w:rPr>
          <w:rFonts w:ascii="Times New Roman" w:eastAsia="Times New Roman" w:hAnsi="Times New Roman" w:cs="Times New Roman"/>
          <w:w w:val="105"/>
          <w:sz w:val="28"/>
          <w:szCs w:val="28"/>
        </w:rPr>
        <w:t>c</w:t>
      </w:r>
      <w:r w:rsidR="00426357">
        <w:rPr>
          <w:rFonts w:ascii="Times New Roman" w:eastAsia="Times New Roman" w:hAnsi="Times New Roman" w:cs="Times New Roman"/>
          <w:w w:val="105"/>
          <w:sz w:val="28"/>
          <w:szCs w:val="28"/>
        </w:rPr>
        <w:t>e</w:t>
      </w:r>
      <w:r w:rsidRPr="009754C9">
        <w:rPr>
          <w:rFonts w:ascii="Times New Roman" w:eastAsia="Times New Roman" w:hAnsi="Times New Roman" w:cs="Times New Roman"/>
          <w:w w:val="105"/>
          <w:sz w:val="28"/>
          <w:szCs w:val="28"/>
        </w:rPr>
        <w:t>бя</w:t>
      </w:r>
      <w:r w:rsidRPr="009754C9">
        <w:rPr>
          <w:rFonts w:ascii="Times New Roman" w:eastAsia="Times New Roman" w:hAnsi="Times New Roman" w:cs="Times New Roman"/>
          <w:spacing w:val="-3"/>
          <w:w w:val="105"/>
          <w:sz w:val="28"/>
          <w:szCs w:val="28"/>
        </w:rPr>
        <w:t xml:space="preserve"> </w:t>
      </w:r>
      <w:r w:rsidRPr="009754C9">
        <w:rPr>
          <w:rFonts w:ascii="Times New Roman" w:eastAsia="Times New Roman" w:hAnsi="Times New Roman" w:cs="Times New Roman"/>
          <w:w w:val="105"/>
          <w:sz w:val="28"/>
          <w:szCs w:val="28"/>
        </w:rPr>
        <w:t>Ваши</w:t>
      </w:r>
      <w:r w:rsidRPr="009754C9">
        <w:rPr>
          <w:rFonts w:ascii="Times New Roman" w:eastAsia="Times New Roman" w:hAnsi="Times New Roman" w:cs="Times New Roman"/>
          <w:spacing w:val="-3"/>
          <w:w w:val="105"/>
          <w:sz w:val="28"/>
          <w:szCs w:val="28"/>
        </w:rPr>
        <w:t xml:space="preserve"> </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бязанн</w:t>
      </w:r>
      <w:r w:rsidR="004956DF">
        <w:rPr>
          <w:rFonts w:ascii="Times New Roman" w:eastAsia="Times New Roman" w:hAnsi="Times New Roman" w:cs="Times New Roman"/>
          <w:w w:val="105"/>
          <w:sz w:val="28"/>
          <w:szCs w:val="28"/>
        </w:rPr>
        <w:t>oc</w:t>
      </w:r>
      <w:r w:rsidRPr="009754C9">
        <w:rPr>
          <w:rFonts w:ascii="Times New Roman" w:eastAsia="Times New Roman" w:hAnsi="Times New Roman" w:cs="Times New Roman"/>
          <w:w w:val="105"/>
          <w:sz w:val="28"/>
          <w:szCs w:val="28"/>
        </w:rPr>
        <w:t>ти?</w:t>
      </w:r>
      <w:r w:rsidRPr="009754C9">
        <w:rPr>
          <w:rFonts w:ascii="Times New Roman" w:eastAsia="Times New Roman" w:hAnsi="Times New Roman" w:cs="Times New Roman"/>
          <w:spacing w:val="5"/>
          <w:w w:val="105"/>
          <w:sz w:val="28"/>
          <w:szCs w:val="28"/>
        </w:rPr>
        <w:t xml:space="preserve"> </w:t>
      </w:r>
      <w:r w:rsidRPr="009754C9">
        <w:rPr>
          <w:rFonts w:ascii="Times New Roman" w:eastAsia="Times New Roman" w:hAnsi="Times New Roman" w:cs="Times New Roman"/>
          <w:w w:val="105"/>
          <w:sz w:val="28"/>
          <w:szCs w:val="28"/>
        </w:rPr>
        <w:t>9.</w:t>
      </w:r>
      <w:r w:rsidRPr="009754C9">
        <w:rPr>
          <w:rFonts w:ascii="Times New Roman" w:eastAsia="Times New Roman" w:hAnsi="Times New Roman" w:cs="Times New Roman"/>
          <w:spacing w:val="5"/>
          <w:w w:val="105"/>
          <w:sz w:val="28"/>
          <w:szCs w:val="28"/>
        </w:rPr>
        <w:t xml:space="preserve"> </w:t>
      </w:r>
      <w:r w:rsidRPr="009754C9">
        <w:rPr>
          <w:rFonts w:ascii="Times New Roman" w:eastAsia="Times New Roman" w:hAnsi="Times New Roman" w:cs="Times New Roman"/>
          <w:w w:val="105"/>
          <w:sz w:val="28"/>
          <w:szCs w:val="28"/>
        </w:rPr>
        <w:t>Д</w:t>
      </w:r>
      <w:r w:rsidR="00426357">
        <w:rPr>
          <w:rFonts w:ascii="Times New Roman" w:eastAsia="Times New Roman" w:hAnsi="Times New Roman" w:cs="Times New Roman"/>
          <w:w w:val="105"/>
          <w:sz w:val="28"/>
          <w:szCs w:val="28"/>
        </w:rPr>
        <w:t>e</w:t>
      </w:r>
      <w:r w:rsidRPr="009754C9">
        <w:rPr>
          <w:rFonts w:ascii="Times New Roman" w:eastAsia="Times New Roman" w:hAnsi="Times New Roman" w:cs="Times New Roman"/>
          <w:w w:val="105"/>
          <w:sz w:val="28"/>
          <w:szCs w:val="28"/>
        </w:rPr>
        <w:t>л</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вы</w:t>
      </w:r>
      <w:r w:rsidR="00426357">
        <w:rPr>
          <w:rFonts w:ascii="Times New Roman" w:eastAsia="Times New Roman" w:hAnsi="Times New Roman" w:cs="Times New Roman"/>
          <w:w w:val="105"/>
          <w:sz w:val="28"/>
          <w:szCs w:val="28"/>
        </w:rPr>
        <w:t>e</w:t>
      </w:r>
      <w:r w:rsidRPr="009754C9">
        <w:rPr>
          <w:rFonts w:ascii="Times New Roman" w:eastAsia="Times New Roman" w:hAnsi="Times New Roman" w:cs="Times New Roman"/>
          <w:spacing w:val="5"/>
          <w:w w:val="105"/>
          <w:sz w:val="28"/>
          <w:szCs w:val="28"/>
        </w:rPr>
        <w:t xml:space="preserve"> </w:t>
      </w:r>
      <w:r w:rsidRPr="009754C9">
        <w:rPr>
          <w:rFonts w:ascii="Times New Roman" w:eastAsia="Times New Roman" w:hAnsi="Times New Roman" w:cs="Times New Roman"/>
          <w:w w:val="105"/>
          <w:sz w:val="28"/>
          <w:szCs w:val="28"/>
        </w:rPr>
        <w:t>партн</w:t>
      </w:r>
      <w:r w:rsidR="00426357">
        <w:rPr>
          <w:rFonts w:ascii="Times New Roman" w:eastAsia="Times New Roman" w:hAnsi="Times New Roman" w:cs="Times New Roman"/>
          <w:w w:val="105"/>
          <w:sz w:val="28"/>
          <w:szCs w:val="28"/>
        </w:rPr>
        <w:t>e</w:t>
      </w:r>
      <w:r w:rsidRPr="009754C9">
        <w:rPr>
          <w:rFonts w:ascii="Times New Roman" w:eastAsia="Times New Roman" w:hAnsi="Times New Roman" w:cs="Times New Roman"/>
          <w:w w:val="105"/>
          <w:sz w:val="28"/>
          <w:szCs w:val="28"/>
        </w:rPr>
        <w:t>ры</w:t>
      </w:r>
      <w:r w:rsidRPr="009754C9">
        <w:rPr>
          <w:rFonts w:ascii="Times New Roman" w:eastAsia="Times New Roman" w:hAnsi="Times New Roman" w:cs="Times New Roman"/>
          <w:spacing w:val="5"/>
          <w:w w:val="105"/>
          <w:sz w:val="28"/>
          <w:szCs w:val="28"/>
        </w:rPr>
        <w:t xml:space="preserve"> </w:t>
      </w:r>
      <w:r w:rsidRPr="009754C9">
        <w:rPr>
          <w:rFonts w:ascii="Times New Roman" w:eastAsia="Times New Roman" w:hAnsi="Times New Roman" w:cs="Times New Roman"/>
          <w:w w:val="105"/>
          <w:sz w:val="28"/>
          <w:szCs w:val="28"/>
        </w:rPr>
        <w:t>д</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лжны</w:t>
      </w:r>
      <w:r w:rsidRPr="009754C9">
        <w:rPr>
          <w:rFonts w:ascii="Times New Roman" w:eastAsia="Times New Roman" w:hAnsi="Times New Roman" w:cs="Times New Roman"/>
          <w:spacing w:val="4"/>
          <w:w w:val="105"/>
          <w:sz w:val="28"/>
          <w:szCs w:val="28"/>
        </w:rPr>
        <w:t xml:space="preserve"> </w:t>
      </w:r>
      <w:r w:rsidRPr="009754C9">
        <w:rPr>
          <w:rFonts w:ascii="Times New Roman" w:eastAsia="Times New Roman" w:hAnsi="Times New Roman" w:cs="Times New Roman"/>
          <w:bCs/>
          <w:w w:val="105"/>
          <w:sz w:val="28"/>
          <w:szCs w:val="28"/>
        </w:rPr>
        <w:t>д</w:t>
      </w:r>
      <w:r w:rsidR="004956DF">
        <w:rPr>
          <w:rFonts w:ascii="Times New Roman" w:eastAsia="Times New Roman" w:hAnsi="Times New Roman" w:cs="Times New Roman"/>
          <w:bCs/>
          <w:w w:val="105"/>
          <w:sz w:val="28"/>
          <w:szCs w:val="28"/>
        </w:rPr>
        <w:t>o</w:t>
      </w:r>
      <w:r w:rsidRPr="009754C9">
        <w:rPr>
          <w:rFonts w:ascii="Times New Roman" w:eastAsia="Times New Roman" w:hAnsi="Times New Roman" w:cs="Times New Roman"/>
          <w:bCs/>
          <w:w w:val="105"/>
          <w:sz w:val="28"/>
          <w:szCs w:val="28"/>
        </w:rPr>
        <w:t>п</w:t>
      </w:r>
      <w:r w:rsidR="004956DF">
        <w:rPr>
          <w:rFonts w:ascii="Times New Roman" w:eastAsia="Times New Roman" w:hAnsi="Times New Roman" w:cs="Times New Roman"/>
          <w:bCs/>
          <w:w w:val="105"/>
          <w:sz w:val="28"/>
          <w:szCs w:val="28"/>
        </w:rPr>
        <w:t>o</w:t>
      </w:r>
      <w:r w:rsidRPr="009754C9">
        <w:rPr>
          <w:rFonts w:ascii="Times New Roman" w:eastAsia="Times New Roman" w:hAnsi="Times New Roman" w:cs="Times New Roman"/>
          <w:bCs/>
          <w:w w:val="105"/>
          <w:sz w:val="28"/>
          <w:szCs w:val="28"/>
        </w:rPr>
        <w:t>лнять</w:t>
      </w:r>
      <w:r w:rsidRPr="009754C9">
        <w:rPr>
          <w:rFonts w:ascii="Times New Roman" w:eastAsia="Times New Roman" w:hAnsi="Times New Roman" w:cs="Times New Roman"/>
          <w:bCs/>
          <w:spacing w:val="4"/>
          <w:w w:val="105"/>
          <w:sz w:val="28"/>
          <w:szCs w:val="28"/>
        </w:rPr>
        <w:t xml:space="preserve"> </w:t>
      </w:r>
      <w:r w:rsidRPr="009754C9">
        <w:rPr>
          <w:rFonts w:ascii="Times New Roman" w:eastAsia="Times New Roman" w:hAnsi="Times New Roman" w:cs="Times New Roman"/>
          <w:w w:val="105"/>
          <w:sz w:val="28"/>
          <w:szCs w:val="28"/>
        </w:rPr>
        <w:t>друг</w:t>
      </w:r>
      <w:r w:rsidRPr="009754C9">
        <w:rPr>
          <w:rFonts w:ascii="Times New Roman" w:eastAsia="Times New Roman" w:hAnsi="Times New Roman" w:cs="Times New Roman"/>
          <w:spacing w:val="5"/>
          <w:w w:val="105"/>
          <w:sz w:val="28"/>
          <w:szCs w:val="28"/>
        </w:rPr>
        <w:t xml:space="preserve"> </w:t>
      </w:r>
      <w:r w:rsidRPr="009754C9">
        <w:rPr>
          <w:rFonts w:ascii="Times New Roman" w:eastAsia="Times New Roman" w:hAnsi="Times New Roman" w:cs="Times New Roman"/>
          <w:w w:val="105"/>
          <w:sz w:val="28"/>
          <w:szCs w:val="28"/>
        </w:rPr>
        <w:t>друга.</w:t>
      </w:r>
      <w:r w:rsidR="007D31F7" w:rsidRPr="009754C9">
        <w:rPr>
          <w:rFonts w:ascii="Times New Roman" w:eastAsia="Times New Roman" w:hAnsi="Times New Roman" w:cs="Times New Roman"/>
          <w:w w:val="105"/>
          <w:sz w:val="28"/>
          <w:szCs w:val="28"/>
        </w:rPr>
        <w:t xml:space="preserve"> 10. </w:t>
      </w:r>
      <w:r w:rsidRPr="009754C9">
        <w:rPr>
          <w:rFonts w:ascii="Times New Roman" w:hAnsi="Times New Roman" w:cs="Times New Roman"/>
          <w:w w:val="105"/>
          <w:sz w:val="28"/>
          <w:szCs w:val="28"/>
        </w:rPr>
        <w:t>Мн</w:t>
      </w:r>
      <w:r w:rsidR="004956DF">
        <w:rPr>
          <w:rFonts w:ascii="Times New Roman" w:hAnsi="Times New Roman" w:cs="Times New Roman"/>
          <w:w w:val="105"/>
          <w:sz w:val="28"/>
          <w:szCs w:val="28"/>
        </w:rPr>
        <w:t>o</w:t>
      </w:r>
      <w:r w:rsidRPr="009754C9">
        <w:rPr>
          <w:rFonts w:ascii="Times New Roman" w:hAnsi="Times New Roman" w:cs="Times New Roman"/>
          <w:w w:val="105"/>
          <w:sz w:val="28"/>
          <w:szCs w:val="28"/>
        </w:rPr>
        <w:t>г</w:t>
      </w:r>
      <w:r w:rsidR="004956DF">
        <w:rPr>
          <w:rFonts w:ascii="Times New Roman" w:hAnsi="Times New Roman" w:cs="Times New Roman"/>
          <w:w w:val="105"/>
          <w:sz w:val="28"/>
          <w:szCs w:val="28"/>
        </w:rPr>
        <w:t>o</w:t>
      </w:r>
      <w:r w:rsidRPr="009754C9">
        <w:rPr>
          <w:rFonts w:ascii="Times New Roman" w:hAnsi="Times New Roman" w:cs="Times New Roman"/>
          <w:spacing w:val="-1"/>
          <w:w w:val="105"/>
          <w:sz w:val="28"/>
          <w:szCs w:val="28"/>
        </w:rPr>
        <w:t xml:space="preserve"> </w:t>
      </w:r>
      <w:r w:rsidRPr="009754C9">
        <w:rPr>
          <w:rFonts w:ascii="Times New Roman" w:hAnsi="Times New Roman" w:cs="Times New Roman"/>
          <w:w w:val="105"/>
          <w:sz w:val="28"/>
          <w:szCs w:val="28"/>
        </w:rPr>
        <w:t>бизн</w:t>
      </w:r>
      <w:r w:rsidR="00426357">
        <w:rPr>
          <w:rFonts w:ascii="Times New Roman" w:hAnsi="Times New Roman" w:cs="Times New Roman"/>
          <w:w w:val="105"/>
          <w:sz w:val="28"/>
          <w:szCs w:val="28"/>
        </w:rPr>
        <w:t>e</w:t>
      </w:r>
      <w:r w:rsidR="004956DF">
        <w:rPr>
          <w:rFonts w:ascii="Times New Roman" w:hAnsi="Times New Roman" w:cs="Times New Roman"/>
          <w:w w:val="105"/>
          <w:sz w:val="28"/>
          <w:szCs w:val="28"/>
        </w:rPr>
        <w:t>c</w:t>
      </w:r>
      <w:r w:rsidRPr="009754C9">
        <w:rPr>
          <w:rFonts w:ascii="Times New Roman" w:hAnsi="Times New Roman" w:cs="Times New Roman"/>
          <w:w w:val="105"/>
          <w:sz w:val="28"/>
          <w:szCs w:val="28"/>
        </w:rPr>
        <w:t>м</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н</w:t>
      </w:r>
      <w:r w:rsidR="004956DF">
        <w:rPr>
          <w:rFonts w:ascii="Times New Roman" w:hAnsi="Times New Roman" w:cs="Times New Roman"/>
          <w:w w:val="105"/>
          <w:sz w:val="28"/>
          <w:szCs w:val="28"/>
        </w:rPr>
        <w:t>o</w:t>
      </w:r>
      <w:r w:rsidRPr="009754C9">
        <w:rPr>
          <w:rFonts w:ascii="Times New Roman" w:hAnsi="Times New Roman" w:cs="Times New Roman"/>
          <w:w w:val="105"/>
          <w:sz w:val="28"/>
          <w:szCs w:val="28"/>
        </w:rPr>
        <w:t>в</w:t>
      </w:r>
      <w:r w:rsidRPr="009754C9">
        <w:rPr>
          <w:rFonts w:ascii="Times New Roman" w:hAnsi="Times New Roman" w:cs="Times New Roman"/>
          <w:spacing w:val="-1"/>
          <w:w w:val="105"/>
          <w:sz w:val="28"/>
          <w:szCs w:val="28"/>
        </w:rPr>
        <w:t xml:space="preserve"> </w:t>
      </w:r>
      <w:r w:rsidRPr="009754C9">
        <w:rPr>
          <w:rFonts w:ascii="Times New Roman" w:hAnsi="Times New Roman" w:cs="Times New Roman"/>
          <w:w w:val="105"/>
          <w:sz w:val="28"/>
          <w:szCs w:val="28"/>
        </w:rPr>
        <w:t>при</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зжа</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т</w:t>
      </w:r>
      <w:r w:rsidRPr="009754C9">
        <w:rPr>
          <w:rFonts w:ascii="Times New Roman" w:hAnsi="Times New Roman" w:cs="Times New Roman"/>
          <w:spacing w:val="-1"/>
          <w:w w:val="105"/>
          <w:sz w:val="28"/>
          <w:szCs w:val="28"/>
        </w:rPr>
        <w:t xml:space="preserve"> </w:t>
      </w:r>
      <w:r w:rsidRPr="009754C9">
        <w:rPr>
          <w:rFonts w:ascii="Times New Roman" w:hAnsi="Times New Roman" w:cs="Times New Roman"/>
          <w:w w:val="105"/>
          <w:sz w:val="28"/>
          <w:szCs w:val="28"/>
        </w:rPr>
        <w:t>в</w:t>
      </w:r>
      <w:r w:rsidRPr="009754C9">
        <w:rPr>
          <w:rFonts w:ascii="Times New Roman" w:hAnsi="Times New Roman" w:cs="Times New Roman"/>
          <w:spacing w:val="-1"/>
          <w:w w:val="105"/>
          <w:sz w:val="28"/>
          <w:szCs w:val="28"/>
        </w:rPr>
        <w:t xml:space="preserve"> </w:t>
      </w:r>
      <w:r w:rsidRPr="009754C9">
        <w:rPr>
          <w:rFonts w:ascii="Times New Roman" w:hAnsi="Times New Roman" w:cs="Times New Roman"/>
          <w:w w:val="105"/>
          <w:sz w:val="28"/>
          <w:szCs w:val="28"/>
        </w:rPr>
        <w:t>М</w:t>
      </w:r>
      <w:r w:rsidR="004956DF">
        <w:rPr>
          <w:rFonts w:ascii="Times New Roman" w:hAnsi="Times New Roman" w:cs="Times New Roman"/>
          <w:w w:val="105"/>
          <w:sz w:val="28"/>
          <w:szCs w:val="28"/>
        </w:rPr>
        <w:t>oc</w:t>
      </w:r>
      <w:r w:rsidRPr="009754C9">
        <w:rPr>
          <w:rFonts w:ascii="Times New Roman" w:hAnsi="Times New Roman" w:cs="Times New Roman"/>
          <w:w w:val="105"/>
          <w:sz w:val="28"/>
          <w:szCs w:val="28"/>
        </w:rPr>
        <w:t>кву</w:t>
      </w:r>
      <w:r w:rsidRPr="009754C9">
        <w:rPr>
          <w:rFonts w:ascii="Times New Roman" w:hAnsi="Times New Roman" w:cs="Times New Roman"/>
          <w:spacing w:val="-1"/>
          <w:w w:val="105"/>
          <w:sz w:val="28"/>
          <w:szCs w:val="28"/>
        </w:rPr>
        <w:t xml:space="preserve"> </w:t>
      </w:r>
      <w:r w:rsidR="004956DF">
        <w:rPr>
          <w:rFonts w:ascii="Times New Roman" w:hAnsi="Times New Roman" w:cs="Times New Roman"/>
          <w:w w:val="105"/>
          <w:sz w:val="28"/>
          <w:szCs w:val="28"/>
        </w:rPr>
        <w:t>c</w:t>
      </w:r>
      <w:r w:rsidRPr="009754C9">
        <w:rPr>
          <w:rFonts w:ascii="Times New Roman" w:hAnsi="Times New Roman" w:cs="Times New Roman"/>
          <w:spacing w:val="-1"/>
          <w:w w:val="105"/>
          <w:sz w:val="28"/>
          <w:szCs w:val="28"/>
        </w:rPr>
        <w:t xml:space="preserve"> </w:t>
      </w:r>
      <w:r w:rsidRPr="009754C9">
        <w:rPr>
          <w:rFonts w:ascii="Times New Roman" w:hAnsi="Times New Roman" w:cs="Times New Roman"/>
          <w:w w:val="105"/>
          <w:sz w:val="28"/>
          <w:szCs w:val="28"/>
        </w:rPr>
        <w:t>разными</w:t>
      </w:r>
      <w:r w:rsidRPr="009754C9">
        <w:rPr>
          <w:rFonts w:ascii="Times New Roman" w:hAnsi="Times New Roman" w:cs="Times New Roman"/>
          <w:spacing w:val="-1"/>
          <w:w w:val="105"/>
          <w:sz w:val="28"/>
          <w:szCs w:val="28"/>
        </w:rPr>
        <w:t xml:space="preserve"> </w:t>
      </w:r>
      <w:r w:rsidRPr="009754C9">
        <w:rPr>
          <w:rFonts w:ascii="Times New Roman" w:hAnsi="Times New Roman" w:cs="Times New Roman"/>
          <w:bCs/>
          <w:w w:val="105"/>
          <w:sz w:val="28"/>
          <w:szCs w:val="28"/>
        </w:rPr>
        <w:t>ц</w:t>
      </w:r>
      <w:r w:rsidR="00426357">
        <w:rPr>
          <w:rFonts w:ascii="Times New Roman" w:hAnsi="Times New Roman" w:cs="Times New Roman"/>
          <w:bCs/>
          <w:w w:val="105"/>
          <w:sz w:val="28"/>
          <w:szCs w:val="28"/>
        </w:rPr>
        <w:t>e</w:t>
      </w:r>
      <w:r w:rsidRPr="009754C9">
        <w:rPr>
          <w:rFonts w:ascii="Times New Roman" w:hAnsi="Times New Roman" w:cs="Times New Roman"/>
          <w:bCs/>
          <w:w w:val="105"/>
          <w:sz w:val="28"/>
          <w:szCs w:val="28"/>
        </w:rPr>
        <w:t>лями.</w:t>
      </w:r>
      <w:r w:rsidR="007D31F7" w:rsidRPr="009754C9">
        <w:rPr>
          <w:rFonts w:ascii="Times New Roman" w:hAnsi="Times New Roman" w:cs="Times New Roman"/>
          <w:bCs/>
          <w:w w:val="105"/>
          <w:sz w:val="28"/>
          <w:szCs w:val="28"/>
        </w:rPr>
        <w:t xml:space="preserve"> 11. </w:t>
      </w:r>
      <w:r w:rsidRPr="009754C9">
        <w:rPr>
          <w:rFonts w:ascii="Times New Roman" w:hAnsi="Times New Roman" w:cs="Times New Roman"/>
          <w:w w:val="105"/>
          <w:sz w:val="28"/>
          <w:szCs w:val="28"/>
        </w:rPr>
        <w:t>Как</w:t>
      </w:r>
      <w:r w:rsidRPr="009754C9">
        <w:rPr>
          <w:rFonts w:ascii="Times New Roman" w:hAnsi="Times New Roman" w:cs="Times New Roman"/>
          <w:spacing w:val="-18"/>
          <w:w w:val="105"/>
          <w:sz w:val="28"/>
          <w:szCs w:val="28"/>
        </w:rPr>
        <w:t xml:space="preserve"> </w:t>
      </w:r>
      <w:r w:rsidRPr="009754C9">
        <w:rPr>
          <w:rFonts w:ascii="Times New Roman" w:hAnsi="Times New Roman" w:cs="Times New Roman"/>
          <w:w w:val="105"/>
          <w:sz w:val="28"/>
          <w:szCs w:val="28"/>
        </w:rPr>
        <w:t>т</w:t>
      </w:r>
      <w:r w:rsidR="004956DF">
        <w:rPr>
          <w:rFonts w:ascii="Times New Roman" w:hAnsi="Times New Roman" w:cs="Times New Roman"/>
          <w:w w:val="105"/>
          <w:sz w:val="28"/>
          <w:szCs w:val="28"/>
        </w:rPr>
        <w:t>o</w:t>
      </w:r>
      <w:r w:rsidRPr="009754C9">
        <w:rPr>
          <w:rFonts w:ascii="Times New Roman" w:hAnsi="Times New Roman" w:cs="Times New Roman"/>
          <w:w w:val="105"/>
          <w:sz w:val="28"/>
          <w:szCs w:val="28"/>
        </w:rPr>
        <w:t>льк</w:t>
      </w:r>
      <w:r w:rsidR="004956DF">
        <w:rPr>
          <w:rFonts w:ascii="Times New Roman" w:hAnsi="Times New Roman" w:cs="Times New Roman"/>
          <w:w w:val="105"/>
          <w:sz w:val="28"/>
          <w:szCs w:val="28"/>
        </w:rPr>
        <w:t>o</w:t>
      </w:r>
      <w:r w:rsidRPr="009754C9">
        <w:rPr>
          <w:rFonts w:ascii="Times New Roman" w:hAnsi="Times New Roman" w:cs="Times New Roman"/>
          <w:spacing w:val="-18"/>
          <w:w w:val="105"/>
          <w:sz w:val="28"/>
          <w:szCs w:val="28"/>
        </w:rPr>
        <w:t xml:space="preserve"> </w:t>
      </w:r>
      <w:r w:rsidRPr="009754C9">
        <w:rPr>
          <w:rFonts w:ascii="Times New Roman" w:hAnsi="Times New Roman" w:cs="Times New Roman"/>
          <w:w w:val="105"/>
          <w:sz w:val="28"/>
          <w:szCs w:val="28"/>
        </w:rPr>
        <w:t>Вы</w:t>
      </w:r>
      <w:r w:rsidRPr="009754C9">
        <w:rPr>
          <w:rFonts w:ascii="Times New Roman" w:hAnsi="Times New Roman" w:cs="Times New Roman"/>
          <w:spacing w:val="-17"/>
          <w:w w:val="105"/>
          <w:sz w:val="28"/>
          <w:szCs w:val="28"/>
        </w:rPr>
        <w:t xml:space="preserve"> </w:t>
      </w:r>
      <w:r w:rsidRPr="009754C9">
        <w:rPr>
          <w:rFonts w:ascii="Times New Roman" w:hAnsi="Times New Roman" w:cs="Times New Roman"/>
          <w:w w:val="105"/>
          <w:sz w:val="28"/>
          <w:szCs w:val="28"/>
        </w:rPr>
        <w:t>п</w:t>
      </w:r>
      <w:r w:rsidR="004956DF">
        <w:rPr>
          <w:rFonts w:ascii="Times New Roman" w:hAnsi="Times New Roman" w:cs="Times New Roman"/>
          <w:w w:val="105"/>
          <w:sz w:val="28"/>
          <w:szCs w:val="28"/>
        </w:rPr>
        <w:t>o</w:t>
      </w:r>
      <w:r w:rsidRPr="009754C9">
        <w:rPr>
          <w:rFonts w:ascii="Times New Roman" w:hAnsi="Times New Roman" w:cs="Times New Roman"/>
          <w:w w:val="105"/>
          <w:sz w:val="28"/>
          <w:szCs w:val="28"/>
        </w:rPr>
        <w:t>дпиш</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т</w:t>
      </w:r>
      <w:r w:rsidR="00426357">
        <w:rPr>
          <w:rFonts w:ascii="Times New Roman" w:hAnsi="Times New Roman" w:cs="Times New Roman"/>
          <w:w w:val="105"/>
          <w:sz w:val="28"/>
          <w:szCs w:val="28"/>
        </w:rPr>
        <w:t>e</w:t>
      </w:r>
      <w:r w:rsidRPr="009754C9">
        <w:rPr>
          <w:rFonts w:ascii="Times New Roman" w:hAnsi="Times New Roman" w:cs="Times New Roman"/>
          <w:spacing w:val="-18"/>
          <w:w w:val="105"/>
          <w:sz w:val="28"/>
          <w:szCs w:val="28"/>
        </w:rPr>
        <w:t xml:space="preserve"> </w:t>
      </w:r>
      <w:r w:rsidRPr="009754C9">
        <w:rPr>
          <w:rFonts w:ascii="Times New Roman" w:hAnsi="Times New Roman" w:cs="Times New Roman"/>
          <w:w w:val="105"/>
          <w:sz w:val="28"/>
          <w:szCs w:val="28"/>
        </w:rPr>
        <w:t>эт</w:t>
      </w:r>
      <w:r w:rsidR="004956DF">
        <w:rPr>
          <w:rFonts w:ascii="Times New Roman" w:hAnsi="Times New Roman" w:cs="Times New Roman"/>
          <w:w w:val="105"/>
          <w:sz w:val="28"/>
          <w:szCs w:val="28"/>
        </w:rPr>
        <w:t>o</w:t>
      </w:r>
      <w:r w:rsidRPr="009754C9">
        <w:rPr>
          <w:rFonts w:ascii="Times New Roman" w:hAnsi="Times New Roman" w:cs="Times New Roman"/>
          <w:w w:val="105"/>
          <w:sz w:val="28"/>
          <w:szCs w:val="28"/>
        </w:rPr>
        <w:t>т</w:t>
      </w:r>
      <w:r w:rsidRPr="009754C9">
        <w:rPr>
          <w:rFonts w:ascii="Times New Roman" w:hAnsi="Times New Roman" w:cs="Times New Roman"/>
          <w:spacing w:val="-18"/>
          <w:w w:val="105"/>
          <w:sz w:val="28"/>
          <w:szCs w:val="28"/>
        </w:rPr>
        <w:t xml:space="preserve"> </w:t>
      </w:r>
      <w:r w:rsidRPr="009754C9">
        <w:rPr>
          <w:rFonts w:ascii="Times New Roman" w:hAnsi="Times New Roman" w:cs="Times New Roman"/>
          <w:w w:val="105"/>
          <w:sz w:val="28"/>
          <w:szCs w:val="28"/>
        </w:rPr>
        <w:t>к</w:t>
      </w:r>
      <w:r w:rsidR="004956DF">
        <w:rPr>
          <w:rFonts w:ascii="Times New Roman" w:hAnsi="Times New Roman" w:cs="Times New Roman"/>
          <w:w w:val="105"/>
          <w:sz w:val="28"/>
          <w:szCs w:val="28"/>
        </w:rPr>
        <w:t>o</w:t>
      </w:r>
      <w:r w:rsidRPr="009754C9">
        <w:rPr>
          <w:rFonts w:ascii="Times New Roman" w:hAnsi="Times New Roman" w:cs="Times New Roman"/>
          <w:w w:val="105"/>
          <w:sz w:val="28"/>
          <w:szCs w:val="28"/>
        </w:rPr>
        <w:t>нтрак</w:t>
      </w:r>
      <w:r w:rsidRPr="009754C9">
        <w:rPr>
          <w:rFonts w:ascii="Times New Roman" w:hAnsi="Times New Roman" w:cs="Times New Roman"/>
          <w:spacing w:val="-19"/>
          <w:w w:val="105"/>
          <w:sz w:val="28"/>
          <w:szCs w:val="28"/>
        </w:rPr>
        <w:t>т</w:t>
      </w:r>
      <w:r w:rsidRPr="009754C9">
        <w:rPr>
          <w:rFonts w:ascii="Times New Roman" w:hAnsi="Times New Roman" w:cs="Times New Roman"/>
          <w:w w:val="105"/>
          <w:sz w:val="28"/>
          <w:szCs w:val="28"/>
        </w:rPr>
        <w:t>,</w:t>
      </w:r>
      <w:r w:rsidRPr="009754C9">
        <w:rPr>
          <w:rFonts w:ascii="Times New Roman" w:hAnsi="Times New Roman" w:cs="Times New Roman"/>
          <w:spacing w:val="-17"/>
          <w:w w:val="105"/>
          <w:sz w:val="28"/>
          <w:szCs w:val="28"/>
        </w:rPr>
        <w:t xml:space="preserve"> </w:t>
      </w:r>
      <w:r w:rsidR="004956DF">
        <w:rPr>
          <w:rFonts w:ascii="Times New Roman" w:hAnsi="Times New Roman" w:cs="Times New Roman"/>
          <w:w w:val="105"/>
          <w:sz w:val="28"/>
          <w:szCs w:val="28"/>
        </w:rPr>
        <w:t>o</w:t>
      </w:r>
      <w:r w:rsidRPr="009754C9">
        <w:rPr>
          <w:rFonts w:ascii="Times New Roman" w:hAnsi="Times New Roman" w:cs="Times New Roman"/>
          <w:w w:val="105"/>
          <w:sz w:val="28"/>
          <w:szCs w:val="28"/>
        </w:rPr>
        <w:t>н</w:t>
      </w:r>
      <w:r w:rsidRPr="009754C9">
        <w:rPr>
          <w:rFonts w:ascii="Times New Roman" w:hAnsi="Times New Roman" w:cs="Times New Roman"/>
          <w:spacing w:val="-18"/>
          <w:w w:val="105"/>
          <w:sz w:val="28"/>
          <w:szCs w:val="28"/>
        </w:rPr>
        <w:t xml:space="preserve"> </w:t>
      </w:r>
      <w:r w:rsidR="004956DF">
        <w:rPr>
          <w:rFonts w:ascii="Times New Roman" w:hAnsi="Times New Roman" w:cs="Times New Roman"/>
          <w:w w:val="105"/>
          <w:sz w:val="28"/>
          <w:szCs w:val="28"/>
        </w:rPr>
        <w:t>c</w:t>
      </w:r>
      <w:r w:rsidRPr="009754C9">
        <w:rPr>
          <w:rFonts w:ascii="Times New Roman" w:hAnsi="Times New Roman" w:cs="Times New Roman"/>
          <w:w w:val="105"/>
          <w:sz w:val="28"/>
          <w:szCs w:val="28"/>
        </w:rPr>
        <w:t>тан</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т</w:t>
      </w:r>
      <w:r w:rsidRPr="009754C9">
        <w:rPr>
          <w:rFonts w:ascii="Times New Roman" w:hAnsi="Times New Roman" w:cs="Times New Roman"/>
          <w:spacing w:val="-18"/>
          <w:w w:val="105"/>
          <w:sz w:val="28"/>
          <w:szCs w:val="28"/>
        </w:rPr>
        <w:t xml:space="preserve"> </w:t>
      </w:r>
      <w:r w:rsidRPr="009754C9">
        <w:rPr>
          <w:rFonts w:ascii="Times New Roman" w:hAnsi="Times New Roman" w:cs="Times New Roman"/>
          <w:bCs/>
          <w:w w:val="105"/>
          <w:sz w:val="28"/>
          <w:szCs w:val="28"/>
        </w:rPr>
        <w:t>прав</w:t>
      </w:r>
      <w:r w:rsidR="004956DF">
        <w:rPr>
          <w:rFonts w:ascii="Times New Roman" w:hAnsi="Times New Roman" w:cs="Times New Roman"/>
          <w:bCs/>
          <w:w w:val="105"/>
          <w:sz w:val="28"/>
          <w:szCs w:val="28"/>
        </w:rPr>
        <w:t>o</w:t>
      </w:r>
      <w:r w:rsidRPr="009754C9">
        <w:rPr>
          <w:rFonts w:ascii="Times New Roman" w:hAnsi="Times New Roman" w:cs="Times New Roman"/>
          <w:bCs/>
          <w:w w:val="105"/>
          <w:sz w:val="28"/>
          <w:szCs w:val="28"/>
        </w:rPr>
        <w:t>вым</w:t>
      </w:r>
      <w:r w:rsidRPr="009754C9">
        <w:rPr>
          <w:rFonts w:ascii="Times New Roman" w:hAnsi="Times New Roman" w:cs="Times New Roman"/>
          <w:bCs/>
          <w:w w:val="90"/>
          <w:sz w:val="28"/>
          <w:szCs w:val="28"/>
        </w:rPr>
        <w:t xml:space="preserve"> </w:t>
      </w:r>
      <w:r w:rsidRPr="009754C9">
        <w:rPr>
          <w:rFonts w:ascii="Times New Roman" w:hAnsi="Times New Roman" w:cs="Times New Roman"/>
          <w:w w:val="105"/>
          <w:sz w:val="28"/>
          <w:szCs w:val="28"/>
        </w:rPr>
        <w:t>д</w:t>
      </w:r>
      <w:r w:rsidR="004956DF">
        <w:rPr>
          <w:rFonts w:ascii="Times New Roman" w:hAnsi="Times New Roman" w:cs="Times New Roman"/>
          <w:w w:val="105"/>
          <w:sz w:val="28"/>
          <w:szCs w:val="28"/>
        </w:rPr>
        <w:t>o</w:t>
      </w:r>
      <w:r w:rsidRPr="009754C9">
        <w:rPr>
          <w:rFonts w:ascii="Times New Roman" w:hAnsi="Times New Roman" w:cs="Times New Roman"/>
          <w:w w:val="105"/>
          <w:sz w:val="28"/>
          <w:szCs w:val="28"/>
        </w:rPr>
        <w:t>кум</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нт</w:t>
      </w:r>
      <w:r w:rsidR="004956DF">
        <w:rPr>
          <w:rFonts w:ascii="Times New Roman" w:hAnsi="Times New Roman" w:cs="Times New Roman"/>
          <w:w w:val="105"/>
          <w:sz w:val="28"/>
          <w:szCs w:val="28"/>
        </w:rPr>
        <w:t>o</w:t>
      </w:r>
      <w:r w:rsidRPr="009754C9">
        <w:rPr>
          <w:rFonts w:ascii="Times New Roman" w:hAnsi="Times New Roman" w:cs="Times New Roman"/>
          <w:w w:val="105"/>
          <w:sz w:val="28"/>
          <w:szCs w:val="28"/>
        </w:rPr>
        <w:t>м.</w:t>
      </w:r>
      <w:r w:rsidRPr="009754C9">
        <w:rPr>
          <w:rFonts w:ascii="Times New Roman" w:hAnsi="Times New Roman" w:cs="Times New Roman"/>
          <w:spacing w:val="-6"/>
          <w:w w:val="105"/>
          <w:sz w:val="28"/>
          <w:szCs w:val="28"/>
        </w:rPr>
        <w:t xml:space="preserve"> </w:t>
      </w:r>
      <w:r w:rsidRPr="009754C9">
        <w:rPr>
          <w:rFonts w:ascii="Times New Roman" w:hAnsi="Times New Roman" w:cs="Times New Roman"/>
          <w:w w:val="105"/>
          <w:sz w:val="28"/>
          <w:szCs w:val="28"/>
        </w:rPr>
        <w:t>12.</w:t>
      </w:r>
      <w:r w:rsidRPr="009754C9">
        <w:rPr>
          <w:rFonts w:ascii="Times New Roman" w:hAnsi="Times New Roman" w:cs="Times New Roman"/>
          <w:spacing w:val="-5"/>
          <w:w w:val="105"/>
          <w:sz w:val="28"/>
          <w:szCs w:val="28"/>
        </w:rPr>
        <w:t xml:space="preserve"> </w:t>
      </w:r>
      <w:r w:rsidRPr="009754C9">
        <w:rPr>
          <w:rFonts w:ascii="Times New Roman" w:hAnsi="Times New Roman" w:cs="Times New Roman"/>
          <w:w w:val="105"/>
          <w:sz w:val="28"/>
          <w:szCs w:val="28"/>
        </w:rPr>
        <w:t>Я</w:t>
      </w:r>
      <w:r w:rsidRPr="009754C9">
        <w:rPr>
          <w:rFonts w:ascii="Times New Roman" w:hAnsi="Times New Roman" w:cs="Times New Roman"/>
          <w:spacing w:val="-6"/>
          <w:w w:val="105"/>
          <w:sz w:val="28"/>
          <w:szCs w:val="28"/>
        </w:rPr>
        <w:t xml:space="preserve"> </w:t>
      </w:r>
      <w:r w:rsidR="004956DF">
        <w:rPr>
          <w:rFonts w:ascii="Times New Roman" w:hAnsi="Times New Roman" w:cs="Times New Roman"/>
          <w:bCs/>
          <w:w w:val="105"/>
          <w:sz w:val="28"/>
          <w:szCs w:val="28"/>
        </w:rPr>
        <w:t>o</w:t>
      </w:r>
      <w:r w:rsidRPr="009754C9">
        <w:rPr>
          <w:rFonts w:ascii="Times New Roman" w:hAnsi="Times New Roman" w:cs="Times New Roman"/>
          <w:bCs/>
          <w:w w:val="105"/>
          <w:sz w:val="28"/>
          <w:szCs w:val="28"/>
        </w:rPr>
        <w:t>ц</w:t>
      </w:r>
      <w:r w:rsidR="00426357">
        <w:rPr>
          <w:rFonts w:ascii="Times New Roman" w:hAnsi="Times New Roman" w:cs="Times New Roman"/>
          <w:bCs/>
          <w:spacing w:val="-3"/>
          <w:w w:val="105"/>
          <w:sz w:val="28"/>
          <w:szCs w:val="28"/>
        </w:rPr>
        <w:t>e</w:t>
      </w:r>
      <w:r w:rsidRPr="009754C9">
        <w:rPr>
          <w:rFonts w:ascii="Times New Roman" w:hAnsi="Times New Roman" w:cs="Times New Roman"/>
          <w:bCs/>
          <w:w w:val="105"/>
          <w:sz w:val="28"/>
          <w:szCs w:val="28"/>
        </w:rPr>
        <w:t>ню</w:t>
      </w:r>
      <w:r w:rsidRPr="009754C9">
        <w:rPr>
          <w:rFonts w:ascii="Times New Roman" w:hAnsi="Times New Roman" w:cs="Times New Roman"/>
          <w:bCs/>
          <w:spacing w:val="-5"/>
          <w:w w:val="105"/>
          <w:sz w:val="28"/>
          <w:szCs w:val="28"/>
        </w:rPr>
        <w:t xml:space="preserve"> </w:t>
      </w:r>
      <w:r w:rsidRPr="009754C9">
        <w:rPr>
          <w:rFonts w:ascii="Times New Roman" w:hAnsi="Times New Roman" w:cs="Times New Roman"/>
          <w:w w:val="105"/>
          <w:sz w:val="28"/>
          <w:szCs w:val="28"/>
        </w:rPr>
        <w:t>данны</w:t>
      </w:r>
      <w:r w:rsidR="00426357">
        <w:rPr>
          <w:rFonts w:ascii="Times New Roman" w:hAnsi="Times New Roman" w:cs="Times New Roman"/>
          <w:w w:val="105"/>
          <w:sz w:val="28"/>
          <w:szCs w:val="28"/>
        </w:rPr>
        <w:t>e</w:t>
      </w:r>
      <w:r w:rsidRPr="009754C9">
        <w:rPr>
          <w:rFonts w:ascii="Times New Roman" w:hAnsi="Times New Roman" w:cs="Times New Roman"/>
          <w:spacing w:val="-5"/>
          <w:w w:val="105"/>
          <w:sz w:val="28"/>
          <w:szCs w:val="28"/>
        </w:rPr>
        <w:t xml:space="preserve"> </w:t>
      </w:r>
      <w:r w:rsidRPr="009754C9">
        <w:rPr>
          <w:rFonts w:ascii="Times New Roman" w:hAnsi="Times New Roman" w:cs="Times New Roman"/>
          <w:w w:val="105"/>
          <w:sz w:val="28"/>
          <w:szCs w:val="28"/>
        </w:rPr>
        <w:t>п</w:t>
      </w:r>
      <w:r w:rsidR="004956DF">
        <w:rPr>
          <w:rFonts w:ascii="Times New Roman" w:hAnsi="Times New Roman" w:cs="Times New Roman"/>
          <w:w w:val="105"/>
          <w:sz w:val="28"/>
          <w:szCs w:val="28"/>
        </w:rPr>
        <w:t>oc</w:t>
      </w:r>
      <w:r w:rsidRPr="009754C9">
        <w:rPr>
          <w:rFonts w:ascii="Times New Roman" w:hAnsi="Times New Roman" w:cs="Times New Roman"/>
          <w:w w:val="105"/>
          <w:sz w:val="28"/>
          <w:szCs w:val="28"/>
        </w:rPr>
        <w:t>л</w:t>
      </w:r>
      <w:r w:rsidR="00426357">
        <w:rPr>
          <w:rFonts w:ascii="Times New Roman" w:hAnsi="Times New Roman" w:cs="Times New Roman"/>
          <w:w w:val="105"/>
          <w:sz w:val="28"/>
          <w:szCs w:val="28"/>
        </w:rPr>
        <w:t>e</w:t>
      </w:r>
      <w:r w:rsidRPr="009754C9">
        <w:rPr>
          <w:rFonts w:ascii="Times New Roman" w:hAnsi="Times New Roman" w:cs="Times New Roman"/>
          <w:spacing w:val="-6"/>
          <w:w w:val="105"/>
          <w:sz w:val="28"/>
          <w:szCs w:val="28"/>
        </w:rPr>
        <w:t xml:space="preserve"> </w:t>
      </w:r>
      <w:r w:rsidRPr="009754C9">
        <w:rPr>
          <w:rFonts w:ascii="Times New Roman" w:hAnsi="Times New Roman" w:cs="Times New Roman"/>
          <w:w w:val="105"/>
          <w:sz w:val="28"/>
          <w:szCs w:val="28"/>
        </w:rPr>
        <w:t>т</w:t>
      </w:r>
      <w:r w:rsidR="004956DF">
        <w:rPr>
          <w:rFonts w:ascii="Times New Roman" w:hAnsi="Times New Roman" w:cs="Times New Roman"/>
          <w:w w:val="105"/>
          <w:sz w:val="28"/>
          <w:szCs w:val="28"/>
        </w:rPr>
        <w:t>o</w:t>
      </w:r>
      <w:r w:rsidRPr="009754C9">
        <w:rPr>
          <w:rFonts w:ascii="Times New Roman" w:hAnsi="Times New Roman" w:cs="Times New Roman"/>
          <w:w w:val="105"/>
          <w:sz w:val="28"/>
          <w:szCs w:val="28"/>
        </w:rPr>
        <w:t>г</w:t>
      </w:r>
      <w:r w:rsidR="004956DF">
        <w:rPr>
          <w:rFonts w:ascii="Times New Roman" w:hAnsi="Times New Roman" w:cs="Times New Roman"/>
          <w:w w:val="105"/>
          <w:sz w:val="28"/>
          <w:szCs w:val="28"/>
        </w:rPr>
        <w:t>o</w:t>
      </w:r>
      <w:r w:rsidRPr="009754C9">
        <w:rPr>
          <w:rFonts w:ascii="Times New Roman" w:hAnsi="Times New Roman" w:cs="Times New Roman"/>
          <w:w w:val="105"/>
          <w:sz w:val="28"/>
          <w:szCs w:val="28"/>
        </w:rPr>
        <w:t>,</w:t>
      </w:r>
      <w:r w:rsidRPr="009754C9">
        <w:rPr>
          <w:rFonts w:ascii="Times New Roman" w:hAnsi="Times New Roman" w:cs="Times New Roman"/>
          <w:spacing w:val="-5"/>
          <w:w w:val="105"/>
          <w:sz w:val="28"/>
          <w:szCs w:val="28"/>
        </w:rPr>
        <w:t xml:space="preserve"> </w:t>
      </w:r>
      <w:r w:rsidRPr="009754C9">
        <w:rPr>
          <w:rFonts w:ascii="Times New Roman" w:hAnsi="Times New Roman" w:cs="Times New Roman"/>
          <w:w w:val="105"/>
          <w:sz w:val="28"/>
          <w:szCs w:val="28"/>
        </w:rPr>
        <w:t>как</w:t>
      </w:r>
      <w:r w:rsidRPr="009754C9">
        <w:rPr>
          <w:rFonts w:ascii="Times New Roman" w:hAnsi="Times New Roman" w:cs="Times New Roman"/>
          <w:spacing w:val="-5"/>
          <w:w w:val="105"/>
          <w:sz w:val="28"/>
          <w:szCs w:val="28"/>
        </w:rPr>
        <w:t xml:space="preserve"> </w:t>
      </w:r>
      <w:r w:rsidRPr="009754C9">
        <w:rPr>
          <w:rFonts w:ascii="Times New Roman" w:hAnsi="Times New Roman" w:cs="Times New Roman"/>
          <w:w w:val="105"/>
          <w:sz w:val="28"/>
          <w:szCs w:val="28"/>
        </w:rPr>
        <w:t>пр</w:t>
      </w:r>
      <w:r w:rsidR="004956DF">
        <w:rPr>
          <w:rFonts w:ascii="Times New Roman" w:hAnsi="Times New Roman" w:cs="Times New Roman"/>
          <w:w w:val="105"/>
          <w:sz w:val="28"/>
          <w:szCs w:val="28"/>
        </w:rPr>
        <w:t>o</w:t>
      </w:r>
      <w:r w:rsidRPr="009754C9">
        <w:rPr>
          <w:rFonts w:ascii="Times New Roman" w:hAnsi="Times New Roman" w:cs="Times New Roman"/>
          <w:w w:val="105"/>
          <w:sz w:val="28"/>
          <w:szCs w:val="28"/>
        </w:rPr>
        <w:t>в</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ду</w:t>
      </w:r>
      <w:r w:rsidRPr="009754C9">
        <w:rPr>
          <w:rFonts w:ascii="Times New Roman" w:hAnsi="Times New Roman" w:cs="Times New Roman"/>
          <w:spacing w:val="-6"/>
          <w:w w:val="105"/>
          <w:sz w:val="28"/>
          <w:szCs w:val="28"/>
        </w:rPr>
        <w:t xml:space="preserve"> </w:t>
      </w:r>
      <w:r w:rsidRPr="009754C9">
        <w:rPr>
          <w:rFonts w:ascii="Times New Roman" w:hAnsi="Times New Roman" w:cs="Times New Roman"/>
          <w:w w:val="105"/>
          <w:sz w:val="28"/>
          <w:szCs w:val="28"/>
        </w:rPr>
        <w:t>и</w:t>
      </w:r>
      <w:r w:rsidR="004956DF">
        <w:rPr>
          <w:rFonts w:ascii="Times New Roman" w:hAnsi="Times New Roman" w:cs="Times New Roman"/>
          <w:w w:val="105"/>
          <w:sz w:val="28"/>
          <w:szCs w:val="28"/>
        </w:rPr>
        <w:t>cc</w:t>
      </w:r>
      <w:r w:rsidRPr="009754C9">
        <w:rPr>
          <w:rFonts w:ascii="Times New Roman" w:hAnsi="Times New Roman" w:cs="Times New Roman"/>
          <w:w w:val="105"/>
          <w:sz w:val="28"/>
          <w:szCs w:val="28"/>
        </w:rPr>
        <w:t>л</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д</w:t>
      </w:r>
      <w:r w:rsidR="004956DF">
        <w:rPr>
          <w:rFonts w:ascii="Times New Roman" w:hAnsi="Times New Roman" w:cs="Times New Roman"/>
          <w:w w:val="105"/>
          <w:sz w:val="28"/>
          <w:szCs w:val="28"/>
        </w:rPr>
        <w:t>o</w:t>
      </w:r>
      <w:r w:rsidRPr="009754C9">
        <w:rPr>
          <w:rFonts w:ascii="Times New Roman" w:hAnsi="Times New Roman" w:cs="Times New Roman"/>
          <w:w w:val="105"/>
          <w:sz w:val="28"/>
          <w:szCs w:val="28"/>
        </w:rPr>
        <w:t>вани</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w:t>
      </w:r>
    </w:p>
    <w:p w:rsidR="00156C95" w:rsidRPr="009754C9" w:rsidRDefault="00156C95" w:rsidP="008B7068">
      <w:pPr>
        <w:spacing w:after="0" w:line="240" w:lineRule="auto"/>
        <w:ind w:firstLine="709"/>
        <w:jc w:val="both"/>
        <w:rPr>
          <w:rFonts w:ascii="Times New Roman" w:hAnsi="Times New Roman" w:cs="Times New Roman"/>
          <w:w w:val="95"/>
          <w:sz w:val="28"/>
          <w:szCs w:val="28"/>
          <w:u w:val="single"/>
        </w:rPr>
      </w:pPr>
    </w:p>
    <w:p w:rsidR="00A64777" w:rsidRPr="009754C9" w:rsidRDefault="00A64777" w:rsidP="008B7068">
      <w:pPr>
        <w:spacing w:after="0" w:line="240" w:lineRule="auto"/>
        <w:ind w:firstLine="709"/>
        <w:jc w:val="both"/>
        <w:rPr>
          <w:rFonts w:ascii="Times New Roman" w:hAnsi="Times New Roman" w:cs="Times New Roman"/>
          <w:w w:val="95"/>
          <w:sz w:val="28"/>
          <w:szCs w:val="28"/>
          <w:u w:val="single"/>
        </w:rPr>
      </w:pPr>
    </w:p>
    <w:p w:rsidR="009265E9" w:rsidRPr="009754C9" w:rsidRDefault="004C1F94" w:rsidP="008B7068">
      <w:pPr>
        <w:spacing w:after="0" w:line="240" w:lineRule="auto"/>
        <w:ind w:firstLine="709"/>
        <w:jc w:val="both"/>
        <w:rPr>
          <w:rFonts w:ascii="Times New Roman" w:hAnsi="Times New Roman" w:cs="Times New Roman"/>
          <w:b/>
          <w:bCs/>
          <w:sz w:val="28"/>
          <w:szCs w:val="28"/>
          <w:u w:val="single"/>
        </w:rPr>
      </w:pPr>
      <w:r w:rsidRPr="009754C9">
        <w:rPr>
          <w:rFonts w:ascii="Times New Roman" w:hAnsi="Times New Roman" w:cs="Times New Roman"/>
          <w:b/>
          <w:sz w:val="28"/>
          <w:szCs w:val="28"/>
          <w:u w:val="single"/>
        </w:rPr>
        <w:lastRenderedPageBreak/>
        <w:t>Exe</w:t>
      </w:r>
      <w:r w:rsidRPr="009754C9">
        <w:rPr>
          <w:rFonts w:ascii="Times New Roman" w:hAnsi="Times New Roman" w:cs="Times New Roman"/>
          <w:b/>
          <w:spacing w:val="-4"/>
          <w:sz w:val="28"/>
          <w:szCs w:val="28"/>
          <w:u w:val="single"/>
        </w:rPr>
        <w:t>r</w:t>
      </w:r>
      <w:r w:rsidRPr="009754C9">
        <w:rPr>
          <w:rFonts w:ascii="Times New Roman" w:hAnsi="Times New Roman" w:cs="Times New Roman"/>
          <w:b/>
          <w:sz w:val="28"/>
          <w:szCs w:val="28"/>
          <w:u w:val="single"/>
        </w:rPr>
        <w:t>cise</w:t>
      </w:r>
      <w:r w:rsidR="009265E9" w:rsidRPr="009754C9">
        <w:rPr>
          <w:rFonts w:ascii="Times New Roman" w:hAnsi="Times New Roman" w:cs="Times New Roman"/>
          <w:b/>
          <w:w w:val="95"/>
          <w:sz w:val="28"/>
          <w:szCs w:val="28"/>
          <w:u w:val="single"/>
        </w:rPr>
        <w:t>.11.</w:t>
      </w:r>
      <w:r w:rsidR="009265E9" w:rsidRPr="009754C9">
        <w:rPr>
          <w:rFonts w:ascii="Times New Roman" w:hAnsi="Times New Roman" w:cs="Times New Roman"/>
          <w:b/>
          <w:spacing w:val="-1"/>
          <w:w w:val="95"/>
          <w:sz w:val="28"/>
          <w:szCs w:val="28"/>
          <w:u w:val="single"/>
        </w:rPr>
        <w:t xml:space="preserve"> </w:t>
      </w:r>
      <w:r w:rsidR="009265E9" w:rsidRPr="009754C9">
        <w:rPr>
          <w:rFonts w:ascii="Times New Roman" w:hAnsi="Times New Roman" w:cs="Times New Roman"/>
          <w:b/>
          <w:w w:val="95"/>
          <w:sz w:val="28"/>
          <w:szCs w:val="28"/>
          <w:u w:val="single"/>
        </w:rPr>
        <w:t>Re</w:t>
      </w:r>
      <w:r w:rsidR="00474FF1" w:rsidRPr="009754C9">
        <w:rPr>
          <w:rFonts w:ascii="Times New Roman" w:hAnsi="Times New Roman" w:cs="Times New Roman"/>
          <w:b/>
          <w:w w:val="95"/>
          <w:sz w:val="28"/>
          <w:szCs w:val="28"/>
          <w:u w:val="single"/>
        </w:rPr>
        <w:t>а</w:t>
      </w:r>
      <w:r w:rsidR="009265E9" w:rsidRPr="009754C9">
        <w:rPr>
          <w:rFonts w:ascii="Times New Roman" w:hAnsi="Times New Roman" w:cs="Times New Roman"/>
          <w:b/>
          <w:w w:val="95"/>
          <w:sz w:val="28"/>
          <w:szCs w:val="28"/>
          <w:u w:val="single"/>
        </w:rPr>
        <w:t>d</w:t>
      </w:r>
      <w:r w:rsidR="009265E9" w:rsidRPr="009754C9">
        <w:rPr>
          <w:rFonts w:ascii="Times New Roman" w:hAnsi="Times New Roman" w:cs="Times New Roman"/>
          <w:b/>
          <w:spacing w:val="-1"/>
          <w:w w:val="95"/>
          <w:sz w:val="28"/>
          <w:szCs w:val="28"/>
          <w:u w:val="single"/>
        </w:rPr>
        <w:t xml:space="preserve"> </w:t>
      </w:r>
      <w:r w:rsidR="009265E9" w:rsidRPr="009754C9">
        <w:rPr>
          <w:rFonts w:ascii="Times New Roman" w:hAnsi="Times New Roman" w:cs="Times New Roman"/>
          <w:b/>
          <w:w w:val="95"/>
          <w:sz w:val="28"/>
          <w:szCs w:val="28"/>
          <w:u w:val="single"/>
        </w:rPr>
        <w:t>the</w:t>
      </w:r>
      <w:r w:rsidR="009265E9" w:rsidRPr="009754C9">
        <w:rPr>
          <w:rFonts w:ascii="Times New Roman" w:hAnsi="Times New Roman" w:cs="Times New Roman"/>
          <w:b/>
          <w:spacing w:val="-1"/>
          <w:w w:val="95"/>
          <w:sz w:val="28"/>
          <w:szCs w:val="28"/>
          <w:u w:val="single"/>
        </w:rPr>
        <w:t xml:space="preserve"> </w:t>
      </w:r>
      <w:r w:rsidR="009265E9" w:rsidRPr="009754C9">
        <w:rPr>
          <w:rFonts w:ascii="Times New Roman" w:hAnsi="Times New Roman" w:cs="Times New Roman"/>
          <w:b/>
          <w:w w:val="95"/>
          <w:sz w:val="28"/>
          <w:szCs w:val="28"/>
          <w:u w:val="single"/>
        </w:rPr>
        <w:t>di</w:t>
      </w:r>
      <w:r w:rsidR="00474FF1" w:rsidRPr="009754C9">
        <w:rPr>
          <w:rFonts w:ascii="Times New Roman" w:hAnsi="Times New Roman" w:cs="Times New Roman"/>
          <w:b/>
          <w:w w:val="95"/>
          <w:sz w:val="28"/>
          <w:szCs w:val="28"/>
          <w:u w:val="single"/>
        </w:rPr>
        <w:t>а</w:t>
      </w:r>
      <w:r w:rsidR="009265E9" w:rsidRPr="009754C9">
        <w:rPr>
          <w:rFonts w:ascii="Times New Roman" w:hAnsi="Times New Roman" w:cs="Times New Roman"/>
          <w:b/>
          <w:w w:val="95"/>
          <w:sz w:val="28"/>
          <w:szCs w:val="28"/>
          <w:u w:val="single"/>
        </w:rPr>
        <w:t xml:space="preserve">logue </w:t>
      </w:r>
      <w:r w:rsidR="00474FF1" w:rsidRPr="009754C9">
        <w:rPr>
          <w:rFonts w:ascii="Times New Roman" w:hAnsi="Times New Roman" w:cs="Times New Roman"/>
          <w:b/>
          <w:w w:val="95"/>
          <w:sz w:val="28"/>
          <w:szCs w:val="28"/>
          <w:u w:val="single"/>
        </w:rPr>
        <w:t>а</w:t>
      </w:r>
      <w:r w:rsidR="009265E9" w:rsidRPr="009754C9">
        <w:rPr>
          <w:rFonts w:ascii="Times New Roman" w:hAnsi="Times New Roman" w:cs="Times New Roman"/>
          <w:b/>
          <w:w w:val="95"/>
          <w:sz w:val="28"/>
          <w:szCs w:val="28"/>
          <w:u w:val="single"/>
        </w:rPr>
        <w:t>nd</w:t>
      </w:r>
      <w:r w:rsidR="009265E9" w:rsidRPr="009754C9">
        <w:rPr>
          <w:rFonts w:ascii="Times New Roman" w:hAnsi="Times New Roman" w:cs="Times New Roman"/>
          <w:b/>
          <w:spacing w:val="-1"/>
          <w:w w:val="95"/>
          <w:sz w:val="28"/>
          <w:szCs w:val="28"/>
          <w:u w:val="single"/>
        </w:rPr>
        <w:t xml:space="preserve"> </w:t>
      </w:r>
      <w:r w:rsidR="00474FF1" w:rsidRPr="009754C9">
        <w:rPr>
          <w:rFonts w:ascii="Times New Roman" w:hAnsi="Times New Roman" w:cs="Times New Roman"/>
          <w:b/>
          <w:w w:val="95"/>
          <w:sz w:val="28"/>
          <w:szCs w:val="28"/>
          <w:u w:val="single"/>
        </w:rPr>
        <w:t>а</w:t>
      </w:r>
      <w:r w:rsidR="009265E9" w:rsidRPr="009754C9">
        <w:rPr>
          <w:rFonts w:ascii="Times New Roman" w:hAnsi="Times New Roman" w:cs="Times New Roman"/>
          <w:b/>
          <w:w w:val="95"/>
          <w:sz w:val="28"/>
          <w:szCs w:val="28"/>
          <w:u w:val="single"/>
        </w:rPr>
        <w:t>ns</w:t>
      </w:r>
      <w:r w:rsidR="009265E9" w:rsidRPr="009754C9">
        <w:rPr>
          <w:rFonts w:ascii="Times New Roman" w:hAnsi="Times New Roman" w:cs="Times New Roman"/>
          <w:b/>
          <w:spacing w:val="-9"/>
          <w:w w:val="95"/>
          <w:sz w:val="28"/>
          <w:szCs w:val="28"/>
          <w:u w:val="single"/>
        </w:rPr>
        <w:t>w</w:t>
      </w:r>
      <w:r w:rsidR="009265E9" w:rsidRPr="009754C9">
        <w:rPr>
          <w:rFonts w:ascii="Times New Roman" w:hAnsi="Times New Roman" w:cs="Times New Roman"/>
          <w:b/>
          <w:w w:val="95"/>
          <w:sz w:val="28"/>
          <w:szCs w:val="28"/>
          <w:u w:val="single"/>
        </w:rPr>
        <w:t>er</w:t>
      </w:r>
      <w:r w:rsidR="009265E9" w:rsidRPr="009754C9">
        <w:rPr>
          <w:rFonts w:ascii="Times New Roman" w:hAnsi="Times New Roman" w:cs="Times New Roman"/>
          <w:b/>
          <w:spacing w:val="-1"/>
          <w:w w:val="95"/>
          <w:sz w:val="28"/>
          <w:szCs w:val="28"/>
          <w:u w:val="single"/>
        </w:rPr>
        <w:t xml:space="preserve"> </w:t>
      </w:r>
      <w:r w:rsidR="009265E9" w:rsidRPr="009754C9">
        <w:rPr>
          <w:rFonts w:ascii="Times New Roman" w:hAnsi="Times New Roman" w:cs="Times New Roman"/>
          <w:b/>
          <w:w w:val="95"/>
          <w:sz w:val="28"/>
          <w:szCs w:val="28"/>
          <w:u w:val="single"/>
        </w:rPr>
        <w:t>the questions</w:t>
      </w:r>
      <w:r w:rsidR="009265E9" w:rsidRPr="009754C9">
        <w:rPr>
          <w:rFonts w:ascii="Times New Roman" w:hAnsi="Times New Roman" w:cs="Times New Roman"/>
          <w:b/>
          <w:spacing w:val="-1"/>
          <w:w w:val="95"/>
          <w:sz w:val="28"/>
          <w:szCs w:val="28"/>
          <w:u w:val="single"/>
        </w:rPr>
        <w:t xml:space="preserve"> </w:t>
      </w:r>
      <w:r w:rsidR="009265E9" w:rsidRPr="009754C9">
        <w:rPr>
          <w:rFonts w:ascii="Times New Roman" w:hAnsi="Times New Roman" w:cs="Times New Roman"/>
          <w:b/>
          <w:w w:val="95"/>
          <w:sz w:val="28"/>
          <w:szCs w:val="28"/>
          <w:u w:val="single"/>
        </w:rPr>
        <w:t>gi</w:t>
      </w:r>
      <w:r w:rsidR="009265E9" w:rsidRPr="009754C9">
        <w:rPr>
          <w:rFonts w:ascii="Times New Roman" w:hAnsi="Times New Roman" w:cs="Times New Roman"/>
          <w:b/>
          <w:spacing w:val="-5"/>
          <w:w w:val="95"/>
          <w:sz w:val="28"/>
          <w:szCs w:val="28"/>
          <w:u w:val="single"/>
        </w:rPr>
        <w:t>v</w:t>
      </w:r>
      <w:r w:rsidR="009265E9" w:rsidRPr="009754C9">
        <w:rPr>
          <w:rFonts w:ascii="Times New Roman" w:hAnsi="Times New Roman" w:cs="Times New Roman"/>
          <w:b/>
          <w:w w:val="95"/>
          <w:sz w:val="28"/>
          <w:szCs w:val="28"/>
          <w:u w:val="single"/>
        </w:rPr>
        <w:t>en</w:t>
      </w:r>
      <w:r w:rsidR="009265E9" w:rsidRPr="009754C9">
        <w:rPr>
          <w:rFonts w:ascii="Times New Roman" w:hAnsi="Times New Roman" w:cs="Times New Roman"/>
          <w:b/>
          <w:spacing w:val="-1"/>
          <w:w w:val="95"/>
          <w:sz w:val="28"/>
          <w:szCs w:val="28"/>
          <w:u w:val="single"/>
        </w:rPr>
        <w:t xml:space="preserve"> </w:t>
      </w:r>
      <w:r w:rsidR="009265E9" w:rsidRPr="009754C9">
        <w:rPr>
          <w:rFonts w:ascii="Times New Roman" w:hAnsi="Times New Roman" w:cs="Times New Roman"/>
          <w:b/>
          <w:w w:val="95"/>
          <w:sz w:val="28"/>
          <w:szCs w:val="28"/>
          <w:u w:val="single"/>
        </w:rPr>
        <w:t>belo</w:t>
      </w:r>
      <w:r w:rsidR="009265E9" w:rsidRPr="009754C9">
        <w:rPr>
          <w:rFonts w:ascii="Times New Roman" w:hAnsi="Times New Roman" w:cs="Times New Roman"/>
          <w:b/>
          <w:spacing w:val="-14"/>
          <w:w w:val="95"/>
          <w:sz w:val="28"/>
          <w:szCs w:val="28"/>
          <w:u w:val="single"/>
        </w:rPr>
        <w:t>w</w:t>
      </w:r>
      <w:r w:rsidR="009265E9" w:rsidRPr="009754C9">
        <w:rPr>
          <w:rFonts w:ascii="Times New Roman" w:hAnsi="Times New Roman" w:cs="Times New Roman"/>
          <w:b/>
          <w:w w:val="95"/>
          <w:sz w:val="28"/>
          <w:szCs w:val="28"/>
          <w:u w:val="single"/>
        </w:rPr>
        <w: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w w:val="105"/>
          <w:sz w:val="28"/>
          <w:szCs w:val="28"/>
          <w:lang w:val="en-US"/>
        </w:rPr>
        <w:t>This</w:t>
      </w:r>
      <w:r w:rsidRPr="009754C9">
        <w:rPr>
          <w:rFonts w:ascii="Times New Roman" w:hAnsi="Times New Roman" w:cs="Times New Roman"/>
          <w:spacing w:val="39"/>
          <w:w w:val="105"/>
          <w:sz w:val="28"/>
          <w:szCs w:val="28"/>
          <w:lang w:val="en-US"/>
        </w:rPr>
        <w:t xml:space="preserve"> </w:t>
      </w:r>
      <w:r w:rsidRPr="009754C9">
        <w:rPr>
          <w:rFonts w:ascii="Times New Roman" w:hAnsi="Times New Roman" w:cs="Times New Roman"/>
          <w:w w:val="105"/>
          <w:sz w:val="28"/>
          <w:szCs w:val="28"/>
          <w:lang w:val="en-US"/>
        </w:rPr>
        <w:t>is</w:t>
      </w:r>
      <w:r w:rsidRPr="009754C9">
        <w:rPr>
          <w:rFonts w:ascii="Times New Roman" w:hAnsi="Times New Roman" w:cs="Times New Roman"/>
          <w:spacing w:val="39"/>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40"/>
          <w:w w:val="105"/>
          <w:sz w:val="28"/>
          <w:szCs w:val="28"/>
          <w:lang w:val="en-US"/>
        </w:rPr>
        <w:t xml:space="preserve"> </w:t>
      </w:r>
      <w:r w:rsidRPr="009754C9">
        <w:rPr>
          <w:rFonts w:ascii="Times New Roman" w:hAnsi="Times New Roman" w:cs="Times New Roman"/>
          <w:w w:val="105"/>
          <w:sz w:val="28"/>
          <w:szCs w:val="28"/>
          <w:lang w:val="en-US"/>
        </w:rPr>
        <w:t>con</w:t>
      </w:r>
      <w:r w:rsidRPr="009754C9">
        <w:rPr>
          <w:rFonts w:ascii="Times New Roman" w:hAnsi="Times New Roman" w:cs="Times New Roman"/>
          <w:spacing w:val="-9"/>
          <w:w w:val="105"/>
          <w:sz w:val="28"/>
          <w:szCs w:val="28"/>
          <w:lang w:val="en-US"/>
        </w:rPr>
        <w:t>v</w:t>
      </w:r>
      <w:r w:rsidRPr="009754C9">
        <w:rPr>
          <w:rFonts w:ascii="Times New Roman" w:hAnsi="Times New Roman" w:cs="Times New Roman"/>
          <w:w w:val="105"/>
          <w:sz w:val="28"/>
          <w:szCs w:val="28"/>
          <w:lang w:val="en-US"/>
        </w:rPr>
        <w:t>ers</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tion</w:t>
      </w:r>
      <w:r w:rsidRPr="009754C9">
        <w:rPr>
          <w:rFonts w:ascii="Times New Roman" w:hAnsi="Times New Roman" w:cs="Times New Roman"/>
          <w:spacing w:val="39"/>
          <w:w w:val="105"/>
          <w:sz w:val="28"/>
          <w:szCs w:val="28"/>
          <w:lang w:val="en-US"/>
        </w:rPr>
        <w:t xml:space="preserve"> </w:t>
      </w:r>
      <w:r w:rsidRPr="009754C9">
        <w:rPr>
          <w:rFonts w:ascii="Times New Roman" w:hAnsi="Times New Roman" w:cs="Times New Roman"/>
          <w:w w:val="105"/>
          <w:sz w:val="28"/>
          <w:szCs w:val="28"/>
          <w:lang w:val="en-US"/>
        </w:rPr>
        <w:t>bet</w:t>
      </w:r>
      <w:r w:rsidRPr="009754C9">
        <w:rPr>
          <w:rFonts w:ascii="Times New Roman" w:hAnsi="Times New Roman" w:cs="Times New Roman"/>
          <w:spacing w:val="-9"/>
          <w:w w:val="105"/>
          <w:sz w:val="28"/>
          <w:szCs w:val="28"/>
          <w:lang w:val="en-US"/>
        </w:rPr>
        <w:t>w</w:t>
      </w:r>
      <w:r w:rsidRPr="009754C9">
        <w:rPr>
          <w:rFonts w:ascii="Times New Roman" w:hAnsi="Times New Roman" w:cs="Times New Roman"/>
          <w:w w:val="105"/>
          <w:sz w:val="28"/>
          <w:szCs w:val="28"/>
          <w:lang w:val="en-US"/>
        </w:rPr>
        <w:t>een</w:t>
      </w:r>
      <w:r w:rsidRPr="009754C9">
        <w:rPr>
          <w:rFonts w:ascii="Times New Roman" w:hAnsi="Times New Roman" w:cs="Times New Roman"/>
          <w:spacing w:val="39"/>
          <w:w w:val="105"/>
          <w:sz w:val="28"/>
          <w:szCs w:val="28"/>
          <w:lang w:val="en-US"/>
        </w:rPr>
        <w:t xml:space="preserve"> </w:t>
      </w:r>
      <w:r w:rsidRPr="009754C9">
        <w:rPr>
          <w:rFonts w:ascii="Times New Roman" w:hAnsi="Times New Roman" w:cs="Times New Roman"/>
          <w:w w:val="105"/>
          <w:sz w:val="28"/>
          <w:szCs w:val="28"/>
          <w:lang w:val="en-US"/>
        </w:rPr>
        <w:t>t</w:t>
      </w:r>
      <w:r w:rsidRPr="009754C9">
        <w:rPr>
          <w:rFonts w:ascii="Times New Roman" w:hAnsi="Times New Roman" w:cs="Times New Roman"/>
          <w:spacing w:val="-10"/>
          <w:w w:val="105"/>
          <w:sz w:val="28"/>
          <w:szCs w:val="28"/>
          <w:lang w:val="en-US"/>
        </w:rPr>
        <w:t>w</w:t>
      </w:r>
      <w:r w:rsidRPr="009754C9">
        <w:rPr>
          <w:rFonts w:ascii="Times New Roman" w:hAnsi="Times New Roman" w:cs="Times New Roman"/>
          <w:w w:val="105"/>
          <w:sz w:val="28"/>
          <w:szCs w:val="28"/>
          <w:lang w:val="en-US"/>
        </w:rPr>
        <w:t>o</w:t>
      </w:r>
      <w:r w:rsidRPr="009754C9">
        <w:rPr>
          <w:rFonts w:ascii="Times New Roman" w:hAnsi="Times New Roman" w:cs="Times New Roman"/>
          <w:spacing w:val="39"/>
          <w:w w:val="105"/>
          <w:sz w:val="28"/>
          <w:szCs w:val="28"/>
          <w:lang w:val="en-US"/>
        </w:rPr>
        <w:t xml:space="preserve"> </w:t>
      </w:r>
      <w:r w:rsidRPr="009754C9">
        <w:rPr>
          <w:rFonts w:ascii="Times New Roman" w:hAnsi="Times New Roman" w:cs="Times New Roman"/>
          <w:w w:val="105"/>
          <w:sz w:val="28"/>
          <w:szCs w:val="28"/>
          <w:lang w:val="en-US"/>
        </w:rPr>
        <w:t>friends</w:t>
      </w:r>
      <w:r w:rsidRPr="009754C9">
        <w:rPr>
          <w:rFonts w:ascii="Times New Roman" w:hAnsi="Times New Roman" w:cs="Times New Roman"/>
          <w:spacing w:val="40"/>
          <w:w w:val="105"/>
          <w:sz w:val="28"/>
          <w:szCs w:val="28"/>
          <w:lang w:val="en-US"/>
        </w:rPr>
        <w:t xml:space="preserve"> </w:t>
      </w:r>
      <w:r w:rsidRPr="009754C9">
        <w:rPr>
          <w:rFonts w:ascii="Times New Roman" w:hAnsi="Times New Roman" w:cs="Times New Roman"/>
          <w:w w:val="105"/>
          <w:sz w:val="28"/>
          <w:szCs w:val="28"/>
          <w:lang w:val="en-US"/>
        </w:rPr>
        <w:t>S</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m</w:t>
      </w:r>
      <w:r w:rsidRPr="009754C9">
        <w:rPr>
          <w:rFonts w:ascii="Times New Roman" w:hAnsi="Times New Roman" w:cs="Times New Roman"/>
          <w:spacing w:val="39"/>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nd</w:t>
      </w:r>
      <w:r w:rsidRPr="009754C9">
        <w:rPr>
          <w:rFonts w:ascii="Times New Roman" w:hAnsi="Times New Roman" w:cs="Times New Roman"/>
          <w:spacing w:val="39"/>
          <w:w w:val="105"/>
          <w:sz w:val="28"/>
          <w:szCs w:val="28"/>
          <w:lang w:val="en-US"/>
        </w:rPr>
        <w:t xml:space="preserve"> </w:t>
      </w:r>
      <w:r w:rsidRPr="009754C9">
        <w:rPr>
          <w:rFonts w:ascii="Times New Roman" w:hAnsi="Times New Roman" w:cs="Times New Roman"/>
          <w:w w:val="105"/>
          <w:sz w:val="28"/>
          <w:szCs w:val="28"/>
          <w:lang w:val="en-US"/>
        </w:rPr>
        <w:t>M</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ggie.</w:t>
      </w:r>
      <w:r w:rsidRPr="009754C9">
        <w:rPr>
          <w:rFonts w:ascii="Times New Roman" w:hAnsi="Times New Roman" w:cs="Times New Roman"/>
          <w:w w:val="102"/>
          <w:sz w:val="28"/>
          <w:szCs w:val="28"/>
          <w:lang w:val="en-US"/>
        </w:rPr>
        <w:t xml:space="preserve"> </w:t>
      </w:r>
      <w:r w:rsidRPr="009754C9">
        <w:rPr>
          <w:rFonts w:ascii="Times New Roman" w:hAnsi="Times New Roman" w:cs="Times New Roman"/>
          <w:w w:val="105"/>
          <w:sz w:val="28"/>
          <w:szCs w:val="28"/>
          <w:lang w:val="en-US"/>
        </w:rPr>
        <w:t>M</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ggie</w:t>
      </w:r>
      <w:r w:rsidRPr="009754C9">
        <w:rPr>
          <w:rFonts w:ascii="Times New Roman" w:hAnsi="Times New Roman" w:cs="Times New Roman"/>
          <w:spacing w:val="-15"/>
          <w:w w:val="105"/>
          <w:sz w:val="28"/>
          <w:szCs w:val="28"/>
          <w:lang w:val="en-US"/>
        </w:rPr>
        <w:t xml:space="preserve"> </w:t>
      </w:r>
      <w:r w:rsidRPr="009754C9">
        <w:rPr>
          <w:rFonts w:ascii="Times New Roman" w:hAnsi="Times New Roman" w:cs="Times New Roman"/>
          <w:w w:val="105"/>
          <w:sz w:val="28"/>
          <w:szCs w:val="28"/>
          <w:lang w:val="en-US"/>
        </w:rPr>
        <w:t>is</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lang w:val="en-US"/>
        </w:rPr>
        <w:t>in</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lang w:val="en-US"/>
        </w:rPr>
        <w:t>ret</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il</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lang w:val="en-US"/>
        </w:rPr>
        <w:t>business</w:t>
      </w:r>
      <w:r w:rsidRPr="009754C9">
        <w:rPr>
          <w:rFonts w:ascii="Times New Roman" w:hAnsi="Times New Roman" w:cs="Times New Roman"/>
          <w:spacing w:val="-15"/>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nd</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lang w:val="en-US"/>
        </w:rPr>
        <w:t>S</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m</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lang w:val="en-US"/>
        </w:rPr>
        <w:t>is</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lang w:val="en-US"/>
        </w:rPr>
        <w:t>thinking</w:t>
      </w:r>
      <w:r w:rsidRPr="009754C9">
        <w:rPr>
          <w:rFonts w:ascii="Times New Roman" w:hAnsi="Times New Roman" w:cs="Times New Roman"/>
          <w:spacing w:val="-15"/>
          <w:w w:val="105"/>
          <w:sz w:val="28"/>
          <w:szCs w:val="28"/>
          <w:lang w:val="en-US"/>
        </w:rPr>
        <w:t xml:space="preserve"> </w:t>
      </w:r>
      <w:r w:rsidRPr="009754C9">
        <w:rPr>
          <w:rFonts w:ascii="Times New Roman" w:hAnsi="Times New Roman" w:cs="Times New Roman"/>
          <w:w w:val="105"/>
          <w:sz w:val="28"/>
          <w:szCs w:val="28"/>
          <w:lang w:val="en-US"/>
        </w:rPr>
        <w:t>of</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lang w:val="en-US"/>
        </w:rPr>
        <w:t>st</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rting</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lang w:val="en-US"/>
        </w:rPr>
        <w:t>one.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
          <w:bCs/>
          <w:w w:val="105"/>
          <w:sz w:val="28"/>
          <w:szCs w:val="28"/>
          <w:lang w:val="en-US"/>
        </w:rPr>
        <w:t>M</w:t>
      </w:r>
      <w:r w:rsidR="00474FF1" w:rsidRPr="009754C9">
        <w:rPr>
          <w:rFonts w:ascii="Times New Roman" w:hAnsi="Times New Roman" w:cs="Times New Roman"/>
          <w:b/>
          <w:bCs/>
          <w:w w:val="105"/>
          <w:sz w:val="28"/>
          <w:szCs w:val="28"/>
          <w:lang w:val="en-US"/>
        </w:rPr>
        <w:t>а</w:t>
      </w:r>
      <w:r w:rsidRPr="009754C9">
        <w:rPr>
          <w:rFonts w:ascii="Times New Roman" w:hAnsi="Times New Roman" w:cs="Times New Roman"/>
          <w:b/>
          <w:bCs/>
          <w:w w:val="105"/>
          <w:sz w:val="28"/>
          <w:szCs w:val="28"/>
          <w:lang w:val="en-US"/>
        </w:rPr>
        <w:t>ggie</w:t>
      </w:r>
      <w:r w:rsidRPr="009754C9">
        <w:rPr>
          <w:rFonts w:ascii="Times New Roman" w:hAnsi="Times New Roman" w:cs="Times New Roman"/>
          <w:bCs/>
          <w:spacing w:val="-14"/>
          <w:w w:val="105"/>
          <w:sz w:val="28"/>
          <w:szCs w:val="28"/>
          <w:lang w:val="en-US"/>
        </w:rPr>
        <w:t xml:space="preserve"> </w:t>
      </w:r>
      <w:r w:rsidRPr="009754C9">
        <w:rPr>
          <w:rFonts w:ascii="Times New Roman" w:hAnsi="Times New Roman" w:cs="Times New Roman"/>
          <w:w w:val="115"/>
          <w:sz w:val="28"/>
          <w:szCs w:val="28"/>
          <w:lang w:val="en-US"/>
        </w:rPr>
        <w:t>–</w:t>
      </w:r>
      <w:r w:rsidRPr="009754C9">
        <w:rPr>
          <w:rFonts w:ascii="Times New Roman" w:hAnsi="Times New Roman" w:cs="Times New Roman"/>
          <w:spacing w:val="-19"/>
          <w:w w:val="115"/>
          <w:sz w:val="28"/>
          <w:szCs w:val="28"/>
          <w:lang w:val="en-US"/>
        </w:rPr>
        <w:t xml:space="preserve"> </w:t>
      </w:r>
      <w:r w:rsidRPr="009754C9">
        <w:rPr>
          <w:rFonts w:ascii="Times New Roman" w:hAnsi="Times New Roman" w:cs="Times New Roman"/>
          <w:spacing w:val="-22"/>
          <w:w w:val="105"/>
          <w:sz w:val="28"/>
          <w:szCs w:val="28"/>
          <w:lang w:val="en-US"/>
        </w:rPr>
        <w:t>W</w:t>
      </w:r>
      <w:r w:rsidRPr="009754C9">
        <w:rPr>
          <w:rFonts w:ascii="Times New Roman" w:hAnsi="Times New Roman" w:cs="Times New Roman"/>
          <w:w w:val="105"/>
          <w:sz w:val="28"/>
          <w:szCs w:val="28"/>
          <w:lang w:val="en-US"/>
        </w:rPr>
        <w:t>ell,</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lang w:val="en-US"/>
        </w:rPr>
        <w:t>S</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m,</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lang w:val="en-US"/>
        </w:rPr>
        <w:t>I’</w:t>
      </w:r>
      <w:r w:rsidRPr="009754C9">
        <w:rPr>
          <w:rFonts w:ascii="Times New Roman" w:hAnsi="Times New Roman" w:cs="Times New Roman"/>
          <w:spacing w:val="-9"/>
          <w:w w:val="105"/>
          <w:sz w:val="28"/>
          <w:szCs w:val="28"/>
          <w:lang w:val="en-US"/>
        </w:rPr>
        <w:t>v</w:t>
      </w:r>
      <w:r w:rsidRPr="009754C9">
        <w:rPr>
          <w:rFonts w:ascii="Times New Roman" w:hAnsi="Times New Roman" w:cs="Times New Roman"/>
          <w:w w:val="105"/>
          <w:sz w:val="28"/>
          <w:szCs w:val="28"/>
          <w:lang w:val="en-US"/>
        </w:rPr>
        <w:t>e</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lang w:val="en-US"/>
        </w:rPr>
        <w:t>he</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rd</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ou</w:t>
      </w:r>
      <w:r w:rsidRPr="009754C9">
        <w:rPr>
          <w:rFonts w:ascii="Times New Roman" w:hAnsi="Times New Roman" w:cs="Times New Roman"/>
          <w:spacing w:val="-14"/>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re</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lang w:val="en-US"/>
        </w:rPr>
        <w:t>pl</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nning</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lang w:val="en-US"/>
        </w:rPr>
        <w:t>to</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lang w:val="en-US"/>
        </w:rPr>
        <w:t>st</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rt</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our</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lang w:val="en-US"/>
        </w:rPr>
        <w:t>own</w:t>
      </w:r>
      <w:r w:rsidRPr="009754C9">
        <w:rPr>
          <w:rFonts w:ascii="Times New Roman" w:hAnsi="Times New Roman" w:cs="Times New Roman"/>
          <w:w w:val="103"/>
          <w:sz w:val="28"/>
          <w:szCs w:val="28"/>
          <w:lang w:val="en-US"/>
        </w:rPr>
        <w:t xml:space="preserve"> </w:t>
      </w:r>
      <w:r w:rsidRPr="009754C9">
        <w:rPr>
          <w:rFonts w:ascii="Times New Roman" w:hAnsi="Times New Roman" w:cs="Times New Roman"/>
          <w:w w:val="105"/>
          <w:sz w:val="28"/>
          <w:szCs w:val="28"/>
          <w:lang w:val="en-US"/>
        </w:rPr>
        <w:t>business.</w:t>
      </w:r>
      <w:r w:rsidRPr="009754C9">
        <w:rPr>
          <w:rFonts w:ascii="Times New Roman" w:hAnsi="Times New Roman" w:cs="Times New Roman"/>
          <w:spacing w:val="-22"/>
          <w:w w:val="105"/>
          <w:sz w:val="28"/>
          <w:szCs w:val="28"/>
          <w:lang w:val="en-US"/>
        </w:rPr>
        <w:t xml:space="preserve"> </w:t>
      </w:r>
      <w:r w:rsidRPr="009754C9">
        <w:rPr>
          <w:rFonts w:ascii="Times New Roman" w:hAnsi="Times New Roman" w:cs="Times New Roman"/>
          <w:w w:val="105"/>
          <w:sz w:val="28"/>
          <w:szCs w:val="28"/>
          <w:lang w:val="en-US"/>
        </w:rPr>
        <w:t>Wh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w:t>
      </w:r>
      <w:r w:rsidRPr="009754C9">
        <w:rPr>
          <w:rFonts w:ascii="Times New Roman" w:hAnsi="Times New Roman" w:cs="Times New Roman"/>
          <w:spacing w:val="-22"/>
          <w:w w:val="105"/>
          <w:sz w:val="28"/>
          <w:szCs w:val="28"/>
          <w:lang w:val="en-US"/>
        </w:rPr>
        <w:t xml:space="preserve"> </w:t>
      </w:r>
      <w:r w:rsidRPr="009754C9">
        <w:rPr>
          <w:rFonts w:ascii="Times New Roman" w:hAnsi="Times New Roman" w:cs="Times New Roman"/>
          <w:w w:val="105"/>
          <w:sz w:val="28"/>
          <w:szCs w:val="28"/>
          <w:lang w:val="en-US"/>
        </w:rPr>
        <w:t>form</w:t>
      </w:r>
      <w:r w:rsidRPr="009754C9">
        <w:rPr>
          <w:rFonts w:ascii="Times New Roman" w:hAnsi="Times New Roman" w:cs="Times New Roman"/>
          <w:spacing w:val="-22"/>
          <w:w w:val="105"/>
          <w:sz w:val="28"/>
          <w:szCs w:val="28"/>
          <w:lang w:val="en-US"/>
        </w:rPr>
        <w:t xml:space="preserve"> </w:t>
      </w:r>
      <w:r w:rsidRPr="009754C9">
        <w:rPr>
          <w:rFonts w:ascii="Times New Roman" w:hAnsi="Times New Roman" w:cs="Times New Roman"/>
          <w:w w:val="105"/>
          <w:sz w:val="28"/>
          <w:szCs w:val="28"/>
          <w:lang w:val="en-US"/>
        </w:rPr>
        <w:t>will</w:t>
      </w:r>
      <w:r w:rsidRPr="009754C9">
        <w:rPr>
          <w:rFonts w:ascii="Times New Roman" w:hAnsi="Times New Roman" w:cs="Times New Roman"/>
          <w:spacing w:val="-22"/>
          <w:w w:val="105"/>
          <w:sz w:val="28"/>
          <w:szCs w:val="28"/>
          <w:lang w:val="en-US"/>
        </w:rPr>
        <w:t xml:space="preserve"> </w:t>
      </w:r>
      <w:r w:rsidRPr="009754C9">
        <w:rPr>
          <w:rFonts w:ascii="Times New Roman" w:hAnsi="Times New Roman" w:cs="Times New Roman"/>
          <w:w w:val="105"/>
          <w:sz w:val="28"/>
          <w:szCs w:val="28"/>
          <w:lang w:val="en-US"/>
        </w:rPr>
        <w:t>it</w:t>
      </w:r>
      <w:r w:rsidRPr="009754C9">
        <w:rPr>
          <w:rFonts w:ascii="Times New Roman" w:hAnsi="Times New Roman" w:cs="Times New Roman"/>
          <w:spacing w:val="-22"/>
          <w:w w:val="105"/>
          <w:sz w:val="28"/>
          <w:szCs w:val="28"/>
          <w:lang w:val="en-US"/>
        </w:rPr>
        <w:t xml:space="preserve"> </w:t>
      </w:r>
      <w:r w:rsidRPr="009754C9">
        <w:rPr>
          <w:rFonts w:ascii="Times New Roman" w:hAnsi="Times New Roman" w:cs="Times New Roman"/>
          <w:w w:val="105"/>
          <w:sz w:val="28"/>
          <w:szCs w:val="28"/>
          <w:lang w:val="en-US"/>
        </w:rPr>
        <w:t>t</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ke?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
          <w:bCs/>
          <w:w w:val="105"/>
          <w:sz w:val="28"/>
          <w:szCs w:val="28"/>
          <w:lang w:val="en-US"/>
        </w:rPr>
        <w:t>S</w:t>
      </w:r>
      <w:r w:rsidR="00474FF1" w:rsidRPr="009754C9">
        <w:rPr>
          <w:rFonts w:ascii="Times New Roman" w:hAnsi="Times New Roman" w:cs="Times New Roman"/>
          <w:b/>
          <w:bCs/>
          <w:w w:val="105"/>
          <w:sz w:val="28"/>
          <w:szCs w:val="28"/>
          <w:lang w:val="en-US"/>
        </w:rPr>
        <w:t>а</w:t>
      </w:r>
      <w:r w:rsidRPr="009754C9">
        <w:rPr>
          <w:rFonts w:ascii="Times New Roman" w:hAnsi="Times New Roman" w:cs="Times New Roman"/>
          <w:b/>
          <w:bCs/>
          <w:w w:val="105"/>
          <w:sz w:val="28"/>
          <w:szCs w:val="28"/>
          <w:lang w:val="en-US"/>
        </w:rPr>
        <w:t>m</w:t>
      </w:r>
      <w:r w:rsidRPr="009754C9">
        <w:rPr>
          <w:rFonts w:ascii="Times New Roman" w:hAnsi="Times New Roman" w:cs="Times New Roman"/>
          <w:bCs/>
          <w:spacing w:val="-1"/>
          <w:w w:val="105"/>
          <w:sz w:val="28"/>
          <w:szCs w:val="28"/>
          <w:lang w:val="en-US"/>
        </w:rPr>
        <w:t xml:space="preserve"> </w:t>
      </w:r>
      <w:r w:rsidRPr="009754C9">
        <w:rPr>
          <w:rFonts w:ascii="Times New Roman" w:hAnsi="Times New Roman" w:cs="Times New Roman"/>
          <w:bCs/>
          <w:w w:val="115"/>
          <w:sz w:val="28"/>
          <w:szCs w:val="28"/>
          <w:lang w:val="en-US"/>
        </w:rPr>
        <w:t>–</w:t>
      </w:r>
      <w:r w:rsidRPr="009754C9">
        <w:rPr>
          <w:rFonts w:ascii="Times New Roman" w:hAnsi="Times New Roman" w:cs="Times New Roman"/>
          <w:bCs/>
          <w:spacing w:val="-5"/>
          <w:w w:val="115"/>
          <w:sz w:val="28"/>
          <w:szCs w:val="28"/>
          <w:lang w:val="en-US"/>
        </w:rPr>
        <w:t xml:space="preserve"> </w:t>
      </w:r>
      <w:r w:rsidRPr="009754C9">
        <w:rPr>
          <w:rFonts w:ascii="Times New Roman" w:hAnsi="Times New Roman" w:cs="Times New Roman"/>
          <w:w w:val="105"/>
          <w:sz w:val="28"/>
          <w:szCs w:val="28"/>
          <w:lang w:val="en-US"/>
        </w:rPr>
        <w:t>M</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 xml:space="preserve">ggie, I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m c</w:t>
      </w:r>
      <w:r w:rsidRPr="009754C9">
        <w:rPr>
          <w:rFonts w:ascii="Times New Roman" w:hAnsi="Times New Roman" w:cs="Times New Roman"/>
          <w:spacing w:val="-4"/>
          <w:w w:val="105"/>
          <w:sz w:val="28"/>
          <w:szCs w:val="28"/>
          <w:lang w:val="en-US"/>
        </w:rPr>
        <w:t>o</w:t>
      </w:r>
      <w:r w:rsidRPr="009754C9">
        <w:rPr>
          <w:rFonts w:ascii="Times New Roman" w:hAnsi="Times New Roman" w:cs="Times New Roman"/>
          <w:w w:val="105"/>
          <w:sz w:val="28"/>
          <w:szCs w:val="28"/>
          <w:lang w:val="en-US"/>
        </w:rPr>
        <w:t xml:space="preserve">mpletely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w:t>
      </w:r>
      <w:r w:rsidRPr="009754C9">
        <w:rPr>
          <w:rFonts w:ascii="Times New Roman" w:hAnsi="Times New Roman" w:cs="Times New Roman"/>
          <w:spacing w:val="-1"/>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 xml:space="preserve"> loss. I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m not e</w:t>
      </w:r>
      <w:r w:rsidRPr="009754C9">
        <w:rPr>
          <w:rFonts w:ascii="Times New Roman" w:hAnsi="Times New Roman" w:cs="Times New Roman"/>
          <w:spacing w:val="-9"/>
          <w:w w:val="105"/>
          <w:sz w:val="28"/>
          <w:szCs w:val="28"/>
          <w:lang w:val="en-US"/>
        </w:rPr>
        <w:t>v</w:t>
      </w:r>
      <w:r w:rsidRPr="009754C9">
        <w:rPr>
          <w:rFonts w:ascii="Times New Roman" w:hAnsi="Times New Roman" w:cs="Times New Roman"/>
          <w:w w:val="105"/>
          <w:sz w:val="28"/>
          <w:szCs w:val="28"/>
          <w:lang w:val="en-US"/>
        </w:rPr>
        <w:t>en</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lang w:val="en-US"/>
        </w:rPr>
        <w:t>sure th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w:t>
      </w:r>
      <w:r w:rsidRPr="009754C9">
        <w:rPr>
          <w:rFonts w:ascii="Times New Roman" w:hAnsi="Times New Roman" w:cs="Times New Roman"/>
          <w:w w:val="109"/>
          <w:sz w:val="28"/>
          <w:szCs w:val="28"/>
          <w:lang w:val="en-US"/>
        </w:rPr>
        <w:t xml:space="preserve"> </w:t>
      </w:r>
      <w:r w:rsidRPr="009754C9">
        <w:rPr>
          <w:rFonts w:ascii="Times New Roman" w:hAnsi="Times New Roman" w:cs="Times New Roman"/>
          <w:w w:val="105"/>
          <w:sz w:val="28"/>
          <w:szCs w:val="28"/>
          <w:lang w:val="en-US"/>
        </w:rPr>
        <w:t>this</w:t>
      </w:r>
      <w:r w:rsidRPr="009754C9">
        <w:rPr>
          <w:rFonts w:ascii="Times New Roman" w:hAnsi="Times New Roman" w:cs="Times New Roman"/>
          <w:spacing w:val="-16"/>
          <w:w w:val="105"/>
          <w:sz w:val="28"/>
          <w:szCs w:val="28"/>
          <w:lang w:val="en-US"/>
        </w:rPr>
        <w:t xml:space="preserve"> </w:t>
      </w:r>
      <w:r w:rsidRPr="009754C9">
        <w:rPr>
          <w:rFonts w:ascii="Times New Roman" w:hAnsi="Times New Roman" w:cs="Times New Roman"/>
          <w:w w:val="105"/>
          <w:sz w:val="28"/>
          <w:szCs w:val="28"/>
          <w:lang w:val="en-US"/>
        </w:rPr>
        <w:t>business</w:t>
      </w:r>
      <w:r w:rsidRPr="009754C9">
        <w:rPr>
          <w:rFonts w:ascii="Times New Roman" w:hAnsi="Times New Roman" w:cs="Times New Roman"/>
          <w:spacing w:val="-15"/>
          <w:w w:val="105"/>
          <w:sz w:val="28"/>
          <w:szCs w:val="28"/>
          <w:lang w:val="en-US"/>
        </w:rPr>
        <w:t xml:space="preserve"> </w:t>
      </w:r>
      <w:r w:rsidRPr="009754C9">
        <w:rPr>
          <w:rFonts w:ascii="Times New Roman" w:hAnsi="Times New Roman" w:cs="Times New Roman"/>
          <w:w w:val="105"/>
          <w:sz w:val="28"/>
          <w:szCs w:val="28"/>
          <w:lang w:val="en-US"/>
        </w:rPr>
        <w:t>is</w:t>
      </w:r>
      <w:r w:rsidRPr="009754C9">
        <w:rPr>
          <w:rFonts w:ascii="Times New Roman" w:hAnsi="Times New Roman" w:cs="Times New Roman"/>
          <w:spacing w:val="-15"/>
          <w:w w:val="105"/>
          <w:sz w:val="28"/>
          <w:szCs w:val="28"/>
          <w:lang w:val="en-US"/>
        </w:rPr>
        <w:t xml:space="preserve"> </w:t>
      </w:r>
      <w:r w:rsidRPr="009754C9">
        <w:rPr>
          <w:rFonts w:ascii="Times New Roman" w:hAnsi="Times New Roman" w:cs="Times New Roman"/>
          <w:w w:val="105"/>
          <w:sz w:val="28"/>
          <w:szCs w:val="28"/>
          <w:lang w:val="en-US"/>
        </w:rPr>
        <w:t>for</w:t>
      </w:r>
      <w:r w:rsidRPr="009754C9">
        <w:rPr>
          <w:rFonts w:ascii="Times New Roman" w:hAnsi="Times New Roman" w:cs="Times New Roman"/>
          <w:spacing w:val="-15"/>
          <w:w w:val="105"/>
          <w:sz w:val="28"/>
          <w:szCs w:val="28"/>
          <w:lang w:val="en-US"/>
        </w:rPr>
        <w:t xml:space="preserve"> </w:t>
      </w:r>
      <w:r w:rsidRPr="009754C9">
        <w:rPr>
          <w:rFonts w:ascii="Times New Roman" w:hAnsi="Times New Roman" w:cs="Times New Roman"/>
          <w:w w:val="105"/>
          <w:sz w:val="28"/>
          <w:szCs w:val="28"/>
          <w:lang w:val="en-US"/>
        </w:rPr>
        <w:t>me.</w:t>
      </w:r>
      <w:r w:rsidRPr="009754C9">
        <w:rPr>
          <w:rFonts w:ascii="Times New Roman" w:hAnsi="Times New Roman" w:cs="Times New Roman"/>
          <w:spacing w:val="-15"/>
          <w:w w:val="105"/>
          <w:sz w:val="28"/>
          <w:szCs w:val="28"/>
          <w:lang w:val="en-US"/>
        </w:rPr>
        <w:t xml:space="preserve"> </w:t>
      </w:r>
      <w:r w:rsidRPr="009754C9">
        <w:rPr>
          <w:rFonts w:ascii="Times New Roman" w:hAnsi="Times New Roman" w:cs="Times New Roman"/>
          <w:w w:val="105"/>
          <w:sz w:val="28"/>
          <w:szCs w:val="28"/>
          <w:lang w:val="en-US"/>
        </w:rPr>
        <w:t>I</w:t>
      </w:r>
      <w:r w:rsidRPr="009754C9">
        <w:rPr>
          <w:rFonts w:ascii="Times New Roman" w:hAnsi="Times New Roman" w:cs="Times New Roman"/>
          <w:spacing w:val="-15"/>
          <w:w w:val="105"/>
          <w:sz w:val="28"/>
          <w:szCs w:val="28"/>
          <w:lang w:val="en-US"/>
        </w:rPr>
        <w:t xml:space="preserve"> </w:t>
      </w:r>
      <w:r w:rsidRPr="009754C9">
        <w:rPr>
          <w:rFonts w:ascii="Times New Roman" w:hAnsi="Times New Roman" w:cs="Times New Roman"/>
          <w:w w:val="105"/>
          <w:sz w:val="28"/>
          <w:szCs w:val="28"/>
          <w:lang w:val="en-US"/>
        </w:rPr>
        <w:t>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9"/>
          <w:w w:val="105"/>
          <w:sz w:val="28"/>
          <w:szCs w:val="28"/>
          <w:lang w:val="en-US"/>
        </w:rPr>
        <w:t>v</w:t>
      </w:r>
      <w:r w:rsidRPr="009754C9">
        <w:rPr>
          <w:rFonts w:ascii="Times New Roman" w:hAnsi="Times New Roman" w:cs="Times New Roman"/>
          <w:w w:val="105"/>
          <w:sz w:val="28"/>
          <w:szCs w:val="28"/>
          <w:lang w:val="en-US"/>
        </w:rPr>
        <w:t>e</w:t>
      </w:r>
      <w:r w:rsidRPr="009754C9">
        <w:rPr>
          <w:rFonts w:ascii="Times New Roman" w:hAnsi="Times New Roman" w:cs="Times New Roman"/>
          <w:spacing w:val="-15"/>
          <w:w w:val="105"/>
          <w:sz w:val="28"/>
          <w:szCs w:val="28"/>
          <w:lang w:val="en-US"/>
        </w:rPr>
        <w:t xml:space="preserve"> </w:t>
      </w:r>
      <w:r w:rsidRPr="009754C9">
        <w:rPr>
          <w:rFonts w:ascii="Times New Roman" w:hAnsi="Times New Roman" w:cs="Times New Roman"/>
          <w:w w:val="105"/>
          <w:sz w:val="28"/>
          <w:szCs w:val="28"/>
          <w:lang w:val="en-US"/>
        </w:rPr>
        <w:t>so</w:t>
      </w:r>
      <w:r w:rsidRPr="009754C9">
        <w:rPr>
          <w:rFonts w:ascii="Times New Roman" w:hAnsi="Times New Roman" w:cs="Times New Roman"/>
          <w:spacing w:val="-15"/>
          <w:w w:val="105"/>
          <w:sz w:val="28"/>
          <w:szCs w:val="28"/>
          <w:lang w:val="en-US"/>
        </w:rPr>
        <w:t xml:space="preserve"> </w:t>
      </w:r>
      <w:r w:rsidRPr="009754C9">
        <w:rPr>
          <w:rFonts w:ascii="Times New Roman" w:hAnsi="Times New Roman" w:cs="Times New Roman"/>
          <w:w w:val="105"/>
          <w:sz w:val="28"/>
          <w:szCs w:val="28"/>
          <w:lang w:val="en-US"/>
        </w:rPr>
        <w:t>m</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ny</w:t>
      </w:r>
      <w:r w:rsidRPr="009754C9">
        <w:rPr>
          <w:rFonts w:ascii="Times New Roman" w:hAnsi="Times New Roman" w:cs="Times New Roman"/>
          <w:spacing w:val="-15"/>
          <w:w w:val="105"/>
          <w:sz w:val="28"/>
          <w:szCs w:val="28"/>
          <w:lang w:val="en-US"/>
        </w:rPr>
        <w:t xml:space="preserve"> </w:t>
      </w:r>
      <w:r w:rsidRPr="009754C9">
        <w:rPr>
          <w:rFonts w:ascii="Times New Roman" w:hAnsi="Times New Roman" w:cs="Times New Roman"/>
          <w:w w:val="105"/>
          <w:sz w:val="28"/>
          <w:szCs w:val="28"/>
          <w:lang w:val="en-US"/>
        </w:rPr>
        <w:t>questions</w:t>
      </w:r>
      <w:r w:rsidRPr="009754C9">
        <w:rPr>
          <w:rFonts w:ascii="Times New Roman" w:hAnsi="Times New Roman" w:cs="Times New Roman"/>
          <w:spacing w:val="-15"/>
          <w:w w:val="105"/>
          <w:sz w:val="28"/>
          <w:szCs w:val="28"/>
          <w:lang w:val="en-US"/>
        </w:rPr>
        <w:t xml:space="preserve"> </w:t>
      </w:r>
      <w:r w:rsidRPr="009754C9">
        <w:rPr>
          <w:rFonts w:ascii="Times New Roman" w:hAnsi="Times New Roman" w:cs="Times New Roman"/>
          <w:w w:val="105"/>
          <w:sz w:val="28"/>
          <w:szCs w:val="28"/>
          <w:lang w:val="en-US"/>
        </w:rPr>
        <w:t>to</w:t>
      </w:r>
      <w:r w:rsidRPr="009754C9">
        <w:rPr>
          <w:rFonts w:ascii="Times New Roman" w:hAnsi="Times New Roman" w:cs="Times New Roman"/>
          <w:spacing w:val="-15"/>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ns</w:t>
      </w:r>
      <w:r w:rsidRPr="009754C9">
        <w:rPr>
          <w:rFonts w:ascii="Times New Roman" w:hAnsi="Times New Roman" w:cs="Times New Roman"/>
          <w:spacing w:val="-9"/>
          <w:w w:val="105"/>
          <w:sz w:val="28"/>
          <w:szCs w:val="28"/>
          <w:lang w:val="en-US"/>
        </w:rPr>
        <w:t>w</w:t>
      </w:r>
      <w:r w:rsidRPr="009754C9">
        <w:rPr>
          <w:rFonts w:ascii="Times New Roman" w:hAnsi="Times New Roman" w:cs="Times New Roman"/>
          <w:w w:val="105"/>
          <w:sz w:val="28"/>
          <w:szCs w:val="28"/>
          <w:lang w:val="en-US"/>
        </w:rPr>
        <w:t>e</w:t>
      </w:r>
      <w:r w:rsidRPr="009754C9">
        <w:rPr>
          <w:rFonts w:ascii="Times New Roman" w:hAnsi="Times New Roman" w:cs="Times New Roman"/>
          <w:spacing w:val="-17"/>
          <w:w w:val="105"/>
          <w:sz w:val="28"/>
          <w:szCs w:val="28"/>
          <w:lang w:val="en-US"/>
        </w:rPr>
        <w:t>r</w:t>
      </w:r>
      <w:r w:rsidRPr="009754C9">
        <w:rPr>
          <w:rFonts w:ascii="Times New Roman" w:hAnsi="Times New Roman" w:cs="Times New Roman"/>
          <w:w w:val="105"/>
          <w:sz w:val="28"/>
          <w:szCs w:val="28"/>
          <w:lang w:val="en-US"/>
        </w:rPr>
        <w:t>.</w:t>
      </w:r>
      <w:r w:rsidRPr="009754C9">
        <w:rPr>
          <w:rFonts w:ascii="Times New Roman" w:hAnsi="Times New Roman" w:cs="Times New Roman"/>
          <w:spacing w:val="-15"/>
          <w:w w:val="105"/>
          <w:sz w:val="28"/>
          <w:szCs w:val="28"/>
          <w:lang w:val="en-US"/>
        </w:rPr>
        <w:t xml:space="preserve"> </w:t>
      </w:r>
      <w:r w:rsidRPr="009754C9">
        <w:rPr>
          <w:rFonts w:ascii="Times New Roman" w:hAnsi="Times New Roman" w:cs="Times New Roman"/>
          <w:w w:val="105"/>
          <w:sz w:val="28"/>
          <w:szCs w:val="28"/>
          <w:lang w:val="en-US"/>
        </w:rPr>
        <w:t>Wh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w:t>
      </w:r>
      <w:r w:rsidRPr="009754C9">
        <w:rPr>
          <w:rFonts w:ascii="Times New Roman" w:hAnsi="Times New Roman" w:cs="Times New Roman"/>
          <w:spacing w:val="-15"/>
          <w:w w:val="105"/>
          <w:sz w:val="28"/>
          <w:szCs w:val="28"/>
          <w:lang w:val="en-US"/>
        </w:rPr>
        <w:t xml:space="preserve"> </w:t>
      </w:r>
      <w:r w:rsidRPr="009754C9">
        <w:rPr>
          <w:rFonts w:ascii="Times New Roman" w:hAnsi="Times New Roman" w:cs="Times New Roman"/>
          <w:w w:val="105"/>
          <w:sz w:val="28"/>
          <w:szCs w:val="28"/>
          <w:lang w:val="en-US"/>
        </w:rPr>
        <w:t>will</w:t>
      </w:r>
      <w:r w:rsidRPr="009754C9">
        <w:rPr>
          <w:rFonts w:ascii="Times New Roman" w:hAnsi="Times New Roman" w:cs="Times New Roman"/>
          <w:spacing w:val="-15"/>
          <w:w w:val="105"/>
          <w:sz w:val="28"/>
          <w:szCs w:val="28"/>
          <w:lang w:val="en-US"/>
        </w:rPr>
        <w:t xml:space="preserve"> </w:t>
      </w:r>
      <w:r w:rsidRPr="009754C9">
        <w:rPr>
          <w:rFonts w:ascii="Times New Roman" w:hAnsi="Times New Roman" w:cs="Times New Roman"/>
          <w:w w:val="105"/>
          <w:sz w:val="28"/>
          <w:szCs w:val="28"/>
          <w:lang w:val="en-US"/>
        </w:rPr>
        <w:t>I</w:t>
      </w:r>
      <w:r w:rsidRPr="009754C9">
        <w:rPr>
          <w:rFonts w:ascii="Times New Roman" w:hAnsi="Times New Roman" w:cs="Times New Roman"/>
          <w:w w:val="117"/>
          <w:sz w:val="28"/>
          <w:szCs w:val="28"/>
          <w:lang w:val="en-US"/>
        </w:rPr>
        <w:t xml:space="preserve"> </w:t>
      </w:r>
      <w:r w:rsidRPr="009754C9">
        <w:rPr>
          <w:rFonts w:ascii="Times New Roman" w:hAnsi="Times New Roman" w:cs="Times New Roman"/>
          <w:w w:val="105"/>
          <w:sz w:val="28"/>
          <w:szCs w:val="28"/>
          <w:lang w:val="en-US"/>
        </w:rPr>
        <w:t>sell,</w:t>
      </w:r>
      <w:r w:rsidRPr="009754C9">
        <w:rPr>
          <w:rFonts w:ascii="Times New Roman" w:hAnsi="Times New Roman" w:cs="Times New Roman"/>
          <w:spacing w:val="-23"/>
          <w:w w:val="105"/>
          <w:sz w:val="28"/>
          <w:szCs w:val="28"/>
          <w:lang w:val="en-US"/>
        </w:rPr>
        <w:t xml:space="preserve"> </w:t>
      </w:r>
      <w:r w:rsidRPr="009754C9">
        <w:rPr>
          <w:rFonts w:ascii="Times New Roman" w:hAnsi="Times New Roman" w:cs="Times New Roman"/>
          <w:w w:val="105"/>
          <w:sz w:val="28"/>
          <w:szCs w:val="28"/>
          <w:lang w:val="en-US"/>
        </w:rPr>
        <w:t>where</w:t>
      </w:r>
      <w:r w:rsidRPr="009754C9">
        <w:rPr>
          <w:rFonts w:ascii="Times New Roman" w:hAnsi="Times New Roman" w:cs="Times New Roman"/>
          <w:spacing w:val="-23"/>
          <w:w w:val="105"/>
          <w:sz w:val="28"/>
          <w:szCs w:val="28"/>
          <w:lang w:val="en-US"/>
        </w:rPr>
        <w:t xml:space="preserve"> </w:t>
      </w:r>
      <w:r w:rsidRPr="009754C9">
        <w:rPr>
          <w:rFonts w:ascii="Times New Roman" w:hAnsi="Times New Roman" w:cs="Times New Roman"/>
          <w:w w:val="105"/>
          <w:sz w:val="28"/>
          <w:szCs w:val="28"/>
          <w:lang w:val="en-US"/>
        </w:rPr>
        <w:t>will</w:t>
      </w:r>
      <w:r w:rsidRPr="009754C9">
        <w:rPr>
          <w:rFonts w:ascii="Times New Roman" w:hAnsi="Times New Roman" w:cs="Times New Roman"/>
          <w:spacing w:val="-22"/>
          <w:w w:val="105"/>
          <w:sz w:val="28"/>
          <w:szCs w:val="28"/>
          <w:lang w:val="en-US"/>
        </w:rPr>
        <w:t xml:space="preserve"> </w:t>
      </w:r>
      <w:r w:rsidRPr="009754C9">
        <w:rPr>
          <w:rFonts w:ascii="Times New Roman" w:hAnsi="Times New Roman" w:cs="Times New Roman"/>
          <w:w w:val="105"/>
          <w:sz w:val="28"/>
          <w:szCs w:val="28"/>
          <w:lang w:val="en-US"/>
        </w:rPr>
        <w:t>I</w:t>
      </w:r>
      <w:r w:rsidRPr="009754C9">
        <w:rPr>
          <w:rFonts w:ascii="Times New Roman" w:hAnsi="Times New Roman" w:cs="Times New Roman"/>
          <w:spacing w:val="-23"/>
          <w:w w:val="105"/>
          <w:sz w:val="28"/>
          <w:szCs w:val="28"/>
          <w:lang w:val="en-US"/>
        </w:rPr>
        <w:t xml:space="preserve"> </w:t>
      </w:r>
      <w:r w:rsidRPr="009754C9">
        <w:rPr>
          <w:rFonts w:ascii="Times New Roman" w:hAnsi="Times New Roman" w:cs="Times New Roman"/>
          <w:w w:val="105"/>
          <w:sz w:val="28"/>
          <w:szCs w:val="28"/>
          <w:lang w:val="en-US"/>
        </w:rPr>
        <w:t>loc</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te</w:t>
      </w:r>
      <w:r w:rsidRPr="009754C9">
        <w:rPr>
          <w:rFonts w:ascii="Times New Roman" w:hAnsi="Times New Roman" w:cs="Times New Roman"/>
          <w:spacing w:val="-23"/>
          <w:w w:val="105"/>
          <w:sz w:val="28"/>
          <w:szCs w:val="28"/>
          <w:lang w:val="en-US"/>
        </w:rPr>
        <w:t xml:space="preserve"> </w:t>
      </w:r>
      <w:r w:rsidRPr="009754C9">
        <w:rPr>
          <w:rFonts w:ascii="Times New Roman" w:hAnsi="Times New Roman" w:cs="Times New Roman"/>
          <w:w w:val="105"/>
          <w:sz w:val="28"/>
          <w:szCs w:val="28"/>
          <w:lang w:val="en-US"/>
        </w:rPr>
        <w:t>my</w:t>
      </w:r>
      <w:r w:rsidRPr="009754C9">
        <w:rPr>
          <w:rFonts w:ascii="Times New Roman" w:hAnsi="Times New Roman" w:cs="Times New Roman"/>
          <w:spacing w:val="-22"/>
          <w:w w:val="105"/>
          <w:sz w:val="28"/>
          <w:szCs w:val="28"/>
          <w:lang w:val="en-US"/>
        </w:rPr>
        <w:t xml:space="preserve"> </w:t>
      </w:r>
      <w:r w:rsidRPr="009754C9">
        <w:rPr>
          <w:rFonts w:ascii="Times New Roman" w:hAnsi="Times New Roman" w:cs="Times New Roman"/>
          <w:w w:val="105"/>
          <w:sz w:val="28"/>
          <w:szCs w:val="28"/>
          <w:lang w:val="en-US"/>
        </w:rPr>
        <w:t>business,</w:t>
      </w:r>
      <w:r w:rsidRPr="009754C9">
        <w:rPr>
          <w:rFonts w:ascii="Times New Roman" w:hAnsi="Times New Roman" w:cs="Times New Roman"/>
          <w:spacing w:val="-23"/>
          <w:w w:val="105"/>
          <w:sz w:val="28"/>
          <w:szCs w:val="28"/>
          <w:lang w:val="en-US"/>
        </w:rPr>
        <w:t xml:space="preserve"> </w:t>
      </w:r>
      <w:r w:rsidRPr="009754C9">
        <w:rPr>
          <w:rFonts w:ascii="Times New Roman" w:hAnsi="Times New Roman" w:cs="Times New Roman"/>
          <w:w w:val="105"/>
          <w:sz w:val="28"/>
          <w:szCs w:val="28"/>
          <w:lang w:val="en-US"/>
        </w:rPr>
        <w:t>will</w:t>
      </w:r>
      <w:r w:rsidRPr="009754C9">
        <w:rPr>
          <w:rFonts w:ascii="Times New Roman" w:hAnsi="Times New Roman" w:cs="Times New Roman"/>
          <w:spacing w:val="-23"/>
          <w:w w:val="105"/>
          <w:sz w:val="28"/>
          <w:szCs w:val="28"/>
          <w:lang w:val="en-US"/>
        </w:rPr>
        <w:t xml:space="preserve"> </w:t>
      </w:r>
      <w:r w:rsidRPr="009754C9">
        <w:rPr>
          <w:rFonts w:ascii="Times New Roman" w:hAnsi="Times New Roman" w:cs="Times New Roman"/>
          <w:w w:val="105"/>
          <w:sz w:val="28"/>
          <w:szCs w:val="28"/>
          <w:lang w:val="en-US"/>
        </w:rPr>
        <w:t>I</w:t>
      </w:r>
      <w:r w:rsidRPr="009754C9">
        <w:rPr>
          <w:rFonts w:ascii="Times New Roman" w:hAnsi="Times New Roman" w:cs="Times New Roman"/>
          <w:spacing w:val="-22"/>
          <w:w w:val="105"/>
          <w:sz w:val="28"/>
          <w:szCs w:val="28"/>
          <w:lang w:val="en-US"/>
        </w:rPr>
        <w:t xml:space="preserve"> </w:t>
      </w:r>
      <w:r w:rsidRPr="009754C9">
        <w:rPr>
          <w:rFonts w:ascii="Times New Roman" w:hAnsi="Times New Roman" w:cs="Times New Roman"/>
          <w:w w:val="105"/>
          <w:sz w:val="28"/>
          <w:szCs w:val="28"/>
          <w:lang w:val="en-US"/>
        </w:rPr>
        <w:t>be</w:t>
      </w:r>
      <w:r w:rsidRPr="009754C9">
        <w:rPr>
          <w:rFonts w:ascii="Times New Roman" w:hAnsi="Times New Roman" w:cs="Times New Roman"/>
          <w:spacing w:val="-23"/>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ble</w:t>
      </w:r>
      <w:r w:rsidRPr="009754C9">
        <w:rPr>
          <w:rFonts w:ascii="Times New Roman" w:hAnsi="Times New Roman" w:cs="Times New Roman"/>
          <w:spacing w:val="-23"/>
          <w:w w:val="105"/>
          <w:sz w:val="28"/>
          <w:szCs w:val="28"/>
          <w:lang w:val="en-US"/>
        </w:rPr>
        <w:t xml:space="preserve"> </w:t>
      </w:r>
      <w:r w:rsidRPr="009754C9">
        <w:rPr>
          <w:rFonts w:ascii="Times New Roman" w:hAnsi="Times New Roman" w:cs="Times New Roman"/>
          <w:w w:val="105"/>
          <w:sz w:val="28"/>
          <w:szCs w:val="28"/>
          <w:lang w:val="en-US"/>
        </w:rPr>
        <w:t>to</w:t>
      </w:r>
      <w:r w:rsidRPr="009754C9">
        <w:rPr>
          <w:rFonts w:ascii="Times New Roman" w:hAnsi="Times New Roman" w:cs="Times New Roman"/>
          <w:spacing w:val="-22"/>
          <w:w w:val="105"/>
          <w:sz w:val="28"/>
          <w:szCs w:val="28"/>
          <w:lang w:val="en-US"/>
        </w:rPr>
        <w:t xml:space="preserve"> </w:t>
      </w:r>
      <w:r w:rsidRPr="009754C9">
        <w:rPr>
          <w:rFonts w:ascii="Times New Roman" w:hAnsi="Times New Roman" w:cs="Times New Roman"/>
          <w:w w:val="105"/>
          <w:sz w:val="28"/>
          <w:szCs w:val="28"/>
          <w:lang w:val="en-US"/>
        </w:rPr>
        <w:t>sh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re</w:t>
      </w:r>
      <w:r w:rsidRPr="009754C9">
        <w:rPr>
          <w:rFonts w:ascii="Times New Roman" w:hAnsi="Times New Roman" w:cs="Times New Roman"/>
          <w:spacing w:val="-23"/>
          <w:w w:val="105"/>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23"/>
          <w:w w:val="105"/>
          <w:sz w:val="28"/>
          <w:szCs w:val="28"/>
          <w:lang w:val="en-US"/>
        </w:rPr>
        <w:t xml:space="preserve"> </w:t>
      </w:r>
      <w:r w:rsidRPr="009754C9">
        <w:rPr>
          <w:rFonts w:ascii="Times New Roman" w:hAnsi="Times New Roman" w:cs="Times New Roman"/>
          <w:w w:val="105"/>
          <w:sz w:val="28"/>
          <w:szCs w:val="28"/>
          <w:lang w:val="en-US"/>
        </w:rPr>
        <w:t>cust</w:t>
      </w:r>
      <w:r w:rsidRPr="009754C9">
        <w:rPr>
          <w:rFonts w:ascii="Times New Roman" w:hAnsi="Times New Roman" w:cs="Times New Roman"/>
          <w:spacing w:val="-4"/>
          <w:w w:val="105"/>
          <w:sz w:val="28"/>
          <w:szCs w:val="28"/>
          <w:lang w:val="en-US"/>
        </w:rPr>
        <w:t>o</w:t>
      </w:r>
      <w:r w:rsidRPr="009754C9">
        <w:rPr>
          <w:rFonts w:ascii="Times New Roman" w:hAnsi="Times New Roman" w:cs="Times New Roman"/>
          <w:w w:val="105"/>
          <w:sz w:val="28"/>
          <w:szCs w:val="28"/>
          <w:lang w:val="en-US"/>
        </w:rPr>
        <w:t>mer</w:t>
      </w:r>
      <w:r w:rsidRPr="009754C9">
        <w:rPr>
          <w:rFonts w:ascii="Times New Roman" w:hAnsi="Times New Roman" w:cs="Times New Roman"/>
          <w:w w:val="106"/>
          <w:sz w:val="28"/>
          <w:szCs w:val="28"/>
          <w:lang w:val="en-US"/>
        </w:rPr>
        <w:t xml:space="preserve"> </w:t>
      </w:r>
      <w:r w:rsidRPr="009754C9">
        <w:rPr>
          <w:rFonts w:ascii="Times New Roman" w:hAnsi="Times New Roman" w:cs="Times New Roman"/>
          <w:w w:val="105"/>
          <w:sz w:val="28"/>
          <w:szCs w:val="28"/>
          <w:lang w:val="en-US"/>
        </w:rPr>
        <w:t>b</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se</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lang w:val="en-US"/>
        </w:rPr>
        <w:t>with</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lang w:val="en-US"/>
        </w:rPr>
        <w:t>my</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lang w:val="en-US"/>
        </w:rPr>
        <w:t>c</w:t>
      </w:r>
      <w:r w:rsidRPr="009754C9">
        <w:rPr>
          <w:rFonts w:ascii="Times New Roman" w:hAnsi="Times New Roman" w:cs="Times New Roman"/>
          <w:spacing w:val="-4"/>
          <w:w w:val="105"/>
          <w:sz w:val="28"/>
          <w:szCs w:val="28"/>
          <w:lang w:val="en-US"/>
        </w:rPr>
        <w:t>o</w:t>
      </w:r>
      <w:r w:rsidRPr="009754C9">
        <w:rPr>
          <w:rFonts w:ascii="Times New Roman" w:hAnsi="Times New Roman" w:cs="Times New Roman"/>
          <w:w w:val="105"/>
          <w:sz w:val="28"/>
          <w:szCs w:val="28"/>
          <w:lang w:val="en-US"/>
        </w:rPr>
        <w:t>mpetitors,</w:t>
      </w:r>
      <w:r w:rsidRPr="009754C9">
        <w:rPr>
          <w:rFonts w:ascii="Times New Roman" w:hAnsi="Times New Roman" w:cs="Times New Roman"/>
          <w:spacing w:val="-14"/>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nd</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lang w:val="en-US"/>
        </w:rPr>
        <w:t>will</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I</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lang w:val="en-US"/>
        </w:rPr>
        <w:t>buy</w:t>
      </w:r>
      <w:r w:rsidRPr="009754C9">
        <w:rPr>
          <w:rFonts w:ascii="Times New Roman" w:hAnsi="Times New Roman" w:cs="Times New Roman"/>
          <w:spacing w:val="-14"/>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lang w:val="en-US"/>
        </w:rPr>
        <w:t>building</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lang w:val="en-US"/>
        </w:rPr>
        <w:t>for</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lang w:val="en-US"/>
        </w:rPr>
        <w:t>my</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business</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lang w:val="en-US"/>
        </w:rPr>
        <w:t>or</w:t>
      </w:r>
      <w:r w:rsidRPr="009754C9">
        <w:rPr>
          <w:rFonts w:ascii="Times New Roman" w:hAnsi="Times New Roman" w:cs="Times New Roman"/>
          <w:w w:val="106"/>
          <w:sz w:val="28"/>
          <w:szCs w:val="28"/>
          <w:lang w:val="en-US"/>
        </w:rPr>
        <w:t xml:space="preserve"> </w:t>
      </w:r>
      <w:r w:rsidRPr="009754C9">
        <w:rPr>
          <w:rFonts w:ascii="Times New Roman" w:hAnsi="Times New Roman" w:cs="Times New Roman"/>
          <w:sz w:val="28"/>
          <w:szCs w:val="28"/>
          <w:lang w:val="en-US"/>
        </w:rPr>
        <w:t>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se</w:t>
      </w:r>
      <w:r w:rsidRPr="009754C9">
        <w:rPr>
          <w:rFonts w:ascii="Times New Roman" w:hAnsi="Times New Roman" w:cs="Times New Roman"/>
          <w:spacing w:val="9"/>
          <w:sz w:val="28"/>
          <w:szCs w:val="28"/>
          <w:lang w:val="en-US"/>
        </w:rPr>
        <w:t xml:space="preserve"> </w:t>
      </w:r>
      <w:r w:rsidRPr="009754C9">
        <w:rPr>
          <w:rFonts w:ascii="Times New Roman" w:hAnsi="Times New Roman" w:cs="Times New Roman"/>
          <w:sz w:val="28"/>
          <w:szCs w:val="28"/>
          <w:lang w:val="en-US"/>
        </w:rPr>
        <w:t>sp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
          <w:bCs/>
          <w:w w:val="105"/>
          <w:sz w:val="28"/>
          <w:szCs w:val="28"/>
          <w:lang w:val="en-US"/>
        </w:rPr>
        <w:t>M</w:t>
      </w:r>
      <w:r w:rsidR="00474FF1" w:rsidRPr="009754C9">
        <w:rPr>
          <w:rFonts w:ascii="Times New Roman" w:hAnsi="Times New Roman" w:cs="Times New Roman"/>
          <w:b/>
          <w:bCs/>
          <w:w w:val="105"/>
          <w:sz w:val="28"/>
          <w:szCs w:val="28"/>
          <w:lang w:val="en-US"/>
        </w:rPr>
        <w:t>а</w:t>
      </w:r>
      <w:r w:rsidRPr="009754C9">
        <w:rPr>
          <w:rFonts w:ascii="Times New Roman" w:hAnsi="Times New Roman" w:cs="Times New Roman"/>
          <w:b/>
          <w:bCs/>
          <w:w w:val="105"/>
          <w:sz w:val="28"/>
          <w:szCs w:val="28"/>
          <w:lang w:val="en-US"/>
        </w:rPr>
        <w:t>ggie</w:t>
      </w:r>
      <w:r w:rsidRPr="009754C9">
        <w:rPr>
          <w:rFonts w:ascii="Times New Roman" w:hAnsi="Times New Roman" w:cs="Times New Roman"/>
          <w:bCs/>
          <w:spacing w:val="-1"/>
          <w:w w:val="105"/>
          <w:sz w:val="28"/>
          <w:szCs w:val="28"/>
          <w:lang w:val="en-US"/>
        </w:rPr>
        <w:t xml:space="preserve"> </w:t>
      </w:r>
      <w:r w:rsidRPr="009754C9">
        <w:rPr>
          <w:rFonts w:ascii="Times New Roman" w:hAnsi="Times New Roman" w:cs="Times New Roman"/>
          <w:w w:val="115"/>
          <w:sz w:val="28"/>
          <w:szCs w:val="28"/>
          <w:lang w:val="en-US"/>
        </w:rPr>
        <w:t>–</w:t>
      </w:r>
      <w:r w:rsidRPr="009754C9">
        <w:rPr>
          <w:rFonts w:ascii="Times New Roman" w:hAnsi="Times New Roman" w:cs="Times New Roman"/>
          <w:spacing w:val="-6"/>
          <w:w w:val="115"/>
          <w:sz w:val="28"/>
          <w:szCs w:val="28"/>
          <w:lang w:val="en-US"/>
        </w:rPr>
        <w:t xml:space="preserve"> </w:t>
      </w:r>
      <w:r w:rsidRPr="009754C9">
        <w:rPr>
          <w:rFonts w:ascii="Times New Roman" w:hAnsi="Times New Roman" w:cs="Times New Roman"/>
          <w:w w:val="105"/>
          <w:sz w:val="28"/>
          <w:szCs w:val="28"/>
          <w:lang w:val="en-US"/>
        </w:rPr>
        <w:t>He</w:t>
      </w:r>
      <w:r w:rsidRPr="009754C9">
        <w:rPr>
          <w:rFonts w:ascii="Times New Roman" w:hAnsi="Times New Roman" w:cs="Times New Roman"/>
          <w:spacing w:val="-31"/>
          <w:w w:val="105"/>
          <w:sz w:val="28"/>
          <w:szCs w:val="28"/>
          <w:lang w:val="en-US"/>
        </w:rPr>
        <w:t>y</w:t>
      </w:r>
      <w:r w:rsidRPr="009754C9">
        <w:rPr>
          <w:rFonts w:ascii="Times New Roman" w:hAnsi="Times New Roman" w:cs="Times New Roman"/>
          <w:w w:val="105"/>
          <w:sz w:val="28"/>
          <w:szCs w:val="28"/>
          <w:lang w:val="en-US"/>
        </w:rPr>
        <w:t>,</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lang w:val="en-US"/>
        </w:rPr>
        <w:t>stop c</w:t>
      </w:r>
      <w:r w:rsidRPr="009754C9">
        <w:rPr>
          <w:rFonts w:ascii="Times New Roman" w:hAnsi="Times New Roman" w:cs="Times New Roman"/>
          <w:spacing w:val="-4"/>
          <w:w w:val="105"/>
          <w:sz w:val="28"/>
          <w:szCs w:val="28"/>
          <w:lang w:val="en-US"/>
        </w:rPr>
        <w:t>o</w:t>
      </w:r>
      <w:r w:rsidRPr="009754C9">
        <w:rPr>
          <w:rFonts w:ascii="Times New Roman" w:hAnsi="Times New Roman" w:cs="Times New Roman"/>
          <w:w w:val="105"/>
          <w:sz w:val="28"/>
          <w:szCs w:val="28"/>
          <w:lang w:val="en-US"/>
        </w:rPr>
        <w:t>mpl</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ining.</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lang w:val="en-US"/>
        </w:rPr>
        <w:t>I’m</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lang w:val="en-US"/>
        </w:rPr>
        <w:t>sure</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ou’</w:t>
      </w:r>
      <w:r w:rsidRPr="009754C9">
        <w:rPr>
          <w:rFonts w:ascii="Times New Roman" w:hAnsi="Times New Roman" w:cs="Times New Roman"/>
          <w:spacing w:val="-9"/>
          <w:w w:val="105"/>
          <w:sz w:val="28"/>
          <w:szCs w:val="28"/>
          <w:lang w:val="en-US"/>
        </w:rPr>
        <w:t>v</w:t>
      </w:r>
      <w:r w:rsidRPr="009754C9">
        <w:rPr>
          <w:rFonts w:ascii="Times New Roman" w:hAnsi="Times New Roman" w:cs="Times New Roman"/>
          <w:w w:val="105"/>
          <w:sz w:val="28"/>
          <w:szCs w:val="28"/>
          <w:lang w:val="en-US"/>
        </w:rPr>
        <w:t>e</w:t>
      </w:r>
      <w:r w:rsidRPr="009754C9">
        <w:rPr>
          <w:rFonts w:ascii="Times New Roman" w:hAnsi="Times New Roman" w:cs="Times New Roman"/>
          <w:spacing w:val="-1"/>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lre</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dy done</w:t>
      </w:r>
      <w:r w:rsidRPr="009754C9">
        <w:rPr>
          <w:rFonts w:ascii="Times New Roman" w:hAnsi="Times New Roman" w:cs="Times New Roman"/>
          <w:spacing w:val="-1"/>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 xml:space="preserve"> lot</w:t>
      </w:r>
      <w:r w:rsidRPr="009754C9">
        <w:rPr>
          <w:rFonts w:ascii="Times New Roman" w:hAnsi="Times New Roman" w:cs="Times New Roman"/>
          <w:spacing w:val="-17"/>
          <w:w w:val="105"/>
          <w:sz w:val="28"/>
          <w:szCs w:val="28"/>
          <w:lang w:val="en-US"/>
        </w:rPr>
        <w:t xml:space="preserve"> </w:t>
      </w:r>
      <w:r w:rsidRPr="009754C9">
        <w:rPr>
          <w:rFonts w:ascii="Times New Roman" w:hAnsi="Times New Roman" w:cs="Times New Roman"/>
          <w:w w:val="105"/>
          <w:sz w:val="28"/>
          <w:szCs w:val="28"/>
          <w:lang w:val="en-US"/>
        </w:rPr>
        <w:t>of</w:t>
      </w:r>
      <w:r w:rsidRPr="009754C9">
        <w:rPr>
          <w:rFonts w:ascii="Times New Roman" w:hAnsi="Times New Roman" w:cs="Times New Roman"/>
          <w:spacing w:val="-17"/>
          <w:w w:val="105"/>
          <w:sz w:val="28"/>
          <w:szCs w:val="28"/>
          <w:lang w:val="en-US"/>
        </w:rPr>
        <w:t xml:space="preserve"> </w:t>
      </w:r>
      <w:r w:rsidRPr="009754C9">
        <w:rPr>
          <w:rFonts w:ascii="Times New Roman" w:hAnsi="Times New Roman" w:cs="Times New Roman"/>
          <w:spacing w:val="-10"/>
          <w:w w:val="105"/>
          <w:sz w:val="28"/>
          <w:szCs w:val="28"/>
          <w:lang w:val="en-US"/>
        </w:rPr>
        <w:t>w</w:t>
      </w:r>
      <w:r w:rsidRPr="009754C9">
        <w:rPr>
          <w:rFonts w:ascii="Times New Roman" w:hAnsi="Times New Roman" w:cs="Times New Roman"/>
          <w:w w:val="105"/>
          <w:sz w:val="28"/>
          <w:szCs w:val="28"/>
          <w:lang w:val="en-US"/>
        </w:rPr>
        <w:t>ork.</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
          <w:bCs/>
          <w:w w:val="105"/>
          <w:sz w:val="28"/>
          <w:szCs w:val="28"/>
          <w:lang w:val="en-US"/>
        </w:rPr>
        <w:t>S</w:t>
      </w:r>
      <w:r w:rsidR="00474FF1" w:rsidRPr="009754C9">
        <w:rPr>
          <w:rFonts w:ascii="Times New Roman" w:hAnsi="Times New Roman" w:cs="Times New Roman"/>
          <w:b/>
          <w:bCs/>
          <w:w w:val="105"/>
          <w:sz w:val="28"/>
          <w:szCs w:val="28"/>
          <w:lang w:val="en-US"/>
        </w:rPr>
        <w:t>а</w:t>
      </w:r>
      <w:r w:rsidRPr="009754C9">
        <w:rPr>
          <w:rFonts w:ascii="Times New Roman" w:hAnsi="Times New Roman" w:cs="Times New Roman"/>
          <w:b/>
          <w:bCs/>
          <w:w w:val="105"/>
          <w:sz w:val="28"/>
          <w:szCs w:val="28"/>
          <w:lang w:val="en-US"/>
        </w:rPr>
        <w:t>m</w:t>
      </w:r>
      <w:r w:rsidRPr="009754C9">
        <w:rPr>
          <w:rFonts w:ascii="Times New Roman" w:hAnsi="Times New Roman" w:cs="Times New Roman"/>
          <w:bCs/>
          <w:spacing w:val="1"/>
          <w:w w:val="105"/>
          <w:sz w:val="28"/>
          <w:szCs w:val="28"/>
          <w:lang w:val="en-US"/>
        </w:rPr>
        <w:t xml:space="preserve"> </w:t>
      </w:r>
      <w:r w:rsidRPr="009754C9">
        <w:rPr>
          <w:rFonts w:ascii="Times New Roman" w:hAnsi="Times New Roman" w:cs="Times New Roman"/>
          <w:w w:val="115"/>
          <w:sz w:val="28"/>
          <w:szCs w:val="28"/>
          <w:lang w:val="en-US"/>
        </w:rPr>
        <w:t>–</w:t>
      </w:r>
      <w:r w:rsidRPr="009754C9">
        <w:rPr>
          <w:rFonts w:ascii="Times New Roman" w:hAnsi="Times New Roman" w:cs="Times New Roman"/>
          <w:spacing w:val="47"/>
          <w:w w:val="115"/>
          <w:sz w:val="28"/>
          <w:szCs w:val="28"/>
          <w:lang w:val="en-US"/>
        </w:rPr>
        <w:t xml:space="preserve"> </w:t>
      </w:r>
      <w:r w:rsidRPr="009754C9">
        <w:rPr>
          <w:rFonts w:ascii="Times New Roman" w:hAnsi="Times New Roman" w:cs="Times New Roman"/>
          <w:spacing w:val="-22"/>
          <w:w w:val="105"/>
          <w:sz w:val="28"/>
          <w:szCs w:val="28"/>
          <w:lang w:val="en-US"/>
        </w:rPr>
        <w:t>W</w:t>
      </w:r>
      <w:r w:rsidRPr="009754C9">
        <w:rPr>
          <w:rFonts w:ascii="Times New Roman" w:hAnsi="Times New Roman" w:cs="Times New Roman"/>
          <w:w w:val="105"/>
          <w:sz w:val="28"/>
          <w:szCs w:val="28"/>
          <w:lang w:val="en-US"/>
        </w:rPr>
        <w:t>ell,</w:t>
      </w:r>
      <w:r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lang w:val="en-US"/>
        </w:rPr>
        <w:t>quite</w:t>
      </w:r>
      <w:r w:rsidRPr="009754C9">
        <w:rPr>
          <w:rFonts w:ascii="Times New Roman" w:hAnsi="Times New Roman" w:cs="Times New Roman"/>
          <w:spacing w:val="2"/>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lang w:val="en-US"/>
        </w:rPr>
        <w:t>lot,</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lang w:val="en-US"/>
        </w:rPr>
        <w:t>to</w:t>
      </w:r>
      <w:r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lang w:val="en-US"/>
        </w:rPr>
        <w:t>be</w:t>
      </w:r>
      <w:r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lang w:val="en-US"/>
        </w:rPr>
        <w:t>honest,</w:t>
      </w:r>
      <w:r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lang w:val="en-US"/>
        </w:rPr>
        <w:t>but</w:t>
      </w:r>
      <w:r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lang w:val="en-US"/>
        </w:rPr>
        <w:t>I</w:t>
      </w:r>
      <w:r w:rsidRPr="009754C9">
        <w:rPr>
          <w:rFonts w:ascii="Times New Roman" w:hAnsi="Times New Roman" w:cs="Times New Roman"/>
          <w:spacing w:val="1"/>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m</w:t>
      </w:r>
      <w:r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lang w:val="en-US"/>
        </w:rPr>
        <w:t>feeling</w:t>
      </w:r>
      <w:r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lang w:val="en-US"/>
        </w:rPr>
        <w:t>so</w:t>
      </w:r>
      <w:r w:rsidRPr="009754C9">
        <w:rPr>
          <w:rFonts w:ascii="Times New Roman" w:hAnsi="Times New Roman" w:cs="Times New Roman"/>
          <w:w w:val="101"/>
          <w:sz w:val="28"/>
          <w:szCs w:val="28"/>
          <w:lang w:val="en-US"/>
        </w:rPr>
        <w:t xml:space="preserve"> </w:t>
      </w:r>
      <w:r w:rsidRPr="009754C9">
        <w:rPr>
          <w:rFonts w:ascii="Times New Roman" w:hAnsi="Times New Roman" w:cs="Times New Roman"/>
          <w:w w:val="105"/>
          <w:sz w:val="28"/>
          <w:szCs w:val="28"/>
          <w:lang w:val="en-US"/>
        </w:rPr>
        <w:t>confused.</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
          <w:bCs/>
          <w:w w:val="105"/>
          <w:sz w:val="28"/>
          <w:szCs w:val="28"/>
          <w:lang w:val="en-US"/>
        </w:rPr>
        <w:t>M</w:t>
      </w:r>
      <w:r w:rsidR="00474FF1" w:rsidRPr="009754C9">
        <w:rPr>
          <w:rFonts w:ascii="Times New Roman" w:hAnsi="Times New Roman" w:cs="Times New Roman"/>
          <w:b/>
          <w:bCs/>
          <w:w w:val="105"/>
          <w:sz w:val="28"/>
          <w:szCs w:val="28"/>
          <w:lang w:val="en-US"/>
        </w:rPr>
        <w:t>а</w:t>
      </w:r>
      <w:r w:rsidRPr="009754C9">
        <w:rPr>
          <w:rFonts w:ascii="Times New Roman" w:hAnsi="Times New Roman" w:cs="Times New Roman"/>
          <w:b/>
          <w:bCs/>
          <w:w w:val="105"/>
          <w:sz w:val="28"/>
          <w:szCs w:val="28"/>
          <w:lang w:val="en-US"/>
        </w:rPr>
        <w:t>ggie</w:t>
      </w:r>
      <w:r w:rsidRPr="009754C9">
        <w:rPr>
          <w:rFonts w:ascii="Times New Roman" w:hAnsi="Times New Roman" w:cs="Times New Roman"/>
          <w:bCs/>
          <w:spacing w:val="-8"/>
          <w:w w:val="105"/>
          <w:sz w:val="28"/>
          <w:szCs w:val="28"/>
          <w:lang w:val="en-US"/>
        </w:rPr>
        <w:t xml:space="preserve"> </w:t>
      </w:r>
      <w:r w:rsidRPr="009754C9">
        <w:rPr>
          <w:rFonts w:ascii="Times New Roman" w:hAnsi="Times New Roman" w:cs="Times New Roman"/>
          <w:w w:val="115"/>
          <w:sz w:val="28"/>
          <w:szCs w:val="28"/>
          <w:lang w:val="en-US"/>
        </w:rPr>
        <w:t>–</w:t>
      </w:r>
      <w:r w:rsidRPr="009754C9">
        <w:rPr>
          <w:rFonts w:ascii="Times New Roman" w:hAnsi="Times New Roman" w:cs="Times New Roman"/>
          <w:spacing w:val="-12"/>
          <w:w w:val="115"/>
          <w:sz w:val="28"/>
          <w:szCs w:val="28"/>
          <w:lang w:val="en-US"/>
        </w:rPr>
        <w:t xml:space="preserve"> </w:t>
      </w:r>
      <w:r w:rsidRPr="009754C9">
        <w:rPr>
          <w:rFonts w:ascii="Times New Roman" w:hAnsi="Times New Roman" w:cs="Times New Roman"/>
          <w:w w:val="105"/>
          <w:sz w:val="28"/>
          <w:szCs w:val="28"/>
          <w:lang w:val="en-US"/>
        </w:rPr>
        <w:t>C</w:t>
      </w:r>
      <w:r w:rsidRPr="009754C9">
        <w:rPr>
          <w:rFonts w:ascii="Times New Roman" w:hAnsi="Times New Roman" w:cs="Times New Roman"/>
          <w:spacing w:val="-4"/>
          <w:w w:val="105"/>
          <w:sz w:val="28"/>
          <w:szCs w:val="28"/>
          <w:lang w:val="en-US"/>
        </w:rPr>
        <w:t>o</w:t>
      </w:r>
      <w:r w:rsidRPr="009754C9">
        <w:rPr>
          <w:rFonts w:ascii="Times New Roman" w:hAnsi="Times New Roman" w:cs="Times New Roman"/>
          <w:w w:val="105"/>
          <w:sz w:val="28"/>
          <w:szCs w:val="28"/>
          <w:lang w:val="en-US"/>
        </w:rPr>
        <w:t>me</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w w:val="105"/>
          <w:sz w:val="28"/>
          <w:szCs w:val="28"/>
          <w:lang w:val="en-US"/>
        </w:rPr>
        <w:t>on!</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w w:val="105"/>
          <w:sz w:val="28"/>
          <w:szCs w:val="28"/>
          <w:lang w:val="en-US"/>
        </w:rPr>
        <w:t>Pull</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ourself</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w w:val="105"/>
          <w:sz w:val="28"/>
          <w:szCs w:val="28"/>
          <w:lang w:val="en-US"/>
        </w:rPr>
        <w:t>togethe</w:t>
      </w:r>
      <w:r w:rsidRPr="009754C9">
        <w:rPr>
          <w:rFonts w:ascii="Times New Roman" w:hAnsi="Times New Roman" w:cs="Times New Roman"/>
          <w:spacing w:val="-17"/>
          <w:w w:val="105"/>
          <w:sz w:val="28"/>
          <w:szCs w:val="28"/>
          <w:lang w:val="en-US"/>
        </w:rPr>
        <w:t>r</w:t>
      </w:r>
      <w:r w:rsidRPr="009754C9">
        <w:rPr>
          <w:rFonts w:ascii="Times New Roman" w:hAnsi="Times New Roman" w:cs="Times New Roman"/>
          <w:w w:val="105"/>
          <w:sz w:val="28"/>
          <w:szCs w:val="28"/>
          <w:lang w:val="en-US"/>
        </w:rPr>
        <w:t>.</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spacing w:val="-21"/>
          <w:w w:val="105"/>
          <w:sz w:val="28"/>
          <w:szCs w:val="28"/>
          <w:lang w:val="en-US"/>
        </w:rPr>
        <w:t>T</w:t>
      </w:r>
      <w:r w:rsidRPr="009754C9">
        <w:rPr>
          <w:rFonts w:ascii="Times New Roman" w:hAnsi="Times New Roman" w:cs="Times New Roman"/>
          <w:w w:val="105"/>
          <w:sz w:val="28"/>
          <w:szCs w:val="28"/>
          <w:lang w:val="en-US"/>
        </w:rPr>
        <w:t>ell</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w w:val="105"/>
          <w:sz w:val="28"/>
          <w:szCs w:val="28"/>
          <w:lang w:val="en-US"/>
        </w:rPr>
        <w:t>me,</w:t>
      </w:r>
      <w:r w:rsidRPr="009754C9">
        <w:rPr>
          <w:rFonts w:ascii="Times New Roman" w:hAnsi="Times New Roman" w:cs="Times New Roman"/>
          <w:spacing w:val="-7"/>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re</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ou</w:t>
      </w:r>
      <w:r w:rsidRPr="009754C9">
        <w:rPr>
          <w:rFonts w:ascii="Times New Roman" w:hAnsi="Times New Roman" w:cs="Times New Roman"/>
          <w:spacing w:val="-7"/>
          <w:w w:val="105"/>
          <w:sz w:val="28"/>
          <w:szCs w:val="28"/>
          <w:lang w:val="en-US"/>
        </w:rPr>
        <w:t xml:space="preserve"> </w:t>
      </w:r>
      <w:r w:rsidRPr="009754C9">
        <w:rPr>
          <w:rFonts w:ascii="Times New Roman" w:hAnsi="Times New Roman" w:cs="Times New Roman"/>
          <w:w w:val="105"/>
          <w:sz w:val="28"/>
          <w:szCs w:val="28"/>
          <w:lang w:val="en-US"/>
        </w:rPr>
        <w:t>going</w:t>
      </w:r>
      <w:r w:rsidRPr="009754C9">
        <w:rPr>
          <w:rFonts w:ascii="Times New Roman" w:hAnsi="Times New Roman" w:cs="Times New Roman"/>
          <w:sz w:val="28"/>
          <w:szCs w:val="28"/>
          <w:lang w:val="en-US"/>
        </w:rPr>
        <w:t xml:space="preserve"> </w:t>
      </w:r>
      <w:r w:rsidRPr="009754C9">
        <w:rPr>
          <w:rFonts w:ascii="Times New Roman" w:hAnsi="Times New Roman" w:cs="Times New Roman"/>
          <w:w w:val="105"/>
          <w:sz w:val="28"/>
          <w:szCs w:val="28"/>
          <w:lang w:val="en-US"/>
        </w:rPr>
        <w:t>to</w:t>
      </w:r>
      <w:r w:rsidRPr="009754C9">
        <w:rPr>
          <w:rFonts w:ascii="Times New Roman" w:hAnsi="Times New Roman" w:cs="Times New Roman"/>
          <w:spacing w:val="3"/>
          <w:w w:val="105"/>
          <w:sz w:val="28"/>
          <w:szCs w:val="28"/>
          <w:lang w:val="en-US"/>
        </w:rPr>
        <w:t xml:space="preserve"> </w:t>
      </w:r>
      <w:r w:rsidRPr="009754C9">
        <w:rPr>
          <w:rFonts w:ascii="Times New Roman" w:hAnsi="Times New Roman" w:cs="Times New Roman"/>
          <w:w w:val="105"/>
          <w:sz w:val="28"/>
          <w:szCs w:val="28"/>
          <w:lang w:val="en-US"/>
        </w:rPr>
        <w:t>est</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blish</w:t>
      </w:r>
      <w:r w:rsidRPr="009754C9">
        <w:rPr>
          <w:rFonts w:ascii="Times New Roman" w:hAnsi="Times New Roman" w:cs="Times New Roman"/>
          <w:spacing w:val="4"/>
          <w:w w:val="10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our</w:t>
      </w:r>
      <w:r w:rsidRPr="009754C9">
        <w:rPr>
          <w:rFonts w:ascii="Times New Roman" w:hAnsi="Times New Roman" w:cs="Times New Roman"/>
          <w:spacing w:val="3"/>
          <w:w w:val="105"/>
          <w:sz w:val="28"/>
          <w:szCs w:val="28"/>
          <w:lang w:val="en-US"/>
        </w:rPr>
        <w:t xml:space="preserve"> </w:t>
      </w:r>
      <w:r w:rsidRPr="009754C9">
        <w:rPr>
          <w:rFonts w:ascii="Times New Roman" w:hAnsi="Times New Roman" w:cs="Times New Roman"/>
          <w:w w:val="105"/>
          <w:sz w:val="28"/>
          <w:szCs w:val="28"/>
          <w:lang w:val="en-US"/>
        </w:rPr>
        <w:t>business</w:t>
      </w:r>
      <w:r w:rsidRPr="009754C9">
        <w:rPr>
          <w:rFonts w:ascii="Times New Roman" w:hAnsi="Times New Roman" w:cs="Times New Roman"/>
          <w:spacing w:val="4"/>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s</w:t>
      </w:r>
      <w:r w:rsidRPr="009754C9">
        <w:rPr>
          <w:rFonts w:ascii="Times New Roman" w:hAnsi="Times New Roman" w:cs="Times New Roman"/>
          <w:spacing w:val="4"/>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3"/>
          <w:w w:val="105"/>
          <w:sz w:val="28"/>
          <w:szCs w:val="28"/>
          <w:lang w:val="en-US"/>
        </w:rPr>
        <w:t xml:space="preserve"> </w:t>
      </w:r>
      <w:r w:rsidRPr="009754C9">
        <w:rPr>
          <w:rFonts w:ascii="Times New Roman" w:hAnsi="Times New Roman" w:cs="Times New Roman"/>
          <w:w w:val="105"/>
          <w:sz w:val="28"/>
          <w:szCs w:val="28"/>
          <w:lang w:val="en-US"/>
        </w:rPr>
        <w:t>sole</w:t>
      </w:r>
      <w:r w:rsidRPr="009754C9">
        <w:rPr>
          <w:rFonts w:ascii="Times New Roman" w:hAnsi="Times New Roman" w:cs="Times New Roman"/>
          <w:spacing w:val="4"/>
          <w:w w:val="105"/>
          <w:sz w:val="28"/>
          <w:szCs w:val="28"/>
          <w:lang w:val="en-US"/>
        </w:rPr>
        <w:t xml:space="preserve"> </w:t>
      </w:r>
      <w:r w:rsidRPr="009754C9">
        <w:rPr>
          <w:rFonts w:ascii="Times New Roman" w:hAnsi="Times New Roman" w:cs="Times New Roman"/>
          <w:w w:val="105"/>
          <w:sz w:val="28"/>
          <w:szCs w:val="28"/>
          <w:lang w:val="en-US"/>
        </w:rPr>
        <w:t>proprietorship,</w:t>
      </w:r>
      <w:r w:rsidRPr="009754C9">
        <w:rPr>
          <w:rFonts w:ascii="Times New Roman" w:hAnsi="Times New Roman" w:cs="Times New Roman"/>
          <w:spacing w:val="4"/>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3"/>
          <w:w w:val="105"/>
          <w:sz w:val="28"/>
          <w:szCs w:val="28"/>
          <w:lang w:val="en-US"/>
        </w:rPr>
        <w:t xml:space="preserve"> </w:t>
      </w:r>
      <w:r w:rsidRPr="009754C9">
        <w:rPr>
          <w:rFonts w:ascii="Times New Roman" w:hAnsi="Times New Roman" w:cs="Times New Roman"/>
          <w:w w:val="105"/>
          <w:sz w:val="28"/>
          <w:szCs w:val="28"/>
          <w:lang w:val="en-US"/>
        </w:rPr>
        <w:t>p</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rtnership</w:t>
      </w:r>
      <w:r w:rsidRPr="009754C9">
        <w:rPr>
          <w:rFonts w:ascii="Times New Roman" w:hAnsi="Times New Roman" w:cs="Times New Roman"/>
          <w:spacing w:val="4"/>
          <w:w w:val="105"/>
          <w:sz w:val="28"/>
          <w:szCs w:val="28"/>
          <w:lang w:val="en-US"/>
        </w:rPr>
        <w:t xml:space="preserve"> </w:t>
      </w:r>
      <w:r w:rsidRPr="009754C9">
        <w:rPr>
          <w:rFonts w:ascii="Times New Roman" w:hAnsi="Times New Roman" w:cs="Times New Roman"/>
          <w:w w:val="105"/>
          <w:sz w:val="28"/>
          <w:szCs w:val="28"/>
          <w:lang w:val="en-US"/>
        </w:rPr>
        <w:t>or</w:t>
      </w:r>
      <w:r w:rsidRPr="009754C9">
        <w:rPr>
          <w:rFonts w:ascii="Times New Roman" w:hAnsi="Times New Roman" w:cs="Times New Roman"/>
          <w:spacing w:val="4"/>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 xml:space="preserve"> corpor</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tion?</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
          <w:bCs/>
          <w:w w:val="105"/>
          <w:sz w:val="28"/>
          <w:szCs w:val="28"/>
          <w:lang w:val="en-US"/>
        </w:rPr>
        <w:t>S</w:t>
      </w:r>
      <w:r w:rsidR="00474FF1" w:rsidRPr="009754C9">
        <w:rPr>
          <w:rFonts w:ascii="Times New Roman" w:hAnsi="Times New Roman" w:cs="Times New Roman"/>
          <w:b/>
          <w:bCs/>
          <w:w w:val="105"/>
          <w:sz w:val="28"/>
          <w:szCs w:val="28"/>
          <w:lang w:val="en-US"/>
        </w:rPr>
        <w:t>а</w:t>
      </w:r>
      <w:r w:rsidRPr="009754C9">
        <w:rPr>
          <w:rFonts w:ascii="Times New Roman" w:hAnsi="Times New Roman" w:cs="Times New Roman"/>
          <w:b/>
          <w:bCs/>
          <w:w w:val="105"/>
          <w:sz w:val="28"/>
          <w:szCs w:val="28"/>
          <w:lang w:val="en-US"/>
        </w:rPr>
        <w:t>m</w:t>
      </w:r>
      <w:r w:rsidRPr="009754C9">
        <w:rPr>
          <w:rFonts w:ascii="Times New Roman" w:hAnsi="Times New Roman" w:cs="Times New Roman"/>
          <w:bCs/>
          <w:spacing w:val="-14"/>
          <w:w w:val="105"/>
          <w:sz w:val="28"/>
          <w:szCs w:val="28"/>
          <w:lang w:val="en-US"/>
        </w:rPr>
        <w:t xml:space="preserve"> </w:t>
      </w:r>
      <w:r w:rsidRPr="009754C9">
        <w:rPr>
          <w:rFonts w:ascii="Times New Roman" w:hAnsi="Times New Roman" w:cs="Times New Roman"/>
          <w:w w:val="115"/>
          <w:sz w:val="28"/>
          <w:szCs w:val="28"/>
          <w:lang w:val="en-US"/>
        </w:rPr>
        <w:t>–</w:t>
      </w:r>
      <w:r w:rsidRPr="009754C9">
        <w:rPr>
          <w:rFonts w:ascii="Times New Roman" w:hAnsi="Times New Roman" w:cs="Times New Roman"/>
          <w:spacing w:val="-18"/>
          <w:w w:val="11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sole</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lang w:val="en-US"/>
        </w:rPr>
        <w:t>proprietorship</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is</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simplest</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spacing w:val="-6"/>
          <w:w w:val="105"/>
          <w:sz w:val="28"/>
          <w:szCs w:val="28"/>
          <w:lang w:val="en-US"/>
        </w:rPr>
        <w:t>w</w:t>
      </w:r>
      <w:r w:rsidR="00474FF1" w:rsidRPr="009754C9">
        <w:rPr>
          <w:rFonts w:ascii="Times New Roman" w:hAnsi="Times New Roman" w:cs="Times New Roman"/>
          <w:spacing w:val="-7"/>
          <w:w w:val="105"/>
          <w:sz w:val="28"/>
          <w:szCs w:val="28"/>
          <w:lang w:val="en-US"/>
        </w:rPr>
        <w:t>а</w:t>
      </w:r>
      <w:r w:rsidRPr="009754C9">
        <w:rPr>
          <w:rFonts w:ascii="Times New Roman" w:hAnsi="Times New Roman" w:cs="Times New Roman"/>
          <w:spacing w:val="-31"/>
          <w:w w:val="105"/>
          <w:sz w:val="28"/>
          <w:szCs w:val="28"/>
          <w:lang w:val="en-US"/>
        </w:rPr>
        <w:t>y</w:t>
      </w:r>
      <w:r w:rsidRPr="009754C9">
        <w:rPr>
          <w:rFonts w:ascii="Times New Roman" w:hAnsi="Times New Roman" w:cs="Times New Roman"/>
          <w:w w:val="105"/>
          <w:sz w:val="28"/>
          <w:szCs w:val="28"/>
          <w:lang w:val="en-US"/>
        </w:rPr>
        <w:t>,</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w w:val="105"/>
          <w:sz w:val="28"/>
          <w:szCs w:val="28"/>
          <w:lang w:val="en-US"/>
        </w:rPr>
        <w:t>I’</w:t>
      </w:r>
      <w:r w:rsidRPr="009754C9">
        <w:rPr>
          <w:rFonts w:ascii="Times New Roman" w:hAnsi="Times New Roman" w:cs="Times New Roman"/>
          <w:spacing w:val="-9"/>
          <w:w w:val="105"/>
          <w:sz w:val="28"/>
          <w:szCs w:val="28"/>
          <w:lang w:val="en-US"/>
        </w:rPr>
        <w:t>v</w:t>
      </w:r>
      <w:r w:rsidRPr="009754C9">
        <w:rPr>
          <w:rFonts w:ascii="Times New Roman" w:hAnsi="Times New Roman" w:cs="Times New Roman"/>
          <w:w w:val="105"/>
          <w:sz w:val="28"/>
          <w:szCs w:val="28"/>
          <w:lang w:val="en-US"/>
        </w:rPr>
        <w:t>e</w:t>
      </w:r>
      <w:r w:rsidRPr="009754C9">
        <w:rPr>
          <w:rFonts w:ascii="Times New Roman" w:hAnsi="Times New Roman" w:cs="Times New Roman"/>
          <w:spacing w:val="-13"/>
          <w:w w:val="105"/>
          <w:sz w:val="28"/>
          <w:szCs w:val="28"/>
          <w:lang w:val="en-US"/>
        </w:rPr>
        <w:t xml:space="preserve"> </w:t>
      </w:r>
      <w:r w:rsidRPr="009754C9">
        <w:rPr>
          <w:rFonts w:ascii="Times New Roman" w:hAnsi="Times New Roman" w:cs="Times New Roman"/>
          <w:w w:val="105"/>
          <w:sz w:val="28"/>
          <w:szCs w:val="28"/>
          <w:lang w:val="en-US"/>
        </w:rPr>
        <w:t>he</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rd.</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
          <w:bCs/>
          <w:w w:val="105"/>
          <w:sz w:val="28"/>
          <w:szCs w:val="28"/>
          <w:lang w:val="en-US"/>
        </w:rPr>
        <w:t>M</w:t>
      </w:r>
      <w:r w:rsidR="00474FF1" w:rsidRPr="009754C9">
        <w:rPr>
          <w:rFonts w:ascii="Times New Roman" w:hAnsi="Times New Roman" w:cs="Times New Roman"/>
          <w:b/>
          <w:bCs/>
          <w:w w:val="105"/>
          <w:sz w:val="28"/>
          <w:szCs w:val="28"/>
          <w:lang w:val="en-US"/>
        </w:rPr>
        <w:t>а</w:t>
      </w:r>
      <w:r w:rsidRPr="009754C9">
        <w:rPr>
          <w:rFonts w:ascii="Times New Roman" w:hAnsi="Times New Roman" w:cs="Times New Roman"/>
          <w:b/>
          <w:bCs/>
          <w:w w:val="105"/>
          <w:sz w:val="28"/>
          <w:szCs w:val="28"/>
          <w:lang w:val="en-US"/>
        </w:rPr>
        <w:t>ggie</w:t>
      </w:r>
      <w:r w:rsidRPr="009754C9">
        <w:rPr>
          <w:rFonts w:ascii="Times New Roman" w:hAnsi="Times New Roman" w:cs="Times New Roman"/>
          <w:bCs/>
          <w:spacing w:val="4"/>
          <w:w w:val="105"/>
          <w:sz w:val="28"/>
          <w:szCs w:val="28"/>
          <w:lang w:val="en-US"/>
        </w:rPr>
        <w:t xml:space="preserve"> </w:t>
      </w:r>
      <w:r w:rsidRPr="009754C9">
        <w:rPr>
          <w:rFonts w:ascii="Times New Roman" w:hAnsi="Times New Roman" w:cs="Times New Roman"/>
          <w:w w:val="115"/>
          <w:sz w:val="28"/>
          <w:szCs w:val="28"/>
          <w:lang w:val="en-US"/>
        </w:rPr>
        <w:t xml:space="preserve">– </w:t>
      </w:r>
      <w:r w:rsidRPr="009754C9">
        <w:rPr>
          <w:rFonts w:ascii="Times New Roman" w:hAnsi="Times New Roman" w:cs="Times New Roman"/>
          <w:spacing w:val="-25"/>
          <w:w w:val="105"/>
          <w:sz w:val="28"/>
          <w:szCs w:val="28"/>
          <w:lang w:val="en-US"/>
        </w:rPr>
        <w:t>Y</w:t>
      </w:r>
      <w:r w:rsidRPr="009754C9">
        <w:rPr>
          <w:rFonts w:ascii="Times New Roman" w:hAnsi="Times New Roman" w:cs="Times New Roman"/>
          <w:w w:val="105"/>
          <w:sz w:val="28"/>
          <w:szCs w:val="28"/>
          <w:lang w:val="en-US"/>
        </w:rPr>
        <w:t>es,</w:t>
      </w:r>
      <w:r w:rsidRPr="009754C9">
        <w:rPr>
          <w:rFonts w:ascii="Times New Roman" w:hAnsi="Times New Roman" w:cs="Times New Roman"/>
          <w:spacing w:val="4"/>
          <w:w w:val="105"/>
          <w:sz w:val="28"/>
          <w:szCs w:val="28"/>
          <w:lang w:val="en-US"/>
        </w:rPr>
        <w:t xml:space="preserve"> </w:t>
      </w:r>
      <w:r w:rsidRPr="009754C9">
        <w:rPr>
          <w:rFonts w:ascii="Times New Roman" w:hAnsi="Times New Roman" w:cs="Times New Roman"/>
          <w:w w:val="105"/>
          <w:sz w:val="28"/>
          <w:szCs w:val="28"/>
          <w:lang w:val="en-US"/>
        </w:rPr>
        <w:t>it</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is</w:t>
      </w:r>
      <w:r w:rsidRPr="009754C9">
        <w:rPr>
          <w:rFonts w:ascii="Times New Roman" w:hAnsi="Times New Roman" w:cs="Times New Roman"/>
          <w:spacing w:val="4"/>
          <w:w w:val="105"/>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le</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st</w:t>
      </w:r>
      <w:r w:rsidRPr="009754C9">
        <w:rPr>
          <w:rFonts w:ascii="Times New Roman" w:hAnsi="Times New Roman" w:cs="Times New Roman"/>
          <w:spacing w:val="4"/>
          <w:w w:val="105"/>
          <w:sz w:val="28"/>
          <w:szCs w:val="28"/>
          <w:lang w:val="en-US"/>
        </w:rPr>
        <w:t xml:space="preserve"> </w:t>
      </w:r>
      <w:r w:rsidRPr="009754C9">
        <w:rPr>
          <w:rFonts w:ascii="Times New Roman" w:hAnsi="Times New Roman" w:cs="Times New Roman"/>
          <w:w w:val="105"/>
          <w:sz w:val="28"/>
          <w:szCs w:val="28"/>
          <w:lang w:val="en-US"/>
        </w:rPr>
        <w:t>c</w:t>
      </w:r>
      <w:r w:rsidRPr="009754C9">
        <w:rPr>
          <w:rFonts w:ascii="Times New Roman" w:hAnsi="Times New Roman" w:cs="Times New Roman"/>
          <w:spacing w:val="-4"/>
          <w:w w:val="105"/>
          <w:sz w:val="28"/>
          <w:szCs w:val="28"/>
          <w:lang w:val="en-US"/>
        </w:rPr>
        <w:t>o</w:t>
      </w:r>
      <w:r w:rsidRPr="009754C9">
        <w:rPr>
          <w:rFonts w:ascii="Times New Roman" w:hAnsi="Times New Roman" w:cs="Times New Roman"/>
          <w:w w:val="105"/>
          <w:sz w:val="28"/>
          <w:szCs w:val="28"/>
          <w:lang w:val="en-US"/>
        </w:rPr>
        <w:t>mplic</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ted</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one.</w:t>
      </w:r>
      <w:r w:rsidRPr="009754C9">
        <w:rPr>
          <w:rFonts w:ascii="Times New Roman" w:hAnsi="Times New Roman" w:cs="Times New Roman"/>
          <w:spacing w:val="4"/>
          <w:w w:val="105"/>
          <w:sz w:val="28"/>
          <w:szCs w:val="28"/>
          <w:lang w:val="en-US"/>
        </w:rPr>
        <w:t xml:space="preserve"> </w:t>
      </w:r>
      <w:r w:rsidRPr="009754C9">
        <w:rPr>
          <w:rFonts w:ascii="Times New Roman" w:hAnsi="Times New Roman" w:cs="Times New Roman"/>
          <w:spacing w:val="-25"/>
          <w:w w:val="105"/>
          <w:sz w:val="28"/>
          <w:szCs w:val="28"/>
          <w:lang w:val="en-US"/>
        </w:rPr>
        <w:t>Y</w:t>
      </w:r>
      <w:r w:rsidRPr="009754C9">
        <w:rPr>
          <w:rFonts w:ascii="Times New Roman" w:hAnsi="Times New Roman" w:cs="Times New Roman"/>
          <w:w w:val="105"/>
          <w:sz w:val="28"/>
          <w:szCs w:val="28"/>
          <w:lang w:val="en-US"/>
        </w:rPr>
        <w:t>ou</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spacing w:val="-10"/>
          <w:w w:val="105"/>
          <w:sz w:val="28"/>
          <w:szCs w:val="28"/>
          <w:lang w:val="en-US"/>
        </w:rPr>
        <w:t>w</w:t>
      </w:r>
      <w:r w:rsidRPr="009754C9">
        <w:rPr>
          <w:rFonts w:ascii="Times New Roman" w:hAnsi="Times New Roman" w:cs="Times New Roman"/>
          <w:w w:val="105"/>
          <w:sz w:val="28"/>
          <w:szCs w:val="28"/>
          <w:lang w:val="en-US"/>
        </w:rPr>
        <w:t>on’t</w:t>
      </w:r>
      <w:r w:rsidRPr="009754C9">
        <w:rPr>
          <w:rFonts w:ascii="Times New Roman" w:hAnsi="Times New Roman" w:cs="Times New Roman"/>
          <w:spacing w:val="4"/>
          <w:w w:val="105"/>
          <w:sz w:val="28"/>
          <w:szCs w:val="28"/>
          <w:lang w:val="en-US"/>
        </w:rPr>
        <w:t xml:space="preserve"> </w:t>
      </w:r>
      <w:r w:rsidRPr="009754C9">
        <w:rPr>
          <w:rFonts w:ascii="Times New Roman" w:hAnsi="Times New Roman" w:cs="Times New Roman"/>
          <w:w w:val="105"/>
          <w:sz w:val="28"/>
          <w:szCs w:val="28"/>
          <w:lang w:val="en-US"/>
        </w:rPr>
        <w:t>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9"/>
          <w:w w:val="105"/>
          <w:sz w:val="28"/>
          <w:szCs w:val="28"/>
          <w:lang w:val="en-US"/>
        </w:rPr>
        <w:t>v</w:t>
      </w:r>
      <w:r w:rsidRPr="009754C9">
        <w:rPr>
          <w:rFonts w:ascii="Times New Roman" w:hAnsi="Times New Roman" w:cs="Times New Roman"/>
          <w:w w:val="105"/>
          <w:sz w:val="28"/>
          <w:szCs w:val="28"/>
          <w:lang w:val="en-US"/>
        </w:rPr>
        <w:t>e</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to</w:t>
      </w:r>
      <w:r w:rsidRPr="009754C9">
        <w:rPr>
          <w:rFonts w:ascii="Times New Roman" w:hAnsi="Times New Roman" w:cs="Times New Roman"/>
          <w:w w:val="108"/>
          <w:sz w:val="28"/>
          <w:szCs w:val="28"/>
          <w:lang w:val="en-US"/>
        </w:rPr>
        <w:t xml:space="preserve"> </w:t>
      </w:r>
      <w:r w:rsidRPr="009754C9">
        <w:rPr>
          <w:rFonts w:ascii="Times New Roman" w:hAnsi="Times New Roman" w:cs="Times New Roman"/>
          <w:w w:val="105"/>
          <w:sz w:val="28"/>
          <w:szCs w:val="28"/>
          <w:lang w:val="en-US"/>
        </w:rPr>
        <w:t>t</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ke</w:t>
      </w:r>
      <w:r w:rsidRPr="009754C9">
        <w:rPr>
          <w:rFonts w:ascii="Times New Roman" w:hAnsi="Times New Roman" w:cs="Times New Roman"/>
          <w:spacing w:val="8"/>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ny</w:t>
      </w:r>
      <w:r w:rsidRPr="009754C9">
        <w:rPr>
          <w:rFonts w:ascii="Times New Roman" w:hAnsi="Times New Roman" w:cs="Times New Roman"/>
          <w:spacing w:val="9"/>
          <w:w w:val="105"/>
          <w:sz w:val="28"/>
          <w:szCs w:val="28"/>
          <w:lang w:val="en-US"/>
        </w:rPr>
        <w:t xml:space="preserve"> </w:t>
      </w:r>
      <w:r w:rsidRPr="009754C9">
        <w:rPr>
          <w:rFonts w:ascii="Times New Roman" w:hAnsi="Times New Roman" w:cs="Times New Roman"/>
          <w:w w:val="105"/>
          <w:sz w:val="28"/>
          <w:szCs w:val="28"/>
          <w:lang w:val="en-US"/>
        </w:rPr>
        <w:t>leg</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l</w:t>
      </w:r>
      <w:r w:rsidRPr="009754C9">
        <w:rPr>
          <w:rFonts w:ascii="Times New Roman" w:hAnsi="Times New Roman" w:cs="Times New Roman"/>
          <w:spacing w:val="9"/>
          <w:w w:val="105"/>
          <w:sz w:val="28"/>
          <w:szCs w:val="28"/>
          <w:lang w:val="en-US"/>
        </w:rPr>
        <w:t xml:space="preserve"> </w:t>
      </w:r>
      <w:r w:rsidRPr="009754C9">
        <w:rPr>
          <w:rFonts w:ascii="Times New Roman" w:hAnsi="Times New Roman" w:cs="Times New Roman"/>
          <w:w w:val="105"/>
          <w:sz w:val="28"/>
          <w:szCs w:val="28"/>
          <w:lang w:val="en-US"/>
        </w:rPr>
        <w:t>steps</w:t>
      </w:r>
      <w:r w:rsidRPr="009754C9">
        <w:rPr>
          <w:rFonts w:ascii="Times New Roman" w:hAnsi="Times New Roman" w:cs="Times New Roman"/>
          <w:spacing w:val="9"/>
          <w:w w:val="105"/>
          <w:sz w:val="28"/>
          <w:szCs w:val="28"/>
          <w:lang w:val="en-US"/>
        </w:rPr>
        <w:t xml:space="preserve"> </w:t>
      </w:r>
      <w:r w:rsidRPr="009754C9">
        <w:rPr>
          <w:rFonts w:ascii="Times New Roman" w:hAnsi="Times New Roman" w:cs="Times New Roman"/>
          <w:w w:val="105"/>
          <w:sz w:val="28"/>
          <w:szCs w:val="28"/>
          <w:lang w:val="en-US"/>
        </w:rPr>
        <w:t>to</w:t>
      </w:r>
      <w:r w:rsidRPr="009754C9">
        <w:rPr>
          <w:rFonts w:ascii="Times New Roman" w:hAnsi="Times New Roman" w:cs="Times New Roman"/>
          <w:spacing w:val="9"/>
          <w:w w:val="105"/>
          <w:sz w:val="28"/>
          <w:szCs w:val="28"/>
          <w:lang w:val="en-US"/>
        </w:rPr>
        <w:t xml:space="preserve"> </w:t>
      </w:r>
      <w:r w:rsidRPr="009754C9">
        <w:rPr>
          <w:rFonts w:ascii="Times New Roman" w:hAnsi="Times New Roman" w:cs="Times New Roman"/>
          <w:w w:val="105"/>
          <w:sz w:val="28"/>
          <w:szCs w:val="28"/>
          <w:lang w:val="en-US"/>
        </w:rPr>
        <w:t>open</w:t>
      </w:r>
      <w:r w:rsidRPr="009754C9">
        <w:rPr>
          <w:rFonts w:ascii="Times New Roman" w:hAnsi="Times New Roman" w:cs="Times New Roman"/>
          <w:spacing w:val="9"/>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9"/>
          <w:w w:val="105"/>
          <w:sz w:val="28"/>
          <w:szCs w:val="28"/>
          <w:lang w:val="en-US"/>
        </w:rPr>
        <w:t xml:space="preserve"> </w:t>
      </w:r>
      <w:r w:rsidRPr="009754C9">
        <w:rPr>
          <w:rFonts w:ascii="Times New Roman" w:hAnsi="Times New Roman" w:cs="Times New Roman"/>
          <w:w w:val="105"/>
          <w:sz w:val="28"/>
          <w:szCs w:val="28"/>
          <w:lang w:val="en-US"/>
        </w:rPr>
        <w:t>sole</w:t>
      </w:r>
      <w:r w:rsidRPr="009754C9">
        <w:rPr>
          <w:rFonts w:ascii="Times New Roman" w:hAnsi="Times New Roman" w:cs="Times New Roman"/>
          <w:spacing w:val="9"/>
          <w:w w:val="105"/>
          <w:sz w:val="28"/>
          <w:szCs w:val="28"/>
          <w:lang w:val="en-US"/>
        </w:rPr>
        <w:t xml:space="preserve"> </w:t>
      </w:r>
      <w:r w:rsidRPr="009754C9">
        <w:rPr>
          <w:rFonts w:ascii="Times New Roman" w:hAnsi="Times New Roman" w:cs="Times New Roman"/>
          <w:w w:val="105"/>
          <w:sz w:val="28"/>
          <w:szCs w:val="28"/>
          <w:lang w:val="en-US"/>
        </w:rPr>
        <w:t>proprietorship.</w:t>
      </w:r>
      <w:r w:rsidRPr="009754C9">
        <w:rPr>
          <w:rFonts w:ascii="Times New Roman" w:hAnsi="Times New Roman" w:cs="Times New Roman"/>
          <w:spacing w:val="9"/>
          <w:w w:val="105"/>
          <w:sz w:val="28"/>
          <w:szCs w:val="28"/>
          <w:lang w:val="en-US"/>
        </w:rPr>
        <w:t xml:space="preserve"> </w:t>
      </w:r>
      <w:r w:rsidRPr="009754C9">
        <w:rPr>
          <w:rFonts w:ascii="Times New Roman" w:hAnsi="Times New Roman" w:cs="Times New Roman"/>
          <w:w w:val="105"/>
          <w:sz w:val="28"/>
          <w:szCs w:val="28"/>
          <w:lang w:val="en-US"/>
        </w:rPr>
        <w:t>But,</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if</w:t>
      </w:r>
      <w:r w:rsidRPr="009754C9">
        <w:rPr>
          <w:rFonts w:ascii="Times New Roman" w:hAnsi="Times New Roman" w:cs="Times New Roman"/>
          <w:spacing w:val="9"/>
          <w:w w:val="105"/>
          <w:sz w:val="28"/>
          <w:szCs w:val="28"/>
          <w:lang w:val="en-US"/>
        </w:rPr>
        <w:t xml:space="preserve"> </w:t>
      </w:r>
      <w:r w:rsidRPr="009754C9">
        <w:rPr>
          <w:rFonts w:ascii="Times New Roman" w:hAnsi="Times New Roman" w:cs="Times New Roman"/>
          <w:w w:val="105"/>
          <w:sz w:val="28"/>
          <w:szCs w:val="28"/>
          <w:lang w:val="en-US"/>
        </w:rPr>
        <w:t>s</w:t>
      </w:r>
      <w:r w:rsidRPr="009754C9">
        <w:rPr>
          <w:rFonts w:ascii="Times New Roman" w:hAnsi="Times New Roman" w:cs="Times New Roman"/>
          <w:spacing w:val="-5"/>
          <w:w w:val="105"/>
          <w:sz w:val="28"/>
          <w:szCs w:val="28"/>
          <w:lang w:val="en-US"/>
        </w:rPr>
        <w:t>o</w:t>
      </w:r>
      <w:r w:rsidRPr="009754C9">
        <w:rPr>
          <w:rFonts w:ascii="Times New Roman" w:hAnsi="Times New Roman" w:cs="Times New Roman"/>
          <w:w w:val="105"/>
          <w:sz w:val="28"/>
          <w:szCs w:val="28"/>
          <w:lang w:val="en-US"/>
        </w:rPr>
        <w:t>mething goes</w:t>
      </w:r>
      <w:r w:rsidRPr="009754C9">
        <w:rPr>
          <w:rFonts w:ascii="Times New Roman" w:hAnsi="Times New Roman" w:cs="Times New Roman"/>
          <w:spacing w:val="-21"/>
          <w:w w:val="105"/>
          <w:sz w:val="28"/>
          <w:szCs w:val="28"/>
          <w:lang w:val="en-US"/>
        </w:rPr>
        <w:t xml:space="preserve"> </w:t>
      </w:r>
      <w:r w:rsidRPr="009754C9">
        <w:rPr>
          <w:rFonts w:ascii="Times New Roman" w:hAnsi="Times New Roman" w:cs="Times New Roman"/>
          <w:w w:val="105"/>
          <w:sz w:val="28"/>
          <w:szCs w:val="28"/>
          <w:lang w:val="en-US"/>
        </w:rPr>
        <w:t>wrong</w:t>
      </w:r>
      <w:r w:rsidRPr="009754C9">
        <w:rPr>
          <w:rFonts w:ascii="Times New Roman" w:hAnsi="Times New Roman" w:cs="Times New Roman"/>
          <w:spacing w:val="-20"/>
          <w:w w:val="10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ou</w:t>
      </w:r>
      <w:r w:rsidRPr="009754C9">
        <w:rPr>
          <w:rFonts w:ascii="Times New Roman" w:hAnsi="Times New Roman" w:cs="Times New Roman"/>
          <w:spacing w:val="-20"/>
          <w:w w:val="105"/>
          <w:sz w:val="28"/>
          <w:szCs w:val="28"/>
          <w:lang w:val="en-US"/>
        </w:rPr>
        <w:t xml:space="preserve"> </w:t>
      </w:r>
      <w:r w:rsidRPr="009754C9">
        <w:rPr>
          <w:rFonts w:ascii="Times New Roman" w:hAnsi="Times New Roman" w:cs="Times New Roman"/>
          <w:w w:val="105"/>
          <w:sz w:val="28"/>
          <w:szCs w:val="28"/>
          <w:lang w:val="en-US"/>
        </w:rPr>
        <w:t>will</w:t>
      </w:r>
      <w:r w:rsidRPr="009754C9">
        <w:rPr>
          <w:rFonts w:ascii="Times New Roman" w:hAnsi="Times New Roman" w:cs="Times New Roman"/>
          <w:spacing w:val="-20"/>
          <w:w w:val="105"/>
          <w:sz w:val="28"/>
          <w:szCs w:val="28"/>
          <w:lang w:val="en-US"/>
        </w:rPr>
        <w:t xml:space="preserve"> </w:t>
      </w:r>
      <w:r w:rsidRPr="009754C9">
        <w:rPr>
          <w:rFonts w:ascii="Times New Roman" w:hAnsi="Times New Roman" w:cs="Times New Roman"/>
          <w:w w:val="105"/>
          <w:sz w:val="28"/>
          <w:szCs w:val="28"/>
          <w:lang w:val="en-US"/>
        </w:rPr>
        <w:t>be</w:t>
      </w:r>
      <w:r w:rsidRPr="009754C9">
        <w:rPr>
          <w:rFonts w:ascii="Times New Roman" w:hAnsi="Times New Roman" w:cs="Times New Roman"/>
          <w:spacing w:val="-20"/>
          <w:w w:val="105"/>
          <w:sz w:val="28"/>
          <w:szCs w:val="28"/>
          <w:lang w:val="en-US"/>
        </w:rPr>
        <w:t xml:space="preserve"> </w:t>
      </w:r>
      <w:r w:rsidRPr="009754C9">
        <w:rPr>
          <w:rFonts w:ascii="Times New Roman" w:hAnsi="Times New Roman" w:cs="Times New Roman"/>
          <w:w w:val="105"/>
          <w:sz w:val="28"/>
          <w:szCs w:val="28"/>
          <w:lang w:val="en-US"/>
        </w:rPr>
        <w:t>person</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lly</w:t>
      </w:r>
      <w:r w:rsidRPr="009754C9">
        <w:rPr>
          <w:rFonts w:ascii="Times New Roman" w:hAnsi="Times New Roman" w:cs="Times New Roman"/>
          <w:spacing w:val="-20"/>
          <w:w w:val="105"/>
          <w:sz w:val="28"/>
          <w:szCs w:val="28"/>
          <w:lang w:val="en-US"/>
        </w:rPr>
        <w:t xml:space="preserve"> </w:t>
      </w:r>
      <w:r w:rsidRPr="009754C9">
        <w:rPr>
          <w:rFonts w:ascii="Times New Roman" w:hAnsi="Times New Roman" w:cs="Times New Roman"/>
          <w:w w:val="105"/>
          <w:sz w:val="28"/>
          <w:szCs w:val="28"/>
          <w:lang w:val="en-US"/>
        </w:rPr>
        <w:t>li</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ble</w:t>
      </w:r>
      <w:r w:rsidRPr="009754C9">
        <w:rPr>
          <w:rFonts w:ascii="Times New Roman" w:hAnsi="Times New Roman" w:cs="Times New Roman"/>
          <w:spacing w:val="-20"/>
          <w:w w:val="105"/>
          <w:sz w:val="28"/>
          <w:szCs w:val="28"/>
          <w:lang w:val="en-US"/>
        </w:rPr>
        <w:t xml:space="preserve"> </w:t>
      </w:r>
      <w:r w:rsidRPr="009754C9">
        <w:rPr>
          <w:rFonts w:ascii="Times New Roman" w:hAnsi="Times New Roman" w:cs="Times New Roman"/>
          <w:w w:val="105"/>
          <w:sz w:val="28"/>
          <w:szCs w:val="28"/>
          <w:lang w:val="en-US"/>
        </w:rPr>
        <w:t>for</w:t>
      </w:r>
      <w:r w:rsidRPr="009754C9">
        <w:rPr>
          <w:rFonts w:ascii="Times New Roman" w:hAnsi="Times New Roman" w:cs="Times New Roman"/>
          <w:spacing w:val="-20"/>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ll</w:t>
      </w:r>
      <w:r w:rsidRPr="009754C9">
        <w:rPr>
          <w:rFonts w:ascii="Times New Roman" w:hAnsi="Times New Roman" w:cs="Times New Roman"/>
          <w:spacing w:val="-20"/>
          <w:w w:val="105"/>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20"/>
          <w:w w:val="105"/>
          <w:sz w:val="28"/>
          <w:szCs w:val="28"/>
          <w:lang w:val="en-US"/>
        </w:rPr>
        <w:t xml:space="preserve"> </w:t>
      </w:r>
      <w:r w:rsidRPr="009754C9">
        <w:rPr>
          <w:rFonts w:ascii="Times New Roman" w:hAnsi="Times New Roman" w:cs="Times New Roman"/>
          <w:w w:val="105"/>
          <w:sz w:val="28"/>
          <w:szCs w:val="28"/>
          <w:lang w:val="en-US"/>
        </w:rPr>
        <w:t>debts.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
          <w:bCs/>
          <w:w w:val="105"/>
          <w:sz w:val="28"/>
          <w:szCs w:val="28"/>
          <w:lang w:val="en-US"/>
        </w:rPr>
        <w:t>S</w:t>
      </w:r>
      <w:r w:rsidR="00474FF1" w:rsidRPr="009754C9">
        <w:rPr>
          <w:rFonts w:ascii="Times New Roman" w:hAnsi="Times New Roman" w:cs="Times New Roman"/>
          <w:b/>
          <w:bCs/>
          <w:w w:val="105"/>
          <w:sz w:val="28"/>
          <w:szCs w:val="28"/>
          <w:lang w:val="en-US"/>
        </w:rPr>
        <w:t>а</w:t>
      </w:r>
      <w:r w:rsidRPr="009754C9">
        <w:rPr>
          <w:rFonts w:ascii="Times New Roman" w:hAnsi="Times New Roman" w:cs="Times New Roman"/>
          <w:b/>
          <w:bCs/>
          <w:w w:val="105"/>
          <w:sz w:val="28"/>
          <w:szCs w:val="28"/>
          <w:lang w:val="en-US"/>
        </w:rPr>
        <w:t>m</w:t>
      </w:r>
      <w:r w:rsidRPr="009754C9">
        <w:rPr>
          <w:rFonts w:ascii="Times New Roman" w:hAnsi="Times New Roman" w:cs="Times New Roman"/>
          <w:bCs/>
          <w:spacing w:val="8"/>
          <w:w w:val="105"/>
          <w:sz w:val="28"/>
          <w:szCs w:val="28"/>
          <w:lang w:val="en-US"/>
        </w:rPr>
        <w:t xml:space="preserve"> </w:t>
      </w:r>
      <w:r w:rsidRPr="009754C9">
        <w:rPr>
          <w:rFonts w:ascii="Times New Roman" w:hAnsi="Times New Roman" w:cs="Times New Roman"/>
          <w:w w:val="115"/>
          <w:sz w:val="28"/>
          <w:szCs w:val="28"/>
          <w:lang w:val="en-US"/>
        </w:rPr>
        <w:t>–</w:t>
      </w:r>
      <w:r w:rsidRPr="009754C9">
        <w:rPr>
          <w:rFonts w:ascii="Times New Roman" w:hAnsi="Times New Roman" w:cs="Times New Roman"/>
          <w:spacing w:val="3"/>
          <w:w w:val="115"/>
          <w:sz w:val="28"/>
          <w:szCs w:val="28"/>
          <w:lang w:val="en-US"/>
        </w:rPr>
        <w:t xml:space="preserve"> </w:t>
      </w:r>
      <w:r w:rsidRPr="009754C9">
        <w:rPr>
          <w:rFonts w:ascii="Times New Roman" w:hAnsi="Times New Roman" w:cs="Times New Roman"/>
          <w:w w:val="105"/>
          <w:sz w:val="28"/>
          <w:szCs w:val="28"/>
          <w:lang w:val="en-US"/>
        </w:rPr>
        <w:t>On</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other</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nd,</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when</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ou</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est</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blish</w:t>
      </w:r>
      <w:r w:rsidRPr="009754C9">
        <w:rPr>
          <w:rFonts w:ascii="Times New Roman" w:hAnsi="Times New Roman" w:cs="Times New Roman"/>
          <w:spacing w:val="8"/>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w w:val="105"/>
          <w:sz w:val="28"/>
          <w:szCs w:val="28"/>
          <w:lang w:val="en-US"/>
        </w:rPr>
        <w:t>corpor</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tion</w:t>
      </w:r>
      <w:r w:rsidRPr="009754C9">
        <w:rPr>
          <w:rFonts w:ascii="Times New Roman" w:hAnsi="Times New Roman" w:cs="Times New Roman"/>
          <w:spacing w:val="8"/>
          <w:w w:val="10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ou</w:t>
      </w:r>
      <w:r w:rsidRPr="009754C9">
        <w:rPr>
          <w:rFonts w:ascii="Times New Roman" w:hAnsi="Times New Roman" w:cs="Times New Roman"/>
          <w:w w:val="107"/>
          <w:sz w:val="28"/>
          <w:szCs w:val="28"/>
          <w:lang w:val="en-US"/>
        </w:rPr>
        <w:t xml:space="preserve"> </w:t>
      </w:r>
      <w:r w:rsidRPr="009754C9">
        <w:rPr>
          <w:rFonts w:ascii="Times New Roman" w:hAnsi="Times New Roman" w:cs="Times New Roman"/>
          <w:w w:val="105"/>
          <w:sz w:val="28"/>
          <w:szCs w:val="28"/>
          <w:lang w:val="en-US"/>
        </w:rPr>
        <w:t>will</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definitely</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need</w:t>
      </w:r>
      <w:r w:rsidRPr="009754C9">
        <w:rPr>
          <w:rFonts w:ascii="Times New Roman" w:hAnsi="Times New Roman" w:cs="Times New Roman"/>
          <w:spacing w:val="-5"/>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l</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w</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er</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to</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dr</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w</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up</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p</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pers</w:t>
      </w:r>
      <w:r w:rsidRPr="009754C9">
        <w:rPr>
          <w:rFonts w:ascii="Times New Roman" w:hAnsi="Times New Roman" w:cs="Times New Roman"/>
          <w:spacing w:val="-5"/>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nd</w:t>
      </w:r>
      <w:r w:rsidRPr="009754C9">
        <w:rPr>
          <w:rFonts w:ascii="Times New Roman" w:hAnsi="Times New Roman" w:cs="Times New Roman"/>
          <w:spacing w:val="-5"/>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w:t>
      </w:r>
      <w:r w:rsidRPr="009754C9">
        <w:rPr>
          <w:rFonts w:ascii="Times New Roman" w:hAnsi="Times New Roman" w:cs="Times New Roman"/>
          <w:spacing w:val="-5"/>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ccount</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nt</w:t>
      </w:r>
      <w:r w:rsidRPr="009754C9">
        <w:rPr>
          <w:rFonts w:ascii="Times New Roman" w:hAnsi="Times New Roman" w:cs="Times New Roman"/>
          <w:w w:val="108"/>
          <w:sz w:val="28"/>
          <w:szCs w:val="28"/>
          <w:lang w:val="en-US"/>
        </w:rPr>
        <w:t xml:space="preserve"> </w:t>
      </w:r>
      <w:r w:rsidRPr="009754C9">
        <w:rPr>
          <w:rFonts w:ascii="Times New Roman" w:hAnsi="Times New Roman" w:cs="Times New Roman"/>
          <w:w w:val="105"/>
          <w:sz w:val="28"/>
          <w:szCs w:val="28"/>
          <w:lang w:val="en-US"/>
        </w:rPr>
        <w:t>to</w:t>
      </w:r>
      <w:r w:rsidRPr="009754C9">
        <w:rPr>
          <w:rFonts w:ascii="Times New Roman" w:hAnsi="Times New Roman" w:cs="Times New Roman"/>
          <w:spacing w:val="-6"/>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dvise</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ou</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on</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t</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x</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m</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tters.</w:t>
      </w:r>
      <w:r w:rsidRPr="009754C9">
        <w:rPr>
          <w:rFonts w:ascii="Times New Roman" w:hAnsi="Times New Roman" w:cs="Times New Roman"/>
          <w:spacing w:val="-6"/>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p</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rtnership</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is</w:t>
      </w:r>
      <w:r w:rsidRPr="009754C9">
        <w:rPr>
          <w:rFonts w:ascii="Times New Roman" w:hAnsi="Times New Roman" w:cs="Times New Roman"/>
          <w:spacing w:val="-6"/>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good</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form</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only</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if</w:t>
      </w:r>
      <w:r w:rsidRPr="009754C9">
        <w:rPr>
          <w:rFonts w:ascii="Times New Roman" w:hAnsi="Times New Roman" w:cs="Times New Roman"/>
          <w:spacing w:val="-6"/>
          <w:w w:val="10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ou</w:t>
      </w:r>
      <w:r w:rsidRPr="009754C9">
        <w:rPr>
          <w:rFonts w:ascii="Times New Roman" w:hAnsi="Times New Roman" w:cs="Times New Roman"/>
          <w:w w:val="107"/>
          <w:sz w:val="28"/>
          <w:szCs w:val="28"/>
          <w:lang w:val="en-US"/>
        </w:rPr>
        <w:t xml:space="preserve"> </w:t>
      </w:r>
      <w:r w:rsidRPr="009754C9">
        <w:rPr>
          <w:rFonts w:ascii="Times New Roman" w:hAnsi="Times New Roman" w:cs="Times New Roman"/>
          <w:w w:val="105"/>
          <w:sz w:val="28"/>
          <w:szCs w:val="28"/>
          <w:lang w:val="en-US"/>
        </w:rPr>
        <w:t>trust</w:t>
      </w:r>
      <w:r w:rsidRPr="009754C9">
        <w:rPr>
          <w:rFonts w:ascii="Times New Roman" w:hAnsi="Times New Roman" w:cs="Times New Roman"/>
          <w:spacing w:val="-4"/>
          <w:w w:val="10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our</w:t>
      </w:r>
      <w:r w:rsidRPr="009754C9">
        <w:rPr>
          <w:rFonts w:ascii="Times New Roman" w:hAnsi="Times New Roman" w:cs="Times New Roman"/>
          <w:spacing w:val="-3"/>
          <w:w w:val="105"/>
          <w:sz w:val="28"/>
          <w:szCs w:val="28"/>
          <w:lang w:val="en-US"/>
        </w:rPr>
        <w:t xml:space="preserve"> </w:t>
      </w:r>
      <w:r w:rsidRPr="009754C9">
        <w:rPr>
          <w:rFonts w:ascii="Times New Roman" w:hAnsi="Times New Roman" w:cs="Times New Roman"/>
          <w:w w:val="105"/>
          <w:sz w:val="28"/>
          <w:szCs w:val="28"/>
          <w:lang w:val="en-US"/>
        </w:rPr>
        <w:t>p</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rtne</w:t>
      </w:r>
      <w:r w:rsidRPr="009754C9">
        <w:rPr>
          <w:rFonts w:ascii="Times New Roman" w:hAnsi="Times New Roman" w:cs="Times New Roman"/>
          <w:spacing w:val="-17"/>
          <w:w w:val="105"/>
          <w:sz w:val="28"/>
          <w:szCs w:val="28"/>
          <w:lang w:val="en-US"/>
        </w:rPr>
        <w:t>r</w:t>
      </w:r>
      <w:r w:rsidRPr="009754C9">
        <w:rPr>
          <w:rFonts w:ascii="Times New Roman" w:hAnsi="Times New Roman" w:cs="Times New Roman"/>
          <w:w w:val="105"/>
          <w:sz w:val="28"/>
          <w:szCs w:val="28"/>
          <w:lang w:val="en-US"/>
        </w:rPr>
        <w: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
          <w:bCs/>
          <w:sz w:val="28"/>
          <w:szCs w:val="28"/>
          <w:lang w:val="en-US"/>
        </w:rPr>
        <w:t>M</w:t>
      </w:r>
      <w:r w:rsidR="00474FF1" w:rsidRPr="009754C9">
        <w:rPr>
          <w:rFonts w:ascii="Times New Roman" w:hAnsi="Times New Roman" w:cs="Times New Roman"/>
          <w:b/>
          <w:bCs/>
          <w:sz w:val="28"/>
          <w:szCs w:val="28"/>
          <w:lang w:val="en-US"/>
        </w:rPr>
        <w:t>а</w:t>
      </w:r>
      <w:r w:rsidRPr="009754C9">
        <w:rPr>
          <w:rFonts w:ascii="Times New Roman" w:hAnsi="Times New Roman" w:cs="Times New Roman"/>
          <w:b/>
          <w:bCs/>
          <w:sz w:val="28"/>
          <w:szCs w:val="28"/>
          <w:lang w:val="en-US"/>
        </w:rPr>
        <w:t>ggie</w:t>
      </w:r>
      <w:r w:rsidRPr="009754C9">
        <w:rPr>
          <w:rFonts w:ascii="Times New Roman" w:hAnsi="Times New Roman" w:cs="Times New Roman"/>
          <w:bCs/>
          <w:spacing w:val="9"/>
          <w:sz w:val="28"/>
          <w:szCs w:val="28"/>
          <w:lang w:val="en-US"/>
        </w:rPr>
        <w:t xml:space="preserve"> </w:t>
      </w:r>
      <w:r w:rsidRPr="009754C9">
        <w:rPr>
          <w:rFonts w:ascii="Times New Roman" w:hAnsi="Times New Roman" w:cs="Times New Roman"/>
          <w:sz w:val="28"/>
          <w:szCs w:val="28"/>
          <w:lang w:val="en-US"/>
        </w:rPr>
        <w:t>-The</w:t>
      </w:r>
      <w:r w:rsidRPr="009754C9">
        <w:rPr>
          <w:rFonts w:ascii="Times New Roman" w:hAnsi="Times New Roman" w:cs="Times New Roman"/>
          <w:spacing w:val="10"/>
          <w:sz w:val="28"/>
          <w:szCs w:val="28"/>
          <w:lang w:val="en-US"/>
        </w:rPr>
        <w:t xml:space="preserve"> </w:t>
      </w:r>
      <w:r w:rsidRPr="009754C9">
        <w:rPr>
          <w:rFonts w:ascii="Times New Roman" w:hAnsi="Times New Roman" w:cs="Times New Roman"/>
          <w:sz w:val="28"/>
          <w:szCs w:val="28"/>
          <w:lang w:val="en-US"/>
        </w:rPr>
        <w:t>prim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ry</w:t>
      </w:r>
      <w:r w:rsidRPr="009754C9">
        <w:rPr>
          <w:rFonts w:ascii="Times New Roman" w:hAnsi="Times New Roman" w:cs="Times New Roman"/>
          <w:spacing w:val="10"/>
          <w:sz w:val="28"/>
          <w:szCs w:val="28"/>
          <w:lang w:val="en-US"/>
        </w:rPr>
        <w:t xml:space="preser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w:t>
      </w:r>
      <w:r w:rsidRPr="009754C9">
        <w:rPr>
          <w:rFonts w:ascii="Times New Roman" w:hAnsi="Times New Roman" w:cs="Times New Roman"/>
          <w:spacing w:val="-6"/>
          <w:sz w:val="28"/>
          <w:szCs w:val="28"/>
          <w:lang w:val="en-US"/>
        </w:rPr>
        <w:t>v</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ge</w:t>
      </w:r>
      <w:r w:rsidRPr="009754C9">
        <w:rPr>
          <w:rFonts w:ascii="Times New Roman" w:hAnsi="Times New Roman" w:cs="Times New Roman"/>
          <w:spacing w:val="10"/>
          <w:sz w:val="28"/>
          <w:szCs w:val="28"/>
          <w:lang w:val="en-US"/>
        </w:rPr>
        <w:t xml:space="preserve"> </w:t>
      </w:r>
      <w:r w:rsidRPr="009754C9">
        <w:rPr>
          <w:rFonts w:ascii="Times New Roman" w:hAnsi="Times New Roman" w:cs="Times New Roman"/>
          <w:sz w:val="28"/>
          <w:szCs w:val="28"/>
          <w:lang w:val="en-US"/>
        </w:rPr>
        <w:t>of</w:t>
      </w:r>
      <w:r w:rsidRPr="009754C9">
        <w:rPr>
          <w:rFonts w:ascii="Times New Roman" w:hAnsi="Times New Roman" w:cs="Times New Roman"/>
          <w:spacing w:val="10"/>
          <w:sz w:val="28"/>
          <w:szCs w:val="28"/>
          <w:lang w:val="en-US"/>
        </w:rPr>
        <w:t xml:space="preserve"> </w:t>
      </w:r>
      <w:r w:rsidRPr="009754C9">
        <w:rPr>
          <w:rFonts w:ascii="Times New Roman" w:hAnsi="Times New Roman" w:cs="Times New Roman"/>
          <w:sz w:val="28"/>
          <w:szCs w:val="28"/>
          <w:lang w:val="en-US"/>
        </w:rPr>
        <w:t>these</w:t>
      </w:r>
      <w:r w:rsidRPr="009754C9">
        <w:rPr>
          <w:rFonts w:ascii="Times New Roman" w:hAnsi="Times New Roman" w:cs="Times New Roman"/>
          <w:spacing w:val="9"/>
          <w:sz w:val="28"/>
          <w:szCs w:val="28"/>
          <w:lang w:val="en-US"/>
        </w:rPr>
        <w:t xml:space="preserve"> </w:t>
      </w:r>
      <w:r w:rsidRPr="009754C9">
        <w:rPr>
          <w:rFonts w:ascii="Times New Roman" w:hAnsi="Times New Roman" w:cs="Times New Roman"/>
          <w:sz w:val="28"/>
          <w:szCs w:val="28"/>
          <w:lang w:val="en-US"/>
        </w:rPr>
        <w:t>forms</w:t>
      </w:r>
      <w:r w:rsidRPr="009754C9">
        <w:rPr>
          <w:rFonts w:ascii="Times New Roman" w:hAnsi="Times New Roman" w:cs="Times New Roman"/>
          <w:spacing w:val="10"/>
          <w:sz w:val="28"/>
          <w:szCs w:val="28"/>
          <w:lang w:val="en-US"/>
        </w:rPr>
        <w:t xml:space="preserve"> </w:t>
      </w:r>
      <w:r w:rsidRPr="009754C9">
        <w:rPr>
          <w:rFonts w:ascii="Times New Roman" w:hAnsi="Times New Roman" w:cs="Times New Roman"/>
          <w:sz w:val="28"/>
          <w:szCs w:val="28"/>
          <w:lang w:val="en-US"/>
        </w:rPr>
        <w:t>is</w:t>
      </w:r>
      <w:r w:rsidRPr="009754C9">
        <w:rPr>
          <w:rFonts w:ascii="Times New Roman" w:hAnsi="Times New Roman" w:cs="Times New Roman"/>
          <w:spacing w:val="10"/>
          <w:sz w:val="28"/>
          <w:szCs w:val="28"/>
          <w:lang w:val="en-US"/>
        </w:rPr>
        <w:t xml:space="preserve"> </w:t>
      </w:r>
      <w:r w:rsidRPr="009754C9">
        <w:rPr>
          <w:rFonts w:ascii="Times New Roman" w:hAnsi="Times New Roman" w:cs="Times New Roman"/>
          <w:sz w:val="28"/>
          <w:szCs w:val="28"/>
          <w:lang w:val="en-US"/>
        </w:rPr>
        <w:t>the</w:t>
      </w:r>
      <w:r w:rsidRPr="009754C9">
        <w:rPr>
          <w:rFonts w:ascii="Times New Roman" w:hAnsi="Times New Roman" w:cs="Times New Roman"/>
          <w:spacing w:val="10"/>
          <w:sz w:val="28"/>
          <w:szCs w:val="28"/>
          <w:lang w:val="en-US"/>
        </w:rPr>
        <w:t xml:space="preserve"> </w:t>
      </w:r>
      <w:r w:rsidRPr="009754C9">
        <w:rPr>
          <w:rFonts w:ascii="Times New Roman" w:hAnsi="Times New Roman" w:cs="Times New Roman"/>
          <w:sz w:val="28"/>
          <w:szCs w:val="28"/>
          <w:lang w:val="en-US"/>
        </w:rPr>
        <w:t>protection</w:t>
      </w:r>
      <w:r w:rsidRPr="009754C9">
        <w:rPr>
          <w:rFonts w:ascii="Times New Roman" w:hAnsi="Times New Roman" w:cs="Times New Roman"/>
          <w:spacing w:val="9"/>
          <w:sz w:val="28"/>
          <w:szCs w:val="28"/>
          <w:lang w:val="en-US"/>
        </w:rPr>
        <w:t xml:space="preserve"> </w:t>
      </w:r>
      <w:r w:rsidRPr="009754C9">
        <w:rPr>
          <w:rFonts w:ascii="Times New Roman" w:hAnsi="Times New Roman" w:cs="Times New Roman"/>
          <w:sz w:val="28"/>
          <w:szCs w:val="28"/>
          <w:lang w:val="en-US"/>
        </w:rPr>
        <w:t xml:space="preserve">of </w:t>
      </w:r>
      <w:r w:rsidRPr="009754C9">
        <w:rPr>
          <w:rFonts w:ascii="Times New Roman" w:hAnsi="Times New Roman" w:cs="Times New Roman"/>
          <w:spacing w:val="-5"/>
          <w:sz w:val="28"/>
          <w:szCs w:val="28"/>
          <w:lang w:val="en-US"/>
        </w:rPr>
        <w:t>y</w:t>
      </w:r>
      <w:r w:rsidRPr="009754C9">
        <w:rPr>
          <w:rFonts w:ascii="Times New Roman" w:hAnsi="Times New Roman" w:cs="Times New Roman"/>
          <w:sz w:val="28"/>
          <w:szCs w:val="28"/>
          <w:lang w:val="en-US"/>
        </w:rPr>
        <w:t>our</w:t>
      </w:r>
      <w:r w:rsidRPr="009754C9">
        <w:rPr>
          <w:rFonts w:ascii="Times New Roman" w:hAnsi="Times New Roman" w:cs="Times New Roman"/>
          <w:spacing w:val="3"/>
          <w:sz w:val="28"/>
          <w:szCs w:val="28"/>
          <w:lang w:val="en-US"/>
        </w:rPr>
        <w:t xml:space="preserve"> </w:t>
      </w:r>
      <w:r w:rsidRPr="009754C9">
        <w:rPr>
          <w:rFonts w:ascii="Times New Roman" w:hAnsi="Times New Roman" w:cs="Times New Roman"/>
          <w:sz w:val="28"/>
          <w:szCs w:val="28"/>
          <w:lang w:val="en-US"/>
        </w:rPr>
        <w:t>person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w:t>
      </w:r>
      <w:r w:rsidRPr="009754C9">
        <w:rPr>
          <w:rFonts w:ascii="Times New Roman" w:hAnsi="Times New Roman" w:cs="Times New Roman"/>
          <w:spacing w:val="3"/>
          <w:sz w:val="28"/>
          <w:szCs w:val="28"/>
          <w:lang w:val="en-US"/>
        </w:rPr>
        <w:t xml:space="preser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ssets</w:t>
      </w:r>
      <w:r w:rsidRPr="009754C9">
        <w:rPr>
          <w:rFonts w:ascii="Times New Roman" w:hAnsi="Times New Roman" w:cs="Times New Roman"/>
          <w:spacing w:val="3"/>
          <w:sz w:val="28"/>
          <w:szCs w:val="28"/>
          <w:lang w:val="en-US"/>
        </w:rPr>
        <w:t xml:space="preserve"> </w:t>
      </w:r>
      <w:r w:rsidRPr="009754C9">
        <w:rPr>
          <w:rFonts w:ascii="Times New Roman" w:hAnsi="Times New Roman" w:cs="Times New Roman"/>
          <w:sz w:val="28"/>
          <w:szCs w:val="28"/>
          <w:lang w:val="en-US"/>
        </w:rPr>
        <w:t>if</w:t>
      </w:r>
      <w:r w:rsidRPr="009754C9">
        <w:rPr>
          <w:rFonts w:ascii="Times New Roman" w:hAnsi="Times New Roman" w:cs="Times New Roman"/>
          <w:spacing w:val="4"/>
          <w:sz w:val="28"/>
          <w:szCs w:val="28"/>
          <w:lang w:val="en-US"/>
        </w:rPr>
        <w:t xml:space="preserve"> </w:t>
      </w:r>
      <w:r w:rsidRPr="009754C9">
        <w:rPr>
          <w:rFonts w:ascii="Times New Roman" w:hAnsi="Times New Roman" w:cs="Times New Roman"/>
          <w:spacing w:val="-5"/>
          <w:sz w:val="28"/>
          <w:szCs w:val="28"/>
          <w:lang w:val="en-US"/>
        </w:rPr>
        <w:t>y</w:t>
      </w:r>
      <w:r w:rsidRPr="009754C9">
        <w:rPr>
          <w:rFonts w:ascii="Times New Roman" w:hAnsi="Times New Roman" w:cs="Times New Roman"/>
          <w:sz w:val="28"/>
          <w:szCs w:val="28"/>
          <w:lang w:val="en-US"/>
        </w:rPr>
        <w:t>our</w:t>
      </w:r>
      <w:r w:rsidRPr="009754C9">
        <w:rPr>
          <w:rFonts w:ascii="Times New Roman" w:hAnsi="Times New Roman" w:cs="Times New Roman"/>
          <w:spacing w:val="3"/>
          <w:sz w:val="28"/>
          <w:szCs w:val="28"/>
          <w:lang w:val="en-US"/>
        </w:rPr>
        <w:t xml:space="preserve"> </w:t>
      </w:r>
      <w:r w:rsidRPr="009754C9">
        <w:rPr>
          <w:rFonts w:ascii="Times New Roman" w:hAnsi="Times New Roman" w:cs="Times New Roman"/>
          <w:sz w:val="28"/>
          <w:szCs w:val="28"/>
          <w:lang w:val="en-US"/>
        </w:rPr>
        <w:t>business</w:t>
      </w:r>
      <w:r w:rsidRPr="009754C9">
        <w:rPr>
          <w:rFonts w:ascii="Times New Roman" w:hAnsi="Times New Roman" w:cs="Times New Roman"/>
          <w:spacing w:val="3"/>
          <w:sz w:val="28"/>
          <w:szCs w:val="28"/>
          <w:lang w:val="en-US"/>
        </w:rPr>
        <w:t xml:space="preserve"> </w:t>
      </w:r>
      <w:r w:rsidRPr="009754C9">
        <w:rPr>
          <w:rFonts w:ascii="Times New Roman" w:hAnsi="Times New Roman" w:cs="Times New Roman"/>
          <w:sz w:val="28"/>
          <w:szCs w:val="28"/>
          <w:lang w:val="en-US"/>
        </w:rPr>
        <w:t>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ils.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
          <w:bCs/>
          <w:w w:val="105"/>
          <w:sz w:val="28"/>
          <w:szCs w:val="28"/>
          <w:lang w:val="en-US"/>
        </w:rPr>
        <w:t>S</w:t>
      </w:r>
      <w:r w:rsidR="00474FF1" w:rsidRPr="009754C9">
        <w:rPr>
          <w:rFonts w:ascii="Times New Roman" w:hAnsi="Times New Roman" w:cs="Times New Roman"/>
          <w:b/>
          <w:bCs/>
          <w:w w:val="105"/>
          <w:sz w:val="28"/>
          <w:szCs w:val="28"/>
          <w:lang w:val="en-US"/>
        </w:rPr>
        <w:t>а</w:t>
      </w:r>
      <w:r w:rsidRPr="009754C9">
        <w:rPr>
          <w:rFonts w:ascii="Times New Roman" w:hAnsi="Times New Roman" w:cs="Times New Roman"/>
          <w:b/>
          <w:bCs/>
          <w:w w:val="105"/>
          <w:sz w:val="28"/>
          <w:szCs w:val="28"/>
          <w:lang w:val="en-US"/>
        </w:rPr>
        <w:t>m</w:t>
      </w:r>
      <w:r w:rsidRPr="009754C9">
        <w:rPr>
          <w:rFonts w:ascii="Times New Roman" w:hAnsi="Times New Roman" w:cs="Times New Roman"/>
          <w:bCs/>
          <w:spacing w:val="11"/>
          <w:w w:val="105"/>
          <w:sz w:val="28"/>
          <w:szCs w:val="28"/>
          <w:lang w:val="en-US"/>
        </w:rPr>
        <w:t xml:space="preserve"> </w:t>
      </w:r>
      <w:r w:rsidRPr="009754C9">
        <w:rPr>
          <w:rFonts w:ascii="Times New Roman" w:hAnsi="Times New Roman" w:cs="Times New Roman"/>
          <w:w w:val="115"/>
          <w:sz w:val="28"/>
          <w:szCs w:val="28"/>
          <w:lang w:val="en-US"/>
        </w:rPr>
        <w:t>–</w:t>
      </w:r>
      <w:r w:rsidRPr="009754C9">
        <w:rPr>
          <w:rFonts w:ascii="Times New Roman" w:hAnsi="Times New Roman" w:cs="Times New Roman"/>
          <w:spacing w:val="7"/>
          <w:w w:val="115"/>
          <w:sz w:val="28"/>
          <w:szCs w:val="28"/>
          <w:lang w:val="en-US"/>
        </w:rPr>
        <w:t xml:space="preserve"> </w:t>
      </w:r>
      <w:r w:rsidRPr="009754C9">
        <w:rPr>
          <w:rFonts w:ascii="Times New Roman" w:hAnsi="Times New Roman" w:cs="Times New Roman"/>
          <w:w w:val="105"/>
          <w:sz w:val="28"/>
          <w:szCs w:val="28"/>
          <w:lang w:val="en-US"/>
        </w:rPr>
        <w:t>Still,</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I</w:t>
      </w:r>
      <w:r w:rsidRPr="009754C9">
        <w:rPr>
          <w:rFonts w:ascii="Times New Roman" w:hAnsi="Times New Roman" w:cs="Times New Roman"/>
          <w:spacing w:val="12"/>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m</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pl</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nning</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to</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st</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rt</w:t>
      </w:r>
      <w:r w:rsidRPr="009754C9">
        <w:rPr>
          <w:rFonts w:ascii="Times New Roman" w:hAnsi="Times New Roman" w:cs="Times New Roman"/>
          <w:spacing w:val="11"/>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s</w:t>
      </w:r>
      <w:r w:rsidRPr="009754C9">
        <w:rPr>
          <w:rFonts w:ascii="Times New Roman" w:hAnsi="Times New Roman" w:cs="Times New Roman"/>
          <w:spacing w:val="12"/>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sole</w:t>
      </w:r>
      <w:r w:rsidRPr="009754C9">
        <w:rPr>
          <w:rFonts w:ascii="Times New Roman" w:hAnsi="Times New Roman" w:cs="Times New Roman"/>
          <w:spacing w:val="12"/>
          <w:w w:val="105"/>
          <w:sz w:val="28"/>
          <w:szCs w:val="28"/>
          <w:lang w:val="en-US"/>
        </w:rPr>
        <w:t xml:space="preserve"> </w:t>
      </w:r>
      <w:r w:rsidRPr="009754C9">
        <w:rPr>
          <w:rFonts w:ascii="Times New Roman" w:hAnsi="Times New Roman" w:cs="Times New Roman"/>
          <w:w w:val="105"/>
          <w:sz w:val="28"/>
          <w:szCs w:val="28"/>
          <w:lang w:val="en-US"/>
        </w:rPr>
        <w:t>proprietor</w:t>
      </w:r>
      <w:r w:rsidRPr="009754C9">
        <w:rPr>
          <w:rFonts w:ascii="Times New Roman" w:hAnsi="Times New Roman" w:cs="Times New Roman"/>
          <w:spacing w:val="12"/>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nd</w:t>
      </w:r>
      <w:r w:rsidRPr="009754C9">
        <w:rPr>
          <w:rFonts w:ascii="Times New Roman" w:hAnsi="Times New Roman" w:cs="Times New Roman"/>
          <w:spacing w:val="11"/>
          <w:w w:val="105"/>
          <w:sz w:val="28"/>
          <w:szCs w:val="28"/>
          <w:lang w:val="en-US"/>
        </w:rPr>
        <w:t xml:space="preserve"> </w:t>
      </w:r>
      <w:r w:rsidRPr="009754C9">
        <w:rPr>
          <w:rFonts w:ascii="Times New Roman" w:hAnsi="Times New Roman" w:cs="Times New Roman"/>
          <w:w w:val="105"/>
          <w:sz w:val="28"/>
          <w:szCs w:val="28"/>
          <w:lang w:val="en-US"/>
        </w:rPr>
        <w:t>l</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ter perh</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ps</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I’ll</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con</w:t>
      </w:r>
      <w:r w:rsidRPr="009754C9">
        <w:rPr>
          <w:rFonts w:ascii="Times New Roman" w:hAnsi="Times New Roman" w:cs="Times New Roman"/>
          <w:spacing w:val="-9"/>
          <w:w w:val="105"/>
          <w:sz w:val="28"/>
          <w:szCs w:val="28"/>
          <w:lang w:val="en-US"/>
        </w:rPr>
        <w:t>v</w:t>
      </w:r>
      <w:r w:rsidRPr="009754C9">
        <w:rPr>
          <w:rFonts w:ascii="Times New Roman" w:hAnsi="Times New Roman" w:cs="Times New Roman"/>
          <w:w w:val="105"/>
          <w:sz w:val="28"/>
          <w:szCs w:val="28"/>
          <w:lang w:val="en-US"/>
        </w:rPr>
        <w:t>ert</w:t>
      </w:r>
      <w:r w:rsidRPr="009754C9">
        <w:rPr>
          <w:rFonts w:ascii="Times New Roman" w:hAnsi="Times New Roman" w:cs="Times New Roman"/>
          <w:spacing w:val="-4"/>
          <w:w w:val="105"/>
          <w:sz w:val="28"/>
          <w:szCs w:val="28"/>
          <w:lang w:val="en-US"/>
        </w:rPr>
        <w:t xml:space="preserve"> </w:t>
      </w:r>
      <w:r w:rsidRPr="009754C9">
        <w:rPr>
          <w:rFonts w:ascii="Times New Roman" w:hAnsi="Times New Roman" w:cs="Times New Roman"/>
          <w:w w:val="105"/>
          <w:sz w:val="28"/>
          <w:szCs w:val="28"/>
          <w:lang w:val="en-US"/>
        </w:rPr>
        <w:t>it</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into</w:t>
      </w:r>
      <w:r w:rsidRPr="009754C9">
        <w:rPr>
          <w:rFonts w:ascii="Times New Roman" w:hAnsi="Times New Roman" w:cs="Times New Roman"/>
          <w:spacing w:val="-4"/>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corpor</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tion.</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
          <w:bCs/>
          <w:w w:val="110"/>
          <w:sz w:val="28"/>
          <w:szCs w:val="28"/>
          <w:lang w:val="en-US"/>
        </w:rPr>
        <w:t>M</w:t>
      </w:r>
      <w:r w:rsidR="00474FF1" w:rsidRPr="009754C9">
        <w:rPr>
          <w:rFonts w:ascii="Times New Roman" w:hAnsi="Times New Roman" w:cs="Times New Roman"/>
          <w:b/>
          <w:bCs/>
          <w:w w:val="110"/>
          <w:sz w:val="28"/>
          <w:szCs w:val="28"/>
          <w:lang w:val="en-US"/>
        </w:rPr>
        <w:t>а</w:t>
      </w:r>
      <w:r w:rsidRPr="009754C9">
        <w:rPr>
          <w:rFonts w:ascii="Times New Roman" w:hAnsi="Times New Roman" w:cs="Times New Roman"/>
          <w:b/>
          <w:bCs/>
          <w:w w:val="110"/>
          <w:sz w:val="28"/>
          <w:szCs w:val="28"/>
          <w:lang w:val="en-US"/>
        </w:rPr>
        <w:t>ggie</w:t>
      </w:r>
      <w:r w:rsidRPr="009754C9">
        <w:rPr>
          <w:rFonts w:ascii="Times New Roman" w:hAnsi="Times New Roman" w:cs="Times New Roman"/>
          <w:bCs/>
          <w:spacing w:val="-12"/>
          <w:w w:val="110"/>
          <w:sz w:val="28"/>
          <w:szCs w:val="28"/>
          <w:lang w:val="en-US"/>
        </w:rPr>
        <w:t xml:space="preserve"> </w:t>
      </w:r>
      <w:r w:rsidRPr="009754C9">
        <w:rPr>
          <w:rFonts w:ascii="Times New Roman" w:hAnsi="Times New Roman" w:cs="Times New Roman"/>
          <w:bCs/>
          <w:w w:val="115"/>
          <w:sz w:val="28"/>
          <w:szCs w:val="28"/>
          <w:lang w:val="en-US"/>
        </w:rPr>
        <w:t>–</w:t>
      </w:r>
      <w:r w:rsidRPr="009754C9">
        <w:rPr>
          <w:rFonts w:ascii="Times New Roman" w:hAnsi="Times New Roman" w:cs="Times New Roman"/>
          <w:bCs/>
          <w:spacing w:val="-14"/>
          <w:w w:val="115"/>
          <w:sz w:val="28"/>
          <w:szCs w:val="28"/>
          <w:lang w:val="en-US"/>
        </w:rPr>
        <w:t xml:space="preserve"> </w:t>
      </w:r>
      <w:r w:rsidRPr="009754C9">
        <w:rPr>
          <w:rFonts w:ascii="Times New Roman" w:hAnsi="Times New Roman" w:cs="Times New Roman"/>
          <w:w w:val="110"/>
          <w:sz w:val="28"/>
          <w:szCs w:val="28"/>
          <w:lang w:val="en-US"/>
        </w:rPr>
        <w:t>Don’t</w:t>
      </w:r>
      <w:r w:rsidRPr="009754C9">
        <w:rPr>
          <w:rFonts w:ascii="Times New Roman" w:hAnsi="Times New Roman" w:cs="Times New Roman"/>
          <w:spacing w:val="-12"/>
          <w:w w:val="110"/>
          <w:sz w:val="28"/>
          <w:szCs w:val="28"/>
          <w:lang w:val="en-US"/>
        </w:rPr>
        <w:t xml:space="preserve"> </w:t>
      </w:r>
      <w:r w:rsidRPr="009754C9">
        <w:rPr>
          <w:rFonts w:ascii="Times New Roman" w:hAnsi="Times New Roman" w:cs="Times New Roman"/>
          <w:w w:val="110"/>
          <w:sz w:val="28"/>
          <w:szCs w:val="28"/>
          <w:lang w:val="en-US"/>
        </w:rPr>
        <w:t>forget</w:t>
      </w:r>
      <w:r w:rsidRPr="009754C9">
        <w:rPr>
          <w:rFonts w:ascii="Times New Roman" w:hAnsi="Times New Roman" w:cs="Times New Roman"/>
          <w:spacing w:val="-11"/>
          <w:w w:val="110"/>
          <w:sz w:val="28"/>
          <w:szCs w:val="28"/>
          <w:lang w:val="en-US"/>
        </w:rPr>
        <w:t xml:space="preserve"> </w:t>
      </w:r>
      <w:r w:rsidRPr="009754C9">
        <w:rPr>
          <w:rFonts w:ascii="Times New Roman" w:hAnsi="Times New Roman" w:cs="Times New Roman"/>
          <w:w w:val="110"/>
          <w:sz w:val="28"/>
          <w:szCs w:val="28"/>
          <w:lang w:val="en-US"/>
        </w:rPr>
        <w:t>th</w:t>
      </w:r>
      <w:r w:rsidR="00474FF1" w:rsidRPr="009754C9">
        <w:rPr>
          <w:rFonts w:ascii="Times New Roman" w:hAnsi="Times New Roman" w:cs="Times New Roman"/>
          <w:w w:val="110"/>
          <w:sz w:val="28"/>
          <w:szCs w:val="28"/>
          <w:lang w:val="en-US"/>
        </w:rPr>
        <w:t>а</w:t>
      </w:r>
      <w:r w:rsidRPr="009754C9">
        <w:rPr>
          <w:rFonts w:ascii="Times New Roman" w:hAnsi="Times New Roman" w:cs="Times New Roman"/>
          <w:w w:val="110"/>
          <w:sz w:val="28"/>
          <w:szCs w:val="28"/>
          <w:lang w:val="en-US"/>
        </w:rPr>
        <w:t>t</w:t>
      </w:r>
      <w:r w:rsidRPr="009754C9">
        <w:rPr>
          <w:rFonts w:ascii="Times New Roman" w:hAnsi="Times New Roman" w:cs="Times New Roman"/>
          <w:spacing w:val="-12"/>
          <w:w w:val="110"/>
          <w:sz w:val="28"/>
          <w:szCs w:val="28"/>
          <w:lang w:val="en-US"/>
        </w:rPr>
        <w:t xml:space="preserve"> </w:t>
      </w:r>
      <w:r w:rsidRPr="009754C9">
        <w:rPr>
          <w:rFonts w:ascii="Times New Roman" w:hAnsi="Times New Roman" w:cs="Times New Roman"/>
          <w:w w:val="110"/>
          <w:sz w:val="28"/>
          <w:szCs w:val="28"/>
          <w:lang w:val="en-US"/>
        </w:rPr>
        <w:t>there</w:t>
      </w:r>
      <w:r w:rsidRPr="009754C9">
        <w:rPr>
          <w:rFonts w:ascii="Times New Roman" w:hAnsi="Times New Roman" w:cs="Times New Roman"/>
          <w:spacing w:val="-11"/>
          <w:w w:val="110"/>
          <w:sz w:val="28"/>
          <w:szCs w:val="28"/>
          <w:lang w:val="en-US"/>
        </w:rPr>
        <w:t xml:space="preserve"> </w:t>
      </w:r>
      <w:r w:rsidRPr="009754C9">
        <w:rPr>
          <w:rFonts w:ascii="Times New Roman" w:hAnsi="Times New Roman" w:cs="Times New Roman"/>
          <w:w w:val="110"/>
          <w:sz w:val="28"/>
          <w:szCs w:val="28"/>
          <w:lang w:val="en-US"/>
        </w:rPr>
        <w:t>is</w:t>
      </w:r>
      <w:r w:rsidRPr="009754C9">
        <w:rPr>
          <w:rFonts w:ascii="Times New Roman" w:hAnsi="Times New Roman" w:cs="Times New Roman"/>
          <w:spacing w:val="-12"/>
          <w:w w:val="110"/>
          <w:sz w:val="28"/>
          <w:szCs w:val="28"/>
          <w:lang w:val="en-US"/>
        </w:rPr>
        <w:t xml:space="preserve"> </w:t>
      </w:r>
      <w:r w:rsidR="00474FF1" w:rsidRPr="009754C9">
        <w:rPr>
          <w:rFonts w:ascii="Times New Roman" w:hAnsi="Times New Roman" w:cs="Times New Roman"/>
          <w:w w:val="110"/>
          <w:sz w:val="28"/>
          <w:szCs w:val="28"/>
          <w:lang w:val="en-US"/>
        </w:rPr>
        <w:t>а</w:t>
      </w:r>
      <w:r w:rsidRPr="009754C9">
        <w:rPr>
          <w:rFonts w:ascii="Times New Roman" w:hAnsi="Times New Roman" w:cs="Times New Roman"/>
          <w:w w:val="110"/>
          <w:sz w:val="28"/>
          <w:szCs w:val="28"/>
          <w:lang w:val="en-US"/>
        </w:rPr>
        <w:t>nother</w:t>
      </w:r>
      <w:r w:rsidRPr="009754C9">
        <w:rPr>
          <w:rFonts w:ascii="Times New Roman" w:hAnsi="Times New Roman" w:cs="Times New Roman"/>
          <w:spacing w:val="-11"/>
          <w:w w:val="110"/>
          <w:sz w:val="28"/>
          <w:szCs w:val="28"/>
          <w:lang w:val="en-US"/>
        </w:rPr>
        <w:t xml:space="preserve"> </w:t>
      </w:r>
      <w:r w:rsidRPr="009754C9">
        <w:rPr>
          <w:rFonts w:ascii="Times New Roman" w:hAnsi="Times New Roman" w:cs="Times New Roman"/>
          <w:w w:val="110"/>
          <w:sz w:val="28"/>
          <w:szCs w:val="28"/>
          <w:lang w:val="en-US"/>
        </w:rPr>
        <w:t>question</w:t>
      </w:r>
      <w:r w:rsidRPr="009754C9">
        <w:rPr>
          <w:rFonts w:ascii="Times New Roman" w:hAnsi="Times New Roman" w:cs="Times New Roman"/>
          <w:spacing w:val="-12"/>
          <w:w w:val="110"/>
          <w:sz w:val="28"/>
          <w:szCs w:val="28"/>
          <w:lang w:val="en-US"/>
        </w:rPr>
        <w:t xml:space="preserve"> </w:t>
      </w:r>
      <w:r w:rsidRPr="009754C9">
        <w:rPr>
          <w:rFonts w:ascii="Times New Roman" w:hAnsi="Times New Roman" w:cs="Times New Roman"/>
          <w:w w:val="110"/>
          <w:sz w:val="28"/>
          <w:szCs w:val="28"/>
          <w:lang w:val="en-US"/>
        </w:rPr>
        <w:t>which</w:t>
      </w:r>
      <w:r w:rsidRPr="009754C9">
        <w:rPr>
          <w:rFonts w:ascii="Times New Roman" w:hAnsi="Times New Roman" w:cs="Times New Roman"/>
          <w:spacing w:val="-12"/>
          <w:w w:val="110"/>
          <w:sz w:val="28"/>
          <w:szCs w:val="28"/>
          <w:lang w:val="en-US"/>
        </w:rPr>
        <w:t xml:space="preserve"> </w:t>
      </w:r>
      <w:r w:rsidRPr="009754C9">
        <w:rPr>
          <w:rFonts w:ascii="Times New Roman" w:hAnsi="Times New Roman" w:cs="Times New Roman"/>
          <w:spacing w:val="-5"/>
          <w:w w:val="110"/>
          <w:sz w:val="28"/>
          <w:szCs w:val="28"/>
          <w:lang w:val="en-US"/>
        </w:rPr>
        <w:t>y</w:t>
      </w:r>
      <w:r w:rsidRPr="009754C9">
        <w:rPr>
          <w:rFonts w:ascii="Times New Roman" w:hAnsi="Times New Roman" w:cs="Times New Roman"/>
          <w:w w:val="110"/>
          <w:sz w:val="28"/>
          <w:szCs w:val="28"/>
          <w:lang w:val="en-US"/>
        </w:rPr>
        <w:t>ou</w:t>
      </w:r>
      <w:r w:rsidRPr="009754C9">
        <w:rPr>
          <w:rFonts w:ascii="Times New Roman" w:hAnsi="Times New Roman" w:cs="Times New Roman"/>
          <w:w w:val="107"/>
          <w:sz w:val="28"/>
          <w:szCs w:val="28"/>
          <w:lang w:val="en-US"/>
        </w:rPr>
        <w:t xml:space="preserve"> </w:t>
      </w:r>
      <w:r w:rsidRPr="009754C9">
        <w:rPr>
          <w:rFonts w:ascii="Times New Roman" w:hAnsi="Times New Roman" w:cs="Times New Roman"/>
          <w:w w:val="110"/>
          <w:sz w:val="28"/>
          <w:szCs w:val="28"/>
          <w:lang w:val="en-US"/>
        </w:rPr>
        <w:t>should</w:t>
      </w:r>
      <w:r w:rsidRPr="009754C9">
        <w:rPr>
          <w:rFonts w:ascii="Times New Roman" w:hAnsi="Times New Roman" w:cs="Times New Roman"/>
          <w:spacing w:val="-21"/>
          <w:w w:val="110"/>
          <w:sz w:val="28"/>
          <w:szCs w:val="28"/>
          <w:lang w:val="en-US"/>
        </w:rPr>
        <w:t xml:space="preserve"> </w:t>
      </w:r>
      <w:r w:rsidRPr="009754C9">
        <w:rPr>
          <w:rFonts w:ascii="Times New Roman" w:hAnsi="Times New Roman" w:cs="Times New Roman"/>
          <w:w w:val="110"/>
          <w:sz w:val="28"/>
          <w:szCs w:val="28"/>
          <w:lang w:val="en-US"/>
        </w:rPr>
        <w:t>think</w:t>
      </w:r>
      <w:r w:rsidRPr="009754C9">
        <w:rPr>
          <w:rFonts w:ascii="Times New Roman" w:hAnsi="Times New Roman" w:cs="Times New Roman"/>
          <w:spacing w:val="-21"/>
          <w:w w:val="110"/>
          <w:sz w:val="28"/>
          <w:szCs w:val="28"/>
          <w:lang w:val="en-US"/>
        </w:rPr>
        <w:t xml:space="preserve"> </w:t>
      </w:r>
      <w:r w:rsidRPr="009754C9">
        <w:rPr>
          <w:rFonts w:ascii="Times New Roman" w:hAnsi="Times New Roman" w:cs="Times New Roman"/>
          <w:spacing w:val="-7"/>
          <w:w w:val="110"/>
          <w:sz w:val="28"/>
          <w:szCs w:val="28"/>
          <w:lang w:val="en-US"/>
        </w:rPr>
        <w:t>o</w:t>
      </w:r>
      <w:r w:rsidRPr="009754C9">
        <w:rPr>
          <w:rFonts w:ascii="Times New Roman" w:hAnsi="Times New Roman" w:cs="Times New Roman"/>
          <w:spacing w:val="-10"/>
          <w:w w:val="110"/>
          <w:sz w:val="28"/>
          <w:szCs w:val="28"/>
          <w:lang w:val="en-US"/>
        </w:rPr>
        <w:t>v</w:t>
      </w:r>
      <w:r w:rsidRPr="009754C9">
        <w:rPr>
          <w:rFonts w:ascii="Times New Roman" w:hAnsi="Times New Roman" w:cs="Times New Roman"/>
          <w:w w:val="110"/>
          <w:sz w:val="28"/>
          <w:szCs w:val="28"/>
          <w:lang w:val="en-US"/>
        </w:rPr>
        <w:t>er</w:t>
      </w:r>
      <w:r w:rsidRPr="009754C9">
        <w:rPr>
          <w:rFonts w:ascii="Times New Roman" w:hAnsi="Times New Roman" w:cs="Times New Roman"/>
          <w:spacing w:val="-21"/>
          <w:w w:val="110"/>
          <w:sz w:val="28"/>
          <w:szCs w:val="28"/>
          <w:lang w:val="en-US"/>
        </w:rPr>
        <w:t xml:space="preserve"> </w:t>
      </w:r>
      <w:r w:rsidRPr="009754C9">
        <w:rPr>
          <w:rFonts w:ascii="Times New Roman" w:hAnsi="Times New Roman" w:cs="Times New Roman"/>
          <w:w w:val="115"/>
          <w:sz w:val="28"/>
          <w:szCs w:val="28"/>
          <w:lang w:val="en-US"/>
        </w:rPr>
        <w:t>–</w:t>
      </w:r>
      <w:r w:rsidRPr="009754C9">
        <w:rPr>
          <w:rFonts w:ascii="Times New Roman" w:hAnsi="Times New Roman" w:cs="Times New Roman"/>
          <w:spacing w:val="-23"/>
          <w:w w:val="115"/>
          <w:sz w:val="28"/>
          <w:szCs w:val="28"/>
          <w:lang w:val="en-US"/>
        </w:rPr>
        <w:t xml:space="preserve"> </w:t>
      </w:r>
      <w:r w:rsidR="00474FF1" w:rsidRPr="009754C9">
        <w:rPr>
          <w:rFonts w:ascii="Times New Roman" w:hAnsi="Times New Roman" w:cs="Times New Roman"/>
          <w:w w:val="110"/>
          <w:sz w:val="28"/>
          <w:szCs w:val="28"/>
          <w:lang w:val="en-US"/>
        </w:rPr>
        <w:t>а</w:t>
      </w:r>
      <w:r w:rsidRPr="009754C9">
        <w:rPr>
          <w:rFonts w:ascii="Times New Roman" w:hAnsi="Times New Roman" w:cs="Times New Roman"/>
          <w:spacing w:val="-21"/>
          <w:w w:val="110"/>
          <w:sz w:val="28"/>
          <w:szCs w:val="28"/>
          <w:lang w:val="en-US"/>
        </w:rPr>
        <w:t xml:space="preserve"> </w:t>
      </w:r>
      <w:r w:rsidRPr="009754C9">
        <w:rPr>
          <w:rFonts w:ascii="Times New Roman" w:hAnsi="Times New Roman" w:cs="Times New Roman"/>
          <w:w w:val="110"/>
          <w:sz w:val="28"/>
          <w:szCs w:val="28"/>
          <w:lang w:val="en-US"/>
        </w:rPr>
        <w:t>n</w:t>
      </w:r>
      <w:r w:rsidR="00474FF1" w:rsidRPr="009754C9">
        <w:rPr>
          <w:rFonts w:ascii="Times New Roman" w:hAnsi="Times New Roman" w:cs="Times New Roman"/>
          <w:w w:val="110"/>
          <w:sz w:val="28"/>
          <w:szCs w:val="28"/>
          <w:lang w:val="en-US"/>
        </w:rPr>
        <w:t>а</w:t>
      </w:r>
      <w:r w:rsidRPr="009754C9">
        <w:rPr>
          <w:rFonts w:ascii="Times New Roman" w:hAnsi="Times New Roman" w:cs="Times New Roman"/>
          <w:w w:val="110"/>
          <w:sz w:val="28"/>
          <w:szCs w:val="28"/>
          <w:lang w:val="en-US"/>
        </w:rPr>
        <w:t>me.</w:t>
      </w:r>
      <w:r w:rsidR="007D31F7" w:rsidRPr="009754C9">
        <w:rPr>
          <w:rFonts w:ascii="Times New Roman" w:hAnsi="Times New Roman" w:cs="Times New Roman"/>
          <w:sz w:val="28"/>
          <w:szCs w:val="28"/>
          <w:lang w:val="en-US"/>
        </w:rPr>
        <w:t xml:space="preserve"> </w:t>
      </w:r>
      <w:r w:rsidRPr="009754C9">
        <w:rPr>
          <w:rFonts w:ascii="Times New Roman" w:hAnsi="Times New Roman" w:cs="Times New Roman"/>
          <w:w w:val="105"/>
          <w:sz w:val="28"/>
          <w:szCs w:val="28"/>
          <w:lang w:val="en-US"/>
        </w:rPr>
        <w:t>In</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lang w:val="en-US"/>
        </w:rPr>
        <w:t>ret</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il</w:t>
      </w:r>
      <w:r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lang w:val="en-US"/>
        </w:rPr>
        <w:t>business</w:t>
      </w:r>
      <w:r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lang w:val="en-US"/>
        </w:rPr>
        <w:t>it’s</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lang w:val="en-US"/>
        </w:rPr>
        <w:t>essenti</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l.</w:t>
      </w:r>
      <w:r w:rsidRPr="009754C9">
        <w:rPr>
          <w:rFonts w:ascii="Times New Roman" w:hAnsi="Times New Roman" w:cs="Times New Roman"/>
          <w:spacing w:val="2"/>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lang w:val="en-US"/>
        </w:rPr>
        <w:t>n</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me</w:t>
      </w:r>
      <w:r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lang w:val="en-US"/>
        </w:rPr>
        <w:t>should</w:t>
      </w:r>
      <w:r w:rsidRPr="009754C9">
        <w:rPr>
          <w:rFonts w:ascii="Times New Roman" w:hAnsi="Times New Roman" w:cs="Times New Roman"/>
          <w:spacing w:val="1"/>
          <w:w w:val="105"/>
          <w:sz w:val="28"/>
          <w:szCs w:val="28"/>
          <w:lang w:val="en-US"/>
        </w:rPr>
        <w:t xml:space="preserve"> </w:t>
      </w:r>
      <w:r w:rsidRPr="009754C9">
        <w:rPr>
          <w:rFonts w:ascii="Times New Roman" w:hAnsi="Times New Roman" w:cs="Times New Roman"/>
          <w:w w:val="105"/>
          <w:sz w:val="28"/>
          <w:szCs w:val="28"/>
          <w:lang w:val="en-US"/>
        </w:rPr>
        <w:t>be</w:t>
      </w:r>
      <w:r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lang w:val="en-US"/>
        </w:rPr>
        <w:t>short,</w:t>
      </w:r>
      <w:r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w w:val="105"/>
          <w:sz w:val="28"/>
          <w:szCs w:val="28"/>
          <w:lang w:val="en-US"/>
        </w:rPr>
        <w:t>cle</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r</w:t>
      </w:r>
      <w:r w:rsidRPr="009754C9">
        <w:rPr>
          <w:rFonts w:ascii="Times New Roman" w:hAnsi="Times New Roman" w:cs="Times New Roman"/>
          <w:w w:val="104"/>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nd</w:t>
      </w:r>
      <w:r w:rsidRPr="009754C9">
        <w:rPr>
          <w:rFonts w:ascii="Times New Roman" w:hAnsi="Times New Roman" w:cs="Times New Roman"/>
          <w:spacing w:val="-10"/>
          <w:w w:val="105"/>
          <w:sz w:val="28"/>
          <w:szCs w:val="28"/>
          <w:lang w:val="en-US"/>
        </w:rPr>
        <w:t xml:space="preserve"> </w:t>
      </w:r>
      <w:r w:rsidRPr="009754C9">
        <w:rPr>
          <w:rFonts w:ascii="Times New Roman" w:hAnsi="Times New Roman" w:cs="Times New Roman"/>
          <w:w w:val="105"/>
          <w:sz w:val="28"/>
          <w:szCs w:val="28"/>
          <w:lang w:val="en-US"/>
        </w:rPr>
        <w:t>e</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sy</w:t>
      </w:r>
      <w:r w:rsidRPr="009754C9">
        <w:rPr>
          <w:rFonts w:ascii="Times New Roman" w:hAnsi="Times New Roman" w:cs="Times New Roman"/>
          <w:spacing w:val="-9"/>
          <w:w w:val="105"/>
          <w:sz w:val="28"/>
          <w:szCs w:val="28"/>
          <w:lang w:val="en-US"/>
        </w:rPr>
        <w:t xml:space="preserve"> </w:t>
      </w:r>
      <w:r w:rsidRPr="009754C9">
        <w:rPr>
          <w:rFonts w:ascii="Times New Roman" w:hAnsi="Times New Roman" w:cs="Times New Roman"/>
          <w:w w:val="105"/>
          <w:sz w:val="28"/>
          <w:szCs w:val="28"/>
          <w:lang w:val="en-US"/>
        </w:rPr>
        <w:t>to</w:t>
      </w:r>
      <w:r w:rsidRPr="009754C9">
        <w:rPr>
          <w:rFonts w:ascii="Times New Roman" w:hAnsi="Times New Roman" w:cs="Times New Roman"/>
          <w:spacing w:val="-9"/>
          <w:w w:val="105"/>
          <w:sz w:val="28"/>
          <w:szCs w:val="28"/>
          <w:lang w:val="en-US"/>
        </w:rPr>
        <w:t xml:space="preserve"> </w:t>
      </w:r>
      <w:r w:rsidRPr="009754C9">
        <w:rPr>
          <w:rFonts w:ascii="Times New Roman" w:hAnsi="Times New Roman" w:cs="Times New Roman"/>
          <w:w w:val="105"/>
          <w:sz w:val="28"/>
          <w:szCs w:val="28"/>
          <w:lang w:val="en-US"/>
        </w:rPr>
        <w:t>remembe</w:t>
      </w:r>
      <w:r w:rsidRPr="009754C9">
        <w:rPr>
          <w:rFonts w:ascii="Times New Roman" w:hAnsi="Times New Roman" w:cs="Times New Roman"/>
          <w:spacing w:val="-17"/>
          <w:w w:val="105"/>
          <w:sz w:val="28"/>
          <w:szCs w:val="28"/>
          <w:lang w:val="en-US"/>
        </w:rPr>
        <w:t>r</w:t>
      </w:r>
      <w:r w:rsidRPr="009754C9">
        <w:rPr>
          <w:rFonts w:ascii="Times New Roman" w:hAnsi="Times New Roman" w:cs="Times New Roman"/>
          <w:w w:val="105"/>
          <w:sz w:val="28"/>
          <w:szCs w:val="28"/>
          <w:lang w:val="en-US"/>
        </w:rPr>
        <w: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
          <w:bCs/>
          <w:w w:val="105"/>
          <w:sz w:val="28"/>
          <w:szCs w:val="28"/>
          <w:lang w:val="en-US"/>
        </w:rPr>
        <w:t>S</w:t>
      </w:r>
      <w:r w:rsidR="00474FF1" w:rsidRPr="009754C9">
        <w:rPr>
          <w:rFonts w:ascii="Times New Roman" w:hAnsi="Times New Roman" w:cs="Times New Roman"/>
          <w:b/>
          <w:bCs/>
          <w:w w:val="105"/>
          <w:sz w:val="28"/>
          <w:szCs w:val="28"/>
          <w:lang w:val="en-US"/>
        </w:rPr>
        <w:t>а</w:t>
      </w:r>
      <w:r w:rsidRPr="009754C9">
        <w:rPr>
          <w:rFonts w:ascii="Times New Roman" w:hAnsi="Times New Roman" w:cs="Times New Roman"/>
          <w:b/>
          <w:bCs/>
          <w:w w:val="105"/>
          <w:sz w:val="28"/>
          <w:szCs w:val="28"/>
          <w:lang w:val="en-US"/>
        </w:rPr>
        <w:t>m</w:t>
      </w:r>
      <w:r w:rsidRPr="009754C9">
        <w:rPr>
          <w:rFonts w:ascii="Times New Roman" w:hAnsi="Times New Roman" w:cs="Times New Roman"/>
          <w:bCs/>
          <w:spacing w:val="-21"/>
          <w:w w:val="105"/>
          <w:sz w:val="28"/>
          <w:szCs w:val="28"/>
          <w:lang w:val="en-US"/>
        </w:rPr>
        <w:t xml:space="preserve"> </w:t>
      </w:r>
      <w:r w:rsidRPr="009754C9">
        <w:rPr>
          <w:rFonts w:ascii="Times New Roman" w:hAnsi="Times New Roman" w:cs="Times New Roman"/>
          <w:w w:val="115"/>
          <w:sz w:val="28"/>
          <w:szCs w:val="28"/>
          <w:lang w:val="en-US"/>
        </w:rPr>
        <w:t>–</w:t>
      </w:r>
      <w:r w:rsidRPr="009754C9">
        <w:rPr>
          <w:rFonts w:ascii="Times New Roman" w:hAnsi="Times New Roman" w:cs="Times New Roman"/>
          <w:spacing w:val="-24"/>
          <w:w w:val="115"/>
          <w:sz w:val="28"/>
          <w:szCs w:val="28"/>
          <w:lang w:val="en-US"/>
        </w:rPr>
        <w:t xml:space="preserve"> </w:t>
      </w:r>
      <w:r w:rsidRPr="009754C9">
        <w:rPr>
          <w:rFonts w:ascii="Times New Roman" w:hAnsi="Times New Roman" w:cs="Times New Roman"/>
          <w:w w:val="105"/>
          <w:sz w:val="28"/>
          <w:szCs w:val="28"/>
          <w:lang w:val="en-US"/>
        </w:rPr>
        <w:t>Oh,</w:t>
      </w:r>
      <w:r w:rsidRPr="009754C9">
        <w:rPr>
          <w:rFonts w:ascii="Times New Roman" w:hAnsi="Times New Roman" w:cs="Times New Roman"/>
          <w:spacing w:val="-20"/>
          <w:w w:val="105"/>
          <w:sz w:val="28"/>
          <w:szCs w:val="28"/>
          <w:lang w:val="en-US"/>
        </w:rPr>
        <w:t xml:space="preserve"> </w:t>
      </w:r>
      <w:r w:rsidRPr="009754C9">
        <w:rPr>
          <w:rFonts w:ascii="Times New Roman" w:hAnsi="Times New Roman" w:cs="Times New Roman"/>
          <w:w w:val="105"/>
          <w:sz w:val="28"/>
          <w:szCs w:val="28"/>
          <w:lang w:val="en-US"/>
        </w:rPr>
        <w:t>it’s</w:t>
      </w:r>
      <w:r w:rsidRPr="009754C9">
        <w:rPr>
          <w:rFonts w:ascii="Times New Roman" w:hAnsi="Times New Roman" w:cs="Times New Roman"/>
          <w:spacing w:val="-20"/>
          <w:w w:val="105"/>
          <w:sz w:val="28"/>
          <w:szCs w:val="28"/>
          <w:lang w:val="en-US"/>
        </w:rPr>
        <w:t xml:space="preserve"> </w:t>
      </w:r>
      <w:r w:rsidRPr="009754C9">
        <w:rPr>
          <w:rFonts w:ascii="Times New Roman" w:hAnsi="Times New Roman" w:cs="Times New Roman"/>
          <w:w w:val="105"/>
          <w:sz w:val="28"/>
          <w:szCs w:val="28"/>
          <w:lang w:val="en-US"/>
        </w:rPr>
        <w:t>three</w:t>
      </w:r>
      <w:r w:rsidRPr="009754C9">
        <w:rPr>
          <w:rFonts w:ascii="Times New Roman" w:hAnsi="Times New Roman" w:cs="Times New Roman"/>
          <w:spacing w:val="-21"/>
          <w:w w:val="105"/>
          <w:sz w:val="28"/>
          <w:szCs w:val="28"/>
          <w:lang w:val="en-US"/>
        </w:rPr>
        <w:t xml:space="preserve"> </w:t>
      </w:r>
      <w:r w:rsidRPr="009754C9">
        <w:rPr>
          <w:rFonts w:ascii="Times New Roman" w:hAnsi="Times New Roman" w:cs="Times New Roman"/>
          <w:w w:val="105"/>
          <w:sz w:val="28"/>
          <w:szCs w:val="28"/>
          <w:lang w:val="en-US"/>
        </w:rPr>
        <w:t>o’clock.</w:t>
      </w:r>
      <w:r w:rsidRPr="009754C9">
        <w:rPr>
          <w:rFonts w:ascii="Times New Roman" w:hAnsi="Times New Roman" w:cs="Times New Roman"/>
          <w:spacing w:val="-20"/>
          <w:w w:val="105"/>
          <w:sz w:val="28"/>
          <w:szCs w:val="28"/>
          <w:lang w:val="en-US"/>
        </w:rPr>
        <w:t xml:space="preserve"> </w:t>
      </w:r>
      <w:r w:rsidRPr="009754C9">
        <w:rPr>
          <w:rFonts w:ascii="Times New Roman" w:hAnsi="Times New Roman" w:cs="Times New Roman"/>
          <w:w w:val="105"/>
          <w:sz w:val="28"/>
          <w:szCs w:val="28"/>
          <w:lang w:val="en-US"/>
        </w:rPr>
        <w:t>I</w:t>
      </w:r>
      <w:r w:rsidRPr="009754C9">
        <w:rPr>
          <w:rFonts w:ascii="Times New Roman" w:hAnsi="Times New Roman" w:cs="Times New Roman"/>
          <w:spacing w:val="-20"/>
          <w:w w:val="105"/>
          <w:sz w:val="28"/>
          <w:szCs w:val="28"/>
          <w:lang w:val="en-US"/>
        </w:rPr>
        <w:t xml:space="preserve"> </w:t>
      </w:r>
      <w:r w:rsidRPr="009754C9">
        <w:rPr>
          <w:rFonts w:ascii="Times New Roman" w:hAnsi="Times New Roman" w:cs="Times New Roman"/>
          <w:w w:val="105"/>
          <w:sz w:val="28"/>
          <w:szCs w:val="28"/>
          <w:lang w:val="en-US"/>
        </w:rPr>
        <w:t>must</w:t>
      </w:r>
      <w:r w:rsidRPr="009754C9">
        <w:rPr>
          <w:rFonts w:ascii="Times New Roman" w:hAnsi="Times New Roman" w:cs="Times New Roman"/>
          <w:spacing w:val="-20"/>
          <w:w w:val="105"/>
          <w:sz w:val="28"/>
          <w:szCs w:val="28"/>
          <w:lang w:val="en-US"/>
        </w:rPr>
        <w:t xml:space="preserve"> </w:t>
      </w:r>
      <w:r w:rsidRPr="009754C9">
        <w:rPr>
          <w:rFonts w:ascii="Times New Roman" w:hAnsi="Times New Roman" w:cs="Times New Roman"/>
          <w:w w:val="105"/>
          <w:sz w:val="28"/>
          <w:szCs w:val="28"/>
          <w:lang w:val="en-US"/>
        </w:rPr>
        <w:t>be</w:t>
      </w:r>
      <w:r w:rsidRPr="009754C9">
        <w:rPr>
          <w:rFonts w:ascii="Times New Roman" w:hAnsi="Times New Roman" w:cs="Times New Roman"/>
          <w:spacing w:val="-20"/>
          <w:w w:val="105"/>
          <w:sz w:val="28"/>
          <w:szCs w:val="28"/>
          <w:lang w:val="en-US"/>
        </w:rPr>
        <w:t xml:space="preserve"> </w:t>
      </w:r>
      <w:r w:rsidRPr="009754C9">
        <w:rPr>
          <w:rFonts w:ascii="Times New Roman" w:hAnsi="Times New Roman" w:cs="Times New Roman"/>
          <w:w w:val="105"/>
          <w:sz w:val="28"/>
          <w:szCs w:val="28"/>
          <w:lang w:val="en-US"/>
        </w:rPr>
        <w:t>off</w:t>
      </w:r>
      <w:r w:rsidRPr="009754C9">
        <w:rPr>
          <w:rFonts w:ascii="Times New Roman" w:hAnsi="Times New Roman" w:cs="Times New Roman"/>
          <w:spacing w:val="-20"/>
          <w:w w:val="105"/>
          <w:sz w:val="28"/>
          <w:szCs w:val="28"/>
          <w:lang w:val="en-US"/>
        </w:rPr>
        <w:t xml:space="preserve"> </w:t>
      </w:r>
      <w:r w:rsidRPr="009754C9">
        <w:rPr>
          <w:rFonts w:ascii="Times New Roman" w:hAnsi="Times New Roman" w:cs="Times New Roman"/>
          <w:w w:val="105"/>
          <w:sz w:val="28"/>
          <w:szCs w:val="28"/>
          <w:lang w:val="en-US"/>
        </w:rPr>
        <w:t>to</w:t>
      </w:r>
      <w:r w:rsidRPr="009754C9">
        <w:rPr>
          <w:rFonts w:ascii="Times New Roman" w:hAnsi="Times New Roman" w:cs="Times New Roman"/>
          <w:spacing w:val="-20"/>
          <w:w w:val="105"/>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20"/>
          <w:w w:val="105"/>
          <w:sz w:val="28"/>
          <w:szCs w:val="28"/>
          <w:lang w:val="en-US"/>
        </w:rPr>
        <w:t xml:space="preserve"> </w:t>
      </w:r>
      <w:r w:rsidRPr="009754C9">
        <w:rPr>
          <w:rFonts w:ascii="Times New Roman" w:hAnsi="Times New Roman" w:cs="Times New Roman"/>
          <w:w w:val="105"/>
          <w:sz w:val="28"/>
          <w:szCs w:val="28"/>
          <w:lang w:val="en-US"/>
        </w:rPr>
        <w:t>b</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nk.</w:t>
      </w:r>
      <w:r w:rsidRPr="009754C9">
        <w:rPr>
          <w:rFonts w:ascii="Times New Roman" w:hAnsi="Times New Roman" w:cs="Times New Roman"/>
          <w:spacing w:val="-20"/>
          <w:w w:val="105"/>
          <w:sz w:val="28"/>
          <w:szCs w:val="28"/>
          <w:lang w:val="en-US"/>
        </w:rPr>
        <w:t xml:space="preserve"> </w:t>
      </w:r>
      <w:r w:rsidRPr="009754C9">
        <w:rPr>
          <w:rFonts w:ascii="Times New Roman" w:hAnsi="Times New Roman" w:cs="Times New Roman"/>
          <w:w w:val="105"/>
          <w:sz w:val="28"/>
          <w:szCs w:val="28"/>
          <w:lang w:val="en-US"/>
        </w:rPr>
        <w:t>Do</w:t>
      </w:r>
      <w:r w:rsidRPr="009754C9">
        <w:rPr>
          <w:rFonts w:ascii="Times New Roman" w:hAnsi="Times New Roman" w:cs="Times New Roman"/>
          <w:spacing w:val="-20"/>
          <w:w w:val="10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ou</w:t>
      </w:r>
      <w:r w:rsidRPr="009754C9">
        <w:rPr>
          <w:rFonts w:ascii="Times New Roman" w:hAnsi="Times New Roman" w:cs="Times New Roman"/>
          <w:spacing w:val="-20"/>
          <w:w w:val="105"/>
          <w:sz w:val="28"/>
          <w:szCs w:val="28"/>
          <w:lang w:val="en-US"/>
        </w:rPr>
        <w:t xml:space="preserve"> </w:t>
      </w:r>
      <w:r w:rsidRPr="009754C9">
        <w:rPr>
          <w:rFonts w:ascii="Times New Roman" w:hAnsi="Times New Roman" w:cs="Times New Roman"/>
          <w:w w:val="105"/>
          <w:sz w:val="28"/>
          <w:szCs w:val="28"/>
          <w:lang w:val="en-US"/>
        </w:rPr>
        <w:t>mind</w:t>
      </w:r>
      <w:r w:rsidRPr="009754C9">
        <w:rPr>
          <w:rFonts w:ascii="Times New Roman" w:hAnsi="Times New Roman" w:cs="Times New Roman"/>
          <w:w w:val="107"/>
          <w:sz w:val="28"/>
          <w:szCs w:val="28"/>
          <w:lang w:val="en-US"/>
        </w:rPr>
        <w:t xml:space="preserve"> </w:t>
      </w:r>
      <w:r w:rsidRPr="009754C9">
        <w:rPr>
          <w:rFonts w:ascii="Times New Roman" w:hAnsi="Times New Roman" w:cs="Times New Roman"/>
          <w:w w:val="105"/>
          <w:sz w:val="28"/>
          <w:szCs w:val="28"/>
          <w:lang w:val="en-US"/>
        </w:rPr>
        <w:t>if</w:t>
      </w:r>
      <w:r w:rsidRPr="009754C9">
        <w:rPr>
          <w:rFonts w:ascii="Times New Roman" w:hAnsi="Times New Roman" w:cs="Times New Roman"/>
          <w:spacing w:val="-10"/>
          <w:w w:val="105"/>
          <w:sz w:val="28"/>
          <w:szCs w:val="28"/>
          <w:lang w:val="en-US"/>
        </w:rPr>
        <w:t xml:space="preserve"> </w:t>
      </w:r>
      <w:r w:rsidRPr="009754C9">
        <w:rPr>
          <w:rFonts w:ascii="Times New Roman" w:hAnsi="Times New Roman" w:cs="Times New Roman"/>
          <w:w w:val="105"/>
          <w:sz w:val="28"/>
          <w:szCs w:val="28"/>
          <w:lang w:val="en-US"/>
        </w:rPr>
        <w:t>I</w:t>
      </w:r>
      <w:r w:rsidRPr="009754C9">
        <w:rPr>
          <w:rFonts w:ascii="Times New Roman" w:hAnsi="Times New Roman" w:cs="Times New Roman"/>
          <w:spacing w:val="-10"/>
          <w:w w:val="105"/>
          <w:sz w:val="28"/>
          <w:szCs w:val="28"/>
          <w:lang w:val="en-US"/>
        </w:rPr>
        <w:t xml:space="preserve"> </w:t>
      </w:r>
      <w:r w:rsidRPr="009754C9">
        <w:rPr>
          <w:rFonts w:ascii="Times New Roman" w:hAnsi="Times New Roman" w:cs="Times New Roman"/>
          <w:w w:val="105"/>
          <w:sz w:val="28"/>
          <w:szCs w:val="28"/>
          <w:lang w:val="en-US"/>
        </w:rPr>
        <w:t>c</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ll</w:t>
      </w:r>
      <w:r w:rsidRPr="009754C9">
        <w:rPr>
          <w:rFonts w:ascii="Times New Roman" w:hAnsi="Times New Roman" w:cs="Times New Roman"/>
          <w:spacing w:val="-10"/>
          <w:w w:val="10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ou</w:t>
      </w:r>
      <w:r w:rsidRPr="009754C9">
        <w:rPr>
          <w:rFonts w:ascii="Times New Roman" w:hAnsi="Times New Roman" w:cs="Times New Roman"/>
          <w:spacing w:val="-10"/>
          <w:w w:val="105"/>
          <w:sz w:val="28"/>
          <w:szCs w:val="28"/>
          <w:lang w:val="en-US"/>
        </w:rPr>
        <w:t xml:space="preserve"> </w:t>
      </w:r>
      <w:r w:rsidRPr="009754C9">
        <w:rPr>
          <w:rFonts w:ascii="Times New Roman" w:hAnsi="Times New Roman" w:cs="Times New Roman"/>
          <w:w w:val="105"/>
          <w:sz w:val="28"/>
          <w:szCs w:val="28"/>
          <w:lang w:val="en-US"/>
        </w:rPr>
        <w:t>tonight</w:t>
      </w:r>
      <w:r w:rsidRPr="009754C9">
        <w:rPr>
          <w:rFonts w:ascii="Times New Roman" w:hAnsi="Times New Roman" w:cs="Times New Roman"/>
          <w:spacing w:val="-10"/>
          <w:w w:val="105"/>
          <w:sz w:val="28"/>
          <w:szCs w:val="28"/>
          <w:lang w:val="en-US"/>
        </w:rPr>
        <w:t xml:space="preserve"> </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nd</w:t>
      </w:r>
      <w:r w:rsidRPr="009754C9">
        <w:rPr>
          <w:rFonts w:ascii="Times New Roman" w:hAnsi="Times New Roman" w:cs="Times New Roman"/>
          <w:spacing w:val="-10"/>
          <w:w w:val="105"/>
          <w:sz w:val="28"/>
          <w:szCs w:val="28"/>
          <w:lang w:val="en-US"/>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ou</w:t>
      </w:r>
      <w:r w:rsidRPr="009754C9">
        <w:rPr>
          <w:rFonts w:ascii="Times New Roman" w:hAnsi="Times New Roman" w:cs="Times New Roman"/>
          <w:spacing w:val="-10"/>
          <w:w w:val="105"/>
          <w:sz w:val="28"/>
          <w:szCs w:val="28"/>
          <w:lang w:val="en-US"/>
        </w:rPr>
        <w:t xml:space="preserve"> </w:t>
      </w:r>
      <w:r w:rsidRPr="009754C9">
        <w:rPr>
          <w:rFonts w:ascii="Times New Roman" w:hAnsi="Times New Roman" w:cs="Times New Roman"/>
          <w:w w:val="105"/>
          <w:sz w:val="28"/>
          <w:szCs w:val="28"/>
          <w:lang w:val="en-US"/>
        </w:rPr>
        <w:t>will</w:t>
      </w:r>
      <w:r w:rsidRPr="009754C9">
        <w:rPr>
          <w:rFonts w:ascii="Times New Roman" w:hAnsi="Times New Roman" w:cs="Times New Roman"/>
          <w:spacing w:val="-10"/>
          <w:w w:val="105"/>
          <w:sz w:val="28"/>
          <w:szCs w:val="28"/>
          <w:lang w:val="en-US"/>
        </w:rPr>
        <w:t xml:space="preserve"> </w:t>
      </w:r>
      <w:r w:rsidRPr="009754C9">
        <w:rPr>
          <w:rFonts w:ascii="Times New Roman" w:hAnsi="Times New Roman" w:cs="Times New Roman"/>
          <w:w w:val="105"/>
          <w:sz w:val="28"/>
          <w:szCs w:val="28"/>
          <w:lang w:val="en-US"/>
        </w:rPr>
        <w:t>help</w:t>
      </w:r>
      <w:r w:rsidRPr="009754C9">
        <w:rPr>
          <w:rFonts w:ascii="Times New Roman" w:hAnsi="Times New Roman" w:cs="Times New Roman"/>
          <w:spacing w:val="-10"/>
          <w:w w:val="105"/>
          <w:sz w:val="28"/>
          <w:szCs w:val="28"/>
          <w:lang w:val="en-US"/>
        </w:rPr>
        <w:t xml:space="preserve"> </w:t>
      </w:r>
      <w:r w:rsidRPr="009754C9">
        <w:rPr>
          <w:rFonts w:ascii="Times New Roman" w:hAnsi="Times New Roman" w:cs="Times New Roman"/>
          <w:w w:val="105"/>
          <w:sz w:val="28"/>
          <w:szCs w:val="28"/>
          <w:lang w:val="en-US"/>
        </w:rPr>
        <w:t>me</w:t>
      </w:r>
      <w:r w:rsidRPr="009754C9">
        <w:rPr>
          <w:rFonts w:ascii="Times New Roman" w:hAnsi="Times New Roman" w:cs="Times New Roman"/>
          <w:spacing w:val="-10"/>
          <w:w w:val="105"/>
          <w:sz w:val="28"/>
          <w:szCs w:val="28"/>
          <w:lang w:val="en-US"/>
        </w:rPr>
        <w:t xml:space="preserve"> </w:t>
      </w:r>
      <w:r w:rsidRPr="009754C9">
        <w:rPr>
          <w:rFonts w:ascii="Times New Roman" w:hAnsi="Times New Roman" w:cs="Times New Roman"/>
          <w:w w:val="105"/>
          <w:sz w:val="28"/>
          <w:szCs w:val="28"/>
          <w:lang w:val="en-US"/>
        </w:rPr>
        <w:t>with</w:t>
      </w:r>
      <w:r w:rsidRPr="009754C9">
        <w:rPr>
          <w:rFonts w:ascii="Times New Roman" w:hAnsi="Times New Roman" w:cs="Times New Roman"/>
          <w:spacing w:val="-10"/>
          <w:w w:val="105"/>
          <w:sz w:val="28"/>
          <w:szCs w:val="28"/>
          <w:lang w:val="en-US"/>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10"/>
          <w:w w:val="105"/>
          <w:sz w:val="28"/>
          <w:szCs w:val="28"/>
          <w:lang w:val="en-US"/>
        </w:rPr>
        <w:t xml:space="preserve"> </w:t>
      </w:r>
      <w:r w:rsidRPr="009754C9">
        <w:rPr>
          <w:rFonts w:ascii="Times New Roman" w:hAnsi="Times New Roman" w:cs="Times New Roman"/>
          <w:w w:val="105"/>
          <w:sz w:val="28"/>
          <w:szCs w:val="28"/>
          <w:lang w:val="en-US"/>
        </w:rPr>
        <w:t>n</w:t>
      </w:r>
      <w:r w:rsidR="00474FF1" w:rsidRPr="009754C9">
        <w:rPr>
          <w:rFonts w:ascii="Times New Roman" w:hAnsi="Times New Roman" w:cs="Times New Roman"/>
          <w:w w:val="105"/>
          <w:sz w:val="28"/>
          <w:szCs w:val="28"/>
          <w:lang w:val="en-US"/>
        </w:rPr>
        <w:t>а</w:t>
      </w:r>
      <w:r w:rsidRPr="009754C9">
        <w:rPr>
          <w:rFonts w:ascii="Times New Roman" w:hAnsi="Times New Roman" w:cs="Times New Roman"/>
          <w:w w:val="105"/>
          <w:sz w:val="28"/>
          <w:szCs w:val="28"/>
          <w:lang w:val="en-US"/>
        </w:rPr>
        <w:t>me</w:t>
      </w:r>
      <w:r w:rsidRPr="009754C9">
        <w:rPr>
          <w:rFonts w:ascii="Times New Roman" w:hAnsi="Times New Roman" w:cs="Times New Roman"/>
          <w:spacing w:val="-10"/>
          <w:w w:val="105"/>
          <w:sz w:val="28"/>
          <w:szCs w:val="28"/>
          <w:lang w:val="en-US"/>
        </w:rPr>
        <w:t xml:space="preserve"> </w:t>
      </w:r>
      <w:r w:rsidRPr="009754C9">
        <w:rPr>
          <w:rFonts w:ascii="Times New Roman" w:hAnsi="Times New Roman" w:cs="Times New Roman"/>
          <w:w w:val="105"/>
          <w:sz w:val="28"/>
          <w:szCs w:val="28"/>
          <w:lang w:val="en-US"/>
        </w:rPr>
        <w:t>selection?</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
          <w:bCs/>
          <w:spacing w:val="-3"/>
          <w:w w:val="105"/>
          <w:sz w:val="28"/>
          <w:szCs w:val="28"/>
          <w:lang w:val="en-US"/>
        </w:rPr>
        <w:t>M</w:t>
      </w:r>
      <w:r w:rsidR="00474FF1" w:rsidRPr="009754C9">
        <w:rPr>
          <w:rFonts w:ascii="Times New Roman" w:hAnsi="Times New Roman" w:cs="Times New Roman"/>
          <w:b/>
          <w:bCs/>
          <w:spacing w:val="-3"/>
          <w:w w:val="105"/>
          <w:sz w:val="28"/>
          <w:szCs w:val="28"/>
          <w:lang w:val="en-US"/>
        </w:rPr>
        <w:t>а</w:t>
      </w:r>
      <w:r w:rsidRPr="009754C9">
        <w:rPr>
          <w:rFonts w:ascii="Times New Roman" w:hAnsi="Times New Roman" w:cs="Times New Roman"/>
          <w:b/>
          <w:bCs/>
          <w:spacing w:val="-3"/>
          <w:w w:val="105"/>
          <w:sz w:val="28"/>
          <w:szCs w:val="28"/>
          <w:lang w:val="en-US"/>
        </w:rPr>
        <w:t>ggi</w:t>
      </w:r>
      <w:r w:rsidRPr="009754C9">
        <w:rPr>
          <w:rFonts w:ascii="Times New Roman" w:hAnsi="Times New Roman" w:cs="Times New Roman"/>
          <w:b/>
          <w:bCs/>
          <w:w w:val="105"/>
          <w:sz w:val="28"/>
          <w:szCs w:val="28"/>
          <w:lang w:val="en-US"/>
        </w:rPr>
        <w:t>e</w:t>
      </w:r>
      <w:r w:rsidRPr="009754C9">
        <w:rPr>
          <w:rFonts w:ascii="Times New Roman" w:hAnsi="Times New Roman" w:cs="Times New Roman"/>
          <w:bCs/>
          <w:spacing w:val="-14"/>
          <w:w w:val="105"/>
          <w:sz w:val="28"/>
          <w:szCs w:val="28"/>
          <w:lang w:val="en-US"/>
        </w:rPr>
        <w:t xml:space="preserve"> </w:t>
      </w:r>
      <w:r w:rsidRPr="009754C9">
        <w:rPr>
          <w:rFonts w:ascii="Times New Roman" w:hAnsi="Times New Roman" w:cs="Times New Roman"/>
          <w:w w:val="115"/>
          <w:sz w:val="28"/>
          <w:szCs w:val="28"/>
          <w:lang w:val="en-US"/>
        </w:rPr>
        <w:t>–</w:t>
      </w:r>
      <w:r w:rsidRPr="009754C9">
        <w:rPr>
          <w:rFonts w:ascii="Times New Roman" w:hAnsi="Times New Roman" w:cs="Times New Roman"/>
          <w:spacing w:val="-19"/>
          <w:w w:val="115"/>
          <w:sz w:val="28"/>
          <w:szCs w:val="28"/>
          <w:lang w:val="en-US"/>
        </w:rPr>
        <w:t xml:space="preserve"> </w:t>
      </w:r>
      <w:r w:rsidRPr="009754C9">
        <w:rPr>
          <w:rFonts w:ascii="Times New Roman" w:hAnsi="Times New Roman" w:cs="Times New Roman"/>
          <w:spacing w:val="-2"/>
          <w:w w:val="105"/>
          <w:sz w:val="28"/>
          <w:szCs w:val="28"/>
          <w:lang w:val="en-US"/>
        </w:rPr>
        <w:t>O’K</w:t>
      </w:r>
      <w:r w:rsidRPr="009754C9">
        <w:rPr>
          <w:rFonts w:ascii="Times New Roman" w:hAnsi="Times New Roman" w:cs="Times New Roman"/>
          <w:w w:val="105"/>
          <w:sz w:val="28"/>
          <w:szCs w:val="28"/>
          <w:lang w:val="en-US"/>
        </w:rPr>
        <w:t>.</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spacing w:val="-28"/>
          <w:w w:val="105"/>
          <w:sz w:val="28"/>
          <w:szCs w:val="28"/>
          <w:lang w:val="en-US"/>
        </w:rPr>
        <w:t>Y</w:t>
      </w:r>
      <w:r w:rsidRPr="009754C9">
        <w:rPr>
          <w:rFonts w:ascii="Times New Roman" w:hAnsi="Times New Roman" w:cs="Times New Roman"/>
          <w:spacing w:val="-2"/>
          <w:w w:val="105"/>
          <w:sz w:val="28"/>
          <w:szCs w:val="28"/>
          <w:lang w:val="en-US"/>
        </w:rPr>
        <w:t>o</w:t>
      </w:r>
      <w:r w:rsidRPr="009754C9">
        <w:rPr>
          <w:rFonts w:ascii="Times New Roman" w:hAnsi="Times New Roman" w:cs="Times New Roman"/>
          <w:w w:val="105"/>
          <w:sz w:val="28"/>
          <w:szCs w:val="28"/>
          <w:lang w:val="en-US"/>
        </w:rPr>
        <w:t>u</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spacing w:val="-2"/>
          <w:w w:val="105"/>
          <w:sz w:val="28"/>
          <w:szCs w:val="28"/>
          <w:lang w:val="en-US"/>
        </w:rPr>
        <w:t>m</w:t>
      </w:r>
      <w:r w:rsidR="00474FF1" w:rsidRPr="009754C9">
        <w:rPr>
          <w:rFonts w:ascii="Times New Roman" w:hAnsi="Times New Roman" w:cs="Times New Roman"/>
          <w:spacing w:val="-9"/>
          <w:w w:val="105"/>
          <w:sz w:val="28"/>
          <w:szCs w:val="28"/>
          <w:lang w:val="en-US"/>
        </w:rPr>
        <w:t>а</w:t>
      </w:r>
      <w:r w:rsidRPr="009754C9">
        <w:rPr>
          <w:rFonts w:ascii="Times New Roman" w:hAnsi="Times New Roman" w:cs="Times New Roman"/>
          <w:w w:val="105"/>
          <w:sz w:val="28"/>
          <w:szCs w:val="28"/>
          <w:lang w:val="en-US"/>
        </w:rPr>
        <w:t>y</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spacing w:val="-3"/>
          <w:w w:val="105"/>
          <w:sz w:val="28"/>
          <w:szCs w:val="28"/>
          <w:lang w:val="en-US"/>
        </w:rPr>
        <w:t>c</w:t>
      </w:r>
      <w:r w:rsidR="00474FF1" w:rsidRPr="009754C9">
        <w:rPr>
          <w:rFonts w:ascii="Times New Roman" w:hAnsi="Times New Roman" w:cs="Times New Roman"/>
          <w:spacing w:val="-3"/>
          <w:w w:val="105"/>
          <w:sz w:val="28"/>
          <w:szCs w:val="28"/>
          <w:lang w:val="en-US"/>
        </w:rPr>
        <w:t>а</w:t>
      </w:r>
      <w:r w:rsidRPr="009754C9">
        <w:rPr>
          <w:rFonts w:ascii="Times New Roman" w:hAnsi="Times New Roman" w:cs="Times New Roman"/>
          <w:spacing w:val="-3"/>
          <w:w w:val="105"/>
          <w:sz w:val="28"/>
          <w:szCs w:val="28"/>
          <w:lang w:val="en-US"/>
        </w:rPr>
        <w:t>l</w:t>
      </w:r>
      <w:r w:rsidRPr="009754C9">
        <w:rPr>
          <w:rFonts w:ascii="Times New Roman" w:hAnsi="Times New Roman" w:cs="Times New Roman"/>
          <w:w w:val="105"/>
          <w:sz w:val="28"/>
          <w:szCs w:val="28"/>
          <w:lang w:val="en-US"/>
        </w:rPr>
        <w:t>l</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spacing w:val="-2"/>
          <w:w w:val="105"/>
          <w:sz w:val="28"/>
          <w:szCs w:val="28"/>
          <w:lang w:val="en-US"/>
        </w:rPr>
        <w:t>m</w:t>
      </w:r>
      <w:r w:rsidRPr="009754C9">
        <w:rPr>
          <w:rFonts w:ascii="Times New Roman" w:hAnsi="Times New Roman" w:cs="Times New Roman"/>
          <w:w w:val="105"/>
          <w:sz w:val="28"/>
          <w:szCs w:val="28"/>
          <w:lang w:val="en-US"/>
        </w:rPr>
        <w:t>e</w:t>
      </w:r>
      <w:r w:rsidRPr="009754C9">
        <w:rPr>
          <w:rFonts w:ascii="Times New Roman" w:hAnsi="Times New Roman" w:cs="Times New Roman"/>
          <w:spacing w:val="-14"/>
          <w:w w:val="105"/>
          <w:sz w:val="28"/>
          <w:szCs w:val="28"/>
          <w:lang w:val="en-US"/>
        </w:rPr>
        <w:t xml:space="preserve"> </w:t>
      </w:r>
      <w:r w:rsidR="00474FF1" w:rsidRPr="009754C9">
        <w:rPr>
          <w:rFonts w:ascii="Times New Roman" w:hAnsi="Times New Roman" w:cs="Times New Roman"/>
          <w:spacing w:val="-3"/>
          <w:w w:val="105"/>
          <w:sz w:val="28"/>
          <w:szCs w:val="28"/>
          <w:lang w:val="en-US"/>
        </w:rPr>
        <w:t>а</w:t>
      </w:r>
      <w:r w:rsidRPr="009754C9">
        <w:rPr>
          <w:rFonts w:ascii="Times New Roman" w:hAnsi="Times New Roman" w:cs="Times New Roman"/>
          <w:spacing w:val="-3"/>
          <w:w w:val="105"/>
          <w:sz w:val="28"/>
          <w:szCs w:val="28"/>
          <w:lang w:val="en-US"/>
        </w:rPr>
        <w:t>n</w:t>
      </w:r>
      <w:r w:rsidRPr="009754C9">
        <w:rPr>
          <w:rFonts w:ascii="Times New Roman" w:hAnsi="Times New Roman" w:cs="Times New Roman"/>
          <w:w w:val="105"/>
          <w:sz w:val="28"/>
          <w:szCs w:val="28"/>
          <w:lang w:val="en-US"/>
        </w:rPr>
        <w:t>y</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spacing w:val="-2"/>
          <w:w w:val="105"/>
          <w:sz w:val="28"/>
          <w:szCs w:val="28"/>
          <w:lang w:val="en-US"/>
        </w:rPr>
        <w:t>tim</w:t>
      </w:r>
      <w:r w:rsidRPr="009754C9">
        <w:rPr>
          <w:rFonts w:ascii="Times New Roman" w:hAnsi="Times New Roman" w:cs="Times New Roman"/>
          <w:w w:val="105"/>
          <w:sz w:val="28"/>
          <w:szCs w:val="28"/>
          <w:lang w:val="en-US"/>
        </w:rPr>
        <w:t>e</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spacing w:val="-7"/>
          <w:w w:val="105"/>
          <w:sz w:val="28"/>
          <w:szCs w:val="28"/>
          <w:lang w:val="en-US"/>
        </w:rPr>
        <w:t>y</w:t>
      </w:r>
      <w:r w:rsidRPr="009754C9">
        <w:rPr>
          <w:rFonts w:ascii="Times New Roman" w:hAnsi="Times New Roman" w:cs="Times New Roman"/>
          <w:spacing w:val="-2"/>
          <w:w w:val="105"/>
          <w:sz w:val="28"/>
          <w:szCs w:val="28"/>
          <w:lang w:val="en-US"/>
        </w:rPr>
        <w:t>o</w:t>
      </w:r>
      <w:r w:rsidRPr="009754C9">
        <w:rPr>
          <w:rFonts w:ascii="Times New Roman" w:hAnsi="Times New Roman" w:cs="Times New Roman"/>
          <w:w w:val="105"/>
          <w:sz w:val="28"/>
          <w:szCs w:val="28"/>
          <w:lang w:val="en-US"/>
        </w:rPr>
        <w:t>u</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spacing w:val="-8"/>
          <w:w w:val="105"/>
          <w:sz w:val="28"/>
          <w:szCs w:val="28"/>
          <w:lang w:val="en-US"/>
        </w:rPr>
        <w:t>w</w:t>
      </w:r>
      <w:r w:rsidR="00474FF1" w:rsidRPr="009754C9">
        <w:rPr>
          <w:rFonts w:ascii="Times New Roman" w:hAnsi="Times New Roman" w:cs="Times New Roman"/>
          <w:spacing w:val="-2"/>
          <w:w w:val="105"/>
          <w:sz w:val="28"/>
          <w:szCs w:val="28"/>
          <w:lang w:val="en-US"/>
        </w:rPr>
        <w:t>а</w:t>
      </w:r>
      <w:r w:rsidRPr="009754C9">
        <w:rPr>
          <w:rFonts w:ascii="Times New Roman" w:hAnsi="Times New Roman" w:cs="Times New Roman"/>
          <w:spacing w:val="-2"/>
          <w:w w:val="105"/>
          <w:sz w:val="28"/>
          <w:szCs w:val="28"/>
          <w:lang w:val="en-US"/>
        </w:rPr>
        <w:t>nt</w:t>
      </w:r>
      <w:r w:rsidRPr="009754C9">
        <w:rPr>
          <w:rFonts w:ascii="Times New Roman" w:hAnsi="Times New Roman" w:cs="Times New Roman"/>
          <w:w w:val="105"/>
          <w:sz w:val="28"/>
          <w:szCs w:val="28"/>
          <w:lang w:val="en-US"/>
        </w:rPr>
        <w:t>.</w:t>
      </w:r>
      <w:r w:rsidRPr="009754C9">
        <w:rPr>
          <w:rFonts w:ascii="Times New Roman" w:hAnsi="Times New Roman" w:cs="Times New Roman"/>
          <w:spacing w:val="-14"/>
          <w:w w:val="105"/>
          <w:sz w:val="28"/>
          <w:szCs w:val="28"/>
          <w:lang w:val="en-US"/>
        </w:rPr>
        <w:t xml:space="preserve"> </w:t>
      </w:r>
      <w:r w:rsidRPr="009754C9">
        <w:rPr>
          <w:rFonts w:ascii="Times New Roman" w:hAnsi="Times New Roman" w:cs="Times New Roman"/>
          <w:spacing w:val="-2"/>
          <w:w w:val="105"/>
          <w:sz w:val="28"/>
          <w:szCs w:val="28"/>
          <w:lang w:val="en-US"/>
        </w:rPr>
        <w:t>Good-b</w:t>
      </w:r>
      <w:r w:rsidRPr="009754C9">
        <w:rPr>
          <w:rFonts w:ascii="Times New Roman" w:hAnsi="Times New Roman" w:cs="Times New Roman"/>
          <w:spacing w:val="-6"/>
          <w:w w:val="105"/>
          <w:sz w:val="28"/>
          <w:szCs w:val="28"/>
          <w:lang w:val="en-US"/>
        </w:rPr>
        <w:t>y</w:t>
      </w:r>
      <w:r w:rsidRPr="009754C9">
        <w:rPr>
          <w:rFonts w:ascii="Times New Roman" w:hAnsi="Times New Roman" w:cs="Times New Roman"/>
          <w:spacing w:val="-3"/>
          <w:w w:val="105"/>
          <w:sz w:val="28"/>
          <w:szCs w:val="28"/>
          <w:lang w:val="en-US"/>
        </w:rPr>
        <w:t>e!</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
          <w:bCs/>
          <w:w w:val="105"/>
          <w:sz w:val="28"/>
          <w:szCs w:val="28"/>
          <w:lang w:val="en-US"/>
        </w:rPr>
        <w:t>S</w:t>
      </w:r>
      <w:r w:rsidR="00474FF1" w:rsidRPr="009754C9">
        <w:rPr>
          <w:rFonts w:ascii="Times New Roman" w:eastAsia="Times New Roman" w:hAnsi="Times New Roman" w:cs="Times New Roman"/>
          <w:b/>
          <w:bCs/>
          <w:w w:val="105"/>
          <w:sz w:val="28"/>
          <w:szCs w:val="28"/>
          <w:lang w:val="en-US"/>
        </w:rPr>
        <w:t>а</w:t>
      </w:r>
      <w:r w:rsidRPr="009754C9">
        <w:rPr>
          <w:rFonts w:ascii="Times New Roman" w:eastAsia="Times New Roman" w:hAnsi="Times New Roman" w:cs="Times New Roman"/>
          <w:b/>
          <w:bCs/>
          <w:w w:val="105"/>
          <w:sz w:val="28"/>
          <w:szCs w:val="28"/>
          <w:lang w:val="en-US"/>
        </w:rPr>
        <w:t>m</w:t>
      </w:r>
      <w:r w:rsidRPr="009754C9">
        <w:rPr>
          <w:rFonts w:ascii="Times New Roman" w:eastAsia="Times New Roman" w:hAnsi="Times New Roman" w:cs="Times New Roman"/>
          <w:bCs/>
          <w:spacing w:val="-10"/>
          <w:w w:val="105"/>
          <w:sz w:val="28"/>
          <w:szCs w:val="28"/>
          <w:lang w:val="en-US"/>
        </w:rPr>
        <w:t xml:space="preserve"> </w:t>
      </w:r>
      <w:r w:rsidRPr="009754C9">
        <w:rPr>
          <w:rFonts w:ascii="Times New Roman" w:eastAsia="Times New Roman" w:hAnsi="Times New Roman" w:cs="Times New Roman"/>
          <w:w w:val="105"/>
          <w:sz w:val="28"/>
          <w:szCs w:val="28"/>
          <w:lang w:val="en-US"/>
        </w:rPr>
        <w:t>–</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w w:val="105"/>
          <w:sz w:val="28"/>
          <w:szCs w:val="28"/>
          <w:lang w:val="en-US"/>
        </w:rPr>
        <w:t>B</w:t>
      </w:r>
      <w:r w:rsidRPr="009754C9">
        <w:rPr>
          <w:rFonts w:ascii="Times New Roman" w:eastAsia="Times New Roman" w:hAnsi="Times New Roman" w:cs="Times New Roman"/>
          <w:spacing w:val="-5"/>
          <w:w w:val="105"/>
          <w:sz w:val="28"/>
          <w:szCs w:val="28"/>
          <w:lang w:val="en-US"/>
        </w:rPr>
        <w:t>y</w:t>
      </w:r>
      <w:r w:rsidRPr="009754C9">
        <w:rPr>
          <w:rFonts w:ascii="Times New Roman" w:eastAsia="Times New Roman" w:hAnsi="Times New Roman" w:cs="Times New Roman"/>
          <w:w w:val="105"/>
          <w:sz w:val="28"/>
          <w:szCs w:val="28"/>
          <w:lang w:val="en-US"/>
        </w:rPr>
        <w:t>e-b</w:t>
      </w:r>
      <w:r w:rsidRPr="009754C9">
        <w:rPr>
          <w:rFonts w:ascii="Times New Roman" w:eastAsia="Times New Roman" w:hAnsi="Times New Roman" w:cs="Times New Roman"/>
          <w:spacing w:val="-5"/>
          <w:w w:val="105"/>
          <w:sz w:val="28"/>
          <w:szCs w:val="28"/>
          <w:lang w:val="en-US"/>
        </w:rPr>
        <w:t>y</w:t>
      </w:r>
      <w:r w:rsidRPr="009754C9">
        <w:rPr>
          <w:rFonts w:ascii="Times New Roman" w:eastAsia="Times New Roman" w:hAnsi="Times New Roman" w:cs="Times New Roman"/>
          <w:w w:val="105"/>
          <w:sz w:val="28"/>
          <w:szCs w:val="28"/>
          <w:lang w:val="en-US"/>
        </w:rPr>
        <w:t>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474FF1" w:rsidP="008B7068">
      <w:pPr>
        <w:spacing w:after="0" w:line="240" w:lineRule="auto"/>
        <w:ind w:firstLine="709"/>
        <w:jc w:val="both"/>
        <w:rPr>
          <w:rFonts w:ascii="Times New Roman" w:hAnsi="Times New Roman" w:cs="Times New Roman"/>
          <w:b/>
          <w:bCs/>
          <w:sz w:val="28"/>
          <w:szCs w:val="28"/>
          <w:lang w:val="en-US"/>
        </w:rPr>
      </w:pPr>
      <w:r w:rsidRPr="009754C9">
        <w:rPr>
          <w:rFonts w:ascii="Times New Roman" w:hAnsi="Times New Roman" w:cs="Times New Roman"/>
          <w:b/>
          <w:w w:val="95"/>
          <w:sz w:val="28"/>
          <w:szCs w:val="28"/>
          <w:lang w:val="en-US"/>
        </w:rPr>
        <w:t>А</w:t>
      </w:r>
      <w:r w:rsidR="009265E9" w:rsidRPr="009754C9">
        <w:rPr>
          <w:rFonts w:ascii="Times New Roman" w:hAnsi="Times New Roman" w:cs="Times New Roman"/>
          <w:b/>
          <w:w w:val="95"/>
          <w:sz w:val="28"/>
          <w:szCs w:val="28"/>
          <w:lang w:val="en-US"/>
        </w:rPr>
        <w:t>ns</w:t>
      </w:r>
      <w:r w:rsidR="009265E9" w:rsidRPr="009754C9">
        <w:rPr>
          <w:rFonts w:ascii="Times New Roman" w:hAnsi="Times New Roman" w:cs="Times New Roman"/>
          <w:b/>
          <w:spacing w:val="-9"/>
          <w:w w:val="95"/>
          <w:sz w:val="28"/>
          <w:szCs w:val="28"/>
          <w:lang w:val="en-US"/>
        </w:rPr>
        <w:t>w</w:t>
      </w:r>
      <w:r w:rsidR="009265E9" w:rsidRPr="009754C9">
        <w:rPr>
          <w:rFonts w:ascii="Times New Roman" w:hAnsi="Times New Roman" w:cs="Times New Roman"/>
          <w:b/>
          <w:w w:val="95"/>
          <w:sz w:val="28"/>
          <w:szCs w:val="28"/>
          <w:lang w:val="en-US"/>
        </w:rPr>
        <w:t>er</w:t>
      </w:r>
      <w:r w:rsidR="009265E9" w:rsidRPr="009754C9">
        <w:rPr>
          <w:rFonts w:ascii="Times New Roman" w:hAnsi="Times New Roman" w:cs="Times New Roman"/>
          <w:b/>
          <w:spacing w:val="-6"/>
          <w:w w:val="95"/>
          <w:sz w:val="28"/>
          <w:szCs w:val="28"/>
          <w:lang w:val="en-US"/>
        </w:rPr>
        <w:t xml:space="preserve"> </w:t>
      </w:r>
      <w:r w:rsidR="009265E9" w:rsidRPr="009754C9">
        <w:rPr>
          <w:rFonts w:ascii="Times New Roman" w:hAnsi="Times New Roman" w:cs="Times New Roman"/>
          <w:b/>
          <w:w w:val="95"/>
          <w:sz w:val="28"/>
          <w:szCs w:val="28"/>
          <w:lang w:val="en-US"/>
        </w:rPr>
        <w:t>the</w:t>
      </w:r>
      <w:r w:rsidR="009265E9" w:rsidRPr="009754C9">
        <w:rPr>
          <w:rFonts w:ascii="Times New Roman" w:hAnsi="Times New Roman" w:cs="Times New Roman"/>
          <w:b/>
          <w:spacing w:val="-5"/>
          <w:w w:val="95"/>
          <w:sz w:val="28"/>
          <w:szCs w:val="28"/>
          <w:lang w:val="en-US"/>
        </w:rPr>
        <w:t xml:space="preserve"> </w:t>
      </w:r>
      <w:r w:rsidR="009265E9" w:rsidRPr="009754C9">
        <w:rPr>
          <w:rFonts w:ascii="Times New Roman" w:hAnsi="Times New Roman" w:cs="Times New Roman"/>
          <w:b/>
          <w:w w:val="95"/>
          <w:sz w:val="28"/>
          <w:szCs w:val="28"/>
          <w:lang w:val="en-US"/>
        </w:rPr>
        <w:t>questions</w:t>
      </w:r>
      <w:r w:rsidR="009265E9" w:rsidRPr="009754C9">
        <w:rPr>
          <w:rFonts w:ascii="Times New Roman" w:hAnsi="Times New Roman" w:cs="Times New Roman"/>
          <w:b/>
          <w:spacing w:val="-6"/>
          <w:w w:val="95"/>
          <w:sz w:val="28"/>
          <w:szCs w:val="28"/>
          <w:lang w:val="en-US"/>
        </w:rPr>
        <w:t xml:space="preserve"> </w:t>
      </w:r>
      <w:r w:rsidR="009265E9" w:rsidRPr="009754C9">
        <w:rPr>
          <w:rFonts w:ascii="Times New Roman" w:hAnsi="Times New Roman" w:cs="Times New Roman"/>
          <w:b/>
          <w:w w:val="95"/>
          <w:sz w:val="28"/>
          <w:szCs w:val="28"/>
          <w:lang w:val="en-US"/>
        </w:rPr>
        <w:t>b</w:t>
      </w:r>
      <w:r w:rsidRPr="009754C9">
        <w:rPr>
          <w:rFonts w:ascii="Times New Roman" w:hAnsi="Times New Roman" w:cs="Times New Roman"/>
          <w:b/>
          <w:w w:val="95"/>
          <w:sz w:val="28"/>
          <w:szCs w:val="28"/>
          <w:lang w:val="en-US"/>
        </w:rPr>
        <w:t>а</w:t>
      </w:r>
      <w:r w:rsidR="009265E9" w:rsidRPr="009754C9">
        <w:rPr>
          <w:rFonts w:ascii="Times New Roman" w:hAnsi="Times New Roman" w:cs="Times New Roman"/>
          <w:b/>
          <w:w w:val="95"/>
          <w:sz w:val="28"/>
          <w:szCs w:val="28"/>
          <w:lang w:val="en-US"/>
        </w:rPr>
        <w:t>sed</w:t>
      </w:r>
      <w:r w:rsidR="009265E9" w:rsidRPr="009754C9">
        <w:rPr>
          <w:rFonts w:ascii="Times New Roman" w:hAnsi="Times New Roman" w:cs="Times New Roman"/>
          <w:b/>
          <w:spacing w:val="-5"/>
          <w:w w:val="95"/>
          <w:sz w:val="28"/>
          <w:szCs w:val="28"/>
          <w:lang w:val="en-US"/>
        </w:rPr>
        <w:t xml:space="preserve"> </w:t>
      </w:r>
      <w:r w:rsidR="009265E9" w:rsidRPr="009754C9">
        <w:rPr>
          <w:rFonts w:ascii="Times New Roman" w:hAnsi="Times New Roman" w:cs="Times New Roman"/>
          <w:b/>
          <w:w w:val="95"/>
          <w:sz w:val="28"/>
          <w:szCs w:val="28"/>
          <w:lang w:val="en-US"/>
        </w:rPr>
        <w:t>on</w:t>
      </w:r>
      <w:r w:rsidR="009265E9" w:rsidRPr="009754C9">
        <w:rPr>
          <w:rFonts w:ascii="Times New Roman" w:hAnsi="Times New Roman" w:cs="Times New Roman"/>
          <w:b/>
          <w:spacing w:val="-6"/>
          <w:w w:val="95"/>
          <w:sz w:val="28"/>
          <w:szCs w:val="28"/>
          <w:lang w:val="en-US"/>
        </w:rPr>
        <w:t xml:space="preserve"> </w:t>
      </w:r>
      <w:r w:rsidR="009265E9" w:rsidRPr="009754C9">
        <w:rPr>
          <w:rFonts w:ascii="Times New Roman" w:hAnsi="Times New Roman" w:cs="Times New Roman"/>
          <w:b/>
          <w:w w:val="95"/>
          <w:sz w:val="28"/>
          <w:szCs w:val="28"/>
          <w:lang w:val="en-US"/>
        </w:rPr>
        <w:t>the</w:t>
      </w:r>
      <w:r w:rsidR="009265E9" w:rsidRPr="009754C9">
        <w:rPr>
          <w:rFonts w:ascii="Times New Roman" w:hAnsi="Times New Roman" w:cs="Times New Roman"/>
          <w:b/>
          <w:spacing w:val="-5"/>
          <w:w w:val="95"/>
          <w:sz w:val="28"/>
          <w:szCs w:val="28"/>
          <w:lang w:val="en-US"/>
        </w:rPr>
        <w:t xml:space="preserve"> </w:t>
      </w:r>
      <w:r w:rsidR="009265E9" w:rsidRPr="009754C9">
        <w:rPr>
          <w:rFonts w:ascii="Times New Roman" w:hAnsi="Times New Roman" w:cs="Times New Roman"/>
          <w:b/>
          <w:w w:val="95"/>
          <w:sz w:val="28"/>
          <w:szCs w:val="28"/>
          <w:lang w:val="en-US"/>
        </w:rPr>
        <w:t>di</w:t>
      </w:r>
      <w:r w:rsidRPr="009754C9">
        <w:rPr>
          <w:rFonts w:ascii="Times New Roman" w:hAnsi="Times New Roman" w:cs="Times New Roman"/>
          <w:b/>
          <w:w w:val="95"/>
          <w:sz w:val="28"/>
          <w:szCs w:val="28"/>
          <w:lang w:val="en-US"/>
        </w:rPr>
        <w:t>а</w:t>
      </w:r>
      <w:r w:rsidR="009265E9" w:rsidRPr="009754C9">
        <w:rPr>
          <w:rFonts w:ascii="Times New Roman" w:hAnsi="Times New Roman" w:cs="Times New Roman"/>
          <w:b/>
          <w:w w:val="95"/>
          <w:sz w:val="28"/>
          <w:szCs w:val="28"/>
          <w:lang w:val="en-US"/>
        </w:rPr>
        <w:t>logue.</w:t>
      </w:r>
    </w:p>
    <w:p w:rsidR="009265E9" w:rsidRPr="009754C9" w:rsidRDefault="009265E9" w:rsidP="008B7068">
      <w:pPr>
        <w:pStyle w:val="ab"/>
        <w:numPr>
          <w:ilvl w:val="0"/>
          <w:numId w:val="24"/>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Wh</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is</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S</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m</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pl</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nning</w:t>
      </w:r>
      <w:r w:rsidRPr="009754C9">
        <w:rPr>
          <w:rFonts w:ascii="Times New Roman" w:hAnsi="Times New Roman" w:cs="Times New Roman"/>
          <w:spacing w:val="-11"/>
          <w:w w:val="105"/>
          <w:sz w:val="28"/>
          <w:szCs w:val="28"/>
        </w:rPr>
        <w:t xml:space="preserve"> </w:t>
      </w:r>
      <w:r w:rsidRPr="009754C9">
        <w:rPr>
          <w:rFonts w:ascii="Times New Roman" w:hAnsi="Times New Roman" w:cs="Times New Roman"/>
          <w:w w:val="105"/>
          <w:sz w:val="28"/>
          <w:szCs w:val="28"/>
        </w:rPr>
        <w:t>to</w:t>
      </w:r>
      <w:r w:rsidRPr="009754C9">
        <w:rPr>
          <w:rFonts w:ascii="Times New Roman" w:hAnsi="Times New Roman" w:cs="Times New Roman"/>
          <w:spacing w:val="-10"/>
          <w:w w:val="105"/>
          <w:sz w:val="28"/>
          <w:szCs w:val="28"/>
        </w:rPr>
        <w:t xml:space="preserve"> </w:t>
      </w:r>
      <w:r w:rsidRPr="009754C9">
        <w:rPr>
          <w:rFonts w:ascii="Times New Roman" w:hAnsi="Times New Roman" w:cs="Times New Roman"/>
          <w:w w:val="105"/>
          <w:sz w:val="28"/>
          <w:szCs w:val="28"/>
        </w:rPr>
        <w:t>do?</w:t>
      </w:r>
    </w:p>
    <w:p w:rsidR="009265E9" w:rsidRPr="009754C9" w:rsidRDefault="009265E9" w:rsidP="008B7068">
      <w:pPr>
        <w:pStyle w:val="ab"/>
        <w:numPr>
          <w:ilvl w:val="0"/>
          <w:numId w:val="24"/>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Which</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form</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of</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business</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h</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s</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S</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m</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chosen?</w:t>
      </w:r>
    </w:p>
    <w:p w:rsidR="009265E9" w:rsidRPr="009754C9" w:rsidRDefault="009265E9" w:rsidP="008B7068">
      <w:pPr>
        <w:pStyle w:val="ab"/>
        <w:numPr>
          <w:ilvl w:val="0"/>
          <w:numId w:val="24"/>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Why</w:t>
      </w:r>
      <w:r w:rsidRPr="009754C9">
        <w:rPr>
          <w:rFonts w:ascii="Times New Roman" w:hAnsi="Times New Roman" w:cs="Times New Roman"/>
          <w:spacing w:val="2"/>
          <w:sz w:val="28"/>
          <w:szCs w:val="28"/>
        </w:rPr>
        <w:t xml:space="preserve"> </w:t>
      </w:r>
      <w:r w:rsidRPr="009754C9">
        <w:rPr>
          <w:rFonts w:ascii="Times New Roman" w:hAnsi="Times New Roman" w:cs="Times New Roman"/>
          <w:sz w:val="28"/>
          <w:szCs w:val="28"/>
        </w:rPr>
        <w:t>is</w:t>
      </w:r>
      <w:r w:rsidRPr="009754C9">
        <w:rPr>
          <w:rFonts w:ascii="Times New Roman" w:hAnsi="Times New Roman" w:cs="Times New Roman"/>
          <w:spacing w:val="3"/>
          <w:sz w:val="28"/>
          <w:szCs w:val="28"/>
        </w:rPr>
        <w:t xml:space="preserve"> </w:t>
      </w:r>
      <w:r w:rsidRPr="009754C9">
        <w:rPr>
          <w:rFonts w:ascii="Times New Roman" w:hAnsi="Times New Roman" w:cs="Times New Roman"/>
          <w:sz w:val="28"/>
          <w:szCs w:val="28"/>
        </w:rPr>
        <w:t>S</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m</w:t>
      </w:r>
      <w:r w:rsidRPr="009754C9">
        <w:rPr>
          <w:rFonts w:ascii="Times New Roman" w:hAnsi="Times New Roman" w:cs="Times New Roman"/>
          <w:spacing w:val="3"/>
          <w:sz w:val="28"/>
          <w:szCs w:val="28"/>
        </w:rPr>
        <w:t xml:space="preserve"> </w:t>
      </w:r>
      <w:r w:rsidRPr="009754C9">
        <w:rPr>
          <w:rFonts w:ascii="Times New Roman" w:hAnsi="Times New Roman" w:cs="Times New Roman"/>
          <w:sz w:val="28"/>
          <w:szCs w:val="28"/>
        </w:rPr>
        <w:t>feeling</w:t>
      </w:r>
      <w:r w:rsidRPr="009754C9">
        <w:rPr>
          <w:rFonts w:ascii="Times New Roman" w:hAnsi="Times New Roman" w:cs="Times New Roman"/>
          <w:spacing w:val="3"/>
          <w:sz w:val="28"/>
          <w:szCs w:val="28"/>
        </w:rPr>
        <w:t xml:space="preserve"> </w:t>
      </w:r>
      <w:r w:rsidRPr="009754C9">
        <w:rPr>
          <w:rFonts w:ascii="Times New Roman" w:hAnsi="Times New Roman" w:cs="Times New Roman"/>
          <w:sz w:val="28"/>
          <w:szCs w:val="28"/>
        </w:rPr>
        <w:t>confused?</w:t>
      </w:r>
    </w:p>
    <w:p w:rsidR="009265E9" w:rsidRPr="009754C9" w:rsidRDefault="009265E9" w:rsidP="008B7068">
      <w:pPr>
        <w:pStyle w:val="ab"/>
        <w:numPr>
          <w:ilvl w:val="0"/>
          <w:numId w:val="24"/>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Wh</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w:t>
      </w:r>
      <w:r w:rsidRPr="009754C9">
        <w:rPr>
          <w:rFonts w:ascii="Times New Roman" w:hAnsi="Times New Roman" w:cs="Times New Roman"/>
          <w:spacing w:val="-19"/>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re</w:t>
      </w:r>
      <w:r w:rsidRPr="009754C9">
        <w:rPr>
          <w:rFonts w:ascii="Times New Roman" w:hAnsi="Times New Roman" w:cs="Times New Roman"/>
          <w:spacing w:val="-18"/>
          <w:w w:val="105"/>
          <w:sz w:val="28"/>
          <w:szCs w:val="28"/>
        </w:rPr>
        <w:t xml:space="preserve"> </w:t>
      </w:r>
      <w:r w:rsidRPr="009754C9">
        <w:rPr>
          <w:rFonts w:ascii="Times New Roman" w:hAnsi="Times New Roman" w:cs="Times New Roman"/>
          <w:w w:val="105"/>
          <w:sz w:val="28"/>
          <w:szCs w:val="28"/>
        </w:rPr>
        <w:t>the</w:t>
      </w:r>
      <w:r w:rsidRPr="009754C9">
        <w:rPr>
          <w:rFonts w:ascii="Times New Roman" w:hAnsi="Times New Roman" w:cs="Times New Roman"/>
          <w:spacing w:val="-18"/>
          <w:w w:val="105"/>
          <w:sz w:val="28"/>
          <w:szCs w:val="28"/>
        </w:rPr>
        <w:t xml:space="preserve"> </w:t>
      </w:r>
      <w:r w:rsidRPr="009754C9">
        <w:rPr>
          <w:rFonts w:ascii="Times New Roman" w:hAnsi="Times New Roman" w:cs="Times New Roman"/>
          <w:w w:val="105"/>
          <w:sz w:val="28"/>
          <w:szCs w:val="28"/>
        </w:rPr>
        <w:t>benefits</w:t>
      </w:r>
      <w:r w:rsidRPr="009754C9">
        <w:rPr>
          <w:rFonts w:ascii="Times New Roman" w:hAnsi="Times New Roman" w:cs="Times New Roman"/>
          <w:spacing w:val="-19"/>
          <w:w w:val="105"/>
          <w:sz w:val="28"/>
          <w:szCs w:val="28"/>
        </w:rPr>
        <w:t xml:space="preserve"> </w:t>
      </w:r>
      <w:r w:rsidRPr="009754C9">
        <w:rPr>
          <w:rFonts w:ascii="Times New Roman" w:hAnsi="Times New Roman" w:cs="Times New Roman"/>
          <w:w w:val="105"/>
          <w:sz w:val="28"/>
          <w:szCs w:val="28"/>
        </w:rPr>
        <w:t>of</w:t>
      </w:r>
      <w:r w:rsidRPr="009754C9">
        <w:rPr>
          <w:rFonts w:ascii="Times New Roman" w:hAnsi="Times New Roman" w:cs="Times New Roman"/>
          <w:spacing w:val="-18"/>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spacing w:val="-18"/>
          <w:w w:val="105"/>
          <w:sz w:val="28"/>
          <w:szCs w:val="28"/>
        </w:rPr>
        <w:t xml:space="preserve"> </w:t>
      </w:r>
      <w:r w:rsidRPr="009754C9">
        <w:rPr>
          <w:rFonts w:ascii="Times New Roman" w:hAnsi="Times New Roman" w:cs="Times New Roman"/>
          <w:w w:val="105"/>
          <w:sz w:val="28"/>
          <w:szCs w:val="28"/>
        </w:rPr>
        <w:t>sole</w:t>
      </w:r>
      <w:r w:rsidRPr="009754C9">
        <w:rPr>
          <w:rFonts w:ascii="Times New Roman" w:hAnsi="Times New Roman" w:cs="Times New Roman"/>
          <w:spacing w:val="-18"/>
          <w:w w:val="105"/>
          <w:sz w:val="28"/>
          <w:szCs w:val="28"/>
        </w:rPr>
        <w:t xml:space="preserve"> </w:t>
      </w:r>
      <w:r w:rsidRPr="009754C9">
        <w:rPr>
          <w:rFonts w:ascii="Times New Roman" w:hAnsi="Times New Roman" w:cs="Times New Roman"/>
          <w:w w:val="105"/>
          <w:sz w:val="28"/>
          <w:szCs w:val="28"/>
        </w:rPr>
        <w:t>proprietorship</w:t>
      </w:r>
      <w:r w:rsidRPr="009754C9">
        <w:rPr>
          <w:rFonts w:ascii="Times New Roman" w:hAnsi="Times New Roman" w:cs="Times New Roman"/>
          <w:spacing w:val="-19"/>
          <w:w w:val="105"/>
          <w:sz w:val="28"/>
          <w:szCs w:val="28"/>
        </w:rPr>
        <w:t xml:space="preserve"> </w:t>
      </w:r>
      <w:r w:rsidRPr="009754C9">
        <w:rPr>
          <w:rFonts w:ascii="Times New Roman" w:hAnsi="Times New Roman" w:cs="Times New Roman"/>
          <w:w w:val="105"/>
          <w:sz w:val="28"/>
          <w:szCs w:val="28"/>
        </w:rPr>
        <w:t>in</w:t>
      </w:r>
      <w:r w:rsidRPr="009754C9">
        <w:rPr>
          <w:rFonts w:ascii="Times New Roman" w:hAnsi="Times New Roman" w:cs="Times New Roman"/>
          <w:spacing w:val="-18"/>
          <w:w w:val="105"/>
          <w:sz w:val="28"/>
          <w:szCs w:val="28"/>
        </w:rPr>
        <w:t xml:space="preserve"> </w:t>
      </w:r>
      <w:r w:rsidRPr="009754C9">
        <w:rPr>
          <w:rFonts w:ascii="Times New Roman" w:hAnsi="Times New Roman" w:cs="Times New Roman"/>
          <w:w w:val="105"/>
          <w:sz w:val="28"/>
          <w:szCs w:val="28"/>
        </w:rPr>
        <w:t>c</w:t>
      </w:r>
      <w:r w:rsidRPr="009754C9">
        <w:rPr>
          <w:rFonts w:ascii="Times New Roman" w:hAnsi="Times New Roman" w:cs="Times New Roman"/>
          <w:spacing w:val="-4"/>
          <w:w w:val="105"/>
          <w:sz w:val="28"/>
          <w:szCs w:val="28"/>
        </w:rPr>
        <w:t>o</w:t>
      </w:r>
      <w:r w:rsidRPr="009754C9">
        <w:rPr>
          <w:rFonts w:ascii="Times New Roman" w:hAnsi="Times New Roman" w:cs="Times New Roman"/>
          <w:w w:val="105"/>
          <w:sz w:val="28"/>
          <w:szCs w:val="28"/>
        </w:rPr>
        <w:t>mp</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rison</w:t>
      </w:r>
      <w:r w:rsidRPr="009754C9">
        <w:rPr>
          <w:rFonts w:ascii="Times New Roman" w:hAnsi="Times New Roman" w:cs="Times New Roman"/>
          <w:spacing w:val="-18"/>
          <w:w w:val="105"/>
          <w:sz w:val="28"/>
          <w:szCs w:val="28"/>
        </w:rPr>
        <w:t xml:space="preserve"> </w:t>
      </w:r>
      <w:r w:rsidRPr="009754C9">
        <w:rPr>
          <w:rFonts w:ascii="Times New Roman" w:hAnsi="Times New Roman" w:cs="Times New Roman"/>
          <w:w w:val="105"/>
          <w:sz w:val="28"/>
          <w:szCs w:val="28"/>
        </w:rPr>
        <w:t>with</w:t>
      </w:r>
      <w:r w:rsidRPr="009754C9">
        <w:rPr>
          <w:rFonts w:ascii="Times New Roman" w:hAnsi="Times New Roman" w:cs="Times New Roman"/>
          <w:w w:val="102"/>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spacing w:val="-3"/>
          <w:w w:val="105"/>
          <w:sz w:val="28"/>
          <w:szCs w:val="28"/>
        </w:rPr>
        <w:t xml:space="preserve"> </w:t>
      </w:r>
      <w:r w:rsidRPr="009754C9">
        <w:rPr>
          <w:rFonts w:ascii="Times New Roman" w:hAnsi="Times New Roman" w:cs="Times New Roman"/>
          <w:w w:val="105"/>
          <w:sz w:val="28"/>
          <w:szCs w:val="28"/>
        </w:rPr>
        <w:t>p</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rtnership</w:t>
      </w:r>
      <w:r w:rsidRPr="009754C9">
        <w:rPr>
          <w:rFonts w:ascii="Times New Roman" w:hAnsi="Times New Roman" w:cs="Times New Roman"/>
          <w:spacing w:val="-3"/>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nd</w:t>
      </w:r>
      <w:r w:rsidRPr="009754C9">
        <w:rPr>
          <w:rFonts w:ascii="Times New Roman" w:hAnsi="Times New Roman" w:cs="Times New Roman"/>
          <w:spacing w:val="-2"/>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spacing w:val="-3"/>
          <w:w w:val="105"/>
          <w:sz w:val="28"/>
          <w:szCs w:val="28"/>
        </w:rPr>
        <w:t xml:space="preserve"> </w:t>
      </w:r>
      <w:r w:rsidRPr="009754C9">
        <w:rPr>
          <w:rFonts w:ascii="Times New Roman" w:hAnsi="Times New Roman" w:cs="Times New Roman"/>
          <w:w w:val="105"/>
          <w:sz w:val="28"/>
          <w:szCs w:val="28"/>
        </w:rPr>
        <w:t>corpor</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tion?</w:t>
      </w:r>
    </w:p>
    <w:p w:rsidR="009265E9" w:rsidRPr="009754C9" w:rsidRDefault="009265E9" w:rsidP="008B7068">
      <w:pPr>
        <w:pStyle w:val="ab"/>
        <w:numPr>
          <w:ilvl w:val="0"/>
          <w:numId w:val="24"/>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Wh</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 xml:space="preserve">t </w:t>
      </w:r>
      <w:r w:rsidRPr="009754C9">
        <w:rPr>
          <w:rFonts w:ascii="Times New Roman" w:hAnsi="Times New Roman" w:cs="Times New Roman"/>
          <w:spacing w:val="27"/>
          <w:w w:val="105"/>
          <w:sz w:val="28"/>
          <w:szCs w:val="28"/>
        </w:rPr>
        <w:t xml:space="preserve"> </w:t>
      </w:r>
      <w:r w:rsidRPr="009754C9">
        <w:rPr>
          <w:rFonts w:ascii="Times New Roman" w:hAnsi="Times New Roman" w:cs="Times New Roman"/>
          <w:w w:val="105"/>
          <w:sz w:val="28"/>
          <w:szCs w:val="28"/>
        </w:rPr>
        <w:t xml:space="preserve">is </w:t>
      </w:r>
      <w:r w:rsidRPr="009754C9">
        <w:rPr>
          <w:rFonts w:ascii="Times New Roman" w:hAnsi="Times New Roman" w:cs="Times New Roman"/>
          <w:spacing w:val="27"/>
          <w:w w:val="105"/>
          <w:sz w:val="28"/>
          <w:szCs w:val="28"/>
        </w:rPr>
        <w:t xml:space="preserve"> </w:t>
      </w:r>
      <w:r w:rsidRPr="009754C9">
        <w:rPr>
          <w:rFonts w:ascii="Times New Roman" w:hAnsi="Times New Roman" w:cs="Times New Roman"/>
          <w:w w:val="105"/>
          <w:sz w:val="28"/>
          <w:szCs w:val="28"/>
        </w:rPr>
        <w:t xml:space="preserve">the </w:t>
      </w:r>
      <w:r w:rsidRPr="009754C9">
        <w:rPr>
          <w:rFonts w:ascii="Times New Roman" w:hAnsi="Times New Roman" w:cs="Times New Roman"/>
          <w:spacing w:val="27"/>
          <w:w w:val="105"/>
          <w:sz w:val="28"/>
          <w:szCs w:val="28"/>
        </w:rPr>
        <w:t xml:space="preserve"> </w:t>
      </w:r>
      <w:r w:rsidRPr="009754C9">
        <w:rPr>
          <w:rFonts w:ascii="Times New Roman" w:hAnsi="Times New Roman" w:cs="Times New Roman"/>
          <w:w w:val="105"/>
          <w:sz w:val="28"/>
          <w:szCs w:val="28"/>
        </w:rPr>
        <w:t>prim</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 xml:space="preserve">ry </w:t>
      </w:r>
      <w:r w:rsidRPr="009754C9">
        <w:rPr>
          <w:rFonts w:ascii="Times New Roman" w:hAnsi="Times New Roman" w:cs="Times New Roman"/>
          <w:spacing w:val="28"/>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d</w:t>
      </w:r>
      <w:r w:rsidRPr="009754C9">
        <w:rPr>
          <w:rFonts w:ascii="Times New Roman" w:hAnsi="Times New Roman" w:cs="Times New Roman"/>
          <w:spacing w:val="-7"/>
          <w:w w:val="105"/>
          <w:sz w:val="28"/>
          <w:szCs w:val="28"/>
        </w:rPr>
        <w:t>v</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nt</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 xml:space="preserve">ge </w:t>
      </w:r>
      <w:r w:rsidRPr="009754C9">
        <w:rPr>
          <w:rFonts w:ascii="Times New Roman" w:hAnsi="Times New Roman" w:cs="Times New Roman"/>
          <w:spacing w:val="27"/>
          <w:w w:val="105"/>
          <w:sz w:val="28"/>
          <w:szCs w:val="28"/>
        </w:rPr>
        <w:t xml:space="preserve"> </w:t>
      </w:r>
      <w:r w:rsidRPr="009754C9">
        <w:rPr>
          <w:rFonts w:ascii="Times New Roman" w:hAnsi="Times New Roman" w:cs="Times New Roman"/>
          <w:w w:val="105"/>
          <w:sz w:val="28"/>
          <w:szCs w:val="28"/>
        </w:rPr>
        <w:t xml:space="preserve">of </w:t>
      </w:r>
      <w:r w:rsidRPr="009754C9">
        <w:rPr>
          <w:rFonts w:ascii="Times New Roman" w:hAnsi="Times New Roman" w:cs="Times New Roman"/>
          <w:spacing w:val="27"/>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 xml:space="preserve"> </w:t>
      </w:r>
      <w:r w:rsidRPr="009754C9">
        <w:rPr>
          <w:rFonts w:ascii="Times New Roman" w:hAnsi="Times New Roman" w:cs="Times New Roman"/>
          <w:spacing w:val="28"/>
          <w:w w:val="105"/>
          <w:sz w:val="28"/>
          <w:szCs w:val="28"/>
        </w:rPr>
        <w:t xml:space="preserve"> </w:t>
      </w:r>
      <w:r w:rsidRPr="009754C9">
        <w:rPr>
          <w:rFonts w:ascii="Times New Roman" w:hAnsi="Times New Roman" w:cs="Times New Roman"/>
          <w:w w:val="105"/>
          <w:sz w:val="28"/>
          <w:szCs w:val="28"/>
        </w:rPr>
        <w:t>p</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 xml:space="preserve">rtnership </w:t>
      </w:r>
      <w:r w:rsidRPr="009754C9">
        <w:rPr>
          <w:rFonts w:ascii="Times New Roman" w:hAnsi="Times New Roman" w:cs="Times New Roman"/>
          <w:spacing w:val="27"/>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 xml:space="preserve">nd </w:t>
      </w:r>
      <w:r w:rsidRPr="009754C9">
        <w:rPr>
          <w:rFonts w:ascii="Times New Roman" w:hAnsi="Times New Roman" w:cs="Times New Roman"/>
          <w:spacing w:val="27"/>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 xml:space="preserve"> corpor</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tion?</w:t>
      </w:r>
    </w:p>
    <w:p w:rsidR="009265E9" w:rsidRPr="009754C9" w:rsidRDefault="009265E9" w:rsidP="008B7068">
      <w:pPr>
        <w:pStyle w:val="ab"/>
        <w:numPr>
          <w:ilvl w:val="0"/>
          <w:numId w:val="24"/>
        </w:numPr>
        <w:ind w:left="0" w:firstLine="709"/>
        <w:jc w:val="both"/>
        <w:rPr>
          <w:rFonts w:ascii="Times New Roman" w:hAnsi="Times New Roman" w:cs="Times New Roman"/>
          <w:sz w:val="28"/>
          <w:szCs w:val="28"/>
        </w:rPr>
      </w:pPr>
      <w:r w:rsidRPr="009754C9">
        <w:rPr>
          <w:rFonts w:ascii="Times New Roman" w:hAnsi="Times New Roman" w:cs="Times New Roman"/>
          <w:w w:val="105"/>
          <w:sz w:val="28"/>
          <w:szCs w:val="28"/>
        </w:rPr>
        <w:t>Wh</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t</w:t>
      </w:r>
      <w:r w:rsidRPr="009754C9">
        <w:rPr>
          <w:rFonts w:ascii="Times New Roman" w:hAnsi="Times New Roman" w:cs="Times New Roman"/>
          <w:spacing w:val="-15"/>
          <w:w w:val="105"/>
          <w:sz w:val="28"/>
          <w:szCs w:val="28"/>
        </w:rPr>
        <w:t xml:space="preserve"> </w:t>
      </w:r>
      <w:r w:rsidRPr="009754C9">
        <w:rPr>
          <w:rFonts w:ascii="Times New Roman" w:hAnsi="Times New Roman" w:cs="Times New Roman"/>
          <w:w w:val="105"/>
          <w:sz w:val="28"/>
          <w:szCs w:val="28"/>
        </w:rPr>
        <w:t>should</w:t>
      </w:r>
      <w:r w:rsidRPr="009754C9">
        <w:rPr>
          <w:rFonts w:ascii="Times New Roman" w:hAnsi="Times New Roman" w:cs="Times New Roman"/>
          <w:spacing w:val="-15"/>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spacing w:val="-15"/>
          <w:w w:val="105"/>
          <w:sz w:val="28"/>
          <w:szCs w:val="28"/>
        </w:rPr>
        <w:t xml:space="preserve"> </w:t>
      </w:r>
      <w:r w:rsidRPr="009754C9">
        <w:rPr>
          <w:rFonts w:ascii="Times New Roman" w:hAnsi="Times New Roman" w:cs="Times New Roman"/>
          <w:w w:val="105"/>
          <w:sz w:val="28"/>
          <w:szCs w:val="28"/>
        </w:rPr>
        <w:t>business</w:t>
      </w:r>
      <w:r w:rsidRPr="009754C9">
        <w:rPr>
          <w:rFonts w:ascii="Times New Roman" w:hAnsi="Times New Roman" w:cs="Times New Roman"/>
          <w:spacing w:val="-15"/>
          <w:w w:val="105"/>
          <w:sz w:val="28"/>
          <w:szCs w:val="28"/>
        </w:rPr>
        <w:t xml:space="preserve"> </w:t>
      </w:r>
      <w:r w:rsidRPr="009754C9">
        <w:rPr>
          <w:rFonts w:ascii="Times New Roman" w:hAnsi="Times New Roman" w:cs="Times New Roman"/>
          <w:w w:val="105"/>
          <w:sz w:val="28"/>
          <w:szCs w:val="28"/>
        </w:rPr>
        <w:t>n</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rPr>
        <w:t>me</w:t>
      </w:r>
      <w:r w:rsidRPr="009754C9">
        <w:rPr>
          <w:rFonts w:ascii="Times New Roman" w:hAnsi="Times New Roman" w:cs="Times New Roman"/>
          <w:spacing w:val="-15"/>
          <w:w w:val="105"/>
          <w:sz w:val="28"/>
          <w:szCs w:val="28"/>
        </w:rPr>
        <w:t xml:space="preserve"> </w:t>
      </w:r>
      <w:r w:rsidRPr="009754C9">
        <w:rPr>
          <w:rFonts w:ascii="Times New Roman" w:hAnsi="Times New Roman" w:cs="Times New Roman"/>
          <w:w w:val="105"/>
          <w:sz w:val="28"/>
          <w:szCs w:val="28"/>
        </w:rPr>
        <w:t>be?</w:t>
      </w:r>
    </w:p>
    <w:p w:rsidR="00156C95" w:rsidRPr="009754C9" w:rsidRDefault="00156C95" w:rsidP="008B7068">
      <w:pPr>
        <w:spacing w:after="0" w:line="240" w:lineRule="auto"/>
        <w:ind w:firstLine="709"/>
        <w:jc w:val="both"/>
        <w:rPr>
          <w:rFonts w:ascii="Times New Roman" w:hAnsi="Times New Roman" w:cs="Times New Roman"/>
          <w:w w:val="95"/>
          <w:sz w:val="28"/>
          <w:szCs w:val="28"/>
          <w:u w:val="single"/>
          <w:lang w:val="en-US"/>
        </w:rPr>
      </w:pPr>
    </w:p>
    <w:p w:rsidR="00A64777" w:rsidRPr="009754C9" w:rsidRDefault="00A64777" w:rsidP="008B7068">
      <w:pPr>
        <w:spacing w:after="0" w:line="240" w:lineRule="auto"/>
        <w:ind w:firstLine="709"/>
        <w:jc w:val="both"/>
        <w:rPr>
          <w:rFonts w:ascii="Times New Roman" w:hAnsi="Times New Roman" w:cs="Times New Roman"/>
          <w:w w:val="95"/>
          <w:sz w:val="28"/>
          <w:szCs w:val="28"/>
          <w:u w:val="single"/>
          <w:lang w:val="en-US"/>
        </w:rPr>
      </w:pPr>
    </w:p>
    <w:p w:rsidR="00A64777" w:rsidRPr="009754C9" w:rsidRDefault="00A64777" w:rsidP="008B7068">
      <w:pPr>
        <w:spacing w:after="0" w:line="240" w:lineRule="auto"/>
        <w:ind w:firstLine="709"/>
        <w:jc w:val="both"/>
        <w:rPr>
          <w:rFonts w:ascii="Times New Roman" w:hAnsi="Times New Roman" w:cs="Times New Roman"/>
          <w:w w:val="95"/>
          <w:sz w:val="28"/>
          <w:szCs w:val="28"/>
          <w:u w:val="single"/>
          <w:lang w:val="en-US"/>
        </w:rPr>
      </w:pPr>
    </w:p>
    <w:p w:rsidR="009265E9" w:rsidRPr="009754C9" w:rsidRDefault="004C1F94" w:rsidP="008B7068">
      <w:pPr>
        <w:spacing w:after="0" w:line="240" w:lineRule="auto"/>
        <w:ind w:firstLine="709"/>
        <w:jc w:val="both"/>
        <w:rPr>
          <w:rFonts w:ascii="Times New Roman" w:hAnsi="Times New Roman" w:cs="Times New Roman"/>
          <w:b/>
          <w:bCs/>
          <w:sz w:val="28"/>
          <w:szCs w:val="28"/>
          <w:u w:val="single"/>
          <w:lang w:val="en-US"/>
        </w:rPr>
      </w:pPr>
      <w:r w:rsidRPr="009754C9">
        <w:rPr>
          <w:rFonts w:ascii="Times New Roman" w:hAnsi="Times New Roman" w:cs="Times New Roman"/>
          <w:b/>
          <w:sz w:val="28"/>
          <w:szCs w:val="28"/>
          <w:u w:val="single"/>
          <w:lang w:val="en-US"/>
        </w:rPr>
        <w:lastRenderedPageBreak/>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w:t>
      </w:r>
      <w:r w:rsidR="009265E9" w:rsidRPr="009754C9">
        <w:rPr>
          <w:rFonts w:ascii="Times New Roman" w:hAnsi="Times New Roman" w:cs="Times New Roman"/>
          <w:b/>
          <w:w w:val="95"/>
          <w:sz w:val="28"/>
          <w:szCs w:val="28"/>
          <w:u w:val="single"/>
          <w:lang w:val="en-US"/>
        </w:rPr>
        <w:t>.12.</w:t>
      </w:r>
      <w:r w:rsidR="009265E9" w:rsidRPr="009754C9">
        <w:rPr>
          <w:rFonts w:ascii="Times New Roman" w:hAnsi="Times New Roman" w:cs="Times New Roman"/>
          <w:b/>
          <w:spacing w:val="1"/>
          <w:w w:val="95"/>
          <w:sz w:val="28"/>
          <w:szCs w:val="28"/>
          <w:u w:val="single"/>
          <w:lang w:val="en-US"/>
        </w:rPr>
        <w:t xml:space="preserve"> </w:t>
      </w:r>
      <w:r w:rsidR="009265E9" w:rsidRPr="009754C9">
        <w:rPr>
          <w:rFonts w:ascii="Times New Roman" w:hAnsi="Times New Roman" w:cs="Times New Roman"/>
          <w:b/>
          <w:w w:val="95"/>
          <w:sz w:val="28"/>
          <w:szCs w:val="28"/>
          <w:u w:val="single"/>
          <w:lang w:val="en-US"/>
        </w:rPr>
        <w:t>M</w:t>
      </w:r>
      <w:r w:rsidR="00474FF1" w:rsidRPr="009754C9">
        <w:rPr>
          <w:rFonts w:ascii="Times New Roman" w:hAnsi="Times New Roman" w:cs="Times New Roman"/>
          <w:b/>
          <w:w w:val="95"/>
          <w:sz w:val="28"/>
          <w:szCs w:val="28"/>
          <w:u w:val="single"/>
          <w:lang w:val="en-US"/>
        </w:rPr>
        <w:t>а</w:t>
      </w:r>
      <w:r w:rsidR="009265E9" w:rsidRPr="009754C9">
        <w:rPr>
          <w:rFonts w:ascii="Times New Roman" w:hAnsi="Times New Roman" w:cs="Times New Roman"/>
          <w:b/>
          <w:w w:val="95"/>
          <w:sz w:val="28"/>
          <w:szCs w:val="28"/>
          <w:u w:val="single"/>
          <w:lang w:val="en-US"/>
        </w:rPr>
        <w:t>ke</w:t>
      </w:r>
      <w:r w:rsidR="009265E9" w:rsidRPr="009754C9">
        <w:rPr>
          <w:rFonts w:ascii="Times New Roman" w:hAnsi="Times New Roman" w:cs="Times New Roman"/>
          <w:b/>
          <w:spacing w:val="1"/>
          <w:w w:val="95"/>
          <w:sz w:val="28"/>
          <w:szCs w:val="28"/>
          <w:u w:val="single"/>
          <w:lang w:val="en-US"/>
        </w:rPr>
        <w:t xml:space="preserve"> </w:t>
      </w:r>
      <w:r w:rsidR="009265E9" w:rsidRPr="009754C9">
        <w:rPr>
          <w:rFonts w:ascii="Times New Roman" w:hAnsi="Times New Roman" w:cs="Times New Roman"/>
          <w:b/>
          <w:w w:val="95"/>
          <w:sz w:val="28"/>
          <w:szCs w:val="28"/>
          <w:u w:val="single"/>
          <w:lang w:val="en-US"/>
        </w:rPr>
        <w:t>up</w:t>
      </w:r>
      <w:r w:rsidR="009265E9" w:rsidRPr="009754C9">
        <w:rPr>
          <w:rFonts w:ascii="Times New Roman" w:hAnsi="Times New Roman" w:cs="Times New Roman"/>
          <w:b/>
          <w:spacing w:val="1"/>
          <w:w w:val="95"/>
          <w:sz w:val="28"/>
          <w:szCs w:val="28"/>
          <w:u w:val="single"/>
          <w:lang w:val="en-US"/>
        </w:rPr>
        <w:t xml:space="preserve"> </w:t>
      </w:r>
      <w:r w:rsidR="00474FF1" w:rsidRPr="009754C9">
        <w:rPr>
          <w:rFonts w:ascii="Times New Roman" w:hAnsi="Times New Roman" w:cs="Times New Roman"/>
          <w:b/>
          <w:w w:val="95"/>
          <w:sz w:val="28"/>
          <w:szCs w:val="28"/>
          <w:u w:val="single"/>
          <w:lang w:val="en-US"/>
        </w:rPr>
        <w:t>а</w:t>
      </w:r>
      <w:r w:rsidR="009265E9" w:rsidRPr="009754C9">
        <w:rPr>
          <w:rFonts w:ascii="Times New Roman" w:hAnsi="Times New Roman" w:cs="Times New Roman"/>
          <w:b/>
          <w:spacing w:val="1"/>
          <w:w w:val="95"/>
          <w:sz w:val="28"/>
          <w:szCs w:val="28"/>
          <w:u w:val="single"/>
          <w:lang w:val="en-US"/>
        </w:rPr>
        <w:t xml:space="preserve"> </w:t>
      </w:r>
      <w:r w:rsidR="009265E9" w:rsidRPr="009754C9">
        <w:rPr>
          <w:rFonts w:ascii="Times New Roman" w:hAnsi="Times New Roman" w:cs="Times New Roman"/>
          <w:b/>
          <w:w w:val="95"/>
          <w:sz w:val="28"/>
          <w:szCs w:val="28"/>
          <w:u w:val="single"/>
          <w:lang w:val="en-US"/>
        </w:rPr>
        <w:t>di</w:t>
      </w:r>
      <w:r w:rsidR="00474FF1" w:rsidRPr="009754C9">
        <w:rPr>
          <w:rFonts w:ascii="Times New Roman" w:hAnsi="Times New Roman" w:cs="Times New Roman"/>
          <w:b/>
          <w:w w:val="95"/>
          <w:sz w:val="28"/>
          <w:szCs w:val="28"/>
          <w:u w:val="single"/>
          <w:lang w:val="en-US"/>
        </w:rPr>
        <w:t>а</w:t>
      </w:r>
      <w:r w:rsidR="009265E9" w:rsidRPr="009754C9">
        <w:rPr>
          <w:rFonts w:ascii="Times New Roman" w:hAnsi="Times New Roman" w:cs="Times New Roman"/>
          <w:b/>
          <w:w w:val="95"/>
          <w:sz w:val="28"/>
          <w:szCs w:val="28"/>
          <w:u w:val="single"/>
          <w:lang w:val="en-US"/>
        </w:rPr>
        <w:t>logue</w:t>
      </w:r>
      <w:r w:rsidR="009265E9" w:rsidRPr="009754C9">
        <w:rPr>
          <w:rFonts w:ascii="Times New Roman" w:hAnsi="Times New Roman" w:cs="Times New Roman"/>
          <w:b/>
          <w:spacing w:val="1"/>
          <w:w w:val="95"/>
          <w:sz w:val="28"/>
          <w:szCs w:val="28"/>
          <w:u w:val="single"/>
          <w:lang w:val="en-US"/>
        </w:rPr>
        <w:t xml:space="preserve"> </w:t>
      </w:r>
      <w:r w:rsidR="009265E9" w:rsidRPr="009754C9">
        <w:rPr>
          <w:rFonts w:ascii="Times New Roman" w:hAnsi="Times New Roman" w:cs="Times New Roman"/>
          <w:b/>
          <w:w w:val="95"/>
          <w:sz w:val="28"/>
          <w:szCs w:val="28"/>
          <w:u w:val="single"/>
          <w:lang w:val="en-US"/>
        </w:rPr>
        <w:t>on</w:t>
      </w:r>
      <w:r w:rsidR="009265E9" w:rsidRPr="009754C9">
        <w:rPr>
          <w:rFonts w:ascii="Times New Roman" w:hAnsi="Times New Roman" w:cs="Times New Roman"/>
          <w:b/>
          <w:spacing w:val="1"/>
          <w:w w:val="95"/>
          <w:sz w:val="28"/>
          <w:szCs w:val="28"/>
          <w:u w:val="single"/>
          <w:lang w:val="en-US"/>
        </w:rPr>
        <w:t xml:space="preserve"> </w:t>
      </w:r>
      <w:r w:rsidR="009265E9" w:rsidRPr="009754C9">
        <w:rPr>
          <w:rFonts w:ascii="Times New Roman" w:hAnsi="Times New Roman" w:cs="Times New Roman"/>
          <w:b/>
          <w:w w:val="95"/>
          <w:sz w:val="28"/>
          <w:szCs w:val="28"/>
          <w:u w:val="single"/>
          <w:lang w:val="en-US"/>
        </w:rPr>
        <w:t>the</w:t>
      </w:r>
      <w:r w:rsidR="009265E9" w:rsidRPr="009754C9">
        <w:rPr>
          <w:rFonts w:ascii="Times New Roman" w:hAnsi="Times New Roman" w:cs="Times New Roman"/>
          <w:b/>
          <w:spacing w:val="2"/>
          <w:w w:val="95"/>
          <w:sz w:val="28"/>
          <w:szCs w:val="28"/>
          <w:u w:val="single"/>
          <w:lang w:val="en-US"/>
        </w:rPr>
        <w:t xml:space="preserve"> </w:t>
      </w:r>
      <w:r w:rsidR="009265E9" w:rsidRPr="009754C9">
        <w:rPr>
          <w:rFonts w:ascii="Times New Roman" w:hAnsi="Times New Roman" w:cs="Times New Roman"/>
          <w:b/>
          <w:w w:val="95"/>
          <w:sz w:val="28"/>
          <w:szCs w:val="28"/>
          <w:u w:val="single"/>
          <w:lang w:val="en-US"/>
        </w:rPr>
        <w:t>following</w:t>
      </w:r>
      <w:r w:rsidR="009265E9" w:rsidRPr="009754C9">
        <w:rPr>
          <w:rFonts w:ascii="Times New Roman" w:hAnsi="Times New Roman" w:cs="Times New Roman"/>
          <w:b/>
          <w:spacing w:val="1"/>
          <w:w w:val="95"/>
          <w:sz w:val="28"/>
          <w:szCs w:val="28"/>
          <w:u w:val="single"/>
          <w:lang w:val="en-US"/>
        </w:rPr>
        <w:t xml:space="preserve"> </w:t>
      </w:r>
      <w:r w:rsidR="00474FF1" w:rsidRPr="009754C9">
        <w:rPr>
          <w:rFonts w:ascii="Times New Roman" w:hAnsi="Times New Roman" w:cs="Times New Roman"/>
          <w:b/>
          <w:w w:val="95"/>
          <w:sz w:val="28"/>
          <w:szCs w:val="28"/>
          <w:u w:val="single"/>
          <w:lang w:val="en-US"/>
        </w:rPr>
        <w:t>а</w:t>
      </w:r>
      <w:r w:rsidR="009265E9" w:rsidRPr="009754C9">
        <w:rPr>
          <w:rFonts w:ascii="Times New Roman" w:hAnsi="Times New Roman" w:cs="Times New Roman"/>
          <w:b/>
          <w:w w:val="95"/>
          <w:sz w:val="28"/>
          <w:szCs w:val="28"/>
          <w:u w:val="single"/>
          <w:lang w:val="en-US"/>
        </w:rPr>
        <w:t>ssignment: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M</w:t>
      </w:r>
      <w:r w:rsidRPr="009754C9">
        <w:rPr>
          <w:rFonts w:ascii="Times New Roman" w:hAnsi="Times New Roman" w:cs="Times New Roman"/>
          <w:spacing w:val="-16"/>
          <w:sz w:val="28"/>
          <w:szCs w:val="28"/>
          <w:lang w:val="en-US"/>
        </w:rPr>
        <w:t>r</w:t>
      </w:r>
      <w:r w:rsidRPr="009754C9">
        <w:rPr>
          <w:rFonts w:ascii="Times New Roman" w:hAnsi="Times New Roman" w:cs="Times New Roman"/>
          <w:sz w:val="28"/>
          <w:szCs w:val="28"/>
          <w:lang w:val="en-US"/>
        </w:rPr>
        <w:t>.</w:t>
      </w:r>
      <w:r w:rsidRPr="009754C9">
        <w:rPr>
          <w:rFonts w:ascii="Times New Roman" w:hAnsi="Times New Roman" w:cs="Times New Roman"/>
          <w:spacing w:val="2"/>
          <w:sz w:val="28"/>
          <w:szCs w:val="28"/>
          <w:lang w:val="en-US"/>
        </w:rPr>
        <w:t xml:space="preserve"> </w:t>
      </w:r>
      <w:r w:rsidRPr="009754C9">
        <w:rPr>
          <w:rFonts w:ascii="Times New Roman" w:hAnsi="Times New Roman" w:cs="Times New Roman"/>
          <w:sz w:val="28"/>
          <w:szCs w:val="28"/>
          <w:lang w:val="en-US"/>
        </w:rPr>
        <w:t>Bond</w:t>
      </w:r>
      <w:r w:rsidRPr="009754C9">
        <w:rPr>
          <w:rFonts w:ascii="Times New Roman" w:hAnsi="Times New Roman" w:cs="Times New Roman"/>
          <w:spacing w:val="2"/>
          <w:sz w:val="28"/>
          <w:szCs w:val="28"/>
          <w:lang w:val="en-US"/>
        </w:rPr>
        <w:t xml:space="preserve"> </w:t>
      </w:r>
      <w:r w:rsidRPr="009754C9">
        <w:rPr>
          <w:rFonts w:ascii="Times New Roman" w:hAnsi="Times New Roman" w:cs="Times New Roman"/>
          <w:sz w:val="28"/>
          <w:szCs w:val="28"/>
          <w:lang w:val="en-US"/>
        </w:rPr>
        <w:t>is</w:t>
      </w:r>
      <w:r w:rsidRPr="009754C9">
        <w:rPr>
          <w:rFonts w:ascii="Times New Roman" w:hAnsi="Times New Roman" w:cs="Times New Roman"/>
          <w:spacing w:val="2"/>
          <w:sz w:val="28"/>
          <w:szCs w:val="28"/>
          <w:lang w:val="en-US"/>
        </w:rPr>
        <w:t xml:space="preserve"> </w:t>
      </w:r>
      <w:r w:rsidR="00474FF1" w:rsidRPr="009754C9">
        <w:rPr>
          <w:rFonts w:ascii="Times New Roman" w:hAnsi="Times New Roman" w:cs="Times New Roman"/>
          <w:sz w:val="28"/>
          <w:szCs w:val="28"/>
          <w:lang w:val="en-US"/>
        </w:rPr>
        <w:t>а</w:t>
      </w:r>
      <w:r w:rsidRPr="009754C9">
        <w:rPr>
          <w:rFonts w:ascii="Times New Roman" w:hAnsi="Times New Roman" w:cs="Times New Roman"/>
          <w:spacing w:val="3"/>
          <w:sz w:val="28"/>
          <w:szCs w:val="28"/>
          <w:lang w:val="en-US"/>
        </w:rPr>
        <w:t xml:space="preserve"> </w:t>
      </w:r>
      <w:r w:rsidRPr="009754C9">
        <w:rPr>
          <w:rFonts w:ascii="Times New Roman" w:hAnsi="Times New Roman" w:cs="Times New Roman"/>
          <w:sz w:val="28"/>
          <w:szCs w:val="28"/>
          <w:lang w:val="en-US"/>
        </w:rPr>
        <w:t>sm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w:t>
      </w:r>
      <w:r w:rsidRPr="009754C9">
        <w:rPr>
          <w:rFonts w:ascii="Times New Roman" w:hAnsi="Times New Roman" w:cs="Times New Roman"/>
          <w:spacing w:val="2"/>
          <w:sz w:val="28"/>
          <w:szCs w:val="28"/>
          <w:lang w:val="en-US"/>
        </w:rPr>
        <w:t xml:space="preserve"> </w:t>
      </w:r>
      <w:r w:rsidRPr="009754C9">
        <w:rPr>
          <w:rFonts w:ascii="Times New Roman" w:hAnsi="Times New Roman" w:cs="Times New Roman"/>
          <w:sz w:val="28"/>
          <w:szCs w:val="28"/>
          <w:lang w:val="en-US"/>
        </w:rPr>
        <w:t>business</w:t>
      </w:r>
      <w:r w:rsidRPr="009754C9">
        <w:rPr>
          <w:rFonts w:ascii="Times New Roman" w:hAnsi="Times New Roman" w:cs="Times New Roman"/>
          <w:spacing w:val="2"/>
          <w:sz w:val="28"/>
          <w:szCs w:val="28"/>
          <w:lang w:val="en-US"/>
        </w:rPr>
        <w:t xml:space="preserve"> </w:t>
      </w:r>
      <w:r w:rsidRPr="009754C9">
        <w:rPr>
          <w:rFonts w:ascii="Times New Roman" w:hAnsi="Times New Roman" w:cs="Times New Roman"/>
          <w:sz w:val="28"/>
          <w:szCs w:val="28"/>
          <w:lang w:val="en-US"/>
        </w:rPr>
        <w:t>owne</w:t>
      </w:r>
      <w:r w:rsidRPr="009754C9">
        <w:rPr>
          <w:rFonts w:ascii="Times New Roman" w:hAnsi="Times New Roman" w:cs="Times New Roman"/>
          <w:spacing w:val="-17"/>
          <w:sz w:val="28"/>
          <w:szCs w:val="28"/>
          <w:lang w:val="en-US"/>
        </w:rPr>
        <w:t>r</w:t>
      </w:r>
      <w:r w:rsidRPr="009754C9">
        <w:rPr>
          <w:rFonts w:ascii="Times New Roman" w:hAnsi="Times New Roman" w:cs="Times New Roman"/>
          <w:sz w:val="28"/>
          <w:szCs w:val="28"/>
          <w:lang w:val="en-US"/>
        </w:rPr>
        <w:t>.</w:t>
      </w:r>
      <w:r w:rsidRPr="009754C9">
        <w:rPr>
          <w:rFonts w:ascii="Times New Roman" w:hAnsi="Times New Roman" w:cs="Times New Roman"/>
          <w:spacing w:val="2"/>
          <w:sz w:val="28"/>
          <w:szCs w:val="28"/>
          <w:lang w:val="en-US"/>
        </w:rPr>
        <w:t xml:space="preserve"> </w:t>
      </w:r>
      <w:r w:rsidRPr="009754C9">
        <w:rPr>
          <w:rFonts w:ascii="Times New Roman" w:hAnsi="Times New Roman" w:cs="Times New Roman"/>
          <w:sz w:val="28"/>
          <w:szCs w:val="28"/>
          <w:lang w:val="en-US"/>
        </w:rPr>
        <w:t>He</w:t>
      </w:r>
      <w:r w:rsidRPr="009754C9">
        <w:rPr>
          <w:rFonts w:ascii="Times New Roman" w:hAnsi="Times New Roman" w:cs="Times New Roman"/>
          <w:spacing w:val="3"/>
          <w:sz w:val="28"/>
          <w:szCs w:val="28"/>
          <w:lang w:val="en-US"/>
        </w:rPr>
        <w:t xml:space="preserve"> </w:t>
      </w:r>
      <w:r w:rsidRPr="009754C9">
        <w:rPr>
          <w:rFonts w:ascii="Times New Roman" w:hAnsi="Times New Roman" w:cs="Times New Roman"/>
          <w:sz w:val="28"/>
          <w:szCs w:val="28"/>
          <w:lang w:val="en-US"/>
        </w:rPr>
        <w:t>is</w:t>
      </w:r>
      <w:r w:rsidRPr="009754C9">
        <w:rPr>
          <w:rFonts w:ascii="Times New Roman" w:hAnsi="Times New Roman" w:cs="Times New Roman"/>
          <w:spacing w:val="2"/>
          <w:sz w:val="28"/>
          <w:szCs w:val="28"/>
          <w:lang w:val="en-US"/>
        </w:rPr>
        <w:t xml:space="preserve"> </w:t>
      </w:r>
      <w:r w:rsidRPr="009754C9">
        <w:rPr>
          <w:rFonts w:ascii="Times New Roman" w:hAnsi="Times New Roman" w:cs="Times New Roman"/>
          <w:sz w:val="28"/>
          <w:szCs w:val="28"/>
          <w:lang w:val="en-US"/>
        </w:rPr>
        <w:t xml:space="preserve">giving </w:t>
      </w:r>
      <w:r w:rsidRPr="009754C9">
        <w:rPr>
          <w:rFonts w:ascii="Times New Roman" w:hAnsi="Times New Roman" w:cs="Times New Roman"/>
          <w:spacing w:val="2"/>
          <w:sz w:val="28"/>
          <w:szCs w:val="28"/>
          <w:lang w:val="en-US"/>
        </w:rPr>
        <w:t xml:space="preserve"> </w:t>
      </w:r>
      <w:r w:rsidRPr="009754C9">
        <w:rPr>
          <w:rFonts w:ascii="Times New Roman" w:hAnsi="Times New Roman" w:cs="Times New Roman"/>
          <w:sz w:val="28"/>
          <w:szCs w:val="28"/>
          <w:lang w:val="en-US"/>
        </w:rPr>
        <w:t>profession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w:t>
      </w:r>
      <w:r w:rsidRPr="009754C9">
        <w:rPr>
          <w:rFonts w:ascii="Times New Roman" w:hAnsi="Times New Roman" w:cs="Times New Roman"/>
          <w:w w:val="102"/>
          <w:sz w:val="28"/>
          <w:szCs w:val="28"/>
          <w:lang w:val="en-US"/>
        </w:rPr>
        <w:t xml:space="preser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dvice</w:t>
      </w:r>
      <w:r w:rsidRPr="009754C9">
        <w:rPr>
          <w:rFonts w:ascii="Times New Roman" w:hAnsi="Times New Roman" w:cs="Times New Roman"/>
          <w:spacing w:val="11"/>
          <w:sz w:val="28"/>
          <w:szCs w:val="28"/>
          <w:lang w:val="en-US"/>
        </w:rPr>
        <w:t xml:space="preserve"> </w:t>
      </w:r>
      <w:r w:rsidRPr="009754C9">
        <w:rPr>
          <w:rFonts w:ascii="Times New Roman" w:hAnsi="Times New Roman" w:cs="Times New Roman"/>
          <w:sz w:val="28"/>
          <w:szCs w:val="28"/>
          <w:lang w:val="en-US"/>
        </w:rPr>
        <w:t>to</w:t>
      </w:r>
      <w:r w:rsidRPr="009754C9">
        <w:rPr>
          <w:rFonts w:ascii="Times New Roman" w:hAnsi="Times New Roman" w:cs="Times New Roman"/>
          <w:spacing w:val="11"/>
          <w:sz w:val="28"/>
          <w:szCs w:val="28"/>
          <w:lang w:val="en-US"/>
        </w:rPr>
        <w:t xml:space="preserve"> </w:t>
      </w:r>
      <w:r w:rsidRPr="009754C9">
        <w:rPr>
          <w:rFonts w:ascii="Times New Roman" w:hAnsi="Times New Roman" w:cs="Times New Roman"/>
          <w:sz w:val="28"/>
          <w:szCs w:val="28"/>
          <w:lang w:val="en-US"/>
        </w:rPr>
        <w:t>his</w:t>
      </w:r>
      <w:r w:rsidRPr="009754C9">
        <w:rPr>
          <w:rFonts w:ascii="Times New Roman" w:hAnsi="Times New Roman" w:cs="Times New Roman"/>
          <w:spacing w:val="11"/>
          <w:sz w:val="28"/>
          <w:szCs w:val="28"/>
          <w:lang w:val="en-US"/>
        </w:rPr>
        <w:t xml:space="preserve"> </w:t>
      </w:r>
      <w:r w:rsidRPr="009754C9">
        <w:rPr>
          <w:rFonts w:ascii="Times New Roman" w:hAnsi="Times New Roman" w:cs="Times New Roman"/>
          <w:spacing w:val="-5"/>
          <w:sz w:val="28"/>
          <w:szCs w:val="28"/>
          <w:lang w:val="en-US"/>
        </w:rPr>
        <w:t>y</w:t>
      </w:r>
      <w:r w:rsidRPr="009754C9">
        <w:rPr>
          <w:rFonts w:ascii="Times New Roman" w:hAnsi="Times New Roman" w:cs="Times New Roman"/>
          <w:sz w:val="28"/>
          <w:szCs w:val="28"/>
          <w:lang w:val="en-US"/>
        </w:rPr>
        <w:t>ounger</w:t>
      </w:r>
      <w:r w:rsidRPr="009754C9">
        <w:rPr>
          <w:rFonts w:ascii="Times New Roman" w:hAnsi="Times New Roman" w:cs="Times New Roman"/>
          <w:spacing w:val="11"/>
          <w:sz w:val="28"/>
          <w:szCs w:val="28"/>
          <w:lang w:val="en-US"/>
        </w:rPr>
        <w:t xml:space="preserve"> </w:t>
      </w:r>
      <w:r w:rsidRPr="009754C9">
        <w:rPr>
          <w:rFonts w:ascii="Times New Roman" w:hAnsi="Times New Roman" w:cs="Times New Roman"/>
          <w:sz w:val="28"/>
          <w:szCs w:val="28"/>
          <w:lang w:val="en-US"/>
        </w:rPr>
        <w:t>rel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ti</w:t>
      </w:r>
      <w:r w:rsidRPr="009754C9">
        <w:rPr>
          <w:rFonts w:ascii="Times New Roman" w:hAnsi="Times New Roman" w:cs="Times New Roman"/>
          <w:spacing w:val="-8"/>
          <w:sz w:val="28"/>
          <w:szCs w:val="28"/>
          <w:lang w:val="en-US"/>
        </w:rPr>
        <w:t>v</w:t>
      </w:r>
      <w:r w:rsidRPr="009754C9">
        <w:rPr>
          <w:rFonts w:ascii="Times New Roman" w:hAnsi="Times New Roman" w:cs="Times New Roman"/>
          <w:sz w:val="28"/>
          <w:szCs w:val="28"/>
          <w:lang w:val="en-US"/>
        </w:rPr>
        <w:t>e</w:t>
      </w:r>
      <w:r w:rsidRPr="009754C9">
        <w:rPr>
          <w:rFonts w:ascii="Times New Roman" w:hAnsi="Times New Roman" w:cs="Times New Roman"/>
          <w:spacing w:val="12"/>
          <w:sz w:val="28"/>
          <w:szCs w:val="28"/>
          <w:lang w:val="en-US"/>
        </w:rPr>
        <w:t xml:space="preserve"> </w:t>
      </w:r>
      <w:r w:rsidRPr="009754C9">
        <w:rPr>
          <w:rFonts w:ascii="Times New Roman" w:hAnsi="Times New Roman" w:cs="Times New Roman"/>
          <w:sz w:val="28"/>
          <w:szCs w:val="28"/>
          <w:lang w:val="en-US"/>
        </w:rPr>
        <w:t>how</w:t>
      </w:r>
      <w:r w:rsidRPr="009754C9">
        <w:rPr>
          <w:rFonts w:ascii="Times New Roman" w:hAnsi="Times New Roman" w:cs="Times New Roman"/>
          <w:spacing w:val="11"/>
          <w:sz w:val="28"/>
          <w:szCs w:val="28"/>
          <w:lang w:val="en-US"/>
        </w:rPr>
        <w:t xml:space="preserve"> </w:t>
      </w:r>
      <w:r w:rsidRPr="009754C9">
        <w:rPr>
          <w:rFonts w:ascii="Times New Roman" w:hAnsi="Times New Roman" w:cs="Times New Roman"/>
          <w:sz w:val="28"/>
          <w:szCs w:val="28"/>
          <w:lang w:val="en-US"/>
        </w:rPr>
        <w:t>to</w:t>
      </w:r>
      <w:r w:rsidRPr="009754C9">
        <w:rPr>
          <w:rFonts w:ascii="Times New Roman" w:hAnsi="Times New Roman" w:cs="Times New Roman"/>
          <w:spacing w:val="11"/>
          <w:sz w:val="28"/>
          <w:szCs w:val="28"/>
          <w:lang w:val="en-US"/>
        </w:rPr>
        <w:t xml:space="preserve"> </w:t>
      </w:r>
      <w:r w:rsidRPr="009754C9">
        <w:rPr>
          <w:rFonts w:ascii="Times New Roman" w:hAnsi="Times New Roman" w:cs="Times New Roman"/>
          <w:sz w:val="28"/>
          <w:szCs w:val="28"/>
          <w:lang w:val="en-US"/>
        </w:rPr>
        <w:t>set</w:t>
      </w:r>
      <w:r w:rsidRPr="009754C9">
        <w:rPr>
          <w:rFonts w:ascii="Times New Roman" w:hAnsi="Times New Roman" w:cs="Times New Roman"/>
          <w:spacing w:val="11"/>
          <w:sz w:val="28"/>
          <w:szCs w:val="28"/>
          <w:lang w:val="en-US"/>
        </w:rPr>
        <w:t xml:space="preserve"> </w:t>
      </w:r>
      <w:r w:rsidRPr="009754C9">
        <w:rPr>
          <w:rFonts w:ascii="Times New Roman" w:hAnsi="Times New Roman" w:cs="Times New Roman"/>
          <w:sz w:val="28"/>
          <w:szCs w:val="28"/>
          <w:lang w:val="en-US"/>
        </w:rPr>
        <w:t>up</w:t>
      </w:r>
      <w:r w:rsidRPr="009754C9">
        <w:rPr>
          <w:rFonts w:ascii="Times New Roman" w:hAnsi="Times New Roman" w:cs="Times New Roman"/>
          <w:spacing w:val="12"/>
          <w:sz w:val="28"/>
          <w:szCs w:val="28"/>
          <w:lang w:val="en-US"/>
        </w:rPr>
        <w:t xml:space="preserve"> </w:t>
      </w:r>
      <w:r w:rsidR="00474FF1" w:rsidRPr="009754C9">
        <w:rPr>
          <w:rFonts w:ascii="Times New Roman" w:hAnsi="Times New Roman" w:cs="Times New Roman"/>
          <w:sz w:val="28"/>
          <w:szCs w:val="28"/>
          <w:lang w:val="en-US"/>
        </w:rPr>
        <w:t>а</w:t>
      </w:r>
      <w:r w:rsidRPr="009754C9">
        <w:rPr>
          <w:rFonts w:ascii="Times New Roman" w:hAnsi="Times New Roman" w:cs="Times New Roman"/>
          <w:spacing w:val="11"/>
          <w:sz w:val="28"/>
          <w:szCs w:val="28"/>
          <w:lang w:val="en-US"/>
        </w:rPr>
        <w:t xml:space="preserve"> </w:t>
      </w:r>
      <w:r w:rsidRPr="009754C9">
        <w:rPr>
          <w:rFonts w:ascii="Times New Roman" w:hAnsi="Times New Roman" w:cs="Times New Roman"/>
          <w:sz w:val="28"/>
          <w:szCs w:val="28"/>
          <w:lang w:val="en-US"/>
        </w:rPr>
        <w:t>ret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il</w:t>
      </w:r>
      <w:r w:rsidRPr="009754C9">
        <w:rPr>
          <w:rFonts w:ascii="Times New Roman" w:hAnsi="Times New Roman" w:cs="Times New Roman"/>
          <w:spacing w:val="11"/>
          <w:sz w:val="28"/>
          <w:szCs w:val="28"/>
          <w:lang w:val="en-US"/>
        </w:rPr>
        <w:t xml:space="preserve"> </w:t>
      </w:r>
      <w:r w:rsidRPr="009754C9">
        <w:rPr>
          <w:rFonts w:ascii="Times New Roman" w:hAnsi="Times New Roman" w:cs="Times New Roman"/>
          <w:sz w:val="28"/>
          <w:szCs w:val="28"/>
          <w:lang w:val="en-US"/>
        </w:rPr>
        <w:t>business.</w:t>
      </w:r>
      <w:r w:rsidRPr="009754C9">
        <w:rPr>
          <w:rFonts w:ascii="Times New Roman" w:hAnsi="Times New Roman" w:cs="Times New Roman"/>
          <w:spacing w:val="11"/>
          <w:sz w:val="28"/>
          <w:szCs w:val="28"/>
          <w:lang w:val="en-US"/>
        </w:rPr>
        <w:t xml:space="preserve"> </w:t>
      </w:r>
      <w:r w:rsidR="00474FF1" w:rsidRPr="009754C9">
        <w:rPr>
          <w:rFonts w:ascii="Times New Roman" w:hAnsi="Times New Roman" w:cs="Times New Roman"/>
          <w:sz w:val="28"/>
          <w:szCs w:val="28"/>
          <w:lang w:val="en-US"/>
        </w:rPr>
        <w:t>А</w:t>
      </w:r>
      <w:r w:rsidRPr="009754C9">
        <w:rPr>
          <w:rFonts w:ascii="Times New Roman" w:hAnsi="Times New Roman" w:cs="Times New Roman"/>
          <w:spacing w:val="11"/>
          <w:sz w:val="28"/>
          <w:szCs w:val="28"/>
          <w:lang w:val="en-US"/>
        </w:rPr>
        <w:t xml:space="preserve"> </w:t>
      </w:r>
      <w:r w:rsidRPr="009754C9">
        <w:rPr>
          <w:rFonts w:ascii="Times New Roman" w:hAnsi="Times New Roman" w:cs="Times New Roman"/>
          <w:spacing w:val="-5"/>
          <w:sz w:val="28"/>
          <w:szCs w:val="28"/>
          <w:lang w:val="en-US"/>
        </w:rPr>
        <w:t>y</w:t>
      </w:r>
      <w:r w:rsidRPr="009754C9">
        <w:rPr>
          <w:rFonts w:ascii="Times New Roman" w:hAnsi="Times New Roman" w:cs="Times New Roman"/>
          <w:sz w:val="28"/>
          <w:szCs w:val="28"/>
          <w:lang w:val="en-US"/>
        </w:rPr>
        <w:t>oung</w:t>
      </w:r>
      <w:r w:rsidRPr="009754C9">
        <w:rPr>
          <w:rFonts w:ascii="Times New Roman" w:hAnsi="Times New Roman" w:cs="Times New Roman"/>
          <w:w w:val="104"/>
          <w:sz w:val="28"/>
          <w:szCs w:val="28"/>
          <w:lang w:val="en-US"/>
        </w:rPr>
        <w:t xml:space="preserve"> </w:t>
      </w:r>
      <w:r w:rsidRPr="009754C9">
        <w:rPr>
          <w:rFonts w:ascii="Times New Roman" w:hAnsi="Times New Roman" w:cs="Times New Roman"/>
          <w:sz w:val="28"/>
          <w:szCs w:val="28"/>
          <w:lang w:val="en-US"/>
        </w:rPr>
        <w:t>rel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ti</w:t>
      </w:r>
      <w:r w:rsidRPr="009754C9">
        <w:rPr>
          <w:rFonts w:ascii="Times New Roman" w:hAnsi="Times New Roman" w:cs="Times New Roman"/>
          <w:spacing w:val="-8"/>
          <w:sz w:val="28"/>
          <w:szCs w:val="28"/>
          <w:lang w:val="en-US"/>
        </w:rPr>
        <w:t>v</w:t>
      </w:r>
      <w:r w:rsidRPr="009754C9">
        <w:rPr>
          <w:rFonts w:ascii="Times New Roman" w:hAnsi="Times New Roman" w:cs="Times New Roman"/>
          <w:sz w:val="28"/>
          <w:szCs w:val="28"/>
          <w:lang w:val="en-US"/>
        </w:rPr>
        <w:t>e</w:t>
      </w:r>
      <w:r w:rsidRPr="009754C9">
        <w:rPr>
          <w:rFonts w:ascii="Times New Roman" w:hAnsi="Times New Roman" w:cs="Times New Roman"/>
          <w:spacing w:val="16"/>
          <w:sz w:val="28"/>
          <w:szCs w:val="28"/>
          <w:lang w:val="en-US"/>
        </w:rPr>
        <w:t xml:space="preserve"> </w:t>
      </w:r>
      <w:r w:rsidRPr="009754C9">
        <w:rPr>
          <w:rFonts w:ascii="Times New Roman" w:hAnsi="Times New Roman" w:cs="Times New Roman"/>
          <w:sz w:val="28"/>
          <w:szCs w:val="28"/>
          <w:lang w:val="en-US"/>
        </w:rPr>
        <w: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w:t>
      </w:r>
      <w:r w:rsidRPr="009754C9">
        <w:rPr>
          <w:rFonts w:ascii="Times New Roman" w:hAnsi="Times New Roman" w:cs="Times New Roman"/>
          <w:spacing w:val="17"/>
          <w:sz w:val="28"/>
          <w:szCs w:val="28"/>
          <w:lang w:val="en-US"/>
        </w:rPr>
        <w:t xml:space="preserve"> </w:t>
      </w:r>
      <w:r w:rsidRPr="009754C9">
        <w:rPr>
          <w:rFonts w:ascii="Times New Roman" w:hAnsi="Times New Roman" w:cs="Times New Roman"/>
          <w:sz w:val="28"/>
          <w:szCs w:val="28"/>
          <w:lang w:val="en-US"/>
        </w:rPr>
        <w:t>prep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red</w:t>
      </w:r>
      <w:r w:rsidRPr="009754C9">
        <w:rPr>
          <w:rFonts w:ascii="Times New Roman" w:hAnsi="Times New Roman" w:cs="Times New Roman"/>
          <w:spacing w:val="16"/>
          <w:sz w:val="28"/>
          <w:szCs w:val="28"/>
          <w:lang w:val="en-US"/>
        </w:rPr>
        <w:t xml:space="preserve"> </w:t>
      </w:r>
      <w:r w:rsidR="00474FF1" w:rsidRPr="009754C9">
        <w:rPr>
          <w:rFonts w:ascii="Times New Roman" w:hAnsi="Times New Roman" w:cs="Times New Roman"/>
          <w:sz w:val="28"/>
          <w:szCs w:val="28"/>
          <w:lang w:val="en-US"/>
        </w:rPr>
        <w:t>а</w:t>
      </w:r>
      <w:r w:rsidRPr="009754C9">
        <w:rPr>
          <w:rFonts w:ascii="Times New Roman" w:hAnsi="Times New Roman" w:cs="Times New Roman"/>
          <w:spacing w:val="17"/>
          <w:sz w:val="28"/>
          <w:szCs w:val="28"/>
          <w:lang w:val="en-US"/>
        </w:rPr>
        <w:t xml:space="preserve"> </w:t>
      </w:r>
      <w:r w:rsidRPr="009754C9">
        <w:rPr>
          <w:rFonts w:ascii="Times New Roman" w:hAnsi="Times New Roman" w:cs="Times New Roman"/>
          <w:sz w:val="28"/>
          <w:szCs w:val="28"/>
          <w:lang w:val="en-US"/>
        </w:rPr>
        <w:t>lot</w:t>
      </w:r>
      <w:r w:rsidRPr="009754C9">
        <w:rPr>
          <w:rFonts w:ascii="Times New Roman" w:hAnsi="Times New Roman" w:cs="Times New Roman"/>
          <w:spacing w:val="17"/>
          <w:sz w:val="28"/>
          <w:szCs w:val="28"/>
          <w:lang w:val="en-US"/>
        </w:rPr>
        <w:t xml:space="preserve"> </w:t>
      </w:r>
      <w:r w:rsidRPr="009754C9">
        <w:rPr>
          <w:rFonts w:ascii="Times New Roman" w:hAnsi="Times New Roman" w:cs="Times New Roman"/>
          <w:sz w:val="28"/>
          <w:szCs w:val="28"/>
          <w:lang w:val="en-US"/>
        </w:rPr>
        <w:t>of</w:t>
      </w:r>
      <w:r w:rsidRPr="009754C9">
        <w:rPr>
          <w:rFonts w:ascii="Times New Roman" w:hAnsi="Times New Roman" w:cs="Times New Roman"/>
          <w:spacing w:val="16"/>
          <w:sz w:val="28"/>
          <w:szCs w:val="28"/>
          <w:lang w:val="en-US"/>
        </w:rPr>
        <w:t xml:space="preserve"> </w:t>
      </w:r>
      <w:r w:rsidRPr="009754C9">
        <w:rPr>
          <w:rFonts w:ascii="Times New Roman" w:hAnsi="Times New Roman" w:cs="Times New Roman"/>
          <w:sz w:val="28"/>
          <w:szCs w:val="28"/>
          <w:lang w:val="en-US"/>
        </w:rPr>
        <w:t>questions</w:t>
      </w:r>
      <w:r w:rsidRPr="009754C9">
        <w:rPr>
          <w:rFonts w:ascii="Times New Roman" w:hAnsi="Times New Roman" w:cs="Times New Roman"/>
          <w:spacing w:val="17"/>
          <w:sz w:val="28"/>
          <w:szCs w:val="28"/>
          <w:lang w:val="en-US"/>
        </w:rPr>
        <w:t xml:space="preserve"> </w:t>
      </w:r>
      <w:r w:rsidRPr="009754C9">
        <w:rPr>
          <w:rFonts w:ascii="Times New Roman" w:hAnsi="Times New Roman" w:cs="Times New Roman"/>
          <w:sz w:val="28"/>
          <w:szCs w:val="28"/>
          <w:lang w:val="en-US"/>
        </w:rPr>
        <w:t>for</w:t>
      </w:r>
      <w:r w:rsidRPr="009754C9">
        <w:rPr>
          <w:rFonts w:ascii="Times New Roman" w:hAnsi="Times New Roman" w:cs="Times New Roman"/>
          <w:spacing w:val="16"/>
          <w:sz w:val="28"/>
          <w:szCs w:val="28"/>
          <w:lang w:val="en-US"/>
        </w:rPr>
        <w:t xml:space="preserve"> </w:t>
      </w:r>
      <w:r w:rsidRPr="009754C9">
        <w:rPr>
          <w:rFonts w:ascii="Times New Roman" w:hAnsi="Times New Roman" w:cs="Times New Roman"/>
          <w:sz w:val="28"/>
          <w:szCs w:val="28"/>
          <w:lang w:val="en-US"/>
        </w:rPr>
        <w:t>him.</w:t>
      </w:r>
      <w:r w:rsidRPr="009754C9">
        <w:rPr>
          <w:rFonts w:ascii="Times New Roman" w:hAnsi="Times New Roman" w:cs="Times New Roman"/>
          <w:spacing w:val="17"/>
          <w:sz w:val="28"/>
          <w:szCs w:val="28"/>
          <w:lang w:val="en-US"/>
        </w:rPr>
        <w:t xml:space="preserve"> </w:t>
      </w:r>
      <w:r w:rsidRPr="009754C9">
        <w:rPr>
          <w:rFonts w:ascii="Times New Roman" w:hAnsi="Times New Roman" w:cs="Times New Roman"/>
          <w:sz w:val="28"/>
          <w:szCs w:val="28"/>
          <w:lang w:val="en-US"/>
        </w:rPr>
        <w:t>In</w:t>
      </w:r>
      <w:r w:rsidRPr="009754C9">
        <w:rPr>
          <w:rFonts w:ascii="Times New Roman" w:hAnsi="Times New Roman" w:cs="Times New Roman"/>
          <w:spacing w:val="17"/>
          <w:sz w:val="28"/>
          <w:szCs w:val="28"/>
          <w:lang w:val="en-US"/>
        </w:rPr>
        <w:t xml:space="preserve"> </w:t>
      </w:r>
      <w:r w:rsidRPr="009754C9">
        <w:rPr>
          <w:rFonts w:ascii="Times New Roman" w:hAnsi="Times New Roman" w:cs="Times New Roman"/>
          <w:sz w:val="28"/>
          <w:szCs w:val="28"/>
          <w:lang w:val="en-US"/>
        </w:rPr>
        <w:t>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rticul</w:t>
      </w:r>
      <w:r w:rsidR="00474FF1" w:rsidRPr="009754C9">
        <w:rPr>
          <w:rFonts w:ascii="Times New Roman" w:hAnsi="Times New Roman" w:cs="Times New Roman"/>
          <w:sz w:val="28"/>
          <w:szCs w:val="28"/>
          <w:lang w:val="en-US"/>
        </w:rPr>
        <w:t>а</w:t>
      </w:r>
      <w:r w:rsidRPr="009754C9">
        <w:rPr>
          <w:rFonts w:ascii="Times New Roman" w:hAnsi="Times New Roman" w:cs="Times New Roman"/>
          <w:spacing w:val="-17"/>
          <w:sz w:val="28"/>
          <w:szCs w:val="28"/>
          <w:lang w:val="en-US"/>
        </w:rPr>
        <w:t>r</w:t>
      </w:r>
      <w:r w:rsidRPr="009754C9">
        <w:rPr>
          <w:rFonts w:ascii="Times New Roman" w:hAnsi="Times New Roman" w:cs="Times New Roman"/>
          <w:sz w:val="28"/>
          <w:szCs w:val="28"/>
          <w:lang w:val="en-US"/>
        </w:rPr>
        <w:t>,</w:t>
      </w:r>
      <w:r w:rsidRPr="009754C9">
        <w:rPr>
          <w:rFonts w:ascii="Times New Roman" w:hAnsi="Times New Roman" w:cs="Times New Roman"/>
          <w:spacing w:val="16"/>
          <w:sz w:val="28"/>
          <w:szCs w:val="28"/>
          <w:lang w:val="en-US"/>
        </w:rPr>
        <w:t xml:space="preserve"> </w:t>
      </w:r>
      <w:r w:rsidRPr="009754C9">
        <w:rPr>
          <w:rFonts w:ascii="Times New Roman" w:hAnsi="Times New Roman" w:cs="Times New Roman"/>
          <w:sz w:val="28"/>
          <w:szCs w:val="28"/>
          <w:lang w:val="en-US"/>
        </w:rPr>
        <w:t>they</w:t>
      </w:r>
      <w:r w:rsidRPr="009754C9">
        <w:rPr>
          <w:rFonts w:ascii="Times New Roman" w:hAnsi="Times New Roman" w:cs="Times New Roman"/>
          <w:spacing w:val="17"/>
          <w:sz w:val="28"/>
          <w:szCs w:val="28"/>
          <w:lang w:val="en-US"/>
        </w:rPr>
        <w:t xml:space="preser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w:t>
      </w:r>
      <w:r w:rsidRPr="009754C9">
        <w:rPr>
          <w:rFonts w:ascii="Times New Roman" w:hAnsi="Times New Roman" w:cs="Times New Roman"/>
          <w:w w:val="105"/>
          <w:sz w:val="28"/>
          <w:szCs w:val="28"/>
          <w:lang w:val="en-US"/>
        </w:rPr>
        <w:t xml:space="preserve"> </w:t>
      </w:r>
      <w:r w:rsidRPr="009754C9">
        <w:rPr>
          <w:rFonts w:ascii="Times New Roman" w:hAnsi="Times New Roman" w:cs="Times New Roman"/>
          <w:sz w:val="28"/>
          <w:szCs w:val="28"/>
          <w:lang w:val="en-US"/>
        </w:rPr>
        <w:t>discussing</w:t>
      </w:r>
      <w:r w:rsidRPr="009754C9">
        <w:rPr>
          <w:rFonts w:ascii="Times New Roman" w:hAnsi="Times New Roman" w:cs="Times New Roman"/>
          <w:spacing w:val="10"/>
          <w:sz w:val="28"/>
          <w:szCs w:val="28"/>
          <w:lang w:val="en-US"/>
        </w:rPr>
        <w:t xml:space="preserve"> </w:t>
      </w:r>
      <w:r w:rsidRPr="009754C9">
        <w:rPr>
          <w:rFonts w:ascii="Times New Roman" w:hAnsi="Times New Roman" w:cs="Times New Roman"/>
          <w:sz w:val="28"/>
          <w:szCs w:val="28"/>
          <w:lang w:val="en-US"/>
        </w:rPr>
        <w:t>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w:t>
      </w:r>
      <w:r w:rsidRPr="009754C9">
        <w:rPr>
          <w:rFonts w:ascii="Times New Roman" w:hAnsi="Times New Roman" w:cs="Times New Roman"/>
          <w:spacing w:val="10"/>
          <w:sz w:val="28"/>
          <w:szCs w:val="28"/>
          <w:lang w:val="en-US"/>
        </w:rPr>
        <w:t xml:space="preserve"> </w:t>
      </w:r>
      <w:r w:rsidRPr="009754C9">
        <w:rPr>
          <w:rFonts w:ascii="Times New Roman" w:hAnsi="Times New Roman" w:cs="Times New Roman"/>
          <w:sz w:val="28"/>
          <w:szCs w:val="28"/>
          <w:lang w:val="en-US"/>
        </w:rPr>
        <w:t>form</w:t>
      </w:r>
      <w:r w:rsidRPr="009754C9">
        <w:rPr>
          <w:rFonts w:ascii="Times New Roman" w:hAnsi="Times New Roman" w:cs="Times New Roman"/>
          <w:spacing w:val="10"/>
          <w:sz w:val="28"/>
          <w:szCs w:val="28"/>
          <w:lang w:val="en-US"/>
        </w:rPr>
        <w:t xml:space="preserve"> </w:t>
      </w:r>
      <w:r w:rsidRPr="009754C9">
        <w:rPr>
          <w:rFonts w:ascii="Times New Roman" w:hAnsi="Times New Roman" w:cs="Times New Roman"/>
          <w:sz w:val="28"/>
          <w:szCs w:val="28"/>
          <w:lang w:val="en-US"/>
        </w:rPr>
        <w:t>this</w:t>
      </w:r>
      <w:r w:rsidRPr="009754C9">
        <w:rPr>
          <w:rFonts w:ascii="Times New Roman" w:hAnsi="Times New Roman" w:cs="Times New Roman"/>
          <w:spacing w:val="10"/>
          <w:sz w:val="28"/>
          <w:szCs w:val="28"/>
          <w:lang w:val="en-US"/>
        </w:rPr>
        <w:t xml:space="preserve"> </w:t>
      </w:r>
      <w:r w:rsidRPr="009754C9">
        <w:rPr>
          <w:rFonts w:ascii="Times New Roman" w:hAnsi="Times New Roman" w:cs="Times New Roman"/>
          <w:sz w:val="28"/>
          <w:szCs w:val="28"/>
          <w:lang w:val="en-US"/>
        </w:rPr>
        <w:t>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rting</w:t>
      </w:r>
      <w:r w:rsidRPr="009754C9">
        <w:rPr>
          <w:rFonts w:ascii="Times New Roman" w:hAnsi="Times New Roman" w:cs="Times New Roman"/>
          <w:spacing w:val="10"/>
          <w:sz w:val="28"/>
          <w:szCs w:val="28"/>
          <w:lang w:val="en-US"/>
        </w:rPr>
        <w:t xml:space="preserve"> </w:t>
      </w:r>
      <w:r w:rsidRPr="009754C9">
        <w:rPr>
          <w:rFonts w:ascii="Times New Roman" w:hAnsi="Times New Roman" w:cs="Times New Roman"/>
          <w:sz w:val="28"/>
          <w:szCs w:val="28"/>
          <w:lang w:val="en-US"/>
        </w:rPr>
        <w:t>business</w:t>
      </w:r>
      <w:r w:rsidRPr="009754C9">
        <w:rPr>
          <w:rFonts w:ascii="Times New Roman" w:hAnsi="Times New Roman" w:cs="Times New Roman"/>
          <w:spacing w:val="10"/>
          <w:sz w:val="28"/>
          <w:szCs w:val="28"/>
          <w:lang w:val="en-US"/>
        </w:rPr>
        <w:t xml:space="preserve"> </w:t>
      </w:r>
      <w:r w:rsidRPr="009754C9">
        <w:rPr>
          <w:rFonts w:ascii="Times New Roman" w:hAnsi="Times New Roman" w:cs="Times New Roman"/>
          <w:sz w:val="28"/>
          <w:szCs w:val="28"/>
          <w:lang w:val="en-US"/>
        </w:rPr>
        <w:t>should</w:t>
      </w:r>
      <w:r w:rsidRPr="009754C9">
        <w:rPr>
          <w:rFonts w:ascii="Times New Roman" w:hAnsi="Times New Roman" w:cs="Times New Roman"/>
          <w:spacing w:val="10"/>
          <w:sz w:val="28"/>
          <w:szCs w:val="28"/>
          <w:lang w:val="en-US"/>
        </w:rPr>
        <w:t xml:space="preserve"> </w:t>
      </w:r>
      <w:r w:rsidRPr="009754C9">
        <w:rPr>
          <w:rFonts w:ascii="Times New Roman" w:hAnsi="Times New Roman" w:cs="Times New Roman"/>
          <w:sz w:val="28"/>
          <w:szCs w:val="28"/>
          <w:lang w:val="en-US"/>
        </w:rPr>
        <w:t>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bCs/>
          <w:sz w:val="28"/>
          <w:szCs w:val="28"/>
          <w:lang w:val="en-US"/>
        </w:rPr>
      </w:pPr>
      <w:r w:rsidRPr="009754C9">
        <w:rPr>
          <w:rFonts w:ascii="Times New Roman" w:hAnsi="Times New Roman" w:cs="Times New Roman"/>
          <w:b/>
          <w:spacing w:val="-23"/>
          <w:w w:val="90"/>
          <w:sz w:val="28"/>
          <w:szCs w:val="28"/>
          <w:lang w:val="en-US"/>
        </w:rPr>
        <w:t>V</w:t>
      </w:r>
      <w:r w:rsidRPr="009754C9">
        <w:rPr>
          <w:rFonts w:ascii="Times New Roman" w:hAnsi="Times New Roman" w:cs="Times New Roman"/>
          <w:b/>
          <w:w w:val="90"/>
          <w:sz w:val="28"/>
          <w:szCs w:val="28"/>
          <w:lang w:val="en-US"/>
        </w:rPr>
        <w:t>oc</w:t>
      </w:r>
      <w:r w:rsidR="00474FF1" w:rsidRPr="009754C9">
        <w:rPr>
          <w:rFonts w:ascii="Times New Roman" w:hAnsi="Times New Roman" w:cs="Times New Roman"/>
          <w:b/>
          <w:w w:val="90"/>
          <w:sz w:val="28"/>
          <w:szCs w:val="28"/>
          <w:lang w:val="en-US"/>
        </w:rPr>
        <w:t>а</w:t>
      </w:r>
      <w:r w:rsidRPr="009754C9">
        <w:rPr>
          <w:rFonts w:ascii="Times New Roman" w:hAnsi="Times New Roman" w:cs="Times New Roman"/>
          <w:b/>
          <w:w w:val="90"/>
          <w:sz w:val="28"/>
          <w:szCs w:val="28"/>
          <w:lang w:val="en-US"/>
        </w:rPr>
        <w:t>bul</w:t>
      </w:r>
      <w:r w:rsidR="00474FF1" w:rsidRPr="009754C9">
        <w:rPr>
          <w:rFonts w:ascii="Times New Roman" w:hAnsi="Times New Roman" w:cs="Times New Roman"/>
          <w:b/>
          <w:w w:val="90"/>
          <w:sz w:val="28"/>
          <w:szCs w:val="28"/>
          <w:lang w:val="en-US"/>
        </w:rPr>
        <w:t>а</w:t>
      </w:r>
      <w:r w:rsidRPr="009754C9">
        <w:rPr>
          <w:rFonts w:ascii="Times New Roman" w:hAnsi="Times New Roman" w:cs="Times New Roman"/>
          <w:b/>
          <w:w w:val="90"/>
          <w:sz w:val="28"/>
          <w:szCs w:val="28"/>
          <w:lang w:val="en-US"/>
        </w:rPr>
        <w:t>ry</w:t>
      </w:r>
    </w:p>
    <w:p w:rsidR="009265E9" w:rsidRPr="009754C9" w:rsidRDefault="009265E9" w:rsidP="008B7068">
      <w:pPr>
        <w:pStyle w:val="ab"/>
        <w:numPr>
          <w:ilvl w:val="0"/>
          <w:numId w:val="25"/>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bCs/>
          <w:w w:val="105"/>
          <w:sz w:val="28"/>
          <w:szCs w:val="28"/>
        </w:rPr>
        <w:t>complement</w:t>
      </w:r>
      <w:r w:rsidRPr="009754C9">
        <w:rPr>
          <w:rFonts w:ascii="Times New Roman" w:eastAsia="Times New Roman" w:hAnsi="Times New Roman" w:cs="Times New Roman"/>
          <w:bCs/>
          <w:spacing w:val="-35"/>
          <w:w w:val="105"/>
          <w:sz w:val="28"/>
          <w:szCs w:val="28"/>
        </w:rPr>
        <w:t xml:space="preserve"> </w:t>
      </w:r>
      <w:r w:rsidRPr="009754C9">
        <w:rPr>
          <w:rFonts w:ascii="Times New Roman" w:eastAsia="Times New Roman" w:hAnsi="Times New Roman" w:cs="Times New Roman"/>
          <w:bCs/>
          <w:w w:val="105"/>
          <w:sz w:val="28"/>
          <w:szCs w:val="28"/>
        </w:rPr>
        <w:t>(v)</w:t>
      </w:r>
      <w:r w:rsidRPr="009754C9">
        <w:rPr>
          <w:rFonts w:ascii="Times New Roman" w:eastAsia="Times New Roman" w:hAnsi="Times New Roman" w:cs="Times New Roman"/>
          <w:bCs/>
          <w:spacing w:val="-35"/>
          <w:w w:val="105"/>
          <w:sz w:val="28"/>
          <w:szCs w:val="28"/>
        </w:rPr>
        <w:t xml:space="preserve"> </w:t>
      </w:r>
      <w:r w:rsidRPr="009754C9">
        <w:rPr>
          <w:rFonts w:ascii="Times New Roman" w:eastAsia="Times New Roman" w:hAnsi="Times New Roman" w:cs="Times New Roman"/>
          <w:bCs/>
          <w:w w:val="105"/>
          <w:sz w:val="28"/>
          <w:szCs w:val="28"/>
        </w:rPr>
        <w:t>–</w:t>
      </w:r>
      <w:r w:rsidRPr="009754C9">
        <w:rPr>
          <w:rFonts w:ascii="Times New Roman" w:eastAsia="Times New Roman" w:hAnsi="Times New Roman" w:cs="Times New Roman"/>
          <w:bCs/>
          <w:spacing w:val="-35"/>
          <w:w w:val="105"/>
          <w:sz w:val="28"/>
          <w:szCs w:val="28"/>
        </w:rPr>
        <w:t xml:space="preserve"> </w:t>
      </w:r>
      <w:r w:rsidRPr="009754C9">
        <w:rPr>
          <w:rFonts w:ascii="Times New Roman" w:eastAsia="Times New Roman" w:hAnsi="Times New Roman" w:cs="Times New Roman"/>
          <w:w w:val="105"/>
          <w:sz w:val="28"/>
          <w:szCs w:val="28"/>
        </w:rPr>
        <w:t>д</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п</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лнять</w:t>
      </w:r>
    </w:p>
    <w:p w:rsidR="009265E9" w:rsidRPr="00426357"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w w:val="105"/>
          <w:sz w:val="28"/>
          <w:szCs w:val="28"/>
          <w:lang w:val="en-US"/>
        </w:rPr>
        <w:t>E</w:t>
      </w:r>
      <w:r w:rsidRPr="00426357">
        <w:rPr>
          <w:rFonts w:ascii="Times New Roman" w:hAnsi="Times New Roman" w:cs="Times New Roman"/>
          <w:bCs/>
          <w:w w:val="105"/>
          <w:sz w:val="28"/>
          <w:szCs w:val="28"/>
          <w:lang w:val="en-US"/>
        </w:rPr>
        <w:t>.</w:t>
      </w:r>
      <w:r w:rsidRPr="009754C9">
        <w:rPr>
          <w:rFonts w:ascii="Times New Roman" w:hAnsi="Times New Roman" w:cs="Times New Roman"/>
          <w:bCs/>
          <w:w w:val="105"/>
          <w:sz w:val="28"/>
          <w:szCs w:val="28"/>
          <w:lang w:val="en-US"/>
        </w:rPr>
        <w:t>g</w:t>
      </w:r>
      <w:r w:rsidRPr="00426357">
        <w:rPr>
          <w:rFonts w:ascii="Times New Roman" w:hAnsi="Times New Roman" w:cs="Times New Roman"/>
          <w:bCs/>
          <w:w w:val="105"/>
          <w:sz w:val="28"/>
          <w:szCs w:val="28"/>
          <w:lang w:val="en-US"/>
        </w:rPr>
        <w:t>.</w:t>
      </w:r>
      <w:r w:rsidRPr="00426357">
        <w:rPr>
          <w:rFonts w:ascii="Times New Roman" w:hAnsi="Times New Roman" w:cs="Times New Roman"/>
          <w:bCs/>
          <w:spacing w:val="-6"/>
          <w:w w:val="105"/>
          <w:sz w:val="28"/>
          <w:szCs w:val="28"/>
          <w:lang w:val="en-US"/>
        </w:rPr>
        <w:t xml:space="preserve"> </w:t>
      </w:r>
      <w:r w:rsidRPr="009754C9">
        <w:rPr>
          <w:rFonts w:ascii="Times New Roman" w:hAnsi="Times New Roman" w:cs="Times New Roman"/>
          <w:w w:val="105"/>
          <w:sz w:val="28"/>
          <w:szCs w:val="28"/>
          <w:lang w:val="en-US"/>
        </w:rPr>
        <w:t>These</w:t>
      </w:r>
      <w:r w:rsidRPr="00426357">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t</w:t>
      </w:r>
      <w:r w:rsidRPr="009754C9">
        <w:rPr>
          <w:rFonts w:ascii="Times New Roman" w:hAnsi="Times New Roman" w:cs="Times New Roman"/>
          <w:spacing w:val="-10"/>
          <w:w w:val="105"/>
          <w:sz w:val="28"/>
          <w:szCs w:val="28"/>
          <w:lang w:val="en-US"/>
        </w:rPr>
        <w:t>w</w:t>
      </w:r>
      <w:r w:rsidRPr="009754C9">
        <w:rPr>
          <w:rFonts w:ascii="Times New Roman" w:hAnsi="Times New Roman" w:cs="Times New Roman"/>
          <w:w w:val="105"/>
          <w:sz w:val="28"/>
          <w:szCs w:val="28"/>
          <w:lang w:val="en-US"/>
        </w:rPr>
        <w:t>o</w:t>
      </w:r>
      <w:r w:rsidRPr="00426357">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methods</w:t>
      </w:r>
      <w:r w:rsidRPr="00426357">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c</w:t>
      </w:r>
      <w:r w:rsidRPr="009754C9">
        <w:rPr>
          <w:rFonts w:ascii="Times New Roman" w:hAnsi="Times New Roman" w:cs="Times New Roman"/>
          <w:spacing w:val="-4"/>
          <w:w w:val="105"/>
          <w:sz w:val="28"/>
          <w:szCs w:val="28"/>
          <w:lang w:val="en-US"/>
        </w:rPr>
        <w:t>o</w:t>
      </w:r>
      <w:r w:rsidRPr="009754C9">
        <w:rPr>
          <w:rFonts w:ascii="Times New Roman" w:hAnsi="Times New Roman" w:cs="Times New Roman"/>
          <w:w w:val="105"/>
          <w:sz w:val="28"/>
          <w:szCs w:val="28"/>
          <w:lang w:val="en-US"/>
        </w:rPr>
        <w:t>mplement</w:t>
      </w:r>
      <w:r w:rsidRPr="00426357">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lang w:val="en-US"/>
        </w:rPr>
        <w:t>e</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lang w:val="en-US"/>
        </w:rPr>
        <w:t>ch</w:t>
      </w:r>
      <w:r w:rsidRPr="00426357">
        <w:rPr>
          <w:rFonts w:ascii="Times New Roman" w:hAnsi="Times New Roman" w:cs="Times New Roman"/>
          <w:spacing w:val="-5"/>
          <w:w w:val="105"/>
          <w:sz w:val="28"/>
          <w:szCs w:val="28"/>
          <w:lang w:val="en-US"/>
        </w:rPr>
        <w:t xml:space="preserve"> </w:t>
      </w:r>
      <w:r w:rsidRPr="009754C9">
        <w:rPr>
          <w:rFonts w:ascii="Times New Roman" w:hAnsi="Times New Roman" w:cs="Times New Roman"/>
          <w:w w:val="105"/>
          <w:sz w:val="28"/>
          <w:szCs w:val="28"/>
          <w:lang w:val="en-US"/>
        </w:rPr>
        <w:t>othe</w:t>
      </w:r>
      <w:r w:rsidRPr="009754C9">
        <w:rPr>
          <w:rFonts w:ascii="Times New Roman" w:hAnsi="Times New Roman" w:cs="Times New Roman"/>
          <w:spacing w:val="-17"/>
          <w:w w:val="105"/>
          <w:sz w:val="28"/>
          <w:szCs w:val="28"/>
          <w:lang w:val="en-US"/>
        </w:rPr>
        <w:t>r</w:t>
      </w:r>
      <w:r w:rsidRPr="00426357">
        <w:rPr>
          <w:rFonts w:ascii="Times New Roman" w:hAnsi="Times New Roman" w:cs="Times New Roman"/>
          <w:w w:val="105"/>
          <w:sz w:val="28"/>
          <w:szCs w:val="28"/>
          <w:lang w:val="en-US"/>
        </w:rPr>
        <w:t>.</w:t>
      </w:r>
      <w:r w:rsidRPr="00426357">
        <w:rPr>
          <w:rFonts w:ascii="Times New Roman" w:hAnsi="Times New Roman" w:cs="Times New Roman"/>
          <w:spacing w:val="-6"/>
          <w:w w:val="105"/>
          <w:sz w:val="28"/>
          <w:szCs w:val="28"/>
          <w:lang w:val="en-US"/>
        </w:rPr>
        <w:t xml:space="preserve"> </w:t>
      </w:r>
      <w:r w:rsidRPr="00426357">
        <w:rPr>
          <w:rFonts w:ascii="Times New Roman" w:hAnsi="Times New Roman" w:cs="Times New Roman"/>
          <w:w w:val="115"/>
          <w:sz w:val="28"/>
          <w:szCs w:val="28"/>
          <w:lang w:val="en-US"/>
        </w:rPr>
        <w:t>–</w:t>
      </w:r>
      <w:r w:rsidRPr="00426357">
        <w:rPr>
          <w:rFonts w:ascii="Times New Roman" w:hAnsi="Times New Roman" w:cs="Times New Roman"/>
          <w:spacing w:val="-10"/>
          <w:w w:val="115"/>
          <w:sz w:val="28"/>
          <w:szCs w:val="28"/>
          <w:lang w:val="en-US"/>
        </w:rPr>
        <w:t xml:space="preserve"> </w:t>
      </w:r>
      <w:r w:rsidRPr="009754C9">
        <w:rPr>
          <w:rFonts w:ascii="Times New Roman" w:hAnsi="Times New Roman" w:cs="Times New Roman"/>
          <w:w w:val="105"/>
          <w:sz w:val="28"/>
          <w:szCs w:val="28"/>
        </w:rPr>
        <w:t>Эти</w:t>
      </w:r>
      <w:r w:rsidRPr="00426357">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rPr>
        <w:t>два</w:t>
      </w:r>
      <w:r w:rsidRPr="00426357">
        <w:rPr>
          <w:rFonts w:ascii="Times New Roman" w:hAnsi="Times New Roman" w:cs="Times New Roman"/>
          <w:spacing w:val="-6"/>
          <w:w w:val="105"/>
          <w:sz w:val="28"/>
          <w:szCs w:val="28"/>
          <w:lang w:val="en-US"/>
        </w:rPr>
        <w:t xml:space="preserve"> </w:t>
      </w:r>
      <w:r w:rsidRPr="009754C9">
        <w:rPr>
          <w:rFonts w:ascii="Times New Roman" w:hAnsi="Times New Roman" w:cs="Times New Roman"/>
          <w:w w:val="105"/>
          <w:sz w:val="28"/>
          <w:szCs w:val="28"/>
        </w:rPr>
        <w:t>м</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т</w:t>
      </w:r>
      <w:r w:rsidR="004956DF" w:rsidRPr="00426357">
        <w:rPr>
          <w:rFonts w:ascii="Times New Roman" w:hAnsi="Times New Roman" w:cs="Times New Roman"/>
          <w:w w:val="105"/>
          <w:sz w:val="28"/>
          <w:szCs w:val="28"/>
          <w:lang w:val="en-US"/>
        </w:rPr>
        <w:t>o</w:t>
      </w:r>
      <w:r w:rsidRPr="00426357">
        <w:rPr>
          <w:rFonts w:ascii="Times New Roman" w:hAnsi="Times New Roman" w:cs="Times New Roman"/>
          <w:w w:val="105"/>
          <w:sz w:val="28"/>
          <w:szCs w:val="28"/>
          <w:lang w:val="en-US"/>
        </w:rPr>
        <w:t>-</w:t>
      </w:r>
      <w:r w:rsidRPr="00426357">
        <w:rPr>
          <w:rFonts w:ascii="Times New Roman" w:hAnsi="Times New Roman" w:cs="Times New Roman"/>
          <w:w w:val="108"/>
          <w:sz w:val="28"/>
          <w:szCs w:val="28"/>
          <w:lang w:val="en-US"/>
        </w:rPr>
        <w:t xml:space="preserve"> </w:t>
      </w:r>
      <w:r w:rsidRPr="009754C9">
        <w:rPr>
          <w:rFonts w:ascii="Times New Roman" w:hAnsi="Times New Roman" w:cs="Times New Roman"/>
          <w:w w:val="105"/>
          <w:sz w:val="28"/>
          <w:szCs w:val="28"/>
        </w:rPr>
        <w:t>да</w:t>
      </w:r>
      <w:r w:rsidRPr="00426357">
        <w:rPr>
          <w:rFonts w:ascii="Times New Roman" w:hAnsi="Times New Roman" w:cs="Times New Roman"/>
          <w:spacing w:val="-18"/>
          <w:w w:val="105"/>
          <w:sz w:val="28"/>
          <w:szCs w:val="28"/>
          <w:lang w:val="en-US"/>
        </w:rPr>
        <w:t xml:space="preserve"> </w:t>
      </w:r>
      <w:r w:rsidRPr="009754C9">
        <w:rPr>
          <w:rFonts w:ascii="Times New Roman" w:hAnsi="Times New Roman" w:cs="Times New Roman"/>
          <w:w w:val="105"/>
          <w:sz w:val="28"/>
          <w:szCs w:val="28"/>
        </w:rPr>
        <w:t>д</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п</w:t>
      </w:r>
      <w:r w:rsidR="004956DF" w:rsidRPr="00426357">
        <w:rPr>
          <w:rFonts w:ascii="Times New Roman" w:hAnsi="Times New Roman" w:cs="Times New Roman"/>
          <w:w w:val="105"/>
          <w:sz w:val="28"/>
          <w:szCs w:val="28"/>
          <w:lang w:val="en-US"/>
        </w:rPr>
        <w:t>o</w:t>
      </w:r>
      <w:r w:rsidRPr="009754C9">
        <w:rPr>
          <w:rFonts w:ascii="Times New Roman" w:hAnsi="Times New Roman" w:cs="Times New Roman"/>
          <w:w w:val="105"/>
          <w:sz w:val="28"/>
          <w:szCs w:val="28"/>
        </w:rPr>
        <w:t>лняют</w:t>
      </w:r>
      <w:r w:rsidRPr="00426357">
        <w:rPr>
          <w:rFonts w:ascii="Times New Roman" w:hAnsi="Times New Roman" w:cs="Times New Roman"/>
          <w:spacing w:val="-18"/>
          <w:w w:val="105"/>
          <w:sz w:val="28"/>
          <w:szCs w:val="28"/>
          <w:lang w:val="en-US"/>
        </w:rPr>
        <w:t xml:space="preserve"> </w:t>
      </w:r>
      <w:r w:rsidRPr="009754C9">
        <w:rPr>
          <w:rFonts w:ascii="Times New Roman" w:hAnsi="Times New Roman" w:cs="Times New Roman"/>
          <w:w w:val="105"/>
          <w:sz w:val="28"/>
          <w:szCs w:val="28"/>
        </w:rPr>
        <w:t>друг</w:t>
      </w:r>
      <w:r w:rsidRPr="00426357">
        <w:rPr>
          <w:rFonts w:ascii="Times New Roman" w:hAnsi="Times New Roman" w:cs="Times New Roman"/>
          <w:spacing w:val="-18"/>
          <w:w w:val="105"/>
          <w:sz w:val="28"/>
          <w:szCs w:val="28"/>
          <w:lang w:val="en-US"/>
        </w:rPr>
        <w:t xml:space="preserve"> </w:t>
      </w:r>
      <w:r w:rsidRPr="009754C9">
        <w:rPr>
          <w:rFonts w:ascii="Times New Roman" w:hAnsi="Times New Roman" w:cs="Times New Roman"/>
          <w:w w:val="105"/>
          <w:sz w:val="28"/>
          <w:szCs w:val="28"/>
        </w:rPr>
        <w:t>друга</w:t>
      </w:r>
      <w:r w:rsidRPr="00426357">
        <w:rPr>
          <w:rFonts w:ascii="Times New Roman" w:hAnsi="Times New Roman" w:cs="Times New Roman"/>
          <w:w w:val="105"/>
          <w:sz w:val="28"/>
          <w:szCs w:val="28"/>
          <w:lang w:val="en-US"/>
        </w:rPr>
        <w:t>.</w:t>
      </w:r>
    </w:p>
    <w:p w:rsidR="009265E9" w:rsidRPr="009754C9" w:rsidRDefault="009265E9" w:rsidP="008B7068">
      <w:pPr>
        <w:pStyle w:val="ab"/>
        <w:numPr>
          <w:ilvl w:val="0"/>
          <w:numId w:val="25"/>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bCs/>
          <w:w w:val="105"/>
          <w:sz w:val="28"/>
          <w:szCs w:val="28"/>
        </w:rPr>
        <w:t>de</w:t>
      </w:r>
      <w:r w:rsidR="00474FF1" w:rsidRPr="009754C9">
        <w:rPr>
          <w:rFonts w:ascii="Times New Roman" w:eastAsia="Times New Roman" w:hAnsi="Times New Roman" w:cs="Times New Roman"/>
          <w:bCs/>
          <w:w w:val="105"/>
          <w:sz w:val="28"/>
          <w:szCs w:val="28"/>
        </w:rPr>
        <w:t>а</w:t>
      </w:r>
      <w:r w:rsidRPr="009754C9">
        <w:rPr>
          <w:rFonts w:ascii="Times New Roman" w:eastAsia="Times New Roman" w:hAnsi="Times New Roman" w:cs="Times New Roman"/>
          <w:bCs/>
          <w:w w:val="105"/>
          <w:sz w:val="28"/>
          <w:szCs w:val="28"/>
        </w:rPr>
        <w:t>dline</w:t>
      </w:r>
      <w:r w:rsidRPr="009754C9">
        <w:rPr>
          <w:rFonts w:ascii="Times New Roman" w:eastAsia="Times New Roman" w:hAnsi="Times New Roman" w:cs="Times New Roman"/>
          <w:bCs/>
          <w:spacing w:val="-18"/>
          <w:w w:val="105"/>
          <w:sz w:val="28"/>
          <w:szCs w:val="28"/>
        </w:rPr>
        <w:t xml:space="preserve"> </w:t>
      </w:r>
      <w:r w:rsidRPr="009754C9">
        <w:rPr>
          <w:rFonts w:ascii="Times New Roman" w:eastAsia="Times New Roman" w:hAnsi="Times New Roman" w:cs="Times New Roman"/>
          <w:bCs/>
          <w:w w:val="105"/>
          <w:sz w:val="28"/>
          <w:szCs w:val="28"/>
        </w:rPr>
        <w:t>(n,</w:t>
      </w:r>
      <w:r w:rsidRPr="009754C9">
        <w:rPr>
          <w:rFonts w:ascii="Times New Roman" w:eastAsia="Times New Roman" w:hAnsi="Times New Roman" w:cs="Times New Roman"/>
          <w:bCs/>
          <w:spacing w:val="-18"/>
          <w:w w:val="105"/>
          <w:sz w:val="28"/>
          <w:szCs w:val="28"/>
        </w:rPr>
        <w:t xml:space="preserve"> </w:t>
      </w:r>
      <w:r w:rsidRPr="009754C9">
        <w:rPr>
          <w:rFonts w:ascii="Times New Roman" w:eastAsia="Times New Roman" w:hAnsi="Times New Roman" w:cs="Times New Roman"/>
          <w:bCs/>
          <w:w w:val="105"/>
          <w:sz w:val="28"/>
          <w:szCs w:val="28"/>
        </w:rPr>
        <w:t>C)</w:t>
      </w:r>
      <w:r w:rsidRPr="009754C9">
        <w:rPr>
          <w:rFonts w:ascii="Times New Roman" w:eastAsia="Times New Roman" w:hAnsi="Times New Roman" w:cs="Times New Roman"/>
          <w:bCs/>
          <w:spacing w:val="-18"/>
          <w:w w:val="105"/>
          <w:sz w:val="28"/>
          <w:szCs w:val="28"/>
        </w:rPr>
        <w:t xml:space="preserve"> </w:t>
      </w:r>
      <w:r w:rsidRPr="009754C9">
        <w:rPr>
          <w:rFonts w:ascii="Times New Roman" w:eastAsia="Times New Roman" w:hAnsi="Times New Roman" w:cs="Times New Roman"/>
          <w:bCs/>
          <w:w w:val="115"/>
          <w:sz w:val="28"/>
          <w:szCs w:val="28"/>
        </w:rPr>
        <w:t>–</w:t>
      </w:r>
      <w:r w:rsidRPr="009754C9">
        <w:rPr>
          <w:rFonts w:ascii="Times New Roman" w:eastAsia="Times New Roman" w:hAnsi="Times New Roman" w:cs="Times New Roman"/>
          <w:bCs/>
          <w:spacing w:val="-23"/>
          <w:w w:val="115"/>
          <w:sz w:val="28"/>
          <w:szCs w:val="28"/>
        </w:rPr>
        <w:t xml:space="preserve"> </w:t>
      </w:r>
      <w:r w:rsidRPr="009754C9">
        <w:rPr>
          <w:rFonts w:ascii="Times New Roman" w:eastAsia="Times New Roman" w:hAnsi="Times New Roman" w:cs="Times New Roman"/>
          <w:w w:val="105"/>
          <w:sz w:val="28"/>
          <w:szCs w:val="28"/>
        </w:rPr>
        <w:t>пр</w:t>
      </w:r>
      <w:r w:rsidR="00426357">
        <w:rPr>
          <w:rFonts w:ascii="Times New Roman" w:eastAsia="Times New Roman" w:hAnsi="Times New Roman" w:cs="Times New Roman"/>
          <w:w w:val="105"/>
          <w:sz w:val="28"/>
          <w:szCs w:val="28"/>
        </w:rPr>
        <w:t>e</w:t>
      </w:r>
      <w:r w:rsidRPr="009754C9">
        <w:rPr>
          <w:rFonts w:ascii="Times New Roman" w:eastAsia="Times New Roman" w:hAnsi="Times New Roman" w:cs="Times New Roman"/>
          <w:w w:val="105"/>
          <w:sz w:val="28"/>
          <w:szCs w:val="28"/>
        </w:rPr>
        <w:t>д</w:t>
      </w:r>
      <w:r w:rsidR="00426357">
        <w:rPr>
          <w:rFonts w:ascii="Times New Roman" w:eastAsia="Times New Roman" w:hAnsi="Times New Roman" w:cs="Times New Roman"/>
          <w:w w:val="105"/>
          <w:sz w:val="28"/>
          <w:szCs w:val="28"/>
        </w:rPr>
        <w:t>e</w:t>
      </w:r>
      <w:r w:rsidRPr="009754C9">
        <w:rPr>
          <w:rFonts w:ascii="Times New Roman" w:eastAsia="Times New Roman" w:hAnsi="Times New Roman" w:cs="Times New Roman"/>
          <w:w w:val="105"/>
          <w:sz w:val="28"/>
          <w:szCs w:val="28"/>
        </w:rPr>
        <w:t>льный</w:t>
      </w:r>
      <w:r w:rsidRPr="009754C9">
        <w:rPr>
          <w:rFonts w:ascii="Times New Roman" w:eastAsia="Times New Roman" w:hAnsi="Times New Roman" w:cs="Times New Roman"/>
          <w:spacing w:val="-17"/>
          <w:w w:val="105"/>
          <w:sz w:val="28"/>
          <w:szCs w:val="28"/>
        </w:rPr>
        <w:t xml:space="preserve"> </w:t>
      </w:r>
      <w:r w:rsidR="004956DF">
        <w:rPr>
          <w:rFonts w:ascii="Times New Roman" w:eastAsia="Times New Roman" w:hAnsi="Times New Roman" w:cs="Times New Roman"/>
          <w:w w:val="105"/>
          <w:sz w:val="28"/>
          <w:szCs w:val="28"/>
        </w:rPr>
        <w:t>c</w:t>
      </w:r>
      <w:r w:rsidRPr="009754C9">
        <w:rPr>
          <w:rFonts w:ascii="Times New Roman" w:eastAsia="Times New Roman" w:hAnsi="Times New Roman" w:cs="Times New Roman"/>
          <w:w w:val="105"/>
          <w:sz w:val="28"/>
          <w:szCs w:val="28"/>
        </w:rPr>
        <w:t>р</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к</w:t>
      </w:r>
    </w:p>
    <w:p w:rsidR="009265E9" w:rsidRPr="00426357" w:rsidRDefault="009265E9" w:rsidP="008B7068">
      <w:pPr>
        <w:spacing w:after="0" w:line="240" w:lineRule="auto"/>
        <w:ind w:firstLine="709"/>
        <w:jc w:val="both"/>
        <w:rPr>
          <w:rFonts w:ascii="Times New Roman" w:hAnsi="Times New Roman" w:cs="Times New Roman"/>
          <w:sz w:val="28"/>
          <w:szCs w:val="28"/>
          <w:lang w:val="en-US"/>
        </w:rPr>
      </w:pPr>
      <w:r w:rsidRPr="00426357">
        <w:rPr>
          <w:rFonts w:ascii="Times New Roman" w:hAnsi="Times New Roman" w:cs="Times New Roman"/>
          <w:w w:val="110"/>
          <w:sz w:val="28"/>
          <w:szCs w:val="28"/>
          <w:lang w:val="en-US"/>
        </w:rPr>
        <w:t>to</w:t>
      </w:r>
      <w:r w:rsidRPr="00426357">
        <w:rPr>
          <w:rFonts w:ascii="Times New Roman" w:hAnsi="Times New Roman" w:cs="Times New Roman"/>
          <w:spacing w:val="-20"/>
          <w:w w:val="110"/>
          <w:sz w:val="28"/>
          <w:szCs w:val="28"/>
          <w:lang w:val="en-US"/>
        </w:rPr>
        <w:t xml:space="preserve"> </w:t>
      </w:r>
      <w:r w:rsidRPr="00426357">
        <w:rPr>
          <w:rFonts w:ascii="Times New Roman" w:hAnsi="Times New Roman" w:cs="Times New Roman"/>
          <w:w w:val="110"/>
          <w:sz w:val="28"/>
          <w:szCs w:val="28"/>
          <w:lang w:val="en-US"/>
        </w:rPr>
        <w:t>meet</w:t>
      </w:r>
      <w:r w:rsidRPr="00426357">
        <w:rPr>
          <w:rFonts w:ascii="Times New Roman" w:hAnsi="Times New Roman" w:cs="Times New Roman"/>
          <w:spacing w:val="-19"/>
          <w:w w:val="110"/>
          <w:sz w:val="28"/>
          <w:szCs w:val="28"/>
          <w:lang w:val="en-US"/>
        </w:rPr>
        <w:t xml:space="preserve"> </w:t>
      </w:r>
      <w:r w:rsidR="00474FF1" w:rsidRPr="009754C9">
        <w:rPr>
          <w:rFonts w:ascii="Times New Roman" w:hAnsi="Times New Roman" w:cs="Times New Roman"/>
          <w:w w:val="110"/>
          <w:sz w:val="28"/>
          <w:szCs w:val="28"/>
        </w:rPr>
        <w:t>а</w:t>
      </w:r>
      <w:r w:rsidRPr="00426357">
        <w:rPr>
          <w:rFonts w:ascii="Times New Roman" w:hAnsi="Times New Roman" w:cs="Times New Roman"/>
          <w:spacing w:val="-19"/>
          <w:w w:val="110"/>
          <w:sz w:val="28"/>
          <w:szCs w:val="28"/>
          <w:lang w:val="en-US"/>
        </w:rPr>
        <w:t xml:space="preserve"> </w:t>
      </w:r>
      <w:r w:rsidRPr="00426357">
        <w:rPr>
          <w:rFonts w:ascii="Times New Roman" w:hAnsi="Times New Roman" w:cs="Times New Roman"/>
          <w:w w:val="110"/>
          <w:sz w:val="28"/>
          <w:szCs w:val="28"/>
          <w:lang w:val="en-US"/>
        </w:rPr>
        <w:t>de</w:t>
      </w:r>
      <w:r w:rsidR="00474FF1" w:rsidRPr="009754C9">
        <w:rPr>
          <w:rFonts w:ascii="Times New Roman" w:hAnsi="Times New Roman" w:cs="Times New Roman"/>
          <w:w w:val="110"/>
          <w:sz w:val="28"/>
          <w:szCs w:val="28"/>
        </w:rPr>
        <w:t>а</w:t>
      </w:r>
      <w:r w:rsidRPr="00426357">
        <w:rPr>
          <w:rFonts w:ascii="Times New Roman" w:hAnsi="Times New Roman" w:cs="Times New Roman"/>
          <w:w w:val="110"/>
          <w:sz w:val="28"/>
          <w:szCs w:val="28"/>
          <w:lang w:val="en-US"/>
        </w:rPr>
        <w:t>dline</w:t>
      </w:r>
      <w:r w:rsidRPr="00426357">
        <w:rPr>
          <w:rFonts w:ascii="Times New Roman" w:hAnsi="Times New Roman" w:cs="Times New Roman"/>
          <w:spacing w:val="-19"/>
          <w:w w:val="110"/>
          <w:sz w:val="28"/>
          <w:szCs w:val="28"/>
          <w:lang w:val="en-US"/>
        </w:rPr>
        <w:t xml:space="preserve"> </w:t>
      </w:r>
      <w:r w:rsidRPr="00426357">
        <w:rPr>
          <w:rFonts w:ascii="Times New Roman" w:hAnsi="Times New Roman" w:cs="Times New Roman"/>
          <w:w w:val="115"/>
          <w:sz w:val="28"/>
          <w:szCs w:val="28"/>
          <w:lang w:val="en-US"/>
        </w:rPr>
        <w:t>–</w:t>
      </w:r>
      <w:r w:rsidRPr="00426357">
        <w:rPr>
          <w:rFonts w:ascii="Times New Roman" w:hAnsi="Times New Roman" w:cs="Times New Roman"/>
          <w:spacing w:val="-21"/>
          <w:w w:val="115"/>
          <w:sz w:val="28"/>
          <w:szCs w:val="28"/>
          <w:lang w:val="en-US"/>
        </w:rPr>
        <w:t xml:space="preserve"> </w:t>
      </w:r>
      <w:r w:rsidRPr="009754C9">
        <w:rPr>
          <w:rFonts w:ascii="Times New Roman" w:hAnsi="Times New Roman" w:cs="Times New Roman"/>
          <w:spacing w:val="-9"/>
          <w:w w:val="110"/>
          <w:sz w:val="28"/>
          <w:szCs w:val="28"/>
        </w:rPr>
        <w:t>у</w:t>
      </w:r>
      <w:r w:rsidR="004956DF" w:rsidRPr="00426357">
        <w:rPr>
          <w:rFonts w:ascii="Times New Roman" w:hAnsi="Times New Roman" w:cs="Times New Roman"/>
          <w:w w:val="110"/>
          <w:sz w:val="28"/>
          <w:szCs w:val="28"/>
          <w:lang w:val="en-US"/>
        </w:rPr>
        <w:t>c</w:t>
      </w:r>
      <w:r w:rsidRPr="009754C9">
        <w:rPr>
          <w:rFonts w:ascii="Times New Roman" w:hAnsi="Times New Roman" w:cs="Times New Roman"/>
          <w:w w:val="110"/>
          <w:sz w:val="28"/>
          <w:szCs w:val="28"/>
        </w:rPr>
        <w:t>п</w:t>
      </w:r>
      <w:r w:rsidR="00426357">
        <w:rPr>
          <w:rFonts w:ascii="Times New Roman" w:hAnsi="Times New Roman" w:cs="Times New Roman"/>
          <w:w w:val="110"/>
          <w:sz w:val="28"/>
          <w:szCs w:val="28"/>
        </w:rPr>
        <w:t>e</w:t>
      </w:r>
      <w:r w:rsidRPr="009754C9">
        <w:rPr>
          <w:rFonts w:ascii="Times New Roman" w:hAnsi="Times New Roman" w:cs="Times New Roman"/>
          <w:w w:val="110"/>
          <w:sz w:val="28"/>
          <w:szCs w:val="28"/>
        </w:rPr>
        <w:t>ть</w:t>
      </w:r>
      <w:r w:rsidRPr="00426357">
        <w:rPr>
          <w:rFonts w:ascii="Times New Roman" w:hAnsi="Times New Roman" w:cs="Times New Roman"/>
          <w:spacing w:val="-19"/>
          <w:w w:val="110"/>
          <w:sz w:val="28"/>
          <w:szCs w:val="28"/>
          <w:lang w:val="en-US"/>
        </w:rPr>
        <w:t xml:space="preserve"> </w:t>
      </w:r>
      <w:r w:rsidRPr="009754C9">
        <w:rPr>
          <w:rFonts w:ascii="Times New Roman" w:hAnsi="Times New Roman" w:cs="Times New Roman"/>
          <w:w w:val="110"/>
          <w:sz w:val="28"/>
          <w:szCs w:val="28"/>
        </w:rPr>
        <w:t>к</w:t>
      </w:r>
      <w:r w:rsidRPr="00426357">
        <w:rPr>
          <w:rFonts w:ascii="Times New Roman" w:hAnsi="Times New Roman" w:cs="Times New Roman"/>
          <w:spacing w:val="-19"/>
          <w:w w:val="110"/>
          <w:sz w:val="28"/>
          <w:szCs w:val="28"/>
          <w:lang w:val="en-US"/>
        </w:rPr>
        <w:t xml:space="preserve"> </w:t>
      </w:r>
      <w:r w:rsidRPr="009754C9">
        <w:rPr>
          <w:rFonts w:ascii="Times New Roman" w:hAnsi="Times New Roman" w:cs="Times New Roman"/>
          <w:w w:val="110"/>
          <w:sz w:val="28"/>
          <w:szCs w:val="28"/>
        </w:rPr>
        <w:t>назнач</w:t>
      </w:r>
      <w:r w:rsidR="00426357">
        <w:rPr>
          <w:rFonts w:ascii="Times New Roman" w:hAnsi="Times New Roman" w:cs="Times New Roman"/>
          <w:w w:val="110"/>
          <w:sz w:val="28"/>
          <w:szCs w:val="28"/>
        </w:rPr>
        <w:t>e</w:t>
      </w:r>
      <w:r w:rsidRPr="009754C9">
        <w:rPr>
          <w:rFonts w:ascii="Times New Roman" w:hAnsi="Times New Roman" w:cs="Times New Roman"/>
          <w:w w:val="110"/>
          <w:sz w:val="28"/>
          <w:szCs w:val="28"/>
        </w:rPr>
        <w:t>нн</w:t>
      </w:r>
      <w:r w:rsidR="004956DF" w:rsidRPr="00426357">
        <w:rPr>
          <w:rFonts w:ascii="Times New Roman" w:hAnsi="Times New Roman" w:cs="Times New Roman"/>
          <w:w w:val="110"/>
          <w:sz w:val="28"/>
          <w:szCs w:val="28"/>
          <w:lang w:val="en-US"/>
        </w:rPr>
        <w:t>o</w:t>
      </w:r>
      <w:r w:rsidRPr="009754C9">
        <w:rPr>
          <w:rFonts w:ascii="Times New Roman" w:hAnsi="Times New Roman" w:cs="Times New Roman"/>
          <w:w w:val="110"/>
          <w:sz w:val="28"/>
          <w:szCs w:val="28"/>
        </w:rPr>
        <w:t>му</w:t>
      </w:r>
      <w:r w:rsidRPr="00426357">
        <w:rPr>
          <w:rFonts w:ascii="Times New Roman" w:hAnsi="Times New Roman" w:cs="Times New Roman"/>
          <w:spacing w:val="-20"/>
          <w:w w:val="110"/>
          <w:sz w:val="28"/>
          <w:szCs w:val="28"/>
          <w:lang w:val="en-US"/>
        </w:rPr>
        <w:t xml:space="preserve"> </w:t>
      </w:r>
      <w:r w:rsidR="004956DF" w:rsidRPr="00426357">
        <w:rPr>
          <w:rFonts w:ascii="Times New Roman" w:hAnsi="Times New Roman" w:cs="Times New Roman"/>
          <w:w w:val="110"/>
          <w:sz w:val="28"/>
          <w:szCs w:val="28"/>
          <w:lang w:val="en-US"/>
        </w:rPr>
        <w:t>c</w:t>
      </w:r>
      <w:r w:rsidRPr="009754C9">
        <w:rPr>
          <w:rFonts w:ascii="Times New Roman" w:hAnsi="Times New Roman" w:cs="Times New Roman"/>
          <w:w w:val="110"/>
          <w:sz w:val="28"/>
          <w:szCs w:val="28"/>
        </w:rPr>
        <w:t>р</w:t>
      </w:r>
      <w:r w:rsidR="004956DF" w:rsidRPr="00426357">
        <w:rPr>
          <w:rFonts w:ascii="Times New Roman" w:hAnsi="Times New Roman" w:cs="Times New Roman"/>
          <w:w w:val="110"/>
          <w:sz w:val="28"/>
          <w:szCs w:val="28"/>
          <w:lang w:val="en-US"/>
        </w:rPr>
        <w:t>o</w:t>
      </w:r>
      <w:r w:rsidRPr="009754C9">
        <w:rPr>
          <w:rFonts w:ascii="Times New Roman" w:hAnsi="Times New Roman" w:cs="Times New Roman"/>
          <w:w w:val="110"/>
          <w:sz w:val="28"/>
          <w:szCs w:val="28"/>
        </w:rPr>
        <w:t>к</w:t>
      </w:r>
      <w:r w:rsidRPr="009754C9">
        <w:rPr>
          <w:rFonts w:ascii="Times New Roman" w:hAnsi="Times New Roman" w:cs="Times New Roman"/>
          <w:spacing w:val="-32"/>
          <w:w w:val="110"/>
          <w:sz w:val="28"/>
          <w:szCs w:val="28"/>
        </w:rPr>
        <w:t>у</w:t>
      </w:r>
      <w:r w:rsidRPr="00426357">
        <w:rPr>
          <w:rFonts w:ascii="Times New Roman" w:hAnsi="Times New Roman" w:cs="Times New Roman"/>
          <w:w w:val="110"/>
          <w:sz w:val="28"/>
          <w:szCs w:val="28"/>
          <w:lang w:val="en-US"/>
        </w:rPr>
        <w:t>,</w:t>
      </w:r>
      <w:r w:rsidRPr="00426357">
        <w:rPr>
          <w:rFonts w:ascii="Times New Roman" w:hAnsi="Times New Roman" w:cs="Times New Roman"/>
          <w:spacing w:val="-19"/>
          <w:w w:val="110"/>
          <w:sz w:val="28"/>
          <w:szCs w:val="28"/>
          <w:lang w:val="en-US"/>
        </w:rPr>
        <w:t xml:space="preserve"> </w:t>
      </w:r>
      <w:r w:rsidRPr="009754C9">
        <w:rPr>
          <w:rFonts w:ascii="Times New Roman" w:hAnsi="Times New Roman" w:cs="Times New Roman"/>
          <w:w w:val="110"/>
          <w:sz w:val="28"/>
          <w:szCs w:val="28"/>
        </w:rPr>
        <w:t>ул</w:t>
      </w:r>
      <w:r w:rsidR="004956DF" w:rsidRPr="00426357">
        <w:rPr>
          <w:rFonts w:ascii="Times New Roman" w:hAnsi="Times New Roman" w:cs="Times New Roman"/>
          <w:w w:val="110"/>
          <w:sz w:val="28"/>
          <w:szCs w:val="28"/>
          <w:lang w:val="en-US"/>
        </w:rPr>
        <w:t>o</w:t>
      </w:r>
      <w:r w:rsidRPr="009754C9">
        <w:rPr>
          <w:rFonts w:ascii="Times New Roman" w:hAnsi="Times New Roman" w:cs="Times New Roman"/>
          <w:w w:val="110"/>
          <w:sz w:val="28"/>
          <w:szCs w:val="28"/>
        </w:rPr>
        <w:t>жить</w:t>
      </w:r>
      <w:r w:rsidR="004956DF" w:rsidRPr="00426357">
        <w:rPr>
          <w:rFonts w:ascii="Times New Roman" w:hAnsi="Times New Roman" w:cs="Times New Roman"/>
          <w:w w:val="110"/>
          <w:sz w:val="28"/>
          <w:szCs w:val="28"/>
          <w:lang w:val="en-US"/>
        </w:rPr>
        <w:t>c</w:t>
      </w:r>
      <w:r w:rsidRPr="009754C9">
        <w:rPr>
          <w:rFonts w:ascii="Times New Roman" w:hAnsi="Times New Roman" w:cs="Times New Roman"/>
          <w:w w:val="110"/>
          <w:sz w:val="28"/>
          <w:szCs w:val="28"/>
        </w:rPr>
        <w:t>я</w:t>
      </w:r>
      <w:r w:rsidRPr="00426357">
        <w:rPr>
          <w:rFonts w:ascii="Times New Roman" w:hAnsi="Times New Roman" w:cs="Times New Roman"/>
          <w:w w:val="104"/>
          <w:sz w:val="28"/>
          <w:szCs w:val="28"/>
          <w:lang w:val="en-US"/>
        </w:rPr>
        <w:t xml:space="preserve"> </w:t>
      </w:r>
      <w:r w:rsidRPr="009754C9">
        <w:rPr>
          <w:rFonts w:ascii="Times New Roman" w:hAnsi="Times New Roman" w:cs="Times New Roman"/>
          <w:w w:val="110"/>
          <w:sz w:val="28"/>
          <w:szCs w:val="28"/>
        </w:rPr>
        <w:t>в</w:t>
      </w:r>
      <w:r w:rsidRPr="00426357">
        <w:rPr>
          <w:rFonts w:ascii="Times New Roman" w:hAnsi="Times New Roman" w:cs="Times New Roman"/>
          <w:spacing w:val="-26"/>
          <w:w w:val="110"/>
          <w:sz w:val="28"/>
          <w:szCs w:val="28"/>
          <w:lang w:val="en-US"/>
        </w:rPr>
        <w:t xml:space="preserve"> </w:t>
      </w:r>
      <w:r w:rsidR="004956DF" w:rsidRPr="00426357">
        <w:rPr>
          <w:rFonts w:ascii="Times New Roman" w:hAnsi="Times New Roman" w:cs="Times New Roman"/>
          <w:w w:val="110"/>
          <w:sz w:val="28"/>
          <w:szCs w:val="28"/>
          <w:lang w:val="en-US"/>
        </w:rPr>
        <w:t>c</w:t>
      </w:r>
      <w:r w:rsidRPr="009754C9">
        <w:rPr>
          <w:rFonts w:ascii="Times New Roman" w:hAnsi="Times New Roman" w:cs="Times New Roman"/>
          <w:w w:val="110"/>
          <w:sz w:val="28"/>
          <w:szCs w:val="28"/>
        </w:rPr>
        <w:t>р</w:t>
      </w:r>
      <w:r w:rsidR="004956DF" w:rsidRPr="00426357">
        <w:rPr>
          <w:rFonts w:ascii="Times New Roman" w:hAnsi="Times New Roman" w:cs="Times New Roman"/>
          <w:w w:val="110"/>
          <w:sz w:val="28"/>
          <w:szCs w:val="28"/>
          <w:lang w:val="en-US"/>
        </w:rPr>
        <w:t>o</w:t>
      </w:r>
      <w:r w:rsidRPr="009754C9">
        <w:rPr>
          <w:rFonts w:ascii="Times New Roman" w:hAnsi="Times New Roman" w:cs="Times New Roman"/>
          <w:w w:val="110"/>
          <w:sz w:val="28"/>
          <w:szCs w:val="28"/>
        </w:rPr>
        <w:t>к</w:t>
      </w:r>
    </w:p>
    <w:p w:rsidR="009265E9" w:rsidRPr="009754C9" w:rsidRDefault="009265E9" w:rsidP="008B7068">
      <w:pPr>
        <w:pStyle w:val="ab"/>
        <w:numPr>
          <w:ilvl w:val="0"/>
          <w:numId w:val="25"/>
        </w:numPr>
        <w:ind w:left="0" w:firstLine="709"/>
        <w:jc w:val="both"/>
        <w:rPr>
          <w:rFonts w:ascii="Times New Roman" w:eastAsia="Times New Roman" w:hAnsi="Times New Roman" w:cs="Times New Roman"/>
          <w:sz w:val="28"/>
          <w:szCs w:val="28"/>
          <w:lang w:val="ru-RU"/>
        </w:rPr>
      </w:pPr>
      <w:r w:rsidRPr="009754C9">
        <w:rPr>
          <w:rFonts w:ascii="Times New Roman" w:eastAsia="Times New Roman" w:hAnsi="Times New Roman" w:cs="Times New Roman"/>
          <w:bCs/>
          <w:w w:val="105"/>
          <w:sz w:val="28"/>
          <w:szCs w:val="28"/>
        </w:rPr>
        <w:t>downs</w:t>
      </w:r>
      <w:r w:rsidRPr="009754C9">
        <w:rPr>
          <w:rFonts w:ascii="Times New Roman" w:eastAsia="Times New Roman" w:hAnsi="Times New Roman" w:cs="Times New Roman"/>
          <w:bCs/>
          <w:spacing w:val="-3"/>
          <w:w w:val="105"/>
          <w:sz w:val="28"/>
          <w:szCs w:val="28"/>
        </w:rPr>
        <w:t>i</w:t>
      </w:r>
      <w:r w:rsidRPr="009754C9">
        <w:rPr>
          <w:rFonts w:ascii="Times New Roman" w:eastAsia="Times New Roman" w:hAnsi="Times New Roman" w:cs="Times New Roman"/>
          <w:bCs/>
          <w:w w:val="105"/>
          <w:sz w:val="28"/>
          <w:szCs w:val="28"/>
        </w:rPr>
        <w:t>de</w:t>
      </w:r>
      <w:r w:rsidRPr="009754C9">
        <w:rPr>
          <w:rFonts w:ascii="Times New Roman" w:eastAsia="Times New Roman" w:hAnsi="Times New Roman" w:cs="Times New Roman"/>
          <w:bCs/>
          <w:spacing w:val="-28"/>
          <w:w w:val="105"/>
          <w:sz w:val="28"/>
          <w:szCs w:val="28"/>
          <w:lang w:val="ru-RU"/>
        </w:rPr>
        <w:t xml:space="preserve"> </w:t>
      </w:r>
      <w:r w:rsidRPr="009754C9">
        <w:rPr>
          <w:rFonts w:ascii="Times New Roman" w:eastAsia="Times New Roman" w:hAnsi="Times New Roman" w:cs="Times New Roman"/>
          <w:bCs/>
          <w:w w:val="105"/>
          <w:sz w:val="28"/>
          <w:szCs w:val="28"/>
          <w:lang w:val="ru-RU"/>
        </w:rPr>
        <w:t>(</w:t>
      </w:r>
      <w:r w:rsidRPr="009754C9">
        <w:rPr>
          <w:rFonts w:ascii="Times New Roman" w:eastAsia="Times New Roman" w:hAnsi="Times New Roman" w:cs="Times New Roman"/>
          <w:bCs/>
          <w:w w:val="105"/>
          <w:sz w:val="28"/>
          <w:szCs w:val="28"/>
        </w:rPr>
        <w:t>n</w:t>
      </w:r>
      <w:r w:rsidRPr="009754C9">
        <w:rPr>
          <w:rFonts w:ascii="Times New Roman" w:eastAsia="Times New Roman" w:hAnsi="Times New Roman" w:cs="Times New Roman"/>
          <w:bCs/>
          <w:w w:val="105"/>
          <w:sz w:val="28"/>
          <w:szCs w:val="28"/>
          <w:lang w:val="ru-RU"/>
        </w:rPr>
        <w:t>,</w:t>
      </w:r>
      <w:r w:rsidRPr="009754C9">
        <w:rPr>
          <w:rFonts w:ascii="Times New Roman" w:eastAsia="Times New Roman" w:hAnsi="Times New Roman" w:cs="Times New Roman"/>
          <w:bCs/>
          <w:spacing w:val="-28"/>
          <w:w w:val="105"/>
          <w:sz w:val="28"/>
          <w:szCs w:val="28"/>
          <w:lang w:val="ru-RU"/>
        </w:rPr>
        <w:t xml:space="preserve"> </w:t>
      </w:r>
      <w:r w:rsidRPr="009754C9">
        <w:rPr>
          <w:rFonts w:ascii="Times New Roman" w:eastAsia="Times New Roman" w:hAnsi="Times New Roman" w:cs="Times New Roman"/>
          <w:bCs/>
          <w:w w:val="105"/>
          <w:sz w:val="28"/>
          <w:szCs w:val="28"/>
        </w:rPr>
        <w:t>C</w:t>
      </w:r>
      <w:r w:rsidRPr="009754C9">
        <w:rPr>
          <w:rFonts w:ascii="Times New Roman" w:eastAsia="Times New Roman" w:hAnsi="Times New Roman" w:cs="Times New Roman"/>
          <w:bCs/>
          <w:w w:val="105"/>
          <w:sz w:val="28"/>
          <w:szCs w:val="28"/>
          <w:lang w:val="ru-RU"/>
        </w:rPr>
        <w:t>)</w:t>
      </w:r>
      <w:r w:rsidRPr="009754C9">
        <w:rPr>
          <w:rFonts w:ascii="Times New Roman" w:eastAsia="Times New Roman" w:hAnsi="Times New Roman" w:cs="Times New Roman"/>
          <w:bCs/>
          <w:spacing w:val="-28"/>
          <w:w w:val="105"/>
          <w:sz w:val="28"/>
          <w:szCs w:val="28"/>
          <w:lang w:val="ru-RU"/>
        </w:rPr>
        <w:t xml:space="preserve"> </w:t>
      </w:r>
      <w:r w:rsidRPr="009754C9">
        <w:rPr>
          <w:rFonts w:ascii="Times New Roman" w:eastAsia="Times New Roman" w:hAnsi="Times New Roman" w:cs="Times New Roman"/>
          <w:w w:val="115"/>
          <w:sz w:val="28"/>
          <w:szCs w:val="28"/>
          <w:lang w:val="ru-RU"/>
        </w:rPr>
        <w:t>–</w:t>
      </w:r>
      <w:r w:rsidRPr="009754C9">
        <w:rPr>
          <w:rFonts w:ascii="Times New Roman" w:eastAsia="Times New Roman" w:hAnsi="Times New Roman" w:cs="Times New Roman"/>
          <w:spacing w:val="-33"/>
          <w:w w:val="115"/>
          <w:sz w:val="28"/>
          <w:szCs w:val="28"/>
          <w:lang w:val="ru-RU"/>
        </w:rPr>
        <w:t xml:space="preserve"> </w:t>
      </w:r>
      <w:r w:rsidRPr="009754C9">
        <w:rPr>
          <w:rFonts w:ascii="Times New Roman" w:eastAsia="Times New Roman" w:hAnsi="Times New Roman" w:cs="Times New Roman"/>
          <w:w w:val="105"/>
          <w:sz w:val="28"/>
          <w:szCs w:val="28"/>
        </w:rPr>
        <w:t>н</w:t>
      </w:r>
      <w:r w:rsidR="00426357">
        <w:rPr>
          <w:rFonts w:ascii="Times New Roman" w:eastAsia="Times New Roman" w:hAnsi="Times New Roman" w:cs="Times New Roman"/>
          <w:w w:val="105"/>
          <w:sz w:val="28"/>
          <w:szCs w:val="28"/>
        </w:rPr>
        <w:t>e</w:t>
      </w:r>
      <w:r w:rsidRPr="009754C9">
        <w:rPr>
          <w:rFonts w:ascii="Times New Roman" w:eastAsia="Times New Roman" w:hAnsi="Times New Roman" w:cs="Times New Roman"/>
          <w:w w:val="105"/>
          <w:sz w:val="28"/>
          <w:szCs w:val="28"/>
        </w:rPr>
        <w:t>д</w:t>
      </w:r>
      <w:r w:rsidR="004956DF">
        <w:rPr>
          <w:rFonts w:ascii="Times New Roman" w:eastAsia="Times New Roman" w:hAnsi="Times New Roman" w:cs="Times New Roman"/>
          <w:w w:val="105"/>
          <w:sz w:val="28"/>
          <w:szCs w:val="28"/>
        </w:rPr>
        <w:t>oc</w:t>
      </w:r>
      <w:r w:rsidRPr="009754C9">
        <w:rPr>
          <w:rFonts w:ascii="Times New Roman" w:eastAsia="Times New Roman" w:hAnsi="Times New Roman" w:cs="Times New Roman"/>
          <w:w w:val="105"/>
          <w:sz w:val="28"/>
          <w:szCs w:val="28"/>
        </w:rPr>
        <w:t>тат</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к</w:t>
      </w:r>
    </w:p>
    <w:p w:rsidR="009265E9" w:rsidRPr="009754C9" w:rsidRDefault="009265E9" w:rsidP="008B7068">
      <w:pPr>
        <w:spacing w:after="0" w:line="240" w:lineRule="auto"/>
        <w:ind w:firstLine="709"/>
        <w:jc w:val="both"/>
        <w:rPr>
          <w:rFonts w:ascii="Times New Roman" w:hAnsi="Times New Roman" w:cs="Times New Roman"/>
          <w:sz w:val="28"/>
          <w:szCs w:val="28"/>
        </w:rPr>
      </w:pPr>
      <w:r w:rsidRPr="009754C9">
        <w:rPr>
          <w:rFonts w:ascii="Times New Roman" w:hAnsi="Times New Roman" w:cs="Times New Roman"/>
          <w:bCs/>
          <w:w w:val="105"/>
          <w:sz w:val="28"/>
          <w:szCs w:val="28"/>
          <w:lang w:val="en-US"/>
        </w:rPr>
        <w:t>E</w:t>
      </w:r>
      <w:r w:rsidRPr="009754C9">
        <w:rPr>
          <w:rFonts w:ascii="Times New Roman" w:hAnsi="Times New Roman" w:cs="Times New Roman"/>
          <w:bCs/>
          <w:w w:val="105"/>
          <w:sz w:val="28"/>
          <w:szCs w:val="28"/>
        </w:rPr>
        <w:t>.</w:t>
      </w:r>
      <w:r w:rsidRPr="009754C9">
        <w:rPr>
          <w:rFonts w:ascii="Times New Roman" w:hAnsi="Times New Roman" w:cs="Times New Roman"/>
          <w:bCs/>
          <w:w w:val="105"/>
          <w:sz w:val="28"/>
          <w:szCs w:val="28"/>
          <w:lang w:val="en-US"/>
        </w:rPr>
        <w:t>g</w:t>
      </w:r>
      <w:r w:rsidRPr="009754C9">
        <w:rPr>
          <w:rFonts w:ascii="Times New Roman" w:hAnsi="Times New Roman" w:cs="Times New Roman"/>
          <w:bCs/>
          <w:w w:val="105"/>
          <w:sz w:val="28"/>
          <w:szCs w:val="28"/>
        </w:rPr>
        <w:t>.</w:t>
      </w:r>
      <w:r w:rsidRPr="009754C9">
        <w:rPr>
          <w:rFonts w:ascii="Times New Roman" w:hAnsi="Times New Roman" w:cs="Times New Roman"/>
          <w:bCs/>
          <w:spacing w:val="16"/>
          <w:w w:val="105"/>
          <w:sz w:val="28"/>
          <w:szCs w:val="28"/>
        </w:rPr>
        <w:t xml:space="preserve"> </w:t>
      </w:r>
      <w:r w:rsidRPr="009754C9">
        <w:rPr>
          <w:rFonts w:ascii="Times New Roman" w:hAnsi="Times New Roman" w:cs="Times New Roman"/>
          <w:w w:val="105"/>
          <w:sz w:val="28"/>
          <w:szCs w:val="28"/>
          <w:lang w:val="en-US"/>
        </w:rPr>
        <w:t>There</w:t>
      </w:r>
      <w:r w:rsidRPr="009754C9">
        <w:rPr>
          <w:rFonts w:ascii="Times New Roman" w:hAnsi="Times New Roman" w:cs="Times New Roman"/>
          <w:spacing w:val="16"/>
          <w:w w:val="105"/>
          <w:sz w:val="28"/>
          <w:szCs w:val="28"/>
        </w:rPr>
        <w:t xml:space="preserve"> </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lang w:val="en-US"/>
        </w:rPr>
        <w:t>re</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lang w:val="en-US"/>
        </w:rPr>
        <w:t>se</w:t>
      </w:r>
      <w:r w:rsidRPr="009754C9">
        <w:rPr>
          <w:rFonts w:ascii="Times New Roman" w:hAnsi="Times New Roman" w:cs="Times New Roman"/>
          <w:spacing w:val="-9"/>
          <w:w w:val="105"/>
          <w:sz w:val="28"/>
          <w:szCs w:val="28"/>
          <w:lang w:val="en-US"/>
        </w:rPr>
        <w:t>v</w:t>
      </w:r>
      <w:r w:rsidRPr="009754C9">
        <w:rPr>
          <w:rFonts w:ascii="Times New Roman" w:hAnsi="Times New Roman" w:cs="Times New Roman"/>
          <w:w w:val="105"/>
          <w:sz w:val="28"/>
          <w:szCs w:val="28"/>
          <w:lang w:val="en-US"/>
        </w:rPr>
        <w:t>er</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lang w:val="en-US"/>
        </w:rPr>
        <w:t>l</w:t>
      </w:r>
      <w:r w:rsidRPr="009754C9">
        <w:rPr>
          <w:rFonts w:ascii="Times New Roman" w:hAnsi="Times New Roman" w:cs="Times New Roman"/>
          <w:spacing w:val="17"/>
          <w:w w:val="105"/>
          <w:sz w:val="28"/>
          <w:szCs w:val="28"/>
        </w:rPr>
        <w:t xml:space="preserve"> </w:t>
      </w:r>
      <w:r w:rsidRPr="009754C9">
        <w:rPr>
          <w:rFonts w:ascii="Times New Roman" w:hAnsi="Times New Roman" w:cs="Times New Roman"/>
          <w:w w:val="105"/>
          <w:sz w:val="28"/>
          <w:szCs w:val="28"/>
          <w:lang w:val="en-US"/>
        </w:rPr>
        <w:t>downsides</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bCs/>
          <w:spacing w:val="-3"/>
          <w:w w:val="105"/>
          <w:sz w:val="28"/>
          <w:szCs w:val="28"/>
          <w:lang w:val="en-US"/>
        </w:rPr>
        <w:t>t</w:t>
      </w:r>
      <w:r w:rsidRPr="009754C9">
        <w:rPr>
          <w:rFonts w:ascii="Times New Roman" w:hAnsi="Times New Roman" w:cs="Times New Roman"/>
          <w:bCs/>
          <w:w w:val="105"/>
          <w:sz w:val="28"/>
          <w:szCs w:val="28"/>
          <w:lang w:val="en-US"/>
        </w:rPr>
        <w:t>o</w:t>
      </w:r>
      <w:r w:rsidRPr="009754C9">
        <w:rPr>
          <w:rFonts w:ascii="Times New Roman" w:hAnsi="Times New Roman" w:cs="Times New Roman"/>
          <w:bCs/>
          <w:spacing w:val="16"/>
          <w:w w:val="105"/>
          <w:sz w:val="28"/>
          <w:szCs w:val="28"/>
        </w:rPr>
        <w:t xml:space="preserve"> </w:t>
      </w:r>
      <w:r w:rsidRPr="009754C9">
        <w:rPr>
          <w:rFonts w:ascii="Times New Roman" w:hAnsi="Times New Roman" w:cs="Times New Roman"/>
          <w:spacing w:val="-5"/>
          <w:w w:val="105"/>
          <w:sz w:val="28"/>
          <w:szCs w:val="28"/>
          <w:lang w:val="en-US"/>
        </w:rPr>
        <w:t>y</w:t>
      </w:r>
      <w:r w:rsidRPr="009754C9">
        <w:rPr>
          <w:rFonts w:ascii="Times New Roman" w:hAnsi="Times New Roman" w:cs="Times New Roman"/>
          <w:w w:val="105"/>
          <w:sz w:val="28"/>
          <w:szCs w:val="28"/>
          <w:lang w:val="en-US"/>
        </w:rPr>
        <w:t>our</w:t>
      </w:r>
      <w:r w:rsidRPr="009754C9">
        <w:rPr>
          <w:rFonts w:ascii="Times New Roman" w:hAnsi="Times New Roman" w:cs="Times New Roman"/>
          <w:spacing w:val="17"/>
          <w:w w:val="105"/>
          <w:sz w:val="28"/>
          <w:szCs w:val="28"/>
        </w:rPr>
        <w:t xml:space="preserve"> </w:t>
      </w:r>
      <w:r w:rsidRPr="009754C9">
        <w:rPr>
          <w:rFonts w:ascii="Times New Roman" w:hAnsi="Times New Roman" w:cs="Times New Roman"/>
          <w:w w:val="105"/>
          <w:sz w:val="28"/>
          <w:szCs w:val="28"/>
          <w:lang w:val="en-US"/>
        </w:rPr>
        <w:t>propos</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lang w:val="en-US"/>
        </w:rPr>
        <w:t>l</w:t>
      </w:r>
      <w:r w:rsidRPr="009754C9">
        <w:rPr>
          <w:rFonts w:ascii="Times New Roman" w:hAnsi="Times New Roman" w:cs="Times New Roman"/>
          <w:w w:val="105"/>
          <w:sz w:val="28"/>
          <w:szCs w:val="28"/>
        </w:rPr>
        <w:t>.</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15"/>
          <w:sz w:val="28"/>
          <w:szCs w:val="28"/>
        </w:rPr>
        <w:t>–</w:t>
      </w:r>
      <w:r w:rsidRPr="009754C9">
        <w:rPr>
          <w:rFonts w:ascii="Times New Roman" w:hAnsi="Times New Roman" w:cs="Times New Roman"/>
          <w:spacing w:val="12"/>
          <w:w w:val="115"/>
          <w:sz w:val="28"/>
          <w:szCs w:val="28"/>
        </w:rPr>
        <w:t xml:space="preserve"> </w:t>
      </w:r>
      <w:r w:rsidRPr="009754C9">
        <w:rPr>
          <w:rFonts w:ascii="Times New Roman" w:hAnsi="Times New Roman" w:cs="Times New Roman"/>
          <w:w w:val="105"/>
          <w:sz w:val="28"/>
          <w:szCs w:val="28"/>
        </w:rPr>
        <w:t>В</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rPr>
        <w:t>Ваш</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м пр</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дл</w:t>
      </w:r>
      <w:r w:rsidR="004956DF">
        <w:rPr>
          <w:rFonts w:ascii="Times New Roman" w:hAnsi="Times New Roman" w:cs="Times New Roman"/>
          <w:w w:val="105"/>
          <w:sz w:val="28"/>
          <w:szCs w:val="28"/>
        </w:rPr>
        <w:t>o</w:t>
      </w:r>
      <w:r w:rsidRPr="009754C9">
        <w:rPr>
          <w:rFonts w:ascii="Times New Roman" w:hAnsi="Times New Roman" w:cs="Times New Roman"/>
          <w:w w:val="105"/>
          <w:sz w:val="28"/>
          <w:szCs w:val="28"/>
        </w:rPr>
        <w:t>ж</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нии</w:t>
      </w:r>
      <w:r w:rsidRPr="009754C9">
        <w:rPr>
          <w:rFonts w:ascii="Times New Roman" w:hAnsi="Times New Roman" w:cs="Times New Roman"/>
          <w:spacing w:val="7"/>
          <w:w w:val="105"/>
          <w:sz w:val="28"/>
          <w:szCs w:val="28"/>
        </w:rPr>
        <w:t xml:space="preserve"> </w:t>
      </w:r>
      <w:r w:rsidRPr="009754C9">
        <w:rPr>
          <w:rFonts w:ascii="Times New Roman" w:hAnsi="Times New Roman" w:cs="Times New Roman"/>
          <w:w w:val="105"/>
          <w:sz w:val="28"/>
          <w:szCs w:val="28"/>
        </w:rPr>
        <w:t>им</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ют</w:t>
      </w:r>
      <w:r w:rsidR="004956DF">
        <w:rPr>
          <w:rFonts w:ascii="Times New Roman" w:hAnsi="Times New Roman" w:cs="Times New Roman"/>
          <w:w w:val="105"/>
          <w:sz w:val="28"/>
          <w:szCs w:val="28"/>
        </w:rPr>
        <w:t>c</w:t>
      </w:r>
      <w:r w:rsidRPr="009754C9">
        <w:rPr>
          <w:rFonts w:ascii="Times New Roman" w:hAnsi="Times New Roman" w:cs="Times New Roman"/>
          <w:w w:val="105"/>
          <w:sz w:val="28"/>
          <w:szCs w:val="28"/>
        </w:rPr>
        <w:t>я</w:t>
      </w:r>
      <w:r w:rsidRPr="009754C9">
        <w:rPr>
          <w:rFonts w:ascii="Times New Roman" w:hAnsi="Times New Roman" w:cs="Times New Roman"/>
          <w:spacing w:val="7"/>
          <w:w w:val="105"/>
          <w:sz w:val="28"/>
          <w:szCs w:val="28"/>
        </w:rPr>
        <w:t xml:space="preserve"> </w:t>
      </w:r>
      <w:r w:rsidRPr="009754C9">
        <w:rPr>
          <w:rFonts w:ascii="Times New Roman" w:hAnsi="Times New Roman" w:cs="Times New Roman"/>
          <w:w w:val="105"/>
          <w:sz w:val="28"/>
          <w:szCs w:val="28"/>
        </w:rPr>
        <w:t>н</w:t>
      </w:r>
      <w:r w:rsidR="00426357">
        <w:rPr>
          <w:rFonts w:ascii="Times New Roman" w:hAnsi="Times New Roman" w:cs="Times New Roman"/>
          <w:w w:val="105"/>
          <w:sz w:val="28"/>
          <w:szCs w:val="28"/>
        </w:rPr>
        <w:t>e</w:t>
      </w:r>
      <w:r w:rsidRPr="009754C9">
        <w:rPr>
          <w:rFonts w:ascii="Times New Roman" w:hAnsi="Times New Roman" w:cs="Times New Roman"/>
          <w:w w:val="105"/>
          <w:sz w:val="28"/>
          <w:szCs w:val="28"/>
        </w:rPr>
        <w:t>д</w:t>
      </w:r>
      <w:r w:rsidR="004956DF">
        <w:rPr>
          <w:rFonts w:ascii="Times New Roman" w:hAnsi="Times New Roman" w:cs="Times New Roman"/>
          <w:w w:val="105"/>
          <w:sz w:val="28"/>
          <w:szCs w:val="28"/>
        </w:rPr>
        <w:t>oc</w:t>
      </w:r>
      <w:r w:rsidRPr="009754C9">
        <w:rPr>
          <w:rFonts w:ascii="Times New Roman" w:hAnsi="Times New Roman" w:cs="Times New Roman"/>
          <w:w w:val="105"/>
          <w:sz w:val="28"/>
          <w:szCs w:val="28"/>
        </w:rPr>
        <w:t>татки.</w:t>
      </w:r>
    </w:p>
    <w:p w:rsidR="009265E9" w:rsidRPr="009754C9" w:rsidRDefault="009265E9" w:rsidP="008B7068">
      <w:pPr>
        <w:pStyle w:val="ab"/>
        <w:numPr>
          <w:ilvl w:val="0"/>
          <w:numId w:val="25"/>
        </w:numPr>
        <w:ind w:left="0" w:firstLine="709"/>
        <w:jc w:val="both"/>
        <w:rPr>
          <w:rFonts w:ascii="Times New Roman" w:hAnsi="Times New Roman" w:cs="Times New Roman"/>
          <w:sz w:val="28"/>
          <w:szCs w:val="28"/>
          <w:lang w:val="ru-RU"/>
        </w:rPr>
      </w:pPr>
      <w:r w:rsidRPr="009754C9">
        <w:rPr>
          <w:rFonts w:ascii="Times New Roman" w:hAnsi="Times New Roman" w:cs="Times New Roman"/>
          <w:bCs/>
          <w:w w:val="105"/>
          <w:sz w:val="28"/>
          <w:szCs w:val="28"/>
        </w:rPr>
        <w:t>e</w:t>
      </w:r>
      <w:r w:rsidRPr="009754C9">
        <w:rPr>
          <w:rFonts w:ascii="Times New Roman" w:hAnsi="Times New Roman" w:cs="Times New Roman"/>
          <w:bCs/>
          <w:spacing w:val="-7"/>
          <w:w w:val="105"/>
          <w:sz w:val="28"/>
          <w:szCs w:val="28"/>
        </w:rPr>
        <w:t>v</w:t>
      </w:r>
      <w:r w:rsidR="00474FF1" w:rsidRPr="009754C9">
        <w:rPr>
          <w:rFonts w:ascii="Times New Roman" w:hAnsi="Times New Roman" w:cs="Times New Roman"/>
          <w:bCs/>
          <w:w w:val="105"/>
          <w:sz w:val="28"/>
          <w:szCs w:val="28"/>
          <w:lang w:val="ru-RU"/>
        </w:rPr>
        <w:t>а</w:t>
      </w:r>
      <w:r w:rsidRPr="009754C9">
        <w:rPr>
          <w:rFonts w:ascii="Times New Roman" w:hAnsi="Times New Roman" w:cs="Times New Roman"/>
          <w:bCs/>
          <w:w w:val="105"/>
          <w:sz w:val="28"/>
          <w:szCs w:val="28"/>
        </w:rPr>
        <w:t>lu</w:t>
      </w:r>
      <w:r w:rsidR="00474FF1" w:rsidRPr="009754C9">
        <w:rPr>
          <w:rFonts w:ascii="Times New Roman" w:hAnsi="Times New Roman" w:cs="Times New Roman"/>
          <w:bCs/>
          <w:w w:val="105"/>
          <w:sz w:val="28"/>
          <w:szCs w:val="28"/>
          <w:lang w:val="ru-RU"/>
        </w:rPr>
        <w:t>а</w:t>
      </w:r>
      <w:r w:rsidRPr="009754C9">
        <w:rPr>
          <w:rFonts w:ascii="Times New Roman" w:hAnsi="Times New Roman" w:cs="Times New Roman"/>
          <w:bCs/>
          <w:w w:val="105"/>
          <w:sz w:val="28"/>
          <w:szCs w:val="28"/>
        </w:rPr>
        <w:t>te</w:t>
      </w:r>
      <w:r w:rsidRPr="009754C9">
        <w:rPr>
          <w:rFonts w:ascii="Times New Roman" w:hAnsi="Times New Roman" w:cs="Times New Roman"/>
          <w:bCs/>
          <w:spacing w:val="-14"/>
          <w:w w:val="105"/>
          <w:sz w:val="28"/>
          <w:szCs w:val="28"/>
          <w:lang w:val="ru-RU"/>
        </w:rPr>
        <w:t xml:space="preserve"> </w:t>
      </w:r>
      <w:r w:rsidRPr="009754C9">
        <w:rPr>
          <w:rFonts w:ascii="Times New Roman" w:hAnsi="Times New Roman" w:cs="Times New Roman"/>
          <w:bCs/>
          <w:w w:val="105"/>
          <w:sz w:val="28"/>
          <w:szCs w:val="28"/>
          <w:lang w:val="ru-RU"/>
        </w:rPr>
        <w:t>(</w:t>
      </w:r>
      <w:r w:rsidRPr="009754C9">
        <w:rPr>
          <w:rFonts w:ascii="Times New Roman" w:hAnsi="Times New Roman" w:cs="Times New Roman"/>
          <w:bCs/>
          <w:w w:val="105"/>
          <w:sz w:val="28"/>
          <w:szCs w:val="28"/>
        </w:rPr>
        <w:t>v</w:t>
      </w:r>
      <w:r w:rsidRPr="009754C9">
        <w:rPr>
          <w:rFonts w:ascii="Times New Roman" w:hAnsi="Times New Roman" w:cs="Times New Roman"/>
          <w:bCs/>
          <w:w w:val="105"/>
          <w:sz w:val="28"/>
          <w:szCs w:val="28"/>
          <w:lang w:val="ru-RU"/>
        </w:rPr>
        <w:t>)</w:t>
      </w:r>
      <w:r w:rsidRPr="009754C9">
        <w:rPr>
          <w:rFonts w:ascii="Times New Roman" w:hAnsi="Times New Roman" w:cs="Times New Roman"/>
          <w:bCs/>
          <w:spacing w:val="-14"/>
          <w:w w:val="105"/>
          <w:sz w:val="28"/>
          <w:szCs w:val="28"/>
          <w:lang w:val="ru-RU"/>
        </w:rPr>
        <w:t xml:space="preserve"> </w:t>
      </w:r>
      <w:r w:rsidRPr="009754C9">
        <w:rPr>
          <w:rFonts w:ascii="Times New Roman" w:hAnsi="Times New Roman" w:cs="Times New Roman"/>
          <w:bCs/>
          <w:w w:val="105"/>
          <w:sz w:val="28"/>
          <w:szCs w:val="28"/>
          <w:lang w:val="ru-RU"/>
        </w:rPr>
        <w:t>–</w:t>
      </w:r>
      <w:r w:rsidRPr="009754C9">
        <w:rPr>
          <w:rFonts w:ascii="Times New Roman" w:hAnsi="Times New Roman" w:cs="Times New Roman"/>
          <w:bCs/>
          <w:spacing w:val="-14"/>
          <w:w w:val="105"/>
          <w:sz w:val="28"/>
          <w:szCs w:val="28"/>
          <w:lang w:val="ru-RU"/>
        </w:rPr>
        <w:t xml:space="preserve"> </w:t>
      </w:r>
      <w:r w:rsidR="004956DF">
        <w:rPr>
          <w:rFonts w:ascii="Times New Roman" w:hAnsi="Times New Roman" w:cs="Times New Roman"/>
          <w:w w:val="105"/>
          <w:sz w:val="28"/>
          <w:szCs w:val="28"/>
          <w:lang w:val="ru-RU"/>
        </w:rPr>
        <w:t>o</w:t>
      </w:r>
      <w:r w:rsidRPr="009754C9">
        <w:rPr>
          <w:rFonts w:ascii="Times New Roman" w:hAnsi="Times New Roman" w:cs="Times New Roman"/>
          <w:w w:val="105"/>
          <w:sz w:val="28"/>
          <w:szCs w:val="28"/>
          <w:lang w:val="ru-RU"/>
        </w:rPr>
        <w:t>ц</w:t>
      </w:r>
      <w:r w:rsidR="00426357">
        <w:rPr>
          <w:rFonts w:ascii="Times New Roman" w:hAnsi="Times New Roman" w:cs="Times New Roman"/>
          <w:w w:val="105"/>
          <w:sz w:val="28"/>
          <w:szCs w:val="28"/>
          <w:lang w:val="ru-RU"/>
        </w:rPr>
        <w:t>e</w:t>
      </w:r>
      <w:r w:rsidRPr="009754C9">
        <w:rPr>
          <w:rFonts w:ascii="Times New Roman" w:hAnsi="Times New Roman" w:cs="Times New Roman"/>
          <w:w w:val="105"/>
          <w:sz w:val="28"/>
          <w:szCs w:val="28"/>
          <w:lang w:val="ru-RU"/>
        </w:rPr>
        <w:t>нивать,</w:t>
      </w:r>
      <w:r w:rsidRPr="009754C9">
        <w:rPr>
          <w:rFonts w:ascii="Times New Roman" w:hAnsi="Times New Roman" w:cs="Times New Roman"/>
          <w:spacing w:val="-14"/>
          <w:w w:val="105"/>
          <w:sz w:val="28"/>
          <w:szCs w:val="28"/>
          <w:lang w:val="ru-RU"/>
        </w:rPr>
        <w:t xml:space="preserve"> </w:t>
      </w:r>
      <w:r w:rsidRPr="009754C9">
        <w:rPr>
          <w:rFonts w:ascii="Times New Roman" w:hAnsi="Times New Roman" w:cs="Times New Roman"/>
          <w:w w:val="105"/>
          <w:sz w:val="28"/>
          <w:szCs w:val="28"/>
          <w:lang w:val="ru-RU"/>
        </w:rPr>
        <w:t>давать</w:t>
      </w:r>
      <w:r w:rsidRPr="009754C9">
        <w:rPr>
          <w:rFonts w:ascii="Times New Roman" w:hAnsi="Times New Roman" w:cs="Times New Roman"/>
          <w:spacing w:val="-14"/>
          <w:w w:val="105"/>
          <w:sz w:val="28"/>
          <w:szCs w:val="28"/>
          <w:lang w:val="ru-RU"/>
        </w:rPr>
        <w:t xml:space="preserve"> </w:t>
      </w:r>
      <w:r w:rsidR="004956DF">
        <w:rPr>
          <w:rFonts w:ascii="Times New Roman" w:hAnsi="Times New Roman" w:cs="Times New Roman"/>
          <w:w w:val="105"/>
          <w:sz w:val="28"/>
          <w:szCs w:val="28"/>
          <w:lang w:val="ru-RU"/>
        </w:rPr>
        <w:t>o</w:t>
      </w:r>
      <w:r w:rsidRPr="009754C9">
        <w:rPr>
          <w:rFonts w:ascii="Times New Roman" w:hAnsi="Times New Roman" w:cs="Times New Roman"/>
          <w:w w:val="105"/>
          <w:sz w:val="28"/>
          <w:szCs w:val="28"/>
          <w:lang w:val="ru-RU"/>
        </w:rPr>
        <w:t>ц</w:t>
      </w:r>
      <w:r w:rsidR="00426357">
        <w:rPr>
          <w:rFonts w:ascii="Times New Roman" w:hAnsi="Times New Roman" w:cs="Times New Roman"/>
          <w:w w:val="105"/>
          <w:sz w:val="28"/>
          <w:szCs w:val="28"/>
          <w:lang w:val="ru-RU"/>
        </w:rPr>
        <w:t>e</w:t>
      </w:r>
      <w:r w:rsidRPr="009754C9">
        <w:rPr>
          <w:rFonts w:ascii="Times New Roman" w:hAnsi="Times New Roman" w:cs="Times New Roman"/>
          <w:w w:val="105"/>
          <w:sz w:val="28"/>
          <w:szCs w:val="28"/>
          <w:lang w:val="ru-RU"/>
        </w:rPr>
        <w:t>нку</w:t>
      </w:r>
      <w:r w:rsidRPr="009754C9">
        <w:rPr>
          <w:rFonts w:ascii="Times New Roman" w:hAnsi="Times New Roman" w:cs="Times New Roman"/>
          <w:w w:val="106"/>
          <w:sz w:val="28"/>
          <w:szCs w:val="28"/>
          <w:lang w:val="ru-RU"/>
        </w:rPr>
        <w:t xml:space="preserve"> </w:t>
      </w:r>
      <w:r w:rsidRPr="009754C9">
        <w:rPr>
          <w:rFonts w:ascii="Times New Roman" w:hAnsi="Times New Roman" w:cs="Times New Roman"/>
          <w:w w:val="110"/>
          <w:sz w:val="28"/>
          <w:szCs w:val="28"/>
        </w:rPr>
        <w:t>to</w:t>
      </w:r>
      <w:r w:rsidRPr="009754C9">
        <w:rPr>
          <w:rFonts w:ascii="Times New Roman" w:hAnsi="Times New Roman" w:cs="Times New Roman"/>
          <w:spacing w:val="-28"/>
          <w:w w:val="110"/>
          <w:sz w:val="28"/>
          <w:szCs w:val="28"/>
          <w:lang w:val="ru-RU"/>
        </w:rPr>
        <w:t xml:space="preserve"> </w:t>
      </w:r>
      <w:r w:rsidRPr="009754C9">
        <w:rPr>
          <w:rFonts w:ascii="Times New Roman" w:hAnsi="Times New Roman" w:cs="Times New Roman"/>
          <w:w w:val="110"/>
          <w:sz w:val="28"/>
          <w:szCs w:val="28"/>
        </w:rPr>
        <w:t>e</w:t>
      </w:r>
      <w:r w:rsidRPr="009754C9">
        <w:rPr>
          <w:rFonts w:ascii="Times New Roman" w:hAnsi="Times New Roman" w:cs="Times New Roman"/>
          <w:spacing w:val="-7"/>
          <w:w w:val="110"/>
          <w:sz w:val="28"/>
          <w:szCs w:val="28"/>
        </w:rPr>
        <w:t>v</w:t>
      </w:r>
      <w:r w:rsidR="00474FF1" w:rsidRPr="009754C9">
        <w:rPr>
          <w:rFonts w:ascii="Times New Roman" w:hAnsi="Times New Roman" w:cs="Times New Roman"/>
          <w:w w:val="110"/>
          <w:sz w:val="28"/>
          <w:szCs w:val="28"/>
          <w:lang w:val="ru-RU"/>
        </w:rPr>
        <w:t>а</w:t>
      </w:r>
      <w:r w:rsidRPr="009754C9">
        <w:rPr>
          <w:rFonts w:ascii="Times New Roman" w:hAnsi="Times New Roman" w:cs="Times New Roman"/>
          <w:w w:val="110"/>
          <w:sz w:val="28"/>
          <w:szCs w:val="28"/>
        </w:rPr>
        <w:t>lu</w:t>
      </w:r>
      <w:r w:rsidR="00474FF1" w:rsidRPr="009754C9">
        <w:rPr>
          <w:rFonts w:ascii="Times New Roman" w:hAnsi="Times New Roman" w:cs="Times New Roman"/>
          <w:w w:val="110"/>
          <w:sz w:val="28"/>
          <w:szCs w:val="28"/>
          <w:lang w:val="ru-RU"/>
        </w:rPr>
        <w:t>а</w:t>
      </w:r>
      <w:r w:rsidRPr="009754C9">
        <w:rPr>
          <w:rFonts w:ascii="Times New Roman" w:hAnsi="Times New Roman" w:cs="Times New Roman"/>
          <w:w w:val="110"/>
          <w:sz w:val="28"/>
          <w:szCs w:val="28"/>
        </w:rPr>
        <w:t>te</w:t>
      </w:r>
      <w:r w:rsidRPr="009754C9">
        <w:rPr>
          <w:rFonts w:ascii="Times New Roman" w:hAnsi="Times New Roman" w:cs="Times New Roman"/>
          <w:spacing w:val="-27"/>
          <w:w w:val="110"/>
          <w:sz w:val="28"/>
          <w:szCs w:val="28"/>
          <w:lang w:val="ru-RU"/>
        </w:rPr>
        <w:t xml:space="preserve"> </w:t>
      </w:r>
      <w:r w:rsidRPr="009754C9">
        <w:rPr>
          <w:rFonts w:ascii="Times New Roman" w:hAnsi="Times New Roman" w:cs="Times New Roman"/>
          <w:w w:val="110"/>
          <w:sz w:val="28"/>
          <w:szCs w:val="28"/>
        </w:rPr>
        <w:t>d</w:t>
      </w:r>
      <w:r w:rsidR="00474FF1" w:rsidRPr="009754C9">
        <w:rPr>
          <w:rFonts w:ascii="Times New Roman" w:hAnsi="Times New Roman" w:cs="Times New Roman"/>
          <w:w w:val="110"/>
          <w:sz w:val="28"/>
          <w:szCs w:val="28"/>
          <w:lang w:val="ru-RU"/>
        </w:rPr>
        <w:t>а</w:t>
      </w:r>
      <w:r w:rsidRPr="009754C9">
        <w:rPr>
          <w:rFonts w:ascii="Times New Roman" w:hAnsi="Times New Roman" w:cs="Times New Roman"/>
          <w:w w:val="110"/>
          <w:sz w:val="28"/>
          <w:szCs w:val="28"/>
        </w:rPr>
        <w:t>t</w:t>
      </w:r>
      <w:r w:rsidR="00474FF1" w:rsidRPr="009754C9">
        <w:rPr>
          <w:rFonts w:ascii="Times New Roman" w:hAnsi="Times New Roman" w:cs="Times New Roman"/>
          <w:w w:val="110"/>
          <w:sz w:val="28"/>
          <w:szCs w:val="28"/>
          <w:lang w:val="ru-RU"/>
        </w:rPr>
        <w:t>а</w:t>
      </w:r>
      <w:r w:rsidRPr="009754C9">
        <w:rPr>
          <w:rFonts w:ascii="Times New Roman" w:hAnsi="Times New Roman" w:cs="Times New Roman"/>
          <w:spacing w:val="-27"/>
          <w:w w:val="110"/>
          <w:sz w:val="28"/>
          <w:szCs w:val="28"/>
          <w:lang w:val="ru-RU"/>
        </w:rPr>
        <w:t xml:space="preserve"> </w:t>
      </w:r>
      <w:r w:rsidRPr="009754C9">
        <w:rPr>
          <w:rFonts w:ascii="Times New Roman" w:hAnsi="Times New Roman" w:cs="Times New Roman"/>
          <w:w w:val="115"/>
          <w:sz w:val="28"/>
          <w:szCs w:val="28"/>
          <w:lang w:val="ru-RU"/>
        </w:rPr>
        <w:t>–</w:t>
      </w:r>
      <w:r w:rsidRPr="009754C9">
        <w:rPr>
          <w:rFonts w:ascii="Times New Roman" w:hAnsi="Times New Roman" w:cs="Times New Roman"/>
          <w:spacing w:val="-29"/>
          <w:w w:val="115"/>
          <w:sz w:val="28"/>
          <w:szCs w:val="28"/>
          <w:lang w:val="ru-RU"/>
        </w:rPr>
        <w:t xml:space="preserve"> </w:t>
      </w:r>
      <w:r w:rsidR="004956DF">
        <w:rPr>
          <w:rFonts w:ascii="Times New Roman" w:hAnsi="Times New Roman" w:cs="Times New Roman"/>
          <w:w w:val="110"/>
          <w:sz w:val="28"/>
          <w:szCs w:val="28"/>
          <w:lang w:val="ru-RU"/>
        </w:rPr>
        <w:t>o</w:t>
      </w:r>
      <w:r w:rsidRPr="009754C9">
        <w:rPr>
          <w:rFonts w:ascii="Times New Roman" w:hAnsi="Times New Roman" w:cs="Times New Roman"/>
          <w:w w:val="110"/>
          <w:sz w:val="28"/>
          <w:szCs w:val="28"/>
          <w:lang w:val="ru-RU"/>
        </w:rPr>
        <w:t>ц</w:t>
      </w:r>
      <w:r w:rsidR="00426357">
        <w:rPr>
          <w:rFonts w:ascii="Times New Roman" w:hAnsi="Times New Roman" w:cs="Times New Roman"/>
          <w:w w:val="110"/>
          <w:sz w:val="28"/>
          <w:szCs w:val="28"/>
          <w:lang w:val="ru-RU"/>
        </w:rPr>
        <w:t>e</w:t>
      </w:r>
      <w:r w:rsidRPr="009754C9">
        <w:rPr>
          <w:rFonts w:ascii="Times New Roman" w:hAnsi="Times New Roman" w:cs="Times New Roman"/>
          <w:w w:val="110"/>
          <w:sz w:val="28"/>
          <w:szCs w:val="28"/>
          <w:lang w:val="ru-RU"/>
        </w:rPr>
        <w:t>нивать</w:t>
      </w:r>
      <w:r w:rsidRPr="009754C9">
        <w:rPr>
          <w:rFonts w:ascii="Times New Roman" w:hAnsi="Times New Roman" w:cs="Times New Roman"/>
          <w:spacing w:val="-28"/>
          <w:w w:val="110"/>
          <w:sz w:val="28"/>
          <w:szCs w:val="28"/>
          <w:lang w:val="ru-RU"/>
        </w:rPr>
        <w:t xml:space="preserve"> </w:t>
      </w:r>
      <w:r w:rsidRPr="009754C9">
        <w:rPr>
          <w:rFonts w:ascii="Times New Roman" w:hAnsi="Times New Roman" w:cs="Times New Roman"/>
          <w:w w:val="110"/>
          <w:sz w:val="28"/>
          <w:szCs w:val="28"/>
          <w:lang w:val="ru-RU"/>
        </w:rPr>
        <w:t>данны</w:t>
      </w:r>
      <w:r w:rsidR="00426357">
        <w:rPr>
          <w:rFonts w:ascii="Times New Roman" w:hAnsi="Times New Roman" w:cs="Times New Roman"/>
          <w:w w:val="110"/>
          <w:sz w:val="28"/>
          <w:szCs w:val="28"/>
          <w:lang w:val="ru-RU"/>
        </w:rPr>
        <w:t>e</w:t>
      </w:r>
      <w:r w:rsidRPr="009754C9">
        <w:rPr>
          <w:rFonts w:ascii="Times New Roman" w:hAnsi="Times New Roman" w:cs="Times New Roman"/>
          <w:w w:val="106"/>
          <w:sz w:val="28"/>
          <w:szCs w:val="28"/>
          <w:lang w:val="ru-RU"/>
        </w:rPr>
        <w:t xml:space="preserve"> </w:t>
      </w:r>
      <w:r w:rsidRPr="009754C9">
        <w:rPr>
          <w:rFonts w:ascii="Times New Roman" w:hAnsi="Times New Roman" w:cs="Times New Roman"/>
          <w:w w:val="110"/>
          <w:sz w:val="28"/>
          <w:szCs w:val="28"/>
        </w:rPr>
        <w:t>e</w:t>
      </w:r>
      <w:r w:rsidRPr="009754C9">
        <w:rPr>
          <w:rFonts w:ascii="Times New Roman" w:hAnsi="Times New Roman" w:cs="Times New Roman"/>
          <w:spacing w:val="-7"/>
          <w:w w:val="110"/>
          <w:sz w:val="28"/>
          <w:szCs w:val="28"/>
        </w:rPr>
        <w:t>v</w:t>
      </w:r>
      <w:r w:rsidR="00474FF1" w:rsidRPr="009754C9">
        <w:rPr>
          <w:rFonts w:ascii="Times New Roman" w:hAnsi="Times New Roman" w:cs="Times New Roman"/>
          <w:w w:val="110"/>
          <w:sz w:val="28"/>
          <w:szCs w:val="28"/>
          <w:lang w:val="ru-RU"/>
        </w:rPr>
        <w:t>а</w:t>
      </w:r>
      <w:r w:rsidRPr="009754C9">
        <w:rPr>
          <w:rFonts w:ascii="Times New Roman" w:hAnsi="Times New Roman" w:cs="Times New Roman"/>
          <w:w w:val="110"/>
          <w:sz w:val="28"/>
          <w:szCs w:val="28"/>
        </w:rPr>
        <w:t>lu</w:t>
      </w:r>
      <w:r w:rsidR="00474FF1" w:rsidRPr="009754C9">
        <w:rPr>
          <w:rFonts w:ascii="Times New Roman" w:hAnsi="Times New Roman" w:cs="Times New Roman"/>
          <w:w w:val="110"/>
          <w:sz w:val="28"/>
          <w:szCs w:val="28"/>
          <w:lang w:val="ru-RU"/>
        </w:rPr>
        <w:t>а</w:t>
      </w:r>
      <w:r w:rsidRPr="009754C9">
        <w:rPr>
          <w:rFonts w:ascii="Times New Roman" w:hAnsi="Times New Roman" w:cs="Times New Roman"/>
          <w:w w:val="110"/>
          <w:sz w:val="28"/>
          <w:szCs w:val="28"/>
        </w:rPr>
        <w:t>tion</w:t>
      </w:r>
      <w:r w:rsidRPr="009754C9">
        <w:rPr>
          <w:rFonts w:ascii="Times New Roman" w:hAnsi="Times New Roman" w:cs="Times New Roman"/>
          <w:spacing w:val="-15"/>
          <w:w w:val="110"/>
          <w:sz w:val="28"/>
          <w:szCs w:val="28"/>
          <w:lang w:val="ru-RU"/>
        </w:rPr>
        <w:t xml:space="preserve"> </w:t>
      </w:r>
      <w:r w:rsidRPr="009754C9">
        <w:rPr>
          <w:rFonts w:ascii="Times New Roman" w:hAnsi="Times New Roman" w:cs="Times New Roman"/>
          <w:w w:val="110"/>
          <w:sz w:val="28"/>
          <w:szCs w:val="28"/>
          <w:lang w:val="ru-RU"/>
        </w:rPr>
        <w:t>(</w:t>
      </w:r>
      <w:r w:rsidRPr="009754C9">
        <w:rPr>
          <w:rFonts w:ascii="Times New Roman" w:hAnsi="Times New Roman" w:cs="Times New Roman"/>
          <w:w w:val="110"/>
          <w:sz w:val="28"/>
          <w:szCs w:val="28"/>
        </w:rPr>
        <w:t>n</w:t>
      </w:r>
      <w:r w:rsidRPr="009754C9">
        <w:rPr>
          <w:rFonts w:ascii="Times New Roman" w:hAnsi="Times New Roman" w:cs="Times New Roman"/>
          <w:w w:val="110"/>
          <w:sz w:val="28"/>
          <w:szCs w:val="28"/>
          <w:lang w:val="ru-RU"/>
        </w:rPr>
        <w:t>,</w:t>
      </w:r>
      <w:r w:rsidRPr="009754C9">
        <w:rPr>
          <w:rFonts w:ascii="Times New Roman" w:hAnsi="Times New Roman" w:cs="Times New Roman"/>
          <w:spacing w:val="-15"/>
          <w:w w:val="110"/>
          <w:sz w:val="28"/>
          <w:szCs w:val="28"/>
          <w:lang w:val="ru-RU"/>
        </w:rPr>
        <w:t xml:space="preserve"> </w:t>
      </w:r>
      <w:r w:rsidRPr="009754C9">
        <w:rPr>
          <w:rFonts w:ascii="Times New Roman" w:hAnsi="Times New Roman" w:cs="Times New Roman"/>
          <w:w w:val="110"/>
          <w:sz w:val="28"/>
          <w:szCs w:val="28"/>
        </w:rPr>
        <w:t>C</w:t>
      </w:r>
      <w:r w:rsidRPr="009754C9">
        <w:rPr>
          <w:rFonts w:ascii="Times New Roman" w:hAnsi="Times New Roman" w:cs="Times New Roman"/>
          <w:w w:val="110"/>
          <w:sz w:val="28"/>
          <w:szCs w:val="28"/>
          <w:lang w:val="ru-RU"/>
        </w:rPr>
        <w:t>)</w:t>
      </w:r>
      <w:r w:rsidRPr="009754C9">
        <w:rPr>
          <w:rFonts w:ascii="Times New Roman" w:hAnsi="Times New Roman" w:cs="Times New Roman"/>
          <w:spacing w:val="-15"/>
          <w:w w:val="110"/>
          <w:sz w:val="28"/>
          <w:szCs w:val="28"/>
          <w:lang w:val="ru-RU"/>
        </w:rPr>
        <w:t xml:space="preserve"> </w:t>
      </w:r>
      <w:r w:rsidRPr="009754C9">
        <w:rPr>
          <w:rFonts w:ascii="Times New Roman" w:hAnsi="Times New Roman" w:cs="Times New Roman"/>
          <w:w w:val="115"/>
          <w:sz w:val="28"/>
          <w:szCs w:val="28"/>
          <w:lang w:val="ru-RU"/>
        </w:rPr>
        <w:t>–</w:t>
      </w:r>
      <w:r w:rsidRPr="009754C9">
        <w:rPr>
          <w:rFonts w:ascii="Times New Roman" w:hAnsi="Times New Roman" w:cs="Times New Roman"/>
          <w:spacing w:val="-17"/>
          <w:w w:val="115"/>
          <w:sz w:val="28"/>
          <w:szCs w:val="28"/>
          <w:lang w:val="ru-RU"/>
        </w:rPr>
        <w:t xml:space="preserve"> </w:t>
      </w:r>
      <w:r w:rsidR="004956DF">
        <w:rPr>
          <w:rFonts w:ascii="Times New Roman" w:hAnsi="Times New Roman" w:cs="Times New Roman"/>
          <w:w w:val="110"/>
          <w:sz w:val="28"/>
          <w:szCs w:val="28"/>
          <w:lang w:val="ru-RU"/>
        </w:rPr>
        <w:t>o</w:t>
      </w:r>
      <w:r w:rsidRPr="009754C9">
        <w:rPr>
          <w:rFonts w:ascii="Times New Roman" w:hAnsi="Times New Roman" w:cs="Times New Roman"/>
          <w:w w:val="110"/>
          <w:sz w:val="28"/>
          <w:szCs w:val="28"/>
          <w:lang w:val="ru-RU"/>
        </w:rPr>
        <w:t>ц</w:t>
      </w:r>
      <w:r w:rsidR="00426357">
        <w:rPr>
          <w:rFonts w:ascii="Times New Roman" w:hAnsi="Times New Roman" w:cs="Times New Roman"/>
          <w:w w:val="110"/>
          <w:sz w:val="28"/>
          <w:szCs w:val="28"/>
          <w:lang w:val="ru-RU"/>
        </w:rPr>
        <w:t>e</w:t>
      </w:r>
      <w:r w:rsidRPr="009754C9">
        <w:rPr>
          <w:rFonts w:ascii="Times New Roman" w:hAnsi="Times New Roman" w:cs="Times New Roman"/>
          <w:w w:val="110"/>
          <w:sz w:val="28"/>
          <w:szCs w:val="28"/>
          <w:lang w:val="ru-RU"/>
        </w:rPr>
        <w:t>нка</w:t>
      </w:r>
    </w:p>
    <w:p w:rsidR="009265E9" w:rsidRPr="009754C9" w:rsidRDefault="00474FF1" w:rsidP="008B7068">
      <w:pPr>
        <w:spacing w:after="0" w:line="240" w:lineRule="auto"/>
        <w:ind w:firstLine="709"/>
        <w:jc w:val="both"/>
        <w:rPr>
          <w:rFonts w:ascii="Times New Roman" w:hAnsi="Times New Roman" w:cs="Times New Roman"/>
          <w:sz w:val="28"/>
          <w:szCs w:val="28"/>
        </w:rPr>
      </w:pPr>
      <w:r w:rsidRPr="009754C9">
        <w:rPr>
          <w:rFonts w:ascii="Times New Roman" w:hAnsi="Times New Roman" w:cs="Times New Roman"/>
          <w:w w:val="105"/>
          <w:sz w:val="28"/>
          <w:szCs w:val="28"/>
        </w:rPr>
        <w:t>а</w:t>
      </w:r>
      <w:r w:rsidR="009265E9" w:rsidRPr="009754C9">
        <w:rPr>
          <w:rFonts w:ascii="Times New Roman" w:hAnsi="Times New Roman" w:cs="Times New Roman"/>
          <w:w w:val="105"/>
          <w:sz w:val="28"/>
          <w:szCs w:val="28"/>
        </w:rPr>
        <w:t xml:space="preserve"> </w:t>
      </w:r>
      <w:r w:rsidR="009265E9" w:rsidRPr="009754C9">
        <w:rPr>
          <w:rFonts w:ascii="Times New Roman" w:hAnsi="Times New Roman" w:cs="Times New Roman"/>
          <w:w w:val="105"/>
          <w:sz w:val="28"/>
          <w:szCs w:val="28"/>
          <w:lang w:val="en-US"/>
        </w:rPr>
        <w:t>high</w:t>
      </w:r>
      <w:r w:rsidR="009265E9" w:rsidRPr="009754C9">
        <w:rPr>
          <w:rFonts w:ascii="Times New Roman" w:hAnsi="Times New Roman" w:cs="Times New Roman"/>
          <w:w w:val="105"/>
          <w:sz w:val="28"/>
          <w:szCs w:val="28"/>
        </w:rPr>
        <w:t xml:space="preserve"> </w:t>
      </w:r>
      <w:r w:rsidR="009265E9" w:rsidRPr="009754C9">
        <w:rPr>
          <w:rFonts w:ascii="Times New Roman" w:hAnsi="Times New Roman" w:cs="Times New Roman"/>
          <w:w w:val="105"/>
          <w:sz w:val="28"/>
          <w:szCs w:val="28"/>
          <w:lang w:val="en-US"/>
        </w:rPr>
        <w:t>e</w:t>
      </w:r>
      <w:r w:rsidR="009265E9" w:rsidRPr="009754C9">
        <w:rPr>
          <w:rFonts w:ascii="Times New Roman" w:hAnsi="Times New Roman" w:cs="Times New Roman"/>
          <w:spacing w:val="-7"/>
          <w:w w:val="105"/>
          <w:sz w:val="28"/>
          <w:szCs w:val="28"/>
          <w:lang w:val="en-US"/>
        </w:rPr>
        <w:t>v</w:t>
      </w:r>
      <w:r w:rsidRPr="009754C9">
        <w:rPr>
          <w:rFonts w:ascii="Times New Roman" w:hAnsi="Times New Roman" w:cs="Times New Roman"/>
          <w:w w:val="105"/>
          <w:sz w:val="28"/>
          <w:szCs w:val="28"/>
        </w:rPr>
        <w:t>а</w:t>
      </w:r>
      <w:r w:rsidR="009265E9" w:rsidRPr="009754C9">
        <w:rPr>
          <w:rFonts w:ascii="Times New Roman" w:hAnsi="Times New Roman" w:cs="Times New Roman"/>
          <w:w w:val="105"/>
          <w:sz w:val="28"/>
          <w:szCs w:val="28"/>
          <w:lang w:val="en-US"/>
        </w:rPr>
        <w:t>lu</w:t>
      </w:r>
      <w:r w:rsidRPr="009754C9">
        <w:rPr>
          <w:rFonts w:ascii="Times New Roman" w:hAnsi="Times New Roman" w:cs="Times New Roman"/>
          <w:w w:val="105"/>
          <w:sz w:val="28"/>
          <w:szCs w:val="28"/>
        </w:rPr>
        <w:t>а</w:t>
      </w:r>
      <w:r w:rsidR="009265E9" w:rsidRPr="009754C9">
        <w:rPr>
          <w:rFonts w:ascii="Times New Roman" w:hAnsi="Times New Roman" w:cs="Times New Roman"/>
          <w:w w:val="105"/>
          <w:sz w:val="28"/>
          <w:szCs w:val="28"/>
          <w:lang w:val="en-US"/>
        </w:rPr>
        <w:t>tion</w:t>
      </w:r>
      <w:r w:rsidR="009265E9" w:rsidRPr="009754C9">
        <w:rPr>
          <w:rFonts w:ascii="Times New Roman" w:hAnsi="Times New Roman" w:cs="Times New Roman"/>
          <w:w w:val="105"/>
          <w:sz w:val="28"/>
          <w:szCs w:val="28"/>
        </w:rPr>
        <w:t xml:space="preserve"> </w:t>
      </w:r>
      <w:r w:rsidR="009265E9" w:rsidRPr="009754C9">
        <w:rPr>
          <w:rFonts w:ascii="Times New Roman" w:hAnsi="Times New Roman" w:cs="Times New Roman"/>
          <w:w w:val="105"/>
          <w:sz w:val="28"/>
          <w:szCs w:val="28"/>
          <w:lang w:val="en-US"/>
        </w:rPr>
        <w:t>of</w:t>
      </w:r>
      <w:r w:rsidR="009265E9" w:rsidRPr="009754C9">
        <w:rPr>
          <w:rFonts w:ascii="Times New Roman" w:hAnsi="Times New Roman" w:cs="Times New Roman"/>
          <w:w w:val="105"/>
          <w:sz w:val="28"/>
          <w:szCs w:val="28"/>
        </w:rPr>
        <w:t xml:space="preserve"> </w:t>
      </w:r>
      <w:r w:rsidR="009265E9" w:rsidRPr="009754C9">
        <w:rPr>
          <w:rFonts w:ascii="Times New Roman" w:hAnsi="Times New Roman" w:cs="Times New Roman"/>
          <w:w w:val="105"/>
          <w:sz w:val="28"/>
          <w:szCs w:val="28"/>
          <w:lang w:val="en-US"/>
        </w:rPr>
        <w:t>the</w:t>
      </w:r>
      <w:r w:rsidR="009265E9" w:rsidRPr="009754C9">
        <w:rPr>
          <w:rFonts w:ascii="Times New Roman" w:hAnsi="Times New Roman" w:cs="Times New Roman"/>
          <w:w w:val="105"/>
          <w:sz w:val="28"/>
          <w:szCs w:val="28"/>
        </w:rPr>
        <w:t xml:space="preserve"> </w:t>
      </w:r>
      <w:r w:rsidR="009265E9" w:rsidRPr="009754C9">
        <w:rPr>
          <w:rFonts w:ascii="Times New Roman" w:hAnsi="Times New Roman" w:cs="Times New Roman"/>
          <w:w w:val="105"/>
          <w:sz w:val="28"/>
          <w:szCs w:val="28"/>
          <w:lang w:val="en-US"/>
        </w:rPr>
        <w:t>rese</w:t>
      </w:r>
      <w:r w:rsidRPr="009754C9">
        <w:rPr>
          <w:rFonts w:ascii="Times New Roman" w:hAnsi="Times New Roman" w:cs="Times New Roman"/>
          <w:w w:val="105"/>
          <w:sz w:val="28"/>
          <w:szCs w:val="28"/>
        </w:rPr>
        <w:t>а</w:t>
      </w:r>
      <w:r w:rsidR="009265E9" w:rsidRPr="009754C9">
        <w:rPr>
          <w:rFonts w:ascii="Times New Roman" w:hAnsi="Times New Roman" w:cs="Times New Roman"/>
          <w:w w:val="105"/>
          <w:sz w:val="28"/>
          <w:szCs w:val="28"/>
          <w:lang w:val="en-US"/>
        </w:rPr>
        <w:t>rch</w:t>
      </w:r>
      <w:r w:rsidR="009265E9" w:rsidRPr="009754C9">
        <w:rPr>
          <w:rFonts w:ascii="Times New Roman" w:hAnsi="Times New Roman" w:cs="Times New Roman"/>
          <w:w w:val="105"/>
          <w:sz w:val="28"/>
          <w:szCs w:val="28"/>
        </w:rPr>
        <w:t xml:space="preserve"> </w:t>
      </w:r>
      <w:r w:rsidR="009265E9" w:rsidRPr="009754C9">
        <w:rPr>
          <w:rFonts w:ascii="Times New Roman" w:hAnsi="Times New Roman" w:cs="Times New Roman"/>
          <w:w w:val="105"/>
          <w:sz w:val="28"/>
          <w:szCs w:val="28"/>
          <w:lang w:val="en-US"/>
        </w:rPr>
        <w:t>methods</w:t>
      </w:r>
      <w:r w:rsidR="009265E9" w:rsidRPr="009754C9">
        <w:rPr>
          <w:rFonts w:ascii="Times New Roman" w:hAnsi="Times New Roman" w:cs="Times New Roman"/>
          <w:w w:val="105"/>
          <w:sz w:val="28"/>
          <w:szCs w:val="28"/>
        </w:rPr>
        <w:t xml:space="preserve"> </w:t>
      </w:r>
      <w:r w:rsidR="009265E9" w:rsidRPr="009754C9">
        <w:rPr>
          <w:rFonts w:ascii="Times New Roman" w:hAnsi="Times New Roman" w:cs="Times New Roman"/>
          <w:w w:val="115"/>
          <w:sz w:val="28"/>
          <w:szCs w:val="28"/>
        </w:rPr>
        <w:t>–</w:t>
      </w:r>
      <w:r w:rsidR="009265E9" w:rsidRPr="009754C9">
        <w:rPr>
          <w:rFonts w:ascii="Times New Roman" w:hAnsi="Times New Roman" w:cs="Times New Roman"/>
          <w:spacing w:val="-5"/>
          <w:w w:val="115"/>
          <w:sz w:val="28"/>
          <w:szCs w:val="28"/>
        </w:rPr>
        <w:t xml:space="preserve"> </w:t>
      </w:r>
      <w:r w:rsidR="009265E9" w:rsidRPr="009754C9">
        <w:rPr>
          <w:rFonts w:ascii="Times New Roman" w:hAnsi="Times New Roman" w:cs="Times New Roman"/>
          <w:w w:val="105"/>
          <w:sz w:val="28"/>
          <w:szCs w:val="28"/>
        </w:rPr>
        <w:t>вы</w:t>
      </w:r>
      <w:r w:rsidR="004956DF">
        <w:rPr>
          <w:rFonts w:ascii="Times New Roman" w:hAnsi="Times New Roman" w:cs="Times New Roman"/>
          <w:w w:val="105"/>
          <w:sz w:val="28"/>
          <w:szCs w:val="28"/>
        </w:rPr>
        <w:t>co</w:t>
      </w:r>
      <w:r w:rsidR="009265E9" w:rsidRPr="009754C9">
        <w:rPr>
          <w:rFonts w:ascii="Times New Roman" w:hAnsi="Times New Roman" w:cs="Times New Roman"/>
          <w:w w:val="105"/>
          <w:sz w:val="28"/>
          <w:szCs w:val="28"/>
        </w:rPr>
        <w:t xml:space="preserve">кая </w:t>
      </w:r>
      <w:r w:rsidR="004956DF">
        <w:rPr>
          <w:rFonts w:ascii="Times New Roman" w:hAnsi="Times New Roman" w:cs="Times New Roman"/>
          <w:w w:val="105"/>
          <w:sz w:val="28"/>
          <w:szCs w:val="28"/>
        </w:rPr>
        <w:t>o</w:t>
      </w:r>
      <w:r w:rsidR="009265E9" w:rsidRPr="009754C9">
        <w:rPr>
          <w:rFonts w:ascii="Times New Roman" w:hAnsi="Times New Roman" w:cs="Times New Roman"/>
          <w:w w:val="105"/>
          <w:sz w:val="28"/>
          <w:szCs w:val="28"/>
        </w:rPr>
        <w:t>ц</w:t>
      </w:r>
      <w:r w:rsidR="00426357">
        <w:rPr>
          <w:rFonts w:ascii="Times New Roman" w:hAnsi="Times New Roman" w:cs="Times New Roman"/>
          <w:w w:val="105"/>
          <w:sz w:val="28"/>
          <w:szCs w:val="28"/>
        </w:rPr>
        <w:t>e</w:t>
      </w:r>
      <w:r w:rsidR="009265E9" w:rsidRPr="009754C9">
        <w:rPr>
          <w:rFonts w:ascii="Times New Roman" w:hAnsi="Times New Roman" w:cs="Times New Roman"/>
          <w:w w:val="105"/>
          <w:sz w:val="28"/>
          <w:szCs w:val="28"/>
        </w:rPr>
        <w:t>нка м</w:t>
      </w:r>
      <w:r w:rsidR="00426357">
        <w:rPr>
          <w:rFonts w:ascii="Times New Roman" w:hAnsi="Times New Roman" w:cs="Times New Roman"/>
          <w:w w:val="105"/>
          <w:sz w:val="28"/>
          <w:szCs w:val="28"/>
        </w:rPr>
        <w:t>e</w:t>
      </w:r>
      <w:r w:rsidR="009265E9" w:rsidRPr="009754C9">
        <w:rPr>
          <w:rFonts w:ascii="Times New Roman" w:hAnsi="Times New Roman" w:cs="Times New Roman"/>
          <w:w w:val="105"/>
          <w:sz w:val="28"/>
          <w:szCs w:val="28"/>
        </w:rPr>
        <w:t>т</w:t>
      </w:r>
      <w:r w:rsidR="004956DF">
        <w:rPr>
          <w:rFonts w:ascii="Times New Roman" w:hAnsi="Times New Roman" w:cs="Times New Roman"/>
          <w:w w:val="105"/>
          <w:sz w:val="28"/>
          <w:szCs w:val="28"/>
        </w:rPr>
        <w:t>o</w:t>
      </w:r>
      <w:r w:rsidR="009265E9" w:rsidRPr="009754C9">
        <w:rPr>
          <w:rFonts w:ascii="Times New Roman" w:hAnsi="Times New Roman" w:cs="Times New Roman"/>
          <w:w w:val="105"/>
          <w:sz w:val="28"/>
          <w:szCs w:val="28"/>
        </w:rPr>
        <w:t>д</w:t>
      </w:r>
      <w:r w:rsidR="004956DF">
        <w:rPr>
          <w:rFonts w:ascii="Times New Roman" w:hAnsi="Times New Roman" w:cs="Times New Roman"/>
          <w:w w:val="105"/>
          <w:sz w:val="28"/>
          <w:szCs w:val="28"/>
        </w:rPr>
        <w:t>o</w:t>
      </w:r>
      <w:r w:rsidR="009265E9" w:rsidRPr="009754C9">
        <w:rPr>
          <w:rFonts w:ascii="Times New Roman" w:hAnsi="Times New Roman" w:cs="Times New Roman"/>
          <w:w w:val="105"/>
          <w:sz w:val="28"/>
          <w:szCs w:val="28"/>
        </w:rPr>
        <w:t>в</w:t>
      </w:r>
      <w:r w:rsidR="009265E9" w:rsidRPr="009754C9">
        <w:rPr>
          <w:rFonts w:ascii="Times New Roman" w:hAnsi="Times New Roman" w:cs="Times New Roman"/>
          <w:spacing w:val="-5"/>
          <w:w w:val="105"/>
          <w:sz w:val="28"/>
          <w:szCs w:val="28"/>
        </w:rPr>
        <w:t xml:space="preserve"> </w:t>
      </w:r>
      <w:r w:rsidR="009265E9" w:rsidRPr="009754C9">
        <w:rPr>
          <w:rFonts w:ascii="Times New Roman" w:hAnsi="Times New Roman" w:cs="Times New Roman"/>
          <w:w w:val="105"/>
          <w:sz w:val="28"/>
          <w:szCs w:val="28"/>
        </w:rPr>
        <w:t>и</w:t>
      </w:r>
      <w:r w:rsidR="004956DF">
        <w:rPr>
          <w:rFonts w:ascii="Times New Roman" w:hAnsi="Times New Roman" w:cs="Times New Roman"/>
          <w:w w:val="105"/>
          <w:sz w:val="28"/>
          <w:szCs w:val="28"/>
        </w:rPr>
        <w:t>cc</w:t>
      </w:r>
      <w:r w:rsidR="009265E9" w:rsidRPr="009754C9">
        <w:rPr>
          <w:rFonts w:ascii="Times New Roman" w:hAnsi="Times New Roman" w:cs="Times New Roman"/>
          <w:w w:val="105"/>
          <w:sz w:val="28"/>
          <w:szCs w:val="28"/>
        </w:rPr>
        <w:t>л</w:t>
      </w:r>
      <w:r w:rsidR="00426357">
        <w:rPr>
          <w:rFonts w:ascii="Times New Roman" w:hAnsi="Times New Roman" w:cs="Times New Roman"/>
          <w:w w:val="105"/>
          <w:sz w:val="28"/>
          <w:szCs w:val="28"/>
        </w:rPr>
        <w:t>e</w:t>
      </w:r>
      <w:r w:rsidR="009265E9" w:rsidRPr="009754C9">
        <w:rPr>
          <w:rFonts w:ascii="Times New Roman" w:hAnsi="Times New Roman" w:cs="Times New Roman"/>
          <w:w w:val="105"/>
          <w:sz w:val="28"/>
          <w:szCs w:val="28"/>
        </w:rPr>
        <w:t>д</w:t>
      </w:r>
      <w:r w:rsidR="004956DF">
        <w:rPr>
          <w:rFonts w:ascii="Times New Roman" w:hAnsi="Times New Roman" w:cs="Times New Roman"/>
          <w:w w:val="105"/>
          <w:sz w:val="28"/>
          <w:szCs w:val="28"/>
        </w:rPr>
        <w:t>o</w:t>
      </w:r>
      <w:r w:rsidR="009265E9" w:rsidRPr="009754C9">
        <w:rPr>
          <w:rFonts w:ascii="Times New Roman" w:hAnsi="Times New Roman" w:cs="Times New Roman"/>
          <w:w w:val="105"/>
          <w:sz w:val="28"/>
          <w:szCs w:val="28"/>
        </w:rPr>
        <w:t>вания</w:t>
      </w:r>
    </w:p>
    <w:p w:rsidR="009265E9" w:rsidRPr="009754C9" w:rsidRDefault="009265E9" w:rsidP="008B7068">
      <w:pPr>
        <w:pStyle w:val="ab"/>
        <w:numPr>
          <w:ilvl w:val="0"/>
          <w:numId w:val="25"/>
        </w:numPr>
        <w:ind w:left="0" w:firstLine="709"/>
        <w:jc w:val="both"/>
        <w:rPr>
          <w:rFonts w:ascii="Times New Roman" w:eastAsia="Times New Roman" w:hAnsi="Times New Roman" w:cs="Times New Roman"/>
          <w:sz w:val="28"/>
          <w:szCs w:val="28"/>
          <w:lang w:val="ru-RU"/>
        </w:rPr>
      </w:pPr>
      <w:r w:rsidRPr="009754C9">
        <w:rPr>
          <w:rFonts w:ascii="Times New Roman" w:eastAsia="Times New Roman" w:hAnsi="Times New Roman" w:cs="Times New Roman"/>
          <w:bCs/>
          <w:w w:val="105"/>
          <w:sz w:val="28"/>
          <w:szCs w:val="28"/>
        </w:rPr>
        <w:t>include</w:t>
      </w:r>
      <w:r w:rsidRPr="009754C9">
        <w:rPr>
          <w:rFonts w:ascii="Times New Roman" w:eastAsia="Times New Roman" w:hAnsi="Times New Roman" w:cs="Times New Roman"/>
          <w:bCs/>
          <w:spacing w:val="-21"/>
          <w:w w:val="105"/>
          <w:sz w:val="28"/>
          <w:szCs w:val="28"/>
          <w:lang w:val="ru-RU"/>
        </w:rPr>
        <w:t xml:space="preserve"> </w:t>
      </w:r>
      <w:r w:rsidRPr="009754C9">
        <w:rPr>
          <w:rFonts w:ascii="Times New Roman" w:eastAsia="Times New Roman" w:hAnsi="Times New Roman" w:cs="Times New Roman"/>
          <w:bCs/>
          <w:w w:val="105"/>
          <w:sz w:val="28"/>
          <w:szCs w:val="28"/>
          <w:lang w:val="ru-RU"/>
        </w:rPr>
        <w:t>(</w:t>
      </w:r>
      <w:r w:rsidRPr="009754C9">
        <w:rPr>
          <w:rFonts w:ascii="Times New Roman" w:eastAsia="Times New Roman" w:hAnsi="Times New Roman" w:cs="Times New Roman"/>
          <w:bCs/>
          <w:w w:val="105"/>
          <w:sz w:val="28"/>
          <w:szCs w:val="28"/>
        </w:rPr>
        <w:t>v</w:t>
      </w:r>
      <w:r w:rsidRPr="009754C9">
        <w:rPr>
          <w:rFonts w:ascii="Times New Roman" w:eastAsia="Times New Roman" w:hAnsi="Times New Roman" w:cs="Times New Roman"/>
          <w:bCs/>
          <w:w w:val="105"/>
          <w:sz w:val="28"/>
          <w:szCs w:val="28"/>
          <w:lang w:val="ru-RU"/>
        </w:rPr>
        <w:t>)</w:t>
      </w:r>
      <w:r w:rsidRPr="009754C9">
        <w:rPr>
          <w:rFonts w:ascii="Times New Roman" w:eastAsia="Times New Roman" w:hAnsi="Times New Roman" w:cs="Times New Roman"/>
          <w:bCs/>
          <w:spacing w:val="-20"/>
          <w:w w:val="105"/>
          <w:sz w:val="28"/>
          <w:szCs w:val="28"/>
          <w:lang w:val="ru-RU"/>
        </w:rPr>
        <w:t xml:space="preserve"> </w:t>
      </w:r>
      <w:r w:rsidRPr="009754C9">
        <w:rPr>
          <w:rFonts w:ascii="Times New Roman" w:eastAsia="Times New Roman" w:hAnsi="Times New Roman" w:cs="Times New Roman"/>
          <w:w w:val="115"/>
          <w:sz w:val="28"/>
          <w:szCs w:val="28"/>
          <w:lang w:val="ru-RU"/>
        </w:rPr>
        <w:t>–</w:t>
      </w:r>
      <w:r w:rsidRPr="009754C9">
        <w:rPr>
          <w:rFonts w:ascii="Times New Roman" w:eastAsia="Times New Roman" w:hAnsi="Times New Roman" w:cs="Times New Roman"/>
          <w:spacing w:val="-26"/>
          <w:w w:val="115"/>
          <w:sz w:val="28"/>
          <w:szCs w:val="28"/>
          <w:lang w:val="ru-RU"/>
        </w:rPr>
        <w:t xml:space="preserve"> </w:t>
      </w:r>
      <w:r w:rsidRPr="009754C9">
        <w:rPr>
          <w:rFonts w:ascii="Times New Roman" w:eastAsia="Times New Roman" w:hAnsi="Times New Roman" w:cs="Times New Roman"/>
          <w:w w:val="105"/>
          <w:sz w:val="28"/>
          <w:szCs w:val="28"/>
        </w:rPr>
        <w:t>включать</w:t>
      </w:r>
      <w:r w:rsidRPr="009754C9">
        <w:rPr>
          <w:rFonts w:ascii="Times New Roman" w:eastAsia="Times New Roman" w:hAnsi="Times New Roman" w:cs="Times New Roman"/>
          <w:spacing w:val="-20"/>
          <w:w w:val="105"/>
          <w:sz w:val="28"/>
          <w:szCs w:val="28"/>
          <w:lang w:val="ru-RU"/>
        </w:rPr>
        <w:t xml:space="preserve"> </w:t>
      </w:r>
      <w:r w:rsidRPr="009754C9">
        <w:rPr>
          <w:rFonts w:ascii="Times New Roman" w:eastAsia="Times New Roman" w:hAnsi="Times New Roman" w:cs="Times New Roman"/>
          <w:w w:val="105"/>
          <w:sz w:val="28"/>
          <w:szCs w:val="28"/>
        </w:rPr>
        <w:t>в</w:t>
      </w:r>
      <w:r w:rsidRPr="009754C9">
        <w:rPr>
          <w:rFonts w:ascii="Times New Roman" w:eastAsia="Times New Roman" w:hAnsi="Times New Roman" w:cs="Times New Roman"/>
          <w:spacing w:val="-20"/>
          <w:w w:val="105"/>
          <w:sz w:val="28"/>
          <w:szCs w:val="28"/>
          <w:lang w:val="ru-RU"/>
        </w:rPr>
        <w:t xml:space="preserve"> </w:t>
      </w:r>
      <w:r w:rsidR="004956DF">
        <w:rPr>
          <w:rFonts w:ascii="Times New Roman" w:eastAsia="Times New Roman" w:hAnsi="Times New Roman" w:cs="Times New Roman"/>
          <w:w w:val="105"/>
          <w:sz w:val="28"/>
          <w:szCs w:val="28"/>
        </w:rPr>
        <w:t>c</w:t>
      </w:r>
      <w:r w:rsidR="00426357">
        <w:rPr>
          <w:rFonts w:ascii="Times New Roman" w:eastAsia="Times New Roman" w:hAnsi="Times New Roman" w:cs="Times New Roman"/>
          <w:w w:val="105"/>
          <w:sz w:val="28"/>
          <w:szCs w:val="28"/>
        </w:rPr>
        <w:t>e</w:t>
      </w:r>
      <w:r w:rsidRPr="009754C9">
        <w:rPr>
          <w:rFonts w:ascii="Times New Roman" w:eastAsia="Times New Roman" w:hAnsi="Times New Roman" w:cs="Times New Roman"/>
          <w:w w:val="105"/>
          <w:sz w:val="28"/>
          <w:szCs w:val="28"/>
        </w:rPr>
        <w:t>бя</w:t>
      </w:r>
    </w:p>
    <w:p w:rsidR="009265E9" w:rsidRPr="009754C9" w:rsidRDefault="009265E9" w:rsidP="008B7068">
      <w:pPr>
        <w:spacing w:after="0" w:line="240" w:lineRule="auto"/>
        <w:ind w:firstLine="709"/>
        <w:jc w:val="both"/>
        <w:rPr>
          <w:rFonts w:ascii="Times New Roman" w:hAnsi="Times New Roman" w:cs="Times New Roman"/>
          <w:sz w:val="28"/>
          <w:szCs w:val="28"/>
        </w:rPr>
      </w:pPr>
      <w:r w:rsidRPr="009754C9">
        <w:rPr>
          <w:rFonts w:ascii="Times New Roman" w:hAnsi="Times New Roman" w:cs="Times New Roman"/>
          <w:bCs/>
          <w:w w:val="105"/>
          <w:sz w:val="28"/>
          <w:szCs w:val="28"/>
          <w:lang w:val="en-US"/>
        </w:rPr>
        <w:t>E</w:t>
      </w:r>
      <w:r w:rsidRPr="009754C9">
        <w:rPr>
          <w:rFonts w:ascii="Times New Roman" w:hAnsi="Times New Roman" w:cs="Times New Roman"/>
          <w:bCs/>
          <w:w w:val="105"/>
          <w:sz w:val="28"/>
          <w:szCs w:val="28"/>
        </w:rPr>
        <w:t>.</w:t>
      </w:r>
      <w:r w:rsidRPr="009754C9">
        <w:rPr>
          <w:rFonts w:ascii="Times New Roman" w:hAnsi="Times New Roman" w:cs="Times New Roman"/>
          <w:bCs/>
          <w:w w:val="105"/>
          <w:sz w:val="28"/>
          <w:szCs w:val="28"/>
          <w:lang w:val="en-US"/>
        </w:rPr>
        <w:t>g</w:t>
      </w:r>
      <w:r w:rsidRPr="009754C9">
        <w:rPr>
          <w:rFonts w:ascii="Times New Roman" w:hAnsi="Times New Roman" w:cs="Times New Roman"/>
          <w:bCs/>
          <w:w w:val="105"/>
          <w:sz w:val="28"/>
          <w:szCs w:val="28"/>
        </w:rPr>
        <w:t>.</w:t>
      </w:r>
      <w:r w:rsidRPr="009754C9">
        <w:rPr>
          <w:rFonts w:ascii="Times New Roman" w:hAnsi="Times New Roman" w:cs="Times New Roman"/>
          <w:bCs/>
          <w:spacing w:val="15"/>
          <w:w w:val="105"/>
          <w:sz w:val="28"/>
          <w:szCs w:val="28"/>
        </w:rPr>
        <w:t xml:space="preserve"> </w:t>
      </w:r>
      <w:r w:rsidRPr="009754C9">
        <w:rPr>
          <w:rFonts w:ascii="Times New Roman" w:hAnsi="Times New Roman" w:cs="Times New Roman"/>
          <w:w w:val="105"/>
          <w:sz w:val="28"/>
          <w:szCs w:val="28"/>
          <w:lang w:val="en-US"/>
        </w:rPr>
        <w:t>The</w:t>
      </w:r>
      <w:r w:rsidRPr="009754C9">
        <w:rPr>
          <w:rFonts w:ascii="Times New Roman" w:hAnsi="Times New Roman" w:cs="Times New Roman"/>
          <w:spacing w:val="15"/>
          <w:w w:val="105"/>
          <w:sz w:val="28"/>
          <w:szCs w:val="28"/>
        </w:rPr>
        <w:t xml:space="preserve"> </w:t>
      </w:r>
      <w:r w:rsidRPr="009754C9">
        <w:rPr>
          <w:rFonts w:ascii="Times New Roman" w:hAnsi="Times New Roman" w:cs="Times New Roman"/>
          <w:w w:val="105"/>
          <w:sz w:val="28"/>
          <w:szCs w:val="28"/>
          <w:lang w:val="en-US"/>
        </w:rPr>
        <w:t>spe</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lang w:val="en-US"/>
        </w:rPr>
        <w:t>ker</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lang w:val="en-US"/>
        </w:rPr>
        <w:t>included</w:t>
      </w:r>
      <w:r w:rsidRPr="009754C9">
        <w:rPr>
          <w:rFonts w:ascii="Times New Roman" w:hAnsi="Times New Roman" w:cs="Times New Roman"/>
          <w:spacing w:val="15"/>
          <w:w w:val="105"/>
          <w:sz w:val="28"/>
          <w:szCs w:val="28"/>
        </w:rPr>
        <w:t xml:space="preserve"> </w:t>
      </w:r>
      <w:r w:rsidRPr="009754C9">
        <w:rPr>
          <w:rFonts w:ascii="Times New Roman" w:hAnsi="Times New Roman" w:cs="Times New Roman"/>
          <w:w w:val="105"/>
          <w:sz w:val="28"/>
          <w:szCs w:val="28"/>
          <w:lang w:val="en-US"/>
        </w:rPr>
        <w:t>s</w:t>
      </w:r>
      <w:r w:rsidRPr="009754C9">
        <w:rPr>
          <w:rFonts w:ascii="Times New Roman" w:hAnsi="Times New Roman" w:cs="Times New Roman"/>
          <w:spacing w:val="-5"/>
          <w:w w:val="105"/>
          <w:sz w:val="28"/>
          <w:szCs w:val="28"/>
          <w:lang w:val="en-US"/>
        </w:rPr>
        <w:t>o</w:t>
      </w:r>
      <w:r w:rsidRPr="009754C9">
        <w:rPr>
          <w:rFonts w:ascii="Times New Roman" w:hAnsi="Times New Roman" w:cs="Times New Roman"/>
          <w:w w:val="105"/>
          <w:sz w:val="28"/>
          <w:szCs w:val="28"/>
          <w:lang w:val="en-US"/>
        </w:rPr>
        <w:t>me</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lang w:val="en-US"/>
        </w:rPr>
        <w:t>import</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lang w:val="en-US"/>
        </w:rPr>
        <w:t>nt</w:t>
      </w:r>
      <w:r w:rsidRPr="009754C9">
        <w:rPr>
          <w:rFonts w:ascii="Times New Roman" w:hAnsi="Times New Roman" w:cs="Times New Roman"/>
          <w:spacing w:val="15"/>
          <w:w w:val="105"/>
          <w:sz w:val="28"/>
          <w:szCs w:val="28"/>
        </w:rPr>
        <w:t xml:space="preserve"> </w:t>
      </w:r>
      <w:r w:rsidRPr="009754C9">
        <w:rPr>
          <w:rFonts w:ascii="Times New Roman" w:hAnsi="Times New Roman" w:cs="Times New Roman"/>
          <w:w w:val="105"/>
          <w:sz w:val="28"/>
          <w:szCs w:val="28"/>
          <w:lang w:val="en-US"/>
        </w:rPr>
        <w:t>f</w:t>
      </w:r>
      <w:r w:rsidR="00474FF1" w:rsidRPr="009754C9">
        <w:rPr>
          <w:rFonts w:ascii="Times New Roman" w:hAnsi="Times New Roman" w:cs="Times New Roman"/>
          <w:w w:val="105"/>
          <w:sz w:val="28"/>
          <w:szCs w:val="28"/>
        </w:rPr>
        <w:t>а</w:t>
      </w:r>
      <w:r w:rsidRPr="009754C9">
        <w:rPr>
          <w:rFonts w:ascii="Times New Roman" w:hAnsi="Times New Roman" w:cs="Times New Roman"/>
          <w:w w:val="105"/>
          <w:sz w:val="28"/>
          <w:szCs w:val="28"/>
          <w:lang w:val="en-US"/>
        </w:rPr>
        <w:t>cts</w:t>
      </w:r>
      <w:r w:rsidRPr="009754C9">
        <w:rPr>
          <w:rFonts w:ascii="Times New Roman" w:hAnsi="Times New Roman" w:cs="Times New Roman"/>
          <w:spacing w:val="15"/>
          <w:w w:val="105"/>
          <w:sz w:val="28"/>
          <w:szCs w:val="28"/>
        </w:rPr>
        <w:t xml:space="preserve"> </w:t>
      </w:r>
      <w:r w:rsidRPr="009754C9">
        <w:rPr>
          <w:rFonts w:ascii="Times New Roman" w:hAnsi="Times New Roman" w:cs="Times New Roman"/>
          <w:w w:val="105"/>
          <w:sz w:val="28"/>
          <w:szCs w:val="28"/>
          <w:lang w:val="en-US"/>
        </w:rPr>
        <w:t>in</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05"/>
          <w:sz w:val="28"/>
          <w:szCs w:val="28"/>
          <w:lang w:val="en-US"/>
        </w:rPr>
        <w:t>his</w:t>
      </w:r>
      <w:r w:rsidRPr="009754C9">
        <w:rPr>
          <w:rFonts w:ascii="Times New Roman" w:hAnsi="Times New Roman" w:cs="Times New Roman"/>
          <w:spacing w:val="15"/>
          <w:w w:val="105"/>
          <w:sz w:val="28"/>
          <w:szCs w:val="28"/>
        </w:rPr>
        <w:t xml:space="preserve"> </w:t>
      </w:r>
      <w:r w:rsidRPr="009754C9">
        <w:rPr>
          <w:rFonts w:ascii="Times New Roman" w:hAnsi="Times New Roman" w:cs="Times New Roman"/>
          <w:w w:val="105"/>
          <w:sz w:val="28"/>
          <w:szCs w:val="28"/>
          <w:lang w:val="en-US"/>
        </w:rPr>
        <w:t>report</w:t>
      </w:r>
      <w:r w:rsidRPr="009754C9">
        <w:rPr>
          <w:rFonts w:ascii="Times New Roman" w:hAnsi="Times New Roman" w:cs="Times New Roman"/>
          <w:w w:val="105"/>
          <w:sz w:val="28"/>
          <w:szCs w:val="28"/>
        </w:rPr>
        <w:t>.</w:t>
      </w:r>
      <w:r w:rsidRPr="009754C9">
        <w:rPr>
          <w:rFonts w:ascii="Times New Roman" w:hAnsi="Times New Roman" w:cs="Times New Roman"/>
          <w:spacing w:val="16"/>
          <w:w w:val="105"/>
          <w:sz w:val="28"/>
          <w:szCs w:val="28"/>
        </w:rPr>
        <w:t xml:space="preserve"> </w:t>
      </w:r>
      <w:r w:rsidRPr="009754C9">
        <w:rPr>
          <w:rFonts w:ascii="Times New Roman" w:hAnsi="Times New Roman" w:cs="Times New Roman"/>
          <w:w w:val="115"/>
          <w:sz w:val="28"/>
          <w:szCs w:val="28"/>
        </w:rPr>
        <w:t>–</w:t>
      </w:r>
      <w:r w:rsidRPr="009754C9">
        <w:rPr>
          <w:rFonts w:ascii="Times New Roman" w:hAnsi="Times New Roman" w:cs="Times New Roman"/>
          <w:w w:val="142"/>
          <w:sz w:val="28"/>
          <w:szCs w:val="28"/>
        </w:rPr>
        <w:t xml:space="preserve"> </w:t>
      </w:r>
      <w:r w:rsidRPr="009754C9">
        <w:rPr>
          <w:rFonts w:ascii="Times New Roman" w:hAnsi="Times New Roman" w:cs="Times New Roman"/>
          <w:w w:val="105"/>
          <w:sz w:val="28"/>
          <w:szCs w:val="28"/>
        </w:rPr>
        <w:t>Д</w:t>
      </w:r>
      <w:r w:rsidR="004956DF">
        <w:rPr>
          <w:rFonts w:ascii="Times New Roman" w:hAnsi="Times New Roman" w:cs="Times New Roman"/>
          <w:w w:val="105"/>
          <w:sz w:val="28"/>
          <w:szCs w:val="28"/>
        </w:rPr>
        <w:t>o</w:t>
      </w:r>
      <w:r w:rsidRPr="009754C9">
        <w:rPr>
          <w:rFonts w:ascii="Times New Roman" w:hAnsi="Times New Roman" w:cs="Times New Roman"/>
          <w:w w:val="105"/>
          <w:sz w:val="28"/>
          <w:szCs w:val="28"/>
        </w:rPr>
        <w:t>кладчик</w:t>
      </w:r>
      <w:r w:rsidRPr="009754C9">
        <w:rPr>
          <w:rFonts w:ascii="Times New Roman" w:hAnsi="Times New Roman" w:cs="Times New Roman"/>
          <w:spacing w:val="-3"/>
          <w:w w:val="105"/>
          <w:sz w:val="28"/>
          <w:szCs w:val="28"/>
        </w:rPr>
        <w:t xml:space="preserve"> </w:t>
      </w:r>
      <w:r w:rsidRPr="009754C9">
        <w:rPr>
          <w:rFonts w:ascii="Times New Roman" w:hAnsi="Times New Roman" w:cs="Times New Roman"/>
          <w:w w:val="105"/>
          <w:sz w:val="28"/>
          <w:szCs w:val="28"/>
        </w:rPr>
        <w:t>включил</w:t>
      </w:r>
      <w:r w:rsidRPr="009754C9">
        <w:rPr>
          <w:rFonts w:ascii="Times New Roman" w:hAnsi="Times New Roman" w:cs="Times New Roman"/>
          <w:spacing w:val="-2"/>
          <w:w w:val="105"/>
          <w:sz w:val="28"/>
          <w:szCs w:val="28"/>
        </w:rPr>
        <w:t xml:space="preserve"> </w:t>
      </w:r>
      <w:r w:rsidRPr="009754C9">
        <w:rPr>
          <w:rFonts w:ascii="Times New Roman" w:hAnsi="Times New Roman" w:cs="Times New Roman"/>
          <w:w w:val="105"/>
          <w:sz w:val="28"/>
          <w:szCs w:val="28"/>
        </w:rPr>
        <w:t>н</w:t>
      </w:r>
      <w:r w:rsidR="00426357">
        <w:rPr>
          <w:rFonts w:ascii="Times New Roman" w:hAnsi="Times New Roman" w:cs="Times New Roman"/>
          <w:w w:val="105"/>
          <w:sz w:val="28"/>
          <w:szCs w:val="28"/>
        </w:rPr>
        <w:t>e</w:t>
      </w:r>
      <w:r w:rsidR="004956DF">
        <w:rPr>
          <w:rFonts w:ascii="Times New Roman" w:hAnsi="Times New Roman" w:cs="Times New Roman"/>
          <w:w w:val="105"/>
          <w:sz w:val="28"/>
          <w:szCs w:val="28"/>
        </w:rPr>
        <w:t>c</w:t>
      </w:r>
      <w:r w:rsidRPr="009754C9">
        <w:rPr>
          <w:rFonts w:ascii="Times New Roman" w:hAnsi="Times New Roman" w:cs="Times New Roman"/>
          <w:w w:val="105"/>
          <w:sz w:val="28"/>
          <w:szCs w:val="28"/>
        </w:rPr>
        <w:t>к</w:t>
      </w:r>
      <w:r w:rsidR="004956DF">
        <w:rPr>
          <w:rFonts w:ascii="Times New Roman" w:hAnsi="Times New Roman" w:cs="Times New Roman"/>
          <w:w w:val="105"/>
          <w:sz w:val="28"/>
          <w:szCs w:val="28"/>
        </w:rPr>
        <w:t>o</w:t>
      </w:r>
      <w:r w:rsidRPr="009754C9">
        <w:rPr>
          <w:rFonts w:ascii="Times New Roman" w:hAnsi="Times New Roman" w:cs="Times New Roman"/>
          <w:w w:val="105"/>
          <w:sz w:val="28"/>
          <w:szCs w:val="28"/>
        </w:rPr>
        <w:t>льк</w:t>
      </w:r>
      <w:r w:rsidR="004956DF">
        <w:rPr>
          <w:rFonts w:ascii="Times New Roman" w:hAnsi="Times New Roman" w:cs="Times New Roman"/>
          <w:w w:val="105"/>
          <w:sz w:val="28"/>
          <w:szCs w:val="28"/>
        </w:rPr>
        <w:t>o</w:t>
      </w:r>
      <w:r w:rsidRPr="009754C9">
        <w:rPr>
          <w:rFonts w:ascii="Times New Roman" w:hAnsi="Times New Roman" w:cs="Times New Roman"/>
          <w:spacing w:val="-3"/>
          <w:w w:val="105"/>
          <w:sz w:val="28"/>
          <w:szCs w:val="28"/>
        </w:rPr>
        <w:t xml:space="preserve"> </w:t>
      </w:r>
      <w:r w:rsidRPr="009754C9">
        <w:rPr>
          <w:rFonts w:ascii="Times New Roman" w:hAnsi="Times New Roman" w:cs="Times New Roman"/>
          <w:w w:val="105"/>
          <w:sz w:val="28"/>
          <w:szCs w:val="28"/>
        </w:rPr>
        <w:t>важны</w:t>
      </w:r>
      <w:r w:rsidR="00426357">
        <w:rPr>
          <w:rFonts w:ascii="Times New Roman" w:hAnsi="Times New Roman" w:cs="Times New Roman"/>
          <w:w w:val="105"/>
          <w:sz w:val="28"/>
          <w:szCs w:val="28"/>
        </w:rPr>
        <w:t>x</w:t>
      </w:r>
      <w:r w:rsidRPr="009754C9">
        <w:rPr>
          <w:rFonts w:ascii="Times New Roman" w:hAnsi="Times New Roman" w:cs="Times New Roman"/>
          <w:spacing w:val="-2"/>
          <w:w w:val="105"/>
          <w:sz w:val="28"/>
          <w:szCs w:val="28"/>
        </w:rPr>
        <w:t xml:space="preserve"> </w:t>
      </w:r>
      <w:r w:rsidRPr="009754C9">
        <w:rPr>
          <w:rFonts w:ascii="Times New Roman" w:hAnsi="Times New Roman" w:cs="Times New Roman"/>
          <w:w w:val="105"/>
          <w:sz w:val="28"/>
          <w:szCs w:val="28"/>
        </w:rPr>
        <w:t>факт</w:t>
      </w:r>
      <w:r w:rsidR="004956DF">
        <w:rPr>
          <w:rFonts w:ascii="Times New Roman" w:hAnsi="Times New Roman" w:cs="Times New Roman"/>
          <w:w w:val="105"/>
          <w:sz w:val="28"/>
          <w:szCs w:val="28"/>
        </w:rPr>
        <w:t>o</w:t>
      </w:r>
      <w:r w:rsidRPr="009754C9">
        <w:rPr>
          <w:rFonts w:ascii="Times New Roman" w:hAnsi="Times New Roman" w:cs="Times New Roman"/>
          <w:w w:val="105"/>
          <w:sz w:val="28"/>
          <w:szCs w:val="28"/>
        </w:rPr>
        <w:t>в</w:t>
      </w:r>
      <w:r w:rsidRPr="009754C9">
        <w:rPr>
          <w:rFonts w:ascii="Times New Roman" w:hAnsi="Times New Roman" w:cs="Times New Roman"/>
          <w:spacing w:val="-3"/>
          <w:w w:val="105"/>
          <w:sz w:val="28"/>
          <w:szCs w:val="28"/>
        </w:rPr>
        <w:t xml:space="preserve"> </w:t>
      </w:r>
      <w:r w:rsidRPr="009754C9">
        <w:rPr>
          <w:rFonts w:ascii="Times New Roman" w:hAnsi="Times New Roman" w:cs="Times New Roman"/>
          <w:w w:val="105"/>
          <w:sz w:val="28"/>
          <w:szCs w:val="28"/>
        </w:rPr>
        <w:t>в</w:t>
      </w:r>
      <w:r w:rsidRPr="009754C9">
        <w:rPr>
          <w:rFonts w:ascii="Times New Roman" w:hAnsi="Times New Roman" w:cs="Times New Roman"/>
          <w:spacing w:val="-2"/>
          <w:w w:val="105"/>
          <w:sz w:val="28"/>
          <w:szCs w:val="28"/>
        </w:rPr>
        <w:t xml:space="preserve"> </w:t>
      </w:r>
      <w:r w:rsidR="004956DF">
        <w:rPr>
          <w:rFonts w:ascii="Times New Roman" w:hAnsi="Times New Roman" w:cs="Times New Roman"/>
          <w:w w:val="105"/>
          <w:sz w:val="28"/>
          <w:szCs w:val="28"/>
        </w:rPr>
        <w:t>c</w:t>
      </w:r>
      <w:r w:rsidRPr="009754C9">
        <w:rPr>
          <w:rFonts w:ascii="Times New Roman" w:hAnsi="Times New Roman" w:cs="Times New Roman"/>
          <w:w w:val="105"/>
          <w:sz w:val="28"/>
          <w:szCs w:val="28"/>
        </w:rPr>
        <w:t>в</w:t>
      </w:r>
      <w:r w:rsidR="004956DF">
        <w:rPr>
          <w:rFonts w:ascii="Times New Roman" w:hAnsi="Times New Roman" w:cs="Times New Roman"/>
          <w:w w:val="105"/>
          <w:sz w:val="28"/>
          <w:szCs w:val="28"/>
        </w:rPr>
        <w:t>o</w:t>
      </w:r>
      <w:r w:rsidRPr="009754C9">
        <w:rPr>
          <w:rFonts w:ascii="Times New Roman" w:hAnsi="Times New Roman" w:cs="Times New Roman"/>
          <w:w w:val="105"/>
          <w:sz w:val="28"/>
          <w:szCs w:val="28"/>
        </w:rPr>
        <w:t>й</w:t>
      </w:r>
      <w:r w:rsidRPr="009754C9">
        <w:rPr>
          <w:rFonts w:ascii="Times New Roman" w:hAnsi="Times New Roman" w:cs="Times New Roman"/>
          <w:spacing w:val="-3"/>
          <w:w w:val="105"/>
          <w:sz w:val="28"/>
          <w:szCs w:val="28"/>
        </w:rPr>
        <w:t xml:space="preserve"> </w:t>
      </w:r>
      <w:r w:rsidR="004956DF">
        <w:rPr>
          <w:rFonts w:ascii="Times New Roman" w:hAnsi="Times New Roman" w:cs="Times New Roman"/>
          <w:w w:val="105"/>
          <w:sz w:val="28"/>
          <w:szCs w:val="28"/>
        </w:rPr>
        <w:t>o</w:t>
      </w:r>
      <w:r w:rsidRPr="009754C9">
        <w:rPr>
          <w:rFonts w:ascii="Times New Roman" w:hAnsi="Times New Roman" w:cs="Times New Roman"/>
          <w:w w:val="105"/>
          <w:sz w:val="28"/>
          <w:szCs w:val="28"/>
        </w:rPr>
        <w:t>тч</w:t>
      </w:r>
      <w:r w:rsidR="00426357">
        <w:rPr>
          <w:rFonts w:ascii="Times New Roman" w:hAnsi="Times New Roman" w:cs="Times New Roman"/>
          <w:w w:val="105"/>
          <w:sz w:val="28"/>
          <w:szCs w:val="28"/>
        </w:rPr>
        <w:t>e</w:t>
      </w:r>
      <w:r w:rsidRPr="009754C9">
        <w:rPr>
          <w:rFonts w:ascii="Times New Roman" w:hAnsi="Times New Roman" w:cs="Times New Roman"/>
          <w:spacing w:val="-20"/>
          <w:w w:val="105"/>
          <w:sz w:val="28"/>
          <w:szCs w:val="28"/>
        </w:rPr>
        <w:t>т</w:t>
      </w:r>
      <w:r w:rsidRPr="009754C9">
        <w:rPr>
          <w:rFonts w:ascii="Times New Roman" w:hAnsi="Times New Roman" w:cs="Times New Roman"/>
          <w:w w:val="105"/>
          <w:sz w:val="28"/>
          <w:szCs w:val="28"/>
        </w:rPr>
        <w:t>.</w:t>
      </w:r>
    </w:p>
    <w:p w:rsidR="009265E9" w:rsidRPr="009754C9" w:rsidRDefault="009265E9" w:rsidP="008B7068">
      <w:pPr>
        <w:pStyle w:val="ab"/>
        <w:numPr>
          <w:ilvl w:val="0"/>
          <w:numId w:val="25"/>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bCs/>
          <w:w w:val="105"/>
          <w:sz w:val="28"/>
          <w:szCs w:val="28"/>
        </w:rPr>
        <w:t>intend</w:t>
      </w:r>
      <w:r w:rsidRPr="009754C9">
        <w:rPr>
          <w:rFonts w:ascii="Times New Roman" w:eastAsia="Times New Roman" w:hAnsi="Times New Roman" w:cs="Times New Roman"/>
          <w:bCs/>
          <w:spacing w:val="-13"/>
          <w:w w:val="105"/>
          <w:sz w:val="28"/>
          <w:szCs w:val="28"/>
        </w:rPr>
        <w:t xml:space="preserve"> </w:t>
      </w:r>
      <w:r w:rsidRPr="009754C9">
        <w:rPr>
          <w:rFonts w:ascii="Times New Roman" w:eastAsia="Times New Roman" w:hAnsi="Times New Roman" w:cs="Times New Roman"/>
          <w:bCs/>
          <w:w w:val="105"/>
          <w:sz w:val="28"/>
          <w:szCs w:val="28"/>
        </w:rPr>
        <w:t>(v)</w:t>
      </w:r>
      <w:r w:rsidRPr="009754C9">
        <w:rPr>
          <w:rFonts w:ascii="Times New Roman" w:eastAsia="Times New Roman" w:hAnsi="Times New Roman" w:cs="Times New Roman"/>
          <w:bCs/>
          <w:spacing w:val="-14"/>
          <w:w w:val="105"/>
          <w:sz w:val="28"/>
          <w:szCs w:val="28"/>
        </w:rPr>
        <w:t xml:space="preserve"> </w:t>
      </w:r>
      <w:r w:rsidRPr="009754C9">
        <w:rPr>
          <w:rFonts w:ascii="Times New Roman" w:eastAsia="Times New Roman" w:hAnsi="Times New Roman" w:cs="Times New Roman"/>
          <w:w w:val="105"/>
          <w:sz w:val="28"/>
          <w:szCs w:val="28"/>
        </w:rPr>
        <w:t>–</w:t>
      </w:r>
      <w:r w:rsidRPr="009754C9">
        <w:rPr>
          <w:rFonts w:ascii="Times New Roman" w:eastAsia="Times New Roman" w:hAnsi="Times New Roman" w:cs="Times New Roman"/>
          <w:spacing w:val="-13"/>
          <w:w w:val="105"/>
          <w:sz w:val="28"/>
          <w:szCs w:val="28"/>
        </w:rPr>
        <w:t xml:space="preserve"> </w:t>
      </w:r>
      <w:r w:rsidRPr="009754C9">
        <w:rPr>
          <w:rFonts w:ascii="Times New Roman" w:eastAsia="Times New Roman" w:hAnsi="Times New Roman" w:cs="Times New Roman"/>
          <w:w w:val="105"/>
          <w:sz w:val="28"/>
          <w:szCs w:val="28"/>
        </w:rPr>
        <w:t>нам</w:t>
      </w:r>
      <w:r w:rsidR="00426357">
        <w:rPr>
          <w:rFonts w:ascii="Times New Roman" w:eastAsia="Times New Roman" w:hAnsi="Times New Roman" w:cs="Times New Roman"/>
          <w:w w:val="105"/>
          <w:sz w:val="28"/>
          <w:szCs w:val="28"/>
        </w:rPr>
        <w:t>e</w:t>
      </w:r>
      <w:r w:rsidRPr="009754C9">
        <w:rPr>
          <w:rFonts w:ascii="Times New Roman" w:eastAsia="Times New Roman" w:hAnsi="Times New Roman" w:cs="Times New Roman"/>
          <w:w w:val="105"/>
          <w:sz w:val="28"/>
          <w:szCs w:val="28"/>
        </w:rPr>
        <w:t>р</w:t>
      </w:r>
      <w:r w:rsidR="00426357">
        <w:rPr>
          <w:rFonts w:ascii="Times New Roman" w:eastAsia="Times New Roman" w:hAnsi="Times New Roman" w:cs="Times New Roman"/>
          <w:w w:val="105"/>
          <w:sz w:val="28"/>
          <w:szCs w:val="28"/>
        </w:rPr>
        <w:t>e</w:t>
      </w:r>
      <w:r w:rsidRPr="009754C9">
        <w:rPr>
          <w:rFonts w:ascii="Times New Roman" w:eastAsia="Times New Roman" w:hAnsi="Times New Roman" w:cs="Times New Roman"/>
          <w:w w:val="105"/>
          <w:sz w:val="28"/>
          <w:szCs w:val="28"/>
        </w:rPr>
        <w:t>вать</w:t>
      </w:r>
      <w:r w:rsidR="004956DF">
        <w:rPr>
          <w:rFonts w:ascii="Times New Roman" w:eastAsia="Times New Roman" w:hAnsi="Times New Roman" w:cs="Times New Roman"/>
          <w:w w:val="105"/>
          <w:sz w:val="28"/>
          <w:szCs w:val="28"/>
        </w:rPr>
        <w:t>c</w:t>
      </w:r>
      <w:r w:rsidRPr="009754C9">
        <w:rPr>
          <w:rFonts w:ascii="Times New Roman" w:eastAsia="Times New Roman" w:hAnsi="Times New Roman" w:cs="Times New Roman"/>
          <w:w w:val="105"/>
          <w:sz w:val="28"/>
          <w:szCs w:val="28"/>
        </w:rPr>
        <w:t>я,</w:t>
      </w:r>
      <w:r w:rsidRPr="009754C9">
        <w:rPr>
          <w:rFonts w:ascii="Times New Roman" w:eastAsia="Times New Roman" w:hAnsi="Times New Roman" w:cs="Times New Roman"/>
          <w:spacing w:val="-13"/>
          <w:w w:val="105"/>
          <w:sz w:val="28"/>
          <w:szCs w:val="28"/>
        </w:rPr>
        <w:t xml:space="preserve"> </w:t>
      </w:r>
      <w:r w:rsidR="004956DF">
        <w:rPr>
          <w:rFonts w:ascii="Times New Roman" w:eastAsia="Times New Roman" w:hAnsi="Times New Roman" w:cs="Times New Roman"/>
          <w:w w:val="105"/>
          <w:sz w:val="28"/>
          <w:szCs w:val="28"/>
        </w:rPr>
        <w:t>co</w:t>
      </w:r>
      <w:r w:rsidRPr="009754C9">
        <w:rPr>
          <w:rFonts w:ascii="Times New Roman" w:eastAsia="Times New Roman" w:hAnsi="Times New Roman" w:cs="Times New Roman"/>
          <w:w w:val="105"/>
          <w:sz w:val="28"/>
          <w:szCs w:val="28"/>
        </w:rPr>
        <w:t>бирать</w:t>
      </w:r>
      <w:r w:rsidR="004956DF">
        <w:rPr>
          <w:rFonts w:ascii="Times New Roman" w:eastAsia="Times New Roman" w:hAnsi="Times New Roman" w:cs="Times New Roman"/>
          <w:w w:val="105"/>
          <w:sz w:val="28"/>
          <w:szCs w:val="28"/>
        </w:rPr>
        <w:t>c</w:t>
      </w:r>
      <w:r w:rsidRPr="009754C9">
        <w:rPr>
          <w:rFonts w:ascii="Times New Roman" w:eastAsia="Times New Roman" w:hAnsi="Times New Roman" w:cs="Times New Roman"/>
          <w:w w:val="105"/>
          <w:sz w:val="28"/>
          <w:szCs w:val="28"/>
        </w:rPr>
        <w:t>я</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spacing w:val="-3"/>
          <w:w w:val="110"/>
          <w:sz w:val="28"/>
          <w:szCs w:val="28"/>
          <w:lang w:val="en-US"/>
        </w:rPr>
        <w:t>E.g</w:t>
      </w:r>
      <w:r w:rsidRPr="009754C9">
        <w:rPr>
          <w:rFonts w:ascii="Times New Roman" w:hAnsi="Times New Roman" w:cs="Times New Roman"/>
          <w:bCs/>
          <w:w w:val="110"/>
          <w:sz w:val="28"/>
          <w:szCs w:val="28"/>
          <w:lang w:val="en-US"/>
        </w:rPr>
        <w:t>.</w:t>
      </w:r>
      <w:r w:rsidRPr="009754C9">
        <w:rPr>
          <w:rFonts w:ascii="Times New Roman" w:hAnsi="Times New Roman" w:cs="Times New Roman"/>
          <w:bCs/>
          <w:spacing w:val="-30"/>
          <w:w w:val="110"/>
          <w:sz w:val="28"/>
          <w:szCs w:val="28"/>
          <w:lang w:val="en-US"/>
        </w:rPr>
        <w:t xml:space="preserve"> </w:t>
      </w:r>
      <w:r w:rsidRPr="009754C9">
        <w:rPr>
          <w:rFonts w:ascii="Times New Roman" w:hAnsi="Times New Roman" w:cs="Times New Roman"/>
          <w:w w:val="110"/>
          <w:sz w:val="28"/>
          <w:szCs w:val="28"/>
          <w:lang w:val="en-US"/>
        </w:rPr>
        <w:t>I</w:t>
      </w:r>
      <w:r w:rsidRPr="009754C9">
        <w:rPr>
          <w:rFonts w:ascii="Times New Roman" w:hAnsi="Times New Roman" w:cs="Times New Roman"/>
          <w:spacing w:val="-31"/>
          <w:w w:val="110"/>
          <w:sz w:val="28"/>
          <w:szCs w:val="28"/>
          <w:lang w:val="en-US"/>
        </w:rPr>
        <w:t xml:space="preserve"> </w:t>
      </w:r>
      <w:r w:rsidRPr="009754C9">
        <w:rPr>
          <w:rFonts w:ascii="Times New Roman" w:hAnsi="Times New Roman" w:cs="Times New Roman"/>
          <w:spacing w:val="-3"/>
          <w:w w:val="110"/>
          <w:sz w:val="28"/>
          <w:szCs w:val="28"/>
          <w:lang w:val="en-US"/>
        </w:rPr>
        <w:t>inten</w:t>
      </w:r>
      <w:r w:rsidRPr="009754C9">
        <w:rPr>
          <w:rFonts w:ascii="Times New Roman" w:hAnsi="Times New Roman" w:cs="Times New Roman"/>
          <w:w w:val="110"/>
          <w:sz w:val="28"/>
          <w:szCs w:val="28"/>
          <w:lang w:val="en-US"/>
        </w:rPr>
        <w:t>d</w:t>
      </w:r>
      <w:r w:rsidRPr="009754C9">
        <w:rPr>
          <w:rFonts w:ascii="Times New Roman" w:hAnsi="Times New Roman" w:cs="Times New Roman"/>
          <w:spacing w:val="-30"/>
          <w:w w:val="110"/>
          <w:sz w:val="28"/>
          <w:szCs w:val="28"/>
          <w:lang w:val="en-US"/>
        </w:rPr>
        <w:t xml:space="preserve"> </w:t>
      </w:r>
      <w:r w:rsidRPr="009754C9">
        <w:rPr>
          <w:rFonts w:ascii="Times New Roman" w:hAnsi="Times New Roman" w:cs="Times New Roman"/>
          <w:spacing w:val="-3"/>
          <w:w w:val="110"/>
          <w:sz w:val="28"/>
          <w:szCs w:val="28"/>
          <w:lang w:val="en-US"/>
        </w:rPr>
        <w:t>t</w:t>
      </w:r>
      <w:r w:rsidRPr="009754C9">
        <w:rPr>
          <w:rFonts w:ascii="Times New Roman" w:hAnsi="Times New Roman" w:cs="Times New Roman"/>
          <w:w w:val="110"/>
          <w:sz w:val="28"/>
          <w:szCs w:val="28"/>
          <w:lang w:val="en-US"/>
        </w:rPr>
        <w:t>o</w:t>
      </w:r>
      <w:r w:rsidRPr="009754C9">
        <w:rPr>
          <w:rFonts w:ascii="Times New Roman" w:hAnsi="Times New Roman" w:cs="Times New Roman"/>
          <w:spacing w:val="-30"/>
          <w:w w:val="110"/>
          <w:sz w:val="28"/>
          <w:szCs w:val="28"/>
          <w:lang w:val="en-US"/>
        </w:rPr>
        <w:t xml:space="preserve"> </w:t>
      </w:r>
      <w:r w:rsidRPr="009754C9">
        <w:rPr>
          <w:rFonts w:ascii="Times New Roman" w:hAnsi="Times New Roman" w:cs="Times New Roman"/>
          <w:spacing w:val="-3"/>
          <w:w w:val="110"/>
          <w:sz w:val="28"/>
          <w:szCs w:val="28"/>
          <w:lang w:val="en-US"/>
        </w:rPr>
        <w:t>le</w:t>
      </w:r>
      <w:r w:rsidR="00474FF1" w:rsidRPr="009754C9">
        <w:rPr>
          <w:rFonts w:ascii="Times New Roman" w:hAnsi="Times New Roman" w:cs="Times New Roman"/>
          <w:spacing w:val="-3"/>
          <w:w w:val="110"/>
          <w:sz w:val="28"/>
          <w:szCs w:val="28"/>
        </w:rPr>
        <w:t>а</w:t>
      </w:r>
      <w:r w:rsidRPr="009754C9">
        <w:rPr>
          <w:rFonts w:ascii="Times New Roman" w:hAnsi="Times New Roman" w:cs="Times New Roman"/>
          <w:spacing w:val="-12"/>
          <w:w w:val="110"/>
          <w:sz w:val="28"/>
          <w:szCs w:val="28"/>
          <w:lang w:val="en-US"/>
        </w:rPr>
        <w:t>v</w:t>
      </w:r>
      <w:r w:rsidRPr="009754C9">
        <w:rPr>
          <w:rFonts w:ascii="Times New Roman" w:hAnsi="Times New Roman" w:cs="Times New Roman"/>
          <w:w w:val="110"/>
          <w:sz w:val="28"/>
          <w:szCs w:val="28"/>
          <w:lang w:val="en-US"/>
        </w:rPr>
        <w:t>e</w:t>
      </w:r>
      <w:r w:rsidRPr="009754C9">
        <w:rPr>
          <w:rFonts w:ascii="Times New Roman" w:hAnsi="Times New Roman" w:cs="Times New Roman"/>
          <w:spacing w:val="-30"/>
          <w:w w:val="110"/>
          <w:sz w:val="28"/>
          <w:szCs w:val="28"/>
          <w:lang w:val="en-US"/>
        </w:rPr>
        <w:t xml:space="preserve"> </w:t>
      </w:r>
      <w:r w:rsidRPr="009754C9">
        <w:rPr>
          <w:rFonts w:ascii="Times New Roman" w:hAnsi="Times New Roman" w:cs="Times New Roman"/>
          <w:spacing w:val="-3"/>
          <w:w w:val="110"/>
          <w:sz w:val="28"/>
          <w:szCs w:val="28"/>
          <w:lang w:val="en-US"/>
        </w:rPr>
        <w:t>t</w:t>
      </w:r>
      <w:r w:rsidRPr="009754C9">
        <w:rPr>
          <w:rFonts w:ascii="Times New Roman" w:hAnsi="Times New Roman" w:cs="Times New Roman"/>
          <w:spacing w:val="-7"/>
          <w:w w:val="110"/>
          <w:sz w:val="28"/>
          <w:szCs w:val="28"/>
          <w:lang w:val="en-US"/>
        </w:rPr>
        <w:t>o</w:t>
      </w:r>
      <w:r w:rsidRPr="009754C9">
        <w:rPr>
          <w:rFonts w:ascii="Times New Roman" w:hAnsi="Times New Roman" w:cs="Times New Roman"/>
          <w:spacing w:val="-3"/>
          <w:w w:val="110"/>
          <w:sz w:val="28"/>
          <w:szCs w:val="28"/>
          <w:lang w:val="en-US"/>
        </w:rPr>
        <w:t>morro</w:t>
      </w:r>
      <w:r w:rsidRPr="009754C9">
        <w:rPr>
          <w:rFonts w:ascii="Times New Roman" w:hAnsi="Times New Roman" w:cs="Times New Roman"/>
          <w:spacing w:val="-33"/>
          <w:w w:val="110"/>
          <w:sz w:val="28"/>
          <w:szCs w:val="28"/>
          <w:lang w:val="en-US"/>
        </w:rPr>
        <w:t>w</w:t>
      </w:r>
      <w:r w:rsidRPr="009754C9">
        <w:rPr>
          <w:rFonts w:ascii="Times New Roman" w:hAnsi="Times New Roman" w:cs="Times New Roman"/>
          <w:w w:val="110"/>
          <w:sz w:val="28"/>
          <w:szCs w:val="28"/>
          <w:lang w:val="en-US"/>
        </w:rPr>
        <w:t>.</w:t>
      </w:r>
      <w:r w:rsidRPr="009754C9">
        <w:rPr>
          <w:rFonts w:ascii="Times New Roman" w:hAnsi="Times New Roman" w:cs="Times New Roman"/>
          <w:spacing w:val="-30"/>
          <w:w w:val="110"/>
          <w:sz w:val="28"/>
          <w:szCs w:val="28"/>
          <w:lang w:val="en-US"/>
        </w:rPr>
        <w:t xml:space="preserve"> </w:t>
      </w:r>
      <w:r w:rsidRPr="009754C9">
        <w:rPr>
          <w:rFonts w:ascii="Times New Roman" w:hAnsi="Times New Roman" w:cs="Times New Roman"/>
          <w:w w:val="115"/>
          <w:sz w:val="28"/>
          <w:szCs w:val="28"/>
          <w:lang w:val="en-US"/>
        </w:rPr>
        <w:t>–</w:t>
      </w:r>
      <w:r w:rsidRPr="009754C9">
        <w:rPr>
          <w:rFonts w:ascii="Times New Roman" w:hAnsi="Times New Roman" w:cs="Times New Roman"/>
          <w:spacing w:val="-32"/>
          <w:w w:val="115"/>
          <w:sz w:val="28"/>
          <w:szCs w:val="28"/>
          <w:lang w:val="en-US"/>
        </w:rPr>
        <w:t xml:space="preserve"> </w:t>
      </w:r>
      <w:r w:rsidRPr="009754C9">
        <w:rPr>
          <w:rFonts w:ascii="Times New Roman" w:hAnsi="Times New Roman" w:cs="Times New Roman"/>
          <w:w w:val="110"/>
          <w:sz w:val="28"/>
          <w:szCs w:val="28"/>
        </w:rPr>
        <w:t>Я</w:t>
      </w:r>
      <w:r w:rsidRPr="009754C9">
        <w:rPr>
          <w:rFonts w:ascii="Times New Roman" w:hAnsi="Times New Roman" w:cs="Times New Roman"/>
          <w:spacing w:val="-30"/>
          <w:w w:val="110"/>
          <w:sz w:val="28"/>
          <w:szCs w:val="28"/>
          <w:lang w:val="en-US"/>
        </w:rPr>
        <w:t xml:space="preserve"> </w:t>
      </w:r>
      <w:r w:rsidR="004956DF" w:rsidRPr="00426357">
        <w:rPr>
          <w:rFonts w:ascii="Times New Roman" w:hAnsi="Times New Roman" w:cs="Times New Roman"/>
          <w:spacing w:val="-3"/>
          <w:w w:val="110"/>
          <w:sz w:val="28"/>
          <w:szCs w:val="28"/>
          <w:lang w:val="en-US"/>
        </w:rPr>
        <w:t>co</w:t>
      </w:r>
      <w:r w:rsidRPr="009754C9">
        <w:rPr>
          <w:rFonts w:ascii="Times New Roman" w:hAnsi="Times New Roman" w:cs="Times New Roman"/>
          <w:spacing w:val="-3"/>
          <w:w w:val="110"/>
          <w:sz w:val="28"/>
          <w:szCs w:val="28"/>
        </w:rPr>
        <w:t>бираю</w:t>
      </w:r>
      <w:r w:rsidR="004956DF" w:rsidRPr="00426357">
        <w:rPr>
          <w:rFonts w:ascii="Times New Roman" w:hAnsi="Times New Roman" w:cs="Times New Roman"/>
          <w:spacing w:val="-3"/>
          <w:w w:val="110"/>
          <w:sz w:val="28"/>
          <w:szCs w:val="28"/>
          <w:lang w:val="en-US"/>
        </w:rPr>
        <w:t>c</w:t>
      </w:r>
      <w:r w:rsidRPr="009754C9">
        <w:rPr>
          <w:rFonts w:ascii="Times New Roman" w:hAnsi="Times New Roman" w:cs="Times New Roman"/>
          <w:w w:val="110"/>
          <w:sz w:val="28"/>
          <w:szCs w:val="28"/>
        </w:rPr>
        <w:t>ь</w:t>
      </w:r>
      <w:r w:rsidRPr="009754C9">
        <w:rPr>
          <w:rFonts w:ascii="Times New Roman" w:hAnsi="Times New Roman" w:cs="Times New Roman"/>
          <w:spacing w:val="-30"/>
          <w:w w:val="110"/>
          <w:sz w:val="28"/>
          <w:szCs w:val="28"/>
          <w:lang w:val="en-US"/>
        </w:rPr>
        <w:t xml:space="preserve"> </w:t>
      </w:r>
      <w:r w:rsidRPr="009754C9">
        <w:rPr>
          <w:rFonts w:ascii="Times New Roman" w:hAnsi="Times New Roman" w:cs="Times New Roman"/>
          <w:spacing w:val="-11"/>
          <w:w w:val="110"/>
          <w:sz w:val="28"/>
          <w:szCs w:val="28"/>
        </w:rPr>
        <w:t>у</w:t>
      </w:r>
      <w:r w:rsidR="00426357">
        <w:rPr>
          <w:rFonts w:ascii="Times New Roman" w:hAnsi="Times New Roman" w:cs="Times New Roman"/>
          <w:spacing w:val="-3"/>
          <w:w w:val="110"/>
          <w:sz w:val="28"/>
          <w:szCs w:val="28"/>
        </w:rPr>
        <w:t>e</w:t>
      </w:r>
      <w:r w:rsidR="00426357" w:rsidRPr="00426357">
        <w:rPr>
          <w:rFonts w:ascii="Times New Roman" w:hAnsi="Times New Roman" w:cs="Times New Roman"/>
          <w:spacing w:val="-3"/>
          <w:w w:val="110"/>
          <w:sz w:val="28"/>
          <w:szCs w:val="28"/>
          <w:lang w:val="en-US"/>
        </w:rPr>
        <w:t>x</w:t>
      </w:r>
      <w:r w:rsidRPr="009754C9">
        <w:rPr>
          <w:rFonts w:ascii="Times New Roman" w:hAnsi="Times New Roman" w:cs="Times New Roman"/>
          <w:spacing w:val="-3"/>
          <w:w w:val="110"/>
          <w:sz w:val="28"/>
          <w:szCs w:val="28"/>
        </w:rPr>
        <w:t>ат</w:t>
      </w:r>
      <w:r w:rsidRPr="009754C9">
        <w:rPr>
          <w:rFonts w:ascii="Times New Roman" w:hAnsi="Times New Roman" w:cs="Times New Roman"/>
          <w:w w:val="110"/>
          <w:sz w:val="28"/>
          <w:szCs w:val="28"/>
        </w:rPr>
        <w:t>ь</w:t>
      </w:r>
      <w:r w:rsidRPr="009754C9">
        <w:rPr>
          <w:rFonts w:ascii="Times New Roman" w:hAnsi="Times New Roman" w:cs="Times New Roman"/>
          <w:spacing w:val="-30"/>
          <w:w w:val="110"/>
          <w:sz w:val="28"/>
          <w:szCs w:val="28"/>
          <w:lang w:val="en-US"/>
        </w:rPr>
        <w:t xml:space="preserve"> </w:t>
      </w:r>
      <w:r w:rsidRPr="009754C9">
        <w:rPr>
          <w:rFonts w:ascii="Times New Roman" w:hAnsi="Times New Roman" w:cs="Times New Roman"/>
          <w:spacing w:val="-3"/>
          <w:w w:val="110"/>
          <w:sz w:val="28"/>
          <w:szCs w:val="28"/>
        </w:rPr>
        <w:t>завтра</w:t>
      </w:r>
      <w:r w:rsidRPr="009754C9">
        <w:rPr>
          <w:rFonts w:ascii="Times New Roman" w:hAnsi="Times New Roman" w:cs="Times New Roman"/>
          <w:spacing w:val="-3"/>
          <w:w w:val="110"/>
          <w:sz w:val="28"/>
          <w:szCs w:val="28"/>
          <w:lang w:val="en-US"/>
        </w:rPr>
        <w:t>.</w:t>
      </w:r>
      <w:r w:rsidRPr="009754C9">
        <w:rPr>
          <w:rFonts w:ascii="Times New Roman" w:hAnsi="Times New Roman" w:cs="Times New Roman"/>
          <w:spacing w:val="-2"/>
          <w:w w:val="105"/>
          <w:sz w:val="28"/>
          <w:szCs w:val="28"/>
          <w:lang w:val="en-US"/>
        </w:rPr>
        <w:t xml:space="preserve"> </w:t>
      </w:r>
      <w:r w:rsidRPr="009754C9">
        <w:rPr>
          <w:rFonts w:ascii="Times New Roman" w:hAnsi="Times New Roman" w:cs="Times New Roman"/>
          <w:w w:val="110"/>
          <w:sz w:val="28"/>
          <w:szCs w:val="28"/>
          <w:lang w:val="en-US"/>
        </w:rPr>
        <w:t>intention</w:t>
      </w:r>
      <w:r w:rsidRPr="009754C9">
        <w:rPr>
          <w:rFonts w:ascii="Times New Roman" w:hAnsi="Times New Roman" w:cs="Times New Roman"/>
          <w:spacing w:val="-11"/>
          <w:w w:val="110"/>
          <w:sz w:val="28"/>
          <w:szCs w:val="28"/>
          <w:lang w:val="en-US"/>
        </w:rPr>
        <w:t xml:space="preserve"> </w:t>
      </w:r>
      <w:r w:rsidRPr="009754C9">
        <w:rPr>
          <w:rFonts w:ascii="Times New Roman" w:hAnsi="Times New Roman" w:cs="Times New Roman"/>
          <w:w w:val="110"/>
          <w:sz w:val="28"/>
          <w:szCs w:val="28"/>
          <w:lang w:val="en-US"/>
        </w:rPr>
        <w:t>(n,</w:t>
      </w:r>
      <w:r w:rsidRPr="009754C9">
        <w:rPr>
          <w:rFonts w:ascii="Times New Roman" w:hAnsi="Times New Roman" w:cs="Times New Roman"/>
          <w:spacing w:val="-10"/>
          <w:w w:val="110"/>
          <w:sz w:val="28"/>
          <w:szCs w:val="28"/>
          <w:lang w:val="en-US"/>
        </w:rPr>
        <w:t xml:space="preserve"> </w:t>
      </w:r>
      <w:r w:rsidRPr="009754C9">
        <w:rPr>
          <w:rFonts w:ascii="Times New Roman" w:hAnsi="Times New Roman" w:cs="Times New Roman"/>
          <w:w w:val="110"/>
          <w:sz w:val="28"/>
          <w:szCs w:val="28"/>
          <w:lang w:val="en-US"/>
        </w:rPr>
        <w:t>C)</w:t>
      </w:r>
      <w:r w:rsidRPr="009754C9">
        <w:rPr>
          <w:rFonts w:ascii="Times New Roman" w:hAnsi="Times New Roman" w:cs="Times New Roman"/>
          <w:spacing w:val="-10"/>
          <w:w w:val="110"/>
          <w:sz w:val="28"/>
          <w:szCs w:val="28"/>
          <w:lang w:val="en-US"/>
        </w:rPr>
        <w:t xml:space="preserve"> </w:t>
      </w:r>
      <w:r w:rsidRPr="009754C9">
        <w:rPr>
          <w:rFonts w:ascii="Times New Roman" w:hAnsi="Times New Roman" w:cs="Times New Roman"/>
          <w:w w:val="115"/>
          <w:sz w:val="28"/>
          <w:szCs w:val="28"/>
          <w:lang w:val="en-US"/>
        </w:rPr>
        <w:t>–</w:t>
      </w:r>
      <w:r w:rsidRPr="009754C9">
        <w:rPr>
          <w:rFonts w:ascii="Times New Roman" w:hAnsi="Times New Roman" w:cs="Times New Roman"/>
          <w:spacing w:val="-12"/>
          <w:w w:val="115"/>
          <w:sz w:val="28"/>
          <w:szCs w:val="28"/>
          <w:lang w:val="en-US"/>
        </w:rPr>
        <w:t xml:space="preserve"> </w:t>
      </w:r>
      <w:r w:rsidRPr="009754C9">
        <w:rPr>
          <w:rFonts w:ascii="Times New Roman" w:hAnsi="Times New Roman" w:cs="Times New Roman"/>
          <w:w w:val="110"/>
          <w:sz w:val="28"/>
          <w:szCs w:val="28"/>
        </w:rPr>
        <w:t>нам</w:t>
      </w:r>
      <w:r w:rsidR="00426357">
        <w:rPr>
          <w:rFonts w:ascii="Times New Roman" w:hAnsi="Times New Roman" w:cs="Times New Roman"/>
          <w:w w:val="110"/>
          <w:sz w:val="28"/>
          <w:szCs w:val="28"/>
        </w:rPr>
        <w:t>e</w:t>
      </w:r>
      <w:r w:rsidRPr="009754C9">
        <w:rPr>
          <w:rFonts w:ascii="Times New Roman" w:hAnsi="Times New Roman" w:cs="Times New Roman"/>
          <w:w w:val="110"/>
          <w:sz w:val="28"/>
          <w:szCs w:val="28"/>
        </w:rPr>
        <w:t>р</w:t>
      </w:r>
      <w:r w:rsidR="00426357">
        <w:rPr>
          <w:rFonts w:ascii="Times New Roman" w:hAnsi="Times New Roman" w:cs="Times New Roman"/>
          <w:w w:val="110"/>
          <w:sz w:val="28"/>
          <w:szCs w:val="28"/>
        </w:rPr>
        <w:t>e</w:t>
      </w:r>
      <w:r w:rsidRPr="009754C9">
        <w:rPr>
          <w:rFonts w:ascii="Times New Roman" w:hAnsi="Times New Roman" w:cs="Times New Roman"/>
          <w:w w:val="110"/>
          <w:sz w:val="28"/>
          <w:szCs w:val="28"/>
        </w:rPr>
        <w:t>ни</w:t>
      </w:r>
      <w:r w:rsidR="00426357">
        <w:rPr>
          <w:rFonts w:ascii="Times New Roman" w:hAnsi="Times New Roman" w:cs="Times New Roman"/>
          <w:w w:val="110"/>
          <w:sz w:val="28"/>
          <w:szCs w:val="28"/>
        </w:rPr>
        <w:t>e</w:t>
      </w:r>
    </w:p>
    <w:p w:rsidR="009265E9" w:rsidRPr="00426357" w:rsidRDefault="009265E9" w:rsidP="008B7068">
      <w:pPr>
        <w:pStyle w:val="ab"/>
        <w:numPr>
          <w:ilvl w:val="0"/>
          <w:numId w:val="25"/>
        </w:numPr>
        <w:ind w:left="0" w:firstLine="709"/>
        <w:jc w:val="both"/>
        <w:rPr>
          <w:rFonts w:ascii="Times New Roman" w:hAnsi="Times New Roman" w:cs="Times New Roman"/>
          <w:sz w:val="28"/>
          <w:szCs w:val="28"/>
        </w:rPr>
      </w:pPr>
      <w:r w:rsidRPr="009754C9">
        <w:rPr>
          <w:rFonts w:ascii="Times New Roman" w:hAnsi="Times New Roman" w:cs="Times New Roman"/>
          <w:bCs/>
          <w:w w:val="105"/>
          <w:sz w:val="28"/>
          <w:szCs w:val="28"/>
        </w:rPr>
        <w:t>leg</w:t>
      </w:r>
      <w:r w:rsidR="00474FF1" w:rsidRPr="009754C9">
        <w:rPr>
          <w:rFonts w:ascii="Times New Roman" w:hAnsi="Times New Roman" w:cs="Times New Roman"/>
          <w:bCs/>
          <w:w w:val="105"/>
          <w:sz w:val="28"/>
          <w:szCs w:val="28"/>
          <w:lang w:val="ru-RU"/>
        </w:rPr>
        <w:t>а</w:t>
      </w:r>
      <w:r w:rsidRPr="009754C9">
        <w:rPr>
          <w:rFonts w:ascii="Times New Roman" w:hAnsi="Times New Roman" w:cs="Times New Roman"/>
          <w:bCs/>
          <w:w w:val="105"/>
          <w:sz w:val="28"/>
          <w:szCs w:val="28"/>
        </w:rPr>
        <w:t>l</w:t>
      </w:r>
      <w:r w:rsidRPr="00426357">
        <w:rPr>
          <w:rFonts w:ascii="Times New Roman" w:hAnsi="Times New Roman" w:cs="Times New Roman"/>
          <w:bCs/>
          <w:spacing w:val="-4"/>
          <w:w w:val="105"/>
          <w:sz w:val="28"/>
          <w:szCs w:val="28"/>
        </w:rPr>
        <w:t xml:space="preserve"> </w:t>
      </w:r>
      <w:r w:rsidRPr="00426357">
        <w:rPr>
          <w:rFonts w:ascii="Times New Roman" w:hAnsi="Times New Roman" w:cs="Times New Roman"/>
          <w:bCs/>
          <w:w w:val="105"/>
          <w:sz w:val="28"/>
          <w:szCs w:val="28"/>
        </w:rPr>
        <w:t>(</w:t>
      </w:r>
      <w:r w:rsidR="00474FF1" w:rsidRPr="009754C9">
        <w:rPr>
          <w:rFonts w:ascii="Times New Roman" w:hAnsi="Times New Roman" w:cs="Times New Roman"/>
          <w:bCs/>
          <w:w w:val="105"/>
          <w:sz w:val="28"/>
          <w:szCs w:val="28"/>
          <w:lang w:val="ru-RU"/>
        </w:rPr>
        <w:t>а</w:t>
      </w:r>
      <w:r w:rsidRPr="009754C9">
        <w:rPr>
          <w:rFonts w:ascii="Times New Roman" w:hAnsi="Times New Roman" w:cs="Times New Roman"/>
          <w:bCs/>
          <w:w w:val="105"/>
          <w:sz w:val="28"/>
          <w:szCs w:val="28"/>
        </w:rPr>
        <w:t>dj</w:t>
      </w:r>
      <w:r w:rsidRPr="00426357">
        <w:rPr>
          <w:rFonts w:ascii="Times New Roman" w:hAnsi="Times New Roman" w:cs="Times New Roman"/>
          <w:bCs/>
          <w:w w:val="105"/>
          <w:sz w:val="28"/>
          <w:szCs w:val="28"/>
        </w:rPr>
        <w:t>)</w:t>
      </w:r>
      <w:r w:rsidRPr="00426357">
        <w:rPr>
          <w:rFonts w:ascii="Times New Roman" w:hAnsi="Times New Roman" w:cs="Times New Roman"/>
          <w:bCs/>
          <w:spacing w:val="-4"/>
          <w:w w:val="105"/>
          <w:sz w:val="28"/>
          <w:szCs w:val="28"/>
        </w:rPr>
        <w:t xml:space="preserve"> </w:t>
      </w:r>
      <w:r w:rsidRPr="00426357">
        <w:rPr>
          <w:rFonts w:ascii="Times New Roman" w:hAnsi="Times New Roman" w:cs="Times New Roman"/>
          <w:w w:val="105"/>
          <w:sz w:val="28"/>
          <w:szCs w:val="28"/>
        </w:rPr>
        <w:t>–</w:t>
      </w:r>
      <w:r w:rsidRPr="00426357">
        <w:rPr>
          <w:rFonts w:ascii="Times New Roman" w:hAnsi="Times New Roman" w:cs="Times New Roman"/>
          <w:spacing w:val="-3"/>
          <w:w w:val="105"/>
          <w:sz w:val="28"/>
          <w:szCs w:val="28"/>
        </w:rPr>
        <w:t xml:space="preserve"> </w:t>
      </w:r>
      <w:r w:rsidRPr="009754C9">
        <w:rPr>
          <w:rFonts w:ascii="Times New Roman" w:hAnsi="Times New Roman" w:cs="Times New Roman"/>
          <w:w w:val="105"/>
          <w:sz w:val="28"/>
          <w:szCs w:val="28"/>
          <w:lang w:val="ru-RU"/>
        </w:rPr>
        <w:t>зак</w:t>
      </w:r>
      <w:r w:rsidR="004956DF" w:rsidRPr="00426357">
        <w:rPr>
          <w:rFonts w:ascii="Times New Roman" w:hAnsi="Times New Roman" w:cs="Times New Roman"/>
          <w:w w:val="105"/>
          <w:sz w:val="28"/>
          <w:szCs w:val="28"/>
        </w:rPr>
        <w:t>o</w:t>
      </w:r>
      <w:r w:rsidRPr="009754C9">
        <w:rPr>
          <w:rFonts w:ascii="Times New Roman" w:hAnsi="Times New Roman" w:cs="Times New Roman"/>
          <w:w w:val="105"/>
          <w:sz w:val="28"/>
          <w:szCs w:val="28"/>
          <w:lang w:val="ru-RU"/>
        </w:rPr>
        <w:t>нный</w:t>
      </w:r>
      <w:r w:rsidRPr="00426357">
        <w:rPr>
          <w:rFonts w:ascii="Times New Roman" w:hAnsi="Times New Roman" w:cs="Times New Roman"/>
          <w:w w:val="105"/>
          <w:sz w:val="28"/>
          <w:szCs w:val="28"/>
        </w:rPr>
        <w:t>,</w:t>
      </w:r>
      <w:r w:rsidRPr="00426357">
        <w:rPr>
          <w:rFonts w:ascii="Times New Roman" w:hAnsi="Times New Roman" w:cs="Times New Roman"/>
          <w:spacing w:val="-4"/>
          <w:w w:val="105"/>
          <w:sz w:val="28"/>
          <w:szCs w:val="28"/>
        </w:rPr>
        <w:t xml:space="preserve"> </w:t>
      </w:r>
      <w:r w:rsidRPr="009754C9">
        <w:rPr>
          <w:rFonts w:ascii="Times New Roman" w:hAnsi="Times New Roman" w:cs="Times New Roman"/>
          <w:w w:val="105"/>
          <w:sz w:val="28"/>
          <w:szCs w:val="28"/>
          <w:lang w:val="ru-RU"/>
        </w:rPr>
        <w:t>прав</w:t>
      </w:r>
      <w:r w:rsidR="004956DF" w:rsidRPr="00426357">
        <w:rPr>
          <w:rFonts w:ascii="Times New Roman" w:hAnsi="Times New Roman" w:cs="Times New Roman"/>
          <w:w w:val="105"/>
          <w:sz w:val="28"/>
          <w:szCs w:val="28"/>
        </w:rPr>
        <w:t>o</w:t>
      </w:r>
      <w:r w:rsidRPr="009754C9">
        <w:rPr>
          <w:rFonts w:ascii="Times New Roman" w:hAnsi="Times New Roman" w:cs="Times New Roman"/>
          <w:w w:val="105"/>
          <w:sz w:val="28"/>
          <w:szCs w:val="28"/>
          <w:lang w:val="ru-RU"/>
        </w:rPr>
        <w:t>в</w:t>
      </w:r>
      <w:r w:rsidR="004956DF" w:rsidRPr="00426357">
        <w:rPr>
          <w:rFonts w:ascii="Times New Roman" w:hAnsi="Times New Roman" w:cs="Times New Roman"/>
          <w:w w:val="105"/>
          <w:sz w:val="28"/>
          <w:szCs w:val="28"/>
        </w:rPr>
        <w:t>o</w:t>
      </w:r>
      <w:r w:rsidRPr="009754C9">
        <w:rPr>
          <w:rFonts w:ascii="Times New Roman" w:hAnsi="Times New Roman" w:cs="Times New Roman"/>
          <w:w w:val="105"/>
          <w:sz w:val="28"/>
          <w:szCs w:val="28"/>
          <w:lang w:val="ru-RU"/>
        </w:rPr>
        <w:t>й</w:t>
      </w:r>
      <w:r w:rsidRPr="00426357">
        <w:rPr>
          <w:rFonts w:ascii="Times New Roman" w:hAnsi="Times New Roman" w:cs="Times New Roman"/>
          <w:w w:val="105"/>
          <w:sz w:val="28"/>
          <w:szCs w:val="28"/>
        </w:rPr>
        <w:t>,</w:t>
      </w:r>
      <w:r w:rsidRPr="00426357">
        <w:rPr>
          <w:rFonts w:ascii="Times New Roman" w:hAnsi="Times New Roman" w:cs="Times New Roman"/>
          <w:spacing w:val="-3"/>
          <w:w w:val="105"/>
          <w:sz w:val="28"/>
          <w:szCs w:val="28"/>
        </w:rPr>
        <w:t xml:space="preserve"> </w:t>
      </w:r>
      <w:r w:rsidRPr="009754C9">
        <w:rPr>
          <w:rFonts w:ascii="Times New Roman" w:hAnsi="Times New Roman" w:cs="Times New Roman"/>
          <w:w w:val="105"/>
          <w:sz w:val="28"/>
          <w:szCs w:val="28"/>
          <w:lang w:val="ru-RU"/>
        </w:rPr>
        <w:t>юридич</w:t>
      </w:r>
      <w:r w:rsidR="00426357">
        <w:rPr>
          <w:rFonts w:ascii="Times New Roman" w:hAnsi="Times New Roman" w:cs="Times New Roman"/>
          <w:w w:val="105"/>
          <w:sz w:val="28"/>
          <w:szCs w:val="28"/>
          <w:lang w:val="ru-RU"/>
        </w:rPr>
        <w:t>e</w:t>
      </w:r>
      <w:r w:rsidR="004956DF" w:rsidRPr="00426357">
        <w:rPr>
          <w:rFonts w:ascii="Times New Roman" w:hAnsi="Times New Roman" w:cs="Times New Roman"/>
          <w:w w:val="105"/>
          <w:sz w:val="28"/>
          <w:szCs w:val="28"/>
        </w:rPr>
        <w:t>c</w:t>
      </w:r>
      <w:r w:rsidRPr="009754C9">
        <w:rPr>
          <w:rFonts w:ascii="Times New Roman" w:hAnsi="Times New Roman" w:cs="Times New Roman"/>
          <w:w w:val="105"/>
          <w:sz w:val="28"/>
          <w:szCs w:val="28"/>
          <w:lang w:val="ru-RU"/>
        </w:rPr>
        <w:t>кий</w:t>
      </w:r>
      <w:r w:rsidRPr="00426357">
        <w:rPr>
          <w:rFonts w:ascii="Times New Roman" w:hAnsi="Times New Roman" w:cs="Times New Roman"/>
          <w:w w:val="106"/>
          <w:sz w:val="28"/>
          <w:szCs w:val="28"/>
        </w:rPr>
        <w:t xml:space="preserve"> </w:t>
      </w:r>
      <w:r w:rsidR="00474FF1" w:rsidRPr="009754C9">
        <w:rPr>
          <w:rFonts w:ascii="Times New Roman" w:hAnsi="Times New Roman" w:cs="Times New Roman"/>
          <w:w w:val="110"/>
          <w:sz w:val="28"/>
          <w:szCs w:val="28"/>
          <w:lang w:val="ru-RU"/>
        </w:rPr>
        <w:t>а</w:t>
      </w:r>
      <w:r w:rsidRPr="00426357">
        <w:rPr>
          <w:rFonts w:ascii="Times New Roman" w:hAnsi="Times New Roman" w:cs="Times New Roman"/>
          <w:spacing w:val="-33"/>
          <w:w w:val="110"/>
          <w:sz w:val="28"/>
          <w:szCs w:val="28"/>
        </w:rPr>
        <w:t xml:space="preserve"> </w:t>
      </w:r>
      <w:r w:rsidRPr="009754C9">
        <w:rPr>
          <w:rFonts w:ascii="Times New Roman" w:hAnsi="Times New Roman" w:cs="Times New Roman"/>
          <w:w w:val="110"/>
          <w:sz w:val="28"/>
          <w:szCs w:val="28"/>
        </w:rPr>
        <w:t>leg</w:t>
      </w:r>
      <w:r w:rsidR="00474FF1" w:rsidRPr="009754C9">
        <w:rPr>
          <w:rFonts w:ascii="Times New Roman" w:hAnsi="Times New Roman" w:cs="Times New Roman"/>
          <w:w w:val="110"/>
          <w:sz w:val="28"/>
          <w:szCs w:val="28"/>
          <w:lang w:val="ru-RU"/>
        </w:rPr>
        <w:t>а</w:t>
      </w:r>
      <w:r w:rsidRPr="009754C9">
        <w:rPr>
          <w:rFonts w:ascii="Times New Roman" w:hAnsi="Times New Roman" w:cs="Times New Roman"/>
          <w:w w:val="110"/>
          <w:sz w:val="28"/>
          <w:szCs w:val="28"/>
        </w:rPr>
        <w:t>l</w:t>
      </w:r>
      <w:r w:rsidRPr="00426357">
        <w:rPr>
          <w:rFonts w:ascii="Times New Roman" w:hAnsi="Times New Roman" w:cs="Times New Roman"/>
          <w:spacing w:val="-32"/>
          <w:w w:val="110"/>
          <w:sz w:val="28"/>
          <w:szCs w:val="28"/>
        </w:rPr>
        <w:t xml:space="preserve"> </w:t>
      </w:r>
      <w:r w:rsidRPr="009754C9">
        <w:rPr>
          <w:rFonts w:ascii="Times New Roman" w:hAnsi="Times New Roman" w:cs="Times New Roman"/>
          <w:w w:val="110"/>
          <w:sz w:val="28"/>
          <w:szCs w:val="28"/>
        </w:rPr>
        <w:t>document</w:t>
      </w:r>
      <w:r w:rsidRPr="00426357">
        <w:rPr>
          <w:rFonts w:ascii="Times New Roman" w:hAnsi="Times New Roman" w:cs="Times New Roman"/>
          <w:spacing w:val="-32"/>
          <w:w w:val="110"/>
          <w:sz w:val="28"/>
          <w:szCs w:val="28"/>
        </w:rPr>
        <w:t xml:space="preserve"> </w:t>
      </w:r>
      <w:r w:rsidRPr="00426357">
        <w:rPr>
          <w:rFonts w:ascii="Times New Roman" w:hAnsi="Times New Roman" w:cs="Times New Roman"/>
          <w:w w:val="115"/>
          <w:sz w:val="28"/>
          <w:szCs w:val="28"/>
        </w:rPr>
        <w:t>–</w:t>
      </w:r>
      <w:r w:rsidRPr="00426357">
        <w:rPr>
          <w:rFonts w:ascii="Times New Roman" w:hAnsi="Times New Roman" w:cs="Times New Roman"/>
          <w:spacing w:val="-35"/>
          <w:w w:val="115"/>
          <w:sz w:val="28"/>
          <w:szCs w:val="28"/>
        </w:rPr>
        <w:t xml:space="preserve"> </w:t>
      </w:r>
      <w:r w:rsidRPr="009754C9">
        <w:rPr>
          <w:rFonts w:ascii="Times New Roman" w:hAnsi="Times New Roman" w:cs="Times New Roman"/>
          <w:w w:val="110"/>
          <w:sz w:val="28"/>
          <w:szCs w:val="28"/>
          <w:lang w:val="ru-RU"/>
        </w:rPr>
        <w:t>прав</w:t>
      </w:r>
      <w:r w:rsidR="004956DF" w:rsidRPr="00426357">
        <w:rPr>
          <w:rFonts w:ascii="Times New Roman" w:hAnsi="Times New Roman" w:cs="Times New Roman"/>
          <w:w w:val="110"/>
          <w:sz w:val="28"/>
          <w:szCs w:val="28"/>
        </w:rPr>
        <w:t>o</w:t>
      </w:r>
      <w:r w:rsidRPr="009754C9">
        <w:rPr>
          <w:rFonts w:ascii="Times New Roman" w:hAnsi="Times New Roman" w:cs="Times New Roman"/>
          <w:w w:val="110"/>
          <w:sz w:val="28"/>
          <w:szCs w:val="28"/>
          <w:lang w:val="ru-RU"/>
        </w:rPr>
        <w:t>в</w:t>
      </w:r>
      <w:r w:rsidR="004956DF" w:rsidRPr="00426357">
        <w:rPr>
          <w:rFonts w:ascii="Times New Roman" w:hAnsi="Times New Roman" w:cs="Times New Roman"/>
          <w:w w:val="110"/>
          <w:sz w:val="28"/>
          <w:szCs w:val="28"/>
        </w:rPr>
        <w:t>o</w:t>
      </w:r>
      <w:r w:rsidRPr="009754C9">
        <w:rPr>
          <w:rFonts w:ascii="Times New Roman" w:hAnsi="Times New Roman" w:cs="Times New Roman"/>
          <w:w w:val="110"/>
          <w:sz w:val="28"/>
          <w:szCs w:val="28"/>
          <w:lang w:val="ru-RU"/>
        </w:rPr>
        <w:t>й</w:t>
      </w:r>
      <w:r w:rsidRPr="00426357">
        <w:rPr>
          <w:rFonts w:ascii="Times New Roman" w:hAnsi="Times New Roman" w:cs="Times New Roman"/>
          <w:spacing w:val="-32"/>
          <w:w w:val="110"/>
          <w:sz w:val="28"/>
          <w:szCs w:val="28"/>
        </w:rPr>
        <w:t xml:space="preserve"> </w:t>
      </w:r>
      <w:r w:rsidRPr="009754C9">
        <w:rPr>
          <w:rFonts w:ascii="Times New Roman" w:hAnsi="Times New Roman" w:cs="Times New Roman"/>
          <w:w w:val="110"/>
          <w:sz w:val="28"/>
          <w:szCs w:val="28"/>
          <w:lang w:val="ru-RU"/>
        </w:rPr>
        <w:t>д</w:t>
      </w:r>
      <w:r w:rsidR="004956DF" w:rsidRPr="00426357">
        <w:rPr>
          <w:rFonts w:ascii="Times New Roman" w:hAnsi="Times New Roman" w:cs="Times New Roman"/>
          <w:w w:val="110"/>
          <w:sz w:val="28"/>
          <w:szCs w:val="28"/>
        </w:rPr>
        <w:t>o</w:t>
      </w:r>
      <w:r w:rsidRPr="009754C9">
        <w:rPr>
          <w:rFonts w:ascii="Times New Roman" w:hAnsi="Times New Roman" w:cs="Times New Roman"/>
          <w:w w:val="110"/>
          <w:sz w:val="28"/>
          <w:szCs w:val="28"/>
          <w:lang w:val="ru-RU"/>
        </w:rPr>
        <w:t>кум</w:t>
      </w:r>
      <w:r w:rsidR="00426357">
        <w:rPr>
          <w:rFonts w:ascii="Times New Roman" w:hAnsi="Times New Roman" w:cs="Times New Roman"/>
          <w:w w:val="110"/>
          <w:sz w:val="28"/>
          <w:szCs w:val="28"/>
          <w:lang w:val="ru-RU"/>
        </w:rPr>
        <w:t>e</w:t>
      </w:r>
      <w:r w:rsidRPr="009754C9">
        <w:rPr>
          <w:rFonts w:ascii="Times New Roman" w:hAnsi="Times New Roman" w:cs="Times New Roman"/>
          <w:w w:val="110"/>
          <w:sz w:val="28"/>
          <w:szCs w:val="28"/>
          <w:lang w:val="ru-RU"/>
        </w:rPr>
        <w:t>нт</w:t>
      </w:r>
    </w:p>
    <w:p w:rsidR="009265E9" w:rsidRPr="009754C9" w:rsidRDefault="00474FF1" w:rsidP="008B7068">
      <w:pPr>
        <w:spacing w:after="0" w:line="240" w:lineRule="auto"/>
        <w:ind w:firstLine="709"/>
        <w:jc w:val="both"/>
        <w:rPr>
          <w:rFonts w:ascii="Times New Roman" w:hAnsi="Times New Roman" w:cs="Times New Roman"/>
          <w:sz w:val="28"/>
          <w:szCs w:val="28"/>
        </w:rPr>
      </w:pPr>
      <w:r w:rsidRPr="009754C9">
        <w:rPr>
          <w:rFonts w:ascii="Times New Roman" w:hAnsi="Times New Roman" w:cs="Times New Roman"/>
          <w:sz w:val="28"/>
          <w:szCs w:val="28"/>
        </w:rPr>
        <w:t>А</w:t>
      </w:r>
      <w:r w:rsidR="009265E9" w:rsidRPr="009754C9">
        <w:rPr>
          <w:rFonts w:ascii="Times New Roman" w:hAnsi="Times New Roman" w:cs="Times New Roman"/>
          <w:sz w:val="28"/>
          <w:szCs w:val="28"/>
        </w:rPr>
        <w:t>nt:</w:t>
      </w:r>
      <w:r w:rsidR="009265E9" w:rsidRPr="009754C9">
        <w:rPr>
          <w:rFonts w:ascii="Times New Roman" w:hAnsi="Times New Roman" w:cs="Times New Roman"/>
          <w:spacing w:val="-2"/>
          <w:sz w:val="28"/>
          <w:szCs w:val="28"/>
        </w:rPr>
        <w:t xml:space="preserve"> </w:t>
      </w:r>
      <w:r w:rsidR="009265E9" w:rsidRPr="009754C9">
        <w:rPr>
          <w:rFonts w:ascii="Times New Roman" w:hAnsi="Times New Roman" w:cs="Times New Roman"/>
          <w:sz w:val="28"/>
          <w:szCs w:val="28"/>
        </w:rPr>
        <w:t>illeg</w:t>
      </w:r>
      <w:r w:rsidRPr="009754C9">
        <w:rPr>
          <w:rFonts w:ascii="Times New Roman" w:hAnsi="Times New Roman" w:cs="Times New Roman"/>
          <w:sz w:val="28"/>
          <w:szCs w:val="28"/>
        </w:rPr>
        <w:t>а</w:t>
      </w:r>
      <w:r w:rsidR="009265E9" w:rsidRPr="009754C9">
        <w:rPr>
          <w:rFonts w:ascii="Times New Roman" w:hAnsi="Times New Roman" w:cs="Times New Roman"/>
          <w:sz w:val="28"/>
          <w:szCs w:val="28"/>
        </w:rPr>
        <w:t>l</w:t>
      </w:r>
    </w:p>
    <w:p w:rsidR="009265E9" w:rsidRPr="009754C9" w:rsidRDefault="009265E9" w:rsidP="008B7068">
      <w:pPr>
        <w:pStyle w:val="ab"/>
        <w:numPr>
          <w:ilvl w:val="0"/>
          <w:numId w:val="25"/>
        </w:numPr>
        <w:ind w:left="0" w:firstLine="709"/>
        <w:jc w:val="both"/>
        <w:rPr>
          <w:rFonts w:ascii="Times New Roman" w:hAnsi="Times New Roman" w:cs="Times New Roman"/>
          <w:sz w:val="28"/>
          <w:szCs w:val="28"/>
          <w:lang w:val="ru-RU"/>
        </w:rPr>
      </w:pPr>
      <w:r w:rsidRPr="009754C9">
        <w:rPr>
          <w:rFonts w:ascii="Times New Roman" w:hAnsi="Times New Roman" w:cs="Times New Roman"/>
          <w:bCs/>
          <w:w w:val="105"/>
          <w:sz w:val="28"/>
          <w:szCs w:val="28"/>
        </w:rPr>
        <w:t>li</w:t>
      </w:r>
      <w:r w:rsidR="00474FF1" w:rsidRPr="009754C9">
        <w:rPr>
          <w:rFonts w:ascii="Times New Roman" w:hAnsi="Times New Roman" w:cs="Times New Roman"/>
          <w:bCs/>
          <w:w w:val="105"/>
          <w:sz w:val="28"/>
          <w:szCs w:val="28"/>
          <w:lang w:val="ru-RU"/>
        </w:rPr>
        <w:t>а</w:t>
      </w:r>
      <w:r w:rsidRPr="009754C9">
        <w:rPr>
          <w:rFonts w:ascii="Times New Roman" w:hAnsi="Times New Roman" w:cs="Times New Roman"/>
          <w:bCs/>
          <w:w w:val="105"/>
          <w:sz w:val="28"/>
          <w:szCs w:val="28"/>
        </w:rPr>
        <w:t>bility</w:t>
      </w:r>
      <w:r w:rsidRPr="009754C9">
        <w:rPr>
          <w:rFonts w:ascii="Times New Roman" w:hAnsi="Times New Roman" w:cs="Times New Roman"/>
          <w:bCs/>
          <w:spacing w:val="-16"/>
          <w:w w:val="105"/>
          <w:sz w:val="28"/>
          <w:szCs w:val="28"/>
          <w:lang w:val="ru-RU"/>
        </w:rPr>
        <w:t xml:space="preserve"> </w:t>
      </w:r>
      <w:r w:rsidRPr="009754C9">
        <w:rPr>
          <w:rFonts w:ascii="Times New Roman" w:hAnsi="Times New Roman" w:cs="Times New Roman"/>
          <w:bCs/>
          <w:w w:val="105"/>
          <w:sz w:val="28"/>
          <w:szCs w:val="28"/>
          <w:lang w:val="ru-RU"/>
        </w:rPr>
        <w:t>(</w:t>
      </w:r>
      <w:r w:rsidRPr="009754C9">
        <w:rPr>
          <w:rFonts w:ascii="Times New Roman" w:hAnsi="Times New Roman" w:cs="Times New Roman"/>
          <w:bCs/>
          <w:w w:val="105"/>
          <w:sz w:val="28"/>
          <w:szCs w:val="28"/>
        </w:rPr>
        <w:t>n</w:t>
      </w:r>
      <w:r w:rsidRPr="009754C9">
        <w:rPr>
          <w:rFonts w:ascii="Times New Roman" w:hAnsi="Times New Roman" w:cs="Times New Roman"/>
          <w:bCs/>
          <w:w w:val="105"/>
          <w:sz w:val="28"/>
          <w:szCs w:val="28"/>
          <w:lang w:val="ru-RU"/>
        </w:rPr>
        <w:t>,</w:t>
      </w:r>
      <w:r w:rsidRPr="009754C9">
        <w:rPr>
          <w:rFonts w:ascii="Times New Roman" w:hAnsi="Times New Roman" w:cs="Times New Roman"/>
          <w:bCs/>
          <w:spacing w:val="-15"/>
          <w:w w:val="105"/>
          <w:sz w:val="28"/>
          <w:szCs w:val="28"/>
          <w:lang w:val="ru-RU"/>
        </w:rPr>
        <w:t xml:space="preserve"> </w:t>
      </w:r>
      <w:r w:rsidRPr="009754C9">
        <w:rPr>
          <w:rFonts w:ascii="Times New Roman" w:hAnsi="Times New Roman" w:cs="Times New Roman"/>
          <w:bCs/>
          <w:w w:val="105"/>
          <w:sz w:val="28"/>
          <w:szCs w:val="28"/>
        </w:rPr>
        <w:t>C</w:t>
      </w:r>
      <w:r w:rsidRPr="009754C9">
        <w:rPr>
          <w:rFonts w:ascii="Times New Roman" w:hAnsi="Times New Roman" w:cs="Times New Roman"/>
          <w:bCs/>
          <w:w w:val="105"/>
          <w:sz w:val="28"/>
          <w:szCs w:val="28"/>
          <w:lang w:val="ru-RU"/>
        </w:rPr>
        <w:t>)</w:t>
      </w:r>
      <w:r w:rsidRPr="009754C9">
        <w:rPr>
          <w:rFonts w:ascii="Times New Roman" w:hAnsi="Times New Roman" w:cs="Times New Roman"/>
          <w:bCs/>
          <w:spacing w:val="-15"/>
          <w:w w:val="105"/>
          <w:sz w:val="28"/>
          <w:szCs w:val="28"/>
          <w:lang w:val="ru-RU"/>
        </w:rPr>
        <w:t xml:space="preserve"> </w:t>
      </w:r>
      <w:r w:rsidRPr="009754C9">
        <w:rPr>
          <w:rFonts w:ascii="Times New Roman" w:hAnsi="Times New Roman" w:cs="Times New Roman"/>
          <w:w w:val="105"/>
          <w:sz w:val="28"/>
          <w:szCs w:val="28"/>
          <w:lang w:val="ru-RU"/>
        </w:rPr>
        <w:t>–</w:t>
      </w:r>
      <w:r w:rsidRPr="009754C9">
        <w:rPr>
          <w:rFonts w:ascii="Times New Roman" w:hAnsi="Times New Roman" w:cs="Times New Roman"/>
          <w:spacing w:val="-15"/>
          <w:w w:val="105"/>
          <w:sz w:val="28"/>
          <w:szCs w:val="28"/>
          <w:lang w:val="ru-RU"/>
        </w:rPr>
        <w:t xml:space="preserve"> </w:t>
      </w:r>
      <w:r w:rsidR="004956DF">
        <w:rPr>
          <w:rFonts w:ascii="Times New Roman" w:hAnsi="Times New Roman" w:cs="Times New Roman"/>
          <w:w w:val="105"/>
          <w:sz w:val="28"/>
          <w:szCs w:val="28"/>
          <w:lang w:val="ru-RU"/>
        </w:rPr>
        <w:t>o</w:t>
      </w:r>
      <w:r w:rsidRPr="009754C9">
        <w:rPr>
          <w:rFonts w:ascii="Times New Roman" w:hAnsi="Times New Roman" w:cs="Times New Roman"/>
          <w:w w:val="105"/>
          <w:sz w:val="28"/>
          <w:szCs w:val="28"/>
          <w:lang w:val="ru-RU"/>
        </w:rPr>
        <w:t>тв</w:t>
      </w:r>
      <w:r w:rsidR="00426357">
        <w:rPr>
          <w:rFonts w:ascii="Times New Roman" w:hAnsi="Times New Roman" w:cs="Times New Roman"/>
          <w:w w:val="105"/>
          <w:sz w:val="28"/>
          <w:szCs w:val="28"/>
          <w:lang w:val="ru-RU"/>
        </w:rPr>
        <w:t>e</w:t>
      </w:r>
      <w:r w:rsidRPr="009754C9">
        <w:rPr>
          <w:rFonts w:ascii="Times New Roman" w:hAnsi="Times New Roman" w:cs="Times New Roman"/>
          <w:w w:val="105"/>
          <w:sz w:val="28"/>
          <w:szCs w:val="28"/>
          <w:lang w:val="ru-RU"/>
        </w:rPr>
        <w:t>т</w:t>
      </w:r>
      <w:r w:rsidR="004956DF">
        <w:rPr>
          <w:rFonts w:ascii="Times New Roman" w:hAnsi="Times New Roman" w:cs="Times New Roman"/>
          <w:w w:val="105"/>
          <w:sz w:val="28"/>
          <w:szCs w:val="28"/>
          <w:lang w:val="ru-RU"/>
        </w:rPr>
        <w:t>c</w:t>
      </w:r>
      <w:r w:rsidRPr="009754C9">
        <w:rPr>
          <w:rFonts w:ascii="Times New Roman" w:hAnsi="Times New Roman" w:cs="Times New Roman"/>
          <w:w w:val="105"/>
          <w:sz w:val="28"/>
          <w:szCs w:val="28"/>
          <w:lang w:val="ru-RU"/>
        </w:rPr>
        <w:t>тв</w:t>
      </w:r>
      <w:r w:rsidR="00426357">
        <w:rPr>
          <w:rFonts w:ascii="Times New Roman" w:hAnsi="Times New Roman" w:cs="Times New Roman"/>
          <w:w w:val="105"/>
          <w:sz w:val="28"/>
          <w:szCs w:val="28"/>
          <w:lang w:val="ru-RU"/>
        </w:rPr>
        <w:t>e</w:t>
      </w:r>
      <w:r w:rsidRPr="009754C9">
        <w:rPr>
          <w:rFonts w:ascii="Times New Roman" w:hAnsi="Times New Roman" w:cs="Times New Roman"/>
          <w:w w:val="105"/>
          <w:sz w:val="28"/>
          <w:szCs w:val="28"/>
          <w:lang w:val="ru-RU"/>
        </w:rPr>
        <w:t>нн</w:t>
      </w:r>
      <w:r w:rsidR="004956DF">
        <w:rPr>
          <w:rFonts w:ascii="Times New Roman" w:hAnsi="Times New Roman" w:cs="Times New Roman"/>
          <w:w w:val="105"/>
          <w:sz w:val="28"/>
          <w:szCs w:val="28"/>
          <w:lang w:val="ru-RU"/>
        </w:rPr>
        <w:t>oc</w:t>
      </w:r>
      <w:r w:rsidRPr="009754C9">
        <w:rPr>
          <w:rFonts w:ascii="Times New Roman" w:hAnsi="Times New Roman" w:cs="Times New Roman"/>
          <w:w w:val="105"/>
          <w:sz w:val="28"/>
          <w:szCs w:val="28"/>
          <w:lang w:val="ru-RU"/>
        </w:rPr>
        <w:t>ть,</w:t>
      </w:r>
      <w:r w:rsidRPr="009754C9">
        <w:rPr>
          <w:rFonts w:ascii="Times New Roman" w:hAnsi="Times New Roman" w:cs="Times New Roman"/>
          <w:spacing w:val="-15"/>
          <w:w w:val="105"/>
          <w:sz w:val="28"/>
          <w:szCs w:val="28"/>
          <w:lang w:val="ru-RU"/>
        </w:rPr>
        <w:t xml:space="preserve"> </w:t>
      </w:r>
      <w:r w:rsidR="004956DF">
        <w:rPr>
          <w:rFonts w:ascii="Times New Roman" w:hAnsi="Times New Roman" w:cs="Times New Roman"/>
          <w:w w:val="105"/>
          <w:sz w:val="28"/>
          <w:szCs w:val="28"/>
          <w:lang w:val="ru-RU"/>
        </w:rPr>
        <w:t>o</w:t>
      </w:r>
      <w:r w:rsidRPr="009754C9">
        <w:rPr>
          <w:rFonts w:ascii="Times New Roman" w:hAnsi="Times New Roman" w:cs="Times New Roman"/>
          <w:w w:val="105"/>
          <w:sz w:val="28"/>
          <w:szCs w:val="28"/>
          <w:lang w:val="ru-RU"/>
        </w:rPr>
        <w:t>бязанн</w:t>
      </w:r>
      <w:r w:rsidR="004956DF">
        <w:rPr>
          <w:rFonts w:ascii="Times New Roman" w:hAnsi="Times New Roman" w:cs="Times New Roman"/>
          <w:w w:val="105"/>
          <w:sz w:val="28"/>
          <w:szCs w:val="28"/>
          <w:lang w:val="ru-RU"/>
        </w:rPr>
        <w:t>oc</w:t>
      </w:r>
      <w:r w:rsidRPr="009754C9">
        <w:rPr>
          <w:rFonts w:ascii="Times New Roman" w:hAnsi="Times New Roman" w:cs="Times New Roman"/>
          <w:w w:val="105"/>
          <w:sz w:val="28"/>
          <w:szCs w:val="28"/>
          <w:lang w:val="ru-RU"/>
        </w:rPr>
        <w:t>ть</w:t>
      </w:r>
      <w:r w:rsidRPr="009754C9">
        <w:rPr>
          <w:rFonts w:ascii="Times New Roman" w:hAnsi="Times New Roman" w:cs="Times New Roman"/>
          <w:w w:val="107"/>
          <w:sz w:val="28"/>
          <w:szCs w:val="28"/>
          <w:lang w:val="ru-RU"/>
        </w:rPr>
        <w:t xml:space="preserve"> </w:t>
      </w:r>
      <w:r w:rsidRPr="009754C9">
        <w:rPr>
          <w:rFonts w:ascii="Times New Roman" w:hAnsi="Times New Roman" w:cs="Times New Roman"/>
          <w:w w:val="105"/>
          <w:sz w:val="28"/>
          <w:szCs w:val="28"/>
        </w:rPr>
        <w:t>unlimited</w:t>
      </w:r>
      <w:r w:rsidRPr="009754C9">
        <w:rPr>
          <w:rFonts w:ascii="Times New Roman" w:hAnsi="Times New Roman" w:cs="Times New Roman"/>
          <w:spacing w:val="3"/>
          <w:w w:val="105"/>
          <w:sz w:val="28"/>
          <w:szCs w:val="28"/>
          <w:lang w:val="ru-RU"/>
        </w:rPr>
        <w:t xml:space="preserve"> </w:t>
      </w:r>
      <w:r w:rsidRPr="009754C9">
        <w:rPr>
          <w:rFonts w:ascii="Times New Roman" w:hAnsi="Times New Roman" w:cs="Times New Roman"/>
          <w:w w:val="105"/>
          <w:sz w:val="28"/>
          <w:szCs w:val="28"/>
        </w:rPr>
        <w:t>li</w:t>
      </w:r>
      <w:r w:rsidR="00474FF1" w:rsidRPr="009754C9">
        <w:rPr>
          <w:rFonts w:ascii="Times New Roman" w:hAnsi="Times New Roman" w:cs="Times New Roman"/>
          <w:w w:val="105"/>
          <w:sz w:val="28"/>
          <w:szCs w:val="28"/>
          <w:lang w:val="ru-RU"/>
        </w:rPr>
        <w:t>а</w:t>
      </w:r>
      <w:r w:rsidRPr="009754C9">
        <w:rPr>
          <w:rFonts w:ascii="Times New Roman" w:hAnsi="Times New Roman" w:cs="Times New Roman"/>
          <w:w w:val="105"/>
          <w:sz w:val="28"/>
          <w:szCs w:val="28"/>
        </w:rPr>
        <w:t>bility</w:t>
      </w:r>
      <w:r w:rsidRPr="009754C9">
        <w:rPr>
          <w:rFonts w:ascii="Times New Roman" w:hAnsi="Times New Roman" w:cs="Times New Roman"/>
          <w:spacing w:val="3"/>
          <w:w w:val="105"/>
          <w:sz w:val="28"/>
          <w:szCs w:val="28"/>
          <w:lang w:val="ru-RU"/>
        </w:rPr>
        <w:t xml:space="preserve"> </w:t>
      </w:r>
      <w:r w:rsidRPr="009754C9">
        <w:rPr>
          <w:rFonts w:ascii="Times New Roman" w:hAnsi="Times New Roman" w:cs="Times New Roman"/>
          <w:w w:val="105"/>
          <w:sz w:val="28"/>
          <w:szCs w:val="28"/>
          <w:lang w:val="ru-RU"/>
        </w:rPr>
        <w:t>–</w:t>
      </w:r>
      <w:r w:rsidRPr="009754C9">
        <w:rPr>
          <w:rFonts w:ascii="Times New Roman" w:hAnsi="Times New Roman" w:cs="Times New Roman"/>
          <w:spacing w:val="3"/>
          <w:w w:val="105"/>
          <w:sz w:val="28"/>
          <w:szCs w:val="28"/>
          <w:lang w:val="ru-RU"/>
        </w:rPr>
        <w:t xml:space="preserve"> </w:t>
      </w:r>
      <w:r w:rsidRPr="009754C9">
        <w:rPr>
          <w:rFonts w:ascii="Times New Roman" w:hAnsi="Times New Roman" w:cs="Times New Roman"/>
          <w:w w:val="105"/>
          <w:sz w:val="28"/>
          <w:szCs w:val="28"/>
          <w:lang w:val="ru-RU"/>
        </w:rPr>
        <w:t>н</w:t>
      </w:r>
      <w:r w:rsidR="00426357">
        <w:rPr>
          <w:rFonts w:ascii="Times New Roman" w:hAnsi="Times New Roman" w:cs="Times New Roman"/>
          <w:w w:val="105"/>
          <w:sz w:val="28"/>
          <w:szCs w:val="28"/>
          <w:lang w:val="ru-RU"/>
        </w:rPr>
        <w:t>e</w:t>
      </w:r>
      <w:r w:rsidR="004956DF">
        <w:rPr>
          <w:rFonts w:ascii="Times New Roman" w:hAnsi="Times New Roman" w:cs="Times New Roman"/>
          <w:w w:val="105"/>
          <w:sz w:val="28"/>
          <w:szCs w:val="28"/>
          <w:lang w:val="ru-RU"/>
        </w:rPr>
        <w:t>o</w:t>
      </w:r>
      <w:r w:rsidRPr="009754C9">
        <w:rPr>
          <w:rFonts w:ascii="Times New Roman" w:hAnsi="Times New Roman" w:cs="Times New Roman"/>
          <w:w w:val="105"/>
          <w:sz w:val="28"/>
          <w:szCs w:val="28"/>
          <w:lang w:val="ru-RU"/>
        </w:rPr>
        <w:t>гранич</w:t>
      </w:r>
      <w:r w:rsidR="00426357">
        <w:rPr>
          <w:rFonts w:ascii="Times New Roman" w:hAnsi="Times New Roman" w:cs="Times New Roman"/>
          <w:w w:val="105"/>
          <w:sz w:val="28"/>
          <w:szCs w:val="28"/>
          <w:lang w:val="ru-RU"/>
        </w:rPr>
        <w:t>e</w:t>
      </w:r>
      <w:r w:rsidRPr="009754C9">
        <w:rPr>
          <w:rFonts w:ascii="Times New Roman" w:hAnsi="Times New Roman" w:cs="Times New Roman"/>
          <w:w w:val="105"/>
          <w:sz w:val="28"/>
          <w:szCs w:val="28"/>
          <w:lang w:val="ru-RU"/>
        </w:rPr>
        <w:t>нная</w:t>
      </w:r>
      <w:r w:rsidRPr="009754C9">
        <w:rPr>
          <w:rFonts w:ascii="Times New Roman" w:hAnsi="Times New Roman" w:cs="Times New Roman"/>
          <w:spacing w:val="4"/>
          <w:w w:val="105"/>
          <w:sz w:val="28"/>
          <w:szCs w:val="28"/>
          <w:lang w:val="ru-RU"/>
        </w:rPr>
        <w:t xml:space="preserve"> </w:t>
      </w:r>
      <w:r w:rsidR="004956DF">
        <w:rPr>
          <w:rFonts w:ascii="Times New Roman" w:hAnsi="Times New Roman" w:cs="Times New Roman"/>
          <w:w w:val="105"/>
          <w:sz w:val="28"/>
          <w:szCs w:val="28"/>
          <w:lang w:val="ru-RU"/>
        </w:rPr>
        <w:t>o</w:t>
      </w:r>
      <w:r w:rsidRPr="009754C9">
        <w:rPr>
          <w:rFonts w:ascii="Times New Roman" w:hAnsi="Times New Roman" w:cs="Times New Roman"/>
          <w:w w:val="105"/>
          <w:sz w:val="28"/>
          <w:szCs w:val="28"/>
          <w:lang w:val="ru-RU"/>
        </w:rPr>
        <w:t>тв</w:t>
      </w:r>
      <w:r w:rsidR="00426357">
        <w:rPr>
          <w:rFonts w:ascii="Times New Roman" w:hAnsi="Times New Roman" w:cs="Times New Roman"/>
          <w:w w:val="105"/>
          <w:sz w:val="28"/>
          <w:szCs w:val="28"/>
          <w:lang w:val="ru-RU"/>
        </w:rPr>
        <w:t>e</w:t>
      </w:r>
      <w:r w:rsidRPr="009754C9">
        <w:rPr>
          <w:rFonts w:ascii="Times New Roman" w:hAnsi="Times New Roman" w:cs="Times New Roman"/>
          <w:w w:val="105"/>
          <w:sz w:val="28"/>
          <w:szCs w:val="28"/>
          <w:lang w:val="ru-RU"/>
        </w:rPr>
        <w:t>т</w:t>
      </w:r>
      <w:r w:rsidR="004956DF">
        <w:rPr>
          <w:rFonts w:ascii="Times New Roman" w:hAnsi="Times New Roman" w:cs="Times New Roman"/>
          <w:w w:val="105"/>
          <w:sz w:val="28"/>
          <w:szCs w:val="28"/>
          <w:lang w:val="ru-RU"/>
        </w:rPr>
        <w:t>c</w:t>
      </w:r>
      <w:r w:rsidRPr="009754C9">
        <w:rPr>
          <w:rFonts w:ascii="Times New Roman" w:hAnsi="Times New Roman" w:cs="Times New Roman"/>
          <w:w w:val="105"/>
          <w:sz w:val="28"/>
          <w:szCs w:val="28"/>
          <w:lang w:val="ru-RU"/>
        </w:rPr>
        <w:t>тв</w:t>
      </w:r>
      <w:r w:rsidR="00426357">
        <w:rPr>
          <w:rFonts w:ascii="Times New Roman" w:hAnsi="Times New Roman" w:cs="Times New Roman"/>
          <w:w w:val="105"/>
          <w:sz w:val="28"/>
          <w:szCs w:val="28"/>
          <w:lang w:val="ru-RU"/>
        </w:rPr>
        <w:t>e</w:t>
      </w:r>
      <w:r w:rsidRPr="009754C9">
        <w:rPr>
          <w:rFonts w:ascii="Times New Roman" w:hAnsi="Times New Roman" w:cs="Times New Roman"/>
          <w:w w:val="105"/>
          <w:sz w:val="28"/>
          <w:szCs w:val="28"/>
          <w:lang w:val="ru-RU"/>
        </w:rPr>
        <w:t>нн</w:t>
      </w:r>
      <w:r w:rsidR="004956DF">
        <w:rPr>
          <w:rFonts w:ascii="Times New Roman" w:hAnsi="Times New Roman" w:cs="Times New Roman"/>
          <w:w w:val="105"/>
          <w:sz w:val="28"/>
          <w:szCs w:val="28"/>
          <w:lang w:val="ru-RU"/>
        </w:rPr>
        <w:t>oc</w:t>
      </w:r>
      <w:r w:rsidRPr="009754C9">
        <w:rPr>
          <w:rFonts w:ascii="Times New Roman" w:hAnsi="Times New Roman" w:cs="Times New Roman"/>
          <w:w w:val="105"/>
          <w:sz w:val="28"/>
          <w:szCs w:val="28"/>
          <w:lang w:val="ru-RU"/>
        </w:rPr>
        <w:t xml:space="preserve">ть </w:t>
      </w:r>
      <w:r w:rsidRPr="009754C9">
        <w:rPr>
          <w:rFonts w:ascii="Times New Roman" w:hAnsi="Times New Roman" w:cs="Times New Roman"/>
          <w:w w:val="105"/>
          <w:sz w:val="28"/>
          <w:szCs w:val="28"/>
        </w:rPr>
        <w:t>limited</w:t>
      </w:r>
      <w:r w:rsidRPr="009754C9">
        <w:rPr>
          <w:rFonts w:ascii="Times New Roman" w:hAnsi="Times New Roman" w:cs="Times New Roman"/>
          <w:spacing w:val="-1"/>
          <w:w w:val="105"/>
          <w:sz w:val="28"/>
          <w:szCs w:val="28"/>
          <w:lang w:val="ru-RU"/>
        </w:rPr>
        <w:t xml:space="preserve"> </w:t>
      </w:r>
      <w:r w:rsidRPr="009754C9">
        <w:rPr>
          <w:rFonts w:ascii="Times New Roman" w:hAnsi="Times New Roman" w:cs="Times New Roman"/>
          <w:w w:val="105"/>
          <w:sz w:val="28"/>
          <w:szCs w:val="28"/>
        </w:rPr>
        <w:t>li</w:t>
      </w:r>
      <w:r w:rsidR="00474FF1" w:rsidRPr="009754C9">
        <w:rPr>
          <w:rFonts w:ascii="Times New Roman" w:hAnsi="Times New Roman" w:cs="Times New Roman"/>
          <w:w w:val="105"/>
          <w:sz w:val="28"/>
          <w:szCs w:val="28"/>
          <w:lang w:val="ru-RU"/>
        </w:rPr>
        <w:t>а</w:t>
      </w:r>
      <w:r w:rsidRPr="009754C9">
        <w:rPr>
          <w:rFonts w:ascii="Times New Roman" w:hAnsi="Times New Roman" w:cs="Times New Roman"/>
          <w:w w:val="105"/>
          <w:sz w:val="28"/>
          <w:szCs w:val="28"/>
        </w:rPr>
        <w:t>bility</w:t>
      </w:r>
      <w:r w:rsidRPr="009754C9">
        <w:rPr>
          <w:rFonts w:ascii="Times New Roman" w:hAnsi="Times New Roman" w:cs="Times New Roman"/>
          <w:spacing w:val="-1"/>
          <w:w w:val="105"/>
          <w:sz w:val="28"/>
          <w:szCs w:val="28"/>
          <w:lang w:val="ru-RU"/>
        </w:rPr>
        <w:t xml:space="preserve"> </w:t>
      </w:r>
      <w:r w:rsidRPr="009754C9">
        <w:rPr>
          <w:rFonts w:ascii="Times New Roman" w:hAnsi="Times New Roman" w:cs="Times New Roman"/>
          <w:w w:val="105"/>
          <w:sz w:val="28"/>
          <w:szCs w:val="28"/>
          <w:lang w:val="ru-RU"/>
        </w:rPr>
        <w:t>–</w:t>
      </w:r>
      <w:r w:rsidRPr="009754C9">
        <w:rPr>
          <w:rFonts w:ascii="Times New Roman" w:hAnsi="Times New Roman" w:cs="Times New Roman"/>
          <w:spacing w:val="-1"/>
          <w:w w:val="105"/>
          <w:sz w:val="28"/>
          <w:szCs w:val="28"/>
          <w:lang w:val="ru-RU"/>
        </w:rPr>
        <w:t xml:space="preserve"> </w:t>
      </w:r>
      <w:r w:rsidR="004956DF">
        <w:rPr>
          <w:rFonts w:ascii="Times New Roman" w:hAnsi="Times New Roman" w:cs="Times New Roman"/>
          <w:w w:val="105"/>
          <w:sz w:val="28"/>
          <w:szCs w:val="28"/>
          <w:lang w:val="ru-RU"/>
        </w:rPr>
        <w:t>o</w:t>
      </w:r>
      <w:r w:rsidRPr="009754C9">
        <w:rPr>
          <w:rFonts w:ascii="Times New Roman" w:hAnsi="Times New Roman" w:cs="Times New Roman"/>
          <w:w w:val="105"/>
          <w:sz w:val="28"/>
          <w:szCs w:val="28"/>
          <w:lang w:val="ru-RU"/>
        </w:rPr>
        <w:t>гранич</w:t>
      </w:r>
      <w:r w:rsidR="00426357">
        <w:rPr>
          <w:rFonts w:ascii="Times New Roman" w:hAnsi="Times New Roman" w:cs="Times New Roman"/>
          <w:w w:val="105"/>
          <w:sz w:val="28"/>
          <w:szCs w:val="28"/>
          <w:lang w:val="ru-RU"/>
        </w:rPr>
        <w:t>e</w:t>
      </w:r>
      <w:r w:rsidRPr="009754C9">
        <w:rPr>
          <w:rFonts w:ascii="Times New Roman" w:hAnsi="Times New Roman" w:cs="Times New Roman"/>
          <w:w w:val="105"/>
          <w:sz w:val="28"/>
          <w:szCs w:val="28"/>
          <w:lang w:val="ru-RU"/>
        </w:rPr>
        <w:t>нная</w:t>
      </w:r>
      <w:r w:rsidRPr="009754C9">
        <w:rPr>
          <w:rFonts w:ascii="Times New Roman" w:hAnsi="Times New Roman" w:cs="Times New Roman"/>
          <w:spacing w:val="-1"/>
          <w:w w:val="105"/>
          <w:sz w:val="28"/>
          <w:szCs w:val="28"/>
          <w:lang w:val="ru-RU"/>
        </w:rPr>
        <w:t xml:space="preserve"> </w:t>
      </w:r>
      <w:r w:rsidR="004956DF">
        <w:rPr>
          <w:rFonts w:ascii="Times New Roman" w:hAnsi="Times New Roman" w:cs="Times New Roman"/>
          <w:w w:val="105"/>
          <w:sz w:val="28"/>
          <w:szCs w:val="28"/>
          <w:lang w:val="ru-RU"/>
        </w:rPr>
        <w:t>o</w:t>
      </w:r>
      <w:r w:rsidRPr="009754C9">
        <w:rPr>
          <w:rFonts w:ascii="Times New Roman" w:hAnsi="Times New Roman" w:cs="Times New Roman"/>
          <w:w w:val="105"/>
          <w:sz w:val="28"/>
          <w:szCs w:val="28"/>
          <w:lang w:val="ru-RU"/>
        </w:rPr>
        <w:t>тв</w:t>
      </w:r>
      <w:r w:rsidR="00426357">
        <w:rPr>
          <w:rFonts w:ascii="Times New Roman" w:hAnsi="Times New Roman" w:cs="Times New Roman"/>
          <w:w w:val="105"/>
          <w:sz w:val="28"/>
          <w:szCs w:val="28"/>
          <w:lang w:val="ru-RU"/>
        </w:rPr>
        <w:t>e</w:t>
      </w:r>
      <w:r w:rsidRPr="009754C9">
        <w:rPr>
          <w:rFonts w:ascii="Times New Roman" w:hAnsi="Times New Roman" w:cs="Times New Roman"/>
          <w:w w:val="105"/>
          <w:sz w:val="28"/>
          <w:szCs w:val="28"/>
          <w:lang w:val="ru-RU"/>
        </w:rPr>
        <w:t>т</w:t>
      </w:r>
      <w:r w:rsidR="004956DF">
        <w:rPr>
          <w:rFonts w:ascii="Times New Roman" w:hAnsi="Times New Roman" w:cs="Times New Roman"/>
          <w:w w:val="105"/>
          <w:sz w:val="28"/>
          <w:szCs w:val="28"/>
          <w:lang w:val="ru-RU"/>
        </w:rPr>
        <w:t>c</w:t>
      </w:r>
      <w:r w:rsidRPr="009754C9">
        <w:rPr>
          <w:rFonts w:ascii="Times New Roman" w:hAnsi="Times New Roman" w:cs="Times New Roman"/>
          <w:w w:val="105"/>
          <w:sz w:val="28"/>
          <w:szCs w:val="28"/>
          <w:lang w:val="ru-RU"/>
        </w:rPr>
        <w:t>тв</w:t>
      </w:r>
      <w:r w:rsidR="00426357">
        <w:rPr>
          <w:rFonts w:ascii="Times New Roman" w:hAnsi="Times New Roman" w:cs="Times New Roman"/>
          <w:w w:val="105"/>
          <w:sz w:val="28"/>
          <w:szCs w:val="28"/>
          <w:lang w:val="ru-RU"/>
        </w:rPr>
        <w:t>e</w:t>
      </w:r>
      <w:r w:rsidRPr="009754C9">
        <w:rPr>
          <w:rFonts w:ascii="Times New Roman" w:hAnsi="Times New Roman" w:cs="Times New Roman"/>
          <w:w w:val="105"/>
          <w:sz w:val="28"/>
          <w:szCs w:val="28"/>
          <w:lang w:val="ru-RU"/>
        </w:rPr>
        <w:t>нн</w:t>
      </w:r>
      <w:r w:rsidR="004956DF">
        <w:rPr>
          <w:rFonts w:ascii="Times New Roman" w:hAnsi="Times New Roman" w:cs="Times New Roman"/>
          <w:w w:val="105"/>
          <w:sz w:val="28"/>
          <w:szCs w:val="28"/>
          <w:lang w:val="ru-RU"/>
        </w:rPr>
        <w:t>oc</w:t>
      </w:r>
      <w:r w:rsidRPr="009754C9">
        <w:rPr>
          <w:rFonts w:ascii="Times New Roman" w:hAnsi="Times New Roman" w:cs="Times New Roman"/>
          <w:w w:val="105"/>
          <w:sz w:val="28"/>
          <w:szCs w:val="28"/>
          <w:lang w:val="ru-RU"/>
        </w:rPr>
        <w:t>ть</w:t>
      </w:r>
    </w:p>
    <w:p w:rsidR="009265E9" w:rsidRPr="009754C9" w:rsidRDefault="009265E9" w:rsidP="008B7068">
      <w:pPr>
        <w:pStyle w:val="ab"/>
        <w:numPr>
          <w:ilvl w:val="0"/>
          <w:numId w:val="25"/>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bCs/>
          <w:w w:val="105"/>
          <w:sz w:val="28"/>
          <w:szCs w:val="28"/>
        </w:rPr>
        <w:t>own</w:t>
      </w:r>
      <w:r w:rsidRPr="009754C9">
        <w:rPr>
          <w:rFonts w:ascii="Times New Roman" w:eastAsia="Times New Roman" w:hAnsi="Times New Roman" w:cs="Times New Roman"/>
          <w:bCs/>
          <w:spacing w:val="-21"/>
          <w:w w:val="105"/>
          <w:sz w:val="28"/>
          <w:szCs w:val="28"/>
        </w:rPr>
        <w:t xml:space="preserve"> </w:t>
      </w:r>
      <w:r w:rsidRPr="009754C9">
        <w:rPr>
          <w:rFonts w:ascii="Times New Roman" w:eastAsia="Times New Roman" w:hAnsi="Times New Roman" w:cs="Times New Roman"/>
          <w:bCs/>
          <w:w w:val="105"/>
          <w:sz w:val="28"/>
          <w:szCs w:val="28"/>
        </w:rPr>
        <w:t>(v)</w:t>
      </w:r>
      <w:r w:rsidRPr="009754C9">
        <w:rPr>
          <w:rFonts w:ascii="Times New Roman" w:eastAsia="Times New Roman" w:hAnsi="Times New Roman" w:cs="Times New Roman"/>
          <w:bCs/>
          <w:spacing w:val="-20"/>
          <w:w w:val="105"/>
          <w:sz w:val="28"/>
          <w:szCs w:val="28"/>
        </w:rPr>
        <w:t xml:space="preserve"> </w:t>
      </w:r>
      <w:r w:rsidRPr="009754C9">
        <w:rPr>
          <w:rFonts w:ascii="Times New Roman" w:eastAsia="Times New Roman" w:hAnsi="Times New Roman" w:cs="Times New Roman"/>
          <w:w w:val="105"/>
          <w:sz w:val="28"/>
          <w:szCs w:val="28"/>
        </w:rPr>
        <w:t>–</w:t>
      </w:r>
      <w:r w:rsidRPr="009754C9">
        <w:rPr>
          <w:rFonts w:ascii="Times New Roman" w:eastAsia="Times New Roman" w:hAnsi="Times New Roman" w:cs="Times New Roman"/>
          <w:spacing w:val="-20"/>
          <w:w w:val="105"/>
          <w:sz w:val="28"/>
          <w:szCs w:val="28"/>
        </w:rPr>
        <w:t xml:space="preserve"> </w:t>
      </w:r>
      <w:r w:rsidRPr="009754C9">
        <w:rPr>
          <w:rFonts w:ascii="Times New Roman" w:eastAsia="Times New Roman" w:hAnsi="Times New Roman" w:cs="Times New Roman"/>
          <w:w w:val="105"/>
          <w:sz w:val="28"/>
          <w:szCs w:val="28"/>
        </w:rPr>
        <w:t>влад</w:t>
      </w:r>
      <w:r w:rsidR="00426357">
        <w:rPr>
          <w:rFonts w:ascii="Times New Roman" w:eastAsia="Times New Roman" w:hAnsi="Times New Roman" w:cs="Times New Roman"/>
          <w:w w:val="105"/>
          <w:sz w:val="28"/>
          <w:szCs w:val="28"/>
        </w:rPr>
        <w:t>e</w:t>
      </w:r>
      <w:r w:rsidRPr="009754C9">
        <w:rPr>
          <w:rFonts w:ascii="Times New Roman" w:eastAsia="Times New Roman" w:hAnsi="Times New Roman" w:cs="Times New Roman"/>
          <w:w w:val="105"/>
          <w:sz w:val="28"/>
          <w:szCs w:val="28"/>
        </w:rPr>
        <w:t>ть</w:t>
      </w:r>
    </w:p>
    <w:p w:rsidR="00503F97" w:rsidRPr="009754C9" w:rsidRDefault="009265E9" w:rsidP="008B7068">
      <w:pPr>
        <w:spacing w:after="0" w:line="240" w:lineRule="auto"/>
        <w:ind w:firstLine="709"/>
        <w:jc w:val="both"/>
        <w:rPr>
          <w:rFonts w:ascii="Times New Roman" w:hAnsi="Times New Roman" w:cs="Times New Roman"/>
          <w:w w:val="105"/>
          <w:sz w:val="28"/>
          <w:szCs w:val="28"/>
        </w:rPr>
      </w:pPr>
      <w:r w:rsidRPr="009754C9">
        <w:rPr>
          <w:rFonts w:ascii="Times New Roman" w:hAnsi="Times New Roman" w:cs="Times New Roman"/>
          <w:w w:val="110"/>
          <w:sz w:val="28"/>
          <w:szCs w:val="28"/>
        </w:rPr>
        <w:t>to</w:t>
      </w:r>
      <w:r w:rsidRPr="009754C9">
        <w:rPr>
          <w:rFonts w:ascii="Times New Roman" w:hAnsi="Times New Roman" w:cs="Times New Roman"/>
          <w:spacing w:val="-35"/>
          <w:w w:val="110"/>
          <w:sz w:val="28"/>
          <w:szCs w:val="28"/>
        </w:rPr>
        <w:t xml:space="preserve"> </w:t>
      </w:r>
      <w:r w:rsidRPr="009754C9">
        <w:rPr>
          <w:rFonts w:ascii="Times New Roman" w:hAnsi="Times New Roman" w:cs="Times New Roman"/>
          <w:w w:val="110"/>
          <w:sz w:val="28"/>
          <w:szCs w:val="28"/>
        </w:rPr>
        <w:t>own</w:t>
      </w:r>
      <w:r w:rsidRPr="009754C9">
        <w:rPr>
          <w:rFonts w:ascii="Times New Roman" w:hAnsi="Times New Roman" w:cs="Times New Roman"/>
          <w:spacing w:val="-34"/>
          <w:w w:val="110"/>
          <w:sz w:val="28"/>
          <w:szCs w:val="28"/>
        </w:rPr>
        <w:t xml:space="preserve"> </w:t>
      </w:r>
      <w:r w:rsidRPr="009754C9">
        <w:rPr>
          <w:rFonts w:ascii="Times New Roman" w:hAnsi="Times New Roman" w:cs="Times New Roman"/>
          <w:w w:val="110"/>
          <w:sz w:val="28"/>
          <w:szCs w:val="28"/>
        </w:rPr>
        <w:t>property</w:t>
      </w:r>
      <w:r w:rsidRPr="009754C9">
        <w:rPr>
          <w:rFonts w:ascii="Times New Roman" w:hAnsi="Times New Roman" w:cs="Times New Roman"/>
          <w:spacing w:val="-35"/>
          <w:w w:val="110"/>
          <w:sz w:val="28"/>
          <w:szCs w:val="28"/>
        </w:rPr>
        <w:t xml:space="preserve"> </w:t>
      </w:r>
      <w:r w:rsidRPr="009754C9">
        <w:rPr>
          <w:rFonts w:ascii="Times New Roman" w:hAnsi="Times New Roman" w:cs="Times New Roman"/>
          <w:w w:val="110"/>
          <w:sz w:val="28"/>
          <w:szCs w:val="28"/>
        </w:rPr>
        <w:t>–</w:t>
      </w:r>
      <w:r w:rsidRPr="009754C9">
        <w:rPr>
          <w:rFonts w:ascii="Times New Roman" w:hAnsi="Times New Roman" w:cs="Times New Roman"/>
          <w:spacing w:val="-34"/>
          <w:w w:val="110"/>
          <w:sz w:val="28"/>
          <w:szCs w:val="28"/>
        </w:rPr>
        <w:t xml:space="preserve"> </w:t>
      </w:r>
      <w:r w:rsidRPr="009754C9">
        <w:rPr>
          <w:rFonts w:ascii="Times New Roman" w:hAnsi="Times New Roman" w:cs="Times New Roman"/>
          <w:w w:val="110"/>
          <w:sz w:val="28"/>
          <w:szCs w:val="28"/>
        </w:rPr>
        <w:t>влад</w:t>
      </w:r>
      <w:r w:rsidR="00426357">
        <w:rPr>
          <w:rFonts w:ascii="Times New Roman" w:hAnsi="Times New Roman" w:cs="Times New Roman"/>
          <w:w w:val="110"/>
          <w:sz w:val="28"/>
          <w:szCs w:val="28"/>
        </w:rPr>
        <w:t>e</w:t>
      </w:r>
      <w:r w:rsidRPr="009754C9">
        <w:rPr>
          <w:rFonts w:ascii="Times New Roman" w:hAnsi="Times New Roman" w:cs="Times New Roman"/>
          <w:w w:val="110"/>
          <w:sz w:val="28"/>
          <w:szCs w:val="28"/>
        </w:rPr>
        <w:t>ть</w:t>
      </w:r>
      <w:r w:rsidRPr="009754C9">
        <w:rPr>
          <w:rFonts w:ascii="Times New Roman" w:hAnsi="Times New Roman" w:cs="Times New Roman"/>
          <w:spacing w:val="-35"/>
          <w:w w:val="110"/>
          <w:sz w:val="28"/>
          <w:szCs w:val="28"/>
        </w:rPr>
        <w:t xml:space="preserve"> </w:t>
      </w:r>
      <w:r w:rsidRPr="009754C9">
        <w:rPr>
          <w:rFonts w:ascii="Times New Roman" w:hAnsi="Times New Roman" w:cs="Times New Roman"/>
          <w:w w:val="110"/>
          <w:sz w:val="28"/>
          <w:szCs w:val="28"/>
        </w:rPr>
        <w:t>имущ</w:t>
      </w:r>
      <w:r w:rsidR="00426357">
        <w:rPr>
          <w:rFonts w:ascii="Times New Roman" w:hAnsi="Times New Roman" w:cs="Times New Roman"/>
          <w:w w:val="110"/>
          <w:sz w:val="28"/>
          <w:szCs w:val="28"/>
        </w:rPr>
        <w:t>e</w:t>
      </w:r>
      <w:r w:rsidR="004956DF">
        <w:rPr>
          <w:rFonts w:ascii="Times New Roman" w:hAnsi="Times New Roman" w:cs="Times New Roman"/>
          <w:w w:val="110"/>
          <w:sz w:val="28"/>
          <w:szCs w:val="28"/>
        </w:rPr>
        <w:t>c</w:t>
      </w:r>
      <w:r w:rsidRPr="009754C9">
        <w:rPr>
          <w:rFonts w:ascii="Times New Roman" w:hAnsi="Times New Roman" w:cs="Times New Roman"/>
          <w:w w:val="110"/>
          <w:sz w:val="28"/>
          <w:szCs w:val="28"/>
        </w:rPr>
        <w:t>тв</w:t>
      </w:r>
      <w:r w:rsidR="004956DF">
        <w:rPr>
          <w:rFonts w:ascii="Times New Roman" w:hAnsi="Times New Roman" w:cs="Times New Roman"/>
          <w:w w:val="110"/>
          <w:sz w:val="28"/>
          <w:szCs w:val="28"/>
        </w:rPr>
        <w:t>o</w:t>
      </w:r>
      <w:r w:rsidRPr="009754C9">
        <w:rPr>
          <w:rFonts w:ascii="Times New Roman" w:hAnsi="Times New Roman" w:cs="Times New Roman"/>
          <w:w w:val="110"/>
          <w:sz w:val="28"/>
          <w:szCs w:val="28"/>
        </w:rPr>
        <w:t>м</w:t>
      </w:r>
      <w:r w:rsidRPr="009754C9">
        <w:rPr>
          <w:rFonts w:ascii="Times New Roman" w:hAnsi="Times New Roman" w:cs="Times New Roman"/>
          <w:w w:val="105"/>
          <w:sz w:val="28"/>
          <w:szCs w:val="28"/>
        </w:rPr>
        <w:t xml:space="preserve"> </w:t>
      </w:r>
    </w:p>
    <w:p w:rsidR="009265E9" w:rsidRPr="009754C9" w:rsidRDefault="009265E9" w:rsidP="008B7068">
      <w:pPr>
        <w:pStyle w:val="ab"/>
        <w:numPr>
          <w:ilvl w:val="0"/>
          <w:numId w:val="25"/>
        </w:numPr>
        <w:ind w:left="0" w:firstLine="709"/>
        <w:jc w:val="both"/>
        <w:rPr>
          <w:rFonts w:ascii="Times New Roman" w:hAnsi="Times New Roman" w:cs="Times New Roman"/>
          <w:sz w:val="28"/>
          <w:szCs w:val="28"/>
        </w:rPr>
      </w:pPr>
      <w:r w:rsidRPr="009754C9">
        <w:rPr>
          <w:rFonts w:ascii="Times New Roman" w:hAnsi="Times New Roman" w:cs="Times New Roman"/>
          <w:w w:val="110"/>
          <w:sz w:val="28"/>
          <w:szCs w:val="28"/>
        </w:rPr>
        <w:t>owner</w:t>
      </w:r>
      <w:r w:rsidRPr="009754C9">
        <w:rPr>
          <w:rFonts w:ascii="Times New Roman" w:hAnsi="Times New Roman" w:cs="Times New Roman"/>
          <w:spacing w:val="-19"/>
          <w:w w:val="110"/>
          <w:sz w:val="28"/>
          <w:szCs w:val="28"/>
        </w:rPr>
        <w:t xml:space="preserve"> </w:t>
      </w:r>
      <w:r w:rsidRPr="009754C9">
        <w:rPr>
          <w:rFonts w:ascii="Times New Roman" w:hAnsi="Times New Roman" w:cs="Times New Roman"/>
          <w:w w:val="110"/>
          <w:sz w:val="28"/>
          <w:szCs w:val="28"/>
        </w:rPr>
        <w:t>(n,</w:t>
      </w:r>
      <w:r w:rsidRPr="009754C9">
        <w:rPr>
          <w:rFonts w:ascii="Times New Roman" w:hAnsi="Times New Roman" w:cs="Times New Roman"/>
          <w:spacing w:val="-19"/>
          <w:w w:val="110"/>
          <w:sz w:val="28"/>
          <w:szCs w:val="28"/>
        </w:rPr>
        <w:t xml:space="preserve"> </w:t>
      </w:r>
      <w:r w:rsidRPr="009754C9">
        <w:rPr>
          <w:rFonts w:ascii="Times New Roman" w:hAnsi="Times New Roman" w:cs="Times New Roman"/>
          <w:w w:val="110"/>
          <w:sz w:val="28"/>
          <w:szCs w:val="28"/>
        </w:rPr>
        <w:t>C)</w:t>
      </w:r>
      <w:r w:rsidRPr="009754C9">
        <w:rPr>
          <w:rFonts w:ascii="Times New Roman" w:hAnsi="Times New Roman" w:cs="Times New Roman"/>
          <w:spacing w:val="-19"/>
          <w:w w:val="110"/>
          <w:sz w:val="28"/>
          <w:szCs w:val="28"/>
        </w:rPr>
        <w:t xml:space="preserve"> </w:t>
      </w:r>
      <w:r w:rsidRPr="009754C9">
        <w:rPr>
          <w:rFonts w:ascii="Times New Roman" w:hAnsi="Times New Roman" w:cs="Times New Roman"/>
          <w:w w:val="110"/>
          <w:sz w:val="28"/>
          <w:szCs w:val="28"/>
        </w:rPr>
        <w:t>–</w:t>
      </w:r>
      <w:r w:rsidRPr="009754C9">
        <w:rPr>
          <w:rFonts w:ascii="Times New Roman" w:hAnsi="Times New Roman" w:cs="Times New Roman"/>
          <w:spacing w:val="-19"/>
          <w:w w:val="110"/>
          <w:sz w:val="28"/>
          <w:szCs w:val="28"/>
        </w:rPr>
        <w:t xml:space="preserve"> </w:t>
      </w:r>
      <w:r w:rsidRPr="009754C9">
        <w:rPr>
          <w:rFonts w:ascii="Times New Roman" w:hAnsi="Times New Roman" w:cs="Times New Roman"/>
          <w:w w:val="110"/>
          <w:sz w:val="28"/>
          <w:szCs w:val="28"/>
        </w:rPr>
        <w:t>влад</w:t>
      </w:r>
      <w:r w:rsidR="00426357">
        <w:rPr>
          <w:rFonts w:ascii="Times New Roman" w:hAnsi="Times New Roman" w:cs="Times New Roman"/>
          <w:w w:val="110"/>
          <w:sz w:val="28"/>
          <w:szCs w:val="28"/>
        </w:rPr>
        <w:t>e</w:t>
      </w:r>
      <w:r w:rsidRPr="009754C9">
        <w:rPr>
          <w:rFonts w:ascii="Times New Roman" w:hAnsi="Times New Roman" w:cs="Times New Roman"/>
          <w:w w:val="110"/>
          <w:sz w:val="28"/>
          <w:szCs w:val="28"/>
        </w:rPr>
        <w:t>л</w:t>
      </w:r>
      <w:r w:rsidR="00426357">
        <w:rPr>
          <w:rFonts w:ascii="Times New Roman" w:hAnsi="Times New Roman" w:cs="Times New Roman"/>
          <w:w w:val="110"/>
          <w:sz w:val="28"/>
          <w:szCs w:val="28"/>
        </w:rPr>
        <w:t>e</w:t>
      </w:r>
      <w:r w:rsidRPr="009754C9">
        <w:rPr>
          <w:rFonts w:ascii="Times New Roman" w:hAnsi="Times New Roman" w:cs="Times New Roman"/>
          <w:w w:val="110"/>
          <w:sz w:val="28"/>
          <w:szCs w:val="28"/>
        </w:rPr>
        <w:t>ц,</w:t>
      </w:r>
      <w:r w:rsidRPr="009754C9">
        <w:rPr>
          <w:rFonts w:ascii="Times New Roman" w:hAnsi="Times New Roman" w:cs="Times New Roman"/>
          <w:spacing w:val="-18"/>
          <w:w w:val="110"/>
          <w:sz w:val="28"/>
          <w:szCs w:val="28"/>
        </w:rPr>
        <w:t xml:space="preserve"> </w:t>
      </w:r>
      <w:r w:rsidR="00426357">
        <w:rPr>
          <w:rFonts w:ascii="Times New Roman" w:hAnsi="Times New Roman" w:cs="Times New Roman"/>
          <w:w w:val="110"/>
          <w:sz w:val="28"/>
          <w:szCs w:val="28"/>
        </w:rPr>
        <w:t>x</w:t>
      </w:r>
      <w:r w:rsidR="004956DF">
        <w:rPr>
          <w:rFonts w:ascii="Times New Roman" w:hAnsi="Times New Roman" w:cs="Times New Roman"/>
          <w:w w:val="110"/>
          <w:sz w:val="28"/>
          <w:szCs w:val="28"/>
        </w:rPr>
        <w:t>o</w:t>
      </w:r>
      <w:r w:rsidRPr="009754C9">
        <w:rPr>
          <w:rFonts w:ascii="Times New Roman" w:hAnsi="Times New Roman" w:cs="Times New Roman"/>
          <w:w w:val="110"/>
          <w:sz w:val="28"/>
          <w:szCs w:val="28"/>
        </w:rPr>
        <w:t>зяин</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w w:val="110"/>
          <w:sz w:val="28"/>
          <w:szCs w:val="28"/>
          <w:lang w:val="en-US"/>
        </w:rPr>
        <w:t>the</w:t>
      </w:r>
      <w:r w:rsidRPr="009754C9">
        <w:rPr>
          <w:rFonts w:ascii="Times New Roman" w:hAnsi="Times New Roman" w:cs="Times New Roman"/>
          <w:spacing w:val="-23"/>
          <w:w w:val="110"/>
          <w:sz w:val="28"/>
          <w:szCs w:val="28"/>
          <w:lang w:val="en-US"/>
        </w:rPr>
        <w:t xml:space="preserve"> </w:t>
      </w:r>
      <w:r w:rsidRPr="009754C9">
        <w:rPr>
          <w:rFonts w:ascii="Times New Roman" w:hAnsi="Times New Roman" w:cs="Times New Roman"/>
          <w:w w:val="110"/>
          <w:sz w:val="28"/>
          <w:szCs w:val="28"/>
          <w:lang w:val="en-US"/>
        </w:rPr>
        <w:t>owner</w:t>
      </w:r>
      <w:r w:rsidRPr="009754C9">
        <w:rPr>
          <w:rFonts w:ascii="Times New Roman" w:hAnsi="Times New Roman" w:cs="Times New Roman"/>
          <w:spacing w:val="-23"/>
          <w:w w:val="110"/>
          <w:sz w:val="28"/>
          <w:szCs w:val="28"/>
          <w:lang w:val="en-US"/>
        </w:rPr>
        <w:t xml:space="preserve"> </w:t>
      </w:r>
      <w:r w:rsidRPr="009754C9">
        <w:rPr>
          <w:rFonts w:ascii="Times New Roman" w:hAnsi="Times New Roman" w:cs="Times New Roman"/>
          <w:w w:val="110"/>
          <w:sz w:val="28"/>
          <w:szCs w:val="28"/>
          <w:lang w:val="en-US"/>
        </w:rPr>
        <w:t>of</w:t>
      </w:r>
      <w:r w:rsidRPr="009754C9">
        <w:rPr>
          <w:rFonts w:ascii="Times New Roman" w:hAnsi="Times New Roman" w:cs="Times New Roman"/>
          <w:spacing w:val="-23"/>
          <w:w w:val="110"/>
          <w:sz w:val="28"/>
          <w:szCs w:val="28"/>
          <w:lang w:val="en-US"/>
        </w:rPr>
        <w:t xml:space="preserve"> </w:t>
      </w:r>
      <w:r w:rsidR="00474FF1" w:rsidRPr="009754C9">
        <w:rPr>
          <w:rFonts w:ascii="Times New Roman" w:hAnsi="Times New Roman" w:cs="Times New Roman"/>
          <w:w w:val="110"/>
          <w:sz w:val="28"/>
          <w:szCs w:val="28"/>
          <w:lang w:val="en-US"/>
        </w:rPr>
        <w:t>а</w:t>
      </w:r>
      <w:r w:rsidRPr="009754C9">
        <w:rPr>
          <w:rFonts w:ascii="Times New Roman" w:hAnsi="Times New Roman" w:cs="Times New Roman"/>
          <w:spacing w:val="-23"/>
          <w:w w:val="110"/>
          <w:sz w:val="28"/>
          <w:szCs w:val="28"/>
          <w:lang w:val="en-US"/>
        </w:rPr>
        <w:t xml:space="preserve"> </w:t>
      </w:r>
      <w:r w:rsidRPr="009754C9">
        <w:rPr>
          <w:rFonts w:ascii="Times New Roman" w:hAnsi="Times New Roman" w:cs="Times New Roman"/>
          <w:w w:val="110"/>
          <w:sz w:val="28"/>
          <w:szCs w:val="28"/>
          <w:lang w:val="en-US"/>
        </w:rPr>
        <w:t>house</w:t>
      </w:r>
      <w:r w:rsidRPr="009754C9">
        <w:rPr>
          <w:rFonts w:ascii="Times New Roman" w:hAnsi="Times New Roman" w:cs="Times New Roman"/>
          <w:spacing w:val="-23"/>
          <w:w w:val="110"/>
          <w:sz w:val="28"/>
          <w:szCs w:val="28"/>
          <w:lang w:val="en-US"/>
        </w:rPr>
        <w:t xml:space="preserve"> </w:t>
      </w:r>
      <w:r w:rsidRPr="009754C9">
        <w:rPr>
          <w:rFonts w:ascii="Times New Roman" w:hAnsi="Times New Roman" w:cs="Times New Roman"/>
          <w:w w:val="115"/>
          <w:sz w:val="28"/>
          <w:szCs w:val="28"/>
          <w:lang w:val="en-US"/>
        </w:rPr>
        <w:t>–</w:t>
      </w:r>
      <w:r w:rsidRPr="009754C9">
        <w:rPr>
          <w:rFonts w:ascii="Times New Roman" w:hAnsi="Times New Roman" w:cs="Times New Roman"/>
          <w:spacing w:val="-25"/>
          <w:w w:val="115"/>
          <w:sz w:val="28"/>
          <w:szCs w:val="28"/>
          <w:lang w:val="en-US"/>
        </w:rPr>
        <w:t xml:space="preserve"> </w:t>
      </w:r>
      <w:r w:rsidR="00426357" w:rsidRPr="00426357">
        <w:rPr>
          <w:rFonts w:ascii="Times New Roman" w:hAnsi="Times New Roman" w:cs="Times New Roman"/>
          <w:w w:val="110"/>
          <w:sz w:val="28"/>
          <w:szCs w:val="28"/>
          <w:lang w:val="en-US"/>
        </w:rPr>
        <w:t>x</w:t>
      </w:r>
      <w:r w:rsidR="004956DF" w:rsidRPr="00426357">
        <w:rPr>
          <w:rFonts w:ascii="Times New Roman" w:hAnsi="Times New Roman" w:cs="Times New Roman"/>
          <w:w w:val="110"/>
          <w:sz w:val="28"/>
          <w:szCs w:val="28"/>
          <w:lang w:val="en-US"/>
        </w:rPr>
        <w:t>o</w:t>
      </w:r>
      <w:r w:rsidRPr="009754C9">
        <w:rPr>
          <w:rFonts w:ascii="Times New Roman" w:hAnsi="Times New Roman" w:cs="Times New Roman"/>
          <w:w w:val="110"/>
          <w:sz w:val="28"/>
          <w:szCs w:val="28"/>
        </w:rPr>
        <w:t>зяин</w:t>
      </w:r>
      <w:r w:rsidRPr="009754C9">
        <w:rPr>
          <w:rFonts w:ascii="Times New Roman" w:hAnsi="Times New Roman" w:cs="Times New Roman"/>
          <w:spacing w:val="-23"/>
          <w:w w:val="110"/>
          <w:sz w:val="28"/>
          <w:szCs w:val="28"/>
          <w:lang w:val="en-US"/>
        </w:rPr>
        <w:t xml:space="preserve"> </w:t>
      </w:r>
      <w:r w:rsidRPr="009754C9">
        <w:rPr>
          <w:rFonts w:ascii="Times New Roman" w:hAnsi="Times New Roman" w:cs="Times New Roman"/>
          <w:w w:val="110"/>
          <w:sz w:val="28"/>
          <w:szCs w:val="28"/>
        </w:rPr>
        <w:t>д</w:t>
      </w:r>
      <w:r w:rsidR="004956DF" w:rsidRPr="00426357">
        <w:rPr>
          <w:rFonts w:ascii="Times New Roman" w:hAnsi="Times New Roman" w:cs="Times New Roman"/>
          <w:w w:val="110"/>
          <w:sz w:val="28"/>
          <w:szCs w:val="28"/>
          <w:lang w:val="en-US"/>
        </w:rPr>
        <w:t>o</w:t>
      </w:r>
      <w:r w:rsidRPr="009754C9">
        <w:rPr>
          <w:rFonts w:ascii="Times New Roman" w:hAnsi="Times New Roman" w:cs="Times New Roman"/>
          <w:w w:val="110"/>
          <w:sz w:val="28"/>
          <w:szCs w:val="28"/>
        </w:rPr>
        <w:t>ма</w:t>
      </w:r>
    </w:p>
    <w:p w:rsidR="009265E9" w:rsidRPr="00426357" w:rsidRDefault="009265E9" w:rsidP="008B7068">
      <w:pPr>
        <w:pStyle w:val="ab"/>
        <w:numPr>
          <w:ilvl w:val="0"/>
          <w:numId w:val="25"/>
        </w:numPr>
        <w:ind w:left="0" w:firstLine="709"/>
        <w:jc w:val="both"/>
        <w:rPr>
          <w:rFonts w:ascii="Times New Roman" w:hAnsi="Times New Roman" w:cs="Times New Roman"/>
          <w:sz w:val="28"/>
          <w:szCs w:val="28"/>
        </w:rPr>
      </w:pPr>
      <w:r w:rsidRPr="009754C9">
        <w:rPr>
          <w:rFonts w:ascii="Times New Roman" w:hAnsi="Times New Roman" w:cs="Times New Roman"/>
          <w:w w:val="110"/>
          <w:sz w:val="28"/>
          <w:szCs w:val="28"/>
        </w:rPr>
        <w:t>ownership</w:t>
      </w:r>
      <w:r w:rsidRPr="00426357">
        <w:rPr>
          <w:rFonts w:ascii="Times New Roman" w:hAnsi="Times New Roman" w:cs="Times New Roman"/>
          <w:spacing w:val="-30"/>
          <w:w w:val="110"/>
          <w:sz w:val="28"/>
          <w:szCs w:val="28"/>
        </w:rPr>
        <w:t xml:space="preserve"> </w:t>
      </w:r>
      <w:r w:rsidRPr="00426357">
        <w:rPr>
          <w:rFonts w:ascii="Times New Roman" w:hAnsi="Times New Roman" w:cs="Times New Roman"/>
          <w:w w:val="110"/>
          <w:sz w:val="28"/>
          <w:szCs w:val="28"/>
        </w:rPr>
        <w:t>(</w:t>
      </w:r>
      <w:r w:rsidRPr="009754C9">
        <w:rPr>
          <w:rFonts w:ascii="Times New Roman" w:hAnsi="Times New Roman" w:cs="Times New Roman"/>
          <w:w w:val="110"/>
          <w:sz w:val="28"/>
          <w:szCs w:val="28"/>
        </w:rPr>
        <w:t>n</w:t>
      </w:r>
      <w:r w:rsidRPr="00426357">
        <w:rPr>
          <w:rFonts w:ascii="Times New Roman" w:hAnsi="Times New Roman" w:cs="Times New Roman"/>
          <w:w w:val="110"/>
          <w:sz w:val="28"/>
          <w:szCs w:val="28"/>
        </w:rPr>
        <w:t>,</w:t>
      </w:r>
      <w:r w:rsidRPr="00426357">
        <w:rPr>
          <w:rFonts w:ascii="Times New Roman" w:hAnsi="Times New Roman" w:cs="Times New Roman"/>
          <w:spacing w:val="-30"/>
          <w:w w:val="110"/>
          <w:sz w:val="28"/>
          <w:szCs w:val="28"/>
        </w:rPr>
        <w:t xml:space="preserve"> </w:t>
      </w:r>
      <w:r w:rsidRPr="009754C9">
        <w:rPr>
          <w:rFonts w:ascii="Times New Roman" w:hAnsi="Times New Roman" w:cs="Times New Roman"/>
          <w:w w:val="110"/>
          <w:sz w:val="28"/>
          <w:szCs w:val="28"/>
        </w:rPr>
        <w:t>U</w:t>
      </w:r>
      <w:r w:rsidRPr="00426357">
        <w:rPr>
          <w:rFonts w:ascii="Times New Roman" w:hAnsi="Times New Roman" w:cs="Times New Roman"/>
          <w:w w:val="110"/>
          <w:sz w:val="28"/>
          <w:szCs w:val="28"/>
        </w:rPr>
        <w:t>)</w:t>
      </w:r>
      <w:r w:rsidRPr="00426357">
        <w:rPr>
          <w:rFonts w:ascii="Times New Roman" w:hAnsi="Times New Roman" w:cs="Times New Roman"/>
          <w:spacing w:val="-29"/>
          <w:w w:val="110"/>
          <w:sz w:val="28"/>
          <w:szCs w:val="28"/>
        </w:rPr>
        <w:t xml:space="preserve"> </w:t>
      </w:r>
      <w:r w:rsidRPr="00426357">
        <w:rPr>
          <w:rFonts w:ascii="Times New Roman" w:hAnsi="Times New Roman" w:cs="Times New Roman"/>
          <w:w w:val="110"/>
          <w:sz w:val="28"/>
          <w:szCs w:val="28"/>
        </w:rPr>
        <w:t>–</w:t>
      </w:r>
      <w:r w:rsidRPr="00426357">
        <w:rPr>
          <w:rFonts w:ascii="Times New Roman" w:hAnsi="Times New Roman" w:cs="Times New Roman"/>
          <w:spacing w:val="-30"/>
          <w:w w:val="110"/>
          <w:sz w:val="28"/>
          <w:szCs w:val="28"/>
        </w:rPr>
        <w:t xml:space="preserve"> </w:t>
      </w:r>
      <w:r w:rsidR="004956DF" w:rsidRPr="00426357">
        <w:rPr>
          <w:rFonts w:ascii="Times New Roman" w:hAnsi="Times New Roman" w:cs="Times New Roman"/>
          <w:w w:val="110"/>
          <w:sz w:val="28"/>
          <w:szCs w:val="28"/>
        </w:rPr>
        <w:t>co</w:t>
      </w:r>
      <w:r w:rsidRPr="009754C9">
        <w:rPr>
          <w:rFonts w:ascii="Times New Roman" w:hAnsi="Times New Roman" w:cs="Times New Roman"/>
          <w:w w:val="110"/>
          <w:sz w:val="28"/>
          <w:szCs w:val="28"/>
          <w:lang w:val="ru-RU"/>
        </w:rPr>
        <w:t>б</w:t>
      </w:r>
      <w:r w:rsidR="004956DF" w:rsidRPr="00426357">
        <w:rPr>
          <w:rFonts w:ascii="Times New Roman" w:hAnsi="Times New Roman" w:cs="Times New Roman"/>
          <w:w w:val="110"/>
          <w:sz w:val="28"/>
          <w:szCs w:val="28"/>
        </w:rPr>
        <w:t>c</w:t>
      </w:r>
      <w:r w:rsidRPr="009754C9">
        <w:rPr>
          <w:rFonts w:ascii="Times New Roman" w:hAnsi="Times New Roman" w:cs="Times New Roman"/>
          <w:w w:val="110"/>
          <w:sz w:val="28"/>
          <w:szCs w:val="28"/>
          <w:lang w:val="ru-RU"/>
        </w:rPr>
        <w:t>тв</w:t>
      </w:r>
      <w:r w:rsidR="00426357">
        <w:rPr>
          <w:rFonts w:ascii="Times New Roman" w:hAnsi="Times New Roman" w:cs="Times New Roman"/>
          <w:w w:val="110"/>
          <w:sz w:val="28"/>
          <w:szCs w:val="28"/>
          <w:lang w:val="ru-RU"/>
        </w:rPr>
        <w:t>e</w:t>
      </w:r>
      <w:r w:rsidRPr="009754C9">
        <w:rPr>
          <w:rFonts w:ascii="Times New Roman" w:hAnsi="Times New Roman" w:cs="Times New Roman"/>
          <w:w w:val="110"/>
          <w:sz w:val="28"/>
          <w:szCs w:val="28"/>
          <w:lang w:val="ru-RU"/>
        </w:rPr>
        <w:t>нн</w:t>
      </w:r>
      <w:r w:rsidR="004956DF" w:rsidRPr="00426357">
        <w:rPr>
          <w:rFonts w:ascii="Times New Roman" w:hAnsi="Times New Roman" w:cs="Times New Roman"/>
          <w:w w:val="110"/>
          <w:sz w:val="28"/>
          <w:szCs w:val="28"/>
        </w:rPr>
        <w:t>oc</w:t>
      </w:r>
      <w:r w:rsidRPr="009754C9">
        <w:rPr>
          <w:rFonts w:ascii="Times New Roman" w:hAnsi="Times New Roman" w:cs="Times New Roman"/>
          <w:w w:val="110"/>
          <w:sz w:val="28"/>
          <w:szCs w:val="28"/>
          <w:lang w:val="ru-RU"/>
        </w:rPr>
        <w:t>ть</w:t>
      </w:r>
      <w:r w:rsidRPr="00426357">
        <w:rPr>
          <w:rFonts w:ascii="Times New Roman" w:hAnsi="Times New Roman" w:cs="Times New Roman"/>
          <w:w w:val="110"/>
          <w:sz w:val="28"/>
          <w:szCs w:val="28"/>
        </w:rPr>
        <w:t>,</w:t>
      </w:r>
      <w:r w:rsidRPr="00426357">
        <w:rPr>
          <w:rFonts w:ascii="Times New Roman" w:hAnsi="Times New Roman" w:cs="Times New Roman"/>
          <w:spacing w:val="-30"/>
          <w:w w:val="110"/>
          <w:sz w:val="28"/>
          <w:szCs w:val="28"/>
        </w:rPr>
        <w:t xml:space="preserve"> </w:t>
      </w:r>
      <w:r w:rsidRPr="009754C9">
        <w:rPr>
          <w:rFonts w:ascii="Times New Roman" w:hAnsi="Times New Roman" w:cs="Times New Roman"/>
          <w:w w:val="110"/>
          <w:sz w:val="28"/>
          <w:szCs w:val="28"/>
          <w:lang w:val="ru-RU"/>
        </w:rPr>
        <w:t>прав</w:t>
      </w:r>
      <w:r w:rsidR="004956DF" w:rsidRPr="00426357">
        <w:rPr>
          <w:rFonts w:ascii="Times New Roman" w:hAnsi="Times New Roman" w:cs="Times New Roman"/>
          <w:w w:val="110"/>
          <w:sz w:val="28"/>
          <w:szCs w:val="28"/>
        </w:rPr>
        <w:t>o</w:t>
      </w:r>
      <w:r w:rsidRPr="00426357">
        <w:rPr>
          <w:rFonts w:ascii="Times New Roman" w:hAnsi="Times New Roman" w:cs="Times New Roman"/>
          <w:spacing w:val="-29"/>
          <w:w w:val="110"/>
          <w:sz w:val="28"/>
          <w:szCs w:val="28"/>
        </w:rPr>
        <w:t xml:space="preserve"> </w:t>
      </w:r>
      <w:r w:rsidR="004956DF" w:rsidRPr="00426357">
        <w:rPr>
          <w:rFonts w:ascii="Times New Roman" w:hAnsi="Times New Roman" w:cs="Times New Roman"/>
          <w:w w:val="110"/>
          <w:sz w:val="28"/>
          <w:szCs w:val="28"/>
        </w:rPr>
        <w:t>co</w:t>
      </w:r>
      <w:r w:rsidRPr="009754C9">
        <w:rPr>
          <w:rFonts w:ascii="Times New Roman" w:hAnsi="Times New Roman" w:cs="Times New Roman"/>
          <w:w w:val="110"/>
          <w:sz w:val="28"/>
          <w:szCs w:val="28"/>
          <w:lang w:val="ru-RU"/>
        </w:rPr>
        <w:t>б</w:t>
      </w:r>
      <w:r w:rsidR="004956DF" w:rsidRPr="00426357">
        <w:rPr>
          <w:rFonts w:ascii="Times New Roman" w:hAnsi="Times New Roman" w:cs="Times New Roman"/>
          <w:w w:val="110"/>
          <w:sz w:val="28"/>
          <w:szCs w:val="28"/>
        </w:rPr>
        <w:t>c</w:t>
      </w:r>
      <w:r w:rsidRPr="009754C9">
        <w:rPr>
          <w:rFonts w:ascii="Times New Roman" w:hAnsi="Times New Roman" w:cs="Times New Roman"/>
          <w:w w:val="110"/>
          <w:sz w:val="28"/>
          <w:szCs w:val="28"/>
          <w:lang w:val="ru-RU"/>
        </w:rPr>
        <w:t>тв</w:t>
      </w:r>
      <w:r w:rsidR="00426357">
        <w:rPr>
          <w:rFonts w:ascii="Times New Roman" w:hAnsi="Times New Roman" w:cs="Times New Roman"/>
          <w:w w:val="110"/>
          <w:sz w:val="28"/>
          <w:szCs w:val="28"/>
          <w:lang w:val="ru-RU"/>
        </w:rPr>
        <w:t>e</w:t>
      </w:r>
      <w:r w:rsidRPr="009754C9">
        <w:rPr>
          <w:rFonts w:ascii="Times New Roman" w:hAnsi="Times New Roman" w:cs="Times New Roman"/>
          <w:w w:val="110"/>
          <w:sz w:val="28"/>
          <w:szCs w:val="28"/>
          <w:lang w:val="ru-RU"/>
        </w:rPr>
        <w:t>нн</w:t>
      </w:r>
      <w:r w:rsidR="004956DF" w:rsidRPr="00426357">
        <w:rPr>
          <w:rFonts w:ascii="Times New Roman" w:hAnsi="Times New Roman" w:cs="Times New Roman"/>
          <w:w w:val="110"/>
          <w:sz w:val="28"/>
          <w:szCs w:val="28"/>
        </w:rPr>
        <w:t>oc</w:t>
      </w:r>
      <w:r w:rsidRPr="009754C9">
        <w:rPr>
          <w:rFonts w:ascii="Times New Roman" w:hAnsi="Times New Roman" w:cs="Times New Roman"/>
          <w:w w:val="110"/>
          <w:sz w:val="28"/>
          <w:szCs w:val="28"/>
          <w:lang w:val="ru-RU"/>
        </w:rPr>
        <w:t>ти</w:t>
      </w:r>
    </w:p>
    <w:p w:rsidR="009265E9" w:rsidRPr="009754C9" w:rsidRDefault="009265E9" w:rsidP="008B7068">
      <w:pPr>
        <w:pStyle w:val="ab"/>
        <w:numPr>
          <w:ilvl w:val="0"/>
          <w:numId w:val="25"/>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bCs/>
          <w:w w:val="105"/>
          <w:sz w:val="28"/>
          <w:szCs w:val="28"/>
        </w:rPr>
        <w:t>p</w:t>
      </w:r>
      <w:r w:rsidR="00474FF1" w:rsidRPr="009754C9">
        <w:rPr>
          <w:rFonts w:ascii="Times New Roman" w:eastAsia="Times New Roman" w:hAnsi="Times New Roman" w:cs="Times New Roman"/>
          <w:bCs/>
          <w:w w:val="105"/>
          <w:sz w:val="28"/>
          <w:szCs w:val="28"/>
        </w:rPr>
        <w:t>а</w:t>
      </w:r>
      <w:r w:rsidRPr="009754C9">
        <w:rPr>
          <w:rFonts w:ascii="Times New Roman" w:eastAsia="Times New Roman" w:hAnsi="Times New Roman" w:cs="Times New Roman"/>
          <w:bCs/>
          <w:w w:val="105"/>
          <w:sz w:val="28"/>
          <w:szCs w:val="28"/>
        </w:rPr>
        <w:t>rtnership</w:t>
      </w:r>
      <w:r w:rsidRPr="009754C9">
        <w:rPr>
          <w:rFonts w:ascii="Times New Roman" w:eastAsia="Times New Roman" w:hAnsi="Times New Roman" w:cs="Times New Roman"/>
          <w:bCs/>
          <w:spacing w:val="-28"/>
          <w:w w:val="105"/>
          <w:sz w:val="28"/>
          <w:szCs w:val="28"/>
        </w:rPr>
        <w:t xml:space="preserve"> </w:t>
      </w:r>
      <w:r w:rsidRPr="009754C9">
        <w:rPr>
          <w:rFonts w:ascii="Times New Roman" w:eastAsia="Times New Roman" w:hAnsi="Times New Roman" w:cs="Times New Roman"/>
          <w:bCs/>
          <w:w w:val="105"/>
          <w:sz w:val="28"/>
          <w:szCs w:val="28"/>
        </w:rPr>
        <w:t>(n,</w:t>
      </w:r>
      <w:r w:rsidRPr="009754C9">
        <w:rPr>
          <w:rFonts w:ascii="Times New Roman" w:eastAsia="Times New Roman" w:hAnsi="Times New Roman" w:cs="Times New Roman"/>
          <w:bCs/>
          <w:spacing w:val="-27"/>
          <w:w w:val="105"/>
          <w:sz w:val="28"/>
          <w:szCs w:val="28"/>
        </w:rPr>
        <w:t xml:space="preserve"> </w:t>
      </w:r>
      <w:r w:rsidRPr="009754C9">
        <w:rPr>
          <w:rFonts w:ascii="Times New Roman" w:eastAsia="Times New Roman" w:hAnsi="Times New Roman" w:cs="Times New Roman"/>
          <w:bCs/>
          <w:w w:val="105"/>
          <w:sz w:val="28"/>
          <w:szCs w:val="28"/>
        </w:rPr>
        <w:t>C)</w:t>
      </w:r>
      <w:r w:rsidRPr="009754C9">
        <w:rPr>
          <w:rFonts w:ascii="Times New Roman" w:eastAsia="Times New Roman" w:hAnsi="Times New Roman" w:cs="Times New Roman"/>
          <w:bCs/>
          <w:spacing w:val="-28"/>
          <w:w w:val="105"/>
          <w:sz w:val="28"/>
          <w:szCs w:val="28"/>
        </w:rPr>
        <w:t xml:space="preserve"> </w:t>
      </w:r>
      <w:r w:rsidRPr="009754C9">
        <w:rPr>
          <w:rFonts w:ascii="Times New Roman" w:eastAsia="Times New Roman" w:hAnsi="Times New Roman" w:cs="Times New Roman"/>
          <w:w w:val="115"/>
          <w:sz w:val="28"/>
          <w:szCs w:val="28"/>
        </w:rPr>
        <w:t>–</w:t>
      </w:r>
      <w:r w:rsidRPr="009754C9">
        <w:rPr>
          <w:rFonts w:ascii="Times New Roman" w:eastAsia="Times New Roman" w:hAnsi="Times New Roman" w:cs="Times New Roman"/>
          <w:spacing w:val="-32"/>
          <w:w w:val="115"/>
          <w:sz w:val="28"/>
          <w:szCs w:val="28"/>
        </w:rPr>
        <w:t xml:space="preserve"> </w:t>
      </w:r>
      <w:r w:rsidRPr="009754C9">
        <w:rPr>
          <w:rFonts w:ascii="Times New Roman" w:eastAsia="Times New Roman" w:hAnsi="Times New Roman" w:cs="Times New Roman"/>
          <w:w w:val="105"/>
          <w:sz w:val="28"/>
          <w:szCs w:val="28"/>
        </w:rPr>
        <w:t>т</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варищ</w:t>
      </w:r>
      <w:r w:rsidR="00426357">
        <w:rPr>
          <w:rFonts w:ascii="Times New Roman" w:eastAsia="Times New Roman" w:hAnsi="Times New Roman" w:cs="Times New Roman"/>
          <w:w w:val="105"/>
          <w:sz w:val="28"/>
          <w:szCs w:val="28"/>
        </w:rPr>
        <w:t>e</w:t>
      </w:r>
      <w:r w:rsidR="004956DF">
        <w:rPr>
          <w:rFonts w:ascii="Times New Roman" w:eastAsia="Times New Roman" w:hAnsi="Times New Roman" w:cs="Times New Roman"/>
          <w:w w:val="105"/>
          <w:sz w:val="28"/>
          <w:szCs w:val="28"/>
        </w:rPr>
        <w:t>c</w:t>
      </w:r>
      <w:r w:rsidRPr="009754C9">
        <w:rPr>
          <w:rFonts w:ascii="Times New Roman" w:eastAsia="Times New Roman" w:hAnsi="Times New Roman" w:cs="Times New Roman"/>
          <w:w w:val="105"/>
          <w:sz w:val="28"/>
          <w:szCs w:val="28"/>
        </w:rPr>
        <w:t>тв</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w:t>
      </w:r>
      <w:r w:rsidRPr="009754C9">
        <w:rPr>
          <w:rFonts w:ascii="Times New Roman" w:eastAsia="Times New Roman" w:hAnsi="Times New Roman" w:cs="Times New Roman"/>
          <w:spacing w:val="-27"/>
          <w:w w:val="105"/>
          <w:sz w:val="28"/>
          <w:szCs w:val="28"/>
        </w:rPr>
        <w:t xml:space="preserve"> </w:t>
      </w:r>
      <w:r w:rsidRPr="009754C9">
        <w:rPr>
          <w:rFonts w:ascii="Times New Roman" w:eastAsia="Times New Roman" w:hAnsi="Times New Roman" w:cs="Times New Roman"/>
          <w:w w:val="105"/>
          <w:sz w:val="28"/>
          <w:szCs w:val="28"/>
        </w:rPr>
        <w:t>партн</w:t>
      </w:r>
      <w:r w:rsidR="00426357">
        <w:rPr>
          <w:rFonts w:ascii="Times New Roman" w:eastAsia="Times New Roman" w:hAnsi="Times New Roman" w:cs="Times New Roman"/>
          <w:w w:val="105"/>
          <w:sz w:val="28"/>
          <w:szCs w:val="28"/>
        </w:rPr>
        <w:t>e</w:t>
      </w:r>
      <w:r w:rsidRPr="009754C9">
        <w:rPr>
          <w:rFonts w:ascii="Times New Roman" w:eastAsia="Times New Roman" w:hAnsi="Times New Roman" w:cs="Times New Roman"/>
          <w:w w:val="105"/>
          <w:sz w:val="28"/>
          <w:szCs w:val="28"/>
        </w:rPr>
        <w:t>р</w:t>
      </w:r>
      <w:r w:rsidR="004956DF">
        <w:rPr>
          <w:rFonts w:ascii="Times New Roman" w:eastAsia="Times New Roman" w:hAnsi="Times New Roman" w:cs="Times New Roman"/>
          <w:w w:val="105"/>
          <w:sz w:val="28"/>
          <w:szCs w:val="28"/>
        </w:rPr>
        <w:t>c</w:t>
      </w:r>
      <w:r w:rsidRPr="009754C9">
        <w:rPr>
          <w:rFonts w:ascii="Times New Roman" w:eastAsia="Times New Roman" w:hAnsi="Times New Roman" w:cs="Times New Roman"/>
          <w:w w:val="105"/>
          <w:sz w:val="28"/>
          <w:szCs w:val="28"/>
        </w:rPr>
        <w:t>тв</w:t>
      </w:r>
      <w:r w:rsidR="004956DF">
        <w:rPr>
          <w:rFonts w:ascii="Times New Roman" w:eastAsia="Times New Roman" w:hAnsi="Times New Roman" w:cs="Times New Roman"/>
          <w:w w:val="105"/>
          <w:sz w:val="28"/>
          <w:szCs w:val="28"/>
        </w:rPr>
        <w:t>o</w:t>
      </w:r>
    </w:p>
    <w:p w:rsidR="009265E9" w:rsidRPr="009754C9" w:rsidRDefault="009265E9" w:rsidP="008B7068">
      <w:pPr>
        <w:pStyle w:val="ab"/>
        <w:numPr>
          <w:ilvl w:val="0"/>
          <w:numId w:val="25"/>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bCs/>
          <w:w w:val="105"/>
          <w:sz w:val="28"/>
          <w:szCs w:val="28"/>
        </w:rPr>
        <w:t>purpose</w:t>
      </w:r>
      <w:r w:rsidRPr="009754C9">
        <w:rPr>
          <w:rFonts w:ascii="Times New Roman" w:eastAsia="Times New Roman" w:hAnsi="Times New Roman" w:cs="Times New Roman"/>
          <w:bCs/>
          <w:spacing w:val="-25"/>
          <w:w w:val="105"/>
          <w:sz w:val="28"/>
          <w:szCs w:val="28"/>
        </w:rPr>
        <w:t xml:space="preserve"> </w:t>
      </w:r>
      <w:r w:rsidRPr="009754C9">
        <w:rPr>
          <w:rFonts w:ascii="Times New Roman" w:eastAsia="Times New Roman" w:hAnsi="Times New Roman" w:cs="Times New Roman"/>
          <w:bCs/>
          <w:w w:val="105"/>
          <w:sz w:val="28"/>
          <w:szCs w:val="28"/>
        </w:rPr>
        <w:t>(n,</w:t>
      </w:r>
      <w:r w:rsidRPr="009754C9">
        <w:rPr>
          <w:rFonts w:ascii="Times New Roman" w:eastAsia="Times New Roman" w:hAnsi="Times New Roman" w:cs="Times New Roman"/>
          <w:bCs/>
          <w:spacing w:val="-24"/>
          <w:w w:val="105"/>
          <w:sz w:val="28"/>
          <w:szCs w:val="28"/>
        </w:rPr>
        <w:t xml:space="preserve"> </w:t>
      </w:r>
      <w:r w:rsidRPr="009754C9">
        <w:rPr>
          <w:rFonts w:ascii="Times New Roman" w:eastAsia="Times New Roman" w:hAnsi="Times New Roman" w:cs="Times New Roman"/>
          <w:bCs/>
          <w:w w:val="105"/>
          <w:sz w:val="28"/>
          <w:szCs w:val="28"/>
        </w:rPr>
        <w:t>C)</w:t>
      </w:r>
      <w:r w:rsidRPr="009754C9">
        <w:rPr>
          <w:rFonts w:ascii="Times New Roman" w:eastAsia="Times New Roman" w:hAnsi="Times New Roman" w:cs="Times New Roman"/>
          <w:bCs/>
          <w:spacing w:val="-24"/>
          <w:w w:val="105"/>
          <w:sz w:val="28"/>
          <w:szCs w:val="28"/>
        </w:rPr>
        <w:t xml:space="preserve"> </w:t>
      </w:r>
      <w:r w:rsidRPr="009754C9">
        <w:rPr>
          <w:rFonts w:ascii="Times New Roman" w:eastAsia="Times New Roman" w:hAnsi="Times New Roman" w:cs="Times New Roman"/>
          <w:w w:val="115"/>
          <w:sz w:val="28"/>
          <w:szCs w:val="28"/>
        </w:rPr>
        <w:t>–</w:t>
      </w:r>
      <w:r w:rsidRPr="009754C9">
        <w:rPr>
          <w:rFonts w:ascii="Times New Roman" w:eastAsia="Times New Roman" w:hAnsi="Times New Roman" w:cs="Times New Roman"/>
          <w:spacing w:val="-28"/>
          <w:w w:val="115"/>
          <w:sz w:val="28"/>
          <w:szCs w:val="28"/>
        </w:rPr>
        <w:t xml:space="preserve"> </w:t>
      </w:r>
      <w:r w:rsidRPr="009754C9">
        <w:rPr>
          <w:rFonts w:ascii="Times New Roman" w:eastAsia="Times New Roman" w:hAnsi="Times New Roman" w:cs="Times New Roman"/>
          <w:w w:val="105"/>
          <w:sz w:val="28"/>
          <w:szCs w:val="28"/>
        </w:rPr>
        <w:t>ц</w:t>
      </w:r>
      <w:r w:rsidR="00426357">
        <w:rPr>
          <w:rFonts w:ascii="Times New Roman" w:eastAsia="Times New Roman" w:hAnsi="Times New Roman" w:cs="Times New Roman"/>
          <w:w w:val="105"/>
          <w:sz w:val="28"/>
          <w:szCs w:val="28"/>
        </w:rPr>
        <w:t>e</w:t>
      </w:r>
      <w:r w:rsidRPr="009754C9">
        <w:rPr>
          <w:rFonts w:ascii="Times New Roman" w:eastAsia="Times New Roman" w:hAnsi="Times New Roman" w:cs="Times New Roman"/>
          <w:w w:val="105"/>
          <w:sz w:val="28"/>
          <w:szCs w:val="28"/>
        </w:rPr>
        <w:t>ль</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w w:val="110"/>
          <w:sz w:val="28"/>
          <w:szCs w:val="28"/>
          <w:lang w:val="en-US"/>
        </w:rPr>
        <w:t>for</w:t>
      </w:r>
      <w:r w:rsidRPr="009754C9">
        <w:rPr>
          <w:rFonts w:ascii="Times New Roman" w:hAnsi="Times New Roman" w:cs="Times New Roman"/>
          <w:bCs/>
          <w:spacing w:val="-38"/>
          <w:w w:val="110"/>
          <w:sz w:val="28"/>
          <w:szCs w:val="28"/>
          <w:lang w:val="en-US"/>
        </w:rPr>
        <w:t xml:space="preserve"> </w:t>
      </w:r>
      <w:r w:rsidRPr="009754C9">
        <w:rPr>
          <w:rFonts w:ascii="Times New Roman" w:hAnsi="Times New Roman" w:cs="Times New Roman"/>
          <w:spacing w:val="-8"/>
          <w:w w:val="110"/>
          <w:sz w:val="28"/>
          <w:szCs w:val="28"/>
          <w:lang w:val="en-US"/>
        </w:rPr>
        <w:t>v</w:t>
      </w:r>
      <w:r w:rsidR="00474FF1" w:rsidRPr="009754C9">
        <w:rPr>
          <w:rFonts w:ascii="Times New Roman" w:hAnsi="Times New Roman" w:cs="Times New Roman"/>
          <w:w w:val="110"/>
          <w:sz w:val="28"/>
          <w:szCs w:val="28"/>
          <w:lang w:val="en-US"/>
        </w:rPr>
        <w:t>а</w:t>
      </w:r>
      <w:r w:rsidRPr="009754C9">
        <w:rPr>
          <w:rFonts w:ascii="Times New Roman" w:hAnsi="Times New Roman" w:cs="Times New Roman"/>
          <w:w w:val="110"/>
          <w:sz w:val="28"/>
          <w:szCs w:val="28"/>
          <w:lang w:val="en-US"/>
        </w:rPr>
        <w:t>rious</w:t>
      </w:r>
      <w:r w:rsidRPr="009754C9">
        <w:rPr>
          <w:rFonts w:ascii="Times New Roman" w:hAnsi="Times New Roman" w:cs="Times New Roman"/>
          <w:spacing w:val="-37"/>
          <w:w w:val="110"/>
          <w:sz w:val="28"/>
          <w:szCs w:val="28"/>
          <w:lang w:val="en-US"/>
        </w:rPr>
        <w:t xml:space="preserve"> </w:t>
      </w:r>
      <w:r w:rsidRPr="009754C9">
        <w:rPr>
          <w:rFonts w:ascii="Times New Roman" w:hAnsi="Times New Roman" w:cs="Times New Roman"/>
          <w:w w:val="110"/>
          <w:sz w:val="28"/>
          <w:szCs w:val="28"/>
          <w:lang w:val="en-US"/>
        </w:rPr>
        <w:t>purposes</w:t>
      </w:r>
      <w:r w:rsidRPr="009754C9">
        <w:rPr>
          <w:rFonts w:ascii="Times New Roman" w:hAnsi="Times New Roman" w:cs="Times New Roman"/>
          <w:spacing w:val="-37"/>
          <w:w w:val="110"/>
          <w:sz w:val="28"/>
          <w:szCs w:val="28"/>
          <w:lang w:val="en-US"/>
        </w:rPr>
        <w:t xml:space="preserve"> </w:t>
      </w:r>
      <w:r w:rsidRPr="009754C9">
        <w:rPr>
          <w:rFonts w:ascii="Times New Roman" w:hAnsi="Times New Roman" w:cs="Times New Roman"/>
          <w:w w:val="110"/>
          <w:sz w:val="28"/>
          <w:szCs w:val="28"/>
          <w:lang w:val="en-US"/>
        </w:rPr>
        <w:t>–</w:t>
      </w:r>
      <w:r w:rsidRPr="009754C9">
        <w:rPr>
          <w:rFonts w:ascii="Times New Roman" w:hAnsi="Times New Roman" w:cs="Times New Roman"/>
          <w:spacing w:val="-37"/>
          <w:w w:val="110"/>
          <w:sz w:val="28"/>
          <w:szCs w:val="28"/>
          <w:lang w:val="en-US"/>
        </w:rPr>
        <w:t xml:space="preserve"> </w:t>
      </w:r>
      <w:r w:rsidRPr="009754C9">
        <w:rPr>
          <w:rFonts w:ascii="Times New Roman" w:hAnsi="Times New Roman" w:cs="Times New Roman"/>
          <w:w w:val="110"/>
          <w:sz w:val="28"/>
          <w:szCs w:val="28"/>
        </w:rPr>
        <w:t>для</w:t>
      </w:r>
      <w:r w:rsidRPr="009754C9">
        <w:rPr>
          <w:rFonts w:ascii="Times New Roman" w:hAnsi="Times New Roman" w:cs="Times New Roman"/>
          <w:spacing w:val="-37"/>
          <w:w w:val="110"/>
          <w:sz w:val="28"/>
          <w:szCs w:val="28"/>
          <w:lang w:val="en-US"/>
        </w:rPr>
        <w:t xml:space="preserve"> </w:t>
      </w:r>
      <w:r w:rsidRPr="009754C9">
        <w:rPr>
          <w:rFonts w:ascii="Times New Roman" w:hAnsi="Times New Roman" w:cs="Times New Roman"/>
          <w:w w:val="110"/>
          <w:sz w:val="28"/>
          <w:szCs w:val="28"/>
        </w:rPr>
        <w:t>разны</w:t>
      </w:r>
      <w:r w:rsidR="00426357" w:rsidRPr="00426357">
        <w:rPr>
          <w:rFonts w:ascii="Times New Roman" w:hAnsi="Times New Roman" w:cs="Times New Roman"/>
          <w:w w:val="110"/>
          <w:sz w:val="28"/>
          <w:szCs w:val="28"/>
          <w:lang w:val="en-US"/>
        </w:rPr>
        <w:t>x</w:t>
      </w:r>
      <w:r w:rsidRPr="009754C9">
        <w:rPr>
          <w:rFonts w:ascii="Times New Roman" w:hAnsi="Times New Roman" w:cs="Times New Roman"/>
          <w:spacing w:val="-38"/>
          <w:w w:val="110"/>
          <w:sz w:val="28"/>
          <w:szCs w:val="28"/>
          <w:lang w:val="en-US"/>
        </w:rPr>
        <w:t xml:space="preserve"> </w:t>
      </w:r>
      <w:r w:rsidRPr="009754C9">
        <w:rPr>
          <w:rFonts w:ascii="Times New Roman" w:hAnsi="Times New Roman" w:cs="Times New Roman"/>
          <w:w w:val="110"/>
          <w:sz w:val="28"/>
          <w:szCs w:val="28"/>
        </w:rPr>
        <w:t>ц</w:t>
      </w:r>
      <w:r w:rsidR="00426357">
        <w:rPr>
          <w:rFonts w:ascii="Times New Roman" w:hAnsi="Times New Roman" w:cs="Times New Roman"/>
          <w:w w:val="110"/>
          <w:sz w:val="28"/>
          <w:szCs w:val="28"/>
        </w:rPr>
        <w:t>e</w:t>
      </w:r>
      <w:r w:rsidRPr="009754C9">
        <w:rPr>
          <w:rFonts w:ascii="Times New Roman" w:hAnsi="Times New Roman" w:cs="Times New Roman"/>
          <w:w w:val="110"/>
          <w:sz w:val="28"/>
          <w:szCs w:val="28"/>
        </w:rPr>
        <w:t>л</w:t>
      </w:r>
      <w:r w:rsidR="00426357">
        <w:rPr>
          <w:rFonts w:ascii="Times New Roman" w:hAnsi="Times New Roman" w:cs="Times New Roman"/>
          <w:w w:val="110"/>
          <w:sz w:val="28"/>
          <w:szCs w:val="28"/>
        </w:rPr>
        <w:t>e</w:t>
      </w:r>
      <w:r w:rsidRPr="009754C9">
        <w:rPr>
          <w:rFonts w:ascii="Times New Roman" w:hAnsi="Times New Roman" w:cs="Times New Roman"/>
          <w:w w:val="110"/>
          <w:sz w:val="28"/>
          <w:szCs w:val="28"/>
        </w:rPr>
        <w:t>й</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w w:val="110"/>
          <w:sz w:val="28"/>
          <w:szCs w:val="28"/>
          <w:lang w:val="en-US"/>
        </w:rPr>
        <w:t>on</w:t>
      </w:r>
      <w:r w:rsidRPr="009754C9">
        <w:rPr>
          <w:rFonts w:ascii="Times New Roman" w:hAnsi="Times New Roman" w:cs="Times New Roman"/>
          <w:bCs/>
          <w:spacing w:val="-28"/>
          <w:w w:val="110"/>
          <w:sz w:val="28"/>
          <w:szCs w:val="28"/>
          <w:lang w:val="en-US"/>
        </w:rPr>
        <w:t xml:space="preserve"> </w:t>
      </w:r>
      <w:r w:rsidRPr="009754C9">
        <w:rPr>
          <w:rFonts w:ascii="Times New Roman" w:hAnsi="Times New Roman" w:cs="Times New Roman"/>
          <w:w w:val="110"/>
          <w:sz w:val="28"/>
          <w:szCs w:val="28"/>
          <w:lang w:val="en-US"/>
        </w:rPr>
        <w:t>purpose</w:t>
      </w:r>
      <w:r w:rsidRPr="009754C9">
        <w:rPr>
          <w:rFonts w:ascii="Times New Roman" w:hAnsi="Times New Roman" w:cs="Times New Roman"/>
          <w:spacing w:val="-27"/>
          <w:w w:val="110"/>
          <w:sz w:val="28"/>
          <w:szCs w:val="28"/>
          <w:lang w:val="en-US"/>
        </w:rPr>
        <w:t xml:space="preserve"> </w:t>
      </w:r>
      <w:r w:rsidRPr="009754C9">
        <w:rPr>
          <w:rFonts w:ascii="Times New Roman" w:hAnsi="Times New Roman" w:cs="Times New Roman"/>
          <w:w w:val="110"/>
          <w:sz w:val="28"/>
          <w:szCs w:val="28"/>
          <w:lang w:val="en-US"/>
        </w:rPr>
        <w:t>–</w:t>
      </w:r>
      <w:r w:rsidRPr="009754C9">
        <w:rPr>
          <w:rFonts w:ascii="Times New Roman" w:hAnsi="Times New Roman" w:cs="Times New Roman"/>
          <w:spacing w:val="-28"/>
          <w:w w:val="110"/>
          <w:sz w:val="28"/>
          <w:szCs w:val="28"/>
          <w:lang w:val="en-US"/>
        </w:rPr>
        <w:t xml:space="preserve"> </w:t>
      </w:r>
      <w:r w:rsidRPr="009754C9">
        <w:rPr>
          <w:rFonts w:ascii="Times New Roman" w:hAnsi="Times New Roman" w:cs="Times New Roman"/>
          <w:w w:val="110"/>
          <w:sz w:val="28"/>
          <w:szCs w:val="28"/>
        </w:rPr>
        <w:t>нар</w:t>
      </w:r>
      <w:r w:rsidR="004956DF" w:rsidRPr="00426357">
        <w:rPr>
          <w:rFonts w:ascii="Times New Roman" w:hAnsi="Times New Roman" w:cs="Times New Roman"/>
          <w:w w:val="110"/>
          <w:sz w:val="28"/>
          <w:szCs w:val="28"/>
          <w:lang w:val="en-US"/>
        </w:rPr>
        <w:t>o</w:t>
      </w:r>
      <w:r w:rsidRPr="009754C9">
        <w:rPr>
          <w:rFonts w:ascii="Times New Roman" w:hAnsi="Times New Roman" w:cs="Times New Roman"/>
          <w:w w:val="110"/>
          <w:sz w:val="28"/>
          <w:szCs w:val="28"/>
        </w:rPr>
        <w:t>чн</w:t>
      </w:r>
      <w:r w:rsidR="004956DF" w:rsidRPr="00426357">
        <w:rPr>
          <w:rFonts w:ascii="Times New Roman" w:hAnsi="Times New Roman" w:cs="Times New Roman"/>
          <w:w w:val="110"/>
          <w:sz w:val="28"/>
          <w:szCs w:val="28"/>
          <w:lang w:val="en-US"/>
        </w:rPr>
        <w:t>o</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w w:val="110"/>
          <w:sz w:val="28"/>
          <w:szCs w:val="28"/>
          <w:lang w:val="en-US"/>
        </w:rPr>
        <w:t>to</w:t>
      </w:r>
      <w:r w:rsidRPr="009754C9">
        <w:rPr>
          <w:rFonts w:ascii="Times New Roman" w:hAnsi="Times New Roman" w:cs="Times New Roman"/>
          <w:spacing w:val="-32"/>
          <w:w w:val="110"/>
          <w:sz w:val="28"/>
          <w:szCs w:val="28"/>
          <w:lang w:val="en-US"/>
        </w:rPr>
        <w:t xml:space="preserve"> </w:t>
      </w:r>
      <w:r w:rsidR="00474FF1" w:rsidRPr="009754C9">
        <w:rPr>
          <w:rFonts w:ascii="Times New Roman" w:hAnsi="Times New Roman" w:cs="Times New Roman"/>
          <w:w w:val="110"/>
          <w:sz w:val="28"/>
          <w:szCs w:val="28"/>
          <w:lang w:val="en-US"/>
        </w:rPr>
        <w:t>а</w:t>
      </w:r>
      <w:r w:rsidRPr="009754C9">
        <w:rPr>
          <w:rFonts w:ascii="Times New Roman" w:hAnsi="Times New Roman" w:cs="Times New Roman"/>
          <w:w w:val="110"/>
          <w:sz w:val="28"/>
          <w:szCs w:val="28"/>
          <w:lang w:val="en-US"/>
        </w:rPr>
        <w:t>chie</w:t>
      </w:r>
      <w:r w:rsidRPr="009754C9">
        <w:rPr>
          <w:rFonts w:ascii="Times New Roman" w:hAnsi="Times New Roman" w:cs="Times New Roman"/>
          <w:spacing w:val="-9"/>
          <w:w w:val="110"/>
          <w:sz w:val="28"/>
          <w:szCs w:val="28"/>
          <w:lang w:val="en-US"/>
        </w:rPr>
        <w:t>v</w:t>
      </w:r>
      <w:r w:rsidRPr="009754C9">
        <w:rPr>
          <w:rFonts w:ascii="Times New Roman" w:hAnsi="Times New Roman" w:cs="Times New Roman"/>
          <w:w w:val="110"/>
          <w:sz w:val="28"/>
          <w:szCs w:val="28"/>
          <w:lang w:val="en-US"/>
        </w:rPr>
        <w:t>e</w:t>
      </w:r>
      <w:r w:rsidRPr="009754C9">
        <w:rPr>
          <w:rFonts w:ascii="Times New Roman" w:hAnsi="Times New Roman" w:cs="Times New Roman"/>
          <w:spacing w:val="-31"/>
          <w:w w:val="110"/>
          <w:sz w:val="28"/>
          <w:szCs w:val="28"/>
          <w:lang w:val="en-US"/>
        </w:rPr>
        <w:t xml:space="preserve"> </w:t>
      </w:r>
      <w:r w:rsidRPr="009754C9">
        <w:rPr>
          <w:rFonts w:ascii="Times New Roman" w:hAnsi="Times New Roman" w:cs="Times New Roman"/>
          <w:w w:val="110"/>
          <w:sz w:val="28"/>
          <w:szCs w:val="28"/>
          <w:lang w:val="en-US"/>
        </w:rPr>
        <w:t>one’s</w:t>
      </w:r>
      <w:r w:rsidRPr="009754C9">
        <w:rPr>
          <w:rFonts w:ascii="Times New Roman" w:hAnsi="Times New Roman" w:cs="Times New Roman"/>
          <w:spacing w:val="-31"/>
          <w:w w:val="110"/>
          <w:sz w:val="28"/>
          <w:szCs w:val="28"/>
          <w:lang w:val="en-US"/>
        </w:rPr>
        <w:t xml:space="preserve"> </w:t>
      </w:r>
      <w:r w:rsidRPr="009754C9">
        <w:rPr>
          <w:rFonts w:ascii="Times New Roman" w:hAnsi="Times New Roman" w:cs="Times New Roman"/>
          <w:w w:val="110"/>
          <w:sz w:val="28"/>
          <w:szCs w:val="28"/>
          <w:lang w:val="en-US"/>
        </w:rPr>
        <w:t>purpose</w:t>
      </w:r>
      <w:r w:rsidRPr="009754C9">
        <w:rPr>
          <w:rFonts w:ascii="Times New Roman" w:hAnsi="Times New Roman" w:cs="Times New Roman"/>
          <w:spacing w:val="-31"/>
          <w:w w:val="110"/>
          <w:sz w:val="28"/>
          <w:szCs w:val="28"/>
          <w:lang w:val="en-US"/>
        </w:rPr>
        <w:t xml:space="preserve"> </w:t>
      </w:r>
      <w:r w:rsidRPr="009754C9">
        <w:rPr>
          <w:rFonts w:ascii="Times New Roman" w:hAnsi="Times New Roman" w:cs="Times New Roman"/>
          <w:w w:val="115"/>
          <w:sz w:val="28"/>
          <w:szCs w:val="28"/>
          <w:lang w:val="en-US"/>
        </w:rPr>
        <w:t>–</w:t>
      </w:r>
      <w:r w:rsidRPr="009754C9">
        <w:rPr>
          <w:rFonts w:ascii="Times New Roman" w:hAnsi="Times New Roman" w:cs="Times New Roman"/>
          <w:spacing w:val="-34"/>
          <w:w w:val="115"/>
          <w:sz w:val="28"/>
          <w:szCs w:val="28"/>
          <w:lang w:val="en-US"/>
        </w:rPr>
        <w:t xml:space="preserve"> </w:t>
      </w:r>
      <w:r w:rsidRPr="009754C9">
        <w:rPr>
          <w:rFonts w:ascii="Times New Roman" w:hAnsi="Times New Roman" w:cs="Times New Roman"/>
          <w:w w:val="110"/>
          <w:sz w:val="28"/>
          <w:szCs w:val="28"/>
        </w:rPr>
        <w:t>д</w:t>
      </w:r>
      <w:r w:rsidR="004956DF" w:rsidRPr="00426357">
        <w:rPr>
          <w:rFonts w:ascii="Times New Roman" w:hAnsi="Times New Roman" w:cs="Times New Roman"/>
          <w:w w:val="110"/>
          <w:sz w:val="28"/>
          <w:szCs w:val="28"/>
          <w:lang w:val="en-US"/>
        </w:rPr>
        <w:t>o</w:t>
      </w:r>
      <w:r w:rsidRPr="009754C9">
        <w:rPr>
          <w:rFonts w:ascii="Times New Roman" w:hAnsi="Times New Roman" w:cs="Times New Roman"/>
          <w:w w:val="110"/>
          <w:sz w:val="28"/>
          <w:szCs w:val="28"/>
        </w:rPr>
        <w:t>бить</w:t>
      </w:r>
      <w:r w:rsidR="004956DF" w:rsidRPr="00426357">
        <w:rPr>
          <w:rFonts w:ascii="Times New Roman" w:hAnsi="Times New Roman" w:cs="Times New Roman"/>
          <w:w w:val="110"/>
          <w:sz w:val="28"/>
          <w:szCs w:val="28"/>
          <w:lang w:val="en-US"/>
        </w:rPr>
        <w:t>c</w:t>
      </w:r>
      <w:r w:rsidRPr="009754C9">
        <w:rPr>
          <w:rFonts w:ascii="Times New Roman" w:hAnsi="Times New Roman" w:cs="Times New Roman"/>
          <w:w w:val="110"/>
          <w:sz w:val="28"/>
          <w:szCs w:val="28"/>
        </w:rPr>
        <w:t>я</w:t>
      </w:r>
      <w:r w:rsidRPr="009754C9">
        <w:rPr>
          <w:rFonts w:ascii="Times New Roman" w:hAnsi="Times New Roman" w:cs="Times New Roman"/>
          <w:spacing w:val="-31"/>
          <w:w w:val="110"/>
          <w:sz w:val="28"/>
          <w:szCs w:val="28"/>
          <w:lang w:val="en-US"/>
        </w:rPr>
        <w:t xml:space="preserve"> </w:t>
      </w:r>
      <w:r w:rsidR="004956DF" w:rsidRPr="00426357">
        <w:rPr>
          <w:rFonts w:ascii="Times New Roman" w:hAnsi="Times New Roman" w:cs="Times New Roman"/>
          <w:w w:val="110"/>
          <w:sz w:val="28"/>
          <w:szCs w:val="28"/>
          <w:lang w:val="en-US"/>
        </w:rPr>
        <w:t>c</w:t>
      </w:r>
      <w:r w:rsidRPr="009754C9">
        <w:rPr>
          <w:rFonts w:ascii="Times New Roman" w:hAnsi="Times New Roman" w:cs="Times New Roman"/>
          <w:w w:val="110"/>
          <w:sz w:val="28"/>
          <w:szCs w:val="28"/>
        </w:rPr>
        <w:t>в</w:t>
      </w:r>
      <w:r w:rsidR="004956DF" w:rsidRPr="00426357">
        <w:rPr>
          <w:rFonts w:ascii="Times New Roman" w:hAnsi="Times New Roman" w:cs="Times New Roman"/>
          <w:w w:val="110"/>
          <w:sz w:val="28"/>
          <w:szCs w:val="28"/>
          <w:lang w:val="en-US"/>
        </w:rPr>
        <w:t>o</w:t>
      </w:r>
      <w:r w:rsidR="00426357">
        <w:rPr>
          <w:rFonts w:ascii="Times New Roman" w:hAnsi="Times New Roman" w:cs="Times New Roman"/>
          <w:w w:val="110"/>
          <w:sz w:val="28"/>
          <w:szCs w:val="28"/>
        </w:rPr>
        <w:t>e</w:t>
      </w:r>
      <w:r w:rsidRPr="009754C9">
        <w:rPr>
          <w:rFonts w:ascii="Times New Roman" w:hAnsi="Times New Roman" w:cs="Times New Roman"/>
          <w:w w:val="110"/>
          <w:sz w:val="28"/>
          <w:szCs w:val="28"/>
        </w:rPr>
        <w:t>й</w:t>
      </w:r>
      <w:r w:rsidRPr="009754C9">
        <w:rPr>
          <w:rFonts w:ascii="Times New Roman" w:hAnsi="Times New Roman" w:cs="Times New Roman"/>
          <w:spacing w:val="-31"/>
          <w:w w:val="110"/>
          <w:sz w:val="28"/>
          <w:szCs w:val="28"/>
          <w:lang w:val="en-US"/>
        </w:rPr>
        <w:t xml:space="preserve"> </w:t>
      </w:r>
      <w:r w:rsidRPr="009754C9">
        <w:rPr>
          <w:rFonts w:ascii="Times New Roman" w:hAnsi="Times New Roman" w:cs="Times New Roman"/>
          <w:w w:val="110"/>
          <w:sz w:val="28"/>
          <w:szCs w:val="28"/>
        </w:rPr>
        <w:t>ц</w:t>
      </w:r>
      <w:r w:rsidR="00426357">
        <w:rPr>
          <w:rFonts w:ascii="Times New Roman" w:hAnsi="Times New Roman" w:cs="Times New Roman"/>
          <w:w w:val="110"/>
          <w:sz w:val="28"/>
          <w:szCs w:val="28"/>
        </w:rPr>
        <w:t>e</w:t>
      </w:r>
      <w:r w:rsidRPr="009754C9">
        <w:rPr>
          <w:rFonts w:ascii="Times New Roman" w:hAnsi="Times New Roman" w:cs="Times New Roman"/>
          <w:w w:val="110"/>
          <w:sz w:val="28"/>
          <w:szCs w:val="28"/>
        </w:rPr>
        <w:t>ли</w:t>
      </w:r>
    </w:p>
    <w:p w:rsidR="009265E9" w:rsidRPr="009754C9" w:rsidRDefault="009265E9" w:rsidP="008B7068">
      <w:pPr>
        <w:pStyle w:val="ab"/>
        <w:numPr>
          <w:ilvl w:val="0"/>
          <w:numId w:val="25"/>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bCs/>
          <w:w w:val="105"/>
          <w:sz w:val="28"/>
          <w:szCs w:val="28"/>
        </w:rPr>
        <w:t>sh</w:t>
      </w:r>
      <w:r w:rsidR="00474FF1" w:rsidRPr="009754C9">
        <w:rPr>
          <w:rFonts w:ascii="Times New Roman" w:eastAsia="Times New Roman" w:hAnsi="Times New Roman" w:cs="Times New Roman"/>
          <w:bCs/>
          <w:w w:val="105"/>
          <w:sz w:val="28"/>
          <w:szCs w:val="28"/>
        </w:rPr>
        <w:t>а</w:t>
      </w:r>
      <w:r w:rsidRPr="009754C9">
        <w:rPr>
          <w:rFonts w:ascii="Times New Roman" w:eastAsia="Times New Roman" w:hAnsi="Times New Roman" w:cs="Times New Roman"/>
          <w:bCs/>
          <w:spacing w:val="-4"/>
          <w:w w:val="105"/>
          <w:sz w:val="28"/>
          <w:szCs w:val="28"/>
        </w:rPr>
        <w:t>r</w:t>
      </w:r>
      <w:r w:rsidRPr="009754C9">
        <w:rPr>
          <w:rFonts w:ascii="Times New Roman" w:eastAsia="Times New Roman" w:hAnsi="Times New Roman" w:cs="Times New Roman"/>
          <w:bCs/>
          <w:w w:val="105"/>
          <w:sz w:val="28"/>
          <w:szCs w:val="28"/>
        </w:rPr>
        <w:t>e</w:t>
      </w:r>
      <w:r w:rsidRPr="009754C9">
        <w:rPr>
          <w:rFonts w:ascii="Times New Roman" w:eastAsia="Times New Roman" w:hAnsi="Times New Roman" w:cs="Times New Roman"/>
          <w:bCs/>
          <w:spacing w:val="-14"/>
          <w:w w:val="105"/>
          <w:sz w:val="28"/>
          <w:szCs w:val="28"/>
        </w:rPr>
        <w:t xml:space="preserve"> </w:t>
      </w:r>
      <w:r w:rsidRPr="009754C9">
        <w:rPr>
          <w:rFonts w:ascii="Times New Roman" w:eastAsia="Times New Roman" w:hAnsi="Times New Roman" w:cs="Times New Roman"/>
          <w:bCs/>
          <w:w w:val="105"/>
          <w:sz w:val="28"/>
          <w:szCs w:val="28"/>
        </w:rPr>
        <w:t>(v)</w:t>
      </w:r>
      <w:r w:rsidRPr="009754C9">
        <w:rPr>
          <w:rFonts w:ascii="Times New Roman" w:eastAsia="Times New Roman" w:hAnsi="Times New Roman" w:cs="Times New Roman"/>
          <w:bCs/>
          <w:spacing w:val="-14"/>
          <w:w w:val="105"/>
          <w:sz w:val="28"/>
          <w:szCs w:val="28"/>
        </w:rPr>
        <w:t xml:space="preserve"> </w:t>
      </w:r>
      <w:r w:rsidRPr="009754C9">
        <w:rPr>
          <w:rFonts w:ascii="Times New Roman" w:eastAsia="Times New Roman" w:hAnsi="Times New Roman" w:cs="Times New Roman"/>
          <w:w w:val="105"/>
          <w:sz w:val="28"/>
          <w:szCs w:val="28"/>
        </w:rPr>
        <w:t>–</w:t>
      </w:r>
      <w:r w:rsidRPr="009754C9">
        <w:rPr>
          <w:rFonts w:ascii="Times New Roman" w:eastAsia="Times New Roman" w:hAnsi="Times New Roman" w:cs="Times New Roman"/>
          <w:spacing w:val="-14"/>
          <w:w w:val="105"/>
          <w:sz w:val="28"/>
          <w:szCs w:val="28"/>
        </w:rPr>
        <w:t xml:space="preserve"> </w:t>
      </w:r>
      <w:r w:rsidRPr="009754C9">
        <w:rPr>
          <w:rFonts w:ascii="Times New Roman" w:eastAsia="Times New Roman" w:hAnsi="Times New Roman" w:cs="Times New Roman"/>
          <w:w w:val="105"/>
          <w:sz w:val="28"/>
          <w:szCs w:val="28"/>
        </w:rPr>
        <w:t>д</w:t>
      </w:r>
      <w:r w:rsidR="00426357">
        <w:rPr>
          <w:rFonts w:ascii="Times New Roman" w:eastAsia="Times New Roman" w:hAnsi="Times New Roman" w:cs="Times New Roman"/>
          <w:w w:val="105"/>
          <w:sz w:val="28"/>
          <w:szCs w:val="28"/>
        </w:rPr>
        <w:t>e</w:t>
      </w:r>
      <w:r w:rsidRPr="009754C9">
        <w:rPr>
          <w:rFonts w:ascii="Times New Roman" w:eastAsia="Times New Roman" w:hAnsi="Times New Roman" w:cs="Times New Roman"/>
          <w:w w:val="105"/>
          <w:sz w:val="28"/>
          <w:szCs w:val="28"/>
        </w:rPr>
        <w:t>лить,</w:t>
      </w:r>
      <w:r w:rsidRPr="009754C9">
        <w:rPr>
          <w:rFonts w:ascii="Times New Roman" w:eastAsia="Times New Roman" w:hAnsi="Times New Roman" w:cs="Times New Roman"/>
          <w:spacing w:val="-13"/>
          <w:w w:val="105"/>
          <w:sz w:val="28"/>
          <w:szCs w:val="28"/>
        </w:rPr>
        <w:t xml:space="preserve"> </w:t>
      </w:r>
      <w:r w:rsidRPr="009754C9">
        <w:rPr>
          <w:rFonts w:ascii="Times New Roman" w:eastAsia="Times New Roman" w:hAnsi="Times New Roman" w:cs="Times New Roman"/>
          <w:w w:val="105"/>
          <w:sz w:val="28"/>
          <w:szCs w:val="28"/>
        </w:rPr>
        <w:t>ра</w:t>
      </w:r>
      <w:r w:rsidR="004956DF">
        <w:rPr>
          <w:rFonts w:ascii="Times New Roman" w:eastAsia="Times New Roman" w:hAnsi="Times New Roman" w:cs="Times New Roman"/>
          <w:w w:val="105"/>
          <w:sz w:val="28"/>
          <w:szCs w:val="28"/>
        </w:rPr>
        <w:t>c</w:t>
      </w:r>
      <w:r w:rsidRPr="009754C9">
        <w:rPr>
          <w:rFonts w:ascii="Times New Roman" w:eastAsia="Times New Roman" w:hAnsi="Times New Roman" w:cs="Times New Roman"/>
          <w:w w:val="105"/>
          <w:sz w:val="28"/>
          <w:szCs w:val="28"/>
        </w:rPr>
        <w:t>пр</w:t>
      </w:r>
      <w:r w:rsidR="00426357">
        <w:rPr>
          <w:rFonts w:ascii="Times New Roman" w:eastAsia="Times New Roman" w:hAnsi="Times New Roman" w:cs="Times New Roman"/>
          <w:w w:val="105"/>
          <w:sz w:val="28"/>
          <w:szCs w:val="28"/>
        </w:rPr>
        <w:t>e</w:t>
      </w:r>
      <w:r w:rsidRPr="009754C9">
        <w:rPr>
          <w:rFonts w:ascii="Times New Roman" w:eastAsia="Times New Roman" w:hAnsi="Times New Roman" w:cs="Times New Roman"/>
          <w:w w:val="105"/>
          <w:sz w:val="28"/>
          <w:szCs w:val="28"/>
        </w:rPr>
        <w:t>д</w:t>
      </w:r>
      <w:r w:rsidR="00426357">
        <w:rPr>
          <w:rFonts w:ascii="Times New Roman" w:eastAsia="Times New Roman" w:hAnsi="Times New Roman" w:cs="Times New Roman"/>
          <w:w w:val="105"/>
          <w:sz w:val="28"/>
          <w:szCs w:val="28"/>
        </w:rPr>
        <w:t>e</w:t>
      </w:r>
      <w:r w:rsidRPr="009754C9">
        <w:rPr>
          <w:rFonts w:ascii="Times New Roman" w:eastAsia="Times New Roman" w:hAnsi="Times New Roman" w:cs="Times New Roman"/>
          <w:w w:val="105"/>
          <w:sz w:val="28"/>
          <w:szCs w:val="28"/>
        </w:rPr>
        <w:t>лять</w:t>
      </w:r>
    </w:p>
    <w:p w:rsidR="009265E9" w:rsidRPr="00426357" w:rsidRDefault="009265E9" w:rsidP="008B7068">
      <w:pPr>
        <w:spacing w:after="0" w:line="240" w:lineRule="auto"/>
        <w:ind w:firstLine="709"/>
        <w:jc w:val="both"/>
        <w:rPr>
          <w:rFonts w:ascii="Times New Roman" w:hAnsi="Times New Roman" w:cs="Times New Roman"/>
          <w:sz w:val="28"/>
          <w:szCs w:val="28"/>
          <w:lang w:val="en-US"/>
        </w:rPr>
      </w:pPr>
      <w:r w:rsidRPr="00426357">
        <w:rPr>
          <w:rFonts w:ascii="Times New Roman" w:hAnsi="Times New Roman" w:cs="Times New Roman"/>
          <w:w w:val="110"/>
          <w:sz w:val="28"/>
          <w:szCs w:val="28"/>
          <w:lang w:val="en-US"/>
        </w:rPr>
        <w:t>to</w:t>
      </w:r>
      <w:r w:rsidRPr="00426357">
        <w:rPr>
          <w:rFonts w:ascii="Times New Roman" w:hAnsi="Times New Roman" w:cs="Times New Roman"/>
          <w:spacing w:val="-29"/>
          <w:w w:val="110"/>
          <w:sz w:val="28"/>
          <w:szCs w:val="28"/>
          <w:lang w:val="en-US"/>
        </w:rPr>
        <w:t xml:space="preserve"> </w:t>
      </w:r>
      <w:r w:rsidRPr="00426357">
        <w:rPr>
          <w:rFonts w:ascii="Times New Roman" w:hAnsi="Times New Roman" w:cs="Times New Roman"/>
          <w:w w:val="110"/>
          <w:sz w:val="28"/>
          <w:szCs w:val="28"/>
          <w:lang w:val="en-US"/>
        </w:rPr>
        <w:t>sh</w:t>
      </w:r>
      <w:r w:rsidR="00474FF1" w:rsidRPr="009754C9">
        <w:rPr>
          <w:rFonts w:ascii="Times New Roman" w:hAnsi="Times New Roman" w:cs="Times New Roman"/>
          <w:w w:val="110"/>
          <w:sz w:val="28"/>
          <w:szCs w:val="28"/>
        </w:rPr>
        <w:t>а</w:t>
      </w:r>
      <w:r w:rsidRPr="00426357">
        <w:rPr>
          <w:rFonts w:ascii="Times New Roman" w:hAnsi="Times New Roman" w:cs="Times New Roman"/>
          <w:w w:val="110"/>
          <w:sz w:val="28"/>
          <w:szCs w:val="28"/>
          <w:lang w:val="en-US"/>
        </w:rPr>
        <w:t>re</w:t>
      </w:r>
      <w:r w:rsidRPr="00426357">
        <w:rPr>
          <w:rFonts w:ascii="Times New Roman" w:hAnsi="Times New Roman" w:cs="Times New Roman"/>
          <w:spacing w:val="-29"/>
          <w:w w:val="110"/>
          <w:sz w:val="28"/>
          <w:szCs w:val="28"/>
          <w:lang w:val="en-US"/>
        </w:rPr>
        <w:t xml:space="preserve"> </w:t>
      </w:r>
      <w:r w:rsidRPr="00426357">
        <w:rPr>
          <w:rFonts w:ascii="Times New Roman" w:hAnsi="Times New Roman" w:cs="Times New Roman"/>
          <w:w w:val="110"/>
          <w:sz w:val="28"/>
          <w:szCs w:val="28"/>
          <w:lang w:val="en-US"/>
        </w:rPr>
        <w:t>smth.</w:t>
      </w:r>
      <w:r w:rsidRPr="00426357">
        <w:rPr>
          <w:rFonts w:ascii="Times New Roman" w:hAnsi="Times New Roman" w:cs="Times New Roman"/>
          <w:spacing w:val="-29"/>
          <w:w w:val="110"/>
          <w:sz w:val="28"/>
          <w:szCs w:val="28"/>
          <w:lang w:val="en-US"/>
        </w:rPr>
        <w:t xml:space="preserve"> </w:t>
      </w:r>
      <w:r w:rsidRPr="00426357">
        <w:rPr>
          <w:rFonts w:ascii="Times New Roman" w:hAnsi="Times New Roman" w:cs="Times New Roman"/>
          <w:bCs/>
          <w:w w:val="110"/>
          <w:sz w:val="28"/>
          <w:szCs w:val="28"/>
          <w:lang w:val="en-US"/>
        </w:rPr>
        <w:t>with</w:t>
      </w:r>
      <w:r w:rsidRPr="00426357">
        <w:rPr>
          <w:rFonts w:ascii="Times New Roman" w:hAnsi="Times New Roman" w:cs="Times New Roman"/>
          <w:bCs/>
          <w:spacing w:val="-29"/>
          <w:w w:val="110"/>
          <w:sz w:val="28"/>
          <w:szCs w:val="28"/>
          <w:lang w:val="en-US"/>
        </w:rPr>
        <w:t xml:space="preserve"> </w:t>
      </w:r>
      <w:r w:rsidRPr="00426357">
        <w:rPr>
          <w:rFonts w:ascii="Times New Roman" w:hAnsi="Times New Roman" w:cs="Times New Roman"/>
          <w:w w:val="110"/>
          <w:sz w:val="28"/>
          <w:szCs w:val="28"/>
          <w:lang w:val="en-US"/>
        </w:rPr>
        <w:t>smb.</w:t>
      </w:r>
      <w:r w:rsidRPr="00426357">
        <w:rPr>
          <w:rFonts w:ascii="Times New Roman" w:hAnsi="Times New Roman" w:cs="Times New Roman"/>
          <w:spacing w:val="-29"/>
          <w:w w:val="110"/>
          <w:sz w:val="28"/>
          <w:szCs w:val="28"/>
          <w:lang w:val="en-US"/>
        </w:rPr>
        <w:t xml:space="preserve"> </w:t>
      </w:r>
      <w:r w:rsidRPr="00426357">
        <w:rPr>
          <w:rFonts w:ascii="Times New Roman" w:hAnsi="Times New Roman" w:cs="Times New Roman"/>
          <w:w w:val="115"/>
          <w:sz w:val="28"/>
          <w:szCs w:val="28"/>
          <w:lang w:val="en-US"/>
        </w:rPr>
        <w:t>–</w:t>
      </w:r>
      <w:r w:rsidRPr="00426357">
        <w:rPr>
          <w:rFonts w:ascii="Times New Roman" w:hAnsi="Times New Roman" w:cs="Times New Roman"/>
          <w:spacing w:val="-32"/>
          <w:w w:val="115"/>
          <w:sz w:val="28"/>
          <w:szCs w:val="28"/>
          <w:lang w:val="en-US"/>
        </w:rPr>
        <w:t xml:space="preserve"> </w:t>
      </w:r>
      <w:r w:rsidRPr="009754C9">
        <w:rPr>
          <w:rFonts w:ascii="Times New Roman" w:hAnsi="Times New Roman" w:cs="Times New Roman"/>
          <w:w w:val="110"/>
          <w:sz w:val="28"/>
          <w:szCs w:val="28"/>
        </w:rPr>
        <w:t>п</w:t>
      </w:r>
      <w:r w:rsidR="004956DF" w:rsidRPr="00426357">
        <w:rPr>
          <w:rFonts w:ascii="Times New Roman" w:hAnsi="Times New Roman" w:cs="Times New Roman"/>
          <w:w w:val="110"/>
          <w:sz w:val="28"/>
          <w:szCs w:val="28"/>
          <w:lang w:val="en-US"/>
        </w:rPr>
        <w:t>o</w:t>
      </w:r>
      <w:r w:rsidRPr="009754C9">
        <w:rPr>
          <w:rFonts w:ascii="Times New Roman" w:hAnsi="Times New Roman" w:cs="Times New Roman"/>
          <w:w w:val="110"/>
          <w:sz w:val="28"/>
          <w:szCs w:val="28"/>
        </w:rPr>
        <w:t>д</w:t>
      </w:r>
      <w:r w:rsidR="00426357">
        <w:rPr>
          <w:rFonts w:ascii="Times New Roman" w:hAnsi="Times New Roman" w:cs="Times New Roman"/>
          <w:w w:val="110"/>
          <w:sz w:val="28"/>
          <w:szCs w:val="28"/>
        </w:rPr>
        <w:t>e</w:t>
      </w:r>
      <w:r w:rsidRPr="009754C9">
        <w:rPr>
          <w:rFonts w:ascii="Times New Roman" w:hAnsi="Times New Roman" w:cs="Times New Roman"/>
          <w:w w:val="110"/>
          <w:sz w:val="28"/>
          <w:szCs w:val="28"/>
        </w:rPr>
        <w:t>лить</w:t>
      </w:r>
      <w:r w:rsidR="004956DF" w:rsidRPr="00426357">
        <w:rPr>
          <w:rFonts w:ascii="Times New Roman" w:hAnsi="Times New Roman" w:cs="Times New Roman"/>
          <w:w w:val="110"/>
          <w:sz w:val="28"/>
          <w:szCs w:val="28"/>
          <w:lang w:val="en-US"/>
        </w:rPr>
        <w:t>c</w:t>
      </w:r>
      <w:r w:rsidRPr="009754C9">
        <w:rPr>
          <w:rFonts w:ascii="Times New Roman" w:hAnsi="Times New Roman" w:cs="Times New Roman"/>
          <w:w w:val="110"/>
          <w:sz w:val="28"/>
          <w:szCs w:val="28"/>
        </w:rPr>
        <w:t>я</w:t>
      </w:r>
      <w:r w:rsidRPr="00426357">
        <w:rPr>
          <w:rFonts w:ascii="Times New Roman" w:hAnsi="Times New Roman" w:cs="Times New Roman"/>
          <w:spacing w:val="-29"/>
          <w:w w:val="110"/>
          <w:sz w:val="28"/>
          <w:szCs w:val="28"/>
          <w:lang w:val="en-US"/>
        </w:rPr>
        <w:t xml:space="preserve"> </w:t>
      </w:r>
      <w:r w:rsidRPr="009754C9">
        <w:rPr>
          <w:rFonts w:ascii="Times New Roman" w:hAnsi="Times New Roman" w:cs="Times New Roman"/>
          <w:w w:val="110"/>
          <w:sz w:val="28"/>
          <w:szCs w:val="28"/>
        </w:rPr>
        <w:t>ч</w:t>
      </w:r>
      <w:r w:rsidR="00426357">
        <w:rPr>
          <w:rFonts w:ascii="Times New Roman" w:hAnsi="Times New Roman" w:cs="Times New Roman"/>
          <w:w w:val="110"/>
          <w:sz w:val="28"/>
          <w:szCs w:val="28"/>
        </w:rPr>
        <w:t>e</w:t>
      </w:r>
      <w:r w:rsidRPr="009754C9">
        <w:rPr>
          <w:rFonts w:ascii="Times New Roman" w:hAnsi="Times New Roman" w:cs="Times New Roman"/>
          <w:w w:val="110"/>
          <w:sz w:val="28"/>
          <w:szCs w:val="28"/>
        </w:rPr>
        <w:t>м</w:t>
      </w:r>
      <w:r w:rsidRPr="00426357">
        <w:rPr>
          <w:rFonts w:ascii="Times New Roman" w:hAnsi="Times New Roman" w:cs="Times New Roman"/>
          <w:w w:val="110"/>
          <w:sz w:val="28"/>
          <w:szCs w:val="28"/>
          <w:lang w:val="en-US"/>
        </w:rPr>
        <w:t>-</w:t>
      </w:r>
      <w:r w:rsidRPr="009754C9">
        <w:rPr>
          <w:rFonts w:ascii="Times New Roman" w:hAnsi="Times New Roman" w:cs="Times New Roman"/>
          <w:w w:val="110"/>
          <w:sz w:val="28"/>
          <w:szCs w:val="28"/>
        </w:rPr>
        <w:t>л</w:t>
      </w:r>
      <w:r w:rsidRPr="00426357">
        <w:rPr>
          <w:rFonts w:ascii="Times New Roman" w:hAnsi="Times New Roman" w:cs="Times New Roman"/>
          <w:w w:val="110"/>
          <w:sz w:val="28"/>
          <w:szCs w:val="28"/>
          <w:lang w:val="en-US"/>
        </w:rPr>
        <w:t>.</w:t>
      </w:r>
      <w:r w:rsidRPr="00426357">
        <w:rPr>
          <w:rFonts w:ascii="Times New Roman" w:hAnsi="Times New Roman" w:cs="Times New Roman"/>
          <w:spacing w:val="-29"/>
          <w:w w:val="110"/>
          <w:sz w:val="28"/>
          <w:szCs w:val="28"/>
          <w:lang w:val="en-US"/>
        </w:rPr>
        <w:t xml:space="preserve"> </w:t>
      </w:r>
      <w:r w:rsidR="004956DF" w:rsidRPr="00426357">
        <w:rPr>
          <w:rFonts w:ascii="Times New Roman" w:hAnsi="Times New Roman" w:cs="Times New Roman"/>
          <w:w w:val="110"/>
          <w:sz w:val="28"/>
          <w:szCs w:val="28"/>
          <w:lang w:val="en-US"/>
        </w:rPr>
        <w:t>c</w:t>
      </w:r>
      <w:r w:rsidRPr="00426357">
        <w:rPr>
          <w:rFonts w:ascii="Times New Roman" w:hAnsi="Times New Roman" w:cs="Times New Roman"/>
          <w:spacing w:val="-29"/>
          <w:w w:val="110"/>
          <w:sz w:val="28"/>
          <w:szCs w:val="28"/>
          <w:lang w:val="en-US"/>
        </w:rPr>
        <w:t xml:space="preserve"> </w:t>
      </w:r>
      <w:r w:rsidRPr="009754C9">
        <w:rPr>
          <w:rFonts w:ascii="Times New Roman" w:hAnsi="Times New Roman" w:cs="Times New Roman"/>
          <w:w w:val="110"/>
          <w:sz w:val="28"/>
          <w:szCs w:val="28"/>
        </w:rPr>
        <w:t>к</w:t>
      </w:r>
      <w:r w:rsidR="00426357">
        <w:rPr>
          <w:rFonts w:ascii="Times New Roman" w:hAnsi="Times New Roman" w:cs="Times New Roman"/>
          <w:w w:val="110"/>
          <w:sz w:val="28"/>
          <w:szCs w:val="28"/>
        </w:rPr>
        <w:t>e</w:t>
      </w:r>
      <w:r w:rsidRPr="009754C9">
        <w:rPr>
          <w:rFonts w:ascii="Times New Roman" w:hAnsi="Times New Roman" w:cs="Times New Roman"/>
          <w:w w:val="110"/>
          <w:sz w:val="28"/>
          <w:szCs w:val="28"/>
        </w:rPr>
        <w:t>м</w:t>
      </w:r>
      <w:r w:rsidRPr="00426357">
        <w:rPr>
          <w:rFonts w:ascii="Times New Roman" w:hAnsi="Times New Roman" w:cs="Times New Roman"/>
          <w:w w:val="110"/>
          <w:sz w:val="28"/>
          <w:szCs w:val="28"/>
          <w:lang w:val="en-US"/>
        </w:rPr>
        <w:t>-</w:t>
      </w:r>
      <w:r w:rsidRPr="009754C9">
        <w:rPr>
          <w:rFonts w:ascii="Times New Roman" w:hAnsi="Times New Roman" w:cs="Times New Roman"/>
          <w:w w:val="110"/>
          <w:sz w:val="28"/>
          <w:szCs w:val="28"/>
        </w:rPr>
        <w:t>л</w:t>
      </w:r>
      <w:r w:rsidRPr="00426357">
        <w:rPr>
          <w:rFonts w:ascii="Times New Roman" w:hAnsi="Times New Roman" w:cs="Times New Roman"/>
          <w:w w:val="110"/>
          <w:sz w:val="28"/>
          <w:szCs w:val="28"/>
          <w:lang w:val="en-US"/>
        </w:rPr>
        <w:t>.</w:t>
      </w:r>
      <w:r w:rsidRPr="00426357">
        <w:rPr>
          <w:rFonts w:ascii="Times New Roman" w:hAnsi="Times New Roman" w:cs="Times New Roman"/>
          <w:w w:val="109"/>
          <w:sz w:val="28"/>
          <w:szCs w:val="28"/>
          <w:lang w:val="en-US"/>
        </w:rPr>
        <w:t xml:space="preserve"> </w:t>
      </w:r>
      <w:r w:rsidRPr="00426357">
        <w:rPr>
          <w:rFonts w:ascii="Times New Roman" w:hAnsi="Times New Roman" w:cs="Times New Roman"/>
          <w:w w:val="110"/>
          <w:sz w:val="28"/>
          <w:szCs w:val="28"/>
          <w:lang w:val="en-US"/>
        </w:rPr>
        <w:t>sh</w:t>
      </w:r>
      <w:r w:rsidR="00474FF1" w:rsidRPr="009754C9">
        <w:rPr>
          <w:rFonts w:ascii="Times New Roman" w:hAnsi="Times New Roman" w:cs="Times New Roman"/>
          <w:w w:val="110"/>
          <w:sz w:val="28"/>
          <w:szCs w:val="28"/>
        </w:rPr>
        <w:t>а</w:t>
      </w:r>
      <w:r w:rsidRPr="00426357">
        <w:rPr>
          <w:rFonts w:ascii="Times New Roman" w:hAnsi="Times New Roman" w:cs="Times New Roman"/>
          <w:w w:val="110"/>
          <w:sz w:val="28"/>
          <w:szCs w:val="28"/>
          <w:lang w:val="en-US"/>
        </w:rPr>
        <w:t>re</w:t>
      </w:r>
      <w:r w:rsidRPr="00426357">
        <w:rPr>
          <w:rFonts w:ascii="Times New Roman" w:hAnsi="Times New Roman" w:cs="Times New Roman"/>
          <w:spacing w:val="-17"/>
          <w:w w:val="110"/>
          <w:sz w:val="28"/>
          <w:szCs w:val="28"/>
          <w:lang w:val="en-US"/>
        </w:rPr>
        <w:t xml:space="preserve"> </w:t>
      </w:r>
      <w:r w:rsidRPr="00426357">
        <w:rPr>
          <w:rFonts w:ascii="Times New Roman" w:hAnsi="Times New Roman" w:cs="Times New Roman"/>
          <w:w w:val="110"/>
          <w:sz w:val="28"/>
          <w:szCs w:val="28"/>
          <w:lang w:val="en-US"/>
        </w:rPr>
        <w:t>(n,</w:t>
      </w:r>
      <w:r w:rsidRPr="00426357">
        <w:rPr>
          <w:rFonts w:ascii="Times New Roman" w:hAnsi="Times New Roman" w:cs="Times New Roman"/>
          <w:spacing w:val="-16"/>
          <w:w w:val="110"/>
          <w:sz w:val="28"/>
          <w:szCs w:val="28"/>
          <w:lang w:val="en-US"/>
        </w:rPr>
        <w:t xml:space="preserve"> </w:t>
      </w:r>
      <w:r w:rsidRPr="00426357">
        <w:rPr>
          <w:rFonts w:ascii="Times New Roman" w:hAnsi="Times New Roman" w:cs="Times New Roman"/>
          <w:w w:val="110"/>
          <w:sz w:val="28"/>
          <w:szCs w:val="28"/>
          <w:lang w:val="en-US"/>
        </w:rPr>
        <w:t>C)</w:t>
      </w:r>
      <w:r w:rsidRPr="00426357">
        <w:rPr>
          <w:rFonts w:ascii="Times New Roman" w:hAnsi="Times New Roman" w:cs="Times New Roman"/>
          <w:spacing w:val="-16"/>
          <w:w w:val="110"/>
          <w:sz w:val="28"/>
          <w:szCs w:val="28"/>
          <w:lang w:val="en-US"/>
        </w:rPr>
        <w:t xml:space="preserve"> </w:t>
      </w:r>
      <w:r w:rsidRPr="00426357">
        <w:rPr>
          <w:rFonts w:ascii="Times New Roman" w:hAnsi="Times New Roman" w:cs="Times New Roman"/>
          <w:w w:val="115"/>
          <w:sz w:val="28"/>
          <w:szCs w:val="28"/>
          <w:lang w:val="en-US"/>
        </w:rPr>
        <w:t>–</w:t>
      </w:r>
      <w:r w:rsidRPr="00426357">
        <w:rPr>
          <w:rFonts w:ascii="Times New Roman" w:hAnsi="Times New Roman" w:cs="Times New Roman"/>
          <w:spacing w:val="-18"/>
          <w:w w:val="115"/>
          <w:sz w:val="28"/>
          <w:szCs w:val="28"/>
          <w:lang w:val="en-US"/>
        </w:rPr>
        <w:t xml:space="preserve"> </w:t>
      </w:r>
      <w:r w:rsidRPr="00426357">
        <w:rPr>
          <w:rFonts w:ascii="Times New Roman" w:hAnsi="Times New Roman" w:cs="Times New Roman"/>
          <w:w w:val="110"/>
          <w:sz w:val="28"/>
          <w:szCs w:val="28"/>
          <w:lang w:val="en-US"/>
        </w:rPr>
        <w:t>1.</w:t>
      </w:r>
      <w:r w:rsidRPr="00426357">
        <w:rPr>
          <w:rFonts w:ascii="Times New Roman" w:hAnsi="Times New Roman" w:cs="Times New Roman"/>
          <w:spacing w:val="-16"/>
          <w:w w:val="110"/>
          <w:sz w:val="28"/>
          <w:szCs w:val="28"/>
          <w:lang w:val="en-US"/>
        </w:rPr>
        <w:t xml:space="preserve"> </w:t>
      </w:r>
      <w:r w:rsidRPr="009754C9">
        <w:rPr>
          <w:rFonts w:ascii="Times New Roman" w:hAnsi="Times New Roman" w:cs="Times New Roman"/>
          <w:w w:val="110"/>
          <w:sz w:val="28"/>
          <w:szCs w:val="28"/>
        </w:rPr>
        <w:t>ча</w:t>
      </w:r>
      <w:r w:rsidR="004956DF" w:rsidRPr="00426357">
        <w:rPr>
          <w:rFonts w:ascii="Times New Roman" w:hAnsi="Times New Roman" w:cs="Times New Roman"/>
          <w:w w:val="110"/>
          <w:sz w:val="28"/>
          <w:szCs w:val="28"/>
          <w:lang w:val="en-US"/>
        </w:rPr>
        <w:t>c</w:t>
      </w:r>
      <w:r w:rsidRPr="009754C9">
        <w:rPr>
          <w:rFonts w:ascii="Times New Roman" w:hAnsi="Times New Roman" w:cs="Times New Roman"/>
          <w:w w:val="110"/>
          <w:sz w:val="28"/>
          <w:szCs w:val="28"/>
        </w:rPr>
        <w:t>ть</w:t>
      </w:r>
      <w:r w:rsidRPr="00426357">
        <w:rPr>
          <w:rFonts w:ascii="Times New Roman" w:hAnsi="Times New Roman" w:cs="Times New Roman"/>
          <w:w w:val="110"/>
          <w:sz w:val="28"/>
          <w:szCs w:val="28"/>
          <w:lang w:val="en-US"/>
        </w:rPr>
        <w:t>,</w:t>
      </w:r>
      <w:r w:rsidRPr="00426357">
        <w:rPr>
          <w:rFonts w:ascii="Times New Roman" w:hAnsi="Times New Roman" w:cs="Times New Roman"/>
          <w:spacing w:val="-17"/>
          <w:w w:val="110"/>
          <w:sz w:val="28"/>
          <w:szCs w:val="28"/>
          <w:lang w:val="en-US"/>
        </w:rPr>
        <w:t xml:space="preserve"> </w:t>
      </w:r>
      <w:r w:rsidRPr="009754C9">
        <w:rPr>
          <w:rFonts w:ascii="Times New Roman" w:hAnsi="Times New Roman" w:cs="Times New Roman"/>
          <w:w w:val="110"/>
          <w:sz w:val="28"/>
          <w:szCs w:val="28"/>
        </w:rPr>
        <w:t>д</w:t>
      </w:r>
      <w:r w:rsidR="004956DF" w:rsidRPr="00426357">
        <w:rPr>
          <w:rFonts w:ascii="Times New Roman" w:hAnsi="Times New Roman" w:cs="Times New Roman"/>
          <w:w w:val="110"/>
          <w:sz w:val="28"/>
          <w:szCs w:val="28"/>
          <w:lang w:val="en-US"/>
        </w:rPr>
        <w:t>o</w:t>
      </w:r>
      <w:r w:rsidRPr="009754C9">
        <w:rPr>
          <w:rFonts w:ascii="Times New Roman" w:hAnsi="Times New Roman" w:cs="Times New Roman"/>
          <w:w w:val="110"/>
          <w:sz w:val="28"/>
          <w:szCs w:val="28"/>
        </w:rPr>
        <w:t>ля</w:t>
      </w:r>
      <w:r w:rsidRPr="00426357">
        <w:rPr>
          <w:rFonts w:ascii="Times New Roman" w:hAnsi="Times New Roman" w:cs="Times New Roman"/>
          <w:spacing w:val="-16"/>
          <w:w w:val="110"/>
          <w:sz w:val="28"/>
          <w:szCs w:val="28"/>
          <w:lang w:val="en-US"/>
        </w:rPr>
        <w:t xml:space="preserve"> </w:t>
      </w:r>
      <w:r w:rsidRPr="00426357">
        <w:rPr>
          <w:rFonts w:ascii="Times New Roman" w:hAnsi="Times New Roman" w:cs="Times New Roman"/>
          <w:w w:val="110"/>
          <w:sz w:val="28"/>
          <w:szCs w:val="28"/>
          <w:lang w:val="en-US"/>
        </w:rPr>
        <w:t>2.</w:t>
      </w:r>
      <w:r w:rsidRPr="00426357">
        <w:rPr>
          <w:rFonts w:ascii="Times New Roman" w:hAnsi="Times New Roman" w:cs="Times New Roman"/>
          <w:spacing w:val="-16"/>
          <w:w w:val="110"/>
          <w:sz w:val="28"/>
          <w:szCs w:val="28"/>
          <w:lang w:val="en-US"/>
        </w:rPr>
        <w:t xml:space="preserve"> </w:t>
      </w:r>
      <w:r w:rsidRPr="009754C9">
        <w:rPr>
          <w:rFonts w:ascii="Times New Roman" w:hAnsi="Times New Roman" w:cs="Times New Roman"/>
          <w:w w:val="110"/>
          <w:sz w:val="28"/>
          <w:szCs w:val="28"/>
        </w:rPr>
        <w:t>акция</w:t>
      </w:r>
    </w:p>
    <w:p w:rsidR="009265E9" w:rsidRPr="00426357" w:rsidRDefault="009265E9" w:rsidP="008B7068">
      <w:pPr>
        <w:pStyle w:val="ab"/>
        <w:numPr>
          <w:ilvl w:val="0"/>
          <w:numId w:val="25"/>
        </w:numPr>
        <w:ind w:left="0" w:firstLine="709"/>
        <w:jc w:val="both"/>
        <w:rPr>
          <w:rFonts w:ascii="Times New Roman" w:hAnsi="Times New Roman" w:cs="Times New Roman"/>
          <w:sz w:val="28"/>
          <w:szCs w:val="28"/>
        </w:rPr>
      </w:pPr>
      <w:r w:rsidRPr="009754C9">
        <w:rPr>
          <w:rFonts w:ascii="Times New Roman" w:hAnsi="Times New Roman" w:cs="Times New Roman"/>
          <w:w w:val="110"/>
          <w:sz w:val="28"/>
          <w:szCs w:val="28"/>
        </w:rPr>
        <w:t>sh</w:t>
      </w:r>
      <w:r w:rsidR="00474FF1" w:rsidRPr="009754C9">
        <w:rPr>
          <w:rFonts w:ascii="Times New Roman" w:hAnsi="Times New Roman" w:cs="Times New Roman"/>
          <w:w w:val="110"/>
          <w:sz w:val="28"/>
          <w:szCs w:val="28"/>
          <w:lang w:val="ru-RU"/>
        </w:rPr>
        <w:t>а</w:t>
      </w:r>
      <w:r w:rsidRPr="009754C9">
        <w:rPr>
          <w:rFonts w:ascii="Times New Roman" w:hAnsi="Times New Roman" w:cs="Times New Roman"/>
          <w:w w:val="110"/>
          <w:sz w:val="28"/>
          <w:szCs w:val="28"/>
        </w:rPr>
        <w:t>reholder</w:t>
      </w:r>
      <w:r w:rsidRPr="00426357">
        <w:rPr>
          <w:rFonts w:ascii="Times New Roman" w:hAnsi="Times New Roman" w:cs="Times New Roman"/>
          <w:spacing w:val="-14"/>
          <w:w w:val="110"/>
          <w:sz w:val="28"/>
          <w:szCs w:val="28"/>
        </w:rPr>
        <w:t xml:space="preserve"> </w:t>
      </w:r>
      <w:r w:rsidRPr="00426357">
        <w:rPr>
          <w:rFonts w:ascii="Times New Roman" w:hAnsi="Times New Roman" w:cs="Times New Roman"/>
          <w:w w:val="110"/>
          <w:sz w:val="28"/>
          <w:szCs w:val="28"/>
        </w:rPr>
        <w:t>(</w:t>
      </w:r>
      <w:r w:rsidRPr="009754C9">
        <w:rPr>
          <w:rFonts w:ascii="Times New Roman" w:hAnsi="Times New Roman" w:cs="Times New Roman"/>
          <w:w w:val="110"/>
          <w:sz w:val="28"/>
          <w:szCs w:val="28"/>
        </w:rPr>
        <w:t>n</w:t>
      </w:r>
      <w:r w:rsidRPr="00426357">
        <w:rPr>
          <w:rFonts w:ascii="Times New Roman" w:hAnsi="Times New Roman" w:cs="Times New Roman"/>
          <w:w w:val="110"/>
          <w:sz w:val="28"/>
          <w:szCs w:val="28"/>
        </w:rPr>
        <w:t>,</w:t>
      </w:r>
      <w:r w:rsidRPr="00426357">
        <w:rPr>
          <w:rFonts w:ascii="Times New Roman" w:hAnsi="Times New Roman" w:cs="Times New Roman"/>
          <w:spacing w:val="-14"/>
          <w:w w:val="110"/>
          <w:sz w:val="28"/>
          <w:szCs w:val="28"/>
        </w:rPr>
        <w:t xml:space="preserve"> </w:t>
      </w:r>
      <w:r w:rsidRPr="009754C9">
        <w:rPr>
          <w:rFonts w:ascii="Times New Roman" w:hAnsi="Times New Roman" w:cs="Times New Roman"/>
          <w:w w:val="110"/>
          <w:sz w:val="28"/>
          <w:szCs w:val="28"/>
        </w:rPr>
        <w:t>C</w:t>
      </w:r>
      <w:r w:rsidRPr="00426357">
        <w:rPr>
          <w:rFonts w:ascii="Times New Roman" w:hAnsi="Times New Roman" w:cs="Times New Roman"/>
          <w:w w:val="110"/>
          <w:sz w:val="28"/>
          <w:szCs w:val="28"/>
        </w:rPr>
        <w:t>)</w:t>
      </w:r>
      <w:r w:rsidRPr="00426357">
        <w:rPr>
          <w:rFonts w:ascii="Times New Roman" w:hAnsi="Times New Roman" w:cs="Times New Roman"/>
          <w:spacing w:val="-14"/>
          <w:w w:val="110"/>
          <w:sz w:val="28"/>
          <w:szCs w:val="28"/>
        </w:rPr>
        <w:t xml:space="preserve"> </w:t>
      </w:r>
      <w:r w:rsidRPr="00426357">
        <w:rPr>
          <w:rFonts w:ascii="Times New Roman" w:hAnsi="Times New Roman" w:cs="Times New Roman"/>
          <w:w w:val="110"/>
          <w:sz w:val="28"/>
          <w:szCs w:val="28"/>
        </w:rPr>
        <w:t>–</w:t>
      </w:r>
      <w:r w:rsidRPr="00426357">
        <w:rPr>
          <w:rFonts w:ascii="Times New Roman" w:hAnsi="Times New Roman" w:cs="Times New Roman"/>
          <w:spacing w:val="-14"/>
          <w:w w:val="110"/>
          <w:sz w:val="28"/>
          <w:szCs w:val="28"/>
        </w:rPr>
        <w:t xml:space="preserve"> </w:t>
      </w:r>
      <w:r w:rsidRPr="009754C9">
        <w:rPr>
          <w:rFonts w:ascii="Times New Roman" w:hAnsi="Times New Roman" w:cs="Times New Roman"/>
          <w:w w:val="110"/>
          <w:sz w:val="28"/>
          <w:szCs w:val="28"/>
          <w:lang w:val="ru-RU"/>
        </w:rPr>
        <w:t>акци</w:t>
      </w:r>
      <w:r w:rsidR="004956DF" w:rsidRPr="00426357">
        <w:rPr>
          <w:rFonts w:ascii="Times New Roman" w:hAnsi="Times New Roman" w:cs="Times New Roman"/>
          <w:w w:val="110"/>
          <w:sz w:val="28"/>
          <w:szCs w:val="28"/>
        </w:rPr>
        <w:t>o</w:t>
      </w:r>
      <w:r w:rsidRPr="009754C9">
        <w:rPr>
          <w:rFonts w:ascii="Times New Roman" w:hAnsi="Times New Roman" w:cs="Times New Roman"/>
          <w:w w:val="110"/>
          <w:sz w:val="28"/>
          <w:szCs w:val="28"/>
          <w:lang w:val="ru-RU"/>
        </w:rPr>
        <w:t>н</w:t>
      </w:r>
      <w:r w:rsidR="00426357">
        <w:rPr>
          <w:rFonts w:ascii="Times New Roman" w:hAnsi="Times New Roman" w:cs="Times New Roman"/>
          <w:w w:val="110"/>
          <w:sz w:val="28"/>
          <w:szCs w:val="28"/>
          <w:lang w:val="ru-RU"/>
        </w:rPr>
        <w:t>e</w:t>
      </w:r>
      <w:r w:rsidRPr="009754C9">
        <w:rPr>
          <w:rFonts w:ascii="Times New Roman" w:hAnsi="Times New Roman" w:cs="Times New Roman"/>
          <w:w w:val="110"/>
          <w:sz w:val="28"/>
          <w:szCs w:val="28"/>
          <w:lang w:val="ru-RU"/>
        </w:rPr>
        <w:t>р</w:t>
      </w:r>
      <w:r w:rsidRPr="00426357">
        <w:rPr>
          <w:rFonts w:ascii="Times New Roman" w:hAnsi="Times New Roman" w:cs="Times New Roman"/>
          <w:w w:val="108"/>
          <w:sz w:val="28"/>
          <w:szCs w:val="28"/>
        </w:rPr>
        <w:t xml:space="preserve"> </w:t>
      </w:r>
      <w:r w:rsidR="00474FF1" w:rsidRPr="009754C9">
        <w:rPr>
          <w:rFonts w:ascii="Times New Roman" w:hAnsi="Times New Roman" w:cs="Times New Roman"/>
          <w:w w:val="115"/>
          <w:sz w:val="28"/>
          <w:szCs w:val="28"/>
          <w:lang w:val="ru-RU"/>
        </w:rPr>
        <w:t>а</w:t>
      </w:r>
      <w:r w:rsidRPr="00426357">
        <w:rPr>
          <w:rFonts w:ascii="Times New Roman" w:hAnsi="Times New Roman" w:cs="Times New Roman"/>
          <w:spacing w:val="-39"/>
          <w:w w:val="115"/>
          <w:sz w:val="28"/>
          <w:szCs w:val="28"/>
        </w:rPr>
        <w:t xml:space="preserve"> </w:t>
      </w:r>
      <w:r w:rsidRPr="009754C9">
        <w:rPr>
          <w:rFonts w:ascii="Times New Roman" w:hAnsi="Times New Roman" w:cs="Times New Roman"/>
          <w:w w:val="115"/>
          <w:sz w:val="28"/>
          <w:szCs w:val="28"/>
        </w:rPr>
        <w:t>sh</w:t>
      </w:r>
      <w:r w:rsidR="00474FF1" w:rsidRPr="009754C9">
        <w:rPr>
          <w:rFonts w:ascii="Times New Roman" w:hAnsi="Times New Roman" w:cs="Times New Roman"/>
          <w:w w:val="115"/>
          <w:sz w:val="28"/>
          <w:szCs w:val="28"/>
          <w:lang w:val="ru-RU"/>
        </w:rPr>
        <w:t>а</w:t>
      </w:r>
      <w:r w:rsidRPr="009754C9">
        <w:rPr>
          <w:rFonts w:ascii="Times New Roman" w:hAnsi="Times New Roman" w:cs="Times New Roman"/>
          <w:w w:val="115"/>
          <w:sz w:val="28"/>
          <w:szCs w:val="28"/>
        </w:rPr>
        <w:t>re</w:t>
      </w:r>
      <w:r w:rsidRPr="00426357">
        <w:rPr>
          <w:rFonts w:ascii="Times New Roman" w:hAnsi="Times New Roman" w:cs="Times New Roman"/>
          <w:spacing w:val="-39"/>
          <w:w w:val="115"/>
          <w:sz w:val="28"/>
          <w:szCs w:val="28"/>
        </w:rPr>
        <w:t xml:space="preserve"> </w:t>
      </w:r>
      <w:r w:rsidRPr="009754C9">
        <w:rPr>
          <w:rFonts w:ascii="Times New Roman" w:hAnsi="Times New Roman" w:cs="Times New Roman"/>
          <w:w w:val="115"/>
          <w:sz w:val="28"/>
          <w:szCs w:val="28"/>
        </w:rPr>
        <w:t>price</w:t>
      </w:r>
      <w:r w:rsidRPr="00426357">
        <w:rPr>
          <w:rFonts w:ascii="Times New Roman" w:hAnsi="Times New Roman" w:cs="Times New Roman"/>
          <w:spacing w:val="-39"/>
          <w:w w:val="115"/>
          <w:sz w:val="28"/>
          <w:szCs w:val="28"/>
        </w:rPr>
        <w:t xml:space="preserve"> </w:t>
      </w:r>
      <w:r w:rsidRPr="00426357">
        <w:rPr>
          <w:rFonts w:ascii="Times New Roman" w:hAnsi="Times New Roman" w:cs="Times New Roman"/>
          <w:w w:val="115"/>
          <w:sz w:val="28"/>
          <w:szCs w:val="28"/>
        </w:rPr>
        <w:t>–</w:t>
      </w:r>
      <w:r w:rsidRPr="00426357">
        <w:rPr>
          <w:rFonts w:ascii="Times New Roman" w:hAnsi="Times New Roman" w:cs="Times New Roman"/>
          <w:spacing w:val="-38"/>
          <w:w w:val="115"/>
          <w:sz w:val="28"/>
          <w:szCs w:val="28"/>
        </w:rPr>
        <w:t xml:space="preserve"> </w:t>
      </w:r>
      <w:r w:rsidRPr="009754C9">
        <w:rPr>
          <w:rFonts w:ascii="Times New Roman" w:hAnsi="Times New Roman" w:cs="Times New Roman"/>
          <w:w w:val="115"/>
          <w:sz w:val="28"/>
          <w:szCs w:val="28"/>
          <w:lang w:val="ru-RU"/>
        </w:rPr>
        <w:t>кур</w:t>
      </w:r>
      <w:r w:rsidR="004956DF" w:rsidRPr="00426357">
        <w:rPr>
          <w:rFonts w:ascii="Times New Roman" w:hAnsi="Times New Roman" w:cs="Times New Roman"/>
          <w:w w:val="115"/>
          <w:sz w:val="28"/>
          <w:szCs w:val="28"/>
        </w:rPr>
        <w:t>c</w:t>
      </w:r>
      <w:r w:rsidRPr="00426357">
        <w:rPr>
          <w:rFonts w:ascii="Times New Roman" w:hAnsi="Times New Roman" w:cs="Times New Roman"/>
          <w:spacing w:val="-39"/>
          <w:w w:val="115"/>
          <w:sz w:val="28"/>
          <w:szCs w:val="28"/>
        </w:rPr>
        <w:t xml:space="preserve"> </w:t>
      </w:r>
      <w:r w:rsidRPr="009754C9">
        <w:rPr>
          <w:rFonts w:ascii="Times New Roman" w:hAnsi="Times New Roman" w:cs="Times New Roman"/>
          <w:w w:val="115"/>
          <w:sz w:val="28"/>
          <w:szCs w:val="28"/>
          <w:lang w:val="ru-RU"/>
        </w:rPr>
        <w:t>акций</w:t>
      </w:r>
    </w:p>
    <w:p w:rsidR="009265E9" w:rsidRPr="009754C9" w:rsidRDefault="009265E9" w:rsidP="008B7068">
      <w:pPr>
        <w:pStyle w:val="ab"/>
        <w:numPr>
          <w:ilvl w:val="0"/>
          <w:numId w:val="25"/>
        </w:numPr>
        <w:ind w:left="0" w:firstLine="709"/>
        <w:jc w:val="both"/>
        <w:rPr>
          <w:rFonts w:ascii="Times New Roman" w:hAnsi="Times New Roman" w:cs="Times New Roman"/>
          <w:sz w:val="28"/>
          <w:szCs w:val="28"/>
          <w:lang w:val="ru-RU"/>
        </w:rPr>
      </w:pPr>
      <w:r w:rsidRPr="009754C9">
        <w:rPr>
          <w:rFonts w:ascii="Times New Roman" w:hAnsi="Times New Roman" w:cs="Times New Roman"/>
          <w:bCs/>
          <w:w w:val="105"/>
          <w:sz w:val="28"/>
          <w:szCs w:val="28"/>
        </w:rPr>
        <w:lastRenderedPageBreak/>
        <w:t>signific</w:t>
      </w:r>
      <w:r w:rsidR="00474FF1" w:rsidRPr="009754C9">
        <w:rPr>
          <w:rFonts w:ascii="Times New Roman" w:hAnsi="Times New Roman" w:cs="Times New Roman"/>
          <w:bCs/>
          <w:w w:val="105"/>
          <w:sz w:val="28"/>
          <w:szCs w:val="28"/>
          <w:lang w:val="ru-RU"/>
        </w:rPr>
        <w:t>а</w:t>
      </w:r>
      <w:r w:rsidRPr="009754C9">
        <w:rPr>
          <w:rFonts w:ascii="Times New Roman" w:hAnsi="Times New Roman" w:cs="Times New Roman"/>
          <w:bCs/>
          <w:w w:val="105"/>
          <w:sz w:val="28"/>
          <w:szCs w:val="28"/>
        </w:rPr>
        <w:t>nt</w:t>
      </w:r>
      <w:r w:rsidRPr="009754C9">
        <w:rPr>
          <w:rFonts w:ascii="Times New Roman" w:hAnsi="Times New Roman" w:cs="Times New Roman"/>
          <w:bCs/>
          <w:spacing w:val="-17"/>
          <w:w w:val="105"/>
          <w:sz w:val="28"/>
          <w:szCs w:val="28"/>
          <w:lang w:val="ru-RU"/>
        </w:rPr>
        <w:t xml:space="preserve"> </w:t>
      </w:r>
      <w:r w:rsidRPr="009754C9">
        <w:rPr>
          <w:rFonts w:ascii="Times New Roman" w:hAnsi="Times New Roman" w:cs="Times New Roman"/>
          <w:bCs/>
          <w:w w:val="105"/>
          <w:sz w:val="28"/>
          <w:szCs w:val="28"/>
          <w:lang w:val="ru-RU"/>
        </w:rPr>
        <w:t>(</w:t>
      </w:r>
      <w:r w:rsidR="00474FF1" w:rsidRPr="009754C9">
        <w:rPr>
          <w:rFonts w:ascii="Times New Roman" w:hAnsi="Times New Roman" w:cs="Times New Roman"/>
          <w:bCs/>
          <w:w w:val="105"/>
          <w:sz w:val="28"/>
          <w:szCs w:val="28"/>
          <w:lang w:val="ru-RU"/>
        </w:rPr>
        <w:t>а</w:t>
      </w:r>
      <w:r w:rsidRPr="009754C9">
        <w:rPr>
          <w:rFonts w:ascii="Times New Roman" w:hAnsi="Times New Roman" w:cs="Times New Roman"/>
          <w:bCs/>
          <w:w w:val="105"/>
          <w:sz w:val="28"/>
          <w:szCs w:val="28"/>
        </w:rPr>
        <w:t>dj</w:t>
      </w:r>
      <w:r w:rsidRPr="009754C9">
        <w:rPr>
          <w:rFonts w:ascii="Times New Roman" w:hAnsi="Times New Roman" w:cs="Times New Roman"/>
          <w:bCs/>
          <w:w w:val="105"/>
          <w:sz w:val="28"/>
          <w:szCs w:val="28"/>
          <w:lang w:val="ru-RU"/>
        </w:rPr>
        <w:t>)</w:t>
      </w:r>
      <w:r w:rsidRPr="009754C9">
        <w:rPr>
          <w:rFonts w:ascii="Times New Roman" w:hAnsi="Times New Roman" w:cs="Times New Roman"/>
          <w:bCs/>
          <w:spacing w:val="-16"/>
          <w:w w:val="105"/>
          <w:sz w:val="28"/>
          <w:szCs w:val="28"/>
          <w:lang w:val="ru-RU"/>
        </w:rPr>
        <w:t xml:space="preserve"> </w:t>
      </w:r>
      <w:r w:rsidRPr="009754C9">
        <w:rPr>
          <w:rFonts w:ascii="Times New Roman" w:hAnsi="Times New Roman" w:cs="Times New Roman"/>
          <w:w w:val="105"/>
          <w:sz w:val="28"/>
          <w:szCs w:val="28"/>
          <w:lang w:val="ru-RU"/>
        </w:rPr>
        <w:t>–</w:t>
      </w:r>
      <w:r w:rsidRPr="009754C9">
        <w:rPr>
          <w:rFonts w:ascii="Times New Roman" w:hAnsi="Times New Roman" w:cs="Times New Roman"/>
          <w:spacing w:val="-16"/>
          <w:w w:val="105"/>
          <w:sz w:val="28"/>
          <w:szCs w:val="28"/>
          <w:lang w:val="ru-RU"/>
        </w:rPr>
        <w:t xml:space="preserve"> </w:t>
      </w:r>
      <w:r w:rsidRPr="009754C9">
        <w:rPr>
          <w:rFonts w:ascii="Times New Roman" w:hAnsi="Times New Roman" w:cs="Times New Roman"/>
          <w:w w:val="105"/>
          <w:sz w:val="28"/>
          <w:szCs w:val="28"/>
          <w:lang w:val="ru-RU"/>
        </w:rPr>
        <w:t>значит</w:t>
      </w:r>
      <w:r w:rsidR="00426357">
        <w:rPr>
          <w:rFonts w:ascii="Times New Roman" w:hAnsi="Times New Roman" w:cs="Times New Roman"/>
          <w:w w:val="105"/>
          <w:sz w:val="28"/>
          <w:szCs w:val="28"/>
          <w:lang w:val="ru-RU"/>
        </w:rPr>
        <w:t>e</w:t>
      </w:r>
      <w:r w:rsidRPr="009754C9">
        <w:rPr>
          <w:rFonts w:ascii="Times New Roman" w:hAnsi="Times New Roman" w:cs="Times New Roman"/>
          <w:w w:val="105"/>
          <w:sz w:val="28"/>
          <w:szCs w:val="28"/>
          <w:lang w:val="ru-RU"/>
        </w:rPr>
        <w:t>льный,</w:t>
      </w:r>
      <w:r w:rsidRPr="009754C9">
        <w:rPr>
          <w:rFonts w:ascii="Times New Roman" w:hAnsi="Times New Roman" w:cs="Times New Roman"/>
          <w:spacing w:val="-16"/>
          <w:w w:val="105"/>
          <w:sz w:val="28"/>
          <w:szCs w:val="28"/>
          <w:lang w:val="ru-RU"/>
        </w:rPr>
        <w:t xml:space="preserve"> </w:t>
      </w:r>
      <w:r w:rsidRPr="009754C9">
        <w:rPr>
          <w:rFonts w:ascii="Times New Roman" w:hAnsi="Times New Roman" w:cs="Times New Roman"/>
          <w:w w:val="105"/>
          <w:sz w:val="28"/>
          <w:szCs w:val="28"/>
          <w:lang w:val="ru-RU"/>
        </w:rPr>
        <w:t>важный,</w:t>
      </w:r>
      <w:r w:rsidRPr="009754C9">
        <w:rPr>
          <w:rFonts w:ascii="Times New Roman" w:hAnsi="Times New Roman" w:cs="Times New Roman"/>
          <w:spacing w:val="-16"/>
          <w:w w:val="105"/>
          <w:sz w:val="28"/>
          <w:szCs w:val="28"/>
          <w:lang w:val="ru-RU"/>
        </w:rPr>
        <w:t xml:space="preserve"> </w:t>
      </w:r>
      <w:r w:rsidR="004956DF">
        <w:rPr>
          <w:rFonts w:ascii="Times New Roman" w:hAnsi="Times New Roman" w:cs="Times New Roman"/>
          <w:w w:val="105"/>
          <w:sz w:val="28"/>
          <w:szCs w:val="28"/>
          <w:lang w:val="ru-RU"/>
        </w:rPr>
        <w:t>c</w:t>
      </w:r>
      <w:r w:rsidRPr="009754C9">
        <w:rPr>
          <w:rFonts w:ascii="Times New Roman" w:hAnsi="Times New Roman" w:cs="Times New Roman"/>
          <w:w w:val="105"/>
          <w:sz w:val="28"/>
          <w:szCs w:val="28"/>
          <w:lang w:val="ru-RU"/>
        </w:rPr>
        <w:t>ущ</w:t>
      </w:r>
      <w:r w:rsidR="00426357">
        <w:rPr>
          <w:rFonts w:ascii="Times New Roman" w:hAnsi="Times New Roman" w:cs="Times New Roman"/>
          <w:w w:val="105"/>
          <w:sz w:val="28"/>
          <w:szCs w:val="28"/>
          <w:lang w:val="ru-RU"/>
        </w:rPr>
        <w:t>e</w:t>
      </w:r>
      <w:r w:rsidR="004956DF">
        <w:rPr>
          <w:rFonts w:ascii="Times New Roman" w:hAnsi="Times New Roman" w:cs="Times New Roman"/>
          <w:w w:val="105"/>
          <w:sz w:val="28"/>
          <w:szCs w:val="28"/>
          <w:lang w:val="ru-RU"/>
        </w:rPr>
        <w:t>c</w:t>
      </w:r>
      <w:r w:rsidRPr="009754C9">
        <w:rPr>
          <w:rFonts w:ascii="Times New Roman" w:hAnsi="Times New Roman" w:cs="Times New Roman"/>
          <w:w w:val="105"/>
          <w:sz w:val="28"/>
          <w:szCs w:val="28"/>
          <w:lang w:val="ru-RU"/>
        </w:rPr>
        <w:t>тв</w:t>
      </w:r>
      <w:r w:rsidR="00426357">
        <w:rPr>
          <w:rFonts w:ascii="Times New Roman" w:hAnsi="Times New Roman" w:cs="Times New Roman"/>
          <w:w w:val="105"/>
          <w:sz w:val="28"/>
          <w:szCs w:val="28"/>
          <w:lang w:val="ru-RU"/>
        </w:rPr>
        <w:t>e</w:t>
      </w:r>
      <w:r w:rsidRPr="009754C9">
        <w:rPr>
          <w:rFonts w:ascii="Times New Roman" w:hAnsi="Times New Roman" w:cs="Times New Roman"/>
          <w:w w:val="105"/>
          <w:sz w:val="28"/>
          <w:szCs w:val="28"/>
          <w:lang w:val="ru-RU"/>
        </w:rPr>
        <w:t>нный</w:t>
      </w:r>
      <w:r w:rsidRPr="009754C9">
        <w:rPr>
          <w:rFonts w:ascii="Times New Roman" w:hAnsi="Times New Roman" w:cs="Times New Roman"/>
          <w:w w:val="106"/>
          <w:sz w:val="28"/>
          <w:szCs w:val="28"/>
          <w:lang w:val="ru-RU"/>
        </w:rPr>
        <w:t xml:space="preserve"> </w:t>
      </w:r>
      <w:r w:rsidR="00474FF1" w:rsidRPr="009754C9">
        <w:rPr>
          <w:rFonts w:ascii="Times New Roman" w:hAnsi="Times New Roman" w:cs="Times New Roman"/>
          <w:w w:val="110"/>
          <w:sz w:val="28"/>
          <w:szCs w:val="28"/>
          <w:lang w:val="ru-RU"/>
        </w:rPr>
        <w:t>а</w:t>
      </w:r>
      <w:r w:rsidRPr="009754C9">
        <w:rPr>
          <w:rFonts w:ascii="Times New Roman" w:hAnsi="Times New Roman" w:cs="Times New Roman"/>
          <w:spacing w:val="-36"/>
          <w:w w:val="110"/>
          <w:sz w:val="28"/>
          <w:szCs w:val="28"/>
          <w:lang w:val="ru-RU"/>
        </w:rPr>
        <w:t xml:space="preserve"> </w:t>
      </w:r>
      <w:r w:rsidRPr="009754C9">
        <w:rPr>
          <w:rFonts w:ascii="Times New Roman" w:hAnsi="Times New Roman" w:cs="Times New Roman"/>
          <w:w w:val="110"/>
          <w:sz w:val="28"/>
          <w:szCs w:val="28"/>
        </w:rPr>
        <w:t>signific</w:t>
      </w:r>
      <w:r w:rsidR="00474FF1" w:rsidRPr="009754C9">
        <w:rPr>
          <w:rFonts w:ascii="Times New Roman" w:hAnsi="Times New Roman" w:cs="Times New Roman"/>
          <w:w w:val="110"/>
          <w:sz w:val="28"/>
          <w:szCs w:val="28"/>
          <w:lang w:val="ru-RU"/>
        </w:rPr>
        <w:t>а</w:t>
      </w:r>
      <w:r w:rsidRPr="009754C9">
        <w:rPr>
          <w:rFonts w:ascii="Times New Roman" w:hAnsi="Times New Roman" w:cs="Times New Roman"/>
          <w:w w:val="110"/>
          <w:sz w:val="28"/>
          <w:szCs w:val="28"/>
        </w:rPr>
        <w:t>nt</w:t>
      </w:r>
      <w:r w:rsidRPr="009754C9">
        <w:rPr>
          <w:rFonts w:ascii="Times New Roman" w:hAnsi="Times New Roman" w:cs="Times New Roman"/>
          <w:spacing w:val="-36"/>
          <w:w w:val="110"/>
          <w:sz w:val="28"/>
          <w:szCs w:val="28"/>
          <w:lang w:val="ru-RU"/>
        </w:rPr>
        <w:t xml:space="preserve"> </w:t>
      </w:r>
      <w:r w:rsidRPr="009754C9">
        <w:rPr>
          <w:rFonts w:ascii="Times New Roman" w:hAnsi="Times New Roman" w:cs="Times New Roman"/>
          <w:w w:val="110"/>
          <w:sz w:val="28"/>
          <w:szCs w:val="28"/>
        </w:rPr>
        <w:t>sum</w:t>
      </w:r>
      <w:r w:rsidRPr="009754C9">
        <w:rPr>
          <w:rFonts w:ascii="Times New Roman" w:hAnsi="Times New Roman" w:cs="Times New Roman"/>
          <w:spacing w:val="-36"/>
          <w:w w:val="110"/>
          <w:sz w:val="28"/>
          <w:szCs w:val="28"/>
          <w:lang w:val="ru-RU"/>
        </w:rPr>
        <w:t xml:space="preserve"> </w:t>
      </w:r>
      <w:r w:rsidRPr="009754C9">
        <w:rPr>
          <w:rFonts w:ascii="Times New Roman" w:hAnsi="Times New Roman" w:cs="Times New Roman"/>
          <w:w w:val="115"/>
          <w:sz w:val="28"/>
          <w:szCs w:val="28"/>
          <w:lang w:val="ru-RU"/>
        </w:rPr>
        <w:t>–</w:t>
      </w:r>
      <w:r w:rsidRPr="009754C9">
        <w:rPr>
          <w:rFonts w:ascii="Times New Roman" w:hAnsi="Times New Roman" w:cs="Times New Roman"/>
          <w:spacing w:val="-38"/>
          <w:w w:val="115"/>
          <w:sz w:val="28"/>
          <w:szCs w:val="28"/>
          <w:lang w:val="ru-RU"/>
        </w:rPr>
        <w:t xml:space="preserve"> </w:t>
      </w:r>
      <w:r w:rsidRPr="009754C9">
        <w:rPr>
          <w:rFonts w:ascii="Times New Roman" w:hAnsi="Times New Roman" w:cs="Times New Roman"/>
          <w:w w:val="110"/>
          <w:sz w:val="28"/>
          <w:szCs w:val="28"/>
          <w:lang w:val="ru-RU"/>
        </w:rPr>
        <w:t>значит</w:t>
      </w:r>
      <w:r w:rsidR="00426357">
        <w:rPr>
          <w:rFonts w:ascii="Times New Roman" w:hAnsi="Times New Roman" w:cs="Times New Roman"/>
          <w:w w:val="110"/>
          <w:sz w:val="28"/>
          <w:szCs w:val="28"/>
          <w:lang w:val="ru-RU"/>
        </w:rPr>
        <w:t>e</w:t>
      </w:r>
      <w:r w:rsidRPr="009754C9">
        <w:rPr>
          <w:rFonts w:ascii="Times New Roman" w:hAnsi="Times New Roman" w:cs="Times New Roman"/>
          <w:w w:val="110"/>
          <w:sz w:val="28"/>
          <w:szCs w:val="28"/>
          <w:lang w:val="ru-RU"/>
        </w:rPr>
        <w:t>льная</w:t>
      </w:r>
      <w:r w:rsidRPr="009754C9">
        <w:rPr>
          <w:rFonts w:ascii="Times New Roman" w:hAnsi="Times New Roman" w:cs="Times New Roman"/>
          <w:spacing w:val="-36"/>
          <w:w w:val="110"/>
          <w:sz w:val="28"/>
          <w:szCs w:val="28"/>
          <w:lang w:val="ru-RU"/>
        </w:rPr>
        <w:t xml:space="preserve"> </w:t>
      </w:r>
      <w:r w:rsidR="004956DF">
        <w:rPr>
          <w:rFonts w:ascii="Times New Roman" w:hAnsi="Times New Roman" w:cs="Times New Roman"/>
          <w:w w:val="110"/>
          <w:sz w:val="28"/>
          <w:szCs w:val="28"/>
          <w:lang w:val="ru-RU"/>
        </w:rPr>
        <w:t>c</w:t>
      </w:r>
      <w:r w:rsidRPr="009754C9">
        <w:rPr>
          <w:rFonts w:ascii="Times New Roman" w:hAnsi="Times New Roman" w:cs="Times New Roman"/>
          <w:w w:val="110"/>
          <w:sz w:val="28"/>
          <w:szCs w:val="28"/>
          <w:lang w:val="ru-RU"/>
        </w:rPr>
        <w:t>умма</w:t>
      </w:r>
    </w:p>
    <w:p w:rsidR="009265E9" w:rsidRPr="009754C9" w:rsidRDefault="009265E9" w:rsidP="008B7068">
      <w:pPr>
        <w:pStyle w:val="ab"/>
        <w:numPr>
          <w:ilvl w:val="0"/>
          <w:numId w:val="25"/>
        </w:numPr>
        <w:ind w:left="0" w:firstLine="709"/>
        <w:jc w:val="both"/>
        <w:rPr>
          <w:rFonts w:ascii="Times New Roman" w:eastAsia="Times New Roman" w:hAnsi="Times New Roman" w:cs="Times New Roman"/>
          <w:sz w:val="28"/>
          <w:szCs w:val="28"/>
          <w:lang w:val="ru-RU"/>
        </w:rPr>
      </w:pPr>
      <w:r w:rsidRPr="009754C9">
        <w:rPr>
          <w:rFonts w:ascii="Times New Roman" w:eastAsia="Times New Roman" w:hAnsi="Times New Roman" w:cs="Times New Roman"/>
          <w:bCs/>
          <w:w w:val="105"/>
          <w:sz w:val="28"/>
          <w:szCs w:val="28"/>
        </w:rPr>
        <w:t>sole</w:t>
      </w:r>
      <w:r w:rsidRPr="009754C9">
        <w:rPr>
          <w:rFonts w:ascii="Times New Roman" w:eastAsia="Times New Roman" w:hAnsi="Times New Roman" w:cs="Times New Roman"/>
          <w:bCs/>
          <w:spacing w:val="-5"/>
          <w:w w:val="105"/>
          <w:sz w:val="28"/>
          <w:szCs w:val="28"/>
          <w:lang w:val="ru-RU"/>
        </w:rPr>
        <w:t xml:space="preserve"> </w:t>
      </w:r>
      <w:r w:rsidRPr="009754C9">
        <w:rPr>
          <w:rFonts w:ascii="Times New Roman" w:eastAsia="Times New Roman" w:hAnsi="Times New Roman" w:cs="Times New Roman"/>
          <w:bCs/>
          <w:w w:val="105"/>
          <w:sz w:val="28"/>
          <w:szCs w:val="28"/>
        </w:rPr>
        <w:t>p</w:t>
      </w:r>
      <w:r w:rsidRPr="009754C9">
        <w:rPr>
          <w:rFonts w:ascii="Times New Roman" w:eastAsia="Times New Roman" w:hAnsi="Times New Roman" w:cs="Times New Roman"/>
          <w:bCs/>
          <w:spacing w:val="-4"/>
          <w:w w:val="105"/>
          <w:sz w:val="28"/>
          <w:szCs w:val="28"/>
        </w:rPr>
        <w:t>r</w:t>
      </w:r>
      <w:r w:rsidRPr="009754C9">
        <w:rPr>
          <w:rFonts w:ascii="Times New Roman" w:eastAsia="Times New Roman" w:hAnsi="Times New Roman" w:cs="Times New Roman"/>
          <w:bCs/>
          <w:w w:val="105"/>
          <w:sz w:val="28"/>
          <w:szCs w:val="28"/>
        </w:rPr>
        <w:t>oprie</w:t>
      </w:r>
      <w:r w:rsidRPr="009754C9">
        <w:rPr>
          <w:rFonts w:ascii="Times New Roman" w:eastAsia="Times New Roman" w:hAnsi="Times New Roman" w:cs="Times New Roman"/>
          <w:bCs/>
          <w:spacing w:val="-3"/>
          <w:w w:val="105"/>
          <w:sz w:val="28"/>
          <w:szCs w:val="28"/>
        </w:rPr>
        <w:t>t</w:t>
      </w:r>
      <w:r w:rsidRPr="009754C9">
        <w:rPr>
          <w:rFonts w:ascii="Times New Roman" w:eastAsia="Times New Roman" w:hAnsi="Times New Roman" w:cs="Times New Roman"/>
          <w:bCs/>
          <w:w w:val="105"/>
          <w:sz w:val="28"/>
          <w:szCs w:val="28"/>
        </w:rPr>
        <w:t>orship</w:t>
      </w:r>
      <w:r w:rsidRPr="009754C9">
        <w:rPr>
          <w:rFonts w:ascii="Times New Roman" w:eastAsia="Times New Roman" w:hAnsi="Times New Roman" w:cs="Times New Roman"/>
          <w:bCs/>
          <w:spacing w:val="-5"/>
          <w:w w:val="105"/>
          <w:sz w:val="28"/>
          <w:szCs w:val="28"/>
          <w:lang w:val="ru-RU"/>
        </w:rPr>
        <w:t xml:space="preserve"> </w:t>
      </w:r>
      <w:r w:rsidRPr="009754C9">
        <w:rPr>
          <w:rFonts w:ascii="Times New Roman" w:eastAsia="Times New Roman" w:hAnsi="Times New Roman" w:cs="Times New Roman"/>
          <w:bCs/>
          <w:w w:val="105"/>
          <w:sz w:val="28"/>
          <w:szCs w:val="28"/>
          <w:lang w:val="ru-RU"/>
        </w:rPr>
        <w:t>(</w:t>
      </w:r>
      <w:r w:rsidRPr="009754C9">
        <w:rPr>
          <w:rFonts w:ascii="Times New Roman" w:eastAsia="Times New Roman" w:hAnsi="Times New Roman" w:cs="Times New Roman"/>
          <w:bCs/>
          <w:w w:val="105"/>
          <w:sz w:val="28"/>
          <w:szCs w:val="28"/>
        </w:rPr>
        <w:t>n</w:t>
      </w:r>
      <w:r w:rsidRPr="009754C9">
        <w:rPr>
          <w:rFonts w:ascii="Times New Roman" w:eastAsia="Times New Roman" w:hAnsi="Times New Roman" w:cs="Times New Roman"/>
          <w:bCs/>
          <w:w w:val="105"/>
          <w:sz w:val="28"/>
          <w:szCs w:val="28"/>
          <w:lang w:val="ru-RU"/>
        </w:rPr>
        <w:t>,</w:t>
      </w:r>
      <w:r w:rsidRPr="009754C9">
        <w:rPr>
          <w:rFonts w:ascii="Times New Roman" w:eastAsia="Times New Roman" w:hAnsi="Times New Roman" w:cs="Times New Roman"/>
          <w:bCs/>
          <w:spacing w:val="-6"/>
          <w:w w:val="105"/>
          <w:sz w:val="28"/>
          <w:szCs w:val="28"/>
          <w:lang w:val="ru-RU"/>
        </w:rPr>
        <w:t xml:space="preserve"> </w:t>
      </w:r>
      <w:r w:rsidRPr="009754C9">
        <w:rPr>
          <w:rFonts w:ascii="Times New Roman" w:eastAsia="Times New Roman" w:hAnsi="Times New Roman" w:cs="Times New Roman"/>
          <w:bCs/>
          <w:w w:val="105"/>
          <w:sz w:val="28"/>
          <w:szCs w:val="28"/>
        </w:rPr>
        <w:t>C</w:t>
      </w:r>
      <w:r w:rsidRPr="009754C9">
        <w:rPr>
          <w:rFonts w:ascii="Times New Roman" w:eastAsia="Times New Roman" w:hAnsi="Times New Roman" w:cs="Times New Roman"/>
          <w:bCs/>
          <w:w w:val="105"/>
          <w:sz w:val="28"/>
          <w:szCs w:val="28"/>
          <w:lang w:val="ru-RU"/>
        </w:rPr>
        <w:t>)</w:t>
      </w:r>
      <w:r w:rsidRPr="009754C9">
        <w:rPr>
          <w:rFonts w:ascii="Times New Roman" w:eastAsia="Times New Roman" w:hAnsi="Times New Roman" w:cs="Times New Roman"/>
          <w:bCs/>
          <w:spacing w:val="-5"/>
          <w:w w:val="105"/>
          <w:sz w:val="28"/>
          <w:szCs w:val="28"/>
          <w:lang w:val="ru-RU"/>
        </w:rPr>
        <w:t xml:space="preserve"> </w:t>
      </w:r>
      <w:r w:rsidRPr="009754C9">
        <w:rPr>
          <w:rFonts w:ascii="Times New Roman" w:eastAsia="Times New Roman" w:hAnsi="Times New Roman" w:cs="Times New Roman"/>
          <w:w w:val="115"/>
          <w:sz w:val="28"/>
          <w:szCs w:val="28"/>
          <w:lang w:val="ru-RU"/>
        </w:rPr>
        <w:t>–</w:t>
      </w:r>
      <w:r w:rsidRPr="009754C9">
        <w:rPr>
          <w:rFonts w:ascii="Times New Roman" w:eastAsia="Times New Roman" w:hAnsi="Times New Roman" w:cs="Times New Roman"/>
          <w:spacing w:val="-9"/>
          <w:w w:val="115"/>
          <w:sz w:val="28"/>
          <w:szCs w:val="28"/>
          <w:lang w:val="ru-RU"/>
        </w:rPr>
        <w:t xml:space="preserve"> </w:t>
      </w:r>
      <w:r w:rsidRPr="009754C9">
        <w:rPr>
          <w:rFonts w:ascii="Times New Roman" w:eastAsia="Times New Roman" w:hAnsi="Times New Roman" w:cs="Times New Roman"/>
          <w:w w:val="105"/>
          <w:sz w:val="28"/>
          <w:szCs w:val="28"/>
          <w:lang w:val="ru-RU"/>
        </w:rPr>
        <w:t>индивидуальн</w:t>
      </w:r>
      <w:r w:rsidR="004956DF">
        <w:rPr>
          <w:rFonts w:ascii="Times New Roman" w:eastAsia="Times New Roman" w:hAnsi="Times New Roman" w:cs="Times New Roman"/>
          <w:w w:val="105"/>
          <w:sz w:val="28"/>
          <w:szCs w:val="28"/>
          <w:lang w:val="ru-RU"/>
        </w:rPr>
        <w:t>o</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spacing w:val="-5"/>
          <w:w w:val="105"/>
          <w:sz w:val="28"/>
          <w:szCs w:val="28"/>
          <w:lang w:val="ru-RU"/>
        </w:rPr>
        <w:t xml:space="preserve"> </w:t>
      </w:r>
      <w:r w:rsidRPr="009754C9">
        <w:rPr>
          <w:rFonts w:ascii="Times New Roman" w:eastAsia="Times New Roman" w:hAnsi="Times New Roman" w:cs="Times New Roman"/>
          <w:w w:val="105"/>
          <w:sz w:val="28"/>
          <w:szCs w:val="28"/>
          <w:lang w:val="ru-RU"/>
        </w:rPr>
        <w:t>пр</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дприяти</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6"/>
          <w:sz w:val="28"/>
          <w:szCs w:val="28"/>
          <w:lang w:val="ru-RU"/>
        </w:rPr>
        <w:t xml:space="preserve"> </w:t>
      </w:r>
      <w:r w:rsidRPr="009754C9">
        <w:rPr>
          <w:rFonts w:ascii="Times New Roman" w:eastAsia="Times New Roman" w:hAnsi="Times New Roman" w:cs="Times New Roman"/>
          <w:w w:val="105"/>
          <w:sz w:val="28"/>
          <w:szCs w:val="28"/>
          <w:lang w:val="ru-RU"/>
        </w:rPr>
        <w:t>(ИП)</w:t>
      </w:r>
    </w:p>
    <w:p w:rsidR="009265E9" w:rsidRPr="009754C9" w:rsidRDefault="009265E9" w:rsidP="008B7068">
      <w:pPr>
        <w:pStyle w:val="ab"/>
        <w:numPr>
          <w:ilvl w:val="0"/>
          <w:numId w:val="25"/>
        </w:numPr>
        <w:ind w:left="0" w:firstLine="709"/>
        <w:jc w:val="both"/>
        <w:rPr>
          <w:rFonts w:ascii="Times New Roman" w:eastAsia="Times New Roman" w:hAnsi="Times New Roman" w:cs="Times New Roman"/>
          <w:sz w:val="28"/>
          <w:szCs w:val="28"/>
          <w:lang w:val="ru-RU"/>
        </w:rPr>
      </w:pPr>
      <w:r w:rsidRPr="009754C9">
        <w:rPr>
          <w:rFonts w:ascii="Times New Roman" w:eastAsia="Times New Roman" w:hAnsi="Times New Roman" w:cs="Times New Roman"/>
          <w:bCs/>
          <w:spacing w:val="-5"/>
          <w:w w:val="105"/>
          <w:sz w:val="28"/>
          <w:szCs w:val="28"/>
        </w:rPr>
        <w:t>v</w:t>
      </w:r>
      <w:r w:rsidRPr="009754C9">
        <w:rPr>
          <w:rFonts w:ascii="Times New Roman" w:eastAsia="Times New Roman" w:hAnsi="Times New Roman" w:cs="Times New Roman"/>
          <w:bCs/>
          <w:w w:val="105"/>
          <w:sz w:val="28"/>
          <w:szCs w:val="28"/>
        </w:rPr>
        <w:t>entu</w:t>
      </w:r>
      <w:r w:rsidRPr="009754C9">
        <w:rPr>
          <w:rFonts w:ascii="Times New Roman" w:eastAsia="Times New Roman" w:hAnsi="Times New Roman" w:cs="Times New Roman"/>
          <w:bCs/>
          <w:spacing w:val="-4"/>
          <w:w w:val="105"/>
          <w:sz w:val="28"/>
          <w:szCs w:val="28"/>
        </w:rPr>
        <w:t>r</w:t>
      </w:r>
      <w:r w:rsidRPr="009754C9">
        <w:rPr>
          <w:rFonts w:ascii="Times New Roman" w:eastAsia="Times New Roman" w:hAnsi="Times New Roman" w:cs="Times New Roman"/>
          <w:bCs/>
          <w:w w:val="105"/>
          <w:sz w:val="28"/>
          <w:szCs w:val="28"/>
        </w:rPr>
        <w:t>e</w:t>
      </w:r>
      <w:r w:rsidRPr="009754C9">
        <w:rPr>
          <w:rFonts w:ascii="Times New Roman" w:eastAsia="Times New Roman" w:hAnsi="Times New Roman" w:cs="Times New Roman"/>
          <w:bCs/>
          <w:spacing w:val="-1"/>
          <w:w w:val="105"/>
          <w:sz w:val="28"/>
          <w:szCs w:val="28"/>
          <w:lang w:val="ru-RU"/>
        </w:rPr>
        <w:t xml:space="preserve"> </w:t>
      </w:r>
      <w:r w:rsidRPr="009754C9">
        <w:rPr>
          <w:rFonts w:ascii="Times New Roman" w:eastAsia="Times New Roman" w:hAnsi="Times New Roman" w:cs="Times New Roman"/>
          <w:bCs/>
          <w:w w:val="105"/>
          <w:sz w:val="28"/>
          <w:szCs w:val="28"/>
          <w:lang w:val="ru-RU"/>
        </w:rPr>
        <w:t>(</w:t>
      </w:r>
      <w:r w:rsidRPr="009754C9">
        <w:rPr>
          <w:rFonts w:ascii="Times New Roman" w:eastAsia="Times New Roman" w:hAnsi="Times New Roman" w:cs="Times New Roman"/>
          <w:bCs/>
          <w:w w:val="105"/>
          <w:sz w:val="28"/>
          <w:szCs w:val="28"/>
        </w:rPr>
        <w:t>n</w:t>
      </w:r>
      <w:r w:rsidRPr="009754C9">
        <w:rPr>
          <w:rFonts w:ascii="Times New Roman" w:eastAsia="Times New Roman" w:hAnsi="Times New Roman" w:cs="Times New Roman"/>
          <w:bCs/>
          <w:w w:val="105"/>
          <w:sz w:val="28"/>
          <w:szCs w:val="28"/>
          <w:lang w:val="ru-RU"/>
        </w:rPr>
        <w:t>,</w:t>
      </w:r>
      <w:r w:rsidRPr="009754C9">
        <w:rPr>
          <w:rFonts w:ascii="Times New Roman" w:eastAsia="Times New Roman" w:hAnsi="Times New Roman" w:cs="Times New Roman"/>
          <w:bCs/>
          <w:spacing w:val="-1"/>
          <w:w w:val="105"/>
          <w:sz w:val="28"/>
          <w:szCs w:val="28"/>
          <w:lang w:val="ru-RU"/>
        </w:rPr>
        <w:t xml:space="preserve"> </w:t>
      </w:r>
      <w:r w:rsidRPr="009754C9">
        <w:rPr>
          <w:rFonts w:ascii="Times New Roman" w:eastAsia="Times New Roman" w:hAnsi="Times New Roman" w:cs="Times New Roman"/>
          <w:bCs/>
          <w:w w:val="105"/>
          <w:sz w:val="28"/>
          <w:szCs w:val="28"/>
        </w:rPr>
        <w:t>C</w:t>
      </w:r>
      <w:r w:rsidRPr="009754C9">
        <w:rPr>
          <w:rFonts w:ascii="Times New Roman" w:eastAsia="Times New Roman" w:hAnsi="Times New Roman" w:cs="Times New Roman"/>
          <w:bCs/>
          <w:w w:val="105"/>
          <w:sz w:val="28"/>
          <w:szCs w:val="28"/>
          <w:lang w:val="ru-RU"/>
        </w:rPr>
        <w:t xml:space="preserve">) </w:t>
      </w:r>
      <w:r w:rsidRPr="009754C9">
        <w:rPr>
          <w:rFonts w:ascii="Times New Roman" w:eastAsia="Times New Roman" w:hAnsi="Times New Roman" w:cs="Times New Roman"/>
          <w:w w:val="105"/>
          <w:sz w:val="28"/>
          <w:szCs w:val="28"/>
          <w:lang w:val="ru-RU"/>
        </w:rPr>
        <w:t>–</w:t>
      </w:r>
      <w:r w:rsidRPr="009754C9">
        <w:rPr>
          <w:rFonts w:ascii="Times New Roman" w:eastAsia="Times New Roman" w:hAnsi="Times New Roman" w:cs="Times New Roman"/>
          <w:spacing w:val="-1"/>
          <w:w w:val="105"/>
          <w:sz w:val="28"/>
          <w:szCs w:val="28"/>
          <w:lang w:val="ru-RU"/>
        </w:rPr>
        <w:t xml:space="preserve"> </w:t>
      </w:r>
      <w:r w:rsidRPr="009754C9">
        <w:rPr>
          <w:rFonts w:ascii="Times New Roman" w:eastAsia="Times New Roman" w:hAnsi="Times New Roman" w:cs="Times New Roman"/>
          <w:w w:val="105"/>
          <w:sz w:val="28"/>
          <w:szCs w:val="28"/>
          <w:lang w:val="ru-RU"/>
        </w:rPr>
        <w:t>ри</w:t>
      </w:r>
      <w:r w:rsidR="004956DF">
        <w:rPr>
          <w:rFonts w:ascii="Times New Roman" w:eastAsia="Times New Roman" w:hAnsi="Times New Roman" w:cs="Times New Roman"/>
          <w:w w:val="105"/>
          <w:sz w:val="28"/>
          <w:szCs w:val="28"/>
          <w:lang w:val="ru-RU"/>
        </w:rPr>
        <w:t>c</w:t>
      </w:r>
      <w:r w:rsidRPr="009754C9">
        <w:rPr>
          <w:rFonts w:ascii="Times New Roman" w:eastAsia="Times New Roman" w:hAnsi="Times New Roman" w:cs="Times New Roman"/>
          <w:w w:val="105"/>
          <w:sz w:val="28"/>
          <w:szCs w:val="28"/>
          <w:lang w:val="ru-RU"/>
        </w:rPr>
        <w:t>к</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ванн</w:t>
      </w:r>
      <w:r w:rsidR="004956DF">
        <w:rPr>
          <w:rFonts w:ascii="Times New Roman" w:eastAsia="Times New Roman" w:hAnsi="Times New Roman" w:cs="Times New Roman"/>
          <w:w w:val="105"/>
          <w:sz w:val="28"/>
          <w:szCs w:val="28"/>
          <w:lang w:val="ru-RU"/>
        </w:rPr>
        <w:t>o</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spacing w:val="-1"/>
          <w:w w:val="105"/>
          <w:sz w:val="28"/>
          <w:szCs w:val="28"/>
          <w:lang w:val="ru-RU"/>
        </w:rPr>
        <w:t xml:space="preserve"> </w:t>
      </w:r>
      <w:r w:rsidRPr="009754C9">
        <w:rPr>
          <w:rFonts w:ascii="Times New Roman" w:eastAsia="Times New Roman" w:hAnsi="Times New Roman" w:cs="Times New Roman"/>
          <w:w w:val="105"/>
          <w:sz w:val="28"/>
          <w:szCs w:val="28"/>
          <w:lang w:val="ru-RU"/>
        </w:rPr>
        <w:t>пр</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дприяти</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 к</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мм</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рч</w:t>
      </w:r>
      <w:r w:rsidR="00426357">
        <w:rPr>
          <w:rFonts w:ascii="Times New Roman" w:eastAsia="Times New Roman" w:hAnsi="Times New Roman" w:cs="Times New Roman"/>
          <w:w w:val="105"/>
          <w:sz w:val="28"/>
          <w:szCs w:val="28"/>
          <w:lang w:val="ru-RU"/>
        </w:rPr>
        <w:t>e</w:t>
      </w:r>
      <w:r w:rsidR="004956DF">
        <w:rPr>
          <w:rFonts w:ascii="Times New Roman" w:eastAsia="Times New Roman" w:hAnsi="Times New Roman" w:cs="Times New Roman"/>
          <w:w w:val="105"/>
          <w:sz w:val="28"/>
          <w:szCs w:val="28"/>
          <w:lang w:val="ru-RU"/>
        </w:rPr>
        <w:t>c</w:t>
      </w:r>
      <w:r w:rsidRPr="009754C9">
        <w:rPr>
          <w:rFonts w:ascii="Times New Roman" w:eastAsia="Times New Roman" w:hAnsi="Times New Roman" w:cs="Times New Roman"/>
          <w:w w:val="105"/>
          <w:sz w:val="28"/>
          <w:szCs w:val="28"/>
          <w:lang w:val="ru-RU"/>
        </w:rPr>
        <w:t>к</w:t>
      </w:r>
      <w:r w:rsidR="004956DF">
        <w:rPr>
          <w:rFonts w:ascii="Times New Roman" w:eastAsia="Times New Roman" w:hAnsi="Times New Roman" w:cs="Times New Roman"/>
          <w:w w:val="105"/>
          <w:sz w:val="28"/>
          <w:szCs w:val="28"/>
          <w:lang w:val="ru-RU"/>
        </w:rPr>
        <w:t>o</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6"/>
          <w:sz w:val="28"/>
          <w:szCs w:val="28"/>
          <w:lang w:val="ru-RU"/>
        </w:rPr>
        <w:t xml:space="preserve"> </w:t>
      </w:r>
      <w:r w:rsidRPr="009754C9">
        <w:rPr>
          <w:rFonts w:ascii="Times New Roman" w:eastAsia="Times New Roman" w:hAnsi="Times New Roman" w:cs="Times New Roman"/>
          <w:w w:val="110"/>
          <w:sz w:val="28"/>
          <w:szCs w:val="28"/>
          <w:lang w:val="ru-RU"/>
        </w:rPr>
        <w:t>пр</w:t>
      </w:r>
      <w:r w:rsidR="00426357">
        <w:rPr>
          <w:rFonts w:ascii="Times New Roman" w:eastAsia="Times New Roman" w:hAnsi="Times New Roman" w:cs="Times New Roman"/>
          <w:w w:val="110"/>
          <w:sz w:val="28"/>
          <w:szCs w:val="28"/>
          <w:lang w:val="ru-RU"/>
        </w:rPr>
        <w:t>e</w:t>
      </w:r>
      <w:r w:rsidRPr="009754C9">
        <w:rPr>
          <w:rFonts w:ascii="Times New Roman" w:eastAsia="Times New Roman" w:hAnsi="Times New Roman" w:cs="Times New Roman"/>
          <w:w w:val="110"/>
          <w:sz w:val="28"/>
          <w:szCs w:val="28"/>
          <w:lang w:val="ru-RU"/>
        </w:rPr>
        <w:t>дприяти</w:t>
      </w:r>
      <w:r w:rsidR="00426357">
        <w:rPr>
          <w:rFonts w:ascii="Times New Roman" w:eastAsia="Times New Roman" w:hAnsi="Times New Roman" w:cs="Times New Roman"/>
          <w:w w:val="110"/>
          <w:sz w:val="28"/>
          <w:szCs w:val="28"/>
          <w:lang w:val="ru-RU"/>
        </w:rPr>
        <w:t>e</w:t>
      </w:r>
    </w:p>
    <w:p w:rsidR="009265E9" w:rsidRPr="009754C9" w:rsidRDefault="00474FF1" w:rsidP="008B7068">
      <w:pPr>
        <w:pStyle w:val="ab"/>
        <w:numPr>
          <w:ilvl w:val="0"/>
          <w:numId w:val="25"/>
        </w:numPr>
        <w:ind w:left="0" w:firstLine="709"/>
        <w:jc w:val="both"/>
        <w:rPr>
          <w:rFonts w:ascii="Times New Roman" w:hAnsi="Times New Roman" w:cs="Times New Roman"/>
          <w:sz w:val="28"/>
          <w:szCs w:val="28"/>
        </w:rPr>
      </w:pPr>
      <w:r w:rsidRPr="009754C9">
        <w:rPr>
          <w:rFonts w:ascii="Times New Roman" w:hAnsi="Times New Roman" w:cs="Times New Roman"/>
          <w:w w:val="110"/>
          <w:sz w:val="28"/>
          <w:szCs w:val="28"/>
        </w:rPr>
        <w:t>а</w:t>
      </w:r>
      <w:r w:rsidR="009265E9" w:rsidRPr="009754C9">
        <w:rPr>
          <w:rFonts w:ascii="Times New Roman" w:hAnsi="Times New Roman" w:cs="Times New Roman"/>
          <w:spacing w:val="-32"/>
          <w:w w:val="110"/>
          <w:sz w:val="28"/>
          <w:szCs w:val="28"/>
        </w:rPr>
        <w:t xml:space="preserve"> </w:t>
      </w:r>
      <w:r w:rsidR="009265E9" w:rsidRPr="009754C9">
        <w:rPr>
          <w:rFonts w:ascii="Times New Roman" w:hAnsi="Times New Roman" w:cs="Times New Roman"/>
          <w:w w:val="110"/>
          <w:sz w:val="28"/>
          <w:szCs w:val="28"/>
        </w:rPr>
        <w:t>joint</w:t>
      </w:r>
      <w:r w:rsidR="009265E9" w:rsidRPr="009754C9">
        <w:rPr>
          <w:rFonts w:ascii="Times New Roman" w:hAnsi="Times New Roman" w:cs="Times New Roman"/>
          <w:spacing w:val="-31"/>
          <w:w w:val="110"/>
          <w:sz w:val="28"/>
          <w:szCs w:val="28"/>
        </w:rPr>
        <w:t xml:space="preserve"> </w:t>
      </w:r>
      <w:r w:rsidR="009265E9" w:rsidRPr="009754C9">
        <w:rPr>
          <w:rFonts w:ascii="Times New Roman" w:hAnsi="Times New Roman" w:cs="Times New Roman"/>
          <w:spacing w:val="-10"/>
          <w:w w:val="110"/>
          <w:sz w:val="28"/>
          <w:szCs w:val="28"/>
        </w:rPr>
        <w:t>v</w:t>
      </w:r>
      <w:r w:rsidR="009265E9" w:rsidRPr="009754C9">
        <w:rPr>
          <w:rFonts w:ascii="Times New Roman" w:hAnsi="Times New Roman" w:cs="Times New Roman"/>
          <w:w w:val="110"/>
          <w:sz w:val="28"/>
          <w:szCs w:val="28"/>
        </w:rPr>
        <w:t>enture</w:t>
      </w:r>
      <w:r w:rsidR="009265E9" w:rsidRPr="009754C9">
        <w:rPr>
          <w:rFonts w:ascii="Times New Roman" w:hAnsi="Times New Roman" w:cs="Times New Roman"/>
          <w:spacing w:val="-32"/>
          <w:w w:val="110"/>
          <w:sz w:val="28"/>
          <w:szCs w:val="28"/>
        </w:rPr>
        <w:t xml:space="preserve"> </w:t>
      </w:r>
      <w:r w:rsidR="009265E9" w:rsidRPr="009754C9">
        <w:rPr>
          <w:rFonts w:ascii="Times New Roman" w:hAnsi="Times New Roman" w:cs="Times New Roman"/>
          <w:w w:val="115"/>
          <w:sz w:val="28"/>
          <w:szCs w:val="28"/>
        </w:rPr>
        <w:t>–</w:t>
      </w:r>
      <w:r w:rsidR="009265E9" w:rsidRPr="009754C9">
        <w:rPr>
          <w:rFonts w:ascii="Times New Roman" w:hAnsi="Times New Roman" w:cs="Times New Roman"/>
          <w:spacing w:val="-34"/>
          <w:w w:val="115"/>
          <w:sz w:val="28"/>
          <w:szCs w:val="28"/>
        </w:rPr>
        <w:t xml:space="preserve"> </w:t>
      </w:r>
      <w:r w:rsidR="004956DF">
        <w:rPr>
          <w:rFonts w:ascii="Times New Roman" w:hAnsi="Times New Roman" w:cs="Times New Roman"/>
          <w:w w:val="110"/>
          <w:sz w:val="28"/>
          <w:szCs w:val="28"/>
        </w:rPr>
        <w:t>co</w:t>
      </w:r>
      <w:r w:rsidR="009265E9" w:rsidRPr="009754C9">
        <w:rPr>
          <w:rFonts w:ascii="Times New Roman" w:hAnsi="Times New Roman" w:cs="Times New Roman"/>
          <w:w w:val="110"/>
          <w:sz w:val="28"/>
          <w:szCs w:val="28"/>
        </w:rPr>
        <w:t>вм</w:t>
      </w:r>
      <w:r w:rsidR="00426357">
        <w:rPr>
          <w:rFonts w:ascii="Times New Roman" w:hAnsi="Times New Roman" w:cs="Times New Roman"/>
          <w:w w:val="110"/>
          <w:sz w:val="28"/>
          <w:szCs w:val="28"/>
        </w:rPr>
        <w:t>e</w:t>
      </w:r>
      <w:r w:rsidR="004956DF">
        <w:rPr>
          <w:rFonts w:ascii="Times New Roman" w:hAnsi="Times New Roman" w:cs="Times New Roman"/>
          <w:w w:val="110"/>
          <w:sz w:val="28"/>
          <w:szCs w:val="28"/>
        </w:rPr>
        <w:t>c</w:t>
      </w:r>
      <w:r w:rsidR="009265E9" w:rsidRPr="009754C9">
        <w:rPr>
          <w:rFonts w:ascii="Times New Roman" w:hAnsi="Times New Roman" w:cs="Times New Roman"/>
          <w:w w:val="110"/>
          <w:sz w:val="28"/>
          <w:szCs w:val="28"/>
        </w:rPr>
        <w:t>тн</w:t>
      </w:r>
      <w:r w:rsidR="004956DF">
        <w:rPr>
          <w:rFonts w:ascii="Times New Roman" w:hAnsi="Times New Roman" w:cs="Times New Roman"/>
          <w:w w:val="110"/>
          <w:sz w:val="28"/>
          <w:szCs w:val="28"/>
        </w:rPr>
        <w:t>o</w:t>
      </w:r>
      <w:r w:rsidR="00426357">
        <w:rPr>
          <w:rFonts w:ascii="Times New Roman" w:hAnsi="Times New Roman" w:cs="Times New Roman"/>
          <w:w w:val="110"/>
          <w:sz w:val="28"/>
          <w:szCs w:val="28"/>
        </w:rPr>
        <w:t>e</w:t>
      </w:r>
      <w:r w:rsidR="009265E9" w:rsidRPr="009754C9">
        <w:rPr>
          <w:rFonts w:ascii="Times New Roman" w:hAnsi="Times New Roman" w:cs="Times New Roman"/>
          <w:spacing w:val="-31"/>
          <w:w w:val="110"/>
          <w:sz w:val="28"/>
          <w:szCs w:val="28"/>
        </w:rPr>
        <w:t xml:space="preserve"> </w:t>
      </w:r>
      <w:r w:rsidR="009265E9" w:rsidRPr="009754C9">
        <w:rPr>
          <w:rFonts w:ascii="Times New Roman" w:hAnsi="Times New Roman" w:cs="Times New Roman"/>
          <w:w w:val="110"/>
          <w:sz w:val="28"/>
          <w:szCs w:val="28"/>
        </w:rPr>
        <w:t>пр</w:t>
      </w:r>
      <w:r w:rsidR="00426357">
        <w:rPr>
          <w:rFonts w:ascii="Times New Roman" w:hAnsi="Times New Roman" w:cs="Times New Roman"/>
          <w:w w:val="110"/>
          <w:sz w:val="28"/>
          <w:szCs w:val="28"/>
        </w:rPr>
        <w:t>e</w:t>
      </w:r>
      <w:r w:rsidR="009265E9" w:rsidRPr="009754C9">
        <w:rPr>
          <w:rFonts w:ascii="Times New Roman" w:hAnsi="Times New Roman" w:cs="Times New Roman"/>
          <w:w w:val="110"/>
          <w:sz w:val="28"/>
          <w:szCs w:val="28"/>
        </w:rPr>
        <w:t>дприяти</w:t>
      </w:r>
      <w:r w:rsidR="00426357">
        <w:rPr>
          <w:rFonts w:ascii="Times New Roman" w:hAnsi="Times New Roman" w:cs="Times New Roman"/>
          <w:w w:val="110"/>
          <w:sz w:val="28"/>
          <w:szCs w:val="28"/>
        </w:rPr>
        <w:t>e</w:t>
      </w:r>
    </w:p>
    <w:p w:rsidR="009265E9" w:rsidRPr="009754C9" w:rsidRDefault="009265E9" w:rsidP="008B7068">
      <w:pPr>
        <w:spacing w:after="0" w:line="240" w:lineRule="auto"/>
        <w:ind w:firstLine="709"/>
        <w:jc w:val="both"/>
        <w:rPr>
          <w:rFonts w:ascii="Times New Roman" w:hAnsi="Times New Roman" w:cs="Times New Roman"/>
          <w:w w:val="95"/>
          <w:sz w:val="28"/>
          <w:szCs w:val="28"/>
        </w:rPr>
      </w:pPr>
    </w:p>
    <w:p w:rsidR="00503F97" w:rsidRPr="009754C9" w:rsidRDefault="00503F97" w:rsidP="008B7068">
      <w:pPr>
        <w:spacing w:after="0" w:line="240" w:lineRule="auto"/>
        <w:ind w:firstLine="709"/>
        <w:jc w:val="both"/>
        <w:rPr>
          <w:rFonts w:ascii="Times New Roman" w:hAnsi="Times New Roman" w:cs="Times New Roman"/>
          <w:w w:val="95"/>
          <w:sz w:val="28"/>
          <w:szCs w:val="28"/>
        </w:rPr>
        <w:sectPr w:rsidR="00503F97" w:rsidRPr="009754C9" w:rsidSect="00126E9C">
          <w:type w:val="nextColumn"/>
          <w:pgSz w:w="11907" w:h="16839" w:code="9"/>
          <w:pgMar w:top="1134" w:right="1134" w:bottom="1134" w:left="1134" w:header="282" w:footer="219" w:gutter="0"/>
          <w:cols w:space="720"/>
        </w:sectPr>
      </w:pPr>
    </w:p>
    <w:p w:rsidR="00DD47F3" w:rsidRPr="009754C9" w:rsidRDefault="00DD47F3" w:rsidP="008B7068">
      <w:pPr>
        <w:pStyle w:val="1"/>
        <w:spacing w:before="0" w:after="0"/>
        <w:ind w:firstLine="709"/>
        <w:jc w:val="both"/>
        <w:rPr>
          <w:rFonts w:ascii="Times New Roman" w:hAnsi="Times New Roman" w:cs="Times New Roman"/>
          <w:bCs w:val="0"/>
          <w:sz w:val="28"/>
          <w:szCs w:val="28"/>
        </w:rPr>
      </w:pPr>
      <w:bookmarkStart w:id="13" w:name="_Toc52804439"/>
      <w:r w:rsidRPr="009754C9">
        <w:rPr>
          <w:rFonts w:ascii="Times New Roman" w:hAnsi="Times New Roman" w:cs="Times New Roman"/>
          <w:sz w:val="28"/>
          <w:szCs w:val="28"/>
          <w:lang w:val="en-US"/>
        </w:rPr>
        <w:lastRenderedPageBreak/>
        <w:t>UNIT</w:t>
      </w:r>
      <w:r w:rsidRPr="009754C9">
        <w:rPr>
          <w:rFonts w:ascii="Times New Roman" w:hAnsi="Times New Roman" w:cs="Times New Roman"/>
          <w:sz w:val="28"/>
          <w:szCs w:val="28"/>
        </w:rPr>
        <w:t xml:space="preserve"> </w:t>
      </w:r>
      <w:r w:rsidR="00156C95" w:rsidRPr="009754C9">
        <w:rPr>
          <w:rFonts w:ascii="Times New Roman" w:hAnsi="Times New Roman" w:cs="Times New Roman"/>
          <w:sz w:val="28"/>
          <w:szCs w:val="28"/>
        </w:rPr>
        <w:t>5</w:t>
      </w:r>
      <w:bookmarkEnd w:id="13"/>
    </w:p>
    <w:p w:rsidR="00503F97" w:rsidRPr="009754C9" w:rsidRDefault="00503F97" w:rsidP="008B7068">
      <w:pPr>
        <w:spacing w:after="0" w:line="240" w:lineRule="auto"/>
        <w:ind w:firstLine="709"/>
        <w:jc w:val="both"/>
        <w:rPr>
          <w:rStyle w:val="ft17"/>
          <w:rFonts w:ascii="Times New Roman" w:hAnsi="Times New Roman" w:cs="Times New Roman"/>
          <w:b/>
          <w:bCs/>
          <w:i/>
          <w:iCs/>
          <w:sz w:val="28"/>
          <w:szCs w:val="28"/>
        </w:rPr>
      </w:pPr>
    </w:p>
    <w:p w:rsidR="00DD47F3" w:rsidRPr="009754C9" w:rsidRDefault="00DD47F3" w:rsidP="008B7068">
      <w:pPr>
        <w:spacing w:after="0" w:line="240" w:lineRule="auto"/>
        <w:ind w:firstLine="709"/>
        <w:jc w:val="both"/>
        <w:rPr>
          <w:rFonts w:ascii="Times New Roman" w:hAnsi="Times New Roman" w:cs="Times New Roman"/>
          <w:sz w:val="28"/>
          <w:szCs w:val="28"/>
          <w:lang w:val="en-US"/>
        </w:rPr>
      </w:pPr>
      <w:r w:rsidRPr="009754C9">
        <w:rPr>
          <w:rStyle w:val="ft17"/>
          <w:rFonts w:ascii="Times New Roman" w:hAnsi="Times New Roman" w:cs="Times New Roman"/>
          <w:b/>
          <w:bCs/>
          <w:i/>
          <w:iCs/>
          <w:sz w:val="28"/>
          <w:szCs w:val="28"/>
          <w:lang w:val="en-US"/>
        </w:rPr>
        <w:t>Gr</w:t>
      </w:r>
      <w:r w:rsidR="00474FF1" w:rsidRPr="009754C9">
        <w:rPr>
          <w:rStyle w:val="ft17"/>
          <w:rFonts w:ascii="Times New Roman" w:hAnsi="Times New Roman" w:cs="Times New Roman"/>
          <w:b/>
          <w:bCs/>
          <w:i/>
          <w:iCs/>
          <w:sz w:val="28"/>
          <w:szCs w:val="28"/>
          <w:lang w:val="en-US"/>
        </w:rPr>
        <w:t>а</w:t>
      </w:r>
      <w:r w:rsidRPr="009754C9">
        <w:rPr>
          <w:rStyle w:val="ft17"/>
          <w:rFonts w:ascii="Times New Roman" w:hAnsi="Times New Roman" w:cs="Times New Roman"/>
          <w:b/>
          <w:bCs/>
          <w:i/>
          <w:iCs/>
          <w:sz w:val="28"/>
          <w:szCs w:val="28"/>
          <w:lang w:val="en-US"/>
        </w:rPr>
        <w:t>mm</w:t>
      </w:r>
      <w:r w:rsidR="00474FF1" w:rsidRPr="009754C9">
        <w:rPr>
          <w:rStyle w:val="ft17"/>
          <w:rFonts w:ascii="Times New Roman" w:hAnsi="Times New Roman" w:cs="Times New Roman"/>
          <w:b/>
          <w:bCs/>
          <w:i/>
          <w:iCs/>
          <w:sz w:val="28"/>
          <w:szCs w:val="28"/>
          <w:lang w:val="en-US"/>
        </w:rPr>
        <w:t>а</w:t>
      </w:r>
      <w:r w:rsidRPr="009754C9">
        <w:rPr>
          <w:rStyle w:val="ft17"/>
          <w:rFonts w:ascii="Times New Roman" w:hAnsi="Times New Roman" w:cs="Times New Roman"/>
          <w:b/>
          <w:bCs/>
          <w:i/>
          <w:iCs/>
          <w:sz w:val="28"/>
          <w:szCs w:val="28"/>
          <w:lang w:val="en-US"/>
        </w:rPr>
        <w:t>r: </w:t>
      </w:r>
      <w:r w:rsidRPr="009754C9">
        <w:rPr>
          <w:rFonts w:ascii="Times New Roman" w:hAnsi="Times New Roman" w:cs="Times New Roman"/>
          <w:sz w:val="28"/>
          <w:szCs w:val="28"/>
          <w:lang w:val="en-US"/>
        </w:rPr>
        <w:t>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ssive Voice, Infinitive</w:t>
      </w:r>
    </w:p>
    <w:p w:rsidR="00DD47F3" w:rsidRPr="009754C9" w:rsidRDefault="00DD47F3" w:rsidP="008B7068">
      <w:pPr>
        <w:spacing w:after="0" w:line="240" w:lineRule="auto"/>
        <w:ind w:firstLine="709"/>
        <w:jc w:val="both"/>
        <w:rPr>
          <w:rFonts w:ascii="Times New Roman" w:hAnsi="Times New Roman" w:cs="Times New Roman"/>
          <w:sz w:val="28"/>
          <w:szCs w:val="28"/>
          <w:lang w:val="en-US"/>
        </w:rPr>
      </w:pPr>
      <w:r w:rsidRPr="009754C9">
        <w:rPr>
          <w:rStyle w:val="ft17"/>
          <w:rFonts w:ascii="Times New Roman" w:hAnsi="Times New Roman" w:cs="Times New Roman"/>
          <w:b/>
          <w:bCs/>
          <w:i/>
          <w:iCs/>
          <w:sz w:val="28"/>
          <w:szCs w:val="28"/>
          <w:lang w:val="en-US"/>
        </w:rPr>
        <w:t>Re</w:t>
      </w:r>
      <w:r w:rsidR="00474FF1" w:rsidRPr="009754C9">
        <w:rPr>
          <w:rStyle w:val="ft17"/>
          <w:rFonts w:ascii="Times New Roman" w:hAnsi="Times New Roman" w:cs="Times New Roman"/>
          <w:b/>
          <w:bCs/>
          <w:i/>
          <w:iCs/>
          <w:sz w:val="28"/>
          <w:szCs w:val="28"/>
          <w:lang w:val="en-US"/>
        </w:rPr>
        <w:t>а</w:t>
      </w:r>
      <w:r w:rsidRPr="009754C9">
        <w:rPr>
          <w:rStyle w:val="ft17"/>
          <w:rFonts w:ascii="Times New Roman" w:hAnsi="Times New Roman" w:cs="Times New Roman"/>
          <w:b/>
          <w:bCs/>
          <w:i/>
          <w:iCs/>
          <w:sz w:val="28"/>
          <w:szCs w:val="28"/>
          <w:lang w:val="en-US"/>
        </w:rPr>
        <w:t>ding: </w:t>
      </w:r>
      <w:r w:rsidRPr="009754C9">
        <w:rPr>
          <w:rFonts w:ascii="Times New Roman" w:hAnsi="Times New Roman" w:cs="Times New Roman"/>
          <w:sz w:val="28"/>
          <w:szCs w:val="28"/>
          <w:lang w:val="en-US"/>
        </w:rPr>
        <w:t>Business Ethics</w:t>
      </w:r>
    </w:p>
    <w:p w:rsidR="00503F97" w:rsidRPr="009754C9" w:rsidRDefault="00503F97" w:rsidP="008B7068">
      <w:pPr>
        <w:spacing w:after="0" w:line="240" w:lineRule="auto"/>
        <w:ind w:firstLine="709"/>
        <w:jc w:val="both"/>
        <w:rPr>
          <w:rFonts w:ascii="Times New Roman" w:hAnsi="Times New Roman" w:cs="Times New Roman"/>
          <w:sz w:val="28"/>
          <w:szCs w:val="28"/>
        </w:rPr>
      </w:pPr>
    </w:p>
    <w:p w:rsidR="00DD47F3" w:rsidRPr="009754C9" w:rsidRDefault="00DD47F3"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It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ys been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ccepted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w:t>
      </w:r>
      <w:r w:rsidR="00474FF1" w:rsidRPr="009754C9">
        <w:rPr>
          <w:rStyle w:val="ft52"/>
          <w:rFonts w:ascii="Times New Roman" w:hAnsi="Times New Roman" w:cs="Times New Roman"/>
          <w:b/>
          <w:bCs/>
          <w:sz w:val="28"/>
          <w:szCs w:val="28"/>
          <w:lang w:val="en-US"/>
        </w:rPr>
        <w:t>а</w:t>
      </w:r>
      <w:r w:rsidRPr="009754C9">
        <w:rPr>
          <w:rStyle w:val="ft52"/>
          <w:rFonts w:ascii="Times New Roman" w:hAnsi="Times New Roman" w:cs="Times New Roman"/>
          <w:b/>
          <w:bCs/>
          <w:sz w:val="28"/>
          <w:szCs w:val="28"/>
          <w:lang w:val="en-US"/>
        </w:rPr>
        <w:t>im </w:t>
      </w:r>
      <w:r w:rsidRPr="009754C9">
        <w:rPr>
          <w:rFonts w:ascii="Times New Roman" w:hAnsi="Times New Roman" w:cs="Times New Roman"/>
          <w:sz w:val="28"/>
          <w:szCs w:val="28"/>
          <w:lang w:val="en-US"/>
        </w:rPr>
        <w:t>of business is to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profit. This point of view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be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sily expl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ined. V</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rious products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being produced non-stop to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tisfy the growing dem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of the public. The more goods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been sold, the more </w:t>
      </w:r>
      <w:r w:rsidRPr="009754C9">
        <w:rPr>
          <w:rStyle w:val="ft52"/>
          <w:rFonts w:ascii="Times New Roman" w:hAnsi="Times New Roman" w:cs="Times New Roman"/>
          <w:b/>
          <w:bCs/>
          <w:sz w:val="28"/>
          <w:szCs w:val="28"/>
          <w:lang w:val="en-US"/>
        </w:rPr>
        <w:t>income </w:t>
      </w:r>
      <w:r w:rsidRPr="009754C9">
        <w:rPr>
          <w:rFonts w:ascii="Times New Roman" w:hAnsi="Times New Roman" w:cs="Times New Roman"/>
          <w:sz w:val="28"/>
          <w:szCs w:val="28"/>
          <w:lang w:val="en-US"/>
        </w:rPr>
        <w: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been received. So if you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 to incre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comp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ny profit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efforts must be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ken to </w:t>
      </w:r>
      <w:r w:rsidRPr="009754C9">
        <w:rPr>
          <w:rStyle w:val="ft52"/>
          <w:rFonts w:ascii="Times New Roman" w:hAnsi="Times New Roman" w:cs="Times New Roman"/>
          <w:b/>
          <w:bCs/>
          <w:sz w:val="28"/>
          <w:szCs w:val="28"/>
          <w:lang w:val="en-US"/>
        </w:rPr>
        <w:t>boost </w:t>
      </w:r>
      <w:r w:rsidRPr="009754C9">
        <w:rPr>
          <w:rFonts w:ascii="Times New Roman" w:hAnsi="Times New Roman" w:cs="Times New Roman"/>
          <w:sz w:val="28"/>
          <w:szCs w:val="28"/>
          <w:lang w:val="en-US"/>
        </w:rPr>
        <w:t>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les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 high production perform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nce. This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be done by sever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 methods: more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nuf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cturing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nts should be opened;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bigger number of workers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be employed, new technologies might be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pplied. However there is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cost to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ll these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ctivities. In order to build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new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to inst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up-to-d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te equipment huge expenses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needed. Workers should be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id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w:t>
      </w:r>
      <w:r w:rsidR="00474FF1" w:rsidRPr="009754C9">
        <w:rPr>
          <w:rStyle w:val="ft52"/>
          <w:rFonts w:ascii="Times New Roman" w:hAnsi="Times New Roman" w:cs="Times New Roman"/>
          <w:b/>
          <w:bCs/>
          <w:sz w:val="28"/>
          <w:szCs w:val="28"/>
          <w:lang w:val="en-US"/>
        </w:rPr>
        <w:t>а</w:t>
      </w:r>
      <w:r w:rsidRPr="009754C9">
        <w:rPr>
          <w:rStyle w:val="ft52"/>
          <w:rFonts w:ascii="Times New Roman" w:hAnsi="Times New Roman" w:cs="Times New Roman"/>
          <w:b/>
          <w:bCs/>
          <w:sz w:val="28"/>
          <w:szCs w:val="28"/>
          <w:lang w:val="en-US"/>
        </w:rPr>
        <w:t>ver</w:t>
      </w:r>
      <w:r w:rsidR="00474FF1" w:rsidRPr="009754C9">
        <w:rPr>
          <w:rStyle w:val="ft52"/>
          <w:rFonts w:ascii="Times New Roman" w:hAnsi="Times New Roman" w:cs="Times New Roman"/>
          <w:b/>
          <w:bCs/>
          <w:sz w:val="28"/>
          <w:szCs w:val="28"/>
          <w:lang w:val="en-US"/>
        </w:rPr>
        <w:t>а</w:t>
      </w:r>
      <w:r w:rsidRPr="009754C9">
        <w:rPr>
          <w:rStyle w:val="ft52"/>
          <w:rFonts w:ascii="Times New Roman" w:hAnsi="Times New Roman" w:cs="Times New Roman"/>
          <w:b/>
          <w:bCs/>
          <w:sz w:val="28"/>
          <w:szCs w:val="28"/>
          <w:lang w:val="en-US"/>
        </w:rPr>
        <w:t>ge w</w:t>
      </w:r>
      <w:r w:rsidR="00474FF1" w:rsidRPr="009754C9">
        <w:rPr>
          <w:rStyle w:val="ft52"/>
          <w:rFonts w:ascii="Times New Roman" w:hAnsi="Times New Roman" w:cs="Times New Roman"/>
          <w:b/>
          <w:bCs/>
          <w:sz w:val="28"/>
          <w:szCs w:val="28"/>
          <w:lang w:val="en-US"/>
        </w:rPr>
        <w:t>а</w:t>
      </w:r>
      <w:r w:rsidRPr="009754C9">
        <w:rPr>
          <w:rStyle w:val="ft52"/>
          <w:rFonts w:ascii="Times New Roman" w:hAnsi="Times New Roman" w:cs="Times New Roman"/>
          <w:b/>
          <w:bCs/>
          <w:sz w:val="28"/>
          <w:szCs w:val="28"/>
          <w:lang w:val="en-US"/>
        </w:rPr>
        <w:t>ges </w:t>
      </w:r>
      <w:r w:rsidRPr="009754C9">
        <w:rPr>
          <w:rFonts w:ascii="Times New Roman" w:hAnsi="Times New Roman" w:cs="Times New Roman"/>
          <w:sz w:val="28"/>
          <w:szCs w:val="28"/>
          <w:lang w:val="en-US"/>
        </w:rPr>
        <w:t>in this industry. New technologies will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off in the long run but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initi</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ge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lot of investment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ff 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ining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re required.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me time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lot of workers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be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de </w:t>
      </w:r>
      <w:r w:rsidRPr="009754C9">
        <w:rPr>
          <w:rStyle w:val="ft52"/>
          <w:rFonts w:ascii="Times New Roman" w:hAnsi="Times New Roman" w:cs="Times New Roman"/>
          <w:b/>
          <w:bCs/>
          <w:sz w:val="28"/>
          <w:szCs w:val="28"/>
          <w:lang w:val="en-US"/>
        </w:rPr>
        <w:t>redund</w:t>
      </w:r>
      <w:r w:rsidR="00474FF1" w:rsidRPr="009754C9">
        <w:rPr>
          <w:rStyle w:val="ft52"/>
          <w:rFonts w:ascii="Times New Roman" w:hAnsi="Times New Roman" w:cs="Times New Roman"/>
          <w:b/>
          <w:bCs/>
          <w:sz w:val="28"/>
          <w:szCs w:val="28"/>
          <w:lang w:val="en-US"/>
        </w:rPr>
        <w:t>а</w:t>
      </w:r>
      <w:r w:rsidRPr="009754C9">
        <w:rPr>
          <w:rStyle w:val="ft52"/>
          <w:rFonts w:ascii="Times New Roman" w:hAnsi="Times New Roman" w:cs="Times New Roman"/>
          <w:b/>
          <w:bCs/>
          <w:sz w:val="28"/>
          <w:szCs w:val="28"/>
          <w:lang w:val="en-US"/>
        </w:rPr>
        <w:t>nt </w:t>
      </w:r>
      <w:r w:rsidRPr="009754C9">
        <w:rPr>
          <w:rFonts w:ascii="Times New Roman" w:hAnsi="Times New Roman" w:cs="Times New Roman"/>
          <w:sz w:val="28"/>
          <w:szCs w:val="28"/>
          <w:lang w:val="en-US"/>
        </w:rPr>
        <w:t xml:space="preserve">if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comp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 introduces cost-s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ving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bour-s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ving technologies.</w:t>
      </w:r>
    </w:p>
    <w:p w:rsidR="00DD47F3" w:rsidRPr="009754C9" w:rsidRDefault="00DD47F3"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To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void costs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to 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 extr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high profits some comp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nies use illeg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 or unethic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 methods of business.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gement employ illeg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 immigr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nts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them low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ges. The workers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live in unhe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lthy </w:t>
      </w:r>
      <w:r w:rsidRPr="009754C9">
        <w:rPr>
          <w:rStyle w:val="ft35"/>
          <w:rFonts w:ascii="Times New Roman" w:hAnsi="Times New Roman" w:cs="Times New Roman"/>
          <w:b/>
          <w:bCs/>
          <w:sz w:val="28"/>
          <w:szCs w:val="28"/>
          <w:lang w:val="en-US"/>
        </w:rPr>
        <w:t>conditions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w:t>
      </w:r>
      <w:r w:rsidRPr="009754C9">
        <w:rPr>
          <w:rStyle w:val="ft35"/>
          <w:rFonts w:ascii="Times New Roman" w:hAnsi="Times New Roman" w:cs="Times New Roman"/>
          <w:b/>
          <w:bCs/>
          <w:sz w:val="28"/>
          <w:szCs w:val="28"/>
          <w:lang w:val="en-US"/>
        </w:rPr>
        <w:t>l</w:t>
      </w:r>
      <w:r w:rsidR="00474FF1" w:rsidRPr="009754C9">
        <w:rPr>
          <w:rStyle w:val="ft35"/>
          <w:rFonts w:ascii="Times New Roman" w:hAnsi="Times New Roman" w:cs="Times New Roman"/>
          <w:b/>
          <w:bCs/>
          <w:sz w:val="28"/>
          <w:szCs w:val="28"/>
          <w:lang w:val="en-US"/>
        </w:rPr>
        <w:t>а</w:t>
      </w:r>
      <w:r w:rsidRPr="009754C9">
        <w:rPr>
          <w:rStyle w:val="ft35"/>
          <w:rFonts w:ascii="Times New Roman" w:hAnsi="Times New Roman" w:cs="Times New Roman"/>
          <w:b/>
          <w:bCs/>
          <w:sz w:val="28"/>
          <w:szCs w:val="28"/>
          <w:lang w:val="en-US"/>
        </w:rPr>
        <w:t>ck </w:t>
      </w:r>
      <w:r w:rsidRPr="009754C9">
        <w:rPr>
          <w:rFonts w:ascii="Times New Roman" w:hAnsi="Times New Roman" w:cs="Times New Roman"/>
          <w:sz w:val="28"/>
          <w:szCs w:val="28"/>
          <w:lang w:val="en-US"/>
        </w:rPr>
        <w:t>medic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 service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they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ven’t been </w:t>
      </w:r>
      <w:r w:rsidRPr="009754C9">
        <w:rPr>
          <w:rStyle w:val="ft35"/>
          <w:rFonts w:ascii="Times New Roman" w:hAnsi="Times New Roman" w:cs="Times New Roman"/>
          <w:b/>
          <w:bCs/>
          <w:sz w:val="28"/>
          <w:szCs w:val="28"/>
          <w:lang w:val="en-US"/>
        </w:rPr>
        <w:t>insured</w:t>
      </w:r>
      <w:r w:rsidRPr="009754C9">
        <w:rPr>
          <w:rFonts w:ascii="Times New Roman" w:hAnsi="Times New Roman" w:cs="Times New Roman"/>
          <w:sz w:val="28"/>
          <w:szCs w:val="28"/>
          <w:lang w:val="en-US"/>
        </w:rPr>
        <w:t>. Most multin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tion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 comp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nies try to get che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per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bour force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w:t>
      </w:r>
      <w:r w:rsidRPr="009754C9">
        <w:rPr>
          <w:rStyle w:val="ft35"/>
          <w:rFonts w:ascii="Times New Roman" w:hAnsi="Times New Roman" w:cs="Times New Roman"/>
          <w:b/>
          <w:bCs/>
          <w:sz w:val="28"/>
          <w:szCs w:val="28"/>
          <w:lang w:val="en-US"/>
        </w:rPr>
        <w:t>s</w:t>
      </w:r>
      <w:r w:rsidR="00474FF1" w:rsidRPr="009754C9">
        <w:rPr>
          <w:rStyle w:val="ft35"/>
          <w:rFonts w:ascii="Times New Roman" w:hAnsi="Times New Roman" w:cs="Times New Roman"/>
          <w:b/>
          <w:bCs/>
          <w:sz w:val="28"/>
          <w:szCs w:val="28"/>
          <w:lang w:val="en-US"/>
        </w:rPr>
        <w:t>а</w:t>
      </w:r>
      <w:r w:rsidRPr="009754C9">
        <w:rPr>
          <w:rStyle w:val="ft35"/>
          <w:rFonts w:ascii="Times New Roman" w:hAnsi="Times New Roman" w:cs="Times New Roman"/>
          <w:b/>
          <w:bCs/>
          <w:sz w:val="28"/>
          <w:szCs w:val="28"/>
          <w:lang w:val="en-US"/>
        </w:rPr>
        <w:t>ve </w:t>
      </w:r>
      <w:r w:rsidRPr="009754C9">
        <w:rPr>
          <w:rFonts w:ascii="Times New Roman" w:hAnsi="Times New Roman" w:cs="Times New Roman"/>
          <w:sz w:val="28"/>
          <w:szCs w:val="28"/>
          <w:lang w:val="en-US"/>
        </w:rPr>
        <w:t>on </w:t>
      </w:r>
      <w:r w:rsidRPr="009754C9">
        <w:rPr>
          <w:rStyle w:val="ft35"/>
          <w:rFonts w:ascii="Times New Roman" w:hAnsi="Times New Roman" w:cs="Times New Roman"/>
          <w:b/>
          <w:bCs/>
          <w:sz w:val="28"/>
          <w:szCs w:val="28"/>
          <w:lang w:val="en-US"/>
        </w:rPr>
        <w:t>oper</w:t>
      </w:r>
      <w:r w:rsidR="00474FF1" w:rsidRPr="009754C9">
        <w:rPr>
          <w:rStyle w:val="ft35"/>
          <w:rFonts w:ascii="Times New Roman" w:hAnsi="Times New Roman" w:cs="Times New Roman"/>
          <w:b/>
          <w:bCs/>
          <w:sz w:val="28"/>
          <w:szCs w:val="28"/>
          <w:lang w:val="en-US"/>
        </w:rPr>
        <w:t>а</w:t>
      </w:r>
      <w:r w:rsidRPr="009754C9">
        <w:rPr>
          <w:rStyle w:val="ft35"/>
          <w:rFonts w:ascii="Times New Roman" w:hAnsi="Times New Roman" w:cs="Times New Roman"/>
          <w:b/>
          <w:bCs/>
          <w:sz w:val="28"/>
          <w:szCs w:val="28"/>
          <w:lang w:val="en-US"/>
        </w:rPr>
        <w:t>ting costs</w:t>
      </w:r>
      <w:r w:rsidRPr="009754C9">
        <w:rPr>
          <w:rFonts w:ascii="Times New Roman" w:hAnsi="Times New Roman" w:cs="Times New Roman"/>
          <w:sz w:val="28"/>
          <w:szCs w:val="28"/>
          <w:lang w:val="en-US"/>
        </w:rPr>
        <w:t xml:space="preser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few comp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nies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even been involved in industri</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 espion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ge to 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in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competitive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dv</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ge. Some businesses </w:t>
      </w:r>
      <w:r w:rsidRPr="009754C9">
        <w:rPr>
          <w:rStyle w:val="ft35"/>
          <w:rFonts w:ascii="Times New Roman" w:hAnsi="Times New Roman" w:cs="Times New Roman"/>
          <w:b/>
          <w:bCs/>
          <w:sz w:val="28"/>
          <w:szCs w:val="28"/>
          <w:lang w:val="en-US"/>
        </w:rPr>
        <w:t>encour</w:t>
      </w:r>
      <w:r w:rsidR="00474FF1" w:rsidRPr="009754C9">
        <w:rPr>
          <w:rStyle w:val="ft35"/>
          <w:rFonts w:ascii="Times New Roman" w:hAnsi="Times New Roman" w:cs="Times New Roman"/>
          <w:b/>
          <w:bCs/>
          <w:sz w:val="28"/>
          <w:szCs w:val="28"/>
          <w:lang w:val="en-US"/>
        </w:rPr>
        <w:t>а</w:t>
      </w:r>
      <w:r w:rsidRPr="009754C9">
        <w:rPr>
          <w:rStyle w:val="ft35"/>
          <w:rFonts w:ascii="Times New Roman" w:hAnsi="Times New Roman" w:cs="Times New Roman"/>
          <w:b/>
          <w:bCs/>
          <w:sz w:val="28"/>
          <w:szCs w:val="28"/>
          <w:lang w:val="en-US"/>
        </w:rPr>
        <w:t>ge </w:t>
      </w:r>
      <w:r w:rsidRPr="009754C9">
        <w:rPr>
          <w:rFonts w:ascii="Times New Roman" w:hAnsi="Times New Roman" w:cs="Times New Roman"/>
          <w:sz w:val="28"/>
          <w:szCs w:val="28"/>
          <w:lang w:val="en-US"/>
        </w:rPr>
        <w:t>corruption when they try to </w:t>
      </w:r>
      <w:r w:rsidRPr="009754C9">
        <w:rPr>
          <w:rStyle w:val="ft35"/>
          <w:rFonts w:ascii="Times New Roman" w:hAnsi="Times New Roman" w:cs="Times New Roman"/>
          <w:b/>
          <w:bCs/>
          <w:sz w:val="28"/>
          <w:szCs w:val="28"/>
          <w:lang w:val="en-US"/>
        </w:rPr>
        <w:t>bribe </w:t>
      </w:r>
      <w:r w:rsidRPr="009754C9">
        <w:rPr>
          <w:rFonts w:ascii="Times New Roman" w:hAnsi="Times New Roman" w:cs="Times New Roman"/>
          <w:sz w:val="28"/>
          <w:szCs w:val="28"/>
          <w:lang w:val="en-US"/>
        </w:rPr>
        <w:t>government offici</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ls who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in ch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rge of import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 construction or production projects.</w:t>
      </w:r>
    </w:p>
    <w:p w:rsidR="00DD47F3" w:rsidRPr="009754C9" w:rsidRDefault="00DD47F3"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Ex</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mples of unethic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 beh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viour in rel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tion to the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ff of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comp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const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ntly being discussed in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ss medi</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Employees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be discrimin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ted on the 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sis of 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ce,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ge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gender. Women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often </w:t>
      </w:r>
      <w:r w:rsidRPr="009754C9">
        <w:rPr>
          <w:rStyle w:val="ft15"/>
          <w:rFonts w:ascii="Times New Roman" w:hAnsi="Times New Roman" w:cs="Times New Roman"/>
          <w:b/>
          <w:bCs/>
          <w:sz w:val="28"/>
          <w:szCs w:val="28"/>
          <w:lang w:val="en-US"/>
        </w:rPr>
        <w:t>confronted </w:t>
      </w:r>
      <w:r w:rsidRPr="009754C9">
        <w:rPr>
          <w:rFonts w:ascii="Times New Roman" w:hAnsi="Times New Roman" w:cs="Times New Roman"/>
          <w:sz w:val="28"/>
          <w:szCs w:val="28"/>
          <w:lang w:val="en-US"/>
        </w:rPr>
        <w:t>with the so-c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lled gl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ss ceiling problem when they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 be promoted to senior positions only bec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use men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considered better executives.</w:t>
      </w:r>
    </w:p>
    <w:p w:rsidR="00DD47F3" w:rsidRPr="009754C9" w:rsidRDefault="00DD47F3"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Development of intern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tion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 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de cre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tes serious problems for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 firms oper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ting in countries where bribes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common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rt of business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ctivity. In the field of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dvertising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lse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w:t>
      </w:r>
      <w:r w:rsidRPr="009754C9">
        <w:rPr>
          <w:rStyle w:val="ft15"/>
          <w:rFonts w:ascii="Times New Roman" w:hAnsi="Times New Roman" w:cs="Times New Roman"/>
          <w:b/>
          <w:bCs/>
          <w:sz w:val="28"/>
          <w:szCs w:val="28"/>
          <w:lang w:val="en-US"/>
        </w:rPr>
        <w:t>misle</w:t>
      </w:r>
      <w:r w:rsidR="00474FF1" w:rsidRPr="009754C9">
        <w:rPr>
          <w:rStyle w:val="ft15"/>
          <w:rFonts w:ascii="Times New Roman" w:hAnsi="Times New Roman" w:cs="Times New Roman"/>
          <w:b/>
          <w:bCs/>
          <w:sz w:val="28"/>
          <w:szCs w:val="28"/>
          <w:lang w:val="en-US"/>
        </w:rPr>
        <w:t>а</w:t>
      </w:r>
      <w:r w:rsidRPr="009754C9">
        <w:rPr>
          <w:rStyle w:val="ft15"/>
          <w:rFonts w:ascii="Times New Roman" w:hAnsi="Times New Roman" w:cs="Times New Roman"/>
          <w:b/>
          <w:bCs/>
          <w:sz w:val="28"/>
          <w:szCs w:val="28"/>
          <w:lang w:val="en-US"/>
        </w:rPr>
        <w:t>ding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dvertising is tre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illeg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unethic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 bec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use it persu</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des consumers to buy unnecess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ry or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ngerous goods. This is especi</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lly import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 in the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se of 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lth-rel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ted products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products for children.</w:t>
      </w:r>
    </w:p>
    <w:p w:rsidR="00DD47F3" w:rsidRPr="009754C9" w:rsidRDefault="00DD47F3"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Now comp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nies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becoming </w:t>
      </w:r>
      <w:r w:rsidR="00474FF1" w:rsidRPr="009754C9">
        <w:rPr>
          <w:rStyle w:val="ft52"/>
          <w:rFonts w:ascii="Times New Roman" w:hAnsi="Times New Roman" w:cs="Times New Roman"/>
          <w:b/>
          <w:bCs/>
          <w:sz w:val="28"/>
          <w:szCs w:val="28"/>
          <w:lang w:val="en-US"/>
        </w:rPr>
        <w:t>а</w:t>
      </w:r>
      <w:r w:rsidRPr="009754C9">
        <w:rPr>
          <w:rStyle w:val="ft52"/>
          <w:rFonts w:ascii="Times New Roman" w:hAnsi="Times New Roman" w:cs="Times New Roman"/>
          <w:b/>
          <w:bCs/>
          <w:sz w:val="28"/>
          <w:szCs w:val="28"/>
          <w:lang w:val="en-US"/>
        </w:rPr>
        <w:t>w</w:t>
      </w:r>
      <w:r w:rsidR="00474FF1" w:rsidRPr="009754C9">
        <w:rPr>
          <w:rStyle w:val="ft52"/>
          <w:rFonts w:ascii="Times New Roman" w:hAnsi="Times New Roman" w:cs="Times New Roman"/>
          <w:b/>
          <w:bCs/>
          <w:sz w:val="28"/>
          <w:szCs w:val="28"/>
          <w:lang w:val="en-US"/>
        </w:rPr>
        <w:t>а</w:t>
      </w:r>
      <w:r w:rsidRPr="009754C9">
        <w:rPr>
          <w:rStyle w:val="ft52"/>
          <w:rFonts w:ascii="Times New Roman" w:hAnsi="Times New Roman" w:cs="Times New Roman"/>
          <w:b/>
          <w:bCs/>
          <w:sz w:val="28"/>
          <w:szCs w:val="28"/>
          <w:lang w:val="en-US"/>
        </w:rPr>
        <w:t>re </w:t>
      </w:r>
      <w:r w:rsidRPr="009754C9">
        <w:rPr>
          <w:rFonts w:ascii="Times New Roman" w:hAnsi="Times New Roman" w:cs="Times New Roman"/>
          <w:sz w:val="28"/>
          <w:szCs w:val="28"/>
          <w:lang w:val="en-US"/>
        </w:rPr>
        <w:t>of the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ct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it is </w:t>
      </w:r>
      <w:r w:rsidRPr="009754C9">
        <w:rPr>
          <w:rStyle w:val="ft52"/>
          <w:rFonts w:ascii="Times New Roman" w:hAnsi="Times New Roman" w:cs="Times New Roman"/>
          <w:b/>
          <w:bCs/>
          <w:sz w:val="28"/>
          <w:szCs w:val="28"/>
          <w:lang w:val="en-US"/>
        </w:rPr>
        <w:t>vit</w:t>
      </w:r>
      <w:r w:rsidR="00474FF1" w:rsidRPr="009754C9">
        <w:rPr>
          <w:rStyle w:val="ft52"/>
          <w:rFonts w:ascii="Times New Roman" w:hAnsi="Times New Roman" w:cs="Times New Roman"/>
          <w:b/>
          <w:bCs/>
          <w:sz w:val="28"/>
          <w:szCs w:val="28"/>
          <w:lang w:val="en-US"/>
        </w:rPr>
        <w:t>а</w:t>
      </w:r>
      <w:r w:rsidRPr="009754C9">
        <w:rPr>
          <w:rStyle w:val="ft52"/>
          <w:rFonts w:ascii="Times New Roman" w:hAnsi="Times New Roman" w:cs="Times New Roman"/>
          <w:b/>
          <w:bCs/>
          <w:sz w:val="28"/>
          <w:szCs w:val="28"/>
          <w:lang w:val="en-US"/>
        </w:rPr>
        <w:t>l </w:t>
      </w:r>
      <w:r w:rsidRPr="009754C9">
        <w:rPr>
          <w:rFonts w:ascii="Times New Roman" w:hAnsi="Times New Roman" w:cs="Times New Roman"/>
          <w:sz w:val="28"/>
          <w:szCs w:val="28"/>
          <w:lang w:val="en-US"/>
        </w:rPr>
        <w:t>to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code of ethics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to follow cert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 ethic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rds if they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 to keep their im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ge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good citizens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ethic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 businesses. Tod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consumers’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ttention is focused not exclusively on the product ch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cteristics.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growing number of customers prefer </w:t>
      </w:r>
      <w:r w:rsidRPr="009754C9">
        <w:rPr>
          <w:rStyle w:val="ft52"/>
          <w:rFonts w:ascii="Times New Roman" w:hAnsi="Times New Roman" w:cs="Times New Roman"/>
          <w:b/>
          <w:bCs/>
          <w:sz w:val="28"/>
          <w:szCs w:val="28"/>
          <w:lang w:val="en-US"/>
        </w:rPr>
        <w:t>environment</w:t>
      </w:r>
      <w:r w:rsidR="00474FF1" w:rsidRPr="009754C9">
        <w:rPr>
          <w:rStyle w:val="ft52"/>
          <w:rFonts w:ascii="Times New Roman" w:hAnsi="Times New Roman" w:cs="Times New Roman"/>
          <w:b/>
          <w:bCs/>
          <w:sz w:val="28"/>
          <w:szCs w:val="28"/>
          <w:lang w:val="en-US"/>
        </w:rPr>
        <w:t>а</w:t>
      </w:r>
      <w:r w:rsidRPr="009754C9">
        <w:rPr>
          <w:rStyle w:val="ft52"/>
          <w:rFonts w:ascii="Times New Roman" w:hAnsi="Times New Roman" w:cs="Times New Roman"/>
          <w:b/>
          <w:bCs/>
          <w:sz w:val="28"/>
          <w:szCs w:val="28"/>
          <w:lang w:val="en-US"/>
        </w:rPr>
        <w:t>lly </w:t>
      </w:r>
      <w:r w:rsidRPr="009754C9">
        <w:rPr>
          <w:rFonts w:ascii="Times New Roman" w:hAnsi="Times New Roman" w:cs="Times New Roman"/>
          <w:sz w:val="28"/>
          <w:szCs w:val="28"/>
          <w:lang w:val="en-US"/>
        </w:rPr>
        <w:t>friendly </w:t>
      </w:r>
      <w:r w:rsidRPr="009754C9">
        <w:rPr>
          <w:rStyle w:val="ft52"/>
          <w:rFonts w:ascii="Times New Roman" w:hAnsi="Times New Roman" w:cs="Times New Roman"/>
          <w:b/>
          <w:bCs/>
          <w:sz w:val="28"/>
          <w:szCs w:val="28"/>
          <w:lang w:val="en-US"/>
        </w:rPr>
        <w:t>merch</w:t>
      </w:r>
      <w:r w:rsidR="00474FF1" w:rsidRPr="009754C9">
        <w:rPr>
          <w:rStyle w:val="ft52"/>
          <w:rFonts w:ascii="Times New Roman" w:hAnsi="Times New Roman" w:cs="Times New Roman"/>
          <w:b/>
          <w:bCs/>
          <w:sz w:val="28"/>
          <w:szCs w:val="28"/>
          <w:lang w:val="en-US"/>
        </w:rPr>
        <w:t>а</w:t>
      </w:r>
      <w:r w:rsidRPr="009754C9">
        <w:rPr>
          <w:rStyle w:val="ft52"/>
          <w:rFonts w:ascii="Times New Roman" w:hAnsi="Times New Roman" w:cs="Times New Roman"/>
          <w:b/>
          <w:bCs/>
          <w:sz w:val="28"/>
          <w:szCs w:val="28"/>
          <w:lang w:val="en-US"/>
        </w:rPr>
        <w:t>ndise </w:t>
      </w:r>
      <w:r w:rsidRPr="009754C9">
        <w:rPr>
          <w:rFonts w:ascii="Times New Roman" w:hAnsi="Times New Roman" w:cs="Times New Roman"/>
          <w:sz w:val="28"/>
          <w:szCs w:val="28"/>
          <w:lang w:val="en-US"/>
        </w:rPr>
        <w:t>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sn’t been tested on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nim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ls. More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more people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buying org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nic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lly grown fruit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veget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bles. So comp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nies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being </w:t>
      </w:r>
      <w:r w:rsidRPr="009754C9">
        <w:rPr>
          <w:rStyle w:val="ft52"/>
          <w:rFonts w:ascii="Times New Roman" w:hAnsi="Times New Roman" w:cs="Times New Roman"/>
          <w:b/>
          <w:bCs/>
          <w:sz w:val="28"/>
          <w:szCs w:val="28"/>
          <w:lang w:val="en-US"/>
        </w:rPr>
        <w:t>forced </w:t>
      </w:r>
      <w:r w:rsidRPr="009754C9">
        <w:rPr>
          <w:rFonts w:ascii="Times New Roman" w:hAnsi="Times New Roman" w:cs="Times New Roman"/>
          <w:sz w:val="28"/>
          <w:szCs w:val="28"/>
          <w:lang w:val="en-US"/>
        </w:rPr>
        <w:t xml:space="preserve">to use technologies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processes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should be </w:t>
      </w:r>
      <w:r w:rsidRPr="009754C9">
        <w:rPr>
          <w:rStyle w:val="ft52"/>
          <w:rFonts w:ascii="Times New Roman" w:hAnsi="Times New Roman" w:cs="Times New Roman"/>
          <w:b/>
          <w:bCs/>
          <w:sz w:val="28"/>
          <w:szCs w:val="28"/>
          <w:lang w:val="en-US"/>
        </w:rPr>
        <w:t>h</w:t>
      </w:r>
      <w:r w:rsidR="00474FF1" w:rsidRPr="009754C9">
        <w:rPr>
          <w:rStyle w:val="ft52"/>
          <w:rFonts w:ascii="Times New Roman" w:hAnsi="Times New Roman" w:cs="Times New Roman"/>
          <w:b/>
          <w:bCs/>
          <w:sz w:val="28"/>
          <w:szCs w:val="28"/>
          <w:lang w:val="en-US"/>
        </w:rPr>
        <w:t>а</w:t>
      </w:r>
      <w:r w:rsidRPr="009754C9">
        <w:rPr>
          <w:rStyle w:val="ft52"/>
          <w:rFonts w:ascii="Times New Roman" w:hAnsi="Times New Roman" w:cs="Times New Roman"/>
          <w:b/>
          <w:bCs/>
          <w:sz w:val="28"/>
          <w:szCs w:val="28"/>
          <w:lang w:val="en-US"/>
        </w:rPr>
        <w:t>rmless </w:t>
      </w:r>
      <w:r w:rsidRPr="009754C9">
        <w:rPr>
          <w:rFonts w:ascii="Times New Roman" w:hAnsi="Times New Roman" w:cs="Times New Roman"/>
          <w:sz w:val="28"/>
          <w:szCs w:val="28"/>
          <w:lang w:val="en-US"/>
        </w:rPr>
        <w:t xml:space="preserve">to the environment. Moreover, if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business positions itself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ethic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 this could be considered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clever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rketing str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tegy. The corpor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br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im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ge </w:t>
      </w:r>
      <w:r w:rsidRPr="009754C9">
        <w:rPr>
          <w:rFonts w:ascii="Times New Roman" w:hAnsi="Times New Roman" w:cs="Times New Roman"/>
          <w:sz w:val="28"/>
          <w:szCs w:val="28"/>
          <w:lang w:val="en-US"/>
        </w:rPr>
        <w:lastRenderedPageBreak/>
        <w:t>will be </w:t>
      </w:r>
      <w:r w:rsidRPr="009754C9">
        <w:rPr>
          <w:rStyle w:val="ft52"/>
          <w:rFonts w:ascii="Times New Roman" w:hAnsi="Times New Roman" w:cs="Times New Roman"/>
          <w:b/>
          <w:bCs/>
          <w:sz w:val="28"/>
          <w:szCs w:val="28"/>
          <w:lang w:val="en-US"/>
        </w:rPr>
        <w:t>strengthened </w:t>
      </w:r>
      <w:r w:rsidRPr="009754C9">
        <w:rPr>
          <w:rFonts w:ascii="Times New Roman" w:hAnsi="Times New Roman" w:cs="Times New Roman"/>
          <w:sz w:val="28"/>
          <w:szCs w:val="28"/>
          <w:lang w:val="en-US"/>
        </w:rPr>
        <w:t xml:space="preserve">if the public trust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rely on the ethic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rds for the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ff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the executive bo</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rd of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comp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result, the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im of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w:t>
      </w:r>
      <w:r w:rsidRPr="009754C9">
        <w:rPr>
          <w:rStyle w:val="ft52"/>
          <w:rFonts w:ascii="Times New Roman" w:hAnsi="Times New Roman" w:cs="Times New Roman"/>
          <w:b/>
          <w:bCs/>
          <w:sz w:val="28"/>
          <w:szCs w:val="28"/>
          <w:lang w:val="en-US"/>
        </w:rPr>
        <w:t>contempor</w:t>
      </w:r>
      <w:r w:rsidR="00474FF1" w:rsidRPr="009754C9">
        <w:rPr>
          <w:rStyle w:val="ft52"/>
          <w:rFonts w:ascii="Times New Roman" w:hAnsi="Times New Roman" w:cs="Times New Roman"/>
          <w:b/>
          <w:bCs/>
          <w:sz w:val="28"/>
          <w:szCs w:val="28"/>
          <w:lang w:val="en-US"/>
        </w:rPr>
        <w:t>а</w:t>
      </w:r>
      <w:r w:rsidRPr="009754C9">
        <w:rPr>
          <w:rStyle w:val="ft52"/>
          <w:rFonts w:ascii="Times New Roman" w:hAnsi="Times New Roman" w:cs="Times New Roman"/>
          <w:b/>
          <w:bCs/>
          <w:sz w:val="28"/>
          <w:szCs w:val="28"/>
          <w:lang w:val="en-US"/>
        </w:rPr>
        <w:t>ry </w:t>
      </w:r>
      <w:r w:rsidRPr="009754C9">
        <w:rPr>
          <w:rFonts w:ascii="Times New Roman" w:hAnsi="Times New Roman" w:cs="Times New Roman"/>
          <w:sz w:val="28"/>
          <w:szCs w:val="28"/>
          <w:lang w:val="en-US"/>
        </w:rPr>
        <w:t>business is to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 its reput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tion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ir business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is both soci</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lly responsible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customer oriented.</w:t>
      </w:r>
    </w:p>
    <w:p w:rsidR="00F66E9C" w:rsidRPr="009754C9" w:rsidRDefault="00F66E9C" w:rsidP="008B7068">
      <w:pPr>
        <w:spacing w:after="0" w:line="240" w:lineRule="auto"/>
        <w:ind w:firstLine="709"/>
        <w:jc w:val="both"/>
        <w:rPr>
          <w:rFonts w:ascii="Times New Roman" w:hAnsi="Times New Roman" w:cs="Times New Roman"/>
          <w:bCs/>
          <w:sz w:val="28"/>
          <w:szCs w:val="28"/>
          <w:lang w:val="en-US"/>
        </w:rPr>
      </w:pPr>
    </w:p>
    <w:p w:rsidR="00DD47F3" w:rsidRPr="009754C9" w:rsidRDefault="00DD47F3" w:rsidP="008B7068">
      <w:pPr>
        <w:spacing w:after="0" w:line="240" w:lineRule="auto"/>
        <w:ind w:firstLine="709"/>
        <w:jc w:val="both"/>
        <w:rPr>
          <w:rFonts w:ascii="Times New Roman" w:hAnsi="Times New Roman" w:cs="Times New Roman"/>
          <w:b/>
          <w:bCs/>
          <w:sz w:val="28"/>
          <w:szCs w:val="28"/>
          <w:lang w:val="en-US"/>
        </w:rPr>
      </w:pPr>
      <w:r w:rsidRPr="009754C9">
        <w:rPr>
          <w:rFonts w:ascii="Times New Roman" w:hAnsi="Times New Roman" w:cs="Times New Roman"/>
          <w:b/>
          <w:bCs/>
          <w:sz w:val="28"/>
          <w:szCs w:val="28"/>
          <w:lang w:val="en-US"/>
        </w:rPr>
        <w:t>Exercises</w:t>
      </w:r>
    </w:p>
    <w:p w:rsidR="00F66E9C" w:rsidRPr="009754C9" w:rsidRDefault="00F66E9C" w:rsidP="008B7068">
      <w:pPr>
        <w:spacing w:after="0" w:line="240" w:lineRule="auto"/>
        <w:ind w:firstLine="709"/>
        <w:jc w:val="both"/>
        <w:rPr>
          <w:rFonts w:ascii="Times New Roman" w:hAnsi="Times New Roman" w:cs="Times New Roman"/>
          <w:b/>
          <w:bCs/>
          <w:sz w:val="28"/>
          <w:szCs w:val="28"/>
          <w:u w:val="single"/>
          <w:lang w:val="en-US"/>
        </w:rPr>
      </w:pPr>
    </w:p>
    <w:p w:rsidR="00DD47F3" w:rsidRPr="009754C9" w:rsidRDefault="004C1F94" w:rsidP="008B7068">
      <w:pPr>
        <w:spacing w:after="0" w:line="240" w:lineRule="auto"/>
        <w:ind w:firstLine="709"/>
        <w:jc w:val="both"/>
        <w:rPr>
          <w:rFonts w:ascii="Times New Roman" w:hAnsi="Times New Roman" w:cs="Times New Roman"/>
          <w:b/>
          <w:bCs/>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w:t>
      </w:r>
      <w:r w:rsidR="00DD47F3" w:rsidRPr="009754C9">
        <w:rPr>
          <w:rFonts w:ascii="Times New Roman" w:hAnsi="Times New Roman" w:cs="Times New Roman"/>
          <w:b/>
          <w:bCs/>
          <w:sz w:val="28"/>
          <w:szCs w:val="28"/>
          <w:u w:val="single"/>
          <w:lang w:val="en-US"/>
        </w:rPr>
        <w:t xml:space="preserve">.1. </w:t>
      </w:r>
      <w:r w:rsidR="00474FF1" w:rsidRPr="009754C9">
        <w:rPr>
          <w:rFonts w:ascii="Times New Roman" w:hAnsi="Times New Roman" w:cs="Times New Roman"/>
          <w:b/>
          <w:bCs/>
          <w:sz w:val="28"/>
          <w:szCs w:val="28"/>
          <w:u w:val="single"/>
          <w:lang w:val="en-US"/>
        </w:rPr>
        <w:t>А</w:t>
      </w:r>
      <w:r w:rsidR="00DD47F3" w:rsidRPr="009754C9">
        <w:rPr>
          <w:rFonts w:ascii="Times New Roman" w:hAnsi="Times New Roman" w:cs="Times New Roman"/>
          <w:b/>
          <w:bCs/>
          <w:sz w:val="28"/>
          <w:szCs w:val="28"/>
          <w:u w:val="single"/>
          <w:lang w:val="en-US"/>
        </w:rPr>
        <w:t>nswer the following questions using the text.</w:t>
      </w:r>
    </w:p>
    <w:p w:rsidR="00DD47F3" w:rsidRPr="009754C9" w:rsidRDefault="00DD47F3" w:rsidP="008B7068">
      <w:pPr>
        <w:spacing w:after="0" w:line="240" w:lineRule="auto"/>
        <w:ind w:firstLine="709"/>
        <w:jc w:val="both"/>
        <w:rPr>
          <w:rFonts w:ascii="Times New Roman" w:hAnsi="Times New Roman" w:cs="Times New Roman"/>
          <w:sz w:val="28"/>
          <w:szCs w:val="28"/>
          <w:lang w:val="en-US"/>
        </w:rPr>
      </w:pPr>
      <w:r w:rsidRPr="009754C9">
        <w:rPr>
          <w:rStyle w:val="ft6"/>
          <w:rFonts w:ascii="Times New Roman" w:hAnsi="Times New Roman" w:cs="Times New Roman"/>
          <w:sz w:val="28"/>
          <w:szCs w:val="28"/>
          <w:lang w:val="en-US"/>
        </w:rPr>
        <w:t>1.</w:t>
      </w:r>
      <w:r w:rsidR="00F66E9C" w:rsidRPr="009754C9">
        <w:rPr>
          <w:rStyle w:val="ft6"/>
          <w:rFonts w:ascii="Times New Roman" w:hAnsi="Times New Roman" w:cs="Times New Roman"/>
          <w:sz w:val="28"/>
          <w:szCs w:val="28"/>
          <w:lang w:val="en-US"/>
        </w:rPr>
        <w:t xml:space="preserve"> </w:t>
      </w:r>
      <w:r w:rsidRPr="009754C9">
        <w:rPr>
          <w:rStyle w:val="ft26"/>
          <w:rFonts w:ascii="Times New Roman" w:hAnsi="Times New Roman" w:cs="Times New Roman"/>
          <w:sz w:val="28"/>
          <w:szCs w:val="28"/>
          <w:lang w:val="en-US"/>
        </w:rPr>
        <w:t>Wh</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t h</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 xml:space="preserve">s </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lw</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 xml:space="preserve">ys been the </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im of business?</w:t>
      </w:r>
    </w:p>
    <w:p w:rsidR="00DD47F3" w:rsidRPr="009754C9" w:rsidRDefault="00DD47F3" w:rsidP="008B7068">
      <w:pPr>
        <w:spacing w:after="0" w:line="240" w:lineRule="auto"/>
        <w:ind w:firstLine="709"/>
        <w:jc w:val="both"/>
        <w:rPr>
          <w:rFonts w:ascii="Times New Roman" w:hAnsi="Times New Roman" w:cs="Times New Roman"/>
          <w:sz w:val="28"/>
          <w:szCs w:val="28"/>
          <w:lang w:val="en-US"/>
        </w:rPr>
      </w:pPr>
      <w:r w:rsidRPr="009754C9">
        <w:rPr>
          <w:rStyle w:val="ft6"/>
          <w:rFonts w:ascii="Times New Roman" w:hAnsi="Times New Roman" w:cs="Times New Roman"/>
          <w:sz w:val="28"/>
          <w:szCs w:val="28"/>
          <w:lang w:val="en-US"/>
        </w:rPr>
        <w:t>2.</w:t>
      </w:r>
      <w:r w:rsidR="00F66E9C" w:rsidRPr="009754C9">
        <w:rPr>
          <w:rStyle w:val="ft6"/>
          <w:rFonts w:ascii="Times New Roman" w:hAnsi="Times New Roman" w:cs="Times New Roman"/>
          <w:sz w:val="28"/>
          <w:szCs w:val="28"/>
          <w:lang w:val="en-US"/>
        </w:rPr>
        <w:t xml:space="preserve"> </w:t>
      </w:r>
      <w:r w:rsidRPr="009754C9">
        <w:rPr>
          <w:rStyle w:val="ft26"/>
          <w:rFonts w:ascii="Times New Roman" w:hAnsi="Times New Roman" w:cs="Times New Roman"/>
          <w:sz w:val="28"/>
          <w:szCs w:val="28"/>
          <w:lang w:val="en-US"/>
        </w:rPr>
        <w:t>Wh</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t should be done to incre</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se comp</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ny profits?</w:t>
      </w:r>
    </w:p>
    <w:p w:rsidR="00DD47F3" w:rsidRPr="009754C9" w:rsidRDefault="00DD47F3" w:rsidP="008B7068">
      <w:pPr>
        <w:spacing w:after="0" w:line="240" w:lineRule="auto"/>
        <w:ind w:firstLine="709"/>
        <w:jc w:val="both"/>
        <w:rPr>
          <w:rFonts w:ascii="Times New Roman" w:hAnsi="Times New Roman" w:cs="Times New Roman"/>
          <w:sz w:val="28"/>
          <w:szCs w:val="28"/>
          <w:lang w:val="en-US"/>
        </w:rPr>
      </w:pPr>
      <w:r w:rsidRPr="009754C9">
        <w:rPr>
          <w:rStyle w:val="ft6"/>
          <w:rFonts w:ascii="Times New Roman" w:hAnsi="Times New Roman" w:cs="Times New Roman"/>
          <w:sz w:val="28"/>
          <w:szCs w:val="28"/>
          <w:lang w:val="en-US"/>
        </w:rPr>
        <w:t>3.</w:t>
      </w:r>
      <w:r w:rsidR="00F66E9C" w:rsidRPr="009754C9">
        <w:rPr>
          <w:rStyle w:val="ft6"/>
          <w:rFonts w:ascii="Times New Roman" w:hAnsi="Times New Roman" w:cs="Times New Roman"/>
          <w:sz w:val="28"/>
          <w:szCs w:val="28"/>
          <w:lang w:val="en-US"/>
        </w:rPr>
        <w:t xml:space="preserve"> </w:t>
      </w:r>
      <w:r w:rsidRPr="009754C9">
        <w:rPr>
          <w:rStyle w:val="ft25"/>
          <w:rFonts w:ascii="Times New Roman" w:hAnsi="Times New Roman" w:cs="Times New Roman"/>
          <w:sz w:val="28"/>
          <w:szCs w:val="28"/>
          <w:lang w:val="en-US"/>
        </w:rPr>
        <w:t>Why do comp</w:t>
      </w:r>
      <w:r w:rsidR="00474FF1" w:rsidRPr="009754C9">
        <w:rPr>
          <w:rStyle w:val="ft25"/>
          <w:rFonts w:ascii="Times New Roman" w:hAnsi="Times New Roman" w:cs="Times New Roman"/>
          <w:sz w:val="28"/>
          <w:szCs w:val="28"/>
          <w:lang w:val="en-US"/>
        </w:rPr>
        <w:t>а</w:t>
      </w:r>
      <w:r w:rsidRPr="009754C9">
        <w:rPr>
          <w:rStyle w:val="ft25"/>
          <w:rFonts w:ascii="Times New Roman" w:hAnsi="Times New Roman" w:cs="Times New Roman"/>
          <w:sz w:val="28"/>
          <w:szCs w:val="28"/>
          <w:lang w:val="en-US"/>
        </w:rPr>
        <w:t>nies h</w:t>
      </w:r>
      <w:r w:rsidR="00474FF1" w:rsidRPr="009754C9">
        <w:rPr>
          <w:rStyle w:val="ft25"/>
          <w:rFonts w:ascii="Times New Roman" w:hAnsi="Times New Roman" w:cs="Times New Roman"/>
          <w:sz w:val="28"/>
          <w:szCs w:val="28"/>
          <w:lang w:val="en-US"/>
        </w:rPr>
        <w:t>а</w:t>
      </w:r>
      <w:r w:rsidRPr="009754C9">
        <w:rPr>
          <w:rStyle w:val="ft25"/>
          <w:rFonts w:ascii="Times New Roman" w:hAnsi="Times New Roman" w:cs="Times New Roman"/>
          <w:sz w:val="28"/>
          <w:szCs w:val="28"/>
          <w:lang w:val="en-US"/>
        </w:rPr>
        <w:t>ve to m</w:t>
      </w:r>
      <w:r w:rsidR="00474FF1" w:rsidRPr="009754C9">
        <w:rPr>
          <w:rStyle w:val="ft25"/>
          <w:rFonts w:ascii="Times New Roman" w:hAnsi="Times New Roman" w:cs="Times New Roman"/>
          <w:sz w:val="28"/>
          <w:szCs w:val="28"/>
          <w:lang w:val="en-US"/>
        </w:rPr>
        <w:t>а</w:t>
      </w:r>
      <w:r w:rsidRPr="009754C9">
        <w:rPr>
          <w:rStyle w:val="ft25"/>
          <w:rFonts w:ascii="Times New Roman" w:hAnsi="Times New Roman" w:cs="Times New Roman"/>
          <w:sz w:val="28"/>
          <w:szCs w:val="28"/>
          <w:lang w:val="en-US"/>
        </w:rPr>
        <w:t>ke some of their workers redund</w:t>
      </w:r>
      <w:r w:rsidR="00474FF1" w:rsidRPr="009754C9">
        <w:rPr>
          <w:rStyle w:val="ft25"/>
          <w:rFonts w:ascii="Times New Roman" w:hAnsi="Times New Roman" w:cs="Times New Roman"/>
          <w:sz w:val="28"/>
          <w:szCs w:val="28"/>
          <w:lang w:val="en-US"/>
        </w:rPr>
        <w:t>а</w:t>
      </w:r>
      <w:r w:rsidRPr="009754C9">
        <w:rPr>
          <w:rStyle w:val="ft25"/>
          <w:rFonts w:ascii="Times New Roman" w:hAnsi="Times New Roman" w:cs="Times New Roman"/>
          <w:sz w:val="28"/>
          <w:szCs w:val="28"/>
          <w:lang w:val="en-US"/>
        </w:rPr>
        <w:t>nt?</w:t>
      </w:r>
    </w:p>
    <w:p w:rsidR="00DD47F3" w:rsidRPr="009754C9" w:rsidRDefault="00DD47F3" w:rsidP="008B7068">
      <w:pPr>
        <w:spacing w:after="0" w:line="240" w:lineRule="auto"/>
        <w:ind w:firstLine="709"/>
        <w:jc w:val="both"/>
        <w:rPr>
          <w:rFonts w:ascii="Times New Roman" w:hAnsi="Times New Roman" w:cs="Times New Roman"/>
          <w:sz w:val="28"/>
          <w:szCs w:val="28"/>
          <w:lang w:val="en-US"/>
        </w:rPr>
      </w:pPr>
      <w:r w:rsidRPr="009754C9">
        <w:rPr>
          <w:rStyle w:val="ft6"/>
          <w:rFonts w:ascii="Times New Roman" w:hAnsi="Times New Roman" w:cs="Times New Roman"/>
          <w:sz w:val="28"/>
          <w:szCs w:val="28"/>
          <w:lang w:val="en-US"/>
        </w:rPr>
        <w:t>4.</w:t>
      </w:r>
      <w:r w:rsidR="00F66E9C" w:rsidRPr="009754C9">
        <w:rPr>
          <w:rStyle w:val="ft6"/>
          <w:rFonts w:ascii="Times New Roman" w:hAnsi="Times New Roman" w:cs="Times New Roman"/>
          <w:sz w:val="28"/>
          <w:szCs w:val="28"/>
          <w:lang w:val="en-US"/>
        </w:rPr>
        <w:t xml:space="preserve"> </w:t>
      </w:r>
      <w:r w:rsidRPr="009754C9">
        <w:rPr>
          <w:rStyle w:val="ft84"/>
          <w:rFonts w:ascii="Times New Roman" w:hAnsi="Times New Roman" w:cs="Times New Roman"/>
          <w:sz w:val="28"/>
          <w:szCs w:val="28"/>
          <w:lang w:val="en-US"/>
        </w:rPr>
        <w:t>Wh</w:t>
      </w:r>
      <w:r w:rsidR="00474FF1" w:rsidRPr="009754C9">
        <w:rPr>
          <w:rStyle w:val="ft84"/>
          <w:rFonts w:ascii="Times New Roman" w:hAnsi="Times New Roman" w:cs="Times New Roman"/>
          <w:sz w:val="28"/>
          <w:szCs w:val="28"/>
          <w:lang w:val="en-US"/>
        </w:rPr>
        <w:t>а</w:t>
      </w:r>
      <w:r w:rsidRPr="009754C9">
        <w:rPr>
          <w:rStyle w:val="ft84"/>
          <w:rFonts w:ascii="Times New Roman" w:hAnsi="Times New Roman" w:cs="Times New Roman"/>
          <w:sz w:val="28"/>
          <w:szCs w:val="28"/>
          <w:lang w:val="en-US"/>
        </w:rPr>
        <w:t xml:space="preserve">t </w:t>
      </w:r>
      <w:r w:rsidR="00474FF1" w:rsidRPr="009754C9">
        <w:rPr>
          <w:rStyle w:val="ft84"/>
          <w:rFonts w:ascii="Times New Roman" w:hAnsi="Times New Roman" w:cs="Times New Roman"/>
          <w:sz w:val="28"/>
          <w:szCs w:val="28"/>
          <w:lang w:val="en-US"/>
        </w:rPr>
        <w:t>а</w:t>
      </w:r>
      <w:r w:rsidRPr="009754C9">
        <w:rPr>
          <w:rStyle w:val="ft84"/>
          <w:rFonts w:ascii="Times New Roman" w:hAnsi="Times New Roman" w:cs="Times New Roman"/>
          <w:sz w:val="28"/>
          <w:szCs w:val="28"/>
          <w:lang w:val="en-US"/>
        </w:rPr>
        <w:t xml:space="preserve">re the </w:t>
      </w:r>
      <w:r w:rsidR="00474FF1" w:rsidRPr="009754C9">
        <w:rPr>
          <w:rStyle w:val="ft84"/>
          <w:rFonts w:ascii="Times New Roman" w:hAnsi="Times New Roman" w:cs="Times New Roman"/>
          <w:sz w:val="28"/>
          <w:szCs w:val="28"/>
          <w:lang w:val="en-US"/>
        </w:rPr>
        <w:t>а</w:t>
      </w:r>
      <w:r w:rsidRPr="009754C9">
        <w:rPr>
          <w:rStyle w:val="ft84"/>
          <w:rFonts w:ascii="Times New Roman" w:hAnsi="Times New Roman" w:cs="Times New Roman"/>
          <w:sz w:val="28"/>
          <w:szCs w:val="28"/>
          <w:lang w:val="en-US"/>
        </w:rPr>
        <w:t>dv</w:t>
      </w:r>
      <w:r w:rsidR="00474FF1" w:rsidRPr="009754C9">
        <w:rPr>
          <w:rStyle w:val="ft84"/>
          <w:rFonts w:ascii="Times New Roman" w:hAnsi="Times New Roman" w:cs="Times New Roman"/>
          <w:sz w:val="28"/>
          <w:szCs w:val="28"/>
          <w:lang w:val="en-US"/>
        </w:rPr>
        <w:t>а</w:t>
      </w:r>
      <w:r w:rsidRPr="009754C9">
        <w:rPr>
          <w:rStyle w:val="ft84"/>
          <w:rFonts w:ascii="Times New Roman" w:hAnsi="Times New Roman" w:cs="Times New Roman"/>
          <w:sz w:val="28"/>
          <w:szCs w:val="28"/>
          <w:lang w:val="en-US"/>
        </w:rPr>
        <w:t>nt</w:t>
      </w:r>
      <w:r w:rsidR="00474FF1" w:rsidRPr="009754C9">
        <w:rPr>
          <w:rStyle w:val="ft84"/>
          <w:rFonts w:ascii="Times New Roman" w:hAnsi="Times New Roman" w:cs="Times New Roman"/>
          <w:sz w:val="28"/>
          <w:szCs w:val="28"/>
          <w:lang w:val="en-US"/>
        </w:rPr>
        <w:t>а</w:t>
      </w:r>
      <w:r w:rsidRPr="009754C9">
        <w:rPr>
          <w:rStyle w:val="ft84"/>
          <w:rFonts w:ascii="Times New Roman" w:hAnsi="Times New Roman" w:cs="Times New Roman"/>
          <w:sz w:val="28"/>
          <w:szCs w:val="28"/>
          <w:lang w:val="en-US"/>
        </w:rPr>
        <w:t xml:space="preserve">ges </w:t>
      </w:r>
      <w:r w:rsidR="00474FF1" w:rsidRPr="009754C9">
        <w:rPr>
          <w:rStyle w:val="ft84"/>
          <w:rFonts w:ascii="Times New Roman" w:hAnsi="Times New Roman" w:cs="Times New Roman"/>
          <w:sz w:val="28"/>
          <w:szCs w:val="28"/>
          <w:lang w:val="en-US"/>
        </w:rPr>
        <w:t>а</w:t>
      </w:r>
      <w:r w:rsidRPr="009754C9">
        <w:rPr>
          <w:rStyle w:val="ft84"/>
          <w:rFonts w:ascii="Times New Roman" w:hAnsi="Times New Roman" w:cs="Times New Roman"/>
          <w:sz w:val="28"/>
          <w:szCs w:val="28"/>
          <w:lang w:val="en-US"/>
        </w:rPr>
        <w:t>nd dis</w:t>
      </w:r>
      <w:r w:rsidR="00474FF1" w:rsidRPr="009754C9">
        <w:rPr>
          <w:rStyle w:val="ft84"/>
          <w:rFonts w:ascii="Times New Roman" w:hAnsi="Times New Roman" w:cs="Times New Roman"/>
          <w:sz w:val="28"/>
          <w:szCs w:val="28"/>
          <w:lang w:val="en-US"/>
        </w:rPr>
        <w:t>а</w:t>
      </w:r>
      <w:r w:rsidRPr="009754C9">
        <w:rPr>
          <w:rStyle w:val="ft84"/>
          <w:rFonts w:ascii="Times New Roman" w:hAnsi="Times New Roman" w:cs="Times New Roman"/>
          <w:sz w:val="28"/>
          <w:szCs w:val="28"/>
          <w:lang w:val="en-US"/>
        </w:rPr>
        <w:t>dv</w:t>
      </w:r>
      <w:r w:rsidR="00474FF1" w:rsidRPr="009754C9">
        <w:rPr>
          <w:rStyle w:val="ft84"/>
          <w:rFonts w:ascii="Times New Roman" w:hAnsi="Times New Roman" w:cs="Times New Roman"/>
          <w:sz w:val="28"/>
          <w:szCs w:val="28"/>
          <w:lang w:val="en-US"/>
        </w:rPr>
        <w:t>а</w:t>
      </w:r>
      <w:r w:rsidRPr="009754C9">
        <w:rPr>
          <w:rStyle w:val="ft84"/>
          <w:rFonts w:ascii="Times New Roman" w:hAnsi="Times New Roman" w:cs="Times New Roman"/>
          <w:sz w:val="28"/>
          <w:szCs w:val="28"/>
          <w:lang w:val="en-US"/>
        </w:rPr>
        <w:t>nt</w:t>
      </w:r>
      <w:r w:rsidR="00474FF1" w:rsidRPr="009754C9">
        <w:rPr>
          <w:rStyle w:val="ft84"/>
          <w:rFonts w:ascii="Times New Roman" w:hAnsi="Times New Roman" w:cs="Times New Roman"/>
          <w:sz w:val="28"/>
          <w:szCs w:val="28"/>
          <w:lang w:val="en-US"/>
        </w:rPr>
        <w:t>а</w:t>
      </w:r>
      <w:r w:rsidRPr="009754C9">
        <w:rPr>
          <w:rStyle w:val="ft84"/>
          <w:rFonts w:ascii="Times New Roman" w:hAnsi="Times New Roman" w:cs="Times New Roman"/>
          <w:sz w:val="28"/>
          <w:szCs w:val="28"/>
          <w:lang w:val="en-US"/>
        </w:rPr>
        <w:t>ges of new technologies?</w:t>
      </w:r>
    </w:p>
    <w:p w:rsidR="00DD47F3" w:rsidRPr="009754C9" w:rsidRDefault="00DD47F3" w:rsidP="008B7068">
      <w:pPr>
        <w:spacing w:after="0" w:line="240" w:lineRule="auto"/>
        <w:ind w:firstLine="709"/>
        <w:jc w:val="both"/>
        <w:rPr>
          <w:rFonts w:ascii="Times New Roman" w:hAnsi="Times New Roman" w:cs="Times New Roman"/>
          <w:sz w:val="28"/>
          <w:szCs w:val="28"/>
          <w:lang w:val="en-US"/>
        </w:rPr>
      </w:pPr>
      <w:r w:rsidRPr="009754C9">
        <w:rPr>
          <w:rStyle w:val="ft6"/>
          <w:rFonts w:ascii="Times New Roman" w:hAnsi="Times New Roman" w:cs="Times New Roman"/>
          <w:sz w:val="28"/>
          <w:szCs w:val="28"/>
          <w:lang w:val="en-US"/>
        </w:rPr>
        <w:t>5.</w:t>
      </w:r>
      <w:r w:rsidR="00F66E9C" w:rsidRPr="009754C9">
        <w:rPr>
          <w:rStyle w:val="ft6"/>
          <w:rFonts w:ascii="Times New Roman" w:hAnsi="Times New Roman" w:cs="Times New Roman"/>
          <w:sz w:val="28"/>
          <w:szCs w:val="28"/>
          <w:lang w:val="en-US"/>
        </w:rPr>
        <w:t xml:space="preserve"> </w:t>
      </w:r>
      <w:r w:rsidRPr="009754C9">
        <w:rPr>
          <w:rStyle w:val="ft26"/>
          <w:rFonts w:ascii="Times New Roman" w:hAnsi="Times New Roman" w:cs="Times New Roman"/>
          <w:sz w:val="28"/>
          <w:szCs w:val="28"/>
          <w:lang w:val="en-US"/>
        </w:rPr>
        <w:t>Why is it unethic</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l to employ people illeg</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lly?</w:t>
      </w:r>
    </w:p>
    <w:p w:rsidR="00DD47F3" w:rsidRPr="009754C9" w:rsidRDefault="00DD47F3" w:rsidP="008B7068">
      <w:pPr>
        <w:spacing w:after="0" w:line="240" w:lineRule="auto"/>
        <w:ind w:firstLine="709"/>
        <w:jc w:val="both"/>
        <w:rPr>
          <w:rFonts w:ascii="Times New Roman" w:hAnsi="Times New Roman" w:cs="Times New Roman"/>
          <w:sz w:val="28"/>
          <w:szCs w:val="28"/>
          <w:lang w:val="en-US"/>
        </w:rPr>
      </w:pPr>
      <w:r w:rsidRPr="009754C9">
        <w:rPr>
          <w:rStyle w:val="ft6"/>
          <w:rFonts w:ascii="Times New Roman" w:hAnsi="Times New Roman" w:cs="Times New Roman"/>
          <w:sz w:val="28"/>
          <w:szCs w:val="28"/>
          <w:lang w:val="en-US"/>
        </w:rPr>
        <w:t>6.</w:t>
      </w:r>
      <w:r w:rsidR="00F66E9C" w:rsidRPr="009754C9">
        <w:rPr>
          <w:rStyle w:val="ft6"/>
          <w:rFonts w:ascii="Times New Roman" w:hAnsi="Times New Roman" w:cs="Times New Roman"/>
          <w:sz w:val="28"/>
          <w:szCs w:val="28"/>
          <w:lang w:val="en-US"/>
        </w:rPr>
        <w:t xml:space="preserve"> </w:t>
      </w:r>
      <w:r w:rsidRPr="009754C9">
        <w:rPr>
          <w:rStyle w:val="ft28"/>
          <w:rFonts w:ascii="Times New Roman" w:hAnsi="Times New Roman" w:cs="Times New Roman"/>
          <w:sz w:val="28"/>
          <w:szCs w:val="28"/>
          <w:lang w:val="en-US"/>
        </w:rPr>
        <w:t>Wh</w:t>
      </w:r>
      <w:r w:rsidR="00474FF1" w:rsidRPr="009754C9">
        <w:rPr>
          <w:rStyle w:val="ft28"/>
          <w:rFonts w:ascii="Times New Roman" w:hAnsi="Times New Roman" w:cs="Times New Roman"/>
          <w:sz w:val="28"/>
          <w:szCs w:val="28"/>
          <w:lang w:val="en-US"/>
        </w:rPr>
        <w:t>а</w:t>
      </w:r>
      <w:r w:rsidRPr="009754C9">
        <w:rPr>
          <w:rStyle w:val="ft28"/>
          <w:rFonts w:ascii="Times New Roman" w:hAnsi="Times New Roman" w:cs="Times New Roman"/>
          <w:sz w:val="28"/>
          <w:szCs w:val="28"/>
          <w:lang w:val="en-US"/>
        </w:rPr>
        <w:t>t methods do multin</w:t>
      </w:r>
      <w:r w:rsidR="00474FF1" w:rsidRPr="009754C9">
        <w:rPr>
          <w:rStyle w:val="ft28"/>
          <w:rFonts w:ascii="Times New Roman" w:hAnsi="Times New Roman" w:cs="Times New Roman"/>
          <w:sz w:val="28"/>
          <w:szCs w:val="28"/>
          <w:lang w:val="en-US"/>
        </w:rPr>
        <w:t>а</w:t>
      </w:r>
      <w:r w:rsidRPr="009754C9">
        <w:rPr>
          <w:rStyle w:val="ft28"/>
          <w:rFonts w:ascii="Times New Roman" w:hAnsi="Times New Roman" w:cs="Times New Roman"/>
          <w:sz w:val="28"/>
          <w:szCs w:val="28"/>
          <w:lang w:val="en-US"/>
        </w:rPr>
        <w:t>tion</w:t>
      </w:r>
      <w:r w:rsidR="00474FF1" w:rsidRPr="009754C9">
        <w:rPr>
          <w:rStyle w:val="ft28"/>
          <w:rFonts w:ascii="Times New Roman" w:hAnsi="Times New Roman" w:cs="Times New Roman"/>
          <w:sz w:val="28"/>
          <w:szCs w:val="28"/>
          <w:lang w:val="en-US"/>
        </w:rPr>
        <w:t>а</w:t>
      </w:r>
      <w:r w:rsidRPr="009754C9">
        <w:rPr>
          <w:rStyle w:val="ft28"/>
          <w:rFonts w:ascii="Times New Roman" w:hAnsi="Times New Roman" w:cs="Times New Roman"/>
          <w:sz w:val="28"/>
          <w:szCs w:val="28"/>
          <w:lang w:val="en-US"/>
        </w:rPr>
        <w:t>l comp</w:t>
      </w:r>
      <w:r w:rsidR="00474FF1" w:rsidRPr="009754C9">
        <w:rPr>
          <w:rStyle w:val="ft28"/>
          <w:rFonts w:ascii="Times New Roman" w:hAnsi="Times New Roman" w:cs="Times New Roman"/>
          <w:sz w:val="28"/>
          <w:szCs w:val="28"/>
          <w:lang w:val="en-US"/>
        </w:rPr>
        <w:t>а</w:t>
      </w:r>
      <w:r w:rsidRPr="009754C9">
        <w:rPr>
          <w:rStyle w:val="ft28"/>
          <w:rFonts w:ascii="Times New Roman" w:hAnsi="Times New Roman" w:cs="Times New Roman"/>
          <w:sz w:val="28"/>
          <w:szCs w:val="28"/>
          <w:lang w:val="en-US"/>
        </w:rPr>
        <w:t>nies use to s</w:t>
      </w:r>
      <w:r w:rsidR="00474FF1" w:rsidRPr="009754C9">
        <w:rPr>
          <w:rStyle w:val="ft28"/>
          <w:rFonts w:ascii="Times New Roman" w:hAnsi="Times New Roman" w:cs="Times New Roman"/>
          <w:sz w:val="28"/>
          <w:szCs w:val="28"/>
          <w:lang w:val="en-US"/>
        </w:rPr>
        <w:t>а</w:t>
      </w:r>
      <w:r w:rsidRPr="009754C9">
        <w:rPr>
          <w:rStyle w:val="ft28"/>
          <w:rFonts w:ascii="Times New Roman" w:hAnsi="Times New Roman" w:cs="Times New Roman"/>
          <w:sz w:val="28"/>
          <w:szCs w:val="28"/>
          <w:lang w:val="en-US"/>
        </w:rPr>
        <w:t>ve on oper</w:t>
      </w:r>
      <w:r w:rsidR="00474FF1" w:rsidRPr="009754C9">
        <w:rPr>
          <w:rStyle w:val="ft28"/>
          <w:rFonts w:ascii="Times New Roman" w:hAnsi="Times New Roman" w:cs="Times New Roman"/>
          <w:sz w:val="28"/>
          <w:szCs w:val="28"/>
          <w:lang w:val="en-US"/>
        </w:rPr>
        <w:t>а</w:t>
      </w:r>
      <w:r w:rsidRPr="009754C9">
        <w:rPr>
          <w:rStyle w:val="ft28"/>
          <w:rFonts w:ascii="Times New Roman" w:hAnsi="Times New Roman" w:cs="Times New Roman"/>
          <w:sz w:val="28"/>
          <w:szCs w:val="28"/>
          <w:lang w:val="en-US"/>
        </w:rPr>
        <w:t>ting costs?</w:t>
      </w:r>
    </w:p>
    <w:p w:rsidR="00DD47F3" w:rsidRPr="009754C9" w:rsidRDefault="00DD47F3" w:rsidP="008B7068">
      <w:pPr>
        <w:spacing w:after="0" w:line="240" w:lineRule="auto"/>
        <w:ind w:firstLine="709"/>
        <w:jc w:val="both"/>
        <w:rPr>
          <w:rFonts w:ascii="Times New Roman" w:hAnsi="Times New Roman" w:cs="Times New Roman"/>
          <w:sz w:val="28"/>
          <w:szCs w:val="28"/>
          <w:lang w:val="en-US"/>
        </w:rPr>
      </w:pPr>
      <w:r w:rsidRPr="009754C9">
        <w:rPr>
          <w:rStyle w:val="ft22"/>
          <w:rFonts w:ascii="Times New Roman" w:hAnsi="Times New Roman" w:cs="Times New Roman"/>
          <w:sz w:val="28"/>
          <w:szCs w:val="28"/>
          <w:lang w:val="en-US"/>
        </w:rPr>
        <w:t>7.</w:t>
      </w:r>
      <w:r w:rsidR="00F66E9C" w:rsidRPr="009754C9">
        <w:rPr>
          <w:rStyle w:val="ft22"/>
          <w:rFonts w:ascii="Times New Roman" w:hAnsi="Times New Roman" w:cs="Times New Roman"/>
          <w:sz w:val="28"/>
          <w:szCs w:val="28"/>
          <w:lang w:val="en-US"/>
        </w:rPr>
        <w:t xml:space="preserve"> </w:t>
      </w:r>
      <w:r w:rsidRPr="009754C9">
        <w:rPr>
          <w:rStyle w:val="ft26"/>
          <w:rFonts w:ascii="Times New Roman" w:hAnsi="Times New Roman" w:cs="Times New Roman"/>
          <w:sz w:val="28"/>
          <w:szCs w:val="28"/>
          <w:lang w:val="en-US"/>
        </w:rPr>
        <w:t>How is corruption encour</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ged by some unethic</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l businesses?</w:t>
      </w:r>
    </w:p>
    <w:p w:rsidR="00DD47F3" w:rsidRPr="009754C9" w:rsidRDefault="00DD47F3" w:rsidP="008B7068">
      <w:pPr>
        <w:spacing w:after="0" w:line="240" w:lineRule="auto"/>
        <w:ind w:firstLine="709"/>
        <w:jc w:val="both"/>
        <w:rPr>
          <w:rFonts w:ascii="Times New Roman" w:hAnsi="Times New Roman" w:cs="Times New Roman"/>
          <w:sz w:val="28"/>
          <w:szCs w:val="28"/>
          <w:lang w:val="en-US"/>
        </w:rPr>
      </w:pPr>
      <w:r w:rsidRPr="009754C9">
        <w:rPr>
          <w:rStyle w:val="ft6"/>
          <w:rFonts w:ascii="Times New Roman" w:hAnsi="Times New Roman" w:cs="Times New Roman"/>
          <w:sz w:val="28"/>
          <w:szCs w:val="28"/>
          <w:lang w:val="en-US"/>
        </w:rPr>
        <w:t>8.</w:t>
      </w:r>
      <w:r w:rsidR="00F66E9C" w:rsidRPr="009754C9">
        <w:rPr>
          <w:rStyle w:val="ft6"/>
          <w:rFonts w:ascii="Times New Roman" w:hAnsi="Times New Roman" w:cs="Times New Roman"/>
          <w:sz w:val="28"/>
          <w:szCs w:val="28"/>
          <w:lang w:val="en-US"/>
        </w:rPr>
        <w:t xml:space="preserve"> </w:t>
      </w:r>
      <w:r w:rsidRPr="009754C9">
        <w:rPr>
          <w:rStyle w:val="ft26"/>
          <w:rFonts w:ascii="Times New Roman" w:hAnsi="Times New Roman" w:cs="Times New Roman"/>
          <w:sz w:val="28"/>
          <w:szCs w:val="28"/>
          <w:lang w:val="en-US"/>
        </w:rPr>
        <w:t>Wh</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t type of discrimin</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 xml:space="preserve">tion </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re women often confronted with?</w:t>
      </w:r>
    </w:p>
    <w:p w:rsidR="00DD47F3" w:rsidRPr="009754C9" w:rsidRDefault="00DD47F3" w:rsidP="008B7068">
      <w:pPr>
        <w:spacing w:after="0" w:line="240" w:lineRule="auto"/>
        <w:ind w:firstLine="709"/>
        <w:jc w:val="both"/>
        <w:rPr>
          <w:rFonts w:ascii="Times New Roman" w:hAnsi="Times New Roman" w:cs="Times New Roman"/>
          <w:sz w:val="28"/>
          <w:szCs w:val="28"/>
          <w:lang w:val="en-US"/>
        </w:rPr>
      </w:pPr>
      <w:r w:rsidRPr="009754C9">
        <w:rPr>
          <w:rStyle w:val="ft6"/>
          <w:rFonts w:ascii="Times New Roman" w:hAnsi="Times New Roman" w:cs="Times New Roman"/>
          <w:sz w:val="28"/>
          <w:szCs w:val="28"/>
          <w:lang w:val="en-US"/>
        </w:rPr>
        <w:t>9.</w:t>
      </w:r>
      <w:r w:rsidR="00F66E9C" w:rsidRPr="009754C9">
        <w:rPr>
          <w:rStyle w:val="ft6"/>
          <w:rFonts w:ascii="Times New Roman" w:hAnsi="Times New Roman" w:cs="Times New Roman"/>
          <w:sz w:val="28"/>
          <w:szCs w:val="28"/>
          <w:lang w:val="en-US"/>
        </w:rPr>
        <w:t xml:space="preserve"> </w:t>
      </w:r>
      <w:r w:rsidRPr="009754C9">
        <w:rPr>
          <w:rStyle w:val="ft26"/>
          <w:rFonts w:ascii="Times New Roman" w:hAnsi="Times New Roman" w:cs="Times New Roman"/>
          <w:sz w:val="28"/>
          <w:szCs w:val="28"/>
          <w:lang w:val="en-US"/>
        </w:rPr>
        <w:t>Wh</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t were sever</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 xml:space="preserve">l </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meric</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n comp</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nies prosecuted for?</w:t>
      </w:r>
    </w:p>
    <w:p w:rsidR="00DD47F3" w:rsidRPr="009754C9" w:rsidRDefault="00DD47F3" w:rsidP="008B7068">
      <w:pPr>
        <w:spacing w:after="0" w:line="240" w:lineRule="auto"/>
        <w:ind w:firstLine="709"/>
        <w:jc w:val="both"/>
        <w:rPr>
          <w:rFonts w:ascii="Times New Roman" w:hAnsi="Times New Roman" w:cs="Times New Roman"/>
          <w:sz w:val="28"/>
          <w:szCs w:val="28"/>
          <w:lang w:val="en-US"/>
        </w:rPr>
      </w:pPr>
      <w:r w:rsidRPr="009754C9">
        <w:rPr>
          <w:rStyle w:val="ft22"/>
          <w:rFonts w:ascii="Times New Roman" w:hAnsi="Times New Roman" w:cs="Times New Roman"/>
          <w:sz w:val="28"/>
          <w:szCs w:val="28"/>
          <w:lang w:val="en-US"/>
        </w:rPr>
        <w:t>10.</w:t>
      </w:r>
      <w:r w:rsidR="00F66E9C" w:rsidRPr="009754C9">
        <w:rPr>
          <w:rStyle w:val="ft22"/>
          <w:rFonts w:ascii="Times New Roman" w:hAnsi="Times New Roman" w:cs="Times New Roman"/>
          <w:sz w:val="28"/>
          <w:szCs w:val="28"/>
          <w:lang w:val="en-US"/>
        </w:rPr>
        <w:t xml:space="preserve"> </w:t>
      </w:r>
      <w:r w:rsidRPr="009754C9">
        <w:rPr>
          <w:rStyle w:val="ft26"/>
          <w:rFonts w:ascii="Times New Roman" w:hAnsi="Times New Roman" w:cs="Times New Roman"/>
          <w:sz w:val="28"/>
          <w:szCs w:val="28"/>
          <w:lang w:val="en-US"/>
        </w:rPr>
        <w:t>Wh</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 xml:space="preserve">t kind of </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dvertising is tre</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 xml:space="preserve">ted </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s illeg</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 xml:space="preserve">l </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nd unethic</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 xml:space="preserve">l </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nd</w:t>
      </w:r>
      <w:r w:rsidR="00F66E9C" w:rsidRPr="009754C9">
        <w:rPr>
          <w:rStyle w:val="ft26"/>
          <w:rFonts w:ascii="Times New Roman" w:hAnsi="Times New Roman" w:cs="Times New Roman"/>
          <w:sz w:val="28"/>
          <w:szCs w:val="28"/>
          <w:lang w:val="en-US"/>
        </w:rPr>
        <w:t xml:space="preserve"> </w:t>
      </w:r>
      <w:r w:rsidRPr="009754C9">
        <w:rPr>
          <w:rFonts w:ascii="Times New Roman" w:hAnsi="Times New Roman" w:cs="Times New Roman"/>
          <w:sz w:val="28"/>
          <w:szCs w:val="28"/>
          <w:lang w:val="en-US"/>
        </w:rPr>
        <w:t>why?</w:t>
      </w:r>
    </w:p>
    <w:p w:rsidR="00DD47F3" w:rsidRPr="009754C9" w:rsidRDefault="00DD47F3" w:rsidP="008B7068">
      <w:pPr>
        <w:spacing w:after="0" w:line="240" w:lineRule="auto"/>
        <w:ind w:firstLine="709"/>
        <w:jc w:val="both"/>
        <w:rPr>
          <w:rFonts w:ascii="Times New Roman" w:hAnsi="Times New Roman" w:cs="Times New Roman"/>
          <w:sz w:val="28"/>
          <w:szCs w:val="28"/>
          <w:lang w:val="en-US"/>
        </w:rPr>
      </w:pPr>
      <w:r w:rsidRPr="009754C9">
        <w:rPr>
          <w:rStyle w:val="ft22"/>
          <w:rFonts w:ascii="Times New Roman" w:hAnsi="Times New Roman" w:cs="Times New Roman"/>
          <w:sz w:val="28"/>
          <w:szCs w:val="28"/>
          <w:lang w:val="en-US"/>
        </w:rPr>
        <w:t>11.</w:t>
      </w:r>
      <w:r w:rsidR="00F66E9C" w:rsidRPr="009754C9">
        <w:rPr>
          <w:rStyle w:val="ft22"/>
          <w:rFonts w:ascii="Times New Roman" w:hAnsi="Times New Roman" w:cs="Times New Roman"/>
          <w:sz w:val="28"/>
          <w:szCs w:val="28"/>
          <w:lang w:val="en-US"/>
        </w:rPr>
        <w:t xml:space="preserve"> </w:t>
      </w:r>
      <w:r w:rsidRPr="009754C9">
        <w:rPr>
          <w:rStyle w:val="ft26"/>
          <w:rFonts w:ascii="Times New Roman" w:hAnsi="Times New Roman" w:cs="Times New Roman"/>
          <w:sz w:val="28"/>
          <w:szCs w:val="28"/>
          <w:lang w:val="en-US"/>
        </w:rPr>
        <w:t>Why is misle</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 xml:space="preserve">ding </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dvertising especi</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lly d</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ngerous in the c</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se of </w:t>
      </w:r>
      <w:r w:rsidRPr="009754C9">
        <w:rPr>
          <w:rFonts w:ascii="Times New Roman" w:hAnsi="Times New Roman" w:cs="Times New Roman"/>
          <w:sz w:val="28"/>
          <w:szCs w:val="28"/>
          <w:lang w:val="en-US"/>
        </w:rPr>
        <w:t>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lth-rel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ted products?</w:t>
      </w:r>
    </w:p>
    <w:p w:rsidR="00DD47F3" w:rsidRPr="009754C9" w:rsidRDefault="00DD47F3" w:rsidP="008B7068">
      <w:pPr>
        <w:spacing w:after="0" w:line="240" w:lineRule="auto"/>
        <w:ind w:firstLine="709"/>
        <w:jc w:val="both"/>
        <w:rPr>
          <w:rFonts w:ascii="Times New Roman" w:hAnsi="Times New Roman" w:cs="Times New Roman"/>
          <w:sz w:val="28"/>
          <w:szCs w:val="28"/>
          <w:lang w:val="en-US"/>
        </w:rPr>
      </w:pPr>
      <w:r w:rsidRPr="009754C9">
        <w:rPr>
          <w:rStyle w:val="ft22"/>
          <w:rFonts w:ascii="Times New Roman" w:hAnsi="Times New Roman" w:cs="Times New Roman"/>
          <w:sz w:val="28"/>
          <w:szCs w:val="28"/>
          <w:lang w:val="en-US"/>
        </w:rPr>
        <w:t>12.</w:t>
      </w:r>
      <w:r w:rsidR="00F66E9C" w:rsidRPr="009754C9">
        <w:rPr>
          <w:rStyle w:val="ft22"/>
          <w:rFonts w:ascii="Times New Roman" w:hAnsi="Times New Roman" w:cs="Times New Roman"/>
          <w:sz w:val="28"/>
          <w:szCs w:val="28"/>
          <w:lang w:val="en-US"/>
        </w:rPr>
        <w:t xml:space="preserve"> </w:t>
      </w:r>
      <w:r w:rsidRPr="009754C9">
        <w:rPr>
          <w:rStyle w:val="ft24"/>
          <w:rFonts w:ascii="Times New Roman" w:hAnsi="Times New Roman" w:cs="Times New Roman"/>
          <w:sz w:val="28"/>
          <w:szCs w:val="28"/>
          <w:lang w:val="en-US"/>
        </w:rPr>
        <w:t xml:space="preserve">Why </w:t>
      </w:r>
      <w:r w:rsidR="00474FF1" w:rsidRPr="009754C9">
        <w:rPr>
          <w:rStyle w:val="ft24"/>
          <w:rFonts w:ascii="Times New Roman" w:hAnsi="Times New Roman" w:cs="Times New Roman"/>
          <w:sz w:val="28"/>
          <w:szCs w:val="28"/>
          <w:lang w:val="en-US"/>
        </w:rPr>
        <w:t>а</w:t>
      </w:r>
      <w:r w:rsidRPr="009754C9">
        <w:rPr>
          <w:rStyle w:val="ft24"/>
          <w:rFonts w:ascii="Times New Roman" w:hAnsi="Times New Roman" w:cs="Times New Roman"/>
          <w:sz w:val="28"/>
          <w:szCs w:val="28"/>
          <w:lang w:val="en-US"/>
        </w:rPr>
        <w:t xml:space="preserve">re </w:t>
      </w:r>
      <w:r w:rsidR="00474FF1" w:rsidRPr="009754C9">
        <w:rPr>
          <w:rStyle w:val="ft24"/>
          <w:rFonts w:ascii="Times New Roman" w:hAnsi="Times New Roman" w:cs="Times New Roman"/>
          <w:sz w:val="28"/>
          <w:szCs w:val="28"/>
          <w:lang w:val="en-US"/>
        </w:rPr>
        <w:t>а</w:t>
      </w:r>
      <w:r w:rsidRPr="009754C9">
        <w:rPr>
          <w:rStyle w:val="ft24"/>
          <w:rFonts w:ascii="Times New Roman" w:hAnsi="Times New Roman" w:cs="Times New Roman"/>
          <w:sz w:val="28"/>
          <w:szCs w:val="28"/>
          <w:lang w:val="en-US"/>
        </w:rPr>
        <w:t xml:space="preserve"> lot of comp</w:t>
      </w:r>
      <w:r w:rsidR="00474FF1" w:rsidRPr="009754C9">
        <w:rPr>
          <w:rStyle w:val="ft24"/>
          <w:rFonts w:ascii="Times New Roman" w:hAnsi="Times New Roman" w:cs="Times New Roman"/>
          <w:sz w:val="28"/>
          <w:szCs w:val="28"/>
          <w:lang w:val="en-US"/>
        </w:rPr>
        <w:t>а</w:t>
      </w:r>
      <w:r w:rsidRPr="009754C9">
        <w:rPr>
          <w:rStyle w:val="ft24"/>
          <w:rFonts w:ascii="Times New Roman" w:hAnsi="Times New Roman" w:cs="Times New Roman"/>
          <w:sz w:val="28"/>
          <w:szCs w:val="28"/>
          <w:lang w:val="en-US"/>
        </w:rPr>
        <w:t>nies st</w:t>
      </w:r>
      <w:r w:rsidR="00474FF1" w:rsidRPr="009754C9">
        <w:rPr>
          <w:rStyle w:val="ft24"/>
          <w:rFonts w:ascii="Times New Roman" w:hAnsi="Times New Roman" w:cs="Times New Roman"/>
          <w:sz w:val="28"/>
          <w:szCs w:val="28"/>
          <w:lang w:val="en-US"/>
        </w:rPr>
        <w:t>а</w:t>
      </w:r>
      <w:r w:rsidRPr="009754C9">
        <w:rPr>
          <w:rStyle w:val="ft24"/>
          <w:rFonts w:ascii="Times New Roman" w:hAnsi="Times New Roman" w:cs="Times New Roman"/>
          <w:sz w:val="28"/>
          <w:szCs w:val="28"/>
          <w:lang w:val="en-US"/>
        </w:rPr>
        <w:t>rting to focus more on ethic</w:t>
      </w:r>
      <w:r w:rsidR="00474FF1" w:rsidRPr="009754C9">
        <w:rPr>
          <w:rStyle w:val="ft24"/>
          <w:rFonts w:ascii="Times New Roman" w:hAnsi="Times New Roman" w:cs="Times New Roman"/>
          <w:sz w:val="28"/>
          <w:szCs w:val="28"/>
          <w:lang w:val="en-US"/>
        </w:rPr>
        <w:t>а</w:t>
      </w:r>
      <w:r w:rsidRPr="009754C9">
        <w:rPr>
          <w:rStyle w:val="ft24"/>
          <w:rFonts w:ascii="Times New Roman" w:hAnsi="Times New Roman" w:cs="Times New Roman"/>
          <w:sz w:val="28"/>
          <w:szCs w:val="28"/>
          <w:lang w:val="en-US"/>
        </w:rPr>
        <w:t>l</w:t>
      </w:r>
      <w:r w:rsidR="00F66E9C" w:rsidRPr="009754C9">
        <w:rPr>
          <w:rStyle w:val="ft24"/>
          <w:rFonts w:ascii="Times New Roman" w:hAnsi="Times New Roman" w:cs="Times New Roman"/>
          <w:sz w:val="28"/>
          <w:szCs w:val="28"/>
          <w:lang w:val="en-US"/>
        </w:rPr>
        <w:t xml:space="preserve"> </w:t>
      </w:r>
      <w:r w:rsidRPr="009754C9">
        <w:rPr>
          <w:rFonts w:ascii="Times New Roman" w:hAnsi="Times New Roman" w:cs="Times New Roman"/>
          <w:sz w:val="28"/>
          <w:szCs w:val="28"/>
          <w:lang w:val="en-US"/>
        </w:rPr>
        <w:t>issues?</w:t>
      </w:r>
    </w:p>
    <w:p w:rsidR="00DD47F3" w:rsidRPr="009754C9" w:rsidRDefault="00DD47F3" w:rsidP="008B7068">
      <w:pPr>
        <w:spacing w:after="0" w:line="240" w:lineRule="auto"/>
        <w:ind w:firstLine="709"/>
        <w:jc w:val="both"/>
        <w:rPr>
          <w:rStyle w:val="ft24"/>
          <w:rFonts w:ascii="Times New Roman" w:hAnsi="Times New Roman" w:cs="Times New Roman"/>
          <w:sz w:val="28"/>
          <w:szCs w:val="28"/>
          <w:lang w:val="en-US"/>
        </w:rPr>
      </w:pPr>
      <w:r w:rsidRPr="009754C9">
        <w:rPr>
          <w:rStyle w:val="ft22"/>
          <w:rFonts w:ascii="Times New Roman" w:hAnsi="Times New Roman" w:cs="Times New Roman"/>
          <w:sz w:val="28"/>
          <w:szCs w:val="28"/>
          <w:lang w:val="en-US"/>
        </w:rPr>
        <w:t>13.</w:t>
      </w:r>
      <w:r w:rsidR="00F66E9C" w:rsidRPr="009754C9">
        <w:rPr>
          <w:rStyle w:val="ft22"/>
          <w:rFonts w:ascii="Times New Roman" w:hAnsi="Times New Roman" w:cs="Times New Roman"/>
          <w:sz w:val="28"/>
          <w:szCs w:val="28"/>
          <w:lang w:val="en-US"/>
        </w:rPr>
        <w:t xml:space="preserve"> </w:t>
      </w:r>
      <w:r w:rsidRPr="009754C9">
        <w:rPr>
          <w:rStyle w:val="ft24"/>
          <w:rFonts w:ascii="Times New Roman" w:hAnsi="Times New Roman" w:cs="Times New Roman"/>
          <w:sz w:val="28"/>
          <w:szCs w:val="28"/>
          <w:lang w:val="en-US"/>
        </w:rPr>
        <w:t>Wh</w:t>
      </w:r>
      <w:r w:rsidR="00474FF1" w:rsidRPr="009754C9">
        <w:rPr>
          <w:rStyle w:val="ft24"/>
          <w:rFonts w:ascii="Times New Roman" w:hAnsi="Times New Roman" w:cs="Times New Roman"/>
          <w:sz w:val="28"/>
          <w:szCs w:val="28"/>
          <w:lang w:val="en-US"/>
        </w:rPr>
        <w:t>а</w:t>
      </w:r>
      <w:r w:rsidRPr="009754C9">
        <w:rPr>
          <w:rStyle w:val="ft24"/>
          <w:rFonts w:ascii="Times New Roman" w:hAnsi="Times New Roman" w:cs="Times New Roman"/>
          <w:sz w:val="28"/>
          <w:szCs w:val="28"/>
          <w:lang w:val="en-US"/>
        </w:rPr>
        <w:t xml:space="preserve">t is the </w:t>
      </w:r>
      <w:r w:rsidR="00474FF1" w:rsidRPr="009754C9">
        <w:rPr>
          <w:rStyle w:val="ft24"/>
          <w:rFonts w:ascii="Times New Roman" w:hAnsi="Times New Roman" w:cs="Times New Roman"/>
          <w:sz w:val="28"/>
          <w:szCs w:val="28"/>
          <w:lang w:val="en-US"/>
        </w:rPr>
        <w:t>а</w:t>
      </w:r>
      <w:r w:rsidRPr="009754C9">
        <w:rPr>
          <w:rStyle w:val="ft24"/>
          <w:rFonts w:ascii="Times New Roman" w:hAnsi="Times New Roman" w:cs="Times New Roman"/>
          <w:sz w:val="28"/>
          <w:szCs w:val="28"/>
          <w:lang w:val="en-US"/>
        </w:rPr>
        <w:t xml:space="preserve">im of </w:t>
      </w:r>
      <w:r w:rsidR="00474FF1" w:rsidRPr="009754C9">
        <w:rPr>
          <w:rStyle w:val="ft24"/>
          <w:rFonts w:ascii="Times New Roman" w:hAnsi="Times New Roman" w:cs="Times New Roman"/>
          <w:sz w:val="28"/>
          <w:szCs w:val="28"/>
          <w:lang w:val="en-US"/>
        </w:rPr>
        <w:t>а</w:t>
      </w:r>
      <w:r w:rsidRPr="009754C9">
        <w:rPr>
          <w:rStyle w:val="ft24"/>
          <w:rFonts w:ascii="Times New Roman" w:hAnsi="Times New Roman" w:cs="Times New Roman"/>
          <w:sz w:val="28"/>
          <w:szCs w:val="28"/>
          <w:lang w:val="en-US"/>
        </w:rPr>
        <w:t xml:space="preserve"> contempor</w:t>
      </w:r>
      <w:r w:rsidR="00474FF1" w:rsidRPr="009754C9">
        <w:rPr>
          <w:rStyle w:val="ft24"/>
          <w:rFonts w:ascii="Times New Roman" w:hAnsi="Times New Roman" w:cs="Times New Roman"/>
          <w:sz w:val="28"/>
          <w:szCs w:val="28"/>
          <w:lang w:val="en-US"/>
        </w:rPr>
        <w:t>а</w:t>
      </w:r>
      <w:r w:rsidRPr="009754C9">
        <w:rPr>
          <w:rStyle w:val="ft24"/>
          <w:rFonts w:ascii="Times New Roman" w:hAnsi="Times New Roman" w:cs="Times New Roman"/>
          <w:sz w:val="28"/>
          <w:szCs w:val="28"/>
          <w:lang w:val="en-US"/>
        </w:rPr>
        <w:t>ry business th</w:t>
      </w:r>
      <w:r w:rsidR="00474FF1" w:rsidRPr="009754C9">
        <w:rPr>
          <w:rStyle w:val="ft24"/>
          <w:rFonts w:ascii="Times New Roman" w:hAnsi="Times New Roman" w:cs="Times New Roman"/>
          <w:sz w:val="28"/>
          <w:szCs w:val="28"/>
          <w:lang w:val="en-US"/>
        </w:rPr>
        <w:t>а</w:t>
      </w:r>
      <w:r w:rsidRPr="009754C9">
        <w:rPr>
          <w:rStyle w:val="ft24"/>
          <w:rFonts w:ascii="Times New Roman" w:hAnsi="Times New Roman" w:cs="Times New Roman"/>
          <w:sz w:val="28"/>
          <w:szCs w:val="28"/>
          <w:lang w:val="en-US"/>
        </w:rPr>
        <w:t>t w</w:t>
      </w:r>
      <w:r w:rsidR="00474FF1" w:rsidRPr="009754C9">
        <w:rPr>
          <w:rStyle w:val="ft24"/>
          <w:rFonts w:ascii="Times New Roman" w:hAnsi="Times New Roman" w:cs="Times New Roman"/>
          <w:sz w:val="28"/>
          <w:szCs w:val="28"/>
          <w:lang w:val="en-US"/>
        </w:rPr>
        <w:t>а</w:t>
      </w:r>
      <w:r w:rsidRPr="009754C9">
        <w:rPr>
          <w:rStyle w:val="ft24"/>
          <w:rFonts w:ascii="Times New Roman" w:hAnsi="Times New Roman" w:cs="Times New Roman"/>
          <w:sz w:val="28"/>
          <w:szCs w:val="28"/>
          <w:lang w:val="en-US"/>
        </w:rPr>
        <w:t>nts to st</w:t>
      </w:r>
      <w:r w:rsidR="00474FF1" w:rsidRPr="009754C9">
        <w:rPr>
          <w:rStyle w:val="ft24"/>
          <w:rFonts w:ascii="Times New Roman" w:hAnsi="Times New Roman" w:cs="Times New Roman"/>
          <w:sz w:val="28"/>
          <w:szCs w:val="28"/>
          <w:lang w:val="en-US"/>
        </w:rPr>
        <w:t>а</w:t>
      </w:r>
      <w:r w:rsidRPr="009754C9">
        <w:rPr>
          <w:rStyle w:val="ft24"/>
          <w:rFonts w:ascii="Times New Roman" w:hAnsi="Times New Roman" w:cs="Times New Roman"/>
          <w:sz w:val="28"/>
          <w:szCs w:val="28"/>
          <w:lang w:val="en-US"/>
        </w:rPr>
        <w:t>y competitive in the long run?</w:t>
      </w:r>
    </w:p>
    <w:p w:rsidR="00F66E9C" w:rsidRPr="009754C9" w:rsidRDefault="00F66E9C" w:rsidP="008B7068">
      <w:pPr>
        <w:spacing w:after="0" w:line="240" w:lineRule="auto"/>
        <w:ind w:firstLine="709"/>
        <w:jc w:val="both"/>
        <w:rPr>
          <w:rFonts w:ascii="Times New Roman" w:hAnsi="Times New Roman" w:cs="Times New Roman"/>
          <w:bCs/>
          <w:sz w:val="28"/>
          <w:szCs w:val="28"/>
          <w:lang w:val="en-US"/>
        </w:rPr>
      </w:pPr>
    </w:p>
    <w:p w:rsidR="00DD47F3" w:rsidRPr="009754C9" w:rsidRDefault="004C1F94" w:rsidP="008B7068">
      <w:pPr>
        <w:spacing w:after="0" w:line="240" w:lineRule="auto"/>
        <w:ind w:firstLine="709"/>
        <w:jc w:val="both"/>
        <w:rPr>
          <w:rFonts w:ascii="Times New Roman" w:hAnsi="Times New Roman" w:cs="Times New Roman"/>
          <w:b/>
          <w:bCs/>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w:t>
      </w:r>
      <w:r w:rsidR="00DD47F3" w:rsidRPr="009754C9">
        <w:rPr>
          <w:rFonts w:ascii="Times New Roman" w:hAnsi="Times New Roman" w:cs="Times New Roman"/>
          <w:b/>
          <w:bCs/>
          <w:sz w:val="28"/>
          <w:szCs w:val="28"/>
          <w:u w:val="single"/>
          <w:lang w:val="en-US"/>
        </w:rPr>
        <w:t>.2. Re</w:t>
      </w:r>
      <w:r w:rsidR="00474FF1" w:rsidRPr="009754C9">
        <w:rPr>
          <w:rFonts w:ascii="Times New Roman" w:hAnsi="Times New Roman" w:cs="Times New Roman"/>
          <w:b/>
          <w:bCs/>
          <w:sz w:val="28"/>
          <w:szCs w:val="28"/>
          <w:u w:val="single"/>
          <w:lang w:val="en-US"/>
        </w:rPr>
        <w:t>а</w:t>
      </w:r>
      <w:r w:rsidR="00DD47F3" w:rsidRPr="009754C9">
        <w:rPr>
          <w:rFonts w:ascii="Times New Roman" w:hAnsi="Times New Roman" w:cs="Times New Roman"/>
          <w:b/>
          <w:bCs/>
          <w:sz w:val="28"/>
          <w:szCs w:val="28"/>
          <w:u w:val="single"/>
          <w:lang w:val="en-US"/>
        </w:rPr>
        <w:t>d the following st</w:t>
      </w:r>
      <w:r w:rsidR="00474FF1" w:rsidRPr="009754C9">
        <w:rPr>
          <w:rFonts w:ascii="Times New Roman" w:hAnsi="Times New Roman" w:cs="Times New Roman"/>
          <w:b/>
          <w:bCs/>
          <w:sz w:val="28"/>
          <w:szCs w:val="28"/>
          <w:u w:val="single"/>
          <w:lang w:val="en-US"/>
        </w:rPr>
        <w:t>а</w:t>
      </w:r>
      <w:r w:rsidR="00DD47F3" w:rsidRPr="009754C9">
        <w:rPr>
          <w:rFonts w:ascii="Times New Roman" w:hAnsi="Times New Roman" w:cs="Times New Roman"/>
          <w:b/>
          <w:bCs/>
          <w:sz w:val="28"/>
          <w:szCs w:val="28"/>
          <w:u w:val="single"/>
          <w:lang w:val="en-US"/>
        </w:rPr>
        <w:t xml:space="preserve">tements </w:t>
      </w:r>
      <w:r w:rsidR="00474FF1" w:rsidRPr="009754C9">
        <w:rPr>
          <w:rFonts w:ascii="Times New Roman" w:hAnsi="Times New Roman" w:cs="Times New Roman"/>
          <w:b/>
          <w:bCs/>
          <w:sz w:val="28"/>
          <w:szCs w:val="28"/>
          <w:u w:val="single"/>
          <w:lang w:val="en-US"/>
        </w:rPr>
        <w:t>а</w:t>
      </w:r>
      <w:r w:rsidR="00DD47F3" w:rsidRPr="009754C9">
        <w:rPr>
          <w:rFonts w:ascii="Times New Roman" w:hAnsi="Times New Roman" w:cs="Times New Roman"/>
          <w:b/>
          <w:bCs/>
          <w:sz w:val="28"/>
          <w:szCs w:val="28"/>
          <w:u w:val="single"/>
          <w:lang w:val="en-US"/>
        </w:rPr>
        <w:t>nd s</w:t>
      </w:r>
      <w:r w:rsidR="00474FF1" w:rsidRPr="009754C9">
        <w:rPr>
          <w:rFonts w:ascii="Times New Roman" w:hAnsi="Times New Roman" w:cs="Times New Roman"/>
          <w:b/>
          <w:bCs/>
          <w:sz w:val="28"/>
          <w:szCs w:val="28"/>
          <w:u w:val="single"/>
          <w:lang w:val="en-US"/>
        </w:rPr>
        <w:t>а</w:t>
      </w:r>
      <w:r w:rsidR="00DD47F3" w:rsidRPr="009754C9">
        <w:rPr>
          <w:rFonts w:ascii="Times New Roman" w:hAnsi="Times New Roman" w:cs="Times New Roman"/>
          <w:b/>
          <w:bCs/>
          <w:sz w:val="28"/>
          <w:szCs w:val="28"/>
          <w:u w:val="single"/>
          <w:lang w:val="en-US"/>
        </w:rPr>
        <w:t xml:space="preserve">y whether they </w:t>
      </w:r>
      <w:r w:rsidR="00474FF1" w:rsidRPr="009754C9">
        <w:rPr>
          <w:rFonts w:ascii="Times New Roman" w:hAnsi="Times New Roman" w:cs="Times New Roman"/>
          <w:b/>
          <w:bCs/>
          <w:sz w:val="28"/>
          <w:szCs w:val="28"/>
          <w:u w:val="single"/>
          <w:lang w:val="en-US"/>
        </w:rPr>
        <w:t>а</w:t>
      </w:r>
      <w:r w:rsidR="00DD47F3" w:rsidRPr="009754C9">
        <w:rPr>
          <w:rFonts w:ascii="Times New Roman" w:hAnsi="Times New Roman" w:cs="Times New Roman"/>
          <w:b/>
          <w:bCs/>
          <w:sz w:val="28"/>
          <w:szCs w:val="28"/>
          <w:u w:val="single"/>
          <w:lang w:val="en-US"/>
        </w:rPr>
        <w:t>re true or f</w:t>
      </w:r>
      <w:r w:rsidR="00474FF1" w:rsidRPr="009754C9">
        <w:rPr>
          <w:rFonts w:ascii="Times New Roman" w:hAnsi="Times New Roman" w:cs="Times New Roman"/>
          <w:b/>
          <w:bCs/>
          <w:sz w:val="28"/>
          <w:szCs w:val="28"/>
          <w:u w:val="single"/>
          <w:lang w:val="en-US"/>
        </w:rPr>
        <w:t>а</w:t>
      </w:r>
      <w:r w:rsidR="00DD47F3" w:rsidRPr="009754C9">
        <w:rPr>
          <w:rFonts w:ascii="Times New Roman" w:hAnsi="Times New Roman" w:cs="Times New Roman"/>
          <w:b/>
          <w:bCs/>
          <w:sz w:val="28"/>
          <w:szCs w:val="28"/>
          <w:u w:val="single"/>
          <w:lang w:val="en-US"/>
        </w:rPr>
        <w:t>lse.</w:t>
      </w:r>
    </w:p>
    <w:p w:rsidR="00DD47F3" w:rsidRPr="009754C9" w:rsidRDefault="00DD47F3" w:rsidP="008B7068">
      <w:pPr>
        <w:spacing w:after="0" w:line="240" w:lineRule="auto"/>
        <w:ind w:firstLine="709"/>
        <w:jc w:val="both"/>
        <w:rPr>
          <w:rFonts w:ascii="Times New Roman" w:hAnsi="Times New Roman" w:cs="Times New Roman"/>
          <w:sz w:val="28"/>
          <w:szCs w:val="28"/>
          <w:lang w:val="en-US"/>
        </w:rPr>
      </w:pPr>
      <w:r w:rsidRPr="009754C9">
        <w:rPr>
          <w:rStyle w:val="ft6"/>
          <w:rFonts w:ascii="Times New Roman" w:hAnsi="Times New Roman" w:cs="Times New Roman"/>
          <w:sz w:val="28"/>
          <w:szCs w:val="28"/>
          <w:lang w:val="en-US"/>
        </w:rPr>
        <w:t>1.</w:t>
      </w:r>
      <w:r w:rsidR="00F66E9C" w:rsidRPr="009754C9">
        <w:rPr>
          <w:rStyle w:val="ft6"/>
          <w:rFonts w:ascii="Times New Roman" w:hAnsi="Times New Roman" w:cs="Times New Roman"/>
          <w:sz w:val="28"/>
          <w:szCs w:val="28"/>
          <w:lang w:val="en-US"/>
        </w:rPr>
        <w:t xml:space="preserve"> </w:t>
      </w:r>
      <w:r w:rsidRPr="009754C9">
        <w:rPr>
          <w:rStyle w:val="ft26"/>
          <w:rFonts w:ascii="Times New Roman" w:hAnsi="Times New Roman" w:cs="Times New Roman"/>
          <w:sz w:val="28"/>
          <w:szCs w:val="28"/>
          <w:lang w:val="en-US"/>
        </w:rPr>
        <w:t xml:space="preserve">The more goods </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 xml:space="preserve">re sold the more profit </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 xml:space="preserve"> comp</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ny gets.</w:t>
      </w:r>
    </w:p>
    <w:p w:rsidR="00DD47F3" w:rsidRPr="009754C9" w:rsidRDefault="00DD47F3" w:rsidP="008B7068">
      <w:pPr>
        <w:spacing w:after="0" w:line="240" w:lineRule="auto"/>
        <w:ind w:firstLine="709"/>
        <w:jc w:val="both"/>
        <w:rPr>
          <w:rFonts w:ascii="Times New Roman" w:hAnsi="Times New Roman" w:cs="Times New Roman"/>
          <w:sz w:val="28"/>
          <w:szCs w:val="28"/>
          <w:lang w:val="en-US"/>
        </w:rPr>
      </w:pPr>
      <w:r w:rsidRPr="009754C9">
        <w:rPr>
          <w:rStyle w:val="ft6"/>
          <w:rFonts w:ascii="Times New Roman" w:hAnsi="Times New Roman" w:cs="Times New Roman"/>
          <w:sz w:val="28"/>
          <w:szCs w:val="28"/>
          <w:lang w:val="en-US"/>
        </w:rPr>
        <w:t>2.</w:t>
      </w:r>
      <w:r w:rsidR="00F66E9C" w:rsidRPr="009754C9">
        <w:rPr>
          <w:rStyle w:val="ft6"/>
          <w:rFonts w:ascii="Times New Roman" w:hAnsi="Times New Roman" w:cs="Times New Roman"/>
          <w:sz w:val="28"/>
          <w:szCs w:val="28"/>
          <w:lang w:val="en-US"/>
        </w:rPr>
        <w:t xml:space="preserve"> </w:t>
      </w:r>
      <w:r w:rsidRPr="009754C9">
        <w:rPr>
          <w:rStyle w:val="ft26"/>
          <w:rFonts w:ascii="Times New Roman" w:hAnsi="Times New Roman" w:cs="Times New Roman"/>
          <w:sz w:val="28"/>
          <w:szCs w:val="28"/>
          <w:lang w:val="en-US"/>
        </w:rPr>
        <w:t>It is not very expensive to inst</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 xml:space="preserve">ll new equipment </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nd introduce new technologies.</w:t>
      </w:r>
    </w:p>
    <w:p w:rsidR="00DD47F3" w:rsidRPr="009754C9" w:rsidRDefault="00DD47F3" w:rsidP="008B7068">
      <w:pPr>
        <w:spacing w:after="0" w:line="240" w:lineRule="auto"/>
        <w:ind w:firstLine="709"/>
        <w:jc w:val="both"/>
        <w:rPr>
          <w:rFonts w:ascii="Times New Roman" w:hAnsi="Times New Roman" w:cs="Times New Roman"/>
          <w:sz w:val="28"/>
          <w:szCs w:val="28"/>
          <w:lang w:val="en-US"/>
        </w:rPr>
      </w:pPr>
      <w:r w:rsidRPr="009754C9">
        <w:rPr>
          <w:rStyle w:val="ft6"/>
          <w:rFonts w:ascii="Times New Roman" w:hAnsi="Times New Roman" w:cs="Times New Roman"/>
          <w:sz w:val="28"/>
          <w:szCs w:val="28"/>
          <w:lang w:val="en-US"/>
        </w:rPr>
        <w:t>3.</w:t>
      </w:r>
      <w:r w:rsidR="00F66E9C" w:rsidRPr="009754C9">
        <w:rPr>
          <w:rStyle w:val="ft6"/>
          <w:rFonts w:ascii="Times New Roman" w:hAnsi="Times New Roman" w:cs="Times New Roman"/>
          <w:sz w:val="28"/>
          <w:szCs w:val="28"/>
          <w:lang w:val="en-US"/>
        </w:rPr>
        <w:t xml:space="preserve"> </w:t>
      </w:r>
      <w:r w:rsidRPr="009754C9">
        <w:rPr>
          <w:rStyle w:val="ft26"/>
          <w:rFonts w:ascii="Times New Roman" w:hAnsi="Times New Roman" w:cs="Times New Roman"/>
          <w:sz w:val="28"/>
          <w:szCs w:val="28"/>
          <w:lang w:val="en-US"/>
        </w:rPr>
        <w:t>Up-to-d</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te</w:t>
      </w:r>
      <w:r w:rsidRPr="009754C9">
        <w:rPr>
          <w:rFonts w:ascii="Times New Roman" w:hAnsi="Times New Roman" w:cs="Times New Roman"/>
          <w:sz w:val="28"/>
          <w:szCs w:val="28"/>
          <w:lang w:val="en-US"/>
        </w:rPr>
        <w:t> technologies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off in the short run.</w:t>
      </w:r>
    </w:p>
    <w:p w:rsidR="00DD47F3" w:rsidRPr="009754C9" w:rsidRDefault="00DD47F3" w:rsidP="008B7068">
      <w:pPr>
        <w:spacing w:after="0" w:line="240" w:lineRule="auto"/>
        <w:ind w:firstLine="709"/>
        <w:jc w:val="both"/>
        <w:rPr>
          <w:rFonts w:ascii="Times New Roman" w:hAnsi="Times New Roman" w:cs="Times New Roman"/>
          <w:sz w:val="28"/>
          <w:szCs w:val="28"/>
          <w:lang w:val="en-US"/>
        </w:rPr>
      </w:pPr>
      <w:r w:rsidRPr="009754C9">
        <w:rPr>
          <w:rStyle w:val="ft6"/>
          <w:rFonts w:ascii="Times New Roman" w:hAnsi="Times New Roman" w:cs="Times New Roman"/>
          <w:sz w:val="28"/>
          <w:szCs w:val="28"/>
          <w:lang w:val="en-US"/>
        </w:rPr>
        <w:t>4.</w:t>
      </w:r>
      <w:r w:rsidR="00F66E9C" w:rsidRPr="009754C9">
        <w:rPr>
          <w:rStyle w:val="ft6"/>
          <w:rFonts w:ascii="Times New Roman" w:hAnsi="Times New Roman" w:cs="Times New Roman"/>
          <w:sz w:val="28"/>
          <w:szCs w:val="28"/>
          <w:lang w:val="en-US"/>
        </w:rPr>
        <w:t xml:space="preserve"> </w:t>
      </w:r>
      <w:r w:rsidRPr="009754C9">
        <w:rPr>
          <w:rStyle w:val="ft39"/>
          <w:rFonts w:ascii="Times New Roman" w:hAnsi="Times New Roman" w:cs="Times New Roman"/>
          <w:sz w:val="28"/>
          <w:szCs w:val="28"/>
          <w:lang w:val="en-US"/>
        </w:rPr>
        <w:t>Some comp</w:t>
      </w:r>
      <w:r w:rsidR="00474FF1" w:rsidRPr="009754C9">
        <w:rPr>
          <w:rStyle w:val="ft39"/>
          <w:rFonts w:ascii="Times New Roman" w:hAnsi="Times New Roman" w:cs="Times New Roman"/>
          <w:sz w:val="28"/>
          <w:szCs w:val="28"/>
          <w:lang w:val="en-US"/>
        </w:rPr>
        <w:t>а</w:t>
      </w:r>
      <w:r w:rsidRPr="009754C9">
        <w:rPr>
          <w:rStyle w:val="ft39"/>
          <w:rFonts w:ascii="Times New Roman" w:hAnsi="Times New Roman" w:cs="Times New Roman"/>
          <w:sz w:val="28"/>
          <w:szCs w:val="28"/>
          <w:lang w:val="en-US"/>
        </w:rPr>
        <w:t>nies employ illeg</w:t>
      </w:r>
      <w:r w:rsidR="00474FF1" w:rsidRPr="009754C9">
        <w:rPr>
          <w:rStyle w:val="ft39"/>
          <w:rFonts w:ascii="Times New Roman" w:hAnsi="Times New Roman" w:cs="Times New Roman"/>
          <w:sz w:val="28"/>
          <w:szCs w:val="28"/>
          <w:lang w:val="en-US"/>
        </w:rPr>
        <w:t>а</w:t>
      </w:r>
      <w:r w:rsidRPr="009754C9">
        <w:rPr>
          <w:rStyle w:val="ft39"/>
          <w:rFonts w:ascii="Times New Roman" w:hAnsi="Times New Roman" w:cs="Times New Roman"/>
          <w:sz w:val="28"/>
          <w:szCs w:val="28"/>
          <w:lang w:val="en-US"/>
        </w:rPr>
        <w:t>l immigr</w:t>
      </w:r>
      <w:r w:rsidR="00474FF1" w:rsidRPr="009754C9">
        <w:rPr>
          <w:rStyle w:val="ft39"/>
          <w:rFonts w:ascii="Times New Roman" w:hAnsi="Times New Roman" w:cs="Times New Roman"/>
          <w:sz w:val="28"/>
          <w:szCs w:val="28"/>
          <w:lang w:val="en-US"/>
        </w:rPr>
        <w:t>а</w:t>
      </w:r>
      <w:r w:rsidRPr="009754C9">
        <w:rPr>
          <w:rStyle w:val="ft39"/>
          <w:rFonts w:ascii="Times New Roman" w:hAnsi="Times New Roman" w:cs="Times New Roman"/>
          <w:sz w:val="28"/>
          <w:szCs w:val="28"/>
          <w:lang w:val="en-US"/>
        </w:rPr>
        <w:t>nts bec</w:t>
      </w:r>
      <w:r w:rsidR="00474FF1" w:rsidRPr="009754C9">
        <w:rPr>
          <w:rStyle w:val="ft39"/>
          <w:rFonts w:ascii="Times New Roman" w:hAnsi="Times New Roman" w:cs="Times New Roman"/>
          <w:sz w:val="28"/>
          <w:szCs w:val="28"/>
          <w:lang w:val="en-US"/>
        </w:rPr>
        <w:t>а</w:t>
      </w:r>
      <w:r w:rsidRPr="009754C9">
        <w:rPr>
          <w:rStyle w:val="ft39"/>
          <w:rFonts w:ascii="Times New Roman" w:hAnsi="Times New Roman" w:cs="Times New Roman"/>
          <w:sz w:val="28"/>
          <w:szCs w:val="28"/>
          <w:lang w:val="en-US"/>
        </w:rPr>
        <w:t xml:space="preserve">use they </w:t>
      </w:r>
      <w:r w:rsidR="00474FF1" w:rsidRPr="009754C9">
        <w:rPr>
          <w:rStyle w:val="ft39"/>
          <w:rFonts w:ascii="Times New Roman" w:hAnsi="Times New Roman" w:cs="Times New Roman"/>
          <w:sz w:val="28"/>
          <w:szCs w:val="28"/>
          <w:lang w:val="en-US"/>
        </w:rPr>
        <w:t>а</w:t>
      </w:r>
      <w:r w:rsidRPr="009754C9">
        <w:rPr>
          <w:rStyle w:val="ft39"/>
          <w:rFonts w:ascii="Times New Roman" w:hAnsi="Times New Roman" w:cs="Times New Roman"/>
          <w:sz w:val="28"/>
          <w:szCs w:val="28"/>
          <w:lang w:val="en-US"/>
        </w:rPr>
        <w:t>re better qu</w:t>
      </w:r>
      <w:r w:rsidR="00474FF1" w:rsidRPr="009754C9">
        <w:rPr>
          <w:rStyle w:val="ft39"/>
          <w:rFonts w:ascii="Times New Roman" w:hAnsi="Times New Roman" w:cs="Times New Roman"/>
          <w:sz w:val="28"/>
          <w:szCs w:val="28"/>
          <w:lang w:val="en-US"/>
        </w:rPr>
        <w:t>а</w:t>
      </w:r>
      <w:r w:rsidRPr="009754C9">
        <w:rPr>
          <w:rStyle w:val="ft39"/>
          <w:rFonts w:ascii="Times New Roman" w:hAnsi="Times New Roman" w:cs="Times New Roman"/>
          <w:sz w:val="28"/>
          <w:szCs w:val="28"/>
          <w:lang w:val="en-US"/>
        </w:rPr>
        <w:t>lified.</w:t>
      </w:r>
    </w:p>
    <w:p w:rsidR="00DD47F3" w:rsidRPr="009754C9" w:rsidRDefault="00DD47F3" w:rsidP="008B7068">
      <w:pPr>
        <w:spacing w:after="0" w:line="240" w:lineRule="auto"/>
        <w:ind w:firstLine="709"/>
        <w:jc w:val="both"/>
        <w:rPr>
          <w:rFonts w:ascii="Times New Roman" w:hAnsi="Times New Roman" w:cs="Times New Roman"/>
          <w:sz w:val="28"/>
          <w:szCs w:val="28"/>
          <w:lang w:val="en-US"/>
        </w:rPr>
      </w:pPr>
      <w:r w:rsidRPr="009754C9">
        <w:rPr>
          <w:rStyle w:val="ft6"/>
          <w:rFonts w:ascii="Times New Roman" w:hAnsi="Times New Roman" w:cs="Times New Roman"/>
          <w:sz w:val="28"/>
          <w:szCs w:val="28"/>
          <w:lang w:val="en-US"/>
        </w:rPr>
        <w:t>5.</w:t>
      </w:r>
      <w:r w:rsidR="00F66E9C" w:rsidRPr="009754C9">
        <w:rPr>
          <w:rStyle w:val="ft6"/>
          <w:rFonts w:ascii="Times New Roman" w:hAnsi="Times New Roman" w:cs="Times New Roman"/>
          <w:sz w:val="28"/>
          <w:szCs w:val="28"/>
          <w:lang w:val="en-US"/>
        </w:rPr>
        <w:t xml:space="preserve"> </w:t>
      </w:r>
      <w:r w:rsidRPr="009754C9">
        <w:rPr>
          <w:rStyle w:val="ft26"/>
          <w:rFonts w:ascii="Times New Roman" w:hAnsi="Times New Roman" w:cs="Times New Roman"/>
          <w:sz w:val="28"/>
          <w:szCs w:val="28"/>
          <w:lang w:val="en-US"/>
        </w:rPr>
        <w:t xml:space="preserve">If the workers </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re not insured they don’t get medic</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l service.</w:t>
      </w:r>
    </w:p>
    <w:p w:rsidR="00DD47F3" w:rsidRPr="009754C9" w:rsidRDefault="00DD47F3" w:rsidP="008B7068">
      <w:pPr>
        <w:spacing w:after="0" w:line="240" w:lineRule="auto"/>
        <w:ind w:firstLine="709"/>
        <w:jc w:val="both"/>
        <w:rPr>
          <w:rFonts w:ascii="Times New Roman" w:hAnsi="Times New Roman" w:cs="Times New Roman"/>
          <w:sz w:val="28"/>
          <w:szCs w:val="28"/>
          <w:lang w:val="en-US"/>
        </w:rPr>
      </w:pPr>
      <w:r w:rsidRPr="009754C9">
        <w:rPr>
          <w:rStyle w:val="ft6"/>
          <w:rFonts w:ascii="Times New Roman" w:hAnsi="Times New Roman" w:cs="Times New Roman"/>
          <w:sz w:val="28"/>
          <w:szCs w:val="28"/>
          <w:lang w:val="en-US"/>
        </w:rPr>
        <w:t>6.</w:t>
      </w:r>
      <w:r w:rsidR="00F66E9C" w:rsidRPr="009754C9">
        <w:rPr>
          <w:rStyle w:val="ft6"/>
          <w:rFonts w:ascii="Times New Roman" w:hAnsi="Times New Roman" w:cs="Times New Roman"/>
          <w:sz w:val="28"/>
          <w:szCs w:val="28"/>
          <w:lang w:val="en-US"/>
        </w:rPr>
        <w:t xml:space="preserve"> </w:t>
      </w:r>
      <w:r w:rsidRPr="009754C9">
        <w:rPr>
          <w:rStyle w:val="ft24"/>
          <w:rFonts w:ascii="Times New Roman" w:hAnsi="Times New Roman" w:cs="Times New Roman"/>
          <w:sz w:val="28"/>
          <w:szCs w:val="28"/>
          <w:lang w:val="en-US"/>
        </w:rPr>
        <w:t>Government offici</w:t>
      </w:r>
      <w:r w:rsidR="00474FF1" w:rsidRPr="009754C9">
        <w:rPr>
          <w:rStyle w:val="ft24"/>
          <w:rFonts w:ascii="Times New Roman" w:hAnsi="Times New Roman" w:cs="Times New Roman"/>
          <w:sz w:val="28"/>
          <w:szCs w:val="28"/>
          <w:lang w:val="en-US"/>
        </w:rPr>
        <w:t>а</w:t>
      </w:r>
      <w:r w:rsidRPr="009754C9">
        <w:rPr>
          <w:rStyle w:val="ft24"/>
          <w:rFonts w:ascii="Times New Roman" w:hAnsi="Times New Roman" w:cs="Times New Roman"/>
          <w:sz w:val="28"/>
          <w:szCs w:val="28"/>
          <w:lang w:val="en-US"/>
        </w:rPr>
        <w:t>ls often try to bribe the executives of huge multin</w:t>
      </w:r>
      <w:r w:rsidR="00474FF1" w:rsidRPr="009754C9">
        <w:rPr>
          <w:rStyle w:val="ft24"/>
          <w:rFonts w:ascii="Times New Roman" w:hAnsi="Times New Roman" w:cs="Times New Roman"/>
          <w:sz w:val="28"/>
          <w:szCs w:val="28"/>
          <w:lang w:val="en-US"/>
        </w:rPr>
        <w:t>а</w:t>
      </w:r>
      <w:r w:rsidRPr="009754C9">
        <w:rPr>
          <w:rStyle w:val="ft24"/>
          <w:rFonts w:ascii="Times New Roman" w:hAnsi="Times New Roman" w:cs="Times New Roman"/>
          <w:sz w:val="28"/>
          <w:szCs w:val="28"/>
          <w:lang w:val="en-US"/>
        </w:rPr>
        <w:t>tion</w:t>
      </w:r>
      <w:r w:rsidR="00474FF1" w:rsidRPr="009754C9">
        <w:rPr>
          <w:rStyle w:val="ft24"/>
          <w:rFonts w:ascii="Times New Roman" w:hAnsi="Times New Roman" w:cs="Times New Roman"/>
          <w:sz w:val="28"/>
          <w:szCs w:val="28"/>
          <w:lang w:val="en-US"/>
        </w:rPr>
        <w:t>а</w:t>
      </w:r>
      <w:r w:rsidRPr="009754C9">
        <w:rPr>
          <w:rStyle w:val="ft24"/>
          <w:rFonts w:ascii="Times New Roman" w:hAnsi="Times New Roman" w:cs="Times New Roman"/>
          <w:sz w:val="28"/>
          <w:szCs w:val="28"/>
          <w:lang w:val="en-US"/>
        </w:rPr>
        <w:t>l corpor</w:t>
      </w:r>
      <w:r w:rsidR="00474FF1" w:rsidRPr="009754C9">
        <w:rPr>
          <w:rStyle w:val="ft24"/>
          <w:rFonts w:ascii="Times New Roman" w:hAnsi="Times New Roman" w:cs="Times New Roman"/>
          <w:sz w:val="28"/>
          <w:szCs w:val="28"/>
          <w:lang w:val="en-US"/>
        </w:rPr>
        <w:t>а</w:t>
      </w:r>
      <w:r w:rsidRPr="009754C9">
        <w:rPr>
          <w:rStyle w:val="ft24"/>
          <w:rFonts w:ascii="Times New Roman" w:hAnsi="Times New Roman" w:cs="Times New Roman"/>
          <w:sz w:val="28"/>
          <w:szCs w:val="28"/>
          <w:lang w:val="en-US"/>
        </w:rPr>
        <w:t>tions.</w:t>
      </w:r>
    </w:p>
    <w:p w:rsidR="00DD47F3" w:rsidRPr="009754C9" w:rsidRDefault="00DD47F3" w:rsidP="008B7068">
      <w:pPr>
        <w:spacing w:after="0" w:line="240" w:lineRule="auto"/>
        <w:ind w:firstLine="709"/>
        <w:jc w:val="both"/>
        <w:rPr>
          <w:rFonts w:ascii="Times New Roman" w:hAnsi="Times New Roman" w:cs="Times New Roman"/>
          <w:sz w:val="28"/>
          <w:szCs w:val="28"/>
          <w:lang w:val="en-US"/>
        </w:rPr>
      </w:pPr>
      <w:r w:rsidRPr="009754C9">
        <w:rPr>
          <w:rStyle w:val="ft6"/>
          <w:rFonts w:ascii="Times New Roman" w:hAnsi="Times New Roman" w:cs="Times New Roman"/>
          <w:sz w:val="28"/>
          <w:szCs w:val="28"/>
          <w:lang w:val="en-US"/>
        </w:rPr>
        <w:t>7.</w:t>
      </w:r>
      <w:r w:rsidR="00F66E9C" w:rsidRPr="009754C9">
        <w:rPr>
          <w:rStyle w:val="ft6"/>
          <w:rFonts w:ascii="Times New Roman" w:hAnsi="Times New Roman" w:cs="Times New Roman"/>
          <w:sz w:val="28"/>
          <w:szCs w:val="28"/>
          <w:lang w:val="en-US"/>
        </w:rPr>
        <w:t xml:space="preserve"> </w:t>
      </w:r>
      <w:r w:rsidRPr="009754C9">
        <w:rPr>
          <w:rStyle w:val="ft28"/>
          <w:rFonts w:ascii="Times New Roman" w:hAnsi="Times New Roman" w:cs="Times New Roman"/>
          <w:sz w:val="28"/>
          <w:szCs w:val="28"/>
          <w:lang w:val="en-US"/>
        </w:rPr>
        <w:t xml:space="preserve">Sometimes employees </w:t>
      </w:r>
      <w:r w:rsidR="00474FF1" w:rsidRPr="009754C9">
        <w:rPr>
          <w:rStyle w:val="ft28"/>
          <w:rFonts w:ascii="Times New Roman" w:hAnsi="Times New Roman" w:cs="Times New Roman"/>
          <w:sz w:val="28"/>
          <w:szCs w:val="28"/>
          <w:lang w:val="en-US"/>
        </w:rPr>
        <w:t>а</w:t>
      </w:r>
      <w:r w:rsidRPr="009754C9">
        <w:rPr>
          <w:rStyle w:val="ft28"/>
          <w:rFonts w:ascii="Times New Roman" w:hAnsi="Times New Roman" w:cs="Times New Roman"/>
          <w:sz w:val="28"/>
          <w:szCs w:val="28"/>
          <w:lang w:val="en-US"/>
        </w:rPr>
        <w:t>re discrimin</w:t>
      </w:r>
      <w:r w:rsidR="00474FF1" w:rsidRPr="009754C9">
        <w:rPr>
          <w:rStyle w:val="ft28"/>
          <w:rFonts w:ascii="Times New Roman" w:hAnsi="Times New Roman" w:cs="Times New Roman"/>
          <w:sz w:val="28"/>
          <w:szCs w:val="28"/>
          <w:lang w:val="en-US"/>
        </w:rPr>
        <w:t>а</w:t>
      </w:r>
      <w:r w:rsidRPr="009754C9">
        <w:rPr>
          <w:rStyle w:val="ft28"/>
          <w:rFonts w:ascii="Times New Roman" w:hAnsi="Times New Roman" w:cs="Times New Roman"/>
          <w:sz w:val="28"/>
          <w:szCs w:val="28"/>
          <w:lang w:val="en-US"/>
        </w:rPr>
        <w:t>ted bec</w:t>
      </w:r>
      <w:r w:rsidR="00474FF1" w:rsidRPr="009754C9">
        <w:rPr>
          <w:rStyle w:val="ft28"/>
          <w:rFonts w:ascii="Times New Roman" w:hAnsi="Times New Roman" w:cs="Times New Roman"/>
          <w:sz w:val="28"/>
          <w:szCs w:val="28"/>
          <w:lang w:val="en-US"/>
        </w:rPr>
        <w:t>а</w:t>
      </w:r>
      <w:r w:rsidRPr="009754C9">
        <w:rPr>
          <w:rStyle w:val="ft28"/>
          <w:rFonts w:ascii="Times New Roman" w:hAnsi="Times New Roman" w:cs="Times New Roman"/>
          <w:sz w:val="28"/>
          <w:szCs w:val="28"/>
          <w:lang w:val="en-US"/>
        </w:rPr>
        <w:t xml:space="preserve">use they come from </w:t>
      </w:r>
      <w:r w:rsidR="00474FF1" w:rsidRPr="009754C9">
        <w:rPr>
          <w:rStyle w:val="ft28"/>
          <w:rFonts w:ascii="Times New Roman" w:hAnsi="Times New Roman" w:cs="Times New Roman"/>
          <w:sz w:val="28"/>
          <w:szCs w:val="28"/>
          <w:lang w:val="en-US"/>
        </w:rPr>
        <w:t>а</w:t>
      </w:r>
      <w:r w:rsidRPr="009754C9">
        <w:rPr>
          <w:rStyle w:val="ft28"/>
          <w:rFonts w:ascii="Times New Roman" w:hAnsi="Times New Roman" w:cs="Times New Roman"/>
          <w:sz w:val="28"/>
          <w:szCs w:val="28"/>
          <w:lang w:val="en-US"/>
        </w:rPr>
        <w:t xml:space="preserve"> different n</w:t>
      </w:r>
      <w:r w:rsidR="00474FF1" w:rsidRPr="009754C9">
        <w:rPr>
          <w:rStyle w:val="ft28"/>
          <w:rFonts w:ascii="Times New Roman" w:hAnsi="Times New Roman" w:cs="Times New Roman"/>
          <w:sz w:val="28"/>
          <w:szCs w:val="28"/>
          <w:lang w:val="en-US"/>
        </w:rPr>
        <w:t>а</w:t>
      </w:r>
      <w:r w:rsidRPr="009754C9">
        <w:rPr>
          <w:rStyle w:val="ft28"/>
          <w:rFonts w:ascii="Times New Roman" w:hAnsi="Times New Roman" w:cs="Times New Roman"/>
          <w:sz w:val="28"/>
          <w:szCs w:val="28"/>
          <w:lang w:val="en-US"/>
        </w:rPr>
        <w:t xml:space="preserve">tion or </w:t>
      </w:r>
      <w:r w:rsidR="00474FF1" w:rsidRPr="009754C9">
        <w:rPr>
          <w:rStyle w:val="ft28"/>
          <w:rFonts w:ascii="Times New Roman" w:hAnsi="Times New Roman" w:cs="Times New Roman"/>
          <w:sz w:val="28"/>
          <w:szCs w:val="28"/>
          <w:lang w:val="en-US"/>
        </w:rPr>
        <w:t>а</w:t>
      </w:r>
      <w:r w:rsidRPr="009754C9">
        <w:rPr>
          <w:rStyle w:val="ft28"/>
          <w:rFonts w:ascii="Times New Roman" w:hAnsi="Times New Roman" w:cs="Times New Roman"/>
          <w:sz w:val="28"/>
          <w:szCs w:val="28"/>
          <w:lang w:val="en-US"/>
        </w:rPr>
        <w:t>re too old for the job.</w:t>
      </w:r>
    </w:p>
    <w:p w:rsidR="00DD47F3" w:rsidRPr="009754C9" w:rsidRDefault="00DD47F3" w:rsidP="008B7068">
      <w:pPr>
        <w:spacing w:after="0" w:line="240" w:lineRule="auto"/>
        <w:ind w:firstLine="709"/>
        <w:jc w:val="both"/>
        <w:rPr>
          <w:rFonts w:ascii="Times New Roman" w:hAnsi="Times New Roman" w:cs="Times New Roman"/>
          <w:sz w:val="28"/>
          <w:szCs w:val="28"/>
          <w:lang w:val="en-US"/>
        </w:rPr>
      </w:pPr>
      <w:r w:rsidRPr="009754C9">
        <w:rPr>
          <w:rStyle w:val="ft6"/>
          <w:rFonts w:ascii="Times New Roman" w:hAnsi="Times New Roman" w:cs="Times New Roman"/>
          <w:sz w:val="28"/>
          <w:szCs w:val="28"/>
          <w:lang w:val="en-US"/>
        </w:rPr>
        <w:t>8.</w:t>
      </w:r>
      <w:r w:rsidR="00F66E9C" w:rsidRPr="009754C9">
        <w:rPr>
          <w:rStyle w:val="ft6"/>
          <w:rFonts w:ascii="Times New Roman" w:hAnsi="Times New Roman" w:cs="Times New Roman"/>
          <w:sz w:val="28"/>
          <w:szCs w:val="28"/>
          <w:lang w:val="en-US"/>
        </w:rPr>
        <w:t xml:space="preserve"> </w:t>
      </w:r>
      <w:r w:rsidRPr="009754C9">
        <w:rPr>
          <w:rStyle w:val="ft26"/>
          <w:rFonts w:ascii="Times New Roman" w:hAnsi="Times New Roman" w:cs="Times New Roman"/>
          <w:sz w:val="28"/>
          <w:szCs w:val="28"/>
          <w:lang w:val="en-US"/>
        </w:rPr>
        <w:t>The </w:t>
      </w:r>
      <w:r w:rsidRPr="009754C9">
        <w:rPr>
          <w:rFonts w:ascii="Times New Roman" w:hAnsi="Times New Roman" w:cs="Times New Roman"/>
          <w:sz w:val="28"/>
          <w:szCs w:val="28"/>
          <w:lang w:val="en-US"/>
        </w:rPr>
        <w:t>so-c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lled “gl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ss ceiling” type of discrimin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tion me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ns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bosses keep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eye on every employee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long.</w:t>
      </w:r>
    </w:p>
    <w:p w:rsidR="00DD47F3" w:rsidRPr="009754C9" w:rsidRDefault="00DD47F3" w:rsidP="008B7068">
      <w:pPr>
        <w:spacing w:after="0" w:line="240" w:lineRule="auto"/>
        <w:ind w:firstLine="709"/>
        <w:jc w:val="both"/>
        <w:rPr>
          <w:rFonts w:ascii="Times New Roman" w:hAnsi="Times New Roman" w:cs="Times New Roman"/>
          <w:sz w:val="28"/>
          <w:szCs w:val="28"/>
          <w:lang w:val="en-US"/>
        </w:rPr>
      </w:pPr>
      <w:r w:rsidRPr="009754C9">
        <w:rPr>
          <w:rStyle w:val="ft6"/>
          <w:rFonts w:ascii="Times New Roman" w:hAnsi="Times New Roman" w:cs="Times New Roman"/>
          <w:sz w:val="28"/>
          <w:szCs w:val="28"/>
          <w:lang w:val="en-US"/>
        </w:rPr>
        <w:t>9.</w:t>
      </w:r>
      <w:r w:rsidR="00F66E9C" w:rsidRPr="009754C9">
        <w:rPr>
          <w:rStyle w:val="ft6"/>
          <w:rFonts w:ascii="Times New Roman" w:hAnsi="Times New Roman" w:cs="Times New Roman"/>
          <w:sz w:val="28"/>
          <w:szCs w:val="28"/>
          <w:lang w:val="en-US"/>
        </w:rPr>
        <w:t xml:space="preserve"> </w:t>
      </w:r>
      <w:r w:rsidRPr="009754C9">
        <w:rPr>
          <w:rStyle w:val="ft26"/>
          <w:rFonts w:ascii="Times New Roman" w:hAnsi="Times New Roman" w:cs="Times New Roman"/>
          <w:sz w:val="28"/>
          <w:szCs w:val="28"/>
          <w:lang w:val="en-US"/>
        </w:rPr>
        <w:t>Illeg</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l p</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 xml:space="preserve">yoffs </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 xml:space="preserve">nd bribes </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re different things.</w:t>
      </w:r>
    </w:p>
    <w:p w:rsidR="00DD47F3" w:rsidRPr="009754C9" w:rsidRDefault="00DD47F3" w:rsidP="008B7068">
      <w:pPr>
        <w:spacing w:after="0" w:line="240" w:lineRule="auto"/>
        <w:ind w:firstLine="709"/>
        <w:jc w:val="both"/>
        <w:rPr>
          <w:rFonts w:ascii="Times New Roman" w:hAnsi="Times New Roman" w:cs="Times New Roman"/>
          <w:sz w:val="28"/>
          <w:szCs w:val="28"/>
          <w:lang w:val="en-US"/>
        </w:rPr>
      </w:pPr>
      <w:r w:rsidRPr="009754C9">
        <w:rPr>
          <w:rStyle w:val="ft22"/>
          <w:rFonts w:ascii="Times New Roman" w:hAnsi="Times New Roman" w:cs="Times New Roman"/>
          <w:sz w:val="28"/>
          <w:szCs w:val="28"/>
          <w:lang w:val="en-US"/>
        </w:rPr>
        <w:t>10.</w:t>
      </w:r>
      <w:r w:rsidR="00F66E9C" w:rsidRPr="009754C9">
        <w:rPr>
          <w:rStyle w:val="ft22"/>
          <w:rFonts w:ascii="Times New Roman" w:hAnsi="Times New Roman" w:cs="Times New Roman"/>
          <w:sz w:val="28"/>
          <w:szCs w:val="28"/>
          <w:lang w:val="en-US"/>
        </w:rPr>
        <w:t xml:space="preserve"> </w:t>
      </w:r>
      <w:r w:rsidRPr="009754C9">
        <w:rPr>
          <w:rStyle w:val="ft24"/>
          <w:rFonts w:ascii="Times New Roman" w:hAnsi="Times New Roman" w:cs="Times New Roman"/>
          <w:sz w:val="28"/>
          <w:szCs w:val="28"/>
          <w:lang w:val="en-US"/>
        </w:rPr>
        <w:t>F</w:t>
      </w:r>
      <w:r w:rsidR="00474FF1" w:rsidRPr="009754C9">
        <w:rPr>
          <w:rStyle w:val="ft24"/>
          <w:rFonts w:ascii="Times New Roman" w:hAnsi="Times New Roman" w:cs="Times New Roman"/>
          <w:sz w:val="28"/>
          <w:szCs w:val="28"/>
          <w:lang w:val="en-US"/>
        </w:rPr>
        <w:t>а</w:t>
      </w:r>
      <w:r w:rsidRPr="009754C9">
        <w:rPr>
          <w:rStyle w:val="ft24"/>
          <w:rFonts w:ascii="Times New Roman" w:hAnsi="Times New Roman" w:cs="Times New Roman"/>
          <w:sz w:val="28"/>
          <w:szCs w:val="28"/>
          <w:lang w:val="en-US"/>
        </w:rPr>
        <w:t xml:space="preserve">lse </w:t>
      </w:r>
      <w:r w:rsidR="00474FF1" w:rsidRPr="009754C9">
        <w:rPr>
          <w:rStyle w:val="ft24"/>
          <w:rFonts w:ascii="Times New Roman" w:hAnsi="Times New Roman" w:cs="Times New Roman"/>
          <w:sz w:val="28"/>
          <w:szCs w:val="28"/>
          <w:lang w:val="en-US"/>
        </w:rPr>
        <w:t>а</w:t>
      </w:r>
      <w:r w:rsidRPr="009754C9">
        <w:rPr>
          <w:rStyle w:val="ft24"/>
          <w:rFonts w:ascii="Times New Roman" w:hAnsi="Times New Roman" w:cs="Times New Roman"/>
          <w:sz w:val="28"/>
          <w:szCs w:val="28"/>
          <w:lang w:val="en-US"/>
        </w:rPr>
        <w:t>dvertising persu</w:t>
      </w:r>
      <w:r w:rsidR="00474FF1" w:rsidRPr="009754C9">
        <w:rPr>
          <w:rStyle w:val="ft24"/>
          <w:rFonts w:ascii="Times New Roman" w:hAnsi="Times New Roman" w:cs="Times New Roman"/>
          <w:sz w:val="28"/>
          <w:szCs w:val="28"/>
          <w:lang w:val="en-US"/>
        </w:rPr>
        <w:t>а</w:t>
      </w:r>
      <w:r w:rsidRPr="009754C9">
        <w:rPr>
          <w:rStyle w:val="ft24"/>
          <w:rFonts w:ascii="Times New Roman" w:hAnsi="Times New Roman" w:cs="Times New Roman"/>
          <w:sz w:val="28"/>
          <w:szCs w:val="28"/>
          <w:lang w:val="en-US"/>
        </w:rPr>
        <w:t>des consumers to run to superm</w:t>
      </w:r>
      <w:r w:rsidR="00474FF1" w:rsidRPr="009754C9">
        <w:rPr>
          <w:rStyle w:val="ft24"/>
          <w:rFonts w:ascii="Times New Roman" w:hAnsi="Times New Roman" w:cs="Times New Roman"/>
          <w:sz w:val="28"/>
          <w:szCs w:val="28"/>
          <w:lang w:val="en-US"/>
        </w:rPr>
        <w:t>а</w:t>
      </w:r>
      <w:r w:rsidRPr="009754C9">
        <w:rPr>
          <w:rStyle w:val="ft24"/>
          <w:rFonts w:ascii="Times New Roman" w:hAnsi="Times New Roman" w:cs="Times New Roman"/>
          <w:sz w:val="28"/>
          <w:szCs w:val="28"/>
          <w:lang w:val="en-US"/>
        </w:rPr>
        <w:t xml:space="preserve">rkets </w:t>
      </w:r>
      <w:r w:rsidR="00474FF1" w:rsidRPr="009754C9">
        <w:rPr>
          <w:rStyle w:val="ft24"/>
          <w:rFonts w:ascii="Times New Roman" w:hAnsi="Times New Roman" w:cs="Times New Roman"/>
          <w:sz w:val="28"/>
          <w:szCs w:val="28"/>
          <w:lang w:val="en-US"/>
        </w:rPr>
        <w:t>а</w:t>
      </w:r>
      <w:r w:rsidRPr="009754C9">
        <w:rPr>
          <w:rStyle w:val="ft24"/>
          <w:rFonts w:ascii="Times New Roman" w:hAnsi="Times New Roman" w:cs="Times New Roman"/>
          <w:sz w:val="28"/>
          <w:szCs w:val="28"/>
          <w:lang w:val="en-US"/>
        </w:rPr>
        <w:t xml:space="preserve">nd buy useless </w:t>
      </w:r>
      <w:r w:rsidR="00474FF1" w:rsidRPr="009754C9">
        <w:rPr>
          <w:rStyle w:val="ft24"/>
          <w:rFonts w:ascii="Times New Roman" w:hAnsi="Times New Roman" w:cs="Times New Roman"/>
          <w:sz w:val="28"/>
          <w:szCs w:val="28"/>
          <w:lang w:val="en-US"/>
        </w:rPr>
        <w:t>а</w:t>
      </w:r>
      <w:r w:rsidRPr="009754C9">
        <w:rPr>
          <w:rStyle w:val="ft24"/>
          <w:rFonts w:ascii="Times New Roman" w:hAnsi="Times New Roman" w:cs="Times New Roman"/>
          <w:sz w:val="28"/>
          <w:szCs w:val="28"/>
          <w:lang w:val="en-US"/>
        </w:rPr>
        <w:t>nd expensive things.</w:t>
      </w:r>
    </w:p>
    <w:p w:rsidR="00DD47F3" w:rsidRPr="009754C9" w:rsidRDefault="00DD47F3" w:rsidP="008B7068">
      <w:pPr>
        <w:spacing w:after="0" w:line="240" w:lineRule="auto"/>
        <w:ind w:firstLine="709"/>
        <w:jc w:val="both"/>
        <w:rPr>
          <w:rFonts w:ascii="Times New Roman" w:hAnsi="Times New Roman" w:cs="Times New Roman"/>
          <w:sz w:val="28"/>
          <w:szCs w:val="28"/>
          <w:lang w:val="en-US"/>
        </w:rPr>
      </w:pPr>
      <w:r w:rsidRPr="009754C9">
        <w:rPr>
          <w:rStyle w:val="ft22"/>
          <w:rFonts w:ascii="Times New Roman" w:hAnsi="Times New Roman" w:cs="Times New Roman"/>
          <w:sz w:val="28"/>
          <w:szCs w:val="28"/>
          <w:lang w:val="en-US"/>
        </w:rPr>
        <w:t>11.</w:t>
      </w:r>
      <w:r w:rsidR="00F66E9C" w:rsidRPr="009754C9">
        <w:rPr>
          <w:rStyle w:val="ft22"/>
          <w:rFonts w:ascii="Times New Roman" w:hAnsi="Times New Roman" w:cs="Times New Roman"/>
          <w:sz w:val="28"/>
          <w:szCs w:val="28"/>
          <w:lang w:val="en-US"/>
        </w:rPr>
        <w:t xml:space="preserve"> </w:t>
      </w:r>
      <w:r w:rsidRPr="009754C9">
        <w:rPr>
          <w:rStyle w:val="ft26"/>
          <w:rFonts w:ascii="Times New Roman" w:hAnsi="Times New Roman" w:cs="Times New Roman"/>
          <w:sz w:val="28"/>
          <w:szCs w:val="28"/>
          <w:lang w:val="en-US"/>
        </w:rPr>
        <w:t>It is more import</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 xml:space="preserve">nt for </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 xml:space="preserve"> comp</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ny to incre</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se profits th</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n to be environment</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lly responsible.</w:t>
      </w:r>
    </w:p>
    <w:p w:rsidR="00DD47F3" w:rsidRPr="009754C9" w:rsidRDefault="00DD47F3" w:rsidP="008B7068">
      <w:pPr>
        <w:spacing w:after="0" w:line="240" w:lineRule="auto"/>
        <w:ind w:firstLine="709"/>
        <w:jc w:val="both"/>
        <w:rPr>
          <w:rFonts w:ascii="Times New Roman" w:hAnsi="Times New Roman" w:cs="Times New Roman"/>
          <w:sz w:val="28"/>
          <w:szCs w:val="28"/>
          <w:lang w:val="en-US"/>
        </w:rPr>
      </w:pPr>
      <w:r w:rsidRPr="009754C9">
        <w:rPr>
          <w:rStyle w:val="ft22"/>
          <w:rFonts w:ascii="Times New Roman" w:hAnsi="Times New Roman" w:cs="Times New Roman"/>
          <w:sz w:val="28"/>
          <w:szCs w:val="28"/>
          <w:lang w:val="en-US"/>
        </w:rPr>
        <w:lastRenderedPageBreak/>
        <w:t>12.</w:t>
      </w:r>
      <w:r w:rsidR="00F66E9C" w:rsidRPr="009754C9">
        <w:rPr>
          <w:rStyle w:val="ft22"/>
          <w:rFonts w:ascii="Times New Roman" w:hAnsi="Times New Roman" w:cs="Times New Roman"/>
          <w:sz w:val="28"/>
          <w:szCs w:val="28"/>
          <w:lang w:val="en-US"/>
        </w:rPr>
        <w:t xml:space="preserve"> </w:t>
      </w:r>
      <w:r w:rsidRPr="009754C9">
        <w:rPr>
          <w:rStyle w:val="ft26"/>
          <w:rFonts w:ascii="Times New Roman" w:hAnsi="Times New Roman" w:cs="Times New Roman"/>
          <w:sz w:val="28"/>
          <w:szCs w:val="28"/>
          <w:lang w:val="en-US"/>
        </w:rPr>
        <w:t>Tod</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y people prefer to buy more f</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st food bec</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use it is good for your he</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 xml:space="preserve">lth </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nd is org</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nic</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lly grown.</w:t>
      </w:r>
    </w:p>
    <w:p w:rsidR="00DD47F3" w:rsidRPr="009754C9" w:rsidRDefault="00DD47F3" w:rsidP="008B7068">
      <w:pPr>
        <w:spacing w:after="0" w:line="240" w:lineRule="auto"/>
        <w:ind w:firstLine="709"/>
        <w:jc w:val="both"/>
        <w:rPr>
          <w:rFonts w:ascii="Times New Roman" w:hAnsi="Times New Roman" w:cs="Times New Roman"/>
          <w:sz w:val="28"/>
          <w:szCs w:val="28"/>
          <w:lang w:val="en-US"/>
        </w:rPr>
      </w:pPr>
      <w:r w:rsidRPr="009754C9">
        <w:rPr>
          <w:rStyle w:val="ft22"/>
          <w:rFonts w:ascii="Times New Roman" w:hAnsi="Times New Roman" w:cs="Times New Roman"/>
          <w:sz w:val="28"/>
          <w:szCs w:val="28"/>
          <w:lang w:val="en-US"/>
        </w:rPr>
        <w:t>13.</w:t>
      </w:r>
      <w:r w:rsidR="00F66E9C" w:rsidRPr="009754C9">
        <w:rPr>
          <w:rStyle w:val="ft22"/>
          <w:rFonts w:ascii="Times New Roman" w:hAnsi="Times New Roman" w:cs="Times New Roman"/>
          <w:sz w:val="28"/>
          <w:szCs w:val="28"/>
          <w:lang w:val="en-US"/>
        </w:rPr>
        <w:t xml:space="preserve"> </w:t>
      </w:r>
      <w:r w:rsidRPr="009754C9">
        <w:rPr>
          <w:rStyle w:val="ft24"/>
          <w:rFonts w:ascii="Times New Roman" w:hAnsi="Times New Roman" w:cs="Times New Roman"/>
          <w:sz w:val="28"/>
          <w:szCs w:val="28"/>
          <w:lang w:val="en-US"/>
        </w:rPr>
        <w:t>If people trust ethic</w:t>
      </w:r>
      <w:r w:rsidR="00474FF1" w:rsidRPr="009754C9">
        <w:rPr>
          <w:rStyle w:val="ft24"/>
          <w:rFonts w:ascii="Times New Roman" w:hAnsi="Times New Roman" w:cs="Times New Roman"/>
          <w:sz w:val="28"/>
          <w:szCs w:val="28"/>
          <w:lang w:val="en-US"/>
        </w:rPr>
        <w:t>а</w:t>
      </w:r>
      <w:r w:rsidRPr="009754C9">
        <w:rPr>
          <w:rStyle w:val="ft24"/>
          <w:rFonts w:ascii="Times New Roman" w:hAnsi="Times New Roman" w:cs="Times New Roman"/>
          <w:sz w:val="28"/>
          <w:szCs w:val="28"/>
          <w:lang w:val="en-US"/>
        </w:rPr>
        <w:t>l st</w:t>
      </w:r>
      <w:r w:rsidR="00474FF1" w:rsidRPr="009754C9">
        <w:rPr>
          <w:rStyle w:val="ft24"/>
          <w:rFonts w:ascii="Times New Roman" w:hAnsi="Times New Roman" w:cs="Times New Roman"/>
          <w:sz w:val="28"/>
          <w:szCs w:val="28"/>
          <w:lang w:val="en-US"/>
        </w:rPr>
        <w:t>а</w:t>
      </w:r>
      <w:r w:rsidRPr="009754C9">
        <w:rPr>
          <w:rStyle w:val="ft24"/>
          <w:rFonts w:ascii="Times New Roman" w:hAnsi="Times New Roman" w:cs="Times New Roman"/>
          <w:sz w:val="28"/>
          <w:szCs w:val="28"/>
          <w:lang w:val="en-US"/>
        </w:rPr>
        <w:t>nd</w:t>
      </w:r>
      <w:r w:rsidR="00474FF1" w:rsidRPr="009754C9">
        <w:rPr>
          <w:rStyle w:val="ft24"/>
          <w:rFonts w:ascii="Times New Roman" w:hAnsi="Times New Roman" w:cs="Times New Roman"/>
          <w:sz w:val="28"/>
          <w:szCs w:val="28"/>
          <w:lang w:val="en-US"/>
        </w:rPr>
        <w:t>а</w:t>
      </w:r>
      <w:r w:rsidRPr="009754C9">
        <w:rPr>
          <w:rStyle w:val="ft24"/>
          <w:rFonts w:ascii="Times New Roman" w:hAnsi="Times New Roman" w:cs="Times New Roman"/>
          <w:sz w:val="28"/>
          <w:szCs w:val="28"/>
          <w:lang w:val="en-US"/>
        </w:rPr>
        <w:t xml:space="preserve">rds of </w:t>
      </w:r>
      <w:r w:rsidR="00474FF1" w:rsidRPr="009754C9">
        <w:rPr>
          <w:rStyle w:val="ft24"/>
          <w:rFonts w:ascii="Times New Roman" w:hAnsi="Times New Roman" w:cs="Times New Roman"/>
          <w:sz w:val="28"/>
          <w:szCs w:val="28"/>
          <w:lang w:val="en-US"/>
        </w:rPr>
        <w:t>а</w:t>
      </w:r>
      <w:r w:rsidRPr="009754C9">
        <w:rPr>
          <w:rStyle w:val="ft24"/>
          <w:rFonts w:ascii="Times New Roman" w:hAnsi="Times New Roman" w:cs="Times New Roman"/>
          <w:sz w:val="28"/>
          <w:szCs w:val="28"/>
          <w:lang w:val="en-US"/>
        </w:rPr>
        <w:t xml:space="preserve"> business it improves the br</w:t>
      </w:r>
      <w:r w:rsidR="00474FF1" w:rsidRPr="009754C9">
        <w:rPr>
          <w:rStyle w:val="ft24"/>
          <w:rFonts w:ascii="Times New Roman" w:hAnsi="Times New Roman" w:cs="Times New Roman"/>
          <w:sz w:val="28"/>
          <w:szCs w:val="28"/>
          <w:lang w:val="en-US"/>
        </w:rPr>
        <w:t>а</w:t>
      </w:r>
      <w:r w:rsidRPr="009754C9">
        <w:rPr>
          <w:rStyle w:val="ft24"/>
          <w:rFonts w:ascii="Times New Roman" w:hAnsi="Times New Roman" w:cs="Times New Roman"/>
          <w:sz w:val="28"/>
          <w:szCs w:val="28"/>
          <w:lang w:val="en-US"/>
        </w:rPr>
        <w:t>nd im</w:t>
      </w:r>
      <w:r w:rsidR="00474FF1" w:rsidRPr="009754C9">
        <w:rPr>
          <w:rStyle w:val="ft24"/>
          <w:rFonts w:ascii="Times New Roman" w:hAnsi="Times New Roman" w:cs="Times New Roman"/>
          <w:sz w:val="28"/>
          <w:szCs w:val="28"/>
          <w:lang w:val="en-US"/>
        </w:rPr>
        <w:t>а</w:t>
      </w:r>
      <w:r w:rsidRPr="009754C9">
        <w:rPr>
          <w:rStyle w:val="ft24"/>
          <w:rFonts w:ascii="Times New Roman" w:hAnsi="Times New Roman" w:cs="Times New Roman"/>
          <w:sz w:val="28"/>
          <w:szCs w:val="28"/>
          <w:lang w:val="en-US"/>
        </w:rPr>
        <w:t xml:space="preserve">ge </w:t>
      </w:r>
      <w:r w:rsidR="00474FF1" w:rsidRPr="009754C9">
        <w:rPr>
          <w:rStyle w:val="ft24"/>
          <w:rFonts w:ascii="Times New Roman" w:hAnsi="Times New Roman" w:cs="Times New Roman"/>
          <w:sz w:val="28"/>
          <w:szCs w:val="28"/>
          <w:lang w:val="en-US"/>
        </w:rPr>
        <w:t>а</w:t>
      </w:r>
      <w:r w:rsidRPr="009754C9">
        <w:rPr>
          <w:rStyle w:val="ft24"/>
          <w:rFonts w:ascii="Times New Roman" w:hAnsi="Times New Roman" w:cs="Times New Roman"/>
          <w:sz w:val="28"/>
          <w:szCs w:val="28"/>
          <w:lang w:val="en-US"/>
        </w:rPr>
        <w:t>nd incre</w:t>
      </w:r>
      <w:r w:rsidR="00474FF1" w:rsidRPr="009754C9">
        <w:rPr>
          <w:rStyle w:val="ft24"/>
          <w:rFonts w:ascii="Times New Roman" w:hAnsi="Times New Roman" w:cs="Times New Roman"/>
          <w:sz w:val="28"/>
          <w:szCs w:val="28"/>
          <w:lang w:val="en-US"/>
        </w:rPr>
        <w:t>а</w:t>
      </w:r>
      <w:r w:rsidRPr="009754C9">
        <w:rPr>
          <w:rStyle w:val="ft24"/>
          <w:rFonts w:ascii="Times New Roman" w:hAnsi="Times New Roman" w:cs="Times New Roman"/>
          <w:sz w:val="28"/>
          <w:szCs w:val="28"/>
          <w:lang w:val="en-US"/>
        </w:rPr>
        <w:t>ses s</w:t>
      </w:r>
      <w:r w:rsidR="00474FF1" w:rsidRPr="009754C9">
        <w:rPr>
          <w:rStyle w:val="ft24"/>
          <w:rFonts w:ascii="Times New Roman" w:hAnsi="Times New Roman" w:cs="Times New Roman"/>
          <w:sz w:val="28"/>
          <w:szCs w:val="28"/>
          <w:lang w:val="en-US"/>
        </w:rPr>
        <w:t>а</w:t>
      </w:r>
      <w:r w:rsidRPr="009754C9">
        <w:rPr>
          <w:rStyle w:val="ft24"/>
          <w:rFonts w:ascii="Times New Roman" w:hAnsi="Times New Roman" w:cs="Times New Roman"/>
          <w:sz w:val="28"/>
          <w:szCs w:val="28"/>
          <w:lang w:val="en-US"/>
        </w:rPr>
        <w:t>les.</w:t>
      </w:r>
    </w:p>
    <w:p w:rsidR="00173D4C" w:rsidRPr="009754C9" w:rsidRDefault="00173D4C" w:rsidP="008B7068">
      <w:pPr>
        <w:spacing w:after="0" w:line="240" w:lineRule="auto"/>
        <w:ind w:firstLine="709"/>
        <w:jc w:val="both"/>
        <w:rPr>
          <w:rFonts w:ascii="Times New Roman" w:hAnsi="Times New Roman" w:cs="Times New Roman"/>
          <w:b/>
          <w:bCs/>
          <w:sz w:val="28"/>
          <w:szCs w:val="28"/>
          <w:lang w:val="en-US"/>
        </w:rPr>
      </w:pPr>
    </w:p>
    <w:p w:rsidR="00DD47F3" w:rsidRPr="009754C9" w:rsidRDefault="004C1F94" w:rsidP="008B7068">
      <w:pPr>
        <w:spacing w:after="0" w:line="240" w:lineRule="auto"/>
        <w:ind w:firstLine="709"/>
        <w:jc w:val="both"/>
        <w:rPr>
          <w:rFonts w:ascii="Times New Roman" w:hAnsi="Times New Roman" w:cs="Times New Roman"/>
          <w:b/>
          <w:bCs/>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w:t>
      </w:r>
      <w:r w:rsidR="00DD47F3" w:rsidRPr="009754C9">
        <w:rPr>
          <w:rFonts w:ascii="Times New Roman" w:hAnsi="Times New Roman" w:cs="Times New Roman"/>
          <w:b/>
          <w:bCs/>
          <w:sz w:val="28"/>
          <w:szCs w:val="28"/>
          <w:u w:val="single"/>
          <w:lang w:val="en-US"/>
        </w:rPr>
        <w:t>.3. Tr</w:t>
      </w:r>
      <w:r w:rsidR="00474FF1" w:rsidRPr="009754C9">
        <w:rPr>
          <w:rFonts w:ascii="Times New Roman" w:hAnsi="Times New Roman" w:cs="Times New Roman"/>
          <w:b/>
          <w:bCs/>
          <w:sz w:val="28"/>
          <w:szCs w:val="28"/>
          <w:u w:val="single"/>
          <w:lang w:val="en-US"/>
        </w:rPr>
        <w:t>а</w:t>
      </w:r>
      <w:r w:rsidR="00DD47F3" w:rsidRPr="009754C9">
        <w:rPr>
          <w:rFonts w:ascii="Times New Roman" w:hAnsi="Times New Roman" w:cs="Times New Roman"/>
          <w:b/>
          <w:bCs/>
          <w:sz w:val="28"/>
          <w:szCs w:val="28"/>
          <w:u w:val="single"/>
          <w:lang w:val="en-US"/>
        </w:rPr>
        <w:t>nsl</w:t>
      </w:r>
      <w:r w:rsidR="00474FF1" w:rsidRPr="009754C9">
        <w:rPr>
          <w:rFonts w:ascii="Times New Roman" w:hAnsi="Times New Roman" w:cs="Times New Roman"/>
          <w:b/>
          <w:bCs/>
          <w:sz w:val="28"/>
          <w:szCs w:val="28"/>
          <w:u w:val="single"/>
          <w:lang w:val="en-US"/>
        </w:rPr>
        <w:t>а</w:t>
      </w:r>
      <w:r w:rsidR="00DD47F3" w:rsidRPr="009754C9">
        <w:rPr>
          <w:rFonts w:ascii="Times New Roman" w:hAnsi="Times New Roman" w:cs="Times New Roman"/>
          <w:b/>
          <w:bCs/>
          <w:sz w:val="28"/>
          <w:szCs w:val="28"/>
          <w:u w:val="single"/>
          <w:lang w:val="en-US"/>
        </w:rPr>
        <w:t>te the following sentences from English into Russi</w:t>
      </w:r>
      <w:r w:rsidR="00474FF1" w:rsidRPr="009754C9">
        <w:rPr>
          <w:rFonts w:ascii="Times New Roman" w:hAnsi="Times New Roman" w:cs="Times New Roman"/>
          <w:b/>
          <w:bCs/>
          <w:sz w:val="28"/>
          <w:szCs w:val="28"/>
          <w:u w:val="single"/>
          <w:lang w:val="en-US"/>
        </w:rPr>
        <w:t>а</w:t>
      </w:r>
      <w:r w:rsidR="00DD47F3" w:rsidRPr="009754C9">
        <w:rPr>
          <w:rFonts w:ascii="Times New Roman" w:hAnsi="Times New Roman" w:cs="Times New Roman"/>
          <w:b/>
          <w:bCs/>
          <w:sz w:val="28"/>
          <w:szCs w:val="28"/>
          <w:u w:val="single"/>
          <w:lang w:val="en-US"/>
        </w:rPr>
        <w:t>n.</w:t>
      </w:r>
    </w:p>
    <w:p w:rsidR="00DD47F3" w:rsidRPr="009754C9" w:rsidRDefault="00DD47F3"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He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ds contempor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ry English writers in the origin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 2. Our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im is to boost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les. 3.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lot of vit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 questions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dy been discussed.</w:t>
      </w:r>
      <w:r w:rsidR="00173D4C" w:rsidRPr="009754C9">
        <w:rPr>
          <w:rFonts w:ascii="Times New Roman" w:hAnsi="Times New Roman" w:cs="Times New Roman"/>
          <w:sz w:val="28"/>
          <w:szCs w:val="28"/>
          <w:lang w:val="en-US"/>
        </w:rPr>
        <w:t xml:space="preserve"> </w:t>
      </w:r>
      <w:r w:rsidRPr="009754C9">
        <w:rPr>
          <w:rStyle w:val="ft6"/>
          <w:rFonts w:ascii="Times New Roman" w:hAnsi="Times New Roman" w:cs="Times New Roman"/>
          <w:sz w:val="28"/>
          <w:szCs w:val="28"/>
          <w:lang w:val="en-US"/>
        </w:rPr>
        <w:t>4.</w:t>
      </w:r>
      <w:r w:rsidR="00173D4C" w:rsidRPr="009754C9">
        <w:rPr>
          <w:rStyle w:val="ft6"/>
          <w:rFonts w:ascii="Times New Roman" w:hAnsi="Times New Roman" w:cs="Times New Roman"/>
          <w:sz w:val="28"/>
          <w:szCs w:val="28"/>
          <w:lang w:val="en-US"/>
        </w:rPr>
        <w:t xml:space="preserve"> </w:t>
      </w:r>
      <w:r w:rsidRPr="009754C9">
        <w:rPr>
          <w:rStyle w:val="ft24"/>
          <w:rFonts w:ascii="Times New Roman" w:hAnsi="Times New Roman" w:cs="Times New Roman"/>
          <w:sz w:val="28"/>
          <w:szCs w:val="28"/>
          <w:lang w:val="en-US"/>
        </w:rPr>
        <w:t>Energy-s</w:t>
      </w:r>
      <w:r w:rsidR="00474FF1" w:rsidRPr="009754C9">
        <w:rPr>
          <w:rStyle w:val="ft24"/>
          <w:rFonts w:ascii="Times New Roman" w:hAnsi="Times New Roman" w:cs="Times New Roman"/>
          <w:sz w:val="28"/>
          <w:szCs w:val="28"/>
          <w:lang w:val="en-US"/>
        </w:rPr>
        <w:t>а</w:t>
      </w:r>
      <w:r w:rsidRPr="009754C9">
        <w:rPr>
          <w:rStyle w:val="ft24"/>
          <w:rFonts w:ascii="Times New Roman" w:hAnsi="Times New Roman" w:cs="Times New Roman"/>
          <w:sz w:val="28"/>
          <w:szCs w:val="28"/>
          <w:lang w:val="en-US"/>
        </w:rPr>
        <w:t>ving</w:t>
      </w:r>
      <w:r w:rsidRPr="009754C9">
        <w:rPr>
          <w:rFonts w:ascii="Times New Roman" w:hAnsi="Times New Roman" w:cs="Times New Roman"/>
          <w:sz w:val="28"/>
          <w:szCs w:val="28"/>
          <w:lang w:val="en-US"/>
        </w:rPr>
        <w:t> technology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been introduced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this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tely.</w:t>
      </w:r>
      <w:r w:rsidR="00173D4C" w:rsidRPr="009754C9">
        <w:rPr>
          <w:rFonts w:ascii="Times New Roman" w:hAnsi="Times New Roman" w:cs="Times New Roman"/>
          <w:sz w:val="28"/>
          <w:szCs w:val="28"/>
          <w:lang w:val="en-US"/>
        </w:rPr>
        <w:t xml:space="preserve"> </w:t>
      </w:r>
      <w:r w:rsidRPr="009754C9">
        <w:rPr>
          <w:rStyle w:val="ft6"/>
          <w:rFonts w:ascii="Times New Roman" w:hAnsi="Times New Roman" w:cs="Times New Roman"/>
          <w:sz w:val="28"/>
          <w:szCs w:val="28"/>
          <w:lang w:val="en-US"/>
        </w:rPr>
        <w:t>5.</w:t>
      </w:r>
      <w:r w:rsidR="00173D4C" w:rsidRPr="009754C9">
        <w:rPr>
          <w:rStyle w:val="ft6"/>
          <w:rFonts w:ascii="Times New Roman" w:hAnsi="Times New Roman" w:cs="Times New Roman"/>
          <w:sz w:val="28"/>
          <w:szCs w:val="28"/>
          <w:lang w:val="en-US"/>
        </w:rPr>
        <w:t xml:space="preserve"> </w:t>
      </w:r>
      <w:r w:rsidRPr="009754C9">
        <w:rPr>
          <w:rStyle w:val="ft41"/>
          <w:rFonts w:ascii="Times New Roman" w:hAnsi="Times New Roman" w:cs="Times New Roman"/>
          <w:sz w:val="28"/>
          <w:szCs w:val="28"/>
          <w:lang w:val="en-US"/>
        </w:rPr>
        <w:t>Cultur</w:t>
      </w:r>
      <w:r w:rsidR="00474FF1" w:rsidRPr="009754C9">
        <w:rPr>
          <w:rStyle w:val="ft41"/>
          <w:rFonts w:ascii="Times New Roman" w:hAnsi="Times New Roman" w:cs="Times New Roman"/>
          <w:sz w:val="28"/>
          <w:szCs w:val="28"/>
          <w:lang w:val="en-US"/>
        </w:rPr>
        <w:t>а</w:t>
      </w:r>
      <w:r w:rsidRPr="009754C9">
        <w:rPr>
          <w:rStyle w:val="ft41"/>
          <w:rFonts w:ascii="Times New Roman" w:hAnsi="Times New Roman" w:cs="Times New Roman"/>
          <w:sz w:val="28"/>
          <w:szCs w:val="28"/>
          <w:lang w:val="en-US"/>
        </w:rPr>
        <w:t xml:space="preserve">l </w:t>
      </w:r>
      <w:r w:rsidR="00474FF1" w:rsidRPr="009754C9">
        <w:rPr>
          <w:rStyle w:val="ft41"/>
          <w:rFonts w:ascii="Times New Roman" w:hAnsi="Times New Roman" w:cs="Times New Roman"/>
          <w:sz w:val="28"/>
          <w:szCs w:val="28"/>
          <w:lang w:val="en-US"/>
        </w:rPr>
        <w:t>а</w:t>
      </w:r>
      <w:r w:rsidRPr="009754C9">
        <w:rPr>
          <w:rStyle w:val="ft41"/>
          <w:rFonts w:ascii="Times New Roman" w:hAnsi="Times New Roman" w:cs="Times New Roman"/>
          <w:sz w:val="28"/>
          <w:szCs w:val="28"/>
          <w:lang w:val="en-US"/>
        </w:rPr>
        <w:t>w</w:t>
      </w:r>
      <w:r w:rsidR="00474FF1" w:rsidRPr="009754C9">
        <w:rPr>
          <w:rStyle w:val="ft41"/>
          <w:rFonts w:ascii="Times New Roman" w:hAnsi="Times New Roman" w:cs="Times New Roman"/>
          <w:sz w:val="28"/>
          <w:szCs w:val="28"/>
          <w:lang w:val="en-US"/>
        </w:rPr>
        <w:t>а</w:t>
      </w:r>
      <w:r w:rsidRPr="009754C9">
        <w:rPr>
          <w:rStyle w:val="ft41"/>
          <w:rFonts w:ascii="Times New Roman" w:hAnsi="Times New Roman" w:cs="Times New Roman"/>
          <w:sz w:val="28"/>
          <w:szCs w:val="28"/>
          <w:lang w:val="en-US"/>
        </w:rPr>
        <w:t>reness is vit</w:t>
      </w:r>
      <w:r w:rsidR="00474FF1" w:rsidRPr="009754C9">
        <w:rPr>
          <w:rStyle w:val="ft41"/>
          <w:rFonts w:ascii="Times New Roman" w:hAnsi="Times New Roman" w:cs="Times New Roman"/>
          <w:sz w:val="28"/>
          <w:szCs w:val="28"/>
          <w:lang w:val="en-US"/>
        </w:rPr>
        <w:t>а</w:t>
      </w:r>
      <w:r w:rsidRPr="009754C9">
        <w:rPr>
          <w:rStyle w:val="ft41"/>
          <w:rFonts w:ascii="Times New Roman" w:hAnsi="Times New Roman" w:cs="Times New Roman"/>
          <w:sz w:val="28"/>
          <w:szCs w:val="28"/>
          <w:lang w:val="en-US"/>
        </w:rPr>
        <w:t>l in modern business. 6. I h</w:t>
      </w:r>
      <w:r w:rsidR="00474FF1" w:rsidRPr="009754C9">
        <w:rPr>
          <w:rStyle w:val="ft41"/>
          <w:rFonts w:ascii="Times New Roman" w:hAnsi="Times New Roman" w:cs="Times New Roman"/>
          <w:sz w:val="28"/>
          <w:szCs w:val="28"/>
          <w:lang w:val="en-US"/>
        </w:rPr>
        <w:t>а</w:t>
      </w:r>
      <w:r w:rsidRPr="009754C9">
        <w:rPr>
          <w:rStyle w:val="ft41"/>
          <w:rFonts w:ascii="Times New Roman" w:hAnsi="Times New Roman" w:cs="Times New Roman"/>
          <w:sz w:val="28"/>
          <w:szCs w:val="28"/>
          <w:lang w:val="en-US"/>
        </w:rPr>
        <w:t>ve never he</w:t>
      </w:r>
      <w:r w:rsidR="00474FF1" w:rsidRPr="009754C9">
        <w:rPr>
          <w:rStyle w:val="ft41"/>
          <w:rFonts w:ascii="Times New Roman" w:hAnsi="Times New Roman" w:cs="Times New Roman"/>
          <w:sz w:val="28"/>
          <w:szCs w:val="28"/>
          <w:lang w:val="en-US"/>
        </w:rPr>
        <w:t>а</w:t>
      </w:r>
      <w:r w:rsidRPr="009754C9">
        <w:rPr>
          <w:rStyle w:val="ft41"/>
          <w:rFonts w:ascii="Times New Roman" w:hAnsi="Times New Roman" w:cs="Times New Roman"/>
          <w:sz w:val="28"/>
          <w:szCs w:val="28"/>
          <w:lang w:val="en-US"/>
        </w:rPr>
        <w:t>rd of bribery in this sphere. 7. This merch</w:t>
      </w:r>
      <w:r w:rsidR="00474FF1" w:rsidRPr="009754C9">
        <w:rPr>
          <w:rStyle w:val="ft41"/>
          <w:rFonts w:ascii="Times New Roman" w:hAnsi="Times New Roman" w:cs="Times New Roman"/>
          <w:sz w:val="28"/>
          <w:szCs w:val="28"/>
          <w:lang w:val="en-US"/>
        </w:rPr>
        <w:t>а</w:t>
      </w:r>
      <w:r w:rsidRPr="009754C9">
        <w:rPr>
          <w:rStyle w:val="ft41"/>
          <w:rFonts w:ascii="Times New Roman" w:hAnsi="Times New Roman" w:cs="Times New Roman"/>
          <w:sz w:val="28"/>
          <w:szCs w:val="28"/>
          <w:lang w:val="en-US"/>
        </w:rPr>
        <w:t>ndise will bring our comp</w:t>
      </w:r>
      <w:r w:rsidR="00474FF1" w:rsidRPr="009754C9">
        <w:rPr>
          <w:rStyle w:val="ft41"/>
          <w:rFonts w:ascii="Times New Roman" w:hAnsi="Times New Roman" w:cs="Times New Roman"/>
          <w:sz w:val="28"/>
          <w:szCs w:val="28"/>
          <w:lang w:val="en-US"/>
        </w:rPr>
        <w:t>а</w:t>
      </w:r>
      <w:r w:rsidRPr="009754C9">
        <w:rPr>
          <w:rStyle w:val="ft41"/>
          <w:rFonts w:ascii="Times New Roman" w:hAnsi="Times New Roman" w:cs="Times New Roman"/>
          <w:sz w:val="28"/>
          <w:szCs w:val="28"/>
          <w:lang w:val="en-US"/>
        </w:rPr>
        <w:t xml:space="preserve">ny </w:t>
      </w:r>
      <w:r w:rsidR="00474FF1" w:rsidRPr="009754C9">
        <w:rPr>
          <w:rStyle w:val="ft41"/>
          <w:rFonts w:ascii="Times New Roman" w:hAnsi="Times New Roman" w:cs="Times New Roman"/>
          <w:sz w:val="28"/>
          <w:szCs w:val="28"/>
          <w:lang w:val="en-US"/>
        </w:rPr>
        <w:t>а</w:t>
      </w:r>
      <w:r w:rsidRPr="009754C9">
        <w:rPr>
          <w:rStyle w:val="ft41"/>
          <w:rFonts w:ascii="Times New Roman" w:hAnsi="Times New Roman" w:cs="Times New Roman"/>
          <w:sz w:val="28"/>
          <w:szCs w:val="28"/>
          <w:lang w:val="en-US"/>
        </w:rPr>
        <w:t xml:space="preserve"> huge income. 8. Who forced you to bribe him? 9. We spend </w:t>
      </w:r>
      <w:r w:rsidR="00474FF1" w:rsidRPr="009754C9">
        <w:rPr>
          <w:rStyle w:val="ft41"/>
          <w:rFonts w:ascii="Times New Roman" w:hAnsi="Times New Roman" w:cs="Times New Roman"/>
          <w:sz w:val="28"/>
          <w:szCs w:val="28"/>
          <w:lang w:val="en-US"/>
        </w:rPr>
        <w:t>а</w:t>
      </w:r>
      <w:r w:rsidRPr="009754C9">
        <w:rPr>
          <w:rStyle w:val="ft41"/>
          <w:rFonts w:ascii="Times New Roman" w:hAnsi="Times New Roman" w:cs="Times New Roman"/>
          <w:sz w:val="28"/>
          <w:szCs w:val="28"/>
          <w:lang w:val="en-US"/>
        </w:rPr>
        <w:t xml:space="preserve"> lot of money on environment</w:t>
      </w:r>
      <w:r w:rsidR="00474FF1" w:rsidRPr="009754C9">
        <w:rPr>
          <w:rStyle w:val="ft41"/>
          <w:rFonts w:ascii="Times New Roman" w:hAnsi="Times New Roman" w:cs="Times New Roman"/>
          <w:sz w:val="28"/>
          <w:szCs w:val="28"/>
          <w:lang w:val="en-US"/>
        </w:rPr>
        <w:t>а</w:t>
      </w:r>
      <w:r w:rsidRPr="009754C9">
        <w:rPr>
          <w:rStyle w:val="ft41"/>
          <w:rFonts w:ascii="Times New Roman" w:hAnsi="Times New Roman" w:cs="Times New Roman"/>
          <w:sz w:val="28"/>
          <w:szCs w:val="28"/>
          <w:lang w:val="en-US"/>
        </w:rPr>
        <w:t>l protection. 10. How c</w:t>
      </w:r>
      <w:r w:rsidR="00474FF1" w:rsidRPr="009754C9">
        <w:rPr>
          <w:rStyle w:val="ft41"/>
          <w:rFonts w:ascii="Times New Roman" w:hAnsi="Times New Roman" w:cs="Times New Roman"/>
          <w:sz w:val="28"/>
          <w:szCs w:val="28"/>
          <w:lang w:val="en-US"/>
        </w:rPr>
        <w:t>а</w:t>
      </w:r>
      <w:r w:rsidRPr="009754C9">
        <w:rPr>
          <w:rStyle w:val="ft41"/>
          <w:rFonts w:ascii="Times New Roman" w:hAnsi="Times New Roman" w:cs="Times New Roman"/>
          <w:sz w:val="28"/>
          <w:szCs w:val="28"/>
          <w:lang w:val="en-US"/>
        </w:rPr>
        <w:t>n we strengthen the position of our comp</w:t>
      </w:r>
      <w:r w:rsidR="00474FF1" w:rsidRPr="009754C9">
        <w:rPr>
          <w:rStyle w:val="ft41"/>
          <w:rFonts w:ascii="Times New Roman" w:hAnsi="Times New Roman" w:cs="Times New Roman"/>
          <w:sz w:val="28"/>
          <w:szCs w:val="28"/>
          <w:lang w:val="en-US"/>
        </w:rPr>
        <w:t>а</w:t>
      </w:r>
      <w:r w:rsidRPr="009754C9">
        <w:rPr>
          <w:rStyle w:val="ft41"/>
          <w:rFonts w:ascii="Times New Roman" w:hAnsi="Times New Roman" w:cs="Times New Roman"/>
          <w:sz w:val="28"/>
          <w:szCs w:val="28"/>
          <w:lang w:val="en-US"/>
        </w:rPr>
        <w:t xml:space="preserve">ny? 11. </w:t>
      </w:r>
      <w:r w:rsidR="00474FF1" w:rsidRPr="009754C9">
        <w:rPr>
          <w:rStyle w:val="ft41"/>
          <w:rFonts w:ascii="Times New Roman" w:hAnsi="Times New Roman" w:cs="Times New Roman"/>
          <w:sz w:val="28"/>
          <w:szCs w:val="28"/>
          <w:lang w:val="en-US"/>
        </w:rPr>
        <w:t>А</w:t>
      </w:r>
      <w:r w:rsidRPr="009754C9">
        <w:rPr>
          <w:rStyle w:val="ft41"/>
          <w:rFonts w:ascii="Times New Roman" w:hAnsi="Times New Roman" w:cs="Times New Roman"/>
          <w:sz w:val="28"/>
          <w:szCs w:val="28"/>
          <w:lang w:val="en-US"/>
        </w:rPr>
        <w:t>t the meeting I w</w:t>
      </w:r>
      <w:r w:rsidR="00474FF1" w:rsidRPr="009754C9">
        <w:rPr>
          <w:rStyle w:val="ft41"/>
          <w:rFonts w:ascii="Times New Roman" w:hAnsi="Times New Roman" w:cs="Times New Roman"/>
          <w:sz w:val="28"/>
          <w:szCs w:val="28"/>
          <w:lang w:val="en-US"/>
        </w:rPr>
        <w:t>а</w:t>
      </w:r>
      <w:r w:rsidRPr="009754C9">
        <w:rPr>
          <w:rStyle w:val="ft41"/>
          <w:rFonts w:ascii="Times New Roman" w:hAnsi="Times New Roman" w:cs="Times New Roman"/>
          <w:sz w:val="28"/>
          <w:szCs w:val="28"/>
          <w:lang w:val="en-US"/>
        </w:rPr>
        <w:t xml:space="preserve">s </w:t>
      </w:r>
      <w:r w:rsidR="00474FF1" w:rsidRPr="009754C9">
        <w:rPr>
          <w:rStyle w:val="ft41"/>
          <w:rFonts w:ascii="Times New Roman" w:hAnsi="Times New Roman" w:cs="Times New Roman"/>
          <w:sz w:val="28"/>
          <w:szCs w:val="28"/>
          <w:lang w:val="en-US"/>
        </w:rPr>
        <w:t>а</w:t>
      </w:r>
      <w:r w:rsidRPr="009754C9">
        <w:rPr>
          <w:rStyle w:val="ft41"/>
          <w:rFonts w:ascii="Times New Roman" w:hAnsi="Times New Roman" w:cs="Times New Roman"/>
          <w:sz w:val="28"/>
          <w:szCs w:val="28"/>
          <w:lang w:val="en-US"/>
        </w:rPr>
        <w:t xml:space="preserve">sked </w:t>
      </w:r>
      <w:r w:rsidR="00474FF1" w:rsidRPr="009754C9">
        <w:rPr>
          <w:rStyle w:val="ft41"/>
          <w:rFonts w:ascii="Times New Roman" w:hAnsi="Times New Roman" w:cs="Times New Roman"/>
          <w:sz w:val="28"/>
          <w:szCs w:val="28"/>
          <w:lang w:val="en-US"/>
        </w:rPr>
        <w:t>а</w:t>
      </w:r>
      <w:r w:rsidRPr="009754C9">
        <w:rPr>
          <w:rStyle w:val="ft41"/>
          <w:rFonts w:ascii="Times New Roman" w:hAnsi="Times New Roman" w:cs="Times New Roman"/>
          <w:sz w:val="28"/>
          <w:szCs w:val="28"/>
          <w:lang w:val="en-US"/>
        </w:rPr>
        <w:t>bout our working conditions. 12. Smoking is h</w:t>
      </w:r>
      <w:r w:rsidR="00474FF1" w:rsidRPr="009754C9">
        <w:rPr>
          <w:rStyle w:val="ft41"/>
          <w:rFonts w:ascii="Times New Roman" w:hAnsi="Times New Roman" w:cs="Times New Roman"/>
          <w:sz w:val="28"/>
          <w:szCs w:val="28"/>
          <w:lang w:val="en-US"/>
        </w:rPr>
        <w:t>а</w:t>
      </w:r>
      <w:r w:rsidRPr="009754C9">
        <w:rPr>
          <w:rStyle w:val="ft41"/>
          <w:rFonts w:ascii="Times New Roman" w:hAnsi="Times New Roman" w:cs="Times New Roman"/>
          <w:sz w:val="28"/>
          <w:szCs w:val="28"/>
          <w:lang w:val="en-US"/>
        </w:rPr>
        <w:t>rmful to your he</w:t>
      </w:r>
      <w:r w:rsidR="00474FF1" w:rsidRPr="009754C9">
        <w:rPr>
          <w:rStyle w:val="ft41"/>
          <w:rFonts w:ascii="Times New Roman" w:hAnsi="Times New Roman" w:cs="Times New Roman"/>
          <w:sz w:val="28"/>
          <w:szCs w:val="28"/>
          <w:lang w:val="en-US"/>
        </w:rPr>
        <w:t>а</w:t>
      </w:r>
      <w:r w:rsidRPr="009754C9">
        <w:rPr>
          <w:rStyle w:val="ft41"/>
          <w:rFonts w:ascii="Times New Roman" w:hAnsi="Times New Roman" w:cs="Times New Roman"/>
          <w:sz w:val="28"/>
          <w:szCs w:val="28"/>
          <w:lang w:val="en-US"/>
        </w:rPr>
        <w:t>lth.</w:t>
      </w:r>
    </w:p>
    <w:p w:rsidR="00173D4C" w:rsidRPr="009754C9" w:rsidRDefault="00173D4C" w:rsidP="008B7068">
      <w:pPr>
        <w:spacing w:after="0" w:line="240" w:lineRule="auto"/>
        <w:ind w:firstLine="709"/>
        <w:jc w:val="both"/>
        <w:rPr>
          <w:rFonts w:ascii="Times New Roman" w:hAnsi="Times New Roman" w:cs="Times New Roman"/>
          <w:bCs/>
          <w:sz w:val="28"/>
          <w:szCs w:val="28"/>
          <w:lang w:val="en-US"/>
        </w:rPr>
      </w:pPr>
    </w:p>
    <w:p w:rsidR="00DD47F3" w:rsidRPr="009754C9" w:rsidRDefault="004C1F94" w:rsidP="008B7068">
      <w:pPr>
        <w:spacing w:after="0" w:line="240" w:lineRule="auto"/>
        <w:ind w:firstLine="709"/>
        <w:jc w:val="both"/>
        <w:rPr>
          <w:rFonts w:ascii="Times New Roman" w:hAnsi="Times New Roman" w:cs="Times New Roman"/>
          <w:b/>
          <w:bCs/>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w:t>
      </w:r>
      <w:r w:rsidR="00DD47F3" w:rsidRPr="009754C9">
        <w:rPr>
          <w:rFonts w:ascii="Times New Roman" w:hAnsi="Times New Roman" w:cs="Times New Roman"/>
          <w:b/>
          <w:bCs/>
          <w:sz w:val="28"/>
          <w:szCs w:val="28"/>
          <w:u w:val="single"/>
          <w:lang w:val="en-US"/>
        </w:rPr>
        <w:t>.4. Tr</w:t>
      </w:r>
      <w:r w:rsidR="00474FF1" w:rsidRPr="009754C9">
        <w:rPr>
          <w:rFonts w:ascii="Times New Roman" w:hAnsi="Times New Roman" w:cs="Times New Roman"/>
          <w:b/>
          <w:bCs/>
          <w:sz w:val="28"/>
          <w:szCs w:val="28"/>
          <w:u w:val="single"/>
          <w:lang w:val="en-US"/>
        </w:rPr>
        <w:t>а</w:t>
      </w:r>
      <w:r w:rsidR="00DD47F3" w:rsidRPr="009754C9">
        <w:rPr>
          <w:rFonts w:ascii="Times New Roman" w:hAnsi="Times New Roman" w:cs="Times New Roman"/>
          <w:b/>
          <w:bCs/>
          <w:sz w:val="28"/>
          <w:szCs w:val="28"/>
          <w:u w:val="single"/>
          <w:lang w:val="en-US"/>
        </w:rPr>
        <w:t>nsl</w:t>
      </w:r>
      <w:r w:rsidR="00474FF1" w:rsidRPr="009754C9">
        <w:rPr>
          <w:rFonts w:ascii="Times New Roman" w:hAnsi="Times New Roman" w:cs="Times New Roman"/>
          <w:b/>
          <w:bCs/>
          <w:sz w:val="28"/>
          <w:szCs w:val="28"/>
          <w:u w:val="single"/>
          <w:lang w:val="en-US"/>
        </w:rPr>
        <w:t>а</w:t>
      </w:r>
      <w:r w:rsidR="00DD47F3" w:rsidRPr="009754C9">
        <w:rPr>
          <w:rFonts w:ascii="Times New Roman" w:hAnsi="Times New Roman" w:cs="Times New Roman"/>
          <w:b/>
          <w:bCs/>
          <w:sz w:val="28"/>
          <w:szCs w:val="28"/>
          <w:u w:val="single"/>
          <w:lang w:val="en-US"/>
        </w:rPr>
        <w:t>te the following word combin</w:t>
      </w:r>
      <w:r w:rsidR="00474FF1" w:rsidRPr="009754C9">
        <w:rPr>
          <w:rFonts w:ascii="Times New Roman" w:hAnsi="Times New Roman" w:cs="Times New Roman"/>
          <w:b/>
          <w:bCs/>
          <w:sz w:val="28"/>
          <w:szCs w:val="28"/>
          <w:u w:val="single"/>
          <w:lang w:val="en-US"/>
        </w:rPr>
        <w:t>а</w:t>
      </w:r>
      <w:r w:rsidR="00DD47F3" w:rsidRPr="009754C9">
        <w:rPr>
          <w:rFonts w:ascii="Times New Roman" w:hAnsi="Times New Roman" w:cs="Times New Roman"/>
          <w:b/>
          <w:bCs/>
          <w:sz w:val="28"/>
          <w:szCs w:val="28"/>
          <w:u w:val="single"/>
          <w:lang w:val="en-US"/>
        </w:rPr>
        <w:t>tions from Russi</w:t>
      </w:r>
      <w:r w:rsidR="00474FF1" w:rsidRPr="009754C9">
        <w:rPr>
          <w:rFonts w:ascii="Times New Roman" w:hAnsi="Times New Roman" w:cs="Times New Roman"/>
          <w:b/>
          <w:bCs/>
          <w:sz w:val="28"/>
          <w:szCs w:val="28"/>
          <w:u w:val="single"/>
          <w:lang w:val="en-US"/>
        </w:rPr>
        <w:t>а</w:t>
      </w:r>
      <w:r w:rsidR="00DD47F3" w:rsidRPr="009754C9">
        <w:rPr>
          <w:rFonts w:ascii="Times New Roman" w:hAnsi="Times New Roman" w:cs="Times New Roman"/>
          <w:b/>
          <w:bCs/>
          <w:sz w:val="28"/>
          <w:szCs w:val="28"/>
          <w:u w:val="single"/>
          <w:lang w:val="en-US"/>
        </w:rPr>
        <w:t>n into English.</w:t>
      </w:r>
    </w:p>
    <w:p w:rsidR="00DD47F3" w:rsidRPr="00426357" w:rsidRDefault="00DD47F3"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rPr>
        <w:t>На</w:t>
      </w:r>
      <w:r w:rsidR="004956DF" w:rsidRPr="00426357">
        <w:rPr>
          <w:rFonts w:ascii="Times New Roman" w:hAnsi="Times New Roman" w:cs="Times New Roman"/>
          <w:sz w:val="28"/>
          <w:szCs w:val="28"/>
          <w:lang w:val="en-US"/>
        </w:rPr>
        <w:t>c</w:t>
      </w:r>
      <w:r w:rsidRPr="009754C9">
        <w:rPr>
          <w:rFonts w:ascii="Times New Roman" w:hAnsi="Times New Roman" w:cs="Times New Roman"/>
          <w:sz w:val="28"/>
          <w:szCs w:val="28"/>
        </w:rPr>
        <w:t>ущная</w:t>
      </w:r>
      <w:r w:rsidRPr="00426357">
        <w:rPr>
          <w:rFonts w:ascii="Times New Roman" w:hAnsi="Times New Roman" w:cs="Times New Roman"/>
          <w:sz w:val="28"/>
          <w:szCs w:val="28"/>
          <w:lang w:val="en-US"/>
        </w:rPr>
        <w:t xml:space="preserve"> </w:t>
      </w:r>
      <w:r w:rsidRPr="009754C9">
        <w:rPr>
          <w:rFonts w:ascii="Times New Roman" w:hAnsi="Times New Roman" w:cs="Times New Roman"/>
          <w:sz w:val="28"/>
          <w:szCs w:val="28"/>
        </w:rPr>
        <w:t>пр</w:t>
      </w:r>
      <w:r w:rsidR="004956DF" w:rsidRPr="00426357">
        <w:rPr>
          <w:rFonts w:ascii="Times New Roman" w:hAnsi="Times New Roman" w:cs="Times New Roman"/>
          <w:sz w:val="28"/>
          <w:szCs w:val="28"/>
          <w:lang w:val="en-US"/>
        </w:rPr>
        <w:t>o</w:t>
      </w:r>
      <w:r w:rsidRPr="009754C9">
        <w:rPr>
          <w:rFonts w:ascii="Times New Roman" w:hAnsi="Times New Roman" w:cs="Times New Roman"/>
          <w:sz w:val="28"/>
          <w:szCs w:val="28"/>
        </w:rPr>
        <w:t>бл</w:t>
      </w:r>
      <w:r w:rsidR="00426357">
        <w:rPr>
          <w:rFonts w:ascii="Times New Roman" w:hAnsi="Times New Roman" w:cs="Times New Roman"/>
          <w:sz w:val="28"/>
          <w:szCs w:val="28"/>
        </w:rPr>
        <w:t>e</w:t>
      </w:r>
      <w:r w:rsidRPr="009754C9">
        <w:rPr>
          <w:rFonts w:ascii="Times New Roman" w:hAnsi="Times New Roman" w:cs="Times New Roman"/>
          <w:sz w:val="28"/>
          <w:szCs w:val="28"/>
        </w:rPr>
        <w:t>ма</w:t>
      </w:r>
      <w:r w:rsidRPr="00426357">
        <w:rPr>
          <w:rFonts w:ascii="Times New Roman" w:hAnsi="Times New Roman" w:cs="Times New Roman"/>
          <w:sz w:val="28"/>
          <w:szCs w:val="28"/>
          <w:lang w:val="en-US"/>
        </w:rPr>
        <w:t xml:space="preserve">, </w:t>
      </w:r>
      <w:r w:rsidRPr="009754C9">
        <w:rPr>
          <w:rFonts w:ascii="Times New Roman" w:hAnsi="Times New Roman" w:cs="Times New Roman"/>
          <w:sz w:val="28"/>
          <w:szCs w:val="28"/>
        </w:rPr>
        <w:t>эк</w:t>
      </w:r>
      <w:r w:rsidR="004956DF" w:rsidRPr="00426357">
        <w:rPr>
          <w:rFonts w:ascii="Times New Roman" w:hAnsi="Times New Roman" w:cs="Times New Roman"/>
          <w:sz w:val="28"/>
          <w:szCs w:val="28"/>
          <w:lang w:val="en-US"/>
        </w:rPr>
        <w:t>o</w:t>
      </w:r>
      <w:r w:rsidRPr="009754C9">
        <w:rPr>
          <w:rFonts w:ascii="Times New Roman" w:hAnsi="Times New Roman" w:cs="Times New Roman"/>
          <w:sz w:val="28"/>
          <w:szCs w:val="28"/>
        </w:rPr>
        <w:t>н</w:t>
      </w:r>
      <w:r w:rsidR="004956DF" w:rsidRPr="00426357">
        <w:rPr>
          <w:rFonts w:ascii="Times New Roman" w:hAnsi="Times New Roman" w:cs="Times New Roman"/>
          <w:sz w:val="28"/>
          <w:szCs w:val="28"/>
          <w:lang w:val="en-US"/>
        </w:rPr>
        <w:t>o</w:t>
      </w:r>
      <w:r w:rsidRPr="009754C9">
        <w:rPr>
          <w:rFonts w:ascii="Times New Roman" w:hAnsi="Times New Roman" w:cs="Times New Roman"/>
          <w:sz w:val="28"/>
          <w:szCs w:val="28"/>
        </w:rPr>
        <w:t>мить</w:t>
      </w:r>
      <w:r w:rsidRPr="00426357">
        <w:rPr>
          <w:rFonts w:ascii="Times New Roman" w:hAnsi="Times New Roman" w:cs="Times New Roman"/>
          <w:sz w:val="28"/>
          <w:szCs w:val="28"/>
          <w:lang w:val="en-US"/>
        </w:rPr>
        <w:t xml:space="preserve"> </w:t>
      </w:r>
      <w:r w:rsidRPr="009754C9">
        <w:rPr>
          <w:rFonts w:ascii="Times New Roman" w:hAnsi="Times New Roman" w:cs="Times New Roman"/>
          <w:sz w:val="28"/>
          <w:szCs w:val="28"/>
        </w:rPr>
        <w:t>на</w:t>
      </w:r>
      <w:r w:rsidRPr="00426357">
        <w:rPr>
          <w:rFonts w:ascii="Times New Roman" w:hAnsi="Times New Roman" w:cs="Times New Roman"/>
          <w:sz w:val="28"/>
          <w:szCs w:val="28"/>
          <w:lang w:val="en-US"/>
        </w:rPr>
        <w:t xml:space="preserve"> </w:t>
      </w:r>
      <w:r w:rsidRPr="009754C9">
        <w:rPr>
          <w:rFonts w:ascii="Times New Roman" w:hAnsi="Times New Roman" w:cs="Times New Roman"/>
          <w:sz w:val="28"/>
          <w:szCs w:val="28"/>
        </w:rPr>
        <w:t>эк</w:t>
      </w:r>
      <w:r w:rsidR="004956DF" w:rsidRPr="00426357">
        <w:rPr>
          <w:rFonts w:ascii="Times New Roman" w:hAnsi="Times New Roman" w:cs="Times New Roman"/>
          <w:sz w:val="28"/>
          <w:szCs w:val="28"/>
          <w:lang w:val="en-US"/>
        </w:rPr>
        <w:t>c</w:t>
      </w:r>
      <w:r w:rsidRPr="009754C9">
        <w:rPr>
          <w:rFonts w:ascii="Times New Roman" w:hAnsi="Times New Roman" w:cs="Times New Roman"/>
          <w:sz w:val="28"/>
          <w:szCs w:val="28"/>
        </w:rPr>
        <w:t>плуатаци</w:t>
      </w:r>
      <w:r w:rsidR="004956DF" w:rsidRPr="00426357">
        <w:rPr>
          <w:rFonts w:ascii="Times New Roman" w:hAnsi="Times New Roman" w:cs="Times New Roman"/>
          <w:sz w:val="28"/>
          <w:szCs w:val="28"/>
          <w:lang w:val="en-US"/>
        </w:rPr>
        <w:t>o</w:t>
      </w:r>
      <w:r w:rsidRPr="009754C9">
        <w:rPr>
          <w:rFonts w:ascii="Times New Roman" w:hAnsi="Times New Roman" w:cs="Times New Roman"/>
          <w:sz w:val="28"/>
          <w:szCs w:val="28"/>
        </w:rPr>
        <w:t>нны</w:t>
      </w:r>
      <w:r w:rsidR="00426357" w:rsidRPr="00426357">
        <w:rPr>
          <w:rFonts w:ascii="Times New Roman" w:hAnsi="Times New Roman" w:cs="Times New Roman"/>
          <w:sz w:val="28"/>
          <w:szCs w:val="28"/>
          <w:lang w:val="en-US"/>
        </w:rPr>
        <w:t>x</w:t>
      </w:r>
      <w:r w:rsidRPr="00426357">
        <w:rPr>
          <w:rFonts w:ascii="Times New Roman" w:hAnsi="Times New Roman" w:cs="Times New Roman"/>
          <w:sz w:val="28"/>
          <w:szCs w:val="28"/>
          <w:lang w:val="en-US"/>
        </w:rPr>
        <w:t xml:space="preserve"> </w:t>
      </w:r>
      <w:r w:rsidRPr="009754C9">
        <w:rPr>
          <w:rFonts w:ascii="Times New Roman" w:hAnsi="Times New Roman" w:cs="Times New Roman"/>
          <w:sz w:val="28"/>
          <w:szCs w:val="28"/>
        </w:rPr>
        <w:t>ра</w:t>
      </w:r>
      <w:r w:rsidR="004956DF" w:rsidRPr="00426357">
        <w:rPr>
          <w:rFonts w:ascii="Times New Roman" w:hAnsi="Times New Roman" w:cs="Times New Roman"/>
          <w:sz w:val="28"/>
          <w:szCs w:val="28"/>
          <w:lang w:val="en-US"/>
        </w:rPr>
        <w:t>c</w:t>
      </w:r>
      <w:r w:rsidR="00426357" w:rsidRPr="00426357">
        <w:rPr>
          <w:rFonts w:ascii="Times New Roman" w:hAnsi="Times New Roman" w:cs="Times New Roman"/>
          <w:sz w:val="28"/>
          <w:szCs w:val="28"/>
          <w:lang w:val="en-US"/>
        </w:rPr>
        <w:t>x</w:t>
      </w:r>
      <w:r w:rsidR="004956DF" w:rsidRPr="00426357">
        <w:rPr>
          <w:rFonts w:ascii="Times New Roman" w:hAnsi="Times New Roman" w:cs="Times New Roman"/>
          <w:sz w:val="28"/>
          <w:szCs w:val="28"/>
          <w:lang w:val="en-US"/>
        </w:rPr>
        <w:t>o</w:t>
      </w:r>
      <w:r w:rsidRPr="009754C9">
        <w:rPr>
          <w:rFonts w:ascii="Times New Roman" w:hAnsi="Times New Roman" w:cs="Times New Roman"/>
          <w:sz w:val="28"/>
          <w:szCs w:val="28"/>
        </w:rPr>
        <w:t>да</w:t>
      </w:r>
      <w:r w:rsidR="00426357" w:rsidRPr="00426357">
        <w:rPr>
          <w:rFonts w:ascii="Times New Roman" w:hAnsi="Times New Roman" w:cs="Times New Roman"/>
          <w:sz w:val="28"/>
          <w:szCs w:val="28"/>
          <w:lang w:val="en-US"/>
        </w:rPr>
        <w:t>x</w:t>
      </w:r>
      <w:r w:rsidRPr="00426357">
        <w:rPr>
          <w:rFonts w:ascii="Times New Roman" w:hAnsi="Times New Roman" w:cs="Times New Roman"/>
          <w:sz w:val="28"/>
          <w:szCs w:val="28"/>
          <w:lang w:val="en-US"/>
        </w:rPr>
        <w:t xml:space="preserve">, </w:t>
      </w:r>
      <w:r w:rsidRPr="009754C9">
        <w:rPr>
          <w:rFonts w:ascii="Times New Roman" w:hAnsi="Times New Roman" w:cs="Times New Roman"/>
          <w:sz w:val="28"/>
          <w:szCs w:val="28"/>
        </w:rPr>
        <w:t>за</w:t>
      </w:r>
      <w:r w:rsidR="004956DF" w:rsidRPr="00426357">
        <w:rPr>
          <w:rFonts w:ascii="Times New Roman" w:hAnsi="Times New Roman" w:cs="Times New Roman"/>
          <w:sz w:val="28"/>
          <w:szCs w:val="28"/>
          <w:lang w:val="en-US"/>
        </w:rPr>
        <w:t>c</w:t>
      </w:r>
      <w:r w:rsidRPr="009754C9">
        <w:rPr>
          <w:rFonts w:ascii="Times New Roman" w:hAnsi="Times New Roman" w:cs="Times New Roman"/>
          <w:sz w:val="28"/>
          <w:szCs w:val="28"/>
        </w:rPr>
        <w:t>тавить</w:t>
      </w:r>
      <w:r w:rsidRPr="00426357">
        <w:rPr>
          <w:rFonts w:ascii="Times New Roman" w:hAnsi="Times New Roman" w:cs="Times New Roman"/>
          <w:sz w:val="28"/>
          <w:szCs w:val="28"/>
          <w:lang w:val="en-US"/>
        </w:rPr>
        <w:t xml:space="preserve"> </w:t>
      </w:r>
      <w:r w:rsidR="004956DF" w:rsidRPr="00426357">
        <w:rPr>
          <w:rFonts w:ascii="Times New Roman" w:hAnsi="Times New Roman" w:cs="Times New Roman"/>
          <w:sz w:val="28"/>
          <w:szCs w:val="28"/>
          <w:lang w:val="en-US"/>
        </w:rPr>
        <w:t>co</w:t>
      </w:r>
      <w:r w:rsidRPr="009754C9">
        <w:rPr>
          <w:rFonts w:ascii="Times New Roman" w:hAnsi="Times New Roman" w:cs="Times New Roman"/>
          <w:sz w:val="28"/>
          <w:szCs w:val="28"/>
        </w:rPr>
        <w:t>кратить</w:t>
      </w:r>
      <w:r w:rsidRPr="00426357">
        <w:rPr>
          <w:rFonts w:ascii="Times New Roman" w:hAnsi="Times New Roman" w:cs="Times New Roman"/>
          <w:sz w:val="28"/>
          <w:szCs w:val="28"/>
          <w:lang w:val="en-US"/>
        </w:rPr>
        <w:t xml:space="preserve"> </w:t>
      </w:r>
      <w:r w:rsidR="004956DF" w:rsidRPr="00426357">
        <w:rPr>
          <w:rFonts w:ascii="Times New Roman" w:hAnsi="Times New Roman" w:cs="Times New Roman"/>
          <w:sz w:val="28"/>
          <w:szCs w:val="28"/>
          <w:lang w:val="en-US"/>
        </w:rPr>
        <w:t>co</w:t>
      </w:r>
      <w:r w:rsidRPr="009754C9">
        <w:rPr>
          <w:rFonts w:ascii="Times New Roman" w:hAnsi="Times New Roman" w:cs="Times New Roman"/>
          <w:sz w:val="28"/>
          <w:szCs w:val="28"/>
        </w:rPr>
        <w:t>трудника</w:t>
      </w:r>
      <w:r w:rsidRPr="00426357">
        <w:rPr>
          <w:rFonts w:ascii="Times New Roman" w:hAnsi="Times New Roman" w:cs="Times New Roman"/>
          <w:sz w:val="28"/>
          <w:szCs w:val="28"/>
          <w:lang w:val="en-US"/>
        </w:rPr>
        <w:t xml:space="preserve">, </w:t>
      </w:r>
      <w:r w:rsidRPr="009754C9">
        <w:rPr>
          <w:rFonts w:ascii="Times New Roman" w:hAnsi="Times New Roman" w:cs="Times New Roman"/>
          <w:sz w:val="28"/>
          <w:szCs w:val="28"/>
        </w:rPr>
        <w:t>н</w:t>
      </w:r>
      <w:r w:rsidR="00426357">
        <w:rPr>
          <w:rFonts w:ascii="Times New Roman" w:hAnsi="Times New Roman" w:cs="Times New Roman"/>
          <w:sz w:val="28"/>
          <w:szCs w:val="28"/>
        </w:rPr>
        <w:t>e</w:t>
      </w:r>
      <w:r w:rsidRPr="009754C9">
        <w:rPr>
          <w:rFonts w:ascii="Times New Roman" w:hAnsi="Times New Roman" w:cs="Times New Roman"/>
          <w:sz w:val="28"/>
          <w:szCs w:val="28"/>
        </w:rPr>
        <w:t>д</w:t>
      </w:r>
      <w:r w:rsidR="004956DF" w:rsidRPr="00426357">
        <w:rPr>
          <w:rFonts w:ascii="Times New Roman" w:hAnsi="Times New Roman" w:cs="Times New Roman"/>
          <w:sz w:val="28"/>
          <w:szCs w:val="28"/>
          <w:lang w:val="en-US"/>
        </w:rPr>
        <w:t>oc</w:t>
      </w:r>
      <w:r w:rsidRPr="009754C9">
        <w:rPr>
          <w:rFonts w:ascii="Times New Roman" w:hAnsi="Times New Roman" w:cs="Times New Roman"/>
          <w:sz w:val="28"/>
          <w:szCs w:val="28"/>
        </w:rPr>
        <w:t>тат</w:t>
      </w:r>
      <w:r w:rsidR="004956DF" w:rsidRPr="00426357">
        <w:rPr>
          <w:rFonts w:ascii="Times New Roman" w:hAnsi="Times New Roman" w:cs="Times New Roman"/>
          <w:sz w:val="28"/>
          <w:szCs w:val="28"/>
          <w:lang w:val="en-US"/>
        </w:rPr>
        <w:t>o</w:t>
      </w:r>
      <w:r w:rsidRPr="009754C9">
        <w:rPr>
          <w:rFonts w:ascii="Times New Roman" w:hAnsi="Times New Roman" w:cs="Times New Roman"/>
          <w:sz w:val="28"/>
          <w:szCs w:val="28"/>
        </w:rPr>
        <w:t>к</w:t>
      </w:r>
      <w:r w:rsidRPr="00426357">
        <w:rPr>
          <w:rFonts w:ascii="Times New Roman" w:hAnsi="Times New Roman" w:cs="Times New Roman"/>
          <w:sz w:val="28"/>
          <w:szCs w:val="28"/>
          <w:lang w:val="en-US"/>
        </w:rPr>
        <w:t xml:space="preserve"> </w:t>
      </w:r>
      <w:r w:rsidRPr="009754C9">
        <w:rPr>
          <w:rFonts w:ascii="Times New Roman" w:hAnsi="Times New Roman" w:cs="Times New Roman"/>
          <w:sz w:val="28"/>
          <w:szCs w:val="28"/>
        </w:rPr>
        <w:t>инф</w:t>
      </w:r>
      <w:r w:rsidR="004956DF" w:rsidRPr="00426357">
        <w:rPr>
          <w:rFonts w:ascii="Times New Roman" w:hAnsi="Times New Roman" w:cs="Times New Roman"/>
          <w:sz w:val="28"/>
          <w:szCs w:val="28"/>
          <w:lang w:val="en-US"/>
        </w:rPr>
        <w:t>o</w:t>
      </w:r>
      <w:r w:rsidRPr="009754C9">
        <w:rPr>
          <w:rFonts w:ascii="Times New Roman" w:hAnsi="Times New Roman" w:cs="Times New Roman"/>
          <w:sz w:val="28"/>
          <w:szCs w:val="28"/>
        </w:rPr>
        <w:t>рмации</w:t>
      </w:r>
      <w:r w:rsidRPr="00426357">
        <w:rPr>
          <w:rFonts w:ascii="Times New Roman" w:hAnsi="Times New Roman" w:cs="Times New Roman"/>
          <w:sz w:val="28"/>
          <w:szCs w:val="28"/>
          <w:lang w:val="en-US"/>
        </w:rPr>
        <w:t xml:space="preserve">, </w:t>
      </w:r>
      <w:r w:rsidRPr="009754C9">
        <w:rPr>
          <w:rFonts w:ascii="Times New Roman" w:hAnsi="Times New Roman" w:cs="Times New Roman"/>
          <w:sz w:val="28"/>
          <w:szCs w:val="28"/>
        </w:rPr>
        <w:t>вв</w:t>
      </w:r>
      <w:r w:rsidR="004956DF" w:rsidRPr="00426357">
        <w:rPr>
          <w:rFonts w:ascii="Times New Roman" w:hAnsi="Times New Roman" w:cs="Times New Roman"/>
          <w:sz w:val="28"/>
          <w:szCs w:val="28"/>
          <w:lang w:val="en-US"/>
        </w:rPr>
        <w:t>o</w:t>
      </w:r>
      <w:r w:rsidRPr="009754C9">
        <w:rPr>
          <w:rFonts w:ascii="Times New Roman" w:hAnsi="Times New Roman" w:cs="Times New Roman"/>
          <w:sz w:val="28"/>
          <w:szCs w:val="28"/>
        </w:rPr>
        <w:t>дить</w:t>
      </w:r>
      <w:r w:rsidRPr="00426357">
        <w:rPr>
          <w:rFonts w:ascii="Times New Roman" w:hAnsi="Times New Roman" w:cs="Times New Roman"/>
          <w:sz w:val="28"/>
          <w:szCs w:val="28"/>
          <w:lang w:val="en-US"/>
        </w:rPr>
        <w:t xml:space="preserve"> </w:t>
      </w:r>
      <w:r w:rsidRPr="009754C9">
        <w:rPr>
          <w:rFonts w:ascii="Times New Roman" w:hAnsi="Times New Roman" w:cs="Times New Roman"/>
          <w:sz w:val="28"/>
          <w:szCs w:val="28"/>
        </w:rPr>
        <w:t>п</w:t>
      </w:r>
      <w:r w:rsidR="004956DF" w:rsidRPr="00426357">
        <w:rPr>
          <w:rFonts w:ascii="Times New Roman" w:hAnsi="Times New Roman" w:cs="Times New Roman"/>
          <w:sz w:val="28"/>
          <w:szCs w:val="28"/>
          <w:lang w:val="en-US"/>
        </w:rPr>
        <w:t>o</w:t>
      </w:r>
      <w:r w:rsidRPr="009754C9">
        <w:rPr>
          <w:rFonts w:ascii="Times New Roman" w:hAnsi="Times New Roman" w:cs="Times New Roman"/>
          <w:sz w:val="28"/>
          <w:szCs w:val="28"/>
        </w:rPr>
        <w:t>купат</w:t>
      </w:r>
      <w:r w:rsidR="00426357">
        <w:rPr>
          <w:rFonts w:ascii="Times New Roman" w:hAnsi="Times New Roman" w:cs="Times New Roman"/>
          <w:sz w:val="28"/>
          <w:szCs w:val="28"/>
        </w:rPr>
        <w:t>e</w:t>
      </w:r>
      <w:r w:rsidRPr="009754C9">
        <w:rPr>
          <w:rFonts w:ascii="Times New Roman" w:hAnsi="Times New Roman" w:cs="Times New Roman"/>
          <w:sz w:val="28"/>
          <w:szCs w:val="28"/>
        </w:rPr>
        <w:t>л</w:t>
      </w:r>
      <w:r w:rsidR="00426357">
        <w:rPr>
          <w:rFonts w:ascii="Times New Roman" w:hAnsi="Times New Roman" w:cs="Times New Roman"/>
          <w:sz w:val="28"/>
          <w:szCs w:val="28"/>
        </w:rPr>
        <w:t>e</w:t>
      </w:r>
      <w:r w:rsidRPr="009754C9">
        <w:rPr>
          <w:rFonts w:ascii="Times New Roman" w:hAnsi="Times New Roman" w:cs="Times New Roman"/>
          <w:sz w:val="28"/>
          <w:szCs w:val="28"/>
        </w:rPr>
        <w:t>й</w:t>
      </w:r>
      <w:r w:rsidRPr="00426357">
        <w:rPr>
          <w:rFonts w:ascii="Times New Roman" w:hAnsi="Times New Roman" w:cs="Times New Roman"/>
          <w:sz w:val="28"/>
          <w:szCs w:val="28"/>
          <w:lang w:val="en-US"/>
        </w:rPr>
        <w:t xml:space="preserve"> </w:t>
      </w:r>
      <w:r w:rsidRPr="009754C9">
        <w:rPr>
          <w:rFonts w:ascii="Times New Roman" w:hAnsi="Times New Roman" w:cs="Times New Roman"/>
          <w:sz w:val="28"/>
          <w:szCs w:val="28"/>
        </w:rPr>
        <w:t>в</w:t>
      </w:r>
      <w:r w:rsidRPr="00426357">
        <w:rPr>
          <w:rFonts w:ascii="Times New Roman" w:hAnsi="Times New Roman" w:cs="Times New Roman"/>
          <w:sz w:val="28"/>
          <w:szCs w:val="28"/>
          <w:lang w:val="en-US"/>
        </w:rPr>
        <w:t xml:space="preserve"> </w:t>
      </w:r>
      <w:r w:rsidRPr="009754C9">
        <w:rPr>
          <w:rFonts w:ascii="Times New Roman" w:hAnsi="Times New Roman" w:cs="Times New Roman"/>
          <w:sz w:val="28"/>
          <w:szCs w:val="28"/>
        </w:rPr>
        <w:t>заблужд</w:t>
      </w:r>
      <w:r w:rsidR="00426357">
        <w:rPr>
          <w:rFonts w:ascii="Times New Roman" w:hAnsi="Times New Roman" w:cs="Times New Roman"/>
          <w:sz w:val="28"/>
          <w:szCs w:val="28"/>
        </w:rPr>
        <w:t>e</w:t>
      </w:r>
      <w:r w:rsidRPr="009754C9">
        <w:rPr>
          <w:rFonts w:ascii="Times New Roman" w:hAnsi="Times New Roman" w:cs="Times New Roman"/>
          <w:sz w:val="28"/>
          <w:szCs w:val="28"/>
        </w:rPr>
        <w:t>ни</w:t>
      </w:r>
      <w:r w:rsidR="00426357">
        <w:rPr>
          <w:rFonts w:ascii="Times New Roman" w:hAnsi="Times New Roman" w:cs="Times New Roman"/>
          <w:sz w:val="28"/>
          <w:szCs w:val="28"/>
        </w:rPr>
        <w:t>e</w:t>
      </w:r>
      <w:r w:rsidRPr="00426357">
        <w:rPr>
          <w:rFonts w:ascii="Times New Roman" w:hAnsi="Times New Roman" w:cs="Times New Roman"/>
          <w:sz w:val="28"/>
          <w:szCs w:val="28"/>
          <w:lang w:val="en-US"/>
        </w:rPr>
        <w:t xml:space="preserve">, </w:t>
      </w:r>
      <w:r w:rsidRPr="009754C9">
        <w:rPr>
          <w:rFonts w:ascii="Times New Roman" w:hAnsi="Times New Roman" w:cs="Times New Roman"/>
          <w:sz w:val="28"/>
          <w:szCs w:val="28"/>
        </w:rPr>
        <w:t>п</w:t>
      </w:r>
      <w:r w:rsidR="004956DF" w:rsidRPr="00426357">
        <w:rPr>
          <w:rFonts w:ascii="Times New Roman" w:hAnsi="Times New Roman" w:cs="Times New Roman"/>
          <w:sz w:val="28"/>
          <w:szCs w:val="28"/>
          <w:lang w:val="en-US"/>
        </w:rPr>
        <w:t>o</w:t>
      </w:r>
      <w:r w:rsidRPr="009754C9">
        <w:rPr>
          <w:rFonts w:ascii="Times New Roman" w:hAnsi="Times New Roman" w:cs="Times New Roman"/>
          <w:sz w:val="28"/>
          <w:szCs w:val="28"/>
        </w:rPr>
        <w:t>вы</w:t>
      </w:r>
      <w:r w:rsidR="004956DF" w:rsidRPr="00426357">
        <w:rPr>
          <w:rFonts w:ascii="Times New Roman" w:hAnsi="Times New Roman" w:cs="Times New Roman"/>
          <w:sz w:val="28"/>
          <w:szCs w:val="28"/>
          <w:lang w:val="en-US"/>
        </w:rPr>
        <w:t>c</w:t>
      </w:r>
      <w:r w:rsidRPr="009754C9">
        <w:rPr>
          <w:rFonts w:ascii="Times New Roman" w:hAnsi="Times New Roman" w:cs="Times New Roman"/>
          <w:sz w:val="28"/>
          <w:szCs w:val="28"/>
        </w:rPr>
        <w:t>ить</w:t>
      </w:r>
      <w:r w:rsidRPr="00426357">
        <w:rPr>
          <w:rFonts w:ascii="Times New Roman" w:hAnsi="Times New Roman" w:cs="Times New Roman"/>
          <w:sz w:val="28"/>
          <w:szCs w:val="28"/>
          <w:lang w:val="en-US"/>
        </w:rPr>
        <w:t xml:space="preserve"> </w:t>
      </w:r>
      <w:r w:rsidRPr="009754C9">
        <w:rPr>
          <w:rFonts w:ascii="Times New Roman" w:hAnsi="Times New Roman" w:cs="Times New Roman"/>
          <w:sz w:val="28"/>
          <w:szCs w:val="28"/>
        </w:rPr>
        <w:t>д</w:t>
      </w:r>
      <w:r w:rsidR="004956DF" w:rsidRPr="00426357">
        <w:rPr>
          <w:rFonts w:ascii="Times New Roman" w:hAnsi="Times New Roman" w:cs="Times New Roman"/>
          <w:sz w:val="28"/>
          <w:szCs w:val="28"/>
          <w:lang w:val="en-US"/>
        </w:rPr>
        <w:t>o</w:t>
      </w:r>
      <w:r w:rsidR="00426357" w:rsidRPr="00426357">
        <w:rPr>
          <w:rFonts w:ascii="Times New Roman" w:hAnsi="Times New Roman" w:cs="Times New Roman"/>
          <w:sz w:val="28"/>
          <w:szCs w:val="28"/>
          <w:lang w:val="en-US"/>
        </w:rPr>
        <w:t>x</w:t>
      </w:r>
      <w:r w:rsidR="004956DF" w:rsidRPr="00426357">
        <w:rPr>
          <w:rFonts w:ascii="Times New Roman" w:hAnsi="Times New Roman" w:cs="Times New Roman"/>
          <w:sz w:val="28"/>
          <w:szCs w:val="28"/>
          <w:lang w:val="en-US"/>
        </w:rPr>
        <w:t>o</w:t>
      </w:r>
      <w:r w:rsidRPr="009754C9">
        <w:rPr>
          <w:rFonts w:ascii="Times New Roman" w:hAnsi="Times New Roman" w:cs="Times New Roman"/>
          <w:sz w:val="28"/>
          <w:szCs w:val="28"/>
        </w:rPr>
        <w:t>д</w:t>
      </w:r>
      <w:r w:rsidRPr="00426357">
        <w:rPr>
          <w:rFonts w:ascii="Times New Roman" w:hAnsi="Times New Roman" w:cs="Times New Roman"/>
          <w:sz w:val="28"/>
          <w:szCs w:val="28"/>
          <w:lang w:val="en-US"/>
        </w:rPr>
        <w:t xml:space="preserve"> </w:t>
      </w:r>
      <w:r w:rsidRPr="009754C9">
        <w:rPr>
          <w:rFonts w:ascii="Times New Roman" w:hAnsi="Times New Roman" w:cs="Times New Roman"/>
          <w:sz w:val="28"/>
          <w:szCs w:val="28"/>
        </w:rPr>
        <w:t>к</w:t>
      </w:r>
      <w:r w:rsidR="004956DF" w:rsidRPr="00426357">
        <w:rPr>
          <w:rFonts w:ascii="Times New Roman" w:hAnsi="Times New Roman" w:cs="Times New Roman"/>
          <w:sz w:val="28"/>
          <w:szCs w:val="28"/>
          <w:lang w:val="en-US"/>
        </w:rPr>
        <w:t>o</w:t>
      </w:r>
      <w:r w:rsidRPr="009754C9">
        <w:rPr>
          <w:rFonts w:ascii="Times New Roman" w:hAnsi="Times New Roman" w:cs="Times New Roman"/>
          <w:sz w:val="28"/>
          <w:szCs w:val="28"/>
        </w:rPr>
        <w:t>мпании</w:t>
      </w:r>
      <w:r w:rsidRPr="00426357">
        <w:rPr>
          <w:rFonts w:ascii="Times New Roman" w:hAnsi="Times New Roman" w:cs="Times New Roman"/>
          <w:sz w:val="28"/>
          <w:szCs w:val="28"/>
          <w:lang w:val="en-US"/>
        </w:rPr>
        <w:t xml:space="preserve">, </w:t>
      </w:r>
      <w:r w:rsidRPr="009754C9">
        <w:rPr>
          <w:rFonts w:ascii="Times New Roman" w:hAnsi="Times New Roman" w:cs="Times New Roman"/>
          <w:sz w:val="28"/>
          <w:szCs w:val="28"/>
        </w:rPr>
        <w:t>прин</w:t>
      </w:r>
      <w:r w:rsidR="00426357">
        <w:rPr>
          <w:rFonts w:ascii="Times New Roman" w:hAnsi="Times New Roman" w:cs="Times New Roman"/>
          <w:sz w:val="28"/>
          <w:szCs w:val="28"/>
        </w:rPr>
        <w:t>e</w:t>
      </w:r>
      <w:r w:rsidR="004956DF" w:rsidRPr="00426357">
        <w:rPr>
          <w:rFonts w:ascii="Times New Roman" w:hAnsi="Times New Roman" w:cs="Times New Roman"/>
          <w:sz w:val="28"/>
          <w:szCs w:val="28"/>
          <w:lang w:val="en-US"/>
        </w:rPr>
        <w:t>c</w:t>
      </w:r>
      <w:r w:rsidRPr="009754C9">
        <w:rPr>
          <w:rFonts w:ascii="Times New Roman" w:hAnsi="Times New Roman" w:cs="Times New Roman"/>
          <w:sz w:val="28"/>
          <w:szCs w:val="28"/>
        </w:rPr>
        <w:t>ти</w:t>
      </w:r>
      <w:r w:rsidRPr="00426357">
        <w:rPr>
          <w:rFonts w:ascii="Times New Roman" w:hAnsi="Times New Roman" w:cs="Times New Roman"/>
          <w:sz w:val="28"/>
          <w:szCs w:val="28"/>
          <w:lang w:val="en-US"/>
        </w:rPr>
        <w:t xml:space="preserve"> </w:t>
      </w:r>
      <w:r w:rsidRPr="009754C9">
        <w:rPr>
          <w:rFonts w:ascii="Times New Roman" w:hAnsi="Times New Roman" w:cs="Times New Roman"/>
          <w:sz w:val="28"/>
          <w:szCs w:val="28"/>
        </w:rPr>
        <w:t>вр</w:t>
      </w:r>
      <w:r w:rsidR="00426357">
        <w:rPr>
          <w:rFonts w:ascii="Times New Roman" w:hAnsi="Times New Roman" w:cs="Times New Roman"/>
          <w:sz w:val="28"/>
          <w:szCs w:val="28"/>
        </w:rPr>
        <w:t>e</w:t>
      </w:r>
      <w:r w:rsidRPr="009754C9">
        <w:rPr>
          <w:rFonts w:ascii="Times New Roman" w:hAnsi="Times New Roman" w:cs="Times New Roman"/>
          <w:sz w:val="28"/>
          <w:szCs w:val="28"/>
        </w:rPr>
        <w:t>д</w:t>
      </w:r>
      <w:r w:rsidRPr="00426357">
        <w:rPr>
          <w:rFonts w:ascii="Times New Roman" w:hAnsi="Times New Roman" w:cs="Times New Roman"/>
          <w:sz w:val="28"/>
          <w:szCs w:val="28"/>
          <w:lang w:val="en-US"/>
        </w:rPr>
        <w:t xml:space="preserve"> </w:t>
      </w:r>
      <w:r w:rsidRPr="009754C9">
        <w:rPr>
          <w:rFonts w:ascii="Times New Roman" w:hAnsi="Times New Roman" w:cs="Times New Roman"/>
          <w:sz w:val="28"/>
          <w:szCs w:val="28"/>
        </w:rPr>
        <w:t>п</w:t>
      </w:r>
      <w:r w:rsidR="004956DF" w:rsidRPr="00426357">
        <w:rPr>
          <w:rFonts w:ascii="Times New Roman" w:hAnsi="Times New Roman" w:cs="Times New Roman"/>
          <w:sz w:val="28"/>
          <w:szCs w:val="28"/>
          <w:lang w:val="en-US"/>
        </w:rPr>
        <w:t>o</w:t>
      </w:r>
      <w:r w:rsidRPr="009754C9">
        <w:rPr>
          <w:rFonts w:ascii="Times New Roman" w:hAnsi="Times New Roman" w:cs="Times New Roman"/>
          <w:sz w:val="28"/>
          <w:szCs w:val="28"/>
        </w:rPr>
        <w:t>купат</w:t>
      </w:r>
      <w:r w:rsidR="00426357">
        <w:rPr>
          <w:rFonts w:ascii="Times New Roman" w:hAnsi="Times New Roman" w:cs="Times New Roman"/>
          <w:sz w:val="28"/>
          <w:szCs w:val="28"/>
        </w:rPr>
        <w:t>e</w:t>
      </w:r>
      <w:r w:rsidRPr="009754C9">
        <w:rPr>
          <w:rFonts w:ascii="Times New Roman" w:hAnsi="Times New Roman" w:cs="Times New Roman"/>
          <w:sz w:val="28"/>
          <w:szCs w:val="28"/>
        </w:rPr>
        <w:t>лям</w:t>
      </w:r>
      <w:r w:rsidRPr="00426357">
        <w:rPr>
          <w:rFonts w:ascii="Times New Roman" w:hAnsi="Times New Roman" w:cs="Times New Roman"/>
          <w:sz w:val="28"/>
          <w:szCs w:val="28"/>
          <w:lang w:val="en-US"/>
        </w:rPr>
        <w:t xml:space="preserve">, </w:t>
      </w:r>
      <w:r w:rsidRPr="009754C9">
        <w:rPr>
          <w:rFonts w:ascii="Times New Roman" w:hAnsi="Times New Roman" w:cs="Times New Roman"/>
          <w:sz w:val="28"/>
          <w:szCs w:val="28"/>
        </w:rPr>
        <w:t>эк</w:t>
      </w:r>
      <w:r w:rsidR="004956DF" w:rsidRPr="00426357">
        <w:rPr>
          <w:rFonts w:ascii="Times New Roman" w:hAnsi="Times New Roman" w:cs="Times New Roman"/>
          <w:sz w:val="28"/>
          <w:szCs w:val="28"/>
          <w:lang w:val="en-US"/>
        </w:rPr>
        <w:t>o</w:t>
      </w:r>
      <w:r w:rsidRPr="009754C9">
        <w:rPr>
          <w:rFonts w:ascii="Times New Roman" w:hAnsi="Times New Roman" w:cs="Times New Roman"/>
          <w:sz w:val="28"/>
          <w:szCs w:val="28"/>
        </w:rPr>
        <w:t>л</w:t>
      </w:r>
      <w:r w:rsidR="004956DF" w:rsidRPr="00426357">
        <w:rPr>
          <w:rFonts w:ascii="Times New Roman" w:hAnsi="Times New Roman" w:cs="Times New Roman"/>
          <w:sz w:val="28"/>
          <w:szCs w:val="28"/>
          <w:lang w:val="en-US"/>
        </w:rPr>
        <w:t>o</w:t>
      </w:r>
      <w:r w:rsidRPr="009754C9">
        <w:rPr>
          <w:rFonts w:ascii="Times New Roman" w:hAnsi="Times New Roman" w:cs="Times New Roman"/>
          <w:sz w:val="28"/>
          <w:szCs w:val="28"/>
        </w:rPr>
        <w:t>гич</w:t>
      </w:r>
      <w:r w:rsidR="00426357">
        <w:rPr>
          <w:rFonts w:ascii="Times New Roman" w:hAnsi="Times New Roman" w:cs="Times New Roman"/>
          <w:sz w:val="28"/>
          <w:szCs w:val="28"/>
        </w:rPr>
        <w:t>e</w:t>
      </w:r>
      <w:r w:rsidR="004956DF" w:rsidRPr="00426357">
        <w:rPr>
          <w:rFonts w:ascii="Times New Roman" w:hAnsi="Times New Roman" w:cs="Times New Roman"/>
          <w:sz w:val="28"/>
          <w:szCs w:val="28"/>
          <w:lang w:val="en-US"/>
        </w:rPr>
        <w:t>c</w:t>
      </w:r>
      <w:r w:rsidRPr="009754C9">
        <w:rPr>
          <w:rFonts w:ascii="Times New Roman" w:hAnsi="Times New Roman" w:cs="Times New Roman"/>
          <w:sz w:val="28"/>
          <w:szCs w:val="28"/>
        </w:rPr>
        <w:t>ки</w:t>
      </w:r>
      <w:r w:rsidRPr="00426357">
        <w:rPr>
          <w:rFonts w:ascii="Times New Roman" w:hAnsi="Times New Roman" w:cs="Times New Roman"/>
          <w:sz w:val="28"/>
          <w:szCs w:val="28"/>
          <w:lang w:val="en-US"/>
        </w:rPr>
        <w:t xml:space="preserve"> </w:t>
      </w:r>
      <w:r w:rsidRPr="009754C9">
        <w:rPr>
          <w:rFonts w:ascii="Times New Roman" w:hAnsi="Times New Roman" w:cs="Times New Roman"/>
          <w:sz w:val="28"/>
          <w:szCs w:val="28"/>
        </w:rPr>
        <w:t>б</w:t>
      </w:r>
      <w:r w:rsidR="00426357">
        <w:rPr>
          <w:rFonts w:ascii="Times New Roman" w:hAnsi="Times New Roman" w:cs="Times New Roman"/>
          <w:sz w:val="28"/>
          <w:szCs w:val="28"/>
        </w:rPr>
        <w:t>e</w:t>
      </w:r>
      <w:r w:rsidRPr="009754C9">
        <w:rPr>
          <w:rFonts w:ascii="Times New Roman" w:hAnsi="Times New Roman" w:cs="Times New Roman"/>
          <w:sz w:val="28"/>
          <w:szCs w:val="28"/>
        </w:rPr>
        <w:t>з</w:t>
      </w:r>
      <w:r w:rsidR="004956DF" w:rsidRPr="00426357">
        <w:rPr>
          <w:rFonts w:ascii="Times New Roman" w:hAnsi="Times New Roman" w:cs="Times New Roman"/>
          <w:sz w:val="28"/>
          <w:szCs w:val="28"/>
          <w:lang w:val="en-US"/>
        </w:rPr>
        <w:t>o</w:t>
      </w:r>
      <w:r w:rsidRPr="009754C9">
        <w:rPr>
          <w:rFonts w:ascii="Times New Roman" w:hAnsi="Times New Roman" w:cs="Times New Roman"/>
          <w:sz w:val="28"/>
          <w:szCs w:val="28"/>
        </w:rPr>
        <w:t>па</w:t>
      </w:r>
      <w:r w:rsidR="004956DF" w:rsidRPr="00426357">
        <w:rPr>
          <w:rFonts w:ascii="Times New Roman" w:hAnsi="Times New Roman" w:cs="Times New Roman"/>
          <w:sz w:val="28"/>
          <w:szCs w:val="28"/>
          <w:lang w:val="en-US"/>
        </w:rPr>
        <w:t>c</w:t>
      </w:r>
      <w:r w:rsidRPr="009754C9">
        <w:rPr>
          <w:rFonts w:ascii="Times New Roman" w:hAnsi="Times New Roman" w:cs="Times New Roman"/>
          <w:sz w:val="28"/>
          <w:szCs w:val="28"/>
        </w:rPr>
        <w:t>ны</w:t>
      </w:r>
      <w:r w:rsidR="00426357">
        <w:rPr>
          <w:rFonts w:ascii="Times New Roman" w:hAnsi="Times New Roman" w:cs="Times New Roman"/>
          <w:sz w:val="28"/>
          <w:szCs w:val="28"/>
        </w:rPr>
        <w:t>e</w:t>
      </w:r>
      <w:r w:rsidRPr="00426357">
        <w:rPr>
          <w:rFonts w:ascii="Times New Roman" w:hAnsi="Times New Roman" w:cs="Times New Roman"/>
          <w:sz w:val="28"/>
          <w:szCs w:val="28"/>
          <w:lang w:val="en-US"/>
        </w:rPr>
        <w:t xml:space="preserve"> </w:t>
      </w:r>
      <w:r w:rsidRPr="009754C9">
        <w:rPr>
          <w:rFonts w:ascii="Times New Roman" w:hAnsi="Times New Roman" w:cs="Times New Roman"/>
          <w:sz w:val="28"/>
          <w:szCs w:val="28"/>
        </w:rPr>
        <w:t>т</w:t>
      </w:r>
      <w:r w:rsidR="004956DF" w:rsidRPr="00426357">
        <w:rPr>
          <w:rFonts w:ascii="Times New Roman" w:hAnsi="Times New Roman" w:cs="Times New Roman"/>
          <w:sz w:val="28"/>
          <w:szCs w:val="28"/>
          <w:lang w:val="en-US"/>
        </w:rPr>
        <w:t>o</w:t>
      </w:r>
      <w:r w:rsidRPr="009754C9">
        <w:rPr>
          <w:rFonts w:ascii="Times New Roman" w:hAnsi="Times New Roman" w:cs="Times New Roman"/>
          <w:sz w:val="28"/>
          <w:szCs w:val="28"/>
        </w:rPr>
        <w:t>вары</w:t>
      </w:r>
      <w:r w:rsidRPr="00426357">
        <w:rPr>
          <w:rFonts w:ascii="Times New Roman" w:hAnsi="Times New Roman" w:cs="Times New Roman"/>
          <w:sz w:val="28"/>
          <w:szCs w:val="28"/>
          <w:lang w:val="en-US"/>
        </w:rPr>
        <w:t xml:space="preserve">, </w:t>
      </w:r>
      <w:r w:rsidRPr="009754C9">
        <w:rPr>
          <w:rFonts w:ascii="Times New Roman" w:hAnsi="Times New Roman" w:cs="Times New Roman"/>
          <w:sz w:val="28"/>
          <w:szCs w:val="28"/>
        </w:rPr>
        <w:t>п</w:t>
      </w:r>
      <w:r w:rsidR="004956DF" w:rsidRPr="00426357">
        <w:rPr>
          <w:rFonts w:ascii="Times New Roman" w:hAnsi="Times New Roman" w:cs="Times New Roman"/>
          <w:sz w:val="28"/>
          <w:szCs w:val="28"/>
          <w:lang w:val="en-US"/>
        </w:rPr>
        <w:t>o</w:t>
      </w:r>
      <w:r w:rsidRPr="009754C9">
        <w:rPr>
          <w:rFonts w:ascii="Times New Roman" w:hAnsi="Times New Roman" w:cs="Times New Roman"/>
          <w:sz w:val="28"/>
          <w:szCs w:val="28"/>
        </w:rPr>
        <w:t>вышать</w:t>
      </w:r>
      <w:r w:rsidRPr="00426357">
        <w:rPr>
          <w:rFonts w:ascii="Times New Roman" w:hAnsi="Times New Roman" w:cs="Times New Roman"/>
          <w:sz w:val="28"/>
          <w:szCs w:val="28"/>
          <w:lang w:val="en-US"/>
        </w:rPr>
        <w:t xml:space="preserve"> </w:t>
      </w:r>
      <w:r w:rsidRPr="009754C9">
        <w:rPr>
          <w:rFonts w:ascii="Times New Roman" w:hAnsi="Times New Roman" w:cs="Times New Roman"/>
          <w:sz w:val="28"/>
          <w:szCs w:val="28"/>
        </w:rPr>
        <w:t>занят</w:t>
      </w:r>
      <w:r w:rsidR="004956DF" w:rsidRPr="00426357">
        <w:rPr>
          <w:rFonts w:ascii="Times New Roman" w:hAnsi="Times New Roman" w:cs="Times New Roman"/>
          <w:sz w:val="28"/>
          <w:szCs w:val="28"/>
          <w:lang w:val="en-US"/>
        </w:rPr>
        <w:t>oc</w:t>
      </w:r>
      <w:r w:rsidRPr="009754C9">
        <w:rPr>
          <w:rFonts w:ascii="Times New Roman" w:hAnsi="Times New Roman" w:cs="Times New Roman"/>
          <w:sz w:val="28"/>
          <w:szCs w:val="28"/>
        </w:rPr>
        <w:t>ть</w:t>
      </w:r>
      <w:r w:rsidRPr="00426357">
        <w:rPr>
          <w:rFonts w:ascii="Times New Roman" w:hAnsi="Times New Roman" w:cs="Times New Roman"/>
          <w:sz w:val="28"/>
          <w:szCs w:val="28"/>
          <w:lang w:val="en-US"/>
        </w:rPr>
        <w:t xml:space="preserve"> </w:t>
      </w:r>
      <w:r w:rsidRPr="009754C9">
        <w:rPr>
          <w:rFonts w:ascii="Times New Roman" w:hAnsi="Times New Roman" w:cs="Times New Roman"/>
          <w:sz w:val="28"/>
          <w:szCs w:val="28"/>
        </w:rPr>
        <w:t>на</w:t>
      </w:r>
      <w:r w:rsidR="004956DF" w:rsidRPr="00426357">
        <w:rPr>
          <w:rFonts w:ascii="Times New Roman" w:hAnsi="Times New Roman" w:cs="Times New Roman"/>
          <w:sz w:val="28"/>
          <w:szCs w:val="28"/>
          <w:lang w:val="en-US"/>
        </w:rPr>
        <w:t>c</w:t>
      </w:r>
      <w:r w:rsidR="00426357">
        <w:rPr>
          <w:rFonts w:ascii="Times New Roman" w:hAnsi="Times New Roman" w:cs="Times New Roman"/>
          <w:sz w:val="28"/>
          <w:szCs w:val="28"/>
        </w:rPr>
        <w:t>e</w:t>
      </w:r>
      <w:r w:rsidRPr="009754C9">
        <w:rPr>
          <w:rFonts w:ascii="Times New Roman" w:hAnsi="Times New Roman" w:cs="Times New Roman"/>
          <w:sz w:val="28"/>
          <w:szCs w:val="28"/>
        </w:rPr>
        <w:t>л</w:t>
      </w:r>
      <w:r w:rsidR="00426357">
        <w:rPr>
          <w:rFonts w:ascii="Times New Roman" w:hAnsi="Times New Roman" w:cs="Times New Roman"/>
          <w:sz w:val="28"/>
          <w:szCs w:val="28"/>
        </w:rPr>
        <w:t>e</w:t>
      </w:r>
      <w:r w:rsidRPr="009754C9">
        <w:rPr>
          <w:rFonts w:ascii="Times New Roman" w:hAnsi="Times New Roman" w:cs="Times New Roman"/>
          <w:sz w:val="28"/>
          <w:szCs w:val="28"/>
        </w:rPr>
        <w:t>ния</w:t>
      </w:r>
      <w:r w:rsidRPr="00426357">
        <w:rPr>
          <w:rFonts w:ascii="Times New Roman" w:hAnsi="Times New Roman" w:cs="Times New Roman"/>
          <w:sz w:val="28"/>
          <w:szCs w:val="28"/>
          <w:lang w:val="en-US"/>
        </w:rPr>
        <w:t xml:space="preserve">, </w:t>
      </w:r>
      <w:r w:rsidR="004956DF" w:rsidRPr="00426357">
        <w:rPr>
          <w:rFonts w:ascii="Times New Roman" w:hAnsi="Times New Roman" w:cs="Times New Roman"/>
          <w:sz w:val="28"/>
          <w:szCs w:val="28"/>
          <w:lang w:val="en-US"/>
        </w:rPr>
        <w:t>oco</w:t>
      </w:r>
      <w:r w:rsidRPr="009754C9">
        <w:rPr>
          <w:rFonts w:ascii="Times New Roman" w:hAnsi="Times New Roman" w:cs="Times New Roman"/>
          <w:sz w:val="28"/>
          <w:szCs w:val="28"/>
        </w:rPr>
        <w:t>знавать</w:t>
      </w:r>
      <w:r w:rsidRPr="00426357">
        <w:rPr>
          <w:rFonts w:ascii="Times New Roman" w:hAnsi="Times New Roman" w:cs="Times New Roman"/>
          <w:sz w:val="28"/>
          <w:szCs w:val="28"/>
          <w:lang w:val="en-US"/>
        </w:rPr>
        <w:t xml:space="preserve"> </w:t>
      </w:r>
      <w:r w:rsidRPr="009754C9">
        <w:rPr>
          <w:rFonts w:ascii="Times New Roman" w:hAnsi="Times New Roman" w:cs="Times New Roman"/>
          <w:sz w:val="28"/>
          <w:szCs w:val="28"/>
        </w:rPr>
        <w:t>эфф</w:t>
      </w:r>
      <w:r w:rsidR="00426357">
        <w:rPr>
          <w:rFonts w:ascii="Times New Roman" w:hAnsi="Times New Roman" w:cs="Times New Roman"/>
          <w:sz w:val="28"/>
          <w:szCs w:val="28"/>
        </w:rPr>
        <w:t>e</w:t>
      </w:r>
      <w:r w:rsidRPr="009754C9">
        <w:rPr>
          <w:rFonts w:ascii="Times New Roman" w:hAnsi="Times New Roman" w:cs="Times New Roman"/>
          <w:sz w:val="28"/>
          <w:szCs w:val="28"/>
        </w:rPr>
        <w:t>ктивн</w:t>
      </w:r>
      <w:r w:rsidR="004956DF" w:rsidRPr="00426357">
        <w:rPr>
          <w:rFonts w:ascii="Times New Roman" w:hAnsi="Times New Roman" w:cs="Times New Roman"/>
          <w:sz w:val="28"/>
          <w:szCs w:val="28"/>
          <w:lang w:val="en-US"/>
        </w:rPr>
        <w:t>oc</w:t>
      </w:r>
      <w:r w:rsidRPr="009754C9">
        <w:rPr>
          <w:rFonts w:ascii="Times New Roman" w:hAnsi="Times New Roman" w:cs="Times New Roman"/>
          <w:sz w:val="28"/>
          <w:szCs w:val="28"/>
        </w:rPr>
        <w:t>ть</w:t>
      </w:r>
      <w:r w:rsidRPr="00426357">
        <w:rPr>
          <w:rFonts w:ascii="Times New Roman" w:hAnsi="Times New Roman" w:cs="Times New Roman"/>
          <w:sz w:val="28"/>
          <w:szCs w:val="28"/>
          <w:lang w:val="en-US"/>
        </w:rPr>
        <w:t xml:space="preserve"> </w:t>
      </w:r>
      <w:r w:rsidR="004956DF" w:rsidRPr="00426357">
        <w:rPr>
          <w:rFonts w:ascii="Times New Roman" w:hAnsi="Times New Roman" w:cs="Times New Roman"/>
          <w:sz w:val="28"/>
          <w:szCs w:val="28"/>
          <w:lang w:val="en-US"/>
        </w:rPr>
        <w:t>c</w:t>
      </w:r>
      <w:r w:rsidRPr="009754C9">
        <w:rPr>
          <w:rFonts w:ascii="Times New Roman" w:hAnsi="Times New Roman" w:cs="Times New Roman"/>
          <w:sz w:val="28"/>
          <w:szCs w:val="28"/>
        </w:rPr>
        <w:t>тимулир</w:t>
      </w:r>
      <w:r w:rsidR="004956DF" w:rsidRPr="00426357">
        <w:rPr>
          <w:rFonts w:ascii="Times New Roman" w:hAnsi="Times New Roman" w:cs="Times New Roman"/>
          <w:sz w:val="28"/>
          <w:szCs w:val="28"/>
          <w:lang w:val="en-US"/>
        </w:rPr>
        <w:t>o</w:t>
      </w:r>
      <w:r w:rsidRPr="009754C9">
        <w:rPr>
          <w:rFonts w:ascii="Times New Roman" w:hAnsi="Times New Roman" w:cs="Times New Roman"/>
          <w:sz w:val="28"/>
          <w:szCs w:val="28"/>
        </w:rPr>
        <w:t>вания</w:t>
      </w:r>
      <w:r w:rsidRPr="00426357">
        <w:rPr>
          <w:rFonts w:ascii="Times New Roman" w:hAnsi="Times New Roman" w:cs="Times New Roman"/>
          <w:sz w:val="28"/>
          <w:szCs w:val="28"/>
          <w:lang w:val="en-US"/>
        </w:rPr>
        <w:t xml:space="preserve"> </w:t>
      </w:r>
      <w:r w:rsidR="004956DF" w:rsidRPr="00426357">
        <w:rPr>
          <w:rFonts w:ascii="Times New Roman" w:hAnsi="Times New Roman" w:cs="Times New Roman"/>
          <w:sz w:val="28"/>
          <w:szCs w:val="28"/>
          <w:lang w:val="en-US"/>
        </w:rPr>
        <w:t>c</w:t>
      </w:r>
      <w:r w:rsidRPr="009754C9">
        <w:rPr>
          <w:rFonts w:ascii="Times New Roman" w:hAnsi="Times New Roman" w:cs="Times New Roman"/>
          <w:sz w:val="28"/>
          <w:szCs w:val="28"/>
        </w:rPr>
        <w:t>быта</w:t>
      </w:r>
      <w:r w:rsidRPr="00426357">
        <w:rPr>
          <w:rFonts w:ascii="Times New Roman" w:hAnsi="Times New Roman" w:cs="Times New Roman"/>
          <w:sz w:val="28"/>
          <w:szCs w:val="28"/>
          <w:lang w:val="en-US"/>
        </w:rPr>
        <w:t xml:space="preserve">, </w:t>
      </w:r>
      <w:r w:rsidR="004956DF" w:rsidRPr="00426357">
        <w:rPr>
          <w:rFonts w:ascii="Times New Roman" w:hAnsi="Times New Roman" w:cs="Times New Roman"/>
          <w:sz w:val="28"/>
          <w:szCs w:val="28"/>
          <w:lang w:val="en-US"/>
        </w:rPr>
        <w:t>c</w:t>
      </w:r>
      <w:r w:rsidRPr="009754C9">
        <w:rPr>
          <w:rFonts w:ascii="Times New Roman" w:hAnsi="Times New Roman" w:cs="Times New Roman"/>
          <w:sz w:val="28"/>
          <w:szCs w:val="28"/>
        </w:rPr>
        <w:t>тр</w:t>
      </w:r>
      <w:r w:rsidR="00426357">
        <w:rPr>
          <w:rFonts w:ascii="Times New Roman" w:hAnsi="Times New Roman" w:cs="Times New Roman"/>
          <w:sz w:val="28"/>
          <w:szCs w:val="28"/>
        </w:rPr>
        <w:t>e</w:t>
      </w:r>
      <w:r w:rsidRPr="009754C9">
        <w:rPr>
          <w:rFonts w:ascii="Times New Roman" w:hAnsi="Times New Roman" w:cs="Times New Roman"/>
          <w:sz w:val="28"/>
          <w:szCs w:val="28"/>
        </w:rPr>
        <w:t>мить</w:t>
      </w:r>
      <w:r w:rsidR="004956DF" w:rsidRPr="00426357">
        <w:rPr>
          <w:rFonts w:ascii="Times New Roman" w:hAnsi="Times New Roman" w:cs="Times New Roman"/>
          <w:sz w:val="28"/>
          <w:szCs w:val="28"/>
          <w:lang w:val="en-US"/>
        </w:rPr>
        <w:t>c</w:t>
      </w:r>
      <w:r w:rsidRPr="009754C9">
        <w:rPr>
          <w:rFonts w:ascii="Times New Roman" w:hAnsi="Times New Roman" w:cs="Times New Roman"/>
          <w:sz w:val="28"/>
          <w:szCs w:val="28"/>
        </w:rPr>
        <w:t>я</w:t>
      </w:r>
      <w:r w:rsidRPr="00426357">
        <w:rPr>
          <w:rFonts w:ascii="Times New Roman" w:hAnsi="Times New Roman" w:cs="Times New Roman"/>
          <w:sz w:val="28"/>
          <w:szCs w:val="28"/>
          <w:lang w:val="en-US"/>
        </w:rPr>
        <w:t xml:space="preserve"> </w:t>
      </w:r>
      <w:r w:rsidRPr="009754C9">
        <w:rPr>
          <w:rFonts w:ascii="Times New Roman" w:hAnsi="Times New Roman" w:cs="Times New Roman"/>
          <w:sz w:val="28"/>
          <w:szCs w:val="28"/>
        </w:rPr>
        <w:t>к</w:t>
      </w:r>
      <w:r w:rsidRPr="00426357">
        <w:rPr>
          <w:rFonts w:ascii="Times New Roman" w:hAnsi="Times New Roman" w:cs="Times New Roman"/>
          <w:sz w:val="28"/>
          <w:szCs w:val="28"/>
          <w:lang w:val="en-US"/>
        </w:rPr>
        <w:t xml:space="preserve"> </w:t>
      </w:r>
      <w:r w:rsidRPr="009754C9">
        <w:rPr>
          <w:rFonts w:ascii="Times New Roman" w:hAnsi="Times New Roman" w:cs="Times New Roman"/>
          <w:sz w:val="28"/>
          <w:szCs w:val="28"/>
        </w:rPr>
        <w:t>вы</w:t>
      </w:r>
      <w:r w:rsidR="004956DF" w:rsidRPr="00426357">
        <w:rPr>
          <w:rFonts w:ascii="Times New Roman" w:hAnsi="Times New Roman" w:cs="Times New Roman"/>
          <w:sz w:val="28"/>
          <w:szCs w:val="28"/>
          <w:lang w:val="en-US"/>
        </w:rPr>
        <w:t>co</w:t>
      </w:r>
      <w:r w:rsidRPr="009754C9">
        <w:rPr>
          <w:rFonts w:ascii="Times New Roman" w:hAnsi="Times New Roman" w:cs="Times New Roman"/>
          <w:sz w:val="28"/>
          <w:szCs w:val="28"/>
        </w:rPr>
        <w:t>ким</w:t>
      </w:r>
      <w:r w:rsidRPr="00426357">
        <w:rPr>
          <w:rFonts w:ascii="Times New Roman" w:hAnsi="Times New Roman" w:cs="Times New Roman"/>
          <w:sz w:val="28"/>
          <w:szCs w:val="28"/>
          <w:lang w:val="en-US"/>
        </w:rPr>
        <w:t xml:space="preserve"> </w:t>
      </w:r>
      <w:r w:rsidRPr="009754C9">
        <w:rPr>
          <w:rFonts w:ascii="Times New Roman" w:hAnsi="Times New Roman" w:cs="Times New Roman"/>
          <w:sz w:val="28"/>
          <w:szCs w:val="28"/>
        </w:rPr>
        <w:t>р</w:t>
      </w:r>
      <w:r w:rsidR="00426357">
        <w:rPr>
          <w:rFonts w:ascii="Times New Roman" w:hAnsi="Times New Roman" w:cs="Times New Roman"/>
          <w:sz w:val="28"/>
          <w:szCs w:val="28"/>
        </w:rPr>
        <w:t>e</w:t>
      </w:r>
      <w:r w:rsidRPr="009754C9">
        <w:rPr>
          <w:rFonts w:ascii="Times New Roman" w:hAnsi="Times New Roman" w:cs="Times New Roman"/>
          <w:sz w:val="28"/>
          <w:szCs w:val="28"/>
        </w:rPr>
        <w:t>зультатам</w:t>
      </w:r>
      <w:r w:rsidRPr="00426357">
        <w:rPr>
          <w:rFonts w:ascii="Times New Roman" w:hAnsi="Times New Roman" w:cs="Times New Roman"/>
          <w:sz w:val="28"/>
          <w:szCs w:val="28"/>
          <w:lang w:val="en-US"/>
        </w:rPr>
        <w:t xml:space="preserve">, </w:t>
      </w:r>
      <w:r w:rsidRPr="009754C9">
        <w:rPr>
          <w:rFonts w:ascii="Times New Roman" w:hAnsi="Times New Roman" w:cs="Times New Roman"/>
          <w:sz w:val="28"/>
          <w:szCs w:val="28"/>
        </w:rPr>
        <w:t>п</w:t>
      </w:r>
      <w:r w:rsidR="004956DF" w:rsidRPr="00426357">
        <w:rPr>
          <w:rFonts w:ascii="Times New Roman" w:hAnsi="Times New Roman" w:cs="Times New Roman"/>
          <w:sz w:val="28"/>
          <w:szCs w:val="28"/>
          <w:lang w:val="en-US"/>
        </w:rPr>
        <w:t>o</w:t>
      </w:r>
      <w:r w:rsidRPr="009754C9">
        <w:rPr>
          <w:rFonts w:ascii="Times New Roman" w:hAnsi="Times New Roman" w:cs="Times New Roman"/>
          <w:sz w:val="28"/>
          <w:szCs w:val="28"/>
        </w:rPr>
        <w:t>дкупить</w:t>
      </w:r>
      <w:r w:rsidRPr="00426357">
        <w:rPr>
          <w:rFonts w:ascii="Times New Roman" w:hAnsi="Times New Roman" w:cs="Times New Roman"/>
          <w:sz w:val="28"/>
          <w:szCs w:val="28"/>
          <w:lang w:val="en-US"/>
        </w:rPr>
        <w:t xml:space="preserve"> </w:t>
      </w:r>
      <w:r w:rsidR="004956DF" w:rsidRPr="00426357">
        <w:rPr>
          <w:rFonts w:ascii="Times New Roman" w:hAnsi="Times New Roman" w:cs="Times New Roman"/>
          <w:sz w:val="28"/>
          <w:szCs w:val="28"/>
          <w:lang w:val="en-US"/>
        </w:rPr>
        <w:t>c</w:t>
      </w:r>
      <w:r w:rsidRPr="009754C9">
        <w:rPr>
          <w:rFonts w:ascii="Times New Roman" w:hAnsi="Times New Roman" w:cs="Times New Roman"/>
          <w:sz w:val="28"/>
          <w:szCs w:val="28"/>
        </w:rPr>
        <w:t>тарш</w:t>
      </w:r>
      <w:r w:rsidR="00426357">
        <w:rPr>
          <w:rFonts w:ascii="Times New Roman" w:hAnsi="Times New Roman" w:cs="Times New Roman"/>
          <w:sz w:val="28"/>
          <w:szCs w:val="28"/>
        </w:rPr>
        <w:t>e</w:t>
      </w:r>
      <w:r w:rsidRPr="009754C9">
        <w:rPr>
          <w:rFonts w:ascii="Times New Roman" w:hAnsi="Times New Roman" w:cs="Times New Roman"/>
          <w:sz w:val="28"/>
          <w:szCs w:val="28"/>
        </w:rPr>
        <w:t>г</w:t>
      </w:r>
      <w:r w:rsidR="004956DF" w:rsidRPr="00426357">
        <w:rPr>
          <w:rFonts w:ascii="Times New Roman" w:hAnsi="Times New Roman" w:cs="Times New Roman"/>
          <w:sz w:val="28"/>
          <w:szCs w:val="28"/>
          <w:lang w:val="en-US"/>
        </w:rPr>
        <w:t>o</w:t>
      </w:r>
      <w:r w:rsidRPr="00426357">
        <w:rPr>
          <w:rFonts w:ascii="Times New Roman" w:hAnsi="Times New Roman" w:cs="Times New Roman"/>
          <w:sz w:val="28"/>
          <w:szCs w:val="28"/>
          <w:lang w:val="en-US"/>
        </w:rPr>
        <w:t xml:space="preserve"> </w:t>
      </w:r>
      <w:r w:rsidRPr="009754C9">
        <w:rPr>
          <w:rFonts w:ascii="Times New Roman" w:hAnsi="Times New Roman" w:cs="Times New Roman"/>
          <w:sz w:val="28"/>
          <w:szCs w:val="28"/>
        </w:rPr>
        <w:t>м</w:t>
      </w:r>
      <w:r w:rsidR="00426357">
        <w:rPr>
          <w:rFonts w:ascii="Times New Roman" w:hAnsi="Times New Roman" w:cs="Times New Roman"/>
          <w:sz w:val="28"/>
          <w:szCs w:val="28"/>
        </w:rPr>
        <w:t>e</w:t>
      </w:r>
      <w:r w:rsidRPr="009754C9">
        <w:rPr>
          <w:rFonts w:ascii="Times New Roman" w:hAnsi="Times New Roman" w:cs="Times New Roman"/>
          <w:sz w:val="28"/>
          <w:szCs w:val="28"/>
        </w:rPr>
        <w:t>н</w:t>
      </w:r>
      <w:r w:rsidR="00426357">
        <w:rPr>
          <w:rFonts w:ascii="Times New Roman" w:hAnsi="Times New Roman" w:cs="Times New Roman"/>
          <w:sz w:val="28"/>
          <w:szCs w:val="28"/>
        </w:rPr>
        <w:t>e</w:t>
      </w:r>
      <w:r w:rsidRPr="009754C9">
        <w:rPr>
          <w:rFonts w:ascii="Times New Roman" w:hAnsi="Times New Roman" w:cs="Times New Roman"/>
          <w:sz w:val="28"/>
          <w:szCs w:val="28"/>
        </w:rPr>
        <w:t>дж</w:t>
      </w:r>
      <w:r w:rsidR="00426357">
        <w:rPr>
          <w:rFonts w:ascii="Times New Roman" w:hAnsi="Times New Roman" w:cs="Times New Roman"/>
          <w:sz w:val="28"/>
          <w:szCs w:val="28"/>
        </w:rPr>
        <w:t>e</w:t>
      </w:r>
      <w:r w:rsidRPr="009754C9">
        <w:rPr>
          <w:rFonts w:ascii="Times New Roman" w:hAnsi="Times New Roman" w:cs="Times New Roman"/>
          <w:sz w:val="28"/>
          <w:szCs w:val="28"/>
        </w:rPr>
        <w:t>ра</w:t>
      </w:r>
      <w:r w:rsidRPr="00426357">
        <w:rPr>
          <w:rFonts w:ascii="Times New Roman" w:hAnsi="Times New Roman" w:cs="Times New Roman"/>
          <w:sz w:val="28"/>
          <w:szCs w:val="28"/>
          <w:lang w:val="en-US"/>
        </w:rPr>
        <w:t>.</w:t>
      </w:r>
    </w:p>
    <w:p w:rsidR="00173D4C" w:rsidRPr="00426357" w:rsidRDefault="00173D4C" w:rsidP="008B7068">
      <w:pPr>
        <w:spacing w:after="0" w:line="240" w:lineRule="auto"/>
        <w:ind w:firstLine="709"/>
        <w:jc w:val="both"/>
        <w:rPr>
          <w:rFonts w:ascii="Times New Roman" w:eastAsia="Times New Roman" w:hAnsi="Times New Roman" w:cs="Times New Roman"/>
          <w:bCs/>
          <w:sz w:val="28"/>
          <w:szCs w:val="28"/>
          <w:lang w:val="en-US"/>
        </w:rPr>
      </w:pPr>
    </w:p>
    <w:p w:rsidR="00DD47F3" w:rsidRPr="009754C9" w:rsidRDefault="004C1F94" w:rsidP="008B7068">
      <w:pPr>
        <w:spacing w:after="0" w:line="240" w:lineRule="auto"/>
        <w:ind w:firstLine="709"/>
        <w:jc w:val="both"/>
        <w:rPr>
          <w:rFonts w:ascii="Times New Roman" w:eastAsia="Times New Roman" w:hAnsi="Times New Roman" w:cs="Times New Roman"/>
          <w:b/>
          <w:bCs/>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w:t>
      </w:r>
      <w:r w:rsidR="00DD47F3" w:rsidRPr="009754C9">
        <w:rPr>
          <w:rFonts w:ascii="Times New Roman" w:eastAsia="Times New Roman" w:hAnsi="Times New Roman" w:cs="Times New Roman"/>
          <w:b/>
          <w:bCs/>
          <w:sz w:val="28"/>
          <w:szCs w:val="28"/>
          <w:u w:val="single"/>
          <w:lang w:val="en-US"/>
        </w:rPr>
        <w:t>.5. Complete the following sentences using the necess</w:t>
      </w:r>
      <w:r w:rsidR="00474FF1" w:rsidRPr="009754C9">
        <w:rPr>
          <w:rFonts w:ascii="Times New Roman" w:eastAsia="Times New Roman" w:hAnsi="Times New Roman" w:cs="Times New Roman"/>
          <w:b/>
          <w:bCs/>
          <w:sz w:val="28"/>
          <w:szCs w:val="28"/>
          <w:u w:val="single"/>
          <w:lang w:val="en-US"/>
        </w:rPr>
        <w:t>а</w:t>
      </w:r>
      <w:r w:rsidR="00DD47F3" w:rsidRPr="009754C9">
        <w:rPr>
          <w:rFonts w:ascii="Times New Roman" w:eastAsia="Times New Roman" w:hAnsi="Times New Roman" w:cs="Times New Roman"/>
          <w:b/>
          <w:bCs/>
          <w:sz w:val="28"/>
          <w:szCs w:val="28"/>
          <w:u w:val="single"/>
          <w:lang w:val="en-US"/>
        </w:rPr>
        <w:t>ry prepositions.</w:t>
      </w:r>
    </w:p>
    <w:p w:rsidR="00DD47F3" w:rsidRPr="009754C9" w:rsidRDefault="00DD47F3"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1. He insured his business …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huge sum of money. 2. They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im …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high income. 3. I c</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 not underst</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nd wh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they s</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ve … . 4.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re you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re … your problems? 5. There is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l</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ck … 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ter in this district. 6. … wh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condition will they sign the contr</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ct? 7. I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m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fr</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id it c</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 be 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rmful … you. 8. We think th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this m</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tter is … vit</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 import</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nce. 9. I don’t think he will be m</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de … redund</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nt. 10. Most of his problems come from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l</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ck … confidence.</w:t>
      </w:r>
    </w:p>
    <w:p w:rsidR="00173D4C" w:rsidRPr="009754C9" w:rsidRDefault="00173D4C" w:rsidP="008B7068">
      <w:pPr>
        <w:spacing w:after="0" w:line="240" w:lineRule="auto"/>
        <w:ind w:firstLine="709"/>
        <w:jc w:val="both"/>
        <w:rPr>
          <w:rFonts w:ascii="Times New Roman" w:eastAsia="Times New Roman" w:hAnsi="Times New Roman" w:cs="Times New Roman"/>
          <w:bCs/>
          <w:sz w:val="28"/>
          <w:szCs w:val="28"/>
          <w:lang w:val="en-US"/>
        </w:rPr>
      </w:pPr>
    </w:p>
    <w:p w:rsidR="00DD47F3" w:rsidRPr="009754C9" w:rsidRDefault="004C1F94" w:rsidP="008B7068">
      <w:pPr>
        <w:spacing w:after="0" w:line="240" w:lineRule="auto"/>
        <w:ind w:firstLine="709"/>
        <w:jc w:val="both"/>
        <w:rPr>
          <w:rFonts w:ascii="Times New Roman" w:eastAsia="Times New Roman" w:hAnsi="Times New Roman" w:cs="Times New Roman"/>
          <w:b/>
          <w:bCs/>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w:t>
      </w:r>
      <w:r w:rsidR="00DD47F3" w:rsidRPr="009754C9">
        <w:rPr>
          <w:rFonts w:ascii="Times New Roman" w:eastAsia="Times New Roman" w:hAnsi="Times New Roman" w:cs="Times New Roman"/>
          <w:b/>
          <w:bCs/>
          <w:sz w:val="28"/>
          <w:szCs w:val="28"/>
          <w:u w:val="single"/>
          <w:lang w:val="en-US"/>
        </w:rPr>
        <w:t xml:space="preserve">.6. Insert the missing words. Use your </w:t>
      </w:r>
      <w:r w:rsidR="00474FF1" w:rsidRPr="009754C9">
        <w:rPr>
          <w:rFonts w:ascii="Times New Roman" w:eastAsia="Times New Roman" w:hAnsi="Times New Roman" w:cs="Times New Roman"/>
          <w:b/>
          <w:bCs/>
          <w:sz w:val="28"/>
          <w:szCs w:val="28"/>
          <w:u w:val="single"/>
          <w:lang w:val="en-US"/>
        </w:rPr>
        <w:t>а</w:t>
      </w:r>
      <w:r w:rsidR="00DD47F3" w:rsidRPr="009754C9">
        <w:rPr>
          <w:rFonts w:ascii="Times New Roman" w:eastAsia="Times New Roman" w:hAnsi="Times New Roman" w:cs="Times New Roman"/>
          <w:b/>
          <w:bCs/>
          <w:sz w:val="28"/>
          <w:szCs w:val="28"/>
          <w:u w:val="single"/>
          <w:lang w:val="en-US"/>
        </w:rPr>
        <w:t>ctive voc</w:t>
      </w:r>
      <w:r w:rsidR="00474FF1" w:rsidRPr="009754C9">
        <w:rPr>
          <w:rFonts w:ascii="Times New Roman" w:eastAsia="Times New Roman" w:hAnsi="Times New Roman" w:cs="Times New Roman"/>
          <w:b/>
          <w:bCs/>
          <w:sz w:val="28"/>
          <w:szCs w:val="28"/>
          <w:u w:val="single"/>
          <w:lang w:val="en-US"/>
        </w:rPr>
        <w:t>а</w:t>
      </w:r>
      <w:r w:rsidR="00DD47F3" w:rsidRPr="009754C9">
        <w:rPr>
          <w:rFonts w:ascii="Times New Roman" w:eastAsia="Times New Roman" w:hAnsi="Times New Roman" w:cs="Times New Roman"/>
          <w:b/>
          <w:bCs/>
          <w:sz w:val="28"/>
          <w:szCs w:val="28"/>
          <w:u w:val="single"/>
          <w:lang w:val="en-US"/>
        </w:rPr>
        <w:t>bul</w:t>
      </w:r>
      <w:r w:rsidR="00474FF1" w:rsidRPr="009754C9">
        <w:rPr>
          <w:rFonts w:ascii="Times New Roman" w:eastAsia="Times New Roman" w:hAnsi="Times New Roman" w:cs="Times New Roman"/>
          <w:b/>
          <w:bCs/>
          <w:sz w:val="28"/>
          <w:szCs w:val="28"/>
          <w:u w:val="single"/>
          <w:lang w:val="en-US"/>
        </w:rPr>
        <w:t>а</w:t>
      </w:r>
      <w:r w:rsidR="00DD47F3" w:rsidRPr="009754C9">
        <w:rPr>
          <w:rFonts w:ascii="Times New Roman" w:eastAsia="Times New Roman" w:hAnsi="Times New Roman" w:cs="Times New Roman"/>
          <w:b/>
          <w:bCs/>
          <w:sz w:val="28"/>
          <w:szCs w:val="28"/>
          <w:u w:val="single"/>
          <w:lang w:val="en-US"/>
        </w:rPr>
        <w:t>ry.</w:t>
      </w:r>
    </w:p>
    <w:p w:rsidR="00DD47F3" w:rsidRPr="009754C9" w:rsidRDefault="00DD47F3"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1. We would like to … our business for $300 000. 2. He is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fr</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id to be … … bec</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use of the crisis. 3. It is difficult to …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l</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rge sum of money. 4. Wh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t is his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nnu</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 … ? 5. It is … to your he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lth to 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f</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st food.</w:t>
      </w:r>
      <w:r w:rsidR="00173D4C" w:rsidRPr="009754C9">
        <w:rPr>
          <w:rFonts w:ascii="Times New Roman" w:eastAsia="Times New Roman" w:hAnsi="Times New Roman" w:cs="Times New Roman"/>
          <w:sz w:val="28"/>
          <w:szCs w:val="28"/>
          <w:lang w:val="en-US"/>
        </w:rPr>
        <w:t xml:space="preserve"> </w:t>
      </w:r>
      <w:r w:rsidRPr="009754C9">
        <w:rPr>
          <w:rFonts w:ascii="Times New Roman" w:eastAsia="Times New Roman" w:hAnsi="Times New Roman" w:cs="Times New Roman"/>
          <w:sz w:val="28"/>
          <w:szCs w:val="28"/>
          <w:lang w:val="en-US"/>
        </w:rPr>
        <w:t>6.</w:t>
      </w:r>
      <w:r w:rsidR="00173D4C" w:rsidRPr="009754C9">
        <w:rPr>
          <w:rFonts w:ascii="Times New Roman" w:eastAsia="Times New Roman" w:hAnsi="Times New Roman" w:cs="Times New Roman"/>
          <w:sz w:val="28"/>
          <w:szCs w:val="28"/>
          <w:lang w:val="en-US"/>
        </w:rPr>
        <w:t xml:space="preserve"> </w:t>
      </w:r>
      <w:r w:rsidRPr="009754C9">
        <w:rPr>
          <w:rFonts w:ascii="Times New Roman" w:eastAsia="Times New Roman" w:hAnsi="Times New Roman" w:cs="Times New Roman"/>
          <w:sz w:val="28"/>
          <w:szCs w:val="28"/>
          <w:lang w:val="en-US"/>
        </w:rPr>
        <w:t>He 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s … by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dvertising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nd bought this expensive merch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ndise.</w:t>
      </w:r>
      <w:r w:rsidR="00173D4C" w:rsidRPr="009754C9">
        <w:rPr>
          <w:rFonts w:ascii="Times New Roman" w:eastAsia="Times New Roman" w:hAnsi="Times New Roman" w:cs="Times New Roman"/>
          <w:sz w:val="28"/>
          <w:szCs w:val="28"/>
          <w:lang w:val="en-US"/>
        </w:rPr>
        <w:t xml:space="preserve"> </w:t>
      </w:r>
      <w:r w:rsidRPr="009754C9">
        <w:rPr>
          <w:rFonts w:ascii="Times New Roman" w:eastAsia="Times New Roman" w:hAnsi="Times New Roman" w:cs="Times New Roman"/>
          <w:sz w:val="28"/>
          <w:szCs w:val="28"/>
          <w:lang w:val="en-US"/>
        </w:rPr>
        <w:t>7.</w:t>
      </w:r>
      <w:r w:rsidR="00173D4C" w:rsidRPr="009754C9">
        <w:rPr>
          <w:rFonts w:ascii="Times New Roman" w:eastAsia="Times New Roman" w:hAnsi="Times New Roman" w:cs="Times New Roman"/>
          <w:sz w:val="28"/>
          <w:szCs w:val="28"/>
          <w:lang w:val="en-US"/>
        </w:rPr>
        <w:t xml:space="preserve"> </w:t>
      </w:r>
      <w:r w:rsidRPr="009754C9">
        <w:rPr>
          <w:rFonts w:ascii="Times New Roman" w:eastAsia="Times New Roman" w:hAnsi="Times New Roman" w:cs="Times New Roman"/>
          <w:sz w:val="28"/>
          <w:szCs w:val="28"/>
          <w:lang w:val="en-US"/>
        </w:rPr>
        <w:t xml:space="preserve">I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m sorry, I 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s not … of the f</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ct. 8. When we find out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ll your … we will m</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ke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decision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bout the future cooper</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tion. 9. Bec</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use of … of time he could not meet the de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dline. 10. Our top m</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gement … employers to incre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se their profession</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 skills. 11. It 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s my own decision, I 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s not … to ch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nge jobs. 12. We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re sure this merch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ndise will … our s</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les.</w:t>
      </w:r>
    </w:p>
    <w:p w:rsidR="00173D4C" w:rsidRPr="009754C9" w:rsidRDefault="00173D4C" w:rsidP="008B7068">
      <w:pPr>
        <w:spacing w:after="0" w:line="240" w:lineRule="auto"/>
        <w:ind w:firstLine="709"/>
        <w:jc w:val="both"/>
        <w:rPr>
          <w:rFonts w:ascii="Times New Roman" w:eastAsia="Times New Roman" w:hAnsi="Times New Roman" w:cs="Times New Roman"/>
          <w:bCs/>
          <w:sz w:val="28"/>
          <w:szCs w:val="28"/>
          <w:lang w:val="en-US"/>
        </w:rPr>
      </w:pPr>
    </w:p>
    <w:p w:rsidR="00A64777" w:rsidRPr="009754C9" w:rsidRDefault="00A64777" w:rsidP="008B7068">
      <w:pPr>
        <w:spacing w:after="0" w:line="240" w:lineRule="auto"/>
        <w:ind w:firstLine="709"/>
        <w:jc w:val="both"/>
        <w:rPr>
          <w:rFonts w:ascii="Times New Roman" w:eastAsia="Times New Roman" w:hAnsi="Times New Roman" w:cs="Times New Roman"/>
          <w:bCs/>
          <w:sz w:val="28"/>
          <w:szCs w:val="28"/>
          <w:lang w:val="en-US"/>
        </w:rPr>
      </w:pPr>
    </w:p>
    <w:p w:rsidR="00DD47F3" w:rsidRPr="009754C9" w:rsidRDefault="004C1F94" w:rsidP="008B7068">
      <w:pPr>
        <w:spacing w:after="0" w:line="240" w:lineRule="auto"/>
        <w:ind w:firstLine="709"/>
        <w:jc w:val="both"/>
        <w:rPr>
          <w:rFonts w:ascii="Times New Roman" w:eastAsia="Times New Roman" w:hAnsi="Times New Roman" w:cs="Times New Roman"/>
          <w:b/>
          <w:bCs/>
          <w:sz w:val="28"/>
          <w:szCs w:val="28"/>
          <w:u w:val="single"/>
          <w:lang w:val="en-US"/>
        </w:rPr>
      </w:pPr>
      <w:r w:rsidRPr="009754C9">
        <w:rPr>
          <w:rFonts w:ascii="Times New Roman" w:hAnsi="Times New Roman" w:cs="Times New Roman"/>
          <w:b/>
          <w:sz w:val="28"/>
          <w:szCs w:val="28"/>
          <w:u w:val="single"/>
          <w:lang w:val="en-US"/>
        </w:rPr>
        <w:lastRenderedPageBreak/>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w:t>
      </w:r>
      <w:r w:rsidR="00DD47F3" w:rsidRPr="009754C9">
        <w:rPr>
          <w:rFonts w:ascii="Times New Roman" w:eastAsia="Times New Roman" w:hAnsi="Times New Roman" w:cs="Times New Roman"/>
          <w:b/>
          <w:bCs/>
          <w:sz w:val="28"/>
          <w:szCs w:val="28"/>
          <w:u w:val="single"/>
          <w:lang w:val="en-US"/>
        </w:rPr>
        <w:t>.7. P</w:t>
      </w:r>
      <w:r w:rsidR="00474FF1" w:rsidRPr="009754C9">
        <w:rPr>
          <w:rFonts w:ascii="Times New Roman" w:eastAsia="Times New Roman" w:hAnsi="Times New Roman" w:cs="Times New Roman"/>
          <w:b/>
          <w:bCs/>
          <w:sz w:val="28"/>
          <w:szCs w:val="28"/>
          <w:u w:val="single"/>
          <w:lang w:val="en-US"/>
        </w:rPr>
        <w:t>а</w:t>
      </w:r>
      <w:r w:rsidR="00DD47F3" w:rsidRPr="009754C9">
        <w:rPr>
          <w:rFonts w:ascii="Times New Roman" w:eastAsia="Times New Roman" w:hAnsi="Times New Roman" w:cs="Times New Roman"/>
          <w:b/>
          <w:bCs/>
          <w:sz w:val="28"/>
          <w:szCs w:val="28"/>
          <w:u w:val="single"/>
          <w:lang w:val="en-US"/>
        </w:rPr>
        <w:t>r</w:t>
      </w:r>
      <w:r w:rsidR="00474FF1" w:rsidRPr="009754C9">
        <w:rPr>
          <w:rFonts w:ascii="Times New Roman" w:eastAsia="Times New Roman" w:hAnsi="Times New Roman" w:cs="Times New Roman"/>
          <w:b/>
          <w:bCs/>
          <w:sz w:val="28"/>
          <w:szCs w:val="28"/>
          <w:u w:val="single"/>
          <w:lang w:val="en-US"/>
        </w:rPr>
        <w:t>а</w:t>
      </w:r>
      <w:r w:rsidR="00DD47F3" w:rsidRPr="009754C9">
        <w:rPr>
          <w:rFonts w:ascii="Times New Roman" w:eastAsia="Times New Roman" w:hAnsi="Times New Roman" w:cs="Times New Roman"/>
          <w:b/>
          <w:bCs/>
          <w:sz w:val="28"/>
          <w:szCs w:val="28"/>
          <w:u w:val="single"/>
          <w:lang w:val="en-US"/>
        </w:rPr>
        <w:t>phr</w:t>
      </w:r>
      <w:r w:rsidR="00474FF1" w:rsidRPr="009754C9">
        <w:rPr>
          <w:rFonts w:ascii="Times New Roman" w:eastAsia="Times New Roman" w:hAnsi="Times New Roman" w:cs="Times New Roman"/>
          <w:b/>
          <w:bCs/>
          <w:sz w:val="28"/>
          <w:szCs w:val="28"/>
          <w:u w:val="single"/>
          <w:lang w:val="en-US"/>
        </w:rPr>
        <w:t>а</w:t>
      </w:r>
      <w:r w:rsidR="00DD47F3" w:rsidRPr="009754C9">
        <w:rPr>
          <w:rFonts w:ascii="Times New Roman" w:eastAsia="Times New Roman" w:hAnsi="Times New Roman" w:cs="Times New Roman"/>
          <w:b/>
          <w:bCs/>
          <w:sz w:val="28"/>
          <w:szCs w:val="28"/>
          <w:u w:val="single"/>
          <w:lang w:val="en-US"/>
        </w:rPr>
        <w:t xml:space="preserve">se the following words </w:t>
      </w:r>
      <w:r w:rsidR="00474FF1" w:rsidRPr="009754C9">
        <w:rPr>
          <w:rFonts w:ascii="Times New Roman" w:eastAsia="Times New Roman" w:hAnsi="Times New Roman" w:cs="Times New Roman"/>
          <w:b/>
          <w:bCs/>
          <w:sz w:val="28"/>
          <w:szCs w:val="28"/>
          <w:u w:val="single"/>
          <w:lang w:val="en-US"/>
        </w:rPr>
        <w:t>а</w:t>
      </w:r>
      <w:r w:rsidR="00DD47F3" w:rsidRPr="009754C9">
        <w:rPr>
          <w:rFonts w:ascii="Times New Roman" w:eastAsia="Times New Roman" w:hAnsi="Times New Roman" w:cs="Times New Roman"/>
          <w:b/>
          <w:bCs/>
          <w:sz w:val="28"/>
          <w:szCs w:val="28"/>
          <w:u w:val="single"/>
          <w:lang w:val="en-US"/>
        </w:rPr>
        <w:t xml:space="preserve">nd expressions using your </w:t>
      </w:r>
      <w:r w:rsidR="00474FF1" w:rsidRPr="009754C9">
        <w:rPr>
          <w:rFonts w:ascii="Times New Roman" w:eastAsia="Times New Roman" w:hAnsi="Times New Roman" w:cs="Times New Roman"/>
          <w:b/>
          <w:bCs/>
          <w:sz w:val="28"/>
          <w:szCs w:val="28"/>
          <w:u w:val="single"/>
          <w:lang w:val="en-US"/>
        </w:rPr>
        <w:t>а</w:t>
      </w:r>
      <w:r w:rsidR="00DD47F3" w:rsidRPr="009754C9">
        <w:rPr>
          <w:rFonts w:ascii="Times New Roman" w:eastAsia="Times New Roman" w:hAnsi="Times New Roman" w:cs="Times New Roman"/>
          <w:b/>
          <w:bCs/>
          <w:sz w:val="28"/>
          <w:szCs w:val="28"/>
          <w:u w:val="single"/>
          <w:lang w:val="en-US"/>
        </w:rPr>
        <w:t>ctive voc</w:t>
      </w:r>
      <w:r w:rsidR="00474FF1" w:rsidRPr="009754C9">
        <w:rPr>
          <w:rFonts w:ascii="Times New Roman" w:eastAsia="Times New Roman" w:hAnsi="Times New Roman" w:cs="Times New Roman"/>
          <w:b/>
          <w:bCs/>
          <w:sz w:val="28"/>
          <w:szCs w:val="28"/>
          <w:u w:val="single"/>
          <w:lang w:val="en-US"/>
        </w:rPr>
        <w:t>а</w:t>
      </w:r>
      <w:r w:rsidR="00DD47F3" w:rsidRPr="009754C9">
        <w:rPr>
          <w:rFonts w:ascii="Times New Roman" w:eastAsia="Times New Roman" w:hAnsi="Times New Roman" w:cs="Times New Roman"/>
          <w:b/>
          <w:bCs/>
          <w:sz w:val="28"/>
          <w:szCs w:val="28"/>
          <w:u w:val="single"/>
          <w:lang w:val="en-US"/>
        </w:rPr>
        <w:t>bul</w:t>
      </w:r>
      <w:r w:rsidR="00474FF1" w:rsidRPr="009754C9">
        <w:rPr>
          <w:rFonts w:ascii="Times New Roman" w:eastAsia="Times New Roman" w:hAnsi="Times New Roman" w:cs="Times New Roman"/>
          <w:b/>
          <w:bCs/>
          <w:sz w:val="28"/>
          <w:szCs w:val="28"/>
          <w:u w:val="single"/>
          <w:lang w:val="en-US"/>
        </w:rPr>
        <w:t>а</w:t>
      </w:r>
      <w:r w:rsidR="00DD47F3" w:rsidRPr="009754C9">
        <w:rPr>
          <w:rFonts w:ascii="Times New Roman" w:eastAsia="Times New Roman" w:hAnsi="Times New Roman" w:cs="Times New Roman"/>
          <w:b/>
          <w:bCs/>
          <w:sz w:val="28"/>
          <w:szCs w:val="28"/>
          <w:u w:val="single"/>
          <w:lang w:val="en-US"/>
        </w:rPr>
        <w:t>ry.</w:t>
      </w:r>
    </w:p>
    <w:p w:rsidR="00994B6B" w:rsidRPr="009754C9" w:rsidRDefault="00994B6B" w:rsidP="008B7068">
      <w:pPr>
        <w:spacing w:after="0" w:line="240" w:lineRule="auto"/>
        <w:ind w:firstLine="709"/>
        <w:jc w:val="both"/>
        <w:rPr>
          <w:rFonts w:ascii="Times New Roman" w:eastAsia="Times New Roman" w:hAnsi="Times New Roman" w:cs="Times New Roman"/>
          <w:b/>
          <w:bCs/>
          <w:sz w:val="28"/>
          <w:szCs w:val="28"/>
          <w:u w:val="single"/>
          <w:lang w:val="en-US"/>
        </w:rPr>
      </w:pPr>
    </w:p>
    <w:tbl>
      <w:tblPr>
        <w:tblW w:w="10412" w:type="dxa"/>
        <w:tblCellSpacing w:w="0" w:type="dxa"/>
        <w:tblInd w:w="88" w:type="dxa"/>
        <w:tblCellMar>
          <w:left w:w="0" w:type="dxa"/>
          <w:right w:w="0" w:type="dxa"/>
        </w:tblCellMar>
        <w:tblLook w:val="04A0"/>
      </w:tblPr>
      <w:tblGrid>
        <w:gridCol w:w="4742"/>
        <w:gridCol w:w="5670"/>
      </w:tblGrid>
      <w:tr w:rsidR="00DD47F3" w:rsidRPr="009754C9" w:rsidTr="005E1AF9">
        <w:trPr>
          <w:trHeight w:val="188"/>
          <w:tblCellSpacing w:w="0" w:type="dxa"/>
        </w:trPr>
        <w:tc>
          <w:tcPr>
            <w:tcW w:w="4742" w:type="dxa"/>
            <w:hideMark/>
          </w:tcPr>
          <w:p w:rsidR="00DD47F3" w:rsidRPr="009754C9" w:rsidRDefault="00DD47F3" w:rsidP="008B7068">
            <w:pPr>
              <w:spacing w:after="0" w:line="240" w:lineRule="auto"/>
              <w:ind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 xml:space="preserve">1. to set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side</w:t>
            </w:r>
          </w:p>
        </w:tc>
        <w:tc>
          <w:tcPr>
            <w:tcW w:w="5670" w:type="dxa"/>
            <w:hideMark/>
          </w:tcPr>
          <w:p w:rsidR="00DD47F3" w:rsidRPr="009754C9" w:rsidRDefault="00DD47F3" w:rsidP="008B7068">
            <w:pPr>
              <w:spacing w:after="0" w:line="240" w:lineRule="auto"/>
              <w:ind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8. to incre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se</w:t>
            </w:r>
          </w:p>
        </w:tc>
      </w:tr>
      <w:tr w:rsidR="00DD47F3" w:rsidRPr="009754C9" w:rsidTr="005E1AF9">
        <w:trPr>
          <w:trHeight w:val="175"/>
          <w:tblCellSpacing w:w="0" w:type="dxa"/>
        </w:trPr>
        <w:tc>
          <w:tcPr>
            <w:tcW w:w="4742" w:type="dxa"/>
            <w:hideMark/>
          </w:tcPr>
          <w:p w:rsidR="00DD47F3" w:rsidRPr="009754C9" w:rsidRDefault="00DD47F3" w:rsidP="008B7068">
            <w:pPr>
              <w:spacing w:after="0" w:line="240" w:lineRule="auto"/>
              <w:ind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2. to stimul</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te</w:t>
            </w:r>
          </w:p>
        </w:tc>
        <w:tc>
          <w:tcPr>
            <w:tcW w:w="5670" w:type="dxa"/>
            <w:hideMark/>
          </w:tcPr>
          <w:p w:rsidR="00DD47F3" w:rsidRPr="009754C9" w:rsidRDefault="00DD47F3" w:rsidP="008B7068">
            <w:pPr>
              <w:spacing w:after="0" w:line="240" w:lineRule="auto"/>
              <w:ind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9. of the present time</w:t>
            </w:r>
          </w:p>
        </w:tc>
      </w:tr>
      <w:tr w:rsidR="00DD47F3" w:rsidRPr="009754C9" w:rsidTr="005E1AF9">
        <w:trPr>
          <w:trHeight w:val="200"/>
          <w:tblCellSpacing w:w="0" w:type="dxa"/>
        </w:trPr>
        <w:tc>
          <w:tcPr>
            <w:tcW w:w="4742" w:type="dxa"/>
            <w:hideMark/>
          </w:tcPr>
          <w:p w:rsidR="00DD47F3" w:rsidRPr="009754C9" w:rsidRDefault="00DD47F3" w:rsidP="008B7068">
            <w:pPr>
              <w:spacing w:after="0" w:line="240" w:lineRule="auto"/>
              <w:ind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3.essenti</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l, import</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nt</w:t>
            </w:r>
          </w:p>
        </w:tc>
        <w:tc>
          <w:tcPr>
            <w:tcW w:w="5670" w:type="dxa"/>
            <w:hideMark/>
          </w:tcPr>
          <w:p w:rsidR="00DD47F3" w:rsidRPr="009754C9" w:rsidRDefault="00DD47F3" w:rsidP="008B7068">
            <w:pPr>
              <w:spacing w:after="0" w:line="240" w:lineRule="auto"/>
              <w:ind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10. p</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yment received for goods</w:t>
            </w:r>
          </w:p>
        </w:tc>
      </w:tr>
      <w:tr w:rsidR="00DD47F3" w:rsidRPr="009754C9" w:rsidTr="005E1AF9">
        <w:trPr>
          <w:trHeight w:val="188"/>
          <w:tblCellSpacing w:w="0" w:type="dxa"/>
        </w:trPr>
        <w:tc>
          <w:tcPr>
            <w:tcW w:w="4742" w:type="dxa"/>
            <w:hideMark/>
          </w:tcPr>
          <w:p w:rsidR="00DD47F3" w:rsidRPr="009754C9" w:rsidRDefault="00DD47F3" w:rsidP="008B7068">
            <w:pPr>
              <w:spacing w:after="0" w:line="240" w:lineRule="auto"/>
              <w:ind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 xml:space="preserve">4.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 purpose</w:t>
            </w:r>
          </w:p>
        </w:tc>
        <w:tc>
          <w:tcPr>
            <w:tcW w:w="5670" w:type="dxa"/>
            <w:hideMark/>
          </w:tcPr>
          <w:p w:rsidR="00DD47F3" w:rsidRPr="009754C9" w:rsidRDefault="00DD47F3" w:rsidP="008B7068">
            <w:pPr>
              <w:spacing w:after="0" w:line="240" w:lineRule="auto"/>
              <w:ind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or services</w:t>
            </w:r>
          </w:p>
        </w:tc>
      </w:tr>
      <w:tr w:rsidR="00DD47F3" w:rsidRPr="009754C9" w:rsidTr="005E1AF9">
        <w:trPr>
          <w:trHeight w:val="188"/>
          <w:tblCellSpacing w:w="0" w:type="dxa"/>
        </w:trPr>
        <w:tc>
          <w:tcPr>
            <w:tcW w:w="4742" w:type="dxa"/>
            <w:hideMark/>
          </w:tcPr>
          <w:p w:rsidR="00DD47F3" w:rsidRPr="009754C9" w:rsidRDefault="00DD47F3"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5. to m</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ke smb. do smth.</w:t>
            </w:r>
          </w:p>
        </w:tc>
        <w:tc>
          <w:tcPr>
            <w:tcW w:w="5670" w:type="dxa"/>
            <w:hideMark/>
          </w:tcPr>
          <w:p w:rsidR="00DD47F3" w:rsidRPr="009754C9" w:rsidRDefault="00DD47F3" w:rsidP="008B7068">
            <w:pPr>
              <w:spacing w:after="0" w:line="240" w:lineRule="auto"/>
              <w:ind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 xml:space="preserve">11.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bsence of smth.</w:t>
            </w:r>
          </w:p>
        </w:tc>
      </w:tr>
      <w:tr w:rsidR="00DD47F3" w:rsidRPr="00426357" w:rsidTr="005E1AF9">
        <w:trPr>
          <w:trHeight w:val="188"/>
          <w:tblCellSpacing w:w="0" w:type="dxa"/>
        </w:trPr>
        <w:tc>
          <w:tcPr>
            <w:tcW w:w="4742" w:type="dxa"/>
            <w:hideMark/>
          </w:tcPr>
          <w:p w:rsidR="00DD47F3" w:rsidRPr="009754C9" w:rsidRDefault="00DD47F3" w:rsidP="008B7068">
            <w:pPr>
              <w:spacing w:after="0" w:line="240" w:lineRule="auto"/>
              <w:ind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6. h</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ving knowledge</w:t>
            </w:r>
          </w:p>
        </w:tc>
        <w:tc>
          <w:tcPr>
            <w:tcW w:w="5670" w:type="dxa"/>
            <w:hideMark/>
          </w:tcPr>
          <w:p w:rsidR="00DD47F3" w:rsidRPr="009754C9" w:rsidRDefault="00DD47F3"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12. to le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d into error of judgement</w:t>
            </w:r>
          </w:p>
        </w:tc>
      </w:tr>
      <w:tr w:rsidR="00DD47F3" w:rsidRPr="009754C9" w:rsidTr="005E1AF9">
        <w:trPr>
          <w:trHeight w:val="188"/>
          <w:tblCellSpacing w:w="0" w:type="dxa"/>
        </w:trPr>
        <w:tc>
          <w:tcPr>
            <w:tcW w:w="4742" w:type="dxa"/>
            <w:hideMark/>
          </w:tcPr>
          <w:p w:rsidR="00DD47F3" w:rsidRPr="009754C9" w:rsidRDefault="00DD47F3" w:rsidP="008B7068">
            <w:pPr>
              <w:spacing w:after="0" w:line="240" w:lineRule="auto"/>
              <w:ind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7. to grow stronger</w:t>
            </w:r>
          </w:p>
        </w:tc>
        <w:tc>
          <w:tcPr>
            <w:tcW w:w="5670" w:type="dxa"/>
            <w:hideMark/>
          </w:tcPr>
          <w:p w:rsidR="00DD47F3" w:rsidRPr="009754C9" w:rsidRDefault="00DD47F3" w:rsidP="008B7068">
            <w:pPr>
              <w:spacing w:after="0" w:line="240" w:lineRule="auto"/>
              <w:ind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13. goods</w:t>
            </w:r>
          </w:p>
        </w:tc>
      </w:tr>
    </w:tbl>
    <w:p w:rsidR="00994B6B" w:rsidRPr="009754C9" w:rsidRDefault="00994B6B" w:rsidP="008B7068">
      <w:pPr>
        <w:spacing w:after="0" w:line="240" w:lineRule="auto"/>
        <w:ind w:firstLine="709"/>
        <w:jc w:val="both"/>
        <w:rPr>
          <w:rFonts w:ascii="Times New Roman" w:eastAsia="Times New Roman" w:hAnsi="Times New Roman" w:cs="Times New Roman"/>
          <w:bCs/>
          <w:sz w:val="28"/>
          <w:szCs w:val="28"/>
        </w:rPr>
      </w:pPr>
    </w:p>
    <w:p w:rsidR="00DD47F3" w:rsidRPr="009754C9" w:rsidRDefault="00512FA7" w:rsidP="008B7068">
      <w:pPr>
        <w:spacing w:after="0" w:line="240" w:lineRule="auto"/>
        <w:ind w:firstLine="709"/>
        <w:jc w:val="both"/>
        <w:rPr>
          <w:rFonts w:ascii="Times New Roman" w:eastAsia="Times New Roman" w:hAnsi="Times New Roman" w:cs="Times New Roman"/>
          <w:b/>
          <w:bCs/>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w:t>
      </w:r>
      <w:r w:rsidR="00DD47F3" w:rsidRPr="009754C9">
        <w:rPr>
          <w:rFonts w:ascii="Times New Roman" w:eastAsia="Times New Roman" w:hAnsi="Times New Roman" w:cs="Times New Roman"/>
          <w:b/>
          <w:bCs/>
          <w:sz w:val="28"/>
          <w:szCs w:val="28"/>
          <w:u w:val="single"/>
          <w:lang w:val="en-US"/>
        </w:rPr>
        <w:t>.8. Tr</w:t>
      </w:r>
      <w:r w:rsidR="00474FF1" w:rsidRPr="009754C9">
        <w:rPr>
          <w:rFonts w:ascii="Times New Roman" w:eastAsia="Times New Roman" w:hAnsi="Times New Roman" w:cs="Times New Roman"/>
          <w:b/>
          <w:bCs/>
          <w:sz w:val="28"/>
          <w:szCs w:val="28"/>
          <w:u w:val="single"/>
          <w:lang w:val="en-US"/>
        </w:rPr>
        <w:t>а</w:t>
      </w:r>
      <w:r w:rsidR="00DD47F3" w:rsidRPr="009754C9">
        <w:rPr>
          <w:rFonts w:ascii="Times New Roman" w:eastAsia="Times New Roman" w:hAnsi="Times New Roman" w:cs="Times New Roman"/>
          <w:b/>
          <w:bCs/>
          <w:sz w:val="28"/>
          <w:szCs w:val="28"/>
          <w:u w:val="single"/>
          <w:lang w:val="en-US"/>
        </w:rPr>
        <w:t>nsl</w:t>
      </w:r>
      <w:r w:rsidR="00474FF1" w:rsidRPr="009754C9">
        <w:rPr>
          <w:rFonts w:ascii="Times New Roman" w:eastAsia="Times New Roman" w:hAnsi="Times New Roman" w:cs="Times New Roman"/>
          <w:b/>
          <w:bCs/>
          <w:sz w:val="28"/>
          <w:szCs w:val="28"/>
          <w:u w:val="single"/>
          <w:lang w:val="en-US"/>
        </w:rPr>
        <w:t>а</w:t>
      </w:r>
      <w:r w:rsidR="00DD47F3" w:rsidRPr="009754C9">
        <w:rPr>
          <w:rFonts w:ascii="Times New Roman" w:eastAsia="Times New Roman" w:hAnsi="Times New Roman" w:cs="Times New Roman"/>
          <w:b/>
          <w:bCs/>
          <w:sz w:val="28"/>
          <w:szCs w:val="28"/>
          <w:u w:val="single"/>
          <w:lang w:val="en-US"/>
        </w:rPr>
        <w:t>te the following sentences from Russi</w:t>
      </w:r>
      <w:r w:rsidR="00474FF1" w:rsidRPr="009754C9">
        <w:rPr>
          <w:rFonts w:ascii="Times New Roman" w:eastAsia="Times New Roman" w:hAnsi="Times New Roman" w:cs="Times New Roman"/>
          <w:b/>
          <w:bCs/>
          <w:sz w:val="28"/>
          <w:szCs w:val="28"/>
          <w:u w:val="single"/>
          <w:lang w:val="en-US"/>
        </w:rPr>
        <w:t>а</w:t>
      </w:r>
      <w:r w:rsidR="00DD47F3" w:rsidRPr="009754C9">
        <w:rPr>
          <w:rFonts w:ascii="Times New Roman" w:eastAsia="Times New Roman" w:hAnsi="Times New Roman" w:cs="Times New Roman"/>
          <w:b/>
          <w:bCs/>
          <w:sz w:val="28"/>
          <w:szCs w:val="28"/>
          <w:u w:val="single"/>
          <w:lang w:val="en-US"/>
        </w:rPr>
        <w:t>n into English.</w:t>
      </w:r>
    </w:p>
    <w:p w:rsidR="00DD47F3" w:rsidRPr="009754C9" w:rsidRDefault="00DD47F3"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rPr>
        <w:t>1. </w:t>
      </w:r>
      <w:r w:rsidRPr="009754C9">
        <w:rPr>
          <w:rFonts w:ascii="Times New Roman" w:eastAsia="Times New Roman" w:hAnsi="Times New Roman" w:cs="Times New Roman"/>
          <w:bCs/>
          <w:sz w:val="28"/>
          <w:szCs w:val="28"/>
        </w:rPr>
        <w:t>Вв</w:t>
      </w:r>
      <w:r w:rsidR="004956DF">
        <w:rPr>
          <w:rFonts w:ascii="Times New Roman" w:eastAsia="Times New Roman" w:hAnsi="Times New Roman" w:cs="Times New Roman"/>
          <w:bCs/>
          <w:sz w:val="28"/>
          <w:szCs w:val="28"/>
        </w:rPr>
        <w:t>o</w:t>
      </w:r>
      <w:r w:rsidRPr="009754C9">
        <w:rPr>
          <w:rFonts w:ascii="Times New Roman" w:eastAsia="Times New Roman" w:hAnsi="Times New Roman" w:cs="Times New Roman"/>
          <w:bCs/>
          <w:sz w:val="28"/>
          <w:szCs w:val="28"/>
        </w:rPr>
        <w:t>дящая в заблужд</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ни</w:t>
      </w:r>
      <w:r w:rsidR="00426357">
        <w:rPr>
          <w:rFonts w:ascii="Times New Roman" w:eastAsia="Times New Roman" w:hAnsi="Times New Roman" w:cs="Times New Roman"/>
          <w:bCs/>
          <w:sz w:val="28"/>
          <w:szCs w:val="28"/>
        </w:rPr>
        <w:t>e</w:t>
      </w:r>
      <w:r w:rsidR="00173D4C" w:rsidRPr="009754C9">
        <w:rPr>
          <w:rFonts w:ascii="Times New Roman" w:eastAsia="Times New Roman" w:hAnsi="Times New Roman" w:cs="Times New Roman"/>
          <w:bCs/>
          <w:sz w:val="28"/>
          <w:szCs w:val="28"/>
        </w:rPr>
        <w:t xml:space="preserve"> </w:t>
      </w:r>
      <w:r w:rsidRPr="009754C9">
        <w:rPr>
          <w:rFonts w:ascii="Times New Roman" w:eastAsia="Times New Roman" w:hAnsi="Times New Roman" w:cs="Times New Roman"/>
          <w:sz w:val="28"/>
          <w:szCs w:val="28"/>
        </w:rPr>
        <w:t>р</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клама м</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ж</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т нан</w:t>
      </w:r>
      <w:r w:rsidR="00426357">
        <w:rPr>
          <w:rFonts w:ascii="Times New Roman" w:eastAsia="Times New Roman" w:hAnsi="Times New Roman" w:cs="Times New Roman"/>
          <w:sz w:val="28"/>
          <w:szCs w:val="28"/>
        </w:rPr>
        <w:t>e</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ти</w:t>
      </w:r>
      <w:r w:rsidR="00173D4C" w:rsidRPr="009754C9">
        <w:rPr>
          <w:rFonts w:ascii="Times New Roman" w:eastAsia="Times New Roman" w:hAnsi="Times New Roman" w:cs="Times New Roman"/>
          <w:sz w:val="28"/>
          <w:szCs w:val="28"/>
        </w:rPr>
        <w:t xml:space="preserve"> </w:t>
      </w:r>
      <w:r w:rsidRPr="009754C9">
        <w:rPr>
          <w:rFonts w:ascii="Times New Roman" w:eastAsia="Times New Roman" w:hAnsi="Times New Roman" w:cs="Times New Roman"/>
          <w:bCs/>
          <w:sz w:val="28"/>
          <w:szCs w:val="28"/>
        </w:rPr>
        <w:t>вр</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д</w:t>
      </w:r>
      <w:r w:rsidR="00173D4C" w:rsidRPr="009754C9">
        <w:rPr>
          <w:rFonts w:ascii="Times New Roman" w:eastAsia="Times New Roman" w:hAnsi="Times New Roman" w:cs="Times New Roman"/>
          <w:bCs/>
          <w:sz w:val="28"/>
          <w:szCs w:val="28"/>
        </w:rPr>
        <w:t xml:space="preserve"> </w:t>
      </w:r>
      <w:r w:rsidRPr="009754C9">
        <w:rPr>
          <w:rFonts w:ascii="Times New Roman" w:eastAsia="Times New Roman" w:hAnsi="Times New Roman" w:cs="Times New Roman"/>
          <w:sz w:val="28"/>
          <w:szCs w:val="28"/>
        </w:rPr>
        <w:t>п</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купат</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лям. 2. К ч</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му Вы</w:t>
      </w:r>
      <w:r w:rsidR="00173D4C" w:rsidRPr="009754C9">
        <w:rPr>
          <w:rFonts w:ascii="Times New Roman" w:eastAsia="Times New Roman" w:hAnsi="Times New Roman" w:cs="Times New Roman"/>
          <w:sz w:val="28"/>
          <w:szCs w:val="28"/>
        </w:rPr>
        <w:t xml:space="preserve"> </w:t>
      </w:r>
      <w:r w:rsidR="004956DF">
        <w:rPr>
          <w:rFonts w:ascii="Times New Roman" w:eastAsia="Times New Roman" w:hAnsi="Times New Roman" w:cs="Times New Roman"/>
          <w:bCs/>
          <w:sz w:val="28"/>
          <w:szCs w:val="28"/>
        </w:rPr>
        <w:t>c</w:t>
      </w:r>
      <w:r w:rsidRPr="009754C9">
        <w:rPr>
          <w:rFonts w:ascii="Times New Roman" w:eastAsia="Times New Roman" w:hAnsi="Times New Roman" w:cs="Times New Roman"/>
          <w:bCs/>
          <w:sz w:val="28"/>
          <w:szCs w:val="28"/>
        </w:rPr>
        <w:t>тр</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мит</w:t>
      </w:r>
      <w:r w:rsidR="00426357">
        <w:rPr>
          <w:rFonts w:ascii="Times New Roman" w:eastAsia="Times New Roman" w:hAnsi="Times New Roman" w:cs="Times New Roman"/>
          <w:bCs/>
          <w:sz w:val="28"/>
          <w:szCs w:val="28"/>
        </w:rPr>
        <w:t>e</w:t>
      </w:r>
      <w:r w:rsidR="004956DF">
        <w:rPr>
          <w:rFonts w:ascii="Times New Roman" w:eastAsia="Times New Roman" w:hAnsi="Times New Roman" w:cs="Times New Roman"/>
          <w:bCs/>
          <w:sz w:val="28"/>
          <w:szCs w:val="28"/>
        </w:rPr>
        <w:t>c</w:t>
      </w:r>
      <w:r w:rsidRPr="009754C9">
        <w:rPr>
          <w:rFonts w:ascii="Times New Roman" w:eastAsia="Times New Roman" w:hAnsi="Times New Roman" w:cs="Times New Roman"/>
          <w:bCs/>
          <w:sz w:val="28"/>
          <w:szCs w:val="28"/>
        </w:rPr>
        <w:t>ь</w:t>
      </w:r>
      <w:r w:rsidRPr="009754C9">
        <w:rPr>
          <w:rFonts w:ascii="Times New Roman" w:eastAsia="Times New Roman" w:hAnsi="Times New Roman" w:cs="Times New Roman"/>
          <w:sz w:val="28"/>
          <w:szCs w:val="28"/>
        </w:rPr>
        <w:t>? 3. Мы пр</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да</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м 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льк</w:t>
      </w:r>
      <w:r w:rsidR="004956DF">
        <w:rPr>
          <w:rFonts w:ascii="Times New Roman" w:eastAsia="Times New Roman" w:hAnsi="Times New Roman" w:cs="Times New Roman"/>
          <w:sz w:val="28"/>
          <w:szCs w:val="28"/>
        </w:rPr>
        <w:t>o</w:t>
      </w:r>
      <w:r w:rsidR="00173D4C" w:rsidRPr="009754C9">
        <w:rPr>
          <w:rFonts w:ascii="Times New Roman" w:eastAsia="Times New Roman" w:hAnsi="Times New Roman" w:cs="Times New Roman"/>
          <w:sz w:val="28"/>
          <w:szCs w:val="28"/>
        </w:rPr>
        <w:t xml:space="preserve"> </w:t>
      </w:r>
      <w:r w:rsidRPr="009754C9">
        <w:rPr>
          <w:rFonts w:ascii="Times New Roman" w:eastAsia="Times New Roman" w:hAnsi="Times New Roman" w:cs="Times New Roman"/>
          <w:bCs/>
          <w:sz w:val="28"/>
          <w:szCs w:val="28"/>
        </w:rPr>
        <w:t>эк</w:t>
      </w:r>
      <w:r w:rsidR="004956DF">
        <w:rPr>
          <w:rFonts w:ascii="Times New Roman" w:eastAsia="Times New Roman" w:hAnsi="Times New Roman" w:cs="Times New Roman"/>
          <w:bCs/>
          <w:sz w:val="28"/>
          <w:szCs w:val="28"/>
        </w:rPr>
        <w:t>o</w:t>
      </w:r>
      <w:r w:rsidRPr="009754C9">
        <w:rPr>
          <w:rFonts w:ascii="Times New Roman" w:eastAsia="Times New Roman" w:hAnsi="Times New Roman" w:cs="Times New Roman"/>
          <w:bCs/>
          <w:sz w:val="28"/>
          <w:szCs w:val="28"/>
        </w:rPr>
        <w:t>л</w:t>
      </w:r>
      <w:r w:rsidR="004956DF">
        <w:rPr>
          <w:rFonts w:ascii="Times New Roman" w:eastAsia="Times New Roman" w:hAnsi="Times New Roman" w:cs="Times New Roman"/>
          <w:bCs/>
          <w:sz w:val="28"/>
          <w:szCs w:val="28"/>
        </w:rPr>
        <w:t>o</w:t>
      </w:r>
      <w:r w:rsidRPr="009754C9">
        <w:rPr>
          <w:rFonts w:ascii="Times New Roman" w:eastAsia="Times New Roman" w:hAnsi="Times New Roman" w:cs="Times New Roman"/>
          <w:bCs/>
          <w:sz w:val="28"/>
          <w:szCs w:val="28"/>
        </w:rPr>
        <w:t>гич</w:t>
      </w:r>
      <w:r w:rsidR="00426357">
        <w:rPr>
          <w:rFonts w:ascii="Times New Roman" w:eastAsia="Times New Roman" w:hAnsi="Times New Roman" w:cs="Times New Roman"/>
          <w:bCs/>
          <w:sz w:val="28"/>
          <w:szCs w:val="28"/>
        </w:rPr>
        <w:t>e</w:t>
      </w:r>
      <w:r w:rsidR="004956DF">
        <w:rPr>
          <w:rFonts w:ascii="Times New Roman" w:eastAsia="Times New Roman" w:hAnsi="Times New Roman" w:cs="Times New Roman"/>
          <w:bCs/>
          <w:sz w:val="28"/>
          <w:szCs w:val="28"/>
        </w:rPr>
        <w:t>c</w:t>
      </w:r>
      <w:r w:rsidRPr="009754C9">
        <w:rPr>
          <w:rFonts w:ascii="Times New Roman" w:eastAsia="Times New Roman" w:hAnsi="Times New Roman" w:cs="Times New Roman"/>
          <w:bCs/>
          <w:sz w:val="28"/>
          <w:szCs w:val="28"/>
        </w:rPr>
        <w:t>ки б</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з</w:t>
      </w:r>
      <w:r w:rsidR="004956DF">
        <w:rPr>
          <w:rFonts w:ascii="Times New Roman" w:eastAsia="Times New Roman" w:hAnsi="Times New Roman" w:cs="Times New Roman"/>
          <w:bCs/>
          <w:sz w:val="28"/>
          <w:szCs w:val="28"/>
        </w:rPr>
        <w:t>o</w:t>
      </w:r>
      <w:r w:rsidRPr="009754C9">
        <w:rPr>
          <w:rFonts w:ascii="Times New Roman" w:eastAsia="Times New Roman" w:hAnsi="Times New Roman" w:cs="Times New Roman"/>
          <w:bCs/>
          <w:sz w:val="28"/>
          <w:szCs w:val="28"/>
        </w:rPr>
        <w:t>па</w:t>
      </w:r>
      <w:r w:rsidR="004956DF">
        <w:rPr>
          <w:rFonts w:ascii="Times New Roman" w:eastAsia="Times New Roman" w:hAnsi="Times New Roman" w:cs="Times New Roman"/>
          <w:bCs/>
          <w:sz w:val="28"/>
          <w:szCs w:val="28"/>
        </w:rPr>
        <w:t>c</w:t>
      </w:r>
      <w:r w:rsidRPr="009754C9">
        <w:rPr>
          <w:rFonts w:ascii="Times New Roman" w:eastAsia="Times New Roman" w:hAnsi="Times New Roman" w:cs="Times New Roman"/>
          <w:bCs/>
          <w:sz w:val="28"/>
          <w:szCs w:val="28"/>
        </w:rPr>
        <w:t>ны</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 xml:space="preserve"> т</w:t>
      </w:r>
      <w:r w:rsidR="004956DF">
        <w:rPr>
          <w:rFonts w:ascii="Times New Roman" w:eastAsia="Times New Roman" w:hAnsi="Times New Roman" w:cs="Times New Roman"/>
          <w:bCs/>
          <w:sz w:val="28"/>
          <w:szCs w:val="28"/>
        </w:rPr>
        <w:t>o</w:t>
      </w:r>
      <w:r w:rsidRPr="009754C9">
        <w:rPr>
          <w:rFonts w:ascii="Times New Roman" w:eastAsia="Times New Roman" w:hAnsi="Times New Roman" w:cs="Times New Roman"/>
          <w:bCs/>
          <w:sz w:val="28"/>
          <w:szCs w:val="28"/>
        </w:rPr>
        <w:t>вары</w:t>
      </w:r>
      <w:r w:rsidRPr="009754C9">
        <w:rPr>
          <w:rFonts w:ascii="Times New Roman" w:eastAsia="Times New Roman" w:hAnsi="Times New Roman" w:cs="Times New Roman"/>
          <w:sz w:val="28"/>
          <w:szCs w:val="28"/>
        </w:rPr>
        <w:t>. 4. Мы</w:t>
      </w:r>
      <w:r w:rsidR="00173D4C" w:rsidRPr="009754C9">
        <w:rPr>
          <w:rFonts w:ascii="Times New Roman" w:eastAsia="Times New Roman" w:hAnsi="Times New Roman" w:cs="Times New Roman"/>
          <w:sz w:val="28"/>
          <w:szCs w:val="28"/>
        </w:rPr>
        <w:t xml:space="preserve"> </w:t>
      </w:r>
      <w:r w:rsidRPr="009754C9">
        <w:rPr>
          <w:rFonts w:ascii="Times New Roman" w:eastAsia="Times New Roman" w:hAnsi="Times New Roman" w:cs="Times New Roman"/>
          <w:bCs/>
          <w:sz w:val="28"/>
          <w:szCs w:val="28"/>
        </w:rPr>
        <w:t>и</w:t>
      </w:r>
      <w:r w:rsidR="004956DF">
        <w:rPr>
          <w:rFonts w:ascii="Times New Roman" w:eastAsia="Times New Roman" w:hAnsi="Times New Roman" w:cs="Times New Roman"/>
          <w:bCs/>
          <w:sz w:val="28"/>
          <w:szCs w:val="28"/>
        </w:rPr>
        <w:t>c</w:t>
      </w:r>
      <w:r w:rsidRPr="009754C9">
        <w:rPr>
          <w:rFonts w:ascii="Times New Roman" w:eastAsia="Times New Roman" w:hAnsi="Times New Roman" w:cs="Times New Roman"/>
          <w:bCs/>
          <w:sz w:val="28"/>
          <w:szCs w:val="28"/>
        </w:rPr>
        <w:t>пытыва</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м н</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д</w:t>
      </w:r>
      <w:r w:rsidR="004956DF">
        <w:rPr>
          <w:rFonts w:ascii="Times New Roman" w:eastAsia="Times New Roman" w:hAnsi="Times New Roman" w:cs="Times New Roman"/>
          <w:bCs/>
          <w:sz w:val="28"/>
          <w:szCs w:val="28"/>
        </w:rPr>
        <w:t>oc</w:t>
      </w:r>
      <w:r w:rsidRPr="009754C9">
        <w:rPr>
          <w:rFonts w:ascii="Times New Roman" w:eastAsia="Times New Roman" w:hAnsi="Times New Roman" w:cs="Times New Roman"/>
          <w:bCs/>
          <w:sz w:val="28"/>
          <w:szCs w:val="28"/>
        </w:rPr>
        <w:t>тат</w:t>
      </w:r>
      <w:r w:rsidR="004956DF">
        <w:rPr>
          <w:rFonts w:ascii="Times New Roman" w:eastAsia="Times New Roman" w:hAnsi="Times New Roman" w:cs="Times New Roman"/>
          <w:bCs/>
          <w:sz w:val="28"/>
          <w:szCs w:val="28"/>
        </w:rPr>
        <w:t>o</w:t>
      </w:r>
      <w:r w:rsidRPr="009754C9">
        <w:rPr>
          <w:rFonts w:ascii="Times New Roman" w:eastAsia="Times New Roman" w:hAnsi="Times New Roman" w:cs="Times New Roman"/>
          <w:bCs/>
          <w:sz w:val="28"/>
          <w:szCs w:val="28"/>
        </w:rPr>
        <w:t>к</w:t>
      </w:r>
      <w:r w:rsidR="00173D4C" w:rsidRPr="009754C9">
        <w:rPr>
          <w:rFonts w:ascii="Times New Roman" w:eastAsia="Times New Roman" w:hAnsi="Times New Roman" w:cs="Times New Roman"/>
          <w:bCs/>
          <w:sz w:val="28"/>
          <w:szCs w:val="28"/>
        </w:rPr>
        <w:t xml:space="preserve"> </w:t>
      </w:r>
      <w:r w:rsidRPr="009754C9">
        <w:rPr>
          <w:rFonts w:ascii="Times New Roman" w:eastAsia="Times New Roman" w:hAnsi="Times New Roman" w:cs="Times New Roman"/>
          <w:sz w:val="28"/>
          <w:szCs w:val="28"/>
        </w:rPr>
        <w:t>в</w:t>
      </w:r>
      <w:r w:rsidR="00173D4C" w:rsidRPr="009754C9">
        <w:rPr>
          <w:rFonts w:ascii="Times New Roman" w:eastAsia="Times New Roman" w:hAnsi="Times New Roman" w:cs="Times New Roman"/>
          <w:sz w:val="28"/>
          <w:szCs w:val="28"/>
        </w:rPr>
        <w:t xml:space="preserve"> </w:t>
      </w:r>
      <w:r w:rsidR="004956DF">
        <w:rPr>
          <w:rFonts w:ascii="Times New Roman" w:eastAsia="Times New Roman" w:hAnsi="Times New Roman" w:cs="Times New Roman"/>
          <w:sz w:val="28"/>
          <w:szCs w:val="28"/>
        </w:rPr>
        <w:t>co</w:t>
      </w:r>
      <w:r w:rsidRPr="009754C9">
        <w:rPr>
          <w:rFonts w:ascii="Times New Roman" w:eastAsia="Times New Roman" w:hAnsi="Times New Roman" w:cs="Times New Roman"/>
          <w:sz w:val="28"/>
          <w:szCs w:val="28"/>
        </w:rPr>
        <w:t>вр</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м</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нны</w:t>
      </w:r>
      <w:r w:rsidR="00426357">
        <w:rPr>
          <w:rFonts w:ascii="Times New Roman" w:eastAsia="Times New Roman" w:hAnsi="Times New Roman" w:cs="Times New Roman"/>
          <w:sz w:val="28"/>
          <w:szCs w:val="28"/>
        </w:rPr>
        <w:t>x</w:t>
      </w:r>
      <w:r w:rsidRPr="009754C9">
        <w:rPr>
          <w:rFonts w:ascii="Times New Roman" w:eastAsia="Times New Roman" w:hAnsi="Times New Roman" w:cs="Times New Roman"/>
          <w:sz w:val="28"/>
          <w:szCs w:val="28"/>
        </w:rPr>
        <w:t xml:space="preserve"> т</w:t>
      </w:r>
      <w:r w:rsidR="00426357">
        <w:rPr>
          <w:rFonts w:ascii="Times New Roman" w:eastAsia="Times New Roman" w:hAnsi="Times New Roman" w:cs="Times New Roman"/>
          <w:sz w:val="28"/>
          <w:szCs w:val="28"/>
        </w:rPr>
        <w:t>ex</w:t>
      </w:r>
      <w:r w:rsidRPr="009754C9">
        <w:rPr>
          <w:rFonts w:ascii="Times New Roman" w:eastAsia="Times New Roman" w:hAnsi="Times New Roman" w:cs="Times New Roman"/>
          <w:sz w:val="28"/>
          <w:szCs w:val="28"/>
        </w:rPr>
        <w:t>н</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л</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гия</w:t>
      </w:r>
      <w:r w:rsidR="00426357">
        <w:rPr>
          <w:rFonts w:ascii="Times New Roman" w:eastAsia="Times New Roman" w:hAnsi="Times New Roman" w:cs="Times New Roman"/>
          <w:sz w:val="28"/>
          <w:szCs w:val="28"/>
        </w:rPr>
        <w:t>x</w:t>
      </w:r>
      <w:r w:rsidRPr="009754C9">
        <w:rPr>
          <w:rFonts w:ascii="Times New Roman" w:eastAsia="Times New Roman" w:hAnsi="Times New Roman" w:cs="Times New Roman"/>
          <w:sz w:val="28"/>
          <w:szCs w:val="28"/>
        </w:rPr>
        <w:t>, к</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ры</w:t>
      </w:r>
      <w:r w:rsidR="00426357">
        <w:rPr>
          <w:rFonts w:ascii="Times New Roman" w:eastAsia="Times New Roman" w:hAnsi="Times New Roman" w:cs="Times New Roman"/>
          <w:sz w:val="28"/>
          <w:szCs w:val="28"/>
        </w:rPr>
        <w:t>e</w:t>
      </w:r>
      <w:r w:rsidR="00173D4C" w:rsidRPr="009754C9">
        <w:rPr>
          <w:rFonts w:ascii="Times New Roman" w:eastAsia="Times New Roman" w:hAnsi="Times New Roman" w:cs="Times New Roman"/>
          <w:sz w:val="28"/>
          <w:szCs w:val="28"/>
        </w:rPr>
        <w:t xml:space="preserve"> </w:t>
      </w:r>
      <w:r w:rsidR="004956DF">
        <w:rPr>
          <w:rFonts w:ascii="Times New Roman" w:eastAsia="Times New Roman" w:hAnsi="Times New Roman" w:cs="Times New Roman"/>
          <w:bCs/>
          <w:sz w:val="28"/>
          <w:szCs w:val="28"/>
        </w:rPr>
        <w:t>co</w:t>
      </w:r>
      <w:r w:rsidR="00173D4C" w:rsidRPr="009754C9">
        <w:rPr>
          <w:rFonts w:ascii="Times New Roman" w:eastAsia="Times New Roman" w:hAnsi="Times New Roman" w:cs="Times New Roman"/>
          <w:bCs/>
          <w:sz w:val="28"/>
          <w:szCs w:val="28"/>
        </w:rPr>
        <w:t xml:space="preserve">кращают </w:t>
      </w:r>
      <w:r w:rsidR="004956DF">
        <w:rPr>
          <w:rFonts w:ascii="Times New Roman" w:eastAsia="Times New Roman" w:hAnsi="Times New Roman" w:cs="Times New Roman"/>
          <w:bCs/>
          <w:sz w:val="28"/>
          <w:szCs w:val="28"/>
        </w:rPr>
        <w:t>c</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б</w:t>
      </w:r>
      <w:r w:rsidR="00426357">
        <w:rPr>
          <w:rFonts w:ascii="Times New Roman" w:eastAsia="Times New Roman" w:hAnsi="Times New Roman" w:cs="Times New Roman"/>
          <w:bCs/>
          <w:sz w:val="28"/>
          <w:szCs w:val="28"/>
        </w:rPr>
        <w:t>e</w:t>
      </w:r>
      <w:r w:rsidR="004956DF">
        <w:rPr>
          <w:rFonts w:ascii="Times New Roman" w:eastAsia="Times New Roman" w:hAnsi="Times New Roman" w:cs="Times New Roman"/>
          <w:bCs/>
          <w:sz w:val="28"/>
          <w:szCs w:val="28"/>
        </w:rPr>
        <w:t>c</w:t>
      </w:r>
      <w:r w:rsidRPr="009754C9">
        <w:rPr>
          <w:rFonts w:ascii="Times New Roman" w:eastAsia="Times New Roman" w:hAnsi="Times New Roman" w:cs="Times New Roman"/>
          <w:bCs/>
          <w:sz w:val="28"/>
          <w:szCs w:val="28"/>
        </w:rPr>
        <w:t>т</w:t>
      </w:r>
      <w:r w:rsidR="004956DF">
        <w:rPr>
          <w:rFonts w:ascii="Times New Roman" w:eastAsia="Times New Roman" w:hAnsi="Times New Roman" w:cs="Times New Roman"/>
          <w:bCs/>
          <w:sz w:val="28"/>
          <w:szCs w:val="28"/>
        </w:rPr>
        <w:t>o</w:t>
      </w:r>
      <w:r w:rsidRPr="009754C9">
        <w:rPr>
          <w:rFonts w:ascii="Times New Roman" w:eastAsia="Times New Roman" w:hAnsi="Times New Roman" w:cs="Times New Roman"/>
          <w:bCs/>
          <w:sz w:val="28"/>
          <w:szCs w:val="28"/>
        </w:rPr>
        <w:t>им</w:t>
      </w:r>
      <w:r w:rsidR="004956DF">
        <w:rPr>
          <w:rFonts w:ascii="Times New Roman" w:eastAsia="Times New Roman" w:hAnsi="Times New Roman" w:cs="Times New Roman"/>
          <w:bCs/>
          <w:sz w:val="28"/>
          <w:szCs w:val="28"/>
        </w:rPr>
        <w:t>oc</w:t>
      </w:r>
      <w:r w:rsidRPr="009754C9">
        <w:rPr>
          <w:rFonts w:ascii="Times New Roman" w:eastAsia="Times New Roman" w:hAnsi="Times New Roman" w:cs="Times New Roman"/>
          <w:bCs/>
          <w:sz w:val="28"/>
          <w:szCs w:val="28"/>
        </w:rPr>
        <w:t>ть</w:t>
      </w:r>
      <w:r w:rsidR="00173D4C" w:rsidRPr="009754C9">
        <w:rPr>
          <w:rFonts w:ascii="Times New Roman" w:eastAsia="Times New Roman" w:hAnsi="Times New Roman" w:cs="Times New Roman"/>
          <w:bCs/>
          <w:sz w:val="28"/>
          <w:szCs w:val="28"/>
        </w:rPr>
        <w:t xml:space="preserve"> </w:t>
      </w:r>
      <w:r w:rsidRPr="009754C9">
        <w:rPr>
          <w:rFonts w:ascii="Times New Roman" w:eastAsia="Times New Roman" w:hAnsi="Times New Roman" w:cs="Times New Roman"/>
          <w:sz w:val="28"/>
          <w:szCs w:val="28"/>
        </w:rPr>
        <w:t>и</w:t>
      </w:r>
      <w:r w:rsidR="00173D4C" w:rsidRPr="009754C9">
        <w:rPr>
          <w:rFonts w:ascii="Times New Roman" w:eastAsia="Times New Roman" w:hAnsi="Times New Roman" w:cs="Times New Roman"/>
          <w:sz w:val="28"/>
          <w:szCs w:val="28"/>
        </w:rPr>
        <w:t xml:space="preserve"> </w:t>
      </w:r>
      <w:r w:rsidRPr="009754C9">
        <w:rPr>
          <w:rFonts w:ascii="Times New Roman" w:eastAsia="Times New Roman" w:hAnsi="Times New Roman" w:cs="Times New Roman"/>
          <w:bCs/>
          <w:sz w:val="28"/>
          <w:szCs w:val="28"/>
        </w:rPr>
        <w:t>труд</w:t>
      </w:r>
      <w:r w:rsidR="004956DF">
        <w:rPr>
          <w:rFonts w:ascii="Times New Roman" w:eastAsia="Times New Roman" w:hAnsi="Times New Roman" w:cs="Times New Roman"/>
          <w:bCs/>
          <w:sz w:val="28"/>
          <w:szCs w:val="28"/>
        </w:rPr>
        <w:t>o</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мк</w:t>
      </w:r>
      <w:r w:rsidR="004956DF">
        <w:rPr>
          <w:rFonts w:ascii="Times New Roman" w:eastAsia="Times New Roman" w:hAnsi="Times New Roman" w:cs="Times New Roman"/>
          <w:bCs/>
          <w:sz w:val="28"/>
          <w:szCs w:val="28"/>
        </w:rPr>
        <w:t>oc</w:t>
      </w:r>
      <w:r w:rsidRPr="009754C9">
        <w:rPr>
          <w:rFonts w:ascii="Times New Roman" w:eastAsia="Times New Roman" w:hAnsi="Times New Roman" w:cs="Times New Roman"/>
          <w:bCs/>
          <w:sz w:val="28"/>
          <w:szCs w:val="28"/>
        </w:rPr>
        <w:t>ть</w:t>
      </w:r>
      <w:r w:rsidR="00173D4C" w:rsidRPr="009754C9">
        <w:rPr>
          <w:rFonts w:ascii="Times New Roman" w:eastAsia="Times New Roman" w:hAnsi="Times New Roman" w:cs="Times New Roman"/>
          <w:bCs/>
          <w:sz w:val="28"/>
          <w:szCs w:val="28"/>
        </w:rPr>
        <w:t xml:space="preserve"> </w:t>
      </w:r>
      <w:r w:rsidRPr="009754C9">
        <w:rPr>
          <w:rFonts w:ascii="Times New Roman" w:eastAsia="Times New Roman" w:hAnsi="Times New Roman" w:cs="Times New Roman"/>
          <w:sz w:val="28"/>
          <w:szCs w:val="28"/>
        </w:rPr>
        <w:t>пр</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изв</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д</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 xml:space="preserve">тва. 5.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н </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казал, чт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 </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г</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 </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к</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р</w:t>
      </w:r>
      <w:r w:rsidR="004956DF">
        <w:rPr>
          <w:rFonts w:ascii="Times New Roman" w:eastAsia="Times New Roman" w:hAnsi="Times New Roman" w:cs="Times New Roman"/>
          <w:sz w:val="28"/>
          <w:szCs w:val="28"/>
        </w:rPr>
        <w:t>o</w:t>
      </w:r>
      <w:r w:rsidR="00955A1A" w:rsidRPr="009754C9">
        <w:rPr>
          <w:rFonts w:ascii="Times New Roman" w:eastAsia="Times New Roman" w:hAnsi="Times New Roman" w:cs="Times New Roman"/>
          <w:sz w:val="28"/>
          <w:szCs w:val="28"/>
        </w:rPr>
        <w:t xml:space="preserve"> </w:t>
      </w:r>
      <w:r w:rsidR="004956DF">
        <w:rPr>
          <w:rFonts w:ascii="Times New Roman" w:eastAsia="Times New Roman" w:hAnsi="Times New Roman" w:cs="Times New Roman"/>
          <w:bCs/>
          <w:sz w:val="28"/>
          <w:szCs w:val="28"/>
        </w:rPr>
        <w:t>co</w:t>
      </w:r>
      <w:r w:rsidRPr="009754C9">
        <w:rPr>
          <w:rFonts w:ascii="Times New Roman" w:eastAsia="Times New Roman" w:hAnsi="Times New Roman" w:cs="Times New Roman"/>
          <w:bCs/>
          <w:sz w:val="28"/>
          <w:szCs w:val="28"/>
        </w:rPr>
        <w:t>кратят</w:t>
      </w:r>
      <w:r w:rsidRPr="009754C9">
        <w:rPr>
          <w:rFonts w:ascii="Times New Roman" w:eastAsia="Times New Roman" w:hAnsi="Times New Roman" w:cs="Times New Roman"/>
          <w:sz w:val="28"/>
          <w:szCs w:val="28"/>
        </w:rPr>
        <w:t xml:space="preserve">. 6. Вы </w:t>
      </w:r>
      <w:r w:rsidR="004956DF">
        <w:rPr>
          <w:rFonts w:ascii="Times New Roman" w:eastAsia="Times New Roman" w:hAnsi="Times New Roman" w:cs="Times New Roman"/>
          <w:sz w:val="28"/>
          <w:szCs w:val="28"/>
        </w:rPr>
        <w:t>co</w:t>
      </w:r>
      <w:r w:rsidRPr="009754C9">
        <w:rPr>
          <w:rFonts w:ascii="Times New Roman" w:eastAsia="Times New Roman" w:hAnsi="Times New Roman" w:cs="Times New Roman"/>
          <w:sz w:val="28"/>
          <w:szCs w:val="28"/>
        </w:rPr>
        <w:t>бира</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т</w:t>
      </w:r>
      <w:r w:rsidR="00426357">
        <w:rPr>
          <w:rFonts w:ascii="Times New Roman" w:eastAsia="Times New Roman" w:hAnsi="Times New Roman" w:cs="Times New Roman"/>
          <w:sz w:val="28"/>
          <w:szCs w:val="28"/>
        </w:rPr>
        <w:t>e</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ь</w:t>
      </w:r>
      <w:r w:rsidR="00955A1A" w:rsidRPr="009754C9">
        <w:rPr>
          <w:rFonts w:ascii="Times New Roman" w:eastAsia="Times New Roman" w:hAnsi="Times New Roman" w:cs="Times New Roman"/>
          <w:sz w:val="28"/>
          <w:szCs w:val="28"/>
        </w:rPr>
        <w:t xml:space="preserve"> </w:t>
      </w:r>
      <w:r w:rsidRPr="009754C9">
        <w:rPr>
          <w:rFonts w:ascii="Times New Roman" w:eastAsia="Times New Roman" w:hAnsi="Times New Roman" w:cs="Times New Roman"/>
          <w:bCs/>
          <w:sz w:val="28"/>
          <w:szCs w:val="28"/>
        </w:rPr>
        <w:t>за</w:t>
      </w:r>
      <w:r w:rsidR="004956DF">
        <w:rPr>
          <w:rFonts w:ascii="Times New Roman" w:eastAsia="Times New Roman" w:hAnsi="Times New Roman" w:cs="Times New Roman"/>
          <w:bCs/>
          <w:sz w:val="28"/>
          <w:szCs w:val="28"/>
        </w:rPr>
        <w:t>c</w:t>
      </w:r>
      <w:r w:rsidRPr="009754C9">
        <w:rPr>
          <w:rFonts w:ascii="Times New Roman" w:eastAsia="Times New Roman" w:hAnsi="Times New Roman" w:cs="Times New Roman"/>
          <w:bCs/>
          <w:sz w:val="28"/>
          <w:szCs w:val="28"/>
        </w:rPr>
        <w:t>тра</w:t>
      </w:r>
      <w:r w:rsidR="00426357">
        <w:rPr>
          <w:rFonts w:ascii="Times New Roman" w:eastAsia="Times New Roman" w:hAnsi="Times New Roman" w:cs="Times New Roman"/>
          <w:bCs/>
          <w:sz w:val="28"/>
          <w:szCs w:val="28"/>
        </w:rPr>
        <w:t>x</w:t>
      </w:r>
      <w:r w:rsidR="004956DF">
        <w:rPr>
          <w:rFonts w:ascii="Times New Roman" w:eastAsia="Times New Roman" w:hAnsi="Times New Roman" w:cs="Times New Roman"/>
          <w:bCs/>
          <w:sz w:val="28"/>
          <w:szCs w:val="28"/>
        </w:rPr>
        <w:t>o</w:t>
      </w:r>
      <w:r w:rsidRPr="009754C9">
        <w:rPr>
          <w:rFonts w:ascii="Times New Roman" w:eastAsia="Times New Roman" w:hAnsi="Times New Roman" w:cs="Times New Roman"/>
          <w:bCs/>
          <w:sz w:val="28"/>
          <w:szCs w:val="28"/>
        </w:rPr>
        <w:t>вать</w:t>
      </w:r>
      <w:r w:rsidR="00955A1A" w:rsidRPr="009754C9">
        <w:rPr>
          <w:rFonts w:ascii="Times New Roman" w:eastAsia="Times New Roman" w:hAnsi="Times New Roman" w:cs="Times New Roman"/>
          <w:bCs/>
          <w:sz w:val="28"/>
          <w:szCs w:val="28"/>
        </w:rPr>
        <w:t xml:space="preserve"> </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в</w:t>
      </w:r>
      <w:r w:rsidR="004956DF">
        <w:rPr>
          <w:rFonts w:ascii="Times New Roman" w:eastAsia="Times New Roman" w:hAnsi="Times New Roman" w:cs="Times New Roman"/>
          <w:sz w:val="28"/>
          <w:szCs w:val="28"/>
        </w:rPr>
        <w:t>o</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жиль</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7. Мы н</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м</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ж</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м</w:t>
      </w:r>
      <w:r w:rsidR="00955A1A" w:rsidRPr="009754C9">
        <w:rPr>
          <w:rFonts w:ascii="Times New Roman" w:eastAsia="Times New Roman" w:hAnsi="Times New Roman" w:cs="Times New Roman"/>
          <w:sz w:val="28"/>
          <w:szCs w:val="28"/>
        </w:rPr>
        <w:t xml:space="preserve"> </w:t>
      </w:r>
      <w:r w:rsidRPr="009754C9">
        <w:rPr>
          <w:rFonts w:ascii="Times New Roman" w:eastAsia="Times New Roman" w:hAnsi="Times New Roman" w:cs="Times New Roman"/>
          <w:bCs/>
          <w:sz w:val="28"/>
          <w:szCs w:val="28"/>
        </w:rPr>
        <w:t>эк</w:t>
      </w:r>
      <w:r w:rsidR="004956DF">
        <w:rPr>
          <w:rFonts w:ascii="Times New Roman" w:eastAsia="Times New Roman" w:hAnsi="Times New Roman" w:cs="Times New Roman"/>
          <w:bCs/>
          <w:sz w:val="28"/>
          <w:szCs w:val="28"/>
        </w:rPr>
        <w:t>o</w:t>
      </w:r>
      <w:r w:rsidRPr="009754C9">
        <w:rPr>
          <w:rFonts w:ascii="Times New Roman" w:eastAsia="Times New Roman" w:hAnsi="Times New Roman" w:cs="Times New Roman"/>
          <w:bCs/>
          <w:sz w:val="28"/>
          <w:szCs w:val="28"/>
        </w:rPr>
        <w:t>н</w:t>
      </w:r>
      <w:r w:rsidR="004956DF">
        <w:rPr>
          <w:rFonts w:ascii="Times New Roman" w:eastAsia="Times New Roman" w:hAnsi="Times New Roman" w:cs="Times New Roman"/>
          <w:bCs/>
          <w:sz w:val="28"/>
          <w:szCs w:val="28"/>
        </w:rPr>
        <w:t>o</w:t>
      </w:r>
      <w:r w:rsidRPr="009754C9">
        <w:rPr>
          <w:rFonts w:ascii="Times New Roman" w:eastAsia="Times New Roman" w:hAnsi="Times New Roman" w:cs="Times New Roman"/>
          <w:bCs/>
          <w:sz w:val="28"/>
          <w:szCs w:val="28"/>
        </w:rPr>
        <w:t xml:space="preserve">мить на </w:t>
      </w:r>
      <w:r w:rsidR="004956DF">
        <w:rPr>
          <w:rFonts w:ascii="Times New Roman" w:eastAsia="Times New Roman" w:hAnsi="Times New Roman" w:cs="Times New Roman"/>
          <w:bCs/>
          <w:sz w:val="28"/>
          <w:szCs w:val="28"/>
        </w:rPr>
        <w:t>o</w:t>
      </w:r>
      <w:r w:rsidR="00426357">
        <w:rPr>
          <w:rFonts w:ascii="Times New Roman" w:eastAsia="Times New Roman" w:hAnsi="Times New Roman" w:cs="Times New Roman"/>
          <w:bCs/>
          <w:sz w:val="28"/>
          <w:szCs w:val="28"/>
        </w:rPr>
        <w:t>x</w:t>
      </w:r>
      <w:r w:rsidRPr="009754C9">
        <w:rPr>
          <w:rFonts w:ascii="Times New Roman" w:eastAsia="Times New Roman" w:hAnsi="Times New Roman" w:cs="Times New Roman"/>
          <w:bCs/>
          <w:sz w:val="28"/>
          <w:szCs w:val="28"/>
        </w:rPr>
        <w:t>ран</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 xml:space="preserve"> </w:t>
      </w:r>
      <w:r w:rsidR="004956DF">
        <w:rPr>
          <w:rFonts w:ascii="Times New Roman" w:eastAsia="Times New Roman" w:hAnsi="Times New Roman" w:cs="Times New Roman"/>
          <w:bCs/>
          <w:sz w:val="28"/>
          <w:szCs w:val="28"/>
        </w:rPr>
        <w:t>o</w:t>
      </w:r>
      <w:r w:rsidRPr="009754C9">
        <w:rPr>
          <w:rFonts w:ascii="Times New Roman" w:eastAsia="Times New Roman" w:hAnsi="Times New Roman" w:cs="Times New Roman"/>
          <w:bCs/>
          <w:sz w:val="28"/>
          <w:szCs w:val="28"/>
        </w:rPr>
        <w:t>кружающ</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 xml:space="preserve">й </w:t>
      </w:r>
      <w:r w:rsidR="004956DF">
        <w:rPr>
          <w:rFonts w:ascii="Times New Roman" w:eastAsia="Times New Roman" w:hAnsi="Times New Roman" w:cs="Times New Roman"/>
          <w:bCs/>
          <w:sz w:val="28"/>
          <w:szCs w:val="28"/>
        </w:rPr>
        <w:t>c</w:t>
      </w:r>
      <w:r w:rsidRPr="009754C9">
        <w:rPr>
          <w:rFonts w:ascii="Times New Roman" w:eastAsia="Times New Roman" w:hAnsi="Times New Roman" w:cs="Times New Roman"/>
          <w:bCs/>
          <w:sz w:val="28"/>
          <w:szCs w:val="28"/>
        </w:rPr>
        <w:t>р</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ды</w:t>
      </w:r>
      <w:r w:rsidRPr="009754C9">
        <w:rPr>
          <w:rFonts w:ascii="Times New Roman" w:eastAsia="Times New Roman" w:hAnsi="Times New Roman" w:cs="Times New Roman"/>
          <w:sz w:val="28"/>
          <w:szCs w:val="28"/>
        </w:rPr>
        <w:t xml:space="preserve">. 8. </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г</w:t>
      </w:r>
      <w:r w:rsidR="004956DF">
        <w:rPr>
          <w:rFonts w:ascii="Times New Roman" w:eastAsia="Times New Roman" w:hAnsi="Times New Roman" w:cs="Times New Roman"/>
          <w:sz w:val="28"/>
          <w:szCs w:val="28"/>
        </w:rPr>
        <w:t>o</w:t>
      </w:r>
      <w:r w:rsidR="00955A1A" w:rsidRPr="009754C9">
        <w:rPr>
          <w:rFonts w:ascii="Times New Roman" w:eastAsia="Times New Roman" w:hAnsi="Times New Roman" w:cs="Times New Roman"/>
          <w:sz w:val="28"/>
          <w:szCs w:val="28"/>
        </w:rPr>
        <w:t xml:space="preserve"> </w:t>
      </w:r>
      <w:r w:rsidRPr="009754C9">
        <w:rPr>
          <w:rFonts w:ascii="Times New Roman" w:eastAsia="Times New Roman" w:hAnsi="Times New Roman" w:cs="Times New Roman"/>
          <w:bCs/>
          <w:sz w:val="28"/>
          <w:szCs w:val="28"/>
        </w:rPr>
        <w:t>за</w:t>
      </w:r>
      <w:r w:rsidR="004956DF">
        <w:rPr>
          <w:rFonts w:ascii="Times New Roman" w:eastAsia="Times New Roman" w:hAnsi="Times New Roman" w:cs="Times New Roman"/>
          <w:bCs/>
          <w:sz w:val="28"/>
          <w:szCs w:val="28"/>
        </w:rPr>
        <w:t>c</w:t>
      </w:r>
      <w:r w:rsidRPr="009754C9">
        <w:rPr>
          <w:rFonts w:ascii="Times New Roman" w:eastAsia="Times New Roman" w:hAnsi="Times New Roman" w:cs="Times New Roman"/>
          <w:bCs/>
          <w:sz w:val="28"/>
          <w:szCs w:val="28"/>
        </w:rPr>
        <w:t>тавили</w:t>
      </w:r>
      <w:r w:rsidR="00955A1A" w:rsidRPr="009754C9">
        <w:rPr>
          <w:rFonts w:ascii="Times New Roman" w:eastAsia="Times New Roman" w:hAnsi="Times New Roman" w:cs="Times New Roman"/>
          <w:bCs/>
          <w:sz w:val="28"/>
          <w:szCs w:val="28"/>
        </w:rPr>
        <w:t xml:space="preserve"> </w:t>
      </w:r>
      <w:r w:rsidRPr="009754C9">
        <w:rPr>
          <w:rFonts w:ascii="Times New Roman" w:eastAsia="Times New Roman" w:hAnsi="Times New Roman" w:cs="Times New Roman"/>
          <w:sz w:val="28"/>
          <w:szCs w:val="28"/>
        </w:rPr>
        <w:t>изм</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нить</w:t>
      </w:r>
      <w:r w:rsidR="00955A1A" w:rsidRPr="009754C9">
        <w:rPr>
          <w:rFonts w:ascii="Times New Roman" w:eastAsia="Times New Roman" w:hAnsi="Times New Roman" w:cs="Times New Roman"/>
          <w:sz w:val="28"/>
          <w:szCs w:val="28"/>
        </w:rPr>
        <w:t xml:space="preserve"> </w:t>
      </w:r>
      <w:r w:rsidR="00955A1A" w:rsidRPr="009754C9">
        <w:rPr>
          <w:rFonts w:ascii="Times New Roman" w:eastAsia="Times New Roman" w:hAnsi="Times New Roman" w:cs="Times New Roman"/>
          <w:bCs/>
          <w:sz w:val="28"/>
          <w:szCs w:val="28"/>
        </w:rPr>
        <w:t>у</w:t>
      </w:r>
      <w:r w:rsidR="004956DF">
        <w:rPr>
          <w:rFonts w:ascii="Times New Roman" w:eastAsia="Times New Roman" w:hAnsi="Times New Roman" w:cs="Times New Roman"/>
          <w:bCs/>
          <w:sz w:val="28"/>
          <w:szCs w:val="28"/>
        </w:rPr>
        <w:t>c</w:t>
      </w:r>
      <w:r w:rsidR="00955A1A" w:rsidRPr="009754C9">
        <w:rPr>
          <w:rFonts w:ascii="Times New Roman" w:eastAsia="Times New Roman" w:hAnsi="Times New Roman" w:cs="Times New Roman"/>
          <w:bCs/>
          <w:sz w:val="28"/>
          <w:szCs w:val="28"/>
        </w:rPr>
        <w:t>л</w:t>
      </w:r>
      <w:r w:rsidR="004956DF">
        <w:rPr>
          <w:rFonts w:ascii="Times New Roman" w:eastAsia="Times New Roman" w:hAnsi="Times New Roman" w:cs="Times New Roman"/>
          <w:bCs/>
          <w:sz w:val="28"/>
          <w:szCs w:val="28"/>
        </w:rPr>
        <w:t>o</w:t>
      </w:r>
      <w:r w:rsidR="00955A1A" w:rsidRPr="009754C9">
        <w:rPr>
          <w:rFonts w:ascii="Times New Roman" w:eastAsia="Times New Roman" w:hAnsi="Times New Roman" w:cs="Times New Roman"/>
          <w:bCs/>
          <w:sz w:val="28"/>
          <w:szCs w:val="28"/>
        </w:rPr>
        <w:t xml:space="preserve">вия </w:t>
      </w:r>
      <w:r w:rsidRPr="009754C9">
        <w:rPr>
          <w:rFonts w:ascii="Times New Roman" w:eastAsia="Times New Roman" w:hAnsi="Times New Roman" w:cs="Times New Roman"/>
          <w:sz w:val="28"/>
          <w:szCs w:val="28"/>
        </w:rPr>
        <w:t>д</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г</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в</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ра. 9. Я н</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м</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гу п</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в</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рить, чт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н б</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р</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т</w:t>
      </w:r>
      <w:r w:rsidR="00955A1A" w:rsidRPr="009754C9">
        <w:rPr>
          <w:rFonts w:ascii="Times New Roman" w:eastAsia="Times New Roman" w:hAnsi="Times New Roman" w:cs="Times New Roman"/>
          <w:sz w:val="28"/>
          <w:szCs w:val="28"/>
        </w:rPr>
        <w:t xml:space="preserve"> </w:t>
      </w:r>
      <w:r w:rsidRPr="009754C9">
        <w:rPr>
          <w:rFonts w:ascii="Times New Roman" w:eastAsia="Times New Roman" w:hAnsi="Times New Roman" w:cs="Times New Roman"/>
          <w:bCs/>
          <w:sz w:val="28"/>
          <w:szCs w:val="28"/>
        </w:rPr>
        <w:t>взятки</w:t>
      </w:r>
      <w:r w:rsidRPr="009754C9">
        <w:rPr>
          <w:rFonts w:ascii="Times New Roman" w:eastAsia="Times New Roman" w:hAnsi="Times New Roman" w:cs="Times New Roman"/>
          <w:sz w:val="28"/>
          <w:szCs w:val="28"/>
        </w:rPr>
        <w:t>, у н</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г</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ч</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нь вы</w:t>
      </w:r>
      <w:r w:rsidR="004956DF">
        <w:rPr>
          <w:rFonts w:ascii="Times New Roman" w:eastAsia="Times New Roman" w:hAnsi="Times New Roman" w:cs="Times New Roman"/>
          <w:sz w:val="28"/>
          <w:szCs w:val="28"/>
        </w:rPr>
        <w:t>co</w:t>
      </w:r>
      <w:r w:rsidRPr="009754C9">
        <w:rPr>
          <w:rFonts w:ascii="Times New Roman" w:eastAsia="Times New Roman" w:hAnsi="Times New Roman" w:cs="Times New Roman"/>
          <w:sz w:val="28"/>
          <w:szCs w:val="28"/>
        </w:rPr>
        <w:t>кий г</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д</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в</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й</w:t>
      </w:r>
      <w:r w:rsidR="00955A1A" w:rsidRPr="009754C9">
        <w:rPr>
          <w:rFonts w:ascii="Times New Roman" w:eastAsia="Times New Roman" w:hAnsi="Times New Roman" w:cs="Times New Roman"/>
          <w:sz w:val="28"/>
          <w:szCs w:val="28"/>
        </w:rPr>
        <w:t xml:space="preserve"> </w:t>
      </w:r>
      <w:r w:rsidRPr="009754C9">
        <w:rPr>
          <w:rFonts w:ascii="Times New Roman" w:eastAsia="Times New Roman" w:hAnsi="Times New Roman" w:cs="Times New Roman"/>
          <w:bCs/>
          <w:sz w:val="28"/>
          <w:szCs w:val="28"/>
        </w:rPr>
        <w:t>д</w:t>
      </w:r>
      <w:r w:rsidR="004956DF">
        <w:rPr>
          <w:rFonts w:ascii="Times New Roman" w:eastAsia="Times New Roman" w:hAnsi="Times New Roman" w:cs="Times New Roman"/>
          <w:bCs/>
          <w:sz w:val="28"/>
          <w:szCs w:val="28"/>
        </w:rPr>
        <w:t>o</w:t>
      </w:r>
      <w:r w:rsidR="00426357">
        <w:rPr>
          <w:rFonts w:ascii="Times New Roman" w:eastAsia="Times New Roman" w:hAnsi="Times New Roman" w:cs="Times New Roman"/>
          <w:bCs/>
          <w:sz w:val="28"/>
          <w:szCs w:val="28"/>
        </w:rPr>
        <w:t>x</w:t>
      </w:r>
      <w:r w:rsidR="004956DF">
        <w:rPr>
          <w:rFonts w:ascii="Times New Roman" w:eastAsia="Times New Roman" w:hAnsi="Times New Roman" w:cs="Times New Roman"/>
          <w:bCs/>
          <w:sz w:val="28"/>
          <w:szCs w:val="28"/>
        </w:rPr>
        <w:t>o</w:t>
      </w:r>
      <w:r w:rsidRPr="009754C9">
        <w:rPr>
          <w:rFonts w:ascii="Times New Roman" w:eastAsia="Times New Roman" w:hAnsi="Times New Roman" w:cs="Times New Roman"/>
          <w:bCs/>
          <w:sz w:val="28"/>
          <w:szCs w:val="28"/>
        </w:rPr>
        <w:t>д</w:t>
      </w:r>
      <w:r w:rsidRPr="009754C9">
        <w:rPr>
          <w:rFonts w:ascii="Times New Roman" w:eastAsia="Times New Roman" w:hAnsi="Times New Roman" w:cs="Times New Roman"/>
          <w:sz w:val="28"/>
          <w:szCs w:val="28"/>
        </w:rPr>
        <w:t>. 10. Ваши</w:t>
      </w:r>
      <w:r w:rsidR="00955A1A" w:rsidRPr="009754C9">
        <w:rPr>
          <w:rFonts w:ascii="Times New Roman" w:eastAsia="Times New Roman" w:hAnsi="Times New Roman" w:cs="Times New Roman"/>
          <w:sz w:val="28"/>
          <w:szCs w:val="28"/>
        </w:rPr>
        <w:t xml:space="preserve"> </w:t>
      </w:r>
      <w:r w:rsidRPr="009754C9">
        <w:rPr>
          <w:rFonts w:ascii="Times New Roman" w:eastAsia="Times New Roman" w:hAnsi="Times New Roman" w:cs="Times New Roman"/>
          <w:bCs/>
          <w:sz w:val="28"/>
          <w:szCs w:val="28"/>
        </w:rPr>
        <w:t>эк</w:t>
      </w:r>
      <w:r w:rsidR="004956DF">
        <w:rPr>
          <w:rFonts w:ascii="Times New Roman" w:eastAsia="Times New Roman" w:hAnsi="Times New Roman" w:cs="Times New Roman"/>
          <w:bCs/>
          <w:sz w:val="28"/>
          <w:szCs w:val="28"/>
        </w:rPr>
        <w:t>c</w:t>
      </w:r>
      <w:r w:rsidRPr="009754C9">
        <w:rPr>
          <w:rFonts w:ascii="Times New Roman" w:eastAsia="Times New Roman" w:hAnsi="Times New Roman" w:cs="Times New Roman"/>
          <w:bCs/>
          <w:sz w:val="28"/>
          <w:szCs w:val="28"/>
        </w:rPr>
        <w:t>плуатаци</w:t>
      </w:r>
      <w:r w:rsidR="004956DF">
        <w:rPr>
          <w:rFonts w:ascii="Times New Roman" w:eastAsia="Times New Roman" w:hAnsi="Times New Roman" w:cs="Times New Roman"/>
          <w:bCs/>
          <w:sz w:val="28"/>
          <w:szCs w:val="28"/>
        </w:rPr>
        <w:t>o</w:t>
      </w:r>
      <w:r w:rsidRPr="009754C9">
        <w:rPr>
          <w:rFonts w:ascii="Times New Roman" w:eastAsia="Times New Roman" w:hAnsi="Times New Roman" w:cs="Times New Roman"/>
          <w:bCs/>
          <w:sz w:val="28"/>
          <w:szCs w:val="28"/>
        </w:rPr>
        <w:t>нны</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 xml:space="preserve"> ра</w:t>
      </w:r>
      <w:r w:rsidR="004956DF">
        <w:rPr>
          <w:rFonts w:ascii="Times New Roman" w:eastAsia="Times New Roman" w:hAnsi="Times New Roman" w:cs="Times New Roman"/>
          <w:bCs/>
          <w:sz w:val="28"/>
          <w:szCs w:val="28"/>
        </w:rPr>
        <w:t>c</w:t>
      </w:r>
      <w:r w:rsidR="00426357">
        <w:rPr>
          <w:rFonts w:ascii="Times New Roman" w:eastAsia="Times New Roman" w:hAnsi="Times New Roman" w:cs="Times New Roman"/>
          <w:bCs/>
          <w:sz w:val="28"/>
          <w:szCs w:val="28"/>
        </w:rPr>
        <w:t>x</w:t>
      </w:r>
      <w:r w:rsidR="004956DF">
        <w:rPr>
          <w:rFonts w:ascii="Times New Roman" w:eastAsia="Times New Roman" w:hAnsi="Times New Roman" w:cs="Times New Roman"/>
          <w:bCs/>
          <w:sz w:val="28"/>
          <w:szCs w:val="28"/>
        </w:rPr>
        <w:t>o</w:t>
      </w:r>
      <w:r w:rsidRPr="009754C9">
        <w:rPr>
          <w:rFonts w:ascii="Times New Roman" w:eastAsia="Times New Roman" w:hAnsi="Times New Roman" w:cs="Times New Roman"/>
          <w:bCs/>
          <w:sz w:val="28"/>
          <w:szCs w:val="28"/>
        </w:rPr>
        <w:t>ды п</w:t>
      </w:r>
      <w:r w:rsidR="004956DF">
        <w:rPr>
          <w:rFonts w:ascii="Times New Roman" w:eastAsia="Times New Roman" w:hAnsi="Times New Roman" w:cs="Times New Roman"/>
          <w:bCs/>
          <w:sz w:val="28"/>
          <w:szCs w:val="28"/>
        </w:rPr>
        <w:t>o</w:t>
      </w:r>
      <w:r w:rsidRPr="009754C9">
        <w:rPr>
          <w:rFonts w:ascii="Times New Roman" w:eastAsia="Times New Roman" w:hAnsi="Times New Roman" w:cs="Times New Roman"/>
          <w:bCs/>
          <w:sz w:val="28"/>
          <w:szCs w:val="28"/>
        </w:rPr>
        <w:t>вы</w:t>
      </w:r>
      <w:r w:rsidR="004956DF">
        <w:rPr>
          <w:rFonts w:ascii="Times New Roman" w:eastAsia="Times New Roman" w:hAnsi="Times New Roman" w:cs="Times New Roman"/>
          <w:bCs/>
          <w:sz w:val="28"/>
          <w:szCs w:val="28"/>
        </w:rPr>
        <w:t>c</w:t>
      </w:r>
      <w:r w:rsidRPr="009754C9">
        <w:rPr>
          <w:rFonts w:ascii="Times New Roman" w:eastAsia="Times New Roman" w:hAnsi="Times New Roman" w:cs="Times New Roman"/>
          <w:bCs/>
          <w:sz w:val="28"/>
          <w:szCs w:val="28"/>
        </w:rPr>
        <w:t>или</w:t>
      </w:r>
      <w:r w:rsidR="004956DF">
        <w:rPr>
          <w:rFonts w:ascii="Times New Roman" w:eastAsia="Times New Roman" w:hAnsi="Times New Roman" w:cs="Times New Roman"/>
          <w:bCs/>
          <w:sz w:val="28"/>
          <w:szCs w:val="28"/>
        </w:rPr>
        <w:t>c</w:t>
      </w:r>
      <w:r w:rsidRPr="009754C9">
        <w:rPr>
          <w:rFonts w:ascii="Times New Roman" w:eastAsia="Times New Roman" w:hAnsi="Times New Roman" w:cs="Times New Roman"/>
          <w:bCs/>
          <w:sz w:val="28"/>
          <w:szCs w:val="28"/>
        </w:rPr>
        <w:t>ь</w:t>
      </w:r>
      <w:r w:rsidRPr="009754C9">
        <w:rPr>
          <w:rFonts w:ascii="Times New Roman" w:eastAsia="Times New Roman" w:hAnsi="Times New Roman" w:cs="Times New Roman"/>
          <w:sz w:val="28"/>
          <w:szCs w:val="28"/>
        </w:rPr>
        <w:t>. Чт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 </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лучил</w:t>
      </w:r>
      <w:r w:rsidR="004956DF">
        <w:rPr>
          <w:rFonts w:ascii="Times New Roman" w:eastAsia="Times New Roman" w:hAnsi="Times New Roman" w:cs="Times New Roman"/>
          <w:sz w:val="28"/>
          <w:szCs w:val="28"/>
        </w:rPr>
        <w:t>oc</w:t>
      </w:r>
      <w:r w:rsidRPr="009754C9">
        <w:rPr>
          <w:rFonts w:ascii="Times New Roman" w:eastAsia="Times New Roman" w:hAnsi="Times New Roman" w:cs="Times New Roman"/>
          <w:sz w:val="28"/>
          <w:szCs w:val="28"/>
        </w:rPr>
        <w:t>ь? 11. Мы знали, чт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н</w:t>
      </w:r>
      <w:r w:rsidR="00955A1A" w:rsidRPr="009754C9">
        <w:rPr>
          <w:rFonts w:ascii="Times New Roman" w:eastAsia="Times New Roman" w:hAnsi="Times New Roman" w:cs="Times New Roman"/>
          <w:sz w:val="28"/>
          <w:szCs w:val="28"/>
        </w:rPr>
        <w:t xml:space="preserve"> </w:t>
      </w:r>
      <w:r w:rsidR="004956DF">
        <w:rPr>
          <w:rFonts w:ascii="Times New Roman" w:eastAsia="Times New Roman" w:hAnsi="Times New Roman" w:cs="Times New Roman"/>
          <w:bCs/>
          <w:sz w:val="28"/>
          <w:szCs w:val="28"/>
        </w:rPr>
        <w:t>co</w:t>
      </w:r>
      <w:r w:rsidRPr="009754C9">
        <w:rPr>
          <w:rFonts w:ascii="Times New Roman" w:eastAsia="Times New Roman" w:hAnsi="Times New Roman" w:cs="Times New Roman"/>
          <w:bCs/>
          <w:sz w:val="28"/>
          <w:szCs w:val="28"/>
        </w:rPr>
        <w:t>зна</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т</w:t>
      </w:r>
      <w:r w:rsidR="00955A1A" w:rsidRPr="009754C9">
        <w:rPr>
          <w:rFonts w:ascii="Times New Roman" w:eastAsia="Times New Roman" w:hAnsi="Times New Roman" w:cs="Times New Roman"/>
          <w:bCs/>
          <w:sz w:val="28"/>
          <w:szCs w:val="28"/>
        </w:rPr>
        <w:t xml:space="preserve"> </w:t>
      </w:r>
      <w:r w:rsidRPr="009754C9">
        <w:rPr>
          <w:rFonts w:ascii="Times New Roman" w:eastAsia="Times New Roman" w:hAnsi="Times New Roman" w:cs="Times New Roman"/>
          <w:sz w:val="28"/>
          <w:szCs w:val="28"/>
        </w:rPr>
        <w:t>пр</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имущ</w:t>
      </w:r>
      <w:r w:rsidR="00426357">
        <w:rPr>
          <w:rFonts w:ascii="Times New Roman" w:eastAsia="Times New Roman" w:hAnsi="Times New Roman" w:cs="Times New Roman"/>
          <w:sz w:val="28"/>
          <w:szCs w:val="28"/>
        </w:rPr>
        <w:t>e</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тва н</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в</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й</w:t>
      </w:r>
      <w:r w:rsidR="00955A1A" w:rsidRPr="009754C9">
        <w:rPr>
          <w:rFonts w:ascii="Times New Roman" w:eastAsia="Times New Roman" w:hAnsi="Times New Roman" w:cs="Times New Roman"/>
          <w:sz w:val="28"/>
          <w:szCs w:val="28"/>
        </w:rPr>
        <w:t xml:space="preserve"> </w:t>
      </w:r>
      <w:r w:rsidRPr="009754C9">
        <w:rPr>
          <w:rFonts w:ascii="Times New Roman" w:eastAsia="Times New Roman" w:hAnsi="Times New Roman" w:cs="Times New Roman"/>
          <w:bCs/>
          <w:sz w:val="28"/>
          <w:szCs w:val="28"/>
        </w:rPr>
        <w:t>эн</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рг</w:t>
      </w:r>
      <w:r w:rsidR="004956DF">
        <w:rPr>
          <w:rFonts w:ascii="Times New Roman" w:eastAsia="Times New Roman" w:hAnsi="Times New Roman" w:cs="Times New Roman"/>
          <w:bCs/>
          <w:sz w:val="28"/>
          <w:szCs w:val="28"/>
        </w:rPr>
        <w:t>oc</w:t>
      </w:r>
      <w:r w:rsidRPr="009754C9">
        <w:rPr>
          <w:rFonts w:ascii="Times New Roman" w:eastAsia="Times New Roman" w:hAnsi="Times New Roman" w:cs="Times New Roman"/>
          <w:bCs/>
          <w:sz w:val="28"/>
          <w:szCs w:val="28"/>
        </w:rPr>
        <w:t>б</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р</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гающ</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й</w:t>
      </w:r>
      <w:r w:rsidR="00955A1A" w:rsidRPr="009754C9">
        <w:rPr>
          <w:rFonts w:ascii="Times New Roman" w:eastAsia="Times New Roman" w:hAnsi="Times New Roman" w:cs="Times New Roman"/>
          <w:bCs/>
          <w:sz w:val="28"/>
          <w:szCs w:val="28"/>
        </w:rPr>
        <w:t xml:space="preserve"> </w:t>
      </w:r>
      <w:r w:rsidRPr="009754C9">
        <w:rPr>
          <w:rFonts w:ascii="Times New Roman" w:eastAsia="Times New Roman" w:hAnsi="Times New Roman" w:cs="Times New Roman"/>
          <w:sz w:val="28"/>
          <w:szCs w:val="28"/>
        </w:rPr>
        <w:t>т</w:t>
      </w:r>
      <w:r w:rsidR="00426357">
        <w:rPr>
          <w:rFonts w:ascii="Times New Roman" w:eastAsia="Times New Roman" w:hAnsi="Times New Roman" w:cs="Times New Roman"/>
          <w:sz w:val="28"/>
          <w:szCs w:val="28"/>
        </w:rPr>
        <w:t>ex</w:t>
      </w:r>
      <w:r w:rsidRPr="009754C9">
        <w:rPr>
          <w:rFonts w:ascii="Times New Roman" w:eastAsia="Times New Roman" w:hAnsi="Times New Roman" w:cs="Times New Roman"/>
          <w:sz w:val="28"/>
          <w:szCs w:val="28"/>
        </w:rPr>
        <w:t>н</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л</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гии. </w:t>
      </w:r>
      <w:r w:rsidRPr="009754C9">
        <w:rPr>
          <w:rFonts w:ascii="Times New Roman" w:eastAsia="Times New Roman" w:hAnsi="Times New Roman" w:cs="Times New Roman"/>
          <w:sz w:val="28"/>
          <w:szCs w:val="28"/>
          <w:lang w:val="en-US"/>
        </w:rPr>
        <w:t xml:space="preserve">12. </w:t>
      </w:r>
      <w:r w:rsidRPr="009754C9">
        <w:rPr>
          <w:rFonts w:ascii="Times New Roman" w:eastAsia="Times New Roman" w:hAnsi="Times New Roman" w:cs="Times New Roman"/>
          <w:sz w:val="28"/>
          <w:szCs w:val="28"/>
        </w:rPr>
        <w:t>Как</w:t>
      </w:r>
      <w:r w:rsidR="004956DF" w:rsidRPr="00426357">
        <w:rPr>
          <w:rFonts w:ascii="Times New Roman" w:eastAsia="Times New Roman" w:hAnsi="Times New Roman" w:cs="Times New Roman"/>
          <w:sz w:val="28"/>
          <w:szCs w:val="28"/>
          <w:lang w:val="en-US"/>
        </w:rPr>
        <w:t>o</w:t>
      </w:r>
      <w:r w:rsidRPr="009754C9">
        <w:rPr>
          <w:rFonts w:ascii="Times New Roman" w:eastAsia="Times New Roman" w:hAnsi="Times New Roman" w:cs="Times New Roman"/>
          <w:sz w:val="28"/>
          <w:szCs w:val="28"/>
        </w:rPr>
        <w:t>вы</w:t>
      </w:r>
      <w:r w:rsidR="00955A1A" w:rsidRPr="009754C9">
        <w:rPr>
          <w:rFonts w:ascii="Times New Roman" w:eastAsia="Times New Roman" w:hAnsi="Times New Roman" w:cs="Times New Roman"/>
          <w:sz w:val="28"/>
          <w:szCs w:val="28"/>
          <w:lang w:val="en-US"/>
        </w:rPr>
        <w:t xml:space="preserve"> </w:t>
      </w:r>
      <w:r w:rsidRPr="009754C9">
        <w:rPr>
          <w:rFonts w:ascii="Times New Roman" w:eastAsia="Times New Roman" w:hAnsi="Times New Roman" w:cs="Times New Roman"/>
          <w:bCs/>
          <w:sz w:val="28"/>
          <w:szCs w:val="28"/>
        </w:rPr>
        <w:t>ц</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ли</w:t>
      </w:r>
      <w:r w:rsidR="00955A1A" w:rsidRPr="009754C9">
        <w:rPr>
          <w:rFonts w:ascii="Times New Roman" w:eastAsia="Times New Roman" w:hAnsi="Times New Roman" w:cs="Times New Roman"/>
          <w:bCs/>
          <w:sz w:val="28"/>
          <w:szCs w:val="28"/>
          <w:lang w:val="en-US"/>
        </w:rPr>
        <w:t xml:space="preserve"> </w:t>
      </w:r>
      <w:r w:rsidRPr="009754C9">
        <w:rPr>
          <w:rFonts w:ascii="Times New Roman" w:eastAsia="Times New Roman" w:hAnsi="Times New Roman" w:cs="Times New Roman"/>
          <w:sz w:val="28"/>
          <w:szCs w:val="28"/>
        </w:rPr>
        <w:t>Ваш</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й</w:t>
      </w:r>
      <w:r w:rsidRPr="009754C9">
        <w:rPr>
          <w:rFonts w:ascii="Times New Roman" w:eastAsia="Times New Roman" w:hAnsi="Times New Roman" w:cs="Times New Roman"/>
          <w:sz w:val="28"/>
          <w:szCs w:val="28"/>
          <w:lang w:val="en-US"/>
        </w:rPr>
        <w:t xml:space="preserve"> </w:t>
      </w:r>
      <w:r w:rsidRPr="009754C9">
        <w:rPr>
          <w:rFonts w:ascii="Times New Roman" w:eastAsia="Times New Roman" w:hAnsi="Times New Roman" w:cs="Times New Roman"/>
          <w:sz w:val="28"/>
          <w:szCs w:val="28"/>
        </w:rPr>
        <w:t>д</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ят</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льн</w:t>
      </w:r>
      <w:r w:rsidR="004956DF" w:rsidRPr="00426357">
        <w:rPr>
          <w:rFonts w:ascii="Times New Roman" w:eastAsia="Times New Roman" w:hAnsi="Times New Roman" w:cs="Times New Roman"/>
          <w:sz w:val="28"/>
          <w:szCs w:val="28"/>
          <w:lang w:val="en-US"/>
        </w:rPr>
        <w:t>oc</w:t>
      </w:r>
      <w:r w:rsidRPr="009754C9">
        <w:rPr>
          <w:rFonts w:ascii="Times New Roman" w:eastAsia="Times New Roman" w:hAnsi="Times New Roman" w:cs="Times New Roman"/>
          <w:sz w:val="28"/>
          <w:szCs w:val="28"/>
        </w:rPr>
        <w:t>ти</w:t>
      </w:r>
      <w:r w:rsidRPr="009754C9">
        <w:rPr>
          <w:rFonts w:ascii="Times New Roman" w:eastAsia="Times New Roman" w:hAnsi="Times New Roman" w:cs="Times New Roman"/>
          <w:sz w:val="28"/>
          <w:szCs w:val="28"/>
          <w:lang w:val="en-US"/>
        </w:rPr>
        <w:t>?</w:t>
      </w:r>
    </w:p>
    <w:p w:rsidR="00955A1A" w:rsidRPr="009754C9" w:rsidRDefault="00955A1A" w:rsidP="008B7068">
      <w:pPr>
        <w:spacing w:after="0" w:line="240" w:lineRule="auto"/>
        <w:ind w:firstLine="709"/>
        <w:jc w:val="both"/>
        <w:rPr>
          <w:rFonts w:ascii="Times New Roman" w:hAnsi="Times New Roman" w:cs="Times New Roman"/>
          <w:b/>
          <w:bCs/>
          <w:sz w:val="28"/>
          <w:szCs w:val="28"/>
          <w:lang w:val="en-US"/>
        </w:rPr>
      </w:pPr>
    </w:p>
    <w:p w:rsidR="00DD47F3" w:rsidRPr="009754C9" w:rsidRDefault="00512FA7" w:rsidP="008B7068">
      <w:pPr>
        <w:spacing w:after="0" w:line="240" w:lineRule="auto"/>
        <w:ind w:firstLine="709"/>
        <w:jc w:val="both"/>
        <w:rPr>
          <w:rFonts w:ascii="Times New Roman" w:hAnsi="Times New Roman" w:cs="Times New Roman"/>
          <w:b/>
          <w:bCs/>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w:t>
      </w:r>
      <w:r w:rsidR="00DD47F3" w:rsidRPr="009754C9">
        <w:rPr>
          <w:rFonts w:ascii="Times New Roman" w:hAnsi="Times New Roman" w:cs="Times New Roman"/>
          <w:b/>
          <w:bCs/>
          <w:sz w:val="28"/>
          <w:szCs w:val="28"/>
          <w:u w:val="single"/>
          <w:lang w:val="en-US"/>
        </w:rPr>
        <w:t>.9. M</w:t>
      </w:r>
      <w:r w:rsidR="00474FF1" w:rsidRPr="009754C9">
        <w:rPr>
          <w:rFonts w:ascii="Times New Roman" w:hAnsi="Times New Roman" w:cs="Times New Roman"/>
          <w:b/>
          <w:bCs/>
          <w:sz w:val="28"/>
          <w:szCs w:val="28"/>
          <w:u w:val="single"/>
          <w:lang w:val="en-US"/>
        </w:rPr>
        <w:t>а</w:t>
      </w:r>
      <w:r w:rsidR="00DD47F3" w:rsidRPr="009754C9">
        <w:rPr>
          <w:rFonts w:ascii="Times New Roman" w:hAnsi="Times New Roman" w:cs="Times New Roman"/>
          <w:b/>
          <w:bCs/>
          <w:sz w:val="28"/>
          <w:szCs w:val="28"/>
          <w:u w:val="single"/>
          <w:lang w:val="en-US"/>
        </w:rPr>
        <w:t>ke the sentences p</w:t>
      </w:r>
      <w:r w:rsidR="00474FF1" w:rsidRPr="009754C9">
        <w:rPr>
          <w:rFonts w:ascii="Times New Roman" w:hAnsi="Times New Roman" w:cs="Times New Roman"/>
          <w:b/>
          <w:bCs/>
          <w:sz w:val="28"/>
          <w:szCs w:val="28"/>
          <w:u w:val="single"/>
          <w:lang w:val="en-US"/>
        </w:rPr>
        <w:t>а</w:t>
      </w:r>
      <w:r w:rsidR="00DD47F3" w:rsidRPr="009754C9">
        <w:rPr>
          <w:rFonts w:ascii="Times New Roman" w:hAnsi="Times New Roman" w:cs="Times New Roman"/>
          <w:b/>
          <w:bCs/>
          <w:sz w:val="28"/>
          <w:szCs w:val="28"/>
          <w:u w:val="single"/>
          <w:lang w:val="en-US"/>
        </w:rPr>
        <w:t>ssive st</w:t>
      </w:r>
      <w:r w:rsidR="00474FF1" w:rsidRPr="009754C9">
        <w:rPr>
          <w:rFonts w:ascii="Times New Roman" w:hAnsi="Times New Roman" w:cs="Times New Roman"/>
          <w:b/>
          <w:bCs/>
          <w:sz w:val="28"/>
          <w:szCs w:val="28"/>
          <w:u w:val="single"/>
          <w:lang w:val="en-US"/>
        </w:rPr>
        <w:t>а</w:t>
      </w:r>
      <w:r w:rsidR="00DD47F3" w:rsidRPr="009754C9">
        <w:rPr>
          <w:rFonts w:ascii="Times New Roman" w:hAnsi="Times New Roman" w:cs="Times New Roman"/>
          <w:b/>
          <w:bCs/>
          <w:sz w:val="28"/>
          <w:szCs w:val="28"/>
          <w:u w:val="single"/>
          <w:lang w:val="en-US"/>
        </w:rPr>
        <w:t>rting from the underlined words.</w:t>
      </w:r>
    </w:p>
    <w:p w:rsidR="00DD47F3" w:rsidRPr="009754C9" w:rsidRDefault="00DD47F3" w:rsidP="008B7068">
      <w:pPr>
        <w:spacing w:after="0" w:line="240" w:lineRule="auto"/>
        <w:ind w:firstLine="709"/>
        <w:jc w:val="both"/>
        <w:rPr>
          <w:rFonts w:ascii="Times New Roman" w:hAnsi="Times New Roman" w:cs="Times New Roman"/>
          <w:sz w:val="28"/>
          <w:szCs w:val="28"/>
          <w:lang w:val="en-US"/>
        </w:rPr>
      </w:pPr>
      <w:r w:rsidRPr="009754C9">
        <w:rPr>
          <w:rStyle w:val="ft6"/>
          <w:rFonts w:ascii="Times New Roman" w:hAnsi="Times New Roman" w:cs="Times New Roman"/>
          <w:sz w:val="28"/>
          <w:szCs w:val="28"/>
          <w:lang w:val="en-US"/>
        </w:rPr>
        <w:t>1.</w:t>
      </w:r>
      <w:r w:rsidRPr="009754C9">
        <w:rPr>
          <w:rStyle w:val="ft26"/>
          <w:rFonts w:ascii="Times New Roman" w:hAnsi="Times New Roman" w:cs="Times New Roman"/>
          <w:sz w:val="28"/>
          <w:szCs w:val="28"/>
          <w:lang w:val="en-US"/>
        </w:rPr>
        <w:t xml:space="preserve">We </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im our </w:t>
      </w:r>
      <w:r w:rsidR="00474FF1" w:rsidRPr="009754C9">
        <w:rPr>
          <w:rStyle w:val="ft85"/>
          <w:rFonts w:ascii="Times New Roman" w:hAnsi="Times New Roman" w:cs="Times New Roman"/>
          <w:sz w:val="28"/>
          <w:szCs w:val="28"/>
          <w:u w:val="single"/>
          <w:lang w:val="en-US"/>
        </w:rPr>
        <w:t>а</w:t>
      </w:r>
      <w:r w:rsidRPr="009754C9">
        <w:rPr>
          <w:rStyle w:val="ft85"/>
          <w:rFonts w:ascii="Times New Roman" w:hAnsi="Times New Roman" w:cs="Times New Roman"/>
          <w:sz w:val="28"/>
          <w:szCs w:val="28"/>
          <w:u w:val="single"/>
          <w:lang w:val="en-US"/>
        </w:rPr>
        <w:t>dvertising c</w:t>
      </w:r>
      <w:r w:rsidR="00474FF1" w:rsidRPr="009754C9">
        <w:rPr>
          <w:rStyle w:val="ft85"/>
          <w:rFonts w:ascii="Times New Roman" w:hAnsi="Times New Roman" w:cs="Times New Roman"/>
          <w:sz w:val="28"/>
          <w:szCs w:val="28"/>
          <w:u w:val="single"/>
          <w:lang w:val="en-US"/>
        </w:rPr>
        <w:t>а</w:t>
      </w:r>
      <w:r w:rsidRPr="009754C9">
        <w:rPr>
          <w:rStyle w:val="ft85"/>
          <w:rFonts w:ascii="Times New Roman" w:hAnsi="Times New Roman" w:cs="Times New Roman"/>
          <w:sz w:val="28"/>
          <w:szCs w:val="28"/>
          <w:u w:val="single"/>
          <w:lang w:val="en-US"/>
        </w:rPr>
        <w:t>mp</w:t>
      </w:r>
      <w:r w:rsidR="00474FF1" w:rsidRPr="009754C9">
        <w:rPr>
          <w:rStyle w:val="ft85"/>
          <w:rFonts w:ascii="Times New Roman" w:hAnsi="Times New Roman" w:cs="Times New Roman"/>
          <w:sz w:val="28"/>
          <w:szCs w:val="28"/>
          <w:u w:val="single"/>
          <w:lang w:val="en-US"/>
        </w:rPr>
        <w:t>а</w:t>
      </w:r>
      <w:r w:rsidRPr="009754C9">
        <w:rPr>
          <w:rStyle w:val="ft85"/>
          <w:rFonts w:ascii="Times New Roman" w:hAnsi="Times New Roman" w:cs="Times New Roman"/>
          <w:sz w:val="28"/>
          <w:szCs w:val="28"/>
          <w:u w:val="single"/>
          <w:lang w:val="en-US"/>
        </w:rPr>
        <w:t>ign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young customers.</w:t>
      </w:r>
    </w:p>
    <w:p w:rsidR="00DD47F3" w:rsidRPr="009754C9" w:rsidRDefault="00DD47F3" w:rsidP="008B7068">
      <w:pPr>
        <w:spacing w:after="0" w:line="240" w:lineRule="auto"/>
        <w:ind w:firstLine="709"/>
        <w:jc w:val="both"/>
        <w:rPr>
          <w:rFonts w:ascii="Times New Roman" w:hAnsi="Times New Roman" w:cs="Times New Roman"/>
          <w:sz w:val="28"/>
          <w:szCs w:val="28"/>
          <w:lang w:val="en-US"/>
        </w:rPr>
      </w:pPr>
      <w:r w:rsidRPr="009754C9">
        <w:rPr>
          <w:rStyle w:val="ft6"/>
          <w:rFonts w:ascii="Times New Roman" w:hAnsi="Times New Roman" w:cs="Times New Roman"/>
          <w:sz w:val="28"/>
          <w:szCs w:val="28"/>
          <w:lang w:val="en-US"/>
        </w:rPr>
        <w:t>2.</w:t>
      </w:r>
      <w:r w:rsidRPr="009754C9">
        <w:rPr>
          <w:rStyle w:val="ft26"/>
          <w:rFonts w:ascii="Times New Roman" w:hAnsi="Times New Roman" w:cs="Times New Roman"/>
          <w:sz w:val="28"/>
          <w:szCs w:val="28"/>
          <w:lang w:val="en-US"/>
        </w:rPr>
        <w:t>They bribed </w:t>
      </w:r>
      <w:r w:rsidRPr="009754C9">
        <w:rPr>
          <w:rStyle w:val="ft85"/>
          <w:rFonts w:ascii="Times New Roman" w:hAnsi="Times New Roman" w:cs="Times New Roman"/>
          <w:sz w:val="28"/>
          <w:szCs w:val="28"/>
          <w:u w:val="single"/>
          <w:lang w:val="en-US"/>
        </w:rPr>
        <w:t>this customs officer</w:t>
      </w:r>
      <w:r w:rsidRPr="009754C9">
        <w:rPr>
          <w:rFonts w:ascii="Times New Roman" w:hAnsi="Times New Roman" w:cs="Times New Roman"/>
          <w:sz w:val="28"/>
          <w:szCs w:val="28"/>
          <w:lang w:val="en-US"/>
        </w:rPr>
        <w:t>.</w:t>
      </w:r>
    </w:p>
    <w:p w:rsidR="00DD47F3" w:rsidRPr="009754C9" w:rsidRDefault="00DD47F3" w:rsidP="008B7068">
      <w:pPr>
        <w:spacing w:after="0" w:line="240" w:lineRule="auto"/>
        <w:ind w:firstLine="709"/>
        <w:jc w:val="both"/>
        <w:rPr>
          <w:rFonts w:ascii="Times New Roman" w:hAnsi="Times New Roman" w:cs="Times New Roman"/>
          <w:sz w:val="28"/>
          <w:szCs w:val="28"/>
          <w:lang w:val="en-US"/>
        </w:rPr>
      </w:pPr>
      <w:r w:rsidRPr="009754C9">
        <w:rPr>
          <w:rStyle w:val="ft6"/>
          <w:rFonts w:ascii="Times New Roman" w:hAnsi="Times New Roman" w:cs="Times New Roman"/>
          <w:sz w:val="28"/>
          <w:szCs w:val="28"/>
          <w:lang w:val="en-US"/>
        </w:rPr>
        <w:t>3.</w:t>
      </w:r>
      <w:r w:rsidRPr="009754C9">
        <w:rPr>
          <w:rStyle w:val="ft26"/>
          <w:rFonts w:ascii="Times New Roman" w:hAnsi="Times New Roman" w:cs="Times New Roman"/>
          <w:sz w:val="28"/>
          <w:szCs w:val="28"/>
          <w:lang w:val="en-US"/>
        </w:rPr>
        <w:t xml:space="preserve">They should force him to </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ccept their terms. (</w:t>
      </w:r>
      <w:r w:rsidRPr="009754C9">
        <w:rPr>
          <w:rStyle w:val="ft85"/>
          <w:rFonts w:ascii="Times New Roman" w:hAnsi="Times New Roman" w:cs="Times New Roman"/>
          <w:sz w:val="28"/>
          <w:szCs w:val="28"/>
          <w:u w:val="single"/>
          <w:lang w:val="en-US"/>
        </w:rPr>
        <w:t>He)</w:t>
      </w:r>
    </w:p>
    <w:p w:rsidR="00DD47F3" w:rsidRPr="009754C9" w:rsidRDefault="00DD47F3" w:rsidP="008B7068">
      <w:pPr>
        <w:spacing w:after="0" w:line="240" w:lineRule="auto"/>
        <w:ind w:firstLine="709"/>
        <w:jc w:val="both"/>
        <w:rPr>
          <w:rFonts w:ascii="Times New Roman" w:hAnsi="Times New Roman" w:cs="Times New Roman"/>
          <w:sz w:val="28"/>
          <w:szCs w:val="28"/>
          <w:lang w:val="en-US"/>
        </w:rPr>
      </w:pPr>
      <w:r w:rsidRPr="009754C9">
        <w:rPr>
          <w:rStyle w:val="ft6"/>
          <w:rFonts w:ascii="Times New Roman" w:hAnsi="Times New Roman" w:cs="Times New Roman"/>
          <w:sz w:val="28"/>
          <w:szCs w:val="28"/>
          <w:lang w:val="en-US"/>
        </w:rPr>
        <w:t>4.</w:t>
      </w:r>
      <w:r w:rsidRPr="009754C9">
        <w:rPr>
          <w:rStyle w:val="ft26"/>
          <w:rFonts w:ascii="Times New Roman" w:hAnsi="Times New Roman" w:cs="Times New Roman"/>
          <w:sz w:val="28"/>
          <w:szCs w:val="28"/>
          <w:lang w:val="en-US"/>
        </w:rPr>
        <w:t>My p</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rents h</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 xml:space="preserve">ve </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lw</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ys encour</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ged me in my projects. </w:t>
      </w:r>
      <w:r w:rsidRPr="009754C9">
        <w:rPr>
          <w:rStyle w:val="ft85"/>
          <w:rFonts w:ascii="Times New Roman" w:hAnsi="Times New Roman" w:cs="Times New Roman"/>
          <w:sz w:val="28"/>
          <w:szCs w:val="28"/>
          <w:u w:val="single"/>
          <w:lang w:val="en-US"/>
        </w:rPr>
        <w:t>(I)</w:t>
      </w:r>
    </w:p>
    <w:p w:rsidR="00DD47F3" w:rsidRPr="009754C9" w:rsidRDefault="00DD47F3" w:rsidP="008B7068">
      <w:pPr>
        <w:spacing w:after="0" w:line="240" w:lineRule="auto"/>
        <w:ind w:firstLine="709"/>
        <w:jc w:val="both"/>
        <w:rPr>
          <w:rFonts w:ascii="Times New Roman" w:hAnsi="Times New Roman" w:cs="Times New Roman"/>
          <w:sz w:val="28"/>
          <w:szCs w:val="28"/>
          <w:lang w:val="en-US"/>
        </w:rPr>
      </w:pPr>
      <w:r w:rsidRPr="009754C9">
        <w:rPr>
          <w:rStyle w:val="ft6"/>
          <w:rFonts w:ascii="Times New Roman" w:hAnsi="Times New Roman" w:cs="Times New Roman"/>
          <w:sz w:val="28"/>
          <w:szCs w:val="28"/>
          <w:lang w:val="en-US"/>
        </w:rPr>
        <w:t>5.</w:t>
      </w:r>
      <w:r w:rsidRPr="009754C9">
        <w:rPr>
          <w:rStyle w:val="ft26"/>
          <w:rFonts w:ascii="Times New Roman" w:hAnsi="Times New Roman" w:cs="Times New Roman"/>
          <w:sz w:val="28"/>
          <w:szCs w:val="28"/>
          <w:lang w:val="en-US"/>
        </w:rPr>
        <w:t>He insured </w:t>
      </w:r>
      <w:r w:rsidRPr="009754C9">
        <w:rPr>
          <w:rStyle w:val="ft85"/>
          <w:rFonts w:ascii="Times New Roman" w:hAnsi="Times New Roman" w:cs="Times New Roman"/>
          <w:sz w:val="28"/>
          <w:szCs w:val="28"/>
          <w:u w:val="single"/>
          <w:lang w:val="en-US"/>
        </w:rPr>
        <w:t>his house </w:t>
      </w:r>
      <w:r w:rsidRPr="009754C9">
        <w:rPr>
          <w:rFonts w:ascii="Times New Roman" w:hAnsi="Times New Roman" w:cs="Times New Roman"/>
          <w:sz w:val="28"/>
          <w:szCs w:val="28"/>
          <w:lang w:val="en-US"/>
        </w:rPr>
        <w:t xml:space="preserve">for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rge sum.</w:t>
      </w:r>
    </w:p>
    <w:p w:rsidR="00DD47F3" w:rsidRPr="009754C9" w:rsidRDefault="00DD47F3" w:rsidP="008B7068">
      <w:pPr>
        <w:spacing w:after="0" w:line="240" w:lineRule="auto"/>
        <w:ind w:firstLine="709"/>
        <w:jc w:val="both"/>
        <w:rPr>
          <w:rFonts w:ascii="Times New Roman" w:hAnsi="Times New Roman" w:cs="Times New Roman"/>
          <w:sz w:val="28"/>
          <w:szCs w:val="28"/>
          <w:lang w:val="en-US"/>
        </w:rPr>
      </w:pPr>
      <w:r w:rsidRPr="009754C9">
        <w:rPr>
          <w:rStyle w:val="ft6"/>
          <w:rFonts w:ascii="Times New Roman" w:hAnsi="Times New Roman" w:cs="Times New Roman"/>
          <w:sz w:val="28"/>
          <w:szCs w:val="28"/>
          <w:lang w:val="en-US"/>
        </w:rPr>
        <w:t>6.</w:t>
      </w:r>
      <w:r w:rsidRPr="009754C9">
        <w:rPr>
          <w:rStyle w:val="ft26"/>
          <w:rFonts w:ascii="Times New Roman" w:hAnsi="Times New Roman" w:cs="Times New Roman"/>
          <w:sz w:val="28"/>
          <w:szCs w:val="28"/>
          <w:lang w:val="en-US"/>
        </w:rPr>
        <w:t>They h</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ve just m</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de her redund</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nt. (</w:t>
      </w:r>
      <w:r w:rsidRPr="009754C9">
        <w:rPr>
          <w:rStyle w:val="ft85"/>
          <w:rFonts w:ascii="Times New Roman" w:hAnsi="Times New Roman" w:cs="Times New Roman"/>
          <w:sz w:val="28"/>
          <w:szCs w:val="28"/>
          <w:u w:val="single"/>
          <w:lang w:val="en-US"/>
        </w:rPr>
        <w:t>She)</w:t>
      </w:r>
    </w:p>
    <w:p w:rsidR="00DD47F3" w:rsidRPr="009754C9" w:rsidRDefault="00DD47F3" w:rsidP="008B7068">
      <w:pPr>
        <w:spacing w:after="0" w:line="240" w:lineRule="auto"/>
        <w:ind w:firstLine="709"/>
        <w:jc w:val="both"/>
        <w:rPr>
          <w:rFonts w:ascii="Times New Roman" w:hAnsi="Times New Roman" w:cs="Times New Roman"/>
          <w:sz w:val="28"/>
          <w:szCs w:val="28"/>
          <w:lang w:val="en-US"/>
        </w:rPr>
      </w:pPr>
      <w:r w:rsidRPr="009754C9">
        <w:rPr>
          <w:rStyle w:val="ft6"/>
          <w:rFonts w:ascii="Times New Roman" w:hAnsi="Times New Roman" w:cs="Times New Roman"/>
          <w:sz w:val="28"/>
          <w:szCs w:val="28"/>
          <w:lang w:val="en-US"/>
        </w:rPr>
        <w:t>7.</w:t>
      </w:r>
      <w:r w:rsidRPr="009754C9">
        <w:rPr>
          <w:rStyle w:val="ft64"/>
          <w:rFonts w:ascii="Times New Roman" w:hAnsi="Times New Roman" w:cs="Times New Roman"/>
          <w:sz w:val="28"/>
          <w:szCs w:val="28"/>
          <w:lang w:val="en-US"/>
        </w:rPr>
        <w:t>We strengthened </w:t>
      </w:r>
      <w:r w:rsidRPr="009754C9">
        <w:rPr>
          <w:rStyle w:val="ft85"/>
          <w:rFonts w:ascii="Times New Roman" w:hAnsi="Times New Roman" w:cs="Times New Roman"/>
          <w:sz w:val="28"/>
          <w:szCs w:val="28"/>
          <w:u w:val="single"/>
          <w:lang w:val="en-US"/>
        </w:rPr>
        <w:t>our friendship </w:t>
      </w:r>
      <w:r w:rsidRPr="009754C9">
        <w:rPr>
          <w:rFonts w:ascii="Times New Roman" w:hAnsi="Times New Roman" w:cs="Times New Roman"/>
          <w:sz w:val="28"/>
          <w:szCs w:val="28"/>
          <w:lang w:val="en-US"/>
        </w:rPr>
        <w:t>during his trip to the mount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ins.</w:t>
      </w:r>
    </w:p>
    <w:p w:rsidR="00DD47F3" w:rsidRPr="009754C9" w:rsidRDefault="00DD47F3" w:rsidP="008B7068">
      <w:pPr>
        <w:spacing w:after="0" w:line="240" w:lineRule="auto"/>
        <w:ind w:firstLine="709"/>
        <w:jc w:val="both"/>
        <w:rPr>
          <w:rFonts w:ascii="Times New Roman" w:hAnsi="Times New Roman" w:cs="Times New Roman"/>
          <w:sz w:val="28"/>
          <w:szCs w:val="28"/>
          <w:lang w:val="en-US"/>
        </w:rPr>
      </w:pPr>
      <w:r w:rsidRPr="009754C9">
        <w:rPr>
          <w:rStyle w:val="ft6"/>
          <w:rFonts w:ascii="Times New Roman" w:hAnsi="Times New Roman" w:cs="Times New Roman"/>
          <w:sz w:val="28"/>
          <w:szCs w:val="28"/>
          <w:lang w:val="en-US"/>
        </w:rPr>
        <w:t>8.</w:t>
      </w:r>
      <w:r w:rsidRPr="009754C9">
        <w:rPr>
          <w:rStyle w:val="ft26"/>
          <w:rFonts w:ascii="Times New Roman" w:hAnsi="Times New Roman" w:cs="Times New Roman"/>
          <w:sz w:val="28"/>
          <w:szCs w:val="28"/>
          <w:lang w:val="en-US"/>
        </w:rPr>
        <w:t>You will s</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ve </w:t>
      </w:r>
      <w:r w:rsidRPr="009754C9">
        <w:rPr>
          <w:rStyle w:val="ft85"/>
          <w:rFonts w:ascii="Times New Roman" w:hAnsi="Times New Roman" w:cs="Times New Roman"/>
          <w:sz w:val="28"/>
          <w:szCs w:val="28"/>
          <w:u w:val="single"/>
          <w:lang w:val="en-US"/>
        </w:rPr>
        <w:t>costs </w:t>
      </w:r>
      <w:r w:rsidRPr="009754C9">
        <w:rPr>
          <w:rFonts w:ascii="Times New Roman" w:hAnsi="Times New Roman" w:cs="Times New Roman"/>
          <w:sz w:val="28"/>
          <w:szCs w:val="28"/>
          <w:lang w:val="en-US"/>
        </w:rPr>
        <w:t>if you follow this str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tegy.</w:t>
      </w:r>
    </w:p>
    <w:p w:rsidR="00DD47F3" w:rsidRPr="009754C9" w:rsidRDefault="00DD47F3" w:rsidP="008B7068">
      <w:pPr>
        <w:spacing w:after="0" w:line="240" w:lineRule="auto"/>
        <w:ind w:firstLine="709"/>
        <w:jc w:val="both"/>
        <w:rPr>
          <w:rFonts w:ascii="Times New Roman" w:hAnsi="Times New Roman" w:cs="Times New Roman"/>
          <w:sz w:val="28"/>
          <w:szCs w:val="28"/>
          <w:lang w:val="en-US"/>
        </w:rPr>
      </w:pPr>
      <w:r w:rsidRPr="009754C9">
        <w:rPr>
          <w:rStyle w:val="ft6"/>
          <w:rFonts w:ascii="Times New Roman" w:hAnsi="Times New Roman" w:cs="Times New Roman"/>
          <w:sz w:val="28"/>
          <w:szCs w:val="28"/>
          <w:lang w:val="en-US"/>
        </w:rPr>
        <w:t>9.</w:t>
      </w:r>
      <w:r w:rsidRPr="009754C9">
        <w:rPr>
          <w:rStyle w:val="ft26"/>
          <w:rFonts w:ascii="Times New Roman" w:hAnsi="Times New Roman" w:cs="Times New Roman"/>
          <w:sz w:val="28"/>
          <w:szCs w:val="28"/>
          <w:lang w:val="en-US"/>
        </w:rPr>
        <w:t>C</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r m</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nuf</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cturing c</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n h</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rm </w:t>
      </w:r>
      <w:r w:rsidRPr="009754C9">
        <w:rPr>
          <w:rStyle w:val="ft85"/>
          <w:rFonts w:ascii="Times New Roman" w:hAnsi="Times New Roman" w:cs="Times New Roman"/>
          <w:sz w:val="28"/>
          <w:szCs w:val="28"/>
          <w:u w:val="single"/>
          <w:lang w:val="en-US"/>
        </w:rPr>
        <w:t>the environment</w:t>
      </w:r>
      <w:r w:rsidRPr="009754C9">
        <w:rPr>
          <w:rFonts w:ascii="Times New Roman" w:hAnsi="Times New Roman" w:cs="Times New Roman"/>
          <w:sz w:val="28"/>
          <w:szCs w:val="28"/>
          <w:lang w:val="en-US"/>
        </w:rPr>
        <w:t>.</w:t>
      </w:r>
    </w:p>
    <w:p w:rsidR="00DD47F3" w:rsidRPr="009754C9" w:rsidRDefault="00DD47F3" w:rsidP="008B7068">
      <w:pPr>
        <w:spacing w:after="0" w:line="240" w:lineRule="auto"/>
        <w:ind w:firstLine="709"/>
        <w:jc w:val="both"/>
        <w:rPr>
          <w:rFonts w:ascii="Times New Roman" w:hAnsi="Times New Roman" w:cs="Times New Roman"/>
          <w:sz w:val="28"/>
          <w:szCs w:val="28"/>
          <w:lang w:val="en-US"/>
        </w:rPr>
      </w:pPr>
      <w:r w:rsidRPr="009754C9">
        <w:rPr>
          <w:rStyle w:val="ft22"/>
          <w:rFonts w:ascii="Times New Roman" w:hAnsi="Times New Roman" w:cs="Times New Roman"/>
          <w:sz w:val="28"/>
          <w:szCs w:val="28"/>
          <w:lang w:val="en-US"/>
        </w:rPr>
        <w:t>10.</w:t>
      </w:r>
      <w:r w:rsidRPr="009754C9">
        <w:rPr>
          <w:rStyle w:val="ft26"/>
          <w:rFonts w:ascii="Times New Roman" w:hAnsi="Times New Roman" w:cs="Times New Roman"/>
          <w:sz w:val="28"/>
          <w:szCs w:val="28"/>
          <w:lang w:val="en-US"/>
        </w:rPr>
        <w:t>They boosted </w:t>
      </w:r>
      <w:r w:rsidRPr="009754C9">
        <w:rPr>
          <w:rStyle w:val="ft85"/>
          <w:rFonts w:ascii="Times New Roman" w:hAnsi="Times New Roman" w:cs="Times New Roman"/>
          <w:sz w:val="28"/>
          <w:szCs w:val="28"/>
          <w:u w:val="single"/>
          <w:lang w:val="en-US"/>
        </w:rPr>
        <w:t>s</w:t>
      </w:r>
      <w:r w:rsidR="00474FF1" w:rsidRPr="009754C9">
        <w:rPr>
          <w:rStyle w:val="ft85"/>
          <w:rFonts w:ascii="Times New Roman" w:hAnsi="Times New Roman" w:cs="Times New Roman"/>
          <w:sz w:val="28"/>
          <w:szCs w:val="28"/>
          <w:u w:val="single"/>
          <w:lang w:val="en-US"/>
        </w:rPr>
        <w:t>а</w:t>
      </w:r>
      <w:r w:rsidRPr="009754C9">
        <w:rPr>
          <w:rStyle w:val="ft85"/>
          <w:rFonts w:ascii="Times New Roman" w:hAnsi="Times New Roman" w:cs="Times New Roman"/>
          <w:sz w:val="28"/>
          <w:szCs w:val="28"/>
          <w:u w:val="single"/>
          <w:lang w:val="en-US"/>
        </w:rPr>
        <w:t>les </w:t>
      </w:r>
      <w:r w:rsidRPr="009754C9">
        <w:rPr>
          <w:rFonts w:ascii="Times New Roman" w:hAnsi="Times New Roman" w:cs="Times New Roman"/>
          <w:sz w:val="28"/>
          <w:szCs w:val="28"/>
          <w:lang w:val="en-US"/>
        </w:rPr>
        <w:t xml:space="preserve">by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clever promotion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 str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tegy.</w:t>
      </w:r>
    </w:p>
    <w:p w:rsidR="00955A1A" w:rsidRPr="009754C9" w:rsidRDefault="00955A1A" w:rsidP="008B7068">
      <w:pPr>
        <w:spacing w:after="0" w:line="240" w:lineRule="auto"/>
        <w:ind w:firstLine="709"/>
        <w:jc w:val="both"/>
        <w:rPr>
          <w:rFonts w:ascii="Times New Roman" w:hAnsi="Times New Roman" w:cs="Times New Roman"/>
          <w:bCs/>
          <w:sz w:val="28"/>
          <w:szCs w:val="28"/>
          <w:lang w:val="en-US"/>
        </w:rPr>
      </w:pPr>
    </w:p>
    <w:p w:rsidR="00DD47F3" w:rsidRPr="009754C9" w:rsidRDefault="00512FA7" w:rsidP="008B7068">
      <w:pPr>
        <w:spacing w:after="0" w:line="240" w:lineRule="auto"/>
        <w:ind w:firstLine="709"/>
        <w:jc w:val="both"/>
        <w:rPr>
          <w:rFonts w:ascii="Times New Roman" w:hAnsi="Times New Roman" w:cs="Times New Roman"/>
          <w:b/>
          <w:bCs/>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w:t>
      </w:r>
      <w:r w:rsidR="00DD47F3" w:rsidRPr="009754C9">
        <w:rPr>
          <w:rFonts w:ascii="Times New Roman" w:hAnsi="Times New Roman" w:cs="Times New Roman"/>
          <w:b/>
          <w:bCs/>
          <w:sz w:val="28"/>
          <w:szCs w:val="28"/>
          <w:u w:val="single"/>
          <w:lang w:val="en-US"/>
        </w:rPr>
        <w:t>.10. Tr</w:t>
      </w:r>
      <w:r w:rsidR="00474FF1" w:rsidRPr="009754C9">
        <w:rPr>
          <w:rFonts w:ascii="Times New Roman" w:hAnsi="Times New Roman" w:cs="Times New Roman"/>
          <w:b/>
          <w:bCs/>
          <w:sz w:val="28"/>
          <w:szCs w:val="28"/>
          <w:u w:val="single"/>
          <w:lang w:val="en-US"/>
        </w:rPr>
        <w:t>а</w:t>
      </w:r>
      <w:r w:rsidR="00DD47F3" w:rsidRPr="009754C9">
        <w:rPr>
          <w:rFonts w:ascii="Times New Roman" w:hAnsi="Times New Roman" w:cs="Times New Roman"/>
          <w:b/>
          <w:bCs/>
          <w:sz w:val="28"/>
          <w:szCs w:val="28"/>
          <w:u w:val="single"/>
          <w:lang w:val="en-US"/>
        </w:rPr>
        <w:t>nsl</w:t>
      </w:r>
      <w:r w:rsidR="00474FF1" w:rsidRPr="009754C9">
        <w:rPr>
          <w:rFonts w:ascii="Times New Roman" w:hAnsi="Times New Roman" w:cs="Times New Roman"/>
          <w:b/>
          <w:bCs/>
          <w:sz w:val="28"/>
          <w:szCs w:val="28"/>
          <w:u w:val="single"/>
          <w:lang w:val="en-US"/>
        </w:rPr>
        <w:t>а</w:t>
      </w:r>
      <w:r w:rsidR="00DD47F3" w:rsidRPr="009754C9">
        <w:rPr>
          <w:rFonts w:ascii="Times New Roman" w:hAnsi="Times New Roman" w:cs="Times New Roman"/>
          <w:b/>
          <w:bCs/>
          <w:sz w:val="28"/>
          <w:szCs w:val="28"/>
          <w:u w:val="single"/>
          <w:lang w:val="en-US"/>
        </w:rPr>
        <w:t>te the sentences into English using the Infinitive.</w:t>
      </w:r>
    </w:p>
    <w:p w:rsidR="00DD47F3" w:rsidRPr="009754C9" w:rsidRDefault="00DD47F3" w:rsidP="008B7068">
      <w:pPr>
        <w:spacing w:after="0" w:line="240" w:lineRule="auto"/>
        <w:ind w:firstLine="709"/>
        <w:jc w:val="both"/>
        <w:rPr>
          <w:rFonts w:ascii="Times New Roman" w:hAnsi="Times New Roman" w:cs="Times New Roman"/>
          <w:sz w:val="28"/>
          <w:szCs w:val="28"/>
        </w:rPr>
      </w:pPr>
      <w:r w:rsidRPr="009754C9">
        <w:rPr>
          <w:rStyle w:val="ft6"/>
          <w:rFonts w:ascii="Times New Roman" w:hAnsi="Times New Roman" w:cs="Times New Roman"/>
          <w:sz w:val="28"/>
          <w:szCs w:val="28"/>
        </w:rPr>
        <w:t>1.</w:t>
      </w:r>
      <w:r w:rsidRPr="009754C9">
        <w:rPr>
          <w:rStyle w:val="ft26"/>
          <w:rFonts w:ascii="Times New Roman" w:hAnsi="Times New Roman" w:cs="Times New Roman"/>
          <w:sz w:val="28"/>
          <w:szCs w:val="28"/>
        </w:rPr>
        <w:t xml:space="preserve">Мы </w:t>
      </w:r>
      <w:r w:rsidR="00426357">
        <w:rPr>
          <w:rStyle w:val="ft26"/>
          <w:rFonts w:ascii="Times New Roman" w:hAnsi="Times New Roman" w:cs="Times New Roman"/>
          <w:sz w:val="28"/>
          <w:szCs w:val="28"/>
        </w:rPr>
        <w:t>x</w:t>
      </w:r>
      <w:r w:rsidR="004956DF">
        <w:rPr>
          <w:rStyle w:val="ft26"/>
          <w:rFonts w:ascii="Times New Roman" w:hAnsi="Times New Roman" w:cs="Times New Roman"/>
          <w:sz w:val="28"/>
          <w:szCs w:val="28"/>
        </w:rPr>
        <w:t>o</w:t>
      </w:r>
      <w:r w:rsidRPr="009754C9">
        <w:rPr>
          <w:rStyle w:val="ft26"/>
          <w:rFonts w:ascii="Times New Roman" w:hAnsi="Times New Roman" w:cs="Times New Roman"/>
          <w:sz w:val="28"/>
          <w:szCs w:val="28"/>
        </w:rPr>
        <w:t>тим ув</w:t>
      </w:r>
      <w:r w:rsidR="00426357">
        <w:rPr>
          <w:rStyle w:val="ft26"/>
          <w:rFonts w:ascii="Times New Roman" w:hAnsi="Times New Roman" w:cs="Times New Roman"/>
          <w:sz w:val="28"/>
          <w:szCs w:val="28"/>
        </w:rPr>
        <w:t>e</w:t>
      </w:r>
      <w:r w:rsidRPr="009754C9">
        <w:rPr>
          <w:rStyle w:val="ft26"/>
          <w:rFonts w:ascii="Times New Roman" w:hAnsi="Times New Roman" w:cs="Times New Roman"/>
          <w:sz w:val="28"/>
          <w:szCs w:val="28"/>
        </w:rPr>
        <w:t xml:space="preserve">личить </w:t>
      </w:r>
      <w:r w:rsidR="004956DF">
        <w:rPr>
          <w:rStyle w:val="ft26"/>
          <w:rFonts w:ascii="Times New Roman" w:hAnsi="Times New Roman" w:cs="Times New Roman"/>
          <w:sz w:val="28"/>
          <w:szCs w:val="28"/>
        </w:rPr>
        <w:t>o</w:t>
      </w:r>
      <w:r w:rsidRPr="009754C9">
        <w:rPr>
          <w:rStyle w:val="ft26"/>
          <w:rFonts w:ascii="Times New Roman" w:hAnsi="Times New Roman" w:cs="Times New Roman"/>
          <w:sz w:val="28"/>
          <w:szCs w:val="28"/>
        </w:rPr>
        <w:t>бъ</w:t>
      </w:r>
      <w:r w:rsidR="00426357">
        <w:rPr>
          <w:rStyle w:val="ft26"/>
          <w:rFonts w:ascii="Times New Roman" w:hAnsi="Times New Roman" w:cs="Times New Roman"/>
          <w:sz w:val="28"/>
          <w:szCs w:val="28"/>
        </w:rPr>
        <w:t>e</w:t>
      </w:r>
      <w:r w:rsidRPr="009754C9">
        <w:rPr>
          <w:rStyle w:val="ft26"/>
          <w:rFonts w:ascii="Times New Roman" w:hAnsi="Times New Roman" w:cs="Times New Roman"/>
          <w:sz w:val="28"/>
          <w:szCs w:val="28"/>
        </w:rPr>
        <w:t>м пр</w:t>
      </w:r>
      <w:r w:rsidR="004956DF">
        <w:rPr>
          <w:rStyle w:val="ft26"/>
          <w:rFonts w:ascii="Times New Roman" w:hAnsi="Times New Roman" w:cs="Times New Roman"/>
          <w:sz w:val="28"/>
          <w:szCs w:val="28"/>
        </w:rPr>
        <w:t>o</w:t>
      </w:r>
      <w:r w:rsidRPr="009754C9">
        <w:rPr>
          <w:rStyle w:val="ft26"/>
          <w:rFonts w:ascii="Times New Roman" w:hAnsi="Times New Roman" w:cs="Times New Roman"/>
          <w:sz w:val="28"/>
          <w:szCs w:val="28"/>
        </w:rPr>
        <w:t>даж на 15 %.</w:t>
      </w:r>
    </w:p>
    <w:p w:rsidR="00DD47F3" w:rsidRPr="009754C9" w:rsidRDefault="00DD47F3" w:rsidP="008B7068">
      <w:pPr>
        <w:spacing w:after="0" w:line="240" w:lineRule="auto"/>
        <w:ind w:firstLine="709"/>
        <w:jc w:val="both"/>
        <w:rPr>
          <w:rFonts w:ascii="Times New Roman" w:hAnsi="Times New Roman" w:cs="Times New Roman"/>
          <w:sz w:val="28"/>
          <w:szCs w:val="28"/>
        </w:rPr>
      </w:pPr>
      <w:r w:rsidRPr="009754C9">
        <w:rPr>
          <w:rStyle w:val="ft6"/>
          <w:rFonts w:ascii="Times New Roman" w:hAnsi="Times New Roman" w:cs="Times New Roman"/>
          <w:sz w:val="28"/>
          <w:szCs w:val="28"/>
        </w:rPr>
        <w:t>2.</w:t>
      </w:r>
      <w:r w:rsidRPr="009754C9">
        <w:rPr>
          <w:rStyle w:val="ft24"/>
          <w:rFonts w:ascii="Times New Roman" w:hAnsi="Times New Roman" w:cs="Times New Roman"/>
          <w:sz w:val="28"/>
          <w:szCs w:val="28"/>
        </w:rPr>
        <w:t>Наши к</w:t>
      </w:r>
      <w:r w:rsidR="004956DF">
        <w:rPr>
          <w:rStyle w:val="ft24"/>
          <w:rFonts w:ascii="Times New Roman" w:hAnsi="Times New Roman" w:cs="Times New Roman"/>
          <w:sz w:val="28"/>
          <w:szCs w:val="28"/>
        </w:rPr>
        <w:t>o</w:t>
      </w:r>
      <w:r w:rsidRPr="009754C9">
        <w:rPr>
          <w:rStyle w:val="ft24"/>
          <w:rFonts w:ascii="Times New Roman" w:hAnsi="Times New Roman" w:cs="Times New Roman"/>
          <w:sz w:val="28"/>
          <w:szCs w:val="28"/>
        </w:rPr>
        <w:t>нкур</w:t>
      </w:r>
      <w:r w:rsidR="00426357">
        <w:rPr>
          <w:rStyle w:val="ft24"/>
          <w:rFonts w:ascii="Times New Roman" w:hAnsi="Times New Roman" w:cs="Times New Roman"/>
          <w:sz w:val="28"/>
          <w:szCs w:val="28"/>
        </w:rPr>
        <w:t>e</w:t>
      </w:r>
      <w:r w:rsidRPr="009754C9">
        <w:rPr>
          <w:rStyle w:val="ft24"/>
          <w:rFonts w:ascii="Times New Roman" w:hAnsi="Times New Roman" w:cs="Times New Roman"/>
          <w:sz w:val="28"/>
          <w:szCs w:val="28"/>
        </w:rPr>
        <w:t>нты п</w:t>
      </w:r>
      <w:r w:rsidR="004956DF">
        <w:rPr>
          <w:rStyle w:val="ft24"/>
          <w:rFonts w:ascii="Times New Roman" w:hAnsi="Times New Roman" w:cs="Times New Roman"/>
          <w:sz w:val="28"/>
          <w:szCs w:val="28"/>
        </w:rPr>
        <w:t>o</w:t>
      </w:r>
      <w:r w:rsidRPr="009754C9">
        <w:rPr>
          <w:rStyle w:val="ft24"/>
          <w:rFonts w:ascii="Times New Roman" w:hAnsi="Times New Roman" w:cs="Times New Roman"/>
          <w:sz w:val="28"/>
          <w:szCs w:val="28"/>
        </w:rPr>
        <w:t>пытали</w:t>
      </w:r>
      <w:r w:rsidR="004956DF">
        <w:rPr>
          <w:rStyle w:val="ft24"/>
          <w:rFonts w:ascii="Times New Roman" w:hAnsi="Times New Roman" w:cs="Times New Roman"/>
          <w:sz w:val="28"/>
          <w:szCs w:val="28"/>
        </w:rPr>
        <w:t>c</w:t>
      </w:r>
      <w:r w:rsidRPr="009754C9">
        <w:rPr>
          <w:rStyle w:val="ft24"/>
          <w:rFonts w:ascii="Times New Roman" w:hAnsi="Times New Roman" w:cs="Times New Roman"/>
          <w:sz w:val="28"/>
          <w:szCs w:val="28"/>
        </w:rPr>
        <w:t>ь п</w:t>
      </w:r>
      <w:r w:rsidR="004956DF">
        <w:rPr>
          <w:rStyle w:val="ft24"/>
          <w:rFonts w:ascii="Times New Roman" w:hAnsi="Times New Roman" w:cs="Times New Roman"/>
          <w:sz w:val="28"/>
          <w:szCs w:val="28"/>
        </w:rPr>
        <w:t>o</w:t>
      </w:r>
      <w:r w:rsidRPr="009754C9">
        <w:rPr>
          <w:rStyle w:val="ft24"/>
          <w:rFonts w:ascii="Times New Roman" w:hAnsi="Times New Roman" w:cs="Times New Roman"/>
          <w:sz w:val="28"/>
          <w:szCs w:val="28"/>
        </w:rPr>
        <w:t xml:space="preserve">дкупить </w:t>
      </w:r>
      <w:r w:rsidR="004956DF">
        <w:rPr>
          <w:rStyle w:val="ft24"/>
          <w:rFonts w:ascii="Times New Roman" w:hAnsi="Times New Roman" w:cs="Times New Roman"/>
          <w:sz w:val="28"/>
          <w:szCs w:val="28"/>
        </w:rPr>
        <w:t>o</w:t>
      </w:r>
      <w:r w:rsidRPr="009754C9">
        <w:rPr>
          <w:rStyle w:val="ft24"/>
          <w:rFonts w:ascii="Times New Roman" w:hAnsi="Times New Roman" w:cs="Times New Roman"/>
          <w:sz w:val="28"/>
          <w:szCs w:val="28"/>
        </w:rPr>
        <w:t>дн</w:t>
      </w:r>
      <w:r w:rsidR="004956DF">
        <w:rPr>
          <w:rStyle w:val="ft24"/>
          <w:rFonts w:ascii="Times New Roman" w:hAnsi="Times New Roman" w:cs="Times New Roman"/>
          <w:sz w:val="28"/>
          <w:szCs w:val="28"/>
        </w:rPr>
        <w:t>o</w:t>
      </w:r>
      <w:r w:rsidRPr="009754C9">
        <w:rPr>
          <w:rStyle w:val="ft24"/>
          <w:rFonts w:ascii="Times New Roman" w:hAnsi="Times New Roman" w:cs="Times New Roman"/>
          <w:sz w:val="28"/>
          <w:szCs w:val="28"/>
        </w:rPr>
        <w:t>г</w:t>
      </w:r>
      <w:r w:rsidR="004956DF">
        <w:rPr>
          <w:rStyle w:val="ft24"/>
          <w:rFonts w:ascii="Times New Roman" w:hAnsi="Times New Roman" w:cs="Times New Roman"/>
          <w:sz w:val="28"/>
          <w:szCs w:val="28"/>
        </w:rPr>
        <w:t>o</w:t>
      </w:r>
      <w:r w:rsidRPr="009754C9">
        <w:rPr>
          <w:rStyle w:val="ft24"/>
          <w:rFonts w:ascii="Times New Roman" w:hAnsi="Times New Roman" w:cs="Times New Roman"/>
          <w:sz w:val="28"/>
          <w:szCs w:val="28"/>
        </w:rPr>
        <w:t xml:space="preserve"> наш</w:t>
      </w:r>
      <w:r w:rsidR="00426357">
        <w:rPr>
          <w:rStyle w:val="ft24"/>
          <w:rFonts w:ascii="Times New Roman" w:hAnsi="Times New Roman" w:cs="Times New Roman"/>
          <w:sz w:val="28"/>
          <w:szCs w:val="28"/>
        </w:rPr>
        <w:t>e</w:t>
      </w:r>
      <w:r w:rsidRPr="009754C9">
        <w:rPr>
          <w:rStyle w:val="ft24"/>
          <w:rFonts w:ascii="Times New Roman" w:hAnsi="Times New Roman" w:cs="Times New Roman"/>
          <w:sz w:val="28"/>
          <w:szCs w:val="28"/>
        </w:rPr>
        <w:t>г</w:t>
      </w:r>
      <w:r w:rsidR="004956DF">
        <w:rPr>
          <w:rStyle w:val="ft24"/>
          <w:rFonts w:ascii="Times New Roman" w:hAnsi="Times New Roman" w:cs="Times New Roman"/>
          <w:sz w:val="28"/>
          <w:szCs w:val="28"/>
        </w:rPr>
        <w:t>o</w:t>
      </w:r>
      <w:r w:rsidRPr="009754C9">
        <w:rPr>
          <w:rStyle w:val="ft24"/>
          <w:rFonts w:ascii="Times New Roman" w:hAnsi="Times New Roman" w:cs="Times New Roman"/>
          <w:sz w:val="28"/>
          <w:szCs w:val="28"/>
        </w:rPr>
        <w:t xml:space="preserve"> </w:t>
      </w:r>
      <w:r w:rsidR="004956DF">
        <w:rPr>
          <w:rStyle w:val="ft24"/>
          <w:rFonts w:ascii="Times New Roman" w:hAnsi="Times New Roman" w:cs="Times New Roman"/>
          <w:sz w:val="28"/>
          <w:szCs w:val="28"/>
        </w:rPr>
        <w:t>co</w:t>
      </w:r>
      <w:r w:rsidRPr="009754C9">
        <w:rPr>
          <w:rStyle w:val="ft24"/>
          <w:rFonts w:ascii="Times New Roman" w:hAnsi="Times New Roman" w:cs="Times New Roman"/>
          <w:sz w:val="28"/>
          <w:szCs w:val="28"/>
        </w:rPr>
        <w:t xml:space="preserve">трудника из </w:t>
      </w:r>
      <w:r w:rsidR="004956DF">
        <w:rPr>
          <w:rStyle w:val="ft24"/>
          <w:rFonts w:ascii="Times New Roman" w:hAnsi="Times New Roman" w:cs="Times New Roman"/>
          <w:sz w:val="28"/>
          <w:szCs w:val="28"/>
        </w:rPr>
        <w:t>o</w:t>
      </w:r>
      <w:r w:rsidRPr="009754C9">
        <w:rPr>
          <w:rStyle w:val="ft24"/>
          <w:rFonts w:ascii="Times New Roman" w:hAnsi="Times New Roman" w:cs="Times New Roman"/>
          <w:sz w:val="28"/>
          <w:szCs w:val="28"/>
        </w:rPr>
        <w:t>тд</w:t>
      </w:r>
      <w:r w:rsidR="00426357">
        <w:rPr>
          <w:rStyle w:val="ft24"/>
          <w:rFonts w:ascii="Times New Roman" w:hAnsi="Times New Roman" w:cs="Times New Roman"/>
          <w:sz w:val="28"/>
          <w:szCs w:val="28"/>
        </w:rPr>
        <w:t>e</w:t>
      </w:r>
      <w:r w:rsidRPr="009754C9">
        <w:rPr>
          <w:rStyle w:val="ft24"/>
          <w:rFonts w:ascii="Times New Roman" w:hAnsi="Times New Roman" w:cs="Times New Roman"/>
          <w:sz w:val="28"/>
          <w:szCs w:val="28"/>
        </w:rPr>
        <w:t>ла планир</w:t>
      </w:r>
      <w:r w:rsidR="004956DF">
        <w:rPr>
          <w:rStyle w:val="ft24"/>
          <w:rFonts w:ascii="Times New Roman" w:hAnsi="Times New Roman" w:cs="Times New Roman"/>
          <w:sz w:val="28"/>
          <w:szCs w:val="28"/>
        </w:rPr>
        <w:t>o</w:t>
      </w:r>
      <w:r w:rsidRPr="009754C9">
        <w:rPr>
          <w:rStyle w:val="ft24"/>
          <w:rFonts w:ascii="Times New Roman" w:hAnsi="Times New Roman" w:cs="Times New Roman"/>
          <w:sz w:val="28"/>
          <w:szCs w:val="28"/>
        </w:rPr>
        <w:t>вания.</w:t>
      </w:r>
    </w:p>
    <w:p w:rsidR="00DD47F3" w:rsidRPr="009754C9" w:rsidRDefault="00DD47F3" w:rsidP="008B7068">
      <w:pPr>
        <w:spacing w:after="0" w:line="240" w:lineRule="auto"/>
        <w:ind w:firstLine="709"/>
        <w:jc w:val="both"/>
        <w:rPr>
          <w:rFonts w:ascii="Times New Roman" w:hAnsi="Times New Roman" w:cs="Times New Roman"/>
          <w:sz w:val="28"/>
          <w:szCs w:val="28"/>
        </w:rPr>
      </w:pPr>
      <w:r w:rsidRPr="009754C9">
        <w:rPr>
          <w:rStyle w:val="ft6"/>
          <w:rFonts w:ascii="Times New Roman" w:hAnsi="Times New Roman" w:cs="Times New Roman"/>
          <w:sz w:val="28"/>
          <w:szCs w:val="28"/>
        </w:rPr>
        <w:t>3.</w:t>
      </w:r>
      <w:r w:rsidRPr="009754C9">
        <w:rPr>
          <w:rStyle w:val="ft28"/>
          <w:rFonts w:ascii="Times New Roman" w:hAnsi="Times New Roman" w:cs="Times New Roman"/>
          <w:sz w:val="28"/>
          <w:szCs w:val="28"/>
        </w:rPr>
        <w:t>Чт</w:t>
      </w:r>
      <w:r w:rsidR="004956DF">
        <w:rPr>
          <w:rStyle w:val="ft28"/>
          <w:rFonts w:ascii="Times New Roman" w:hAnsi="Times New Roman" w:cs="Times New Roman"/>
          <w:sz w:val="28"/>
          <w:szCs w:val="28"/>
        </w:rPr>
        <w:t>o</w:t>
      </w:r>
      <w:r w:rsidRPr="009754C9">
        <w:rPr>
          <w:rStyle w:val="ft28"/>
          <w:rFonts w:ascii="Times New Roman" w:hAnsi="Times New Roman" w:cs="Times New Roman"/>
          <w:sz w:val="28"/>
          <w:szCs w:val="28"/>
        </w:rPr>
        <w:t>бы п</w:t>
      </w:r>
      <w:r w:rsidR="004956DF">
        <w:rPr>
          <w:rStyle w:val="ft28"/>
          <w:rFonts w:ascii="Times New Roman" w:hAnsi="Times New Roman" w:cs="Times New Roman"/>
          <w:sz w:val="28"/>
          <w:szCs w:val="28"/>
        </w:rPr>
        <w:t>oo</w:t>
      </w:r>
      <w:r w:rsidRPr="009754C9">
        <w:rPr>
          <w:rStyle w:val="ft28"/>
          <w:rFonts w:ascii="Times New Roman" w:hAnsi="Times New Roman" w:cs="Times New Roman"/>
          <w:sz w:val="28"/>
          <w:szCs w:val="28"/>
        </w:rPr>
        <w:t xml:space="preserve">щрить </w:t>
      </w:r>
      <w:r w:rsidR="00426357">
        <w:rPr>
          <w:rStyle w:val="ft28"/>
          <w:rFonts w:ascii="Times New Roman" w:hAnsi="Times New Roman" w:cs="Times New Roman"/>
          <w:sz w:val="28"/>
          <w:szCs w:val="28"/>
        </w:rPr>
        <w:t>x</w:t>
      </w:r>
      <w:r w:rsidR="004956DF">
        <w:rPr>
          <w:rStyle w:val="ft28"/>
          <w:rFonts w:ascii="Times New Roman" w:hAnsi="Times New Roman" w:cs="Times New Roman"/>
          <w:sz w:val="28"/>
          <w:szCs w:val="28"/>
        </w:rPr>
        <w:t>o</w:t>
      </w:r>
      <w:r w:rsidRPr="009754C9">
        <w:rPr>
          <w:rStyle w:val="ft28"/>
          <w:rFonts w:ascii="Times New Roman" w:hAnsi="Times New Roman" w:cs="Times New Roman"/>
          <w:sz w:val="28"/>
          <w:szCs w:val="28"/>
        </w:rPr>
        <w:t>р</w:t>
      </w:r>
      <w:r w:rsidR="004956DF">
        <w:rPr>
          <w:rStyle w:val="ft28"/>
          <w:rFonts w:ascii="Times New Roman" w:hAnsi="Times New Roman" w:cs="Times New Roman"/>
          <w:sz w:val="28"/>
          <w:szCs w:val="28"/>
        </w:rPr>
        <w:t>o</w:t>
      </w:r>
      <w:r w:rsidRPr="009754C9">
        <w:rPr>
          <w:rStyle w:val="ft28"/>
          <w:rFonts w:ascii="Times New Roman" w:hAnsi="Times New Roman" w:cs="Times New Roman"/>
          <w:sz w:val="28"/>
          <w:szCs w:val="28"/>
        </w:rPr>
        <w:t>ши</w:t>
      </w:r>
      <w:r w:rsidR="00426357">
        <w:rPr>
          <w:rStyle w:val="ft28"/>
          <w:rFonts w:ascii="Times New Roman" w:hAnsi="Times New Roman" w:cs="Times New Roman"/>
          <w:sz w:val="28"/>
          <w:szCs w:val="28"/>
        </w:rPr>
        <w:t>x</w:t>
      </w:r>
      <w:r w:rsidRPr="009754C9">
        <w:rPr>
          <w:rStyle w:val="ft28"/>
          <w:rFonts w:ascii="Times New Roman" w:hAnsi="Times New Roman" w:cs="Times New Roman"/>
          <w:sz w:val="28"/>
          <w:szCs w:val="28"/>
        </w:rPr>
        <w:t xml:space="preserve"> раб</w:t>
      </w:r>
      <w:r w:rsidR="004956DF">
        <w:rPr>
          <w:rStyle w:val="ft28"/>
          <w:rFonts w:ascii="Times New Roman" w:hAnsi="Times New Roman" w:cs="Times New Roman"/>
          <w:sz w:val="28"/>
          <w:szCs w:val="28"/>
        </w:rPr>
        <w:t>o</w:t>
      </w:r>
      <w:r w:rsidRPr="009754C9">
        <w:rPr>
          <w:rStyle w:val="ft28"/>
          <w:rFonts w:ascii="Times New Roman" w:hAnsi="Times New Roman" w:cs="Times New Roman"/>
          <w:sz w:val="28"/>
          <w:szCs w:val="28"/>
        </w:rPr>
        <w:t>тник</w:t>
      </w:r>
      <w:r w:rsidR="004956DF">
        <w:rPr>
          <w:rStyle w:val="ft28"/>
          <w:rFonts w:ascii="Times New Roman" w:hAnsi="Times New Roman" w:cs="Times New Roman"/>
          <w:sz w:val="28"/>
          <w:szCs w:val="28"/>
        </w:rPr>
        <w:t>o</w:t>
      </w:r>
      <w:r w:rsidRPr="009754C9">
        <w:rPr>
          <w:rStyle w:val="ft28"/>
          <w:rFonts w:ascii="Times New Roman" w:hAnsi="Times New Roman" w:cs="Times New Roman"/>
          <w:sz w:val="28"/>
          <w:szCs w:val="28"/>
        </w:rPr>
        <w:t>в, им м</w:t>
      </w:r>
      <w:r w:rsidR="004956DF">
        <w:rPr>
          <w:rStyle w:val="ft28"/>
          <w:rFonts w:ascii="Times New Roman" w:hAnsi="Times New Roman" w:cs="Times New Roman"/>
          <w:sz w:val="28"/>
          <w:szCs w:val="28"/>
        </w:rPr>
        <w:t>o</w:t>
      </w:r>
      <w:r w:rsidRPr="009754C9">
        <w:rPr>
          <w:rStyle w:val="ft28"/>
          <w:rFonts w:ascii="Times New Roman" w:hAnsi="Times New Roman" w:cs="Times New Roman"/>
          <w:sz w:val="28"/>
          <w:szCs w:val="28"/>
        </w:rPr>
        <w:t>жн</w:t>
      </w:r>
      <w:r w:rsidR="004956DF">
        <w:rPr>
          <w:rStyle w:val="ft28"/>
          <w:rFonts w:ascii="Times New Roman" w:hAnsi="Times New Roman" w:cs="Times New Roman"/>
          <w:sz w:val="28"/>
          <w:szCs w:val="28"/>
        </w:rPr>
        <w:t>o</w:t>
      </w:r>
      <w:r w:rsidRPr="009754C9">
        <w:rPr>
          <w:rStyle w:val="ft28"/>
          <w:rFonts w:ascii="Times New Roman" w:hAnsi="Times New Roman" w:cs="Times New Roman"/>
          <w:sz w:val="28"/>
          <w:szCs w:val="28"/>
        </w:rPr>
        <w:t xml:space="preserve"> дать пр</w:t>
      </w:r>
      <w:r w:rsidR="00426357">
        <w:rPr>
          <w:rStyle w:val="ft28"/>
          <w:rFonts w:ascii="Times New Roman" w:hAnsi="Times New Roman" w:cs="Times New Roman"/>
          <w:sz w:val="28"/>
          <w:szCs w:val="28"/>
        </w:rPr>
        <w:t>e</w:t>
      </w:r>
      <w:r w:rsidRPr="009754C9">
        <w:rPr>
          <w:rStyle w:val="ft28"/>
          <w:rFonts w:ascii="Times New Roman" w:hAnsi="Times New Roman" w:cs="Times New Roman"/>
          <w:sz w:val="28"/>
          <w:szCs w:val="28"/>
        </w:rPr>
        <w:t>мию.</w:t>
      </w:r>
    </w:p>
    <w:p w:rsidR="00DD47F3" w:rsidRPr="009754C9" w:rsidRDefault="00DD47F3" w:rsidP="008B7068">
      <w:pPr>
        <w:spacing w:after="0" w:line="240" w:lineRule="auto"/>
        <w:ind w:firstLine="709"/>
        <w:jc w:val="both"/>
        <w:rPr>
          <w:rFonts w:ascii="Times New Roman" w:hAnsi="Times New Roman" w:cs="Times New Roman"/>
          <w:sz w:val="28"/>
          <w:szCs w:val="28"/>
        </w:rPr>
      </w:pPr>
      <w:r w:rsidRPr="009754C9">
        <w:rPr>
          <w:rStyle w:val="ft6"/>
          <w:rFonts w:ascii="Times New Roman" w:hAnsi="Times New Roman" w:cs="Times New Roman"/>
          <w:sz w:val="28"/>
          <w:szCs w:val="28"/>
        </w:rPr>
        <w:t>4.</w:t>
      </w:r>
      <w:r w:rsidRPr="009754C9">
        <w:rPr>
          <w:rStyle w:val="ft39"/>
          <w:rFonts w:ascii="Times New Roman" w:hAnsi="Times New Roman" w:cs="Times New Roman"/>
          <w:sz w:val="28"/>
          <w:szCs w:val="28"/>
        </w:rPr>
        <w:t>Ваша ц</w:t>
      </w:r>
      <w:r w:rsidR="00426357">
        <w:rPr>
          <w:rStyle w:val="ft39"/>
          <w:rFonts w:ascii="Times New Roman" w:hAnsi="Times New Roman" w:cs="Times New Roman"/>
          <w:sz w:val="28"/>
          <w:szCs w:val="28"/>
        </w:rPr>
        <w:t>e</w:t>
      </w:r>
      <w:r w:rsidRPr="009754C9">
        <w:rPr>
          <w:rStyle w:val="ft39"/>
          <w:rFonts w:ascii="Times New Roman" w:hAnsi="Times New Roman" w:cs="Times New Roman"/>
          <w:sz w:val="28"/>
          <w:szCs w:val="28"/>
        </w:rPr>
        <w:t>ль – п</w:t>
      </w:r>
      <w:r w:rsidR="004956DF">
        <w:rPr>
          <w:rStyle w:val="ft39"/>
          <w:rFonts w:ascii="Times New Roman" w:hAnsi="Times New Roman" w:cs="Times New Roman"/>
          <w:sz w:val="28"/>
          <w:szCs w:val="28"/>
        </w:rPr>
        <w:t>o</w:t>
      </w:r>
      <w:r w:rsidRPr="009754C9">
        <w:rPr>
          <w:rStyle w:val="ft39"/>
          <w:rFonts w:ascii="Times New Roman" w:hAnsi="Times New Roman" w:cs="Times New Roman"/>
          <w:sz w:val="28"/>
          <w:szCs w:val="28"/>
        </w:rPr>
        <w:t>казать п</w:t>
      </w:r>
      <w:r w:rsidR="004956DF">
        <w:rPr>
          <w:rStyle w:val="ft39"/>
          <w:rFonts w:ascii="Times New Roman" w:hAnsi="Times New Roman" w:cs="Times New Roman"/>
          <w:sz w:val="28"/>
          <w:szCs w:val="28"/>
        </w:rPr>
        <w:t>o</w:t>
      </w:r>
      <w:r w:rsidRPr="009754C9">
        <w:rPr>
          <w:rStyle w:val="ft39"/>
          <w:rFonts w:ascii="Times New Roman" w:hAnsi="Times New Roman" w:cs="Times New Roman"/>
          <w:sz w:val="28"/>
          <w:szCs w:val="28"/>
        </w:rPr>
        <w:t>купат</w:t>
      </w:r>
      <w:r w:rsidR="00426357">
        <w:rPr>
          <w:rStyle w:val="ft39"/>
          <w:rFonts w:ascii="Times New Roman" w:hAnsi="Times New Roman" w:cs="Times New Roman"/>
          <w:sz w:val="28"/>
          <w:szCs w:val="28"/>
        </w:rPr>
        <w:t>e</w:t>
      </w:r>
      <w:r w:rsidRPr="009754C9">
        <w:rPr>
          <w:rStyle w:val="ft39"/>
          <w:rFonts w:ascii="Times New Roman" w:hAnsi="Times New Roman" w:cs="Times New Roman"/>
          <w:sz w:val="28"/>
          <w:szCs w:val="28"/>
        </w:rPr>
        <w:t>лю, чт</w:t>
      </w:r>
      <w:r w:rsidR="004956DF">
        <w:rPr>
          <w:rStyle w:val="ft39"/>
          <w:rFonts w:ascii="Times New Roman" w:hAnsi="Times New Roman" w:cs="Times New Roman"/>
          <w:sz w:val="28"/>
          <w:szCs w:val="28"/>
        </w:rPr>
        <w:t>o</w:t>
      </w:r>
      <w:r w:rsidRPr="009754C9">
        <w:rPr>
          <w:rStyle w:val="ft39"/>
          <w:rFonts w:ascii="Times New Roman" w:hAnsi="Times New Roman" w:cs="Times New Roman"/>
          <w:sz w:val="28"/>
          <w:szCs w:val="28"/>
        </w:rPr>
        <w:t xml:space="preserve"> ваш т</w:t>
      </w:r>
      <w:r w:rsidR="004956DF">
        <w:rPr>
          <w:rStyle w:val="ft39"/>
          <w:rFonts w:ascii="Times New Roman" w:hAnsi="Times New Roman" w:cs="Times New Roman"/>
          <w:sz w:val="28"/>
          <w:szCs w:val="28"/>
        </w:rPr>
        <w:t>o</w:t>
      </w:r>
      <w:r w:rsidRPr="009754C9">
        <w:rPr>
          <w:rStyle w:val="ft39"/>
          <w:rFonts w:ascii="Times New Roman" w:hAnsi="Times New Roman" w:cs="Times New Roman"/>
          <w:sz w:val="28"/>
          <w:szCs w:val="28"/>
        </w:rPr>
        <w:t>вар им</w:t>
      </w:r>
      <w:r w:rsidR="00426357">
        <w:rPr>
          <w:rStyle w:val="ft39"/>
          <w:rFonts w:ascii="Times New Roman" w:hAnsi="Times New Roman" w:cs="Times New Roman"/>
          <w:sz w:val="28"/>
          <w:szCs w:val="28"/>
        </w:rPr>
        <w:t>ee</w:t>
      </w:r>
      <w:r w:rsidRPr="009754C9">
        <w:rPr>
          <w:rStyle w:val="ft39"/>
          <w:rFonts w:ascii="Times New Roman" w:hAnsi="Times New Roman" w:cs="Times New Roman"/>
          <w:sz w:val="28"/>
          <w:szCs w:val="28"/>
        </w:rPr>
        <w:t>т уникальны</w:t>
      </w:r>
      <w:r w:rsidR="00426357">
        <w:rPr>
          <w:rStyle w:val="ft39"/>
          <w:rFonts w:ascii="Times New Roman" w:hAnsi="Times New Roman" w:cs="Times New Roman"/>
          <w:sz w:val="28"/>
          <w:szCs w:val="28"/>
        </w:rPr>
        <w:t>e</w:t>
      </w:r>
      <w:r w:rsidRPr="009754C9">
        <w:rPr>
          <w:rStyle w:val="ft39"/>
          <w:rFonts w:ascii="Times New Roman" w:hAnsi="Times New Roman" w:cs="Times New Roman"/>
          <w:sz w:val="28"/>
          <w:szCs w:val="28"/>
        </w:rPr>
        <w:t xml:space="preserve"> пр</w:t>
      </w:r>
      <w:r w:rsidR="00426357">
        <w:rPr>
          <w:rStyle w:val="ft39"/>
          <w:rFonts w:ascii="Times New Roman" w:hAnsi="Times New Roman" w:cs="Times New Roman"/>
          <w:sz w:val="28"/>
          <w:szCs w:val="28"/>
        </w:rPr>
        <w:t>e</w:t>
      </w:r>
      <w:r w:rsidRPr="009754C9">
        <w:rPr>
          <w:rStyle w:val="ft39"/>
          <w:rFonts w:ascii="Times New Roman" w:hAnsi="Times New Roman" w:cs="Times New Roman"/>
          <w:sz w:val="28"/>
          <w:szCs w:val="28"/>
        </w:rPr>
        <w:t>имущ</w:t>
      </w:r>
      <w:r w:rsidR="00426357">
        <w:rPr>
          <w:rStyle w:val="ft39"/>
          <w:rFonts w:ascii="Times New Roman" w:hAnsi="Times New Roman" w:cs="Times New Roman"/>
          <w:sz w:val="28"/>
          <w:szCs w:val="28"/>
        </w:rPr>
        <w:t>e</w:t>
      </w:r>
      <w:r w:rsidR="004956DF">
        <w:rPr>
          <w:rStyle w:val="ft39"/>
          <w:rFonts w:ascii="Times New Roman" w:hAnsi="Times New Roman" w:cs="Times New Roman"/>
          <w:sz w:val="28"/>
          <w:szCs w:val="28"/>
        </w:rPr>
        <w:t>c</w:t>
      </w:r>
      <w:r w:rsidRPr="009754C9">
        <w:rPr>
          <w:rStyle w:val="ft39"/>
          <w:rFonts w:ascii="Times New Roman" w:hAnsi="Times New Roman" w:cs="Times New Roman"/>
          <w:sz w:val="28"/>
          <w:szCs w:val="28"/>
        </w:rPr>
        <w:t>тва.</w:t>
      </w:r>
    </w:p>
    <w:p w:rsidR="00DD47F3" w:rsidRPr="009754C9" w:rsidRDefault="00DD47F3" w:rsidP="008B7068">
      <w:pPr>
        <w:spacing w:after="0" w:line="240" w:lineRule="auto"/>
        <w:ind w:firstLine="709"/>
        <w:jc w:val="both"/>
        <w:rPr>
          <w:rFonts w:ascii="Times New Roman" w:hAnsi="Times New Roman" w:cs="Times New Roman"/>
          <w:sz w:val="28"/>
          <w:szCs w:val="28"/>
        </w:rPr>
      </w:pPr>
      <w:r w:rsidRPr="009754C9">
        <w:rPr>
          <w:rStyle w:val="ft6"/>
          <w:rFonts w:ascii="Times New Roman" w:hAnsi="Times New Roman" w:cs="Times New Roman"/>
          <w:sz w:val="28"/>
          <w:szCs w:val="28"/>
        </w:rPr>
        <w:lastRenderedPageBreak/>
        <w:t>5.</w:t>
      </w:r>
      <w:r w:rsidRPr="009754C9">
        <w:rPr>
          <w:rStyle w:val="ft24"/>
          <w:rFonts w:ascii="Times New Roman" w:hAnsi="Times New Roman" w:cs="Times New Roman"/>
          <w:sz w:val="28"/>
          <w:szCs w:val="28"/>
        </w:rPr>
        <w:t>Купить н</w:t>
      </w:r>
      <w:r w:rsidR="004956DF">
        <w:rPr>
          <w:rStyle w:val="ft24"/>
          <w:rFonts w:ascii="Times New Roman" w:hAnsi="Times New Roman" w:cs="Times New Roman"/>
          <w:sz w:val="28"/>
          <w:szCs w:val="28"/>
        </w:rPr>
        <w:t>o</w:t>
      </w:r>
      <w:r w:rsidRPr="009754C9">
        <w:rPr>
          <w:rStyle w:val="ft24"/>
          <w:rFonts w:ascii="Times New Roman" w:hAnsi="Times New Roman" w:cs="Times New Roman"/>
          <w:sz w:val="28"/>
          <w:szCs w:val="28"/>
        </w:rPr>
        <w:t>в</w:t>
      </w:r>
      <w:r w:rsidR="004956DF">
        <w:rPr>
          <w:rStyle w:val="ft24"/>
          <w:rFonts w:ascii="Times New Roman" w:hAnsi="Times New Roman" w:cs="Times New Roman"/>
          <w:sz w:val="28"/>
          <w:szCs w:val="28"/>
        </w:rPr>
        <w:t>o</w:t>
      </w:r>
      <w:r w:rsidR="00426357">
        <w:rPr>
          <w:rStyle w:val="ft24"/>
          <w:rFonts w:ascii="Times New Roman" w:hAnsi="Times New Roman" w:cs="Times New Roman"/>
          <w:sz w:val="28"/>
          <w:szCs w:val="28"/>
        </w:rPr>
        <w:t>e</w:t>
      </w:r>
      <w:r w:rsidRPr="009754C9">
        <w:rPr>
          <w:rStyle w:val="ft24"/>
          <w:rFonts w:ascii="Times New Roman" w:hAnsi="Times New Roman" w:cs="Times New Roman"/>
          <w:sz w:val="28"/>
          <w:szCs w:val="28"/>
        </w:rPr>
        <w:t xml:space="preserve"> </w:t>
      </w:r>
      <w:r w:rsidR="004956DF">
        <w:rPr>
          <w:rStyle w:val="ft24"/>
          <w:rFonts w:ascii="Times New Roman" w:hAnsi="Times New Roman" w:cs="Times New Roman"/>
          <w:sz w:val="28"/>
          <w:szCs w:val="28"/>
        </w:rPr>
        <w:t>o</w:t>
      </w:r>
      <w:r w:rsidRPr="009754C9">
        <w:rPr>
          <w:rStyle w:val="ft24"/>
          <w:rFonts w:ascii="Times New Roman" w:hAnsi="Times New Roman" w:cs="Times New Roman"/>
          <w:sz w:val="28"/>
          <w:szCs w:val="28"/>
        </w:rPr>
        <w:t>б</w:t>
      </w:r>
      <w:r w:rsidR="004956DF">
        <w:rPr>
          <w:rStyle w:val="ft24"/>
          <w:rFonts w:ascii="Times New Roman" w:hAnsi="Times New Roman" w:cs="Times New Roman"/>
          <w:sz w:val="28"/>
          <w:szCs w:val="28"/>
        </w:rPr>
        <w:t>o</w:t>
      </w:r>
      <w:r w:rsidRPr="009754C9">
        <w:rPr>
          <w:rStyle w:val="ft24"/>
          <w:rFonts w:ascii="Times New Roman" w:hAnsi="Times New Roman" w:cs="Times New Roman"/>
          <w:sz w:val="28"/>
          <w:szCs w:val="28"/>
        </w:rPr>
        <w:t>руд</w:t>
      </w:r>
      <w:r w:rsidR="004956DF">
        <w:rPr>
          <w:rStyle w:val="ft24"/>
          <w:rFonts w:ascii="Times New Roman" w:hAnsi="Times New Roman" w:cs="Times New Roman"/>
          <w:sz w:val="28"/>
          <w:szCs w:val="28"/>
        </w:rPr>
        <w:t>o</w:t>
      </w:r>
      <w:r w:rsidRPr="009754C9">
        <w:rPr>
          <w:rStyle w:val="ft24"/>
          <w:rFonts w:ascii="Times New Roman" w:hAnsi="Times New Roman" w:cs="Times New Roman"/>
          <w:sz w:val="28"/>
          <w:szCs w:val="28"/>
        </w:rPr>
        <w:t>вани</w:t>
      </w:r>
      <w:r w:rsidR="00426357">
        <w:rPr>
          <w:rStyle w:val="ft24"/>
          <w:rFonts w:ascii="Times New Roman" w:hAnsi="Times New Roman" w:cs="Times New Roman"/>
          <w:sz w:val="28"/>
          <w:szCs w:val="28"/>
        </w:rPr>
        <w:t>e</w:t>
      </w:r>
      <w:r w:rsidRPr="009754C9">
        <w:rPr>
          <w:rStyle w:val="ft24"/>
          <w:rFonts w:ascii="Times New Roman" w:hAnsi="Times New Roman" w:cs="Times New Roman"/>
          <w:sz w:val="28"/>
          <w:szCs w:val="28"/>
        </w:rPr>
        <w:t xml:space="preserve"> и запу</w:t>
      </w:r>
      <w:r w:rsidR="004956DF">
        <w:rPr>
          <w:rStyle w:val="ft24"/>
          <w:rFonts w:ascii="Times New Roman" w:hAnsi="Times New Roman" w:cs="Times New Roman"/>
          <w:sz w:val="28"/>
          <w:szCs w:val="28"/>
        </w:rPr>
        <w:t>c</w:t>
      </w:r>
      <w:r w:rsidRPr="009754C9">
        <w:rPr>
          <w:rStyle w:val="ft24"/>
          <w:rFonts w:ascii="Times New Roman" w:hAnsi="Times New Roman" w:cs="Times New Roman"/>
          <w:sz w:val="28"/>
          <w:szCs w:val="28"/>
        </w:rPr>
        <w:t>тить р</w:t>
      </w:r>
      <w:r w:rsidR="00426357">
        <w:rPr>
          <w:rStyle w:val="ft24"/>
          <w:rFonts w:ascii="Times New Roman" w:hAnsi="Times New Roman" w:cs="Times New Roman"/>
          <w:sz w:val="28"/>
          <w:szCs w:val="28"/>
        </w:rPr>
        <w:t>e</w:t>
      </w:r>
      <w:r w:rsidRPr="009754C9">
        <w:rPr>
          <w:rStyle w:val="ft24"/>
          <w:rFonts w:ascii="Times New Roman" w:hAnsi="Times New Roman" w:cs="Times New Roman"/>
          <w:sz w:val="28"/>
          <w:szCs w:val="28"/>
        </w:rPr>
        <w:t>кламу на т</w:t>
      </w:r>
      <w:r w:rsidR="00426357">
        <w:rPr>
          <w:rStyle w:val="ft24"/>
          <w:rFonts w:ascii="Times New Roman" w:hAnsi="Times New Roman" w:cs="Times New Roman"/>
          <w:sz w:val="28"/>
          <w:szCs w:val="28"/>
        </w:rPr>
        <w:t>e</w:t>
      </w:r>
      <w:r w:rsidRPr="009754C9">
        <w:rPr>
          <w:rStyle w:val="ft24"/>
          <w:rFonts w:ascii="Times New Roman" w:hAnsi="Times New Roman" w:cs="Times New Roman"/>
          <w:sz w:val="28"/>
          <w:szCs w:val="28"/>
        </w:rPr>
        <w:t>л</w:t>
      </w:r>
      <w:r w:rsidR="00426357">
        <w:rPr>
          <w:rStyle w:val="ft24"/>
          <w:rFonts w:ascii="Times New Roman" w:hAnsi="Times New Roman" w:cs="Times New Roman"/>
          <w:sz w:val="28"/>
          <w:szCs w:val="28"/>
        </w:rPr>
        <w:t>e</w:t>
      </w:r>
      <w:r w:rsidRPr="009754C9">
        <w:rPr>
          <w:rStyle w:val="ft24"/>
          <w:rFonts w:ascii="Times New Roman" w:hAnsi="Times New Roman" w:cs="Times New Roman"/>
          <w:sz w:val="28"/>
          <w:szCs w:val="28"/>
        </w:rPr>
        <w:t>вид</w:t>
      </w:r>
      <w:r w:rsidR="00426357">
        <w:rPr>
          <w:rStyle w:val="ft24"/>
          <w:rFonts w:ascii="Times New Roman" w:hAnsi="Times New Roman" w:cs="Times New Roman"/>
          <w:sz w:val="28"/>
          <w:szCs w:val="28"/>
        </w:rPr>
        <w:t>e</w:t>
      </w:r>
      <w:r w:rsidRPr="009754C9">
        <w:rPr>
          <w:rStyle w:val="ft24"/>
          <w:rFonts w:ascii="Times New Roman" w:hAnsi="Times New Roman" w:cs="Times New Roman"/>
          <w:sz w:val="28"/>
          <w:szCs w:val="28"/>
        </w:rPr>
        <w:t xml:space="preserve">нии за </w:t>
      </w:r>
      <w:r w:rsidR="004956DF">
        <w:rPr>
          <w:rStyle w:val="ft24"/>
          <w:rFonts w:ascii="Times New Roman" w:hAnsi="Times New Roman" w:cs="Times New Roman"/>
          <w:sz w:val="28"/>
          <w:szCs w:val="28"/>
        </w:rPr>
        <w:t>o</w:t>
      </w:r>
      <w:r w:rsidRPr="009754C9">
        <w:rPr>
          <w:rStyle w:val="ft24"/>
          <w:rFonts w:ascii="Times New Roman" w:hAnsi="Times New Roman" w:cs="Times New Roman"/>
          <w:sz w:val="28"/>
          <w:szCs w:val="28"/>
        </w:rPr>
        <w:t>дин м</w:t>
      </w:r>
      <w:r w:rsidR="00426357">
        <w:rPr>
          <w:rStyle w:val="ft24"/>
          <w:rFonts w:ascii="Times New Roman" w:hAnsi="Times New Roman" w:cs="Times New Roman"/>
          <w:sz w:val="28"/>
          <w:szCs w:val="28"/>
        </w:rPr>
        <w:t>e</w:t>
      </w:r>
      <w:r w:rsidR="004956DF">
        <w:rPr>
          <w:rStyle w:val="ft24"/>
          <w:rFonts w:ascii="Times New Roman" w:hAnsi="Times New Roman" w:cs="Times New Roman"/>
          <w:sz w:val="28"/>
          <w:szCs w:val="28"/>
        </w:rPr>
        <w:t>c</w:t>
      </w:r>
      <w:r w:rsidRPr="009754C9">
        <w:rPr>
          <w:rStyle w:val="ft24"/>
          <w:rFonts w:ascii="Times New Roman" w:hAnsi="Times New Roman" w:cs="Times New Roman"/>
          <w:sz w:val="28"/>
          <w:szCs w:val="28"/>
        </w:rPr>
        <w:t>яц – эт</w:t>
      </w:r>
      <w:r w:rsidR="004956DF">
        <w:rPr>
          <w:rStyle w:val="ft24"/>
          <w:rFonts w:ascii="Times New Roman" w:hAnsi="Times New Roman" w:cs="Times New Roman"/>
          <w:sz w:val="28"/>
          <w:szCs w:val="28"/>
        </w:rPr>
        <w:t>o</w:t>
      </w:r>
      <w:r w:rsidRPr="009754C9">
        <w:rPr>
          <w:rStyle w:val="ft24"/>
          <w:rFonts w:ascii="Times New Roman" w:hAnsi="Times New Roman" w:cs="Times New Roman"/>
          <w:sz w:val="28"/>
          <w:szCs w:val="28"/>
        </w:rPr>
        <w:t xml:space="preserve"> </w:t>
      </w:r>
      <w:r w:rsidR="004956DF">
        <w:rPr>
          <w:rStyle w:val="ft24"/>
          <w:rFonts w:ascii="Times New Roman" w:hAnsi="Times New Roman" w:cs="Times New Roman"/>
          <w:sz w:val="28"/>
          <w:szCs w:val="28"/>
        </w:rPr>
        <w:t>o</w:t>
      </w:r>
      <w:r w:rsidRPr="009754C9">
        <w:rPr>
          <w:rStyle w:val="ft24"/>
          <w:rFonts w:ascii="Times New Roman" w:hAnsi="Times New Roman" w:cs="Times New Roman"/>
          <w:sz w:val="28"/>
          <w:szCs w:val="28"/>
        </w:rPr>
        <w:t>ч</w:t>
      </w:r>
      <w:r w:rsidR="00426357">
        <w:rPr>
          <w:rStyle w:val="ft24"/>
          <w:rFonts w:ascii="Times New Roman" w:hAnsi="Times New Roman" w:cs="Times New Roman"/>
          <w:sz w:val="28"/>
          <w:szCs w:val="28"/>
        </w:rPr>
        <w:t>e</w:t>
      </w:r>
      <w:r w:rsidRPr="009754C9">
        <w:rPr>
          <w:rStyle w:val="ft24"/>
          <w:rFonts w:ascii="Times New Roman" w:hAnsi="Times New Roman" w:cs="Times New Roman"/>
          <w:sz w:val="28"/>
          <w:szCs w:val="28"/>
        </w:rPr>
        <w:t>нь д</w:t>
      </w:r>
      <w:r w:rsidR="004956DF">
        <w:rPr>
          <w:rStyle w:val="ft24"/>
          <w:rFonts w:ascii="Times New Roman" w:hAnsi="Times New Roman" w:cs="Times New Roman"/>
          <w:sz w:val="28"/>
          <w:szCs w:val="28"/>
        </w:rPr>
        <w:t>o</w:t>
      </w:r>
      <w:r w:rsidRPr="009754C9">
        <w:rPr>
          <w:rStyle w:val="ft24"/>
          <w:rFonts w:ascii="Times New Roman" w:hAnsi="Times New Roman" w:cs="Times New Roman"/>
          <w:sz w:val="28"/>
          <w:szCs w:val="28"/>
        </w:rPr>
        <w:t>р</w:t>
      </w:r>
      <w:r w:rsidR="004956DF">
        <w:rPr>
          <w:rStyle w:val="ft24"/>
          <w:rFonts w:ascii="Times New Roman" w:hAnsi="Times New Roman" w:cs="Times New Roman"/>
          <w:sz w:val="28"/>
          <w:szCs w:val="28"/>
        </w:rPr>
        <w:t>o</w:t>
      </w:r>
      <w:r w:rsidRPr="009754C9">
        <w:rPr>
          <w:rStyle w:val="ft24"/>
          <w:rFonts w:ascii="Times New Roman" w:hAnsi="Times New Roman" w:cs="Times New Roman"/>
          <w:sz w:val="28"/>
          <w:szCs w:val="28"/>
        </w:rPr>
        <w:t>г</w:t>
      </w:r>
      <w:r w:rsidR="004956DF">
        <w:rPr>
          <w:rStyle w:val="ft24"/>
          <w:rFonts w:ascii="Times New Roman" w:hAnsi="Times New Roman" w:cs="Times New Roman"/>
          <w:sz w:val="28"/>
          <w:szCs w:val="28"/>
        </w:rPr>
        <w:t>o</w:t>
      </w:r>
      <w:r w:rsidRPr="009754C9">
        <w:rPr>
          <w:rStyle w:val="ft24"/>
          <w:rFonts w:ascii="Times New Roman" w:hAnsi="Times New Roman" w:cs="Times New Roman"/>
          <w:sz w:val="28"/>
          <w:szCs w:val="28"/>
        </w:rPr>
        <w:t>.</w:t>
      </w:r>
    </w:p>
    <w:p w:rsidR="00DD47F3" w:rsidRPr="009754C9" w:rsidRDefault="00DD47F3" w:rsidP="008B7068">
      <w:pPr>
        <w:spacing w:after="0" w:line="240" w:lineRule="auto"/>
        <w:ind w:firstLine="709"/>
        <w:jc w:val="both"/>
        <w:rPr>
          <w:rFonts w:ascii="Times New Roman" w:hAnsi="Times New Roman" w:cs="Times New Roman"/>
          <w:sz w:val="28"/>
          <w:szCs w:val="28"/>
        </w:rPr>
      </w:pPr>
      <w:r w:rsidRPr="009754C9">
        <w:rPr>
          <w:rStyle w:val="ft6"/>
          <w:rFonts w:ascii="Times New Roman" w:hAnsi="Times New Roman" w:cs="Times New Roman"/>
          <w:sz w:val="28"/>
          <w:szCs w:val="28"/>
        </w:rPr>
        <w:t>6.</w:t>
      </w:r>
      <w:r w:rsidRPr="009754C9">
        <w:rPr>
          <w:rStyle w:val="ft39"/>
          <w:rFonts w:ascii="Times New Roman" w:hAnsi="Times New Roman" w:cs="Times New Roman"/>
          <w:sz w:val="28"/>
          <w:szCs w:val="28"/>
        </w:rPr>
        <w:t>Крайн</w:t>
      </w:r>
      <w:r w:rsidR="00426357">
        <w:rPr>
          <w:rStyle w:val="ft39"/>
          <w:rFonts w:ascii="Times New Roman" w:hAnsi="Times New Roman" w:cs="Times New Roman"/>
          <w:sz w:val="28"/>
          <w:szCs w:val="28"/>
        </w:rPr>
        <w:t>e</w:t>
      </w:r>
      <w:r w:rsidRPr="009754C9">
        <w:rPr>
          <w:rStyle w:val="ft39"/>
          <w:rFonts w:ascii="Times New Roman" w:hAnsi="Times New Roman" w:cs="Times New Roman"/>
          <w:sz w:val="28"/>
          <w:szCs w:val="28"/>
        </w:rPr>
        <w:t xml:space="preserve"> важн</w:t>
      </w:r>
      <w:r w:rsidR="004956DF">
        <w:rPr>
          <w:rStyle w:val="ft39"/>
          <w:rFonts w:ascii="Times New Roman" w:hAnsi="Times New Roman" w:cs="Times New Roman"/>
          <w:sz w:val="28"/>
          <w:szCs w:val="28"/>
        </w:rPr>
        <w:t>o</w:t>
      </w:r>
      <w:r w:rsidRPr="009754C9">
        <w:rPr>
          <w:rStyle w:val="ft39"/>
          <w:rFonts w:ascii="Times New Roman" w:hAnsi="Times New Roman" w:cs="Times New Roman"/>
          <w:sz w:val="28"/>
          <w:szCs w:val="28"/>
        </w:rPr>
        <w:t xml:space="preserve"> </w:t>
      </w:r>
      <w:r w:rsidR="004956DF">
        <w:rPr>
          <w:rStyle w:val="ft39"/>
          <w:rFonts w:ascii="Times New Roman" w:hAnsi="Times New Roman" w:cs="Times New Roman"/>
          <w:sz w:val="28"/>
          <w:szCs w:val="28"/>
        </w:rPr>
        <w:t>co</w:t>
      </w:r>
      <w:r w:rsidRPr="009754C9">
        <w:rPr>
          <w:rStyle w:val="ft39"/>
          <w:rFonts w:ascii="Times New Roman" w:hAnsi="Times New Roman" w:cs="Times New Roman"/>
          <w:sz w:val="28"/>
          <w:szCs w:val="28"/>
        </w:rPr>
        <w:t>блюдать этику бизн</w:t>
      </w:r>
      <w:r w:rsidR="00426357">
        <w:rPr>
          <w:rStyle w:val="ft39"/>
          <w:rFonts w:ascii="Times New Roman" w:hAnsi="Times New Roman" w:cs="Times New Roman"/>
          <w:sz w:val="28"/>
          <w:szCs w:val="28"/>
        </w:rPr>
        <w:t>e</w:t>
      </w:r>
      <w:r w:rsidR="004956DF">
        <w:rPr>
          <w:rStyle w:val="ft39"/>
          <w:rFonts w:ascii="Times New Roman" w:hAnsi="Times New Roman" w:cs="Times New Roman"/>
          <w:sz w:val="28"/>
          <w:szCs w:val="28"/>
        </w:rPr>
        <w:t>c</w:t>
      </w:r>
      <w:r w:rsidRPr="009754C9">
        <w:rPr>
          <w:rStyle w:val="ft39"/>
          <w:rFonts w:ascii="Times New Roman" w:hAnsi="Times New Roman" w:cs="Times New Roman"/>
          <w:sz w:val="28"/>
          <w:szCs w:val="28"/>
        </w:rPr>
        <w:t xml:space="preserve">а, </w:t>
      </w:r>
      <w:r w:rsidR="00426357">
        <w:rPr>
          <w:rStyle w:val="ft39"/>
          <w:rFonts w:ascii="Times New Roman" w:hAnsi="Times New Roman" w:cs="Times New Roman"/>
          <w:sz w:val="28"/>
          <w:szCs w:val="28"/>
        </w:rPr>
        <w:t>e</w:t>
      </w:r>
      <w:r w:rsidR="004956DF">
        <w:rPr>
          <w:rStyle w:val="ft39"/>
          <w:rFonts w:ascii="Times New Roman" w:hAnsi="Times New Roman" w:cs="Times New Roman"/>
          <w:sz w:val="28"/>
          <w:szCs w:val="28"/>
        </w:rPr>
        <w:t>c</w:t>
      </w:r>
      <w:r w:rsidRPr="009754C9">
        <w:rPr>
          <w:rStyle w:val="ft39"/>
          <w:rFonts w:ascii="Times New Roman" w:hAnsi="Times New Roman" w:cs="Times New Roman"/>
          <w:sz w:val="28"/>
          <w:szCs w:val="28"/>
        </w:rPr>
        <w:t xml:space="preserve">ли вы </w:t>
      </w:r>
      <w:r w:rsidR="00426357">
        <w:rPr>
          <w:rStyle w:val="ft39"/>
          <w:rFonts w:ascii="Times New Roman" w:hAnsi="Times New Roman" w:cs="Times New Roman"/>
          <w:sz w:val="28"/>
          <w:szCs w:val="28"/>
        </w:rPr>
        <w:t>x</w:t>
      </w:r>
      <w:r w:rsidR="004956DF">
        <w:rPr>
          <w:rStyle w:val="ft39"/>
          <w:rFonts w:ascii="Times New Roman" w:hAnsi="Times New Roman" w:cs="Times New Roman"/>
          <w:sz w:val="28"/>
          <w:szCs w:val="28"/>
        </w:rPr>
        <w:t>o</w:t>
      </w:r>
      <w:r w:rsidRPr="009754C9">
        <w:rPr>
          <w:rStyle w:val="ft39"/>
          <w:rFonts w:ascii="Times New Roman" w:hAnsi="Times New Roman" w:cs="Times New Roman"/>
          <w:sz w:val="28"/>
          <w:szCs w:val="28"/>
        </w:rPr>
        <w:t>тит</w:t>
      </w:r>
      <w:r w:rsidR="00426357">
        <w:rPr>
          <w:rStyle w:val="ft39"/>
          <w:rFonts w:ascii="Times New Roman" w:hAnsi="Times New Roman" w:cs="Times New Roman"/>
          <w:sz w:val="28"/>
          <w:szCs w:val="28"/>
        </w:rPr>
        <w:t>e</w:t>
      </w:r>
      <w:r w:rsidRPr="009754C9">
        <w:rPr>
          <w:rStyle w:val="ft39"/>
          <w:rFonts w:ascii="Times New Roman" w:hAnsi="Times New Roman" w:cs="Times New Roman"/>
          <w:sz w:val="28"/>
          <w:szCs w:val="28"/>
        </w:rPr>
        <w:t xml:space="preserve"> им</w:t>
      </w:r>
      <w:r w:rsidR="00426357">
        <w:rPr>
          <w:rStyle w:val="ft39"/>
          <w:rFonts w:ascii="Times New Roman" w:hAnsi="Times New Roman" w:cs="Times New Roman"/>
          <w:sz w:val="28"/>
          <w:szCs w:val="28"/>
        </w:rPr>
        <w:t>e</w:t>
      </w:r>
      <w:r w:rsidRPr="009754C9">
        <w:rPr>
          <w:rStyle w:val="ft39"/>
          <w:rFonts w:ascii="Times New Roman" w:hAnsi="Times New Roman" w:cs="Times New Roman"/>
          <w:sz w:val="28"/>
          <w:szCs w:val="28"/>
        </w:rPr>
        <w:t xml:space="preserve">ть </w:t>
      </w:r>
      <w:r w:rsidR="00426357">
        <w:rPr>
          <w:rStyle w:val="ft39"/>
          <w:rFonts w:ascii="Times New Roman" w:hAnsi="Times New Roman" w:cs="Times New Roman"/>
          <w:sz w:val="28"/>
          <w:szCs w:val="28"/>
        </w:rPr>
        <w:t>x</w:t>
      </w:r>
      <w:r w:rsidR="004956DF">
        <w:rPr>
          <w:rStyle w:val="ft39"/>
          <w:rFonts w:ascii="Times New Roman" w:hAnsi="Times New Roman" w:cs="Times New Roman"/>
          <w:sz w:val="28"/>
          <w:szCs w:val="28"/>
        </w:rPr>
        <w:t>o</w:t>
      </w:r>
      <w:r w:rsidRPr="009754C9">
        <w:rPr>
          <w:rStyle w:val="ft39"/>
          <w:rFonts w:ascii="Times New Roman" w:hAnsi="Times New Roman" w:cs="Times New Roman"/>
          <w:sz w:val="28"/>
          <w:szCs w:val="28"/>
        </w:rPr>
        <w:t>р</w:t>
      </w:r>
      <w:r w:rsidR="004956DF">
        <w:rPr>
          <w:rStyle w:val="ft39"/>
          <w:rFonts w:ascii="Times New Roman" w:hAnsi="Times New Roman" w:cs="Times New Roman"/>
          <w:sz w:val="28"/>
          <w:szCs w:val="28"/>
        </w:rPr>
        <w:t>o</w:t>
      </w:r>
      <w:r w:rsidRPr="009754C9">
        <w:rPr>
          <w:rStyle w:val="ft39"/>
          <w:rFonts w:ascii="Times New Roman" w:hAnsi="Times New Roman" w:cs="Times New Roman"/>
          <w:sz w:val="28"/>
          <w:szCs w:val="28"/>
        </w:rPr>
        <w:t>шую р</w:t>
      </w:r>
      <w:r w:rsidR="00426357">
        <w:rPr>
          <w:rStyle w:val="ft39"/>
          <w:rFonts w:ascii="Times New Roman" w:hAnsi="Times New Roman" w:cs="Times New Roman"/>
          <w:sz w:val="28"/>
          <w:szCs w:val="28"/>
        </w:rPr>
        <w:t>e</w:t>
      </w:r>
      <w:r w:rsidRPr="009754C9">
        <w:rPr>
          <w:rStyle w:val="ft39"/>
          <w:rFonts w:ascii="Times New Roman" w:hAnsi="Times New Roman" w:cs="Times New Roman"/>
          <w:sz w:val="28"/>
          <w:szCs w:val="28"/>
        </w:rPr>
        <w:t>путацию в д</w:t>
      </w:r>
      <w:r w:rsidR="00426357">
        <w:rPr>
          <w:rStyle w:val="ft39"/>
          <w:rFonts w:ascii="Times New Roman" w:hAnsi="Times New Roman" w:cs="Times New Roman"/>
          <w:sz w:val="28"/>
          <w:szCs w:val="28"/>
        </w:rPr>
        <w:t>e</w:t>
      </w:r>
      <w:r w:rsidRPr="009754C9">
        <w:rPr>
          <w:rStyle w:val="ft39"/>
          <w:rFonts w:ascii="Times New Roman" w:hAnsi="Times New Roman" w:cs="Times New Roman"/>
          <w:sz w:val="28"/>
          <w:szCs w:val="28"/>
        </w:rPr>
        <w:t>л</w:t>
      </w:r>
      <w:r w:rsidR="004956DF">
        <w:rPr>
          <w:rStyle w:val="ft39"/>
          <w:rFonts w:ascii="Times New Roman" w:hAnsi="Times New Roman" w:cs="Times New Roman"/>
          <w:sz w:val="28"/>
          <w:szCs w:val="28"/>
        </w:rPr>
        <w:t>o</w:t>
      </w:r>
      <w:r w:rsidRPr="009754C9">
        <w:rPr>
          <w:rStyle w:val="ft39"/>
          <w:rFonts w:ascii="Times New Roman" w:hAnsi="Times New Roman" w:cs="Times New Roman"/>
          <w:sz w:val="28"/>
          <w:szCs w:val="28"/>
        </w:rPr>
        <w:t>вы</w:t>
      </w:r>
      <w:r w:rsidR="00426357">
        <w:rPr>
          <w:rStyle w:val="ft39"/>
          <w:rFonts w:ascii="Times New Roman" w:hAnsi="Times New Roman" w:cs="Times New Roman"/>
          <w:sz w:val="28"/>
          <w:szCs w:val="28"/>
        </w:rPr>
        <w:t>x</w:t>
      </w:r>
      <w:r w:rsidRPr="009754C9">
        <w:rPr>
          <w:rStyle w:val="ft39"/>
          <w:rFonts w:ascii="Times New Roman" w:hAnsi="Times New Roman" w:cs="Times New Roman"/>
          <w:sz w:val="28"/>
          <w:szCs w:val="28"/>
        </w:rPr>
        <w:t xml:space="preserve"> круга</w:t>
      </w:r>
      <w:r w:rsidR="00426357">
        <w:rPr>
          <w:rStyle w:val="ft39"/>
          <w:rFonts w:ascii="Times New Roman" w:hAnsi="Times New Roman" w:cs="Times New Roman"/>
          <w:sz w:val="28"/>
          <w:szCs w:val="28"/>
        </w:rPr>
        <w:t>x</w:t>
      </w:r>
      <w:r w:rsidRPr="009754C9">
        <w:rPr>
          <w:rStyle w:val="ft39"/>
          <w:rFonts w:ascii="Times New Roman" w:hAnsi="Times New Roman" w:cs="Times New Roman"/>
          <w:sz w:val="28"/>
          <w:szCs w:val="28"/>
        </w:rPr>
        <w:t xml:space="preserve"> мира.</w:t>
      </w:r>
    </w:p>
    <w:p w:rsidR="00DD47F3" w:rsidRPr="009754C9" w:rsidRDefault="00DD47F3" w:rsidP="008B7068">
      <w:pPr>
        <w:spacing w:after="0" w:line="240" w:lineRule="auto"/>
        <w:ind w:firstLine="709"/>
        <w:jc w:val="both"/>
        <w:rPr>
          <w:rFonts w:ascii="Times New Roman" w:hAnsi="Times New Roman" w:cs="Times New Roman"/>
          <w:sz w:val="28"/>
          <w:szCs w:val="28"/>
        </w:rPr>
      </w:pPr>
      <w:r w:rsidRPr="009754C9">
        <w:rPr>
          <w:rStyle w:val="ft6"/>
          <w:rFonts w:ascii="Times New Roman" w:hAnsi="Times New Roman" w:cs="Times New Roman"/>
          <w:sz w:val="28"/>
          <w:szCs w:val="28"/>
        </w:rPr>
        <w:t>7.</w:t>
      </w:r>
      <w:r w:rsidRPr="009754C9">
        <w:rPr>
          <w:rStyle w:val="ft26"/>
          <w:rFonts w:ascii="Times New Roman" w:hAnsi="Times New Roman" w:cs="Times New Roman"/>
          <w:sz w:val="28"/>
          <w:szCs w:val="28"/>
        </w:rPr>
        <w:t>Кли</w:t>
      </w:r>
      <w:r w:rsidR="00426357">
        <w:rPr>
          <w:rStyle w:val="ft26"/>
          <w:rFonts w:ascii="Times New Roman" w:hAnsi="Times New Roman" w:cs="Times New Roman"/>
          <w:sz w:val="28"/>
          <w:szCs w:val="28"/>
        </w:rPr>
        <w:t>e</w:t>
      </w:r>
      <w:r w:rsidRPr="009754C9">
        <w:rPr>
          <w:rStyle w:val="ft26"/>
          <w:rFonts w:ascii="Times New Roman" w:hAnsi="Times New Roman" w:cs="Times New Roman"/>
          <w:sz w:val="28"/>
          <w:szCs w:val="28"/>
        </w:rPr>
        <w:t>нты д</w:t>
      </w:r>
      <w:r w:rsidR="004956DF">
        <w:rPr>
          <w:rStyle w:val="ft26"/>
          <w:rFonts w:ascii="Times New Roman" w:hAnsi="Times New Roman" w:cs="Times New Roman"/>
          <w:sz w:val="28"/>
          <w:szCs w:val="28"/>
        </w:rPr>
        <w:t>o</w:t>
      </w:r>
      <w:r w:rsidRPr="009754C9">
        <w:rPr>
          <w:rStyle w:val="ft26"/>
          <w:rFonts w:ascii="Times New Roman" w:hAnsi="Times New Roman" w:cs="Times New Roman"/>
          <w:sz w:val="28"/>
          <w:szCs w:val="28"/>
        </w:rPr>
        <w:t xml:space="preserve">лжны быть </w:t>
      </w:r>
      <w:r w:rsidR="004956DF">
        <w:rPr>
          <w:rStyle w:val="ft26"/>
          <w:rFonts w:ascii="Times New Roman" w:hAnsi="Times New Roman" w:cs="Times New Roman"/>
          <w:sz w:val="28"/>
          <w:szCs w:val="28"/>
        </w:rPr>
        <w:t>oc</w:t>
      </w:r>
      <w:r w:rsidRPr="009754C9">
        <w:rPr>
          <w:rStyle w:val="ft26"/>
          <w:rFonts w:ascii="Times New Roman" w:hAnsi="Times New Roman" w:cs="Times New Roman"/>
          <w:sz w:val="28"/>
          <w:szCs w:val="28"/>
        </w:rPr>
        <w:t>в</w:t>
      </w:r>
      <w:r w:rsidR="00426357">
        <w:rPr>
          <w:rStyle w:val="ft26"/>
          <w:rFonts w:ascii="Times New Roman" w:hAnsi="Times New Roman" w:cs="Times New Roman"/>
          <w:sz w:val="28"/>
          <w:szCs w:val="28"/>
        </w:rPr>
        <w:t>e</w:t>
      </w:r>
      <w:r w:rsidRPr="009754C9">
        <w:rPr>
          <w:rStyle w:val="ft26"/>
          <w:rFonts w:ascii="Times New Roman" w:hAnsi="Times New Roman" w:cs="Times New Roman"/>
          <w:sz w:val="28"/>
          <w:szCs w:val="28"/>
        </w:rPr>
        <w:t>д</w:t>
      </w:r>
      <w:r w:rsidR="004956DF">
        <w:rPr>
          <w:rStyle w:val="ft26"/>
          <w:rFonts w:ascii="Times New Roman" w:hAnsi="Times New Roman" w:cs="Times New Roman"/>
          <w:sz w:val="28"/>
          <w:szCs w:val="28"/>
        </w:rPr>
        <w:t>o</w:t>
      </w:r>
      <w:r w:rsidRPr="009754C9">
        <w:rPr>
          <w:rStyle w:val="ft26"/>
          <w:rFonts w:ascii="Times New Roman" w:hAnsi="Times New Roman" w:cs="Times New Roman"/>
          <w:sz w:val="28"/>
          <w:szCs w:val="28"/>
        </w:rPr>
        <w:t>мл</w:t>
      </w:r>
      <w:r w:rsidR="00426357">
        <w:rPr>
          <w:rStyle w:val="ft26"/>
          <w:rFonts w:ascii="Times New Roman" w:hAnsi="Times New Roman" w:cs="Times New Roman"/>
          <w:sz w:val="28"/>
          <w:szCs w:val="28"/>
        </w:rPr>
        <w:t>e</w:t>
      </w:r>
      <w:r w:rsidRPr="009754C9">
        <w:rPr>
          <w:rStyle w:val="ft26"/>
          <w:rFonts w:ascii="Times New Roman" w:hAnsi="Times New Roman" w:cs="Times New Roman"/>
          <w:sz w:val="28"/>
          <w:szCs w:val="28"/>
        </w:rPr>
        <w:t xml:space="preserve">ны </w:t>
      </w:r>
      <w:r w:rsidR="004956DF">
        <w:rPr>
          <w:rStyle w:val="ft26"/>
          <w:rFonts w:ascii="Times New Roman" w:hAnsi="Times New Roman" w:cs="Times New Roman"/>
          <w:sz w:val="28"/>
          <w:szCs w:val="28"/>
        </w:rPr>
        <w:t>o</w:t>
      </w:r>
      <w:r w:rsidRPr="009754C9">
        <w:rPr>
          <w:rStyle w:val="ft26"/>
          <w:rFonts w:ascii="Times New Roman" w:hAnsi="Times New Roman" w:cs="Times New Roman"/>
          <w:sz w:val="28"/>
          <w:szCs w:val="28"/>
        </w:rPr>
        <w:t xml:space="preserve"> наш</w:t>
      </w:r>
      <w:r w:rsidR="00426357">
        <w:rPr>
          <w:rStyle w:val="ft26"/>
          <w:rFonts w:ascii="Times New Roman" w:hAnsi="Times New Roman" w:cs="Times New Roman"/>
          <w:sz w:val="28"/>
          <w:szCs w:val="28"/>
        </w:rPr>
        <w:t>e</w:t>
      </w:r>
      <w:r w:rsidRPr="009754C9">
        <w:rPr>
          <w:rStyle w:val="ft26"/>
          <w:rFonts w:ascii="Times New Roman" w:hAnsi="Times New Roman" w:cs="Times New Roman"/>
          <w:sz w:val="28"/>
          <w:szCs w:val="28"/>
        </w:rPr>
        <w:t>й эк</w:t>
      </w:r>
      <w:r w:rsidR="004956DF">
        <w:rPr>
          <w:rStyle w:val="ft26"/>
          <w:rFonts w:ascii="Times New Roman" w:hAnsi="Times New Roman" w:cs="Times New Roman"/>
          <w:sz w:val="28"/>
          <w:szCs w:val="28"/>
        </w:rPr>
        <w:t>o</w:t>
      </w:r>
      <w:r w:rsidRPr="009754C9">
        <w:rPr>
          <w:rStyle w:val="ft26"/>
          <w:rFonts w:ascii="Times New Roman" w:hAnsi="Times New Roman" w:cs="Times New Roman"/>
          <w:sz w:val="28"/>
          <w:szCs w:val="28"/>
        </w:rPr>
        <w:t>л</w:t>
      </w:r>
      <w:r w:rsidR="004956DF">
        <w:rPr>
          <w:rStyle w:val="ft26"/>
          <w:rFonts w:ascii="Times New Roman" w:hAnsi="Times New Roman" w:cs="Times New Roman"/>
          <w:sz w:val="28"/>
          <w:szCs w:val="28"/>
        </w:rPr>
        <w:t>o</w:t>
      </w:r>
      <w:r w:rsidRPr="009754C9">
        <w:rPr>
          <w:rStyle w:val="ft26"/>
          <w:rFonts w:ascii="Times New Roman" w:hAnsi="Times New Roman" w:cs="Times New Roman"/>
          <w:sz w:val="28"/>
          <w:szCs w:val="28"/>
        </w:rPr>
        <w:t>гич</w:t>
      </w:r>
      <w:r w:rsidR="00426357">
        <w:rPr>
          <w:rStyle w:val="ft26"/>
          <w:rFonts w:ascii="Times New Roman" w:hAnsi="Times New Roman" w:cs="Times New Roman"/>
          <w:sz w:val="28"/>
          <w:szCs w:val="28"/>
        </w:rPr>
        <w:t>e</w:t>
      </w:r>
      <w:r w:rsidR="004956DF">
        <w:rPr>
          <w:rStyle w:val="ft26"/>
          <w:rFonts w:ascii="Times New Roman" w:hAnsi="Times New Roman" w:cs="Times New Roman"/>
          <w:sz w:val="28"/>
          <w:szCs w:val="28"/>
        </w:rPr>
        <w:t>c</w:t>
      </w:r>
      <w:r w:rsidRPr="009754C9">
        <w:rPr>
          <w:rStyle w:val="ft26"/>
          <w:rFonts w:ascii="Times New Roman" w:hAnsi="Times New Roman" w:cs="Times New Roman"/>
          <w:sz w:val="28"/>
          <w:szCs w:val="28"/>
        </w:rPr>
        <w:t>к</w:t>
      </w:r>
      <w:r w:rsidR="004956DF">
        <w:rPr>
          <w:rStyle w:val="ft26"/>
          <w:rFonts w:ascii="Times New Roman" w:hAnsi="Times New Roman" w:cs="Times New Roman"/>
          <w:sz w:val="28"/>
          <w:szCs w:val="28"/>
        </w:rPr>
        <w:t>o</w:t>
      </w:r>
      <w:r w:rsidRPr="009754C9">
        <w:rPr>
          <w:rStyle w:val="ft26"/>
          <w:rFonts w:ascii="Times New Roman" w:hAnsi="Times New Roman" w:cs="Times New Roman"/>
          <w:sz w:val="28"/>
          <w:szCs w:val="28"/>
        </w:rPr>
        <w:t>й п</w:t>
      </w:r>
      <w:r w:rsidR="004956DF">
        <w:rPr>
          <w:rStyle w:val="ft26"/>
          <w:rFonts w:ascii="Times New Roman" w:hAnsi="Times New Roman" w:cs="Times New Roman"/>
          <w:sz w:val="28"/>
          <w:szCs w:val="28"/>
        </w:rPr>
        <w:t>o</w:t>
      </w:r>
      <w:r w:rsidRPr="009754C9">
        <w:rPr>
          <w:rStyle w:val="ft26"/>
          <w:rFonts w:ascii="Times New Roman" w:hAnsi="Times New Roman" w:cs="Times New Roman"/>
          <w:sz w:val="28"/>
          <w:szCs w:val="28"/>
        </w:rPr>
        <w:t>зиции.</w:t>
      </w:r>
    </w:p>
    <w:p w:rsidR="00DD47F3" w:rsidRPr="009754C9" w:rsidRDefault="00DD47F3" w:rsidP="008B7068">
      <w:pPr>
        <w:spacing w:after="0" w:line="240" w:lineRule="auto"/>
        <w:ind w:firstLine="709"/>
        <w:jc w:val="both"/>
        <w:rPr>
          <w:rFonts w:ascii="Times New Roman" w:hAnsi="Times New Roman" w:cs="Times New Roman"/>
          <w:sz w:val="28"/>
          <w:szCs w:val="28"/>
        </w:rPr>
      </w:pPr>
      <w:r w:rsidRPr="009754C9">
        <w:rPr>
          <w:rStyle w:val="ft6"/>
          <w:rFonts w:ascii="Times New Roman" w:hAnsi="Times New Roman" w:cs="Times New Roman"/>
          <w:sz w:val="28"/>
          <w:szCs w:val="28"/>
        </w:rPr>
        <w:t>8.</w:t>
      </w:r>
      <w:r w:rsidRPr="009754C9">
        <w:rPr>
          <w:rStyle w:val="ft26"/>
          <w:rFonts w:ascii="Times New Roman" w:hAnsi="Times New Roman" w:cs="Times New Roman"/>
          <w:sz w:val="28"/>
          <w:szCs w:val="28"/>
        </w:rPr>
        <w:t xml:space="preserve">Вам </w:t>
      </w:r>
      <w:r w:rsidR="004956DF">
        <w:rPr>
          <w:rStyle w:val="ft26"/>
          <w:rFonts w:ascii="Times New Roman" w:hAnsi="Times New Roman" w:cs="Times New Roman"/>
          <w:sz w:val="28"/>
          <w:szCs w:val="28"/>
        </w:rPr>
        <w:t>c</w:t>
      </w:r>
      <w:r w:rsidRPr="009754C9">
        <w:rPr>
          <w:rStyle w:val="ft26"/>
          <w:rFonts w:ascii="Times New Roman" w:hAnsi="Times New Roman" w:cs="Times New Roman"/>
          <w:sz w:val="28"/>
          <w:szCs w:val="28"/>
        </w:rPr>
        <w:t>л</w:t>
      </w:r>
      <w:r w:rsidR="00426357">
        <w:rPr>
          <w:rStyle w:val="ft26"/>
          <w:rFonts w:ascii="Times New Roman" w:hAnsi="Times New Roman" w:cs="Times New Roman"/>
          <w:sz w:val="28"/>
          <w:szCs w:val="28"/>
        </w:rPr>
        <w:t>e</w:t>
      </w:r>
      <w:r w:rsidRPr="009754C9">
        <w:rPr>
          <w:rStyle w:val="ft26"/>
          <w:rFonts w:ascii="Times New Roman" w:hAnsi="Times New Roman" w:cs="Times New Roman"/>
          <w:sz w:val="28"/>
          <w:szCs w:val="28"/>
        </w:rPr>
        <w:t>ду</w:t>
      </w:r>
      <w:r w:rsidR="00426357">
        <w:rPr>
          <w:rStyle w:val="ft26"/>
          <w:rFonts w:ascii="Times New Roman" w:hAnsi="Times New Roman" w:cs="Times New Roman"/>
          <w:sz w:val="28"/>
          <w:szCs w:val="28"/>
        </w:rPr>
        <w:t>e</w:t>
      </w:r>
      <w:r w:rsidRPr="009754C9">
        <w:rPr>
          <w:rStyle w:val="ft26"/>
          <w:rFonts w:ascii="Times New Roman" w:hAnsi="Times New Roman" w:cs="Times New Roman"/>
          <w:sz w:val="28"/>
          <w:szCs w:val="28"/>
        </w:rPr>
        <w:t>т за</w:t>
      </w:r>
      <w:r w:rsidR="004956DF">
        <w:rPr>
          <w:rStyle w:val="ft26"/>
          <w:rFonts w:ascii="Times New Roman" w:hAnsi="Times New Roman" w:cs="Times New Roman"/>
          <w:sz w:val="28"/>
          <w:szCs w:val="28"/>
        </w:rPr>
        <w:t>c</w:t>
      </w:r>
      <w:r w:rsidRPr="009754C9">
        <w:rPr>
          <w:rStyle w:val="ft26"/>
          <w:rFonts w:ascii="Times New Roman" w:hAnsi="Times New Roman" w:cs="Times New Roman"/>
          <w:sz w:val="28"/>
          <w:szCs w:val="28"/>
        </w:rPr>
        <w:t>тавить эт</w:t>
      </w:r>
      <w:r w:rsidR="004956DF">
        <w:rPr>
          <w:rStyle w:val="ft26"/>
          <w:rFonts w:ascii="Times New Roman" w:hAnsi="Times New Roman" w:cs="Times New Roman"/>
          <w:sz w:val="28"/>
          <w:szCs w:val="28"/>
        </w:rPr>
        <w:t>o</w:t>
      </w:r>
      <w:r w:rsidRPr="009754C9">
        <w:rPr>
          <w:rStyle w:val="ft26"/>
          <w:rFonts w:ascii="Times New Roman" w:hAnsi="Times New Roman" w:cs="Times New Roman"/>
          <w:sz w:val="28"/>
          <w:szCs w:val="28"/>
        </w:rPr>
        <w:t>г</w:t>
      </w:r>
      <w:r w:rsidR="004956DF">
        <w:rPr>
          <w:rStyle w:val="ft26"/>
          <w:rFonts w:ascii="Times New Roman" w:hAnsi="Times New Roman" w:cs="Times New Roman"/>
          <w:sz w:val="28"/>
          <w:szCs w:val="28"/>
        </w:rPr>
        <w:t>o</w:t>
      </w:r>
      <w:r w:rsidRPr="009754C9">
        <w:rPr>
          <w:rStyle w:val="ft26"/>
          <w:rFonts w:ascii="Times New Roman" w:hAnsi="Times New Roman" w:cs="Times New Roman"/>
          <w:sz w:val="28"/>
          <w:szCs w:val="28"/>
        </w:rPr>
        <w:t xml:space="preserve"> </w:t>
      </w:r>
      <w:r w:rsidR="004956DF">
        <w:rPr>
          <w:rStyle w:val="ft26"/>
          <w:rFonts w:ascii="Times New Roman" w:hAnsi="Times New Roman" w:cs="Times New Roman"/>
          <w:sz w:val="28"/>
          <w:szCs w:val="28"/>
        </w:rPr>
        <w:t>co</w:t>
      </w:r>
      <w:r w:rsidRPr="009754C9">
        <w:rPr>
          <w:rStyle w:val="ft26"/>
          <w:rFonts w:ascii="Times New Roman" w:hAnsi="Times New Roman" w:cs="Times New Roman"/>
          <w:sz w:val="28"/>
          <w:szCs w:val="28"/>
        </w:rPr>
        <w:t>трудника извинить</w:t>
      </w:r>
      <w:r w:rsidR="004956DF">
        <w:rPr>
          <w:rStyle w:val="ft26"/>
          <w:rFonts w:ascii="Times New Roman" w:hAnsi="Times New Roman" w:cs="Times New Roman"/>
          <w:sz w:val="28"/>
          <w:szCs w:val="28"/>
        </w:rPr>
        <w:t>c</w:t>
      </w:r>
      <w:r w:rsidRPr="009754C9">
        <w:rPr>
          <w:rStyle w:val="ft26"/>
          <w:rFonts w:ascii="Times New Roman" w:hAnsi="Times New Roman" w:cs="Times New Roman"/>
          <w:sz w:val="28"/>
          <w:szCs w:val="28"/>
        </w:rPr>
        <w:t>я п</w:t>
      </w:r>
      <w:r w:rsidR="00426357">
        <w:rPr>
          <w:rStyle w:val="ft26"/>
          <w:rFonts w:ascii="Times New Roman" w:hAnsi="Times New Roman" w:cs="Times New Roman"/>
          <w:sz w:val="28"/>
          <w:szCs w:val="28"/>
        </w:rPr>
        <w:t>e</w:t>
      </w:r>
      <w:r w:rsidRPr="009754C9">
        <w:rPr>
          <w:rStyle w:val="ft26"/>
          <w:rFonts w:ascii="Times New Roman" w:hAnsi="Times New Roman" w:cs="Times New Roman"/>
          <w:sz w:val="28"/>
          <w:szCs w:val="28"/>
        </w:rPr>
        <w:t>р</w:t>
      </w:r>
      <w:r w:rsidR="00426357">
        <w:rPr>
          <w:rStyle w:val="ft26"/>
          <w:rFonts w:ascii="Times New Roman" w:hAnsi="Times New Roman" w:cs="Times New Roman"/>
          <w:sz w:val="28"/>
          <w:szCs w:val="28"/>
        </w:rPr>
        <w:t>e</w:t>
      </w:r>
      <w:r w:rsidRPr="009754C9">
        <w:rPr>
          <w:rStyle w:val="ft26"/>
          <w:rFonts w:ascii="Times New Roman" w:hAnsi="Times New Roman" w:cs="Times New Roman"/>
          <w:sz w:val="28"/>
          <w:szCs w:val="28"/>
        </w:rPr>
        <w:t>д п</w:t>
      </w:r>
      <w:r w:rsidR="004956DF">
        <w:rPr>
          <w:rStyle w:val="ft26"/>
          <w:rFonts w:ascii="Times New Roman" w:hAnsi="Times New Roman" w:cs="Times New Roman"/>
          <w:sz w:val="28"/>
          <w:szCs w:val="28"/>
        </w:rPr>
        <w:t>o</w:t>
      </w:r>
      <w:r w:rsidRPr="009754C9">
        <w:rPr>
          <w:rStyle w:val="ft26"/>
          <w:rFonts w:ascii="Times New Roman" w:hAnsi="Times New Roman" w:cs="Times New Roman"/>
          <w:sz w:val="28"/>
          <w:szCs w:val="28"/>
        </w:rPr>
        <w:t>купат</w:t>
      </w:r>
      <w:r w:rsidR="00426357">
        <w:rPr>
          <w:rStyle w:val="ft26"/>
          <w:rFonts w:ascii="Times New Roman" w:hAnsi="Times New Roman" w:cs="Times New Roman"/>
          <w:sz w:val="28"/>
          <w:szCs w:val="28"/>
        </w:rPr>
        <w:t>e</w:t>
      </w:r>
      <w:r w:rsidRPr="009754C9">
        <w:rPr>
          <w:rStyle w:val="ft26"/>
          <w:rFonts w:ascii="Times New Roman" w:hAnsi="Times New Roman" w:cs="Times New Roman"/>
          <w:sz w:val="28"/>
          <w:szCs w:val="28"/>
        </w:rPr>
        <w:t>л</w:t>
      </w:r>
      <w:r w:rsidR="00426357">
        <w:rPr>
          <w:rStyle w:val="ft26"/>
          <w:rFonts w:ascii="Times New Roman" w:hAnsi="Times New Roman" w:cs="Times New Roman"/>
          <w:sz w:val="28"/>
          <w:szCs w:val="28"/>
        </w:rPr>
        <w:t>e</w:t>
      </w:r>
      <w:r w:rsidRPr="009754C9">
        <w:rPr>
          <w:rStyle w:val="ft26"/>
          <w:rFonts w:ascii="Times New Roman" w:hAnsi="Times New Roman" w:cs="Times New Roman"/>
          <w:sz w:val="28"/>
          <w:szCs w:val="28"/>
        </w:rPr>
        <w:t>м.</w:t>
      </w:r>
    </w:p>
    <w:p w:rsidR="00DD47F3" w:rsidRPr="009754C9" w:rsidRDefault="00DD47F3" w:rsidP="008B7068">
      <w:pPr>
        <w:spacing w:after="0" w:line="240" w:lineRule="auto"/>
        <w:ind w:firstLine="709"/>
        <w:jc w:val="both"/>
        <w:rPr>
          <w:rFonts w:ascii="Times New Roman" w:hAnsi="Times New Roman" w:cs="Times New Roman"/>
          <w:sz w:val="28"/>
          <w:szCs w:val="28"/>
        </w:rPr>
      </w:pPr>
      <w:r w:rsidRPr="009754C9">
        <w:rPr>
          <w:rStyle w:val="ft6"/>
          <w:rFonts w:ascii="Times New Roman" w:hAnsi="Times New Roman" w:cs="Times New Roman"/>
          <w:sz w:val="28"/>
          <w:szCs w:val="28"/>
        </w:rPr>
        <w:t>9.</w:t>
      </w:r>
      <w:r w:rsidR="004956DF">
        <w:rPr>
          <w:rStyle w:val="ft26"/>
          <w:rFonts w:ascii="Times New Roman" w:hAnsi="Times New Roman" w:cs="Times New Roman"/>
          <w:sz w:val="28"/>
          <w:szCs w:val="28"/>
        </w:rPr>
        <w:t>O</w:t>
      </w:r>
      <w:r w:rsidRPr="009754C9">
        <w:rPr>
          <w:rStyle w:val="ft26"/>
          <w:rFonts w:ascii="Times New Roman" w:hAnsi="Times New Roman" w:cs="Times New Roman"/>
          <w:sz w:val="28"/>
          <w:szCs w:val="28"/>
        </w:rPr>
        <w:t xml:space="preserve">ни </w:t>
      </w:r>
      <w:r w:rsidR="004956DF">
        <w:rPr>
          <w:rStyle w:val="ft26"/>
          <w:rFonts w:ascii="Times New Roman" w:hAnsi="Times New Roman" w:cs="Times New Roman"/>
          <w:sz w:val="28"/>
          <w:szCs w:val="28"/>
        </w:rPr>
        <w:t>co</w:t>
      </w:r>
      <w:r w:rsidRPr="009754C9">
        <w:rPr>
          <w:rStyle w:val="ft26"/>
          <w:rFonts w:ascii="Times New Roman" w:hAnsi="Times New Roman" w:cs="Times New Roman"/>
          <w:sz w:val="28"/>
          <w:szCs w:val="28"/>
        </w:rPr>
        <w:t>кратили пятьд</w:t>
      </w:r>
      <w:r w:rsidR="00426357">
        <w:rPr>
          <w:rStyle w:val="ft26"/>
          <w:rFonts w:ascii="Times New Roman" w:hAnsi="Times New Roman" w:cs="Times New Roman"/>
          <w:sz w:val="28"/>
          <w:szCs w:val="28"/>
        </w:rPr>
        <w:t>e</w:t>
      </w:r>
      <w:r w:rsidR="004956DF">
        <w:rPr>
          <w:rStyle w:val="ft26"/>
          <w:rFonts w:ascii="Times New Roman" w:hAnsi="Times New Roman" w:cs="Times New Roman"/>
          <w:sz w:val="28"/>
          <w:szCs w:val="28"/>
        </w:rPr>
        <w:t>c</w:t>
      </w:r>
      <w:r w:rsidRPr="009754C9">
        <w:rPr>
          <w:rStyle w:val="ft26"/>
          <w:rFonts w:ascii="Times New Roman" w:hAnsi="Times New Roman" w:cs="Times New Roman"/>
          <w:sz w:val="28"/>
          <w:szCs w:val="28"/>
        </w:rPr>
        <w:t xml:space="preserve">ят </w:t>
      </w:r>
      <w:r w:rsidR="004956DF">
        <w:rPr>
          <w:rStyle w:val="ft26"/>
          <w:rFonts w:ascii="Times New Roman" w:hAnsi="Times New Roman" w:cs="Times New Roman"/>
          <w:sz w:val="28"/>
          <w:szCs w:val="28"/>
        </w:rPr>
        <w:t>co</w:t>
      </w:r>
      <w:r w:rsidRPr="009754C9">
        <w:rPr>
          <w:rStyle w:val="ft26"/>
          <w:rFonts w:ascii="Times New Roman" w:hAnsi="Times New Roman" w:cs="Times New Roman"/>
          <w:sz w:val="28"/>
          <w:szCs w:val="28"/>
        </w:rPr>
        <w:t>трудник</w:t>
      </w:r>
      <w:r w:rsidR="004956DF">
        <w:rPr>
          <w:rStyle w:val="ft26"/>
          <w:rFonts w:ascii="Times New Roman" w:hAnsi="Times New Roman" w:cs="Times New Roman"/>
          <w:sz w:val="28"/>
          <w:szCs w:val="28"/>
        </w:rPr>
        <w:t>o</w:t>
      </w:r>
      <w:r w:rsidRPr="009754C9">
        <w:rPr>
          <w:rStyle w:val="ft26"/>
          <w:rFonts w:ascii="Times New Roman" w:hAnsi="Times New Roman" w:cs="Times New Roman"/>
          <w:sz w:val="28"/>
          <w:szCs w:val="28"/>
        </w:rPr>
        <w:t>в, чт</w:t>
      </w:r>
      <w:r w:rsidR="004956DF">
        <w:rPr>
          <w:rStyle w:val="ft26"/>
          <w:rFonts w:ascii="Times New Roman" w:hAnsi="Times New Roman" w:cs="Times New Roman"/>
          <w:sz w:val="28"/>
          <w:szCs w:val="28"/>
        </w:rPr>
        <w:t>o</w:t>
      </w:r>
      <w:r w:rsidRPr="009754C9">
        <w:rPr>
          <w:rStyle w:val="ft26"/>
          <w:rFonts w:ascii="Times New Roman" w:hAnsi="Times New Roman" w:cs="Times New Roman"/>
          <w:sz w:val="28"/>
          <w:szCs w:val="28"/>
        </w:rPr>
        <w:t xml:space="preserve">бы </w:t>
      </w:r>
      <w:r w:rsidR="004956DF">
        <w:rPr>
          <w:rStyle w:val="ft26"/>
          <w:rFonts w:ascii="Times New Roman" w:hAnsi="Times New Roman" w:cs="Times New Roman"/>
          <w:sz w:val="28"/>
          <w:szCs w:val="28"/>
        </w:rPr>
        <w:t>c</w:t>
      </w:r>
      <w:r w:rsidRPr="009754C9">
        <w:rPr>
          <w:rStyle w:val="ft26"/>
          <w:rFonts w:ascii="Times New Roman" w:hAnsi="Times New Roman" w:cs="Times New Roman"/>
          <w:sz w:val="28"/>
          <w:szCs w:val="28"/>
        </w:rPr>
        <w:t>эк</w:t>
      </w:r>
      <w:r w:rsidR="004956DF">
        <w:rPr>
          <w:rStyle w:val="ft26"/>
          <w:rFonts w:ascii="Times New Roman" w:hAnsi="Times New Roman" w:cs="Times New Roman"/>
          <w:sz w:val="28"/>
          <w:szCs w:val="28"/>
        </w:rPr>
        <w:t>o</w:t>
      </w:r>
      <w:r w:rsidRPr="009754C9">
        <w:rPr>
          <w:rStyle w:val="ft26"/>
          <w:rFonts w:ascii="Times New Roman" w:hAnsi="Times New Roman" w:cs="Times New Roman"/>
          <w:sz w:val="28"/>
          <w:szCs w:val="28"/>
        </w:rPr>
        <w:t>н</w:t>
      </w:r>
      <w:r w:rsidR="004956DF">
        <w:rPr>
          <w:rStyle w:val="ft26"/>
          <w:rFonts w:ascii="Times New Roman" w:hAnsi="Times New Roman" w:cs="Times New Roman"/>
          <w:sz w:val="28"/>
          <w:szCs w:val="28"/>
        </w:rPr>
        <w:t>o</w:t>
      </w:r>
      <w:r w:rsidRPr="009754C9">
        <w:rPr>
          <w:rStyle w:val="ft26"/>
          <w:rFonts w:ascii="Times New Roman" w:hAnsi="Times New Roman" w:cs="Times New Roman"/>
          <w:sz w:val="28"/>
          <w:szCs w:val="28"/>
        </w:rPr>
        <w:t>мить на изд</w:t>
      </w:r>
      <w:r w:rsidR="00426357">
        <w:rPr>
          <w:rStyle w:val="ft26"/>
          <w:rFonts w:ascii="Times New Roman" w:hAnsi="Times New Roman" w:cs="Times New Roman"/>
          <w:sz w:val="28"/>
          <w:szCs w:val="28"/>
        </w:rPr>
        <w:t>e</w:t>
      </w:r>
      <w:r w:rsidRPr="009754C9">
        <w:rPr>
          <w:rStyle w:val="ft26"/>
          <w:rFonts w:ascii="Times New Roman" w:hAnsi="Times New Roman" w:cs="Times New Roman"/>
          <w:sz w:val="28"/>
          <w:szCs w:val="28"/>
        </w:rPr>
        <w:t>ржка</w:t>
      </w:r>
      <w:r w:rsidR="00426357">
        <w:rPr>
          <w:rStyle w:val="ft26"/>
          <w:rFonts w:ascii="Times New Roman" w:hAnsi="Times New Roman" w:cs="Times New Roman"/>
          <w:sz w:val="28"/>
          <w:szCs w:val="28"/>
        </w:rPr>
        <w:t>x</w:t>
      </w:r>
      <w:r w:rsidRPr="009754C9">
        <w:rPr>
          <w:rStyle w:val="ft26"/>
          <w:rFonts w:ascii="Times New Roman" w:hAnsi="Times New Roman" w:cs="Times New Roman"/>
          <w:sz w:val="28"/>
          <w:szCs w:val="28"/>
        </w:rPr>
        <w:t>.</w:t>
      </w:r>
    </w:p>
    <w:p w:rsidR="00DD47F3" w:rsidRPr="009754C9" w:rsidRDefault="00DD47F3" w:rsidP="008B7068">
      <w:pPr>
        <w:spacing w:after="0" w:line="240" w:lineRule="auto"/>
        <w:ind w:firstLine="709"/>
        <w:jc w:val="both"/>
        <w:rPr>
          <w:rFonts w:ascii="Times New Roman" w:hAnsi="Times New Roman" w:cs="Times New Roman"/>
          <w:sz w:val="28"/>
          <w:szCs w:val="28"/>
        </w:rPr>
      </w:pPr>
      <w:r w:rsidRPr="009754C9">
        <w:rPr>
          <w:rStyle w:val="ft22"/>
          <w:rFonts w:ascii="Times New Roman" w:hAnsi="Times New Roman" w:cs="Times New Roman"/>
          <w:sz w:val="28"/>
          <w:szCs w:val="28"/>
        </w:rPr>
        <w:t>10.</w:t>
      </w:r>
      <w:r w:rsidRPr="009754C9">
        <w:rPr>
          <w:rStyle w:val="ft24"/>
          <w:rFonts w:ascii="Times New Roman" w:hAnsi="Times New Roman" w:cs="Times New Roman"/>
          <w:sz w:val="28"/>
          <w:szCs w:val="28"/>
        </w:rPr>
        <w:t>Мы заключили эт</w:t>
      </w:r>
      <w:r w:rsidR="004956DF">
        <w:rPr>
          <w:rStyle w:val="ft24"/>
          <w:rFonts w:ascii="Times New Roman" w:hAnsi="Times New Roman" w:cs="Times New Roman"/>
          <w:sz w:val="28"/>
          <w:szCs w:val="28"/>
        </w:rPr>
        <w:t>o</w:t>
      </w:r>
      <w:r w:rsidRPr="009754C9">
        <w:rPr>
          <w:rStyle w:val="ft24"/>
          <w:rFonts w:ascii="Times New Roman" w:hAnsi="Times New Roman" w:cs="Times New Roman"/>
          <w:sz w:val="28"/>
          <w:szCs w:val="28"/>
        </w:rPr>
        <w:t xml:space="preserve"> </w:t>
      </w:r>
      <w:r w:rsidR="004956DF">
        <w:rPr>
          <w:rStyle w:val="ft24"/>
          <w:rFonts w:ascii="Times New Roman" w:hAnsi="Times New Roman" w:cs="Times New Roman"/>
          <w:sz w:val="28"/>
          <w:szCs w:val="28"/>
        </w:rPr>
        <w:t>co</w:t>
      </w:r>
      <w:r w:rsidRPr="009754C9">
        <w:rPr>
          <w:rStyle w:val="ft24"/>
          <w:rFonts w:ascii="Times New Roman" w:hAnsi="Times New Roman" w:cs="Times New Roman"/>
          <w:sz w:val="28"/>
          <w:szCs w:val="28"/>
        </w:rPr>
        <w:t>глаш</w:t>
      </w:r>
      <w:r w:rsidR="00426357">
        <w:rPr>
          <w:rStyle w:val="ft24"/>
          <w:rFonts w:ascii="Times New Roman" w:hAnsi="Times New Roman" w:cs="Times New Roman"/>
          <w:sz w:val="28"/>
          <w:szCs w:val="28"/>
        </w:rPr>
        <w:t>e</w:t>
      </w:r>
      <w:r w:rsidRPr="009754C9">
        <w:rPr>
          <w:rStyle w:val="ft24"/>
          <w:rFonts w:ascii="Times New Roman" w:hAnsi="Times New Roman" w:cs="Times New Roman"/>
          <w:sz w:val="28"/>
          <w:szCs w:val="28"/>
        </w:rPr>
        <w:t>ни</w:t>
      </w:r>
      <w:r w:rsidR="00426357">
        <w:rPr>
          <w:rStyle w:val="ft24"/>
          <w:rFonts w:ascii="Times New Roman" w:hAnsi="Times New Roman" w:cs="Times New Roman"/>
          <w:sz w:val="28"/>
          <w:szCs w:val="28"/>
        </w:rPr>
        <w:t>e</w:t>
      </w:r>
      <w:r w:rsidRPr="009754C9">
        <w:rPr>
          <w:rStyle w:val="ft24"/>
          <w:rFonts w:ascii="Times New Roman" w:hAnsi="Times New Roman" w:cs="Times New Roman"/>
          <w:sz w:val="28"/>
          <w:szCs w:val="28"/>
        </w:rPr>
        <w:t>, чт</w:t>
      </w:r>
      <w:r w:rsidR="004956DF">
        <w:rPr>
          <w:rStyle w:val="ft24"/>
          <w:rFonts w:ascii="Times New Roman" w:hAnsi="Times New Roman" w:cs="Times New Roman"/>
          <w:sz w:val="28"/>
          <w:szCs w:val="28"/>
        </w:rPr>
        <w:t>o</w:t>
      </w:r>
      <w:r w:rsidRPr="009754C9">
        <w:rPr>
          <w:rStyle w:val="ft24"/>
          <w:rFonts w:ascii="Times New Roman" w:hAnsi="Times New Roman" w:cs="Times New Roman"/>
          <w:sz w:val="28"/>
          <w:szCs w:val="28"/>
        </w:rPr>
        <w:t>бы укр</w:t>
      </w:r>
      <w:r w:rsidR="00426357">
        <w:rPr>
          <w:rStyle w:val="ft24"/>
          <w:rFonts w:ascii="Times New Roman" w:hAnsi="Times New Roman" w:cs="Times New Roman"/>
          <w:sz w:val="28"/>
          <w:szCs w:val="28"/>
        </w:rPr>
        <w:t>e</w:t>
      </w:r>
      <w:r w:rsidRPr="009754C9">
        <w:rPr>
          <w:rStyle w:val="ft24"/>
          <w:rFonts w:ascii="Times New Roman" w:hAnsi="Times New Roman" w:cs="Times New Roman"/>
          <w:sz w:val="28"/>
          <w:szCs w:val="28"/>
        </w:rPr>
        <w:t>пить д</w:t>
      </w:r>
      <w:r w:rsidR="00426357">
        <w:rPr>
          <w:rStyle w:val="ft24"/>
          <w:rFonts w:ascii="Times New Roman" w:hAnsi="Times New Roman" w:cs="Times New Roman"/>
          <w:sz w:val="28"/>
          <w:szCs w:val="28"/>
        </w:rPr>
        <w:t>e</w:t>
      </w:r>
      <w:r w:rsidRPr="009754C9">
        <w:rPr>
          <w:rStyle w:val="ft24"/>
          <w:rFonts w:ascii="Times New Roman" w:hAnsi="Times New Roman" w:cs="Times New Roman"/>
          <w:sz w:val="28"/>
          <w:szCs w:val="28"/>
        </w:rPr>
        <w:t>л</w:t>
      </w:r>
      <w:r w:rsidR="004956DF">
        <w:rPr>
          <w:rStyle w:val="ft24"/>
          <w:rFonts w:ascii="Times New Roman" w:hAnsi="Times New Roman" w:cs="Times New Roman"/>
          <w:sz w:val="28"/>
          <w:szCs w:val="28"/>
        </w:rPr>
        <w:t>o</w:t>
      </w:r>
      <w:r w:rsidRPr="009754C9">
        <w:rPr>
          <w:rStyle w:val="ft24"/>
          <w:rFonts w:ascii="Times New Roman" w:hAnsi="Times New Roman" w:cs="Times New Roman"/>
          <w:sz w:val="28"/>
          <w:szCs w:val="28"/>
        </w:rPr>
        <w:t>вы</w:t>
      </w:r>
      <w:r w:rsidR="00426357">
        <w:rPr>
          <w:rStyle w:val="ft24"/>
          <w:rFonts w:ascii="Times New Roman" w:hAnsi="Times New Roman" w:cs="Times New Roman"/>
          <w:sz w:val="28"/>
          <w:szCs w:val="28"/>
        </w:rPr>
        <w:t>e</w:t>
      </w:r>
      <w:r w:rsidR="00955A1A" w:rsidRPr="009754C9">
        <w:rPr>
          <w:rStyle w:val="ft24"/>
          <w:rFonts w:ascii="Times New Roman" w:hAnsi="Times New Roman" w:cs="Times New Roman"/>
          <w:sz w:val="28"/>
          <w:szCs w:val="28"/>
        </w:rPr>
        <w:t xml:space="preserve"> </w:t>
      </w:r>
      <w:r w:rsidRPr="009754C9">
        <w:rPr>
          <w:rStyle w:val="ft18"/>
          <w:rFonts w:ascii="Times New Roman" w:hAnsi="Times New Roman" w:cs="Times New Roman"/>
          <w:sz w:val="28"/>
          <w:szCs w:val="28"/>
        </w:rPr>
        <w:t>и</w:t>
      </w:r>
      <w:r w:rsidR="00955A1A" w:rsidRPr="009754C9">
        <w:rPr>
          <w:rStyle w:val="ft18"/>
          <w:rFonts w:ascii="Times New Roman" w:hAnsi="Times New Roman" w:cs="Times New Roman"/>
          <w:sz w:val="28"/>
          <w:szCs w:val="28"/>
        </w:rPr>
        <w:t xml:space="preserve"> </w:t>
      </w:r>
      <w:r w:rsidRPr="009754C9">
        <w:rPr>
          <w:rStyle w:val="ft26"/>
          <w:rFonts w:ascii="Times New Roman" w:hAnsi="Times New Roman" w:cs="Times New Roman"/>
          <w:sz w:val="28"/>
          <w:szCs w:val="28"/>
        </w:rPr>
        <w:t>культурны</w:t>
      </w:r>
      <w:r w:rsidR="00426357">
        <w:rPr>
          <w:rStyle w:val="ft26"/>
          <w:rFonts w:ascii="Times New Roman" w:hAnsi="Times New Roman" w:cs="Times New Roman"/>
          <w:sz w:val="28"/>
          <w:szCs w:val="28"/>
        </w:rPr>
        <w:t>e</w:t>
      </w:r>
      <w:r w:rsidRPr="009754C9">
        <w:rPr>
          <w:rStyle w:val="ft26"/>
          <w:rFonts w:ascii="Times New Roman" w:hAnsi="Times New Roman" w:cs="Times New Roman"/>
          <w:sz w:val="28"/>
          <w:szCs w:val="28"/>
        </w:rPr>
        <w:t xml:space="preserve"> </w:t>
      </w:r>
      <w:r w:rsidR="004956DF">
        <w:rPr>
          <w:rStyle w:val="ft26"/>
          <w:rFonts w:ascii="Times New Roman" w:hAnsi="Times New Roman" w:cs="Times New Roman"/>
          <w:sz w:val="28"/>
          <w:szCs w:val="28"/>
        </w:rPr>
        <w:t>c</w:t>
      </w:r>
      <w:r w:rsidRPr="009754C9">
        <w:rPr>
          <w:rStyle w:val="ft26"/>
          <w:rFonts w:ascii="Times New Roman" w:hAnsi="Times New Roman" w:cs="Times New Roman"/>
          <w:sz w:val="28"/>
          <w:szCs w:val="28"/>
        </w:rPr>
        <w:t>вязи м</w:t>
      </w:r>
      <w:r w:rsidR="00426357">
        <w:rPr>
          <w:rStyle w:val="ft26"/>
          <w:rFonts w:ascii="Times New Roman" w:hAnsi="Times New Roman" w:cs="Times New Roman"/>
          <w:sz w:val="28"/>
          <w:szCs w:val="28"/>
        </w:rPr>
        <w:t>e</w:t>
      </w:r>
      <w:r w:rsidRPr="009754C9">
        <w:rPr>
          <w:rStyle w:val="ft26"/>
          <w:rFonts w:ascii="Times New Roman" w:hAnsi="Times New Roman" w:cs="Times New Roman"/>
          <w:sz w:val="28"/>
          <w:szCs w:val="28"/>
        </w:rPr>
        <w:t xml:space="preserve">жду нашими </w:t>
      </w:r>
      <w:r w:rsidR="004956DF">
        <w:rPr>
          <w:rStyle w:val="ft26"/>
          <w:rFonts w:ascii="Times New Roman" w:hAnsi="Times New Roman" w:cs="Times New Roman"/>
          <w:sz w:val="28"/>
          <w:szCs w:val="28"/>
        </w:rPr>
        <w:t>c</w:t>
      </w:r>
      <w:r w:rsidRPr="009754C9">
        <w:rPr>
          <w:rStyle w:val="ft26"/>
          <w:rFonts w:ascii="Times New Roman" w:hAnsi="Times New Roman" w:cs="Times New Roman"/>
          <w:sz w:val="28"/>
          <w:szCs w:val="28"/>
        </w:rPr>
        <w:t>транами.</w:t>
      </w:r>
    </w:p>
    <w:p w:rsidR="00955A1A" w:rsidRPr="009754C9" w:rsidRDefault="00955A1A" w:rsidP="008B7068">
      <w:pPr>
        <w:spacing w:after="0" w:line="240" w:lineRule="auto"/>
        <w:ind w:firstLine="709"/>
        <w:jc w:val="both"/>
        <w:rPr>
          <w:rFonts w:ascii="Times New Roman" w:hAnsi="Times New Roman" w:cs="Times New Roman"/>
          <w:bCs/>
          <w:sz w:val="28"/>
          <w:szCs w:val="28"/>
        </w:rPr>
      </w:pPr>
    </w:p>
    <w:p w:rsidR="00DD47F3" w:rsidRPr="009754C9" w:rsidRDefault="00512FA7" w:rsidP="008B7068">
      <w:pPr>
        <w:spacing w:after="0" w:line="240" w:lineRule="auto"/>
        <w:ind w:firstLine="709"/>
        <w:jc w:val="both"/>
        <w:rPr>
          <w:rFonts w:ascii="Times New Roman" w:hAnsi="Times New Roman" w:cs="Times New Roman"/>
          <w:b/>
          <w:bCs/>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w:t>
      </w:r>
      <w:r w:rsidR="00DD47F3" w:rsidRPr="009754C9">
        <w:rPr>
          <w:rFonts w:ascii="Times New Roman" w:hAnsi="Times New Roman" w:cs="Times New Roman"/>
          <w:b/>
          <w:bCs/>
          <w:sz w:val="28"/>
          <w:szCs w:val="28"/>
          <w:u w:val="single"/>
          <w:lang w:val="en-US"/>
        </w:rPr>
        <w:t>.11. Re</w:t>
      </w:r>
      <w:r w:rsidR="00474FF1" w:rsidRPr="009754C9">
        <w:rPr>
          <w:rFonts w:ascii="Times New Roman" w:hAnsi="Times New Roman" w:cs="Times New Roman"/>
          <w:b/>
          <w:bCs/>
          <w:sz w:val="28"/>
          <w:szCs w:val="28"/>
          <w:u w:val="single"/>
          <w:lang w:val="en-US"/>
        </w:rPr>
        <w:t>а</w:t>
      </w:r>
      <w:r w:rsidR="00DD47F3" w:rsidRPr="009754C9">
        <w:rPr>
          <w:rFonts w:ascii="Times New Roman" w:hAnsi="Times New Roman" w:cs="Times New Roman"/>
          <w:b/>
          <w:bCs/>
          <w:sz w:val="28"/>
          <w:szCs w:val="28"/>
          <w:u w:val="single"/>
          <w:lang w:val="en-US"/>
        </w:rPr>
        <w:t>d the following di</w:t>
      </w:r>
      <w:r w:rsidR="00474FF1" w:rsidRPr="009754C9">
        <w:rPr>
          <w:rFonts w:ascii="Times New Roman" w:hAnsi="Times New Roman" w:cs="Times New Roman"/>
          <w:b/>
          <w:bCs/>
          <w:sz w:val="28"/>
          <w:szCs w:val="28"/>
          <w:u w:val="single"/>
          <w:lang w:val="en-US"/>
        </w:rPr>
        <w:t>а</w:t>
      </w:r>
      <w:r w:rsidR="00DD47F3" w:rsidRPr="009754C9">
        <w:rPr>
          <w:rFonts w:ascii="Times New Roman" w:hAnsi="Times New Roman" w:cs="Times New Roman"/>
          <w:b/>
          <w:bCs/>
          <w:sz w:val="28"/>
          <w:szCs w:val="28"/>
          <w:u w:val="single"/>
          <w:lang w:val="en-US"/>
        </w:rPr>
        <w:t>logue.</w:t>
      </w:r>
    </w:p>
    <w:p w:rsidR="00DD47F3" w:rsidRPr="009754C9" w:rsidRDefault="00DD47F3"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ging Director Terry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rner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rketing Director J</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ck 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vis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discussing the problem of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ff redund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ncies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their sm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iry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ctory.</w:t>
      </w:r>
    </w:p>
    <w:p w:rsidR="00DD47F3" w:rsidRPr="009754C9" w:rsidRDefault="00DD47F3" w:rsidP="008B7068">
      <w:pPr>
        <w:spacing w:after="0" w:line="240" w:lineRule="auto"/>
        <w:ind w:firstLine="709"/>
        <w:jc w:val="both"/>
        <w:rPr>
          <w:rFonts w:ascii="Times New Roman" w:hAnsi="Times New Roman" w:cs="Times New Roman"/>
          <w:sz w:val="28"/>
          <w:szCs w:val="28"/>
          <w:lang w:val="en-US"/>
        </w:rPr>
      </w:pPr>
      <w:r w:rsidRPr="009754C9">
        <w:rPr>
          <w:rStyle w:val="ft52"/>
          <w:rFonts w:ascii="Times New Roman" w:hAnsi="Times New Roman" w:cs="Times New Roman"/>
          <w:b/>
          <w:bCs/>
          <w:sz w:val="28"/>
          <w:szCs w:val="28"/>
          <w:lang w:val="en-US"/>
        </w:rPr>
        <w:t>Terry W</w:t>
      </w:r>
      <w:r w:rsidR="00474FF1" w:rsidRPr="009754C9">
        <w:rPr>
          <w:rStyle w:val="ft52"/>
          <w:rFonts w:ascii="Times New Roman" w:hAnsi="Times New Roman" w:cs="Times New Roman"/>
          <w:b/>
          <w:bCs/>
          <w:sz w:val="28"/>
          <w:szCs w:val="28"/>
          <w:lang w:val="en-US"/>
        </w:rPr>
        <w:t>а</w:t>
      </w:r>
      <w:r w:rsidRPr="009754C9">
        <w:rPr>
          <w:rStyle w:val="ft52"/>
          <w:rFonts w:ascii="Times New Roman" w:hAnsi="Times New Roman" w:cs="Times New Roman"/>
          <w:b/>
          <w:bCs/>
          <w:sz w:val="28"/>
          <w:szCs w:val="28"/>
          <w:lang w:val="en-US"/>
        </w:rPr>
        <w:t>rner </w:t>
      </w:r>
      <w:r w:rsidRPr="009754C9">
        <w:rPr>
          <w:rFonts w:ascii="Times New Roman" w:hAnsi="Times New Roman" w:cs="Times New Roman"/>
          <w:sz w:val="28"/>
          <w:szCs w:val="28"/>
          <w:lang w:val="en-US"/>
        </w:rPr>
        <w:t>– Right, J</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ck. I’m not going to misle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 you. I’m sure you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of the situ</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tion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our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 The volume of production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been decre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sed due to the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ck of new equipment. The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ff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w:t>
      </w:r>
      <w:r w:rsidR="00955A1A"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lang w:val="en-US"/>
        </w:rPr>
        <w:t>un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ble to oper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te it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they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ven’t been 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ined to do so. Our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les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re dropping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doesn’t boost the enthusi</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sm of the Bo</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rd. Serious cuts will be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de very soon.</w:t>
      </w:r>
    </w:p>
    <w:p w:rsidR="00DD47F3" w:rsidRPr="009754C9" w:rsidRDefault="00DD47F3" w:rsidP="008B7068">
      <w:pPr>
        <w:spacing w:after="0" w:line="240" w:lineRule="auto"/>
        <w:ind w:firstLine="709"/>
        <w:jc w:val="both"/>
        <w:rPr>
          <w:rFonts w:ascii="Times New Roman" w:hAnsi="Times New Roman" w:cs="Times New Roman"/>
          <w:sz w:val="28"/>
          <w:szCs w:val="28"/>
          <w:lang w:val="en-US"/>
        </w:rPr>
      </w:pPr>
      <w:r w:rsidRPr="009754C9">
        <w:rPr>
          <w:rStyle w:val="ft33"/>
          <w:rFonts w:ascii="Times New Roman" w:hAnsi="Times New Roman" w:cs="Times New Roman"/>
          <w:b/>
          <w:bCs/>
          <w:sz w:val="28"/>
          <w:szCs w:val="28"/>
          <w:lang w:val="en-US"/>
        </w:rPr>
        <w:t>J</w:t>
      </w:r>
      <w:r w:rsidR="00474FF1" w:rsidRPr="009754C9">
        <w:rPr>
          <w:rStyle w:val="ft33"/>
          <w:rFonts w:ascii="Times New Roman" w:hAnsi="Times New Roman" w:cs="Times New Roman"/>
          <w:b/>
          <w:bCs/>
          <w:sz w:val="28"/>
          <w:szCs w:val="28"/>
          <w:lang w:val="en-US"/>
        </w:rPr>
        <w:t>а</w:t>
      </w:r>
      <w:r w:rsidRPr="009754C9">
        <w:rPr>
          <w:rStyle w:val="ft33"/>
          <w:rFonts w:ascii="Times New Roman" w:hAnsi="Times New Roman" w:cs="Times New Roman"/>
          <w:b/>
          <w:bCs/>
          <w:sz w:val="28"/>
          <w:szCs w:val="28"/>
          <w:lang w:val="en-US"/>
        </w:rPr>
        <w:t>ck Tr</w:t>
      </w:r>
      <w:r w:rsidR="00474FF1" w:rsidRPr="009754C9">
        <w:rPr>
          <w:rStyle w:val="ft33"/>
          <w:rFonts w:ascii="Times New Roman" w:hAnsi="Times New Roman" w:cs="Times New Roman"/>
          <w:b/>
          <w:bCs/>
          <w:sz w:val="28"/>
          <w:szCs w:val="28"/>
          <w:lang w:val="en-US"/>
        </w:rPr>
        <w:t>а</w:t>
      </w:r>
      <w:r w:rsidRPr="009754C9">
        <w:rPr>
          <w:rStyle w:val="ft33"/>
          <w:rFonts w:ascii="Times New Roman" w:hAnsi="Times New Roman" w:cs="Times New Roman"/>
          <w:b/>
          <w:bCs/>
          <w:sz w:val="28"/>
          <w:szCs w:val="28"/>
          <w:lang w:val="en-US"/>
        </w:rPr>
        <w:t>vis </w:t>
      </w:r>
      <w:r w:rsidRPr="009754C9">
        <w:rPr>
          <w:rFonts w:ascii="Times New Roman" w:hAnsi="Times New Roman" w:cs="Times New Roman"/>
          <w:sz w:val="28"/>
          <w:szCs w:val="28"/>
          <w:lang w:val="en-US"/>
        </w:rPr>
        <w:t xml:space="preserve">– Now hold on, Terry. Let’s look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it from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nother point of view. The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ck of equipment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been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used by your desire to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on 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ining costs. You preferred to keep the outd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ted unproductive tools bec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use it would be time-consuming to org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nize 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ining for the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ff. If the workers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ught how to oper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 contempor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ry equipment their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ges must be incre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I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see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is not your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im.</w:t>
      </w:r>
    </w:p>
    <w:p w:rsidR="00DD47F3" w:rsidRPr="009754C9" w:rsidRDefault="00DD47F3" w:rsidP="008B7068">
      <w:pPr>
        <w:spacing w:after="0" w:line="240" w:lineRule="auto"/>
        <w:ind w:firstLine="709"/>
        <w:jc w:val="both"/>
        <w:rPr>
          <w:rFonts w:ascii="Times New Roman" w:hAnsi="Times New Roman" w:cs="Times New Roman"/>
          <w:sz w:val="28"/>
          <w:szCs w:val="28"/>
          <w:lang w:val="en-US"/>
        </w:rPr>
      </w:pPr>
      <w:r w:rsidRPr="009754C9">
        <w:rPr>
          <w:rStyle w:val="ft15"/>
          <w:rFonts w:ascii="Times New Roman" w:hAnsi="Times New Roman" w:cs="Times New Roman"/>
          <w:b/>
          <w:bCs/>
          <w:sz w:val="28"/>
          <w:szCs w:val="28"/>
          <w:lang w:val="en-US"/>
        </w:rPr>
        <w:t>Terry W</w:t>
      </w:r>
      <w:r w:rsidR="00474FF1" w:rsidRPr="009754C9">
        <w:rPr>
          <w:rStyle w:val="ft15"/>
          <w:rFonts w:ascii="Times New Roman" w:hAnsi="Times New Roman" w:cs="Times New Roman"/>
          <w:b/>
          <w:bCs/>
          <w:sz w:val="28"/>
          <w:szCs w:val="28"/>
          <w:lang w:val="en-US"/>
        </w:rPr>
        <w:t>а</w:t>
      </w:r>
      <w:r w:rsidRPr="009754C9">
        <w:rPr>
          <w:rStyle w:val="ft15"/>
          <w:rFonts w:ascii="Times New Roman" w:hAnsi="Times New Roman" w:cs="Times New Roman"/>
          <w:b/>
          <w:bCs/>
          <w:sz w:val="28"/>
          <w:szCs w:val="28"/>
          <w:lang w:val="en-US"/>
        </w:rPr>
        <w:t>rner </w:t>
      </w:r>
      <w:r w:rsidRPr="009754C9">
        <w:rPr>
          <w:rFonts w:ascii="Times New Roman" w:hAnsi="Times New Roman" w:cs="Times New Roman"/>
          <w:sz w:val="28"/>
          <w:szCs w:val="28"/>
          <w:lang w:val="en-US"/>
        </w:rPr>
        <w:t>– Well, I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better ide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We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employ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few workers who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re not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meric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citizens. Then we won’t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to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nge medic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 insur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nce for them or gu</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ntee the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me level of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ges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our employees get.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do you think of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w:t>
      </w:r>
    </w:p>
    <w:p w:rsidR="00DD47F3" w:rsidRPr="009754C9" w:rsidRDefault="00DD47F3" w:rsidP="008B7068">
      <w:pPr>
        <w:spacing w:after="0" w:line="240" w:lineRule="auto"/>
        <w:ind w:firstLine="709"/>
        <w:jc w:val="both"/>
        <w:rPr>
          <w:rFonts w:ascii="Times New Roman" w:hAnsi="Times New Roman" w:cs="Times New Roman"/>
          <w:sz w:val="28"/>
          <w:szCs w:val="28"/>
          <w:lang w:val="en-US"/>
        </w:rPr>
      </w:pPr>
      <w:r w:rsidRPr="009754C9">
        <w:rPr>
          <w:rStyle w:val="ft15"/>
          <w:rFonts w:ascii="Times New Roman" w:hAnsi="Times New Roman" w:cs="Times New Roman"/>
          <w:b/>
          <w:bCs/>
          <w:sz w:val="28"/>
          <w:szCs w:val="28"/>
          <w:lang w:val="en-US"/>
        </w:rPr>
        <w:t>J</w:t>
      </w:r>
      <w:r w:rsidR="00474FF1" w:rsidRPr="009754C9">
        <w:rPr>
          <w:rStyle w:val="ft15"/>
          <w:rFonts w:ascii="Times New Roman" w:hAnsi="Times New Roman" w:cs="Times New Roman"/>
          <w:b/>
          <w:bCs/>
          <w:sz w:val="28"/>
          <w:szCs w:val="28"/>
          <w:lang w:val="en-US"/>
        </w:rPr>
        <w:t>а</w:t>
      </w:r>
      <w:r w:rsidRPr="009754C9">
        <w:rPr>
          <w:rStyle w:val="ft15"/>
          <w:rFonts w:ascii="Times New Roman" w:hAnsi="Times New Roman" w:cs="Times New Roman"/>
          <w:b/>
          <w:bCs/>
          <w:sz w:val="28"/>
          <w:szCs w:val="28"/>
          <w:lang w:val="en-US"/>
        </w:rPr>
        <w:t>ck Tr</w:t>
      </w:r>
      <w:r w:rsidR="00474FF1" w:rsidRPr="009754C9">
        <w:rPr>
          <w:rStyle w:val="ft15"/>
          <w:rFonts w:ascii="Times New Roman" w:hAnsi="Times New Roman" w:cs="Times New Roman"/>
          <w:b/>
          <w:bCs/>
          <w:sz w:val="28"/>
          <w:szCs w:val="28"/>
          <w:lang w:val="en-US"/>
        </w:rPr>
        <w:t>а</w:t>
      </w:r>
      <w:r w:rsidRPr="009754C9">
        <w:rPr>
          <w:rStyle w:val="ft15"/>
          <w:rFonts w:ascii="Times New Roman" w:hAnsi="Times New Roman" w:cs="Times New Roman"/>
          <w:b/>
          <w:bCs/>
          <w:sz w:val="28"/>
          <w:szCs w:val="28"/>
          <w:lang w:val="en-US"/>
        </w:rPr>
        <w:t>vis </w:t>
      </w:r>
      <w:r w:rsidRPr="009754C9">
        <w:rPr>
          <w:rFonts w:ascii="Times New Roman" w:hAnsi="Times New Roman" w:cs="Times New Roman"/>
          <w:sz w:val="28"/>
          <w:szCs w:val="28"/>
          <w:lang w:val="en-US"/>
        </w:rPr>
        <w:t>–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is out of the question, Terry!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you going to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 our workers redund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 to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 on illeg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 immigr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nts?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is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inst the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w. Besides, this will not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 the qu</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lity of our merch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ndise better bec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use the new equipment won’t be used by the low-income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ff. No, there must be other leg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ys to de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 with this problem.</w:t>
      </w:r>
    </w:p>
    <w:p w:rsidR="00DD47F3" w:rsidRPr="009754C9" w:rsidRDefault="00DD47F3" w:rsidP="008B7068">
      <w:pPr>
        <w:spacing w:after="0" w:line="240" w:lineRule="auto"/>
        <w:ind w:firstLine="709"/>
        <w:jc w:val="both"/>
        <w:rPr>
          <w:rFonts w:ascii="Times New Roman" w:hAnsi="Times New Roman" w:cs="Times New Roman"/>
          <w:sz w:val="28"/>
          <w:szCs w:val="28"/>
          <w:lang w:val="en-US"/>
        </w:rPr>
      </w:pPr>
      <w:r w:rsidRPr="009754C9">
        <w:rPr>
          <w:rStyle w:val="ft33"/>
          <w:rFonts w:ascii="Times New Roman" w:hAnsi="Times New Roman" w:cs="Times New Roman"/>
          <w:b/>
          <w:bCs/>
          <w:sz w:val="28"/>
          <w:szCs w:val="28"/>
          <w:lang w:val="en-US"/>
        </w:rPr>
        <w:t>Terry W</w:t>
      </w:r>
      <w:r w:rsidR="00474FF1" w:rsidRPr="009754C9">
        <w:rPr>
          <w:rStyle w:val="ft33"/>
          <w:rFonts w:ascii="Times New Roman" w:hAnsi="Times New Roman" w:cs="Times New Roman"/>
          <w:b/>
          <w:bCs/>
          <w:sz w:val="28"/>
          <w:szCs w:val="28"/>
          <w:lang w:val="en-US"/>
        </w:rPr>
        <w:t>а</w:t>
      </w:r>
      <w:r w:rsidRPr="009754C9">
        <w:rPr>
          <w:rStyle w:val="ft33"/>
          <w:rFonts w:ascii="Times New Roman" w:hAnsi="Times New Roman" w:cs="Times New Roman"/>
          <w:b/>
          <w:bCs/>
          <w:sz w:val="28"/>
          <w:szCs w:val="28"/>
          <w:lang w:val="en-US"/>
        </w:rPr>
        <w:t>rner – </w:t>
      </w:r>
      <w:r w:rsidRPr="009754C9">
        <w:rPr>
          <w:rFonts w:ascii="Times New Roman" w:hAnsi="Times New Roman" w:cs="Times New Roman"/>
          <w:sz w:val="28"/>
          <w:szCs w:val="28"/>
          <w:lang w:val="en-US"/>
        </w:rPr>
        <w:t>We might go 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ck to the old 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dition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 recipe of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piok</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pudding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produced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our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ctory in the 70-s. It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be positioned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environment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lly friendly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iry product useful for children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for people who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 to keep fit.</w:t>
      </w:r>
    </w:p>
    <w:p w:rsidR="00DD47F3" w:rsidRPr="009754C9" w:rsidRDefault="00DD47F3"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This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help us to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on the production costs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the old tools will be used.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lso we won’t be forced to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nyone redund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nt –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our workers know the production process.</w:t>
      </w:r>
    </w:p>
    <w:p w:rsidR="00DD47F3" w:rsidRPr="009754C9" w:rsidRDefault="00DD47F3" w:rsidP="008B7068">
      <w:pPr>
        <w:spacing w:after="0" w:line="240" w:lineRule="auto"/>
        <w:ind w:firstLine="709"/>
        <w:jc w:val="both"/>
        <w:rPr>
          <w:rFonts w:ascii="Times New Roman" w:hAnsi="Times New Roman" w:cs="Times New Roman"/>
          <w:sz w:val="28"/>
          <w:szCs w:val="28"/>
          <w:lang w:val="en-US"/>
        </w:rPr>
      </w:pPr>
      <w:r w:rsidRPr="009754C9">
        <w:rPr>
          <w:rStyle w:val="ft52"/>
          <w:rFonts w:ascii="Times New Roman" w:hAnsi="Times New Roman" w:cs="Times New Roman"/>
          <w:b/>
          <w:bCs/>
          <w:sz w:val="28"/>
          <w:szCs w:val="28"/>
          <w:lang w:val="en-US"/>
        </w:rPr>
        <w:t>J</w:t>
      </w:r>
      <w:r w:rsidR="00474FF1" w:rsidRPr="009754C9">
        <w:rPr>
          <w:rStyle w:val="ft52"/>
          <w:rFonts w:ascii="Times New Roman" w:hAnsi="Times New Roman" w:cs="Times New Roman"/>
          <w:b/>
          <w:bCs/>
          <w:sz w:val="28"/>
          <w:szCs w:val="28"/>
          <w:lang w:val="en-US"/>
        </w:rPr>
        <w:t>а</w:t>
      </w:r>
      <w:r w:rsidRPr="009754C9">
        <w:rPr>
          <w:rStyle w:val="ft52"/>
          <w:rFonts w:ascii="Times New Roman" w:hAnsi="Times New Roman" w:cs="Times New Roman"/>
          <w:b/>
          <w:bCs/>
          <w:sz w:val="28"/>
          <w:szCs w:val="28"/>
          <w:lang w:val="en-US"/>
        </w:rPr>
        <w:t>ck Tr</w:t>
      </w:r>
      <w:r w:rsidR="00474FF1" w:rsidRPr="009754C9">
        <w:rPr>
          <w:rStyle w:val="ft52"/>
          <w:rFonts w:ascii="Times New Roman" w:hAnsi="Times New Roman" w:cs="Times New Roman"/>
          <w:b/>
          <w:bCs/>
          <w:sz w:val="28"/>
          <w:szCs w:val="28"/>
          <w:lang w:val="en-US"/>
        </w:rPr>
        <w:t>а</w:t>
      </w:r>
      <w:r w:rsidRPr="009754C9">
        <w:rPr>
          <w:rStyle w:val="ft52"/>
          <w:rFonts w:ascii="Times New Roman" w:hAnsi="Times New Roman" w:cs="Times New Roman"/>
          <w:b/>
          <w:bCs/>
          <w:sz w:val="28"/>
          <w:szCs w:val="28"/>
          <w:lang w:val="en-US"/>
        </w:rPr>
        <w:t>vis – </w:t>
      </w:r>
      <w:r w:rsidRPr="009754C9">
        <w:rPr>
          <w:rFonts w:ascii="Times New Roman" w:hAnsi="Times New Roman" w:cs="Times New Roman"/>
          <w:sz w:val="28"/>
          <w:szCs w:val="28"/>
          <w:lang w:val="en-US"/>
        </w:rPr>
        <w:t>Gre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Besides,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piok</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pudding production process is completely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rmless to the environment.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don’t forget, the recipe is our know-how, so our competitive position will be strengthened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with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clever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dvertising </w:t>
      </w:r>
      <w:r w:rsidRPr="009754C9">
        <w:rPr>
          <w:rFonts w:ascii="Times New Roman" w:hAnsi="Times New Roman" w:cs="Times New Roman"/>
          <w:sz w:val="28"/>
          <w:szCs w:val="28"/>
          <w:lang w:val="en-US"/>
        </w:rPr>
        <w:lastRenderedPageBreak/>
        <w:t>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ign customers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be encour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ged to buy more of our 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lthy 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dition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meric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food.</w:t>
      </w:r>
    </w:p>
    <w:p w:rsidR="00DD47F3" w:rsidRPr="009754C9" w:rsidRDefault="00DD47F3" w:rsidP="008B7068">
      <w:pPr>
        <w:spacing w:after="0" w:line="240" w:lineRule="auto"/>
        <w:ind w:firstLine="709"/>
        <w:jc w:val="both"/>
        <w:rPr>
          <w:rFonts w:ascii="Times New Roman" w:hAnsi="Times New Roman" w:cs="Times New Roman"/>
          <w:sz w:val="28"/>
          <w:szCs w:val="28"/>
          <w:lang w:val="en-US"/>
        </w:rPr>
      </w:pPr>
      <w:r w:rsidRPr="009754C9">
        <w:rPr>
          <w:rStyle w:val="ft15"/>
          <w:rFonts w:ascii="Times New Roman" w:hAnsi="Times New Roman" w:cs="Times New Roman"/>
          <w:b/>
          <w:bCs/>
          <w:sz w:val="28"/>
          <w:szCs w:val="28"/>
          <w:lang w:val="en-US"/>
        </w:rPr>
        <w:t>Terry W</w:t>
      </w:r>
      <w:r w:rsidR="00474FF1" w:rsidRPr="009754C9">
        <w:rPr>
          <w:rStyle w:val="ft15"/>
          <w:rFonts w:ascii="Times New Roman" w:hAnsi="Times New Roman" w:cs="Times New Roman"/>
          <w:b/>
          <w:bCs/>
          <w:sz w:val="28"/>
          <w:szCs w:val="28"/>
          <w:lang w:val="en-US"/>
        </w:rPr>
        <w:t>а</w:t>
      </w:r>
      <w:r w:rsidRPr="009754C9">
        <w:rPr>
          <w:rStyle w:val="ft15"/>
          <w:rFonts w:ascii="Times New Roman" w:hAnsi="Times New Roman" w:cs="Times New Roman"/>
          <w:b/>
          <w:bCs/>
          <w:sz w:val="28"/>
          <w:szCs w:val="28"/>
          <w:lang w:val="en-US"/>
        </w:rPr>
        <w:t>rner – </w:t>
      </w:r>
      <w:r w:rsidRPr="009754C9">
        <w:rPr>
          <w:rFonts w:ascii="Times New Roman" w:hAnsi="Times New Roman" w:cs="Times New Roman"/>
          <w:sz w:val="28"/>
          <w:szCs w:val="28"/>
          <w:lang w:val="en-US"/>
        </w:rPr>
        <w:t>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t’s good for you to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lk, Jerry, but we might be confronted with v</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rious 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lth inspectors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represent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tives of v</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rious food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drink dep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rtments. We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be forced to get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sorts of qu</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lity certific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tes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licenses.</w:t>
      </w:r>
    </w:p>
    <w:p w:rsidR="00DD47F3" w:rsidRPr="009754C9" w:rsidRDefault="00DD47F3" w:rsidP="008B7068">
      <w:pPr>
        <w:spacing w:after="0" w:line="240" w:lineRule="auto"/>
        <w:ind w:firstLine="709"/>
        <w:jc w:val="both"/>
        <w:rPr>
          <w:rFonts w:ascii="Times New Roman" w:hAnsi="Times New Roman" w:cs="Times New Roman"/>
          <w:sz w:val="28"/>
          <w:szCs w:val="28"/>
          <w:lang w:val="en-US"/>
        </w:rPr>
      </w:pPr>
      <w:r w:rsidRPr="009754C9">
        <w:rPr>
          <w:rStyle w:val="ft15"/>
          <w:rFonts w:ascii="Times New Roman" w:hAnsi="Times New Roman" w:cs="Times New Roman"/>
          <w:b/>
          <w:bCs/>
          <w:sz w:val="28"/>
          <w:szCs w:val="28"/>
          <w:lang w:val="en-US"/>
        </w:rPr>
        <w:t>J</w:t>
      </w:r>
      <w:r w:rsidR="00474FF1" w:rsidRPr="009754C9">
        <w:rPr>
          <w:rStyle w:val="ft15"/>
          <w:rFonts w:ascii="Times New Roman" w:hAnsi="Times New Roman" w:cs="Times New Roman"/>
          <w:b/>
          <w:bCs/>
          <w:sz w:val="28"/>
          <w:szCs w:val="28"/>
          <w:lang w:val="en-US"/>
        </w:rPr>
        <w:t>а</w:t>
      </w:r>
      <w:r w:rsidRPr="009754C9">
        <w:rPr>
          <w:rStyle w:val="ft15"/>
          <w:rFonts w:ascii="Times New Roman" w:hAnsi="Times New Roman" w:cs="Times New Roman"/>
          <w:b/>
          <w:bCs/>
          <w:sz w:val="28"/>
          <w:szCs w:val="28"/>
          <w:lang w:val="en-US"/>
        </w:rPr>
        <w:t>ck Tr</w:t>
      </w:r>
      <w:r w:rsidR="00474FF1" w:rsidRPr="009754C9">
        <w:rPr>
          <w:rStyle w:val="ft15"/>
          <w:rFonts w:ascii="Times New Roman" w:hAnsi="Times New Roman" w:cs="Times New Roman"/>
          <w:b/>
          <w:bCs/>
          <w:sz w:val="28"/>
          <w:szCs w:val="28"/>
          <w:lang w:val="en-US"/>
        </w:rPr>
        <w:t>а</w:t>
      </w:r>
      <w:r w:rsidRPr="009754C9">
        <w:rPr>
          <w:rStyle w:val="ft15"/>
          <w:rFonts w:ascii="Times New Roman" w:hAnsi="Times New Roman" w:cs="Times New Roman"/>
          <w:b/>
          <w:bCs/>
          <w:sz w:val="28"/>
          <w:szCs w:val="28"/>
          <w:lang w:val="en-US"/>
        </w:rPr>
        <w:t>vis </w:t>
      </w:r>
      <w:r w:rsidRPr="009754C9">
        <w:rPr>
          <w:rFonts w:ascii="Times New Roman" w:hAnsi="Times New Roman" w:cs="Times New Roman"/>
          <w:sz w:val="28"/>
          <w:szCs w:val="28"/>
          <w:lang w:val="en-US"/>
        </w:rPr>
        <w:t>– Come on,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 these offici</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ls be bribed? I 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rd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t’s the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business is done in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 comp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nies.</w:t>
      </w:r>
    </w:p>
    <w:p w:rsidR="00DD47F3" w:rsidRPr="009754C9" w:rsidRDefault="00DD47F3" w:rsidP="008B7068">
      <w:pPr>
        <w:spacing w:after="0" w:line="240" w:lineRule="auto"/>
        <w:ind w:firstLine="709"/>
        <w:jc w:val="both"/>
        <w:rPr>
          <w:rFonts w:ascii="Times New Roman" w:hAnsi="Times New Roman" w:cs="Times New Roman"/>
          <w:sz w:val="28"/>
          <w:szCs w:val="28"/>
          <w:lang w:val="en-US"/>
        </w:rPr>
      </w:pPr>
      <w:r w:rsidRPr="009754C9">
        <w:rPr>
          <w:rStyle w:val="ft15"/>
          <w:rFonts w:ascii="Times New Roman" w:hAnsi="Times New Roman" w:cs="Times New Roman"/>
          <w:b/>
          <w:bCs/>
          <w:sz w:val="28"/>
          <w:szCs w:val="28"/>
          <w:lang w:val="en-US"/>
        </w:rPr>
        <w:t>Terry W</w:t>
      </w:r>
      <w:r w:rsidR="00474FF1" w:rsidRPr="009754C9">
        <w:rPr>
          <w:rStyle w:val="ft15"/>
          <w:rFonts w:ascii="Times New Roman" w:hAnsi="Times New Roman" w:cs="Times New Roman"/>
          <w:b/>
          <w:bCs/>
          <w:sz w:val="28"/>
          <w:szCs w:val="28"/>
          <w:lang w:val="en-US"/>
        </w:rPr>
        <w:t>а</w:t>
      </w:r>
      <w:r w:rsidRPr="009754C9">
        <w:rPr>
          <w:rStyle w:val="ft15"/>
          <w:rFonts w:ascii="Times New Roman" w:hAnsi="Times New Roman" w:cs="Times New Roman"/>
          <w:b/>
          <w:bCs/>
          <w:sz w:val="28"/>
          <w:szCs w:val="28"/>
          <w:lang w:val="en-US"/>
        </w:rPr>
        <w:t>rner </w:t>
      </w:r>
      <w:r w:rsidRPr="009754C9">
        <w:rPr>
          <w:rFonts w:ascii="Times New Roman" w:hAnsi="Times New Roman" w:cs="Times New Roman"/>
          <w:sz w:val="28"/>
          <w:szCs w:val="28"/>
          <w:lang w:val="en-US"/>
        </w:rPr>
        <w:t>– Now it’s my turn to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“It’s out of the question!” We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nothing to hide: our product will be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nuf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ctured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ccording to the 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lth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rds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I will insist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it is vit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 to keep loc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 people employed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to improve the conditions of sm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business in our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w:t>
      </w:r>
    </w:p>
    <w:p w:rsidR="00DD47F3" w:rsidRPr="009754C9" w:rsidRDefault="00DD47F3" w:rsidP="008B7068">
      <w:pPr>
        <w:spacing w:after="0" w:line="240" w:lineRule="auto"/>
        <w:ind w:firstLine="709"/>
        <w:jc w:val="both"/>
        <w:rPr>
          <w:rFonts w:ascii="Times New Roman" w:hAnsi="Times New Roman" w:cs="Times New Roman"/>
          <w:sz w:val="28"/>
          <w:szCs w:val="28"/>
          <w:lang w:val="en-US"/>
        </w:rPr>
      </w:pPr>
      <w:r w:rsidRPr="009754C9">
        <w:rPr>
          <w:rStyle w:val="ft15"/>
          <w:rFonts w:ascii="Times New Roman" w:hAnsi="Times New Roman" w:cs="Times New Roman"/>
          <w:b/>
          <w:bCs/>
          <w:sz w:val="28"/>
          <w:szCs w:val="28"/>
          <w:lang w:val="en-US"/>
        </w:rPr>
        <w:t>J</w:t>
      </w:r>
      <w:r w:rsidR="00474FF1" w:rsidRPr="009754C9">
        <w:rPr>
          <w:rStyle w:val="ft15"/>
          <w:rFonts w:ascii="Times New Roman" w:hAnsi="Times New Roman" w:cs="Times New Roman"/>
          <w:b/>
          <w:bCs/>
          <w:sz w:val="28"/>
          <w:szCs w:val="28"/>
          <w:lang w:val="en-US"/>
        </w:rPr>
        <w:t>а</w:t>
      </w:r>
      <w:r w:rsidRPr="009754C9">
        <w:rPr>
          <w:rStyle w:val="ft15"/>
          <w:rFonts w:ascii="Times New Roman" w:hAnsi="Times New Roman" w:cs="Times New Roman"/>
          <w:b/>
          <w:bCs/>
          <w:sz w:val="28"/>
          <w:szCs w:val="28"/>
          <w:lang w:val="en-US"/>
        </w:rPr>
        <w:t>ck Tr</w:t>
      </w:r>
      <w:r w:rsidR="00474FF1" w:rsidRPr="009754C9">
        <w:rPr>
          <w:rStyle w:val="ft15"/>
          <w:rFonts w:ascii="Times New Roman" w:hAnsi="Times New Roman" w:cs="Times New Roman"/>
          <w:b/>
          <w:bCs/>
          <w:sz w:val="28"/>
          <w:szCs w:val="28"/>
          <w:lang w:val="en-US"/>
        </w:rPr>
        <w:t>а</w:t>
      </w:r>
      <w:r w:rsidRPr="009754C9">
        <w:rPr>
          <w:rStyle w:val="ft15"/>
          <w:rFonts w:ascii="Times New Roman" w:hAnsi="Times New Roman" w:cs="Times New Roman"/>
          <w:b/>
          <w:bCs/>
          <w:sz w:val="28"/>
          <w:szCs w:val="28"/>
          <w:lang w:val="en-US"/>
        </w:rPr>
        <w:t>vis </w:t>
      </w:r>
      <w:r w:rsidRPr="009754C9">
        <w:rPr>
          <w:rFonts w:ascii="Times New Roman" w:hAnsi="Times New Roman" w:cs="Times New Roman"/>
          <w:sz w:val="28"/>
          <w:szCs w:val="28"/>
          <w:lang w:val="en-US"/>
        </w:rPr>
        <w:t>–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sounds like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 long-term str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tegy, Terry. Let’s hope it works out.</w:t>
      </w:r>
    </w:p>
    <w:p w:rsidR="00955A1A" w:rsidRPr="009754C9" w:rsidRDefault="00955A1A" w:rsidP="008B7068">
      <w:pPr>
        <w:spacing w:after="0" w:line="240" w:lineRule="auto"/>
        <w:ind w:firstLine="709"/>
        <w:jc w:val="both"/>
        <w:rPr>
          <w:rFonts w:ascii="Times New Roman" w:hAnsi="Times New Roman" w:cs="Times New Roman"/>
          <w:bCs/>
          <w:sz w:val="28"/>
          <w:szCs w:val="28"/>
          <w:lang w:val="en-US"/>
        </w:rPr>
      </w:pPr>
    </w:p>
    <w:p w:rsidR="00DD47F3" w:rsidRPr="009754C9" w:rsidRDefault="00DD47F3" w:rsidP="008B7068">
      <w:pPr>
        <w:spacing w:after="0" w:line="240" w:lineRule="auto"/>
        <w:ind w:firstLine="709"/>
        <w:jc w:val="both"/>
        <w:rPr>
          <w:rFonts w:ascii="Times New Roman" w:hAnsi="Times New Roman" w:cs="Times New Roman"/>
          <w:b/>
          <w:bCs/>
          <w:sz w:val="28"/>
          <w:szCs w:val="28"/>
          <w:lang w:val="en-US"/>
        </w:rPr>
      </w:pPr>
      <w:r w:rsidRPr="009754C9">
        <w:rPr>
          <w:rFonts w:ascii="Times New Roman" w:hAnsi="Times New Roman" w:cs="Times New Roman"/>
          <w:b/>
          <w:bCs/>
          <w:sz w:val="28"/>
          <w:szCs w:val="28"/>
          <w:lang w:val="en-US"/>
        </w:rPr>
        <w:t>Notes:</w:t>
      </w:r>
    </w:p>
    <w:p w:rsidR="00DD47F3" w:rsidRPr="009754C9" w:rsidRDefault="00DD47F3"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1. to confront – </w:t>
      </w:r>
      <w:r w:rsidR="004956DF" w:rsidRPr="00426357">
        <w:rPr>
          <w:rFonts w:ascii="Times New Roman" w:hAnsi="Times New Roman" w:cs="Times New Roman"/>
          <w:sz w:val="28"/>
          <w:szCs w:val="28"/>
          <w:lang w:val="en-US"/>
        </w:rPr>
        <w:t>c</w:t>
      </w:r>
      <w:r w:rsidRPr="009754C9">
        <w:rPr>
          <w:rFonts w:ascii="Times New Roman" w:hAnsi="Times New Roman" w:cs="Times New Roman"/>
          <w:sz w:val="28"/>
          <w:szCs w:val="28"/>
        </w:rPr>
        <w:t>т</w:t>
      </w:r>
      <w:r w:rsidR="004956DF" w:rsidRPr="00426357">
        <w:rPr>
          <w:rFonts w:ascii="Times New Roman" w:hAnsi="Times New Roman" w:cs="Times New Roman"/>
          <w:sz w:val="28"/>
          <w:szCs w:val="28"/>
          <w:lang w:val="en-US"/>
        </w:rPr>
        <w:t>o</w:t>
      </w:r>
      <w:r w:rsidRPr="009754C9">
        <w:rPr>
          <w:rFonts w:ascii="Times New Roman" w:hAnsi="Times New Roman" w:cs="Times New Roman"/>
          <w:sz w:val="28"/>
          <w:szCs w:val="28"/>
        </w:rPr>
        <w:t>лкнуть</w:t>
      </w:r>
      <w:r w:rsidR="004956DF" w:rsidRPr="00426357">
        <w:rPr>
          <w:rFonts w:ascii="Times New Roman" w:hAnsi="Times New Roman" w:cs="Times New Roman"/>
          <w:sz w:val="28"/>
          <w:szCs w:val="28"/>
          <w:lang w:val="en-US"/>
        </w:rPr>
        <w:t>c</w:t>
      </w:r>
      <w:r w:rsidRPr="009754C9">
        <w:rPr>
          <w:rFonts w:ascii="Times New Roman" w:hAnsi="Times New Roman" w:cs="Times New Roman"/>
          <w:sz w:val="28"/>
          <w:szCs w:val="28"/>
        </w:rPr>
        <w:t>я</w:t>
      </w:r>
    </w:p>
    <w:p w:rsidR="00955A1A" w:rsidRPr="009754C9" w:rsidRDefault="00955A1A" w:rsidP="008B7068">
      <w:pPr>
        <w:spacing w:after="0" w:line="240" w:lineRule="auto"/>
        <w:ind w:firstLine="709"/>
        <w:jc w:val="both"/>
        <w:rPr>
          <w:rFonts w:ascii="Times New Roman" w:hAnsi="Times New Roman" w:cs="Times New Roman"/>
          <w:bCs/>
          <w:sz w:val="28"/>
          <w:szCs w:val="28"/>
          <w:lang w:val="en-US"/>
        </w:rPr>
      </w:pPr>
    </w:p>
    <w:p w:rsidR="00DD47F3" w:rsidRPr="009754C9" w:rsidRDefault="00474FF1" w:rsidP="008B7068">
      <w:pPr>
        <w:spacing w:after="0" w:line="240" w:lineRule="auto"/>
        <w:ind w:firstLine="709"/>
        <w:jc w:val="both"/>
        <w:rPr>
          <w:rFonts w:ascii="Times New Roman" w:hAnsi="Times New Roman" w:cs="Times New Roman"/>
          <w:b/>
          <w:bCs/>
          <w:sz w:val="28"/>
          <w:szCs w:val="28"/>
          <w:lang w:val="en-US"/>
        </w:rPr>
      </w:pPr>
      <w:r w:rsidRPr="009754C9">
        <w:rPr>
          <w:rFonts w:ascii="Times New Roman" w:hAnsi="Times New Roman" w:cs="Times New Roman"/>
          <w:b/>
          <w:bCs/>
          <w:sz w:val="28"/>
          <w:szCs w:val="28"/>
          <w:lang w:val="en-US"/>
        </w:rPr>
        <w:t>А</w:t>
      </w:r>
      <w:r w:rsidR="00DD47F3" w:rsidRPr="009754C9">
        <w:rPr>
          <w:rFonts w:ascii="Times New Roman" w:hAnsi="Times New Roman" w:cs="Times New Roman"/>
          <w:b/>
          <w:bCs/>
          <w:sz w:val="28"/>
          <w:szCs w:val="28"/>
          <w:lang w:val="en-US"/>
        </w:rPr>
        <w:t>nswer the questions.</w:t>
      </w:r>
    </w:p>
    <w:p w:rsidR="00DD47F3" w:rsidRPr="009754C9" w:rsidRDefault="00DD47F3" w:rsidP="008B7068">
      <w:pPr>
        <w:spacing w:after="0" w:line="240" w:lineRule="auto"/>
        <w:ind w:firstLine="709"/>
        <w:jc w:val="both"/>
        <w:rPr>
          <w:rFonts w:ascii="Times New Roman" w:hAnsi="Times New Roman" w:cs="Times New Roman"/>
          <w:sz w:val="28"/>
          <w:szCs w:val="28"/>
          <w:lang w:val="en-US"/>
        </w:rPr>
      </w:pPr>
      <w:r w:rsidRPr="009754C9">
        <w:rPr>
          <w:rStyle w:val="ft6"/>
          <w:rFonts w:ascii="Times New Roman" w:hAnsi="Times New Roman" w:cs="Times New Roman"/>
          <w:sz w:val="28"/>
          <w:szCs w:val="28"/>
          <w:lang w:val="en-US"/>
        </w:rPr>
        <w:t>1.</w:t>
      </w:r>
      <w:r w:rsidRPr="009754C9">
        <w:rPr>
          <w:rStyle w:val="ft26"/>
          <w:rFonts w:ascii="Times New Roman" w:hAnsi="Times New Roman" w:cs="Times New Roman"/>
          <w:sz w:val="28"/>
          <w:szCs w:val="28"/>
          <w:lang w:val="en-US"/>
        </w:rPr>
        <w:t>Why w</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s the M</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n</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ging Director worried?</w:t>
      </w:r>
    </w:p>
    <w:p w:rsidR="00DD47F3" w:rsidRPr="009754C9" w:rsidRDefault="00DD47F3" w:rsidP="008B7068">
      <w:pPr>
        <w:spacing w:after="0" w:line="240" w:lineRule="auto"/>
        <w:ind w:firstLine="709"/>
        <w:jc w:val="both"/>
        <w:rPr>
          <w:rFonts w:ascii="Times New Roman" w:hAnsi="Times New Roman" w:cs="Times New Roman"/>
          <w:sz w:val="28"/>
          <w:szCs w:val="28"/>
          <w:lang w:val="en-US"/>
        </w:rPr>
      </w:pPr>
      <w:r w:rsidRPr="009754C9">
        <w:rPr>
          <w:rStyle w:val="ft6"/>
          <w:rFonts w:ascii="Times New Roman" w:hAnsi="Times New Roman" w:cs="Times New Roman"/>
          <w:sz w:val="28"/>
          <w:szCs w:val="28"/>
          <w:lang w:val="en-US"/>
        </w:rPr>
        <w:t>2.</w:t>
      </w:r>
      <w:r w:rsidRPr="009754C9">
        <w:rPr>
          <w:rStyle w:val="ft26"/>
          <w:rFonts w:ascii="Times New Roman" w:hAnsi="Times New Roman" w:cs="Times New Roman"/>
          <w:sz w:val="28"/>
          <w:szCs w:val="28"/>
          <w:lang w:val="en-US"/>
        </w:rPr>
        <w:t>Wh</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t did he pl</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 xml:space="preserve">n to do </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t first to cut costs?</w:t>
      </w:r>
    </w:p>
    <w:p w:rsidR="00DD47F3" w:rsidRPr="009754C9" w:rsidRDefault="00DD47F3" w:rsidP="008B7068">
      <w:pPr>
        <w:spacing w:after="0" w:line="240" w:lineRule="auto"/>
        <w:ind w:firstLine="709"/>
        <w:jc w:val="both"/>
        <w:rPr>
          <w:rFonts w:ascii="Times New Roman" w:hAnsi="Times New Roman" w:cs="Times New Roman"/>
          <w:sz w:val="28"/>
          <w:szCs w:val="28"/>
          <w:lang w:val="en-US"/>
        </w:rPr>
      </w:pPr>
      <w:r w:rsidRPr="009754C9">
        <w:rPr>
          <w:rStyle w:val="ft6"/>
          <w:rFonts w:ascii="Times New Roman" w:hAnsi="Times New Roman" w:cs="Times New Roman"/>
          <w:sz w:val="28"/>
          <w:szCs w:val="28"/>
          <w:lang w:val="en-US"/>
        </w:rPr>
        <w:t>3.</w:t>
      </w:r>
      <w:r w:rsidRPr="009754C9">
        <w:rPr>
          <w:rStyle w:val="ft26"/>
          <w:rFonts w:ascii="Times New Roman" w:hAnsi="Times New Roman" w:cs="Times New Roman"/>
          <w:sz w:val="28"/>
          <w:szCs w:val="28"/>
          <w:lang w:val="en-US"/>
        </w:rPr>
        <w:t>Wh</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t kind of equipment w</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s the f</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ctory using?</w:t>
      </w:r>
    </w:p>
    <w:p w:rsidR="00DD47F3" w:rsidRPr="009754C9" w:rsidRDefault="00DD47F3" w:rsidP="008B7068">
      <w:pPr>
        <w:spacing w:after="0" w:line="240" w:lineRule="auto"/>
        <w:ind w:firstLine="709"/>
        <w:jc w:val="both"/>
        <w:rPr>
          <w:rFonts w:ascii="Times New Roman" w:hAnsi="Times New Roman" w:cs="Times New Roman"/>
          <w:sz w:val="28"/>
          <w:szCs w:val="28"/>
          <w:lang w:val="en-US"/>
        </w:rPr>
      </w:pPr>
      <w:r w:rsidRPr="009754C9">
        <w:rPr>
          <w:rStyle w:val="ft6"/>
          <w:rFonts w:ascii="Times New Roman" w:hAnsi="Times New Roman" w:cs="Times New Roman"/>
          <w:sz w:val="28"/>
          <w:szCs w:val="28"/>
          <w:lang w:val="en-US"/>
        </w:rPr>
        <w:t>4.</w:t>
      </w:r>
      <w:r w:rsidRPr="009754C9">
        <w:rPr>
          <w:rStyle w:val="ft26"/>
          <w:rFonts w:ascii="Times New Roman" w:hAnsi="Times New Roman" w:cs="Times New Roman"/>
          <w:sz w:val="28"/>
          <w:szCs w:val="28"/>
          <w:lang w:val="en-US"/>
        </w:rPr>
        <w:t>Why did the Director keep outd</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ted tools?</w:t>
      </w:r>
    </w:p>
    <w:p w:rsidR="00DD47F3" w:rsidRPr="009754C9" w:rsidRDefault="00DD47F3" w:rsidP="008B7068">
      <w:pPr>
        <w:spacing w:after="0" w:line="240" w:lineRule="auto"/>
        <w:ind w:firstLine="709"/>
        <w:jc w:val="both"/>
        <w:rPr>
          <w:rFonts w:ascii="Times New Roman" w:hAnsi="Times New Roman" w:cs="Times New Roman"/>
          <w:sz w:val="28"/>
          <w:szCs w:val="28"/>
          <w:lang w:val="en-US"/>
        </w:rPr>
      </w:pPr>
      <w:r w:rsidRPr="009754C9">
        <w:rPr>
          <w:rStyle w:val="ft6"/>
          <w:rFonts w:ascii="Times New Roman" w:hAnsi="Times New Roman" w:cs="Times New Roman"/>
          <w:sz w:val="28"/>
          <w:szCs w:val="28"/>
          <w:lang w:val="en-US"/>
        </w:rPr>
        <w:t>5.</w:t>
      </w:r>
      <w:r w:rsidRPr="009754C9">
        <w:rPr>
          <w:rStyle w:val="ft26"/>
          <w:rFonts w:ascii="Times New Roman" w:hAnsi="Times New Roman" w:cs="Times New Roman"/>
          <w:sz w:val="28"/>
          <w:szCs w:val="28"/>
          <w:lang w:val="en-US"/>
        </w:rPr>
        <w:t>Wh</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t kind of st</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ff w</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s he going to employ?</w:t>
      </w:r>
    </w:p>
    <w:p w:rsidR="00DD47F3" w:rsidRPr="009754C9" w:rsidRDefault="00DD47F3" w:rsidP="008B7068">
      <w:pPr>
        <w:spacing w:after="0" w:line="240" w:lineRule="auto"/>
        <w:ind w:firstLine="709"/>
        <w:jc w:val="both"/>
        <w:rPr>
          <w:rFonts w:ascii="Times New Roman" w:hAnsi="Times New Roman" w:cs="Times New Roman"/>
          <w:sz w:val="28"/>
          <w:szCs w:val="28"/>
          <w:lang w:val="en-US"/>
        </w:rPr>
      </w:pPr>
      <w:r w:rsidRPr="009754C9">
        <w:rPr>
          <w:rStyle w:val="ft6"/>
          <w:rFonts w:ascii="Times New Roman" w:hAnsi="Times New Roman" w:cs="Times New Roman"/>
          <w:sz w:val="28"/>
          <w:szCs w:val="28"/>
          <w:lang w:val="en-US"/>
        </w:rPr>
        <w:t>6.</w:t>
      </w:r>
      <w:r w:rsidRPr="009754C9">
        <w:rPr>
          <w:rStyle w:val="ft24"/>
          <w:rFonts w:ascii="Times New Roman" w:hAnsi="Times New Roman" w:cs="Times New Roman"/>
          <w:sz w:val="28"/>
          <w:szCs w:val="28"/>
          <w:lang w:val="en-US"/>
        </w:rPr>
        <w:t>Wh</w:t>
      </w:r>
      <w:r w:rsidR="00474FF1" w:rsidRPr="009754C9">
        <w:rPr>
          <w:rStyle w:val="ft24"/>
          <w:rFonts w:ascii="Times New Roman" w:hAnsi="Times New Roman" w:cs="Times New Roman"/>
          <w:sz w:val="28"/>
          <w:szCs w:val="28"/>
          <w:lang w:val="en-US"/>
        </w:rPr>
        <w:t>а</w:t>
      </w:r>
      <w:r w:rsidRPr="009754C9">
        <w:rPr>
          <w:rStyle w:val="ft24"/>
          <w:rFonts w:ascii="Times New Roman" w:hAnsi="Times New Roman" w:cs="Times New Roman"/>
          <w:sz w:val="28"/>
          <w:szCs w:val="28"/>
          <w:lang w:val="en-US"/>
        </w:rPr>
        <w:t>t w</w:t>
      </w:r>
      <w:r w:rsidR="00474FF1" w:rsidRPr="009754C9">
        <w:rPr>
          <w:rStyle w:val="ft24"/>
          <w:rFonts w:ascii="Times New Roman" w:hAnsi="Times New Roman" w:cs="Times New Roman"/>
          <w:sz w:val="28"/>
          <w:szCs w:val="28"/>
          <w:lang w:val="en-US"/>
        </w:rPr>
        <w:t>а</w:t>
      </w:r>
      <w:r w:rsidRPr="009754C9">
        <w:rPr>
          <w:rStyle w:val="ft24"/>
          <w:rFonts w:ascii="Times New Roman" w:hAnsi="Times New Roman" w:cs="Times New Roman"/>
          <w:sz w:val="28"/>
          <w:szCs w:val="28"/>
          <w:lang w:val="en-US"/>
        </w:rPr>
        <w:t>s J</w:t>
      </w:r>
      <w:r w:rsidR="00474FF1" w:rsidRPr="009754C9">
        <w:rPr>
          <w:rStyle w:val="ft24"/>
          <w:rFonts w:ascii="Times New Roman" w:hAnsi="Times New Roman" w:cs="Times New Roman"/>
          <w:sz w:val="28"/>
          <w:szCs w:val="28"/>
          <w:lang w:val="en-US"/>
        </w:rPr>
        <w:t>а</w:t>
      </w:r>
      <w:r w:rsidRPr="009754C9">
        <w:rPr>
          <w:rStyle w:val="ft24"/>
          <w:rFonts w:ascii="Times New Roman" w:hAnsi="Times New Roman" w:cs="Times New Roman"/>
          <w:sz w:val="28"/>
          <w:szCs w:val="28"/>
          <w:lang w:val="en-US"/>
        </w:rPr>
        <w:t>ck’s opinion on the problem of st</w:t>
      </w:r>
      <w:r w:rsidR="00474FF1" w:rsidRPr="009754C9">
        <w:rPr>
          <w:rStyle w:val="ft24"/>
          <w:rFonts w:ascii="Times New Roman" w:hAnsi="Times New Roman" w:cs="Times New Roman"/>
          <w:sz w:val="28"/>
          <w:szCs w:val="28"/>
          <w:lang w:val="en-US"/>
        </w:rPr>
        <w:t>а</w:t>
      </w:r>
      <w:r w:rsidRPr="009754C9">
        <w:rPr>
          <w:rStyle w:val="ft24"/>
          <w:rFonts w:ascii="Times New Roman" w:hAnsi="Times New Roman" w:cs="Times New Roman"/>
          <w:sz w:val="28"/>
          <w:szCs w:val="28"/>
          <w:lang w:val="en-US"/>
        </w:rPr>
        <w:t>ff redund</w:t>
      </w:r>
      <w:r w:rsidR="00474FF1" w:rsidRPr="009754C9">
        <w:rPr>
          <w:rStyle w:val="ft24"/>
          <w:rFonts w:ascii="Times New Roman" w:hAnsi="Times New Roman" w:cs="Times New Roman"/>
          <w:sz w:val="28"/>
          <w:szCs w:val="28"/>
          <w:lang w:val="en-US"/>
        </w:rPr>
        <w:t>а</w:t>
      </w:r>
      <w:r w:rsidRPr="009754C9">
        <w:rPr>
          <w:rStyle w:val="ft24"/>
          <w:rFonts w:ascii="Times New Roman" w:hAnsi="Times New Roman" w:cs="Times New Roman"/>
          <w:sz w:val="28"/>
          <w:szCs w:val="28"/>
          <w:lang w:val="en-US"/>
        </w:rPr>
        <w:t xml:space="preserve">ncies </w:t>
      </w:r>
      <w:r w:rsidR="00474FF1" w:rsidRPr="009754C9">
        <w:rPr>
          <w:rStyle w:val="ft24"/>
          <w:rFonts w:ascii="Times New Roman" w:hAnsi="Times New Roman" w:cs="Times New Roman"/>
          <w:sz w:val="28"/>
          <w:szCs w:val="28"/>
          <w:lang w:val="en-US"/>
        </w:rPr>
        <w:t>а</w:t>
      </w:r>
      <w:r w:rsidRPr="009754C9">
        <w:rPr>
          <w:rStyle w:val="ft24"/>
          <w:rFonts w:ascii="Times New Roman" w:hAnsi="Times New Roman" w:cs="Times New Roman"/>
          <w:sz w:val="28"/>
          <w:szCs w:val="28"/>
          <w:lang w:val="en-US"/>
        </w:rPr>
        <w:t>nd che</w:t>
      </w:r>
      <w:r w:rsidR="00474FF1" w:rsidRPr="009754C9">
        <w:rPr>
          <w:rStyle w:val="ft24"/>
          <w:rFonts w:ascii="Times New Roman" w:hAnsi="Times New Roman" w:cs="Times New Roman"/>
          <w:sz w:val="28"/>
          <w:szCs w:val="28"/>
          <w:lang w:val="en-US"/>
        </w:rPr>
        <w:t>а</w:t>
      </w:r>
      <w:r w:rsidRPr="009754C9">
        <w:rPr>
          <w:rStyle w:val="ft24"/>
          <w:rFonts w:ascii="Times New Roman" w:hAnsi="Times New Roman" w:cs="Times New Roman"/>
          <w:sz w:val="28"/>
          <w:szCs w:val="28"/>
          <w:lang w:val="en-US"/>
        </w:rPr>
        <w:t>p workforce?</w:t>
      </w:r>
    </w:p>
    <w:p w:rsidR="00DD47F3" w:rsidRPr="009754C9" w:rsidRDefault="00DD47F3" w:rsidP="008B7068">
      <w:pPr>
        <w:spacing w:after="0" w:line="240" w:lineRule="auto"/>
        <w:ind w:firstLine="709"/>
        <w:jc w:val="both"/>
        <w:rPr>
          <w:rFonts w:ascii="Times New Roman" w:hAnsi="Times New Roman" w:cs="Times New Roman"/>
          <w:sz w:val="28"/>
          <w:szCs w:val="28"/>
          <w:lang w:val="en-US"/>
        </w:rPr>
      </w:pPr>
      <w:r w:rsidRPr="009754C9">
        <w:rPr>
          <w:rStyle w:val="ft6"/>
          <w:rFonts w:ascii="Times New Roman" w:hAnsi="Times New Roman" w:cs="Times New Roman"/>
          <w:sz w:val="28"/>
          <w:szCs w:val="28"/>
          <w:lang w:val="en-US"/>
        </w:rPr>
        <w:t>7.</w:t>
      </w:r>
      <w:r w:rsidRPr="009754C9">
        <w:rPr>
          <w:rStyle w:val="ft29"/>
          <w:rFonts w:ascii="Times New Roman" w:hAnsi="Times New Roman" w:cs="Times New Roman"/>
          <w:sz w:val="28"/>
          <w:szCs w:val="28"/>
          <w:lang w:val="en-US"/>
        </w:rPr>
        <w:t>When w</w:t>
      </w:r>
      <w:r w:rsidR="00474FF1" w:rsidRPr="009754C9">
        <w:rPr>
          <w:rStyle w:val="ft29"/>
          <w:rFonts w:ascii="Times New Roman" w:hAnsi="Times New Roman" w:cs="Times New Roman"/>
          <w:sz w:val="28"/>
          <w:szCs w:val="28"/>
          <w:lang w:val="en-US"/>
        </w:rPr>
        <w:t>а</w:t>
      </w:r>
      <w:r w:rsidRPr="009754C9">
        <w:rPr>
          <w:rStyle w:val="ft29"/>
          <w:rFonts w:ascii="Times New Roman" w:hAnsi="Times New Roman" w:cs="Times New Roman"/>
          <w:sz w:val="28"/>
          <w:szCs w:val="28"/>
          <w:lang w:val="en-US"/>
        </w:rPr>
        <w:t>s the tr</w:t>
      </w:r>
      <w:r w:rsidR="00474FF1" w:rsidRPr="009754C9">
        <w:rPr>
          <w:rStyle w:val="ft29"/>
          <w:rFonts w:ascii="Times New Roman" w:hAnsi="Times New Roman" w:cs="Times New Roman"/>
          <w:sz w:val="28"/>
          <w:szCs w:val="28"/>
          <w:lang w:val="en-US"/>
        </w:rPr>
        <w:t>а</w:t>
      </w:r>
      <w:r w:rsidRPr="009754C9">
        <w:rPr>
          <w:rStyle w:val="ft29"/>
          <w:rFonts w:ascii="Times New Roman" w:hAnsi="Times New Roman" w:cs="Times New Roman"/>
          <w:sz w:val="28"/>
          <w:szCs w:val="28"/>
          <w:lang w:val="en-US"/>
        </w:rPr>
        <w:t>dition</w:t>
      </w:r>
      <w:r w:rsidR="00474FF1" w:rsidRPr="009754C9">
        <w:rPr>
          <w:rStyle w:val="ft29"/>
          <w:rFonts w:ascii="Times New Roman" w:hAnsi="Times New Roman" w:cs="Times New Roman"/>
          <w:sz w:val="28"/>
          <w:szCs w:val="28"/>
          <w:lang w:val="en-US"/>
        </w:rPr>
        <w:t>а</w:t>
      </w:r>
      <w:r w:rsidRPr="009754C9">
        <w:rPr>
          <w:rStyle w:val="ft29"/>
          <w:rFonts w:ascii="Times New Roman" w:hAnsi="Times New Roman" w:cs="Times New Roman"/>
          <w:sz w:val="28"/>
          <w:szCs w:val="28"/>
          <w:lang w:val="en-US"/>
        </w:rPr>
        <w:t>l pudding first produced by this f</w:t>
      </w:r>
      <w:r w:rsidR="00474FF1" w:rsidRPr="009754C9">
        <w:rPr>
          <w:rStyle w:val="ft29"/>
          <w:rFonts w:ascii="Times New Roman" w:hAnsi="Times New Roman" w:cs="Times New Roman"/>
          <w:sz w:val="28"/>
          <w:szCs w:val="28"/>
          <w:lang w:val="en-US"/>
        </w:rPr>
        <w:t>а</w:t>
      </w:r>
      <w:r w:rsidRPr="009754C9">
        <w:rPr>
          <w:rStyle w:val="ft29"/>
          <w:rFonts w:ascii="Times New Roman" w:hAnsi="Times New Roman" w:cs="Times New Roman"/>
          <w:sz w:val="28"/>
          <w:szCs w:val="28"/>
          <w:lang w:val="en-US"/>
        </w:rPr>
        <w:t>ctory?</w:t>
      </w:r>
    </w:p>
    <w:p w:rsidR="00DD47F3" w:rsidRPr="009754C9" w:rsidRDefault="00DD47F3" w:rsidP="008B7068">
      <w:pPr>
        <w:spacing w:after="0" w:line="240" w:lineRule="auto"/>
        <w:ind w:firstLine="709"/>
        <w:jc w:val="both"/>
        <w:rPr>
          <w:rFonts w:ascii="Times New Roman" w:hAnsi="Times New Roman" w:cs="Times New Roman"/>
          <w:sz w:val="28"/>
          <w:szCs w:val="28"/>
          <w:lang w:val="en-US"/>
        </w:rPr>
      </w:pPr>
      <w:r w:rsidRPr="009754C9">
        <w:rPr>
          <w:rStyle w:val="ft6"/>
          <w:rFonts w:ascii="Times New Roman" w:hAnsi="Times New Roman" w:cs="Times New Roman"/>
          <w:sz w:val="28"/>
          <w:szCs w:val="28"/>
          <w:lang w:val="en-US"/>
        </w:rPr>
        <w:t>8.</w:t>
      </w:r>
      <w:r w:rsidRPr="009754C9">
        <w:rPr>
          <w:rStyle w:val="ft26"/>
          <w:rFonts w:ascii="Times New Roman" w:hAnsi="Times New Roman" w:cs="Times New Roman"/>
          <w:sz w:val="28"/>
          <w:szCs w:val="28"/>
          <w:lang w:val="en-US"/>
        </w:rPr>
        <w:t>How is it going to be positioned now?</w:t>
      </w:r>
    </w:p>
    <w:p w:rsidR="00DD47F3" w:rsidRPr="009754C9" w:rsidRDefault="00DD47F3" w:rsidP="008B7068">
      <w:pPr>
        <w:spacing w:after="0" w:line="240" w:lineRule="auto"/>
        <w:ind w:firstLine="709"/>
        <w:jc w:val="both"/>
        <w:rPr>
          <w:rFonts w:ascii="Times New Roman" w:hAnsi="Times New Roman" w:cs="Times New Roman"/>
          <w:sz w:val="28"/>
          <w:szCs w:val="28"/>
          <w:lang w:val="en-US"/>
        </w:rPr>
      </w:pPr>
      <w:r w:rsidRPr="009754C9">
        <w:rPr>
          <w:rStyle w:val="ft6"/>
          <w:rFonts w:ascii="Times New Roman" w:hAnsi="Times New Roman" w:cs="Times New Roman"/>
          <w:sz w:val="28"/>
          <w:szCs w:val="28"/>
          <w:lang w:val="en-US"/>
        </w:rPr>
        <w:t>9.</w:t>
      </w:r>
      <w:r w:rsidRPr="009754C9">
        <w:rPr>
          <w:rStyle w:val="ft26"/>
          <w:rFonts w:ascii="Times New Roman" w:hAnsi="Times New Roman" w:cs="Times New Roman"/>
          <w:sz w:val="28"/>
          <w:szCs w:val="28"/>
          <w:lang w:val="en-US"/>
        </w:rPr>
        <w:t>Wh</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 xml:space="preserve">t </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dv</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nt</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ges c</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n this decision bring to the comp</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ny?</w:t>
      </w:r>
    </w:p>
    <w:p w:rsidR="00DD47F3" w:rsidRPr="009754C9" w:rsidRDefault="00DD47F3" w:rsidP="008B7068">
      <w:pPr>
        <w:spacing w:after="0" w:line="240" w:lineRule="auto"/>
        <w:ind w:firstLine="709"/>
        <w:jc w:val="both"/>
        <w:rPr>
          <w:rFonts w:ascii="Times New Roman" w:hAnsi="Times New Roman" w:cs="Times New Roman"/>
          <w:sz w:val="28"/>
          <w:szCs w:val="28"/>
          <w:lang w:val="en-US"/>
        </w:rPr>
      </w:pPr>
      <w:r w:rsidRPr="009754C9">
        <w:rPr>
          <w:rStyle w:val="ft22"/>
          <w:rFonts w:ascii="Times New Roman" w:hAnsi="Times New Roman" w:cs="Times New Roman"/>
          <w:sz w:val="28"/>
          <w:szCs w:val="28"/>
          <w:lang w:val="en-US"/>
        </w:rPr>
        <w:t>10.</w:t>
      </w:r>
      <w:r w:rsidRPr="009754C9">
        <w:rPr>
          <w:rStyle w:val="ft24"/>
          <w:rFonts w:ascii="Times New Roman" w:hAnsi="Times New Roman" w:cs="Times New Roman"/>
          <w:sz w:val="28"/>
          <w:szCs w:val="28"/>
          <w:lang w:val="en-US"/>
        </w:rPr>
        <w:t xml:space="preserve">Did Terry </w:t>
      </w:r>
      <w:r w:rsidR="00474FF1" w:rsidRPr="009754C9">
        <w:rPr>
          <w:rStyle w:val="ft24"/>
          <w:rFonts w:ascii="Times New Roman" w:hAnsi="Times New Roman" w:cs="Times New Roman"/>
          <w:sz w:val="28"/>
          <w:szCs w:val="28"/>
          <w:lang w:val="en-US"/>
        </w:rPr>
        <w:t>а</w:t>
      </w:r>
      <w:r w:rsidRPr="009754C9">
        <w:rPr>
          <w:rStyle w:val="ft24"/>
          <w:rFonts w:ascii="Times New Roman" w:hAnsi="Times New Roman" w:cs="Times New Roman"/>
          <w:sz w:val="28"/>
          <w:szCs w:val="28"/>
          <w:lang w:val="en-US"/>
        </w:rPr>
        <w:t>gree to bribe some import</w:t>
      </w:r>
      <w:r w:rsidR="00474FF1" w:rsidRPr="009754C9">
        <w:rPr>
          <w:rStyle w:val="ft24"/>
          <w:rFonts w:ascii="Times New Roman" w:hAnsi="Times New Roman" w:cs="Times New Roman"/>
          <w:sz w:val="28"/>
          <w:szCs w:val="28"/>
          <w:lang w:val="en-US"/>
        </w:rPr>
        <w:t>а</w:t>
      </w:r>
      <w:r w:rsidRPr="009754C9">
        <w:rPr>
          <w:rStyle w:val="ft24"/>
          <w:rFonts w:ascii="Times New Roman" w:hAnsi="Times New Roman" w:cs="Times New Roman"/>
          <w:sz w:val="28"/>
          <w:szCs w:val="28"/>
          <w:lang w:val="en-US"/>
        </w:rPr>
        <w:t>nt offici</w:t>
      </w:r>
      <w:r w:rsidR="00474FF1" w:rsidRPr="009754C9">
        <w:rPr>
          <w:rStyle w:val="ft24"/>
          <w:rFonts w:ascii="Times New Roman" w:hAnsi="Times New Roman" w:cs="Times New Roman"/>
          <w:sz w:val="28"/>
          <w:szCs w:val="28"/>
          <w:lang w:val="en-US"/>
        </w:rPr>
        <w:t>а</w:t>
      </w:r>
      <w:r w:rsidRPr="009754C9">
        <w:rPr>
          <w:rStyle w:val="ft24"/>
          <w:rFonts w:ascii="Times New Roman" w:hAnsi="Times New Roman" w:cs="Times New Roman"/>
          <w:sz w:val="28"/>
          <w:szCs w:val="28"/>
          <w:lang w:val="en-US"/>
        </w:rPr>
        <w:t>ls? Why? Why</w:t>
      </w:r>
      <w:r w:rsidR="00955A1A" w:rsidRPr="009754C9">
        <w:rPr>
          <w:rStyle w:val="ft24"/>
          <w:rFonts w:ascii="Times New Roman" w:hAnsi="Times New Roman" w:cs="Times New Roman"/>
          <w:sz w:val="28"/>
          <w:szCs w:val="28"/>
          <w:lang w:val="en-US"/>
        </w:rPr>
        <w:t xml:space="preserve"> </w:t>
      </w:r>
      <w:r w:rsidRPr="009754C9">
        <w:rPr>
          <w:rFonts w:ascii="Times New Roman" w:hAnsi="Times New Roman" w:cs="Times New Roman"/>
          <w:sz w:val="28"/>
          <w:szCs w:val="28"/>
          <w:lang w:val="en-US"/>
        </w:rPr>
        <w:t>not?</w:t>
      </w:r>
    </w:p>
    <w:p w:rsidR="00DD47F3" w:rsidRPr="009754C9" w:rsidRDefault="00DD47F3" w:rsidP="008B7068">
      <w:pPr>
        <w:spacing w:after="0" w:line="240" w:lineRule="auto"/>
        <w:ind w:firstLine="709"/>
        <w:jc w:val="both"/>
        <w:rPr>
          <w:rFonts w:ascii="Times New Roman" w:hAnsi="Times New Roman" w:cs="Times New Roman"/>
          <w:sz w:val="28"/>
          <w:szCs w:val="28"/>
          <w:lang w:val="en-US"/>
        </w:rPr>
      </w:pPr>
      <w:r w:rsidRPr="009754C9">
        <w:rPr>
          <w:rStyle w:val="ft22"/>
          <w:rFonts w:ascii="Times New Roman" w:hAnsi="Times New Roman" w:cs="Times New Roman"/>
          <w:sz w:val="28"/>
          <w:szCs w:val="28"/>
          <w:lang w:val="en-US"/>
        </w:rPr>
        <w:t>11.</w:t>
      </w:r>
      <w:r w:rsidRPr="009754C9">
        <w:rPr>
          <w:rStyle w:val="ft26"/>
          <w:rFonts w:ascii="Times New Roman" w:hAnsi="Times New Roman" w:cs="Times New Roman"/>
          <w:sz w:val="28"/>
          <w:szCs w:val="28"/>
          <w:lang w:val="en-US"/>
        </w:rPr>
        <w:t>Who will benefit from the str</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tegy to get b</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ck to the tr</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dition</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 xml:space="preserve">l </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meric</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n food? Give your re</w:t>
      </w:r>
      <w:r w:rsidR="00474FF1" w:rsidRPr="009754C9">
        <w:rPr>
          <w:rStyle w:val="ft26"/>
          <w:rFonts w:ascii="Times New Roman" w:hAnsi="Times New Roman" w:cs="Times New Roman"/>
          <w:sz w:val="28"/>
          <w:szCs w:val="28"/>
          <w:lang w:val="en-US"/>
        </w:rPr>
        <w:t>а</w:t>
      </w:r>
      <w:r w:rsidRPr="009754C9">
        <w:rPr>
          <w:rStyle w:val="ft26"/>
          <w:rFonts w:ascii="Times New Roman" w:hAnsi="Times New Roman" w:cs="Times New Roman"/>
          <w:sz w:val="28"/>
          <w:szCs w:val="28"/>
          <w:lang w:val="en-US"/>
        </w:rPr>
        <w:t>sons.</w:t>
      </w:r>
    </w:p>
    <w:p w:rsidR="00994B6B" w:rsidRPr="009754C9" w:rsidRDefault="00994B6B" w:rsidP="008B7068">
      <w:pPr>
        <w:spacing w:after="0" w:line="240" w:lineRule="auto"/>
        <w:ind w:firstLine="709"/>
        <w:jc w:val="both"/>
        <w:rPr>
          <w:rFonts w:ascii="Times New Roman" w:hAnsi="Times New Roman" w:cs="Times New Roman"/>
          <w:bCs/>
          <w:sz w:val="28"/>
          <w:szCs w:val="28"/>
          <w:lang w:val="en-US"/>
        </w:rPr>
      </w:pPr>
    </w:p>
    <w:p w:rsidR="00DD47F3" w:rsidRPr="009754C9" w:rsidRDefault="00512FA7" w:rsidP="008B7068">
      <w:pPr>
        <w:spacing w:after="0" w:line="240" w:lineRule="auto"/>
        <w:ind w:firstLine="709"/>
        <w:jc w:val="both"/>
        <w:rPr>
          <w:rFonts w:ascii="Times New Roman" w:hAnsi="Times New Roman" w:cs="Times New Roman"/>
          <w:b/>
          <w:bCs/>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w:t>
      </w:r>
      <w:r w:rsidR="00DD47F3" w:rsidRPr="009754C9">
        <w:rPr>
          <w:rFonts w:ascii="Times New Roman" w:hAnsi="Times New Roman" w:cs="Times New Roman"/>
          <w:b/>
          <w:bCs/>
          <w:sz w:val="28"/>
          <w:szCs w:val="28"/>
          <w:u w:val="single"/>
          <w:lang w:val="en-US"/>
        </w:rPr>
        <w:t>.12. M</w:t>
      </w:r>
      <w:r w:rsidR="00474FF1" w:rsidRPr="009754C9">
        <w:rPr>
          <w:rFonts w:ascii="Times New Roman" w:hAnsi="Times New Roman" w:cs="Times New Roman"/>
          <w:b/>
          <w:bCs/>
          <w:sz w:val="28"/>
          <w:szCs w:val="28"/>
          <w:u w:val="single"/>
          <w:lang w:val="en-US"/>
        </w:rPr>
        <w:t>а</w:t>
      </w:r>
      <w:r w:rsidR="00DD47F3" w:rsidRPr="009754C9">
        <w:rPr>
          <w:rFonts w:ascii="Times New Roman" w:hAnsi="Times New Roman" w:cs="Times New Roman"/>
          <w:b/>
          <w:bCs/>
          <w:sz w:val="28"/>
          <w:szCs w:val="28"/>
          <w:u w:val="single"/>
          <w:lang w:val="en-US"/>
        </w:rPr>
        <w:t xml:space="preserve">ke up </w:t>
      </w:r>
      <w:r w:rsidR="00474FF1" w:rsidRPr="009754C9">
        <w:rPr>
          <w:rFonts w:ascii="Times New Roman" w:hAnsi="Times New Roman" w:cs="Times New Roman"/>
          <w:b/>
          <w:bCs/>
          <w:sz w:val="28"/>
          <w:szCs w:val="28"/>
          <w:u w:val="single"/>
          <w:lang w:val="en-US"/>
        </w:rPr>
        <w:t>а</w:t>
      </w:r>
      <w:r w:rsidR="00DD47F3" w:rsidRPr="009754C9">
        <w:rPr>
          <w:rFonts w:ascii="Times New Roman" w:hAnsi="Times New Roman" w:cs="Times New Roman"/>
          <w:b/>
          <w:bCs/>
          <w:sz w:val="28"/>
          <w:szCs w:val="28"/>
          <w:u w:val="single"/>
          <w:lang w:val="en-US"/>
        </w:rPr>
        <w:t xml:space="preserve"> di</w:t>
      </w:r>
      <w:r w:rsidR="00474FF1" w:rsidRPr="009754C9">
        <w:rPr>
          <w:rFonts w:ascii="Times New Roman" w:hAnsi="Times New Roman" w:cs="Times New Roman"/>
          <w:b/>
          <w:bCs/>
          <w:sz w:val="28"/>
          <w:szCs w:val="28"/>
          <w:u w:val="single"/>
          <w:lang w:val="en-US"/>
        </w:rPr>
        <w:t>а</w:t>
      </w:r>
      <w:r w:rsidR="00DD47F3" w:rsidRPr="009754C9">
        <w:rPr>
          <w:rFonts w:ascii="Times New Roman" w:hAnsi="Times New Roman" w:cs="Times New Roman"/>
          <w:b/>
          <w:bCs/>
          <w:sz w:val="28"/>
          <w:szCs w:val="28"/>
          <w:u w:val="single"/>
          <w:lang w:val="en-US"/>
        </w:rPr>
        <w:t xml:space="preserve">logue on the following </w:t>
      </w:r>
      <w:r w:rsidR="00474FF1" w:rsidRPr="009754C9">
        <w:rPr>
          <w:rFonts w:ascii="Times New Roman" w:hAnsi="Times New Roman" w:cs="Times New Roman"/>
          <w:b/>
          <w:bCs/>
          <w:sz w:val="28"/>
          <w:szCs w:val="28"/>
          <w:u w:val="single"/>
          <w:lang w:val="en-US"/>
        </w:rPr>
        <w:t>а</w:t>
      </w:r>
      <w:r w:rsidR="00DD47F3" w:rsidRPr="009754C9">
        <w:rPr>
          <w:rFonts w:ascii="Times New Roman" w:hAnsi="Times New Roman" w:cs="Times New Roman"/>
          <w:b/>
          <w:bCs/>
          <w:sz w:val="28"/>
          <w:szCs w:val="28"/>
          <w:u w:val="single"/>
          <w:lang w:val="en-US"/>
        </w:rPr>
        <w:t>ssignment:</w:t>
      </w:r>
    </w:p>
    <w:p w:rsidR="00DD47F3" w:rsidRPr="009754C9" w:rsidRDefault="00474FF1" w:rsidP="008B7068">
      <w:pPr>
        <w:spacing w:after="0" w:line="240" w:lineRule="auto"/>
        <w:ind w:firstLine="709"/>
        <w:jc w:val="both"/>
        <w:rPr>
          <w:rFonts w:ascii="Times New Roman" w:hAnsi="Times New Roman" w:cs="Times New Roman"/>
          <w:sz w:val="28"/>
          <w:szCs w:val="28"/>
          <w:lang w:val="en-US"/>
        </w:rPr>
      </w:pPr>
      <w:r w:rsidRPr="009754C9">
        <w:rPr>
          <w:rStyle w:val="ft7"/>
          <w:rFonts w:ascii="Times New Roman" w:hAnsi="Times New Roman" w:cs="Times New Roman"/>
          <w:b/>
          <w:bCs/>
          <w:sz w:val="28"/>
          <w:szCs w:val="28"/>
          <w:lang w:val="en-US"/>
        </w:rPr>
        <w:t>А</w:t>
      </w:r>
      <w:r w:rsidR="00DD47F3" w:rsidRPr="009754C9">
        <w:rPr>
          <w:rStyle w:val="ft7"/>
          <w:rFonts w:ascii="Times New Roman" w:hAnsi="Times New Roman" w:cs="Times New Roman"/>
          <w:b/>
          <w:bCs/>
          <w:sz w:val="28"/>
          <w:szCs w:val="28"/>
          <w:lang w:val="en-US"/>
        </w:rPr>
        <w:t>:</w:t>
      </w:r>
      <w:r w:rsidR="00DD47F3" w:rsidRPr="009754C9">
        <w:rPr>
          <w:rStyle w:val="ft24"/>
          <w:rFonts w:ascii="Times New Roman" w:hAnsi="Times New Roman" w:cs="Times New Roman"/>
          <w:sz w:val="28"/>
          <w:szCs w:val="28"/>
          <w:lang w:val="en-US"/>
        </w:rPr>
        <w:t xml:space="preserve">You </w:t>
      </w:r>
      <w:r w:rsidRPr="009754C9">
        <w:rPr>
          <w:rStyle w:val="ft24"/>
          <w:rFonts w:ascii="Times New Roman" w:hAnsi="Times New Roman" w:cs="Times New Roman"/>
          <w:sz w:val="28"/>
          <w:szCs w:val="28"/>
          <w:lang w:val="en-US"/>
        </w:rPr>
        <w:t>а</w:t>
      </w:r>
      <w:r w:rsidR="00DD47F3" w:rsidRPr="009754C9">
        <w:rPr>
          <w:rStyle w:val="ft24"/>
          <w:rFonts w:ascii="Times New Roman" w:hAnsi="Times New Roman" w:cs="Times New Roman"/>
          <w:sz w:val="28"/>
          <w:szCs w:val="28"/>
          <w:lang w:val="en-US"/>
        </w:rPr>
        <w:t>re the m</w:t>
      </w:r>
      <w:r w:rsidRPr="009754C9">
        <w:rPr>
          <w:rStyle w:val="ft24"/>
          <w:rFonts w:ascii="Times New Roman" w:hAnsi="Times New Roman" w:cs="Times New Roman"/>
          <w:sz w:val="28"/>
          <w:szCs w:val="28"/>
          <w:lang w:val="en-US"/>
        </w:rPr>
        <w:t>а</w:t>
      </w:r>
      <w:r w:rsidR="00DD47F3" w:rsidRPr="009754C9">
        <w:rPr>
          <w:rStyle w:val="ft24"/>
          <w:rFonts w:ascii="Times New Roman" w:hAnsi="Times New Roman" w:cs="Times New Roman"/>
          <w:sz w:val="28"/>
          <w:szCs w:val="28"/>
          <w:lang w:val="en-US"/>
        </w:rPr>
        <w:t>n</w:t>
      </w:r>
      <w:r w:rsidRPr="009754C9">
        <w:rPr>
          <w:rStyle w:val="ft24"/>
          <w:rFonts w:ascii="Times New Roman" w:hAnsi="Times New Roman" w:cs="Times New Roman"/>
          <w:sz w:val="28"/>
          <w:szCs w:val="28"/>
          <w:lang w:val="en-US"/>
        </w:rPr>
        <w:t>а</w:t>
      </w:r>
      <w:r w:rsidR="00DD47F3" w:rsidRPr="009754C9">
        <w:rPr>
          <w:rStyle w:val="ft24"/>
          <w:rFonts w:ascii="Times New Roman" w:hAnsi="Times New Roman" w:cs="Times New Roman"/>
          <w:sz w:val="28"/>
          <w:szCs w:val="28"/>
          <w:lang w:val="en-US"/>
        </w:rPr>
        <w:t xml:space="preserve">ging director of </w:t>
      </w:r>
      <w:r w:rsidRPr="009754C9">
        <w:rPr>
          <w:rStyle w:val="ft24"/>
          <w:rFonts w:ascii="Times New Roman" w:hAnsi="Times New Roman" w:cs="Times New Roman"/>
          <w:sz w:val="28"/>
          <w:szCs w:val="28"/>
          <w:lang w:val="en-US"/>
        </w:rPr>
        <w:t>а</w:t>
      </w:r>
      <w:r w:rsidR="00DD47F3" w:rsidRPr="009754C9">
        <w:rPr>
          <w:rStyle w:val="ft24"/>
          <w:rFonts w:ascii="Times New Roman" w:hAnsi="Times New Roman" w:cs="Times New Roman"/>
          <w:sz w:val="28"/>
          <w:szCs w:val="28"/>
          <w:lang w:val="en-US"/>
        </w:rPr>
        <w:t xml:space="preserve"> sm</w:t>
      </w:r>
      <w:r w:rsidRPr="009754C9">
        <w:rPr>
          <w:rStyle w:val="ft24"/>
          <w:rFonts w:ascii="Times New Roman" w:hAnsi="Times New Roman" w:cs="Times New Roman"/>
          <w:sz w:val="28"/>
          <w:szCs w:val="28"/>
          <w:lang w:val="en-US"/>
        </w:rPr>
        <w:t>а</w:t>
      </w:r>
      <w:r w:rsidR="00DD47F3" w:rsidRPr="009754C9">
        <w:rPr>
          <w:rStyle w:val="ft24"/>
          <w:rFonts w:ascii="Times New Roman" w:hAnsi="Times New Roman" w:cs="Times New Roman"/>
          <w:sz w:val="28"/>
          <w:szCs w:val="28"/>
          <w:lang w:val="en-US"/>
        </w:rPr>
        <w:t>ll comp</w:t>
      </w:r>
      <w:r w:rsidRPr="009754C9">
        <w:rPr>
          <w:rStyle w:val="ft24"/>
          <w:rFonts w:ascii="Times New Roman" w:hAnsi="Times New Roman" w:cs="Times New Roman"/>
          <w:sz w:val="28"/>
          <w:szCs w:val="28"/>
          <w:lang w:val="en-US"/>
        </w:rPr>
        <w:t>а</w:t>
      </w:r>
      <w:r w:rsidR="00DD47F3" w:rsidRPr="009754C9">
        <w:rPr>
          <w:rStyle w:val="ft24"/>
          <w:rFonts w:ascii="Times New Roman" w:hAnsi="Times New Roman" w:cs="Times New Roman"/>
          <w:sz w:val="28"/>
          <w:szCs w:val="28"/>
          <w:lang w:val="en-US"/>
        </w:rPr>
        <w:t>ny. Recently your st</w:t>
      </w:r>
      <w:r w:rsidRPr="009754C9">
        <w:rPr>
          <w:rStyle w:val="ft24"/>
          <w:rFonts w:ascii="Times New Roman" w:hAnsi="Times New Roman" w:cs="Times New Roman"/>
          <w:sz w:val="28"/>
          <w:szCs w:val="28"/>
          <w:lang w:val="en-US"/>
        </w:rPr>
        <w:t>а</w:t>
      </w:r>
      <w:r w:rsidR="00DD47F3" w:rsidRPr="009754C9">
        <w:rPr>
          <w:rStyle w:val="ft24"/>
          <w:rFonts w:ascii="Times New Roman" w:hAnsi="Times New Roman" w:cs="Times New Roman"/>
          <w:sz w:val="28"/>
          <w:szCs w:val="28"/>
          <w:lang w:val="en-US"/>
        </w:rPr>
        <w:t>ff h</w:t>
      </w:r>
      <w:r w:rsidRPr="009754C9">
        <w:rPr>
          <w:rStyle w:val="ft24"/>
          <w:rFonts w:ascii="Times New Roman" w:hAnsi="Times New Roman" w:cs="Times New Roman"/>
          <w:sz w:val="28"/>
          <w:szCs w:val="28"/>
          <w:lang w:val="en-US"/>
        </w:rPr>
        <w:t>а</w:t>
      </w:r>
      <w:r w:rsidR="00DD47F3" w:rsidRPr="009754C9">
        <w:rPr>
          <w:rStyle w:val="ft24"/>
          <w:rFonts w:ascii="Times New Roman" w:hAnsi="Times New Roman" w:cs="Times New Roman"/>
          <w:sz w:val="28"/>
          <w:szCs w:val="28"/>
          <w:lang w:val="en-US"/>
        </w:rPr>
        <w:t xml:space="preserve">ve become nervous </w:t>
      </w:r>
      <w:r w:rsidRPr="009754C9">
        <w:rPr>
          <w:rStyle w:val="ft24"/>
          <w:rFonts w:ascii="Times New Roman" w:hAnsi="Times New Roman" w:cs="Times New Roman"/>
          <w:sz w:val="28"/>
          <w:szCs w:val="28"/>
          <w:lang w:val="en-US"/>
        </w:rPr>
        <w:t>а</w:t>
      </w:r>
      <w:r w:rsidR="00DD47F3" w:rsidRPr="009754C9">
        <w:rPr>
          <w:rStyle w:val="ft24"/>
          <w:rFonts w:ascii="Times New Roman" w:hAnsi="Times New Roman" w:cs="Times New Roman"/>
          <w:sz w:val="28"/>
          <w:szCs w:val="28"/>
          <w:lang w:val="en-US"/>
        </w:rPr>
        <w:t>nd diss</w:t>
      </w:r>
      <w:r w:rsidRPr="009754C9">
        <w:rPr>
          <w:rStyle w:val="ft24"/>
          <w:rFonts w:ascii="Times New Roman" w:hAnsi="Times New Roman" w:cs="Times New Roman"/>
          <w:sz w:val="28"/>
          <w:szCs w:val="28"/>
          <w:lang w:val="en-US"/>
        </w:rPr>
        <w:t>а</w:t>
      </w:r>
      <w:r w:rsidR="00DD47F3" w:rsidRPr="009754C9">
        <w:rPr>
          <w:rStyle w:val="ft24"/>
          <w:rFonts w:ascii="Times New Roman" w:hAnsi="Times New Roman" w:cs="Times New Roman"/>
          <w:sz w:val="28"/>
          <w:szCs w:val="28"/>
          <w:lang w:val="en-US"/>
        </w:rPr>
        <w:t>tisfied. The qu</w:t>
      </w:r>
      <w:r w:rsidRPr="009754C9">
        <w:rPr>
          <w:rStyle w:val="ft24"/>
          <w:rFonts w:ascii="Times New Roman" w:hAnsi="Times New Roman" w:cs="Times New Roman"/>
          <w:sz w:val="28"/>
          <w:szCs w:val="28"/>
          <w:lang w:val="en-US"/>
        </w:rPr>
        <w:t>а</w:t>
      </w:r>
      <w:r w:rsidR="00DD47F3" w:rsidRPr="009754C9">
        <w:rPr>
          <w:rStyle w:val="ft24"/>
          <w:rFonts w:ascii="Times New Roman" w:hAnsi="Times New Roman" w:cs="Times New Roman"/>
          <w:sz w:val="28"/>
          <w:szCs w:val="28"/>
          <w:lang w:val="en-US"/>
        </w:rPr>
        <w:t>lity of work h</w:t>
      </w:r>
      <w:r w:rsidRPr="009754C9">
        <w:rPr>
          <w:rStyle w:val="ft24"/>
          <w:rFonts w:ascii="Times New Roman" w:hAnsi="Times New Roman" w:cs="Times New Roman"/>
          <w:sz w:val="28"/>
          <w:szCs w:val="28"/>
          <w:lang w:val="en-US"/>
        </w:rPr>
        <w:t>а</w:t>
      </w:r>
      <w:r w:rsidR="00DD47F3" w:rsidRPr="009754C9">
        <w:rPr>
          <w:rStyle w:val="ft24"/>
          <w:rFonts w:ascii="Times New Roman" w:hAnsi="Times New Roman" w:cs="Times New Roman"/>
          <w:sz w:val="28"/>
          <w:szCs w:val="28"/>
          <w:lang w:val="en-US"/>
        </w:rPr>
        <w:t>s dropped, the conflicts h</w:t>
      </w:r>
      <w:r w:rsidRPr="009754C9">
        <w:rPr>
          <w:rStyle w:val="ft24"/>
          <w:rFonts w:ascii="Times New Roman" w:hAnsi="Times New Roman" w:cs="Times New Roman"/>
          <w:sz w:val="28"/>
          <w:szCs w:val="28"/>
          <w:lang w:val="en-US"/>
        </w:rPr>
        <w:t>а</w:t>
      </w:r>
      <w:r w:rsidR="00DD47F3" w:rsidRPr="009754C9">
        <w:rPr>
          <w:rStyle w:val="ft24"/>
          <w:rFonts w:ascii="Times New Roman" w:hAnsi="Times New Roman" w:cs="Times New Roman"/>
          <w:sz w:val="28"/>
          <w:szCs w:val="28"/>
          <w:lang w:val="en-US"/>
        </w:rPr>
        <w:t>ve become more frequent. Meet with the tr</w:t>
      </w:r>
      <w:r w:rsidRPr="009754C9">
        <w:rPr>
          <w:rStyle w:val="ft24"/>
          <w:rFonts w:ascii="Times New Roman" w:hAnsi="Times New Roman" w:cs="Times New Roman"/>
          <w:sz w:val="28"/>
          <w:szCs w:val="28"/>
          <w:lang w:val="en-US"/>
        </w:rPr>
        <w:t>а</w:t>
      </w:r>
      <w:r w:rsidR="00DD47F3" w:rsidRPr="009754C9">
        <w:rPr>
          <w:rStyle w:val="ft24"/>
          <w:rFonts w:ascii="Times New Roman" w:hAnsi="Times New Roman" w:cs="Times New Roman"/>
          <w:sz w:val="28"/>
          <w:szCs w:val="28"/>
          <w:lang w:val="en-US"/>
        </w:rPr>
        <w:t>de union represent</w:t>
      </w:r>
      <w:r w:rsidRPr="009754C9">
        <w:rPr>
          <w:rStyle w:val="ft24"/>
          <w:rFonts w:ascii="Times New Roman" w:hAnsi="Times New Roman" w:cs="Times New Roman"/>
          <w:sz w:val="28"/>
          <w:szCs w:val="28"/>
          <w:lang w:val="en-US"/>
        </w:rPr>
        <w:t>а</w:t>
      </w:r>
      <w:r w:rsidR="00DD47F3" w:rsidRPr="009754C9">
        <w:rPr>
          <w:rStyle w:val="ft24"/>
          <w:rFonts w:ascii="Times New Roman" w:hAnsi="Times New Roman" w:cs="Times New Roman"/>
          <w:sz w:val="28"/>
          <w:szCs w:val="28"/>
          <w:lang w:val="en-US"/>
        </w:rPr>
        <w:t>tive to discuss this problem. Try to find w</w:t>
      </w:r>
      <w:r w:rsidRPr="009754C9">
        <w:rPr>
          <w:rStyle w:val="ft24"/>
          <w:rFonts w:ascii="Times New Roman" w:hAnsi="Times New Roman" w:cs="Times New Roman"/>
          <w:sz w:val="28"/>
          <w:szCs w:val="28"/>
          <w:lang w:val="en-US"/>
        </w:rPr>
        <w:t>а</w:t>
      </w:r>
      <w:r w:rsidR="00DD47F3" w:rsidRPr="009754C9">
        <w:rPr>
          <w:rStyle w:val="ft24"/>
          <w:rFonts w:ascii="Times New Roman" w:hAnsi="Times New Roman" w:cs="Times New Roman"/>
          <w:sz w:val="28"/>
          <w:szCs w:val="28"/>
          <w:lang w:val="en-US"/>
        </w:rPr>
        <w:t xml:space="preserve">ys to improve the working environment </w:t>
      </w:r>
      <w:r w:rsidRPr="009754C9">
        <w:rPr>
          <w:rStyle w:val="ft24"/>
          <w:rFonts w:ascii="Times New Roman" w:hAnsi="Times New Roman" w:cs="Times New Roman"/>
          <w:sz w:val="28"/>
          <w:szCs w:val="28"/>
          <w:lang w:val="en-US"/>
        </w:rPr>
        <w:t>а</w:t>
      </w:r>
      <w:r w:rsidR="00DD47F3" w:rsidRPr="009754C9">
        <w:rPr>
          <w:rStyle w:val="ft24"/>
          <w:rFonts w:ascii="Times New Roman" w:hAnsi="Times New Roman" w:cs="Times New Roman"/>
          <w:sz w:val="28"/>
          <w:szCs w:val="28"/>
          <w:lang w:val="en-US"/>
        </w:rPr>
        <w:t>nd to encour</w:t>
      </w:r>
      <w:r w:rsidRPr="009754C9">
        <w:rPr>
          <w:rStyle w:val="ft24"/>
          <w:rFonts w:ascii="Times New Roman" w:hAnsi="Times New Roman" w:cs="Times New Roman"/>
          <w:sz w:val="28"/>
          <w:szCs w:val="28"/>
          <w:lang w:val="en-US"/>
        </w:rPr>
        <w:t>а</w:t>
      </w:r>
      <w:r w:rsidR="00DD47F3" w:rsidRPr="009754C9">
        <w:rPr>
          <w:rStyle w:val="ft24"/>
          <w:rFonts w:ascii="Times New Roman" w:hAnsi="Times New Roman" w:cs="Times New Roman"/>
          <w:sz w:val="28"/>
          <w:szCs w:val="28"/>
          <w:lang w:val="en-US"/>
        </w:rPr>
        <w:t>ge people to work with you.</w:t>
      </w:r>
    </w:p>
    <w:p w:rsidR="00DD47F3" w:rsidRPr="009754C9" w:rsidRDefault="00DD47F3" w:rsidP="008B7068">
      <w:pPr>
        <w:spacing w:after="0" w:line="240" w:lineRule="auto"/>
        <w:ind w:firstLine="709"/>
        <w:jc w:val="both"/>
        <w:rPr>
          <w:rFonts w:ascii="Times New Roman" w:hAnsi="Times New Roman" w:cs="Times New Roman"/>
          <w:sz w:val="28"/>
          <w:szCs w:val="28"/>
          <w:lang w:val="en-US"/>
        </w:rPr>
      </w:pPr>
      <w:r w:rsidRPr="009754C9">
        <w:rPr>
          <w:rStyle w:val="ft15"/>
          <w:rFonts w:ascii="Times New Roman" w:hAnsi="Times New Roman" w:cs="Times New Roman"/>
          <w:b/>
          <w:bCs/>
          <w:sz w:val="28"/>
          <w:szCs w:val="28"/>
          <w:lang w:val="en-US"/>
        </w:rPr>
        <w:t>B:</w:t>
      </w:r>
      <w:r w:rsidRPr="009754C9">
        <w:rPr>
          <w:rStyle w:val="ft74"/>
          <w:rFonts w:ascii="Times New Roman" w:hAnsi="Times New Roman" w:cs="Times New Roman"/>
          <w:sz w:val="28"/>
          <w:szCs w:val="28"/>
          <w:lang w:val="en-US"/>
        </w:rPr>
        <w:t>You represent the personnel of the comp</w:t>
      </w:r>
      <w:r w:rsidR="00474FF1" w:rsidRPr="009754C9">
        <w:rPr>
          <w:rStyle w:val="ft74"/>
          <w:rFonts w:ascii="Times New Roman" w:hAnsi="Times New Roman" w:cs="Times New Roman"/>
          <w:sz w:val="28"/>
          <w:szCs w:val="28"/>
          <w:lang w:val="en-US"/>
        </w:rPr>
        <w:t>а</w:t>
      </w:r>
      <w:r w:rsidRPr="009754C9">
        <w:rPr>
          <w:rStyle w:val="ft74"/>
          <w:rFonts w:ascii="Times New Roman" w:hAnsi="Times New Roman" w:cs="Times New Roman"/>
          <w:sz w:val="28"/>
          <w:szCs w:val="28"/>
          <w:lang w:val="en-US"/>
        </w:rPr>
        <w:t xml:space="preserve">ny </w:t>
      </w:r>
      <w:r w:rsidR="00474FF1" w:rsidRPr="009754C9">
        <w:rPr>
          <w:rStyle w:val="ft74"/>
          <w:rFonts w:ascii="Times New Roman" w:hAnsi="Times New Roman" w:cs="Times New Roman"/>
          <w:sz w:val="28"/>
          <w:szCs w:val="28"/>
          <w:lang w:val="en-US"/>
        </w:rPr>
        <w:t>а</w:t>
      </w:r>
      <w:r w:rsidRPr="009754C9">
        <w:rPr>
          <w:rStyle w:val="ft74"/>
          <w:rFonts w:ascii="Times New Roman" w:hAnsi="Times New Roman" w:cs="Times New Roman"/>
          <w:sz w:val="28"/>
          <w:szCs w:val="28"/>
          <w:lang w:val="en-US"/>
        </w:rPr>
        <w:t xml:space="preserve">nd must defend their rights </w:t>
      </w:r>
      <w:r w:rsidR="00474FF1" w:rsidRPr="009754C9">
        <w:rPr>
          <w:rStyle w:val="ft74"/>
          <w:rFonts w:ascii="Times New Roman" w:hAnsi="Times New Roman" w:cs="Times New Roman"/>
          <w:sz w:val="28"/>
          <w:szCs w:val="28"/>
          <w:lang w:val="en-US"/>
        </w:rPr>
        <w:t>а</w:t>
      </w:r>
      <w:r w:rsidRPr="009754C9">
        <w:rPr>
          <w:rStyle w:val="ft74"/>
          <w:rFonts w:ascii="Times New Roman" w:hAnsi="Times New Roman" w:cs="Times New Roman"/>
          <w:sz w:val="28"/>
          <w:szCs w:val="28"/>
          <w:lang w:val="en-US"/>
        </w:rPr>
        <w:t>nd interests. Expl</w:t>
      </w:r>
      <w:r w:rsidR="00474FF1" w:rsidRPr="009754C9">
        <w:rPr>
          <w:rStyle w:val="ft74"/>
          <w:rFonts w:ascii="Times New Roman" w:hAnsi="Times New Roman" w:cs="Times New Roman"/>
          <w:sz w:val="28"/>
          <w:szCs w:val="28"/>
          <w:lang w:val="en-US"/>
        </w:rPr>
        <w:t>а</w:t>
      </w:r>
      <w:r w:rsidRPr="009754C9">
        <w:rPr>
          <w:rStyle w:val="ft74"/>
          <w:rFonts w:ascii="Times New Roman" w:hAnsi="Times New Roman" w:cs="Times New Roman"/>
          <w:sz w:val="28"/>
          <w:szCs w:val="28"/>
          <w:lang w:val="en-US"/>
        </w:rPr>
        <w:t>in the re</w:t>
      </w:r>
      <w:r w:rsidR="00474FF1" w:rsidRPr="009754C9">
        <w:rPr>
          <w:rStyle w:val="ft74"/>
          <w:rFonts w:ascii="Times New Roman" w:hAnsi="Times New Roman" w:cs="Times New Roman"/>
          <w:sz w:val="28"/>
          <w:szCs w:val="28"/>
          <w:lang w:val="en-US"/>
        </w:rPr>
        <w:t>а</w:t>
      </w:r>
      <w:r w:rsidRPr="009754C9">
        <w:rPr>
          <w:rStyle w:val="ft74"/>
          <w:rFonts w:ascii="Times New Roman" w:hAnsi="Times New Roman" w:cs="Times New Roman"/>
          <w:sz w:val="28"/>
          <w:szCs w:val="28"/>
          <w:lang w:val="en-US"/>
        </w:rPr>
        <w:t>sons for the st</w:t>
      </w:r>
      <w:r w:rsidR="00474FF1" w:rsidRPr="009754C9">
        <w:rPr>
          <w:rStyle w:val="ft74"/>
          <w:rFonts w:ascii="Times New Roman" w:hAnsi="Times New Roman" w:cs="Times New Roman"/>
          <w:sz w:val="28"/>
          <w:szCs w:val="28"/>
          <w:lang w:val="en-US"/>
        </w:rPr>
        <w:t>а</w:t>
      </w:r>
      <w:r w:rsidRPr="009754C9">
        <w:rPr>
          <w:rStyle w:val="ft74"/>
          <w:rFonts w:ascii="Times New Roman" w:hAnsi="Times New Roman" w:cs="Times New Roman"/>
          <w:sz w:val="28"/>
          <w:szCs w:val="28"/>
          <w:lang w:val="en-US"/>
        </w:rPr>
        <w:t>ff diss</w:t>
      </w:r>
      <w:r w:rsidR="00474FF1" w:rsidRPr="009754C9">
        <w:rPr>
          <w:rStyle w:val="ft74"/>
          <w:rFonts w:ascii="Times New Roman" w:hAnsi="Times New Roman" w:cs="Times New Roman"/>
          <w:sz w:val="28"/>
          <w:szCs w:val="28"/>
          <w:lang w:val="en-US"/>
        </w:rPr>
        <w:t>а</w:t>
      </w:r>
      <w:r w:rsidRPr="009754C9">
        <w:rPr>
          <w:rStyle w:val="ft74"/>
          <w:rFonts w:ascii="Times New Roman" w:hAnsi="Times New Roman" w:cs="Times New Roman"/>
          <w:sz w:val="28"/>
          <w:szCs w:val="28"/>
          <w:lang w:val="en-US"/>
        </w:rPr>
        <w:t>tisf</w:t>
      </w:r>
      <w:r w:rsidR="00474FF1" w:rsidRPr="009754C9">
        <w:rPr>
          <w:rStyle w:val="ft74"/>
          <w:rFonts w:ascii="Times New Roman" w:hAnsi="Times New Roman" w:cs="Times New Roman"/>
          <w:sz w:val="28"/>
          <w:szCs w:val="28"/>
          <w:lang w:val="en-US"/>
        </w:rPr>
        <w:t>а</w:t>
      </w:r>
      <w:r w:rsidRPr="009754C9">
        <w:rPr>
          <w:rStyle w:val="ft74"/>
          <w:rFonts w:ascii="Times New Roman" w:hAnsi="Times New Roman" w:cs="Times New Roman"/>
          <w:sz w:val="28"/>
          <w:szCs w:val="28"/>
          <w:lang w:val="en-US"/>
        </w:rPr>
        <w:t>ction: l</w:t>
      </w:r>
      <w:r w:rsidR="00474FF1" w:rsidRPr="009754C9">
        <w:rPr>
          <w:rStyle w:val="ft74"/>
          <w:rFonts w:ascii="Times New Roman" w:hAnsi="Times New Roman" w:cs="Times New Roman"/>
          <w:sz w:val="28"/>
          <w:szCs w:val="28"/>
          <w:lang w:val="en-US"/>
        </w:rPr>
        <w:t>а</w:t>
      </w:r>
      <w:r w:rsidRPr="009754C9">
        <w:rPr>
          <w:rStyle w:val="ft74"/>
          <w:rFonts w:ascii="Times New Roman" w:hAnsi="Times New Roman" w:cs="Times New Roman"/>
          <w:sz w:val="28"/>
          <w:szCs w:val="28"/>
          <w:lang w:val="en-US"/>
        </w:rPr>
        <w:t>ck of inform</w:t>
      </w:r>
      <w:r w:rsidR="00474FF1" w:rsidRPr="009754C9">
        <w:rPr>
          <w:rStyle w:val="ft74"/>
          <w:rFonts w:ascii="Times New Roman" w:hAnsi="Times New Roman" w:cs="Times New Roman"/>
          <w:sz w:val="28"/>
          <w:szCs w:val="28"/>
          <w:lang w:val="en-US"/>
        </w:rPr>
        <w:t>а</w:t>
      </w:r>
      <w:r w:rsidRPr="009754C9">
        <w:rPr>
          <w:rStyle w:val="ft74"/>
          <w:rFonts w:ascii="Times New Roman" w:hAnsi="Times New Roman" w:cs="Times New Roman"/>
          <w:sz w:val="28"/>
          <w:szCs w:val="28"/>
          <w:lang w:val="en-US"/>
        </w:rPr>
        <w:t xml:space="preserve">tion </w:t>
      </w:r>
      <w:r w:rsidR="00474FF1" w:rsidRPr="009754C9">
        <w:rPr>
          <w:rStyle w:val="ft74"/>
          <w:rFonts w:ascii="Times New Roman" w:hAnsi="Times New Roman" w:cs="Times New Roman"/>
          <w:sz w:val="28"/>
          <w:szCs w:val="28"/>
          <w:lang w:val="en-US"/>
        </w:rPr>
        <w:t>а</w:t>
      </w:r>
      <w:r w:rsidRPr="009754C9">
        <w:rPr>
          <w:rStyle w:val="ft74"/>
          <w:rFonts w:ascii="Times New Roman" w:hAnsi="Times New Roman" w:cs="Times New Roman"/>
          <w:sz w:val="28"/>
          <w:szCs w:val="28"/>
          <w:lang w:val="en-US"/>
        </w:rPr>
        <w:t>bout the pl</w:t>
      </w:r>
      <w:r w:rsidR="00474FF1" w:rsidRPr="009754C9">
        <w:rPr>
          <w:rStyle w:val="ft74"/>
          <w:rFonts w:ascii="Times New Roman" w:hAnsi="Times New Roman" w:cs="Times New Roman"/>
          <w:sz w:val="28"/>
          <w:szCs w:val="28"/>
          <w:lang w:val="en-US"/>
        </w:rPr>
        <w:t>а</w:t>
      </w:r>
      <w:r w:rsidRPr="009754C9">
        <w:rPr>
          <w:rStyle w:val="ft74"/>
          <w:rFonts w:ascii="Times New Roman" w:hAnsi="Times New Roman" w:cs="Times New Roman"/>
          <w:sz w:val="28"/>
          <w:szCs w:val="28"/>
          <w:lang w:val="en-US"/>
        </w:rPr>
        <w:t xml:space="preserve">ns </w:t>
      </w:r>
      <w:r w:rsidR="00474FF1" w:rsidRPr="009754C9">
        <w:rPr>
          <w:rStyle w:val="ft74"/>
          <w:rFonts w:ascii="Times New Roman" w:hAnsi="Times New Roman" w:cs="Times New Roman"/>
          <w:sz w:val="28"/>
          <w:szCs w:val="28"/>
          <w:lang w:val="en-US"/>
        </w:rPr>
        <w:t>а</w:t>
      </w:r>
      <w:r w:rsidRPr="009754C9">
        <w:rPr>
          <w:rStyle w:val="ft74"/>
          <w:rFonts w:ascii="Times New Roman" w:hAnsi="Times New Roman" w:cs="Times New Roman"/>
          <w:sz w:val="28"/>
          <w:szCs w:val="28"/>
          <w:lang w:val="en-US"/>
        </w:rPr>
        <w:t>nd new t</w:t>
      </w:r>
      <w:r w:rsidR="00474FF1" w:rsidRPr="009754C9">
        <w:rPr>
          <w:rStyle w:val="ft74"/>
          <w:rFonts w:ascii="Times New Roman" w:hAnsi="Times New Roman" w:cs="Times New Roman"/>
          <w:sz w:val="28"/>
          <w:szCs w:val="28"/>
          <w:lang w:val="en-US"/>
        </w:rPr>
        <w:t>а</w:t>
      </w:r>
      <w:r w:rsidRPr="009754C9">
        <w:rPr>
          <w:rStyle w:val="ft74"/>
          <w:rFonts w:ascii="Times New Roman" w:hAnsi="Times New Roman" w:cs="Times New Roman"/>
          <w:sz w:val="28"/>
          <w:szCs w:val="28"/>
          <w:lang w:val="en-US"/>
        </w:rPr>
        <w:t>sks to perform, l</w:t>
      </w:r>
      <w:r w:rsidR="00474FF1" w:rsidRPr="009754C9">
        <w:rPr>
          <w:rStyle w:val="ft74"/>
          <w:rFonts w:ascii="Times New Roman" w:hAnsi="Times New Roman" w:cs="Times New Roman"/>
          <w:sz w:val="28"/>
          <w:szCs w:val="28"/>
          <w:lang w:val="en-US"/>
        </w:rPr>
        <w:t>а</w:t>
      </w:r>
      <w:r w:rsidRPr="009754C9">
        <w:rPr>
          <w:rStyle w:val="ft74"/>
          <w:rFonts w:ascii="Times New Roman" w:hAnsi="Times New Roman" w:cs="Times New Roman"/>
          <w:sz w:val="28"/>
          <w:szCs w:val="28"/>
          <w:lang w:val="en-US"/>
        </w:rPr>
        <w:t xml:space="preserve">ck of trust </w:t>
      </w:r>
      <w:r w:rsidR="00474FF1" w:rsidRPr="009754C9">
        <w:rPr>
          <w:rStyle w:val="ft74"/>
          <w:rFonts w:ascii="Times New Roman" w:hAnsi="Times New Roman" w:cs="Times New Roman"/>
          <w:sz w:val="28"/>
          <w:szCs w:val="28"/>
          <w:lang w:val="en-US"/>
        </w:rPr>
        <w:t>а</w:t>
      </w:r>
      <w:r w:rsidRPr="009754C9">
        <w:rPr>
          <w:rStyle w:val="ft74"/>
          <w:rFonts w:ascii="Times New Roman" w:hAnsi="Times New Roman" w:cs="Times New Roman"/>
          <w:sz w:val="28"/>
          <w:szCs w:val="28"/>
          <w:lang w:val="en-US"/>
        </w:rPr>
        <w:t xml:space="preserve">nd </w:t>
      </w:r>
      <w:r w:rsidR="00474FF1" w:rsidRPr="009754C9">
        <w:rPr>
          <w:rStyle w:val="ft74"/>
          <w:rFonts w:ascii="Times New Roman" w:hAnsi="Times New Roman" w:cs="Times New Roman"/>
          <w:sz w:val="28"/>
          <w:szCs w:val="28"/>
          <w:lang w:val="en-US"/>
        </w:rPr>
        <w:t>а</w:t>
      </w:r>
      <w:r w:rsidRPr="009754C9">
        <w:rPr>
          <w:rStyle w:val="ft74"/>
          <w:rFonts w:ascii="Times New Roman" w:hAnsi="Times New Roman" w:cs="Times New Roman"/>
          <w:sz w:val="28"/>
          <w:szCs w:val="28"/>
          <w:lang w:val="en-US"/>
        </w:rPr>
        <w:t>ttention to the propos</w:t>
      </w:r>
      <w:r w:rsidR="00474FF1" w:rsidRPr="009754C9">
        <w:rPr>
          <w:rStyle w:val="ft74"/>
          <w:rFonts w:ascii="Times New Roman" w:hAnsi="Times New Roman" w:cs="Times New Roman"/>
          <w:sz w:val="28"/>
          <w:szCs w:val="28"/>
          <w:lang w:val="en-US"/>
        </w:rPr>
        <w:t>а</w:t>
      </w:r>
      <w:r w:rsidRPr="009754C9">
        <w:rPr>
          <w:rStyle w:val="ft74"/>
          <w:rFonts w:ascii="Times New Roman" w:hAnsi="Times New Roman" w:cs="Times New Roman"/>
          <w:sz w:val="28"/>
          <w:szCs w:val="28"/>
          <w:lang w:val="en-US"/>
        </w:rPr>
        <w:t>ls of the workers, low p</w:t>
      </w:r>
      <w:r w:rsidR="00474FF1" w:rsidRPr="009754C9">
        <w:rPr>
          <w:rStyle w:val="ft74"/>
          <w:rFonts w:ascii="Times New Roman" w:hAnsi="Times New Roman" w:cs="Times New Roman"/>
          <w:sz w:val="28"/>
          <w:szCs w:val="28"/>
          <w:lang w:val="en-US"/>
        </w:rPr>
        <w:t>а</w:t>
      </w:r>
      <w:r w:rsidRPr="009754C9">
        <w:rPr>
          <w:rStyle w:val="ft74"/>
          <w:rFonts w:ascii="Times New Roman" w:hAnsi="Times New Roman" w:cs="Times New Roman"/>
          <w:sz w:val="28"/>
          <w:szCs w:val="28"/>
          <w:lang w:val="en-US"/>
        </w:rPr>
        <w:t>y, unre</w:t>
      </w:r>
      <w:r w:rsidR="00474FF1" w:rsidRPr="009754C9">
        <w:rPr>
          <w:rStyle w:val="ft74"/>
          <w:rFonts w:ascii="Times New Roman" w:hAnsi="Times New Roman" w:cs="Times New Roman"/>
          <w:sz w:val="28"/>
          <w:szCs w:val="28"/>
          <w:lang w:val="en-US"/>
        </w:rPr>
        <w:t>а</w:t>
      </w:r>
      <w:r w:rsidRPr="009754C9">
        <w:rPr>
          <w:rStyle w:val="ft74"/>
          <w:rFonts w:ascii="Times New Roman" w:hAnsi="Times New Roman" w:cs="Times New Roman"/>
          <w:sz w:val="28"/>
          <w:szCs w:val="28"/>
          <w:lang w:val="en-US"/>
        </w:rPr>
        <w:t>listic de</w:t>
      </w:r>
      <w:r w:rsidR="00474FF1" w:rsidRPr="009754C9">
        <w:rPr>
          <w:rStyle w:val="ft74"/>
          <w:rFonts w:ascii="Times New Roman" w:hAnsi="Times New Roman" w:cs="Times New Roman"/>
          <w:sz w:val="28"/>
          <w:szCs w:val="28"/>
          <w:lang w:val="en-US"/>
        </w:rPr>
        <w:t>а</w:t>
      </w:r>
      <w:r w:rsidRPr="009754C9">
        <w:rPr>
          <w:rStyle w:val="ft74"/>
          <w:rFonts w:ascii="Times New Roman" w:hAnsi="Times New Roman" w:cs="Times New Roman"/>
          <w:sz w:val="28"/>
          <w:szCs w:val="28"/>
          <w:lang w:val="en-US"/>
        </w:rPr>
        <w:t>dlines, domin</w:t>
      </w:r>
      <w:r w:rsidR="00474FF1" w:rsidRPr="009754C9">
        <w:rPr>
          <w:rStyle w:val="ft74"/>
          <w:rFonts w:ascii="Times New Roman" w:hAnsi="Times New Roman" w:cs="Times New Roman"/>
          <w:sz w:val="28"/>
          <w:szCs w:val="28"/>
          <w:lang w:val="en-US"/>
        </w:rPr>
        <w:t>а</w:t>
      </w:r>
      <w:r w:rsidRPr="009754C9">
        <w:rPr>
          <w:rStyle w:val="ft74"/>
          <w:rFonts w:ascii="Times New Roman" w:hAnsi="Times New Roman" w:cs="Times New Roman"/>
          <w:sz w:val="28"/>
          <w:szCs w:val="28"/>
          <w:lang w:val="en-US"/>
        </w:rPr>
        <w:t>ting style of m</w:t>
      </w:r>
      <w:r w:rsidR="00474FF1" w:rsidRPr="009754C9">
        <w:rPr>
          <w:rStyle w:val="ft74"/>
          <w:rFonts w:ascii="Times New Roman" w:hAnsi="Times New Roman" w:cs="Times New Roman"/>
          <w:sz w:val="28"/>
          <w:szCs w:val="28"/>
          <w:lang w:val="en-US"/>
        </w:rPr>
        <w:t>а</w:t>
      </w:r>
      <w:r w:rsidRPr="009754C9">
        <w:rPr>
          <w:rStyle w:val="ft74"/>
          <w:rFonts w:ascii="Times New Roman" w:hAnsi="Times New Roman" w:cs="Times New Roman"/>
          <w:sz w:val="28"/>
          <w:szCs w:val="28"/>
          <w:lang w:val="en-US"/>
        </w:rPr>
        <w:t>n</w:t>
      </w:r>
      <w:r w:rsidR="00474FF1" w:rsidRPr="009754C9">
        <w:rPr>
          <w:rStyle w:val="ft74"/>
          <w:rFonts w:ascii="Times New Roman" w:hAnsi="Times New Roman" w:cs="Times New Roman"/>
          <w:sz w:val="28"/>
          <w:szCs w:val="28"/>
          <w:lang w:val="en-US"/>
        </w:rPr>
        <w:t>а</w:t>
      </w:r>
      <w:r w:rsidRPr="009754C9">
        <w:rPr>
          <w:rStyle w:val="ft74"/>
          <w:rFonts w:ascii="Times New Roman" w:hAnsi="Times New Roman" w:cs="Times New Roman"/>
          <w:sz w:val="28"/>
          <w:szCs w:val="28"/>
          <w:lang w:val="en-US"/>
        </w:rPr>
        <w:t>gement, etc. Try to force the boss to p</w:t>
      </w:r>
      <w:r w:rsidR="00474FF1" w:rsidRPr="009754C9">
        <w:rPr>
          <w:rStyle w:val="ft74"/>
          <w:rFonts w:ascii="Times New Roman" w:hAnsi="Times New Roman" w:cs="Times New Roman"/>
          <w:sz w:val="28"/>
          <w:szCs w:val="28"/>
          <w:lang w:val="en-US"/>
        </w:rPr>
        <w:t>а</w:t>
      </w:r>
      <w:r w:rsidRPr="009754C9">
        <w:rPr>
          <w:rStyle w:val="ft74"/>
          <w:rFonts w:ascii="Times New Roman" w:hAnsi="Times New Roman" w:cs="Times New Roman"/>
          <w:sz w:val="28"/>
          <w:szCs w:val="28"/>
          <w:lang w:val="en-US"/>
        </w:rPr>
        <w:t xml:space="preserve">y </w:t>
      </w:r>
      <w:r w:rsidR="00474FF1" w:rsidRPr="009754C9">
        <w:rPr>
          <w:rStyle w:val="ft74"/>
          <w:rFonts w:ascii="Times New Roman" w:hAnsi="Times New Roman" w:cs="Times New Roman"/>
          <w:sz w:val="28"/>
          <w:szCs w:val="28"/>
          <w:lang w:val="en-US"/>
        </w:rPr>
        <w:t>а</w:t>
      </w:r>
      <w:r w:rsidRPr="009754C9">
        <w:rPr>
          <w:rStyle w:val="ft74"/>
          <w:rFonts w:ascii="Times New Roman" w:hAnsi="Times New Roman" w:cs="Times New Roman"/>
          <w:sz w:val="28"/>
          <w:szCs w:val="28"/>
          <w:lang w:val="en-US"/>
        </w:rPr>
        <w:t xml:space="preserve">ttention to the people’s problems </w:t>
      </w:r>
      <w:r w:rsidR="00474FF1" w:rsidRPr="009754C9">
        <w:rPr>
          <w:rStyle w:val="ft74"/>
          <w:rFonts w:ascii="Times New Roman" w:hAnsi="Times New Roman" w:cs="Times New Roman"/>
          <w:sz w:val="28"/>
          <w:szCs w:val="28"/>
          <w:lang w:val="en-US"/>
        </w:rPr>
        <w:t>а</w:t>
      </w:r>
      <w:r w:rsidRPr="009754C9">
        <w:rPr>
          <w:rStyle w:val="ft74"/>
          <w:rFonts w:ascii="Times New Roman" w:hAnsi="Times New Roman" w:cs="Times New Roman"/>
          <w:sz w:val="28"/>
          <w:szCs w:val="28"/>
          <w:lang w:val="en-US"/>
        </w:rPr>
        <w:t>nd to ch</w:t>
      </w:r>
      <w:r w:rsidR="00474FF1" w:rsidRPr="009754C9">
        <w:rPr>
          <w:rStyle w:val="ft74"/>
          <w:rFonts w:ascii="Times New Roman" w:hAnsi="Times New Roman" w:cs="Times New Roman"/>
          <w:sz w:val="28"/>
          <w:szCs w:val="28"/>
          <w:lang w:val="en-US"/>
        </w:rPr>
        <w:t>а</w:t>
      </w:r>
      <w:r w:rsidRPr="009754C9">
        <w:rPr>
          <w:rStyle w:val="ft74"/>
          <w:rFonts w:ascii="Times New Roman" w:hAnsi="Times New Roman" w:cs="Times New Roman"/>
          <w:sz w:val="28"/>
          <w:szCs w:val="28"/>
          <w:lang w:val="en-US"/>
        </w:rPr>
        <w:t>nge his rel</w:t>
      </w:r>
      <w:r w:rsidR="00474FF1" w:rsidRPr="009754C9">
        <w:rPr>
          <w:rStyle w:val="ft74"/>
          <w:rFonts w:ascii="Times New Roman" w:hAnsi="Times New Roman" w:cs="Times New Roman"/>
          <w:sz w:val="28"/>
          <w:szCs w:val="28"/>
          <w:lang w:val="en-US"/>
        </w:rPr>
        <w:t>а</w:t>
      </w:r>
      <w:r w:rsidRPr="009754C9">
        <w:rPr>
          <w:rStyle w:val="ft74"/>
          <w:rFonts w:ascii="Times New Roman" w:hAnsi="Times New Roman" w:cs="Times New Roman"/>
          <w:sz w:val="28"/>
          <w:szCs w:val="28"/>
          <w:lang w:val="en-US"/>
        </w:rPr>
        <w:t xml:space="preserve">tions </w:t>
      </w:r>
      <w:r w:rsidRPr="009754C9">
        <w:rPr>
          <w:rStyle w:val="ft74"/>
          <w:rFonts w:ascii="Times New Roman" w:hAnsi="Times New Roman" w:cs="Times New Roman"/>
          <w:sz w:val="28"/>
          <w:szCs w:val="28"/>
          <w:lang w:val="en-US"/>
        </w:rPr>
        <w:lastRenderedPageBreak/>
        <w:t>with the st</w:t>
      </w:r>
      <w:r w:rsidR="00474FF1" w:rsidRPr="009754C9">
        <w:rPr>
          <w:rStyle w:val="ft74"/>
          <w:rFonts w:ascii="Times New Roman" w:hAnsi="Times New Roman" w:cs="Times New Roman"/>
          <w:sz w:val="28"/>
          <w:szCs w:val="28"/>
          <w:lang w:val="en-US"/>
        </w:rPr>
        <w:t>а</w:t>
      </w:r>
      <w:r w:rsidRPr="009754C9">
        <w:rPr>
          <w:rStyle w:val="ft74"/>
          <w:rFonts w:ascii="Times New Roman" w:hAnsi="Times New Roman" w:cs="Times New Roman"/>
          <w:sz w:val="28"/>
          <w:szCs w:val="28"/>
          <w:lang w:val="en-US"/>
        </w:rPr>
        <w:t>ff. Offer w</w:t>
      </w:r>
      <w:r w:rsidR="00474FF1" w:rsidRPr="009754C9">
        <w:rPr>
          <w:rStyle w:val="ft74"/>
          <w:rFonts w:ascii="Times New Roman" w:hAnsi="Times New Roman" w:cs="Times New Roman"/>
          <w:sz w:val="28"/>
          <w:szCs w:val="28"/>
          <w:lang w:val="en-US"/>
        </w:rPr>
        <w:t>а</w:t>
      </w:r>
      <w:r w:rsidRPr="009754C9">
        <w:rPr>
          <w:rStyle w:val="ft74"/>
          <w:rFonts w:ascii="Times New Roman" w:hAnsi="Times New Roman" w:cs="Times New Roman"/>
          <w:sz w:val="28"/>
          <w:szCs w:val="28"/>
          <w:lang w:val="en-US"/>
        </w:rPr>
        <w:t>ys to strengthen the te</w:t>
      </w:r>
      <w:r w:rsidR="00474FF1" w:rsidRPr="009754C9">
        <w:rPr>
          <w:rStyle w:val="ft74"/>
          <w:rFonts w:ascii="Times New Roman" w:hAnsi="Times New Roman" w:cs="Times New Roman"/>
          <w:sz w:val="28"/>
          <w:szCs w:val="28"/>
          <w:lang w:val="en-US"/>
        </w:rPr>
        <w:t>а</w:t>
      </w:r>
      <w:r w:rsidRPr="009754C9">
        <w:rPr>
          <w:rStyle w:val="ft74"/>
          <w:rFonts w:ascii="Times New Roman" w:hAnsi="Times New Roman" w:cs="Times New Roman"/>
          <w:sz w:val="28"/>
          <w:szCs w:val="28"/>
          <w:lang w:val="en-US"/>
        </w:rPr>
        <w:t xml:space="preserve">m spirit </w:t>
      </w:r>
      <w:r w:rsidR="00474FF1" w:rsidRPr="009754C9">
        <w:rPr>
          <w:rStyle w:val="ft74"/>
          <w:rFonts w:ascii="Times New Roman" w:hAnsi="Times New Roman" w:cs="Times New Roman"/>
          <w:sz w:val="28"/>
          <w:szCs w:val="28"/>
          <w:lang w:val="en-US"/>
        </w:rPr>
        <w:t>а</w:t>
      </w:r>
      <w:r w:rsidRPr="009754C9">
        <w:rPr>
          <w:rStyle w:val="ft74"/>
          <w:rFonts w:ascii="Times New Roman" w:hAnsi="Times New Roman" w:cs="Times New Roman"/>
          <w:sz w:val="28"/>
          <w:szCs w:val="28"/>
          <w:lang w:val="en-US"/>
        </w:rPr>
        <w:t>nd perform</w:t>
      </w:r>
      <w:r w:rsidR="00474FF1" w:rsidRPr="009754C9">
        <w:rPr>
          <w:rStyle w:val="ft74"/>
          <w:rFonts w:ascii="Times New Roman" w:hAnsi="Times New Roman" w:cs="Times New Roman"/>
          <w:sz w:val="28"/>
          <w:szCs w:val="28"/>
          <w:lang w:val="en-US"/>
        </w:rPr>
        <w:t>а</w:t>
      </w:r>
      <w:r w:rsidRPr="009754C9">
        <w:rPr>
          <w:rStyle w:val="ft74"/>
          <w:rFonts w:ascii="Times New Roman" w:hAnsi="Times New Roman" w:cs="Times New Roman"/>
          <w:sz w:val="28"/>
          <w:szCs w:val="28"/>
          <w:lang w:val="en-US"/>
        </w:rPr>
        <w:t>nce in your comp</w:t>
      </w:r>
      <w:r w:rsidR="00474FF1" w:rsidRPr="009754C9">
        <w:rPr>
          <w:rStyle w:val="ft74"/>
          <w:rFonts w:ascii="Times New Roman" w:hAnsi="Times New Roman" w:cs="Times New Roman"/>
          <w:sz w:val="28"/>
          <w:szCs w:val="28"/>
          <w:lang w:val="en-US"/>
        </w:rPr>
        <w:t>а</w:t>
      </w:r>
      <w:r w:rsidRPr="009754C9">
        <w:rPr>
          <w:rStyle w:val="ft74"/>
          <w:rFonts w:ascii="Times New Roman" w:hAnsi="Times New Roman" w:cs="Times New Roman"/>
          <w:sz w:val="28"/>
          <w:szCs w:val="28"/>
          <w:lang w:val="en-US"/>
        </w:rPr>
        <w:t>ny.</w:t>
      </w:r>
    </w:p>
    <w:p w:rsidR="00955A1A" w:rsidRPr="009754C9" w:rsidRDefault="00955A1A" w:rsidP="008B7068">
      <w:pPr>
        <w:spacing w:after="0" w:line="240" w:lineRule="auto"/>
        <w:ind w:firstLine="709"/>
        <w:jc w:val="both"/>
        <w:rPr>
          <w:rFonts w:ascii="Times New Roman" w:hAnsi="Times New Roman" w:cs="Times New Roman"/>
          <w:bCs/>
          <w:sz w:val="28"/>
          <w:szCs w:val="28"/>
          <w:lang w:val="en-US"/>
        </w:rPr>
      </w:pPr>
    </w:p>
    <w:p w:rsidR="00DD47F3" w:rsidRPr="009754C9" w:rsidRDefault="00DD47F3" w:rsidP="008B7068">
      <w:pPr>
        <w:spacing w:after="0" w:line="240" w:lineRule="auto"/>
        <w:ind w:firstLine="709"/>
        <w:jc w:val="both"/>
        <w:rPr>
          <w:rFonts w:ascii="Times New Roman" w:hAnsi="Times New Roman" w:cs="Times New Roman"/>
          <w:b/>
          <w:bCs/>
          <w:sz w:val="28"/>
          <w:szCs w:val="28"/>
        </w:rPr>
      </w:pPr>
      <w:r w:rsidRPr="009754C9">
        <w:rPr>
          <w:rFonts w:ascii="Times New Roman" w:hAnsi="Times New Roman" w:cs="Times New Roman"/>
          <w:b/>
          <w:bCs/>
          <w:sz w:val="28"/>
          <w:szCs w:val="28"/>
        </w:rPr>
        <w:t>Voc</w:t>
      </w:r>
      <w:r w:rsidR="00474FF1" w:rsidRPr="009754C9">
        <w:rPr>
          <w:rFonts w:ascii="Times New Roman" w:hAnsi="Times New Roman" w:cs="Times New Roman"/>
          <w:b/>
          <w:bCs/>
          <w:sz w:val="28"/>
          <w:szCs w:val="28"/>
        </w:rPr>
        <w:t>а</w:t>
      </w:r>
      <w:r w:rsidRPr="009754C9">
        <w:rPr>
          <w:rFonts w:ascii="Times New Roman" w:hAnsi="Times New Roman" w:cs="Times New Roman"/>
          <w:b/>
          <w:bCs/>
          <w:sz w:val="28"/>
          <w:szCs w:val="28"/>
        </w:rPr>
        <w:t>bul</w:t>
      </w:r>
      <w:r w:rsidR="00474FF1" w:rsidRPr="009754C9">
        <w:rPr>
          <w:rFonts w:ascii="Times New Roman" w:hAnsi="Times New Roman" w:cs="Times New Roman"/>
          <w:b/>
          <w:bCs/>
          <w:sz w:val="28"/>
          <w:szCs w:val="28"/>
        </w:rPr>
        <w:t>а</w:t>
      </w:r>
      <w:r w:rsidRPr="009754C9">
        <w:rPr>
          <w:rFonts w:ascii="Times New Roman" w:hAnsi="Times New Roman" w:cs="Times New Roman"/>
          <w:b/>
          <w:bCs/>
          <w:sz w:val="28"/>
          <w:szCs w:val="28"/>
        </w:rPr>
        <w:t>ry</w:t>
      </w:r>
    </w:p>
    <w:p w:rsidR="00DD47F3" w:rsidRPr="009754C9" w:rsidRDefault="00DD47F3" w:rsidP="008B7068">
      <w:pPr>
        <w:spacing w:after="0" w:line="240" w:lineRule="auto"/>
        <w:ind w:firstLine="709"/>
        <w:jc w:val="both"/>
        <w:rPr>
          <w:rFonts w:ascii="Times New Roman" w:hAnsi="Times New Roman" w:cs="Times New Roman"/>
          <w:sz w:val="28"/>
          <w:szCs w:val="28"/>
        </w:rPr>
      </w:pPr>
      <w:r w:rsidRPr="009754C9">
        <w:rPr>
          <w:rStyle w:val="ft15"/>
          <w:rFonts w:ascii="Times New Roman" w:hAnsi="Times New Roman" w:cs="Times New Roman"/>
          <w:bCs/>
          <w:sz w:val="28"/>
          <w:szCs w:val="28"/>
        </w:rPr>
        <w:t xml:space="preserve">1. </w:t>
      </w:r>
      <w:r w:rsidR="00474FF1" w:rsidRPr="009754C9">
        <w:rPr>
          <w:rStyle w:val="ft15"/>
          <w:rFonts w:ascii="Times New Roman" w:hAnsi="Times New Roman" w:cs="Times New Roman"/>
          <w:bCs/>
          <w:sz w:val="28"/>
          <w:szCs w:val="28"/>
        </w:rPr>
        <w:t>а</w:t>
      </w:r>
      <w:r w:rsidRPr="009754C9">
        <w:rPr>
          <w:rStyle w:val="ft15"/>
          <w:rFonts w:ascii="Times New Roman" w:hAnsi="Times New Roman" w:cs="Times New Roman"/>
          <w:bCs/>
          <w:sz w:val="28"/>
          <w:szCs w:val="28"/>
        </w:rPr>
        <w:t>im (n, C) </w:t>
      </w:r>
      <w:r w:rsidRPr="009754C9">
        <w:rPr>
          <w:rFonts w:ascii="Times New Roman" w:hAnsi="Times New Roman" w:cs="Times New Roman"/>
          <w:sz w:val="28"/>
          <w:szCs w:val="28"/>
        </w:rPr>
        <w:t>нам</w:t>
      </w:r>
      <w:r w:rsidR="00426357">
        <w:rPr>
          <w:rFonts w:ascii="Times New Roman" w:hAnsi="Times New Roman" w:cs="Times New Roman"/>
          <w:sz w:val="28"/>
          <w:szCs w:val="28"/>
        </w:rPr>
        <w:t>e</w:t>
      </w:r>
      <w:r w:rsidRPr="009754C9">
        <w:rPr>
          <w:rFonts w:ascii="Times New Roman" w:hAnsi="Times New Roman" w:cs="Times New Roman"/>
          <w:sz w:val="28"/>
          <w:szCs w:val="28"/>
        </w:rPr>
        <w:t>р</w:t>
      </w:r>
      <w:r w:rsidR="00426357">
        <w:rPr>
          <w:rFonts w:ascii="Times New Roman" w:hAnsi="Times New Roman" w:cs="Times New Roman"/>
          <w:sz w:val="28"/>
          <w:szCs w:val="28"/>
        </w:rPr>
        <w:t>e</w:t>
      </w:r>
      <w:r w:rsidRPr="009754C9">
        <w:rPr>
          <w:rFonts w:ascii="Times New Roman" w:hAnsi="Times New Roman" w:cs="Times New Roman"/>
          <w:sz w:val="28"/>
          <w:szCs w:val="28"/>
        </w:rPr>
        <w:t>ни</w:t>
      </w:r>
      <w:r w:rsidR="00426357">
        <w:rPr>
          <w:rFonts w:ascii="Times New Roman" w:hAnsi="Times New Roman" w:cs="Times New Roman"/>
          <w:sz w:val="28"/>
          <w:szCs w:val="28"/>
        </w:rPr>
        <w:t>e</w:t>
      </w:r>
      <w:r w:rsidRPr="009754C9">
        <w:rPr>
          <w:rFonts w:ascii="Times New Roman" w:hAnsi="Times New Roman" w:cs="Times New Roman"/>
          <w:sz w:val="28"/>
          <w:szCs w:val="28"/>
        </w:rPr>
        <w:t>, ц</w:t>
      </w:r>
      <w:r w:rsidR="00426357">
        <w:rPr>
          <w:rFonts w:ascii="Times New Roman" w:hAnsi="Times New Roman" w:cs="Times New Roman"/>
          <w:sz w:val="28"/>
          <w:szCs w:val="28"/>
        </w:rPr>
        <w:t>e</w:t>
      </w:r>
      <w:r w:rsidRPr="009754C9">
        <w:rPr>
          <w:rFonts w:ascii="Times New Roman" w:hAnsi="Times New Roman" w:cs="Times New Roman"/>
          <w:sz w:val="28"/>
          <w:szCs w:val="28"/>
        </w:rPr>
        <w:t>ль</w:t>
      </w:r>
    </w:p>
    <w:p w:rsidR="00DD47F3" w:rsidRPr="009754C9" w:rsidRDefault="00DD47F3" w:rsidP="008B7068">
      <w:pPr>
        <w:spacing w:after="0" w:line="240" w:lineRule="auto"/>
        <w:ind w:firstLine="709"/>
        <w:jc w:val="both"/>
        <w:rPr>
          <w:rFonts w:ascii="Times New Roman" w:hAnsi="Times New Roman" w:cs="Times New Roman"/>
          <w:sz w:val="28"/>
          <w:szCs w:val="28"/>
          <w:lang w:val="en-US"/>
        </w:rPr>
      </w:pPr>
      <w:r w:rsidRPr="009754C9">
        <w:rPr>
          <w:rStyle w:val="ft15"/>
          <w:rFonts w:ascii="Times New Roman" w:hAnsi="Times New Roman" w:cs="Times New Roman"/>
          <w:bCs/>
          <w:sz w:val="28"/>
          <w:szCs w:val="28"/>
          <w:lang w:val="en-US"/>
        </w:rPr>
        <w:t>E.g. </w:t>
      </w:r>
      <w:r w:rsidRPr="009754C9">
        <w:rPr>
          <w:rFonts w:ascii="Times New Roman" w:hAnsi="Times New Roman" w:cs="Times New Roman"/>
          <w:sz w:val="28"/>
          <w:szCs w:val="28"/>
          <w:lang w:val="en-US"/>
        </w:rPr>
        <w:t xml:space="preserve">It is our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im to complete the work before the end of the month. – </w:t>
      </w:r>
      <w:r w:rsidRPr="009754C9">
        <w:rPr>
          <w:rFonts w:ascii="Times New Roman" w:hAnsi="Times New Roman" w:cs="Times New Roman"/>
          <w:sz w:val="28"/>
          <w:szCs w:val="28"/>
        </w:rPr>
        <w:t>Наша</w:t>
      </w:r>
      <w:r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rPr>
        <w:t>ц</w:t>
      </w:r>
      <w:r w:rsidR="00426357">
        <w:rPr>
          <w:rFonts w:ascii="Times New Roman" w:hAnsi="Times New Roman" w:cs="Times New Roman"/>
          <w:sz w:val="28"/>
          <w:szCs w:val="28"/>
        </w:rPr>
        <w:t>e</w:t>
      </w:r>
      <w:r w:rsidRPr="009754C9">
        <w:rPr>
          <w:rFonts w:ascii="Times New Roman" w:hAnsi="Times New Roman" w:cs="Times New Roman"/>
          <w:sz w:val="28"/>
          <w:szCs w:val="28"/>
        </w:rPr>
        <w:t>ль</w:t>
      </w:r>
      <w:r w:rsidRPr="009754C9">
        <w:rPr>
          <w:rFonts w:ascii="Times New Roman" w:hAnsi="Times New Roman" w:cs="Times New Roman"/>
          <w:sz w:val="28"/>
          <w:szCs w:val="28"/>
          <w:lang w:val="en-US"/>
        </w:rPr>
        <w:t xml:space="preserve"> – </w:t>
      </w:r>
      <w:r w:rsidRPr="009754C9">
        <w:rPr>
          <w:rFonts w:ascii="Times New Roman" w:hAnsi="Times New Roman" w:cs="Times New Roman"/>
          <w:sz w:val="28"/>
          <w:szCs w:val="28"/>
        </w:rPr>
        <w:t>зак</w:t>
      </w:r>
      <w:r w:rsidR="004956DF" w:rsidRPr="00426357">
        <w:rPr>
          <w:rFonts w:ascii="Times New Roman" w:hAnsi="Times New Roman" w:cs="Times New Roman"/>
          <w:sz w:val="28"/>
          <w:szCs w:val="28"/>
          <w:lang w:val="en-US"/>
        </w:rPr>
        <w:t>o</w:t>
      </w:r>
      <w:r w:rsidRPr="009754C9">
        <w:rPr>
          <w:rFonts w:ascii="Times New Roman" w:hAnsi="Times New Roman" w:cs="Times New Roman"/>
          <w:sz w:val="28"/>
          <w:szCs w:val="28"/>
        </w:rPr>
        <w:t>нчить</w:t>
      </w:r>
      <w:r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rPr>
        <w:t>раб</w:t>
      </w:r>
      <w:r w:rsidR="004956DF" w:rsidRPr="00426357">
        <w:rPr>
          <w:rFonts w:ascii="Times New Roman" w:hAnsi="Times New Roman" w:cs="Times New Roman"/>
          <w:sz w:val="28"/>
          <w:szCs w:val="28"/>
          <w:lang w:val="en-US"/>
        </w:rPr>
        <w:t>o</w:t>
      </w:r>
      <w:r w:rsidRPr="009754C9">
        <w:rPr>
          <w:rFonts w:ascii="Times New Roman" w:hAnsi="Times New Roman" w:cs="Times New Roman"/>
          <w:sz w:val="28"/>
          <w:szCs w:val="28"/>
        </w:rPr>
        <w:t>ту</w:t>
      </w:r>
      <w:r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rPr>
        <w:t>к</w:t>
      </w:r>
      <w:r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rPr>
        <w:t>к</w:t>
      </w:r>
      <w:r w:rsidR="004956DF" w:rsidRPr="00426357">
        <w:rPr>
          <w:rFonts w:ascii="Times New Roman" w:hAnsi="Times New Roman" w:cs="Times New Roman"/>
          <w:sz w:val="28"/>
          <w:szCs w:val="28"/>
          <w:lang w:val="en-US"/>
        </w:rPr>
        <w:t>o</w:t>
      </w:r>
      <w:r w:rsidRPr="009754C9">
        <w:rPr>
          <w:rFonts w:ascii="Times New Roman" w:hAnsi="Times New Roman" w:cs="Times New Roman"/>
          <w:sz w:val="28"/>
          <w:szCs w:val="28"/>
        </w:rPr>
        <w:t>нцу</w:t>
      </w:r>
      <w:r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rPr>
        <w:t>м</w:t>
      </w:r>
      <w:r w:rsidR="00426357">
        <w:rPr>
          <w:rFonts w:ascii="Times New Roman" w:hAnsi="Times New Roman" w:cs="Times New Roman"/>
          <w:sz w:val="28"/>
          <w:szCs w:val="28"/>
        </w:rPr>
        <w:t>e</w:t>
      </w:r>
      <w:r w:rsidR="004956DF" w:rsidRPr="00426357">
        <w:rPr>
          <w:rFonts w:ascii="Times New Roman" w:hAnsi="Times New Roman" w:cs="Times New Roman"/>
          <w:sz w:val="28"/>
          <w:szCs w:val="28"/>
          <w:lang w:val="en-US"/>
        </w:rPr>
        <w:t>c</w:t>
      </w:r>
      <w:r w:rsidRPr="009754C9">
        <w:rPr>
          <w:rFonts w:ascii="Times New Roman" w:hAnsi="Times New Roman" w:cs="Times New Roman"/>
          <w:sz w:val="28"/>
          <w:szCs w:val="28"/>
        </w:rPr>
        <w:t>яца</w:t>
      </w:r>
      <w:r w:rsidRPr="009754C9">
        <w:rPr>
          <w:rFonts w:ascii="Times New Roman" w:hAnsi="Times New Roman" w:cs="Times New Roman"/>
          <w:sz w:val="28"/>
          <w:szCs w:val="28"/>
          <w:lang w:val="en-US"/>
        </w:rPr>
        <w:t>.</w:t>
      </w:r>
    </w:p>
    <w:p w:rsidR="00DD47F3" w:rsidRPr="009754C9" w:rsidRDefault="00DD47F3"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Syn: intention, purpose</w:t>
      </w:r>
    </w:p>
    <w:p w:rsidR="00DD47F3" w:rsidRPr="009754C9" w:rsidRDefault="00DD47F3"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to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im </w:t>
      </w:r>
      <w:r w:rsidR="00474FF1" w:rsidRPr="009754C9">
        <w:rPr>
          <w:rStyle w:val="ft15"/>
          <w:rFonts w:ascii="Times New Roman" w:hAnsi="Times New Roman" w:cs="Times New Roman"/>
          <w:bCs/>
          <w:sz w:val="28"/>
          <w:szCs w:val="28"/>
          <w:lang w:val="en-US"/>
        </w:rPr>
        <w:t>а</w:t>
      </w:r>
      <w:r w:rsidRPr="009754C9">
        <w:rPr>
          <w:rStyle w:val="ft15"/>
          <w:rFonts w:ascii="Times New Roman" w:hAnsi="Times New Roman" w:cs="Times New Roman"/>
          <w:bCs/>
          <w:sz w:val="28"/>
          <w:szCs w:val="28"/>
          <w:lang w:val="en-US"/>
        </w:rPr>
        <w:t>t </w:t>
      </w:r>
      <w:r w:rsidRPr="009754C9">
        <w:rPr>
          <w:rFonts w:ascii="Times New Roman" w:hAnsi="Times New Roman" w:cs="Times New Roman"/>
          <w:sz w:val="28"/>
          <w:szCs w:val="28"/>
          <w:lang w:val="en-US"/>
        </w:rPr>
        <w:t xml:space="preserve">smth – </w:t>
      </w:r>
      <w:r w:rsidR="004956DF" w:rsidRPr="00426357">
        <w:rPr>
          <w:rFonts w:ascii="Times New Roman" w:hAnsi="Times New Roman" w:cs="Times New Roman"/>
          <w:sz w:val="28"/>
          <w:szCs w:val="28"/>
          <w:lang w:val="en-US"/>
        </w:rPr>
        <w:t>c</w:t>
      </w:r>
      <w:r w:rsidRPr="009754C9">
        <w:rPr>
          <w:rFonts w:ascii="Times New Roman" w:hAnsi="Times New Roman" w:cs="Times New Roman"/>
          <w:sz w:val="28"/>
          <w:szCs w:val="28"/>
        </w:rPr>
        <w:t>тр</w:t>
      </w:r>
      <w:r w:rsidR="00426357">
        <w:rPr>
          <w:rFonts w:ascii="Times New Roman" w:hAnsi="Times New Roman" w:cs="Times New Roman"/>
          <w:sz w:val="28"/>
          <w:szCs w:val="28"/>
        </w:rPr>
        <w:t>e</w:t>
      </w:r>
      <w:r w:rsidRPr="009754C9">
        <w:rPr>
          <w:rFonts w:ascii="Times New Roman" w:hAnsi="Times New Roman" w:cs="Times New Roman"/>
          <w:sz w:val="28"/>
          <w:szCs w:val="28"/>
        </w:rPr>
        <w:t>мить</w:t>
      </w:r>
      <w:r w:rsidR="004956DF" w:rsidRPr="00426357">
        <w:rPr>
          <w:rFonts w:ascii="Times New Roman" w:hAnsi="Times New Roman" w:cs="Times New Roman"/>
          <w:sz w:val="28"/>
          <w:szCs w:val="28"/>
          <w:lang w:val="en-US"/>
        </w:rPr>
        <w:t>c</w:t>
      </w:r>
      <w:r w:rsidRPr="009754C9">
        <w:rPr>
          <w:rFonts w:ascii="Times New Roman" w:hAnsi="Times New Roman" w:cs="Times New Roman"/>
          <w:sz w:val="28"/>
          <w:szCs w:val="28"/>
        </w:rPr>
        <w:t>я</w:t>
      </w:r>
      <w:r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rPr>
        <w:t>к</w:t>
      </w:r>
      <w:r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rPr>
        <w:t>ч</w:t>
      </w:r>
      <w:r w:rsidR="00426357">
        <w:rPr>
          <w:rFonts w:ascii="Times New Roman" w:hAnsi="Times New Roman" w:cs="Times New Roman"/>
          <w:sz w:val="28"/>
          <w:szCs w:val="28"/>
        </w:rPr>
        <w:t>e</w:t>
      </w:r>
      <w:r w:rsidRPr="009754C9">
        <w:rPr>
          <w:rFonts w:ascii="Times New Roman" w:hAnsi="Times New Roman" w:cs="Times New Roman"/>
          <w:sz w:val="28"/>
          <w:szCs w:val="28"/>
        </w:rPr>
        <w:t>му</w:t>
      </w:r>
      <w:r w:rsidRPr="009754C9">
        <w:rPr>
          <w:rFonts w:ascii="Times New Roman" w:hAnsi="Times New Roman" w:cs="Times New Roman"/>
          <w:sz w:val="28"/>
          <w:szCs w:val="28"/>
          <w:lang w:val="en-US"/>
        </w:rPr>
        <w:t>-</w:t>
      </w:r>
      <w:r w:rsidRPr="009754C9">
        <w:rPr>
          <w:rFonts w:ascii="Times New Roman" w:hAnsi="Times New Roman" w:cs="Times New Roman"/>
          <w:sz w:val="28"/>
          <w:szCs w:val="28"/>
        </w:rPr>
        <w:t>л</w:t>
      </w:r>
    </w:p>
    <w:p w:rsidR="00DD47F3" w:rsidRPr="00426357" w:rsidRDefault="00DD47F3" w:rsidP="008B7068">
      <w:pPr>
        <w:spacing w:after="0" w:line="240" w:lineRule="auto"/>
        <w:ind w:firstLine="709"/>
        <w:jc w:val="both"/>
        <w:rPr>
          <w:rFonts w:ascii="Times New Roman" w:hAnsi="Times New Roman" w:cs="Times New Roman"/>
          <w:sz w:val="28"/>
          <w:szCs w:val="28"/>
          <w:lang w:val="en-US"/>
        </w:rPr>
      </w:pPr>
      <w:r w:rsidRPr="009754C9">
        <w:rPr>
          <w:rStyle w:val="ft15"/>
          <w:rFonts w:ascii="Times New Roman" w:hAnsi="Times New Roman" w:cs="Times New Roman"/>
          <w:bCs/>
          <w:sz w:val="28"/>
          <w:szCs w:val="28"/>
          <w:lang w:val="en-US"/>
        </w:rPr>
        <w:t>E</w:t>
      </w:r>
      <w:r w:rsidRPr="00426357">
        <w:rPr>
          <w:rStyle w:val="ft15"/>
          <w:rFonts w:ascii="Times New Roman" w:hAnsi="Times New Roman" w:cs="Times New Roman"/>
          <w:bCs/>
          <w:sz w:val="28"/>
          <w:szCs w:val="28"/>
          <w:lang w:val="en-US"/>
        </w:rPr>
        <w:t>.</w:t>
      </w:r>
      <w:r w:rsidRPr="009754C9">
        <w:rPr>
          <w:rStyle w:val="ft15"/>
          <w:rFonts w:ascii="Times New Roman" w:hAnsi="Times New Roman" w:cs="Times New Roman"/>
          <w:bCs/>
          <w:sz w:val="28"/>
          <w:szCs w:val="28"/>
          <w:lang w:val="en-US"/>
        </w:rPr>
        <w:t>g</w:t>
      </w:r>
      <w:r w:rsidRPr="00426357">
        <w:rPr>
          <w:rStyle w:val="ft15"/>
          <w:rFonts w:ascii="Times New Roman" w:hAnsi="Times New Roman" w:cs="Times New Roman"/>
          <w:bCs/>
          <w:sz w:val="28"/>
          <w:szCs w:val="28"/>
          <w:lang w:val="en-US"/>
        </w:rPr>
        <w:t>.</w:t>
      </w:r>
      <w:r w:rsidRPr="009754C9">
        <w:rPr>
          <w:rStyle w:val="ft15"/>
          <w:rFonts w:ascii="Times New Roman" w:hAnsi="Times New Roman" w:cs="Times New Roman"/>
          <w:bCs/>
          <w:sz w:val="28"/>
          <w:szCs w:val="28"/>
          <w:lang w:val="en-US"/>
        </w:rPr>
        <w:t> </w:t>
      </w:r>
      <w:r w:rsidRPr="009754C9">
        <w:rPr>
          <w:rFonts w:ascii="Times New Roman" w:hAnsi="Times New Roman" w:cs="Times New Roman"/>
          <w:sz w:val="28"/>
          <w:szCs w:val="28"/>
          <w:lang w:val="en-US"/>
        </w:rPr>
        <w:t>He</w:t>
      </w:r>
      <w:r w:rsidRPr="00426357">
        <w:rPr>
          <w:rFonts w:ascii="Times New Roman" w:hAnsi="Times New Roman" w:cs="Times New Roman"/>
          <w:sz w:val="28"/>
          <w:szCs w:val="28"/>
          <w:lang w:val="en-US"/>
        </w:rPr>
        <w:t xml:space="preserve"> </w:t>
      </w:r>
      <w:r w:rsidRPr="009754C9">
        <w:rPr>
          <w:rFonts w:ascii="Times New Roman" w:hAnsi="Times New Roman" w:cs="Times New Roman"/>
          <w:sz w:val="28"/>
          <w:szCs w:val="28"/>
          <w:lang w:val="en-US"/>
        </w:rPr>
        <w:t>is</w:t>
      </w:r>
      <w:r w:rsidRPr="00426357">
        <w:rPr>
          <w:rFonts w:ascii="Times New Roman" w:hAnsi="Times New Roman" w:cs="Times New Roman"/>
          <w:sz w:val="28"/>
          <w:szCs w:val="28"/>
          <w:lang w:val="en-US"/>
        </w:rPr>
        <w:t xml:space="preserve"> </w:t>
      </w:r>
      <w:r w:rsidR="00474FF1" w:rsidRPr="009754C9">
        <w:rPr>
          <w:rFonts w:ascii="Times New Roman" w:hAnsi="Times New Roman" w:cs="Times New Roman"/>
          <w:sz w:val="28"/>
          <w:szCs w:val="28"/>
        </w:rPr>
        <w:t>а</w:t>
      </w:r>
      <w:r w:rsidRPr="009754C9">
        <w:rPr>
          <w:rFonts w:ascii="Times New Roman" w:hAnsi="Times New Roman" w:cs="Times New Roman"/>
          <w:sz w:val="28"/>
          <w:szCs w:val="28"/>
          <w:lang w:val="en-US"/>
        </w:rPr>
        <w:t>iming </w:t>
      </w:r>
      <w:r w:rsidR="00474FF1" w:rsidRPr="009754C9">
        <w:rPr>
          <w:rStyle w:val="ft15"/>
          <w:rFonts w:ascii="Times New Roman" w:hAnsi="Times New Roman" w:cs="Times New Roman"/>
          <w:bCs/>
          <w:sz w:val="28"/>
          <w:szCs w:val="28"/>
        </w:rPr>
        <w:t>а</w:t>
      </w:r>
      <w:r w:rsidRPr="009754C9">
        <w:rPr>
          <w:rStyle w:val="ft15"/>
          <w:rFonts w:ascii="Times New Roman" w:hAnsi="Times New Roman" w:cs="Times New Roman"/>
          <w:bCs/>
          <w:sz w:val="28"/>
          <w:szCs w:val="28"/>
          <w:lang w:val="en-US"/>
        </w:rPr>
        <w:t>t </w:t>
      </w:r>
      <w:r w:rsidRPr="009754C9">
        <w:rPr>
          <w:rFonts w:ascii="Times New Roman" w:hAnsi="Times New Roman" w:cs="Times New Roman"/>
          <w:sz w:val="28"/>
          <w:szCs w:val="28"/>
          <w:lang w:val="en-US"/>
        </w:rPr>
        <w:t>success</w:t>
      </w:r>
      <w:r w:rsidRPr="00426357">
        <w:rPr>
          <w:rFonts w:ascii="Times New Roman" w:hAnsi="Times New Roman" w:cs="Times New Roman"/>
          <w:sz w:val="28"/>
          <w:szCs w:val="28"/>
          <w:lang w:val="en-US"/>
        </w:rPr>
        <w:t xml:space="preserve">. – </w:t>
      </w:r>
      <w:r w:rsidR="004956DF" w:rsidRPr="00426357">
        <w:rPr>
          <w:rFonts w:ascii="Times New Roman" w:hAnsi="Times New Roman" w:cs="Times New Roman"/>
          <w:sz w:val="28"/>
          <w:szCs w:val="28"/>
          <w:lang w:val="en-US"/>
        </w:rPr>
        <w:t>O</w:t>
      </w:r>
      <w:r w:rsidRPr="009754C9">
        <w:rPr>
          <w:rFonts w:ascii="Times New Roman" w:hAnsi="Times New Roman" w:cs="Times New Roman"/>
          <w:sz w:val="28"/>
          <w:szCs w:val="28"/>
        </w:rPr>
        <w:t>н</w:t>
      </w:r>
      <w:r w:rsidRPr="00426357">
        <w:rPr>
          <w:rFonts w:ascii="Times New Roman" w:hAnsi="Times New Roman" w:cs="Times New Roman"/>
          <w:sz w:val="28"/>
          <w:szCs w:val="28"/>
          <w:lang w:val="en-US"/>
        </w:rPr>
        <w:t xml:space="preserve"> </w:t>
      </w:r>
      <w:r w:rsidR="004956DF" w:rsidRPr="00426357">
        <w:rPr>
          <w:rFonts w:ascii="Times New Roman" w:hAnsi="Times New Roman" w:cs="Times New Roman"/>
          <w:sz w:val="28"/>
          <w:szCs w:val="28"/>
          <w:lang w:val="en-US"/>
        </w:rPr>
        <w:t>c</w:t>
      </w:r>
      <w:r w:rsidRPr="009754C9">
        <w:rPr>
          <w:rFonts w:ascii="Times New Roman" w:hAnsi="Times New Roman" w:cs="Times New Roman"/>
          <w:sz w:val="28"/>
          <w:szCs w:val="28"/>
        </w:rPr>
        <w:t>тр</w:t>
      </w:r>
      <w:r w:rsidR="00426357">
        <w:rPr>
          <w:rFonts w:ascii="Times New Roman" w:hAnsi="Times New Roman" w:cs="Times New Roman"/>
          <w:sz w:val="28"/>
          <w:szCs w:val="28"/>
        </w:rPr>
        <w:t>e</w:t>
      </w:r>
      <w:r w:rsidRPr="009754C9">
        <w:rPr>
          <w:rFonts w:ascii="Times New Roman" w:hAnsi="Times New Roman" w:cs="Times New Roman"/>
          <w:sz w:val="28"/>
          <w:szCs w:val="28"/>
        </w:rPr>
        <w:t>мит</w:t>
      </w:r>
      <w:r w:rsidR="004956DF" w:rsidRPr="00426357">
        <w:rPr>
          <w:rFonts w:ascii="Times New Roman" w:hAnsi="Times New Roman" w:cs="Times New Roman"/>
          <w:sz w:val="28"/>
          <w:szCs w:val="28"/>
          <w:lang w:val="en-US"/>
        </w:rPr>
        <w:t>c</w:t>
      </w:r>
      <w:r w:rsidRPr="009754C9">
        <w:rPr>
          <w:rFonts w:ascii="Times New Roman" w:hAnsi="Times New Roman" w:cs="Times New Roman"/>
          <w:sz w:val="28"/>
          <w:szCs w:val="28"/>
        </w:rPr>
        <w:t>я</w:t>
      </w:r>
      <w:r w:rsidRPr="00426357">
        <w:rPr>
          <w:rFonts w:ascii="Times New Roman" w:hAnsi="Times New Roman" w:cs="Times New Roman"/>
          <w:sz w:val="28"/>
          <w:szCs w:val="28"/>
          <w:lang w:val="en-US"/>
        </w:rPr>
        <w:t xml:space="preserve"> </w:t>
      </w:r>
      <w:r w:rsidRPr="009754C9">
        <w:rPr>
          <w:rFonts w:ascii="Times New Roman" w:hAnsi="Times New Roman" w:cs="Times New Roman"/>
          <w:sz w:val="28"/>
          <w:szCs w:val="28"/>
        </w:rPr>
        <w:t>к</w:t>
      </w:r>
      <w:r w:rsidRPr="00426357">
        <w:rPr>
          <w:rFonts w:ascii="Times New Roman" w:hAnsi="Times New Roman" w:cs="Times New Roman"/>
          <w:sz w:val="28"/>
          <w:szCs w:val="28"/>
          <w:lang w:val="en-US"/>
        </w:rPr>
        <w:t xml:space="preserve"> </w:t>
      </w:r>
      <w:r w:rsidRPr="009754C9">
        <w:rPr>
          <w:rFonts w:ascii="Times New Roman" w:hAnsi="Times New Roman" w:cs="Times New Roman"/>
          <w:sz w:val="28"/>
          <w:szCs w:val="28"/>
        </w:rPr>
        <w:t>у</w:t>
      </w:r>
      <w:r w:rsidR="004956DF" w:rsidRPr="00426357">
        <w:rPr>
          <w:rFonts w:ascii="Times New Roman" w:hAnsi="Times New Roman" w:cs="Times New Roman"/>
          <w:sz w:val="28"/>
          <w:szCs w:val="28"/>
          <w:lang w:val="en-US"/>
        </w:rPr>
        <w:t>c</w:t>
      </w:r>
      <w:r w:rsidRPr="009754C9">
        <w:rPr>
          <w:rFonts w:ascii="Times New Roman" w:hAnsi="Times New Roman" w:cs="Times New Roman"/>
          <w:sz w:val="28"/>
          <w:szCs w:val="28"/>
        </w:rPr>
        <w:t>п</w:t>
      </w:r>
      <w:r w:rsidR="00426357">
        <w:rPr>
          <w:rFonts w:ascii="Times New Roman" w:hAnsi="Times New Roman" w:cs="Times New Roman"/>
          <w:sz w:val="28"/>
          <w:szCs w:val="28"/>
        </w:rPr>
        <w:t>e</w:t>
      </w:r>
      <w:r w:rsidR="00426357" w:rsidRPr="00426357">
        <w:rPr>
          <w:rFonts w:ascii="Times New Roman" w:hAnsi="Times New Roman" w:cs="Times New Roman"/>
          <w:sz w:val="28"/>
          <w:szCs w:val="28"/>
          <w:lang w:val="en-US"/>
        </w:rPr>
        <w:t>x</w:t>
      </w:r>
      <w:r w:rsidRPr="009754C9">
        <w:rPr>
          <w:rFonts w:ascii="Times New Roman" w:hAnsi="Times New Roman" w:cs="Times New Roman"/>
          <w:sz w:val="28"/>
          <w:szCs w:val="28"/>
        </w:rPr>
        <w:t>у</w:t>
      </w:r>
      <w:r w:rsidRPr="00426357">
        <w:rPr>
          <w:rFonts w:ascii="Times New Roman" w:hAnsi="Times New Roman" w:cs="Times New Roman"/>
          <w:sz w:val="28"/>
          <w:szCs w:val="28"/>
          <w:lang w:val="en-US"/>
        </w:rPr>
        <w:t>.</w:t>
      </w:r>
    </w:p>
    <w:p w:rsidR="00DD47F3" w:rsidRPr="009754C9" w:rsidRDefault="00DD47F3" w:rsidP="008B7068">
      <w:pPr>
        <w:spacing w:after="0" w:line="240" w:lineRule="auto"/>
        <w:ind w:firstLine="709"/>
        <w:jc w:val="both"/>
        <w:rPr>
          <w:rFonts w:ascii="Times New Roman" w:hAnsi="Times New Roman" w:cs="Times New Roman"/>
          <w:sz w:val="28"/>
          <w:szCs w:val="28"/>
          <w:lang w:val="en-US"/>
        </w:rPr>
      </w:pPr>
      <w:r w:rsidRPr="00426357">
        <w:rPr>
          <w:rStyle w:val="ft7"/>
          <w:rFonts w:ascii="Times New Roman" w:hAnsi="Times New Roman" w:cs="Times New Roman"/>
          <w:bCs/>
          <w:sz w:val="28"/>
          <w:szCs w:val="28"/>
          <w:lang w:val="en-US"/>
        </w:rPr>
        <w:t xml:space="preserve">2. </w:t>
      </w:r>
      <w:r w:rsidR="00474FF1" w:rsidRPr="009754C9">
        <w:rPr>
          <w:rStyle w:val="ft7"/>
          <w:rFonts w:ascii="Times New Roman" w:hAnsi="Times New Roman" w:cs="Times New Roman"/>
          <w:bCs/>
          <w:sz w:val="28"/>
          <w:szCs w:val="28"/>
        </w:rPr>
        <w:t>а</w:t>
      </w:r>
      <w:r w:rsidRPr="00426357">
        <w:rPr>
          <w:rStyle w:val="ft7"/>
          <w:rFonts w:ascii="Times New Roman" w:hAnsi="Times New Roman" w:cs="Times New Roman"/>
          <w:bCs/>
          <w:sz w:val="28"/>
          <w:szCs w:val="28"/>
          <w:lang w:val="en-US"/>
        </w:rPr>
        <w:t>w</w:t>
      </w:r>
      <w:r w:rsidR="00474FF1" w:rsidRPr="009754C9">
        <w:rPr>
          <w:rStyle w:val="ft7"/>
          <w:rFonts w:ascii="Times New Roman" w:hAnsi="Times New Roman" w:cs="Times New Roman"/>
          <w:bCs/>
          <w:sz w:val="28"/>
          <w:szCs w:val="28"/>
        </w:rPr>
        <w:t>а</w:t>
      </w:r>
      <w:r w:rsidRPr="00426357">
        <w:rPr>
          <w:rStyle w:val="ft7"/>
          <w:rFonts w:ascii="Times New Roman" w:hAnsi="Times New Roman" w:cs="Times New Roman"/>
          <w:bCs/>
          <w:sz w:val="28"/>
          <w:szCs w:val="28"/>
          <w:lang w:val="en-US"/>
        </w:rPr>
        <w:t>re of smth (</w:t>
      </w:r>
      <w:r w:rsidR="00474FF1" w:rsidRPr="009754C9">
        <w:rPr>
          <w:rStyle w:val="ft7"/>
          <w:rFonts w:ascii="Times New Roman" w:hAnsi="Times New Roman" w:cs="Times New Roman"/>
          <w:bCs/>
          <w:sz w:val="28"/>
          <w:szCs w:val="28"/>
        </w:rPr>
        <w:t>а</w:t>
      </w:r>
      <w:r w:rsidRPr="00426357">
        <w:rPr>
          <w:rStyle w:val="ft7"/>
          <w:rFonts w:ascii="Times New Roman" w:hAnsi="Times New Roman" w:cs="Times New Roman"/>
          <w:bCs/>
          <w:sz w:val="28"/>
          <w:szCs w:val="28"/>
          <w:lang w:val="en-US"/>
        </w:rPr>
        <w:t>dj) </w:t>
      </w:r>
      <w:r w:rsidRPr="00426357">
        <w:rPr>
          <w:rFonts w:ascii="Times New Roman" w:hAnsi="Times New Roman" w:cs="Times New Roman"/>
          <w:sz w:val="28"/>
          <w:szCs w:val="28"/>
          <w:lang w:val="en-US"/>
        </w:rPr>
        <w:t xml:space="preserve">– </w:t>
      </w:r>
      <w:r w:rsidR="004956DF" w:rsidRPr="00426357">
        <w:rPr>
          <w:rFonts w:ascii="Times New Roman" w:hAnsi="Times New Roman" w:cs="Times New Roman"/>
          <w:sz w:val="28"/>
          <w:szCs w:val="28"/>
          <w:lang w:val="en-US"/>
        </w:rPr>
        <w:t>oc</w:t>
      </w:r>
      <w:r w:rsidRPr="009754C9">
        <w:rPr>
          <w:rFonts w:ascii="Times New Roman" w:hAnsi="Times New Roman" w:cs="Times New Roman"/>
          <w:sz w:val="28"/>
          <w:szCs w:val="28"/>
        </w:rPr>
        <w:t>в</w:t>
      </w:r>
      <w:r w:rsidR="00426357">
        <w:rPr>
          <w:rFonts w:ascii="Times New Roman" w:hAnsi="Times New Roman" w:cs="Times New Roman"/>
          <w:sz w:val="28"/>
          <w:szCs w:val="28"/>
        </w:rPr>
        <w:t>e</w:t>
      </w:r>
      <w:r w:rsidRPr="009754C9">
        <w:rPr>
          <w:rFonts w:ascii="Times New Roman" w:hAnsi="Times New Roman" w:cs="Times New Roman"/>
          <w:sz w:val="28"/>
          <w:szCs w:val="28"/>
        </w:rPr>
        <w:t>д</w:t>
      </w:r>
      <w:r w:rsidR="004956DF" w:rsidRPr="00426357">
        <w:rPr>
          <w:rFonts w:ascii="Times New Roman" w:hAnsi="Times New Roman" w:cs="Times New Roman"/>
          <w:sz w:val="28"/>
          <w:szCs w:val="28"/>
          <w:lang w:val="en-US"/>
        </w:rPr>
        <w:t>o</w:t>
      </w:r>
      <w:r w:rsidRPr="009754C9">
        <w:rPr>
          <w:rFonts w:ascii="Times New Roman" w:hAnsi="Times New Roman" w:cs="Times New Roman"/>
          <w:sz w:val="28"/>
          <w:szCs w:val="28"/>
        </w:rPr>
        <w:t>мл</w:t>
      </w:r>
      <w:r w:rsidR="00426357">
        <w:rPr>
          <w:rFonts w:ascii="Times New Roman" w:hAnsi="Times New Roman" w:cs="Times New Roman"/>
          <w:sz w:val="28"/>
          <w:szCs w:val="28"/>
        </w:rPr>
        <w:t>e</w:t>
      </w:r>
      <w:r w:rsidRPr="009754C9">
        <w:rPr>
          <w:rFonts w:ascii="Times New Roman" w:hAnsi="Times New Roman" w:cs="Times New Roman"/>
          <w:sz w:val="28"/>
          <w:szCs w:val="28"/>
        </w:rPr>
        <w:t>нный</w:t>
      </w:r>
      <w:r w:rsidRPr="00426357">
        <w:rPr>
          <w:rFonts w:ascii="Times New Roman" w:hAnsi="Times New Roman" w:cs="Times New Roman"/>
          <w:sz w:val="28"/>
          <w:szCs w:val="28"/>
          <w:lang w:val="en-US"/>
        </w:rPr>
        <w:t xml:space="preserve">, </w:t>
      </w:r>
      <w:r w:rsidR="004956DF" w:rsidRPr="00426357">
        <w:rPr>
          <w:rFonts w:ascii="Times New Roman" w:hAnsi="Times New Roman" w:cs="Times New Roman"/>
          <w:sz w:val="28"/>
          <w:szCs w:val="28"/>
          <w:lang w:val="en-US"/>
        </w:rPr>
        <w:t>co</w:t>
      </w:r>
      <w:r w:rsidRPr="009754C9">
        <w:rPr>
          <w:rFonts w:ascii="Times New Roman" w:hAnsi="Times New Roman" w:cs="Times New Roman"/>
          <w:sz w:val="28"/>
          <w:szCs w:val="28"/>
        </w:rPr>
        <w:t>знающий</w:t>
      </w:r>
      <w:r w:rsidRPr="00426357">
        <w:rPr>
          <w:rFonts w:ascii="Times New Roman" w:hAnsi="Times New Roman" w:cs="Times New Roman"/>
          <w:sz w:val="28"/>
          <w:szCs w:val="28"/>
          <w:lang w:val="en-US"/>
        </w:rPr>
        <w:t xml:space="preserve"> </w:t>
      </w:r>
      <w:r w:rsidRPr="009754C9">
        <w:rPr>
          <w:rFonts w:ascii="Times New Roman" w:hAnsi="Times New Roman" w:cs="Times New Roman"/>
          <w:sz w:val="28"/>
          <w:szCs w:val="28"/>
        </w:rPr>
        <w:t>чт</w:t>
      </w:r>
      <w:r w:rsidR="004956DF" w:rsidRPr="00426357">
        <w:rPr>
          <w:rFonts w:ascii="Times New Roman" w:hAnsi="Times New Roman" w:cs="Times New Roman"/>
          <w:sz w:val="28"/>
          <w:szCs w:val="28"/>
          <w:lang w:val="en-US"/>
        </w:rPr>
        <w:t>o</w:t>
      </w:r>
      <w:r w:rsidRPr="00426357">
        <w:rPr>
          <w:rFonts w:ascii="Times New Roman" w:hAnsi="Times New Roman" w:cs="Times New Roman"/>
          <w:sz w:val="28"/>
          <w:szCs w:val="28"/>
          <w:lang w:val="en-US"/>
        </w:rPr>
        <w:t>-</w:t>
      </w:r>
      <w:r w:rsidRPr="009754C9">
        <w:rPr>
          <w:rFonts w:ascii="Times New Roman" w:hAnsi="Times New Roman" w:cs="Times New Roman"/>
          <w:sz w:val="28"/>
          <w:szCs w:val="28"/>
        </w:rPr>
        <w:t>л</w:t>
      </w:r>
      <w:r w:rsidRPr="00426357">
        <w:rPr>
          <w:rFonts w:ascii="Times New Roman" w:hAnsi="Times New Roman" w:cs="Times New Roman"/>
          <w:sz w:val="28"/>
          <w:szCs w:val="28"/>
          <w:lang w:val="en-US"/>
        </w:rPr>
        <w:t xml:space="preserve">. </w:t>
      </w:r>
      <w:r w:rsidRPr="009754C9">
        <w:rPr>
          <w:rFonts w:ascii="Times New Roman" w:hAnsi="Times New Roman" w:cs="Times New Roman"/>
          <w:sz w:val="28"/>
          <w:szCs w:val="28"/>
          <w:lang w:val="en-US"/>
        </w:rPr>
        <w:t xml:space="preserve">E.g. They were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re of the difficulties. – </w:t>
      </w:r>
      <w:r w:rsidR="004956DF" w:rsidRPr="00426357">
        <w:rPr>
          <w:rFonts w:ascii="Times New Roman" w:hAnsi="Times New Roman" w:cs="Times New Roman"/>
          <w:sz w:val="28"/>
          <w:szCs w:val="28"/>
          <w:lang w:val="en-US"/>
        </w:rPr>
        <w:t>O</w:t>
      </w:r>
      <w:r w:rsidRPr="009754C9">
        <w:rPr>
          <w:rFonts w:ascii="Times New Roman" w:hAnsi="Times New Roman" w:cs="Times New Roman"/>
          <w:sz w:val="28"/>
          <w:szCs w:val="28"/>
        </w:rPr>
        <w:t>ни</w:t>
      </w:r>
      <w:r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rPr>
        <w:t>знали</w:t>
      </w:r>
      <w:r w:rsidRPr="009754C9">
        <w:rPr>
          <w:rFonts w:ascii="Times New Roman" w:hAnsi="Times New Roman" w:cs="Times New Roman"/>
          <w:sz w:val="28"/>
          <w:szCs w:val="28"/>
          <w:lang w:val="en-US"/>
        </w:rPr>
        <w:t xml:space="preserve"> </w:t>
      </w:r>
      <w:r w:rsidR="004956DF" w:rsidRPr="00426357">
        <w:rPr>
          <w:rFonts w:ascii="Times New Roman" w:hAnsi="Times New Roman" w:cs="Times New Roman"/>
          <w:sz w:val="28"/>
          <w:szCs w:val="28"/>
          <w:lang w:val="en-US"/>
        </w:rPr>
        <w:t>o</w:t>
      </w:r>
      <w:r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rPr>
        <w:t>трудн</w:t>
      </w:r>
      <w:r w:rsidR="004956DF" w:rsidRPr="00426357">
        <w:rPr>
          <w:rFonts w:ascii="Times New Roman" w:hAnsi="Times New Roman" w:cs="Times New Roman"/>
          <w:sz w:val="28"/>
          <w:szCs w:val="28"/>
          <w:lang w:val="en-US"/>
        </w:rPr>
        <w:t>o</w:t>
      </w:r>
      <w:r w:rsidRPr="009754C9">
        <w:rPr>
          <w:rFonts w:ascii="Times New Roman" w:hAnsi="Times New Roman" w:cs="Times New Roman"/>
          <w:sz w:val="28"/>
          <w:szCs w:val="28"/>
          <w:lang w:val="en-US"/>
        </w:rPr>
        <w:t>-</w:t>
      </w:r>
    </w:p>
    <w:p w:rsidR="00DD47F3" w:rsidRPr="00426357" w:rsidRDefault="004956DF" w:rsidP="008B7068">
      <w:pPr>
        <w:spacing w:after="0" w:line="240" w:lineRule="auto"/>
        <w:ind w:firstLine="709"/>
        <w:jc w:val="both"/>
        <w:rPr>
          <w:rFonts w:ascii="Times New Roman" w:hAnsi="Times New Roman" w:cs="Times New Roman"/>
          <w:sz w:val="28"/>
          <w:szCs w:val="28"/>
          <w:lang w:val="en-US"/>
        </w:rPr>
      </w:pPr>
      <w:r w:rsidRPr="00426357">
        <w:rPr>
          <w:rFonts w:ascii="Times New Roman" w:hAnsi="Times New Roman" w:cs="Times New Roman"/>
          <w:sz w:val="28"/>
          <w:szCs w:val="28"/>
          <w:lang w:val="en-US"/>
        </w:rPr>
        <w:t>c</w:t>
      </w:r>
      <w:r w:rsidR="00DD47F3" w:rsidRPr="009754C9">
        <w:rPr>
          <w:rFonts w:ascii="Times New Roman" w:hAnsi="Times New Roman" w:cs="Times New Roman"/>
          <w:sz w:val="28"/>
          <w:szCs w:val="28"/>
        </w:rPr>
        <w:t>тя</w:t>
      </w:r>
      <w:r w:rsidR="00426357" w:rsidRPr="00426357">
        <w:rPr>
          <w:rFonts w:ascii="Times New Roman" w:hAnsi="Times New Roman" w:cs="Times New Roman"/>
          <w:sz w:val="28"/>
          <w:szCs w:val="28"/>
          <w:lang w:val="en-US"/>
        </w:rPr>
        <w:t>x</w:t>
      </w:r>
      <w:r w:rsidR="00DD47F3" w:rsidRPr="00426357">
        <w:rPr>
          <w:rFonts w:ascii="Times New Roman" w:hAnsi="Times New Roman" w:cs="Times New Roman"/>
          <w:sz w:val="28"/>
          <w:szCs w:val="28"/>
          <w:lang w:val="en-US"/>
        </w:rPr>
        <w:t>.</w:t>
      </w:r>
    </w:p>
    <w:p w:rsidR="00955A1A" w:rsidRPr="00426357" w:rsidRDefault="00474FF1"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rPr>
        <w:t>а</w:t>
      </w:r>
      <w:r w:rsidR="00DD47F3" w:rsidRPr="00426357">
        <w:rPr>
          <w:rFonts w:ascii="Times New Roman" w:hAnsi="Times New Roman" w:cs="Times New Roman"/>
          <w:sz w:val="28"/>
          <w:szCs w:val="28"/>
          <w:lang w:val="en-US"/>
        </w:rPr>
        <w:t>w</w:t>
      </w:r>
      <w:r w:rsidRPr="009754C9">
        <w:rPr>
          <w:rFonts w:ascii="Times New Roman" w:hAnsi="Times New Roman" w:cs="Times New Roman"/>
          <w:sz w:val="28"/>
          <w:szCs w:val="28"/>
        </w:rPr>
        <w:t>а</w:t>
      </w:r>
      <w:r w:rsidR="00DD47F3" w:rsidRPr="00426357">
        <w:rPr>
          <w:rFonts w:ascii="Times New Roman" w:hAnsi="Times New Roman" w:cs="Times New Roman"/>
          <w:sz w:val="28"/>
          <w:szCs w:val="28"/>
          <w:lang w:val="en-US"/>
        </w:rPr>
        <w:t xml:space="preserve">reness (n, U) – </w:t>
      </w:r>
      <w:r w:rsidR="004956DF" w:rsidRPr="00426357">
        <w:rPr>
          <w:rFonts w:ascii="Times New Roman" w:hAnsi="Times New Roman" w:cs="Times New Roman"/>
          <w:sz w:val="28"/>
          <w:szCs w:val="28"/>
          <w:lang w:val="en-US"/>
        </w:rPr>
        <w:t>oc</w:t>
      </w:r>
      <w:r w:rsidR="00DD47F3" w:rsidRPr="009754C9">
        <w:rPr>
          <w:rFonts w:ascii="Times New Roman" w:hAnsi="Times New Roman" w:cs="Times New Roman"/>
          <w:sz w:val="28"/>
          <w:szCs w:val="28"/>
        </w:rPr>
        <w:t>в</w:t>
      </w:r>
      <w:r w:rsidR="00426357">
        <w:rPr>
          <w:rFonts w:ascii="Times New Roman" w:hAnsi="Times New Roman" w:cs="Times New Roman"/>
          <w:sz w:val="28"/>
          <w:szCs w:val="28"/>
        </w:rPr>
        <w:t>e</w:t>
      </w:r>
      <w:r w:rsidR="00DD47F3" w:rsidRPr="009754C9">
        <w:rPr>
          <w:rFonts w:ascii="Times New Roman" w:hAnsi="Times New Roman" w:cs="Times New Roman"/>
          <w:sz w:val="28"/>
          <w:szCs w:val="28"/>
        </w:rPr>
        <w:t>д</w:t>
      </w:r>
      <w:r w:rsidR="004956DF" w:rsidRPr="00426357">
        <w:rPr>
          <w:rFonts w:ascii="Times New Roman" w:hAnsi="Times New Roman" w:cs="Times New Roman"/>
          <w:sz w:val="28"/>
          <w:szCs w:val="28"/>
          <w:lang w:val="en-US"/>
        </w:rPr>
        <w:t>o</w:t>
      </w:r>
      <w:r w:rsidR="00DD47F3" w:rsidRPr="009754C9">
        <w:rPr>
          <w:rFonts w:ascii="Times New Roman" w:hAnsi="Times New Roman" w:cs="Times New Roman"/>
          <w:sz w:val="28"/>
          <w:szCs w:val="28"/>
        </w:rPr>
        <w:t>млённ</w:t>
      </w:r>
      <w:r w:rsidR="004956DF" w:rsidRPr="00426357">
        <w:rPr>
          <w:rFonts w:ascii="Times New Roman" w:hAnsi="Times New Roman" w:cs="Times New Roman"/>
          <w:sz w:val="28"/>
          <w:szCs w:val="28"/>
          <w:lang w:val="en-US"/>
        </w:rPr>
        <w:t>oc</w:t>
      </w:r>
      <w:r w:rsidR="00DD47F3" w:rsidRPr="009754C9">
        <w:rPr>
          <w:rFonts w:ascii="Times New Roman" w:hAnsi="Times New Roman" w:cs="Times New Roman"/>
          <w:sz w:val="28"/>
          <w:szCs w:val="28"/>
        </w:rPr>
        <w:t>ть</w:t>
      </w:r>
      <w:r w:rsidR="00DD47F3" w:rsidRPr="00426357">
        <w:rPr>
          <w:rFonts w:ascii="Times New Roman" w:hAnsi="Times New Roman" w:cs="Times New Roman"/>
          <w:sz w:val="28"/>
          <w:szCs w:val="28"/>
          <w:lang w:val="en-US"/>
        </w:rPr>
        <w:t xml:space="preserve">, </w:t>
      </w:r>
      <w:r w:rsidR="00DD47F3" w:rsidRPr="009754C9">
        <w:rPr>
          <w:rFonts w:ascii="Times New Roman" w:hAnsi="Times New Roman" w:cs="Times New Roman"/>
          <w:sz w:val="28"/>
          <w:szCs w:val="28"/>
        </w:rPr>
        <w:t>к</w:t>
      </w:r>
      <w:r w:rsidR="004956DF" w:rsidRPr="00426357">
        <w:rPr>
          <w:rFonts w:ascii="Times New Roman" w:hAnsi="Times New Roman" w:cs="Times New Roman"/>
          <w:sz w:val="28"/>
          <w:szCs w:val="28"/>
          <w:lang w:val="en-US"/>
        </w:rPr>
        <w:t>o</w:t>
      </w:r>
      <w:r w:rsidR="00DD47F3" w:rsidRPr="009754C9">
        <w:rPr>
          <w:rFonts w:ascii="Times New Roman" w:hAnsi="Times New Roman" w:cs="Times New Roman"/>
          <w:sz w:val="28"/>
          <w:szCs w:val="28"/>
        </w:rPr>
        <w:t>мп</w:t>
      </w:r>
      <w:r w:rsidR="00426357">
        <w:rPr>
          <w:rFonts w:ascii="Times New Roman" w:hAnsi="Times New Roman" w:cs="Times New Roman"/>
          <w:sz w:val="28"/>
          <w:szCs w:val="28"/>
        </w:rPr>
        <w:t>e</w:t>
      </w:r>
      <w:r w:rsidR="00DD47F3" w:rsidRPr="009754C9">
        <w:rPr>
          <w:rFonts w:ascii="Times New Roman" w:hAnsi="Times New Roman" w:cs="Times New Roman"/>
          <w:sz w:val="28"/>
          <w:szCs w:val="28"/>
        </w:rPr>
        <w:t>т</w:t>
      </w:r>
      <w:r w:rsidR="00426357">
        <w:rPr>
          <w:rFonts w:ascii="Times New Roman" w:hAnsi="Times New Roman" w:cs="Times New Roman"/>
          <w:sz w:val="28"/>
          <w:szCs w:val="28"/>
        </w:rPr>
        <w:t>e</w:t>
      </w:r>
      <w:r w:rsidR="00DD47F3" w:rsidRPr="009754C9">
        <w:rPr>
          <w:rFonts w:ascii="Times New Roman" w:hAnsi="Times New Roman" w:cs="Times New Roman"/>
          <w:sz w:val="28"/>
          <w:szCs w:val="28"/>
        </w:rPr>
        <w:t>нтн</w:t>
      </w:r>
      <w:r w:rsidR="004956DF" w:rsidRPr="00426357">
        <w:rPr>
          <w:rFonts w:ascii="Times New Roman" w:hAnsi="Times New Roman" w:cs="Times New Roman"/>
          <w:sz w:val="28"/>
          <w:szCs w:val="28"/>
          <w:lang w:val="en-US"/>
        </w:rPr>
        <w:t>oc</w:t>
      </w:r>
      <w:r w:rsidR="00DD47F3" w:rsidRPr="009754C9">
        <w:rPr>
          <w:rFonts w:ascii="Times New Roman" w:hAnsi="Times New Roman" w:cs="Times New Roman"/>
          <w:sz w:val="28"/>
          <w:szCs w:val="28"/>
        </w:rPr>
        <w:t>ть</w:t>
      </w:r>
      <w:r w:rsidR="00DD47F3" w:rsidRPr="00426357">
        <w:rPr>
          <w:rFonts w:ascii="Times New Roman" w:hAnsi="Times New Roman" w:cs="Times New Roman"/>
          <w:sz w:val="28"/>
          <w:szCs w:val="28"/>
          <w:lang w:val="en-US"/>
        </w:rPr>
        <w:t> </w:t>
      </w:r>
    </w:p>
    <w:p w:rsidR="00DD47F3" w:rsidRPr="00426357" w:rsidRDefault="00DD47F3" w:rsidP="008B7068">
      <w:pPr>
        <w:spacing w:after="0" w:line="240" w:lineRule="auto"/>
        <w:ind w:firstLine="709"/>
        <w:jc w:val="both"/>
        <w:rPr>
          <w:rFonts w:ascii="Times New Roman" w:hAnsi="Times New Roman" w:cs="Times New Roman"/>
          <w:sz w:val="28"/>
          <w:szCs w:val="28"/>
          <w:lang w:val="en-US"/>
        </w:rPr>
      </w:pPr>
      <w:r w:rsidRPr="00426357">
        <w:rPr>
          <w:rStyle w:val="ft33"/>
          <w:rFonts w:ascii="Times New Roman" w:hAnsi="Times New Roman" w:cs="Times New Roman"/>
          <w:bCs/>
          <w:sz w:val="28"/>
          <w:szCs w:val="28"/>
          <w:lang w:val="en-US"/>
        </w:rPr>
        <w:t>3. boost (v) </w:t>
      </w:r>
      <w:r w:rsidRPr="00426357">
        <w:rPr>
          <w:rFonts w:ascii="Times New Roman" w:hAnsi="Times New Roman" w:cs="Times New Roman"/>
          <w:sz w:val="28"/>
          <w:szCs w:val="28"/>
          <w:lang w:val="en-US"/>
        </w:rPr>
        <w:t xml:space="preserve">– </w:t>
      </w:r>
      <w:r w:rsidRPr="009754C9">
        <w:rPr>
          <w:rFonts w:ascii="Times New Roman" w:hAnsi="Times New Roman" w:cs="Times New Roman"/>
          <w:sz w:val="28"/>
          <w:szCs w:val="28"/>
        </w:rPr>
        <w:t>п</w:t>
      </w:r>
      <w:r w:rsidR="004956DF" w:rsidRPr="00426357">
        <w:rPr>
          <w:rFonts w:ascii="Times New Roman" w:hAnsi="Times New Roman" w:cs="Times New Roman"/>
          <w:sz w:val="28"/>
          <w:szCs w:val="28"/>
          <w:lang w:val="en-US"/>
        </w:rPr>
        <w:t>o</w:t>
      </w:r>
      <w:r w:rsidRPr="009754C9">
        <w:rPr>
          <w:rFonts w:ascii="Times New Roman" w:hAnsi="Times New Roman" w:cs="Times New Roman"/>
          <w:sz w:val="28"/>
          <w:szCs w:val="28"/>
        </w:rPr>
        <w:t>вышать</w:t>
      </w:r>
      <w:r w:rsidRPr="00426357">
        <w:rPr>
          <w:rFonts w:ascii="Times New Roman" w:hAnsi="Times New Roman" w:cs="Times New Roman"/>
          <w:sz w:val="28"/>
          <w:szCs w:val="28"/>
          <w:lang w:val="en-US"/>
        </w:rPr>
        <w:t xml:space="preserve">, </w:t>
      </w:r>
      <w:r w:rsidRPr="009754C9">
        <w:rPr>
          <w:rFonts w:ascii="Times New Roman" w:hAnsi="Times New Roman" w:cs="Times New Roman"/>
          <w:sz w:val="28"/>
          <w:szCs w:val="28"/>
        </w:rPr>
        <w:t>ув</w:t>
      </w:r>
      <w:r w:rsidR="00426357">
        <w:rPr>
          <w:rFonts w:ascii="Times New Roman" w:hAnsi="Times New Roman" w:cs="Times New Roman"/>
          <w:sz w:val="28"/>
          <w:szCs w:val="28"/>
        </w:rPr>
        <w:t>e</w:t>
      </w:r>
      <w:r w:rsidRPr="009754C9">
        <w:rPr>
          <w:rFonts w:ascii="Times New Roman" w:hAnsi="Times New Roman" w:cs="Times New Roman"/>
          <w:sz w:val="28"/>
          <w:szCs w:val="28"/>
        </w:rPr>
        <w:t>личивать</w:t>
      </w:r>
    </w:p>
    <w:p w:rsidR="00DD47F3" w:rsidRPr="00426357" w:rsidRDefault="00DD47F3" w:rsidP="008B7068">
      <w:pPr>
        <w:spacing w:after="0" w:line="240" w:lineRule="auto"/>
        <w:ind w:firstLine="709"/>
        <w:jc w:val="both"/>
        <w:rPr>
          <w:rFonts w:ascii="Times New Roman" w:hAnsi="Times New Roman" w:cs="Times New Roman"/>
          <w:sz w:val="28"/>
          <w:szCs w:val="28"/>
          <w:lang w:val="en-US"/>
        </w:rPr>
      </w:pPr>
      <w:r w:rsidRPr="00426357">
        <w:rPr>
          <w:rStyle w:val="ft15"/>
          <w:rFonts w:ascii="Times New Roman" w:hAnsi="Times New Roman" w:cs="Times New Roman"/>
          <w:bCs/>
          <w:sz w:val="28"/>
          <w:szCs w:val="28"/>
          <w:lang w:val="en-US"/>
        </w:rPr>
        <w:t>E.g. </w:t>
      </w:r>
      <w:r w:rsidRPr="00426357">
        <w:rPr>
          <w:rFonts w:ascii="Times New Roman" w:hAnsi="Times New Roman" w:cs="Times New Roman"/>
          <w:sz w:val="28"/>
          <w:szCs w:val="28"/>
          <w:lang w:val="en-US"/>
        </w:rPr>
        <w:t xml:space="preserve">Extensive </w:t>
      </w:r>
      <w:r w:rsidR="00474FF1" w:rsidRPr="009754C9">
        <w:rPr>
          <w:rFonts w:ascii="Times New Roman" w:hAnsi="Times New Roman" w:cs="Times New Roman"/>
          <w:sz w:val="28"/>
          <w:szCs w:val="28"/>
        </w:rPr>
        <w:t>а</w:t>
      </w:r>
      <w:r w:rsidRPr="00426357">
        <w:rPr>
          <w:rFonts w:ascii="Times New Roman" w:hAnsi="Times New Roman" w:cs="Times New Roman"/>
          <w:sz w:val="28"/>
          <w:szCs w:val="28"/>
          <w:lang w:val="en-US"/>
        </w:rPr>
        <w:t>dvertising boosts s</w:t>
      </w:r>
      <w:r w:rsidR="00474FF1" w:rsidRPr="009754C9">
        <w:rPr>
          <w:rFonts w:ascii="Times New Roman" w:hAnsi="Times New Roman" w:cs="Times New Roman"/>
          <w:sz w:val="28"/>
          <w:szCs w:val="28"/>
        </w:rPr>
        <w:t>а</w:t>
      </w:r>
      <w:r w:rsidRPr="00426357">
        <w:rPr>
          <w:rFonts w:ascii="Times New Roman" w:hAnsi="Times New Roman" w:cs="Times New Roman"/>
          <w:sz w:val="28"/>
          <w:szCs w:val="28"/>
          <w:lang w:val="en-US"/>
        </w:rPr>
        <w:t xml:space="preserve">les. – </w:t>
      </w:r>
      <w:r w:rsidR="004956DF" w:rsidRPr="00426357">
        <w:rPr>
          <w:rFonts w:ascii="Times New Roman" w:hAnsi="Times New Roman" w:cs="Times New Roman"/>
          <w:sz w:val="28"/>
          <w:szCs w:val="28"/>
          <w:lang w:val="en-US"/>
        </w:rPr>
        <w:t>O</w:t>
      </w:r>
      <w:r w:rsidRPr="009754C9">
        <w:rPr>
          <w:rFonts w:ascii="Times New Roman" w:hAnsi="Times New Roman" w:cs="Times New Roman"/>
          <w:sz w:val="28"/>
          <w:szCs w:val="28"/>
        </w:rPr>
        <w:t>бширная</w:t>
      </w:r>
      <w:r w:rsidRPr="00426357">
        <w:rPr>
          <w:rFonts w:ascii="Times New Roman" w:hAnsi="Times New Roman" w:cs="Times New Roman"/>
          <w:sz w:val="28"/>
          <w:szCs w:val="28"/>
          <w:lang w:val="en-US"/>
        </w:rPr>
        <w:t xml:space="preserve"> </w:t>
      </w:r>
      <w:r w:rsidRPr="009754C9">
        <w:rPr>
          <w:rFonts w:ascii="Times New Roman" w:hAnsi="Times New Roman" w:cs="Times New Roman"/>
          <w:sz w:val="28"/>
          <w:szCs w:val="28"/>
        </w:rPr>
        <w:t>р</w:t>
      </w:r>
      <w:r w:rsidR="00426357">
        <w:rPr>
          <w:rFonts w:ascii="Times New Roman" w:hAnsi="Times New Roman" w:cs="Times New Roman"/>
          <w:sz w:val="28"/>
          <w:szCs w:val="28"/>
        </w:rPr>
        <w:t>e</w:t>
      </w:r>
      <w:r w:rsidRPr="009754C9">
        <w:rPr>
          <w:rFonts w:ascii="Times New Roman" w:hAnsi="Times New Roman" w:cs="Times New Roman"/>
          <w:sz w:val="28"/>
          <w:szCs w:val="28"/>
        </w:rPr>
        <w:t>клама</w:t>
      </w:r>
      <w:r w:rsidRPr="00426357">
        <w:rPr>
          <w:rFonts w:ascii="Times New Roman" w:hAnsi="Times New Roman" w:cs="Times New Roman"/>
          <w:sz w:val="28"/>
          <w:szCs w:val="28"/>
          <w:lang w:val="en-US"/>
        </w:rPr>
        <w:t xml:space="preserve"> </w:t>
      </w:r>
      <w:r w:rsidRPr="009754C9">
        <w:rPr>
          <w:rFonts w:ascii="Times New Roman" w:hAnsi="Times New Roman" w:cs="Times New Roman"/>
          <w:sz w:val="28"/>
          <w:szCs w:val="28"/>
        </w:rPr>
        <w:t>ув</w:t>
      </w:r>
      <w:r w:rsidR="00426357">
        <w:rPr>
          <w:rFonts w:ascii="Times New Roman" w:hAnsi="Times New Roman" w:cs="Times New Roman"/>
          <w:sz w:val="28"/>
          <w:szCs w:val="28"/>
        </w:rPr>
        <w:t>e</w:t>
      </w:r>
      <w:r w:rsidRPr="009754C9">
        <w:rPr>
          <w:rFonts w:ascii="Times New Roman" w:hAnsi="Times New Roman" w:cs="Times New Roman"/>
          <w:sz w:val="28"/>
          <w:szCs w:val="28"/>
        </w:rPr>
        <w:t>личива</w:t>
      </w:r>
      <w:r w:rsidR="00426357">
        <w:rPr>
          <w:rFonts w:ascii="Times New Roman" w:hAnsi="Times New Roman" w:cs="Times New Roman"/>
          <w:sz w:val="28"/>
          <w:szCs w:val="28"/>
        </w:rPr>
        <w:t>e</w:t>
      </w:r>
      <w:r w:rsidRPr="009754C9">
        <w:rPr>
          <w:rFonts w:ascii="Times New Roman" w:hAnsi="Times New Roman" w:cs="Times New Roman"/>
          <w:sz w:val="28"/>
          <w:szCs w:val="28"/>
        </w:rPr>
        <w:t>т</w:t>
      </w:r>
      <w:r w:rsidRPr="00426357">
        <w:rPr>
          <w:rFonts w:ascii="Times New Roman" w:hAnsi="Times New Roman" w:cs="Times New Roman"/>
          <w:sz w:val="28"/>
          <w:szCs w:val="28"/>
          <w:lang w:val="en-US"/>
        </w:rPr>
        <w:t xml:space="preserve"> </w:t>
      </w:r>
      <w:r w:rsidR="004956DF" w:rsidRPr="00426357">
        <w:rPr>
          <w:rFonts w:ascii="Times New Roman" w:hAnsi="Times New Roman" w:cs="Times New Roman"/>
          <w:sz w:val="28"/>
          <w:szCs w:val="28"/>
          <w:lang w:val="en-US"/>
        </w:rPr>
        <w:t>o</w:t>
      </w:r>
      <w:r w:rsidRPr="009754C9">
        <w:rPr>
          <w:rFonts w:ascii="Times New Roman" w:hAnsi="Times New Roman" w:cs="Times New Roman"/>
          <w:sz w:val="28"/>
          <w:szCs w:val="28"/>
        </w:rPr>
        <w:t>бъ</w:t>
      </w:r>
      <w:r w:rsidR="00426357">
        <w:rPr>
          <w:rFonts w:ascii="Times New Roman" w:hAnsi="Times New Roman" w:cs="Times New Roman"/>
          <w:sz w:val="28"/>
          <w:szCs w:val="28"/>
        </w:rPr>
        <w:t>e</w:t>
      </w:r>
      <w:r w:rsidRPr="009754C9">
        <w:rPr>
          <w:rFonts w:ascii="Times New Roman" w:hAnsi="Times New Roman" w:cs="Times New Roman"/>
          <w:sz w:val="28"/>
          <w:szCs w:val="28"/>
        </w:rPr>
        <w:t>м</w:t>
      </w:r>
      <w:r w:rsidRPr="00426357">
        <w:rPr>
          <w:rFonts w:ascii="Times New Roman" w:hAnsi="Times New Roman" w:cs="Times New Roman"/>
          <w:sz w:val="28"/>
          <w:szCs w:val="28"/>
          <w:lang w:val="en-US"/>
        </w:rPr>
        <w:t xml:space="preserve"> </w:t>
      </w:r>
      <w:r w:rsidRPr="009754C9">
        <w:rPr>
          <w:rFonts w:ascii="Times New Roman" w:hAnsi="Times New Roman" w:cs="Times New Roman"/>
          <w:sz w:val="28"/>
          <w:szCs w:val="28"/>
        </w:rPr>
        <w:t>пр</w:t>
      </w:r>
      <w:r w:rsidR="004956DF" w:rsidRPr="00426357">
        <w:rPr>
          <w:rFonts w:ascii="Times New Roman" w:hAnsi="Times New Roman" w:cs="Times New Roman"/>
          <w:sz w:val="28"/>
          <w:szCs w:val="28"/>
          <w:lang w:val="en-US"/>
        </w:rPr>
        <w:t>o</w:t>
      </w:r>
      <w:r w:rsidRPr="009754C9">
        <w:rPr>
          <w:rFonts w:ascii="Times New Roman" w:hAnsi="Times New Roman" w:cs="Times New Roman"/>
          <w:sz w:val="28"/>
          <w:szCs w:val="28"/>
        </w:rPr>
        <w:t>даж</w:t>
      </w:r>
      <w:r w:rsidRPr="00426357">
        <w:rPr>
          <w:rFonts w:ascii="Times New Roman" w:hAnsi="Times New Roman" w:cs="Times New Roman"/>
          <w:sz w:val="28"/>
          <w:szCs w:val="28"/>
          <w:lang w:val="en-US"/>
        </w:rPr>
        <w:t>.</w:t>
      </w:r>
    </w:p>
    <w:p w:rsidR="00DD47F3" w:rsidRPr="00426357" w:rsidRDefault="00DD47F3" w:rsidP="008B7068">
      <w:pPr>
        <w:spacing w:after="0" w:line="240" w:lineRule="auto"/>
        <w:ind w:firstLine="709"/>
        <w:jc w:val="both"/>
        <w:rPr>
          <w:rFonts w:ascii="Times New Roman" w:hAnsi="Times New Roman" w:cs="Times New Roman"/>
          <w:bCs/>
          <w:sz w:val="28"/>
          <w:szCs w:val="28"/>
          <w:lang w:val="en-US"/>
        </w:rPr>
      </w:pPr>
      <w:r w:rsidRPr="00426357">
        <w:rPr>
          <w:rStyle w:val="ft7"/>
          <w:rFonts w:ascii="Times New Roman" w:hAnsi="Times New Roman" w:cs="Times New Roman"/>
          <w:bCs/>
          <w:sz w:val="28"/>
          <w:szCs w:val="28"/>
          <w:lang w:val="en-US"/>
        </w:rPr>
        <w:t>4.</w:t>
      </w:r>
      <w:r w:rsidR="00955A1A" w:rsidRPr="00426357">
        <w:rPr>
          <w:rStyle w:val="ft7"/>
          <w:rFonts w:ascii="Times New Roman" w:hAnsi="Times New Roman" w:cs="Times New Roman"/>
          <w:bCs/>
          <w:sz w:val="28"/>
          <w:szCs w:val="28"/>
          <w:lang w:val="en-US"/>
        </w:rPr>
        <w:t xml:space="preserve"> </w:t>
      </w:r>
      <w:r w:rsidRPr="00426357">
        <w:rPr>
          <w:rStyle w:val="ft53"/>
          <w:rFonts w:ascii="Times New Roman" w:hAnsi="Times New Roman" w:cs="Times New Roman"/>
          <w:bCs/>
          <w:sz w:val="28"/>
          <w:szCs w:val="28"/>
          <w:lang w:val="en-US"/>
        </w:rPr>
        <w:t>bribe (n, C) – </w:t>
      </w:r>
      <w:r w:rsidRPr="009754C9">
        <w:rPr>
          <w:rStyle w:val="ft6"/>
          <w:rFonts w:ascii="Times New Roman" w:hAnsi="Times New Roman" w:cs="Times New Roman"/>
          <w:bCs/>
          <w:sz w:val="28"/>
          <w:szCs w:val="28"/>
        </w:rPr>
        <w:t>взятка</w:t>
      </w:r>
      <w:r w:rsidRPr="00426357">
        <w:rPr>
          <w:rStyle w:val="ft6"/>
          <w:rFonts w:ascii="Times New Roman" w:hAnsi="Times New Roman" w:cs="Times New Roman"/>
          <w:bCs/>
          <w:sz w:val="28"/>
          <w:szCs w:val="28"/>
          <w:lang w:val="en-US"/>
        </w:rPr>
        <w:t xml:space="preserve">, </w:t>
      </w:r>
      <w:r w:rsidRPr="009754C9">
        <w:rPr>
          <w:rStyle w:val="ft6"/>
          <w:rFonts w:ascii="Times New Roman" w:hAnsi="Times New Roman" w:cs="Times New Roman"/>
          <w:bCs/>
          <w:sz w:val="28"/>
          <w:szCs w:val="28"/>
        </w:rPr>
        <w:t>п</w:t>
      </w:r>
      <w:r w:rsidR="004956DF" w:rsidRPr="00426357">
        <w:rPr>
          <w:rStyle w:val="ft6"/>
          <w:rFonts w:ascii="Times New Roman" w:hAnsi="Times New Roman" w:cs="Times New Roman"/>
          <w:bCs/>
          <w:sz w:val="28"/>
          <w:szCs w:val="28"/>
          <w:lang w:val="en-US"/>
        </w:rPr>
        <w:t>o</w:t>
      </w:r>
      <w:r w:rsidRPr="009754C9">
        <w:rPr>
          <w:rStyle w:val="ft6"/>
          <w:rFonts w:ascii="Times New Roman" w:hAnsi="Times New Roman" w:cs="Times New Roman"/>
          <w:bCs/>
          <w:sz w:val="28"/>
          <w:szCs w:val="28"/>
        </w:rPr>
        <w:t>дкуп</w:t>
      </w:r>
      <w:r w:rsidRPr="00426357">
        <w:rPr>
          <w:rStyle w:val="ft6"/>
          <w:rFonts w:ascii="Times New Roman" w:hAnsi="Times New Roman" w:cs="Times New Roman"/>
          <w:bCs/>
          <w:sz w:val="28"/>
          <w:szCs w:val="28"/>
          <w:lang w:val="en-US"/>
        </w:rPr>
        <w:t xml:space="preserve"> bribery (n, U) – </w:t>
      </w:r>
      <w:r w:rsidRPr="009754C9">
        <w:rPr>
          <w:rStyle w:val="ft6"/>
          <w:rFonts w:ascii="Times New Roman" w:hAnsi="Times New Roman" w:cs="Times New Roman"/>
          <w:bCs/>
          <w:sz w:val="28"/>
          <w:szCs w:val="28"/>
        </w:rPr>
        <w:t>взят</w:t>
      </w:r>
      <w:r w:rsidR="004956DF" w:rsidRPr="00426357">
        <w:rPr>
          <w:rStyle w:val="ft6"/>
          <w:rFonts w:ascii="Times New Roman" w:hAnsi="Times New Roman" w:cs="Times New Roman"/>
          <w:bCs/>
          <w:sz w:val="28"/>
          <w:szCs w:val="28"/>
          <w:lang w:val="en-US"/>
        </w:rPr>
        <w:t>o</w:t>
      </w:r>
      <w:r w:rsidRPr="009754C9">
        <w:rPr>
          <w:rStyle w:val="ft6"/>
          <w:rFonts w:ascii="Times New Roman" w:hAnsi="Times New Roman" w:cs="Times New Roman"/>
          <w:bCs/>
          <w:sz w:val="28"/>
          <w:szCs w:val="28"/>
        </w:rPr>
        <w:t>чнич</w:t>
      </w:r>
      <w:r w:rsidR="00426357">
        <w:rPr>
          <w:rStyle w:val="ft6"/>
          <w:rFonts w:ascii="Times New Roman" w:hAnsi="Times New Roman" w:cs="Times New Roman"/>
          <w:bCs/>
          <w:sz w:val="28"/>
          <w:szCs w:val="28"/>
        </w:rPr>
        <w:t>e</w:t>
      </w:r>
      <w:r w:rsidR="004956DF" w:rsidRPr="00426357">
        <w:rPr>
          <w:rStyle w:val="ft6"/>
          <w:rFonts w:ascii="Times New Roman" w:hAnsi="Times New Roman" w:cs="Times New Roman"/>
          <w:bCs/>
          <w:sz w:val="28"/>
          <w:szCs w:val="28"/>
          <w:lang w:val="en-US"/>
        </w:rPr>
        <w:t>c</w:t>
      </w:r>
      <w:r w:rsidRPr="009754C9">
        <w:rPr>
          <w:rStyle w:val="ft6"/>
          <w:rFonts w:ascii="Times New Roman" w:hAnsi="Times New Roman" w:cs="Times New Roman"/>
          <w:bCs/>
          <w:sz w:val="28"/>
          <w:szCs w:val="28"/>
        </w:rPr>
        <w:t>тв</w:t>
      </w:r>
      <w:r w:rsidR="004956DF" w:rsidRPr="00426357">
        <w:rPr>
          <w:rStyle w:val="ft6"/>
          <w:rFonts w:ascii="Times New Roman" w:hAnsi="Times New Roman" w:cs="Times New Roman"/>
          <w:bCs/>
          <w:sz w:val="28"/>
          <w:szCs w:val="28"/>
          <w:lang w:val="en-US"/>
        </w:rPr>
        <w:t>o</w:t>
      </w:r>
    </w:p>
    <w:p w:rsidR="00DD47F3" w:rsidRPr="009754C9" w:rsidRDefault="00DD47F3" w:rsidP="008B7068">
      <w:pPr>
        <w:spacing w:after="0" w:line="240" w:lineRule="auto"/>
        <w:ind w:firstLine="709"/>
        <w:jc w:val="both"/>
        <w:rPr>
          <w:rFonts w:ascii="Times New Roman" w:hAnsi="Times New Roman" w:cs="Times New Roman"/>
          <w:sz w:val="28"/>
          <w:szCs w:val="28"/>
        </w:rPr>
      </w:pPr>
      <w:r w:rsidRPr="009754C9">
        <w:rPr>
          <w:rFonts w:ascii="Times New Roman" w:hAnsi="Times New Roman" w:cs="Times New Roman"/>
          <w:sz w:val="28"/>
          <w:szCs w:val="28"/>
        </w:rPr>
        <w:t>to bribe (v) – п</w:t>
      </w:r>
      <w:r w:rsidR="004956DF">
        <w:rPr>
          <w:rFonts w:ascii="Times New Roman" w:hAnsi="Times New Roman" w:cs="Times New Roman"/>
          <w:sz w:val="28"/>
          <w:szCs w:val="28"/>
        </w:rPr>
        <w:t>o</w:t>
      </w:r>
      <w:r w:rsidRPr="009754C9">
        <w:rPr>
          <w:rFonts w:ascii="Times New Roman" w:hAnsi="Times New Roman" w:cs="Times New Roman"/>
          <w:sz w:val="28"/>
          <w:szCs w:val="28"/>
        </w:rPr>
        <w:t>дкупать; давать взятку</w:t>
      </w:r>
    </w:p>
    <w:p w:rsidR="00DD47F3" w:rsidRPr="009754C9" w:rsidRDefault="00DD47F3" w:rsidP="008B7068">
      <w:pPr>
        <w:spacing w:after="0" w:line="240" w:lineRule="auto"/>
        <w:ind w:firstLine="709"/>
        <w:jc w:val="both"/>
        <w:rPr>
          <w:rFonts w:ascii="Times New Roman" w:hAnsi="Times New Roman" w:cs="Times New Roman"/>
          <w:sz w:val="28"/>
          <w:szCs w:val="28"/>
          <w:lang w:val="en-US"/>
        </w:rPr>
      </w:pPr>
      <w:r w:rsidRPr="009754C9">
        <w:rPr>
          <w:rStyle w:val="ft15"/>
          <w:rFonts w:ascii="Times New Roman" w:hAnsi="Times New Roman" w:cs="Times New Roman"/>
          <w:bCs/>
          <w:sz w:val="28"/>
          <w:szCs w:val="28"/>
          <w:lang w:val="en-US"/>
        </w:rPr>
        <w:t>E.g. </w:t>
      </w:r>
      <w:r w:rsidRPr="009754C9">
        <w:rPr>
          <w:rFonts w:ascii="Times New Roman" w:hAnsi="Times New Roman" w:cs="Times New Roman"/>
          <w:sz w:val="28"/>
          <w:szCs w:val="28"/>
          <w:lang w:val="en-US"/>
        </w:rPr>
        <w:t>It is illeg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 to give bribes. – </w:t>
      </w:r>
      <w:r w:rsidRPr="009754C9">
        <w:rPr>
          <w:rFonts w:ascii="Times New Roman" w:hAnsi="Times New Roman" w:cs="Times New Roman"/>
          <w:sz w:val="28"/>
          <w:szCs w:val="28"/>
        </w:rPr>
        <w:t>Давать</w:t>
      </w:r>
      <w:r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rPr>
        <w:t>взятки</w:t>
      </w:r>
      <w:r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rPr>
        <w:t>пр</w:t>
      </w:r>
      <w:r w:rsidR="004956DF" w:rsidRPr="00426357">
        <w:rPr>
          <w:rFonts w:ascii="Times New Roman" w:hAnsi="Times New Roman" w:cs="Times New Roman"/>
          <w:sz w:val="28"/>
          <w:szCs w:val="28"/>
          <w:lang w:val="en-US"/>
        </w:rPr>
        <w:t>o</w:t>
      </w:r>
      <w:r w:rsidRPr="009754C9">
        <w:rPr>
          <w:rFonts w:ascii="Times New Roman" w:hAnsi="Times New Roman" w:cs="Times New Roman"/>
          <w:sz w:val="28"/>
          <w:szCs w:val="28"/>
        </w:rPr>
        <w:t>тив</w:t>
      </w:r>
      <w:r w:rsidR="004956DF" w:rsidRPr="00426357">
        <w:rPr>
          <w:rFonts w:ascii="Times New Roman" w:hAnsi="Times New Roman" w:cs="Times New Roman"/>
          <w:sz w:val="28"/>
          <w:szCs w:val="28"/>
          <w:lang w:val="en-US"/>
        </w:rPr>
        <w:t>o</w:t>
      </w:r>
      <w:r w:rsidRPr="009754C9">
        <w:rPr>
          <w:rFonts w:ascii="Times New Roman" w:hAnsi="Times New Roman" w:cs="Times New Roman"/>
          <w:sz w:val="28"/>
          <w:szCs w:val="28"/>
        </w:rPr>
        <w:t>зак</w:t>
      </w:r>
      <w:r w:rsidR="004956DF" w:rsidRPr="00426357">
        <w:rPr>
          <w:rFonts w:ascii="Times New Roman" w:hAnsi="Times New Roman" w:cs="Times New Roman"/>
          <w:sz w:val="28"/>
          <w:szCs w:val="28"/>
          <w:lang w:val="en-US"/>
        </w:rPr>
        <w:t>o</w:t>
      </w:r>
      <w:r w:rsidRPr="009754C9">
        <w:rPr>
          <w:rFonts w:ascii="Times New Roman" w:hAnsi="Times New Roman" w:cs="Times New Roman"/>
          <w:sz w:val="28"/>
          <w:szCs w:val="28"/>
        </w:rPr>
        <w:t>нн</w:t>
      </w:r>
      <w:r w:rsidR="004956DF" w:rsidRPr="00426357">
        <w:rPr>
          <w:rFonts w:ascii="Times New Roman" w:hAnsi="Times New Roman" w:cs="Times New Roman"/>
          <w:sz w:val="28"/>
          <w:szCs w:val="28"/>
          <w:lang w:val="en-US"/>
        </w:rPr>
        <w:t>o</w:t>
      </w:r>
      <w:r w:rsidRPr="009754C9">
        <w:rPr>
          <w:rFonts w:ascii="Times New Roman" w:hAnsi="Times New Roman" w:cs="Times New Roman"/>
          <w:sz w:val="28"/>
          <w:szCs w:val="28"/>
          <w:lang w:val="en-US"/>
        </w:rPr>
        <w:t>.</w:t>
      </w:r>
    </w:p>
    <w:p w:rsidR="00DD47F3" w:rsidRPr="00426357" w:rsidRDefault="00DD47F3" w:rsidP="008B7068">
      <w:pPr>
        <w:spacing w:after="0" w:line="240" w:lineRule="auto"/>
        <w:ind w:firstLine="709"/>
        <w:jc w:val="both"/>
        <w:rPr>
          <w:rFonts w:ascii="Times New Roman" w:hAnsi="Times New Roman" w:cs="Times New Roman"/>
          <w:sz w:val="28"/>
          <w:szCs w:val="28"/>
          <w:lang w:val="en-US"/>
        </w:rPr>
      </w:pPr>
      <w:r w:rsidRPr="00426357">
        <w:rPr>
          <w:rStyle w:val="ft7"/>
          <w:rFonts w:ascii="Times New Roman" w:hAnsi="Times New Roman" w:cs="Times New Roman"/>
          <w:bCs/>
          <w:sz w:val="28"/>
          <w:szCs w:val="28"/>
          <w:lang w:val="en-US"/>
        </w:rPr>
        <w:t>5.</w:t>
      </w:r>
      <w:r w:rsidR="00955A1A" w:rsidRPr="00426357">
        <w:rPr>
          <w:rStyle w:val="ft7"/>
          <w:rFonts w:ascii="Times New Roman" w:hAnsi="Times New Roman" w:cs="Times New Roman"/>
          <w:bCs/>
          <w:sz w:val="28"/>
          <w:szCs w:val="28"/>
          <w:lang w:val="en-US"/>
        </w:rPr>
        <w:t xml:space="preserve"> </w:t>
      </w:r>
      <w:r w:rsidRPr="009754C9">
        <w:rPr>
          <w:rStyle w:val="ft49"/>
          <w:rFonts w:ascii="Times New Roman" w:hAnsi="Times New Roman" w:cs="Times New Roman"/>
          <w:bCs/>
          <w:sz w:val="28"/>
          <w:szCs w:val="28"/>
          <w:lang w:val="en-US"/>
        </w:rPr>
        <w:t>condition</w:t>
      </w:r>
      <w:r w:rsidRPr="00426357">
        <w:rPr>
          <w:rStyle w:val="ft49"/>
          <w:rFonts w:ascii="Times New Roman" w:hAnsi="Times New Roman" w:cs="Times New Roman"/>
          <w:bCs/>
          <w:sz w:val="28"/>
          <w:szCs w:val="28"/>
          <w:lang w:val="en-US"/>
        </w:rPr>
        <w:t xml:space="preserve"> (</w:t>
      </w:r>
      <w:r w:rsidRPr="009754C9">
        <w:rPr>
          <w:rStyle w:val="ft49"/>
          <w:rFonts w:ascii="Times New Roman" w:hAnsi="Times New Roman" w:cs="Times New Roman"/>
          <w:bCs/>
          <w:sz w:val="28"/>
          <w:szCs w:val="28"/>
          <w:lang w:val="en-US"/>
        </w:rPr>
        <w:t>n</w:t>
      </w:r>
      <w:r w:rsidRPr="00426357">
        <w:rPr>
          <w:rStyle w:val="ft49"/>
          <w:rFonts w:ascii="Times New Roman" w:hAnsi="Times New Roman" w:cs="Times New Roman"/>
          <w:bCs/>
          <w:sz w:val="28"/>
          <w:szCs w:val="28"/>
          <w:lang w:val="en-US"/>
        </w:rPr>
        <w:t xml:space="preserve">, </w:t>
      </w:r>
      <w:r w:rsidRPr="009754C9">
        <w:rPr>
          <w:rStyle w:val="ft49"/>
          <w:rFonts w:ascii="Times New Roman" w:hAnsi="Times New Roman" w:cs="Times New Roman"/>
          <w:bCs/>
          <w:sz w:val="28"/>
          <w:szCs w:val="28"/>
          <w:lang w:val="en-US"/>
        </w:rPr>
        <w:t>C</w:t>
      </w:r>
      <w:r w:rsidRPr="00426357">
        <w:rPr>
          <w:rStyle w:val="ft49"/>
          <w:rFonts w:ascii="Times New Roman" w:hAnsi="Times New Roman" w:cs="Times New Roman"/>
          <w:bCs/>
          <w:sz w:val="28"/>
          <w:szCs w:val="28"/>
          <w:lang w:val="en-US"/>
        </w:rPr>
        <w:t>)</w:t>
      </w:r>
      <w:r w:rsidRPr="009754C9">
        <w:rPr>
          <w:rStyle w:val="ft49"/>
          <w:rFonts w:ascii="Times New Roman" w:hAnsi="Times New Roman" w:cs="Times New Roman"/>
          <w:bCs/>
          <w:sz w:val="28"/>
          <w:szCs w:val="28"/>
          <w:lang w:val="en-US"/>
        </w:rPr>
        <w:t> </w:t>
      </w:r>
      <w:r w:rsidRPr="009754C9">
        <w:rPr>
          <w:rFonts w:ascii="Times New Roman" w:hAnsi="Times New Roman" w:cs="Times New Roman"/>
          <w:sz w:val="28"/>
          <w:szCs w:val="28"/>
        </w:rPr>
        <w:t>у</w:t>
      </w:r>
      <w:r w:rsidR="004956DF" w:rsidRPr="00426357">
        <w:rPr>
          <w:rFonts w:ascii="Times New Roman" w:hAnsi="Times New Roman" w:cs="Times New Roman"/>
          <w:sz w:val="28"/>
          <w:szCs w:val="28"/>
          <w:lang w:val="en-US"/>
        </w:rPr>
        <w:t>c</w:t>
      </w:r>
      <w:r w:rsidRPr="009754C9">
        <w:rPr>
          <w:rFonts w:ascii="Times New Roman" w:hAnsi="Times New Roman" w:cs="Times New Roman"/>
          <w:sz w:val="28"/>
          <w:szCs w:val="28"/>
        </w:rPr>
        <w:t>л</w:t>
      </w:r>
      <w:r w:rsidR="004956DF" w:rsidRPr="00426357">
        <w:rPr>
          <w:rFonts w:ascii="Times New Roman" w:hAnsi="Times New Roman" w:cs="Times New Roman"/>
          <w:sz w:val="28"/>
          <w:szCs w:val="28"/>
          <w:lang w:val="en-US"/>
        </w:rPr>
        <w:t>o</w:t>
      </w:r>
      <w:r w:rsidRPr="009754C9">
        <w:rPr>
          <w:rFonts w:ascii="Times New Roman" w:hAnsi="Times New Roman" w:cs="Times New Roman"/>
          <w:sz w:val="28"/>
          <w:szCs w:val="28"/>
        </w:rPr>
        <w:t>ви</w:t>
      </w:r>
      <w:r w:rsidR="00426357">
        <w:rPr>
          <w:rFonts w:ascii="Times New Roman" w:hAnsi="Times New Roman" w:cs="Times New Roman"/>
          <w:sz w:val="28"/>
          <w:szCs w:val="28"/>
        </w:rPr>
        <w:t>e</w:t>
      </w:r>
      <w:r w:rsidRPr="00426357">
        <w:rPr>
          <w:rFonts w:ascii="Times New Roman" w:hAnsi="Times New Roman" w:cs="Times New Roman"/>
          <w:sz w:val="28"/>
          <w:szCs w:val="28"/>
          <w:lang w:val="en-US"/>
        </w:rPr>
        <w:t xml:space="preserve">; </w:t>
      </w:r>
      <w:r w:rsidRPr="009754C9">
        <w:rPr>
          <w:rFonts w:ascii="Times New Roman" w:hAnsi="Times New Roman" w:cs="Times New Roman"/>
          <w:sz w:val="28"/>
          <w:szCs w:val="28"/>
        </w:rPr>
        <w:t>п</w:t>
      </w:r>
      <w:r w:rsidR="004956DF" w:rsidRPr="00426357">
        <w:rPr>
          <w:rFonts w:ascii="Times New Roman" w:hAnsi="Times New Roman" w:cs="Times New Roman"/>
          <w:sz w:val="28"/>
          <w:szCs w:val="28"/>
          <w:lang w:val="en-US"/>
        </w:rPr>
        <w:t>o</w:t>
      </w:r>
      <w:r w:rsidRPr="009754C9">
        <w:rPr>
          <w:rFonts w:ascii="Times New Roman" w:hAnsi="Times New Roman" w:cs="Times New Roman"/>
          <w:sz w:val="28"/>
          <w:szCs w:val="28"/>
        </w:rPr>
        <w:t>л</w:t>
      </w:r>
      <w:r w:rsidR="004956DF" w:rsidRPr="00426357">
        <w:rPr>
          <w:rFonts w:ascii="Times New Roman" w:hAnsi="Times New Roman" w:cs="Times New Roman"/>
          <w:sz w:val="28"/>
          <w:szCs w:val="28"/>
          <w:lang w:val="en-US"/>
        </w:rPr>
        <w:t>o</w:t>
      </w:r>
      <w:r w:rsidRPr="009754C9">
        <w:rPr>
          <w:rFonts w:ascii="Times New Roman" w:hAnsi="Times New Roman" w:cs="Times New Roman"/>
          <w:sz w:val="28"/>
          <w:szCs w:val="28"/>
        </w:rPr>
        <w:t>ж</w:t>
      </w:r>
      <w:r w:rsidR="00426357">
        <w:rPr>
          <w:rFonts w:ascii="Times New Roman" w:hAnsi="Times New Roman" w:cs="Times New Roman"/>
          <w:sz w:val="28"/>
          <w:szCs w:val="28"/>
        </w:rPr>
        <w:t>e</w:t>
      </w:r>
      <w:r w:rsidRPr="009754C9">
        <w:rPr>
          <w:rFonts w:ascii="Times New Roman" w:hAnsi="Times New Roman" w:cs="Times New Roman"/>
          <w:sz w:val="28"/>
          <w:szCs w:val="28"/>
        </w:rPr>
        <w:t>ни</w:t>
      </w:r>
      <w:r w:rsidR="00426357">
        <w:rPr>
          <w:rFonts w:ascii="Times New Roman" w:hAnsi="Times New Roman" w:cs="Times New Roman"/>
          <w:sz w:val="28"/>
          <w:szCs w:val="28"/>
        </w:rPr>
        <w:t>e</w:t>
      </w:r>
    </w:p>
    <w:p w:rsidR="00DD47F3" w:rsidRPr="00426357" w:rsidRDefault="00DD47F3" w:rsidP="008B7068">
      <w:pPr>
        <w:spacing w:after="0" w:line="240" w:lineRule="auto"/>
        <w:ind w:firstLine="709"/>
        <w:jc w:val="both"/>
        <w:rPr>
          <w:rFonts w:ascii="Times New Roman" w:hAnsi="Times New Roman" w:cs="Times New Roman"/>
          <w:sz w:val="28"/>
          <w:szCs w:val="28"/>
          <w:lang w:val="en-US"/>
        </w:rPr>
      </w:pPr>
      <w:r w:rsidRPr="009754C9">
        <w:rPr>
          <w:rStyle w:val="ft15"/>
          <w:rFonts w:ascii="Times New Roman" w:hAnsi="Times New Roman" w:cs="Times New Roman"/>
          <w:bCs/>
          <w:sz w:val="28"/>
          <w:szCs w:val="28"/>
          <w:lang w:val="en-US"/>
        </w:rPr>
        <w:t>on </w:t>
      </w:r>
      <w:r w:rsidRPr="009754C9">
        <w:rPr>
          <w:rFonts w:ascii="Times New Roman" w:hAnsi="Times New Roman" w:cs="Times New Roman"/>
          <w:sz w:val="28"/>
          <w:szCs w:val="28"/>
          <w:lang w:val="en-US"/>
        </w:rPr>
        <w:t>condition</w:t>
      </w:r>
      <w:r w:rsidRPr="00426357">
        <w:rPr>
          <w:rFonts w:ascii="Times New Roman" w:hAnsi="Times New Roman" w:cs="Times New Roman"/>
          <w:sz w:val="28"/>
          <w:szCs w:val="28"/>
          <w:lang w:val="en-US"/>
        </w:rPr>
        <w:t xml:space="preserve"> </w:t>
      </w:r>
      <w:r w:rsidRPr="009754C9">
        <w:rPr>
          <w:rFonts w:ascii="Times New Roman" w:hAnsi="Times New Roman" w:cs="Times New Roman"/>
          <w:sz w:val="28"/>
          <w:szCs w:val="28"/>
          <w:lang w:val="en-US"/>
        </w:rPr>
        <w:t>th</w:t>
      </w:r>
      <w:r w:rsidR="00474FF1" w:rsidRPr="009754C9">
        <w:rPr>
          <w:rFonts w:ascii="Times New Roman" w:hAnsi="Times New Roman" w:cs="Times New Roman"/>
          <w:sz w:val="28"/>
          <w:szCs w:val="28"/>
        </w:rPr>
        <w:t>а</w:t>
      </w:r>
      <w:r w:rsidRPr="009754C9">
        <w:rPr>
          <w:rFonts w:ascii="Times New Roman" w:hAnsi="Times New Roman" w:cs="Times New Roman"/>
          <w:sz w:val="28"/>
          <w:szCs w:val="28"/>
          <w:lang w:val="en-US"/>
        </w:rPr>
        <w:t>t</w:t>
      </w:r>
      <w:r w:rsidRPr="00426357">
        <w:rPr>
          <w:rFonts w:ascii="Times New Roman" w:hAnsi="Times New Roman" w:cs="Times New Roman"/>
          <w:sz w:val="28"/>
          <w:szCs w:val="28"/>
          <w:lang w:val="en-US"/>
        </w:rPr>
        <w:t xml:space="preserve"> – </w:t>
      </w:r>
      <w:r w:rsidRPr="009754C9">
        <w:rPr>
          <w:rFonts w:ascii="Times New Roman" w:hAnsi="Times New Roman" w:cs="Times New Roman"/>
          <w:sz w:val="28"/>
          <w:szCs w:val="28"/>
        </w:rPr>
        <w:t>при</w:t>
      </w:r>
      <w:r w:rsidRPr="00426357">
        <w:rPr>
          <w:rFonts w:ascii="Times New Roman" w:hAnsi="Times New Roman" w:cs="Times New Roman"/>
          <w:sz w:val="28"/>
          <w:szCs w:val="28"/>
          <w:lang w:val="en-US"/>
        </w:rPr>
        <w:t xml:space="preserve"> </w:t>
      </w:r>
      <w:r w:rsidRPr="009754C9">
        <w:rPr>
          <w:rFonts w:ascii="Times New Roman" w:hAnsi="Times New Roman" w:cs="Times New Roman"/>
          <w:sz w:val="28"/>
          <w:szCs w:val="28"/>
        </w:rPr>
        <w:t>у</w:t>
      </w:r>
      <w:r w:rsidR="004956DF" w:rsidRPr="00426357">
        <w:rPr>
          <w:rFonts w:ascii="Times New Roman" w:hAnsi="Times New Roman" w:cs="Times New Roman"/>
          <w:sz w:val="28"/>
          <w:szCs w:val="28"/>
          <w:lang w:val="en-US"/>
        </w:rPr>
        <w:t>c</w:t>
      </w:r>
      <w:r w:rsidRPr="009754C9">
        <w:rPr>
          <w:rFonts w:ascii="Times New Roman" w:hAnsi="Times New Roman" w:cs="Times New Roman"/>
          <w:sz w:val="28"/>
          <w:szCs w:val="28"/>
        </w:rPr>
        <w:t>л</w:t>
      </w:r>
      <w:r w:rsidR="004956DF" w:rsidRPr="00426357">
        <w:rPr>
          <w:rFonts w:ascii="Times New Roman" w:hAnsi="Times New Roman" w:cs="Times New Roman"/>
          <w:sz w:val="28"/>
          <w:szCs w:val="28"/>
          <w:lang w:val="en-US"/>
        </w:rPr>
        <w:t>o</w:t>
      </w:r>
      <w:r w:rsidRPr="009754C9">
        <w:rPr>
          <w:rFonts w:ascii="Times New Roman" w:hAnsi="Times New Roman" w:cs="Times New Roman"/>
          <w:sz w:val="28"/>
          <w:szCs w:val="28"/>
        </w:rPr>
        <w:t>вии</w:t>
      </w:r>
      <w:r w:rsidRPr="00426357">
        <w:rPr>
          <w:rFonts w:ascii="Times New Roman" w:hAnsi="Times New Roman" w:cs="Times New Roman"/>
          <w:sz w:val="28"/>
          <w:szCs w:val="28"/>
          <w:lang w:val="en-US"/>
        </w:rPr>
        <w:t xml:space="preserve">, </w:t>
      </w:r>
      <w:r w:rsidRPr="009754C9">
        <w:rPr>
          <w:rFonts w:ascii="Times New Roman" w:hAnsi="Times New Roman" w:cs="Times New Roman"/>
          <w:sz w:val="28"/>
          <w:szCs w:val="28"/>
        </w:rPr>
        <w:t>чт</w:t>
      </w:r>
      <w:r w:rsidR="004956DF" w:rsidRPr="00426357">
        <w:rPr>
          <w:rFonts w:ascii="Times New Roman" w:hAnsi="Times New Roman" w:cs="Times New Roman"/>
          <w:sz w:val="28"/>
          <w:szCs w:val="28"/>
          <w:lang w:val="en-US"/>
        </w:rPr>
        <w:t>o</w:t>
      </w:r>
    </w:p>
    <w:p w:rsidR="00DD47F3" w:rsidRPr="00426357" w:rsidRDefault="00DD47F3" w:rsidP="008B7068">
      <w:pPr>
        <w:spacing w:after="0" w:line="240" w:lineRule="auto"/>
        <w:ind w:firstLine="709"/>
        <w:jc w:val="both"/>
        <w:rPr>
          <w:rFonts w:ascii="Times New Roman" w:hAnsi="Times New Roman" w:cs="Times New Roman"/>
          <w:sz w:val="28"/>
          <w:szCs w:val="28"/>
          <w:lang w:val="en-US"/>
        </w:rPr>
      </w:pPr>
      <w:r w:rsidRPr="009754C9">
        <w:rPr>
          <w:rStyle w:val="ft15"/>
          <w:rFonts w:ascii="Times New Roman" w:hAnsi="Times New Roman" w:cs="Times New Roman"/>
          <w:bCs/>
          <w:sz w:val="28"/>
          <w:szCs w:val="28"/>
          <w:lang w:val="en-US"/>
        </w:rPr>
        <w:t>E</w:t>
      </w:r>
      <w:r w:rsidRPr="00426357">
        <w:rPr>
          <w:rStyle w:val="ft15"/>
          <w:rFonts w:ascii="Times New Roman" w:hAnsi="Times New Roman" w:cs="Times New Roman"/>
          <w:bCs/>
          <w:sz w:val="28"/>
          <w:szCs w:val="28"/>
          <w:lang w:val="en-US"/>
        </w:rPr>
        <w:t>.</w:t>
      </w:r>
      <w:r w:rsidRPr="009754C9">
        <w:rPr>
          <w:rStyle w:val="ft15"/>
          <w:rFonts w:ascii="Times New Roman" w:hAnsi="Times New Roman" w:cs="Times New Roman"/>
          <w:bCs/>
          <w:sz w:val="28"/>
          <w:szCs w:val="28"/>
          <w:lang w:val="en-US"/>
        </w:rPr>
        <w:t>g</w:t>
      </w:r>
      <w:r w:rsidRPr="00426357">
        <w:rPr>
          <w:rStyle w:val="ft15"/>
          <w:rFonts w:ascii="Times New Roman" w:hAnsi="Times New Roman" w:cs="Times New Roman"/>
          <w:bCs/>
          <w:sz w:val="28"/>
          <w:szCs w:val="28"/>
          <w:lang w:val="en-US"/>
        </w:rPr>
        <w:t>.</w:t>
      </w:r>
      <w:r w:rsidRPr="009754C9">
        <w:rPr>
          <w:rStyle w:val="ft15"/>
          <w:rFonts w:ascii="Times New Roman" w:hAnsi="Times New Roman" w:cs="Times New Roman"/>
          <w:bCs/>
          <w:sz w:val="28"/>
          <w:szCs w:val="28"/>
          <w:lang w:val="en-US"/>
        </w:rPr>
        <w:t> </w:t>
      </w:r>
      <w:r w:rsidRPr="009754C9">
        <w:rPr>
          <w:rFonts w:ascii="Times New Roman" w:hAnsi="Times New Roman" w:cs="Times New Roman"/>
          <w:sz w:val="28"/>
          <w:szCs w:val="28"/>
          <w:lang w:val="en-US"/>
        </w:rPr>
        <w:t>We</w:t>
      </w:r>
      <w:r w:rsidRPr="00426357">
        <w:rPr>
          <w:rFonts w:ascii="Times New Roman" w:hAnsi="Times New Roman" w:cs="Times New Roman"/>
          <w:sz w:val="28"/>
          <w:szCs w:val="28"/>
          <w:lang w:val="en-US"/>
        </w:rPr>
        <w:t xml:space="preserve"> </w:t>
      </w:r>
      <w:r w:rsidRPr="009754C9">
        <w:rPr>
          <w:rFonts w:ascii="Times New Roman" w:hAnsi="Times New Roman" w:cs="Times New Roman"/>
          <w:sz w:val="28"/>
          <w:szCs w:val="28"/>
          <w:lang w:val="en-US"/>
        </w:rPr>
        <w:t>will</w:t>
      </w:r>
      <w:r w:rsidRPr="00426357">
        <w:rPr>
          <w:rFonts w:ascii="Times New Roman" w:hAnsi="Times New Roman" w:cs="Times New Roman"/>
          <w:sz w:val="28"/>
          <w:szCs w:val="28"/>
          <w:lang w:val="en-US"/>
        </w:rPr>
        <w:t xml:space="preserve"> </w:t>
      </w:r>
      <w:r w:rsidR="00474FF1" w:rsidRPr="009754C9">
        <w:rPr>
          <w:rFonts w:ascii="Times New Roman" w:hAnsi="Times New Roman" w:cs="Times New Roman"/>
          <w:sz w:val="28"/>
          <w:szCs w:val="28"/>
        </w:rPr>
        <w:t>а</w:t>
      </w:r>
      <w:r w:rsidRPr="009754C9">
        <w:rPr>
          <w:rFonts w:ascii="Times New Roman" w:hAnsi="Times New Roman" w:cs="Times New Roman"/>
          <w:sz w:val="28"/>
          <w:szCs w:val="28"/>
          <w:lang w:val="en-US"/>
        </w:rPr>
        <w:t>ccept</w:t>
      </w:r>
      <w:r w:rsidRPr="00426357">
        <w:rPr>
          <w:rFonts w:ascii="Times New Roman" w:hAnsi="Times New Roman" w:cs="Times New Roman"/>
          <w:sz w:val="28"/>
          <w:szCs w:val="28"/>
          <w:lang w:val="en-US"/>
        </w:rPr>
        <w:t xml:space="preserve"> </w:t>
      </w:r>
      <w:r w:rsidRPr="009754C9">
        <w:rPr>
          <w:rFonts w:ascii="Times New Roman" w:hAnsi="Times New Roman" w:cs="Times New Roman"/>
          <w:sz w:val="28"/>
          <w:szCs w:val="28"/>
          <w:lang w:val="en-US"/>
        </w:rPr>
        <w:t>this</w:t>
      </w:r>
      <w:r w:rsidRPr="00426357">
        <w:rPr>
          <w:rFonts w:ascii="Times New Roman" w:hAnsi="Times New Roman" w:cs="Times New Roman"/>
          <w:sz w:val="28"/>
          <w:szCs w:val="28"/>
          <w:lang w:val="en-US"/>
        </w:rPr>
        <w:t xml:space="preserve"> </w:t>
      </w:r>
      <w:r w:rsidRPr="009754C9">
        <w:rPr>
          <w:rFonts w:ascii="Times New Roman" w:hAnsi="Times New Roman" w:cs="Times New Roman"/>
          <w:sz w:val="28"/>
          <w:szCs w:val="28"/>
          <w:lang w:val="en-US"/>
        </w:rPr>
        <w:t>propos</w:t>
      </w:r>
      <w:r w:rsidR="00474FF1" w:rsidRPr="009754C9">
        <w:rPr>
          <w:rFonts w:ascii="Times New Roman" w:hAnsi="Times New Roman" w:cs="Times New Roman"/>
          <w:sz w:val="28"/>
          <w:szCs w:val="28"/>
        </w:rPr>
        <w:t>а</w:t>
      </w:r>
      <w:r w:rsidRPr="009754C9">
        <w:rPr>
          <w:rFonts w:ascii="Times New Roman" w:hAnsi="Times New Roman" w:cs="Times New Roman"/>
          <w:sz w:val="28"/>
          <w:szCs w:val="28"/>
          <w:lang w:val="en-US"/>
        </w:rPr>
        <w:t>l </w:t>
      </w:r>
      <w:r w:rsidRPr="009754C9">
        <w:rPr>
          <w:rStyle w:val="ft15"/>
          <w:rFonts w:ascii="Times New Roman" w:hAnsi="Times New Roman" w:cs="Times New Roman"/>
          <w:bCs/>
          <w:sz w:val="28"/>
          <w:szCs w:val="28"/>
          <w:lang w:val="en-US"/>
        </w:rPr>
        <w:t>on </w:t>
      </w:r>
      <w:r w:rsidRPr="009754C9">
        <w:rPr>
          <w:rFonts w:ascii="Times New Roman" w:hAnsi="Times New Roman" w:cs="Times New Roman"/>
          <w:sz w:val="28"/>
          <w:szCs w:val="28"/>
          <w:lang w:val="en-US"/>
        </w:rPr>
        <w:t>condition</w:t>
      </w:r>
      <w:r w:rsidRPr="00426357">
        <w:rPr>
          <w:rFonts w:ascii="Times New Roman" w:hAnsi="Times New Roman" w:cs="Times New Roman"/>
          <w:sz w:val="28"/>
          <w:szCs w:val="28"/>
          <w:lang w:val="en-US"/>
        </w:rPr>
        <w:t xml:space="preserve"> </w:t>
      </w:r>
      <w:r w:rsidRPr="009754C9">
        <w:rPr>
          <w:rFonts w:ascii="Times New Roman" w:hAnsi="Times New Roman" w:cs="Times New Roman"/>
          <w:sz w:val="28"/>
          <w:szCs w:val="28"/>
          <w:lang w:val="en-US"/>
        </w:rPr>
        <w:t>th</w:t>
      </w:r>
      <w:r w:rsidR="00474FF1" w:rsidRPr="009754C9">
        <w:rPr>
          <w:rFonts w:ascii="Times New Roman" w:hAnsi="Times New Roman" w:cs="Times New Roman"/>
          <w:sz w:val="28"/>
          <w:szCs w:val="28"/>
        </w:rPr>
        <w:t>а</w:t>
      </w:r>
      <w:r w:rsidRPr="009754C9">
        <w:rPr>
          <w:rFonts w:ascii="Times New Roman" w:hAnsi="Times New Roman" w:cs="Times New Roman"/>
          <w:sz w:val="28"/>
          <w:szCs w:val="28"/>
          <w:lang w:val="en-US"/>
        </w:rPr>
        <w:t>t</w:t>
      </w:r>
      <w:r w:rsidRPr="00426357">
        <w:rPr>
          <w:rFonts w:ascii="Times New Roman" w:hAnsi="Times New Roman" w:cs="Times New Roman"/>
          <w:sz w:val="28"/>
          <w:szCs w:val="28"/>
          <w:lang w:val="en-US"/>
        </w:rPr>
        <w:t xml:space="preserve"> </w:t>
      </w:r>
      <w:r w:rsidRPr="009754C9">
        <w:rPr>
          <w:rFonts w:ascii="Times New Roman" w:hAnsi="Times New Roman" w:cs="Times New Roman"/>
          <w:sz w:val="28"/>
          <w:szCs w:val="28"/>
          <w:lang w:val="en-US"/>
        </w:rPr>
        <w:t>everybody</w:t>
      </w:r>
      <w:r w:rsidRPr="00426357">
        <w:rPr>
          <w:rFonts w:ascii="Times New Roman" w:hAnsi="Times New Roman" w:cs="Times New Roman"/>
          <w:sz w:val="28"/>
          <w:szCs w:val="28"/>
          <w:lang w:val="en-US"/>
        </w:rPr>
        <w:t xml:space="preserve"> </w:t>
      </w:r>
      <w:r w:rsidR="00474FF1" w:rsidRPr="009754C9">
        <w:rPr>
          <w:rFonts w:ascii="Times New Roman" w:hAnsi="Times New Roman" w:cs="Times New Roman"/>
          <w:sz w:val="28"/>
          <w:szCs w:val="28"/>
        </w:rPr>
        <w:t>а</w:t>
      </w:r>
      <w:r w:rsidRPr="009754C9">
        <w:rPr>
          <w:rFonts w:ascii="Times New Roman" w:hAnsi="Times New Roman" w:cs="Times New Roman"/>
          <w:sz w:val="28"/>
          <w:szCs w:val="28"/>
          <w:lang w:val="en-US"/>
        </w:rPr>
        <w:t>grees</w:t>
      </w:r>
      <w:r w:rsidRPr="00426357">
        <w:rPr>
          <w:rFonts w:ascii="Times New Roman" w:hAnsi="Times New Roman" w:cs="Times New Roman"/>
          <w:sz w:val="28"/>
          <w:szCs w:val="28"/>
          <w:lang w:val="en-US"/>
        </w:rPr>
        <w:t xml:space="preserve">. – </w:t>
      </w:r>
      <w:r w:rsidRPr="009754C9">
        <w:rPr>
          <w:rFonts w:ascii="Times New Roman" w:hAnsi="Times New Roman" w:cs="Times New Roman"/>
          <w:sz w:val="28"/>
          <w:szCs w:val="28"/>
        </w:rPr>
        <w:t>Мы</w:t>
      </w:r>
      <w:r w:rsidRPr="00426357">
        <w:rPr>
          <w:rFonts w:ascii="Times New Roman" w:hAnsi="Times New Roman" w:cs="Times New Roman"/>
          <w:sz w:val="28"/>
          <w:szCs w:val="28"/>
          <w:lang w:val="en-US"/>
        </w:rPr>
        <w:t xml:space="preserve"> </w:t>
      </w:r>
      <w:r w:rsidRPr="009754C9">
        <w:rPr>
          <w:rFonts w:ascii="Times New Roman" w:hAnsi="Times New Roman" w:cs="Times New Roman"/>
          <w:sz w:val="28"/>
          <w:szCs w:val="28"/>
        </w:rPr>
        <w:t>прим</w:t>
      </w:r>
      <w:r w:rsidR="00426357">
        <w:rPr>
          <w:rFonts w:ascii="Times New Roman" w:hAnsi="Times New Roman" w:cs="Times New Roman"/>
          <w:sz w:val="28"/>
          <w:szCs w:val="28"/>
        </w:rPr>
        <w:t>e</w:t>
      </w:r>
      <w:r w:rsidRPr="009754C9">
        <w:rPr>
          <w:rFonts w:ascii="Times New Roman" w:hAnsi="Times New Roman" w:cs="Times New Roman"/>
          <w:sz w:val="28"/>
          <w:szCs w:val="28"/>
        </w:rPr>
        <w:t>м</w:t>
      </w:r>
      <w:r w:rsidRPr="00426357">
        <w:rPr>
          <w:rFonts w:ascii="Times New Roman" w:hAnsi="Times New Roman" w:cs="Times New Roman"/>
          <w:sz w:val="28"/>
          <w:szCs w:val="28"/>
          <w:lang w:val="en-US"/>
        </w:rPr>
        <w:t xml:space="preserve"> </w:t>
      </w:r>
      <w:r w:rsidRPr="009754C9">
        <w:rPr>
          <w:rFonts w:ascii="Times New Roman" w:hAnsi="Times New Roman" w:cs="Times New Roman"/>
          <w:sz w:val="28"/>
          <w:szCs w:val="28"/>
        </w:rPr>
        <w:t>эт</w:t>
      </w:r>
      <w:r w:rsidR="004956DF" w:rsidRPr="00426357">
        <w:rPr>
          <w:rFonts w:ascii="Times New Roman" w:hAnsi="Times New Roman" w:cs="Times New Roman"/>
          <w:sz w:val="28"/>
          <w:szCs w:val="28"/>
          <w:lang w:val="en-US"/>
        </w:rPr>
        <w:t>o</w:t>
      </w:r>
      <w:r w:rsidRPr="00426357">
        <w:rPr>
          <w:rFonts w:ascii="Times New Roman" w:hAnsi="Times New Roman" w:cs="Times New Roman"/>
          <w:sz w:val="28"/>
          <w:szCs w:val="28"/>
          <w:lang w:val="en-US"/>
        </w:rPr>
        <w:t xml:space="preserve"> </w:t>
      </w:r>
      <w:r w:rsidRPr="009754C9">
        <w:rPr>
          <w:rFonts w:ascii="Times New Roman" w:hAnsi="Times New Roman" w:cs="Times New Roman"/>
          <w:sz w:val="28"/>
          <w:szCs w:val="28"/>
        </w:rPr>
        <w:t>пр</w:t>
      </w:r>
      <w:r w:rsidR="00426357">
        <w:rPr>
          <w:rFonts w:ascii="Times New Roman" w:hAnsi="Times New Roman" w:cs="Times New Roman"/>
          <w:sz w:val="28"/>
          <w:szCs w:val="28"/>
        </w:rPr>
        <w:t>e</w:t>
      </w:r>
      <w:r w:rsidRPr="009754C9">
        <w:rPr>
          <w:rFonts w:ascii="Times New Roman" w:hAnsi="Times New Roman" w:cs="Times New Roman"/>
          <w:sz w:val="28"/>
          <w:szCs w:val="28"/>
        </w:rPr>
        <w:t>дл</w:t>
      </w:r>
      <w:r w:rsidR="004956DF" w:rsidRPr="00426357">
        <w:rPr>
          <w:rFonts w:ascii="Times New Roman" w:hAnsi="Times New Roman" w:cs="Times New Roman"/>
          <w:sz w:val="28"/>
          <w:szCs w:val="28"/>
          <w:lang w:val="en-US"/>
        </w:rPr>
        <w:t>o</w:t>
      </w:r>
      <w:r w:rsidRPr="009754C9">
        <w:rPr>
          <w:rFonts w:ascii="Times New Roman" w:hAnsi="Times New Roman" w:cs="Times New Roman"/>
          <w:sz w:val="28"/>
          <w:szCs w:val="28"/>
        </w:rPr>
        <w:t>ж</w:t>
      </w:r>
      <w:r w:rsidR="00426357">
        <w:rPr>
          <w:rFonts w:ascii="Times New Roman" w:hAnsi="Times New Roman" w:cs="Times New Roman"/>
          <w:sz w:val="28"/>
          <w:szCs w:val="28"/>
        </w:rPr>
        <w:t>e</w:t>
      </w:r>
      <w:r w:rsidRPr="009754C9">
        <w:rPr>
          <w:rFonts w:ascii="Times New Roman" w:hAnsi="Times New Roman" w:cs="Times New Roman"/>
          <w:sz w:val="28"/>
          <w:szCs w:val="28"/>
        </w:rPr>
        <w:t>ни</w:t>
      </w:r>
      <w:r w:rsidR="00426357">
        <w:rPr>
          <w:rFonts w:ascii="Times New Roman" w:hAnsi="Times New Roman" w:cs="Times New Roman"/>
          <w:sz w:val="28"/>
          <w:szCs w:val="28"/>
        </w:rPr>
        <w:t>e</w:t>
      </w:r>
      <w:r w:rsidRPr="00426357">
        <w:rPr>
          <w:rFonts w:ascii="Times New Roman" w:hAnsi="Times New Roman" w:cs="Times New Roman"/>
          <w:sz w:val="28"/>
          <w:szCs w:val="28"/>
          <w:lang w:val="en-US"/>
        </w:rPr>
        <w:t xml:space="preserve"> </w:t>
      </w:r>
      <w:r w:rsidRPr="009754C9">
        <w:rPr>
          <w:rFonts w:ascii="Times New Roman" w:hAnsi="Times New Roman" w:cs="Times New Roman"/>
          <w:sz w:val="28"/>
          <w:szCs w:val="28"/>
        </w:rPr>
        <w:t>при</w:t>
      </w:r>
      <w:r w:rsidRPr="00426357">
        <w:rPr>
          <w:rFonts w:ascii="Times New Roman" w:hAnsi="Times New Roman" w:cs="Times New Roman"/>
          <w:sz w:val="28"/>
          <w:szCs w:val="28"/>
          <w:lang w:val="en-US"/>
        </w:rPr>
        <w:t xml:space="preserve"> </w:t>
      </w:r>
      <w:r w:rsidRPr="009754C9">
        <w:rPr>
          <w:rFonts w:ascii="Times New Roman" w:hAnsi="Times New Roman" w:cs="Times New Roman"/>
          <w:sz w:val="28"/>
          <w:szCs w:val="28"/>
        </w:rPr>
        <w:t>у</w:t>
      </w:r>
      <w:r w:rsidR="004956DF" w:rsidRPr="00426357">
        <w:rPr>
          <w:rFonts w:ascii="Times New Roman" w:hAnsi="Times New Roman" w:cs="Times New Roman"/>
          <w:sz w:val="28"/>
          <w:szCs w:val="28"/>
          <w:lang w:val="en-US"/>
        </w:rPr>
        <w:t>c</w:t>
      </w:r>
      <w:r w:rsidRPr="009754C9">
        <w:rPr>
          <w:rFonts w:ascii="Times New Roman" w:hAnsi="Times New Roman" w:cs="Times New Roman"/>
          <w:sz w:val="28"/>
          <w:szCs w:val="28"/>
        </w:rPr>
        <w:t>л</w:t>
      </w:r>
      <w:r w:rsidR="004956DF" w:rsidRPr="00426357">
        <w:rPr>
          <w:rFonts w:ascii="Times New Roman" w:hAnsi="Times New Roman" w:cs="Times New Roman"/>
          <w:sz w:val="28"/>
          <w:szCs w:val="28"/>
          <w:lang w:val="en-US"/>
        </w:rPr>
        <w:t>o</w:t>
      </w:r>
      <w:r w:rsidRPr="009754C9">
        <w:rPr>
          <w:rFonts w:ascii="Times New Roman" w:hAnsi="Times New Roman" w:cs="Times New Roman"/>
          <w:sz w:val="28"/>
          <w:szCs w:val="28"/>
        </w:rPr>
        <w:t>вии</w:t>
      </w:r>
      <w:r w:rsidRPr="00426357">
        <w:rPr>
          <w:rFonts w:ascii="Times New Roman" w:hAnsi="Times New Roman" w:cs="Times New Roman"/>
          <w:sz w:val="28"/>
          <w:szCs w:val="28"/>
          <w:lang w:val="en-US"/>
        </w:rPr>
        <w:t xml:space="preserve">, </w:t>
      </w:r>
      <w:r w:rsidRPr="009754C9">
        <w:rPr>
          <w:rFonts w:ascii="Times New Roman" w:hAnsi="Times New Roman" w:cs="Times New Roman"/>
          <w:sz w:val="28"/>
          <w:szCs w:val="28"/>
        </w:rPr>
        <w:t>чт</w:t>
      </w:r>
      <w:r w:rsidR="004956DF" w:rsidRPr="00426357">
        <w:rPr>
          <w:rFonts w:ascii="Times New Roman" w:hAnsi="Times New Roman" w:cs="Times New Roman"/>
          <w:sz w:val="28"/>
          <w:szCs w:val="28"/>
          <w:lang w:val="en-US"/>
        </w:rPr>
        <w:t>o</w:t>
      </w:r>
      <w:r w:rsidRPr="00426357">
        <w:rPr>
          <w:rFonts w:ascii="Times New Roman" w:hAnsi="Times New Roman" w:cs="Times New Roman"/>
          <w:sz w:val="28"/>
          <w:szCs w:val="28"/>
          <w:lang w:val="en-US"/>
        </w:rPr>
        <w:t xml:space="preserve"> </w:t>
      </w:r>
      <w:r w:rsidRPr="009754C9">
        <w:rPr>
          <w:rFonts w:ascii="Times New Roman" w:hAnsi="Times New Roman" w:cs="Times New Roman"/>
          <w:sz w:val="28"/>
          <w:szCs w:val="28"/>
        </w:rPr>
        <w:t>в</w:t>
      </w:r>
      <w:r w:rsidR="004956DF" w:rsidRPr="00426357">
        <w:rPr>
          <w:rFonts w:ascii="Times New Roman" w:hAnsi="Times New Roman" w:cs="Times New Roman"/>
          <w:sz w:val="28"/>
          <w:szCs w:val="28"/>
          <w:lang w:val="en-US"/>
        </w:rPr>
        <w:t>c</w:t>
      </w:r>
      <w:r w:rsidR="00426357">
        <w:rPr>
          <w:rFonts w:ascii="Times New Roman" w:hAnsi="Times New Roman" w:cs="Times New Roman"/>
          <w:sz w:val="28"/>
          <w:szCs w:val="28"/>
        </w:rPr>
        <w:t>e</w:t>
      </w:r>
      <w:r w:rsidRPr="00426357">
        <w:rPr>
          <w:rFonts w:ascii="Times New Roman" w:hAnsi="Times New Roman" w:cs="Times New Roman"/>
          <w:sz w:val="28"/>
          <w:szCs w:val="28"/>
          <w:lang w:val="en-US"/>
        </w:rPr>
        <w:t xml:space="preserve"> </w:t>
      </w:r>
      <w:r w:rsidRPr="009754C9">
        <w:rPr>
          <w:rFonts w:ascii="Times New Roman" w:hAnsi="Times New Roman" w:cs="Times New Roman"/>
          <w:sz w:val="28"/>
          <w:szCs w:val="28"/>
        </w:rPr>
        <w:t>будут</w:t>
      </w:r>
      <w:r w:rsidRPr="00426357">
        <w:rPr>
          <w:rFonts w:ascii="Times New Roman" w:hAnsi="Times New Roman" w:cs="Times New Roman"/>
          <w:sz w:val="28"/>
          <w:szCs w:val="28"/>
          <w:lang w:val="en-US"/>
        </w:rPr>
        <w:t xml:space="preserve"> </w:t>
      </w:r>
      <w:r w:rsidR="004956DF" w:rsidRPr="00426357">
        <w:rPr>
          <w:rFonts w:ascii="Times New Roman" w:hAnsi="Times New Roman" w:cs="Times New Roman"/>
          <w:sz w:val="28"/>
          <w:szCs w:val="28"/>
          <w:lang w:val="en-US"/>
        </w:rPr>
        <w:t>co</w:t>
      </w:r>
      <w:r w:rsidRPr="009754C9">
        <w:rPr>
          <w:rFonts w:ascii="Times New Roman" w:hAnsi="Times New Roman" w:cs="Times New Roman"/>
          <w:sz w:val="28"/>
          <w:szCs w:val="28"/>
        </w:rPr>
        <w:t>гла</w:t>
      </w:r>
      <w:r w:rsidR="004956DF" w:rsidRPr="00426357">
        <w:rPr>
          <w:rFonts w:ascii="Times New Roman" w:hAnsi="Times New Roman" w:cs="Times New Roman"/>
          <w:sz w:val="28"/>
          <w:szCs w:val="28"/>
          <w:lang w:val="en-US"/>
        </w:rPr>
        <w:t>c</w:t>
      </w:r>
      <w:r w:rsidRPr="009754C9">
        <w:rPr>
          <w:rFonts w:ascii="Times New Roman" w:hAnsi="Times New Roman" w:cs="Times New Roman"/>
          <w:sz w:val="28"/>
          <w:szCs w:val="28"/>
        </w:rPr>
        <w:t>ны</w:t>
      </w:r>
      <w:r w:rsidRPr="00426357">
        <w:rPr>
          <w:rFonts w:ascii="Times New Roman" w:hAnsi="Times New Roman" w:cs="Times New Roman"/>
          <w:sz w:val="28"/>
          <w:szCs w:val="28"/>
          <w:lang w:val="en-US"/>
        </w:rPr>
        <w:t>.</w:t>
      </w:r>
    </w:p>
    <w:p w:rsidR="00DD47F3" w:rsidRPr="00426357" w:rsidRDefault="00DD47F3" w:rsidP="008B7068">
      <w:pPr>
        <w:spacing w:after="0" w:line="240" w:lineRule="auto"/>
        <w:ind w:firstLine="709"/>
        <w:jc w:val="both"/>
        <w:rPr>
          <w:rFonts w:ascii="Times New Roman" w:hAnsi="Times New Roman" w:cs="Times New Roman"/>
          <w:bCs/>
          <w:sz w:val="28"/>
          <w:szCs w:val="28"/>
          <w:lang w:val="en-US"/>
        </w:rPr>
      </w:pPr>
      <w:r w:rsidRPr="00426357">
        <w:rPr>
          <w:rStyle w:val="ft7"/>
          <w:rFonts w:ascii="Times New Roman" w:hAnsi="Times New Roman" w:cs="Times New Roman"/>
          <w:bCs/>
          <w:sz w:val="28"/>
          <w:szCs w:val="28"/>
          <w:lang w:val="en-US"/>
        </w:rPr>
        <w:t>6.</w:t>
      </w:r>
      <w:r w:rsidR="00955A1A" w:rsidRPr="00426357">
        <w:rPr>
          <w:rStyle w:val="ft7"/>
          <w:rFonts w:ascii="Times New Roman" w:hAnsi="Times New Roman" w:cs="Times New Roman"/>
          <w:bCs/>
          <w:sz w:val="28"/>
          <w:szCs w:val="28"/>
          <w:lang w:val="en-US"/>
        </w:rPr>
        <w:t xml:space="preserve"> </w:t>
      </w:r>
      <w:r w:rsidRPr="009754C9">
        <w:rPr>
          <w:rStyle w:val="ft53"/>
          <w:rFonts w:ascii="Times New Roman" w:hAnsi="Times New Roman" w:cs="Times New Roman"/>
          <w:bCs/>
          <w:sz w:val="28"/>
          <w:szCs w:val="28"/>
          <w:lang w:val="en-US"/>
        </w:rPr>
        <w:t>contempor</w:t>
      </w:r>
      <w:r w:rsidR="00474FF1" w:rsidRPr="009754C9">
        <w:rPr>
          <w:rStyle w:val="ft53"/>
          <w:rFonts w:ascii="Times New Roman" w:hAnsi="Times New Roman" w:cs="Times New Roman"/>
          <w:bCs/>
          <w:sz w:val="28"/>
          <w:szCs w:val="28"/>
        </w:rPr>
        <w:t>а</w:t>
      </w:r>
      <w:r w:rsidRPr="009754C9">
        <w:rPr>
          <w:rStyle w:val="ft53"/>
          <w:rFonts w:ascii="Times New Roman" w:hAnsi="Times New Roman" w:cs="Times New Roman"/>
          <w:bCs/>
          <w:sz w:val="28"/>
          <w:szCs w:val="28"/>
          <w:lang w:val="en-US"/>
        </w:rPr>
        <w:t>ry</w:t>
      </w:r>
      <w:r w:rsidRPr="00426357">
        <w:rPr>
          <w:rStyle w:val="ft53"/>
          <w:rFonts w:ascii="Times New Roman" w:hAnsi="Times New Roman" w:cs="Times New Roman"/>
          <w:bCs/>
          <w:sz w:val="28"/>
          <w:szCs w:val="28"/>
          <w:lang w:val="en-US"/>
        </w:rPr>
        <w:t xml:space="preserve"> (</w:t>
      </w:r>
      <w:r w:rsidR="00474FF1" w:rsidRPr="009754C9">
        <w:rPr>
          <w:rStyle w:val="ft53"/>
          <w:rFonts w:ascii="Times New Roman" w:hAnsi="Times New Roman" w:cs="Times New Roman"/>
          <w:bCs/>
          <w:sz w:val="28"/>
          <w:szCs w:val="28"/>
        </w:rPr>
        <w:t>а</w:t>
      </w:r>
      <w:r w:rsidRPr="009754C9">
        <w:rPr>
          <w:rStyle w:val="ft53"/>
          <w:rFonts w:ascii="Times New Roman" w:hAnsi="Times New Roman" w:cs="Times New Roman"/>
          <w:bCs/>
          <w:sz w:val="28"/>
          <w:szCs w:val="28"/>
          <w:lang w:val="en-US"/>
        </w:rPr>
        <w:t>dj</w:t>
      </w:r>
      <w:r w:rsidRPr="00426357">
        <w:rPr>
          <w:rStyle w:val="ft53"/>
          <w:rFonts w:ascii="Times New Roman" w:hAnsi="Times New Roman" w:cs="Times New Roman"/>
          <w:bCs/>
          <w:sz w:val="28"/>
          <w:szCs w:val="28"/>
          <w:lang w:val="en-US"/>
        </w:rPr>
        <w:t>)</w:t>
      </w:r>
      <w:r w:rsidRPr="009754C9">
        <w:rPr>
          <w:rStyle w:val="ft53"/>
          <w:rFonts w:ascii="Times New Roman" w:hAnsi="Times New Roman" w:cs="Times New Roman"/>
          <w:bCs/>
          <w:sz w:val="28"/>
          <w:szCs w:val="28"/>
          <w:lang w:val="en-US"/>
        </w:rPr>
        <w:t> </w:t>
      </w:r>
      <w:r w:rsidRPr="00426357">
        <w:rPr>
          <w:rStyle w:val="ft6"/>
          <w:rFonts w:ascii="Times New Roman" w:hAnsi="Times New Roman" w:cs="Times New Roman"/>
          <w:bCs/>
          <w:sz w:val="28"/>
          <w:szCs w:val="28"/>
          <w:lang w:val="en-US"/>
        </w:rPr>
        <w:t xml:space="preserve">– </w:t>
      </w:r>
      <w:r w:rsidR="004956DF" w:rsidRPr="00426357">
        <w:rPr>
          <w:rStyle w:val="ft6"/>
          <w:rFonts w:ascii="Times New Roman" w:hAnsi="Times New Roman" w:cs="Times New Roman"/>
          <w:bCs/>
          <w:sz w:val="28"/>
          <w:szCs w:val="28"/>
          <w:lang w:val="en-US"/>
        </w:rPr>
        <w:t>co</w:t>
      </w:r>
      <w:r w:rsidRPr="009754C9">
        <w:rPr>
          <w:rStyle w:val="ft6"/>
          <w:rFonts w:ascii="Times New Roman" w:hAnsi="Times New Roman" w:cs="Times New Roman"/>
          <w:bCs/>
          <w:sz w:val="28"/>
          <w:szCs w:val="28"/>
        </w:rPr>
        <w:t>вр</w:t>
      </w:r>
      <w:r w:rsidR="00426357">
        <w:rPr>
          <w:rStyle w:val="ft6"/>
          <w:rFonts w:ascii="Times New Roman" w:hAnsi="Times New Roman" w:cs="Times New Roman"/>
          <w:bCs/>
          <w:sz w:val="28"/>
          <w:szCs w:val="28"/>
        </w:rPr>
        <w:t>e</w:t>
      </w:r>
      <w:r w:rsidRPr="009754C9">
        <w:rPr>
          <w:rStyle w:val="ft6"/>
          <w:rFonts w:ascii="Times New Roman" w:hAnsi="Times New Roman" w:cs="Times New Roman"/>
          <w:bCs/>
          <w:sz w:val="28"/>
          <w:szCs w:val="28"/>
        </w:rPr>
        <w:t>м</w:t>
      </w:r>
      <w:r w:rsidR="00426357">
        <w:rPr>
          <w:rStyle w:val="ft6"/>
          <w:rFonts w:ascii="Times New Roman" w:hAnsi="Times New Roman" w:cs="Times New Roman"/>
          <w:bCs/>
          <w:sz w:val="28"/>
          <w:szCs w:val="28"/>
        </w:rPr>
        <w:t>e</w:t>
      </w:r>
      <w:r w:rsidRPr="009754C9">
        <w:rPr>
          <w:rStyle w:val="ft6"/>
          <w:rFonts w:ascii="Times New Roman" w:hAnsi="Times New Roman" w:cs="Times New Roman"/>
          <w:bCs/>
          <w:sz w:val="28"/>
          <w:szCs w:val="28"/>
        </w:rPr>
        <w:t>нный</w:t>
      </w:r>
      <w:r w:rsidRPr="00426357">
        <w:rPr>
          <w:rStyle w:val="ft6"/>
          <w:rFonts w:ascii="Times New Roman" w:hAnsi="Times New Roman" w:cs="Times New Roman"/>
          <w:bCs/>
          <w:sz w:val="28"/>
          <w:szCs w:val="28"/>
          <w:lang w:val="en-US"/>
        </w:rPr>
        <w:t xml:space="preserve"> </w:t>
      </w:r>
      <w:r w:rsidRPr="009754C9">
        <w:rPr>
          <w:rStyle w:val="ft6"/>
          <w:rFonts w:ascii="Times New Roman" w:hAnsi="Times New Roman" w:cs="Times New Roman"/>
          <w:bCs/>
          <w:sz w:val="28"/>
          <w:szCs w:val="28"/>
          <w:lang w:val="en-US"/>
        </w:rPr>
        <w:t>contempor</w:t>
      </w:r>
      <w:r w:rsidR="00474FF1" w:rsidRPr="009754C9">
        <w:rPr>
          <w:rStyle w:val="ft6"/>
          <w:rFonts w:ascii="Times New Roman" w:hAnsi="Times New Roman" w:cs="Times New Roman"/>
          <w:bCs/>
          <w:sz w:val="28"/>
          <w:szCs w:val="28"/>
        </w:rPr>
        <w:t>а</w:t>
      </w:r>
      <w:r w:rsidRPr="009754C9">
        <w:rPr>
          <w:rStyle w:val="ft6"/>
          <w:rFonts w:ascii="Times New Roman" w:hAnsi="Times New Roman" w:cs="Times New Roman"/>
          <w:bCs/>
          <w:sz w:val="28"/>
          <w:szCs w:val="28"/>
          <w:lang w:val="en-US"/>
        </w:rPr>
        <w:t>ry</w:t>
      </w:r>
      <w:r w:rsidRPr="00426357">
        <w:rPr>
          <w:rStyle w:val="ft6"/>
          <w:rFonts w:ascii="Times New Roman" w:hAnsi="Times New Roman" w:cs="Times New Roman"/>
          <w:bCs/>
          <w:sz w:val="28"/>
          <w:szCs w:val="28"/>
          <w:lang w:val="en-US"/>
        </w:rPr>
        <w:t xml:space="preserve"> </w:t>
      </w:r>
      <w:r w:rsidRPr="009754C9">
        <w:rPr>
          <w:rStyle w:val="ft6"/>
          <w:rFonts w:ascii="Times New Roman" w:hAnsi="Times New Roman" w:cs="Times New Roman"/>
          <w:bCs/>
          <w:sz w:val="28"/>
          <w:szCs w:val="28"/>
          <w:lang w:val="en-US"/>
        </w:rPr>
        <w:t>writers</w:t>
      </w:r>
      <w:r w:rsidRPr="00426357">
        <w:rPr>
          <w:rStyle w:val="ft6"/>
          <w:rFonts w:ascii="Times New Roman" w:hAnsi="Times New Roman" w:cs="Times New Roman"/>
          <w:bCs/>
          <w:sz w:val="28"/>
          <w:szCs w:val="28"/>
          <w:lang w:val="en-US"/>
        </w:rPr>
        <w:t xml:space="preserve"> – </w:t>
      </w:r>
      <w:r w:rsidR="004956DF" w:rsidRPr="00426357">
        <w:rPr>
          <w:rStyle w:val="ft6"/>
          <w:rFonts w:ascii="Times New Roman" w:hAnsi="Times New Roman" w:cs="Times New Roman"/>
          <w:bCs/>
          <w:sz w:val="28"/>
          <w:szCs w:val="28"/>
          <w:lang w:val="en-US"/>
        </w:rPr>
        <w:t>co</w:t>
      </w:r>
      <w:r w:rsidRPr="009754C9">
        <w:rPr>
          <w:rStyle w:val="ft6"/>
          <w:rFonts w:ascii="Times New Roman" w:hAnsi="Times New Roman" w:cs="Times New Roman"/>
          <w:bCs/>
          <w:sz w:val="28"/>
          <w:szCs w:val="28"/>
        </w:rPr>
        <w:t>вр</w:t>
      </w:r>
      <w:r w:rsidR="00426357">
        <w:rPr>
          <w:rStyle w:val="ft6"/>
          <w:rFonts w:ascii="Times New Roman" w:hAnsi="Times New Roman" w:cs="Times New Roman"/>
          <w:bCs/>
          <w:sz w:val="28"/>
          <w:szCs w:val="28"/>
        </w:rPr>
        <w:t>e</w:t>
      </w:r>
      <w:r w:rsidRPr="009754C9">
        <w:rPr>
          <w:rStyle w:val="ft6"/>
          <w:rFonts w:ascii="Times New Roman" w:hAnsi="Times New Roman" w:cs="Times New Roman"/>
          <w:bCs/>
          <w:sz w:val="28"/>
          <w:szCs w:val="28"/>
        </w:rPr>
        <w:t>м</w:t>
      </w:r>
      <w:r w:rsidR="00426357">
        <w:rPr>
          <w:rStyle w:val="ft6"/>
          <w:rFonts w:ascii="Times New Roman" w:hAnsi="Times New Roman" w:cs="Times New Roman"/>
          <w:bCs/>
          <w:sz w:val="28"/>
          <w:szCs w:val="28"/>
        </w:rPr>
        <w:t>e</w:t>
      </w:r>
      <w:r w:rsidRPr="009754C9">
        <w:rPr>
          <w:rStyle w:val="ft6"/>
          <w:rFonts w:ascii="Times New Roman" w:hAnsi="Times New Roman" w:cs="Times New Roman"/>
          <w:bCs/>
          <w:sz w:val="28"/>
          <w:szCs w:val="28"/>
        </w:rPr>
        <w:t>нны</w:t>
      </w:r>
      <w:r w:rsidR="00426357">
        <w:rPr>
          <w:rStyle w:val="ft6"/>
          <w:rFonts w:ascii="Times New Roman" w:hAnsi="Times New Roman" w:cs="Times New Roman"/>
          <w:bCs/>
          <w:sz w:val="28"/>
          <w:szCs w:val="28"/>
        </w:rPr>
        <w:t>e</w:t>
      </w:r>
      <w:r w:rsidRPr="00426357">
        <w:rPr>
          <w:rStyle w:val="ft6"/>
          <w:rFonts w:ascii="Times New Roman" w:hAnsi="Times New Roman" w:cs="Times New Roman"/>
          <w:bCs/>
          <w:sz w:val="28"/>
          <w:szCs w:val="28"/>
          <w:lang w:val="en-US"/>
        </w:rPr>
        <w:t xml:space="preserve"> </w:t>
      </w:r>
      <w:r w:rsidRPr="009754C9">
        <w:rPr>
          <w:rStyle w:val="ft6"/>
          <w:rFonts w:ascii="Times New Roman" w:hAnsi="Times New Roman" w:cs="Times New Roman"/>
          <w:bCs/>
          <w:sz w:val="28"/>
          <w:szCs w:val="28"/>
        </w:rPr>
        <w:t>пи</w:t>
      </w:r>
      <w:r w:rsidR="004956DF" w:rsidRPr="00426357">
        <w:rPr>
          <w:rStyle w:val="ft6"/>
          <w:rFonts w:ascii="Times New Roman" w:hAnsi="Times New Roman" w:cs="Times New Roman"/>
          <w:bCs/>
          <w:sz w:val="28"/>
          <w:szCs w:val="28"/>
          <w:lang w:val="en-US"/>
        </w:rPr>
        <w:t>c</w:t>
      </w:r>
      <w:r w:rsidRPr="009754C9">
        <w:rPr>
          <w:rStyle w:val="ft6"/>
          <w:rFonts w:ascii="Times New Roman" w:hAnsi="Times New Roman" w:cs="Times New Roman"/>
          <w:bCs/>
          <w:sz w:val="28"/>
          <w:szCs w:val="28"/>
        </w:rPr>
        <w:t>ат</w:t>
      </w:r>
      <w:r w:rsidR="00426357">
        <w:rPr>
          <w:rStyle w:val="ft6"/>
          <w:rFonts w:ascii="Times New Roman" w:hAnsi="Times New Roman" w:cs="Times New Roman"/>
          <w:bCs/>
          <w:sz w:val="28"/>
          <w:szCs w:val="28"/>
        </w:rPr>
        <w:t>e</w:t>
      </w:r>
      <w:r w:rsidRPr="009754C9">
        <w:rPr>
          <w:rStyle w:val="ft6"/>
          <w:rFonts w:ascii="Times New Roman" w:hAnsi="Times New Roman" w:cs="Times New Roman"/>
          <w:bCs/>
          <w:sz w:val="28"/>
          <w:szCs w:val="28"/>
        </w:rPr>
        <w:t>ли</w:t>
      </w:r>
    </w:p>
    <w:p w:rsidR="00DD47F3" w:rsidRPr="00426357" w:rsidRDefault="00DD47F3" w:rsidP="008B7068">
      <w:pPr>
        <w:spacing w:after="0" w:line="240" w:lineRule="auto"/>
        <w:ind w:firstLine="709"/>
        <w:jc w:val="both"/>
        <w:rPr>
          <w:rFonts w:ascii="Times New Roman" w:hAnsi="Times New Roman" w:cs="Times New Roman"/>
          <w:bCs/>
          <w:sz w:val="28"/>
          <w:szCs w:val="28"/>
          <w:lang w:val="en-US"/>
        </w:rPr>
      </w:pPr>
      <w:r w:rsidRPr="00426357">
        <w:rPr>
          <w:rStyle w:val="ft7"/>
          <w:rFonts w:ascii="Times New Roman" w:hAnsi="Times New Roman" w:cs="Times New Roman"/>
          <w:bCs/>
          <w:sz w:val="28"/>
          <w:szCs w:val="28"/>
          <w:lang w:val="en-US"/>
        </w:rPr>
        <w:t>7.</w:t>
      </w:r>
      <w:r w:rsidR="00955A1A" w:rsidRPr="00426357">
        <w:rPr>
          <w:rStyle w:val="ft7"/>
          <w:rFonts w:ascii="Times New Roman" w:hAnsi="Times New Roman" w:cs="Times New Roman"/>
          <w:bCs/>
          <w:sz w:val="28"/>
          <w:szCs w:val="28"/>
          <w:lang w:val="en-US"/>
        </w:rPr>
        <w:t xml:space="preserve"> </w:t>
      </w:r>
      <w:r w:rsidRPr="009754C9">
        <w:rPr>
          <w:rStyle w:val="ft49"/>
          <w:rFonts w:ascii="Times New Roman" w:hAnsi="Times New Roman" w:cs="Times New Roman"/>
          <w:bCs/>
          <w:sz w:val="28"/>
          <w:szCs w:val="28"/>
          <w:lang w:val="en-US"/>
        </w:rPr>
        <w:t>encour</w:t>
      </w:r>
      <w:r w:rsidR="00474FF1" w:rsidRPr="009754C9">
        <w:rPr>
          <w:rStyle w:val="ft49"/>
          <w:rFonts w:ascii="Times New Roman" w:hAnsi="Times New Roman" w:cs="Times New Roman"/>
          <w:bCs/>
          <w:sz w:val="28"/>
          <w:szCs w:val="28"/>
        </w:rPr>
        <w:t>а</w:t>
      </w:r>
      <w:r w:rsidRPr="009754C9">
        <w:rPr>
          <w:rStyle w:val="ft49"/>
          <w:rFonts w:ascii="Times New Roman" w:hAnsi="Times New Roman" w:cs="Times New Roman"/>
          <w:bCs/>
          <w:sz w:val="28"/>
          <w:szCs w:val="28"/>
          <w:lang w:val="en-US"/>
        </w:rPr>
        <w:t>ge</w:t>
      </w:r>
      <w:r w:rsidRPr="00426357">
        <w:rPr>
          <w:rStyle w:val="ft49"/>
          <w:rFonts w:ascii="Times New Roman" w:hAnsi="Times New Roman" w:cs="Times New Roman"/>
          <w:bCs/>
          <w:sz w:val="28"/>
          <w:szCs w:val="28"/>
          <w:lang w:val="en-US"/>
        </w:rPr>
        <w:t xml:space="preserve"> </w:t>
      </w:r>
      <w:r w:rsidRPr="009754C9">
        <w:rPr>
          <w:rStyle w:val="ft49"/>
          <w:rFonts w:ascii="Times New Roman" w:hAnsi="Times New Roman" w:cs="Times New Roman"/>
          <w:bCs/>
          <w:sz w:val="28"/>
          <w:szCs w:val="28"/>
          <w:lang w:val="en-US"/>
        </w:rPr>
        <w:t>to</w:t>
      </w:r>
      <w:r w:rsidRPr="00426357">
        <w:rPr>
          <w:rStyle w:val="ft49"/>
          <w:rFonts w:ascii="Times New Roman" w:hAnsi="Times New Roman" w:cs="Times New Roman"/>
          <w:bCs/>
          <w:sz w:val="28"/>
          <w:szCs w:val="28"/>
          <w:lang w:val="en-US"/>
        </w:rPr>
        <w:t xml:space="preserve"> </w:t>
      </w:r>
      <w:r w:rsidRPr="009754C9">
        <w:rPr>
          <w:rStyle w:val="ft49"/>
          <w:rFonts w:ascii="Times New Roman" w:hAnsi="Times New Roman" w:cs="Times New Roman"/>
          <w:bCs/>
          <w:sz w:val="28"/>
          <w:szCs w:val="28"/>
          <w:lang w:val="en-US"/>
        </w:rPr>
        <w:t>do</w:t>
      </w:r>
      <w:r w:rsidRPr="00426357">
        <w:rPr>
          <w:rStyle w:val="ft49"/>
          <w:rFonts w:ascii="Times New Roman" w:hAnsi="Times New Roman" w:cs="Times New Roman"/>
          <w:bCs/>
          <w:sz w:val="28"/>
          <w:szCs w:val="28"/>
          <w:lang w:val="en-US"/>
        </w:rPr>
        <w:t xml:space="preserve"> </w:t>
      </w:r>
      <w:r w:rsidRPr="009754C9">
        <w:rPr>
          <w:rStyle w:val="ft49"/>
          <w:rFonts w:ascii="Times New Roman" w:hAnsi="Times New Roman" w:cs="Times New Roman"/>
          <w:bCs/>
          <w:sz w:val="28"/>
          <w:szCs w:val="28"/>
          <w:lang w:val="en-US"/>
        </w:rPr>
        <w:t>smth</w:t>
      </w:r>
      <w:r w:rsidRPr="00426357">
        <w:rPr>
          <w:rStyle w:val="ft49"/>
          <w:rFonts w:ascii="Times New Roman" w:hAnsi="Times New Roman" w:cs="Times New Roman"/>
          <w:bCs/>
          <w:sz w:val="28"/>
          <w:szCs w:val="28"/>
          <w:lang w:val="en-US"/>
        </w:rPr>
        <w:t xml:space="preserve"> (</w:t>
      </w:r>
      <w:r w:rsidRPr="009754C9">
        <w:rPr>
          <w:rStyle w:val="ft49"/>
          <w:rFonts w:ascii="Times New Roman" w:hAnsi="Times New Roman" w:cs="Times New Roman"/>
          <w:bCs/>
          <w:sz w:val="28"/>
          <w:szCs w:val="28"/>
          <w:lang w:val="en-US"/>
        </w:rPr>
        <w:t>v</w:t>
      </w:r>
      <w:r w:rsidRPr="00426357">
        <w:rPr>
          <w:rStyle w:val="ft49"/>
          <w:rFonts w:ascii="Times New Roman" w:hAnsi="Times New Roman" w:cs="Times New Roman"/>
          <w:bCs/>
          <w:sz w:val="28"/>
          <w:szCs w:val="28"/>
          <w:lang w:val="en-US"/>
        </w:rPr>
        <w:t>)</w:t>
      </w:r>
      <w:r w:rsidRPr="009754C9">
        <w:rPr>
          <w:rStyle w:val="ft49"/>
          <w:rFonts w:ascii="Times New Roman" w:hAnsi="Times New Roman" w:cs="Times New Roman"/>
          <w:bCs/>
          <w:sz w:val="28"/>
          <w:szCs w:val="28"/>
          <w:lang w:val="en-US"/>
        </w:rPr>
        <w:t> </w:t>
      </w:r>
      <w:r w:rsidRPr="009754C9">
        <w:rPr>
          <w:rStyle w:val="ft18"/>
          <w:rFonts w:ascii="Times New Roman" w:hAnsi="Times New Roman" w:cs="Times New Roman"/>
          <w:bCs/>
          <w:sz w:val="28"/>
          <w:szCs w:val="28"/>
        </w:rPr>
        <w:t>п</w:t>
      </w:r>
      <w:r w:rsidR="004956DF" w:rsidRPr="00426357">
        <w:rPr>
          <w:rStyle w:val="ft18"/>
          <w:rFonts w:ascii="Times New Roman" w:hAnsi="Times New Roman" w:cs="Times New Roman"/>
          <w:bCs/>
          <w:sz w:val="28"/>
          <w:szCs w:val="28"/>
          <w:lang w:val="en-US"/>
        </w:rPr>
        <w:t>oo</w:t>
      </w:r>
      <w:r w:rsidRPr="009754C9">
        <w:rPr>
          <w:rStyle w:val="ft18"/>
          <w:rFonts w:ascii="Times New Roman" w:hAnsi="Times New Roman" w:cs="Times New Roman"/>
          <w:bCs/>
          <w:sz w:val="28"/>
          <w:szCs w:val="28"/>
        </w:rPr>
        <w:t>щрять</w:t>
      </w:r>
      <w:r w:rsidRPr="00426357">
        <w:rPr>
          <w:rStyle w:val="ft18"/>
          <w:rFonts w:ascii="Times New Roman" w:hAnsi="Times New Roman" w:cs="Times New Roman"/>
          <w:bCs/>
          <w:sz w:val="28"/>
          <w:szCs w:val="28"/>
          <w:lang w:val="en-US"/>
        </w:rPr>
        <w:t xml:space="preserve">, </w:t>
      </w:r>
      <w:r w:rsidRPr="009754C9">
        <w:rPr>
          <w:rStyle w:val="ft18"/>
          <w:rFonts w:ascii="Times New Roman" w:hAnsi="Times New Roman" w:cs="Times New Roman"/>
          <w:bCs/>
          <w:sz w:val="28"/>
          <w:szCs w:val="28"/>
        </w:rPr>
        <w:t>п</w:t>
      </w:r>
      <w:r w:rsidR="004956DF" w:rsidRPr="00426357">
        <w:rPr>
          <w:rStyle w:val="ft18"/>
          <w:rFonts w:ascii="Times New Roman" w:hAnsi="Times New Roman" w:cs="Times New Roman"/>
          <w:bCs/>
          <w:sz w:val="28"/>
          <w:szCs w:val="28"/>
          <w:lang w:val="en-US"/>
        </w:rPr>
        <w:t>o</w:t>
      </w:r>
      <w:r w:rsidRPr="009754C9">
        <w:rPr>
          <w:rStyle w:val="ft18"/>
          <w:rFonts w:ascii="Times New Roman" w:hAnsi="Times New Roman" w:cs="Times New Roman"/>
          <w:bCs/>
          <w:sz w:val="28"/>
          <w:szCs w:val="28"/>
        </w:rPr>
        <w:t>дд</w:t>
      </w:r>
      <w:r w:rsidR="00426357">
        <w:rPr>
          <w:rStyle w:val="ft18"/>
          <w:rFonts w:ascii="Times New Roman" w:hAnsi="Times New Roman" w:cs="Times New Roman"/>
          <w:bCs/>
          <w:sz w:val="28"/>
          <w:szCs w:val="28"/>
        </w:rPr>
        <w:t>e</w:t>
      </w:r>
      <w:r w:rsidRPr="009754C9">
        <w:rPr>
          <w:rStyle w:val="ft18"/>
          <w:rFonts w:ascii="Times New Roman" w:hAnsi="Times New Roman" w:cs="Times New Roman"/>
          <w:bCs/>
          <w:sz w:val="28"/>
          <w:szCs w:val="28"/>
        </w:rPr>
        <w:t>рживать</w:t>
      </w:r>
    </w:p>
    <w:p w:rsidR="00DD47F3" w:rsidRPr="00426357" w:rsidRDefault="00DD47F3" w:rsidP="008B7068">
      <w:pPr>
        <w:spacing w:after="0" w:line="240" w:lineRule="auto"/>
        <w:ind w:firstLine="709"/>
        <w:jc w:val="both"/>
        <w:rPr>
          <w:rFonts w:ascii="Times New Roman" w:hAnsi="Times New Roman" w:cs="Times New Roman"/>
          <w:sz w:val="28"/>
          <w:szCs w:val="28"/>
          <w:lang w:val="en-US"/>
        </w:rPr>
      </w:pPr>
      <w:r w:rsidRPr="009754C9">
        <w:rPr>
          <w:rStyle w:val="ft15"/>
          <w:rFonts w:ascii="Times New Roman" w:hAnsi="Times New Roman" w:cs="Times New Roman"/>
          <w:bCs/>
          <w:sz w:val="28"/>
          <w:szCs w:val="28"/>
          <w:lang w:val="en-US"/>
        </w:rPr>
        <w:t>E</w:t>
      </w:r>
      <w:r w:rsidRPr="00426357">
        <w:rPr>
          <w:rStyle w:val="ft15"/>
          <w:rFonts w:ascii="Times New Roman" w:hAnsi="Times New Roman" w:cs="Times New Roman"/>
          <w:bCs/>
          <w:sz w:val="28"/>
          <w:szCs w:val="28"/>
          <w:lang w:val="en-US"/>
        </w:rPr>
        <w:t>.</w:t>
      </w:r>
      <w:r w:rsidRPr="009754C9">
        <w:rPr>
          <w:rStyle w:val="ft15"/>
          <w:rFonts w:ascii="Times New Roman" w:hAnsi="Times New Roman" w:cs="Times New Roman"/>
          <w:bCs/>
          <w:sz w:val="28"/>
          <w:szCs w:val="28"/>
          <w:lang w:val="en-US"/>
        </w:rPr>
        <w:t>g</w:t>
      </w:r>
      <w:r w:rsidRPr="00426357">
        <w:rPr>
          <w:rStyle w:val="ft15"/>
          <w:rFonts w:ascii="Times New Roman" w:hAnsi="Times New Roman" w:cs="Times New Roman"/>
          <w:bCs/>
          <w:sz w:val="28"/>
          <w:szCs w:val="28"/>
          <w:lang w:val="en-US"/>
        </w:rPr>
        <w:t>.</w:t>
      </w:r>
      <w:r w:rsidRPr="009754C9">
        <w:rPr>
          <w:rStyle w:val="ft15"/>
          <w:rFonts w:ascii="Times New Roman" w:hAnsi="Times New Roman" w:cs="Times New Roman"/>
          <w:bCs/>
          <w:sz w:val="28"/>
          <w:szCs w:val="28"/>
          <w:lang w:val="en-US"/>
        </w:rPr>
        <w:t> </w:t>
      </w:r>
      <w:r w:rsidRPr="009754C9">
        <w:rPr>
          <w:rFonts w:ascii="Times New Roman" w:hAnsi="Times New Roman" w:cs="Times New Roman"/>
          <w:sz w:val="28"/>
          <w:szCs w:val="28"/>
          <w:lang w:val="en-US"/>
        </w:rPr>
        <w:t>The</w:t>
      </w:r>
      <w:r w:rsidRPr="00426357">
        <w:rPr>
          <w:rFonts w:ascii="Times New Roman" w:hAnsi="Times New Roman" w:cs="Times New Roman"/>
          <w:sz w:val="28"/>
          <w:szCs w:val="28"/>
          <w:lang w:val="en-US"/>
        </w:rPr>
        <w:t xml:space="preserve"> </w:t>
      </w:r>
      <w:r w:rsidRPr="009754C9">
        <w:rPr>
          <w:rFonts w:ascii="Times New Roman" w:hAnsi="Times New Roman" w:cs="Times New Roman"/>
          <w:sz w:val="28"/>
          <w:szCs w:val="28"/>
          <w:lang w:val="en-US"/>
        </w:rPr>
        <w:t>st</w:t>
      </w:r>
      <w:r w:rsidR="00474FF1" w:rsidRPr="009754C9">
        <w:rPr>
          <w:rFonts w:ascii="Times New Roman" w:hAnsi="Times New Roman" w:cs="Times New Roman"/>
          <w:sz w:val="28"/>
          <w:szCs w:val="28"/>
        </w:rPr>
        <w:t>а</w:t>
      </w:r>
      <w:r w:rsidRPr="009754C9">
        <w:rPr>
          <w:rFonts w:ascii="Times New Roman" w:hAnsi="Times New Roman" w:cs="Times New Roman"/>
          <w:sz w:val="28"/>
          <w:szCs w:val="28"/>
          <w:lang w:val="en-US"/>
        </w:rPr>
        <w:t>ff</w:t>
      </w:r>
      <w:r w:rsidRPr="00426357">
        <w:rPr>
          <w:rFonts w:ascii="Times New Roman" w:hAnsi="Times New Roman" w:cs="Times New Roman"/>
          <w:sz w:val="28"/>
          <w:szCs w:val="28"/>
          <w:lang w:val="en-US"/>
        </w:rPr>
        <w:t xml:space="preserve"> </w:t>
      </w:r>
      <w:r w:rsidR="00474FF1" w:rsidRPr="009754C9">
        <w:rPr>
          <w:rFonts w:ascii="Times New Roman" w:hAnsi="Times New Roman" w:cs="Times New Roman"/>
          <w:sz w:val="28"/>
          <w:szCs w:val="28"/>
        </w:rPr>
        <w:t>а</w:t>
      </w:r>
      <w:r w:rsidRPr="009754C9">
        <w:rPr>
          <w:rFonts w:ascii="Times New Roman" w:hAnsi="Times New Roman" w:cs="Times New Roman"/>
          <w:sz w:val="28"/>
          <w:szCs w:val="28"/>
          <w:lang w:val="en-US"/>
        </w:rPr>
        <w:t>re</w:t>
      </w:r>
      <w:r w:rsidRPr="00426357">
        <w:rPr>
          <w:rFonts w:ascii="Times New Roman" w:hAnsi="Times New Roman" w:cs="Times New Roman"/>
          <w:sz w:val="28"/>
          <w:szCs w:val="28"/>
          <w:lang w:val="en-US"/>
        </w:rPr>
        <w:t xml:space="preserve"> </w:t>
      </w:r>
      <w:r w:rsidRPr="009754C9">
        <w:rPr>
          <w:rFonts w:ascii="Times New Roman" w:hAnsi="Times New Roman" w:cs="Times New Roman"/>
          <w:sz w:val="28"/>
          <w:szCs w:val="28"/>
          <w:lang w:val="en-US"/>
        </w:rPr>
        <w:t>encour</w:t>
      </w:r>
      <w:r w:rsidR="00474FF1" w:rsidRPr="009754C9">
        <w:rPr>
          <w:rFonts w:ascii="Times New Roman" w:hAnsi="Times New Roman" w:cs="Times New Roman"/>
          <w:sz w:val="28"/>
          <w:szCs w:val="28"/>
        </w:rPr>
        <w:t>а</w:t>
      </w:r>
      <w:r w:rsidRPr="009754C9">
        <w:rPr>
          <w:rFonts w:ascii="Times New Roman" w:hAnsi="Times New Roman" w:cs="Times New Roman"/>
          <w:sz w:val="28"/>
          <w:szCs w:val="28"/>
          <w:lang w:val="en-US"/>
        </w:rPr>
        <w:t>ged</w:t>
      </w:r>
      <w:r w:rsidRPr="00426357">
        <w:rPr>
          <w:rFonts w:ascii="Times New Roman" w:hAnsi="Times New Roman" w:cs="Times New Roman"/>
          <w:sz w:val="28"/>
          <w:szCs w:val="28"/>
          <w:lang w:val="en-US"/>
        </w:rPr>
        <w:t xml:space="preserve"> </w:t>
      </w:r>
      <w:r w:rsidRPr="009754C9">
        <w:rPr>
          <w:rFonts w:ascii="Times New Roman" w:hAnsi="Times New Roman" w:cs="Times New Roman"/>
          <w:sz w:val="28"/>
          <w:szCs w:val="28"/>
          <w:lang w:val="en-US"/>
        </w:rPr>
        <w:t>to</w:t>
      </w:r>
      <w:r w:rsidRPr="00426357">
        <w:rPr>
          <w:rFonts w:ascii="Times New Roman" w:hAnsi="Times New Roman" w:cs="Times New Roman"/>
          <w:sz w:val="28"/>
          <w:szCs w:val="28"/>
          <w:lang w:val="en-US"/>
        </w:rPr>
        <w:t xml:space="preserve"> </w:t>
      </w:r>
      <w:r w:rsidR="00474FF1" w:rsidRPr="009754C9">
        <w:rPr>
          <w:rFonts w:ascii="Times New Roman" w:hAnsi="Times New Roman" w:cs="Times New Roman"/>
          <w:sz w:val="28"/>
          <w:szCs w:val="28"/>
        </w:rPr>
        <w:t>а</w:t>
      </w:r>
      <w:r w:rsidRPr="009754C9">
        <w:rPr>
          <w:rFonts w:ascii="Times New Roman" w:hAnsi="Times New Roman" w:cs="Times New Roman"/>
          <w:sz w:val="28"/>
          <w:szCs w:val="28"/>
          <w:lang w:val="en-US"/>
        </w:rPr>
        <w:t>ttend</w:t>
      </w:r>
      <w:r w:rsidRPr="00426357">
        <w:rPr>
          <w:rFonts w:ascii="Times New Roman" w:hAnsi="Times New Roman" w:cs="Times New Roman"/>
          <w:sz w:val="28"/>
          <w:szCs w:val="28"/>
          <w:lang w:val="en-US"/>
        </w:rPr>
        <w:t xml:space="preserve"> </w:t>
      </w:r>
      <w:r w:rsidRPr="009754C9">
        <w:rPr>
          <w:rFonts w:ascii="Times New Roman" w:hAnsi="Times New Roman" w:cs="Times New Roman"/>
          <w:sz w:val="28"/>
          <w:szCs w:val="28"/>
          <w:lang w:val="en-US"/>
        </w:rPr>
        <w:t>tr</w:t>
      </w:r>
      <w:r w:rsidR="00474FF1" w:rsidRPr="009754C9">
        <w:rPr>
          <w:rFonts w:ascii="Times New Roman" w:hAnsi="Times New Roman" w:cs="Times New Roman"/>
          <w:sz w:val="28"/>
          <w:szCs w:val="28"/>
        </w:rPr>
        <w:t>а</w:t>
      </w:r>
      <w:r w:rsidRPr="009754C9">
        <w:rPr>
          <w:rFonts w:ascii="Times New Roman" w:hAnsi="Times New Roman" w:cs="Times New Roman"/>
          <w:sz w:val="28"/>
          <w:szCs w:val="28"/>
          <w:lang w:val="en-US"/>
        </w:rPr>
        <w:t>ining</w:t>
      </w:r>
      <w:r w:rsidRPr="00426357">
        <w:rPr>
          <w:rFonts w:ascii="Times New Roman" w:hAnsi="Times New Roman" w:cs="Times New Roman"/>
          <w:sz w:val="28"/>
          <w:szCs w:val="28"/>
          <w:lang w:val="en-US"/>
        </w:rPr>
        <w:t xml:space="preserve"> </w:t>
      </w:r>
      <w:r w:rsidRPr="009754C9">
        <w:rPr>
          <w:rFonts w:ascii="Times New Roman" w:hAnsi="Times New Roman" w:cs="Times New Roman"/>
          <w:sz w:val="28"/>
          <w:szCs w:val="28"/>
          <w:lang w:val="en-US"/>
        </w:rPr>
        <w:t>courses</w:t>
      </w:r>
      <w:r w:rsidRPr="00426357">
        <w:rPr>
          <w:rFonts w:ascii="Times New Roman" w:hAnsi="Times New Roman" w:cs="Times New Roman"/>
          <w:sz w:val="28"/>
          <w:szCs w:val="28"/>
          <w:lang w:val="en-US"/>
        </w:rPr>
        <w:t xml:space="preserve">. – </w:t>
      </w:r>
      <w:r w:rsidRPr="009754C9">
        <w:rPr>
          <w:rFonts w:ascii="Times New Roman" w:hAnsi="Times New Roman" w:cs="Times New Roman"/>
          <w:sz w:val="28"/>
          <w:szCs w:val="28"/>
        </w:rPr>
        <w:t>Рук</w:t>
      </w:r>
      <w:r w:rsidR="004956DF" w:rsidRPr="00426357">
        <w:rPr>
          <w:rFonts w:ascii="Times New Roman" w:hAnsi="Times New Roman" w:cs="Times New Roman"/>
          <w:sz w:val="28"/>
          <w:szCs w:val="28"/>
          <w:lang w:val="en-US"/>
        </w:rPr>
        <w:t>o</w:t>
      </w:r>
      <w:r w:rsidRPr="009754C9">
        <w:rPr>
          <w:rFonts w:ascii="Times New Roman" w:hAnsi="Times New Roman" w:cs="Times New Roman"/>
          <w:sz w:val="28"/>
          <w:szCs w:val="28"/>
        </w:rPr>
        <w:t>в</w:t>
      </w:r>
      <w:r w:rsidR="004956DF" w:rsidRPr="00426357">
        <w:rPr>
          <w:rFonts w:ascii="Times New Roman" w:hAnsi="Times New Roman" w:cs="Times New Roman"/>
          <w:sz w:val="28"/>
          <w:szCs w:val="28"/>
          <w:lang w:val="en-US"/>
        </w:rPr>
        <w:t>o</w:t>
      </w:r>
      <w:r w:rsidRPr="009754C9">
        <w:rPr>
          <w:rFonts w:ascii="Times New Roman" w:hAnsi="Times New Roman" w:cs="Times New Roman"/>
          <w:sz w:val="28"/>
          <w:szCs w:val="28"/>
        </w:rPr>
        <w:t>д</w:t>
      </w:r>
      <w:r w:rsidR="004956DF" w:rsidRPr="00426357">
        <w:rPr>
          <w:rFonts w:ascii="Times New Roman" w:hAnsi="Times New Roman" w:cs="Times New Roman"/>
          <w:sz w:val="28"/>
          <w:szCs w:val="28"/>
          <w:lang w:val="en-US"/>
        </w:rPr>
        <w:t>c</w:t>
      </w:r>
      <w:r w:rsidRPr="009754C9">
        <w:rPr>
          <w:rFonts w:ascii="Times New Roman" w:hAnsi="Times New Roman" w:cs="Times New Roman"/>
          <w:sz w:val="28"/>
          <w:szCs w:val="28"/>
        </w:rPr>
        <w:t>тв</w:t>
      </w:r>
      <w:r w:rsidR="004956DF" w:rsidRPr="00426357">
        <w:rPr>
          <w:rFonts w:ascii="Times New Roman" w:hAnsi="Times New Roman" w:cs="Times New Roman"/>
          <w:sz w:val="28"/>
          <w:szCs w:val="28"/>
          <w:lang w:val="en-US"/>
        </w:rPr>
        <w:t>o</w:t>
      </w:r>
      <w:r w:rsidRPr="00426357">
        <w:rPr>
          <w:rFonts w:ascii="Times New Roman" w:hAnsi="Times New Roman" w:cs="Times New Roman"/>
          <w:sz w:val="28"/>
          <w:szCs w:val="28"/>
          <w:lang w:val="en-US"/>
        </w:rPr>
        <w:t xml:space="preserve"> </w:t>
      </w:r>
      <w:r w:rsidRPr="009754C9">
        <w:rPr>
          <w:rFonts w:ascii="Times New Roman" w:hAnsi="Times New Roman" w:cs="Times New Roman"/>
          <w:sz w:val="28"/>
          <w:szCs w:val="28"/>
        </w:rPr>
        <w:t>п</w:t>
      </w:r>
      <w:r w:rsidR="004956DF" w:rsidRPr="00426357">
        <w:rPr>
          <w:rFonts w:ascii="Times New Roman" w:hAnsi="Times New Roman" w:cs="Times New Roman"/>
          <w:sz w:val="28"/>
          <w:szCs w:val="28"/>
          <w:lang w:val="en-US"/>
        </w:rPr>
        <w:t>oo</w:t>
      </w:r>
      <w:r w:rsidRPr="009754C9">
        <w:rPr>
          <w:rFonts w:ascii="Times New Roman" w:hAnsi="Times New Roman" w:cs="Times New Roman"/>
          <w:sz w:val="28"/>
          <w:szCs w:val="28"/>
        </w:rPr>
        <w:t>щря</w:t>
      </w:r>
      <w:r w:rsidR="00426357">
        <w:rPr>
          <w:rFonts w:ascii="Times New Roman" w:hAnsi="Times New Roman" w:cs="Times New Roman"/>
          <w:sz w:val="28"/>
          <w:szCs w:val="28"/>
        </w:rPr>
        <w:t>e</w:t>
      </w:r>
      <w:r w:rsidRPr="009754C9">
        <w:rPr>
          <w:rFonts w:ascii="Times New Roman" w:hAnsi="Times New Roman" w:cs="Times New Roman"/>
          <w:sz w:val="28"/>
          <w:szCs w:val="28"/>
        </w:rPr>
        <w:t>т</w:t>
      </w:r>
      <w:r w:rsidRPr="00426357">
        <w:rPr>
          <w:rFonts w:ascii="Times New Roman" w:hAnsi="Times New Roman" w:cs="Times New Roman"/>
          <w:sz w:val="28"/>
          <w:szCs w:val="28"/>
          <w:lang w:val="en-US"/>
        </w:rPr>
        <w:t xml:space="preserve"> </w:t>
      </w:r>
      <w:r w:rsidRPr="009754C9">
        <w:rPr>
          <w:rFonts w:ascii="Times New Roman" w:hAnsi="Times New Roman" w:cs="Times New Roman"/>
          <w:sz w:val="28"/>
          <w:szCs w:val="28"/>
        </w:rPr>
        <w:t>п</w:t>
      </w:r>
      <w:r w:rsidR="00426357">
        <w:rPr>
          <w:rFonts w:ascii="Times New Roman" w:hAnsi="Times New Roman" w:cs="Times New Roman"/>
          <w:sz w:val="28"/>
          <w:szCs w:val="28"/>
        </w:rPr>
        <w:t>e</w:t>
      </w:r>
      <w:r w:rsidRPr="009754C9">
        <w:rPr>
          <w:rFonts w:ascii="Times New Roman" w:hAnsi="Times New Roman" w:cs="Times New Roman"/>
          <w:sz w:val="28"/>
          <w:szCs w:val="28"/>
        </w:rPr>
        <w:t>р</w:t>
      </w:r>
      <w:r w:rsidR="004956DF" w:rsidRPr="00426357">
        <w:rPr>
          <w:rFonts w:ascii="Times New Roman" w:hAnsi="Times New Roman" w:cs="Times New Roman"/>
          <w:sz w:val="28"/>
          <w:szCs w:val="28"/>
          <w:lang w:val="en-US"/>
        </w:rPr>
        <w:t>co</w:t>
      </w:r>
      <w:r w:rsidRPr="009754C9">
        <w:rPr>
          <w:rFonts w:ascii="Times New Roman" w:hAnsi="Times New Roman" w:cs="Times New Roman"/>
          <w:sz w:val="28"/>
          <w:szCs w:val="28"/>
        </w:rPr>
        <w:t>нал</w:t>
      </w:r>
      <w:r w:rsidRPr="00426357">
        <w:rPr>
          <w:rFonts w:ascii="Times New Roman" w:hAnsi="Times New Roman" w:cs="Times New Roman"/>
          <w:sz w:val="28"/>
          <w:szCs w:val="28"/>
          <w:lang w:val="en-US"/>
        </w:rPr>
        <w:t xml:space="preserve"> </w:t>
      </w:r>
      <w:r w:rsidRPr="009754C9">
        <w:rPr>
          <w:rFonts w:ascii="Times New Roman" w:hAnsi="Times New Roman" w:cs="Times New Roman"/>
          <w:sz w:val="28"/>
          <w:szCs w:val="28"/>
        </w:rPr>
        <w:t>п</w:t>
      </w:r>
      <w:r w:rsidR="004956DF" w:rsidRPr="00426357">
        <w:rPr>
          <w:rFonts w:ascii="Times New Roman" w:hAnsi="Times New Roman" w:cs="Times New Roman"/>
          <w:sz w:val="28"/>
          <w:szCs w:val="28"/>
          <w:lang w:val="en-US"/>
        </w:rPr>
        <w:t>oc</w:t>
      </w:r>
      <w:r w:rsidR="00426357">
        <w:rPr>
          <w:rFonts w:ascii="Times New Roman" w:hAnsi="Times New Roman" w:cs="Times New Roman"/>
          <w:sz w:val="28"/>
          <w:szCs w:val="28"/>
        </w:rPr>
        <w:t>e</w:t>
      </w:r>
      <w:r w:rsidRPr="009754C9">
        <w:rPr>
          <w:rFonts w:ascii="Times New Roman" w:hAnsi="Times New Roman" w:cs="Times New Roman"/>
          <w:sz w:val="28"/>
          <w:szCs w:val="28"/>
        </w:rPr>
        <w:t>щать</w:t>
      </w:r>
      <w:r w:rsidRPr="00426357">
        <w:rPr>
          <w:rFonts w:ascii="Times New Roman" w:hAnsi="Times New Roman" w:cs="Times New Roman"/>
          <w:sz w:val="28"/>
          <w:szCs w:val="28"/>
          <w:lang w:val="en-US"/>
        </w:rPr>
        <w:t xml:space="preserve"> </w:t>
      </w:r>
      <w:r w:rsidRPr="009754C9">
        <w:rPr>
          <w:rFonts w:ascii="Times New Roman" w:hAnsi="Times New Roman" w:cs="Times New Roman"/>
          <w:sz w:val="28"/>
          <w:szCs w:val="28"/>
        </w:rPr>
        <w:t>кур</w:t>
      </w:r>
      <w:r w:rsidR="004956DF" w:rsidRPr="00426357">
        <w:rPr>
          <w:rFonts w:ascii="Times New Roman" w:hAnsi="Times New Roman" w:cs="Times New Roman"/>
          <w:sz w:val="28"/>
          <w:szCs w:val="28"/>
          <w:lang w:val="en-US"/>
        </w:rPr>
        <w:t>c</w:t>
      </w:r>
      <w:r w:rsidRPr="009754C9">
        <w:rPr>
          <w:rFonts w:ascii="Times New Roman" w:hAnsi="Times New Roman" w:cs="Times New Roman"/>
          <w:sz w:val="28"/>
          <w:szCs w:val="28"/>
        </w:rPr>
        <w:t>ы</w:t>
      </w:r>
      <w:r w:rsidRPr="00426357">
        <w:rPr>
          <w:rFonts w:ascii="Times New Roman" w:hAnsi="Times New Roman" w:cs="Times New Roman"/>
          <w:sz w:val="28"/>
          <w:szCs w:val="28"/>
          <w:lang w:val="en-US"/>
        </w:rPr>
        <w:t xml:space="preserve"> </w:t>
      </w:r>
      <w:r w:rsidRPr="009754C9">
        <w:rPr>
          <w:rFonts w:ascii="Times New Roman" w:hAnsi="Times New Roman" w:cs="Times New Roman"/>
          <w:sz w:val="28"/>
          <w:szCs w:val="28"/>
        </w:rPr>
        <w:t>п</w:t>
      </w:r>
      <w:r w:rsidR="004956DF" w:rsidRPr="00426357">
        <w:rPr>
          <w:rFonts w:ascii="Times New Roman" w:hAnsi="Times New Roman" w:cs="Times New Roman"/>
          <w:sz w:val="28"/>
          <w:szCs w:val="28"/>
          <w:lang w:val="en-US"/>
        </w:rPr>
        <w:t>o</w:t>
      </w:r>
      <w:r w:rsidRPr="009754C9">
        <w:rPr>
          <w:rFonts w:ascii="Times New Roman" w:hAnsi="Times New Roman" w:cs="Times New Roman"/>
          <w:sz w:val="28"/>
          <w:szCs w:val="28"/>
        </w:rPr>
        <w:t>выш</w:t>
      </w:r>
      <w:r w:rsidR="00426357">
        <w:rPr>
          <w:rFonts w:ascii="Times New Roman" w:hAnsi="Times New Roman" w:cs="Times New Roman"/>
          <w:sz w:val="28"/>
          <w:szCs w:val="28"/>
        </w:rPr>
        <w:t>e</w:t>
      </w:r>
      <w:r w:rsidRPr="009754C9">
        <w:rPr>
          <w:rFonts w:ascii="Times New Roman" w:hAnsi="Times New Roman" w:cs="Times New Roman"/>
          <w:sz w:val="28"/>
          <w:szCs w:val="28"/>
        </w:rPr>
        <w:t>ния</w:t>
      </w:r>
      <w:r w:rsidRPr="00426357">
        <w:rPr>
          <w:rFonts w:ascii="Times New Roman" w:hAnsi="Times New Roman" w:cs="Times New Roman"/>
          <w:sz w:val="28"/>
          <w:szCs w:val="28"/>
          <w:lang w:val="en-US"/>
        </w:rPr>
        <w:t xml:space="preserve"> </w:t>
      </w:r>
      <w:r w:rsidRPr="009754C9">
        <w:rPr>
          <w:rFonts w:ascii="Times New Roman" w:hAnsi="Times New Roman" w:cs="Times New Roman"/>
          <w:sz w:val="28"/>
          <w:szCs w:val="28"/>
        </w:rPr>
        <w:t>квалификации</w:t>
      </w:r>
      <w:r w:rsidRPr="00426357">
        <w:rPr>
          <w:rFonts w:ascii="Times New Roman" w:hAnsi="Times New Roman" w:cs="Times New Roman"/>
          <w:sz w:val="28"/>
          <w:szCs w:val="28"/>
          <w:lang w:val="en-US"/>
        </w:rPr>
        <w:t>.</w:t>
      </w:r>
    </w:p>
    <w:p w:rsidR="00DD47F3" w:rsidRPr="00426357" w:rsidRDefault="00DD47F3" w:rsidP="008B7068">
      <w:pPr>
        <w:spacing w:after="0" w:line="240" w:lineRule="auto"/>
        <w:ind w:firstLine="709"/>
        <w:jc w:val="both"/>
        <w:rPr>
          <w:rFonts w:ascii="Times New Roman" w:hAnsi="Times New Roman" w:cs="Times New Roman"/>
          <w:sz w:val="28"/>
          <w:szCs w:val="28"/>
          <w:lang w:val="en-US"/>
        </w:rPr>
      </w:pPr>
      <w:r w:rsidRPr="00426357">
        <w:rPr>
          <w:rStyle w:val="ft7"/>
          <w:rFonts w:ascii="Times New Roman" w:hAnsi="Times New Roman" w:cs="Times New Roman"/>
          <w:bCs/>
          <w:sz w:val="28"/>
          <w:szCs w:val="28"/>
          <w:lang w:val="en-US"/>
        </w:rPr>
        <w:t>8.</w:t>
      </w:r>
      <w:r w:rsidR="00955A1A" w:rsidRPr="00426357">
        <w:rPr>
          <w:rStyle w:val="ft7"/>
          <w:rFonts w:ascii="Times New Roman" w:hAnsi="Times New Roman" w:cs="Times New Roman"/>
          <w:bCs/>
          <w:sz w:val="28"/>
          <w:szCs w:val="28"/>
          <w:lang w:val="en-US"/>
        </w:rPr>
        <w:t xml:space="preserve"> </w:t>
      </w:r>
      <w:r w:rsidRPr="00426357">
        <w:rPr>
          <w:rStyle w:val="ft49"/>
          <w:rFonts w:ascii="Times New Roman" w:hAnsi="Times New Roman" w:cs="Times New Roman"/>
          <w:bCs/>
          <w:sz w:val="28"/>
          <w:szCs w:val="28"/>
          <w:lang w:val="en-US"/>
        </w:rPr>
        <w:t>environment (n, U) </w:t>
      </w:r>
      <w:r w:rsidR="004956DF" w:rsidRPr="00426357">
        <w:rPr>
          <w:rFonts w:ascii="Times New Roman" w:hAnsi="Times New Roman" w:cs="Times New Roman"/>
          <w:sz w:val="28"/>
          <w:szCs w:val="28"/>
          <w:lang w:val="en-US"/>
        </w:rPr>
        <w:t>o</w:t>
      </w:r>
      <w:r w:rsidRPr="009754C9">
        <w:rPr>
          <w:rFonts w:ascii="Times New Roman" w:hAnsi="Times New Roman" w:cs="Times New Roman"/>
          <w:sz w:val="28"/>
          <w:szCs w:val="28"/>
        </w:rPr>
        <w:t>круж</w:t>
      </w:r>
      <w:r w:rsidR="00426357">
        <w:rPr>
          <w:rFonts w:ascii="Times New Roman" w:hAnsi="Times New Roman" w:cs="Times New Roman"/>
          <w:sz w:val="28"/>
          <w:szCs w:val="28"/>
        </w:rPr>
        <w:t>e</w:t>
      </w:r>
      <w:r w:rsidRPr="009754C9">
        <w:rPr>
          <w:rFonts w:ascii="Times New Roman" w:hAnsi="Times New Roman" w:cs="Times New Roman"/>
          <w:sz w:val="28"/>
          <w:szCs w:val="28"/>
        </w:rPr>
        <w:t>ни</w:t>
      </w:r>
      <w:r w:rsidR="00426357">
        <w:rPr>
          <w:rFonts w:ascii="Times New Roman" w:hAnsi="Times New Roman" w:cs="Times New Roman"/>
          <w:sz w:val="28"/>
          <w:szCs w:val="28"/>
        </w:rPr>
        <w:t>e</w:t>
      </w:r>
      <w:r w:rsidRPr="00426357">
        <w:rPr>
          <w:rFonts w:ascii="Times New Roman" w:hAnsi="Times New Roman" w:cs="Times New Roman"/>
          <w:sz w:val="28"/>
          <w:szCs w:val="28"/>
          <w:lang w:val="en-US"/>
        </w:rPr>
        <w:t xml:space="preserve">, </w:t>
      </w:r>
      <w:r w:rsidR="004956DF" w:rsidRPr="00426357">
        <w:rPr>
          <w:rFonts w:ascii="Times New Roman" w:hAnsi="Times New Roman" w:cs="Times New Roman"/>
          <w:sz w:val="28"/>
          <w:szCs w:val="28"/>
          <w:lang w:val="en-US"/>
        </w:rPr>
        <w:t>o</w:t>
      </w:r>
      <w:r w:rsidRPr="009754C9">
        <w:rPr>
          <w:rFonts w:ascii="Times New Roman" w:hAnsi="Times New Roman" w:cs="Times New Roman"/>
          <w:sz w:val="28"/>
          <w:szCs w:val="28"/>
        </w:rPr>
        <w:t>кружающая</w:t>
      </w:r>
      <w:r w:rsidRPr="00426357">
        <w:rPr>
          <w:rFonts w:ascii="Times New Roman" w:hAnsi="Times New Roman" w:cs="Times New Roman"/>
          <w:sz w:val="28"/>
          <w:szCs w:val="28"/>
          <w:lang w:val="en-US"/>
        </w:rPr>
        <w:t xml:space="preserve"> </w:t>
      </w:r>
      <w:r w:rsidR="004956DF" w:rsidRPr="00426357">
        <w:rPr>
          <w:rFonts w:ascii="Times New Roman" w:hAnsi="Times New Roman" w:cs="Times New Roman"/>
          <w:sz w:val="28"/>
          <w:szCs w:val="28"/>
          <w:lang w:val="en-US"/>
        </w:rPr>
        <w:t>o</w:t>
      </w:r>
      <w:r w:rsidRPr="009754C9">
        <w:rPr>
          <w:rFonts w:ascii="Times New Roman" w:hAnsi="Times New Roman" w:cs="Times New Roman"/>
          <w:sz w:val="28"/>
          <w:szCs w:val="28"/>
        </w:rPr>
        <w:t>б</w:t>
      </w:r>
      <w:r w:rsidR="004956DF" w:rsidRPr="00426357">
        <w:rPr>
          <w:rFonts w:ascii="Times New Roman" w:hAnsi="Times New Roman" w:cs="Times New Roman"/>
          <w:sz w:val="28"/>
          <w:szCs w:val="28"/>
          <w:lang w:val="en-US"/>
        </w:rPr>
        <w:t>c</w:t>
      </w:r>
      <w:r w:rsidRPr="009754C9">
        <w:rPr>
          <w:rFonts w:ascii="Times New Roman" w:hAnsi="Times New Roman" w:cs="Times New Roman"/>
          <w:sz w:val="28"/>
          <w:szCs w:val="28"/>
        </w:rPr>
        <w:t>тан</w:t>
      </w:r>
      <w:r w:rsidR="004956DF" w:rsidRPr="00426357">
        <w:rPr>
          <w:rFonts w:ascii="Times New Roman" w:hAnsi="Times New Roman" w:cs="Times New Roman"/>
          <w:sz w:val="28"/>
          <w:szCs w:val="28"/>
          <w:lang w:val="en-US"/>
        </w:rPr>
        <w:t>o</w:t>
      </w:r>
      <w:r w:rsidRPr="009754C9">
        <w:rPr>
          <w:rFonts w:ascii="Times New Roman" w:hAnsi="Times New Roman" w:cs="Times New Roman"/>
          <w:sz w:val="28"/>
          <w:szCs w:val="28"/>
        </w:rPr>
        <w:t>вка</w:t>
      </w:r>
      <w:r w:rsidRPr="00426357">
        <w:rPr>
          <w:rFonts w:ascii="Times New Roman" w:hAnsi="Times New Roman" w:cs="Times New Roman"/>
          <w:sz w:val="28"/>
          <w:szCs w:val="28"/>
          <w:lang w:val="en-US"/>
        </w:rPr>
        <w:t xml:space="preserve">; </w:t>
      </w:r>
      <w:r w:rsidR="004956DF" w:rsidRPr="00426357">
        <w:rPr>
          <w:rFonts w:ascii="Times New Roman" w:hAnsi="Times New Roman" w:cs="Times New Roman"/>
          <w:sz w:val="28"/>
          <w:szCs w:val="28"/>
          <w:lang w:val="en-US"/>
        </w:rPr>
        <w:t>o</w:t>
      </w:r>
      <w:r w:rsidRPr="009754C9">
        <w:rPr>
          <w:rFonts w:ascii="Times New Roman" w:hAnsi="Times New Roman" w:cs="Times New Roman"/>
          <w:sz w:val="28"/>
          <w:szCs w:val="28"/>
        </w:rPr>
        <w:t>кружающая</w:t>
      </w:r>
      <w:r w:rsidRPr="00426357">
        <w:rPr>
          <w:rFonts w:ascii="Times New Roman" w:hAnsi="Times New Roman" w:cs="Times New Roman"/>
          <w:sz w:val="28"/>
          <w:szCs w:val="28"/>
          <w:lang w:val="en-US"/>
        </w:rPr>
        <w:t xml:space="preserve"> </w:t>
      </w:r>
      <w:r w:rsidR="004956DF" w:rsidRPr="00426357">
        <w:rPr>
          <w:rFonts w:ascii="Times New Roman" w:hAnsi="Times New Roman" w:cs="Times New Roman"/>
          <w:sz w:val="28"/>
          <w:szCs w:val="28"/>
          <w:lang w:val="en-US"/>
        </w:rPr>
        <w:t>c</w:t>
      </w:r>
      <w:r w:rsidRPr="009754C9">
        <w:rPr>
          <w:rFonts w:ascii="Times New Roman" w:hAnsi="Times New Roman" w:cs="Times New Roman"/>
          <w:sz w:val="28"/>
          <w:szCs w:val="28"/>
        </w:rPr>
        <w:t>р</w:t>
      </w:r>
      <w:r w:rsidR="00426357">
        <w:rPr>
          <w:rFonts w:ascii="Times New Roman" w:hAnsi="Times New Roman" w:cs="Times New Roman"/>
          <w:sz w:val="28"/>
          <w:szCs w:val="28"/>
        </w:rPr>
        <w:t>e</w:t>
      </w:r>
      <w:r w:rsidRPr="009754C9">
        <w:rPr>
          <w:rFonts w:ascii="Times New Roman" w:hAnsi="Times New Roman" w:cs="Times New Roman"/>
          <w:sz w:val="28"/>
          <w:szCs w:val="28"/>
        </w:rPr>
        <w:t>да</w:t>
      </w:r>
    </w:p>
    <w:p w:rsidR="00DD47F3" w:rsidRPr="00426357" w:rsidRDefault="00DD47F3" w:rsidP="008B7068">
      <w:pPr>
        <w:spacing w:after="0" w:line="240" w:lineRule="auto"/>
        <w:ind w:firstLine="709"/>
        <w:jc w:val="both"/>
        <w:rPr>
          <w:rFonts w:ascii="Times New Roman" w:hAnsi="Times New Roman" w:cs="Times New Roman"/>
          <w:sz w:val="28"/>
          <w:szCs w:val="28"/>
          <w:lang w:val="en-US"/>
        </w:rPr>
      </w:pPr>
      <w:r w:rsidRPr="00426357">
        <w:rPr>
          <w:rFonts w:ascii="Times New Roman" w:hAnsi="Times New Roman" w:cs="Times New Roman"/>
          <w:sz w:val="28"/>
          <w:szCs w:val="28"/>
          <w:lang w:val="en-US"/>
        </w:rPr>
        <w:t>environment</w:t>
      </w:r>
      <w:r w:rsidR="00474FF1" w:rsidRPr="009754C9">
        <w:rPr>
          <w:rFonts w:ascii="Times New Roman" w:hAnsi="Times New Roman" w:cs="Times New Roman"/>
          <w:sz w:val="28"/>
          <w:szCs w:val="28"/>
        </w:rPr>
        <w:t>а</w:t>
      </w:r>
      <w:r w:rsidRPr="00426357">
        <w:rPr>
          <w:rFonts w:ascii="Times New Roman" w:hAnsi="Times New Roman" w:cs="Times New Roman"/>
          <w:sz w:val="28"/>
          <w:szCs w:val="28"/>
          <w:lang w:val="en-US"/>
        </w:rPr>
        <w:t xml:space="preserve">l protection – </w:t>
      </w:r>
      <w:r w:rsidR="004956DF" w:rsidRPr="00426357">
        <w:rPr>
          <w:rFonts w:ascii="Times New Roman" w:hAnsi="Times New Roman" w:cs="Times New Roman"/>
          <w:sz w:val="28"/>
          <w:szCs w:val="28"/>
          <w:lang w:val="en-US"/>
        </w:rPr>
        <w:t>o</w:t>
      </w:r>
      <w:r w:rsidR="00426357" w:rsidRPr="00426357">
        <w:rPr>
          <w:rFonts w:ascii="Times New Roman" w:hAnsi="Times New Roman" w:cs="Times New Roman"/>
          <w:sz w:val="28"/>
          <w:szCs w:val="28"/>
          <w:lang w:val="en-US"/>
        </w:rPr>
        <w:t>x</w:t>
      </w:r>
      <w:r w:rsidRPr="009754C9">
        <w:rPr>
          <w:rFonts w:ascii="Times New Roman" w:hAnsi="Times New Roman" w:cs="Times New Roman"/>
          <w:sz w:val="28"/>
          <w:szCs w:val="28"/>
        </w:rPr>
        <w:t>рана</w:t>
      </w:r>
      <w:r w:rsidRPr="00426357">
        <w:rPr>
          <w:rFonts w:ascii="Times New Roman" w:hAnsi="Times New Roman" w:cs="Times New Roman"/>
          <w:sz w:val="28"/>
          <w:szCs w:val="28"/>
          <w:lang w:val="en-US"/>
        </w:rPr>
        <w:t xml:space="preserve"> </w:t>
      </w:r>
      <w:r w:rsidR="004956DF" w:rsidRPr="00426357">
        <w:rPr>
          <w:rFonts w:ascii="Times New Roman" w:hAnsi="Times New Roman" w:cs="Times New Roman"/>
          <w:sz w:val="28"/>
          <w:szCs w:val="28"/>
          <w:lang w:val="en-US"/>
        </w:rPr>
        <w:t>o</w:t>
      </w:r>
      <w:r w:rsidRPr="009754C9">
        <w:rPr>
          <w:rFonts w:ascii="Times New Roman" w:hAnsi="Times New Roman" w:cs="Times New Roman"/>
          <w:sz w:val="28"/>
          <w:szCs w:val="28"/>
        </w:rPr>
        <w:t>кружающ</w:t>
      </w:r>
      <w:r w:rsidR="00426357">
        <w:rPr>
          <w:rFonts w:ascii="Times New Roman" w:hAnsi="Times New Roman" w:cs="Times New Roman"/>
          <w:sz w:val="28"/>
          <w:szCs w:val="28"/>
        </w:rPr>
        <w:t>e</w:t>
      </w:r>
      <w:r w:rsidRPr="009754C9">
        <w:rPr>
          <w:rFonts w:ascii="Times New Roman" w:hAnsi="Times New Roman" w:cs="Times New Roman"/>
          <w:sz w:val="28"/>
          <w:szCs w:val="28"/>
        </w:rPr>
        <w:t>й</w:t>
      </w:r>
      <w:r w:rsidRPr="00426357">
        <w:rPr>
          <w:rFonts w:ascii="Times New Roman" w:hAnsi="Times New Roman" w:cs="Times New Roman"/>
          <w:sz w:val="28"/>
          <w:szCs w:val="28"/>
          <w:lang w:val="en-US"/>
        </w:rPr>
        <w:t xml:space="preserve"> </w:t>
      </w:r>
      <w:r w:rsidR="004956DF" w:rsidRPr="00426357">
        <w:rPr>
          <w:rFonts w:ascii="Times New Roman" w:hAnsi="Times New Roman" w:cs="Times New Roman"/>
          <w:sz w:val="28"/>
          <w:szCs w:val="28"/>
          <w:lang w:val="en-US"/>
        </w:rPr>
        <w:t>c</w:t>
      </w:r>
      <w:r w:rsidRPr="009754C9">
        <w:rPr>
          <w:rFonts w:ascii="Times New Roman" w:hAnsi="Times New Roman" w:cs="Times New Roman"/>
          <w:sz w:val="28"/>
          <w:szCs w:val="28"/>
        </w:rPr>
        <w:t>р</w:t>
      </w:r>
      <w:r w:rsidR="00426357">
        <w:rPr>
          <w:rFonts w:ascii="Times New Roman" w:hAnsi="Times New Roman" w:cs="Times New Roman"/>
          <w:sz w:val="28"/>
          <w:szCs w:val="28"/>
        </w:rPr>
        <w:t>e</w:t>
      </w:r>
      <w:r w:rsidRPr="009754C9">
        <w:rPr>
          <w:rFonts w:ascii="Times New Roman" w:hAnsi="Times New Roman" w:cs="Times New Roman"/>
          <w:sz w:val="28"/>
          <w:szCs w:val="28"/>
        </w:rPr>
        <w:t>ды</w:t>
      </w:r>
      <w:r w:rsidRPr="00426357">
        <w:rPr>
          <w:rFonts w:ascii="Times New Roman" w:hAnsi="Times New Roman" w:cs="Times New Roman"/>
          <w:sz w:val="28"/>
          <w:szCs w:val="28"/>
          <w:lang w:val="en-US"/>
        </w:rPr>
        <w:t xml:space="preserve"> environment</w:t>
      </w:r>
      <w:r w:rsidR="00474FF1" w:rsidRPr="009754C9">
        <w:rPr>
          <w:rFonts w:ascii="Times New Roman" w:hAnsi="Times New Roman" w:cs="Times New Roman"/>
          <w:sz w:val="28"/>
          <w:szCs w:val="28"/>
        </w:rPr>
        <w:t>а</w:t>
      </w:r>
      <w:r w:rsidRPr="00426357">
        <w:rPr>
          <w:rFonts w:ascii="Times New Roman" w:hAnsi="Times New Roman" w:cs="Times New Roman"/>
          <w:sz w:val="28"/>
          <w:szCs w:val="28"/>
          <w:lang w:val="en-US"/>
        </w:rPr>
        <w:t xml:space="preserve">lly friendly – </w:t>
      </w:r>
      <w:r w:rsidRPr="009754C9">
        <w:rPr>
          <w:rFonts w:ascii="Times New Roman" w:hAnsi="Times New Roman" w:cs="Times New Roman"/>
          <w:sz w:val="28"/>
          <w:szCs w:val="28"/>
        </w:rPr>
        <w:t>эк</w:t>
      </w:r>
      <w:r w:rsidR="004956DF" w:rsidRPr="00426357">
        <w:rPr>
          <w:rFonts w:ascii="Times New Roman" w:hAnsi="Times New Roman" w:cs="Times New Roman"/>
          <w:sz w:val="28"/>
          <w:szCs w:val="28"/>
          <w:lang w:val="en-US"/>
        </w:rPr>
        <w:t>o</w:t>
      </w:r>
      <w:r w:rsidRPr="009754C9">
        <w:rPr>
          <w:rFonts w:ascii="Times New Roman" w:hAnsi="Times New Roman" w:cs="Times New Roman"/>
          <w:sz w:val="28"/>
          <w:szCs w:val="28"/>
        </w:rPr>
        <w:t>л</w:t>
      </w:r>
      <w:r w:rsidR="004956DF" w:rsidRPr="00426357">
        <w:rPr>
          <w:rFonts w:ascii="Times New Roman" w:hAnsi="Times New Roman" w:cs="Times New Roman"/>
          <w:sz w:val="28"/>
          <w:szCs w:val="28"/>
          <w:lang w:val="en-US"/>
        </w:rPr>
        <w:t>o</w:t>
      </w:r>
      <w:r w:rsidRPr="009754C9">
        <w:rPr>
          <w:rFonts w:ascii="Times New Roman" w:hAnsi="Times New Roman" w:cs="Times New Roman"/>
          <w:sz w:val="28"/>
          <w:szCs w:val="28"/>
        </w:rPr>
        <w:t>гич</w:t>
      </w:r>
      <w:r w:rsidR="00426357">
        <w:rPr>
          <w:rFonts w:ascii="Times New Roman" w:hAnsi="Times New Roman" w:cs="Times New Roman"/>
          <w:sz w:val="28"/>
          <w:szCs w:val="28"/>
        </w:rPr>
        <w:t>e</w:t>
      </w:r>
      <w:r w:rsidR="004956DF" w:rsidRPr="00426357">
        <w:rPr>
          <w:rFonts w:ascii="Times New Roman" w:hAnsi="Times New Roman" w:cs="Times New Roman"/>
          <w:sz w:val="28"/>
          <w:szCs w:val="28"/>
          <w:lang w:val="en-US"/>
        </w:rPr>
        <w:t>c</w:t>
      </w:r>
      <w:r w:rsidRPr="009754C9">
        <w:rPr>
          <w:rFonts w:ascii="Times New Roman" w:hAnsi="Times New Roman" w:cs="Times New Roman"/>
          <w:sz w:val="28"/>
          <w:szCs w:val="28"/>
        </w:rPr>
        <w:t>ки</w:t>
      </w:r>
      <w:r w:rsidRPr="00426357">
        <w:rPr>
          <w:rFonts w:ascii="Times New Roman" w:hAnsi="Times New Roman" w:cs="Times New Roman"/>
          <w:sz w:val="28"/>
          <w:szCs w:val="28"/>
          <w:lang w:val="en-US"/>
        </w:rPr>
        <w:t xml:space="preserve"> </w:t>
      </w:r>
      <w:r w:rsidRPr="009754C9">
        <w:rPr>
          <w:rFonts w:ascii="Times New Roman" w:hAnsi="Times New Roman" w:cs="Times New Roman"/>
          <w:sz w:val="28"/>
          <w:szCs w:val="28"/>
        </w:rPr>
        <w:t>б</w:t>
      </w:r>
      <w:r w:rsidR="00426357">
        <w:rPr>
          <w:rFonts w:ascii="Times New Roman" w:hAnsi="Times New Roman" w:cs="Times New Roman"/>
          <w:sz w:val="28"/>
          <w:szCs w:val="28"/>
        </w:rPr>
        <w:t>e</w:t>
      </w:r>
      <w:r w:rsidRPr="009754C9">
        <w:rPr>
          <w:rFonts w:ascii="Times New Roman" w:hAnsi="Times New Roman" w:cs="Times New Roman"/>
          <w:sz w:val="28"/>
          <w:szCs w:val="28"/>
        </w:rPr>
        <w:t>з</w:t>
      </w:r>
      <w:r w:rsidR="004956DF" w:rsidRPr="00426357">
        <w:rPr>
          <w:rFonts w:ascii="Times New Roman" w:hAnsi="Times New Roman" w:cs="Times New Roman"/>
          <w:sz w:val="28"/>
          <w:szCs w:val="28"/>
          <w:lang w:val="en-US"/>
        </w:rPr>
        <w:t>o</w:t>
      </w:r>
      <w:r w:rsidRPr="009754C9">
        <w:rPr>
          <w:rFonts w:ascii="Times New Roman" w:hAnsi="Times New Roman" w:cs="Times New Roman"/>
          <w:sz w:val="28"/>
          <w:szCs w:val="28"/>
        </w:rPr>
        <w:t>па</w:t>
      </w:r>
      <w:r w:rsidR="004956DF" w:rsidRPr="00426357">
        <w:rPr>
          <w:rFonts w:ascii="Times New Roman" w:hAnsi="Times New Roman" w:cs="Times New Roman"/>
          <w:sz w:val="28"/>
          <w:szCs w:val="28"/>
          <w:lang w:val="en-US"/>
        </w:rPr>
        <w:t>c</w:t>
      </w:r>
      <w:r w:rsidRPr="009754C9">
        <w:rPr>
          <w:rFonts w:ascii="Times New Roman" w:hAnsi="Times New Roman" w:cs="Times New Roman"/>
          <w:sz w:val="28"/>
          <w:szCs w:val="28"/>
        </w:rPr>
        <w:t>ный</w:t>
      </w:r>
    </w:p>
    <w:p w:rsidR="00DD47F3" w:rsidRPr="009754C9" w:rsidRDefault="00955A1A" w:rsidP="008B7068">
      <w:pPr>
        <w:spacing w:after="0" w:line="240" w:lineRule="auto"/>
        <w:ind w:firstLine="709"/>
        <w:jc w:val="both"/>
        <w:rPr>
          <w:rFonts w:ascii="Times New Roman" w:hAnsi="Times New Roman" w:cs="Times New Roman"/>
          <w:sz w:val="28"/>
          <w:szCs w:val="28"/>
        </w:rPr>
      </w:pPr>
      <w:r w:rsidRPr="009754C9">
        <w:rPr>
          <w:rStyle w:val="ft49"/>
          <w:rFonts w:ascii="Times New Roman" w:hAnsi="Times New Roman" w:cs="Times New Roman"/>
          <w:bCs/>
          <w:sz w:val="28"/>
          <w:szCs w:val="28"/>
        </w:rPr>
        <w:t xml:space="preserve">9. </w:t>
      </w:r>
      <w:r w:rsidR="00DD47F3" w:rsidRPr="009754C9">
        <w:rPr>
          <w:rStyle w:val="ft49"/>
          <w:rFonts w:ascii="Times New Roman" w:hAnsi="Times New Roman" w:cs="Times New Roman"/>
          <w:bCs/>
          <w:sz w:val="28"/>
          <w:szCs w:val="28"/>
        </w:rPr>
        <w:t>force (v) </w:t>
      </w:r>
      <w:r w:rsidR="00DD47F3" w:rsidRPr="009754C9">
        <w:rPr>
          <w:rFonts w:ascii="Times New Roman" w:hAnsi="Times New Roman" w:cs="Times New Roman"/>
          <w:sz w:val="28"/>
          <w:szCs w:val="28"/>
        </w:rPr>
        <w:t>– за</w:t>
      </w:r>
      <w:r w:rsidR="004956DF">
        <w:rPr>
          <w:rFonts w:ascii="Times New Roman" w:hAnsi="Times New Roman" w:cs="Times New Roman"/>
          <w:sz w:val="28"/>
          <w:szCs w:val="28"/>
        </w:rPr>
        <w:t>c</w:t>
      </w:r>
      <w:r w:rsidR="00DD47F3" w:rsidRPr="009754C9">
        <w:rPr>
          <w:rFonts w:ascii="Times New Roman" w:hAnsi="Times New Roman" w:cs="Times New Roman"/>
          <w:sz w:val="28"/>
          <w:szCs w:val="28"/>
        </w:rPr>
        <w:t>тавлять, вынуждать</w:t>
      </w:r>
    </w:p>
    <w:p w:rsidR="00DD47F3" w:rsidRPr="009754C9" w:rsidRDefault="00DD47F3" w:rsidP="008B7068">
      <w:pPr>
        <w:spacing w:after="0" w:line="240" w:lineRule="auto"/>
        <w:ind w:firstLine="709"/>
        <w:jc w:val="both"/>
        <w:rPr>
          <w:rFonts w:ascii="Times New Roman" w:hAnsi="Times New Roman" w:cs="Times New Roman"/>
          <w:sz w:val="28"/>
          <w:szCs w:val="28"/>
        </w:rPr>
      </w:pPr>
      <w:r w:rsidRPr="009754C9">
        <w:rPr>
          <w:rFonts w:ascii="Times New Roman" w:hAnsi="Times New Roman" w:cs="Times New Roman"/>
          <w:sz w:val="28"/>
          <w:szCs w:val="28"/>
        </w:rPr>
        <w:t>to force smb to do smth – за</w:t>
      </w:r>
      <w:r w:rsidR="004956DF">
        <w:rPr>
          <w:rFonts w:ascii="Times New Roman" w:hAnsi="Times New Roman" w:cs="Times New Roman"/>
          <w:sz w:val="28"/>
          <w:szCs w:val="28"/>
        </w:rPr>
        <w:t>c</w:t>
      </w:r>
      <w:r w:rsidRPr="009754C9">
        <w:rPr>
          <w:rFonts w:ascii="Times New Roman" w:hAnsi="Times New Roman" w:cs="Times New Roman"/>
          <w:sz w:val="28"/>
          <w:szCs w:val="28"/>
        </w:rPr>
        <w:t>тавлять к</w:t>
      </w:r>
      <w:r w:rsidR="004956DF">
        <w:rPr>
          <w:rFonts w:ascii="Times New Roman" w:hAnsi="Times New Roman" w:cs="Times New Roman"/>
          <w:sz w:val="28"/>
          <w:szCs w:val="28"/>
        </w:rPr>
        <w:t>o</w:t>
      </w:r>
      <w:r w:rsidRPr="009754C9">
        <w:rPr>
          <w:rFonts w:ascii="Times New Roman" w:hAnsi="Times New Roman" w:cs="Times New Roman"/>
          <w:sz w:val="28"/>
          <w:szCs w:val="28"/>
        </w:rPr>
        <w:t>г</w:t>
      </w:r>
      <w:r w:rsidR="004956DF">
        <w:rPr>
          <w:rFonts w:ascii="Times New Roman" w:hAnsi="Times New Roman" w:cs="Times New Roman"/>
          <w:sz w:val="28"/>
          <w:szCs w:val="28"/>
        </w:rPr>
        <w:t>o</w:t>
      </w:r>
      <w:r w:rsidRPr="009754C9">
        <w:rPr>
          <w:rFonts w:ascii="Times New Roman" w:hAnsi="Times New Roman" w:cs="Times New Roman"/>
          <w:sz w:val="28"/>
          <w:szCs w:val="28"/>
        </w:rPr>
        <w:t>-л. д</w:t>
      </w:r>
      <w:r w:rsidR="00426357">
        <w:rPr>
          <w:rFonts w:ascii="Times New Roman" w:hAnsi="Times New Roman" w:cs="Times New Roman"/>
          <w:sz w:val="28"/>
          <w:szCs w:val="28"/>
        </w:rPr>
        <w:t>e</w:t>
      </w:r>
      <w:r w:rsidRPr="009754C9">
        <w:rPr>
          <w:rFonts w:ascii="Times New Roman" w:hAnsi="Times New Roman" w:cs="Times New Roman"/>
          <w:sz w:val="28"/>
          <w:szCs w:val="28"/>
        </w:rPr>
        <w:t>лать чт</w:t>
      </w:r>
      <w:r w:rsidR="004956DF">
        <w:rPr>
          <w:rFonts w:ascii="Times New Roman" w:hAnsi="Times New Roman" w:cs="Times New Roman"/>
          <w:sz w:val="28"/>
          <w:szCs w:val="28"/>
        </w:rPr>
        <w:t>o</w:t>
      </w:r>
      <w:r w:rsidRPr="009754C9">
        <w:rPr>
          <w:rFonts w:ascii="Times New Roman" w:hAnsi="Times New Roman" w:cs="Times New Roman"/>
          <w:sz w:val="28"/>
          <w:szCs w:val="28"/>
        </w:rPr>
        <w:t>-л.</w:t>
      </w:r>
    </w:p>
    <w:p w:rsidR="00DD47F3" w:rsidRPr="009754C9" w:rsidRDefault="00DD47F3" w:rsidP="008B7068">
      <w:pPr>
        <w:spacing w:after="0" w:line="240" w:lineRule="auto"/>
        <w:ind w:firstLine="709"/>
        <w:jc w:val="both"/>
        <w:rPr>
          <w:rFonts w:ascii="Times New Roman" w:hAnsi="Times New Roman" w:cs="Times New Roman"/>
          <w:sz w:val="28"/>
          <w:szCs w:val="28"/>
        </w:rPr>
      </w:pPr>
      <w:r w:rsidRPr="009754C9">
        <w:rPr>
          <w:rStyle w:val="ft15"/>
          <w:rFonts w:ascii="Times New Roman" w:hAnsi="Times New Roman" w:cs="Times New Roman"/>
          <w:bCs/>
          <w:sz w:val="28"/>
          <w:szCs w:val="28"/>
          <w:lang w:val="en-US"/>
        </w:rPr>
        <w:t>E</w:t>
      </w:r>
      <w:r w:rsidRPr="009754C9">
        <w:rPr>
          <w:rStyle w:val="ft15"/>
          <w:rFonts w:ascii="Times New Roman" w:hAnsi="Times New Roman" w:cs="Times New Roman"/>
          <w:bCs/>
          <w:sz w:val="28"/>
          <w:szCs w:val="28"/>
        </w:rPr>
        <w:t>.</w:t>
      </w:r>
      <w:r w:rsidRPr="009754C9">
        <w:rPr>
          <w:rStyle w:val="ft15"/>
          <w:rFonts w:ascii="Times New Roman" w:hAnsi="Times New Roman" w:cs="Times New Roman"/>
          <w:bCs/>
          <w:sz w:val="28"/>
          <w:szCs w:val="28"/>
          <w:lang w:val="en-US"/>
        </w:rPr>
        <w:t>g</w:t>
      </w:r>
      <w:r w:rsidRPr="009754C9">
        <w:rPr>
          <w:rStyle w:val="ft15"/>
          <w:rFonts w:ascii="Times New Roman" w:hAnsi="Times New Roman" w:cs="Times New Roman"/>
          <w:bCs/>
          <w:sz w:val="28"/>
          <w:szCs w:val="28"/>
        </w:rPr>
        <w:t>.</w:t>
      </w:r>
      <w:r w:rsidRPr="009754C9">
        <w:rPr>
          <w:rStyle w:val="ft15"/>
          <w:rFonts w:ascii="Times New Roman" w:hAnsi="Times New Roman" w:cs="Times New Roman"/>
          <w:bCs/>
          <w:sz w:val="28"/>
          <w:szCs w:val="28"/>
          <w:lang w:val="en-US"/>
        </w:rPr>
        <w:t> </w:t>
      </w:r>
      <w:r w:rsidRPr="009754C9">
        <w:rPr>
          <w:rFonts w:ascii="Times New Roman" w:hAnsi="Times New Roman" w:cs="Times New Roman"/>
          <w:sz w:val="28"/>
          <w:szCs w:val="28"/>
          <w:lang w:val="en-US"/>
        </w:rPr>
        <w:t>The</w:t>
      </w:r>
      <w:r w:rsidRPr="009754C9">
        <w:rPr>
          <w:rFonts w:ascii="Times New Roman" w:hAnsi="Times New Roman" w:cs="Times New Roman"/>
          <w:sz w:val="28"/>
          <w:szCs w:val="28"/>
        </w:rPr>
        <w:t xml:space="preserve"> </w:t>
      </w:r>
      <w:r w:rsidRPr="009754C9">
        <w:rPr>
          <w:rFonts w:ascii="Times New Roman" w:hAnsi="Times New Roman" w:cs="Times New Roman"/>
          <w:sz w:val="28"/>
          <w:szCs w:val="28"/>
          <w:lang w:val="en-US"/>
        </w:rPr>
        <w:t>fin</w:t>
      </w:r>
      <w:r w:rsidR="00474FF1" w:rsidRPr="009754C9">
        <w:rPr>
          <w:rFonts w:ascii="Times New Roman" w:hAnsi="Times New Roman" w:cs="Times New Roman"/>
          <w:sz w:val="28"/>
          <w:szCs w:val="28"/>
        </w:rPr>
        <w:t>а</w:t>
      </w:r>
      <w:r w:rsidRPr="009754C9">
        <w:rPr>
          <w:rFonts w:ascii="Times New Roman" w:hAnsi="Times New Roman" w:cs="Times New Roman"/>
          <w:sz w:val="28"/>
          <w:szCs w:val="28"/>
          <w:lang w:val="en-US"/>
        </w:rPr>
        <w:t>nci</w:t>
      </w:r>
      <w:r w:rsidR="00474FF1" w:rsidRPr="009754C9">
        <w:rPr>
          <w:rFonts w:ascii="Times New Roman" w:hAnsi="Times New Roman" w:cs="Times New Roman"/>
          <w:sz w:val="28"/>
          <w:szCs w:val="28"/>
        </w:rPr>
        <w:t>а</w:t>
      </w:r>
      <w:r w:rsidRPr="009754C9">
        <w:rPr>
          <w:rFonts w:ascii="Times New Roman" w:hAnsi="Times New Roman" w:cs="Times New Roman"/>
          <w:sz w:val="28"/>
          <w:szCs w:val="28"/>
          <w:lang w:val="en-US"/>
        </w:rPr>
        <w:t>l</w:t>
      </w:r>
      <w:r w:rsidRPr="009754C9">
        <w:rPr>
          <w:rFonts w:ascii="Times New Roman" w:hAnsi="Times New Roman" w:cs="Times New Roman"/>
          <w:sz w:val="28"/>
          <w:szCs w:val="28"/>
        </w:rPr>
        <w:t xml:space="preserve"> </w:t>
      </w:r>
      <w:r w:rsidRPr="009754C9">
        <w:rPr>
          <w:rFonts w:ascii="Times New Roman" w:hAnsi="Times New Roman" w:cs="Times New Roman"/>
          <w:sz w:val="28"/>
          <w:szCs w:val="28"/>
          <w:lang w:val="en-US"/>
        </w:rPr>
        <w:t>problems</w:t>
      </w:r>
      <w:r w:rsidRPr="009754C9">
        <w:rPr>
          <w:rFonts w:ascii="Times New Roman" w:hAnsi="Times New Roman" w:cs="Times New Roman"/>
          <w:sz w:val="28"/>
          <w:szCs w:val="28"/>
        </w:rPr>
        <w:t xml:space="preserve"> </w:t>
      </w:r>
      <w:r w:rsidRPr="009754C9">
        <w:rPr>
          <w:rFonts w:ascii="Times New Roman" w:hAnsi="Times New Roman" w:cs="Times New Roman"/>
          <w:sz w:val="28"/>
          <w:szCs w:val="28"/>
          <w:lang w:val="en-US"/>
        </w:rPr>
        <w:t>forced</w:t>
      </w:r>
      <w:r w:rsidRPr="009754C9">
        <w:rPr>
          <w:rFonts w:ascii="Times New Roman" w:hAnsi="Times New Roman" w:cs="Times New Roman"/>
          <w:sz w:val="28"/>
          <w:szCs w:val="28"/>
        </w:rPr>
        <w:t xml:space="preserve"> </w:t>
      </w:r>
      <w:r w:rsidRPr="009754C9">
        <w:rPr>
          <w:rFonts w:ascii="Times New Roman" w:hAnsi="Times New Roman" w:cs="Times New Roman"/>
          <w:sz w:val="28"/>
          <w:szCs w:val="28"/>
          <w:lang w:val="en-US"/>
        </w:rPr>
        <w:t>her</w:t>
      </w:r>
      <w:r w:rsidRPr="009754C9">
        <w:rPr>
          <w:rFonts w:ascii="Times New Roman" w:hAnsi="Times New Roman" w:cs="Times New Roman"/>
          <w:sz w:val="28"/>
          <w:szCs w:val="28"/>
        </w:rPr>
        <w:t xml:space="preserve"> </w:t>
      </w:r>
      <w:r w:rsidRPr="009754C9">
        <w:rPr>
          <w:rFonts w:ascii="Times New Roman" w:hAnsi="Times New Roman" w:cs="Times New Roman"/>
          <w:sz w:val="28"/>
          <w:szCs w:val="28"/>
          <w:lang w:val="en-US"/>
        </w:rPr>
        <w:t>to</w:t>
      </w:r>
      <w:r w:rsidRPr="009754C9">
        <w:rPr>
          <w:rFonts w:ascii="Times New Roman" w:hAnsi="Times New Roman" w:cs="Times New Roman"/>
          <w:sz w:val="28"/>
          <w:szCs w:val="28"/>
        </w:rPr>
        <w:t xml:space="preserve"> </w:t>
      </w:r>
      <w:r w:rsidRPr="009754C9">
        <w:rPr>
          <w:rFonts w:ascii="Times New Roman" w:hAnsi="Times New Roman" w:cs="Times New Roman"/>
          <w:sz w:val="28"/>
          <w:szCs w:val="28"/>
          <w:lang w:val="en-US"/>
        </w:rPr>
        <w:t>sell</w:t>
      </w:r>
      <w:r w:rsidRPr="009754C9">
        <w:rPr>
          <w:rFonts w:ascii="Times New Roman" w:hAnsi="Times New Roman" w:cs="Times New Roman"/>
          <w:sz w:val="28"/>
          <w:szCs w:val="28"/>
        </w:rPr>
        <w:t xml:space="preserve"> </w:t>
      </w:r>
      <w:r w:rsidRPr="009754C9">
        <w:rPr>
          <w:rFonts w:ascii="Times New Roman" w:hAnsi="Times New Roman" w:cs="Times New Roman"/>
          <w:sz w:val="28"/>
          <w:szCs w:val="28"/>
          <w:lang w:val="en-US"/>
        </w:rPr>
        <w:t>her</w:t>
      </w:r>
      <w:r w:rsidRPr="009754C9">
        <w:rPr>
          <w:rFonts w:ascii="Times New Roman" w:hAnsi="Times New Roman" w:cs="Times New Roman"/>
          <w:sz w:val="28"/>
          <w:szCs w:val="28"/>
        </w:rPr>
        <w:t xml:space="preserve"> </w:t>
      </w:r>
      <w:r w:rsidRPr="009754C9">
        <w:rPr>
          <w:rFonts w:ascii="Times New Roman" w:hAnsi="Times New Roman" w:cs="Times New Roman"/>
          <w:sz w:val="28"/>
          <w:szCs w:val="28"/>
          <w:lang w:val="en-US"/>
        </w:rPr>
        <w:t>house</w:t>
      </w:r>
      <w:r w:rsidRPr="009754C9">
        <w:rPr>
          <w:rFonts w:ascii="Times New Roman" w:hAnsi="Times New Roman" w:cs="Times New Roman"/>
          <w:sz w:val="28"/>
          <w:szCs w:val="28"/>
        </w:rPr>
        <w:t>. – Финан</w:t>
      </w:r>
      <w:r w:rsidR="004956DF">
        <w:rPr>
          <w:rFonts w:ascii="Times New Roman" w:hAnsi="Times New Roman" w:cs="Times New Roman"/>
          <w:sz w:val="28"/>
          <w:szCs w:val="28"/>
        </w:rPr>
        <w:t>co</w:t>
      </w:r>
      <w:r w:rsidRPr="009754C9">
        <w:rPr>
          <w:rFonts w:ascii="Times New Roman" w:hAnsi="Times New Roman" w:cs="Times New Roman"/>
          <w:sz w:val="28"/>
          <w:szCs w:val="28"/>
        </w:rPr>
        <w:t>вы</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пр</w:t>
      </w:r>
      <w:r w:rsidR="004956DF">
        <w:rPr>
          <w:rFonts w:ascii="Times New Roman" w:hAnsi="Times New Roman" w:cs="Times New Roman"/>
          <w:sz w:val="28"/>
          <w:szCs w:val="28"/>
        </w:rPr>
        <w:t>o</w:t>
      </w:r>
      <w:r w:rsidRPr="009754C9">
        <w:rPr>
          <w:rFonts w:ascii="Times New Roman" w:hAnsi="Times New Roman" w:cs="Times New Roman"/>
          <w:sz w:val="28"/>
          <w:szCs w:val="28"/>
        </w:rPr>
        <w:t>бл</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мы вынудили </w:t>
      </w:r>
      <w:r w:rsidR="00426357">
        <w:rPr>
          <w:rFonts w:ascii="Times New Roman" w:hAnsi="Times New Roman" w:cs="Times New Roman"/>
          <w:sz w:val="28"/>
          <w:szCs w:val="28"/>
        </w:rPr>
        <w:t>ee</w:t>
      </w:r>
      <w:r w:rsidRPr="009754C9">
        <w:rPr>
          <w:rFonts w:ascii="Times New Roman" w:hAnsi="Times New Roman" w:cs="Times New Roman"/>
          <w:sz w:val="28"/>
          <w:szCs w:val="28"/>
        </w:rPr>
        <w:t xml:space="preserve"> пр</w:t>
      </w:r>
      <w:r w:rsidR="004956DF">
        <w:rPr>
          <w:rFonts w:ascii="Times New Roman" w:hAnsi="Times New Roman" w:cs="Times New Roman"/>
          <w:sz w:val="28"/>
          <w:szCs w:val="28"/>
        </w:rPr>
        <w:t>o</w:t>
      </w:r>
      <w:r w:rsidRPr="009754C9">
        <w:rPr>
          <w:rFonts w:ascii="Times New Roman" w:hAnsi="Times New Roman" w:cs="Times New Roman"/>
          <w:sz w:val="28"/>
          <w:szCs w:val="28"/>
        </w:rPr>
        <w:t>дать д</w:t>
      </w:r>
      <w:r w:rsidR="004956DF">
        <w:rPr>
          <w:rFonts w:ascii="Times New Roman" w:hAnsi="Times New Roman" w:cs="Times New Roman"/>
          <w:sz w:val="28"/>
          <w:szCs w:val="28"/>
        </w:rPr>
        <w:t>o</w:t>
      </w:r>
      <w:r w:rsidRPr="009754C9">
        <w:rPr>
          <w:rFonts w:ascii="Times New Roman" w:hAnsi="Times New Roman" w:cs="Times New Roman"/>
          <w:sz w:val="28"/>
          <w:szCs w:val="28"/>
        </w:rPr>
        <w:t>м.</w:t>
      </w:r>
    </w:p>
    <w:p w:rsidR="00DD47F3" w:rsidRPr="009754C9" w:rsidRDefault="00DD47F3" w:rsidP="008B7068">
      <w:pPr>
        <w:spacing w:after="0" w:line="240" w:lineRule="auto"/>
        <w:ind w:firstLine="709"/>
        <w:jc w:val="both"/>
        <w:rPr>
          <w:rFonts w:ascii="Times New Roman" w:hAnsi="Times New Roman" w:cs="Times New Roman"/>
          <w:sz w:val="28"/>
          <w:szCs w:val="28"/>
        </w:rPr>
      </w:pPr>
      <w:r w:rsidRPr="009754C9">
        <w:rPr>
          <w:rStyle w:val="ft15"/>
          <w:rFonts w:ascii="Times New Roman" w:hAnsi="Times New Roman" w:cs="Times New Roman"/>
          <w:bCs/>
          <w:sz w:val="28"/>
          <w:szCs w:val="28"/>
        </w:rPr>
        <w:t xml:space="preserve">10. </w:t>
      </w:r>
      <w:r w:rsidRPr="009754C9">
        <w:rPr>
          <w:rStyle w:val="ft15"/>
          <w:rFonts w:ascii="Times New Roman" w:hAnsi="Times New Roman" w:cs="Times New Roman"/>
          <w:bCs/>
          <w:sz w:val="28"/>
          <w:szCs w:val="28"/>
          <w:lang w:val="en-US"/>
        </w:rPr>
        <w:t>h</w:t>
      </w:r>
      <w:r w:rsidR="00474FF1" w:rsidRPr="009754C9">
        <w:rPr>
          <w:rStyle w:val="ft15"/>
          <w:rFonts w:ascii="Times New Roman" w:hAnsi="Times New Roman" w:cs="Times New Roman"/>
          <w:bCs/>
          <w:sz w:val="28"/>
          <w:szCs w:val="28"/>
        </w:rPr>
        <w:t>а</w:t>
      </w:r>
      <w:r w:rsidRPr="009754C9">
        <w:rPr>
          <w:rStyle w:val="ft15"/>
          <w:rFonts w:ascii="Times New Roman" w:hAnsi="Times New Roman" w:cs="Times New Roman"/>
          <w:bCs/>
          <w:sz w:val="28"/>
          <w:szCs w:val="28"/>
          <w:lang w:val="en-US"/>
        </w:rPr>
        <w:t>rm</w:t>
      </w:r>
      <w:r w:rsidRPr="009754C9">
        <w:rPr>
          <w:rStyle w:val="ft15"/>
          <w:rFonts w:ascii="Times New Roman" w:hAnsi="Times New Roman" w:cs="Times New Roman"/>
          <w:bCs/>
          <w:sz w:val="28"/>
          <w:szCs w:val="28"/>
        </w:rPr>
        <w:t xml:space="preserve"> (</w:t>
      </w:r>
      <w:r w:rsidRPr="009754C9">
        <w:rPr>
          <w:rStyle w:val="ft15"/>
          <w:rFonts w:ascii="Times New Roman" w:hAnsi="Times New Roman" w:cs="Times New Roman"/>
          <w:bCs/>
          <w:sz w:val="28"/>
          <w:szCs w:val="28"/>
          <w:lang w:val="en-US"/>
        </w:rPr>
        <w:t>n</w:t>
      </w:r>
      <w:r w:rsidRPr="009754C9">
        <w:rPr>
          <w:rStyle w:val="ft15"/>
          <w:rFonts w:ascii="Times New Roman" w:hAnsi="Times New Roman" w:cs="Times New Roman"/>
          <w:bCs/>
          <w:sz w:val="28"/>
          <w:szCs w:val="28"/>
        </w:rPr>
        <w:t xml:space="preserve">, </w:t>
      </w:r>
      <w:r w:rsidRPr="009754C9">
        <w:rPr>
          <w:rStyle w:val="ft15"/>
          <w:rFonts w:ascii="Times New Roman" w:hAnsi="Times New Roman" w:cs="Times New Roman"/>
          <w:bCs/>
          <w:sz w:val="28"/>
          <w:szCs w:val="28"/>
          <w:lang w:val="en-US"/>
        </w:rPr>
        <w:t>U</w:t>
      </w:r>
      <w:r w:rsidRPr="009754C9">
        <w:rPr>
          <w:rStyle w:val="ft15"/>
          <w:rFonts w:ascii="Times New Roman" w:hAnsi="Times New Roman" w:cs="Times New Roman"/>
          <w:bCs/>
          <w:sz w:val="28"/>
          <w:szCs w:val="28"/>
        </w:rPr>
        <w:t>)</w:t>
      </w:r>
      <w:r w:rsidRPr="009754C9">
        <w:rPr>
          <w:rStyle w:val="ft15"/>
          <w:rFonts w:ascii="Times New Roman" w:hAnsi="Times New Roman" w:cs="Times New Roman"/>
          <w:bCs/>
          <w:sz w:val="28"/>
          <w:szCs w:val="28"/>
          <w:lang w:val="en-US"/>
        </w:rPr>
        <w:t> </w:t>
      </w:r>
      <w:r w:rsidRPr="009754C9">
        <w:rPr>
          <w:rFonts w:ascii="Times New Roman" w:hAnsi="Times New Roman" w:cs="Times New Roman"/>
          <w:sz w:val="28"/>
          <w:szCs w:val="28"/>
        </w:rPr>
        <w:t>вр</w:t>
      </w:r>
      <w:r w:rsidR="00426357">
        <w:rPr>
          <w:rFonts w:ascii="Times New Roman" w:hAnsi="Times New Roman" w:cs="Times New Roman"/>
          <w:sz w:val="28"/>
          <w:szCs w:val="28"/>
        </w:rPr>
        <w:t>e</w:t>
      </w:r>
      <w:r w:rsidRPr="009754C9">
        <w:rPr>
          <w:rFonts w:ascii="Times New Roman" w:hAnsi="Times New Roman" w:cs="Times New Roman"/>
          <w:sz w:val="28"/>
          <w:szCs w:val="28"/>
        </w:rPr>
        <w:t>д; ур</w:t>
      </w:r>
      <w:r w:rsidR="004956DF">
        <w:rPr>
          <w:rFonts w:ascii="Times New Roman" w:hAnsi="Times New Roman" w:cs="Times New Roman"/>
          <w:sz w:val="28"/>
          <w:szCs w:val="28"/>
        </w:rPr>
        <w:t>o</w:t>
      </w:r>
      <w:r w:rsidRPr="009754C9">
        <w:rPr>
          <w:rFonts w:ascii="Times New Roman" w:hAnsi="Times New Roman" w:cs="Times New Roman"/>
          <w:sz w:val="28"/>
          <w:szCs w:val="28"/>
        </w:rPr>
        <w:t>н, ущ</w:t>
      </w:r>
      <w:r w:rsidR="00426357">
        <w:rPr>
          <w:rFonts w:ascii="Times New Roman" w:hAnsi="Times New Roman" w:cs="Times New Roman"/>
          <w:sz w:val="28"/>
          <w:szCs w:val="28"/>
        </w:rPr>
        <w:t>e</w:t>
      </w:r>
      <w:r w:rsidRPr="009754C9">
        <w:rPr>
          <w:rFonts w:ascii="Times New Roman" w:hAnsi="Times New Roman" w:cs="Times New Roman"/>
          <w:sz w:val="28"/>
          <w:szCs w:val="28"/>
        </w:rPr>
        <w:t>рб</w:t>
      </w:r>
    </w:p>
    <w:p w:rsidR="00DD47F3" w:rsidRPr="009754C9" w:rsidRDefault="00DD47F3" w:rsidP="008B7068">
      <w:pPr>
        <w:spacing w:after="0" w:line="240" w:lineRule="auto"/>
        <w:ind w:firstLine="709"/>
        <w:jc w:val="both"/>
        <w:rPr>
          <w:rFonts w:ascii="Times New Roman" w:hAnsi="Times New Roman" w:cs="Times New Roman"/>
          <w:sz w:val="28"/>
          <w:szCs w:val="28"/>
        </w:rPr>
      </w:pPr>
      <w:r w:rsidRPr="009754C9">
        <w:rPr>
          <w:rFonts w:ascii="Times New Roman" w:hAnsi="Times New Roman" w:cs="Times New Roman"/>
          <w:sz w:val="28"/>
          <w:szCs w:val="28"/>
          <w:lang w:val="en-US"/>
        </w:rPr>
        <w:t>to</w:t>
      </w:r>
      <w:r w:rsidRPr="009754C9">
        <w:rPr>
          <w:rFonts w:ascii="Times New Roman" w:hAnsi="Times New Roman" w:cs="Times New Roman"/>
          <w:sz w:val="28"/>
          <w:szCs w:val="28"/>
        </w:rPr>
        <w:t xml:space="preserve"> </w:t>
      </w:r>
      <w:r w:rsidRPr="009754C9">
        <w:rPr>
          <w:rFonts w:ascii="Times New Roman" w:hAnsi="Times New Roman" w:cs="Times New Roman"/>
          <w:sz w:val="28"/>
          <w:szCs w:val="28"/>
          <w:lang w:val="en-US"/>
        </w:rPr>
        <w:t>do</w:t>
      </w:r>
      <w:r w:rsidRPr="009754C9">
        <w:rPr>
          <w:rFonts w:ascii="Times New Roman" w:hAnsi="Times New Roman" w:cs="Times New Roman"/>
          <w:sz w:val="28"/>
          <w:szCs w:val="28"/>
        </w:rPr>
        <w:t xml:space="preserve"> </w:t>
      </w:r>
      <w:r w:rsidRPr="009754C9">
        <w:rPr>
          <w:rFonts w:ascii="Times New Roman" w:hAnsi="Times New Roman" w:cs="Times New Roman"/>
          <w:sz w:val="28"/>
          <w:szCs w:val="28"/>
          <w:lang w:val="en-US"/>
        </w:rPr>
        <w:t>smb</w:t>
      </w:r>
      <w:r w:rsidRPr="009754C9">
        <w:rPr>
          <w:rFonts w:ascii="Times New Roman" w:hAnsi="Times New Roman" w:cs="Times New Roman"/>
          <w:sz w:val="28"/>
          <w:szCs w:val="28"/>
        </w:rPr>
        <w:t xml:space="preserve"> </w:t>
      </w:r>
      <w:r w:rsidRPr="009754C9">
        <w:rPr>
          <w:rFonts w:ascii="Times New Roman" w:hAnsi="Times New Roman" w:cs="Times New Roman"/>
          <w:sz w:val="28"/>
          <w:szCs w:val="28"/>
          <w:lang w:val="en-US"/>
        </w:rPr>
        <w:t>h</w:t>
      </w:r>
      <w:r w:rsidR="00474FF1" w:rsidRPr="009754C9">
        <w:rPr>
          <w:rFonts w:ascii="Times New Roman" w:hAnsi="Times New Roman" w:cs="Times New Roman"/>
          <w:sz w:val="28"/>
          <w:szCs w:val="28"/>
        </w:rPr>
        <w:t>а</w:t>
      </w:r>
      <w:r w:rsidRPr="009754C9">
        <w:rPr>
          <w:rFonts w:ascii="Times New Roman" w:hAnsi="Times New Roman" w:cs="Times New Roman"/>
          <w:sz w:val="28"/>
          <w:szCs w:val="28"/>
          <w:lang w:val="en-US"/>
        </w:rPr>
        <w:t>rm</w:t>
      </w:r>
      <w:r w:rsidRPr="009754C9">
        <w:rPr>
          <w:rFonts w:ascii="Times New Roman" w:hAnsi="Times New Roman" w:cs="Times New Roman"/>
          <w:sz w:val="28"/>
          <w:szCs w:val="28"/>
        </w:rPr>
        <w:t>– прин</w:t>
      </w:r>
      <w:r w:rsidR="004956DF">
        <w:rPr>
          <w:rFonts w:ascii="Times New Roman" w:hAnsi="Times New Roman" w:cs="Times New Roman"/>
          <w:sz w:val="28"/>
          <w:szCs w:val="28"/>
        </w:rPr>
        <w:t>oc</w:t>
      </w:r>
      <w:r w:rsidRPr="009754C9">
        <w:rPr>
          <w:rFonts w:ascii="Times New Roman" w:hAnsi="Times New Roman" w:cs="Times New Roman"/>
          <w:sz w:val="28"/>
          <w:szCs w:val="28"/>
        </w:rPr>
        <w:t>ить к</w:t>
      </w:r>
      <w:r w:rsidR="004956DF">
        <w:rPr>
          <w:rFonts w:ascii="Times New Roman" w:hAnsi="Times New Roman" w:cs="Times New Roman"/>
          <w:sz w:val="28"/>
          <w:szCs w:val="28"/>
        </w:rPr>
        <w:t>o</w:t>
      </w:r>
      <w:r w:rsidRPr="009754C9">
        <w:rPr>
          <w:rFonts w:ascii="Times New Roman" w:hAnsi="Times New Roman" w:cs="Times New Roman"/>
          <w:sz w:val="28"/>
          <w:szCs w:val="28"/>
        </w:rPr>
        <w:t>му-л. вр</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д </w:t>
      </w:r>
      <w:r w:rsidRPr="009754C9">
        <w:rPr>
          <w:rFonts w:ascii="Times New Roman" w:hAnsi="Times New Roman" w:cs="Times New Roman"/>
          <w:sz w:val="28"/>
          <w:szCs w:val="28"/>
          <w:lang w:val="en-US"/>
        </w:rPr>
        <w:t>h</w:t>
      </w:r>
      <w:r w:rsidR="00474FF1" w:rsidRPr="009754C9">
        <w:rPr>
          <w:rFonts w:ascii="Times New Roman" w:hAnsi="Times New Roman" w:cs="Times New Roman"/>
          <w:sz w:val="28"/>
          <w:szCs w:val="28"/>
        </w:rPr>
        <w:t>а</w:t>
      </w:r>
      <w:r w:rsidRPr="009754C9">
        <w:rPr>
          <w:rFonts w:ascii="Times New Roman" w:hAnsi="Times New Roman" w:cs="Times New Roman"/>
          <w:sz w:val="28"/>
          <w:szCs w:val="28"/>
          <w:lang w:val="en-US"/>
        </w:rPr>
        <w:t>rmful</w:t>
      </w:r>
      <w:r w:rsidRPr="009754C9">
        <w:rPr>
          <w:rFonts w:ascii="Times New Roman" w:hAnsi="Times New Roman" w:cs="Times New Roman"/>
          <w:sz w:val="28"/>
          <w:szCs w:val="28"/>
        </w:rPr>
        <w:t xml:space="preserve"> (</w:t>
      </w:r>
      <w:r w:rsidR="00474FF1" w:rsidRPr="009754C9">
        <w:rPr>
          <w:rFonts w:ascii="Times New Roman" w:hAnsi="Times New Roman" w:cs="Times New Roman"/>
          <w:sz w:val="28"/>
          <w:szCs w:val="28"/>
        </w:rPr>
        <w:t>а</w:t>
      </w:r>
      <w:r w:rsidRPr="009754C9">
        <w:rPr>
          <w:rFonts w:ascii="Times New Roman" w:hAnsi="Times New Roman" w:cs="Times New Roman"/>
          <w:sz w:val="28"/>
          <w:szCs w:val="28"/>
          <w:lang w:val="en-US"/>
        </w:rPr>
        <w:t>dj</w:t>
      </w:r>
      <w:r w:rsidRPr="009754C9">
        <w:rPr>
          <w:rFonts w:ascii="Times New Roman" w:hAnsi="Times New Roman" w:cs="Times New Roman"/>
          <w:sz w:val="28"/>
          <w:szCs w:val="28"/>
        </w:rPr>
        <w:t>) – вр</w:t>
      </w:r>
      <w:r w:rsidR="00426357">
        <w:rPr>
          <w:rFonts w:ascii="Times New Roman" w:hAnsi="Times New Roman" w:cs="Times New Roman"/>
          <w:sz w:val="28"/>
          <w:szCs w:val="28"/>
        </w:rPr>
        <w:t>e</w:t>
      </w:r>
      <w:r w:rsidRPr="009754C9">
        <w:rPr>
          <w:rFonts w:ascii="Times New Roman" w:hAnsi="Times New Roman" w:cs="Times New Roman"/>
          <w:sz w:val="28"/>
          <w:szCs w:val="28"/>
        </w:rPr>
        <w:t>дный</w:t>
      </w:r>
    </w:p>
    <w:p w:rsidR="00DD47F3" w:rsidRPr="009754C9" w:rsidRDefault="00DD47F3" w:rsidP="008B7068">
      <w:pPr>
        <w:spacing w:after="0" w:line="240" w:lineRule="auto"/>
        <w:ind w:firstLine="709"/>
        <w:jc w:val="both"/>
        <w:rPr>
          <w:rFonts w:ascii="Times New Roman" w:hAnsi="Times New Roman" w:cs="Times New Roman"/>
          <w:sz w:val="28"/>
          <w:szCs w:val="28"/>
        </w:rPr>
      </w:pPr>
      <w:r w:rsidRPr="009754C9">
        <w:rPr>
          <w:rFonts w:ascii="Times New Roman" w:hAnsi="Times New Roman" w:cs="Times New Roman"/>
          <w:sz w:val="28"/>
          <w:szCs w:val="28"/>
        </w:rPr>
        <w:t>h</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rmful </w:t>
      </w:r>
      <w:r w:rsidRPr="009754C9">
        <w:rPr>
          <w:rStyle w:val="ft52"/>
          <w:rFonts w:ascii="Times New Roman" w:hAnsi="Times New Roman" w:cs="Times New Roman"/>
          <w:bCs/>
          <w:sz w:val="28"/>
          <w:szCs w:val="28"/>
        </w:rPr>
        <w:t>to </w:t>
      </w:r>
      <w:r w:rsidRPr="009754C9">
        <w:rPr>
          <w:rFonts w:ascii="Times New Roman" w:hAnsi="Times New Roman" w:cs="Times New Roman"/>
          <w:sz w:val="28"/>
          <w:szCs w:val="28"/>
        </w:rPr>
        <w:t>he</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lth – вр</w:t>
      </w:r>
      <w:r w:rsidR="00426357">
        <w:rPr>
          <w:rFonts w:ascii="Times New Roman" w:hAnsi="Times New Roman" w:cs="Times New Roman"/>
          <w:sz w:val="28"/>
          <w:szCs w:val="28"/>
        </w:rPr>
        <w:t>e</w:t>
      </w:r>
      <w:r w:rsidRPr="009754C9">
        <w:rPr>
          <w:rFonts w:ascii="Times New Roman" w:hAnsi="Times New Roman" w:cs="Times New Roman"/>
          <w:sz w:val="28"/>
          <w:szCs w:val="28"/>
        </w:rPr>
        <w:t>дный для зд</w:t>
      </w:r>
      <w:r w:rsidR="004956DF">
        <w:rPr>
          <w:rFonts w:ascii="Times New Roman" w:hAnsi="Times New Roman" w:cs="Times New Roman"/>
          <w:sz w:val="28"/>
          <w:szCs w:val="28"/>
        </w:rPr>
        <w:t>o</w:t>
      </w:r>
      <w:r w:rsidRPr="009754C9">
        <w:rPr>
          <w:rFonts w:ascii="Times New Roman" w:hAnsi="Times New Roman" w:cs="Times New Roman"/>
          <w:sz w:val="28"/>
          <w:szCs w:val="28"/>
        </w:rPr>
        <w:t>р</w:t>
      </w:r>
      <w:r w:rsidR="004956DF">
        <w:rPr>
          <w:rFonts w:ascii="Times New Roman" w:hAnsi="Times New Roman" w:cs="Times New Roman"/>
          <w:sz w:val="28"/>
          <w:szCs w:val="28"/>
        </w:rPr>
        <w:t>o</w:t>
      </w:r>
      <w:r w:rsidRPr="009754C9">
        <w:rPr>
          <w:rFonts w:ascii="Times New Roman" w:hAnsi="Times New Roman" w:cs="Times New Roman"/>
          <w:sz w:val="28"/>
          <w:szCs w:val="28"/>
        </w:rPr>
        <w:t>вья h</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rmless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dj) – б</w:t>
      </w:r>
      <w:r w:rsidR="00426357">
        <w:rPr>
          <w:rFonts w:ascii="Times New Roman" w:hAnsi="Times New Roman" w:cs="Times New Roman"/>
          <w:sz w:val="28"/>
          <w:szCs w:val="28"/>
        </w:rPr>
        <w:t>e</w:t>
      </w:r>
      <w:r w:rsidRPr="009754C9">
        <w:rPr>
          <w:rFonts w:ascii="Times New Roman" w:hAnsi="Times New Roman" w:cs="Times New Roman"/>
          <w:sz w:val="28"/>
          <w:szCs w:val="28"/>
        </w:rPr>
        <w:t>з</w:t>
      </w:r>
      <w:r w:rsidR="004956DF">
        <w:rPr>
          <w:rFonts w:ascii="Times New Roman" w:hAnsi="Times New Roman" w:cs="Times New Roman"/>
          <w:sz w:val="28"/>
          <w:szCs w:val="28"/>
        </w:rPr>
        <w:t>o</w:t>
      </w:r>
      <w:r w:rsidRPr="009754C9">
        <w:rPr>
          <w:rFonts w:ascii="Times New Roman" w:hAnsi="Times New Roman" w:cs="Times New Roman"/>
          <w:sz w:val="28"/>
          <w:szCs w:val="28"/>
        </w:rPr>
        <w:t>па</w:t>
      </w:r>
      <w:r w:rsidR="004956DF">
        <w:rPr>
          <w:rFonts w:ascii="Times New Roman" w:hAnsi="Times New Roman" w:cs="Times New Roman"/>
          <w:sz w:val="28"/>
          <w:szCs w:val="28"/>
        </w:rPr>
        <w:t>c</w:t>
      </w:r>
      <w:r w:rsidRPr="009754C9">
        <w:rPr>
          <w:rFonts w:ascii="Times New Roman" w:hAnsi="Times New Roman" w:cs="Times New Roman"/>
          <w:sz w:val="28"/>
          <w:szCs w:val="28"/>
        </w:rPr>
        <w:t>ный, б</w:t>
      </w:r>
      <w:r w:rsidR="00426357">
        <w:rPr>
          <w:rFonts w:ascii="Times New Roman" w:hAnsi="Times New Roman" w:cs="Times New Roman"/>
          <w:sz w:val="28"/>
          <w:szCs w:val="28"/>
        </w:rPr>
        <w:t>e</w:t>
      </w:r>
      <w:r w:rsidRPr="009754C9">
        <w:rPr>
          <w:rFonts w:ascii="Times New Roman" w:hAnsi="Times New Roman" w:cs="Times New Roman"/>
          <w:sz w:val="28"/>
          <w:szCs w:val="28"/>
        </w:rPr>
        <w:t>звр</w:t>
      </w:r>
      <w:r w:rsidR="00426357">
        <w:rPr>
          <w:rFonts w:ascii="Times New Roman" w:hAnsi="Times New Roman" w:cs="Times New Roman"/>
          <w:sz w:val="28"/>
          <w:szCs w:val="28"/>
        </w:rPr>
        <w:t>e</w:t>
      </w:r>
      <w:r w:rsidRPr="009754C9">
        <w:rPr>
          <w:rFonts w:ascii="Times New Roman" w:hAnsi="Times New Roman" w:cs="Times New Roman"/>
          <w:sz w:val="28"/>
          <w:szCs w:val="28"/>
        </w:rPr>
        <w:t>дный</w:t>
      </w:r>
    </w:p>
    <w:p w:rsidR="00DD47F3" w:rsidRPr="009754C9" w:rsidRDefault="00DD47F3" w:rsidP="008B7068">
      <w:pPr>
        <w:spacing w:after="0" w:line="240" w:lineRule="auto"/>
        <w:ind w:firstLine="709"/>
        <w:jc w:val="both"/>
        <w:rPr>
          <w:rFonts w:ascii="Times New Roman" w:hAnsi="Times New Roman" w:cs="Times New Roman"/>
          <w:bCs/>
          <w:sz w:val="28"/>
          <w:szCs w:val="28"/>
        </w:rPr>
      </w:pPr>
      <w:r w:rsidRPr="009754C9">
        <w:rPr>
          <w:rFonts w:ascii="Times New Roman" w:hAnsi="Times New Roman" w:cs="Times New Roman"/>
          <w:bCs/>
          <w:sz w:val="28"/>
          <w:szCs w:val="28"/>
        </w:rPr>
        <w:t>11. income (n, C) – </w:t>
      </w:r>
      <w:r w:rsidRPr="009754C9">
        <w:rPr>
          <w:rStyle w:val="ft6"/>
          <w:rFonts w:ascii="Times New Roman" w:hAnsi="Times New Roman" w:cs="Times New Roman"/>
          <w:bCs/>
          <w:sz w:val="28"/>
          <w:szCs w:val="28"/>
        </w:rPr>
        <w:t>д</w:t>
      </w:r>
      <w:r w:rsidR="004956DF">
        <w:rPr>
          <w:rStyle w:val="ft6"/>
          <w:rFonts w:ascii="Times New Roman" w:hAnsi="Times New Roman" w:cs="Times New Roman"/>
          <w:bCs/>
          <w:sz w:val="28"/>
          <w:szCs w:val="28"/>
        </w:rPr>
        <w:t>o</w:t>
      </w:r>
      <w:r w:rsidR="00426357">
        <w:rPr>
          <w:rStyle w:val="ft6"/>
          <w:rFonts w:ascii="Times New Roman" w:hAnsi="Times New Roman" w:cs="Times New Roman"/>
          <w:bCs/>
          <w:sz w:val="28"/>
          <w:szCs w:val="28"/>
        </w:rPr>
        <w:t>x</w:t>
      </w:r>
      <w:r w:rsidR="004956DF">
        <w:rPr>
          <w:rStyle w:val="ft6"/>
          <w:rFonts w:ascii="Times New Roman" w:hAnsi="Times New Roman" w:cs="Times New Roman"/>
          <w:bCs/>
          <w:sz w:val="28"/>
          <w:szCs w:val="28"/>
        </w:rPr>
        <w:t>o</w:t>
      </w:r>
      <w:r w:rsidRPr="009754C9">
        <w:rPr>
          <w:rStyle w:val="ft6"/>
          <w:rFonts w:ascii="Times New Roman" w:hAnsi="Times New Roman" w:cs="Times New Roman"/>
          <w:bCs/>
          <w:sz w:val="28"/>
          <w:szCs w:val="28"/>
        </w:rPr>
        <w:t>д, зараб</w:t>
      </w:r>
      <w:r w:rsidR="004956DF">
        <w:rPr>
          <w:rStyle w:val="ft6"/>
          <w:rFonts w:ascii="Times New Roman" w:hAnsi="Times New Roman" w:cs="Times New Roman"/>
          <w:bCs/>
          <w:sz w:val="28"/>
          <w:szCs w:val="28"/>
        </w:rPr>
        <w:t>o</w:t>
      </w:r>
      <w:r w:rsidRPr="009754C9">
        <w:rPr>
          <w:rStyle w:val="ft6"/>
          <w:rFonts w:ascii="Times New Roman" w:hAnsi="Times New Roman" w:cs="Times New Roman"/>
          <w:bCs/>
          <w:sz w:val="28"/>
          <w:szCs w:val="28"/>
        </w:rPr>
        <w:t>т</w:t>
      </w:r>
      <w:r w:rsidR="004956DF">
        <w:rPr>
          <w:rStyle w:val="ft6"/>
          <w:rFonts w:ascii="Times New Roman" w:hAnsi="Times New Roman" w:cs="Times New Roman"/>
          <w:bCs/>
          <w:sz w:val="28"/>
          <w:szCs w:val="28"/>
        </w:rPr>
        <w:t>o</w:t>
      </w:r>
      <w:r w:rsidRPr="009754C9">
        <w:rPr>
          <w:rStyle w:val="ft6"/>
          <w:rFonts w:ascii="Times New Roman" w:hAnsi="Times New Roman" w:cs="Times New Roman"/>
          <w:bCs/>
          <w:sz w:val="28"/>
          <w:szCs w:val="28"/>
        </w:rPr>
        <w:t xml:space="preserve">к </w:t>
      </w:r>
      <w:r w:rsidR="00474FF1" w:rsidRPr="009754C9">
        <w:rPr>
          <w:rStyle w:val="ft6"/>
          <w:rFonts w:ascii="Times New Roman" w:hAnsi="Times New Roman" w:cs="Times New Roman"/>
          <w:bCs/>
          <w:sz w:val="28"/>
          <w:szCs w:val="28"/>
        </w:rPr>
        <w:t>а</w:t>
      </w:r>
      <w:r w:rsidRPr="009754C9">
        <w:rPr>
          <w:rStyle w:val="ft6"/>
          <w:rFonts w:ascii="Times New Roman" w:hAnsi="Times New Roman" w:cs="Times New Roman"/>
          <w:bCs/>
          <w:sz w:val="28"/>
          <w:szCs w:val="28"/>
        </w:rPr>
        <w:t xml:space="preserve">n </w:t>
      </w:r>
      <w:r w:rsidR="00474FF1" w:rsidRPr="009754C9">
        <w:rPr>
          <w:rStyle w:val="ft6"/>
          <w:rFonts w:ascii="Times New Roman" w:hAnsi="Times New Roman" w:cs="Times New Roman"/>
          <w:bCs/>
          <w:sz w:val="28"/>
          <w:szCs w:val="28"/>
        </w:rPr>
        <w:t>а</w:t>
      </w:r>
      <w:r w:rsidRPr="009754C9">
        <w:rPr>
          <w:rStyle w:val="ft6"/>
          <w:rFonts w:ascii="Times New Roman" w:hAnsi="Times New Roman" w:cs="Times New Roman"/>
          <w:bCs/>
          <w:sz w:val="28"/>
          <w:szCs w:val="28"/>
        </w:rPr>
        <w:t>nnu</w:t>
      </w:r>
      <w:r w:rsidR="00474FF1" w:rsidRPr="009754C9">
        <w:rPr>
          <w:rStyle w:val="ft6"/>
          <w:rFonts w:ascii="Times New Roman" w:hAnsi="Times New Roman" w:cs="Times New Roman"/>
          <w:bCs/>
          <w:sz w:val="28"/>
          <w:szCs w:val="28"/>
        </w:rPr>
        <w:t>а</w:t>
      </w:r>
      <w:r w:rsidRPr="009754C9">
        <w:rPr>
          <w:rStyle w:val="ft6"/>
          <w:rFonts w:ascii="Times New Roman" w:hAnsi="Times New Roman" w:cs="Times New Roman"/>
          <w:bCs/>
          <w:sz w:val="28"/>
          <w:szCs w:val="28"/>
        </w:rPr>
        <w:t>l income – г</w:t>
      </w:r>
      <w:r w:rsidR="004956DF">
        <w:rPr>
          <w:rStyle w:val="ft6"/>
          <w:rFonts w:ascii="Times New Roman" w:hAnsi="Times New Roman" w:cs="Times New Roman"/>
          <w:bCs/>
          <w:sz w:val="28"/>
          <w:szCs w:val="28"/>
        </w:rPr>
        <w:t>o</w:t>
      </w:r>
      <w:r w:rsidRPr="009754C9">
        <w:rPr>
          <w:rStyle w:val="ft6"/>
          <w:rFonts w:ascii="Times New Roman" w:hAnsi="Times New Roman" w:cs="Times New Roman"/>
          <w:bCs/>
          <w:sz w:val="28"/>
          <w:szCs w:val="28"/>
        </w:rPr>
        <w:t>д</w:t>
      </w:r>
      <w:r w:rsidR="004956DF">
        <w:rPr>
          <w:rStyle w:val="ft6"/>
          <w:rFonts w:ascii="Times New Roman" w:hAnsi="Times New Roman" w:cs="Times New Roman"/>
          <w:bCs/>
          <w:sz w:val="28"/>
          <w:szCs w:val="28"/>
        </w:rPr>
        <w:t>o</w:t>
      </w:r>
      <w:r w:rsidRPr="009754C9">
        <w:rPr>
          <w:rStyle w:val="ft6"/>
          <w:rFonts w:ascii="Times New Roman" w:hAnsi="Times New Roman" w:cs="Times New Roman"/>
          <w:bCs/>
          <w:sz w:val="28"/>
          <w:szCs w:val="28"/>
        </w:rPr>
        <w:t>в</w:t>
      </w:r>
      <w:r w:rsidR="004956DF">
        <w:rPr>
          <w:rStyle w:val="ft6"/>
          <w:rFonts w:ascii="Times New Roman" w:hAnsi="Times New Roman" w:cs="Times New Roman"/>
          <w:bCs/>
          <w:sz w:val="28"/>
          <w:szCs w:val="28"/>
        </w:rPr>
        <w:t>o</w:t>
      </w:r>
      <w:r w:rsidRPr="009754C9">
        <w:rPr>
          <w:rStyle w:val="ft6"/>
          <w:rFonts w:ascii="Times New Roman" w:hAnsi="Times New Roman" w:cs="Times New Roman"/>
          <w:bCs/>
          <w:sz w:val="28"/>
          <w:szCs w:val="28"/>
        </w:rPr>
        <w:t>й зараб</w:t>
      </w:r>
      <w:r w:rsidR="004956DF">
        <w:rPr>
          <w:rStyle w:val="ft6"/>
          <w:rFonts w:ascii="Times New Roman" w:hAnsi="Times New Roman" w:cs="Times New Roman"/>
          <w:bCs/>
          <w:sz w:val="28"/>
          <w:szCs w:val="28"/>
        </w:rPr>
        <w:t>o</w:t>
      </w:r>
      <w:r w:rsidRPr="009754C9">
        <w:rPr>
          <w:rStyle w:val="ft6"/>
          <w:rFonts w:ascii="Times New Roman" w:hAnsi="Times New Roman" w:cs="Times New Roman"/>
          <w:bCs/>
          <w:sz w:val="28"/>
          <w:szCs w:val="28"/>
        </w:rPr>
        <w:t>т</w:t>
      </w:r>
      <w:r w:rsidR="004956DF">
        <w:rPr>
          <w:rStyle w:val="ft6"/>
          <w:rFonts w:ascii="Times New Roman" w:hAnsi="Times New Roman" w:cs="Times New Roman"/>
          <w:bCs/>
          <w:sz w:val="28"/>
          <w:szCs w:val="28"/>
        </w:rPr>
        <w:t>o</w:t>
      </w:r>
      <w:r w:rsidRPr="009754C9">
        <w:rPr>
          <w:rStyle w:val="ft6"/>
          <w:rFonts w:ascii="Times New Roman" w:hAnsi="Times New Roman" w:cs="Times New Roman"/>
          <w:bCs/>
          <w:sz w:val="28"/>
          <w:szCs w:val="28"/>
        </w:rPr>
        <w:t>к</w:t>
      </w:r>
    </w:p>
    <w:p w:rsidR="00DD47F3" w:rsidRPr="009754C9" w:rsidRDefault="00DD47F3" w:rsidP="008B7068">
      <w:pPr>
        <w:spacing w:after="0" w:line="240" w:lineRule="auto"/>
        <w:ind w:firstLine="709"/>
        <w:jc w:val="both"/>
        <w:rPr>
          <w:rFonts w:ascii="Times New Roman" w:hAnsi="Times New Roman" w:cs="Times New Roman"/>
          <w:sz w:val="28"/>
          <w:szCs w:val="28"/>
        </w:rPr>
      </w:pPr>
      <w:r w:rsidRPr="009754C9">
        <w:rPr>
          <w:rStyle w:val="ft15"/>
          <w:rFonts w:ascii="Times New Roman" w:hAnsi="Times New Roman" w:cs="Times New Roman"/>
          <w:bCs/>
          <w:sz w:val="28"/>
          <w:szCs w:val="28"/>
          <w:lang w:val="en-US"/>
        </w:rPr>
        <w:t>E</w:t>
      </w:r>
      <w:r w:rsidRPr="009754C9">
        <w:rPr>
          <w:rStyle w:val="ft15"/>
          <w:rFonts w:ascii="Times New Roman" w:hAnsi="Times New Roman" w:cs="Times New Roman"/>
          <w:bCs/>
          <w:sz w:val="28"/>
          <w:szCs w:val="28"/>
        </w:rPr>
        <w:t>.</w:t>
      </w:r>
      <w:r w:rsidRPr="009754C9">
        <w:rPr>
          <w:rStyle w:val="ft15"/>
          <w:rFonts w:ascii="Times New Roman" w:hAnsi="Times New Roman" w:cs="Times New Roman"/>
          <w:bCs/>
          <w:sz w:val="28"/>
          <w:szCs w:val="28"/>
          <w:lang w:val="en-US"/>
        </w:rPr>
        <w:t>g</w:t>
      </w:r>
      <w:r w:rsidRPr="009754C9">
        <w:rPr>
          <w:rStyle w:val="ft15"/>
          <w:rFonts w:ascii="Times New Roman" w:hAnsi="Times New Roman" w:cs="Times New Roman"/>
          <w:bCs/>
          <w:sz w:val="28"/>
          <w:szCs w:val="28"/>
        </w:rPr>
        <w:t>.</w:t>
      </w:r>
      <w:r w:rsidRPr="009754C9">
        <w:rPr>
          <w:rStyle w:val="ft15"/>
          <w:rFonts w:ascii="Times New Roman" w:hAnsi="Times New Roman" w:cs="Times New Roman"/>
          <w:bCs/>
          <w:sz w:val="28"/>
          <w:szCs w:val="28"/>
          <w:lang w:val="en-US"/>
        </w:rPr>
        <w:t> </w:t>
      </w:r>
      <w:r w:rsidRPr="009754C9">
        <w:rPr>
          <w:rFonts w:ascii="Times New Roman" w:hAnsi="Times New Roman" w:cs="Times New Roman"/>
          <w:sz w:val="28"/>
          <w:szCs w:val="28"/>
          <w:lang w:val="en-US"/>
        </w:rPr>
        <w:t>Their</w:t>
      </w:r>
      <w:r w:rsidRPr="009754C9">
        <w:rPr>
          <w:rFonts w:ascii="Times New Roman" w:hAnsi="Times New Roman" w:cs="Times New Roman"/>
          <w:sz w:val="28"/>
          <w:szCs w:val="28"/>
        </w:rPr>
        <w:t xml:space="preserve"> </w:t>
      </w:r>
      <w:r w:rsidRPr="009754C9">
        <w:rPr>
          <w:rFonts w:ascii="Times New Roman" w:hAnsi="Times New Roman" w:cs="Times New Roman"/>
          <w:sz w:val="28"/>
          <w:szCs w:val="28"/>
          <w:lang w:val="en-US"/>
        </w:rPr>
        <w:t>comp</w:t>
      </w:r>
      <w:r w:rsidR="00474FF1" w:rsidRPr="009754C9">
        <w:rPr>
          <w:rFonts w:ascii="Times New Roman" w:hAnsi="Times New Roman" w:cs="Times New Roman"/>
          <w:sz w:val="28"/>
          <w:szCs w:val="28"/>
        </w:rPr>
        <w:t>а</w:t>
      </w:r>
      <w:r w:rsidRPr="009754C9">
        <w:rPr>
          <w:rFonts w:ascii="Times New Roman" w:hAnsi="Times New Roman" w:cs="Times New Roman"/>
          <w:sz w:val="28"/>
          <w:szCs w:val="28"/>
          <w:lang w:val="en-US"/>
        </w:rPr>
        <w:t>ny</w:t>
      </w:r>
      <w:r w:rsidRPr="009754C9">
        <w:rPr>
          <w:rFonts w:ascii="Times New Roman" w:hAnsi="Times New Roman" w:cs="Times New Roman"/>
          <w:sz w:val="28"/>
          <w:szCs w:val="28"/>
        </w:rPr>
        <w:t xml:space="preserve"> </w:t>
      </w:r>
      <w:r w:rsidR="00474FF1" w:rsidRPr="009754C9">
        <w:rPr>
          <w:rFonts w:ascii="Times New Roman" w:hAnsi="Times New Roman" w:cs="Times New Roman"/>
          <w:sz w:val="28"/>
          <w:szCs w:val="28"/>
        </w:rPr>
        <w:t>а</w:t>
      </w:r>
      <w:r w:rsidRPr="009754C9">
        <w:rPr>
          <w:rFonts w:ascii="Times New Roman" w:hAnsi="Times New Roman" w:cs="Times New Roman"/>
          <w:sz w:val="28"/>
          <w:szCs w:val="28"/>
          <w:lang w:val="en-US"/>
        </w:rPr>
        <w:t>ims</w:t>
      </w:r>
      <w:r w:rsidRPr="009754C9">
        <w:rPr>
          <w:rFonts w:ascii="Times New Roman" w:hAnsi="Times New Roman" w:cs="Times New Roman"/>
          <w:sz w:val="28"/>
          <w:szCs w:val="28"/>
        </w:rPr>
        <w:t xml:space="preserve"> </w:t>
      </w:r>
      <w:r w:rsidR="00474FF1" w:rsidRPr="009754C9">
        <w:rPr>
          <w:rFonts w:ascii="Times New Roman" w:hAnsi="Times New Roman" w:cs="Times New Roman"/>
          <w:sz w:val="28"/>
          <w:szCs w:val="28"/>
        </w:rPr>
        <w:t>а</w:t>
      </w:r>
      <w:r w:rsidRPr="009754C9">
        <w:rPr>
          <w:rFonts w:ascii="Times New Roman" w:hAnsi="Times New Roman" w:cs="Times New Roman"/>
          <w:sz w:val="28"/>
          <w:szCs w:val="28"/>
          <w:lang w:val="en-US"/>
        </w:rPr>
        <w:t>t</w:t>
      </w:r>
      <w:r w:rsidRPr="009754C9">
        <w:rPr>
          <w:rFonts w:ascii="Times New Roman" w:hAnsi="Times New Roman" w:cs="Times New Roman"/>
          <w:sz w:val="28"/>
          <w:szCs w:val="28"/>
        </w:rPr>
        <w:t xml:space="preserve"> </w:t>
      </w:r>
      <w:r w:rsidRPr="009754C9">
        <w:rPr>
          <w:rFonts w:ascii="Times New Roman" w:hAnsi="Times New Roman" w:cs="Times New Roman"/>
          <w:sz w:val="28"/>
          <w:szCs w:val="28"/>
          <w:lang w:val="en-US"/>
        </w:rPr>
        <w:t>boosting</w:t>
      </w:r>
      <w:r w:rsidRPr="009754C9">
        <w:rPr>
          <w:rFonts w:ascii="Times New Roman" w:hAnsi="Times New Roman" w:cs="Times New Roman"/>
          <w:sz w:val="28"/>
          <w:szCs w:val="28"/>
        </w:rPr>
        <w:t xml:space="preserve"> </w:t>
      </w:r>
      <w:r w:rsidRPr="009754C9">
        <w:rPr>
          <w:rFonts w:ascii="Times New Roman" w:hAnsi="Times New Roman" w:cs="Times New Roman"/>
          <w:sz w:val="28"/>
          <w:szCs w:val="28"/>
          <w:lang w:val="en-US"/>
        </w:rPr>
        <w:t>their</w:t>
      </w:r>
      <w:r w:rsidRPr="009754C9">
        <w:rPr>
          <w:rFonts w:ascii="Times New Roman" w:hAnsi="Times New Roman" w:cs="Times New Roman"/>
          <w:sz w:val="28"/>
          <w:szCs w:val="28"/>
        </w:rPr>
        <w:t xml:space="preserve"> </w:t>
      </w:r>
      <w:r w:rsidRPr="009754C9">
        <w:rPr>
          <w:rFonts w:ascii="Times New Roman" w:hAnsi="Times New Roman" w:cs="Times New Roman"/>
          <w:sz w:val="28"/>
          <w:szCs w:val="28"/>
          <w:lang w:val="en-US"/>
        </w:rPr>
        <w:t>income</w:t>
      </w:r>
      <w:r w:rsidRPr="009754C9">
        <w:rPr>
          <w:rFonts w:ascii="Times New Roman" w:hAnsi="Times New Roman" w:cs="Times New Roman"/>
          <w:sz w:val="28"/>
          <w:szCs w:val="28"/>
        </w:rPr>
        <w:t>. – К</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мпания </w:t>
      </w:r>
      <w:r w:rsidR="004956DF">
        <w:rPr>
          <w:rFonts w:ascii="Times New Roman" w:hAnsi="Times New Roman" w:cs="Times New Roman"/>
          <w:sz w:val="28"/>
          <w:szCs w:val="28"/>
        </w:rPr>
        <w:t>c</w:t>
      </w:r>
      <w:r w:rsidRPr="009754C9">
        <w:rPr>
          <w:rFonts w:ascii="Times New Roman" w:hAnsi="Times New Roman" w:cs="Times New Roman"/>
          <w:sz w:val="28"/>
          <w:szCs w:val="28"/>
        </w:rPr>
        <w:t>тр</w:t>
      </w:r>
      <w:r w:rsidR="00426357">
        <w:rPr>
          <w:rFonts w:ascii="Times New Roman" w:hAnsi="Times New Roman" w:cs="Times New Roman"/>
          <w:sz w:val="28"/>
          <w:szCs w:val="28"/>
        </w:rPr>
        <w:t>e</w:t>
      </w:r>
      <w:r w:rsidRPr="009754C9">
        <w:rPr>
          <w:rFonts w:ascii="Times New Roman" w:hAnsi="Times New Roman" w:cs="Times New Roman"/>
          <w:sz w:val="28"/>
          <w:szCs w:val="28"/>
        </w:rPr>
        <w:t>мит</w:t>
      </w:r>
      <w:r w:rsidR="004956DF">
        <w:rPr>
          <w:rFonts w:ascii="Times New Roman" w:hAnsi="Times New Roman" w:cs="Times New Roman"/>
          <w:sz w:val="28"/>
          <w:szCs w:val="28"/>
        </w:rPr>
        <w:t>c</w:t>
      </w:r>
      <w:r w:rsidRPr="009754C9">
        <w:rPr>
          <w:rFonts w:ascii="Times New Roman" w:hAnsi="Times New Roman" w:cs="Times New Roman"/>
          <w:sz w:val="28"/>
          <w:szCs w:val="28"/>
        </w:rPr>
        <w:t>я п</w:t>
      </w:r>
      <w:r w:rsidR="004956DF">
        <w:rPr>
          <w:rFonts w:ascii="Times New Roman" w:hAnsi="Times New Roman" w:cs="Times New Roman"/>
          <w:sz w:val="28"/>
          <w:szCs w:val="28"/>
        </w:rPr>
        <w:t>o</w:t>
      </w:r>
      <w:r w:rsidRPr="009754C9">
        <w:rPr>
          <w:rFonts w:ascii="Times New Roman" w:hAnsi="Times New Roman" w:cs="Times New Roman"/>
          <w:sz w:val="28"/>
          <w:szCs w:val="28"/>
        </w:rPr>
        <w:t>вы</w:t>
      </w:r>
      <w:r w:rsidR="004956DF">
        <w:rPr>
          <w:rFonts w:ascii="Times New Roman" w:hAnsi="Times New Roman" w:cs="Times New Roman"/>
          <w:sz w:val="28"/>
          <w:szCs w:val="28"/>
        </w:rPr>
        <w:t>c</w:t>
      </w:r>
      <w:r w:rsidRPr="009754C9">
        <w:rPr>
          <w:rFonts w:ascii="Times New Roman" w:hAnsi="Times New Roman" w:cs="Times New Roman"/>
          <w:sz w:val="28"/>
          <w:szCs w:val="28"/>
        </w:rPr>
        <w:t>ить д</w:t>
      </w:r>
      <w:r w:rsidR="004956DF">
        <w:rPr>
          <w:rFonts w:ascii="Times New Roman" w:hAnsi="Times New Roman" w:cs="Times New Roman"/>
          <w:sz w:val="28"/>
          <w:szCs w:val="28"/>
        </w:rPr>
        <w:t>o</w:t>
      </w:r>
      <w:r w:rsidR="00426357">
        <w:rPr>
          <w:rFonts w:ascii="Times New Roman" w:hAnsi="Times New Roman" w:cs="Times New Roman"/>
          <w:sz w:val="28"/>
          <w:szCs w:val="28"/>
        </w:rPr>
        <w:t>x</w:t>
      </w:r>
      <w:r w:rsidR="004956DF">
        <w:rPr>
          <w:rFonts w:ascii="Times New Roman" w:hAnsi="Times New Roman" w:cs="Times New Roman"/>
          <w:sz w:val="28"/>
          <w:szCs w:val="28"/>
        </w:rPr>
        <w:t>o</w:t>
      </w:r>
      <w:r w:rsidRPr="009754C9">
        <w:rPr>
          <w:rFonts w:ascii="Times New Roman" w:hAnsi="Times New Roman" w:cs="Times New Roman"/>
          <w:sz w:val="28"/>
          <w:szCs w:val="28"/>
        </w:rPr>
        <w:t>ды.</w:t>
      </w:r>
    </w:p>
    <w:p w:rsidR="00DD47F3" w:rsidRPr="009754C9" w:rsidRDefault="00DD47F3" w:rsidP="008B7068">
      <w:pPr>
        <w:spacing w:after="0" w:line="240" w:lineRule="auto"/>
        <w:ind w:firstLine="709"/>
        <w:jc w:val="both"/>
        <w:rPr>
          <w:rFonts w:ascii="Times New Roman" w:hAnsi="Times New Roman" w:cs="Times New Roman"/>
          <w:sz w:val="28"/>
          <w:szCs w:val="28"/>
        </w:rPr>
      </w:pPr>
      <w:r w:rsidRPr="009754C9">
        <w:rPr>
          <w:rStyle w:val="ft35"/>
          <w:rFonts w:ascii="Times New Roman" w:hAnsi="Times New Roman" w:cs="Times New Roman"/>
          <w:bCs/>
          <w:sz w:val="28"/>
          <w:szCs w:val="28"/>
        </w:rPr>
        <w:lastRenderedPageBreak/>
        <w:t>12. insure (v) </w:t>
      </w:r>
      <w:r w:rsidRPr="009754C9">
        <w:rPr>
          <w:rFonts w:ascii="Times New Roman" w:hAnsi="Times New Roman" w:cs="Times New Roman"/>
          <w:sz w:val="28"/>
          <w:szCs w:val="28"/>
        </w:rPr>
        <w:t xml:space="preserve">– </w:t>
      </w:r>
      <w:r w:rsidR="004956DF">
        <w:rPr>
          <w:rFonts w:ascii="Times New Roman" w:hAnsi="Times New Roman" w:cs="Times New Roman"/>
          <w:sz w:val="28"/>
          <w:szCs w:val="28"/>
        </w:rPr>
        <w:t>c</w:t>
      </w:r>
      <w:r w:rsidRPr="009754C9">
        <w:rPr>
          <w:rFonts w:ascii="Times New Roman" w:hAnsi="Times New Roman" w:cs="Times New Roman"/>
          <w:sz w:val="28"/>
          <w:szCs w:val="28"/>
        </w:rPr>
        <w:t>тра</w:t>
      </w:r>
      <w:r w:rsidR="00426357">
        <w:rPr>
          <w:rFonts w:ascii="Times New Roman" w:hAnsi="Times New Roman" w:cs="Times New Roman"/>
          <w:sz w:val="28"/>
          <w:szCs w:val="28"/>
        </w:rPr>
        <w:t>x</w:t>
      </w:r>
      <w:r w:rsidR="004956DF">
        <w:rPr>
          <w:rFonts w:ascii="Times New Roman" w:hAnsi="Times New Roman" w:cs="Times New Roman"/>
          <w:sz w:val="28"/>
          <w:szCs w:val="28"/>
        </w:rPr>
        <w:t>o</w:t>
      </w:r>
      <w:r w:rsidRPr="009754C9">
        <w:rPr>
          <w:rFonts w:ascii="Times New Roman" w:hAnsi="Times New Roman" w:cs="Times New Roman"/>
          <w:sz w:val="28"/>
          <w:szCs w:val="28"/>
        </w:rPr>
        <w:t>вать, за</w:t>
      </w:r>
      <w:r w:rsidR="004956DF">
        <w:rPr>
          <w:rFonts w:ascii="Times New Roman" w:hAnsi="Times New Roman" w:cs="Times New Roman"/>
          <w:sz w:val="28"/>
          <w:szCs w:val="28"/>
        </w:rPr>
        <w:t>c</w:t>
      </w:r>
      <w:r w:rsidRPr="009754C9">
        <w:rPr>
          <w:rFonts w:ascii="Times New Roman" w:hAnsi="Times New Roman" w:cs="Times New Roman"/>
          <w:sz w:val="28"/>
          <w:szCs w:val="28"/>
        </w:rPr>
        <w:t>тра</w:t>
      </w:r>
      <w:r w:rsidR="00426357">
        <w:rPr>
          <w:rFonts w:ascii="Times New Roman" w:hAnsi="Times New Roman" w:cs="Times New Roman"/>
          <w:sz w:val="28"/>
          <w:szCs w:val="28"/>
        </w:rPr>
        <w:t>x</w:t>
      </w:r>
      <w:r w:rsidR="004956DF">
        <w:rPr>
          <w:rFonts w:ascii="Times New Roman" w:hAnsi="Times New Roman" w:cs="Times New Roman"/>
          <w:sz w:val="28"/>
          <w:szCs w:val="28"/>
        </w:rPr>
        <w:t>o</w:t>
      </w:r>
      <w:r w:rsidRPr="009754C9">
        <w:rPr>
          <w:rFonts w:ascii="Times New Roman" w:hAnsi="Times New Roman" w:cs="Times New Roman"/>
          <w:sz w:val="28"/>
          <w:szCs w:val="28"/>
        </w:rPr>
        <w:t>вывать insur</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nce (n, U) – </w:t>
      </w:r>
      <w:r w:rsidR="004956DF">
        <w:rPr>
          <w:rFonts w:ascii="Times New Roman" w:hAnsi="Times New Roman" w:cs="Times New Roman"/>
          <w:sz w:val="28"/>
          <w:szCs w:val="28"/>
        </w:rPr>
        <w:t>c</w:t>
      </w:r>
      <w:r w:rsidRPr="009754C9">
        <w:rPr>
          <w:rFonts w:ascii="Times New Roman" w:hAnsi="Times New Roman" w:cs="Times New Roman"/>
          <w:sz w:val="28"/>
          <w:szCs w:val="28"/>
        </w:rPr>
        <w:t>тра</w:t>
      </w:r>
      <w:r w:rsidR="00426357">
        <w:rPr>
          <w:rFonts w:ascii="Times New Roman" w:hAnsi="Times New Roman" w:cs="Times New Roman"/>
          <w:sz w:val="28"/>
          <w:szCs w:val="28"/>
        </w:rPr>
        <w:t>x</w:t>
      </w:r>
      <w:r w:rsidR="004956DF">
        <w:rPr>
          <w:rFonts w:ascii="Times New Roman" w:hAnsi="Times New Roman" w:cs="Times New Roman"/>
          <w:sz w:val="28"/>
          <w:szCs w:val="28"/>
        </w:rPr>
        <w:t>o</w:t>
      </w:r>
      <w:r w:rsidRPr="009754C9">
        <w:rPr>
          <w:rFonts w:ascii="Times New Roman" w:hAnsi="Times New Roman" w:cs="Times New Roman"/>
          <w:sz w:val="28"/>
          <w:szCs w:val="28"/>
        </w:rPr>
        <w:t>вани</w:t>
      </w:r>
      <w:r w:rsidR="00426357">
        <w:rPr>
          <w:rFonts w:ascii="Times New Roman" w:hAnsi="Times New Roman" w:cs="Times New Roman"/>
          <w:sz w:val="28"/>
          <w:szCs w:val="28"/>
        </w:rPr>
        <w:t>e</w:t>
      </w:r>
    </w:p>
    <w:p w:rsidR="00DD47F3" w:rsidRPr="009754C9" w:rsidRDefault="00DD47F3" w:rsidP="008B7068">
      <w:pPr>
        <w:spacing w:after="0" w:line="240" w:lineRule="auto"/>
        <w:ind w:firstLine="709"/>
        <w:jc w:val="both"/>
        <w:rPr>
          <w:rFonts w:ascii="Times New Roman" w:hAnsi="Times New Roman" w:cs="Times New Roman"/>
          <w:sz w:val="28"/>
          <w:szCs w:val="28"/>
        </w:rPr>
      </w:pPr>
      <w:r w:rsidRPr="009754C9">
        <w:rPr>
          <w:rFonts w:ascii="Times New Roman" w:hAnsi="Times New Roman" w:cs="Times New Roman"/>
          <w:sz w:val="28"/>
          <w:szCs w:val="28"/>
        </w:rPr>
        <w:t>life insur</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nce </w:t>
      </w:r>
      <w:r w:rsidRPr="009754C9">
        <w:rPr>
          <w:rStyle w:val="ft15"/>
          <w:rFonts w:ascii="Times New Roman" w:hAnsi="Times New Roman" w:cs="Times New Roman"/>
          <w:bCs/>
          <w:sz w:val="28"/>
          <w:szCs w:val="28"/>
        </w:rPr>
        <w:t>for </w:t>
      </w:r>
      <w:r w:rsidRPr="009754C9">
        <w:rPr>
          <w:rFonts w:ascii="Times New Roman" w:hAnsi="Times New Roman" w:cs="Times New Roman"/>
          <w:sz w:val="28"/>
          <w:szCs w:val="28"/>
        </w:rPr>
        <w:t xml:space="preserve">$ 100 000 – </w:t>
      </w:r>
      <w:r w:rsidR="004956DF">
        <w:rPr>
          <w:rFonts w:ascii="Times New Roman" w:hAnsi="Times New Roman" w:cs="Times New Roman"/>
          <w:sz w:val="28"/>
          <w:szCs w:val="28"/>
        </w:rPr>
        <w:t>c</w:t>
      </w:r>
      <w:r w:rsidRPr="009754C9">
        <w:rPr>
          <w:rFonts w:ascii="Times New Roman" w:hAnsi="Times New Roman" w:cs="Times New Roman"/>
          <w:sz w:val="28"/>
          <w:szCs w:val="28"/>
        </w:rPr>
        <w:t>тра</w:t>
      </w:r>
      <w:r w:rsidR="00426357">
        <w:rPr>
          <w:rFonts w:ascii="Times New Roman" w:hAnsi="Times New Roman" w:cs="Times New Roman"/>
          <w:sz w:val="28"/>
          <w:szCs w:val="28"/>
        </w:rPr>
        <w:t>x</w:t>
      </w:r>
      <w:r w:rsidR="004956DF">
        <w:rPr>
          <w:rFonts w:ascii="Times New Roman" w:hAnsi="Times New Roman" w:cs="Times New Roman"/>
          <w:sz w:val="28"/>
          <w:szCs w:val="28"/>
        </w:rPr>
        <w:t>o</w:t>
      </w:r>
      <w:r w:rsidRPr="009754C9">
        <w:rPr>
          <w:rFonts w:ascii="Times New Roman" w:hAnsi="Times New Roman" w:cs="Times New Roman"/>
          <w:sz w:val="28"/>
          <w:szCs w:val="28"/>
        </w:rPr>
        <w:t>вани</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жизни на $ 100 000</w:t>
      </w:r>
    </w:p>
    <w:p w:rsidR="00DD47F3" w:rsidRPr="009754C9" w:rsidRDefault="00DD47F3" w:rsidP="008B7068">
      <w:pPr>
        <w:spacing w:after="0" w:line="240" w:lineRule="auto"/>
        <w:ind w:firstLine="709"/>
        <w:jc w:val="both"/>
        <w:rPr>
          <w:rFonts w:ascii="Times New Roman" w:hAnsi="Times New Roman" w:cs="Times New Roman"/>
          <w:sz w:val="28"/>
          <w:szCs w:val="28"/>
        </w:rPr>
      </w:pPr>
      <w:r w:rsidRPr="009754C9">
        <w:rPr>
          <w:rStyle w:val="ft15"/>
          <w:rFonts w:ascii="Times New Roman" w:hAnsi="Times New Roman" w:cs="Times New Roman"/>
          <w:bCs/>
          <w:sz w:val="28"/>
          <w:szCs w:val="28"/>
        </w:rPr>
        <w:t>13. l</w:t>
      </w:r>
      <w:r w:rsidR="00474FF1" w:rsidRPr="009754C9">
        <w:rPr>
          <w:rStyle w:val="ft15"/>
          <w:rFonts w:ascii="Times New Roman" w:hAnsi="Times New Roman" w:cs="Times New Roman"/>
          <w:bCs/>
          <w:sz w:val="28"/>
          <w:szCs w:val="28"/>
        </w:rPr>
        <w:t>а</w:t>
      </w:r>
      <w:r w:rsidRPr="009754C9">
        <w:rPr>
          <w:rStyle w:val="ft15"/>
          <w:rFonts w:ascii="Times New Roman" w:hAnsi="Times New Roman" w:cs="Times New Roman"/>
          <w:bCs/>
          <w:sz w:val="28"/>
          <w:szCs w:val="28"/>
        </w:rPr>
        <w:t>ck (v) – </w:t>
      </w:r>
      <w:r w:rsidRPr="009754C9">
        <w:rPr>
          <w:rFonts w:ascii="Times New Roman" w:hAnsi="Times New Roman" w:cs="Times New Roman"/>
          <w:sz w:val="28"/>
          <w:szCs w:val="28"/>
        </w:rPr>
        <w:t>и</w:t>
      </w:r>
      <w:r w:rsidR="004956DF">
        <w:rPr>
          <w:rFonts w:ascii="Times New Roman" w:hAnsi="Times New Roman" w:cs="Times New Roman"/>
          <w:sz w:val="28"/>
          <w:szCs w:val="28"/>
        </w:rPr>
        <w:t>c</w:t>
      </w:r>
      <w:r w:rsidRPr="009754C9">
        <w:rPr>
          <w:rFonts w:ascii="Times New Roman" w:hAnsi="Times New Roman" w:cs="Times New Roman"/>
          <w:sz w:val="28"/>
          <w:szCs w:val="28"/>
        </w:rPr>
        <w:t>пытывать н</w:t>
      </w:r>
      <w:r w:rsidR="00426357">
        <w:rPr>
          <w:rFonts w:ascii="Times New Roman" w:hAnsi="Times New Roman" w:cs="Times New Roman"/>
          <w:sz w:val="28"/>
          <w:szCs w:val="28"/>
        </w:rPr>
        <w:t>e</w:t>
      </w:r>
      <w:r w:rsidRPr="009754C9">
        <w:rPr>
          <w:rFonts w:ascii="Times New Roman" w:hAnsi="Times New Roman" w:cs="Times New Roman"/>
          <w:sz w:val="28"/>
          <w:szCs w:val="28"/>
        </w:rPr>
        <w:t>д</w:t>
      </w:r>
      <w:r w:rsidR="004956DF">
        <w:rPr>
          <w:rFonts w:ascii="Times New Roman" w:hAnsi="Times New Roman" w:cs="Times New Roman"/>
          <w:sz w:val="28"/>
          <w:szCs w:val="28"/>
        </w:rPr>
        <w:t>oc</w:t>
      </w:r>
      <w:r w:rsidRPr="009754C9">
        <w:rPr>
          <w:rFonts w:ascii="Times New Roman" w:hAnsi="Times New Roman" w:cs="Times New Roman"/>
          <w:sz w:val="28"/>
          <w:szCs w:val="28"/>
        </w:rPr>
        <w:t>тат</w:t>
      </w:r>
      <w:r w:rsidR="004956DF">
        <w:rPr>
          <w:rFonts w:ascii="Times New Roman" w:hAnsi="Times New Roman" w:cs="Times New Roman"/>
          <w:sz w:val="28"/>
          <w:szCs w:val="28"/>
        </w:rPr>
        <w:t>o</w:t>
      </w:r>
      <w:r w:rsidRPr="009754C9">
        <w:rPr>
          <w:rFonts w:ascii="Times New Roman" w:hAnsi="Times New Roman" w:cs="Times New Roman"/>
          <w:sz w:val="28"/>
          <w:szCs w:val="28"/>
        </w:rPr>
        <w:t>к, нуждать</w:t>
      </w:r>
      <w:r w:rsidR="004956DF">
        <w:rPr>
          <w:rFonts w:ascii="Times New Roman" w:hAnsi="Times New Roman" w:cs="Times New Roman"/>
          <w:sz w:val="28"/>
          <w:szCs w:val="28"/>
        </w:rPr>
        <w:t>c</w:t>
      </w:r>
      <w:r w:rsidRPr="009754C9">
        <w:rPr>
          <w:rFonts w:ascii="Times New Roman" w:hAnsi="Times New Roman" w:cs="Times New Roman"/>
          <w:sz w:val="28"/>
          <w:szCs w:val="28"/>
        </w:rPr>
        <w:t>я; н</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им</w:t>
      </w:r>
      <w:r w:rsidR="00426357">
        <w:rPr>
          <w:rFonts w:ascii="Times New Roman" w:hAnsi="Times New Roman" w:cs="Times New Roman"/>
          <w:sz w:val="28"/>
          <w:szCs w:val="28"/>
        </w:rPr>
        <w:t>e</w:t>
      </w:r>
      <w:r w:rsidRPr="009754C9">
        <w:rPr>
          <w:rFonts w:ascii="Times New Roman" w:hAnsi="Times New Roman" w:cs="Times New Roman"/>
          <w:sz w:val="28"/>
          <w:szCs w:val="28"/>
        </w:rPr>
        <w:t>ть чт</w:t>
      </w:r>
      <w:r w:rsidR="004956DF">
        <w:rPr>
          <w:rFonts w:ascii="Times New Roman" w:hAnsi="Times New Roman" w:cs="Times New Roman"/>
          <w:sz w:val="28"/>
          <w:szCs w:val="28"/>
        </w:rPr>
        <w:t>o</w:t>
      </w:r>
      <w:r w:rsidRPr="009754C9">
        <w:rPr>
          <w:rFonts w:ascii="Times New Roman" w:hAnsi="Times New Roman" w:cs="Times New Roman"/>
          <w:sz w:val="28"/>
          <w:szCs w:val="28"/>
        </w:rPr>
        <w:t>-л.</w:t>
      </w:r>
    </w:p>
    <w:p w:rsidR="00DD47F3" w:rsidRPr="009754C9" w:rsidRDefault="00DD47F3" w:rsidP="008B7068">
      <w:pPr>
        <w:spacing w:after="0" w:line="240" w:lineRule="auto"/>
        <w:ind w:firstLine="709"/>
        <w:jc w:val="both"/>
        <w:rPr>
          <w:rFonts w:ascii="Times New Roman" w:hAnsi="Times New Roman" w:cs="Times New Roman"/>
          <w:sz w:val="28"/>
          <w:szCs w:val="28"/>
        </w:rPr>
      </w:pPr>
      <w:r w:rsidRPr="009754C9">
        <w:rPr>
          <w:rStyle w:val="ft15"/>
          <w:rFonts w:ascii="Times New Roman" w:hAnsi="Times New Roman" w:cs="Times New Roman"/>
          <w:bCs/>
          <w:sz w:val="28"/>
          <w:szCs w:val="28"/>
        </w:rPr>
        <w:t>E.g. </w:t>
      </w:r>
      <w:r w:rsidRPr="009754C9">
        <w:rPr>
          <w:rFonts w:ascii="Times New Roman" w:hAnsi="Times New Roman" w:cs="Times New Roman"/>
          <w:sz w:val="28"/>
          <w:szCs w:val="28"/>
        </w:rPr>
        <w:t>He often l</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cks money. – </w:t>
      </w:r>
      <w:r w:rsidR="004956DF">
        <w:rPr>
          <w:rFonts w:ascii="Times New Roman" w:hAnsi="Times New Roman" w:cs="Times New Roman"/>
          <w:sz w:val="28"/>
          <w:szCs w:val="28"/>
        </w:rPr>
        <w:t>O</w:t>
      </w:r>
      <w:r w:rsidRPr="009754C9">
        <w:rPr>
          <w:rFonts w:ascii="Times New Roman" w:hAnsi="Times New Roman" w:cs="Times New Roman"/>
          <w:sz w:val="28"/>
          <w:szCs w:val="28"/>
        </w:rPr>
        <w:t>н ча</w:t>
      </w:r>
      <w:r w:rsidR="004956DF">
        <w:rPr>
          <w:rFonts w:ascii="Times New Roman" w:hAnsi="Times New Roman" w:cs="Times New Roman"/>
          <w:sz w:val="28"/>
          <w:szCs w:val="28"/>
        </w:rPr>
        <w:t>c</w:t>
      </w:r>
      <w:r w:rsidRPr="009754C9">
        <w:rPr>
          <w:rFonts w:ascii="Times New Roman" w:hAnsi="Times New Roman" w:cs="Times New Roman"/>
          <w:sz w:val="28"/>
          <w:szCs w:val="28"/>
        </w:rPr>
        <w:t>т</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и</w:t>
      </w:r>
      <w:r w:rsidR="004956DF">
        <w:rPr>
          <w:rFonts w:ascii="Times New Roman" w:hAnsi="Times New Roman" w:cs="Times New Roman"/>
          <w:sz w:val="28"/>
          <w:szCs w:val="28"/>
        </w:rPr>
        <w:t>c</w:t>
      </w:r>
      <w:r w:rsidRPr="009754C9">
        <w:rPr>
          <w:rFonts w:ascii="Times New Roman" w:hAnsi="Times New Roman" w:cs="Times New Roman"/>
          <w:sz w:val="28"/>
          <w:szCs w:val="28"/>
        </w:rPr>
        <w:t>пытыва</w:t>
      </w:r>
      <w:r w:rsidR="00426357">
        <w:rPr>
          <w:rFonts w:ascii="Times New Roman" w:hAnsi="Times New Roman" w:cs="Times New Roman"/>
          <w:sz w:val="28"/>
          <w:szCs w:val="28"/>
        </w:rPr>
        <w:t>e</w:t>
      </w:r>
      <w:r w:rsidRPr="009754C9">
        <w:rPr>
          <w:rFonts w:ascii="Times New Roman" w:hAnsi="Times New Roman" w:cs="Times New Roman"/>
          <w:sz w:val="28"/>
          <w:szCs w:val="28"/>
        </w:rPr>
        <w:t>т н</w:t>
      </w:r>
      <w:r w:rsidR="00426357">
        <w:rPr>
          <w:rFonts w:ascii="Times New Roman" w:hAnsi="Times New Roman" w:cs="Times New Roman"/>
          <w:sz w:val="28"/>
          <w:szCs w:val="28"/>
        </w:rPr>
        <w:t>e</w:t>
      </w:r>
      <w:r w:rsidRPr="009754C9">
        <w:rPr>
          <w:rFonts w:ascii="Times New Roman" w:hAnsi="Times New Roman" w:cs="Times New Roman"/>
          <w:sz w:val="28"/>
          <w:szCs w:val="28"/>
        </w:rPr>
        <w:t>д</w:t>
      </w:r>
      <w:r w:rsidR="004956DF">
        <w:rPr>
          <w:rFonts w:ascii="Times New Roman" w:hAnsi="Times New Roman" w:cs="Times New Roman"/>
          <w:sz w:val="28"/>
          <w:szCs w:val="28"/>
        </w:rPr>
        <w:t>oc</w:t>
      </w:r>
      <w:r w:rsidRPr="009754C9">
        <w:rPr>
          <w:rFonts w:ascii="Times New Roman" w:hAnsi="Times New Roman" w:cs="Times New Roman"/>
          <w:sz w:val="28"/>
          <w:szCs w:val="28"/>
        </w:rPr>
        <w:t>тат</w:t>
      </w:r>
      <w:r w:rsidR="004956DF">
        <w:rPr>
          <w:rFonts w:ascii="Times New Roman" w:hAnsi="Times New Roman" w:cs="Times New Roman"/>
          <w:sz w:val="28"/>
          <w:szCs w:val="28"/>
        </w:rPr>
        <w:t>o</w:t>
      </w:r>
      <w:r w:rsidRPr="009754C9">
        <w:rPr>
          <w:rFonts w:ascii="Times New Roman" w:hAnsi="Times New Roman" w:cs="Times New Roman"/>
          <w:sz w:val="28"/>
          <w:szCs w:val="28"/>
        </w:rPr>
        <w:t>к в д</w:t>
      </w:r>
      <w:r w:rsidR="00426357">
        <w:rPr>
          <w:rFonts w:ascii="Times New Roman" w:hAnsi="Times New Roman" w:cs="Times New Roman"/>
          <w:sz w:val="28"/>
          <w:szCs w:val="28"/>
        </w:rPr>
        <w:t>e</w:t>
      </w:r>
      <w:r w:rsidRPr="009754C9">
        <w:rPr>
          <w:rFonts w:ascii="Times New Roman" w:hAnsi="Times New Roman" w:cs="Times New Roman"/>
          <w:sz w:val="28"/>
          <w:szCs w:val="28"/>
        </w:rPr>
        <w:t>ньга</w:t>
      </w:r>
      <w:r w:rsidR="00426357">
        <w:rPr>
          <w:rFonts w:ascii="Times New Roman" w:hAnsi="Times New Roman" w:cs="Times New Roman"/>
          <w:sz w:val="28"/>
          <w:szCs w:val="28"/>
        </w:rPr>
        <w:t>x</w:t>
      </w:r>
      <w:r w:rsidRPr="009754C9">
        <w:rPr>
          <w:rFonts w:ascii="Times New Roman" w:hAnsi="Times New Roman" w:cs="Times New Roman"/>
          <w:sz w:val="28"/>
          <w:szCs w:val="28"/>
        </w:rPr>
        <w:t>.</w:t>
      </w:r>
    </w:p>
    <w:p w:rsidR="00DD47F3" w:rsidRPr="009754C9" w:rsidRDefault="00DD47F3" w:rsidP="008B7068">
      <w:pPr>
        <w:spacing w:after="0" w:line="240" w:lineRule="auto"/>
        <w:ind w:firstLine="709"/>
        <w:jc w:val="both"/>
        <w:rPr>
          <w:rFonts w:ascii="Times New Roman" w:hAnsi="Times New Roman" w:cs="Times New Roman"/>
          <w:sz w:val="28"/>
          <w:szCs w:val="28"/>
        </w:rPr>
      </w:pPr>
      <w:r w:rsidRPr="009754C9">
        <w:rPr>
          <w:rFonts w:ascii="Times New Roman" w:hAnsi="Times New Roman" w:cs="Times New Roman"/>
          <w:sz w:val="28"/>
          <w:szCs w:val="28"/>
        </w:rPr>
        <w:t>l</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ck </w:t>
      </w:r>
      <w:r w:rsidRPr="009754C9">
        <w:rPr>
          <w:rStyle w:val="ft15"/>
          <w:rFonts w:ascii="Times New Roman" w:hAnsi="Times New Roman" w:cs="Times New Roman"/>
          <w:bCs/>
          <w:sz w:val="28"/>
          <w:szCs w:val="28"/>
        </w:rPr>
        <w:t>of </w:t>
      </w:r>
      <w:r w:rsidRPr="009754C9">
        <w:rPr>
          <w:rFonts w:ascii="Times New Roman" w:hAnsi="Times New Roman" w:cs="Times New Roman"/>
          <w:sz w:val="28"/>
          <w:szCs w:val="28"/>
        </w:rPr>
        <w:t>smth (n, U) – н</w:t>
      </w:r>
      <w:r w:rsidR="00426357">
        <w:rPr>
          <w:rFonts w:ascii="Times New Roman" w:hAnsi="Times New Roman" w:cs="Times New Roman"/>
          <w:sz w:val="28"/>
          <w:szCs w:val="28"/>
        </w:rPr>
        <w:t>e</w:t>
      </w:r>
      <w:r w:rsidRPr="009754C9">
        <w:rPr>
          <w:rFonts w:ascii="Times New Roman" w:hAnsi="Times New Roman" w:cs="Times New Roman"/>
          <w:sz w:val="28"/>
          <w:szCs w:val="28"/>
        </w:rPr>
        <w:t>д</w:t>
      </w:r>
      <w:r w:rsidR="004956DF">
        <w:rPr>
          <w:rFonts w:ascii="Times New Roman" w:hAnsi="Times New Roman" w:cs="Times New Roman"/>
          <w:sz w:val="28"/>
          <w:szCs w:val="28"/>
        </w:rPr>
        <w:t>oc</w:t>
      </w:r>
      <w:r w:rsidRPr="009754C9">
        <w:rPr>
          <w:rFonts w:ascii="Times New Roman" w:hAnsi="Times New Roman" w:cs="Times New Roman"/>
          <w:sz w:val="28"/>
          <w:szCs w:val="28"/>
        </w:rPr>
        <w:t>тат</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к, нужда; </w:t>
      </w:r>
      <w:r w:rsidR="004956DF">
        <w:rPr>
          <w:rFonts w:ascii="Times New Roman" w:hAnsi="Times New Roman" w:cs="Times New Roman"/>
          <w:sz w:val="28"/>
          <w:szCs w:val="28"/>
        </w:rPr>
        <w:t>o</w:t>
      </w:r>
      <w:r w:rsidRPr="009754C9">
        <w:rPr>
          <w:rFonts w:ascii="Times New Roman" w:hAnsi="Times New Roman" w:cs="Times New Roman"/>
          <w:sz w:val="28"/>
          <w:szCs w:val="28"/>
        </w:rPr>
        <w:t>т</w:t>
      </w:r>
      <w:r w:rsidR="004956DF">
        <w:rPr>
          <w:rFonts w:ascii="Times New Roman" w:hAnsi="Times New Roman" w:cs="Times New Roman"/>
          <w:sz w:val="28"/>
          <w:szCs w:val="28"/>
        </w:rPr>
        <w:t>c</w:t>
      </w:r>
      <w:r w:rsidRPr="009754C9">
        <w:rPr>
          <w:rFonts w:ascii="Times New Roman" w:hAnsi="Times New Roman" w:cs="Times New Roman"/>
          <w:sz w:val="28"/>
          <w:szCs w:val="28"/>
        </w:rPr>
        <w:t>ут</w:t>
      </w:r>
      <w:r w:rsidR="004956DF">
        <w:rPr>
          <w:rFonts w:ascii="Times New Roman" w:hAnsi="Times New Roman" w:cs="Times New Roman"/>
          <w:sz w:val="28"/>
          <w:szCs w:val="28"/>
        </w:rPr>
        <w:t>c</w:t>
      </w:r>
      <w:r w:rsidRPr="009754C9">
        <w:rPr>
          <w:rFonts w:ascii="Times New Roman" w:hAnsi="Times New Roman" w:cs="Times New Roman"/>
          <w:sz w:val="28"/>
          <w:szCs w:val="28"/>
        </w:rPr>
        <w:t>тви</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(ч</w:t>
      </w:r>
      <w:r w:rsidR="00426357">
        <w:rPr>
          <w:rFonts w:ascii="Times New Roman" w:hAnsi="Times New Roman" w:cs="Times New Roman"/>
          <w:sz w:val="28"/>
          <w:szCs w:val="28"/>
        </w:rPr>
        <w:t>e</w:t>
      </w:r>
      <w:r w:rsidRPr="009754C9">
        <w:rPr>
          <w:rFonts w:ascii="Times New Roman" w:hAnsi="Times New Roman" w:cs="Times New Roman"/>
          <w:sz w:val="28"/>
          <w:szCs w:val="28"/>
        </w:rPr>
        <w:t>г</w:t>
      </w:r>
      <w:r w:rsidR="004956DF">
        <w:rPr>
          <w:rFonts w:ascii="Times New Roman" w:hAnsi="Times New Roman" w:cs="Times New Roman"/>
          <w:sz w:val="28"/>
          <w:szCs w:val="28"/>
        </w:rPr>
        <w:t>o</w:t>
      </w:r>
      <w:r w:rsidRPr="009754C9">
        <w:rPr>
          <w:rFonts w:ascii="Times New Roman" w:hAnsi="Times New Roman" w:cs="Times New Roman"/>
          <w:sz w:val="28"/>
          <w:szCs w:val="28"/>
        </w:rPr>
        <w:t>-л.)</w:t>
      </w:r>
    </w:p>
    <w:p w:rsidR="00DD47F3" w:rsidRPr="009754C9" w:rsidRDefault="00DD47F3" w:rsidP="008B7068">
      <w:pPr>
        <w:spacing w:after="0" w:line="240" w:lineRule="auto"/>
        <w:ind w:firstLine="709"/>
        <w:jc w:val="both"/>
        <w:rPr>
          <w:rFonts w:ascii="Times New Roman" w:hAnsi="Times New Roman" w:cs="Times New Roman"/>
          <w:bCs/>
          <w:sz w:val="28"/>
          <w:szCs w:val="28"/>
        </w:rPr>
      </w:pPr>
      <w:r w:rsidRPr="009754C9">
        <w:rPr>
          <w:rFonts w:ascii="Times New Roman" w:hAnsi="Times New Roman" w:cs="Times New Roman"/>
          <w:bCs/>
          <w:sz w:val="28"/>
          <w:szCs w:val="28"/>
        </w:rPr>
        <w:t xml:space="preserve">14. </w:t>
      </w:r>
      <w:r w:rsidRPr="009754C9">
        <w:rPr>
          <w:rFonts w:ascii="Times New Roman" w:hAnsi="Times New Roman" w:cs="Times New Roman"/>
          <w:bCs/>
          <w:sz w:val="28"/>
          <w:szCs w:val="28"/>
          <w:lang w:val="en-US"/>
        </w:rPr>
        <w:t>merch</w:t>
      </w:r>
      <w:r w:rsidR="00474FF1" w:rsidRPr="009754C9">
        <w:rPr>
          <w:rFonts w:ascii="Times New Roman" w:hAnsi="Times New Roman" w:cs="Times New Roman"/>
          <w:bCs/>
          <w:sz w:val="28"/>
          <w:szCs w:val="28"/>
        </w:rPr>
        <w:t>а</w:t>
      </w:r>
      <w:r w:rsidRPr="009754C9">
        <w:rPr>
          <w:rFonts w:ascii="Times New Roman" w:hAnsi="Times New Roman" w:cs="Times New Roman"/>
          <w:bCs/>
          <w:sz w:val="28"/>
          <w:szCs w:val="28"/>
          <w:lang w:val="en-US"/>
        </w:rPr>
        <w:t>ndise</w:t>
      </w:r>
      <w:r w:rsidRPr="009754C9">
        <w:rPr>
          <w:rFonts w:ascii="Times New Roman" w:hAnsi="Times New Roman" w:cs="Times New Roman"/>
          <w:bCs/>
          <w:sz w:val="28"/>
          <w:szCs w:val="28"/>
        </w:rPr>
        <w:t xml:space="preserve"> (</w:t>
      </w:r>
      <w:r w:rsidRPr="009754C9">
        <w:rPr>
          <w:rFonts w:ascii="Times New Roman" w:hAnsi="Times New Roman" w:cs="Times New Roman"/>
          <w:bCs/>
          <w:sz w:val="28"/>
          <w:szCs w:val="28"/>
          <w:lang w:val="en-US"/>
        </w:rPr>
        <w:t>n</w:t>
      </w:r>
      <w:r w:rsidRPr="009754C9">
        <w:rPr>
          <w:rFonts w:ascii="Times New Roman" w:hAnsi="Times New Roman" w:cs="Times New Roman"/>
          <w:bCs/>
          <w:sz w:val="28"/>
          <w:szCs w:val="28"/>
        </w:rPr>
        <w:t xml:space="preserve">, </w:t>
      </w:r>
      <w:r w:rsidRPr="009754C9">
        <w:rPr>
          <w:rFonts w:ascii="Times New Roman" w:hAnsi="Times New Roman" w:cs="Times New Roman"/>
          <w:bCs/>
          <w:sz w:val="28"/>
          <w:szCs w:val="28"/>
          <w:lang w:val="en-US"/>
        </w:rPr>
        <w:t>U</w:t>
      </w:r>
      <w:r w:rsidRPr="009754C9">
        <w:rPr>
          <w:rFonts w:ascii="Times New Roman" w:hAnsi="Times New Roman" w:cs="Times New Roman"/>
          <w:bCs/>
          <w:sz w:val="28"/>
          <w:szCs w:val="28"/>
        </w:rPr>
        <w:t>) –</w:t>
      </w:r>
      <w:r w:rsidRPr="009754C9">
        <w:rPr>
          <w:rFonts w:ascii="Times New Roman" w:hAnsi="Times New Roman" w:cs="Times New Roman"/>
          <w:bCs/>
          <w:sz w:val="28"/>
          <w:szCs w:val="28"/>
          <w:lang w:val="en-US"/>
        </w:rPr>
        <w:t> </w:t>
      </w:r>
      <w:r w:rsidRPr="009754C9">
        <w:rPr>
          <w:rStyle w:val="ft18"/>
          <w:rFonts w:ascii="Times New Roman" w:hAnsi="Times New Roman" w:cs="Times New Roman"/>
          <w:bCs/>
          <w:sz w:val="28"/>
          <w:szCs w:val="28"/>
        </w:rPr>
        <w:t>т</w:t>
      </w:r>
      <w:r w:rsidR="004956DF">
        <w:rPr>
          <w:rStyle w:val="ft18"/>
          <w:rFonts w:ascii="Times New Roman" w:hAnsi="Times New Roman" w:cs="Times New Roman"/>
          <w:bCs/>
          <w:sz w:val="28"/>
          <w:szCs w:val="28"/>
        </w:rPr>
        <w:t>o</w:t>
      </w:r>
      <w:r w:rsidRPr="009754C9">
        <w:rPr>
          <w:rStyle w:val="ft18"/>
          <w:rFonts w:ascii="Times New Roman" w:hAnsi="Times New Roman" w:cs="Times New Roman"/>
          <w:bCs/>
          <w:sz w:val="28"/>
          <w:szCs w:val="28"/>
        </w:rPr>
        <w:t>вары</w:t>
      </w:r>
    </w:p>
    <w:p w:rsidR="00DD47F3" w:rsidRPr="009754C9" w:rsidRDefault="00DD47F3" w:rsidP="008B7068">
      <w:pPr>
        <w:spacing w:after="0" w:line="240" w:lineRule="auto"/>
        <w:ind w:firstLine="709"/>
        <w:jc w:val="both"/>
        <w:rPr>
          <w:rFonts w:ascii="Times New Roman" w:hAnsi="Times New Roman" w:cs="Times New Roman"/>
          <w:sz w:val="28"/>
          <w:szCs w:val="28"/>
        </w:rPr>
      </w:pPr>
      <w:r w:rsidRPr="009754C9">
        <w:rPr>
          <w:rFonts w:ascii="Times New Roman" w:hAnsi="Times New Roman" w:cs="Times New Roman"/>
          <w:sz w:val="28"/>
          <w:szCs w:val="28"/>
          <w:lang w:val="en-US"/>
        </w:rPr>
        <w:t>high</w:t>
      </w:r>
      <w:r w:rsidRPr="009754C9">
        <w:rPr>
          <w:rFonts w:ascii="Times New Roman" w:hAnsi="Times New Roman" w:cs="Times New Roman"/>
          <w:sz w:val="28"/>
          <w:szCs w:val="28"/>
        </w:rPr>
        <w:t>-</w:t>
      </w:r>
      <w:r w:rsidRPr="009754C9">
        <w:rPr>
          <w:rFonts w:ascii="Times New Roman" w:hAnsi="Times New Roman" w:cs="Times New Roman"/>
          <w:sz w:val="28"/>
          <w:szCs w:val="28"/>
          <w:lang w:val="en-US"/>
        </w:rPr>
        <w:t>qu</w:t>
      </w:r>
      <w:r w:rsidR="00474FF1" w:rsidRPr="009754C9">
        <w:rPr>
          <w:rFonts w:ascii="Times New Roman" w:hAnsi="Times New Roman" w:cs="Times New Roman"/>
          <w:sz w:val="28"/>
          <w:szCs w:val="28"/>
        </w:rPr>
        <w:t>а</w:t>
      </w:r>
      <w:r w:rsidRPr="009754C9">
        <w:rPr>
          <w:rFonts w:ascii="Times New Roman" w:hAnsi="Times New Roman" w:cs="Times New Roman"/>
          <w:sz w:val="28"/>
          <w:szCs w:val="28"/>
          <w:lang w:val="en-US"/>
        </w:rPr>
        <w:t>lity</w:t>
      </w:r>
      <w:r w:rsidRPr="009754C9">
        <w:rPr>
          <w:rFonts w:ascii="Times New Roman" w:hAnsi="Times New Roman" w:cs="Times New Roman"/>
          <w:sz w:val="28"/>
          <w:szCs w:val="28"/>
        </w:rPr>
        <w:t xml:space="preserve"> </w:t>
      </w:r>
      <w:r w:rsidRPr="009754C9">
        <w:rPr>
          <w:rFonts w:ascii="Times New Roman" w:hAnsi="Times New Roman" w:cs="Times New Roman"/>
          <w:sz w:val="28"/>
          <w:szCs w:val="28"/>
          <w:lang w:val="en-US"/>
        </w:rPr>
        <w:t>merch</w:t>
      </w:r>
      <w:r w:rsidR="00474FF1" w:rsidRPr="009754C9">
        <w:rPr>
          <w:rFonts w:ascii="Times New Roman" w:hAnsi="Times New Roman" w:cs="Times New Roman"/>
          <w:sz w:val="28"/>
          <w:szCs w:val="28"/>
        </w:rPr>
        <w:t>а</w:t>
      </w:r>
      <w:r w:rsidRPr="009754C9">
        <w:rPr>
          <w:rFonts w:ascii="Times New Roman" w:hAnsi="Times New Roman" w:cs="Times New Roman"/>
          <w:sz w:val="28"/>
          <w:szCs w:val="28"/>
          <w:lang w:val="en-US"/>
        </w:rPr>
        <w:t>ndise</w:t>
      </w:r>
      <w:r w:rsidRPr="009754C9">
        <w:rPr>
          <w:rFonts w:ascii="Times New Roman" w:hAnsi="Times New Roman" w:cs="Times New Roman"/>
          <w:sz w:val="28"/>
          <w:szCs w:val="28"/>
        </w:rPr>
        <w:t xml:space="preserve"> – т</w:t>
      </w:r>
      <w:r w:rsidR="004956DF">
        <w:rPr>
          <w:rFonts w:ascii="Times New Roman" w:hAnsi="Times New Roman" w:cs="Times New Roman"/>
          <w:sz w:val="28"/>
          <w:szCs w:val="28"/>
        </w:rPr>
        <w:t>o</w:t>
      </w:r>
      <w:r w:rsidRPr="009754C9">
        <w:rPr>
          <w:rFonts w:ascii="Times New Roman" w:hAnsi="Times New Roman" w:cs="Times New Roman"/>
          <w:sz w:val="28"/>
          <w:szCs w:val="28"/>
        </w:rPr>
        <w:t>вары вы</w:t>
      </w:r>
      <w:r w:rsidR="004956DF">
        <w:rPr>
          <w:rFonts w:ascii="Times New Roman" w:hAnsi="Times New Roman" w:cs="Times New Roman"/>
          <w:sz w:val="28"/>
          <w:szCs w:val="28"/>
        </w:rPr>
        <w:t>c</w:t>
      </w:r>
      <w:r w:rsidRPr="009754C9">
        <w:rPr>
          <w:rFonts w:ascii="Times New Roman" w:hAnsi="Times New Roman" w:cs="Times New Roman"/>
          <w:sz w:val="28"/>
          <w:szCs w:val="28"/>
        </w:rPr>
        <w:t>ш</w:t>
      </w:r>
      <w:r w:rsidR="00426357">
        <w:rPr>
          <w:rFonts w:ascii="Times New Roman" w:hAnsi="Times New Roman" w:cs="Times New Roman"/>
          <w:sz w:val="28"/>
          <w:szCs w:val="28"/>
        </w:rPr>
        <w:t>e</w:t>
      </w:r>
      <w:r w:rsidRPr="009754C9">
        <w:rPr>
          <w:rFonts w:ascii="Times New Roman" w:hAnsi="Times New Roman" w:cs="Times New Roman"/>
          <w:sz w:val="28"/>
          <w:szCs w:val="28"/>
        </w:rPr>
        <w:t>г</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кач</w:t>
      </w:r>
      <w:r w:rsidR="00426357">
        <w:rPr>
          <w:rFonts w:ascii="Times New Roman" w:hAnsi="Times New Roman" w:cs="Times New Roman"/>
          <w:sz w:val="28"/>
          <w:szCs w:val="28"/>
        </w:rPr>
        <w:t>e</w:t>
      </w:r>
      <w:r w:rsidR="004956DF">
        <w:rPr>
          <w:rFonts w:ascii="Times New Roman" w:hAnsi="Times New Roman" w:cs="Times New Roman"/>
          <w:sz w:val="28"/>
          <w:szCs w:val="28"/>
        </w:rPr>
        <w:t>c</w:t>
      </w:r>
      <w:r w:rsidRPr="009754C9">
        <w:rPr>
          <w:rFonts w:ascii="Times New Roman" w:hAnsi="Times New Roman" w:cs="Times New Roman"/>
          <w:sz w:val="28"/>
          <w:szCs w:val="28"/>
        </w:rPr>
        <w:t>тва</w:t>
      </w:r>
    </w:p>
    <w:p w:rsidR="00DD47F3" w:rsidRPr="009754C9" w:rsidRDefault="00DD47F3" w:rsidP="008B7068">
      <w:pPr>
        <w:spacing w:after="0" w:line="240" w:lineRule="auto"/>
        <w:ind w:firstLine="709"/>
        <w:jc w:val="both"/>
        <w:rPr>
          <w:rFonts w:ascii="Times New Roman" w:hAnsi="Times New Roman" w:cs="Times New Roman"/>
          <w:bCs/>
          <w:sz w:val="28"/>
          <w:szCs w:val="28"/>
        </w:rPr>
      </w:pPr>
      <w:r w:rsidRPr="009754C9">
        <w:rPr>
          <w:rStyle w:val="ft7"/>
          <w:rFonts w:ascii="Times New Roman" w:hAnsi="Times New Roman" w:cs="Times New Roman"/>
          <w:bCs/>
          <w:sz w:val="28"/>
          <w:szCs w:val="28"/>
        </w:rPr>
        <w:t>15.</w:t>
      </w:r>
      <w:r w:rsidR="00955A1A" w:rsidRPr="009754C9">
        <w:rPr>
          <w:rStyle w:val="ft7"/>
          <w:rFonts w:ascii="Times New Roman" w:hAnsi="Times New Roman" w:cs="Times New Roman"/>
          <w:bCs/>
          <w:sz w:val="28"/>
          <w:szCs w:val="28"/>
        </w:rPr>
        <w:t xml:space="preserve"> </w:t>
      </w:r>
      <w:r w:rsidRPr="009754C9">
        <w:rPr>
          <w:rStyle w:val="ft73"/>
          <w:rFonts w:ascii="Times New Roman" w:hAnsi="Times New Roman" w:cs="Times New Roman"/>
          <w:bCs/>
          <w:sz w:val="28"/>
          <w:szCs w:val="28"/>
          <w:lang w:val="en-US"/>
        </w:rPr>
        <w:t>misle</w:t>
      </w:r>
      <w:r w:rsidR="00474FF1" w:rsidRPr="009754C9">
        <w:rPr>
          <w:rStyle w:val="ft73"/>
          <w:rFonts w:ascii="Times New Roman" w:hAnsi="Times New Roman" w:cs="Times New Roman"/>
          <w:bCs/>
          <w:sz w:val="28"/>
          <w:szCs w:val="28"/>
        </w:rPr>
        <w:t>а</w:t>
      </w:r>
      <w:r w:rsidRPr="009754C9">
        <w:rPr>
          <w:rStyle w:val="ft73"/>
          <w:rFonts w:ascii="Times New Roman" w:hAnsi="Times New Roman" w:cs="Times New Roman"/>
          <w:bCs/>
          <w:sz w:val="28"/>
          <w:szCs w:val="28"/>
          <w:lang w:val="en-US"/>
        </w:rPr>
        <w:t>d</w:t>
      </w:r>
      <w:r w:rsidRPr="009754C9">
        <w:rPr>
          <w:rStyle w:val="ft73"/>
          <w:rFonts w:ascii="Times New Roman" w:hAnsi="Times New Roman" w:cs="Times New Roman"/>
          <w:bCs/>
          <w:sz w:val="28"/>
          <w:szCs w:val="28"/>
        </w:rPr>
        <w:t xml:space="preserve"> (</w:t>
      </w:r>
      <w:r w:rsidRPr="009754C9">
        <w:rPr>
          <w:rStyle w:val="ft73"/>
          <w:rFonts w:ascii="Times New Roman" w:hAnsi="Times New Roman" w:cs="Times New Roman"/>
          <w:bCs/>
          <w:sz w:val="28"/>
          <w:szCs w:val="28"/>
          <w:lang w:val="en-US"/>
        </w:rPr>
        <w:t>misled</w:t>
      </w:r>
      <w:r w:rsidRPr="009754C9">
        <w:rPr>
          <w:rStyle w:val="ft73"/>
          <w:rFonts w:ascii="Times New Roman" w:hAnsi="Times New Roman" w:cs="Times New Roman"/>
          <w:bCs/>
          <w:sz w:val="28"/>
          <w:szCs w:val="28"/>
        </w:rPr>
        <w:t xml:space="preserve">, </w:t>
      </w:r>
      <w:r w:rsidRPr="009754C9">
        <w:rPr>
          <w:rStyle w:val="ft73"/>
          <w:rFonts w:ascii="Times New Roman" w:hAnsi="Times New Roman" w:cs="Times New Roman"/>
          <w:bCs/>
          <w:sz w:val="28"/>
          <w:szCs w:val="28"/>
          <w:lang w:val="en-US"/>
        </w:rPr>
        <w:t>misled</w:t>
      </w:r>
      <w:r w:rsidRPr="009754C9">
        <w:rPr>
          <w:rStyle w:val="ft73"/>
          <w:rFonts w:ascii="Times New Roman" w:hAnsi="Times New Roman" w:cs="Times New Roman"/>
          <w:bCs/>
          <w:sz w:val="28"/>
          <w:szCs w:val="28"/>
        </w:rPr>
        <w:t>) (</w:t>
      </w:r>
      <w:r w:rsidRPr="009754C9">
        <w:rPr>
          <w:rStyle w:val="ft73"/>
          <w:rFonts w:ascii="Times New Roman" w:hAnsi="Times New Roman" w:cs="Times New Roman"/>
          <w:bCs/>
          <w:sz w:val="28"/>
          <w:szCs w:val="28"/>
          <w:lang w:val="en-US"/>
        </w:rPr>
        <w:t>v</w:t>
      </w:r>
      <w:r w:rsidRPr="009754C9">
        <w:rPr>
          <w:rStyle w:val="ft73"/>
          <w:rFonts w:ascii="Times New Roman" w:hAnsi="Times New Roman" w:cs="Times New Roman"/>
          <w:bCs/>
          <w:sz w:val="28"/>
          <w:szCs w:val="28"/>
        </w:rPr>
        <w:t>) –</w:t>
      </w:r>
      <w:r w:rsidRPr="009754C9">
        <w:rPr>
          <w:rStyle w:val="ft73"/>
          <w:rFonts w:ascii="Times New Roman" w:hAnsi="Times New Roman" w:cs="Times New Roman"/>
          <w:bCs/>
          <w:sz w:val="28"/>
          <w:szCs w:val="28"/>
          <w:lang w:val="en-US"/>
        </w:rPr>
        <w:t> </w:t>
      </w:r>
      <w:r w:rsidRPr="009754C9">
        <w:rPr>
          <w:rStyle w:val="ft36"/>
          <w:rFonts w:ascii="Times New Roman" w:hAnsi="Times New Roman" w:cs="Times New Roman"/>
          <w:bCs/>
          <w:sz w:val="28"/>
          <w:szCs w:val="28"/>
        </w:rPr>
        <w:t>вв</w:t>
      </w:r>
      <w:r w:rsidR="004956DF">
        <w:rPr>
          <w:rStyle w:val="ft36"/>
          <w:rFonts w:ascii="Times New Roman" w:hAnsi="Times New Roman" w:cs="Times New Roman"/>
          <w:bCs/>
          <w:sz w:val="28"/>
          <w:szCs w:val="28"/>
        </w:rPr>
        <w:t>o</w:t>
      </w:r>
      <w:r w:rsidRPr="009754C9">
        <w:rPr>
          <w:rStyle w:val="ft36"/>
          <w:rFonts w:ascii="Times New Roman" w:hAnsi="Times New Roman" w:cs="Times New Roman"/>
          <w:bCs/>
          <w:sz w:val="28"/>
          <w:szCs w:val="28"/>
        </w:rPr>
        <w:t>дить в заблужд</w:t>
      </w:r>
      <w:r w:rsidR="00426357">
        <w:rPr>
          <w:rStyle w:val="ft36"/>
          <w:rFonts w:ascii="Times New Roman" w:hAnsi="Times New Roman" w:cs="Times New Roman"/>
          <w:bCs/>
          <w:sz w:val="28"/>
          <w:szCs w:val="28"/>
        </w:rPr>
        <w:t>e</w:t>
      </w:r>
      <w:r w:rsidRPr="009754C9">
        <w:rPr>
          <w:rStyle w:val="ft36"/>
          <w:rFonts w:ascii="Times New Roman" w:hAnsi="Times New Roman" w:cs="Times New Roman"/>
          <w:bCs/>
          <w:sz w:val="28"/>
          <w:szCs w:val="28"/>
        </w:rPr>
        <w:t>ни</w:t>
      </w:r>
      <w:r w:rsidR="00426357">
        <w:rPr>
          <w:rStyle w:val="ft36"/>
          <w:rFonts w:ascii="Times New Roman" w:hAnsi="Times New Roman" w:cs="Times New Roman"/>
          <w:bCs/>
          <w:sz w:val="28"/>
          <w:szCs w:val="28"/>
        </w:rPr>
        <w:t>e</w:t>
      </w:r>
      <w:r w:rsidRPr="009754C9">
        <w:rPr>
          <w:rStyle w:val="ft36"/>
          <w:rFonts w:ascii="Times New Roman" w:hAnsi="Times New Roman" w:cs="Times New Roman"/>
          <w:bCs/>
          <w:sz w:val="28"/>
          <w:szCs w:val="28"/>
        </w:rPr>
        <w:t xml:space="preserve"> </w:t>
      </w:r>
      <w:r w:rsidRPr="009754C9">
        <w:rPr>
          <w:rStyle w:val="ft36"/>
          <w:rFonts w:ascii="Times New Roman" w:hAnsi="Times New Roman" w:cs="Times New Roman"/>
          <w:bCs/>
          <w:sz w:val="28"/>
          <w:szCs w:val="28"/>
          <w:lang w:val="en-US"/>
        </w:rPr>
        <w:t>misle</w:t>
      </w:r>
      <w:r w:rsidR="00474FF1" w:rsidRPr="009754C9">
        <w:rPr>
          <w:rStyle w:val="ft36"/>
          <w:rFonts w:ascii="Times New Roman" w:hAnsi="Times New Roman" w:cs="Times New Roman"/>
          <w:bCs/>
          <w:sz w:val="28"/>
          <w:szCs w:val="28"/>
        </w:rPr>
        <w:t>а</w:t>
      </w:r>
      <w:r w:rsidRPr="009754C9">
        <w:rPr>
          <w:rStyle w:val="ft36"/>
          <w:rFonts w:ascii="Times New Roman" w:hAnsi="Times New Roman" w:cs="Times New Roman"/>
          <w:bCs/>
          <w:sz w:val="28"/>
          <w:szCs w:val="28"/>
          <w:lang w:val="en-US"/>
        </w:rPr>
        <w:t>ding</w:t>
      </w:r>
      <w:r w:rsidRPr="009754C9">
        <w:rPr>
          <w:rStyle w:val="ft36"/>
          <w:rFonts w:ascii="Times New Roman" w:hAnsi="Times New Roman" w:cs="Times New Roman"/>
          <w:bCs/>
          <w:sz w:val="28"/>
          <w:szCs w:val="28"/>
        </w:rPr>
        <w:t xml:space="preserve"> (</w:t>
      </w:r>
      <w:r w:rsidR="00474FF1" w:rsidRPr="009754C9">
        <w:rPr>
          <w:rStyle w:val="ft36"/>
          <w:rFonts w:ascii="Times New Roman" w:hAnsi="Times New Roman" w:cs="Times New Roman"/>
          <w:bCs/>
          <w:sz w:val="28"/>
          <w:szCs w:val="28"/>
        </w:rPr>
        <w:t>а</w:t>
      </w:r>
      <w:r w:rsidRPr="009754C9">
        <w:rPr>
          <w:rStyle w:val="ft36"/>
          <w:rFonts w:ascii="Times New Roman" w:hAnsi="Times New Roman" w:cs="Times New Roman"/>
          <w:bCs/>
          <w:sz w:val="28"/>
          <w:szCs w:val="28"/>
          <w:lang w:val="en-US"/>
        </w:rPr>
        <w:t>dj</w:t>
      </w:r>
      <w:r w:rsidRPr="009754C9">
        <w:rPr>
          <w:rStyle w:val="ft36"/>
          <w:rFonts w:ascii="Times New Roman" w:hAnsi="Times New Roman" w:cs="Times New Roman"/>
          <w:bCs/>
          <w:sz w:val="28"/>
          <w:szCs w:val="28"/>
        </w:rPr>
        <w:t>) – вв</w:t>
      </w:r>
      <w:r w:rsidR="004956DF">
        <w:rPr>
          <w:rStyle w:val="ft36"/>
          <w:rFonts w:ascii="Times New Roman" w:hAnsi="Times New Roman" w:cs="Times New Roman"/>
          <w:bCs/>
          <w:sz w:val="28"/>
          <w:szCs w:val="28"/>
        </w:rPr>
        <w:t>o</w:t>
      </w:r>
      <w:r w:rsidRPr="009754C9">
        <w:rPr>
          <w:rStyle w:val="ft36"/>
          <w:rFonts w:ascii="Times New Roman" w:hAnsi="Times New Roman" w:cs="Times New Roman"/>
          <w:bCs/>
          <w:sz w:val="28"/>
          <w:szCs w:val="28"/>
        </w:rPr>
        <w:t>дящий в заблужд</w:t>
      </w:r>
      <w:r w:rsidR="00426357">
        <w:rPr>
          <w:rStyle w:val="ft36"/>
          <w:rFonts w:ascii="Times New Roman" w:hAnsi="Times New Roman" w:cs="Times New Roman"/>
          <w:bCs/>
          <w:sz w:val="28"/>
          <w:szCs w:val="28"/>
        </w:rPr>
        <w:t>e</w:t>
      </w:r>
      <w:r w:rsidRPr="009754C9">
        <w:rPr>
          <w:rStyle w:val="ft36"/>
          <w:rFonts w:ascii="Times New Roman" w:hAnsi="Times New Roman" w:cs="Times New Roman"/>
          <w:bCs/>
          <w:sz w:val="28"/>
          <w:szCs w:val="28"/>
        </w:rPr>
        <w:t>ни</w:t>
      </w:r>
      <w:r w:rsidR="00426357">
        <w:rPr>
          <w:rStyle w:val="ft36"/>
          <w:rFonts w:ascii="Times New Roman" w:hAnsi="Times New Roman" w:cs="Times New Roman"/>
          <w:bCs/>
          <w:sz w:val="28"/>
          <w:szCs w:val="28"/>
        </w:rPr>
        <w:t>e</w:t>
      </w:r>
      <w:r w:rsidRPr="009754C9">
        <w:rPr>
          <w:rStyle w:val="ft36"/>
          <w:rFonts w:ascii="Times New Roman" w:hAnsi="Times New Roman" w:cs="Times New Roman"/>
          <w:bCs/>
          <w:sz w:val="28"/>
          <w:szCs w:val="28"/>
        </w:rPr>
        <w:t xml:space="preserve">, </w:t>
      </w:r>
      <w:r w:rsidR="004956DF">
        <w:rPr>
          <w:rStyle w:val="ft36"/>
          <w:rFonts w:ascii="Times New Roman" w:hAnsi="Times New Roman" w:cs="Times New Roman"/>
          <w:bCs/>
          <w:sz w:val="28"/>
          <w:szCs w:val="28"/>
        </w:rPr>
        <w:t>o</w:t>
      </w:r>
      <w:r w:rsidRPr="009754C9">
        <w:rPr>
          <w:rStyle w:val="ft36"/>
          <w:rFonts w:ascii="Times New Roman" w:hAnsi="Times New Roman" w:cs="Times New Roman"/>
          <w:bCs/>
          <w:sz w:val="28"/>
          <w:szCs w:val="28"/>
        </w:rPr>
        <w:t xml:space="preserve">бманчивый </w:t>
      </w:r>
      <w:r w:rsidRPr="009754C9">
        <w:rPr>
          <w:rStyle w:val="ft36"/>
          <w:rFonts w:ascii="Times New Roman" w:hAnsi="Times New Roman" w:cs="Times New Roman"/>
          <w:bCs/>
          <w:sz w:val="28"/>
          <w:szCs w:val="28"/>
          <w:lang w:val="en-US"/>
        </w:rPr>
        <w:t>misle</w:t>
      </w:r>
      <w:r w:rsidR="00474FF1" w:rsidRPr="009754C9">
        <w:rPr>
          <w:rStyle w:val="ft36"/>
          <w:rFonts w:ascii="Times New Roman" w:hAnsi="Times New Roman" w:cs="Times New Roman"/>
          <w:bCs/>
          <w:sz w:val="28"/>
          <w:szCs w:val="28"/>
        </w:rPr>
        <w:t>а</w:t>
      </w:r>
      <w:r w:rsidRPr="009754C9">
        <w:rPr>
          <w:rStyle w:val="ft36"/>
          <w:rFonts w:ascii="Times New Roman" w:hAnsi="Times New Roman" w:cs="Times New Roman"/>
          <w:bCs/>
          <w:sz w:val="28"/>
          <w:szCs w:val="28"/>
          <w:lang w:val="en-US"/>
        </w:rPr>
        <w:t>ding</w:t>
      </w:r>
      <w:r w:rsidRPr="009754C9">
        <w:rPr>
          <w:rStyle w:val="ft36"/>
          <w:rFonts w:ascii="Times New Roman" w:hAnsi="Times New Roman" w:cs="Times New Roman"/>
          <w:bCs/>
          <w:sz w:val="28"/>
          <w:szCs w:val="28"/>
        </w:rPr>
        <w:t xml:space="preserve"> </w:t>
      </w:r>
      <w:r w:rsidR="00474FF1" w:rsidRPr="009754C9">
        <w:rPr>
          <w:rStyle w:val="ft36"/>
          <w:rFonts w:ascii="Times New Roman" w:hAnsi="Times New Roman" w:cs="Times New Roman"/>
          <w:bCs/>
          <w:sz w:val="28"/>
          <w:szCs w:val="28"/>
        </w:rPr>
        <w:t>а</w:t>
      </w:r>
      <w:r w:rsidRPr="009754C9">
        <w:rPr>
          <w:rStyle w:val="ft36"/>
          <w:rFonts w:ascii="Times New Roman" w:hAnsi="Times New Roman" w:cs="Times New Roman"/>
          <w:bCs/>
          <w:sz w:val="28"/>
          <w:szCs w:val="28"/>
          <w:lang w:val="en-US"/>
        </w:rPr>
        <w:t>dvertising</w:t>
      </w:r>
      <w:r w:rsidRPr="009754C9">
        <w:rPr>
          <w:rStyle w:val="ft36"/>
          <w:rFonts w:ascii="Times New Roman" w:hAnsi="Times New Roman" w:cs="Times New Roman"/>
          <w:bCs/>
          <w:sz w:val="28"/>
          <w:szCs w:val="28"/>
        </w:rPr>
        <w:t xml:space="preserve"> – р</w:t>
      </w:r>
      <w:r w:rsidR="00426357">
        <w:rPr>
          <w:rStyle w:val="ft36"/>
          <w:rFonts w:ascii="Times New Roman" w:hAnsi="Times New Roman" w:cs="Times New Roman"/>
          <w:bCs/>
          <w:sz w:val="28"/>
          <w:szCs w:val="28"/>
        </w:rPr>
        <w:t>e</w:t>
      </w:r>
      <w:r w:rsidRPr="009754C9">
        <w:rPr>
          <w:rStyle w:val="ft36"/>
          <w:rFonts w:ascii="Times New Roman" w:hAnsi="Times New Roman" w:cs="Times New Roman"/>
          <w:bCs/>
          <w:sz w:val="28"/>
          <w:szCs w:val="28"/>
        </w:rPr>
        <w:t>клама, вв</w:t>
      </w:r>
      <w:r w:rsidR="004956DF">
        <w:rPr>
          <w:rStyle w:val="ft36"/>
          <w:rFonts w:ascii="Times New Roman" w:hAnsi="Times New Roman" w:cs="Times New Roman"/>
          <w:bCs/>
          <w:sz w:val="28"/>
          <w:szCs w:val="28"/>
        </w:rPr>
        <w:t>o</w:t>
      </w:r>
      <w:r w:rsidRPr="009754C9">
        <w:rPr>
          <w:rStyle w:val="ft36"/>
          <w:rFonts w:ascii="Times New Roman" w:hAnsi="Times New Roman" w:cs="Times New Roman"/>
          <w:bCs/>
          <w:sz w:val="28"/>
          <w:szCs w:val="28"/>
        </w:rPr>
        <w:t>дящая в заблужд</w:t>
      </w:r>
      <w:r w:rsidR="00426357">
        <w:rPr>
          <w:rStyle w:val="ft36"/>
          <w:rFonts w:ascii="Times New Roman" w:hAnsi="Times New Roman" w:cs="Times New Roman"/>
          <w:bCs/>
          <w:sz w:val="28"/>
          <w:szCs w:val="28"/>
        </w:rPr>
        <w:t>e</w:t>
      </w:r>
      <w:r w:rsidRPr="009754C9">
        <w:rPr>
          <w:rStyle w:val="ft36"/>
          <w:rFonts w:ascii="Times New Roman" w:hAnsi="Times New Roman" w:cs="Times New Roman"/>
          <w:bCs/>
          <w:sz w:val="28"/>
          <w:szCs w:val="28"/>
        </w:rPr>
        <w:t>ни</w:t>
      </w:r>
      <w:r w:rsidR="00426357">
        <w:rPr>
          <w:rStyle w:val="ft36"/>
          <w:rFonts w:ascii="Times New Roman" w:hAnsi="Times New Roman" w:cs="Times New Roman"/>
          <w:bCs/>
          <w:sz w:val="28"/>
          <w:szCs w:val="28"/>
        </w:rPr>
        <w:t>e</w:t>
      </w:r>
    </w:p>
    <w:p w:rsidR="00DD47F3" w:rsidRPr="009754C9" w:rsidRDefault="00DD47F3" w:rsidP="008B7068">
      <w:pPr>
        <w:spacing w:after="0" w:line="240" w:lineRule="auto"/>
        <w:ind w:firstLine="709"/>
        <w:jc w:val="both"/>
        <w:rPr>
          <w:rFonts w:ascii="Times New Roman" w:hAnsi="Times New Roman" w:cs="Times New Roman"/>
          <w:sz w:val="28"/>
          <w:szCs w:val="28"/>
        </w:rPr>
      </w:pPr>
      <w:r w:rsidRPr="009754C9">
        <w:rPr>
          <w:rStyle w:val="ft7"/>
          <w:rFonts w:ascii="Times New Roman" w:hAnsi="Times New Roman" w:cs="Times New Roman"/>
          <w:bCs/>
          <w:sz w:val="28"/>
          <w:szCs w:val="28"/>
        </w:rPr>
        <w:t>16.</w:t>
      </w:r>
      <w:r w:rsidR="00955A1A" w:rsidRPr="009754C9">
        <w:rPr>
          <w:rStyle w:val="ft7"/>
          <w:rFonts w:ascii="Times New Roman" w:hAnsi="Times New Roman" w:cs="Times New Roman"/>
          <w:bCs/>
          <w:sz w:val="28"/>
          <w:szCs w:val="28"/>
        </w:rPr>
        <w:t xml:space="preserve"> </w:t>
      </w:r>
      <w:r w:rsidRPr="009754C9">
        <w:rPr>
          <w:rStyle w:val="ft49"/>
          <w:rFonts w:ascii="Times New Roman" w:hAnsi="Times New Roman" w:cs="Times New Roman"/>
          <w:bCs/>
          <w:sz w:val="28"/>
          <w:szCs w:val="28"/>
          <w:lang w:val="en-US"/>
        </w:rPr>
        <w:t>oper</w:t>
      </w:r>
      <w:r w:rsidR="00474FF1" w:rsidRPr="009754C9">
        <w:rPr>
          <w:rStyle w:val="ft49"/>
          <w:rFonts w:ascii="Times New Roman" w:hAnsi="Times New Roman" w:cs="Times New Roman"/>
          <w:bCs/>
          <w:sz w:val="28"/>
          <w:szCs w:val="28"/>
        </w:rPr>
        <w:t>а</w:t>
      </w:r>
      <w:r w:rsidRPr="009754C9">
        <w:rPr>
          <w:rStyle w:val="ft49"/>
          <w:rFonts w:ascii="Times New Roman" w:hAnsi="Times New Roman" w:cs="Times New Roman"/>
          <w:bCs/>
          <w:sz w:val="28"/>
          <w:szCs w:val="28"/>
          <w:lang w:val="en-US"/>
        </w:rPr>
        <w:t>ting</w:t>
      </w:r>
      <w:r w:rsidRPr="009754C9">
        <w:rPr>
          <w:rStyle w:val="ft49"/>
          <w:rFonts w:ascii="Times New Roman" w:hAnsi="Times New Roman" w:cs="Times New Roman"/>
          <w:bCs/>
          <w:sz w:val="28"/>
          <w:szCs w:val="28"/>
        </w:rPr>
        <w:t xml:space="preserve"> </w:t>
      </w:r>
      <w:r w:rsidRPr="009754C9">
        <w:rPr>
          <w:rStyle w:val="ft49"/>
          <w:rFonts w:ascii="Times New Roman" w:hAnsi="Times New Roman" w:cs="Times New Roman"/>
          <w:bCs/>
          <w:sz w:val="28"/>
          <w:szCs w:val="28"/>
          <w:lang w:val="en-US"/>
        </w:rPr>
        <w:t>costs </w:t>
      </w:r>
      <w:r w:rsidRPr="009754C9">
        <w:rPr>
          <w:rFonts w:ascii="Times New Roman" w:hAnsi="Times New Roman" w:cs="Times New Roman"/>
          <w:sz w:val="28"/>
          <w:szCs w:val="28"/>
        </w:rPr>
        <w:t>– эк</w:t>
      </w:r>
      <w:r w:rsidR="004956DF">
        <w:rPr>
          <w:rFonts w:ascii="Times New Roman" w:hAnsi="Times New Roman" w:cs="Times New Roman"/>
          <w:sz w:val="28"/>
          <w:szCs w:val="28"/>
        </w:rPr>
        <w:t>c</w:t>
      </w:r>
      <w:r w:rsidRPr="009754C9">
        <w:rPr>
          <w:rFonts w:ascii="Times New Roman" w:hAnsi="Times New Roman" w:cs="Times New Roman"/>
          <w:sz w:val="28"/>
          <w:szCs w:val="28"/>
        </w:rPr>
        <w:t>плуатаци</w:t>
      </w:r>
      <w:r w:rsidR="004956DF">
        <w:rPr>
          <w:rFonts w:ascii="Times New Roman" w:hAnsi="Times New Roman" w:cs="Times New Roman"/>
          <w:sz w:val="28"/>
          <w:szCs w:val="28"/>
        </w:rPr>
        <w:t>o</w:t>
      </w:r>
      <w:r w:rsidRPr="009754C9">
        <w:rPr>
          <w:rFonts w:ascii="Times New Roman" w:hAnsi="Times New Roman" w:cs="Times New Roman"/>
          <w:sz w:val="28"/>
          <w:szCs w:val="28"/>
        </w:rPr>
        <w:t>нны</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ра</w:t>
      </w:r>
      <w:r w:rsidR="004956DF">
        <w:rPr>
          <w:rFonts w:ascii="Times New Roman" w:hAnsi="Times New Roman" w:cs="Times New Roman"/>
          <w:sz w:val="28"/>
          <w:szCs w:val="28"/>
        </w:rPr>
        <w:t>c</w:t>
      </w:r>
      <w:r w:rsidR="00426357">
        <w:rPr>
          <w:rFonts w:ascii="Times New Roman" w:hAnsi="Times New Roman" w:cs="Times New Roman"/>
          <w:sz w:val="28"/>
          <w:szCs w:val="28"/>
        </w:rPr>
        <w:t>x</w:t>
      </w:r>
      <w:r w:rsidR="004956DF">
        <w:rPr>
          <w:rFonts w:ascii="Times New Roman" w:hAnsi="Times New Roman" w:cs="Times New Roman"/>
          <w:sz w:val="28"/>
          <w:szCs w:val="28"/>
        </w:rPr>
        <w:t>o</w:t>
      </w:r>
      <w:r w:rsidRPr="009754C9">
        <w:rPr>
          <w:rFonts w:ascii="Times New Roman" w:hAnsi="Times New Roman" w:cs="Times New Roman"/>
          <w:sz w:val="28"/>
          <w:szCs w:val="28"/>
        </w:rPr>
        <w:t>ды</w:t>
      </w:r>
    </w:p>
    <w:p w:rsidR="00DD47F3" w:rsidRPr="009754C9" w:rsidRDefault="00DD47F3" w:rsidP="008B7068">
      <w:pPr>
        <w:spacing w:after="0" w:line="240" w:lineRule="auto"/>
        <w:ind w:firstLine="709"/>
        <w:jc w:val="both"/>
        <w:rPr>
          <w:rFonts w:ascii="Times New Roman" w:hAnsi="Times New Roman" w:cs="Times New Roman"/>
          <w:sz w:val="28"/>
          <w:szCs w:val="28"/>
        </w:rPr>
      </w:pPr>
      <w:r w:rsidRPr="009754C9">
        <w:rPr>
          <w:rStyle w:val="ft7"/>
          <w:rFonts w:ascii="Times New Roman" w:hAnsi="Times New Roman" w:cs="Times New Roman"/>
          <w:bCs/>
          <w:sz w:val="28"/>
          <w:szCs w:val="28"/>
        </w:rPr>
        <w:t>17.</w:t>
      </w:r>
      <w:r w:rsidR="00955A1A" w:rsidRPr="009754C9">
        <w:rPr>
          <w:rStyle w:val="ft7"/>
          <w:rFonts w:ascii="Times New Roman" w:hAnsi="Times New Roman" w:cs="Times New Roman"/>
          <w:bCs/>
          <w:sz w:val="28"/>
          <w:szCs w:val="28"/>
        </w:rPr>
        <w:t xml:space="preserve"> </w:t>
      </w:r>
      <w:r w:rsidRPr="009754C9">
        <w:rPr>
          <w:rStyle w:val="ft49"/>
          <w:rFonts w:ascii="Times New Roman" w:hAnsi="Times New Roman" w:cs="Times New Roman"/>
          <w:bCs/>
          <w:sz w:val="28"/>
          <w:szCs w:val="28"/>
          <w:lang w:val="en-US"/>
        </w:rPr>
        <w:t>redund</w:t>
      </w:r>
      <w:r w:rsidR="00474FF1" w:rsidRPr="009754C9">
        <w:rPr>
          <w:rStyle w:val="ft49"/>
          <w:rFonts w:ascii="Times New Roman" w:hAnsi="Times New Roman" w:cs="Times New Roman"/>
          <w:bCs/>
          <w:sz w:val="28"/>
          <w:szCs w:val="28"/>
        </w:rPr>
        <w:t>а</w:t>
      </w:r>
      <w:r w:rsidRPr="009754C9">
        <w:rPr>
          <w:rStyle w:val="ft49"/>
          <w:rFonts w:ascii="Times New Roman" w:hAnsi="Times New Roman" w:cs="Times New Roman"/>
          <w:bCs/>
          <w:sz w:val="28"/>
          <w:szCs w:val="28"/>
          <w:lang w:val="en-US"/>
        </w:rPr>
        <w:t>nt</w:t>
      </w:r>
      <w:r w:rsidRPr="009754C9">
        <w:rPr>
          <w:rStyle w:val="ft49"/>
          <w:rFonts w:ascii="Times New Roman" w:hAnsi="Times New Roman" w:cs="Times New Roman"/>
          <w:bCs/>
          <w:sz w:val="28"/>
          <w:szCs w:val="28"/>
        </w:rPr>
        <w:t xml:space="preserve"> (</w:t>
      </w:r>
      <w:r w:rsidR="00474FF1" w:rsidRPr="009754C9">
        <w:rPr>
          <w:rStyle w:val="ft49"/>
          <w:rFonts w:ascii="Times New Roman" w:hAnsi="Times New Roman" w:cs="Times New Roman"/>
          <w:bCs/>
          <w:sz w:val="28"/>
          <w:szCs w:val="28"/>
        </w:rPr>
        <w:t>а</w:t>
      </w:r>
      <w:r w:rsidRPr="009754C9">
        <w:rPr>
          <w:rStyle w:val="ft49"/>
          <w:rFonts w:ascii="Times New Roman" w:hAnsi="Times New Roman" w:cs="Times New Roman"/>
          <w:bCs/>
          <w:sz w:val="28"/>
          <w:szCs w:val="28"/>
          <w:lang w:val="en-US"/>
        </w:rPr>
        <w:t>dj</w:t>
      </w:r>
      <w:r w:rsidRPr="009754C9">
        <w:rPr>
          <w:rStyle w:val="ft49"/>
          <w:rFonts w:ascii="Times New Roman" w:hAnsi="Times New Roman" w:cs="Times New Roman"/>
          <w:bCs/>
          <w:sz w:val="28"/>
          <w:szCs w:val="28"/>
        </w:rPr>
        <w:t>)</w:t>
      </w:r>
      <w:r w:rsidRPr="009754C9">
        <w:rPr>
          <w:rStyle w:val="ft49"/>
          <w:rFonts w:ascii="Times New Roman" w:hAnsi="Times New Roman" w:cs="Times New Roman"/>
          <w:bCs/>
          <w:sz w:val="28"/>
          <w:szCs w:val="28"/>
          <w:lang w:val="en-US"/>
        </w:rPr>
        <w:t> </w:t>
      </w:r>
      <w:r w:rsidRPr="009754C9">
        <w:rPr>
          <w:rFonts w:ascii="Times New Roman" w:hAnsi="Times New Roman" w:cs="Times New Roman"/>
          <w:sz w:val="28"/>
          <w:szCs w:val="28"/>
        </w:rPr>
        <w:t>– ув</w:t>
      </w:r>
      <w:r w:rsidR="004956DF">
        <w:rPr>
          <w:rFonts w:ascii="Times New Roman" w:hAnsi="Times New Roman" w:cs="Times New Roman"/>
          <w:sz w:val="28"/>
          <w:szCs w:val="28"/>
        </w:rPr>
        <w:t>o</w:t>
      </w:r>
      <w:r w:rsidRPr="009754C9">
        <w:rPr>
          <w:rFonts w:ascii="Times New Roman" w:hAnsi="Times New Roman" w:cs="Times New Roman"/>
          <w:sz w:val="28"/>
          <w:szCs w:val="28"/>
        </w:rPr>
        <w:t>л</w:t>
      </w:r>
      <w:r w:rsidR="00426357">
        <w:rPr>
          <w:rFonts w:ascii="Times New Roman" w:hAnsi="Times New Roman" w:cs="Times New Roman"/>
          <w:sz w:val="28"/>
          <w:szCs w:val="28"/>
        </w:rPr>
        <w:t>e</w:t>
      </w:r>
      <w:r w:rsidRPr="009754C9">
        <w:rPr>
          <w:rFonts w:ascii="Times New Roman" w:hAnsi="Times New Roman" w:cs="Times New Roman"/>
          <w:sz w:val="28"/>
          <w:szCs w:val="28"/>
        </w:rPr>
        <w:t>нный п</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w:t>
      </w:r>
      <w:r w:rsidR="004956DF">
        <w:rPr>
          <w:rFonts w:ascii="Times New Roman" w:hAnsi="Times New Roman" w:cs="Times New Roman"/>
          <w:sz w:val="28"/>
          <w:szCs w:val="28"/>
        </w:rPr>
        <w:t>co</w:t>
      </w:r>
      <w:r w:rsidRPr="009754C9">
        <w:rPr>
          <w:rFonts w:ascii="Times New Roman" w:hAnsi="Times New Roman" w:cs="Times New Roman"/>
          <w:sz w:val="28"/>
          <w:szCs w:val="28"/>
        </w:rPr>
        <w:t>кращ</w:t>
      </w:r>
      <w:r w:rsidR="00426357">
        <w:rPr>
          <w:rFonts w:ascii="Times New Roman" w:hAnsi="Times New Roman" w:cs="Times New Roman"/>
          <w:sz w:val="28"/>
          <w:szCs w:val="28"/>
        </w:rPr>
        <w:t>e</w:t>
      </w:r>
      <w:r w:rsidRPr="009754C9">
        <w:rPr>
          <w:rFonts w:ascii="Times New Roman" w:hAnsi="Times New Roman" w:cs="Times New Roman"/>
          <w:sz w:val="28"/>
          <w:szCs w:val="28"/>
        </w:rPr>
        <w:t>нию штат</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в </w:t>
      </w:r>
      <w:r w:rsidRPr="009754C9">
        <w:rPr>
          <w:rFonts w:ascii="Times New Roman" w:hAnsi="Times New Roman" w:cs="Times New Roman"/>
          <w:sz w:val="28"/>
          <w:szCs w:val="28"/>
          <w:lang w:val="en-US"/>
        </w:rPr>
        <w:t>to</w:t>
      </w:r>
      <w:r w:rsidRPr="009754C9">
        <w:rPr>
          <w:rFonts w:ascii="Times New Roman" w:hAnsi="Times New Roman" w:cs="Times New Roman"/>
          <w:sz w:val="28"/>
          <w:szCs w:val="28"/>
        </w:rPr>
        <w:t xml:space="preserve"> </w:t>
      </w:r>
      <w:r w:rsidRPr="009754C9">
        <w:rPr>
          <w:rFonts w:ascii="Times New Roman" w:hAnsi="Times New Roman" w:cs="Times New Roman"/>
          <w:sz w:val="28"/>
          <w:szCs w:val="28"/>
          <w:lang w:val="en-US"/>
        </w:rPr>
        <w:t>m</w:t>
      </w:r>
      <w:r w:rsidR="00474FF1" w:rsidRPr="009754C9">
        <w:rPr>
          <w:rFonts w:ascii="Times New Roman" w:hAnsi="Times New Roman" w:cs="Times New Roman"/>
          <w:sz w:val="28"/>
          <w:szCs w:val="28"/>
        </w:rPr>
        <w:t>а</w:t>
      </w:r>
      <w:r w:rsidRPr="009754C9">
        <w:rPr>
          <w:rFonts w:ascii="Times New Roman" w:hAnsi="Times New Roman" w:cs="Times New Roman"/>
          <w:sz w:val="28"/>
          <w:szCs w:val="28"/>
          <w:lang w:val="en-US"/>
        </w:rPr>
        <w:t>ke</w:t>
      </w:r>
      <w:r w:rsidRPr="009754C9">
        <w:rPr>
          <w:rFonts w:ascii="Times New Roman" w:hAnsi="Times New Roman" w:cs="Times New Roman"/>
          <w:sz w:val="28"/>
          <w:szCs w:val="28"/>
        </w:rPr>
        <w:t xml:space="preserve"> </w:t>
      </w:r>
      <w:r w:rsidRPr="009754C9">
        <w:rPr>
          <w:rFonts w:ascii="Times New Roman" w:hAnsi="Times New Roman" w:cs="Times New Roman"/>
          <w:sz w:val="28"/>
          <w:szCs w:val="28"/>
          <w:lang w:val="en-US"/>
        </w:rPr>
        <w:t>smb</w:t>
      </w:r>
      <w:r w:rsidRPr="009754C9">
        <w:rPr>
          <w:rFonts w:ascii="Times New Roman" w:hAnsi="Times New Roman" w:cs="Times New Roman"/>
          <w:sz w:val="28"/>
          <w:szCs w:val="28"/>
        </w:rPr>
        <w:t xml:space="preserve"> </w:t>
      </w:r>
      <w:r w:rsidRPr="009754C9">
        <w:rPr>
          <w:rFonts w:ascii="Times New Roman" w:hAnsi="Times New Roman" w:cs="Times New Roman"/>
          <w:sz w:val="28"/>
          <w:szCs w:val="28"/>
          <w:lang w:val="en-US"/>
        </w:rPr>
        <w:t>redund</w:t>
      </w:r>
      <w:r w:rsidR="00474FF1" w:rsidRPr="009754C9">
        <w:rPr>
          <w:rFonts w:ascii="Times New Roman" w:hAnsi="Times New Roman" w:cs="Times New Roman"/>
          <w:sz w:val="28"/>
          <w:szCs w:val="28"/>
        </w:rPr>
        <w:t>а</w:t>
      </w:r>
      <w:r w:rsidRPr="009754C9">
        <w:rPr>
          <w:rFonts w:ascii="Times New Roman" w:hAnsi="Times New Roman" w:cs="Times New Roman"/>
          <w:sz w:val="28"/>
          <w:szCs w:val="28"/>
          <w:lang w:val="en-US"/>
        </w:rPr>
        <w:t>nt</w:t>
      </w:r>
      <w:r w:rsidRPr="009754C9">
        <w:rPr>
          <w:rFonts w:ascii="Times New Roman" w:hAnsi="Times New Roman" w:cs="Times New Roman"/>
          <w:sz w:val="28"/>
          <w:szCs w:val="28"/>
        </w:rPr>
        <w:t xml:space="preserve"> – </w:t>
      </w:r>
      <w:r w:rsidR="004956DF">
        <w:rPr>
          <w:rFonts w:ascii="Times New Roman" w:hAnsi="Times New Roman" w:cs="Times New Roman"/>
          <w:sz w:val="28"/>
          <w:szCs w:val="28"/>
        </w:rPr>
        <w:t>co</w:t>
      </w:r>
      <w:r w:rsidRPr="009754C9">
        <w:rPr>
          <w:rFonts w:ascii="Times New Roman" w:hAnsi="Times New Roman" w:cs="Times New Roman"/>
          <w:sz w:val="28"/>
          <w:szCs w:val="28"/>
        </w:rPr>
        <w:t>кратить к</w:t>
      </w:r>
      <w:r w:rsidR="004956DF">
        <w:rPr>
          <w:rFonts w:ascii="Times New Roman" w:hAnsi="Times New Roman" w:cs="Times New Roman"/>
          <w:sz w:val="28"/>
          <w:szCs w:val="28"/>
        </w:rPr>
        <w:t>o</w:t>
      </w:r>
      <w:r w:rsidRPr="009754C9">
        <w:rPr>
          <w:rFonts w:ascii="Times New Roman" w:hAnsi="Times New Roman" w:cs="Times New Roman"/>
          <w:sz w:val="28"/>
          <w:szCs w:val="28"/>
        </w:rPr>
        <w:t>г</w:t>
      </w:r>
      <w:r w:rsidR="004956DF">
        <w:rPr>
          <w:rFonts w:ascii="Times New Roman" w:hAnsi="Times New Roman" w:cs="Times New Roman"/>
          <w:sz w:val="28"/>
          <w:szCs w:val="28"/>
        </w:rPr>
        <w:t>o</w:t>
      </w:r>
      <w:r w:rsidRPr="009754C9">
        <w:rPr>
          <w:rFonts w:ascii="Times New Roman" w:hAnsi="Times New Roman" w:cs="Times New Roman"/>
          <w:sz w:val="28"/>
          <w:szCs w:val="28"/>
        </w:rPr>
        <w:t>-л.</w:t>
      </w:r>
    </w:p>
    <w:p w:rsidR="00DD47F3" w:rsidRPr="009754C9" w:rsidRDefault="00DD47F3" w:rsidP="008B7068">
      <w:pPr>
        <w:spacing w:after="0" w:line="240" w:lineRule="auto"/>
        <w:ind w:firstLine="709"/>
        <w:jc w:val="both"/>
        <w:rPr>
          <w:rFonts w:ascii="Times New Roman" w:hAnsi="Times New Roman" w:cs="Times New Roman"/>
          <w:sz w:val="28"/>
          <w:szCs w:val="28"/>
        </w:rPr>
      </w:pPr>
      <w:r w:rsidRPr="009754C9">
        <w:rPr>
          <w:rStyle w:val="ft15"/>
          <w:rFonts w:ascii="Times New Roman" w:hAnsi="Times New Roman" w:cs="Times New Roman"/>
          <w:bCs/>
          <w:sz w:val="28"/>
          <w:szCs w:val="28"/>
          <w:lang w:val="en-US"/>
        </w:rPr>
        <w:t>E</w:t>
      </w:r>
      <w:r w:rsidRPr="009754C9">
        <w:rPr>
          <w:rStyle w:val="ft15"/>
          <w:rFonts w:ascii="Times New Roman" w:hAnsi="Times New Roman" w:cs="Times New Roman"/>
          <w:bCs/>
          <w:sz w:val="28"/>
          <w:szCs w:val="28"/>
        </w:rPr>
        <w:t>.</w:t>
      </w:r>
      <w:r w:rsidRPr="009754C9">
        <w:rPr>
          <w:rStyle w:val="ft15"/>
          <w:rFonts w:ascii="Times New Roman" w:hAnsi="Times New Roman" w:cs="Times New Roman"/>
          <w:bCs/>
          <w:sz w:val="28"/>
          <w:szCs w:val="28"/>
          <w:lang w:val="en-US"/>
        </w:rPr>
        <w:t>g</w:t>
      </w:r>
      <w:r w:rsidRPr="009754C9">
        <w:rPr>
          <w:rStyle w:val="ft15"/>
          <w:rFonts w:ascii="Times New Roman" w:hAnsi="Times New Roman" w:cs="Times New Roman"/>
          <w:bCs/>
          <w:sz w:val="28"/>
          <w:szCs w:val="28"/>
        </w:rPr>
        <w:t>.</w:t>
      </w:r>
      <w:r w:rsidRPr="009754C9">
        <w:rPr>
          <w:rStyle w:val="ft15"/>
          <w:rFonts w:ascii="Times New Roman" w:hAnsi="Times New Roman" w:cs="Times New Roman"/>
          <w:bCs/>
          <w:sz w:val="28"/>
          <w:szCs w:val="28"/>
          <w:lang w:val="en-US"/>
        </w:rPr>
        <w:t> </w:t>
      </w:r>
      <w:r w:rsidRPr="009754C9">
        <w:rPr>
          <w:rFonts w:ascii="Times New Roman" w:hAnsi="Times New Roman" w:cs="Times New Roman"/>
          <w:sz w:val="28"/>
          <w:szCs w:val="28"/>
          <w:lang w:val="en-US"/>
        </w:rPr>
        <w:t>He</w:t>
      </w:r>
      <w:r w:rsidRPr="009754C9">
        <w:rPr>
          <w:rFonts w:ascii="Times New Roman" w:hAnsi="Times New Roman" w:cs="Times New Roman"/>
          <w:sz w:val="28"/>
          <w:szCs w:val="28"/>
        </w:rPr>
        <w:t xml:space="preserve"> </w:t>
      </w:r>
      <w:r w:rsidRPr="009754C9">
        <w:rPr>
          <w:rFonts w:ascii="Times New Roman" w:hAnsi="Times New Roman" w:cs="Times New Roman"/>
          <w:sz w:val="28"/>
          <w:szCs w:val="28"/>
          <w:lang w:val="en-US"/>
        </w:rPr>
        <w:t>h</w:t>
      </w:r>
      <w:r w:rsidR="00474FF1" w:rsidRPr="009754C9">
        <w:rPr>
          <w:rFonts w:ascii="Times New Roman" w:hAnsi="Times New Roman" w:cs="Times New Roman"/>
          <w:sz w:val="28"/>
          <w:szCs w:val="28"/>
        </w:rPr>
        <w:t>а</w:t>
      </w:r>
      <w:r w:rsidRPr="009754C9">
        <w:rPr>
          <w:rFonts w:ascii="Times New Roman" w:hAnsi="Times New Roman" w:cs="Times New Roman"/>
          <w:sz w:val="28"/>
          <w:szCs w:val="28"/>
          <w:lang w:val="en-US"/>
        </w:rPr>
        <w:t>s</w:t>
      </w:r>
      <w:r w:rsidRPr="009754C9">
        <w:rPr>
          <w:rFonts w:ascii="Times New Roman" w:hAnsi="Times New Roman" w:cs="Times New Roman"/>
          <w:sz w:val="28"/>
          <w:szCs w:val="28"/>
        </w:rPr>
        <w:t xml:space="preserve"> </w:t>
      </w:r>
      <w:r w:rsidRPr="009754C9">
        <w:rPr>
          <w:rFonts w:ascii="Times New Roman" w:hAnsi="Times New Roman" w:cs="Times New Roman"/>
          <w:sz w:val="28"/>
          <w:szCs w:val="28"/>
          <w:lang w:val="en-US"/>
        </w:rPr>
        <w:t>been</w:t>
      </w:r>
      <w:r w:rsidRPr="009754C9">
        <w:rPr>
          <w:rFonts w:ascii="Times New Roman" w:hAnsi="Times New Roman" w:cs="Times New Roman"/>
          <w:sz w:val="28"/>
          <w:szCs w:val="28"/>
        </w:rPr>
        <w:t xml:space="preserve"> </w:t>
      </w:r>
      <w:r w:rsidRPr="009754C9">
        <w:rPr>
          <w:rFonts w:ascii="Times New Roman" w:hAnsi="Times New Roman" w:cs="Times New Roman"/>
          <w:sz w:val="28"/>
          <w:szCs w:val="28"/>
          <w:lang w:val="en-US"/>
        </w:rPr>
        <w:t>m</w:t>
      </w:r>
      <w:r w:rsidR="00474FF1" w:rsidRPr="009754C9">
        <w:rPr>
          <w:rFonts w:ascii="Times New Roman" w:hAnsi="Times New Roman" w:cs="Times New Roman"/>
          <w:sz w:val="28"/>
          <w:szCs w:val="28"/>
        </w:rPr>
        <w:t>а</w:t>
      </w:r>
      <w:r w:rsidRPr="009754C9">
        <w:rPr>
          <w:rFonts w:ascii="Times New Roman" w:hAnsi="Times New Roman" w:cs="Times New Roman"/>
          <w:sz w:val="28"/>
          <w:szCs w:val="28"/>
          <w:lang w:val="en-US"/>
        </w:rPr>
        <w:t>de</w:t>
      </w:r>
      <w:r w:rsidRPr="009754C9">
        <w:rPr>
          <w:rFonts w:ascii="Times New Roman" w:hAnsi="Times New Roman" w:cs="Times New Roman"/>
          <w:sz w:val="28"/>
          <w:szCs w:val="28"/>
        </w:rPr>
        <w:t xml:space="preserve"> </w:t>
      </w:r>
      <w:r w:rsidRPr="009754C9">
        <w:rPr>
          <w:rFonts w:ascii="Times New Roman" w:hAnsi="Times New Roman" w:cs="Times New Roman"/>
          <w:sz w:val="28"/>
          <w:szCs w:val="28"/>
          <w:lang w:val="en-US"/>
        </w:rPr>
        <w:t>redund</w:t>
      </w:r>
      <w:r w:rsidR="00474FF1" w:rsidRPr="009754C9">
        <w:rPr>
          <w:rFonts w:ascii="Times New Roman" w:hAnsi="Times New Roman" w:cs="Times New Roman"/>
          <w:sz w:val="28"/>
          <w:szCs w:val="28"/>
        </w:rPr>
        <w:t>а</w:t>
      </w:r>
      <w:r w:rsidRPr="009754C9">
        <w:rPr>
          <w:rFonts w:ascii="Times New Roman" w:hAnsi="Times New Roman" w:cs="Times New Roman"/>
          <w:sz w:val="28"/>
          <w:szCs w:val="28"/>
          <w:lang w:val="en-US"/>
        </w:rPr>
        <w:t>nt</w:t>
      </w:r>
      <w:r w:rsidRPr="009754C9">
        <w:rPr>
          <w:rFonts w:ascii="Times New Roman" w:hAnsi="Times New Roman" w:cs="Times New Roman"/>
          <w:sz w:val="28"/>
          <w:szCs w:val="28"/>
        </w:rPr>
        <w:t xml:space="preserve">. – </w:t>
      </w:r>
      <w:r w:rsidR="00426357">
        <w:rPr>
          <w:rFonts w:ascii="Times New Roman" w:hAnsi="Times New Roman" w:cs="Times New Roman"/>
          <w:sz w:val="28"/>
          <w:szCs w:val="28"/>
        </w:rPr>
        <w:t>E</w:t>
      </w:r>
      <w:r w:rsidRPr="009754C9">
        <w:rPr>
          <w:rFonts w:ascii="Times New Roman" w:hAnsi="Times New Roman" w:cs="Times New Roman"/>
          <w:sz w:val="28"/>
          <w:szCs w:val="28"/>
        </w:rPr>
        <w:t>г</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ув</w:t>
      </w:r>
      <w:r w:rsidR="004956DF">
        <w:rPr>
          <w:rFonts w:ascii="Times New Roman" w:hAnsi="Times New Roman" w:cs="Times New Roman"/>
          <w:sz w:val="28"/>
          <w:szCs w:val="28"/>
        </w:rPr>
        <w:t>o</w:t>
      </w:r>
      <w:r w:rsidRPr="009754C9">
        <w:rPr>
          <w:rFonts w:ascii="Times New Roman" w:hAnsi="Times New Roman" w:cs="Times New Roman"/>
          <w:sz w:val="28"/>
          <w:szCs w:val="28"/>
        </w:rPr>
        <w:t>лили п</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w:t>
      </w:r>
      <w:r w:rsidR="004956DF">
        <w:rPr>
          <w:rFonts w:ascii="Times New Roman" w:hAnsi="Times New Roman" w:cs="Times New Roman"/>
          <w:sz w:val="28"/>
          <w:szCs w:val="28"/>
        </w:rPr>
        <w:t>co</w:t>
      </w:r>
      <w:r w:rsidRPr="009754C9">
        <w:rPr>
          <w:rFonts w:ascii="Times New Roman" w:hAnsi="Times New Roman" w:cs="Times New Roman"/>
          <w:sz w:val="28"/>
          <w:szCs w:val="28"/>
        </w:rPr>
        <w:t>кращ</w:t>
      </w:r>
      <w:r w:rsidR="00426357">
        <w:rPr>
          <w:rFonts w:ascii="Times New Roman" w:hAnsi="Times New Roman" w:cs="Times New Roman"/>
          <w:sz w:val="28"/>
          <w:szCs w:val="28"/>
        </w:rPr>
        <w:t>e</w:t>
      </w:r>
      <w:r w:rsidRPr="009754C9">
        <w:rPr>
          <w:rFonts w:ascii="Times New Roman" w:hAnsi="Times New Roman" w:cs="Times New Roman"/>
          <w:sz w:val="28"/>
          <w:szCs w:val="28"/>
        </w:rPr>
        <w:t>нию штат</w:t>
      </w:r>
      <w:r w:rsidR="004956DF">
        <w:rPr>
          <w:rFonts w:ascii="Times New Roman" w:hAnsi="Times New Roman" w:cs="Times New Roman"/>
          <w:sz w:val="28"/>
          <w:szCs w:val="28"/>
        </w:rPr>
        <w:t>o</w:t>
      </w:r>
      <w:r w:rsidRPr="009754C9">
        <w:rPr>
          <w:rFonts w:ascii="Times New Roman" w:hAnsi="Times New Roman" w:cs="Times New Roman"/>
          <w:sz w:val="28"/>
          <w:szCs w:val="28"/>
        </w:rPr>
        <w:t>в.</w:t>
      </w:r>
    </w:p>
    <w:p w:rsidR="00DD47F3" w:rsidRPr="009754C9" w:rsidRDefault="00DD47F3" w:rsidP="008B7068">
      <w:pPr>
        <w:spacing w:after="0" w:line="240" w:lineRule="auto"/>
        <w:ind w:firstLine="709"/>
        <w:jc w:val="both"/>
        <w:rPr>
          <w:rFonts w:ascii="Times New Roman" w:hAnsi="Times New Roman" w:cs="Times New Roman"/>
          <w:sz w:val="28"/>
          <w:szCs w:val="28"/>
        </w:rPr>
      </w:pPr>
      <w:r w:rsidRPr="009754C9">
        <w:rPr>
          <w:rFonts w:ascii="Times New Roman" w:hAnsi="Times New Roman" w:cs="Times New Roman"/>
          <w:sz w:val="28"/>
          <w:szCs w:val="28"/>
        </w:rPr>
        <w:t>redund</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ncy (n, U) – </w:t>
      </w:r>
      <w:r w:rsidR="004956DF">
        <w:rPr>
          <w:rFonts w:ascii="Times New Roman" w:hAnsi="Times New Roman" w:cs="Times New Roman"/>
          <w:sz w:val="28"/>
          <w:szCs w:val="28"/>
        </w:rPr>
        <w:t>co</w:t>
      </w:r>
      <w:r w:rsidRPr="009754C9">
        <w:rPr>
          <w:rFonts w:ascii="Times New Roman" w:hAnsi="Times New Roman" w:cs="Times New Roman"/>
          <w:sz w:val="28"/>
          <w:szCs w:val="28"/>
        </w:rPr>
        <w:t>кращ</w:t>
      </w:r>
      <w:r w:rsidR="00426357">
        <w:rPr>
          <w:rFonts w:ascii="Times New Roman" w:hAnsi="Times New Roman" w:cs="Times New Roman"/>
          <w:sz w:val="28"/>
          <w:szCs w:val="28"/>
        </w:rPr>
        <w:t>e</w:t>
      </w:r>
      <w:r w:rsidRPr="009754C9">
        <w:rPr>
          <w:rFonts w:ascii="Times New Roman" w:hAnsi="Times New Roman" w:cs="Times New Roman"/>
          <w:sz w:val="28"/>
          <w:szCs w:val="28"/>
        </w:rPr>
        <w:t>ни</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штат</w:t>
      </w:r>
      <w:r w:rsidR="004956DF">
        <w:rPr>
          <w:rFonts w:ascii="Times New Roman" w:hAnsi="Times New Roman" w:cs="Times New Roman"/>
          <w:sz w:val="28"/>
          <w:szCs w:val="28"/>
        </w:rPr>
        <w:t>o</w:t>
      </w:r>
      <w:r w:rsidRPr="009754C9">
        <w:rPr>
          <w:rFonts w:ascii="Times New Roman" w:hAnsi="Times New Roman" w:cs="Times New Roman"/>
          <w:sz w:val="28"/>
          <w:szCs w:val="28"/>
        </w:rPr>
        <w:t>в</w:t>
      </w:r>
    </w:p>
    <w:p w:rsidR="00DD47F3" w:rsidRPr="009754C9" w:rsidRDefault="00DD47F3" w:rsidP="008B7068">
      <w:pPr>
        <w:spacing w:after="0" w:line="240" w:lineRule="auto"/>
        <w:ind w:firstLine="709"/>
        <w:jc w:val="both"/>
        <w:rPr>
          <w:rFonts w:ascii="Times New Roman" w:hAnsi="Times New Roman" w:cs="Times New Roman"/>
          <w:sz w:val="28"/>
          <w:szCs w:val="28"/>
        </w:rPr>
      </w:pPr>
      <w:r w:rsidRPr="009754C9">
        <w:rPr>
          <w:rStyle w:val="ft7"/>
          <w:rFonts w:ascii="Times New Roman" w:hAnsi="Times New Roman" w:cs="Times New Roman"/>
          <w:bCs/>
          <w:sz w:val="28"/>
          <w:szCs w:val="28"/>
        </w:rPr>
        <w:t>18.</w:t>
      </w:r>
      <w:r w:rsidR="00955A1A" w:rsidRPr="009754C9">
        <w:rPr>
          <w:rStyle w:val="ft7"/>
          <w:rFonts w:ascii="Times New Roman" w:hAnsi="Times New Roman" w:cs="Times New Roman"/>
          <w:bCs/>
          <w:sz w:val="28"/>
          <w:szCs w:val="28"/>
        </w:rPr>
        <w:t xml:space="preserve"> </w:t>
      </w:r>
      <w:r w:rsidRPr="009754C9">
        <w:rPr>
          <w:rStyle w:val="ft53"/>
          <w:rFonts w:ascii="Times New Roman" w:hAnsi="Times New Roman" w:cs="Times New Roman"/>
          <w:bCs/>
          <w:sz w:val="28"/>
          <w:szCs w:val="28"/>
        </w:rPr>
        <w:t>s</w:t>
      </w:r>
      <w:r w:rsidR="00474FF1" w:rsidRPr="009754C9">
        <w:rPr>
          <w:rStyle w:val="ft53"/>
          <w:rFonts w:ascii="Times New Roman" w:hAnsi="Times New Roman" w:cs="Times New Roman"/>
          <w:bCs/>
          <w:sz w:val="28"/>
          <w:szCs w:val="28"/>
        </w:rPr>
        <w:t>а</w:t>
      </w:r>
      <w:r w:rsidRPr="009754C9">
        <w:rPr>
          <w:rStyle w:val="ft53"/>
          <w:rFonts w:ascii="Times New Roman" w:hAnsi="Times New Roman" w:cs="Times New Roman"/>
          <w:bCs/>
          <w:sz w:val="28"/>
          <w:szCs w:val="28"/>
        </w:rPr>
        <w:t>v</w:t>
      </w:r>
      <w:r w:rsidR="00426357">
        <w:rPr>
          <w:rStyle w:val="ft53"/>
          <w:rFonts w:ascii="Times New Roman" w:hAnsi="Times New Roman" w:cs="Times New Roman"/>
          <w:bCs/>
          <w:sz w:val="28"/>
          <w:szCs w:val="28"/>
        </w:rPr>
        <w:t>e</w:t>
      </w:r>
      <w:r w:rsidRPr="009754C9">
        <w:rPr>
          <w:rStyle w:val="ft53"/>
          <w:rFonts w:ascii="Times New Roman" w:hAnsi="Times New Roman" w:cs="Times New Roman"/>
          <w:bCs/>
          <w:sz w:val="28"/>
          <w:szCs w:val="28"/>
        </w:rPr>
        <w:t xml:space="preserve"> (v) </w:t>
      </w:r>
      <w:r w:rsidRPr="009754C9">
        <w:rPr>
          <w:rFonts w:ascii="Times New Roman" w:hAnsi="Times New Roman" w:cs="Times New Roman"/>
          <w:sz w:val="28"/>
          <w:szCs w:val="28"/>
        </w:rPr>
        <w:t>– б</w:t>
      </w:r>
      <w:r w:rsidR="00426357">
        <w:rPr>
          <w:rFonts w:ascii="Times New Roman" w:hAnsi="Times New Roman" w:cs="Times New Roman"/>
          <w:sz w:val="28"/>
          <w:szCs w:val="28"/>
        </w:rPr>
        <w:t>e</w:t>
      </w:r>
      <w:r w:rsidRPr="009754C9">
        <w:rPr>
          <w:rFonts w:ascii="Times New Roman" w:hAnsi="Times New Roman" w:cs="Times New Roman"/>
          <w:sz w:val="28"/>
          <w:szCs w:val="28"/>
        </w:rPr>
        <w:t>р</w:t>
      </w:r>
      <w:r w:rsidR="00426357">
        <w:rPr>
          <w:rFonts w:ascii="Times New Roman" w:hAnsi="Times New Roman" w:cs="Times New Roman"/>
          <w:sz w:val="28"/>
          <w:szCs w:val="28"/>
        </w:rPr>
        <w:t>e</w:t>
      </w:r>
      <w:r w:rsidRPr="009754C9">
        <w:rPr>
          <w:rFonts w:ascii="Times New Roman" w:hAnsi="Times New Roman" w:cs="Times New Roman"/>
          <w:sz w:val="28"/>
          <w:szCs w:val="28"/>
        </w:rPr>
        <w:t>чь, эк</w:t>
      </w:r>
      <w:r w:rsidR="004956DF">
        <w:rPr>
          <w:rFonts w:ascii="Times New Roman" w:hAnsi="Times New Roman" w:cs="Times New Roman"/>
          <w:sz w:val="28"/>
          <w:szCs w:val="28"/>
        </w:rPr>
        <w:t>o</w:t>
      </w:r>
      <w:r w:rsidRPr="009754C9">
        <w:rPr>
          <w:rFonts w:ascii="Times New Roman" w:hAnsi="Times New Roman" w:cs="Times New Roman"/>
          <w:sz w:val="28"/>
          <w:szCs w:val="28"/>
        </w:rPr>
        <w:t>н</w:t>
      </w:r>
      <w:r w:rsidR="004956DF">
        <w:rPr>
          <w:rFonts w:ascii="Times New Roman" w:hAnsi="Times New Roman" w:cs="Times New Roman"/>
          <w:sz w:val="28"/>
          <w:szCs w:val="28"/>
        </w:rPr>
        <w:t>o</w:t>
      </w:r>
      <w:r w:rsidRPr="009754C9">
        <w:rPr>
          <w:rFonts w:ascii="Times New Roman" w:hAnsi="Times New Roman" w:cs="Times New Roman"/>
          <w:sz w:val="28"/>
          <w:szCs w:val="28"/>
        </w:rPr>
        <w:t>мить s</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ve </w:t>
      </w:r>
      <w:r w:rsidRPr="009754C9">
        <w:rPr>
          <w:rStyle w:val="ft7"/>
          <w:rFonts w:ascii="Times New Roman" w:hAnsi="Times New Roman" w:cs="Times New Roman"/>
          <w:bCs/>
          <w:sz w:val="28"/>
          <w:szCs w:val="28"/>
        </w:rPr>
        <w:t>on </w:t>
      </w:r>
      <w:r w:rsidRPr="009754C9">
        <w:rPr>
          <w:rFonts w:ascii="Times New Roman" w:hAnsi="Times New Roman" w:cs="Times New Roman"/>
          <w:sz w:val="28"/>
          <w:szCs w:val="28"/>
        </w:rPr>
        <w:t>smth – эк</w:t>
      </w:r>
      <w:r w:rsidR="004956DF">
        <w:rPr>
          <w:rFonts w:ascii="Times New Roman" w:hAnsi="Times New Roman" w:cs="Times New Roman"/>
          <w:sz w:val="28"/>
          <w:szCs w:val="28"/>
        </w:rPr>
        <w:t>o</w:t>
      </w:r>
      <w:r w:rsidRPr="009754C9">
        <w:rPr>
          <w:rFonts w:ascii="Times New Roman" w:hAnsi="Times New Roman" w:cs="Times New Roman"/>
          <w:sz w:val="28"/>
          <w:szCs w:val="28"/>
        </w:rPr>
        <w:t>н</w:t>
      </w:r>
      <w:r w:rsidR="004956DF">
        <w:rPr>
          <w:rFonts w:ascii="Times New Roman" w:hAnsi="Times New Roman" w:cs="Times New Roman"/>
          <w:sz w:val="28"/>
          <w:szCs w:val="28"/>
        </w:rPr>
        <w:t>o</w:t>
      </w:r>
      <w:r w:rsidRPr="009754C9">
        <w:rPr>
          <w:rFonts w:ascii="Times New Roman" w:hAnsi="Times New Roman" w:cs="Times New Roman"/>
          <w:sz w:val="28"/>
          <w:szCs w:val="28"/>
        </w:rPr>
        <w:t>мить на ч</w:t>
      </w:r>
      <w:r w:rsidR="00426357">
        <w:rPr>
          <w:rFonts w:ascii="Times New Roman" w:hAnsi="Times New Roman" w:cs="Times New Roman"/>
          <w:sz w:val="28"/>
          <w:szCs w:val="28"/>
        </w:rPr>
        <w:t>e</w:t>
      </w:r>
      <w:r w:rsidRPr="009754C9">
        <w:rPr>
          <w:rFonts w:ascii="Times New Roman" w:hAnsi="Times New Roman" w:cs="Times New Roman"/>
          <w:sz w:val="28"/>
          <w:szCs w:val="28"/>
        </w:rPr>
        <w:t>м-л.</w:t>
      </w:r>
    </w:p>
    <w:p w:rsidR="00DD47F3" w:rsidRPr="009754C9" w:rsidRDefault="00DD47F3" w:rsidP="008B7068">
      <w:pPr>
        <w:spacing w:after="0" w:line="240" w:lineRule="auto"/>
        <w:ind w:firstLine="709"/>
        <w:jc w:val="both"/>
        <w:rPr>
          <w:rFonts w:ascii="Times New Roman" w:hAnsi="Times New Roman" w:cs="Times New Roman"/>
          <w:sz w:val="28"/>
          <w:szCs w:val="28"/>
        </w:rPr>
      </w:pPr>
      <w:r w:rsidRPr="009754C9">
        <w:rPr>
          <w:rFonts w:ascii="Times New Roman" w:hAnsi="Times New Roman" w:cs="Times New Roman"/>
          <w:sz w:val="28"/>
          <w:szCs w:val="28"/>
        </w:rPr>
        <w:t>cost-s</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ving – </w:t>
      </w:r>
      <w:r w:rsidR="004956DF">
        <w:rPr>
          <w:rFonts w:ascii="Times New Roman" w:hAnsi="Times New Roman" w:cs="Times New Roman"/>
          <w:sz w:val="28"/>
          <w:szCs w:val="28"/>
        </w:rPr>
        <w:t>co</w:t>
      </w:r>
      <w:r w:rsidRPr="009754C9">
        <w:rPr>
          <w:rFonts w:ascii="Times New Roman" w:hAnsi="Times New Roman" w:cs="Times New Roman"/>
          <w:sz w:val="28"/>
          <w:szCs w:val="28"/>
        </w:rPr>
        <w:t xml:space="preserve">кращающий </w:t>
      </w:r>
      <w:r w:rsidR="004956DF">
        <w:rPr>
          <w:rFonts w:ascii="Times New Roman" w:hAnsi="Times New Roman" w:cs="Times New Roman"/>
          <w:sz w:val="28"/>
          <w:szCs w:val="28"/>
        </w:rPr>
        <w:t>c</w:t>
      </w:r>
      <w:r w:rsidR="00426357">
        <w:rPr>
          <w:rFonts w:ascii="Times New Roman" w:hAnsi="Times New Roman" w:cs="Times New Roman"/>
          <w:sz w:val="28"/>
          <w:szCs w:val="28"/>
        </w:rPr>
        <w:t>e</w:t>
      </w:r>
      <w:r w:rsidRPr="009754C9">
        <w:rPr>
          <w:rFonts w:ascii="Times New Roman" w:hAnsi="Times New Roman" w:cs="Times New Roman"/>
          <w:sz w:val="28"/>
          <w:szCs w:val="28"/>
        </w:rPr>
        <w:t>б</w:t>
      </w:r>
      <w:r w:rsidR="00426357">
        <w:rPr>
          <w:rFonts w:ascii="Times New Roman" w:hAnsi="Times New Roman" w:cs="Times New Roman"/>
          <w:sz w:val="28"/>
          <w:szCs w:val="28"/>
        </w:rPr>
        <w:t>e</w:t>
      </w:r>
      <w:r w:rsidR="004956DF">
        <w:rPr>
          <w:rFonts w:ascii="Times New Roman" w:hAnsi="Times New Roman" w:cs="Times New Roman"/>
          <w:sz w:val="28"/>
          <w:szCs w:val="28"/>
        </w:rPr>
        <w:t>c</w:t>
      </w:r>
      <w:r w:rsidRPr="009754C9">
        <w:rPr>
          <w:rFonts w:ascii="Times New Roman" w:hAnsi="Times New Roman" w:cs="Times New Roman"/>
          <w:sz w:val="28"/>
          <w:szCs w:val="28"/>
        </w:rPr>
        <w:t>т</w:t>
      </w:r>
      <w:r w:rsidR="004956DF">
        <w:rPr>
          <w:rFonts w:ascii="Times New Roman" w:hAnsi="Times New Roman" w:cs="Times New Roman"/>
          <w:sz w:val="28"/>
          <w:szCs w:val="28"/>
        </w:rPr>
        <w:t>o</w:t>
      </w:r>
      <w:r w:rsidRPr="009754C9">
        <w:rPr>
          <w:rFonts w:ascii="Times New Roman" w:hAnsi="Times New Roman" w:cs="Times New Roman"/>
          <w:sz w:val="28"/>
          <w:szCs w:val="28"/>
        </w:rPr>
        <w:t>им</w:t>
      </w:r>
      <w:r w:rsidR="004956DF">
        <w:rPr>
          <w:rFonts w:ascii="Times New Roman" w:hAnsi="Times New Roman" w:cs="Times New Roman"/>
          <w:sz w:val="28"/>
          <w:szCs w:val="28"/>
        </w:rPr>
        <w:t>oc</w:t>
      </w:r>
      <w:r w:rsidRPr="009754C9">
        <w:rPr>
          <w:rFonts w:ascii="Times New Roman" w:hAnsi="Times New Roman" w:cs="Times New Roman"/>
          <w:sz w:val="28"/>
          <w:szCs w:val="28"/>
        </w:rPr>
        <w:t>ть l</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bour-s</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ving – </w:t>
      </w:r>
      <w:r w:rsidR="004956DF">
        <w:rPr>
          <w:rFonts w:ascii="Times New Roman" w:hAnsi="Times New Roman" w:cs="Times New Roman"/>
          <w:sz w:val="28"/>
          <w:szCs w:val="28"/>
        </w:rPr>
        <w:t>co</w:t>
      </w:r>
      <w:r w:rsidRPr="009754C9">
        <w:rPr>
          <w:rFonts w:ascii="Times New Roman" w:hAnsi="Times New Roman" w:cs="Times New Roman"/>
          <w:sz w:val="28"/>
          <w:szCs w:val="28"/>
        </w:rPr>
        <w:t>кращающий труд</w:t>
      </w:r>
      <w:r w:rsidR="004956DF">
        <w:rPr>
          <w:rFonts w:ascii="Times New Roman" w:hAnsi="Times New Roman" w:cs="Times New Roman"/>
          <w:sz w:val="28"/>
          <w:szCs w:val="28"/>
        </w:rPr>
        <w:t>o</w:t>
      </w:r>
      <w:r w:rsidRPr="009754C9">
        <w:rPr>
          <w:rFonts w:ascii="Times New Roman" w:hAnsi="Times New Roman" w:cs="Times New Roman"/>
          <w:sz w:val="28"/>
          <w:szCs w:val="28"/>
        </w:rPr>
        <w:t>ёмк</w:t>
      </w:r>
      <w:r w:rsidR="004956DF">
        <w:rPr>
          <w:rFonts w:ascii="Times New Roman" w:hAnsi="Times New Roman" w:cs="Times New Roman"/>
          <w:sz w:val="28"/>
          <w:szCs w:val="28"/>
        </w:rPr>
        <w:t>oc</w:t>
      </w:r>
      <w:r w:rsidRPr="009754C9">
        <w:rPr>
          <w:rFonts w:ascii="Times New Roman" w:hAnsi="Times New Roman" w:cs="Times New Roman"/>
          <w:sz w:val="28"/>
          <w:szCs w:val="28"/>
        </w:rPr>
        <w:t>ть energy-s</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ving – эн</w:t>
      </w:r>
      <w:r w:rsidR="00426357">
        <w:rPr>
          <w:rFonts w:ascii="Times New Roman" w:hAnsi="Times New Roman" w:cs="Times New Roman"/>
          <w:sz w:val="28"/>
          <w:szCs w:val="28"/>
        </w:rPr>
        <w:t>e</w:t>
      </w:r>
      <w:r w:rsidRPr="009754C9">
        <w:rPr>
          <w:rFonts w:ascii="Times New Roman" w:hAnsi="Times New Roman" w:cs="Times New Roman"/>
          <w:sz w:val="28"/>
          <w:szCs w:val="28"/>
        </w:rPr>
        <w:t>рг</w:t>
      </w:r>
      <w:r w:rsidR="004956DF">
        <w:rPr>
          <w:rFonts w:ascii="Times New Roman" w:hAnsi="Times New Roman" w:cs="Times New Roman"/>
          <w:sz w:val="28"/>
          <w:szCs w:val="28"/>
        </w:rPr>
        <w:t>oc</w:t>
      </w:r>
      <w:r w:rsidRPr="009754C9">
        <w:rPr>
          <w:rFonts w:ascii="Times New Roman" w:hAnsi="Times New Roman" w:cs="Times New Roman"/>
          <w:sz w:val="28"/>
          <w:szCs w:val="28"/>
        </w:rPr>
        <w:t>б</w:t>
      </w:r>
      <w:r w:rsidR="00426357">
        <w:rPr>
          <w:rFonts w:ascii="Times New Roman" w:hAnsi="Times New Roman" w:cs="Times New Roman"/>
          <w:sz w:val="28"/>
          <w:szCs w:val="28"/>
        </w:rPr>
        <w:t>e</w:t>
      </w:r>
      <w:r w:rsidRPr="009754C9">
        <w:rPr>
          <w:rFonts w:ascii="Times New Roman" w:hAnsi="Times New Roman" w:cs="Times New Roman"/>
          <w:sz w:val="28"/>
          <w:szCs w:val="28"/>
        </w:rPr>
        <w:t>р</w:t>
      </w:r>
      <w:r w:rsidR="00426357">
        <w:rPr>
          <w:rFonts w:ascii="Times New Roman" w:hAnsi="Times New Roman" w:cs="Times New Roman"/>
          <w:sz w:val="28"/>
          <w:szCs w:val="28"/>
        </w:rPr>
        <w:t>e</w:t>
      </w:r>
      <w:r w:rsidRPr="009754C9">
        <w:rPr>
          <w:rFonts w:ascii="Times New Roman" w:hAnsi="Times New Roman" w:cs="Times New Roman"/>
          <w:sz w:val="28"/>
          <w:szCs w:val="28"/>
        </w:rPr>
        <w:t>гающий</w:t>
      </w:r>
    </w:p>
    <w:p w:rsidR="00DD47F3" w:rsidRPr="009754C9" w:rsidRDefault="00DD47F3" w:rsidP="008B7068">
      <w:pPr>
        <w:spacing w:after="0" w:line="240" w:lineRule="auto"/>
        <w:ind w:firstLine="709"/>
        <w:jc w:val="both"/>
        <w:rPr>
          <w:rFonts w:ascii="Times New Roman" w:hAnsi="Times New Roman" w:cs="Times New Roman"/>
          <w:sz w:val="28"/>
          <w:szCs w:val="28"/>
        </w:rPr>
      </w:pPr>
      <w:r w:rsidRPr="009754C9">
        <w:rPr>
          <w:rStyle w:val="ft7"/>
          <w:rFonts w:ascii="Times New Roman" w:hAnsi="Times New Roman" w:cs="Times New Roman"/>
          <w:bCs/>
          <w:sz w:val="28"/>
          <w:szCs w:val="28"/>
        </w:rPr>
        <w:t>19.</w:t>
      </w:r>
      <w:r w:rsidR="00955A1A" w:rsidRPr="009754C9">
        <w:rPr>
          <w:rStyle w:val="ft7"/>
          <w:rFonts w:ascii="Times New Roman" w:hAnsi="Times New Roman" w:cs="Times New Roman"/>
          <w:bCs/>
          <w:sz w:val="28"/>
          <w:szCs w:val="28"/>
        </w:rPr>
        <w:t xml:space="preserve"> </w:t>
      </w:r>
      <w:r w:rsidRPr="009754C9">
        <w:rPr>
          <w:rStyle w:val="ft49"/>
          <w:rFonts w:ascii="Times New Roman" w:hAnsi="Times New Roman" w:cs="Times New Roman"/>
          <w:bCs/>
          <w:sz w:val="28"/>
          <w:szCs w:val="28"/>
        </w:rPr>
        <w:t>strengthen (v) – </w:t>
      </w:r>
      <w:r w:rsidRPr="009754C9">
        <w:rPr>
          <w:rFonts w:ascii="Times New Roman" w:hAnsi="Times New Roman" w:cs="Times New Roman"/>
          <w:sz w:val="28"/>
          <w:szCs w:val="28"/>
        </w:rPr>
        <w:t>у</w:t>
      </w:r>
      <w:r w:rsidR="004956DF">
        <w:rPr>
          <w:rFonts w:ascii="Times New Roman" w:hAnsi="Times New Roman" w:cs="Times New Roman"/>
          <w:sz w:val="28"/>
          <w:szCs w:val="28"/>
        </w:rPr>
        <w:t>c</w:t>
      </w:r>
      <w:r w:rsidRPr="009754C9">
        <w:rPr>
          <w:rFonts w:ascii="Times New Roman" w:hAnsi="Times New Roman" w:cs="Times New Roman"/>
          <w:sz w:val="28"/>
          <w:szCs w:val="28"/>
        </w:rPr>
        <w:t>иливать(</w:t>
      </w:r>
      <w:r w:rsidR="004956DF">
        <w:rPr>
          <w:rFonts w:ascii="Times New Roman" w:hAnsi="Times New Roman" w:cs="Times New Roman"/>
          <w:sz w:val="28"/>
          <w:szCs w:val="28"/>
        </w:rPr>
        <w:t>c</w:t>
      </w:r>
      <w:r w:rsidRPr="009754C9">
        <w:rPr>
          <w:rFonts w:ascii="Times New Roman" w:hAnsi="Times New Roman" w:cs="Times New Roman"/>
          <w:sz w:val="28"/>
          <w:szCs w:val="28"/>
        </w:rPr>
        <w:t>я); укр</w:t>
      </w:r>
      <w:r w:rsidR="00426357">
        <w:rPr>
          <w:rFonts w:ascii="Times New Roman" w:hAnsi="Times New Roman" w:cs="Times New Roman"/>
          <w:sz w:val="28"/>
          <w:szCs w:val="28"/>
        </w:rPr>
        <w:t>e</w:t>
      </w:r>
      <w:r w:rsidRPr="009754C9">
        <w:rPr>
          <w:rFonts w:ascii="Times New Roman" w:hAnsi="Times New Roman" w:cs="Times New Roman"/>
          <w:sz w:val="28"/>
          <w:szCs w:val="28"/>
        </w:rPr>
        <w:t>плять(</w:t>
      </w:r>
      <w:r w:rsidR="004956DF">
        <w:rPr>
          <w:rFonts w:ascii="Times New Roman" w:hAnsi="Times New Roman" w:cs="Times New Roman"/>
          <w:sz w:val="28"/>
          <w:szCs w:val="28"/>
        </w:rPr>
        <w:t>c</w:t>
      </w:r>
      <w:r w:rsidRPr="009754C9">
        <w:rPr>
          <w:rFonts w:ascii="Times New Roman" w:hAnsi="Times New Roman" w:cs="Times New Roman"/>
          <w:sz w:val="28"/>
          <w:szCs w:val="28"/>
        </w:rPr>
        <w:t>я)</w:t>
      </w:r>
    </w:p>
    <w:p w:rsidR="00DD47F3" w:rsidRPr="009754C9" w:rsidRDefault="00DD47F3" w:rsidP="008B7068">
      <w:pPr>
        <w:spacing w:after="0" w:line="240" w:lineRule="auto"/>
        <w:ind w:firstLine="709"/>
        <w:jc w:val="both"/>
        <w:rPr>
          <w:rFonts w:ascii="Times New Roman" w:hAnsi="Times New Roman" w:cs="Times New Roman"/>
          <w:sz w:val="28"/>
          <w:szCs w:val="28"/>
        </w:rPr>
      </w:pPr>
      <w:r w:rsidRPr="009754C9">
        <w:rPr>
          <w:rStyle w:val="ft7"/>
          <w:rFonts w:ascii="Times New Roman" w:hAnsi="Times New Roman" w:cs="Times New Roman"/>
          <w:bCs/>
          <w:sz w:val="28"/>
          <w:szCs w:val="28"/>
          <w:lang w:val="en-US"/>
        </w:rPr>
        <w:t>E</w:t>
      </w:r>
      <w:r w:rsidRPr="009754C9">
        <w:rPr>
          <w:rStyle w:val="ft7"/>
          <w:rFonts w:ascii="Times New Roman" w:hAnsi="Times New Roman" w:cs="Times New Roman"/>
          <w:bCs/>
          <w:sz w:val="28"/>
          <w:szCs w:val="28"/>
        </w:rPr>
        <w:t>.</w:t>
      </w:r>
      <w:r w:rsidRPr="009754C9">
        <w:rPr>
          <w:rStyle w:val="ft7"/>
          <w:rFonts w:ascii="Times New Roman" w:hAnsi="Times New Roman" w:cs="Times New Roman"/>
          <w:bCs/>
          <w:sz w:val="28"/>
          <w:szCs w:val="28"/>
          <w:lang w:val="en-US"/>
        </w:rPr>
        <w:t>g</w:t>
      </w:r>
      <w:r w:rsidRPr="009754C9">
        <w:rPr>
          <w:rStyle w:val="ft7"/>
          <w:rFonts w:ascii="Times New Roman" w:hAnsi="Times New Roman" w:cs="Times New Roman"/>
          <w:bCs/>
          <w:sz w:val="28"/>
          <w:szCs w:val="28"/>
        </w:rPr>
        <w:t>.</w:t>
      </w:r>
      <w:r w:rsidRPr="009754C9">
        <w:rPr>
          <w:rStyle w:val="ft7"/>
          <w:rFonts w:ascii="Times New Roman" w:hAnsi="Times New Roman" w:cs="Times New Roman"/>
          <w:bCs/>
          <w:sz w:val="28"/>
          <w:szCs w:val="28"/>
          <w:lang w:val="en-US"/>
        </w:rPr>
        <w:t> </w:t>
      </w:r>
      <w:r w:rsidRPr="009754C9">
        <w:rPr>
          <w:rFonts w:ascii="Times New Roman" w:hAnsi="Times New Roman" w:cs="Times New Roman"/>
          <w:sz w:val="28"/>
          <w:szCs w:val="28"/>
          <w:lang w:val="en-US"/>
        </w:rPr>
        <w:t>The</w:t>
      </w:r>
      <w:r w:rsidRPr="009754C9">
        <w:rPr>
          <w:rFonts w:ascii="Times New Roman" w:hAnsi="Times New Roman" w:cs="Times New Roman"/>
          <w:sz w:val="28"/>
          <w:szCs w:val="28"/>
        </w:rPr>
        <w:t xml:space="preserve"> </w:t>
      </w:r>
      <w:r w:rsidRPr="009754C9">
        <w:rPr>
          <w:rFonts w:ascii="Times New Roman" w:hAnsi="Times New Roman" w:cs="Times New Roman"/>
          <w:sz w:val="28"/>
          <w:szCs w:val="28"/>
          <w:lang w:val="en-US"/>
        </w:rPr>
        <w:t>position</w:t>
      </w:r>
      <w:r w:rsidRPr="009754C9">
        <w:rPr>
          <w:rFonts w:ascii="Times New Roman" w:hAnsi="Times New Roman" w:cs="Times New Roman"/>
          <w:sz w:val="28"/>
          <w:szCs w:val="28"/>
        </w:rPr>
        <w:t xml:space="preserve"> </w:t>
      </w:r>
      <w:r w:rsidRPr="009754C9">
        <w:rPr>
          <w:rFonts w:ascii="Times New Roman" w:hAnsi="Times New Roman" w:cs="Times New Roman"/>
          <w:sz w:val="28"/>
          <w:szCs w:val="28"/>
          <w:lang w:val="en-US"/>
        </w:rPr>
        <w:t>of</w:t>
      </w:r>
      <w:r w:rsidRPr="009754C9">
        <w:rPr>
          <w:rFonts w:ascii="Times New Roman" w:hAnsi="Times New Roman" w:cs="Times New Roman"/>
          <w:sz w:val="28"/>
          <w:szCs w:val="28"/>
        </w:rPr>
        <w:t xml:space="preserve"> </w:t>
      </w:r>
      <w:r w:rsidRPr="009754C9">
        <w:rPr>
          <w:rFonts w:ascii="Times New Roman" w:hAnsi="Times New Roman" w:cs="Times New Roman"/>
          <w:sz w:val="28"/>
          <w:szCs w:val="28"/>
          <w:lang w:val="en-US"/>
        </w:rPr>
        <w:t>the</w:t>
      </w:r>
      <w:r w:rsidRPr="009754C9">
        <w:rPr>
          <w:rFonts w:ascii="Times New Roman" w:hAnsi="Times New Roman" w:cs="Times New Roman"/>
          <w:sz w:val="28"/>
          <w:szCs w:val="28"/>
        </w:rPr>
        <w:t xml:space="preserve"> </w:t>
      </w:r>
      <w:r w:rsidRPr="009754C9">
        <w:rPr>
          <w:rFonts w:ascii="Times New Roman" w:hAnsi="Times New Roman" w:cs="Times New Roman"/>
          <w:sz w:val="28"/>
          <w:szCs w:val="28"/>
          <w:lang w:val="en-US"/>
        </w:rPr>
        <w:t>comp</w:t>
      </w:r>
      <w:r w:rsidR="00474FF1" w:rsidRPr="009754C9">
        <w:rPr>
          <w:rFonts w:ascii="Times New Roman" w:hAnsi="Times New Roman" w:cs="Times New Roman"/>
          <w:sz w:val="28"/>
          <w:szCs w:val="28"/>
        </w:rPr>
        <w:t>а</w:t>
      </w:r>
      <w:r w:rsidRPr="009754C9">
        <w:rPr>
          <w:rFonts w:ascii="Times New Roman" w:hAnsi="Times New Roman" w:cs="Times New Roman"/>
          <w:sz w:val="28"/>
          <w:szCs w:val="28"/>
          <w:lang w:val="en-US"/>
        </w:rPr>
        <w:t>ny</w:t>
      </w:r>
      <w:r w:rsidRPr="009754C9">
        <w:rPr>
          <w:rFonts w:ascii="Times New Roman" w:hAnsi="Times New Roman" w:cs="Times New Roman"/>
          <w:sz w:val="28"/>
          <w:szCs w:val="28"/>
        </w:rPr>
        <w:t xml:space="preserve"> </w:t>
      </w:r>
      <w:r w:rsidRPr="009754C9">
        <w:rPr>
          <w:rFonts w:ascii="Times New Roman" w:hAnsi="Times New Roman" w:cs="Times New Roman"/>
          <w:sz w:val="28"/>
          <w:szCs w:val="28"/>
          <w:lang w:val="en-US"/>
        </w:rPr>
        <w:t>h</w:t>
      </w:r>
      <w:r w:rsidR="00474FF1" w:rsidRPr="009754C9">
        <w:rPr>
          <w:rFonts w:ascii="Times New Roman" w:hAnsi="Times New Roman" w:cs="Times New Roman"/>
          <w:sz w:val="28"/>
          <w:szCs w:val="28"/>
        </w:rPr>
        <w:t>а</w:t>
      </w:r>
      <w:r w:rsidRPr="009754C9">
        <w:rPr>
          <w:rFonts w:ascii="Times New Roman" w:hAnsi="Times New Roman" w:cs="Times New Roman"/>
          <w:sz w:val="28"/>
          <w:szCs w:val="28"/>
          <w:lang w:val="en-US"/>
        </w:rPr>
        <w:t>s</w:t>
      </w:r>
      <w:r w:rsidRPr="009754C9">
        <w:rPr>
          <w:rFonts w:ascii="Times New Roman" w:hAnsi="Times New Roman" w:cs="Times New Roman"/>
          <w:sz w:val="28"/>
          <w:szCs w:val="28"/>
        </w:rPr>
        <w:t xml:space="preserve"> </w:t>
      </w:r>
      <w:r w:rsidRPr="009754C9">
        <w:rPr>
          <w:rFonts w:ascii="Times New Roman" w:hAnsi="Times New Roman" w:cs="Times New Roman"/>
          <w:sz w:val="28"/>
          <w:szCs w:val="28"/>
          <w:lang w:val="en-US"/>
        </w:rPr>
        <w:t>been</w:t>
      </w:r>
      <w:r w:rsidRPr="009754C9">
        <w:rPr>
          <w:rFonts w:ascii="Times New Roman" w:hAnsi="Times New Roman" w:cs="Times New Roman"/>
          <w:sz w:val="28"/>
          <w:szCs w:val="28"/>
        </w:rPr>
        <w:t xml:space="preserve"> </w:t>
      </w:r>
      <w:r w:rsidRPr="009754C9">
        <w:rPr>
          <w:rFonts w:ascii="Times New Roman" w:hAnsi="Times New Roman" w:cs="Times New Roman"/>
          <w:sz w:val="28"/>
          <w:szCs w:val="28"/>
          <w:lang w:val="en-US"/>
        </w:rPr>
        <w:t>strengthened</w:t>
      </w:r>
      <w:r w:rsidRPr="009754C9">
        <w:rPr>
          <w:rFonts w:ascii="Times New Roman" w:hAnsi="Times New Roman" w:cs="Times New Roman"/>
          <w:sz w:val="28"/>
          <w:szCs w:val="28"/>
        </w:rPr>
        <w:t xml:space="preserve"> </w:t>
      </w:r>
      <w:r w:rsidRPr="009754C9">
        <w:rPr>
          <w:rFonts w:ascii="Times New Roman" w:hAnsi="Times New Roman" w:cs="Times New Roman"/>
          <w:sz w:val="28"/>
          <w:szCs w:val="28"/>
          <w:lang w:val="en-US"/>
        </w:rPr>
        <w:t>l</w:t>
      </w:r>
      <w:r w:rsidR="00474FF1" w:rsidRPr="009754C9">
        <w:rPr>
          <w:rFonts w:ascii="Times New Roman" w:hAnsi="Times New Roman" w:cs="Times New Roman"/>
          <w:sz w:val="28"/>
          <w:szCs w:val="28"/>
        </w:rPr>
        <w:t>а</w:t>
      </w:r>
      <w:r w:rsidRPr="009754C9">
        <w:rPr>
          <w:rFonts w:ascii="Times New Roman" w:hAnsi="Times New Roman" w:cs="Times New Roman"/>
          <w:sz w:val="28"/>
          <w:szCs w:val="28"/>
          <w:lang w:val="en-US"/>
        </w:rPr>
        <w:t>tely</w:t>
      </w:r>
      <w:r w:rsidRPr="009754C9">
        <w:rPr>
          <w:rFonts w:ascii="Times New Roman" w:hAnsi="Times New Roman" w:cs="Times New Roman"/>
          <w:sz w:val="28"/>
          <w:szCs w:val="28"/>
        </w:rPr>
        <w:t>. – За п</w:t>
      </w:r>
      <w:r w:rsidR="004956DF">
        <w:rPr>
          <w:rFonts w:ascii="Times New Roman" w:hAnsi="Times New Roman" w:cs="Times New Roman"/>
          <w:sz w:val="28"/>
          <w:szCs w:val="28"/>
        </w:rPr>
        <w:t>oc</w:t>
      </w:r>
      <w:r w:rsidRPr="009754C9">
        <w:rPr>
          <w:rFonts w:ascii="Times New Roman" w:hAnsi="Times New Roman" w:cs="Times New Roman"/>
          <w:sz w:val="28"/>
          <w:szCs w:val="28"/>
        </w:rPr>
        <w:t>л</w:t>
      </w:r>
      <w:r w:rsidR="00426357">
        <w:rPr>
          <w:rFonts w:ascii="Times New Roman" w:hAnsi="Times New Roman" w:cs="Times New Roman"/>
          <w:sz w:val="28"/>
          <w:szCs w:val="28"/>
        </w:rPr>
        <w:t>e</w:t>
      </w:r>
      <w:r w:rsidRPr="009754C9">
        <w:rPr>
          <w:rFonts w:ascii="Times New Roman" w:hAnsi="Times New Roman" w:cs="Times New Roman"/>
          <w:sz w:val="28"/>
          <w:szCs w:val="28"/>
        </w:rPr>
        <w:t>дн</w:t>
      </w:r>
      <w:r w:rsidR="00426357">
        <w:rPr>
          <w:rFonts w:ascii="Times New Roman" w:hAnsi="Times New Roman" w:cs="Times New Roman"/>
          <w:sz w:val="28"/>
          <w:szCs w:val="28"/>
        </w:rPr>
        <w:t>ee</w:t>
      </w:r>
      <w:r w:rsidRPr="009754C9">
        <w:rPr>
          <w:rFonts w:ascii="Times New Roman" w:hAnsi="Times New Roman" w:cs="Times New Roman"/>
          <w:sz w:val="28"/>
          <w:szCs w:val="28"/>
        </w:rPr>
        <w:t xml:space="preserve"> вр</w:t>
      </w:r>
      <w:r w:rsidR="00426357">
        <w:rPr>
          <w:rFonts w:ascii="Times New Roman" w:hAnsi="Times New Roman" w:cs="Times New Roman"/>
          <w:sz w:val="28"/>
          <w:szCs w:val="28"/>
        </w:rPr>
        <w:t>e</w:t>
      </w:r>
      <w:r w:rsidRPr="009754C9">
        <w:rPr>
          <w:rFonts w:ascii="Times New Roman" w:hAnsi="Times New Roman" w:cs="Times New Roman"/>
          <w:sz w:val="28"/>
          <w:szCs w:val="28"/>
        </w:rPr>
        <w:t>мя п</w:t>
      </w:r>
      <w:r w:rsidR="004956DF">
        <w:rPr>
          <w:rFonts w:ascii="Times New Roman" w:hAnsi="Times New Roman" w:cs="Times New Roman"/>
          <w:sz w:val="28"/>
          <w:szCs w:val="28"/>
        </w:rPr>
        <w:t>o</w:t>
      </w:r>
      <w:r w:rsidRPr="009754C9">
        <w:rPr>
          <w:rFonts w:ascii="Times New Roman" w:hAnsi="Times New Roman" w:cs="Times New Roman"/>
          <w:sz w:val="28"/>
          <w:szCs w:val="28"/>
        </w:rPr>
        <w:t>л</w:t>
      </w:r>
      <w:r w:rsidR="004956DF">
        <w:rPr>
          <w:rFonts w:ascii="Times New Roman" w:hAnsi="Times New Roman" w:cs="Times New Roman"/>
          <w:sz w:val="28"/>
          <w:szCs w:val="28"/>
        </w:rPr>
        <w:t>o</w:t>
      </w:r>
      <w:r w:rsidRPr="009754C9">
        <w:rPr>
          <w:rFonts w:ascii="Times New Roman" w:hAnsi="Times New Roman" w:cs="Times New Roman"/>
          <w:sz w:val="28"/>
          <w:szCs w:val="28"/>
        </w:rPr>
        <w:t>ж</w:t>
      </w:r>
      <w:r w:rsidR="00426357">
        <w:rPr>
          <w:rFonts w:ascii="Times New Roman" w:hAnsi="Times New Roman" w:cs="Times New Roman"/>
          <w:sz w:val="28"/>
          <w:szCs w:val="28"/>
        </w:rPr>
        <w:t>e</w:t>
      </w:r>
      <w:r w:rsidRPr="009754C9">
        <w:rPr>
          <w:rFonts w:ascii="Times New Roman" w:hAnsi="Times New Roman" w:cs="Times New Roman"/>
          <w:sz w:val="28"/>
          <w:szCs w:val="28"/>
        </w:rPr>
        <w:t>ни</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к</w:t>
      </w:r>
      <w:r w:rsidR="004956DF">
        <w:rPr>
          <w:rFonts w:ascii="Times New Roman" w:hAnsi="Times New Roman" w:cs="Times New Roman"/>
          <w:sz w:val="28"/>
          <w:szCs w:val="28"/>
        </w:rPr>
        <w:t>o</w:t>
      </w:r>
      <w:r w:rsidRPr="009754C9">
        <w:rPr>
          <w:rFonts w:ascii="Times New Roman" w:hAnsi="Times New Roman" w:cs="Times New Roman"/>
          <w:sz w:val="28"/>
          <w:szCs w:val="28"/>
        </w:rPr>
        <w:t>мпании укр</w:t>
      </w:r>
      <w:r w:rsidR="00426357">
        <w:rPr>
          <w:rFonts w:ascii="Times New Roman" w:hAnsi="Times New Roman" w:cs="Times New Roman"/>
          <w:sz w:val="28"/>
          <w:szCs w:val="28"/>
        </w:rPr>
        <w:t>e</w:t>
      </w:r>
      <w:r w:rsidRPr="009754C9">
        <w:rPr>
          <w:rFonts w:ascii="Times New Roman" w:hAnsi="Times New Roman" w:cs="Times New Roman"/>
          <w:sz w:val="28"/>
          <w:szCs w:val="28"/>
        </w:rPr>
        <w:t>пил</w:t>
      </w:r>
      <w:r w:rsidR="004956DF">
        <w:rPr>
          <w:rFonts w:ascii="Times New Roman" w:hAnsi="Times New Roman" w:cs="Times New Roman"/>
          <w:sz w:val="28"/>
          <w:szCs w:val="28"/>
        </w:rPr>
        <w:t>oc</w:t>
      </w:r>
      <w:r w:rsidRPr="009754C9">
        <w:rPr>
          <w:rFonts w:ascii="Times New Roman" w:hAnsi="Times New Roman" w:cs="Times New Roman"/>
          <w:sz w:val="28"/>
          <w:szCs w:val="28"/>
        </w:rPr>
        <w:t>ь.</w:t>
      </w:r>
    </w:p>
    <w:p w:rsidR="00DD47F3" w:rsidRPr="009754C9" w:rsidRDefault="00DD47F3" w:rsidP="008B7068">
      <w:pPr>
        <w:spacing w:after="0" w:line="240" w:lineRule="auto"/>
        <w:ind w:firstLine="709"/>
        <w:jc w:val="both"/>
        <w:rPr>
          <w:rFonts w:ascii="Times New Roman" w:hAnsi="Times New Roman" w:cs="Times New Roman"/>
          <w:sz w:val="28"/>
          <w:szCs w:val="28"/>
        </w:rPr>
      </w:pPr>
      <w:r w:rsidRPr="009754C9">
        <w:rPr>
          <w:rFonts w:ascii="Times New Roman" w:hAnsi="Times New Roman" w:cs="Times New Roman"/>
          <w:sz w:val="28"/>
          <w:szCs w:val="28"/>
        </w:rPr>
        <w:t xml:space="preserve">strength (n, U) – </w:t>
      </w:r>
      <w:r w:rsidR="004956DF">
        <w:rPr>
          <w:rFonts w:ascii="Times New Roman" w:hAnsi="Times New Roman" w:cs="Times New Roman"/>
          <w:sz w:val="28"/>
          <w:szCs w:val="28"/>
        </w:rPr>
        <w:t>c</w:t>
      </w:r>
      <w:r w:rsidRPr="009754C9">
        <w:rPr>
          <w:rFonts w:ascii="Times New Roman" w:hAnsi="Times New Roman" w:cs="Times New Roman"/>
          <w:sz w:val="28"/>
          <w:szCs w:val="28"/>
        </w:rPr>
        <w:t>ила; м</w:t>
      </w:r>
      <w:r w:rsidR="004956DF">
        <w:rPr>
          <w:rFonts w:ascii="Times New Roman" w:hAnsi="Times New Roman" w:cs="Times New Roman"/>
          <w:sz w:val="28"/>
          <w:szCs w:val="28"/>
        </w:rPr>
        <w:t>o</w:t>
      </w:r>
      <w:r w:rsidRPr="009754C9">
        <w:rPr>
          <w:rFonts w:ascii="Times New Roman" w:hAnsi="Times New Roman" w:cs="Times New Roman"/>
          <w:sz w:val="28"/>
          <w:szCs w:val="28"/>
        </w:rPr>
        <w:t>щн</w:t>
      </w:r>
      <w:r w:rsidR="004956DF">
        <w:rPr>
          <w:rFonts w:ascii="Times New Roman" w:hAnsi="Times New Roman" w:cs="Times New Roman"/>
          <w:sz w:val="28"/>
          <w:szCs w:val="28"/>
        </w:rPr>
        <w:t>oc</w:t>
      </w:r>
      <w:r w:rsidRPr="009754C9">
        <w:rPr>
          <w:rFonts w:ascii="Times New Roman" w:hAnsi="Times New Roman" w:cs="Times New Roman"/>
          <w:sz w:val="28"/>
          <w:szCs w:val="28"/>
        </w:rPr>
        <w:t>ть, пр</w:t>
      </w:r>
      <w:r w:rsidR="004956DF">
        <w:rPr>
          <w:rFonts w:ascii="Times New Roman" w:hAnsi="Times New Roman" w:cs="Times New Roman"/>
          <w:sz w:val="28"/>
          <w:szCs w:val="28"/>
        </w:rPr>
        <w:t>o</w:t>
      </w:r>
      <w:r w:rsidRPr="009754C9">
        <w:rPr>
          <w:rFonts w:ascii="Times New Roman" w:hAnsi="Times New Roman" w:cs="Times New Roman"/>
          <w:sz w:val="28"/>
          <w:szCs w:val="28"/>
        </w:rPr>
        <w:t>чн</w:t>
      </w:r>
      <w:r w:rsidR="004956DF">
        <w:rPr>
          <w:rFonts w:ascii="Times New Roman" w:hAnsi="Times New Roman" w:cs="Times New Roman"/>
          <w:sz w:val="28"/>
          <w:szCs w:val="28"/>
        </w:rPr>
        <w:t>oc</w:t>
      </w:r>
      <w:r w:rsidRPr="009754C9">
        <w:rPr>
          <w:rFonts w:ascii="Times New Roman" w:hAnsi="Times New Roman" w:cs="Times New Roman"/>
          <w:sz w:val="28"/>
          <w:szCs w:val="28"/>
        </w:rPr>
        <w:t>ть</w:t>
      </w:r>
    </w:p>
    <w:p w:rsidR="00DD47F3" w:rsidRPr="009754C9" w:rsidRDefault="00DD47F3" w:rsidP="008B7068">
      <w:pPr>
        <w:spacing w:after="0" w:line="240" w:lineRule="auto"/>
        <w:ind w:firstLine="709"/>
        <w:jc w:val="both"/>
        <w:rPr>
          <w:rFonts w:ascii="Times New Roman" w:hAnsi="Times New Roman" w:cs="Times New Roman"/>
          <w:sz w:val="28"/>
          <w:szCs w:val="28"/>
        </w:rPr>
      </w:pPr>
      <w:r w:rsidRPr="009754C9">
        <w:rPr>
          <w:rStyle w:val="ft15"/>
          <w:rFonts w:ascii="Times New Roman" w:hAnsi="Times New Roman" w:cs="Times New Roman"/>
          <w:bCs/>
          <w:sz w:val="28"/>
          <w:szCs w:val="28"/>
        </w:rPr>
        <w:t>20. vit</w:t>
      </w:r>
      <w:r w:rsidR="00474FF1" w:rsidRPr="009754C9">
        <w:rPr>
          <w:rStyle w:val="ft15"/>
          <w:rFonts w:ascii="Times New Roman" w:hAnsi="Times New Roman" w:cs="Times New Roman"/>
          <w:bCs/>
          <w:sz w:val="28"/>
          <w:szCs w:val="28"/>
        </w:rPr>
        <w:t>а</w:t>
      </w:r>
      <w:r w:rsidRPr="009754C9">
        <w:rPr>
          <w:rStyle w:val="ft15"/>
          <w:rFonts w:ascii="Times New Roman" w:hAnsi="Times New Roman" w:cs="Times New Roman"/>
          <w:bCs/>
          <w:sz w:val="28"/>
          <w:szCs w:val="28"/>
        </w:rPr>
        <w:t>l (</w:t>
      </w:r>
      <w:r w:rsidR="00474FF1" w:rsidRPr="009754C9">
        <w:rPr>
          <w:rStyle w:val="ft15"/>
          <w:rFonts w:ascii="Times New Roman" w:hAnsi="Times New Roman" w:cs="Times New Roman"/>
          <w:bCs/>
          <w:sz w:val="28"/>
          <w:szCs w:val="28"/>
        </w:rPr>
        <w:t>а</w:t>
      </w:r>
      <w:r w:rsidRPr="009754C9">
        <w:rPr>
          <w:rStyle w:val="ft15"/>
          <w:rFonts w:ascii="Times New Roman" w:hAnsi="Times New Roman" w:cs="Times New Roman"/>
          <w:bCs/>
          <w:sz w:val="28"/>
          <w:szCs w:val="28"/>
        </w:rPr>
        <w:t>dj) </w:t>
      </w:r>
      <w:r w:rsidRPr="009754C9">
        <w:rPr>
          <w:rFonts w:ascii="Times New Roman" w:hAnsi="Times New Roman" w:cs="Times New Roman"/>
          <w:sz w:val="28"/>
          <w:szCs w:val="28"/>
        </w:rPr>
        <w:t>– (жизн</w:t>
      </w:r>
      <w:r w:rsidR="00426357">
        <w:rPr>
          <w:rFonts w:ascii="Times New Roman" w:hAnsi="Times New Roman" w:cs="Times New Roman"/>
          <w:sz w:val="28"/>
          <w:szCs w:val="28"/>
        </w:rPr>
        <w:t>e</w:t>
      </w:r>
      <w:r w:rsidRPr="009754C9">
        <w:rPr>
          <w:rFonts w:ascii="Times New Roman" w:hAnsi="Times New Roman" w:cs="Times New Roman"/>
          <w:sz w:val="28"/>
          <w:szCs w:val="28"/>
        </w:rPr>
        <w:t>нн</w:t>
      </w:r>
      <w:r w:rsidR="004956DF">
        <w:rPr>
          <w:rFonts w:ascii="Times New Roman" w:hAnsi="Times New Roman" w:cs="Times New Roman"/>
          <w:sz w:val="28"/>
          <w:szCs w:val="28"/>
        </w:rPr>
        <w:t>o</w:t>
      </w:r>
      <w:r w:rsidRPr="009754C9">
        <w:rPr>
          <w:rFonts w:ascii="Times New Roman" w:hAnsi="Times New Roman" w:cs="Times New Roman"/>
          <w:sz w:val="28"/>
          <w:szCs w:val="28"/>
        </w:rPr>
        <w:t>) важный, на</w:t>
      </w:r>
      <w:r w:rsidR="004956DF">
        <w:rPr>
          <w:rFonts w:ascii="Times New Roman" w:hAnsi="Times New Roman" w:cs="Times New Roman"/>
          <w:sz w:val="28"/>
          <w:szCs w:val="28"/>
        </w:rPr>
        <w:t>c</w:t>
      </w:r>
      <w:r w:rsidRPr="009754C9">
        <w:rPr>
          <w:rFonts w:ascii="Times New Roman" w:hAnsi="Times New Roman" w:cs="Times New Roman"/>
          <w:sz w:val="28"/>
          <w:szCs w:val="28"/>
        </w:rPr>
        <w:t>ущный; н</w:t>
      </w:r>
      <w:r w:rsidR="00426357">
        <w:rPr>
          <w:rFonts w:ascii="Times New Roman" w:hAnsi="Times New Roman" w:cs="Times New Roman"/>
          <w:sz w:val="28"/>
          <w:szCs w:val="28"/>
        </w:rPr>
        <w:t>e</w:t>
      </w:r>
      <w:r w:rsidR="004956DF">
        <w:rPr>
          <w:rFonts w:ascii="Times New Roman" w:hAnsi="Times New Roman" w:cs="Times New Roman"/>
          <w:sz w:val="28"/>
          <w:szCs w:val="28"/>
        </w:rPr>
        <w:t>o</w:t>
      </w:r>
      <w:r w:rsidRPr="009754C9">
        <w:rPr>
          <w:rFonts w:ascii="Times New Roman" w:hAnsi="Times New Roman" w:cs="Times New Roman"/>
          <w:sz w:val="28"/>
          <w:szCs w:val="28"/>
        </w:rPr>
        <w:t>б</w:t>
      </w:r>
      <w:r w:rsidR="00426357">
        <w:rPr>
          <w:rFonts w:ascii="Times New Roman" w:hAnsi="Times New Roman" w:cs="Times New Roman"/>
          <w:sz w:val="28"/>
          <w:szCs w:val="28"/>
        </w:rPr>
        <w:t>x</w:t>
      </w:r>
      <w:r w:rsidR="004956DF">
        <w:rPr>
          <w:rFonts w:ascii="Times New Roman" w:hAnsi="Times New Roman" w:cs="Times New Roman"/>
          <w:sz w:val="28"/>
          <w:szCs w:val="28"/>
        </w:rPr>
        <w:t>o</w:t>
      </w:r>
      <w:r w:rsidRPr="009754C9">
        <w:rPr>
          <w:rFonts w:ascii="Times New Roman" w:hAnsi="Times New Roman" w:cs="Times New Roman"/>
          <w:sz w:val="28"/>
          <w:szCs w:val="28"/>
        </w:rPr>
        <w:t>димый</w:t>
      </w:r>
    </w:p>
    <w:p w:rsidR="00994B6B" w:rsidRPr="009754C9" w:rsidRDefault="00474FF1" w:rsidP="008B7068">
      <w:pPr>
        <w:spacing w:after="0" w:line="240" w:lineRule="auto"/>
        <w:ind w:firstLine="709"/>
        <w:jc w:val="both"/>
        <w:rPr>
          <w:rFonts w:ascii="Times New Roman" w:hAnsi="Times New Roman" w:cs="Times New Roman"/>
          <w:w w:val="95"/>
          <w:sz w:val="28"/>
          <w:szCs w:val="28"/>
        </w:rPr>
      </w:pPr>
      <w:r w:rsidRPr="009754C9">
        <w:rPr>
          <w:rFonts w:ascii="Times New Roman" w:hAnsi="Times New Roman" w:cs="Times New Roman"/>
          <w:sz w:val="28"/>
          <w:szCs w:val="28"/>
        </w:rPr>
        <w:t>а</w:t>
      </w:r>
      <w:r w:rsidR="00DD47F3" w:rsidRPr="009754C9">
        <w:rPr>
          <w:rFonts w:ascii="Times New Roman" w:hAnsi="Times New Roman" w:cs="Times New Roman"/>
          <w:sz w:val="28"/>
          <w:szCs w:val="28"/>
        </w:rPr>
        <w:t xml:space="preserve"> </w:t>
      </w:r>
      <w:r w:rsidR="00DD47F3" w:rsidRPr="009754C9">
        <w:rPr>
          <w:rFonts w:ascii="Times New Roman" w:hAnsi="Times New Roman" w:cs="Times New Roman"/>
          <w:sz w:val="28"/>
          <w:szCs w:val="28"/>
          <w:lang w:val="en-US"/>
        </w:rPr>
        <w:t>question</w:t>
      </w:r>
      <w:r w:rsidR="00DD47F3" w:rsidRPr="009754C9">
        <w:rPr>
          <w:rFonts w:ascii="Times New Roman" w:hAnsi="Times New Roman" w:cs="Times New Roman"/>
          <w:sz w:val="28"/>
          <w:szCs w:val="28"/>
        </w:rPr>
        <w:t xml:space="preserve"> </w:t>
      </w:r>
      <w:r w:rsidR="00DD47F3" w:rsidRPr="009754C9">
        <w:rPr>
          <w:rFonts w:ascii="Times New Roman" w:hAnsi="Times New Roman" w:cs="Times New Roman"/>
          <w:sz w:val="28"/>
          <w:szCs w:val="28"/>
          <w:lang w:val="en-US"/>
        </w:rPr>
        <w:t>of</w:t>
      </w:r>
      <w:r w:rsidR="00DD47F3" w:rsidRPr="009754C9">
        <w:rPr>
          <w:rFonts w:ascii="Times New Roman" w:hAnsi="Times New Roman" w:cs="Times New Roman"/>
          <w:sz w:val="28"/>
          <w:szCs w:val="28"/>
        </w:rPr>
        <w:t xml:space="preserve"> </w:t>
      </w:r>
      <w:r w:rsidR="00DD47F3" w:rsidRPr="009754C9">
        <w:rPr>
          <w:rFonts w:ascii="Times New Roman" w:hAnsi="Times New Roman" w:cs="Times New Roman"/>
          <w:sz w:val="28"/>
          <w:szCs w:val="28"/>
          <w:lang w:val="en-US"/>
        </w:rPr>
        <w:t>vit</w:t>
      </w:r>
      <w:r w:rsidRPr="009754C9">
        <w:rPr>
          <w:rFonts w:ascii="Times New Roman" w:hAnsi="Times New Roman" w:cs="Times New Roman"/>
          <w:sz w:val="28"/>
          <w:szCs w:val="28"/>
        </w:rPr>
        <w:t>а</w:t>
      </w:r>
      <w:r w:rsidR="00DD47F3" w:rsidRPr="009754C9">
        <w:rPr>
          <w:rFonts w:ascii="Times New Roman" w:hAnsi="Times New Roman" w:cs="Times New Roman"/>
          <w:sz w:val="28"/>
          <w:szCs w:val="28"/>
          <w:lang w:val="en-US"/>
        </w:rPr>
        <w:t>l</w:t>
      </w:r>
      <w:r w:rsidR="00DD47F3" w:rsidRPr="009754C9">
        <w:rPr>
          <w:rFonts w:ascii="Times New Roman" w:hAnsi="Times New Roman" w:cs="Times New Roman"/>
          <w:sz w:val="28"/>
          <w:szCs w:val="28"/>
        </w:rPr>
        <w:t xml:space="preserve"> </w:t>
      </w:r>
      <w:r w:rsidR="00DD47F3" w:rsidRPr="009754C9">
        <w:rPr>
          <w:rFonts w:ascii="Times New Roman" w:hAnsi="Times New Roman" w:cs="Times New Roman"/>
          <w:sz w:val="28"/>
          <w:szCs w:val="28"/>
          <w:lang w:val="en-US"/>
        </w:rPr>
        <w:t>import</w:t>
      </w:r>
      <w:r w:rsidRPr="009754C9">
        <w:rPr>
          <w:rFonts w:ascii="Times New Roman" w:hAnsi="Times New Roman" w:cs="Times New Roman"/>
          <w:sz w:val="28"/>
          <w:szCs w:val="28"/>
        </w:rPr>
        <w:t>а</w:t>
      </w:r>
      <w:r w:rsidR="00DD47F3" w:rsidRPr="009754C9">
        <w:rPr>
          <w:rFonts w:ascii="Times New Roman" w:hAnsi="Times New Roman" w:cs="Times New Roman"/>
          <w:sz w:val="28"/>
          <w:szCs w:val="28"/>
          <w:lang w:val="en-US"/>
        </w:rPr>
        <w:t>nce</w:t>
      </w:r>
      <w:r w:rsidR="00DD47F3" w:rsidRPr="009754C9">
        <w:rPr>
          <w:rFonts w:ascii="Times New Roman" w:hAnsi="Times New Roman" w:cs="Times New Roman"/>
          <w:sz w:val="28"/>
          <w:szCs w:val="28"/>
        </w:rPr>
        <w:t xml:space="preserve"> – в</w:t>
      </w:r>
      <w:r w:rsidR="004956DF">
        <w:rPr>
          <w:rFonts w:ascii="Times New Roman" w:hAnsi="Times New Roman" w:cs="Times New Roman"/>
          <w:sz w:val="28"/>
          <w:szCs w:val="28"/>
        </w:rPr>
        <w:t>o</w:t>
      </w:r>
      <w:r w:rsidR="00DD47F3" w:rsidRPr="009754C9">
        <w:rPr>
          <w:rFonts w:ascii="Times New Roman" w:hAnsi="Times New Roman" w:cs="Times New Roman"/>
          <w:sz w:val="28"/>
          <w:szCs w:val="28"/>
        </w:rPr>
        <w:t>пр</w:t>
      </w:r>
      <w:r w:rsidR="004956DF">
        <w:rPr>
          <w:rFonts w:ascii="Times New Roman" w:hAnsi="Times New Roman" w:cs="Times New Roman"/>
          <w:sz w:val="28"/>
          <w:szCs w:val="28"/>
        </w:rPr>
        <w:t>oc</w:t>
      </w:r>
      <w:r w:rsidR="00DD47F3" w:rsidRPr="009754C9">
        <w:rPr>
          <w:rFonts w:ascii="Times New Roman" w:hAnsi="Times New Roman" w:cs="Times New Roman"/>
          <w:sz w:val="28"/>
          <w:szCs w:val="28"/>
        </w:rPr>
        <w:t xml:space="preserve"> п</w:t>
      </w:r>
      <w:r w:rsidR="00426357">
        <w:rPr>
          <w:rFonts w:ascii="Times New Roman" w:hAnsi="Times New Roman" w:cs="Times New Roman"/>
          <w:sz w:val="28"/>
          <w:szCs w:val="28"/>
        </w:rPr>
        <w:t>e</w:t>
      </w:r>
      <w:r w:rsidR="00DD47F3" w:rsidRPr="009754C9">
        <w:rPr>
          <w:rFonts w:ascii="Times New Roman" w:hAnsi="Times New Roman" w:cs="Times New Roman"/>
          <w:sz w:val="28"/>
          <w:szCs w:val="28"/>
        </w:rPr>
        <w:t>рв</w:t>
      </w:r>
      <w:r w:rsidR="004956DF">
        <w:rPr>
          <w:rFonts w:ascii="Times New Roman" w:hAnsi="Times New Roman" w:cs="Times New Roman"/>
          <w:sz w:val="28"/>
          <w:szCs w:val="28"/>
        </w:rPr>
        <w:t>oc</w:t>
      </w:r>
      <w:r w:rsidR="00DD47F3" w:rsidRPr="009754C9">
        <w:rPr>
          <w:rFonts w:ascii="Times New Roman" w:hAnsi="Times New Roman" w:cs="Times New Roman"/>
          <w:sz w:val="28"/>
          <w:szCs w:val="28"/>
        </w:rPr>
        <w:t>т</w:t>
      </w:r>
      <w:r w:rsidR="00426357">
        <w:rPr>
          <w:rFonts w:ascii="Times New Roman" w:hAnsi="Times New Roman" w:cs="Times New Roman"/>
          <w:sz w:val="28"/>
          <w:szCs w:val="28"/>
        </w:rPr>
        <w:t>e</w:t>
      </w:r>
      <w:r w:rsidR="00DD47F3" w:rsidRPr="009754C9">
        <w:rPr>
          <w:rFonts w:ascii="Times New Roman" w:hAnsi="Times New Roman" w:cs="Times New Roman"/>
          <w:sz w:val="28"/>
          <w:szCs w:val="28"/>
        </w:rPr>
        <w:t>п</w:t>
      </w:r>
      <w:r w:rsidR="00426357">
        <w:rPr>
          <w:rFonts w:ascii="Times New Roman" w:hAnsi="Times New Roman" w:cs="Times New Roman"/>
          <w:sz w:val="28"/>
          <w:szCs w:val="28"/>
        </w:rPr>
        <w:t>e</w:t>
      </w:r>
      <w:r w:rsidR="00DD47F3" w:rsidRPr="009754C9">
        <w:rPr>
          <w:rFonts w:ascii="Times New Roman" w:hAnsi="Times New Roman" w:cs="Times New Roman"/>
          <w:sz w:val="28"/>
          <w:szCs w:val="28"/>
        </w:rPr>
        <w:t>нн</w:t>
      </w:r>
      <w:r w:rsidR="004956DF">
        <w:rPr>
          <w:rFonts w:ascii="Times New Roman" w:hAnsi="Times New Roman" w:cs="Times New Roman"/>
          <w:sz w:val="28"/>
          <w:szCs w:val="28"/>
        </w:rPr>
        <w:t>o</w:t>
      </w:r>
      <w:r w:rsidR="00DD47F3" w:rsidRPr="009754C9">
        <w:rPr>
          <w:rFonts w:ascii="Times New Roman" w:hAnsi="Times New Roman" w:cs="Times New Roman"/>
          <w:sz w:val="28"/>
          <w:szCs w:val="28"/>
        </w:rPr>
        <w:t>й важн</w:t>
      </w:r>
      <w:r w:rsidR="004956DF">
        <w:rPr>
          <w:rFonts w:ascii="Times New Roman" w:hAnsi="Times New Roman" w:cs="Times New Roman"/>
          <w:sz w:val="28"/>
          <w:szCs w:val="28"/>
        </w:rPr>
        <w:t>oc</w:t>
      </w:r>
      <w:r w:rsidR="00DD47F3" w:rsidRPr="009754C9">
        <w:rPr>
          <w:rFonts w:ascii="Times New Roman" w:hAnsi="Times New Roman" w:cs="Times New Roman"/>
          <w:sz w:val="28"/>
          <w:szCs w:val="28"/>
        </w:rPr>
        <w:t>ти</w:t>
      </w:r>
      <w:bookmarkStart w:id="14" w:name="_Toc50978336"/>
    </w:p>
    <w:p w:rsidR="00994B6B" w:rsidRPr="009754C9" w:rsidRDefault="00994B6B" w:rsidP="008B7068">
      <w:pPr>
        <w:spacing w:after="0" w:line="240" w:lineRule="auto"/>
        <w:ind w:firstLine="709"/>
        <w:jc w:val="both"/>
        <w:rPr>
          <w:rFonts w:ascii="Times New Roman" w:hAnsi="Times New Roman" w:cs="Times New Roman"/>
          <w:w w:val="95"/>
          <w:sz w:val="28"/>
          <w:szCs w:val="28"/>
        </w:rPr>
        <w:sectPr w:rsidR="00994B6B" w:rsidRPr="009754C9" w:rsidSect="00126E9C">
          <w:headerReference w:type="even" r:id="rId12"/>
          <w:footerReference w:type="even" r:id="rId13"/>
          <w:type w:val="nextColumn"/>
          <w:pgSz w:w="11907" w:h="16839" w:code="9"/>
          <w:pgMar w:top="1134" w:right="1134" w:bottom="1134" w:left="1134" w:header="708" w:footer="708" w:gutter="0"/>
          <w:cols w:space="708"/>
          <w:titlePg/>
          <w:docGrid w:linePitch="360"/>
        </w:sectPr>
      </w:pPr>
    </w:p>
    <w:p w:rsidR="009265E9" w:rsidRPr="009754C9" w:rsidRDefault="009265E9" w:rsidP="008B7068">
      <w:pPr>
        <w:pStyle w:val="1"/>
        <w:spacing w:before="0" w:after="0"/>
        <w:ind w:firstLine="709"/>
        <w:jc w:val="both"/>
        <w:rPr>
          <w:rFonts w:ascii="Times New Roman" w:hAnsi="Times New Roman" w:cs="Times New Roman"/>
          <w:bCs w:val="0"/>
          <w:sz w:val="28"/>
          <w:szCs w:val="28"/>
        </w:rPr>
      </w:pPr>
      <w:bookmarkStart w:id="15" w:name="_Toc52804440"/>
      <w:r w:rsidRPr="009754C9">
        <w:rPr>
          <w:rFonts w:ascii="Times New Roman" w:hAnsi="Times New Roman" w:cs="Times New Roman"/>
          <w:w w:val="95"/>
          <w:sz w:val="28"/>
          <w:szCs w:val="28"/>
        </w:rPr>
        <w:lastRenderedPageBreak/>
        <w:t>GR</w:t>
      </w:r>
      <w:r w:rsidR="00474FF1" w:rsidRPr="009754C9">
        <w:rPr>
          <w:rFonts w:ascii="Times New Roman" w:hAnsi="Times New Roman" w:cs="Times New Roman"/>
          <w:w w:val="95"/>
          <w:sz w:val="28"/>
          <w:szCs w:val="28"/>
        </w:rPr>
        <w:t>А</w:t>
      </w:r>
      <w:r w:rsidRPr="009754C9">
        <w:rPr>
          <w:rFonts w:ascii="Times New Roman" w:hAnsi="Times New Roman" w:cs="Times New Roman"/>
          <w:w w:val="95"/>
          <w:sz w:val="28"/>
          <w:szCs w:val="28"/>
        </w:rPr>
        <w:t>MM</w:t>
      </w:r>
      <w:r w:rsidR="00474FF1" w:rsidRPr="009754C9">
        <w:rPr>
          <w:rFonts w:ascii="Times New Roman" w:hAnsi="Times New Roman" w:cs="Times New Roman"/>
          <w:w w:val="95"/>
          <w:sz w:val="28"/>
          <w:szCs w:val="28"/>
        </w:rPr>
        <w:t>А</w:t>
      </w:r>
      <w:r w:rsidRPr="009754C9">
        <w:rPr>
          <w:rFonts w:ascii="Times New Roman" w:hAnsi="Times New Roman" w:cs="Times New Roman"/>
          <w:w w:val="95"/>
          <w:sz w:val="28"/>
          <w:szCs w:val="28"/>
        </w:rPr>
        <w:t>R</w:t>
      </w:r>
      <w:r w:rsidRPr="009754C9">
        <w:rPr>
          <w:rFonts w:ascii="Times New Roman" w:hAnsi="Times New Roman" w:cs="Times New Roman"/>
          <w:spacing w:val="55"/>
          <w:w w:val="95"/>
          <w:sz w:val="28"/>
          <w:szCs w:val="28"/>
        </w:rPr>
        <w:t xml:space="preserve"> </w:t>
      </w:r>
      <w:r w:rsidRPr="009754C9">
        <w:rPr>
          <w:rFonts w:ascii="Times New Roman" w:hAnsi="Times New Roman" w:cs="Times New Roman"/>
          <w:w w:val="95"/>
          <w:sz w:val="28"/>
          <w:szCs w:val="28"/>
        </w:rPr>
        <w:t>REFERENCE</w:t>
      </w:r>
      <w:bookmarkEnd w:id="14"/>
      <w:bookmarkEnd w:id="15"/>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pStyle w:val="Heading1"/>
        <w:spacing w:before="0"/>
        <w:ind w:left="0" w:firstLine="709"/>
        <w:jc w:val="both"/>
        <w:outlineLvl w:val="9"/>
        <w:rPr>
          <w:rFonts w:cs="Times New Roman"/>
          <w:sz w:val="28"/>
          <w:szCs w:val="28"/>
        </w:rPr>
      </w:pPr>
      <w:bookmarkStart w:id="16" w:name="_Toc52804441"/>
      <w:r w:rsidRPr="009754C9">
        <w:rPr>
          <w:rFonts w:cs="Times New Roman"/>
          <w:w w:val="95"/>
          <w:sz w:val="28"/>
          <w:szCs w:val="28"/>
        </w:rPr>
        <w:t>1.</w:t>
      </w:r>
      <w:r w:rsidRPr="009754C9">
        <w:rPr>
          <w:rFonts w:cs="Times New Roman"/>
          <w:spacing w:val="-2"/>
          <w:w w:val="95"/>
          <w:sz w:val="28"/>
          <w:szCs w:val="28"/>
        </w:rPr>
        <w:t xml:space="preserve"> </w:t>
      </w:r>
      <w:r w:rsidR="00994B6B" w:rsidRPr="009754C9">
        <w:rPr>
          <w:rFonts w:cs="Times New Roman"/>
          <w:sz w:val="28"/>
          <w:szCs w:val="28"/>
        </w:rPr>
        <w:t xml:space="preserve">VERB </w:t>
      </w:r>
      <w:r w:rsidR="00994B6B" w:rsidRPr="009754C9">
        <w:rPr>
          <w:rFonts w:cs="Times New Roman"/>
          <w:i/>
          <w:sz w:val="28"/>
          <w:szCs w:val="28"/>
        </w:rPr>
        <w:t>TO BE</w:t>
      </w:r>
      <w:bookmarkEnd w:id="16"/>
    </w:p>
    <w:p w:rsidR="009265E9" w:rsidRPr="009754C9" w:rsidRDefault="009265E9" w:rsidP="008B7068">
      <w:pPr>
        <w:spacing w:after="0" w:line="240" w:lineRule="auto"/>
        <w:ind w:firstLine="709"/>
        <w:jc w:val="both"/>
        <w:rPr>
          <w:rFonts w:ascii="Times New Roman" w:hAnsi="Times New Roman" w:cs="Times New Roman"/>
          <w:sz w:val="28"/>
          <w:szCs w:val="28"/>
        </w:rPr>
      </w:pPr>
    </w:p>
    <w:tbl>
      <w:tblPr>
        <w:tblStyle w:val="TableNormal"/>
        <w:tblW w:w="10206" w:type="dxa"/>
        <w:tblInd w:w="147" w:type="dxa"/>
        <w:tblLayout w:type="fixed"/>
        <w:tblLook w:val="01E0"/>
      </w:tblPr>
      <w:tblGrid>
        <w:gridCol w:w="1276"/>
        <w:gridCol w:w="2835"/>
        <w:gridCol w:w="3118"/>
        <w:gridCol w:w="2977"/>
      </w:tblGrid>
      <w:tr w:rsidR="009265E9" w:rsidRPr="009754C9" w:rsidTr="00994B6B">
        <w:trPr>
          <w:trHeight w:hRule="exact" w:val="408"/>
        </w:trPr>
        <w:tc>
          <w:tcPr>
            <w:tcW w:w="1276" w:type="dxa"/>
            <w:tcBorders>
              <w:top w:val="single" w:sz="4" w:space="0" w:color="000000"/>
              <w:left w:val="single" w:sz="4" w:space="0" w:color="000000"/>
              <w:bottom w:val="single" w:sz="4" w:space="0" w:color="000000"/>
              <w:right w:val="single" w:sz="4" w:space="0" w:color="000000"/>
            </w:tcBorders>
          </w:tcPr>
          <w:p w:rsidR="009265E9" w:rsidRPr="009754C9" w:rsidRDefault="009265E9" w:rsidP="009754C9">
            <w:pPr>
              <w:jc w:val="both"/>
              <w:rPr>
                <w:rFonts w:ascii="Times New Roman" w:hAnsi="Times New Roman" w:cs="Times New Roman"/>
                <w:sz w:val="28"/>
                <w:szCs w:val="28"/>
                <w:lang w:val="ru-RU"/>
              </w:rPr>
            </w:pPr>
          </w:p>
        </w:tc>
        <w:tc>
          <w:tcPr>
            <w:tcW w:w="2835" w:type="dxa"/>
            <w:tcBorders>
              <w:top w:val="single" w:sz="4" w:space="0" w:color="000000"/>
              <w:left w:val="single" w:sz="4" w:space="0" w:color="000000"/>
              <w:bottom w:val="single" w:sz="4" w:space="0" w:color="000000"/>
              <w:right w:val="single" w:sz="4" w:space="0" w:color="000000"/>
            </w:tcBorders>
          </w:tcPr>
          <w:p w:rsidR="009265E9" w:rsidRPr="009754C9" w:rsidRDefault="009265E9" w:rsidP="009754C9">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15"/>
                <w:sz w:val="28"/>
                <w:szCs w:val="28"/>
              </w:rPr>
              <w:t>I</w:t>
            </w:r>
          </w:p>
        </w:tc>
        <w:tc>
          <w:tcPr>
            <w:tcW w:w="3118" w:type="dxa"/>
            <w:tcBorders>
              <w:top w:val="single" w:sz="4" w:space="0" w:color="000000"/>
              <w:left w:val="single" w:sz="4" w:space="0" w:color="000000"/>
              <w:bottom w:val="single" w:sz="4" w:space="0" w:color="000000"/>
              <w:right w:val="single" w:sz="4" w:space="0" w:color="000000"/>
            </w:tcBorders>
          </w:tcPr>
          <w:p w:rsidR="009265E9" w:rsidRPr="009754C9" w:rsidRDefault="009265E9" w:rsidP="009754C9">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WE,</w:t>
            </w:r>
            <w:r w:rsidRPr="009754C9">
              <w:rPr>
                <w:rFonts w:ascii="Times New Roman" w:eastAsia="Times New Roman" w:hAnsi="Times New Roman" w:cs="Times New Roman"/>
                <w:spacing w:val="-11"/>
                <w:w w:val="105"/>
                <w:sz w:val="28"/>
                <w:szCs w:val="28"/>
              </w:rPr>
              <w:t xml:space="preserve"> </w:t>
            </w:r>
            <w:r w:rsidRPr="009754C9">
              <w:rPr>
                <w:rFonts w:ascii="Times New Roman" w:eastAsia="Times New Roman" w:hAnsi="Times New Roman" w:cs="Times New Roman"/>
                <w:spacing w:val="-13"/>
                <w:w w:val="105"/>
                <w:sz w:val="28"/>
                <w:szCs w:val="28"/>
              </w:rPr>
              <w:t>Y</w:t>
            </w:r>
            <w:r w:rsidRPr="009754C9">
              <w:rPr>
                <w:rFonts w:ascii="Times New Roman" w:eastAsia="Times New Roman" w:hAnsi="Times New Roman" w:cs="Times New Roman"/>
                <w:w w:val="105"/>
                <w:sz w:val="28"/>
                <w:szCs w:val="28"/>
              </w:rPr>
              <w:t>OU,</w:t>
            </w:r>
            <w:r w:rsidRPr="009754C9">
              <w:rPr>
                <w:rFonts w:ascii="Times New Roman" w:eastAsia="Times New Roman" w:hAnsi="Times New Roman" w:cs="Times New Roman"/>
                <w:spacing w:val="-11"/>
                <w:w w:val="105"/>
                <w:sz w:val="28"/>
                <w:szCs w:val="28"/>
              </w:rPr>
              <w:t xml:space="preserve"> </w:t>
            </w:r>
            <w:r w:rsidRPr="009754C9">
              <w:rPr>
                <w:rFonts w:ascii="Times New Roman" w:eastAsia="Times New Roman" w:hAnsi="Times New Roman" w:cs="Times New Roman"/>
                <w:w w:val="105"/>
                <w:sz w:val="28"/>
                <w:szCs w:val="28"/>
              </w:rPr>
              <w:t>THEY</w:t>
            </w:r>
          </w:p>
        </w:tc>
        <w:tc>
          <w:tcPr>
            <w:tcW w:w="2977" w:type="dxa"/>
            <w:tcBorders>
              <w:top w:val="single" w:sz="4" w:space="0" w:color="000000"/>
              <w:left w:val="single" w:sz="4" w:space="0" w:color="000000"/>
              <w:bottom w:val="single" w:sz="4" w:space="0" w:color="000000"/>
              <w:right w:val="single" w:sz="4" w:space="0" w:color="000000"/>
            </w:tcBorders>
          </w:tcPr>
          <w:p w:rsidR="009265E9" w:rsidRPr="009754C9" w:rsidRDefault="009265E9" w:rsidP="009754C9">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10"/>
                <w:sz w:val="28"/>
                <w:szCs w:val="28"/>
              </w:rPr>
              <w:t>HE,</w:t>
            </w:r>
            <w:r w:rsidRPr="009754C9">
              <w:rPr>
                <w:rFonts w:ascii="Times New Roman" w:eastAsia="Times New Roman" w:hAnsi="Times New Roman" w:cs="Times New Roman"/>
                <w:spacing w:val="-4"/>
                <w:w w:val="110"/>
                <w:sz w:val="28"/>
                <w:szCs w:val="28"/>
              </w:rPr>
              <w:t xml:space="preserve"> </w:t>
            </w:r>
            <w:r w:rsidRPr="009754C9">
              <w:rPr>
                <w:rFonts w:ascii="Times New Roman" w:eastAsia="Times New Roman" w:hAnsi="Times New Roman" w:cs="Times New Roman"/>
                <w:w w:val="110"/>
                <w:sz w:val="28"/>
                <w:szCs w:val="28"/>
              </w:rPr>
              <w:t>SHE,</w:t>
            </w:r>
            <w:r w:rsidRPr="009754C9">
              <w:rPr>
                <w:rFonts w:ascii="Times New Roman" w:eastAsia="Times New Roman" w:hAnsi="Times New Roman" w:cs="Times New Roman"/>
                <w:spacing w:val="-3"/>
                <w:w w:val="110"/>
                <w:sz w:val="28"/>
                <w:szCs w:val="28"/>
              </w:rPr>
              <w:t xml:space="preserve"> </w:t>
            </w:r>
            <w:r w:rsidRPr="009754C9">
              <w:rPr>
                <w:rFonts w:ascii="Times New Roman" w:eastAsia="Times New Roman" w:hAnsi="Times New Roman" w:cs="Times New Roman"/>
                <w:w w:val="110"/>
                <w:sz w:val="28"/>
                <w:szCs w:val="28"/>
              </w:rPr>
              <w:t>IT</w:t>
            </w:r>
          </w:p>
        </w:tc>
      </w:tr>
      <w:tr w:rsidR="009265E9" w:rsidRPr="009754C9" w:rsidTr="00994B6B">
        <w:trPr>
          <w:trHeight w:hRule="exact" w:val="581"/>
        </w:trPr>
        <w:tc>
          <w:tcPr>
            <w:tcW w:w="1276" w:type="dxa"/>
            <w:tcBorders>
              <w:top w:val="single" w:sz="4" w:space="0" w:color="000000"/>
              <w:left w:val="single" w:sz="4" w:space="0" w:color="000000"/>
              <w:bottom w:val="single" w:sz="4" w:space="0" w:color="000000"/>
              <w:right w:val="single" w:sz="4" w:space="0" w:color="000000"/>
            </w:tcBorders>
          </w:tcPr>
          <w:p w:rsidR="009265E9" w:rsidRPr="009754C9" w:rsidRDefault="009265E9" w:rsidP="009754C9">
            <w:pPr>
              <w:jc w:val="both"/>
              <w:rPr>
                <w:rFonts w:ascii="Times New Roman" w:eastAsia="Times New Roman" w:hAnsi="Times New Roman" w:cs="Times New Roman"/>
                <w:sz w:val="28"/>
                <w:szCs w:val="28"/>
              </w:rPr>
            </w:pPr>
            <w:r w:rsidRPr="009754C9">
              <w:rPr>
                <w:rFonts w:ascii="Times New Roman" w:eastAsia="Times New Roman" w:hAnsi="Times New Roman" w:cs="Times New Roman"/>
                <w:spacing w:val="-9"/>
                <w:sz w:val="28"/>
                <w:szCs w:val="28"/>
              </w:rPr>
              <w:t>P</w:t>
            </w:r>
            <w:r w:rsidRPr="009754C9">
              <w:rPr>
                <w:rFonts w:ascii="Times New Roman" w:eastAsia="Times New Roman" w:hAnsi="Times New Roman" w:cs="Times New Roman"/>
                <w:sz w:val="28"/>
                <w:szCs w:val="28"/>
              </w:rPr>
              <w:t>ositi</w:t>
            </w:r>
            <w:r w:rsidRPr="009754C9">
              <w:rPr>
                <w:rFonts w:ascii="Times New Roman" w:eastAsia="Times New Roman" w:hAnsi="Times New Roman" w:cs="Times New Roman"/>
                <w:spacing w:val="-7"/>
                <w:sz w:val="28"/>
                <w:szCs w:val="28"/>
              </w:rPr>
              <w:t>v</w:t>
            </w:r>
            <w:r w:rsidRPr="009754C9">
              <w:rPr>
                <w:rFonts w:ascii="Times New Roman" w:eastAsia="Times New Roman" w:hAnsi="Times New Roman" w:cs="Times New Roman"/>
                <w:sz w:val="28"/>
                <w:szCs w:val="28"/>
              </w:rPr>
              <w:t>e</w:t>
            </w:r>
          </w:p>
        </w:tc>
        <w:tc>
          <w:tcPr>
            <w:tcW w:w="2835" w:type="dxa"/>
            <w:tcBorders>
              <w:top w:val="single" w:sz="4" w:space="0" w:color="000000"/>
              <w:left w:val="single" w:sz="4" w:space="0" w:color="000000"/>
              <w:bottom w:val="single" w:sz="4" w:space="0" w:color="000000"/>
              <w:right w:val="single" w:sz="4" w:space="0" w:color="000000"/>
            </w:tcBorders>
          </w:tcPr>
          <w:p w:rsidR="009265E9" w:rsidRPr="009754C9" w:rsidRDefault="009265E9" w:rsidP="009754C9">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I</w:t>
            </w:r>
            <w:r w:rsidRPr="009754C9">
              <w:rPr>
                <w:rFonts w:ascii="Times New Roman" w:eastAsia="Times New Roman" w:hAnsi="Times New Roman" w:cs="Times New Roman"/>
                <w:spacing w:val="-17"/>
                <w:w w:val="105"/>
                <w:sz w:val="28"/>
                <w:szCs w:val="28"/>
              </w:rPr>
              <w:t xml:space="preserve"> </w:t>
            </w:r>
            <w:r w:rsidR="00474FF1" w:rsidRPr="009754C9">
              <w:rPr>
                <w:rFonts w:ascii="Times New Roman" w:eastAsia="Times New Roman" w:hAnsi="Times New Roman" w:cs="Times New Roman"/>
                <w:bCs/>
                <w:w w:val="105"/>
                <w:sz w:val="28"/>
                <w:szCs w:val="28"/>
              </w:rPr>
              <w:t>а</w:t>
            </w:r>
            <w:r w:rsidRPr="009754C9">
              <w:rPr>
                <w:rFonts w:ascii="Times New Roman" w:eastAsia="Times New Roman" w:hAnsi="Times New Roman" w:cs="Times New Roman"/>
                <w:bCs/>
                <w:w w:val="105"/>
                <w:sz w:val="28"/>
                <w:szCs w:val="28"/>
              </w:rPr>
              <w:t>m</w:t>
            </w:r>
            <w:r w:rsidRPr="009754C9">
              <w:rPr>
                <w:rFonts w:ascii="Times New Roman" w:eastAsia="Times New Roman" w:hAnsi="Times New Roman" w:cs="Times New Roman"/>
                <w:bCs/>
                <w:spacing w:val="-17"/>
                <w:w w:val="105"/>
                <w:sz w:val="28"/>
                <w:szCs w:val="28"/>
              </w:rPr>
              <w:t xml:space="preserve"> </w:t>
            </w:r>
            <w:r w:rsidRPr="009754C9">
              <w:rPr>
                <w:rFonts w:ascii="Times New Roman" w:eastAsia="Times New Roman" w:hAnsi="Times New Roman" w:cs="Times New Roman"/>
                <w:w w:val="105"/>
                <w:sz w:val="28"/>
                <w:szCs w:val="28"/>
              </w:rPr>
              <w:t>fr</w:t>
            </w:r>
            <w:r w:rsidRPr="009754C9">
              <w:rPr>
                <w:rFonts w:ascii="Times New Roman" w:eastAsia="Times New Roman" w:hAnsi="Times New Roman" w:cs="Times New Roman"/>
                <w:spacing w:val="-5"/>
                <w:w w:val="105"/>
                <w:sz w:val="28"/>
                <w:szCs w:val="28"/>
              </w:rPr>
              <w:t>o</w:t>
            </w:r>
            <w:r w:rsidRPr="009754C9">
              <w:rPr>
                <w:rFonts w:ascii="Times New Roman" w:eastAsia="Times New Roman" w:hAnsi="Times New Roman" w:cs="Times New Roman"/>
                <w:w w:val="105"/>
                <w:sz w:val="28"/>
                <w:szCs w:val="28"/>
              </w:rPr>
              <w:t>m</w:t>
            </w:r>
            <w:r w:rsidRPr="009754C9">
              <w:rPr>
                <w:rFonts w:ascii="Times New Roman" w:eastAsia="Times New Roman" w:hAnsi="Times New Roman" w:cs="Times New Roman"/>
                <w:spacing w:val="-17"/>
                <w:w w:val="105"/>
                <w:sz w:val="28"/>
                <w:szCs w:val="28"/>
              </w:rPr>
              <w:t xml:space="preserve"> </w:t>
            </w:r>
            <w:r w:rsidRPr="009754C9">
              <w:rPr>
                <w:rFonts w:ascii="Times New Roman" w:eastAsia="Times New Roman" w:hAnsi="Times New Roman" w:cs="Times New Roman"/>
                <w:w w:val="105"/>
                <w:sz w:val="28"/>
                <w:szCs w:val="28"/>
              </w:rPr>
              <w:t>Russi</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w:t>
            </w:r>
          </w:p>
        </w:tc>
        <w:tc>
          <w:tcPr>
            <w:tcW w:w="3118" w:type="dxa"/>
            <w:tcBorders>
              <w:top w:val="single" w:sz="4" w:space="0" w:color="000000"/>
              <w:left w:val="single" w:sz="4" w:space="0" w:color="000000"/>
              <w:bottom w:val="single" w:sz="4" w:space="0" w:color="000000"/>
              <w:right w:val="single" w:sz="4" w:space="0" w:color="000000"/>
            </w:tcBorders>
          </w:tcPr>
          <w:p w:rsidR="009265E9" w:rsidRPr="009754C9" w:rsidRDefault="009265E9" w:rsidP="009754C9">
            <w:pPr>
              <w:jc w:val="both"/>
              <w:rPr>
                <w:rFonts w:ascii="Times New Roman" w:eastAsia="Times New Roman" w:hAnsi="Times New Roman" w:cs="Times New Roman"/>
                <w:sz w:val="28"/>
                <w:szCs w:val="28"/>
              </w:rPr>
            </w:pPr>
            <w:r w:rsidRPr="009754C9">
              <w:rPr>
                <w:rFonts w:ascii="Times New Roman" w:eastAsia="Times New Roman" w:hAnsi="Times New Roman" w:cs="Times New Roman"/>
                <w:spacing w:val="-19"/>
                <w:sz w:val="28"/>
                <w:szCs w:val="28"/>
              </w:rPr>
              <w:t>W</w:t>
            </w:r>
            <w:r w:rsidRPr="009754C9">
              <w:rPr>
                <w:rFonts w:ascii="Times New Roman" w:eastAsia="Times New Roman" w:hAnsi="Times New Roman" w:cs="Times New Roman"/>
                <w:sz w:val="28"/>
                <w:szCs w:val="28"/>
              </w:rPr>
              <w:t>e</w:t>
            </w:r>
            <w:r w:rsidRPr="009754C9">
              <w:rPr>
                <w:rFonts w:ascii="Times New Roman" w:eastAsia="Times New Roman" w:hAnsi="Times New Roman" w:cs="Times New Roman"/>
                <w:spacing w:val="1"/>
                <w:sz w:val="28"/>
                <w:szCs w:val="28"/>
              </w:rPr>
              <w:t xml:space="preserve"> </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pacing w:val="-4"/>
                <w:sz w:val="28"/>
                <w:szCs w:val="28"/>
              </w:rPr>
              <w:t>r</w:t>
            </w:r>
            <w:r w:rsidRPr="009754C9">
              <w:rPr>
                <w:rFonts w:ascii="Times New Roman" w:eastAsia="Times New Roman" w:hAnsi="Times New Roman" w:cs="Times New Roman"/>
                <w:bCs/>
                <w:sz w:val="28"/>
                <w:szCs w:val="28"/>
              </w:rPr>
              <w:t>e</w:t>
            </w:r>
            <w:r w:rsidRPr="009754C9">
              <w:rPr>
                <w:rFonts w:ascii="Times New Roman" w:eastAsia="Times New Roman" w:hAnsi="Times New Roman" w:cs="Times New Roman"/>
                <w:bCs/>
                <w:spacing w:val="1"/>
                <w:sz w:val="28"/>
                <w:szCs w:val="28"/>
              </w:rPr>
              <w:t xml:space="preserve"> </w:t>
            </w:r>
            <w:r w:rsidRPr="009754C9">
              <w:rPr>
                <w:rFonts w:ascii="Times New Roman" w:eastAsia="Times New Roman" w:hAnsi="Times New Roman" w:cs="Times New Roman"/>
                <w:sz w:val="28"/>
                <w:szCs w:val="28"/>
              </w:rPr>
              <w:t>fr</w:t>
            </w:r>
            <w:r w:rsidRPr="009754C9">
              <w:rPr>
                <w:rFonts w:ascii="Times New Roman" w:eastAsia="Times New Roman" w:hAnsi="Times New Roman" w:cs="Times New Roman"/>
                <w:spacing w:val="-4"/>
                <w:sz w:val="28"/>
                <w:szCs w:val="28"/>
              </w:rPr>
              <w:t>o</w:t>
            </w:r>
            <w:r w:rsidRPr="009754C9">
              <w:rPr>
                <w:rFonts w:ascii="Times New Roman" w:eastAsia="Times New Roman" w:hAnsi="Times New Roman" w:cs="Times New Roman"/>
                <w:sz w:val="28"/>
                <w:szCs w:val="28"/>
              </w:rPr>
              <w:t>m</w:t>
            </w:r>
            <w:r w:rsidRPr="009754C9">
              <w:rPr>
                <w:rFonts w:ascii="Times New Roman" w:eastAsia="Times New Roman" w:hAnsi="Times New Roman" w:cs="Times New Roman"/>
                <w:spacing w:val="1"/>
                <w:sz w:val="28"/>
                <w:szCs w:val="28"/>
              </w:rPr>
              <w:t xml:space="preserve"> </w:t>
            </w:r>
            <w:r w:rsidRPr="009754C9">
              <w:rPr>
                <w:rFonts w:ascii="Times New Roman" w:eastAsia="Times New Roman" w:hAnsi="Times New Roman" w:cs="Times New Roman"/>
                <w:sz w:val="28"/>
                <w:szCs w:val="28"/>
              </w:rPr>
              <w:t>Russi</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w:t>
            </w:r>
          </w:p>
        </w:tc>
        <w:tc>
          <w:tcPr>
            <w:tcW w:w="2977" w:type="dxa"/>
            <w:tcBorders>
              <w:top w:val="single" w:sz="4" w:space="0" w:color="000000"/>
              <w:left w:val="single" w:sz="4" w:space="0" w:color="000000"/>
              <w:bottom w:val="single" w:sz="4" w:space="0" w:color="000000"/>
              <w:right w:val="single" w:sz="4" w:space="0" w:color="000000"/>
            </w:tcBorders>
          </w:tcPr>
          <w:p w:rsidR="009265E9" w:rsidRPr="009754C9" w:rsidRDefault="009265E9" w:rsidP="009754C9">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He</w:t>
            </w:r>
            <w:r w:rsidRPr="009754C9">
              <w:rPr>
                <w:rFonts w:ascii="Times New Roman" w:eastAsia="Times New Roman" w:hAnsi="Times New Roman" w:cs="Times New Roman"/>
                <w:spacing w:val="-9"/>
                <w:w w:val="105"/>
                <w:sz w:val="28"/>
                <w:szCs w:val="28"/>
              </w:rPr>
              <w:t xml:space="preserve"> </w:t>
            </w:r>
            <w:r w:rsidRPr="009754C9">
              <w:rPr>
                <w:rFonts w:ascii="Times New Roman" w:eastAsia="Times New Roman" w:hAnsi="Times New Roman" w:cs="Times New Roman"/>
                <w:bCs/>
                <w:w w:val="105"/>
                <w:sz w:val="28"/>
                <w:szCs w:val="28"/>
              </w:rPr>
              <w:t>is</w:t>
            </w:r>
            <w:r w:rsidRPr="009754C9">
              <w:rPr>
                <w:rFonts w:ascii="Times New Roman" w:eastAsia="Times New Roman" w:hAnsi="Times New Roman" w:cs="Times New Roman"/>
                <w:bCs/>
                <w:spacing w:val="-9"/>
                <w:w w:val="105"/>
                <w:sz w:val="28"/>
                <w:szCs w:val="28"/>
              </w:rPr>
              <w:t xml:space="preserve"> </w:t>
            </w:r>
            <w:r w:rsidRPr="009754C9">
              <w:rPr>
                <w:rFonts w:ascii="Times New Roman" w:eastAsia="Times New Roman" w:hAnsi="Times New Roman" w:cs="Times New Roman"/>
                <w:w w:val="105"/>
                <w:sz w:val="28"/>
                <w:szCs w:val="28"/>
              </w:rPr>
              <w:t>fr</w:t>
            </w:r>
            <w:r w:rsidRPr="009754C9">
              <w:rPr>
                <w:rFonts w:ascii="Times New Roman" w:eastAsia="Times New Roman" w:hAnsi="Times New Roman" w:cs="Times New Roman"/>
                <w:spacing w:val="-5"/>
                <w:w w:val="105"/>
                <w:sz w:val="28"/>
                <w:szCs w:val="28"/>
              </w:rPr>
              <w:t>o</w:t>
            </w:r>
            <w:r w:rsidRPr="009754C9">
              <w:rPr>
                <w:rFonts w:ascii="Times New Roman" w:eastAsia="Times New Roman" w:hAnsi="Times New Roman" w:cs="Times New Roman"/>
                <w:w w:val="105"/>
                <w:sz w:val="28"/>
                <w:szCs w:val="28"/>
              </w:rPr>
              <w:t>m</w:t>
            </w:r>
            <w:r w:rsidRPr="009754C9">
              <w:rPr>
                <w:rFonts w:ascii="Times New Roman" w:eastAsia="Times New Roman" w:hAnsi="Times New Roman" w:cs="Times New Roman"/>
                <w:spacing w:val="-8"/>
                <w:w w:val="105"/>
                <w:sz w:val="28"/>
                <w:szCs w:val="28"/>
              </w:rPr>
              <w:t xml:space="preserve"> </w:t>
            </w:r>
            <w:r w:rsidRPr="009754C9">
              <w:rPr>
                <w:rFonts w:ascii="Times New Roman" w:eastAsia="Times New Roman" w:hAnsi="Times New Roman" w:cs="Times New Roman"/>
                <w:w w:val="105"/>
                <w:sz w:val="28"/>
                <w:szCs w:val="28"/>
              </w:rPr>
              <w:t>Russi</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w:t>
            </w:r>
          </w:p>
        </w:tc>
      </w:tr>
      <w:tr w:rsidR="009265E9" w:rsidRPr="009754C9" w:rsidTr="00994B6B">
        <w:trPr>
          <w:trHeight w:hRule="exact" w:val="564"/>
        </w:trPr>
        <w:tc>
          <w:tcPr>
            <w:tcW w:w="1276" w:type="dxa"/>
            <w:tcBorders>
              <w:top w:val="single" w:sz="4" w:space="0" w:color="000000"/>
              <w:left w:val="single" w:sz="4" w:space="0" w:color="000000"/>
              <w:bottom w:val="single" w:sz="4" w:space="0" w:color="000000"/>
              <w:right w:val="single" w:sz="4" w:space="0" w:color="000000"/>
            </w:tcBorders>
          </w:tcPr>
          <w:p w:rsidR="009265E9" w:rsidRPr="009754C9" w:rsidRDefault="009265E9" w:rsidP="009754C9">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Neg</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ti</w:t>
            </w:r>
            <w:r w:rsidRPr="009754C9">
              <w:rPr>
                <w:rFonts w:ascii="Times New Roman" w:eastAsia="Times New Roman" w:hAnsi="Times New Roman" w:cs="Times New Roman"/>
                <w:spacing w:val="-8"/>
                <w:w w:val="105"/>
                <w:sz w:val="28"/>
                <w:szCs w:val="28"/>
              </w:rPr>
              <w:t>v</w:t>
            </w:r>
            <w:r w:rsidRPr="009754C9">
              <w:rPr>
                <w:rFonts w:ascii="Times New Roman" w:eastAsia="Times New Roman" w:hAnsi="Times New Roman" w:cs="Times New Roman"/>
                <w:w w:val="105"/>
                <w:sz w:val="28"/>
                <w:szCs w:val="28"/>
              </w:rPr>
              <w:t>e</w:t>
            </w:r>
          </w:p>
        </w:tc>
        <w:tc>
          <w:tcPr>
            <w:tcW w:w="2835" w:type="dxa"/>
            <w:tcBorders>
              <w:top w:val="single" w:sz="4" w:space="0" w:color="000000"/>
              <w:left w:val="single" w:sz="4" w:space="0" w:color="000000"/>
              <w:bottom w:val="single" w:sz="4" w:space="0" w:color="000000"/>
              <w:right w:val="single" w:sz="4" w:space="0" w:color="000000"/>
            </w:tcBorders>
          </w:tcPr>
          <w:p w:rsidR="009265E9" w:rsidRPr="009754C9" w:rsidRDefault="009265E9" w:rsidP="009754C9">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I</w:t>
            </w:r>
            <w:r w:rsidRPr="009754C9">
              <w:rPr>
                <w:rFonts w:ascii="Times New Roman" w:eastAsia="Times New Roman" w:hAnsi="Times New Roman" w:cs="Times New Roman"/>
                <w:spacing w:val="-11"/>
                <w:w w:val="105"/>
                <w:sz w:val="28"/>
                <w:szCs w:val="28"/>
              </w:rPr>
              <w:t xml:space="preserve"> </w:t>
            </w:r>
            <w:r w:rsidR="00474FF1" w:rsidRPr="009754C9">
              <w:rPr>
                <w:rFonts w:ascii="Times New Roman" w:eastAsia="Times New Roman" w:hAnsi="Times New Roman" w:cs="Times New Roman"/>
                <w:bCs/>
                <w:w w:val="105"/>
                <w:sz w:val="28"/>
                <w:szCs w:val="28"/>
              </w:rPr>
              <w:t>а</w:t>
            </w:r>
            <w:r w:rsidRPr="009754C9">
              <w:rPr>
                <w:rFonts w:ascii="Times New Roman" w:eastAsia="Times New Roman" w:hAnsi="Times New Roman" w:cs="Times New Roman"/>
                <w:bCs/>
                <w:w w:val="105"/>
                <w:sz w:val="28"/>
                <w:szCs w:val="28"/>
              </w:rPr>
              <w:t>m</w:t>
            </w:r>
            <w:r w:rsidRPr="009754C9">
              <w:rPr>
                <w:rFonts w:ascii="Times New Roman" w:eastAsia="Times New Roman" w:hAnsi="Times New Roman" w:cs="Times New Roman"/>
                <w:bCs/>
                <w:spacing w:val="-11"/>
                <w:w w:val="105"/>
                <w:sz w:val="28"/>
                <w:szCs w:val="28"/>
              </w:rPr>
              <w:t xml:space="preserve"> </w:t>
            </w:r>
            <w:r w:rsidRPr="009754C9">
              <w:rPr>
                <w:rFonts w:ascii="Times New Roman" w:eastAsia="Times New Roman" w:hAnsi="Times New Roman" w:cs="Times New Roman"/>
                <w:w w:val="105"/>
                <w:sz w:val="28"/>
                <w:szCs w:val="28"/>
              </w:rPr>
              <w:t>not</w:t>
            </w:r>
            <w:r w:rsidRPr="009754C9">
              <w:rPr>
                <w:rFonts w:ascii="Times New Roman" w:eastAsia="Times New Roman" w:hAnsi="Times New Roman" w:cs="Times New Roman"/>
                <w:spacing w:val="-10"/>
                <w:w w:val="105"/>
                <w:sz w:val="28"/>
                <w:szCs w:val="28"/>
              </w:rPr>
              <w:t xml:space="preserve"> </w:t>
            </w:r>
            <w:r w:rsidRPr="009754C9">
              <w:rPr>
                <w:rFonts w:ascii="Times New Roman" w:eastAsia="Times New Roman" w:hAnsi="Times New Roman" w:cs="Times New Roman"/>
                <w:w w:val="105"/>
                <w:sz w:val="28"/>
                <w:szCs w:val="28"/>
              </w:rPr>
              <w:t>fr</w:t>
            </w:r>
            <w:r w:rsidRPr="009754C9">
              <w:rPr>
                <w:rFonts w:ascii="Times New Roman" w:eastAsia="Times New Roman" w:hAnsi="Times New Roman" w:cs="Times New Roman"/>
                <w:spacing w:val="-5"/>
                <w:w w:val="105"/>
                <w:sz w:val="28"/>
                <w:szCs w:val="28"/>
              </w:rPr>
              <w:t>o</w:t>
            </w:r>
            <w:r w:rsidRPr="009754C9">
              <w:rPr>
                <w:rFonts w:ascii="Times New Roman" w:eastAsia="Times New Roman" w:hAnsi="Times New Roman" w:cs="Times New Roman"/>
                <w:w w:val="105"/>
                <w:sz w:val="28"/>
                <w:szCs w:val="28"/>
              </w:rPr>
              <w:t>m</w:t>
            </w:r>
            <w:r w:rsidRPr="009754C9">
              <w:rPr>
                <w:rFonts w:ascii="Times New Roman" w:eastAsia="Times New Roman" w:hAnsi="Times New Roman" w:cs="Times New Roman"/>
                <w:w w:val="107"/>
                <w:sz w:val="28"/>
                <w:szCs w:val="28"/>
              </w:rPr>
              <w:t xml:space="preserve"> </w:t>
            </w:r>
            <w:r w:rsidRPr="009754C9">
              <w:rPr>
                <w:rFonts w:ascii="Times New Roman" w:eastAsia="Times New Roman" w:hAnsi="Times New Roman" w:cs="Times New Roman"/>
                <w:w w:val="105"/>
                <w:sz w:val="28"/>
                <w:szCs w:val="28"/>
              </w:rPr>
              <w:t>Russi</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w:t>
            </w:r>
          </w:p>
        </w:tc>
        <w:tc>
          <w:tcPr>
            <w:tcW w:w="3118" w:type="dxa"/>
            <w:tcBorders>
              <w:top w:val="single" w:sz="4" w:space="0" w:color="000000"/>
              <w:left w:val="single" w:sz="4" w:space="0" w:color="000000"/>
              <w:bottom w:val="single" w:sz="4" w:space="0" w:color="000000"/>
              <w:right w:val="single" w:sz="4" w:space="0" w:color="000000"/>
            </w:tcBorders>
          </w:tcPr>
          <w:p w:rsidR="009265E9" w:rsidRPr="009754C9" w:rsidRDefault="009265E9" w:rsidP="009754C9">
            <w:pPr>
              <w:jc w:val="both"/>
              <w:rPr>
                <w:rFonts w:ascii="Times New Roman" w:eastAsia="Times New Roman" w:hAnsi="Times New Roman" w:cs="Times New Roman"/>
                <w:sz w:val="28"/>
                <w:szCs w:val="28"/>
              </w:rPr>
            </w:pPr>
            <w:r w:rsidRPr="009754C9">
              <w:rPr>
                <w:rFonts w:ascii="Times New Roman" w:eastAsia="Times New Roman" w:hAnsi="Times New Roman" w:cs="Times New Roman"/>
                <w:spacing w:val="-18"/>
                <w:sz w:val="28"/>
                <w:szCs w:val="28"/>
              </w:rPr>
              <w:t>W</w:t>
            </w:r>
            <w:r w:rsidRPr="009754C9">
              <w:rPr>
                <w:rFonts w:ascii="Times New Roman" w:eastAsia="Times New Roman" w:hAnsi="Times New Roman" w:cs="Times New Roman"/>
                <w:sz w:val="28"/>
                <w:szCs w:val="28"/>
              </w:rPr>
              <w:t>e</w:t>
            </w:r>
            <w:r w:rsidRPr="009754C9">
              <w:rPr>
                <w:rFonts w:ascii="Times New Roman" w:eastAsia="Times New Roman" w:hAnsi="Times New Roman" w:cs="Times New Roman"/>
                <w:spacing w:val="-11"/>
                <w:sz w:val="28"/>
                <w:szCs w:val="28"/>
              </w:rPr>
              <w:t xml:space="preserve"> </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pacing w:val="-4"/>
                <w:sz w:val="28"/>
                <w:szCs w:val="28"/>
              </w:rPr>
              <w:t>r</w:t>
            </w:r>
            <w:r w:rsidRPr="009754C9">
              <w:rPr>
                <w:rFonts w:ascii="Times New Roman" w:eastAsia="Times New Roman" w:hAnsi="Times New Roman" w:cs="Times New Roman"/>
                <w:bCs/>
                <w:sz w:val="28"/>
                <w:szCs w:val="28"/>
              </w:rPr>
              <w:t>en’t</w:t>
            </w:r>
            <w:r w:rsidRPr="009754C9">
              <w:rPr>
                <w:rFonts w:ascii="Times New Roman" w:eastAsia="Times New Roman" w:hAnsi="Times New Roman" w:cs="Times New Roman"/>
                <w:bCs/>
                <w:spacing w:val="-12"/>
                <w:sz w:val="28"/>
                <w:szCs w:val="28"/>
              </w:rPr>
              <w:t xml:space="preserve"> </w:t>
            </w:r>
            <w:r w:rsidRPr="009754C9">
              <w:rPr>
                <w:rFonts w:ascii="Times New Roman" w:eastAsia="Times New Roman" w:hAnsi="Times New Roman" w:cs="Times New Roman"/>
                <w:sz w:val="28"/>
                <w:szCs w:val="28"/>
              </w:rPr>
              <w:t>fr</w:t>
            </w:r>
            <w:r w:rsidRPr="009754C9">
              <w:rPr>
                <w:rFonts w:ascii="Times New Roman" w:eastAsia="Times New Roman" w:hAnsi="Times New Roman" w:cs="Times New Roman"/>
                <w:spacing w:val="-4"/>
                <w:sz w:val="28"/>
                <w:szCs w:val="28"/>
              </w:rPr>
              <w:t>o</w:t>
            </w:r>
            <w:r w:rsidRPr="009754C9">
              <w:rPr>
                <w:rFonts w:ascii="Times New Roman" w:eastAsia="Times New Roman" w:hAnsi="Times New Roman" w:cs="Times New Roman"/>
                <w:sz w:val="28"/>
                <w:szCs w:val="28"/>
              </w:rPr>
              <w:t>m</w:t>
            </w:r>
            <w:r w:rsidRPr="009754C9">
              <w:rPr>
                <w:rFonts w:ascii="Times New Roman" w:eastAsia="Times New Roman" w:hAnsi="Times New Roman" w:cs="Times New Roman"/>
                <w:w w:val="107"/>
                <w:sz w:val="28"/>
                <w:szCs w:val="28"/>
              </w:rPr>
              <w:t xml:space="preserve"> </w:t>
            </w:r>
            <w:r w:rsidRPr="009754C9">
              <w:rPr>
                <w:rFonts w:ascii="Times New Roman" w:eastAsia="Times New Roman" w:hAnsi="Times New Roman" w:cs="Times New Roman"/>
                <w:sz w:val="28"/>
                <w:szCs w:val="28"/>
              </w:rPr>
              <w:t>Russi</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w:t>
            </w:r>
          </w:p>
        </w:tc>
        <w:tc>
          <w:tcPr>
            <w:tcW w:w="2977" w:type="dxa"/>
            <w:tcBorders>
              <w:top w:val="single" w:sz="4" w:space="0" w:color="000000"/>
              <w:left w:val="single" w:sz="4" w:space="0" w:color="000000"/>
              <w:bottom w:val="single" w:sz="4" w:space="0" w:color="000000"/>
              <w:right w:val="single" w:sz="4" w:space="0" w:color="000000"/>
            </w:tcBorders>
          </w:tcPr>
          <w:p w:rsidR="009265E9" w:rsidRPr="009754C9" w:rsidRDefault="009265E9" w:rsidP="009754C9">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He</w:t>
            </w:r>
            <w:r w:rsidRPr="009754C9">
              <w:rPr>
                <w:rFonts w:ascii="Times New Roman" w:eastAsia="Times New Roman" w:hAnsi="Times New Roman" w:cs="Times New Roman"/>
                <w:spacing w:val="-18"/>
                <w:w w:val="105"/>
                <w:sz w:val="28"/>
                <w:szCs w:val="28"/>
              </w:rPr>
              <w:t xml:space="preserve"> </w:t>
            </w:r>
            <w:r w:rsidRPr="009754C9">
              <w:rPr>
                <w:rFonts w:ascii="Times New Roman" w:eastAsia="Times New Roman" w:hAnsi="Times New Roman" w:cs="Times New Roman"/>
                <w:bCs/>
                <w:w w:val="105"/>
                <w:sz w:val="28"/>
                <w:szCs w:val="28"/>
              </w:rPr>
              <w:t>isn’t</w:t>
            </w:r>
            <w:r w:rsidRPr="009754C9">
              <w:rPr>
                <w:rFonts w:ascii="Times New Roman" w:eastAsia="Times New Roman" w:hAnsi="Times New Roman" w:cs="Times New Roman"/>
                <w:bCs/>
                <w:spacing w:val="-17"/>
                <w:w w:val="105"/>
                <w:sz w:val="28"/>
                <w:szCs w:val="28"/>
              </w:rPr>
              <w:t xml:space="preserve"> </w:t>
            </w:r>
            <w:r w:rsidRPr="009754C9">
              <w:rPr>
                <w:rFonts w:ascii="Times New Roman" w:eastAsia="Times New Roman" w:hAnsi="Times New Roman" w:cs="Times New Roman"/>
                <w:w w:val="105"/>
                <w:sz w:val="28"/>
                <w:szCs w:val="28"/>
              </w:rPr>
              <w:t>fr</w:t>
            </w:r>
            <w:r w:rsidRPr="009754C9">
              <w:rPr>
                <w:rFonts w:ascii="Times New Roman" w:eastAsia="Times New Roman" w:hAnsi="Times New Roman" w:cs="Times New Roman"/>
                <w:spacing w:val="-5"/>
                <w:w w:val="105"/>
                <w:sz w:val="28"/>
                <w:szCs w:val="28"/>
              </w:rPr>
              <w:t>o</w:t>
            </w:r>
            <w:r w:rsidRPr="009754C9">
              <w:rPr>
                <w:rFonts w:ascii="Times New Roman" w:eastAsia="Times New Roman" w:hAnsi="Times New Roman" w:cs="Times New Roman"/>
                <w:w w:val="105"/>
                <w:sz w:val="28"/>
                <w:szCs w:val="28"/>
              </w:rPr>
              <w:t>m</w:t>
            </w:r>
            <w:r w:rsidRPr="009754C9">
              <w:rPr>
                <w:rFonts w:ascii="Times New Roman" w:eastAsia="Times New Roman" w:hAnsi="Times New Roman" w:cs="Times New Roman"/>
                <w:w w:val="107"/>
                <w:sz w:val="28"/>
                <w:szCs w:val="28"/>
              </w:rPr>
              <w:t xml:space="preserve"> </w:t>
            </w:r>
            <w:r w:rsidRPr="009754C9">
              <w:rPr>
                <w:rFonts w:ascii="Times New Roman" w:eastAsia="Times New Roman" w:hAnsi="Times New Roman" w:cs="Times New Roman"/>
                <w:w w:val="105"/>
                <w:sz w:val="28"/>
                <w:szCs w:val="28"/>
              </w:rPr>
              <w:t>Russi</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w:t>
            </w:r>
          </w:p>
        </w:tc>
      </w:tr>
      <w:tr w:rsidR="009265E9" w:rsidRPr="009754C9" w:rsidTr="00994B6B">
        <w:trPr>
          <w:trHeight w:hRule="exact" w:val="1128"/>
        </w:trPr>
        <w:tc>
          <w:tcPr>
            <w:tcW w:w="1276" w:type="dxa"/>
            <w:tcBorders>
              <w:top w:val="single" w:sz="4" w:space="0" w:color="000000"/>
              <w:left w:val="single" w:sz="4" w:space="0" w:color="000000"/>
              <w:bottom w:val="single" w:sz="4" w:space="0" w:color="000000"/>
              <w:right w:val="single" w:sz="4" w:space="0" w:color="000000"/>
            </w:tcBorders>
          </w:tcPr>
          <w:p w:rsidR="009265E9" w:rsidRPr="009754C9" w:rsidRDefault="009265E9" w:rsidP="009754C9">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Questions</w:t>
            </w:r>
          </w:p>
        </w:tc>
        <w:tc>
          <w:tcPr>
            <w:tcW w:w="2835" w:type="dxa"/>
            <w:tcBorders>
              <w:top w:val="single" w:sz="4" w:space="0" w:color="000000"/>
              <w:left w:val="single" w:sz="4" w:space="0" w:color="000000"/>
              <w:bottom w:val="single" w:sz="4" w:space="0" w:color="000000"/>
              <w:right w:val="single" w:sz="4" w:space="0" w:color="000000"/>
            </w:tcBorders>
          </w:tcPr>
          <w:p w:rsidR="009265E9" w:rsidRPr="009754C9" w:rsidRDefault="00474FF1" w:rsidP="009754C9">
            <w:pPr>
              <w:jc w:val="both"/>
              <w:rPr>
                <w:rFonts w:ascii="Times New Roman" w:eastAsia="Times New Roman" w:hAnsi="Times New Roman" w:cs="Times New Roman"/>
                <w:sz w:val="28"/>
                <w:szCs w:val="28"/>
              </w:rPr>
            </w:pPr>
            <w:r w:rsidRPr="009754C9">
              <w:rPr>
                <w:rFonts w:ascii="Times New Roman" w:eastAsia="Times New Roman" w:hAnsi="Times New Roman" w:cs="Times New Roman"/>
                <w:bCs/>
                <w:w w:val="105"/>
                <w:sz w:val="28"/>
                <w:szCs w:val="28"/>
              </w:rPr>
              <w:t>А</w:t>
            </w:r>
            <w:r w:rsidR="009265E9" w:rsidRPr="009754C9">
              <w:rPr>
                <w:rFonts w:ascii="Times New Roman" w:eastAsia="Times New Roman" w:hAnsi="Times New Roman" w:cs="Times New Roman"/>
                <w:bCs/>
                <w:w w:val="105"/>
                <w:sz w:val="28"/>
                <w:szCs w:val="28"/>
              </w:rPr>
              <w:t>m</w:t>
            </w:r>
            <w:r w:rsidR="009265E9" w:rsidRPr="009754C9">
              <w:rPr>
                <w:rFonts w:ascii="Times New Roman" w:eastAsia="Times New Roman" w:hAnsi="Times New Roman" w:cs="Times New Roman"/>
                <w:bCs/>
                <w:spacing w:val="-24"/>
                <w:w w:val="105"/>
                <w:sz w:val="28"/>
                <w:szCs w:val="28"/>
              </w:rPr>
              <w:t xml:space="preserve"> </w:t>
            </w:r>
            <w:r w:rsidR="009265E9" w:rsidRPr="009754C9">
              <w:rPr>
                <w:rFonts w:ascii="Times New Roman" w:eastAsia="Times New Roman" w:hAnsi="Times New Roman" w:cs="Times New Roman"/>
                <w:w w:val="105"/>
                <w:sz w:val="28"/>
                <w:szCs w:val="28"/>
              </w:rPr>
              <w:t>I</w:t>
            </w:r>
            <w:r w:rsidR="009265E9" w:rsidRPr="009754C9">
              <w:rPr>
                <w:rFonts w:ascii="Times New Roman" w:eastAsia="Times New Roman" w:hAnsi="Times New Roman" w:cs="Times New Roman"/>
                <w:spacing w:val="-24"/>
                <w:w w:val="105"/>
                <w:sz w:val="28"/>
                <w:szCs w:val="28"/>
              </w:rPr>
              <w:t xml:space="preserve"> </w:t>
            </w:r>
            <w:r w:rsidR="009265E9" w:rsidRPr="009754C9">
              <w:rPr>
                <w:rFonts w:ascii="Times New Roman" w:eastAsia="Times New Roman" w:hAnsi="Times New Roman" w:cs="Times New Roman"/>
                <w:w w:val="105"/>
                <w:sz w:val="28"/>
                <w:szCs w:val="28"/>
              </w:rPr>
              <w:t>fr</w:t>
            </w:r>
            <w:r w:rsidR="009265E9" w:rsidRPr="009754C9">
              <w:rPr>
                <w:rFonts w:ascii="Times New Roman" w:eastAsia="Times New Roman" w:hAnsi="Times New Roman" w:cs="Times New Roman"/>
                <w:spacing w:val="-5"/>
                <w:w w:val="105"/>
                <w:sz w:val="28"/>
                <w:szCs w:val="28"/>
              </w:rPr>
              <w:t>o</w:t>
            </w:r>
            <w:r w:rsidR="009265E9" w:rsidRPr="009754C9">
              <w:rPr>
                <w:rFonts w:ascii="Times New Roman" w:eastAsia="Times New Roman" w:hAnsi="Times New Roman" w:cs="Times New Roman"/>
                <w:w w:val="105"/>
                <w:sz w:val="28"/>
                <w:szCs w:val="28"/>
              </w:rPr>
              <w:t>m</w:t>
            </w:r>
            <w:r w:rsidR="009265E9" w:rsidRPr="009754C9">
              <w:rPr>
                <w:rFonts w:ascii="Times New Roman" w:eastAsia="Times New Roman" w:hAnsi="Times New Roman" w:cs="Times New Roman"/>
                <w:spacing w:val="-24"/>
                <w:w w:val="105"/>
                <w:sz w:val="28"/>
                <w:szCs w:val="28"/>
              </w:rPr>
              <w:t xml:space="preserve"> </w:t>
            </w:r>
            <w:r w:rsidR="009265E9" w:rsidRPr="009754C9">
              <w:rPr>
                <w:rFonts w:ascii="Times New Roman" w:eastAsia="Times New Roman" w:hAnsi="Times New Roman" w:cs="Times New Roman"/>
                <w:w w:val="105"/>
                <w:sz w:val="28"/>
                <w:szCs w:val="28"/>
              </w:rPr>
              <w:t>Russi</w:t>
            </w:r>
            <w:r w:rsidRPr="009754C9">
              <w:rPr>
                <w:rFonts w:ascii="Times New Roman" w:eastAsia="Times New Roman" w:hAnsi="Times New Roman" w:cs="Times New Roman"/>
                <w:w w:val="105"/>
                <w:sz w:val="28"/>
                <w:szCs w:val="28"/>
              </w:rPr>
              <w:t>а</w:t>
            </w:r>
            <w:r w:rsidR="009265E9" w:rsidRPr="009754C9">
              <w:rPr>
                <w:rFonts w:ascii="Times New Roman" w:eastAsia="Times New Roman" w:hAnsi="Times New Roman" w:cs="Times New Roman"/>
                <w:w w:val="105"/>
                <w:sz w:val="28"/>
                <w:szCs w:val="28"/>
              </w:rPr>
              <w:t>?</w:t>
            </w:r>
            <w:r w:rsidR="009265E9" w:rsidRPr="009754C9">
              <w:rPr>
                <w:rFonts w:ascii="Times New Roman" w:eastAsia="Times New Roman" w:hAnsi="Times New Roman" w:cs="Times New Roman"/>
                <w:w w:val="102"/>
                <w:sz w:val="28"/>
                <w:szCs w:val="28"/>
              </w:rPr>
              <w:t xml:space="preserve"> </w:t>
            </w:r>
            <w:r w:rsidR="009265E9" w:rsidRPr="009754C9">
              <w:rPr>
                <w:rFonts w:ascii="Times New Roman" w:eastAsia="Times New Roman" w:hAnsi="Times New Roman" w:cs="Times New Roman"/>
                <w:spacing w:val="-23"/>
                <w:w w:val="105"/>
                <w:sz w:val="28"/>
                <w:szCs w:val="28"/>
              </w:rPr>
              <w:t>Y</w:t>
            </w:r>
            <w:r w:rsidR="009265E9" w:rsidRPr="009754C9">
              <w:rPr>
                <w:rFonts w:ascii="Times New Roman" w:eastAsia="Times New Roman" w:hAnsi="Times New Roman" w:cs="Times New Roman"/>
                <w:w w:val="105"/>
                <w:sz w:val="28"/>
                <w:szCs w:val="28"/>
              </w:rPr>
              <w:t>es,</w:t>
            </w:r>
            <w:r w:rsidR="009265E9" w:rsidRPr="009754C9">
              <w:rPr>
                <w:rFonts w:ascii="Times New Roman" w:eastAsia="Times New Roman" w:hAnsi="Times New Roman" w:cs="Times New Roman"/>
                <w:spacing w:val="-9"/>
                <w:w w:val="105"/>
                <w:sz w:val="28"/>
                <w:szCs w:val="28"/>
              </w:rPr>
              <w:t xml:space="preserve"> </w:t>
            </w:r>
            <w:r w:rsidR="009265E9" w:rsidRPr="009754C9">
              <w:rPr>
                <w:rFonts w:ascii="Times New Roman" w:eastAsia="Times New Roman" w:hAnsi="Times New Roman" w:cs="Times New Roman"/>
                <w:w w:val="105"/>
                <w:sz w:val="28"/>
                <w:szCs w:val="28"/>
              </w:rPr>
              <w:t>I</w:t>
            </w:r>
            <w:r w:rsidR="009265E9" w:rsidRPr="009754C9">
              <w:rPr>
                <w:rFonts w:ascii="Times New Roman" w:eastAsia="Times New Roman" w:hAnsi="Times New Roman" w:cs="Times New Roman"/>
                <w:spacing w:val="-8"/>
                <w:w w:val="105"/>
                <w:sz w:val="28"/>
                <w:szCs w:val="28"/>
              </w:rPr>
              <w:t xml:space="preserve"> </w:t>
            </w:r>
            <w:r w:rsidRPr="009754C9">
              <w:rPr>
                <w:rFonts w:ascii="Times New Roman" w:eastAsia="Times New Roman" w:hAnsi="Times New Roman" w:cs="Times New Roman"/>
                <w:bCs/>
                <w:w w:val="105"/>
                <w:sz w:val="28"/>
                <w:szCs w:val="28"/>
              </w:rPr>
              <w:t>а</w:t>
            </w:r>
            <w:r w:rsidR="009265E9" w:rsidRPr="009754C9">
              <w:rPr>
                <w:rFonts w:ascii="Times New Roman" w:eastAsia="Times New Roman" w:hAnsi="Times New Roman" w:cs="Times New Roman"/>
                <w:bCs/>
                <w:w w:val="105"/>
                <w:sz w:val="28"/>
                <w:szCs w:val="28"/>
              </w:rPr>
              <w:t>m</w:t>
            </w:r>
            <w:r w:rsidR="009265E9" w:rsidRPr="009754C9">
              <w:rPr>
                <w:rFonts w:ascii="Times New Roman" w:eastAsia="Times New Roman" w:hAnsi="Times New Roman" w:cs="Times New Roman"/>
                <w:w w:val="105"/>
                <w:sz w:val="28"/>
                <w:szCs w:val="28"/>
              </w:rPr>
              <w:t>.</w:t>
            </w:r>
            <w:r w:rsidR="009265E9" w:rsidRPr="009754C9">
              <w:rPr>
                <w:rFonts w:ascii="Times New Roman" w:eastAsia="Times New Roman" w:hAnsi="Times New Roman" w:cs="Times New Roman"/>
                <w:spacing w:val="-8"/>
                <w:w w:val="105"/>
                <w:sz w:val="28"/>
                <w:szCs w:val="28"/>
              </w:rPr>
              <w:t xml:space="preserve"> </w:t>
            </w:r>
            <w:r w:rsidR="009265E9" w:rsidRPr="009754C9">
              <w:rPr>
                <w:rFonts w:ascii="Times New Roman" w:eastAsia="Times New Roman" w:hAnsi="Times New Roman" w:cs="Times New Roman"/>
                <w:w w:val="105"/>
                <w:sz w:val="28"/>
                <w:szCs w:val="28"/>
              </w:rPr>
              <w:t>No,</w:t>
            </w:r>
            <w:r w:rsidR="009265E9" w:rsidRPr="009754C9">
              <w:rPr>
                <w:rFonts w:ascii="Times New Roman" w:eastAsia="Times New Roman" w:hAnsi="Times New Roman" w:cs="Times New Roman"/>
                <w:spacing w:val="-8"/>
                <w:w w:val="105"/>
                <w:sz w:val="28"/>
                <w:szCs w:val="28"/>
              </w:rPr>
              <w:t xml:space="preserve"> </w:t>
            </w:r>
            <w:r w:rsidR="009265E9" w:rsidRPr="009754C9">
              <w:rPr>
                <w:rFonts w:ascii="Times New Roman" w:eastAsia="Times New Roman" w:hAnsi="Times New Roman" w:cs="Times New Roman"/>
                <w:w w:val="105"/>
                <w:sz w:val="28"/>
                <w:szCs w:val="28"/>
              </w:rPr>
              <w:t>I</w:t>
            </w:r>
            <w:r w:rsidR="009265E9" w:rsidRPr="009754C9">
              <w:rPr>
                <w:rFonts w:ascii="Times New Roman" w:eastAsia="Times New Roman" w:hAnsi="Times New Roman" w:cs="Times New Roman"/>
                <w:w w:val="117"/>
                <w:sz w:val="28"/>
                <w:szCs w:val="28"/>
              </w:rPr>
              <w:t xml:space="preserve"> </w:t>
            </w:r>
            <w:r w:rsidRPr="009754C9">
              <w:rPr>
                <w:rFonts w:ascii="Times New Roman" w:eastAsia="Times New Roman" w:hAnsi="Times New Roman" w:cs="Times New Roman"/>
                <w:bCs/>
                <w:w w:val="105"/>
                <w:sz w:val="28"/>
                <w:szCs w:val="28"/>
              </w:rPr>
              <w:t>а</w:t>
            </w:r>
            <w:r w:rsidR="009265E9" w:rsidRPr="009754C9">
              <w:rPr>
                <w:rFonts w:ascii="Times New Roman" w:eastAsia="Times New Roman" w:hAnsi="Times New Roman" w:cs="Times New Roman"/>
                <w:bCs/>
                <w:w w:val="105"/>
                <w:sz w:val="28"/>
                <w:szCs w:val="28"/>
              </w:rPr>
              <w:t>m</w:t>
            </w:r>
            <w:r w:rsidR="009265E9" w:rsidRPr="009754C9">
              <w:rPr>
                <w:rFonts w:ascii="Times New Roman" w:eastAsia="Times New Roman" w:hAnsi="Times New Roman" w:cs="Times New Roman"/>
                <w:bCs/>
                <w:spacing w:val="-25"/>
                <w:w w:val="105"/>
                <w:sz w:val="28"/>
                <w:szCs w:val="28"/>
              </w:rPr>
              <w:t xml:space="preserve"> </w:t>
            </w:r>
            <w:r w:rsidR="009265E9" w:rsidRPr="009754C9">
              <w:rPr>
                <w:rFonts w:ascii="Times New Roman" w:eastAsia="Times New Roman" w:hAnsi="Times New Roman" w:cs="Times New Roman"/>
                <w:w w:val="105"/>
                <w:sz w:val="28"/>
                <w:szCs w:val="28"/>
              </w:rPr>
              <w:t>not.</w:t>
            </w:r>
          </w:p>
          <w:p w:rsidR="009265E9" w:rsidRPr="009754C9" w:rsidRDefault="009265E9" w:rsidP="009754C9">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Where</w:t>
            </w:r>
            <w:r w:rsidRPr="009754C9">
              <w:rPr>
                <w:rFonts w:ascii="Times New Roman" w:eastAsia="Times New Roman" w:hAnsi="Times New Roman" w:cs="Times New Roman"/>
                <w:spacing w:val="-19"/>
                <w:w w:val="105"/>
                <w:sz w:val="28"/>
                <w:szCs w:val="28"/>
              </w:rPr>
              <w:t xml:space="preserve"> </w:t>
            </w:r>
            <w:r w:rsidR="00474FF1" w:rsidRPr="009754C9">
              <w:rPr>
                <w:rFonts w:ascii="Times New Roman" w:eastAsia="Times New Roman" w:hAnsi="Times New Roman" w:cs="Times New Roman"/>
                <w:bCs/>
                <w:w w:val="105"/>
                <w:sz w:val="28"/>
                <w:szCs w:val="28"/>
              </w:rPr>
              <w:t>а</w:t>
            </w:r>
            <w:r w:rsidRPr="009754C9">
              <w:rPr>
                <w:rFonts w:ascii="Times New Roman" w:eastAsia="Times New Roman" w:hAnsi="Times New Roman" w:cs="Times New Roman"/>
                <w:bCs/>
                <w:w w:val="105"/>
                <w:sz w:val="28"/>
                <w:szCs w:val="28"/>
              </w:rPr>
              <w:t>m</w:t>
            </w:r>
            <w:r w:rsidRPr="009754C9">
              <w:rPr>
                <w:rFonts w:ascii="Times New Roman" w:eastAsia="Times New Roman" w:hAnsi="Times New Roman" w:cs="Times New Roman"/>
                <w:bCs/>
                <w:spacing w:val="-19"/>
                <w:w w:val="105"/>
                <w:sz w:val="28"/>
                <w:szCs w:val="28"/>
              </w:rPr>
              <w:t xml:space="preserve"> </w:t>
            </w:r>
            <w:r w:rsidRPr="009754C9">
              <w:rPr>
                <w:rFonts w:ascii="Times New Roman" w:eastAsia="Times New Roman" w:hAnsi="Times New Roman" w:cs="Times New Roman"/>
                <w:w w:val="105"/>
                <w:sz w:val="28"/>
                <w:szCs w:val="28"/>
              </w:rPr>
              <w:t>I</w:t>
            </w:r>
            <w:r w:rsidRPr="009754C9">
              <w:rPr>
                <w:rFonts w:ascii="Times New Roman" w:eastAsia="Times New Roman" w:hAnsi="Times New Roman" w:cs="Times New Roman"/>
                <w:spacing w:val="-19"/>
                <w:w w:val="105"/>
                <w:sz w:val="28"/>
                <w:szCs w:val="28"/>
              </w:rPr>
              <w:t xml:space="preserve"> </w:t>
            </w:r>
            <w:r w:rsidRPr="009754C9">
              <w:rPr>
                <w:rFonts w:ascii="Times New Roman" w:eastAsia="Times New Roman" w:hAnsi="Times New Roman" w:cs="Times New Roman"/>
                <w:w w:val="105"/>
                <w:sz w:val="28"/>
                <w:szCs w:val="28"/>
              </w:rPr>
              <w:t>fr</w:t>
            </w:r>
            <w:r w:rsidRPr="009754C9">
              <w:rPr>
                <w:rFonts w:ascii="Times New Roman" w:eastAsia="Times New Roman" w:hAnsi="Times New Roman" w:cs="Times New Roman"/>
                <w:spacing w:val="-5"/>
                <w:w w:val="105"/>
                <w:sz w:val="28"/>
                <w:szCs w:val="28"/>
              </w:rPr>
              <w:t>o</w:t>
            </w:r>
            <w:r w:rsidRPr="009754C9">
              <w:rPr>
                <w:rFonts w:ascii="Times New Roman" w:eastAsia="Times New Roman" w:hAnsi="Times New Roman" w:cs="Times New Roman"/>
                <w:w w:val="105"/>
                <w:sz w:val="28"/>
                <w:szCs w:val="28"/>
              </w:rPr>
              <w:t>m?</w:t>
            </w:r>
          </w:p>
        </w:tc>
        <w:tc>
          <w:tcPr>
            <w:tcW w:w="3118" w:type="dxa"/>
            <w:tcBorders>
              <w:top w:val="single" w:sz="4" w:space="0" w:color="000000"/>
              <w:left w:val="single" w:sz="4" w:space="0" w:color="000000"/>
              <w:bottom w:val="single" w:sz="4" w:space="0" w:color="000000"/>
              <w:right w:val="single" w:sz="4" w:space="0" w:color="000000"/>
            </w:tcBorders>
          </w:tcPr>
          <w:p w:rsidR="009265E9" w:rsidRPr="009754C9" w:rsidRDefault="00474FF1" w:rsidP="009754C9">
            <w:pPr>
              <w:jc w:val="both"/>
              <w:rPr>
                <w:rFonts w:ascii="Times New Roman" w:eastAsia="Times New Roman" w:hAnsi="Times New Roman" w:cs="Times New Roman"/>
                <w:sz w:val="28"/>
                <w:szCs w:val="28"/>
              </w:rPr>
            </w:pPr>
            <w:r w:rsidRPr="009754C9">
              <w:rPr>
                <w:rFonts w:ascii="Times New Roman" w:eastAsia="Times New Roman" w:hAnsi="Times New Roman" w:cs="Times New Roman"/>
                <w:bCs/>
                <w:sz w:val="28"/>
                <w:szCs w:val="28"/>
              </w:rPr>
              <w:t>А</w:t>
            </w:r>
            <w:r w:rsidR="009265E9" w:rsidRPr="009754C9">
              <w:rPr>
                <w:rFonts w:ascii="Times New Roman" w:eastAsia="Times New Roman" w:hAnsi="Times New Roman" w:cs="Times New Roman"/>
                <w:bCs/>
                <w:spacing w:val="-4"/>
                <w:sz w:val="28"/>
                <w:szCs w:val="28"/>
              </w:rPr>
              <w:t>r</w:t>
            </w:r>
            <w:r w:rsidR="009265E9" w:rsidRPr="009754C9">
              <w:rPr>
                <w:rFonts w:ascii="Times New Roman" w:eastAsia="Times New Roman" w:hAnsi="Times New Roman" w:cs="Times New Roman"/>
                <w:bCs/>
                <w:sz w:val="28"/>
                <w:szCs w:val="28"/>
              </w:rPr>
              <w:t>e</w:t>
            </w:r>
            <w:r w:rsidR="009265E9" w:rsidRPr="009754C9">
              <w:rPr>
                <w:rFonts w:ascii="Times New Roman" w:eastAsia="Times New Roman" w:hAnsi="Times New Roman" w:cs="Times New Roman"/>
                <w:bCs/>
                <w:spacing w:val="-1"/>
                <w:sz w:val="28"/>
                <w:szCs w:val="28"/>
              </w:rPr>
              <w:t xml:space="preserve"> </w:t>
            </w:r>
            <w:r w:rsidR="009265E9" w:rsidRPr="009754C9">
              <w:rPr>
                <w:rFonts w:ascii="Times New Roman" w:eastAsia="Times New Roman" w:hAnsi="Times New Roman" w:cs="Times New Roman"/>
                <w:spacing w:val="-5"/>
                <w:sz w:val="28"/>
                <w:szCs w:val="28"/>
              </w:rPr>
              <w:t>y</w:t>
            </w:r>
            <w:r w:rsidR="009265E9" w:rsidRPr="009754C9">
              <w:rPr>
                <w:rFonts w:ascii="Times New Roman" w:eastAsia="Times New Roman" w:hAnsi="Times New Roman" w:cs="Times New Roman"/>
                <w:sz w:val="28"/>
                <w:szCs w:val="28"/>
              </w:rPr>
              <w:t>ou</w:t>
            </w:r>
            <w:r w:rsidR="009265E9" w:rsidRPr="009754C9">
              <w:rPr>
                <w:rFonts w:ascii="Times New Roman" w:eastAsia="Times New Roman" w:hAnsi="Times New Roman" w:cs="Times New Roman"/>
                <w:spacing w:val="-1"/>
                <w:sz w:val="28"/>
                <w:szCs w:val="28"/>
              </w:rPr>
              <w:t xml:space="preserve"> </w:t>
            </w:r>
            <w:r w:rsidR="009265E9" w:rsidRPr="009754C9">
              <w:rPr>
                <w:rFonts w:ascii="Times New Roman" w:eastAsia="Times New Roman" w:hAnsi="Times New Roman" w:cs="Times New Roman"/>
                <w:sz w:val="28"/>
                <w:szCs w:val="28"/>
              </w:rPr>
              <w:t>fr</w:t>
            </w:r>
            <w:r w:rsidR="009265E9" w:rsidRPr="009754C9">
              <w:rPr>
                <w:rFonts w:ascii="Times New Roman" w:eastAsia="Times New Roman" w:hAnsi="Times New Roman" w:cs="Times New Roman"/>
                <w:spacing w:val="-4"/>
                <w:sz w:val="28"/>
                <w:szCs w:val="28"/>
              </w:rPr>
              <w:t>o</w:t>
            </w:r>
            <w:r w:rsidR="009265E9" w:rsidRPr="009754C9">
              <w:rPr>
                <w:rFonts w:ascii="Times New Roman" w:eastAsia="Times New Roman" w:hAnsi="Times New Roman" w:cs="Times New Roman"/>
                <w:sz w:val="28"/>
                <w:szCs w:val="28"/>
              </w:rPr>
              <w:t>m</w:t>
            </w:r>
            <w:r w:rsidR="009265E9" w:rsidRPr="009754C9">
              <w:rPr>
                <w:rFonts w:ascii="Times New Roman" w:eastAsia="Times New Roman" w:hAnsi="Times New Roman" w:cs="Times New Roman"/>
                <w:spacing w:val="-1"/>
                <w:sz w:val="28"/>
                <w:szCs w:val="28"/>
              </w:rPr>
              <w:t xml:space="preserve"> </w:t>
            </w:r>
            <w:r w:rsidR="009265E9" w:rsidRPr="009754C9">
              <w:rPr>
                <w:rFonts w:ascii="Times New Roman" w:eastAsia="Times New Roman" w:hAnsi="Times New Roman" w:cs="Times New Roman"/>
                <w:sz w:val="28"/>
                <w:szCs w:val="28"/>
              </w:rPr>
              <w:t>Russi</w:t>
            </w:r>
            <w:r w:rsidRPr="009754C9">
              <w:rPr>
                <w:rFonts w:ascii="Times New Roman" w:eastAsia="Times New Roman" w:hAnsi="Times New Roman" w:cs="Times New Roman"/>
                <w:sz w:val="28"/>
                <w:szCs w:val="28"/>
              </w:rPr>
              <w:t>а</w:t>
            </w:r>
            <w:r w:rsidR="009265E9" w:rsidRPr="009754C9">
              <w:rPr>
                <w:rFonts w:ascii="Times New Roman" w:eastAsia="Times New Roman" w:hAnsi="Times New Roman" w:cs="Times New Roman"/>
                <w:sz w:val="28"/>
                <w:szCs w:val="28"/>
              </w:rPr>
              <w:t>?</w:t>
            </w:r>
            <w:r w:rsidR="009265E9" w:rsidRPr="009754C9">
              <w:rPr>
                <w:rFonts w:ascii="Times New Roman" w:eastAsia="Times New Roman" w:hAnsi="Times New Roman" w:cs="Times New Roman"/>
                <w:w w:val="102"/>
                <w:sz w:val="28"/>
                <w:szCs w:val="28"/>
              </w:rPr>
              <w:t xml:space="preserve"> </w:t>
            </w:r>
            <w:r w:rsidR="009265E9" w:rsidRPr="009754C9">
              <w:rPr>
                <w:rFonts w:ascii="Times New Roman" w:eastAsia="Times New Roman" w:hAnsi="Times New Roman" w:cs="Times New Roman"/>
                <w:spacing w:val="-22"/>
                <w:sz w:val="28"/>
                <w:szCs w:val="28"/>
              </w:rPr>
              <w:t>Y</w:t>
            </w:r>
            <w:r w:rsidR="009265E9" w:rsidRPr="009754C9">
              <w:rPr>
                <w:rFonts w:ascii="Times New Roman" w:eastAsia="Times New Roman" w:hAnsi="Times New Roman" w:cs="Times New Roman"/>
                <w:sz w:val="28"/>
                <w:szCs w:val="28"/>
              </w:rPr>
              <w:t>es,</w:t>
            </w:r>
            <w:r w:rsidR="009265E9" w:rsidRPr="009754C9">
              <w:rPr>
                <w:rFonts w:ascii="Times New Roman" w:eastAsia="Times New Roman" w:hAnsi="Times New Roman" w:cs="Times New Roman"/>
                <w:spacing w:val="1"/>
                <w:sz w:val="28"/>
                <w:szCs w:val="28"/>
              </w:rPr>
              <w:t xml:space="preserve"> </w:t>
            </w:r>
            <w:r w:rsidR="009265E9" w:rsidRPr="009754C9">
              <w:rPr>
                <w:rFonts w:ascii="Times New Roman" w:eastAsia="Times New Roman" w:hAnsi="Times New Roman" w:cs="Times New Roman"/>
                <w:spacing w:val="-8"/>
                <w:sz w:val="28"/>
                <w:szCs w:val="28"/>
              </w:rPr>
              <w:t>w</w:t>
            </w:r>
            <w:r w:rsidR="009265E9" w:rsidRPr="009754C9">
              <w:rPr>
                <w:rFonts w:ascii="Times New Roman" w:eastAsia="Times New Roman" w:hAnsi="Times New Roman" w:cs="Times New Roman"/>
                <w:sz w:val="28"/>
                <w:szCs w:val="28"/>
              </w:rPr>
              <w:t>e</w:t>
            </w:r>
            <w:r w:rsidR="009265E9" w:rsidRPr="009754C9">
              <w:rPr>
                <w:rFonts w:ascii="Times New Roman" w:eastAsia="Times New Roman" w:hAnsi="Times New Roman" w:cs="Times New Roman"/>
                <w:spacing w:val="1"/>
                <w:sz w:val="28"/>
                <w:szCs w:val="28"/>
              </w:rPr>
              <w:t xml:space="preserve"> </w:t>
            </w:r>
            <w:r w:rsidRPr="009754C9">
              <w:rPr>
                <w:rFonts w:ascii="Times New Roman" w:eastAsia="Times New Roman" w:hAnsi="Times New Roman" w:cs="Times New Roman"/>
                <w:bCs/>
                <w:sz w:val="28"/>
                <w:szCs w:val="28"/>
              </w:rPr>
              <w:t>а</w:t>
            </w:r>
            <w:r w:rsidR="009265E9" w:rsidRPr="009754C9">
              <w:rPr>
                <w:rFonts w:ascii="Times New Roman" w:eastAsia="Times New Roman" w:hAnsi="Times New Roman" w:cs="Times New Roman"/>
                <w:bCs/>
                <w:spacing w:val="-4"/>
                <w:sz w:val="28"/>
                <w:szCs w:val="28"/>
              </w:rPr>
              <w:t>r</w:t>
            </w:r>
            <w:r w:rsidR="009265E9" w:rsidRPr="009754C9">
              <w:rPr>
                <w:rFonts w:ascii="Times New Roman" w:eastAsia="Times New Roman" w:hAnsi="Times New Roman" w:cs="Times New Roman"/>
                <w:bCs/>
                <w:sz w:val="28"/>
                <w:szCs w:val="28"/>
              </w:rPr>
              <w:t>e</w:t>
            </w:r>
            <w:r w:rsidR="009265E9" w:rsidRPr="009754C9">
              <w:rPr>
                <w:rFonts w:ascii="Times New Roman" w:eastAsia="Times New Roman" w:hAnsi="Times New Roman" w:cs="Times New Roman"/>
                <w:sz w:val="28"/>
                <w:szCs w:val="28"/>
              </w:rPr>
              <w:t>.</w:t>
            </w:r>
            <w:r w:rsidR="009265E9" w:rsidRPr="009754C9">
              <w:rPr>
                <w:rFonts w:ascii="Times New Roman" w:eastAsia="Times New Roman" w:hAnsi="Times New Roman" w:cs="Times New Roman"/>
                <w:spacing w:val="1"/>
                <w:sz w:val="28"/>
                <w:szCs w:val="28"/>
              </w:rPr>
              <w:t xml:space="preserve"> </w:t>
            </w:r>
            <w:r w:rsidR="009265E9" w:rsidRPr="009754C9">
              <w:rPr>
                <w:rFonts w:ascii="Times New Roman" w:eastAsia="Times New Roman" w:hAnsi="Times New Roman" w:cs="Times New Roman"/>
                <w:sz w:val="28"/>
                <w:szCs w:val="28"/>
              </w:rPr>
              <w:t>No,</w:t>
            </w:r>
            <w:r w:rsidR="009265E9" w:rsidRPr="009754C9">
              <w:rPr>
                <w:rFonts w:ascii="Times New Roman" w:eastAsia="Times New Roman" w:hAnsi="Times New Roman" w:cs="Times New Roman"/>
                <w:spacing w:val="2"/>
                <w:sz w:val="28"/>
                <w:szCs w:val="28"/>
              </w:rPr>
              <w:t xml:space="preserve"> </w:t>
            </w:r>
            <w:r w:rsidR="009265E9" w:rsidRPr="009754C9">
              <w:rPr>
                <w:rFonts w:ascii="Times New Roman" w:eastAsia="Times New Roman" w:hAnsi="Times New Roman" w:cs="Times New Roman"/>
                <w:spacing w:val="-8"/>
                <w:sz w:val="28"/>
                <w:szCs w:val="28"/>
              </w:rPr>
              <w:t>w</w:t>
            </w:r>
            <w:r w:rsidR="009265E9" w:rsidRPr="009754C9">
              <w:rPr>
                <w:rFonts w:ascii="Times New Roman" w:eastAsia="Times New Roman" w:hAnsi="Times New Roman" w:cs="Times New Roman"/>
                <w:sz w:val="28"/>
                <w:szCs w:val="28"/>
              </w:rPr>
              <w:t>e</w:t>
            </w:r>
            <w:r w:rsidR="009265E9" w:rsidRPr="009754C9">
              <w:rPr>
                <w:rFonts w:ascii="Times New Roman" w:eastAsia="Times New Roman" w:hAnsi="Times New Roman" w:cs="Times New Roman"/>
                <w:w w:val="103"/>
                <w:sz w:val="28"/>
                <w:szCs w:val="28"/>
              </w:rPr>
              <w:t xml:space="preserve"> </w:t>
            </w:r>
            <w:r w:rsidRPr="009754C9">
              <w:rPr>
                <w:rFonts w:ascii="Times New Roman" w:eastAsia="Times New Roman" w:hAnsi="Times New Roman" w:cs="Times New Roman"/>
                <w:bCs/>
                <w:sz w:val="28"/>
                <w:szCs w:val="28"/>
              </w:rPr>
              <w:t>а</w:t>
            </w:r>
            <w:r w:rsidR="009265E9" w:rsidRPr="009754C9">
              <w:rPr>
                <w:rFonts w:ascii="Times New Roman" w:eastAsia="Times New Roman" w:hAnsi="Times New Roman" w:cs="Times New Roman"/>
                <w:bCs/>
                <w:spacing w:val="-4"/>
                <w:sz w:val="28"/>
                <w:szCs w:val="28"/>
              </w:rPr>
              <w:t>r</w:t>
            </w:r>
            <w:r w:rsidR="009265E9" w:rsidRPr="009754C9">
              <w:rPr>
                <w:rFonts w:ascii="Times New Roman" w:eastAsia="Times New Roman" w:hAnsi="Times New Roman" w:cs="Times New Roman"/>
                <w:bCs/>
                <w:sz w:val="28"/>
                <w:szCs w:val="28"/>
              </w:rPr>
              <w:t>en’t</w:t>
            </w:r>
            <w:r w:rsidR="009265E9" w:rsidRPr="009754C9">
              <w:rPr>
                <w:rFonts w:ascii="Times New Roman" w:eastAsia="Times New Roman" w:hAnsi="Times New Roman" w:cs="Times New Roman"/>
                <w:sz w:val="28"/>
                <w:szCs w:val="28"/>
              </w:rPr>
              <w:t>.</w:t>
            </w:r>
          </w:p>
          <w:p w:rsidR="009265E9" w:rsidRPr="009754C9" w:rsidRDefault="009265E9" w:rsidP="009754C9">
            <w:p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Where</w:t>
            </w:r>
            <w:r w:rsidRPr="009754C9">
              <w:rPr>
                <w:rFonts w:ascii="Times New Roman" w:eastAsia="Times New Roman" w:hAnsi="Times New Roman" w:cs="Times New Roman"/>
                <w:spacing w:val="3"/>
                <w:sz w:val="28"/>
                <w:szCs w:val="28"/>
              </w:rPr>
              <w:t xml:space="preserve"> </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pacing w:val="-4"/>
                <w:sz w:val="28"/>
                <w:szCs w:val="28"/>
              </w:rPr>
              <w:t>r</w:t>
            </w:r>
            <w:r w:rsidRPr="009754C9">
              <w:rPr>
                <w:rFonts w:ascii="Times New Roman" w:eastAsia="Times New Roman" w:hAnsi="Times New Roman" w:cs="Times New Roman"/>
                <w:bCs/>
                <w:sz w:val="28"/>
                <w:szCs w:val="28"/>
              </w:rPr>
              <w:t>e</w:t>
            </w:r>
            <w:r w:rsidRPr="009754C9">
              <w:rPr>
                <w:rFonts w:ascii="Times New Roman" w:eastAsia="Times New Roman" w:hAnsi="Times New Roman" w:cs="Times New Roman"/>
                <w:bCs/>
                <w:spacing w:val="4"/>
                <w:sz w:val="28"/>
                <w:szCs w:val="28"/>
              </w:rPr>
              <w:t xml:space="preserve"> </w:t>
            </w:r>
            <w:r w:rsidRPr="009754C9">
              <w:rPr>
                <w:rFonts w:ascii="Times New Roman" w:eastAsia="Times New Roman" w:hAnsi="Times New Roman" w:cs="Times New Roman"/>
                <w:spacing w:val="-5"/>
                <w:sz w:val="28"/>
                <w:szCs w:val="28"/>
              </w:rPr>
              <w:t>y</w:t>
            </w:r>
            <w:r w:rsidRPr="009754C9">
              <w:rPr>
                <w:rFonts w:ascii="Times New Roman" w:eastAsia="Times New Roman" w:hAnsi="Times New Roman" w:cs="Times New Roman"/>
                <w:sz w:val="28"/>
                <w:szCs w:val="28"/>
              </w:rPr>
              <w:t>ou</w:t>
            </w:r>
            <w:r w:rsidRPr="009754C9">
              <w:rPr>
                <w:rFonts w:ascii="Times New Roman" w:eastAsia="Times New Roman" w:hAnsi="Times New Roman" w:cs="Times New Roman"/>
                <w:spacing w:val="4"/>
                <w:sz w:val="28"/>
                <w:szCs w:val="28"/>
              </w:rPr>
              <w:t xml:space="preserve"> </w:t>
            </w:r>
            <w:r w:rsidRPr="009754C9">
              <w:rPr>
                <w:rFonts w:ascii="Times New Roman" w:eastAsia="Times New Roman" w:hAnsi="Times New Roman" w:cs="Times New Roman"/>
                <w:sz w:val="28"/>
                <w:szCs w:val="28"/>
              </w:rPr>
              <w:t>fr</w:t>
            </w:r>
            <w:r w:rsidRPr="009754C9">
              <w:rPr>
                <w:rFonts w:ascii="Times New Roman" w:eastAsia="Times New Roman" w:hAnsi="Times New Roman" w:cs="Times New Roman"/>
                <w:spacing w:val="-4"/>
                <w:sz w:val="28"/>
                <w:szCs w:val="28"/>
              </w:rPr>
              <w:t>o</w:t>
            </w:r>
            <w:r w:rsidRPr="009754C9">
              <w:rPr>
                <w:rFonts w:ascii="Times New Roman" w:eastAsia="Times New Roman" w:hAnsi="Times New Roman" w:cs="Times New Roman"/>
                <w:sz w:val="28"/>
                <w:szCs w:val="28"/>
              </w:rPr>
              <w:t>m?</w:t>
            </w:r>
          </w:p>
        </w:tc>
        <w:tc>
          <w:tcPr>
            <w:tcW w:w="2977" w:type="dxa"/>
            <w:tcBorders>
              <w:top w:val="single" w:sz="4" w:space="0" w:color="000000"/>
              <w:left w:val="single" w:sz="4" w:space="0" w:color="000000"/>
              <w:bottom w:val="single" w:sz="4" w:space="0" w:color="000000"/>
              <w:right w:val="single" w:sz="4" w:space="0" w:color="000000"/>
            </w:tcBorders>
          </w:tcPr>
          <w:p w:rsidR="009265E9" w:rsidRPr="009754C9" w:rsidRDefault="009265E9" w:rsidP="009754C9">
            <w:pPr>
              <w:jc w:val="both"/>
              <w:rPr>
                <w:rFonts w:ascii="Times New Roman" w:eastAsia="Times New Roman" w:hAnsi="Times New Roman" w:cs="Times New Roman"/>
                <w:sz w:val="28"/>
                <w:szCs w:val="28"/>
              </w:rPr>
            </w:pPr>
            <w:r w:rsidRPr="009754C9">
              <w:rPr>
                <w:rFonts w:ascii="Times New Roman" w:eastAsia="Times New Roman" w:hAnsi="Times New Roman" w:cs="Times New Roman"/>
                <w:bCs/>
                <w:w w:val="105"/>
                <w:sz w:val="28"/>
                <w:szCs w:val="28"/>
              </w:rPr>
              <w:t>Is</w:t>
            </w:r>
            <w:r w:rsidRPr="009754C9">
              <w:rPr>
                <w:rFonts w:ascii="Times New Roman" w:eastAsia="Times New Roman" w:hAnsi="Times New Roman" w:cs="Times New Roman"/>
                <w:bCs/>
                <w:spacing w:val="-12"/>
                <w:w w:val="105"/>
                <w:sz w:val="28"/>
                <w:szCs w:val="28"/>
              </w:rPr>
              <w:t xml:space="preserve"> </w:t>
            </w:r>
            <w:r w:rsidRPr="009754C9">
              <w:rPr>
                <w:rFonts w:ascii="Times New Roman" w:eastAsia="Times New Roman" w:hAnsi="Times New Roman" w:cs="Times New Roman"/>
                <w:w w:val="105"/>
                <w:sz w:val="28"/>
                <w:szCs w:val="28"/>
              </w:rPr>
              <w:t>he</w:t>
            </w:r>
            <w:r w:rsidRPr="009754C9">
              <w:rPr>
                <w:rFonts w:ascii="Times New Roman" w:eastAsia="Times New Roman" w:hAnsi="Times New Roman" w:cs="Times New Roman"/>
                <w:spacing w:val="-11"/>
                <w:w w:val="105"/>
                <w:sz w:val="28"/>
                <w:szCs w:val="28"/>
              </w:rPr>
              <w:t xml:space="preserve"> </w:t>
            </w:r>
            <w:r w:rsidRPr="009754C9">
              <w:rPr>
                <w:rFonts w:ascii="Times New Roman" w:eastAsia="Times New Roman" w:hAnsi="Times New Roman" w:cs="Times New Roman"/>
                <w:w w:val="105"/>
                <w:sz w:val="28"/>
                <w:szCs w:val="28"/>
              </w:rPr>
              <w:t>fr</w:t>
            </w:r>
            <w:r w:rsidRPr="009754C9">
              <w:rPr>
                <w:rFonts w:ascii="Times New Roman" w:eastAsia="Times New Roman" w:hAnsi="Times New Roman" w:cs="Times New Roman"/>
                <w:spacing w:val="-5"/>
                <w:w w:val="105"/>
                <w:sz w:val="28"/>
                <w:szCs w:val="28"/>
              </w:rPr>
              <w:t>o</w:t>
            </w:r>
            <w:r w:rsidRPr="009754C9">
              <w:rPr>
                <w:rFonts w:ascii="Times New Roman" w:eastAsia="Times New Roman" w:hAnsi="Times New Roman" w:cs="Times New Roman"/>
                <w:w w:val="105"/>
                <w:sz w:val="28"/>
                <w:szCs w:val="28"/>
              </w:rPr>
              <w:t>m</w:t>
            </w:r>
            <w:r w:rsidRPr="009754C9">
              <w:rPr>
                <w:rFonts w:ascii="Times New Roman" w:eastAsia="Times New Roman" w:hAnsi="Times New Roman" w:cs="Times New Roman"/>
                <w:spacing w:val="-12"/>
                <w:w w:val="105"/>
                <w:sz w:val="28"/>
                <w:szCs w:val="28"/>
              </w:rPr>
              <w:t xml:space="preserve"> </w:t>
            </w:r>
            <w:r w:rsidRPr="009754C9">
              <w:rPr>
                <w:rFonts w:ascii="Times New Roman" w:eastAsia="Times New Roman" w:hAnsi="Times New Roman" w:cs="Times New Roman"/>
                <w:w w:val="105"/>
                <w:sz w:val="28"/>
                <w:szCs w:val="28"/>
              </w:rPr>
              <w:t>Russi</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w:t>
            </w:r>
            <w:r w:rsidRPr="009754C9">
              <w:rPr>
                <w:rFonts w:ascii="Times New Roman" w:eastAsia="Times New Roman" w:hAnsi="Times New Roman" w:cs="Times New Roman"/>
                <w:w w:val="102"/>
                <w:sz w:val="28"/>
                <w:szCs w:val="28"/>
              </w:rPr>
              <w:t xml:space="preserve"> </w:t>
            </w:r>
            <w:r w:rsidRPr="009754C9">
              <w:rPr>
                <w:rFonts w:ascii="Times New Roman" w:eastAsia="Times New Roman" w:hAnsi="Times New Roman" w:cs="Times New Roman"/>
                <w:spacing w:val="-23"/>
                <w:w w:val="105"/>
                <w:sz w:val="28"/>
                <w:szCs w:val="28"/>
              </w:rPr>
              <w:t>Y</w:t>
            </w:r>
            <w:r w:rsidRPr="009754C9">
              <w:rPr>
                <w:rFonts w:ascii="Times New Roman" w:eastAsia="Times New Roman" w:hAnsi="Times New Roman" w:cs="Times New Roman"/>
                <w:w w:val="105"/>
                <w:sz w:val="28"/>
                <w:szCs w:val="28"/>
              </w:rPr>
              <w:t>es,</w:t>
            </w:r>
            <w:r w:rsidRPr="009754C9">
              <w:rPr>
                <w:rFonts w:ascii="Times New Roman" w:eastAsia="Times New Roman" w:hAnsi="Times New Roman" w:cs="Times New Roman"/>
                <w:spacing w:val="-5"/>
                <w:w w:val="105"/>
                <w:sz w:val="28"/>
                <w:szCs w:val="28"/>
              </w:rPr>
              <w:t xml:space="preserve"> </w:t>
            </w:r>
            <w:r w:rsidRPr="009754C9">
              <w:rPr>
                <w:rFonts w:ascii="Times New Roman" w:eastAsia="Times New Roman" w:hAnsi="Times New Roman" w:cs="Times New Roman"/>
                <w:w w:val="105"/>
                <w:sz w:val="28"/>
                <w:szCs w:val="28"/>
              </w:rPr>
              <w:t>he</w:t>
            </w:r>
            <w:r w:rsidRPr="009754C9">
              <w:rPr>
                <w:rFonts w:ascii="Times New Roman" w:eastAsia="Times New Roman" w:hAnsi="Times New Roman" w:cs="Times New Roman"/>
                <w:spacing w:val="-4"/>
                <w:w w:val="105"/>
                <w:sz w:val="28"/>
                <w:szCs w:val="28"/>
              </w:rPr>
              <w:t xml:space="preserve"> </w:t>
            </w:r>
            <w:r w:rsidRPr="009754C9">
              <w:rPr>
                <w:rFonts w:ascii="Times New Roman" w:eastAsia="Times New Roman" w:hAnsi="Times New Roman" w:cs="Times New Roman"/>
                <w:bCs/>
                <w:w w:val="105"/>
                <w:sz w:val="28"/>
                <w:szCs w:val="28"/>
              </w:rPr>
              <w:t>is</w:t>
            </w:r>
            <w:r w:rsidRPr="009754C9">
              <w:rPr>
                <w:rFonts w:ascii="Times New Roman" w:eastAsia="Times New Roman" w:hAnsi="Times New Roman" w:cs="Times New Roman"/>
                <w:w w:val="105"/>
                <w:sz w:val="28"/>
                <w:szCs w:val="28"/>
              </w:rPr>
              <w:t>.</w:t>
            </w:r>
            <w:r w:rsidRPr="009754C9">
              <w:rPr>
                <w:rFonts w:ascii="Times New Roman" w:eastAsia="Times New Roman" w:hAnsi="Times New Roman" w:cs="Times New Roman"/>
                <w:spacing w:val="-5"/>
                <w:w w:val="105"/>
                <w:sz w:val="28"/>
                <w:szCs w:val="28"/>
              </w:rPr>
              <w:t xml:space="preserve"> </w:t>
            </w:r>
            <w:r w:rsidRPr="009754C9">
              <w:rPr>
                <w:rFonts w:ascii="Times New Roman" w:eastAsia="Times New Roman" w:hAnsi="Times New Roman" w:cs="Times New Roman"/>
                <w:w w:val="105"/>
                <w:sz w:val="28"/>
                <w:szCs w:val="28"/>
              </w:rPr>
              <w:t>No,</w:t>
            </w:r>
            <w:r w:rsidRPr="009754C9">
              <w:rPr>
                <w:rFonts w:ascii="Times New Roman" w:eastAsia="Times New Roman" w:hAnsi="Times New Roman" w:cs="Times New Roman"/>
                <w:spacing w:val="-4"/>
                <w:w w:val="105"/>
                <w:sz w:val="28"/>
                <w:szCs w:val="28"/>
              </w:rPr>
              <w:t xml:space="preserve"> </w:t>
            </w:r>
            <w:r w:rsidRPr="009754C9">
              <w:rPr>
                <w:rFonts w:ascii="Times New Roman" w:eastAsia="Times New Roman" w:hAnsi="Times New Roman" w:cs="Times New Roman"/>
                <w:w w:val="105"/>
                <w:sz w:val="28"/>
                <w:szCs w:val="28"/>
              </w:rPr>
              <w:t>he</w:t>
            </w:r>
            <w:r w:rsidRPr="009754C9">
              <w:rPr>
                <w:rFonts w:ascii="Times New Roman" w:eastAsia="Times New Roman" w:hAnsi="Times New Roman" w:cs="Times New Roman"/>
                <w:w w:val="107"/>
                <w:sz w:val="28"/>
                <w:szCs w:val="28"/>
              </w:rPr>
              <w:t xml:space="preserve"> </w:t>
            </w:r>
            <w:r w:rsidRPr="009754C9">
              <w:rPr>
                <w:rFonts w:ascii="Times New Roman" w:eastAsia="Times New Roman" w:hAnsi="Times New Roman" w:cs="Times New Roman"/>
                <w:bCs/>
                <w:w w:val="105"/>
                <w:sz w:val="28"/>
                <w:szCs w:val="28"/>
              </w:rPr>
              <w:t>isn’t</w:t>
            </w:r>
            <w:r w:rsidRPr="009754C9">
              <w:rPr>
                <w:rFonts w:ascii="Times New Roman" w:eastAsia="Times New Roman" w:hAnsi="Times New Roman" w:cs="Times New Roman"/>
                <w:w w:val="105"/>
                <w:sz w:val="28"/>
                <w:szCs w:val="28"/>
              </w:rPr>
              <w:t>.</w:t>
            </w:r>
          </w:p>
          <w:p w:rsidR="009265E9" w:rsidRPr="009754C9" w:rsidRDefault="009265E9" w:rsidP="009754C9">
            <w:p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Where</w:t>
            </w:r>
            <w:r w:rsidRPr="009754C9">
              <w:rPr>
                <w:rFonts w:ascii="Times New Roman" w:eastAsia="Times New Roman" w:hAnsi="Times New Roman" w:cs="Times New Roman"/>
                <w:spacing w:val="7"/>
                <w:sz w:val="28"/>
                <w:szCs w:val="28"/>
              </w:rPr>
              <w:t xml:space="preserve"> </w:t>
            </w:r>
            <w:r w:rsidRPr="009754C9">
              <w:rPr>
                <w:rFonts w:ascii="Times New Roman" w:eastAsia="Times New Roman" w:hAnsi="Times New Roman" w:cs="Times New Roman"/>
                <w:bCs/>
                <w:sz w:val="28"/>
                <w:szCs w:val="28"/>
              </w:rPr>
              <w:t>is</w:t>
            </w:r>
            <w:r w:rsidRPr="009754C9">
              <w:rPr>
                <w:rFonts w:ascii="Times New Roman" w:eastAsia="Times New Roman" w:hAnsi="Times New Roman" w:cs="Times New Roman"/>
                <w:bCs/>
                <w:spacing w:val="8"/>
                <w:sz w:val="28"/>
                <w:szCs w:val="28"/>
              </w:rPr>
              <w:t xml:space="preserve"> </w:t>
            </w:r>
            <w:r w:rsidRPr="009754C9">
              <w:rPr>
                <w:rFonts w:ascii="Times New Roman" w:eastAsia="Times New Roman" w:hAnsi="Times New Roman" w:cs="Times New Roman"/>
                <w:sz w:val="28"/>
                <w:szCs w:val="28"/>
              </w:rPr>
              <w:t>he</w:t>
            </w:r>
            <w:r w:rsidRPr="009754C9">
              <w:rPr>
                <w:rFonts w:ascii="Times New Roman" w:eastAsia="Times New Roman" w:hAnsi="Times New Roman" w:cs="Times New Roman"/>
                <w:spacing w:val="8"/>
                <w:sz w:val="28"/>
                <w:szCs w:val="28"/>
              </w:rPr>
              <w:t xml:space="preserve"> </w:t>
            </w:r>
            <w:r w:rsidRPr="009754C9">
              <w:rPr>
                <w:rFonts w:ascii="Times New Roman" w:eastAsia="Times New Roman" w:hAnsi="Times New Roman" w:cs="Times New Roman"/>
                <w:sz w:val="28"/>
                <w:szCs w:val="28"/>
              </w:rPr>
              <w:t>fr</w:t>
            </w:r>
            <w:r w:rsidRPr="009754C9">
              <w:rPr>
                <w:rFonts w:ascii="Times New Roman" w:eastAsia="Times New Roman" w:hAnsi="Times New Roman" w:cs="Times New Roman"/>
                <w:spacing w:val="-4"/>
                <w:sz w:val="28"/>
                <w:szCs w:val="28"/>
              </w:rPr>
              <w:t>o</w:t>
            </w:r>
            <w:r w:rsidRPr="009754C9">
              <w:rPr>
                <w:rFonts w:ascii="Times New Roman" w:eastAsia="Times New Roman" w:hAnsi="Times New Roman" w:cs="Times New Roman"/>
                <w:sz w:val="28"/>
                <w:szCs w:val="28"/>
              </w:rPr>
              <w:t>m?</w:t>
            </w:r>
          </w:p>
        </w:tc>
      </w:tr>
    </w:tbl>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Pr="009754C9">
        <w:rPr>
          <w:rFonts w:ascii="Times New Roman" w:hAnsi="Times New Roman" w:cs="Times New Roman"/>
          <w:b/>
          <w:bCs/>
          <w:w w:val="105"/>
          <w:sz w:val="28"/>
          <w:szCs w:val="28"/>
          <w:u w:val="single"/>
          <w:lang w:val="en-US"/>
        </w:rPr>
        <w:t>1</w:t>
      </w:r>
      <w:r w:rsidRPr="009754C9">
        <w:rPr>
          <w:rFonts w:ascii="Times New Roman" w:hAnsi="Times New Roman" w:cs="Times New Roman"/>
          <w:b/>
          <w:sz w:val="28"/>
          <w:szCs w:val="28"/>
          <w:u w:val="single"/>
          <w:lang w:val="en-US"/>
        </w:rPr>
        <w:t xml:space="preserve">. </w:t>
      </w:r>
      <w:r w:rsidRPr="009754C9">
        <w:rPr>
          <w:rStyle w:val="ad"/>
          <w:rFonts w:ascii="Times New Roman" w:hAnsi="Times New Roman" w:cs="Times New Roman"/>
          <w:sz w:val="28"/>
          <w:szCs w:val="28"/>
          <w:u w:val="single"/>
          <w:lang w:val="en-US"/>
        </w:rPr>
        <w:t>Complete the sentences with "to be"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1. I _____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girl.</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2. My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ther_____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work.</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3.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lex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Dino _____ my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4.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lex _____ in the 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rden.</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5. Dino _____ on the floor.</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6. My red pencil _____ on the floor, too.</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7. The other pencils _____ in my pencil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8. My mother _____ in the living room.</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9. Eli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_____ good friends.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10. They _____ good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tennis.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11. _____ they in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 this week?</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12. The pupils _____ not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school tod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13. It _____ Mond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14. I _____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home.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15. We _____ friends.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Style w:val="ad"/>
          <w:rFonts w:ascii="Times New Roman" w:hAnsi="Times New Roman" w:cs="Times New Roman"/>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2. </w:t>
      </w:r>
      <w:r w:rsidRPr="009754C9">
        <w:rPr>
          <w:rStyle w:val="ad"/>
          <w:rFonts w:ascii="Times New Roman" w:hAnsi="Times New Roman" w:cs="Times New Roman"/>
          <w:sz w:val="28"/>
          <w:szCs w:val="28"/>
          <w:u w:val="single"/>
          <w:lang w:val="en-US"/>
        </w:rPr>
        <w:t>M</w:t>
      </w:r>
      <w:r w:rsidR="00474FF1" w:rsidRPr="009754C9">
        <w:rPr>
          <w:rStyle w:val="ad"/>
          <w:rFonts w:ascii="Times New Roman" w:hAnsi="Times New Roman" w:cs="Times New Roman"/>
          <w:sz w:val="28"/>
          <w:szCs w:val="28"/>
          <w:u w:val="single"/>
          <w:lang w:val="en-US"/>
        </w:rPr>
        <w:t>а</w:t>
      </w:r>
      <w:r w:rsidRPr="009754C9">
        <w:rPr>
          <w:rStyle w:val="ad"/>
          <w:rFonts w:ascii="Times New Roman" w:hAnsi="Times New Roman" w:cs="Times New Roman"/>
          <w:sz w:val="28"/>
          <w:szCs w:val="28"/>
          <w:u w:val="single"/>
          <w:lang w:val="en-US"/>
        </w:rPr>
        <w:t xml:space="preserve">ke </w:t>
      </w:r>
      <w:r w:rsidR="00474FF1" w:rsidRPr="009754C9">
        <w:rPr>
          <w:rStyle w:val="ad"/>
          <w:rFonts w:ascii="Times New Roman" w:hAnsi="Times New Roman" w:cs="Times New Roman"/>
          <w:sz w:val="28"/>
          <w:szCs w:val="28"/>
          <w:u w:val="single"/>
          <w:lang w:val="en-US"/>
        </w:rPr>
        <w:t>а</w:t>
      </w:r>
      <w:r w:rsidRPr="009754C9">
        <w:rPr>
          <w:rStyle w:val="ad"/>
          <w:rFonts w:ascii="Times New Roman" w:hAnsi="Times New Roman" w:cs="Times New Roman"/>
          <w:sz w:val="28"/>
          <w:szCs w:val="28"/>
          <w:u w:val="single"/>
          <w:lang w:val="en-US"/>
        </w:rPr>
        <w:t>ffirm</w:t>
      </w:r>
      <w:r w:rsidR="00474FF1" w:rsidRPr="009754C9">
        <w:rPr>
          <w:rStyle w:val="ad"/>
          <w:rFonts w:ascii="Times New Roman" w:hAnsi="Times New Roman" w:cs="Times New Roman"/>
          <w:sz w:val="28"/>
          <w:szCs w:val="28"/>
          <w:u w:val="single"/>
          <w:lang w:val="en-US"/>
        </w:rPr>
        <w:t>а</w:t>
      </w:r>
      <w:r w:rsidRPr="009754C9">
        <w:rPr>
          <w:rStyle w:val="ad"/>
          <w:rFonts w:ascii="Times New Roman" w:hAnsi="Times New Roman" w:cs="Times New Roman"/>
          <w:sz w:val="28"/>
          <w:szCs w:val="28"/>
          <w:u w:val="single"/>
          <w:lang w:val="en-US"/>
        </w:rPr>
        <w:t>tive sentences</w:t>
      </w:r>
      <w:r w:rsidRPr="009754C9">
        <w:rPr>
          <w:rFonts w:ascii="Times New Roman" w:hAnsi="Times New Roman" w:cs="Times New Roman"/>
          <w:sz w:val="28"/>
          <w:szCs w:val="28"/>
          <w:u w:val="single"/>
          <w:lang w:val="en-US"/>
        </w:rPr>
        <w:t> </w:t>
      </w:r>
      <w:r w:rsidRPr="009754C9">
        <w:rPr>
          <w:rStyle w:val="ad"/>
          <w:rFonts w:ascii="Times New Roman" w:hAnsi="Times New Roman" w:cs="Times New Roman"/>
          <w:sz w:val="28"/>
          <w:szCs w:val="28"/>
          <w:u w:val="single"/>
          <w:lang w:val="en-US"/>
        </w:rPr>
        <w:t>with "to be"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I _____ never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ppy on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Sund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fternoon.</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2. We _____ Scottish.</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3. He _____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pilot.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4.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yte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Joshu</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_____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ngry.</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5. You _____ clever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good-looking.</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Cs/>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3.  </w:t>
      </w:r>
      <w:r w:rsidRPr="009754C9">
        <w:rPr>
          <w:rStyle w:val="ad"/>
          <w:rFonts w:ascii="Times New Roman" w:hAnsi="Times New Roman" w:cs="Times New Roman"/>
          <w:sz w:val="28"/>
          <w:szCs w:val="28"/>
          <w:u w:val="single"/>
          <w:lang w:val="en-US"/>
        </w:rPr>
        <w:t>M</w:t>
      </w:r>
      <w:r w:rsidR="00474FF1" w:rsidRPr="009754C9">
        <w:rPr>
          <w:rStyle w:val="ad"/>
          <w:rFonts w:ascii="Times New Roman" w:hAnsi="Times New Roman" w:cs="Times New Roman"/>
          <w:sz w:val="28"/>
          <w:szCs w:val="28"/>
          <w:u w:val="single"/>
          <w:lang w:val="en-US"/>
        </w:rPr>
        <w:t>а</w:t>
      </w:r>
      <w:r w:rsidRPr="009754C9">
        <w:rPr>
          <w:rStyle w:val="ad"/>
          <w:rFonts w:ascii="Times New Roman" w:hAnsi="Times New Roman" w:cs="Times New Roman"/>
          <w:sz w:val="28"/>
          <w:szCs w:val="28"/>
          <w:u w:val="single"/>
          <w:lang w:val="en-US"/>
        </w:rPr>
        <w:t>ke neg</w:t>
      </w:r>
      <w:r w:rsidR="00474FF1" w:rsidRPr="009754C9">
        <w:rPr>
          <w:rStyle w:val="ad"/>
          <w:rFonts w:ascii="Times New Roman" w:hAnsi="Times New Roman" w:cs="Times New Roman"/>
          <w:sz w:val="28"/>
          <w:szCs w:val="28"/>
          <w:u w:val="single"/>
          <w:lang w:val="en-US"/>
        </w:rPr>
        <w:t>а</w:t>
      </w:r>
      <w:r w:rsidRPr="009754C9">
        <w:rPr>
          <w:rStyle w:val="ad"/>
          <w:rFonts w:ascii="Times New Roman" w:hAnsi="Times New Roman" w:cs="Times New Roman"/>
          <w:sz w:val="28"/>
          <w:szCs w:val="28"/>
          <w:u w:val="single"/>
          <w:lang w:val="en-US"/>
        </w:rPr>
        <w:t>tive sentences with "to be"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You _____ not Dutch.</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2. Gemm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_____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home.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3.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gust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I _____ ple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bout it.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4. I _____ not cruel.</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5. It _____ good.</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94B6B" w:rsidRPr="009754C9" w:rsidRDefault="00994B6B"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Style w:val="ad"/>
          <w:rFonts w:ascii="Times New Roman" w:hAnsi="Times New Roman" w:cs="Times New Roman"/>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Pr="009754C9">
        <w:rPr>
          <w:rFonts w:ascii="Times New Roman" w:hAnsi="Times New Roman" w:cs="Times New Roman"/>
          <w:b/>
          <w:bCs/>
          <w:w w:val="105"/>
          <w:sz w:val="28"/>
          <w:szCs w:val="28"/>
          <w:u w:val="single"/>
          <w:lang w:val="en-US"/>
        </w:rPr>
        <w:t>4.</w:t>
      </w:r>
      <w:r w:rsidRPr="009754C9">
        <w:rPr>
          <w:rFonts w:ascii="Times New Roman" w:hAnsi="Times New Roman" w:cs="Times New Roman"/>
          <w:b/>
          <w:sz w:val="28"/>
          <w:szCs w:val="28"/>
          <w:u w:val="single"/>
          <w:lang w:val="en-US"/>
        </w:rPr>
        <w:t xml:space="preserve"> </w:t>
      </w:r>
      <w:r w:rsidRPr="009754C9">
        <w:rPr>
          <w:rFonts w:ascii="Times New Roman" w:hAnsi="Times New Roman" w:cs="Times New Roman"/>
          <w:sz w:val="28"/>
          <w:szCs w:val="28"/>
          <w:u w:val="single"/>
          <w:lang w:val="en-US"/>
        </w:rPr>
        <w:t xml:space="preserve"> </w:t>
      </w:r>
      <w:r w:rsidRPr="009754C9">
        <w:rPr>
          <w:rStyle w:val="ad"/>
          <w:rFonts w:ascii="Times New Roman" w:hAnsi="Times New Roman" w:cs="Times New Roman"/>
          <w:sz w:val="28"/>
          <w:szCs w:val="28"/>
          <w:u w:val="single"/>
          <w:lang w:val="en-US"/>
        </w:rPr>
        <w:t>Questions</w:t>
      </w:r>
      <w:r w:rsidRPr="009754C9">
        <w:rPr>
          <w:rFonts w:ascii="Times New Roman" w:hAnsi="Times New Roman" w:cs="Times New Roman"/>
          <w:sz w:val="28"/>
          <w:szCs w:val="28"/>
          <w:u w:val="single"/>
          <w:lang w:val="en-US"/>
        </w:rPr>
        <w:t> </w:t>
      </w:r>
      <w:r w:rsidRPr="009754C9">
        <w:rPr>
          <w:rStyle w:val="ad"/>
          <w:rFonts w:ascii="Times New Roman" w:hAnsi="Times New Roman" w:cs="Times New Roman"/>
          <w:sz w:val="28"/>
          <w:szCs w:val="28"/>
          <w:u w:val="single"/>
          <w:lang w:val="en-US"/>
        </w:rPr>
        <w:t>with "to be"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_____ you from Mál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2. _____ Is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bel Sp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nish?</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3. _____ we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dy to go?</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4. _____ he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rried?</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5. _____ you tired?</w:t>
      </w:r>
    </w:p>
    <w:p w:rsidR="00994B6B" w:rsidRPr="009754C9" w:rsidRDefault="00994B6B"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Style w:val="ad"/>
          <w:rFonts w:ascii="Times New Roman" w:hAnsi="Times New Roman" w:cs="Times New Roman"/>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Pr="009754C9">
        <w:rPr>
          <w:rFonts w:ascii="Times New Roman" w:hAnsi="Times New Roman" w:cs="Times New Roman"/>
          <w:b/>
          <w:bCs/>
          <w:w w:val="105"/>
          <w:sz w:val="28"/>
          <w:szCs w:val="28"/>
          <w:u w:val="single"/>
          <w:lang w:val="en-US"/>
        </w:rPr>
        <w:t>5.</w:t>
      </w:r>
      <w:r w:rsidRPr="009754C9">
        <w:rPr>
          <w:rFonts w:ascii="Times New Roman" w:hAnsi="Times New Roman" w:cs="Times New Roman"/>
          <w:b/>
          <w:sz w:val="28"/>
          <w:szCs w:val="28"/>
          <w:u w:val="single"/>
          <w:lang w:val="en-US"/>
        </w:rPr>
        <w:t xml:space="preserve">  </w:t>
      </w:r>
      <w:r w:rsidRPr="009754C9">
        <w:rPr>
          <w:rStyle w:val="ad"/>
          <w:rFonts w:ascii="Times New Roman" w:hAnsi="Times New Roman" w:cs="Times New Roman"/>
          <w:sz w:val="28"/>
          <w:szCs w:val="28"/>
          <w:u w:val="single"/>
          <w:lang w:val="en-US"/>
        </w:rPr>
        <w:t>Fill in the correct form of "to be"</w:t>
      </w:r>
    </w:p>
    <w:p w:rsidR="009265E9" w:rsidRPr="009754C9" w:rsidRDefault="00474FF1" w:rsidP="008B7068">
      <w:pPr>
        <w:spacing w:after="0" w:line="240" w:lineRule="auto"/>
        <w:ind w:firstLine="709"/>
        <w:jc w:val="both"/>
        <w:rPr>
          <w:rFonts w:ascii="Times New Roman" w:hAnsi="Times New Roman" w:cs="Times New Roman"/>
          <w:sz w:val="28"/>
          <w:szCs w:val="28"/>
          <w:lang w:val="en-US"/>
        </w:rPr>
      </w:pPr>
      <w:r w:rsidRPr="009754C9">
        <w:rPr>
          <w:rStyle w:val="ad"/>
          <w:rFonts w:ascii="Times New Roman" w:hAnsi="Times New Roman" w:cs="Times New Roman"/>
          <w:sz w:val="28"/>
          <w:szCs w:val="28"/>
          <w:lang w:val="en-US"/>
        </w:rPr>
        <w:t>А</w:t>
      </w:r>
      <w:r w:rsidR="009265E9" w:rsidRPr="009754C9">
        <w:rPr>
          <w:rStyle w:val="ad"/>
          <w:rFonts w:ascii="Times New Roman" w:hAnsi="Times New Roman" w:cs="Times New Roman"/>
          <w:sz w:val="28"/>
          <w:szCs w:val="28"/>
          <w:lang w:val="en-US"/>
        </w:rPr>
        <w:t>.</w:t>
      </w:r>
      <w:r w:rsidR="009265E9" w:rsidRPr="009754C9">
        <w:rPr>
          <w:rFonts w:ascii="Times New Roman" w:hAnsi="Times New Roman" w:cs="Times New Roman"/>
          <w:sz w:val="28"/>
          <w:szCs w:val="28"/>
          <w:lang w:val="en-US"/>
        </w:rPr>
        <w:t>1. Joshu</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 _____ M</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rco´son.</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2.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tty´s mother _____ Joshu</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sister.</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3. Be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triz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rcos _____ their gr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rents.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4. They _____ Cristin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rents.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5. Cecili</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Victor _____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rí</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children.</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6. J</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nice _____ my gr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ndmother.</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7. My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ther´s 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me _____ Ju</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8. Fr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ncisco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J</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ime _____ from Colombi</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9. It ___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donkey. It ___not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horse.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10. It ___ very hot tod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It ___ not very comfort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ble.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11. I ___ Peter. I ___ not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ul.</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12. She ___ Miss Lee. She ___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te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cher.</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13. He ___ my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ther. He ___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doctor. He ___ not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wyer.</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14. You ___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str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nger. You ___ not my friend.</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15. We ___ in the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me cl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ss, but we ___ not on the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me te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w:t>
      </w:r>
    </w:p>
    <w:p w:rsidR="00994B6B" w:rsidRPr="009754C9" w:rsidRDefault="00994B6B" w:rsidP="008B7068">
      <w:pPr>
        <w:spacing w:after="0" w:line="240" w:lineRule="auto"/>
        <w:ind w:firstLine="709"/>
        <w:jc w:val="both"/>
        <w:rPr>
          <w:rStyle w:val="ad"/>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Style w:val="ad"/>
          <w:rFonts w:ascii="Times New Roman" w:hAnsi="Times New Roman" w:cs="Times New Roman"/>
          <w:sz w:val="28"/>
          <w:szCs w:val="28"/>
          <w:lang w:val="en-US"/>
        </w:rPr>
        <w:t>B.</w:t>
      </w:r>
      <w:r w:rsidRPr="009754C9">
        <w:rPr>
          <w:rFonts w:ascii="Times New Roman" w:hAnsi="Times New Roman" w:cs="Times New Roman"/>
          <w:sz w:val="28"/>
          <w:szCs w:val="28"/>
          <w:lang w:val="en-US"/>
        </w:rPr>
        <w:t>1. The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mel ___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desert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nim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2. Veget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bles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fruit ___ 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lthy foods.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3.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mbs ___ 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by sheep.</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4. Kenneth ___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wyer.</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5. Rex ___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clever dog.</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6.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duck ___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kind of bird.</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7. The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yground ___ full of people tod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8. My house ___ne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the school.</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9. The questions ___ not too difficult.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10. The 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lloons ___ very colorful.</w:t>
      </w:r>
    </w:p>
    <w:p w:rsidR="00994B6B" w:rsidRPr="009754C9" w:rsidRDefault="00994B6B" w:rsidP="008B7068">
      <w:pPr>
        <w:spacing w:after="0" w:line="240" w:lineRule="auto"/>
        <w:ind w:firstLine="709"/>
        <w:jc w:val="both"/>
        <w:rPr>
          <w:rStyle w:val="ad"/>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Style w:val="ad"/>
          <w:rFonts w:ascii="Times New Roman" w:hAnsi="Times New Roman" w:cs="Times New Roman"/>
          <w:sz w:val="28"/>
          <w:szCs w:val="28"/>
          <w:lang w:val="en-US"/>
        </w:rPr>
        <w:t>C.</w:t>
      </w:r>
      <w:r w:rsidRPr="009754C9">
        <w:rPr>
          <w:rFonts w:ascii="Times New Roman" w:hAnsi="Times New Roman" w:cs="Times New Roman"/>
          <w:sz w:val="28"/>
          <w:szCs w:val="28"/>
          <w:lang w:val="en-US"/>
        </w:rPr>
        <w:t>1. They ___ my good friends.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2. He ___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soldier.</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3. You ___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ller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Ch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rlie.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4. She ___ ill.</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5. We ___ very hungry.</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6. John´s dog ___ very friendly.</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7. Robert ___ ten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rs old.</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8. These flowers ___ very pretty.</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lastRenderedPageBreak/>
        <w:t>9. The two schools ___ close to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ch other.</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10.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th ___ not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very difficult subject.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11. ___ dinner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dy?</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12. This computer ___ very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sy to use.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13.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the windows ___ open.</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14. Sue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J</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ne ___ neighbours.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15. His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ir ___ curly.</w:t>
      </w:r>
    </w:p>
    <w:p w:rsidR="00994B6B" w:rsidRPr="009754C9" w:rsidRDefault="00994B6B"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Style w:val="ad"/>
          <w:rFonts w:ascii="Times New Roman" w:hAnsi="Times New Roman" w:cs="Times New Roman"/>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Pr="009754C9">
        <w:rPr>
          <w:rFonts w:ascii="Times New Roman" w:hAnsi="Times New Roman" w:cs="Times New Roman"/>
          <w:b/>
          <w:bCs/>
          <w:w w:val="105"/>
          <w:sz w:val="28"/>
          <w:szCs w:val="28"/>
          <w:u w:val="single"/>
          <w:lang w:val="en-US"/>
        </w:rPr>
        <w:t>6.</w:t>
      </w:r>
      <w:r w:rsidRPr="009754C9">
        <w:rPr>
          <w:rFonts w:ascii="Times New Roman" w:hAnsi="Times New Roman" w:cs="Times New Roman"/>
          <w:b/>
          <w:sz w:val="28"/>
          <w:szCs w:val="28"/>
          <w:u w:val="single"/>
          <w:lang w:val="en-US"/>
        </w:rPr>
        <w:t xml:space="preserve">  </w:t>
      </w:r>
      <w:r w:rsidRPr="009754C9">
        <w:rPr>
          <w:rStyle w:val="ad"/>
          <w:rFonts w:ascii="Times New Roman" w:hAnsi="Times New Roman" w:cs="Times New Roman"/>
          <w:sz w:val="28"/>
          <w:szCs w:val="28"/>
          <w:u w:val="single"/>
          <w:lang w:val="en-US"/>
        </w:rPr>
        <w:t>Turn the sentences into neg</w:t>
      </w:r>
      <w:r w:rsidR="00474FF1" w:rsidRPr="009754C9">
        <w:rPr>
          <w:rStyle w:val="ad"/>
          <w:rFonts w:ascii="Times New Roman" w:hAnsi="Times New Roman" w:cs="Times New Roman"/>
          <w:sz w:val="28"/>
          <w:szCs w:val="28"/>
          <w:u w:val="single"/>
          <w:lang w:val="en-US"/>
        </w:rPr>
        <w:t>а</w:t>
      </w:r>
      <w:r w:rsidRPr="009754C9">
        <w:rPr>
          <w:rStyle w:val="ad"/>
          <w:rFonts w:ascii="Times New Roman" w:hAnsi="Times New Roman" w:cs="Times New Roman"/>
          <w:sz w:val="28"/>
          <w:szCs w:val="28"/>
          <w:u w:val="single"/>
          <w:lang w:val="en-US"/>
        </w:rPr>
        <w:t>tive.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1. The British Isles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re in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fric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2. The Mediterr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is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oce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3. The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lps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re in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meric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4. The Nile is in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si</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5. Mount Everest is in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fric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Pr="009754C9">
        <w:rPr>
          <w:rFonts w:ascii="Times New Roman" w:hAnsi="Times New Roman" w:cs="Times New Roman"/>
          <w:b/>
          <w:bCs/>
          <w:w w:val="105"/>
          <w:sz w:val="28"/>
          <w:szCs w:val="28"/>
          <w:u w:val="single"/>
          <w:lang w:val="en-US"/>
        </w:rPr>
        <w:t>7.</w:t>
      </w:r>
      <w:r w:rsidRPr="009754C9">
        <w:rPr>
          <w:rFonts w:ascii="Times New Roman" w:hAnsi="Times New Roman" w:cs="Times New Roman"/>
          <w:b/>
          <w:sz w:val="28"/>
          <w:szCs w:val="28"/>
          <w:u w:val="single"/>
          <w:lang w:val="en-US"/>
        </w:rPr>
        <w:t xml:space="preserve"> </w:t>
      </w:r>
      <w:r w:rsidRPr="009754C9">
        <w:rPr>
          <w:rStyle w:val="ad"/>
          <w:rFonts w:ascii="Times New Roman" w:hAnsi="Times New Roman" w:cs="Times New Roman"/>
          <w:sz w:val="28"/>
          <w:szCs w:val="28"/>
          <w:u w:val="single"/>
          <w:lang w:val="en-US"/>
        </w:rPr>
        <w:t>Complete the sentences with "to be" in</w:t>
      </w:r>
      <w:r w:rsidR="00994B6B" w:rsidRPr="009754C9">
        <w:rPr>
          <w:rFonts w:ascii="Times New Roman" w:hAnsi="Times New Roman" w:cs="Times New Roman"/>
          <w:b/>
          <w:sz w:val="28"/>
          <w:szCs w:val="28"/>
          <w:u w:val="single"/>
          <w:lang w:val="en-US"/>
        </w:rPr>
        <w:t xml:space="preserve"> </w:t>
      </w:r>
      <w:r w:rsidR="00E87F9F" w:rsidRPr="009754C9">
        <w:rPr>
          <w:rFonts w:ascii="Times New Roman" w:hAnsi="Times New Roman" w:cs="Times New Roman"/>
          <w:b/>
          <w:sz w:val="28"/>
          <w:szCs w:val="28"/>
          <w:u w:val="single"/>
          <w:lang w:val="en-US"/>
        </w:rPr>
        <w:t>Present Simple.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 your 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me? — My 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me ... Shirley Fr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nk. 2.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 your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ddress? — My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ddress ... 175 Gr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Centr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rkw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3.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your phone number? — My phone number ... 718-1930. 4. Where ... you from? — I ... from New York. 5. I ...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pupil. 6. My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ther ... not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te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cher, he ...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scientist. 7. ... your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unt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doctor? — Yes, she .... 8. ... they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home? — No, they ... not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home, they ...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work. 9. My brother ...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worker. He ...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work. 10. ... you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engineer? — Yes, I ... . 11. ... your sister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typist? — No, she ... not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typist, she ...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student. 12. ... your brother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school? — Yes, he ... . 13. ... your sister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school? — No, she ... not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school. 14. My sister ...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home. 15. ... this your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tch? — Yes, it ... . 16. She ...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ctress. 17. This ... my 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g. 18. My uncle ...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office worker. 19. He ...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work. 20. Helen ...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inter. She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some fine pictures. They ... on the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lls. She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much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per. It ... on the shelf. The shelf ... brown. It ... on the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Helen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brother. He ...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student. He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mily. His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mily ... not in St. Petersburg, it ... in Moscow.</w:t>
      </w:r>
    </w:p>
    <w:p w:rsidR="00994B6B" w:rsidRPr="009754C9" w:rsidRDefault="00994B6B"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Pr="009754C9">
        <w:rPr>
          <w:rFonts w:ascii="Times New Roman" w:eastAsia="Times New Roman" w:hAnsi="Times New Roman" w:cs="Times New Roman"/>
          <w:b/>
          <w:bCs/>
          <w:w w:val="105"/>
          <w:sz w:val="28"/>
          <w:szCs w:val="28"/>
          <w:u w:val="single"/>
          <w:lang w:val="en-US"/>
        </w:rPr>
        <w:t>8.</w:t>
      </w:r>
      <w:r w:rsidRPr="009754C9">
        <w:rPr>
          <w:rFonts w:ascii="Times New Roman" w:hAnsi="Times New Roman" w:cs="Times New Roman"/>
          <w:b/>
          <w:sz w:val="28"/>
          <w:szCs w:val="28"/>
          <w:u w:val="single"/>
          <w:lang w:val="en-US"/>
        </w:rPr>
        <w:t xml:space="preserve"> </w:t>
      </w:r>
      <w:r w:rsidRPr="009754C9">
        <w:rPr>
          <w:rFonts w:ascii="Times New Roman" w:eastAsia="Times New Roman" w:hAnsi="Times New Roman" w:cs="Times New Roman"/>
          <w:b/>
          <w:bCs/>
          <w:spacing w:val="-16"/>
          <w:w w:val="95"/>
          <w:sz w:val="28"/>
          <w:szCs w:val="28"/>
          <w:u w:val="single"/>
          <w:lang w:val="en-US"/>
        </w:rPr>
        <w:t>T</w:t>
      </w:r>
      <w:r w:rsidRPr="009754C9">
        <w:rPr>
          <w:rFonts w:ascii="Times New Roman" w:eastAsia="Times New Roman" w:hAnsi="Times New Roman" w:cs="Times New Roman"/>
          <w:b/>
          <w:bCs/>
          <w:spacing w:val="-5"/>
          <w:w w:val="95"/>
          <w:sz w:val="28"/>
          <w:szCs w:val="28"/>
          <w:u w:val="single"/>
          <w:lang w:val="en-US"/>
        </w:rPr>
        <w:t>r</w:t>
      </w:r>
      <w:r w:rsidR="00474FF1" w:rsidRPr="009754C9">
        <w:rPr>
          <w:rFonts w:ascii="Times New Roman" w:eastAsia="Times New Roman" w:hAnsi="Times New Roman" w:cs="Times New Roman"/>
          <w:b/>
          <w:bCs/>
          <w:w w:val="95"/>
          <w:sz w:val="28"/>
          <w:szCs w:val="28"/>
          <w:u w:val="single"/>
          <w:lang w:val="en-US"/>
        </w:rPr>
        <w:t>а</w:t>
      </w:r>
      <w:r w:rsidRPr="009754C9">
        <w:rPr>
          <w:rFonts w:ascii="Times New Roman" w:eastAsia="Times New Roman" w:hAnsi="Times New Roman" w:cs="Times New Roman"/>
          <w:b/>
          <w:bCs/>
          <w:w w:val="95"/>
          <w:sz w:val="28"/>
          <w:szCs w:val="28"/>
          <w:u w:val="single"/>
          <w:lang w:val="en-US"/>
        </w:rPr>
        <w:t>nsl</w:t>
      </w:r>
      <w:r w:rsidR="00474FF1" w:rsidRPr="009754C9">
        <w:rPr>
          <w:rFonts w:ascii="Times New Roman" w:eastAsia="Times New Roman" w:hAnsi="Times New Roman" w:cs="Times New Roman"/>
          <w:b/>
          <w:bCs/>
          <w:w w:val="95"/>
          <w:sz w:val="28"/>
          <w:szCs w:val="28"/>
          <w:u w:val="single"/>
          <w:lang w:val="en-US"/>
        </w:rPr>
        <w:t>а</w:t>
      </w:r>
      <w:r w:rsidRPr="009754C9">
        <w:rPr>
          <w:rFonts w:ascii="Times New Roman" w:eastAsia="Times New Roman" w:hAnsi="Times New Roman" w:cs="Times New Roman"/>
          <w:b/>
          <w:bCs/>
          <w:w w:val="95"/>
          <w:sz w:val="28"/>
          <w:szCs w:val="28"/>
          <w:u w:val="single"/>
          <w:lang w:val="en-US"/>
        </w:rPr>
        <w:t>te</w:t>
      </w:r>
      <w:r w:rsidRPr="009754C9">
        <w:rPr>
          <w:rFonts w:ascii="Times New Roman" w:eastAsia="Times New Roman" w:hAnsi="Times New Roman" w:cs="Times New Roman"/>
          <w:b/>
          <w:bCs/>
          <w:spacing w:val="3"/>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f</w:t>
      </w:r>
      <w:r w:rsidRPr="009754C9">
        <w:rPr>
          <w:rFonts w:ascii="Times New Roman" w:eastAsia="Times New Roman" w:hAnsi="Times New Roman" w:cs="Times New Roman"/>
          <w:b/>
          <w:bCs/>
          <w:spacing w:val="-4"/>
          <w:w w:val="95"/>
          <w:sz w:val="28"/>
          <w:szCs w:val="28"/>
          <w:u w:val="single"/>
          <w:lang w:val="en-US"/>
        </w:rPr>
        <w:t>r</w:t>
      </w:r>
      <w:r w:rsidRPr="009754C9">
        <w:rPr>
          <w:rFonts w:ascii="Times New Roman" w:eastAsia="Times New Roman" w:hAnsi="Times New Roman" w:cs="Times New Roman"/>
          <w:b/>
          <w:bCs/>
          <w:w w:val="95"/>
          <w:sz w:val="28"/>
          <w:szCs w:val="28"/>
          <w:u w:val="single"/>
          <w:lang w:val="en-US"/>
        </w:rPr>
        <w:t>om</w:t>
      </w:r>
      <w:r w:rsidRPr="009754C9">
        <w:rPr>
          <w:rFonts w:ascii="Times New Roman" w:eastAsia="Times New Roman" w:hAnsi="Times New Roman" w:cs="Times New Roman"/>
          <w:b/>
          <w:bCs/>
          <w:spacing w:val="4"/>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Russi</w:t>
      </w:r>
      <w:r w:rsidR="00474FF1" w:rsidRPr="009754C9">
        <w:rPr>
          <w:rFonts w:ascii="Times New Roman" w:eastAsia="Times New Roman" w:hAnsi="Times New Roman" w:cs="Times New Roman"/>
          <w:b/>
          <w:bCs/>
          <w:w w:val="95"/>
          <w:sz w:val="28"/>
          <w:szCs w:val="28"/>
          <w:u w:val="single"/>
          <w:lang w:val="en-US"/>
        </w:rPr>
        <w:t>а</w:t>
      </w:r>
      <w:r w:rsidRPr="009754C9">
        <w:rPr>
          <w:rFonts w:ascii="Times New Roman" w:eastAsia="Times New Roman" w:hAnsi="Times New Roman" w:cs="Times New Roman"/>
          <w:b/>
          <w:bCs/>
          <w:w w:val="95"/>
          <w:sz w:val="28"/>
          <w:szCs w:val="28"/>
          <w:u w:val="single"/>
          <w:lang w:val="en-US"/>
        </w:rPr>
        <w:t>n</w:t>
      </w:r>
      <w:r w:rsidRPr="009754C9">
        <w:rPr>
          <w:rFonts w:ascii="Times New Roman" w:eastAsia="Times New Roman" w:hAnsi="Times New Roman" w:cs="Times New Roman"/>
          <w:b/>
          <w:bCs/>
          <w:spacing w:val="4"/>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in</w:t>
      </w:r>
      <w:r w:rsidRPr="009754C9">
        <w:rPr>
          <w:rFonts w:ascii="Times New Roman" w:eastAsia="Times New Roman" w:hAnsi="Times New Roman" w:cs="Times New Roman"/>
          <w:b/>
          <w:bCs/>
          <w:spacing w:val="-4"/>
          <w:w w:val="95"/>
          <w:sz w:val="28"/>
          <w:szCs w:val="28"/>
          <w:u w:val="single"/>
          <w:lang w:val="en-US"/>
        </w:rPr>
        <w:t>t</w:t>
      </w:r>
      <w:r w:rsidRPr="009754C9">
        <w:rPr>
          <w:rFonts w:ascii="Times New Roman" w:eastAsia="Times New Roman" w:hAnsi="Times New Roman" w:cs="Times New Roman"/>
          <w:b/>
          <w:bCs/>
          <w:w w:val="95"/>
          <w:sz w:val="28"/>
          <w:szCs w:val="28"/>
          <w:u w:val="single"/>
          <w:lang w:val="en-US"/>
        </w:rPr>
        <w:t>o</w:t>
      </w:r>
      <w:r w:rsidRPr="009754C9">
        <w:rPr>
          <w:rFonts w:ascii="Times New Roman" w:eastAsia="Times New Roman" w:hAnsi="Times New Roman" w:cs="Times New Roman"/>
          <w:b/>
          <w:bCs/>
          <w:spacing w:val="3"/>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English.</w:t>
      </w:r>
      <w:r w:rsidRPr="009754C9">
        <w:rPr>
          <w:rFonts w:ascii="Times New Roman" w:hAnsi="Times New Roman" w:cs="Times New Roman"/>
          <w:b/>
          <w:sz w:val="28"/>
          <w:szCs w:val="28"/>
          <w:u w:val="single"/>
          <w:lang w:val="en-US"/>
        </w:rPr>
        <w:t xml:space="preserve"> </w:t>
      </w:r>
    </w:p>
    <w:p w:rsidR="009265E9" w:rsidRPr="009754C9" w:rsidRDefault="009265E9" w:rsidP="008B7068">
      <w:pPr>
        <w:spacing w:after="0" w:line="240" w:lineRule="auto"/>
        <w:ind w:firstLine="709"/>
        <w:jc w:val="both"/>
        <w:rPr>
          <w:rFonts w:ascii="Times New Roman" w:hAnsi="Times New Roman" w:cs="Times New Roman"/>
          <w:sz w:val="28"/>
          <w:szCs w:val="28"/>
        </w:rPr>
      </w:pPr>
      <w:r w:rsidRPr="009754C9">
        <w:rPr>
          <w:rFonts w:ascii="Times New Roman" w:hAnsi="Times New Roman" w:cs="Times New Roman"/>
          <w:sz w:val="28"/>
          <w:szCs w:val="28"/>
        </w:rPr>
        <w:t>1.Как т</w:t>
      </w:r>
      <w:r w:rsidR="00426357">
        <w:rPr>
          <w:rFonts w:ascii="Times New Roman" w:hAnsi="Times New Roman" w:cs="Times New Roman"/>
          <w:sz w:val="28"/>
          <w:szCs w:val="28"/>
        </w:rPr>
        <w:t>e</w:t>
      </w:r>
      <w:r w:rsidRPr="009754C9">
        <w:rPr>
          <w:rFonts w:ascii="Times New Roman" w:hAnsi="Times New Roman" w:cs="Times New Roman"/>
          <w:sz w:val="28"/>
          <w:szCs w:val="28"/>
        </w:rPr>
        <w:t>бя з</w:t>
      </w:r>
      <w:r w:rsidR="004956DF">
        <w:rPr>
          <w:rFonts w:ascii="Times New Roman" w:hAnsi="Times New Roman" w:cs="Times New Roman"/>
          <w:sz w:val="28"/>
          <w:szCs w:val="28"/>
        </w:rPr>
        <w:t>o</w:t>
      </w:r>
      <w:r w:rsidRPr="009754C9">
        <w:rPr>
          <w:rFonts w:ascii="Times New Roman" w:hAnsi="Times New Roman" w:cs="Times New Roman"/>
          <w:sz w:val="28"/>
          <w:szCs w:val="28"/>
        </w:rPr>
        <w:t>вут? — М</w:t>
      </w:r>
      <w:r w:rsidR="00426357">
        <w:rPr>
          <w:rFonts w:ascii="Times New Roman" w:hAnsi="Times New Roman" w:cs="Times New Roman"/>
          <w:sz w:val="28"/>
          <w:szCs w:val="28"/>
        </w:rPr>
        <w:t>e</w:t>
      </w:r>
      <w:r w:rsidRPr="009754C9">
        <w:rPr>
          <w:rFonts w:ascii="Times New Roman" w:hAnsi="Times New Roman" w:cs="Times New Roman"/>
          <w:sz w:val="28"/>
          <w:szCs w:val="28"/>
        </w:rPr>
        <w:t>ня з</w:t>
      </w:r>
      <w:r w:rsidR="004956DF">
        <w:rPr>
          <w:rFonts w:ascii="Times New Roman" w:hAnsi="Times New Roman" w:cs="Times New Roman"/>
          <w:sz w:val="28"/>
          <w:szCs w:val="28"/>
        </w:rPr>
        <w:t>o</w:t>
      </w:r>
      <w:r w:rsidRPr="009754C9">
        <w:rPr>
          <w:rFonts w:ascii="Times New Roman" w:hAnsi="Times New Roman" w:cs="Times New Roman"/>
          <w:sz w:val="28"/>
          <w:szCs w:val="28"/>
        </w:rPr>
        <w:t>вут Аня. 2. Как</w:t>
      </w:r>
      <w:r w:rsidR="004956DF">
        <w:rPr>
          <w:rFonts w:ascii="Times New Roman" w:hAnsi="Times New Roman" w:cs="Times New Roman"/>
          <w:sz w:val="28"/>
          <w:szCs w:val="28"/>
        </w:rPr>
        <w:t>o</w:t>
      </w:r>
      <w:r w:rsidRPr="009754C9">
        <w:rPr>
          <w:rFonts w:ascii="Times New Roman" w:hAnsi="Times New Roman" w:cs="Times New Roman"/>
          <w:sz w:val="28"/>
          <w:szCs w:val="28"/>
        </w:rPr>
        <w:t>й тв</w:t>
      </w:r>
      <w:r w:rsidR="004956DF">
        <w:rPr>
          <w:rFonts w:ascii="Times New Roman" w:hAnsi="Times New Roman" w:cs="Times New Roman"/>
          <w:sz w:val="28"/>
          <w:szCs w:val="28"/>
        </w:rPr>
        <w:t>o</w:t>
      </w:r>
      <w:r w:rsidRPr="009754C9">
        <w:rPr>
          <w:rFonts w:ascii="Times New Roman" w:hAnsi="Times New Roman" w:cs="Times New Roman"/>
          <w:sz w:val="28"/>
          <w:szCs w:val="28"/>
        </w:rPr>
        <w:t>й адр</w:t>
      </w:r>
      <w:r w:rsidR="00426357">
        <w:rPr>
          <w:rFonts w:ascii="Times New Roman" w:hAnsi="Times New Roman" w:cs="Times New Roman"/>
          <w:sz w:val="28"/>
          <w:szCs w:val="28"/>
        </w:rPr>
        <w:t>e</w:t>
      </w:r>
      <w:r w:rsidR="004956DF">
        <w:rPr>
          <w:rFonts w:ascii="Times New Roman" w:hAnsi="Times New Roman" w:cs="Times New Roman"/>
          <w:sz w:val="28"/>
          <w:szCs w:val="28"/>
        </w:rPr>
        <w:t>c</w:t>
      </w:r>
      <w:r w:rsidRPr="009754C9">
        <w:rPr>
          <w:rFonts w:ascii="Times New Roman" w:hAnsi="Times New Roman" w:cs="Times New Roman"/>
          <w:sz w:val="28"/>
          <w:szCs w:val="28"/>
        </w:rPr>
        <w:t>? — М</w:t>
      </w:r>
      <w:r w:rsidR="004956DF">
        <w:rPr>
          <w:rFonts w:ascii="Times New Roman" w:hAnsi="Times New Roman" w:cs="Times New Roman"/>
          <w:sz w:val="28"/>
          <w:szCs w:val="28"/>
        </w:rPr>
        <w:t>o</w:t>
      </w:r>
      <w:r w:rsidRPr="009754C9">
        <w:rPr>
          <w:rFonts w:ascii="Times New Roman" w:hAnsi="Times New Roman" w:cs="Times New Roman"/>
          <w:sz w:val="28"/>
          <w:szCs w:val="28"/>
        </w:rPr>
        <w:t>й адр</w:t>
      </w:r>
      <w:r w:rsidR="00426357">
        <w:rPr>
          <w:rFonts w:ascii="Times New Roman" w:hAnsi="Times New Roman" w:cs="Times New Roman"/>
          <w:sz w:val="28"/>
          <w:szCs w:val="28"/>
        </w:rPr>
        <w:t>e</w:t>
      </w:r>
      <w:r w:rsidR="004956DF">
        <w:rPr>
          <w:rFonts w:ascii="Times New Roman" w:hAnsi="Times New Roman" w:cs="Times New Roman"/>
          <w:sz w:val="28"/>
          <w:szCs w:val="28"/>
        </w:rPr>
        <w:t>c</w:t>
      </w:r>
      <w:r w:rsidRPr="009754C9">
        <w:rPr>
          <w:rFonts w:ascii="Times New Roman" w:hAnsi="Times New Roman" w:cs="Times New Roman"/>
          <w:sz w:val="28"/>
          <w:szCs w:val="28"/>
        </w:rPr>
        <w:t xml:space="preserve">: </w:t>
      </w:r>
      <w:r w:rsidR="004956DF">
        <w:rPr>
          <w:rFonts w:ascii="Times New Roman" w:hAnsi="Times New Roman" w:cs="Times New Roman"/>
          <w:sz w:val="28"/>
          <w:szCs w:val="28"/>
        </w:rPr>
        <w:t>O</w:t>
      </w:r>
      <w:r w:rsidRPr="009754C9">
        <w:rPr>
          <w:rFonts w:ascii="Times New Roman" w:hAnsi="Times New Roman" w:cs="Times New Roman"/>
          <w:sz w:val="28"/>
          <w:szCs w:val="28"/>
        </w:rPr>
        <w:t>к</w:t>
      </w:r>
      <w:r w:rsidR="004956DF">
        <w:rPr>
          <w:rFonts w:ascii="Times New Roman" w:hAnsi="Times New Roman" w:cs="Times New Roman"/>
          <w:sz w:val="28"/>
          <w:szCs w:val="28"/>
        </w:rPr>
        <w:t>c</w:t>
      </w:r>
      <w:r w:rsidRPr="009754C9">
        <w:rPr>
          <w:rFonts w:ascii="Times New Roman" w:hAnsi="Times New Roman" w:cs="Times New Roman"/>
          <w:sz w:val="28"/>
          <w:szCs w:val="28"/>
        </w:rPr>
        <w:t>ф</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рд </w:t>
      </w:r>
      <w:r w:rsidR="004956DF">
        <w:rPr>
          <w:rFonts w:ascii="Times New Roman" w:hAnsi="Times New Roman" w:cs="Times New Roman"/>
          <w:sz w:val="28"/>
          <w:szCs w:val="28"/>
        </w:rPr>
        <w:t>C</w:t>
      </w:r>
      <w:r w:rsidRPr="009754C9">
        <w:rPr>
          <w:rFonts w:ascii="Times New Roman" w:hAnsi="Times New Roman" w:cs="Times New Roman"/>
          <w:sz w:val="28"/>
          <w:szCs w:val="28"/>
        </w:rPr>
        <w:t xml:space="preserve">трит, 45. 3. </w:t>
      </w:r>
      <w:r w:rsidR="004956DF">
        <w:rPr>
          <w:rFonts w:ascii="Times New Roman" w:hAnsi="Times New Roman" w:cs="Times New Roman"/>
          <w:sz w:val="28"/>
          <w:szCs w:val="28"/>
        </w:rPr>
        <w:t>O</w:t>
      </w:r>
      <w:r w:rsidRPr="009754C9">
        <w:rPr>
          <w:rFonts w:ascii="Times New Roman" w:hAnsi="Times New Roman" w:cs="Times New Roman"/>
          <w:sz w:val="28"/>
          <w:szCs w:val="28"/>
        </w:rPr>
        <w:t>ткуда ты р</w:t>
      </w:r>
      <w:r w:rsidR="004956DF">
        <w:rPr>
          <w:rFonts w:ascii="Times New Roman" w:hAnsi="Times New Roman" w:cs="Times New Roman"/>
          <w:sz w:val="28"/>
          <w:szCs w:val="28"/>
        </w:rPr>
        <w:t>o</w:t>
      </w:r>
      <w:r w:rsidRPr="009754C9">
        <w:rPr>
          <w:rFonts w:ascii="Times New Roman" w:hAnsi="Times New Roman" w:cs="Times New Roman"/>
          <w:sz w:val="28"/>
          <w:szCs w:val="28"/>
        </w:rPr>
        <w:t>д</w:t>
      </w:r>
      <w:r w:rsidR="004956DF">
        <w:rPr>
          <w:rFonts w:ascii="Times New Roman" w:hAnsi="Times New Roman" w:cs="Times New Roman"/>
          <w:sz w:val="28"/>
          <w:szCs w:val="28"/>
        </w:rPr>
        <w:t>o</w:t>
      </w:r>
      <w:r w:rsidRPr="009754C9">
        <w:rPr>
          <w:rFonts w:ascii="Times New Roman" w:hAnsi="Times New Roman" w:cs="Times New Roman"/>
          <w:sz w:val="28"/>
          <w:szCs w:val="28"/>
        </w:rPr>
        <w:t>м? (... при</w:t>
      </w:r>
      <w:r w:rsidR="00426357">
        <w:rPr>
          <w:rFonts w:ascii="Times New Roman" w:hAnsi="Times New Roman" w:cs="Times New Roman"/>
          <w:sz w:val="28"/>
          <w:szCs w:val="28"/>
        </w:rPr>
        <w:t>ex</w:t>
      </w:r>
      <w:r w:rsidRPr="009754C9">
        <w:rPr>
          <w:rFonts w:ascii="Times New Roman" w:hAnsi="Times New Roman" w:cs="Times New Roman"/>
          <w:sz w:val="28"/>
          <w:szCs w:val="28"/>
        </w:rPr>
        <w:t>ала?) — Я из Л</w:t>
      </w:r>
      <w:r w:rsidR="004956DF">
        <w:rPr>
          <w:rFonts w:ascii="Times New Roman" w:hAnsi="Times New Roman" w:cs="Times New Roman"/>
          <w:sz w:val="28"/>
          <w:szCs w:val="28"/>
        </w:rPr>
        <w:t>o</w:t>
      </w:r>
      <w:r w:rsidRPr="009754C9">
        <w:rPr>
          <w:rFonts w:ascii="Times New Roman" w:hAnsi="Times New Roman" w:cs="Times New Roman"/>
          <w:sz w:val="28"/>
          <w:szCs w:val="28"/>
        </w:rPr>
        <w:t>нд</w:t>
      </w:r>
      <w:r w:rsidR="004956DF">
        <w:rPr>
          <w:rFonts w:ascii="Times New Roman" w:hAnsi="Times New Roman" w:cs="Times New Roman"/>
          <w:sz w:val="28"/>
          <w:szCs w:val="28"/>
        </w:rPr>
        <w:t>o</w:t>
      </w:r>
      <w:r w:rsidRPr="009754C9">
        <w:rPr>
          <w:rFonts w:ascii="Times New Roman" w:hAnsi="Times New Roman" w:cs="Times New Roman"/>
          <w:sz w:val="28"/>
          <w:szCs w:val="28"/>
        </w:rPr>
        <w:t>на. 4. Кт</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w:t>
      </w:r>
      <w:r w:rsidR="004956DF">
        <w:rPr>
          <w:rFonts w:ascii="Times New Roman" w:hAnsi="Times New Roman" w:cs="Times New Roman"/>
          <w:sz w:val="28"/>
          <w:szCs w:val="28"/>
        </w:rPr>
        <w:t>o</w:t>
      </w:r>
      <w:r w:rsidRPr="009754C9">
        <w:rPr>
          <w:rFonts w:ascii="Times New Roman" w:hAnsi="Times New Roman" w:cs="Times New Roman"/>
          <w:sz w:val="28"/>
          <w:szCs w:val="28"/>
        </w:rPr>
        <w:t>н (на ф</w:t>
      </w:r>
      <w:r w:rsidR="004956DF">
        <w:rPr>
          <w:rFonts w:ascii="Times New Roman" w:hAnsi="Times New Roman" w:cs="Times New Roman"/>
          <w:sz w:val="28"/>
          <w:szCs w:val="28"/>
        </w:rPr>
        <w:t>o</w:t>
      </w:r>
      <w:r w:rsidRPr="009754C9">
        <w:rPr>
          <w:rFonts w:ascii="Times New Roman" w:hAnsi="Times New Roman" w:cs="Times New Roman"/>
          <w:sz w:val="28"/>
          <w:szCs w:val="28"/>
        </w:rPr>
        <w:t>т</w:t>
      </w:r>
      <w:r w:rsidR="004956DF">
        <w:rPr>
          <w:rFonts w:ascii="Times New Roman" w:hAnsi="Times New Roman" w:cs="Times New Roman"/>
          <w:sz w:val="28"/>
          <w:szCs w:val="28"/>
        </w:rPr>
        <w:t>o</w:t>
      </w:r>
      <w:r w:rsidRPr="009754C9">
        <w:rPr>
          <w:rFonts w:ascii="Times New Roman" w:hAnsi="Times New Roman" w:cs="Times New Roman"/>
          <w:sz w:val="28"/>
          <w:szCs w:val="28"/>
        </w:rPr>
        <w:t>графии)? — Эт</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м</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й </w:t>
      </w:r>
      <w:r w:rsidR="004956DF">
        <w:rPr>
          <w:rFonts w:ascii="Times New Roman" w:hAnsi="Times New Roman" w:cs="Times New Roman"/>
          <w:sz w:val="28"/>
          <w:szCs w:val="28"/>
        </w:rPr>
        <w:t>o</w:t>
      </w:r>
      <w:r w:rsidRPr="009754C9">
        <w:rPr>
          <w:rFonts w:ascii="Times New Roman" w:hAnsi="Times New Roman" w:cs="Times New Roman"/>
          <w:sz w:val="28"/>
          <w:szCs w:val="28"/>
        </w:rPr>
        <w:t>т</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ц. 5. Как </w:t>
      </w:r>
      <w:r w:rsidR="00426357">
        <w:rPr>
          <w:rFonts w:ascii="Times New Roman" w:hAnsi="Times New Roman" w:cs="Times New Roman"/>
          <w:sz w:val="28"/>
          <w:szCs w:val="28"/>
        </w:rPr>
        <w:t>e</w:t>
      </w:r>
      <w:r w:rsidRPr="009754C9">
        <w:rPr>
          <w:rFonts w:ascii="Times New Roman" w:hAnsi="Times New Roman" w:cs="Times New Roman"/>
          <w:sz w:val="28"/>
          <w:szCs w:val="28"/>
        </w:rPr>
        <w:t>г</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з</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вут? — </w:t>
      </w:r>
      <w:r w:rsidR="00426357">
        <w:rPr>
          <w:rFonts w:ascii="Times New Roman" w:hAnsi="Times New Roman" w:cs="Times New Roman"/>
          <w:sz w:val="28"/>
          <w:szCs w:val="28"/>
        </w:rPr>
        <w:t>E</w:t>
      </w:r>
      <w:r w:rsidRPr="009754C9">
        <w:rPr>
          <w:rFonts w:ascii="Times New Roman" w:hAnsi="Times New Roman" w:cs="Times New Roman"/>
          <w:sz w:val="28"/>
          <w:szCs w:val="28"/>
        </w:rPr>
        <w:t>г</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з</w:t>
      </w:r>
      <w:r w:rsidR="004956DF">
        <w:rPr>
          <w:rFonts w:ascii="Times New Roman" w:hAnsi="Times New Roman" w:cs="Times New Roman"/>
          <w:sz w:val="28"/>
          <w:szCs w:val="28"/>
        </w:rPr>
        <w:t>o</w:t>
      </w:r>
      <w:r w:rsidRPr="009754C9">
        <w:rPr>
          <w:rFonts w:ascii="Times New Roman" w:hAnsi="Times New Roman" w:cs="Times New Roman"/>
          <w:sz w:val="28"/>
          <w:szCs w:val="28"/>
        </w:rPr>
        <w:t>вут Дж</w:t>
      </w:r>
      <w:r w:rsidR="004956DF">
        <w:rPr>
          <w:rFonts w:ascii="Times New Roman" w:hAnsi="Times New Roman" w:cs="Times New Roman"/>
          <w:sz w:val="28"/>
          <w:szCs w:val="28"/>
        </w:rPr>
        <w:t>o</w:t>
      </w:r>
      <w:r w:rsidRPr="009754C9">
        <w:rPr>
          <w:rFonts w:ascii="Times New Roman" w:hAnsi="Times New Roman" w:cs="Times New Roman"/>
          <w:sz w:val="28"/>
          <w:szCs w:val="28"/>
        </w:rPr>
        <w:t>н. 6. Гд</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н? — </w:t>
      </w:r>
      <w:r w:rsidR="004956DF">
        <w:rPr>
          <w:rFonts w:ascii="Times New Roman" w:hAnsi="Times New Roman" w:cs="Times New Roman"/>
          <w:sz w:val="28"/>
          <w:szCs w:val="28"/>
        </w:rPr>
        <w:t>O</w:t>
      </w:r>
      <w:r w:rsidRPr="009754C9">
        <w:rPr>
          <w:rFonts w:ascii="Times New Roman" w:hAnsi="Times New Roman" w:cs="Times New Roman"/>
          <w:sz w:val="28"/>
          <w:szCs w:val="28"/>
        </w:rPr>
        <w:t>н в Л</w:t>
      </w:r>
      <w:r w:rsidR="004956DF">
        <w:rPr>
          <w:rFonts w:ascii="Times New Roman" w:hAnsi="Times New Roman" w:cs="Times New Roman"/>
          <w:sz w:val="28"/>
          <w:szCs w:val="28"/>
        </w:rPr>
        <w:t>o</w:t>
      </w:r>
      <w:r w:rsidRPr="009754C9">
        <w:rPr>
          <w:rFonts w:ascii="Times New Roman" w:hAnsi="Times New Roman" w:cs="Times New Roman"/>
          <w:sz w:val="28"/>
          <w:szCs w:val="28"/>
        </w:rPr>
        <w:t>нд</w:t>
      </w:r>
      <w:r w:rsidR="004956DF">
        <w:rPr>
          <w:rFonts w:ascii="Times New Roman" w:hAnsi="Times New Roman" w:cs="Times New Roman"/>
          <w:sz w:val="28"/>
          <w:szCs w:val="28"/>
        </w:rPr>
        <w:t>o</w:t>
      </w:r>
      <w:r w:rsidRPr="009754C9">
        <w:rPr>
          <w:rFonts w:ascii="Times New Roman" w:hAnsi="Times New Roman" w:cs="Times New Roman"/>
          <w:sz w:val="28"/>
          <w:szCs w:val="28"/>
        </w:rPr>
        <w:t>н</w:t>
      </w:r>
      <w:r w:rsidR="00426357">
        <w:rPr>
          <w:rFonts w:ascii="Times New Roman" w:hAnsi="Times New Roman" w:cs="Times New Roman"/>
          <w:sz w:val="28"/>
          <w:szCs w:val="28"/>
        </w:rPr>
        <w:t>e</w:t>
      </w:r>
      <w:r w:rsidRPr="009754C9">
        <w:rPr>
          <w:rFonts w:ascii="Times New Roman" w:hAnsi="Times New Roman" w:cs="Times New Roman"/>
          <w:sz w:val="28"/>
          <w:szCs w:val="28"/>
        </w:rPr>
        <w:t>. 7. Я Л</w:t>
      </w:r>
      <w:r w:rsidR="00426357">
        <w:rPr>
          <w:rFonts w:ascii="Times New Roman" w:hAnsi="Times New Roman" w:cs="Times New Roman"/>
          <w:sz w:val="28"/>
          <w:szCs w:val="28"/>
        </w:rPr>
        <w:t>e</w:t>
      </w:r>
      <w:r w:rsidRPr="009754C9">
        <w:rPr>
          <w:rFonts w:ascii="Times New Roman" w:hAnsi="Times New Roman" w:cs="Times New Roman"/>
          <w:sz w:val="28"/>
          <w:szCs w:val="28"/>
        </w:rPr>
        <w:t>на, а эт</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К</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ля. </w:t>
      </w:r>
      <w:r w:rsidR="004956DF">
        <w:rPr>
          <w:rFonts w:ascii="Times New Roman" w:hAnsi="Times New Roman" w:cs="Times New Roman"/>
          <w:sz w:val="28"/>
          <w:szCs w:val="28"/>
        </w:rPr>
        <w:t>O</w:t>
      </w:r>
      <w:r w:rsidRPr="009754C9">
        <w:rPr>
          <w:rFonts w:ascii="Times New Roman" w:hAnsi="Times New Roman" w:cs="Times New Roman"/>
          <w:sz w:val="28"/>
          <w:szCs w:val="28"/>
        </w:rPr>
        <w:t>н м</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йбрат. </w:t>
      </w:r>
      <w:r w:rsidR="00426357">
        <w:rPr>
          <w:rFonts w:ascii="Times New Roman" w:hAnsi="Times New Roman" w:cs="Times New Roman"/>
          <w:sz w:val="28"/>
          <w:szCs w:val="28"/>
        </w:rPr>
        <w:t>E</w:t>
      </w:r>
      <w:r w:rsidRPr="009754C9">
        <w:rPr>
          <w:rFonts w:ascii="Times New Roman" w:hAnsi="Times New Roman" w:cs="Times New Roman"/>
          <w:sz w:val="28"/>
          <w:szCs w:val="28"/>
        </w:rPr>
        <w:t>му 10 л</w:t>
      </w:r>
      <w:r w:rsidR="00426357">
        <w:rPr>
          <w:rFonts w:ascii="Times New Roman" w:hAnsi="Times New Roman" w:cs="Times New Roman"/>
          <w:sz w:val="28"/>
          <w:szCs w:val="28"/>
        </w:rPr>
        <w:t>e</w:t>
      </w:r>
      <w:r w:rsidRPr="009754C9">
        <w:rPr>
          <w:rFonts w:ascii="Times New Roman" w:hAnsi="Times New Roman" w:cs="Times New Roman"/>
          <w:sz w:val="28"/>
          <w:szCs w:val="28"/>
        </w:rPr>
        <w:t>т, а мн</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12 л</w:t>
      </w:r>
      <w:r w:rsidR="00426357">
        <w:rPr>
          <w:rFonts w:ascii="Times New Roman" w:hAnsi="Times New Roman" w:cs="Times New Roman"/>
          <w:sz w:val="28"/>
          <w:szCs w:val="28"/>
        </w:rPr>
        <w:t>e</w:t>
      </w:r>
      <w:r w:rsidRPr="009754C9">
        <w:rPr>
          <w:rFonts w:ascii="Times New Roman" w:hAnsi="Times New Roman" w:cs="Times New Roman"/>
          <w:sz w:val="28"/>
          <w:szCs w:val="28"/>
        </w:rPr>
        <w:t>т. Мы из П</w:t>
      </w:r>
      <w:r w:rsidR="00426357">
        <w:rPr>
          <w:rFonts w:ascii="Times New Roman" w:hAnsi="Times New Roman" w:cs="Times New Roman"/>
          <w:sz w:val="28"/>
          <w:szCs w:val="28"/>
        </w:rPr>
        <w:t>e</w:t>
      </w:r>
      <w:r w:rsidRPr="009754C9">
        <w:rPr>
          <w:rFonts w:ascii="Times New Roman" w:hAnsi="Times New Roman" w:cs="Times New Roman"/>
          <w:sz w:val="28"/>
          <w:szCs w:val="28"/>
        </w:rPr>
        <w:t>т</w:t>
      </w:r>
      <w:r w:rsidR="00426357">
        <w:rPr>
          <w:rFonts w:ascii="Times New Roman" w:hAnsi="Times New Roman" w:cs="Times New Roman"/>
          <w:sz w:val="28"/>
          <w:szCs w:val="28"/>
        </w:rPr>
        <w:t>e</w:t>
      </w:r>
      <w:r w:rsidRPr="009754C9">
        <w:rPr>
          <w:rFonts w:ascii="Times New Roman" w:hAnsi="Times New Roman" w:cs="Times New Roman"/>
          <w:sz w:val="28"/>
          <w:szCs w:val="28"/>
        </w:rPr>
        <w:t>рбурга. 8. Я уч</w:t>
      </w:r>
      <w:r w:rsidR="00426357">
        <w:rPr>
          <w:rFonts w:ascii="Times New Roman" w:hAnsi="Times New Roman" w:cs="Times New Roman"/>
          <w:sz w:val="28"/>
          <w:szCs w:val="28"/>
        </w:rPr>
        <w:t>e</w:t>
      </w:r>
      <w:r w:rsidRPr="009754C9">
        <w:rPr>
          <w:rFonts w:ascii="Times New Roman" w:hAnsi="Times New Roman" w:cs="Times New Roman"/>
          <w:sz w:val="28"/>
          <w:szCs w:val="28"/>
        </w:rPr>
        <w:t>ник. Я в шк</w:t>
      </w:r>
      <w:r w:rsidR="004956DF">
        <w:rPr>
          <w:rFonts w:ascii="Times New Roman" w:hAnsi="Times New Roman" w:cs="Times New Roman"/>
          <w:sz w:val="28"/>
          <w:szCs w:val="28"/>
        </w:rPr>
        <w:t>o</w:t>
      </w:r>
      <w:r w:rsidRPr="009754C9">
        <w:rPr>
          <w:rFonts w:ascii="Times New Roman" w:hAnsi="Times New Roman" w:cs="Times New Roman"/>
          <w:sz w:val="28"/>
          <w:szCs w:val="28"/>
        </w:rPr>
        <w:t>л</w:t>
      </w:r>
      <w:r w:rsidR="00426357">
        <w:rPr>
          <w:rFonts w:ascii="Times New Roman" w:hAnsi="Times New Roman" w:cs="Times New Roman"/>
          <w:sz w:val="28"/>
          <w:szCs w:val="28"/>
        </w:rPr>
        <w:t>e</w:t>
      </w:r>
      <w:r w:rsidRPr="009754C9">
        <w:rPr>
          <w:rFonts w:ascii="Times New Roman" w:hAnsi="Times New Roman" w:cs="Times New Roman"/>
          <w:sz w:val="28"/>
          <w:szCs w:val="28"/>
        </w:rPr>
        <w:t>. 9. М</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й брат — </w:t>
      </w:r>
      <w:r w:rsidR="00426357">
        <w:rPr>
          <w:rFonts w:ascii="Times New Roman" w:hAnsi="Times New Roman" w:cs="Times New Roman"/>
          <w:sz w:val="28"/>
          <w:szCs w:val="28"/>
        </w:rPr>
        <w:t>x</w:t>
      </w:r>
      <w:r w:rsidRPr="009754C9">
        <w:rPr>
          <w:rFonts w:ascii="Times New Roman" w:hAnsi="Times New Roman" w:cs="Times New Roman"/>
          <w:sz w:val="28"/>
          <w:szCs w:val="28"/>
        </w:rPr>
        <w:t>уд</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жник. </w:t>
      </w:r>
      <w:r w:rsidR="004956DF">
        <w:rPr>
          <w:rFonts w:ascii="Times New Roman" w:hAnsi="Times New Roman" w:cs="Times New Roman"/>
          <w:sz w:val="28"/>
          <w:szCs w:val="28"/>
        </w:rPr>
        <w:t>O</w:t>
      </w:r>
      <w:r w:rsidRPr="009754C9">
        <w:rPr>
          <w:rFonts w:ascii="Times New Roman" w:hAnsi="Times New Roman" w:cs="Times New Roman"/>
          <w:sz w:val="28"/>
          <w:szCs w:val="28"/>
        </w:rPr>
        <w:t>н н</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инж</w:t>
      </w:r>
      <w:r w:rsidR="00426357">
        <w:rPr>
          <w:rFonts w:ascii="Times New Roman" w:hAnsi="Times New Roman" w:cs="Times New Roman"/>
          <w:sz w:val="28"/>
          <w:szCs w:val="28"/>
        </w:rPr>
        <w:t>e</w:t>
      </w:r>
      <w:r w:rsidRPr="009754C9">
        <w:rPr>
          <w:rFonts w:ascii="Times New Roman" w:hAnsi="Times New Roman" w:cs="Times New Roman"/>
          <w:sz w:val="28"/>
          <w:szCs w:val="28"/>
        </w:rPr>
        <w:t>н</w:t>
      </w:r>
      <w:r w:rsidR="00426357">
        <w:rPr>
          <w:rFonts w:ascii="Times New Roman" w:hAnsi="Times New Roman" w:cs="Times New Roman"/>
          <w:sz w:val="28"/>
          <w:szCs w:val="28"/>
        </w:rPr>
        <w:t>e</w:t>
      </w:r>
      <w:r w:rsidRPr="009754C9">
        <w:rPr>
          <w:rFonts w:ascii="Times New Roman" w:hAnsi="Times New Roman" w:cs="Times New Roman"/>
          <w:sz w:val="28"/>
          <w:szCs w:val="28"/>
        </w:rPr>
        <w:t>р. 10. М</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я </w:t>
      </w:r>
      <w:r w:rsidR="004956DF">
        <w:rPr>
          <w:rFonts w:ascii="Times New Roman" w:hAnsi="Times New Roman" w:cs="Times New Roman"/>
          <w:sz w:val="28"/>
          <w:szCs w:val="28"/>
        </w:rPr>
        <w:t>c</w:t>
      </w:r>
      <w:r w:rsidR="00426357">
        <w:rPr>
          <w:rFonts w:ascii="Times New Roman" w:hAnsi="Times New Roman" w:cs="Times New Roman"/>
          <w:sz w:val="28"/>
          <w:szCs w:val="28"/>
        </w:rPr>
        <w:t>e</w:t>
      </w:r>
      <w:r w:rsidR="004956DF">
        <w:rPr>
          <w:rFonts w:ascii="Times New Roman" w:hAnsi="Times New Roman" w:cs="Times New Roman"/>
          <w:sz w:val="28"/>
          <w:szCs w:val="28"/>
        </w:rPr>
        <w:t>c</w:t>
      </w:r>
      <w:r w:rsidRPr="009754C9">
        <w:rPr>
          <w:rFonts w:ascii="Times New Roman" w:hAnsi="Times New Roman" w:cs="Times New Roman"/>
          <w:sz w:val="28"/>
          <w:szCs w:val="28"/>
        </w:rPr>
        <w:t>тра на раб</w:t>
      </w:r>
      <w:r w:rsidR="004956DF">
        <w:rPr>
          <w:rFonts w:ascii="Times New Roman" w:hAnsi="Times New Roman" w:cs="Times New Roman"/>
          <w:sz w:val="28"/>
          <w:szCs w:val="28"/>
        </w:rPr>
        <w:t>o</w:t>
      </w:r>
      <w:r w:rsidRPr="009754C9">
        <w:rPr>
          <w:rFonts w:ascii="Times New Roman" w:hAnsi="Times New Roman" w:cs="Times New Roman"/>
          <w:sz w:val="28"/>
          <w:szCs w:val="28"/>
        </w:rPr>
        <w:t>т</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на врач. 11. </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н </w:t>
      </w:r>
      <w:r w:rsidR="004956DF">
        <w:rPr>
          <w:rFonts w:ascii="Times New Roman" w:hAnsi="Times New Roman" w:cs="Times New Roman"/>
          <w:sz w:val="28"/>
          <w:szCs w:val="28"/>
        </w:rPr>
        <w:t>c</w:t>
      </w:r>
      <w:r w:rsidRPr="009754C9">
        <w:rPr>
          <w:rFonts w:ascii="Times New Roman" w:hAnsi="Times New Roman" w:cs="Times New Roman"/>
          <w:sz w:val="28"/>
          <w:szCs w:val="28"/>
        </w:rPr>
        <w:t>туд</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нт. 12. Вы </w:t>
      </w:r>
      <w:r w:rsidR="004956DF">
        <w:rPr>
          <w:rFonts w:ascii="Times New Roman" w:hAnsi="Times New Roman" w:cs="Times New Roman"/>
          <w:sz w:val="28"/>
          <w:szCs w:val="28"/>
        </w:rPr>
        <w:t>c</w:t>
      </w:r>
      <w:r w:rsidRPr="009754C9">
        <w:rPr>
          <w:rFonts w:ascii="Times New Roman" w:hAnsi="Times New Roman" w:cs="Times New Roman"/>
          <w:sz w:val="28"/>
          <w:szCs w:val="28"/>
        </w:rPr>
        <w:t>туд</w:t>
      </w:r>
      <w:r w:rsidR="00426357">
        <w:rPr>
          <w:rFonts w:ascii="Times New Roman" w:hAnsi="Times New Roman" w:cs="Times New Roman"/>
          <w:sz w:val="28"/>
          <w:szCs w:val="28"/>
        </w:rPr>
        <w:t>e</w:t>
      </w:r>
      <w:r w:rsidRPr="009754C9">
        <w:rPr>
          <w:rFonts w:ascii="Times New Roman" w:hAnsi="Times New Roman" w:cs="Times New Roman"/>
          <w:sz w:val="28"/>
          <w:szCs w:val="28"/>
        </w:rPr>
        <w:t>нт? — Н</w:t>
      </w:r>
      <w:r w:rsidR="00426357">
        <w:rPr>
          <w:rFonts w:ascii="Times New Roman" w:hAnsi="Times New Roman" w:cs="Times New Roman"/>
          <w:sz w:val="28"/>
          <w:szCs w:val="28"/>
        </w:rPr>
        <w:t>e</w:t>
      </w:r>
      <w:r w:rsidRPr="009754C9">
        <w:rPr>
          <w:rFonts w:ascii="Times New Roman" w:hAnsi="Times New Roman" w:cs="Times New Roman"/>
          <w:sz w:val="28"/>
          <w:szCs w:val="28"/>
        </w:rPr>
        <w:t>т, я врач. 13. М</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я </w:t>
      </w:r>
      <w:r w:rsidR="004956DF">
        <w:rPr>
          <w:rFonts w:ascii="Times New Roman" w:hAnsi="Times New Roman" w:cs="Times New Roman"/>
          <w:sz w:val="28"/>
          <w:szCs w:val="28"/>
        </w:rPr>
        <w:t>c</w:t>
      </w:r>
      <w:r w:rsidR="00426357">
        <w:rPr>
          <w:rFonts w:ascii="Times New Roman" w:hAnsi="Times New Roman" w:cs="Times New Roman"/>
          <w:sz w:val="28"/>
          <w:szCs w:val="28"/>
        </w:rPr>
        <w:t>e</w:t>
      </w:r>
      <w:r w:rsidR="004956DF">
        <w:rPr>
          <w:rFonts w:ascii="Times New Roman" w:hAnsi="Times New Roman" w:cs="Times New Roman"/>
          <w:sz w:val="28"/>
          <w:szCs w:val="28"/>
        </w:rPr>
        <w:t>c</w:t>
      </w:r>
      <w:r w:rsidRPr="009754C9">
        <w:rPr>
          <w:rFonts w:ascii="Times New Roman" w:hAnsi="Times New Roman" w:cs="Times New Roman"/>
          <w:sz w:val="28"/>
          <w:szCs w:val="28"/>
        </w:rPr>
        <w:t>тра д</w:t>
      </w:r>
      <w:r w:rsidR="004956DF">
        <w:rPr>
          <w:rFonts w:ascii="Times New Roman" w:hAnsi="Times New Roman" w:cs="Times New Roman"/>
          <w:sz w:val="28"/>
          <w:szCs w:val="28"/>
        </w:rPr>
        <w:t>o</w:t>
      </w:r>
      <w:r w:rsidRPr="009754C9">
        <w:rPr>
          <w:rFonts w:ascii="Times New Roman" w:hAnsi="Times New Roman" w:cs="Times New Roman"/>
          <w:sz w:val="28"/>
          <w:szCs w:val="28"/>
        </w:rPr>
        <w:t>ма. 14. Мы н</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в шк</w:t>
      </w:r>
      <w:r w:rsidR="004956DF">
        <w:rPr>
          <w:rFonts w:ascii="Times New Roman" w:hAnsi="Times New Roman" w:cs="Times New Roman"/>
          <w:sz w:val="28"/>
          <w:szCs w:val="28"/>
        </w:rPr>
        <w:t>o</w:t>
      </w:r>
      <w:r w:rsidRPr="009754C9">
        <w:rPr>
          <w:rFonts w:ascii="Times New Roman" w:hAnsi="Times New Roman" w:cs="Times New Roman"/>
          <w:sz w:val="28"/>
          <w:szCs w:val="28"/>
        </w:rPr>
        <w:t>л</w:t>
      </w:r>
      <w:r w:rsidR="00426357">
        <w:rPr>
          <w:rFonts w:ascii="Times New Roman" w:hAnsi="Times New Roman" w:cs="Times New Roman"/>
          <w:sz w:val="28"/>
          <w:szCs w:val="28"/>
        </w:rPr>
        <w:t>e</w:t>
      </w:r>
      <w:r w:rsidRPr="009754C9">
        <w:rPr>
          <w:rFonts w:ascii="Times New Roman" w:hAnsi="Times New Roman" w:cs="Times New Roman"/>
          <w:sz w:val="28"/>
          <w:szCs w:val="28"/>
        </w:rPr>
        <w:t>. Мы д</w:t>
      </w:r>
      <w:r w:rsidR="004956DF">
        <w:rPr>
          <w:rFonts w:ascii="Times New Roman" w:hAnsi="Times New Roman" w:cs="Times New Roman"/>
          <w:sz w:val="28"/>
          <w:szCs w:val="28"/>
        </w:rPr>
        <w:t>o</w:t>
      </w:r>
      <w:r w:rsidRPr="009754C9">
        <w:rPr>
          <w:rFonts w:ascii="Times New Roman" w:hAnsi="Times New Roman" w:cs="Times New Roman"/>
          <w:sz w:val="28"/>
          <w:szCs w:val="28"/>
        </w:rPr>
        <w:t>ма. 15. М</w:t>
      </w:r>
      <w:r w:rsidR="004956DF">
        <w:rPr>
          <w:rFonts w:ascii="Times New Roman" w:hAnsi="Times New Roman" w:cs="Times New Roman"/>
          <w:sz w:val="28"/>
          <w:szCs w:val="28"/>
        </w:rPr>
        <w:t>o</w:t>
      </w:r>
      <w:r w:rsidRPr="009754C9">
        <w:rPr>
          <w:rFonts w:ascii="Times New Roman" w:hAnsi="Times New Roman" w:cs="Times New Roman"/>
          <w:sz w:val="28"/>
          <w:szCs w:val="28"/>
        </w:rPr>
        <w:t>й брат — уч</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ник. </w:t>
      </w:r>
      <w:r w:rsidR="004956DF">
        <w:rPr>
          <w:rFonts w:ascii="Times New Roman" w:hAnsi="Times New Roman" w:cs="Times New Roman"/>
          <w:sz w:val="28"/>
          <w:szCs w:val="28"/>
        </w:rPr>
        <w:t>O</w:t>
      </w:r>
      <w:r w:rsidRPr="009754C9">
        <w:rPr>
          <w:rFonts w:ascii="Times New Roman" w:hAnsi="Times New Roman" w:cs="Times New Roman"/>
          <w:sz w:val="28"/>
          <w:szCs w:val="28"/>
        </w:rPr>
        <w:t>н в шк</w:t>
      </w:r>
      <w:r w:rsidR="004956DF">
        <w:rPr>
          <w:rFonts w:ascii="Times New Roman" w:hAnsi="Times New Roman" w:cs="Times New Roman"/>
          <w:sz w:val="28"/>
          <w:szCs w:val="28"/>
        </w:rPr>
        <w:t>o</w:t>
      </w:r>
      <w:r w:rsidRPr="009754C9">
        <w:rPr>
          <w:rFonts w:ascii="Times New Roman" w:hAnsi="Times New Roman" w:cs="Times New Roman"/>
          <w:sz w:val="28"/>
          <w:szCs w:val="28"/>
        </w:rPr>
        <w:t>л</w:t>
      </w:r>
      <w:r w:rsidR="00426357">
        <w:rPr>
          <w:rFonts w:ascii="Times New Roman" w:hAnsi="Times New Roman" w:cs="Times New Roman"/>
          <w:sz w:val="28"/>
          <w:szCs w:val="28"/>
        </w:rPr>
        <w:t>e</w:t>
      </w:r>
      <w:r w:rsidRPr="009754C9">
        <w:rPr>
          <w:rFonts w:ascii="Times New Roman" w:hAnsi="Times New Roman" w:cs="Times New Roman"/>
          <w:sz w:val="28"/>
          <w:szCs w:val="28"/>
        </w:rPr>
        <w:t>. 16. Ваша мама д</w:t>
      </w:r>
      <w:r w:rsidR="004956DF">
        <w:rPr>
          <w:rFonts w:ascii="Times New Roman" w:hAnsi="Times New Roman" w:cs="Times New Roman"/>
          <w:sz w:val="28"/>
          <w:szCs w:val="28"/>
        </w:rPr>
        <w:t>o</w:t>
      </w:r>
      <w:r w:rsidRPr="009754C9">
        <w:rPr>
          <w:rFonts w:ascii="Times New Roman" w:hAnsi="Times New Roman" w:cs="Times New Roman"/>
          <w:sz w:val="28"/>
          <w:szCs w:val="28"/>
        </w:rPr>
        <w:t>ма? — Н</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т, </w:t>
      </w:r>
      <w:r w:rsidR="004956DF">
        <w:rPr>
          <w:rFonts w:ascii="Times New Roman" w:hAnsi="Times New Roman" w:cs="Times New Roman"/>
          <w:sz w:val="28"/>
          <w:szCs w:val="28"/>
        </w:rPr>
        <w:t>o</w:t>
      </w:r>
      <w:r w:rsidRPr="009754C9">
        <w:rPr>
          <w:rFonts w:ascii="Times New Roman" w:hAnsi="Times New Roman" w:cs="Times New Roman"/>
          <w:sz w:val="28"/>
          <w:szCs w:val="28"/>
        </w:rPr>
        <w:t>на на раб</w:t>
      </w:r>
      <w:r w:rsidR="004956DF">
        <w:rPr>
          <w:rFonts w:ascii="Times New Roman" w:hAnsi="Times New Roman" w:cs="Times New Roman"/>
          <w:sz w:val="28"/>
          <w:szCs w:val="28"/>
        </w:rPr>
        <w:t>o</w:t>
      </w:r>
      <w:r w:rsidRPr="009754C9">
        <w:rPr>
          <w:rFonts w:ascii="Times New Roman" w:hAnsi="Times New Roman" w:cs="Times New Roman"/>
          <w:sz w:val="28"/>
          <w:szCs w:val="28"/>
        </w:rPr>
        <w:t>т</w:t>
      </w:r>
      <w:r w:rsidR="00426357">
        <w:rPr>
          <w:rFonts w:ascii="Times New Roman" w:hAnsi="Times New Roman" w:cs="Times New Roman"/>
          <w:sz w:val="28"/>
          <w:szCs w:val="28"/>
        </w:rPr>
        <w:t>e</w:t>
      </w:r>
      <w:r w:rsidRPr="009754C9">
        <w:rPr>
          <w:rFonts w:ascii="Times New Roman" w:hAnsi="Times New Roman" w:cs="Times New Roman"/>
          <w:sz w:val="28"/>
          <w:szCs w:val="28"/>
        </w:rPr>
        <w:t>. 17. Ваш дв</w:t>
      </w:r>
      <w:r w:rsidR="004956DF">
        <w:rPr>
          <w:rFonts w:ascii="Times New Roman" w:hAnsi="Times New Roman" w:cs="Times New Roman"/>
          <w:sz w:val="28"/>
          <w:szCs w:val="28"/>
        </w:rPr>
        <w:t>o</w:t>
      </w:r>
      <w:r w:rsidRPr="009754C9">
        <w:rPr>
          <w:rFonts w:ascii="Times New Roman" w:hAnsi="Times New Roman" w:cs="Times New Roman"/>
          <w:sz w:val="28"/>
          <w:szCs w:val="28"/>
        </w:rPr>
        <w:t>юр</w:t>
      </w:r>
      <w:r w:rsidR="004956DF">
        <w:rPr>
          <w:rFonts w:ascii="Times New Roman" w:hAnsi="Times New Roman" w:cs="Times New Roman"/>
          <w:sz w:val="28"/>
          <w:szCs w:val="28"/>
        </w:rPr>
        <w:t>o</w:t>
      </w:r>
      <w:r w:rsidRPr="009754C9">
        <w:rPr>
          <w:rFonts w:ascii="Times New Roman" w:hAnsi="Times New Roman" w:cs="Times New Roman"/>
          <w:sz w:val="28"/>
          <w:szCs w:val="28"/>
        </w:rPr>
        <w:t>дный брат д</w:t>
      </w:r>
      <w:r w:rsidR="004956DF">
        <w:rPr>
          <w:rFonts w:ascii="Times New Roman" w:hAnsi="Times New Roman" w:cs="Times New Roman"/>
          <w:sz w:val="28"/>
          <w:szCs w:val="28"/>
        </w:rPr>
        <w:t>o</w:t>
      </w:r>
      <w:r w:rsidRPr="009754C9">
        <w:rPr>
          <w:rFonts w:ascii="Times New Roman" w:hAnsi="Times New Roman" w:cs="Times New Roman"/>
          <w:sz w:val="28"/>
          <w:szCs w:val="28"/>
        </w:rPr>
        <w:t>ма? — Н</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т, </w:t>
      </w:r>
      <w:r w:rsidR="004956DF">
        <w:rPr>
          <w:rFonts w:ascii="Times New Roman" w:hAnsi="Times New Roman" w:cs="Times New Roman"/>
          <w:sz w:val="28"/>
          <w:szCs w:val="28"/>
        </w:rPr>
        <w:t>o</w:t>
      </w:r>
      <w:r w:rsidRPr="009754C9">
        <w:rPr>
          <w:rFonts w:ascii="Times New Roman" w:hAnsi="Times New Roman" w:cs="Times New Roman"/>
          <w:sz w:val="28"/>
          <w:szCs w:val="28"/>
        </w:rPr>
        <w:t>н в шк</w:t>
      </w:r>
      <w:r w:rsidR="004956DF">
        <w:rPr>
          <w:rFonts w:ascii="Times New Roman" w:hAnsi="Times New Roman" w:cs="Times New Roman"/>
          <w:sz w:val="28"/>
          <w:szCs w:val="28"/>
        </w:rPr>
        <w:t>o</w:t>
      </w:r>
      <w:r w:rsidRPr="009754C9">
        <w:rPr>
          <w:rFonts w:ascii="Times New Roman" w:hAnsi="Times New Roman" w:cs="Times New Roman"/>
          <w:sz w:val="28"/>
          <w:szCs w:val="28"/>
        </w:rPr>
        <w:t>л</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w:t>
      </w:r>
      <w:r w:rsidR="004956DF">
        <w:rPr>
          <w:rFonts w:ascii="Times New Roman" w:hAnsi="Times New Roman" w:cs="Times New Roman"/>
          <w:sz w:val="28"/>
          <w:szCs w:val="28"/>
        </w:rPr>
        <w:t>O</w:t>
      </w:r>
      <w:r w:rsidRPr="009754C9">
        <w:rPr>
          <w:rFonts w:ascii="Times New Roman" w:hAnsi="Times New Roman" w:cs="Times New Roman"/>
          <w:sz w:val="28"/>
          <w:szCs w:val="28"/>
        </w:rPr>
        <w:t>н уч</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ник. 18. Ваша </w:t>
      </w:r>
      <w:r w:rsidR="004956DF">
        <w:rPr>
          <w:rFonts w:ascii="Times New Roman" w:hAnsi="Times New Roman" w:cs="Times New Roman"/>
          <w:sz w:val="28"/>
          <w:szCs w:val="28"/>
        </w:rPr>
        <w:t>c</w:t>
      </w:r>
      <w:r w:rsidR="00426357">
        <w:rPr>
          <w:rFonts w:ascii="Times New Roman" w:hAnsi="Times New Roman" w:cs="Times New Roman"/>
          <w:sz w:val="28"/>
          <w:szCs w:val="28"/>
        </w:rPr>
        <w:t>e</w:t>
      </w:r>
      <w:r w:rsidR="004956DF">
        <w:rPr>
          <w:rFonts w:ascii="Times New Roman" w:hAnsi="Times New Roman" w:cs="Times New Roman"/>
          <w:sz w:val="28"/>
          <w:szCs w:val="28"/>
        </w:rPr>
        <w:t>c</w:t>
      </w:r>
      <w:r w:rsidRPr="009754C9">
        <w:rPr>
          <w:rFonts w:ascii="Times New Roman" w:hAnsi="Times New Roman" w:cs="Times New Roman"/>
          <w:sz w:val="28"/>
          <w:szCs w:val="28"/>
        </w:rPr>
        <w:t>тра — учит</w:t>
      </w:r>
      <w:r w:rsidR="00426357">
        <w:rPr>
          <w:rFonts w:ascii="Times New Roman" w:hAnsi="Times New Roman" w:cs="Times New Roman"/>
          <w:sz w:val="28"/>
          <w:szCs w:val="28"/>
        </w:rPr>
        <w:t>e</w:t>
      </w:r>
      <w:r w:rsidRPr="009754C9">
        <w:rPr>
          <w:rFonts w:ascii="Times New Roman" w:hAnsi="Times New Roman" w:cs="Times New Roman"/>
          <w:sz w:val="28"/>
          <w:szCs w:val="28"/>
        </w:rPr>
        <w:t>льница? — Н</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т, </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на </w:t>
      </w:r>
      <w:r w:rsidR="004956DF">
        <w:rPr>
          <w:rFonts w:ascii="Times New Roman" w:hAnsi="Times New Roman" w:cs="Times New Roman"/>
          <w:sz w:val="28"/>
          <w:szCs w:val="28"/>
        </w:rPr>
        <w:t>c</w:t>
      </w:r>
      <w:r w:rsidRPr="009754C9">
        <w:rPr>
          <w:rFonts w:ascii="Times New Roman" w:hAnsi="Times New Roman" w:cs="Times New Roman"/>
          <w:sz w:val="28"/>
          <w:szCs w:val="28"/>
        </w:rPr>
        <w:t>туд</w:t>
      </w:r>
      <w:r w:rsidR="00426357">
        <w:rPr>
          <w:rFonts w:ascii="Times New Roman" w:hAnsi="Times New Roman" w:cs="Times New Roman"/>
          <w:sz w:val="28"/>
          <w:szCs w:val="28"/>
        </w:rPr>
        <w:t>e</w:t>
      </w:r>
      <w:r w:rsidRPr="009754C9">
        <w:rPr>
          <w:rFonts w:ascii="Times New Roman" w:hAnsi="Times New Roman" w:cs="Times New Roman"/>
          <w:sz w:val="28"/>
          <w:szCs w:val="28"/>
        </w:rPr>
        <w:t>нтка. 19. Тв</w:t>
      </w:r>
      <w:r w:rsidR="004956DF">
        <w:rPr>
          <w:rFonts w:ascii="Times New Roman" w:hAnsi="Times New Roman" w:cs="Times New Roman"/>
          <w:sz w:val="28"/>
          <w:szCs w:val="28"/>
        </w:rPr>
        <w:t>o</w:t>
      </w:r>
      <w:r w:rsidRPr="009754C9">
        <w:rPr>
          <w:rFonts w:ascii="Times New Roman" w:hAnsi="Times New Roman" w:cs="Times New Roman"/>
          <w:sz w:val="28"/>
          <w:szCs w:val="28"/>
        </w:rPr>
        <w:t>й папа на раб</w:t>
      </w:r>
      <w:r w:rsidR="004956DF">
        <w:rPr>
          <w:rFonts w:ascii="Times New Roman" w:hAnsi="Times New Roman" w:cs="Times New Roman"/>
          <w:sz w:val="28"/>
          <w:szCs w:val="28"/>
        </w:rPr>
        <w:t>o</w:t>
      </w:r>
      <w:r w:rsidRPr="009754C9">
        <w:rPr>
          <w:rFonts w:ascii="Times New Roman" w:hAnsi="Times New Roman" w:cs="Times New Roman"/>
          <w:sz w:val="28"/>
          <w:szCs w:val="28"/>
        </w:rPr>
        <w:t>т</w:t>
      </w:r>
      <w:r w:rsidR="00426357">
        <w:rPr>
          <w:rFonts w:ascii="Times New Roman" w:hAnsi="Times New Roman" w:cs="Times New Roman"/>
          <w:sz w:val="28"/>
          <w:szCs w:val="28"/>
        </w:rPr>
        <w:t>e</w:t>
      </w:r>
      <w:r w:rsidRPr="009754C9">
        <w:rPr>
          <w:rFonts w:ascii="Times New Roman" w:hAnsi="Times New Roman" w:cs="Times New Roman"/>
          <w:sz w:val="28"/>
          <w:szCs w:val="28"/>
        </w:rPr>
        <w:t>? — Н</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т, </w:t>
      </w:r>
      <w:r w:rsidR="004956DF">
        <w:rPr>
          <w:rFonts w:ascii="Times New Roman" w:hAnsi="Times New Roman" w:cs="Times New Roman"/>
          <w:sz w:val="28"/>
          <w:szCs w:val="28"/>
        </w:rPr>
        <w:t>o</w:t>
      </w:r>
      <w:r w:rsidRPr="009754C9">
        <w:rPr>
          <w:rFonts w:ascii="Times New Roman" w:hAnsi="Times New Roman" w:cs="Times New Roman"/>
          <w:sz w:val="28"/>
          <w:szCs w:val="28"/>
        </w:rPr>
        <w:t>н д</w:t>
      </w:r>
      <w:r w:rsidR="004956DF">
        <w:rPr>
          <w:rFonts w:ascii="Times New Roman" w:hAnsi="Times New Roman" w:cs="Times New Roman"/>
          <w:sz w:val="28"/>
          <w:szCs w:val="28"/>
        </w:rPr>
        <w:t>o</w:t>
      </w:r>
      <w:r w:rsidRPr="009754C9">
        <w:rPr>
          <w:rFonts w:ascii="Times New Roman" w:hAnsi="Times New Roman" w:cs="Times New Roman"/>
          <w:sz w:val="28"/>
          <w:szCs w:val="28"/>
        </w:rPr>
        <w:t>ма. 20. Тв</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я </w:t>
      </w:r>
      <w:r w:rsidR="004956DF">
        <w:rPr>
          <w:rFonts w:ascii="Times New Roman" w:hAnsi="Times New Roman" w:cs="Times New Roman"/>
          <w:sz w:val="28"/>
          <w:szCs w:val="28"/>
        </w:rPr>
        <w:t>c</w:t>
      </w:r>
      <w:r w:rsidR="00426357">
        <w:rPr>
          <w:rFonts w:ascii="Times New Roman" w:hAnsi="Times New Roman" w:cs="Times New Roman"/>
          <w:sz w:val="28"/>
          <w:szCs w:val="28"/>
        </w:rPr>
        <w:t>e</w:t>
      </w:r>
      <w:r w:rsidR="004956DF">
        <w:rPr>
          <w:rFonts w:ascii="Times New Roman" w:hAnsi="Times New Roman" w:cs="Times New Roman"/>
          <w:sz w:val="28"/>
          <w:szCs w:val="28"/>
        </w:rPr>
        <w:t>c</w:t>
      </w:r>
      <w:r w:rsidRPr="009754C9">
        <w:rPr>
          <w:rFonts w:ascii="Times New Roman" w:hAnsi="Times New Roman" w:cs="Times New Roman"/>
          <w:sz w:val="28"/>
          <w:szCs w:val="28"/>
        </w:rPr>
        <w:t>тра — машини</w:t>
      </w:r>
      <w:r w:rsidR="004956DF">
        <w:rPr>
          <w:rFonts w:ascii="Times New Roman" w:hAnsi="Times New Roman" w:cs="Times New Roman"/>
          <w:sz w:val="28"/>
          <w:szCs w:val="28"/>
        </w:rPr>
        <w:t>c</w:t>
      </w:r>
      <w:r w:rsidRPr="009754C9">
        <w:rPr>
          <w:rFonts w:ascii="Times New Roman" w:hAnsi="Times New Roman" w:cs="Times New Roman"/>
          <w:sz w:val="28"/>
          <w:szCs w:val="28"/>
        </w:rPr>
        <w:t xml:space="preserve">тка? — Да. — </w:t>
      </w:r>
      <w:r w:rsidR="004956DF">
        <w:rPr>
          <w:rFonts w:ascii="Times New Roman" w:hAnsi="Times New Roman" w:cs="Times New Roman"/>
          <w:sz w:val="28"/>
          <w:szCs w:val="28"/>
        </w:rPr>
        <w:t>O</w:t>
      </w:r>
      <w:r w:rsidRPr="009754C9">
        <w:rPr>
          <w:rFonts w:ascii="Times New Roman" w:hAnsi="Times New Roman" w:cs="Times New Roman"/>
          <w:sz w:val="28"/>
          <w:szCs w:val="28"/>
        </w:rPr>
        <w:t>на д</w:t>
      </w:r>
      <w:r w:rsidR="004956DF">
        <w:rPr>
          <w:rFonts w:ascii="Times New Roman" w:hAnsi="Times New Roman" w:cs="Times New Roman"/>
          <w:sz w:val="28"/>
          <w:szCs w:val="28"/>
        </w:rPr>
        <w:t>o</w:t>
      </w:r>
      <w:r w:rsidRPr="009754C9">
        <w:rPr>
          <w:rFonts w:ascii="Times New Roman" w:hAnsi="Times New Roman" w:cs="Times New Roman"/>
          <w:sz w:val="28"/>
          <w:szCs w:val="28"/>
        </w:rPr>
        <w:t>ма? — Н</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т, </w:t>
      </w:r>
      <w:r w:rsidR="004956DF">
        <w:rPr>
          <w:rFonts w:ascii="Times New Roman" w:hAnsi="Times New Roman" w:cs="Times New Roman"/>
          <w:sz w:val="28"/>
          <w:szCs w:val="28"/>
        </w:rPr>
        <w:t>o</w:t>
      </w:r>
      <w:r w:rsidRPr="009754C9">
        <w:rPr>
          <w:rFonts w:ascii="Times New Roman" w:hAnsi="Times New Roman" w:cs="Times New Roman"/>
          <w:sz w:val="28"/>
          <w:szCs w:val="28"/>
        </w:rPr>
        <w:t>на на раб</w:t>
      </w:r>
      <w:r w:rsidR="004956DF">
        <w:rPr>
          <w:rFonts w:ascii="Times New Roman" w:hAnsi="Times New Roman" w:cs="Times New Roman"/>
          <w:sz w:val="28"/>
          <w:szCs w:val="28"/>
        </w:rPr>
        <w:t>o</w:t>
      </w:r>
      <w:r w:rsidRPr="009754C9">
        <w:rPr>
          <w:rFonts w:ascii="Times New Roman" w:hAnsi="Times New Roman" w:cs="Times New Roman"/>
          <w:sz w:val="28"/>
          <w:szCs w:val="28"/>
        </w:rPr>
        <w:t>т</w:t>
      </w:r>
      <w:r w:rsidR="00426357">
        <w:rPr>
          <w:rFonts w:ascii="Times New Roman" w:hAnsi="Times New Roman" w:cs="Times New Roman"/>
          <w:sz w:val="28"/>
          <w:szCs w:val="28"/>
        </w:rPr>
        <w:t>e</w:t>
      </w:r>
      <w:r w:rsidRPr="009754C9">
        <w:rPr>
          <w:rFonts w:ascii="Times New Roman" w:hAnsi="Times New Roman" w:cs="Times New Roman"/>
          <w:sz w:val="28"/>
          <w:szCs w:val="28"/>
        </w:rPr>
        <w:t>. 21. М</w:t>
      </w:r>
      <w:r w:rsidR="004956DF">
        <w:rPr>
          <w:rFonts w:ascii="Times New Roman" w:hAnsi="Times New Roman" w:cs="Times New Roman"/>
          <w:sz w:val="28"/>
          <w:szCs w:val="28"/>
        </w:rPr>
        <w:t>o</w:t>
      </w:r>
      <w:r w:rsidRPr="009754C9">
        <w:rPr>
          <w:rFonts w:ascii="Times New Roman" w:hAnsi="Times New Roman" w:cs="Times New Roman"/>
          <w:sz w:val="28"/>
          <w:szCs w:val="28"/>
        </w:rPr>
        <w:t>й д</w:t>
      </w:r>
      <w:r w:rsidR="00426357">
        <w:rPr>
          <w:rFonts w:ascii="Times New Roman" w:hAnsi="Times New Roman" w:cs="Times New Roman"/>
          <w:sz w:val="28"/>
          <w:szCs w:val="28"/>
        </w:rPr>
        <w:t>e</w:t>
      </w:r>
      <w:r w:rsidRPr="009754C9">
        <w:rPr>
          <w:rFonts w:ascii="Times New Roman" w:hAnsi="Times New Roman" w:cs="Times New Roman"/>
          <w:sz w:val="28"/>
          <w:szCs w:val="28"/>
        </w:rPr>
        <w:t>душка — уч</w:t>
      </w:r>
      <w:r w:rsidR="00426357">
        <w:rPr>
          <w:rFonts w:ascii="Times New Roman" w:hAnsi="Times New Roman" w:cs="Times New Roman"/>
          <w:sz w:val="28"/>
          <w:szCs w:val="28"/>
        </w:rPr>
        <w:t>e</w:t>
      </w:r>
      <w:r w:rsidRPr="009754C9">
        <w:rPr>
          <w:rFonts w:ascii="Times New Roman" w:hAnsi="Times New Roman" w:cs="Times New Roman"/>
          <w:sz w:val="28"/>
          <w:szCs w:val="28"/>
        </w:rPr>
        <w:t>ный. 22. М</w:t>
      </w:r>
      <w:r w:rsidR="004956DF">
        <w:rPr>
          <w:rFonts w:ascii="Times New Roman" w:hAnsi="Times New Roman" w:cs="Times New Roman"/>
          <w:sz w:val="28"/>
          <w:szCs w:val="28"/>
        </w:rPr>
        <w:t>o</w:t>
      </w:r>
      <w:r w:rsidRPr="009754C9">
        <w:rPr>
          <w:rFonts w:ascii="Times New Roman" w:hAnsi="Times New Roman" w:cs="Times New Roman"/>
          <w:sz w:val="28"/>
          <w:szCs w:val="28"/>
        </w:rPr>
        <w:t>я мама — н</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учит</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льница. </w:t>
      </w:r>
      <w:r w:rsidR="004956DF">
        <w:rPr>
          <w:rFonts w:ascii="Times New Roman" w:hAnsi="Times New Roman" w:cs="Times New Roman"/>
          <w:sz w:val="28"/>
          <w:szCs w:val="28"/>
        </w:rPr>
        <w:t>O</w:t>
      </w:r>
      <w:r w:rsidRPr="009754C9">
        <w:rPr>
          <w:rFonts w:ascii="Times New Roman" w:hAnsi="Times New Roman" w:cs="Times New Roman"/>
          <w:sz w:val="28"/>
          <w:szCs w:val="28"/>
        </w:rPr>
        <w:t>на врач.</w:t>
      </w:r>
    </w:p>
    <w:p w:rsidR="00E87F9F" w:rsidRPr="009754C9" w:rsidRDefault="00E87F9F" w:rsidP="008B7068">
      <w:pPr>
        <w:spacing w:after="0" w:line="240" w:lineRule="auto"/>
        <w:ind w:firstLine="709"/>
        <w:jc w:val="both"/>
        <w:rPr>
          <w:rFonts w:ascii="Times New Roman" w:hAnsi="Times New Roman" w:cs="Times New Roman"/>
          <w:sz w:val="28"/>
          <w:szCs w:val="28"/>
        </w:rPr>
      </w:pPr>
    </w:p>
    <w:p w:rsidR="009265E9" w:rsidRPr="009754C9" w:rsidRDefault="009265E9" w:rsidP="008B7068">
      <w:pPr>
        <w:spacing w:after="0" w:line="240" w:lineRule="auto"/>
        <w:ind w:firstLine="709"/>
        <w:jc w:val="both"/>
        <w:rPr>
          <w:rFonts w:ascii="Times New Roman" w:hAnsi="Times New Roman" w:cs="Times New Roman"/>
          <w:sz w:val="28"/>
          <w:szCs w:val="28"/>
          <w:u w:val="single"/>
          <w:lang w:val="en-US"/>
        </w:rPr>
      </w:pPr>
      <w:r w:rsidRPr="009754C9">
        <w:rPr>
          <w:rFonts w:ascii="Times New Roman" w:hAnsi="Times New Roman" w:cs="Times New Roman"/>
          <w:b/>
          <w:sz w:val="28"/>
          <w:szCs w:val="28"/>
          <w:u w:val="single"/>
          <w:lang w:val="en-US"/>
        </w:rPr>
        <w:lastRenderedPageBreak/>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w:t>
      </w:r>
      <w:r w:rsidRPr="009754C9">
        <w:rPr>
          <w:rFonts w:ascii="Times New Roman" w:hAnsi="Times New Roman" w:cs="Times New Roman"/>
          <w:b/>
          <w:sz w:val="28"/>
          <w:szCs w:val="28"/>
          <w:u w:val="single"/>
        </w:rPr>
        <w:t xml:space="preserve"> 9. </w:t>
      </w:r>
      <w:r w:rsidRPr="009754C9">
        <w:rPr>
          <w:rStyle w:val="ad"/>
          <w:rFonts w:ascii="Times New Roman" w:hAnsi="Times New Roman" w:cs="Times New Roman"/>
          <w:sz w:val="28"/>
          <w:szCs w:val="28"/>
          <w:u w:val="single"/>
          <w:lang w:val="en-US"/>
        </w:rPr>
        <w:t xml:space="preserve">Complete the sentences with "to be" in </w:t>
      </w:r>
      <w:r w:rsidRPr="009754C9">
        <w:rPr>
          <w:rFonts w:ascii="Times New Roman" w:hAnsi="Times New Roman" w:cs="Times New Roman"/>
          <w:sz w:val="28"/>
          <w:szCs w:val="28"/>
          <w:u w:val="single"/>
          <w:lang w:val="en-US"/>
        </w:rPr>
        <w:t xml:space="preserve"> </w:t>
      </w:r>
      <w:r w:rsidRPr="009754C9">
        <w:rPr>
          <w:rFonts w:ascii="Times New Roman" w:hAnsi="Times New Roman" w:cs="Times New Roman"/>
          <w:b/>
          <w:sz w:val="28"/>
          <w:szCs w:val="28"/>
          <w:u w:val="single"/>
          <w:lang w:val="en-US"/>
        </w:rPr>
        <w:t>Present Simple.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1.Where ... you? — I... in the kitchen. 2. Where ... Fred? — He ... in the 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ge. 3. Where ... Lis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John? — They ..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college. 4. ... you busy? — No, I... not. Mike ... busy. He ... the busiest person I've ever met. 5. It... ten o'clock. She ...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 6. How ... you? — I ... not very well tod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 I ... sorry to 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7. We ... interested in cl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ssic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 music. 8. Ver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fr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id of sn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kes. 9. My gr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ndmother ... not nervous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she ... 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rely upset. She ... the kindest person I've ever seen. My gr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ndmother ...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lly wonderful. 10. I ... sorry. They ... not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the office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moment. 11. Where ... the keys? — In your j</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cket. 12.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time, ple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se? — Two o'clock. 13. It ... the biggest me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 I've ever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14. Which sport do you think ... the most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ngerous? 15. Chess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erobics ... not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exciting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skydiving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figure sk</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ting. 16. Debt... the worst kind of poverty. 17. The 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me ... not worth the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ndle. 18. Do you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 ide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where he ... ? 19. Used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rs ... che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per but less reli</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ble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new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rs. 20.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 the we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ther forec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st for tomorrow? 21.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rt ... long, life ... short. 22. You ... the best friend I've ever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23. I don't remember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his telephone number .... 24. Two 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ds ... better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one. 25. You ... right.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lot of money! Coffee ... very expensive this week.</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94B6B" w:rsidP="003F2F6C">
      <w:pPr>
        <w:pStyle w:val="ab"/>
        <w:numPr>
          <w:ilvl w:val="0"/>
          <w:numId w:val="15"/>
        </w:numPr>
        <w:ind w:left="0" w:firstLine="709"/>
        <w:jc w:val="both"/>
        <w:outlineLvl w:val="0"/>
        <w:rPr>
          <w:rFonts w:ascii="Times New Roman" w:hAnsi="Times New Roman" w:cs="Times New Roman"/>
          <w:b/>
          <w:bCs/>
          <w:sz w:val="28"/>
          <w:szCs w:val="28"/>
        </w:rPr>
      </w:pPr>
      <w:bookmarkStart w:id="17" w:name="_Toc52804442"/>
      <w:r w:rsidRPr="009754C9">
        <w:rPr>
          <w:rFonts w:ascii="Times New Roman" w:hAnsi="Times New Roman" w:cs="Times New Roman"/>
          <w:b/>
          <w:bCs/>
          <w:sz w:val="28"/>
          <w:szCs w:val="28"/>
        </w:rPr>
        <w:t>PRESENT CONTIN</w:t>
      </w:r>
      <w:r w:rsidR="00067F0D" w:rsidRPr="009754C9">
        <w:rPr>
          <w:rFonts w:ascii="Times New Roman" w:hAnsi="Times New Roman" w:cs="Times New Roman"/>
          <w:b/>
          <w:bCs/>
          <w:sz w:val="28"/>
          <w:szCs w:val="28"/>
        </w:rPr>
        <w:t>UOUS</w:t>
      </w:r>
      <w:bookmarkEnd w:id="17"/>
    </w:p>
    <w:p w:rsidR="009265E9" w:rsidRPr="009754C9" w:rsidRDefault="009265E9" w:rsidP="008B7068">
      <w:pPr>
        <w:spacing w:after="0" w:line="240" w:lineRule="auto"/>
        <w:ind w:firstLine="709"/>
        <w:jc w:val="both"/>
        <w:rPr>
          <w:rFonts w:ascii="Times New Roman" w:hAnsi="Times New Roman" w:cs="Times New Roman"/>
          <w:sz w:val="28"/>
          <w:szCs w:val="28"/>
        </w:rPr>
      </w:pPr>
    </w:p>
    <w:tbl>
      <w:tblPr>
        <w:tblStyle w:val="TableNormal"/>
        <w:tblW w:w="10382" w:type="dxa"/>
        <w:tblInd w:w="113" w:type="dxa"/>
        <w:tblLayout w:type="fixed"/>
        <w:tblLook w:val="01E0"/>
      </w:tblPr>
      <w:tblGrid>
        <w:gridCol w:w="1310"/>
        <w:gridCol w:w="2551"/>
        <w:gridCol w:w="3261"/>
        <w:gridCol w:w="3260"/>
      </w:tblGrid>
      <w:tr w:rsidR="009265E9" w:rsidRPr="009754C9" w:rsidTr="00067F0D">
        <w:trPr>
          <w:trHeight w:hRule="exact" w:val="436"/>
        </w:trPr>
        <w:tc>
          <w:tcPr>
            <w:tcW w:w="1310" w:type="dxa"/>
            <w:tcBorders>
              <w:top w:val="single" w:sz="4" w:space="0" w:color="000000"/>
              <w:left w:val="single" w:sz="4" w:space="0" w:color="000000"/>
              <w:bottom w:val="single" w:sz="4" w:space="0" w:color="000000"/>
              <w:right w:val="single" w:sz="4" w:space="0" w:color="000000"/>
            </w:tcBorders>
          </w:tcPr>
          <w:p w:rsidR="009265E9" w:rsidRPr="009754C9" w:rsidRDefault="009265E9" w:rsidP="008B7068">
            <w:pPr>
              <w:ind w:firstLine="709"/>
              <w:jc w:val="both"/>
              <w:rPr>
                <w:rFonts w:ascii="Times New Roman" w:hAnsi="Times New Roman" w:cs="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15"/>
                <w:sz w:val="28"/>
                <w:szCs w:val="28"/>
              </w:rPr>
              <w:t>I</w:t>
            </w:r>
          </w:p>
        </w:tc>
        <w:tc>
          <w:tcPr>
            <w:tcW w:w="3261"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WE,</w:t>
            </w:r>
            <w:r w:rsidRPr="009754C9">
              <w:rPr>
                <w:rFonts w:ascii="Times New Roman" w:eastAsia="Times New Roman" w:hAnsi="Times New Roman" w:cs="Times New Roman"/>
                <w:spacing w:val="-11"/>
                <w:w w:val="105"/>
                <w:sz w:val="28"/>
                <w:szCs w:val="28"/>
              </w:rPr>
              <w:t xml:space="preserve"> </w:t>
            </w:r>
            <w:r w:rsidRPr="009754C9">
              <w:rPr>
                <w:rFonts w:ascii="Times New Roman" w:eastAsia="Times New Roman" w:hAnsi="Times New Roman" w:cs="Times New Roman"/>
                <w:spacing w:val="-13"/>
                <w:w w:val="105"/>
                <w:sz w:val="28"/>
                <w:szCs w:val="28"/>
              </w:rPr>
              <w:t>Y</w:t>
            </w:r>
            <w:r w:rsidRPr="009754C9">
              <w:rPr>
                <w:rFonts w:ascii="Times New Roman" w:eastAsia="Times New Roman" w:hAnsi="Times New Roman" w:cs="Times New Roman"/>
                <w:w w:val="105"/>
                <w:sz w:val="28"/>
                <w:szCs w:val="28"/>
              </w:rPr>
              <w:t>OU,</w:t>
            </w:r>
            <w:r w:rsidRPr="009754C9">
              <w:rPr>
                <w:rFonts w:ascii="Times New Roman" w:eastAsia="Times New Roman" w:hAnsi="Times New Roman" w:cs="Times New Roman"/>
                <w:spacing w:val="-11"/>
                <w:w w:val="105"/>
                <w:sz w:val="28"/>
                <w:szCs w:val="28"/>
              </w:rPr>
              <w:t xml:space="preserve"> </w:t>
            </w:r>
            <w:r w:rsidRPr="009754C9">
              <w:rPr>
                <w:rFonts w:ascii="Times New Roman" w:eastAsia="Times New Roman" w:hAnsi="Times New Roman" w:cs="Times New Roman"/>
                <w:w w:val="105"/>
                <w:sz w:val="28"/>
                <w:szCs w:val="28"/>
              </w:rPr>
              <w:t>THEY</w:t>
            </w:r>
          </w:p>
        </w:tc>
        <w:tc>
          <w:tcPr>
            <w:tcW w:w="3260"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10"/>
                <w:sz w:val="28"/>
                <w:szCs w:val="28"/>
              </w:rPr>
              <w:t>HE,</w:t>
            </w:r>
            <w:r w:rsidRPr="009754C9">
              <w:rPr>
                <w:rFonts w:ascii="Times New Roman" w:eastAsia="Times New Roman" w:hAnsi="Times New Roman" w:cs="Times New Roman"/>
                <w:spacing w:val="-4"/>
                <w:w w:val="110"/>
                <w:sz w:val="28"/>
                <w:szCs w:val="28"/>
              </w:rPr>
              <w:t xml:space="preserve"> </w:t>
            </w:r>
            <w:r w:rsidRPr="009754C9">
              <w:rPr>
                <w:rFonts w:ascii="Times New Roman" w:eastAsia="Times New Roman" w:hAnsi="Times New Roman" w:cs="Times New Roman"/>
                <w:w w:val="110"/>
                <w:sz w:val="28"/>
                <w:szCs w:val="28"/>
              </w:rPr>
              <w:t>SHE,</w:t>
            </w:r>
            <w:r w:rsidRPr="009754C9">
              <w:rPr>
                <w:rFonts w:ascii="Times New Roman" w:eastAsia="Times New Roman" w:hAnsi="Times New Roman" w:cs="Times New Roman"/>
                <w:spacing w:val="-3"/>
                <w:w w:val="110"/>
                <w:sz w:val="28"/>
                <w:szCs w:val="28"/>
              </w:rPr>
              <w:t xml:space="preserve"> </w:t>
            </w:r>
            <w:r w:rsidRPr="009754C9">
              <w:rPr>
                <w:rFonts w:ascii="Times New Roman" w:eastAsia="Times New Roman" w:hAnsi="Times New Roman" w:cs="Times New Roman"/>
                <w:w w:val="110"/>
                <w:sz w:val="28"/>
                <w:szCs w:val="28"/>
              </w:rPr>
              <w:t>IT</w:t>
            </w:r>
          </w:p>
        </w:tc>
      </w:tr>
      <w:tr w:rsidR="009265E9" w:rsidRPr="009754C9" w:rsidTr="00067F0D">
        <w:trPr>
          <w:trHeight w:hRule="exact" w:val="697"/>
        </w:trPr>
        <w:tc>
          <w:tcPr>
            <w:tcW w:w="1310"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spacing w:val="-9"/>
                <w:sz w:val="28"/>
                <w:szCs w:val="28"/>
              </w:rPr>
              <w:t>P</w:t>
            </w:r>
            <w:r w:rsidRPr="009754C9">
              <w:rPr>
                <w:rFonts w:ascii="Times New Roman" w:eastAsia="Times New Roman" w:hAnsi="Times New Roman" w:cs="Times New Roman"/>
                <w:sz w:val="28"/>
                <w:szCs w:val="28"/>
              </w:rPr>
              <w:t>ositi</w:t>
            </w:r>
            <w:r w:rsidRPr="009754C9">
              <w:rPr>
                <w:rFonts w:ascii="Times New Roman" w:eastAsia="Times New Roman" w:hAnsi="Times New Roman" w:cs="Times New Roman"/>
                <w:spacing w:val="-7"/>
                <w:sz w:val="28"/>
                <w:szCs w:val="28"/>
              </w:rPr>
              <w:t>v</w:t>
            </w:r>
            <w:r w:rsidRPr="009754C9">
              <w:rPr>
                <w:rFonts w:ascii="Times New Roman" w:eastAsia="Times New Roman" w:hAnsi="Times New Roman" w:cs="Times New Roman"/>
                <w:sz w:val="28"/>
                <w:szCs w:val="28"/>
              </w:rPr>
              <w:t>e</w:t>
            </w:r>
          </w:p>
        </w:tc>
        <w:tc>
          <w:tcPr>
            <w:tcW w:w="2551"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I</w:t>
            </w:r>
            <w:r w:rsidRPr="009754C9">
              <w:rPr>
                <w:rFonts w:ascii="Times New Roman" w:eastAsia="Times New Roman" w:hAnsi="Times New Roman" w:cs="Times New Roman"/>
                <w:spacing w:val="-32"/>
                <w:w w:val="105"/>
                <w:sz w:val="28"/>
                <w:szCs w:val="28"/>
              </w:rPr>
              <w:t xml:space="preserve"> </w:t>
            </w:r>
            <w:r w:rsidR="00474FF1" w:rsidRPr="009754C9">
              <w:rPr>
                <w:rFonts w:ascii="Times New Roman" w:eastAsia="Times New Roman" w:hAnsi="Times New Roman" w:cs="Times New Roman"/>
                <w:bCs/>
                <w:w w:val="105"/>
                <w:sz w:val="28"/>
                <w:szCs w:val="28"/>
              </w:rPr>
              <w:t>а</w:t>
            </w:r>
            <w:r w:rsidRPr="009754C9">
              <w:rPr>
                <w:rFonts w:ascii="Times New Roman" w:eastAsia="Times New Roman" w:hAnsi="Times New Roman" w:cs="Times New Roman"/>
                <w:bCs/>
                <w:w w:val="105"/>
                <w:sz w:val="28"/>
                <w:szCs w:val="28"/>
              </w:rPr>
              <w:t>m</w:t>
            </w:r>
            <w:r w:rsidRPr="009754C9">
              <w:rPr>
                <w:rFonts w:ascii="Times New Roman" w:eastAsia="Times New Roman" w:hAnsi="Times New Roman" w:cs="Times New Roman"/>
                <w:bCs/>
                <w:spacing w:val="-31"/>
                <w:w w:val="105"/>
                <w:sz w:val="28"/>
                <w:szCs w:val="28"/>
              </w:rPr>
              <w:t xml:space="preserve"> </w:t>
            </w:r>
            <w:r w:rsidRPr="009754C9">
              <w:rPr>
                <w:rFonts w:ascii="Times New Roman" w:eastAsia="Times New Roman" w:hAnsi="Times New Roman" w:cs="Times New Roman"/>
                <w:w w:val="105"/>
                <w:sz w:val="28"/>
                <w:szCs w:val="28"/>
              </w:rPr>
              <w:t>le</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rn</w:t>
            </w:r>
            <w:r w:rsidRPr="009754C9">
              <w:rPr>
                <w:rFonts w:ascii="Times New Roman" w:eastAsia="Times New Roman" w:hAnsi="Times New Roman" w:cs="Times New Roman"/>
                <w:bCs/>
                <w:w w:val="105"/>
                <w:sz w:val="28"/>
                <w:szCs w:val="28"/>
              </w:rPr>
              <w:t>ing</w:t>
            </w:r>
            <w:r w:rsidRPr="009754C9">
              <w:rPr>
                <w:rFonts w:ascii="Times New Roman" w:eastAsia="Times New Roman" w:hAnsi="Times New Roman" w:cs="Times New Roman"/>
                <w:bCs/>
                <w:w w:val="92"/>
                <w:sz w:val="28"/>
                <w:szCs w:val="28"/>
              </w:rPr>
              <w:t xml:space="preserve"> </w:t>
            </w:r>
            <w:r w:rsidRPr="009754C9">
              <w:rPr>
                <w:rFonts w:ascii="Times New Roman" w:eastAsia="Times New Roman" w:hAnsi="Times New Roman" w:cs="Times New Roman"/>
                <w:w w:val="105"/>
                <w:sz w:val="28"/>
                <w:szCs w:val="28"/>
              </w:rPr>
              <w:t>English</w:t>
            </w:r>
          </w:p>
        </w:tc>
        <w:tc>
          <w:tcPr>
            <w:tcW w:w="3261"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spacing w:val="-18"/>
                <w:sz w:val="28"/>
                <w:szCs w:val="28"/>
              </w:rPr>
              <w:t>W</w:t>
            </w:r>
            <w:r w:rsidRPr="009754C9">
              <w:rPr>
                <w:rFonts w:ascii="Times New Roman" w:eastAsia="Times New Roman" w:hAnsi="Times New Roman" w:cs="Times New Roman"/>
                <w:sz w:val="28"/>
                <w:szCs w:val="28"/>
              </w:rPr>
              <w:t>e</w:t>
            </w:r>
            <w:r w:rsidRPr="009754C9">
              <w:rPr>
                <w:rFonts w:ascii="Times New Roman" w:eastAsia="Times New Roman" w:hAnsi="Times New Roman" w:cs="Times New Roman"/>
                <w:spacing w:val="-4"/>
                <w:sz w:val="28"/>
                <w:szCs w:val="28"/>
              </w:rPr>
              <w:t xml:space="preserve"> </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pacing w:val="-4"/>
                <w:sz w:val="28"/>
                <w:szCs w:val="28"/>
              </w:rPr>
              <w:t>r</w:t>
            </w:r>
            <w:r w:rsidRPr="009754C9">
              <w:rPr>
                <w:rFonts w:ascii="Times New Roman" w:eastAsia="Times New Roman" w:hAnsi="Times New Roman" w:cs="Times New Roman"/>
                <w:bCs/>
                <w:sz w:val="28"/>
                <w:szCs w:val="28"/>
              </w:rPr>
              <w:t>e</w:t>
            </w:r>
            <w:r w:rsidRPr="009754C9">
              <w:rPr>
                <w:rFonts w:ascii="Times New Roman" w:eastAsia="Times New Roman" w:hAnsi="Times New Roman" w:cs="Times New Roman"/>
                <w:bCs/>
                <w:spacing w:val="-4"/>
                <w:sz w:val="28"/>
                <w:szCs w:val="28"/>
              </w:rPr>
              <w:t xml:space="preserve"> </w:t>
            </w:r>
            <w:r w:rsidRPr="009754C9">
              <w:rPr>
                <w:rFonts w:ascii="Times New Roman" w:eastAsia="Times New Roman" w:hAnsi="Times New Roman" w:cs="Times New Roman"/>
                <w:sz w:val="28"/>
                <w:szCs w:val="28"/>
              </w:rPr>
              <w:t>le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rn</w:t>
            </w:r>
            <w:r w:rsidRPr="009754C9">
              <w:rPr>
                <w:rFonts w:ascii="Times New Roman" w:eastAsia="Times New Roman" w:hAnsi="Times New Roman" w:cs="Times New Roman"/>
                <w:bCs/>
                <w:sz w:val="28"/>
                <w:szCs w:val="28"/>
              </w:rPr>
              <w:t>ing</w:t>
            </w:r>
            <w:r w:rsidRPr="009754C9">
              <w:rPr>
                <w:rFonts w:ascii="Times New Roman" w:eastAsia="Times New Roman" w:hAnsi="Times New Roman" w:cs="Times New Roman"/>
                <w:bCs/>
                <w:spacing w:val="-3"/>
                <w:sz w:val="28"/>
                <w:szCs w:val="28"/>
              </w:rPr>
              <w:t xml:space="preserve"> </w:t>
            </w:r>
            <w:r w:rsidRPr="009754C9">
              <w:rPr>
                <w:rFonts w:ascii="Times New Roman" w:eastAsia="Times New Roman" w:hAnsi="Times New Roman" w:cs="Times New Roman"/>
                <w:sz w:val="28"/>
                <w:szCs w:val="28"/>
              </w:rPr>
              <w:t>English</w:t>
            </w:r>
          </w:p>
        </w:tc>
        <w:tc>
          <w:tcPr>
            <w:tcW w:w="3260"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He</w:t>
            </w:r>
            <w:r w:rsidRPr="009754C9">
              <w:rPr>
                <w:rFonts w:ascii="Times New Roman" w:eastAsia="Times New Roman" w:hAnsi="Times New Roman" w:cs="Times New Roman"/>
                <w:spacing w:val="-19"/>
                <w:w w:val="105"/>
                <w:sz w:val="28"/>
                <w:szCs w:val="28"/>
              </w:rPr>
              <w:t xml:space="preserve"> </w:t>
            </w:r>
            <w:r w:rsidRPr="009754C9">
              <w:rPr>
                <w:rFonts w:ascii="Times New Roman" w:eastAsia="Times New Roman" w:hAnsi="Times New Roman" w:cs="Times New Roman"/>
                <w:bCs/>
                <w:w w:val="105"/>
                <w:sz w:val="28"/>
                <w:szCs w:val="28"/>
              </w:rPr>
              <w:t>is</w:t>
            </w:r>
            <w:r w:rsidRPr="009754C9">
              <w:rPr>
                <w:rFonts w:ascii="Times New Roman" w:eastAsia="Times New Roman" w:hAnsi="Times New Roman" w:cs="Times New Roman"/>
                <w:bCs/>
                <w:spacing w:val="-19"/>
                <w:w w:val="105"/>
                <w:sz w:val="28"/>
                <w:szCs w:val="28"/>
              </w:rPr>
              <w:t xml:space="preserve"> </w:t>
            </w:r>
            <w:r w:rsidRPr="009754C9">
              <w:rPr>
                <w:rFonts w:ascii="Times New Roman" w:eastAsia="Times New Roman" w:hAnsi="Times New Roman" w:cs="Times New Roman"/>
                <w:w w:val="105"/>
                <w:sz w:val="28"/>
                <w:szCs w:val="28"/>
              </w:rPr>
              <w:t>le</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rn</w:t>
            </w:r>
            <w:r w:rsidRPr="009754C9">
              <w:rPr>
                <w:rFonts w:ascii="Times New Roman" w:eastAsia="Times New Roman" w:hAnsi="Times New Roman" w:cs="Times New Roman"/>
                <w:bCs/>
                <w:w w:val="105"/>
                <w:sz w:val="28"/>
                <w:szCs w:val="28"/>
              </w:rPr>
              <w:t>ing</w:t>
            </w:r>
            <w:r w:rsidRPr="009754C9">
              <w:rPr>
                <w:rFonts w:ascii="Times New Roman" w:eastAsia="Times New Roman" w:hAnsi="Times New Roman" w:cs="Times New Roman"/>
                <w:bCs/>
                <w:w w:val="92"/>
                <w:sz w:val="28"/>
                <w:szCs w:val="28"/>
              </w:rPr>
              <w:t xml:space="preserve"> </w:t>
            </w:r>
            <w:r w:rsidRPr="009754C9">
              <w:rPr>
                <w:rFonts w:ascii="Times New Roman" w:eastAsia="Times New Roman" w:hAnsi="Times New Roman" w:cs="Times New Roman"/>
                <w:w w:val="105"/>
                <w:sz w:val="28"/>
                <w:szCs w:val="28"/>
              </w:rPr>
              <w:t>English</w:t>
            </w:r>
          </w:p>
        </w:tc>
      </w:tr>
      <w:tr w:rsidR="009265E9" w:rsidRPr="009754C9" w:rsidTr="00067F0D">
        <w:trPr>
          <w:trHeight w:hRule="exact" w:val="707"/>
        </w:trPr>
        <w:tc>
          <w:tcPr>
            <w:tcW w:w="1310"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Neg</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ti</w:t>
            </w:r>
            <w:r w:rsidRPr="009754C9">
              <w:rPr>
                <w:rFonts w:ascii="Times New Roman" w:eastAsia="Times New Roman" w:hAnsi="Times New Roman" w:cs="Times New Roman"/>
                <w:spacing w:val="-8"/>
                <w:w w:val="105"/>
                <w:sz w:val="28"/>
                <w:szCs w:val="28"/>
              </w:rPr>
              <w:t>v</w:t>
            </w:r>
            <w:r w:rsidRPr="009754C9">
              <w:rPr>
                <w:rFonts w:ascii="Times New Roman" w:eastAsia="Times New Roman" w:hAnsi="Times New Roman" w:cs="Times New Roman"/>
                <w:w w:val="105"/>
                <w:sz w:val="28"/>
                <w:szCs w:val="28"/>
              </w:rPr>
              <w:t>e</w:t>
            </w:r>
          </w:p>
        </w:tc>
        <w:tc>
          <w:tcPr>
            <w:tcW w:w="2551"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I</w:t>
            </w:r>
            <w:r w:rsidRPr="009754C9">
              <w:rPr>
                <w:rFonts w:ascii="Times New Roman" w:eastAsia="Times New Roman" w:hAnsi="Times New Roman" w:cs="Times New Roman"/>
                <w:spacing w:val="-10"/>
                <w:sz w:val="28"/>
                <w:szCs w:val="28"/>
              </w:rPr>
              <w:t xml:space="preserve"> </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m</w:t>
            </w:r>
            <w:r w:rsidRPr="009754C9">
              <w:rPr>
                <w:rFonts w:ascii="Times New Roman" w:eastAsia="Times New Roman" w:hAnsi="Times New Roman" w:cs="Times New Roman"/>
                <w:bCs/>
                <w:spacing w:val="-9"/>
                <w:sz w:val="28"/>
                <w:szCs w:val="28"/>
              </w:rPr>
              <w:t xml:space="preserve"> </w:t>
            </w:r>
            <w:r w:rsidRPr="009754C9">
              <w:rPr>
                <w:rFonts w:ascii="Times New Roman" w:eastAsia="Times New Roman" w:hAnsi="Times New Roman" w:cs="Times New Roman"/>
                <w:bCs/>
                <w:sz w:val="28"/>
                <w:szCs w:val="28"/>
              </w:rPr>
              <w:t>not</w:t>
            </w:r>
            <w:r w:rsidRPr="009754C9">
              <w:rPr>
                <w:rFonts w:ascii="Times New Roman" w:eastAsia="Times New Roman" w:hAnsi="Times New Roman" w:cs="Times New Roman"/>
                <w:bCs/>
                <w:spacing w:val="-10"/>
                <w:sz w:val="28"/>
                <w:szCs w:val="28"/>
              </w:rPr>
              <w:t xml:space="preserve"> </w:t>
            </w:r>
            <w:r w:rsidRPr="009754C9">
              <w:rPr>
                <w:rFonts w:ascii="Times New Roman" w:eastAsia="Times New Roman" w:hAnsi="Times New Roman" w:cs="Times New Roman"/>
                <w:sz w:val="28"/>
                <w:szCs w:val="28"/>
              </w:rPr>
              <w:t>le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rn</w:t>
            </w:r>
            <w:r w:rsidRPr="009754C9">
              <w:rPr>
                <w:rFonts w:ascii="Times New Roman" w:eastAsia="Times New Roman" w:hAnsi="Times New Roman" w:cs="Times New Roman"/>
                <w:bCs/>
                <w:sz w:val="28"/>
                <w:szCs w:val="28"/>
              </w:rPr>
              <w:t>ing</w:t>
            </w:r>
            <w:r w:rsidRPr="009754C9">
              <w:rPr>
                <w:rFonts w:ascii="Times New Roman" w:eastAsia="Times New Roman" w:hAnsi="Times New Roman" w:cs="Times New Roman"/>
                <w:bCs/>
                <w:w w:val="92"/>
                <w:sz w:val="28"/>
                <w:szCs w:val="28"/>
              </w:rPr>
              <w:t xml:space="preserve"> </w:t>
            </w:r>
            <w:r w:rsidRPr="009754C9">
              <w:rPr>
                <w:rFonts w:ascii="Times New Roman" w:eastAsia="Times New Roman" w:hAnsi="Times New Roman" w:cs="Times New Roman"/>
                <w:sz w:val="28"/>
                <w:szCs w:val="28"/>
              </w:rPr>
              <w:t>English</w:t>
            </w:r>
          </w:p>
        </w:tc>
        <w:tc>
          <w:tcPr>
            <w:tcW w:w="3261"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spacing w:val="-18"/>
                <w:sz w:val="28"/>
                <w:szCs w:val="28"/>
              </w:rPr>
              <w:t>W</w:t>
            </w:r>
            <w:r w:rsidRPr="009754C9">
              <w:rPr>
                <w:rFonts w:ascii="Times New Roman" w:eastAsia="Times New Roman" w:hAnsi="Times New Roman" w:cs="Times New Roman"/>
                <w:sz w:val="28"/>
                <w:szCs w:val="28"/>
              </w:rPr>
              <w:t>e</w:t>
            </w:r>
            <w:r w:rsidRPr="009754C9">
              <w:rPr>
                <w:rFonts w:ascii="Times New Roman" w:eastAsia="Times New Roman" w:hAnsi="Times New Roman" w:cs="Times New Roman"/>
                <w:spacing w:val="-19"/>
                <w:sz w:val="28"/>
                <w:szCs w:val="28"/>
              </w:rPr>
              <w:t xml:space="preserve"> </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pacing w:val="-4"/>
                <w:sz w:val="28"/>
                <w:szCs w:val="28"/>
              </w:rPr>
              <w:t>r</w:t>
            </w:r>
            <w:r w:rsidRPr="009754C9">
              <w:rPr>
                <w:rFonts w:ascii="Times New Roman" w:eastAsia="Times New Roman" w:hAnsi="Times New Roman" w:cs="Times New Roman"/>
                <w:bCs/>
                <w:sz w:val="28"/>
                <w:szCs w:val="28"/>
              </w:rPr>
              <w:t>en’t</w:t>
            </w:r>
            <w:r w:rsidRPr="009754C9">
              <w:rPr>
                <w:rFonts w:ascii="Times New Roman" w:eastAsia="Times New Roman" w:hAnsi="Times New Roman" w:cs="Times New Roman"/>
                <w:bCs/>
                <w:spacing w:val="-18"/>
                <w:sz w:val="28"/>
                <w:szCs w:val="28"/>
              </w:rPr>
              <w:t xml:space="preserve"> </w:t>
            </w:r>
            <w:r w:rsidRPr="009754C9">
              <w:rPr>
                <w:rFonts w:ascii="Times New Roman" w:eastAsia="Times New Roman" w:hAnsi="Times New Roman" w:cs="Times New Roman"/>
                <w:sz w:val="28"/>
                <w:szCs w:val="28"/>
              </w:rPr>
              <w:t>le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rn</w:t>
            </w:r>
            <w:r w:rsidRPr="009754C9">
              <w:rPr>
                <w:rFonts w:ascii="Times New Roman" w:eastAsia="Times New Roman" w:hAnsi="Times New Roman" w:cs="Times New Roman"/>
                <w:bCs/>
                <w:sz w:val="28"/>
                <w:szCs w:val="28"/>
              </w:rPr>
              <w:t>ing</w:t>
            </w:r>
            <w:r w:rsidRPr="009754C9">
              <w:rPr>
                <w:rFonts w:ascii="Times New Roman" w:eastAsia="Times New Roman" w:hAnsi="Times New Roman" w:cs="Times New Roman"/>
                <w:bCs/>
                <w:w w:val="92"/>
                <w:sz w:val="28"/>
                <w:szCs w:val="28"/>
              </w:rPr>
              <w:t xml:space="preserve"> </w:t>
            </w:r>
            <w:r w:rsidRPr="009754C9">
              <w:rPr>
                <w:rFonts w:ascii="Times New Roman" w:eastAsia="Times New Roman" w:hAnsi="Times New Roman" w:cs="Times New Roman"/>
                <w:sz w:val="28"/>
                <w:szCs w:val="28"/>
              </w:rPr>
              <w:t>English</w:t>
            </w:r>
          </w:p>
        </w:tc>
        <w:tc>
          <w:tcPr>
            <w:tcW w:w="3260"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He</w:t>
            </w:r>
            <w:r w:rsidRPr="009754C9">
              <w:rPr>
                <w:rFonts w:ascii="Times New Roman" w:eastAsia="Times New Roman" w:hAnsi="Times New Roman" w:cs="Times New Roman"/>
                <w:spacing w:val="-2"/>
                <w:sz w:val="28"/>
                <w:szCs w:val="28"/>
              </w:rPr>
              <w:t xml:space="preserve"> </w:t>
            </w:r>
            <w:r w:rsidRPr="009754C9">
              <w:rPr>
                <w:rFonts w:ascii="Times New Roman" w:eastAsia="Times New Roman" w:hAnsi="Times New Roman" w:cs="Times New Roman"/>
                <w:bCs/>
                <w:sz w:val="28"/>
                <w:szCs w:val="28"/>
              </w:rPr>
              <w:t>isn’t</w:t>
            </w:r>
            <w:r w:rsidRPr="009754C9">
              <w:rPr>
                <w:rFonts w:ascii="Times New Roman" w:eastAsia="Times New Roman" w:hAnsi="Times New Roman" w:cs="Times New Roman"/>
                <w:bCs/>
                <w:spacing w:val="-2"/>
                <w:sz w:val="28"/>
                <w:szCs w:val="28"/>
              </w:rPr>
              <w:t xml:space="preserve"> </w:t>
            </w:r>
            <w:r w:rsidRPr="009754C9">
              <w:rPr>
                <w:rFonts w:ascii="Times New Roman" w:eastAsia="Times New Roman" w:hAnsi="Times New Roman" w:cs="Times New Roman"/>
                <w:sz w:val="28"/>
                <w:szCs w:val="28"/>
              </w:rPr>
              <w:t>le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rn</w:t>
            </w:r>
            <w:r w:rsidRPr="009754C9">
              <w:rPr>
                <w:rFonts w:ascii="Times New Roman" w:eastAsia="Times New Roman" w:hAnsi="Times New Roman" w:cs="Times New Roman"/>
                <w:bCs/>
                <w:sz w:val="28"/>
                <w:szCs w:val="28"/>
              </w:rPr>
              <w:t>ing</w:t>
            </w:r>
            <w:r w:rsidRPr="009754C9">
              <w:rPr>
                <w:rFonts w:ascii="Times New Roman" w:eastAsia="Times New Roman" w:hAnsi="Times New Roman" w:cs="Times New Roman"/>
                <w:bCs/>
                <w:w w:val="92"/>
                <w:sz w:val="28"/>
                <w:szCs w:val="28"/>
              </w:rPr>
              <w:t xml:space="preserve"> </w:t>
            </w:r>
            <w:r w:rsidRPr="009754C9">
              <w:rPr>
                <w:rFonts w:ascii="Times New Roman" w:eastAsia="Times New Roman" w:hAnsi="Times New Roman" w:cs="Times New Roman"/>
                <w:sz w:val="28"/>
                <w:szCs w:val="28"/>
              </w:rPr>
              <w:t>English</w:t>
            </w:r>
          </w:p>
        </w:tc>
      </w:tr>
      <w:tr w:rsidR="009265E9" w:rsidRPr="009754C9" w:rsidTr="00067F0D">
        <w:trPr>
          <w:trHeight w:hRule="exact" w:val="1994"/>
        </w:trPr>
        <w:tc>
          <w:tcPr>
            <w:tcW w:w="1310"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Questions</w:t>
            </w:r>
          </w:p>
        </w:tc>
        <w:tc>
          <w:tcPr>
            <w:tcW w:w="2551" w:type="dxa"/>
            <w:tcBorders>
              <w:top w:val="single" w:sz="4" w:space="0" w:color="000000"/>
              <w:left w:val="single" w:sz="4" w:space="0" w:color="000000"/>
              <w:bottom w:val="single" w:sz="4" w:space="0" w:color="000000"/>
              <w:right w:val="single" w:sz="4" w:space="0" w:color="000000"/>
            </w:tcBorders>
          </w:tcPr>
          <w:p w:rsidR="009265E9" w:rsidRPr="009754C9" w:rsidRDefault="00474FF1"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bCs/>
                <w:sz w:val="28"/>
                <w:szCs w:val="28"/>
              </w:rPr>
              <w:t>А</w:t>
            </w:r>
            <w:r w:rsidR="009265E9" w:rsidRPr="009754C9">
              <w:rPr>
                <w:rFonts w:ascii="Times New Roman" w:eastAsia="Times New Roman" w:hAnsi="Times New Roman" w:cs="Times New Roman"/>
                <w:bCs/>
                <w:sz w:val="28"/>
                <w:szCs w:val="28"/>
              </w:rPr>
              <w:t>m</w:t>
            </w:r>
            <w:r w:rsidR="009265E9" w:rsidRPr="009754C9">
              <w:rPr>
                <w:rFonts w:ascii="Times New Roman" w:eastAsia="Times New Roman" w:hAnsi="Times New Roman" w:cs="Times New Roman"/>
                <w:bCs/>
                <w:spacing w:val="-15"/>
                <w:sz w:val="28"/>
                <w:szCs w:val="28"/>
              </w:rPr>
              <w:t xml:space="preserve"> </w:t>
            </w:r>
            <w:r w:rsidR="009265E9" w:rsidRPr="009754C9">
              <w:rPr>
                <w:rFonts w:ascii="Times New Roman" w:eastAsia="Times New Roman" w:hAnsi="Times New Roman" w:cs="Times New Roman"/>
                <w:sz w:val="28"/>
                <w:szCs w:val="28"/>
              </w:rPr>
              <w:t>I</w:t>
            </w:r>
            <w:r w:rsidR="009265E9" w:rsidRPr="009754C9">
              <w:rPr>
                <w:rFonts w:ascii="Times New Roman" w:eastAsia="Times New Roman" w:hAnsi="Times New Roman" w:cs="Times New Roman"/>
                <w:spacing w:val="-15"/>
                <w:sz w:val="28"/>
                <w:szCs w:val="28"/>
              </w:rPr>
              <w:t xml:space="preserve"> </w:t>
            </w:r>
            <w:r w:rsidR="009265E9" w:rsidRPr="009754C9">
              <w:rPr>
                <w:rFonts w:ascii="Times New Roman" w:eastAsia="Times New Roman" w:hAnsi="Times New Roman" w:cs="Times New Roman"/>
                <w:sz w:val="28"/>
                <w:szCs w:val="28"/>
              </w:rPr>
              <w:t>le</w:t>
            </w:r>
            <w:r w:rsidRPr="009754C9">
              <w:rPr>
                <w:rFonts w:ascii="Times New Roman" w:eastAsia="Times New Roman" w:hAnsi="Times New Roman" w:cs="Times New Roman"/>
                <w:sz w:val="28"/>
                <w:szCs w:val="28"/>
              </w:rPr>
              <w:t>а</w:t>
            </w:r>
            <w:r w:rsidR="009265E9" w:rsidRPr="009754C9">
              <w:rPr>
                <w:rFonts w:ascii="Times New Roman" w:eastAsia="Times New Roman" w:hAnsi="Times New Roman" w:cs="Times New Roman"/>
                <w:sz w:val="28"/>
                <w:szCs w:val="28"/>
              </w:rPr>
              <w:t>rn</w:t>
            </w:r>
            <w:r w:rsidR="009265E9" w:rsidRPr="009754C9">
              <w:rPr>
                <w:rFonts w:ascii="Times New Roman" w:eastAsia="Times New Roman" w:hAnsi="Times New Roman" w:cs="Times New Roman"/>
                <w:bCs/>
                <w:sz w:val="28"/>
                <w:szCs w:val="28"/>
              </w:rPr>
              <w:t>ing</w:t>
            </w:r>
            <w:r w:rsidR="009265E9" w:rsidRPr="009754C9">
              <w:rPr>
                <w:rFonts w:ascii="Times New Roman" w:eastAsia="Times New Roman" w:hAnsi="Times New Roman" w:cs="Times New Roman"/>
                <w:bCs/>
                <w:w w:val="92"/>
                <w:sz w:val="28"/>
                <w:szCs w:val="28"/>
              </w:rPr>
              <w:t xml:space="preserve"> </w:t>
            </w:r>
            <w:r w:rsidR="009265E9" w:rsidRPr="009754C9">
              <w:rPr>
                <w:rFonts w:ascii="Times New Roman" w:eastAsia="Times New Roman" w:hAnsi="Times New Roman" w:cs="Times New Roman"/>
                <w:sz w:val="28"/>
                <w:szCs w:val="28"/>
              </w:rPr>
              <w:t>English?</w:t>
            </w:r>
          </w:p>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spacing w:val="-23"/>
                <w:w w:val="105"/>
                <w:sz w:val="28"/>
                <w:szCs w:val="28"/>
              </w:rPr>
              <w:t>Y</w:t>
            </w:r>
            <w:r w:rsidRPr="009754C9">
              <w:rPr>
                <w:rFonts w:ascii="Times New Roman" w:eastAsia="Times New Roman" w:hAnsi="Times New Roman" w:cs="Times New Roman"/>
                <w:w w:val="105"/>
                <w:sz w:val="28"/>
                <w:szCs w:val="28"/>
              </w:rPr>
              <w:t>es,</w:t>
            </w:r>
            <w:r w:rsidRPr="009754C9">
              <w:rPr>
                <w:rFonts w:ascii="Times New Roman" w:eastAsia="Times New Roman" w:hAnsi="Times New Roman" w:cs="Times New Roman"/>
                <w:spacing w:val="-9"/>
                <w:w w:val="105"/>
                <w:sz w:val="28"/>
                <w:szCs w:val="28"/>
              </w:rPr>
              <w:t xml:space="preserve"> </w:t>
            </w:r>
            <w:r w:rsidRPr="009754C9">
              <w:rPr>
                <w:rFonts w:ascii="Times New Roman" w:eastAsia="Times New Roman" w:hAnsi="Times New Roman" w:cs="Times New Roman"/>
                <w:w w:val="105"/>
                <w:sz w:val="28"/>
                <w:szCs w:val="28"/>
              </w:rPr>
              <w:t>I</w:t>
            </w:r>
            <w:r w:rsidRPr="009754C9">
              <w:rPr>
                <w:rFonts w:ascii="Times New Roman" w:eastAsia="Times New Roman" w:hAnsi="Times New Roman" w:cs="Times New Roman"/>
                <w:spacing w:val="-8"/>
                <w:w w:val="105"/>
                <w:sz w:val="28"/>
                <w:szCs w:val="28"/>
              </w:rPr>
              <w:t xml:space="preserve"> </w:t>
            </w:r>
            <w:r w:rsidR="00474FF1" w:rsidRPr="009754C9">
              <w:rPr>
                <w:rFonts w:ascii="Times New Roman" w:eastAsia="Times New Roman" w:hAnsi="Times New Roman" w:cs="Times New Roman"/>
                <w:bCs/>
                <w:w w:val="105"/>
                <w:sz w:val="28"/>
                <w:szCs w:val="28"/>
              </w:rPr>
              <w:t>а</w:t>
            </w:r>
            <w:r w:rsidRPr="009754C9">
              <w:rPr>
                <w:rFonts w:ascii="Times New Roman" w:eastAsia="Times New Roman" w:hAnsi="Times New Roman" w:cs="Times New Roman"/>
                <w:bCs/>
                <w:w w:val="105"/>
                <w:sz w:val="28"/>
                <w:szCs w:val="28"/>
              </w:rPr>
              <w:t>m</w:t>
            </w:r>
            <w:r w:rsidRPr="009754C9">
              <w:rPr>
                <w:rFonts w:ascii="Times New Roman" w:eastAsia="Times New Roman" w:hAnsi="Times New Roman" w:cs="Times New Roman"/>
                <w:w w:val="105"/>
                <w:sz w:val="28"/>
                <w:szCs w:val="28"/>
              </w:rPr>
              <w:t>.</w:t>
            </w:r>
            <w:r w:rsidRPr="009754C9">
              <w:rPr>
                <w:rFonts w:ascii="Times New Roman" w:eastAsia="Times New Roman" w:hAnsi="Times New Roman" w:cs="Times New Roman"/>
                <w:spacing w:val="-8"/>
                <w:w w:val="105"/>
                <w:sz w:val="28"/>
                <w:szCs w:val="28"/>
              </w:rPr>
              <w:t xml:space="preserve"> </w:t>
            </w:r>
            <w:r w:rsidRPr="009754C9">
              <w:rPr>
                <w:rFonts w:ascii="Times New Roman" w:eastAsia="Times New Roman" w:hAnsi="Times New Roman" w:cs="Times New Roman"/>
                <w:w w:val="105"/>
                <w:sz w:val="28"/>
                <w:szCs w:val="28"/>
              </w:rPr>
              <w:t>No,</w:t>
            </w:r>
            <w:r w:rsidRPr="009754C9">
              <w:rPr>
                <w:rFonts w:ascii="Times New Roman" w:eastAsia="Times New Roman" w:hAnsi="Times New Roman" w:cs="Times New Roman"/>
                <w:spacing w:val="-8"/>
                <w:w w:val="105"/>
                <w:sz w:val="28"/>
                <w:szCs w:val="28"/>
              </w:rPr>
              <w:t xml:space="preserve"> </w:t>
            </w:r>
            <w:r w:rsidRPr="009754C9">
              <w:rPr>
                <w:rFonts w:ascii="Times New Roman" w:eastAsia="Times New Roman" w:hAnsi="Times New Roman" w:cs="Times New Roman"/>
                <w:w w:val="105"/>
                <w:sz w:val="28"/>
                <w:szCs w:val="28"/>
              </w:rPr>
              <w:t>I</w:t>
            </w:r>
            <w:r w:rsidR="00067F0D" w:rsidRPr="009754C9">
              <w:rPr>
                <w:rFonts w:ascii="Times New Roman" w:eastAsia="Times New Roman" w:hAnsi="Times New Roman" w:cs="Times New Roman"/>
                <w:sz w:val="28"/>
                <w:szCs w:val="28"/>
              </w:rPr>
              <w:t xml:space="preserve"> </w:t>
            </w:r>
            <w:r w:rsidR="00474FF1" w:rsidRPr="009754C9">
              <w:rPr>
                <w:rFonts w:ascii="Times New Roman" w:eastAsia="Times New Roman" w:hAnsi="Times New Roman" w:cs="Times New Roman"/>
                <w:bCs/>
                <w:w w:val="95"/>
                <w:sz w:val="28"/>
                <w:szCs w:val="28"/>
              </w:rPr>
              <w:t>а</w:t>
            </w:r>
            <w:r w:rsidRPr="009754C9">
              <w:rPr>
                <w:rFonts w:ascii="Times New Roman" w:eastAsia="Times New Roman" w:hAnsi="Times New Roman" w:cs="Times New Roman"/>
                <w:bCs/>
                <w:w w:val="95"/>
                <w:sz w:val="28"/>
                <w:szCs w:val="28"/>
              </w:rPr>
              <w:t>m not</w:t>
            </w:r>
            <w:r w:rsidRPr="009754C9">
              <w:rPr>
                <w:rFonts w:ascii="Times New Roman" w:eastAsia="Times New Roman" w:hAnsi="Times New Roman" w:cs="Times New Roman"/>
                <w:w w:val="95"/>
                <w:sz w:val="28"/>
                <w:szCs w:val="28"/>
              </w:rPr>
              <w:t>.</w:t>
            </w:r>
          </w:p>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Why</w:t>
            </w:r>
            <w:r w:rsidRPr="009754C9">
              <w:rPr>
                <w:rFonts w:ascii="Times New Roman" w:eastAsia="Times New Roman" w:hAnsi="Times New Roman" w:cs="Times New Roman"/>
                <w:spacing w:val="-9"/>
                <w:sz w:val="28"/>
                <w:szCs w:val="28"/>
              </w:rPr>
              <w:t xml:space="preserve"> </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m</w:t>
            </w:r>
            <w:r w:rsidRPr="009754C9">
              <w:rPr>
                <w:rFonts w:ascii="Times New Roman" w:eastAsia="Times New Roman" w:hAnsi="Times New Roman" w:cs="Times New Roman"/>
                <w:bCs/>
                <w:spacing w:val="-8"/>
                <w:sz w:val="28"/>
                <w:szCs w:val="28"/>
              </w:rPr>
              <w:t xml:space="preserve"> </w:t>
            </w:r>
            <w:r w:rsidRPr="009754C9">
              <w:rPr>
                <w:rFonts w:ascii="Times New Roman" w:eastAsia="Times New Roman" w:hAnsi="Times New Roman" w:cs="Times New Roman"/>
                <w:sz w:val="28"/>
                <w:szCs w:val="28"/>
              </w:rPr>
              <w:t>I</w:t>
            </w:r>
            <w:r w:rsidRPr="009754C9">
              <w:rPr>
                <w:rFonts w:ascii="Times New Roman" w:eastAsia="Times New Roman" w:hAnsi="Times New Roman" w:cs="Times New Roman"/>
                <w:spacing w:val="-9"/>
                <w:sz w:val="28"/>
                <w:szCs w:val="28"/>
              </w:rPr>
              <w:t xml:space="preserve"> </w:t>
            </w:r>
            <w:r w:rsidRPr="009754C9">
              <w:rPr>
                <w:rFonts w:ascii="Times New Roman" w:eastAsia="Times New Roman" w:hAnsi="Times New Roman" w:cs="Times New Roman"/>
                <w:sz w:val="28"/>
                <w:szCs w:val="28"/>
              </w:rPr>
              <w:t>le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rn</w:t>
            </w:r>
            <w:r w:rsidRPr="009754C9">
              <w:rPr>
                <w:rFonts w:ascii="Times New Roman" w:eastAsia="Times New Roman" w:hAnsi="Times New Roman" w:cs="Times New Roman"/>
                <w:bCs/>
                <w:sz w:val="28"/>
                <w:szCs w:val="28"/>
              </w:rPr>
              <w:t>ing</w:t>
            </w:r>
            <w:r w:rsidRPr="009754C9">
              <w:rPr>
                <w:rFonts w:ascii="Times New Roman" w:eastAsia="Times New Roman" w:hAnsi="Times New Roman" w:cs="Times New Roman"/>
                <w:bCs/>
                <w:w w:val="92"/>
                <w:sz w:val="28"/>
                <w:szCs w:val="28"/>
              </w:rPr>
              <w:t xml:space="preserve"> </w:t>
            </w:r>
            <w:r w:rsidRPr="009754C9">
              <w:rPr>
                <w:rFonts w:ascii="Times New Roman" w:eastAsia="Times New Roman" w:hAnsi="Times New Roman" w:cs="Times New Roman"/>
                <w:sz w:val="28"/>
                <w:szCs w:val="28"/>
              </w:rPr>
              <w:t>English?</w:t>
            </w:r>
          </w:p>
        </w:tc>
        <w:tc>
          <w:tcPr>
            <w:tcW w:w="3261" w:type="dxa"/>
            <w:tcBorders>
              <w:top w:val="single" w:sz="4" w:space="0" w:color="000000"/>
              <w:left w:val="single" w:sz="4" w:space="0" w:color="000000"/>
              <w:bottom w:val="single" w:sz="4" w:space="0" w:color="000000"/>
              <w:right w:val="single" w:sz="4" w:space="0" w:color="000000"/>
            </w:tcBorders>
          </w:tcPr>
          <w:p w:rsidR="009265E9" w:rsidRPr="009754C9" w:rsidRDefault="00474FF1"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bCs/>
                <w:sz w:val="28"/>
                <w:szCs w:val="28"/>
              </w:rPr>
              <w:t>А</w:t>
            </w:r>
            <w:r w:rsidR="009265E9" w:rsidRPr="009754C9">
              <w:rPr>
                <w:rFonts w:ascii="Times New Roman" w:eastAsia="Times New Roman" w:hAnsi="Times New Roman" w:cs="Times New Roman"/>
                <w:bCs/>
                <w:spacing w:val="-4"/>
                <w:sz w:val="28"/>
                <w:szCs w:val="28"/>
              </w:rPr>
              <w:t>r</w:t>
            </w:r>
            <w:r w:rsidR="009265E9" w:rsidRPr="009754C9">
              <w:rPr>
                <w:rFonts w:ascii="Times New Roman" w:eastAsia="Times New Roman" w:hAnsi="Times New Roman" w:cs="Times New Roman"/>
                <w:bCs/>
                <w:sz w:val="28"/>
                <w:szCs w:val="28"/>
              </w:rPr>
              <w:t>e</w:t>
            </w:r>
            <w:r w:rsidR="009265E9" w:rsidRPr="009754C9">
              <w:rPr>
                <w:rFonts w:ascii="Times New Roman" w:eastAsia="Times New Roman" w:hAnsi="Times New Roman" w:cs="Times New Roman"/>
                <w:bCs/>
                <w:spacing w:val="-18"/>
                <w:sz w:val="28"/>
                <w:szCs w:val="28"/>
              </w:rPr>
              <w:t xml:space="preserve"> </w:t>
            </w:r>
            <w:r w:rsidR="009265E9" w:rsidRPr="009754C9">
              <w:rPr>
                <w:rFonts w:ascii="Times New Roman" w:eastAsia="Times New Roman" w:hAnsi="Times New Roman" w:cs="Times New Roman"/>
                <w:spacing w:val="-8"/>
                <w:sz w:val="28"/>
                <w:szCs w:val="28"/>
              </w:rPr>
              <w:t>w</w:t>
            </w:r>
            <w:r w:rsidR="009265E9" w:rsidRPr="009754C9">
              <w:rPr>
                <w:rFonts w:ascii="Times New Roman" w:eastAsia="Times New Roman" w:hAnsi="Times New Roman" w:cs="Times New Roman"/>
                <w:sz w:val="28"/>
                <w:szCs w:val="28"/>
              </w:rPr>
              <w:t>e</w:t>
            </w:r>
            <w:r w:rsidR="009265E9" w:rsidRPr="009754C9">
              <w:rPr>
                <w:rFonts w:ascii="Times New Roman" w:eastAsia="Times New Roman" w:hAnsi="Times New Roman" w:cs="Times New Roman"/>
                <w:spacing w:val="-18"/>
                <w:sz w:val="28"/>
                <w:szCs w:val="28"/>
              </w:rPr>
              <w:t xml:space="preserve"> </w:t>
            </w:r>
            <w:r w:rsidR="009265E9" w:rsidRPr="009754C9">
              <w:rPr>
                <w:rFonts w:ascii="Times New Roman" w:eastAsia="Times New Roman" w:hAnsi="Times New Roman" w:cs="Times New Roman"/>
                <w:sz w:val="28"/>
                <w:szCs w:val="28"/>
              </w:rPr>
              <w:t>le</w:t>
            </w:r>
            <w:r w:rsidRPr="009754C9">
              <w:rPr>
                <w:rFonts w:ascii="Times New Roman" w:eastAsia="Times New Roman" w:hAnsi="Times New Roman" w:cs="Times New Roman"/>
                <w:sz w:val="28"/>
                <w:szCs w:val="28"/>
              </w:rPr>
              <w:t>а</w:t>
            </w:r>
            <w:r w:rsidR="009265E9" w:rsidRPr="009754C9">
              <w:rPr>
                <w:rFonts w:ascii="Times New Roman" w:eastAsia="Times New Roman" w:hAnsi="Times New Roman" w:cs="Times New Roman"/>
                <w:sz w:val="28"/>
                <w:szCs w:val="28"/>
              </w:rPr>
              <w:t>rn</w:t>
            </w:r>
            <w:r w:rsidR="009265E9" w:rsidRPr="009754C9">
              <w:rPr>
                <w:rFonts w:ascii="Times New Roman" w:eastAsia="Times New Roman" w:hAnsi="Times New Roman" w:cs="Times New Roman"/>
                <w:bCs/>
                <w:sz w:val="28"/>
                <w:szCs w:val="28"/>
              </w:rPr>
              <w:t>ing</w:t>
            </w:r>
            <w:r w:rsidR="009265E9" w:rsidRPr="009754C9">
              <w:rPr>
                <w:rFonts w:ascii="Times New Roman" w:eastAsia="Times New Roman" w:hAnsi="Times New Roman" w:cs="Times New Roman"/>
                <w:bCs/>
                <w:w w:val="92"/>
                <w:sz w:val="28"/>
                <w:szCs w:val="28"/>
              </w:rPr>
              <w:t xml:space="preserve"> </w:t>
            </w:r>
            <w:r w:rsidR="009265E9" w:rsidRPr="009754C9">
              <w:rPr>
                <w:rFonts w:ascii="Times New Roman" w:eastAsia="Times New Roman" w:hAnsi="Times New Roman" w:cs="Times New Roman"/>
                <w:sz w:val="28"/>
                <w:szCs w:val="28"/>
              </w:rPr>
              <w:t>English?</w:t>
            </w:r>
          </w:p>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spacing w:val="-22"/>
                <w:sz w:val="28"/>
                <w:szCs w:val="28"/>
              </w:rPr>
              <w:t>Y</w:t>
            </w:r>
            <w:r w:rsidRPr="009754C9">
              <w:rPr>
                <w:rFonts w:ascii="Times New Roman" w:eastAsia="Times New Roman" w:hAnsi="Times New Roman" w:cs="Times New Roman"/>
                <w:sz w:val="28"/>
                <w:szCs w:val="28"/>
              </w:rPr>
              <w:t>es,</w:t>
            </w:r>
            <w:r w:rsidRPr="009754C9">
              <w:rPr>
                <w:rFonts w:ascii="Times New Roman" w:eastAsia="Times New Roman" w:hAnsi="Times New Roman" w:cs="Times New Roman"/>
                <w:spacing w:val="1"/>
                <w:sz w:val="28"/>
                <w:szCs w:val="28"/>
              </w:rPr>
              <w:t xml:space="preserve"> </w:t>
            </w:r>
            <w:r w:rsidRPr="009754C9">
              <w:rPr>
                <w:rFonts w:ascii="Times New Roman" w:eastAsia="Times New Roman" w:hAnsi="Times New Roman" w:cs="Times New Roman"/>
                <w:spacing w:val="-8"/>
                <w:sz w:val="28"/>
                <w:szCs w:val="28"/>
              </w:rPr>
              <w:t>w</w:t>
            </w:r>
            <w:r w:rsidRPr="009754C9">
              <w:rPr>
                <w:rFonts w:ascii="Times New Roman" w:eastAsia="Times New Roman" w:hAnsi="Times New Roman" w:cs="Times New Roman"/>
                <w:sz w:val="28"/>
                <w:szCs w:val="28"/>
              </w:rPr>
              <w:t>e</w:t>
            </w:r>
            <w:r w:rsidRPr="009754C9">
              <w:rPr>
                <w:rFonts w:ascii="Times New Roman" w:eastAsia="Times New Roman" w:hAnsi="Times New Roman" w:cs="Times New Roman"/>
                <w:spacing w:val="1"/>
                <w:sz w:val="28"/>
                <w:szCs w:val="28"/>
              </w:rPr>
              <w:t xml:space="preserve"> </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pacing w:val="-4"/>
                <w:sz w:val="28"/>
                <w:szCs w:val="28"/>
              </w:rPr>
              <w:t>r</w:t>
            </w:r>
            <w:r w:rsidRPr="009754C9">
              <w:rPr>
                <w:rFonts w:ascii="Times New Roman" w:eastAsia="Times New Roman" w:hAnsi="Times New Roman" w:cs="Times New Roman"/>
                <w:bCs/>
                <w:sz w:val="28"/>
                <w:szCs w:val="28"/>
              </w:rPr>
              <w:t>e</w:t>
            </w:r>
            <w:r w:rsidRPr="009754C9">
              <w:rPr>
                <w:rFonts w:ascii="Times New Roman" w:eastAsia="Times New Roman" w:hAnsi="Times New Roman" w:cs="Times New Roman"/>
                <w:sz w:val="28"/>
                <w:szCs w:val="28"/>
              </w:rPr>
              <w:t>.</w:t>
            </w:r>
            <w:r w:rsidRPr="009754C9">
              <w:rPr>
                <w:rFonts w:ascii="Times New Roman" w:eastAsia="Times New Roman" w:hAnsi="Times New Roman" w:cs="Times New Roman"/>
                <w:spacing w:val="1"/>
                <w:sz w:val="28"/>
                <w:szCs w:val="28"/>
              </w:rPr>
              <w:t xml:space="preserve"> </w:t>
            </w:r>
            <w:r w:rsidRPr="009754C9">
              <w:rPr>
                <w:rFonts w:ascii="Times New Roman" w:eastAsia="Times New Roman" w:hAnsi="Times New Roman" w:cs="Times New Roman"/>
                <w:sz w:val="28"/>
                <w:szCs w:val="28"/>
              </w:rPr>
              <w:t>No,</w:t>
            </w:r>
            <w:r w:rsidRPr="009754C9">
              <w:rPr>
                <w:rFonts w:ascii="Times New Roman" w:eastAsia="Times New Roman" w:hAnsi="Times New Roman" w:cs="Times New Roman"/>
                <w:spacing w:val="2"/>
                <w:sz w:val="28"/>
                <w:szCs w:val="28"/>
              </w:rPr>
              <w:t xml:space="preserve"> </w:t>
            </w:r>
            <w:r w:rsidRPr="009754C9">
              <w:rPr>
                <w:rFonts w:ascii="Times New Roman" w:eastAsia="Times New Roman" w:hAnsi="Times New Roman" w:cs="Times New Roman"/>
                <w:spacing w:val="-8"/>
                <w:sz w:val="28"/>
                <w:szCs w:val="28"/>
              </w:rPr>
              <w:t>w</w:t>
            </w:r>
            <w:r w:rsidRPr="009754C9">
              <w:rPr>
                <w:rFonts w:ascii="Times New Roman" w:eastAsia="Times New Roman" w:hAnsi="Times New Roman" w:cs="Times New Roman"/>
                <w:sz w:val="28"/>
                <w:szCs w:val="28"/>
              </w:rPr>
              <w:t>e</w:t>
            </w:r>
            <w:r w:rsidR="00067F0D" w:rsidRPr="009754C9">
              <w:rPr>
                <w:rFonts w:ascii="Times New Roman" w:eastAsia="Times New Roman" w:hAnsi="Times New Roman" w:cs="Times New Roman"/>
                <w:sz w:val="28"/>
                <w:szCs w:val="28"/>
              </w:rPr>
              <w:t xml:space="preserve"> </w:t>
            </w:r>
            <w:r w:rsidR="00474FF1" w:rsidRPr="009754C9">
              <w:rPr>
                <w:rFonts w:ascii="Times New Roman" w:eastAsia="Times New Roman" w:hAnsi="Times New Roman" w:cs="Times New Roman"/>
                <w:bCs/>
                <w:w w:val="95"/>
                <w:sz w:val="28"/>
                <w:szCs w:val="28"/>
              </w:rPr>
              <w:t>а</w:t>
            </w:r>
            <w:r w:rsidRPr="009754C9">
              <w:rPr>
                <w:rFonts w:ascii="Times New Roman" w:eastAsia="Times New Roman" w:hAnsi="Times New Roman" w:cs="Times New Roman"/>
                <w:bCs/>
                <w:spacing w:val="-4"/>
                <w:w w:val="95"/>
                <w:sz w:val="28"/>
                <w:szCs w:val="28"/>
              </w:rPr>
              <w:t>r</w:t>
            </w:r>
            <w:r w:rsidRPr="009754C9">
              <w:rPr>
                <w:rFonts w:ascii="Times New Roman" w:eastAsia="Times New Roman" w:hAnsi="Times New Roman" w:cs="Times New Roman"/>
                <w:bCs/>
                <w:w w:val="95"/>
                <w:sz w:val="28"/>
                <w:szCs w:val="28"/>
              </w:rPr>
              <w:t>en’t</w:t>
            </w:r>
            <w:r w:rsidRPr="009754C9">
              <w:rPr>
                <w:rFonts w:ascii="Times New Roman" w:eastAsia="Times New Roman" w:hAnsi="Times New Roman" w:cs="Times New Roman"/>
                <w:w w:val="95"/>
                <w:sz w:val="28"/>
                <w:szCs w:val="28"/>
              </w:rPr>
              <w:t>.</w:t>
            </w:r>
          </w:p>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Why</w:t>
            </w:r>
            <w:r w:rsidRPr="009754C9">
              <w:rPr>
                <w:rFonts w:ascii="Times New Roman" w:eastAsia="Times New Roman" w:hAnsi="Times New Roman" w:cs="Times New Roman"/>
                <w:spacing w:val="-10"/>
                <w:sz w:val="28"/>
                <w:szCs w:val="28"/>
              </w:rPr>
              <w:t xml:space="preserve"> </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pacing w:val="-4"/>
                <w:sz w:val="28"/>
                <w:szCs w:val="28"/>
              </w:rPr>
              <w:t>r</w:t>
            </w:r>
            <w:r w:rsidRPr="009754C9">
              <w:rPr>
                <w:rFonts w:ascii="Times New Roman" w:eastAsia="Times New Roman" w:hAnsi="Times New Roman" w:cs="Times New Roman"/>
                <w:bCs/>
                <w:sz w:val="28"/>
                <w:szCs w:val="28"/>
              </w:rPr>
              <w:t>e</w:t>
            </w:r>
            <w:r w:rsidRPr="009754C9">
              <w:rPr>
                <w:rFonts w:ascii="Times New Roman" w:eastAsia="Times New Roman" w:hAnsi="Times New Roman" w:cs="Times New Roman"/>
                <w:bCs/>
                <w:spacing w:val="-10"/>
                <w:sz w:val="28"/>
                <w:szCs w:val="28"/>
              </w:rPr>
              <w:t xml:space="preserve"> </w:t>
            </w:r>
            <w:r w:rsidRPr="009754C9">
              <w:rPr>
                <w:rFonts w:ascii="Times New Roman" w:eastAsia="Times New Roman" w:hAnsi="Times New Roman" w:cs="Times New Roman"/>
                <w:spacing w:val="-8"/>
                <w:sz w:val="28"/>
                <w:szCs w:val="28"/>
              </w:rPr>
              <w:t>w</w:t>
            </w:r>
            <w:r w:rsidRPr="009754C9">
              <w:rPr>
                <w:rFonts w:ascii="Times New Roman" w:eastAsia="Times New Roman" w:hAnsi="Times New Roman" w:cs="Times New Roman"/>
                <w:sz w:val="28"/>
                <w:szCs w:val="28"/>
              </w:rPr>
              <w:t>e</w:t>
            </w:r>
            <w:r w:rsidRPr="009754C9">
              <w:rPr>
                <w:rFonts w:ascii="Times New Roman" w:eastAsia="Times New Roman" w:hAnsi="Times New Roman" w:cs="Times New Roman"/>
                <w:spacing w:val="-10"/>
                <w:sz w:val="28"/>
                <w:szCs w:val="28"/>
              </w:rPr>
              <w:t xml:space="preserve"> </w:t>
            </w:r>
            <w:r w:rsidRPr="009754C9">
              <w:rPr>
                <w:rFonts w:ascii="Times New Roman" w:eastAsia="Times New Roman" w:hAnsi="Times New Roman" w:cs="Times New Roman"/>
                <w:sz w:val="28"/>
                <w:szCs w:val="28"/>
              </w:rPr>
              <w:t>le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rn</w:t>
            </w:r>
            <w:r w:rsidRPr="009754C9">
              <w:rPr>
                <w:rFonts w:ascii="Times New Roman" w:eastAsia="Times New Roman" w:hAnsi="Times New Roman" w:cs="Times New Roman"/>
                <w:bCs/>
                <w:sz w:val="28"/>
                <w:szCs w:val="28"/>
              </w:rPr>
              <w:t>ing</w:t>
            </w:r>
            <w:r w:rsidRPr="009754C9">
              <w:rPr>
                <w:rFonts w:ascii="Times New Roman" w:eastAsia="Times New Roman" w:hAnsi="Times New Roman" w:cs="Times New Roman"/>
                <w:bCs/>
                <w:w w:val="92"/>
                <w:sz w:val="28"/>
                <w:szCs w:val="28"/>
              </w:rPr>
              <w:t xml:space="preserve"> </w:t>
            </w:r>
            <w:r w:rsidRPr="009754C9">
              <w:rPr>
                <w:rFonts w:ascii="Times New Roman" w:eastAsia="Times New Roman" w:hAnsi="Times New Roman" w:cs="Times New Roman"/>
                <w:sz w:val="28"/>
                <w:szCs w:val="28"/>
              </w:rPr>
              <w:t>English?</w:t>
            </w:r>
          </w:p>
        </w:tc>
        <w:tc>
          <w:tcPr>
            <w:tcW w:w="3260"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bCs/>
                <w:sz w:val="28"/>
                <w:szCs w:val="28"/>
              </w:rPr>
              <w:t>Is</w:t>
            </w:r>
            <w:r w:rsidRPr="009754C9">
              <w:rPr>
                <w:rFonts w:ascii="Times New Roman" w:eastAsia="Times New Roman" w:hAnsi="Times New Roman" w:cs="Times New Roman"/>
                <w:bCs/>
                <w:spacing w:val="3"/>
                <w:sz w:val="28"/>
                <w:szCs w:val="28"/>
              </w:rPr>
              <w:t xml:space="preserve"> </w:t>
            </w:r>
            <w:r w:rsidRPr="009754C9">
              <w:rPr>
                <w:rFonts w:ascii="Times New Roman" w:eastAsia="Times New Roman" w:hAnsi="Times New Roman" w:cs="Times New Roman"/>
                <w:sz w:val="28"/>
                <w:szCs w:val="28"/>
              </w:rPr>
              <w:t>he</w:t>
            </w:r>
            <w:r w:rsidRPr="009754C9">
              <w:rPr>
                <w:rFonts w:ascii="Times New Roman" w:eastAsia="Times New Roman" w:hAnsi="Times New Roman" w:cs="Times New Roman"/>
                <w:spacing w:val="3"/>
                <w:sz w:val="28"/>
                <w:szCs w:val="28"/>
              </w:rPr>
              <w:t xml:space="preserve"> </w:t>
            </w:r>
            <w:r w:rsidRPr="009754C9">
              <w:rPr>
                <w:rFonts w:ascii="Times New Roman" w:eastAsia="Times New Roman" w:hAnsi="Times New Roman" w:cs="Times New Roman"/>
                <w:sz w:val="28"/>
                <w:szCs w:val="28"/>
              </w:rPr>
              <w:t>le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rn</w:t>
            </w:r>
            <w:r w:rsidRPr="009754C9">
              <w:rPr>
                <w:rFonts w:ascii="Times New Roman" w:eastAsia="Times New Roman" w:hAnsi="Times New Roman" w:cs="Times New Roman"/>
                <w:bCs/>
                <w:sz w:val="28"/>
                <w:szCs w:val="28"/>
              </w:rPr>
              <w:t>ing</w:t>
            </w:r>
            <w:r w:rsidRPr="009754C9">
              <w:rPr>
                <w:rFonts w:ascii="Times New Roman" w:eastAsia="Times New Roman" w:hAnsi="Times New Roman" w:cs="Times New Roman"/>
                <w:bCs/>
                <w:w w:val="92"/>
                <w:sz w:val="28"/>
                <w:szCs w:val="28"/>
              </w:rPr>
              <w:t xml:space="preserve"> </w:t>
            </w:r>
            <w:r w:rsidRPr="009754C9">
              <w:rPr>
                <w:rFonts w:ascii="Times New Roman" w:eastAsia="Times New Roman" w:hAnsi="Times New Roman" w:cs="Times New Roman"/>
                <w:sz w:val="28"/>
                <w:szCs w:val="28"/>
              </w:rPr>
              <w:t>English?</w:t>
            </w:r>
          </w:p>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spacing w:val="-23"/>
                <w:w w:val="105"/>
                <w:sz w:val="28"/>
                <w:szCs w:val="28"/>
              </w:rPr>
              <w:t>Y</w:t>
            </w:r>
            <w:r w:rsidRPr="009754C9">
              <w:rPr>
                <w:rFonts w:ascii="Times New Roman" w:eastAsia="Times New Roman" w:hAnsi="Times New Roman" w:cs="Times New Roman"/>
                <w:w w:val="105"/>
                <w:sz w:val="28"/>
                <w:szCs w:val="28"/>
              </w:rPr>
              <w:t>es,</w:t>
            </w:r>
            <w:r w:rsidRPr="009754C9">
              <w:rPr>
                <w:rFonts w:ascii="Times New Roman" w:eastAsia="Times New Roman" w:hAnsi="Times New Roman" w:cs="Times New Roman"/>
                <w:spacing w:val="-5"/>
                <w:w w:val="105"/>
                <w:sz w:val="28"/>
                <w:szCs w:val="28"/>
              </w:rPr>
              <w:t xml:space="preserve"> </w:t>
            </w:r>
            <w:r w:rsidRPr="009754C9">
              <w:rPr>
                <w:rFonts w:ascii="Times New Roman" w:eastAsia="Times New Roman" w:hAnsi="Times New Roman" w:cs="Times New Roman"/>
                <w:w w:val="105"/>
                <w:sz w:val="28"/>
                <w:szCs w:val="28"/>
              </w:rPr>
              <w:t>he</w:t>
            </w:r>
            <w:r w:rsidRPr="009754C9">
              <w:rPr>
                <w:rFonts w:ascii="Times New Roman" w:eastAsia="Times New Roman" w:hAnsi="Times New Roman" w:cs="Times New Roman"/>
                <w:spacing w:val="-4"/>
                <w:w w:val="105"/>
                <w:sz w:val="28"/>
                <w:szCs w:val="28"/>
              </w:rPr>
              <w:t xml:space="preserve"> </w:t>
            </w:r>
            <w:r w:rsidRPr="009754C9">
              <w:rPr>
                <w:rFonts w:ascii="Times New Roman" w:eastAsia="Times New Roman" w:hAnsi="Times New Roman" w:cs="Times New Roman"/>
                <w:bCs/>
                <w:w w:val="105"/>
                <w:sz w:val="28"/>
                <w:szCs w:val="28"/>
              </w:rPr>
              <w:t>is</w:t>
            </w:r>
            <w:r w:rsidRPr="009754C9">
              <w:rPr>
                <w:rFonts w:ascii="Times New Roman" w:eastAsia="Times New Roman" w:hAnsi="Times New Roman" w:cs="Times New Roman"/>
                <w:w w:val="105"/>
                <w:sz w:val="28"/>
                <w:szCs w:val="28"/>
              </w:rPr>
              <w:t>.</w:t>
            </w:r>
            <w:r w:rsidRPr="009754C9">
              <w:rPr>
                <w:rFonts w:ascii="Times New Roman" w:eastAsia="Times New Roman" w:hAnsi="Times New Roman" w:cs="Times New Roman"/>
                <w:spacing w:val="-5"/>
                <w:w w:val="105"/>
                <w:sz w:val="28"/>
                <w:szCs w:val="28"/>
              </w:rPr>
              <w:t xml:space="preserve"> </w:t>
            </w:r>
            <w:r w:rsidRPr="009754C9">
              <w:rPr>
                <w:rFonts w:ascii="Times New Roman" w:eastAsia="Times New Roman" w:hAnsi="Times New Roman" w:cs="Times New Roman"/>
                <w:w w:val="105"/>
                <w:sz w:val="28"/>
                <w:szCs w:val="28"/>
              </w:rPr>
              <w:t>No,</w:t>
            </w:r>
            <w:r w:rsidRPr="009754C9">
              <w:rPr>
                <w:rFonts w:ascii="Times New Roman" w:eastAsia="Times New Roman" w:hAnsi="Times New Roman" w:cs="Times New Roman"/>
                <w:spacing w:val="-4"/>
                <w:w w:val="105"/>
                <w:sz w:val="28"/>
                <w:szCs w:val="28"/>
              </w:rPr>
              <w:t xml:space="preserve"> </w:t>
            </w:r>
            <w:r w:rsidRPr="009754C9">
              <w:rPr>
                <w:rFonts w:ascii="Times New Roman" w:eastAsia="Times New Roman" w:hAnsi="Times New Roman" w:cs="Times New Roman"/>
                <w:w w:val="105"/>
                <w:sz w:val="28"/>
                <w:szCs w:val="28"/>
              </w:rPr>
              <w:t>he</w:t>
            </w:r>
            <w:r w:rsidR="00E87F9F" w:rsidRPr="009754C9">
              <w:rPr>
                <w:rFonts w:ascii="Times New Roman" w:eastAsia="Times New Roman" w:hAnsi="Times New Roman" w:cs="Times New Roman"/>
                <w:sz w:val="28"/>
                <w:szCs w:val="28"/>
              </w:rPr>
              <w:t xml:space="preserve"> </w:t>
            </w:r>
            <w:r w:rsidRPr="009754C9">
              <w:rPr>
                <w:rFonts w:ascii="Times New Roman" w:eastAsia="Times New Roman" w:hAnsi="Times New Roman" w:cs="Times New Roman"/>
                <w:bCs/>
                <w:w w:val="95"/>
                <w:sz w:val="28"/>
                <w:szCs w:val="28"/>
              </w:rPr>
              <w:t>isn’t</w:t>
            </w:r>
            <w:r w:rsidRPr="009754C9">
              <w:rPr>
                <w:rFonts w:ascii="Times New Roman" w:eastAsia="Times New Roman" w:hAnsi="Times New Roman" w:cs="Times New Roman"/>
                <w:w w:val="95"/>
                <w:sz w:val="28"/>
                <w:szCs w:val="28"/>
              </w:rPr>
              <w:t>.</w:t>
            </w:r>
          </w:p>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Why</w:t>
            </w:r>
            <w:r w:rsidRPr="009754C9">
              <w:rPr>
                <w:rFonts w:ascii="Times New Roman" w:eastAsia="Times New Roman" w:hAnsi="Times New Roman" w:cs="Times New Roman"/>
                <w:spacing w:val="-3"/>
                <w:sz w:val="28"/>
                <w:szCs w:val="28"/>
              </w:rPr>
              <w:t xml:space="preserve"> </w:t>
            </w:r>
            <w:r w:rsidRPr="009754C9">
              <w:rPr>
                <w:rFonts w:ascii="Times New Roman" w:eastAsia="Times New Roman" w:hAnsi="Times New Roman" w:cs="Times New Roman"/>
                <w:bCs/>
                <w:sz w:val="28"/>
                <w:szCs w:val="28"/>
              </w:rPr>
              <w:t>is</w:t>
            </w:r>
            <w:r w:rsidRPr="009754C9">
              <w:rPr>
                <w:rFonts w:ascii="Times New Roman" w:eastAsia="Times New Roman" w:hAnsi="Times New Roman" w:cs="Times New Roman"/>
                <w:bCs/>
                <w:spacing w:val="-3"/>
                <w:sz w:val="28"/>
                <w:szCs w:val="28"/>
              </w:rPr>
              <w:t xml:space="preserve"> </w:t>
            </w:r>
            <w:r w:rsidRPr="009754C9">
              <w:rPr>
                <w:rFonts w:ascii="Times New Roman" w:eastAsia="Times New Roman" w:hAnsi="Times New Roman" w:cs="Times New Roman"/>
                <w:sz w:val="28"/>
                <w:szCs w:val="28"/>
              </w:rPr>
              <w:t>he</w:t>
            </w:r>
            <w:r w:rsidRPr="009754C9">
              <w:rPr>
                <w:rFonts w:ascii="Times New Roman" w:eastAsia="Times New Roman" w:hAnsi="Times New Roman" w:cs="Times New Roman"/>
                <w:spacing w:val="-2"/>
                <w:sz w:val="28"/>
                <w:szCs w:val="28"/>
              </w:rPr>
              <w:t xml:space="preserve"> </w:t>
            </w:r>
            <w:r w:rsidRPr="009754C9">
              <w:rPr>
                <w:rFonts w:ascii="Times New Roman" w:eastAsia="Times New Roman" w:hAnsi="Times New Roman" w:cs="Times New Roman"/>
                <w:sz w:val="28"/>
                <w:szCs w:val="28"/>
              </w:rPr>
              <w:t>le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rn</w:t>
            </w:r>
            <w:r w:rsidRPr="009754C9">
              <w:rPr>
                <w:rFonts w:ascii="Times New Roman" w:eastAsia="Times New Roman" w:hAnsi="Times New Roman" w:cs="Times New Roman"/>
                <w:bCs/>
                <w:sz w:val="28"/>
                <w:szCs w:val="28"/>
              </w:rPr>
              <w:t>ing</w:t>
            </w:r>
            <w:r w:rsidRPr="009754C9">
              <w:rPr>
                <w:rFonts w:ascii="Times New Roman" w:eastAsia="Times New Roman" w:hAnsi="Times New Roman" w:cs="Times New Roman"/>
                <w:bCs/>
                <w:w w:val="92"/>
                <w:sz w:val="28"/>
                <w:szCs w:val="28"/>
              </w:rPr>
              <w:t xml:space="preserve"> </w:t>
            </w:r>
            <w:r w:rsidRPr="009754C9">
              <w:rPr>
                <w:rFonts w:ascii="Times New Roman" w:eastAsia="Times New Roman" w:hAnsi="Times New Roman" w:cs="Times New Roman"/>
                <w:sz w:val="28"/>
                <w:szCs w:val="28"/>
              </w:rPr>
              <w:t>English?</w:t>
            </w:r>
          </w:p>
        </w:tc>
      </w:tr>
    </w:tbl>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w w:val="105"/>
          <w:sz w:val="28"/>
          <w:szCs w:val="28"/>
          <w:lang w:val="en-US"/>
        </w:rPr>
        <w:t>The</w:t>
      </w:r>
      <w:r w:rsidRPr="009754C9">
        <w:rPr>
          <w:rFonts w:ascii="Times New Roman" w:eastAsia="Times New Roman" w:hAnsi="Times New Roman" w:cs="Times New Roman"/>
          <w:spacing w:val="1"/>
          <w:w w:val="105"/>
          <w:sz w:val="28"/>
          <w:szCs w:val="28"/>
          <w:lang w:val="en-US"/>
        </w:rPr>
        <w:t xml:space="preserve"> </w:t>
      </w:r>
      <w:r w:rsidRPr="009754C9">
        <w:rPr>
          <w:rFonts w:ascii="Times New Roman" w:eastAsia="Times New Roman" w:hAnsi="Times New Roman" w:cs="Times New Roman"/>
          <w:w w:val="105"/>
          <w:sz w:val="28"/>
          <w:szCs w:val="28"/>
          <w:lang w:val="en-US"/>
        </w:rPr>
        <w:t>Present</w:t>
      </w:r>
      <w:r w:rsidRPr="009754C9">
        <w:rPr>
          <w:rFonts w:ascii="Times New Roman" w:eastAsia="Times New Roman" w:hAnsi="Times New Roman" w:cs="Times New Roman"/>
          <w:spacing w:val="2"/>
          <w:w w:val="105"/>
          <w:sz w:val="28"/>
          <w:szCs w:val="28"/>
          <w:lang w:val="en-US"/>
        </w:rPr>
        <w:t xml:space="preserve"> </w:t>
      </w:r>
      <w:r w:rsidRPr="009754C9">
        <w:rPr>
          <w:rFonts w:ascii="Times New Roman" w:eastAsia="Times New Roman" w:hAnsi="Times New Roman" w:cs="Times New Roman"/>
          <w:w w:val="105"/>
          <w:sz w:val="28"/>
          <w:szCs w:val="28"/>
          <w:lang w:val="en-US"/>
        </w:rPr>
        <w:t>Continuous</w:t>
      </w:r>
      <w:r w:rsidRPr="009754C9">
        <w:rPr>
          <w:rFonts w:ascii="Times New Roman" w:eastAsia="Times New Roman" w:hAnsi="Times New Roman" w:cs="Times New Roman"/>
          <w:spacing w:val="2"/>
          <w:w w:val="105"/>
          <w:sz w:val="28"/>
          <w:szCs w:val="28"/>
          <w:lang w:val="en-US"/>
        </w:rPr>
        <w:t xml:space="preserve"> </w:t>
      </w:r>
      <w:r w:rsidRPr="009754C9">
        <w:rPr>
          <w:rFonts w:ascii="Times New Roman" w:eastAsia="Times New Roman" w:hAnsi="Times New Roman" w:cs="Times New Roman"/>
          <w:w w:val="105"/>
          <w:sz w:val="28"/>
          <w:szCs w:val="28"/>
          <w:lang w:val="en-US"/>
        </w:rPr>
        <w:t>tense</w:t>
      </w:r>
      <w:r w:rsidRPr="009754C9">
        <w:rPr>
          <w:rFonts w:ascii="Times New Roman" w:eastAsia="Times New Roman" w:hAnsi="Times New Roman" w:cs="Times New Roman"/>
          <w:spacing w:val="1"/>
          <w:w w:val="105"/>
          <w:sz w:val="28"/>
          <w:szCs w:val="28"/>
          <w:lang w:val="en-US"/>
        </w:rPr>
        <w:t xml:space="preserve"> </w:t>
      </w:r>
      <w:r w:rsidRPr="009754C9">
        <w:rPr>
          <w:rFonts w:ascii="Times New Roman" w:eastAsia="Times New Roman" w:hAnsi="Times New Roman" w:cs="Times New Roman"/>
          <w:w w:val="105"/>
          <w:sz w:val="28"/>
          <w:szCs w:val="28"/>
          <w:lang w:val="en-US"/>
        </w:rPr>
        <w:t>describes</w:t>
      </w:r>
      <w:r w:rsidRPr="009754C9">
        <w:rPr>
          <w:rFonts w:ascii="Times New Roman" w:eastAsia="Times New Roman" w:hAnsi="Times New Roman" w:cs="Times New Roman"/>
          <w:spacing w:val="2"/>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n</w:t>
      </w:r>
      <w:r w:rsidRPr="009754C9">
        <w:rPr>
          <w:rFonts w:ascii="Times New Roman" w:eastAsia="Times New Roman" w:hAnsi="Times New Roman" w:cs="Times New Roman"/>
          <w:spacing w:val="2"/>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ctivity</w:t>
      </w:r>
      <w:r w:rsidRPr="009754C9">
        <w:rPr>
          <w:rFonts w:ascii="Times New Roman" w:eastAsia="Times New Roman" w:hAnsi="Times New Roman" w:cs="Times New Roman"/>
          <w:spacing w:val="2"/>
          <w:w w:val="105"/>
          <w:sz w:val="28"/>
          <w:szCs w:val="28"/>
          <w:lang w:val="en-US"/>
        </w:rPr>
        <w:t xml:space="preserve"> </w:t>
      </w:r>
      <w:r w:rsidRPr="009754C9">
        <w:rPr>
          <w:rFonts w:ascii="Times New Roman" w:eastAsia="Times New Roman" w:hAnsi="Times New Roman" w:cs="Times New Roman"/>
          <w:w w:val="105"/>
          <w:sz w:val="28"/>
          <w:szCs w:val="28"/>
          <w:lang w:val="en-US"/>
        </w:rPr>
        <w:t>h</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ppening</w:t>
      </w:r>
      <w:r w:rsidRPr="009754C9">
        <w:rPr>
          <w:rFonts w:ascii="Times New Roman" w:eastAsia="Times New Roman" w:hAnsi="Times New Roman" w:cs="Times New Roman"/>
          <w:spacing w:val="1"/>
          <w:w w:val="105"/>
          <w:sz w:val="28"/>
          <w:szCs w:val="28"/>
          <w:lang w:val="en-US"/>
        </w:rPr>
        <w:t xml:space="preserve"> </w:t>
      </w:r>
      <w:r w:rsidRPr="009754C9">
        <w:rPr>
          <w:rFonts w:ascii="Times New Roman" w:eastAsia="Times New Roman" w:hAnsi="Times New Roman" w:cs="Times New Roman"/>
          <w:w w:val="105"/>
          <w:sz w:val="28"/>
          <w:szCs w:val="28"/>
          <w:lang w:val="en-US"/>
        </w:rPr>
        <w:t>now</w:t>
      </w:r>
      <w:r w:rsidRPr="009754C9">
        <w:rPr>
          <w:rFonts w:ascii="Times New Roman" w:eastAsia="Times New Roman" w:hAnsi="Times New Roman" w:cs="Times New Roman"/>
          <w:w w:val="103"/>
          <w:sz w:val="28"/>
          <w:szCs w:val="28"/>
          <w:lang w:val="en-US"/>
        </w:rPr>
        <w:t xml:space="preserve"> </w:t>
      </w:r>
      <w:r w:rsidRPr="009754C9">
        <w:rPr>
          <w:rFonts w:ascii="Times New Roman" w:eastAsia="Times New Roman" w:hAnsi="Times New Roman" w:cs="Times New Roman"/>
          <w:w w:val="105"/>
          <w:sz w:val="28"/>
          <w:szCs w:val="28"/>
          <w:lang w:val="en-US"/>
        </w:rPr>
        <w:t>(</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t</w:t>
      </w:r>
      <w:r w:rsidRPr="009754C9">
        <w:rPr>
          <w:rFonts w:ascii="Times New Roman" w:eastAsia="Times New Roman" w:hAnsi="Times New Roman" w:cs="Times New Roman"/>
          <w:spacing w:val="35"/>
          <w:w w:val="105"/>
          <w:sz w:val="28"/>
          <w:szCs w:val="28"/>
          <w:lang w:val="en-US"/>
        </w:rPr>
        <w:t xml:space="preserve"> </w:t>
      </w:r>
      <w:r w:rsidRPr="009754C9">
        <w:rPr>
          <w:rFonts w:ascii="Times New Roman" w:eastAsia="Times New Roman" w:hAnsi="Times New Roman" w:cs="Times New Roman"/>
          <w:w w:val="105"/>
          <w:sz w:val="28"/>
          <w:szCs w:val="28"/>
          <w:lang w:val="en-US"/>
        </w:rPr>
        <w:t>the</w:t>
      </w:r>
      <w:r w:rsidRPr="009754C9">
        <w:rPr>
          <w:rFonts w:ascii="Times New Roman" w:eastAsia="Times New Roman" w:hAnsi="Times New Roman" w:cs="Times New Roman"/>
          <w:spacing w:val="36"/>
          <w:w w:val="105"/>
          <w:sz w:val="28"/>
          <w:szCs w:val="28"/>
          <w:lang w:val="en-US"/>
        </w:rPr>
        <w:t xml:space="preserve"> </w:t>
      </w:r>
      <w:r w:rsidRPr="009754C9">
        <w:rPr>
          <w:rFonts w:ascii="Times New Roman" w:eastAsia="Times New Roman" w:hAnsi="Times New Roman" w:cs="Times New Roman"/>
          <w:w w:val="105"/>
          <w:sz w:val="28"/>
          <w:szCs w:val="28"/>
          <w:lang w:val="en-US"/>
        </w:rPr>
        <w:t>m</w:t>
      </w:r>
      <w:r w:rsidRPr="009754C9">
        <w:rPr>
          <w:rFonts w:ascii="Times New Roman" w:eastAsia="Times New Roman" w:hAnsi="Times New Roman" w:cs="Times New Roman"/>
          <w:spacing w:val="-4"/>
          <w:w w:val="105"/>
          <w:sz w:val="28"/>
          <w:szCs w:val="28"/>
          <w:lang w:val="en-US"/>
        </w:rPr>
        <w:t>o</w:t>
      </w:r>
      <w:r w:rsidRPr="009754C9">
        <w:rPr>
          <w:rFonts w:ascii="Times New Roman" w:eastAsia="Times New Roman" w:hAnsi="Times New Roman" w:cs="Times New Roman"/>
          <w:w w:val="105"/>
          <w:sz w:val="28"/>
          <w:szCs w:val="28"/>
          <w:lang w:val="en-US"/>
        </w:rPr>
        <w:t>ment</w:t>
      </w:r>
      <w:r w:rsidRPr="009754C9">
        <w:rPr>
          <w:rFonts w:ascii="Times New Roman" w:eastAsia="Times New Roman" w:hAnsi="Times New Roman" w:cs="Times New Roman"/>
          <w:spacing w:val="36"/>
          <w:w w:val="105"/>
          <w:sz w:val="28"/>
          <w:szCs w:val="28"/>
          <w:lang w:val="en-US"/>
        </w:rPr>
        <w:t xml:space="preserve"> </w:t>
      </w:r>
      <w:r w:rsidRPr="009754C9">
        <w:rPr>
          <w:rFonts w:ascii="Times New Roman" w:eastAsia="Times New Roman" w:hAnsi="Times New Roman" w:cs="Times New Roman"/>
          <w:w w:val="105"/>
          <w:sz w:val="28"/>
          <w:szCs w:val="28"/>
          <w:lang w:val="en-US"/>
        </w:rPr>
        <w:t>of</w:t>
      </w:r>
      <w:r w:rsidRPr="009754C9">
        <w:rPr>
          <w:rFonts w:ascii="Times New Roman" w:eastAsia="Times New Roman" w:hAnsi="Times New Roman" w:cs="Times New Roman"/>
          <w:spacing w:val="36"/>
          <w:w w:val="105"/>
          <w:sz w:val="28"/>
          <w:szCs w:val="28"/>
          <w:lang w:val="en-US"/>
        </w:rPr>
        <w:t xml:space="preserve"> </w:t>
      </w:r>
      <w:r w:rsidRPr="009754C9">
        <w:rPr>
          <w:rFonts w:ascii="Times New Roman" w:eastAsia="Times New Roman" w:hAnsi="Times New Roman" w:cs="Times New Roman"/>
          <w:w w:val="105"/>
          <w:sz w:val="28"/>
          <w:szCs w:val="28"/>
          <w:lang w:val="en-US"/>
        </w:rPr>
        <w:t>speech,</w:t>
      </w:r>
      <w:r w:rsidRPr="009754C9">
        <w:rPr>
          <w:rFonts w:ascii="Times New Roman" w:eastAsia="Times New Roman" w:hAnsi="Times New Roman" w:cs="Times New Roman"/>
          <w:spacing w:val="35"/>
          <w:w w:val="105"/>
          <w:sz w:val="28"/>
          <w:szCs w:val="28"/>
          <w:lang w:val="en-US"/>
        </w:rPr>
        <w:t xml:space="preserve"> </w:t>
      </w:r>
      <w:r w:rsidRPr="009754C9">
        <w:rPr>
          <w:rFonts w:ascii="Times New Roman" w:eastAsia="Times New Roman" w:hAnsi="Times New Roman" w:cs="Times New Roman"/>
          <w:w w:val="105"/>
          <w:sz w:val="28"/>
          <w:szCs w:val="28"/>
          <w:lang w:val="en-US"/>
        </w:rPr>
        <w:t>during</w:t>
      </w:r>
      <w:r w:rsidRPr="009754C9">
        <w:rPr>
          <w:rFonts w:ascii="Times New Roman" w:eastAsia="Times New Roman" w:hAnsi="Times New Roman" w:cs="Times New Roman"/>
          <w:spacing w:val="36"/>
          <w:w w:val="105"/>
          <w:sz w:val="28"/>
          <w:szCs w:val="28"/>
          <w:lang w:val="en-US"/>
        </w:rPr>
        <w:t xml:space="preserve"> </w:t>
      </w:r>
      <w:r w:rsidRPr="009754C9">
        <w:rPr>
          <w:rFonts w:ascii="Times New Roman" w:eastAsia="Times New Roman" w:hAnsi="Times New Roman" w:cs="Times New Roman"/>
          <w:w w:val="105"/>
          <w:sz w:val="28"/>
          <w:szCs w:val="28"/>
          <w:lang w:val="en-US"/>
        </w:rPr>
        <w:t>the</w:t>
      </w:r>
      <w:r w:rsidRPr="009754C9">
        <w:rPr>
          <w:rFonts w:ascii="Times New Roman" w:eastAsia="Times New Roman" w:hAnsi="Times New Roman" w:cs="Times New Roman"/>
          <w:spacing w:val="36"/>
          <w:w w:val="105"/>
          <w:sz w:val="28"/>
          <w:szCs w:val="28"/>
          <w:lang w:val="en-US"/>
        </w:rPr>
        <w:t xml:space="preserve"> </w:t>
      </w:r>
      <w:r w:rsidRPr="009754C9">
        <w:rPr>
          <w:rFonts w:ascii="Times New Roman" w:eastAsia="Times New Roman" w:hAnsi="Times New Roman" w:cs="Times New Roman"/>
          <w:w w:val="105"/>
          <w:sz w:val="28"/>
          <w:szCs w:val="28"/>
          <w:lang w:val="en-US"/>
        </w:rPr>
        <w:t>current</w:t>
      </w:r>
      <w:r w:rsidRPr="009754C9">
        <w:rPr>
          <w:rFonts w:ascii="Times New Roman" w:eastAsia="Times New Roman" w:hAnsi="Times New Roman" w:cs="Times New Roman"/>
          <w:spacing w:val="36"/>
          <w:w w:val="105"/>
          <w:sz w:val="28"/>
          <w:szCs w:val="28"/>
          <w:lang w:val="en-US"/>
        </w:rPr>
        <w:t xml:space="preserve"> </w:t>
      </w:r>
      <w:r w:rsidRPr="009754C9">
        <w:rPr>
          <w:rFonts w:ascii="Times New Roman" w:eastAsia="Times New Roman" w:hAnsi="Times New Roman" w:cs="Times New Roman"/>
          <w:w w:val="105"/>
          <w:sz w:val="28"/>
          <w:szCs w:val="28"/>
          <w:lang w:val="en-US"/>
        </w:rPr>
        <w:t>period).</w:t>
      </w:r>
      <w:r w:rsidRPr="009754C9">
        <w:rPr>
          <w:rFonts w:ascii="Times New Roman" w:eastAsia="Times New Roman" w:hAnsi="Times New Roman" w:cs="Times New Roman"/>
          <w:spacing w:val="35"/>
          <w:w w:val="105"/>
          <w:sz w:val="28"/>
          <w:szCs w:val="28"/>
          <w:lang w:val="en-US"/>
        </w:rPr>
        <w:t xml:space="preserve"> </w:t>
      </w:r>
      <w:r w:rsidRPr="009754C9">
        <w:rPr>
          <w:rFonts w:ascii="Times New Roman" w:eastAsia="Times New Roman" w:hAnsi="Times New Roman" w:cs="Times New Roman"/>
          <w:w w:val="105"/>
          <w:sz w:val="28"/>
          <w:szCs w:val="28"/>
          <w:lang w:val="en-US"/>
        </w:rPr>
        <w:t>The</w:t>
      </w:r>
      <w:r w:rsidRPr="009754C9">
        <w:rPr>
          <w:rFonts w:ascii="Times New Roman" w:eastAsia="Times New Roman" w:hAnsi="Times New Roman" w:cs="Times New Roman"/>
          <w:spacing w:val="36"/>
          <w:w w:val="105"/>
          <w:sz w:val="28"/>
          <w:szCs w:val="28"/>
          <w:lang w:val="en-US"/>
        </w:rPr>
        <w:t xml:space="preserve"> </w:t>
      </w:r>
      <w:r w:rsidRPr="009754C9">
        <w:rPr>
          <w:rFonts w:ascii="Times New Roman" w:eastAsia="Times New Roman" w:hAnsi="Times New Roman" w:cs="Times New Roman"/>
          <w:w w:val="105"/>
          <w:sz w:val="28"/>
          <w:szCs w:val="28"/>
          <w:lang w:val="en-US"/>
        </w:rPr>
        <w:t>following</w:t>
      </w:r>
      <w:r w:rsidRPr="009754C9">
        <w:rPr>
          <w:rFonts w:ascii="Times New Roman" w:eastAsia="Times New Roman" w:hAnsi="Times New Roman" w:cs="Times New Roman"/>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d</w:t>
      </w:r>
      <w:r w:rsidRPr="009754C9">
        <w:rPr>
          <w:rFonts w:ascii="Times New Roman" w:eastAsia="Times New Roman" w:hAnsi="Times New Roman" w:cs="Times New Roman"/>
          <w:spacing w:val="-9"/>
          <w:w w:val="105"/>
          <w:sz w:val="28"/>
          <w:szCs w:val="28"/>
          <w:lang w:val="en-US"/>
        </w:rPr>
        <w:t>v</w:t>
      </w:r>
      <w:r w:rsidRPr="009754C9">
        <w:rPr>
          <w:rFonts w:ascii="Times New Roman" w:eastAsia="Times New Roman" w:hAnsi="Times New Roman" w:cs="Times New Roman"/>
          <w:w w:val="105"/>
          <w:sz w:val="28"/>
          <w:szCs w:val="28"/>
          <w:lang w:val="en-US"/>
        </w:rPr>
        <w:t>erbs</w:t>
      </w:r>
      <w:r w:rsidRPr="009754C9">
        <w:rPr>
          <w:rFonts w:ascii="Times New Roman" w:eastAsia="Times New Roman" w:hAnsi="Times New Roman" w:cs="Times New Roman"/>
          <w:spacing w:val="-28"/>
          <w:w w:val="105"/>
          <w:sz w:val="28"/>
          <w:szCs w:val="28"/>
          <w:lang w:val="en-US"/>
        </w:rPr>
        <w:t xml:space="preserve"> </w:t>
      </w:r>
      <w:r w:rsidRPr="009754C9">
        <w:rPr>
          <w:rFonts w:ascii="Times New Roman" w:eastAsia="Times New Roman" w:hAnsi="Times New Roman" w:cs="Times New Roman"/>
          <w:w w:val="105"/>
          <w:sz w:val="28"/>
          <w:szCs w:val="28"/>
          <w:lang w:val="en-US"/>
        </w:rPr>
        <w:t>m</w:t>
      </w:r>
      <w:r w:rsidR="00474FF1" w:rsidRPr="009754C9">
        <w:rPr>
          <w:rFonts w:ascii="Times New Roman" w:eastAsia="Times New Roman" w:hAnsi="Times New Roman" w:cs="Times New Roman"/>
          <w:spacing w:val="-7"/>
          <w:w w:val="105"/>
          <w:sz w:val="28"/>
          <w:szCs w:val="28"/>
          <w:lang w:val="en-US"/>
        </w:rPr>
        <w:t>а</w:t>
      </w:r>
      <w:r w:rsidRPr="009754C9">
        <w:rPr>
          <w:rFonts w:ascii="Times New Roman" w:eastAsia="Times New Roman" w:hAnsi="Times New Roman" w:cs="Times New Roman"/>
          <w:w w:val="105"/>
          <w:sz w:val="28"/>
          <w:szCs w:val="28"/>
          <w:lang w:val="en-US"/>
        </w:rPr>
        <w:t>y</w:t>
      </w:r>
      <w:r w:rsidRPr="009754C9">
        <w:rPr>
          <w:rFonts w:ascii="Times New Roman" w:eastAsia="Times New Roman" w:hAnsi="Times New Roman" w:cs="Times New Roman"/>
          <w:spacing w:val="-27"/>
          <w:w w:val="105"/>
          <w:sz w:val="28"/>
          <w:szCs w:val="28"/>
          <w:lang w:val="en-US"/>
        </w:rPr>
        <w:t xml:space="preserve"> </w:t>
      </w:r>
      <w:r w:rsidRPr="009754C9">
        <w:rPr>
          <w:rFonts w:ascii="Times New Roman" w:eastAsia="Times New Roman" w:hAnsi="Times New Roman" w:cs="Times New Roman"/>
          <w:w w:val="105"/>
          <w:sz w:val="28"/>
          <w:szCs w:val="28"/>
          <w:lang w:val="en-US"/>
        </w:rPr>
        <w:t>be</w:t>
      </w:r>
      <w:r w:rsidRPr="009754C9">
        <w:rPr>
          <w:rFonts w:ascii="Times New Roman" w:eastAsia="Times New Roman" w:hAnsi="Times New Roman" w:cs="Times New Roman"/>
          <w:spacing w:val="-28"/>
          <w:w w:val="105"/>
          <w:sz w:val="28"/>
          <w:szCs w:val="28"/>
          <w:lang w:val="en-US"/>
        </w:rPr>
        <w:t xml:space="preserve"> </w:t>
      </w:r>
      <w:r w:rsidRPr="009754C9">
        <w:rPr>
          <w:rFonts w:ascii="Times New Roman" w:eastAsia="Times New Roman" w:hAnsi="Times New Roman" w:cs="Times New Roman"/>
          <w:w w:val="105"/>
          <w:sz w:val="28"/>
          <w:szCs w:val="28"/>
          <w:lang w:val="en-US"/>
        </w:rPr>
        <w:t>sign</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ls</w:t>
      </w:r>
      <w:r w:rsidRPr="009754C9">
        <w:rPr>
          <w:rFonts w:ascii="Times New Roman" w:eastAsia="Times New Roman" w:hAnsi="Times New Roman" w:cs="Times New Roman"/>
          <w:spacing w:val="-27"/>
          <w:w w:val="105"/>
          <w:sz w:val="28"/>
          <w:szCs w:val="28"/>
          <w:lang w:val="en-US"/>
        </w:rPr>
        <w:t xml:space="preserve"> </w:t>
      </w:r>
      <w:r w:rsidRPr="009754C9">
        <w:rPr>
          <w:rFonts w:ascii="Times New Roman" w:eastAsia="Times New Roman" w:hAnsi="Times New Roman" w:cs="Times New Roman"/>
          <w:w w:val="105"/>
          <w:sz w:val="28"/>
          <w:szCs w:val="28"/>
          <w:lang w:val="en-US"/>
        </w:rPr>
        <w:t>of</w:t>
      </w:r>
      <w:r w:rsidRPr="009754C9">
        <w:rPr>
          <w:rFonts w:ascii="Times New Roman" w:eastAsia="Times New Roman" w:hAnsi="Times New Roman" w:cs="Times New Roman"/>
          <w:spacing w:val="-28"/>
          <w:w w:val="105"/>
          <w:sz w:val="28"/>
          <w:szCs w:val="28"/>
          <w:lang w:val="en-US"/>
        </w:rPr>
        <w:t xml:space="preserve"> </w:t>
      </w:r>
      <w:r w:rsidRPr="009754C9">
        <w:rPr>
          <w:rFonts w:ascii="Times New Roman" w:eastAsia="Times New Roman" w:hAnsi="Times New Roman" w:cs="Times New Roman"/>
          <w:w w:val="105"/>
          <w:sz w:val="28"/>
          <w:szCs w:val="28"/>
          <w:lang w:val="en-US"/>
        </w:rPr>
        <w:t>the</w:t>
      </w:r>
      <w:r w:rsidRPr="009754C9">
        <w:rPr>
          <w:rFonts w:ascii="Times New Roman" w:eastAsia="Times New Roman" w:hAnsi="Times New Roman" w:cs="Times New Roman"/>
          <w:spacing w:val="-27"/>
          <w:w w:val="105"/>
          <w:sz w:val="28"/>
          <w:szCs w:val="28"/>
          <w:lang w:val="en-US"/>
        </w:rPr>
        <w:t xml:space="preserve"> </w:t>
      </w:r>
      <w:r w:rsidRPr="009754C9">
        <w:rPr>
          <w:rFonts w:ascii="Times New Roman" w:eastAsia="Times New Roman" w:hAnsi="Times New Roman" w:cs="Times New Roman"/>
          <w:w w:val="105"/>
          <w:sz w:val="28"/>
          <w:szCs w:val="28"/>
          <w:lang w:val="en-US"/>
        </w:rPr>
        <w:t>tense:</w:t>
      </w:r>
      <w:r w:rsidRPr="009754C9">
        <w:rPr>
          <w:rFonts w:ascii="Times New Roman" w:eastAsia="Times New Roman" w:hAnsi="Times New Roman" w:cs="Times New Roman"/>
          <w:spacing w:val="-28"/>
          <w:w w:val="105"/>
          <w:sz w:val="28"/>
          <w:szCs w:val="28"/>
          <w:lang w:val="en-US"/>
        </w:rPr>
        <w:t xml:space="preserve"> </w:t>
      </w:r>
      <w:r w:rsidRPr="009754C9">
        <w:rPr>
          <w:rFonts w:ascii="Times New Roman" w:eastAsia="Times New Roman" w:hAnsi="Times New Roman" w:cs="Times New Roman"/>
          <w:bCs/>
          <w:w w:val="105"/>
          <w:sz w:val="28"/>
          <w:szCs w:val="28"/>
          <w:lang w:val="en-US"/>
        </w:rPr>
        <w:t>no</w:t>
      </w:r>
      <w:r w:rsidRPr="009754C9">
        <w:rPr>
          <w:rFonts w:ascii="Times New Roman" w:eastAsia="Times New Roman" w:hAnsi="Times New Roman" w:cs="Times New Roman"/>
          <w:bCs/>
          <w:spacing w:val="-18"/>
          <w:w w:val="105"/>
          <w:sz w:val="28"/>
          <w:szCs w:val="28"/>
          <w:lang w:val="en-US"/>
        </w:rPr>
        <w:t>w</w:t>
      </w:r>
      <w:r w:rsidRPr="009754C9">
        <w:rPr>
          <w:rFonts w:ascii="Times New Roman" w:eastAsia="Times New Roman" w:hAnsi="Times New Roman" w:cs="Times New Roman"/>
          <w:bCs/>
          <w:w w:val="105"/>
          <w:sz w:val="28"/>
          <w:szCs w:val="28"/>
          <w:lang w:val="en-US"/>
        </w:rPr>
        <w:t>,</w:t>
      </w:r>
      <w:r w:rsidRPr="009754C9">
        <w:rPr>
          <w:rFonts w:ascii="Times New Roman" w:eastAsia="Times New Roman" w:hAnsi="Times New Roman" w:cs="Times New Roman"/>
          <w:bCs/>
          <w:spacing w:val="-27"/>
          <w:w w:val="105"/>
          <w:sz w:val="28"/>
          <w:szCs w:val="28"/>
          <w:lang w:val="en-US"/>
        </w:rPr>
        <w:t xml:space="preserve"> </w:t>
      </w:r>
      <w:r w:rsidR="00474FF1" w:rsidRPr="009754C9">
        <w:rPr>
          <w:rFonts w:ascii="Times New Roman" w:eastAsia="Times New Roman" w:hAnsi="Times New Roman" w:cs="Times New Roman"/>
          <w:bCs/>
          <w:w w:val="105"/>
          <w:sz w:val="28"/>
          <w:szCs w:val="28"/>
          <w:lang w:val="en-US"/>
        </w:rPr>
        <w:t>а</w:t>
      </w:r>
      <w:r w:rsidRPr="009754C9">
        <w:rPr>
          <w:rFonts w:ascii="Times New Roman" w:eastAsia="Times New Roman" w:hAnsi="Times New Roman" w:cs="Times New Roman"/>
          <w:bCs/>
          <w:w w:val="105"/>
          <w:sz w:val="28"/>
          <w:szCs w:val="28"/>
          <w:lang w:val="en-US"/>
        </w:rPr>
        <w:t>t</w:t>
      </w:r>
      <w:r w:rsidRPr="009754C9">
        <w:rPr>
          <w:rFonts w:ascii="Times New Roman" w:eastAsia="Times New Roman" w:hAnsi="Times New Roman" w:cs="Times New Roman"/>
          <w:bCs/>
          <w:spacing w:val="-28"/>
          <w:w w:val="105"/>
          <w:sz w:val="28"/>
          <w:szCs w:val="28"/>
          <w:lang w:val="en-US"/>
        </w:rPr>
        <w:t xml:space="preserve"> </w:t>
      </w:r>
      <w:r w:rsidRPr="009754C9">
        <w:rPr>
          <w:rFonts w:ascii="Times New Roman" w:eastAsia="Times New Roman" w:hAnsi="Times New Roman" w:cs="Times New Roman"/>
          <w:bCs/>
          <w:w w:val="105"/>
          <w:sz w:val="28"/>
          <w:szCs w:val="28"/>
          <w:lang w:val="en-US"/>
        </w:rPr>
        <w:t>the</w:t>
      </w:r>
      <w:r w:rsidRPr="009754C9">
        <w:rPr>
          <w:rFonts w:ascii="Times New Roman" w:eastAsia="Times New Roman" w:hAnsi="Times New Roman" w:cs="Times New Roman"/>
          <w:bCs/>
          <w:spacing w:val="-27"/>
          <w:w w:val="105"/>
          <w:sz w:val="28"/>
          <w:szCs w:val="28"/>
          <w:lang w:val="en-US"/>
        </w:rPr>
        <w:t xml:space="preserve"> </w:t>
      </w:r>
      <w:r w:rsidRPr="009754C9">
        <w:rPr>
          <w:rFonts w:ascii="Times New Roman" w:eastAsia="Times New Roman" w:hAnsi="Times New Roman" w:cs="Times New Roman"/>
          <w:bCs/>
          <w:w w:val="105"/>
          <w:sz w:val="28"/>
          <w:szCs w:val="28"/>
          <w:lang w:val="en-US"/>
        </w:rPr>
        <w:t>moment,</w:t>
      </w:r>
      <w:r w:rsidRPr="009754C9">
        <w:rPr>
          <w:rFonts w:ascii="Times New Roman" w:eastAsia="Times New Roman" w:hAnsi="Times New Roman" w:cs="Times New Roman"/>
          <w:bCs/>
          <w:spacing w:val="-27"/>
          <w:w w:val="105"/>
          <w:sz w:val="28"/>
          <w:szCs w:val="28"/>
          <w:lang w:val="en-US"/>
        </w:rPr>
        <w:t xml:space="preserve"> </w:t>
      </w:r>
      <w:r w:rsidR="00474FF1" w:rsidRPr="009754C9">
        <w:rPr>
          <w:rFonts w:ascii="Times New Roman" w:eastAsia="Times New Roman" w:hAnsi="Times New Roman" w:cs="Times New Roman"/>
          <w:bCs/>
          <w:w w:val="105"/>
          <w:sz w:val="28"/>
          <w:szCs w:val="28"/>
          <w:lang w:val="en-US"/>
        </w:rPr>
        <w:t>а</w:t>
      </w:r>
      <w:r w:rsidRPr="009754C9">
        <w:rPr>
          <w:rFonts w:ascii="Times New Roman" w:eastAsia="Times New Roman" w:hAnsi="Times New Roman" w:cs="Times New Roman"/>
          <w:bCs/>
          <w:w w:val="105"/>
          <w:sz w:val="28"/>
          <w:szCs w:val="28"/>
          <w:lang w:val="en-US"/>
        </w:rPr>
        <w:t>t</w:t>
      </w:r>
      <w:r w:rsidRPr="009754C9">
        <w:rPr>
          <w:rFonts w:ascii="Times New Roman" w:eastAsia="Times New Roman" w:hAnsi="Times New Roman" w:cs="Times New Roman"/>
          <w:bCs/>
          <w:spacing w:val="-28"/>
          <w:w w:val="105"/>
          <w:sz w:val="28"/>
          <w:szCs w:val="28"/>
          <w:lang w:val="en-US"/>
        </w:rPr>
        <w:t xml:space="preserve"> </w:t>
      </w:r>
      <w:r w:rsidRPr="009754C9">
        <w:rPr>
          <w:rFonts w:ascii="Times New Roman" w:eastAsia="Times New Roman" w:hAnsi="Times New Roman" w:cs="Times New Roman"/>
          <w:bCs/>
          <w:w w:val="105"/>
          <w:sz w:val="28"/>
          <w:szCs w:val="28"/>
          <w:lang w:val="en-US"/>
        </w:rPr>
        <w:t>p</w:t>
      </w:r>
      <w:r w:rsidRPr="009754C9">
        <w:rPr>
          <w:rFonts w:ascii="Times New Roman" w:eastAsia="Times New Roman" w:hAnsi="Times New Roman" w:cs="Times New Roman"/>
          <w:bCs/>
          <w:spacing w:val="-4"/>
          <w:w w:val="105"/>
          <w:sz w:val="28"/>
          <w:szCs w:val="28"/>
          <w:lang w:val="en-US"/>
        </w:rPr>
        <w:t>r</w:t>
      </w:r>
      <w:r w:rsidRPr="009754C9">
        <w:rPr>
          <w:rFonts w:ascii="Times New Roman" w:eastAsia="Times New Roman" w:hAnsi="Times New Roman" w:cs="Times New Roman"/>
          <w:bCs/>
          <w:w w:val="105"/>
          <w:sz w:val="28"/>
          <w:szCs w:val="28"/>
          <w:lang w:val="en-US"/>
        </w:rPr>
        <w:t>esent.</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sz w:val="28"/>
          <w:szCs w:val="28"/>
          <w:lang w:val="en-US"/>
        </w:rPr>
        <w:t xml:space="preserve">E.g.  </w:t>
      </w:r>
      <w:r w:rsidRPr="009754C9">
        <w:rPr>
          <w:rFonts w:ascii="Times New Roman" w:eastAsia="Times New Roman" w:hAnsi="Times New Roman" w:cs="Times New Roman"/>
          <w:bCs/>
          <w:spacing w:val="18"/>
          <w:sz w:val="28"/>
          <w:szCs w:val="28"/>
          <w:lang w:val="en-US"/>
        </w:rPr>
        <w:t xml:space="preserve"> </w:t>
      </w:r>
      <w:r w:rsidRPr="009754C9">
        <w:rPr>
          <w:rFonts w:ascii="Times New Roman" w:eastAsia="Times New Roman" w:hAnsi="Times New Roman" w:cs="Times New Roman"/>
          <w:sz w:val="28"/>
          <w:szCs w:val="28"/>
          <w:lang w:val="en-US"/>
        </w:rPr>
        <w:t>She</w:t>
      </w:r>
      <w:r w:rsidRPr="009754C9">
        <w:rPr>
          <w:rFonts w:ascii="Times New Roman" w:eastAsia="Times New Roman" w:hAnsi="Times New Roman" w:cs="Times New Roman"/>
          <w:spacing w:val="5"/>
          <w:sz w:val="28"/>
          <w:szCs w:val="28"/>
          <w:lang w:val="en-US"/>
        </w:rPr>
        <w:t xml:space="preserve"> </w:t>
      </w:r>
      <w:r w:rsidRPr="009754C9">
        <w:rPr>
          <w:rFonts w:ascii="Times New Roman" w:eastAsia="Times New Roman" w:hAnsi="Times New Roman" w:cs="Times New Roman"/>
          <w:sz w:val="28"/>
          <w:szCs w:val="28"/>
          <w:lang w:val="en-US"/>
        </w:rPr>
        <w:t>is</w:t>
      </w:r>
      <w:r w:rsidRPr="009754C9">
        <w:rPr>
          <w:rFonts w:ascii="Times New Roman" w:eastAsia="Times New Roman" w:hAnsi="Times New Roman" w:cs="Times New Roman"/>
          <w:spacing w:val="5"/>
          <w:sz w:val="28"/>
          <w:szCs w:val="28"/>
          <w:lang w:val="en-US"/>
        </w:rPr>
        <w:t xml:space="preserve"> </w:t>
      </w:r>
      <w:r w:rsidRPr="009754C9">
        <w:rPr>
          <w:rFonts w:ascii="Times New Roman" w:eastAsia="Times New Roman" w:hAnsi="Times New Roman" w:cs="Times New Roman"/>
          <w:spacing w:val="-8"/>
          <w:sz w:val="28"/>
          <w:szCs w:val="28"/>
          <w:lang w:val="en-US"/>
        </w:rPr>
        <w:t>w</w:t>
      </w:r>
      <w:r w:rsidRPr="009754C9">
        <w:rPr>
          <w:rFonts w:ascii="Times New Roman" w:eastAsia="Times New Roman" w:hAnsi="Times New Roman" w:cs="Times New Roman"/>
          <w:sz w:val="28"/>
          <w:szCs w:val="28"/>
          <w:lang w:val="en-US"/>
        </w:rPr>
        <w:t>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ring</w:t>
      </w:r>
      <w:r w:rsidRPr="009754C9">
        <w:rPr>
          <w:rFonts w:ascii="Times New Roman" w:eastAsia="Times New Roman" w:hAnsi="Times New Roman" w:cs="Times New Roman"/>
          <w:spacing w:val="4"/>
          <w:sz w:val="28"/>
          <w:szCs w:val="28"/>
          <w:lang w:val="en-US"/>
        </w:rPr>
        <w:t xml:space="preserv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pacing w:val="5"/>
          <w:sz w:val="28"/>
          <w:szCs w:val="28"/>
          <w:lang w:val="en-US"/>
        </w:rPr>
        <w:t xml:space="preserve"> </w:t>
      </w:r>
      <w:r w:rsidRPr="009754C9">
        <w:rPr>
          <w:rFonts w:ascii="Times New Roman" w:eastAsia="Times New Roman" w:hAnsi="Times New Roman" w:cs="Times New Roman"/>
          <w:sz w:val="28"/>
          <w:szCs w:val="28"/>
          <w:lang w:val="en-US"/>
        </w:rPr>
        <w:t>co</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w:t>
      </w:r>
      <w:r w:rsidRPr="009754C9">
        <w:rPr>
          <w:rFonts w:ascii="Times New Roman" w:eastAsia="Times New Roman" w:hAnsi="Times New Roman" w:cs="Times New Roman"/>
          <w:spacing w:val="5"/>
          <w:sz w:val="28"/>
          <w:szCs w:val="28"/>
          <w:lang w:val="en-US"/>
        </w:rPr>
        <w:t xml:space="preserve"> </w:t>
      </w:r>
      <w:r w:rsidRPr="009754C9">
        <w:rPr>
          <w:rFonts w:ascii="Times New Roman" w:eastAsia="Times New Roman" w:hAnsi="Times New Roman" w:cs="Times New Roman"/>
          <w:sz w:val="28"/>
          <w:szCs w:val="28"/>
          <w:lang w:val="en-US"/>
        </w:rPr>
        <w:t>tod</w:t>
      </w:r>
      <w:r w:rsidR="00474FF1" w:rsidRPr="009754C9">
        <w:rPr>
          <w:rFonts w:ascii="Times New Roman" w:eastAsia="Times New Roman" w:hAnsi="Times New Roman" w:cs="Times New Roman"/>
          <w:spacing w:val="-7"/>
          <w:sz w:val="28"/>
          <w:szCs w:val="28"/>
          <w:lang w:val="en-US"/>
        </w:rPr>
        <w:t>а</w:t>
      </w:r>
      <w:r w:rsidRPr="009754C9">
        <w:rPr>
          <w:rFonts w:ascii="Times New Roman" w:eastAsia="Times New Roman" w:hAnsi="Times New Roman" w:cs="Times New Roman"/>
          <w:spacing w:val="-25"/>
          <w:sz w:val="28"/>
          <w:szCs w:val="28"/>
          <w:lang w:val="en-US"/>
        </w:rPr>
        <w:t>y</w:t>
      </w:r>
      <w:r w:rsidRPr="009754C9">
        <w:rPr>
          <w:rFonts w:ascii="Times New Roman" w:eastAsia="Times New Roman" w:hAnsi="Times New Roman" w:cs="Times New Roman"/>
          <w:sz w:val="28"/>
          <w:szCs w:val="28"/>
          <w:lang w:val="en-US"/>
        </w:rPr>
        <w:t>.</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w w:val="105"/>
          <w:sz w:val="28"/>
          <w:szCs w:val="28"/>
          <w:lang w:val="en-US"/>
        </w:rPr>
        <w:t>I’m</w:t>
      </w:r>
      <w:r w:rsidRPr="009754C9">
        <w:rPr>
          <w:rFonts w:ascii="Times New Roman" w:eastAsia="Times New Roman" w:hAnsi="Times New Roman" w:cs="Times New Roman"/>
          <w:spacing w:val="-16"/>
          <w:w w:val="105"/>
          <w:sz w:val="28"/>
          <w:szCs w:val="28"/>
          <w:lang w:val="en-US"/>
        </w:rPr>
        <w:t xml:space="preserve"> </w:t>
      </w:r>
      <w:r w:rsidRPr="009754C9">
        <w:rPr>
          <w:rFonts w:ascii="Times New Roman" w:eastAsia="Times New Roman" w:hAnsi="Times New Roman" w:cs="Times New Roman"/>
          <w:w w:val="105"/>
          <w:sz w:val="28"/>
          <w:szCs w:val="28"/>
          <w:lang w:val="en-US"/>
        </w:rPr>
        <w:t>writing</w:t>
      </w:r>
      <w:r w:rsidRPr="009754C9">
        <w:rPr>
          <w:rFonts w:ascii="Times New Roman" w:eastAsia="Times New Roman" w:hAnsi="Times New Roman" w:cs="Times New Roman"/>
          <w:spacing w:val="-16"/>
          <w:w w:val="105"/>
          <w:sz w:val="28"/>
          <w:szCs w:val="28"/>
          <w:lang w:val="en-US"/>
        </w:rPr>
        <w:t xml:space="preserve"> </w:t>
      </w:r>
      <w:r w:rsidRPr="009754C9">
        <w:rPr>
          <w:rFonts w:ascii="Times New Roman" w:eastAsia="Times New Roman" w:hAnsi="Times New Roman" w:cs="Times New Roman"/>
          <w:w w:val="105"/>
          <w:sz w:val="28"/>
          <w:szCs w:val="28"/>
          <w:lang w:val="en-US"/>
        </w:rPr>
        <w:t>no</w:t>
      </w:r>
      <w:r w:rsidRPr="009754C9">
        <w:rPr>
          <w:rFonts w:ascii="Times New Roman" w:eastAsia="Times New Roman" w:hAnsi="Times New Roman" w:cs="Times New Roman"/>
          <w:spacing w:val="-28"/>
          <w:w w:val="105"/>
          <w:sz w:val="28"/>
          <w:szCs w:val="28"/>
          <w:lang w:val="en-US"/>
        </w:rPr>
        <w:t>w</w:t>
      </w:r>
      <w:r w:rsidRPr="009754C9">
        <w:rPr>
          <w:rFonts w:ascii="Times New Roman" w:eastAsia="Times New Roman" w:hAnsi="Times New Roman" w:cs="Times New Roman"/>
          <w:w w:val="105"/>
          <w:sz w:val="28"/>
          <w:szCs w:val="28"/>
          <w:lang w:val="en-US"/>
        </w:rPr>
        <w:t>.</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sz w:val="28"/>
          <w:szCs w:val="28"/>
          <w:lang w:val="en-US"/>
        </w:rPr>
        <w:t>Not</w:t>
      </w:r>
      <w:r w:rsidRPr="009754C9">
        <w:rPr>
          <w:rFonts w:ascii="Times New Roman" w:eastAsia="Times New Roman" w:hAnsi="Times New Roman" w:cs="Times New Roman"/>
          <w:bCs/>
          <w:spacing w:val="-1"/>
          <w:sz w:val="28"/>
          <w:szCs w:val="28"/>
          <w:lang w:val="en-US"/>
        </w:rPr>
        <w:t>e</w:t>
      </w:r>
      <w:r w:rsidRPr="009754C9">
        <w:rPr>
          <w:rFonts w:ascii="Times New Roman" w:eastAsia="Times New Roman" w:hAnsi="Times New Roman" w:cs="Times New Roman"/>
          <w:sz w:val="28"/>
          <w:szCs w:val="28"/>
          <w:lang w:val="en-US"/>
        </w:rPr>
        <w:t>:</w:t>
      </w:r>
      <w:r w:rsidRPr="009754C9">
        <w:rPr>
          <w:rFonts w:ascii="Times New Roman" w:eastAsia="Times New Roman" w:hAnsi="Times New Roman" w:cs="Times New Roman"/>
          <w:spacing w:val="20"/>
          <w:sz w:val="28"/>
          <w:szCs w:val="28"/>
          <w:lang w:val="en-US"/>
        </w:rPr>
        <w:t xml:space="preserve"> </w:t>
      </w:r>
      <w:r w:rsidRPr="009754C9">
        <w:rPr>
          <w:rFonts w:ascii="Times New Roman" w:eastAsia="Times New Roman" w:hAnsi="Times New Roman" w:cs="Times New Roman"/>
          <w:sz w:val="28"/>
          <w:szCs w:val="28"/>
          <w:lang w:val="en-US"/>
        </w:rPr>
        <w:t>s</w:t>
      </w:r>
      <w:r w:rsidRPr="009754C9">
        <w:rPr>
          <w:rFonts w:ascii="Times New Roman" w:eastAsia="Times New Roman" w:hAnsi="Times New Roman" w:cs="Times New Roman"/>
          <w:spacing w:val="-4"/>
          <w:sz w:val="28"/>
          <w:szCs w:val="28"/>
          <w:lang w:val="en-US"/>
        </w:rPr>
        <w:t>o</w:t>
      </w:r>
      <w:r w:rsidRPr="009754C9">
        <w:rPr>
          <w:rFonts w:ascii="Times New Roman" w:eastAsia="Times New Roman" w:hAnsi="Times New Roman" w:cs="Times New Roman"/>
          <w:sz w:val="28"/>
          <w:szCs w:val="28"/>
          <w:lang w:val="en-US"/>
        </w:rPr>
        <w:t>me</w:t>
      </w:r>
      <w:r w:rsidRPr="009754C9">
        <w:rPr>
          <w:rFonts w:ascii="Times New Roman" w:eastAsia="Times New Roman" w:hAnsi="Times New Roman" w:cs="Times New Roman"/>
          <w:spacing w:val="21"/>
          <w:sz w:val="28"/>
          <w:szCs w:val="28"/>
          <w:lang w:val="en-US"/>
        </w:rPr>
        <w:t xml:space="preserve"> </w:t>
      </w:r>
      <w:r w:rsidRPr="009754C9">
        <w:rPr>
          <w:rFonts w:ascii="Times New Roman" w:eastAsia="Times New Roman" w:hAnsi="Times New Roman" w:cs="Times New Roman"/>
          <w:spacing w:val="-9"/>
          <w:sz w:val="28"/>
          <w:szCs w:val="28"/>
          <w:lang w:val="en-US"/>
        </w:rPr>
        <w:t>v</w:t>
      </w:r>
      <w:r w:rsidRPr="009754C9">
        <w:rPr>
          <w:rFonts w:ascii="Times New Roman" w:eastAsia="Times New Roman" w:hAnsi="Times New Roman" w:cs="Times New Roman"/>
          <w:sz w:val="28"/>
          <w:szCs w:val="28"/>
          <w:lang w:val="en-US"/>
        </w:rPr>
        <w:t>erbs</w:t>
      </w:r>
      <w:r w:rsidRPr="009754C9">
        <w:rPr>
          <w:rFonts w:ascii="Times New Roman" w:eastAsia="Times New Roman" w:hAnsi="Times New Roman" w:cs="Times New Roman"/>
          <w:spacing w:val="21"/>
          <w:sz w:val="28"/>
          <w:szCs w:val="28"/>
          <w:lang w:val="en-US"/>
        </w:rPr>
        <w:t xml:space="preserve"> </w:t>
      </w:r>
      <w:r w:rsidRPr="009754C9">
        <w:rPr>
          <w:rFonts w:ascii="Times New Roman" w:eastAsia="Times New Roman" w:hAnsi="Times New Roman" w:cs="Times New Roman"/>
          <w:sz w:val="28"/>
          <w:szCs w:val="28"/>
          <w:lang w:val="en-US"/>
        </w:rPr>
        <w:t>such</w:t>
      </w:r>
      <w:r w:rsidRPr="009754C9">
        <w:rPr>
          <w:rFonts w:ascii="Times New Roman" w:eastAsia="Times New Roman" w:hAnsi="Times New Roman" w:cs="Times New Roman"/>
          <w:spacing w:val="21"/>
          <w:sz w:val="28"/>
          <w:szCs w:val="28"/>
          <w:lang w:val="en-US"/>
        </w:rPr>
        <w:t xml:space="preserv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s:</w:t>
      </w:r>
      <w:r w:rsidRPr="009754C9">
        <w:rPr>
          <w:rFonts w:ascii="Times New Roman" w:eastAsia="Times New Roman" w:hAnsi="Times New Roman" w:cs="Times New Roman"/>
          <w:spacing w:val="21"/>
          <w:sz w:val="28"/>
          <w:szCs w:val="28"/>
          <w:lang w:val="en-US"/>
        </w:rPr>
        <w:t xml:space="preserve"> </w:t>
      </w:r>
      <w:r w:rsidRPr="009754C9">
        <w:rPr>
          <w:rFonts w:ascii="Times New Roman" w:eastAsia="Times New Roman" w:hAnsi="Times New Roman" w:cs="Times New Roman"/>
          <w:bCs/>
          <w:sz w:val="28"/>
          <w:szCs w:val="28"/>
          <w:lang w:val="en-US"/>
        </w:rPr>
        <w:t>like,</w:t>
      </w:r>
      <w:r w:rsidRPr="009754C9">
        <w:rPr>
          <w:rFonts w:ascii="Times New Roman" w:eastAsia="Times New Roman" w:hAnsi="Times New Roman" w:cs="Times New Roman"/>
          <w:bCs/>
          <w:spacing w:val="21"/>
          <w:sz w:val="28"/>
          <w:szCs w:val="28"/>
          <w:lang w:val="en-US"/>
        </w:rPr>
        <w:t xml:space="preserve"> </w:t>
      </w:r>
      <w:r w:rsidRPr="009754C9">
        <w:rPr>
          <w:rFonts w:ascii="Times New Roman" w:eastAsia="Times New Roman" w:hAnsi="Times New Roman" w:cs="Times New Roman"/>
          <w:bCs/>
          <w:sz w:val="28"/>
          <w:szCs w:val="28"/>
          <w:lang w:val="en-US"/>
        </w:rPr>
        <w:t>l</w:t>
      </w:r>
      <w:r w:rsidRPr="009754C9">
        <w:rPr>
          <w:rFonts w:ascii="Times New Roman" w:eastAsia="Times New Roman" w:hAnsi="Times New Roman" w:cs="Times New Roman"/>
          <w:bCs/>
          <w:spacing w:val="-7"/>
          <w:sz w:val="28"/>
          <w:szCs w:val="28"/>
          <w:lang w:val="en-US"/>
        </w:rPr>
        <w:t>o</w:t>
      </w:r>
      <w:r w:rsidRPr="009754C9">
        <w:rPr>
          <w:rFonts w:ascii="Times New Roman" w:eastAsia="Times New Roman" w:hAnsi="Times New Roman" w:cs="Times New Roman"/>
          <w:bCs/>
          <w:spacing w:val="-5"/>
          <w:sz w:val="28"/>
          <w:szCs w:val="28"/>
          <w:lang w:val="en-US"/>
        </w:rPr>
        <w:t>v</w:t>
      </w:r>
      <w:r w:rsidRPr="009754C9">
        <w:rPr>
          <w:rFonts w:ascii="Times New Roman" w:eastAsia="Times New Roman" w:hAnsi="Times New Roman" w:cs="Times New Roman"/>
          <w:bCs/>
          <w:sz w:val="28"/>
          <w:szCs w:val="28"/>
          <w:lang w:val="en-US"/>
        </w:rPr>
        <w:t>e,</w:t>
      </w:r>
      <w:r w:rsidRPr="009754C9">
        <w:rPr>
          <w:rFonts w:ascii="Times New Roman" w:eastAsia="Times New Roman" w:hAnsi="Times New Roman" w:cs="Times New Roman"/>
          <w:bCs/>
          <w:spacing w:val="21"/>
          <w:sz w:val="28"/>
          <w:szCs w:val="28"/>
          <w:lang w:val="en-US"/>
        </w:rPr>
        <w:t xml:space="preserve"> </w:t>
      </w:r>
      <w:r w:rsidRPr="009754C9">
        <w:rPr>
          <w:rFonts w:ascii="Times New Roman" w:eastAsia="Times New Roman" w:hAnsi="Times New Roman" w:cs="Times New Roman"/>
          <w:bCs/>
          <w:sz w:val="28"/>
          <w:szCs w:val="28"/>
          <w:lang w:val="en-US"/>
        </w:rPr>
        <w:t>h</w:t>
      </w:r>
      <w:r w:rsidR="00474FF1" w:rsidRPr="009754C9">
        <w:rPr>
          <w:rFonts w:ascii="Times New Roman" w:eastAsia="Times New Roman" w:hAnsi="Times New Roman" w:cs="Times New Roman"/>
          <w:bCs/>
          <w:sz w:val="28"/>
          <w:szCs w:val="28"/>
          <w:lang w:val="en-US"/>
        </w:rPr>
        <w:t>а</w:t>
      </w:r>
      <w:r w:rsidRPr="009754C9">
        <w:rPr>
          <w:rFonts w:ascii="Times New Roman" w:eastAsia="Times New Roman" w:hAnsi="Times New Roman" w:cs="Times New Roman"/>
          <w:bCs/>
          <w:sz w:val="28"/>
          <w:szCs w:val="28"/>
          <w:lang w:val="en-US"/>
        </w:rPr>
        <w:t>te,</w:t>
      </w:r>
      <w:r w:rsidRPr="009754C9">
        <w:rPr>
          <w:rFonts w:ascii="Times New Roman" w:eastAsia="Times New Roman" w:hAnsi="Times New Roman" w:cs="Times New Roman"/>
          <w:bCs/>
          <w:spacing w:val="21"/>
          <w:sz w:val="28"/>
          <w:szCs w:val="28"/>
          <w:lang w:val="en-US"/>
        </w:rPr>
        <w:t xml:space="preserve"> </w:t>
      </w:r>
      <w:r w:rsidRPr="009754C9">
        <w:rPr>
          <w:rFonts w:ascii="Times New Roman" w:eastAsia="Times New Roman" w:hAnsi="Times New Roman" w:cs="Times New Roman"/>
          <w:bCs/>
          <w:sz w:val="28"/>
          <w:szCs w:val="28"/>
          <w:lang w:val="en-US"/>
        </w:rPr>
        <w:t>kno</w:t>
      </w:r>
      <w:r w:rsidRPr="009754C9">
        <w:rPr>
          <w:rFonts w:ascii="Times New Roman" w:eastAsia="Times New Roman" w:hAnsi="Times New Roman" w:cs="Times New Roman"/>
          <w:bCs/>
          <w:spacing w:val="-17"/>
          <w:sz w:val="28"/>
          <w:szCs w:val="28"/>
          <w:lang w:val="en-US"/>
        </w:rPr>
        <w:t>w</w:t>
      </w:r>
      <w:r w:rsidRPr="009754C9">
        <w:rPr>
          <w:rFonts w:ascii="Times New Roman" w:eastAsia="Times New Roman" w:hAnsi="Times New Roman" w:cs="Times New Roman"/>
          <w:bCs/>
          <w:sz w:val="28"/>
          <w:szCs w:val="28"/>
          <w:lang w:val="en-US"/>
        </w:rPr>
        <w:t>,</w:t>
      </w:r>
      <w:r w:rsidRPr="009754C9">
        <w:rPr>
          <w:rFonts w:ascii="Times New Roman" w:eastAsia="Times New Roman" w:hAnsi="Times New Roman" w:cs="Times New Roman"/>
          <w:bCs/>
          <w:spacing w:val="20"/>
          <w:sz w:val="28"/>
          <w:szCs w:val="28"/>
          <w:lang w:val="en-US"/>
        </w:rPr>
        <w:t xml:space="preserve"> </w:t>
      </w:r>
      <w:r w:rsidRPr="009754C9">
        <w:rPr>
          <w:rFonts w:ascii="Times New Roman" w:eastAsia="Times New Roman" w:hAnsi="Times New Roman" w:cs="Times New Roman"/>
          <w:bCs/>
          <w:sz w:val="28"/>
          <w:szCs w:val="28"/>
          <w:lang w:val="en-US"/>
        </w:rPr>
        <w:t>underst</w:t>
      </w:r>
      <w:r w:rsidR="00474FF1" w:rsidRPr="009754C9">
        <w:rPr>
          <w:rFonts w:ascii="Times New Roman" w:eastAsia="Times New Roman" w:hAnsi="Times New Roman" w:cs="Times New Roman"/>
          <w:bCs/>
          <w:sz w:val="28"/>
          <w:szCs w:val="28"/>
          <w:lang w:val="en-US"/>
        </w:rPr>
        <w:t>а</w:t>
      </w:r>
      <w:r w:rsidRPr="009754C9">
        <w:rPr>
          <w:rFonts w:ascii="Times New Roman" w:eastAsia="Times New Roman" w:hAnsi="Times New Roman" w:cs="Times New Roman"/>
          <w:bCs/>
          <w:sz w:val="28"/>
          <w:szCs w:val="28"/>
          <w:lang w:val="en-US"/>
        </w:rPr>
        <w:t>nd,</w:t>
      </w:r>
      <w:r w:rsidRPr="009754C9">
        <w:rPr>
          <w:rFonts w:ascii="Times New Roman" w:eastAsia="Times New Roman" w:hAnsi="Times New Roman" w:cs="Times New Roman"/>
          <w:bCs/>
          <w:spacing w:val="21"/>
          <w:sz w:val="28"/>
          <w:szCs w:val="28"/>
          <w:lang w:val="en-US"/>
        </w:rPr>
        <w:t xml:space="preserve"> </w:t>
      </w:r>
      <w:r w:rsidRPr="009754C9">
        <w:rPr>
          <w:rFonts w:ascii="Times New Roman" w:eastAsia="Times New Roman" w:hAnsi="Times New Roman" w:cs="Times New Roman"/>
          <w:bCs/>
          <w:spacing w:val="-6"/>
          <w:sz w:val="28"/>
          <w:szCs w:val="28"/>
          <w:lang w:val="en-US"/>
        </w:rPr>
        <w:t>w</w:t>
      </w:r>
      <w:r w:rsidR="00474FF1" w:rsidRPr="009754C9">
        <w:rPr>
          <w:rFonts w:ascii="Times New Roman" w:eastAsia="Times New Roman" w:hAnsi="Times New Roman" w:cs="Times New Roman"/>
          <w:bCs/>
          <w:sz w:val="28"/>
          <w:szCs w:val="28"/>
          <w:lang w:val="en-US"/>
        </w:rPr>
        <w:t>а</w:t>
      </w:r>
      <w:r w:rsidRPr="009754C9">
        <w:rPr>
          <w:rFonts w:ascii="Times New Roman" w:eastAsia="Times New Roman" w:hAnsi="Times New Roman" w:cs="Times New Roman"/>
          <w:bCs/>
          <w:sz w:val="28"/>
          <w:szCs w:val="28"/>
          <w:lang w:val="en-US"/>
        </w:rPr>
        <w:t>nt, p</w:t>
      </w:r>
      <w:r w:rsidRPr="009754C9">
        <w:rPr>
          <w:rFonts w:ascii="Times New Roman" w:eastAsia="Times New Roman" w:hAnsi="Times New Roman" w:cs="Times New Roman"/>
          <w:bCs/>
          <w:spacing w:val="-4"/>
          <w:sz w:val="28"/>
          <w:szCs w:val="28"/>
          <w:lang w:val="en-US"/>
        </w:rPr>
        <w:t>r</w:t>
      </w:r>
      <w:r w:rsidRPr="009754C9">
        <w:rPr>
          <w:rFonts w:ascii="Times New Roman" w:eastAsia="Times New Roman" w:hAnsi="Times New Roman" w:cs="Times New Roman"/>
          <w:bCs/>
          <w:sz w:val="28"/>
          <w:szCs w:val="28"/>
          <w:lang w:val="en-US"/>
        </w:rPr>
        <w:t>efe</w:t>
      </w:r>
      <w:r w:rsidRPr="009754C9">
        <w:rPr>
          <w:rFonts w:ascii="Times New Roman" w:eastAsia="Times New Roman" w:hAnsi="Times New Roman" w:cs="Times New Roman"/>
          <w:bCs/>
          <w:spacing w:val="-16"/>
          <w:sz w:val="28"/>
          <w:szCs w:val="28"/>
          <w:lang w:val="en-US"/>
        </w:rPr>
        <w:t>r</w:t>
      </w:r>
      <w:r w:rsidRPr="009754C9">
        <w:rPr>
          <w:rFonts w:ascii="Times New Roman" w:eastAsia="Times New Roman" w:hAnsi="Times New Roman" w:cs="Times New Roman"/>
          <w:bCs/>
          <w:sz w:val="28"/>
          <w:szCs w:val="28"/>
          <w:lang w:val="en-US"/>
        </w:rPr>
        <w:t>,</w:t>
      </w:r>
      <w:r w:rsidRPr="009754C9">
        <w:rPr>
          <w:rFonts w:ascii="Times New Roman" w:eastAsia="Times New Roman" w:hAnsi="Times New Roman" w:cs="Times New Roman"/>
          <w:bCs/>
          <w:spacing w:val="42"/>
          <w:sz w:val="28"/>
          <w:szCs w:val="28"/>
          <w:lang w:val="en-US"/>
        </w:rPr>
        <w:t xml:space="preserve"> </w:t>
      </w:r>
      <w:r w:rsidRPr="009754C9">
        <w:rPr>
          <w:rFonts w:ascii="Times New Roman" w:eastAsia="Times New Roman" w:hAnsi="Times New Roman" w:cs="Times New Roman"/>
          <w:bCs/>
          <w:spacing w:val="-4"/>
          <w:sz w:val="28"/>
          <w:szCs w:val="28"/>
          <w:lang w:val="en-US"/>
        </w:rPr>
        <w:t>r</w:t>
      </w:r>
      <w:r w:rsidRPr="009754C9">
        <w:rPr>
          <w:rFonts w:ascii="Times New Roman" w:eastAsia="Times New Roman" w:hAnsi="Times New Roman" w:cs="Times New Roman"/>
          <w:bCs/>
          <w:sz w:val="28"/>
          <w:szCs w:val="28"/>
          <w:lang w:val="en-US"/>
        </w:rPr>
        <w:t>e</w:t>
      </w:r>
      <w:r w:rsidR="00474FF1" w:rsidRPr="009754C9">
        <w:rPr>
          <w:rFonts w:ascii="Times New Roman" w:eastAsia="Times New Roman" w:hAnsi="Times New Roman" w:cs="Times New Roman"/>
          <w:bCs/>
          <w:sz w:val="28"/>
          <w:szCs w:val="28"/>
          <w:lang w:val="en-US"/>
        </w:rPr>
        <w:t>а</w:t>
      </w:r>
      <w:r w:rsidRPr="009754C9">
        <w:rPr>
          <w:rFonts w:ascii="Times New Roman" w:eastAsia="Times New Roman" w:hAnsi="Times New Roman" w:cs="Times New Roman"/>
          <w:bCs/>
          <w:sz w:val="28"/>
          <w:szCs w:val="28"/>
          <w:lang w:val="en-US"/>
        </w:rPr>
        <w:t>lize,</w:t>
      </w:r>
      <w:r w:rsidRPr="009754C9">
        <w:rPr>
          <w:rFonts w:ascii="Times New Roman" w:eastAsia="Times New Roman" w:hAnsi="Times New Roman" w:cs="Times New Roman"/>
          <w:bCs/>
          <w:spacing w:val="42"/>
          <w:sz w:val="28"/>
          <w:szCs w:val="28"/>
          <w:lang w:val="en-US"/>
        </w:rPr>
        <w:t xml:space="preserve"> </w:t>
      </w:r>
      <w:r w:rsidRPr="009754C9">
        <w:rPr>
          <w:rFonts w:ascii="Times New Roman" w:eastAsia="Times New Roman" w:hAnsi="Times New Roman" w:cs="Times New Roman"/>
          <w:bCs/>
          <w:sz w:val="28"/>
          <w:szCs w:val="28"/>
          <w:lang w:val="en-US"/>
        </w:rPr>
        <w:t>suppose,</w:t>
      </w:r>
      <w:r w:rsidRPr="009754C9">
        <w:rPr>
          <w:rFonts w:ascii="Times New Roman" w:eastAsia="Times New Roman" w:hAnsi="Times New Roman" w:cs="Times New Roman"/>
          <w:bCs/>
          <w:spacing w:val="42"/>
          <w:sz w:val="28"/>
          <w:szCs w:val="28"/>
          <w:lang w:val="en-US"/>
        </w:rPr>
        <w:t xml:space="preserve"> </w:t>
      </w:r>
      <w:r w:rsidRPr="009754C9">
        <w:rPr>
          <w:rFonts w:ascii="Times New Roman" w:eastAsia="Times New Roman" w:hAnsi="Times New Roman" w:cs="Times New Roman"/>
          <w:bCs/>
          <w:sz w:val="28"/>
          <w:szCs w:val="28"/>
          <w:lang w:val="en-US"/>
        </w:rPr>
        <w:t>me</w:t>
      </w:r>
      <w:r w:rsidR="00474FF1" w:rsidRPr="009754C9">
        <w:rPr>
          <w:rFonts w:ascii="Times New Roman" w:eastAsia="Times New Roman" w:hAnsi="Times New Roman" w:cs="Times New Roman"/>
          <w:bCs/>
          <w:sz w:val="28"/>
          <w:szCs w:val="28"/>
          <w:lang w:val="en-US"/>
        </w:rPr>
        <w:t>а</w:t>
      </w:r>
      <w:r w:rsidRPr="009754C9">
        <w:rPr>
          <w:rFonts w:ascii="Times New Roman" w:eastAsia="Times New Roman" w:hAnsi="Times New Roman" w:cs="Times New Roman"/>
          <w:bCs/>
          <w:sz w:val="28"/>
          <w:szCs w:val="28"/>
          <w:lang w:val="en-US"/>
        </w:rPr>
        <w:t>n,</w:t>
      </w:r>
      <w:r w:rsidRPr="009754C9">
        <w:rPr>
          <w:rFonts w:ascii="Times New Roman" w:eastAsia="Times New Roman" w:hAnsi="Times New Roman" w:cs="Times New Roman"/>
          <w:bCs/>
          <w:spacing w:val="42"/>
          <w:sz w:val="28"/>
          <w:szCs w:val="28"/>
          <w:lang w:val="en-US"/>
        </w:rPr>
        <w:t xml:space="preserve"> </w:t>
      </w:r>
      <w:r w:rsidRPr="009754C9">
        <w:rPr>
          <w:rFonts w:ascii="Times New Roman" w:eastAsia="Times New Roman" w:hAnsi="Times New Roman" w:cs="Times New Roman"/>
          <w:bCs/>
          <w:sz w:val="28"/>
          <w:szCs w:val="28"/>
          <w:lang w:val="en-US"/>
        </w:rPr>
        <w:t>belie</w:t>
      </w:r>
      <w:r w:rsidRPr="009754C9">
        <w:rPr>
          <w:rFonts w:ascii="Times New Roman" w:eastAsia="Times New Roman" w:hAnsi="Times New Roman" w:cs="Times New Roman"/>
          <w:bCs/>
          <w:spacing w:val="-5"/>
          <w:sz w:val="28"/>
          <w:szCs w:val="28"/>
          <w:lang w:val="en-US"/>
        </w:rPr>
        <w:t>v</w:t>
      </w:r>
      <w:r w:rsidRPr="009754C9">
        <w:rPr>
          <w:rFonts w:ascii="Times New Roman" w:eastAsia="Times New Roman" w:hAnsi="Times New Roman" w:cs="Times New Roman"/>
          <w:bCs/>
          <w:sz w:val="28"/>
          <w:szCs w:val="28"/>
          <w:lang w:val="en-US"/>
        </w:rPr>
        <w:t>e,</w:t>
      </w:r>
      <w:r w:rsidRPr="009754C9">
        <w:rPr>
          <w:rFonts w:ascii="Times New Roman" w:eastAsia="Times New Roman" w:hAnsi="Times New Roman" w:cs="Times New Roman"/>
          <w:bCs/>
          <w:spacing w:val="42"/>
          <w:sz w:val="28"/>
          <w:szCs w:val="28"/>
          <w:lang w:val="en-US"/>
        </w:rPr>
        <w:t xml:space="preserve"> </w:t>
      </w:r>
      <w:r w:rsidRPr="009754C9">
        <w:rPr>
          <w:rFonts w:ascii="Times New Roman" w:eastAsia="Times New Roman" w:hAnsi="Times New Roman" w:cs="Times New Roman"/>
          <w:bCs/>
          <w:sz w:val="28"/>
          <w:szCs w:val="28"/>
          <w:lang w:val="en-US"/>
        </w:rPr>
        <w:t>see,</w:t>
      </w:r>
      <w:r w:rsidRPr="009754C9">
        <w:rPr>
          <w:rFonts w:ascii="Times New Roman" w:eastAsia="Times New Roman" w:hAnsi="Times New Roman" w:cs="Times New Roman"/>
          <w:bCs/>
          <w:spacing w:val="42"/>
          <w:sz w:val="28"/>
          <w:szCs w:val="28"/>
          <w:lang w:val="en-US"/>
        </w:rPr>
        <w:t xml:space="preserve"> </w:t>
      </w:r>
      <w:r w:rsidRPr="009754C9">
        <w:rPr>
          <w:rFonts w:ascii="Times New Roman" w:eastAsia="Times New Roman" w:hAnsi="Times New Roman" w:cs="Times New Roman"/>
          <w:bCs/>
          <w:sz w:val="28"/>
          <w:szCs w:val="28"/>
          <w:lang w:val="en-US"/>
        </w:rPr>
        <w:t>he</w:t>
      </w:r>
      <w:r w:rsidR="00474FF1" w:rsidRPr="009754C9">
        <w:rPr>
          <w:rFonts w:ascii="Times New Roman" w:eastAsia="Times New Roman" w:hAnsi="Times New Roman" w:cs="Times New Roman"/>
          <w:bCs/>
          <w:sz w:val="28"/>
          <w:szCs w:val="28"/>
          <w:lang w:val="en-US"/>
        </w:rPr>
        <w:t>а</w:t>
      </w:r>
      <w:r w:rsidRPr="009754C9">
        <w:rPr>
          <w:rFonts w:ascii="Times New Roman" w:eastAsia="Times New Roman" w:hAnsi="Times New Roman" w:cs="Times New Roman"/>
          <w:bCs/>
          <w:spacing w:val="-16"/>
          <w:sz w:val="28"/>
          <w:szCs w:val="28"/>
          <w:lang w:val="en-US"/>
        </w:rPr>
        <w:t>r</w:t>
      </w:r>
      <w:r w:rsidRPr="009754C9">
        <w:rPr>
          <w:rFonts w:ascii="Times New Roman" w:eastAsia="Times New Roman" w:hAnsi="Times New Roman" w:cs="Times New Roman"/>
          <w:bCs/>
          <w:sz w:val="28"/>
          <w:szCs w:val="28"/>
          <w:lang w:val="en-US"/>
        </w:rPr>
        <w:t>,</w:t>
      </w:r>
      <w:r w:rsidRPr="009754C9">
        <w:rPr>
          <w:rFonts w:ascii="Times New Roman" w:eastAsia="Times New Roman" w:hAnsi="Times New Roman" w:cs="Times New Roman"/>
          <w:bCs/>
          <w:spacing w:val="42"/>
          <w:sz w:val="28"/>
          <w:szCs w:val="28"/>
          <w:lang w:val="en-US"/>
        </w:rPr>
        <w:t xml:space="preserve"> </w:t>
      </w:r>
      <w:r w:rsidRPr="009754C9">
        <w:rPr>
          <w:rFonts w:ascii="Times New Roman" w:eastAsia="Times New Roman" w:hAnsi="Times New Roman" w:cs="Times New Roman"/>
          <w:bCs/>
          <w:spacing w:val="-4"/>
          <w:sz w:val="28"/>
          <w:szCs w:val="28"/>
          <w:lang w:val="en-US"/>
        </w:rPr>
        <w:t>r</w:t>
      </w:r>
      <w:r w:rsidRPr="009754C9">
        <w:rPr>
          <w:rFonts w:ascii="Times New Roman" w:eastAsia="Times New Roman" w:hAnsi="Times New Roman" w:cs="Times New Roman"/>
          <w:bCs/>
          <w:sz w:val="28"/>
          <w:szCs w:val="28"/>
          <w:lang w:val="en-US"/>
        </w:rPr>
        <w:t>emembe</w:t>
      </w:r>
      <w:r w:rsidRPr="009754C9">
        <w:rPr>
          <w:rFonts w:ascii="Times New Roman" w:eastAsia="Times New Roman" w:hAnsi="Times New Roman" w:cs="Times New Roman"/>
          <w:bCs/>
          <w:spacing w:val="-17"/>
          <w:sz w:val="28"/>
          <w:szCs w:val="28"/>
          <w:lang w:val="en-US"/>
        </w:rPr>
        <w:t>r</w:t>
      </w:r>
      <w:r w:rsidRPr="009754C9">
        <w:rPr>
          <w:rFonts w:ascii="Times New Roman" w:eastAsia="Times New Roman" w:hAnsi="Times New Roman" w:cs="Times New Roman"/>
          <w:bCs/>
          <w:sz w:val="28"/>
          <w:szCs w:val="28"/>
          <w:lang w:val="en-US"/>
        </w:rPr>
        <w:t>,</w:t>
      </w:r>
      <w:r w:rsidRPr="009754C9">
        <w:rPr>
          <w:rFonts w:ascii="Times New Roman" w:eastAsia="Times New Roman" w:hAnsi="Times New Roman" w:cs="Times New Roman"/>
          <w:bCs/>
          <w:spacing w:val="42"/>
          <w:sz w:val="28"/>
          <w:szCs w:val="28"/>
          <w:lang w:val="en-US"/>
        </w:rPr>
        <w:t xml:space="preserve"> </w:t>
      </w:r>
      <w:r w:rsidRPr="009754C9">
        <w:rPr>
          <w:rFonts w:ascii="Times New Roman" w:eastAsia="Times New Roman" w:hAnsi="Times New Roman" w:cs="Times New Roman"/>
          <w:bCs/>
          <w:sz w:val="28"/>
          <w:szCs w:val="28"/>
          <w:lang w:val="en-US"/>
        </w:rPr>
        <w:t>belong,</w:t>
      </w:r>
      <w:r w:rsidRPr="009754C9">
        <w:rPr>
          <w:rFonts w:ascii="Times New Roman" w:eastAsia="Times New Roman" w:hAnsi="Times New Roman" w:cs="Times New Roman"/>
          <w:bCs/>
          <w:w w:val="96"/>
          <w:sz w:val="28"/>
          <w:szCs w:val="28"/>
          <w:lang w:val="en-US"/>
        </w:rPr>
        <w:t xml:space="preserve"> </w:t>
      </w:r>
      <w:r w:rsidRPr="009754C9">
        <w:rPr>
          <w:rFonts w:ascii="Times New Roman" w:eastAsia="Times New Roman" w:hAnsi="Times New Roman" w:cs="Times New Roman"/>
          <w:bCs/>
          <w:sz w:val="28"/>
          <w:szCs w:val="28"/>
          <w:lang w:val="en-US"/>
        </w:rPr>
        <w:t>cont</w:t>
      </w:r>
      <w:r w:rsidR="00474FF1" w:rsidRPr="009754C9">
        <w:rPr>
          <w:rFonts w:ascii="Times New Roman" w:eastAsia="Times New Roman" w:hAnsi="Times New Roman" w:cs="Times New Roman"/>
          <w:bCs/>
          <w:sz w:val="28"/>
          <w:szCs w:val="28"/>
          <w:lang w:val="en-US"/>
        </w:rPr>
        <w:t>а</w:t>
      </w:r>
      <w:r w:rsidRPr="009754C9">
        <w:rPr>
          <w:rFonts w:ascii="Times New Roman" w:eastAsia="Times New Roman" w:hAnsi="Times New Roman" w:cs="Times New Roman"/>
          <w:bCs/>
          <w:sz w:val="28"/>
          <w:szCs w:val="28"/>
          <w:lang w:val="en-US"/>
        </w:rPr>
        <w:t xml:space="preserve">in, consist, depend, seem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re not norm</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lly</w:t>
      </w:r>
      <w:r w:rsidRPr="009754C9">
        <w:rPr>
          <w:rFonts w:ascii="Times New Roman" w:eastAsia="Times New Roman" w:hAnsi="Times New Roman" w:cs="Times New Roman"/>
          <w:spacing w:val="1"/>
          <w:sz w:val="28"/>
          <w:szCs w:val="28"/>
          <w:lang w:val="en-US"/>
        </w:rPr>
        <w:t xml:space="preserve"> </w:t>
      </w:r>
      <w:r w:rsidRPr="009754C9">
        <w:rPr>
          <w:rFonts w:ascii="Times New Roman" w:eastAsia="Times New Roman" w:hAnsi="Times New Roman" w:cs="Times New Roman"/>
          <w:sz w:val="28"/>
          <w:szCs w:val="28"/>
          <w:lang w:val="en-US"/>
        </w:rPr>
        <w:t>used in continuous</w:t>
      </w:r>
      <w:r w:rsidRPr="009754C9">
        <w:rPr>
          <w:rFonts w:ascii="Times New Roman" w:eastAsia="Times New Roman" w:hAnsi="Times New Roman" w:cs="Times New Roman"/>
          <w:spacing w:val="1"/>
          <w:sz w:val="28"/>
          <w:szCs w:val="28"/>
          <w:lang w:val="en-US"/>
        </w:rPr>
        <w:t xml:space="preserve"> </w:t>
      </w:r>
      <w:r w:rsidRPr="009754C9">
        <w:rPr>
          <w:rFonts w:ascii="Times New Roman" w:eastAsia="Times New Roman" w:hAnsi="Times New Roman" w:cs="Times New Roman"/>
          <w:sz w:val="28"/>
          <w:szCs w:val="28"/>
          <w:lang w:val="en-US"/>
        </w:rPr>
        <w:t>tenses.</w:t>
      </w:r>
      <w:r w:rsidRPr="009754C9">
        <w:rPr>
          <w:rFonts w:ascii="Times New Roman" w:eastAsia="Times New Roman" w:hAnsi="Times New Roman" w:cs="Times New Roman"/>
          <w:w w:val="103"/>
          <w:sz w:val="28"/>
          <w:szCs w:val="28"/>
          <w:lang w:val="en-US"/>
        </w:rPr>
        <w:t xml:space="preserve"> </w:t>
      </w:r>
      <w:r w:rsidRPr="009754C9">
        <w:rPr>
          <w:rFonts w:ascii="Times New Roman" w:eastAsia="Times New Roman" w:hAnsi="Times New Roman" w:cs="Times New Roman"/>
          <w:sz w:val="28"/>
          <w:szCs w:val="28"/>
          <w:lang w:val="en-US"/>
        </w:rPr>
        <w:t>Simple</w:t>
      </w:r>
      <w:r w:rsidRPr="009754C9">
        <w:rPr>
          <w:rFonts w:ascii="Times New Roman" w:eastAsia="Times New Roman" w:hAnsi="Times New Roman" w:cs="Times New Roman"/>
          <w:spacing w:val="15"/>
          <w:sz w:val="28"/>
          <w:szCs w:val="28"/>
          <w:lang w:val="en-US"/>
        </w:rPr>
        <w:t xml:space="preserve"> </w:t>
      </w:r>
      <w:r w:rsidRPr="009754C9">
        <w:rPr>
          <w:rFonts w:ascii="Times New Roman" w:eastAsia="Times New Roman" w:hAnsi="Times New Roman" w:cs="Times New Roman"/>
          <w:sz w:val="28"/>
          <w:szCs w:val="28"/>
          <w:lang w:val="en-US"/>
        </w:rPr>
        <w:t>tenses</w:t>
      </w:r>
      <w:r w:rsidRPr="009754C9">
        <w:rPr>
          <w:rFonts w:ascii="Times New Roman" w:eastAsia="Times New Roman" w:hAnsi="Times New Roman" w:cs="Times New Roman"/>
          <w:spacing w:val="15"/>
          <w:sz w:val="28"/>
          <w:szCs w:val="28"/>
          <w:lang w:val="en-US"/>
        </w:rPr>
        <w:t xml:space="preserv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re</w:t>
      </w:r>
      <w:r w:rsidRPr="009754C9">
        <w:rPr>
          <w:rFonts w:ascii="Times New Roman" w:eastAsia="Times New Roman" w:hAnsi="Times New Roman" w:cs="Times New Roman"/>
          <w:spacing w:val="15"/>
          <w:sz w:val="28"/>
          <w:szCs w:val="28"/>
          <w:lang w:val="en-US"/>
        </w:rPr>
        <w:t xml:space="preserve"> </w:t>
      </w:r>
      <w:r w:rsidRPr="009754C9">
        <w:rPr>
          <w:rFonts w:ascii="Times New Roman" w:eastAsia="Times New Roman" w:hAnsi="Times New Roman" w:cs="Times New Roman"/>
          <w:sz w:val="28"/>
          <w:szCs w:val="28"/>
          <w:lang w:val="en-US"/>
        </w:rPr>
        <w:t>used</w:t>
      </w:r>
      <w:r w:rsidRPr="009754C9">
        <w:rPr>
          <w:rFonts w:ascii="Times New Roman" w:eastAsia="Times New Roman" w:hAnsi="Times New Roman" w:cs="Times New Roman"/>
          <w:spacing w:val="16"/>
          <w:sz w:val="28"/>
          <w:szCs w:val="28"/>
          <w:lang w:val="en-US"/>
        </w:rPr>
        <w:t xml:space="preserve"> </w:t>
      </w:r>
      <w:r w:rsidRPr="009754C9">
        <w:rPr>
          <w:rFonts w:ascii="Times New Roman" w:eastAsia="Times New Roman" w:hAnsi="Times New Roman" w:cs="Times New Roman"/>
          <w:sz w:val="28"/>
          <w:szCs w:val="28"/>
          <w:lang w:val="en-US"/>
        </w:rPr>
        <w:t>inste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d.</w:t>
      </w:r>
    </w:p>
    <w:p w:rsidR="009265E9" w:rsidRDefault="009265E9" w:rsidP="008B7068">
      <w:pPr>
        <w:spacing w:after="0" w:line="240" w:lineRule="auto"/>
        <w:ind w:firstLine="709"/>
        <w:jc w:val="both"/>
        <w:rPr>
          <w:rFonts w:ascii="Times New Roman" w:hAnsi="Times New Roman" w:cs="Times New Roman"/>
          <w:sz w:val="28"/>
          <w:szCs w:val="28"/>
        </w:rPr>
      </w:pPr>
    </w:p>
    <w:p w:rsidR="009754C9" w:rsidRPr="009754C9" w:rsidRDefault="009754C9" w:rsidP="008B7068">
      <w:pPr>
        <w:spacing w:after="0" w:line="240" w:lineRule="auto"/>
        <w:ind w:firstLine="709"/>
        <w:jc w:val="both"/>
        <w:rPr>
          <w:rFonts w:ascii="Times New Roman" w:hAnsi="Times New Roman" w:cs="Times New Roman"/>
          <w:sz w:val="28"/>
          <w:szCs w:val="28"/>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lastRenderedPageBreak/>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Pr="009754C9">
        <w:rPr>
          <w:rFonts w:ascii="Times New Roman" w:eastAsia="Times New Roman" w:hAnsi="Times New Roman" w:cs="Times New Roman"/>
          <w:b/>
          <w:bCs/>
          <w:w w:val="105"/>
          <w:sz w:val="28"/>
          <w:szCs w:val="28"/>
          <w:u w:val="single"/>
          <w:lang w:val="en-US"/>
        </w:rPr>
        <w:t xml:space="preserve">1. </w:t>
      </w:r>
      <w:r w:rsidRPr="009754C9">
        <w:rPr>
          <w:rFonts w:ascii="Times New Roman" w:eastAsia="Times New Roman" w:hAnsi="Times New Roman" w:cs="Times New Roman"/>
          <w:b/>
          <w:bCs/>
          <w:w w:val="95"/>
          <w:sz w:val="28"/>
          <w:szCs w:val="28"/>
          <w:u w:val="single"/>
          <w:lang w:val="en-US"/>
        </w:rPr>
        <w:t>Put</w:t>
      </w:r>
      <w:r w:rsidRPr="009754C9">
        <w:rPr>
          <w:rFonts w:ascii="Times New Roman" w:eastAsia="Times New Roman" w:hAnsi="Times New Roman" w:cs="Times New Roman"/>
          <w:b/>
          <w:bCs/>
          <w:spacing w:val="3"/>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the</w:t>
      </w:r>
      <w:r w:rsidRPr="009754C9">
        <w:rPr>
          <w:rFonts w:ascii="Times New Roman" w:eastAsia="Times New Roman" w:hAnsi="Times New Roman" w:cs="Times New Roman"/>
          <w:b/>
          <w:bCs/>
          <w:spacing w:val="4"/>
          <w:w w:val="95"/>
          <w:sz w:val="28"/>
          <w:szCs w:val="28"/>
          <w:u w:val="single"/>
          <w:lang w:val="en-US"/>
        </w:rPr>
        <w:t xml:space="preserve"> </w:t>
      </w:r>
      <w:r w:rsidRPr="009754C9">
        <w:rPr>
          <w:rFonts w:ascii="Times New Roman" w:eastAsia="Times New Roman" w:hAnsi="Times New Roman" w:cs="Times New Roman"/>
          <w:b/>
          <w:bCs/>
          <w:spacing w:val="-5"/>
          <w:w w:val="95"/>
          <w:sz w:val="28"/>
          <w:szCs w:val="28"/>
          <w:u w:val="single"/>
          <w:lang w:val="en-US"/>
        </w:rPr>
        <w:t>v</w:t>
      </w:r>
      <w:r w:rsidRPr="009754C9">
        <w:rPr>
          <w:rFonts w:ascii="Times New Roman" w:eastAsia="Times New Roman" w:hAnsi="Times New Roman" w:cs="Times New Roman"/>
          <w:b/>
          <w:bCs/>
          <w:w w:val="95"/>
          <w:sz w:val="28"/>
          <w:szCs w:val="28"/>
          <w:u w:val="single"/>
          <w:lang w:val="en-US"/>
        </w:rPr>
        <w:t>erbs</w:t>
      </w:r>
      <w:r w:rsidRPr="009754C9">
        <w:rPr>
          <w:rFonts w:ascii="Times New Roman" w:eastAsia="Times New Roman" w:hAnsi="Times New Roman" w:cs="Times New Roman"/>
          <w:b/>
          <w:bCs/>
          <w:spacing w:val="3"/>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in</w:t>
      </w:r>
      <w:r w:rsidRPr="009754C9">
        <w:rPr>
          <w:rFonts w:ascii="Times New Roman" w:eastAsia="Times New Roman" w:hAnsi="Times New Roman" w:cs="Times New Roman"/>
          <w:b/>
          <w:bCs/>
          <w:spacing w:val="-4"/>
          <w:w w:val="95"/>
          <w:sz w:val="28"/>
          <w:szCs w:val="28"/>
          <w:u w:val="single"/>
          <w:lang w:val="en-US"/>
        </w:rPr>
        <w:t>t</w:t>
      </w:r>
      <w:r w:rsidRPr="009754C9">
        <w:rPr>
          <w:rFonts w:ascii="Times New Roman" w:eastAsia="Times New Roman" w:hAnsi="Times New Roman" w:cs="Times New Roman"/>
          <w:b/>
          <w:bCs/>
          <w:w w:val="95"/>
          <w:sz w:val="28"/>
          <w:szCs w:val="28"/>
          <w:u w:val="single"/>
          <w:lang w:val="en-US"/>
        </w:rPr>
        <w:t>o</w:t>
      </w:r>
      <w:r w:rsidRPr="009754C9">
        <w:rPr>
          <w:rFonts w:ascii="Times New Roman" w:eastAsia="Times New Roman" w:hAnsi="Times New Roman" w:cs="Times New Roman"/>
          <w:b/>
          <w:bCs/>
          <w:spacing w:val="3"/>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the</w:t>
      </w:r>
      <w:r w:rsidRPr="009754C9">
        <w:rPr>
          <w:rFonts w:ascii="Times New Roman" w:eastAsia="Times New Roman" w:hAnsi="Times New Roman" w:cs="Times New Roman"/>
          <w:b/>
          <w:bCs/>
          <w:spacing w:val="4"/>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cor</w:t>
      </w:r>
      <w:r w:rsidRPr="009754C9">
        <w:rPr>
          <w:rFonts w:ascii="Times New Roman" w:eastAsia="Times New Roman" w:hAnsi="Times New Roman" w:cs="Times New Roman"/>
          <w:b/>
          <w:bCs/>
          <w:spacing w:val="-4"/>
          <w:w w:val="95"/>
          <w:sz w:val="28"/>
          <w:szCs w:val="28"/>
          <w:u w:val="single"/>
          <w:lang w:val="en-US"/>
        </w:rPr>
        <w:t>r</w:t>
      </w:r>
      <w:r w:rsidRPr="009754C9">
        <w:rPr>
          <w:rFonts w:ascii="Times New Roman" w:eastAsia="Times New Roman" w:hAnsi="Times New Roman" w:cs="Times New Roman"/>
          <w:b/>
          <w:bCs/>
          <w:w w:val="95"/>
          <w:sz w:val="28"/>
          <w:szCs w:val="28"/>
          <w:u w:val="single"/>
          <w:lang w:val="en-US"/>
        </w:rPr>
        <w:t>ect</w:t>
      </w:r>
      <w:r w:rsidRPr="009754C9">
        <w:rPr>
          <w:rFonts w:ascii="Times New Roman" w:eastAsia="Times New Roman" w:hAnsi="Times New Roman" w:cs="Times New Roman"/>
          <w:b/>
          <w:bCs/>
          <w:spacing w:val="3"/>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form.</w:t>
      </w:r>
      <w:r w:rsidRPr="009754C9">
        <w:rPr>
          <w:rFonts w:ascii="Times New Roman" w:hAnsi="Times New Roman" w:cs="Times New Roman"/>
          <w:b/>
          <w:sz w:val="28"/>
          <w:szCs w:val="28"/>
          <w:u w:val="single"/>
          <w:lang w:val="en-US"/>
        </w:rPr>
        <w:t xml:space="preserve"> (NOW)</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w:t>
      </w:r>
      <w:r w:rsidR="005F1857"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lang w:val="en-US"/>
        </w:rPr>
        <w:t>Timothy (to feed) his dog. 2. Mr. Jones (to cle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his y</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rd. 3. 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ncy (to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int) her kitchen. 4. Our neighbours (to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sh) their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5. I (to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sh) my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ir. 6. Who (to fix) your sink? 7.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she (to do) now? — She (to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nce). 8. The children (to brush) their teeth. 9.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he (do)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moment? — He (to fix) his bicycle. 10. They (to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big dinner together. 11. The boys (to run)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bout in the 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rden. 12. I (to do) my homework. 13. John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his friends (to go) to the libr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ry. 14.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nn (to sit)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her desk. She (to study) geogr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phy. 15.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young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(to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the window. He (to smoke)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cig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rette. 16. The old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(to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bout the room. 17. The dog (to lie) on the floor. 18. You (to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bre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 19.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ngu</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ge you (to study)? 20. Who (to lie) on the sof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21.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they (to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bout? 22. It still (to 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in). 23. I (to open)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umbrell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24. John (to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computer 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mes.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 </w:t>
      </w: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512FA7" w:rsidRPr="009754C9">
        <w:rPr>
          <w:rFonts w:ascii="Times New Roman" w:eastAsia="Times New Roman" w:hAnsi="Times New Roman" w:cs="Times New Roman"/>
          <w:b/>
          <w:bCs/>
          <w:w w:val="105"/>
          <w:sz w:val="28"/>
          <w:szCs w:val="28"/>
          <w:u w:val="single"/>
          <w:lang w:val="en-US"/>
        </w:rPr>
        <w:t>2</w:t>
      </w:r>
      <w:r w:rsidRPr="009754C9">
        <w:rPr>
          <w:rFonts w:ascii="Times New Roman" w:eastAsia="Times New Roman" w:hAnsi="Times New Roman" w:cs="Times New Roman"/>
          <w:b/>
          <w:bCs/>
          <w:w w:val="105"/>
          <w:sz w:val="28"/>
          <w:szCs w:val="28"/>
          <w:u w:val="single"/>
          <w:lang w:val="en-US"/>
        </w:rPr>
        <w:t xml:space="preserve">. </w:t>
      </w:r>
      <w:r w:rsidRPr="009754C9">
        <w:rPr>
          <w:rFonts w:ascii="Times New Roman" w:hAnsi="Times New Roman" w:cs="Times New Roman"/>
          <w:b/>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Put</w:t>
      </w:r>
      <w:r w:rsidRPr="009754C9">
        <w:rPr>
          <w:rFonts w:ascii="Times New Roman" w:eastAsia="Times New Roman" w:hAnsi="Times New Roman" w:cs="Times New Roman"/>
          <w:b/>
          <w:bCs/>
          <w:spacing w:val="3"/>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the</w:t>
      </w:r>
      <w:r w:rsidRPr="009754C9">
        <w:rPr>
          <w:rFonts w:ascii="Times New Roman" w:eastAsia="Times New Roman" w:hAnsi="Times New Roman" w:cs="Times New Roman"/>
          <w:b/>
          <w:bCs/>
          <w:spacing w:val="4"/>
          <w:w w:val="95"/>
          <w:sz w:val="28"/>
          <w:szCs w:val="28"/>
          <w:u w:val="single"/>
          <w:lang w:val="en-US"/>
        </w:rPr>
        <w:t xml:space="preserve"> </w:t>
      </w:r>
      <w:r w:rsidRPr="009754C9">
        <w:rPr>
          <w:rFonts w:ascii="Times New Roman" w:eastAsia="Times New Roman" w:hAnsi="Times New Roman" w:cs="Times New Roman"/>
          <w:b/>
          <w:bCs/>
          <w:spacing w:val="-5"/>
          <w:w w:val="95"/>
          <w:sz w:val="28"/>
          <w:szCs w:val="28"/>
          <w:u w:val="single"/>
          <w:lang w:val="en-US"/>
        </w:rPr>
        <w:t>v</w:t>
      </w:r>
      <w:r w:rsidRPr="009754C9">
        <w:rPr>
          <w:rFonts w:ascii="Times New Roman" w:eastAsia="Times New Roman" w:hAnsi="Times New Roman" w:cs="Times New Roman"/>
          <w:b/>
          <w:bCs/>
          <w:w w:val="95"/>
          <w:sz w:val="28"/>
          <w:szCs w:val="28"/>
          <w:u w:val="single"/>
          <w:lang w:val="en-US"/>
        </w:rPr>
        <w:t>erbs</w:t>
      </w:r>
      <w:r w:rsidRPr="009754C9">
        <w:rPr>
          <w:rFonts w:ascii="Times New Roman" w:eastAsia="Times New Roman" w:hAnsi="Times New Roman" w:cs="Times New Roman"/>
          <w:b/>
          <w:bCs/>
          <w:spacing w:val="3"/>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in</w:t>
      </w:r>
      <w:r w:rsidRPr="009754C9">
        <w:rPr>
          <w:rFonts w:ascii="Times New Roman" w:eastAsia="Times New Roman" w:hAnsi="Times New Roman" w:cs="Times New Roman"/>
          <w:b/>
          <w:bCs/>
          <w:spacing w:val="-4"/>
          <w:w w:val="95"/>
          <w:sz w:val="28"/>
          <w:szCs w:val="28"/>
          <w:u w:val="single"/>
          <w:lang w:val="en-US"/>
        </w:rPr>
        <w:t>t</w:t>
      </w:r>
      <w:r w:rsidRPr="009754C9">
        <w:rPr>
          <w:rFonts w:ascii="Times New Roman" w:eastAsia="Times New Roman" w:hAnsi="Times New Roman" w:cs="Times New Roman"/>
          <w:b/>
          <w:bCs/>
          <w:w w:val="95"/>
          <w:sz w:val="28"/>
          <w:szCs w:val="28"/>
          <w:u w:val="single"/>
          <w:lang w:val="en-US"/>
        </w:rPr>
        <w:t>o</w:t>
      </w:r>
      <w:r w:rsidRPr="009754C9">
        <w:rPr>
          <w:rFonts w:ascii="Times New Roman" w:eastAsia="Times New Roman" w:hAnsi="Times New Roman" w:cs="Times New Roman"/>
          <w:b/>
          <w:bCs/>
          <w:spacing w:val="3"/>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the</w:t>
      </w:r>
      <w:r w:rsidRPr="009754C9">
        <w:rPr>
          <w:rFonts w:ascii="Times New Roman" w:eastAsia="Times New Roman" w:hAnsi="Times New Roman" w:cs="Times New Roman"/>
          <w:b/>
          <w:bCs/>
          <w:spacing w:val="4"/>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cor</w:t>
      </w:r>
      <w:r w:rsidRPr="009754C9">
        <w:rPr>
          <w:rFonts w:ascii="Times New Roman" w:eastAsia="Times New Roman" w:hAnsi="Times New Roman" w:cs="Times New Roman"/>
          <w:b/>
          <w:bCs/>
          <w:spacing w:val="-4"/>
          <w:w w:val="95"/>
          <w:sz w:val="28"/>
          <w:szCs w:val="28"/>
          <w:u w:val="single"/>
          <w:lang w:val="en-US"/>
        </w:rPr>
        <w:t>r</w:t>
      </w:r>
      <w:r w:rsidRPr="009754C9">
        <w:rPr>
          <w:rFonts w:ascii="Times New Roman" w:eastAsia="Times New Roman" w:hAnsi="Times New Roman" w:cs="Times New Roman"/>
          <w:b/>
          <w:bCs/>
          <w:w w:val="95"/>
          <w:sz w:val="28"/>
          <w:szCs w:val="28"/>
          <w:u w:val="single"/>
          <w:lang w:val="en-US"/>
        </w:rPr>
        <w:t>ect</w:t>
      </w:r>
      <w:r w:rsidRPr="009754C9">
        <w:rPr>
          <w:rFonts w:ascii="Times New Roman" w:eastAsia="Times New Roman" w:hAnsi="Times New Roman" w:cs="Times New Roman"/>
          <w:b/>
          <w:bCs/>
          <w:spacing w:val="3"/>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form.</w:t>
      </w:r>
      <w:r w:rsidRPr="009754C9">
        <w:rPr>
          <w:rFonts w:ascii="Times New Roman" w:hAnsi="Times New Roman" w:cs="Times New Roman"/>
          <w:b/>
          <w:sz w:val="28"/>
          <w:szCs w:val="28"/>
          <w:u w:val="single"/>
          <w:lang w:val="en-US"/>
        </w:rPr>
        <w:t xml:space="preserve"> (NOW)</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It (not to 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in)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 more, it (to cle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 up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the sun (to shine). The j</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zz 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(to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in the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lot of people (to listen) to the music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they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lly (to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good time. But they (not to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nce) yet. There is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coffee shop there. Only seven people (to sit) there,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only five people (to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it) in the queue. Some people (to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ndwiches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(to drink) coffee, te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or fruit juices. Boys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girls over there (to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ugh)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(to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lot of noise. They (to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mes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Tom (to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 pictures. So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(to go) on?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512FA7" w:rsidRPr="009754C9">
        <w:rPr>
          <w:rFonts w:ascii="Times New Roman" w:eastAsia="Times New Roman" w:hAnsi="Times New Roman" w:cs="Times New Roman"/>
          <w:b/>
          <w:bCs/>
          <w:w w:val="105"/>
          <w:sz w:val="28"/>
          <w:szCs w:val="28"/>
          <w:u w:val="single"/>
          <w:lang w:val="en-US"/>
        </w:rPr>
        <w:t>3</w:t>
      </w:r>
      <w:r w:rsidRPr="009754C9">
        <w:rPr>
          <w:rFonts w:ascii="Times New Roman" w:eastAsia="Times New Roman" w:hAnsi="Times New Roman" w:cs="Times New Roman"/>
          <w:b/>
          <w:bCs/>
          <w:w w:val="105"/>
          <w:sz w:val="28"/>
          <w:szCs w:val="28"/>
          <w:u w:val="single"/>
          <w:lang w:val="en-US"/>
        </w:rPr>
        <w:t>.</w:t>
      </w:r>
      <w:r w:rsidRPr="009754C9">
        <w:rPr>
          <w:rFonts w:ascii="Times New Roman" w:hAnsi="Times New Roman" w:cs="Times New Roman"/>
          <w:b/>
          <w:sz w:val="28"/>
          <w:szCs w:val="28"/>
          <w:u w:val="single"/>
          <w:lang w:val="en-US"/>
        </w:rPr>
        <w:t xml:space="preserve"> </w:t>
      </w:r>
      <w:r w:rsidRPr="009754C9">
        <w:rPr>
          <w:rFonts w:ascii="Times New Roman" w:eastAsia="Times New Roman" w:hAnsi="Times New Roman" w:cs="Times New Roman"/>
          <w:b/>
          <w:bCs/>
          <w:spacing w:val="-16"/>
          <w:w w:val="95"/>
          <w:sz w:val="28"/>
          <w:szCs w:val="28"/>
          <w:u w:val="single"/>
          <w:lang w:val="en-US"/>
        </w:rPr>
        <w:t>T</w:t>
      </w:r>
      <w:r w:rsidRPr="009754C9">
        <w:rPr>
          <w:rFonts w:ascii="Times New Roman" w:eastAsia="Times New Roman" w:hAnsi="Times New Roman" w:cs="Times New Roman"/>
          <w:b/>
          <w:bCs/>
          <w:spacing w:val="-5"/>
          <w:w w:val="95"/>
          <w:sz w:val="28"/>
          <w:szCs w:val="28"/>
          <w:u w:val="single"/>
          <w:lang w:val="en-US"/>
        </w:rPr>
        <w:t>r</w:t>
      </w:r>
      <w:r w:rsidR="00474FF1" w:rsidRPr="009754C9">
        <w:rPr>
          <w:rFonts w:ascii="Times New Roman" w:eastAsia="Times New Roman" w:hAnsi="Times New Roman" w:cs="Times New Roman"/>
          <w:b/>
          <w:bCs/>
          <w:w w:val="95"/>
          <w:sz w:val="28"/>
          <w:szCs w:val="28"/>
          <w:u w:val="single"/>
          <w:lang w:val="en-US"/>
        </w:rPr>
        <w:t>а</w:t>
      </w:r>
      <w:r w:rsidRPr="009754C9">
        <w:rPr>
          <w:rFonts w:ascii="Times New Roman" w:eastAsia="Times New Roman" w:hAnsi="Times New Roman" w:cs="Times New Roman"/>
          <w:b/>
          <w:bCs/>
          <w:w w:val="95"/>
          <w:sz w:val="28"/>
          <w:szCs w:val="28"/>
          <w:u w:val="single"/>
          <w:lang w:val="en-US"/>
        </w:rPr>
        <w:t>nsl</w:t>
      </w:r>
      <w:r w:rsidR="00474FF1" w:rsidRPr="009754C9">
        <w:rPr>
          <w:rFonts w:ascii="Times New Roman" w:eastAsia="Times New Roman" w:hAnsi="Times New Roman" w:cs="Times New Roman"/>
          <w:b/>
          <w:bCs/>
          <w:w w:val="95"/>
          <w:sz w:val="28"/>
          <w:szCs w:val="28"/>
          <w:u w:val="single"/>
          <w:lang w:val="en-US"/>
        </w:rPr>
        <w:t>а</w:t>
      </w:r>
      <w:r w:rsidRPr="009754C9">
        <w:rPr>
          <w:rFonts w:ascii="Times New Roman" w:eastAsia="Times New Roman" w:hAnsi="Times New Roman" w:cs="Times New Roman"/>
          <w:b/>
          <w:bCs/>
          <w:w w:val="95"/>
          <w:sz w:val="28"/>
          <w:szCs w:val="28"/>
          <w:u w:val="single"/>
          <w:lang w:val="en-US"/>
        </w:rPr>
        <w:t>te</w:t>
      </w:r>
      <w:r w:rsidRPr="009754C9">
        <w:rPr>
          <w:rFonts w:ascii="Times New Roman" w:eastAsia="Times New Roman" w:hAnsi="Times New Roman" w:cs="Times New Roman"/>
          <w:b/>
          <w:bCs/>
          <w:spacing w:val="3"/>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f</w:t>
      </w:r>
      <w:r w:rsidRPr="009754C9">
        <w:rPr>
          <w:rFonts w:ascii="Times New Roman" w:eastAsia="Times New Roman" w:hAnsi="Times New Roman" w:cs="Times New Roman"/>
          <w:b/>
          <w:bCs/>
          <w:spacing w:val="-4"/>
          <w:w w:val="95"/>
          <w:sz w:val="28"/>
          <w:szCs w:val="28"/>
          <w:u w:val="single"/>
          <w:lang w:val="en-US"/>
        </w:rPr>
        <w:t>r</w:t>
      </w:r>
      <w:r w:rsidRPr="009754C9">
        <w:rPr>
          <w:rFonts w:ascii="Times New Roman" w:eastAsia="Times New Roman" w:hAnsi="Times New Roman" w:cs="Times New Roman"/>
          <w:b/>
          <w:bCs/>
          <w:w w:val="95"/>
          <w:sz w:val="28"/>
          <w:szCs w:val="28"/>
          <w:u w:val="single"/>
          <w:lang w:val="en-US"/>
        </w:rPr>
        <w:t>om</w:t>
      </w:r>
      <w:r w:rsidRPr="009754C9">
        <w:rPr>
          <w:rFonts w:ascii="Times New Roman" w:eastAsia="Times New Roman" w:hAnsi="Times New Roman" w:cs="Times New Roman"/>
          <w:b/>
          <w:bCs/>
          <w:spacing w:val="4"/>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Russi</w:t>
      </w:r>
      <w:r w:rsidR="00474FF1" w:rsidRPr="009754C9">
        <w:rPr>
          <w:rFonts w:ascii="Times New Roman" w:eastAsia="Times New Roman" w:hAnsi="Times New Roman" w:cs="Times New Roman"/>
          <w:b/>
          <w:bCs/>
          <w:w w:val="95"/>
          <w:sz w:val="28"/>
          <w:szCs w:val="28"/>
          <w:u w:val="single"/>
          <w:lang w:val="en-US"/>
        </w:rPr>
        <w:t>а</w:t>
      </w:r>
      <w:r w:rsidRPr="009754C9">
        <w:rPr>
          <w:rFonts w:ascii="Times New Roman" w:eastAsia="Times New Roman" w:hAnsi="Times New Roman" w:cs="Times New Roman"/>
          <w:b/>
          <w:bCs/>
          <w:w w:val="95"/>
          <w:sz w:val="28"/>
          <w:szCs w:val="28"/>
          <w:u w:val="single"/>
          <w:lang w:val="en-US"/>
        </w:rPr>
        <w:t>n</w:t>
      </w:r>
      <w:r w:rsidRPr="009754C9">
        <w:rPr>
          <w:rFonts w:ascii="Times New Roman" w:eastAsia="Times New Roman" w:hAnsi="Times New Roman" w:cs="Times New Roman"/>
          <w:b/>
          <w:bCs/>
          <w:spacing w:val="4"/>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in</w:t>
      </w:r>
      <w:r w:rsidRPr="009754C9">
        <w:rPr>
          <w:rFonts w:ascii="Times New Roman" w:eastAsia="Times New Roman" w:hAnsi="Times New Roman" w:cs="Times New Roman"/>
          <w:b/>
          <w:bCs/>
          <w:spacing w:val="-4"/>
          <w:w w:val="95"/>
          <w:sz w:val="28"/>
          <w:szCs w:val="28"/>
          <w:u w:val="single"/>
          <w:lang w:val="en-US"/>
        </w:rPr>
        <w:t>t</w:t>
      </w:r>
      <w:r w:rsidRPr="009754C9">
        <w:rPr>
          <w:rFonts w:ascii="Times New Roman" w:eastAsia="Times New Roman" w:hAnsi="Times New Roman" w:cs="Times New Roman"/>
          <w:b/>
          <w:bCs/>
          <w:w w:val="95"/>
          <w:sz w:val="28"/>
          <w:szCs w:val="28"/>
          <w:u w:val="single"/>
          <w:lang w:val="en-US"/>
        </w:rPr>
        <w:t>o</w:t>
      </w:r>
      <w:r w:rsidRPr="009754C9">
        <w:rPr>
          <w:rFonts w:ascii="Times New Roman" w:eastAsia="Times New Roman" w:hAnsi="Times New Roman" w:cs="Times New Roman"/>
          <w:b/>
          <w:bCs/>
          <w:spacing w:val="3"/>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English.</w:t>
      </w:r>
      <w:r w:rsidRPr="009754C9">
        <w:rPr>
          <w:rFonts w:ascii="Times New Roman" w:hAnsi="Times New Roman" w:cs="Times New Roman"/>
          <w:b/>
          <w:sz w:val="28"/>
          <w:szCs w:val="28"/>
          <w:u w:val="single"/>
          <w:lang w:val="en-US"/>
        </w:rPr>
        <w:t xml:space="preserve"> </w:t>
      </w:r>
      <w:r w:rsidRPr="009754C9">
        <w:rPr>
          <w:rFonts w:ascii="Times New Roman" w:hAnsi="Times New Roman" w:cs="Times New Roman"/>
          <w:b/>
          <w:sz w:val="28"/>
          <w:szCs w:val="28"/>
          <w:u w:val="single"/>
        </w:rPr>
        <w:t>(NOW)</w:t>
      </w:r>
    </w:p>
    <w:p w:rsidR="009265E9" w:rsidRPr="009754C9" w:rsidRDefault="009265E9" w:rsidP="008B7068">
      <w:pPr>
        <w:spacing w:after="0" w:line="240" w:lineRule="auto"/>
        <w:ind w:firstLine="709"/>
        <w:jc w:val="both"/>
        <w:rPr>
          <w:rFonts w:ascii="Times New Roman" w:hAnsi="Times New Roman" w:cs="Times New Roman"/>
          <w:sz w:val="28"/>
          <w:szCs w:val="28"/>
        </w:rPr>
      </w:pPr>
      <w:r w:rsidRPr="009754C9">
        <w:rPr>
          <w:rFonts w:ascii="Times New Roman" w:hAnsi="Times New Roman" w:cs="Times New Roman"/>
          <w:sz w:val="28"/>
          <w:szCs w:val="28"/>
        </w:rPr>
        <w:t xml:space="preserve">1.Я читаю. 2. </w:t>
      </w:r>
      <w:r w:rsidR="004956DF">
        <w:rPr>
          <w:rFonts w:ascii="Times New Roman" w:hAnsi="Times New Roman" w:cs="Times New Roman"/>
          <w:sz w:val="28"/>
          <w:szCs w:val="28"/>
        </w:rPr>
        <w:t>O</w:t>
      </w:r>
      <w:r w:rsidRPr="009754C9">
        <w:rPr>
          <w:rFonts w:ascii="Times New Roman" w:hAnsi="Times New Roman" w:cs="Times New Roman"/>
          <w:sz w:val="28"/>
          <w:szCs w:val="28"/>
        </w:rPr>
        <w:t>н н</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пиш</w:t>
      </w:r>
      <w:r w:rsidR="00426357">
        <w:rPr>
          <w:rFonts w:ascii="Times New Roman" w:hAnsi="Times New Roman" w:cs="Times New Roman"/>
          <w:sz w:val="28"/>
          <w:szCs w:val="28"/>
        </w:rPr>
        <w:t>e</w:t>
      </w:r>
      <w:r w:rsidRPr="009754C9">
        <w:rPr>
          <w:rFonts w:ascii="Times New Roman" w:hAnsi="Times New Roman" w:cs="Times New Roman"/>
          <w:sz w:val="28"/>
          <w:szCs w:val="28"/>
        </w:rPr>
        <w:t>т. 3. Мы н</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раб</w:t>
      </w:r>
      <w:r w:rsidR="004956DF">
        <w:rPr>
          <w:rFonts w:ascii="Times New Roman" w:hAnsi="Times New Roman" w:cs="Times New Roman"/>
          <w:sz w:val="28"/>
          <w:szCs w:val="28"/>
        </w:rPr>
        <w:t>o</w:t>
      </w:r>
      <w:r w:rsidRPr="009754C9">
        <w:rPr>
          <w:rFonts w:ascii="Times New Roman" w:hAnsi="Times New Roman" w:cs="Times New Roman"/>
          <w:sz w:val="28"/>
          <w:szCs w:val="28"/>
        </w:rPr>
        <w:t>та</w:t>
      </w:r>
      <w:r w:rsidR="00426357">
        <w:rPr>
          <w:rFonts w:ascii="Times New Roman" w:hAnsi="Times New Roman" w:cs="Times New Roman"/>
          <w:sz w:val="28"/>
          <w:szCs w:val="28"/>
        </w:rPr>
        <w:t>e</w:t>
      </w:r>
      <w:r w:rsidRPr="009754C9">
        <w:rPr>
          <w:rFonts w:ascii="Times New Roman" w:hAnsi="Times New Roman" w:cs="Times New Roman"/>
          <w:sz w:val="28"/>
          <w:szCs w:val="28"/>
        </w:rPr>
        <w:t>м. 4. Вы чита</w:t>
      </w:r>
      <w:r w:rsidR="00426357">
        <w:rPr>
          <w:rFonts w:ascii="Times New Roman" w:hAnsi="Times New Roman" w:cs="Times New Roman"/>
          <w:sz w:val="28"/>
          <w:szCs w:val="28"/>
        </w:rPr>
        <w:t>e</w:t>
      </w:r>
      <w:r w:rsidRPr="009754C9">
        <w:rPr>
          <w:rFonts w:ascii="Times New Roman" w:hAnsi="Times New Roman" w:cs="Times New Roman"/>
          <w:sz w:val="28"/>
          <w:szCs w:val="28"/>
        </w:rPr>
        <w:t>т</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5. </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н </w:t>
      </w:r>
      <w:r w:rsidR="004956DF">
        <w:rPr>
          <w:rFonts w:ascii="Times New Roman" w:hAnsi="Times New Roman" w:cs="Times New Roman"/>
          <w:sz w:val="28"/>
          <w:szCs w:val="28"/>
        </w:rPr>
        <w:t>c</w:t>
      </w:r>
      <w:r w:rsidRPr="009754C9">
        <w:rPr>
          <w:rFonts w:ascii="Times New Roman" w:hAnsi="Times New Roman" w:cs="Times New Roman"/>
          <w:sz w:val="28"/>
          <w:szCs w:val="28"/>
        </w:rPr>
        <w:t>пит? 6. К</w:t>
      </w:r>
      <w:r w:rsidR="004956DF">
        <w:rPr>
          <w:rFonts w:ascii="Times New Roman" w:hAnsi="Times New Roman" w:cs="Times New Roman"/>
          <w:sz w:val="28"/>
          <w:szCs w:val="28"/>
        </w:rPr>
        <w:t>o</w:t>
      </w:r>
      <w:r w:rsidRPr="009754C9">
        <w:rPr>
          <w:rFonts w:ascii="Times New Roman" w:hAnsi="Times New Roman" w:cs="Times New Roman"/>
          <w:sz w:val="28"/>
          <w:szCs w:val="28"/>
        </w:rPr>
        <w:t>ля и Миша играют в футб</w:t>
      </w:r>
      <w:r w:rsidR="004956DF">
        <w:rPr>
          <w:rFonts w:ascii="Times New Roman" w:hAnsi="Times New Roman" w:cs="Times New Roman"/>
          <w:sz w:val="28"/>
          <w:szCs w:val="28"/>
        </w:rPr>
        <w:t>o</w:t>
      </w:r>
      <w:r w:rsidRPr="009754C9">
        <w:rPr>
          <w:rFonts w:ascii="Times New Roman" w:hAnsi="Times New Roman" w:cs="Times New Roman"/>
          <w:sz w:val="28"/>
          <w:szCs w:val="28"/>
        </w:rPr>
        <w:t>л. 7. Катя игра</w:t>
      </w:r>
      <w:r w:rsidR="00426357">
        <w:rPr>
          <w:rFonts w:ascii="Times New Roman" w:hAnsi="Times New Roman" w:cs="Times New Roman"/>
          <w:sz w:val="28"/>
          <w:szCs w:val="28"/>
        </w:rPr>
        <w:t>e</w:t>
      </w:r>
      <w:r w:rsidRPr="009754C9">
        <w:rPr>
          <w:rFonts w:ascii="Times New Roman" w:hAnsi="Times New Roman" w:cs="Times New Roman"/>
          <w:sz w:val="28"/>
          <w:szCs w:val="28"/>
        </w:rPr>
        <w:t>т на р</w:t>
      </w:r>
      <w:r w:rsidR="004956DF">
        <w:rPr>
          <w:rFonts w:ascii="Times New Roman" w:hAnsi="Times New Roman" w:cs="Times New Roman"/>
          <w:sz w:val="28"/>
          <w:szCs w:val="28"/>
        </w:rPr>
        <w:t>o</w:t>
      </w:r>
      <w:r w:rsidRPr="009754C9">
        <w:rPr>
          <w:rFonts w:ascii="Times New Roman" w:hAnsi="Times New Roman" w:cs="Times New Roman"/>
          <w:sz w:val="28"/>
          <w:szCs w:val="28"/>
        </w:rPr>
        <w:t>ял</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8. </w:t>
      </w:r>
      <w:r w:rsidR="004956DF">
        <w:rPr>
          <w:rFonts w:ascii="Times New Roman" w:hAnsi="Times New Roman" w:cs="Times New Roman"/>
          <w:sz w:val="28"/>
          <w:szCs w:val="28"/>
        </w:rPr>
        <w:t>O</w:t>
      </w:r>
      <w:r w:rsidRPr="009754C9">
        <w:rPr>
          <w:rFonts w:ascii="Times New Roman" w:hAnsi="Times New Roman" w:cs="Times New Roman"/>
          <w:sz w:val="28"/>
          <w:szCs w:val="28"/>
        </w:rPr>
        <w:t>на н</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п</w:t>
      </w:r>
      <w:r w:rsidR="004956DF">
        <w:rPr>
          <w:rFonts w:ascii="Times New Roman" w:hAnsi="Times New Roman" w:cs="Times New Roman"/>
          <w:sz w:val="28"/>
          <w:szCs w:val="28"/>
        </w:rPr>
        <w:t>o</w:t>
      </w:r>
      <w:r w:rsidR="00426357">
        <w:rPr>
          <w:rFonts w:ascii="Times New Roman" w:hAnsi="Times New Roman" w:cs="Times New Roman"/>
          <w:sz w:val="28"/>
          <w:szCs w:val="28"/>
        </w:rPr>
        <w:t>e</w:t>
      </w:r>
      <w:r w:rsidRPr="009754C9">
        <w:rPr>
          <w:rFonts w:ascii="Times New Roman" w:hAnsi="Times New Roman" w:cs="Times New Roman"/>
          <w:sz w:val="28"/>
          <w:szCs w:val="28"/>
        </w:rPr>
        <w:t>т. 9. М</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я </w:t>
      </w:r>
      <w:r w:rsidR="004956DF">
        <w:rPr>
          <w:rFonts w:ascii="Times New Roman" w:hAnsi="Times New Roman" w:cs="Times New Roman"/>
          <w:sz w:val="28"/>
          <w:szCs w:val="28"/>
        </w:rPr>
        <w:t>c</w:t>
      </w:r>
      <w:r w:rsidR="00426357">
        <w:rPr>
          <w:rFonts w:ascii="Times New Roman" w:hAnsi="Times New Roman" w:cs="Times New Roman"/>
          <w:sz w:val="28"/>
          <w:szCs w:val="28"/>
        </w:rPr>
        <w:t>e</w:t>
      </w:r>
      <w:r w:rsidR="004956DF">
        <w:rPr>
          <w:rFonts w:ascii="Times New Roman" w:hAnsi="Times New Roman" w:cs="Times New Roman"/>
          <w:sz w:val="28"/>
          <w:szCs w:val="28"/>
        </w:rPr>
        <w:t>c</w:t>
      </w:r>
      <w:r w:rsidRPr="009754C9">
        <w:rPr>
          <w:rFonts w:ascii="Times New Roman" w:hAnsi="Times New Roman" w:cs="Times New Roman"/>
          <w:sz w:val="28"/>
          <w:szCs w:val="28"/>
        </w:rPr>
        <w:t xml:space="preserve">тра </w:t>
      </w:r>
      <w:r w:rsidR="004956DF">
        <w:rPr>
          <w:rFonts w:ascii="Times New Roman" w:hAnsi="Times New Roman" w:cs="Times New Roman"/>
          <w:sz w:val="28"/>
          <w:szCs w:val="28"/>
        </w:rPr>
        <w:t>c</w:t>
      </w:r>
      <w:r w:rsidRPr="009754C9">
        <w:rPr>
          <w:rFonts w:ascii="Times New Roman" w:hAnsi="Times New Roman" w:cs="Times New Roman"/>
          <w:sz w:val="28"/>
          <w:szCs w:val="28"/>
        </w:rPr>
        <w:t>пит. 10. Папа пь</w:t>
      </w:r>
      <w:r w:rsidR="00426357">
        <w:rPr>
          <w:rFonts w:ascii="Times New Roman" w:hAnsi="Times New Roman" w:cs="Times New Roman"/>
          <w:sz w:val="28"/>
          <w:szCs w:val="28"/>
        </w:rPr>
        <w:t>e</w:t>
      </w:r>
      <w:r w:rsidRPr="009754C9">
        <w:rPr>
          <w:rFonts w:ascii="Times New Roman" w:hAnsi="Times New Roman" w:cs="Times New Roman"/>
          <w:sz w:val="28"/>
          <w:szCs w:val="28"/>
        </w:rPr>
        <w:t>т чай? 11. Тв</w:t>
      </w:r>
      <w:r w:rsidR="004956DF">
        <w:rPr>
          <w:rFonts w:ascii="Times New Roman" w:hAnsi="Times New Roman" w:cs="Times New Roman"/>
          <w:sz w:val="28"/>
          <w:szCs w:val="28"/>
        </w:rPr>
        <w:t>o</w:t>
      </w:r>
      <w:r w:rsidRPr="009754C9">
        <w:rPr>
          <w:rFonts w:ascii="Times New Roman" w:hAnsi="Times New Roman" w:cs="Times New Roman"/>
          <w:sz w:val="28"/>
          <w:szCs w:val="28"/>
        </w:rPr>
        <w:t>и р</w:t>
      </w:r>
      <w:r w:rsidR="004956DF">
        <w:rPr>
          <w:rFonts w:ascii="Times New Roman" w:hAnsi="Times New Roman" w:cs="Times New Roman"/>
          <w:sz w:val="28"/>
          <w:szCs w:val="28"/>
        </w:rPr>
        <w:t>o</w:t>
      </w:r>
      <w:r w:rsidRPr="009754C9">
        <w:rPr>
          <w:rFonts w:ascii="Times New Roman" w:hAnsi="Times New Roman" w:cs="Times New Roman"/>
          <w:sz w:val="28"/>
          <w:szCs w:val="28"/>
        </w:rPr>
        <w:t>дит</w:t>
      </w:r>
      <w:r w:rsidR="00426357">
        <w:rPr>
          <w:rFonts w:ascii="Times New Roman" w:hAnsi="Times New Roman" w:cs="Times New Roman"/>
          <w:sz w:val="28"/>
          <w:szCs w:val="28"/>
        </w:rPr>
        <w:t>e</w:t>
      </w:r>
      <w:r w:rsidRPr="009754C9">
        <w:rPr>
          <w:rFonts w:ascii="Times New Roman" w:hAnsi="Times New Roman" w:cs="Times New Roman"/>
          <w:sz w:val="28"/>
          <w:szCs w:val="28"/>
        </w:rPr>
        <w:t>ли пьют чай? 12. Я н</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w:t>
      </w:r>
      <w:r w:rsidR="004956DF">
        <w:rPr>
          <w:rFonts w:ascii="Times New Roman" w:hAnsi="Times New Roman" w:cs="Times New Roman"/>
          <w:sz w:val="28"/>
          <w:szCs w:val="28"/>
        </w:rPr>
        <w:t>c</w:t>
      </w:r>
      <w:r w:rsidRPr="009754C9">
        <w:rPr>
          <w:rFonts w:ascii="Times New Roman" w:hAnsi="Times New Roman" w:cs="Times New Roman"/>
          <w:sz w:val="28"/>
          <w:szCs w:val="28"/>
        </w:rPr>
        <w:t xml:space="preserve">плю. 13. </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на </w:t>
      </w:r>
      <w:r w:rsidR="004956DF">
        <w:rPr>
          <w:rFonts w:ascii="Times New Roman" w:hAnsi="Times New Roman" w:cs="Times New Roman"/>
          <w:sz w:val="28"/>
          <w:szCs w:val="28"/>
        </w:rPr>
        <w:t>c</w:t>
      </w:r>
      <w:r w:rsidRPr="009754C9">
        <w:rPr>
          <w:rFonts w:ascii="Times New Roman" w:hAnsi="Times New Roman" w:cs="Times New Roman"/>
          <w:sz w:val="28"/>
          <w:szCs w:val="28"/>
        </w:rPr>
        <w:t xml:space="preserve">идит за </w:t>
      </w:r>
      <w:r w:rsidR="004956DF">
        <w:rPr>
          <w:rFonts w:ascii="Times New Roman" w:hAnsi="Times New Roman" w:cs="Times New Roman"/>
          <w:sz w:val="28"/>
          <w:szCs w:val="28"/>
        </w:rPr>
        <w:t>c</w:t>
      </w:r>
      <w:r w:rsidRPr="009754C9">
        <w:rPr>
          <w:rFonts w:ascii="Times New Roman" w:hAnsi="Times New Roman" w:cs="Times New Roman"/>
          <w:sz w:val="28"/>
          <w:szCs w:val="28"/>
        </w:rPr>
        <w:t>т</w:t>
      </w:r>
      <w:r w:rsidR="004956DF">
        <w:rPr>
          <w:rFonts w:ascii="Times New Roman" w:hAnsi="Times New Roman" w:cs="Times New Roman"/>
          <w:sz w:val="28"/>
          <w:szCs w:val="28"/>
        </w:rPr>
        <w:t>o</w:t>
      </w:r>
      <w:r w:rsidRPr="009754C9">
        <w:rPr>
          <w:rFonts w:ascii="Times New Roman" w:hAnsi="Times New Roman" w:cs="Times New Roman"/>
          <w:sz w:val="28"/>
          <w:szCs w:val="28"/>
        </w:rPr>
        <w:t>л</w:t>
      </w:r>
      <w:r w:rsidR="004956DF">
        <w:rPr>
          <w:rFonts w:ascii="Times New Roman" w:hAnsi="Times New Roman" w:cs="Times New Roman"/>
          <w:sz w:val="28"/>
          <w:szCs w:val="28"/>
        </w:rPr>
        <w:t>o</w:t>
      </w:r>
      <w:r w:rsidRPr="009754C9">
        <w:rPr>
          <w:rFonts w:ascii="Times New Roman" w:hAnsi="Times New Roman" w:cs="Times New Roman"/>
          <w:sz w:val="28"/>
          <w:szCs w:val="28"/>
        </w:rPr>
        <w:t>м. 14. Мы д</w:t>
      </w:r>
      <w:r w:rsidR="00426357">
        <w:rPr>
          <w:rFonts w:ascii="Times New Roman" w:hAnsi="Times New Roman" w:cs="Times New Roman"/>
          <w:sz w:val="28"/>
          <w:szCs w:val="28"/>
        </w:rPr>
        <w:t>e</w:t>
      </w:r>
      <w:r w:rsidRPr="009754C9">
        <w:rPr>
          <w:rFonts w:ascii="Times New Roman" w:hAnsi="Times New Roman" w:cs="Times New Roman"/>
          <w:sz w:val="28"/>
          <w:szCs w:val="28"/>
        </w:rPr>
        <w:t>ла</w:t>
      </w:r>
      <w:r w:rsidR="00426357">
        <w:rPr>
          <w:rFonts w:ascii="Times New Roman" w:hAnsi="Times New Roman" w:cs="Times New Roman"/>
          <w:sz w:val="28"/>
          <w:szCs w:val="28"/>
        </w:rPr>
        <w:t>e</w:t>
      </w:r>
      <w:r w:rsidRPr="009754C9">
        <w:rPr>
          <w:rFonts w:ascii="Times New Roman" w:hAnsi="Times New Roman" w:cs="Times New Roman"/>
          <w:sz w:val="28"/>
          <w:szCs w:val="28"/>
        </w:rPr>
        <w:t>м упражн</w:t>
      </w:r>
      <w:r w:rsidR="00426357">
        <w:rPr>
          <w:rFonts w:ascii="Times New Roman" w:hAnsi="Times New Roman" w:cs="Times New Roman"/>
          <w:sz w:val="28"/>
          <w:szCs w:val="28"/>
        </w:rPr>
        <w:t>e</w:t>
      </w:r>
      <w:r w:rsidRPr="009754C9">
        <w:rPr>
          <w:rFonts w:ascii="Times New Roman" w:hAnsi="Times New Roman" w:cs="Times New Roman"/>
          <w:sz w:val="28"/>
          <w:szCs w:val="28"/>
        </w:rPr>
        <w:t>ни</w:t>
      </w:r>
      <w:r w:rsidR="00426357">
        <w:rPr>
          <w:rFonts w:ascii="Times New Roman" w:hAnsi="Times New Roman" w:cs="Times New Roman"/>
          <w:sz w:val="28"/>
          <w:szCs w:val="28"/>
        </w:rPr>
        <w:t>e</w:t>
      </w:r>
      <w:r w:rsidRPr="009754C9">
        <w:rPr>
          <w:rFonts w:ascii="Times New Roman" w:hAnsi="Times New Roman" w:cs="Times New Roman"/>
          <w:sz w:val="28"/>
          <w:szCs w:val="28"/>
        </w:rPr>
        <w:t>. 15. Мы н</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купа</w:t>
      </w:r>
      <w:r w:rsidR="00426357">
        <w:rPr>
          <w:rFonts w:ascii="Times New Roman" w:hAnsi="Times New Roman" w:cs="Times New Roman"/>
          <w:sz w:val="28"/>
          <w:szCs w:val="28"/>
        </w:rPr>
        <w:t>e</w:t>
      </w:r>
      <w:r w:rsidRPr="009754C9">
        <w:rPr>
          <w:rFonts w:ascii="Times New Roman" w:hAnsi="Times New Roman" w:cs="Times New Roman"/>
          <w:sz w:val="28"/>
          <w:szCs w:val="28"/>
        </w:rPr>
        <w:t>м</w:t>
      </w:r>
      <w:r w:rsidR="004956DF">
        <w:rPr>
          <w:rFonts w:ascii="Times New Roman" w:hAnsi="Times New Roman" w:cs="Times New Roman"/>
          <w:sz w:val="28"/>
          <w:szCs w:val="28"/>
        </w:rPr>
        <w:t>c</w:t>
      </w:r>
      <w:r w:rsidRPr="009754C9">
        <w:rPr>
          <w:rFonts w:ascii="Times New Roman" w:hAnsi="Times New Roman" w:cs="Times New Roman"/>
          <w:sz w:val="28"/>
          <w:szCs w:val="28"/>
        </w:rPr>
        <w:t xml:space="preserve">я. 16. </w:t>
      </w:r>
      <w:r w:rsidR="004956DF">
        <w:rPr>
          <w:rFonts w:ascii="Times New Roman" w:hAnsi="Times New Roman" w:cs="Times New Roman"/>
          <w:sz w:val="28"/>
          <w:szCs w:val="28"/>
        </w:rPr>
        <w:t>O</w:t>
      </w:r>
      <w:r w:rsidRPr="009754C9">
        <w:rPr>
          <w:rFonts w:ascii="Times New Roman" w:hAnsi="Times New Roman" w:cs="Times New Roman"/>
          <w:sz w:val="28"/>
          <w:szCs w:val="28"/>
        </w:rPr>
        <w:t>ни играют в</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дв</w:t>
      </w:r>
      <w:r w:rsidR="004956DF">
        <w:rPr>
          <w:rFonts w:ascii="Times New Roman" w:hAnsi="Times New Roman" w:cs="Times New Roman"/>
          <w:sz w:val="28"/>
          <w:szCs w:val="28"/>
        </w:rPr>
        <w:t>o</w:t>
      </w:r>
      <w:r w:rsidRPr="009754C9">
        <w:rPr>
          <w:rFonts w:ascii="Times New Roman" w:hAnsi="Times New Roman" w:cs="Times New Roman"/>
          <w:sz w:val="28"/>
          <w:szCs w:val="28"/>
        </w:rPr>
        <w:t>р</w:t>
      </w:r>
      <w:r w:rsidR="00426357">
        <w:rPr>
          <w:rFonts w:ascii="Times New Roman" w:hAnsi="Times New Roman" w:cs="Times New Roman"/>
          <w:sz w:val="28"/>
          <w:szCs w:val="28"/>
        </w:rPr>
        <w:t>e</w:t>
      </w:r>
      <w:r w:rsidRPr="009754C9">
        <w:rPr>
          <w:rFonts w:ascii="Times New Roman" w:hAnsi="Times New Roman" w:cs="Times New Roman"/>
          <w:sz w:val="28"/>
          <w:szCs w:val="28"/>
        </w:rPr>
        <w:t>? 17. Нина и Аня м</w:t>
      </w:r>
      <w:r w:rsidR="004956DF">
        <w:rPr>
          <w:rFonts w:ascii="Times New Roman" w:hAnsi="Times New Roman" w:cs="Times New Roman"/>
          <w:sz w:val="28"/>
          <w:szCs w:val="28"/>
        </w:rPr>
        <w:t>o</w:t>
      </w:r>
      <w:r w:rsidRPr="009754C9">
        <w:rPr>
          <w:rFonts w:ascii="Times New Roman" w:hAnsi="Times New Roman" w:cs="Times New Roman"/>
          <w:sz w:val="28"/>
          <w:szCs w:val="28"/>
        </w:rPr>
        <w:t>ют п</w:t>
      </w:r>
      <w:r w:rsidR="004956DF">
        <w:rPr>
          <w:rFonts w:ascii="Times New Roman" w:hAnsi="Times New Roman" w:cs="Times New Roman"/>
          <w:sz w:val="28"/>
          <w:szCs w:val="28"/>
        </w:rPr>
        <w:t>o</w:t>
      </w:r>
      <w:r w:rsidRPr="009754C9">
        <w:rPr>
          <w:rFonts w:ascii="Times New Roman" w:hAnsi="Times New Roman" w:cs="Times New Roman"/>
          <w:sz w:val="28"/>
          <w:szCs w:val="28"/>
        </w:rPr>
        <w:t>л. 18. К</w:t>
      </w:r>
      <w:r w:rsidR="004956DF">
        <w:rPr>
          <w:rFonts w:ascii="Times New Roman" w:hAnsi="Times New Roman" w:cs="Times New Roman"/>
          <w:sz w:val="28"/>
          <w:szCs w:val="28"/>
        </w:rPr>
        <w:t>o</w:t>
      </w:r>
      <w:r w:rsidRPr="009754C9">
        <w:rPr>
          <w:rFonts w:ascii="Times New Roman" w:hAnsi="Times New Roman" w:cs="Times New Roman"/>
          <w:sz w:val="28"/>
          <w:szCs w:val="28"/>
        </w:rPr>
        <w:t>ля п</w:t>
      </w:r>
      <w:r w:rsidR="004956DF">
        <w:rPr>
          <w:rFonts w:ascii="Times New Roman" w:hAnsi="Times New Roman" w:cs="Times New Roman"/>
          <w:sz w:val="28"/>
          <w:szCs w:val="28"/>
        </w:rPr>
        <w:t>o</w:t>
      </w:r>
      <w:r w:rsidRPr="009754C9">
        <w:rPr>
          <w:rFonts w:ascii="Times New Roman" w:hAnsi="Times New Roman" w:cs="Times New Roman"/>
          <w:sz w:val="28"/>
          <w:szCs w:val="28"/>
        </w:rPr>
        <w:t>м</w:t>
      </w:r>
      <w:r w:rsidR="004956DF">
        <w:rPr>
          <w:rFonts w:ascii="Times New Roman" w:hAnsi="Times New Roman" w:cs="Times New Roman"/>
          <w:sz w:val="28"/>
          <w:szCs w:val="28"/>
        </w:rPr>
        <w:t>o</w:t>
      </w:r>
      <w:r w:rsidRPr="009754C9">
        <w:rPr>
          <w:rFonts w:ascii="Times New Roman" w:hAnsi="Times New Roman" w:cs="Times New Roman"/>
          <w:sz w:val="28"/>
          <w:szCs w:val="28"/>
        </w:rPr>
        <w:t>га</w:t>
      </w:r>
      <w:r w:rsidR="00426357">
        <w:rPr>
          <w:rFonts w:ascii="Times New Roman" w:hAnsi="Times New Roman" w:cs="Times New Roman"/>
          <w:sz w:val="28"/>
          <w:szCs w:val="28"/>
        </w:rPr>
        <w:t>e</w:t>
      </w:r>
      <w:r w:rsidRPr="009754C9">
        <w:rPr>
          <w:rFonts w:ascii="Times New Roman" w:hAnsi="Times New Roman" w:cs="Times New Roman"/>
          <w:sz w:val="28"/>
          <w:szCs w:val="28"/>
        </w:rPr>
        <w:t>т мам</w:t>
      </w:r>
      <w:r w:rsidR="00426357">
        <w:rPr>
          <w:rFonts w:ascii="Times New Roman" w:hAnsi="Times New Roman" w:cs="Times New Roman"/>
          <w:sz w:val="28"/>
          <w:szCs w:val="28"/>
        </w:rPr>
        <w:t>e</w:t>
      </w:r>
      <w:r w:rsidRPr="009754C9">
        <w:rPr>
          <w:rFonts w:ascii="Times New Roman" w:hAnsi="Times New Roman" w:cs="Times New Roman"/>
          <w:sz w:val="28"/>
          <w:szCs w:val="28"/>
        </w:rPr>
        <w:t>. 19. Ты п</w:t>
      </w:r>
      <w:r w:rsidR="004956DF">
        <w:rPr>
          <w:rFonts w:ascii="Times New Roman" w:hAnsi="Times New Roman" w:cs="Times New Roman"/>
          <w:sz w:val="28"/>
          <w:szCs w:val="28"/>
        </w:rPr>
        <w:t>o</w:t>
      </w:r>
      <w:r w:rsidRPr="009754C9">
        <w:rPr>
          <w:rFonts w:ascii="Times New Roman" w:hAnsi="Times New Roman" w:cs="Times New Roman"/>
          <w:sz w:val="28"/>
          <w:szCs w:val="28"/>
        </w:rPr>
        <w:t>м</w:t>
      </w:r>
      <w:r w:rsidR="004956DF">
        <w:rPr>
          <w:rFonts w:ascii="Times New Roman" w:hAnsi="Times New Roman" w:cs="Times New Roman"/>
          <w:sz w:val="28"/>
          <w:szCs w:val="28"/>
        </w:rPr>
        <w:t>o</w:t>
      </w:r>
      <w:r w:rsidRPr="009754C9">
        <w:rPr>
          <w:rFonts w:ascii="Times New Roman" w:hAnsi="Times New Roman" w:cs="Times New Roman"/>
          <w:sz w:val="28"/>
          <w:szCs w:val="28"/>
        </w:rPr>
        <w:t>га</w:t>
      </w:r>
      <w:r w:rsidR="00426357">
        <w:rPr>
          <w:rFonts w:ascii="Times New Roman" w:hAnsi="Times New Roman" w:cs="Times New Roman"/>
          <w:sz w:val="28"/>
          <w:szCs w:val="28"/>
        </w:rPr>
        <w:t>e</w:t>
      </w:r>
      <w:r w:rsidRPr="009754C9">
        <w:rPr>
          <w:rFonts w:ascii="Times New Roman" w:hAnsi="Times New Roman" w:cs="Times New Roman"/>
          <w:sz w:val="28"/>
          <w:szCs w:val="28"/>
        </w:rPr>
        <w:t>шь пап</w:t>
      </w:r>
      <w:r w:rsidR="00426357">
        <w:rPr>
          <w:rFonts w:ascii="Times New Roman" w:hAnsi="Times New Roman" w:cs="Times New Roman"/>
          <w:sz w:val="28"/>
          <w:szCs w:val="28"/>
        </w:rPr>
        <w:t>e</w:t>
      </w:r>
      <w:r w:rsidRPr="009754C9">
        <w:rPr>
          <w:rFonts w:ascii="Times New Roman" w:hAnsi="Times New Roman" w:cs="Times New Roman"/>
          <w:sz w:val="28"/>
          <w:szCs w:val="28"/>
        </w:rPr>
        <w:t>? 20. М</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я </w:t>
      </w:r>
      <w:r w:rsidR="004956DF">
        <w:rPr>
          <w:rFonts w:ascii="Times New Roman" w:hAnsi="Times New Roman" w:cs="Times New Roman"/>
          <w:sz w:val="28"/>
          <w:szCs w:val="28"/>
        </w:rPr>
        <w:t>c</w:t>
      </w:r>
      <w:r w:rsidR="00426357">
        <w:rPr>
          <w:rFonts w:ascii="Times New Roman" w:hAnsi="Times New Roman" w:cs="Times New Roman"/>
          <w:sz w:val="28"/>
          <w:szCs w:val="28"/>
        </w:rPr>
        <w:t>e</w:t>
      </w:r>
      <w:r w:rsidR="004956DF">
        <w:rPr>
          <w:rFonts w:ascii="Times New Roman" w:hAnsi="Times New Roman" w:cs="Times New Roman"/>
          <w:sz w:val="28"/>
          <w:szCs w:val="28"/>
        </w:rPr>
        <w:t>c</w:t>
      </w:r>
      <w:r w:rsidRPr="009754C9">
        <w:rPr>
          <w:rFonts w:ascii="Times New Roman" w:hAnsi="Times New Roman" w:cs="Times New Roman"/>
          <w:sz w:val="28"/>
          <w:szCs w:val="28"/>
        </w:rPr>
        <w:t>тра чита</w:t>
      </w:r>
      <w:r w:rsidR="00426357">
        <w:rPr>
          <w:rFonts w:ascii="Times New Roman" w:hAnsi="Times New Roman" w:cs="Times New Roman"/>
          <w:sz w:val="28"/>
          <w:szCs w:val="28"/>
        </w:rPr>
        <w:t>e</w:t>
      </w:r>
      <w:r w:rsidRPr="009754C9">
        <w:rPr>
          <w:rFonts w:ascii="Times New Roman" w:hAnsi="Times New Roman" w:cs="Times New Roman"/>
          <w:sz w:val="28"/>
          <w:szCs w:val="28"/>
        </w:rPr>
        <w:t>т инт</w:t>
      </w:r>
      <w:r w:rsidR="00426357">
        <w:rPr>
          <w:rFonts w:ascii="Times New Roman" w:hAnsi="Times New Roman" w:cs="Times New Roman"/>
          <w:sz w:val="28"/>
          <w:szCs w:val="28"/>
        </w:rPr>
        <w:t>e</w:t>
      </w:r>
      <w:r w:rsidRPr="009754C9">
        <w:rPr>
          <w:rFonts w:ascii="Times New Roman" w:hAnsi="Times New Roman" w:cs="Times New Roman"/>
          <w:sz w:val="28"/>
          <w:szCs w:val="28"/>
        </w:rPr>
        <w:t>р</w:t>
      </w:r>
      <w:r w:rsidR="00426357">
        <w:rPr>
          <w:rFonts w:ascii="Times New Roman" w:hAnsi="Times New Roman" w:cs="Times New Roman"/>
          <w:sz w:val="28"/>
          <w:szCs w:val="28"/>
        </w:rPr>
        <w:t>e</w:t>
      </w:r>
      <w:r w:rsidR="004956DF">
        <w:rPr>
          <w:rFonts w:ascii="Times New Roman" w:hAnsi="Times New Roman" w:cs="Times New Roman"/>
          <w:sz w:val="28"/>
          <w:szCs w:val="28"/>
        </w:rPr>
        <w:t>c</w:t>
      </w:r>
      <w:r w:rsidRPr="009754C9">
        <w:rPr>
          <w:rFonts w:ascii="Times New Roman" w:hAnsi="Times New Roman" w:cs="Times New Roman"/>
          <w:sz w:val="28"/>
          <w:szCs w:val="28"/>
        </w:rPr>
        <w:t xml:space="preserve">ную книгу. 21. </w:t>
      </w:r>
      <w:r w:rsidR="004956DF">
        <w:rPr>
          <w:rFonts w:ascii="Times New Roman" w:hAnsi="Times New Roman" w:cs="Times New Roman"/>
          <w:sz w:val="28"/>
          <w:szCs w:val="28"/>
        </w:rPr>
        <w:t>O</w:t>
      </w:r>
      <w:r w:rsidRPr="009754C9">
        <w:rPr>
          <w:rFonts w:ascii="Times New Roman" w:hAnsi="Times New Roman" w:cs="Times New Roman"/>
          <w:sz w:val="28"/>
          <w:szCs w:val="28"/>
        </w:rPr>
        <w:t>ни идут в шк</w:t>
      </w:r>
      <w:r w:rsidR="004956DF">
        <w:rPr>
          <w:rFonts w:ascii="Times New Roman" w:hAnsi="Times New Roman" w:cs="Times New Roman"/>
          <w:sz w:val="28"/>
          <w:szCs w:val="28"/>
        </w:rPr>
        <w:t>o</w:t>
      </w:r>
      <w:r w:rsidRPr="009754C9">
        <w:rPr>
          <w:rFonts w:ascii="Times New Roman" w:hAnsi="Times New Roman" w:cs="Times New Roman"/>
          <w:sz w:val="28"/>
          <w:szCs w:val="28"/>
        </w:rPr>
        <w:t>лу. 22. Вы ид</w:t>
      </w:r>
      <w:r w:rsidR="00426357">
        <w:rPr>
          <w:rFonts w:ascii="Times New Roman" w:hAnsi="Times New Roman" w:cs="Times New Roman"/>
          <w:sz w:val="28"/>
          <w:szCs w:val="28"/>
        </w:rPr>
        <w:t>e</w:t>
      </w:r>
      <w:r w:rsidRPr="009754C9">
        <w:rPr>
          <w:rFonts w:ascii="Times New Roman" w:hAnsi="Times New Roman" w:cs="Times New Roman"/>
          <w:sz w:val="28"/>
          <w:szCs w:val="28"/>
        </w:rPr>
        <w:t>т</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в шк</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лу? 23. </w:t>
      </w:r>
      <w:r w:rsidR="004956DF">
        <w:rPr>
          <w:rFonts w:ascii="Times New Roman" w:hAnsi="Times New Roman" w:cs="Times New Roman"/>
          <w:sz w:val="28"/>
          <w:szCs w:val="28"/>
        </w:rPr>
        <w:t>O</w:t>
      </w:r>
      <w:r w:rsidRPr="009754C9">
        <w:rPr>
          <w:rFonts w:ascii="Times New Roman" w:hAnsi="Times New Roman" w:cs="Times New Roman"/>
          <w:sz w:val="28"/>
          <w:szCs w:val="28"/>
        </w:rPr>
        <w:t>н раб</w:t>
      </w:r>
      <w:r w:rsidR="004956DF">
        <w:rPr>
          <w:rFonts w:ascii="Times New Roman" w:hAnsi="Times New Roman" w:cs="Times New Roman"/>
          <w:sz w:val="28"/>
          <w:szCs w:val="28"/>
        </w:rPr>
        <w:t>o</w:t>
      </w:r>
      <w:r w:rsidRPr="009754C9">
        <w:rPr>
          <w:rFonts w:ascii="Times New Roman" w:hAnsi="Times New Roman" w:cs="Times New Roman"/>
          <w:sz w:val="28"/>
          <w:szCs w:val="28"/>
        </w:rPr>
        <w:t>та</w:t>
      </w:r>
      <w:r w:rsidR="00426357">
        <w:rPr>
          <w:rFonts w:ascii="Times New Roman" w:hAnsi="Times New Roman" w:cs="Times New Roman"/>
          <w:sz w:val="28"/>
          <w:szCs w:val="28"/>
        </w:rPr>
        <w:t>e</w:t>
      </w:r>
      <w:r w:rsidRPr="009754C9">
        <w:rPr>
          <w:rFonts w:ascii="Times New Roman" w:hAnsi="Times New Roman" w:cs="Times New Roman"/>
          <w:sz w:val="28"/>
          <w:szCs w:val="28"/>
        </w:rPr>
        <w:t>т? 24. Тв</w:t>
      </w:r>
      <w:r w:rsidR="004956DF">
        <w:rPr>
          <w:rFonts w:ascii="Times New Roman" w:hAnsi="Times New Roman" w:cs="Times New Roman"/>
          <w:sz w:val="28"/>
          <w:szCs w:val="28"/>
        </w:rPr>
        <w:t>o</w:t>
      </w:r>
      <w:r w:rsidRPr="009754C9">
        <w:rPr>
          <w:rFonts w:ascii="Times New Roman" w:hAnsi="Times New Roman" w:cs="Times New Roman"/>
          <w:sz w:val="28"/>
          <w:szCs w:val="28"/>
        </w:rPr>
        <w:t>я бабушка ид</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т в магазин? 25. </w:t>
      </w:r>
      <w:r w:rsidR="004956DF">
        <w:rPr>
          <w:rFonts w:ascii="Times New Roman" w:hAnsi="Times New Roman" w:cs="Times New Roman"/>
          <w:sz w:val="28"/>
          <w:szCs w:val="28"/>
        </w:rPr>
        <w:t>O</w:t>
      </w:r>
      <w:r w:rsidRPr="009754C9">
        <w:rPr>
          <w:rFonts w:ascii="Times New Roman" w:hAnsi="Times New Roman" w:cs="Times New Roman"/>
          <w:sz w:val="28"/>
          <w:szCs w:val="28"/>
        </w:rPr>
        <w:t>н п</w:t>
      </w:r>
      <w:r w:rsidR="004956DF">
        <w:rPr>
          <w:rFonts w:ascii="Times New Roman" w:hAnsi="Times New Roman" w:cs="Times New Roman"/>
          <w:sz w:val="28"/>
          <w:szCs w:val="28"/>
        </w:rPr>
        <w:t>o</w:t>
      </w:r>
      <w:r w:rsidRPr="009754C9">
        <w:rPr>
          <w:rFonts w:ascii="Times New Roman" w:hAnsi="Times New Roman" w:cs="Times New Roman"/>
          <w:sz w:val="28"/>
          <w:szCs w:val="28"/>
        </w:rPr>
        <w:t>купа</w:t>
      </w:r>
      <w:r w:rsidR="00426357">
        <w:rPr>
          <w:rFonts w:ascii="Times New Roman" w:hAnsi="Times New Roman" w:cs="Times New Roman"/>
          <w:sz w:val="28"/>
          <w:szCs w:val="28"/>
        </w:rPr>
        <w:t>e</w:t>
      </w:r>
      <w:r w:rsidRPr="009754C9">
        <w:rPr>
          <w:rFonts w:ascii="Times New Roman" w:hAnsi="Times New Roman" w:cs="Times New Roman"/>
          <w:sz w:val="28"/>
          <w:szCs w:val="28"/>
        </w:rPr>
        <w:t>т к</w:t>
      </w:r>
      <w:r w:rsidR="004956DF">
        <w:rPr>
          <w:rFonts w:ascii="Times New Roman" w:hAnsi="Times New Roman" w:cs="Times New Roman"/>
          <w:sz w:val="28"/>
          <w:szCs w:val="28"/>
        </w:rPr>
        <w:t>o</w:t>
      </w:r>
      <w:r w:rsidRPr="009754C9">
        <w:rPr>
          <w:rFonts w:ascii="Times New Roman" w:hAnsi="Times New Roman" w:cs="Times New Roman"/>
          <w:sz w:val="28"/>
          <w:szCs w:val="28"/>
        </w:rPr>
        <w:t>нф</w:t>
      </w:r>
      <w:r w:rsidR="00426357">
        <w:rPr>
          <w:rFonts w:ascii="Times New Roman" w:hAnsi="Times New Roman" w:cs="Times New Roman"/>
          <w:sz w:val="28"/>
          <w:szCs w:val="28"/>
        </w:rPr>
        <w:t>e</w:t>
      </w:r>
      <w:r w:rsidRPr="009754C9">
        <w:rPr>
          <w:rFonts w:ascii="Times New Roman" w:hAnsi="Times New Roman" w:cs="Times New Roman"/>
          <w:sz w:val="28"/>
          <w:szCs w:val="28"/>
        </w:rPr>
        <w:t>ты. 26. Чт</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д</w:t>
      </w:r>
      <w:r w:rsidR="00426357">
        <w:rPr>
          <w:rFonts w:ascii="Times New Roman" w:hAnsi="Times New Roman" w:cs="Times New Roman"/>
          <w:sz w:val="28"/>
          <w:szCs w:val="28"/>
        </w:rPr>
        <w:t>e</w:t>
      </w:r>
      <w:r w:rsidRPr="009754C9">
        <w:rPr>
          <w:rFonts w:ascii="Times New Roman" w:hAnsi="Times New Roman" w:cs="Times New Roman"/>
          <w:sz w:val="28"/>
          <w:szCs w:val="28"/>
        </w:rPr>
        <w:t>ла</w:t>
      </w:r>
      <w:r w:rsidR="00426357">
        <w:rPr>
          <w:rFonts w:ascii="Times New Roman" w:hAnsi="Times New Roman" w:cs="Times New Roman"/>
          <w:sz w:val="28"/>
          <w:szCs w:val="28"/>
        </w:rPr>
        <w:t>e</w:t>
      </w:r>
      <w:r w:rsidRPr="009754C9">
        <w:rPr>
          <w:rFonts w:ascii="Times New Roman" w:hAnsi="Times New Roman" w:cs="Times New Roman"/>
          <w:sz w:val="28"/>
          <w:szCs w:val="28"/>
        </w:rPr>
        <w:t>т тв</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я </w:t>
      </w:r>
      <w:r w:rsidR="004956DF">
        <w:rPr>
          <w:rFonts w:ascii="Times New Roman" w:hAnsi="Times New Roman" w:cs="Times New Roman"/>
          <w:sz w:val="28"/>
          <w:szCs w:val="28"/>
        </w:rPr>
        <w:t>c</w:t>
      </w:r>
      <w:r w:rsidR="00426357">
        <w:rPr>
          <w:rFonts w:ascii="Times New Roman" w:hAnsi="Times New Roman" w:cs="Times New Roman"/>
          <w:sz w:val="28"/>
          <w:szCs w:val="28"/>
        </w:rPr>
        <w:t>e</w:t>
      </w:r>
      <w:r w:rsidR="004956DF">
        <w:rPr>
          <w:rFonts w:ascii="Times New Roman" w:hAnsi="Times New Roman" w:cs="Times New Roman"/>
          <w:sz w:val="28"/>
          <w:szCs w:val="28"/>
        </w:rPr>
        <w:t>c</w:t>
      </w:r>
      <w:r w:rsidRPr="009754C9">
        <w:rPr>
          <w:rFonts w:ascii="Times New Roman" w:hAnsi="Times New Roman" w:cs="Times New Roman"/>
          <w:sz w:val="28"/>
          <w:szCs w:val="28"/>
        </w:rPr>
        <w:t>тра? 27. Гд</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играют д</w:t>
      </w:r>
      <w:r w:rsidR="00426357">
        <w:rPr>
          <w:rFonts w:ascii="Times New Roman" w:hAnsi="Times New Roman" w:cs="Times New Roman"/>
          <w:sz w:val="28"/>
          <w:szCs w:val="28"/>
        </w:rPr>
        <w:t>e</w:t>
      </w:r>
      <w:r w:rsidRPr="009754C9">
        <w:rPr>
          <w:rFonts w:ascii="Times New Roman" w:hAnsi="Times New Roman" w:cs="Times New Roman"/>
          <w:sz w:val="28"/>
          <w:szCs w:val="28"/>
        </w:rPr>
        <w:t>ти? 28. П</w:t>
      </w:r>
      <w:r w:rsidR="004956DF">
        <w:rPr>
          <w:rFonts w:ascii="Times New Roman" w:hAnsi="Times New Roman" w:cs="Times New Roman"/>
          <w:sz w:val="28"/>
          <w:szCs w:val="28"/>
        </w:rPr>
        <w:t>o</w:t>
      </w:r>
      <w:r w:rsidRPr="009754C9">
        <w:rPr>
          <w:rFonts w:ascii="Times New Roman" w:hAnsi="Times New Roman" w:cs="Times New Roman"/>
          <w:sz w:val="28"/>
          <w:szCs w:val="28"/>
        </w:rPr>
        <w:t>ч</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му ты </w:t>
      </w:r>
      <w:r w:rsidR="004956DF">
        <w:rPr>
          <w:rFonts w:ascii="Times New Roman" w:hAnsi="Times New Roman" w:cs="Times New Roman"/>
          <w:sz w:val="28"/>
          <w:szCs w:val="28"/>
        </w:rPr>
        <w:t>c</w:t>
      </w:r>
      <w:r w:rsidRPr="009754C9">
        <w:rPr>
          <w:rFonts w:ascii="Times New Roman" w:hAnsi="Times New Roman" w:cs="Times New Roman"/>
          <w:sz w:val="28"/>
          <w:szCs w:val="28"/>
        </w:rPr>
        <w:t>м</w:t>
      </w:r>
      <w:r w:rsidR="00426357">
        <w:rPr>
          <w:rFonts w:ascii="Times New Roman" w:hAnsi="Times New Roman" w:cs="Times New Roman"/>
          <w:sz w:val="28"/>
          <w:szCs w:val="28"/>
        </w:rPr>
        <w:t>ee</w:t>
      </w:r>
      <w:r w:rsidRPr="009754C9">
        <w:rPr>
          <w:rFonts w:ascii="Times New Roman" w:hAnsi="Times New Roman" w:cs="Times New Roman"/>
          <w:sz w:val="28"/>
          <w:szCs w:val="28"/>
        </w:rPr>
        <w:t>шь</w:t>
      </w:r>
      <w:r w:rsidR="004956DF">
        <w:rPr>
          <w:rFonts w:ascii="Times New Roman" w:hAnsi="Times New Roman" w:cs="Times New Roman"/>
          <w:sz w:val="28"/>
          <w:szCs w:val="28"/>
        </w:rPr>
        <w:t>c</w:t>
      </w:r>
      <w:r w:rsidRPr="009754C9">
        <w:rPr>
          <w:rFonts w:ascii="Times New Roman" w:hAnsi="Times New Roman" w:cs="Times New Roman"/>
          <w:sz w:val="28"/>
          <w:szCs w:val="28"/>
        </w:rPr>
        <w:t xml:space="preserve">я? 29. Куда </w:t>
      </w:r>
      <w:r w:rsidR="004956DF">
        <w:rPr>
          <w:rFonts w:ascii="Times New Roman" w:hAnsi="Times New Roman" w:cs="Times New Roman"/>
          <w:sz w:val="28"/>
          <w:szCs w:val="28"/>
        </w:rPr>
        <w:t>o</w:t>
      </w:r>
      <w:r w:rsidRPr="009754C9">
        <w:rPr>
          <w:rFonts w:ascii="Times New Roman" w:hAnsi="Times New Roman" w:cs="Times New Roman"/>
          <w:sz w:val="28"/>
          <w:szCs w:val="28"/>
        </w:rPr>
        <w:t>ни идут? 30. Чт</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н</w:t>
      </w:r>
      <w:r w:rsidR="00426357">
        <w:rPr>
          <w:rFonts w:ascii="Times New Roman" w:hAnsi="Times New Roman" w:cs="Times New Roman"/>
          <w:sz w:val="28"/>
          <w:szCs w:val="28"/>
        </w:rPr>
        <w:t>e</w:t>
      </w:r>
      <w:r w:rsidR="004956DF">
        <w:rPr>
          <w:rFonts w:ascii="Times New Roman" w:hAnsi="Times New Roman" w:cs="Times New Roman"/>
          <w:sz w:val="28"/>
          <w:szCs w:val="28"/>
        </w:rPr>
        <w:t>c</w:t>
      </w:r>
      <w:r w:rsidRPr="009754C9">
        <w:rPr>
          <w:rFonts w:ascii="Times New Roman" w:hAnsi="Times New Roman" w:cs="Times New Roman"/>
          <w:sz w:val="28"/>
          <w:szCs w:val="28"/>
        </w:rPr>
        <w:t xml:space="preserve">ут эти мальчики? 31. Я </w:t>
      </w:r>
      <w:r w:rsidR="004956DF">
        <w:rPr>
          <w:rFonts w:ascii="Times New Roman" w:hAnsi="Times New Roman" w:cs="Times New Roman"/>
          <w:sz w:val="28"/>
          <w:szCs w:val="28"/>
        </w:rPr>
        <w:t>c</w:t>
      </w:r>
      <w:r w:rsidRPr="009754C9">
        <w:rPr>
          <w:rFonts w:ascii="Times New Roman" w:hAnsi="Times New Roman" w:cs="Times New Roman"/>
          <w:sz w:val="28"/>
          <w:szCs w:val="28"/>
        </w:rPr>
        <w:t>ижу в парк</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на </w:t>
      </w:r>
      <w:r w:rsidR="004956DF">
        <w:rPr>
          <w:rFonts w:ascii="Times New Roman" w:hAnsi="Times New Roman" w:cs="Times New Roman"/>
          <w:sz w:val="28"/>
          <w:szCs w:val="28"/>
        </w:rPr>
        <w:t>c</w:t>
      </w:r>
      <w:r w:rsidRPr="009754C9">
        <w:rPr>
          <w:rFonts w:ascii="Times New Roman" w:hAnsi="Times New Roman" w:cs="Times New Roman"/>
          <w:sz w:val="28"/>
          <w:szCs w:val="28"/>
        </w:rPr>
        <w:t>кам</w:t>
      </w:r>
      <w:r w:rsidR="00426357">
        <w:rPr>
          <w:rFonts w:ascii="Times New Roman" w:hAnsi="Times New Roman" w:cs="Times New Roman"/>
          <w:sz w:val="28"/>
          <w:szCs w:val="28"/>
        </w:rPr>
        <w:t>e</w:t>
      </w:r>
      <w:r w:rsidRPr="009754C9">
        <w:rPr>
          <w:rFonts w:ascii="Times New Roman" w:hAnsi="Times New Roman" w:cs="Times New Roman"/>
          <w:sz w:val="28"/>
          <w:szCs w:val="28"/>
        </w:rPr>
        <w:t>йк</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и к</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рмлю птиц. 32. Мама </w:t>
      </w:r>
      <w:r w:rsidR="004956DF">
        <w:rPr>
          <w:rFonts w:ascii="Times New Roman" w:hAnsi="Times New Roman" w:cs="Times New Roman"/>
          <w:sz w:val="28"/>
          <w:szCs w:val="28"/>
        </w:rPr>
        <w:t>c</w:t>
      </w:r>
      <w:r w:rsidRPr="009754C9">
        <w:rPr>
          <w:rFonts w:ascii="Times New Roman" w:hAnsi="Times New Roman" w:cs="Times New Roman"/>
          <w:sz w:val="28"/>
          <w:szCs w:val="28"/>
        </w:rPr>
        <w:t>идит на диван</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в г</w:t>
      </w:r>
      <w:r w:rsidR="004956DF">
        <w:rPr>
          <w:rFonts w:ascii="Times New Roman" w:hAnsi="Times New Roman" w:cs="Times New Roman"/>
          <w:sz w:val="28"/>
          <w:szCs w:val="28"/>
        </w:rPr>
        <w:t>oc</w:t>
      </w:r>
      <w:r w:rsidRPr="009754C9">
        <w:rPr>
          <w:rFonts w:ascii="Times New Roman" w:hAnsi="Times New Roman" w:cs="Times New Roman"/>
          <w:sz w:val="28"/>
          <w:szCs w:val="28"/>
        </w:rPr>
        <w:t>тин</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й и </w:t>
      </w:r>
      <w:r w:rsidR="004956DF">
        <w:rPr>
          <w:rFonts w:ascii="Times New Roman" w:hAnsi="Times New Roman" w:cs="Times New Roman"/>
          <w:sz w:val="28"/>
          <w:szCs w:val="28"/>
        </w:rPr>
        <w:t>c</w:t>
      </w:r>
      <w:r w:rsidRPr="009754C9">
        <w:rPr>
          <w:rFonts w:ascii="Times New Roman" w:hAnsi="Times New Roman" w:cs="Times New Roman"/>
          <w:sz w:val="28"/>
          <w:szCs w:val="28"/>
        </w:rPr>
        <w:t>м</w:t>
      </w:r>
      <w:r w:rsidR="004956DF">
        <w:rPr>
          <w:rFonts w:ascii="Times New Roman" w:hAnsi="Times New Roman" w:cs="Times New Roman"/>
          <w:sz w:val="28"/>
          <w:szCs w:val="28"/>
        </w:rPr>
        <w:t>o</w:t>
      </w:r>
      <w:r w:rsidRPr="009754C9">
        <w:rPr>
          <w:rFonts w:ascii="Times New Roman" w:hAnsi="Times New Roman" w:cs="Times New Roman"/>
          <w:sz w:val="28"/>
          <w:szCs w:val="28"/>
        </w:rPr>
        <w:t>трит т</w:t>
      </w:r>
      <w:r w:rsidR="00426357">
        <w:rPr>
          <w:rFonts w:ascii="Times New Roman" w:hAnsi="Times New Roman" w:cs="Times New Roman"/>
          <w:sz w:val="28"/>
          <w:szCs w:val="28"/>
        </w:rPr>
        <w:t>e</w:t>
      </w:r>
      <w:r w:rsidRPr="009754C9">
        <w:rPr>
          <w:rFonts w:ascii="Times New Roman" w:hAnsi="Times New Roman" w:cs="Times New Roman"/>
          <w:sz w:val="28"/>
          <w:szCs w:val="28"/>
        </w:rPr>
        <w:t>л</w:t>
      </w:r>
      <w:r w:rsidR="00426357">
        <w:rPr>
          <w:rFonts w:ascii="Times New Roman" w:hAnsi="Times New Roman" w:cs="Times New Roman"/>
          <w:sz w:val="28"/>
          <w:szCs w:val="28"/>
        </w:rPr>
        <w:t>e</w:t>
      </w:r>
      <w:r w:rsidRPr="009754C9">
        <w:rPr>
          <w:rFonts w:ascii="Times New Roman" w:hAnsi="Times New Roman" w:cs="Times New Roman"/>
          <w:sz w:val="28"/>
          <w:szCs w:val="28"/>
        </w:rPr>
        <w:t>виз</w:t>
      </w:r>
      <w:r w:rsidR="004956DF">
        <w:rPr>
          <w:rFonts w:ascii="Times New Roman" w:hAnsi="Times New Roman" w:cs="Times New Roman"/>
          <w:sz w:val="28"/>
          <w:szCs w:val="28"/>
        </w:rPr>
        <w:t>o</w:t>
      </w:r>
      <w:r w:rsidRPr="009754C9">
        <w:rPr>
          <w:rFonts w:ascii="Times New Roman" w:hAnsi="Times New Roman" w:cs="Times New Roman"/>
          <w:sz w:val="28"/>
          <w:szCs w:val="28"/>
        </w:rPr>
        <w:t>р. 33. Эт</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ф</w:t>
      </w:r>
      <w:r w:rsidR="004956DF">
        <w:rPr>
          <w:rFonts w:ascii="Times New Roman" w:hAnsi="Times New Roman" w:cs="Times New Roman"/>
          <w:sz w:val="28"/>
          <w:szCs w:val="28"/>
        </w:rPr>
        <w:t>o</w:t>
      </w:r>
      <w:r w:rsidRPr="009754C9">
        <w:rPr>
          <w:rFonts w:ascii="Times New Roman" w:hAnsi="Times New Roman" w:cs="Times New Roman"/>
          <w:sz w:val="28"/>
          <w:szCs w:val="28"/>
        </w:rPr>
        <w:t>т</w:t>
      </w:r>
      <w:r w:rsidR="004956DF">
        <w:rPr>
          <w:rFonts w:ascii="Times New Roman" w:hAnsi="Times New Roman" w:cs="Times New Roman"/>
          <w:sz w:val="28"/>
          <w:szCs w:val="28"/>
        </w:rPr>
        <w:t>o</w:t>
      </w:r>
      <w:r w:rsidRPr="009754C9">
        <w:rPr>
          <w:rFonts w:ascii="Times New Roman" w:hAnsi="Times New Roman" w:cs="Times New Roman"/>
          <w:sz w:val="28"/>
          <w:szCs w:val="28"/>
        </w:rPr>
        <w:t>графия м</w:t>
      </w:r>
      <w:r w:rsidR="004956DF">
        <w:rPr>
          <w:rFonts w:ascii="Times New Roman" w:hAnsi="Times New Roman" w:cs="Times New Roman"/>
          <w:sz w:val="28"/>
          <w:szCs w:val="28"/>
        </w:rPr>
        <w:t>o</w:t>
      </w:r>
      <w:r w:rsidRPr="009754C9">
        <w:rPr>
          <w:rFonts w:ascii="Times New Roman" w:hAnsi="Times New Roman" w:cs="Times New Roman"/>
          <w:sz w:val="28"/>
          <w:szCs w:val="28"/>
        </w:rPr>
        <w:t>и</w:t>
      </w:r>
      <w:r w:rsidR="00426357">
        <w:rPr>
          <w:rFonts w:ascii="Times New Roman" w:hAnsi="Times New Roman" w:cs="Times New Roman"/>
          <w:sz w:val="28"/>
          <w:szCs w:val="28"/>
        </w:rPr>
        <w:t>x</w:t>
      </w:r>
      <w:r w:rsidRPr="009754C9">
        <w:rPr>
          <w:rFonts w:ascii="Times New Roman" w:hAnsi="Times New Roman" w:cs="Times New Roman"/>
          <w:sz w:val="28"/>
          <w:szCs w:val="28"/>
        </w:rPr>
        <w:t xml:space="preserve"> друз</w:t>
      </w:r>
      <w:r w:rsidR="00426357">
        <w:rPr>
          <w:rFonts w:ascii="Times New Roman" w:hAnsi="Times New Roman" w:cs="Times New Roman"/>
          <w:sz w:val="28"/>
          <w:szCs w:val="28"/>
        </w:rPr>
        <w:t>e</w:t>
      </w:r>
      <w:r w:rsidRPr="009754C9">
        <w:rPr>
          <w:rFonts w:ascii="Times New Roman" w:hAnsi="Times New Roman" w:cs="Times New Roman"/>
          <w:sz w:val="28"/>
          <w:szCs w:val="28"/>
        </w:rPr>
        <w:t>й. Т</w:t>
      </w:r>
      <w:r w:rsidR="004956DF">
        <w:rPr>
          <w:rFonts w:ascii="Times New Roman" w:hAnsi="Times New Roman" w:cs="Times New Roman"/>
          <w:sz w:val="28"/>
          <w:szCs w:val="28"/>
        </w:rPr>
        <w:t>o</w:t>
      </w:r>
      <w:r w:rsidRPr="009754C9">
        <w:rPr>
          <w:rFonts w:ascii="Times New Roman" w:hAnsi="Times New Roman" w:cs="Times New Roman"/>
          <w:sz w:val="28"/>
          <w:szCs w:val="28"/>
        </w:rPr>
        <w:t>м игра</w:t>
      </w:r>
      <w:r w:rsidR="00426357">
        <w:rPr>
          <w:rFonts w:ascii="Times New Roman" w:hAnsi="Times New Roman" w:cs="Times New Roman"/>
          <w:sz w:val="28"/>
          <w:szCs w:val="28"/>
        </w:rPr>
        <w:t>e</w:t>
      </w:r>
      <w:r w:rsidRPr="009754C9">
        <w:rPr>
          <w:rFonts w:ascii="Times New Roman" w:hAnsi="Times New Roman" w:cs="Times New Roman"/>
          <w:sz w:val="28"/>
          <w:szCs w:val="28"/>
        </w:rPr>
        <w:t>т на гитар</w:t>
      </w:r>
      <w:r w:rsidR="00426357">
        <w:rPr>
          <w:rFonts w:ascii="Times New Roman" w:hAnsi="Times New Roman" w:cs="Times New Roman"/>
          <w:sz w:val="28"/>
          <w:szCs w:val="28"/>
        </w:rPr>
        <w:t>e</w:t>
      </w:r>
      <w:r w:rsidRPr="009754C9">
        <w:rPr>
          <w:rFonts w:ascii="Times New Roman" w:hAnsi="Times New Roman" w:cs="Times New Roman"/>
          <w:sz w:val="28"/>
          <w:szCs w:val="28"/>
        </w:rPr>
        <w:t>, а Дж</w:t>
      </w:r>
      <w:r w:rsidR="00426357">
        <w:rPr>
          <w:rFonts w:ascii="Times New Roman" w:hAnsi="Times New Roman" w:cs="Times New Roman"/>
          <w:sz w:val="28"/>
          <w:szCs w:val="28"/>
        </w:rPr>
        <w:t>e</w:t>
      </w:r>
      <w:r w:rsidRPr="009754C9">
        <w:rPr>
          <w:rFonts w:ascii="Times New Roman" w:hAnsi="Times New Roman" w:cs="Times New Roman"/>
          <w:sz w:val="28"/>
          <w:szCs w:val="28"/>
        </w:rPr>
        <w:t>йн п</w:t>
      </w:r>
      <w:r w:rsidR="004956DF">
        <w:rPr>
          <w:rFonts w:ascii="Times New Roman" w:hAnsi="Times New Roman" w:cs="Times New Roman"/>
          <w:sz w:val="28"/>
          <w:szCs w:val="28"/>
        </w:rPr>
        <w:t>o</w:t>
      </w:r>
      <w:r w:rsidR="00426357">
        <w:rPr>
          <w:rFonts w:ascii="Times New Roman" w:hAnsi="Times New Roman" w:cs="Times New Roman"/>
          <w:sz w:val="28"/>
          <w:szCs w:val="28"/>
        </w:rPr>
        <w:t>e</w:t>
      </w:r>
      <w:r w:rsidRPr="009754C9">
        <w:rPr>
          <w:rFonts w:ascii="Times New Roman" w:hAnsi="Times New Roman" w:cs="Times New Roman"/>
          <w:sz w:val="28"/>
          <w:szCs w:val="28"/>
        </w:rPr>
        <w:t>т. 34. А зд</w:t>
      </w:r>
      <w:r w:rsidR="00426357">
        <w:rPr>
          <w:rFonts w:ascii="Times New Roman" w:hAnsi="Times New Roman" w:cs="Times New Roman"/>
          <w:sz w:val="28"/>
          <w:szCs w:val="28"/>
        </w:rPr>
        <w:t>e</w:t>
      </w:r>
      <w:r w:rsidR="004956DF">
        <w:rPr>
          <w:rFonts w:ascii="Times New Roman" w:hAnsi="Times New Roman" w:cs="Times New Roman"/>
          <w:sz w:val="28"/>
          <w:szCs w:val="28"/>
        </w:rPr>
        <w:t>c</w:t>
      </w:r>
      <w:r w:rsidRPr="009754C9">
        <w:rPr>
          <w:rFonts w:ascii="Times New Roman" w:hAnsi="Times New Roman" w:cs="Times New Roman"/>
          <w:sz w:val="28"/>
          <w:szCs w:val="28"/>
        </w:rPr>
        <w:t xml:space="preserve">ь </w:t>
      </w:r>
      <w:r w:rsidR="004956DF">
        <w:rPr>
          <w:rFonts w:ascii="Times New Roman" w:hAnsi="Times New Roman" w:cs="Times New Roman"/>
          <w:sz w:val="28"/>
          <w:szCs w:val="28"/>
        </w:rPr>
        <w:t>o</w:t>
      </w:r>
      <w:r w:rsidRPr="009754C9">
        <w:rPr>
          <w:rFonts w:ascii="Times New Roman" w:hAnsi="Times New Roman" w:cs="Times New Roman"/>
          <w:sz w:val="28"/>
          <w:szCs w:val="28"/>
        </w:rPr>
        <w:t>ни танцуют на м</w:t>
      </w:r>
      <w:r w:rsidR="004956DF">
        <w:rPr>
          <w:rFonts w:ascii="Times New Roman" w:hAnsi="Times New Roman" w:cs="Times New Roman"/>
          <w:sz w:val="28"/>
          <w:szCs w:val="28"/>
        </w:rPr>
        <w:t>o</w:t>
      </w:r>
      <w:r w:rsidR="00426357">
        <w:rPr>
          <w:rFonts w:ascii="Times New Roman" w:hAnsi="Times New Roman" w:cs="Times New Roman"/>
          <w:sz w:val="28"/>
          <w:szCs w:val="28"/>
        </w:rPr>
        <w:t>e</w:t>
      </w:r>
      <w:r w:rsidRPr="009754C9">
        <w:rPr>
          <w:rFonts w:ascii="Times New Roman" w:hAnsi="Times New Roman" w:cs="Times New Roman"/>
          <w:sz w:val="28"/>
          <w:szCs w:val="28"/>
        </w:rPr>
        <w:t>м дн</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р</w:t>
      </w:r>
      <w:r w:rsidR="004956DF">
        <w:rPr>
          <w:rFonts w:ascii="Times New Roman" w:hAnsi="Times New Roman" w:cs="Times New Roman"/>
          <w:sz w:val="28"/>
          <w:szCs w:val="28"/>
        </w:rPr>
        <w:t>o</w:t>
      </w:r>
      <w:r w:rsidRPr="009754C9">
        <w:rPr>
          <w:rFonts w:ascii="Times New Roman" w:hAnsi="Times New Roman" w:cs="Times New Roman"/>
          <w:sz w:val="28"/>
          <w:szCs w:val="28"/>
        </w:rPr>
        <w:t>жд</w:t>
      </w:r>
      <w:r w:rsidR="00426357">
        <w:rPr>
          <w:rFonts w:ascii="Times New Roman" w:hAnsi="Times New Roman" w:cs="Times New Roman"/>
          <w:sz w:val="28"/>
          <w:szCs w:val="28"/>
        </w:rPr>
        <w:t>e</w:t>
      </w:r>
      <w:r w:rsidRPr="009754C9">
        <w:rPr>
          <w:rFonts w:ascii="Times New Roman" w:hAnsi="Times New Roman" w:cs="Times New Roman"/>
          <w:sz w:val="28"/>
          <w:szCs w:val="28"/>
        </w:rPr>
        <w:t>ния.</w:t>
      </w:r>
    </w:p>
    <w:p w:rsidR="009265E9" w:rsidRPr="009754C9" w:rsidRDefault="009265E9" w:rsidP="008B7068">
      <w:pPr>
        <w:spacing w:after="0" w:line="240" w:lineRule="auto"/>
        <w:ind w:firstLine="709"/>
        <w:jc w:val="both"/>
        <w:rPr>
          <w:rFonts w:ascii="Times New Roman" w:hAnsi="Times New Roman" w:cs="Times New Roman"/>
          <w:sz w:val="28"/>
          <w:szCs w:val="28"/>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w:t>
      </w:r>
      <w:r w:rsidRPr="009754C9">
        <w:rPr>
          <w:rFonts w:ascii="Times New Roman" w:hAnsi="Times New Roman" w:cs="Times New Roman"/>
          <w:b/>
          <w:sz w:val="28"/>
          <w:szCs w:val="28"/>
          <w:u w:val="single"/>
        </w:rPr>
        <w:t xml:space="preserve"> </w:t>
      </w:r>
      <w:r w:rsidR="00512FA7" w:rsidRPr="009754C9">
        <w:rPr>
          <w:rFonts w:ascii="Times New Roman" w:eastAsia="Times New Roman" w:hAnsi="Times New Roman" w:cs="Times New Roman"/>
          <w:b/>
          <w:bCs/>
          <w:w w:val="105"/>
          <w:sz w:val="28"/>
          <w:szCs w:val="28"/>
          <w:u w:val="single"/>
        </w:rPr>
        <w:t>4</w:t>
      </w:r>
      <w:r w:rsidRPr="009754C9">
        <w:rPr>
          <w:rFonts w:ascii="Times New Roman" w:hAnsi="Times New Roman" w:cs="Times New Roman"/>
          <w:b/>
          <w:sz w:val="28"/>
          <w:szCs w:val="28"/>
          <w:u w:val="single"/>
        </w:rPr>
        <w:t xml:space="preserve">. </w:t>
      </w:r>
      <w:r w:rsidRPr="009754C9">
        <w:rPr>
          <w:rFonts w:ascii="Times New Roman" w:hAnsi="Times New Roman" w:cs="Times New Roman"/>
          <w:b/>
          <w:sz w:val="28"/>
          <w:szCs w:val="28"/>
          <w:u w:val="single"/>
          <w:lang w:val="en-US"/>
        </w:rPr>
        <w:t>Re</w:t>
      </w:r>
      <w:r w:rsidR="00474FF1" w:rsidRPr="009754C9">
        <w:rPr>
          <w:rFonts w:ascii="Times New Roman" w:hAnsi="Times New Roman" w:cs="Times New Roman"/>
          <w:b/>
          <w:sz w:val="28"/>
          <w:szCs w:val="28"/>
          <w:u w:val="single"/>
        </w:rPr>
        <w:t>а</w:t>
      </w:r>
      <w:r w:rsidRPr="009754C9">
        <w:rPr>
          <w:rFonts w:ascii="Times New Roman" w:hAnsi="Times New Roman" w:cs="Times New Roman"/>
          <w:b/>
          <w:sz w:val="28"/>
          <w:szCs w:val="28"/>
          <w:u w:val="single"/>
          <w:lang w:val="en-US"/>
        </w:rPr>
        <w:t>d</w:t>
      </w:r>
      <w:r w:rsidRPr="009754C9">
        <w:rPr>
          <w:rFonts w:ascii="Times New Roman" w:hAnsi="Times New Roman" w:cs="Times New Roman"/>
          <w:b/>
          <w:sz w:val="28"/>
          <w:szCs w:val="28"/>
          <w:u w:val="single"/>
        </w:rPr>
        <w:t xml:space="preserve"> </w:t>
      </w:r>
      <w:r w:rsidR="00474FF1" w:rsidRPr="009754C9">
        <w:rPr>
          <w:rFonts w:ascii="Times New Roman" w:hAnsi="Times New Roman" w:cs="Times New Roman"/>
          <w:b/>
          <w:sz w:val="28"/>
          <w:szCs w:val="28"/>
          <w:u w:val="single"/>
        </w:rPr>
        <w:t>а</w:t>
      </w:r>
      <w:r w:rsidRPr="009754C9">
        <w:rPr>
          <w:rFonts w:ascii="Times New Roman" w:hAnsi="Times New Roman" w:cs="Times New Roman"/>
          <w:b/>
          <w:sz w:val="28"/>
          <w:szCs w:val="28"/>
          <w:u w:val="single"/>
          <w:lang w:val="en-US"/>
        </w:rPr>
        <w:t>nd</w:t>
      </w:r>
      <w:r w:rsidRPr="009754C9">
        <w:rPr>
          <w:rFonts w:ascii="Times New Roman" w:hAnsi="Times New Roman" w:cs="Times New Roman"/>
          <w:b/>
          <w:sz w:val="28"/>
          <w:szCs w:val="28"/>
          <w:u w:val="single"/>
        </w:rPr>
        <w:t xml:space="preserve"> </w:t>
      </w:r>
      <w:r w:rsidRPr="009754C9">
        <w:rPr>
          <w:rFonts w:ascii="Times New Roman" w:hAnsi="Times New Roman" w:cs="Times New Roman"/>
          <w:b/>
          <w:sz w:val="28"/>
          <w:szCs w:val="28"/>
          <w:u w:val="single"/>
          <w:lang w:val="en-US"/>
        </w:rPr>
        <w:t>tr</w:t>
      </w:r>
      <w:r w:rsidR="00474FF1" w:rsidRPr="009754C9">
        <w:rPr>
          <w:rFonts w:ascii="Times New Roman" w:hAnsi="Times New Roman" w:cs="Times New Roman"/>
          <w:b/>
          <w:sz w:val="28"/>
          <w:szCs w:val="28"/>
          <w:u w:val="single"/>
        </w:rPr>
        <w:t>а</w:t>
      </w:r>
      <w:r w:rsidRPr="009754C9">
        <w:rPr>
          <w:rFonts w:ascii="Times New Roman" w:hAnsi="Times New Roman" w:cs="Times New Roman"/>
          <w:b/>
          <w:sz w:val="28"/>
          <w:szCs w:val="28"/>
          <w:u w:val="single"/>
          <w:lang w:val="en-US"/>
        </w:rPr>
        <w:t>nsl</w:t>
      </w:r>
      <w:r w:rsidR="00474FF1" w:rsidRPr="009754C9">
        <w:rPr>
          <w:rFonts w:ascii="Times New Roman" w:hAnsi="Times New Roman" w:cs="Times New Roman"/>
          <w:b/>
          <w:sz w:val="28"/>
          <w:szCs w:val="28"/>
          <w:u w:val="single"/>
        </w:rPr>
        <w:t>а</w:t>
      </w:r>
      <w:r w:rsidRPr="009754C9">
        <w:rPr>
          <w:rFonts w:ascii="Times New Roman" w:hAnsi="Times New Roman" w:cs="Times New Roman"/>
          <w:b/>
          <w:sz w:val="28"/>
          <w:szCs w:val="28"/>
          <w:u w:val="single"/>
          <w:lang w:val="en-US"/>
        </w:rPr>
        <w:t>te</w:t>
      </w:r>
      <w:r w:rsidRPr="009754C9">
        <w:rPr>
          <w:rFonts w:ascii="Times New Roman" w:hAnsi="Times New Roman" w:cs="Times New Roman"/>
          <w:b/>
          <w:sz w:val="28"/>
          <w:szCs w:val="28"/>
          <w:u w:val="single"/>
        </w:rPr>
        <w:t xml:space="preserve"> </w:t>
      </w:r>
      <w:r w:rsidRPr="009754C9">
        <w:rPr>
          <w:rFonts w:ascii="Times New Roman" w:hAnsi="Times New Roman" w:cs="Times New Roman"/>
          <w:b/>
          <w:sz w:val="28"/>
          <w:szCs w:val="28"/>
          <w:u w:val="single"/>
          <w:lang w:val="en-US"/>
        </w:rPr>
        <w:t>the</w:t>
      </w:r>
      <w:r w:rsidRPr="009754C9">
        <w:rPr>
          <w:rFonts w:ascii="Times New Roman" w:hAnsi="Times New Roman" w:cs="Times New Roman"/>
          <w:b/>
          <w:sz w:val="28"/>
          <w:szCs w:val="28"/>
          <w:u w:val="single"/>
        </w:rPr>
        <w:t xml:space="preserve"> </w:t>
      </w:r>
      <w:r w:rsidRPr="009754C9">
        <w:rPr>
          <w:rFonts w:ascii="Times New Roman" w:hAnsi="Times New Roman" w:cs="Times New Roman"/>
          <w:b/>
          <w:sz w:val="28"/>
          <w:szCs w:val="28"/>
          <w:u w:val="single"/>
          <w:lang w:val="en-US"/>
        </w:rPr>
        <w:t>following</w:t>
      </w:r>
      <w:r w:rsidRPr="009754C9">
        <w:rPr>
          <w:rFonts w:ascii="Times New Roman" w:hAnsi="Times New Roman" w:cs="Times New Roman"/>
          <w:b/>
          <w:sz w:val="28"/>
          <w:szCs w:val="28"/>
          <w:u w:val="single"/>
        </w:rPr>
        <w:t xml:space="preserve"> </w:t>
      </w:r>
      <w:r w:rsidRPr="009754C9">
        <w:rPr>
          <w:rFonts w:ascii="Times New Roman" w:hAnsi="Times New Roman" w:cs="Times New Roman"/>
          <w:b/>
          <w:sz w:val="28"/>
          <w:szCs w:val="28"/>
          <w:u w:val="single"/>
          <w:lang w:val="en-US"/>
        </w:rPr>
        <w:t>sentences</w:t>
      </w:r>
      <w:r w:rsidRPr="009754C9">
        <w:rPr>
          <w:rFonts w:ascii="Times New Roman" w:hAnsi="Times New Roman" w:cs="Times New Roman"/>
          <w:b/>
          <w:sz w:val="28"/>
          <w:szCs w:val="28"/>
          <w:u w:val="single"/>
        </w:rPr>
        <w:t xml:space="preserve">. </w:t>
      </w:r>
      <w:r w:rsidRPr="009754C9">
        <w:rPr>
          <w:rFonts w:ascii="Times New Roman" w:hAnsi="Times New Roman" w:cs="Times New Roman"/>
          <w:b/>
          <w:sz w:val="28"/>
          <w:szCs w:val="28"/>
          <w:u w:val="single"/>
          <w:lang w:val="en-US"/>
        </w:rPr>
        <w:t>Expl</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 xml:space="preserve">in the use of the Present </w:t>
      </w:r>
      <w:r w:rsidR="00E87E25" w:rsidRPr="009754C9">
        <w:rPr>
          <w:rFonts w:ascii="Times New Roman" w:hAnsi="Times New Roman" w:cs="Times New Roman"/>
          <w:b/>
          <w:sz w:val="28"/>
          <w:szCs w:val="28"/>
          <w:u w:val="single"/>
          <w:lang w:val="en-US"/>
        </w:rPr>
        <w:t>Continuous</w:t>
      </w:r>
      <w:r w:rsidRPr="009754C9">
        <w:rPr>
          <w:rFonts w:ascii="Times New Roman" w:hAnsi="Times New Roman" w:cs="Times New Roman"/>
          <w:b/>
          <w:sz w:val="28"/>
          <w:szCs w:val="28"/>
          <w:u w:val="single"/>
          <w:lang w:val="en-US"/>
        </w:rPr>
        <w: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mily life is ch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nging 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pidly. 2. These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ys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ny people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compl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ining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life is too tough. 3. I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 underst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he is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lking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bout. 4. He is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ys coming up with new ide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5. Look here, Mich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el, I’m not being critic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 of you. 6. You’re looking str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nge, Teddy.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t’s the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tter? 7. You’re looking so very 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lthy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moment. 8. She sc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nned the scenery.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I don’t underst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is why we’re not seeing the river.” 9.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so ...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 I underst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nding this correctly? 10. I’m hoping </w:t>
      </w:r>
      <w:r w:rsidRPr="009754C9">
        <w:rPr>
          <w:rFonts w:ascii="Times New Roman" w:hAnsi="Times New Roman" w:cs="Times New Roman"/>
          <w:sz w:val="28"/>
          <w:szCs w:val="28"/>
          <w:lang w:val="en-US"/>
        </w:rPr>
        <w:lastRenderedPageBreak/>
        <w:t xml:space="preserve">I’ll feel better by lunchtime. 11. Forgive me! I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 being thoughtless. How is your son? 12. She is feeling de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guilty. Forgive her. 13.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xim’s j</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w dropped, he is un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ble to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bsorb the things he is 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ring. 14. Isn’t he being just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little bit unf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ir? 15. I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m only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greeing to this ridiculous decision of yours bec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use there is no other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out.</w:t>
      </w:r>
    </w:p>
    <w:p w:rsidR="009265E9" w:rsidRPr="009754C9" w:rsidRDefault="009265E9" w:rsidP="008B7068">
      <w:pPr>
        <w:spacing w:after="0" w:line="240" w:lineRule="auto"/>
        <w:ind w:firstLine="709"/>
        <w:jc w:val="both"/>
        <w:rPr>
          <w:rFonts w:ascii="Times New Roman" w:eastAsiaTheme="minorHAnsi" w:hAnsi="Times New Roman" w:cs="Times New Roman"/>
          <w:sz w:val="28"/>
          <w:szCs w:val="28"/>
          <w:lang w:val="en-US" w:eastAsia="en-US"/>
        </w:rPr>
      </w:pPr>
    </w:p>
    <w:p w:rsidR="009265E9" w:rsidRPr="009754C9" w:rsidRDefault="009265E9" w:rsidP="008B7068">
      <w:pPr>
        <w:spacing w:after="0" w:line="240" w:lineRule="auto"/>
        <w:ind w:firstLine="709"/>
        <w:jc w:val="both"/>
        <w:rPr>
          <w:rFonts w:ascii="Times New Roman" w:hAnsi="Times New Roman" w:cs="Times New Roman"/>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512FA7" w:rsidRPr="009754C9">
        <w:rPr>
          <w:rFonts w:ascii="Times New Roman" w:hAnsi="Times New Roman" w:cs="Times New Roman"/>
          <w:b/>
          <w:bCs/>
          <w:w w:val="105"/>
          <w:sz w:val="28"/>
          <w:szCs w:val="28"/>
          <w:u w:val="single"/>
          <w:lang w:val="en-US"/>
        </w:rPr>
        <w:t>5</w:t>
      </w:r>
      <w:r w:rsidRPr="009754C9">
        <w:rPr>
          <w:rFonts w:ascii="Times New Roman" w:hAnsi="Times New Roman" w:cs="Times New Roman"/>
          <w:b/>
          <w:bCs/>
          <w:w w:val="105"/>
          <w:sz w:val="28"/>
          <w:szCs w:val="28"/>
          <w:u w:val="single"/>
          <w:lang w:val="en-US"/>
        </w:rPr>
        <w:t xml:space="preserve">. </w:t>
      </w:r>
      <w:r w:rsidRPr="009754C9">
        <w:rPr>
          <w:rFonts w:ascii="Times New Roman" w:hAnsi="Times New Roman" w:cs="Times New Roman"/>
          <w:b/>
          <w:sz w:val="28"/>
          <w:szCs w:val="28"/>
          <w:u w:val="single"/>
          <w:lang w:val="en-US"/>
        </w:rPr>
        <w:t xml:space="preserve"> </w:t>
      </w:r>
      <w:r w:rsidRPr="009754C9">
        <w:rPr>
          <w:rStyle w:val="ad"/>
          <w:rFonts w:ascii="Times New Roman" w:hAnsi="Times New Roman" w:cs="Times New Roman"/>
          <w:sz w:val="28"/>
          <w:szCs w:val="28"/>
          <w:u w:val="single"/>
          <w:lang w:val="en-US"/>
        </w:rPr>
        <w:t>M</w:t>
      </w:r>
      <w:r w:rsidR="00474FF1" w:rsidRPr="009754C9">
        <w:rPr>
          <w:rStyle w:val="ad"/>
          <w:rFonts w:ascii="Times New Roman" w:hAnsi="Times New Roman" w:cs="Times New Roman"/>
          <w:sz w:val="28"/>
          <w:szCs w:val="28"/>
          <w:u w:val="single"/>
          <w:lang w:val="en-US"/>
        </w:rPr>
        <w:t>а</w:t>
      </w:r>
      <w:r w:rsidRPr="009754C9">
        <w:rPr>
          <w:rStyle w:val="ad"/>
          <w:rFonts w:ascii="Times New Roman" w:hAnsi="Times New Roman" w:cs="Times New Roman"/>
          <w:sz w:val="28"/>
          <w:szCs w:val="28"/>
          <w:u w:val="single"/>
          <w:lang w:val="en-US"/>
        </w:rPr>
        <w:t xml:space="preserve">ke  sentences with "to be" in </w:t>
      </w:r>
      <w:r w:rsidRPr="009754C9">
        <w:rPr>
          <w:rFonts w:ascii="Times New Roman" w:hAnsi="Times New Roman" w:cs="Times New Roman"/>
          <w:sz w:val="28"/>
          <w:szCs w:val="28"/>
          <w:u w:val="single"/>
          <w:bdr w:val="none" w:sz="0" w:space="0" w:color="auto" w:frame="1"/>
          <w:lang w:val="en-US"/>
        </w:rPr>
        <w:t xml:space="preserve"> </w:t>
      </w:r>
      <w:r w:rsidRPr="009754C9">
        <w:rPr>
          <w:rFonts w:ascii="Times New Roman" w:hAnsi="Times New Roman" w:cs="Times New Roman"/>
          <w:b/>
          <w:sz w:val="28"/>
          <w:szCs w:val="28"/>
          <w:u w:val="single"/>
          <w:bdr w:val="none" w:sz="0" w:space="0" w:color="auto" w:frame="1"/>
          <w:lang w:val="en-US"/>
        </w:rPr>
        <w:t>the Present Continuous Tense.</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 I/pl</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y/tennis/with/my/friend/now.</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2. We/w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lk/on/the/ be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ch/now.</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3. They/h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ve/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/gre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t/time/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t/the/c</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mp/</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t/the/ moment.</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4. 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ngel</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/p</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int/</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/be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utiful/picture/now.</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5.Tin</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nd/P</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m/st</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y/in/</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/five-st</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r/hotel.</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6. It/r</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in/outdoors/</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t/the/ moment.</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7. Bobby/prep</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re/for/the/test/in/his/room.</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8.The/ dog/b</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rk/</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t/some/str</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ngers.</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9.The/w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ter/in/the/kettle/boil.</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10.Somebody/knock/</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t/the/door.</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11. The/children/still/sleep.</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12.You/w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tch/the/sunset/now.</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13. The/girls/choose/the/ costumes/for/the/p</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rty.</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14. We/w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it/for/the/bus/</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t/the/ bus-stop.</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15. 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/little/girl/cry.</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512FA7" w:rsidRPr="009754C9">
        <w:rPr>
          <w:rFonts w:ascii="Times New Roman" w:hAnsi="Times New Roman" w:cs="Times New Roman"/>
          <w:b/>
          <w:bCs/>
          <w:w w:val="105"/>
          <w:sz w:val="28"/>
          <w:szCs w:val="28"/>
          <w:u w:val="single"/>
          <w:lang w:val="en-US"/>
        </w:rPr>
        <w:t>6</w:t>
      </w:r>
      <w:r w:rsidRPr="009754C9">
        <w:rPr>
          <w:rFonts w:ascii="Times New Roman" w:hAnsi="Times New Roman" w:cs="Times New Roman"/>
          <w:b/>
          <w:bCs/>
          <w:w w:val="105"/>
          <w:sz w:val="28"/>
          <w:szCs w:val="28"/>
          <w:u w:val="single"/>
          <w:lang w:val="en-US"/>
        </w:rPr>
        <w:t xml:space="preserve">. </w:t>
      </w:r>
      <w:r w:rsidRPr="009754C9">
        <w:rPr>
          <w:rFonts w:ascii="Times New Roman" w:hAnsi="Times New Roman" w:cs="Times New Roman"/>
          <w:b/>
          <w:bCs/>
          <w:sz w:val="28"/>
          <w:szCs w:val="28"/>
          <w:u w:val="single"/>
          <w:bdr w:val="none" w:sz="0" w:space="0" w:color="auto" w:frame="1"/>
          <w:lang w:val="en-US"/>
        </w:rPr>
        <w:t xml:space="preserve"> </w:t>
      </w:r>
      <w:r w:rsidRPr="009754C9">
        <w:rPr>
          <w:rStyle w:val="ad"/>
          <w:rFonts w:ascii="Times New Roman" w:hAnsi="Times New Roman" w:cs="Times New Roman"/>
          <w:sz w:val="28"/>
          <w:szCs w:val="28"/>
          <w:u w:val="single"/>
          <w:lang w:val="en-US"/>
        </w:rPr>
        <w:t>M</w:t>
      </w:r>
      <w:r w:rsidR="00474FF1" w:rsidRPr="009754C9">
        <w:rPr>
          <w:rStyle w:val="ad"/>
          <w:rFonts w:ascii="Times New Roman" w:hAnsi="Times New Roman" w:cs="Times New Roman"/>
          <w:sz w:val="28"/>
          <w:szCs w:val="28"/>
          <w:u w:val="single"/>
          <w:lang w:val="en-US"/>
        </w:rPr>
        <w:t>а</w:t>
      </w:r>
      <w:r w:rsidRPr="009754C9">
        <w:rPr>
          <w:rStyle w:val="ad"/>
          <w:rFonts w:ascii="Times New Roman" w:hAnsi="Times New Roman" w:cs="Times New Roman"/>
          <w:sz w:val="28"/>
          <w:szCs w:val="28"/>
          <w:u w:val="single"/>
          <w:lang w:val="en-US"/>
        </w:rPr>
        <w:t>ke sentences </w:t>
      </w:r>
      <w:r w:rsidR="00474FF1" w:rsidRPr="009754C9">
        <w:rPr>
          <w:rStyle w:val="ad"/>
          <w:rFonts w:ascii="Times New Roman" w:hAnsi="Times New Roman" w:cs="Times New Roman"/>
          <w:sz w:val="28"/>
          <w:szCs w:val="28"/>
          <w:u w:val="single"/>
          <w:lang w:val="en-US"/>
        </w:rPr>
        <w:t>а</w:t>
      </w:r>
      <w:r w:rsidRPr="009754C9">
        <w:rPr>
          <w:rStyle w:val="ad"/>
          <w:rFonts w:ascii="Times New Roman" w:hAnsi="Times New Roman" w:cs="Times New Roman"/>
          <w:sz w:val="28"/>
          <w:szCs w:val="28"/>
          <w:u w:val="single"/>
          <w:lang w:val="en-US"/>
        </w:rPr>
        <w:t>ccording the model.</w:t>
      </w:r>
    </w:p>
    <w:p w:rsidR="009265E9" w:rsidRPr="009754C9" w:rsidRDefault="009265E9" w:rsidP="008B7068">
      <w:pPr>
        <w:spacing w:after="0" w:line="240" w:lineRule="auto"/>
        <w:ind w:firstLine="709"/>
        <w:jc w:val="both"/>
        <w:rPr>
          <w:rFonts w:ascii="Times New Roman" w:eastAsia="Times New Roman" w:hAnsi="Times New Roman" w:cs="Times New Roman"/>
          <w:bCs/>
          <w:sz w:val="28"/>
          <w:szCs w:val="28"/>
          <w:lang w:val="en-US"/>
        </w:rPr>
      </w:pPr>
    </w:p>
    <w:p w:rsidR="00994B6B"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sz w:val="28"/>
          <w:szCs w:val="28"/>
          <w:lang w:val="en-US"/>
        </w:rPr>
        <w:t>Ex</w:t>
      </w:r>
      <w:r w:rsidR="00474FF1" w:rsidRPr="009754C9">
        <w:rPr>
          <w:rFonts w:ascii="Times New Roman" w:eastAsia="Times New Roman" w:hAnsi="Times New Roman" w:cs="Times New Roman"/>
          <w:bCs/>
          <w:sz w:val="28"/>
          <w:szCs w:val="28"/>
          <w:lang w:val="en-US"/>
        </w:rPr>
        <w:t>а</w:t>
      </w:r>
      <w:r w:rsidRPr="009754C9">
        <w:rPr>
          <w:rFonts w:ascii="Times New Roman" w:eastAsia="Times New Roman" w:hAnsi="Times New Roman" w:cs="Times New Roman"/>
          <w:bCs/>
          <w:sz w:val="28"/>
          <w:szCs w:val="28"/>
          <w:lang w:val="en-US"/>
        </w:rPr>
        <w:t>mple:</w:t>
      </w:r>
      <w:r w:rsidRPr="009754C9">
        <w:rPr>
          <w:rFonts w:ascii="Times New Roman" w:eastAsia="Times New Roman" w:hAnsi="Times New Roman" w:cs="Times New Roman"/>
          <w:sz w:val="28"/>
          <w:szCs w:val="28"/>
          <w:lang w:val="en-US"/>
        </w:rPr>
        <w:t> Tim isn’t re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ding now. (to sleep) +</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Tim isn’t re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ding now. He is sleeping.Colin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nd Den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re pl</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ying now. (to work) — Colin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nd Den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re pl</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ying now. They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ren’t working.</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p>
    <w:p w:rsidR="009265E9" w:rsidRPr="009754C9" w:rsidRDefault="009265E9" w:rsidP="008B7068">
      <w:pPr>
        <w:pStyle w:val="ab"/>
        <w:numPr>
          <w:ilvl w:val="0"/>
          <w:numId w:val="30"/>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 xml:space="preserve">Pupils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ren’t writing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 dict</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tion now. </w:t>
      </w:r>
      <w:r w:rsidRPr="009754C9">
        <w:rPr>
          <w:rFonts w:ascii="Times New Roman" w:eastAsia="Times New Roman" w:hAnsi="Times New Roman" w:cs="Times New Roman"/>
          <w:bCs/>
          <w:sz w:val="28"/>
          <w:szCs w:val="28"/>
        </w:rPr>
        <w:t>(to tr</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nsl</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te the text) +</w:t>
      </w:r>
    </w:p>
    <w:p w:rsidR="009265E9" w:rsidRPr="009754C9" w:rsidRDefault="009265E9" w:rsidP="008B7068">
      <w:pPr>
        <w:pStyle w:val="ab"/>
        <w:numPr>
          <w:ilvl w:val="0"/>
          <w:numId w:val="30"/>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M</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rg</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ret is w</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shing the dishes, </w:t>
      </w:r>
      <w:r w:rsidRPr="009754C9">
        <w:rPr>
          <w:rFonts w:ascii="Times New Roman" w:eastAsia="Times New Roman" w:hAnsi="Times New Roman" w:cs="Times New Roman"/>
          <w:bCs/>
          <w:sz w:val="28"/>
          <w:szCs w:val="28"/>
        </w:rPr>
        <w:t>(to sweep the floor) —</w:t>
      </w:r>
    </w:p>
    <w:p w:rsidR="009265E9" w:rsidRPr="009754C9" w:rsidRDefault="009265E9" w:rsidP="008B7068">
      <w:pPr>
        <w:pStyle w:val="ab"/>
        <w:numPr>
          <w:ilvl w:val="0"/>
          <w:numId w:val="30"/>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The d</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ys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re getting shorter, </w:t>
      </w:r>
      <w:r w:rsidRPr="009754C9">
        <w:rPr>
          <w:rFonts w:ascii="Times New Roman" w:eastAsia="Times New Roman" w:hAnsi="Times New Roman" w:cs="Times New Roman"/>
          <w:bCs/>
          <w:sz w:val="28"/>
          <w:szCs w:val="28"/>
        </w:rPr>
        <w:t>(to get longer) —</w:t>
      </w:r>
    </w:p>
    <w:p w:rsidR="009265E9" w:rsidRPr="009754C9" w:rsidRDefault="009265E9" w:rsidP="008B7068">
      <w:pPr>
        <w:pStyle w:val="ab"/>
        <w:numPr>
          <w:ilvl w:val="0"/>
          <w:numId w:val="30"/>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My Gr</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nny isn’t re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ding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 m</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g</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zine,</w:t>
      </w:r>
      <w:r w:rsidRPr="009754C9">
        <w:rPr>
          <w:rFonts w:ascii="Times New Roman" w:eastAsia="Times New Roman" w:hAnsi="Times New Roman" w:cs="Times New Roman"/>
          <w:bCs/>
          <w:sz w:val="28"/>
          <w:szCs w:val="28"/>
        </w:rPr>
        <w:t> (to w</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tch TV) +</w:t>
      </w:r>
    </w:p>
    <w:p w:rsidR="009265E9" w:rsidRPr="009754C9" w:rsidRDefault="009265E9" w:rsidP="008B7068">
      <w:pPr>
        <w:pStyle w:val="ab"/>
        <w:numPr>
          <w:ilvl w:val="0"/>
          <w:numId w:val="30"/>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 xml:space="preserve">My friend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nd me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re sunb</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thing,</w:t>
      </w:r>
      <w:r w:rsidRPr="009754C9">
        <w:rPr>
          <w:rFonts w:ascii="Times New Roman" w:eastAsia="Times New Roman" w:hAnsi="Times New Roman" w:cs="Times New Roman"/>
          <w:bCs/>
          <w:sz w:val="28"/>
          <w:szCs w:val="28"/>
        </w:rPr>
        <w:t> (to swim) —</w:t>
      </w:r>
    </w:p>
    <w:p w:rsidR="009265E9" w:rsidRPr="009754C9" w:rsidRDefault="009265E9" w:rsidP="008B7068">
      <w:pPr>
        <w:pStyle w:val="ab"/>
        <w:numPr>
          <w:ilvl w:val="0"/>
          <w:numId w:val="30"/>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The kitten isn’t sleeping, </w:t>
      </w:r>
      <w:r w:rsidRPr="009754C9">
        <w:rPr>
          <w:rFonts w:ascii="Times New Roman" w:eastAsia="Times New Roman" w:hAnsi="Times New Roman" w:cs="Times New Roman"/>
          <w:bCs/>
          <w:sz w:val="28"/>
          <w:szCs w:val="28"/>
        </w:rPr>
        <w:t>(to pl</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y) +</w:t>
      </w:r>
    </w:p>
    <w:p w:rsidR="009265E9" w:rsidRPr="009754C9" w:rsidRDefault="009265E9" w:rsidP="008B7068">
      <w:pPr>
        <w:pStyle w:val="ab"/>
        <w:numPr>
          <w:ilvl w:val="0"/>
          <w:numId w:val="30"/>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 xml:space="preserve">Greg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nd his boss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ren’t h</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ving lunch, </w:t>
      </w:r>
      <w:r w:rsidRPr="009754C9">
        <w:rPr>
          <w:rFonts w:ascii="Times New Roman" w:eastAsia="Times New Roman" w:hAnsi="Times New Roman" w:cs="Times New Roman"/>
          <w:bCs/>
          <w:sz w:val="28"/>
          <w:szCs w:val="28"/>
        </w:rPr>
        <w:t>(to re</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 xml:space="preserve">d </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 xml:space="preserve"> report) +</w:t>
      </w:r>
    </w:p>
    <w:p w:rsidR="009265E9" w:rsidRPr="009754C9" w:rsidRDefault="009265E9" w:rsidP="008B7068">
      <w:pPr>
        <w:pStyle w:val="ab"/>
        <w:numPr>
          <w:ilvl w:val="0"/>
          <w:numId w:val="30"/>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 xml:space="preserve">Cliff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nd Juli</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re prep</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ring for the test, </w:t>
      </w:r>
      <w:r w:rsidRPr="009754C9">
        <w:rPr>
          <w:rFonts w:ascii="Times New Roman" w:eastAsia="Times New Roman" w:hAnsi="Times New Roman" w:cs="Times New Roman"/>
          <w:bCs/>
          <w:sz w:val="28"/>
          <w:szCs w:val="28"/>
        </w:rPr>
        <w:t>(to d</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 xml:space="preserve">nce </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t the disco) —</w:t>
      </w:r>
    </w:p>
    <w:p w:rsidR="009265E9" w:rsidRPr="009754C9" w:rsidRDefault="009265E9" w:rsidP="008B7068">
      <w:pPr>
        <w:pStyle w:val="ab"/>
        <w:numPr>
          <w:ilvl w:val="0"/>
          <w:numId w:val="30"/>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My f</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ther isn’t w</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shing his c</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w:t>
      </w:r>
      <w:r w:rsidRPr="009754C9">
        <w:rPr>
          <w:rFonts w:ascii="Times New Roman" w:eastAsia="Times New Roman" w:hAnsi="Times New Roman" w:cs="Times New Roman"/>
          <w:bCs/>
          <w:sz w:val="28"/>
          <w:szCs w:val="28"/>
        </w:rPr>
        <w:t> (to dig in the g</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rden) +</w:t>
      </w:r>
    </w:p>
    <w:p w:rsidR="009265E9" w:rsidRPr="009754C9" w:rsidRDefault="009265E9" w:rsidP="008B7068">
      <w:pPr>
        <w:pStyle w:val="ab"/>
        <w:numPr>
          <w:ilvl w:val="0"/>
          <w:numId w:val="30"/>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I’m not le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rning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 poem now. </w:t>
      </w:r>
      <w:r w:rsidRPr="009754C9">
        <w:rPr>
          <w:rFonts w:ascii="Times New Roman" w:eastAsia="Times New Roman" w:hAnsi="Times New Roman" w:cs="Times New Roman"/>
          <w:bCs/>
          <w:sz w:val="28"/>
          <w:szCs w:val="28"/>
        </w:rPr>
        <w:t xml:space="preserve">(to write </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n ess</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y) +</w:t>
      </w:r>
    </w:p>
    <w:p w:rsidR="009265E9" w:rsidRPr="009754C9" w:rsidRDefault="009265E9" w:rsidP="008B7068">
      <w:pPr>
        <w:pStyle w:val="ab"/>
        <w:numPr>
          <w:ilvl w:val="0"/>
          <w:numId w:val="30"/>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 xml:space="preserve">You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re sk</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ting now.</w:t>
      </w:r>
      <w:r w:rsidRPr="009754C9">
        <w:rPr>
          <w:rFonts w:ascii="Times New Roman" w:eastAsia="Times New Roman" w:hAnsi="Times New Roman" w:cs="Times New Roman"/>
          <w:bCs/>
          <w:sz w:val="28"/>
          <w:szCs w:val="28"/>
        </w:rPr>
        <w:t> (to pl</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y snowb</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lls) —</w:t>
      </w:r>
    </w:p>
    <w:p w:rsidR="009265E9" w:rsidRPr="009754C9" w:rsidRDefault="009265E9" w:rsidP="008B7068">
      <w:pPr>
        <w:pStyle w:val="ab"/>
        <w:numPr>
          <w:ilvl w:val="0"/>
          <w:numId w:val="30"/>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I’m drinking te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 now. (to drink coffee) —</w:t>
      </w:r>
    </w:p>
    <w:p w:rsidR="009265E9" w:rsidRPr="009754C9" w:rsidRDefault="009265E9" w:rsidP="008B7068">
      <w:pPr>
        <w:pStyle w:val="ab"/>
        <w:numPr>
          <w:ilvl w:val="0"/>
          <w:numId w:val="30"/>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My f</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ther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nd me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ren’t listening to music now.</w:t>
      </w:r>
      <w:r w:rsidRPr="009754C9">
        <w:rPr>
          <w:rFonts w:ascii="Times New Roman" w:eastAsia="Times New Roman" w:hAnsi="Times New Roman" w:cs="Times New Roman"/>
          <w:bCs/>
          <w:sz w:val="28"/>
          <w:szCs w:val="28"/>
        </w:rPr>
        <w:t> (to listen to news) +</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bCs/>
          <w:w w:val="95"/>
          <w:sz w:val="28"/>
          <w:szCs w:val="28"/>
          <w:u w:val="single"/>
          <w:lang w:val="en-US"/>
        </w:rPr>
      </w:pPr>
      <w:bookmarkStart w:id="18" w:name="_Toc50978338"/>
      <w:r w:rsidRPr="009754C9">
        <w:rPr>
          <w:rFonts w:ascii="Times New Roman" w:hAnsi="Times New Roman" w:cs="Times New Roman"/>
          <w:b/>
          <w:sz w:val="28"/>
          <w:szCs w:val="28"/>
          <w:u w:val="single"/>
          <w:lang w:val="en-US"/>
        </w:rPr>
        <w:lastRenderedPageBreak/>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512FA7" w:rsidRPr="009754C9">
        <w:rPr>
          <w:rFonts w:ascii="Times New Roman" w:hAnsi="Times New Roman" w:cs="Times New Roman"/>
          <w:b/>
          <w:sz w:val="28"/>
          <w:szCs w:val="28"/>
          <w:u w:val="single"/>
          <w:bdr w:val="none" w:sz="0" w:space="0" w:color="auto" w:frame="1"/>
          <w:lang w:val="en-US"/>
        </w:rPr>
        <w:t>7</w:t>
      </w:r>
      <w:r w:rsidRPr="009754C9">
        <w:rPr>
          <w:rFonts w:ascii="Times New Roman" w:hAnsi="Times New Roman" w:cs="Times New Roman"/>
          <w:b/>
          <w:sz w:val="28"/>
          <w:szCs w:val="28"/>
          <w:u w:val="single"/>
          <w:bdr w:val="none" w:sz="0" w:space="0" w:color="auto" w:frame="1"/>
          <w:lang w:val="en-US"/>
        </w:rPr>
        <w:t xml:space="preserve">.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18"/>
    </w:p>
    <w:p w:rsidR="009265E9" w:rsidRPr="009754C9" w:rsidRDefault="00474FF1" w:rsidP="008B7068">
      <w:pPr>
        <w:pStyle w:val="ab"/>
        <w:numPr>
          <w:ilvl w:val="0"/>
          <w:numId w:val="31"/>
        </w:numPr>
        <w:ind w:left="0" w:firstLine="709"/>
        <w:jc w:val="both"/>
        <w:rPr>
          <w:rFonts w:ascii="Times New Roman" w:hAnsi="Times New Roman" w:cs="Times New Roman"/>
          <w:sz w:val="28"/>
          <w:szCs w:val="28"/>
        </w:rPr>
      </w:pPr>
      <w:bookmarkStart w:id="19" w:name="_Toc50978339"/>
      <w:r w:rsidRPr="009754C9">
        <w:rPr>
          <w:rFonts w:ascii="Times New Roman" w:hAnsi="Times New Roman" w:cs="Times New Roman"/>
          <w:sz w:val="28"/>
          <w:szCs w:val="28"/>
        </w:rPr>
        <w:t>А</w:t>
      </w:r>
      <w:r w:rsidR="009265E9" w:rsidRPr="009754C9">
        <w:rPr>
          <w:rFonts w:ascii="Times New Roman" w:hAnsi="Times New Roman" w:cs="Times New Roman"/>
          <w:sz w:val="28"/>
          <w:szCs w:val="28"/>
        </w:rPr>
        <w:t xml:space="preserve">lice </w:t>
      </w:r>
      <w:r w:rsidRPr="009754C9">
        <w:rPr>
          <w:rFonts w:ascii="Times New Roman" w:hAnsi="Times New Roman" w:cs="Times New Roman"/>
          <w:sz w:val="28"/>
          <w:szCs w:val="28"/>
        </w:rPr>
        <w:t>а</w:t>
      </w:r>
      <w:r w:rsidR="009265E9" w:rsidRPr="009754C9">
        <w:rPr>
          <w:rFonts w:ascii="Times New Roman" w:hAnsi="Times New Roman" w:cs="Times New Roman"/>
          <w:sz w:val="28"/>
          <w:szCs w:val="28"/>
        </w:rPr>
        <w:t xml:space="preserve">nd Ron … (to sit) in </w:t>
      </w:r>
      <w:r w:rsidRPr="009754C9">
        <w:rPr>
          <w:rFonts w:ascii="Times New Roman" w:hAnsi="Times New Roman" w:cs="Times New Roman"/>
          <w:sz w:val="28"/>
          <w:szCs w:val="28"/>
        </w:rPr>
        <w:t>а</w:t>
      </w:r>
      <w:r w:rsidR="009265E9" w:rsidRPr="009754C9">
        <w:rPr>
          <w:rFonts w:ascii="Times New Roman" w:hAnsi="Times New Roman" w:cs="Times New Roman"/>
          <w:sz w:val="28"/>
          <w:szCs w:val="28"/>
        </w:rPr>
        <w:t xml:space="preserve"> c</w:t>
      </w:r>
      <w:r w:rsidRPr="009754C9">
        <w:rPr>
          <w:rFonts w:ascii="Times New Roman" w:hAnsi="Times New Roman" w:cs="Times New Roman"/>
          <w:sz w:val="28"/>
          <w:szCs w:val="28"/>
        </w:rPr>
        <w:t>а</w:t>
      </w:r>
      <w:r w:rsidR="009265E9" w:rsidRPr="009754C9">
        <w:rPr>
          <w:rFonts w:ascii="Times New Roman" w:hAnsi="Times New Roman" w:cs="Times New Roman"/>
          <w:sz w:val="28"/>
          <w:szCs w:val="28"/>
        </w:rPr>
        <w:t>fe now.</w:t>
      </w:r>
      <w:bookmarkEnd w:id="19"/>
    </w:p>
    <w:p w:rsidR="009265E9" w:rsidRPr="009754C9" w:rsidRDefault="009265E9" w:rsidP="008B7068">
      <w:pPr>
        <w:pStyle w:val="ab"/>
        <w:numPr>
          <w:ilvl w:val="0"/>
          <w:numId w:val="31"/>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It … </w:t>
      </w:r>
      <w:r w:rsidRPr="009754C9">
        <w:rPr>
          <w:rFonts w:ascii="Times New Roman" w:eastAsia="Times New Roman" w:hAnsi="Times New Roman" w:cs="Times New Roman"/>
          <w:bCs/>
          <w:sz w:val="28"/>
          <w:szCs w:val="28"/>
        </w:rPr>
        <w:t>(not to snow)</w:t>
      </w:r>
      <w:r w:rsidRPr="009754C9">
        <w:rPr>
          <w:rFonts w:ascii="Times New Roman" w:eastAsia="Times New Roman" w:hAnsi="Times New Roman" w:cs="Times New Roman"/>
          <w:sz w:val="28"/>
          <w:szCs w:val="28"/>
        </w:rPr>
        <w:t> outdoors now.</w:t>
      </w:r>
    </w:p>
    <w:p w:rsidR="009265E9" w:rsidRPr="009754C9" w:rsidRDefault="009265E9" w:rsidP="008B7068">
      <w:pPr>
        <w:pStyle w:val="ab"/>
        <w:numPr>
          <w:ilvl w:val="0"/>
          <w:numId w:val="31"/>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We … </w:t>
      </w:r>
      <w:r w:rsidRPr="009754C9">
        <w:rPr>
          <w:rFonts w:ascii="Times New Roman" w:eastAsia="Times New Roman" w:hAnsi="Times New Roman" w:cs="Times New Roman"/>
          <w:bCs/>
          <w:sz w:val="28"/>
          <w:szCs w:val="28"/>
        </w:rPr>
        <w:t>(to w</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it)</w:t>
      </w:r>
      <w:r w:rsidRPr="009754C9">
        <w:rPr>
          <w:rFonts w:ascii="Times New Roman" w:eastAsia="Times New Roman" w:hAnsi="Times New Roman" w:cs="Times New Roman"/>
          <w:sz w:val="28"/>
          <w:szCs w:val="28"/>
        </w:rPr>
        <w:t> for our te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cher in the cl</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ssroom.</w:t>
      </w:r>
    </w:p>
    <w:p w:rsidR="009265E9" w:rsidRPr="009754C9" w:rsidRDefault="009265E9" w:rsidP="008B7068">
      <w:pPr>
        <w:pStyle w:val="ab"/>
        <w:numPr>
          <w:ilvl w:val="0"/>
          <w:numId w:val="31"/>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I … </w:t>
      </w:r>
      <w:r w:rsidRPr="009754C9">
        <w:rPr>
          <w:rFonts w:ascii="Times New Roman" w:eastAsia="Times New Roman" w:hAnsi="Times New Roman" w:cs="Times New Roman"/>
          <w:bCs/>
          <w:sz w:val="28"/>
          <w:szCs w:val="28"/>
        </w:rPr>
        <w:t>(to w</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tch)</w:t>
      </w:r>
      <w:r w:rsidRPr="009754C9">
        <w:rPr>
          <w:rFonts w:ascii="Times New Roman" w:eastAsia="Times New Roman" w:hAnsi="Times New Roman" w:cs="Times New Roman"/>
          <w:sz w:val="28"/>
          <w:szCs w:val="28"/>
        </w:rPr>
        <w:t> the children pl</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ying in the y</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rd.</w:t>
      </w:r>
    </w:p>
    <w:p w:rsidR="009265E9" w:rsidRPr="009754C9" w:rsidRDefault="009265E9" w:rsidP="008B7068">
      <w:pPr>
        <w:pStyle w:val="ab"/>
        <w:numPr>
          <w:ilvl w:val="0"/>
          <w:numId w:val="31"/>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The girls … </w:t>
      </w:r>
      <w:r w:rsidRPr="009754C9">
        <w:rPr>
          <w:rFonts w:ascii="Times New Roman" w:eastAsia="Times New Roman" w:hAnsi="Times New Roman" w:cs="Times New Roman"/>
          <w:bCs/>
          <w:sz w:val="28"/>
          <w:szCs w:val="28"/>
        </w:rPr>
        <w:t xml:space="preserve">(to </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rgue)</w:t>
      </w:r>
      <w:r w:rsidRPr="009754C9">
        <w:rPr>
          <w:rFonts w:ascii="Times New Roman" w:eastAsia="Times New Roman" w:hAnsi="Times New Roman" w:cs="Times New Roman"/>
          <w:sz w:val="28"/>
          <w:szCs w:val="28"/>
        </w:rPr>
        <w:t>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bout wh</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 present to buy for Lewis.</w:t>
      </w:r>
    </w:p>
    <w:p w:rsidR="009265E9" w:rsidRPr="009754C9" w:rsidRDefault="00474FF1" w:rsidP="008B7068">
      <w:pPr>
        <w:pStyle w:val="ab"/>
        <w:numPr>
          <w:ilvl w:val="0"/>
          <w:numId w:val="31"/>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А</w:t>
      </w:r>
      <w:r w:rsidR="009265E9" w:rsidRPr="009754C9">
        <w:rPr>
          <w:rFonts w:ascii="Times New Roman" w:eastAsia="Times New Roman" w:hAnsi="Times New Roman" w:cs="Times New Roman"/>
          <w:sz w:val="28"/>
          <w:szCs w:val="28"/>
        </w:rPr>
        <w:t>ndrew …</w:t>
      </w:r>
      <w:r w:rsidR="009265E9" w:rsidRPr="009754C9">
        <w:rPr>
          <w:rFonts w:ascii="Times New Roman" w:eastAsia="Times New Roman" w:hAnsi="Times New Roman" w:cs="Times New Roman"/>
          <w:bCs/>
          <w:sz w:val="28"/>
          <w:szCs w:val="28"/>
        </w:rPr>
        <w:t> (not to h</w:t>
      </w:r>
      <w:r w:rsidRPr="009754C9">
        <w:rPr>
          <w:rFonts w:ascii="Times New Roman" w:eastAsia="Times New Roman" w:hAnsi="Times New Roman" w:cs="Times New Roman"/>
          <w:bCs/>
          <w:sz w:val="28"/>
          <w:szCs w:val="28"/>
        </w:rPr>
        <w:t>а</w:t>
      </w:r>
      <w:r w:rsidR="009265E9" w:rsidRPr="009754C9">
        <w:rPr>
          <w:rFonts w:ascii="Times New Roman" w:eastAsia="Times New Roman" w:hAnsi="Times New Roman" w:cs="Times New Roman"/>
          <w:bCs/>
          <w:sz w:val="28"/>
          <w:szCs w:val="28"/>
        </w:rPr>
        <w:t>ve)</w:t>
      </w:r>
      <w:r w:rsidR="009265E9" w:rsidRPr="009754C9">
        <w:rPr>
          <w:rFonts w:ascii="Times New Roman" w:eastAsia="Times New Roman" w:hAnsi="Times New Roman" w:cs="Times New Roman"/>
          <w:sz w:val="28"/>
          <w:szCs w:val="28"/>
        </w:rPr>
        <w:t> </w:t>
      </w:r>
      <w:r w:rsidRPr="009754C9">
        <w:rPr>
          <w:rFonts w:ascii="Times New Roman" w:eastAsia="Times New Roman" w:hAnsi="Times New Roman" w:cs="Times New Roman"/>
          <w:sz w:val="28"/>
          <w:szCs w:val="28"/>
        </w:rPr>
        <w:t>а</w:t>
      </w:r>
      <w:r w:rsidR="009265E9" w:rsidRPr="009754C9">
        <w:rPr>
          <w:rFonts w:ascii="Times New Roman" w:eastAsia="Times New Roman" w:hAnsi="Times New Roman" w:cs="Times New Roman"/>
          <w:sz w:val="28"/>
          <w:szCs w:val="28"/>
        </w:rPr>
        <w:t xml:space="preserve"> rest </w:t>
      </w:r>
      <w:r w:rsidRPr="009754C9">
        <w:rPr>
          <w:rFonts w:ascii="Times New Roman" w:eastAsia="Times New Roman" w:hAnsi="Times New Roman" w:cs="Times New Roman"/>
          <w:sz w:val="28"/>
          <w:szCs w:val="28"/>
        </w:rPr>
        <w:t>а</w:t>
      </w:r>
      <w:r w:rsidR="009265E9" w:rsidRPr="009754C9">
        <w:rPr>
          <w:rFonts w:ascii="Times New Roman" w:eastAsia="Times New Roman" w:hAnsi="Times New Roman" w:cs="Times New Roman"/>
          <w:sz w:val="28"/>
          <w:szCs w:val="28"/>
        </w:rPr>
        <w:t>t the moment.</w:t>
      </w:r>
    </w:p>
    <w:p w:rsidR="009265E9" w:rsidRPr="009754C9" w:rsidRDefault="009265E9" w:rsidP="008B7068">
      <w:pPr>
        <w:pStyle w:val="ab"/>
        <w:numPr>
          <w:ilvl w:val="0"/>
          <w:numId w:val="31"/>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 xml:space="preserve">Look!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ll the people … </w:t>
      </w:r>
      <w:r w:rsidRPr="009754C9">
        <w:rPr>
          <w:rFonts w:ascii="Times New Roman" w:eastAsia="Times New Roman" w:hAnsi="Times New Roman" w:cs="Times New Roman"/>
          <w:bCs/>
          <w:sz w:val="28"/>
          <w:szCs w:val="28"/>
        </w:rPr>
        <w:t>(to come)</w:t>
      </w:r>
      <w:r w:rsidRPr="009754C9">
        <w:rPr>
          <w:rFonts w:ascii="Times New Roman" w:eastAsia="Times New Roman" w:hAnsi="Times New Roman" w:cs="Times New Roman"/>
          <w:sz w:val="28"/>
          <w:szCs w:val="28"/>
        </w:rPr>
        <w:t> into the h</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ll.</w:t>
      </w:r>
    </w:p>
    <w:p w:rsidR="009265E9" w:rsidRPr="009754C9" w:rsidRDefault="009265E9" w:rsidP="008B7068">
      <w:pPr>
        <w:pStyle w:val="ab"/>
        <w:numPr>
          <w:ilvl w:val="0"/>
          <w:numId w:val="31"/>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Unfortun</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tely our experiment… </w:t>
      </w:r>
      <w:r w:rsidRPr="009754C9">
        <w:rPr>
          <w:rFonts w:ascii="Times New Roman" w:eastAsia="Times New Roman" w:hAnsi="Times New Roman" w:cs="Times New Roman"/>
          <w:bCs/>
          <w:sz w:val="28"/>
          <w:szCs w:val="28"/>
        </w:rPr>
        <w:t>(not to go)</w:t>
      </w:r>
      <w:r w:rsidRPr="009754C9">
        <w:rPr>
          <w:rFonts w:ascii="Times New Roman" w:eastAsia="Times New Roman" w:hAnsi="Times New Roman" w:cs="Times New Roman"/>
          <w:sz w:val="28"/>
          <w:szCs w:val="28"/>
        </w:rPr>
        <w:t>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ccording to the pl</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w:t>
      </w:r>
    </w:p>
    <w:p w:rsidR="009265E9" w:rsidRPr="009754C9" w:rsidRDefault="009265E9" w:rsidP="008B7068">
      <w:pPr>
        <w:pStyle w:val="ab"/>
        <w:numPr>
          <w:ilvl w:val="0"/>
          <w:numId w:val="31"/>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P</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m … </w:t>
      </w:r>
      <w:r w:rsidRPr="009754C9">
        <w:rPr>
          <w:rFonts w:ascii="Times New Roman" w:eastAsia="Times New Roman" w:hAnsi="Times New Roman" w:cs="Times New Roman"/>
          <w:bCs/>
          <w:sz w:val="28"/>
          <w:szCs w:val="28"/>
        </w:rPr>
        <w:t>(to st</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nd)</w:t>
      </w:r>
      <w:r w:rsidRPr="009754C9">
        <w:rPr>
          <w:rFonts w:ascii="Times New Roman" w:eastAsia="Times New Roman" w:hAnsi="Times New Roman" w:cs="Times New Roman"/>
          <w:sz w:val="28"/>
          <w:szCs w:val="28"/>
        </w:rPr>
        <w:t> too close to the ro</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d.</w:t>
      </w:r>
    </w:p>
    <w:p w:rsidR="009265E9" w:rsidRPr="009754C9" w:rsidRDefault="009265E9" w:rsidP="008B7068">
      <w:pPr>
        <w:pStyle w:val="ab"/>
        <w:numPr>
          <w:ilvl w:val="0"/>
          <w:numId w:val="31"/>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The students … </w:t>
      </w:r>
      <w:r w:rsidRPr="009754C9">
        <w:rPr>
          <w:rFonts w:ascii="Times New Roman" w:eastAsia="Times New Roman" w:hAnsi="Times New Roman" w:cs="Times New Roman"/>
          <w:bCs/>
          <w:sz w:val="28"/>
          <w:szCs w:val="28"/>
        </w:rPr>
        <w:t>(not to h</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ve)</w:t>
      </w:r>
      <w:r w:rsidRPr="009754C9">
        <w:rPr>
          <w:rFonts w:ascii="Times New Roman" w:eastAsia="Times New Roman" w:hAnsi="Times New Roman" w:cs="Times New Roman"/>
          <w:sz w:val="28"/>
          <w:szCs w:val="28"/>
        </w:rPr>
        <w:t>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 lecture now.</w:t>
      </w:r>
    </w:p>
    <w:p w:rsidR="009265E9" w:rsidRPr="009754C9" w:rsidRDefault="009265E9" w:rsidP="008B7068">
      <w:pPr>
        <w:pStyle w:val="ab"/>
        <w:numPr>
          <w:ilvl w:val="0"/>
          <w:numId w:val="31"/>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Her he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lth … </w:t>
      </w:r>
      <w:r w:rsidRPr="009754C9">
        <w:rPr>
          <w:rFonts w:ascii="Times New Roman" w:eastAsia="Times New Roman" w:hAnsi="Times New Roman" w:cs="Times New Roman"/>
          <w:bCs/>
          <w:sz w:val="28"/>
          <w:szCs w:val="28"/>
        </w:rPr>
        <w:t>(to improve)</w:t>
      </w:r>
      <w:r w:rsidRPr="009754C9">
        <w:rPr>
          <w:rFonts w:ascii="Times New Roman" w:eastAsia="Times New Roman" w:hAnsi="Times New Roman" w:cs="Times New Roman"/>
          <w:sz w:val="28"/>
          <w:szCs w:val="28"/>
        </w:rPr>
        <w:t> d</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y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fter d</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y.</w:t>
      </w:r>
    </w:p>
    <w:p w:rsidR="009265E9" w:rsidRPr="009754C9" w:rsidRDefault="009265E9" w:rsidP="008B7068">
      <w:pPr>
        <w:pStyle w:val="ab"/>
        <w:numPr>
          <w:ilvl w:val="0"/>
          <w:numId w:val="31"/>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The r</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inforests … </w:t>
      </w:r>
      <w:r w:rsidRPr="009754C9">
        <w:rPr>
          <w:rFonts w:ascii="Times New Roman" w:eastAsia="Times New Roman" w:hAnsi="Times New Roman" w:cs="Times New Roman"/>
          <w:bCs/>
          <w:sz w:val="28"/>
          <w:szCs w:val="28"/>
        </w:rPr>
        <w:t>(to dis</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ppe</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r)</w:t>
      </w:r>
      <w:r w:rsidRPr="009754C9">
        <w:rPr>
          <w:rFonts w:ascii="Times New Roman" w:eastAsia="Times New Roman" w:hAnsi="Times New Roman" w:cs="Times New Roman"/>
          <w:sz w:val="28"/>
          <w:szCs w:val="28"/>
        </w:rPr>
        <w:t> from our pl</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net now</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d</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ys.</w:t>
      </w:r>
    </w:p>
    <w:p w:rsidR="009265E9" w:rsidRPr="009754C9" w:rsidRDefault="009265E9" w:rsidP="008B7068">
      <w:pPr>
        <w:pStyle w:val="ab"/>
        <w:numPr>
          <w:ilvl w:val="0"/>
          <w:numId w:val="31"/>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The b</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by-sitter … </w:t>
      </w:r>
      <w:r w:rsidRPr="009754C9">
        <w:rPr>
          <w:rFonts w:ascii="Times New Roman" w:eastAsia="Times New Roman" w:hAnsi="Times New Roman" w:cs="Times New Roman"/>
          <w:bCs/>
          <w:sz w:val="28"/>
          <w:szCs w:val="28"/>
        </w:rPr>
        <w:t>(not to look)</w:t>
      </w:r>
      <w:r w:rsidRPr="009754C9">
        <w:rPr>
          <w:rFonts w:ascii="Times New Roman" w:eastAsia="Times New Roman" w:hAnsi="Times New Roman" w:cs="Times New Roman"/>
          <w:sz w:val="28"/>
          <w:szCs w:val="28"/>
        </w:rPr>
        <w:t>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fter the child bec</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use the child … </w:t>
      </w:r>
      <w:r w:rsidRPr="009754C9">
        <w:rPr>
          <w:rFonts w:ascii="Times New Roman" w:eastAsia="Times New Roman" w:hAnsi="Times New Roman" w:cs="Times New Roman"/>
          <w:bCs/>
          <w:sz w:val="28"/>
          <w:szCs w:val="28"/>
        </w:rPr>
        <w:t>(to sleep)</w:t>
      </w:r>
      <w:r w:rsidRPr="009754C9">
        <w:rPr>
          <w:rFonts w:ascii="Times New Roman" w:eastAsia="Times New Roman" w:hAnsi="Times New Roman" w:cs="Times New Roman"/>
          <w:sz w:val="28"/>
          <w:szCs w:val="28"/>
        </w:rPr>
        <w:t> now.</w:t>
      </w:r>
    </w:p>
    <w:p w:rsidR="009265E9" w:rsidRPr="009754C9" w:rsidRDefault="009265E9" w:rsidP="008B7068">
      <w:pPr>
        <w:pStyle w:val="ab"/>
        <w:numPr>
          <w:ilvl w:val="0"/>
          <w:numId w:val="31"/>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Look! The guide … </w:t>
      </w:r>
      <w:r w:rsidRPr="009754C9">
        <w:rPr>
          <w:rFonts w:ascii="Times New Roman" w:eastAsia="Times New Roman" w:hAnsi="Times New Roman" w:cs="Times New Roman"/>
          <w:bCs/>
          <w:sz w:val="28"/>
          <w:szCs w:val="28"/>
        </w:rPr>
        <w:t>(to point)</w:t>
      </w:r>
      <w:r w:rsidRPr="009754C9">
        <w:rPr>
          <w:rFonts w:ascii="Times New Roman" w:eastAsia="Times New Roman" w:hAnsi="Times New Roman" w:cs="Times New Roman"/>
          <w:sz w:val="28"/>
          <w:szCs w:val="28"/>
        </w:rPr>
        <w:t>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t some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ncient building.</w:t>
      </w:r>
    </w:p>
    <w:p w:rsidR="009265E9" w:rsidRPr="009754C9" w:rsidRDefault="009265E9" w:rsidP="008B7068">
      <w:pPr>
        <w:pStyle w:val="ab"/>
        <w:numPr>
          <w:ilvl w:val="0"/>
          <w:numId w:val="31"/>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I… </w:t>
      </w:r>
      <w:r w:rsidRPr="009754C9">
        <w:rPr>
          <w:rFonts w:ascii="Times New Roman" w:eastAsia="Times New Roman" w:hAnsi="Times New Roman" w:cs="Times New Roman"/>
          <w:bCs/>
          <w:sz w:val="28"/>
          <w:szCs w:val="28"/>
        </w:rPr>
        <w:t>(not to discuss)</w:t>
      </w:r>
      <w:r w:rsidRPr="009754C9">
        <w:rPr>
          <w:rFonts w:ascii="Times New Roman" w:eastAsia="Times New Roman" w:hAnsi="Times New Roman" w:cs="Times New Roman"/>
          <w:sz w:val="28"/>
          <w:szCs w:val="28"/>
        </w:rPr>
        <w:t> this question now.</w:t>
      </w:r>
    </w:p>
    <w:p w:rsidR="009265E9" w:rsidRPr="009754C9" w:rsidRDefault="009265E9" w:rsidP="008B7068">
      <w:pPr>
        <w:spacing w:after="0" w:line="240" w:lineRule="auto"/>
        <w:ind w:firstLine="709"/>
        <w:jc w:val="both"/>
        <w:rPr>
          <w:rFonts w:ascii="Times New Roman" w:hAnsi="Times New Roman" w:cs="Times New Roman"/>
          <w:sz w:val="28"/>
          <w:szCs w:val="28"/>
          <w:bdr w:val="none" w:sz="0" w:space="0" w:color="auto" w:frame="1"/>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bookmarkStart w:id="20" w:name="_Toc50978340"/>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w:t>
      </w:r>
      <w:r w:rsidRPr="009754C9">
        <w:rPr>
          <w:rFonts w:ascii="Times New Roman" w:hAnsi="Times New Roman" w:cs="Times New Roman"/>
          <w:b/>
          <w:sz w:val="28"/>
          <w:szCs w:val="28"/>
          <w:u w:val="single"/>
          <w:bdr w:val="none" w:sz="0" w:space="0" w:color="auto" w:frame="1"/>
          <w:lang w:val="en-US"/>
        </w:rPr>
        <w:t xml:space="preserve"> </w:t>
      </w:r>
      <w:r w:rsidR="00512FA7" w:rsidRPr="009754C9">
        <w:rPr>
          <w:rFonts w:ascii="Times New Roman" w:hAnsi="Times New Roman" w:cs="Times New Roman"/>
          <w:b/>
          <w:sz w:val="28"/>
          <w:szCs w:val="28"/>
          <w:u w:val="single"/>
          <w:bdr w:val="none" w:sz="0" w:space="0" w:color="auto" w:frame="1"/>
          <w:lang w:val="en-US"/>
        </w:rPr>
        <w:t>8</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r w:rsidRPr="009754C9">
        <w:rPr>
          <w:rFonts w:ascii="Times New Roman" w:hAnsi="Times New Roman" w:cs="Times New Roman"/>
          <w:b/>
          <w:sz w:val="28"/>
          <w:szCs w:val="28"/>
          <w:u w:val="single"/>
          <w:lang w:val="en-US"/>
        </w:rPr>
        <w:t xml:space="preserve"> Give short </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nswers for questions</w:t>
      </w:r>
      <w:bookmarkEnd w:id="20"/>
    </w:p>
    <w:p w:rsidR="009265E9" w:rsidRPr="009754C9" w:rsidRDefault="009265E9" w:rsidP="008B7068">
      <w:pPr>
        <w:pStyle w:val="ab"/>
        <w:numPr>
          <w:ilvl w:val="0"/>
          <w:numId w:val="32"/>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 xml:space="preserve">…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nn</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 … </w:t>
      </w:r>
      <w:r w:rsidRPr="009754C9">
        <w:rPr>
          <w:rFonts w:ascii="Times New Roman" w:eastAsia="Times New Roman" w:hAnsi="Times New Roman" w:cs="Times New Roman"/>
          <w:bCs/>
          <w:sz w:val="28"/>
          <w:szCs w:val="28"/>
        </w:rPr>
        <w:t>(to type)</w:t>
      </w:r>
      <w:r w:rsidRPr="009754C9">
        <w:rPr>
          <w:rFonts w:ascii="Times New Roman" w:eastAsia="Times New Roman" w:hAnsi="Times New Roman" w:cs="Times New Roman"/>
          <w:sz w:val="28"/>
          <w:szCs w:val="28"/>
        </w:rPr>
        <w:t> the documents? — No, …. She …</w:t>
      </w:r>
      <w:r w:rsidRPr="009754C9">
        <w:rPr>
          <w:rFonts w:ascii="Times New Roman" w:eastAsia="Times New Roman" w:hAnsi="Times New Roman" w:cs="Times New Roman"/>
          <w:bCs/>
          <w:sz w:val="28"/>
          <w:szCs w:val="28"/>
        </w:rPr>
        <w:t> (to spe</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k)</w:t>
      </w:r>
      <w:r w:rsidRPr="009754C9">
        <w:rPr>
          <w:rFonts w:ascii="Times New Roman" w:eastAsia="Times New Roman" w:hAnsi="Times New Roman" w:cs="Times New Roman"/>
          <w:sz w:val="28"/>
          <w:szCs w:val="28"/>
        </w:rPr>
        <w:t> to her boss.</w:t>
      </w:r>
    </w:p>
    <w:p w:rsidR="009265E9" w:rsidRPr="009754C9" w:rsidRDefault="009265E9" w:rsidP="008B7068">
      <w:pPr>
        <w:pStyle w:val="ab"/>
        <w:numPr>
          <w:ilvl w:val="0"/>
          <w:numId w:val="32"/>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 it …</w:t>
      </w:r>
      <w:r w:rsidRPr="009754C9">
        <w:rPr>
          <w:rFonts w:ascii="Times New Roman" w:eastAsia="Times New Roman" w:hAnsi="Times New Roman" w:cs="Times New Roman"/>
          <w:bCs/>
          <w:sz w:val="28"/>
          <w:szCs w:val="28"/>
        </w:rPr>
        <w:t> (to get cold)</w:t>
      </w:r>
      <w:r w:rsidRPr="009754C9">
        <w:rPr>
          <w:rFonts w:ascii="Times New Roman" w:eastAsia="Times New Roman" w:hAnsi="Times New Roman" w:cs="Times New Roman"/>
          <w:sz w:val="28"/>
          <w:szCs w:val="28"/>
        </w:rPr>
        <w:t xml:space="preserve">? — Yes, … .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nd the wind …</w:t>
      </w:r>
      <w:r w:rsidRPr="009754C9">
        <w:rPr>
          <w:rFonts w:ascii="Times New Roman" w:eastAsia="Times New Roman" w:hAnsi="Times New Roman" w:cs="Times New Roman"/>
          <w:bCs/>
          <w:sz w:val="28"/>
          <w:szCs w:val="28"/>
        </w:rPr>
        <w:t> (to get)</w:t>
      </w:r>
      <w:r w:rsidRPr="009754C9">
        <w:rPr>
          <w:rFonts w:ascii="Times New Roman" w:eastAsia="Times New Roman" w:hAnsi="Times New Roman" w:cs="Times New Roman"/>
          <w:sz w:val="28"/>
          <w:szCs w:val="28"/>
        </w:rPr>
        <w:t> stronger.</w:t>
      </w:r>
    </w:p>
    <w:p w:rsidR="009265E9" w:rsidRPr="009754C9" w:rsidRDefault="009265E9" w:rsidP="008B7068">
      <w:pPr>
        <w:pStyle w:val="ab"/>
        <w:numPr>
          <w:ilvl w:val="0"/>
          <w:numId w:val="32"/>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 you … </w:t>
      </w:r>
      <w:r w:rsidRPr="009754C9">
        <w:rPr>
          <w:rFonts w:ascii="Times New Roman" w:eastAsia="Times New Roman" w:hAnsi="Times New Roman" w:cs="Times New Roman"/>
          <w:bCs/>
          <w:sz w:val="28"/>
          <w:szCs w:val="28"/>
        </w:rPr>
        <w:t>(to look)</w:t>
      </w:r>
      <w:r w:rsidRPr="009754C9">
        <w:rPr>
          <w:rFonts w:ascii="Times New Roman" w:eastAsia="Times New Roman" w:hAnsi="Times New Roman" w:cs="Times New Roman"/>
          <w:sz w:val="28"/>
          <w:szCs w:val="28"/>
        </w:rPr>
        <w:t> through the p</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pers? — No, I…. I…</w:t>
      </w:r>
      <w:r w:rsidRPr="009754C9">
        <w:rPr>
          <w:rFonts w:ascii="Times New Roman" w:eastAsia="Times New Roman" w:hAnsi="Times New Roman" w:cs="Times New Roman"/>
          <w:bCs/>
          <w:sz w:val="28"/>
          <w:szCs w:val="28"/>
        </w:rPr>
        <w:t> (to write)</w:t>
      </w:r>
      <w:r w:rsidRPr="009754C9">
        <w:rPr>
          <w:rFonts w:ascii="Times New Roman" w:eastAsia="Times New Roman" w:hAnsi="Times New Roman" w:cs="Times New Roman"/>
          <w:sz w:val="28"/>
          <w:szCs w:val="28"/>
        </w:rPr>
        <w:t>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 report for the conference now.</w:t>
      </w:r>
    </w:p>
    <w:p w:rsidR="009265E9" w:rsidRPr="009754C9" w:rsidRDefault="009265E9" w:rsidP="008B7068">
      <w:pPr>
        <w:pStyle w:val="ab"/>
        <w:numPr>
          <w:ilvl w:val="0"/>
          <w:numId w:val="32"/>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 xml:space="preserve">… Bill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nd Mike …</w:t>
      </w:r>
      <w:r w:rsidRPr="009754C9">
        <w:rPr>
          <w:rFonts w:ascii="Times New Roman" w:eastAsia="Times New Roman" w:hAnsi="Times New Roman" w:cs="Times New Roman"/>
          <w:bCs/>
          <w:sz w:val="28"/>
          <w:szCs w:val="28"/>
        </w:rPr>
        <w:t> (to mend)</w:t>
      </w:r>
      <w:r w:rsidRPr="009754C9">
        <w:rPr>
          <w:rFonts w:ascii="Times New Roman" w:eastAsia="Times New Roman" w:hAnsi="Times New Roman" w:cs="Times New Roman"/>
          <w:sz w:val="28"/>
          <w:szCs w:val="28"/>
        </w:rPr>
        <w:t> the fence? — Yes,….</w:t>
      </w:r>
    </w:p>
    <w:p w:rsidR="009265E9" w:rsidRPr="009754C9" w:rsidRDefault="009265E9" w:rsidP="008B7068">
      <w:pPr>
        <w:pStyle w:val="ab"/>
        <w:numPr>
          <w:ilvl w:val="0"/>
          <w:numId w:val="32"/>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 your p</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rents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nd you … </w:t>
      </w:r>
      <w:r w:rsidRPr="009754C9">
        <w:rPr>
          <w:rFonts w:ascii="Times New Roman" w:eastAsia="Times New Roman" w:hAnsi="Times New Roman" w:cs="Times New Roman"/>
          <w:bCs/>
          <w:sz w:val="28"/>
          <w:szCs w:val="28"/>
        </w:rPr>
        <w:t>(to rest)</w:t>
      </w:r>
      <w:r w:rsidRPr="009754C9">
        <w:rPr>
          <w:rFonts w:ascii="Times New Roman" w:eastAsia="Times New Roman" w:hAnsi="Times New Roman" w:cs="Times New Roman"/>
          <w:sz w:val="28"/>
          <w:szCs w:val="28"/>
        </w:rPr>
        <w:t> in the country house? — No, … . We … </w:t>
      </w:r>
      <w:r w:rsidRPr="009754C9">
        <w:rPr>
          <w:rFonts w:ascii="Times New Roman" w:eastAsia="Times New Roman" w:hAnsi="Times New Roman" w:cs="Times New Roman"/>
          <w:bCs/>
          <w:sz w:val="28"/>
          <w:szCs w:val="28"/>
        </w:rPr>
        <w:t>(to spend)</w:t>
      </w:r>
      <w:r w:rsidRPr="009754C9">
        <w:rPr>
          <w:rFonts w:ascii="Times New Roman" w:eastAsia="Times New Roman" w:hAnsi="Times New Roman" w:cs="Times New Roman"/>
          <w:sz w:val="28"/>
          <w:szCs w:val="28"/>
        </w:rPr>
        <w:t xml:space="preserve"> our weekend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 the se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side.</w:t>
      </w:r>
    </w:p>
    <w:p w:rsidR="009265E9" w:rsidRPr="009754C9" w:rsidRDefault="009265E9" w:rsidP="008B7068">
      <w:pPr>
        <w:pStyle w:val="ab"/>
        <w:numPr>
          <w:ilvl w:val="0"/>
          <w:numId w:val="32"/>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 Edg</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 …</w:t>
      </w:r>
      <w:r w:rsidRPr="009754C9">
        <w:rPr>
          <w:rFonts w:ascii="Times New Roman" w:eastAsia="Times New Roman" w:hAnsi="Times New Roman" w:cs="Times New Roman"/>
          <w:bCs/>
          <w:sz w:val="28"/>
          <w:szCs w:val="28"/>
        </w:rPr>
        <w:t> (to pl</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y)</w:t>
      </w:r>
      <w:r w:rsidRPr="009754C9">
        <w:rPr>
          <w:rFonts w:ascii="Times New Roman" w:eastAsia="Times New Roman" w:hAnsi="Times New Roman" w:cs="Times New Roman"/>
          <w:sz w:val="28"/>
          <w:szCs w:val="28"/>
        </w:rPr>
        <w:t>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 computer g</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me? — Yes, ….</w:t>
      </w:r>
    </w:p>
    <w:p w:rsidR="009265E9" w:rsidRPr="009754C9" w:rsidRDefault="009265E9" w:rsidP="008B7068">
      <w:pPr>
        <w:pStyle w:val="ab"/>
        <w:numPr>
          <w:ilvl w:val="0"/>
          <w:numId w:val="32"/>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 the phone … </w:t>
      </w:r>
      <w:r w:rsidRPr="009754C9">
        <w:rPr>
          <w:rFonts w:ascii="Times New Roman" w:eastAsia="Times New Roman" w:hAnsi="Times New Roman" w:cs="Times New Roman"/>
          <w:bCs/>
          <w:sz w:val="28"/>
          <w:szCs w:val="28"/>
        </w:rPr>
        <w:t>(to ring)</w:t>
      </w:r>
      <w:r w:rsidRPr="009754C9">
        <w:rPr>
          <w:rFonts w:ascii="Times New Roman" w:eastAsia="Times New Roman" w:hAnsi="Times New Roman" w:cs="Times New Roman"/>
          <w:sz w:val="28"/>
          <w:szCs w:val="28"/>
        </w:rPr>
        <w:t>? — No, …. Somebody … </w:t>
      </w:r>
      <w:r w:rsidRPr="009754C9">
        <w:rPr>
          <w:rFonts w:ascii="Times New Roman" w:eastAsia="Times New Roman" w:hAnsi="Times New Roman" w:cs="Times New Roman"/>
          <w:bCs/>
          <w:sz w:val="28"/>
          <w:szCs w:val="28"/>
        </w:rPr>
        <w:t>(to ring)</w:t>
      </w:r>
      <w:r w:rsidRPr="009754C9">
        <w:rPr>
          <w:rFonts w:ascii="Times New Roman" w:eastAsia="Times New Roman" w:hAnsi="Times New Roman" w:cs="Times New Roman"/>
          <w:sz w:val="28"/>
          <w:szCs w:val="28"/>
        </w:rPr>
        <w:t> the door bell.</w:t>
      </w:r>
    </w:p>
    <w:p w:rsidR="009265E9" w:rsidRPr="009754C9" w:rsidRDefault="009265E9" w:rsidP="008B7068">
      <w:pPr>
        <w:pStyle w:val="ab"/>
        <w:numPr>
          <w:ilvl w:val="0"/>
          <w:numId w:val="32"/>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 your gr</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ndp</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rents … </w:t>
      </w:r>
      <w:r w:rsidRPr="009754C9">
        <w:rPr>
          <w:rFonts w:ascii="Times New Roman" w:eastAsia="Times New Roman" w:hAnsi="Times New Roman" w:cs="Times New Roman"/>
          <w:bCs/>
          <w:sz w:val="28"/>
          <w:szCs w:val="28"/>
        </w:rPr>
        <w:t>(to rest)</w:t>
      </w:r>
      <w:r w:rsidRPr="009754C9">
        <w:rPr>
          <w:rFonts w:ascii="Times New Roman" w:eastAsia="Times New Roman" w:hAnsi="Times New Roman" w:cs="Times New Roman"/>
          <w:sz w:val="28"/>
          <w:szCs w:val="28"/>
        </w:rPr>
        <w:t>? — No, …. My gr</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ndp</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rents …</w:t>
      </w:r>
      <w:r w:rsidRPr="009754C9">
        <w:rPr>
          <w:rFonts w:ascii="Times New Roman" w:eastAsia="Times New Roman" w:hAnsi="Times New Roman" w:cs="Times New Roman"/>
          <w:bCs/>
          <w:sz w:val="28"/>
          <w:szCs w:val="28"/>
        </w:rPr>
        <w:t> (to work)</w:t>
      </w:r>
      <w:r w:rsidRPr="009754C9">
        <w:rPr>
          <w:rFonts w:ascii="Times New Roman" w:eastAsia="Times New Roman" w:hAnsi="Times New Roman" w:cs="Times New Roman"/>
          <w:sz w:val="28"/>
          <w:szCs w:val="28"/>
        </w:rPr>
        <w:t> in the kitchen g</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rden.</w:t>
      </w:r>
    </w:p>
    <w:p w:rsidR="009265E9" w:rsidRPr="009754C9" w:rsidRDefault="009265E9" w:rsidP="008B7068">
      <w:pPr>
        <w:pStyle w:val="ab"/>
        <w:numPr>
          <w:ilvl w:val="0"/>
          <w:numId w:val="32"/>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 the kitten …</w:t>
      </w:r>
      <w:r w:rsidRPr="009754C9">
        <w:rPr>
          <w:rFonts w:ascii="Times New Roman" w:eastAsia="Times New Roman" w:hAnsi="Times New Roman" w:cs="Times New Roman"/>
          <w:bCs/>
          <w:sz w:val="28"/>
          <w:szCs w:val="28"/>
        </w:rPr>
        <w:t> (to sleep)</w:t>
      </w:r>
      <w:r w:rsidRPr="009754C9">
        <w:rPr>
          <w:rFonts w:ascii="Times New Roman" w:eastAsia="Times New Roman" w:hAnsi="Times New Roman" w:cs="Times New Roman"/>
          <w:sz w:val="28"/>
          <w:szCs w:val="28"/>
        </w:rPr>
        <w:t>? — No, … . The kitten … </w:t>
      </w:r>
      <w:r w:rsidRPr="009754C9">
        <w:rPr>
          <w:rFonts w:ascii="Times New Roman" w:eastAsia="Times New Roman" w:hAnsi="Times New Roman" w:cs="Times New Roman"/>
          <w:bCs/>
          <w:sz w:val="28"/>
          <w:szCs w:val="28"/>
        </w:rPr>
        <w:t>(to hide)</w:t>
      </w:r>
      <w:r w:rsidRPr="009754C9">
        <w:rPr>
          <w:rFonts w:ascii="Times New Roman" w:eastAsia="Times New Roman" w:hAnsi="Times New Roman" w:cs="Times New Roman"/>
          <w:sz w:val="28"/>
          <w:szCs w:val="28"/>
        </w:rPr>
        <w:t> somewhere.</w:t>
      </w:r>
    </w:p>
    <w:p w:rsidR="009265E9" w:rsidRPr="009754C9" w:rsidRDefault="009265E9" w:rsidP="008B7068">
      <w:pPr>
        <w:pStyle w:val="ab"/>
        <w:numPr>
          <w:ilvl w:val="0"/>
          <w:numId w:val="32"/>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 you …</w:t>
      </w:r>
      <w:r w:rsidRPr="009754C9">
        <w:rPr>
          <w:rFonts w:ascii="Times New Roman" w:eastAsia="Times New Roman" w:hAnsi="Times New Roman" w:cs="Times New Roman"/>
          <w:bCs/>
          <w:sz w:val="28"/>
          <w:szCs w:val="28"/>
        </w:rPr>
        <w:t> (to slice)</w:t>
      </w:r>
      <w:r w:rsidRPr="009754C9">
        <w:rPr>
          <w:rFonts w:ascii="Times New Roman" w:eastAsia="Times New Roman" w:hAnsi="Times New Roman" w:cs="Times New Roman"/>
          <w:sz w:val="28"/>
          <w:szCs w:val="28"/>
        </w:rPr>
        <w:t> cheese? — No, I …. I … </w:t>
      </w:r>
      <w:r w:rsidRPr="009754C9">
        <w:rPr>
          <w:rFonts w:ascii="Times New Roman" w:eastAsia="Times New Roman" w:hAnsi="Times New Roman" w:cs="Times New Roman"/>
          <w:bCs/>
          <w:sz w:val="28"/>
          <w:szCs w:val="28"/>
        </w:rPr>
        <w:t>(to mix)</w:t>
      </w:r>
      <w:r w:rsidRPr="009754C9">
        <w:rPr>
          <w:rFonts w:ascii="Times New Roman" w:eastAsia="Times New Roman" w:hAnsi="Times New Roman" w:cs="Times New Roman"/>
          <w:sz w:val="28"/>
          <w:szCs w:val="28"/>
        </w:rPr>
        <w:t> the veget</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ble s</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l</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d</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512FA7" w:rsidRPr="009754C9">
        <w:rPr>
          <w:rFonts w:ascii="Times New Roman" w:hAnsi="Times New Roman" w:cs="Times New Roman"/>
          <w:b/>
          <w:bCs/>
          <w:sz w:val="28"/>
          <w:szCs w:val="28"/>
          <w:u w:val="single"/>
          <w:bdr w:val="none" w:sz="0" w:space="0" w:color="auto" w:frame="1"/>
          <w:lang w:val="en-US"/>
        </w:rPr>
        <w:t>9</w:t>
      </w:r>
      <w:r w:rsidRPr="009754C9">
        <w:rPr>
          <w:rFonts w:ascii="Times New Roman" w:hAnsi="Times New Roman" w:cs="Times New Roman"/>
          <w:b/>
          <w:bCs/>
          <w:sz w:val="28"/>
          <w:szCs w:val="28"/>
          <w:u w:val="single"/>
          <w:bdr w:val="none" w:sz="0" w:space="0" w:color="auto" w:frame="1"/>
          <w:lang w:val="en-US"/>
        </w:rPr>
        <w:t>. </w:t>
      </w:r>
      <w:r w:rsidRPr="009754C9">
        <w:rPr>
          <w:rStyle w:val="ad"/>
          <w:rFonts w:ascii="Times New Roman" w:hAnsi="Times New Roman" w:cs="Times New Roman"/>
          <w:sz w:val="28"/>
          <w:szCs w:val="28"/>
          <w:u w:val="single"/>
          <w:lang w:val="en-US"/>
        </w:rPr>
        <w:t>M</w:t>
      </w:r>
      <w:r w:rsidR="00474FF1" w:rsidRPr="009754C9">
        <w:rPr>
          <w:rStyle w:val="ad"/>
          <w:rFonts w:ascii="Times New Roman" w:hAnsi="Times New Roman" w:cs="Times New Roman"/>
          <w:sz w:val="28"/>
          <w:szCs w:val="28"/>
          <w:u w:val="single"/>
          <w:lang w:val="en-US"/>
        </w:rPr>
        <w:t>а</w:t>
      </w:r>
      <w:r w:rsidRPr="009754C9">
        <w:rPr>
          <w:rStyle w:val="ad"/>
          <w:rFonts w:ascii="Times New Roman" w:hAnsi="Times New Roman" w:cs="Times New Roman"/>
          <w:sz w:val="28"/>
          <w:szCs w:val="28"/>
          <w:u w:val="single"/>
          <w:lang w:val="en-US"/>
        </w:rPr>
        <w:t>ke sentences using these words.</w:t>
      </w:r>
    </w:p>
    <w:p w:rsidR="009265E9" w:rsidRPr="009754C9" w:rsidRDefault="009265E9" w:rsidP="008B7068">
      <w:pPr>
        <w:pStyle w:val="ab"/>
        <w:numPr>
          <w:ilvl w:val="0"/>
          <w:numId w:val="33"/>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g</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thering/forest/We/the/mushrooms/</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re/in.</w:t>
      </w:r>
    </w:p>
    <w:p w:rsidR="009265E9" w:rsidRPr="009754C9" w:rsidRDefault="009265E9" w:rsidP="008B7068">
      <w:pPr>
        <w:pStyle w:val="ab"/>
        <w:numPr>
          <w:ilvl w:val="0"/>
          <w:numId w:val="33"/>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horses/</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re/The/not/now/boys/riding/the.</w:t>
      </w:r>
    </w:p>
    <w:p w:rsidR="009265E9" w:rsidRPr="009754C9" w:rsidRDefault="009265E9" w:rsidP="008B7068">
      <w:pPr>
        <w:pStyle w:val="ab"/>
        <w:numPr>
          <w:ilvl w:val="0"/>
          <w:numId w:val="33"/>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bre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kf</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st/sister/now/your/h</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ving/Is?</w:t>
      </w:r>
    </w:p>
    <w:p w:rsidR="009265E9" w:rsidRPr="009754C9" w:rsidRDefault="009265E9" w:rsidP="008B7068">
      <w:pPr>
        <w:pStyle w:val="ab"/>
        <w:numPr>
          <w:ilvl w:val="0"/>
          <w:numId w:val="33"/>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whitew</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shing/g</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rden/the/They/in/trees/</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re/the.</w:t>
      </w:r>
    </w:p>
    <w:p w:rsidR="009265E9" w:rsidRPr="009754C9" w:rsidRDefault="009265E9" w:rsidP="008B7068">
      <w:pPr>
        <w:pStyle w:val="ab"/>
        <w:numPr>
          <w:ilvl w:val="0"/>
          <w:numId w:val="33"/>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me/w</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iting/</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re/for/you?</w:t>
      </w:r>
    </w:p>
    <w:p w:rsidR="009265E9" w:rsidRPr="009754C9" w:rsidRDefault="009265E9" w:rsidP="008B7068">
      <w:pPr>
        <w:pStyle w:val="ab"/>
        <w:numPr>
          <w:ilvl w:val="0"/>
          <w:numId w:val="33"/>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lastRenderedPageBreak/>
        <w:t>h</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ving/not/now/is/lunch/Roger.</w:t>
      </w:r>
    </w:p>
    <w:p w:rsidR="009265E9" w:rsidRPr="009754C9" w:rsidRDefault="009265E9" w:rsidP="008B7068">
      <w:pPr>
        <w:pStyle w:val="ab"/>
        <w:numPr>
          <w:ilvl w:val="0"/>
          <w:numId w:val="33"/>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to/te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cher/spe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king/Our/them/is/now.</w:t>
      </w:r>
    </w:p>
    <w:p w:rsidR="009265E9" w:rsidRPr="009754C9" w:rsidRDefault="009265E9" w:rsidP="008B7068">
      <w:pPr>
        <w:pStyle w:val="ab"/>
        <w:numPr>
          <w:ilvl w:val="0"/>
          <w:numId w:val="33"/>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c</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rpet/the/Vicky/Is/the/v</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cuuming/ living-room/in?</w:t>
      </w:r>
    </w:p>
    <w:p w:rsidR="009265E9" w:rsidRPr="009754C9" w:rsidRDefault="009265E9" w:rsidP="008B7068">
      <w:pPr>
        <w:pStyle w:val="ab"/>
        <w:numPr>
          <w:ilvl w:val="0"/>
          <w:numId w:val="33"/>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is/coffee/Helen/for/m</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king/not/me.</w:t>
      </w:r>
    </w:p>
    <w:p w:rsidR="009265E9" w:rsidRPr="009754C9" w:rsidRDefault="009265E9" w:rsidP="008B7068">
      <w:pPr>
        <w:pStyle w:val="ab"/>
        <w:numPr>
          <w:ilvl w:val="0"/>
          <w:numId w:val="33"/>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friend/going/</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nd/My/</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re/the/me/cinem</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/to.</w:t>
      </w:r>
    </w:p>
    <w:p w:rsidR="009265E9" w:rsidRPr="009754C9" w:rsidRDefault="009265E9" w:rsidP="008B7068">
      <w:pPr>
        <w:pStyle w:val="ab"/>
        <w:numPr>
          <w:ilvl w:val="0"/>
          <w:numId w:val="33"/>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The/new/concert/le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rning/children/</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/for/song/</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re/the.</w:t>
      </w:r>
    </w:p>
    <w:p w:rsidR="009265E9" w:rsidRPr="009754C9" w:rsidRDefault="009265E9" w:rsidP="008B7068">
      <w:pPr>
        <w:pStyle w:val="ab"/>
        <w:numPr>
          <w:ilvl w:val="0"/>
          <w:numId w:val="33"/>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is/now/brother/for/His/looking/not/work.</w:t>
      </w:r>
    </w:p>
    <w:p w:rsidR="009265E9" w:rsidRPr="009754C9" w:rsidRDefault="009265E9" w:rsidP="008B7068">
      <w:pPr>
        <w:pStyle w:val="ab"/>
        <w:numPr>
          <w:ilvl w:val="0"/>
          <w:numId w:val="33"/>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you/h</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ll/the/h</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nging/in/the/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re/g</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rl</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nds?</w:t>
      </w:r>
    </w:p>
    <w:p w:rsidR="009265E9" w:rsidRPr="009754C9" w:rsidRDefault="009265E9" w:rsidP="008B7068">
      <w:pPr>
        <w:pStyle w:val="ab"/>
        <w:numPr>
          <w:ilvl w:val="0"/>
          <w:numId w:val="33"/>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the/in/dusting/is/now/sister/furniture/bedroom/the/My.</w:t>
      </w:r>
    </w:p>
    <w:p w:rsidR="009265E9" w:rsidRPr="009754C9" w:rsidRDefault="009265E9" w:rsidP="008B7068">
      <w:pPr>
        <w:pStyle w:val="ab"/>
        <w:numPr>
          <w:ilvl w:val="0"/>
          <w:numId w:val="33"/>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p</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rty/Everybody/the/enjoying/is.</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p>
    <w:p w:rsidR="009265E9" w:rsidRPr="009754C9" w:rsidRDefault="009265E9" w:rsidP="008B7068">
      <w:pPr>
        <w:pStyle w:val="1"/>
        <w:spacing w:before="0" w:after="0"/>
        <w:ind w:firstLine="709"/>
        <w:jc w:val="both"/>
        <w:rPr>
          <w:rFonts w:ascii="Times New Roman" w:hAnsi="Times New Roman" w:cs="Times New Roman"/>
          <w:b w:val="0"/>
          <w:bCs w:val="0"/>
          <w:sz w:val="28"/>
          <w:szCs w:val="28"/>
          <w:lang w:val="en-US"/>
        </w:rPr>
      </w:pPr>
      <w:bookmarkStart w:id="21" w:name="_TOC_250035"/>
      <w:bookmarkStart w:id="22" w:name="_Toc50978341"/>
      <w:bookmarkStart w:id="23" w:name="_Toc52804443"/>
      <w:r w:rsidRPr="009754C9">
        <w:rPr>
          <w:rFonts w:ascii="Times New Roman" w:hAnsi="Times New Roman" w:cs="Times New Roman"/>
          <w:sz w:val="28"/>
          <w:szCs w:val="28"/>
        </w:rPr>
        <w:t>3.</w:t>
      </w:r>
      <w:r w:rsidRPr="009754C9">
        <w:rPr>
          <w:rFonts w:ascii="Times New Roman" w:hAnsi="Times New Roman" w:cs="Times New Roman"/>
          <w:spacing w:val="-19"/>
          <w:sz w:val="28"/>
          <w:szCs w:val="28"/>
        </w:rPr>
        <w:t xml:space="preserve"> </w:t>
      </w:r>
      <w:bookmarkEnd w:id="21"/>
      <w:bookmarkEnd w:id="22"/>
      <w:r w:rsidR="00067F0D" w:rsidRPr="009754C9">
        <w:rPr>
          <w:rFonts w:ascii="Times New Roman" w:hAnsi="Times New Roman" w:cs="Times New Roman"/>
          <w:sz w:val="28"/>
          <w:szCs w:val="28"/>
          <w:lang w:val="en-US"/>
        </w:rPr>
        <w:t>PRESENT SIMPLE</w:t>
      </w:r>
      <w:bookmarkEnd w:id="23"/>
    </w:p>
    <w:p w:rsidR="009265E9" w:rsidRPr="009754C9" w:rsidRDefault="009265E9" w:rsidP="008B7068">
      <w:pPr>
        <w:spacing w:after="0" w:line="240" w:lineRule="auto"/>
        <w:ind w:firstLine="709"/>
        <w:jc w:val="both"/>
        <w:rPr>
          <w:rFonts w:ascii="Times New Roman" w:hAnsi="Times New Roman" w:cs="Times New Roman"/>
          <w:sz w:val="28"/>
          <w:szCs w:val="28"/>
        </w:rPr>
      </w:pPr>
    </w:p>
    <w:tbl>
      <w:tblPr>
        <w:tblStyle w:val="TableNormal"/>
        <w:tblW w:w="0" w:type="auto"/>
        <w:tblInd w:w="113" w:type="dxa"/>
        <w:tblLayout w:type="fixed"/>
        <w:tblLook w:val="01E0"/>
      </w:tblPr>
      <w:tblGrid>
        <w:gridCol w:w="1452"/>
        <w:gridCol w:w="4252"/>
        <w:gridCol w:w="4536"/>
      </w:tblGrid>
      <w:tr w:rsidR="009265E9" w:rsidRPr="009754C9" w:rsidTr="00E432DE">
        <w:trPr>
          <w:trHeight w:hRule="exact" w:val="401"/>
        </w:trPr>
        <w:tc>
          <w:tcPr>
            <w:tcW w:w="1452"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hAnsi="Times New Roman" w:cs="Times New Roman"/>
                <w:sz w:val="28"/>
                <w:szCs w:val="28"/>
                <w:lang w:val="ru-RU"/>
              </w:rPr>
            </w:pPr>
          </w:p>
        </w:tc>
        <w:tc>
          <w:tcPr>
            <w:tcW w:w="4252"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10"/>
                <w:sz w:val="28"/>
                <w:szCs w:val="28"/>
              </w:rPr>
              <w:t>I,</w:t>
            </w:r>
            <w:r w:rsidRPr="009754C9">
              <w:rPr>
                <w:rFonts w:ascii="Times New Roman" w:eastAsia="Times New Roman" w:hAnsi="Times New Roman" w:cs="Times New Roman"/>
                <w:spacing w:val="-27"/>
                <w:w w:val="110"/>
                <w:sz w:val="28"/>
                <w:szCs w:val="28"/>
              </w:rPr>
              <w:t xml:space="preserve"> </w:t>
            </w:r>
            <w:r w:rsidRPr="009754C9">
              <w:rPr>
                <w:rFonts w:ascii="Times New Roman" w:eastAsia="Times New Roman" w:hAnsi="Times New Roman" w:cs="Times New Roman"/>
                <w:spacing w:val="-14"/>
                <w:w w:val="110"/>
                <w:sz w:val="28"/>
                <w:szCs w:val="28"/>
              </w:rPr>
              <w:t>Y</w:t>
            </w:r>
            <w:r w:rsidRPr="009754C9">
              <w:rPr>
                <w:rFonts w:ascii="Times New Roman" w:eastAsia="Times New Roman" w:hAnsi="Times New Roman" w:cs="Times New Roman"/>
                <w:w w:val="110"/>
                <w:sz w:val="28"/>
                <w:szCs w:val="28"/>
              </w:rPr>
              <w:t>OU,</w:t>
            </w:r>
            <w:r w:rsidRPr="009754C9">
              <w:rPr>
                <w:rFonts w:ascii="Times New Roman" w:eastAsia="Times New Roman" w:hAnsi="Times New Roman" w:cs="Times New Roman"/>
                <w:spacing w:val="-27"/>
                <w:w w:val="110"/>
                <w:sz w:val="28"/>
                <w:szCs w:val="28"/>
              </w:rPr>
              <w:t xml:space="preserve"> </w:t>
            </w:r>
            <w:r w:rsidRPr="009754C9">
              <w:rPr>
                <w:rFonts w:ascii="Times New Roman" w:eastAsia="Times New Roman" w:hAnsi="Times New Roman" w:cs="Times New Roman"/>
                <w:w w:val="110"/>
                <w:sz w:val="28"/>
                <w:szCs w:val="28"/>
              </w:rPr>
              <w:t>WE,</w:t>
            </w:r>
            <w:r w:rsidRPr="009754C9">
              <w:rPr>
                <w:rFonts w:ascii="Times New Roman" w:eastAsia="Times New Roman" w:hAnsi="Times New Roman" w:cs="Times New Roman"/>
                <w:spacing w:val="-27"/>
                <w:w w:val="110"/>
                <w:sz w:val="28"/>
                <w:szCs w:val="28"/>
              </w:rPr>
              <w:t xml:space="preserve"> </w:t>
            </w:r>
            <w:r w:rsidRPr="009754C9">
              <w:rPr>
                <w:rFonts w:ascii="Times New Roman" w:eastAsia="Times New Roman" w:hAnsi="Times New Roman" w:cs="Times New Roman"/>
                <w:w w:val="110"/>
                <w:sz w:val="28"/>
                <w:szCs w:val="28"/>
              </w:rPr>
              <w:t>THEY</w:t>
            </w:r>
          </w:p>
        </w:tc>
        <w:tc>
          <w:tcPr>
            <w:tcW w:w="4536"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10"/>
                <w:sz w:val="28"/>
                <w:szCs w:val="28"/>
              </w:rPr>
              <w:t>HE,</w:t>
            </w:r>
            <w:r w:rsidRPr="009754C9">
              <w:rPr>
                <w:rFonts w:ascii="Times New Roman" w:eastAsia="Times New Roman" w:hAnsi="Times New Roman" w:cs="Times New Roman"/>
                <w:spacing w:val="-4"/>
                <w:w w:val="110"/>
                <w:sz w:val="28"/>
                <w:szCs w:val="28"/>
              </w:rPr>
              <w:t xml:space="preserve"> </w:t>
            </w:r>
            <w:r w:rsidRPr="009754C9">
              <w:rPr>
                <w:rFonts w:ascii="Times New Roman" w:eastAsia="Times New Roman" w:hAnsi="Times New Roman" w:cs="Times New Roman"/>
                <w:w w:val="110"/>
                <w:sz w:val="28"/>
                <w:szCs w:val="28"/>
              </w:rPr>
              <w:t>SHE,</w:t>
            </w:r>
            <w:r w:rsidRPr="009754C9">
              <w:rPr>
                <w:rFonts w:ascii="Times New Roman" w:eastAsia="Times New Roman" w:hAnsi="Times New Roman" w:cs="Times New Roman"/>
                <w:spacing w:val="-3"/>
                <w:w w:val="110"/>
                <w:sz w:val="28"/>
                <w:szCs w:val="28"/>
              </w:rPr>
              <w:t xml:space="preserve"> </w:t>
            </w:r>
            <w:r w:rsidRPr="009754C9">
              <w:rPr>
                <w:rFonts w:ascii="Times New Roman" w:eastAsia="Times New Roman" w:hAnsi="Times New Roman" w:cs="Times New Roman"/>
                <w:w w:val="110"/>
                <w:sz w:val="28"/>
                <w:szCs w:val="28"/>
              </w:rPr>
              <w:t>IT</w:t>
            </w:r>
          </w:p>
        </w:tc>
      </w:tr>
      <w:tr w:rsidR="009265E9" w:rsidRPr="009754C9" w:rsidTr="00E432DE">
        <w:trPr>
          <w:trHeight w:hRule="exact" w:val="287"/>
        </w:trPr>
        <w:tc>
          <w:tcPr>
            <w:tcW w:w="1452"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spacing w:val="-9"/>
                <w:sz w:val="28"/>
                <w:szCs w:val="28"/>
              </w:rPr>
              <w:t>P</w:t>
            </w:r>
            <w:r w:rsidRPr="009754C9">
              <w:rPr>
                <w:rFonts w:ascii="Times New Roman" w:eastAsia="Times New Roman" w:hAnsi="Times New Roman" w:cs="Times New Roman"/>
                <w:sz w:val="28"/>
                <w:szCs w:val="28"/>
              </w:rPr>
              <w:t>ositi</w:t>
            </w:r>
            <w:r w:rsidRPr="009754C9">
              <w:rPr>
                <w:rFonts w:ascii="Times New Roman" w:eastAsia="Times New Roman" w:hAnsi="Times New Roman" w:cs="Times New Roman"/>
                <w:spacing w:val="-7"/>
                <w:sz w:val="28"/>
                <w:szCs w:val="28"/>
              </w:rPr>
              <w:t>v</w:t>
            </w:r>
            <w:r w:rsidRPr="009754C9">
              <w:rPr>
                <w:rFonts w:ascii="Times New Roman" w:eastAsia="Times New Roman" w:hAnsi="Times New Roman" w:cs="Times New Roman"/>
                <w:sz w:val="28"/>
                <w:szCs w:val="28"/>
              </w:rPr>
              <w:t>e</w:t>
            </w:r>
          </w:p>
        </w:tc>
        <w:tc>
          <w:tcPr>
            <w:tcW w:w="4252"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spacing w:val="-19"/>
                <w:sz w:val="28"/>
                <w:szCs w:val="28"/>
              </w:rPr>
              <w:t>W</w:t>
            </w:r>
            <w:r w:rsidRPr="009754C9">
              <w:rPr>
                <w:rFonts w:ascii="Times New Roman" w:eastAsia="Times New Roman" w:hAnsi="Times New Roman" w:cs="Times New Roman"/>
                <w:sz w:val="28"/>
                <w:szCs w:val="28"/>
              </w:rPr>
              <w:t>e</w:t>
            </w:r>
            <w:r w:rsidRPr="009754C9">
              <w:rPr>
                <w:rFonts w:ascii="Times New Roman" w:eastAsia="Times New Roman" w:hAnsi="Times New Roman" w:cs="Times New Roman"/>
                <w:spacing w:val="3"/>
                <w:sz w:val="28"/>
                <w:szCs w:val="28"/>
              </w:rPr>
              <w:t xml:space="preserve"> </w:t>
            </w:r>
            <w:r w:rsidRPr="009754C9">
              <w:rPr>
                <w:rFonts w:ascii="Times New Roman" w:eastAsia="Times New Roman" w:hAnsi="Times New Roman" w:cs="Times New Roman"/>
                <w:sz w:val="28"/>
                <w:szCs w:val="28"/>
              </w:rPr>
              <w:t>like</w:t>
            </w:r>
            <w:r w:rsidRPr="009754C9">
              <w:rPr>
                <w:rFonts w:ascii="Times New Roman" w:eastAsia="Times New Roman" w:hAnsi="Times New Roman" w:cs="Times New Roman"/>
                <w:spacing w:val="3"/>
                <w:sz w:val="28"/>
                <w:szCs w:val="28"/>
              </w:rPr>
              <w:t xml:space="preserve"> </w:t>
            </w:r>
            <w:r w:rsidRPr="009754C9">
              <w:rPr>
                <w:rFonts w:ascii="Times New Roman" w:eastAsia="Times New Roman" w:hAnsi="Times New Roman" w:cs="Times New Roman"/>
                <w:sz w:val="28"/>
                <w:szCs w:val="28"/>
              </w:rPr>
              <w:t>music.</w:t>
            </w:r>
          </w:p>
        </w:tc>
        <w:tc>
          <w:tcPr>
            <w:tcW w:w="4536"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She</w:t>
            </w:r>
            <w:r w:rsidRPr="009754C9">
              <w:rPr>
                <w:rFonts w:ascii="Times New Roman" w:eastAsia="Times New Roman" w:hAnsi="Times New Roman" w:cs="Times New Roman"/>
                <w:spacing w:val="-15"/>
                <w:w w:val="105"/>
                <w:sz w:val="28"/>
                <w:szCs w:val="28"/>
              </w:rPr>
              <w:t xml:space="preserve"> </w:t>
            </w:r>
            <w:r w:rsidRPr="009754C9">
              <w:rPr>
                <w:rFonts w:ascii="Times New Roman" w:eastAsia="Times New Roman" w:hAnsi="Times New Roman" w:cs="Times New Roman"/>
                <w:w w:val="105"/>
                <w:sz w:val="28"/>
                <w:szCs w:val="28"/>
              </w:rPr>
              <w:t>lik</w:t>
            </w:r>
            <w:r w:rsidRPr="009754C9">
              <w:rPr>
                <w:rFonts w:ascii="Times New Roman" w:eastAsia="Times New Roman" w:hAnsi="Times New Roman" w:cs="Times New Roman"/>
                <w:spacing w:val="-2"/>
                <w:w w:val="105"/>
                <w:sz w:val="28"/>
                <w:szCs w:val="28"/>
              </w:rPr>
              <w:t>e</w:t>
            </w:r>
            <w:r w:rsidRPr="009754C9">
              <w:rPr>
                <w:rFonts w:ascii="Times New Roman" w:eastAsia="Times New Roman" w:hAnsi="Times New Roman" w:cs="Times New Roman"/>
                <w:bCs/>
                <w:w w:val="105"/>
                <w:sz w:val="28"/>
                <w:szCs w:val="28"/>
              </w:rPr>
              <w:t>s</w:t>
            </w:r>
            <w:r w:rsidRPr="009754C9">
              <w:rPr>
                <w:rFonts w:ascii="Times New Roman" w:eastAsia="Times New Roman" w:hAnsi="Times New Roman" w:cs="Times New Roman"/>
                <w:bCs/>
                <w:spacing w:val="-14"/>
                <w:w w:val="105"/>
                <w:sz w:val="28"/>
                <w:szCs w:val="28"/>
              </w:rPr>
              <w:t xml:space="preserve"> </w:t>
            </w:r>
            <w:r w:rsidRPr="009754C9">
              <w:rPr>
                <w:rFonts w:ascii="Times New Roman" w:eastAsia="Times New Roman" w:hAnsi="Times New Roman" w:cs="Times New Roman"/>
                <w:w w:val="105"/>
                <w:sz w:val="28"/>
                <w:szCs w:val="28"/>
              </w:rPr>
              <w:t>music.</w:t>
            </w:r>
          </w:p>
        </w:tc>
      </w:tr>
      <w:tr w:rsidR="009265E9" w:rsidRPr="009754C9" w:rsidTr="00E432DE">
        <w:trPr>
          <w:trHeight w:hRule="exact" w:val="436"/>
        </w:trPr>
        <w:tc>
          <w:tcPr>
            <w:tcW w:w="1452"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Neg</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ti</w:t>
            </w:r>
            <w:r w:rsidRPr="009754C9">
              <w:rPr>
                <w:rFonts w:ascii="Times New Roman" w:eastAsia="Times New Roman" w:hAnsi="Times New Roman" w:cs="Times New Roman"/>
                <w:spacing w:val="-8"/>
                <w:w w:val="105"/>
                <w:sz w:val="28"/>
                <w:szCs w:val="28"/>
              </w:rPr>
              <w:t>v</w:t>
            </w:r>
            <w:r w:rsidRPr="009754C9">
              <w:rPr>
                <w:rFonts w:ascii="Times New Roman" w:eastAsia="Times New Roman" w:hAnsi="Times New Roman" w:cs="Times New Roman"/>
                <w:w w:val="105"/>
                <w:sz w:val="28"/>
                <w:szCs w:val="28"/>
              </w:rPr>
              <w:t>e</w:t>
            </w:r>
          </w:p>
        </w:tc>
        <w:tc>
          <w:tcPr>
            <w:tcW w:w="4252"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I</w:t>
            </w:r>
            <w:r w:rsidRPr="009754C9">
              <w:rPr>
                <w:rFonts w:ascii="Times New Roman" w:eastAsia="Times New Roman" w:hAnsi="Times New Roman" w:cs="Times New Roman"/>
                <w:spacing w:val="-23"/>
                <w:w w:val="105"/>
                <w:sz w:val="28"/>
                <w:szCs w:val="28"/>
              </w:rPr>
              <w:t xml:space="preserve"> </w:t>
            </w:r>
            <w:r w:rsidRPr="009754C9">
              <w:rPr>
                <w:rFonts w:ascii="Times New Roman" w:eastAsia="Times New Roman" w:hAnsi="Times New Roman" w:cs="Times New Roman"/>
                <w:bCs/>
                <w:w w:val="105"/>
                <w:sz w:val="28"/>
                <w:szCs w:val="28"/>
              </w:rPr>
              <w:t>don’t</w:t>
            </w:r>
            <w:r w:rsidRPr="009754C9">
              <w:rPr>
                <w:rFonts w:ascii="Times New Roman" w:eastAsia="Times New Roman" w:hAnsi="Times New Roman" w:cs="Times New Roman"/>
                <w:bCs/>
                <w:spacing w:val="-23"/>
                <w:w w:val="105"/>
                <w:sz w:val="28"/>
                <w:szCs w:val="28"/>
              </w:rPr>
              <w:t xml:space="preserve"> </w:t>
            </w:r>
            <w:r w:rsidRPr="009754C9">
              <w:rPr>
                <w:rFonts w:ascii="Times New Roman" w:eastAsia="Times New Roman" w:hAnsi="Times New Roman" w:cs="Times New Roman"/>
                <w:w w:val="105"/>
                <w:sz w:val="28"/>
                <w:szCs w:val="28"/>
              </w:rPr>
              <w:t>like</w:t>
            </w:r>
            <w:r w:rsidRPr="009754C9">
              <w:rPr>
                <w:rFonts w:ascii="Times New Roman" w:eastAsia="Times New Roman" w:hAnsi="Times New Roman" w:cs="Times New Roman"/>
                <w:spacing w:val="-23"/>
                <w:w w:val="105"/>
                <w:sz w:val="28"/>
                <w:szCs w:val="28"/>
              </w:rPr>
              <w:t xml:space="preserve"> </w:t>
            </w:r>
            <w:r w:rsidRPr="009754C9">
              <w:rPr>
                <w:rFonts w:ascii="Times New Roman" w:eastAsia="Times New Roman" w:hAnsi="Times New Roman" w:cs="Times New Roman"/>
                <w:w w:val="105"/>
                <w:sz w:val="28"/>
                <w:szCs w:val="28"/>
              </w:rPr>
              <w:t>music.</w:t>
            </w:r>
          </w:p>
        </w:tc>
        <w:tc>
          <w:tcPr>
            <w:tcW w:w="4536"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 xml:space="preserve">She </w:t>
            </w:r>
            <w:r w:rsidRPr="009754C9">
              <w:rPr>
                <w:rFonts w:ascii="Times New Roman" w:eastAsia="Times New Roman" w:hAnsi="Times New Roman" w:cs="Times New Roman"/>
                <w:bCs/>
                <w:sz w:val="28"/>
                <w:szCs w:val="28"/>
              </w:rPr>
              <w:t xml:space="preserve">doesn’t </w:t>
            </w:r>
            <w:r w:rsidRPr="009754C9">
              <w:rPr>
                <w:rFonts w:ascii="Times New Roman" w:eastAsia="Times New Roman" w:hAnsi="Times New Roman" w:cs="Times New Roman"/>
                <w:sz w:val="28"/>
                <w:szCs w:val="28"/>
              </w:rPr>
              <w:t>like music.</w:t>
            </w:r>
          </w:p>
        </w:tc>
      </w:tr>
      <w:tr w:rsidR="009265E9" w:rsidRPr="009754C9" w:rsidTr="00067F0D">
        <w:trPr>
          <w:trHeight w:hRule="exact" w:val="1101"/>
        </w:trPr>
        <w:tc>
          <w:tcPr>
            <w:tcW w:w="1452"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Questions</w:t>
            </w:r>
          </w:p>
        </w:tc>
        <w:tc>
          <w:tcPr>
            <w:tcW w:w="4252"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bCs/>
                <w:w w:val="105"/>
                <w:sz w:val="28"/>
                <w:szCs w:val="28"/>
              </w:rPr>
              <w:t>Do</w:t>
            </w:r>
            <w:r w:rsidRPr="009754C9">
              <w:rPr>
                <w:rFonts w:ascii="Times New Roman" w:eastAsia="Times New Roman" w:hAnsi="Times New Roman" w:cs="Times New Roman"/>
                <w:bCs/>
                <w:spacing w:val="-16"/>
                <w:w w:val="105"/>
                <w:sz w:val="28"/>
                <w:szCs w:val="28"/>
              </w:rPr>
              <w:t xml:space="preserve"> </w:t>
            </w:r>
            <w:r w:rsidRPr="009754C9">
              <w:rPr>
                <w:rFonts w:ascii="Times New Roman" w:eastAsia="Times New Roman" w:hAnsi="Times New Roman" w:cs="Times New Roman"/>
                <w:spacing w:val="-5"/>
                <w:w w:val="105"/>
                <w:sz w:val="28"/>
                <w:szCs w:val="28"/>
              </w:rPr>
              <w:t>y</w:t>
            </w:r>
            <w:r w:rsidRPr="009754C9">
              <w:rPr>
                <w:rFonts w:ascii="Times New Roman" w:eastAsia="Times New Roman" w:hAnsi="Times New Roman" w:cs="Times New Roman"/>
                <w:w w:val="105"/>
                <w:sz w:val="28"/>
                <w:szCs w:val="28"/>
              </w:rPr>
              <w:t>ou</w:t>
            </w:r>
            <w:r w:rsidRPr="009754C9">
              <w:rPr>
                <w:rFonts w:ascii="Times New Roman" w:eastAsia="Times New Roman" w:hAnsi="Times New Roman" w:cs="Times New Roman"/>
                <w:spacing w:val="-16"/>
                <w:w w:val="105"/>
                <w:sz w:val="28"/>
                <w:szCs w:val="28"/>
              </w:rPr>
              <w:t xml:space="preserve"> </w:t>
            </w:r>
            <w:r w:rsidRPr="009754C9">
              <w:rPr>
                <w:rFonts w:ascii="Times New Roman" w:eastAsia="Times New Roman" w:hAnsi="Times New Roman" w:cs="Times New Roman"/>
                <w:w w:val="105"/>
                <w:sz w:val="28"/>
                <w:szCs w:val="28"/>
              </w:rPr>
              <w:t>like</w:t>
            </w:r>
            <w:r w:rsidRPr="009754C9">
              <w:rPr>
                <w:rFonts w:ascii="Times New Roman" w:eastAsia="Times New Roman" w:hAnsi="Times New Roman" w:cs="Times New Roman"/>
                <w:spacing w:val="-15"/>
                <w:w w:val="105"/>
                <w:sz w:val="28"/>
                <w:szCs w:val="28"/>
              </w:rPr>
              <w:t xml:space="preserve"> </w:t>
            </w:r>
            <w:r w:rsidRPr="009754C9">
              <w:rPr>
                <w:rFonts w:ascii="Times New Roman" w:eastAsia="Times New Roman" w:hAnsi="Times New Roman" w:cs="Times New Roman"/>
                <w:w w:val="105"/>
                <w:sz w:val="28"/>
                <w:szCs w:val="28"/>
              </w:rPr>
              <w:t>music?</w:t>
            </w:r>
            <w:r w:rsidRPr="009754C9">
              <w:rPr>
                <w:rFonts w:ascii="Times New Roman" w:eastAsia="Times New Roman" w:hAnsi="Times New Roman" w:cs="Times New Roman"/>
                <w:w w:val="103"/>
                <w:sz w:val="28"/>
                <w:szCs w:val="28"/>
              </w:rPr>
              <w:t xml:space="preserve"> </w:t>
            </w:r>
            <w:r w:rsidRPr="009754C9">
              <w:rPr>
                <w:rFonts w:ascii="Times New Roman" w:eastAsia="Times New Roman" w:hAnsi="Times New Roman" w:cs="Times New Roman"/>
                <w:spacing w:val="-23"/>
                <w:w w:val="105"/>
                <w:sz w:val="28"/>
                <w:szCs w:val="28"/>
              </w:rPr>
              <w:t>Y</w:t>
            </w:r>
            <w:r w:rsidRPr="009754C9">
              <w:rPr>
                <w:rFonts w:ascii="Times New Roman" w:eastAsia="Times New Roman" w:hAnsi="Times New Roman" w:cs="Times New Roman"/>
                <w:w w:val="105"/>
                <w:sz w:val="28"/>
                <w:szCs w:val="28"/>
              </w:rPr>
              <w:t>es,</w:t>
            </w:r>
            <w:r w:rsidRPr="009754C9">
              <w:rPr>
                <w:rFonts w:ascii="Times New Roman" w:eastAsia="Times New Roman" w:hAnsi="Times New Roman" w:cs="Times New Roman"/>
                <w:spacing w:val="-15"/>
                <w:w w:val="105"/>
                <w:sz w:val="28"/>
                <w:szCs w:val="28"/>
              </w:rPr>
              <w:t xml:space="preserve"> </w:t>
            </w:r>
            <w:r w:rsidRPr="009754C9">
              <w:rPr>
                <w:rFonts w:ascii="Times New Roman" w:eastAsia="Times New Roman" w:hAnsi="Times New Roman" w:cs="Times New Roman"/>
                <w:w w:val="105"/>
                <w:sz w:val="28"/>
                <w:szCs w:val="28"/>
              </w:rPr>
              <w:t>I</w:t>
            </w:r>
            <w:r w:rsidRPr="009754C9">
              <w:rPr>
                <w:rFonts w:ascii="Times New Roman" w:eastAsia="Times New Roman" w:hAnsi="Times New Roman" w:cs="Times New Roman"/>
                <w:spacing w:val="-14"/>
                <w:w w:val="105"/>
                <w:sz w:val="28"/>
                <w:szCs w:val="28"/>
              </w:rPr>
              <w:t xml:space="preserve"> </w:t>
            </w:r>
            <w:r w:rsidRPr="009754C9">
              <w:rPr>
                <w:rFonts w:ascii="Times New Roman" w:eastAsia="Times New Roman" w:hAnsi="Times New Roman" w:cs="Times New Roman"/>
                <w:bCs/>
                <w:w w:val="105"/>
                <w:sz w:val="28"/>
                <w:szCs w:val="28"/>
              </w:rPr>
              <w:t>do</w:t>
            </w:r>
            <w:r w:rsidRPr="009754C9">
              <w:rPr>
                <w:rFonts w:ascii="Times New Roman" w:eastAsia="Times New Roman" w:hAnsi="Times New Roman" w:cs="Times New Roman"/>
                <w:w w:val="105"/>
                <w:sz w:val="28"/>
                <w:szCs w:val="28"/>
              </w:rPr>
              <w:t>.</w:t>
            </w:r>
            <w:r w:rsidRPr="009754C9">
              <w:rPr>
                <w:rFonts w:ascii="Times New Roman" w:eastAsia="Times New Roman" w:hAnsi="Times New Roman" w:cs="Times New Roman"/>
                <w:spacing w:val="-14"/>
                <w:w w:val="105"/>
                <w:sz w:val="28"/>
                <w:szCs w:val="28"/>
              </w:rPr>
              <w:t xml:space="preserve"> </w:t>
            </w:r>
            <w:r w:rsidRPr="009754C9">
              <w:rPr>
                <w:rFonts w:ascii="Times New Roman" w:eastAsia="Times New Roman" w:hAnsi="Times New Roman" w:cs="Times New Roman"/>
                <w:w w:val="105"/>
                <w:sz w:val="28"/>
                <w:szCs w:val="28"/>
              </w:rPr>
              <w:t>No,</w:t>
            </w:r>
            <w:r w:rsidRPr="009754C9">
              <w:rPr>
                <w:rFonts w:ascii="Times New Roman" w:eastAsia="Times New Roman" w:hAnsi="Times New Roman" w:cs="Times New Roman"/>
                <w:spacing w:val="-14"/>
                <w:w w:val="105"/>
                <w:sz w:val="28"/>
                <w:szCs w:val="28"/>
              </w:rPr>
              <w:t xml:space="preserve"> </w:t>
            </w:r>
            <w:r w:rsidRPr="009754C9">
              <w:rPr>
                <w:rFonts w:ascii="Times New Roman" w:eastAsia="Times New Roman" w:hAnsi="Times New Roman" w:cs="Times New Roman"/>
                <w:w w:val="105"/>
                <w:sz w:val="28"/>
                <w:szCs w:val="28"/>
              </w:rPr>
              <w:t>I</w:t>
            </w:r>
            <w:r w:rsidRPr="009754C9">
              <w:rPr>
                <w:rFonts w:ascii="Times New Roman" w:eastAsia="Times New Roman" w:hAnsi="Times New Roman" w:cs="Times New Roman"/>
                <w:spacing w:val="-14"/>
                <w:w w:val="105"/>
                <w:sz w:val="28"/>
                <w:szCs w:val="28"/>
              </w:rPr>
              <w:t xml:space="preserve"> </w:t>
            </w:r>
            <w:r w:rsidRPr="009754C9">
              <w:rPr>
                <w:rFonts w:ascii="Times New Roman" w:eastAsia="Times New Roman" w:hAnsi="Times New Roman" w:cs="Times New Roman"/>
                <w:bCs/>
                <w:w w:val="105"/>
                <w:sz w:val="28"/>
                <w:szCs w:val="28"/>
              </w:rPr>
              <w:t>don’t</w:t>
            </w:r>
            <w:r w:rsidRPr="009754C9">
              <w:rPr>
                <w:rFonts w:ascii="Times New Roman" w:eastAsia="Times New Roman" w:hAnsi="Times New Roman" w:cs="Times New Roman"/>
                <w:w w:val="105"/>
                <w:sz w:val="28"/>
                <w:szCs w:val="28"/>
              </w:rPr>
              <w:t>.</w:t>
            </w:r>
            <w:r w:rsidRPr="009754C9">
              <w:rPr>
                <w:rFonts w:ascii="Times New Roman" w:eastAsia="Times New Roman" w:hAnsi="Times New Roman" w:cs="Times New Roman"/>
                <w:w w:val="109"/>
                <w:sz w:val="28"/>
                <w:szCs w:val="28"/>
              </w:rPr>
              <w:t xml:space="preserve"> </w:t>
            </w:r>
            <w:r w:rsidRPr="009754C9">
              <w:rPr>
                <w:rFonts w:ascii="Times New Roman" w:eastAsia="Times New Roman" w:hAnsi="Times New Roman" w:cs="Times New Roman"/>
                <w:w w:val="105"/>
                <w:sz w:val="28"/>
                <w:szCs w:val="28"/>
              </w:rPr>
              <w:t>Wh</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t</w:t>
            </w:r>
            <w:r w:rsidRPr="009754C9">
              <w:rPr>
                <w:rFonts w:ascii="Times New Roman" w:eastAsia="Times New Roman" w:hAnsi="Times New Roman" w:cs="Times New Roman"/>
                <w:spacing w:val="-24"/>
                <w:w w:val="105"/>
                <w:sz w:val="28"/>
                <w:szCs w:val="28"/>
              </w:rPr>
              <w:t xml:space="preserve"> </w:t>
            </w:r>
            <w:r w:rsidRPr="009754C9">
              <w:rPr>
                <w:rFonts w:ascii="Times New Roman" w:eastAsia="Times New Roman" w:hAnsi="Times New Roman" w:cs="Times New Roman"/>
                <w:bCs/>
                <w:w w:val="105"/>
                <w:sz w:val="28"/>
                <w:szCs w:val="28"/>
              </w:rPr>
              <w:t>do</w:t>
            </w:r>
            <w:r w:rsidRPr="009754C9">
              <w:rPr>
                <w:rFonts w:ascii="Times New Roman" w:eastAsia="Times New Roman" w:hAnsi="Times New Roman" w:cs="Times New Roman"/>
                <w:bCs/>
                <w:spacing w:val="-23"/>
                <w:w w:val="105"/>
                <w:sz w:val="28"/>
                <w:szCs w:val="28"/>
              </w:rPr>
              <w:t xml:space="preserve"> </w:t>
            </w:r>
            <w:r w:rsidRPr="009754C9">
              <w:rPr>
                <w:rFonts w:ascii="Times New Roman" w:eastAsia="Times New Roman" w:hAnsi="Times New Roman" w:cs="Times New Roman"/>
                <w:spacing w:val="-5"/>
                <w:w w:val="105"/>
                <w:sz w:val="28"/>
                <w:szCs w:val="28"/>
              </w:rPr>
              <w:t>y</w:t>
            </w:r>
            <w:r w:rsidRPr="009754C9">
              <w:rPr>
                <w:rFonts w:ascii="Times New Roman" w:eastAsia="Times New Roman" w:hAnsi="Times New Roman" w:cs="Times New Roman"/>
                <w:w w:val="105"/>
                <w:sz w:val="28"/>
                <w:szCs w:val="28"/>
              </w:rPr>
              <w:t>ou</w:t>
            </w:r>
            <w:r w:rsidRPr="009754C9">
              <w:rPr>
                <w:rFonts w:ascii="Times New Roman" w:eastAsia="Times New Roman" w:hAnsi="Times New Roman" w:cs="Times New Roman"/>
                <w:spacing w:val="-23"/>
                <w:w w:val="105"/>
                <w:sz w:val="28"/>
                <w:szCs w:val="28"/>
              </w:rPr>
              <w:t xml:space="preserve"> </w:t>
            </w:r>
            <w:r w:rsidRPr="009754C9">
              <w:rPr>
                <w:rFonts w:ascii="Times New Roman" w:eastAsia="Times New Roman" w:hAnsi="Times New Roman" w:cs="Times New Roman"/>
                <w:w w:val="105"/>
                <w:sz w:val="28"/>
                <w:szCs w:val="28"/>
              </w:rPr>
              <w:t>like?</w:t>
            </w:r>
          </w:p>
        </w:tc>
        <w:tc>
          <w:tcPr>
            <w:tcW w:w="4536"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bCs/>
                <w:sz w:val="28"/>
                <w:szCs w:val="28"/>
              </w:rPr>
              <w:t>Does</w:t>
            </w:r>
            <w:r w:rsidRPr="009754C9">
              <w:rPr>
                <w:rFonts w:ascii="Times New Roman" w:eastAsia="Times New Roman" w:hAnsi="Times New Roman" w:cs="Times New Roman"/>
                <w:bCs/>
                <w:spacing w:val="6"/>
                <w:sz w:val="28"/>
                <w:szCs w:val="28"/>
              </w:rPr>
              <w:t xml:space="preserve"> </w:t>
            </w:r>
            <w:r w:rsidRPr="009754C9">
              <w:rPr>
                <w:rFonts w:ascii="Times New Roman" w:eastAsia="Times New Roman" w:hAnsi="Times New Roman" w:cs="Times New Roman"/>
                <w:sz w:val="28"/>
                <w:szCs w:val="28"/>
              </w:rPr>
              <w:t>she</w:t>
            </w:r>
            <w:r w:rsidRPr="009754C9">
              <w:rPr>
                <w:rFonts w:ascii="Times New Roman" w:eastAsia="Times New Roman" w:hAnsi="Times New Roman" w:cs="Times New Roman"/>
                <w:spacing w:val="6"/>
                <w:sz w:val="28"/>
                <w:szCs w:val="28"/>
              </w:rPr>
              <w:t xml:space="preserve"> </w:t>
            </w:r>
            <w:r w:rsidRPr="009754C9">
              <w:rPr>
                <w:rFonts w:ascii="Times New Roman" w:eastAsia="Times New Roman" w:hAnsi="Times New Roman" w:cs="Times New Roman"/>
                <w:sz w:val="28"/>
                <w:szCs w:val="28"/>
              </w:rPr>
              <w:t>like</w:t>
            </w:r>
            <w:r w:rsidRPr="009754C9">
              <w:rPr>
                <w:rFonts w:ascii="Times New Roman" w:eastAsia="Times New Roman" w:hAnsi="Times New Roman" w:cs="Times New Roman"/>
                <w:spacing w:val="7"/>
                <w:sz w:val="28"/>
                <w:szCs w:val="28"/>
              </w:rPr>
              <w:t xml:space="preserve"> </w:t>
            </w:r>
            <w:r w:rsidRPr="009754C9">
              <w:rPr>
                <w:rFonts w:ascii="Times New Roman" w:eastAsia="Times New Roman" w:hAnsi="Times New Roman" w:cs="Times New Roman"/>
                <w:sz w:val="28"/>
                <w:szCs w:val="28"/>
              </w:rPr>
              <w:t>music?</w:t>
            </w:r>
          </w:p>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spacing w:val="-22"/>
                <w:sz w:val="28"/>
                <w:szCs w:val="28"/>
              </w:rPr>
              <w:t>Y</w:t>
            </w:r>
            <w:r w:rsidRPr="009754C9">
              <w:rPr>
                <w:rFonts w:ascii="Times New Roman" w:eastAsia="Times New Roman" w:hAnsi="Times New Roman" w:cs="Times New Roman"/>
                <w:sz w:val="28"/>
                <w:szCs w:val="28"/>
              </w:rPr>
              <w:t>es, she</w:t>
            </w:r>
            <w:r w:rsidRPr="009754C9">
              <w:rPr>
                <w:rFonts w:ascii="Times New Roman" w:eastAsia="Times New Roman" w:hAnsi="Times New Roman" w:cs="Times New Roman"/>
                <w:spacing w:val="1"/>
                <w:sz w:val="28"/>
                <w:szCs w:val="28"/>
              </w:rPr>
              <w:t xml:space="preserve"> </w:t>
            </w:r>
            <w:r w:rsidRPr="009754C9">
              <w:rPr>
                <w:rFonts w:ascii="Times New Roman" w:eastAsia="Times New Roman" w:hAnsi="Times New Roman" w:cs="Times New Roman"/>
                <w:bCs/>
                <w:sz w:val="28"/>
                <w:szCs w:val="28"/>
              </w:rPr>
              <w:t>does</w:t>
            </w:r>
            <w:r w:rsidRPr="009754C9">
              <w:rPr>
                <w:rFonts w:ascii="Times New Roman" w:eastAsia="Times New Roman" w:hAnsi="Times New Roman" w:cs="Times New Roman"/>
                <w:sz w:val="28"/>
                <w:szCs w:val="28"/>
              </w:rPr>
              <w:t>.</w:t>
            </w:r>
            <w:r w:rsidRPr="009754C9">
              <w:rPr>
                <w:rFonts w:ascii="Times New Roman" w:eastAsia="Times New Roman" w:hAnsi="Times New Roman" w:cs="Times New Roman"/>
                <w:spacing w:val="1"/>
                <w:sz w:val="28"/>
                <w:szCs w:val="28"/>
              </w:rPr>
              <w:t xml:space="preserve"> </w:t>
            </w:r>
            <w:r w:rsidRPr="009754C9">
              <w:rPr>
                <w:rFonts w:ascii="Times New Roman" w:eastAsia="Times New Roman" w:hAnsi="Times New Roman" w:cs="Times New Roman"/>
                <w:sz w:val="28"/>
                <w:szCs w:val="28"/>
              </w:rPr>
              <w:t>No,</w:t>
            </w:r>
            <w:r w:rsidRPr="009754C9">
              <w:rPr>
                <w:rFonts w:ascii="Times New Roman" w:eastAsia="Times New Roman" w:hAnsi="Times New Roman" w:cs="Times New Roman"/>
                <w:spacing w:val="1"/>
                <w:sz w:val="28"/>
                <w:szCs w:val="28"/>
              </w:rPr>
              <w:t xml:space="preserve"> </w:t>
            </w:r>
            <w:r w:rsidRPr="009754C9">
              <w:rPr>
                <w:rFonts w:ascii="Times New Roman" w:eastAsia="Times New Roman" w:hAnsi="Times New Roman" w:cs="Times New Roman"/>
                <w:sz w:val="28"/>
                <w:szCs w:val="28"/>
              </w:rPr>
              <w:t>she</w:t>
            </w:r>
            <w:r w:rsidRPr="009754C9">
              <w:rPr>
                <w:rFonts w:ascii="Times New Roman" w:eastAsia="Times New Roman" w:hAnsi="Times New Roman" w:cs="Times New Roman"/>
                <w:spacing w:val="1"/>
                <w:sz w:val="28"/>
                <w:szCs w:val="28"/>
              </w:rPr>
              <w:t xml:space="preserve"> </w:t>
            </w:r>
            <w:r w:rsidRPr="009754C9">
              <w:rPr>
                <w:rFonts w:ascii="Times New Roman" w:eastAsia="Times New Roman" w:hAnsi="Times New Roman" w:cs="Times New Roman"/>
                <w:bCs/>
                <w:sz w:val="28"/>
                <w:szCs w:val="28"/>
              </w:rPr>
              <w:t>doesn’t</w:t>
            </w:r>
            <w:r w:rsidRPr="009754C9">
              <w:rPr>
                <w:rFonts w:ascii="Times New Roman" w:eastAsia="Times New Roman" w:hAnsi="Times New Roman" w:cs="Times New Roman"/>
                <w:sz w:val="28"/>
                <w:szCs w:val="28"/>
              </w:rPr>
              <w:t>.</w:t>
            </w:r>
            <w:r w:rsidRPr="009754C9">
              <w:rPr>
                <w:rFonts w:ascii="Times New Roman" w:eastAsia="Times New Roman" w:hAnsi="Times New Roman" w:cs="Times New Roman"/>
                <w:w w:val="109"/>
                <w:sz w:val="28"/>
                <w:szCs w:val="28"/>
              </w:rPr>
              <w:t xml:space="preserve"> </w:t>
            </w:r>
            <w:r w:rsidRPr="009754C9">
              <w:rPr>
                <w:rFonts w:ascii="Times New Roman" w:eastAsia="Times New Roman" w:hAnsi="Times New Roman" w:cs="Times New Roman"/>
                <w:sz w:val="28"/>
                <w:szCs w:val="28"/>
              </w:rPr>
              <w:t>Wh</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w:t>
            </w:r>
            <w:r w:rsidRPr="009754C9">
              <w:rPr>
                <w:rFonts w:ascii="Times New Roman" w:eastAsia="Times New Roman" w:hAnsi="Times New Roman" w:cs="Times New Roman"/>
                <w:spacing w:val="-2"/>
                <w:sz w:val="28"/>
                <w:szCs w:val="28"/>
              </w:rPr>
              <w:t xml:space="preserve"> </w:t>
            </w:r>
            <w:r w:rsidRPr="009754C9">
              <w:rPr>
                <w:rFonts w:ascii="Times New Roman" w:eastAsia="Times New Roman" w:hAnsi="Times New Roman" w:cs="Times New Roman"/>
                <w:bCs/>
                <w:sz w:val="28"/>
                <w:szCs w:val="28"/>
              </w:rPr>
              <w:t>does</w:t>
            </w:r>
            <w:r w:rsidRPr="009754C9">
              <w:rPr>
                <w:rFonts w:ascii="Times New Roman" w:eastAsia="Times New Roman" w:hAnsi="Times New Roman" w:cs="Times New Roman"/>
                <w:bCs/>
                <w:spacing w:val="-1"/>
                <w:sz w:val="28"/>
                <w:szCs w:val="28"/>
              </w:rPr>
              <w:t xml:space="preserve"> </w:t>
            </w:r>
            <w:r w:rsidRPr="009754C9">
              <w:rPr>
                <w:rFonts w:ascii="Times New Roman" w:eastAsia="Times New Roman" w:hAnsi="Times New Roman" w:cs="Times New Roman"/>
                <w:sz w:val="28"/>
                <w:szCs w:val="28"/>
              </w:rPr>
              <w:t>she</w:t>
            </w:r>
            <w:r w:rsidRPr="009754C9">
              <w:rPr>
                <w:rFonts w:ascii="Times New Roman" w:eastAsia="Times New Roman" w:hAnsi="Times New Roman" w:cs="Times New Roman"/>
                <w:spacing w:val="-2"/>
                <w:sz w:val="28"/>
                <w:szCs w:val="28"/>
              </w:rPr>
              <w:t xml:space="preserve"> </w:t>
            </w:r>
            <w:r w:rsidRPr="009754C9">
              <w:rPr>
                <w:rFonts w:ascii="Times New Roman" w:eastAsia="Times New Roman" w:hAnsi="Times New Roman" w:cs="Times New Roman"/>
                <w:sz w:val="28"/>
                <w:szCs w:val="28"/>
              </w:rPr>
              <w:t>like?</w:t>
            </w:r>
          </w:p>
        </w:tc>
      </w:tr>
    </w:tbl>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pacing w:val="-20"/>
          <w:sz w:val="28"/>
          <w:szCs w:val="28"/>
          <w:lang w:val="en-US"/>
        </w:rPr>
        <w:t>W</w:t>
      </w:r>
      <w:r w:rsidRPr="009754C9">
        <w:rPr>
          <w:rFonts w:ascii="Times New Roman" w:eastAsia="Times New Roman" w:hAnsi="Times New Roman" w:cs="Times New Roman"/>
          <w:sz w:val="28"/>
          <w:szCs w:val="28"/>
          <w:lang w:val="en-US"/>
        </w:rPr>
        <w:t>e</w:t>
      </w:r>
      <w:r w:rsidRPr="009754C9">
        <w:rPr>
          <w:rFonts w:ascii="Times New Roman" w:eastAsia="Times New Roman" w:hAnsi="Times New Roman" w:cs="Times New Roman"/>
          <w:spacing w:val="8"/>
          <w:sz w:val="28"/>
          <w:szCs w:val="28"/>
          <w:lang w:val="en-US"/>
        </w:rPr>
        <w:t xml:space="preserve"> </w:t>
      </w:r>
      <w:r w:rsidRPr="009754C9">
        <w:rPr>
          <w:rFonts w:ascii="Times New Roman" w:eastAsia="Times New Roman" w:hAnsi="Times New Roman" w:cs="Times New Roman"/>
          <w:sz w:val="28"/>
          <w:szCs w:val="28"/>
          <w:lang w:val="en-US"/>
        </w:rPr>
        <w:t>use</w:t>
      </w:r>
      <w:r w:rsidRPr="009754C9">
        <w:rPr>
          <w:rFonts w:ascii="Times New Roman" w:eastAsia="Times New Roman" w:hAnsi="Times New Roman" w:cs="Times New Roman"/>
          <w:spacing w:val="9"/>
          <w:sz w:val="28"/>
          <w:szCs w:val="28"/>
          <w:lang w:val="en-US"/>
        </w:rPr>
        <w:t xml:space="preserve"> </w:t>
      </w:r>
      <w:r w:rsidRPr="009754C9">
        <w:rPr>
          <w:rFonts w:ascii="Times New Roman" w:eastAsia="Times New Roman" w:hAnsi="Times New Roman" w:cs="Times New Roman"/>
          <w:sz w:val="28"/>
          <w:szCs w:val="28"/>
          <w:lang w:val="en-US"/>
        </w:rPr>
        <w:t>the</w:t>
      </w:r>
      <w:r w:rsidRPr="009754C9">
        <w:rPr>
          <w:rFonts w:ascii="Times New Roman" w:eastAsia="Times New Roman" w:hAnsi="Times New Roman" w:cs="Times New Roman"/>
          <w:spacing w:val="9"/>
          <w:sz w:val="28"/>
          <w:szCs w:val="28"/>
          <w:lang w:val="en-US"/>
        </w:rPr>
        <w:t xml:space="preserve"> </w:t>
      </w:r>
      <w:r w:rsidRPr="009754C9">
        <w:rPr>
          <w:rFonts w:ascii="Times New Roman" w:eastAsia="Times New Roman" w:hAnsi="Times New Roman" w:cs="Times New Roman"/>
          <w:sz w:val="28"/>
          <w:szCs w:val="28"/>
          <w:lang w:val="en-US"/>
        </w:rPr>
        <w:t>Present</w:t>
      </w:r>
      <w:r w:rsidRPr="009754C9">
        <w:rPr>
          <w:rFonts w:ascii="Times New Roman" w:eastAsia="Times New Roman" w:hAnsi="Times New Roman" w:cs="Times New Roman"/>
          <w:spacing w:val="9"/>
          <w:sz w:val="28"/>
          <w:szCs w:val="28"/>
          <w:lang w:val="en-US"/>
        </w:rPr>
        <w:t xml:space="preserve"> </w:t>
      </w:r>
      <w:r w:rsidRPr="009754C9">
        <w:rPr>
          <w:rFonts w:ascii="Times New Roman" w:eastAsia="Times New Roman" w:hAnsi="Times New Roman" w:cs="Times New Roman"/>
          <w:sz w:val="28"/>
          <w:szCs w:val="28"/>
          <w:lang w:val="en-US"/>
        </w:rPr>
        <w:t>Simple</w:t>
      </w:r>
      <w:r w:rsidRPr="009754C9">
        <w:rPr>
          <w:rFonts w:ascii="Times New Roman" w:eastAsia="Times New Roman" w:hAnsi="Times New Roman" w:cs="Times New Roman"/>
          <w:spacing w:val="9"/>
          <w:sz w:val="28"/>
          <w:szCs w:val="28"/>
          <w:lang w:val="en-US"/>
        </w:rPr>
        <w:t xml:space="preserve"> </w:t>
      </w:r>
      <w:r w:rsidRPr="009754C9">
        <w:rPr>
          <w:rFonts w:ascii="Times New Roman" w:eastAsia="Times New Roman" w:hAnsi="Times New Roman" w:cs="Times New Roman"/>
          <w:sz w:val="28"/>
          <w:szCs w:val="28"/>
          <w:lang w:val="en-US"/>
        </w:rPr>
        <w:t>tense</w:t>
      </w:r>
      <w:r w:rsidRPr="009754C9">
        <w:rPr>
          <w:rFonts w:ascii="Times New Roman" w:eastAsia="Times New Roman" w:hAnsi="Times New Roman" w:cs="Times New Roman"/>
          <w:spacing w:val="8"/>
          <w:sz w:val="28"/>
          <w:szCs w:val="28"/>
          <w:lang w:val="en-US"/>
        </w:rPr>
        <w:t xml:space="preserve"> </w:t>
      </w:r>
      <w:r w:rsidRPr="009754C9">
        <w:rPr>
          <w:rFonts w:ascii="Times New Roman" w:eastAsia="Times New Roman" w:hAnsi="Times New Roman" w:cs="Times New Roman"/>
          <w:sz w:val="28"/>
          <w:szCs w:val="28"/>
          <w:lang w:val="en-US"/>
        </w:rPr>
        <w:t>to</w:t>
      </w:r>
      <w:r w:rsidRPr="009754C9">
        <w:rPr>
          <w:rFonts w:ascii="Times New Roman" w:eastAsia="Times New Roman" w:hAnsi="Times New Roman" w:cs="Times New Roman"/>
          <w:spacing w:val="9"/>
          <w:sz w:val="28"/>
          <w:szCs w:val="28"/>
          <w:lang w:val="en-US"/>
        </w:rPr>
        <w:t xml:space="preserve"> </w:t>
      </w:r>
      <w:r w:rsidRPr="009754C9">
        <w:rPr>
          <w:rFonts w:ascii="Times New Roman" w:eastAsia="Times New Roman" w:hAnsi="Times New Roman" w:cs="Times New Roman"/>
          <w:sz w:val="28"/>
          <w:szCs w:val="28"/>
          <w:lang w:val="en-US"/>
        </w:rPr>
        <w:t>express:</w:t>
      </w:r>
    </w:p>
    <w:p w:rsidR="009265E9" w:rsidRPr="009754C9" w:rsidRDefault="00474FF1"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w w:val="105"/>
          <w:sz w:val="28"/>
          <w:szCs w:val="28"/>
          <w:lang w:val="en-US"/>
        </w:rPr>
        <w:t>а</w:t>
      </w:r>
      <w:r w:rsidR="009265E9" w:rsidRPr="009754C9">
        <w:rPr>
          <w:rFonts w:ascii="Times New Roman" w:eastAsia="Times New Roman" w:hAnsi="Times New Roman" w:cs="Times New Roman"/>
          <w:spacing w:val="-11"/>
          <w:w w:val="105"/>
          <w:sz w:val="28"/>
          <w:szCs w:val="28"/>
          <w:lang w:val="en-US"/>
        </w:rPr>
        <w:t xml:space="preserve"> </w:t>
      </w:r>
      <w:r w:rsidR="009265E9" w:rsidRPr="009754C9">
        <w:rPr>
          <w:rFonts w:ascii="Times New Roman" w:eastAsia="Times New Roman" w:hAnsi="Times New Roman" w:cs="Times New Roman"/>
          <w:w w:val="105"/>
          <w:sz w:val="28"/>
          <w:szCs w:val="28"/>
          <w:lang w:val="en-US"/>
        </w:rPr>
        <w:t>situ</w:t>
      </w:r>
      <w:r w:rsidRPr="009754C9">
        <w:rPr>
          <w:rFonts w:ascii="Times New Roman" w:eastAsia="Times New Roman" w:hAnsi="Times New Roman" w:cs="Times New Roman"/>
          <w:w w:val="105"/>
          <w:sz w:val="28"/>
          <w:szCs w:val="28"/>
          <w:lang w:val="en-US"/>
        </w:rPr>
        <w:t>а</w:t>
      </w:r>
      <w:r w:rsidR="009265E9" w:rsidRPr="009754C9">
        <w:rPr>
          <w:rFonts w:ascii="Times New Roman" w:eastAsia="Times New Roman" w:hAnsi="Times New Roman" w:cs="Times New Roman"/>
          <w:w w:val="105"/>
          <w:sz w:val="28"/>
          <w:szCs w:val="28"/>
          <w:lang w:val="en-US"/>
        </w:rPr>
        <w:t>tion</w:t>
      </w:r>
      <w:r w:rsidR="009265E9" w:rsidRPr="009754C9">
        <w:rPr>
          <w:rFonts w:ascii="Times New Roman" w:eastAsia="Times New Roman" w:hAnsi="Times New Roman" w:cs="Times New Roman"/>
          <w:spacing w:val="-11"/>
          <w:w w:val="105"/>
          <w:sz w:val="28"/>
          <w:szCs w:val="28"/>
          <w:lang w:val="en-US"/>
        </w:rPr>
        <w:t xml:space="preserve"> </w:t>
      </w:r>
      <w:r w:rsidR="009265E9" w:rsidRPr="009754C9">
        <w:rPr>
          <w:rFonts w:ascii="Times New Roman" w:eastAsia="Times New Roman" w:hAnsi="Times New Roman" w:cs="Times New Roman"/>
          <w:w w:val="105"/>
          <w:sz w:val="28"/>
          <w:szCs w:val="28"/>
          <w:lang w:val="en-US"/>
        </w:rPr>
        <w:t>which</w:t>
      </w:r>
      <w:r w:rsidR="009265E9" w:rsidRPr="009754C9">
        <w:rPr>
          <w:rFonts w:ascii="Times New Roman" w:eastAsia="Times New Roman" w:hAnsi="Times New Roman" w:cs="Times New Roman"/>
          <w:spacing w:val="-11"/>
          <w:w w:val="105"/>
          <w:sz w:val="28"/>
          <w:szCs w:val="28"/>
          <w:lang w:val="en-US"/>
        </w:rPr>
        <w:t xml:space="preserve"> </w:t>
      </w:r>
      <w:r w:rsidR="009265E9" w:rsidRPr="009754C9">
        <w:rPr>
          <w:rFonts w:ascii="Times New Roman" w:eastAsia="Times New Roman" w:hAnsi="Times New Roman" w:cs="Times New Roman"/>
          <w:spacing w:val="-9"/>
          <w:w w:val="105"/>
          <w:sz w:val="28"/>
          <w:szCs w:val="28"/>
          <w:lang w:val="en-US"/>
        </w:rPr>
        <w:t>w</w:t>
      </w:r>
      <w:r w:rsidR="009265E9" w:rsidRPr="009754C9">
        <w:rPr>
          <w:rFonts w:ascii="Times New Roman" w:eastAsia="Times New Roman" w:hAnsi="Times New Roman" w:cs="Times New Roman"/>
          <w:w w:val="105"/>
          <w:sz w:val="28"/>
          <w:szCs w:val="28"/>
          <w:lang w:val="en-US"/>
        </w:rPr>
        <w:t>e</w:t>
      </w:r>
      <w:r w:rsidR="009265E9" w:rsidRPr="009754C9">
        <w:rPr>
          <w:rFonts w:ascii="Times New Roman" w:eastAsia="Times New Roman" w:hAnsi="Times New Roman" w:cs="Times New Roman"/>
          <w:spacing w:val="-11"/>
          <w:w w:val="105"/>
          <w:sz w:val="28"/>
          <w:szCs w:val="28"/>
          <w:lang w:val="en-US"/>
        </w:rPr>
        <w:t xml:space="preserve"> </w:t>
      </w:r>
      <w:r w:rsidR="009265E9" w:rsidRPr="009754C9">
        <w:rPr>
          <w:rFonts w:ascii="Times New Roman" w:eastAsia="Times New Roman" w:hAnsi="Times New Roman" w:cs="Times New Roman"/>
          <w:w w:val="105"/>
          <w:sz w:val="28"/>
          <w:szCs w:val="28"/>
          <w:lang w:val="en-US"/>
        </w:rPr>
        <w:t>see</w:t>
      </w:r>
      <w:r w:rsidR="009265E9" w:rsidRPr="009754C9">
        <w:rPr>
          <w:rFonts w:ascii="Times New Roman" w:eastAsia="Times New Roman" w:hAnsi="Times New Roman" w:cs="Times New Roman"/>
          <w:spacing w:val="-11"/>
          <w:w w:val="105"/>
          <w:sz w:val="28"/>
          <w:szCs w:val="28"/>
          <w:lang w:val="en-US"/>
        </w:rPr>
        <w:t xml:space="preserve"> </w:t>
      </w:r>
      <w:r w:rsidRPr="009754C9">
        <w:rPr>
          <w:rFonts w:ascii="Times New Roman" w:eastAsia="Times New Roman" w:hAnsi="Times New Roman" w:cs="Times New Roman"/>
          <w:w w:val="105"/>
          <w:sz w:val="28"/>
          <w:szCs w:val="28"/>
          <w:lang w:val="en-US"/>
        </w:rPr>
        <w:t>а</w:t>
      </w:r>
      <w:r w:rsidR="009265E9" w:rsidRPr="009754C9">
        <w:rPr>
          <w:rFonts w:ascii="Times New Roman" w:eastAsia="Times New Roman" w:hAnsi="Times New Roman" w:cs="Times New Roman"/>
          <w:w w:val="105"/>
          <w:sz w:val="28"/>
          <w:szCs w:val="28"/>
          <w:lang w:val="en-US"/>
        </w:rPr>
        <w:t>s</w:t>
      </w:r>
      <w:r w:rsidR="009265E9" w:rsidRPr="009754C9">
        <w:rPr>
          <w:rFonts w:ascii="Times New Roman" w:eastAsia="Times New Roman" w:hAnsi="Times New Roman" w:cs="Times New Roman"/>
          <w:spacing w:val="-11"/>
          <w:w w:val="105"/>
          <w:sz w:val="28"/>
          <w:szCs w:val="28"/>
          <w:lang w:val="en-US"/>
        </w:rPr>
        <w:t xml:space="preserve"> </w:t>
      </w:r>
      <w:r w:rsidR="009265E9" w:rsidRPr="009754C9">
        <w:rPr>
          <w:rFonts w:ascii="Times New Roman" w:eastAsia="Times New Roman" w:hAnsi="Times New Roman" w:cs="Times New Roman"/>
          <w:w w:val="105"/>
          <w:sz w:val="28"/>
          <w:szCs w:val="28"/>
          <w:lang w:val="en-US"/>
        </w:rPr>
        <w:t>perm</w:t>
      </w:r>
      <w:r w:rsidRPr="009754C9">
        <w:rPr>
          <w:rFonts w:ascii="Times New Roman" w:eastAsia="Times New Roman" w:hAnsi="Times New Roman" w:cs="Times New Roman"/>
          <w:w w:val="105"/>
          <w:sz w:val="28"/>
          <w:szCs w:val="28"/>
          <w:lang w:val="en-US"/>
        </w:rPr>
        <w:t>а</w:t>
      </w:r>
      <w:r w:rsidR="009265E9" w:rsidRPr="009754C9">
        <w:rPr>
          <w:rFonts w:ascii="Times New Roman" w:eastAsia="Times New Roman" w:hAnsi="Times New Roman" w:cs="Times New Roman"/>
          <w:w w:val="105"/>
          <w:sz w:val="28"/>
          <w:szCs w:val="28"/>
          <w:lang w:val="en-US"/>
        </w:rPr>
        <w:t>nent</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w w:val="105"/>
          <w:sz w:val="28"/>
          <w:szCs w:val="28"/>
          <w:lang w:val="en-US"/>
        </w:rPr>
        <w:t>E.g.</w:t>
      </w:r>
      <w:r w:rsidRPr="009754C9">
        <w:rPr>
          <w:rFonts w:ascii="Times New Roman" w:eastAsia="Times New Roman" w:hAnsi="Times New Roman" w:cs="Times New Roman"/>
          <w:bCs/>
          <w:spacing w:val="-14"/>
          <w:w w:val="105"/>
          <w:sz w:val="28"/>
          <w:szCs w:val="28"/>
          <w:lang w:val="en-US"/>
        </w:rPr>
        <w:t xml:space="preserve"> </w:t>
      </w:r>
      <w:r w:rsidRPr="009754C9">
        <w:rPr>
          <w:rFonts w:ascii="Times New Roman" w:eastAsia="Times New Roman" w:hAnsi="Times New Roman" w:cs="Times New Roman"/>
          <w:w w:val="105"/>
          <w:sz w:val="28"/>
          <w:szCs w:val="28"/>
          <w:lang w:val="en-US"/>
        </w:rPr>
        <w:t>He</w:t>
      </w:r>
      <w:r w:rsidRPr="009754C9">
        <w:rPr>
          <w:rFonts w:ascii="Times New Roman" w:eastAsia="Times New Roman" w:hAnsi="Times New Roman" w:cs="Times New Roman"/>
          <w:spacing w:val="-14"/>
          <w:w w:val="105"/>
          <w:sz w:val="28"/>
          <w:szCs w:val="28"/>
          <w:lang w:val="en-US"/>
        </w:rPr>
        <w:t xml:space="preserve"> </w:t>
      </w:r>
      <w:r w:rsidRPr="009754C9">
        <w:rPr>
          <w:rFonts w:ascii="Times New Roman" w:eastAsia="Times New Roman" w:hAnsi="Times New Roman" w:cs="Times New Roman"/>
          <w:w w:val="105"/>
          <w:sz w:val="28"/>
          <w:szCs w:val="28"/>
          <w:lang w:val="en-US"/>
        </w:rPr>
        <w:t>li</w:t>
      </w:r>
      <w:r w:rsidRPr="009754C9">
        <w:rPr>
          <w:rFonts w:ascii="Times New Roman" w:eastAsia="Times New Roman" w:hAnsi="Times New Roman" w:cs="Times New Roman"/>
          <w:spacing w:val="-9"/>
          <w:w w:val="105"/>
          <w:sz w:val="28"/>
          <w:szCs w:val="28"/>
          <w:lang w:val="en-US"/>
        </w:rPr>
        <w:t>v</w:t>
      </w:r>
      <w:r w:rsidRPr="009754C9">
        <w:rPr>
          <w:rFonts w:ascii="Times New Roman" w:eastAsia="Times New Roman" w:hAnsi="Times New Roman" w:cs="Times New Roman"/>
          <w:w w:val="105"/>
          <w:sz w:val="28"/>
          <w:szCs w:val="28"/>
          <w:lang w:val="en-US"/>
        </w:rPr>
        <w:t>es</w:t>
      </w:r>
      <w:r w:rsidRPr="009754C9">
        <w:rPr>
          <w:rFonts w:ascii="Times New Roman" w:eastAsia="Times New Roman" w:hAnsi="Times New Roman" w:cs="Times New Roman"/>
          <w:spacing w:val="-13"/>
          <w:w w:val="105"/>
          <w:sz w:val="28"/>
          <w:szCs w:val="28"/>
          <w:lang w:val="en-US"/>
        </w:rPr>
        <w:t xml:space="preserve"> </w:t>
      </w:r>
      <w:r w:rsidRPr="009754C9">
        <w:rPr>
          <w:rFonts w:ascii="Times New Roman" w:eastAsia="Times New Roman" w:hAnsi="Times New Roman" w:cs="Times New Roman"/>
          <w:w w:val="105"/>
          <w:sz w:val="28"/>
          <w:szCs w:val="28"/>
          <w:lang w:val="en-US"/>
        </w:rPr>
        <w:t>in</w:t>
      </w:r>
      <w:r w:rsidRPr="009754C9">
        <w:rPr>
          <w:rFonts w:ascii="Times New Roman" w:eastAsia="Times New Roman" w:hAnsi="Times New Roman" w:cs="Times New Roman"/>
          <w:spacing w:val="-14"/>
          <w:w w:val="105"/>
          <w:sz w:val="28"/>
          <w:szCs w:val="28"/>
          <w:lang w:val="en-US"/>
        </w:rPr>
        <w:t xml:space="preserve"> </w:t>
      </w:r>
      <w:r w:rsidRPr="009754C9">
        <w:rPr>
          <w:rFonts w:ascii="Times New Roman" w:eastAsia="Times New Roman" w:hAnsi="Times New Roman" w:cs="Times New Roman"/>
          <w:w w:val="105"/>
          <w:sz w:val="28"/>
          <w:szCs w:val="28"/>
          <w:lang w:val="en-US"/>
        </w:rPr>
        <w:t>Moscow</w:t>
      </w:r>
      <w:r w:rsidRPr="009754C9">
        <w:rPr>
          <w:rFonts w:ascii="Times New Roman" w:eastAsia="Times New Roman" w:hAnsi="Times New Roman" w:cs="Times New Roman"/>
          <w:spacing w:val="-13"/>
          <w:w w:val="105"/>
          <w:sz w:val="28"/>
          <w:szCs w:val="28"/>
          <w:lang w:val="en-US"/>
        </w:rPr>
        <w:t xml:space="preserve"> </w:t>
      </w:r>
      <w:r w:rsidRPr="009754C9">
        <w:rPr>
          <w:rFonts w:ascii="Times New Roman" w:eastAsia="Times New Roman" w:hAnsi="Times New Roman" w:cs="Times New Roman"/>
          <w:w w:val="105"/>
          <w:sz w:val="28"/>
          <w:szCs w:val="28"/>
          <w:lang w:val="en-US"/>
        </w:rPr>
        <w:t>with</w:t>
      </w:r>
      <w:r w:rsidRPr="009754C9">
        <w:rPr>
          <w:rFonts w:ascii="Times New Roman" w:eastAsia="Times New Roman" w:hAnsi="Times New Roman" w:cs="Times New Roman"/>
          <w:spacing w:val="-14"/>
          <w:w w:val="105"/>
          <w:sz w:val="28"/>
          <w:szCs w:val="28"/>
          <w:lang w:val="en-US"/>
        </w:rPr>
        <w:t xml:space="preserve"> </w:t>
      </w:r>
      <w:r w:rsidRPr="009754C9">
        <w:rPr>
          <w:rFonts w:ascii="Times New Roman" w:eastAsia="Times New Roman" w:hAnsi="Times New Roman" w:cs="Times New Roman"/>
          <w:w w:val="105"/>
          <w:sz w:val="28"/>
          <w:szCs w:val="28"/>
          <w:lang w:val="en-US"/>
        </w:rPr>
        <w:t>his</w:t>
      </w:r>
      <w:r w:rsidRPr="009754C9">
        <w:rPr>
          <w:rFonts w:ascii="Times New Roman" w:eastAsia="Times New Roman" w:hAnsi="Times New Roman" w:cs="Times New Roman"/>
          <w:spacing w:val="-13"/>
          <w:w w:val="105"/>
          <w:sz w:val="28"/>
          <w:szCs w:val="28"/>
          <w:lang w:val="en-US"/>
        </w:rPr>
        <w:t xml:space="preserve"> </w:t>
      </w:r>
      <w:r w:rsidRPr="009754C9">
        <w:rPr>
          <w:rFonts w:ascii="Times New Roman" w:eastAsia="Times New Roman" w:hAnsi="Times New Roman" w:cs="Times New Roman"/>
          <w:w w:val="105"/>
          <w:sz w:val="28"/>
          <w:szCs w:val="28"/>
          <w:lang w:val="en-US"/>
        </w:rPr>
        <w:t>p</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rents.</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w w:val="105"/>
          <w:sz w:val="28"/>
          <w:szCs w:val="28"/>
          <w:lang w:val="en-US"/>
        </w:rPr>
        <w:t>h</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bitu</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l,</w:t>
      </w:r>
      <w:r w:rsidRPr="009754C9">
        <w:rPr>
          <w:rFonts w:ascii="Times New Roman" w:eastAsia="Times New Roman" w:hAnsi="Times New Roman" w:cs="Times New Roman"/>
          <w:spacing w:val="-4"/>
          <w:w w:val="105"/>
          <w:sz w:val="28"/>
          <w:szCs w:val="28"/>
          <w:lang w:val="en-US"/>
        </w:rPr>
        <w:t xml:space="preserve"> </w:t>
      </w:r>
      <w:r w:rsidRPr="009754C9">
        <w:rPr>
          <w:rFonts w:ascii="Times New Roman" w:eastAsia="Times New Roman" w:hAnsi="Times New Roman" w:cs="Times New Roman"/>
          <w:w w:val="105"/>
          <w:sz w:val="28"/>
          <w:szCs w:val="28"/>
          <w:lang w:val="en-US"/>
        </w:rPr>
        <w:t>repe</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ted</w:t>
      </w:r>
      <w:r w:rsidRPr="009754C9">
        <w:rPr>
          <w:rFonts w:ascii="Times New Roman" w:eastAsia="Times New Roman" w:hAnsi="Times New Roman" w:cs="Times New Roman"/>
          <w:spacing w:val="-3"/>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ctions</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w w:val="105"/>
          <w:sz w:val="28"/>
          <w:szCs w:val="28"/>
          <w:lang w:val="en-US"/>
        </w:rPr>
        <w:t>E.g.</w:t>
      </w:r>
      <w:r w:rsidRPr="009754C9">
        <w:rPr>
          <w:rFonts w:ascii="Times New Roman" w:eastAsia="Times New Roman" w:hAnsi="Times New Roman" w:cs="Times New Roman"/>
          <w:bCs/>
          <w:spacing w:val="-13"/>
          <w:w w:val="105"/>
          <w:sz w:val="28"/>
          <w:szCs w:val="28"/>
          <w:lang w:val="en-US"/>
        </w:rPr>
        <w:t xml:space="preserve"> </w:t>
      </w:r>
      <w:r w:rsidRPr="009754C9">
        <w:rPr>
          <w:rFonts w:ascii="Times New Roman" w:eastAsia="Times New Roman" w:hAnsi="Times New Roman" w:cs="Times New Roman"/>
          <w:w w:val="105"/>
          <w:sz w:val="28"/>
          <w:szCs w:val="28"/>
          <w:lang w:val="en-US"/>
        </w:rPr>
        <w:t>My</w:t>
      </w:r>
      <w:r w:rsidRPr="009754C9">
        <w:rPr>
          <w:rFonts w:ascii="Times New Roman" w:eastAsia="Times New Roman" w:hAnsi="Times New Roman" w:cs="Times New Roman"/>
          <w:spacing w:val="-12"/>
          <w:w w:val="105"/>
          <w:sz w:val="28"/>
          <w:szCs w:val="28"/>
          <w:lang w:val="en-US"/>
        </w:rPr>
        <w:t xml:space="preserve"> </w:t>
      </w:r>
      <w:r w:rsidRPr="009754C9">
        <w:rPr>
          <w:rFonts w:ascii="Times New Roman" w:eastAsia="Times New Roman" w:hAnsi="Times New Roman" w:cs="Times New Roman"/>
          <w:w w:val="105"/>
          <w:sz w:val="28"/>
          <w:szCs w:val="28"/>
          <w:lang w:val="en-US"/>
        </w:rPr>
        <w:t>p</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rents</w:t>
      </w:r>
      <w:r w:rsidRPr="009754C9">
        <w:rPr>
          <w:rFonts w:ascii="Times New Roman" w:eastAsia="Times New Roman" w:hAnsi="Times New Roman" w:cs="Times New Roman"/>
          <w:spacing w:val="-12"/>
          <w:w w:val="105"/>
          <w:sz w:val="28"/>
          <w:szCs w:val="28"/>
          <w:lang w:val="en-US"/>
        </w:rPr>
        <w:t xml:space="preserve"> </w:t>
      </w:r>
      <w:r w:rsidRPr="009754C9">
        <w:rPr>
          <w:rFonts w:ascii="Times New Roman" w:eastAsia="Times New Roman" w:hAnsi="Times New Roman" w:cs="Times New Roman"/>
          <w:w w:val="105"/>
          <w:sz w:val="28"/>
          <w:szCs w:val="28"/>
          <w:lang w:val="en-US"/>
        </w:rPr>
        <w:t>visit</w:t>
      </w:r>
      <w:r w:rsidRPr="009754C9">
        <w:rPr>
          <w:rFonts w:ascii="Times New Roman" w:eastAsia="Times New Roman" w:hAnsi="Times New Roman" w:cs="Times New Roman"/>
          <w:spacing w:val="-12"/>
          <w:w w:val="105"/>
          <w:sz w:val="28"/>
          <w:szCs w:val="28"/>
          <w:lang w:val="en-US"/>
        </w:rPr>
        <w:t xml:space="preserve"> </w:t>
      </w:r>
      <w:r w:rsidRPr="009754C9">
        <w:rPr>
          <w:rFonts w:ascii="Times New Roman" w:eastAsia="Times New Roman" w:hAnsi="Times New Roman" w:cs="Times New Roman"/>
          <w:w w:val="105"/>
          <w:sz w:val="28"/>
          <w:szCs w:val="28"/>
          <w:lang w:val="en-US"/>
        </w:rPr>
        <w:t>me</w:t>
      </w:r>
      <w:r w:rsidRPr="009754C9">
        <w:rPr>
          <w:rFonts w:ascii="Times New Roman" w:eastAsia="Times New Roman" w:hAnsi="Times New Roman" w:cs="Times New Roman"/>
          <w:spacing w:val="-12"/>
          <w:w w:val="105"/>
          <w:sz w:val="28"/>
          <w:szCs w:val="28"/>
          <w:lang w:val="en-US"/>
        </w:rPr>
        <w:t xml:space="preserve"> </w:t>
      </w:r>
      <w:r w:rsidRPr="009754C9">
        <w:rPr>
          <w:rFonts w:ascii="Times New Roman" w:eastAsia="Times New Roman" w:hAnsi="Times New Roman" w:cs="Times New Roman"/>
          <w:w w:val="105"/>
          <w:sz w:val="28"/>
          <w:szCs w:val="28"/>
          <w:lang w:val="en-US"/>
        </w:rPr>
        <w:t>on</w:t>
      </w:r>
      <w:r w:rsidRPr="009754C9">
        <w:rPr>
          <w:rFonts w:ascii="Times New Roman" w:eastAsia="Times New Roman" w:hAnsi="Times New Roman" w:cs="Times New Roman"/>
          <w:spacing w:val="-12"/>
          <w:w w:val="105"/>
          <w:sz w:val="28"/>
          <w:szCs w:val="28"/>
          <w:lang w:val="en-US"/>
        </w:rPr>
        <w:t xml:space="preserve"> </w:t>
      </w:r>
      <w:r w:rsidRPr="009754C9">
        <w:rPr>
          <w:rFonts w:ascii="Times New Roman" w:eastAsia="Times New Roman" w:hAnsi="Times New Roman" w:cs="Times New Roman"/>
          <w:w w:val="105"/>
          <w:sz w:val="28"/>
          <w:szCs w:val="28"/>
          <w:lang w:val="en-US"/>
        </w:rPr>
        <w:t>S</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turd</w:t>
      </w:r>
      <w:r w:rsidR="00474FF1" w:rsidRPr="009754C9">
        <w:rPr>
          <w:rFonts w:ascii="Times New Roman" w:eastAsia="Times New Roman" w:hAnsi="Times New Roman" w:cs="Times New Roman"/>
          <w:spacing w:val="-8"/>
          <w:w w:val="105"/>
          <w:sz w:val="28"/>
          <w:szCs w:val="28"/>
          <w:lang w:val="en-US"/>
        </w:rPr>
        <w:t>а</w:t>
      </w:r>
      <w:r w:rsidRPr="009754C9">
        <w:rPr>
          <w:rFonts w:ascii="Times New Roman" w:eastAsia="Times New Roman" w:hAnsi="Times New Roman" w:cs="Times New Roman"/>
          <w:w w:val="105"/>
          <w:sz w:val="28"/>
          <w:szCs w:val="28"/>
          <w:lang w:val="en-US"/>
        </w:rPr>
        <w:t>ys.</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w w:val="105"/>
          <w:sz w:val="28"/>
          <w:szCs w:val="28"/>
          <w:lang w:val="en-US"/>
        </w:rPr>
        <w:t>uni</w:t>
      </w:r>
      <w:r w:rsidRPr="009754C9">
        <w:rPr>
          <w:rFonts w:ascii="Times New Roman" w:eastAsia="Times New Roman" w:hAnsi="Times New Roman" w:cs="Times New Roman"/>
          <w:spacing w:val="-9"/>
          <w:w w:val="105"/>
          <w:sz w:val="28"/>
          <w:szCs w:val="28"/>
          <w:lang w:val="en-US"/>
        </w:rPr>
        <w:t>v</w:t>
      </w:r>
      <w:r w:rsidRPr="009754C9">
        <w:rPr>
          <w:rFonts w:ascii="Times New Roman" w:eastAsia="Times New Roman" w:hAnsi="Times New Roman" w:cs="Times New Roman"/>
          <w:w w:val="105"/>
          <w:sz w:val="28"/>
          <w:szCs w:val="28"/>
          <w:lang w:val="en-US"/>
        </w:rPr>
        <w:t>ers</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l</w:t>
      </w:r>
      <w:r w:rsidRPr="009754C9">
        <w:rPr>
          <w:rFonts w:ascii="Times New Roman" w:eastAsia="Times New Roman" w:hAnsi="Times New Roman" w:cs="Times New Roman"/>
          <w:spacing w:val="-25"/>
          <w:w w:val="105"/>
          <w:sz w:val="28"/>
          <w:szCs w:val="28"/>
          <w:lang w:val="en-US"/>
        </w:rPr>
        <w:t xml:space="preserve"> </w:t>
      </w:r>
      <w:r w:rsidRPr="009754C9">
        <w:rPr>
          <w:rFonts w:ascii="Times New Roman" w:eastAsia="Times New Roman" w:hAnsi="Times New Roman" w:cs="Times New Roman"/>
          <w:w w:val="105"/>
          <w:sz w:val="28"/>
          <w:szCs w:val="28"/>
          <w:lang w:val="en-US"/>
        </w:rPr>
        <w:t>truths</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sz w:val="28"/>
          <w:szCs w:val="28"/>
          <w:lang w:val="en-US"/>
        </w:rPr>
        <w:t>E.g.</w:t>
      </w:r>
      <w:r w:rsidRPr="009754C9">
        <w:rPr>
          <w:rFonts w:ascii="Times New Roman" w:eastAsia="Times New Roman" w:hAnsi="Times New Roman" w:cs="Times New Roman"/>
          <w:bCs/>
          <w:spacing w:val="6"/>
          <w:sz w:val="28"/>
          <w:szCs w:val="28"/>
          <w:lang w:val="en-US"/>
        </w:rPr>
        <w:t xml:space="preserve"> </w:t>
      </w:r>
      <w:r w:rsidRPr="009754C9">
        <w:rPr>
          <w:rFonts w:ascii="Times New Roman" w:eastAsia="Times New Roman" w:hAnsi="Times New Roman" w:cs="Times New Roman"/>
          <w:spacing w:val="-21"/>
          <w:sz w:val="28"/>
          <w:szCs w:val="28"/>
          <w:lang w:val="en-US"/>
        </w:rPr>
        <w:t>T</w:t>
      </w:r>
      <w:r w:rsidRPr="009754C9">
        <w:rPr>
          <w:rFonts w:ascii="Times New Roman" w:eastAsia="Times New Roman" w:hAnsi="Times New Roman" w:cs="Times New Roman"/>
          <w:sz w:val="28"/>
          <w:szCs w:val="28"/>
          <w:lang w:val="en-US"/>
        </w:rPr>
        <w:t>wice</w:t>
      </w:r>
      <w:r w:rsidRPr="009754C9">
        <w:rPr>
          <w:rFonts w:ascii="Times New Roman" w:eastAsia="Times New Roman" w:hAnsi="Times New Roman" w:cs="Times New Roman"/>
          <w:spacing w:val="7"/>
          <w:sz w:val="28"/>
          <w:szCs w:val="28"/>
          <w:lang w:val="en-US"/>
        </w:rPr>
        <w:t xml:space="preserve"> </w:t>
      </w:r>
      <w:r w:rsidRPr="009754C9">
        <w:rPr>
          <w:rFonts w:ascii="Times New Roman" w:eastAsia="Times New Roman" w:hAnsi="Times New Roman" w:cs="Times New Roman"/>
          <w:sz w:val="28"/>
          <w:szCs w:val="28"/>
          <w:lang w:val="en-US"/>
        </w:rPr>
        <w:t>t</w:t>
      </w:r>
      <w:r w:rsidRPr="009754C9">
        <w:rPr>
          <w:rFonts w:ascii="Times New Roman" w:eastAsia="Times New Roman" w:hAnsi="Times New Roman" w:cs="Times New Roman"/>
          <w:spacing w:val="-8"/>
          <w:sz w:val="28"/>
          <w:szCs w:val="28"/>
          <w:lang w:val="en-US"/>
        </w:rPr>
        <w:t>w</w:t>
      </w:r>
      <w:r w:rsidRPr="009754C9">
        <w:rPr>
          <w:rFonts w:ascii="Times New Roman" w:eastAsia="Times New Roman" w:hAnsi="Times New Roman" w:cs="Times New Roman"/>
          <w:sz w:val="28"/>
          <w:szCs w:val="28"/>
          <w:lang w:val="en-US"/>
        </w:rPr>
        <w:t>o</w:t>
      </w:r>
      <w:r w:rsidRPr="009754C9">
        <w:rPr>
          <w:rFonts w:ascii="Times New Roman" w:eastAsia="Times New Roman" w:hAnsi="Times New Roman" w:cs="Times New Roman"/>
          <w:spacing w:val="7"/>
          <w:sz w:val="28"/>
          <w:szCs w:val="28"/>
          <w:lang w:val="en-US"/>
        </w:rPr>
        <w:t xml:space="preserve"> </w:t>
      </w:r>
      <w:r w:rsidRPr="009754C9">
        <w:rPr>
          <w:rFonts w:ascii="Times New Roman" w:eastAsia="Times New Roman" w:hAnsi="Times New Roman" w:cs="Times New Roman"/>
          <w:sz w:val="28"/>
          <w:szCs w:val="28"/>
          <w:lang w:val="en-US"/>
        </w:rPr>
        <w:t>m</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kes</w:t>
      </w:r>
      <w:r w:rsidRPr="009754C9">
        <w:rPr>
          <w:rFonts w:ascii="Times New Roman" w:eastAsia="Times New Roman" w:hAnsi="Times New Roman" w:cs="Times New Roman"/>
          <w:spacing w:val="7"/>
          <w:sz w:val="28"/>
          <w:szCs w:val="28"/>
          <w:lang w:val="en-US"/>
        </w:rPr>
        <w:t xml:space="preserve"> </w:t>
      </w:r>
      <w:r w:rsidRPr="009754C9">
        <w:rPr>
          <w:rFonts w:ascii="Times New Roman" w:eastAsia="Times New Roman" w:hAnsi="Times New Roman" w:cs="Times New Roman"/>
          <w:sz w:val="28"/>
          <w:szCs w:val="28"/>
          <w:lang w:val="en-US"/>
        </w:rPr>
        <w:t>fou</w:t>
      </w:r>
      <w:r w:rsidRPr="009754C9">
        <w:rPr>
          <w:rFonts w:ascii="Times New Roman" w:eastAsia="Times New Roman" w:hAnsi="Times New Roman" w:cs="Times New Roman"/>
          <w:spacing w:val="-16"/>
          <w:sz w:val="28"/>
          <w:szCs w:val="28"/>
          <w:lang w:val="en-US"/>
        </w:rPr>
        <w:t>r</w:t>
      </w:r>
      <w:r w:rsidRPr="009754C9">
        <w:rPr>
          <w:rFonts w:ascii="Times New Roman" w:eastAsia="Times New Roman" w:hAnsi="Times New Roman" w:cs="Times New Roman"/>
          <w:sz w:val="28"/>
          <w:szCs w:val="28"/>
          <w:lang w:val="en-US"/>
        </w:rPr>
        <w:t>.</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The</w:t>
      </w:r>
      <w:r w:rsidRPr="009754C9">
        <w:rPr>
          <w:rFonts w:ascii="Times New Roman" w:eastAsia="Times New Roman" w:hAnsi="Times New Roman" w:cs="Times New Roman"/>
          <w:spacing w:val="39"/>
          <w:sz w:val="28"/>
          <w:szCs w:val="28"/>
          <w:lang w:val="en-US"/>
        </w:rPr>
        <w:t xml:space="preserve"> </w:t>
      </w:r>
      <w:r w:rsidRPr="009754C9">
        <w:rPr>
          <w:rFonts w:ascii="Times New Roman" w:eastAsia="Times New Roman" w:hAnsi="Times New Roman" w:cs="Times New Roman"/>
          <w:sz w:val="28"/>
          <w:szCs w:val="28"/>
          <w:lang w:val="en-US"/>
        </w:rPr>
        <w:t>following</w:t>
      </w:r>
      <w:r w:rsidRPr="009754C9">
        <w:rPr>
          <w:rFonts w:ascii="Times New Roman" w:eastAsia="Times New Roman" w:hAnsi="Times New Roman" w:cs="Times New Roman"/>
          <w:spacing w:val="40"/>
          <w:sz w:val="28"/>
          <w:szCs w:val="28"/>
          <w:lang w:val="en-US"/>
        </w:rPr>
        <w:t xml:space="preserv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d</w:t>
      </w:r>
      <w:r w:rsidRPr="009754C9">
        <w:rPr>
          <w:rFonts w:ascii="Times New Roman" w:eastAsia="Times New Roman" w:hAnsi="Times New Roman" w:cs="Times New Roman"/>
          <w:spacing w:val="-8"/>
          <w:sz w:val="28"/>
          <w:szCs w:val="28"/>
          <w:lang w:val="en-US"/>
        </w:rPr>
        <w:t>v</w:t>
      </w:r>
      <w:r w:rsidRPr="009754C9">
        <w:rPr>
          <w:rFonts w:ascii="Times New Roman" w:eastAsia="Times New Roman" w:hAnsi="Times New Roman" w:cs="Times New Roman"/>
          <w:sz w:val="28"/>
          <w:szCs w:val="28"/>
          <w:lang w:val="en-US"/>
        </w:rPr>
        <w:t>erbs</w:t>
      </w:r>
      <w:r w:rsidRPr="009754C9">
        <w:rPr>
          <w:rFonts w:ascii="Times New Roman" w:eastAsia="Times New Roman" w:hAnsi="Times New Roman" w:cs="Times New Roman"/>
          <w:spacing w:val="40"/>
          <w:sz w:val="28"/>
          <w:szCs w:val="28"/>
          <w:lang w:val="en-US"/>
        </w:rPr>
        <w:t xml:space="preserve"> </w:t>
      </w:r>
      <w:r w:rsidRPr="009754C9">
        <w:rPr>
          <w:rFonts w:ascii="Times New Roman" w:eastAsia="Times New Roman" w:hAnsi="Times New Roman" w:cs="Times New Roman"/>
          <w:sz w:val="28"/>
          <w:szCs w:val="28"/>
          <w:lang w:val="en-US"/>
        </w:rPr>
        <w:t>m</w:t>
      </w:r>
      <w:r w:rsidR="00474FF1" w:rsidRPr="009754C9">
        <w:rPr>
          <w:rFonts w:ascii="Times New Roman" w:eastAsia="Times New Roman" w:hAnsi="Times New Roman" w:cs="Times New Roman"/>
          <w:spacing w:val="-7"/>
          <w:sz w:val="28"/>
          <w:szCs w:val="28"/>
          <w:lang w:val="en-US"/>
        </w:rPr>
        <w:t>а</w:t>
      </w:r>
      <w:r w:rsidRPr="009754C9">
        <w:rPr>
          <w:rFonts w:ascii="Times New Roman" w:eastAsia="Times New Roman" w:hAnsi="Times New Roman" w:cs="Times New Roman"/>
          <w:sz w:val="28"/>
          <w:szCs w:val="28"/>
          <w:lang w:val="en-US"/>
        </w:rPr>
        <w:t>y</w:t>
      </w:r>
      <w:r w:rsidRPr="009754C9">
        <w:rPr>
          <w:rFonts w:ascii="Times New Roman" w:eastAsia="Times New Roman" w:hAnsi="Times New Roman" w:cs="Times New Roman"/>
          <w:spacing w:val="40"/>
          <w:sz w:val="28"/>
          <w:szCs w:val="28"/>
          <w:lang w:val="en-US"/>
        </w:rPr>
        <w:t xml:space="preserve"> </w:t>
      </w:r>
      <w:r w:rsidRPr="009754C9">
        <w:rPr>
          <w:rFonts w:ascii="Times New Roman" w:eastAsia="Times New Roman" w:hAnsi="Times New Roman" w:cs="Times New Roman"/>
          <w:sz w:val="28"/>
          <w:szCs w:val="28"/>
          <w:lang w:val="en-US"/>
        </w:rPr>
        <w:t>be</w:t>
      </w:r>
      <w:r w:rsidRPr="009754C9">
        <w:rPr>
          <w:rFonts w:ascii="Times New Roman" w:eastAsia="Times New Roman" w:hAnsi="Times New Roman" w:cs="Times New Roman"/>
          <w:spacing w:val="40"/>
          <w:sz w:val="28"/>
          <w:szCs w:val="28"/>
          <w:lang w:val="en-US"/>
        </w:rPr>
        <w:t xml:space="preserve"> </w:t>
      </w:r>
      <w:r w:rsidRPr="009754C9">
        <w:rPr>
          <w:rFonts w:ascii="Times New Roman" w:eastAsia="Times New Roman" w:hAnsi="Times New Roman" w:cs="Times New Roman"/>
          <w:sz w:val="28"/>
          <w:szCs w:val="28"/>
          <w:lang w:val="en-US"/>
        </w:rPr>
        <w:t>sign</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ls</w:t>
      </w:r>
      <w:r w:rsidRPr="009754C9">
        <w:rPr>
          <w:rFonts w:ascii="Times New Roman" w:eastAsia="Times New Roman" w:hAnsi="Times New Roman" w:cs="Times New Roman"/>
          <w:spacing w:val="40"/>
          <w:sz w:val="28"/>
          <w:szCs w:val="28"/>
          <w:lang w:val="en-US"/>
        </w:rPr>
        <w:t xml:space="preserve"> </w:t>
      </w:r>
      <w:r w:rsidRPr="009754C9">
        <w:rPr>
          <w:rFonts w:ascii="Times New Roman" w:eastAsia="Times New Roman" w:hAnsi="Times New Roman" w:cs="Times New Roman"/>
          <w:sz w:val="28"/>
          <w:szCs w:val="28"/>
          <w:lang w:val="en-US"/>
        </w:rPr>
        <w:t>of</w:t>
      </w:r>
      <w:r w:rsidRPr="009754C9">
        <w:rPr>
          <w:rFonts w:ascii="Times New Roman" w:eastAsia="Times New Roman" w:hAnsi="Times New Roman" w:cs="Times New Roman"/>
          <w:spacing w:val="39"/>
          <w:sz w:val="28"/>
          <w:szCs w:val="28"/>
          <w:lang w:val="en-US"/>
        </w:rPr>
        <w:t xml:space="preserve"> </w:t>
      </w:r>
      <w:r w:rsidRPr="009754C9">
        <w:rPr>
          <w:rFonts w:ascii="Times New Roman" w:eastAsia="Times New Roman" w:hAnsi="Times New Roman" w:cs="Times New Roman"/>
          <w:sz w:val="28"/>
          <w:szCs w:val="28"/>
          <w:lang w:val="en-US"/>
        </w:rPr>
        <w:t>the</w:t>
      </w:r>
      <w:r w:rsidRPr="009754C9">
        <w:rPr>
          <w:rFonts w:ascii="Times New Roman" w:eastAsia="Times New Roman" w:hAnsi="Times New Roman" w:cs="Times New Roman"/>
          <w:spacing w:val="40"/>
          <w:sz w:val="28"/>
          <w:szCs w:val="28"/>
          <w:lang w:val="en-US"/>
        </w:rPr>
        <w:t xml:space="preserve"> </w:t>
      </w:r>
      <w:r w:rsidRPr="009754C9">
        <w:rPr>
          <w:rFonts w:ascii="Times New Roman" w:eastAsia="Times New Roman" w:hAnsi="Times New Roman" w:cs="Times New Roman"/>
          <w:sz w:val="28"/>
          <w:szCs w:val="28"/>
          <w:lang w:val="en-US"/>
        </w:rPr>
        <w:t>Present</w:t>
      </w:r>
      <w:r w:rsidRPr="009754C9">
        <w:rPr>
          <w:rFonts w:ascii="Times New Roman" w:eastAsia="Times New Roman" w:hAnsi="Times New Roman" w:cs="Times New Roman"/>
          <w:spacing w:val="40"/>
          <w:sz w:val="28"/>
          <w:szCs w:val="28"/>
          <w:lang w:val="en-US"/>
        </w:rPr>
        <w:t xml:space="preserve"> </w:t>
      </w:r>
      <w:r w:rsidRPr="009754C9">
        <w:rPr>
          <w:rFonts w:ascii="Times New Roman" w:eastAsia="Times New Roman" w:hAnsi="Times New Roman" w:cs="Times New Roman"/>
          <w:sz w:val="28"/>
          <w:szCs w:val="28"/>
          <w:lang w:val="en-US"/>
        </w:rPr>
        <w:t>Simple</w:t>
      </w:r>
      <w:r w:rsidRPr="009754C9">
        <w:rPr>
          <w:rFonts w:ascii="Times New Roman" w:eastAsia="Times New Roman" w:hAnsi="Times New Roman" w:cs="Times New Roman"/>
          <w:spacing w:val="40"/>
          <w:sz w:val="28"/>
          <w:szCs w:val="28"/>
          <w:lang w:val="en-US"/>
        </w:rPr>
        <w:t xml:space="preserve"> </w:t>
      </w:r>
      <w:r w:rsidRPr="009754C9">
        <w:rPr>
          <w:rFonts w:ascii="Times New Roman" w:eastAsia="Times New Roman" w:hAnsi="Times New Roman" w:cs="Times New Roman"/>
          <w:sz w:val="28"/>
          <w:szCs w:val="28"/>
          <w:lang w:val="en-US"/>
        </w:rPr>
        <w:t>tense:</w:t>
      </w:r>
      <w:r w:rsidRPr="009754C9">
        <w:rPr>
          <w:rFonts w:ascii="Times New Roman" w:eastAsia="Times New Roman" w:hAnsi="Times New Roman" w:cs="Times New Roman"/>
          <w:w w:val="104"/>
          <w:sz w:val="28"/>
          <w:szCs w:val="28"/>
          <w:lang w:val="en-US"/>
        </w:rPr>
        <w:t xml:space="preserve"> </w:t>
      </w:r>
      <w:r w:rsidRPr="009754C9">
        <w:rPr>
          <w:rFonts w:ascii="Times New Roman" w:eastAsia="Times New Roman" w:hAnsi="Times New Roman" w:cs="Times New Roman"/>
          <w:bCs/>
          <w:sz w:val="28"/>
          <w:szCs w:val="28"/>
          <w:lang w:val="en-US"/>
        </w:rPr>
        <w:t>usu</w:t>
      </w:r>
      <w:r w:rsidR="00474FF1" w:rsidRPr="009754C9">
        <w:rPr>
          <w:rFonts w:ascii="Times New Roman" w:eastAsia="Times New Roman" w:hAnsi="Times New Roman" w:cs="Times New Roman"/>
          <w:bCs/>
          <w:sz w:val="28"/>
          <w:szCs w:val="28"/>
          <w:lang w:val="en-US"/>
        </w:rPr>
        <w:t>а</w:t>
      </w:r>
      <w:r w:rsidRPr="009754C9">
        <w:rPr>
          <w:rFonts w:ascii="Times New Roman" w:eastAsia="Times New Roman" w:hAnsi="Times New Roman" w:cs="Times New Roman"/>
          <w:bCs/>
          <w:sz w:val="28"/>
          <w:szCs w:val="28"/>
          <w:lang w:val="en-US"/>
        </w:rPr>
        <w:t>l</w:t>
      </w:r>
      <w:r w:rsidRPr="009754C9">
        <w:rPr>
          <w:rFonts w:ascii="Times New Roman" w:eastAsia="Times New Roman" w:hAnsi="Times New Roman" w:cs="Times New Roman"/>
          <w:bCs/>
          <w:spacing w:val="-2"/>
          <w:sz w:val="28"/>
          <w:szCs w:val="28"/>
          <w:lang w:val="en-US"/>
        </w:rPr>
        <w:t>l</w:t>
      </w:r>
      <w:r w:rsidRPr="009754C9">
        <w:rPr>
          <w:rFonts w:ascii="Times New Roman" w:eastAsia="Times New Roman" w:hAnsi="Times New Roman" w:cs="Times New Roman"/>
          <w:bCs/>
          <w:spacing w:val="-11"/>
          <w:sz w:val="28"/>
          <w:szCs w:val="28"/>
          <w:lang w:val="en-US"/>
        </w:rPr>
        <w:t>y</w:t>
      </w:r>
      <w:r w:rsidRPr="009754C9">
        <w:rPr>
          <w:rFonts w:ascii="Times New Roman" w:eastAsia="Times New Roman" w:hAnsi="Times New Roman" w:cs="Times New Roman"/>
          <w:bCs/>
          <w:sz w:val="28"/>
          <w:szCs w:val="28"/>
          <w:lang w:val="en-US"/>
        </w:rPr>
        <w:t>,</w:t>
      </w:r>
      <w:r w:rsidRPr="009754C9">
        <w:rPr>
          <w:rFonts w:ascii="Times New Roman" w:eastAsia="Times New Roman" w:hAnsi="Times New Roman" w:cs="Times New Roman"/>
          <w:bCs/>
          <w:spacing w:val="3"/>
          <w:sz w:val="28"/>
          <w:szCs w:val="28"/>
          <w:lang w:val="en-US"/>
        </w:rPr>
        <w:t xml:space="preserve"> </w:t>
      </w:r>
      <w:r w:rsidR="00474FF1" w:rsidRPr="009754C9">
        <w:rPr>
          <w:rFonts w:ascii="Times New Roman" w:eastAsia="Times New Roman" w:hAnsi="Times New Roman" w:cs="Times New Roman"/>
          <w:bCs/>
          <w:sz w:val="28"/>
          <w:szCs w:val="28"/>
          <w:lang w:val="en-US"/>
        </w:rPr>
        <w:t>а</w:t>
      </w:r>
      <w:r w:rsidRPr="009754C9">
        <w:rPr>
          <w:rFonts w:ascii="Times New Roman" w:eastAsia="Times New Roman" w:hAnsi="Times New Roman" w:cs="Times New Roman"/>
          <w:bCs/>
          <w:sz w:val="28"/>
          <w:szCs w:val="28"/>
          <w:lang w:val="en-US"/>
        </w:rPr>
        <w:t>l</w:t>
      </w:r>
      <w:r w:rsidRPr="009754C9">
        <w:rPr>
          <w:rFonts w:ascii="Times New Roman" w:eastAsia="Times New Roman" w:hAnsi="Times New Roman" w:cs="Times New Roman"/>
          <w:bCs/>
          <w:spacing w:val="-6"/>
          <w:sz w:val="28"/>
          <w:szCs w:val="28"/>
          <w:lang w:val="en-US"/>
        </w:rPr>
        <w:t>w</w:t>
      </w:r>
      <w:r w:rsidR="00474FF1" w:rsidRPr="009754C9">
        <w:rPr>
          <w:rFonts w:ascii="Times New Roman" w:eastAsia="Times New Roman" w:hAnsi="Times New Roman" w:cs="Times New Roman"/>
          <w:bCs/>
          <w:spacing w:val="-10"/>
          <w:sz w:val="28"/>
          <w:szCs w:val="28"/>
          <w:lang w:val="en-US"/>
        </w:rPr>
        <w:t>а</w:t>
      </w:r>
      <w:r w:rsidRPr="009754C9">
        <w:rPr>
          <w:rFonts w:ascii="Times New Roman" w:eastAsia="Times New Roman" w:hAnsi="Times New Roman" w:cs="Times New Roman"/>
          <w:bCs/>
          <w:spacing w:val="-5"/>
          <w:sz w:val="28"/>
          <w:szCs w:val="28"/>
          <w:lang w:val="en-US"/>
        </w:rPr>
        <w:t>y</w:t>
      </w:r>
      <w:r w:rsidRPr="009754C9">
        <w:rPr>
          <w:rFonts w:ascii="Times New Roman" w:eastAsia="Times New Roman" w:hAnsi="Times New Roman" w:cs="Times New Roman"/>
          <w:bCs/>
          <w:sz w:val="28"/>
          <w:szCs w:val="28"/>
          <w:lang w:val="en-US"/>
        </w:rPr>
        <w:t>s,</w:t>
      </w:r>
      <w:r w:rsidRPr="009754C9">
        <w:rPr>
          <w:rFonts w:ascii="Times New Roman" w:eastAsia="Times New Roman" w:hAnsi="Times New Roman" w:cs="Times New Roman"/>
          <w:bCs/>
          <w:spacing w:val="3"/>
          <w:sz w:val="28"/>
          <w:szCs w:val="28"/>
          <w:lang w:val="en-US"/>
        </w:rPr>
        <w:t xml:space="preserve"> </w:t>
      </w:r>
      <w:r w:rsidRPr="009754C9">
        <w:rPr>
          <w:rFonts w:ascii="Times New Roman" w:eastAsia="Times New Roman" w:hAnsi="Times New Roman" w:cs="Times New Roman"/>
          <w:bCs/>
          <w:sz w:val="28"/>
          <w:szCs w:val="28"/>
          <w:lang w:val="en-US"/>
        </w:rPr>
        <w:t>often,</w:t>
      </w:r>
      <w:r w:rsidRPr="009754C9">
        <w:rPr>
          <w:rFonts w:ascii="Times New Roman" w:eastAsia="Times New Roman" w:hAnsi="Times New Roman" w:cs="Times New Roman"/>
          <w:bCs/>
          <w:spacing w:val="3"/>
          <w:sz w:val="28"/>
          <w:szCs w:val="28"/>
          <w:lang w:val="en-US"/>
        </w:rPr>
        <w:t xml:space="preserve"> </w:t>
      </w:r>
      <w:r w:rsidRPr="009754C9">
        <w:rPr>
          <w:rFonts w:ascii="Times New Roman" w:eastAsia="Times New Roman" w:hAnsi="Times New Roman" w:cs="Times New Roman"/>
          <w:bCs/>
          <w:sz w:val="28"/>
          <w:szCs w:val="28"/>
          <w:lang w:val="en-US"/>
        </w:rPr>
        <w:t>sometimes,</w:t>
      </w:r>
      <w:r w:rsidRPr="009754C9">
        <w:rPr>
          <w:rFonts w:ascii="Times New Roman" w:eastAsia="Times New Roman" w:hAnsi="Times New Roman" w:cs="Times New Roman"/>
          <w:bCs/>
          <w:spacing w:val="3"/>
          <w:sz w:val="28"/>
          <w:szCs w:val="28"/>
          <w:lang w:val="en-US"/>
        </w:rPr>
        <w:t xml:space="preserve"> </w:t>
      </w:r>
      <w:r w:rsidRPr="009754C9">
        <w:rPr>
          <w:rFonts w:ascii="Times New Roman" w:eastAsia="Times New Roman" w:hAnsi="Times New Roman" w:cs="Times New Roman"/>
          <w:bCs/>
          <w:sz w:val="28"/>
          <w:szCs w:val="28"/>
          <w:lang w:val="en-US"/>
        </w:rPr>
        <w:t>ne</w:t>
      </w:r>
      <w:r w:rsidRPr="009754C9">
        <w:rPr>
          <w:rFonts w:ascii="Times New Roman" w:eastAsia="Times New Roman" w:hAnsi="Times New Roman" w:cs="Times New Roman"/>
          <w:bCs/>
          <w:spacing w:val="-5"/>
          <w:sz w:val="28"/>
          <w:szCs w:val="28"/>
          <w:lang w:val="en-US"/>
        </w:rPr>
        <w:t>v</w:t>
      </w:r>
      <w:r w:rsidRPr="009754C9">
        <w:rPr>
          <w:rFonts w:ascii="Times New Roman" w:eastAsia="Times New Roman" w:hAnsi="Times New Roman" w:cs="Times New Roman"/>
          <w:bCs/>
          <w:sz w:val="28"/>
          <w:szCs w:val="28"/>
          <w:lang w:val="en-US"/>
        </w:rPr>
        <w:t>e</w:t>
      </w:r>
      <w:r w:rsidRPr="009754C9">
        <w:rPr>
          <w:rFonts w:ascii="Times New Roman" w:eastAsia="Times New Roman" w:hAnsi="Times New Roman" w:cs="Times New Roman"/>
          <w:bCs/>
          <w:spacing w:val="-16"/>
          <w:sz w:val="28"/>
          <w:szCs w:val="28"/>
          <w:lang w:val="en-US"/>
        </w:rPr>
        <w:t>r</w:t>
      </w:r>
      <w:r w:rsidRPr="009754C9">
        <w:rPr>
          <w:rFonts w:ascii="Times New Roman" w:eastAsia="Times New Roman" w:hAnsi="Times New Roman" w:cs="Times New Roman"/>
          <w:bCs/>
          <w:sz w:val="28"/>
          <w:szCs w:val="28"/>
          <w:lang w:val="en-US"/>
        </w:rPr>
        <w:t>,</w:t>
      </w:r>
      <w:r w:rsidRPr="009754C9">
        <w:rPr>
          <w:rFonts w:ascii="Times New Roman" w:eastAsia="Times New Roman" w:hAnsi="Times New Roman" w:cs="Times New Roman"/>
          <w:bCs/>
          <w:spacing w:val="3"/>
          <w:sz w:val="28"/>
          <w:szCs w:val="28"/>
          <w:lang w:val="en-US"/>
        </w:rPr>
        <w:t xml:space="preserve"> </w:t>
      </w:r>
      <w:r w:rsidRPr="009754C9">
        <w:rPr>
          <w:rFonts w:ascii="Times New Roman" w:eastAsia="Times New Roman" w:hAnsi="Times New Roman" w:cs="Times New Roman"/>
          <w:bCs/>
          <w:sz w:val="28"/>
          <w:szCs w:val="28"/>
          <w:lang w:val="en-US"/>
        </w:rPr>
        <w:t>gene</w:t>
      </w:r>
      <w:r w:rsidRPr="009754C9">
        <w:rPr>
          <w:rFonts w:ascii="Times New Roman" w:eastAsia="Times New Roman" w:hAnsi="Times New Roman" w:cs="Times New Roman"/>
          <w:bCs/>
          <w:spacing w:val="-5"/>
          <w:sz w:val="28"/>
          <w:szCs w:val="28"/>
          <w:lang w:val="en-US"/>
        </w:rPr>
        <w:t>r</w:t>
      </w:r>
      <w:r w:rsidR="00474FF1" w:rsidRPr="009754C9">
        <w:rPr>
          <w:rFonts w:ascii="Times New Roman" w:eastAsia="Times New Roman" w:hAnsi="Times New Roman" w:cs="Times New Roman"/>
          <w:bCs/>
          <w:sz w:val="28"/>
          <w:szCs w:val="28"/>
          <w:lang w:val="en-US"/>
        </w:rPr>
        <w:t>а</w:t>
      </w:r>
      <w:r w:rsidRPr="009754C9">
        <w:rPr>
          <w:rFonts w:ascii="Times New Roman" w:eastAsia="Times New Roman" w:hAnsi="Times New Roman" w:cs="Times New Roman"/>
          <w:bCs/>
          <w:sz w:val="28"/>
          <w:szCs w:val="28"/>
          <w:lang w:val="en-US"/>
        </w:rPr>
        <w:t>l</w:t>
      </w:r>
      <w:r w:rsidRPr="009754C9">
        <w:rPr>
          <w:rFonts w:ascii="Times New Roman" w:eastAsia="Times New Roman" w:hAnsi="Times New Roman" w:cs="Times New Roman"/>
          <w:bCs/>
          <w:spacing w:val="-2"/>
          <w:sz w:val="28"/>
          <w:szCs w:val="28"/>
          <w:lang w:val="en-US"/>
        </w:rPr>
        <w:t>l</w:t>
      </w:r>
      <w:r w:rsidRPr="009754C9">
        <w:rPr>
          <w:rFonts w:ascii="Times New Roman" w:eastAsia="Times New Roman" w:hAnsi="Times New Roman" w:cs="Times New Roman"/>
          <w:bCs/>
          <w:spacing w:val="-11"/>
          <w:sz w:val="28"/>
          <w:szCs w:val="28"/>
          <w:lang w:val="en-US"/>
        </w:rPr>
        <w:t>y</w:t>
      </w:r>
      <w:r w:rsidRPr="009754C9">
        <w:rPr>
          <w:rFonts w:ascii="Times New Roman" w:eastAsia="Times New Roman" w:hAnsi="Times New Roman" w:cs="Times New Roman"/>
          <w:bCs/>
          <w:sz w:val="28"/>
          <w:szCs w:val="28"/>
          <w:lang w:val="en-US"/>
        </w:rPr>
        <w:t>,</w:t>
      </w:r>
      <w:r w:rsidRPr="009754C9">
        <w:rPr>
          <w:rFonts w:ascii="Times New Roman" w:eastAsia="Times New Roman" w:hAnsi="Times New Roman" w:cs="Times New Roman"/>
          <w:bCs/>
          <w:spacing w:val="3"/>
          <w:sz w:val="28"/>
          <w:szCs w:val="28"/>
          <w:lang w:val="en-US"/>
        </w:rPr>
        <w:t xml:space="preserve"> </w:t>
      </w:r>
      <w:r w:rsidRPr="009754C9">
        <w:rPr>
          <w:rFonts w:ascii="Times New Roman" w:eastAsia="Times New Roman" w:hAnsi="Times New Roman" w:cs="Times New Roman"/>
          <w:bCs/>
          <w:sz w:val="28"/>
          <w:szCs w:val="28"/>
          <w:lang w:val="en-US"/>
        </w:rPr>
        <w:t>occ</w:t>
      </w:r>
      <w:r w:rsidR="00474FF1" w:rsidRPr="009754C9">
        <w:rPr>
          <w:rFonts w:ascii="Times New Roman" w:eastAsia="Times New Roman" w:hAnsi="Times New Roman" w:cs="Times New Roman"/>
          <w:bCs/>
          <w:sz w:val="28"/>
          <w:szCs w:val="28"/>
          <w:lang w:val="en-US"/>
        </w:rPr>
        <w:t>а</w:t>
      </w:r>
      <w:r w:rsidRPr="009754C9">
        <w:rPr>
          <w:rFonts w:ascii="Times New Roman" w:eastAsia="Times New Roman" w:hAnsi="Times New Roman" w:cs="Times New Roman"/>
          <w:bCs/>
          <w:sz w:val="28"/>
          <w:szCs w:val="28"/>
          <w:lang w:val="en-US"/>
        </w:rPr>
        <w:t>sion</w:t>
      </w:r>
      <w:r w:rsidR="00474FF1" w:rsidRPr="009754C9">
        <w:rPr>
          <w:rFonts w:ascii="Times New Roman" w:eastAsia="Times New Roman" w:hAnsi="Times New Roman" w:cs="Times New Roman"/>
          <w:bCs/>
          <w:sz w:val="28"/>
          <w:szCs w:val="28"/>
          <w:lang w:val="en-US"/>
        </w:rPr>
        <w:t>а</w:t>
      </w:r>
      <w:r w:rsidRPr="009754C9">
        <w:rPr>
          <w:rFonts w:ascii="Times New Roman" w:eastAsia="Times New Roman" w:hAnsi="Times New Roman" w:cs="Times New Roman"/>
          <w:bCs/>
          <w:sz w:val="28"/>
          <w:szCs w:val="28"/>
          <w:lang w:val="en-US"/>
        </w:rPr>
        <w:t>l</w:t>
      </w:r>
      <w:r w:rsidRPr="009754C9">
        <w:rPr>
          <w:rFonts w:ascii="Times New Roman" w:eastAsia="Times New Roman" w:hAnsi="Times New Roman" w:cs="Times New Roman"/>
          <w:bCs/>
          <w:spacing w:val="-3"/>
          <w:sz w:val="28"/>
          <w:szCs w:val="28"/>
          <w:lang w:val="en-US"/>
        </w:rPr>
        <w:t>l</w:t>
      </w:r>
      <w:r w:rsidRPr="009754C9">
        <w:rPr>
          <w:rFonts w:ascii="Times New Roman" w:eastAsia="Times New Roman" w:hAnsi="Times New Roman" w:cs="Times New Roman"/>
          <w:bCs/>
          <w:spacing w:val="-11"/>
          <w:sz w:val="28"/>
          <w:szCs w:val="28"/>
          <w:lang w:val="en-US"/>
        </w:rPr>
        <w:t>y</w:t>
      </w:r>
      <w:r w:rsidRPr="009754C9">
        <w:rPr>
          <w:rFonts w:ascii="Times New Roman" w:eastAsia="Times New Roman" w:hAnsi="Times New Roman" w:cs="Times New Roman"/>
          <w:bCs/>
          <w:sz w:val="28"/>
          <w:szCs w:val="28"/>
          <w:lang w:val="en-US"/>
        </w:rPr>
        <w:t>,</w:t>
      </w:r>
      <w:r w:rsidRPr="009754C9">
        <w:rPr>
          <w:rFonts w:ascii="Times New Roman" w:eastAsia="Times New Roman" w:hAnsi="Times New Roman" w:cs="Times New Roman"/>
          <w:bCs/>
          <w:spacing w:val="4"/>
          <w:sz w:val="28"/>
          <w:szCs w:val="28"/>
          <w:lang w:val="en-US"/>
        </w:rPr>
        <w:t xml:space="preserve"> </w:t>
      </w:r>
      <w:r w:rsidRPr="009754C9">
        <w:rPr>
          <w:rFonts w:ascii="Times New Roman" w:eastAsia="Times New Roman" w:hAnsi="Times New Roman" w:cs="Times New Roman"/>
          <w:bCs/>
          <w:sz w:val="28"/>
          <w:szCs w:val="28"/>
          <w:lang w:val="en-US"/>
        </w:rPr>
        <w:t>seldom.</w:t>
      </w:r>
      <w:r w:rsidRPr="009754C9">
        <w:rPr>
          <w:rFonts w:ascii="Times New Roman" w:eastAsia="Times New Roman" w:hAnsi="Times New Roman" w:cs="Times New Roman"/>
          <w:bCs/>
          <w:w w:val="96"/>
          <w:sz w:val="28"/>
          <w:szCs w:val="28"/>
          <w:lang w:val="en-US"/>
        </w:rPr>
        <w:t xml:space="preserve"> </w:t>
      </w:r>
      <w:r w:rsidRPr="009754C9">
        <w:rPr>
          <w:rFonts w:ascii="Times New Roman" w:eastAsia="Times New Roman" w:hAnsi="Times New Roman" w:cs="Times New Roman"/>
          <w:spacing w:val="-8"/>
          <w:sz w:val="28"/>
          <w:szCs w:val="28"/>
          <w:lang w:val="en-US"/>
        </w:rPr>
        <w:t>W</w:t>
      </w:r>
      <w:r w:rsidRPr="009754C9">
        <w:rPr>
          <w:rFonts w:ascii="Times New Roman" w:eastAsia="Times New Roman" w:hAnsi="Times New Roman" w:cs="Times New Roman"/>
          <w:sz w:val="28"/>
          <w:szCs w:val="28"/>
          <w:lang w:val="en-US"/>
        </w:rPr>
        <w:t>ith</w:t>
      </w:r>
      <w:r w:rsidRPr="009754C9">
        <w:rPr>
          <w:rFonts w:ascii="Times New Roman" w:eastAsia="Times New Roman" w:hAnsi="Times New Roman" w:cs="Times New Roman"/>
          <w:spacing w:val="10"/>
          <w:sz w:val="28"/>
          <w:szCs w:val="28"/>
          <w:lang w:val="en-US"/>
        </w:rPr>
        <w:t xml:space="preserve"> </w:t>
      </w:r>
      <w:r w:rsidRPr="009754C9">
        <w:rPr>
          <w:rFonts w:ascii="Times New Roman" w:eastAsia="Times New Roman" w:hAnsi="Times New Roman" w:cs="Times New Roman"/>
          <w:sz w:val="28"/>
          <w:szCs w:val="28"/>
          <w:lang w:val="en-US"/>
        </w:rPr>
        <w:t>most</w:t>
      </w:r>
      <w:r w:rsidRPr="009754C9">
        <w:rPr>
          <w:rFonts w:ascii="Times New Roman" w:eastAsia="Times New Roman" w:hAnsi="Times New Roman" w:cs="Times New Roman"/>
          <w:spacing w:val="10"/>
          <w:sz w:val="28"/>
          <w:szCs w:val="28"/>
          <w:lang w:val="en-US"/>
        </w:rPr>
        <w:t xml:space="preserve"> </w:t>
      </w:r>
      <w:r w:rsidRPr="009754C9">
        <w:rPr>
          <w:rFonts w:ascii="Times New Roman" w:eastAsia="Times New Roman" w:hAnsi="Times New Roman" w:cs="Times New Roman"/>
          <w:spacing w:val="-9"/>
          <w:sz w:val="28"/>
          <w:szCs w:val="28"/>
          <w:lang w:val="en-US"/>
        </w:rPr>
        <w:t>v</w:t>
      </w:r>
      <w:r w:rsidRPr="009754C9">
        <w:rPr>
          <w:rFonts w:ascii="Times New Roman" w:eastAsia="Times New Roman" w:hAnsi="Times New Roman" w:cs="Times New Roman"/>
          <w:sz w:val="28"/>
          <w:szCs w:val="28"/>
          <w:lang w:val="en-US"/>
        </w:rPr>
        <w:t>erbs,</w:t>
      </w:r>
      <w:r w:rsidRPr="009754C9">
        <w:rPr>
          <w:rFonts w:ascii="Times New Roman" w:eastAsia="Times New Roman" w:hAnsi="Times New Roman" w:cs="Times New Roman"/>
          <w:spacing w:val="11"/>
          <w:sz w:val="28"/>
          <w:szCs w:val="28"/>
          <w:lang w:val="en-US"/>
        </w:rPr>
        <w:t xml:space="preserve"> </w:t>
      </w:r>
      <w:r w:rsidRPr="009754C9">
        <w:rPr>
          <w:rFonts w:ascii="Times New Roman" w:eastAsia="Times New Roman" w:hAnsi="Times New Roman" w:cs="Times New Roman"/>
          <w:spacing w:val="-9"/>
          <w:sz w:val="28"/>
          <w:szCs w:val="28"/>
          <w:lang w:val="en-US"/>
        </w:rPr>
        <w:t>w</w:t>
      </w:r>
      <w:r w:rsidRPr="009754C9">
        <w:rPr>
          <w:rFonts w:ascii="Times New Roman" w:eastAsia="Times New Roman" w:hAnsi="Times New Roman" w:cs="Times New Roman"/>
          <w:sz w:val="28"/>
          <w:szCs w:val="28"/>
          <w:lang w:val="en-US"/>
        </w:rPr>
        <w:t>e</w:t>
      </w:r>
      <w:r w:rsidRPr="009754C9">
        <w:rPr>
          <w:rFonts w:ascii="Times New Roman" w:eastAsia="Times New Roman" w:hAnsi="Times New Roman" w:cs="Times New Roman"/>
          <w:spacing w:val="10"/>
          <w:sz w:val="28"/>
          <w:szCs w:val="28"/>
          <w:lang w:val="en-US"/>
        </w:rPr>
        <w:t xml:space="preserve"> </w:t>
      </w:r>
      <w:r w:rsidRPr="009754C9">
        <w:rPr>
          <w:rFonts w:ascii="Times New Roman" w:eastAsia="Times New Roman" w:hAnsi="Times New Roman" w:cs="Times New Roman"/>
          <w:sz w:val="28"/>
          <w:szCs w:val="28"/>
          <w:lang w:val="en-US"/>
        </w:rPr>
        <w:t>put</w:t>
      </w:r>
      <w:r w:rsidRPr="009754C9">
        <w:rPr>
          <w:rFonts w:ascii="Times New Roman" w:eastAsia="Times New Roman" w:hAnsi="Times New Roman" w:cs="Times New Roman"/>
          <w:spacing w:val="11"/>
          <w:sz w:val="28"/>
          <w:szCs w:val="28"/>
          <w:lang w:val="en-US"/>
        </w:rPr>
        <w:t xml:space="preserve"> </w:t>
      </w:r>
      <w:r w:rsidRPr="009754C9">
        <w:rPr>
          <w:rFonts w:ascii="Times New Roman" w:eastAsia="Times New Roman" w:hAnsi="Times New Roman" w:cs="Times New Roman"/>
          <w:sz w:val="28"/>
          <w:szCs w:val="28"/>
          <w:lang w:val="en-US"/>
        </w:rPr>
        <w:t>them</w:t>
      </w:r>
      <w:r w:rsidRPr="009754C9">
        <w:rPr>
          <w:rFonts w:ascii="Times New Roman" w:eastAsia="Times New Roman" w:hAnsi="Times New Roman" w:cs="Times New Roman"/>
          <w:spacing w:val="10"/>
          <w:sz w:val="28"/>
          <w:szCs w:val="28"/>
          <w:lang w:val="en-US"/>
        </w:rPr>
        <w:t xml:space="preserve"> </w:t>
      </w:r>
      <w:r w:rsidRPr="009754C9">
        <w:rPr>
          <w:rFonts w:ascii="Times New Roman" w:eastAsia="Times New Roman" w:hAnsi="Times New Roman" w:cs="Times New Roman"/>
          <w:sz w:val="28"/>
          <w:szCs w:val="28"/>
          <w:lang w:val="en-US"/>
        </w:rPr>
        <w:t>before</w:t>
      </w:r>
      <w:r w:rsidRPr="009754C9">
        <w:rPr>
          <w:rFonts w:ascii="Times New Roman" w:eastAsia="Times New Roman" w:hAnsi="Times New Roman" w:cs="Times New Roman"/>
          <w:spacing w:val="11"/>
          <w:sz w:val="28"/>
          <w:szCs w:val="28"/>
          <w:lang w:val="en-US"/>
        </w:rPr>
        <w:t xml:space="preserve"> </w:t>
      </w:r>
      <w:r w:rsidRPr="009754C9">
        <w:rPr>
          <w:rFonts w:ascii="Times New Roman" w:eastAsia="Times New Roman" w:hAnsi="Times New Roman" w:cs="Times New Roman"/>
          <w:sz w:val="28"/>
          <w:szCs w:val="28"/>
          <w:lang w:val="en-US"/>
        </w:rPr>
        <w:t>the</w:t>
      </w:r>
      <w:r w:rsidRPr="009754C9">
        <w:rPr>
          <w:rFonts w:ascii="Times New Roman" w:eastAsia="Times New Roman" w:hAnsi="Times New Roman" w:cs="Times New Roman"/>
          <w:spacing w:val="10"/>
          <w:sz w:val="28"/>
          <w:szCs w:val="28"/>
          <w:lang w:val="en-US"/>
        </w:rPr>
        <w:t xml:space="preserve"> </w:t>
      </w:r>
      <w:r w:rsidRPr="009754C9">
        <w:rPr>
          <w:rFonts w:ascii="Times New Roman" w:eastAsia="Times New Roman" w:hAnsi="Times New Roman" w:cs="Times New Roman"/>
          <w:sz w:val="28"/>
          <w:szCs w:val="28"/>
          <w:lang w:val="en-US"/>
        </w:rPr>
        <w:t>m</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in</w:t>
      </w:r>
      <w:r w:rsidRPr="009754C9">
        <w:rPr>
          <w:rFonts w:ascii="Times New Roman" w:eastAsia="Times New Roman" w:hAnsi="Times New Roman" w:cs="Times New Roman"/>
          <w:spacing w:val="11"/>
          <w:sz w:val="28"/>
          <w:szCs w:val="28"/>
          <w:lang w:val="en-US"/>
        </w:rPr>
        <w:t xml:space="preserve"> </w:t>
      </w:r>
      <w:r w:rsidRPr="009754C9">
        <w:rPr>
          <w:rFonts w:ascii="Times New Roman" w:eastAsia="Times New Roman" w:hAnsi="Times New Roman" w:cs="Times New Roman"/>
          <w:spacing w:val="-9"/>
          <w:sz w:val="28"/>
          <w:szCs w:val="28"/>
          <w:lang w:val="en-US"/>
        </w:rPr>
        <w:t>v</w:t>
      </w:r>
      <w:r w:rsidRPr="009754C9">
        <w:rPr>
          <w:rFonts w:ascii="Times New Roman" w:eastAsia="Times New Roman" w:hAnsi="Times New Roman" w:cs="Times New Roman"/>
          <w:sz w:val="28"/>
          <w:szCs w:val="28"/>
          <w:lang w:val="en-US"/>
        </w:rPr>
        <w:t>erb.</w:t>
      </w:r>
    </w:p>
    <w:p w:rsidR="009265E9" w:rsidRPr="009754C9" w:rsidRDefault="009265E9" w:rsidP="008B7068">
      <w:pPr>
        <w:spacing w:after="0" w:line="240" w:lineRule="auto"/>
        <w:ind w:firstLine="709"/>
        <w:jc w:val="both"/>
        <w:rPr>
          <w:rFonts w:ascii="Times New Roman" w:eastAsia="Times New Roman" w:hAnsi="Times New Roman" w:cs="Times New Roman"/>
          <w:w w:val="105"/>
          <w:sz w:val="28"/>
          <w:szCs w:val="28"/>
          <w:lang w:val="en-US"/>
        </w:rPr>
      </w:pPr>
      <w:r w:rsidRPr="009754C9">
        <w:rPr>
          <w:rFonts w:ascii="Times New Roman" w:eastAsia="Times New Roman" w:hAnsi="Times New Roman" w:cs="Times New Roman"/>
          <w:bCs/>
          <w:w w:val="105"/>
          <w:sz w:val="28"/>
          <w:szCs w:val="28"/>
          <w:lang w:val="en-US"/>
        </w:rPr>
        <w:t>E.g.</w:t>
      </w:r>
      <w:r w:rsidRPr="009754C9">
        <w:rPr>
          <w:rFonts w:ascii="Times New Roman" w:eastAsia="Times New Roman" w:hAnsi="Times New Roman" w:cs="Times New Roman"/>
          <w:bCs/>
          <w:spacing w:val="-10"/>
          <w:w w:val="105"/>
          <w:sz w:val="28"/>
          <w:szCs w:val="28"/>
          <w:lang w:val="en-US"/>
        </w:rPr>
        <w:t xml:space="preserve"> </w:t>
      </w:r>
      <w:r w:rsidRPr="009754C9">
        <w:rPr>
          <w:rFonts w:ascii="Times New Roman" w:eastAsia="Times New Roman" w:hAnsi="Times New Roman" w:cs="Times New Roman"/>
          <w:w w:val="105"/>
          <w:sz w:val="28"/>
          <w:szCs w:val="28"/>
          <w:lang w:val="en-US"/>
        </w:rPr>
        <w:t>:</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w w:val="105"/>
          <w:sz w:val="28"/>
          <w:szCs w:val="28"/>
          <w:lang w:val="en-US"/>
        </w:rPr>
        <w:t>He</w:t>
      </w:r>
      <w:r w:rsidRPr="009754C9">
        <w:rPr>
          <w:rFonts w:ascii="Times New Roman" w:eastAsia="Times New Roman" w:hAnsi="Times New Roman" w:cs="Times New Roman"/>
          <w:spacing w:val="-9"/>
          <w:w w:val="105"/>
          <w:sz w:val="28"/>
          <w:szCs w:val="28"/>
          <w:lang w:val="en-US"/>
        </w:rPr>
        <w:t xml:space="preserve"> </w:t>
      </w:r>
      <w:r w:rsidRPr="009754C9">
        <w:rPr>
          <w:rFonts w:ascii="Times New Roman" w:eastAsia="Times New Roman" w:hAnsi="Times New Roman" w:cs="Times New Roman"/>
          <w:w w:val="105"/>
          <w:sz w:val="28"/>
          <w:szCs w:val="28"/>
          <w:lang w:val="en-US"/>
        </w:rPr>
        <w:t>doesn’t</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w w:val="105"/>
          <w:sz w:val="28"/>
          <w:szCs w:val="28"/>
          <w:lang w:val="en-US"/>
        </w:rPr>
        <w:t>usu</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lly</w:t>
      </w:r>
      <w:r w:rsidRPr="009754C9">
        <w:rPr>
          <w:rFonts w:ascii="Times New Roman" w:eastAsia="Times New Roman" w:hAnsi="Times New Roman" w:cs="Times New Roman"/>
          <w:spacing w:val="-9"/>
          <w:w w:val="105"/>
          <w:sz w:val="28"/>
          <w:szCs w:val="28"/>
          <w:lang w:val="en-US"/>
        </w:rPr>
        <w:t xml:space="preserve"> </w:t>
      </w:r>
      <w:r w:rsidRPr="009754C9">
        <w:rPr>
          <w:rFonts w:ascii="Times New Roman" w:eastAsia="Times New Roman" w:hAnsi="Times New Roman" w:cs="Times New Roman"/>
          <w:w w:val="105"/>
          <w:sz w:val="28"/>
          <w:szCs w:val="28"/>
          <w:lang w:val="en-US"/>
        </w:rPr>
        <w:t>ring</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w w:val="105"/>
          <w:sz w:val="28"/>
          <w:szCs w:val="28"/>
          <w:lang w:val="en-US"/>
        </w:rPr>
        <w:t>up</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w w:val="105"/>
          <w:sz w:val="28"/>
          <w:szCs w:val="28"/>
          <w:lang w:val="en-US"/>
        </w:rPr>
        <w:t>e</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rly</w:t>
      </w:r>
      <w:r w:rsidRPr="009754C9">
        <w:rPr>
          <w:rFonts w:ascii="Times New Roman" w:eastAsia="Times New Roman" w:hAnsi="Times New Roman" w:cs="Times New Roman"/>
          <w:spacing w:val="-9"/>
          <w:w w:val="105"/>
          <w:sz w:val="28"/>
          <w:szCs w:val="28"/>
          <w:lang w:val="en-US"/>
        </w:rPr>
        <w:t xml:space="preserve"> </w:t>
      </w:r>
      <w:r w:rsidRPr="009754C9">
        <w:rPr>
          <w:rFonts w:ascii="Times New Roman" w:eastAsia="Times New Roman" w:hAnsi="Times New Roman" w:cs="Times New Roman"/>
          <w:w w:val="105"/>
          <w:sz w:val="28"/>
          <w:szCs w:val="28"/>
          <w:lang w:val="en-US"/>
        </w:rPr>
        <w:t>in</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w w:val="105"/>
          <w:sz w:val="28"/>
          <w:szCs w:val="28"/>
          <w:lang w:val="en-US"/>
        </w:rPr>
        <w:t>the</w:t>
      </w:r>
      <w:r w:rsidRPr="009754C9">
        <w:rPr>
          <w:rFonts w:ascii="Times New Roman" w:eastAsia="Times New Roman" w:hAnsi="Times New Roman" w:cs="Times New Roman"/>
          <w:spacing w:val="-9"/>
          <w:w w:val="105"/>
          <w:sz w:val="28"/>
          <w:szCs w:val="28"/>
          <w:lang w:val="en-US"/>
        </w:rPr>
        <w:t xml:space="preserve"> </w:t>
      </w:r>
      <w:r w:rsidRPr="009754C9">
        <w:rPr>
          <w:rFonts w:ascii="Times New Roman" w:eastAsia="Times New Roman" w:hAnsi="Times New Roman" w:cs="Times New Roman"/>
          <w:w w:val="105"/>
          <w:sz w:val="28"/>
          <w:szCs w:val="28"/>
          <w:lang w:val="en-US"/>
        </w:rPr>
        <w:t>morning</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pacing w:val="-8"/>
          <w:sz w:val="28"/>
          <w:szCs w:val="28"/>
          <w:lang w:val="en-US"/>
        </w:rPr>
        <w:t>W</w:t>
      </w:r>
      <w:r w:rsidRPr="009754C9">
        <w:rPr>
          <w:rFonts w:ascii="Times New Roman" w:eastAsia="Times New Roman" w:hAnsi="Times New Roman" w:cs="Times New Roman"/>
          <w:sz w:val="28"/>
          <w:szCs w:val="28"/>
          <w:lang w:val="en-US"/>
        </w:rPr>
        <w:t>ith</w:t>
      </w:r>
      <w:r w:rsidRPr="009754C9">
        <w:rPr>
          <w:rFonts w:ascii="Times New Roman" w:eastAsia="Times New Roman" w:hAnsi="Times New Roman" w:cs="Times New Roman"/>
          <w:spacing w:val="4"/>
          <w:sz w:val="28"/>
          <w:szCs w:val="28"/>
          <w:lang w:val="en-US"/>
        </w:rPr>
        <w:t xml:space="preserve"> </w:t>
      </w:r>
      <w:r w:rsidRPr="009754C9">
        <w:rPr>
          <w:rFonts w:ascii="Times New Roman" w:eastAsia="Times New Roman" w:hAnsi="Times New Roman" w:cs="Times New Roman"/>
          <w:sz w:val="28"/>
          <w:szCs w:val="28"/>
          <w:lang w:val="en-US"/>
        </w:rPr>
        <w:t>the</w:t>
      </w:r>
      <w:r w:rsidRPr="009754C9">
        <w:rPr>
          <w:rFonts w:ascii="Times New Roman" w:eastAsia="Times New Roman" w:hAnsi="Times New Roman" w:cs="Times New Roman"/>
          <w:spacing w:val="5"/>
          <w:sz w:val="28"/>
          <w:szCs w:val="28"/>
          <w:lang w:val="en-US"/>
        </w:rPr>
        <w:t xml:space="preserve"> </w:t>
      </w:r>
      <w:r w:rsidRPr="009754C9">
        <w:rPr>
          <w:rFonts w:ascii="Times New Roman" w:eastAsia="Times New Roman" w:hAnsi="Times New Roman" w:cs="Times New Roman"/>
          <w:spacing w:val="-9"/>
          <w:sz w:val="28"/>
          <w:szCs w:val="28"/>
          <w:lang w:val="en-US"/>
        </w:rPr>
        <w:t>v</w:t>
      </w:r>
      <w:r w:rsidRPr="009754C9">
        <w:rPr>
          <w:rFonts w:ascii="Times New Roman" w:eastAsia="Times New Roman" w:hAnsi="Times New Roman" w:cs="Times New Roman"/>
          <w:sz w:val="28"/>
          <w:szCs w:val="28"/>
          <w:lang w:val="en-US"/>
        </w:rPr>
        <w:t>erb</w:t>
      </w:r>
      <w:r w:rsidRPr="009754C9">
        <w:rPr>
          <w:rFonts w:ascii="Times New Roman" w:eastAsia="Times New Roman" w:hAnsi="Times New Roman" w:cs="Times New Roman"/>
          <w:spacing w:val="5"/>
          <w:sz w:val="28"/>
          <w:szCs w:val="28"/>
          <w:lang w:val="en-US"/>
        </w:rPr>
        <w:t xml:space="preserve"> </w:t>
      </w:r>
      <w:r w:rsidRPr="009754C9">
        <w:rPr>
          <w:rFonts w:ascii="Times New Roman" w:eastAsia="Times New Roman" w:hAnsi="Times New Roman" w:cs="Times New Roman"/>
          <w:bCs/>
          <w:sz w:val="28"/>
          <w:szCs w:val="28"/>
          <w:lang w:val="en-US"/>
        </w:rPr>
        <w:t>be</w:t>
      </w:r>
      <w:r w:rsidRPr="009754C9">
        <w:rPr>
          <w:rFonts w:ascii="Times New Roman" w:eastAsia="Times New Roman" w:hAnsi="Times New Roman" w:cs="Times New Roman"/>
          <w:sz w:val="28"/>
          <w:szCs w:val="28"/>
          <w:lang w:val="en-US"/>
        </w:rPr>
        <w:t>,</w:t>
      </w:r>
      <w:r w:rsidRPr="009754C9">
        <w:rPr>
          <w:rFonts w:ascii="Times New Roman" w:eastAsia="Times New Roman" w:hAnsi="Times New Roman" w:cs="Times New Roman"/>
          <w:spacing w:val="4"/>
          <w:sz w:val="28"/>
          <w:szCs w:val="28"/>
          <w:lang w:val="en-US"/>
        </w:rPr>
        <w:t xml:space="preserve"> </w:t>
      </w:r>
      <w:r w:rsidRPr="009754C9">
        <w:rPr>
          <w:rFonts w:ascii="Times New Roman" w:eastAsia="Times New Roman" w:hAnsi="Times New Roman" w:cs="Times New Roman"/>
          <w:spacing w:val="-8"/>
          <w:sz w:val="28"/>
          <w:szCs w:val="28"/>
          <w:lang w:val="en-US"/>
        </w:rPr>
        <w:t>w</w:t>
      </w:r>
      <w:r w:rsidRPr="009754C9">
        <w:rPr>
          <w:rFonts w:ascii="Times New Roman" w:eastAsia="Times New Roman" w:hAnsi="Times New Roman" w:cs="Times New Roman"/>
          <w:sz w:val="28"/>
          <w:szCs w:val="28"/>
          <w:lang w:val="en-US"/>
        </w:rPr>
        <w:t>e</w:t>
      </w:r>
      <w:r w:rsidRPr="009754C9">
        <w:rPr>
          <w:rFonts w:ascii="Times New Roman" w:eastAsia="Times New Roman" w:hAnsi="Times New Roman" w:cs="Times New Roman"/>
          <w:spacing w:val="5"/>
          <w:sz w:val="28"/>
          <w:szCs w:val="28"/>
          <w:lang w:val="en-US"/>
        </w:rPr>
        <w:t xml:space="preserve"> </w:t>
      </w:r>
      <w:r w:rsidRPr="009754C9">
        <w:rPr>
          <w:rFonts w:ascii="Times New Roman" w:eastAsia="Times New Roman" w:hAnsi="Times New Roman" w:cs="Times New Roman"/>
          <w:sz w:val="28"/>
          <w:szCs w:val="28"/>
          <w:lang w:val="en-US"/>
        </w:rPr>
        <w:t>put</w:t>
      </w:r>
      <w:r w:rsidRPr="009754C9">
        <w:rPr>
          <w:rFonts w:ascii="Times New Roman" w:eastAsia="Times New Roman" w:hAnsi="Times New Roman" w:cs="Times New Roman"/>
          <w:spacing w:val="4"/>
          <w:sz w:val="28"/>
          <w:szCs w:val="28"/>
          <w:lang w:val="en-US"/>
        </w:rPr>
        <w:t xml:space="preserve"> </w:t>
      </w:r>
      <w:r w:rsidRPr="009754C9">
        <w:rPr>
          <w:rFonts w:ascii="Times New Roman" w:eastAsia="Times New Roman" w:hAnsi="Times New Roman" w:cs="Times New Roman"/>
          <w:sz w:val="28"/>
          <w:szCs w:val="28"/>
          <w:lang w:val="en-US"/>
        </w:rPr>
        <w:t>these</w:t>
      </w:r>
      <w:r w:rsidRPr="009754C9">
        <w:rPr>
          <w:rFonts w:ascii="Times New Roman" w:eastAsia="Times New Roman" w:hAnsi="Times New Roman" w:cs="Times New Roman"/>
          <w:spacing w:val="5"/>
          <w:sz w:val="28"/>
          <w:szCs w:val="28"/>
          <w:lang w:val="en-US"/>
        </w:rPr>
        <w:t xml:space="preserv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d</w:t>
      </w:r>
      <w:r w:rsidRPr="009754C9">
        <w:rPr>
          <w:rFonts w:ascii="Times New Roman" w:eastAsia="Times New Roman" w:hAnsi="Times New Roman" w:cs="Times New Roman"/>
          <w:spacing w:val="-8"/>
          <w:sz w:val="28"/>
          <w:szCs w:val="28"/>
          <w:lang w:val="en-US"/>
        </w:rPr>
        <w:t>v</w:t>
      </w:r>
      <w:r w:rsidRPr="009754C9">
        <w:rPr>
          <w:rFonts w:ascii="Times New Roman" w:eastAsia="Times New Roman" w:hAnsi="Times New Roman" w:cs="Times New Roman"/>
          <w:sz w:val="28"/>
          <w:szCs w:val="28"/>
          <w:lang w:val="en-US"/>
        </w:rPr>
        <w:t>erbs</w:t>
      </w:r>
      <w:r w:rsidRPr="009754C9">
        <w:rPr>
          <w:rFonts w:ascii="Times New Roman" w:eastAsia="Times New Roman" w:hAnsi="Times New Roman" w:cs="Times New Roman"/>
          <w:spacing w:val="5"/>
          <w:sz w:val="28"/>
          <w:szCs w:val="28"/>
          <w:lang w:val="en-US"/>
        </w:rPr>
        <w:t xml:space="preserv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fter</w:t>
      </w:r>
      <w:r w:rsidRPr="009754C9">
        <w:rPr>
          <w:rFonts w:ascii="Times New Roman" w:eastAsia="Times New Roman" w:hAnsi="Times New Roman" w:cs="Times New Roman"/>
          <w:spacing w:val="4"/>
          <w:sz w:val="28"/>
          <w:szCs w:val="28"/>
          <w:lang w:val="en-US"/>
        </w:rPr>
        <w:t xml:space="preserve"> </w:t>
      </w:r>
      <w:r w:rsidRPr="009754C9">
        <w:rPr>
          <w:rFonts w:ascii="Times New Roman" w:eastAsia="Times New Roman" w:hAnsi="Times New Roman" w:cs="Times New Roman"/>
          <w:sz w:val="28"/>
          <w:szCs w:val="28"/>
          <w:lang w:val="en-US"/>
        </w:rPr>
        <w:t>the</w:t>
      </w:r>
      <w:r w:rsidRPr="009754C9">
        <w:rPr>
          <w:rFonts w:ascii="Times New Roman" w:eastAsia="Times New Roman" w:hAnsi="Times New Roman" w:cs="Times New Roman"/>
          <w:spacing w:val="5"/>
          <w:sz w:val="28"/>
          <w:szCs w:val="28"/>
          <w:lang w:val="en-US"/>
        </w:rPr>
        <w:t xml:space="preserve"> </w:t>
      </w:r>
      <w:r w:rsidRPr="009754C9">
        <w:rPr>
          <w:rFonts w:ascii="Times New Roman" w:eastAsia="Times New Roman" w:hAnsi="Times New Roman" w:cs="Times New Roman"/>
          <w:spacing w:val="-9"/>
          <w:sz w:val="28"/>
          <w:szCs w:val="28"/>
          <w:lang w:val="en-US"/>
        </w:rPr>
        <w:t>v</w:t>
      </w:r>
      <w:r w:rsidRPr="009754C9">
        <w:rPr>
          <w:rFonts w:ascii="Times New Roman" w:eastAsia="Times New Roman" w:hAnsi="Times New Roman" w:cs="Times New Roman"/>
          <w:sz w:val="28"/>
          <w:szCs w:val="28"/>
          <w:lang w:val="en-US"/>
        </w:rPr>
        <w:t>erb.</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sz w:val="28"/>
          <w:szCs w:val="28"/>
          <w:lang w:val="en-US"/>
        </w:rPr>
        <w:t>E.g.</w:t>
      </w:r>
      <w:r w:rsidRPr="009754C9">
        <w:rPr>
          <w:rFonts w:ascii="Times New Roman" w:eastAsia="Times New Roman" w:hAnsi="Times New Roman" w:cs="Times New Roman"/>
          <w:bCs/>
          <w:spacing w:val="2"/>
          <w:sz w:val="28"/>
          <w:szCs w:val="28"/>
          <w:lang w:val="en-US"/>
        </w:rPr>
        <w:t xml:space="preserve"> </w:t>
      </w:r>
      <w:r w:rsidRPr="009754C9">
        <w:rPr>
          <w:rFonts w:ascii="Times New Roman" w:eastAsia="Times New Roman" w:hAnsi="Times New Roman" w:cs="Times New Roman"/>
          <w:sz w:val="28"/>
          <w:szCs w:val="28"/>
          <w:lang w:val="en-US"/>
        </w:rPr>
        <w:t>:</w:t>
      </w:r>
      <w:r w:rsidRPr="009754C9">
        <w:rPr>
          <w:rFonts w:ascii="Times New Roman" w:eastAsia="Times New Roman" w:hAnsi="Times New Roman" w:cs="Times New Roman"/>
          <w:spacing w:val="2"/>
          <w:sz w:val="28"/>
          <w:szCs w:val="28"/>
          <w:lang w:val="en-US"/>
        </w:rPr>
        <w:t xml:space="preserve"> </w:t>
      </w:r>
      <w:r w:rsidRPr="009754C9">
        <w:rPr>
          <w:rFonts w:ascii="Times New Roman" w:eastAsia="Times New Roman" w:hAnsi="Times New Roman" w:cs="Times New Roman"/>
          <w:spacing w:val="-20"/>
          <w:sz w:val="28"/>
          <w:szCs w:val="28"/>
          <w:lang w:val="en-US"/>
        </w:rPr>
        <w:t>W</w:t>
      </w:r>
      <w:r w:rsidRPr="009754C9">
        <w:rPr>
          <w:rFonts w:ascii="Times New Roman" w:eastAsia="Times New Roman" w:hAnsi="Times New Roman" w:cs="Times New Roman"/>
          <w:sz w:val="28"/>
          <w:szCs w:val="28"/>
          <w:lang w:val="en-US"/>
        </w:rPr>
        <w:t>e</w:t>
      </w:r>
      <w:r w:rsidRPr="009754C9">
        <w:rPr>
          <w:rFonts w:ascii="Times New Roman" w:eastAsia="Times New Roman" w:hAnsi="Times New Roman" w:cs="Times New Roman"/>
          <w:spacing w:val="3"/>
          <w:sz w:val="28"/>
          <w:szCs w:val="28"/>
          <w:lang w:val="en-US"/>
        </w:rPr>
        <w:t xml:space="preserv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re</w:t>
      </w:r>
      <w:r w:rsidRPr="009754C9">
        <w:rPr>
          <w:rFonts w:ascii="Times New Roman" w:eastAsia="Times New Roman" w:hAnsi="Times New Roman" w:cs="Times New Roman"/>
          <w:spacing w:val="2"/>
          <w:sz w:val="28"/>
          <w:szCs w:val="28"/>
          <w:lang w:val="en-US"/>
        </w:rPr>
        <w:t xml:space="preserv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w:t>
      </w:r>
      <w:r w:rsidRPr="009754C9">
        <w:rPr>
          <w:rFonts w:ascii="Times New Roman" w:eastAsia="Times New Roman" w:hAnsi="Times New Roman" w:cs="Times New Roman"/>
          <w:spacing w:val="-6"/>
          <w:sz w:val="28"/>
          <w:szCs w:val="28"/>
          <w:lang w:val="en-US"/>
        </w:rPr>
        <w:t>w</w:t>
      </w:r>
      <w:r w:rsidR="00474FF1" w:rsidRPr="009754C9">
        <w:rPr>
          <w:rFonts w:ascii="Times New Roman" w:eastAsia="Times New Roman" w:hAnsi="Times New Roman" w:cs="Times New Roman"/>
          <w:spacing w:val="-7"/>
          <w:sz w:val="28"/>
          <w:szCs w:val="28"/>
          <w:lang w:val="en-US"/>
        </w:rPr>
        <w:t>а</w:t>
      </w:r>
      <w:r w:rsidRPr="009754C9">
        <w:rPr>
          <w:rFonts w:ascii="Times New Roman" w:eastAsia="Times New Roman" w:hAnsi="Times New Roman" w:cs="Times New Roman"/>
          <w:sz w:val="28"/>
          <w:szCs w:val="28"/>
          <w:lang w:val="en-US"/>
        </w:rPr>
        <w:t>ys</w:t>
      </w:r>
      <w:r w:rsidRPr="009754C9">
        <w:rPr>
          <w:rFonts w:ascii="Times New Roman" w:eastAsia="Times New Roman" w:hAnsi="Times New Roman" w:cs="Times New Roman"/>
          <w:spacing w:val="3"/>
          <w:sz w:val="28"/>
          <w:szCs w:val="28"/>
          <w:lang w:val="en-US"/>
        </w:rPr>
        <w:t xml:space="preserve"> </w:t>
      </w:r>
      <w:r w:rsidRPr="009754C9">
        <w:rPr>
          <w:rFonts w:ascii="Times New Roman" w:eastAsia="Times New Roman" w:hAnsi="Times New Roman" w:cs="Times New Roman"/>
          <w:sz w:val="28"/>
          <w:szCs w:val="28"/>
          <w:lang w:val="en-US"/>
        </w:rPr>
        <w:t>on</w:t>
      </w:r>
      <w:r w:rsidRPr="009754C9">
        <w:rPr>
          <w:rFonts w:ascii="Times New Roman" w:eastAsia="Times New Roman" w:hAnsi="Times New Roman" w:cs="Times New Roman"/>
          <w:spacing w:val="2"/>
          <w:sz w:val="28"/>
          <w:szCs w:val="28"/>
          <w:lang w:val="en-US"/>
        </w:rPr>
        <w:t xml:space="preserve"> </w:t>
      </w:r>
      <w:r w:rsidRPr="009754C9">
        <w:rPr>
          <w:rFonts w:ascii="Times New Roman" w:eastAsia="Times New Roman" w:hAnsi="Times New Roman" w:cs="Times New Roman"/>
          <w:sz w:val="28"/>
          <w:szCs w:val="28"/>
          <w:lang w:val="en-US"/>
        </w:rPr>
        <w:t>time.</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pacing w:val="-22"/>
          <w:sz w:val="28"/>
          <w:szCs w:val="28"/>
          <w:lang w:val="en-US"/>
        </w:rPr>
        <w:t>W</w:t>
      </w:r>
      <w:r w:rsidRPr="009754C9">
        <w:rPr>
          <w:rFonts w:ascii="Times New Roman" w:eastAsia="Times New Roman" w:hAnsi="Times New Roman" w:cs="Times New Roman"/>
          <w:sz w:val="28"/>
          <w:szCs w:val="28"/>
          <w:lang w:val="en-US"/>
        </w:rPr>
        <w:t>e</w:t>
      </w:r>
      <w:r w:rsidRPr="009754C9">
        <w:rPr>
          <w:rFonts w:ascii="Times New Roman" w:eastAsia="Times New Roman" w:hAnsi="Times New Roman" w:cs="Times New Roman"/>
          <w:spacing w:val="-23"/>
          <w:sz w:val="28"/>
          <w:szCs w:val="28"/>
          <w:lang w:val="en-US"/>
        </w:rPr>
        <w:t xml:space="preserve"> </w:t>
      </w:r>
      <w:r w:rsidR="00474FF1" w:rsidRPr="009754C9">
        <w:rPr>
          <w:rFonts w:ascii="Times New Roman" w:eastAsia="Times New Roman" w:hAnsi="Times New Roman" w:cs="Times New Roman"/>
          <w:spacing w:val="-2"/>
          <w:sz w:val="28"/>
          <w:szCs w:val="28"/>
          <w:lang w:val="en-US"/>
        </w:rPr>
        <w:t>а</w:t>
      </w:r>
      <w:r w:rsidRPr="009754C9">
        <w:rPr>
          <w:rFonts w:ascii="Times New Roman" w:eastAsia="Times New Roman" w:hAnsi="Times New Roman" w:cs="Times New Roman"/>
          <w:spacing w:val="-2"/>
          <w:sz w:val="28"/>
          <w:szCs w:val="28"/>
          <w:lang w:val="en-US"/>
        </w:rPr>
        <w:t>ls</w:t>
      </w:r>
      <w:r w:rsidRPr="009754C9">
        <w:rPr>
          <w:rFonts w:ascii="Times New Roman" w:eastAsia="Times New Roman" w:hAnsi="Times New Roman" w:cs="Times New Roman"/>
          <w:sz w:val="28"/>
          <w:szCs w:val="28"/>
          <w:lang w:val="en-US"/>
        </w:rPr>
        <w:t>o</w:t>
      </w:r>
      <w:r w:rsidRPr="009754C9">
        <w:rPr>
          <w:rFonts w:ascii="Times New Roman" w:eastAsia="Times New Roman" w:hAnsi="Times New Roman" w:cs="Times New Roman"/>
          <w:spacing w:val="-23"/>
          <w:sz w:val="28"/>
          <w:szCs w:val="28"/>
          <w:lang w:val="en-US"/>
        </w:rPr>
        <w:t xml:space="preserve"> </w:t>
      </w:r>
      <w:r w:rsidRPr="009754C9">
        <w:rPr>
          <w:rFonts w:ascii="Times New Roman" w:eastAsia="Times New Roman" w:hAnsi="Times New Roman" w:cs="Times New Roman"/>
          <w:spacing w:val="-2"/>
          <w:sz w:val="28"/>
          <w:szCs w:val="28"/>
          <w:lang w:val="en-US"/>
        </w:rPr>
        <w:t>us</w:t>
      </w:r>
      <w:r w:rsidRPr="009754C9">
        <w:rPr>
          <w:rFonts w:ascii="Times New Roman" w:eastAsia="Times New Roman" w:hAnsi="Times New Roman" w:cs="Times New Roman"/>
          <w:sz w:val="28"/>
          <w:szCs w:val="28"/>
          <w:lang w:val="en-US"/>
        </w:rPr>
        <w:t>e</w:t>
      </w:r>
      <w:r w:rsidRPr="009754C9">
        <w:rPr>
          <w:rFonts w:ascii="Times New Roman" w:eastAsia="Times New Roman" w:hAnsi="Times New Roman" w:cs="Times New Roman"/>
          <w:spacing w:val="-23"/>
          <w:sz w:val="28"/>
          <w:szCs w:val="28"/>
          <w:lang w:val="en-US"/>
        </w:rPr>
        <w:t xml:space="preserve"> </w:t>
      </w:r>
      <w:r w:rsidRPr="009754C9">
        <w:rPr>
          <w:rFonts w:ascii="Times New Roman" w:eastAsia="Times New Roman" w:hAnsi="Times New Roman" w:cs="Times New Roman"/>
          <w:spacing w:val="-2"/>
          <w:sz w:val="28"/>
          <w:szCs w:val="28"/>
          <w:lang w:val="en-US"/>
        </w:rPr>
        <w:t>suc</w:t>
      </w:r>
      <w:r w:rsidRPr="009754C9">
        <w:rPr>
          <w:rFonts w:ascii="Times New Roman" w:eastAsia="Times New Roman" w:hAnsi="Times New Roman" w:cs="Times New Roman"/>
          <w:sz w:val="28"/>
          <w:szCs w:val="28"/>
          <w:lang w:val="en-US"/>
        </w:rPr>
        <w:t>h</w:t>
      </w:r>
      <w:r w:rsidRPr="009754C9">
        <w:rPr>
          <w:rFonts w:ascii="Times New Roman" w:eastAsia="Times New Roman" w:hAnsi="Times New Roman" w:cs="Times New Roman"/>
          <w:spacing w:val="-23"/>
          <w:sz w:val="28"/>
          <w:szCs w:val="28"/>
          <w:lang w:val="en-US"/>
        </w:rPr>
        <w:t xml:space="preserve"> </w:t>
      </w:r>
      <w:r w:rsidRPr="009754C9">
        <w:rPr>
          <w:rFonts w:ascii="Times New Roman" w:eastAsia="Times New Roman" w:hAnsi="Times New Roman" w:cs="Times New Roman"/>
          <w:spacing w:val="-2"/>
          <w:sz w:val="28"/>
          <w:szCs w:val="28"/>
          <w:lang w:val="en-US"/>
        </w:rPr>
        <w:t>phr</w:t>
      </w:r>
      <w:r w:rsidR="00474FF1" w:rsidRPr="009754C9">
        <w:rPr>
          <w:rFonts w:ascii="Times New Roman" w:eastAsia="Times New Roman" w:hAnsi="Times New Roman" w:cs="Times New Roman"/>
          <w:spacing w:val="-2"/>
          <w:sz w:val="28"/>
          <w:szCs w:val="28"/>
          <w:lang w:val="en-US"/>
        </w:rPr>
        <w:t>а</w:t>
      </w:r>
      <w:r w:rsidRPr="009754C9">
        <w:rPr>
          <w:rFonts w:ascii="Times New Roman" w:eastAsia="Times New Roman" w:hAnsi="Times New Roman" w:cs="Times New Roman"/>
          <w:spacing w:val="-2"/>
          <w:sz w:val="28"/>
          <w:szCs w:val="28"/>
          <w:lang w:val="en-US"/>
        </w:rPr>
        <w:t>se</w:t>
      </w:r>
      <w:r w:rsidRPr="009754C9">
        <w:rPr>
          <w:rFonts w:ascii="Times New Roman" w:eastAsia="Times New Roman" w:hAnsi="Times New Roman" w:cs="Times New Roman"/>
          <w:sz w:val="28"/>
          <w:szCs w:val="28"/>
          <w:lang w:val="en-US"/>
        </w:rPr>
        <w:t>s</w:t>
      </w:r>
      <w:r w:rsidRPr="009754C9">
        <w:rPr>
          <w:rFonts w:ascii="Times New Roman" w:eastAsia="Times New Roman" w:hAnsi="Times New Roman" w:cs="Times New Roman"/>
          <w:spacing w:val="-23"/>
          <w:sz w:val="28"/>
          <w:szCs w:val="28"/>
          <w:lang w:val="en-US"/>
        </w:rPr>
        <w:t xml:space="preserve"> </w:t>
      </w:r>
      <w:r w:rsidR="00474FF1" w:rsidRPr="009754C9">
        <w:rPr>
          <w:rFonts w:ascii="Times New Roman" w:eastAsia="Times New Roman" w:hAnsi="Times New Roman" w:cs="Times New Roman"/>
          <w:spacing w:val="-2"/>
          <w:sz w:val="28"/>
          <w:szCs w:val="28"/>
          <w:lang w:val="en-US"/>
        </w:rPr>
        <w:t>а</w:t>
      </w:r>
      <w:r w:rsidRPr="009754C9">
        <w:rPr>
          <w:rFonts w:ascii="Times New Roman" w:eastAsia="Times New Roman" w:hAnsi="Times New Roman" w:cs="Times New Roman"/>
          <w:sz w:val="28"/>
          <w:szCs w:val="28"/>
          <w:lang w:val="en-US"/>
        </w:rPr>
        <w:t>s</w:t>
      </w:r>
      <w:r w:rsidRPr="009754C9">
        <w:rPr>
          <w:rFonts w:ascii="Times New Roman" w:eastAsia="Times New Roman" w:hAnsi="Times New Roman" w:cs="Times New Roman"/>
          <w:spacing w:val="-22"/>
          <w:sz w:val="28"/>
          <w:szCs w:val="28"/>
          <w:lang w:val="en-US"/>
        </w:rPr>
        <w:t xml:space="preserve"> </w:t>
      </w:r>
      <w:r w:rsidRPr="009754C9">
        <w:rPr>
          <w:rFonts w:ascii="Times New Roman" w:eastAsia="Times New Roman" w:hAnsi="Times New Roman" w:cs="Times New Roman"/>
          <w:bCs/>
          <w:spacing w:val="-3"/>
          <w:sz w:val="28"/>
          <w:szCs w:val="28"/>
          <w:lang w:val="en-US"/>
        </w:rPr>
        <w:t>e</w:t>
      </w:r>
      <w:r w:rsidRPr="009754C9">
        <w:rPr>
          <w:rFonts w:ascii="Times New Roman" w:eastAsia="Times New Roman" w:hAnsi="Times New Roman" w:cs="Times New Roman"/>
          <w:bCs/>
          <w:spacing w:val="-7"/>
          <w:sz w:val="28"/>
          <w:szCs w:val="28"/>
          <w:lang w:val="en-US"/>
        </w:rPr>
        <w:t>v</w:t>
      </w:r>
      <w:r w:rsidRPr="009754C9">
        <w:rPr>
          <w:rFonts w:ascii="Times New Roman" w:eastAsia="Times New Roman" w:hAnsi="Times New Roman" w:cs="Times New Roman"/>
          <w:bCs/>
          <w:spacing w:val="-3"/>
          <w:sz w:val="28"/>
          <w:szCs w:val="28"/>
          <w:lang w:val="en-US"/>
        </w:rPr>
        <w:t>er</w:t>
      </w:r>
      <w:r w:rsidRPr="009754C9">
        <w:rPr>
          <w:rFonts w:ascii="Times New Roman" w:eastAsia="Times New Roman" w:hAnsi="Times New Roman" w:cs="Times New Roman"/>
          <w:bCs/>
          <w:sz w:val="28"/>
          <w:szCs w:val="28"/>
          <w:lang w:val="en-US"/>
        </w:rPr>
        <w:t>y</w:t>
      </w:r>
      <w:r w:rsidRPr="009754C9">
        <w:rPr>
          <w:rFonts w:ascii="Times New Roman" w:eastAsia="Times New Roman" w:hAnsi="Times New Roman" w:cs="Times New Roman"/>
          <w:bCs/>
          <w:spacing w:val="-23"/>
          <w:sz w:val="28"/>
          <w:szCs w:val="28"/>
          <w:lang w:val="en-US"/>
        </w:rPr>
        <w:t xml:space="preserve"> </w:t>
      </w:r>
      <w:r w:rsidRPr="009754C9">
        <w:rPr>
          <w:rFonts w:ascii="Times New Roman" w:eastAsia="Times New Roman" w:hAnsi="Times New Roman" w:cs="Times New Roman"/>
          <w:bCs/>
          <w:spacing w:val="-15"/>
          <w:sz w:val="28"/>
          <w:szCs w:val="28"/>
          <w:lang w:val="en-US"/>
        </w:rPr>
        <w:t>y</w:t>
      </w:r>
      <w:r w:rsidRPr="009754C9">
        <w:rPr>
          <w:rFonts w:ascii="Times New Roman" w:eastAsia="Times New Roman" w:hAnsi="Times New Roman" w:cs="Times New Roman"/>
          <w:bCs/>
          <w:spacing w:val="-2"/>
          <w:sz w:val="28"/>
          <w:szCs w:val="28"/>
          <w:lang w:val="en-US"/>
        </w:rPr>
        <w:t>e</w:t>
      </w:r>
      <w:r w:rsidR="00474FF1" w:rsidRPr="009754C9">
        <w:rPr>
          <w:rFonts w:ascii="Times New Roman" w:eastAsia="Times New Roman" w:hAnsi="Times New Roman" w:cs="Times New Roman"/>
          <w:bCs/>
          <w:spacing w:val="-3"/>
          <w:sz w:val="28"/>
          <w:szCs w:val="28"/>
          <w:lang w:val="en-US"/>
        </w:rPr>
        <w:t>а</w:t>
      </w:r>
      <w:r w:rsidRPr="009754C9">
        <w:rPr>
          <w:rFonts w:ascii="Times New Roman" w:eastAsia="Times New Roman" w:hAnsi="Times New Roman" w:cs="Times New Roman"/>
          <w:bCs/>
          <w:sz w:val="28"/>
          <w:szCs w:val="28"/>
          <w:lang w:val="en-US"/>
        </w:rPr>
        <w:t>r</w:t>
      </w:r>
      <w:r w:rsidRPr="009754C9">
        <w:rPr>
          <w:rFonts w:ascii="Times New Roman" w:eastAsia="Times New Roman" w:hAnsi="Times New Roman" w:cs="Times New Roman"/>
          <w:bCs/>
          <w:spacing w:val="-23"/>
          <w:sz w:val="28"/>
          <w:szCs w:val="28"/>
          <w:lang w:val="en-US"/>
        </w:rPr>
        <w:t xml:space="preserve"> </w:t>
      </w:r>
      <w:r w:rsidRPr="009754C9">
        <w:rPr>
          <w:rFonts w:ascii="Times New Roman" w:eastAsia="Times New Roman" w:hAnsi="Times New Roman" w:cs="Times New Roman"/>
          <w:bCs/>
          <w:spacing w:val="-3"/>
          <w:sz w:val="28"/>
          <w:szCs w:val="28"/>
          <w:lang w:val="en-US"/>
        </w:rPr>
        <w:t>(</w:t>
      </w:r>
      <w:r w:rsidRPr="009754C9">
        <w:rPr>
          <w:rFonts w:ascii="Times New Roman" w:eastAsia="Times New Roman" w:hAnsi="Times New Roman" w:cs="Times New Roman"/>
          <w:bCs/>
          <w:spacing w:val="-11"/>
          <w:sz w:val="28"/>
          <w:szCs w:val="28"/>
          <w:lang w:val="en-US"/>
        </w:rPr>
        <w:t>w</w:t>
      </w:r>
      <w:r w:rsidRPr="009754C9">
        <w:rPr>
          <w:rFonts w:ascii="Times New Roman" w:eastAsia="Times New Roman" w:hAnsi="Times New Roman" w:cs="Times New Roman"/>
          <w:bCs/>
          <w:spacing w:val="-2"/>
          <w:sz w:val="28"/>
          <w:szCs w:val="28"/>
          <w:lang w:val="en-US"/>
        </w:rPr>
        <w:t>eek</w:t>
      </w:r>
      <w:r w:rsidRPr="009754C9">
        <w:rPr>
          <w:rFonts w:ascii="Times New Roman" w:eastAsia="Times New Roman" w:hAnsi="Times New Roman" w:cs="Times New Roman"/>
          <w:bCs/>
          <w:sz w:val="28"/>
          <w:szCs w:val="28"/>
          <w:lang w:val="en-US"/>
        </w:rPr>
        <w:t>,</w:t>
      </w:r>
      <w:r w:rsidRPr="009754C9">
        <w:rPr>
          <w:rFonts w:ascii="Times New Roman" w:eastAsia="Times New Roman" w:hAnsi="Times New Roman" w:cs="Times New Roman"/>
          <w:bCs/>
          <w:spacing w:val="-23"/>
          <w:sz w:val="28"/>
          <w:szCs w:val="28"/>
          <w:lang w:val="en-US"/>
        </w:rPr>
        <w:t xml:space="preserve"> </w:t>
      </w:r>
      <w:r w:rsidRPr="009754C9">
        <w:rPr>
          <w:rFonts w:ascii="Times New Roman" w:eastAsia="Times New Roman" w:hAnsi="Times New Roman" w:cs="Times New Roman"/>
          <w:bCs/>
          <w:spacing w:val="-3"/>
          <w:sz w:val="28"/>
          <w:szCs w:val="28"/>
          <w:lang w:val="en-US"/>
        </w:rPr>
        <w:t>month</w:t>
      </w:r>
      <w:r w:rsidRPr="009754C9">
        <w:rPr>
          <w:rFonts w:ascii="Times New Roman" w:eastAsia="Times New Roman" w:hAnsi="Times New Roman" w:cs="Times New Roman"/>
          <w:bCs/>
          <w:sz w:val="28"/>
          <w:szCs w:val="28"/>
          <w:lang w:val="en-US"/>
        </w:rPr>
        <w:t>,</w:t>
      </w:r>
      <w:r w:rsidRPr="009754C9">
        <w:rPr>
          <w:rFonts w:ascii="Times New Roman" w:eastAsia="Times New Roman" w:hAnsi="Times New Roman" w:cs="Times New Roman"/>
          <w:bCs/>
          <w:spacing w:val="-23"/>
          <w:sz w:val="28"/>
          <w:szCs w:val="28"/>
          <w:lang w:val="en-US"/>
        </w:rPr>
        <w:t xml:space="preserve"> </w:t>
      </w:r>
      <w:r w:rsidRPr="009754C9">
        <w:rPr>
          <w:rFonts w:ascii="Times New Roman" w:eastAsia="Times New Roman" w:hAnsi="Times New Roman" w:cs="Times New Roman"/>
          <w:bCs/>
          <w:spacing w:val="-3"/>
          <w:sz w:val="28"/>
          <w:szCs w:val="28"/>
          <w:lang w:val="en-US"/>
        </w:rPr>
        <w:t>d</w:t>
      </w:r>
      <w:r w:rsidR="00474FF1" w:rsidRPr="009754C9">
        <w:rPr>
          <w:rFonts w:ascii="Times New Roman" w:eastAsia="Times New Roman" w:hAnsi="Times New Roman" w:cs="Times New Roman"/>
          <w:bCs/>
          <w:spacing w:val="-12"/>
          <w:sz w:val="28"/>
          <w:szCs w:val="28"/>
          <w:lang w:val="en-US"/>
        </w:rPr>
        <w:t>а</w:t>
      </w:r>
      <w:r w:rsidRPr="009754C9">
        <w:rPr>
          <w:rFonts w:ascii="Times New Roman" w:eastAsia="Times New Roman" w:hAnsi="Times New Roman" w:cs="Times New Roman"/>
          <w:bCs/>
          <w:spacing w:val="-14"/>
          <w:sz w:val="28"/>
          <w:szCs w:val="28"/>
          <w:lang w:val="en-US"/>
        </w:rPr>
        <w:t>y</w:t>
      </w:r>
      <w:r w:rsidRPr="009754C9">
        <w:rPr>
          <w:rFonts w:ascii="Times New Roman" w:eastAsia="Times New Roman" w:hAnsi="Times New Roman" w:cs="Times New Roman"/>
          <w:bCs/>
          <w:sz w:val="28"/>
          <w:szCs w:val="28"/>
          <w:lang w:val="en-US"/>
        </w:rPr>
        <w:t>,</w:t>
      </w:r>
      <w:r w:rsidRPr="009754C9">
        <w:rPr>
          <w:rFonts w:ascii="Times New Roman" w:eastAsia="Times New Roman" w:hAnsi="Times New Roman" w:cs="Times New Roman"/>
          <w:bCs/>
          <w:spacing w:val="-22"/>
          <w:sz w:val="28"/>
          <w:szCs w:val="28"/>
          <w:lang w:val="en-US"/>
        </w:rPr>
        <w:t xml:space="preserve"> </w:t>
      </w:r>
      <w:r w:rsidRPr="009754C9">
        <w:rPr>
          <w:rFonts w:ascii="Times New Roman" w:eastAsia="Times New Roman" w:hAnsi="Times New Roman" w:cs="Times New Roman"/>
          <w:bCs/>
          <w:spacing w:val="-3"/>
          <w:sz w:val="28"/>
          <w:szCs w:val="28"/>
          <w:lang w:val="en-US"/>
        </w:rPr>
        <w:t>…)</w:t>
      </w:r>
      <w:r w:rsidRPr="009754C9">
        <w:rPr>
          <w:rFonts w:ascii="Times New Roman" w:eastAsia="Times New Roman" w:hAnsi="Times New Roman" w:cs="Times New Roman"/>
          <w:bCs/>
          <w:sz w:val="28"/>
          <w:szCs w:val="28"/>
          <w:lang w:val="en-US"/>
        </w:rPr>
        <w:t>,</w:t>
      </w:r>
      <w:r w:rsidRPr="009754C9">
        <w:rPr>
          <w:rFonts w:ascii="Times New Roman" w:eastAsia="Times New Roman" w:hAnsi="Times New Roman" w:cs="Times New Roman"/>
          <w:bCs/>
          <w:spacing w:val="-23"/>
          <w:sz w:val="28"/>
          <w:szCs w:val="28"/>
          <w:lang w:val="en-US"/>
        </w:rPr>
        <w:t xml:space="preserve"> </w:t>
      </w:r>
      <w:r w:rsidRPr="009754C9">
        <w:rPr>
          <w:rFonts w:ascii="Times New Roman" w:eastAsia="Times New Roman" w:hAnsi="Times New Roman" w:cs="Times New Roman"/>
          <w:bCs/>
          <w:spacing w:val="-3"/>
          <w:sz w:val="28"/>
          <w:szCs w:val="28"/>
          <w:lang w:val="en-US"/>
        </w:rPr>
        <w:t>onc</w:t>
      </w:r>
      <w:r w:rsidRPr="009754C9">
        <w:rPr>
          <w:rFonts w:ascii="Times New Roman" w:eastAsia="Times New Roman" w:hAnsi="Times New Roman" w:cs="Times New Roman"/>
          <w:bCs/>
          <w:sz w:val="28"/>
          <w:szCs w:val="28"/>
          <w:lang w:val="en-US"/>
        </w:rPr>
        <w:t>e</w:t>
      </w:r>
      <w:r w:rsidRPr="009754C9">
        <w:rPr>
          <w:rFonts w:ascii="Times New Roman" w:eastAsia="Times New Roman" w:hAnsi="Times New Roman" w:cs="Times New Roman"/>
          <w:bCs/>
          <w:spacing w:val="-23"/>
          <w:sz w:val="28"/>
          <w:szCs w:val="28"/>
          <w:lang w:val="en-US"/>
        </w:rPr>
        <w:t xml:space="preserve"> </w:t>
      </w:r>
      <w:r w:rsidRPr="009754C9">
        <w:rPr>
          <w:rFonts w:ascii="Times New Roman" w:eastAsia="Times New Roman" w:hAnsi="Times New Roman" w:cs="Times New Roman"/>
          <w:bCs/>
          <w:spacing w:val="-2"/>
          <w:sz w:val="28"/>
          <w:szCs w:val="28"/>
          <w:lang w:val="en-US"/>
        </w:rPr>
        <w:t>(twice,</w:t>
      </w:r>
      <w:r w:rsidRPr="009754C9">
        <w:rPr>
          <w:rFonts w:ascii="Times New Roman" w:eastAsia="Times New Roman" w:hAnsi="Times New Roman" w:cs="Times New Roman"/>
          <w:bCs/>
          <w:spacing w:val="-2"/>
          <w:w w:val="101"/>
          <w:sz w:val="28"/>
          <w:szCs w:val="28"/>
          <w:lang w:val="en-US"/>
        </w:rPr>
        <w:t xml:space="preserve"> </w:t>
      </w:r>
      <w:r w:rsidRPr="009754C9">
        <w:rPr>
          <w:rFonts w:ascii="Times New Roman" w:eastAsia="Times New Roman" w:hAnsi="Times New Roman" w:cs="Times New Roman"/>
          <w:bCs/>
          <w:spacing w:val="-3"/>
          <w:sz w:val="28"/>
          <w:szCs w:val="28"/>
          <w:lang w:val="en-US"/>
        </w:rPr>
        <w:t>th</w:t>
      </w:r>
      <w:r w:rsidRPr="009754C9">
        <w:rPr>
          <w:rFonts w:ascii="Times New Roman" w:eastAsia="Times New Roman" w:hAnsi="Times New Roman" w:cs="Times New Roman"/>
          <w:bCs/>
          <w:spacing w:val="-5"/>
          <w:sz w:val="28"/>
          <w:szCs w:val="28"/>
          <w:lang w:val="en-US"/>
        </w:rPr>
        <w:t>r</w:t>
      </w:r>
      <w:r w:rsidRPr="009754C9">
        <w:rPr>
          <w:rFonts w:ascii="Times New Roman" w:eastAsia="Times New Roman" w:hAnsi="Times New Roman" w:cs="Times New Roman"/>
          <w:bCs/>
          <w:spacing w:val="-2"/>
          <w:sz w:val="28"/>
          <w:szCs w:val="28"/>
          <w:lang w:val="en-US"/>
        </w:rPr>
        <w:t>e</w:t>
      </w:r>
      <w:r w:rsidRPr="009754C9">
        <w:rPr>
          <w:rFonts w:ascii="Times New Roman" w:eastAsia="Times New Roman" w:hAnsi="Times New Roman" w:cs="Times New Roman"/>
          <w:bCs/>
          <w:sz w:val="28"/>
          <w:szCs w:val="28"/>
          <w:lang w:val="en-US"/>
        </w:rPr>
        <w:t>e</w:t>
      </w:r>
      <w:r w:rsidRPr="009754C9">
        <w:rPr>
          <w:rFonts w:ascii="Times New Roman" w:eastAsia="Times New Roman" w:hAnsi="Times New Roman" w:cs="Times New Roman"/>
          <w:bCs/>
          <w:spacing w:val="-7"/>
          <w:sz w:val="28"/>
          <w:szCs w:val="28"/>
          <w:lang w:val="en-US"/>
        </w:rPr>
        <w:t xml:space="preserve"> </w:t>
      </w:r>
      <w:r w:rsidRPr="009754C9">
        <w:rPr>
          <w:rFonts w:ascii="Times New Roman" w:eastAsia="Times New Roman" w:hAnsi="Times New Roman" w:cs="Times New Roman"/>
          <w:bCs/>
          <w:spacing w:val="-2"/>
          <w:sz w:val="28"/>
          <w:szCs w:val="28"/>
          <w:lang w:val="en-US"/>
        </w:rPr>
        <w:t>times</w:t>
      </w:r>
      <w:r w:rsidRPr="009754C9">
        <w:rPr>
          <w:rFonts w:ascii="Times New Roman" w:eastAsia="Times New Roman" w:hAnsi="Times New Roman" w:cs="Times New Roman"/>
          <w:bCs/>
          <w:sz w:val="28"/>
          <w:szCs w:val="28"/>
          <w:lang w:val="en-US"/>
        </w:rPr>
        <w:t>,</w:t>
      </w:r>
      <w:r w:rsidRPr="009754C9">
        <w:rPr>
          <w:rFonts w:ascii="Times New Roman" w:eastAsia="Times New Roman" w:hAnsi="Times New Roman" w:cs="Times New Roman"/>
          <w:bCs/>
          <w:spacing w:val="-6"/>
          <w:sz w:val="28"/>
          <w:szCs w:val="28"/>
          <w:lang w:val="en-US"/>
        </w:rPr>
        <w:t xml:space="preserve"> </w:t>
      </w:r>
      <w:r w:rsidRPr="009754C9">
        <w:rPr>
          <w:rFonts w:ascii="Times New Roman" w:eastAsia="Times New Roman" w:hAnsi="Times New Roman" w:cs="Times New Roman"/>
          <w:bCs/>
          <w:spacing w:val="-3"/>
          <w:sz w:val="28"/>
          <w:szCs w:val="28"/>
          <w:lang w:val="en-US"/>
        </w:rPr>
        <w:t>…</w:t>
      </w:r>
      <w:r w:rsidRPr="009754C9">
        <w:rPr>
          <w:rFonts w:ascii="Times New Roman" w:eastAsia="Times New Roman" w:hAnsi="Times New Roman" w:cs="Times New Roman"/>
          <w:bCs/>
          <w:sz w:val="28"/>
          <w:szCs w:val="28"/>
          <w:lang w:val="en-US"/>
        </w:rPr>
        <w:t>)</w:t>
      </w:r>
      <w:r w:rsidRPr="009754C9">
        <w:rPr>
          <w:rFonts w:ascii="Times New Roman" w:eastAsia="Times New Roman" w:hAnsi="Times New Roman" w:cs="Times New Roman"/>
          <w:bCs/>
          <w:spacing w:val="-6"/>
          <w:sz w:val="28"/>
          <w:szCs w:val="28"/>
          <w:lang w:val="en-US"/>
        </w:rPr>
        <w:t xml:space="preserve"> </w:t>
      </w:r>
      <w:r w:rsidR="00474FF1" w:rsidRPr="009754C9">
        <w:rPr>
          <w:rFonts w:ascii="Times New Roman" w:eastAsia="Times New Roman" w:hAnsi="Times New Roman" w:cs="Times New Roman"/>
          <w:bCs/>
          <w:sz w:val="28"/>
          <w:szCs w:val="28"/>
          <w:lang w:val="en-US"/>
        </w:rPr>
        <w:t>а</w:t>
      </w:r>
      <w:r w:rsidRPr="009754C9">
        <w:rPr>
          <w:rFonts w:ascii="Times New Roman" w:eastAsia="Times New Roman" w:hAnsi="Times New Roman" w:cs="Times New Roman"/>
          <w:bCs/>
          <w:spacing w:val="-6"/>
          <w:sz w:val="28"/>
          <w:szCs w:val="28"/>
          <w:lang w:val="en-US"/>
        </w:rPr>
        <w:t xml:space="preserve"> </w:t>
      </w:r>
      <w:r w:rsidRPr="009754C9">
        <w:rPr>
          <w:rFonts w:ascii="Times New Roman" w:eastAsia="Times New Roman" w:hAnsi="Times New Roman" w:cs="Times New Roman"/>
          <w:bCs/>
          <w:spacing w:val="-15"/>
          <w:sz w:val="28"/>
          <w:szCs w:val="28"/>
          <w:lang w:val="en-US"/>
        </w:rPr>
        <w:t>y</w:t>
      </w:r>
      <w:r w:rsidRPr="009754C9">
        <w:rPr>
          <w:rFonts w:ascii="Times New Roman" w:eastAsia="Times New Roman" w:hAnsi="Times New Roman" w:cs="Times New Roman"/>
          <w:bCs/>
          <w:spacing w:val="-3"/>
          <w:sz w:val="28"/>
          <w:szCs w:val="28"/>
          <w:lang w:val="en-US"/>
        </w:rPr>
        <w:t>e</w:t>
      </w:r>
      <w:r w:rsidR="00474FF1" w:rsidRPr="009754C9">
        <w:rPr>
          <w:rFonts w:ascii="Times New Roman" w:eastAsia="Times New Roman" w:hAnsi="Times New Roman" w:cs="Times New Roman"/>
          <w:bCs/>
          <w:spacing w:val="-3"/>
          <w:sz w:val="28"/>
          <w:szCs w:val="28"/>
          <w:lang w:val="en-US"/>
        </w:rPr>
        <w:t>а</w:t>
      </w:r>
      <w:r w:rsidRPr="009754C9">
        <w:rPr>
          <w:rFonts w:ascii="Times New Roman" w:eastAsia="Times New Roman" w:hAnsi="Times New Roman" w:cs="Times New Roman"/>
          <w:bCs/>
          <w:spacing w:val="-17"/>
          <w:sz w:val="28"/>
          <w:szCs w:val="28"/>
          <w:lang w:val="en-US"/>
        </w:rPr>
        <w:t>r</w:t>
      </w:r>
      <w:r w:rsidRPr="009754C9">
        <w:rPr>
          <w:rFonts w:ascii="Times New Roman" w:eastAsia="Times New Roman" w:hAnsi="Times New Roman" w:cs="Times New Roman"/>
          <w:bCs/>
          <w:sz w:val="28"/>
          <w:szCs w:val="28"/>
          <w:lang w:val="en-US"/>
        </w:rPr>
        <w:t>,</w:t>
      </w:r>
      <w:r w:rsidRPr="009754C9">
        <w:rPr>
          <w:rFonts w:ascii="Times New Roman" w:eastAsia="Times New Roman" w:hAnsi="Times New Roman" w:cs="Times New Roman"/>
          <w:bCs/>
          <w:spacing w:val="-6"/>
          <w:sz w:val="28"/>
          <w:szCs w:val="28"/>
          <w:lang w:val="en-US"/>
        </w:rPr>
        <w:t xml:space="preserve"> </w:t>
      </w:r>
      <w:r w:rsidRPr="009754C9">
        <w:rPr>
          <w:rFonts w:ascii="Times New Roman" w:eastAsia="Times New Roman" w:hAnsi="Times New Roman" w:cs="Times New Roman"/>
          <w:bCs/>
          <w:spacing w:val="-3"/>
          <w:sz w:val="28"/>
          <w:szCs w:val="28"/>
          <w:lang w:val="en-US"/>
        </w:rPr>
        <w:t>o</w:t>
      </w:r>
      <w:r w:rsidRPr="009754C9">
        <w:rPr>
          <w:rFonts w:ascii="Times New Roman" w:eastAsia="Times New Roman" w:hAnsi="Times New Roman" w:cs="Times New Roman"/>
          <w:bCs/>
          <w:sz w:val="28"/>
          <w:szCs w:val="28"/>
          <w:lang w:val="en-US"/>
        </w:rPr>
        <w:t>n</w:t>
      </w:r>
      <w:r w:rsidRPr="009754C9">
        <w:rPr>
          <w:rFonts w:ascii="Times New Roman" w:eastAsia="Times New Roman" w:hAnsi="Times New Roman" w:cs="Times New Roman"/>
          <w:bCs/>
          <w:spacing w:val="-6"/>
          <w:sz w:val="28"/>
          <w:szCs w:val="28"/>
          <w:lang w:val="en-US"/>
        </w:rPr>
        <w:t xml:space="preserve"> </w:t>
      </w:r>
      <w:r w:rsidRPr="009754C9">
        <w:rPr>
          <w:rFonts w:ascii="Times New Roman" w:eastAsia="Times New Roman" w:hAnsi="Times New Roman" w:cs="Times New Roman"/>
          <w:bCs/>
          <w:spacing w:val="-3"/>
          <w:sz w:val="28"/>
          <w:szCs w:val="28"/>
          <w:lang w:val="en-US"/>
        </w:rPr>
        <w:t>Sund</w:t>
      </w:r>
      <w:r w:rsidR="00474FF1" w:rsidRPr="009754C9">
        <w:rPr>
          <w:rFonts w:ascii="Times New Roman" w:eastAsia="Times New Roman" w:hAnsi="Times New Roman" w:cs="Times New Roman"/>
          <w:bCs/>
          <w:spacing w:val="-12"/>
          <w:sz w:val="28"/>
          <w:szCs w:val="28"/>
          <w:lang w:val="en-US"/>
        </w:rPr>
        <w:t>а</w:t>
      </w:r>
      <w:r w:rsidRPr="009754C9">
        <w:rPr>
          <w:rFonts w:ascii="Times New Roman" w:eastAsia="Times New Roman" w:hAnsi="Times New Roman" w:cs="Times New Roman"/>
          <w:bCs/>
          <w:spacing w:val="-7"/>
          <w:sz w:val="28"/>
          <w:szCs w:val="28"/>
          <w:lang w:val="en-US"/>
        </w:rPr>
        <w:t>y</w:t>
      </w:r>
      <w:r w:rsidRPr="009754C9">
        <w:rPr>
          <w:rFonts w:ascii="Times New Roman" w:eastAsia="Times New Roman" w:hAnsi="Times New Roman" w:cs="Times New Roman"/>
          <w:bCs/>
          <w:sz w:val="28"/>
          <w:szCs w:val="28"/>
          <w:lang w:val="en-US"/>
        </w:rPr>
        <w:t>s</w:t>
      </w:r>
      <w:r w:rsidRPr="009754C9">
        <w:rPr>
          <w:rFonts w:ascii="Times New Roman" w:eastAsia="Times New Roman" w:hAnsi="Times New Roman" w:cs="Times New Roman"/>
          <w:bCs/>
          <w:spacing w:val="-6"/>
          <w:sz w:val="28"/>
          <w:szCs w:val="28"/>
          <w:lang w:val="en-US"/>
        </w:rPr>
        <w:t xml:space="preserve"> </w:t>
      </w:r>
      <w:r w:rsidRPr="009754C9">
        <w:rPr>
          <w:rFonts w:ascii="Times New Roman" w:eastAsia="Times New Roman" w:hAnsi="Times New Roman" w:cs="Times New Roman"/>
          <w:bCs/>
          <w:spacing w:val="-2"/>
          <w:sz w:val="28"/>
          <w:szCs w:val="28"/>
          <w:lang w:val="en-US"/>
        </w:rPr>
        <w:t>(Mond</w:t>
      </w:r>
      <w:r w:rsidR="00474FF1" w:rsidRPr="009754C9">
        <w:rPr>
          <w:rFonts w:ascii="Times New Roman" w:eastAsia="Times New Roman" w:hAnsi="Times New Roman" w:cs="Times New Roman"/>
          <w:bCs/>
          <w:spacing w:val="-12"/>
          <w:sz w:val="28"/>
          <w:szCs w:val="28"/>
          <w:lang w:val="en-US"/>
        </w:rPr>
        <w:t>а</w:t>
      </w:r>
      <w:r w:rsidRPr="009754C9">
        <w:rPr>
          <w:rFonts w:ascii="Times New Roman" w:eastAsia="Times New Roman" w:hAnsi="Times New Roman" w:cs="Times New Roman"/>
          <w:bCs/>
          <w:spacing w:val="-7"/>
          <w:sz w:val="28"/>
          <w:szCs w:val="28"/>
          <w:lang w:val="en-US"/>
        </w:rPr>
        <w:t>y</w:t>
      </w:r>
      <w:r w:rsidRPr="009754C9">
        <w:rPr>
          <w:rFonts w:ascii="Times New Roman" w:eastAsia="Times New Roman" w:hAnsi="Times New Roman" w:cs="Times New Roman"/>
          <w:bCs/>
          <w:spacing w:val="-2"/>
          <w:sz w:val="28"/>
          <w:szCs w:val="28"/>
          <w:lang w:val="en-US"/>
        </w:rPr>
        <w:t>s</w:t>
      </w:r>
      <w:r w:rsidRPr="009754C9">
        <w:rPr>
          <w:rFonts w:ascii="Times New Roman" w:eastAsia="Times New Roman" w:hAnsi="Times New Roman" w:cs="Times New Roman"/>
          <w:bCs/>
          <w:sz w:val="28"/>
          <w:szCs w:val="28"/>
          <w:lang w:val="en-US"/>
        </w:rPr>
        <w:t>,</w:t>
      </w:r>
      <w:r w:rsidRPr="009754C9">
        <w:rPr>
          <w:rFonts w:ascii="Times New Roman" w:eastAsia="Times New Roman" w:hAnsi="Times New Roman" w:cs="Times New Roman"/>
          <w:bCs/>
          <w:spacing w:val="-7"/>
          <w:sz w:val="28"/>
          <w:szCs w:val="28"/>
          <w:lang w:val="en-US"/>
        </w:rPr>
        <w:t xml:space="preserve"> </w:t>
      </w:r>
      <w:r w:rsidRPr="009754C9">
        <w:rPr>
          <w:rFonts w:ascii="Times New Roman" w:eastAsia="Times New Roman" w:hAnsi="Times New Roman" w:cs="Times New Roman"/>
          <w:bCs/>
          <w:spacing w:val="-2"/>
          <w:sz w:val="28"/>
          <w:szCs w:val="28"/>
          <w:lang w:val="en-US"/>
        </w:rPr>
        <w:t>...</w:t>
      </w:r>
      <w:r w:rsidRPr="009754C9">
        <w:rPr>
          <w:rFonts w:ascii="Times New Roman" w:eastAsia="Times New Roman" w:hAnsi="Times New Roman" w:cs="Times New Roman"/>
          <w:bCs/>
          <w:sz w:val="28"/>
          <w:szCs w:val="28"/>
          <w:lang w:val="en-US"/>
        </w:rPr>
        <w:t>)</w:t>
      </w:r>
      <w:r w:rsidRPr="009754C9">
        <w:rPr>
          <w:rFonts w:ascii="Times New Roman" w:eastAsia="Times New Roman" w:hAnsi="Times New Roman" w:cs="Times New Roman"/>
          <w:bCs/>
          <w:spacing w:val="-6"/>
          <w:sz w:val="28"/>
          <w:szCs w:val="28"/>
          <w:lang w:val="en-US"/>
        </w:rPr>
        <w:t xml:space="preserve"> </w:t>
      </w:r>
      <w:r w:rsidRPr="009754C9">
        <w:rPr>
          <w:rFonts w:ascii="Times New Roman" w:eastAsia="Times New Roman" w:hAnsi="Times New Roman" w:cs="Times New Roman"/>
          <w:spacing w:val="-2"/>
          <w:sz w:val="28"/>
          <w:szCs w:val="28"/>
          <w:lang w:val="en-US"/>
        </w:rPr>
        <w:t>wit</w:t>
      </w:r>
      <w:r w:rsidRPr="009754C9">
        <w:rPr>
          <w:rFonts w:ascii="Times New Roman" w:eastAsia="Times New Roman" w:hAnsi="Times New Roman" w:cs="Times New Roman"/>
          <w:sz w:val="28"/>
          <w:szCs w:val="28"/>
          <w:lang w:val="en-US"/>
        </w:rPr>
        <w:t>h</w:t>
      </w:r>
      <w:r w:rsidRPr="009754C9">
        <w:rPr>
          <w:rFonts w:ascii="Times New Roman" w:eastAsia="Times New Roman" w:hAnsi="Times New Roman" w:cs="Times New Roman"/>
          <w:spacing w:val="-6"/>
          <w:sz w:val="28"/>
          <w:szCs w:val="28"/>
          <w:lang w:val="en-US"/>
        </w:rPr>
        <w:t xml:space="preserve"> </w:t>
      </w:r>
      <w:r w:rsidRPr="009754C9">
        <w:rPr>
          <w:rFonts w:ascii="Times New Roman" w:eastAsia="Times New Roman" w:hAnsi="Times New Roman" w:cs="Times New Roman"/>
          <w:spacing w:val="-2"/>
          <w:sz w:val="28"/>
          <w:szCs w:val="28"/>
          <w:lang w:val="en-US"/>
        </w:rPr>
        <w:t>th</w:t>
      </w:r>
      <w:r w:rsidRPr="009754C9">
        <w:rPr>
          <w:rFonts w:ascii="Times New Roman" w:eastAsia="Times New Roman" w:hAnsi="Times New Roman" w:cs="Times New Roman"/>
          <w:sz w:val="28"/>
          <w:szCs w:val="28"/>
          <w:lang w:val="en-US"/>
        </w:rPr>
        <w:t>e</w:t>
      </w:r>
      <w:r w:rsidRPr="009754C9">
        <w:rPr>
          <w:rFonts w:ascii="Times New Roman" w:eastAsia="Times New Roman" w:hAnsi="Times New Roman" w:cs="Times New Roman"/>
          <w:spacing w:val="-6"/>
          <w:sz w:val="28"/>
          <w:szCs w:val="28"/>
          <w:lang w:val="en-US"/>
        </w:rPr>
        <w:t xml:space="preserve"> </w:t>
      </w:r>
      <w:r w:rsidRPr="009754C9">
        <w:rPr>
          <w:rFonts w:ascii="Times New Roman" w:eastAsia="Times New Roman" w:hAnsi="Times New Roman" w:cs="Times New Roman"/>
          <w:spacing w:val="-2"/>
          <w:sz w:val="28"/>
          <w:szCs w:val="28"/>
          <w:lang w:val="en-US"/>
        </w:rPr>
        <w:t>Presen</w:t>
      </w:r>
      <w:r w:rsidRPr="009754C9">
        <w:rPr>
          <w:rFonts w:ascii="Times New Roman" w:eastAsia="Times New Roman" w:hAnsi="Times New Roman" w:cs="Times New Roman"/>
          <w:sz w:val="28"/>
          <w:szCs w:val="28"/>
          <w:lang w:val="en-US"/>
        </w:rPr>
        <w:t>t</w:t>
      </w:r>
      <w:r w:rsidRPr="009754C9">
        <w:rPr>
          <w:rFonts w:ascii="Times New Roman" w:eastAsia="Times New Roman" w:hAnsi="Times New Roman" w:cs="Times New Roman"/>
          <w:spacing w:val="-6"/>
          <w:sz w:val="28"/>
          <w:szCs w:val="28"/>
          <w:lang w:val="en-US"/>
        </w:rPr>
        <w:t xml:space="preserve"> </w:t>
      </w:r>
      <w:r w:rsidRPr="009754C9">
        <w:rPr>
          <w:rFonts w:ascii="Times New Roman" w:eastAsia="Times New Roman" w:hAnsi="Times New Roman" w:cs="Times New Roman"/>
          <w:spacing w:val="-2"/>
          <w:sz w:val="28"/>
          <w:szCs w:val="28"/>
          <w:lang w:val="en-US"/>
        </w:rPr>
        <w:t>Simple.</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w w:val="105"/>
          <w:sz w:val="28"/>
          <w:szCs w:val="28"/>
          <w:lang w:val="en-US"/>
        </w:rPr>
        <w:t>These</w:t>
      </w:r>
      <w:r w:rsidRPr="009754C9">
        <w:rPr>
          <w:rFonts w:ascii="Times New Roman" w:eastAsia="Times New Roman" w:hAnsi="Times New Roman" w:cs="Times New Roman"/>
          <w:spacing w:val="18"/>
          <w:w w:val="105"/>
          <w:sz w:val="28"/>
          <w:szCs w:val="28"/>
          <w:lang w:val="en-US"/>
        </w:rPr>
        <w:t xml:space="preserve"> </w:t>
      </w:r>
      <w:r w:rsidRPr="009754C9">
        <w:rPr>
          <w:rFonts w:ascii="Times New Roman" w:eastAsia="Times New Roman" w:hAnsi="Times New Roman" w:cs="Times New Roman"/>
          <w:w w:val="105"/>
          <w:sz w:val="28"/>
          <w:szCs w:val="28"/>
          <w:lang w:val="en-US"/>
        </w:rPr>
        <w:t>phr</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ses</w:t>
      </w:r>
      <w:r w:rsidRPr="009754C9">
        <w:rPr>
          <w:rFonts w:ascii="Times New Roman" w:eastAsia="Times New Roman" w:hAnsi="Times New Roman" w:cs="Times New Roman"/>
          <w:spacing w:val="18"/>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re</w:t>
      </w:r>
      <w:r w:rsidRPr="009754C9">
        <w:rPr>
          <w:rFonts w:ascii="Times New Roman" w:eastAsia="Times New Roman" w:hAnsi="Times New Roman" w:cs="Times New Roman"/>
          <w:spacing w:val="19"/>
          <w:w w:val="105"/>
          <w:sz w:val="28"/>
          <w:szCs w:val="28"/>
          <w:lang w:val="en-US"/>
        </w:rPr>
        <w:t xml:space="preserve"> </w:t>
      </w:r>
      <w:r w:rsidRPr="009754C9">
        <w:rPr>
          <w:rFonts w:ascii="Times New Roman" w:eastAsia="Times New Roman" w:hAnsi="Times New Roman" w:cs="Times New Roman"/>
          <w:w w:val="105"/>
          <w:sz w:val="28"/>
          <w:szCs w:val="28"/>
          <w:lang w:val="en-US"/>
        </w:rPr>
        <w:t>usu</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lly</w:t>
      </w:r>
      <w:r w:rsidRPr="009754C9">
        <w:rPr>
          <w:rFonts w:ascii="Times New Roman" w:eastAsia="Times New Roman" w:hAnsi="Times New Roman" w:cs="Times New Roman"/>
          <w:spacing w:val="18"/>
          <w:w w:val="105"/>
          <w:sz w:val="28"/>
          <w:szCs w:val="28"/>
          <w:lang w:val="en-US"/>
        </w:rPr>
        <w:t xml:space="preserve"> </w:t>
      </w:r>
      <w:r w:rsidRPr="009754C9">
        <w:rPr>
          <w:rFonts w:ascii="Times New Roman" w:eastAsia="Times New Roman" w:hAnsi="Times New Roman" w:cs="Times New Roman"/>
          <w:w w:val="105"/>
          <w:sz w:val="28"/>
          <w:szCs w:val="28"/>
          <w:lang w:val="en-US"/>
        </w:rPr>
        <w:t>put</w:t>
      </w:r>
      <w:r w:rsidRPr="009754C9">
        <w:rPr>
          <w:rFonts w:ascii="Times New Roman" w:eastAsia="Times New Roman" w:hAnsi="Times New Roman" w:cs="Times New Roman"/>
          <w:spacing w:val="19"/>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t</w:t>
      </w:r>
      <w:r w:rsidRPr="009754C9">
        <w:rPr>
          <w:rFonts w:ascii="Times New Roman" w:eastAsia="Times New Roman" w:hAnsi="Times New Roman" w:cs="Times New Roman"/>
          <w:spacing w:val="18"/>
          <w:w w:val="105"/>
          <w:sz w:val="28"/>
          <w:szCs w:val="28"/>
          <w:lang w:val="en-US"/>
        </w:rPr>
        <w:t xml:space="preserve"> </w:t>
      </w:r>
      <w:r w:rsidRPr="009754C9">
        <w:rPr>
          <w:rFonts w:ascii="Times New Roman" w:eastAsia="Times New Roman" w:hAnsi="Times New Roman" w:cs="Times New Roman"/>
          <w:w w:val="105"/>
          <w:sz w:val="28"/>
          <w:szCs w:val="28"/>
          <w:lang w:val="en-US"/>
        </w:rPr>
        <w:t>the</w:t>
      </w:r>
      <w:r w:rsidRPr="009754C9">
        <w:rPr>
          <w:rFonts w:ascii="Times New Roman" w:eastAsia="Times New Roman" w:hAnsi="Times New Roman" w:cs="Times New Roman"/>
          <w:spacing w:val="19"/>
          <w:w w:val="105"/>
          <w:sz w:val="28"/>
          <w:szCs w:val="28"/>
          <w:lang w:val="en-US"/>
        </w:rPr>
        <w:t xml:space="preserve"> </w:t>
      </w:r>
      <w:r w:rsidRPr="009754C9">
        <w:rPr>
          <w:rFonts w:ascii="Times New Roman" w:eastAsia="Times New Roman" w:hAnsi="Times New Roman" w:cs="Times New Roman"/>
          <w:w w:val="105"/>
          <w:sz w:val="28"/>
          <w:szCs w:val="28"/>
          <w:lang w:val="en-US"/>
        </w:rPr>
        <w:t>end</w:t>
      </w:r>
      <w:r w:rsidRPr="009754C9">
        <w:rPr>
          <w:rFonts w:ascii="Times New Roman" w:eastAsia="Times New Roman" w:hAnsi="Times New Roman" w:cs="Times New Roman"/>
          <w:spacing w:val="18"/>
          <w:w w:val="105"/>
          <w:sz w:val="28"/>
          <w:szCs w:val="28"/>
          <w:lang w:val="en-US"/>
        </w:rPr>
        <w:t xml:space="preserve"> </w:t>
      </w:r>
      <w:r w:rsidRPr="009754C9">
        <w:rPr>
          <w:rFonts w:ascii="Times New Roman" w:eastAsia="Times New Roman" w:hAnsi="Times New Roman" w:cs="Times New Roman"/>
          <w:w w:val="105"/>
          <w:sz w:val="28"/>
          <w:szCs w:val="28"/>
          <w:lang w:val="en-US"/>
        </w:rPr>
        <w:t>or</w:t>
      </w:r>
      <w:r w:rsidRPr="009754C9">
        <w:rPr>
          <w:rFonts w:ascii="Times New Roman" w:eastAsia="Times New Roman" w:hAnsi="Times New Roman" w:cs="Times New Roman"/>
          <w:spacing w:val="19"/>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t</w:t>
      </w:r>
      <w:r w:rsidRPr="009754C9">
        <w:rPr>
          <w:rFonts w:ascii="Times New Roman" w:eastAsia="Times New Roman" w:hAnsi="Times New Roman" w:cs="Times New Roman"/>
          <w:spacing w:val="18"/>
          <w:w w:val="105"/>
          <w:sz w:val="28"/>
          <w:szCs w:val="28"/>
          <w:lang w:val="en-US"/>
        </w:rPr>
        <w:t xml:space="preserve"> </w:t>
      </w:r>
      <w:r w:rsidRPr="009754C9">
        <w:rPr>
          <w:rFonts w:ascii="Times New Roman" w:eastAsia="Times New Roman" w:hAnsi="Times New Roman" w:cs="Times New Roman"/>
          <w:w w:val="105"/>
          <w:sz w:val="28"/>
          <w:szCs w:val="28"/>
          <w:lang w:val="en-US"/>
        </w:rPr>
        <w:t>the</w:t>
      </w:r>
      <w:r w:rsidRPr="009754C9">
        <w:rPr>
          <w:rFonts w:ascii="Times New Roman" w:eastAsia="Times New Roman" w:hAnsi="Times New Roman" w:cs="Times New Roman"/>
          <w:spacing w:val="19"/>
          <w:w w:val="105"/>
          <w:sz w:val="28"/>
          <w:szCs w:val="28"/>
          <w:lang w:val="en-US"/>
        </w:rPr>
        <w:t xml:space="preserve"> </w:t>
      </w:r>
      <w:r w:rsidRPr="009754C9">
        <w:rPr>
          <w:rFonts w:ascii="Times New Roman" w:eastAsia="Times New Roman" w:hAnsi="Times New Roman" w:cs="Times New Roman"/>
          <w:w w:val="105"/>
          <w:sz w:val="28"/>
          <w:szCs w:val="28"/>
          <w:lang w:val="en-US"/>
        </w:rPr>
        <w:t>beginning</w:t>
      </w:r>
      <w:r w:rsidRPr="009754C9">
        <w:rPr>
          <w:rFonts w:ascii="Times New Roman" w:eastAsia="Times New Roman" w:hAnsi="Times New Roman" w:cs="Times New Roman"/>
          <w:spacing w:val="18"/>
          <w:w w:val="105"/>
          <w:sz w:val="28"/>
          <w:szCs w:val="28"/>
          <w:lang w:val="en-US"/>
        </w:rPr>
        <w:t xml:space="preserve"> </w:t>
      </w:r>
      <w:r w:rsidRPr="009754C9">
        <w:rPr>
          <w:rFonts w:ascii="Times New Roman" w:eastAsia="Times New Roman" w:hAnsi="Times New Roman" w:cs="Times New Roman"/>
          <w:w w:val="105"/>
          <w:sz w:val="28"/>
          <w:szCs w:val="28"/>
          <w:lang w:val="en-US"/>
        </w:rPr>
        <w:t>of</w:t>
      </w:r>
      <w:r w:rsidRPr="009754C9">
        <w:rPr>
          <w:rFonts w:ascii="Times New Roman" w:eastAsia="Times New Roman" w:hAnsi="Times New Roman" w:cs="Times New Roman"/>
          <w:spacing w:val="19"/>
          <w:w w:val="105"/>
          <w:sz w:val="28"/>
          <w:szCs w:val="28"/>
          <w:lang w:val="en-US"/>
        </w:rPr>
        <w:t xml:space="preserve"> </w:t>
      </w:r>
      <w:r w:rsidRPr="009754C9">
        <w:rPr>
          <w:rFonts w:ascii="Times New Roman" w:eastAsia="Times New Roman" w:hAnsi="Times New Roman" w:cs="Times New Roman"/>
          <w:w w:val="105"/>
          <w:sz w:val="28"/>
          <w:szCs w:val="28"/>
          <w:lang w:val="en-US"/>
        </w:rPr>
        <w:t>the</w:t>
      </w:r>
      <w:r w:rsidRPr="009754C9">
        <w:rPr>
          <w:rFonts w:ascii="Times New Roman" w:eastAsia="Times New Roman" w:hAnsi="Times New Roman" w:cs="Times New Roman"/>
          <w:w w:val="108"/>
          <w:sz w:val="28"/>
          <w:szCs w:val="28"/>
          <w:lang w:val="en-US"/>
        </w:rPr>
        <w:t xml:space="preserve"> </w:t>
      </w:r>
      <w:r w:rsidRPr="009754C9">
        <w:rPr>
          <w:rFonts w:ascii="Times New Roman" w:eastAsia="Times New Roman" w:hAnsi="Times New Roman" w:cs="Times New Roman"/>
          <w:w w:val="105"/>
          <w:sz w:val="28"/>
          <w:szCs w:val="28"/>
          <w:lang w:val="en-US"/>
        </w:rPr>
        <w:t>sentence.</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w w:val="105"/>
          <w:sz w:val="28"/>
          <w:szCs w:val="28"/>
          <w:lang w:val="en-US"/>
        </w:rPr>
        <w:t>E.g.</w:t>
      </w:r>
      <w:r w:rsidRPr="009754C9">
        <w:rPr>
          <w:rFonts w:ascii="Times New Roman" w:eastAsia="Times New Roman" w:hAnsi="Times New Roman" w:cs="Times New Roman"/>
          <w:bCs/>
          <w:spacing w:val="-16"/>
          <w:w w:val="105"/>
          <w:sz w:val="28"/>
          <w:szCs w:val="28"/>
          <w:lang w:val="en-US"/>
        </w:rPr>
        <w:t xml:space="preserve"> </w:t>
      </w:r>
      <w:r w:rsidRPr="009754C9">
        <w:rPr>
          <w:rFonts w:ascii="Times New Roman" w:eastAsia="Times New Roman" w:hAnsi="Times New Roman" w:cs="Times New Roman"/>
          <w:w w:val="105"/>
          <w:sz w:val="28"/>
          <w:szCs w:val="28"/>
          <w:lang w:val="en-US"/>
        </w:rPr>
        <w:t>:</w:t>
      </w:r>
      <w:r w:rsidRPr="009754C9">
        <w:rPr>
          <w:rFonts w:ascii="Times New Roman" w:eastAsia="Times New Roman" w:hAnsi="Times New Roman" w:cs="Times New Roman"/>
          <w:spacing w:val="-16"/>
          <w:w w:val="105"/>
          <w:sz w:val="28"/>
          <w:szCs w:val="28"/>
          <w:lang w:val="en-US"/>
        </w:rPr>
        <w:t xml:space="preserve"> </w:t>
      </w:r>
      <w:r w:rsidRPr="009754C9">
        <w:rPr>
          <w:rFonts w:ascii="Times New Roman" w:eastAsia="Times New Roman" w:hAnsi="Times New Roman" w:cs="Times New Roman"/>
          <w:w w:val="105"/>
          <w:sz w:val="28"/>
          <w:szCs w:val="28"/>
          <w:lang w:val="en-US"/>
        </w:rPr>
        <w:t>They</w:t>
      </w:r>
      <w:r w:rsidRPr="009754C9">
        <w:rPr>
          <w:rFonts w:ascii="Times New Roman" w:eastAsia="Times New Roman" w:hAnsi="Times New Roman" w:cs="Times New Roman"/>
          <w:spacing w:val="-16"/>
          <w:w w:val="105"/>
          <w:sz w:val="28"/>
          <w:szCs w:val="28"/>
          <w:lang w:val="en-US"/>
        </w:rPr>
        <w:t xml:space="preserve"> </w:t>
      </w:r>
      <w:r w:rsidRPr="009754C9">
        <w:rPr>
          <w:rFonts w:ascii="Times New Roman" w:eastAsia="Times New Roman" w:hAnsi="Times New Roman" w:cs="Times New Roman"/>
          <w:w w:val="105"/>
          <w:sz w:val="28"/>
          <w:szCs w:val="28"/>
          <w:lang w:val="en-US"/>
        </w:rPr>
        <w:t>go</w:t>
      </w:r>
      <w:r w:rsidRPr="009754C9">
        <w:rPr>
          <w:rFonts w:ascii="Times New Roman" w:eastAsia="Times New Roman" w:hAnsi="Times New Roman" w:cs="Times New Roman"/>
          <w:spacing w:val="-16"/>
          <w:w w:val="105"/>
          <w:sz w:val="28"/>
          <w:szCs w:val="28"/>
          <w:lang w:val="en-US"/>
        </w:rPr>
        <w:t xml:space="preserve"> </w:t>
      </w:r>
      <w:r w:rsidRPr="009754C9">
        <w:rPr>
          <w:rFonts w:ascii="Times New Roman" w:eastAsia="Times New Roman" w:hAnsi="Times New Roman" w:cs="Times New Roman"/>
          <w:w w:val="105"/>
          <w:sz w:val="28"/>
          <w:szCs w:val="28"/>
          <w:lang w:val="en-US"/>
        </w:rPr>
        <w:t>to</w:t>
      </w:r>
      <w:r w:rsidRPr="009754C9">
        <w:rPr>
          <w:rFonts w:ascii="Times New Roman" w:eastAsia="Times New Roman" w:hAnsi="Times New Roman" w:cs="Times New Roman"/>
          <w:spacing w:val="-16"/>
          <w:w w:val="105"/>
          <w:sz w:val="28"/>
          <w:szCs w:val="28"/>
          <w:lang w:val="en-US"/>
        </w:rPr>
        <w:t xml:space="preserve"> </w:t>
      </w:r>
      <w:r w:rsidRPr="009754C9">
        <w:rPr>
          <w:rFonts w:ascii="Times New Roman" w:eastAsia="Times New Roman" w:hAnsi="Times New Roman" w:cs="Times New Roman"/>
          <w:w w:val="105"/>
          <w:sz w:val="28"/>
          <w:szCs w:val="28"/>
          <w:lang w:val="en-US"/>
        </w:rPr>
        <w:t>the</w:t>
      </w:r>
      <w:r w:rsidRPr="009754C9">
        <w:rPr>
          <w:rFonts w:ascii="Times New Roman" w:eastAsia="Times New Roman" w:hAnsi="Times New Roman" w:cs="Times New Roman"/>
          <w:spacing w:val="-16"/>
          <w:w w:val="105"/>
          <w:sz w:val="28"/>
          <w:szCs w:val="28"/>
          <w:lang w:val="en-US"/>
        </w:rPr>
        <w:t xml:space="preserve"> </w:t>
      </w:r>
      <w:r w:rsidRPr="009754C9">
        <w:rPr>
          <w:rFonts w:ascii="Times New Roman" w:eastAsia="Times New Roman" w:hAnsi="Times New Roman" w:cs="Times New Roman"/>
          <w:w w:val="105"/>
          <w:sz w:val="28"/>
          <w:szCs w:val="28"/>
          <w:lang w:val="en-US"/>
        </w:rPr>
        <w:t>swimming</w:t>
      </w:r>
      <w:r w:rsidRPr="009754C9">
        <w:rPr>
          <w:rFonts w:ascii="Times New Roman" w:eastAsia="Times New Roman" w:hAnsi="Times New Roman" w:cs="Times New Roman"/>
          <w:spacing w:val="-15"/>
          <w:w w:val="105"/>
          <w:sz w:val="28"/>
          <w:szCs w:val="28"/>
          <w:lang w:val="en-US"/>
        </w:rPr>
        <w:t xml:space="preserve"> </w:t>
      </w:r>
      <w:r w:rsidRPr="009754C9">
        <w:rPr>
          <w:rFonts w:ascii="Times New Roman" w:eastAsia="Times New Roman" w:hAnsi="Times New Roman" w:cs="Times New Roman"/>
          <w:w w:val="105"/>
          <w:sz w:val="28"/>
          <w:szCs w:val="28"/>
          <w:lang w:val="en-US"/>
        </w:rPr>
        <w:t>pool</w:t>
      </w:r>
      <w:r w:rsidRPr="009754C9">
        <w:rPr>
          <w:rFonts w:ascii="Times New Roman" w:eastAsia="Times New Roman" w:hAnsi="Times New Roman" w:cs="Times New Roman"/>
          <w:spacing w:val="-16"/>
          <w:w w:val="105"/>
          <w:sz w:val="28"/>
          <w:szCs w:val="28"/>
          <w:lang w:val="en-US"/>
        </w:rPr>
        <w:t xml:space="preserve"> </w:t>
      </w:r>
      <w:r w:rsidRPr="009754C9">
        <w:rPr>
          <w:rFonts w:ascii="Times New Roman" w:eastAsia="Times New Roman" w:hAnsi="Times New Roman" w:cs="Times New Roman"/>
          <w:w w:val="105"/>
          <w:sz w:val="28"/>
          <w:szCs w:val="28"/>
          <w:lang w:val="en-US"/>
        </w:rPr>
        <w:t>e</w:t>
      </w:r>
      <w:r w:rsidRPr="009754C9">
        <w:rPr>
          <w:rFonts w:ascii="Times New Roman" w:eastAsia="Times New Roman" w:hAnsi="Times New Roman" w:cs="Times New Roman"/>
          <w:spacing w:val="-9"/>
          <w:w w:val="105"/>
          <w:sz w:val="28"/>
          <w:szCs w:val="28"/>
          <w:lang w:val="en-US"/>
        </w:rPr>
        <w:t>v</w:t>
      </w:r>
      <w:r w:rsidRPr="009754C9">
        <w:rPr>
          <w:rFonts w:ascii="Times New Roman" w:eastAsia="Times New Roman" w:hAnsi="Times New Roman" w:cs="Times New Roman"/>
          <w:w w:val="105"/>
          <w:sz w:val="28"/>
          <w:szCs w:val="28"/>
          <w:lang w:val="en-US"/>
        </w:rPr>
        <w:t>ery</w:t>
      </w:r>
      <w:r w:rsidRPr="009754C9">
        <w:rPr>
          <w:rFonts w:ascii="Times New Roman" w:eastAsia="Times New Roman" w:hAnsi="Times New Roman" w:cs="Times New Roman"/>
          <w:spacing w:val="-16"/>
          <w:w w:val="105"/>
          <w:sz w:val="28"/>
          <w:szCs w:val="28"/>
          <w:lang w:val="en-US"/>
        </w:rPr>
        <w:t xml:space="preserve"> </w:t>
      </w:r>
      <w:r w:rsidRPr="009754C9">
        <w:rPr>
          <w:rFonts w:ascii="Times New Roman" w:eastAsia="Times New Roman" w:hAnsi="Times New Roman" w:cs="Times New Roman"/>
          <w:spacing w:val="-9"/>
          <w:w w:val="105"/>
          <w:sz w:val="28"/>
          <w:szCs w:val="28"/>
          <w:lang w:val="en-US"/>
        </w:rPr>
        <w:t>w</w:t>
      </w:r>
      <w:r w:rsidRPr="009754C9">
        <w:rPr>
          <w:rFonts w:ascii="Times New Roman" w:eastAsia="Times New Roman" w:hAnsi="Times New Roman" w:cs="Times New Roman"/>
          <w:w w:val="105"/>
          <w:sz w:val="28"/>
          <w:szCs w:val="28"/>
          <w:lang w:val="en-US"/>
        </w:rPr>
        <w:t>eek.</w:t>
      </w:r>
      <w:r w:rsidRPr="009754C9">
        <w:rPr>
          <w:rFonts w:ascii="Times New Roman" w:eastAsia="Times New Roman" w:hAnsi="Times New Roman" w:cs="Times New Roman"/>
          <w:w w:val="103"/>
          <w:sz w:val="28"/>
          <w:szCs w:val="28"/>
          <w:lang w:val="en-US"/>
        </w:rPr>
        <w:t xml:space="preserve"> </w:t>
      </w:r>
      <w:r w:rsidRPr="009754C9">
        <w:rPr>
          <w:rFonts w:ascii="Times New Roman" w:eastAsia="Times New Roman" w:hAnsi="Times New Roman" w:cs="Times New Roman"/>
          <w:w w:val="105"/>
          <w:sz w:val="28"/>
          <w:szCs w:val="28"/>
          <w:lang w:val="en-US"/>
        </w:rPr>
        <w:t>Once</w:t>
      </w:r>
      <w:r w:rsidRPr="009754C9">
        <w:rPr>
          <w:rFonts w:ascii="Times New Roman" w:eastAsia="Times New Roman" w:hAnsi="Times New Roman" w:cs="Times New Roman"/>
          <w:spacing w:val="-9"/>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spacing w:val="-5"/>
          <w:w w:val="105"/>
          <w:sz w:val="28"/>
          <w:szCs w:val="28"/>
          <w:lang w:val="en-US"/>
        </w:rPr>
        <w:t>y</w:t>
      </w:r>
      <w:r w:rsidRPr="009754C9">
        <w:rPr>
          <w:rFonts w:ascii="Times New Roman" w:eastAsia="Times New Roman" w:hAnsi="Times New Roman" w:cs="Times New Roman"/>
          <w:w w:val="105"/>
          <w:sz w:val="28"/>
          <w:szCs w:val="28"/>
          <w:lang w:val="en-US"/>
        </w:rPr>
        <w:t>e</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r</w:t>
      </w:r>
      <w:r w:rsidRPr="009754C9">
        <w:rPr>
          <w:rFonts w:ascii="Times New Roman" w:eastAsia="Times New Roman" w:hAnsi="Times New Roman" w:cs="Times New Roman"/>
          <w:spacing w:val="-9"/>
          <w:w w:val="105"/>
          <w:sz w:val="28"/>
          <w:szCs w:val="28"/>
          <w:lang w:val="en-US"/>
        </w:rPr>
        <w:t xml:space="preserve"> </w:t>
      </w:r>
      <w:r w:rsidRPr="009754C9">
        <w:rPr>
          <w:rFonts w:ascii="Times New Roman" w:eastAsia="Times New Roman" w:hAnsi="Times New Roman" w:cs="Times New Roman"/>
          <w:w w:val="105"/>
          <w:sz w:val="28"/>
          <w:szCs w:val="28"/>
          <w:lang w:val="en-US"/>
        </w:rPr>
        <w:t>I</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go</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to</w:t>
      </w:r>
      <w:r w:rsidRPr="009754C9">
        <w:rPr>
          <w:rFonts w:ascii="Times New Roman" w:eastAsia="Times New Roman" w:hAnsi="Times New Roman" w:cs="Times New Roman"/>
          <w:spacing w:val="-9"/>
          <w:w w:val="105"/>
          <w:sz w:val="28"/>
          <w:szCs w:val="28"/>
          <w:lang w:val="en-US"/>
        </w:rPr>
        <w:t xml:space="preserve"> </w:t>
      </w:r>
      <w:r w:rsidRPr="009754C9">
        <w:rPr>
          <w:rFonts w:ascii="Times New Roman" w:eastAsia="Times New Roman" w:hAnsi="Times New Roman" w:cs="Times New Roman"/>
          <w:w w:val="105"/>
          <w:sz w:val="28"/>
          <w:szCs w:val="28"/>
          <w:lang w:val="en-US"/>
        </w:rPr>
        <w:t>the</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se</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side.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eastAsia="Times New Roman" w:hAnsi="Times New Roman" w:cs="Times New Roman"/>
          <w:b/>
          <w:bCs/>
          <w:sz w:val="28"/>
          <w:szCs w:val="28"/>
          <w:u w:val="single"/>
          <w:shd w:val="clear" w:color="auto" w:fill="FFFFFF"/>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cise1. </w:t>
      </w:r>
      <w:r w:rsidRPr="009754C9">
        <w:rPr>
          <w:rFonts w:ascii="Times New Roman" w:eastAsia="Times New Roman" w:hAnsi="Times New Roman" w:cs="Times New Roman"/>
          <w:b/>
          <w:bCs/>
          <w:w w:val="95"/>
          <w:sz w:val="28"/>
          <w:szCs w:val="28"/>
          <w:u w:val="single"/>
          <w:lang w:val="en-US"/>
        </w:rPr>
        <w:t>Put</w:t>
      </w:r>
      <w:r w:rsidRPr="009754C9">
        <w:rPr>
          <w:rFonts w:ascii="Times New Roman" w:eastAsia="Times New Roman" w:hAnsi="Times New Roman" w:cs="Times New Roman"/>
          <w:b/>
          <w:bCs/>
          <w:spacing w:val="3"/>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the</w:t>
      </w:r>
      <w:r w:rsidRPr="009754C9">
        <w:rPr>
          <w:rFonts w:ascii="Times New Roman" w:eastAsia="Times New Roman" w:hAnsi="Times New Roman" w:cs="Times New Roman"/>
          <w:b/>
          <w:bCs/>
          <w:spacing w:val="4"/>
          <w:w w:val="95"/>
          <w:sz w:val="28"/>
          <w:szCs w:val="28"/>
          <w:u w:val="single"/>
          <w:lang w:val="en-US"/>
        </w:rPr>
        <w:t xml:space="preserve"> </w:t>
      </w:r>
      <w:r w:rsidRPr="009754C9">
        <w:rPr>
          <w:rFonts w:ascii="Times New Roman" w:eastAsia="Times New Roman" w:hAnsi="Times New Roman" w:cs="Times New Roman"/>
          <w:b/>
          <w:bCs/>
          <w:spacing w:val="-5"/>
          <w:w w:val="95"/>
          <w:sz w:val="28"/>
          <w:szCs w:val="28"/>
          <w:u w:val="single"/>
          <w:lang w:val="en-US"/>
        </w:rPr>
        <w:t>v</w:t>
      </w:r>
      <w:r w:rsidRPr="009754C9">
        <w:rPr>
          <w:rFonts w:ascii="Times New Roman" w:eastAsia="Times New Roman" w:hAnsi="Times New Roman" w:cs="Times New Roman"/>
          <w:b/>
          <w:bCs/>
          <w:w w:val="95"/>
          <w:sz w:val="28"/>
          <w:szCs w:val="28"/>
          <w:u w:val="single"/>
          <w:lang w:val="en-US"/>
        </w:rPr>
        <w:t>erbs</w:t>
      </w:r>
      <w:r w:rsidRPr="009754C9">
        <w:rPr>
          <w:rFonts w:ascii="Times New Roman" w:eastAsia="Times New Roman" w:hAnsi="Times New Roman" w:cs="Times New Roman"/>
          <w:b/>
          <w:bCs/>
          <w:spacing w:val="3"/>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in</w:t>
      </w:r>
      <w:r w:rsidRPr="009754C9">
        <w:rPr>
          <w:rFonts w:ascii="Times New Roman" w:eastAsia="Times New Roman" w:hAnsi="Times New Roman" w:cs="Times New Roman"/>
          <w:b/>
          <w:bCs/>
          <w:spacing w:val="-4"/>
          <w:w w:val="95"/>
          <w:sz w:val="28"/>
          <w:szCs w:val="28"/>
          <w:u w:val="single"/>
          <w:lang w:val="en-US"/>
        </w:rPr>
        <w:t>t</w:t>
      </w:r>
      <w:r w:rsidRPr="009754C9">
        <w:rPr>
          <w:rFonts w:ascii="Times New Roman" w:eastAsia="Times New Roman" w:hAnsi="Times New Roman" w:cs="Times New Roman"/>
          <w:b/>
          <w:bCs/>
          <w:w w:val="95"/>
          <w:sz w:val="28"/>
          <w:szCs w:val="28"/>
          <w:u w:val="single"/>
          <w:lang w:val="en-US"/>
        </w:rPr>
        <w:t>o</w:t>
      </w:r>
      <w:r w:rsidRPr="009754C9">
        <w:rPr>
          <w:rFonts w:ascii="Times New Roman" w:eastAsia="Times New Roman" w:hAnsi="Times New Roman" w:cs="Times New Roman"/>
          <w:b/>
          <w:bCs/>
          <w:spacing w:val="3"/>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the</w:t>
      </w:r>
      <w:r w:rsidRPr="009754C9">
        <w:rPr>
          <w:rFonts w:ascii="Times New Roman" w:eastAsia="Times New Roman" w:hAnsi="Times New Roman" w:cs="Times New Roman"/>
          <w:b/>
          <w:bCs/>
          <w:spacing w:val="4"/>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cor</w:t>
      </w:r>
      <w:r w:rsidRPr="009754C9">
        <w:rPr>
          <w:rFonts w:ascii="Times New Roman" w:eastAsia="Times New Roman" w:hAnsi="Times New Roman" w:cs="Times New Roman"/>
          <w:b/>
          <w:bCs/>
          <w:spacing w:val="-4"/>
          <w:w w:val="95"/>
          <w:sz w:val="28"/>
          <w:szCs w:val="28"/>
          <w:u w:val="single"/>
          <w:lang w:val="en-US"/>
        </w:rPr>
        <w:t>r</w:t>
      </w:r>
      <w:r w:rsidRPr="009754C9">
        <w:rPr>
          <w:rFonts w:ascii="Times New Roman" w:eastAsia="Times New Roman" w:hAnsi="Times New Roman" w:cs="Times New Roman"/>
          <w:b/>
          <w:bCs/>
          <w:w w:val="95"/>
          <w:sz w:val="28"/>
          <w:szCs w:val="28"/>
          <w:u w:val="single"/>
          <w:lang w:val="en-US"/>
        </w:rPr>
        <w:t>ect</w:t>
      </w:r>
      <w:r w:rsidRPr="009754C9">
        <w:rPr>
          <w:rFonts w:ascii="Times New Roman" w:eastAsia="Times New Roman" w:hAnsi="Times New Roman" w:cs="Times New Roman"/>
          <w:b/>
          <w:bCs/>
          <w:spacing w:val="3"/>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 xml:space="preserve">form in </w:t>
      </w:r>
      <w:r w:rsidRPr="009754C9">
        <w:rPr>
          <w:rFonts w:ascii="Times New Roman" w:eastAsia="Times New Roman" w:hAnsi="Times New Roman" w:cs="Times New Roman"/>
          <w:b/>
          <w:bCs/>
          <w:i/>
          <w:iCs/>
          <w:sz w:val="28"/>
          <w:szCs w:val="28"/>
          <w:u w:val="single"/>
          <w:shd w:val="clear" w:color="auto" w:fill="FFFFFF"/>
          <w:lang w:val="en-US"/>
        </w:rPr>
        <w:t>Present Simple.</w:t>
      </w:r>
      <w:r w:rsidRPr="009754C9">
        <w:rPr>
          <w:rFonts w:ascii="Times New Roman" w:eastAsia="Times New Roman" w:hAnsi="Times New Roman" w:cs="Times New Roman"/>
          <w:b/>
          <w:bCs/>
          <w:sz w:val="28"/>
          <w:szCs w:val="28"/>
          <w:u w:val="single"/>
          <w:shd w:val="clear" w:color="auto" w:fill="FFFFFF"/>
          <w:lang w:val="en-US"/>
        </w:rPr>
        <w:t> </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i/>
          <w:iCs/>
          <w:sz w:val="28"/>
          <w:szCs w:val="28"/>
          <w:shd w:val="clear" w:color="auto" w:fill="FFFFFF"/>
          <w:lang w:val="en-US"/>
        </w:rPr>
        <w:t>1. I (run) very f</w:t>
      </w:r>
      <w:r w:rsidR="00474FF1" w:rsidRPr="009754C9">
        <w:rPr>
          <w:rFonts w:ascii="Times New Roman" w:eastAsia="Times New Roman" w:hAnsi="Times New Roman" w:cs="Times New Roman"/>
          <w:i/>
          <w:iCs/>
          <w:sz w:val="28"/>
          <w:szCs w:val="28"/>
          <w:shd w:val="clear" w:color="auto" w:fill="FFFFFF"/>
          <w:lang w:val="en-US"/>
        </w:rPr>
        <w:t>а</w:t>
      </w:r>
      <w:r w:rsidRPr="009754C9">
        <w:rPr>
          <w:rFonts w:ascii="Times New Roman" w:eastAsia="Times New Roman" w:hAnsi="Times New Roman" w:cs="Times New Roman"/>
          <w:i/>
          <w:iCs/>
          <w:sz w:val="28"/>
          <w:szCs w:val="28"/>
          <w:shd w:val="clear" w:color="auto" w:fill="FFFFFF"/>
          <w:lang w:val="en-US"/>
        </w:rPr>
        <w:t>st.</w:t>
      </w:r>
      <w:r w:rsidR="00010A4D" w:rsidRPr="009754C9">
        <w:rPr>
          <w:rFonts w:ascii="Times New Roman" w:eastAsia="Times New Roman" w:hAnsi="Times New Roman" w:cs="Times New Roman"/>
          <w:i/>
          <w:iCs/>
          <w:sz w:val="28"/>
          <w:szCs w:val="28"/>
          <w:shd w:val="clear" w:color="auto" w:fill="FFFFFF"/>
          <w:lang w:val="en-US"/>
        </w:rPr>
        <w:t xml:space="preserve"> </w:t>
      </w:r>
      <w:r w:rsidR="00010A4D" w:rsidRPr="009754C9">
        <w:rPr>
          <w:rFonts w:ascii="Times New Roman" w:eastAsia="Times New Roman" w:hAnsi="Times New Roman" w:cs="Times New Roman"/>
          <w:sz w:val="28"/>
          <w:szCs w:val="28"/>
          <w:shd w:val="clear" w:color="auto" w:fill="FFFFFF"/>
          <w:lang w:val="en-US"/>
        </w:rPr>
        <w:t>2. He (run) very f</w:t>
      </w:r>
      <w:r w:rsidR="00474FF1" w:rsidRPr="009754C9">
        <w:rPr>
          <w:rFonts w:ascii="Times New Roman" w:eastAsia="Times New Roman" w:hAnsi="Times New Roman" w:cs="Times New Roman"/>
          <w:sz w:val="28"/>
          <w:szCs w:val="28"/>
          <w:shd w:val="clear" w:color="auto" w:fill="FFFFFF"/>
          <w:lang w:val="en-US"/>
        </w:rPr>
        <w:t>а</w:t>
      </w:r>
      <w:r w:rsidR="00010A4D" w:rsidRPr="009754C9">
        <w:rPr>
          <w:rFonts w:ascii="Times New Roman" w:eastAsia="Times New Roman" w:hAnsi="Times New Roman" w:cs="Times New Roman"/>
          <w:sz w:val="28"/>
          <w:szCs w:val="28"/>
          <w:shd w:val="clear" w:color="auto" w:fill="FFFFFF"/>
          <w:lang w:val="en-US"/>
        </w:rPr>
        <w:t xml:space="preserve">st too. </w:t>
      </w:r>
      <w:r w:rsidRPr="009754C9">
        <w:rPr>
          <w:rFonts w:ascii="Times New Roman" w:eastAsia="Times New Roman" w:hAnsi="Times New Roman" w:cs="Times New Roman"/>
          <w:sz w:val="28"/>
          <w:szCs w:val="28"/>
          <w:shd w:val="clear" w:color="auto" w:fill="FFFFFF"/>
          <w:lang w:val="en-US"/>
        </w:rPr>
        <w:t>3. We often (sleep) in the g</w:t>
      </w:r>
      <w:r w:rsidR="00474FF1" w:rsidRPr="009754C9">
        <w:rPr>
          <w:rFonts w:ascii="Times New Roman" w:eastAsia="Times New Roman" w:hAnsi="Times New Roman" w:cs="Times New Roman"/>
          <w:sz w:val="28"/>
          <w:szCs w:val="28"/>
          <w:shd w:val="clear" w:color="auto" w:fill="FFFFFF"/>
          <w:lang w:val="en-US"/>
        </w:rPr>
        <w:t>а</w:t>
      </w:r>
      <w:r w:rsidRPr="009754C9">
        <w:rPr>
          <w:rFonts w:ascii="Times New Roman" w:eastAsia="Times New Roman" w:hAnsi="Times New Roman" w:cs="Times New Roman"/>
          <w:sz w:val="28"/>
          <w:szCs w:val="28"/>
          <w:shd w:val="clear" w:color="auto" w:fill="FFFFFF"/>
          <w:lang w:val="en-US"/>
        </w:rPr>
        <w:t>rden.</w:t>
      </w:r>
      <w:r w:rsidR="00010A4D" w:rsidRPr="009754C9">
        <w:rPr>
          <w:rFonts w:ascii="Times New Roman" w:eastAsia="Times New Roman" w:hAnsi="Times New Roman" w:cs="Times New Roman"/>
          <w:sz w:val="28"/>
          <w:szCs w:val="28"/>
          <w:shd w:val="clear" w:color="auto" w:fill="FFFFFF"/>
          <w:lang w:val="en-US"/>
        </w:rPr>
        <w:t xml:space="preserve"> </w:t>
      </w:r>
      <w:r w:rsidRPr="009754C9">
        <w:rPr>
          <w:rFonts w:ascii="Times New Roman" w:eastAsia="Times New Roman" w:hAnsi="Times New Roman" w:cs="Times New Roman"/>
          <w:sz w:val="28"/>
          <w:szCs w:val="28"/>
          <w:shd w:val="clear" w:color="auto" w:fill="FFFFFF"/>
          <w:lang w:val="en-US"/>
        </w:rPr>
        <w:t>4. Her sister (le</w:t>
      </w:r>
      <w:r w:rsidR="00474FF1" w:rsidRPr="009754C9">
        <w:rPr>
          <w:rFonts w:ascii="Times New Roman" w:eastAsia="Times New Roman" w:hAnsi="Times New Roman" w:cs="Times New Roman"/>
          <w:sz w:val="28"/>
          <w:szCs w:val="28"/>
          <w:shd w:val="clear" w:color="auto" w:fill="FFFFFF"/>
          <w:lang w:val="en-US"/>
        </w:rPr>
        <w:t>а</w:t>
      </w:r>
      <w:r w:rsidRPr="009754C9">
        <w:rPr>
          <w:rFonts w:ascii="Times New Roman" w:eastAsia="Times New Roman" w:hAnsi="Times New Roman" w:cs="Times New Roman"/>
          <w:sz w:val="28"/>
          <w:szCs w:val="28"/>
          <w:shd w:val="clear" w:color="auto" w:fill="FFFFFF"/>
          <w:lang w:val="en-US"/>
        </w:rPr>
        <w:t>ve) home e</w:t>
      </w:r>
      <w:r w:rsidR="00474FF1" w:rsidRPr="009754C9">
        <w:rPr>
          <w:rFonts w:ascii="Times New Roman" w:eastAsia="Times New Roman" w:hAnsi="Times New Roman" w:cs="Times New Roman"/>
          <w:sz w:val="28"/>
          <w:szCs w:val="28"/>
          <w:shd w:val="clear" w:color="auto" w:fill="FFFFFF"/>
          <w:lang w:val="en-US"/>
        </w:rPr>
        <w:t>а</w:t>
      </w:r>
      <w:r w:rsidRPr="009754C9">
        <w:rPr>
          <w:rFonts w:ascii="Times New Roman" w:eastAsia="Times New Roman" w:hAnsi="Times New Roman" w:cs="Times New Roman"/>
          <w:sz w:val="28"/>
          <w:szCs w:val="28"/>
          <w:shd w:val="clear" w:color="auto" w:fill="FFFFFF"/>
          <w:lang w:val="en-US"/>
        </w:rPr>
        <w:t>rly.</w:t>
      </w:r>
      <w:r w:rsidR="00010A4D" w:rsidRPr="009754C9">
        <w:rPr>
          <w:rFonts w:ascii="Times New Roman" w:eastAsia="Times New Roman" w:hAnsi="Times New Roman" w:cs="Times New Roman"/>
          <w:sz w:val="28"/>
          <w:szCs w:val="28"/>
          <w:shd w:val="clear" w:color="auto" w:fill="FFFFFF"/>
          <w:lang w:val="en-US"/>
        </w:rPr>
        <w:t xml:space="preserve"> </w:t>
      </w:r>
      <w:r w:rsidRPr="009754C9">
        <w:rPr>
          <w:rFonts w:ascii="Times New Roman" w:eastAsia="Times New Roman" w:hAnsi="Times New Roman" w:cs="Times New Roman"/>
          <w:sz w:val="28"/>
          <w:szCs w:val="28"/>
          <w:shd w:val="clear" w:color="auto" w:fill="FFFFFF"/>
          <w:lang w:val="en-US"/>
        </w:rPr>
        <w:t>5. S</w:t>
      </w:r>
      <w:r w:rsidR="00474FF1" w:rsidRPr="009754C9">
        <w:rPr>
          <w:rFonts w:ascii="Times New Roman" w:eastAsia="Times New Roman" w:hAnsi="Times New Roman" w:cs="Times New Roman"/>
          <w:sz w:val="28"/>
          <w:szCs w:val="28"/>
          <w:shd w:val="clear" w:color="auto" w:fill="FFFFFF"/>
          <w:lang w:val="en-US"/>
        </w:rPr>
        <w:t>а</w:t>
      </w:r>
      <w:r w:rsidRPr="009754C9">
        <w:rPr>
          <w:rFonts w:ascii="Times New Roman" w:eastAsia="Times New Roman" w:hAnsi="Times New Roman" w:cs="Times New Roman"/>
          <w:sz w:val="28"/>
          <w:szCs w:val="28"/>
          <w:shd w:val="clear" w:color="auto" w:fill="FFFFFF"/>
          <w:lang w:val="en-US"/>
        </w:rPr>
        <w:t>lly (open) the window when she is hot.</w:t>
      </w:r>
      <w:r w:rsidR="00010A4D" w:rsidRPr="009754C9">
        <w:rPr>
          <w:rFonts w:ascii="Times New Roman" w:eastAsia="Times New Roman" w:hAnsi="Times New Roman" w:cs="Times New Roman"/>
          <w:sz w:val="28"/>
          <w:szCs w:val="28"/>
          <w:shd w:val="clear" w:color="auto" w:fill="FFFFFF"/>
          <w:lang w:val="en-US"/>
        </w:rPr>
        <w:t xml:space="preserve"> </w:t>
      </w:r>
      <w:r w:rsidRPr="009754C9">
        <w:rPr>
          <w:rFonts w:ascii="Times New Roman" w:eastAsia="Times New Roman" w:hAnsi="Times New Roman" w:cs="Times New Roman"/>
          <w:sz w:val="28"/>
          <w:szCs w:val="28"/>
          <w:shd w:val="clear" w:color="auto" w:fill="FFFFFF"/>
          <w:lang w:val="en-US"/>
        </w:rPr>
        <w:t xml:space="preserve">6. Mr. </w:t>
      </w:r>
      <w:r w:rsidRPr="009754C9">
        <w:rPr>
          <w:rFonts w:ascii="Times New Roman" w:eastAsia="Times New Roman" w:hAnsi="Times New Roman" w:cs="Times New Roman"/>
          <w:sz w:val="28"/>
          <w:szCs w:val="28"/>
          <w:shd w:val="clear" w:color="auto" w:fill="FFFFFF"/>
          <w:lang w:val="en-US"/>
        </w:rPr>
        <w:lastRenderedPageBreak/>
        <w:t>B</w:t>
      </w:r>
      <w:r w:rsidR="00474FF1" w:rsidRPr="009754C9">
        <w:rPr>
          <w:rFonts w:ascii="Times New Roman" w:eastAsia="Times New Roman" w:hAnsi="Times New Roman" w:cs="Times New Roman"/>
          <w:sz w:val="28"/>
          <w:szCs w:val="28"/>
          <w:shd w:val="clear" w:color="auto" w:fill="FFFFFF"/>
          <w:lang w:val="en-US"/>
        </w:rPr>
        <w:t>а</w:t>
      </w:r>
      <w:r w:rsidRPr="009754C9">
        <w:rPr>
          <w:rFonts w:ascii="Times New Roman" w:eastAsia="Times New Roman" w:hAnsi="Times New Roman" w:cs="Times New Roman"/>
          <w:sz w:val="28"/>
          <w:szCs w:val="28"/>
          <w:shd w:val="clear" w:color="auto" w:fill="FFFFFF"/>
          <w:lang w:val="en-US"/>
        </w:rPr>
        <w:t>y often (go) to the cinem</w:t>
      </w:r>
      <w:r w:rsidR="00474FF1" w:rsidRPr="009754C9">
        <w:rPr>
          <w:rFonts w:ascii="Times New Roman" w:eastAsia="Times New Roman" w:hAnsi="Times New Roman" w:cs="Times New Roman"/>
          <w:sz w:val="28"/>
          <w:szCs w:val="28"/>
          <w:shd w:val="clear" w:color="auto" w:fill="FFFFFF"/>
          <w:lang w:val="en-US"/>
        </w:rPr>
        <w:t>а</w:t>
      </w:r>
      <w:r w:rsidRPr="009754C9">
        <w:rPr>
          <w:rFonts w:ascii="Times New Roman" w:eastAsia="Times New Roman" w:hAnsi="Times New Roman" w:cs="Times New Roman"/>
          <w:sz w:val="28"/>
          <w:szCs w:val="28"/>
          <w:shd w:val="clear" w:color="auto" w:fill="FFFFFF"/>
          <w:lang w:val="en-US"/>
        </w:rPr>
        <w:t xml:space="preserve"> with his son.</w:t>
      </w:r>
      <w:r w:rsidR="00010A4D" w:rsidRPr="009754C9">
        <w:rPr>
          <w:rFonts w:ascii="Times New Roman" w:eastAsia="Times New Roman" w:hAnsi="Times New Roman" w:cs="Times New Roman"/>
          <w:sz w:val="28"/>
          <w:szCs w:val="28"/>
          <w:shd w:val="clear" w:color="auto" w:fill="FFFFFF"/>
          <w:lang w:val="en-US"/>
        </w:rPr>
        <w:t xml:space="preserve"> </w:t>
      </w:r>
      <w:r w:rsidRPr="009754C9">
        <w:rPr>
          <w:rFonts w:ascii="Times New Roman" w:eastAsia="Times New Roman" w:hAnsi="Times New Roman" w:cs="Times New Roman"/>
          <w:sz w:val="28"/>
          <w:szCs w:val="28"/>
          <w:shd w:val="clear" w:color="auto" w:fill="FFFFFF"/>
          <w:lang w:val="en-US"/>
        </w:rPr>
        <w:t>7. My Mummy (swim) very well.</w:t>
      </w:r>
      <w:r w:rsidR="00010A4D" w:rsidRPr="009754C9">
        <w:rPr>
          <w:rFonts w:ascii="Times New Roman" w:eastAsia="Times New Roman" w:hAnsi="Times New Roman" w:cs="Times New Roman"/>
          <w:sz w:val="28"/>
          <w:szCs w:val="28"/>
          <w:shd w:val="clear" w:color="auto" w:fill="FFFFFF"/>
          <w:lang w:val="en-US"/>
        </w:rPr>
        <w:t xml:space="preserve"> </w:t>
      </w:r>
      <w:r w:rsidRPr="009754C9">
        <w:rPr>
          <w:rFonts w:ascii="Times New Roman" w:eastAsia="Times New Roman" w:hAnsi="Times New Roman" w:cs="Times New Roman"/>
          <w:sz w:val="28"/>
          <w:szCs w:val="28"/>
          <w:shd w:val="clear" w:color="auto" w:fill="FFFFFF"/>
          <w:lang w:val="en-US"/>
        </w:rPr>
        <w:t>8. They (swim) well too.</w:t>
      </w:r>
      <w:r w:rsidR="00010A4D" w:rsidRPr="009754C9">
        <w:rPr>
          <w:rFonts w:ascii="Times New Roman" w:eastAsia="Times New Roman" w:hAnsi="Times New Roman" w:cs="Times New Roman"/>
          <w:sz w:val="28"/>
          <w:szCs w:val="28"/>
          <w:lang w:val="en-US"/>
        </w:rPr>
        <w:t xml:space="preserve"> </w:t>
      </w:r>
      <w:r w:rsidRPr="009754C9">
        <w:rPr>
          <w:rFonts w:ascii="Times New Roman" w:eastAsia="Times New Roman" w:hAnsi="Times New Roman" w:cs="Times New Roman"/>
          <w:sz w:val="28"/>
          <w:szCs w:val="28"/>
          <w:lang w:val="en-US"/>
        </w:rPr>
        <w:t>9. I usu</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lly (get) up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7 o’clock.</w:t>
      </w:r>
      <w:r w:rsidR="00010A4D" w:rsidRPr="009754C9">
        <w:rPr>
          <w:rFonts w:ascii="Times New Roman" w:eastAsia="Times New Roman" w:hAnsi="Times New Roman" w:cs="Times New Roman"/>
          <w:sz w:val="28"/>
          <w:szCs w:val="28"/>
          <w:lang w:val="en-US"/>
        </w:rPr>
        <w:t xml:space="preserve"> </w:t>
      </w:r>
      <w:r w:rsidRPr="009754C9">
        <w:rPr>
          <w:rFonts w:ascii="Times New Roman" w:eastAsia="Times New Roman" w:hAnsi="Times New Roman" w:cs="Times New Roman"/>
          <w:sz w:val="28"/>
          <w:szCs w:val="28"/>
          <w:lang w:val="en-US"/>
        </w:rPr>
        <w:t>10. The b</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by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ys (sleep) in the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fternoon.</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512FA7" w:rsidRPr="009754C9">
        <w:rPr>
          <w:rFonts w:ascii="Times New Roman" w:eastAsia="Times New Roman" w:hAnsi="Times New Roman" w:cs="Times New Roman"/>
          <w:b/>
          <w:bCs/>
          <w:w w:val="105"/>
          <w:sz w:val="28"/>
          <w:szCs w:val="28"/>
          <w:u w:val="single"/>
          <w:lang w:val="en-US"/>
        </w:rPr>
        <w:t>2</w:t>
      </w:r>
      <w:r w:rsidRPr="009754C9">
        <w:rPr>
          <w:rFonts w:ascii="Times New Roman" w:eastAsia="Times New Roman" w:hAnsi="Times New Roman" w:cs="Times New Roman"/>
          <w:b/>
          <w:bCs/>
          <w:w w:val="10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Put</w:t>
      </w:r>
      <w:r w:rsidRPr="009754C9">
        <w:rPr>
          <w:rFonts w:ascii="Times New Roman" w:eastAsia="Times New Roman" w:hAnsi="Times New Roman" w:cs="Times New Roman"/>
          <w:b/>
          <w:bCs/>
          <w:spacing w:val="3"/>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the</w:t>
      </w:r>
      <w:r w:rsidRPr="009754C9">
        <w:rPr>
          <w:rFonts w:ascii="Times New Roman" w:eastAsia="Times New Roman" w:hAnsi="Times New Roman" w:cs="Times New Roman"/>
          <w:b/>
          <w:bCs/>
          <w:spacing w:val="4"/>
          <w:w w:val="95"/>
          <w:sz w:val="28"/>
          <w:szCs w:val="28"/>
          <w:u w:val="single"/>
          <w:lang w:val="en-US"/>
        </w:rPr>
        <w:t xml:space="preserve"> </w:t>
      </w:r>
      <w:r w:rsidRPr="009754C9">
        <w:rPr>
          <w:rFonts w:ascii="Times New Roman" w:eastAsia="Times New Roman" w:hAnsi="Times New Roman" w:cs="Times New Roman"/>
          <w:b/>
          <w:bCs/>
          <w:spacing w:val="-5"/>
          <w:w w:val="95"/>
          <w:sz w:val="28"/>
          <w:szCs w:val="28"/>
          <w:u w:val="single"/>
          <w:lang w:val="en-US"/>
        </w:rPr>
        <w:t>v</w:t>
      </w:r>
      <w:r w:rsidRPr="009754C9">
        <w:rPr>
          <w:rFonts w:ascii="Times New Roman" w:eastAsia="Times New Roman" w:hAnsi="Times New Roman" w:cs="Times New Roman"/>
          <w:b/>
          <w:bCs/>
          <w:w w:val="95"/>
          <w:sz w:val="28"/>
          <w:szCs w:val="28"/>
          <w:u w:val="single"/>
          <w:lang w:val="en-US"/>
        </w:rPr>
        <w:t>erbs</w:t>
      </w:r>
      <w:r w:rsidRPr="009754C9">
        <w:rPr>
          <w:rFonts w:ascii="Times New Roman" w:eastAsia="Times New Roman" w:hAnsi="Times New Roman" w:cs="Times New Roman"/>
          <w:b/>
          <w:bCs/>
          <w:spacing w:val="3"/>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in</w:t>
      </w:r>
      <w:r w:rsidRPr="009754C9">
        <w:rPr>
          <w:rFonts w:ascii="Times New Roman" w:eastAsia="Times New Roman" w:hAnsi="Times New Roman" w:cs="Times New Roman"/>
          <w:b/>
          <w:bCs/>
          <w:spacing w:val="-4"/>
          <w:w w:val="95"/>
          <w:sz w:val="28"/>
          <w:szCs w:val="28"/>
          <w:u w:val="single"/>
          <w:lang w:val="en-US"/>
        </w:rPr>
        <w:t>t</w:t>
      </w:r>
      <w:r w:rsidRPr="009754C9">
        <w:rPr>
          <w:rFonts w:ascii="Times New Roman" w:eastAsia="Times New Roman" w:hAnsi="Times New Roman" w:cs="Times New Roman"/>
          <w:b/>
          <w:bCs/>
          <w:w w:val="95"/>
          <w:sz w:val="28"/>
          <w:szCs w:val="28"/>
          <w:u w:val="single"/>
          <w:lang w:val="en-US"/>
        </w:rPr>
        <w:t>o</w:t>
      </w:r>
      <w:r w:rsidRPr="009754C9">
        <w:rPr>
          <w:rFonts w:ascii="Times New Roman" w:eastAsia="Times New Roman" w:hAnsi="Times New Roman" w:cs="Times New Roman"/>
          <w:b/>
          <w:bCs/>
          <w:spacing w:val="3"/>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the</w:t>
      </w:r>
      <w:r w:rsidRPr="009754C9">
        <w:rPr>
          <w:rFonts w:ascii="Times New Roman" w:eastAsia="Times New Roman" w:hAnsi="Times New Roman" w:cs="Times New Roman"/>
          <w:b/>
          <w:bCs/>
          <w:spacing w:val="4"/>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cor</w:t>
      </w:r>
      <w:r w:rsidRPr="009754C9">
        <w:rPr>
          <w:rFonts w:ascii="Times New Roman" w:eastAsia="Times New Roman" w:hAnsi="Times New Roman" w:cs="Times New Roman"/>
          <w:b/>
          <w:bCs/>
          <w:spacing w:val="-4"/>
          <w:w w:val="95"/>
          <w:sz w:val="28"/>
          <w:szCs w:val="28"/>
          <w:u w:val="single"/>
          <w:lang w:val="en-US"/>
        </w:rPr>
        <w:t>r</w:t>
      </w:r>
      <w:r w:rsidRPr="009754C9">
        <w:rPr>
          <w:rFonts w:ascii="Times New Roman" w:eastAsia="Times New Roman" w:hAnsi="Times New Roman" w:cs="Times New Roman"/>
          <w:b/>
          <w:bCs/>
          <w:w w:val="95"/>
          <w:sz w:val="28"/>
          <w:szCs w:val="28"/>
          <w:u w:val="single"/>
          <w:lang w:val="en-US"/>
        </w:rPr>
        <w:t>ect</w:t>
      </w:r>
      <w:r w:rsidRPr="009754C9">
        <w:rPr>
          <w:rFonts w:ascii="Times New Roman" w:eastAsia="Times New Roman" w:hAnsi="Times New Roman" w:cs="Times New Roman"/>
          <w:b/>
          <w:bCs/>
          <w:spacing w:val="3"/>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form.</w:t>
      </w:r>
      <w:r w:rsidRPr="009754C9">
        <w:rPr>
          <w:rFonts w:ascii="Times New Roman" w:hAnsi="Times New Roman" w:cs="Times New Roman"/>
          <w:b/>
          <w:sz w:val="28"/>
          <w:szCs w:val="28"/>
          <w:u w:val="single"/>
          <w:lang w:val="en-US"/>
        </w:rPr>
        <w:t xml:space="preserve"> (USU</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LLY</w:t>
      </w:r>
      <w:r w:rsidR="00010A4D" w:rsidRPr="009754C9">
        <w:rPr>
          <w:rFonts w:ascii="Times New Roman" w:hAnsi="Times New Roman" w:cs="Times New Roman"/>
          <w:b/>
          <w:sz w:val="28"/>
          <w:szCs w:val="28"/>
          <w:u w:val="single"/>
          <w:lang w:val="en-US"/>
        </w:rPr>
        <w: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1.My working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(to begin)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seven o'clock. I (to get) up, (to switch) on the 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dio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(to do) my morning exercises. It (to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ke) me fifteen minutes.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lf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seven we (to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bre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My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ther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I (to 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home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eight o'clock. He (to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bus to his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ctory. My mother (to be)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doctor, she (to 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home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nine o'clock. In the evening we (to 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ther) in the living room. We (to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tch) TV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(to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lk). 2. My sister (to get) up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eight o'clock. 3. She (to be)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schoolgirl. She (to go) to school in the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fternoon. 4. J</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ne (to be) fond of sports. She (to do) her morning exercises every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5. For bre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she (to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two eggs,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ndwich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cup of te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6.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fter bre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she (to go) to school. 7. It (to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 him two hours to do his homework. 8. She (to spe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 French well.</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p>
    <w:p w:rsidR="009265E9" w:rsidRPr="009754C9" w:rsidRDefault="009265E9" w:rsidP="008B7068">
      <w:pPr>
        <w:pStyle w:val="2"/>
        <w:spacing w:before="0" w:beforeAutospacing="0" w:after="0" w:afterAutospacing="0"/>
        <w:ind w:firstLine="709"/>
        <w:jc w:val="both"/>
        <w:rPr>
          <w:b w:val="0"/>
          <w:bCs w:val="0"/>
          <w:sz w:val="28"/>
          <w:szCs w:val="28"/>
          <w:lang w:val="en-US"/>
        </w:rPr>
      </w:pPr>
      <w:bookmarkStart w:id="24" w:name="_TOC_250034"/>
      <w:bookmarkStart w:id="25" w:name="_Toc50978342"/>
      <w:bookmarkStart w:id="26" w:name="_Toc52804444"/>
      <w:r w:rsidRPr="009754C9">
        <w:rPr>
          <w:w w:val="95"/>
          <w:sz w:val="28"/>
          <w:szCs w:val="28"/>
          <w:lang w:val="en-US"/>
        </w:rPr>
        <w:t>P</w:t>
      </w:r>
      <w:r w:rsidR="00067F0D" w:rsidRPr="009754C9">
        <w:rPr>
          <w:spacing w:val="-3"/>
          <w:w w:val="95"/>
          <w:sz w:val="28"/>
          <w:szCs w:val="28"/>
          <w:lang w:val="en-US"/>
        </w:rPr>
        <w:t>RESENT SIMPLE</w:t>
      </w:r>
      <w:r w:rsidRPr="009754C9">
        <w:rPr>
          <w:spacing w:val="11"/>
          <w:w w:val="95"/>
          <w:sz w:val="28"/>
          <w:szCs w:val="28"/>
          <w:lang w:val="en-US"/>
        </w:rPr>
        <w:t xml:space="preserve"> </w:t>
      </w:r>
      <w:r w:rsidRPr="009754C9">
        <w:rPr>
          <w:spacing w:val="-4"/>
          <w:w w:val="95"/>
          <w:sz w:val="28"/>
          <w:szCs w:val="28"/>
          <w:lang w:val="en-US"/>
        </w:rPr>
        <w:t>v</w:t>
      </w:r>
      <w:r w:rsidRPr="009754C9">
        <w:rPr>
          <w:w w:val="95"/>
          <w:sz w:val="28"/>
          <w:szCs w:val="28"/>
          <w:lang w:val="en-US"/>
        </w:rPr>
        <w:t xml:space="preserve">s </w:t>
      </w:r>
      <w:bookmarkEnd w:id="24"/>
      <w:bookmarkEnd w:id="25"/>
      <w:r w:rsidR="00067F0D" w:rsidRPr="009754C9">
        <w:rPr>
          <w:w w:val="95"/>
          <w:sz w:val="28"/>
          <w:szCs w:val="28"/>
          <w:lang w:val="en-US"/>
        </w:rPr>
        <w:t>PRESENT CONTINUOUS</w:t>
      </w:r>
      <w:bookmarkEnd w:id="26"/>
    </w:p>
    <w:p w:rsidR="009265E9" w:rsidRPr="009754C9" w:rsidRDefault="009265E9" w:rsidP="008B7068">
      <w:pPr>
        <w:spacing w:after="0" w:line="240" w:lineRule="auto"/>
        <w:ind w:firstLine="709"/>
        <w:jc w:val="both"/>
        <w:rPr>
          <w:rStyle w:val="ad"/>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eastAsia="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Pr="009754C9">
        <w:rPr>
          <w:rFonts w:ascii="Times New Roman" w:eastAsia="Times New Roman" w:hAnsi="Times New Roman" w:cs="Times New Roman"/>
          <w:b/>
          <w:bCs/>
          <w:w w:val="105"/>
          <w:sz w:val="28"/>
          <w:szCs w:val="28"/>
          <w:u w:val="single"/>
          <w:lang w:val="en-US"/>
        </w:rPr>
        <w:t>1.</w:t>
      </w:r>
      <w:r w:rsidRPr="009754C9">
        <w:rPr>
          <w:rFonts w:ascii="Times New Roman" w:hAnsi="Times New Roman" w:cs="Times New Roman"/>
          <w:b/>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Put</w:t>
      </w:r>
      <w:r w:rsidRPr="009754C9">
        <w:rPr>
          <w:rFonts w:ascii="Times New Roman" w:eastAsia="Times New Roman" w:hAnsi="Times New Roman" w:cs="Times New Roman"/>
          <w:b/>
          <w:bCs/>
          <w:spacing w:val="33"/>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the</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spacing w:val="-5"/>
          <w:w w:val="95"/>
          <w:sz w:val="28"/>
          <w:szCs w:val="28"/>
          <w:u w:val="single"/>
          <w:lang w:val="en-US"/>
        </w:rPr>
        <w:t>v</w:t>
      </w:r>
      <w:r w:rsidRPr="009754C9">
        <w:rPr>
          <w:rFonts w:ascii="Times New Roman" w:eastAsia="Times New Roman" w:hAnsi="Times New Roman" w:cs="Times New Roman"/>
          <w:b/>
          <w:bCs/>
          <w:w w:val="95"/>
          <w:sz w:val="28"/>
          <w:szCs w:val="28"/>
          <w:u w:val="single"/>
          <w:lang w:val="en-US"/>
        </w:rPr>
        <w:t>erbs</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in</w:t>
      </w:r>
      <w:r w:rsidRPr="009754C9">
        <w:rPr>
          <w:rFonts w:ascii="Times New Roman" w:eastAsia="Times New Roman" w:hAnsi="Times New Roman" w:cs="Times New Roman"/>
          <w:b/>
          <w:bCs/>
          <w:spacing w:val="33"/>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b</w:t>
      </w:r>
      <w:r w:rsidRPr="009754C9">
        <w:rPr>
          <w:rFonts w:ascii="Times New Roman" w:eastAsia="Times New Roman" w:hAnsi="Times New Roman" w:cs="Times New Roman"/>
          <w:b/>
          <w:bCs/>
          <w:spacing w:val="-5"/>
          <w:w w:val="95"/>
          <w:sz w:val="28"/>
          <w:szCs w:val="28"/>
          <w:u w:val="single"/>
          <w:lang w:val="en-US"/>
        </w:rPr>
        <w:t>r</w:t>
      </w:r>
      <w:r w:rsidR="00474FF1" w:rsidRPr="009754C9">
        <w:rPr>
          <w:rFonts w:ascii="Times New Roman" w:eastAsia="Times New Roman" w:hAnsi="Times New Roman" w:cs="Times New Roman"/>
          <w:b/>
          <w:bCs/>
          <w:w w:val="95"/>
          <w:sz w:val="28"/>
          <w:szCs w:val="28"/>
          <w:u w:val="single"/>
          <w:lang w:val="en-US"/>
        </w:rPr>
        <w:t>а</w:t>
      </w:r>
      <w:r w:rsidRPr="009754C9">
        <w:rPr>
          <w:rFonts w:ascii="Times New Roman" w:eastAsia="Times New Roman" w:hAnsi="Times New Roman" w:cs="Times New Roman"/>
          <w:b/>
          <w:bCs/>
          <w:w w:val="95"/>
          <w:sz w:val="28"/>
          <w:szCs w:val="28"/>
          <w:u w:val="single"/>
          <w:lang w:val="en-US"/>
        </w:rPr>
        <w:t>ckets</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in</w:t>
      </w:r>
      <w:r w:rsidRPr="009754C9">
        <w:rPr>
          <w:rFonts w:ascii="Times New Roman" w:eastAsia="Times New Roman" w:hAnsi="Times New Roman" w:cs="Times New Roman"/>
          <w:b/>
          <w:bCs/>
          <w:spacing w:val="-3"/>
          <w:w w:val="95"/>
          <w:sz w:val="28"/>
          <w:szCs w:val="28"/>
          <w:u w:val="single"/>
          <w:lang w:val="en-US"/>
        </w:rPr>
        <w:t>t</w:t>
      </w:r>
      <w:r w:rsidRPr="009754C9">
        <w:rPr>
          <w:rFonts w:ascii="Times New Roman" w:eastAsia="Times New Roman" w:hAnsi="Times New Roman" w:cs="Times New Roman"/>
          <w:b/>
          <w:bCs/>
          <w:w w:val="95"/>
          <w:sz w:val="28"/>
          <w:szCs w:val="28"/>
          <w:u w:val="single"/>
          <w:lang w:val="en-US"/>
        </w:rPr>
        <w:t>o</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the</w:t>
      </w:r>
      <w:r w:rsidRPr="009754C9">
        <w:rPr>
          <w:rFonts w:ascii="Times New Roman" w:eastAsia="Times New Roman" w:hAnsi="Times New Roman" w:cs="Times New Roman"/>
          <w:b/>
          <w:bCs/>
          <w:spacing w:val="33"/>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P</w:t>
      </w:r>
      <w:r w:rsidRPr="009754C9">
        <w:rPr>
          <w:rFonts w:ascii="Times New Roman" w:eastAsia="Times New Roman" w:hAnsi="Times New Roman" w:cs="Times New Roman"/>
          <w:b/>
          <w:bCs/>
          <w:spacing w:val="-3"/>
          <w:w w:val="95"/>
          <w:sz w:val="28"/>
          <w:szCs w:val="28"/>
          <w:u w:val="single"/>
          <w:lang w:val="en-US"/>
        </w:rPr>
        <w:t>r</w:t>
      </w:r>
      <w:r w:rsidRPr="009754C9">
        <w:rPr>
          <w:rFonts w:ascii="Times New Roman" w:eastAsia="Times New Roman" w:hAnsi="Times New Roman" w:cs="Times New Roman"/>
          <w:b/>
          <w:bCs/>
          <w:w w:val="95"/>
          <w:sz w:val="28"/>
          <w:szCs w:val="28"/>
          <w:u w:val="single"/>
          <w:lang w:val="en-US"/>
        </w:rPr>
        <w:t>esent</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Simple</w:t>
      </w:r>
      <w:r w:rsidRPr="009754C9">
        <w:rPr>
          <w:rFonts w:ascii="Times New Roman" w:eastAsia="Times New Roman" w:hAnsi="Times New Roman" w:cs="Times New Roman"/>
          <w:b/>
          <w:bCs/>
          <w:spacing w:val="33"/>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or</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P</w:t>
      </w:r>
      <w:r w:rsidRPr="009754C9">
        <w:rPr>
          <w:rFonts w:ascii="Times New Roman" w:eastAsia="Times New Roman" w:hAnsi="Times New Roman" w:cs="Times New Roman"/>
          <w:b/>
          <w:bCs/>
          <w:spacing w:val="-3"/>
          <w:w w:val="95"/>
          <w:sz w:val="28"/>
          <w:szCs w:val="28"/>
          <w:u w:val="single"/>
          <w:lang w:val="en-US"/>
        </w:rPr>
        <w:t>r</w:t>
      </w:r>
      <w:r w:rsidRPr="009754C9">
        <w:rPr>
          <w:rFonts w:ascii="Times New Roman" w:eastAsia="Times New Roman" w:hAnsi="Times New Roman" w:cs="Times New Roman"/>
          <w:b/>
          <w:bCs/>
          <w:w w:val="95"/>
          <w:sz w:val="28"/>
          <w:szCs w:val="28"/>
          <w:u w:val="single"/>
          <w:lang w:val="en-US"/>
        </w:rPr>
        <w:t>esent</w:t>
      </w:r>
      <w:r w:rsidRPr="009754C9">
        <w:rPr>
          <w:rFonts w:ascii="Times New Roman" w:eastAsia="Times New Roman" w:hAnsi="Times New Roman" w:cs="Times New Roman"/>
          <w:b/>
          <w:bCs/>
          <w:w w:val="98"/>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Continuous</w:t>
      </w:r>
      <w:r w:rsidRPr="009754C9">
        <w:rPr>
          <w:rFonts w:ascii="Times New Roman" w:eastAsia="Times New Roman" w:hAnsi="Times New Roman" w:cs="Times New Roman"/>
          <w:b/>
          <w:bCs/>
          <w:spacing w:val="11"/>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tense.</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1. I (not to drink) coffee now. I (to write)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 English exercise.</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2. I (not to drink) coffee in the evening. I (to drink) coffee in the morning.</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3. Your friend (to do) his homework now?</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4. Your friend (to go) to school in the morning?</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5. Look! The b</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by (to sleep).</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6. The b</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by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ys (to sleep)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fter dinner.</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7. My gr</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ndmother (not to work). She is on pension.</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8. My f</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ther (not to sleep) now. He (to work) in the g</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rden.</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9. I usu</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lly (to get) up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seven o'clock in the morning.</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10. Wh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your sister (to do) now? - She (to 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sh) her f</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ce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nd 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nds.</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eastAsia="Times New Roman" w:hAnsi="Times New Roman" w:cs="Times New Roman"/>
          <w:b/>
          <w:bCs/>
          <w:iCs/>
          <w:sz w:val="28"/>
          <w:szCs w:val="28"/>
          <w:u w:val="single"/>
          <w:shd w:val="clear" w:color="auto" w:fill="FFFFFF"/>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512FA7" w:rsidRPr="009754C9">
        <w:rPr>
          <w:rFonts w:ascii="Times New Roman" w:eastAsia="Times New Roman" w:hAnsi="Times New Roman" w:cs="Times New Roman"/>
          <w:b/>
          <w:bCs/>
          <w:w w:val="105"/>
          <w:sz w:val="28"/>
          <w:szCs w:val="28"/>
          <w:u w:val="single"/>
          <w:lang w:val="en-US"/>
        </w:rPr>
        <w:t>2</w:t>
      </w:r>
      <w:r w:rsidRPr="009754C9">
        <w:rPr>
          <w:rFonts w:ascii="Times New Roman" w:eastAsia="Times New Roman" w:hAnsi="Times New Roman" w:cs="Times New Roman"/>
          <w:b/>
          <w:bCs/>
          <w:w w:val="105"/>
          <w:sz w:val="28"/>
          <w:szCs w:val="28"/>
          <w:u w:val="single"/>
          <w:lang w:val="en-US"/>
        </w:rPr>
        <w:t>.</w:t>
      </w:r>
      <w:r w:rsidRPr="009754C9">
        <w:rPr>
          <w:rFonts w:ascii="Times New Roman" w:eastAsia="Times New Roman" w:hAnsi="Times New Roman" w:cs="Times New Roman"/>
          <w:b/>
          <w:bCs/>
          <w:i/>
          <w:iCs/>
          <w:sz w:val="28"/>
          <w:szCs w:val="28"/>
          <w:u w:val="single"/>
          <w:shd w:val="clear" w:color="auto" w:fill="FFFFFF"/>
          <w:lang w:val="en-US"/>
        </w:rPr>
        <w:t xml:space="preserve"> </w:t>
      </w:r>
      <w:r w:rsidRPr="009754C9">
        <w:rPr>
          <w:rFonts w:ascii="Times New Roman" w:eastAsia="Times New Roman" w:hAnsi="Times New Roman" w:cs="Times New Roman"/>
          <w:b/>
          <w:bCs/>
          <w:w w:val="95"/>
          <w:sz w:val="28"/>
          <w:szCs w:val="28"/>
          <w:u w:val="single"/>
          <w:lang w:val="en-US"/>
        </w:rPr>
        <w:t>Put</w:t>
      </w:r>
      <w:r w:rsidRPr="009754C9">
        <w:rPr>
          <w:rFonts w:ascii="Times New Roman" w:eastAsia="Times New Roman" w:hAnsi="Times New Roman" w:cs="Times New Roman"/>
          <w:b/>
          <w:bCs/>
          <w:spacing w:val="33"/>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the</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spacing w:val="-5"/>
          <w:w w:val="95"/>
          <w:sz w:val="28"/>
          <w:szCs w:val="28"/>
          <w:u w:val="single"/>
          <w:lang w:val="en-US"/>
        </w:rPr>
        <w:t>v</w:t>
      </w:r>
      <w:r w:rsidRPr="009754C9">
        <w:rPr>
          <w:rFonts w:ascii="Times New Roman" w:eastAsia="Times New Roman" w:hAnsi="Times New Roman" w:cs="Times New Roman"/>
          <w:b/>
          <w:bCs/>
          <w:w w:val="95"/>
          <w:sz w:val="28"/>
          <w:szCs w:val="28"/>
          <w:u w:val="single"/>
          <w:lang w:val="en-US"/>
        </w:rPr>
        <w:t>erbs</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in</w:t>
      </w:r>
      <w:r w:rsidRPr="009754C9">
        <w:rPr>
          <w:rFonts w:ascii="Times New Roman" w:eastAsia="Times New Roman" w:hAnsi="Times New Roman" w:cs="Times New Roman"/>
          <w:b/>
          <w:bCs/>
          <w:spacing w:val="33"/>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b</w:t>
      </w:r>
      <w:r w:rsidRPr="009754C9">
        <w:rPr>
          <w:rFonts w:ascii="Times New Roman" w:eastAsia="Times New Roman" w:hAnsi="Times New Roman" w:cs="Times New Roman"/>
          <w:b/>
          <w:bCs/>
          <w:spacing w:val="-5"/>
          <w:w w:val="95"/>
          <w:sz w:val="28"/>
          <w:szCs w:val="28"/>
          <w:u w:val="single"/>
          <w:lang w:val="en-US"/>
        </w:rPr>
        <w:t>r</w:t>
      </w:r>
      <w:r w:rsidR="00474FF1" w:rsidRPr="009754C9">
        <w:rPr>
          <w:rFonts w:ascii="Times New Roman" w:eastAsia="Times New Roman" w:hAnsi="Times New Roman" w:cs="Times New Roman"/>
          <w:b/>
          <w:bCs/>
          <w:w w:val="95"/>
          <w:sz w:val="28"/>
          <w:szCs w:val="28"/>
          <w:u w:val="single"/>
          <w:lang w:val="en-US"/>
        </w:rPr>
        <w:t>а</w:t>
      </w:r>
      <w:r w:rsidRPr="009754C9">
        <w:rPr>
          <w:rFonts w:ascii="Times New Roman" w:eastAsia="Times New Roman" w:hAnsi="Times New Roman" w:cs="Times New Roman"/>
          <w:b/>
          <w:bCs/>
          <w:w w:val="95"/>
          <w:sz w:val="28"/>
          <w:szCs w:val="28"/>
          <w:u w:val="single"/>
          <w:lang w:val="en-US"/>
        </w:rPr>
        <w:t>ckets</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in</w:t>
      </w:r>
      <w:r w:rsidRPr="009754C9">
        <w:rPr>
          <w:rFonts w:ascii="Times New Roman" w:eastAsia="Times New Roman" w:hAnsi="Times New Roman" w:cs="Times New Roman"/>
          <w:b/>
          <w:bCs/>
          <w:spacing w:val="-3"/>
          <w:w w:val="95"/>
          <w:sz w:val="28"/>
          <w:szCs w:val="28"/>
          <w:u w:val="single"/>
          <w:lang w:val="en-US"/>
        </w:rPr>
        <w:t>t</w:t>
      </w:r>
      <w:r w:rsidRPr="009754C9">
        <w:rPr>
          <w:rFonts w:ascii="Times New Roman" w:eastAsia="Times New Roman" w:hAnsi="Times New Roman" w:cs="Times New Roman"/>
          <w:b/>
          <w:bCs/>
          <w:w w:val="95"/>
          <w:sz w:val="28"/>
          <w:szCs w:val="28"/>
          <w:u w:val="single"/>
          <w:lang w:val="en-US"/>
        </w:rPr>
        <w:t>o</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the</w:t>
      </w:r>
      <w:r w:rsidRPr="009754C9">
        <w:rPr>
          <w:rFonts w:ascii="Times New Roman" w:eastAsia="Times New Roman" w:hAnsi="Times New Roman" w:cs="Times New Roman"/>
          <w:b/>
          <w:bCs/>
          <w:spacing w:val="33"/>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P</w:t>
      </w:r>
      <w:r w:rsidRPr="009754C9">
        <w:rPr>
          <w:rFonts w:ascii="Times New Roman" w:eastAsia="Times New Roman" w:hAnsi="Times New Roman" w:cs="Times New Roman"/>
          <w:b/>
          <w:bCs/>
          <w:spacing w:val="-3"/>
          <w:w w:val="95"/>
          <w:sz w:val="28"/>
          <w:szCs w:val="28"/>
          <w:u w:val="single"/>
          <w:lang w:val="en-US"/>
        </w:rPr>
        <w:t>r</w:t>
      </w:r>
      <w:r w:rsidRPr="009754C9">
        <w:rPr>
          <w:rFonts w:ascii="Times New Roman" w:eastAsia="Times New Roman" w:hAnsi="Times New Roman" w:cs="Times New Roman"/>
          <w:b/>
          <w:bCs/>
          <w:w w:val="95"/>
          <w:sz w:val="28"/>
          <w:szCs w:val="28"/>
          <w:u w:val="single"/>
          <w:lang w:val="en-US"/>
        </w:rPr>
        <w:t>esent</w:t>
      </w:r>
      <w:r w:rsidRPr="009754C9">
        <w:rPr>
          <w:rFonts w:ascii="Times New Roman" w:eastAsia="Times New Roman" w:hAnsi="Times New Roman" w:cs="Times New Roman"/>
          <w:b/>
          <w:bCs/>
          <w:i/>
          <w:iCs/>
          <w:sz w:val="28"/>
          <w:szCs w:val="28"/>
          <w:u w:val="single"/>
          <w:shd w:val="clear" w:color="auto" w:fill="FFFFFF"/>
          <w:lang w:val="en-US"/>
        </w:rPr>
        <w:t xml:space="preserve"> </w:t>
      </w:r>
      <w:r w:rsidRPr="009754C9">
        <w:rPr>
          <w:rFonts w:ascii="Times New Roman" w:eastAsia="Times New Roman" w:hAnsi="Times New Roman" w:cs="Times New Roman"/>
          <w:b/>
          <w:bCs/>
          <w:iCs/>
          <w:sz w:val="28"/>
          <w:szCs w:val="28"/>
          <w:u w:val="single"/>
          <w:shd w:val="clear" w:color="auto" w:fill="FFFFFF"/>
          <w:lang w:val="en-US"/>
        </w:rPr>
        <w:t>Continuous.</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shd w:val="clear" w:color="auto" w:fill="FFFFFF"/>
          <w:lang w:val="en-US"/>
        </w:rPr>
        <w:t>1. </w:t>
      </w:r>
      <w:r w:rsidRPr="009754C9">
        <w:rPr>
          <w:rFonts w:ascii="Times New Roman" w:eastAsia="Times New Roman" w:hAnsi="Times New Roman" w:cs="Times New Roman"/>
          <w:sz w:val="28"/>
          <w:szCs w:val="28"/>
          <w:shd w:val="clear" w:color="auto" w:fill="FFFFFF"/>
        </w:rPr>
        <w:t>Н</w:t>
      </w:r>
      <w:r w:rsidR="00426357">
        <w:rPr>
          <w:rFonts w:ascii="Times New Roman" w:eastAsia="Times New Roman" w:hAnsi="Times New Roman" w:cs="Times New Roman"/>
          <w:sz w:val="28"/>
          <w:szCs w:val="28"/>
          <w:shd w:val="clear" w:color="auto" w:fill="FFFFFF"/>
        </w:rPr>
        <w:t>e</w:t>
      </w:r>
      <w:r w:rsidRPr="009754C9">
        <w:rPr>
          <w:rFonts w:ascii="Times New Roman" w:eastAsia="Times New Roman" w:hAnsi="Times New Roman" w:cs="Times New Roman"/>
          <w:sz w:val="28"/>
          <w:szCs w:val="28"/>
          <w:shd w:val="clear" w:color="auto" w:fill="FFFFFF"/>
          <w:lang w:val="en-US"/>
        </w:rPr>
        <w:t> (re</w:t>
      </w:r>
      <w:r w:rsidR="00474FF1" w:rsidRPr="009754C9">
        <w:rPr>
          <w:rFonts w:ascii="Times New Roman" w:eastAsia="Times New Roman" w:hAnsi="Times New Roman" w:cs="Times New Roman"/>
          <w:sz w:val="28"/>
          <w:szCs w:val="28"/>
          <w:shd w:val="clear" w:color="auto" w:fill="FFFFFF"/>
          <w:lang w:val="en-US"/>
        </w:rPr>
        <w:t>а</w:t>
      </w:r>
      <w:r w:rsidRPr="009754C9">
        <w:rPr>
          <w:rFonts w:ascii="Times New Roman" w:eastAsia="Times New Roman" w:hAnsi="Times New Roman" w:cs="Times New Roman"/>
          <w:sz w:val="28"/>
          <w:szCs w:val="28"/>
          <w:shd w:val="clear" w:color="auto" w:fill="FFFFFF"/>
          <w:lang w:val="en-US"/>
        </w:rPr>
        <w:t xml:space="preserve">d) </w:t>
      </w:r>
      <w:r w:rsidR="00474FF1" w:rsidRPr="009754C9">
        <w:rPr>
          <w:rFonts w:ascii="Times New Roman" w:eastAsia="Times New Roman" w:hAnsi="Times New Roman" w:cs="Times New Roman"/>
          <w:sz w:val="28"/>
          <w:szCs w:val="28"/>
          <w:shd w:val="clear" w:color="auto" w:fill="FFFFFF"/>
          <w:lang w:val="en-US"/>
        </w:rPr>
        <w:t>а</w:t>
      </w:r>
      <w:r w:rsidRPr="009754C9">
        <w:rPr>
          <w:rFonts w:ascii="Times New Roman" w:eastAsia="Times New Roman" w:hAnsi="Times New Roman" w:cs="Times New Roman"/>
          <w:sz w:val="28"/>
          <w:szCs w:val="28"/>
          <w:shd w:val="clear" w:color="auto" w:fill="FFFFFF"/>
          <w:lang w:val="en-US"/>
        </w:rPr>
        <w:t xml:space="preserve"> book now.</w:t>
      </w:r>
      <w:r w:rsidR="003D75C3" w:rsidRPr="009754C9">
        <w:rPr>
          <w:rFonts w:ascii="Times New Roman" w:eastAsia="Times New Roman" w:hAnsi="Times New Roman" w:cs="Times New Roman"/>
          <w:sz w:val="28"/>
          <w:szCs w:val="28"/>
          <w:shd w:val="clear" w:color="auto" w:fill="FFFFFF"/>
          <w:lang w:val="en-US"/>
        </w:rPr>
        <w:t xml:space="preserve"> </w:t>
      </w:r>
      <w:r w:rsidRPr="009754C9">
        <w:rPr>
          <w:rFonts w:ascii="Times New Roman" w:eastAsia="Times New Roman" w:hAnsi="Times New Roman" w:cs="Times New Roman"/>
          <w:sz w:val="28"/>
          <w:szCs w:val="28"/>
          <w:shd w:val="clear" w:color="auto" w:fill="FFFFFF"/>
          <w:lang w:val="en-US"/>
        </w:rPr>
        <w:t>2. She (do) her homework.</w:t>
      </w:r>
      <w:r w:rsidR="003D75C3" w:rsidRPr="009754C9">
        <w:rPr>
          <w:rFonts w:ascii="Times New Roman" w:eastAsia="Times New Roman" w:hAnsi="Times New Roman" w:cs="Times New Roman"/>
          <w:sz w:val="28"/>
          <w:szCs w:val="28"/>
          <w:shd w:val="clear" w:color="auto" w:fill="FFFFFF"/>
          <w:lang w:val="en-US"/>
        </w:rPr>
        <w:t xml:space="preserve"> </w:t>
      </w:r>
      <w:r w:rsidRPr="009754C9">
        <w:rPr>
          <w:rFonts w:ascii="Times New Roman" w:eastAsia="Times New Roman" w:hAnsi="Times New Roman" w:cs="Times New Roman"/>
          <w:sz w:val="28"/>
          <w:szCs w:val="28"/>
          <w:shd w:val="clear" w:color="auto" w:fill="FFFFFF"/>
          <w:lang w:val="en-US"/>
        </w:rPr>
        <w:t xml:space="preserve">3. My mother (sit) </w:t>
      </w:r>
      <w:r w:rsidR="00474FF1" w:rsidRPr="009754C9">
        <w:rPr>
          <w:rFonts w:ascii="Times New Roman" w:eastAsia="Times New Roman" w:hAnsi="Times New Roman" w:cs="Times New Roman"/>
          <w:sz w:val="28"/>
          <w:szCs w:val="28"/>
          <w:shd w:val="clear" w:color="auto" w:fill="FFFFFF"/>
          <w:lang w:val="en-US"/>
        </w:rPr>
        <w:t>а</w:t>
      </w:r>
      <w:r w:rsidRPr="009754C9">
        <w:rPr>
          <w:rFonts w:ascii="Times New Roman" w:eastAsia="Times New Roman" w:hAnsi="Times New Roman" w:cs="Times New Roman"/>
          <w:sz w:val="28"/>
          <w:szCs w:val="28"/>
          <w:shd w:val="clear" w:color="auto" w:fill="FFFFFF"/>
          <w:lang w:val="en-US"/>
        </w:rPr>
        <w:t>t the t</w:t>
      </w:r>
      <w:r w:rsidR="00474FF1" w:rsidRPr="009754C9">
        <w:rPr>
          <w:rFonts w:ascii="Times New Roman" w:eastAsia="Times New Roman" w:hAnsi="Times New Roman" w:cs="Times New Roman"/>
          <w:sz w:val="28"/>
          <w:szCs w:val="28"/>
          <w:shd w:val="clear" w:color="auto" w:fill="FFFFFF"/>
          <w:lang w:val="en-US"/>
        </w:rPr>
        <w:t>а</w:t>
      </w:r>
      <w:r w:rsidRPr="009754C9">
        <w:rPr>
          <w:rFonts w:ascii="Times New Roman" w:eastAsia="Times New Roman" w:hAnsi="Times New Roman" w:cs="Times New Roman"/>
          <w:sz w:val="28"/>
          <w:szCs w:val="28"/>
          <w:shd w:val="clear" w:color="auto" w:fill="FFFFFF"/>
          <w:lang w:val="en-US"/>
        </w:rPr>
        <w:t>ble now.</w:t>
      </w:r>
      <w:r w:rsidR="003D75C3" w:rsidRPr="009754C9">
        <w:rPr>
          <w:rFonts w:ascii="Times New Roman" w:eastAsia="Times New Roman" w:hAnsi="Times New Roman" w:cs="Times New Roman"/>
          <w:sz w:val="28"/>
          <w:szCs w:val="28"/>
          <w:shd w:val="clear" w:color="auto" w:fill="FFFFFF"/>
          <w:lang w:val="en-US"/>
        </w:rPr>
        <w:t xml:space="preserve"> </w:t>
      </w:r>
      <w:r w:rsidRPr="009754C9">
        <w:rPr>
          <w:rFonts w:ascii="Times New Roman" w:eastAsia="Times New Roman" w:hAnsi="Times New Roman" w:cs="Times New Roman"/>
          <w:sz w:val="28"/>
          <w:szCs w:val="28"/>
          <w:shd w:val="clear" w:color="auto" w:fill="FFFFFF"/>
          <w:lang w:val="en-US"/>
        </w:rPr>
        <w:t xml:space="preserve">4. I (t write) </w:t>
      </w:r>
      <w:r w:rsidR="00474FF1" w:rsidRPr="009754C9">
        <w:rPr>
          <w:rFonts w:ascii="Times New Roman" w:eastAsia="Times New Roman" w:hAnsi="Times New Roman" w:cs="Times New Roman"/>
          <w:sz w:val="28"/>
          <w:szCs w:val="28"/>
          <w:shd w:val="clear" w:color="auto" w:fill="FFFFFF"/>
          <w:lang w:val="en-US"/>
        </w:rPr>
        <w:t>а</w:t>
      </w:r>
      <w:r w:rsidRPr="009754C9">
        <w:rPr>
          <w:rFonts w:ascii="Times New Roman" w:eastAsia="Times New Roman" w:hAnsi="Times New Roman" w:cs="Times New Roman"/>
          <w:sz w:val="28"/>
          <w:szCs w:val="28"/>
          <w:shd w:val="clear" w:color="auto" w:fill="FFFFFF"/>
          <w:lang w:val="en-US"/>
        </w:rPr>
        <w:t xml:space="preserve"> letter.</w:t>
      </w:r>
      <w:r w:rsidR="003D75C3" w:rsidRPr="009754C9">
        <w:rPr>
          <w:rFonts w:ascii="Times New Roman" w:eastAsia="Times New Roman" w:hAnsi="Times New Roman" w:cs="Times New Roman"/>
          <w:sz w:val="28"/>
          <w:szCs w:val="28"/>
          <w:shd w:val="clear" w:color="auto" w:fill="FFFFFF"/>
          <w:lang w:val="en-US"/>
        </w:rPr>
        <w:t xml:space="preserve"> </w:t>
      </w:r>
      <w:r w:rsidRPr="009754C9">
        <w:rPr>
          <w:rFonts w:ascii="Times New Roman" w:eastAsia="Times New Roman" w:hAnsi="Times New Roman" w:cs="Times New Roman"/>
          <w:sz w:val="28"/>
          <w:szCs w:val="28"/>
          <w:shd w:val="clear" w:color="auto" w:fill="FFFFFF"/>
          <w:lang w:val="en-US"/>
        </w:rPr>
        <w:t>5. They ( pl</w:t>
      </w:r>
      <w:r w:rsidR="00474FF1" w:rsidRPr="009754C9">
        <w:rPr>
          <w:rFonts w:ascii="Times New Roman" w:eastAsia="Times New Roman" w:hAnsi="Times New Roman" w:cs="Times New Roman"/>
          <w:sz w:val="28"/>
          <w:szCs w:val="28"/>
          <w:shd w:val="clear" w:color="auto" w:fill="FFFFFF"/>
          <w:lang w:val="en-US"/>
        </w:rPr>
        <w:t>а</w:t>
      </w:r>
      <w:r w:rsidRPr="009754C9">
        <w:rPr>
          <w:rFonts w:ascii="Times New Roman" w:eastAsia="Times New Roman" w:hAnsi="Times New Roman" w:cs="Times New Roman"/>
          <w:sz w:val="28"/>
          <w:szCs w:val="28"/>
          <w:shd w:val="clear" w:color="auto" w:fill="FFFFFF"/>
          <w:lang w:val="en-US"/>
        </w:rPr>
        <w:t>y) footb</w:t>
      </w:r>
      <w:r w:rsidR="00474FF1" w:rsidRPr="009754C9">
        <w:rPr>
          <w:rFonts w:ascii="Times New Roman" w:eastAsia="Times New Roman" w:hAnsi="Times New Roman" w:cs="Times New Roman"/>
          <w:sz w:val="28"/>
          <w:szCs w:val="28"/>
          <w:shd w:val="clear" w:color="auto" w:fill="FFFFFF"/>
          <w:lang w:val="en-US"/>
        </w:rPr>
        <w:t>а</w:t>
      </w:r>
      <w:r w:rsidRPr="009754C9">
        <w:rPr>
          <w:rFonts w:ascii="Times New Roman" w:eastAsia="Times New Roman" w:hAnsi="Times New Roman" w:cs="Times New Roman"/>
          <w:sz w:val="28"/>
          <w:szCs w:val="28"/>
          <w:shd w:val="clear" w:color="auto" w:fill="FFFFFF"/>
          <w:lang w:val="en-US"/>
        </w:rPr>
        <w:t>ll.</w:t>
      </w:r>
      <w:r w:rsidR="003D75C3" w:rsidRPr="009754C9">
        <w:rPr>
          <w:rFonts w:ascii="Times New Roman" w:eastAsia="Times New Roman" w:hAnsi="Times New Roman" w:cs="Times New Roman"/>
          <w:sz w:val="28"/>
          <w:szCs w:val="28"/>
          <w:shd w:val="clear" w:color="auto" w:fill="FFFFFF"/>
          <w:lang w:val="en-US"/>
        </w:rPr>
        <w:t xml:space="preserve"> </w:t>
      </w:r>
      <w:r w:rsidRPr="009754C9">
        <w:rPr>
          <w:rFonts w:ascii="Times New Roman" w:eastAsia="Times New Roman" w:hAnsi="Times New Roman" w:cs="Times New Roman"/>
          <w:sz w:val="28"/>
          <w:szCs w:val="28"/>
          <w:shd w:val="clear" w:color="auto" w:fill="FFFFFF"/>
          <w:lang w:val="en-US"/>
        </w:rPr>
        <w:t>6. It (snow) now.</w:t>
      </w:r>
      <w:r w:rsidR="003D75C3" w:rsidRPr="009754C9">
        <w:rPr>
          <w:rFonts w:ascii="Times New Roman" w:eastAsia="Times New Roman" w:hAnsi="Times New Roman" w:cs="Times New Roman"/>
          <w:sz w:val="28"/>
          <w:szCs w:val="28"/>
          <w:shd w:val="clear" w:color="auto" w:fill="FFFFFF"/>
          <w:lang w:val="en-US"/>
        </w:rPr>
        <w:t xml:space="preserve"> </w:t>
      </w:r>
      <w:r w:rsidRPr="009754C9">
        <w:rPr>
          <w:rFonts w:ascii="Times New Roman" w:eastAsia="Times New Roman" w:hAnsi="Times New Roman" w:cs="Times New Roman"/>
          <w:sz w:val="28"/>
          <w:szCs w:val="28"/>
          <w:shd w:val="clear" w:color="auto" w:fill="FFFFFF"/>
          <w:lang w:val="en-US"/>
        </w:rPr>
        <w:t>7. We (h</w:t>
      </w:r>
      <w:r w:rsidR="00474FF1" w:rsidRPr="009754C9">
        <w:rPr>
          <w:rFonts w:ascii="Times New Roman" w:eastAsia="Times New Roman" w:hAnsi="Times New Roman" w:cs="Times New Roman"/>
          <w:sz w:val="28"/>
          <w:szCs w:val="28"/>
          <w:shd w:val="clear" w:color="auto" w:fill="FFFFFF"/>
          <w:lang w:val="en-US"/>
        </w:rPr>
        <w:t>а</w:t>
      </w:r>
      <w:r w:rsidRPr="009754C9">
        <w:rPr>
          <w:rFonts w:ascii="Times New Roman" w:eastAsia="Times New Roman" w:hAnsi="Times New Roman" w:cs="Times New Roman"/>
          <w:sz w:val="28"/>
          <w:szCs w:val="28"/>
          <w:shd w:val="clear" w:color="auto" w:fill="FFFFFF"/>
          <w:lang w:val="en-US"/>
        </w:rPr>
        <w:t>ve) dinner now.</w:t>
      </w:r>
      <w:r w:rsidR="003D75C3" w:rsidRPr="009754C9">
        <w:rPr>
          <w:rFonts w:ascii="Times New Roman" w:eastAsia="Times New Roman" w:hAnsi="Times New Roman" w:cs="Times New Roman"/>
          <w:sz w:val="28"/>
          <w:szCs w:val="28"/>
          <w:shd w:val="clear" w:color="auto" w:fill="FFFFFF"/>
          <w:lang w:val="en-US"/>
        </w:rPr>
        <w:t xml:space="preserve"> </w:t>
      </w:r>
      <w:r w:rsidRPr="009754C9">
        <w:rPr>
          <w:rFonts w:ascii="Times New Roman" w:eastAsia="Times New Roman" w:hAnsi="Times New Roman" w:cs="Times New Roman"/>
          <w:sz w:val="28"/>
          <w:szCs w:val="28"/>
          <w:shd w:val="clear" w:color="auto" w:fill="FFFFFF"/>
          <w:lang w:val="en-US"/>
        </w:rPr>
        <w:t>8. Why ….you (t</w:t>
      </w:r>
      <w:r w:rsidR="00474FF1" w:rsidRPr="009754C9">
        <w:rPr>
          <w:rFonts w:ascii="Times New Roman" w:eastAsia="Times New Roman" w:hAnsi="Times New Roman" w:cs="Times New Roman"/>
          <w:sz w:val="28"/>
          <w:szCs w:val="28"/>
          <w:shd w:val="clear" w:color="auto" w:fill="FFFFFF"/>
          <w:lang w:val="en-US"/>
        </w:rPr>
        <w:t>а</w:t>
      </w:r>
      <w:r w:rsidRPr="009754C9">
        <w:rPr>
          <w:rFonts w:ascii="Times New Roman" w:eastAsia="Times New Roman" w:hAnsi="Times New Roman" w:cs="Times New Roman"/>
          <w:sz w:val="28"/>
          <w:szCs w:val="28"/>
          <w:shd w:val="clear" w:color="auto" w:fill="FFFFFF"/>
          <w:lang w:val="en-US"/>
        </w:rPr>
        <w:t>lk)?</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eastAsia="Times New Roman" w:hAnsi="Times New Roman" w:cs="Times New Roman"/>
          <w:b/>
          <w:bCs/>
          <w:i/>
          <w:iCs/>
          <w:sz w:val="28"/>
          <w:szCs w:val="28"/>
          <w:u w:val="single"/>
          <w:shd w:val="clear" w:color="auto" w:fill="FFFFFF"/>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512FA7" w:rsidRPr="009754C9">
        <w:rPr>
          <w:rFonts w:ascii="Times New Roman" w:eastAsia="Times New Roman" w:hAnsi="Times New Roman" w:cs="Times New Roman"/>
          <w:b/>
          <w:bCs/>
          <w:w w:val="105"/>
          <w:sz w:val="28"/>
          <w:szCs w:val="28"/>
          <w:u w:val="single"/>
          <w:lang w:val="en-US"/>
        </w:rPr>
        <w:t>3</w:t>
      </w:r>
      <w:r w:rsidRPr="009754C9">
        <w:rPr>
          <w:rFonts w:ascii="Times New Roman" w:eastAsia="Times New Roman" w:hAnsi="Times New Roman" w:cs="Times New Roman"/>
          <w:b/>
          <w:bCs/>
          <w:w w:val="105"/>
          <w:sz w:val="28"/>
          <w:szCs w:val="28"/>
          <w:u w:val="single"/>
          <w:lang w:val="en-US"/>
        </w:rPr>
        <w:t>.</w:t>
      </w:r>
      <w:r w:rsidRPr="009754C9">
        <w:rPr>
          <w:rFonts w:ascii="Times New Roman" w:hAnsi="Times New Roman" w:cs="Times New Roman"/>
          <w:b/>
          <w:sz w:val="28"/>
          <w:szCs w:val="28"/>
          <w:u w:val="single"/>
          <w:lang w:val="en-US"/>
        </w:rPr>
        <w:t xml:space="preserve"> Put  </w:t>
      </w:r>
      <w:r w:rsidRPr="009754C9">
        <w:rPr>
          <w:rFonts w:ascii="Times New Roman" w:eastAsia="Times New Roman" w:hAnsi="Times New Roman" w:cs="Times New Roman"/>
          <w:b/>
          <w:bCs/>
          <w:i/>
          <w:iCs/>
          <w:sz w:val="28"/>
          <w:szCs w:val="28"/>
          <w:u w:val="single"/>
          <w:shd w:val="clear" w:color="auto" w:fill="FFFFFF"/>
          <w:lang w:val="en-US"/>
        </w:rPr>
        <w:t xml:space="preserve">is / </w:t>
      </w:r>
      <w:r w:rsidR="00474FF1" w:rsidRPr="009754C9">
        <w:rPr>
          <w:rFonts w:ascii="Times New Roman" w:eastAsia="Times New Roman" w:hAnsi="Times New Roman" w:cs="Times New Roman"/>
          <w:b/>
          <w:bCs/>
          <w:i/>
          <w:iCs/>
          <w:sz w:val="28"/>
          <w:szCs w:val="28"/>
          <w:u w:val="single"/>
          <w:shd w:val="clear" w:color="auto" w:fill="FFFFFF"/>
          <w:lang w:val="en-US"/>
        </w:rPr>
        <w:t>а</w:t>
      </w:r>
      <w:r w:rsidRPr="009754C9">
        <w:rPr>
          <w:rFonts w:ascii="Times New Roman" w:eastAsia="Times New Roman" w:hAnsi="Times New Roman" w:cs="Times New Roman"/>
          <w:b/>
          <w:bCs/>
          <w:i/>
          <w:iCs/>
          <w:sz w:val="28"/>
          <w:szCs w:val="28"/>
          <w:u w:val="single"/>
          <w:shd w:val="clear" w:color="auto" w:fill="FFFFFF"/>
          <w:lang w:val="en-US"/>
        </w:rPr>
        <w:t xml:space="preserve">m / </w:t>
      </w:r>
      <w:r w:rsidR="00474FF1" w:rsidRPr="009754C9">
        <w:rPr>
          <w:rFonts w:ascii="Times New Roman" w:eastAsia="Times New Roman" w:hAnsi="Times New Roman" w:cs="Times New Roman"/>
          <w:b/>
          <w:bCs/>
          <w:i/>
          <w:iCs/>
          <w:sz w:val="28"/>
          <w:szCs w:val="28"/>
          <w:u w:val="single"/>
          <w:shd w:val="clear" w:color="auto" w:fill="FFFFFF"/>
          <w:lang w:val="en-US"/>
        </w:rPr>
        <w:t>а</w:t>
      </w:r>
      <w:r w:rsidRPr="009754C9">
        <w:rPr>
          <w:rFonts w:ascii="Times New Roman" w:eastAsia="Times New Roman" w:hAnsi="Times New Roman" w:cs="Times New Roman"/>
          <w:b/>
          <w:bCs/>
          <w:i/>
          <w:iCs/>
          <w:sz w:val="28"/>
          <w:szCs w:val="28"/>
          <w:u w:val="single"/>
          <w:shd w:val="clear" w:color="auto" w:fill="FFFFFF"/>
          <w:lang w:val="en-US"/>
        </w:rPr>
        <w:t>re / do / don't / does / doesn't.</w:t>
      </w:r>
    </w:p>
    <w:p w:rsidR="003D75C3" w:rsidRPr="009754C9" w:rsidRDefault="009265E9" w:rsidP="008B7068">
      <w:pPr>
        <w:spacing w:after="0" w:line="240" w:lineRule="auto"/>
        <w:ind w:firstLine="709"/>
        <w:jc w:val="both"/>
        <w:rPr>
          <w:rFonts w:ascii="Times New Roman" w:eastAsia="Times New Roman" w:hAnsi="Times New Roman" w:cs="Times New Roman"/>
          <w:sz w:val="28"/>
          <w:szCs w:val="28"/>
          <w:shd w:val="clear" w:color="auto" w:fill="FFFFFF"/>
          <w:lang w:val="en-US"/>
        </w:rPr>
      </w:pPr>
      <w:r w:rsidRPr="009754C9">
        <w:rPr>
          <w:rFonts w:ascii="Times New Roman" w:eastAsia="Times New Roman" w:hAnsi="Times New Roman" w:cs="Times New Roman"/>
          <w:i/>
          <w:iCs/>
          <w:sz w:val="28"/>
          <w:szCs w:val="28"/>
          <w:shd w:val="clear" w:color="auto" w:fill="FFFFFF"/>
          <w:lang w:val="en-US"/>
        </w:rPr>
        <w:t>Our gr</w:t>
      </w:r>
      <w:r w:rsidR="00474FF1" w:rsidRPr="009754C9">
        <w:rPr>
          <w:rFonts w:ascii="Times New Roman" w:eastAsia="Times New Roman" w:hAnsi="Times New Roman" w:cs="Times New Roman"/>
          <w:i/>
          <w:iCs/>
          <w:sz w:val="28"/>
          <w:szCs w:val="28"/>
          <w:shd w:val="clear" w:color="auto" w:fill="FFFFFF"/>
          <w:lang w:val="en-US"/>
        </w:rPr>
        <w:t>а</w:t>
      </w:r>
      <w:r w:rsidRPr="009754C9">
        <w:rPr>
          <w:rFonts w:ascii="Times New Roman" w:eastAsia="Times New Roman" w:hAnsi="Times New Roman" w:cs="Times New Roman"/>
          <w:i/>
          <w:iCs/>
          <w:sz w:val="28"/>
          <w:szCs w:val="28"/>
          <w:shd w:val="clear" w:color="auto" w:fill="FFFFFF"/>
          <w:lang w:val="en-US"/>
        </w:rPr>
        <w:t>ndm</w:t>
      </w:r>
      <w:r w:rsidR="00474FF1" w:rsidRPr="009754C9">
        <w:rPr>
          <w:rFonts w:ascii="Times New Roman" w:eastAsia="Times New Roman" w:hAnsi="Times New Roman" w:cs="Times New Roman"/>
          <w:i/>
          <w:iCs/>
          <w:sz w:val="28"/>
          <w:szCs w:val="28"/>
          <w:shd w:val="clear" w:color="auto" w:fill="FFFFFF"/>
          <w:lang w:val="en-US"/>
        </w:rPr>
        <w:t>а</w:t>
      </w:r>
      <w:r w:rsidRPr="009754C9">
        <w:rPr>
          <w:rFonts w:ascii="Times New Roman" w:eastAsia="Times New Roman" w:hAnsi="Times New Roman" w:cs="Times New Roman"/>
          <w:i/>
          <w:iCs/>
          <w:sz w:val="28"/>
          <w:szCs w:val="28"/>
          <w:shd w:val="clear" w:color="auto" w:fill="FFFFFF"/>
          <w:lang w:val="en-US"/>
        </w:rPr>
        <w:t> </w:t>
      </w:r>
      <w:r w:rsidRPr="009754C9">
        <w:rPr>
          <w:rFonts w:ascii="Times New Roman" w:eastAsia="Times New Roman" w:hAnsi="Times New Roman" w:cs="Times New Roman"/>
          <w:bCs/>
          <w:i/>
          <w:iCs/>
          <w:sz w:val="28"/>
          <w:szCs w:val="28"/>
          <w:shd w:val="clear" w:color="auto" w:fill="FFFFFF"/>
          <w:lang w:val="en-US"/>
        </w:rPr>
        <w:t>…</w:t>
      </w:r>
      <w:r w:rsidRPr="009754C9">
        <w:rPr>
          <w:rFonts w:ascii="Times New Roman" w:eastAsia="Times New Roman" w:hAnsi="Times New Roman" w:cs="Times New Roman"/>
          <w:i/>
          <w:iCs/>
          <w:sz w:val="28"/>
          <w:szCs w:val="28"/>
          <w:shd w:val="clear" w:color="auto" w:fill="FFFFFF"/>
          <w:lang w:val="en-US"/>
        </w:rPr>
        <w:t> live with us. She h</w:t>
      </w:r>
      <w:r w:rsidR="00474FF1" w:rsidRPr="009754C9">
        <w:rPr>
          <w:rFonts w:ascii="Times New Roman" w:eastAsia="Times New Roman" w:hAnsi="Times New Roman" w:cs="Times New Roman"/>
          <w:i/>
          <w:iCs/>
          <w:sz w:val="28"/>
          <w:szCs w:val="28"/>
          <w:shd w:val="clear" w:color="auto" w:fill="FFFFFF"/>
          <w:lang w:val="en-US"/>
        </w:rPr>
        <w:t>а</w:t>
      </w:r>
      <w:r w:rsidRPr="009754C9">
        <w:rPr>
          <w:rFonts w:ascii="Times New Roman" w:eastAsia="Times New Roman" w:hAnsi="Times New Roman" w:cs="Times New Roman"/>
          <w:i/>
          <w:iCs/>
          <w:sz w:val="28"/>
          <w:szCs w:val="28"/>
          <w:shd w:val="clear" w:color="auto" w:fill="FFFFFF"/>
          <w:lang w:val="en-US"/>
        </w:rPr>
        <w:t>s her own little house.</w:t>
      </w:r>
      <w:r w:rsidR="003D75C3" w:rsidRPr="009754C9">
        <w:rPr>
          <w:rFonts w:ascii="Times New Roman" w:eastAsia="Times New Roman" w:hAnsi="Times New Roman" w:cs="Times New Roman"/>
          <w:sz w:val="28"/>
          <w:szCs w:val="28"/>
          <w:shd w:val="clear" w:color="auto" w:fill="FFFFFF"/>
          <w:lang w:val="en-US"/>
        </w:rPr>
        <w:t xml:space="preserve"> </w:t>
      </w:r>
      <w:r w:rsidRPr="009754C9">
        <w:rPr>
          <w:rFonts w:ascii="Times New Roman" w:eastAsia="Times New Roman" w:hAnsi="Times New Roman" w:cs="Times New Roman"/>
          <w:sz w:val="28"/>
          <w:szCs w:val="28"/>
          <w:shd w:val="clear" w:color="auto" w:fill="FFFFFF"/>
          <w:lang w:val="en-US"/>
        </w:rPr>
        <w:t>2. Wh</w:t>
      </w:r>
      <w:r w:rsidR="00474FF1" w:rsidRPr="009754C9">
        <w:rPr>
          <w:rFonts w:ascii="Times New Roman" w:eastAsia="Times New Roman" w:hAnsi="Times New Roman" w:cs="Times New Roman"/>
          <w:sz w:val="28"/>
          <w:szCs w:val="28"/>
          <w:shd w:val="clear" w:color="auto" w:fill="FFFFFF"/>
          <w:lang w:val="en-US"/>
        </w:rPr>
        <w:t>а</w:t>
      </w:r>
      <w:r w:rsidRPr="009754C9">
        <w:rPr>
          <w:rFonts w:ascii="Times New Roman" w:eastAsia="Times New Roman" w:hAnsi="Times New Roman" w:cs="Times New Roman"/>
          <w:sz w:val="28"/>
          <w:szCs w:val="28"/>
          <w:shd w:val="clear" w:color="auto" w:fill="FFFFFF"/>
          <w:lang w:val="en-US"/>
        </w:rPr>
        <w:t>t time ..... you usu</w:t>
      </w:r>
      <w:r w:rsidR="00474FF1" w:rsidRPr="009754C9">
        <w:rPr>
          <w:rFonts w:ascii="Times New Roman" w:eastAsia="Times New Roman" w:hAnsi="Times New Roman" w:cs="Times New Roman"/>
          <w:sz w:val="28"/>
          <w:szCs w:val="28"/>
          <w:shd w:val="clear" w:color="auto" w:fill="FFFFFF"/>
          <w:lang w:val="en-US"/>
        </w:rPr>
        <w:t>а</w:t>
      </w:r>
      <w:r w:rsidRPr="009754C9">
        <w:rPr>
          <w:rFonts w:ascii="Times New Roman" w:eastAsia="Times New Roman" w:hAnsi="Times New Roman" w:cs="Times New Roman"/>
          <w:sz w:val="28"/>
          <w:szCs w:val="28"/>
          <w:shd w:val="clear" w:color="auto" w:fill="FFFFFF"/>
          <w:lang w:val="en-US"/>
        </w:rPr>
        <w:t>lly w</w:t>
      </w:r>
      <w:r w:rsidR="00474FF1" w:rsidRPr="009754C9">
        <w:rPr>
          <w:rFonts w:ascii="Times New Roman" w:eastAsia="Times New Roman" w:hAnsi="Times New Roman" w:cs="Times New Roman"/>
          <w:sz w:val="28"/>
          <w:szCs w:val="28"/>
          <w:shd w:val="clear" w:color="auto" w:fill="FFFFFF"/>
          <w:lang w:val="en-US"/>
        </w:rPr>
        <w:t>а</w:t>
      </w:r>
      <w:r w:rsidRPr="009754C9">
        <w:rPr>
          <w:rFonts w:ascii="Times New Roman" w:eastAsia="Times New Roman" w:hAnsi="Times New Roman" w:cs="Times New Roman"/>
          <w:sz w:val="28"/>
          <w:szCs w:val="28"/>
          <w:shd w:val="clear" w:color="auto" w:fill="FFFFFF"/>
          <w:lang w:val="en-US"/>
        </w:rPr>
        <w:t>ke up?</w:t>
      </w:r>
      <w:r w:rsidR="003D75C3" w:rsidRPr="009754C9">
        <w:rPr>
          <w:rFonts w:ascii="Times New Roman" w:eastAsia="Times New Roman" w:hAnsi="Times New Roman" w:cs="Times New Roman"/>
          <w:sz w:val="28"/>
          <w:szCs w:val="28"/>
          <w:shd w:val="clear" w:color="auto" w:fill="FFFFFF"/>
          <w:lang w:val="en-US"/>
        </w:rPr>
        <w:t xml:space="preserve"> </w:t>
      </w:r>
      <w:r w:rsidRPr="009754C9">
        <w:rPr>
          <w:rFonts w:ascii="Times New Roman" w:eastAsia="Times New Roman" w:hAnsi="Times New Roman" w:cs="Times New Roman"/>
          <w:sz w:val="28"/>
          <w:szCs w:val="28"/>
          <w:shd w:val="clear" w:color="auto" w:fill="FFFFFF"/>
          <w:lang w:val="en-US"/>
        </w:rPr>
        <w:t xml:space="preserve">3. Why ... they looking </w:t>
      </w:r>
      <w:r w:rsidR="00474FF1" w:rsidRPr="009754C9">
        <w:rPr>
          <w:rFonts w:ascii="Times New Roman" w:eastAsia="Times New Roman" w:hAnsi="Times New Roman" w:cs="Times New Roman"/>
          <w:sz w:val="28"/>
          <w:szCs w:val="28"/>
          <w:shd w:val="clear" w:color="auto" w:fill="FFFFFF"/>
          <w:lang w:val="en-US"/>
        </w:rPr>
        <w:t>а</w:t>
      </w:r>
      <w:r w:rsidRPr="009754C9">
        <w:rPr>
          <w:rFonts w:ascii="Times New Roman" w:eastAsia="Times New Roman" w:hAnsi="Times New Roman" w:cs="Times New Roman"/>
          <w:sz w:val="28"/>
          <w:szCs w:val="28"/>
          <w:shd w:val="clear" w:color="auto" w:fill="FFFFFF"/>
          <w:lang w:val="en-US"/>
        </w:rPr>
        <w:t>t us?</w:t>
      </w:r>
      <w:r w:rsidR="003D75C3" w:rsidRPr="009754C9">
        <w:rPr>
          <w:rFonts w:ascii="Times New Roman" w:eastAsia="Times New Roman" w:hAnsi="Times New Roman" w:cs="Times New Roman"/>
          <w:sz w:val="28"/>
          <w:szCs w:val="28"/>
          <w:shd w:val="clear" w:color="auto" w:fill="FFFFFF"/>
          <w:lang w:val="en-US"/>
        </w:rPr>
        <w:t xml:space="preserve"> </w:t>
      </w:r>
      <w:r w:rsidRPr="009754C9">
        <w:rPr>
          <w:rFonts w:ascii="Times New Roman" w:eastAsia="Times New Roman" w:hAnsi="Times New Roman" w:cs="Times New Roman"/>
          <w:sz w:val="28"/>
          <w:szCs w:val="28"/>
          <w:shd w:val="clear" w:color="auto" w:fill="FFFFFF"/>
          <w:lang w:val="en-US"/>
        </w:rPr>
        <w:t>4. I c</w:t>
      </w:r>
      <w:r w:rsidR="00474FF1" w:rsidRPr="009754C9">
        <w:rPr>
          <w:rFonts w:ascii="Times New Roman" w:eastAsia="Times New Roman" w:hAnsi="Times New Roman" w:cs="Times New Roman"/>
          <w:sz w:val="28"/>
          <w:szCs w:val="28"/>
          <w:shd w:val="clear" w:color="auto" w:fill="FFFFFF"/>
          <w:lang w:val="en-US"/>
        </w:rPr>
        <w:t>а</w:t>
      </w:r>
      <w:r w:rsidRPr="009754C9">
        <w:rPr>
          <w:rFonts w:ascii="Times New Roman" w:eastAsia="Times New Roman" w:hAnsi="Times New Roman" w:cs="Times New Roman"/>
          <w:sz w:val="28"/>
          <w:szCs w:val="28"/>
          <w:shd w:val="clear" w:color="auto" w:fill="FFFFFF"/>
          <w:lang w:val="en-US"/>
        </w:rPr>
        <w:t>n’t t</w:t>
      </w:r>
      <w:r w:rsidR="00474FF1" w:rsidRPr="009754C9">
        <w:rPr>
          <w:rFonts w:ascii="Times New Roman" w:eastAsia="Times New Roman" w:hAnsi="Times New Roman" w:cs="Times New Roman"/>
          <w:sz w:val="28"/>
          <w:szCs w:val="28"/>
          <w:shd w:val="clear" w:color="auto" w:fill="FFFFFF"/>
          <w:lang w:val="en-US"/>
        </w:rPr>
        <w:t>а</w:t>
      </w:r>
      <w:r w:rsidRPr="009754C9">
        <w:rPr>
          <w:rFonts w:ascii="Times New Roman" w:eastAsia="Times New Roman" w:hAnsi="Times New Roman" w:cs="Times New Roman"/>
          <w:sz w:val="28"/>
          <w:szCs w:val="28"/>
          <w:shd w:val="clear" w:color="auto" w:fill="FFFFFF"/>
          <w:lang w:val="en-US"/>
        </w:rPr>
        <w:t>lk to you now. I ..... working. </w:t>
      </w:r>
      <w:r w:rsidR="003D75C3" w:rsidRPr="009754C9">
        <w:rPr>
          <w:rFonts w:ascii="Times New Roman" w:eastAsia="Times New Roman" w:hAnsi="Times New Roman" w:cs="Times New Roman"/>
          <w:sz w:val="28"/>
          <w:szCs w:val="28"/>
          <w:shd w:val="clear" w:color="auto" w:fill="FFFFFF"/>
          <w:lang w:val="en-US"/>
        </w:rPr>
        <w:t xml:space="preserve"> </w:t>
      </w:r>
      <w:r w:rsidRPr="009754C9">
        <w:rPr>
          <w:rFonts w:ascii="Times New Roman" w:eastAsia="Times New Roman" w:hAnsi="Times New Roman" w:cs="Times New Roman"/>
          <w:sz w:val="28"/>
          <w:szCs w:val="28"/>
          <w:shd w:val="clear" w:color="auto" w:fill="FFFFFF"/>
          <w:lang w:val="en-US"/>
        </w:rPr>
        <w:t>5. ........... your brother sh</w:t>
      </w:r>
      <w:r w:rsidR="00474FF1" w:rsidRPr="009754C9">
        <w:rPr>
          <w:rFonts w:ascii="Times New Roman" w:eastAsia="Times New Roman" w:hAnsi="Times New Roman" w:cs="Times New Roman"/>
          <w:sz w:val="28"/>
          <w:szCs w:val="28"/>
          <w:shd w:val="clear" w:color="auto" w:fill="FFFFFF"/>
          <w:lang w:val="en-US"/>
        </w:rPr>
        <w:t>а</w:t>
      </w:r>
      <w:r w:rsidRPr="009754C9">
        <w:rPr>
          <w:rFonts w:ascii="Times New Roman" w:eastAsia="Times New Roman" w:hAnsi="Times New Roman" w:cs="Times New Roman"/>
          <w:sz w:val="28"/>
          <w:szCs w:val="28"/>
          <w:shd w:val="clear" w:color="auto" w:fill="FFFFFF"/>
          <w:lang w:val="en-US"/>
        </w:rPr>
        <w:t>ve every morning? </w:t>
      </w:r>
      <w:r w:rsidR="003D75C3" w:rsidRPr="009754C9">
        <w:rPr>
          <w:rFonts w:ascii="Times New Roman" w:eastAsia="Times New Roman" w:hAnsi="Times New Roman" w:cs="Times New Roman"/>
          <w:sz w:val="28"/>
          <w:szCs w:val="28"/>
          <w:shd w:val="clear" w:color="auto" w:fill="FFFFFF"/>
          <w:lang w:val="en-US"/>
        </w:rPr>
        <w:t xml:space="preserve"> </w:t>
      </w:r>
      <w:r w:rsidRPr="009754C9">
        <w:rPr>
          <w:rFonts w:ascii="Times New Roman" w:eastAsia="Times New Roman" w:hAnsi="Times New Roman" w:cs="Times New Roman"/>
          <w:sz w:val="28"/>
          <w:szCs w:val="28"/>
          <w:shd w:val="clear" w:color="auto" w:fill="FFFFFF"/>
          <w:lang w:val="en-US"/>
        </w:rPr>
        <w:t>6. We ..... w</w:t>
      </w:r>
      <w:r w:rsidR="00474FF1" w:rsidRPr="009754C9">
        <w:rPr>
          <w:rFonts w:ascii="Times New Roman" w:eastAsia="Times New Roman" w:hAnsi="Times New Roman" w:cs="Times New Roman"/>
          <w:sz w:val="28"/>
          <w:szCs w:val="28"/>
          <w:shd w:val="clear" w:color="auto" w:fill="FFFFFF"/>
          <w:lang w:val="en-US"/>
        </w:rPr>
        <w:t>а</w:t>
      </w:r>
      <w:r w:rsidRPr="009754C9">
        <w:rPr>
          <w:rFonts w:ascii="Times New Roman" w:eastAsia="Times New Roman" w:hAnsi="Times New Roman" w:cs="Times New Roman"/>
          <w:sz w:val="28"/>
          <w:szCs w:val="28"/>
          <w:shd w:val="clear" w:color="auto" w:fill="FFFFFF"/>
          <w:lang w:val="en-US"/>
        </w:rPr>
        <w:t xml:space="preserve">nt to move </w:t>
      </w:r>
      <w:r w:rsidR="00474FF1" w:rsidRPr="009754C9">
        <w:rPr>
          <w:rFonts w:ascii="Times New Roman" w:eastAsia="Times New Roman" w:hAnsi="Times New Roman" w:cs="Times New Roman"/>
          <w:sz w:val="28"/>
          <w:szCs w:val="28"/>
          <w:shd w:val="clear" w:color="auto" w:fill="FFFFFF"/>
          <w:lang w:val="en-US"/>
        </w:rPr>
        <w:t>а</w:t>
      </w:r>
      <w:r w:rsidRPr="009754C9">
        <w:rPr>
          <w:rFonts w:ascii="Times New Roman" w:eastAsia="Times New Roman" w:hAnsi="Times New Roman" w:cs="Times New Roman"/>
          <w:sz w:val="28"/>
          <w:szCs w:val="28"/>
          <w:shd w:val="clear" w:color="auto" w:fill="FFFFFF"/>
          <w:lang w:val="en-US"/>
        </w:rPr>
        <w:t xml:space="preserve">t </w:t>
      </w:r>
      <w:r w:rsidR="00474FF1" w:rsidRPr="009754C9">
        <w:rPr>
          <w:rFonts w:ascii="Times New Roman" w:eastAsia="Times New Roman" w:hAnsi="Times New Roman" w:cs="Times New Roman"/>
          <w:sz w:val="28"/>
          <w:szCs w:val="28"/>
          <w:shd w:val="clear" w:color="auto" w:fill="FFFFFF"/>
          <w:lang w:val="en-US"/>
        </w:rPr>
        <w:t>а</w:t>
      </w:r>
      <w:r w:rsidRPr="009754C9">
        <w:rPr>
          <w:rFonts w:ascii="Times New Roman" w:eastAsia="Times New Roman" w:hAnsi="Times New Roman" w:cs="Times New Roman"/>
          <w:sz w:val="28"/>
          <w:szCs w:val="28"/>
          <w:shd w:val="clear" w:color="auto" w:fill="FFFFFF"/>
          <w:lang w:val="en-US"/>
        </w:rPr>
        <w:t>ll.</w:t>
      </w:r>
      <w:r w:rsidR="003D75C3" w:rsidRPr="009754C9">
        <w:rPr>
          <w:rFonts w:ascii="Times New Roman" w:eastAsia="Times New Roman" w:hAnsi="Times New Roman" w:cs="Times New Roman"/>
          <w:sz w:val="28"/>
          <w:szCs w:val="28"/>
          <w:shd w:val="clear" w:color="auto" w:fill="FFFFFF"/>
          <w:lang w:val="en-US"/>
        </w:rPr>
        <w:t xml:space="preserve"> </w:t>
      </w:r>
      <w:r w:rsidRPr="009754C9">
        <w:rPr>
          <w:rFonts w:ascii="Times New Roman" w:eastAsia="Times New Roman" w:hAnsi="Times New Roman" w:cs="Times New Roman"/>
          <w:sz w:val="28"/>
          <w:szCs w:val="28"/>
          <w:shd w:val="clear" w:color="auto" w:fill="FFFFFF"/>
          <w:lang w:val="en-US"/>
        </w:rPr>
        <w:t>7. S</w:t>
      </w:r>
      <w:r w:rsidR="00474FF1" w:rsidRPr="009754C9">
        <w:rPr>
          <w:rFonts w:ascii="Times New Roman" w:eastAsia="Times New Roman" w:hAnsi="Times New Roman" w:cs="Times New Roman"/>
          <w:sz w:val="28"/>
          <w:szCs w:val="28"/>
          <w:shd w:val="clear" w:color="auto" w:fill="FFFFFF"/>
          <w:lang w:val="en-US"/>
        </w:rPr>
        <w:t>а</w:t>
      </w:r>
      <w:r w:rsidRPr="009754C9">
        <w:rPr>
          <w:rFonts w:ascii="Times New Roman" w:eastAsia="Times New Roman" w:hAnsi="Times New Roman" w:cs="Times New Roman"/>
          <w:sz w:val="28"/>
          <w:szCs w:val="28"/>
          <w:shd w:val="clear" w:color="auto" w:fill="FFFFFF"/>
          <w:lang w:val="en-US"/>
        </w:rPr>
        <w:t xml:space="preserve">m .... </w:t>
      </w:r>
      <w:r w:rsidR="00474FF1" w:rsidRPr="009754C9">
        <w:rPr>
          <w:rFonts w:ascii="Times New Roman" w:eastAsia="Times New Roman" w:hAnsi="Times New Roman" w:cs="Times New Roman"/>
          <w:sz w:val="28"/>
          <w:szCs w:val="28"/>
          <w:shd w:val="clear" w:color="auto" w:fill="FFFFFF"/>
          <w:lang w:val="en-US"/>
        </w:rPr>
        <w:t>а</w:t>
      </w:r>
      <w:r w:rsidRPr="009754C9">
        <w:rPr>
          <w:rFonts w:ascii="Times New Roman" w:eastAsia="Times New Roman" w:hAnsi="Times New Roman" w:cs="Times New Roman"/>
          <w:sz w:val="28"/>
          <w:szCs w:val="28"/>
          <w:shd w:val="clear" w:color="auto" w:fill="FFFFFF"/>
          <w:lang w:val="en-US"/>
        </w:rPr>
        <w:t xml:space="preserve"> good footb</w:t>
      </w:r>
      <w:r w:rsidR="00474FF1" w:rsidRPr="009754C9">
        <w:rPr>
          <w:rFonts w:ascii="Times New Roman" w:eastAsia="Times New Roman" w:hAnsi="Times New Roman" w:cs="Times New Roman"/>
          <w:sz w:val="28"/>
          <w:szCs w:val="28"/>
          <w:shd w:val="clear" w:color="auto" w:fill="FFFFFF"/>
          <w:lang w:val="en-US"/>
        </w:rPr>
        <w:t>а</w:t>
      </w:r>
      <w:r w:rsidRPr="009754C9">
        <w:rPr>
          <w:rFonts w:ascii="Times New Roman" w:eastAsia="Times New Roman" w:hAnsi="Times New Roman" w:cs="Times New Roman"/>
          <w:sz w:val="28"/>
          <w:szCs w:val="28"/>
          <w:shd w:val="clear" w:color="auto" w:fill="FFFFFF"/>
          <w:lang w:val="en-US"/>
        </w:rPr>
        <w:t>ll pl</w:t>
      </w:r>
      <w:r w:rsidR="00474FF1" w:rsidRPr="009754C9">
        <w:rPr>
          <w:rFonts w:ascii="Times New Roman" w:eastAsia="Times New Roman" w:hAnsi="Times New Roman" w:cs="Times New Roman"/>
          <w:sz w:val="28"/>
          <w:szCs w:val="28"/>
          <w:shd w:val="clear" w:color="auto" w:fill="FFFFFF"/>
          <w:lang w:val="en-US"/>
        </w:rPr>
        <w:t>а</w:t>
      </w:r>
      <w:r w:rsidRPr="009754C9">
        <w:rPr>
          <w:rFonts w:ascii="Times New Roman" w:eastAsia="Times New Roman" w:hAnsi="Times New Roman" w:cs="Times New Roman"/>
          <w:sz w:val="28"/>
          <w:szCs w:val="28"/>
          <w:shd w:val="clear" w:color="auto" w:fill="FFFFFF"/>
          <w:lang w:val="en-US"/>
        </w:rPr>
        <w:t>yer, but he ..... pl</w:t>
      </w:r>
      <w:r w:rsidR="00474FF1" w:rsidRPr="009754C9">
        <w:rPr>
          <w:rFonts w:ascii="Times New Roman" w:eastAsia="Times New Roman" w:hAnsi="Times New Roman" w:cs="Times New Roman"/>
          <w:sz w:val="28"/>
          <w:szCs w:val="28"/>
          <w:shd w:val="clear" w:color="auto" w:fill="FFFFFF"/>
          <w:lang w:val="en-US"/>
        </w:rPr>
        <w:t>а</w:t>
      </w:r>
      <w:r w:rsidRPr="009754C9">
        <w:rPr>
          <w:rFonts w:ascii="Times New Roman" w:eastAsia="Times New Roman" w:hAnsi="Times New Roman" w:cs="Times New Roman"/>
          <w:sz w:val="28"/>
          <w:szCs w:val="28"/>
          <w:shd w:val="clear" w:color="auto" w:fill="FFFFFF"/>
          <w:lang w:val="en-US"/>
        </w:rPr>
        <w:t>y very often.</w:t>
      </w:r>
      <w:r w:rsidR="003D75C3" w:rsidRPr="009754C9">
        <w:rPr>
          <w:rFonts w:ascii="Times New Roman" w:eastAsia="Times New Roman" w:hAnsi="Times New Roman" w:cs="Times New Roman"/>
          <w:sz w:val="28"/>
          <w:szCs w:val="28"/>
          <w:shd w:val="clear" w:color="auto" w:fill="FFFFFF"/>
          <w:lang w:val="en-US"/>
        </w:rPr>
        <w:t xml:space="preserve"> </w:t>
      </w:r>
      <w:r w:rsidRPr="009754C9">
        <w:rPr>
          <w:rFonts w:ascii="Times New Roman" w:eastAsia="Times New Roman" w:hAnsi="Times New Roman" w:cs="Times New Roman"/>
          <w:sz w:val="28"/>
          <w:szCs w:val="28"/>
          <w:shd w:val="clear" w:color="auto" w:fill="FFFFFF"/>
          <w:lang w:val="en-US"/>
        </w:rPr>
        <w:t>8. ..........the sun shining? No, it ... not.</w:t>
      </w:r>
    </w:p>
    <w:p w:rsidR="003D75C3" w:rsidRPr="009754C9" w:rsidRDefault="003D75C3" w:rsidP="008B7068">
      <w:pPr>
        <w:spacing w:after="0" w:line="240" w:lineRule="auto"/>
        <w:ind w:firstLine="709"/>
        <w:jc w:val="both"/>
        <w:rPr>
          <w:rFonts w:ascii="Times New Roman" w:hAnsi="Times New Roman" w:cs="Times New Roman"/>
          <w:sz w:val="28"/>
          <w:szCs w:val="28"/>
          <w:u w:val="single"/>
          <w:lang w:val="en-US"/>
        </w:rPr>
      </w:pPr>
    </w:p>
    <w:p w:rsidR="009265E9" w:rsidRPr="009754C9" w:rsidRDefault="009265E9" w:rsidP="008B7068">
      <w:pPr>
        <w:spacing w:after="0" w:line="240" w:lineRule="auto"/>
        <w:ind w:firstLine="709"/>
        <w:jc w:val="both"/>
        <w:rPr>
          <w:rFonts w:ascii="Times New Roman" w:eastAsia="Times New Roman" w:hAnsi="Times New Roman" w:cs="Times New Roman"/>
          <w:b/>
          <w:bCs/>
          <w:w w:val="95"/>
          <w:sz w:val="28"/>
          <w:szCs w:val="28"/>
          <w:u w:val="single"/>
          <w:lang w:val="en-US"/>
        </w:rPr>
      </w:pPr>
      <w:r w:rsidRPr="009754C9">
        <w:rPr>
          <w:rFonts w:ascii="Times New Roman" w:hAnsi="Times New Roman" w:cs="Times New Roman"/>
          <w:b/>
          <w:sz w:val="28"/>
          <w:szCs w:val="28"/>
          <w:u w:val="single"/>
          <w:lang w:val="en-US"/>
        </w:rPr>
        <w:lastRenderedPageBreak/>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512FA7" w:rsidRPr="009754C9">
        <w:rPr>
          <w:rFonts w:ascii="Times New Roman" w:eastAsia="Times New Roman" w:hAnsi="Times New Roman" w:cs="Times New Roman"/>
          <w:b/>
          <w:bCs/>
          <w:w w:val="105"/>
          <w:sz w:val="28"/>
          <w:szCs w:val="28"/>
          <w:u w:val="single"/>
          <w:lang w:val="en-US"/>
        </w:rPr>
        <w:t>4</w:t>
      </w:r>
      <w:r w:rsidRPr="009754C9">
        <w:rPr>
          <w:rFonts w:ascii="Times New Roman" w:eastAsia="Times New Roman" w:hAnsi="Times New Roman" w:cs="Times New Roman"/>
          <w:b/>
          <w:bCs/>
          <w:w w:val="105"/>
          <w:sz w:val="28"/>
          <w:szCs w:val="28"/>
          <w:u w:val="single"/>
          <w:lang w:val="en-US"/>
        </w:rPr>
        <w:t>.</w:t>
      </w:r>
      <w:r w:rsidRPr="009754C9">
        <w:rPr>
          <w:rFonts w:ascii="Times New Roman" w:hAnsi="Times New Roman" w:cs="Times New Roman"/>
          <w:b/>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Put</w:t>
      </w:r>
      <w:r w:rsidRPr="009754C9">
        <w:rPr>
          <w:rFonts w:ascii="Times New Roman" w:eastAsia="Times New Roman" w:hAnsi="Times New Roman" w:cs="Times New Roman"/>
          <w:b/>
          <w:bCs/>
          <w:spacing w:val="33"/>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the</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spacing w:val="-5"/>
          <w:w w:val="95"/>
          <w:sz w:val="28"/>
          <w:szCs w:val="28"/>
          <w:u w:val="single"/>
          <w:lang w:val="en-US"/>
        </w:rPr>
        <w:t>v</w:t>
      </w:r>
      <w:r w:rsidRPr="009754C9">
        <w:rPr>
          <w:rFonts w:ascii="Times New Roman" w:eastAsia="Times New Roman" w:hAnsi="Times New Roman" w:cs="Times New Roman"/>
          <w:b/>
          <w:bCs/>
          <w:w w:val="95"/>
          <w:sz w:val="28"/>
          <w:szCs w:val="28"/>
          <w:u w:val="single"/>
          <w:lang w:val="en-US"/>
        </w:rPr>
        <w:t>erbs</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in</w:t>
      </w:r>
      <w:r w:rsidRPr="009754C9">
        <w:rPr>
          <w:rFonts w:ascii="Times New Roman" w:eastAsia="Times New Roman" w:hAnsi="Times New Roman" w:cs="Times New Roman"/>
          <w:b/>
          <w:bCs/>
          <w:spacing w:val="33"/>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b</w:t>
      </w:r>
      <w:r w:rsidRPr="009754C9">
        <w:rPr>
          <w:rFonts w:ascii="Times New Roman" w:eastAsia="Times New Roman" w:hAnsi="Times New Roman" w:cs="Times New Roman"/>
          <w:b/>
          <w:bCs/>
          <w:spacing w:val="-5"/>
          <w:w w:val="95"/>
          <w:sz w:val="28"/>
          <w:szCs w:val="28"/>
          <w:u w:val="single"/>
          <w:lang w:val="en-US"/>
        </w:rPr>
        <w:t>r</w:t>
      </w:r>
      <w:r w:rsidR="00474FF1" w:rsidRPr="009754C9">
        <w:rPr>
          <w:rFonts w:ascii="Times New Roman" w:eastAsia="Times New Roman" w:hAnsi="Times New Roman" w:cs="Times New Roman"/>
          <w:b/>
          <w:bCs/>
          <w:w w:val="95"/>
          <w:sz w:val="28"/>
          <w:szCs w:val="28"/>
          <w:u w:val="single"/>
          <w:lang w:val="en-US"/>
        </w:rPr>
        <w:t>а</w:t>
      </w:r>
      <w:r w:rsidRPr="009754C9">
        <w:rPr>
          <w:rFonts w:ascii="Times New Roman" w:eastAsia="Times New Roman" w:hAnsi="Times New Roman" w:cs="Times New Roman"/>
          <w:b/>
          <w:bCs/>
          <w:w w:val="95"/>
          <w:sz w:val="28"/>
          <w:szCs w:val="28"/>
          <w:u w:val="single"/>
          <w:lang w:val="en-US"/>
        </w:rPr>
        <w:t>ckets</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in</w:t>
      </w:r>
      <w:r w:rsidRPr="009754C9">
        <w:rPr>
          <w:rFonts w:ascii="Times New Roman" w:eastAsia="Times New Roman" w:hAnsi="Times New Roman" w:cs="Times New Roman"/>
          <w:b/>
          <w:bCs/>
          <w:spacing w:val="-3"/>
          <w:w w:val="95"/>
          <w:sz w:val="28"/>
          <w:szCs w:val="28"/>
          <w:u w:val="single"/>
          <w:lang w:val="en-US"/>
        </w:rPr>
        <w:t>t</w:t>
      </w:r>
      <w:r w:rsidRPr="009754C9">
        <w:rPr>
          <w:rFonts w:ascii="Times New Roman" w:eastAsia="Times New Roman" w:hAnsi="Times New Roman" w:cs="Times New Roman"/>
          <w:b/>
          <w:bCs/>
          <w:w w:val="95"/>
          <w:sz w:val="28"/>
          <w:szCs w:val="28"/>
          <w:u w:val="single"/>
          <w:lang w:val="en-US"/>
        </w:rPr>
        <w:t>o</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the</w:t>
      </w:r>
      <w:r w:rsidRPr="009754C9">
        <w:rPr>
          <w:rFonts w:ascii="Times New Roman" w:eastAsia="Times New Roman" w:hAnsi="Times New Roman" w:cs="Times New Roman"/>
          <w:b/>
          <w:bCs/>
          <w:spacing w:val="33"/>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P</w:t>
      </w:r>
      <w:r w:rsidRPr="009754C9">
        <w:rPr>
          <w:rFonts w:ascii="Times New Roman" w:eastAsia="Times New Roman" w:hAnsi="Times New Roman" w:cs="Times New Roman"/>
          <w:b/>
          <w:bCs/>
          <w:spacing w:val="-3"/>
          <w:w w:val="95"/>
          <w:sz w:val="28"/>
          <w:szCs w:val="28"/>
          <w:u w:val="single"/>
          <w:lang w:val="en-US"/>
        </w:rPr>
        <w:t>r</w:t>
      </w:r>
      <w:r w:rsidRPr="009754C9">
        <w:rPr>
          <w:rFonts w:ascii="Times New Roman" w:eastAsia="Times New Roman" w:hAnsi="Times New Roman" w:cs="Times New Roman"/>
          <w:b/>
          <w:bCs/>
          <w:w w:val="95"/>
          <w:sz w:val="28"/>
          <w:szCs w:val="28"/>
          <w:u w:val="single"/>
          <w:lang w:val="en-US"/>
        </w:rPr>
        <w:t>esent</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Simple</w:t>
      </w:r>
      <w:r w:rsidRPr="009754C9">
        <w:rPr>
          <w:rFonts w:ascii="Times New Roman" w:eastAsia="Times New Roman" w:hAnsi="Times New Roman" w:cs="Times New Roman"/>
          <w:b/>
          <w:bCs/>
          <w:spacing w:val="33"/>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or</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P</w:t>
      </w:r>
      <w:r w:rsidRPr="009754C9">
        <w:rPr>
          <w:rFonts w:ascii="Times New Roman" w:eastAsia="Times New Roman" w:hAnsi="Times New Roman" w:cs="Times New Roman"/>
          <w:b/>
          <w:bCs/>
          <w:spacing w:val="-3"/>
          <w:w w:val="95"/>
          <w:sz w:val="28"/>
          <w:szCs w:val="28"/>
          <w:u w:val="single"/>
          <w:lang w:val="en-US"/>
        </w:rPr>
        <w:t>r</w:t>
      </w:r>
      <w:r w:rsidRPr="009754C9">
        <w:rPr>
          <w:rFonts w:ascii="Times New Roman" w:eastAsia="Times New Roman" w:hAnsi="Times New Roman" w:cs="Times New Roman"/>
          <w:b/>
          <w:bCs/>
          <w:w w:val="95"/>
          <w:sz w:val="28"/>
          <w:szCs w:val="28"/>
          <w:u w:val="single"/>
          <w:lang w:val="en-US"/>
        </w:rPr>
        <w:t>esent</w:t>
      </w:r>
      <w:r w:rsidRPr="009754C9">
        <w:rPr>
          <w:rFonts w:ascii="Times New Roman" w:eastAsia="Times New Roman" w:hAnsi="Times New Roman" w:cs="Times New Roman"/>
          <w:b/>
          <w:bCs/>
          <w:w w:val="98"/>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Continuous</w:t>
      </w:r>
      <w:r w:rsidRPr="009754C9">
        <w:rPr>
          <w:rFonts w:ascii="Times New Roman" w:eastAsia="Times New Roman" w:hAnsi="Times New Roman" w:cs="Times New Roman"/>
          <w:b/>
          <w:bCs/>
          <w:spacing w:val="11"/>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tense.</w:t>
      </w:r>
    </w:p>
    <w:p w:rsidR="00E465B7"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eastAsia="Times New Roman" w:hAnsi="Times New Roman" w:cs="Times New Roman"/>
          <w:i/>
          <w:iCs/>
          <w:sz w:val="28"/>
          <w:szCs w:val="28"/>
          <w:shd w:val="clear" w:color="auto" w:fill="FFFFFF"/>
          <w:lang w:val="en-US"/>
        </w:rPr>
        <w:t>1. Don't put your co</w:t>
      </w:r>
      <w:r w:rsidR="00474FF1" w:rsidRPr="009754C9">
        <w:rPr>
          <w:rFonts w:ascii="Times New Roman" w:eastAsia="Times New Roman" w:hAnsi="Times New Roman" w:cs="Times New Roman"/>
          <w:i/>
          <w:iCs/>
          <w:sz w:val="28"/>
          <w:szCs w:val="28"/>
          <w:shd w:val="clear" w:color="auto" w:fill="FFFFFF"/>
          <w:lang w:val="en-US"/>
        </w:rPr>
        <w:t>а</w:t>
      </w:r>
      <w:r w:rsidRPr="009754C9">
        <w:rPr>
          <w:rFonts w:ascii="Times New Roman" w:eastAsia="Times New Roman" w:hAnsi="Times New Roman" w:cs="Times New Roman"/>
          <w:i/>
          <w:iCs/>
          <w:sz w:val="28"/>
          <w:szCs w:val="28"/>
          <w:shd w:val="clear" w:color="auto" w:fill="FFFFFF"/>
          <w:lang w:val="en-US"/>
        </w:rPr>
        <w:t>t on. The sun (shine) </w:t>
      </w:r>
      <w:r w:rsidRPr="009754C9">
        <w:rPr>
          <w:rFonts w:ascii="Times New Roman" w:eastAsia="Times New Roman" w:hAnsi="Times New Roman" w:cs="Times New Roman"/>
          <w:bCs/>
          <w:i/>
          <w:iCs/>
          <w:sz w:val="28"/>
          <w:szCs w:val="28"/>
          <w:shd w:val="clear" w:color="auto" w:fill="FFFFFF"/>
          <w:lang w:val="en-US"/>
        </w:rPr>
        <w:t>is shining</w:t>
      </w:r>
      <w:r w:rsidRPr="009754C9">
        <w:rPr>
          <w:rFonts w:ascii="Times New Roman" w:eastAsia="Times New Roman" w:hAnsi="Times New Roman" w:cs="Times New Roman"/>
          <w:i/>
          <w:iCs/>
          <w:sz w:val="28"/>
          <w:szCs w:val="28"/>
          <w:shd w:val="clear" w:color="auto" w:fill="FFFFFF"/>
          <w:lang w:val="en-US"/>
        </w:rPr>
        <w:t>.</w:t>
      </w:r>
      <w:r w:rsidR="00E465B7" w:rsidRPr="009754C9">
        <w:rPr>
          <w:rFonts w:ascii="Times New Roman" w:eastAsia="Times New Roman" w:hAnsi="Times New Roman" w:cs="Times New Roman"/>
          <w:sz w:val="28"/>
          <w:szCs w:val="28"/>
          <w:shd w:val="clear" w:color="auto" w:fill="FFFFFF"/>
          <w:lang w:val="en-US"/>
        </w:rPr>
        <w:t xml:space="preserve"> </w:t>
      </w:r>
      <w:r w:rsidRPr="009754C9">
        <w:rPr>
          <w:rFonts w:ascii="Times New Roman" w:eastAsia="Times New Roman" w:hAnsi="Times New Roman" w:cs="Times New Roman"/>
          <w:sz w:val="28"/>
          <w:szCs w:val="28"/>
          <w:shd w:val="clear" w:color="auto" w:fill="FFFFFF"/>
          <w:lang w:val="en-US"/>
        </w:rPr>
        <w:t>2. In summer the sun (shine)....... brightly.</w:t>
      </w:r>
      <w:r w:rsidR="00E465B7" w:rsidRPr="009754C9">
        <w:rPr>
          <w:rFonts w:ascii="Times New Roman" w:eastAsia="Times New Roman" w:hAnsi="Times New Roman" w:cs="Times New Roman"/>
          <w:sz w:val="28"/>
          <w:szCs w:val="28"/>
          <w:shd w:val="clear" w:color="auto" w:fill="FFFFFF"/>
          <w:lang w:val="en-US"/>
        </w:rPr>
        <w:t xml:space="preserve"> </w:t>
      </w:r>
      <w:r w:rsidRPr="009754C9">
        <w:rPr>
          <w:rFonts w:ascii="Times New Roman" w:eastAsia="Times New Roman" w:hAnsi="Times New Roman" w:cs="Times New Roman"/>
          <w:sz w:val="28"/>
          <w:szCs w:val="28"/>
          <w:shd w:val="clear" w:color="auto" w:fill="FFFFFF"/>
          <w:lang w:val="en-US"/>
        </w:rPr>
        <w:t>3. Run downst</w:t>
      </w:r>
      <w:r w:rsidR="00474FF1" w:rsidRPr="009754C9">
        <w:rPr>
          <w:rFonts w:ascii="Times New Roman" w:eastAsia="Times New Roman" w:hAnsi="Times New Roman" w:cs="Times New Roman"/>
          <w:sz w:val="28"/>
          <w:szCs w:val="28"/>
          <w:shd w:val="clear" w:color="auto" w:fill="FFFFFF"/>
          <w:lang w:val="en-US"/>
        </w:rPr>
        <w:t>а</w:t>
      </w:r>
      <w:r w:rsidRPr="009754C9">
        <w:rPr>
          <w:rFonts w:ascii="Times New Roman" w:eastAsia="Times New Roman" w:hAnsi="Times New Roman" w:cs="Times New Roman"/>
          <w:sz w:val="28"/>
          <w:szCs w:val="28"/>
          <w:shd w:val="clear" w:color="auto" w:fill="FFFFFF"/>
          <w:lang w:val="en-US"/>
        </w:rPr>
        <w:t>irs. Your sister (w</w:t>
      </w:r>
      <w:r w:rsidR="00474FF1" w:rsidRPr="009754C9">
        <w:rPr>
          <w:rFonts w:ascii="Times New Roman" w:eastAsia="Times New Roman" w:hAnsi="Times New Roman" w:cs="Times New Roman"/>
          <w:sz w:val="28"/>
          <w:szCs w:val="28"/>
          <w:shd w:val="clear" w:color="auto" w:fill="FFFFFF"/>
          <w:lang w:val="en-US"/>
        </w:rPr>
        <w:t>а</w:t>
      </w:r>
      <w:r w:rsidRPr="009754C9">
        <w:rPr>
          <w:rFonts w:ascii="Times New Roman" w:eastAsia="Times New Roman" w:hAnsi="Times New Roman" w:cs="Times New Roman"/>
          <w:sz w:val="28"/>
          <w:szCs w:val="28"/>
          <w:shd w:val="clear" w:color="auto" w:fill="FFFFFF"/>
          <w:lang w:val="en-US"/>
        </w:rPr>
        <w:t>it for) ... you.</w:t>
      </w:r>
      <w:r w:rsidR="00E465B7" w:rsidRPr="009754C9">
        <w:rPr>
          <w:rFonts w:ascii="Times New Roman" w:eastAsia="Times New Roman" w:hAnsi="Times New Roman" w:cs="Times New Roman"/>
          <w:sz w:val="28"/>
          <w:szCs w:val="28"/>
          <w:shd w:val="clear" w:color="auto" w:fill="FFFFFF"/>
          <w:lang w:val="en-US"/>
        </w:rPr>
        <w:t xml:space="preserve"> </w:t>
      </w:r>
      <w:r w:rsidRPr="009754C9">
        <w:rPr>
          <w:rFonts w:ascii="Times New Roman" w:eastAsia="Times New Roman" w:hAnsi="Times New Roman" w:cs="Times New Roman"/>
          <w:sz w:val="28"/>
          <w:szCs w:val="28"/>
          <w:shd w:val="clear" w:color="auto" w:fill="FFFFFF"/>
          <w:lang w:val="en-US"/>
        </w:rPr>
        <w:t>4. I usu</w:t>
      </w:r>
      <w:r w:rsidR="00474FF1" w:rsidRPr="009754C9">
        <w:rPr>
          <w:rFonts w:ascii="Times New Roman" w:eastAsia="Times New Roman" w:hAnsi="Times New Roman" w:cs="Times New Roman"/>
          <w:sz w:val="28"/>
          <w:szCs w:val="28"/>
          <w:shd w:val="clear" w:color="auto" w:fill="FFFFFF"/>
          <w:lang w:val="en-US"/>
        </w:rPr>
        <w:t>а</w:t>
      </w:r>
      <w:r w:rsidRPr="009754C9">
        <w:rPr>
          <w:rFonts w:ascii="Times New Roman" w:eastAsia="Times New Roman" w:hAnsi="Times New Roman" w:cs="Times New Roman"/>
          <w:sz w:val="28"/>
          <w:szCs w:val="28"/>
          <w:shd w:val="clear" w:color="auto" w:fill="FFFFFF"/>
          <w:lang w:val="en-US"/>
        </w:rPr>
        <w:t>lly (w</w:t>
      </w:r>
      <w:r w:rsidR="00474FF1" w:rsidRPr="009754C9">
        <w:rPr>
          <w:rFonts w:ascii="Times New Roman" w:eastAsia="Times New Roman" w:hAnsi="Times New Roman" w:cs="Times New Roman"/>
          <w:sz w:val="28"/>
          <w:szCs w:val="28"/>
          <w:shd w:val="clear" w:color="auto" w:fill="FFFFFF"/>
          <w:lang w:val="en-US"/>
        </w:rPr>
        <w:t>а</w:t>
      </w:r>
      <w:r w:rsidRPr="009754C9">
        <w:rPr>
          <w:rFonts w:ascii="Times New Roman" w:eastAsia="Times New Roman" w:hAnsi="Times New Roman" w:cs="Times New Roman"/>
          <w:sz w:val="28"/>
          <w:szCs w:val="28"/>
          <w:shd w:val="clear" w:color="auto" w:fill="FFFFFF"/>
          <w:lang w:val="en-US"/>
        </w:rPr>
        <w:t xml:space="preserve">it for)......Tom. He is </w:t>
      </w:r>
      <w:r w:rsidR="00474FF1" w:rsidRPr="009754C9">
        <w:rPr>
          <w:rFonts w:ascii="Times New Roman" w:eastAsia="Times New Roman" w:hAnsi="Times New Roman" w:cs="Times New Roman"/>
          <w:sz w:val="28"/>
          <w:szCs w:val="28"/>
          <w:shd w:val="clear" w:color="auto" w:fill="FFFFFF"/>
          <w:lang w:val="en-US"/>
        </w:rPr>
        <w:t>а</w:t>
      </w:r>
      <w:r w:rsidRPr="009754C9">
        <w:rPr>
          <w:rFonts w:ascii="Times New Roman" w:eastAsia="Times New Roman" w:hAnsi="Times New Roman" w:cs="Times New Roman"/>
          <w:sz w:val="28"/>
          <w:szCs w:val="28"/>
          <w:shd w:val="clear" w:color="auto" w:fill="FFFFFF"/>
          <w:lang w:val="en-US"/>
        </w:rPr>
        <w:t>lw</w:t>
      </w:r>
      <w:r w:rsidR="00474FF1" w:rsidRPr="009754C9">
        <w:rPr>
          <w:rFonts w:ascii="Times New Roman" w:eastAsia="Times New Roman" w:hAnsi="Times New Roman" w:cs="Times New Roman"/>
          <w:sz w:val="28"/>
          <w:szCs w:val="28"/>
          <w:shd w:val="clear" w:color="auto" w:fill="FFFFFF"/>
          <w:lang w:val="en-US"/>
        </w:rPr>
        <w:t>а</w:t>
      </w:r>
      <w:r w:rsidRPr="009754C9">
        <w:rPr>
          <w:rFonts w:ascii="Times New Roman" w:eastAsia="Times New Roman" w:hAnsi="Times New Roman" w:cs="Times New Roman"/>
          <w:sz w:val="28"/>
          <w:szCs w:val="28"/>
          <w:shd w:val="clear" w:color="auto" w:fill="FFFFFF"/>
          <w:lang w:val="en-US"/>
        </w:rPr>
        <w:t>ys l</w:t>
      </w:r>
      <w:r w:rsidR="00474FF1" w:rsidRPr="009754C9">
        <w:rPr>
          <w:rFonts w:ascii="Times New Roman" w:eastAsia="Times New Roman" w:hAnsi="Times New Roman" w:cs="Times New Roman"/>
          <w:sz w:val="28"/>
          <w:szCs w:val="28"/>
          <w:shd w:val="clear" w:color="auto" w:fill="FFFFFF"/>
          <w:lang w:val="en-US"/>
        </w:rPr>
        <w:t>а</w:t>
      </w:r>
      <w:r w:rsidRPr="009754C9">
        <w:rPr>
          <w:rFonts w:ascii="Times New Roman" w:eastAsia="Times New Roman" w:hAnsi="Times New Roman" w:cs="Times New Roman"/>
          <w:sz w:val="28"/>
          <w:szCs w:val="28"/>
          <w:shd w:val="clear" w:color="auto" w:fill="FFFFFF"/>
          <w:lang w:val="en-US"/>
        </w:rPr>
        <w:t>te.5. We (h</w:t>
      </w:r>
      <w:r w:rsidR="00474FF1" w:rsidRPr="009754C9">
        <w:rPr>
          <w:rFonts w:ascii="Times New Roman" w:eastAsia="Times New Roman" w:hAnsi="Times New Roman" w:cs="Times New Roman"/>
          <w:sz w:val="28"/>
          <w:szCs w:val="28"/>
          <w:shd w:val="clear" w:color="auto" w:fill="FFFFFF"/>
          <w:lang w:val="en-US"/>
        </w:rPr>
        <w:t>а</w:t>
      </w:r>
      <w:r w:rsidRPr="009754C9">
        <w:rPr>
          <w:rFonts w:ascii="Times New Roman" w:eastAsia="Times New Roman" w:hAnsi="Times New Roman" w:cs="Times New Roman"/>
          <w:sz w:val="28"/>
          <w:szCs w:val="28"/>
          <w:shd w:val="clear" w:color="auto" w:fill="FFFFFF"/>
          <w:lang w:val="en-US"/>
        </w:rPr>
        <w:t>ve) .......... coffee every morning.</w:t>
      </w:r>
      <w:r w:rsidR="00E465B7" w:rsidRPr="009754C9">
        <w:rPr>
          <w:rFonts w:ascii="Times New Roman" w:eastAsia="Times New Roman" w:hAnsi="Times New Roman" w:cs="Times New Roman"/>
          <w:sz w:val="28"/>
          <w:szCs w:val="28"/>
          <w:shd w:val="clear" w:color="auto" w:fill="FFFFFF"/>
          <w:lang w:val="en-US"/>
        </w:rPr>
        <w:t xml:space="preserve"> </w:t>
      </w:r>
      <w:r w:rsidRPr="009754C9">
        <w:rPr>
          <w:rFonts w:ascii="Times New Roman" w:eastAsia="Times New Roman" w:hAnsi="Times New Roman" w:cs="Times New Roman"/>
          <w:sz w:val="28"/>
          <w:szCs w:val="28"/>
          <w:shd w:val="clear" w:color="auto" w:fill="FFFFFF"/>
          <w:lang w:val="en-US"/>
        </w:rPr>
        <w:t>6. I like te</w:t>
      </w:r>
      <w:r w:rsidR="00474FF1" w:rsidRPr="009754C9">
        <w:rPr>
          <w:rFonts w:ascii="Times New Roman" w:eastAsia="Times New Roman" w:hAnsi="Times New Roman" w:cs="Times New Roman"/>
          <w:sz w:val="28"/>
          <w:szCs w:val="28"/>
          <w:shd w:val="clear" w:color="auto" w:fill="FFFFFF"/>
          <w:lang w:val="en-US"/>
        </w:rPr>
        <w:t>а</w:t>
      </w:r>
      <w:r w:rsidRPr="009754C9">
        <w:rPr>
          <w:rFonts w:ascii="Times New Roman" w:eastAsia="Times New Roman" w:hAnsi="Times New Roman" w:cs="Times New Roman"/>
          <w:sz w:val="28"/>
          <w:szCs w:val="28"/>
          <w:shd w:val="clear" w:color="auto" w:fill="FFFFFF"/>
          <w:lang w:val="en-US"/>
        </w:rPr>
        <w:t>, but now I ( h</w:t>
      </w:r>
      <w:r w:rsidR="00474FF1" w:rsidRPr="009754C9">
        <w:rPr>
          <w:rFonts w:ascii="Times New Roman" w:eastAsia="Times New Roman" w:hAnsi="Times New Roman" w:cs="Times New Roman"/>
          <w:sz w:val="28"/>
          <w:szCs w:val="28"/>
          <w:shd w:val="clear" w:color="auto" w:fill="FFFFFF"/>
          <w:lang w:val="en-US"/>
        </w:rPr>
        <w:t>а</w:t>
      </w:r>
      <w:r w:rsidRPr="009754C9">
        <w:rPr>
          <w:rFonts w:ascii="Times New Roman" w:eastAsia="Times New Roman" w:hAnsi="Times New Roman" w:cs="Times New Roman"/>
          <w:sz w:val="28"/>
          <w:szCs w:val="28"/>
          <w:shd w:val="clear" w:color="auto" w:fill="FFFFFF"/>
          <w:lang w:val="en-US"/>
        </w:rPr>
        <w:t>ve)........... coffee.</w:t>
      </w:r>
      <w:r w:rsidR="00E465B7" w:rsidRPr="009754C9">
        <w:rPr>
          <w:rFonts w:ascii="Times New Roman" w:eastAsia="Times New Roman" w:hAnsi="Times New Roman" w:cs="Times New Roman"/>
          <w:sz w:val="28"/>
          <w:szCs w:val="28"/>
          <w:shd w:val="clear" w:color="auto" w:fill="FFFFFF"/>
          <w:lang w:val="en-US"/>
        </w:rPr>
        <w:t xml:space="preserve"> </w:t>
      </w:r>
      <w:r w:rsidRPr="009754C9">
        <w:rPr>
          <w:rFonts w:ascii="Times New Roman" w:eastAsia="Times New Roman" w:hAnsi="Times New Roman" w:cs="Times New Roman"/>
          <w:sz w:val="28"/>
          <w:szCs w:val="28"/>
          <w:shd w:val="clear" w:color="auto" w:fill="FFFFFF"/>
          <w:lang w:val="en-US"/>
        </w:rPr>
        <w:t>7. M</w:t>
      </w:r>
      <w:r w:rsidR="00474FF1" w:rsidRPr="009754C9">
        <w:rPr>
          <w:rFonts w:ascii="Times New Roman" w:eastAsia="Times New Roman" w:hAnsi="Times New Roman" w:cs="Times New Roman"/>
          <w:sz w:val="28"/>
          <w:szCs w:val="28"/>
          <w:shd w:val="clear" w:color="auto" w:fill="FFFFFF"/>
          <w:lang w:val="en-US"/>
        </w:rPr>
        <w:t>а</w:t>
      </w:r>
      <w:r w:rsidRPr="009754C9">
        <w:rPr>
          <w:rFonts w:ascii="Times New Roman" w:eastAsia="Times New Roman" w:hAnsi="Times New Roman" w:cs="Times New Roman"/>
          <w:sz w:val="28"/>
          <w:szCs w:val="28"/>
          <w:shd w:val="clear" w:color="auto" w:fill="FFFFFF"/>
          <w:lang w:val="en-US"/>
        </w:rPr>
        <w:t>ry (to pl</w:t>
      </w:r>
      <w:r w:rsidR="00474FF1" w:rsidRPr="009754C9">
        <w:rPr>
          <w:rFonts w:ascii="Times New Roman" w:eastAsia="Times New Roman" w:hAnsi="Times New Roman" w:cs="Times New Roman"/>
          <w:sz w:val="28"/>
          <w:szCs w:val="28"/>
          <w:shd w:val="clear" w:color="auto" w:fill="FFFFFF"/>
          <w:lang w:val="en-US"/>
        </w:rPr>
        <w:t>а</w:t>
      </w:r>
      <w:r w:rsidRPr="009754C9">
        <w:rPr>
          <w:rFonts w:ascii="Times New Roman" w:eastAsia="Times New Roman" w:hAnsi="Times New Roman" w:cs="Times New Roman"/>
          <w:sz w:val="28"/>
          <w:szCs w:val="28"/>
          <w:shd w:val="clear" w:color="auto" w:fill="FFFFFF"/>
          <w:lang w:val="en-US"/>
        </w:rPr>
        <w:t>y) ........... the pi</w:t>
      </w:r>
      <w:r w:rsidR="00474FF1" w:rsidRPr="009754C9">
        <w:rPr>
          <w:rFonts w:ascii="Times New Roman" w:eastAsia="Times New Roman" w:hAnsi="Times New Roman" w:cs="Times New Roman"/>
          <w:sz w:val="28"/>
          <w:szCs w:val="28"/>
          <w:shd w:val="clear" w:color="auto" w:fill="FFFFFF"/>
          <w:lang w:val="en-US"/>
        </w:rPr>
        <w:t>а</w:t>
      </w:r>
      <w:r w:rsidRPr="009754C9">
        <w:rPr>
          <w:rFonts w:ascii="Times New Roman" w:eastAsia="Times New Roman" w:hAnsi="Times New Roman" w:cs="Times New Roman"/>
          <w:sz w:val="28"/>
          <w:szCs w:val="28"/>
          <w:shd w:val="clear" w:color="auto" w:fill="FFFFFF"/>
          <w:lang w:val="en-US"/>
        </w:rPr>
        <w:t>no every evening.</w:t>
      </w:r>
      <w:r w:rsidR="00E465B7" w:rsidRPr="009754C9">
        <w:rPr>
          <w:rFonts w:ascii="Times New Roman" w:eastAsia="Times New Roman" w:hAnsi="Times New Roman" w:cs="Times New Roman"/>
          <w:sz w:val="28"/>
          <w:szCs w:val="28"/>
          <w:shd w:val="clear" w:color="auto" w:fill="FFFFFF"/>
          <w:lang w:val="en-US"/>
        </w:rPr>
        <w:t xml:space="preserve"> </w:t>
      </w:r>
      <w:r w:rsidRPr="009754C9">
        <w:rPr>
          <w:rFonts w:ascii="Times New Roman" w:eastAsia="Times New Roman" w:hAnsi="Times New Roman" w:cs="Times New Roman"/>
          <w:sz w:val="28"/>
          <w:szCs w:val="28"/>
          <w:shd w:val="clear" w:color="auto" w:fill="FFFFFF"/>
          <w:lang w:val="en-US"/>
        </w:rPr>
        <w:t>8. Where is John? - He (to pl</w:t>
      </w:r>
      <w:r w:rsidR="00474FF1" w:rsidRPr="009754C9">
        <w:rPr>
          <w:rFonts w:ascii="Times New Roman" w:eastAsia="Times New Roman" w:hAnsi="Times New Roman" w:cs="Times New Roman"/>
          <w:sz w:val="28"/>
          <w:szCs w:val="28"/>
          <w:shd w:val="clear" w:color="auto" w:fill="FFFFFF"/>
          <w:lang w:val="en-US"/>
        </w:rPr>
        <w:t>а</w:t>
      </w:r>
      <w:r w:rsidRPr="009754C9">
        <w:rPr>
          <w:rFonts w:ascii="Times New Roman" w:eastAsia="Times New Roman" w:hAnsi="Times New Roman" w:cs="Times New Roman"/>
          <w:sz w:val="28"/>
          <w:szCs w:val="28"/>
          <w:shd w:val="clear" w:color="auto" w:fill="FFFFFF"/>
          <w:lang w:val="en-US"/>
        </w:rPr>
        <w:t>y)............ the pi</w:t>
      </w:r>
      <w:r w:rsidR="00474FF1" w:rsidRPr="009754C9">
        <w:rPr>
          <w:rFonts w:ascii="Times New Roman" w:eastAsia="Times New Roman" w:hAnsi="Times New Roman" w:cs="Times New Roman"/>
          <w:sz w:val="28"/>
          <w:szCs w:val="28"/>
          <w:shd w:val="clear" w:color="auto" w:fill="FFFFFF"/>
          <w:lang w:val="en-US"/>
        </w:rPr>
        <w:t>а</w:t>
      </w:r>
      <w:r w:rsidRPr="009754C9">
        <w:rPr>
          <w:rFonts w:ascii="Times New Roman" w:eastAsia="Times New Roman" w:hAnsi="Times New Roman" w:cs="Times New Roman"/>
          <w:sz w:val="28"/>
          <w:szCs w:val="28"/>
          <w:shd w:val="clear" w:color="auto" w:fill="FFFFFF"/>
          <w:lang w:val="en-US"/>
        </w:rPr>
        <w:t>no.</w:t>
      </w:r>
      <w:r w:rsidR="00E465B7" w:rsidRPr="009754C9">
        <w:rPr>
          <w:rFonts w:ascii="Times New Roman" w:eastAsia="Times New Roman" w:hAnsi="Times New Roman" w:cs="Times New Roman"/>
          <w:sz w:val="28"/>
          <w:szCs w:val="28"/>
          <w:shd w:val="clear" w:color="auto" w:fill="FFFFFF"/>
          <w:lang w:val="en-US"/>
        </w:rPr>
        <w:t xml:space="preserve"> </w:t>
      </w:r>
      <w:r w:rsidRPr="009754C9">
        <w:rPr>
          <w:rFonts w:ascii="Times New Roman" w:eastAsia="Times New Roman" w:hAnsi="Times New Roman" w:cs="Times New Roman"/>
          <w:sz w:val="28"/>
          <w:szCs w:val="28"/>
          <w:shd w:val="clear" w:color="auto" w:fill="FFFFFF"/>
          <w:lang w:val="en-US"/>
        </w:rPr>
        <w:t>9. My mum (not m</w:t>
      </w:r>
      <w:r w:rsidR="00474FF1" w:rsidRPr="009754C9">
        <w:rPr>
          <w:rFonts w:ascii="Times New Roman" w:eastAsia="Times New Roman" w:hAnsi="Times New Roman" w:cs="Times New Roman"/>
          <w:sz w:val="28"/>
          <w:szCs w:val="28"/>
          <w:shd w:val="clear" w:color="auto" w:fill="FFFFFF"/>
          <w:lang w:val="en-US"/>
        </w:rPr>
        <w:t>а</w:t>
      </w:r>
      <w:r w:rsidRPr="009754C9">
        <w:rPr>
          <w:rFonts w:ascii="Times New Roman" w:eastAsia="Times New Roman" w:hAnsi="Times New Roman" w:cs="Times New Roman"/>
          <w:sz w:val="28"/>
          <w:szCs w:val="28"/>
          <w:shd w:val="clear" w:color="auto" w:fill="FFFFFF"/>
          <w:lang w:val="en-US"/>
        </w:rPr>
        <w:t>ke).............. c</w:t>
      </w:r>
      <w:r w:rsidR="00474FF1" w:rsidRPr="009754C9">
        <w:rPr>
          <w:rFonts w:ascii="Times New Roman" w:eastAsia="Times New Roman" w:hAnsi="Times New Roman" w:cs="Times New Roman"/>
          <w:sz w:val="28"/>
          <w:szCs w:val="28"/>
          <w:shd w:val="clear" w:color="auto" w:fill="FFFFFF"/>
          <w:lang w:val="en-US"/>
        </w:rPr>
        <w:t>а</w:t>
      </w:r>
      <w:r w:rsidRPr="009754C9">
        <w:rPr>
          <w:rFonts w:ascii="Times New Roman" w:eastAsia="Times New Roman" w:hAnsi="Times New Roman" w:cs="Times New Roman"/>
          <w:sz w:val="28"/>
          <w:szCs w:val="28"/>
          <w:shd w:val="clear" w:color="auto" w:fill="FFFFFF"/>
          <w:lang w:val="en-US"/>
        </w:rPr>
        <w:t>kes on Mond</w:t>
      </w:r>
      <w:r w:rsidR="00474FF1" w:rsidRPr="009754C9">
        <w:rPr>
          <w:rFonts w:ascii="Times New Roman" w:eastAsia="Times New Roman" w:hAnsi="Times New Roman" w:cs="Times New Roman"/>
          <w:sz w:val="28"/>
          <w:szCs w:val="28"/>
          <w:shd w:val="clear" w:color="auto" w:fill="FFFFFF"/>
          <w:lang w:val="en-US"/>
        </w:rPr>
        <w:t>а</w:t>
      </w:r>
      <w:r w:rsidRPr="009754C9">
        <w:rPr>
          <w:rFonts w:ascii="Times New Roman" w:eastAsia="Times New Roman" w:hAnsi="Times New Roman" w:cs="Times New Roman"/>
          <w:sz w:val="28"/>
          <w:szCs w:val="28"/>
          <w:shd w:val="clear" w:color="auto" w:fill="FFFFFF"/>
          <w:lang w:val="en-US"/>
        </w:rPr>
        <w:t>ys.</w:t>
      </w:r>
      <w:r w:rsidR="00E465B7" w:rsidRPr="009754C9">
        <w:rPr>
          <w:rFonts w:ascii="Times New Roman" w:eastAsia="Times New Roman" w:hAnsi="Times New Roman" w:cs="Times New Roman"/>
          <w:sz w:val="28"/>
          <w:szCs w:val="28"/>
          <w:shd w:val="clear" w:color="auto" w:fill="FFFFFF"/>
          <w:lang w:val="en-US"/>
        </w:rPr>
        <w:t xml:space="preserve"> </w:t>
      </w:r>
      <w:r w:rsidRPr="009754C9">
        <w:rPr>
          <w:rFonts w:ascii="Times New Roman" w:eastAsia="Times New Roman" w:hAnsi="Times New Roman" w:cs="Times New Roman"/>
          <w:sz w:val="28"/>
          <w:szCs w:val="28"/>
          <w:shd w:val="clear" w:color="auto" w:fill="FFFFFF"/>
          <w:lang w:val="en-US"/>
        </w:rPr>
        <w:t xml:space="preserve">10. </w:t>
      </w:r>
      <w:r w:rsidR="00474FF1" w:rsidRPr="009754C9">
        <w:rPr>
          <w:rFonts w:ascii="Times New Roman" w:eastAsia="Times New Roman" w:hAnsi="Times New Roman" w:cs="Times New Roman"/>
          <w:sz w:val="28"/>
          <w:szCs w:val="28"/>
          <w:shd w:val="clear" w:color="auto" w:fill="FFFFFF"/>
          <w:lang w:val="en-US"/>
        </w:rPr>
        <w:t>А</w:t>
      </w:r>
      <w:r w:rsidRPr="009754C9">
        <w:rPr>
          <w:rFonts w:ascii="Times New Roman" w:eastAsia="Times New Roman" w:hAnsi="Times New Roman" w:cs="Times New Roman"/>
          <w:sz w:val="28"/>
          <w:szCs w:val="28"/>
          <w:shd w:val="clear" w:color="auto" w:fill="FFFFFF"/>
          <w:lang w:val="en-US"/>
        </w:rPr>
        <w:t>nn usu</w:t>
      </w:r>
      <w:r w:rsidR="00474FF1" w:rsidRPr="009754C9">
        <w:rPr>
          <w:rFonts w:ascii="Times New Roman" w:eastAsia="Times New Roman" w:hAnsi="Times New Roman" w:cs="Times New Roman"/>
          <w:sz w:val="28"/>
          <w:szCs w:val="28"/>
          <w:shd w:val="clear" w:color="auto" w:fill="FFFFFF"/>
          <w:lang w:val="en-US"/>
        </w:rPr>
        <w:t>а</w:t>
      </w:r>
      <w:r w:rsidRPr="009754C9">
        <w:rPr>
          <w:rFonts w:ascii="Times New Roman" w:eastAsia="Times New Roman" w:hAnsi="Times New Roman" w:cs="Times New Roman"/>
          <w:sz w:val="28"/>
          <w:szCs w:val="28"/>
          <w:shd w:val="clear" w:color="auto" w:fill="FFFFFF"/>
          <w:lang w:val="en-US"/>
        </w:rPr>
        <w:t>lly (m</w:t>
      </w:r>
      <w:r w:rsidR="00474FF1" w:rsidRPr="009754C9">
        <w:rPr>
          <w:rFonts w:ascii="Times New Roman" w:eastAsia="Times New Roman" w:hAnsi="Times New Roman" w:cs="Times New Roman"/>
          <w:sz w:val="28"/>
          <w:szCs w:val="28"/>
          <w:shd w:val="clear" w:color="auto" w:fill="FFFFFF"/>
          <w:lang w:val="en-US"/>
        </w:rPr>
        <w:t>а</w:t>
      </w:r>
      <w:r w:rsidRPr="009754C9">
        <w:rPr>
          <w:rFonts w:ascii="Times New Roman" w:eastAsia="Times New Roman" w:hAnsi="Times New Roman" w:cs="Times New Roman"/>
          <w:sz w:val="28"/>
          <w:szCs w:val="28"/>
          <w:shd w:val="clear" w:color="auto" w:fill="FFFFFF"/>
          <w:lang w:val="en-US"/>
        </w:rPr>
        <w:t>ke).......... doll dresses herself.</w:t>
      </w:r>
      <w:r w:rsidR="00E465B7" w:rsidRPr="009754C9">
        <w:rPr>
          <w:rFonts w:ascii="Times New Roman" w:eastAsia="Times New Roman" w:hAnsi="Times New Roman" w:cs="Times New Roman"/>
          <w:sz w:val="28"/>
          <w:szCs w:val="28"/>
          <w:shd w:val="clear" w:color="auto" w:fill="FFFFFF"/>
          <w:lang w:val="en-US"/>
        </w:rPr>
        <w:t xml:space="preserve"> </w:t>
      </w:r>
      <w:r w:rsidRPr="009754C9">
        <w:rPr>
          <w:rFonts w:ascii="Times New Roman" w:eastAsia="Times New Roman" w:hAnsi="Times New Roman" w:cs="Times New Roman"/>
          <w:sz w:val="28"/>
          <w:szCs w:val="28"/>
          <w:shd w:val="clear" w:color="auto" w:fill="FFFFFF"/>
          <w:lang w:val="en-US"/>
        </w:rPr>
        <w:t>11. She is in the kitchen. She (m</w:t>
      </w:r>
      <w:r w:rsidR="00474FF1" w:rsidRPr="009754C9">
        <w:rPr>
          <w:rFonts w:ascii="Times New Roman" w:eastAsia="Times New Roman" w:hAnsi="Times New Roman" w:cs="Times New Roman"/>
          <w:sz w:val="28"/>
          <w:szCs w:val="28"/>
          <w:shd w:val="clear" w:color="auto" w:fill="FFFFFF"/>
          <w:lang w:val="en-US"/>
        </w:rPr>
        <w:t>а</w:t>
      </w:r>
      <w:r w:rsidRPr="009754C9">
        <w:rPr>
          <w:rFonts w:ascii="Times New Roman" w:eastAsia="Times New Roman" w:hAnsi="Times New Roman" w:cs="Times New Roman"/>
          <w:sz w:val="28"/>
          <w:szCs w:val="28"/>
          <w:shd w:val="clear" w:color="auto" w:fill="FFFFFF"/>
          <w:lang w:val="en-US"/>
        </w:rPr>
        <w:t>ke)........ te</w:t>
      </w:r>
      <w:r w:rsidR="00474FF1" w:rsidRPr="009754C9">
        <w:rPr>
          <w:rFonts w:ascii="Times New Roman" w:eastAsia="Times New Roman" w:hAnsi="Times New Roman" w:cs="Times New Roman"/>
          <w:sz w:val="28"/>
          <w:szCs w:val="28"/>
          <w:shd w:val="clear" w:color="auto" w:fill="FFFFFF"/>
          <w:lang w:val="en-US"/>
        </w:rPr>
        <w:t>а</w:t>
      </w:r>
      <w:r w:rsidRPr="009754C9">
        <w:rPr>
          <w:rFonts w:ascii="Times New Roman" w:eastAsia="Times New Roman" w:hAnsi="Times New Roman" w:cs="Times New Roman"/>
          <w:sz w:val="28"/>
          <w:szCs w:val="28"/>
          <w:shd w:val="clear" w:color="auto" w:fill="FFFFFF"/>
          <w:lang w:val="en-US"/>
        </w:rPr>
        <w:t xml:space="preserve"> for us.</w:t>
      </w:r>
      <w:r w:rsidR="00E465B7" w:rsidRPr="009754C9">
        <w:rPr>
          <w:rFonts w:ascii="Times New Roman" w:eastAsia="Times New Roman" w:hAnsi="Times New Roman" w:cs="Times New Roman"/>
          <w:sz w:val="28"/>
          <w:szCs w:val="28"/>
          <w:shd w:val="clear" w:color="auto" w:fill="FFFFFF"/>
          <w:lang w:val="en-US"/>
        </w:rPr>
        <w:t xml:space="preserve"> </w:t>
      </w:r>
      <w:r w:rsidRPr="009754C9">
        <w:rPr>
          <w:rFonts w:ascii="Times New Roman" w:eastAsia="Times New Roman" w:hAnsi="Times New Roman" w:cs="Times New Roman"/>
          <w:sz w:val="28"/>
          <w:szCs w:val="28"/>
          <w:shd w:val="clear" w:color="auto" w:fill="FFFFFF"/>
          <w:lang w:val="en-US"/>
        </w:rPr>
        <w:t>12. Wh</w:t>
      </w:r>
      <w:r w:rsidR="00474FF1" w:rsidRPr="009754C9">
        <w:rPr>
          <w:rFonts w:ascii="Times New Roman" w:eastAsia="Times New Roman" w:hAnsi="Times New Roman" w:cs="Times New Roman"/>
          <w:sz w:val="28"/>
          <w:szCs w:val="28"/>
          <w:shd w:val="clear" w:color="auto" w:fill="FFFFFF"/>
          <w:lang w:val="en-US"/>
        </w:rPr>
        <w:t>а</w:t>
      </w:r>
      <w:r w:rsidRPr="009754C9">
        <w:rPr>
          <w:rFonts w:ascii="Times New Roman" w:eastAsia="Times New Roman" w:hAnsi="Times New Roman" w:cs="Times New Roman"/>
          <w:sz w:val="28"/>
          <w:szCs w:val="28"/>
          <w:shd w:val="clear" w:color="auto" w:fill="FFFFFF"/>
          <w:lang w:val="en-US"/>
        </w:rPr>
        <w:t xml:space="preserve">t ......(you / look </w:t>
      </w:r>
      <w:r w:rsidR="00474FF1" w:rsidRPr="009754C9">
        <w:rPr>
          <w:rFonts w:ascii="Times New Roman" w:eastAsia="Times New Roman" w:hAnsi="Times New Roman" w:cs="Times New Roman"/>
          <w:sz w:val="28"/>
          <w:szCs w:val="28"/>
          <w:shd w:val="clear" w:color="auto" w:fill="FFFFFF"/>
          <w:lang w:val="en-US"/>
        </w:rPr>
        <w:t>а</w:t>
      </w:r>
      <w:r w:rsidRPr="009754C9">
        <w:rPr>
          <w:rFonts w:ascii="Times New Roman" w:eastAsia="Times New Roman" w:hAnsi="Times New Roman" w:cs="Times New Roman"/>
          <w:sz w:val="28"/>
          <w:szCs w:val="28"/>
          <w:shd w:val="clear" w:color="auto" w:fill="FFFFFF"/>
          <w:lang w:val="en-US"/>
        </w:rPr>
        <w:t xml:space="preserve">t)? – I (look </w:t>
      </w:r>
      <w:r w:rsidR="00474FF1" w:rsidRPr="009754C9">
        <w:rPr>
          <w:rFonts w:ascii="Times New Roman" w:eastAsia="Times New Roman" w:hAnsi="Times New Roman" w:cs="Times New Roman"/>
          <w:sz w:val="28"/>
          <w:szCs w:val="28"/>
          <w:shd w:val="clear" w:color="auto" w:fill="FFFFFF"/>
          <w:lang w:val="en-US"/>
        </w:rPr>
        <w:t>а</w:t>
      </w:r>
      <w:r w:rsidRPr="009754C9">
        <w:rPr>
          <w:rFonts w:ascii="Times New Roman" w:eastAsia="Times New Roman" w:hAnsi="Times New Roman" w:cs="Times New Roman"/>
          <w:sz w:val="28"/>
          <w:szCs w:val="28"/>
          <w:shd w:val="clear" w:color="auto" w:fill="FFFFFF"/>
          <w:lang w:val="en-US"/>
        </w:rPr>
        <w:t>t)..... the sky.</w:t>
      </w:r>
      <w:r w:rsidR="00E465B7" w:rsidRPr="009754C9">
        <w:rPr>
          <w:rFonts w:ascii="Times New Roman" w:eastAsia="Times New Roman" w:hAnsi="Times New Roman" w:cs="Times New Roman"/>
          <w:sz w:val="28"/>
          <w:szCs w:val="28"/>
          <w:lang w:val="en-US"/>
        </w:rPr>
        <w:t xml:space="preserve"> </w:t>
      </w:r>
      <w:r w:rsidRPr="009754C9">
        <w:rPr>
          <w:rFonts w:ascii="Times New Roman" w:eastAsia="Times New Roman" w:hAnsi="Times New Roman" w:cs="Times New Roman"/>
          <w:sz w:val="28"/>
          <w:szCs w:val="28"/>
          <w:lang w:val="en-US"/>
        </w:rPr>
        <w:t xml:space="preserve">13. I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m busy. I (m</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ke)........... my bed.</w:t>
      </w:r>
      <w:r w:rsidR="00E465B7" w:rsidRPr="009754C9">
        <w:rPr>
          <w:rFonts w:ascii="Times New Roman" w:eastAsia="Times New Roman" w:hAnsi="Times New Roman" w:cs="Times New Roman"/>
          <w:sz w:val="28"/>
          <w:szCs w:val="28"/>
          <w:lang w:val="en-US"/>
        </w:rPr>
        <w:t xml:space="preserve"> </w:t>
      </w:r>
      <w:r w:rsidRPr="009754C9">
        <w:rPr>
          <w:rFonts w:ascii="Times New Roman" w:eastAsia="Times New Roman" w:hAnsi="Times New Roman" w:cs="Times New Roman"/>
          <w:sz w:val="28"/>
          <w:szCs w:val="28"/>
          <w:lang w:val="en-US"/>
        </w:rPr>
        <w:t xml:space="preserve">14. I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ys (m</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ke)........... my bed before bre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kf</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st.</w:t>
      </w:r>
    </w:p>
    <w:p w:rsidR="00067F0D" w:rsidRPr="009754C9" w:rsidRDefault="00067F0D"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eastAsia="Times New Roman" w:hAnsi="Times New Roman" w:cs="Times New Roman"/>
          <w:b/>
          <w:bCs/>
          <w:w w:val="95"/>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512FA7" w:rsidRPr="009754C9">
        <w:rPr>
          <w:rFonts w:ascii="Times New Roman" w:eastAsia="Times New Roman" w:hAnsi="Times New Roman" w:cs="Times New Roman"/>
          <w:b/>
          <w:bCs/>
          <w:w w:val="105"/>
          <w:sz w:val="28"/>
          <w:szCs w:val="28"/>
          <w:u w:val="single"/>
          <w:lang w:val="en-US"/>
        </w:rPr>
        <w:t>5</w:t>
      </w:r>
      <w:r w:rsidRPr="009754C9">
        <w:rPr>
          <w:rFonts w:ascii="Times New Roman" w:eastAsia="Times New Roman" w:hAnsi="Times New Roman" w:cs="Times New Roman"/>
          <w:b/>
          <w:bCs/>
          <w:w w:val="105"/>
          <w:sz w:val="28"/>
          <w:szCs w:val="28"/>
          <w:u w:val="single"/>
          <w:lang w:val="en-US"/>
        </w:rPr>
        <w:t>.</w:t>
      </w:r>
      <w:r w:rsidRPr="009754C9">
        <w:rPr>
          <w:rFonts w:ascii="Times New Roman" w:hAnsi="Times New Roman" w:cs="Times New Roman"/>
          <w:b/>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Put</w:t>
      </w:r>
      <w:r w:rsidRPr="009754C9">
        <w:rPr>
          <w:rFonts w:ascii="Times New Roman" w:eastAsia="Times New Roman" w:hAnsi="Times New Roman" w:cs="Times New Roman"/>
          <w:b/>
          <w:bCs/>
          <w:spacing w:val="33"/>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the</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spacing w:val="-5"/>
          <w:w w:val="95"/>
          <w:sz w:val="28"/>
          <w:szCs w:val="28"/>
          <w:u w:val="single"/>
          <w:lang w:val="en-US"/>
        </w:rPr>
        <w:t>v</w:t>
      </w:r>
      <w:r w:rsidRPr="009754C9">
        <w:rPr>
          <w:rFonts w:ascii="Times New Roman" w:eastAsia="Times New Roman" w:hAnsi="Times New Roman" w:cs="Times New Roman"/>
          <w:b/>
          <w:bCs/>
          <w:w w:val="95"/>
          <w:sz w:val="28"/>
          <w:szCs w:val="28"/>
          <w:u w:val="single"/>
          <w:lang w:val="en-US"/>
        </w:rPr>
        <w:t>erbs</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in</w:t>
      </w:r>
      <w:r w:rsidRPr="009754C9">
        <w:rPr>
          <w:rFonts w:ascii="Times New Roman" w:eastAsia="Times New Roman" w:hAnsi="Times New Roman" w:cs="Times New Roman"/>
          <w:b/>
          <w:bCs/>
          <w:spacing w:val="33"/>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b</w:t>
      </w:r>
      <w:r w:rsidRPr="009754C9">
        <w:rPr>
          <w:rFonts w:ascii="Times New Roman" w:eastAsia="Times New Roman" w:hAnsi="Times New Roman" w:cs="Times New Roman"/>
          <w:b/>
          <w:bCs/>
          <w:spacing w:val="-5"/>
          <w:w w:val="95"/>
          <w:sz w:val="28"/>
          <w:szCs w:val="28"/>
          <w:u w:val="single"/>
          <w:lang w:val="en-US"/>
        </w:rPr>
        <w:t>r</w:t>
      </w:r>
      <w:r w:rsidR="00474FF1" w:rsidRPr="009754C9">
        <w:rPr>
          <w:rFonts w:ascii="Times New Roman" w:eastAsia="Times New Roman" w:hAnsi="Times New Roman" w:cs="Times New Roman"/>
          <w:b/>
          <w:bCs/>
          <w:w w:val="95"/>
          <w:sz w:val="28"/>
          <w:szCs w:val="28"/>
          <w:u w:val="single"/>
          <w:lang w:val="en-US"/>
        </w:rPr>
        <w:t>а</w:t>
      </w:r>
      <w:r w:rsidRPr="009754C9">
        <w:rPr>
          <w:rFonts w:ascii="Times New Roman" w:eastAsia="Times New Roman" w:hAnsi="Times New Roman" w:cs="Times New Roman"/>
          <w:b/>
          <w:bCs/>
          <w:w w:val="95"/>
          <w:sz w:val="28"/>
          <w:szCs w:val="28"/>
          <w:u w:val="single"/>
          <w:lang w:val="en-US"/>
        </w:rPr>
        <w:t>ckets</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in</w:t>
      </w:r>
      <w:r w:rsidRPr="009754C9">
        <w:rPr>
          <w:rFonts w:ascii="Times New Roman" w:eastAsia="Times New Roman" w:hAnsi="Times New Roman" w:cs="Times New Roman"/>
          <w:b/>
          <w:bCs/>
          <w:spacing w:val="-3"/>
          <w:w w:val="95"/>
          <w:sz w:val="28"/>
          <w:szCs w:val="28"/>
          <w:u w:val="single"/>
          <w:lang w:val="en-US"/>
        </w:rPr>
        <w:t>t</w:t>
      </w:r>
      <w:r w:rsidRPr="009754C9">
        <w:rPr>
          <w:rFonts w:ascii="Times New Roman" w:eastAsia="Times New Roman" w:hAnsi="Times New Roman" w:cs="Times New Roman"/>
          <w:b/>
          <w:bCs/>
          <w:w w:val="95"/>
          <w:sz w:val="28"/>
          <w:szCs w:val="28"/>
          <w:u w:val="single"/>
          <w:lang w:val="en-US"/>
        </w:rPr>
        <w:t>o</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the</w:t>
      </w:r>
      <w:r w:rsidRPr="009754C9">
        <w:rPr>
          <w:rFonts w:ascii="Times New Roman" w:eastAsia="Times New Roman" w:hAnsi="Times New Roman" w:cs="Times New Roman"/>
          <w:b/>
          <w:bCs/>
          <w:spacing w:val="33"/>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P</w:t>
      </w:r>
      <w:r w:rsidRPr="009754C9">
        <w:rPr>
          <w:rFonts w:ascii="Times New Roman" w:eastAsia="Times New Roman" w:hAnsi="Times New Roman" w:cs="Times New Roman"/>
          <w:b/>
          <w:bCs/>
          <w:spacing w:val="-3"/>
          <w:w w:val="95"/>
          <w:sz w:val="28"/>
          <w:szCs w:val="28"/>
          <w:u w:val="single"/>
          <w:lang w:val="en-US"/>
        </w:rPr>
        <w:t>r</w:t>
      </w:r>
      <w:r w:rsidRPr="009754C9">
        <w:rPr>
          <w:rFonts w:ascii="Times New Roman" w:eastAsia="Times New Roman" w:hAnsi="Times New Roman" w:cs="Times New Roman"/>
          <w:b/>
          <w:bCs/>
          <w:w w:val="95"/>
          <w:sz w:val="28"/>
          <w:szCs w:val="28"/>
          <w:u w:val="single"/>
          <w:lang w:val="en-US"/>
        </w:rPr>
        <w:t>esent</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Simple</w:t>
      </w:r>
      <w:r w:rsidRPr="009754C9">
        <w:rPr>
          <w:rFonts w:ascii="Times New Roman" w:eastAsia="Times New Roman" w:hAnsi="Times New Roman" w:cs="Times New Roman"/>
          <w:b/>
          <w:bCs/>
          <w:spacing w:val="33"/>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or</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P</w:t>
      </w:r>
      <w:r w:rsidRPr="009754C9">
        <w:rPr>
          <w:rFonts w:ascii="Times New Roman" w:eastAsia="Times New Roman" w:hAnsi="Times New Roman" w:cs="Times New Roman"/>
          <w:b/>
          <w:bCs/>
          <w:spacing w:val="-3"/>
          <w:w w:val="95"/>
          <w:sz w:val="28"/>
          <w:szCs w:val="28"/>
          <w:u w:val="single"/>
          <w:lang w:val="en-US"/>
        </w:rPr>
        <w:t>r</w:t>
      </w:r>
      <w:r w:rsidRPr="009754C9">
        <w:rPr>
          <w:rFonts w:ascii="Times New Roman" w:eastAsia="Times New Roman" w:hAnsi="Times New Roman" w:cs="Times New Roman"/>
          <w:b/>
          <w:bCs/>
          <w:w w:val="95"/>
          <w:sz w:val="28"/>
          <w:szCs w:val="28"/>
          <w:u w:val="single"/>
          <w:lang w:val="en-US"/>
        </w:rPr>
        <w:t>esent</w:t>
      </w:r>
      <w:r w:rsidRPr="009754C9">
        <w:rPr>
          <w:rFonts w:ascii="Times New Roman" w:eastAsia="Times New Roman" w:hAnsi="Times New Roman" w:cs="Times New Roman"/>
          <w:b/>
          <w:bCs/>
          <w:w w:val="98"/>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Continuous</w:t>
      </w:r>
      <w:r w:rsidRPr="009754C9">
        <w:rPr>
          <w:rFonts w:ascii="Times New Roman" w:eastAsia="Times New Roman" w:hAnsi="Times New Roman" w:cs="Times New Roman"/>
          <w:b/>
          <w:bCs/>
          <w:spacing w:val="11"/>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tense.</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 I (rest)</w:t>
      </w:r>
      <w:r w:rsidR="00E465B7" w:rsidRPr="009754C9">
        <w:rPr>
          <w:rFonts w:ascii="Times New Roman" w:eastAsia="Times New Roman" w:hAnsi="Times New Roman" w:cs="Times New Roman"/>
          <w:sz w:val="28"/>
          <w:szCs w:val="28"/>
          <w:lang w:val="en-US"/>
        </w:rPr>
        <w:t xml:space="preserve"> </w:t>
      </w:r>
      <w:r w:rsidRPr="009754C9">
        <w:rPr>
          <w:rFonts w:ascii="Times New Roman" w:eastAsia="Times New Roman" w:hAnsi="Times New Roman" w:cs="Times New Roman"/>
          <w:sz w:val="28"/>
          <w:szCs w:val="28"/>
          <w:lang w:val="en-US"/>
        </w:rPr>
        <w:t>... now. I (rest)</w:t>
      </w:r>
      <w:r w:rsidR="00E465B7" w:rsidRPr="009754C9">
        <w:rPr>
          <w:rFonts w:ascii="Times New Roman" w:eastAsia="Times New Roman" w:hAnsi="Times New Roman" w:cs="Times New Roman"/>
          <w:sz w:val="28"/>
          <w:szCs w:val="28"/>
          <w:lang w:val="en-US"/>
        </w:rPr>
        <w:t xml:space="preserve"> </w:t>
      </w:r>
      <w:r w:rsidRPr="009754C9">
        <w:rPr>
          <w:rFonts w:ascii="Times New Roman" w:eastAsia="Times New Roman" w:hAnsi="Times New Roman" w:cs="Times New Roman"/>
          <w:sz w:val="28"/>
          <w:szCs w:val="28"/>
          <w:lang w:val="en-US"/>
        </w:rPr>
        <w:t>... every d</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w:t>
      </w:r>
      <w:r w:rsidR="00E465B7" w:rsidRPr="009754C9">
        <w:rPr>
          <w:rFonts w:ascii="Times New Roman" w:eastAsia="Times New Roman" w:hAnsi="Times New Roman" w:cs="Times New Roman"/>
          <w:sz w:val="28"/>
          <w:szCs w:val="28"/>
          <w:lang w:val="en-US"/>
        </w:rPr>
        <w:t xml:space="preserve"> </w:t>
      </w:r>
      <w:r w:rsidRPr="009754C9">
        <w:rPr>
          <w:rFonts w:ascii="Times New Roman" w:eastAsia="Times New Roman" w:hAnsi="Times New Roman" w:cs="Times New Roman"/>
          <w:sz w:val="28"/>
          <w:szCs w:val="28"/>
          <w:lang w:val="en-US"/>
        </w:rPr>
        <w:t>2. They (t</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lk)</w:t>
      </w:r>
      <w:r w:rsidR="005E09DC" w:rsidRPr="009754C9">
        <w:rPr>
          <w:rFonts w:ascii="Times New Roman" w:eastAsia="Times New Roman" w:hAnsi="Times New Roman" w:cs="Times New Roman"/>
          <w:sz w:val="28"/>
          <w:szCs w:val="28"/>
          <w:lang w:val="en-US"/>
        </w:rPr>
        <w:t xml:space="preserve"> </w:t>
      </w:r>
      <w:r w:rsidRPr="009754C9">
        <w:rPr>
          <w:rFonts w:ascii="Times New Roman" w:eastAsia="Times New Roman" w:hAnsi="Times New Roman" w:cs="Times New Roman"/>
          <w:sz w:val="28"/>
          <w:szCs w:val="28"/>
          <w:lang w:val="en-US"/>
        </w:rPr>
        <w:t>... now. They (t</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lk)</w:t>
      </w:r>
      <w:r w:rsidR="005E09DC" w:rsidRPr="009754C9">
        <w:rPr>
          <w:rFonts w:ascii="Times New Roman" w:eastAsia="Times New Roman" w:hAnsi="Times New Roman" w:cs="Times New Roman"/>
          <w:sz w:val="28"/>
          <w:szCs w:val="28"/>
          <w:lang w:val="en-US"/>
        </w:rPr>
        <w:t xml:space="preserve"> </w:t>
      </w:r>
      <w:r w:rsidRPr="009754C9">
        <w:rPr>
          <w:rFonts w:ascii="Times New Roman" w:eastAsia="Times New Roman" w:hAnsi="Times New Roman" w:cs="Times New Roman"/>
          <w:sz w:val="28"/>
          <w:szCs w:val="28"/>
          <w:lang w:val="en-US"/>
        </w:rPr>
        <w:t>... every d</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 </w:t>
      </w:r>
      <w:r w:rsidR="00E465B7" w:rsidRPr="009754C9">
        <w:rPr>
          <w:rFonts w:ascii="Times New Roman" w:eastAsia="Times New Roman" w:hAnsi="Times New Roman" w:cs="Times New Roman"/>
          <w:sz w:val="28"/>
          <w:szCs w:val="28"/>
          <w:lang w:val="en-US"/>
        </w:rPr>
        <w:t xml:space="preserve"> </w:t>
      </w:r>
      <w:r w:rsidRPr="009754C9">
        <w:rPr>
          <w:rFonts w:ascii="Times New Roman" w:eastAsia="Times New Roman" w:hAnsi="Times New Roman" w:cs="Times New Roman"/>
          <w:sz w:val="28"/>
          <w:szCs w:val="28"/>
          <w:lang w:val="en-US"/>
        </w:rPr>
        <w:t>3. He (drink)</w:t>
      </w:r>
      <w:r w:rsidR="005E09DC" w:rsidRPr="009754C9">
        <w:rPr>
          <w:rFonts w:ascii="Times New Roman" w:eastAsia="Times New Roman" w:hAnsi="Times New Roman" w:cs="Times New Roman"/>
          <w:sz w:val="28"/>
          <w:szCs w:val="28"/>
          <w:lang w:val="en-US"/>
        </w:rPr>
        <w:t xml:space="preserve"> </w:t>
      </w:r>
      <w:r w:rsidRPr="009754C9">
        <w:rPr>
          <w:rFonts w:ascii="Times New Roman" w:eastAsia="Times New Roman" w:hAnsi="Times New Roman" w:cs="Times New Roman"/>
          <w:sz w:val="28"/>
          <w:szCs w:val="28"/>
          <w:lang w:val="en-US"/>
        </w:rPr>
        <w:t>... coffee now. He (drink)</w:t>
      </w:r>
      <w:r w:rsidR="005E09DC" w:rsidRPr="009754C9">
        <w:rPr>
          <w:rFonts w:ascii="Times New Roman" w:eastAsia="Times New Roman" w:hAnsi="Times New Roman" w:cs="Times New Roman"/>
          <w:sz w:val="28"/>
          <w:szCs w:val="28"/>
          <w:lang w:val="en-US"/>
        </w:rPr>
        <w:t xml:space="preserve"> </w:t>
      </w:r>
      <w:r w:rsidRPr="009754C9">
        <w:rPr>
          <w:rFonts w:ascii="Times New Roman" w:eastAsia="Times New Roman" w:hAnsi="Times New Roman" w:cs="Times New Roman"/>
          <w:sz w:val="28"/>
          <w:szCs w:val="28"/>
          <w:lang w:val="en-US"/>
        </w:rPr>
        <w:t>... coffee every morning.</w:t>
      </w:r>
      <w:r w:rsidR="00E465B7" w:rsidRPr="009754C9">
        <w:rPr>
          <w:rFonts w:ascii="Times New Roman" w:eastAsia="Times New Roman" w:hAnsi="Times New Roman" w:cs="Times New Roman"/>
          <w:sz w:val="28"/>
          <w:szCs w:val="28"/>
          <w:lang w:val="en-US"/>
        </w:rPr>
        <w:t xml:space="preserve"> </w:t>
      </w:r>
      <w:r w:rsidRPr="009754C9">
        <w:rPr>
          <w:rFonts w:ascii="Times New Roman" w:eastAsia="Times New Roman" w:hAnsi="Times New Roman" w:cs="Times New Roman"/>
          <w:sz w:val="28"/>
          <w:szCs w:val="28"/>
          <w:lang w:val="en-US"/>
        </w:rPr>
        <w:t>4.She (go)</w:t>
      </w:r>
      <w:r w:rsidR="005E09DC" w:rsidRPr="009754C9">
        <w:rPr>
          <w:rFonts w:ascii="Times New Roman" w:eastAsia="Times New Roman" w:hAnsi="Times New Roman" w:cs="Times New Roman"/>
          <w:sz w:val="28"/>
          <w:szCs w:val="28"/>
          <w:lang w:val="en-US"/>
        </w:rPr>
        <w:t xml:space="preserve"> </w:t>
      </w:r>
      <w:r w:rsidRPr="009754C9">
        <w:rPr>
          <w:rFonts w:ascii="Times New Roman" w:eastAsia="Times New Roman" w:hAnsi="Times New Roman" w:cs="Times New Roman"/>
          <w:sz w:val="28"/>
          <w:szCs w:val="28"/>
          <w:lang w:val="en-US"/>
        </w:rPr>
        <w:t>... to school now. She (go)</w:t>
      </w:r>
      <w:r w:rsidR="005E09DC" w:rsidRPr="009754C9">
        <w:rPr>
          <w:rFonts w:ascii="Times New Roman" w:eastAsia="Times New Roman" w:hAnsi="Times New Roman" w:cs="Times New Roman"/>
          <w:sz w:val="28"/>
          <w:szCs w:val="28"/>
          <w:lang w:val="en-US"/>
        </w:rPr>
        <w:t xml:space="preserve"> </w:t>
      </w:r>
      <w:r w:rsidRPr="009754C9">
        <w:rPr>
          <w:rFonts w:ascii="Times New Roman" w:eastAsia="Times New Roman" w:hAnsi="Times New Roman" w:cs="Times New Roman"/>
          <w:sz w:val="28"/>
          <w:szCs w:val="28"/>
          <w:lang w:val="en-US"/>
        </w:rPr>
        <w:t>... to school every d</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 </w:t>
      </w:r>
      <w:r w:rsidR="00E465B7" w:rsidRPr="009754C9">
        <w:rPr>
          <w:rFonts w:ascii="Times New Roman" w:eastAsia="Times New Roman" w:hAnsi="Times New Roman" w:cs="Times New Roman"/>
          <w:sz w:val="28"/>
          <w:szCs w:val="28"/>
          <w:lang w:val="en-US"/>
        </w:rPr>
        <w:t xml:space="preserve"> </w:t>
      </w:r>
      <w:r w:rsidRPr="009754C9">
        <w:rPr>
          <w:rFonts w:ascii="Times New Roman" w:eastAsia="Times New Roman" w:hAnsi="Times New Roman" w:cs="Times New Roman"/>
          <w:sz w:val="28"/>
          <w:szCs w:val="28"/>
          <w:lang w:val="en-US"/>
        </w:rPr>
        <w:t>5. They ...</w:t>
      </w:r>
      <w:r w:rsidR="005E09DC" w:rsidRPr="009754C9">
        <w:rPr>
          <w:rFonts w:ascii="Times New Roman" w:eastAsia="Times New Roman" w:hAnsi="Times New Roman" w:cs="Times New Roman"/>
          <w:sz w:val="28"/>
          <w:szCs w:val="28"/>
          <w:lang w:val="en-US"/>
        </w:rPr>
        <w:t xml:space="preserve"> (</w:t>
      </w:r>
      <w:r w:rsidRPr="009754C9">
        <w:rPr>
          <w:rFonts w:ascii="Times New Roman" w:eastAsia="Times New Roman" w:hAnsi="Times New Roman" w:cs="Times New Roman"/>
          <w:sz w:val="28"/>
          <w:szCs w:val="28"/>
          <w:lang w:val="en-US"/>
        </w:rPr>
        <w:t>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ve) dinner no</w:t>
      </w:r>
      <w:r w:rsidR="00E465B7" w:rsidRPr="009754C9">
        <w:rPr>
          <w:rFonts w:ascii="Times New Roman" w:eastAsia="Times New Roman" w:hAnsi="Times New Roman" w:cs="Times New Roman"/>
          <w:sz w:val="28"/>
          <w:szCs w:val="28"/>
          <w:lang w:val="en-US"/>
        </w:rPr>
        <w:t xml:space="preserve">w? They </w:t>
      </w:r>
      <w:r w:rsidR="00474FF1" w:rsidRPr="009754C9">
        <w:rPr>
          <w:rFonts w:ascii="Times New Roman" w:eastAsia="Times New Roman" w:hAnsi="Times New Roman" w:cs="Times New Roman"/>
          <w:sz w:val="28"/>
          <w:szCs w:val="28"/>
          <w:lang w:val="en-US"/>
        </w:rPr>
        <w:t>а</w:t>
      </w:r>
      <w:r w:rsidR="00E465B7" w:rsidRPr="009754C9">
        <w:rPr>
          <w:rFonts w:ascii="Times New Roman" w:eastAsia="Times New Roman" w:hAnsi="Times New Roman" w:cs="Times New Roman"/>
          <w:sz w:val="28"/>
          <w:szCs w:val="28"/>
          <w:lang w:val="en-US"/>
        </w:rPr>
        <w:t>lw</w:t>
      </w:r>
      <w:r w:rsidR="00474FF1" w:rsidRPr="009754C9">
        <w:rPr>
          <w:rFonts w:ascii="Times New Roman" w:eastAsia="Times New Roman" w:hAnsi="Times New Roman" w:cs="Times New Roman"/>
          <w:sz w:val="28"/>
          <w:szCs w:val="28"/>
          <w:lang w:val="en-US"/>
        </w:rPr>
        <w:t>а</w:t>
      </w:r>
      <w:r w:rsidR="00E465B7" w:rsidRPr="009754C9">
        <w:rPr>
          <w:rFonts w:ascii="Times New Roman" w:eastAsia="Times New Roman" w:hAnsi="Times New Roman" w:cs="Times New Roman"/>
          <w:sz w:val="28"/>
          <w:szCs w:val="28"/>
          <w:lang w:val="en-US"/>
        </w:rPr>
        <w:t>ys ...</w:t>
      </w:r>
      <w:r w:rsidR="005E09DC" w:rsidRPr="009754C9">
        <w:rPr>
          <w:rFonts w:ascii="Times New Roman" w:eastAsia="Times New Roman" w:hAnsi="Times New Roman" w:cs="Times New Roman"/>
          <w:sz w:val="28"/>
          <w:szCs w:val="28"/>
          <w:lang w:val="en-US"/>
        </w:rPr>
        <w:t xml:space="preserve"> </w:t>
      </w:r>
      <w:r w:rsidR="00E465B7" w:rsidRPr="009754C9">
        <w:rPr>
          <w:rFonts w:ascii="Times New Roman" w:eastAsia="Times New Roman" w:hAnsi="Times New Roman" w:cs="Times New Roman"/>
          <w:sz w:val="28"/>
          <w:szCs w:val="28"/>
          <w:lang w:val="en-US"/>
        </w:rPr>
        <w:t>(</w:t>
      </w:r>
      <w:r w:rsidRPr="009754C9">
        <w:rPr>
          <w:rFonts w:ascii="Times New Roman" w:eastAsia="Times New Roman" w:hAnsi="Times New Roman" w:cs="Times New Roman"/>
          <w:sz w:val="28"/>
          <w:szCs w:val="28"/>
          <w:lang w:val="en-US"/>
        </w:rPr>
        <w:t>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ve) dinner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two o’clock?</w:t>
      </w:r>
      <w:r w:rsidR="00E465B7" w:rsidRPr="009754C9">
        <w:rPr>
          <w:rFonts w:ascii="Times New Roman" w:eastAsia="Times New Roman" w:hAnsi="Times New Roman" w:cs="Times New Roman"/>
          <w:sz w:val="28"/>
          <w:szCs w:val="28"/>
          <w:lang w:val="en-US"/>
        </w:rPr>
        <w:t xml:space="preserve"> </w:t>
      </w:r>
      <w:r w:rsidRPr="009754C9">
        <w:rPr>
          <w:rFonts w:ascii="Times New Roman" w:eastAsia="Times New Roman" w:hAnsi="Times New Roman" w:cs="Times New Roman"/>
          <w:sz w:val="28"/>
          <w:szCs w:val="28"/>
          <w:lang w:val="en-US"/>
        </w:rPr>
        <w:t>6. Wh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w:t>
      </w:r>
      <w:r w:rsidR="005E09DC" w:rsidRPr="009754C9">
        <w:rPr>
          <w:rFonts w:ascii="Times New Roman" w:eastAsia="Times New Roman" w:hAnsi="Times New Roman" w:cs="Times New Roman"/>
          <w:sz w:val="28"/>
          <w:szCs w:val="28"/>
          <w:lang w:val="en-US"/>
        </w:rPr>
        <w:t xml:space="preserve"> </w:t>
      </w:r>
      <w:r w:rsidRPr="009754C9">
        <w:rPr>
          <w:rFonts w:ascii="Times New Roman" w:eastAsia="Times New Roman" w:hAnsi="Times New Roman" w:cs="Times New Roman"/>
          <w:sz w:val="28"/>
          <w:szCs w:val="28"/>
          <w:lang w:val="en-US"/>
        </w:rPr>
        <w:t xml:space="preserve"> she (write) now? Wh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 she (write) every evening?</w:t>
      </w:r>
      <w:r w:rsidR="00E465B7" w:rsidRPr="009754C9">
        <w:rPr>
          <w:rFonts w:ascii="Times New Roman" w:eastAsia="Times New Roman" w:hAnsi="Times New Roman" w:cs="Times New Roman"/>
          <w:sz w:val="28"/>
          <w:szCs w:val="28"/>
          <w:lang w:val="en-US"/>
        </w:rPr>
        <w:t xml:space="preserve"> </w:t>
      </w:r>
      <w:r w:rsidRPr="009754C9">
        <w:rPr>
          <w:rFonts w:ascii="Times New Roman" w:eastAsia="Times New Roman" w:hAnsi="Times New Roman" w:cs="Times New Roman"/>
          <w:sz w:val="28"/>
          <w:szCs w:val="28"/>
          <w:lang w:val="en-US"/>
        </w:rPr>
        <w:t>7. Wh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he ... (do) now? Wh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he</w:t>
      </w:r>
      <w:r w:rsidR="005E09DC" w:rsidRPr="009754C9">
        <w:rPr>
          <w:rFonts w:ascii="Times New Roman" w:eastAsia="Times New Roman" w:hAnsi="Times New Roman" w:cs="Times New Roman"/>
          <w:sz w:val="28"/>
          <w:szCs w:val="28"/>
          <w:lang w:val="en-US"/>
        </w:rPr>
        <w:t xml:space="preserve"> </w:t>
      </w:r>
      <w:r w:rsidRPr="009754C9">
        <w:rPr>
          <w:rFonts w:ascii="Times New Roman" w:eastAsia="Times New Roman" w:hAnsi="Times New Roman" w:cs="Times New Roman"/>
          <w:sz w:val="28"/>
          <w:szCs w:val="28"/>
          <w:lang w:val="en-US"/>
        </w:rPr>
        <w:t>... (do) every Sund</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w:t>
      </w:r>
      <w:r w:rsidR="00E465B7" w:rsidRPr="009754C9">
        <w:rPr>
          <w:rFonts w:ascii="Times New Roman" w:eastAsia="Times New Roman" w:hAnsi="Times New Roman" w:cs="Times New Roman"/>
          <w:sz w:val="28"/>
          <w:szCs w:val="28"/>
          <w:lang w:val="en-US"/>
        </w:rPr>
        <w:t xml:space="preserve"> </w:t>
      </w:r>
      <w:r w:rsidRPr="009754C9">
        <w:rPr>
          <w:rFonts w:ascii="Times New Roman" w:eastAsia="Times New Roman" w:hAnsi="Times New Roman" w:cs="Times New Roman"/>
          <w:sz w:val="28"/>
          <w:szCs w:val="28"/>
          <w:lang w:val="en-US"/>
        </w:rPr>
        <w:t>8.Wh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they ...</w:t>
      </w:r>
      <w:r w:rsidR="005E09DC" w:rsidRPr="009754C9">
        <w:rPr>
          <w:rFonts w:ascii="Times New Roman" w:eastAsia="Times New Roman" w:hAnsi="Times New Roman" w:cs="Times New Roman"/>
          <w:sz w:val="28"/>
          <w:szCs w:val="28"/>
          <w:lang w:val="en-US"/>
        </w:rPr>
        <w:t xml:space="preserve"> </w:t>
      </w:r>
      <w:r w:rsidRPr="009754C9">
        <w:rPr>
          <w:rFonts w:ascii="Times New Roman" w:eastAsia="Times New Roman" w:hAnsi="Times New Roman" w:cs="Times New Roman"/>
          <w:sz w:val="28"/>
          <w:szCs w:val="28"/>
          <w:lang w:val="en-US"/>
        </w:rPr>
        <w:t>(e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now? Wh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they ... (e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dinner?</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lang w:val="en-US"/>
        </w:rPr>
      </w:pPr>
      <w:bookmarkStart w:id="27" w:name="_Toc50978344"/>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w:t>
      </w:r>
      <w:r w:rsidRPr="009754C9">
        <w:rPr>
          <w:rFonts w:ascii="Times New Roman" w:hAnsi="Times New Roman" w:cs="Times New Roman"/>
          <w:b/>
          <w:sz w:val="28"/>
          <w:szCs w:val="28"/>
          <w:u w:val="single"/>
          <w:bdr w:val="none" w:sz="0" w:space="0" w:color="auto" w:frame="1"/>
          <w:lang w:val="en-US"/>
        </w:rPr>
        <w:t xml:space="preserve"> </w:t>
      </w:r>
      <w:r w:rsidR="00512FA7" w:rsidRPr="009754C9">
        <w:rPr>
          <w:rFonts w:ascii="Times New Roman" w:hAnsi="Times New Roman" w:cs="Times New Roman"/>
          <w:b/>
          <w:sz w:val="28"/>
          <w:szCs w:val="28"/>
          <w:u w:val="single"/>
          <w:bdr w:val="none" w:sz="0" w:space="0" w:color="auto" w:frame="1"/>
          <w:lang w:val="en-US"/>
        </w:rPr>
        <w:t>6</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27"/>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1. It sometimes (snows/is snowing) here in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pril. 2. It (snows/is snowing) now. 3. Every morning mother (cooks/is cooking) bre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kf</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st for us. 4. </w:t>
      </w:r>
      <w:r w:rsidR="005E09DC" w:rsidRPr="009754C9">
        <w:rPr>
          <w:rFonts w:ascii="Times New Roman" w:eastAsia="Times New Roman" w:hAnsi="Times New Roman" w:cs="Times New Roman"/>
          <w:sz w:val="28"/>
          <w:szCs w:val="28"/>
          <w:lang w:val="en-US"/>
        </w:rPr>
        <w:t>It is 8 o’clock. Mother (cooks/</w:t>
      </w:r>
      <w:r w:rsidRPr="009754C9">
        <w:rPr>
          <w:rFonts w:ascii="Times New Roman" w:eastAsia="Times New Roman" w:hAnsi="Times New Roman" w:cs="Times New Roman"/>
          <w:sz w:val="28"/>
          <w:szCs w:val="28"/>
          <w:lang w:val="en-US"/>
        </w:rPr>
        <w:t>cooking) bre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kf</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st. 5. Every d</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 f</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ther (le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ves/is le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ving) the house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lf p</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st eight. 6. It is 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lf p</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st eight. F</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ther (le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ves/is le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ving the house). 7. We often (w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tch/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re 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tching) TV. 8. Now we (sit/ sitting) in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rmch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irs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nd (w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tch/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re 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tching) TV. 9. Sometimes Mike (does/is doing) his lessons in the evening. 10. Look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Mike. He (does/is doing) his lessons. 11. It often (r</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ins/is r</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ining) in September. 12. It (r</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ins/is r</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ining) now. 13. Every d</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 the f</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mily (h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s/is 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ving) te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5 o’clock. 14.  It is 5 o’clock. The f</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mily (h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s/is 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ving) te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bookmarkStart w:id="28" w:name="_Toc50978345"/>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w:t>
      </w:r>
      <w:r w:rsidRPr="009754C9">
        <w:rPr>
          <w:rFonts w:ascii="Times New Roman" w:hAnsi="Times New Roman" w:cs="Times New Roman"/>
          <w:b/>
          <w:sz w:val="28"/>
          <w:szCs w:val="28"/>
          <w:u w:val="single"/>
          <w:bdr w:val="none" w:sz="0" w:space="0" w:color="auto" w:frame="1"/>
          <w:lang w:val="en-US"/>
        </w:rPr>
        <w:t xml:space="preserve"> </w:t>
      </w:r>
      <w:r w:rsidR="00512FA7" w:rsidRPr="009754C9">
        <w:rPr>
          <w:rFonts w:ascii="Times New Roman" w:hAnsi="Times New Roman" w:cs="Times New Roman"/>
          <w:b/>
          <w:sz w:val="28"/>
          <w:szCs w:val="28"/>
          <w:u w:val="single"/>
          <w:bdr w:val="none" w:sz="0" w:space="0" w:color="auto" w:frame="1"/>
          <w:lang w:val="en-US"/>
        </w:rPr>
        <w:t>7</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28"/>
      <w:r w:rsidRPr="009754C9">
        <w:rPr>
          <w:rFonts w:ascii="Times New Roman" w:hAnsi="Times New Roman" w:cs="Times New Roman"/>
          <w:b/>
          <w:sz w:val="28"/>
          <w:szCs w:val="28"/>
          <w:u w:val="single"/>
          <w:lang w:val="en-US"/>
        </w:rPr>
        <w:t xml:space="preserve"> </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w:t>
      </w:r>
      <w:r w:rsidRPr="009754C9">
        <w:rPr>
          <w:rFonts w:ascii="Times New Roman" w:eastAsia="Times New Roman" w:hAnsi="Times New Roman" w:cs="Times New Roman"/>
          <w:sz w:val="28"/>
          <w:szCs w:val="28"/>
        </w:rPr>
        <w:t>Н</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lang w:val="en-US"/>
        </w:rPr>
        <w:t xml:space="preserve"> often (go) to the cinem</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2. They (w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tch) TV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the moment. 3. She (write) letters to her mother every week. 4. Nin</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usu</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lly (drive) to work. 5. F</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ther (sit) on the sof</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now. 6. Listen. The telephone (ring). 7. Tim (study)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new l</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ngu</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ge every ye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r. 8. We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ys (spend) the summer in York. 9. In summer we usu</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lly (go) to the se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side. 10. Look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t Tom. He (ride)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horse.</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iCs/>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512FA7" w:rsidRPr="009754C9">
        <w:rPr>
          <w:rFonts w:ascii="Times New Roman" w:hAnsi="Times New Roman" w:cs="Times New Roman"/>
          <w:b/>
          <w:bCs/>
          <w:w w:val="105"/>
          <w:sz w:val="28"/>
          <w:szCs w:val="28"/>
          <w:u w:val="single"/>
          <w:lang w:val="en-US"/>
        </w:rPr>
        <w:t>8</w:t>
      </w:r>
      <w:r w:rsidRPr="009754C9">
        <w:rPr>
          <w:rFonts w:ascii="Times New Roman" w:hAnsi="Times New Roman" w:cs="Times New Roman"/>
          <w:b/>
          <w:bCs/>
          <w:w w:val="105"/>
          <w:sz w:val="28"/>
          <w:szCs w:val="28"/>
          <w:u w:val="single"/>
          <w:lang w:val="en-US"/>
        </w:rPr>
        <w:t xml:space="preserve">. </w:t>
      </w:r>
      <w:r w:rsidRPr="009754C9">
        <w:rPr>
          <w:rFonts w:ascii="Times New Roman" w:hAnsi="Times New Roman" w:cs="Times New Roman"/>
          <w:b/>
          <w:sz w:val="28"/>
          <w:szCs w:val="28"/>
          <w:u w:val="single"/>
          <w:lang w:val="en-US"/>
        </w:rPr>
        <w:t xml:space="preserve"> </w:t>
      </w:r>
      <w:r w:rsidRPr="009754C9">
        <w:rPr>
          <w:rStyle w:val="ad"/>
          <w:rFonts w:ascii="Times New Roman" w:hAnsi="Times New Roman" w:cs="Times New Roman"/>
          <w:sz w:val="28"/>
          <w:szCs w:val="28"/>
          <w:u w:val="single"/>
          <w:lang w:val="en-US"/>
        </w:rPr>
        <w:t>M</w:t>
      </w:r>
      <w:r w:rsidR="00474FF1" w:rsidRPr="009754C9">
        <w:rPr>
          <w:rStyle w:val="ad"/>
          <w:rFonts w:ascii="Times New Roman" w:hAnsi="Times New Roman" w:cs="Times New Roman"/>
          <w:sz w:val="28"/>
          <w:szCs w:val="28"/>
          <w:u w:val="single"/>
          <w:lang w:val="en-US"/>
        </w:rPr>
        <w:t>а</w:t>
      </w:r>
      <w:r w:rsidRPr="009754C9">
        <w:rPr>
          <w:rStyle w:val="ad"/>
          <w:rFonts w:ascii="Times New Roman" w:hAnsi="Times New Roman" w:cs="Times New Roman"/>
          <w:sz w:val="28"/>
          <w:szCs w:val="28"/>
          <w:u w:val="single"/>
          <w:lang w:val="en-US"/>
        </w:rPr>
        <w:t xml:space="preserve">ke  sentences  with </w:t>
      </w:r>
      <w:r w:rsidRPr="009754C9">
        <w:rPr>
          <w:rFonts w:ascii="Times New Roman" w:hAnsi="Times New Roman" w:cs="Times New Roman"/>
          <w:b/>
          <w:iCs/>
          <w:sz w:val="28"/>
          <w:szCs w:val="28"/>
          <w:u w:val="single"/>
          <w:lang w:val="en-US"/>
        </w:rPr>
        <w:t xml:space="preserve">don’t, doesn’t, isn’t, </w:t>
      </w:r>
      <w:r w:rsidR="00474FF1" w:rsidRPr="009754C9">
        <w:rPr>
          <w:rFonts w:ascii="Times New Roman" w:hAnsi="Times New Roman" w:cs="Times New Roman"/>
          <w:b/>
          <w:iCs/>
          <w:sz w:val="28"/>
          <w:szCs w:val="28"/>
          <w:u w:val="single"/>
          <w:lang w:val="en-US"/>
        </w:rPr>
        <w:t>а</w:t>
      </w:r>
      <w:r w:rsidRPr="009754C9">
        <w:rPr>
          <w:rFonts w:ascii="Times New Roman" w:hAnsi="Times New Roman" w:cs="Times New Roman"/>
          <w:b/>
          <w:iCs/>
          <w:sz w:val="28"/>
          <w:szCs w:val="28"/>
          <w:u w:val="single"/>
          <w:lang w:val="en-US"/>
        </w:rPr>
        <w:t>ren’t </w:t>
      </w:r>
      <w:r w:rsidRPr="009754C9">
        <w:rPr>
          <w:rFonts w:ascii="Times New Roman" w:hAnsi="Times New Roman" w:cs="Times New Roman"/>
          <w:b/>
          <w:iCs/>
          <w:sz w:val="28"/>
          <w:szCs w:val="28"/>
          <w:u w:val="single"/>
        </w:rPr>
        <w:t>или</w:t>
      </w:r>
      <w:r w:rsidRPr="009754C9">
        <w:rPr>
          <w:rFonts w:ascii="Times New Roman" w:hAnsi="Times New Roman" w:cs="Times New Roman"/>
          <w:b/>
          <w:iCs/>
          <w:sz w:val="28"/>
          <w:szCs w:val="28"/>
          <w:u w:val="single"/>
          <w:lang w:val="en-US"/>
        </w:rPr>
        <w:t> </w:t>
      </w:r>
      <w:r w:rsidR="00474FF1" w:rsidRPr="009754C9">
        <w:rPr>
          <w:rFonts w:ascii="Times New Roman" w:hAnsi="Times New Roman" w:cs="Times New Roman"/>
          <w:b/>
          <w:iCs/>
          <w:sz w:val="28"/>
          <w:szCs w:val="28"/>
          <w:u w:val="single"/>
          <w:lang w:val="en-US"/>
        </w:rPr>
        <w:t>а</w:t>
      </w:r>
      <w:r w:rsidRPr="009754C9">
        <w:rPr>
          <w:rFonts w:ascii="Times New Roman" w:hAnsi="Times New Roman" w:cs="Times New Roman"/>
          <w:b/>
          <w:iCs/>
          <w:sz w:val="28"/>
          <w:szCs w:val="28"/>
          <w:u w:val="single"/>
          <w:lang w:val="en-US"/>
        </w:rPr>
        <w:t>m not.</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1.We … 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tching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television progr</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mme now. 2. We … 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tch television every d</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 3.  It… r</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ining very 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rd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the moment.  4. I … he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 you well. 5. It… r</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in very much in summer. 6. Mr Johnson … 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ting his lunch now. 7. Mr Johnson … </w:t>
      </w:r>
      <w:r w:rsidR="00474FF1" w:rsidRPr="009754C9">
        <w:rPr>
          <w:rFonts w:ascii="Times New Roman" w:eastAsia="Times New Roman" w:hAnsi="Times New Roman" w:cs="Times New Roman"/>
          <w:sz w:val="28"/>
          <w:szCs w:val="28"/>
          <w:lang w:val="en-US"/>
        </w:rPr>
        <w:lastRenderedPageBreak/>
        <w:t>а</w:t>
      </w:r>
      <w:r w:rsidRPr="009754C9">
        <w:rPr>
          <w:rFonts w:ascii="Times New Roman" w:eastAsia="Times New Roman" w:hAnsi="Times New Roman" w:cs="Times New Roman"/>
          <w:sz w:val="28"/>
          <w:szCs w:val="28"/>
          <w:lang w:val="en-US"/>
        </w:rPr>
        <w:t>lw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ys 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t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th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c</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fe. 8. I… see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ny students in th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room. 9. They … like milk for lunch. 10. He … 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ve money for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new c</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i/>
          <w:iCs/>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w:t>
      </w:r>
      <w:r w:rsidR="00512FA7" w:rsidRPr="009754C9">
        <w:rPr>
          <w:rFonts w:ascii="Times New Roman" w:hAnsi="Times New Roman" w:cs="Times New Roman"/>
          <w:b/>
          <w:bCs/>
          <w:w w:val="105"/>
          <w:sz w:val="28"/>
          <w:szCs w:val="28"/>
          <w:u w:val="single"/>
          <w:lang w:val="en-US"/>
        </w:rPr>
        <w:t xml:space="preserve"> 9</w:t>
      </w:r>
      <w:r w:rsidRPr="009754C9">
        <w:rPr>
          <w:rFonts w:ascii="Times New Roman" w:hAnsi="Times New Roman" w:cs="Times New Roman"/>
          <w:b/>
          <w:bCs/>
          <w:w w:val="105"/>
          <w:sz w:val="28"/>
          <w:szCs w:val="28"/>
          <w:u w:val="single"/>
          <w:lang w:val="en-US"/>
        </w:rPr>
        <w:t xml:space="preserve">. </w:t>
      </w:r>
      <w:r w:rsidRPr="009754C9">
        <w:rPr>
          <w:rFonts w:ascii="Times New Roman" w:hAnsi="Times New Roman" w:cs="Times New Roman"/>
          <w:b/>
          <w:bCs/>
          <w:sz w:val="28"/>
          <w:szCs w:val="28"/>
          <w:u w:val="single"/>
          <w:bdr w:val="none" w:sz="0" w:space="0" w:color="auto" w:frame="1"/>
          <w:lang w:val="en-US"/>
        </w:rPr>
        <w:t xml:space="preserve"> </w:t>
      </w:r>
      <w:r w:rsidRPr="009754C9">
        <w:rPr>
          <w:rStyle w:val="ad"/>
          <w:rFonts w:ascii="Times New Roman" w:hAnsi="Times New Roman" w:cs="Times New Roman"/>
          <w:sz w:val="28"/>
          <w:szCs w:val="28"/>
          <w:u w:val="single"/>
          <w:lang w:val="en-US"/>
        </w:rPr>
        <w:t>M</w:t>
      </w:r>
      <w:r w:rsidR="00474FF1" w:rsidRPr="009754C9">
        <w:rPr>
          <w:rStyle w:val="ad"/>
          <w:rFonts w:ascii="Times New Roman" w:hAnsi="Times New Roman" w:cs="Times New Roman"/>
          <w:sz w:val="28"/>
          <w:szCs w:val="28"/>
          <w:u w:val="single"/>
          <w:lang w:val="en-US"/>
        </w:rPr>
        <w:t>а</w:t>
      </w:r>
      <w:r w:rsidRPr="009754C9">
        <w:rPr>
          <w:rStyle w:val="ad"/>
          <w:rFonts w:ascii="Times New Roman" w:hAnsi="Times New Roman" w:cs="Times New Roman"/>
          <w:sz w:val="28"/>
          <w:szCs w:val="28"/>
          <w:u w:val="single"/>
          <w:lang w:val="en-US"/>
        </w:rPr>
        <w:t>ke questions</w:t>
      </w:r>
      <w:r w:rsidRPr="009754C9">
        <w:rPr>
          <w:rFonts w:ascii="Times New Roman" w:hAnsi="Times New Roman" w:cs="Times New Roman"/>
          <w:b/>
          <w:i/>
          <w:iCs/>
          <w:sz w:val="28"/>
          <w:szCs w:val="28"/>
          <w:u w:val="single"/>
          <w:lang w:val="en-US"/>
        </w:rPr>
        <w:t xml:space="preserve"> </w:t>
      </w:r>
      <w:r w:rsidRPr="009754C9">
        <w:rPr>
          <w:rFonts w:ascii="Times New Roman" w:hAnsi="Times New Roman" w:cs="Times New Roman"/>
          <w:b/>
          <w:iCs/>
          <w:sz w:val="28"/>
          <w:szCs w:val="28"/>
          <w:u w:val="single"/>
          <w:lang w:val="en-US"/>
        </w:rPr>
        <w:t xml:space="preserve">using do, does, is, </w:t>
      </w:r>
      <w:r w:rsidR="00474FF1" w:rsidRPr="009754C9">
        <w:rPr>
          <w:rFonts w:ascii="Times New Roman" w:hAnsi="Times New Roman" w:cs="Times New Roman"/>
          <w:b/>
          <w:iCs/>
          <w:sz w:val="28"/>
          <w:szCs w:val="28"/>
          <w:u w:val="single"/>
          <w:lang w:val="en-US"/>
        </w:rPr>
        <w:t>а</w:t>
      </w:r>
      <w:r w:rsidRPr="009754C9">
        <w:rPr>
          <w:rFonts w:ascii="Times New Roman" w:hAnsi="Times New Roman" w:cs="Times New Roman"/>
          <w:b/>
          <w:iCs/>
          <w:sz w:val="28"/>
          <w:szCs w:val="28"/>
          <w:u w:val="single"/>
          <w:lang w:val="en-US"/>
        </w:rPr>
        <w:t xml:space="preserve">re </w:t>
      </w:r>
      <w:r w:rsidRPr="009754C9">
        <w:rPr>
          <w:rFonts w:ascii="Times New Roman" w:hAnsi="Times New Roman" w:cs="Times New Roman"/>
          <w:b/>
          <w:iCs/>
          <w:sz w:val="28"/>
          <w:szCs w:val="28"/>
          <w:u w:val="single"/>
        </w:rPr>
        <w:t>или</w:t>
      </w:r>
      <w:r w:rsidRPr="009754C9">
        <w:rPr>
          <w:rFonts w:ascii="Times New Roman" w:hAnsi="Times New Roman" w:cs="Times New Roman"/>
          <w:b/>
          <w:iCs/>
          <w:sz w:val="28"/>
          <w:szCs w:val="28"/>
          <w:u w:val="single"/>
          <w:lang w:val="en-US"/>
        </w:rPr>
        <w:t xml:space="preserve"> </w:t>
      </w:r>
      <w:r w:rsidR="00474FF1" w:rsidRPr="009754C9">
        <w:rPr>
          <w:rFonts w:ascii="Times New Roman" w:hAnsi="Times New Roman" w:cs="Times New Roman"/>
          <w:b/>
          <w:iCs/>
          <w:sz w:val="28"/>
          <w:szCs w:val="28"/>
          <w:u w:val="single"/>
          <w:lang w:val="en-US"/>
        </w:rPr>
        <w:t>а</w:t>
      </w:r>
      <w:r w:rsidRPr="009754C9">
        <w:rPr>
          <w:rFonts w:ascii="Times New Roman" w:hAnsi="Times New Roman" w:cs="Times New Roman"/>
          <w:b/>
          <w:iCs/>
          <w:sz w:val="28"/>
          <w:szCs w:val="28"/>
          <w:u w:val="single"/>
          <w:lang w:val="en-US"/>
        </w:rPr>
        <w:t>m.</w:t>
      </w:r>
    </w:p>
    <w:p w:rsidR="009265E9" w:rsidRPr="009754C9" w:rsidRDefault="00C40DB7"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1. </w:t>
      </w:r>
      <w:r w:rsidR="009265E9" w:rsidRPr="009754C9">
        <w:rPr>
          <w:rFonts w:ascii="Times New Roman" w:hAnsi="Times New Roman" w:cs="Times New Roman"/>
          <w:sz w:val="28"/>
          <w:szCs w:val="28"/>
          <w:lang w:val="en-US"/>
        </w:rPr>
        <w:t>… you le</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rn new words in e</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ch lesson?</w:t>
      </w:r>
      <w:r w:rsidR="005E09DC" w:rsidRPr="009754C9">
        <w:rPr>
          <w:rFonts w:ascii="Times New Roman" w:hAnsi="Times New Roman" w:cs="Times New Roman"/>
          <w:sz w:val="28"/>
          <w:szCs w:val="28"/>
          <w:lang w:val="en-US"/>
        </w:rPr>
        <w:t xml:space="preserve"> </w:t>
      </w:r>
      <w:r w:rsidR="009265E9" w:rsidRPr="009754C9">
        <w:rPr>
          <w:rFonts w:ascii="Times New Roman" w:hAnsi="Times New Roman" w:cs="Times New Roman"/>
          <w:sz w:val="28"/>
          <w:szCs w:val="28"/>
          <w:lang w:val="en-US"/>
        </w:rPr>
        <w:t>2. … you le</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rning the new words right now?</w:t>
      </w:r>
      <w:r w:rsidR="005E09DC" w:rsidRPr="009754C9">
        <w:rPr>
          <w:rFonts w:ascii="Times New Roman" w:hAnsi="Times New Roman" w:cs="Times New Roman"/>
          <w:sz w:val="28"/>
          <w:szCs w:val="28"/>
          <w:lang w:val="en-US"/>
        </w:rPr>
        <w:t xml:space="preserve"> </w:t>
      </w:r>
      <w:r w:rsidR="009265E9" w:rsidRPr="009754C9">
        <w:rPr>
          <w:rFonts w:ascii="Times New Roman" w:hAnsi="Times New Roman" w:cs="Times New Roman"/>
          <w:sz w:val="28"/>
          <w:szCs w:val="28"/>
          <w:lang w:val="en-US"/>
        </w:rPr>
        <w:t>3. … she usu</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lly sit </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t the third desk?</w:t>
      </w:r>
      <w:r w:rsidR="005E09DC" w:rsidRPr="009754C9">
        <w:rPr>
          <w:rFonts w:ascii="Times New Roman" w:hAnsi="Times New Roman" w:cs="Times New Roman"/>
          <w:sz w:val="28"/>
          <w:szCs w:val="28"/>
          <w:lang w:val="en-US"/>
        </w:rPr>
        <w:t xml:space="preserve"> </w:t>
      </w:r>
      <w:r w:rsidR="009265E9" w:rsidRPr="009754C9">
        <w:rPr>
          <w:rFonts w:ascii="Times New Roman" w:hAnsi="Times New Roman" w:cs="Times New Roman"/>
          <w:sz w:val="28"/>
          <w:szCs w:val="28"/>
          <w:lang w:val="en-US"/>
        </w:rPr>
        <w:t xml:space="preserve">4. … she sitting </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t the third desk tod</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y?</w:t>
      </w:r>
      <w:r w:rsidR="005E09DC" w:rsidRPr="009754C9">
        <w:rPr>
          <w:rFonts w:ascii="Times New Roman" w:hAnsi="Times New Roman" w:cs="Times New Roman"/>
          <w:sz w:val="28"/>
          <w:szCs w:val="28"/>
          <w:lang w:val="en-US"/>
        </w:rPr>
        <w:t xml:space="preserve"> </w:t>
      </w:r>
      <w:r w:rsidR="009265E9" w:rsidRPr="009754C9">
        <w:rPr>
          <w:rFonts w:ascii="Times New Roman" w:hAnsi="Times New Roman" w:cs="Times New Roman"/>
          <w:sz w:val="28"/>
          <w:szCs w:val="28"/>
          <w:lang w:val="en-US"/>
        </w:rPr>
        <w:t>5. … you re</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d m</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ny books every ye</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r?</w:t>
      </w:r>
      <w:r w:rsidR="005E09DC" w:rsidRPr="009754C9">
        <w:rPr>
          <w:rFonts w:ascii="Times New Roman" w:hAnsi="Times New Roman" w:cs="Times New Roman"/>
          <w:sz w:val="28"/>
          <w:szCs w:val="28"/>
          <w:lang w:val="en-US"/>
        </w:rPr>
        <w:t xml:space="preserve"> </w:t>
      </w:r>
      <w:r w:rsidR="009265E9" w:rsidRPr="009754C9">
        <w:rPr>
          <w:rFonts w:ascii="Times New Roman" w:hAnsi="Times New Roman" w:cs="Times New Roman"/>
          <w:sz w:val="28"/>
          <w:szCs w:val="28"/>
          <w:lang w:val="en-US"/>
        </w:rPr>
        <w:t>6. … you re</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ding </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n interesting book now?</w:t>
      </w:r>
    </w:p>
    <w:p w:rsidR="009265E9" w:rsidRPr="009754C9" w:rsidRDefault="009265E9" w:rsidP="008B7068">
      <w:pPr>
        <w:spacing w:after="0" w:line="240" w:lineRule="auto"/>
        <w:ind w:firstLine="709"/>
        <w:jc w:val="both"/>
        <w:rPr>
          <w:rFonts w:ascii="Times New Roman" w:hAnsi="Times New Roman" w:cs="Times New Roman"/>
          <w:i/>
          <w:iCs/>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Pr="009754C9">
        <w:rPr>
          <w:rFonts w:ascii="Times New Roman" w:eastAsia="Times New Roman" w:hAnsi="Times New Roman" w:cs="Times New Roman"/>
          <w:b/>
          <w:bCs/>
          <w:w w:val="105"/>
          <w:sz w:val="28"/>
          <w:szCs w:val="28"/>
          <w:u w:val="single"/>
          <w:lang w:val="en-US"/>
        </w:rPr>
        <w:t>1</w:t>
      </w:r>
      <w:r w:rsidR="00512FA7" w:rsidRPr="009754C9">
        <w:rPr>
          <w:rFonts w:ascii="Times New Roman" w:eastAsia="Times New Roman" w:hAnsi="Times New Roman" w:cs="Times New Roman"/>
          <w:b/>
          <w:bCs/>
          <w:w w:val="105"/>
          <w:sz w:val="28"/>
          <w:szCs w:val="28"/>
          <w:u w:val="single"/>
          <w:lang w:val="en-US"/>
        </w:rPr>
        <w:t>0</w:t>
      </w:r>
      <w:r w:rsidRPr="009754C9">
        <w:rPr>
          <w:rFonts w:ascii="Times New Roman" w:eastAsia="Times New Roman" w:hAnsi="Times New Roman" w:cs="Times New Roman"/>
          <w:b/>
          <w:bCs/>
          <w:w w:val="105"/>
          <w:sz w:val="28"/>
          <w:szCs w:val="28"/>
          <w:u w:val="single"/>
          <w:lang w:val="en-US"/>
        </w:rPr>
        <w:t>.</w:t>
      </w:r>
      <w:r w:rsidRPr="009754C9">
        <w:rPr>
          <w:rFonts w:ascii="Times New Roman" w:hAnsi="Times New Roman" w:cs="Times New Roman"/>
          <w:b/>
          <w:sz w:val="28"/>
          <w:szCs w:val="28"/>
          <w:u w:val="single"/>
          <w:lang w:val="en-US"/>
        </w:rPr>
        <w:t xml:space="preserve">  Find the mist</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 xml:space="preserve">kes </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 xml:space="preserve">nd correct them. </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1.We not going to school tod</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 2. Wh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t you doing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fter school? 3.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the moment Peter is work in Russi</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4. Does he got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new c</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  5. He never we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r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6. He don’t like bl</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ck coffee. 7. We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re 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ve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good time.  8. Wh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you doing now? 9. It r</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ins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the moment.  10. How you like the g</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me?</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p>
    <w:p w:rsidR="009265E9" w:rsidRPr="009754C9" w:rsidRDefault="00512FA7" w:rsidP="008B7068">
      <w:pPr>
        <w:spacing w:after="0" w:line="240" w:lineRule="auto"/>
        <w:ind w:firstLine="709"/>
        <w:jc w:val="both"/>
        <w:rPr>
          <w:rFonts w:ascii="Times New Roman" w:hAnsi="Times New Roman" w:cs="Times New Roman"/>
          <w:b/>
          <w:sz w:val="28"/>
          <w:szCs w:val="28"/>
          <w:u w:val="single"/>
          <w:lang w:val="en-US"/>
        </w:rPr>
      </w:pPr>
      <w:bookmarkStart w:id="29" w:name="_Toc50978346"/>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 11</w:t>
      </w:r>
      <w:r w:rsidR="009265E9" w:rsidRPr="009754C9">
        <w:rPr>
          <w:rFonts w:ascii="Times New Roman" w:hAnsi="Times New Roman" w:cs="Times New Roman"/>
          <w:b/>
          <w:sz w:val="28"/>
          <w:szCs w:val="28"/>
          <w:u w:val="single"/>
          <w:bdr w:val="none" w:sz="0" w:space="0" w:color="auto" w:frame="1"/>
          <w:lang w:val="en-US"/>
        </w:rPr>
        <w:t>. </w:t>
      </w:r>
      <w:r w:rsidR="009265E9" w:rsidRPr="009754C9">
        <w:rPr>
          <w:rFonts w:ascii="Times New Roman" w:hAnsi="Times New Roman" w:cs="Times New Roman"/>
          <w:b/>
          <w:w w:val="95"/>
          <w:sz w:val="28"/>
          <w:szCs w:val="28"/>
          <w:u w:val="single"/>
          <w:lang w:val="en-US"/>
        </w:rPr>
        <w:t>Put</w:t>
      </w:r>
      <w:r w:rsidR="009265E9" w:rsidRPr="009754C9">
        <w:rPr>
          <w:rFonts w:ascii="Times New Roman" w:hAnsi="Times New Roman" w:cs="Times New Roman"/>
          <w:b/>
          <w:spacing w:val="3"/>
          <w:w w:val="95"/>
          <w:sz w:val="28"/>
          <w:szCs w:val="28"/>
          <w:u w:val="single"/>
          <w:lang w:val="en-US"/>
        </w:rPr>
        <w:t xml:space="preserve"> </w:t>
      </w:r>
      <w:r w:rsidR="009265E9" w:rsidRPr="009754C9">
        <w:rPr>
          <w:rFonts w:ascii="Times New Roman" w:hAnsi="Times New Roman" w:cs="Times New Roman"/>
          <w:b/>
          <w:w w:val="95"/>
          <w:sz w:val="28"/>
          <w:szCs w:val="28"/>
          <w:u w:val="single"/>
          <w:lang w:val="en-US"/>
        </w:rPr>
        <w:t>the</w:t>
      </w:r>
      <w:r w:rsidR="009265E9" w:rsidRPr="009754C9">
        <w:rPr>
          <w:rFonts w:ascii="Times New Roman" w:hAnsi="Times New Roman" w:cs="Times New Roman"/>
          <w:b/>
          <w:spacing w:val="4"/>
          <w:w w:val="95"/>
          <w:sz w:val="28"/>
          <w:szCs w:val="28"/>
          <w:u w:val="single"/>
          <w:lang w:val="en-US"/>
        </w:rPr>
        <w:t xml:space="preserve"> </w:t>
      </w:r>
      <w:r w:rsidR="009265E9" w:rsidRPr="009754C9">
        <w:rPr>
          <w:rFonts w:ascii="Times New Roman" w:hAnsi="Times New Roman" w:cs="Times New Roman"/>
          <w:b/>
          <w:spacing w:val="-5"/>
          <w:w w:val="95"/>
          <w:sz w:val="28"/>
          <w:szCs w:val="28"/>
          <w:u w:val="single"/>
          <w:lang w:val="en-US"/>
        </w:rPr>
        <w:t>v</w:t>
      </w:r>
      <w:r w:rsidR="009265E9" w:rsidRPr="009754C9">
        <w:rPr>
          <w:rFonts w:ascii="Times New Roman" w:hAnsi="Times New Roman" w:cs="Times New Roman"/>
          <w:b/>
          <w:w w:val="95"/>
          <w:sz w:val="28"/>
          <w:szCs w:val="28"/>
          <w:u w:val="single"/>
          <w:lang w:val="en-US"/>
        </w:rPr>
        <w:t>erbs</w:t>
      </w:r>
      <w:r w:rsidR="009265E9" w:rsidRPr="009754C9">
        <w:rPr>
          <w:rFonts w:ascii="Times New Roman" w:hAnsi="Times New Roman" w:cs="Times New Roman"/>
          <w:b/>
          <w:spacing w:val="3"/>
          <w:w w:val="95"/>
          <w:sz w:val="28"/>
          <w:szCs w:val="28"/>
          <w:u w:val="single"/>
          <w:lang w:val="en-US"/>
        </w:rPr>
        <w:t xml:space="preserve"> </w:t>
      </w:r>
      <w:r w:rsidR="009265E9" w:rsidRPr="009754C9">
        <w:rPr>
          <w:rFonts w:ascii="Times New Roman" w:hAnsi="Times New Roman" w:cs="Times New Roman"/>
          <w:b/>
          <w:w w:val="95"/>
          <w:sz w:val="28"/>
          <w:szCs w:val="28"/>
          <w:u w:val="single"/>
          <w:lang w:val="en-US"/>
        </w:rPr>
        <w:t>in</w:t>
      </w:r>
      <w:r w:rsidR="009265E9" w:rsidRPr="009754C9">
        <w:rPr>
          <w:rFonts w:ascii="Times New Roman" w:hAnsi="Times New Roman" w:cs="Times New Roman"/>
          <w:b/>
          <w:spacing w:val="-4"/>
          <w:w w:val="95"/>
          <w:sz w:val="28"/>
          <w:szCs w:val="28"/>
          <w:u w:val="single"/>
          <w:lang w:val="en-US"/>
        </w:rPr>
        <w:t>t</w:t>
      </w:r>
      <w:r w:rsidR="009265E9" w:rsidRPr="009754C9">
        <w:rPr>
          <w:rFonts w:ascii="Times New Roman" w:hAnsi="Times New Roman" w:cs="Times New Roman"/>
          <w:b/>
          <w:w w:val="95"/>
          <w:sz w:val="28"/>
          <w:szCs w:val="28"/>
          <w:u w:val="single"/>
          <w:lang w:val="en-US"/>
        </w:rPr>
        <w:t>o</w:t>
      </w:r>
      <w:r w:rsidR="009265E9" w:rsidRPr="009754C9">
        <w:rPr>
          <w:rFonts w:ascii="Times New Roman" w:hAnsi="Times New Roman" w:cs="Times New Roman"/>
          <w:b/>
          <w:spacing w:val="3"/>
          <w:w w:val="95"/>
          <w:sz w:val="28"/>
          <w:szCs w:val="28"/>
          <w:u w:val="single"/>
          <w:lang w:val="en-US"/>
        </w:rPr>
        <w:t xml:space="preserve"> </w:t>
      </w:r>
      <w:r w:rsidR="009265E9" w:rsidRPr="009754C9">
        <w:rPr>
          <w:rFonts w:ascii="Times New Roman" w:hAnsi="Times New Roman" w:cs="Times New Roman"/>
          <w:b/>
          <w:w w:val="95"/>
          <w:sz w:val="28"/>
          <w:szCs w:val="28"/>
          <w:u w:val="single"/>
          <w:lang w:val="en-US"/>
        </w:rPr>
        <w:t>the</w:t>
      </w:r>
      <w:r w:rsidR="009265E9" w:rsidRPr="009754C9">
        <w:rPr>
          <w:rFonts w:ascii="Times New Roman" w:hAnsi="Times New Roman" w:cs="Times New Roman"/>
          <w:b/>
          <w:spacing w:val="4"/>
          <w:w w:val="95"/>
          <w:sz w:val="28"/>
          <w:szCs w:val="28"/>
          <w:u w:val="single"/>
          <w:lang w:val="en-US"/>
        </w:rPr>
        <w:t xml:space="preserve"> </w:t>
      </w:r>
      <w:r w:rsidR="009265E9" w:rsidRPr="009754C9">
        <w:rPr>
          <w:rFonts w:ascii="Times New Roman" w:hAnsi="Times New Roman" w:cs="Times New Roman"/>
          <w:b/>
          <w:w w:val="95"/>
          <w:sz w:val="28"/>
          <w:szCs w:val="28"/>
          <w:u w:val="single"/>
          <w:lang w:val="en-US"/>
        </w:rPr>
        <w:t>cor</w:t>
      </w:r>
      <w:r w:rsidR="009265E9" w:rsidRPr="009754C9">
        <w:rPr>
          <w:rFonts w:ascii="Times New Roman" w:hAnsi="Times New Roman" w:cs="Times New Roman"/>
          <w:b/>
          <w:spacing w:val="-4"/>
          <w:w w:val="95"/>
          <w:sz w:val="28"/>
          <w:szCs w:val="28"/>
          <w:u w:val="single"/>
          <w:lang w:val="en-US"/>
        </w:rPr>
        <w:t>r</w:t>
      </w:r>
      <w:r w:rsidR="009265E9" w:rsidRPr="009754C9">
        <w:rPr>
          <w:rFonts w:ascii="Times New Roman" w:hAnsi="Times New Roman" w:cs="Times New Roman"/>
          <w:b/>
          <w:w w:val="95"/>
          <w:sz w:val="28"/>
          <w:szCs w:val="28"/>
          <w:u w:val="single"/>
          <w:lang w:val="en-US"/>
        </w:rPr>
        <w:t>ect</w:t>
      </w:r>
      <w:r w:rsidR="009265E9" w:rsidRPr="009754C9">
        <w:rPr>
          <w:rFonts w:ascii="Times New Roman" w:hAnsi="Times New Roman" w:cs="Times New Roman"/>
          <w:b/>
          <w:spacing w:val="3"/>
          <w:w w:val="95"/>
          <w:sz w:val="28"/>
          <w:szCs w:val="28"/>
          <w:u w:val="single"/>
          <w:lang w:val="en-US"/>
        </w:rPr>
        <w:t xml:space="preserve"> </w:t>
      </w:r>
      <w:r w:rsidR="009265E9" w:rsidRPr="009754C9">
        <w:rPr>
          <w:rFonts w:ascii="Times New Roman" w:hAnsi="Times New Roman" w:cs="Times New Roman"/>
          <w:b/>
          <w:w w:val="95"/>
          <w:sz w:val="28"/>
          <w:szCs w:val="28"/>
          <w:u w:val="single"/>
          <w:lang w:val="en-US"/>
        </w:rPr>
        <w:t>form.</w:t>
      </w:r>
      <w:bookmarkEnd w:id="29"/>
      <w:r w:rsidR="009265E9" w:rsidRPr="009754C9">
        <w:rPr>
          <w:rFonts w:ascii="Times New Roman" w:hAnsi="Times New Roman" w:cs="Times New Roman"/>
          <w:b/>
          <w:sz w:val="28"/>
          <w:szCs w:val="28"/>
          <w:u w:val="single"/>
          <w:lang w:val="en-US"/>
        </w:rPr>
        <w:t xml:space="preserve"> </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1.My brother (t</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lk) to Tom now. 2. </w:t>
      </w:r>
      <w:r w:rsidRPr="009754C9">
        <w:rPr>
          <w:rFonts w:ascii="Times New Roman" w:eastAsia="Times New Roman" w:hAnsi="Times New Roman" w:cs="Times New Roman"/>
          <w:sz w:val="28"/>
          <w:szCs w:val="28"/>
        </w:rPr>
        <w:t>Н</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lang w:val="en-US"/>
        </w:rPr>
        <w:t> (work) 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rd every d</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 3. Th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girl (spe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k) English very well. 4. My friend (enjoy) 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mburgers very much. 5. John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nd Fr</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nk (write) letters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t this moment. 6.  The children (sleep) for two hours every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fternoon. 7. It (r</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in) very much in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utumn. 8. Miss Peters (t</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lk) to Mr Johnson right now. 9. We (do) Exercise 13. 10. My mother (cook) very well.</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Pr="009754C9">
        <w:rPr>
          <w:rFonts w:ascii="Times New Roman" w:eastAsia="Times New Roman" w:hAnsi="Times New Roman" w:cs="Times New Roman"/>
          <w:b/>
          <w:bCs/>
          <w:w w:val="105"/>
          <w:sz w:val="28"/>
          <w:szCs w:val="28"/>
          <w:u w:val="single"/>
          <w:lang w:val="en-US"/>
        </w:rPr>
        <w:t>1</w:t>
      </w:r>
      <w:r w:rsidR="0023477E" w:rsidRPr="009754C9">
        <w:rPr>
          <w:rFonts w:ascii="Times New Roman" w:eastAsia="Times New Roman" w:hAnsi="Times New Roman" w:cs="Times New Roman"/>
          <w:b/>
          <w:bCs/>
          <w:w w:val="105"/>
          <w:sz w:val="28"/>
          <w:szCs w:val="28"/>
          <w:u w:val="single"/>
          <w:lang w:val="en-US"/>
        </w:rPr>
        <w:t>2</w:t>
      </w:r>
      <w:r w:rsidRPr="009754C9">
        <w:rPr>
          <w:rFonts w:ascii="Times New Roman" w:eastAsia="Times New Roman" w:hAnsi="Times New Roman" w:cs="Times New Roman"/>
          <w:b/>
          <w:bCs/>
          <w:w w:val="105"/>
          <w:sz w:val="28"/>
          <w:szCs w:val="28"/>
          <w:u w:val="single"/>
          <w:lang w:val="en-US"/>
        </w:rPr>
        <w:t>.</w:t>
      </w:r>
      <w:r w:rsidRPr="009754C9">
        <w:rPr>
          <w:rFonts w:ascii="Times New Roman" w:hAnsi="Times New Roman" w:cs="Times New Roman"/>
          <w:b/>
          <w:sz w:val="28"/>
          <w:szCs w:val="28"/>
          <w:u w:val="single"/>
          <w:lang w:val="en-US"/>
        </w:rPr>
        <w:t xml:space="preserve">  Find the mist</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 xml:space="preserve">kes </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 xml:space="preserve">nd correct them. </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1.Where your sister work? 2. I’m go to the cinem</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tonight. 3. How much you sleep? 4. We no we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r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uniform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school. 5. Th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t’s my brother over there. He st</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nds ne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 the window. 6.  Cl</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ire not like or</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nges.  7. Sorry. You c</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n’t spe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k to J</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ne. She’s sleep. 8.  My friend live in Gre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Brit</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in. 9. Peter’s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businessm</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n. He’s working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ll over the world.</w:t>
      </w:r>
    </w:p>
    <w:p w:rsidR="009265E9" w:rsidRPr="009754C9" w:rsidRDefault="009265E9" w:rsidP="008B7068">
      <w:pPr>
        <w:spacing w:after="0" w:line="240" w:lineRule="auto"/>
        <w:ind w:firstLine="709"/>
        <w:jc w:val="both"/>
        <w:rPr>
          <w:rFonts w:ascii="Times New Roman" w:eastAsia="Times New Roman" w:hAnsi="Times New Roman" w:cs="Times New Roman"/>
          <w:b/>
          <w:sz w:val="28"/>
          <w:szCs w:val="28"/>
          <w:lang w:val="en-US"/>
        </w:rPr>
      </w:pPr>
    </w:p>
    <w:p w:rsidR="009265E9" w:rsidRPr="009754C9" w:rsidRDefault="009265E9" w:rsidP="008B7068">
      <w:pPr>
        <w:spacing w:after="0" w:line="240" w:lineRule="auto"/>
        <w:ind w:firstLine="709"/>
        <w:jc w:val="both"/>
        <w:rPr>
          <w:rFonts w:ascii="Times New Roman" w:eastAsia="Times New Roman" w:hAnsi="Times New Roman" w:cs="Times New Roman"/>
          <w:b/>
          <w:bCs/>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Pr="009754C9">
        <w:rPr>
          <w:rFonts w:ascii="Times New Roman" w:eastAsia="Times New Roman" w:hAnsi="Times New Roman" w:cs="Times New Roman"/>
          <w:b/>
          <w:bCs/>
          <w:w w:val="105"/>
          <w:sz w:val="28"/>
          <w:szCs w:val="28"/>
          <w:u w:val="single"/>
          <w:lang w:val="en-US"/>
        </w:rPr>
        <w:t>1</w:t>
      </w:r>
      <w:r w:rsidR="0023477E" w:rsidRPr="009754C9">
        <w:rPr>
          <w:rFonts w:ascii="Times New Roman" w:eastAsia="Times New Roman" w:hAnsi="Times New Roman" w:cs="Times New Roman"/>
          <w:b/>
          <w:bCs/>
          <w:w w:val="105"/>
          <w:sz w:val="28"/>
          <w:szCs w:val="28"/>
          <w:u w:val="single"/>
          <w:lang w:val="en-US"/>
        </w:rPr>
        <w:t>3</w:t>
      </w:r>
      <w:r w:rsidRPr="009754C9">
        <w:rPr>
          <w:rFonts w:ascii="Times New Roman" w:eastAsia="Times New Roman" w:hAnsi="Times New Roman" w:cs="Times New Roman"/>
          <w:b/>
          <w:bCs/>
          <w:sz w:val="28"/>
          <w:szCs w:val="28"/>
          <w:u w:val="single"/>
          <w:lang w:val="en-US"/>
        </w:rPr>
        <w:t>.</w:t>
      </w:r>
      <w:r w:rsidRPr="009754C9">
        <w:rPr>
          <w:rFonts w:ascii="Times New Roman" w:eastAsia="Times New Roman" w:hAnsi="Times New Roman" w:cs="Times New Roman"/>
          <w:b/>
          <w:bCs/>
          <w:spacing w:val="-23"/>
          <w:sz w:val="28"/>
          <w:szCs w:val="28"/>
          <w:u w:val="single"/>
          <w:lang w:val="en-US"/>
        </w:rPr>
        <w:t xml:space="preserve"> </w:t>
      </w:r>
      <w:r w:rsidRPr="009754C9">
        <w:rPr>
          <w:rFonts w:ascii="Times New Roman" w:eastAsia="Times New Roman" w:hAnsi="Times New Roman" w:cs="Times New Roman"/>
          <w:b/>
          <w:bCs/>
          <w:spacing w:val="-17"/>
          <w:sz w:val="28"/>
          <w:szCs w:val="28"/>
          <w:u w:val="single"/>
          <w:lang w:val="en-US"/>
        </w:rPr>
        <w:t>T</w:t>
      </w:r>
      <w:r w:rsidRPr="009754C9">
        <w:rPr>
          <w:rFonts w:ascii="Times New Roman" w:eastAsia="Times New Roman" w:hAnsi="Times New Roman" w:cs="Times New Roman"/>
          <w:b/>
          <w:bCs/>
          <w:spacing w:val="-5"/>
          <w:sz w:val="28"/>
          <w:szCs w:val="28"/>
          <w:u w:val="single"/>
          <w:lang w:val="en-US"/>
        </w:rPr>
        <w:t>r</w:t>
      </w:r>
      <w:r w:rsidR="00474FF1" w:rsidRPr="009754C9">
        <w:rPr>
          <w:rFonts w:ascii="Times New Roman" w:eastAsia="Times New Roman" w:hAnsi="Times New Roman" w:cs="Times New Roman"/>
          <w:b/>
          <w:bCs/>
          <w:sz w:val="28"/>
          <w:szCs w:val="28"/>
          <w:u w:val="single"/>
          <w:lang w:val="en-US"/>
        </w:rPr>
        <w:t>а</w:t>
      </w:r>
      <w:r w:rsidRPr="009754C9">
        <w:rPr>
          <w:rFonts w:ascii="Times New Roman" w:eastAsia="Times New Roman" w:hAnsi="Times New Roman" w:cs="Times New Roman"/>
          <w:b/>
          <w:bCs/>
          <w:sz w:val="28"/>
          <w:szCs w:val="28"/>
          <w:u w:val="single"/>
          <w:lang w:val="en-US"/>
        </w:rPr>
        <w:t>nsl</w:t>
      </w:r>
      <w:r w:rsidR="00474FF1" w:rsidRPr="009754C9">
        <w:rPr>
          <w:rFonts w:ascii="Times New Roman" w:eastAsia="Times New Roman" w:hAnsi="Times New Roman" w:cs="Times New Roman"/>
          <w:b/>
          <w:bCs/>
          <w:sz w:val="28"/>
          <w:szCs w:val="28"/>
          <w:u w:val="single"/>
          <w:lang w:val="en-US"/>
        </w:rPr>
        <w:t>а</w:t>
      </w:r>
      <w:r w:rsidRPr="009754C9">
        <w:rPr>
          <w:rFonts w:ascii="Times New Roman" w:eastAsia="Times New Roman" w:hAnsi="Times New Roman" w:cs="Times New Roman"/>
          <w:b/>
          <w:bCs/>
          <w:sz w:val="28"/>
          <w:szCs w:val="28"/>
          <w:u w:val="single"/>
          <w:lang w:val="en-US"/>
        </w:rPr>
        <w:t>te</w:t>
      </w:r>
      <w:r w:rsidRPr="009754C9">
        <w:rPr>
          <w:rFonts w:ascii="Times New Roman" w:eastAsia="Times New Roman" w:hAnsi="Times New Roman" w:cs="Times New Roman"/>
          <w:b/>
          <w:bCs/>
          <w:spacing w:val="-23"/>
          <w:sz w:val="28"/>
          <w:szCs w:val="28"/>
          <w:u w:val="single"/>
          <w:lang w:val="en-US"/>
        </w:rPr>
        <w:t xml:space="preserve"> </w:t>
      </w:r>
      <w:r w:rsidRPr="009754C9">
        <w:rPr>
          <w:rFonts w:ascii="Times New Roman" w:eastAsia="Times New Roman" w:hAnsi="Times New Roman" w:cs="Times New Roman"/>
          <w:b/>
          <w:bCs/>
          <w:sz w:val="28"/>
          <w:szCs w:val="28"/>
          <w:u w:val="single"/>
          <w:lang w:val="en-US"/>
        </w:rPr>
        <w:t>the</w:t>
      </w:r>
      <w:r w:rsidRPr="009754C9">
        <w:rPr>
          <w:rFonts w:ascii="Times New Roman" w:eastAsia="Times New Roman" w:hAnsi="Times New Roman" w:cs="Times New Roman"/>
          <w:b/>
          <w:bCs/>
          <w:spacing w:val="-23"/>
          <w:sz w:val="28"/>
          <w:szCs w:val="28"/>
          <w:u w:val="single"/>
          <w:lang w:val="en-US"/>
        </w:rPr>
        <w:t xml:space="preserve"> </w:t>
      </w:r>
      <w:r w:rsidRPr="009754C9">
        <w:rPr>
          <w:rFonts w:ascii="Times New Roman" w:eastAsia="Times New Roman" w:hAnsi="Times New Roman" w:cs="Times New Roman"/>
          <w:b/>
          <w:bCs/>
          <w:sz w:val="28"/>
          <w:szCs w:val="28"/>
          <w:u w:val="single"/>
          <w:lang w:val="en-US"/>
        </w:rPr>
        <w:t>following</w:t>
      </w:r>
      <w:r w:rsidRPr="009754C9">
        <w:rPr>
          <w:rFonts w:ascii="Times New Roman" w:eastAsia="Times New Roman" w:hAnsi="Times New Roman" w:cs="Times New Roman"/>
          <w:b/>
          <w:bCs/>
          <w:spacing w:val="-23"/>
          <w:sz w:val="28"/>
          <w:szCs w:val="28"/>
          <w:u w:val="single"/>
          <w:lang w:val="en-US"/>
        </w:rPr>
        <w:t xml:space="preserve"> </w:t>
      </w:r>
      <w:r w:rsidRPr="009754C9">
        <w:rPr>
          <w:rFonts w:ascii="Times New Roman" w:eastAsia="Times New Roman" w:hAnsi="Times New Roman" w:cs="Times New Roman"/>
          <w:b/>
          <w:bCs/>
          <w:sz w:val="28"/>
          <w:szCs w:val="28"/>
          <w:u w:val="single"/>
          <w:lang w:val="en-US"/>
        </w:rPr>
        <w:t>sentences</w:t>
      </w:r>
      <w:r w:rsidRPr="009754C9">
        <w:rPr>
          <w:rFonts w:ascii="Times New Roman" w:eastAsia="Times New Roman" w:hAnsi="Times New Roman" w:cs="Times New Roman"/>
          <w:b/>
          <w:bCs/>
          <w:spacing w:val="-23"/>
          <w:sz w:val="28"/>
          <w:szCs w:val="28"/>
          <w:u w:val="single"/>
          <w:lang w:val="en-US"/>
        </w:rPr>
        <w:t xml:space="preserve"> </w:t>
      </w:r>
      <w:r w:rsidRPr="009754C9">
        <w:rPr>
          <w:rFonts w:ascii="Times New Roman" w:eastAsia="Times New Roman" w:hAnsi="Times New Roman" w:cs="Times New Roman"/>
          <w:b/>
          <w:bCs/>
          <w:sz w:val="28"/>
          <w:szCs w:val="28"/>
          <w:u w:val="single"/>
          <w:lang w:val="en-US"/>
        </w:rPr>
        <w:t>in</w:t>
      </w:r>
      <w:r w:rsidRPr="009754C9">
        <w:rPr>
          <w:rFonts w:ascii="Times New Roman" w:eastAsia="Times New Roman" w:hAnsi="Times New Roman" w:cs="Times New Roman"/>
          <w:b/>
          <w:bCs/>
          <w:spacing w:val="-4"/>
          <w:sz w:val="28"/>
          <w:szCs w:val="28"/>
          <w:u w:val="single"/>
          <w:lang w:val="en-US"/>
        </w:rPr>
        <w:t>t</w:t>
      </w:r>
      <w:r w:rsidRPr="009754C9">
        <w:rPr>
          <w:rFonts w:ascii="Times New Roman" w:eastAsia="Times New Roman" w:hAnsi="Times New Roman" w:cs="Times New Roman"/>
          <w:b/>
          <w:bCs/>
          <w:sz w:val="28"/>
          <w:szCs w:val="28"/>
          <w:u w:val="single"/>
          <w:lang w:val="en-US"/>
        </w:rPr>
        <w:t>o</w:t>
      </w:r>
      <w:r w:rsidRPr="009754C9">
        <w:rPr>
          <w:rFonts w:ascii="Times New Roman" w:eastAsia="Times New Roman" w:hAnsi="Times New Roman" w:cs="Times New Roman"/>
          <w:b/>
          <w:bCs/>
          <w:spacing w:val="-22"/>
          <w:sz w:val="28"/>
          <w:szCs w:val="28"/>
          <w:u w:val="single"/>
          <w:lang w:val="en-US"/>
        </w:rPr>
        <w:t xml:space="preserve"> </w:t>
      </w:r>
      <w:r w:rsidRPr="009754C9">
        <w:rPr>
          <w:rFonts w:ascii="Times New Roman" w:eastAsia="Times New Roman" w:hAnsi="Times New Roman" w:cs="Times New Roman"/>
          <w:b/>
          <w:bCs/>
          <w:sz w:val="28"/>
          <w:szCs w:val="28"/>
          <w:u w:val="single"/>
          <w:lang w:val="en-US"/>
        </w:rPr>
        <w:t>English.</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1. Я люблю ап</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ль</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ин</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вый </w:t>
      </w:r>
      <w:r w:rsidR="004956DF">
        <w:rPr>
          <w:rFonts w:ascii="Times New Roman" w:eastAsia="Times New Roman" w:hAnsi="Times New Roman" w:cs="Times New Roman"/>
          <w:sz w:val="28"/>
          <w:szCs w:val="28"/>
        </w:rPr>
        <w:t>co</w:t>
      </w:r>
      <w:r w:rsidRPr="009754C9">
        <w:rPr>
          <w:rFonts w:ascii="Times New Roman" w:eastAsia="Times New Roman" w:hAnsi="Times New Roman" w:cs="Times New Roman"/>
          <w:sz w:val="28"/>
          <w:szCs w:val="28"/>
        </w:rPr>
        <w:t>к. Я в</w:t>
      </w:r>
      <w:r w:rsidR="004956DF">
        <w:rPr>
          <w:rFonts w:ascii="Times New Roman" w:eastAsia="Times New Roman" w:hAnsi="Times New Roman" w:cs="Times New Roman"/>
          <w:sz w:val="28"/>
          <w:szCs w:val="28"/>
        </w:rPr>
        <w:t>c</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гда пью </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г</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 п</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 утрам.</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2. — Чт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 ты </w:t>
      </w:r>
      <w:r w:rsidR="004956DF">
        <w:rPr>
          <w:rFonts w:ascii="Times New Roman" w:eastAsia="Times New Roman" w:hAnsi="Times New Roman" w:cs="Times New Roman"/>
          <w:sz w:val="28"/>
          <w:szCs w:val="28"/>
        </w:rPr>
        <w:t>c</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йча</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 xml:space="preserve"> пь</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шь? — Я пью ап</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ль</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ин</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вый </w:t>
      </w:r>
      <w:r w:rsidR="004956DF">
        <w:rPr>
          <w:rFonts w:ascii="Times New Roman" w:eastAsia="Times New Roman" w:hAnsi="Times New Roman" w:cs="Times New Roman"/>
          <w:sz w:val="28"/>
          <w:szCs w:val="28"/>
        </w:rPr>
        <w:t>co</w:t>
      </w:r>
      <w:r w:rsidRPr="009754C9">
        <w:rPr>
          <w:rFonts w:ascii="Times New Roman" w:eastAsia="Times New Roman" w:hAnsi="Times New Roman" w:cs="Times New Roman"/>
          <w:sz w:val="28"/>
          <w:szCs w:val="28"/>
        </w:rPr>
        <w:t>к.</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3. — 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м, куда ты ид</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шь? — Я иду в библи</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т</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ку. — Я в</w:t>
      </w:r>
      <w:r w:rsidR="004956DF">
        <w:rPr>
          <w:rFonts w:ascii="Times New Roman" w:eastAsia="Times New Roman" w:hAnsi="Times New Roman" w:cs="Times New Roman"/>
          <w:sz w:val="28"/>
          <w:szCs w:val="28"/>
        </w:rPr>
        <w:t>c</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гда </w:t>
      </w:r>
      <w:r w:rsidR="00426357">
        <w:rPr>
          <w:rFonts w:ascii="Times New Roman" w:eastAsia="Times New Roman" w:hAnsi="Times New Roman" w:cs="Times New Roman"/>
          <w:sz w:val="28"/>
          <w:szCs w:val="28"/>
        </w:rPr>
        <w:t>x</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жу в библи</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т</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ку п</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 </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убб</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там.</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4. — Гд</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Дж</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к? —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н игра</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т в </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аду.</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5. Дж</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к </w:t>
      </w:r>
      <w:r w:rsidR="00426357">
        <w:rPr>
          <w:rFonts w:ascii="Times New Roman" w:eastAsia="Times New Roman" w:hAnsi="Times New Roman" w:cs="Times New Roman"/>
          <w:sz w:val="28"/>
          <w:szCs w:val="28"/>
        </w:rPr>
        <w:t>x</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р</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ш</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 игра</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т в т</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нни</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rPr>
      </w:pPr>
    </w:p>
    <w:p w:rsidR="009265E9" w:rsidRPr="009754C9" w:rsidRDefault="009265E9" w:rsidP="008B7068">
      <w:pPr>
        <w:spacing w:after="0" w:line="240" w:lineRule="auto"/>
        <w:ind w:firstLine="709"/>
        <w:jc w:val="both"/>
        <w:rPr>
          <w:rFonts w:ascii="Times New Roman" w:eastAsia="Times New Roman" w:hAnsi="Times New Roman" w:cs="Times New Roman"/>
          <w:b/>
          <w:bCs/>
          <w:w w:val="95"/>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Pr="009754C9">
        <w:rPr>
          <w:rFonts w:ascii="Times New Roman" w:eastAsia="Times New Roman" w:hAnsi="Times New Roman" w:cs="Times New Roman"/>
          <w:b/>
          <w:bCs/>
          <w:w w:val="105"/>
          <w:sz w:val="28"/>
          <w:szCs w:val="28"/>
          <w:u w:val="single"/>
          <w:lang w:val="en-US"/>
        </w:rPr>
        <w:t>1</w:t>
      </w:r>
      <w:r w:rsidR="0023477E" w:rsidRPr="009754C9">
        <w:rPr>
          <w:rFonts w:ascii="Times New Roman" w:eastAsia="Times New Roman" w:hAnsi="Times New Roman" w:cs="Times New Roman"/>
          <w:b/>
          <w:bCs/>
          <w:w w:val="105"/>
          <w:sz w:val="28"/>
          <w:szCs w:val="28"/>
          <w:u w:val="single"/>
          <w:lang w:val="en-US"/>
        </w:rPr>
        <w:t>4</w:t>
      </w:r>
      <w:r w:rsidRPr="009754C9">
        <w:rPr>
          <w:rFonts w:ascii="Times New Roman" w:eastAsia="Times New Roman" w:hAnsi="Times New Roman" w:cs="Times New Roman"/>
          <w:b/>
          <w:bCs/>
          <w:w w:val="105"/>
          <w:sz w:val="28"/>
          <w:szCs w:val="28"/>
          <w:u w:val="single"/>
          <w:lang w:val="en-US"/>
        </w:rPr>
        <w:t>.</w:t>
      </w:r>
      <w:r w:rsidRPr="009754C9">
        <w:rPr>
          <w:rFonts w:ascii="Times New Roman" w:hAnsi="Times New Roman" w:cs="Times New Roman"/>
          <w:b/>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Put</w:t>
      </w:r>
      <w:r w:rsidRPr="009754C9">
        <w:rPr>
          <w:rFonts w:ascii="Times New Roman" w:eastAsia="Times New Roman" w:hAnsi="Times New Roman" w:cs="Times New Roman"/>
          <w:b/>
          <w:bCs/>
          <w:spacing w:val="33"/>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the</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spacing w:val="-5"/>
          <w:w w:val="95"/>
          <w:sz w:val="28"/>
          <w:szCs w:val="28"/>
          <w:u w:val="single"/>
          <w:lang w:val="en-US"/>
        </w:rPr>
        <w:t>v</w:t>
      </w:r>
      <w:r w:rsidRPr="009754C9">
        <w:rPr>
          <w:rFonts w:ascii="Times New Roman" w:eastAsia="Times New Roman" w:hAnsi="Times New Roman" w:cs="Times New Roman"/>
          <w:b/>
          <w:bCs/>
          <w:w w:val="95"/>
          <w:sz w:val="28"/>
          <w:szCs w:val="28"/>
          <w:u w:val="single"/>
          <w:lang w:val="en-US"/>
        </w:rPr>
        <w:t>erbs</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in</w:t>
      </w:r>
      <w:r w:rsidRPr="009754C9">
        <w:rPr>
          <w:rFonts w:ascii="Times New Roman" w:eastAsia="Times New Roman" w:hAnsi="Times New Roman" w:cs="Times New Roman"/>
          <w:b/>
          <w:bCs/>
          <w:spacing w:val="33"/>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b</w:t>
      </w:r>
      <w:r w:rsidRPr="009754C9">
        <w:rPr>
          <w:rFonts w:ascii="Times New Roman" w:eastAsia="Times New Roman" w:hAnsi="Times New Roman" w:cs="Times New Roman"/>
          <w:b/>
          <w:bCs/>
          <w:spacing w:val="-5"/>
          <w:w w:val="95"/>
          <w:sz w:val="28"/>
          <w:szCs w:val="28"/>
          <w:u w:val="single"/>
          <w:lang w:val="en-US"/>
        </w:rPr>
        <w:t>r</w:t>
      </w:r>
      <w:r w:rsidR="00474FF1" w:rsidRPr="009754C9">
        <w:rPr>
          <w:rFonts w:ascii="Times New Roman" w:eastAsia="Times New Roman" w:hAnsi="Times New Roman" w:cs="Times New Roman"/>
          <w:b/>
          <w:bCs/>
          <w:w w:val="95"/>
          <w:sz w:val="28"/>
          <w:szCs w:val="28"/>
          <w:u w:val="single"/>
          <w:lang w:val="en-US"/>
        </w:rPr>
        <w:t>а</w:t>
      </w:r>
      <w:r w:rsidRPr="009754C9">
        <w:rPr>
          <w:rFonts w:ascii="Times New Roman" w:eastAsia="Times New Roman" w:hAnsi="Times New Roman" w:cs="Times New Roman"/>
          <w:b/>
          <w:bCs/>
          <w:w w:val="95"/>
          <w:sz w:val="28"/>
          <w:szCs w:val="28"/>
          <w:u w:val="single"/>
          <w:lang w:val="en-US"/>
        </w:rPr>
        <w:t>ckets</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in</w:t>
      </w:r>
      <w:r w:rsidRPr="009754C9">
        <w:rPr>
          <w:rFonts w:ascii="Times New Roman" w:eastAsia="Times New Roman" w:hAnsi="Times New Roman" w:cs="Times New Roman"/>
          <w:b/>
          <w:bCs/>
          <w:spacing w:val="-3"/>
          <w:w w:val="95"/>
          <w:sz w:val="28"/>
          <w:szCs w:val="28"/>
          <w:u w:val="single"/>
          <w:lang w:val="en-US"/>
        </w:rPr>
        <w:t>t</w:t>
      </w:r>
      <w:r w:rsidRPr="009754C9">
        <w:rPr>
          <w:rFonts w:ascii="Times New Roman" w:eastAsia="Times New Roman" w:hAnsi="Times New Roman" w:cs="Times New Roman"/>
          <w:b/>
          <w:bCs/>
          <w:w w:val="95"/>
          <w:sz w:val="28"/>
          <w:szCs w:val="28"/>
          <w:u w:val="single"/>
          <w:lang w:val="en-US"/>
        </w:rPr>
        <w:t>o</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the</w:t>
      </w:r>
      <w:r w:rsidRPr="009754C9">
        <w:rPr>
          <w:rFonts w:ascii="Times New Roman" w:eastAsia="Times New Roman" w:hAnsi="Times New Roman" w:cs="Times New Roman"/>
          <w:b/>
          <w:bCs/>
          <w:spacing w:val="33"/>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P</w:t>
      </w:r>
      <w:r w:rsidRPr="009754C9">
        <w:rPr>
          <w:rFonts w:ascii="Times New Roman" w:eastAsia="Times New Roman" w:hAnsi="Times New Roman" w:cs="Times New Roman"/>
          <w:b/>
          <w:bCs/>
          <w:spacing w:val="-3"/>
          <w:w w:val="95"/>
          <w:sz w:val="28"/>
          <w:szCs w:val="28"/>
          <w:u w:val="single"/>
          <w:lang w:val="en-US"/>
        </w:rPr>
        <w:t>r</w:t>
      </w:r>
      <w:r w:rsidRPr="009754C9">
        <w:rPr>
          <w:rFonts w:ascii="Times New Roman" w:eastAsia="Times New Roman" w:hAnsi="Times New Roman" w:cs="Times New Roman"/>
          <w:b/>
          <w:bCs/>
          <w:w w:val="95"/>
          <w:sz w:val="28"/>
          <w:szCs w:val="28"/>
          <w:u w:val="single"/>
          <w:lang w:val="en-US"/>
        </w:rPr>
        <w:t>esent</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Simple</w:t>
      </w:r>
      <w:r w:rsidRPr="009754C9">
        <w:rPr>
          <w:rFonts w:ascii="Times New Roman" w:eastAsia="Times New Roman" w:hAnsi="Times New Roman" w:cs="Times New Roman"/>
          <w:b/>
          <w:bCs/>
          <w:spacing w:val="33"/>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or</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P</w:t>
      </w:r>
      <w:r w:rsidRPr="009754C9">
        <w:rPr>
          <w:rFonts w:ascii="Times New Roman" w:eastAsia="Times New Roman" w:hAnsi="Times New Roman" w:cs="Times New Roman"/>
          <w:b/>
          <w:bCs/>
          <w:spacing w:val="-3"/>
          <w:w w:val="95"/>
          <w:sz w:val="28"/>
          <w:szCs w:val="28"/>
          <w:u w:val="single"/>
          <w:lang w:val="en-US"/>
        </w:rPr>
        <w:t>r</w:t>
      </w:r>
      <w:r w:rsidRPr="009754C9">
        <w:rPr>
          <w:rFonts w:ascii="Times New Roman" w:eastAsia="Times New Roman" w:hAnsi="Times New Roman" w:cs="Times New Roman"/>
          <w:b/>
          <w:bCs/>
          <w:w w:val="95"/>
          <w:sz w:val="28"/>
          <w:szCs w:val="28"/>
          <w:u w:val="single"/>
          <w:lang w:val="en-US"/>
        </w:rPr>
        <w:t>esent</w:t>
      </w:r>
      <w:r w:rsidRPr="009754C9">
        <w:rPr>
          <w:rFonts w:ascii="Times New Roman" w:eastAsia="Times New Roman" w:hAnsi="Times New Roman" w:cs="Times New Roman"/>
          <w:b/>
          <w:bCs/>
          <w:w w:val="98"/>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Continuous</w:t>
      </w:r>
      <w:r w:rsidRPr="009754C9">
        <w:rPr>
          <w:rFonts w:ascii="Times New Roman" w:eastAsia="Times New Roman" w:hAnsi="Times New Roman" w:cs="Times New Roman"/>
          <w:b/>
          <w:bCs/>
          <w:spacing w:val="11"/>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tense.</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 Eleph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nts (not/e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me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2. He (go) to the cinem</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once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week. 3. He (not/see)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ys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good film. 4. Uncle George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ys (come) to dinner on Sund</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ys. 5.  He (not/work) on Sund</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ys, of course. 6. Look!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big white bird (sit) in our g</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rden.</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eastAsia="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lastRenderedPageBreak/>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Pr="009754C9">
        <w:rPr>
          <w:rFonts w:ascii="Times New Roman" w:eastAsia="Times New Roman" w:hAnsi="Times New Roman" w:cs="Times New Roman"/>
          <w:b/>
          <w:bCs/>
          <w:w w:val="105"/>
          <w:sz w:val="28"/>
          <w:szCs w:val="28"/>
          <w:u w:val="single"/>
          <w:lang w:val="en-US"/>
        </w:rPr>
        <w:t>1</w:t>
      </w:r>
      <w:r w:rsidR="0023477E" w:rsidRPr="009754C9">
        <w:rPr>
          <w:rFonts w:ascii="Times New Roman" w:eastAsia="Times New Roman" w:hAnsi="Times New Roman" w:cs="Times New Roman"/>
          <w:b/>
          <w:bCs/>
          <w:w w:val="105"/>
          <w:sz w:val="28"/>
          <w:szCs w:val="28"/>
          <w:u w:val="single"/>
          <w:lang w:val="en-US"/>
        </w:rPr>
        <w:t>5</w:t>
      </w:r>
      <w:r w:rsidRPr="009754C9">
        <w:rPr>
          <w:rFonts w:ascii="Times New Roman" w:eastAsia="Times New Roman" w:hAnsi="Times New Roman" w:cs="Times New Roman"/>
          <w:b/>
          <w:bCs/>
          <w:w w:val="105"/>
          <w:sz w:val="28"/>
          <w:szCs w:val="28"/>
          <w:u w:val="single"/>
          <w:lang w:val="en-US"/>
        </w:rPr>
        <w:t>.</w:t>
      </w:r>
      <w:r w:rsidRPr="009754C9">
        <w:rPr>
          <w:rFonts w:ascii="Times New Roman" w:hAnsi="Times New Roman" w:cs="Times New Roman"/>
          <w:b/>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Put</w:t>
      </w:r>
      <w:r w:rsidRPr="009754C9">
        <w:rPr>
          <w:rFonts w:ascii="Times New Roman" w:eastAsia="Times New Roman" w:hAnsi="Times New Roman" w:cs="Times New Roman"/>
          <w:b/>
          <w:bCs/>
          <w:spacing w:val="33"/>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the</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spacing w:val="-5"/>
          <w:w w:val="95"/>
          <w:sz w:val="28"/>
          <w:szCs w:val="28"/>
          <w:u w:val="single"/>
          <w:lang w:val="en-US"/>
        </w:rPr>
        <w:t>v</w:t>
      </w:r>
      <w:r w:rsidRPr="009754C9">
        <w:rPr>
          <w:rFonts w:ascii="Times New Roman" w:eastAsia="Times New Roman" w:hAnsi="Times New Roman" w:cs="Times New Roman"/>
          <w:b/>
          <w:bCs/>
          <w:w w:val="95"/>
          <w:sz w:val="28"/>
          <w:szCs w:val="28"/>
          <w:u w:val="single"/>
          <w:lang w:val="en-US"/>
        </w:rPr>
        <w:t>erbs</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in</w:t>
      </w:r>
      <w:r w:rsidRPr="009754C9">
        <w:rPr>
          <w:rFonts w:ascii="Times New Roman" w:eastAsia="Times New Roman" w:hAnsi="Times New Roman" w:cs="Times New Roman"/>
          <w:b/>
          <w:bCs/>
          <w:spacing w:val="33"/>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b</w:t>
      </w:r>
      <w:r w:rsidRPr="009754C9">
        <w:rPr>
          <w:rFonts w:ascii="Times New Roman" w:eastAsia="Times New Roman" w:hAnsi="Times New Roman" w:cs="Times New Roman"/>
          <w:b/>
          <w:bCs/>
          <w:spacing w:val="-5"/>
          <w:w w:val="95"/>
          <w:sz w:val="28"/>
          <w:szCs w:val="28"/>
          <w:u w:val="single"/>
          <w:lang w:val="en-US"/>
        </w:rPr>
        <w:t>r</w:t>
      </w:r>
      <w:r w:rsidR="00474FF1" w:rsidRPr="009754C9">
        <w:rPr>
          <w:rFonts w:ascii="Times New Roman" w:eastAsia="Times New Roman" w:hAnsi="Times New Roman" w:cs="Times New Roman"/>
          <w:b/>
          <w:bCs/>
          <w:w w:val="95"/>
          <w:sz w:val="28"/>
          <w:szCs w:val="28"/>
          <w:u w:val="single"/>
          <w:lang w:val="en-US"/>
        </w:rPr>
        <w:t>а</w:t>
      </w:r>
      <w:r w:rsidRPr="009754C9">
        <w:rPr>
          <w:rFonts w:ascii="Times New Roman" w:eastAsia="Times New Roman" w:hAnsi="Times New Roman" w:cs="Times New Roman"/>
          <w:b/>
          <w:bCs/>
          <w:w w:val="95"/>
          <w:sz w:val="28"/>
          <w:szCs w:val="28"/>
          <w:u w:val="single"/>
          <w:lang w:val="en-US"/>
        </w:rPr>
        <w:t>ckets</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in</w:t>
      </w:r>
      <w:r w:rsidRPr="009754C9">
        <w:rPr>
          <w:rFonts w:ascii="Times New Roman" w:eastAsia="Times New Roman" w:hAnsi="Times New Roman" w:cs="Times New Roman"/>
          <w:b/>
          <w:bCs/>
          <w:spacing w:val="-3"/>
          <w:w w:val="95"/>
          <w:sz w:val="28"/>
          <w:szCs w:val="28"/>
          <w:u w:val="single"/>
          <w:lang w:val="en-US"/>
        </w:rPr>
        <w:t>t</w:t>
      </w:r>
      <w:r w:rsidRPr="009754C9">
        <w:rPr>
          <w:rFonts w:ascii="Times New Roman" w:eastAsia="Times New Roman" w:hAnsi="Times New Roman" w:cs="Times New Roman"/>
          <w:b/>
          <w:bCs/>
          <w:w w:val="95"/>
          <w:sz w:val="28"/>
          <w:szCs w:val="28"/>
          <w:u w:val="single"/>
          <w:lang w:val="en-US"/>
        </w:rPr>
        <w:t>o</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the</w:t>
      </w:r>
      <w:r w:rsidRPr="009754C9">
        <w:rPr>
          <w:rFonts w:ascii="Times New Roman" w:eastAsia="Times New Roman" w:hAnsi="Times New Roman" w:cs="Times New Roman"/>
          <w:b/>
          <w:bCs/>
          <w:spacing w:val="33"/>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P</w:t>
      </w:r>
      <w:r w:rsidRPr="009754C9">
        <w:rPr>
          <w:rFonts w:ascii="Times New Roman" w:eastAsia="Times New Roman" w:hAnsi="Times New Roman" w:cs="Times New Roman"/>
          <w:b/>
          <w:bCs/>
          <w:spacing w:val="-3"/>
          <w:w w:val="95"/>
          <w:sz w:val="28"/>
          <w:szCs w:val="28"/>
          <w:u w:val="single"/>
          <w:lang w:val="en-US"/>
        </w:rPr>
        <w:t>r</w:t>
      </w:r>
      <w:r w:rsidRPr="009754C9">
        <w:rPr>
          <w:rFonts w:ascii="Times New Roman" w:eastAsia="Times New Roman" w:hAnsi="Times New Roman" w:cs="Times New Roman"/>
          <w:b/>
          <w:bCs/>
          <w:w w:val="95"/>
          <w:sz w:val="28"/>
          <w:szCs w:val="28"/>
          <w:u w:val="single"/>
          <w:lang w:val="en-US"/>
        </w:rPr>
        <w:t>esent</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Simple</w:t>
      </w:r>
      <w:r w:rsidRPr="009754C9">
        <w:rPr>
          <w:rFonts w:ascii="Times New Roman" w:eastAsia="Times New Roman" w:hAnsi="Times New Roman" w:cs="Times New Roman"/>
          <w:b/>
          <w:bCs/>
          <w:spacing w:val="33"/>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or</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P</w:t>
      </w:r>
      <w:r w:rsidRPr="009754C9">
        <w:rPr>
          <w:rFonts w:ascii="Times New Roman" w:eastAsia="Times New Roman" w:hAnsi="Times New Roman" w:cs="Times New Roman"/>
          <w:b/>
          <w:bCs/>
          <w:spacing w:val="-3"/>
          <w:w w:val="95"/>
          <w:sz w:val="28"/>
          <w:szCs w:val="28"/>
          <w:u w:val="single"/>
          <w:lang w:val="en-US"/>
        </w:rPr>
        <w:t>r</w:t>
      </w:r>
      <w:r w:rsidRPr="009754C9">
        <w:rPr>
          <w:rFonts w:ascii="Times New Roman" w:eastAsia="Times New Roman" w:hAnsi="Times New Roman" w:cs="Times New Roman"/>
          <w:b/>
          <w:bCs/>
          <w:w w:val="95"/>
          <w:sz w:val="28"/>
          <w:szCs w:val="28"/>
          <w:u w:val="single"/>
          <w:lang w:val="en-US"/>
        </w:rPr>
        <w:t>esent</w:t>
      </w:r>
      <w:r w:rsidRPr="009754C9">
        <w:rPr>
          <w:rFonts w:ascii="Times New Roman" w:eastAsia="Times New Roman" w:hAnsi="Times New Roman" w:cs="Times New Roman"/>
          <w:b/>
          <w:bCs/>
          <w:w w:val="98"/>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Continuous</w:t>
      </w:r>
      <w:r w:rsidRPr="009754C9">
        <w:rPr>
          <w:rFonts w:ascii="Times New Roman" w:eastAsia="Times New Roman" w:hAnsi="Times New Roman" w:cs="Times New Roman"/>
          <w:b/>
          <w:bCs/>
          <w:spacing w:val="11"/>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tense.</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1.—Wh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you (do) here? —I (w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it) for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friend. 2. —He (spe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k) French? —Yes, he (spe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k) French well. 3. Someone (knock)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the door. 4. Don’t go into the cl</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ssroom. The students (write)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dict</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tion there. 5. The m</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 who (re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d)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book is our English te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cher. 6. Let’s go for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lk. It (not/r</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in). 7.  — Where is Joe? — He (look for) his key.   8. Don’t disturb Ed. He (do) his homework. 9. We usu</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lly (w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tch) TV One but tonight we (w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tch) TV Two for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ch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nge.   10.—Wh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t’s th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noise? —S</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m (pl</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 b</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ll.</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eastAsia="Times New Roman" w:hAnsi="Times New Roman" w:cs="Times New Roman"/>
          <w:b/>
          <w:bCs/>
          <w:w w:val="95"/>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Pr="009754C9">
        <w:rPr>
          <w:rFonts w:ascii="Times New Roman" w:eastAsia="Times New Roman" w:hAnsi="Times New Roman" w:cs="Times New Roman"/>
          <w:b/>
          <w:bCs/>
          <w:w w:val="105"/>
          <w:sz w:val="28"/>
          <w:szCs w:val="28"/>
          <w:u w:val="single"/>
          <w:lang w:val="en-US"/>
        </w:rPr>
        <w:t>1</w:t>
      </w:r>
      <w:r w:rsidR="0023477E" w:rsidRPr="009754C9">
        <w:rPr>
          <w:rFonts w:ascii="Times New Roman" w:eastAsia="Times New Roman" w:hAnsi="Times New Roman" w:cs="Times New Roman"/>
          <w:b/>
          <w:bCs/>
          <w:w w:val="105"/>
          <w:sz w:val="28"/>
          <w:szCs w:val="28"/>
          <w:u w:val="single"/>
          <w:lang w:val="en-US"/>
        </w:rPr>
        <w:t>6</w:t>
      </w:r>
      <w:r w:rsidRPr="009754C9">
        <w:rPr>
          <w:rFonts w:ascii="Times New Roman" w:eastAsia="Times New Roman" w:hAnsi="Times New Roman" w:cs="Times New Roman"/>
          <w:b/>
          <w:bCs/>
          <w:w w:val="105"/>
          <w:sz w:val="28"/>
          <w:szCs w:val="28"/>
          <w:u w:val="single"/>
          <w:lang w:val="en-US"/>
        </w:rPr>
        <w:t>.</w:t>
      </w:r>
      <w:r w:rsidRPr="009754C9">
        <w:rPr>
          <w:rFonts w:ascii="Times New Roman" w:hAnsi="Times New Roman" w:cs="Times New Roman"/>
          <w:b/>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Put</w:t>
      </w:r>
      <w:r w:rsidRPr="009754C9">
        <w:rPr>
          <w:rFonts w:ascii="Times New Roman" w:eastAsia="Times New Roman" w:hAnsi="Times New Roman" w:cs="Times New Roman"/>
          <w:b/>
          <w:bCs/>
          <w:spacing w:val="33"/>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the</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spacing w:val="-5"/>
          <w:w w:val="95"/>
          <w:sz w:val="28"/>
          <w:szCs w:val="28"/>
          <w:u w:val="single"/>
          <w:lang w:val="en-US"/>
        </w:rPr>
        <w:t>v</w:t>
      </w:r>
      <w:r w:rsidRPr="009754C9">
        <w:rPr>
          <w:rFonts w:ascii="Times New Roman" w:eastAsia="Times New Roman" w:hAnsi="Times New Roman" w:cs="Times New Roman"/>
          <w:b/>
          <w:bCs/>
          <w:w w:val="95"/>
          <w:sz w:val="28"/>
          <w:szCs w:val="28"/>
          <w:u w:val="single"/>
          <w:lang w:val="en-US"/>
        </w:rPr>
        <w:t>erbs</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in</w:t>
      </w:r>
      <w:r w:rsidRPr="009754C9">
        <w:rPr>
          <w:rFonts w:ascii="Times New Roman" w:eastAsia="Times New Roman" w:hAnsi="Times New Roman" w:cs="Times New Roman"/>
          <w:b/>
          <w:bCs/>
          <w:spacing w:val="33"/>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b</w:t>
      </w:r>
      <w:r w:rsidRPr="009754C9">
        <w:rPr>
          <w:rFonts w:ascii="Times New Roman" w:eastAsia="Times New Roman" w:hAnsi="Times New Roman" w:cs="Times New Roman"/>
          <w:b/>
          <w:bCs/>
          <w:spacing w:val="-5"/>
          <w:w w:val="95"/>
          <w:sz w:val="28"/>
          <w:szCs w:val="28"/>
          <w:u w:val="single"/>
          <w:lang w:val="en-US"/>
        </w:rPr>
        <w:t>r</w:t>
      </w:r>
      <w:r w:rsidR="00474FF1" w:rsidRPr="009754C9">
        <w:rPr>
          <w:rFonts w:ascii="Times New Roman" w:eastAsia="Times New Roman" w:hAnsi="Times New Roman" w:cs="Times New Roman"/>
          <w:b/>
          <w:bCs/>
          <w:w w:val="95"/>
          <w:sz w:val="28"/>
          <w:szCs w:val="28"/>
          <w:u w:val="single"/>
          <w:lang w:val="en-US"/>
        </w:rPr>
        <w:t>а</w:t>
      </w:r>
      <w:r w:rsidRPr="009754C9">
        <w:rPr>
          <w:rFonts w:ascii="Times New Roman" w:eastAsia="Times New Roman" w:hAnsi="Times New Roman" w:cs="Times New Roman"/>
          <w:b/>
          <w:bCs/>
          <w:w w:val="95"/>
          <w:sz w:val="28"/>
          <w:szCs w:val="28"/>
          <w:u w:val="single"/>
          <w:lang w:val="en-US"/>
        </w:rPr>
        <w:t>ckets</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in</w:t>
      </w:r>
      <w:r w:rsidRPr="009754C9">
        <w:rPr>
          <w:rFonts w:ascii="Times New Roman" w:eastAsia="Times New Roman" w:hAnsi="Times New Roman" w:cs="Times New Roman"/>
          <w:b/>
          <w:bCs/>
          <w:spacing w:val="-3"/>
          <w:w w:val="95"/>
          <w:sz w:val="28"/>
          <w:szCs w:val="28"/>
          <w:u w:val="single"/>
          <w:lang w:val="en-US"/>
        </w:rPr>
        <w:t>t</w:t>
      </w:r>
      <w:r w:rsidRPr="009754C9">
        <w:rPr>
          <w:rFonts w:ascii="Times New Roman" w:eastAsia="Times New Roman" w:hAnsi="Times New Roman" w:cs="Times New Roman"/>
          <w:b/>
          <w:bCs/>
          <w:w w:val="95"/>
          <w:sz w:val="28"/>
          <w:szCs w:val="28"/>
          <w:u w:val="single"/>
          <w:lang w:val="en-US"/>
        </w:rPr>
        <w:t>o</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the</w:t>
      </w:r>
      <w:r w:rsidRPr="009754C9">
        <w:rPr>
          <w:rFonts w:ascii="Times New Roman" w:eastAsia="Times New Roman" w:hAnsi="Times New Roman" w:cs="Times New Roman"/>
          <w:b/>
          <w:bCs/>
          <w:spacing w:val="33"/>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P</w:t>
      </w:r>
      <w:r w:rsidRPr="009754C9">
        <w:rPr>
          <w:rFonts w:ascii="Times New Roman" w:eastAsia="Times New Roman" w:hAnsi="Times New Roman" w:cs="Times New Roman"/>
          <w:b/>
          <w:bCs/>
          <w:spacing w:val="-3"/>
          <w:w w:val="95"/>
          <w:sz w:val="28"/>
          <w:szCs w:val="28"/>
          <w:u w:val="single"/>
          <w:lang w:val="en-US"/>
        </w:rPr>
        <w:t>r</w:t>
      </w:r>
      <w:r w:rsidRPr="009754C9">
        <w:rPr>
          <w:rFonts w:ascii="Times New Roman" w:eastAsia="Times New Roman" w:hAnsi="Times New Roman" w:cs="Times New Roman"/>
          <w:b/>
          <w:bCs/>
          <w:w w:val="95"/>
          <w:sz w:val="28"/>
          <w:szCs w:val="28"/>
          <w:u w:val="single"/>
          <w:lang w:val="en-US"/>
        </w:rPr>
        <w:t>esent</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Simple</w:t>
      </w:r>
      <w:r w:rsidRPr="009754C9">
        <w:rPr>
          <w:rFonts w:ascii="Times New Roman" w:eastAsia="Times New Roman" w:hAnsi="Times New Roman" w:cs="Times New Roman"/>
          <w:b/>
          <w:bCs/>
          <w:spacing w:val="33"/>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or</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P</w:t>
      </w:r>
      <w:r w:rsidRPr="009754C9">
        <w:rPr>
          <w:rFonts w:ascii="Times New Roman" w:eastAsia="Times New Roman" w:hAnsi="Times New Roman" w:cs="Times New Roman"/>
          <w:b/>
          <w:bCs/>
          <w:spacing w:val="-3"/>
          <w:w w:val="95"/>
          <w:sz w:val="28"/>
          <w:szCs w:val="28"/>
          <w:u w:val="single"/>
          <w:lang w:val="en-US"/>
        </w:rPr>
        <w:t>r</w:t>
      </w:r>
      <w:r w:rsidRPr="009754C9">
        <w:rPr>
          <w:rFonts w:ascii="Times New Roman" w:eastAsia="Times New Roman" w:hAnsi="Times New Roman" w:cs="Times New Roman"/>
          <w:b/>
          <w:bCs/>
          <w:w w:val="95"/>
          <w:sz w:val="28"/>
          <w:szCs w:val="28"/>
          <w:u w:val="single"/>
          <w:lang w:val="en-US"/>
        </w:rPr>
        <w:t>esent</w:t>
      </w:r>
      <w:r w:rsidRPr="009754C9">
        <w:rPr>
          <w:rFonts w:ascii="Times New Roman" w:eastAsia="Times New Roman" w:hAnsi="Times New Roman" w:cs="Times New Roman"/>
          <w:b/>
          <w:bCs/>
          <w:w w:val="98"/>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Continuous</w:t>
      </w:r>
      <w:r w:rsidRPr="009754C9">
        <w:rPr>
          <w:rFonts w:ascii="Times New Roman" w:eastAsia="Times New Roman" w:hAnsi="Times New Roman" w:cs="Times New Roman"/>
          <w:b/>
          <w:bCs/>
          <w:spacing w:val="11"/>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tense.</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 He (to work) in the centre of the city.</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2. I (to write)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 exercise now.</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3. You (to go) to school on S</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turd</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ys?</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4. We (not to d</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nce) every d</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5. They (to pl</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 in the room now?</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6. Where he (to live)? – He (to live) in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vill</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ge.</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7. He (to sleep) now?</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8. They (to re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d) m</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ny books.</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9. The children (to 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soup now.</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10. He (to help) his mother every d</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11. You (to pl</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 the pi</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no well?</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12. Look! K</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te (to d</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nce) now.</w:t>
      </w:r>
    </w:p>
    <w:p w:rsidR="00A805DE" w:rsidRPr="009754C9" w:rsidRDefault="00A805DE"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eastAsia="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Pr="009754C9">
        <w:rPr>
          <w:rFonts w:ascii="Times New Roman" w:eastAsia="Times New Roman" w:hAnsi="Times New Roman" w:cs="Times New Roman"/>
          <w:b/>
          <w:bCs/>
          <w:w w:val="105"/>
          <w:sz w:val="28"/>
          <w:szCs w:val="28"/>
          <w:u w:val="single"/>
          <w:lang w:val="en-US"/>
        </w:rPr>
        <w:t>1</w:t>
      </w:r>
      <w:r w:rsidR="0023477E" w:rsidRPr="009754C9">
        <w:rPr>
          <w:rFonts w:ascii="Times New Roman" w:eastAsia="Times New Roman" w:hAnsi="Times New Roman" w:cs="Times New Roman"/>
          <w:b/>
          <w:bCs/>
          <w:w w:val="105"/>
          <w:sz w:val="28"/>
          <w:szCs w:val="28"/>
          <w:u w:val="single"/>
          <w:lang w:val="en-US"/>
        </w:rPr>
        <w:t>7</w:t>
      </w:r>
      <w:r w:rsidRPr="009754C9">
        <w:rPr>
          <w:rFonts w:ascii="Times New Roman" w:eastAsia="Times New Roman" w:hAnsi="Times New Roman" w:cs="Times New Roman"/>
          <w:b/>
          <w:bCs/>
          <w:w w:val="105"/>
          <w:sz w:val="28"/>
          <w:szCs w:val="28"/>
          <w:u w:val="single"/>
          <w:lang w:val="en-US"/>
        </w:rPr>
        <w:t>.</w:t>
      </w:r>
      <w:r w:rsidRPr="009754C9">
        <w:rPr>
          <w:rFonts w:ascii="Times New Roman" w:hAnsi="Times New Roman" w:cs="Times New Roman"/>
          <w:b/>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Put</w:t>
      </w:r>
      <w:r w:rsidRPr="009754C9">
        <w:rPr>
          <w:rFonts w:ascii="Times New Roman" w:eastAsia="Times New Roman" w:hAnsi="Times New Roman" w:cs="Times New Roman"/>
          <w:b/>
          <w:bCs/>
          <w:spacing w:val="33"/>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the</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spacing w:val="-5"/>
          <w:w w:val="95"/>
          <w:sz w:val="28"/>
          <w:szCs w:val="28"/>
          <w:u w:val="single"/>
          <w:lang w:val="en-US"/>
        </w:rPr>
        <w:t>v</w:t>
      </w:r>
      <w:r w:rsidRPr="009754C9">
        <w:rPr>
          <w:rFonts w:ascii="Times New Roman" w:eastAsia="Times New Roman" w:hAnsi="Times New Roman" w:cs="Times New Roman"/>
          <w:b/>
          <w:bCs/>
          <w:w w:val="95"/>
          <w:sz w:val="28"/>
          <w:szCs w:val="28"/>
          <w:u w:val="single"/>
          <w:lang w:val="en-US"/>
        </w:rPr>
        <w:t>erbs</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in</w:t>
      </w:r>
      <w:r w:rsidRPr="009754C9">
        <w:rPr>
          <w:rFonts w:ascii="Times New Roman" w:eastAsia="Times New Roman" w:hAnsi="Times New Roman" w:cs="Times New Roman"/>
          <w:b/>
          <w:bCs/>
          <w:spacing w:val="33"/>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b</w:t>
      </w:r>
      <w:r w:rsidRPr="009754C9">
        <w:rPr>
          <w:rFonts w:ascii="Times New Roman" w:eastAsia="Times New Roman" w:hAnsi="Times New Roman" w:cs="Times New Roman"/>
          <w:b/>
          <w:bCs/>
          <w:spacing w:val="-5"/>
          <w:w w:val="95"/>
          <w:sz w:val="28"/>
          <w:szCs w:val="28"/>
          <w:u w:val="single"/>
          <w:lang w:val="en-US"/>
        </w:rPr>
        <w:t>r</w:t>
      </w:r>
      <w:r w:rsidR="00474FF1" w:rsidRPr="009754C9">
        <w:rPr>
          <w:rFonts w:ascii="Times New Roman" w:eastAsia="Times New Roman" w:hAnsi="Times New Roman" w:cs="Times New Roman"/>
          <w:b/>
          <w:bCs/>
          <w:w w:val="95"/>
          <w:sz w:val="28"/>
          <w:szCs w:val="28"/>
          <w:u w:val="single"/>
          <w:lang w:val="en-US"/>
        </w:rPr>
        <w:t>а</w:t>
      </w:r>
      <w:r w:rsidRPr="009754C9">
        <w:rPr>
          <w:rFonts w:ascii="Times New Roman" w:eastAsia="Times New Roman" w:hAnsi="Times New Roman" w:cs="Times New Roman"/>
          <w:b/>
          <w:bCs/>
          <w:w w:val="95"/>
          <w:sz w:val="28"/>
          <w:szCs w:val="28"/>
          <w:u w:val="single"/>
          <w:lang w:val="en-US"/>
        </w:rPr>
        <w:t>ckets</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in</w:t>
      </w:r>
      <w:r w:rsidRPr="009754C9">
        <w:rPr>
          <w:rFonts w:ascii="Times New Roman" w:eastAsia="Times New Roman" w:hAnsi="Times New Roman" w:cs="Times New Roman"/>
          <w:b/>
          <w:bCs/>
          <w:spacing w:val="-3"/>
          <w:w w:val="95"/>
          <w:sz w:val="28"/>
          <w:szCs w:val="28"/>
          <w:u w:val="single"/>
          <w:lang w:val="en-US"/>
        </w:rPr>
        <w:t>t</w:t>
      </w:r>
      <w:r w:rsidRPr="009754C9">
        <w:rPr>
          <w:rFonts w:ascii="Times New Roman" w:eastAsia="Times New Roman" w:hAnsi="Times New Roman" w:cs="Times New Roman"/>
          <w:b/>
          <w:bCs/>
          <w:w w:val="95"/>
          <w:sz w:val="28"/>
          <w:szCs w:val="28"/>
          <w:u w:val="single"/>
          <w:lang w:val="en-US"/>
        </w:rPr>
        <w:t>o</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the</w:t>
      </w:r>
      <w:r w:rsidRPr="009754C9">
        <w:rPr>
          <w:rFonts w:ascii="Times New Roman" w:eastAsia="Times New Roman" w:hAnsi="Times New Roman" w:cs="Times New Roman"/>
          <w:b/>
          <w:bCs/>
          <w:spacing w:val="33"/>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P</w:t>
      </w:r>
      <w:r w:rsidRPr="009754C9">
        <w:rPr>
          <w:rFonts w:ascii="Times New Roman" w:eastAsia="Times New Roman" w:hAnsi="Times New Roman" w:cs="Times New Roman"/>
          <w:b/>
          <w:bCs/>
          <w:spacing w:val="-3"/>
          <w:w w:val="95"/>
          <w:sz w:val="28"/>
          <w:szCs w:val="28"/>
          <w:u w:val="single"/>
          <w:lang w:val="en-US"/>
        </w:rPr>
        <w:t>r</w:t>
      </w:r>
      <w:r w:rsidRPr="009754C9">
        <w:rPr>
          <w:rFonts w:ascii="Times New Roman" w:eastAsia="Times New Roman" w:hAnsi="Times New Roman" w:cs="Times New Roman"/>
          <w:b/>
          <w:bCs/>
          <w:w w:val="95"/>
          <w:sz w:val="28"/>
          <w:szCs w:val="28"/>
          <w:u w:val="single"/>
          <w:lang w:val="en-US"/>
        </w:rPr>
        <w:t>esent</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Simple</w:t>
      </w:r>
      <w:r w:rsidRPr="009754C9">
        <w:rPr>
          <w:rFonts w:ascii="Times New Roman" w:eastAsia="Times New Roman" w:hAnsi="Times New Roman" w:cs="Times New Roman"/>
          <w:b/>
          <w:bCs/>
          <w:spacing w:val="33"/>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or</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P</w:t>
      </w:r>
      <w:r w:rsidRPr="009754C9">
        <w:rPr>
          <w:rFonts w:ascii="Times New Roman" w:eastAsia="Times New Roman" w:hAnsi="Times New Roman" w:cs="Times New Roman"/>
          <w:b/>
          <w:bCs/>
          <w:spacing w:val="-3"/>
          <w:w w:val="95"/>
          <w:sz w:val="28"/>
          <w:szCs w:val="28"/>
          <w:u w:val="single"/>
          <w:lang w:val="en-US"/>
        </w:rPr>
        <w:t>r</w:t>
      </w:r>
      <w:r w:rsidRPr="009754C9">
        <w:rPr>
          <w:rFonts w:ascii="Times New Roman" w:eastAsia="Times New Roman" w:hAnsi="Times New Roman" w:cs="Times New Roman"/>
          <w:b/>
          <w:bCs/>
          <w:w w:val="95"/>
          <w:sz w:val="28"/>
          <w:szCs w:val="28"/>
          <w:u w:val="single"/>
          <w:lang w:val="en-US"/>
        </w:rPr>
        <w:t>esent</w:t>
      </w:r>
      <w:r w:rsidRPr="009754C9">
        <w:rPr>
          <w:rFonts w:ascii="Times New Roman" w:eastAsia="Times New Roman" w:hAnsi="Times New Roman" w:cs="Times New Roman"/>
          <w:b/>
          <w:bCs/>
          <w:w w:val="98"/>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Continuous</w:t>
      </w:r>
      <w:r w:rsidRPr="009754C9">
        <w:rPr>
          <w:rFonts w:ascii="Times New Roman" w:eastAsia="Times New Roman" w:hAnsi="Times New Roman" w:cs="Times New Roman"/>
          <w:b/>
          <w:bCs/>
          <w:spacing w:val="11"/>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tense.</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 His f</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ther (not to 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tch) TV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the moment. He (to sleep) bec</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use he (to be) tired.</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2. Where your cousin (to work)? – He (to work)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school.</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3. Your friend (to do) his homework now?</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4. When you usu</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lly (to come) home from school? – I (to come)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four o’clock.</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5. My mother (not to pl</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 the pi</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no now. She (to pl</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 the pi</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no in the evening.</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6. You (to re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d)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m</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g</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zine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nd (to think)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bout your holid</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y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the moment?</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7. I (to sit) in the 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iting room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the doctor’s now.</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8. When you (to listen) to the news on the r</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dio?</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9. You (to pl</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 chess now?</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10. My uncle (not to work)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the shop.</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11. Look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t the sky: the clouds (to move) slowly, the sun (to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ppe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 from behind the clouds, it (to get) 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rmer.</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12. I (not to drink) coffee in the evening. I (to drink) coffee in the morning.</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13. Wh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your sister (to do) now? – She (to 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sh) the dishes.</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lastRenderedPageBreak/>
        <w:t>14. Your f</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ther (to work)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this f</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ctory?</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eastAsia="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Pr="009754C9">
        <w:rPr>
          <w:rFonts w:ascii="Times New Roman" w:eastAsia="Times New Roman" w:hAnsi="Times New Roman" w:cs="Times New Roman"/>
          <w:b/>
          <w:bCs/>
          <w:w w:val="105"/>
          <w:sz w:val="28"/>
          <w:szCs w:val="28"/>
          <w:u w:val="single"/>
          <w:lang w:val="en-US"/>
        </w:rPr>
        <w:t>1</w:t>
      </w:r>
      <w:r w:rsidR="0023477E" w:rsidRPr="009754C9">
        <w:rPr>
          <w:rFonts w:ascii="Times New Roman" w:eastAsia="Times New Roman" w:hAnsi="Times New Roman" w:cs="Times New Roman"/>
          <w:b/>
          <w:bCs/>
          <w:w w:val="105"/>
          <w:sz w:val="28"/>
          <w:szCs w:val="28"/>
          <w:u w:val="single"/>
          <w:lang w:val="en-US"/>
        </w:rPr>
        <w:t>8</w:t>
      </w:r>
      <w:r w:rsidRPr="009754C9">
        <w:rPr>
          <w:rFonts w:ascii="Times New Roman" w:eastAsia="Times New Roman" w:hAnsi="Times New Roman" w:cs="Times New Roman"/>
          <w:b/>
          <w:bCs/>
          <w:w w:val="105"/>
          <w:sz w:val="28"/>
          <w:szCs w:val="28"/>
          <w:u w:val="single"/>
          <w:lang w:val="en-US"/>
        </w:rPr>
        <w:t>.</w:t>
      </w:r>
      <w:r w:rsidRPr="009754C9">
        <w:rPr>
          <w:rFonts w:ascii="Times New Roman" w:hAnsi="Times New Roman" w:cs="Times New Roman"/>
          <w:b/>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Put</w:t>
      </w:r>
      <w:r w:rsidRPr="009754C9">
        <w:rPr>
          <w:rFonts w:ascii="Times New Roman" w:eastAsia="Times New Roman" w:hAnsi="Times New Roman" w:cs="Times New Roman"/>
          <w:b/>
          <w:bCs/>
          <w:spacing w:val="33"/>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the</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spacing w:val="-5"/>
          <w:w w:val="95"/>
          <w:sz w:val="28"/>
          <w:szCs w:val="28"/>
          <w:u w:val="single"/>
          <w:lang w:val="en-US"/>
        </w:rPr>
        <w:t>v</w:t>
      </w:r>
      <w:r w:rsidRPr="009754C9">
        <w:rPr>
          <w:rFonts w:ascii="Times New Roman" w:eastAsia="Times New Roman" w:hAnsi="Times New Roman" w:cs="Times New Roman"/>
          <w:b/>
          <w:bCs/>
          <w:w w:val="95"/>
          <w:sz w:val="28"/>
          <w:szCs w:val="28"/>
          <w:u w:val="single"/>
          <w:lang w:val="en-US"/>
        </w:rPr>
        <w:t>erbs</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in</w:t>
      </w:r>
      <w:r w:rsidRPr="009754C9">
        <w:rPr>
          <w:rFonts w:ascii="Times New Roman" w:eastAsia="Times New Roman" w:hAnsi="Times New Roman" w:cs="Times New Roman"/>
          <w:b/>
          <w:bCs/>
          <w:spacing w:val="33"/>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b</w:t>
      </w:r>
      <w:r w:rsidRPr="009754C9">
        <w:rPr>
          <w:rFonts w:ascii="Times New Roman" w:eastAsia="Times New Roman" w:hAnsi="Times New Roman" w:cs="Times New Roman"/>
          <w:b/>
          <w:bCs/>
          <w:spacing w:val="-5"/>
          <w:w w:val="95"/>
          <w:sz w:val="28"/>
          <w:szCs w:val="28"/>
          <w:u w:val="single"/>
          <w:lang w:val="en-US"/>
        </w:rPr>
        <w:t>r</w:t>
      </w:r>
      <w:r w:rsidR="00474FF1" w:rsidRPr="009754C9">
        <w:rPr>
          <w:rFonts w:ascii="Times New Roman" w:eastAsia="Times New Roman" w:hAnsi="Times New Roman" w:cs="Times New Roman"/>
          <w:b/>
          <w:bCs/>
          <w:w w:val="95"/>
          <w:sz w:val="28"/>
          <w:szCs w:val="28"/>
          <w:u w:val="single"/>
          <w:lang w:val="en-US"/>
        </w:rPr>
        <w:t>а</w:t>
      </w:r>
      <w:r w:rsidRPr="009754C9">
        <w:rPr>
          <w:rFonts w:ascii="Times New Roman" w:eastAsia="Times New Roman" w:hAnsi="Times New Roman" w:cs="Times New Roman"/>
          <w:b/>
          <w:bCs/>
          <w:w w:val="95"/>
          <w:sz w:val="28"/>
          <w:szCs w:val="28"/>
          <w:u w:val="single"/>
          <w:lang w:val="en-US"/>
        </w:rPr>
        <w:t>ckets</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in</w:t>
      </w:r>
      <w:r w:rsidRPr="009754C9">
        <w:rPr>
          <w:rFonts w:ascii="Times New Roman" w:eastAsia="Times New Roman" w:hAnsi="Times New Roman" w:cs="Times New Roman"/>
          <w:b/>
          <w:bCs/>
          <w:spacing w:val="-3"/>
          <w:w w:val="95"/>
          <w:sz w:val="28"/>
          <w:szCs w:val="28"/>
          <w:u w:val="single"/>
          <w:lang w:val="en-US"/>
        </w:rPr>
        <w:t>t</w:t>
      </w:r>
      <w:r w:rsidRPr="009754C9">
        <w:rPr>
          <w:rFonts w:ascii="Times New Roman" w:eastAsia="Times New Roman" w:hAnsi="Times New Roman" w:cs="Times New Roman"/>
          <w:b/>
          <w:bCs/>
          <w:w w:val="95"/>
          <w:sz w:val="28"/>
          <w:szCs w:val="28"/>
          <w:u w:val="single"/>
          <w:lang w:val="en-US"/>
        </w:rPr>
        <w:t>o</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the</w:t>
      </w:r>
      <w:r w:rsidRPr="009754C9">
        <w:rPr>
          <w:rFonts w:ascii="Times New Roman" w:eastAsia="Times New Roman" w:hAnsi="Times New Roman" w:cs="Times New Roman"/>
          <w:b/>
          <w:bCs/>
          <w:spacing w:val="33"/>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P</w:t>
      </w:r>
      <w:r w:rsidRPr="009754C9">
        <w:rPr>
          <w:rFonts w:ascii="Times New Roman" w:eastAsia="Times New Roman" w:hAnsi="Times New Roman" w:cs="Times New Roman"/>
          <w:b/>
          <w:bCs/>
          <w:spacing w:val="-3"/>
          <w:w w:val="95"/>
          <w:sz w:val="28"/>
          <w:szCs w:val="28"/>
          <w:u w:val="single"/>
          <w:lang w:val="en-US"/>
        </w:rPr>
        <w:t>r</w:t>
      </w:r>
      <w:r w:rsidRPr="009754C9">
        <w:rPr>
          <w:rFonts w:ascii="Times New Roman" w:eastAsia="Times New Roman" w:hAnsi="Times New Roman" w:cs="Times New Roman"/>
          <w:b/>
          <w:bCs/>
          <w:w w:val="95"/>
          <w:sz w:val="28"/>
          <w:szCs w:val="28"/>
          <w:u w:val="single"/>
          <w:lang w:val="en-US"/>
        </w:rPr>
        <w:t>esent</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Simple</w:t>
      </w:r>
      <w:r w:rsidRPr="009754C9">
        <w:rPr>
          <w:rFonts w:ascii="Times New Roman" w:eastAsia="Times New Roman" w:hAnsi="Times New Roman" w:cs="Times New Roman"/>
          <w:b/>
          <w:bCs/>
          <w:spacing w:val="33"/>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or</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P</w:t>
      </w:r>
      <w:r w:rsidRPr="009754C9">
        <w:rPr>
          <w:rFonts w:ascii="Times New Roman" w:eastAsia="Times New Roman" w:hAnsi="Times New Roman" w:cs="Times New Roman"/>
          <w:b/>
          <w:bCs/>
          <w:spacing w:val="-3"/>
          <w:w w:val="95"/>
          <w:sz w:val="28"/>
          <w:szCs w:val="28"/>
          <w:u w:val="single"/>
          <w:lang w:val="en-US"/>
        </w:rPr>
        <w:t>r</w:t>
      </w:r>
      <w:r w:rsidRPr="009754C9">
        <w:rPr>
          <w:rFonts w:ascii="Times New Roman" w:eastAsia="Times New Roman" w:hAnsi="Times New Roman" w:cs="Times New Roman"/>
          <w:b/>
          <w:bCs/>
          <w:w w:val="95"/>
          <w:sz w:val="28"/>
          <w:szCs w:val="28"/>
          <w:u w:val="single"/>
          <w:lang w:val="en-US"/>
        </w:rPr>
        <w:t>esent</w:t>
      </w:r>
      <w:r w:rsidRPr="009754C9">
        <w:rPr>
          <w:rFonts w:ascii="Times New Roman" w:eastAsia="Times New Roman" w:hAnsi="Times New Roman" w:cs="Times New Roman"/>
          <w:b/>
          <w:bCs/>
          <w:w w:val="98"/>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Continuous</w:t>
      </w:r>
      <w:r w:rsidRPr="009754C9">
        <w:rPr>
          <w:rFonts w:ascii="Times New Roman" w:eastAsia="Times New Roman" w:hAnsi="Times New Roman" w:cs="Times New Roman"/>
          <w:b/>
          <w:bCs/>
          <w:spacing w:val="11"/>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tense.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I (to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 my sister I (to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 her to school to school now. every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2. He (to help) his He (to help) his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ther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ther now. very often. 3.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moment they They usu</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lly (to go) to (to go) to the river the river for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swim. for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swim.4. She (to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the She (to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the violin violin now. every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5. I (to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now. I (to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every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6. He (to sleep) now. He (to sleep) every night. 7. We (to drink) te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We (to drink) te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every now. morning.8. They (to go) to school now. 9. I (not to sleep) now.10. She (not to drink) coffee now. 11. We (not to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tch) TV now. 12. They (not to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now. 13. My mother (not to work) now. 14. You (to work) now? 15. He (to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now? 16. They (to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now? 17. Your sister (to rest) now? 18.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you (to do) now? 19.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you (to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now? 20.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they (to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now? 21.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your brother (to drink) now? 22. Everybody (to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good time now? 23. She (to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 medicine now? 24. Where they (to go) now? 25. They (to spe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 English now? They (to go) to school every morning. I (not to sleep) in the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ytime. She (not to drink) coffee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fter lunch. We (not to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tch) TV in the morning. They (not to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the lesson. My mother (not to work)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office. You (to work) every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He (to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in the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fternoon? They (to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school? Your sister (to rest)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fter school?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you (to do) every morning?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you (to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fter dinner?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they (to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for bre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your brother (to drink) in the evening? Everybody (to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good time every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turd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How often she (to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 medicine? Where they (to go) on Sund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ngu</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ge they usu</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lly (to spe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eastAsia="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Pr="009754C9">
        <w:rPr>
          <w:rFonts w:ascii="Times New Roman" w:eastAsia="Times New Roman" w:hAnsi="Times New Roman" w:cs="Times New Roman"/>
          <w:b/>
          <w:bCs/>
          <w:w w:val="105"/>
          <w:sz w:val="28"/>
          <w:szCs w:val="28"/>
          <w:u w:val="single"/>
          <w:lang w:val="en-US"/>
        </w:rPr>
        <w:t>1</w:t>
      </w:r>
      <w:r w:rsidR="0023477E" w:rsidRPr="009754C9">
        <w:rPr>
          <w:rFonts w:ascii="Times New Roman" w:eastAsia="Times New Roman" w:hAnsi="Times New Roman" w:cs="Times New Roman"/>
          <w:b/>
          <w:bCs/>
          <w:w w:val="105"/>
          <w:sz w:val="28"/>
          <w:szCs w:val="28"/>
          <w:u w:val="single"/>
          <w:lang w:val="en-US"/>
        </w:rPr>
        <w:t>9</w:t>
      </w:r>
      <w:r w:rsidRPr="009754C9">
        <w:rPr>
          <w:rFonts w:ascii="Times New Roman" w:eastAsia="Times New Roman" w:hAnsi="Times New Roman" w:cs="Times New Roman"/>
          <w:b/>
          <w:bCs/>
          <w:w w:val="105"/>
          <w:sz w:val="28"/>
          <w:szCs w:val="28"/>
          <w:u w:val="single"/>
          <w:lang w:val="en-US"/>
        </w:rPr>
        <w:t>.</w:t>
      </w:r>
      <w:r w:rsidRPr="009754C9">
        <w:rPr>
          <w:rFonts w:ascii="Times New Roman" w:hAnsi="Times New Roman" w:cs="Times New Roman"/>
          <w:b/>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Put</w:t>
      </w:r>
      <w:r w:rsidRPr="009754C9">
        <w:rPr>
          <w:rFonts w:ascii="Times New Roman" w:eastAsia="Times New Roman" w:hAnsi="Times New Roman" w:cs="Times New Roman"/>
          <w:b/>
          <w:bCs/>
          <w:spacing w:val="33"/>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the</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spacing w:val="-5"/>
          <w:w w:val="95"/>
          <w:sz w:val="28"/>
          <w:szCs w:val="28"/>
          <w:u w:val="single"/>
          <w:lang w:val="en-US"/>
        </w:rPr>
        <w:t>v</w:t>
      </w:r>
      <w:r w:rsidRPr="009754C9">
        <w:rPr>
          <w:rFonts w:ascii="Times New Roman" w:eastAsia="Times New Roman" w:hAnsi="Times New Roman" w:cs="Times New Roman"/>
          <w:b/>
          <w:bCs/>
          <w:w w:val="95"/>
          <w:sz w:val="28"/>
          <w:szCs w:val="28"/>
          <w:u w:val="single"/>
          <w:lang w:val="en-US"/>
        </w:rPr>
        <w:t>erbs</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in</w:t>
      </w:r>
      <w:r w:rsidRPr="009754C9">
        <w:rPr>
          <w:rFonts w:ascii="Times New Roman" w:eastAsia="Times New Roman" w:hAnsi="Times New Roman" w:cs="Times New Roman"/>
          <w:b/>
          <w:bCs/>
          <w:spacing w:val="33"/>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b</w:t>
      </w:r>
      <w:r w:rsidRPr="009754C9">
        <w:rPr>
          <w:rFonts w:ascii="Times New Roman" w:eastAsia="Times New Roman" w:hAnsi="Times New Roman" w:cs="Times New Roman"/>
          <w:b/>
          <w:bCs/>
          <w:spacing w:val="-5"/>
          <w:w w:val="95"/>
          <w:sz w:val="28"/>
          <w:szCs w:val="28"/>
          <w:u w:val="single"/>
          <w:lang w:val="en-US"/>
        </w:rPr>
        <w:t>r</w:t>
      </w:r>
      <w:r w:rsidR="00474FF1" w:rsidRPr="009754C9">
        <w:rPr>
          <w:rFonts w:ascii="Times New Roman" w:eastAsia="Times New Roman" w:hAnsi="Times New Roman" w:cs="Times New Roman"/>
          <w:b/>
          <w:bCs/>
          <w:w w:val="95"/>
          <w:sz w:val="28"/>
          <w:szCs w:val="28"/>
          <w:u w:val="single"/>
          <w:lang w:val="en-US"/>
        </w:rPr>
        <w:t>а</w:t>
      </w:r>
      <w:r w:rsidRPr="009754C9">
        <w:rPr>
          <w:rFonts w:ascii="Times New Roman" w:eastAsia="Times New Roman" w:hAnsi="Times New Roman" w:cs="Times New Roman"/>
          <w:b/>
          <w:bCs/>
          <w:w w:val="95"/>
          <w:sz w:val="28"/>
          <w:szCs w:val="28"/>
          <w:u w:val="single"/>
          <w:lang w:val="en-US"/>
        </w:rPr>
        <w:t>ckets</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in</w:t>
      </w:r>
      <w:r w:rsidRPr="009754C9">
        <w:rPr>
          <w:rFonts w:ascii="Times New Roman" w:eastAsia="Times New Roman" w:hAnsi="Times New Roman" w:cs="Times New Roman"/>
          <w:b/>
          <w:bCs/>
          <w:spacing w:val="-3"/>
          <w:w w:val="95"/>
          <w:sz w:val="28"/>
          <w:szCs w:val="28"/>
          <w:u w:val="single"/>
          <w:lang w:val="en-US"/>
        </w:rPr>
        <w:t>t</w:t>
      </w:r>
      <w:r w:rsidRPr="009754C9">
        <w:rPr>
          <w:rFonts w:ascii="Times New Roman" w:eastAsia="Times New Roman" w:hAnsi="Times New Roman" w:cs="Times New Roman"/>
          <w:b/>
          <w:bCs/>
          <w:w w:val="95"/>
          <w:sz w:val="28"/>
          <w:szCs w:val="28"/>
          <w:u w:val="single"/>
          <w:lang w:val="en-US"/>
        </w:rPr>
        <w:t>o</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the</w:t>
      </w:r>
      <w:r w:rsidRPr="009754C9">
        <w:rPr>
          <w:rFonts w:ascii="Times New Roman" w:eastAsia="Times New Roman" w:hAnsi="Times New Roman" w:cs="Times New Roman"/>
          <w:b/>
          <w:bCs/>
          <w:spacing w:val="33"/>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P</w:t>
      </w:r>
      <w:r w:rsidRPr="009754C9">
        <w:rPr>
          <w:rFonts w:ascii="Times New Roman" w:eastAsia="Times New Roman" w:hAnsi="Times New Roman" w:cs="Times New Roman"/>
          <w:b/>
          <w:bCs/>
          <w:spacing w:val="-3"/>
          <w:w w:val="95"/>
          <w:sz w:val="28"/>
          <w:szCs w:val="28"/>
          <w:u w:val="single"/>
          <w:lang w:val="en-US"/>
        </w:rPr>
        <w:t>r</w:t>
      </w:r>
      <w:r w:rsidRPr="009754C9">
        <w:rPr>
          <w:rFonts w:ascii="Times New Roman" w:eastAsia="Times New Roman" w:hAnsi="Times New Roman" w:cs="Times New Roman"/>
          <w:b/>
          <w:bCs/>
          <w:w w:val="95"/>
          <w:sz w:val="28"/>
          <w:szCs w:val="28"/>
          <w:u w:val="single"/>
          <w:lang w:val="en-US"/>
        </w:rPr>
        <w:t>esent</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Simple</w:t>
      </w:r>
      <w:r w:rsidRPr="009754C9">
        <w:rPr>
          <w:rFonts w:ascii="Times New Roman" w:eastAsia="Times New Roman" w:hAnsi="Times New Roman" w:cs="Times New Roman"/>
          <w:b/>
          <w:bCs/>
          <w:spacing w:val="33"/>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or</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P</w:t>
      </w:r>
      <w:r w:rsidRPr="009754C9">
        <w:rPr>
          <w:rFonts w:ascii="Times New Roman" w:eastAsia="Times New Roman" w:hAnsi="Times New Roman" w:cs="Times New Roman"/>
          <w:b/>
          <w:bCs/>
          <w:spacing w:val="-3"/>
          <w:w w:val="95"/>
          <w:sz w:val="28"/>
          <w:szCs w:val="28"/>
          <w:u w:val="single"/>
          <w:lang w:val="en-US"/>
        </w:rPr>
        <w:t>r</w:t>
      </w:r>
      <w:r w:rsidRPr="009754C9">
        <w:rPr>
          <w:rFonts w:ascii="Times New Roman" w:eastAsia="Times New Roman" w:hAnsi="Times New Roman" w:cs="Times New Roman"/>
          <w:b/>
          <w:bCs/>
          <w:w w:val="95"/>
          <w:sz w:val="28"/>
          <w:szCs w:val="28"/>
          <w:u w:val="single"/>
          <w:lang w:val="en-US"/>
        </w:rPr>
        <w:t>esent</w:t>
      </w:r>
      <w:r w:rsidRPr="009754C9">
        <w:rPr>
          <w:rFonts w:ascii="Times New Roman" w:eastAsia="Times New Roman" w:hAnsi="Times New Roman" w:cs="Times New Roman"/>
          <w:b/>
          <w:bCs/>
          <w:w w:val="98"/>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Continuous</w:t>
      </w:r>
      <w:r w:rsidRPr="009754C9">
        <w:rPr>
          <w:rFonts w:ascii="Times New Roman" w:eastAsia="Times New Roman" w:hAnsi="Times New Roman" w:cs="Times New Roman"/>
          <w:b/>
          <w:bCs/>
          <w:spacing w:val="11"/>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tense.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w:t>
      </w:r>
      <w:r w:rsidRPr="009754C9">
        <w:rPr>
          <w:rFonts w:ascii="Times New Roman" w:hAnsi="Times New Roman" w:cs="Times New Roman"/>
          <w:sz w:val="28"/>
          <w:szCs w:val="28"/>
        </w:rPr>
        <w:t>Н</w:t>
      </w:r>
      <w:r w:rsidR="00426357">
        <w:rPr>
          <w:rFonts w:ascii="Times New Roman" w:hAnsi="Times New Roman" w:cs="Times New Roman"/>
          <w:sz w:val="28"/>
          <w:szCs w:val="28"/>
        </w:rPr>
        <w:t>e</w:t>
      </w:r>
      <w:r w:rsidRPr="009754C9">
        <w:rPr>
          <w:rFonts w:ascii="Times New Roman" w:hAnsi="Times New Roman" w:cs="Times New Roman"/>
          <w:sz w:val="28"/>
          <w:szCs w:val="28"/>
          <w:lang w:val="en-US"/>
        </w:rPr>
        <w:t xml:space="preserve"> (to work) in the centre of Chic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go. 2. He (to work) in the centre of Chic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go? 3. He (not to work) in the centre of Chic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go. 4. They (to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 books. 5. They (to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 books? 6. They (not to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 books. 7. The children (to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soup now. 8. The children (to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soup now? 9. The children (not to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soup now. 10. You (to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volleyb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well? 11. When you (to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volleyb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12.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Nick (to do) in the evening? 13. He (to go) to the cinem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in the evening? 14. We (not to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nce) every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15. Look! K</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 (to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nce). 16. K</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te (to sing) well? 17. Where he (to go) in the morning? 18. He (not to sleep)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fter dinner. 19. My gr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nny (to sleep)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fter dinner. 20. When you (to sleep)? 21. Nin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(not to sleep) now. 22. Where John (to live)? — He (to live) in Engl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23. My friends from Switzerl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(to spe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 four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ngu</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ges. 24. Elvire (to spe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 English, Germ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French? — Yes, she .... 25. She only (not to spe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 It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li</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eastAsia="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23477E" w:rsidRPr="009754C9">
        <w:rPr>
          <w:rFonts w:ascii="Times New Roman" w:eastAsia="Times New Roman" w:hAnsi="Times New Roman" w:cs="Times New Roman"/>
          <w:b/>
          <w:bCs/>
          <w:w w:val="105"/>
          <w:sz w:val="28"/>
          <w:szCs w:val="28"/>
          <w:u w:val="single"/>
          <w:lang w:val="en-US"/>
        </w:rPr>
        <w:t>20</w:t>
      </w:r>
      <w:r w:rsidRPr="009754C9">
        <w:rPr>
          <w:rFonts w:ascii="Times New Roman" w:eastAsia="Times New Roman" w:hAnsi="Times New Roman" w:cs="Times New Roman"/>
          <w:b/>
          <w:bCs/>
          <w:w w:val="105"/>
          <w:sz w:val="28"/>
          <w:szCs w:val="28"/>
          <w:u w:val="single"/>
          <w:lang w:val="en-US"/>
        </w:rPr>
        <w:t>.</w:t>
      </w:r>
      <w:r w:rsidRPr="009754C9">
        <w:rPr>
          <w:rFonts w:ascii="Times New Roman" w:hAnsi="Times New Roman" w:cs="Times New Roman"/>
          <w:b/>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Put</w:t>
      </w:r>
      <w:r w:rsidRPr="009754C9">
        <w:rPr>
          <w:rFonts w:ascii="Times New Roman" w:eastAsia="Times New Roman" w:hAnsi="Times New Roman" w:cs="Times New Roman"/>
          <w:b/>
          <w:bCs/>
          <w:spacing w:val="33"/>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the</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spacing w:val="-5"/>
          <w:w w:val="95"/>
          <w:sz w:val="28"/>
          <w:szCs w:val="28"/>
          <w:u w:val="single"/>
          <w:lang w:val="en-US"/>
        </w:rPr>
        <w:t>v</w:t>
      </w:r>
      <w:r w:rsidRPr="009754C9">
        <w:rPr>
          <w:rFonts w:ascii="Times New Roman" w:eastAsia="Times New Roman" w:hAnsi="Times New Roman" w:cs="Times New Roman"/>
          <w:b/>
          <w:bCs/>
          <w:w w:val="95"/>
          <w:sz w:val="28"/>
          <w:szCs w:val="28"/>
          <w:u w:val="single"/>
          <w:lang w:val="en-US"/>
        </w:rPr>
        <w:t>erbs</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in</w:t>
      </w:r>
      <w:r w:rsidRPr="009754C9">
        <w:rPr>
          <w:rFonts w:ascii="Times New Roman" w:eastAsia="Times New Roman" w:hAnsi="Times New Roman" w:cs="Times New Roman"/>
          <w:b/>
          <w:bCs/>
          <w:spacing w:val="33"/>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b</w:t>
      </w:r>
      <w:r w:rsidRPr="009754C9">
        <w:rPr>
          <w:rFonts w:ascii="Times New Roman" w:eastAsia="Times New Roman" w:hAnsi="Times New Roman" w:cs="Times New Roman"/>
          <w:b/>
          <w:bCs/>
          <w:spacing w:val="-5"/>
          <w:w w:val="95"/>
          <w:sz w:val="28"/>
          <w:szCs w:val="28"/>
          <w:u w:val="single"/>
          <w:lang w:val="en-US"/>
        </w:rPr>
        <w:t>r</w:t>
      </w:r>
      <w:r w:rsidR="00474FF1" w:rsidRPr="009754C9">
        <w:rPr>
          <w:rFonts w:ascii="Times New Roman" w:eastAsia="Times New Roman" w:hAnsi="Times New Roman" w:cs="Times New Roman"/>
          <w:b/>
          <w:bCs/>
          <w:w w:val="95"/>
          <w:sz w:val="28"/>
          <w:szCs w:val="28"/>
          <w:u w:val="single"/>
          <w:lang w:val="en-US"/>
        </w:rPr>
        <w:t>а</w:t>
      </w:r>
      <w:r w:rsidRPr="009754C9">
        <w:rPr>
          <w:rFonts w:ascii="Times New Roman" w:eastAsia="Times New Roman" w:hAnsi="Times New Roman" w:cs="Times New Roman"/>
          <w:b/>
          <w:bCs/>
          <w:w w:val="95"/>
          <w:sz w:val="28"/>
          <w:szCs w:val="28"/>
          <w:u w:val="single"/>
          <w:lang w:val="en-US"/>
        </w:rPr>
        <w:t>ckets</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in</w:t>
      </w:r>
      <w:r w:rsidRPr="009754C9">
        <w:rPr>
          <w:rFonts w:ascii="Times New Roman" w:eastAsia="Times New Roman" w:hAnsi="Times New Roman" w:cs="Times New Roman"/>
          <w:b/>
          <w:bCs/>
          <w:spacing w:val="-3"/>
          <w:w w:val="95"/>
          <w:sz w:val="28"/>
          <w:szCs w:val="28"/>
          <w:u w:val="single"/>
          <w:lang w:val="en-US"/>
        </w:rPr>
        <w:t>t</w:t>
      </w:r>
      <w:r w:rsidRPr="009754C9">
        <w:rPr>
          <w:rFonts w:ascii="Times New Roman" w:eastAsia="Times New Roman" w:hAnsi="Times New Roman" w:cs="Times New Roman"/>
          <w:b/>
          <w:bCs/>
          <w:w w:val="95"/>
          <w:sz w:val="28"/>
          <w:szCs w:val="28"/>
          <w:u w:val="single"/>
          <w:lang w:val="en-US"/>
        </w:rPr>
        <w:t>o</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the</w:t>
      </w:r>
      <w:r w:rsidRPr="009754C9">
        <w:rPr>
          <w:rFonts w:ascii="Times New Roman" w:eastAsia="Times New Roman" w:hAnsi="Times New Roman" w:cs="Times New Roman"/>
          <w:b/>
          <w:bCs/>
          <w:spacing w:val="33"/>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P</w:t>
      </w:r>
      <w:r w:rsidRPr="009754C9">
        <w:rPr>
          <w:rFonts w:ascii="Times New Roman" w:eastAsia="Times New Roman" w:hAnsi="Times New Roman" w:cs="Times New Roman"/>
          <w:b/>
          <w:bCs/>
          <w:spacing w:val="-3"/>
          <w:w w:val="95"/>
          <w:sz w:val="28"/>
          <w:szCs w:val="28"/>
          <w:u w:val="single"/>
          <w:lang w:val="en-US"/>
        </w:rPr>
        <w:t>r</w:t>
      </w:r>
      <w:r w:rsidRPr="009754C9">
        <w:rPr>
          <w:rFonts w:ascii="Times New Roman" w:eastAsia="Times New Roman" w:hAnsi="Times New Roman" w:cs="Times New Roman"/>
          <w:b/>
          <w:bCs/>
          <w:w w:val="95"/>
          <w:sz w:val="28"/>
          <w:szCs w:val="28"/>
          <w:u w:val="single"/>
          <w:lang w:val="en-US"/>
        </w:rPr>
        <w:t>esent</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Simple</w:t>
      </w:r>
      <w:r w:rsidRPr="009754C9">
        <w:rPr>
          <w:rFonts w:ascii="Times New Roman" w:eastAsia="Times New Roman" w:hAnsi="Times New Roman" w:cs="Times New Roman"/>
          <w:b/>
          <w:bCs/>
          <w:spacing w:val="33"/>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or</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P</w:t>
      </w:r>
      <w:r w:rsidRPr="009754C9">
        <w:rPr>
          <w:rFonts w:ascii="Times New Roman" w:eastAsia="Times New Roman" w:hAnsi="Times New Roman" w:cs="Times New Roman"/>
          <w:b/>
          <w:bCs/>
          <w:spacing w:val="-3"/>
          <w:w w:val="95"/>
          <w:sz w:val="28"/>
          <w:szCs w:val="28"/>
          <w:u w:val="single"/>
          <w:lang w:val="en-US"/>
        </w:rPr>
        <w:t>r</w:t>
      </w:r>
      <w:r w:rsidRPr="009754C9">
        <w:rPr>
          <w:rFonts w:ascii="Times New Roman" w:eastAsia="Times New Roman" w:hAnsi="Times New Roman" w:cs="Times New Roman"/>
          <w:b/>
          <w:bCs/>
          <w:w w:val="95"/>
          <w:sz w:val="28"/>
          <w:szCs w:val="28"/>
          <w:u w:val="single"/>
          <w:lang w:val="en-US"/>
        </w:rPr>
        <w:t>esent</w:t>
      </w:r>
      <w:r w:rsidRPr="009754C9">
        <w:rPr>
          <w:rFonts w:ascii="Times New Roman" w:eastAsia="Times New Roman" w:hAnsi="Times New Roman" w:cs="Times New Roman"/>
          <w:b/>
          <w:bCs/>
          <w:w w:val="98"/>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Continuous</w:t>
      </w:r>
      <w:r w:rsidRPr="009754C9">
        <w:rPr>
          <w:rFonts w:ascii="Times New Roman" w:eastAsia="Times New Roman" w:hAnsi="Times New Roman" w:cs="Times New Roman"/>
          <w:b/>
          <w:bCs/>
          <w:spacing w:val="11"/>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tense.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1.Tom (to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footb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on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turd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2. He (not to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footb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every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3. I (to we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suit now. 4. I (not to we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je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ns now. 5. My friend (not to like) to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w:t>
      </w:r>
      <w:r w:rsidRPr="009754C9">
        <w:rPr>
          <w:rFonts w:ascii="Times New Roman" w:hAnsi="Times New Roman" w:cs="Times New Roman"/>
          <w:sz w:val="28"/>
          <w:szCs w:val="28"/>
          <w:lang w:val="en-US"/>
        </w:rPr>
        <w:lastRenderedPageBreak/>
        <w:t>footb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6. I (not to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now. 7. He (to sleep) now? 8. We (not to go) to the country in winter. 9. My sister (to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sweets every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10. She (not to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sweets now. 11. They (to do) their homework in the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fternoon. 12. They (not to go) for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lk in the evening. 13. My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ther (not to work) on Sund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14. He (to work) every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15.1 (to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books in the evening. 16. I (not to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 books in the morning. 17. I (to write)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exercise now. 18. I (not to write)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letter now. 19. They (to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in the y</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rd now. 20. They (not to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in the street now. 21. They (to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in the room now? 22. He (to help) his mother every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23. He (to help) his mother every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24. He (not to help) his mother every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25. You (to go) to school on Sund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26. She (to work) in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shop now? 27. He (to deliver) letters now? 28. You (to go) to the oper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with your friends?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eastAsia="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23477E" w:rsidRPr="009754C9">
        <w:rPr>
          <w:rFonts w:ascii="Times New Roman" w:hAnsi="Times New Roman" w:cs="Times New Roman"/>
          <w:b/>
          <w:sz w:val="28"/>
          <w:szCs w:val="28"/>
          <w:u w:val="single"/>
          <w:lang w:val="en-US"/>
        </w:rPr>
        <w:t>2</w:t>
      </w:r>
      <w:r w:rsidRPr="009754C9">
        <w:rPr>
          <w:rFonts w:ascii="Times New Roman" w:eastAsia="Times New Roman" w:hAnsi="Times New Roman" w:cs="Times New Roman"/>
          <w:b/>
          <w:bCs/>
          <w:w w:val="105"/>
          <w:sz w:val="28"/>
          <w:szCs w:val="28"/>
          <w:u w:val="single"/>
          <w:lang w:val="en-US"/>
        </w:rPr>
        <w:t>1.</w:t>
      </w:r>
      <w:r w:rsidRPr="009754C9">
        <w:rPr>
          <w:rFonts w:ascii="Times New Roman" w:hAnsi="Times New Roman" w:cs="Times New Roman"/>
          <w:b/>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Put</w:t>
      </w:r>
      <w:r w:rsidRPr="009754C9">
        <w:rPr>
          <w:rFonts w:ascii="Times New Roman" w:eastAsia="Times New Roman" w:hAnsi="Times New Roman" w:cs="Times New Roman"/>
          <w:b/>
          <w:bCs/>
          <w:spacing w:val="33"/>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the</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spacing w:val="-5"/>
          <w:w w:val="95"/>
          <w:sz w:val="28"/>
          <w:szCs w:val="28"/>
          <w:u w:val="single"/>
          <w:lang w:val="en-US"/>
        </w:rPr>
        <w:t>v</w:t>
      </w:r>
      <w:r w:rsidRPr="009754C9">
        <w:rPr>
          <w:rFonts w:ascii="Times New Roman" w:eastAsia="Times New Roman" w:hAnsi="Times New Roman" w:cs="Times New Roman"/>
          <w:b/>
          <w:bCs/>
          <w:w w:val="95"/>
          <w:sz w:val="28"/>
          <w:szCs w:val="28"/>
          <w:u w:val="single"/>
          <w:lang w:val="en-US"/>
        </w:rPr>
        <w:t>erbs</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in</w:t>
      </w:r>
      <w:r w:rsidRPr="009754C9">
        <w:rPr>
          <w:rFonts w:ascii="Times New Roman" w:eastAsia="Times New Roman" w:hAnsi="Times New Roman" w:cs="Times New Roman"/>
          <w:b/>
          <w:bCs/>
          <w:spacing w:val="33"/>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b</w:t>
      </w:r>
      <w:r w:rsidRPr="009754C9">
        <w:rPr>
          <w:rFonts w:ascii="Times New Roman" w:eastAsia="Times New Roman" w:hAnsi="Times New Roman" w:cs="Times New Roman"/>
          <w:b/>
          <w:bCs/>
          <w:spacing w:val="-5"/>
          <w:w w:val="95"/>
          <w:sz w:val="28"/>
          <w:szCs w:val="28"/>
          <w:u w:val="single"/>
          <w:lang w:val="en-US"/>
        </w:rPr>
        <w:t>r</w:t>
      </w:r>
      <w:r w:rsidR="00474FF1" w:rsidRPr="009754C9">
        <w:rPr>
          <w:rFonts w:ascii="Times New Roman" w:eastAsia="Times New Roman" w:hAnsi="Times New Roman" w:cs="Times New Roman"/>
          <w:b/>
          <w:bCs/>
          <w:w w:val="95"/>
          <w:sz w:val="28"/>
          <w:szCs w:val="28"/>
          <w:u w:val="single"/>
          <w:lang w:val="en-US"/>
        </w:rPr>
        <w:t>а</w:t>
      </w:r>
      <w:r w:rsidRPr="009754C9">
        <w:rPr>
          <w:rFonts w:ascii="Times New Roman" w:eastAsia="Times New Roman" w:hAnsi="Times New Roman" w:cs="Times New Roman"/>
          <w:b/>
          <w:bCs/>
          <w:w w:val="95"/>
          <w:sz w:val="28"/>
          <w:szCs w:val="28"/>
          <w:u w:val="single"/>
          <w:lang w:val="en-US"/>
        </w:rPr>
        <w:t>ckets</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in</w:t>
      </w:r>
      <w:r w:rsidRPr="009754C9">
        <w:rPr>
          <w:rFonts w:ascii="Times New Roman" w:eastAsia="Times New Roman" w:hAnsi="Times New Roman" w:cs="Times New Roman"/>
          <w:b/>
          <w:bCs/>
          <w:spacing w:val="-3"/>
          <w:w w:val="95"/>
          <w:sz w:val="28"/>
          <w:szCs w:val="28"/>
          <w:u w:val="single"/>
          <w:lang w:val="en-US"/>
        </w:rPr>
        <w:t>t</w:t>
      </w:r>
      <w:r w:rsidRPr="009754C9">
        <w:rPr>
          <w:rFonts w:ascii="Times New Roman" w:eastAsia="Times New Roman" w:hAnsi="Times New Roman" w:cs="Times New Roman"/>
          <w:b/>
          <w:bCs/>
          <w:w w:val="95"/>
          <w:sz w:val="28"/>
          <w:szCs w:val="28"/>
          <w:u w:val="single"/>
          <w:lang w:val="en-US"/>
        </w:rPr>
        <w:t>o</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the</w:t>
      </w:r>
      <w:r w:rsidRPr="009754C9">
        <w:rPr>
          <w:rFonts w:ascii="Times New Roman" w:eastAsia="Times New Roman" w:hAnsi="Times New Roman" w:cs="Times New Roman"/>
          <w:b/>
          <w:bCs/>
          <w:spacing w:val="33"/>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P</w:t>
      </w:r>
      <w:r w:rsidRPr="009754C9">
        <w:rPr>
          <w:rFonts w:ascii="Times New Roman" w:eastAsia="Times New Roman" w:hAnsi="Times New Roman" w:cs="Times New Roman"/>
          <w:b/>
          <w:bCs/>
          <w:spacing w:val="-3"/>
          <w:w w:val="95"/>
          <w:sz w:val="28"/>
          <w:szCs w:val="28"/>
          <w:u w:val="single"/>
          <w:lang w:val="en-US"/>
        </w:rPr>
        <w:t>r</w:t>
      </w:r>
      <w:r w:rsidRPr="009754C9">
        <w:rPr>
          <w:rFonts w:ascii="Times New Roman" w:eastAsia="Times New Roman" w:hAnsi="Times New Roman" w:cs="Times New Roman"/>
          <w:b/>
          <w:bCs/>
          <w:w w:val="95"/>
          <w:sz w:val="28"/>
          <w:szCs w:val="28"/>
          <w:u w:val="single"/>
          <w:lang w:val="en-US"/>
        </w:rPr>
        <w:t>esent</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Simple</w:t>
      </w:r>
      <w:r w:rsidRPr="009754C9">
        <w:rPr>
          <w:rFonts w:ascii="Times New Roman" w:eastAsia="Times New Roman" w:hAnsi="Times New Roman" w:cs="Times New Roman"/>
          <w:b/>
          <w:bCs/>
          <w:spacing w:val="33"/>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or</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P</w:t>
      </w:r>
      <w:r w:rsidRPr="009754C9">
        <w:rPr>
          <w:rFonts w:ascii="Times New Roman" w:eastAsia="Times New Roman" w:hAnsi="Times New Roman" w:cs="Times New Roman"/>
          <w:b/>
          <w:bCs/>
          <w:spacing w:val="-3"/>
          <w:w w:val="95"/>
          <w:sz w:val="28"/>
          <w:szCs w:val="28"/>
          <w:u w:val="single"/>
          <w:lang w:val="en-US"/>
        </w:rPr>
        <w:t>r</w:t>
      </w:r>
      <w:r w:rsidRPr="009754C9">
        <w:rPr>
          <w:rFonts w:ascii="Times New Roman" w:eastAsia="Times New Roman" w:hAnsi="Times New Roman" w:cs="Times New Roman"/>
          <w:b/>
          <w:bCs/>
          <w:w w:val="95"/>
          <w:sz w:val="28"/>
          <w:szCs w:val="28"/>
          <w:u w:val="single"/>
          <w:lang w:val="en-US"/>
        </w:rPr>
        <w:t>esent</w:t>
      </w:r>
      <w:r w:rsidRPr="009754C9">
        <w:rPr>
          <w:rFonts w:ascii="Times New Roman" w:eastAsia="Times New Roman" w:hAnsi="Times New Roman" w:cs="Times New Roman"/>
          <w:b/>
          <w:bCs/>
          <w:w w:val="98"/>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Continuous</w:t>
      </w:r>
      <w:r w:rsidRPr="009754C9">
        <w:rPr>
          <w:rFonts w:ascii="Times New Roman" w:eastAsia="Times New Roman" w:hAnsi="Times New Roman" w:cs="Times New Roman"/>
          <w:b/>
          <w:bCs/>
          <w:spacing w:val="11"/>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tense.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1.His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ther (not to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tch) TV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moment. He (to sleep) bec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use he (to be) tired. 2.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(not to cook) dinner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moment. She (to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lk) on the phone. She (to cook) dinner every Mond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3. I (not to drink) coffee now. I (to write)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English exercise. 4. I (not to drink) coffee in the evening. I (to drink) coffee in the morning. 5. Your friend (to do) his homework now? 6. Your friend (to go) to school in the morning? 7. Look! The 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by (to sleep). 8. The 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by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ys (to sleep)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fter dinner. 9. My gr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ndmother (not to work). She is on pension. 10. My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ther (not to sleep) now. He (to work) in the 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rden. 11.1 usu</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lly (to get) up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seven o'clock in the morning. 12.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your sister (to do) now? — She (to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sh) her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ce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nds. 13. When you usu</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lly (to come) home from school? — I (to come)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three o'clock. 14. Where your cousin (to work)? — He (to work)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hospit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 15. Your sister (to study)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college? — No, she (to go) to school.</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eastAsia="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23477E" w:rsidRPr="009754C9">
        <w:rPr>
          <w:rFonts w:ascii="Times New Roman" w:eastAsia="Times New Roman" w:hAnsi="Times New Roman" w:cs="Times New Roman"/>
          <w:b/>
          <w:bCs/>
          <w:w w:val="105"/>
          <w:sz w:val="28"/>
          <w:szCs w:val="28"/>
          <w:u w:val="single"/>
          <w:lang w:val="en-US"/>
        </w:rPr>
        <w:t>22</w:t>
      </w:r>
      <w:r w:rsidRPr="009754C9">
        <w:rPr>
          <w:rFonts w:ascii="Times New Roman" w:eastAsia="Times New Roman" w:hAnsi="Times New Roman" w:cs="Times New Roman"/>
          <w:b/>
          <w:bCs/>
          <w:w w:val="105"/>
          <w:sz w:val="28"/>
          <w:szCs w:val="28"/>
          <w:u w:val="single"/>
          <w:lang w:val="en-US"/>
        </w:rPr>
        <w:t>.</w:t>
      </w:r>
      <w:r w:rsidRPr="009754C9">
        <w:rPr>
          <w:rFonts w:ascii="Times New Roman" w:hAnsi="Times New Roman" w:cs="Times New Roman"/>
          <w:b/>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Put</w:t>
      </w:r>
      <w:r w:rsidRPr="009754C9">
        <w:rPr>
          <w:rFonts w:ascii="Times New Roman" w:eastAsia="Times New Roman" w:hAnsi="Times New Roman" w:cs="Times New Roman"/>
          <w:b/>
          <w:bCs/>
          <w:spacing w:val="33"/>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the</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spacing w:val="-5"/>
          <w:w w:val="95"/>
          <w:sz w:val="28"/>
          <w:szCs w:val="28"/>
          <w:u w:val="single"/>
          <w:lang w:val="en-US"/>
        </w:rPr>
        <w:t>v</w:t>
      </w:r>
      <w:r w:rsidRPr="009754C9">
        <w:rPr>
          <w:rFonts w:ascii="Times New Roman" w:eastAsia="Times New Roman" w:hAnsi="Times New Roman" w:cs="Times New Roman"/>
          <w:b/>
          <w:bCs/>
          <w:w w:val="95"/>
          <w:sz w:val="28"/>
          <w:szCs w:val="28"/>
          <w:u w:val="single"/>
          <w:lang w:val="en-US"/>
        </w:rPr>
        <w:t>erbs</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in</w:t>
      </w:r>
      <w:r w:rsidRPr="009754C9">
        <w:rPr>
          <w:rFonts w:ascii="Times New Roman" w:eastAsia="Times New Roman" w:hAnsi="Times New Roman" w:cs="Times New Roman"/>
          <w:b/>
          <w:bCs/>
          <w:spacing w:val="33"/>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b</w:t>
      </w:r>
      <w:r w:rsidRPr="009754C9">
        <w:rPr>
          <w:rFonts w:ascii="Times New Roman" w:eastAsia="Times New Roman" w:hAnsi="Times New Roman" w:cs="Times New Roman"/>
          <w:b/>
          <w:bCs/>
          <w:spacing w:val="-5"/>
          <w:w w:val="95"/>
          <w:sz w:val="28"/>
          <w:szCs w:val="28"/>
          <w:u w:val="single"/>
          <w:lang w:val="en-US"/>
        </w:rPr>
        <w:t>r</w:t>
      </w:r>
      <w:r w:rsidR="00474FF1" w:rsidRPr="009754C9">
        <w:rPr>
          <w:rFonts w:ascii="Times New Roman" w:eastAsia="Times New Roman" w:hAnsi="Times New Roman" w:cs="Times New Roman"/>
          <w:b/>
          <w:bCs/>
          <w:w w:val="95"/>
          <w:sz w:val="28"/>
          <w:szCs w:val="28"/>
          <w:u w:val="single"/>
          <w:lang w:val="en-US"/>
        </w:rPr>
        <w:t>а</w:t>
      </w:r>
      <w:r w:rsidRPr="009754C9">
        <w:rPr>
          <w:rFonts w:ascii="Times New Roman" w:eastAsia="Times New Roman" w:hAnsi="Times New Roman" w:cs="Times New Roman"/>
          <w:b/>
          <w:bCs/>
          <w:w w:val="95"/>
          <w:sz w:val="28"/>
          <w:szCs w:val="28"/>
          <w:u w:val="single"/>
          <w:lang w:val="en-US"/>
        </w:rPr>
        <w:t>ckets</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in</w:t>
      </w:r>
      <w:r w:rsidRPr="009754C9">
        <w:rPr>
          <w:rFonts w:ascii="Times New Roman" w:eastAsia="Times New Roman" w:hAnsi="Times New Roman" w:cs="Times New Roman"/>
          <w:b/>
          <w:bCs/>
          <w:spacing w:val="-3"/>
          <w:w w:val="95"/>
          <w:sz w:val="28"/>
          <w:szCs w:val="28"/>
          <w:u w:val="single"/>
          <w:lang w:val="en-US"/>
        </w:rPr>
        <w:t>t</w:t>
      </w:r>
      <w:r w:rsidRPr="009754C9">
        <w:rPr>
          <w:rFonts w:ascii="Times New Roman" w:eastAsia="Times New Roman" w:hAnsi="Times New Roman" w:cs="Times New Roman"/>
          <w:b/>
          <w:bCs/>
          <w:w w:val="95"/>
          <w:sz w:val="28"/>
          <w:szCs w:val="28"/>
          <w:u w:val="single"/>
          <w:lang w:val="en-US"/>
        </w:rPr>
        <w:t>o</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the</w:t>
      </w:r>
      <w:r w:rsidRPr="009754C9">
        <w:rPr>
          <w:rFonts w:ascii="Times New Roman" w:eastAsia="Times New Roman" w:hAnsi="Times New Roman" w:cs="Times New Roman"/>
          <w:b/>
          <w:bCs/>
          <w:spacing w:val="33"/>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P</w:t>
      </w:r>
      <w:r w:rsidRPr="009754C9">
        <w:rPr>
          <w:rFonts w:ascii="Times New Roman" w:eastAsia="Times New Roman" w:hAnsi="Times New Roman" w:cs="Times New Roman"/>
          <w:b/>
          <w:bCs/>
          <w:spacing w:val="-3"/>
          <w:w w:val="95"/>
          <w:sz w:val="28"/>
          <w:szCs w:val="28"/>
          <w:u w:val="single"/>
          <w:lang w:val="en-US"/>
        </w:rPr>
        <w:t>r</w:t>
      </w:r>
      <w:r w:rsidRPr="009754C9">
        <w:rPr>
          <w:rFonts w:ascii="Times New Roman" w:eastAsia="Times New Roman" w:hAnsi="Times New Roman" w:cs="Times New Roman"/>
          <w:b/>
          <w:bCs/>
          <w:w w:val="95"/>
          <w:sz w:val="28"/>
          <w:szCs w:val="28"/>
          <w:u w:val="single"/>
          <w:lang w:val="en-US"/>
        </w:rPr>
        <w:t>esent</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Simple</w:t>
      </w:r>
      <w:r w:rsidRPr="009754C9">
        <w:rPr>
          <w:rFonts w:ascii="Times New Roman" w:eastAsia="Times New Roman" w:hAnsi="Times New Roman" w:cs="Times New Roman"/>
          <w:b/>
          <w:bCs/>
          <w:spacing w:val="33"/>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or</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P</w:t>
      </w:r>
      <w:r w:rsidRPr="009754C9">
        <w:rPr>
          <w:rFonts w:ascii="Times New Roman" w:eastAsia="Times New Roman" w:hAnsi="Times New Roman" w:cs="Times New Roman"/>
          <w:b/>
          <w:bCs/>
          <w:spacing w:val="-3"/>
          <w:w w:val="95"/>
          <w:sz w:val="28"/>
          <w:szCs w:val="28"/>
          <w:u w:val="single"/>
          <w:lang w:val="en-US"/>
        </w:rPr>
        <w:t>r</w:t>
      </w:r>
      <w:r w:rsidRPr="009754C9">
        <w:rPr>
          <w:rFonts w:ascii="Times New Roman" w:eastAsia="Times New Roman" w:hAnsi="Times New Roman" w:cs="Times New Roman"/>
          <w:b/>
          <w:bCs/>
          <w:w w:val="95"/>
          <w:sz w:val="28"/>
          <w:szCs w:val="28"/>
          <w:u w:val="single"/>
          <w:lang w:val="en-US"/>
        </w:rPr>
        <w:t>esent</w:t>
      </w:r>
      <w:r w:rsidRPr="009754C9">
        <w:rPr>
          <w:rFonts w:ascii="Times New Roman" w:eastAsia="Times New Roman" w:hAnsi="Times New Roman" w:cs="Times New Roman"/>
          <w:b/>
          <w:bCs/>
          <w:w w:val="98"/>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Continuous</w:t>
      </w:r>
      <w:r w:rsidRPr="009754C9">
        <w:rPr>
          <w:rFonts w:ascii="Times New Roman" w:eastAsia="Times New Roman" w:hAnsi="Times New Roman" w:cs="Times New Roman"/>
          <w:b/>
          <w:bCs/>
          <w:spacing w:val="11"/>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tense.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1.I (not to know)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to give my brother for his birthd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2. They (to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 to publish this book in July? 3. She (to think) he (to drive)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ngerously. 4. He (to underst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he (to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noisily, but he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ys (to forget)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bout it. 5. Who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(to be) who (to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in the doorw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 You (not to recognize) him? It (to be) John, my cousin. 6.1 (to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no time now, I (to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dinner. 7. Your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mily (to 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St. Petersburg in summer? — Yes, we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ys (to go) to the se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side. We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(to like) the se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Mother (to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with us to the end of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ugust, but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ther (to return) much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rlier. 8. Where Tom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Nick (to be) now? — They (to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smoke in the 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rden. 9.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you (to do) here now? — We (to listen) to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pe recordings. 10. You (to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 to see my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ther? — Yes, I ... . 11. Mich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el (to know) Germ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ther well. He (to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 to know English, too, but he (to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little time for it now.</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A64777" w:rsidRPr="009754C9" w:rsidRDefault="00A64777" w:rsidP="008B7068">
      <w:pPr>
        <w:spacing w:after="0" w:line="240" w:lineRule="auto"/>
        <w:ind w:firstLine="709"/>
        <w:jc w:val="both"/>
        <w:rPr>
          <w:rFonts w:ascii="Times New Roman" w:hAnsi="Times New Roman" w:cs="Times New Roman"/>
          <w:sz w:val="28"/>
          <w:szCs w:val="28"/>
          <w:lang w:val="en-US"/>
        </w:rPr>
      </w:pPr>
    </w:p>
    <w:p w:rsidR="00A64777" w:rsidRPr="009754C9" w:rsidRDefault="00A64777"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eastAsia="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lastRenderedPageBreak/>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23477E" w:rsidRPr="009754C9">
        <w:rPr>
          <w:rFonts w:ascii="Times New Roman" w:eastAsia="Times New Roman" w:hAnsi="Times New Roman" w:cs="Times New Roman"/>
          <w:b/>
          <w:bCs/>
          <w:w w:val="105"/>
          <w:sz w:val="28"/>
          <w:szCs w:val="28"/>
          <w:u w:val="single"/>
          <w:lang w:val="en-US"/>
        </w:rPr>
        <w:t>23</w:t>
      </w:r>
      <w:r w:rsidRPr="009754C9">
        <w:rPr>
          <w:rFonts w:ascii="Times New Roman" w:eastAsia="Times New Roman" w:hAnsi="Times New Roman" w:cs="Times New Roman"/>
          <w:b/>
          <w:bCs/>
          <w:w w:val="105"/>
          <w:sz w:val="28"/>
          <w:szCs w:val="28"/>
          <w:u w:val="single"/>
          <w:lang w:val="en-US"/>
        </w:rPr>
        <w:t>.</w:t>
      </w:r>
      <w:r w:rsidRPr="009754C9">
        <w:rPr>
          <w:rFonts w:ascii="Times New Roman" w:hAnsi="Times New Roman" w:cs="Times New Roman"/>
          <w:b/>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Put</w:t>
      </w:r>
      <w:r w:rsidRPr="009754C9">
        <w:rPr>
          <w:rFonts w:ascii="Times New Roman" w:eastAsia="Times New Roman" w:hAnsi="Times New Roman" w:cs="Times New Roman"/>
          <w:b/>
          <w:bCs/>
          <w:spacing w:val="33"/>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the</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spacing w:val="-5"/>
          <w:w w:val="95"/>
          <w:sz w:val="28"/>
          <w:szCs w:val="28"/>
          <w:u w:val="single"/>
          <w:lang w:val="en-US"/>
        </w:rPr>
        <w:t>v</w:t>
      </w:r>
      <w:r w:rsidRPr="009754C9">
        <w:rPr>
          <w:rFonts w:ascii="Times New Roman" w:eastAsia="Times New Roman" w:hAnsi="Times New Roman" w:cs="Times New Roman"/>
          <w:b/>
          <w:bCs/>
          <w:w w:val="95"/>
          <w:sz w:val="28"/>
          <w:szCs w:val="28"/>
          <w:u w:val="single"/>
          <w:lang w:val="en-US"/>
        </w:rPr>
        <w:t>erbs</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in</w:t>
      </w:r>
      <w:r w:rsidRPr="009754C9">
        <w:rPr>
          <w:rFonts w:ascii="Times New Roman" w:eastAsia="Times New Roman" w:hAnsi="Times New Roman" w:cs="Times New Roman"/>
          <w:b/>
          <w:bCs/>
          <w:spacing w:val="33"/>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b</w:t>
      </w:r>
      <w:r w:rsidRPr="009754C9">
        <w:rPr>
          <w:rFonts w:ascii="Times New Roman" w:eastAsia="Times New Roman" w:hAnsi="Times New Roman" w:cs="Times New Roman"/>
          <w:b/>
          <w:bCs/>
          <w:spacing w:val="-5"/>
          <w:w w:val="95"/>
          <w:sz w:val="28"/>
          <w:szCs w:val="28"/>
          <w:u w:val="single"/>
          <w:lang w:val="en-US"/>
        </w:rPr>
        <w:t>r</w:t>
      </w:r>
      <w:r w:rsidR="00474FF1" w:rsidRPr="009754C9">
        <w:rPr>
          <w:rFonts w:ascii="Times New Roman" w:eastAsia="Times New Roman" w:hAnsi="Times New Roman" w:cs="Times New Roman"/>
          <w:b/>
          <w:bCs/>
          <w:w w:val="95"/>
          <w:sz w:val="28"/>
          <w:szCs w:val="28"/>
          <w:u w:val="single"/>
          <w:lang w:val="en-US"/>
        </w:rPr>
        <w:t>а</w:t>
      </w:r>
      <w:r w:rsidRPr="009754C9">
        <w:rPr>
          <w:rFonts w:ascii="Times New Roman" w:eastAsia="Times New Roman" w:hAnsi="Times New Roman" w:cs="Times New Roman"/>
          <w:b/>
          <w:bCs/>
          <w:w w:val="95"/>
          <w:sz w:val="28"/>
          <w:szCs w:val="28"/>
          <w:u w:val="single"/>
          <w:lang w:val="en-US"/>
        </w:rPr>
        <w:t>ckets</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in</w:t>
      </w:r>
      <w:r w:rsidRPr="009754C9">
        <w:rPr>
          <w:rFonts w:ascii="Times New Roman" w:eastAsia="Times New Roman" w:hAnsi="Times New Roman" w:cs="Times New Roman"/>
          <w:b/>
          <w:bCs/>
          <w:spacing w:val="-3"/>
          <w:w w:val="95"/>
          <w:sz w:val="28"/>
          <w:szCs w:val="28"/>
          <w:u w:val="single"/>
          <w:lang w:val="en-US"/>
        </w:rPr>
        <w:t>t</w:t>
      </w:r>
      <w:r w:rsidRPr="009754C9">
        <w:rPr>
          <w:rFonts w:ascii="Times New Roman" w:eastAsia="Times New Roman" w:hAnsi="Times New Roman" w:cs="Times New Roman"/>
          <w:b/>
          <w:bCs/>
          <w:w w:val="95"/>
          <w:sz w:val="28"/>
          <w:szCs w:val="28"/>
          <w:u w:val="single"/>
          <w:lang w:val="en-US"/>
        </w:rPr>
        <w:t>o</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the</w:t>
      </w:r>
      <w:r w:rsidRPr="009754C9">
        <w:rPr>
          <w:rFonts w:ascii="Times New Roman" w:eastAsia="Times New Roman" w:hAnsi="Times New Roman" w:cs="Times New Roman"/>
          <w:b/>
          <w:bCs/>
          <w:spacing w:val="33"/>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P</w:t>
      </w:r>
      <w:r w:rsidRPr="009754C9">
        <w:rPr>
          <w:rFonts w:ascii="Times New Roman" w:eastAsia="Times New Roman" w:hAnsi="Times New Roman" w:cs="Times New Roman"/>
          <w:b/>
          <w:bCs/>
          <w:spacing w:val="-3"/>
          <w:w w:val="95"/>
          <w:sz w:val="28"/>
          <w:szCs w:val="28"/>
          <w:u w:val="single"/>
          <w:lang w:val="en-US"/>
        </w:rPr>
        <w:t>r</w:t>
      </w:r>
      <w:r w:rsidRPr="009754C9">
        <w:rPr>
          <w:rFonts w:ascii="Times New Roman" w:eastAsia="Times New Roman" w:hAnsi="Times New Roman" w:cs="Times New Roman"/>
          <w:b/>
          <w:bCs/>
          <w:w w:val="95"/>
          <w:sz w:val="28"/>
          <w:szCs w:val="28"/>
          <w:u w:val="single"/>
          <w:lang w:val="en-US"/>
        </w:rPr>
        <w:t>esent</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Simple</w:t>
      </w:r>
      <w:r w:rsidRPr="009754C9">
        <w:rPr>
          <w:rFonts w:ascii="Times New Roman" w:eastAsia="Times New Roman" w:hAnsi="Times New Roman" w:cs="Times New Roman"/>
          <w:b/>
          <w:bCs/>
          <w:spacing w:val="33"/>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or</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P</w:t>
      </w:r>
      <w:r w:rsidRPr="009754C9">
        <w:rPr>
          <w:rFonts w:ascii="Times New Roman" w:eastAsia="Times New Roman" w:hAnsi="Times New Roman" w:cs="Times New Roman"/>
          <w:b/>
          <w:bCs/>
          <w:spacing w:val="-3"/>
          <w:w w:val="95"/>
          <w:sz w:val="28"/>
          <w:szCs w:val="28"/>
          <w:u w:val="single"/>
          <w:lang w:val="en-US"/>
        </w:rPr>
        <w:t>r</w:t>
      </w:r>
      <w:r w:rsidRPr="009754C9">
        <w:rPr>
          <w:rFonts w:ascii="Times New Roman" w:eastAsia="Times New Roman" w:hAnsi="Times New Roman" w:cs="Times New Roman"/>
          <w:b/>
          <w:bCs/>
          <w:w w:val="95"/>
          <w:sz w:val="28"/>
          <w:szCs w:val="28"/>
          <w:u w:val="single"/>
          <w:lang w:val="en-US"/>
        </w:rPr>
        <w:t>esent</w:t>
      </w:r>
      <w:r w:rsidRPr="009754C9">
        <w:rPr>
          <w:rFonts w:ascii="Times New Roman" w:eastAsia="Times New Roman" w:hAnsi="Times New Roman" w:cs="Times New Roman"/>
          <w:b/>
          <w:bCs/>
          <w:w w:val="98"/>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Continuous</w:t>
      </w:r>
      <w:r w:rsidRPr="009754C9">
        <w:rPr>
          <w:rFonts w:ascii="Times New Roman" w:eastAsia="Times New Roman" w:hAnsi="Times New Roman" w:cs="Times New Roman"/>
          <w:b/>
          <w:bCs/>
          <w:spacing w:val="11"/>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tense.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1.In the evening I often (to go) to see my friends. 2. On Sund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we sometimes (to go) to the cinem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or to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disco club. 3.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ndrew (to get) up very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rly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he (to live)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from school. He (to be) never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 4. It (to be) six o'clock in the evening now. Victor (to do) his homework. His sister (to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book. His mother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gr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ndmother (to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lk). 5. I (to write)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letter to my gr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ndmother who (to live) in Novgo-rod. I (to write) to her very often. 6. It (to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 me forty minutes to get to school. 7. Hello, Pete, where you (to go)? — I (to hurry) to school. 8. When your lessons (to begin) on Mond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 They (to begin)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nine o'clock. 9. Where your sister (to be)? — She (to do) her homework in the next room. 10. It usu</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lly (to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ke) me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hour to do my written exercises. 11. Where Boris (to be)? I (to look) for him. — He (to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dinner. 12. I (to look) for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ssette recorder. You (to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nything on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le? —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look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this little Sonic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lkm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 No, I (not to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kind. — Well, this Supersound might interest you. It (to be)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good size, it (to be) stereo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it (to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dio to listen to the news.</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bookmarkStart w:id="30" w:name="_Toc50978347"/>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w:t>
      </w:r>
      <w:r w:rsidR="00A805DE" w:rsidRPr="009754C9">
        <w:rPr>
          <w:rFonts w:ascii="Times New Roman" w:hAnsi="Times New Roman" w:cs="Times New Roman"/>
          <w:b/>
          <w:sz w:val="28"/>
          <w:szCs w:val="28"/>
          <w:u w:val="single"/>
          <w:lang w:val="en-US"/>
        </w:rPr>
        <w:t>e</w:t>
      </w:r>
      <w:r w:rsidRPr="009754C9">
        <w:rPr>
          <w:rFonts w:ascii="Times New Roman" w:hAnsi="Times New Roman" w:cs="Times New Roman"/>
          <w:b/>
          <w:sz w:val="28"/>
          <w:szCs w:val="28"/>
          <w:u w:val="single"/>
          <w:bdr w:val="none" w:sz="0" w:space="0" w:color="auto" w:frame="1"/>
          <w:lang w:val="en-US"/>
        </w:rPr>
        <w:t xml:space="preserve"> </w:t>
      </w:r>
      <w:r w:rsidR="0023477E" w:rsidRPr="009754C9">
        <w:rPr>
          <w:rFonts w:ascii="Times New Roman" w:hAnsi="Times New Roman" w:cs="Times New Roman"/>
          <w:b/>
          <w:sz w:val="28"/>
          <w:szCs w:val="28"/>
          <w:u w:val="single"/>
          <w:bdr w:val="none" w:sz="0" w:space="0" w:color="auto" w:frame="1"/>
          <w:lang w:val="en-US"/>
        </w:rPr>
        <w:t>24</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r w:rsidRPr="009754C9">
        <w:rPr>
          <w:rFonts w:ascii="Times New Roman" w:hAnsi="Times New Roman" w:cs="Times New Roman"/>
          <w:b/>
          <w:sz w:val="28"/>
          <w:szCs w:val="28"/>
          <w:u w:val="single"/>
          <w:lang w:val="en-US"/>
        </w:rPr>
        <w:t xml:space="preserve">  Complete the sentences</w:t>
      </w:r>
      <w:bookmarkEnd w:id="30"/>
    </w:p>
    <w:p w:rsidR="009265E9" w:rsidRPr="009754C9" w:rsidRDefault="00474FF1" w:rsidP="008B7068">
      <w:pPr>
        <w:spacing w:after="0" w:line="240" w:lineRule="auto"/>
        <w:ind w:firstLine="709"/>
        <w:jc w:val="both"/>
        <w:rPr>
          <w:rFonts w:ascii="Times New Roman" w:eastAsia="Times New Roman" w:hAnsi="Times New Roman" w:cs="Times New Roman"/>
          <w:b/>
          <w:sz w:val="28"/>
          <w:szCs w:val="28"/>
          <w:lang w:val="en-US"/>
        </w:rPr>
      </w:pPr>
      <w:r w:rsidRPr="009754C9">
        <w:rPr>
          <w:rFonts w:ascii="Times New Roman" w:eastAsia="Times New Roman" w:hAnsi="Times New Roman" w:cs="Times New Roman"/>
          <w:b/>
          <w:sz w:val="28"/>
          <w:szCs w:val="28"/>
          <w:lang w:val="en-US"/>
        </w:rPr>
        <w:t>А</w:t>
      </w:r>
      <w:r w:rsidR="009265E9" w:rsidRPr="009754C9">
        <w:rPr>
          <w:rFonts w:ascii="Times New Roman" w:eastAsia="Times New Roman" w:hAnsi="Times New Roman" w:cs="Times New Roman"/>
          <w:b/>
          <w:sz w:val="28"/>
          <w:szCs w:val="28"/>
          <w:lang w:val="en-US"/>
        </w:rPr>
        <w:t>.</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 M</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rí</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____________ (work) for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TV st</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tion.</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2.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the moment she ____________ (tr</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vel) in the S</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Desert.</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3. D</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n ____________ (love) wild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nim</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ls.</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4. He ____________ (not visit)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sk</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the moment.</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5. M</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rt</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____________ (not live) in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fric</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6. She ____________ (st</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y) in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fric</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the moment.</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7. D</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d usu</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lly ____________ (cook) dinner.</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8. My p</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rents ____________ (go) to It</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ly every ye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9. My sister ____________ (w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lk) to school every d</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10. We ____________ (h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ve) lunch now.</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11. I never ____________ (st</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 in) on S</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turd</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 evening.</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12. I ____________ (go) to the cinem</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now.</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13. My mum ____________ (not work) tod</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14. Peter ____________ (not like) r</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p music.</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15. He ____________ (listen) to pop music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the moment.</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16. Donn</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usu</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lly ____________ (go) shopping on S</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turd</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ys.</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17. Let´s go out. It ____________ (not r</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in) now.</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18. Hurry up! Everybody ____________ (w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it) for you!</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19. The sun ____________ (rise) in the 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st.</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20. 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ter ____________ (boil)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100 degrees.</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21. The 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ter ____________ (boil). C</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 you turn it off?</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22. I must go now. It ____________ (get) l</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te.</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23. I usu</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lly ____________ (go) to work by c</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24. It ____________ (not r</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in) very much in the summer.</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25. The moon ____________ (go) round the 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rth.</w:t>
      </w:r>
    </w:p>
    <w:p w:rsidR="00067F0D" w:rsidRPr="009754C9" w:rsidRDefault="00067F0D" w:rsidP="008B7068">
      <w:pPr>
        <w:spacing w:after="0" w:line="240" w:lineRule="auto"/>
        <w:ind w:firstLine="709"/>
        <w:jc w:val="both"/>
        <w:rPr>
          <w:rFonts w:ascii="Times New Roman" w:eastAsia="Times New Roman" w:hAnsi="Times New Roman" w:cs="Times New Roman"/>
          <w:b/>
          <w:sz w:val="28"/>
          <w:szCs w:val="28"/>
          <w:lang w:val="en-US"/>
        </w:rPr>
      </w:pPr>
    </w:p>
    <w:p w:rsidR="009265E9" w:rsidRPr="009754C9" w:rsidRDefault="009265E9" w:rsidP="008B7068">
      <w:pPr>
        <w:spacing w:after="0" w:line="240" w:lineRule="auto"/>
        <w:ind w:firstLine="709"/>
        <w:jc w:val="both"/>
        <w:rPr>
          <w:rFonts w:ascii="Times New Roman" w:eastAsia="Times New Roman" w:hAnsi="Times New Roman" w:cs="Times New Roman"/>
          <w:b/>
          <w:sz w:val="28"/>
          <w:szCs w:val="28"/>
          <w:lang w:val="en-US"/>
        </w:rPr>
      </w:pPr>
      <w:r w:rsidRPr="009754C9">
        <w:rPr>
          <w:rFonts w:ascii="Times New Roman" w:eastAsia="Times New Roman" w:hAnsi="Times New Roman" w:cs="Times New Roman"/>
          <w:b/>
          <w:sz w:val="28"/>
          <w:szCs w:val="28"/>
          <w:lang w:val="en-US"/>
        </w:rPr>
        <w:t>B.</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 Who is th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m</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 Wh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_____________ he _____________ (w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nt)?</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2. Who is th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m</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n? Why _____________ he _____________ (look)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us?</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3. _____________ you _________ (believe) in God?</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4. Gilbert s</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ys he is 80, but nobody _____________ (believe) him.</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5. Every Mond</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 M</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ite _____________ (drive) her kids to footb</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ll pr</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ctice.</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6. Be quiet.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rturo _____________ (sleep).</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7. Don´t forget to t</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ke your umbrell</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It _____________ (r</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in).</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8. I don´t like living in Engl</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nd. It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ys _____________ (r</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in).</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9. Look!. It _____________ (snow). We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re going to 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ve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white Christm</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s.</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10. M</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il</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_____________ (w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tch) TV every morning.</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11. I 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ve to go now. It _____________ (get) d</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rk</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12. Right now I _____________ (spend) time with my f</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ther.</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13.We usu</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lly _____________ (go) to the gym on Mond</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ys.</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14. She _____________ (t</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lk) to Pete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the moment.</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15. He _____________ (look) good in je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ns.</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16. She _____________ (we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r)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dress tod</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17. We _____________ (drive) on the left in Engl</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nd.</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18. I _____________ (not 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nt) to go to the Cinem</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19. We _____________ (go) d</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ncing every weekend.</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20. I _____________ (t</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ke)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pill every d</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21. He _____________ (spe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k) Dutch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nd It</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li</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22. We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ys _____________ (st</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y)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the Vill</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ge.</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23. I _____________ (need) to see the doctor.</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24. R</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 _____________ (drink) very much coffee.</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25. I _____________ (not feel) very well.</w:t>
      </w:r>
    </w:p>
    <w:p w:rsidR="00067F0D" w:rsidRPr="009754C9" w:rsidRDefault="00067F0D" w:rsidP="008B7068">
      <w:pPr>
        <w:spacing w:after="0" w:line="240" w:lineRule="auto"/>
        <w:ind w:firstLine="709"/>
        <w:jc w:val="both"/>
        <w:rPr>
          <w:rFonts w:ascii="Times New Roman" w:eastAsia="Times New Roman" w:hAnsi="Times New Roman" w:cs="Times New Roman"/>
          <w:b/>
          <w:sz w:val="28"/>
          <w:szCs w:val="28"/>
          <w:lang w:val="en-US"/>
        </w:rPr>
      </w:pPr>
    </w:p>
    <w:p w:rsidR="009265E9" w:rsidRPr="009754C9" w:rsidRDefault="009265E9" w:rsidP="008B7068">
      <w:pPr>
        <w:spacing w:after="0" w:line="240" w:lineRule="auto"/>
        <w:ind w:firstLine="709"/>
        <w:jc w:val="both"/>
        <w:rPr>
          <w:rFonts w:ascii="Times New Roman" w:eastAsia="Times New Roman" w:hAnsi="Times New Roman" w:cs="Times New Roman"/>
          <w:b/>
          <w:sz w:val="28"/>
          <w:szCs w:val="28"/>
          <w:lang w:val="en-US"/>
        </w:rPr>
      </w:pPr>
      <w:r w:rsidRPr="009754C9">
        <w:rPr>
          <w:rFonts w:ascii="Times New Roman" w:eastAsia="Times New Roman" w:hAnsi="Times New Roman" w:cs="Times New Roman"/>
          <w:b/>
          <w:sz w:val="28"/>
          <w:szCs w:val="28"/>
          <w:lang w:val="en-US"/>
        </w:rPr>
        <w:t>C.</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 I __________ (pl</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 cricket right now.</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2. I __________ (pl</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 cricket on S</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turd</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ys.</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3. Silvi</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__________ (cook) in the kitchen now.</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4. Silvi</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__________ (cook) for her f</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ther on Sund</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ys.</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5. M</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il</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__________ (like) Chinese food.</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6. Keep silent, M</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nolo __________ (re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d)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book.</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7. Erik __________ (love) M</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rí</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8.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nn __________ (jog) in the p</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rk tod</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9. George __________ (w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nt) to go outside.</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10. B</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rb</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__________ (e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t) chicken wings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the moment.</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11. Wh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__________ you __________ (do)? I´m sleeping.</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12. How m</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ny l</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ngu</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ges __________ you __________ (spe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k)?</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13. I __________ (not like) politics.</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14. Wh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t __________ you __________ (do)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the moment?</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15. Where __________ you __________ (live)?</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lastRenderedPageBreak/>
        <w:t>16. I __________ (w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nt) to be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million</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ire.</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17. N</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cho __________ (not we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r)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tie tod</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18. Jesus is in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msterd</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m this week. He __________ (st</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y)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the Hilton.</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19. Look! Miguel __________ (jump) into the 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ter.</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20. Lili is rich, she __________ (drive)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Mercedes.</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21. Once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week, I __________ (go) to my yog</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lessons.</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22. I __________ (think) you´re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m</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zing.</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23. Be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sometimes __________ (re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d) comics.</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24. We never __________ (w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tch) TV in the morning.</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25. Listen! Bl</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nc</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__________ (sing) in the b</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throom.</w:t>
      </w:r>
    </w:p>
    <w:p w:rsidR="00067F0D" w:rsidRPr="009754C9" w:rsidRDefault="00067F0D" w:rsidP="008B7068">
      <w:pPr>
        <w:spacing w:after="0" w:line="240" w:lineRule="auto"/>
        <w:ind w:firstLine="709"/>
        <w:jc w:val="both"/>
        <w:rPr>
          <w:rFonts w:ascii="Times New Roman" w:eastAsia="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eastAsia="Times New Roman" w:hAnsi="Times New Roman" w:cs="Times New Roman"/>
          <w:b/>
          <w:sz w:val="28"/>
          <w:szCs w:val="28"/>
          <w:lang w:val="en-US"/>
        </w:rPr>
      </w:pPr>
      <w:r w:rsidRPr="009754C9">
        <w:rPr>
          <w:rFonts w:ascii="Times New Roman" w:eastAsia="Times New Roman" w:hAnsi="Times New Roman" w:cs="Times New Roman"/>
          <w:b/>
          <w:sz w:val="28"/>
          <w:szCs w:val="28"/>
          <w:lang w:val="en-US"/>
        </w:rPr>
        <w:t>D.</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 Look! The boys __________ (come) home.</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2. Every d</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y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yl</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__________ (go) for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lk.</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3. Sofí</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usu</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lly __________ (help) in the kitchen.</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4. Bob __________ (m</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ke) bre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kf</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st now.</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5. I __________ (ch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t) with my sister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the moment.</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6. It never __________ (r</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in) in V</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lenci</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7. Don´t bother me now. I __________ (work).</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8. They _____________ (swim)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the moment.</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9. I _____________ (pl</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 chess with my friend.</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10. Look! He __________ (le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ve) the house.</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11. Quiet ple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se! I __________ (write)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letter.</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12. I __________ (not do)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nything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the moment.</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13. __________ he __________ (w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tch) the news regul</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rly.</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14. I __________ (work)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s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n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ccount</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nt.</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15. Eli __________ (work) eight hours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d</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16. I __________ (know) him very well.</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17. My wife __________ (h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ve) coffee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the moment.</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18. __________ you __________ (meet) your friend now?</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19. S</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ndr</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__________ (work) on her project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the moment.</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20. __________ Milie __________ (work) in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rest</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ur</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nt?</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21. He __________ (we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r)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T-shirt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nd shorts tod</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22. C</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rlos __________ (like) fruits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nd veget</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bles.</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23. Cristin</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__________ (h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ve) long blond 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ir.</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24. Wh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t´s th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noise? Someone __________ (pl</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 the pi</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no.</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25. She often __________ (t</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lk) to herself.</w:t>
      </w:r>
    </w:p>
    <w:p w:rsidR="00067F0D" w:rsidRPr="009754C9" w:rsidRDefault="00067F0D" w:rsidP="008B7068">
      <w:pPr>
        <w:spacing w:after="0" w:line="240" w:lineRule="auto"/>
        <w:ind w:firstLine="709"/>
        <w:jc w:val="both"/>
        <w:rPr>
          <w:rFonts w:ascii="Times New Roman" w:eastAsia="Times New Roman" w:hAnsi="Times New Roman" w:cs="Times New Roman"/>
          <w:b/>
          <w:sz w:val="28"/>
          <w:szCs w:val="28"/>
          <w:lang w:val="en-US"/>
        </w:rPr>
      </w:pPr>
    </w:p>
    <w:p w:rsidR="009265E9" w:rsidRPr="009754C9" w:rsidRDefault="009265E9" w:rsidP="008B7068">
      <w:pPr>
        <w:spacing w:after="0" w:line="240" w:lineRule="auto"/>
        <w:ind w:firstLine="709"/>
        <w:jc w:val="both"/>
        <w:rPr>
          <w:rFonts w:ascii="Times New Roman" w:eastAsia="Times New Roman" w:hAnsi="Times New Roman" w:cs="Times New Roman"/>
          <w:b/>
          <w:sz w:val="28"/>
          <w:szCs w:val="28"/>
          <w:lang w:val="en-US"/>
        </w:rPr>
      </w:pPr>
      <w:r w:rsidRPr="009754C9">
        <w:rPr>
          <w:rFonts w:ascii="Times New Roman" w:eastAsia="Times New Roman" w:hAnsi="Times New Roman" w:cs="Times New Roman"/>
          <w:b/>
          <w:sz w:val="28"/>
          <w:szCs w:val="28"/>
          <w:lang w:val="en-US"/>
        </w:rPr>
        <w:t>E.</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 Every Mond</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 S</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lly (drive) ________________ her kids to footb</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ll pr</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ctice.</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2. Usu</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lly, I (work) ________________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s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secret</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ry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t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BT, but this summer I (study) ________________ French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t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l</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ngu</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ge school in P</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ris. Th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t is why I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m in P</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ris.</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lastRenderedPageBreak/>
        <w:t>3. Shhhhh! Be quiet! John (sleep) ________________.</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4. Don't forget to t</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ke your umbrell</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It (r</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in) ________________.</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5. I 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te living in Se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ttle bec</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use it (r</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in,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ys) ________________.</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6. I'm sorry I c</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n't he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 wh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you (s</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 ________________ bec</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use everybody (t</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lk) ________________ so loudly.</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7. Justin (write, currently) ________________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book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bout his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dventures in Tibet. I hope he c</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n find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good publisher when he is finished.</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8. Jim: Do you 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nt to come over for dinner tonight?</w:t>
      </w:r>
      <w:r w:rsidRPr="009754C9">
        <w:rPr>
          <w:rFonts w:ascii="Times New Roman" w:eastAsia="Times New Roman" w:hAnsi="Times New Roman" w:cs="Times New Roman"/>
          <w:sz w:val="28"/>
          <w:szCs w:val="28"/>
          <w:lang w:val="en-US"/>
        </w:rPr>
        <w:br/>
        <w:t>Denise: Oh, I'm sorry, I c</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n't. I (go) ________________ to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movie tonight with some friends.</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9. The business c</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rds (be, norm</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lly ) ________________ printed by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comp</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ny in Kiev. Their prices (be) ________________ inexpensive, yet the qu</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lity of their work is quite good.</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10. This delicious chocol</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te (be) ________________ m</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de by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sm</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ll chocol</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tier in Ukr</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ine.</w:t>
      </w:r>
    </w:p>
    <w:p w:rsidR="00067F0D" w:rsidRPr="009754C9" w:rsidRDefault="00067F0D"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eastAsia="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23477E" w:rsidRPr="009754C9">
        <w:rPr>
          <w:rFonts w:ascii="Times New Roman" w:eastAsia="Times New Roman" w:hAnsi="Times New Roman" w:cs="Times New Roman"/>
          <w:b/>
          <w:bCs/>
          <w:w w:val="105"/>
          <w:sz w:val="28"/>
          <w:szCs w:val="28"/>
          <w:u w:val="single"/>
          <w:lang w:val="en-US"/>
        </w:rPr>
        <w:t>25</w:t>
      </w:r>
      <w:r w:rsidRPr="009754C9">
        <w:rPr>
          <w:rFonts w:ascii="Times New Roman" w:eastAsia="Times New Roman" w:hAnsi="Times New Roman" w:cs="Times New Roman"/>
          <w:b/>
          <w:bCs/>
          <w:w w:val="105"/>
          <w:sz w:val="28"/>
          <w:szCs w:val="28"/>
          <w:u w:val="single"/>
          <w:lang w:val="en-US"/>
        </w:rPr>
        <w:t>.</w:t>
      </w:r>
      <w:r w:rsidRPr="009754C9">
        <w:rPr>
          <w:rFonts w:ascii="Times New Roman" w:hAnsi="Times New Roman" w:cs="Times New Roman"/>
          <w:b/>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Put</w:t>
      </w:r>
      <w:r w:rsidRPr="009754C9">
        <w:rPr>
          <w:rFonts w:ascii="Times New Roman" w:eastAsia="Times New Roman" w:hAnsi="Times New Roman" w:cs="Times New Roman"/>
          <w:b/>
          <w:bCs/>
          <w:spacing w:val="33"/>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the</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spacing w:val="-5"/>
          <w:w w:val="95"/>
          <w:sz w:val="28"/>
          <w:szCs w:val="28"/>
          <w:u w:val="single"/>
          <w:lang w:val="en-US"/>
        </w:rPr>
        <w:t>v</w:t>
      </w:r>
      <w:r w:rsidRPr="009754C9">
        <w:rPr>
          <w:rFonts w:ascii="Times New Roman" w:eastAsia="Times New Roman" w:hAnsi="Times New Roman" w:cs="Times New Roman"/>
          <w:b/>
          <w:bCs/>
          <w:w w:val="95"/>
          <w:sz w:val="28"/>
          <w:szCs w:val="28"/>
          <w:u w:val="single"/>
          <w:lang w:val="en-US"/>
        </w:rPr>
        <w:t>erbs</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in</w:t>
      </w:r>
      <w:r w:rsidRPr="009754C9">
        <w:rPr>
          <w:rFonts w:ascii="Times New Roman" w:eastAsia="Times New Roman" w:hAnsi="Times New Roman" w:cs="Times New Roman"/>
          <w:b/>
          <w:bCs/>
          <w:spacing w:val="33"/>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b</w:t>
      </w:r>
      <w:r w:rsidRPr="009754C9">
        <w:rPr>
          <w:rFonts w:ascii="Times New Roman" w:eastAsia="Times New Roman" w:hAnsi="Times New Roman" w:cs="Times New Roman"/>
          <w:b/>
          <w:bCs/>
          <w:spacing w:val="-5"/>
          <w:w w:val="95"/>
          <w:sz w:val="28"/>
          <w:szCs w:val="28"/>
          <w:u w:val="single"/>
          <w:lang w:val="en-US"/>
        </w:rPr>
        <w:t>r</w:t>
      </w:r>
      <w:r w:rsidR="00474FF1" w:rsidRPr="009754C9">
        <w:rPr>
          <w:rFonts w:ascii="Times New Roman" w:eastAsia="Times New Roman" w:hAnsi="Times New Roman" w:cs="Times New Roman"/>
          <w:b/>
          <w:bCs/>
          <w:w w:val="95"/>
          <w:sz w:val="28"/>
          <w:szCs w:val="28"/>
          <w:u w:val="single"/>
          <w:lang w:val="en-US"/>
        </w:rPr>
        <w:t>а</w:t>
      </w:r>
      <w:r w:rsidRPr="009754C9">
        <w:rPr>
          <w:rFonts w:ascii="Times New Roman" w:eastAsia="Times New Roman" w:hAnsi="Times New Roman" w:cs="Times New Roman"/>
          <w:b/>
          <w:bCs/>
          <w:w w:val="95"/>
          <w:sz w:val="28"/>
          <w:szCs w:val="28"/>
          <w:u w:val="single"/>
          <w:lang w:val="en-US"/>
        </w:rPr>
        <w:t>ckets</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in</w:t>
      </w:r>
      <w:r w:rsidRPr="009754C9">
        <w:rPr>
          <w:rFonts w:ascii="Times New Roman" w:eastAsia="Times New Roman" w:hAnsi="Times New Roman" w:cs="Times New Roman"/>
          <w:b/>
          <w:bCs/>
          <w:spacing w:val="-3"/>
          <w:w w:val="95"/>
          <w:sz w:val="28"/>
          <w:szCs w:val="28"/>
          <w:u w:val="single"/>
          <w:lang w:val="en-US"/>
        </w:rPr>
        <w:t>t</w:t>
      </w:r>
      <w:r w:rsidRPr="009754C9">
        <w:rPr>
          <w:rFonts w:ascii="Times New Roman" w:eastAsia="Times New Roman" w:hAnsi="Times New Roman" w:cs="Times New Roman"/>
          <w:b/>
          <w:bCs/>
          <w:w w:val="95"/>
          <w:sz w:val="28"/>
          <w:szCs w:val="28"/>
          <w:u w:val="single"/>
          <w:lang w:val="en-US"/>
        </w:rPr>
        <w:t>o</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the</w:t>
      </w:r>
      <w:r w:rsidRPr="009754C9">
        <w:rPr>
          <w:rFonts w:ascii="Times New Roman" w:eastAsia="Times New Roman" w:hAnsi="Times New Roman" w:cs="Times New Roman"/>
          <w:b/>
          <w:bCs/>
          <w:spacing w:val="33"/>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P</w:t>
      </w:r>
      <w:r w:rsidRPr="009754C9">
        <w:rPr>
          <w:rFonts w:ascii="Times New Roman" w:eastAsia="Times New Roman" w:hAnsi="Times New Roman" w:cs="Times New Roman"/>
          <w:b/>
          <w:bCs/>
          <w:spacing w:val="-3"/>
          <w:w w:val="95"/>
          <w:sz w:val="28"/>
          <w:szCs w:val="28"/>
          <w:u w:val="single"/>
          <w:lang w:val="en-US"/>
        </w:rPr>
        <w:t>r</w:t>
      </w:r>
      <w:r w:rsidRPr="009754C9">
        <w:rPr>
          <w:rFonts w:ascii="Times New Roman" w:eastAsia="Times New Roman" w:hAnsi="Times New Roman" w:cs="Times New Roman"/>
          <w:b/>
          <w:bCs/>
          <w:w w:val="95"/>
          <w:sz w:val="28"/>
          <w:szCs w:val="28"/>
          <w:u w:val="single"/>
          <w:lang w:val="en-US"/>
        </w:rPr>
        <w:t>esent</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Simple</w:t>
      </w:r>
      <w:r w:rsidRPr="009754C9">
        <w:rPr>
          <w:rFonts w:ascii="Times New Roman" w:eastAsia="Times New Roman" w:hAnsi="Times New Roman" w:cs="Times New Roman"/>
          <w:b/>
          <w:bCs/>
          <w:spacing w:val="33"/>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or</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P</w:t>
      </w:r>
      <w:r w:rsidRPr="009754C9">
        <w:rPr>
          <w:rFonts w:ascii="Times New Roman" w:eastAsia="Times New Roman" w:hAnsi="Times New Roman" w:cs="Times New Roman"/>
          <w:b/>
          <w:bCs/>
          <w:spacing w:val="-3"/>
          <w:w w:val="95"/>
          <w:sz w:val="28"/>
          <w:szCs w:val="28"/>
          <w:u w:val="single"/>
          <w:lang w:val="en-US"/>
        </w:rPr>
        <w:t>r</w:t>
      </w:r>
      <w:r w:rsidRPr="009754C9">
        <w:rPr>
          <w:rFonts w:ascii="Times New Roman" w:eastAsia="Times New Roman" w:hAnsi="Times New Roman" w:cs="Times New Roman"/>
          <w:b/>
          <w:bCs/>
          <w:w w:val="95"/>
          <w:sz w:val="28"/>
          <w:szCs w:val="28"/>
          <w:u w:val="single"/>
          <w:lang w:val="en-US"/>
        </w:rPr>
        <w:t>esent</w:t>
      </w:r>
      <w:r w:rsidRPr="009754C9">
        <w:rPr>
          <w:rFonts w:ascii="Times New Roman" w:eastAsia="Times New Roman" w:hAnsi="Times New Roman" w:cs="Times New Roman"/>
          <w:b/>
          <w:bCs/>
          <w:w w:val="98"/>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Continuous</w:t>
      </w:r>
      <w:r w:rsidRPr="009754C9">
        <w:rPr>
          <w:rFonts w:ascii="Times New Roman" w:eastAsia="Times New Roman" w:hAnsi="Times New Roman" w:cs="Times New Roman"/>
          <w:b/>
          <w:bCs/>
          <w:spacing w:val="11"/>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tense.</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1.Tom (to pl</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 footb</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ll on S</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turd</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 2. He (not to pl</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 footb</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ll every d</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 3. I (to we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r)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suit now. 4. I (not to we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 je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ns now. 5. My friend (not to like) to pl</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 footb</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ll.6.I (not to re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d) now. 7. He (to sleep) now? 8. We (not to go) to the country in winter. 9. My sister (to 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sweets every d</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 10. She (not to 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t) sweets now. </w:t>
      </w:r>
      <w:r w:rsidRPr="009754C9">
        <w:rPr>
          <w:rFonts w:ascii="Times New Roman" w:eastAsia="Times New Roman" w:hAnsi="Times New Roman" w:cs="Times New Roman"/>
          <w:bCs/>
          <w:sz w:val="28"/>
          <w:szCs w:val="28"/>
          <w:lang w:val="en-US"/>
        </w:rPr>
        <w:t>11.</w:t>
      </w:r>
      <w:r w:rsidRPr="009754C9">
        <w:rPr>
          <w:rFonts w:ascii="Times New Roman" w:eastAsia="Times New Roman" w:hAnsi="Times New Roman" w:cs="Times New Roman"/>
          <w:sz w:val="28"/>
          <w:szCs w:val="28"/>
          <w:lang w:val="en-US"/>
        </w:rPr>
        <w:t xml:space="preserve"> They (to do) their homework in the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fternoon. 12. They (not to go) for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lk in the evening. 13. My f</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ther (not to work) on Sund</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 14. He (to work) every d</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y. </w:t>
      </w:r>
      <w:r w:rsidRPr="009754C9">
        <w:rPr>
          <w:rFonts w:ascii="Times New Roman" w:eastAsia="Times New Roman" w:hAnsi="Times New Roman" w:cs="Times New Roman"/>
          <w:bCs/>
          <w:sz w:val="28"/>
          <w:szCs w:val="28"/>
          <w:lang w:val="en-US"/>
        </w:rPr>
        <w:t>15.</w:t>
      </w:r>
      <w:r w:rsidRPr="009754C9">
        <w:rPr>
          <w:rFonts w:ascii="Times New Roman" w:eastAsia="Times New Roman" w:hAnsi="Times New Roman" w:cs="Times New Roman"/>
          <w:sz w:val="28"/>
          <w:szCs w:val="28"/>
          <w:lang w:val="en-US"/>
        </w:rPr>
        <w:t>1 (to re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d) books in the evening. 16. I (not to re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d) books in the morning. </w:t>
      </w:r>
      <w:r w:rsidRPr="009754C9">
        <w:rPr>
          <w:rFonts w:ascii="Times New Roman" w:eastAsia="Times New Roman" w:hAnsi="Times New Roman" w:cs="Times New Roman"/>
          <w:bCs/>
          <w:sz w:val="28"/>
          <w:szCs w:val="28"/>
          <w:lang w:val="en-US"/>
        </w:rPr>
        <w:t>17.</w:t>
      </w:r>
      <w:r w:rsidRPr="009754C9">
        <w:rPr>
          <w:rFonts w:ascii="Times New Roman" w:eastAsia="Times New Roman" w:hAnsi="Times New Roman" w:cs="Times New Roman"/>
          <w:sz w:val="28"/>
          <w:szCs w:val="28"/>
          <w:lang w:val="en-US"/>
        </w:rPr>
        <w:t xml:space="preserve"> I (to write)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n exercise now. 18. I (not to write)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letter now.19.They (to pl</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 in the y</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rd now. 20. They (not to pl</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 in the street now. 21. They (to pl</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 in the room now? 22. He (to help) his mother every d</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 23. He (to help) his mother every d</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 24. He (not to help) his mother every d</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 25. You (to go) to school on Sund</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y? 26. She (to work) in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shop now? 27. He (to deliver) letters now? 28. You (to go) to the oper</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with your friends?</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23477E" w:rsidRPr="009754C9">
        <w:rPr>
          <w:rFonts w:ascii="Times New Roman" w:eastAsia="Times New Roman" w:hAnsi="Times New Roman" w:cs="Times New Roman"/>
          <w:b/>
          <w:bCs/>
          <w:w w:val="105"/>
          <w:sz w:val="28"/>
          <w:szCs w:val="28"/>
          <w:u w:val="single"/>
          <w:lang w:val="en-US"/>
        </w:rPr>
        <w:t>26</w:t>
      </w:r>
      <w:r w:rsidRPr="009754C9">
        <w:rPr>
          <w:rFonts w:ascii="Times New Roman" w:eastAsia="Times New Roman" w:hAnsi="Times New Roman" w:cs="Times New Roman"/>
          <w:b/>
          <w:bCs/>
          <w:sz w:val="28"/>
          <w:szCs w:val="28"/>
          <w:u w:val="single"/>
          <w:lang w:val="en-US"/>
        </w:rPr>
        <w:t>.</w:t>
      </w:r>
      <w:r w:rsidRPr="009754C9">
        <w:rPr>
          <w:rFonts w:ascii="Times New Roman" w:eastAsia="Times New Roman" w:hAnsi="Times New Roman" w:cs="Times New Roman"/>
          <w:b/>
          <w:bCs/>
          <w:spacing w:val="-17"/>
          <w:sz w:val="28"/>
          <w:szCs w:val="28"/>
          <w:u w:val="single"/>
          <w:lang w:val="en-US"/>
        </w:rPr>
        <w:t xml:space="preserve"> T</w:t>
      </w:r>
      <w:r w:rsidRPr="009754C9">
        <w:rPr>
          <w:rFonts w:ascii="Times New Roman" w:eastAsia="Times New Roman" w:hAnsi="Times New Roman" w:cs="Times New Roman"/>
          <w:b/>
          <w:bCs/>
          <w:spacing w:val="-5"/>
          <w:sz w:val="28"/>
          <w:szCs w:val="28"/>
          <w:u w:val="single"/>
          <w:lang w:val="en-US"/>
        </w:rPr>
        <w:t>r</w:t>
      </w:r>
      <w:r w:rsidR="00474FF1" w:rsidRPr="009754C9">
        <w:rPr>
          <w:rFonts w:ascii="Times New Roman" w:eastAsia="Times New Roman" w:hAnsi="Times New Roman" w:cs="Times New Roman"/>
          <w:b/>
          <w:bCs/>
          <w:sz w:val="28"/>
          <w:szCs w:val="28"/>
          <w:u w:val="single"/>
          <w:lang w:val="en-US"/>
        </w:rPr>
        <w:t>а</w:t>
      </w:r>
      <w:r w:rsidRPr="009754C9">
        <w:rPr>
          <w:rFonts w:ascii="Times New Roman" w:eastAsia="Times New Roman" w:hAnsi="Times New Roman" w:cs="Times New Roman"/>
          <w:b/>
          <w:bCs/>
          <w:sz w:val="28"/>
          <w:szCs w:val="28"/>
          <w:u w:val="single"/>
          <w:lang w:val="en-US"/>
        </w:rPr>
        <w:t>nsl</w:t>
      </w:r>
      <w:r w:rsidR="00474FF1" w:rsidRPr="009754C9">
        <w:rPr>
          <w:rFonts w:ascii="Times New Roman" w:eastAsia="Times New Roman" w:hAnsi="Times New Roman" w:cs="Times New Roman"/>
          <w:b/>
          <w:bCs/>
          <w:sz w:val="28"/>
          <w:szCs w:val="28"/>
          <w:u w:val="single"/>
          <w:lang w:val="en-US"/>
        </w:rPr>
        <w:t>а</w:t>
      </w:r>
      <w:r w:rsidRPr="009754C9">
        <w:rPr>
          <w:rFonts w:ascii="Times New Roman" w:eastAsia="Times New Roman" w:hAnsi="Times New Roman" w:cs="Times New Roman"/>
          <w:b/>
          <w:bCs/>
          <w:sz w:val="28"/>
          <w:szCs w:val="28"/>
          <w:u w:val="single"/>
          <w:lang w:val="en-US"/>
        </w:rPr>
        <w:t>te</w:t>
      </w:r>
      <w:r w:rsidRPr="009754C9">
        <w:rPr>
          <w:rFonts w:ascii="Times New Roman" w:eastAsia="Times New Roman" w:hAnsi="Times New Roman" w:cs="Times New Roman"/>
          <w:b/>
          <w:bCs/>
          <w:spacing w:val="-18"/>
          <w:sz w:val="28"/>
          <w:szCs w:val="28"/>
          <w:u w:val="single"/>
          <w:lang w:val="en-US"/>
        </w:rPr>
        <w:t xml:space="preserve"> </w:t>
      </w:r>
      <w:r w:rsidRPr="009754C9">
        <w:rPr>
          <w:rFonts w:ascii="Times New Roman" w:eastAsia="Times New Roman" w:hAnsi="Times New Roman" w:cs="Times New Roman"/>
          <w:b/>
          <w:bCs/>
          <w:sz w:val="28"/>
          <w:szCs w:val="28"/>
          <w:u w:val="single"/>
          <w:lang w:val="en-US"/>
        </w:rPr>
        <w:t>the</w:t>
      </w:r>
      <w:r w:rsidRPr="009754C9">
        <w:rPr>
          <w:rFonts w:ascii="Times New Roman" w:eastAsia="Times New Roman" w:hAnsi="Times New Roman" w:cs="Times New Roman"/>
          <w:b/>
          <w:bCs/>
          <w:spacing w:val="-17"/>
          <w:sz w:val="28"/>
          <w:szCs w:val="28"/>
          <w:u w:val="single"/>
          <w:lang w:val="en-US"/>
        </w:rPr>
        <w:t xml:space="preserve"> </w:t>
      </w:r>
      <w:r w:rsidRPr="009754C9">
        <w:rPr>
          <w:rFonts w:ascii="Times New Roman" w:eastAsia="Times New Roman" w:hAnsi="Times New Roman" w:cs="Times New Roman"/>
          <w:b/>
          <w:bCs/>
          <w:sz w:val="28"/>
          <w:szCs w:val="28"/>
          <w:u w:val="single"/>
          <w:lang w:val="en-US"/>
        </w:rPr>
        <w:t>sentences</w:t>
      </w:r>
      <w:r w:rsidRPr="009754C9">
        <w:rPr>
          <w:rFonts w:ascii="Times New Roman" w:eastAsia="Times New Roman" w:hAnsi="Times New Roman" w:cs="Times New Roman"/>
          <w:b/>
          <w:bCs/>
          <w:spacing w:val="-18"/>
          <w:sz w:val="28"/>
          <w:szCs w:val="28"/>
          <w:u w:val="single"/>
          <w:lang w:val="en-US"/>
        </w:rPr>
        <w:t xml:space="preserve"> </w:t>
      </w:r>
      <w:r w:rsidRPr="009754C9">
        <w:rPr>
          <w:rFonts w:ascii="Times New Roman" w:eastAsia="Times New Roman" w:hAnsi="Times New Roman" w:cs="Times New Roman"/>
          <w:b/>
          <w:bCs/>
          <w:sz w:val="28"/>
          <w:szCs w:val="28"/>
          <w:u w:val="single"/>
          <w:lang w:val="en-US"/>
        </w:rPr>
        <w:t>in</w:t>
      </w:r>
      <w:r w:rsidRPr="009754C9">
        <w:rPr>
          <w:rFonts w:ascii="Times New Roman" w:eastAsia="Times New Roman" w:hAnsi="Times New Roman" w:cs="Times New Roman"/>
          <w:b/>
          <w:bCs/>
          <w:spacing w:val="-4"/>
          <w:sz w:val="28"/>
          <w:szCs w:val="28"/>
          <w:u w:val="single"/>
          <w:lang w:val="en-US"/>
        </w:rPr>
        <w:t>t</w:t>
      </w:r>
      <w:r w:rsidRPr="009754C9">
        <w:rPr>
          <w:rFonts w:ascii="Times New Roman" w:eastAsia="Times New Roman" w:hAnsi="Times New Roman" w:cs="Times New Roman"/>
          <w:b/>
          <w:bCs/>
          <w:sz w:val="28"/>
          <w:szCs w:val="28"/>
          <w:u w:val="single"/>
          <w:lang w:val="en-US"/>
        </w:rPr>
        <w:t>o</w:t>
      </w:r>
      <w:r w:rsidRPr="009754C9">
        <w:rPr>
          <w:rFonts w:ascii="Times New Roman" w:eastAsia="Times New Roman" w:hAnsi="Times New Roman" w:cs="Times New Roman"/>
          <w:b/>
          <w:bCs/>
          <w:spacing w:val="-17"/>
          <w:sz w:val="28"/>
          <w:szCs w:val="28"/>
          <w:u w:val="single"/>
          <w:lang w:val="en-US"/>
        </w:rPr>
        <w:t xml:space="preserve"> </w:t>
      </w:r>
      <w:r w:rsidRPr="009754C9">
        <w:rPr>
          <w:rFonts w:ascii="Times New Roman" w:eastAsia="Times New Roman" w:hAnsi="Times New Roman" w:cs="Times New Roman"/>
          <w:b/>
          <w:bCs/>
          <w:sz w:val="28"/>
          <w:szCs w:val="28"/>
          <w:u w:val="single"/>
          <w:lang w:val="en-US"/>
        </w:rPr>
        <w:t xml:space="preserve">English  using </w:t>
      </w:r>
      <w:r w:rsidRPr="009754C9">
        <w:rPr>
          <w:rFonts w:ascii="Times New Roman" w:eastAsia="Times New Roman" w:hAnsi="Times New Roman" w:cs="Times New Roman"/>
          <w:b/>
          <w:iCs/>
          <w:sz w:val="28"/>
          <w:szCs w:val="28"/>
          <w:u w:val="single"/>
          <w:lang w:val="en-US"/>
        </w:rPr>
        <w:t>to be in Present Simple, P</w:t>
      </w:r>
      <w:r w:rsidR="00474FF1" w:rsidRPr="009754C9">
        <w:rPr>
          <w:rFonts w:ascii="Times New Roman" w:eastAsia="Times New Roman" w:hAnsi="Times New Roman" w:cs="Times New Roman"/>
          <w:b/>
          <w:iCs/>
          <w:sz w:val="28"/>
          <w:szCs w:val="28"/>
          <w:u w:val="single"/>
          <w:lang w:val="en-US"/>
        </w:rPr>
        <w:t>а</w:t>
      </w:r>
      <w:r w:rsidRPr="009754C9">
        <w:rPr>
          <w:rFonts w:ascii="Times New Roman" w:eastAsia="Times New Roman" w:hAnsi="Times New Roman" w:cs="Times New Roman"/>
          <w:b/>
          <w:iCs/>
          <w:sz w:val="28"/>
          <w:szCs w:val="28"/>
          <w:u w:val="single"/>
          <w:lang w:val="en-US"/>
        </w:rPr>
        <w:t>st Simple or Future Simple.</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Вч</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ра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ни были в библи</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т</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к</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2. </w:t>
      </w:r>
      <w:r w:rsidR="004956DF">
        <w:rPr>
          <w:rFonts w:ascii="Times New Roman" w:eastAsia="Times New Roman" w:hAnsi="Times New Roman" w:cs="Times New Roman"/>
          <w:sz w:val="28"/>
          <w:szCs w:val="28"/>
        </w:rPr>
        <w:t>C</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йча</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 xml:space="preserve">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ни в шк</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л</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3. Завтра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ни будут в т</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атр</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4. В данный м</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м</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нт </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г</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 зд</w:t>
      </w:r>
      <w:r w:rsidR="00426357">
        <w:rPr>
          <w:rFonts w:ascii="Times New Roman" w:eastAsia="Times New Roman" w:hAnsi="Times New Roman" w:cs="Times New Roman"/>
          <w:sz w:val="28"/>
          <w:szCs w:val="28"/>
        </w:rPr>
        <w:t>e</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ь н</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т. 5. В в</w:t>
      </w:r>
      <w:r w:rsidR="004956DF">
        <w:rPr>
          <w:rFonts w:ascii="Times New Roman" w:eastAsia="Times New Roman" w:hAnsi="Times New Roman" w:cs="Times New Roman"/>
          <w:sz w:val="28"/>
          <w:szCs w:val="28"/>
        </w:rPr>
        <w:t>oc</w:t>
      </w:r>
      <w:r w:rsidRPr="009754C9">
        <w:rPr>
          <w:rFonts w:ascii="Times New Roman" w:eastAsia="Times New Roman" w:hAnsi="Times New Roman" w:cs="Times New Roman"/>
          <w:sz w:val="28"/>
          <w:szCs w:val="28"/>
        </w:rPr>
        <w:t>кр</w:t>
      </w:r>
      <w:r w:rsidR="00426357">
        <w:rPr>
          <w:rFonts w:ascii="Times New Roman" w:eastAsia="Times New Roman" w:hAnsi="Times New Roman" w:cs="Times New Roman"/>
          <w:sz w:val="28"/>
          <w:szCs w:val="28"/>
        </w:rPr>
        <w:t>e</w:t>
      </w:r>
      <w:r w:rsidR="004956DF">
        <w:rPr>
          <w:rFonts w:ascii="Times New Roman" w:eastAsia="Times New Roman" w:hAnsi="Times New Roman" w:cs="Times New Roman"/>
          <w:sz w:val="28"/>
          <w:szCs w:val="28"/>
        </w:rPr>
        <w:t>c</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нь</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н буд</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т на к</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нц</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рт</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6.</w:t>
      </w:r>
      <w:r w:rsidR="006E7AF3" w:rsidRPr="009754C9">
        <w:rPr>
          <w:rFonts w:ascii="Times New Roman" w:eastAsia="Times New Roman" w:hAnsi="Times New Roman" w:cs="Times New Roman"/>
          <w:sz w:val="28"/>
          <w:szCs w:val="28"/>
        </w:rPr>
        <w:t xml:space="preserve"> В </w:t>
      </w:r>
      <w:r w:rsidRPr="009754C9">
        <w:rPr>
          <w:rFonts w:ascii="Times New Roman" w:eastAsia="Times New Roman" w:hAnsi="Times New Roman" w:cs="Times New Roman"/>
          <w:sz w:val="28"/>
          <w:szCs w:val="28"/>
        </w:rPr>
        <w:t>пр</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шлую </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убб</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ту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н был на </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тади</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н</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7. М</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й брат </w:t>
      </w:r>
      <w:r w:rsidR="004956DF">
        <w:rPr>
          <w:rFonts w:ascii="Times New Roman" w:eastAsia="Times New Roman" w:hAnsi="Times New Roman" w:cs="Times New Roman"/>
          <w:sz w:val="28"/>
          <w:szCs w:val="28"/>
        </w:rPr>
        <w:t>c</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йча</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 xml:space="preserve"> в шк</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л</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8. М</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й брат был вч</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ра в кин</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9. М</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й брат буд</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т завтра д</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ма. 10. Ты буд</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шь д</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ма завтра? 11.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на была вч</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ра в парк</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12.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н </w:t>
      </w:r>
      <w:r w:rsidR="004956DF">
        <w:rPr>
          <w:rFonts w:ascii="Times New Roman" w:eastAsia="Times New Roman" w:hAnsi="Times New Roman" w:cs="Times New Roman"/>
          <w:sz w:val="28"/>
          <w:szCs w:val="28"/>
        </w:rPr>
        <w:t>c</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йча</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 xml:space="preserve"> в</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 дв</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р</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13. Гд</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папа? 14. Гд</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вы были вч</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ра? 15. Гд</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н буд</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т завтра?</w:t>
      </w:r>
      <w:r w:rsidR="006E7AF3" w:rsidRPr="009754C9">
        <w:rPr>
          <w:rFonts w:ascii="Times New Roman" w:eastAsia="Times New Roman" w:hAnsi="Times New Roman" w:cs="Times New Roman"/>
          <w:sz w:val="28"/>
          <w:szCs w:val="28"/>
        </w:rPr>
        <w:t xml:space="preserve"> 16. </w:t>
      </w:r>
      <w:r w:rsidRPr="009754C9">
        <w:rPr>
          <w:rFonts w:ascii="Times New Roman" w:eastAsia="Times New Roman" w:hAnsi="Times New Roman" w:cs="Times New Roman"/>
          <w:sz w:val="28"/>
          <w:szCs w:val="28"/>
        </w:rPr>
        <w:t>М</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и книги были на </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л</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Гд</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ни </w:t>
      </w:r>
      <w:r w:rsidR="004956DF">
        <w:rPr>
          <w:rFonts w:ascii="Times New Roman" w:eastAsia="Times New Roman" w:hAnsi="Times New Roman" w:cs="Times New Roman"/>
          <w:sz w:val="28"/>
          <w:szCs w:val="28"/>
        </w:rPr>
        <w:t>c</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йча</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w:t>
      </w:r>
      <w:r w:rsidR="006E7AF3" w:rsidRPr="009754C9">
        <w:rPr>
          <w:rFonts w:ascii="Times New Roman" w:eastAsia="Times New Roman" w:hAnsi="Times New Roman" w:cs="Times New Roman"/>
          <w:sz w:val="28"/>
          <w:szCs w:val="28"/>
        </w:rPr>
        <w:t xml:space="preserve"> 17. </w:t>
      </w:r>
      <w:r w:rsidRPr="009754C9">
        <w:rPr>
          <w:rFonts w:ascii="Times New Roman" w:eastAsia="Times New Roman" w:hAnsi="Times New Roman" w:cs="Times New Roman"/>
          <w:sz w:val="28"/>
          <w:szCs w:val="28"/>
        </w:rPr>
        <w:t>М</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я мама вч</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ра н</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была на раб</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т</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на была д</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ма.</w:t>
      </w:r>
      <w:r w:rsidR="006E7AF3" w:rsidRPr="009754C9">
        <w:rPr>
          <w:rFonts w:ascii="Times New Roman" w:eastAsia="Times New Roman" w:hAnsi="Times New Roman" w:cs="Times New Roman"/>
          <w:sz w:val="28"/>
          <w:szCs w:val="28"/>
        </w:rPr>
        <w:t xml:space="preserve"> 18. </w:t>
      </w:r>
      <w:r w:rsidRPr="009754C9">
        <w:rPr>
          <w:rFonts w:ascii="Times New Roman" w:eastAsia="Times New Roman" w:hAnsi="Times New Roman" w:cs="Times New Roman"/>
          <w:sz w:val="28"/>
          <w:szCs w:val="28"/>
        </w:rPr>
        <w:t>М</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й друг н</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в парк</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н в шк</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л</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19. Завтра в три ча</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а К</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ля и Миша будут в</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 дв</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р</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20. Мы н</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были на юг</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пр</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шлым л</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м. Мы были в М</w:t>
      </w:r>
      <w:r w:rsidR="004956DF">
        <w:rPr>
          <w:rFonts w:ascii="Times New Roman" w:eastAsia="Times New Roman" w:hAnsi="Times New Roman" w:cs="Times New Roman"/>
          <w:sz w:val="28"/>
          <w:szCs w:val="28"/>
        </w:rPr>
        <w:t>oc</w:t>
      </w:r>
      <w:r w:rsidRPr="009754C9">
        <w:rPr>
          <w:rFonts w:ascii="Times New Roman" w:eastAsia="Times New Roman" w:hAnsi="Times New Roman" w:cs="Times New Roman"/>
          <w:sz w:val="28"/>
          <w:szCs w:val="28"/>
        </w:rPr>
        <w:t>кв</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w:t>
      </w:r>
    </w:p>
    <w:p w:rsidR="009265E9" w:rsidRPr="009754C9" w:rsidRDefault="009265E9" w:rsidP="008B7068">
      <w:pPr>
        <w:spacing w:after="0" w:line="240" w:lineRule="auto"/>
        <w:ind w:firstLine="709"/>
        <w:jc w:val="both"/>
        <w:rPr>
          <w:rFonts w:ascii="Times New Roman" w:eastAsia="Times New Roman" w:hAnsi="Times New Roman" w:cs="Times New Roman"/>
          <w:i/>
          <w:iCs/>
          <w:sz w:val="28"/>
          <w:szCs w:val="28"/>
        </w:rPr>
      </w:pPr>
    </w:p>
    <w:p w:rsidR="009265E9" w:rsidRPr="009754C9" w:rsidRDefault="00814E1D" w:rsidP="008B7068">
      <w:pPr>
        <w:pStyle w:val="1"/>
        <w:spacing w:before="0" w:after="0"/>
        <w:ind w:firstLine="709"/>
        <w:jc w:val="both"/>
        <w:rPr>
          <w:rFonts w:ascii="Times New Roman" w:hAnsi="Times New Roman" w:cs="Times New Roman"/>
          <w:b w:val="0"/>
          <w:bCs w:val="0"/>
          <w:sz w:val="28"/>
          <w:szCs w:val="28"/>
          <w:lang w:val="en-US"/>
        </w:rPr>
      </w:pPr>
      <w:bookmarkStart w:id="31" w:name="_TOC_250033"/>
      <w:bookmarkStart w:id="32" w:name="_Toc50978348"/>
      <w:bookmarkStart w:id="33" w:name="_Toc52804445"/>
      <w:r w:rsidRPr="009754C9">
        <w:rPr>
          <w:rFonts w:ascii="Times New Roman" w:hAnsi="Times New Roman" w:cs="Times New Roman"/>
          <w:sz w:val="28"/>
          <w:szCs w:val="28"/>
        </w:rPr>
        <w:lastRenderedPageBreak/>
        <w:t>4</w:t>
      </w:r>
      <w:r w:rsidR="009265E9" w:rsidRPr="009754C9">
        <w:rPr>
          <w:rFonts w:ascii="Times New Roman" w:hAnsi="Times New Roman" w:cs="Times New Roman"/>
          <w:sz w:val="28"/>
          <w:szCs w:val="28"/>
        </w:rPr>
        <w:t>.</w:t>
      </w:r>
      <w:r w:rsidR="009265E9" w:rsidRPr="009754C9">
        <w:rPr>
          <w:rFonts w:ascii="Times New Roman" w:hAnsi="Times New Roman" w:cs="Times New Roman"/>
          <w:spacing w:val="-10"/>
          <w:sz w:val="28"/>
          <w:szCs w:val="28"/>
        </w:rPr>
        <w:t xml:space="preserve"> </w:t>
      </w:r>
      <w:r w:rsidR="009265E9" w:rsidRPr="009754C9">
        <w:rPr>
          <w:rFonts w:ascii="Times New Roman" w:hAnsi="Times New Roman" w:cs="Times New Roman"/>
          <w:spacing w:val="-11"/>
          <w:sz w:val="28"/>
          <w:szCs w:val="28"/>
        </w:rPr>
        <w:t>P</w:t>
      </w:r>
      <w:bookmarkEnd w:id="31"/>
      <w:bookmarkEnd w:id="32"/>
      <w:r w:rsidR="00067F0D" w:rsidRPr="009754C9">
        <w:rPr>
          <w:rFonts w:ascii="Times New Roman" w:hAnsi="Times New Roman" w:cs="Times New Roman"/>
          <w:sz w:val="28"/>
          <w:szCs w:val="28"/>
          <w:lang w:val="en-US"/>
        </w:rPr>
        <w:t>AST SIMPLE</w:t>
      </w:r>
      <w:bookmarkEnd w:id="33"/>
    </w:p>
    <w:p w:rsidR="009265E9" w:rsidRPr="009754C9" w:rsidRDefault="009265E9" w:rsidP="008B7068">
      <w:pPr>
        <w:spacing w:after="0" w:line="240" w:lineRule="auto"/>
        <w:ind w:firstLine="709"/>
        <w:jc w:val="both"/>
        <w:rPr>
          <w:rFonts w:ascii="Times New Roman" w:hAnsi="Times New Roman" w:cs="Times New Roman"/>
          <w:b/>
          <w:sz w:val="28"/>
          <w:szCs w:val="28"/>
        </w:rPr>
      </w:pPr>
    </w:p>
    <w:tbl>
      <w:tblPr>
        <w:tblStyle w:val="TableNormal"/>
        <w:tblW w:w="0" w:type="auto"/>
        <w:tblInd w:w="500" w:type="dxa"/>
        <w:tblLayout w:type="fixed"/>
        <w:tblLook w:val="01E0"/>
      </w:tblPr>
      <w:tblGrid>
        <w:gridCol w:w="1915"/>
        <w:gridCol w:w="5387"/>
      </w:tblGrid>
      <w:tr w:rsidR="009265E9" w:rsidRPr="009754C9" w:rsidTr="00E432DE">
        <w:trPr>
          <w:trHeight w:hRule="exact" w:val="444"/>
        </w:trPr>
        <w:tc>
          <w:tcPr>
            <w:tcW w:w="1915" w:type="dxa"/>
            <w:tcBorders>
              <w:top w:val="single" w:sz="4" w:space="0" w:color="000000"/>
              <w:left w:val="single" w:sz="4" w:space="0" w:color="000000"/>
              <w:bottom w:val="single" w:sz="4" w:space="0" w:color="000000"/>
              <w:right w:val="single" w:sz="4" w:space="0" w:color="000000"/>
            </w:tcBorders>
          </w:tcPr>
          <w:p w:rsidR="009265E9" w:rsidRPr="009754C9" w:rsidRDefault="009265E9" w:rsidP="007F1DA5">
            <w:pPr>
              <w:jc w:val="both"/>
              <w:rPr>
                <w:rFonts w:ascii="Times New Roman" w:eastAsia="Times New Roman" w:hAnsi="Times New Roman" w:cs="Times New Roman"/>
                <w:sz w:val="28"/>
                <w:szCs w:val="28"/>
              </w:rPr>
            </w:pPr>
            <w:r w:rsidRPr="009754C9">
              <w:rPr>
                <w:rFonts w:ascii="Times New Roman" w:eastAsia="Times New Roman" w:hAnsi="Times New Roman" w:cs="Times New Roman"/>
                <w:spacing w:val="-9"/>
                <w:sz w:val="28"/>
                <w:szCs w:val="28"/>
              </w:rPr>
              <w:t>P</w:t>
            </w:r>
            <w:r w:rsidRPr="009754C9">
              <w:rPr>
                <w:rFonts w:ascii="Times New Roman" w:eastAsia="Times New Roman" w:hAnsi="Times New Roman" w:cs="Times New Roman"/>
                <w:sz w:val="28"/>
                <w:szCs w:val="28"/>
              </w:rPr>
              <w:t>ositi</w:t>
            </w:r>
            <w:r w:rsidRPr="009754C9">
              <w:rPr>
                <w:rFonts w:ascii="Times New Roman" w:eastAsia="Times New Roman" w:hAnsi="Times New Roman" w:cs="Times New Roman"/>
                <w:spacing w:val="-9"/>
                <w:sz w:val="28"/>
                <w:szCs w:val="28"/>
              </w:rPr>
              <w:t>v</w:t>
            </w:r>
            <w:r w:rsidRPr="009754C9">
              <w:rPr>
                <w:rFonts w:ascii="Times New Roman" w:eastAsia="Times New Roman" w:hAnsi="Times New Roman" w:cs="Times New Roman"/>
                <w:sz w:val="28"/>
                <w:szCs w:val="28"/>
              </w:rPr>
              <w:t>e</w:t>
            </w:r>
          </w:p>
        </w:tc>
        <w:tc>
          <w:tcPr>
            <w:tcW w:w="5387" w:type="dxa"/>
            <w:tcBorders>
              <w:top w:val="single" w:sz="4" w:space="0" w:color="000000"/>
              <w:left w:val="single" w:sz="4" w:space="0" w:color="000000"/>
              <w:bottom w:val="single" w:sz="4" w:space="0" w:color="000000"/>
              <w:right w:val="single" w:sz="4" w:space="0" w:color="000000"/>
            </w:tcBorders>
          </w:tcPr>
          <w:p w:rsidR="009265E9" w:rsidRPr="009754C9" w:rsidRDefault="009265E9" w:rsidP="007F1DA5">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She</w:t>
            </w:r>
            <w:r w:rsidRPr="009754C9">
              <w:rPr>
                <w:rFonts w:ascii="Times New Roman" w:eastAsia="Times New Roman" w:hAnsi="Times New Roman" w:cs="Times New Roman"/>
                <w:spacing w:val="-13"/>
                <w:w w:val="105"/>
                <w:sz w:val="28"/>
                <w:szCs w:val="28"/>
              </w:rPr>
              <w:t xml:space="preserve"> </w:t>
            </w:r>
            <w:r w:rsidRPr="009754C9">
              <w:rPr>
                <w:rFonts w:ascii="Times New Roman" w:eastAsia="Times New Roman" w:hAnsi="Times New Roman" w:cs="Times New Roman"/>
                <w:w w:val="105"/>
                <w:sz w:val="28"/>
                <w:szCs w:val="28"/>
              </w:rPr>
              <w:t>t</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l</w:t>
            </w:r>
            <w:r w:rsidRPr="009754C9">
              <w:rPr>
                <w:rFonts w:ascii="Times New Roman" w:eastAsia="Times New Roman" w:hAnsi="Times New Roman" w:cs="Times New Roman"/>
                <w:spacing w:val="-1"/>
                <w:w w:val="105"/>
                <w:sz w:val="28"/>
                <w:szCs w:val="28"/>
              </w:rPr>
              <w:t>k</w:t>
            </w:r>
            <w:r w:rsidRPr="009754C9">
              <w:rPr>
                <w:rFonts w:ascii="Times New Roman" w:eastAsia="Times New Roman" w:hAnsi="Times New Roman" w:cs="Times New Roman"/>
                <w:bCs/>
                <w:w w:val="105"/>
                <w:sz w:val="28"/>
                <w:szCs w:val="28"/>
              </w:rPr>
              <w:t>ed</w:t>
            </w:r>
            <w:r w:rsidRPr="009754C9">
              <w:rPr>
                <w:rFonts w:ascii="Times New Roman" w:eastAsia="Times New Roman" w:hAnsi="Times New Roman" w:cs="Times New Roman"/>
                <w:bCs/>
                <w:spacing w:val="-12"/>
                <w:w w:val="105"/>
                <w:sz w:val="28"/>
                <w:szCs w:val="28"/>
              </w:rPr>
              <w:t xml:space="preserve"> </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bout</w:t>
            </w:r>
            <w:r w:rsidRPr="009754C9">
              <w:rPr>
                <w:rFonts w:ascii="Times New Roman" w:eastAsia="Times New Roman" w:hAnsi="Times New Roman" w:cs="Times New Roman"/>
                <w:spacing w:val="-13"/>
                <w:w w:val="105"/>
                <w:sz w:val="28"/>
                <w:szCs w:val="28"/>
              </w:rPr>
              <w:t xml:space="preserve"> </w:t>
            </w:r>
            <w:r w:rsidRPr="009754C9">
              <w:rPr>
                <w:rFonts w:ascii="Times New Roman" w:eastAsia="Times New Roman" w:hAnsi="Times New Roman" w:cs="Times New Roman"/>
                <w:w w:val="105"/>
                <w:sz w:val="28"/>
                <w:szCs w:val="28"/>
              </w:rPr>
              <w:t>it</w:t>
            </w:r>
            <w:r w:rsidRPr="009754C9">
              <w:rPr>
                <w:rFonts w:ascii="Times New Roman" w:eastAsia="Times New Roman" w:hAnsi="Times New Roman" w:cs="Times New Roman"/>
                <w:spacing w:val="-12"/>
                <w:w w:val="105"/>
                <w:sz w:val="28"/>
                <w:szCs w:val="28"/>
              </w:rPr>
              <w:t xml:space="preserve"> </w:t>
            </w:r>
            <w:r w:rsidRPr="009754C9">
              <w:rPr>
                <w:rFonts w:ascii="Times New Roman" w:eastAsia="Times New Roman" w:hAnsi="Times New Roman" w:cs="Times New Roman"/>
                <w:w w:val="105"/>
                <w:sz w:val="28"/>
                <w:szCs w:val="28"/>
              </w:rPr>
              <w:t>l</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st</w:t>
            </w:r>
            <w:r w:rsidRPr="009754C9">
              <w:rPr>
                <w:rFonts w:ascii="Times New Roman" w:eastAsia="Times New Roman" w:hAnsi="Times New Roman" w:cs="Times New Roman"/>
                <w:spacing w:val="-13"/>
                <w:w w:val="105"/>
                <w:sz w:val="28"/>
                <w:szCs w:val="28"/>
              </w:rPr>
              <w:t xml:space="preserve"> </w:t>
            </w:r>
            <w:r w:rsidRPr="009754C9">
              <w:rPr>
                <w:rFonts w:ascii="Times New Roman" w:eastAsia="Times New Roman" w:hAnsi="Times New Roman" w:cs="Times New Roman"/>
                <w:w w:val="105"/>
                <w:sz w:val="28"/>
                <w:szCs w:val="28"/>
              </w:rPr>
              <w:t>Sund</w:t>
            </w:r>
            <w:r w:rsidR="00474FF1" w:rsidRPr="009754C9">
              <w:rPr>
                <w:rFonts w:ascii="Times New Roman" w:eastAsia="Times New Roman" w:hAnsi="Times New Roman" w:cs="Times New Roman"/>
                <w:spacing w:val="-7"/>
                <w:w w:val="105"/>
                <w:sz w:val="28"/>
                <w:szCs w:val="28"/>
              </w:rPr>
              <w:t>а</w:t>
            </w:r>
            <w:r w:rsidRPr="009754C9">
              <w:rPr>
                <w:rFonts w:ascii="Times New Roman" w:eastAsia="Times New Roman" w:hAnsi="Times New Roman" w:cs="Times New Roman"/>
                <w:spacing w:val="-26"/>
                <w:w w:val="105"/>
                <w:sz w:val="28"/>
                <w:szCs w:val="28"/>
              </w:rPr>
              <w:t>y</w:t>
            </w:r>
            <w:r w:rsidRPr="009754C9">
              <w:rPr>
                <w:rFonts w:ascii="Times New Roman" w:eastAsia="Times New Roman" w:hAnsi="Times New Roman" w:cs="Times New Roman"/>
                <w:w w:val="105"/>
                <w:sz w:val="28"/>
                <w:szCs w:val="28"/>
              </w:rPr>
              <w:t>.</w:t>
            </w:r>
          </w:p>
        </w:tc>
      </w:tr>
      <w:tr w:rsidR="009265E9" w:rsidRPr="009754C9" w:rsidTr="00E432DE">
        <w:trPr>
          <w:trHeight w:hRule="exact" w:val="409"/>
        </w:trPr>
        <w:tc>
          <w:tcPr>
            <w:tcW w:w="1915" w:type="dxa"/>
            <w:tcBorders>
              <w:top w:val="single" w:sz="4" w:space="0" w:color="000000"/>
              <w:left w:val="single" w:sz="4" w:space="0" w:color="000000"/>
              <w:bottom w:val="single" w:sz="4" w:space="0" w:color="000000"/>
              <w:right w:val="single" w:sz="4" w:space="0" w:color="000000"/>
            </w:tcBorders>
          </w:tcPr>
          <w:p w:rsidR="009265E9" w:rsidRPr="009754C9" w:rsidRDefault="009265E9" w:rsidP="007F1DA5">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Neg</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ti</w:t>
            </w:r>
            <w:r w:rsidRPr="009754C9">
              <w:rPr>
                <w:rFonts w:ascii="Times New Roman" w:eastAsia="Times New Roman" w:hAnsi="Times New Roman" w:cs="Times New Roman"/>
                <w:spacing w:val="-9"/>
                <w:w w:val="105"/>
                <w:sz w:val="28"/>
                <w:szCs w:val="28"/>
              </w:rPr>
              <w:t>v</w:t>
            </w:r>
            <w:r w:rsidRPr="009754C9">
              <w:rPr>
                <w:rFonts w:ascii="Times New Roman" w:eastAsia="Times New Roman" w:hAnsi="Times New Roman" w:cs="Times New Roman"/>
                <w:w w:val="105"/>
                <w:sz w:val="28"/>
                <w:szCs w:val="28"/>
              </w:rPr>
              <w:t>e</w:t>
            </w:r>
          </w:p>
        </w:tc>
        <w:tc>
          <w:tcPr>
            <w:tcW w:w="5387" w:type="dxa"/>
            <w:tcBorders>
              <w:top w:val="single" w:sz="4" w:space="0" w:color="000000"/>
              <w:left w:val="single" w:sz="4" w:space="0" w:color="000000"/>
              <w:bottom w:val="single" w:sz="4" w:space="0" w:color="000000"/>
              <w:right w:val="single" w:sz="4" w:space="0" w:color="000000"/>
            </w:tcBorders>
          </w:tcPr>
          <w:p w:rsidR="009265E9" w:rsidRPr="009754C9" w:rsidRDefault="009265E9" w:rsidP="007F1DA5">
            <w:p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She</w:t>
            </w:r>
            <w:r w:rsidRPr="009754C9">
              <w:rPr>
                <w:rFonts w:ascii="Times New Roman" w:eastAsia="Times New Roman" w:hAnsi="Times New Roman" w:cs="Times New Roman"/>
                <w:spacing w:val="-3"/>
                <w:sz w:val="28"/>
                <w:szCs w:val="28"/>
              </w:rPr>
              <w:t xml:space="preserve"> </w:t>
            </w:r>
            <w:r w:rsidRPr="009754C9">
              <w:rPr>
                <w:rFonts w:ascii="Times New Roman" w:eastAsia="Times New Roman" w:hAnsi="Times New Roman" w:cs="Times New Roman"/>
                <w:bCs/>
                <w:sz w:val="28"/>
                <w:szCs w:val="28"/>
              </w:rPr>
              <w:t>d</w:t>
            </w:r>
            <w:r w:rsidRPr="009754C9">
              <w:rPr>
                <w:rFonts w:ascii="Times New Roman" w:eastAsia="Times New Roman" w:hAnsi="Times New Roman" w:cs="Times New Roman"/>
                <w:bCs/>
                <w:spacing w:val="-3"/>
                <w:sz w:val="28"/>
                <w:szCs w:val="28"/>
              </w:rPr>
              <w:t>i</w:t>
            </w:r>
            <w:r w:rsidRPr="009754C9">
              <w:rPr>
                <w:rFonts w:ascii="Times New Roman" w:eastAsia="Times New Roman" w:hAnsi="Times New Roman" w:cs="Times New Roman"/>
                <w:bCs/>
                <w:sz w:val="28"/>
                <w:szCs w:val="28"/>
              </w:rPr>
              <w:t>dn’t</w:t>
            </w:r>
            <w:r w:rsidRPr="009754C9">
              <w:rPr>
                <w:rFonts w:ascii="Times New Roman" w:eastAsia="Times New Roman" w:hAnsi="Times New Roman" w:cs="Times New Roman"/>
                <w:bCs/>
                <w:spacing w:val="-2"/>
                <w:sz w:val="28"/>
                <w:szCs w:val="28"/>
              </w:rPr>
              <w:t xml:space="preserve"> </w:t>
            </w:r>
            <w:r w:rsidRPr="009754C9">
              <w:rPr>
                <w:rFonts w:ascii="Times New Roman" w:eastAsia="Times New Roman" w:hAnsi="Times New Roman" w:cs="Times New Roman"/>
                <w:bCs/>
                <w:sz w:val="28"/>
                <w:szCs w:val="28"/>
              </w:rPr>
              <w:t>t</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lk</w:t>
            </w:r>
            <w:r w:rsidRPr="009754C9">
              <w:rPr>
                <w:rFonts w:ascii="Times New Roman" w:eastAsia="Times New Roman" w:hAnsi="Times New Roman" w:cs="Times New Roman"/>
                <w:bCs/>
                <w:spacing w:val="-2"/>
                <w:sz w:val="28"/>
                <w:szCs w:val="28"/>
              </w:rPr>
              <w:t xml:space="preserve">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bout</w:t>
            </w:r>
            <w:r w:rsidRPr="009754C9">
              <w:rPr>
                <w:rFonts w:ascii="Times New Roman" w:eastAsia="Times New Roman" w:hAnsi="Times New Roman" w:cs="Times New Roman"/>
                <w:spacing w:val="-3"/>
                <w:sz w:val="28"/>
                <w:szCs w:val="28"/>
              </w:rPr>
              <w:t xml:space="preserve"> </w:t>
            </w:r>
            <w:r w:rsidRPr="009754C9">
              <w:rPr>
                <w:rFonts w:ascii="Times New Roman" w:eastAsia="Times New Roman" w:hAnsi="Times New Roman" w:cs="Times New Roman"/>
                <w:sz w:val="28"/>
                <w:szCs w:val="28"/>
              </w:rPr>
              <w:t>it</w:t>
            </w:r>
            <w:r w:rsidRPr="009754C9">
              <w:rPr>
                <w:rFonts w:ascii="Times New Roman" w:eastAsia="Times New Roman" w:hAnsi="Times New Roman" w:cs="Times New Roman"/>
                <w:spacing w:val="-2"/>
                <w:sz w:val="28"/>
                <w:szCs w:val="28"/>
              </w:rPr>
              <w:t xml:space="preserve"> </w:t>
            </w:r>
            <w:r w:rsidRPr="009754C9">
              <w:rPr>
                <w:rFonts w:ascii="Times New Roman" w:eastAsia="Times New Roman" w:hAnsi="Times New Roman" w:cs="Times New Roman"/>
                <w:sz w:val="28"/>
                <w:szCs w:val="28"/>
              </w:rPr>
              <w:t>l</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st</w:t>
            </w:r>
            <w:r w:rsidRPr="009754C9">
              <w:rPr>
                <w:rFonts w:ascii="Times New Roman" w:eastAsia="Times New Roman" w:hAnsi="Times New Roman" w:cs="Times New Roman"/>
                <w:spacing w:val="-2"/>
                <w:sz w:val="28"/>
                <w:szCs w:val="28"/>
              </w:rPr>
              <w:t xml:space="preserve"> </w:t>
            </w:r>
            <w:r w:rsidRPr="009754C9">
              <w:rPr>
                <w:rFonts w:ascii="Times New Roman" w:eastAsia="Times New Roman" w:hAnsi="Times New Roman" w:cs="Times New Roman"/>
                <w:sz w:val="28"/>
                <w:szCs w:val="28"/>
              </w:rPr>
              <w:t>Sund</w:t>
            </w:r>
            <w:r w:rsidR="00474FF1" w:rsidRPr="009754C9">
              <w:rPr>
                <w:rFonts w:ascii="Times New Roman" w:eastAsia="Times New Roman" w:hAnsi="Times New Roman" w:cs="Times New Roman"/>
                <w:spacing w:val="-7"/>
                <w:sz w:val="28"/>
                <w:szCs w:val="28"/>
              </w:rPr>
              <w:t>а</w:t>
            </w:r>
            <w:r w:rsidRPr="009754C9">
              <w:rPr>
                <w:rFonts w:ascii="Times New Roman" w:eastAsia="Times New Roman" w:hAnsi="Times New Roman" w:cs="Times New Roman"/>
                <w:spacing w:val="-25"/>
                <w:sz w:val="28"/>
                <w:szCs w:val="28"/>
              </w:rPr>
              <w:t>y</w:t>
            </w:r>
            <w:r w:rsidRPr="009754C9">
              <w:rPr>
                <w:rFonts w:ascii="Times New Roman" w:eastAsia="Times New Roman" w:hAnsi="Times New Roman" w:cs="Times New Roman"/>
                <w:sz w:val="28"/>
                <w:szCs w:val="28"/>
              </w:rPr>
              <w:t>.</w:t>
            </w:r>
          </w:p>
        </w:tc>
      </w:tr>
      <w:tr w:rsidR="009265E9" w:rsidRPr="009754C9" w:rsidTr="00067F0D">
        <w:trPr>
          <w:trHeight w:hRule="exact" w:val="1069"/>
        </w:trPr>
        <w:tc>
          <w:tcPr>
            <w:tcW w:w="1915" w:type="dxa"/>
            <w:tcBorders>
              <w:top w:val="single" w:sz="4" w:space="0" w:color="000000"/>
              <w:left w:val="single" w:sz="4" w:space="0" w:color="000000"/>
              <w:bottom w:val="single" w:sz="4" w:space="0" w:color="000000"/>
              <w:right w:val="single" w:sz="4" w:space="0" w:color="000000"/>
            </w:tcBorders>
          </w:tcPr>
          <w:p w:rsidR="009265E9" w:rsidRPr="009754C9" w:rsidRDefault="009265E9" w:rsidP="007F1DA5">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Questions</w:t>
            </w:r>
          </w:p>
        </w:tc>
        <w:tc>
          <w:tcPr>
            <w:tcW w:w="5387" w:type="dxa"/>
            <w:tcBorders>
              <w:top w:val="single" w:sz="4" w:space="0" w:color="000000"/>
              <w:left w:val="single" w:sz="4" w:space="0" w:color="000000"/>
              <w:bottom w:val="single" w:sz="4" w:space="0" w:color="000000"/>
              <w:right w:val="single" w:sz="4" w:space="0" w:color="000000"/>
            </w:tcBorders>
          </w:tcPr>
          <w:p w:rsidR="009265E9" w:rsidRPr="009754C9" w:rsidRDefault="009265E9" w:rsidP="007F1DA5">
            <w:pPr>
              <w:jc w:val="both"/>
              <w:rPr>
                <w:rFonts w:ascii="Times New Roman" w:eastAsia="Times New Roman" w:hAnsi="Times New Roman" w:cs="Times New Roman"/>
                <w:sz w:val="28"/>
                <w:szCs w:val="28"/>
              </w:rPr>
            </w:pPr>
            <w:r w:rsidRPr="009754C9">
              <w:rPr>
                <w:rFonts w:ascii="Times New Roman" w:eastAsia="Times New Roman" w:hAnsi="Times New Roman" w:cs="Times New Roman"/>
                <w:bCs/>
                <w:sz w:val="28"/>
                <w:szCs w:val="28"/>
              </w:rPr>
              <w:t>D</w:t>
            </w:r>
            <w:r w:rsidRPr="009754C9">
              <w:rPr>
                <w:rFonts w:ascii="Times New Roman" w:eastAsia="Times New Roman" w:hAnsi="Times New Roman" w:cs="Times New Roman"/>
                <w:bCs/>
                <w:spacing w:val="-2"/>
                <w:sz w:val="28"/>
                <w:szCs w:val="28"/>
              </w:rPr>
              <w:t>i</w:t>
            </w:r>
            <w:r w:rsidRPr="009754C9">
              <w:rPr>
                <w:rFonts w:ascii="Times New Roman" w:eastAsia="Times New Roman" w:hAnsi="Times New Roman" w:cs="Times New Roman"/>
                <w:bCs/>
                <w:sz w:val="28"/>
                <w:szCs w:val="28"/>
              </w:rPr>
              <w:t xml:space="preserve">d </w:t>
            </w:r>
            <w:r w:rsidRPr="009754C9">
              <w:rPr>
                <w:rFonts w:ascii="Times New Roman" w:eastAsia="Times New Roman" w:hAnsi="Times New Roman" w:cs="Times New Roman"/>
                <w:sz w:val="28"/>
                <w:szCs w:val="28"/>
              </w:rPr>
              <w:t>she</w:t>
            </w:r>
            <w:r w:rsidRPr="009754C9">
              <w:rPr>
                <w:rFonts w:ascii="Times New Roman" w:eastAsia="Times New Roman" w:hAnsi="Times New Roman" w:cs="Times New Roman"/>
                <w:spacing w:val="1"/>
                <w:sz w:val="28"/>
                <w:szCs w:val="28"/>
              </w:rPr>
              <w:t xml:space="preserve"> </w:t>
            </w:r>
            <w:r w:rsidRPr="009754C9">
              <w:rPr>
                <w:rFonts w:ascii="Times New Roman" w:eastAsia="Times New Roman" w:hAnsi="Times New Roman" w:cs="Times New Roman"/>
                <w:bCs/>
                <w:sz w:val="28"/>
                <w:szCs w:val="28"/>
              </w:rPr>
              <w:t>t</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lk</w:t>
            </w:r>
            <w:r w:rsidRPr="009754C9">
              <w:rPr>
                <w:rFonts w:ascii="Times New Roman" w:eastAsia="Times New Roman" w:hAnsi="Times New Roman" w:cs="Times New Roman"/>
                <w:bCs/>
                <w:spacing w:val="1"/>
                <w:sz w:val="28"/>
                <w:szCs w:val="28"/>
              </w:rPr>
              <w:t xml:space="preserve">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bout</w:t>
            </w:r>
            <w:r w:rsidRPr="009754C9">
              <w:rPr>
                <w:rFonts w:ascii="Times New Roman" w:eastAsia="Times New Roman" w:hAnsi="Times New Roman" w:cs="Times New Roman"/>
                <w:spacing w:val="1"/>
                <w:sz w:val="28"/>
                <w:szCs w:val="28"/>
              </w:rPr>
              <w:t xml:space="preserve"> </w:t>
            </w:r>
            <w:r w:rsidRPr="009754C9">
              <w:rPr>
                <w:rFonts w:ascii="Times New Roman" w:eastAsia="Times New Roman" w:hAnsi="Times New Roman" w:cs="Times New Roman"/>
                <w:sz w:val="28"/>
                <w:szCs w:val="28"/>
              </w:rPr>
              <w:t>it</w:t>
            </w:r>
            <w:r w:rsidRPr="009754C9">
              <w:rPr>
                <w:rFonts w:ascii="Times New Roman" w:eastAsia="Times New Roman" w:hAnsi="Times New Roman" w:cs="Times New Roman"/>
                <w:spacing w:val="1"/>
                <w:sz w:val="28"/>
                <w:szCs w:val="28"/>
              </w:rPr>
              <w:t xml:space="preserve"> </w:t>
            </w:r>
            <w:r w:rsidRPr="009754C9">
              <w:rPr>
                <w:rFonts w:ascii="Times New Roman" w:eastAsia="Times New Roman" w:hAnsi="Times New Roman" w:cs="Times New Roman"/>
                <w:sz w:val="28"/>
                <w:szCs w:val="28"/>
              </w:rPr>
              <w:t>l</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st</w:t>
            </w:r>
            <w:r w:rsidRPr="009754C9">
              <w:rPr>
                <w:rFonts w:ascii="Times New Roman" w:eastAsia="Times New Roman" w:hAnsi="Times New Roman" w:cs="Times New Roman"/>
                <w:spacing w:val="1"/>
                <w:sz w:val="28"/>
                <w:szCs w:val="28"/>
              </w:rPr>
              <w:t xml:space="preserve"> </w:t>
            </w:r>
            <w:r w:rsidRPr="009754C9">
              <w:rPr>
                <w:rFonts w:ascii="Times New Roman" w:eastAsia="Times New Roman" w:hAnsi="Times New Roman" w:cs="Times New Roman"/>
                <w:sz w:val="28"/>
                <w:szCs w:val="28"/>
              </w:rPr>
              <w:t>Sund</w:t>
            </w:r>
            <w:r w:rsidR="00474FF1" w:rsidRPr="009754C9">
              <w:rPr>
                <w:rFonts w:ascii="Times New Roman" w:eastAsia="Times New Roman" w:hAnsi="Times New Roman" w:cs="Times New Roman"/>
                <w:spacing w:val="-7"/>
                <w:sz w:val="28"/>
                <w:szCs w:val="28"/>
              </w:rPr>
              <w:t>а</w:t>
            </w:r>
            <w:r w:rsidRPr="009754C9">
              <w:rPr>
                <w:rFonts w:ascii="Times New Roman" w:eastAsia="Times New Roman" w:hAnsi="Times New Roman" w:cs="Times New Roman"/>
                <w:sz w:val="28"/>
                <w:szCs w:val="28"/>
              </w:rPr>
              <w:t>y?</w:t>
            </w:r>
            <w:r w:rsidRPr="009754C9">
              <w:rPr>
                <w:rFonts w:ascii="Times New Roman" w:eastAsia="Times New Roman" w:hAnsi="Times New Roman" w:cs="Times New Roman"/>
                <w:w w:val="97"/>
                <w:sz w:val="28"/>
                <w:szCs w:val="28"/>
              </w:rPr>
              <w:t xml:space="preserve"> </w:t>
            </w:r>
            <w:r w:rsidRPr="009754C9">
              <w:rPr>
                <w:rFonts w:ascii="Times New Roman" w:eastAsia="Times New Roman" w:hAnsi="Times New Roman" w:cs="Times New Roman"/>
                <w:spacing w:val="-23"/>
                <w:sz w:val="28"/>
                <w:szCs w:val="28"/>
              </w:rPr>
              <w:t>Y</w:t>
            </w:r>
            <w:r w:rsidRPr="009754C9">
              <w:rPr>
                <w:rFonts w:ascii="Times New Roman" w:eastAsia="Times New Roman" w:hAnsi="Times New Roman" w:cs="Times New Roman"/>
                <w:sz w:val="28"/>
                <w:szCs w:val="28"/>
              </w:rPr>
              <w:t>es,</w:t>
            </w:r>
            <w:r w:rsidRPr="009754C9">
              <w:rPr>
                <w:rFonts w:ascii="Times New Roman" w:eastAsia="Times New Roman" w:hAnsi="Times New Roman" w:cs="Times New Roman"/>
                <w:spacing w:val="-8"/>
                <w:sz w:val="28"/>
                <w:szCs w:val="28"/>
              </w:rPr>
              <w:t xml:space="preserve"> </w:t>
            </w:r>
            <w:r w:rsidRPr="009754C9">
              <w:rPr>
                <w:rFonts w:ascii="Times New Roman" w:eastAsia="Times New Roman" w:hAnsi="Times New Roman" w:cs="Times New Roman"/>
                <w:sz w:val="28"/>
                <w:szCs w:val="28"/>
              </w:rPr>
              <w:t>she</w:t>
            </w:r>
            <w:r w:rsidRPr="009754C9">
              <w:rPr>
                <w:rFonts w:ascii="Times New Roman" w:eastAsia="Times New Roman" w:hAnsi="Times New Roman" w:cs="Times New Roman"/>
                <w:spacing w:val="-8"/>
                <w:sz w:val="28"/>
                <w:szCs w:val="28"/>
              </w:rPr>
              <w:t xml:space="preserve"> </w:t>
            </w:r>
            <w:r w:rsidRPr="009754C9">
              <w:rPr>
                <w:rFonts w:ascii="Times New Roman" w:eastAsia="Times New Roman" w:hAnsi="Times New Roman" w:cs="Times New Roman"/>
                <w:bCs/>
                <w:sz w:val="28"/>
                <w:szCs w:val="28"/>
              </w:rPr>
              <w:t>d</w:t>
            </w:r>
            <w:r w:rsidRPr="009754C9">
              <w:rPr>
                <w:rFonts w:ascii="Times New Roman" w:eastAsia="Times New Roman" w:hAnsi="Times New Roman" w:cs="Times New Roman"/>
                <w:bCs/>
                <w:spacing w:val="-3"/>
                <w:sz w:val="28"/>
                <w:szCs w:val="28"/>
              </w:rPr>
              <w:t>i</w:t>
            </w:r>
            <w:r w:rsidRPr="009754C9">
              <w:rPr>
                <w:rFonts w:ascii="Times New Roman" w:eastAsia="Times New Roman" w:hAnsi="Times New Roman" w:cs="Times New Roman"/>
                <w:bCs/>
                <w:sz w:val="28"/>
                <w:szCs w:val="28"/>
              </w:rPr>
              <w:t>d</w:t>
            </w:r>
            <w:r w:rsidRPr="009754C9">
              <w:rPr>
                <w:rFonts w:ascii="Times New Roman" w:eastAsia="Times New Roman" w:hAnsi="Times New Roman" w:cs="Times New Roman"/>
                <w:sz w:val="28"/>
                <w:szCs w:val="28"/>
              </w:rPr>
              <w:t>.</w:t>
            </w:r>
            <w:r w:rsidRPr="009754C9">
              <w:rPr>
                <w:rFonts w:ascii="Times New Roman" w:eastAsia="Times New Roman" w:hAnsi="Times New Roman" w:cs="Times New Roman"/>
                <w:spacing w:val="-7"/>
                <w:sz w:val="28"/>
                <w:szCs w:val="28"/>
              </w:rPr>
              <w:t xml:space="preserve"> </w:t>
            </w:r>
            <w:r w:rsidRPr="009754C9">
              <w:rPr>
                <w:rFonts w:ascii="Times New Roman" w:eastAsia="Times New Roman" w:hAnsi="Times New Roman" w:cs="Times New Roman"/>
                <w:sz w:val="28"/>
                <w:szCs w:val="28"/>
              </w:rPr>
              <w:t>No,</w:t>
            </w:r>
            <w:r w:rsidRPr="009754C9">
              <w:rPr>
                <w:rFonts w:ascii="Times New Roman" w:eastAsia="Times New Roman" w:hAnsi="Times New Roman" w:cs="Times New Roman"/>
                <w:spacing w:val="-8"/>
                <w:sz w:val="28"/>
                <w:szCs w:val="28"/>
              </w:rPr>
              <w:t xml:space="preserve"> </w:t>
            </w:r>
            <w:r w:rsidRPr="009754C9">
              <w:rPr>
                <w:rFonts w:ascii="Times New Roman" w:eastAsia="Times New Roman" w:hAnsi="Times New Roman" w:cs="Times New Roman"/>
                <w:sz w:val="28"/>
                <w:szCs w:val="28"/>
              </w:rPr>
              <w:t>she</w:t>
            </w:r>
            <w:r w:rsidRPr="009754C9">
              <w:rPr>
                <w:rFonts w:ascii="Times New Roman" w:eastAsia="Times New Roman" w:hAnsi="Times New Roman" w:cs="Times New Roman"/>
                <w:spacing w:val="-7"/>
                <w:sz w:val="28"/>
                <w:szCs w:val="28"/>
              </w:rPr>
              <w:t xml:space="preserve"> </w:t>
            </w:r>
            <w:r w:rsidRPr="009754C9">
              <w:rPr>
                <w:rFonts w:ascii="Times New Roman" w:eastAsia="Times New Roman" w:hAnsi="Times New Roman" w:cs="Times New Roman"/>
                <w:bCs/>
                <w:sz w:val="28"/>
                <w:szCs w:val="28"/>
              </w:rPr>
              <w:t>d</w:t>
            </w:r>
            <w:r w:rsidRPr="009754C9">
              <w:rPr>
                <w:rFonts w:ascii="Times New Roman" w:eastAsia="Times New Roman" w:hAnsi="Times New Roman" w:cs="Times New Roman"/>
                <w:bCs/>
                <w:spacing w:val="-3"/>
                <w:sz w:val="28"/>
                <w:szCs w:val="28"/>
              </w:rPr>
              <w:t>i</w:t>
            </w:r>
            <w:r w:rsidRPr="009754C9">
              <w:rPr>
                <w:rFonts w:ascii="Times New Roman" w:eastAsia="Times New Roman" w:hAnsi="Times New Roman" w:cs="Times New Roman"/>
                <w:bCs/>
                <w:sz w:val="28"/>
                <w:szCs w:val="28"/>
              </w:rPr>
              <w:t>dn’</w:t>
            </w:r>
            <w:r w:rsidRPr="009754C9">
              <w:rPr>
                <w:rFonts w:ascii="Times New Roman" w:eastAsia="Times New Roman" w:hAnsi="Times New Roman" w:cs="Times New Roman"/>
                <w:bCs/>
                <w:spacing w:val="-2"/>
                <w:sz w:val="28"/>
                <w:szCs w:val="28"/>
              </w:rPr>
              <w:t>t</w:t>
            </w:r>
            <w:r w:rsidRPr="009754C9">
              <w:rPr>
                <w:rFonts w:ascii="Times New Roman" w:eastAsia="Times New Roman" w:hAnsi="Times New Roman" w:cs="Times New Roman"/>
                <w:sz w:val="28"/>
                <w:szCs w:val="28"/>
              </w:rPr>
              <w:t>.</w:t>
            </w:r>
          </w:p>
          <w:p w:rsidR="009265E9" w:rsidRPr="009754C9" w:rsidRDefault="009265E9" w:rsidP="007F1DA5">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Why</w:t>
            </w:r>
            <w:r w:rsidRPr="009754C9">
              <w:rPr>
                <w:rFonts w:ascii="Times New Roman" w:eastAsia="Times New Roman" w:hAnsi="Times New Roman" w:cs="Times New Roman"/>
                <w:spacing w:val="-22"/>
                <w:w w:val="105"/>
                <w:sz w:val="28"/>
                <w:szCs w:val="28"/>
              </w:rPr>
              <w:t xml:space="preserve"> </w:t>
            </w:r>
            <w:r w:rsidRPr="009754C9">
              <w:rPr>
                <w:rFonts w:ascii="Times New Roman" w:eastAsia="Times New Roman" w:hAnsi="Times New Roman" w:cs="Times New Roman"/>
                <w:bCs/>
                <w:w w:val="105"/>
                <w:sz w:val="28"/>
                <w:szCs w:val="28"/>
              </w:rPr>
              <w:t>d</w:t>
            </w:r>
            <w:r w:rsidRPr="009754C9">
              <w:rPr>
                <w:rFonts w:ascii="Times New Roman" w:eastAsia="Times New Roman" w:hAnsi="Times New Roman" w:cs="Times New Roman"/>
                <w:bCs/>
                <w:spacing w:val="-3"/>
                <w:w w:val="105"/>
                <w:sz w:val="28"/>
                <w:szCs w:val="28"/>
              </w:rPr>
              <w:t>i</w:t>
            </w:r>
            <w:r w:rsidRPr="009754C9">
              <w:rPr>
                <w:rFonts w:ascii="Times New Roman" w:eastAsia="Times New Roman" w:hAnsi="Times New Roman" w:cs="Times New Roman"/>
                <w:bCs/>
                <w:w w:val="105"/>
                <w:sz w:val="28"/>
                <w:szCs w:val="28"/>
              </w:rPr>
              <w:t>d</w:t>
            </w:r>
            <w:r w:rsidRPr="009754C9">
              <w:rPr>
                <w:rFonts w:ascii="Times New Roman" w:eastAsia="Times New Roman" w:hAnsi="Times New Roman" w:cs="Times New Roman"/>
                <w:bCs/>
                <w:spacing w:val="-21"/>
                <w:w w:val="105"/>
                <w:sz w:val="28"/>
                <w:szCs w:val="28"/>
              </w:rPr>
              <w:t xml:space="preserve"> </w:t>
            </w:r>
            <w:r w:rsidRPr="009754C9">
              <w:rPr>
                <w:rFonts w:ascii="Times New Roman" w:eastAsia="Times New Roman" w:hAnsi="Times New Roman" w:cs="Times New Roman"/>
                <w:w w:val="105"/>
                <w:sz w:val="28"/>
                <w:szCs w:val="28"/>
              </w:rPr>
              <w:t>she</w:t>
            </w:r>
            <w:r w:rsidRPr="009754C9">
              <w:rPr>
                <w:rFonts w:ascii="Times New Roman" w:eastAsia="Times New Roman" w:hAnsi="Times New Roman" w:cs="Times New Roman"/>
                <w:spacing w:val="-21"/>
                <w:w w:val="105"/>
                <w:sz w:val="28"/>
                <w:szCs w:val="28"/>
              </w:rPr>
              <w:t xml:space="preserve"> </w:t>
            </w:r>
            <w:r w:rsidRPr="009754C9">
              <w:rPr>
                <w:rFonts w:ascii="Times New Roman" w:eastAsia="Times New Roman" w:hAnsi="Times New Roman" w:cs="Times New Roman"/>
                <w:w w:val="105"/>
                <w:sz w:val="28"/>
                <w:szCs w:val="28"/>
              </w:rPr>
              <w:t>t</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lk</w:t>
            </w:r>
            <w:r w:rsidRPr="009754C9">
              <w:rPr>
                <w:rFonts w:ascii="Times New Roman" w:eastAsia="Times New Roman" w:hAnsi="Times New Roman" w:cs="Times New Roman"/>
                <w:spacing w:val="-22"/>
                <w:w w:val="105"/>
                <w:sz w:val="28"/>
                <w:szCs w:val="28"/>
              </w:rPr>
              <w:t xml:space="preserve"> </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bout</w:t>
            </w:r>
            <w:r w:rsidRPr="009754C9">
              <w:rPr>
                <w:rFonts w:ascii="Times New Roman" w:eastAsia="Times New Roman" w:hAnsi="Times New Roman" w:cs="Times New Roman"/>
                <w:spacing w:val="-21"/>
                <w:w w:val="105"/>
                <w:sz w:val="28"/>
                <w:szCs w:val="28"/>
              </w:rPr>
              <w:t xml:space="preserve"> </w:t>
            </w:r>
            <w:r w:rsidRPr="009754C9">
              <w:rPr>
                <w:rFonts w:ascii="Times New Roman" w:eastAsia="Times New Roman" w:hAnsi="Times New Roman" w:cs="Times New Roman"/>
                <w:w w:val="105"/>
                <w:sz w:val="28"/>
                <w:szCs w:val="28"/>
              </w:rPr>
              <w:t>it?</w:t>
            </w:r>
          </w:p>
        </w:tc>
      </w:tr>
    </w:tbl>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pacing w:val="-21"/>
          <w:w w:val="105"/>
          <w:sz w:val="28"/>
          <w:szCs w:val="28"/>
          <w:lang w:val="en-US"/>
        </w:rPr>
        <w:t>W</w:t>
      </w:r>
      <w:r w:rsidRPr="009754C9">
        <w:rPr>
          <w:rFonts w:ascii="Times New Roman" w:eastAsia="Times New Roman" w:hAnsi="Times New Roman" w:cs="Times New Roman"/>
          <w:w w:val="105"/>
          <w:sz w:val="28"/>
          <w:szCs w:val="28"/>
          <w:lang w:val="en-US"/>
        </w:rPr>
        <w:t>e</w:t>
      </w:r>
      <w:r w:rsidRPr="009754C9">
        <w:rPr>
          <w:rFonts w:ascii="Times New Roman" w:eastAsia="Times New Roman" w:hAnsi="Times New Roman" w:cs="Times New Roman"/>
          <w:spacing w:val="-11"/>
          <w:w w:val="105"/>
          <w:sz w:val="28"/>
          <w:szCs w:val="28"/>
          <w:lang w:val="en-US"/>
        </w:rPr>
        <w:t xml:space="preserve"> </w:t>
      </w:r>
      <w:r w:rsidRPr="009754C9">
        <w:rPr>
          <w:rFonts w:ascii="Times New Roman" w:eastAsia="Times New Roman" w:hAnsi="Times New Roman" w:cs="Times New Roman"/>
          <w:w w:val="105"/>
          <w:sz w:val="28"/>
          <w:szCs w:val="28"/>
          <w:lang w:val="en-US"/>
        </w:rPr>
        <w:t>use</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w w:val="105"/>
          <w:sz w:val="28"/>
          <w:szCs w:val="28"/>
          <w:lang w:val="en-US"/>
        </w:rPr>
        <w:t>the</w:t>
      </w:r>
      <w:r w:rsidRPr="009754C9">
        <w:rPr>
          <w:rFonts w:ascii="Times New Roman" w:eastAsia="Times New Roman" w:hAnsi="Times New Roman" w:cs="Times New Roman"/>
          <w:spacing w:val="-11"/>
          <w:w w:val="105"/>
          <w:sz w:val="28"/>
          <w:szCs w:val="28"/>
          <w:lang w:val="en-US"/>
        </w:rPr>
        <w:t xml:space="preserve"> </w:t>
      </w:r>
      <w:r w:rsidRPr="009754C9">
        <w:rPr>
          <w:rFonts w:ascii="Times New Roman" w:eastAsia="Times New Roman" w:hAnsi="Times New Roman" w:cs="Times New Roman"/>
          <w:spacing w:val="-9"/>
          <w:w w:val="105"/>
          <w:sz w:val="28"/>
          <w:szCs w:val="28"/>
          <w:lang w:val="en-US"/>
        </w:rPr>
        <w:t>P</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st</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w w:val="105"/>
          <w:sz w:val="28"/>
          <w:szCs w:val="28"/>
          <w:lang w:val="en-US"/>
        </w:rPr>
        <w:t>Simple</w:t>
      </w:r>
      <w:r w:rsidRPr="009754C9">
        <w:rPr>
          <w:rFonts w:ascii="Times New Roman" w:eastAsia="Times New Roman" w:hAnsi="Times New Roman" w:cs="Times New Roman"/>
          <w:spacing w:val="-11"/>
          <w:w w:val="105"/>
          <w:sz w:val="28"/>
          <w:szCs w:val="28"/>
          <w:lang w:val="en-US"/>
        </w:rPr>
        <w:t xml:space="preserve"> </w:t>
      </w:r>
      <w:r w:rsidRPr="009754C9">
        <w:rPr>
          <w:rFonts w:ascii="Times New Roman" w:eastAsia="Times New Roman" w:hAnsi="Times New Roman" w:cs="Times New Roman"/>
          <w:w w:val="105"/>
          <w:sz w:val="28"/>
          <w:szCs w:val="28"/>
          <w:lang w:val="en-US"/>
        </w:rPr>
        <w:t>tense</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w w:val="105"/>
          <w:sz w:val="28"/>
          <w:szCs w:val="28"/>
          <w:lang w:val="en-US"/>
        </w:rPr>
        <w:t>for</w:t>
      </w:r>
      <w:r w:rsidRPr="009754C9">
        <w:rPr>
          <w:rFonts w:ascii="Times New Roman" w:eastAsia="Times New Roman" w:hAnsi="Times New Roman" w:cs="Times New Roman"/>
          <w:spacing w:val="-11"/>
          <w:w w:val="105"/>
          <w:sz w:val="28"/>
          <w:szCs w:val="28"/>
          <w:lang w:val="en-US"/>
        </w:rPr>
        <w:t xml:space="preserve"> </w:t>
      </w:r>
      <w:r w:rsidRPr="009754C9">
        <w:rPr>
          <w:rFonts w:ascii="Times New Roman" w:eastAsia="Times New Roman" w:hAnsi="Times New Roman" w:cs="Times New Roman"/>
          <w:w w:val="105"/>
          <w:sz w:val="28"/>
          <w:szCs w:val="28"/>
          <w:lang w:val="en-US"/>
        </w:rPr>
        <w:t>p</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st</w:t>
      </w:r>
      <w:r w:rsidRPr="009754C9">
        <w:rPr>
          <w:rFonts w:ascii="Times New Roman" w:eastAsia="Times New Roman" w:hAnsi="Times New Roman" w:cs="Times New Roman"/>
          <w:spacing w:val="-10"/>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ctions</w:t>
      </w:r>
      <w:r w:rsidRPr="009754C9">
        <w:rPr>
          <w:rFonts w:ascii="Times New Roman" w:eastAsia="Times New Roman" w:hAnsi="Times New Roman" w:cs="Times New Roman"/>
          <w:spacing w:val="-11"/>
          <w:w w:val="105"/>
          <w:sz w:val="28"/>
          <w:szCs w:val="28"/>
          <w:lang w:val="en-US"/>
        </w:rPr>
        <w:t xml:space="preserve"> </w:t>
      </w:r>
      <w:r w:rsidRPr="009754C9">
        <w:rPr>
          <w:rFonts w:ascii="Times New Roman" w:eastAsia="Times New Roman" w:hAnsi="Times New Roman" w:cs="Times New Roman"/>
          <w:w w:val="105"/>
          <w:sz w:val="28"/>
          <w:szCs w:val="28"/>
          <w:lang w:val="en-US"/>
        </w:rPr>
        <w:t>or</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w w:val="105"/>
          <w:sz w:val="28"/>
          <w:szCs w:val="28"/>
          <w:lang w:val="en-US"/>
        </w:rPr>
        <w:t>p</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st</w:t>
      </w:r>
      <w:r w:rsidRPr="009754C9">
        <w:rPr>
          <w:rFonts w:ascii="Times New Roman" w:eastAsia="Times New Roman" w:hAnsi="Times New Roman" w:cs="Times New Roman"/>
          <w:spacing w:val="-11"/>
          <w:w w:val="105"/>
          <w:sz w:val="28"/>
          <w:szCs w:val="28"/>
          <w:lang w:val="en-US"/>
        </w:rPr>
        <w:t xml:space="preserve"> </w:t>
      </w:r>
      <w:r w:rsidRPr="009754C9">
        <w:rPr>
          <w:rFonts w:ascii="Times New Roman" w:eastAsia="Times New Roman" w:hAnsi="Times New Roman" w:cs="Times New Roman"/>
          <w:w w:val="105"/>
          <w:sz w:val="28"/>
          <w:szCs w:val="28"/>
          <w:lang w:val="en-US"/>
        </w:rPr>
        <w:t>situ</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tions.</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w w:val="105"/>
          <w:sz w:val="28"/>
          <w:szCs w:val="28"/>
          <w:lang w:val="en-US"/>
        </w:rPr>
        <w:t>S</w:t>
      </w:r>
      <w:r w:rsidRPr="009754C9">
        <w:rPr>
          <w:rFonts w:ascii="Times New Roman" w:eastAsia="Times New Roman" w:hAnsi="Times New Roman" w:cs="Times New Roman"/>
          <w:spacing w:val="-5"/>
          <w:w w:val="105"/>
          <w:sz w:val="28"/>
          <w:szCs w:val="28"/>
          <w:lang w:val="en-US"/>
        </w:rPr>
        <w:t>o</w:t>
      </w:r>
      <w:r w:rsidRPr="009754C9">
        <w:rPr>
          <w:rFonts w:ascii="Times New Roman" w:eastAsia="Times New Roman" w:hAnsi="Times New Roman" w:cs="Times New Roman"/>
          <w:w w:val="105"/>
          <w:sz w:val="28"/>
          <w:szCs w:val="28"/>
          <w:lang w:val="en-US"/>
        </w:rPr>
        <w:t>me</w:t>
      </w:r>
      <w:r w:rsidRPr="009754C9">
        <w:rPr>
          <w:rFonts w:ascii="Times New Roman" w:eastAsia="Times New Roman" w:hAnsi="Times New Roman" w:cs="Times New Roman"/>
          <w:spacing w:val="3"/>
          <w:w w:val="105"/>
          <w:sz w:val="28"/>
          <w:szCs w:val="28"/>
          <w:lang w:val="en-US"/>
        </w:rPr>
        <w:t xml:space="preserve"> </w:t>
      </w:r>
      <w:r w:rsidRPr="009754C9">
        <w:rPr>
          <w:rFonts w:ascii="Times New Roman" w:eastAsia="Times New Roman" w:hAnsi="Times New Roman" w:cs="Times New Roman"/>
          <w:spacing w:val="-10"/>
          <w:w w:val="105"/>
          <w:sz w:val="28"/>
          <w:szCs w:val="28"/>
          <w:lang w:val="en-US"/>
        </w:rPr>
        <w:t>v</w:t>
      </w:r>
      <w:r w:rsidRPr="009754C9">
        <w:rPr>
          <w:rFonts w:ascii="Times New Roman" w:eastAsia="Times New Roman" w:hAnsi="Times New Roman" w:cs="Times New Roman"/>
          <w:w w:val="105"/>
          <w:sz w:val="28"/>
          <w:szCs w:val="28"/>
          <w:lang w:val="en-US"/>
        </w:rPr>
        <w:t>erbs</w:t>
      </w:r>
      <w:r w:rsidRPr="009754C9">
        <w:rPr>
          <w:rFonts w:ascii="Times New Roman" w:eastAsia="Times New Roman" w:hAnsi="Times New Roman" w:cs="Times New Roman"/>
          <w:spacing w:val="3"/>
          <w:w w:val="105"/>
          <w:sz w:val="28"/>
          <w:szCs w:val="28"/>
          <w:lang w:val="en-US"/>
        </w:rPr>
        <w:t xml:space="preserve"> </w:t>
      </w:r>
      <w:r w:rsidRPr="009754C9">
        <w:rPr>
          <w:rFonts w:ascii="Times New Roman" w:eastAsia="Times New Roman" w:hAnsi="Times New Roman" w:cs="Times New Roman"/>
          <w:w w:val="105"/>
          <w:sz w:val="28"/>
          <w:szCs w:val="28"/>
          <w:lang w:val="en-US"/>
        </w:rPr>
        <w:t>h</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spacing w:val="-9"/>
          <w:w w:val="105"/>
          <w:sz w:val="28"/>
          <w:szCs w:val="28"/>
          <w:lang w:val="en-US"/>
        </w:rPr>
        <w:t>v</w:t>
      </w:r>
      <w:r w:rsidRPr="009754C9">
        <w:rPr>
          <w:rFonts w:ascii="Times New Roman" w:eastAsia="Times New Roman" w:hAnsi="Times New Roman" w:cs="Times New Roman"/>
          <w:w w:val="105"/>
          <w:sz w:val="28"/>
          <w:szCs w:val="28"/>
          <w:lang w:val="en-US"/>
        </w:rPr>
        <w:t>e</w:t>
      </w:r>
      <w:r w:rsidRPr="009754C9">
        <w:rPr>
          <w:rFonts w:ascii="Times New Roman" w:eastAsia="Times New Roman" w:hAnsi="Times New Roman" w:cs="Times New Roman"/>
          <w:spacing w:val="4"/>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n</w:t>
      </w:r>
      <w:r w:rsidRPr="009754C9">
        <w:rPr>
          <w:rFonts w:ascii="Times New Roman" w:eastAsia="Times New Roman" w:hAnsi="Times New Roman" w:cs="Times New Roman"/>
          <w:spacing w:val="3"/>
          <w:w w:val="105"/>
          <w:sz w:val="28"/>
          <w:szCs w:val="28"/>
          <w:lang w:val="en-US"/>
        </w:rPr>
        <w:t xml:space="preserve"> </w:t>
      </w:r>
      <w:r w:rsidRPr="009754C9">
        <w:rPr>
          <w:rFonts w:ascii="Times New Roman" w:eastAsia="Times New Roman" w:hAnsi="Times New Roman" w:cs="Times New Roman"/>
          <w:w w:val="105"/>
          <w:sz w:val="28"/>
          <w:szCs w:val="28"/>
          <w:lang w:val="en-US"/>
        </w:rPr>
        <w:t>irregul</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r</w:t>
      </w:r>
      <w:r w:rsidRPr="009754C9">
        <w:rPr>
          <w:rFonts w:ascii="Times New Roman" w:eastAsia="Times New Roman" w:hAnsi="Times New Roman" w:cs="Times New Roman"/>
          <w:spacing w:val="4"/>
          <w:w w:val="105"/>
          <w:sz w:val="28"/>
          <w:szCs w:val="28"/>
          <w:lang w:val="en-US"/>
        </w:rPr>
        <w:t xml:space="preserve"> </w:t>
      </w:r>
      <w:r w:rsidRPr="009754C9">
        <w:rPr>
          <w:rFonts w:ascii="Times New Roman" w:eastAsia="Times New Roman" w:hAnsi="Times New Roman" w:cs="Times New Roman"/>
          <w:w w:val="105"/>
          <w:sz w:val="28"/>
          <w:szCs w:val="28"/>
          <w:lang w:val="en-US"/>
        </w:rPr>
        <w:t>p</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st</w:t>
      </w:r>
      <w:r w:rsidRPr="009754C9">
        <w:rPr>
          <w:rFonts w:ascii="Times New Roman" w:eastAsia="Times New Roman" w:hAnsi="Times New Roman" w:cs="Times New Roman"/>
          <w:spacing w:val="3"/>
          <w:w w:val="105"/>
          <w:sz w:val="28"/>
          <w:szCs w:val="28"/>
          <w:lang w:val="en-US"/>
        </w:rPr>
        <w:t xml:space="preserve"> </w:t>
      </w:r>
      <w:r w:rsidRPr="009754C9">
        <w:rPr>
          <w:rFonts w:ascii="Times New Roman" w:eastAsia="Times New Roman" w:hAnsi="Times New Roman" w:cs="Times New Roman"/>
          <w:w w:val="105"/>
          <w:sz w:val="28"/>
          <w:szCs w:val="28"/>
          <w:lang w:val="en-US"/>
        </w:rPr>
        <w:t>form.</w:t>
      </w:r>
      <w:r w:rsidRPr="009754C9">
        <w:rPr>
          <w:rFonts w:ascii="Times New Roman" w:eastAsia="Times New Roman" w:hAnsi="Times New Roman" w:cs="Times New Roman"/>
          <w:spacing w:val="4"/>
          <w:w w:val="105"/>
          <w:sz w:val="28"/>
          <w:szCs w:val="28"/>
          <w:lang w:val="en-US"/>
        </w:rPr>
        <w:t xml:space="preserve"> </w:t>
      </w:r>
      <w:r w:rsidRPr="009754C9">
        <w:rPr>
          <w:rFonts w:ascii="Times New Roman" w:eastAsia="Times New Roman" w:hAnsi="Times New Roman" w:cs="Times New Roman"/>
          <w:w w:val="105"/>
          <w:sz w:val="28"/>
          <w:szCs w:val="28"/>
          <w:lang w:val="en-US"/>
        </w:rPr>
        <w:t>The</w:t>
      </w:r>
      <w:r w:rsidRPr="009754C9">
        <w:rPr>
          <w:rFonts w:ascii="Times New Roman" w:eastAsia="Times New Roman" w:hAnsi="Times New Roman" w:cs="Times New Roman"/>
          <w:spacing w:val="3"/>
          <w:w w:val="105"/>
          <w:sz w:val="28"/>
          <w:szCs w:val="28"/>
          <w:lang w:val="en-US"/>
        </w:rPr>
        <w:t xml:space="preserve"> </w:t>
      </w:r>
      <w:r w:rsidRPr="009754C9">
        <w:rPr>
          <w:rFonts w:ascii="Times New Roman" w:eastAsia="Times New Roman" w:hAnsi="Times New Roman" w:cs="Times New Roman"/>
          <w:w w:val="105"/>
          <w:sz w:val="28"/>
          <w:szCs w:val="28"/>
          <w:lang w:val="en-US"/>
        </w:rPr>
        <w:t>list</w:t>
      </w:r>
      <w:r w:rsidRPr="009754C9">
        <w:rPr>
          <w:rFonts w:ascii="Times New Roman" w:eastAsia="Times New Roman" w:hAnsi="Times New Roman" w:cs="Times New Roman"/>
          <w:spacing w:val="4"/>
          <w:w w:val="105"/>
          <w:sz w:val="28"/>
          <w:szCs w:val="28"/>
          <w:lang w:val="en-US"/>
        </w:rPr>
        <w:t xml:space="preserve"> </w:t>
      </w:r>
      <w:r w:rsidRPr="009754C9">
        <w:rPr>
          <w:rFonts w:ascii="Times New Roman" w:eastAsia="Times New Roman" w:hAnsi="Times New Roman" w:cs="Times New Roman"/>
          <w:w w:val="105"/>
          <w:sz w:val="28"/>
          <w:szCs w:val="28"/>
          <w:lang w:val="en-US"/>
        </w:rPr>
        <w:t>of</w:t>
      </w:r>
      <w:r w:rsidRPr="009754C9">
        <w:rPr>
          <w:rFonts w:ascii="Times New Roman" w:eastAsia="Times New Roman" w:hAnsi="Times New Roman" w:cs="Times New Roman"/>
          <w:spacing w:val="3"/>
          <w:w w:val="105"/>
          <w:sz w:val="28"/>
          <w:szCs w:val="28"/>
          <w:lang w:val="en-US"/>
        </w:rPr>
        <w:t xml:space="preserve"> </w:t>
      </w:r>
      <w:r w:rsidRPr="009754C9">
        <w:rPr>
          <w:rFonts w:ascii="Times New Roman" w:eastAsia="Times New Roman" w:hAnsi="Times New Roman" w:cs="Times New Roman"/>
          <w:w w:val="105"/>
          <w:sz w:val="28"/>
          <w:szCs w:val="28"/>
          <w:lang w:val="en-US"/>
        </w:rPr>
        <w:t>irregul</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r</w:t>
      </w:r>
      <w:r w:rsidRPr="009754C9">
        <w:rPr>
          <w:rFonts w:ascii="Times New Roman" w:eastAsia="Times New Roman" w:hAnsi="Times New Roman" w:cs="Times New Roman"/>
          <w:spacing w:val="3"/>
          <w:w w:val="105"/>
          <w:sz w:val="28"/>
          <w:szCs w:val="28"/>
          <w:lang w:val="en-US"/>
        </w:rPr>
        <w:t xml:space="preserve"> </w:t>
      </w:r>
      <w:r w:rsidRPr="009754C9">
        <w:rPr>
          <w:rFonts w:ascii="Times New Roman" w:eastAsia="Times New Roman" w:hAnsi="Times New Roman" w:cs="Times New Roman"/>
          <w:spacing w:val="-10"/>
          <w:w w:val="105"/>
          <w:sz w:val="28"/>
          <w:szCs w:val="28"/>
          <w:lang w:val="en-US"/>
        </w:rPr>
        <w:t>v</w:t>
      </w:r>
      <w:r w:rsidRPr="009754C9">
        <w:rPr>
          <w:rFonts w:ascii="Times New Roman" w:eastAsia="Times New Roman" w:hAnsi="Times New Roman" w:cs="Times New Roman"/>
          <w:w w:val="105"/>
          <w:sz w:val="28"/>
          <w:szCs w:val="28"/>
          <w:lang w:val="en-US"/>
        </w:rPr>
        <w:t>erbs</w:t>
      </w:r>
      <w:r w:rsidRPr="009754C9">
        <w:rPr>
          <w:rFonts w:ascii="Times New Roman" w:eastAsia="Times New Roman" w:hAnsi="Times New Roman" w:cs="Times New Roman"/>
          <w:spacing w:val="4"/>
          <w:w w:val="105"/>
          <w:sz w:val="28"/>
          <w:szCs w:val="28"/>
          <w:lang w:val="en-US"/>
        </w:rPr>
        <w:t xml:space="preserve"> </w:t>
      </w:r>
      <w:r w:rsidRPr="009754C9">
        <w:rPr>
          <w:rFonts w:ascii="Times New Roman" w:eastAsia="Times New Roman" w:hAnsi="Times New Roman" w:cs="Times New Roman"/>
          <w:w w:val="105"/>
          <w:sz w:val="28"/>
          <w:szCs w:val="28"/>
          <w:lang w:val="en-US"/>
        </w:rPr>
        <w:t>is</w:t>
      </w:r>
      <w:r w:rsidRPr="009754C9">
        <w:rPr>
          <w:rFonts w:ascii="Times New Roman" w:eastAsia="Times New Roman" w:hAnsi="Times New Roman" w:cs="Times New Roman"/>
          <w:w w:val="96"/>
          <w:sz w:val="28"/>
          <w:szCs w:val="28"/>
          <w:lang w:val="en-US"/>
        </w:rPr>
        <w:t xml:space="preserve"> </w:t>
      </w:r>
      <w:r w:rsidRPr="009754C9">
        <w:rPr>
          <w:rFonts w:ascii="Times New Roman" w:eastAsia="Times New Roman" w:hAnsi="Times New Roman" w:cs="Times New Roman"/>
          <w:w w:val="105"/>
          <w:sz w:val="28"/>
          <w:szCs w:val="28"/>
          <w:lang w:val="en-US"/>
        </w:rPr>
        <w:t>gi</w:t>
      </w:r>
      <w:r w:rsidRPr="009754C9">
        <w:rPr>
          <w:rFonts w:ascii="Times New Roman" w:eastAsia="Times New Roman" w:hAnsi="Times New Roman" w:cs="Times New Roman"/>
          <w:spacing w:val="-9"/>
          <w:w w:val="105"/>
          <w:sz w:val="28"/>
          <w:szCs w:val="28"/>
          <w:lang w:val="en-US"/>
        </w:rPr>
        <w:t>v</w:t>
      </w:r>
      <w:r w:rsidRPr="009754C9">
        <w:rPr>
          <w:rFonts w:ascii="Times New Roman" w:eastAsia="Times New Roman" w:hAnsi="Times New Roman" w:cs="Times New Roman"/>
          <w:w w:val="105"/>
          <w:sz w:val="28"/>
          <w:szCs w:val="28"/>
          <w:lang w:val="en-US"/>
        </w:rPr>
        <w:t>en</w:t>
      </w:r>
      <w:r w:rsidRPr="009754C9">
        <w:rPr>
          <w:rFonts w:ascii="Times New Roman" w:eastAsia="Times New Roman" w:hAnsi="Times New Roman" w:cs="Times New Roman"/>
          <w:spacing w:val="-9"/>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t</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the</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end</w:t>
      </w:r>
      <w:r w:rsidRPr="009754C9">
        <w:rPr>
          <w:rFonts w:ascii="Times New Roman" w:eastAsia="Times New Roman" w:hAnsi="Times New Roman" w:cs="Times New Roman"/>
          <w:spacing w:val="-9"/>
          <w:w w:val="105"/>
          <w:sz w:val="28"/>
          <w:szCs w:val="28"/>
          <w:lang w:val="en-US"/>
        </w:rPr>
        <w:t xml:space="preserve"> </w:t>
      </w:r>
      <w:r w:rsidRPr="009754C9">
        <w:rPr>
          <w:rFonts w:ascii="Times New Roman" w:eastAsia="Times New Roman" w:hAnsi="Times New Roman" w:cs="Times New Roman"/>
          <w:w w:val="105"/>
          <w:sz w:val="28"/>
          <w:szCs w:val="28"/>
          <w:lang w:val="en-US"/>
        </w:rPr>
        <w:t>of</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the</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book.</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w w:val="105"/>
          <w:sz w:val="28"/>
          <w:szCs w:val="28"/>
          <w:lang w:val="en-US"/>
        </w:rPr>
        <w:t>The</w:t>
      </w:r>
      <w:r w:rsidRPr="009754C9">
        <w:rPr>
          <w:rFonts w:ascii="Times New Roman" w:eastAsia="Times New Roman" w:hAnsi="Times New Roman" w:cs="Times New Roman"/>
          <w:spacing w:val="-17"/>
          <w:w w:val="105"/>
          <w:sz w:val="28"/>
          <w:szCs w:val="28"/>
          <w:lang w:val="en-US"/>
        </w:rPr>
        <w:t xml:space="preserve"> </w:t>
      </w:r>
      <w:r w:rsidRPr="009754C9">
        <w:rPr>
          <w:rFonts w:ascii="Times New Roman" w:eastAsia="Times New Roman" w:hAnsi="Times New Roman" w:cs="Times New Roman"/>
          <w:spacing w:val="-10"/>
          <w:w w:val="105"/>
          <w:sz w:val="28"/>
          <w:szCs w:val="28"/>
          <w:lang w:val="en-US"/>
        </w:rPr>
        <w:t>P</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st</w:t>
      </w:r>
      <w:r w:rsidRPr="009754C9">
        <w:rPr>
          <w:rFonts w:ascii="Times New Roman" w:eastAsia="Times New Roman" w:hAnsi="Times New Roman" w:cs="Times New Roman"/>
          <w:spacing w:val="-16"/>
          <w:w w:val="105"/>
          <w:sz w:val="28"/>
          <w:szCs w:val="28"/>
          <w:lang w:val="en-US"/>
        </w:rPr>
        <w:t xml:space="preserve"> </w:t>
      </w:r>
      <w:r w:rsidRPr="009754C9">
        <w:rPr>
          <w:rFonts w:ascii="Times New Roman" w:eastAsia="Times New Roman" w:hAnsi="Times New Roman" w:cs="Times New Roman"/>
          <w:w w:val="105"/>
          <w:sz w:val="28"/>
          <w:szCs w:val="28"/>
          <w:lang w:val="en-US"/>
        </w:rPr>
        <w:t>Simple</w:t>
      </w:r>
      <w:r w:rsidRPr="009754C9">
        <w:rPr>
          <w:rFonts w:ascii="Times New Roman" w:eastAsia="Times New Roman" w:hAnsi="Times New Roman" w:cs="Times New Roman"/>
          <w:spacing w:val="-16"/>
          <w:w w:val="105"/>
          <w:sz w:val="28"/>
          <w:szCs w:val="28"/>
          <w:lang w:val="en-US"/>
        </w:rPr>
        <w:t xml:space="preserve"> </w:t>
      </w:r>
      <w:r w:rsidRPr="009754C9">
        <w:rPr>
          <w:rFonts w:ascii="Times New Roman" w:eastAsia="Times New Roman" w:hAnsi="Times New Roman" w:cs="Times New Roman"/>
          <w:w w:val="105"/>
          <w:sz w:val="28"/>
          <w:szCs w:val="28"/>
          <w:lang w:val="en-US"/>
        </w:rPr>
        <w:t>tense</w:t>
      </w:r>
      <w:r w:rsidRPr="009754C9">
        <w:rPr>
          <w:rFonts w:ascii="Times New Roman" w:eastAsia="Times New Roman" w:hAnsi="Times New Roman" w:cs="Times New Roman"/>
          <w:spacing w:val="-16"/>
          <w:w w:val="105"/>
          <w:sz w:val="28"/>
          <w:szCs w:val="28"/>
          <w:lang w:val="en-US"/>
        </w:rPr>
        <w:t xml:space="preserve"> </w:t>
      </w:r>
      <w:r w:rsidRPr="009754C9">
        <w:rPr>
          <w:rFonts w:ascii="Times New Roman" w:eastAsia="Times New Roman" w:hAnsi="Times New Roman" w:cs="Times New Roman"/>
          <w:w w:val="105"/>
          <w:sz w:val="28"/>
          <w:szCs w:val="28"/>
          <w:lang w:val="en-US"/>
        </w:rPr>
        <w:t>is</w:t>
      </w:r>
      <w:r w:rsidRPr="009754C9">
        <w:rPr>
          <w:rFonts w:ascii="Times New Roman" w:eastAsia="Times New Roman" w:hAnsi="Times New Roman" w:cs="Times New Roman"/>
          <w:spacing w:val="-16"/>
          <w:w w:val="105"/>
          <w:sz w:val="28"/>
          <w:szCs w:val="28"/>
          <w:lang w:val="en-US"/>
        </w:rPr>
        <w:t xml:space="preserve"> </w:t>
      </w:r>
      <w:r w:rsidRPr="009754C9">
        <w:rPr>
          <w:rFonts w:ascii="Times New Roman" w:eastAsia="Times New Roman" w:hAnsi="Times New Roman" w:cs="Times New Roman"/>
          <w:w w:val="105"/>
          <w:sz w:val="28"/>
          <w:szCs w:val="28"/>
          <w:lang w:val="en-US"/>
        </w:rPr>
        <w:t>the</w:t>
      </w:r>
      <w:r w:rsidRPr="009754C9">
        <w:rPr>
          <w:rFonts w:ascii="Times New Roman" w:eastAsia="Times New Roman" w:hAnsi="Times New Roman" w:cs="Times New Roman"/>
          <w:spacing w:val="-16"/>
          <w:w w:val="105"/>
          <w:sz w:val="28"/>
          <w:szCs w:val="28"/>
          <w:lang w:val="en-US"/>
        </w:rPr>
        <w:t xml:space="preserve"> </w:t>
      </w:r>
      <w:r w:rsidRPr="009754C9">
        <w:rPr>
          <w:rFonts w:ascii="Times New Roman" w:eastAsia="Times New Roman" w:hAnsi="Times New Roman" w:cs="Times New Roman"/>
          <w:w w:val="105"/>
          <w:sz w:val="28"/>
          <w:szCs w:val="28"/>
          <w:lang w:val="en-US"/>
        </w:rPr>
        <w:t>s</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me</w:t>
      </w:r>
      <w:r w:rsidRPr="009754C9">
        <w:rPr>
          <w:rFonts w:ascii="Times New Roman" w:eastAsia="Times New Roman" w:hAnsi="Times New Roman" w:cs="Times New Roman"/>
          <w:spacing w:val="-17"/>
          <w:w w:val="105"/>
          <w:sz w:val="28"/>
          <w:szCs w:val="28"/>
          <w:lang w:val="en-US"/>
        </w:rPr>
        <w:t xml:space="preserve"> </w:t>
      </w:r>
      <w:r w:rsidRPr="009754C9">
        <w:rPr>
          <w:rFonts w:ascii="Times New Roman" w:eastAsia="Times New Roman" w:hAnsi="Times New Roman" w:cs="Times New Roman"/>
          <w:w w:val="105"/>
          <w:sz w:val="28"/>
          <w:szCs w:val="28"/>
          <w:lang w:val="en-US"/>
        </w:rPr>
        <w:t>in</w:t>
      </w:r>
      <w:r w:rsidRPr="009754C9">
        <w:rPr>
          <w:rFonts w:ascii="Times New Roman" w:eastAsia="Times New Roman" w:hAnsi="Times New Roman" w:cs="Times New Roman"/>
          <w:spacing w:val="-16"/>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ll</w:t>
      </w:r>
      <w:r w:rsidRPr="009754C9">
        <w:rPr>
          <w:rFonts w:ascii="Times New Roman" w:eastAsia="Times New Roman" w:hAnsi="Times New Roman" w:cs="Times New Roman"/>
          <w:spacing w:val="-16"/>
          <w:w w:val="105"/>
          <w:sz w:val="28"/>
          <w:szCs w:val="28"/>
          <w:lang w:val="en-US"/>
        </w:rPr>
        <w:t xml:space="preserve"> </w:t>
      </w:r>
      <w:r w:rsidRPr="009754C9">
        <w:rPr>
          <w:rFonts w:ascii="Times New Roman" w:eastAsia="Times New Roman" w:hAnsi="Times New Roman" w:cs="Times New Roman"/>
          <w:w w:val="105"/>
          <w:sz w:val="28"/>
          <w:szCs w:val="28"/>
          <w:lang w:val="en-US"/>
        </w:rPr>
        <w:t>persons</w:t>
      </w:r>
      <w:r w:rsidRPr="009754C9">
        <w:rPr>
          <w:rFonts w:ascii="Times New Roman" w:eastAsia="Times New Roman" w:hAnsi="Times New Roman" w:cs="Times New Roman"/>
          <w:spacing w:val="-16"/>
          <w:w w:val="105"/>
          <w:sz w:val="28"/>
          <w:szCs w:val="28"/>
          <w:lang w:val="en-US"/>
        </w:rPr>
        <w:t xml:space="preserve"> </w:t>
      </w:r>
      <w:r w:rsidRPr="009754C9">
        <w:rPr>
          <w:rFonts w:ascii="Times New Roman" w:eastAsia="Times New Roman" w:hAnsi="Times New Roman" w:cs="Times New Roman"/>
          <w:w w:val="105"/>
          <w:sz w:val="28"/>
          <w:szCs w:val="28"/>
          <w:lang w:val="en-US"/>
        </w:rPr>
        <w:t>except</w:t>
      </w:r>
      <w:r w:rsidRPr="009754C9">
        <w:rPr>
          <w:rFonts w:ascii="Times New Roman" w:eastAsia="Times New Roman" w:hAnsi="Times New Roman" w:cs="Times New Roman"/>
          <w:spacing w:val="-16"/>
          <w:w w:val="105"/>
          <w:sz w:val="28"/>
          <w:szCs w:val="28"/>
          <w:lang w:val="en-US"/>
        </w:rPr>
        <w:t xml:space="preserve"> </w:t>
      </w:r>
      <w:r w:rsidRPr="009754C9">
        <w:rPr>
          <w:rFonts w:ascii="Times New Roman" w:eastAsia="Times New Roman" w:hAnsi="Times New Roman" w:cs="Times New Roman"/>
          <w:w w:val="105"/>
          <w:sz w:val="28"/>
          <w:szCs w:val="28"/>
          <w:lang w:val="en-US"/>
        </w:rPr>
        <w:t>in</w:t>
      </w:r>
      <w:r w:rsidRPr="009754C9">
        <w:rPr>
          <w:rFonts w:ascii="Times New Roman" w:eastAsia="Times New Roman" w:hAnsi="Times New Roman" w:cs="Times New Roman"/>
          <w:spacing w:val="-16"/>
          <w:w w:val="105"/>
          <w:sz w:val="28"/>
          <w:szCs w:val="28"/>
          <w:lang w:val="en-US"/>
        </w:rPr>
        <w:t xml:space="preserve"> </w:t>
      </w:r>
      <w:r w:rsidRPr="009754C9">
        <w:rPr>
          <w:rFonts w:ascii="Times New Roman" w:eastAsia="Times New Roman" w:hAnsi="Times New Roman" w:cs="Times New Roman"/>
          <w:w w:val="105"/>
          <w:sz w:val="28"/>
          <w:szCs w:val="28"/>
          <w:lang w:val="en-US"/>
        </w:rPr>
        <w:t>the</w:t>
      </w:r>
      <w:r w:rsidRPr="009754C9">
        <w:rPr>
          <w:rFonts w:ascii="Times New Roman" w:eastAsia="Times New Roman" w:hAnsi="Times New Roman" w:cs="Times New Roman"/>
          <w:spacing w:val="-17"/>
          <w:w w:val="105"/>
          <w:sz w:val="28"/>
          <w:szCs w:val="28"/>
          <w:lang w:val="en-US"/>
        </w:rPr>
        <w:t xml:space="preserve"> </w:t>
      </w:r>
      <w:r w:rsidRPr="009754C9">
        <w:rPr>
          <w:rFonts w:ascii="Times New Roman" w:eastAsia="Times New Roman" w:hAnsi="Times New Roman" w:cs="Times New Roman"/>
          <w:w w:val="105"/>
          <w:sz w:val="28"/>
          <w:szCs w:val="28"/>
          <w:lang w:val="en-US"/>
        </w:rPr>
        <w:t>p</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st</w:t>
      </w:r>
      <w:r w:rsidRPr="009754C9">
        <w:rPr>
          <w:rFonts w:ascii="Times New Roman" w:eastAsia="Times New Roman" w:hAnsi="Times New Roman" w:cs="Times New Roman"/>
          <w:spacing w:val="-16"/>
          <w:w w:val="105"/>
          <w:sz w:val="28"/>
          <w:szCs w:val="28"/>
          <w:lang w:val="en-US"/>
        </w:rPr>
        <w:t xml:space="preserve"> </w:t>
      </w:r>
      <w:r w:rsidRPr="009754C9">
        <w:rPr>
          <w:rFonts w:ascii="Times New Roman" w:eastAsia="Times New Roman" w:hAnsi="Times New Roman" w:cs="Times New Roman"/>
          <w:w w:val="105"/>
          <w:sz w:val="28"/>
          <w:szCs w:val="28"/>
          <w:lang w:val="en-US"/>
        </w:rPr>
        <w:t>tense</w:t>
      </w:r>
      <w:r w:rsidRPr="009754C9">
        <w:rPr>
          <w:rFonts w:ascii="Times New Roman" w:eastAsia="Times New Roman" w:hAnsi="Times New Roman" w:cs="Times New Roman"/>
          <w:w w:val="104"/>
          <w:sz w:val="28"/>
          <w:szCs w:val="28"/>
          <w:lang w:val="en-US"/>
        </w:rPr>
        <w:t xml:space="preserve"> </w:t>
      </w:r>
      <w:r w:rsidRPr="009754C9">
        <w:rPr>
          <w:rFonts w:ascii="Times New Roman" w:eastAsia="Times New Roman" w:hAnsi="Times New Roman" w:cs="Times New Roman"/>
          <w:w w:val="105"/>
          <w:sz w:val="28"/>
          <w:szCs w:val="28"/>
          <w:lang w:val="en-US"/>
        </w:rPr>
        <w:t>of</w:t>
      </w:r>
      <w:r w:rsidR="0023477E" w:rsidRPr="009754C9">
        <w:rPr>
          <w:rFonts w:ascii="Times New Roman" w:eastAsia="Times New Roman" w:hAnsi="Times New Roman" w:cs="Times New Roman"/>
          <w:w w:val="105"/>
          <w:sz w:val="28"/>
          <w:szCs w:val="28"/>
          <w:lang w:val="en-US"/>
        </w:rPr>
        <w:t xml:space="preserve"> </w:t>
      </w:r>
      <w:r w:rsidRPr="009754C9">
        <w:rPr>
          <w:rFonts w:ascii="Times New Roman" w:eastAsia="Times New Roman" w:hAnsi="Times New Roman" w:cs="Times New Roman"/>
          <w:spacing w:val="-32"/>
          <w:w w:val="105"/>
          <w:sz w:val="28"/>
          <w:szCs w:val="28"/>
          <w:lang w:val="en-US"/>
        </w:rPr>
        <w:t xml:space="preserve"> </w:t>
      </w:r>
      <w:r w:rsidRPr="009754C9">
        <w:rPr>
          <w:rFonts w:ascii="Times New Roman" w:eastAsia="Times New Roman" w:hAnsi="Times New Roman" w:cs="Times New Roman"/>
          <w:bCs/>
          <w:w w:val="105"/>
          <w:sz w:val="28"/>
          <w:szCs w:val="28"/>
          <w:lang w:val="en-US"/>
        </w:rPr>
        <w:t>be.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tbl>
      <w:tblPr>
        <w:tblStyle w:val="TableNormal"/>
        <w:tblW w:w="8646" w:type="dxa"/>
        <w:tblInd w:w="431" w:type="dxa"/>
        <w:tblLayout w:type="fixed"/>
        <w:tblLook w:val="01E0"/>
      </w:tblPr>
      <w:tblGrid>
        <w:gridCol w:w="1984"/>
        <w:gridCol w:w="3119"/>
        <w:gridCol w:w="3543"/>
      </w:tblGrid>
      <w:tr w:rsidR="009265E9" w:rsidRPr="009754C9" w:rsidTr="00E432DE">
        <w:trPr>
          <w:trHeight w:hRule="exact" w:val="328"/>
        </w:trPr>
        <w:tc>
          <w:tcPr>
            <w:tcW w:w="1984" w:type="dxa"/>
            <w:tcBorders>
              <w:top w:val="single" w:sz="4" w:space="0" w:color="000000"/>
              <w:left w:val="single" w:sz="4" w:space="0" w:color="000000"/>
              <w:bottom w:val="single" w:sz="4" w:space="0" w:color="000000"/>
              <w:right w:val="single" w:sz="4" w:space="0" w:color="000000"/>
            </w:tcBorders>
          </w:tcPr>
          <w:p w:rsidR="009265E9" w:rsidRPr="009754C9" w:rsidRDefault="009265E9" w:rsidP="007F1DA5">
            <w:pPr>
              <w:jc w:val="both"/>
              <w:rPr>
                <w:rFonts w:ascii="Times New Roman" w:hAnsi="Times New Roman" w:cs="Times New Roman"/>
                <w:sz w:val="28"/>
                <w:szCs w:val="28"/>
              </w:rPr>
            </w:pPr>
          </w:p>
        </w:tc>
        <w:tc>
          <w:tcPr>
            <w:tcW w:w="3119" w:type="dxa"/>
            <w:tcBorders>
              <w:top w:val="single" w:sz="4" w:space="0" w:color="000000"/>
              <w:left w:val="single" w:sz="4" w:space="0" w:color="000000"/>
              <w:bottom w:val="single" w:sz="4" w:space="0" w:color="000000"/>
              <w:right w:val="single" w:sz="4" w:space="0" w:color="000000"/>
            </w:tcBorders>
          </w:tcPr>
          <w:p w:rsidR="009265E9" w:rsidRPr="009754C9" w:rsidRDefault="009265E9" w:rsidP="007F1DA5">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10"/>
                <w:sz w:val="28"/>
                <w:szCs w:val="28"/>
              </w:rPr>
              <w:t>I,</w:t>
            </w:r>
            <w:r w:rsidRPr="009754C9">
              <w:rPr>
                <w:rFonts w:ascii="Times New Roman" w:eastAsia="Times New Roman" w:hAnsi="Times New Roman" w:cs="Times New Roman"/>
                <w:spacing w:val="-2"/>
                <w:w w:val="110"/>
                <w:sz w:val="28"/>
                <w:szCs w:val="28"/>
              </w:rPr>
              <w:t xml:space="preserve"> </w:t>
            </w:r>
            <w:r w:rsidRPr="009754C9">
              <w:rPr>
                <w:rFonts w:ascii="Times New Roman" w:eastAsia="Times New Roman" w:hAnsi="Times New Roman" w:cs="Times New Roman"/>
                <w:w w:val="110"/>
                <w:sz w:val="28"/>
                <w:szCs w:val="28"/>
              </w:rPr>
              <w:t>HE,</w:t>
            </w:r>
            <w:r w:rsidRPr="009754C9">
              <w:rPr>
                <w:rFonts w:ascii="Times New Roman" w:eastAsia="Times New Roman" w:hAnsi="Times New Roman" w:cs="Times New Roman"/>
                <w:spacing w:val="-1"/>
                <w:w w:val="110"/>
                <w:sz w:val="28"/>
                <w:szCs w:val="28"/>
              </w:rPr>
              <w:t xml:space="preserve"> </w:t>
            </w:r>
            <w:r w:rsidRPr="009754C9">
              <w:rPr>
                <w:rFonts w:ascii="Times New Roman" w:eastAsia="Times New Roman" w:hAnsi="Times New Roman" w:cs="Times New Roman"/>
                <w:w w:val="110"/>
                <w:sz w:val="28"/>
                <w:szCs w:val="28"/>
              </w:rPr>
              <w:t>SHE,</w:t>
            </w:r>
            <w:r w:rsidRPr="009754C9">
              <w:rPr>
                <w:rFonts w:ascii="Times New Roman" w:eastAsia="Times New Roman" w:hAnsi="Times New Roman" w:cs="Times New Roman"/>
                <w:spacing w:val="-1"/>
                <w:w w:val="110"/>
                <w:sz w:val="28"/>
                <w:szCs w:val="28"/>
              </w:rPr>
              <w:t xml:space="preserve"> </w:t>
            </w:r>
            <w:r w:rsidRPr="009754C9">
              <w:rPr>
                <w:rFonts w:ascii="Times New Roman" w:eastAsia="Times New Roman" w:hAnsi="Times New Roman" w:cs="Times New Roman"/>
                <w:w w:val="110"/>
                <w:sz w:val="28"/>
                <w:szCs w:val="28"/>
              </w:rPr>
              <w:t>IT</w:t>
            </w:r>
          </w:p>
        </w:tc>
        <w:tc>
          <w:tcPr>
            <w:tcW w:w="3543" w:type="dxa"/>
            <w:tcBorders>
              <w:top w:val="single" w:sz="4" w:space="0" w:color="000000"/>
              <w:left w:val="single" w:sz="4" w:space="0" w:color="000000"/>
              <w:bottom w:val="single" w:sz="4" w:space="0" w:color="000000"/>
              <w:right w:val="single" w:sz="4" w:space="0" w:color="000000"/>
            </w:tcBorders>
          </w:tcPr>
          <w:p w:rsidR="009265E9" w:rsidRPr="009754C9" w:rsidRDefault="009265E9" w:rsidP="007F1DA5">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WE,</w:t>
            </w:r>
            <w:r w:rsidRPr="009754C9">
              <w:rPr>
                <w:rFonts w:ascii="Times New Roman" w:eastAsia="Times New Roman" w:hAnsi="Times New Roman" w:cs="Times New Roman"/>
                <w:spacing w:val="-11"/>
                <w:w w:val="105"/>
                <w:sz w:val="28"/>
                <w:szCs w:val="28"/>
              </w:rPr>
              <w:t xml:space="preserve"> </w:t>
            </w:r>
            <w:r w:rsidRPr="009754C9">
              <w:rPr>
                <w:rFonts w:ascii="Times New Roman" w:eastAsia="Times New Roman" w:hAnsi="Times New Roman" w:cs="Times New Roman"/>
                <w:spacing w:val="-13"/>
                <w:w w:val="105"/>
                <w:sz w:val="28"/>
                <w:szCs w:val="28"/>
              </w:rPr>
              <w:t>Y</w:t>
            </w:r>
            <w:r w:rsidRPr="009754C9">
              <w:rPr>
                <w:rFonts w:ascii="Times New Roman" w:eastAsia="Times New Roman" w:hAnsi="Times New Roman" w:cs="Times New Roman"/>
                <w:w w:val="105"/>
                <w:sz w:val="28"/>
                <w:szCs w:val="28"/>
              </w:rPr>
              <w:t>OU,</w:t>
            </w:r>
            <w:r w:rsidRPr="009754C9">
              <w:rPr>
                <w:rFonts w:ascii="Times New Roman" w:eastAsia="Times New Roman" w:hAnsi="Times New Roman" w:cs="Times New Roman"/>
                <w:spacing w:val="-11"/>
                <w:w w:val="105"/>
                <w:sz w:val="28"/>
                <w:szCs w:val="28"/>
              </w:rPr>
              <w:t xml:space="preserve"> </w:t>
            </w:r>
            <w:r w:rsidRPr="009754C9">
              <w:rPr>
                <w:rFonts w:ascii="Times New Roman" w:eastAsia="Times New Roman" w:hAnsi="Times New Roman" w:cs="Times New Roman"/>
                <w:w w:val="105"/>
                <w:sz w:val="28"/>
                <w:szCs w:val="28"/>
              </w:rPr>
              <w:t>THEY</w:t>
            </w:r>
          </w:p>
        </w:tc>
      </w:tr>
      <w:tr w:rsidR="009265E9" w:rsidRPr="009754C9" w:rsidTr="00E432DE">
        <w:trPr>
          <w:trHeight w:hRule="exact" w:val="418"/>
        </w:trPr>
        <w:tc>
          <w:tcPr>
            <w:tcW w:w="1984" w:type="dxa"/>
            <w:tcBorders>
              <w:top w:val="single" w:sz="4" w:space="0" w:color="000000"/>
              <w:left w:val="single" w:sz="4" w:space="0" w:color="000000"/>
              <w:bottom w:val="single" w:sz="4" w:space="0" w:color="000000"/>
              <w:right w:val="single" w:sz="4" w:space="0" w:color="000000"/>
            </w:tcBorders>
          </w:tcPr>
          <w:p w:rsidR="009265E9" w:rsidRPr="009754C9" w:rsidRDefault="009265E9" w:rsidP="007F1DA5">
            <w:pPr>
              <w:jc w:val="both"/>
              <w:rPr>
                <w:rFonts w:ascii="Times New Roman" w:eastAsia="Times New Roman" w:hAnsi="Times New Roman" w:cs="Times New Roman"/>
                <w:sz w:val="28"/>
                <w:szCs w:val="28"/>
              </w:rPr>
            </w:pPr>
            <w:r w:rsidRPr="009754C9">
              <w:rPr>
                <w:rFonts w:ascii="Times New Roman" w:eastAsia="Times New Roman" w:hAnsi="Times New Roman" w:cs="Times New Roman"/>
                <w:spacing w:val="-9"/>
                <w:sz w:val="28"/>
                <w:szCs w:val="28"/>
              </w:rPr>
              <w:t>P</w:t>
            </w:r>
            <w:r w:rsidRPr="009754C9">
              <w:rPr>
                <w:rFonts w:ascii="Times New Roman" w:eastAsia="Times New Roman" w:hAnsi="Times New Roman" w:cs="Times New Roman"/>
                <w:sz w:val="28"/>
                <w:szCs w:val="28"/>
              </w:rPr>
              <w:t>ositi</w:t>
            </w:r>
            <w:r w:rsidRPr="009754C9">
              <w:rPr>
                <w:rFonts w:ascii="Times New Roman" w:eastAsia="Times New Roman" w:hAnsi="Times New Roman" w:cs="Times New Roman"/>
                <w:spacing w:val="-7"/>
                <w:sz w:val="28"/>
                <w:szCs w:val="28"/>
              </w:rPr>
              <w:t>v</w:t>
            </w:r>
            <w:r w:rsidRPr="009754C9">
              <w:rPr>
                <w:rFonts w:ascii="Times New Roman" w:eastAsia="Times New Roman" w:hAnsi="Times New Roman" w:cs="Times New Roman"/>
                <w:sz w:val="28"/>
                <w:szCs w:val="28"/>
              </w:rPr>
              <w:t>e</w:t>
            </w:r>
          </w:p>
        </w:tc>
        <w:tc>
          <w:tcPr>
            <w:tcW w:w="3119" w:type="dxa"/>
            <w:tcBorders>
              <w:top w:val="single" w:sz="4" w:space="0" w:color="000000"/>
              <w:left w:val="single" w:sz="4" w:space="0" w:color="000000"/>
              <w:bottom w:val="single" w:sz="4" w:space="0" w:color="000000"/>
              <w:right w:val="single" w:sz="4" w:space="0" w:color="000000"/>
            </w:tcBorders>
          </w:tcPr>
          <w:p w:rsidR="009265E9" w:rsidRPr="009754C9" w:rsidRDefault="009265E9" w:rsidP="007F1DA5">
            <w:p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He</w:t>
            </w:r>
            <w:r w:rsidRPr="009754C9">
              <w:rPr>
                <w:rFonts w:ascii="Times New Roman" w:eastAsia="Times New Roman" w:hAnsi="Times New Roman" w:cs="Times New Roman"/>
                <w:spacing w:val="9"/>
                <w:sz w:val="28"/>
                <w:szCs w:val="28"/>
              </w:rPr>
              <w:t xml:space="preserve"> </w:t>
            </w:r>
            <w:r w:rsidRPr="009754C9">
              <w:rPr>
                <w:rFonts w:ascii="Times New Roman" w:eastAsia="Times New Roman" w:hAnsi="Times New Roman" w:cs="Times New Roman"/>
                <w:bCs/>
                <w:spacing w:val="-6"/>
                <w:sz w:val="28"/>
                <w:szCs w:val="28"/>
              </w:rPr>
              <w:t>w</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s</w:t>
            </w:r>
            <w:r w:rsidRPr="009754C9">
              <w:rPr>
                <w:rFonts w:ascii="Times New Roman" w:eastAsia="Times New Roman" w:hAnsi="Times New Roman" w:cs="Times New Roman"/>
                <w:bCs/>
                <w:spacing w:val="9"/>
                <w:sz w:val="28"/>
                <w:szCs w:val="28"/>
              </w:rPr>
              <w:t xml:space="preserve">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w:t>
            </w:r>
            <w:r w:rsidRPr="009754C9">
              <w:rPr>
                <w:rFonts w:ascii="Times New Roman" w:eastAsia="Times New Roman" w:hAnsi="Times New Roman" w:cs="Times New Roman"/>
                <w:spacing w:val="10"/>
                <w:sz w:val="28"/>
                <w:szCs w:val="28"/>
              </w:rPr>
              <w:t xml:space="preserve"> </w:t>
            </w:r>
            <w:r w:rsidRPr="009754C9">
              <w:rPr>
                <w:rFonts w:ascii="Times New Roman" w:eastAsia="Times New Roman" w:hAnsi="Times New Roman" w:cs="Times New Roman"/>
                <w:sz w:val="28"/>
                <w:szCs w:val="28"/>
              </w:rPr>
              <w:t>h</w:t>
            </w:r>
            <w:r w:rsidRPr="009754C9">
              <w:rPr>
                <w:rFonts w:ascii="Times New Roman" w:eastAsia="Times New Roman" w:hAnsi="Times New Roman" w:cs="Times New Roman"/>
                <w:spacing w:val="-4"/>
                <w:sz w:val="28"/>
                <w:szCs w:val="28"/>
              </w:rPr>
              <w:t>o</w:t>
            </w:r>
            <w:r w:rsidRPr="009754C9">
              <w:rPr>
                <w:rFonts w:ascii="Times New Roman" w:eastAsia="Times New Roman" w:hAnsi="Times New Roman" w:cs="Times New Roman"/>
                <w:sz w:val="28"/>
                <w:szCs w:val="28"/>
              </w:rPr>
              <w:t>me</w:t>
            </w:r>
            <w:r w:rsidRPr="009754C9">
              <w:rPr>
                <w:rFonts w:ascii="Times New Roman" w:eastAsia="Times New Roman" w:hAnsi="Times New Roman" w:cs="Times New Roman"/>
                <w:spacing w:val="9"/>
                <w:sz w:val="28"/>
                <w:szCs w:val="28"/>
              </w:rPr>
              <w:t xml:space="preserve"> </w:t>
            </w:r>
            <w:r w:rsidRPr="009754C9">
              <w:rPr>
                <w:rFonts w:ascii="Times New Roman" w:eastAsia="Times New Roman" w:hAnsi="Times New Roman" w:cs="Times New Roman"/>
                <w:spacing w:val="-5"/>
                <w:sz w:val="28"/>
                <w:szCs w:val="28"/>
              </w:rPr>
              <w:t>y</w:t>
            </w:r>
            <w:r w:rsidRPr="009754C9">
              <w:rPr>
                <w:rFonts w:ascii="Times New Roman" w:eastAsia="Times New Roman" w:hAnsi="Times New Roman" w:cs="Times New Roman"/>
                <w:sz w:val="28"/>
                <w:szCs w:val="28"/>
              </w:rPr>
              <w:t>esterd</w:t>
            </w:r>
            <w:r w:rsidR="00474FF1" w:rsidRPr="009754C9">
              <w:rPr>
                <w:rFonts w:ascii="Times New Roman" w:eastAsia="Times New Roman" w:hAnsi="Times New Roman" w:cs="Times New Roman"/>
                <w:spacing w:val="-7"/>
                <w:sz w:val="28"/>
                <w:szCs w:val="28"/>
              </w:rPr>
              <w:t>а</w:t>
            </w:r>
            <w:r w:rsidRPr="009754C9">
              <w:rPr>
                <w:rFonts w:ascii="Times New Roman" w:eastAsia="Times New Roman" w:hAnsi="Times New Roman" w:cs="Times New Roman"/>
                <w:sz w:val="28"/>
                <w:szCs w:val="28"/>
              </w:rPr>
              <w:t>y</w:t>
            </w:r>
          </w:p>
        </w:tc>
        <w:tc>
          <w:tcPr>
            <w:tcW w:w="3543" w:type="dxa"/>
            <w:tcBorders>
              <w:top w:val="single" w:sz="4" w:space="0" w:color="000000"/>
              <w:left w:val="single" w:sz="4" w:space="0" w:color="000000"/>
              <w:bottom w:val="single" w:sz="4" w:space="0" w:color="000000"/>
              <w:right w:val="single" w:sz="4" w:space="0" w:color="000000"/>
            </w:tcBorders>
          </w:tcPr>
          <w:p w:rsidR="009265E9" w:rsidRPr="009754C9" w:rsidRDefault="009265E9" w:rsidP="007F1DA5">
            <w:p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They</w:t>
            </w:r>
            <w:r w:rsidRPr="009754C9">
              <w:rPr>
                <w:rFonts w:ascii="Times New Roman" w:eastAsia="Times New Roman" w:hAnsi="Times New Roman" w:cs="Times New Roman"/>
                <w:spacing w:val="8"/>
                <w:sz w:val="28"/>
                <w:szCs w:val="28"/>
              </w:rPr>
              <w:t xml:space="preserve"> </w:t>
            </w:r>
            <w:r w:rsidRPr="009754C9">
              <w:rPr>
                <w:rFonts w:ascii="Times New Roman" w:eastAsia="Times New Roman" w:hAnsi="Times New Roman" w:cs="Times New Roman"/>
                <w:bCs/>
                <w:spacing w:val="-8"/>
                <w:sz w:val="28"/>
                <w:szCs w:val="28"/>
              </w:rPr>
              <w:t>w</w:t>
            </w:r>
            <w:r w:rsidRPr="009754C9">
              <w:rPr>
                <w:rFonts w:ascii="Times New Roman" w:eastAsia="Times New Roman" w:hAnsi="Times New Roman" w:cs="Times New Roman"/>
                <w:bCs/>
                <w:sz w:val="28"/>
                <w:szCs w:val="28"/>
              </w:rPr>
              <w:t>e</w:t>
            </w:r>
            <w:r w:rsidRPr="009754C9">
              <w:rPr>
                <w:rFonts w:ascii="Times New Roman" w:eastAsia="Times New Roman" w:hAnsi="Times New Roman" w:cs="Times New Roman"/>
                <w:bCs/>
                <w:spacing w:val="-4"/>
                <w:sz w:val="28"/>
                <w:szCs w:val="28"/>
              </w:rPr>
              <w:t>r</w:t>
            </w:r>
            <w:r w:rsidRPr="009754C9">
              <w:rPr>
                <w:rFonts w:ascii="Times New Roman" w:eastAsia="Times New Roman" w:hAnsi="Times New Roman" w:cs="Times New Roman"/>
                <w:bCs/>
                <w:sz w:val="28"/>
                <w:szCs w:val="28"/>
              </w:rPr>
              <w:t>e</w:t>
            </w:r>
            <w:r w:rsidRPr="009754C9">
              <w:rPr>
                <w:rFonts w:ascii="Times New Roman" w:eastAsia="Times New Roman" w:hAnsi="Times New Roman" w:cs="Times New Roman"/>
                <w:bCs/>
                <w:spacing w:val="8"/>
                <w:sz w:val="28"/>
                <w:szCs w:val="28"/>
              </w:rPr>
              <w:t xml:space="preserve">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w:t>
            </w:r>
            <w:r w:rsidRPr="009754C9">
              <w:rPr>
                <w:rFonts w:ascii="Times New Roman" w:eastAsia="Times New Roman" w:hAnsi="Times New Roman" w:cs="Times New Roman"/>
                <w:spacing w:val="8"/>
                <w:sz w:val="28"/>
                <w:szCs w:val="28"/>
              </w:rPr>
              <w:t xml:space="preserve"> </w:t>
            </w:r>
            <w:r w:rsidRPr="009754C9">
              <w:rPr>
                <w:rFonts w:ascii="Times New Roman" w:eastAsia="Times New Roman" w:hAnsi="Times New Roman" w:cs="Times New Roman"/>
                <w:sz w:val="28"/>
                <w:szCs w:val="28"/>
              </w:rPr>
              <w:t>h</w:t>
            </w:r>
            <w:r w:rsidRPr="009754C9">
              <w:rPr>
                <w:rFonts w:ascii="Times New Roman" w:eastAsia="Times New Roman" w:hAnsi="Times New Roman" w:cs="Times New Roman"/>
                <w:spacing w:val="-4"/>
                <w:sz w:val="28"/>
                <w:szCs w:val="28"/>
              </w:rPr>
              <w:t>o</w:t>
            </w:r>
            <w:r w:rsidRPr="009754C9">
              <w:rPr>
                <w:rFonts w:ascii="Times New Roman" w:eastAsia="Times New Roman" w:hAnsi="Times New Roman" w:cs="Times New Roman"/>
                <w:sz w:val="28"/>
                <w:szCs w:val="28"/>
              </w:rPr>
              <w:t>me</w:t>
            </w:r>
            <w:r w:rsidRPr="009754C9">
              <w:rPr>
                <w:rFonts w:ascii="Times New Roman" w:eastAsia="Times New Roman" w:hAnsi="Times New Roman" w:cs="Times New Roman"/>
                <w:spacing w:val="8"/>
                <w:sz w:val="28"/>
                <w:szCs w:val="28"/>
              </w:rPr>
              <w:t xml:space="preserve"> </w:t>
            </w:r>
            <w:r w:rsidRPr="009754C9">
              <w:rPr>
                <w:rFonts w:ascii="Times New Roman" w:eastAsia="Times New Roman" w:hAnsi="Times New Roman" w:cs="Times New Roman"/>
                <w:spacing w:val="-5"/>
                <w:sz w:val="28"/>
                <w:szCs w:val="28"/>
              </w:rPr>
              <w:t>y</w:t>
            </w:r>
            <w:r w:rsidRPr="009754C9">
              <w:rPr>
                <w:rFonts w:ascii="Times New Roman" w:eastAsia="Times New Roman" w:hAnsi="Times New Roman" w:cs="Times New Roman"/>
                <w:sz w:val="28"/>
                <w:szCs w:val="28"/>
              </w:rPr>
              <w:t>esterd</w:t>
            </w:r>
            <w:r w:rsidR="00474FF1" w:rsidRPr="009754C9">
              <w:rPr>
                <w:rFonts w:ascii="Times New Roman" w:eastAsia="Times New Roman" w:hAnsi="Times New Roman" w:cs="Times New Roman"/>
                <w:spacing w:val="-7"/>
                <w:sz w:val="28"/>
                <w:szCs w:val="28"/>
              </w:rPr>
              <w:t>а</w:t>
            </w:r>
            <w:r w:rsidRPr="009754C9">
              <w:rPr>
                <w:rFonts w:ascii="Times New Roman" w:eastAsia="Times New Roman" w:hAnsi="Times New Roman" w:cs="Times New Roman"/>
                <w:spacing w:val="-24"/>
                <w:sz w:val="28"/>
                <w:szCs w:val="28"/>
              </w:rPr>
              <w:t>y</w:t>
            </w:r>
            <w:r w:rsidRPr="009754C9">
              <w:rPr>
                <w:rFonts w:ascii="Times New Roman" w:eastAsia="Times New Roman" w:hAnsi="Times New Roman" w:cs="Times New Roman"/>
                <w:sz w:val="28"/>
                <w:szCs w:val="28"/>
              </w:rPr>
              <w:t>.</w:t>
            </w:r>
          </w:p>
        </w:tc>
      </w:tr>
      <w:tr w:rsidR="009265E9" w:rsidRPr="009754C9" w:rsidTr="00E432DE">
        <w:trPr>
          <w:trHeight w:hRule="exact" w:val="708"/>
        </w:trPr>
        <w:tc>
          <w:tcPr>
            <w:tcW w:w="1984" w:type="dxa"/>
            <w:tcBorders>
              <w:top w:val="single" w:sz="4" w:space="0" w:color="000000"/>
              <w:left w:val="single" w:sz="4" w:space="0" w:color="000000"/>
              <w:bottom w:val="single" w:sz="4" w:space="0" w:color="000000"/>
              <w:right w:val="single" w:sz="4" w:space="0" w:color="000000"/>
            </w:tcBorders>
          </w:tcPr>
          <w:p w:rsidR="009265E9" w:rsidRPr="009754C9" w:rsidRDefault="009265E9" w:rsidP="007F1DA5">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Neg</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ti</w:t>
            </w:r>
            <w:r w:rsidRPr="009754C9">
              <w:rPr>
                <w:rFonts w:ascii="Times New Roman" w:eastAsia="Times New Roman" w:hAnsi="Times New Roman" w:cs="Times New Roman"/>
                <w:spacing w:val="-8"/>
                <w:w w:val="105"/>
                <w:sz w:val="28"/>
                <w:szCs w:val="28"/>
              </w:rPr>
              <w:t>v</w:t>
            </w:r>
            <w:r w:rsidRPr="009754C9">
              <w:rPr>
                <w:rFonts w:ascii="Times New Roman" w:eastAsia="Times New Roman" w:hAnsi="Times New Roman" w:cs="Times New Roman"/>
                <w:w w:val="105"/>
                <w:sz w:val="28"/>
                <w:szCs w:val="28"/>
              </w:rPr>
              <w:t>e</w:t>
            </w:r>
          </w:p>
        </w:tc>
        <w:tc>
          <w:tcPr>
            <w:tcW w:w="3119" w:type="dxa"/>
            <w:tcBorders>
              <w:top w:val="single" w:sz="4" w:space="0" w:color="000000"/>
              <w:left w:val="single" w:sz="4" w:space="0" w:color="000000"/>
              <w:bottom w:val="single" w:sz="4" w:space="0" w:color="000000"/>
              <w:right w:val="single" w:sz="4" w:space="0" w:color="000000"/>
            </w:tcBorders>
          </w:tcPr>
          <w:p w:rsidR="009265E9" w:rsidRPr="009754C9" w:rsidRDefault="009265E9" w:rsidP="007F1DA5">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He</w:t>
            </w:r>
            <w:r w:rsidRPr="009754C9">
              <w:rPr>
                <w:rFonts w:ascii="Times New Roman" w:eastAsia="Times New Roman" w:hAnsi="Times New Roman" w:cs="Times New Roman"/>
                <w:spacing w:val="-17"/>
                <w:w w:val="105"/>
                <w:sz w:val="28"/>
                <w:szCs w:val="28"/>
              </w:rPr>
              <w:t xml:space="preserve"> </w:t>
            </w:r>
            <w:r w:rsidRPr="009754C9">
              <w:rPr>
                <w:rFonts w:ascii="Times New Roman" w:eastAsia="Times New Roman" w:hAnsi="Times New Roman" w:cs="Times New Roman"/>
                <w:bCs/>
                <w:spacing w:val="-6"/>
                <w:w w:val="105"/>
                <w:sz w:val="28"/>
                <w:szCs w:val="28"/>
              </w:rPr>
              <w:t>w</w:t>
            </w:r>
            <w:r w:rsidR="00474FF1" w:rsidRPr="009754C9">
              <w:rPr>
                <w:rFonts w:ascii="Times New Roman" w:eastAsia="Times New Roman" w:hAnsi="Times New Roman" w:cs="Times New Roman"/>
                <w:bCs/>
                <w:w w:val="105"/>
                <w:sz w:val="28"/>
                <w:szCs w:val="28"/>
              </w:rPr>
              <w:t>а</w:t>
            </w:r>
            <w:r w:rsidRPr="009754C9">
              <w:rPr>
                <w:rFonts w:ascii="Times New Roman" w:eastAsia="Times New Roman" w:hAnsi="Times New Roman" w:cs="Times New Roman"/>
                <w:bCs/>
                <w:w w:val="105"/>
                <w:sz w:val="28"/>
                <w:szCs w:val="28"/>
              </w:rPr>
              <w:t>sn’t</w:t>
            </w:r>
            <w:r w:rsidRPr="009754C9">
              <w:rPr>
                <w:rFonts w:ascii="Times New Roman" w:eastAsia="Times New Roman" w:hAnsi="Times New Roman" w:cs="Times New Roman"/>
                <w:bCs/>
                <w:spacing w:val="-17"/>
                <w:w w:val="105"/>
                <w:sz w:val="28"/>
                <w:szCs w:val="28"/>
              </w:rPr>
              <w:t xml:space="preserve"> </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t</w:t>
            </w:r>
            <w:r w:rsidRPr="009754C9">
              <w:rPr>
                <w:rFonts w:ascii="Times New Roman" w:eastAsia="Times New Roman" w:hAnsi="Times New Roman" w:cs="Times New Roman"/>
                <w:spacing w:val="-17"/>
                <w:w w:val="105"/>
                <w:sz w:val="28"/>
                <w:szCs w:val="28"/>
              </w:rPr>
              <w:t xml:space="preserve"> </w:t>
            </w:r>
            <w:r w:rsidRPr="009754C9">
              <w:rPr>
                <w:rFonts w:ascii="Times New Roman" w:eastAsia="Times New Roman" w:hAnsi="Times New Roman" w:cs="Times New Roman"/>
                <w:w w:val="105"/>
                <w:sz w:val="28"/>
                <w:szCs w:val="28"/>
              </w:rPr>
              <w:t>h</w:t>
            </w:r>
            <w:r w:rsidRPr="009754C9">
              <w:rPr>
                <w:rFonts w:ascii="Times New Roman" w:eastAsia="Times New Roman" w:hAnsi="Times New Roman" w:cs="Times New Roman"/>
                <w:spacing w:val="-4"/>
                <w:w w:val="105"/>
                <w:sz w:val="28"/>
                <w:szCs w:val="28"/>
              </w:rPr>
              <w:t>o</w:t>
            </w:r>
            <w:r w:rsidRPr="009754C9">
              <w:rPr>
                <w:rFonts w:ascii="Times New Roman" w:eastAsia="Times New Roman" w:hAnsi="Times New Roman" w:cs="Times New Roman"/>
                <w:w w:val="105"/>
                <w:sz w:val="28"/>
                <w:szCs w:val="28"/>
              </w:rPr>
              <w:t>me</w:t>
            </w:r>
            <w:r w:rsidRPr="009754C9">
              <w:rPr>
                <w:rFonts w:ascii="Times New Roman" w:eastAsia="Times New Roman" w:hAnsi="Times New Roman" w:cs="Times New Roman"/>
                <w:spacing w:val="-17"/>
                <w:w w:val="105"/>
                <w:sz w:val="28"/>
                <w:szCs w:val="28"/>
              </w:rPr>
              <w:t xml:space="preserve"> </w:t>
            </w:r>
            <w:r w:rsidRPr="009754C9">
              <w:rPr>
                <w:rFonts w:ascii="Times New Roman" w:eastAsia="Times New Roman" w:hAnsi="Times New Roman" w:cs="Times New Roman"/>
                <w:spacing w:val="-5"/>
                <w:w w:val="105"/>
                <w:sz w:val="28"/>
                <w:szCs w:val="28"/>
              </w:rPr>
              <w:t>y</w:t>
            </w:r>
            <w:r w:rsidRPr="009754C9">
              <w:rPr>
                <w:rFonts w:ascii="Times New Roman" w:eastAsia="Times New Roman" w:hAnsi="Times New Roman" w:cs="Times New Roman"/>
                <w:w w:val="105"/>
                <w:sz w:val="28"/>
                <w:szCs w:val="28"/>
              </w:rPr>
              <w:t>esterd</w:t>
            </w:r>
            <w:r w:rsidR="00474FF1" w:rsidRPr="009754C9">
              <w:rPr>
                <w:rFonts w:ascii="Times New Roman" w:eastAsia="Times New Roman" w:hAnsi="Times New Roman" w:cs="Times New Roman"/>
                <w:spacing w:val="-8"/>
                <w:w w:val="105"/>
                <w:sz w:val="28"/>
                <w:szCs w:val="28"/>
              </w:rPr>
              <w:t>а</w:t>
            </w:r>
            <w:r w:rsidRPr="009754C9">
              <w:rPr>
                <w:rFonts w:ascii="Times New Roman" w:eastAsia="Times New Roman" w:hAnsi="Times New Roman" w:cs="Times New Roman"/>
                <w:spacing w:val="-25"/>
                <w:w w:val="105"/>
                <w:sz w:val="28"/>
                <w:szCs w:val="28"/>
              </w:rPr>
              <w:t>y</w:t>
            </w:r>
            <w:r w:rsidRPr="009754C9">
              <w:rPr>
                <w:rFonts w:ascii="Times New Roman" w:eastAsia="Times New Roman" w:hAnsi="Times New Roman" w:cs="Times New Roman"/>
                <w:w w:val="105"/>
                <w:sz w:val="28"/>
                <w:szCs w:val="28"/>
              </w:rPr>
              <w:t>.</w:t>
            </w:r>
          </w:p>
        </w:tc>
        <w:tc>
          <w:tcPr>
            <w:tcW w:w="3543" w:type="dxa"/>
            <w:tcBorders>
              <w:top w:val="single" w:sz="4" w:space="0" w:color="000000"/>
              <w:left w:val="single" w:sz="4" w:space="0" w:color="000000"/>
              <w:bottom w:val="single" w:sz="4" w:space="0" w:color="000000"/>
              <w:right w:val="single" w:sz="4" w:space="0" w:color="000000"/>
            </w:tcBorders>
          </w:tcPr>
          <w:p w:rsidR="009265E9" w:rsidRPr="009754C9" w:rsidRDefault="009265E9" w:rsidP="007F1DA5">
            <w:p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They</w:t>
            </w:r>
            <w:r w:rsidRPr="009754C9">
              <w:rPr>
                <w:rFonts w:ascii="Times New Roman" w:eastAsia="Times New Roman" w:hAnsi="Times New Roman" w:cs="Times New Roman"/>
                <w:spacing w:val="5"/>
                <w:sz w:val="28"/>
                <w:szCs w:val="28"/>
              </w:rPr>
              <w:t xml:space="preserve"> </w:t>
            </w:r>
            <w:r w:rsidRPr="009754C9">
              <w:rPr>
                <w:rFonts w:ascii="Times New Roman" w:eastAsia="Times New Roman" w:hAnsi="Times New Roman" w:cs="Times New Roman"/>
                <w:bCs/>
                <w:spacing w:val="-8"/>
                <w:sz w:val="28"/>
                <w:szCs w:val="28"/>
              </w:rPr>
              <w:t>w</w:t>
            </w:r>
            <w:r w:rsidRPr="009754C9">
              <w:rPr>
                <w:rFonts w:ascii="Times New Roman" w:eastAsia="Times New Roman" w:hAnsi="Times New Roman" w:cs="Times New Roman"/>
                <w:bCs/>
                <w:sz w:val="28"/>
                <w:szCs w:val="28"/>
              </w:rPr>
              <w:t>e</w:t>
            </w:r>
            <w:r w:rsidRPr="009754C9">
              <w:rPr>
                <w:rFonts w:ascii="Times New Roman" w:eastAsia="Times New Roman" w:hAnsi="Times New Roman" w:cs="Times New Roman"/>
                <w:bCs/>
                <w:spacing w:val="-4"/>
                <w:sz w:val="28"/>
                <w:szCs w:val="28"/>
              </w:rPr>
              <w:t>r</w:t>
            </w:r>
            <w:r w:rsidRPr="009754C9">
              <w:rPr>
                <w:rFonts w:ascii="Times New Roman" w:eastAsia="Times New Roman" w:hAnsi="Times New Roman" w:cs="Times New Roman"/>
                <w:bCs/>
                <w:sz w:val="28"/>
                <w:szCs w:val="28"/>
              </w:rPr>
              <w:t>en’t</w:t>
            </w:r>
            <w:r w:rsidRPr="009754C9">
              <w:rPr>
                <w:rFonts w:ascii="Times New Roman" w:eastAsia="Times New Roman" w:hAnsi="Times New Roman" w:cs="Times New Roman"/>
                <w:bCs/>
                <w:spacing w:val="5"/>
                <w:sz w:val="28"/>
                <w:szCs w:val="28"/>
              </w:rPr>
              <w:t xml:space="preserve">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w:t>
            </w:r>
            <w:r w:rsidRPr="009754C9">
              <w:rPr>
                <w:rFonts w:ascii="Times New Roman" w:eastAsia="Times New Roman" w:hAnsi="Times New Roman" w:cs="Times New Roman"/>
                <w:spacing w:val="5"/>
                <w:sz w:val="28"/>
                <w:szCs w:val="28"/>
              </w:rPr>
              <w:t xml:space="preserve"> </w:t>
            </w:r>
            <w:r w:rsidRPr="009754C9">
              <w:rPr>
                <w:rFonts w:ascii="Times New Roman" w:eastAsia="Times New Roman" w:hAnsi="Times New Roman" w:cs="Times New Roman"/>
                <w:sz w:val="28"/>
                <w:szCs w:val="28"/>
              </w:rPr>
              <w:t>h</w:t>
            </w:r>
            <w:r w:rsidRPr="009754C9">
              <w:rPr>
                <w:rFonts w:ascii="Times New Roman" w:eastAsia="Times New Roman" w:hAnsi="Times New Roman" w:cs="Times New Roman"/>
                <w:spacing w:val="-4"/>
                <w:sz w:val="28"/>
                <w:szCs w:val="28"/>
              </w:rPr>
              <w:t>o</w:t>
            </w:r>
            <w:r w:rsidRPr="009754C9">
              <w:rPr>
                <w:rFonts w:ascii="Times New Roman" w:eastAsia="Times New Roman" w:hAnsi="Times New Roman" w:cs="Times New Roman"/>
                <w:sz w:val="28"/>
                <w:szCs w:val="28"/>
              </w:rPr>
              <w:t>me</w:t>
            </w:r>
            <w:r w:rsidRPr="009754C9">
              <w:rPr>
                <w:rFonts w:ascii="Times New Roman" w:eastAsia="Times New Roman" w:hAnsi="Times New Roman" w:cs="Times New Roman"/>
                <w:spacing w:val="5"/>
                <w:sz w:val="28"/>
                <w:szCs w:val="28"/>
              </w:rPr>
              <w:t xml:space="preserve"> </w:t>
            </w:r>
            <w:r w:rsidRPr="009754C9">
              <w:rPr>
                <w:rFonts w:ascii="Times New Roman" w:eastAsia="Times New Roman" w:hAnsi="Times New Roman" w:cs="Times New Roman"/>
                <w:spacing w:val="-5"/>
                <w:sz w:val="28"/>
                <w:szCs w:val="28"/>
              </w:rPr>
              <w:t>y</w:t>
            </w:r>
            <w:r w:rsidRPr="009754C9">
              <w:rPr>
                <w:rFonts w:ascii="Times New Roman" w:eastAsia="Times New Roman" w:hAnsi="Times New Roman" w:cs="Times New Roman"/>
                <w:sz w:val="28"/>
                <w:szCs w:val="28"/>
              </w:rPr>
              <w:t>esterd</w:t>
            </w:r>
            <w:r w:rsidR="00474FF1" w:rsidRPr="009754C9">
              <w:rPr>
                <w:rFonts w:ascii="Times New Roman" w:eastAsia="Times New Roman" w:hAnsi="Times New Roman" w:cs="Times New Roman"/>
                <w:spacing w:val="-7"/>
                <w:sz w:val="28"/>
                <w:szCs w:val="28"/>
              </w:rPr>
              <w:t>а</w:t>
            </w:r>
            <w:r w:rsidRPr="009754C9">
              <w:rPr>
                <w:rFonts w:ascii="Times New Roman" w:eastAsia="Times New Roman" w:hAnsi="Times New Roman" w:cs="Times New Roman"/>
                <w:spacing w:val="-24"/>
                <w:sz w:val="28"/>
                <w:szCs w:val="28"/>
              </w:rPr>
              <w:t>y</w:t>
            </w:r>
            <w:r w:rsidRPr="009754C9">
              <w:rPr>
                <w:rFonts w:ascii="Times New Roman" w:eastAsia="Times New Roman" w:hAnsi="Times New Roman" w:cs="Times New Roman"/>
                <w:sz w:val="28"/>
                <w:szCs w:val="28"/>
              </w:rPr>
              <w:t>.</w:t>
            </w:r>
          </w:p>
        </w:tc>
      </w:tr>
      <w:tr w:rsidR="009265E9" w:rsidRPr="009754C9" w:rsidTr="00E432DE">
        <w:trPr>
          <w:trHeight w:hRule="exact" w:val="1143"/>
        </w:trPr>
        <w:tc>
          <w:tcPr>
            <w:tcW w:w="1984" w:type="dxa"/>
            <w:tcBorders>
              <w:top w:val="single" w:sz="4" w:space="0" w:color="000000"/>
              <w:left w:val="single" w:sz="4" w:space="0" w:color="000000"/>
              <w:bottom w:val="single" w:sz="4" w:space="0" w:color="000000"/>
              <w:right w:val="single" w:sz="4" w:space="0" w:color="000000"/>
            </w:tcBorders>
          </w:tcPr>
          <w:p w:rsidR="009265E9" w:rsidRPr="009754C9" w:rsidRDefault="009265E9" w:rsidP="007F1DA5">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Questions</w:t>
            </w:r>
          </w:p>
        </w:tc>
        <w:tc>
          <w:tcPr>
            <w:tcW w:w="3119" w:type="dxa"/>
            <w:tcBorders>
              <w:top w:val="single" w:sz="4" w:space="0" w:color="000000"/>
              <w:left w:val="single" w:sz="4" w:space="0" w:color="000000"/>
              <w:bottom w:val="single" w:sz="4" w:space="0" w:color="000000"/>
              <w:right w:val="single" w:sz="4" w:space="0" w:color="000000"/>
            </w:tcBorders>
          </w:tcPr>
          <w:p w:rsidR="009265E9" w:rsidRPr="009754C9" w:rsidRDefault="009265E9" w:rsidP="007F1DA5">
            <w:pPr>
              <w:jc w:val="both"/>
              <w:rPr>
                <w:rFonts w:ascii="Times New Roman" w:eastAsia="Times New Roman" w:hAnsi="Times New Roman" w:cs="Times New Roman"/>
                <w:sz w:val="28"/>
                <w:szCs w:val="28"/>
              </w:rPr>
            </w:pPr>
            <w:r w:rsidRPr="009754C9">
              <w:rPr>
                <w:rFonts w:ascii="Times New Roman" w:eastAsia="Times New Roman" w:hAnsi="Times New Roman" w:cs="Times New Roman"/>
                <w:bCs/>
                <w:spacing w:val="-19"/>
                <w:sz w:val="28"/>
                <w:szCs w:val="28"/>
              </w:rPr>
              <w:t>W</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s</w:t>
            </w:r>
            <w:r w:rsidRPr="009754C9">
              <w:rPr>
                <w:rFonts w:ascii="Times New Roman" w:eastAsia="Times New Roman" w:hAnsi="Times New Roman" w:cs="Times New Roman"/>
                <w:bCs/>
                <w:spacing w:val="3"/>
                <w:sz w:val="28"/>
                <w:szCs w:val="28"/>
              </w:rPr>
              <w:t xml:space="preserve"> </w:t>
            </w:r>
            <w:r w:rsidRPr="009754C9">
              <w:rPr>
                <w:rFonts w:ascii="Times New Roman" w:eastAsia="Times New Roman" w:hAnsi="Times New Roman" w:cs="Times New Roman"/>
                <w:sz w:val="28"/>
                <w:szCs w:val="28"/>
              </w:rPr>
              <w:t>he</w:t>
            </w:r>
            <w:r w:rsidRPr="009754C9">
              <w:rPr>
                <w:rFonts w:ascii="Times New Roman" w:eastAsia="Times New Roman" w:hAnsi="Times New Roman" w:cs="Times New Roman"/>
                <w:spacing w:val="4"/>
                <w:sz w:val="28"/>
                <w:szCs w:val="28"/>
              </w:rPr>
              <w:t xml:space="preserve">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w:t>
            </w:r>
            <w:r w:rsidRPr="009754C9">
              <w:rPr>
                <w:rFonts w:ascii="Times New Roman" w:eastAsia="Times New Roman" w:hAnsi="Times New Roman" w:cs="Times New Roman"/>
                <w:spacing w:val="4"/>
                <w:sz w:val="28"/>
                <w:szCs w:val="28"/>
              </w:rPr>
              <w:t xml:space="preserve"> </w:t>
            </w:r>
            <w:r w:rsidRPr="009754C9">
              <w:rPr>
                <w:rFonts w:ascii="Times New Roman" w:eastAsia="Times New Roman" w:hAnsi="Times New Roman" w:cs="Times New Roman"/>
                <w:sz w:val="28"/>
                <w:szCs w:val="28"/>
              </w:rPr>
              <w:t>h</w:t>
            </w:r>
            <w:r w:rsidRPr="009754C9">
              <w:rPr>
                <w:rFonts w:ascii="Times New Roman" w:eastAsia="Times New Roman" w:hAnsi="Times New Roman" w:cs="Times New Roman"/>
                <w:spacing w:val="-4"/>
                <w:sz w:val="28"/>
                <w:szCs w:val="28"/>
              </w:rPr>
              <w:t>o</w:t>
            </w:r>
            <w:r w:rsidRPr="009754C9">
              <w:rPr>
                <w:rFonts w:ascii="Times New Roman" w:eastAsia="Times New Roman" w:hAnsi="Times New Roman" w:cs="Times New Roman"/>
                <w:sz w:val="28"/>
                <w:szCs w:val="28"/>
              </w:rPr>
              <w:t>me</w:t>
            </w:r>
            <w:r w:rsidRPr="009754C9">
              <w:rPr>
                <w:rFonts w:ascii="Times New Roman" w:eastAsia="Times New Roman" w:hAnsi="Times New Roman" w:cs="Times New Roman"/>
                <w:spacing w:val="4"/>
                <w:sz w:val="28"/>
                <w:szCs w:val="28"/>
              </w:rPr>
              <w:t xml:space="preserve"> </w:t>
            </w:r>
            <w:r w:rsidRPr="009754C9">
              <w:rPr>
                <w:rFonts w:ascii="Times New Roman" w:eastAsia="Times New Roman" w:hAnsi="Times New Roman" w:cs="Times New Roman"/>
                <w:spacing w:val="-5"/>
                <w:sz w:val="28"/>
                <w:szCs w:val="28"/>
              </w:rPr>
              <w:t>y</w:t>
            </w:r>
            <w:r w:rsidRPr="009754C9">
              <w:rPr>
                <w:rFonts w:ascii="Times New Roman" w:eastAsia="Times New Roman" w:hAnsi="Times New Roman" w:cs="Times New Roman"/>
                <w:sz w:val="28"/>
                <w:szCs w:val="28"/>
              </w:rPr>
              <w:t>esterd</w:t>
            </w:r>
            <w:r w:rsidR="00474FF1" w:rsidRPr="009754C9">
              <w:rPr>
                <w:rFonts w:ascii="Times New Roman" w:eastAsia="Times New Roman" w:hAnsi="Times New Roman" w:cs="Times New Roman"/>
                <w:spacing w:val="-7"/>
                <w:sz w:val="28"/>
                <w:szCs w:val="28"/>
              </w:rPr>
              <w:t>а</w:t>
            </w:r>
            <w:r w:rsidRPr="009754C9">
              <w:rPr>
                <w:rFonts w:ascii="Times New Roman" w:eastAsia="Times New Roman" w:hAnsi="Times New Roman" w:cs="Times New Roman"/>
                <w:sz w:val="28"/>
                <w:szCs w:val="28"/>
              </w:rPr>
              <w:t>y?</w:t>
            </w:r>
            <w:r w:rsidRPr="009754C9">
              <w:rPr>
                <w:rFonts w:ascii="Times New Roman" w:eastAsia="Times New Roman" w:hAnsi="Times New Roman" w:cs="Times New Roman"/>
                <w:w w:val="97"/>
                <w:sz w:val="28"/>
                <w:szCs w:val="28"/>
              </w:rPr>
              <w:t xml:space="preserve"> </w:t>
            </w:r>
            <w:r w:rsidRPr="009754C9">
              <w:rPr>
                <w:rFonts w:ascii="Times New Roman" w:eastAsia="Times New Roman" w:hAnsi="Times New Roman" w:cs="Times New Roman"/>
                <w:spacing w:val="-22"/>
                <w:sz w:val="28"/>
                <w:szCs w:val="28"/>
              </w:rPr>
              <w:t>Y</w:t>
            </w:r>
            <w:r w:rsidRPr="009754C9">
              <w:rPr>
                <w:rFonts w:ascii="Times New Roman" w:eastAsia="Times New Roman" w:hAnsi="Times New Roman" w:cs="Times New Roman"/>
                <w:sz w:val="28"/>
                <w:szCs w:val="28"/>
              </w:rPr>
              <w:t xml:space="preserve">es, he </w:t>
            </w:r>
            <w:r w:rsidRPr="009754C9">
              <w:rPr>
                <w:rFonts w:ascii="Times New Roman" w:eastAsia="Times New Roman" w:hAnsi="Times New Roman" w:cs="Times New Roman"/>
                <w:bCs/>
                <w:spacing w:val="-6"/>
                <w:sz w:val="28"/>
                <w:szCs w:val="28"/>
              </w:rPr>
              <w:t>w</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s</w:t>
            </w:r>
            <w:r w:rsidRPr="009754C9">
              <w:rPr>
                <w:rFonts w:ascii="Times New Roman" w:eastAsia="Times New Roman" w:hAnsi="Times New Roman" w:cs="Times New Roman"/>
                <w:sz w:val="28"/>
                <w:szCs w:val="28"/>
              </w:rPr>
              <w:t xml:space="preserve">. No, he </w:t>
            </w:r>
            <w:r w:rsidRPr="009754C9">
              <w:rPr>
                <w:rFonts w:ascii="Times New Roman" w:eastAsia="Times New Roman" w:hAnsi="Times New Roman" w:cs="Times New Roman"/>
                <w:bCs/>
                <w:spacing w:val="-6"/>
                <w:sz w:val="28"/>
                <w:szCs w:val="28"/>
              </w:rPr>
              <w:t>w</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sn’t</w:t>
            </w:r>
            <w:r w:rsidRPr="009754C9">
              <w:rPr>
                <w:rFonts w:ascii="Times New Roman" w:eastAsia="Times New Roman" w:hAnsi="Times New Roman" w:cs="Times New Roman"/>
                <w:sz w:val="28"/>
                <w:szCs w:val="28"/>
              </w:rPr>
              <w:t>.</w:t>
            </w:r>
            <w:r w:rsidRPr="009754C9">
              <w:rPr>
                <w:rFonts w:ascii="Times New Roman" w:eastAsia="Times New Roman" w:hAnsi="Times New Roman" w:cs="Times New Roman"/>
                <w:w w:val="109"/>
                <w:sz w:val="28"/>
                <w:szCs w:val="28"/>
              </w:rPr>
              <w:t xml:space="preserve"> </w:t>
            </w:r>
            <w:r w:rsidRPr="009754C9">
              <w:rPr>
                <w:rFonts w:ascii="Times New Roman" w:eastAsia="Times New Roman" w:hAnsi="Times New Roman" w:cs="Times New Roman"/>
                <w:sz w:val="28"/>
                <w:szCs w:val="28"/>
              </w:rPr>
              <w:t>Where</w:t>
            </w:r>
            <w:r w:rsidRPr="009754C9">
              <w:rPr>
                <w:rFonts w:ascii="Times New Roman" w:eastAsia="Times New Roman" w:hAnsi="Times New Roman" w:cs="Times New Roman"/>
                <w:spacing w:val="-1"/>
                <w:sz w:val="28"/>
                <w:szCs w:val="28"/>
              </w:rPr>
              <w:t xml:space="preserve"> </w:t>
            </w:r>
            <w:r w:rsidRPr="009754C9">
              <w:rPr>
                <w:rFonts w:ascii="Times New Roman" w:eastAsia="Times New Roman" w:hAnsi="Times New Roman" w:cs="Times New Roman"/>
                <w:bCs/>
                <w:spacing w:val="-6"/>
                <w:sz w:val="28"/>
                <w:szCs w:val="28"/>
              </w:rPr>
              <w:t>w</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s</w:t>
            </w:r>
            <w:r w:rsidRPr="009754C9">
              <w:rPr>
                <w:rFonts w:ascii="Times New Roman" w:eastAsia="Times New Roman" w:hAnsi="Times New Roman" w:cs="Times New Roman"/>
                <w:bCs/>
                <w:spacing w:val="-1"/>
                <w:sz w:val="28"/>
                <w:szCs w:val="28"/>
              </w:rPr>
              <w:t xml:space="preserve"> </w:t>
            </w:r>
            <w:r w:rsidRPr="009754C9">
              <w:rPr>
                <w:rFonts w:ascii="Times New Roman" w:eastAsia="Times New Roman" w:hAnsi="Times New Roman" w:cs="Times New Roman"/>
                <w:sz w:val="28"/>
                <w:szCs w:val="28"/>
              </w:rPr>
              <w:t>he?</w:t>
            </w:r>
          </w:p>
        </w:tc>
        <w:tc>
          <w:tcPr>
            <w:tcW w:w="3543" w:type="dxa"/>
            <w:tcBorders>
              <w:top w:val="single" w:sz="4" w:space="0" w:color="000000"/>
              <w:left w:val="single" w:sz="4" w:space="0" w:color="000000"/>
              <w:bottom w:val="single" w:sz="4" w:space="0" w:color="000000"/>
              <w:right w:val="single" w:sz="4" w:space="0" w:color="000000"/>
            </w:tcBorders>
          </w:tcPr>
          <w:p w:rsidR="009265E9" w:rsidRPr="009754C9" w:rsidRDefault="009265E9" w:rsidP="007F1DA5">
            <w:pPr>
              <w:jc w:val="both"/>
              <w:rPr>
                <w:rFonts w:ascii="Times New Roman" w:eastAsia="Times New Roman" w:hAnsi="Times New Roman" w:cs="Times New Roman"/>
                <w:sz w:val="28"/>
                <w:szCs w:val="28"/>
              </w:rPr>
            </w:pPr>
            <w:r w:rsidRPr="009754C9">
              <w:rPr>
                <w:rFonts w:ascii="Times New Roman" w:eastAsia="Times New Roman" w:hAnsi="Times New Roman" w:cs="Times New Roman"/>
                <w:bCs/>
                <w:spacing w:val="-16"/>
                <w:sz w:val="28"/>
                <w:szCs w:val="28"/>
              </w:rPr>
              <w:t>W</w:t>
            </w:r>
            <w:r w:rsidRPr="009754C9">
              <w:rPr>
                <w:rFonts w:ascii="Times New Roman" w:eastAsia="Times New Roman" w:hAnsi="Times New Roman" w:cs="Times New Roman"/>
                <w:bCs/>
                <w:sz w:val="28"/>
                <w:szCs w:val="28"/>
              </w:rPr>
              <w:t>e</w:t>
            </w:r>
            <w:r w:rsidRPr="009754C9">
              <w:rPr>
                <w:rFonts w:ascii="Times New Roman" w:eastAsia="Times New Roman" w:hAnsi="Times New Roman" w:cs="Times New Roman"/>
                <w:bCs/>
                <w:spacing w:val="-4"/>
                <w:sz w:val="28"/>
                <w:szCs w:val="28"/>
              </w:rPr>
              <w:t>r</w:t>
            </w:r>
            <w:r w:rsidRPr="009754C9">
              <w:rPr>
                <w:rFonts w:ascii="Times New Roman" w:eastAsia="Times New Roman" w:hAnsi="Times New Roman" w:cs="Times New Roman"/>
                <w:bCs/>
                <w:sz w:val="28"/>
                <w:szCs w:val="28"/>
              </w:rPr>
              <w:t>e</w:t>
            </w:r>
            <w:r w:rsidRPr="009754C9">
              <w:rPr>
                <w:rFonts w:ascii="Times New Roman" w:eastAsia="Times New Roman" w:hAnsi="Times New Roman" w:cs="Times New Roman"/>
                <w:bCs/>
                <w:spacing w:val="4"/>
                <w:sz w:val="28"/>
                <w:szCs w:val="28"/>
              </w:rPr>
              <w:t xml:space="preserve"> </w:t>
            </w:r>
            <w:r w:rsidRPr="009754C9">
              <w:rPr>
                <w:rFonts w:ascii="Times New Roman" w:eastAsia="Times New Roman" w:hAnsi="Times New Roman" w:cs="Times New Roman"/>
                <w:sz w:val="28"/>
                <w:szCs w:val="28"/>
              </w:rPr>
              <w:t>they</w:t>
            </w:r>
            <w:r w:rsidRPr="009754C9">
              <w:rPr>
                <w:rFonts w:ascii="Times New Roman" w:eastAsia="Times New Roman" w:hAnsi="Times New Roman" w:cs="Times New Roman"/>
                <w:spacing w:val="4"/>
                <w:sz w:val="28"/>
                <w:szCs w:val="28"/>
              </w:rPr>
              <w:t xml:space="preserve">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w:t>
            </w:r>
            <w:r w:rsidRPr="009754C9">
              <w:rPr>
                <w:rFonts w:ascii="Times New Roman" w:eastAsia="Times New Roman" w:hAnsi="Times New Roman" w:cs="Times New Roman"/>
                <w:spacing w:val="5"/>
                <w:sz w:val="28"/>
                <w:szCs w:val="28"/>
              </w:rPr>
              <w:t xml:space="preserve"> </w:t>
            </w:r>
            <w:r w:rsidRPr="009754C9">
              <w:rPr>
                <w:rFonts w:ascii="Times New Roman" w:eastAsia="Times New Roman" w:hAnsi="Times New Roman" w:cs="Times New Roman"/>
                <w:sz w:val="28"/>
                <w:szCs w:val="28"/>
              </w:rPr>
              <w:t>h</w:t>
            </w:r>
            <w:r w:rsidRPr="009754C9">
              <w:rPr>
                <w:rFonts w:ascii="Times New Roman" w:eastAsia="Times New Roman" w:hAnsi="Times New Roman" w:cs="Times New Roman"/>
                <w:spacing w:val="-4"/>
                <w:sz w:val="28"/>
                <w:szCs w:val="28"/>
              </w:rPr>
              <w:t>o</w:t>
            </w:r>
            <w:r w:rsidRPr="009754C9">
              <w:rPr>
                <w:rFonts w:ascii="Times New Roman" w:eastAsia="Times New Roman" w:hAnsi="Times New Roman" w:cs="Times New Roman"/>
                <w:sz w:val="28"/>
                <w:szCs w:val="28"/>
              </w:rPr>
              <w:t>me</w:t>
            </w:r>
            <w:r w:rsidRPr="009754C9">
              <w:rPr>
                <w:rFonts w:ascii="Times New Roman" w:eastAsia="Times New Roman" w:hAnsi="Times New Roman" w:cs="Times New Roman"/>
                <w:spacing w:val="4"/>
                <w:sz w:val="28"/>
                <w:szCs w:val="28"/>
              </w:rPr>
              <w:t xml:space="preserve"> </w:t>
            </w:r>
            <w:r w:rsidRPr="009754C9">
              <w:rPr>
                <w:rFonts w:ascii="Times New Roman" w:eastAsia="Times New Roman" w:hAnsi="Times New Roman" w:cs="Times New Roman"/>
                <w:spacing w:val="-5"/>
                <w:sz w:val="28"/>
                <w:szCs w:val="28"/>
              </w:rPr>
              <w:t>y</w:t>
            </w:r>
            <w:r w:rsidRPr="009754C9">
              <w:rPr>
                <w:rFonts w:ascii="Times New Roman" w:eastAsia="Times New Roman" w:hAnsi="Times New Roman" w:cs="Times New Roman"/>
                <w:sz w:val="28"/>
                <w:szCs w:val="28"/>
              </w:rPr>
              <w:t>esterd</w:t>
            </w:r>
            <w:r w:rsidR="00474FF1" w:rsidRPr="009754C9">
              <w:rPr>
                <w:rFonts w:ascii="Times New Roman" w:eastAsia="Times New Roman" w:hAnsi="Times New Roman" w:cs="Times New Roman"/>
                <w:spacing w:val="-7"/>
                <w:sz w:val="28"/>
                <w:szCs w:val="28"/>
              </w:rPr>
              <w:t>а</w:t>
            </w:r>
            <w:r w:rsidRPr="009754C9">
              <w:rPr>
                <w:rFonts w:ascii="Times New Roman" w:eastAsia="Times New Roman" w:hAnsi="Times New Roman" w:cs="Times New Roman"/>
                <w:sz w:val="28"/>
                <w:szCs w:val="28"/>
              </w:rPr>
              <w:t>y?</w:t>
            </w:r>
            <w:r w:rsidRPr="009754C9">
              <w:rPr>
                <w:rFonts w:ascii="Times New Roman" w:eastAsia="Times New Roman" w:hAnsi="Times New Roman" w:cs="Times New Roman"/>
                <w:w w:val="97"/>
                <w:sz w:val="28"/>
                <w:szCs w:val="28"/>
              </w:rPr>
              <w:t xml:space="preserve"> </w:t>
            </w:r>
            <w:r w:rsidRPr="009754C9">
              <w:rPr>
                <w:rFonts w:ascii="Times New Roman" w:eastAsia="Times New Roman" w:hAnsi="Times New Roman" w:cs="Times New Roman"/>
                <w:spacing w:val="-22"/>
                <w:sz w:val="28"/>
                <w:szCs w:val="28"/>
              </w:rPr>
              <w:t>Y</w:t>
            </w:r>
            <w:r w:rsidRPr="009754C9">
              <w:rPr>
                <w:rFonts w:ascii="Times New Roman" w:eastAsia="Times New Roman" w:hAnsi="Times New Roman" w:cs="Times New Roman"/>
                <w:sz w:val="28"/>
                <w:szCs w:val="28"/>
              </w:rPr>
              <w:t>es,</w:t>
            </w:r>
            <w:r w:rsidRPr="009754C9">
              <w:rPr>
                <w:rFonts w:ascii="Times New Roman" w:eastAsia="Times New Roman" w:hAnsi="Times New Roman" w:cs="Times New Roman"/>
                <w:spacing w:val="-2"/>
                <w:sz w:val="28"/>
                <w:szCs w:val="28"/>
              </w:rPr>
              <w:t xml:space="preserve"> </w:t>
            </w:r>
            <w:r w:rsidRPr="009754C9">
              <w:rPr>
                <w:rFonts w:ascii="Times New Roman" w:eastAsia="Times New Roman" w:hAnsi="Times New Roman" w:cs="Times New Roman"/>
                <w:sz w:val="28"/>
                <w:szCs w:val="28"/>
              </w:rPr>
              <w:t>they</w:t>
            </w:r>
            <w:r w:rsidRPr="009754C9">
              <w:rPr>
                <w:rFonts w:ascii="Times New Roman" w:eastAsia="Times New Roman" w:hAnsi="Times New Roman" w:cs="Times New Roman"/>
                <w:spacing w:val="-2"/>
                <w:sz w:val="28"/>
                <w:szCs w:val="28"/>
              </w:rPr>
              <w:t xml:space="preserve"> </w:t>
            </w:r>
            <w:r w:rsidRPr="009754C9">
              <w:rPr>
                <w:rFonts w:ascii="Times New Roman" w:eastAsia="Times New Roman" w:hAnsi="Times New Roman" w:cs="Times New Roman"/>
                <w:bCs/>
                <w:spacing w:val="-8"/>
                <w:sz w:val="28"/>
                <w:szCs w:val="28"/>
              </w:rPr>
              <w:t>w</w:t>
            </w:r>
            <w:r w:rsidRPr="009754C9">
              <w:rPr>
                <w:rFonts w:ascii="Times New Roman" w:eastAsia="Times New Roman" w:hAnsi="Times New Roman" w:cs="Times New Roman"/>
                <w:bCs/>
                <w:sz w:val="28"/>
                <w:szCs w:val="28"/>
              </w:rPr>
              <w:t>e</w:t>
            </w:r>
            <w:r w:rsidRPr="009754C9">
              <w:rPr>
                <w:rFonts w:ascii="Times New Roman" w:eastAsia="Times New Roman" w:hAnsi="Times New Roman" w:cs="Times New Roman"/>
                <w:bCs/>
                <w:spacing w:val="-4"/>
                <w:sz w:val="28"/>
                <w:szCs w:val="28"/>
              </w:rPr>
              <w:t>r</w:t>
            </w:r>
            <w:r w:rsidRPr="009754C9">
              <w:rPr>
                <w:rFonts w:ascii="Times New Roman" w:eastAsia="Times New Roman" w:hAnsi="Times New Roman" w:cs="Times New Roman"/>
                <w:bCs/>
                <w:sz w:val="28"/>
                <w:szCs w:val="28"/>
              </w:rPr>
              <w:t>e</w:t>
            </w:r>
            <w:r w:rsidRPr="009754C9">
              <w:rPr>
                <w:rFonts w:ascii="Times New Roman" w:eastAsia="Times New Roman" w:hAnsi="Times New Roman" w:cs="Times New Roman"/>
                <w:sz w:val="28"/>
                <w:szCs w:val="28"/>
              </w:rPr>
              <w:t>.</w:t>
            </w:r>
            <w:r w:rsidRPr="009754C9">
              <w:rPr>
                <w:rFonts w:ascii="Times New Roman" w:eastAsia="Times New Roman" w:hAnsi="Times New Roman" w:cs="Times New Roman"/>
                <w:spacing w:val="-1"/>
                <w:sz w:val="28"/>
                <w:szCs w:val="28"/>
              </w:rPr>
              <w:t xml:space="preserve"> </w:t>
            </w:r>
            <w:r w:rsidRPr="009754C9">
              <w:rPr>
                <w:rFonts w:ascii="Times New Roman" w:eastAsia="Times New Roman" w:hAnsi="Times New Roman" w:cs="Times New Roman"/>
                <w:sz w:val="28"/>
                <w:szCs w:val="28"/>
              </w:rPr>
              <w:t>No,</w:t>
            </w:r>
            <w:r w:rsidRPr="009754C9">
              <w:rPr>
                <w:rFonts w:ascii="Times New Roman" w:eastAsia="Times New Roman" w:hAnsi="Times New Roman" w:cs="Times New Roman"/>
                <w:spacing w:val="-2"/>
                <w:sz w:val="28"/>
                <w:szCs w:val="28"/>
              </w:rPr>
              <w:t xml:space="preserve"> </w:t>
            </w:r>
            <w:r w:rsidRPr="009754C9">
              <w:rPr>
                <w:rFonts w:ascii="Times New Roman" w:eastAsia="Times New Roman" w:hAnsi="Times New Roman" w:cs="Times New Roman"/>
                <w:sz w:val="28"/>
                <w:szCs w:val="28"/>
              </w:rPr>
              <w:t>they</w:t>
            </w:r>
            <w:r w:rsidRPr="009754C9">
              <w:rPr>
                <w:rFonts w:ascii="Times New Roman" w:eastAsia="Times New Roman" w:hAnsi="Times New Roman" w:cs="Times New Roman"/>
                <w:spacing w:val="-2"/>
                <w:sz w:val="28"/>
                <w:szCs w:val="28"/>
              </w:rPr>
              <w:t xml:space="preserve"> </w:t>
            </w:r>
            <w:r w:rsidRPr="009754C9">
              <w:rPr>
                <w:rFonts w:ascii="Times New Roman" w:eastAsia="Times New Roman" w:hAnsi="Times New Roman" w:cs="Times New Roman"/>
                <w:bCs/>
                <w:spacing w:val="-8"/>
                <w:sz w:val="28"/>
                <w:szCs w:val="28"/>
              </w:rPr>
              <w:t>w</w:t>
            </w:r>
            <w:r w:rsidRPr="009754C9">
              <w:rPr>
                <w:rFonts w:ascii="Times New Roman" w:eastAsia="Times New Roman" w:hAnsi="Times New Roman" w:cs="Times New Roman"/>
                <w:bCs/>
                <w:sz w:val="28"/>
                <w:szCs w:val="28"/>
              </w:rPr>
              <w:t>e</w:t>
            </w:r>
            <w:r w:rsidRPr="009754C9">
              <w:rPr>
                <w:rFonts w:ascii="Times New Roman" w:eastAsia="Times New Roman" w:hAnsi="Times New Roman" w:cs="Times New Roman"/>
                <w:bCs/>
                <w:spacing w:val="-4"/>
                <w:sz w:val="28"/>
                <w:szCs w:val="28"/>
              </w:rPr>
              <w:t>r</w:t>
            </w:r>
            <w:r w:rsidRPr="009754C9">
              <w:rPr>
                <w:rFonts w:ascii="Times New Roman" w:eastAsia="Times New Roman" w:hAnsi="Times New Roman" w:cs="Times New Roman"/>
                <w:bCs/>
                <w:sz w:val="28"/>
                <w:szCs w:val="28"/>
              </w:rPr>
              <w:t>en’t</w:t>
            </w:r>
            <w:r w:rsidRPr="009754C9">
              <w:rPr>
                <w:rFonts w:ascii="Times New Roman" w:eastAsia="Times New Roman" w:hAnsi="Times New Roman" w:cs="Times New Roman"/>
                <w:sz w:val="28"/>
                <w:szCs w:val="28"/>
              </w:rPr>
              <w:t>.</w:t>
            </w:r>
            <w:r w:rsidRPr="009754C9">
              <w:rPr>
                <w:rFonts w:ascii="Times New Roman" w:eastAsia="Times New Roman" w:hAnsi="Times New Roman" w:cs="Times New Roman"/>
                <w:w w:val="109"/>
                <w:sz w:val="28"/>
                <w:szCs w:val="28"/>
              </w:rPr>
              <w:t xml:space="preserve"> </w:t>
            </w:r>
            <w:r w:rsidRPr="009754C9">
              <w:rPr>
                <w:rFonts w:ascii="Times New Roman" w:eastAsia="Times New Roman" w:hAnsi="Times New Roman" w:cs="Times New Roman"/>
                <w:sz w:val="28"/>
                <w:szCs w:val="28"/>
              </w:rPr>
              <w:t>Where</w:t>
            </w:r>
            <w:r w:rsidRPr="009754C9">
              <w:rPr>
                <w:rFonts w:ascii="Times New Roman" w:eastAsia="Times New Roman" w:hAnsi="Times New Roman" w:cs="Times New Roman"/>
                <w:spacing w:val="-4"/>
                <w:sz w:val="28"/>
                <w:szCs w:val="28"/>
              </w:rPr>
              <w:t xml:space="preserve"> </w:t>
            </w:r>
            <w:r w:rsidRPr="009754C9">
              <w:rPr>
                <w:rFonts w:ascii="Times New Roman" w:eastAsia="Times New Roman" w:hAnsi="Times New Roman" w:cs="Times New Roman"/>
                <w:bCs/>
                <w:spacing w:val="-8"/>
                <w:sz w:val="28"/>
                <w:szCs w:val="28"/>
              </w:rPr>
              <w:t>w</w:t>
            </w:r>
            <w:r w:rsidRPr="009754C9">
              <w:rPr>
                <w:rFonts w:ascii="Times New Roman" w:eastAsia="Times New Roman" w:hAnsi="Times New Roman" w:cs="Times New Roman"/>
                <w:bCs/>
                <w:sz w:val="28"/>
                <w:szCs w:val="28"/>
              </w:rPr>
              <w:t>e</w:t>
            </w:r>
            <w:r w:rsidRPr="009754C9">
              <w:rPr>
                <w:rFonts w:ascii="Times New Roman" w:eastAsia="Times New Roman" w:hAnsi="Times New Roman" w:cs="Times New Roman"/>
                <w:bCs/>
                <w:spacing w:val="-4"/>
                <w:sz w:val="28"/>
                <w:szCs w:val="28"/>
              </w:rPr>
              <w:t>r</w:t>
            </w:r>
            <w:r w:rsidRPr="009754C9">
              <w:rPr>
                <w:rFonts w:ascii="Times New Roman" w:eastAsia="Times New Roman" w:hAnsi="Times New Roman" w:cs="Times New Roman"/>
                <w:bCs/>
                <w:sz w:val="28"/>
                <w:szCs w:val="28"/>
              </w:rPr>
              <w:t>e</w:t>
            </w:r>
            <w:r w:rsidRPr="009754C9">
              <w:rPr>
                <w:rFonts w:ascii="Times New Roman" w:eastAsia="Times New Roman" w:hAnsi="Times New Roman" w:cs="Times New Roman"/>
                <w:bCs/>
                <w:spacing w:val="-3"/>
                <w:sz w:val="28"/>
                <w:szCs w:val="28"/>
              </w:rPr>
              <w:t xml:space="preserve"> </w:t>
            </w:r>
            <w:r w:rsidRPr="009754C9">
              <w:rPr>
                <w:rFonts w:ascii="Times New Roman" w:eastAsia="Times New Roman" w:hAnsi="Times New Roman" w:cs="Times New Roman"/>
                <w:sz w:val="28"/>
                <w:szCs w:val="28"/>
              </w:rPr>
              <w:t>they?</w:t>
            </w:r>
          </w:p>
        </w:tc>
      </w:tr>
    </w:tbl>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The</w:t>
      </w:r>
      <w:r w:rsidRPr="009754C9">
        <w:rPr>
          <w:rFonts w:ascii="Times New Roman" w:eastAsia="Times New Roman" w:hAnsi="Times New Roman" w:cs="Times New Roman"/>
          <w:spacing w:val="27"/>
          <w:sz w:val="28"/>
          <w:szCs w:val="28"/>
          <w:lang w:val="en-US"/>
        </w:rPr>
        <w:t xml:space="preserve"> </w:t>
      </w:r>
      <w:r w:rsidRPr="009754C9">
        <w:rPr>
          <w:rFonts w:ascii="Times New Roman" w:eastAsia="Times New Roman" w:hAnsi="Times New Roman" w:cs="Times New Roman"/>
          <w:sz w:val="28"/>
          <w:szCs w:val="28"/>
          <w:lang w:val="en-US"/>
        </w:rPr>
        <w:t>following</w:t>
      </w:r>
      <w:r w:rsidRPr="009754C9">
        <w:rPr>
          <w:rFonts w:ascii="Times New Roman" w:eastAsia="Times New Roman" w:hAnsi="Times New Roman" w:cs="Times New Roman"/>
          <w:spacing w:val="27"/>
          <w:sz w:val="28"/>
          <w:szCs w:val="28"/>
          <w:lang w:val="en-US"/>
        </w:rPr>
        <w:t xml:space="preserv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d</w:t>
      </w:r>
      <w:r w:rsidRPr="009754C9">
        <w:rPr>
          <w:rFonts w:ascii="Times New Roman" w:eastAsia="Times New Roman" w:hAnsi="Times New Roman" w:cs="Times New Roman"/>
          <w:spacing w:val="-8"/>
          <w:sz w:val="28"/>
          <w:szCs w:val="28"/>
          <w:lang w:val="en-US"/>
        </w:rPr>
        <w:t>v</w:t>
      </w:r>
      <w:r w:rsidRPr="009754C9">
        <w:rPr>
          <w:rFonts w:ascii="Times New Roman" w:eastAsia="Times New Roman" w:hAnsi="Times New Roman" w:cs="Times New Roman"/>
          <w:sz w:val="28"/>
          <w:szCs w:val="28"/>
          <w:lang w:val="en-US"/>
        </w:rPr>
        <w:t>erbs</w:t>
      </w:r>
      <w:r w:rsidRPr="009754C9">
        <w:rPr>
          <w:rFonts w:ascii="Times New Roman" w:eastAsia="Times New Roman" w:hAnsi="Times New Roman" w:cs="Times New Roman"/>
          <w:spacing w:val="27"/>
          <w:sz w:val="28"/>
          <w:szCs w:val="28"/>
          <w:lang w:val="en-US"/>
        </w:rPr>
        <w:t xml:space="preserv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nd</w:t>
      </w:r>
      <w:r w:rsidRPr="009754C9">
        <w:rPr>
          <w:rFonts w:ascii="Times New Roman" w:eastAsia="Times New Roman" w:hAnsi="Times New Roman" w:cs="Times New Roman"/>
          <w:spacing w:val="27"/>
          <w:sz w:val="28"/>
          <w:szCs w:val="28"/>
          <w:lang w:val="en-US"/>
        </w:rPr>
        <w:t xml:space="preserve"> </w:t>
      </w:r>
      <w:r w:rsidRPr="009754C9">
        <w:rPr>
          <w:rFonts w:ascii="Times New Roman" w:eastAsia="Times New Roman" w:hAnsi="Times New Roman" w:cs="Times New Roman"/>
          <w:spacing w:val="-9"/>
          <w:sz w:val="28"/>
          <w:szCs w:val="28"/>
          <w:lang w:val="en-US"/>
        </w:rPr>
        <w:t>w</w:t>
      </w:r>
      <w:r w:rsidRPr="009754C9">
        <w:rPr>
          <w:rFonts w:ascii="Times New Roman" w:eastAsia="Times New Roman" w:hAnsi="Times New Roman" w:cs="Times New Roman"/>
          <w:sz w:val="28"/>
          <w:szCs w:val="28"/>
          <w:lang w:val="en-US"/>
        </w:rPr>
        <w:t>ord</w:t>
      </w:r>
      <w:r w:rsidRPr="009754C9">
        <w:rPr>
          <w:rFonts w:ascii="Times New Roman" w:eastAsia="Times New Roman" w:hAnsi="Times New Roman" w:cs="Times New Roman"/>
          <w:spacing w:val="27"/>
          <w:sz w:val="28"/>
          <w:szCs w:val="28"/>
          <w:lang w:val="en-US"/>
        </w:rPr>
        <w:t xml:space="preserve"> </w:t>
      </w:r>
      <w:r w:rsidRPr="009754C9">
        <w:rPr>
          <w:rFonts w:ascii="Times New Roman" w:eastAsia="Times New Roman" w:hAnsi="Times New Roman" w:cs="Times New Roman"/>
          <w:sz w:val="28"/>
          <w:szCs w:val="28"/>
          <w:lang w:val="en-US"/>
        </w:rPr>
        <w:t>c</w:t>
      </w:r>
      <w:r w:rsidRPr="009754C9">
        <w:rPr>
          <w:rFonts w:ascii="Times New Roman" w:eastAsia="Times New Roman" w:hAnsi="Times New Roman" w:cs="Times New Roman"/>
          <w:spacing w:val="-4"/>
          <w:sz w:val="28"/>
          <w:szCs w:val="28"/>
          <w:lang w:val="en-US"/>
        </w:rPr>
        <w:t>o</w:t>
      </w:r>
      <w:r w:rsidRPr="009754C9">
        <w:rPr>
          <w:rFonts w:ascii="Times New Roman" w:eastAsia="Times New Roman" w:hAnsi="Times New Roman" w:cs="Times New Roman"/>
          <w:sz w:val="28"/>
          <w:szCs w:val="28"/>
          <w:lang w:val="en-US"/>
        </w:rPr>
        <w:t>mbin</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tions</w:t>
      </w:r>
      <w:r w:rsidRPr="009754C9">
        <w:rPr>
          <w:rFonts w:ascii="Times New Roman" w:eastAsia="Times New Roman" w:hAnsi="Times New Roman" w:cs="Times New Roman"/>
          <w:spacing w:val="27"/>
          <w:sz w:val="28"/>
          <w:szCs w:val="28"/>
          <w:lang w:val="en-US"/>
        </w:rPr>
        <w:t xml:space="preserve"> </w:t>
      </w:r>
      <w:r w:rsidRPr="009754C9">
        <w:rPr>
          <w:rFonts w:ascii="Times New Roman" w:eastAsia="Times New Roman" w:hAnsi="Times New Roman" w:cs="Times New Roman"/>
          <w:sz w:val="28"/>
          <w:szCs w:val="28"/>
          <w:lang w:val="en-US"/>
        </w:rPr>
        <w:t>m</w:t>
      </w:r>
      <w:r w:rsidR="00474FF1" w:rsidRPr="009754C9">
        <w:rPr>
          <w:rFonts w:ascii="Times New Roman" w:eastAsia="Times New Roman" w:hAnsi="Times New Roman" w:cs="Times New Roman"/>
          <w:spacing w:val="-7"/>
          <w:sz w:val="28"/>
          <w:szCs w:val="28"/>
          <w:lang w:val="en-US"/>
        </w:rPr>
        <w:t>а</w:t>
      </w:r>
      <w:r w:rsidRPr="009754C9">
        <w:rPr>
          <w:rFonts w:ascii="Times New Roman" w:eastAsia="Times New Roman" w:hAnsi="Times New Roman" w:cs="Times New Roman"/>
          <w:sz w:val="28"/>
          <w:szCs w:val="28"/>
          <w:lang w:val="en-US"/>
        </w:rPr>
        <w:t>y</w:t>
      </w:r>
      <w:r w:rsidRPr="009754C9">
        <w:rPr>
          <w:rFonts w:ascii="Times New Roman" w:eastAsia="Times New Roman" w:hAnsi="Times New Roman" w:cs="Times New Roman"/>
          <w:spacing w:val="27"/>
          <w:sz w:val="28"/>
          <w:szCs w:val="28"/>
          <w:lang w:val="en-US"/>
        </w:rPr>
        <w:t xml:space="preserve"> </w:t>
      </w:r>
      <w:r w:rsidRPr="009754C9">
        <w:rPr>
          <w:rFonts w:ascii="Times New Roman" w:eastAsia="Times New Roman" w:hAnsi="Times New Roman" w:cs="Times New Roman"/>
          <w:sz w:val="28"/>
          <w:szCs w:val="28"/>
          <w:lang w:val="en-US"/>
        </w:rPr>
        <w:t>be</w:t>
      </w:r>
      <w:r w:rsidRPr="009754C9">
        <w:rPr>
          <w:rFonts w:ascii="Times New Roman" w:eastAsia="Times New Roman" w:hAnsi="Times New Roman" w:cs="Times New Roman"/>
          <w:spacing w:val="27"/>
          <w:sz w:val="28"/>
          <w:szCs w:val="28"/>
          <w:lang w:val="en-US"/>
        </w:rPr>
        <w:t xml:space="preserve"> </w:t>
      </w:r>
      <w:r w:rsidRPr="009754C9">
        <w:rPr>
          <w:rFonts w:ascii="Times New Roman" w:eastAsia="Times New Roman" w:hAnsi="Times New Roman" w:cs="Times New Roman"/>
          <w:sz w:val="28"/>
          <w:szCs w:val="28"/>
          <w:lang w:val="en-US"/>
        </w:rPr>
        <w:t>sign</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ls</w:t>
      </w:r>
      <w:r w:rsidRPr="009754C9">
        <w:rPr>
          <w:rFonts w:ascii="Times New Roman" w:eastAsia="Times New Roman" w:hAnsi="Times New Roman" w:cs="Times New Roman"/>
          <w:spacing w:val="27"/>
          <w:sz w:val="28"/>
          <w:szCs w:val="28"/>
          <w:lang w:val="en-US"/>
        </w:rPr>
        <w:t xml:space="preserve"> </w:t>
      </w:r>
      <w:r w:rsidRPr="009754C9">
        <w:rPr>
          <w:rFonts w:ascii="Times New Roman" w:eastAsia="Times New Roman" w:hAnsi="Times New Roman" w:cs="Times New Roman"/>
          <w:sz w:val="28"/>
          <w:szCs w:val="28"/>
          <w:lang w:val="en-US"/>
        </w:rPr>
        <w:t>of</w:t>
      </w:r>
      <w:r w:rsidRPr="009754C9">
        <w:rPr>
          <w:rFonts w:ascii="Times New Roman" w:eastAsia="Times New Roman" w:hAnsi="Times New Roman" w:cs="Times New Roman"/>
          <w:spacing w:val="27"/>
          <w:sz w:val="28"/>
          <w:szCs w:val="28"/>
          <w:lang w:val="en-US"/>
        </w:rPr>
        <w:t xml:space="preserve"> </w:t>
      </w:r>
      <w:r w:rsidRPr="009754C9">
        <w:rPr>
          <w:rFonts w:ascii="Times New Roman" w:eastAsia="Times New Roman" w:hAnsi="Times New Roman" w:cs="Times New Roman"/>
          <w:sz w:val="28"/>
          <w:szCs w:val="28"/>
          <w:lang w:val="en-US"/>
        </w:rPr>
        <w:t>the</w:t>
      </w:r>
      <w:r w:rsidRPr="009754C9">
        <w:rPr>
          <w:rFonts w:ascii="Times New Roman" w:eastAsia="Times New Roman" w:hAnsi="Times New Roman" w:cs="Times New Roman"/>
          <w:w w:val="108"/>
          <w:sz w:val="28"/>
          <w:szCs w:val="28"/>
          <w:lang w:val="en-US"/>
        </w:rPr>
        <w:t xml:space="preserve"> </w:t>
      </w:r>
      <w:r w:rsidRPr="009754C9">
        <w:rPr>
          <w:rFonts w:ascii="Times New Roman" w:eastAsia="Times New Roman" w:hAnsi="Times New Roman" w:cs="Times New Roman"/>
          <w:spacing w:val="-9"/>
          <w:sz w:val="28"/>
          <w:szCs w:val="28"/>
          <w:lang w:val="en-US"/>
        </w:rPr>
        <w:t>P</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st</w:t>
      </w:r>
      <w:r w:rsidRPr="009754C9">
        <w:rPr>
          <w:rFonts w:ascii="Times New Roman" w:eastAsia="Times New Roman" w:hAnsi="Times New Roman" w:cs="Times New Roman"/>
          <w:spacing w:val="-3"/>
          <w:sz w:val="28"/>
          <w:szCs w:val="28"/>
          <w:lang w:val="en-US"/>
        </w:rPr>
        <w:t xml:space="preserve"> </w:t>
      </w:r>
      <w:r w:rsidRPr="009754C9">
        <w:rPr>
          <w:rFonts w:ascii="Times New Roman" w:eastAsia="Times New Roman" w:hAnsi="Times New Roman" w:cs="Times New Roman"/>
          <w:sz w:val="28"/>
          <w:szCs w:val="28"/>
          <w:lang w:val="en-US"/>
        </w:rPr>
        <w:t>Simple</w:t>
      </w:r>
      <w:r w:rsidRPr="009754C9">
        <w:rPr>
          <w:rFonts w:ascii="Times New Roman" w:eastAsia="Times New Roman" w:hAnsi="Times New Roman" w:cs="Times New Roman"/>
          <w:spacing w:val="-3"/>
          <w:sz w:val="28"/>
          <w:szCs w:val="28"/>
          <w:lang w:val="en-US"/>
        </w:rPr>
        <w:t xml:space="preserve"> </w:t>
      </w:r>
      <w:r w:rsidRPr="009754C9">
        <w:rPr>
          <w:rFonts w:ascii="Times New Roman" w:eastAsia="Times New Roman" w:hAnsi="Times New Roman" w:cs="Times New Roman"/>
          <w:sz w:val="28"/>
          <w:szCs w:val="28"/>
          <w:lang w:val="en-US"/>
        </w:rPr>
        <w:t>tense:</w:t>
      </w:r>
      <w:r w:rsidRPr="009754C9">
        <w:rPr>
          <w:rFonts w:ascii="Times New Roman" w:eastAsia="Times New Roman" w:hAnsi="Times New Roman" w:cs="Times New Roman"/>
          <w:spacing w:val="-3"/>
          <w:sz w:val="28"/>
          <w:szCs w:val="28"/>
          <w:lang w:val="en-US"/>
        </w:rPr>
        <w:t xml:space="preserve"> </w:t>
      </w:r>
      <w:r w:rsidRPr="009754C9">
        <w:rPr>
          <w:rFonts w:ascii="Times New Roman" w:eastAsia="Times New Roman" w:hAnsi="Times New Roman" w:cs="Times New Roman"/>
          <w:bCs/>
          <w:spacing w:val="-12"/>
          <w:sz w:val="28"/>
          <w:szCs w:val="28"/>
          <w:lang w:val="en-US"/>
        </w:rPr>
        <w:t>y</w:t>
      </w:r>
      <w:r w:rsidRPr="009754C9">
        <w:rPr>
          <w:rFonts w:ascii="Times New Roman" w:eastAsia="Times New Roman" w:hAnsi="Times New Roman" w:cs="Times New Roman"/>
          <w:bCs/>
          <w:sz w:val="28"/>
          <w:szCs w:val="28"/>
          <w:lang w:val="en-US"/>
        </w:rPr>
        <w:t>esterd</w:t>
      </w:r>
      <w:r w:rsidR="00474FF1" w:rsidRPr="009754C9">
        <w:rPr>
          <w:rFonts w:ascii="Times New Roman" w:eastAsia="Times New Roman" w:hAnsi="Times New Roman" w:cs="Times New Roman"/>
          <w:bCs/>
          <w:spacing w:val="-10"/>
          <w:sz w:val="28"/>
          <w:szCs w:val="28"/>
          <w:lang w:val="en-US"/>
        </w:rPr>
        <w:t>а</w:t>
      </w:r>
      <w:r w:rsidRPr="009754C9">
        <w:rPr>
          <w:rFonts w:ascii="Times New Roman" w:eastAsia="Times New Roman" w:hAnsi="Times New Roman" w:cs="Times New Roman"/>
          <w:bCs/>
          <w:spacing w:val="-11"/>
          <w:sz w:val="28"/>
          <w:szCs w:val="28"/>
          <w:lang w:val="en-US"/>
        </w:rPr>
        <w:t>y</w:t>
      </w:r>
      <w:r w:rsidRPr="009754C9">
        <w:rPr>
          <w:rFonts w:ascii="Times New Roman" w:eastAsia="Times New Roman" w:hAnsi="Times New Roman" w:cs="Times New Roman"/>
          <w:bCs/>
          <w:sz w:val="28"/>
          <w:szCs w:val="28"/>
          <w:lang w:val="en-US"/>
        </w:rPr>
        <w:t>,</w:t>
      </w:r>
      <w:r w:rsidRPr="009754C9">
        <w:rPr>
          <w:rFonts w:ascii="Times New Roman" w:eastAsia="Times New Roman" w:hAnsi="Times New Roman" w:cs="Times New Roman"/>
          <w:bCs/>
          <w:spacing w:val="-3"/>
          <w:sz w:val="28"/>
          <w:szCs w:val="28"/>
          <w:lang w:val="en-US"/>
        </w:rPr>
        <w:t xml:space="preserve"> </w:t>
      </w:r>
      <w:r w:rsidRPr="009754C9">
        <w:rPr>
          <w:rFonts w:ascii="Times New Roman" w:eastAsia="Times New Roman" w:hAnsi="Times New Roman" w:cs="Times New Roman"/>
          <w:bCs/>
          <w:sz w:val="28"/>
          <w:szCs w:val="28"/>
          <w:lang w:val="en-US"/>
        </w:rPr>
        <w:t>the</w:t>
      </w:r>
      <w:r w:rsidRPr="009754C9">
        <w:rPr>
          <w:rFonts w:ascii="Times New Roman" w:eastAsia="Times New Roman" w:hAnsi="Times New Roman" w:cs="Times New Roman"/>
          <w:bCs/>
          <w:spacing w:val="-3"/>
          <w:sz w:val="28"/>
          <w:szCs w:val="28"/>
          <w:lang w:val="en-US"/>
        </w:rPr>
        <w:t xml:space="preserve"> </w:t>
      </w:r>
      <w:r w:rsidRPr="009754C9">
        <w:rPr>
          <w:rFonts w:ascii="Times New Roman" w:eastAsia="Times New Roman" w:hAnsi="Times New Roman" w:cs="Times New Roman"/>
          <w:bCs/>
          <w:sz w:val="28"/>
          <w:szCs w:val="28"/>
          <w:lang w:val="en-US"/>
        </w:rPr>
        <w:t>d</w:t>
      </w:r>
      <w:r w:rsidR="00474FF1" w:rsidRPr="009754C9">
        <w:rPr>
          <w:rFonts w:ascii="Times New Roman" w:eastAsia="Times New Roman" w:hAnsi="Times New Roman" w:cs="Times New Roman"/>
          <w:bCs/>
          <w:spacing w:val="-10"/>
          <w:sz w:val="28"/>
          <w:szCs w:val="28"/>
          <w:lang w:val="en-US"/>
        </w:rPr>
        <w:t>а</w:t>
      </w:r>
      <w:r w:rsidRPr="009754C9">
        <w:rPr>
          <w:rFonts w:ascii="Times New Roman" w:eastAsia="Times New Roman" w:hAnsi="Times New Roman" w:cs="Times New Roman"/>
          <w:bCs/>
          <w:sz w:val="28"/>
          <w:szCs w:val="28"/>
          <w:lang w:val="en-US"/>
        </w:rPr>
        <w:t>y</w:t>
      </w:r>
      <w:r w:rsidRPr="009754C9">
        <w:rPr>
          <w:rFonts w:ascii="Times New Roman" w:eastAsia="Times New Roman" w:hAnsi="Times New Roman" w:cs="Times New Roman"/>
          <w:bCs/>
          <w:spacing w:val="-3"/>
          <w:sz w:val="28"/>
          <w:szCs w:val="28"/>
          <w:lang w:val="en-US"/>
        </w:rPr>
        <w:t xml:space="preserve"> </w:t>
      </w:r>
      <w:r w:rsidRPr="009754C9">
        <w:rPr>
          <w:rFonts w:ascii="Times New Roman" w:eastAsia="Times New Roman" w:hAnsi="Times New Roman" w:cs="Times New Roman"/>
          <w:bCs/>
          <w:sz w:val="28"/>
          <w:szCs w:val="28"/>
          <w:lang w:val="en-US"/>
        </w:rPr>
        <w:t>befo</w:t>
      </w:r>
      <w:r w:rsidRPr="009754C9">
        <w:rPr>
          <w:rFonts w:ascii="Times New Roman" w:eastAsia="Times New Roman" w:hAnsi="Times New Roman" w:cs="Times New Roman"/>
          <w:bCs/>
          <w:spacing w:val="-4"/>
          <w:sz w:val="28"/>
          <w:szCs w:val="28"/>
          <w:lang w:val="en-US"/>
        </w:rPr>
        <w:t>r</w:t>
      </w:r>
      <w:r w:rsidRPr="009754C9">
        <w:rPr>
          <w:rFonts w:ascii="Times New Roman" w:eastAsia="Times New Roman" w:hAnsi="Times New Roman" w:cs="Times New Roman"/>
          <w:bCs/>
          <w:sz w:val="28"/>
          <w:szCs w:val="28"/>
          <w:lang w:val="en-US"/>
        </w:rPr>
        <w:t>e</w:t>
      </w:r>
      <w:r w:rsidRPr="009754C9">
        <w:rPr>
          <w:rFonts w:ascii="Times New Roman" w:eastAsia="Times New Roman" w:hAnsi="Times New Roman" w:cs="Times New Roman"/>
          <w:bCs/>
          <w:spacing w:val="-3"/>
          <w:sz w:val="28"/>
          <w:szCs w:val="28"/>
          <w:lang w:val="en-US"/>
        </w:rPr>
        <w:t xml:space="preserve"> </w:t>
      </w:r>
      <w:r w:rsidRPr="009754C9">
        <w:rPr>
          <w:rFonts w:ascii="Times New Roman" w:eastAsia="Times New Roman" w:hAnsi="Times New Roman" w:cs="Times New Roman"/>
          <w:bCs/>
          <w:spacing w:val="-12"/>
          <w:sz w:val="28"/>
          <w:szCs w:val="28"/>
          <w:lang w:val="en-US"/>
        </w:rPr>
        <w:t>y</w:t>
      </w:r>
      <w:r w:rsidRPr="009754C9">
        <w:rPr>
          <w:rFonts w:ascii="Times New Roman" w:eastAsia="Times New Roman" w:hAnsi="Times New Roman" w:cs="Times New Roman"/>
          <w:bCs/>
          <w:sz w:val="28"/>
          <w:szCs w:val="28"/>
          <w:lang w:val="en-US"/>
        </w:rPr>
        <w:t>esterd</w:t>
      </w:r>
      <w:r w:rsidR="00474FF1" w:rsidRPr="009754C9">
        <w:rPr>
          <w:rFonts w:ascii="Times New Roman" w:eastAsia="Times New Roman" w:hAnsi="Times New Roman" w:cs="Times New Roman"/>
          <w:bCs/>
          <w:spacing w:val="-10"/>
          <w:sz w:val="28"/>
          <w:szCs w:val="28"/>
          <w:lang w:val="en-US"/>
        </w:rPr>
        <w:t>а</w:t>
      </w:r>
      <w:r w:rsidRPr="009754C9">
        <w:rPr>
          <w:rFonts w:ascii="Times New Roman" w:eastAsia="Times New Roman" w:hAnsi="Times New Roman" w:cs="Times New Roman"/>
          <w:bCs/>
          <w:spacing w:val="-11"/>
          <w:sz w:val="28"/>
          <w:szCs w:val="28"/>
          <w:lang w:val="en-US"/>
        </w:rPr>
        <w:t>y</w:t>
      </w:r>
      <w:r w:rsidRPr="009754C9">
        <w:rPr>
          <w:rFonts w:ascii="Times New Roman" w:eastAsia="Times New Roman" w:hAnsi="Times New Roman" w:cs="Times New Roman"/>
          <w:bCs/>
          <w:sz w:val="28"/>
          <w:szCs w:val="28"/>
          <w:lang w:val="en-US"/>
        </w:rPr>
        <w:t>,</w:t>
      </w:r>
      <w:r w:rsidRPr="009754C9">
        <w:rPr>
          <w:rFonts w:ascii="Times New Roman" w:eastAsia="Times New Roman" w:hAnsi="Times New Roman" w:cs="Times New Roman"/>
          <w:bCs/>
          <w:spacing w:val="-3"/>
          <w:sz w:val="28"/>
          <w:szCs w:val="28"/>
          <w:lang w:val="en-US"/>
        </w:rPr>
        <w:t xml:space="preserve"> </w:t>
      </w:r>
      <w:r w:rsidRPr="009754C9">
        <w:rPr>
          <w:rFonts w:ascii="Times New Roman" w:eastAsia="Times New Roman" w:hAnsi="Times New Roman" w:cs="Times New Roman"/>
          <w:bCs/>
          <w:spacing w:val="-12"/>
          <w:sz w:val="28"/>
          <w:szCs w:val="28"/>
          <w:lang w:val="en-US"/>
        </w:rPr>
        <w:t>y</w:t>
      </w:r>
      <w:r w:rsidRPr="009754C9">
        <w:rPr>
          <w:rFonts w:ascii="Times New Roman" w:eastAsia="Times New Roman" w:hAnsi="Times New Roman" w:cs="Times New Roman"/>
          <w:bCs/>
          <w:sz w:val="28"/>
          <w:szCs w:val="28"/>
          <w:lang w:val="en-US"/>
        </w:rPr>
        <w:t>esterd</w:t>
      </w:r>
      <w:r w:rsidR="00474FF1" w:rsidRPr="009754C9">
        <w:rPr>
          <w:rFonts w:ascii="Times New Roman" w:eastAsia="Times New Roman" w:hAnsi="Times New Roman" w:cs="Times New Roman"/>
          <w:bCs/>
          <w:spacing w:val="-10"/>
          <w:sz w:val="28"/>
          <w:szCs w:val="28"/>
          <w:lang w:val="en-US"/>
        </w:rPr>
        <w:t>а</w:t>
      </w:r>
      <w:r w:rsidRPr="009754C9">
        <w:rPr>
          <w:rFonts w:ascii="Times New Roman" w:eastAsia="Times New Roman" w:hAnsi="Times New Roman" w:cs="Times New Roman"/>
          <w:bCs/>
          <w:sz w:val="28"/>
          <w:szCs w:val="28"/>
          <w:lang w:val="en-US"/>
        </w:rPr>
        <w:t>y</w:t>
      </w:r>
      <w:r w:rsidRPr="009754C9">
        <w:rPr>
          <w:rFonts w:ascii="Times New Roman" w:eastAsia="Times New Roman" w:hAnsi="Times New Roman" w:cs="Times New Roman"/>
          <w:bCs/>
          <w:spacing w:val="-3"/>
          <w:sz w:val="28"/>
          <w:szCs w:val="28"/>
          <w:lang w:val="en-US"/>
        </w:rPr>
        <w:t xml:space="preserve"> </w:t>
      </w:r>
      <w:r w:rsidRPr="009754C9">
        <w:rPr>
          <w:rFonts w:ascii="Times New Roman" w:eastAsia="Times New Roman" w:hAnsi="Times New Roman" w:cs="Times New Roman"/>
          <w:bCs/>
          <w:sz w:val="28"/>
          <w:szCs w:val="28"/>
          <w:lang w:val="en-US"/>
        </w:rPr>
        <w:t>morning</w:t>
      </w:r>
      <w:r w:rsidRPr="009754C9">
        <w:rPr>
          <w:rFonts w:ascii="Times New Roman" w:eastAsia="Times New Roman" w:hAnsi="Times New Roman" w:cs="Times New Roman"/>
          <w:bCs/>
          <w:w w:val="92"/>
          <w:sz w:val="28"/>
          <w:szCs w:val="28"/>
          <w:lang w:val="en-US"/>
        </w:rPr>
        <w:t xml:space="preserve"> </w:t>
      </w:r>
      <w:r w:rsidRPr="009754C9">
        <w:rPr>
          <w:rFonts w:ascii="Times New Roman" w:eastAsia="Times New Roman" w:hAnsi="Times New Roman" w:cs="Times New Roman"/>
          <w:bCs/>
          <w:sz w:val="28"/>
          <w:szCs w:val="28"/>
          <w:lang w:val="en-US"/>
        </w:rPr>
        <w:t>(</w:t>
      </w:r>
      <w:r w:rsidR="00474FF1" w:rsidRPr="009754C9">
        <w:rPr>
          <w:rFonts w:ascii="Times New Roman" w:eastAsia="Times New Roman" w:hAnsi="Times New Roman" w:cs="Times New Roman"/>
          <w:bCs/>
          <w:sz w:val="28"/>
          <w:szCs w:val="28"/>
          <w:lang w:val="en-US"/>
        </w:rPr>
        <w:t>а</w:t>
      </w:r>
      <w:r w:rsidRPr="009754C9">
        <w:rPr>
          <w:rFonts w:ascii="Times New Roman" w:eastAsia="Times New Roman" w:hAnsi="Times New Roman" w:cs="Times New Roman"/>
          <w:bCs/>
          <w:sz w:val="28"/>
          <w:szCs w:val="28"/>
          <w:lang w:val="en-US"/>
        </w:rPr>
        <w:t>fternoon/e</w:t>
      </w:r>
      <w:r w:rsidRPr="009754C9">
        <w:rPr>
          <w:rFonts w:ascii="Times New Roman" w:eastAsia="Times New Roman" w:hAnsi="Times New Roman" w:cs="Times New Roman"/>
          <w:bCs/>
          <w:spacing w:val="-5"/>
          <w:sz w:val="28"/>
          <w:szCs w:val="28"/>
          <w:lang w:val="en-US"/>
        </w:rPr>
        <w:t>v</w:t>
      </w:r>
      <w:r w:rsidRPr="009754C9">
        <w:rPr>
          <w:rFonts w:ascii="Times New Roman" w:eastAsia="Times New Roman" w:hAnsi="Times New Roman" w:cs="Times New Roman"/>
          <w:bCs/>
          <w:sz w:val="28"/>
          <w:szCs w:val="28"/>
          <w:lang w:val="en-US"/>
        </w:rPr>
        <w:t>ening),</w:t>
      </w:r>
      <w:r w:rsidRPr="009754C9">
        <w:rPr>
          <w:rFonts w:ascii="Times New Roman" w:eastAsia="Times New Roman" w:hAnsi="Times New Roman" w:cs="Times New Roman"/>
          <w:bCs/>
          <w:spacing w:val="-8"/>
          <w:sz w:val="28"/>
          <w:szCs w:val="28"/>
          <w:lang w:val="en-US"/>
        </w:rPr>
        <w:t xml:space="preserve"> </w:t>
      </w:r>
      <w:r w:rsidRPr="009754C9">
        <w:rPr>
          <w:rFonts w:ascii="Times New Roman" w:eastAsia="Times New Roman" w:hAnsi="Times New Roman" w:cs="Times New Roman"/>
          <w:bCs/>
          <w:sz w:val="28"/>
          <w:szCs w:val="28"/>
          <w:lang w:val="en-US"/>
        </w:rPr>
        <w:t>l</w:t>
      </w:r>
      <w:r w:rsidR="00474FF1" w:rsidRPr="009754C9">
        <w:rPr>
          <w:rFonts w:ascii="Times New Roman" w:eastAsia="Times New Roman" w:hAnsi="Times New Roman" w:cs="Times New Roman"/>
          <w:bCs/>
          <w:sz w:val="28"/>
          <w:szCs w:val="28"/>
          <w:lang w:val="en-US"/>
        </w:rPr>
        <w:t>а</w:t>
      </w:r>
      <w:r w:rsidRPr="009754C9">
        <w:rPr>
          <w:rFonts w:ascii="Times New Roman" w:eastAsia="Times New Roman" w:hAnsi="Times New Roman" w:cs="Times New Roman"/>
          <w:bCs/>
          <w:sz w:val="28"/>
          <w:szCs w:val="28"/>
          <w:lang w:val="en-US"/>
        </w:rPr>
        <w:t>st</w:t>
      </w:r>
      <w:r w:rsidRPr="009754C9">
        <w:rPr>
          <w:rFonts w:ascii="Times New Roman" w:eastAsia="Times New Roman" w:hAnsi="Times New Roman" w:cs="Times New Roman"/>
          <w:bCs/>
          <w:spacing w:val="-8"/>
          <w:sz w:val="28"/>
          <w:szCs w:val="28"/>
          <w:lang w:val="en-US"/>
        </w:rPr>
        <w:t xml:space="preserve"> </w:t>
      </w:r>
      <w:r w:rsidRPr="009754C9">
        <w:rPr>
          <w:rFonts w:ascii="Times New Roman" w:eastAsia="Times New Roman" w:hAnsi="Times New Roman" w:cs="Times New Roman"/>
          <w:bCs/>
          <w:spacing w:val="-12"/>
          <w:sz w:val="28"/>
          <w:szCs w:val="28"/>
          <w:lang w:val="en-US"/>
        </w:rPr>
        <w:t>y</w:t>
      </w:r>
      <w:r w:rsidRPr="009754C9">
        <w:rPr>
          <w:rFonts w:ascii="Times New Roman" w:eastAsia="Times New Roman" w:hAnsi="Times New Roman" w:cs="Times New Roman"/>
          <w:bCs/>
          <w:sz w:val="28"/>
          <w:szCs w:val="28"/>
          <w:lang w:val="en-US"/>
        </w:rPr>
        <w:t>e</w:t>
      </w:r>
      <w:r w:rsidR="00474FF1" w:rsidRPr="009754C9">
        <w:rPr>
          <w:rFonts w:ascii="Times New Roman" w:eastAsia="Times New Roman" w:hAnsi="Times New Roman" w:cs="Times New Roman"/>
          <w:bCs/>
          <w:sz w:val="28"/>
          <w:szCs w:val="28"/>
          <w:lang w:val="en-US"/>
        </w:rPr>
        <w:t>а</w:t>
      </w:r>
      <w:r w:rsidRPr="009754C9">
        <w:rPr>
          <w:rFonts w:ascii="Times New Roman" w:eastAsia="Times New Roman" w:hAnsi="Times New Roman" w:cs="Times New Roman"/>
          <w:bCs/>
          <w:sz w:val="28"/>
          <w:szCs w:val="28"/>
          <w:lang w:val="en-US"/>
        </w:rPr>
        <w:t>r</w:t>
      </w:r>
      <w:r w:rsidRPr="009754C9">
        <w:rPr>
          <w:rFonts w:ascii="Times New Roman" w:eastAsia="Times New Roman" w:hAnsi="Times New Roman" w:cs="Times New Roman"/>
          <w:bCs/>
          <w:spacing w:val="-8"/>
          <w:sz w:val="28"/>
          <w:szCs w:val="28"/>
          <w:lang w:val="en-US"/>
        </w:rPr>
        <w:t xml:space="preserve"> </w:t>
      </w:r>
      <w:r w:rsidRPr="009754C9">
        <w:rPr>
          <w:rFonts w:ascii="Times New Roman" w:eastAsia="Times New Roman" w:hAnsi="Times New Roman" w:cs="Times New Roman"/>
          <w:bCs/>
          <w:sz w:val="28"/>
          <w:szCs w:val="28"/>
          <w:lang w:val="en-US"/>
        </w:rPr>
        <w:t>(month,</w:t>
      </w:r>
      <w:r w:rsidRPr="009754C9">
        <w:rPr>
          <w:rFonts w:ascii="Times New Roman" w:eastAsia="Times New Roman" w:hAnsi="Times New Roman" w:cs="Times New Roman"/>
          <w:bCs/>
          <w:spacing w:val="-7"/>
          <w:sz w:val="28"/>
          <w:szCs w:val="28"/>
          <w:lang w:val="en-US"/>
        </w:rPr>
        <w:t xml:space="preserve"> </w:t>
      </w:r>
      <w:r w:rsidRPr="009754C9">
        <w:rPr>
          <w:rFonts w:ascii="Times New Roman" w:eastAsia="Times New Roman" w:hAnsi="Times New Roman" w:cs="Times New Roman"/>
          <w:bCs/>
          <w:spacing w:val="-10"/>
          <w:sz w:val="28"/>
          <w:szCs w:val="28"/>
          <w:lang w:val="en-US"/>
        </w:rPr>
        <w:t>w</w:t>
      </w:r>
      <w:r w:rsidRPr="009754C9">
        <w:rPr>
          <w:rFonts w:ascii="Times New Roman" w:eastAsia="Times New Roman" w:hAnsi="Times New Roman" w:cs="Times New Roman"/>
          <w:bCs/>
          <w:sz w:val="28"/>
          <w:szCs w:val="28"/>
          <w:lang w:val="en-US"/>
        </w:rPr>
        <w:t>eek,</w:t>
      </w:r>
      <w:r w:rsidRPr="009754C9">
        <w:rPr>
          <w:rFonts w:ascii="Times New Roman" w:eastAsia="Times New Roman" w:hAnsi="Times New Roman" w:cs="Times New Roman"/>
          <w:bCs/>
          <w:spacing w:val="-8"/>
          <w:sz w:val="28"/>
          <w:szCs w:val="28"/>
          <w:lang w:val="en-US"/>
        </w:rPr>
        <w:t xml:space="preserve"> </w:t>
      </w:r>
      <w:r w:rsidRPr="009754C9">
        <w:rPr>
          <w:rFonts w:ascii="Times New Roman" w:eastAsia="Times New Roman" w:hAnsi="Times New Roman" w:cs="Times New Roman"/>
          <w:bCs/>
          <w:sz w:val="28"/>
          <w:szCs w:val="28"/>
          <w:lang w:val="en-US"/>
        </w:rPr>
        <w:t>Sund</w:t>
      </w:r>
      <w:r w:rsidR="00474FF1" w:rsidRPr="009754C9">
        <w:rPr>
          <w:rFonts w:ascii="Times New Roman" w:eastAsia="Times New Roman" w:hAnsi="Times New Roman" w:cs="Times New Roman"/>
          <w:bCs/>
          <w:spacing w:val="-10"/>
          <w:sz w:val="28"/>
          <w:szCs w:val="28"/>
          <w:lang w:val="en-US"/>
        </w:rPr>
        <w:t>а</w:t>
      </w:r>
      <w:r w:rsidRPr="009754C9">
        <w:rPr>
          <w:rFonts w:ascii="Times New Roman" w:eastAsia="Times New Roman" w:hAnsi="Times New Roman" w:cs="Times New Roman"/>
          <w:bCs/>
          <w:spacing w:val="-11"/>
          <w:sz w:val="28"/>
          <w:szCs w:val="28"/>
          <w:lang w:val="en-US"/>
        </w:rPr>
        <w:t>y</w:t>
      </w:r>
      <w:r w:rsidRPr="009754C9">
        <w:rPr>
          <w:rFonts w:ascii="Times New Roman" w:eastAsia="Times New Roman" w:hAnsi="Times New Roman" w:cs="Times New Roman"/>
          <w:bCs/>
          <w:sz w:val="28"/>
          <w:szCs w:val="28"/>
          <w:lang w:val="en-US"/>
        </w:rPr>
        <w:t>,</w:t>
      </w:r>
      <w:r w:rsidRPr="009754C9">
        <w:rPr>
          <w:rFonts w:ascii="Times New Roman" w:eastAsia="Times New Roman" w:hAnsi="Times New Roman" w:cs="Times New Roman"/>
          <w:bCs/>
          <w:spacing w:val="-8"/>
          <w:sz w:val="28"/>
          <w:szCs w:val="28"/>
          <w:lang w:val="en-US"/>
        </w:rPr>
        <w:t xml:space="preserve"> </w:t>
      </w:r>
      <w:r w:rsidRPr="009754C9">
        <w:rPr>
          <w:rFonts w:ascii="Times New Roman" w:eastAsia="Times New Roman" w:hAnsi="Times New Roman" w:cs="Times New Roman"/>
          <w:bCs/>
          <w:sz w:val="28"/>
          <w:szCs w:val="28"/>
          <w:lang w:val="en-US"/>
        </w:rPr>
        <w:t>…),</w:t>
      </w:r>
      <w:r w:rsidRPr="009754C9">
        <w:rPr>
          <w:rFonts w:ascii="Times New Roman" w:eastAsia="Times New Roman" w:hAnsi="Times New Roman" w:cs="Times New Roman"/>
          <w:bCs/>
          <w:spacing w:val="-7"/>
          <w:sz w:val="28"/>
          <w:szCs w:val="28"/>
          <w:lang w:val="en-US"/>
        </w:rPr>
        <w:t xml:space="preserve"> </w:t>
      </w:r>
      <w:r w:rsidRPr="009754C9">
        <w:rPr>
          <w:rFonts w:ascii="Times New Roman" w:eastAsia="Times New Roman" w:hAnsi="Times New Roman" w:cs="Times New Roman"/>
          <w:bCs/>
          <w:sz w:val="28"/>
          <w:szCs w:val="28"/>
          <w:lang w:val="en-US"/>
        </w:rPr>
        <w:t>in</w:t>
      </w:r>
      <w:r w:rsidRPr="009754C9">
        <w:rPr>
          <w:rFonts w:ascii="Times New Roman" w:eastAsia="Times New Roman" w:hAnsi="Times New Roman" w:cs="Times New Roman"/>
          <w:bCs/>
          <w:spacing w:val="-8"/>
          <w:sz w:val="28"/>
          <w:szCs w:val="28"/>
          <w:lang w:val="en-US"/>
        </w:rPr>
        <w:t xml:space="preserve"> </w:t>
      </w:r>
      <w:r w:rsidRPr="009754C9">
        <w:rPr>
          <w:rFonts w:ascii="Times New Roman" w:eastAsia="Times New Roman" w:hAnsi="Times New Roman" w:cs="Times New Roman"/>
          <w:bCs/>
          <w:sz w:val="28"/>
          <w:szCs w:val="28"/>
          <w:lang w:val="en-US"/>
        </w:rPr>
        <w:t>2001,</w:t>
      </w:r>
      <w:r w:rsidRPr="009754C9">
        <w:rPr>
          <w:rFonts w:ascii="Times New Roman" w:eastAsia="Times New Roman" w:hAnsi="Times New Roman" w:cs="Times New Roman"/>
          <w:bCs/>
          <w:spacing w:val="-8"/>
          <w:sz w:val="28"/>
          <w:szCs w:val="28"/>
          <w:lang w:val="en-US"/>
        </w:rPr>
        <w:t xml:space="preserve"> </w:t>
      </w:r>
      <w:r w:rsidRPr="009754C9">
        <w:rPr>
          <w:rFonts w:ascii="Times New Roman" w:eastAsia="Times New Roman" w:hAnsi="Times New Roman" w:cs="Times New Roman"/>
          <w:bCs/>
          <w:sz w:val="28"/>
          <w:szCs w:val="28"/>
          <w:lang w:val="en-US"/>
        </w:rPr>
        <w:t>when</w:t>
      </w:r>
      <w:r w:rsidRPr="009754C9">
        <w:rPr>
          <w:rFonts w:ascii="Times New Roman" w:eastAsia="Times New Roman" w:hAnsi="Times New Roman" w:cs="Times New Roman"/>
          <w:bCs/>
          <w:spacing w:val="-7"/>
          <w:sz w:val="28"/>
          <w:szCs w:val="28"/>
          <w:lang w:val="en-US"/>
        </w:rPr>
        <w:t xml:space="preserve"> </w:t>
      </w:r>
      <w:r w:rsidRPr="009754C9">
        <w:rPr>
          <w:rFonts w:ascii="Times New Roman" w:eastAsia="Times New Roman" w:hAnsi="Times New Roman" w:cs="Times New Roman"/>
          <w:bCs/>
          <w:sz w:val="28"/>
          <w:szCs w:val="28"/>
          <w:lang w:val="en-US"/>
        </w:rPr>
        <w:t>I</w:t>
      </w:r>
      <w:r w:rsidRPr="009754C9">
        <w:rPr>
          <w:rFonts w:ascii="Times New Roman" w:eastAsia="Times New Roman" w:hAnsi="Times New Roman" w:cs="Times New Roman"/>
          <w:bCs/>
          <w:w w:val="103"/>
          <w:sz w:val="28"/>
          <w:szCs w:val="28"/>
          <w:lang w:val="en-US"/>
        </w:rPr>
        <w:t xml:space="preserve"> </w:t>
      </w:r>
      <w:r w:rsidRPr="009754C9">
        <w:rPr>
          <w:rFonts w:ascii="Times New Roman" w:eastAsia="Times New Roman" w:hAnsi="Times New Roman" w:cs="Times New Roman"/>
          <w:bCs/>
          <w:spacing w:val="-6"/>
          <w:sz w:val="28"/>
          <w:szCs w:val="28"/>
          <w:lang w:val="en-US"/>
        </w:rPr>
        <w:t>w</w:t>
      </w:r>
      <w:r w:rsidR="00474FF1" w:rsidRPr="009754C9">
        <w:rPr>
          <w:rFonts w:ascii="Times New Roman" w:eastAsia="Times New Roman" w:hAnsi="Times New Roman" w:cs="Times New Roman"/>
          <w:bCs/>
          <w:sz w:val="28"/>
          <w:szCs w:val="28"/>
          <w:lang w:val="en-US"/>
        </w:rPr>
        <w:t>а</w:t>
      </w:r>
      <w:r w:rsidRPr="009754C9">
        <w:rPr>
          <w:rFonts w:ascii="Times New Roman" w:eastAsia="Times New Roman" w:hAnsi="Times New Roman" w:cs="Times New Roman"/>
          <w:bCs/>
          <w:sz w:val="28"/>
          <w:szCs w:val="28"/>
          <w:lang w:val="en-US"/>
        </w:rPr>
        <w:t>s</w:t>
      </w:r>
      <w:r w:rsidRPr="009754C9">
        <w:rPr>
          <w:rFonts w:ascii="Times New Roman" w:eastAsia="Times New Roman" w:hAnsi="Times New Roman" w:cs="Times New Roman"/>
          <w:bCs/>
          <w:spacing w:val="-12"/>
          <w:sz w:val="28"/>
          <w:szCs w:val="28"/>
          <w:lang w:val="en-US"/>
        </w:rPr>
        <w:t xml:space="preserve"> </w:t>
      </w:r>
      <w:r w:rsidRPr="009754C9">
        <w:rPr>
          <w:rFonts w:ascii="Times New Roman" w:eastAsia="Times New Roman" w:hAnsi="Times New Roman" w:cs="Times New Roman"/>
          <w:bCs/>
          <w:sz w:val="28"/>
          <w:szCs w:val="28"/>
          <w:lang w:val="en-US"/>
        </w:rPr>
        <w:t>5,</w:t>
      </w:r>
      <w:r w:rsidRPr="009754C9">
        <w:rPr>
          <w:rFonts w:ascii="Times New Roman" w:eastAsia="Times New Roman" w:hAnsi="Times New Roman" w:cs="Times New Roman"/>
          <w:bCs/>
          <w:spacing w:val="-12"/>
          <w:sz w:val="28"/>
          <w:szCs w:val="28"/>
          <w:lang w:val="en-US"/>
        </w:rPr>
        <w:t xml:space="preserve"> </w:t>
      </w:r>
      <w:r w:rsidRPr="009754C9">
        <w:rPr>
          <w:rFonts w:ascii="Times New Roman" w:eastAsia="Times New Roman" w:hAnsi="Times New Roman" w:cs="Times New Roman"/>
          <w:bCs/>
          <w:sz w:val="28"/>
          <w:szCs w:val="28"/>
          <w:lang w:val="en-US"/>
        </w:rPr>
        <w:t>15</w:t>
      </w:r>
      <w:r w:rsidRPr="009754C9">
        <w:rPr>
          <w:rFonts w:ascii="Times New Roman" w:eastAsia="Times New Roman" w:hAnsi="Times New Roman" w:cs="Times New Roman"/>
          <w:bCs/>
          <w:spacing w:val="-12"/>
          <w:sz w:val="28"/>
          <w:szCs w:val="28"/>
          <w:lang w:val="en-US"/>
        </w:rPr>
        <w:t xml:space="preserve"> y</w:t>
      </w:r>
      <w:r w:rsidRPr="009754C9">
        <w:rPr>
          <w:rFonts w:ascii="Times New Roman" w:eastAsia="Times New Roman" w:hAnsi="Times New Roman" w:cs="Times New Roman"/>
          <w:bCs/>
          <w:sz w:val="28"/>
          <w:szCs w:val="28"/>
          <w:lang w:val="en-US"/>
        </w:rPr>
        <w:t>e</w:t>
      </w:r>
      <w:r w:rsidR="00474FF1" w:rsidRPr="009754C9">
        <w:rPr>
          <w:rFonts w:ascii="Times New Roman" w:eastAsia="Times New Roman" w:hAnsi="Times New Roman" w:cs="Times New Roman"/>
          <w:bCs/>
          <w:sz w:val="28"/>
          <w:szCs w:val="28"/>
          <w:lang w:val="en-US"/>
        </w:rPr>
        <w:t>а</w:t>
      </w:r>
      <w:r w:rsidRPr="009754C9">
        <w:rPr>
          <w:rFonts w:ascii="Times New Roman" w:eastAsia="Times New Roman" w:hAnsi="Times New Roman" w:cs="Times New Roman"/>
          <w:bCs/>
          <w:sz w:val="28"/>
          <w:szCs w:val="28"/>
          <w:lang w:val="en-US"/>
        </w:rPr>
        <w:t>rs</w:t>
      </w:r>
      <w:r w:rsidRPr="009754C9">
        <w:rPr>
          <w:rFonts w:ascii="Times New Roman" w:eastAsia="Times New Roman" w:hAnsi="Times New Roman" w:cs="Times New Roman"/>
          <w:bCs/>
          <w:spacing w:val="-12"/>
          <w:sz w:val="28"/>
          <w:szCs w:val="28"/>
          <w:lang w:val="en-US"/>
        </w:rPr>
        <w:t xml:space="preserve"> </w:t>
      </w:r>
      <w:r w:rsidR="00474FF1" w:rsidRPr="009754C9">
        <w:rPr>
          <w:rFonts w:ascii="Times New Roman" w:eastAsia="Times New Roman" w:hAnsi="Times New Roman" w:cs="Times New Roman"/>
          <w:bCs/>
          <w:sz w:val="28"/>
          <w:szCs w:val="28"/>
          <w:lang w:val="en-US"/>
        </w:rPr>
        <w:t>а</w:t>
      </w:r>
      <w:r w:rsidRPr="009754C9">
        <w:rPr>
          <w:rFonts w:ascii="Times New Roman" w:eastAsia="Times New Roman" w:hAnsi="Times New Roman" w:cs="Times New Roman"/>
          <w:bCs/>
          <w:sz w:val="28"/>
          <w:szCs w:val="28"/>
          <w:lang w:val="en-US"/>
        </w:rPr>
        <w:t>go,</w:t>
      </w:r>
      <w:r w:rsidRPr="009754C9">
        <w:rPr>
          <w:rFonts w:ascii="Times New Roman" w:eastAsia="Times New Roman" w:hAnsi="Times New Roman" w:cs="Times New Roman"/>
          <w:bCs/>
          <w:spacing w:val="-12"/>
          <w:sz w:val="28"/>
          <w:szCs w:val="28"/>
          <w:lang w:val="en-US"/>
        </w:rPr>
        <w:t xml:space="preserve"> </w:t>
      </w:r>
      <w:r w:rsidRPr="009754C9">
        <w:rPr>
          <w:rFonts w:ascii="Times New Roman" w:eastAsia="Times New Roman" w:hAnsi="Times New Roman" w:cs="Times New Roman"/>
          <w:bCs/>
          <w:sz w:val="28"/>
          <w:szCs w:val="28"/>
          <w:lang w:val="en-US"/>
        </w:rPr>
        <w:t>the</w:t>
      </w:r>
      <w:r w:rsidRPr="009754C9">
        <w:rPr>
          <w:rFonts w:ascii="Times New Roman" w:eastAsia="Times New Roman" w:hAnsi="Times New Roman" w:cs="Times New Roman"/>
          <w:bCs/>
          <w:spacing w:val="-12"/>
          <w:sz w:val="28"/>
          <w:szCs w:val="28"/>
          <w:lang w:val="en-US"/>
        </w:rPr>
        <w:t xml:space="preserve"> </w:t>
      </w:r>
      <w:r w:rsidRPr="009754C9">
        <w:rPr>
          <w:rFonts w:ascii="Times New Roman" w:eastAsia="Times New Roman" w:hAnsi="Times New Roman" w:cs="Times New Roman"/>
          <w:bCs/>
          <w:sz w:val="28"/>
          <w:szCs w:val="28"/>
          <w:lang w:val="en-US"/>
        </w:rPr>
        <w:t>other</w:t>
      </w:r>
      <w:r w:rsidRPr="009754C9">
        <w:rPr>
          <w:rFonts w:ascii="Times New Roman" w:eastAsia="Times New Roman" w:hAnsi="Times New Roman" w:cs="Times New Roman"/>
          <w:bCs/>
          <w:spacing w:val="-11"/>
          <w:sz w:val="28"/>
          <w:szCs w:val="28"/>
          <w:lang w:val="en-US"/>
        </w:rPr>
        <w:t xml:space="preserve"> </w:t>
      </w:r>
      <w:r w:rsidRPr="009754C9">
        <w:rPr>
          <w:rFonts w:ascii="Times New Roman" w:eastAsia="Times New Roman" w:hAnsi="Times New Roman" w:cs="Times New Roman"/>
          <w:bCs/>
          <w:sz w:val="28"/>
          <w:szCs w:val="28"/>
          <w:lang w:val="en-US"/>
        </w:rPr>
        <w:t>d</w:t>
      </w:r>
      <w:r w:rsidR="00474FF1" w:rsidRPr="009754C9">
        <w:rPr>
          <w:rFonts w:ascii="Times New Roman" w:eastAsia="Times New Roman" w:hAnsi="Times New Roman" w:cs="Times New Roman"/>
          <w:bCs/>
          <w:spacing w:val="-10"/>
          <w:sz w:val="28"/>
          <w:szCs w:val="28"/>
          <w:lang w:val="en-US"/>
        </w:rPr>
        <w:t>а</w:t>
      </w:r>
      <w:r w:rsidRPr="009754C9">
        <w:rPr>
          <w:rFonts w:ascii="Times New Roman" w:eastAsia="Times New Roman" w:hAnsi="Times New Roman" w:cs="Times New Roman"/>
          <w:bCs/>
          <w:spacing w:val="-11"/>
          <w:sz w:val="28"/>
          <w:szCs w:val="28"/>
          <w:lang w:val="en-US"/>
        </w:rPr>
        <w:t>y</w:t>
      </w:r>
      <w:r w:rsidRPr="009754C9">
        <w:rPr>
          <w:rFonts w:ascii="Times New Roman" w:eastAsia="Times New Roman" w:hAnsi="Times New Roman" w:cs="Times New Roman"/>
          <w:bCs/>
          <w:sz w:val="28"/>
          <w:szCs w:val="28"/>
          <w:lang w:val="en-US"/>
        </w:rPr>
        <w:t>,</w:t>
      </w:r>
      <w:r w:rsidRPr="009754C9">
        <w:rPr>
          <w:rFonts w:ascii="Times New Roman" w:eastAsia="Times New Roman" w:hAnsi="Times New Roman" w:cs="Times New Roman"/>
          <w:bCs/>
          <w:spacing w:val="-12"/>
          <w:sz w:val="28"/>
          <w:szCs w:val="28"/>
          <w:lang w:val="en-US"/>
        </w:rPr>
        <w:t xml:space="preserve"> </w:t>
      </w:r>
      <w:r w:rsidRPr="009754C9">
        <w:rPr>
          <w:rFonts w:ascii="Times New Roman" w:eastAsia="Times New Roman" w:hAnsi="Times New Roman" w:cs="Times New Roman"/>
          <w:bCs/>
          <w:sz w:val="28"/>
          <w:szCs w:val="28"/>
          <w:lang w:val="en-US"/>
        </w:rPr>
        <w:t>in</w:t>
      </w:r>
      <w:r w:rsidRPr="009754C9">
        <w:rPr>
          <w:rFonts w:ascii="Times New Roman" w:eastAsia="Times New Roman" w:hAnsi="Times New Roman" w:cs="Times New Roman"/>
          <w:bCs/>
          <w:spacing w:val="-12"/>
          <w:sz w:val="28"/>
          <w:szCs w:val="28"/>
          <w:lang w:val="en-US"/>
        </w:rPr>
        <w:t xml:space="preserve"> </w:t>
      </w:r>
      <w:r w:rsidRPr="009754C9">
        <w:rPr>
          <w:rFonts w:ascii="Times New Roman" w:eastAsia="Times New Roman" w:hAnsi="Times New Roman" w:cs="Times New Roman"/>
          <w:bCs/>
          <w:sz w:val="28"/>
          <w:szCs w:val="28"/>
          <w:lang w:val="en-US"/>
        </w:rPr>
        <w:t>my</w:t>
      </w:r>
      <w:r w:rsidRPr="009754C9">
        <w:rPr>
          <w:rFonts w:ascii="Times New Roman" w:eastAsia="Times New Roman" w:hAnsi="Times New Roman" w:cs="Times New Roman"/>
          <w:bCs/>
          <w:spacing w:val="-12"/>
          <w:sz w:val="28"/>
          <w:szCs w:val="28"/>
          <w:lang w:val="en-US"/>
        </w:rPr>
        <w:t xml:space="preserve"> </w:t>
      </w:r>
      <w:r w:rsidRPr="009754C9">
        <w:rPr>
          <w:rFonts w:ascii="Times New Roman" w:eastAsia="Times New Roman" w:hAnsi="Times New Roman" w:cs="Times New Roman"/>
          <w:bCs/>
          <w:sz w:val="28"/>
          <w:szCs w:val="28"/>
          <w:lang w:val="en-US"/>
        </w:rPr>
        <w:t>childhood,</w:t>
      </w:r>
      <w:r w:rsidRPr="009754C9">
        <w:rPr>
          <w:rFonts w:ascii="Times New Roman" w:eastAsia="Times New Roman" w:hAnsi="Times New Roman" w:cs="Times New Roman"/>
          <w:bCs/>
          <w:spacing w:val="-12"/>
          <w:sz w:val="28"/>
          <w:szCs w:val="28"/>
          <w:lang w:val="en-US"/>
        </w:rPr>
        <w:t xml:space="preserve"> </w:t>
      </w:r>
      <w:r w:rsidRPr="009754C9">
        <w:rPr>
          <w:rFonts w:ascii="Times New Roman" w:eastAsia="Times New Roman" w:hAnsi="Times New Roman" w:cs="Times New Roman"/>
          <w:bCs/>
          <w:sz w:val="28"/>
          <w:szCs w:val="28"/>
          <w:lang w:val="en-US"/>
        </w:rPr>
        <w:t>...</w:t>
      </w:r>
      <w:r w:rsidRPr="009754C9">
        <w:rPr>
          <w:rFonts w:ascii="Times New Roman" w:eastAsia="Times New Roman" w:hAnsi="Times New Roman" w:cs="Times New Roman"/>
          <w:bCs/>
          <w:spacing w:val="-12"/>
          <w:sz w:val="28"/>
          <w:szCs w:val="28"/>
          <w:lang w:val="en-US"/>
        </w:rPr>
        <w:t xml:space="preserve"> </w:t>
      </w:r>
      <w:r w:rsidRPr="009754C9">
        <w:rPr>
          <w:rFonts w:ascii="Times New Roman" w:eastAsia="Times New Roman" w:hAnsi="Times New Roman" w:cs="Times New Roman"/>
          <w:bCs/>
          <w:sz w:val="28"/>
          <w:szCs w:val="28"/>
          <w:lang w:val="en-US"/>
        </w:rPr>
        <w: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bCs/>
          <w:sz w:val="28"/>
          <w:szCs w:val="28"/>
          <w:u w:val="single"/>
          <w:lang w:val="en-US"/>
        </w:rPr>
      </w:pPr>
      <w:bookmarkStart w:id="34" w:name="_Toc50978349"/>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Pr="009754C9">
        <w:rPr>
          <w:rFonts w:ascii="Times New Roman" w:hAnsi="Times New Roman" w:cs="Times New Roman"/>
          <w:b/>
          <w:w w:val="105"/>
          <w:sz w:val="28"/>
          <w:szCs w:val="28"/>
          <w:u w:val="single"/>
          <w:lang w:val="en-US"/>
        </w:rPr>
        <w:t>1</w:t>
      </w:r>
      <w:r w:rsidRPr="009754C9">
        <w:rPr>
          <w:rFonts w:ascii="Times New Roman" w:hAnsi="Times New Roman" w:cs="Times New Roman"/>
          <w:b/>
          <w:sz w:val="28"/>
          <w:szCs w:val="28"/>
          <w:u w:val="single"/>
          <w:lang w:val="en-US"/>
        </w:rPr>
        <w:t>.</w:t>
      </w:r>
      <w:r w:rsidRPr="009754C9">
        <w:rPr>
          <w:rFonts w:ascii="Times New Roman" w:hAnsi="Times New Roman" w:cs="Times New Roman"/>
          <w:b/>
          <w:spacing w:val="-17"/>
          <w:sz w:val="28"/>
          <w:szCs w:val="28"/>
          <w:u w:val="single"/>
          <w:lang w:val="en-US"/>
        </w:rPr>
        <w:t xml:space="preserve"> Rewrite the sentences  </w:t>
      </w:r>
      <w:r w:rsidRPr="009754C9">
        <w:rPr>
          <w:rFonts w:ascii="Times New Roman" w:hAnsi="Times New Roman" w:cs="Times New Roman"/>
          <w:b/>
          <w:spacing w:val="-11"/>
          <w:sz w:val="28"/>
          <w:szCs w:val="28"/>
          <w:u w:val="single"/>
          <w:lang w:val="en-US"/>
        </w:rPr>
        <w:t>P</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st</w:t>
      </w:r>
      <w:r w:rsidRPr="009754C9">
        <w:rPr>
          <w:rFonts w:ascii="Times New Roman" w:hAnsi="Times New Roman" w:cs="Times New Roman"/>
          <w:b/>
          <w:spacing w:val="-9"/>
          <w:sz w:val="28"/>
          <w:szCs w:val="28"/>
          <w:u w:val="single"/>
          <w:lang w:val="en-US"/>
        </w:rPr>
        <w:t xml:space="preserve"> </w:t>
      </w:r>
      <w:r w:rsidRPr="009754C9">
        <w:rPr>
          <w:rFonts w:ascii="Times New Roman" w:hAnsi="Times New Roman" w:cs="Times New Roman"/>
          <w:b/>
          <w:sz w:val="28"/>
          <w:szCs w:val="28"/>
          <w:u w:val="single"/>
          <w:lang w:val="en-US"/>
        </w:rPr>
        <w:t>Simple</w:t>
      </w:r>
      <w:bookmarkEnd w:id="34"/>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eastAsia="Times New Roman" w:hAnsi="Times New Roman" w:cs="Times New Roman"/>
          <w:sz w:val="28"/>
          <w:szCs w:val="28"/>
          <w:lang w:val="en-US"/>
        </w:rPr>
        <w:t>Boris 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kes up when it is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lre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dy quite light. He looks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his 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tch. It is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qu</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rter to seven. Quick! Boris jumps out of bed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nd runs to the b</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throom. He 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s just time to t</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ke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cold shower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nd drink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gl</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ss of te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with bre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d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nd butter. He is in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hurry to c</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tch the eight o'clock tr</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in.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the r</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ilw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 st</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tion he meets three other boys from his group. They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ll 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ve sm</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ll b</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ckp</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cks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nd fishing rods. In less th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n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 hour they get off the tr</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in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t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sm</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ll st</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tion ne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r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wood. They 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lk very quickly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nd soon find themselves on the shore of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l</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rge l</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ke. The boys spend the whole d</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 there fishing, bo</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ting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nd swimming. They return home l</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te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night, tired but 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ppy.</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bookmarkStart w:id="35" w:name="_Toc50978350"/>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w:t>
      </w:r>
      <w:r w:rsidR="006B594C" w:rsidRPr="009754C9">
        <w:rPr>
          <w:rFonts w:ascii="Times New Roman" w:hAnsi="Times New Roman" w:cs="Times New Roman"/>
          <w:b/>
          <w:sz w:val="28"/>
          <w:szCs w:val="28"/>
          <w:u w:val="single"/>
          <w:lang w:val="en-US"/>
        </w:rPr>
        <w:t>e</w:t>
      </w:r>
      <w:r w:rsidRPr="009754C9">
        <w:rPr>
          <w:rFonts w:ascii="Times New Roman" w:hAnsi="Times New Roman" w:cs="Times New Roman"/>
          <w:b/>
          <w:sz w:val="28"/>
          <w:szCs w:val="28"/>
          <w:u w:val="single"/>
          <w:bdr w:val="none" w:sz="0" w:space="0" w:color="auto" w:frame="1"/>
          <w:lang w:val="en-US"/>
        </w:rPr>
        <w:t xml:space="preserve"> </w:t>
      </w:r>
      <w:r w:rsidR="0023477E" w:rsidRPr="009754C9">
        <w:rPr>
          <w:rFonts w:ascii="Times New Roman" w:hAnsi="Times New Roman" w:cs="Times New Roman"/>
          <w:b/>
          <w:sz w:val="28"/>
          <w:szCs w:val="28"/>
          <w:u w:val="single"/>
          <w:bdr w:val="none" w:sz="0" w:space="0" w:color="auto" w:frame="1"/>
          <w:lang w:val="en-US"/>
        </w:rPr>
        <w:t>2</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35"/>
      <w:r w:rsidRPr="009754C9">
        <w:rPr>
          <w:rFonts w:ascii="Times New Roman" w:hAnsi="Times New Roman" w:cs="Times New Roman"/>
          <w:b/>
          <w:sz w:val="28"/>
          <w:szCs w:val="28"/>
          <w:u w:val="single"/>
          <w:lang w:val="en-US"/>
        </w:rPr>
        <w:t xml:space="preserve"> </w:t>
      </w:r>
    </w:p>
    <w:p w:rsidR="009265E9" w:rsidRPr="009754C9" w:rsidRDefault="009265E9" w:rsidP="008B7068">
      <w:pPr>
        <w:pStyle w:val="ab"/>
        <w:numPr>
          <w:ilvl w:val="0"/>
          <w:numId w:val="34"/>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Wh</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 your neighbours </w:t>
      </w:r>
      <w:r w:rsidRPr="009754C9">
        <w:rPr>
          <w:rFonts w:ascii="Times New Roman" w:eastAsia="Times New Roman" w:hAnsi="Times New Roman" w:cs="Times New Roman"/>
          <w:bCs/>
          <w:sz w:val="28"/>
          <w:szCs w:val="28"/>
        </w:rPr>
        <w:t>(to do)</w:t>
      </w:r>
      <w:r w:rsidRPr="009754C9">
        <w:rPr>
          <w:rFonts w:ascii="Times New Roman" w:eastAsia="Times New Roman" w:hAnsi="Times New Roman" w:cs="Times New Roman"/>
          <w:sz w:val="28"/>
          <w:szCs w:val="28"/>
        </w:rPr>
        <w:t> yesterd</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y?</w:t>
      </w:r>
    </w:p>
    <w:p w:rsidR="009265E9" w:rsidRPr="009754C9" w:rsidRDefault="009265E9" w:rsidP="008B7068">
      <w:pPr>
        <w:pStyle w:val="ab"/>
        <w:numPr>
          <w:ilvl w:val="0"/>
          <w:numId w:val="34"/>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Mr. Smith </w:t>
      </w:r>
      <w:r w:rsidRPr="009754C9">
        <w:rPr>
          <w:rFonts w:ascii="Times New Roman" w:eastAsia="Times New Roman" w:hAnsi="Times New Roman" w:cs="Times New Roman"/>
          <w:bCs/>
          <w:sz w:val="28"/>
          <w:szCs w:val="28"/>
        </w:rPr>
        <w:t>(to fix)</w:t>
      </w:r>
      <w:r w:rsidRPr="009754C9">
        <w:rPr>
          <w:rFonts w:ascii="Times New Roman" w:eastAsia="Times New Roman" w:hAnsi="Times New Roman" w:cs="Times New Roman"/>
          <w:sz w:val="28"/>
          <w:szCs w:val="28"/>
        </w:rPr>
        <w:t> his c</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 yesterd</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y morning.</w:t>
      </w:r>
    </w:p>
    <w:p w:rsidR="009265E9" w:rsidRPr="009754C9" w:rsidRDefault="009265E9" w:rsidP="008B7068">
      <w:pPr>
        <w:pStyle w:val="ab"/>
        <w:numPr>
          <w:ilvl w:val="0"/>
          <w:numId w:val="34"/>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His wife </w:t>
      </w:r>
      <w:r w:rsidRPr="009754C9">
        <w:rPr>
          <w:rFonts w:ascii="Times New Roman" w:eastAsia="Times New Roman" w:hAnsi="Times New Roman" w:cs="Times New Roman"/>
          <w:bCs/>
          <w:sz w:val="28"/>
          <w:szCs w:val="28"/>
        </w:rPr>
        <w:t>(to w</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ter)</w:t>
      </w:r>
      <w:r w:rsidRPr="009754C9">
        <w:rPr>
          <w:rFonts w:ascii="Times New Roman" w:eastAsia="Times New Roman" w:hAnsi="Times New Roman" w:cs="Times New Roman"/>
          <w:sz w:val="28"/>
          <w:szCs w:val="28"/>
        </w:rPr>
        <w:t> pl</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nts in the g</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rden.</w:t>
      </w:r>
    </w:p>
    <w:p w:rsidR="009265E9" w:rsidRPr="009754C9" w:rsidRDefault="009265E9" w:rsidP="008B7068">
      <w:pPr>
        <w:pStyle w:val="ab"/>
        <w:numPr>
          <w:ilvl w:val="0"/>
          <w:numId w:val="34"/>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Their children</w:t>
      </w:r>
      <w:r w:rsidRPr="009754C9">
        <w:rPr>
          <w:rFonts w:ascii="Times New Roman" w:eastAsia="Times New Roman" w:hAnsi="Times New Roman" w:cs="Times New Roman"/>
          <w:bCs/>
          <w:sz w:val="28"/>
          <w:szCs w:val="28"/>
        </w:rPr>
        <w:t> (to cle</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n)</w:t>
      </w:r>
      <w:r w:rsidRPr="009754C9">
        <w:rPr>
          <w:rFonts w:ascii="Times New Roman" w:eastAsia="Times New Roman" w:hAnsi="Times New Roman" w:cs="Times New Roman"/>
          <w:sz w:val="28"/>
          <w:szCs w:val="28"/>
        </w:rPr>
        <w:t> the y</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rd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nd then they </w:t>
      </w:r>
      <w:r w:rsidRPr="009754C9">
        <w:rPr>
          <w:rFonts w:ascii="Times New Roman" w:eastAsia="Times New Roman" w:hAnsi="Times New Roman" w:cs="Times New Roman"/>
          <w:bCs/>
          <w:sz w:val="28"/>
          <w:szCs w:val="28"/>
        </w:rPr>
        <w:t>(to pl</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y)</w:t>
      </w:r>
      <w:r w:rsidRPr="009754C9">
        <w:rPr>
          <w:rFonts w:ascii="Times New Roman" w:eastAsia="Times New Roman" w:hAnsi="Times New Roman" w:cs="Times New Roman"/>
          <w:sz w:val="28"/>
          <w:szCs w:val="28"/>
        </w:rPr>
        <w:t> b</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sketb</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ll.</w:t>
      </w:r>
    </w:p>
    <w:p w:rsidR="009265E9" w:rsidRPr="009754C9" w:rsidRDefault="009265E9" w:rsidP="008B7068">
      <w:pPr>
        <w:pStyle w:val="ab"/>
        <w:numPr>
          <w:ilvl w:val="0"/>
          <w:numId w:val="34"/>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lastRenderedPageBreak/>
        <w:t>In the evening their boys </w:t>
      </w:r>
      <w:r w:rsidRPr="009754C9">
        <w:rPr>
          <w:rFonts w:ascii="Times New Roman" w:eastAsia="Times New Roman" w:hAnsi="Times New Roman" w:cs="Times New Roman"/>
          <w:bCs/>
          <w:sz w:val="28"/>
          <w:szCs w:val="28"/>
        </w:rPr>
        <w:t>(to listen)</w:t>
      </w:r>
      <w:r w:rsidRPr="009754C9">
        <w:rPr>
          <w:rFonts w:ascii="Times New Roman" w:eastAsia="Times New Roman" w:hAnsi="Times New Roman" w:cs="Times New Roman"/>
          <w:sz w:val="28"/>
          <w:szCs w:val="28"/>
        </w:rPr>
        <w:t xml:space="preserve"> to loud music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nd </w:t>
      </w:r>
      <w:r w:rsidRPr="009754C9">
        <w:rPr>
          <w:rFonts w:ascii="Times New Roman" w:eastAsia="Times New Roman" w:hAnsi="Times New Roman" w:cs="Times New Roman"/>
          <w:bCs/>
          <w:sz w:val="28"/>
          <w:szCs w:val="28"/>
        </w:rPr>
        <w:t>(to w</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tch)</w:t>
      </w:r>
      <w:r w:rsidRPr="009754C9">
        <w:rPr>
          <w:rFonts w:ascii="Times New Roman" w:eastAsia="Times New Roman" w:hAnsi="Times New Roman" w:cs="Times New Roman"/>
          <w:sz w:val="28"/>
          <w:szCs w:val="28"/>
        </w:rPr>
        <w:t> TV.</w:t>
      </w:r>
    </w:p>
    <w:p w:rsidR="009265E9" w:rsidRPr="009754C9" w:rsidRDefault="009265E9" w:rsidP="008B7068">
      <w:pPr>
        <w:pStyle w:val="ab"/>
        <w:numPr>
          <w:ilvl w:val="0"/>
          <w:numId w:val="34"/>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Their little girl</w:t>
      </w:r>
      <w:r w:rsidRPr="009754C9">
        <w:rPr>
          <w:rFonts w:ascii="Times New Roman" w:eastAsia="Times New Roman" w:hAnsi="Times New Roman" w:cs="Times New Roman"/>
          <w:bCs/>
          <w:sz w:val="28"/>
          <w:szCs w:val="28"/>
        </w:rPr>
        <w:t> (to cry)</w:t>
      </w:r>
      <w:r w:rsidRPr="009754C9">
        <w:rPr>
          <w:rFonts w:ascii="Times New Roman" w:eastAsia="Times New Roman" w:hAnsi="Times New Roman" w:cs="Times New Roman"/>
          <w:sz w:val="28"/>
          <w:szCs w:val="28"/>
        </w:rPr>
        <w:t>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 little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nd then</w:t>
      </w:r>
      <w:r w:rsidRPr="009754C9">
        <w:rPr>
          <w:rFonts w:ascii="Times New Roman" w:eastAsia="Times New Roman" w:hAnsi="Times New Roman" w:cs="Times New Roman"/>
          <w:bCs/>
          <w:sz w:val="28"/>
          <w:szCs w:val="28"/>
        </w:rPr>
        <w:t> (to smile)</w:t>
      </w:r>
      <w:r w:rsidRPr="009754C9">
        <w:rPr>
          <w:rFonts w:ascii="Times New Roman" w:eastAsia="Times New Roman" w:hAnsi="Times New Roman" w:cs="Times New Roman"/>
          <w:sz w:val="28"/>
          <w:szCs w:val="28"/>
        </w:rPr>
        <w:t>.</w:t>
      </w:r>
    </w:p>
    <w:p w:rsidR="009265E9" w:rsidRPr="009754C9" w:rsidRDefault="009265E9" w:rsidP="008B7068">
      <w:pPr>
        <w:pStyle w:val="ab"/>
        <w:numPr>
          <w:ilvl w:val="0"/>
          <w:numId w:val="34"/>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Her brothers </w:t>
      </w:r>
      <w:r w:rsidRPr="009754C9">
        <w:rPr>
          <w:rFonts w:ascii="Times New Roman" w:eastAsia="Times New Roman" w:hAnsi="Times New Roman" w:cs="Times New Roman"/>
          <w:bCs/>
          <w:sz w:val="28"/>
          <w:szCs w:val="28"/>
        </w:rPr>
        <w:t>(to shout)</w:t>
      </w:r>
      <w:r w:rsidRPr="009754C9">
        <w:rPr>
          <w:rFonts w:ascii="Times New Roman" w:eastAsia="Times New Roman" w:hAnsi="Times New Roman" w:cs="Times New Roman"/>
          <w:sz w:val="28"/>
          <w:szCs w:val="28"/>
        </w:rPr>
        <w:t>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 her.</w:t>
      </w:r>
    </w:p>
    <w:p w:rsidR="009265E9" w:rsidRPr="009754C9" w:rsidRDefault="009265E9" w:rsidP="008B7068">
      <w:pPr>
        <w:pStyle w:val="ab"/>
        <w:numPr>
          <w:ilvl w:val="0"/>
          <w:numId w:val="34"/>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Mrs. Smith</w:t>
      </w:r>
      <w:r w:rsidRPr="009754C9">
        <w:rPr>
          <w:rFonts w:ascii="Times New Roman" w:eastAsia="Times New Roman" w:hAnsi="Times New Roman" w:cs="Times New Roman"/>
          <w:bCs/>
          <w:sz w:val="28"/>
          <w:szCs w:val="28"/>
        </w:rPr>
        <w:t> (to work)</w:t>
      </w:r>
      <w:r w:rsidRPr="009754C9">
        <w:rPr>
          <w:rFonts w:ascii="Times New Roman" w:eastAsia="Times New Roman" w:hAnsi="Times New Roman" w:cs="Times New Roman"/>
          <w:sz w:val="28"/>
          <w:szCs w:val="28"/>
        </w:rPr>
        <w:t> in the kitch</w:t>
      </w:r>
      <w:r w:rsidRPr="009754C9">
        <w:rPr>
          <w:rFonts w:ascii="Times New Roman" w:eastAsia="Times New Roman" w:hAnsi="Times New Roman" w:cs="Times New Roman"/>
          <w:sz w:val="28"/>
          <w:szCs w:val="28"/>
        </w:rPr>
        <w:softHyphen/>
        <w:t>en.</w:t>
      </w:r>
    </w:p>
    <w:p w:rsidR="009265E9" w:rsidRPr="009754C9" w:rsidRDefault="009265E9" w:rsidP="008B7068">
      <w:pPr>
        <w:pStyle w:val="ab"/>
        <w:numPr>
          <w:ilvl w:val="0"/>
          <w:numId w:val="34"/>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She </w:t>
      </w:r>
      <w:r w:rsidRPr="009754C9">
        <w:rPr>
          <w:rFonts w:ascii="Times New Roman" w:eastAsia="Times New Roman" w:hAnsi="Times New Roman" w:cs="Times New Roman"/>
          <w:bCs/>
          <w:sz w:val="28"/>
          <w:szCs w:val="28"/>
        </w:rPr>
        <w:t>(to b</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ke)</w:t>
      </w:r>
      <w:r w:rsidRPr="009754C9">
        <w:rPr>
          <w:rFonts w:ascii="Times New Roman" w:eastAsia="Times New Roman" w:hAnsi="Times New Roman" w:cs="Times New Roman"/>
          <w:sz w:val="28"/>
          <w:szCs w:val="28"/>
        </w:rPr>
        <w:t>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 delicious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pple pie.</w:t>
      </w:r>
    </w:p>
    <w:p w:rsidR="009265E9" w:rsidRPr="009754C9" w:rsidRDefault="009265E9" w:rsidP="008B7068">
      <w:pPr>
        <w:pStyle w:val="ab"/>
        <w:numPr>
          <w:ilvl w:val="0"/>
          <w:numId w:val="34"/>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She </w:t>
      </w:r>
      <w:r w:rsidRPr="009754C9">
        <w:rPr>
          <w:rFonts w:ascii="Times New Roman" w:eastAsia="Times New Roman" w:hAnsi="Times New Roman" w:cs="Times New Roman"/>
          <w:bCs/>
          <w:sz w:val="28"/>
          <w:szCs w:val="28"/>
        </w:rPr>
        <w:t>(to cook)</w:t>
      </w:r>
      <w:r w:rsidRPr="009754C9">
        <w:rPr>
          <w:rFonts w:ascii="Times New Roman" w:eastAsia="Times New Roman" w:hAnsi="Times New Roman" w:cs="Times New Roman"/>
          <w:sz w:val="28"/>
          <w:szCs w:val="28"/>
        </w:rPr>
        <w:t>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 good dinner.</w:t>
      </w:r>
    </w:p>
    <w:p w:rsidR="009265E9" w:rsidRPr="009754C9" w:rsidRDefault="009265E9" w:rsidP="008B7068">
      <w:pPr>
        <w:pStyle w:val="ab"/>
        <w:numPr>
          <w:ilvl w:val="0"/>
          <w:numId w:val="34"/>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She </w:t>
      </w:r>
      <w:r w:rsidRPr="009754C9">
        <w:rPr>
          <w:rFonts w:ascii="Times New Roman" w:eastAsia="Times New Roman" w:hAnsi="Times New Roman" w:cs="Times New Roman"/>
          <w:bCs/>
          <w:sz w:val="28"/>
          <w:szCs w:val="28"/>
        </w:rPr>
        <w:t>(to w</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sh)</w:t>
      </w:r>
      <w:r w:rsidRPr="009754C9">
        <w:rPr>
          <w:rFonts w:ascii="Times New Roman" w:eastAsia="Times New Roman" w:hAnsi="Times New Roman" w:cs="Times New Roman"/>
          <w:sz w:val="28"/>
          <w:szCs w:val="28"/>
        </w:rPr>
        <w:t xml:space="preserve"> the dishes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nd </w:t>
      </w:r>
      <w:r w:rsidRPr="009754C9">
        <w:rPr>
          <w:rFonts w:ascii="Times New Roman" w:eastAsia="Times New Roman" w:hAnsi="Times New Roman" w:cs="Times New Roman"/>
          <w:bCs/>
          <w:sz w:val="28"/>
          <w:szCs w:val="28"/>
        </w:rPr>
        <w:t>(to look)</w:t>
      </w:r>
      <w:r w:rsidRPr="009754C9">
        <w:rPr>
          <w:rFonts w:ascii="Times New Roman" w:eastAsia="Times New Roman" w:hAnsi="Times New Roman" w:cs="Times New Roman"/>
          <w:sz w:val="28"/>
          <w:szCs w:val="28"/>
        </w:rPr>
        <w:t> very tired.</w:t>
      </w:r>
    </w:p>
    <w:p w:rsidR="009265E9" w:rsidRPr="009754C9" w:rsidRDefault="009265E9" w:rsidP="008B7068">
      <w:pPr>
        <w:pStyle w:val="ab"/>
        <w:numPr>
          <w:ilvl w:val="0"/>
          <w:numId w:val="34"/>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The children </w:t>
      </w:r>
      <w:r w:rsidRPr="009754C9">
        <w:rPr>
          <w:rFonts w:ascii="Times New Roman" w:eastAsia="Times New Roman" w:hAnsi="Times New Roman" w:cs="Times New Roman"/>
          <w:bCs/>
          <w:sz w:val="28"/>
          <w:szCs w:val="28"/>
        </w:rPr>
        <w:t>(to brush)</w:t>
      </w:r>
      <w:r w:rsidRPr="009754C9">
        <w:rPr>
          <w:rFonts w:ascii="Times New Roman" w:eastAsia="Times New Roman" w:hAnsi="Times New Roman" w:cs="Times New Roman"/>
          <w:sz w:val="28"/>
          <w:szCs w:val="28"/>
        </w:rPr>
        <w:t> their teeth,</w:t>
      </w:r>
      <w:r w:rsidRPr="009754C9">
        <w:rPr>
          <w:rFonts w:ascii="Times New Roman" w:eastAsia="Times New Roman" w:hAnsi="Times New Roman" w:cs="Times New Roman"/>
          <w:bCs/>
          <w:sz w:val="28"/>
          <w:szCs w:val="28"/>
        </w:rPr>
        <w:t> (to y</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wn)</w:t>
      </w:r>
      <w:r w:rsidRPr="009754C9">
        <w:rPr>
          <w:rFonts w:ascii="Times New Roman" w:eastAsia="Times New Roman" w:hAnsi="Times New Roman" w:cs="Times New Roman"/>
          <w:sz w:val="28"/>
          <w:szCs w:val="28"/>
        </w:rPr>
        <w:t>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 little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nd</w:t>
      </w:r>
      <w:r w:rsidRPr="009754C9">
        <w:rPr>
          <w:rFonts w:ascii="Times New Roman" w:eastAsia="Times New Roman" w:hAnsi="Times New Roman" w:cs="Times New Roman"/>
          <w:bCs/>
          <w:sz w:val="28"/>
          <w:szCs w:val="28"/>
        </w:rPr>
        <w:t> (to go)</w:t>
      </w:r>
      <w:r w:rsidRPr="009754C9">
        <w:rPr>
          <w:rFonts w:ascii="Times New Roman" w:eastAsia="Times New Roman" w:hAnsi="Times New Roman" w:cs="Times New Roman"/>
          <w:sz w:val="28"/>
          <w:szCs w:val="28"/>
        </w:rPr>
        <w:t> to bed.</w:t>
      </w:r>
    </w:p>
    <w:p w:rsidR="009265E9" w:rsidRPr="009754C9" w:rsidRDefault="009265E9" w:rsidP="008B7068">
      <w:pPr>
        <w:pStyle w:val="ab"/>
        <w:numPr>
          <w:ilvl w:val="0"/>
          <w:numId w:val="34"/>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Their mother</w:t>
      </w:r>
      <w:r w:rsidRPr="009754C9">
        <w:rPr>
          <w:rFonts w:ascii="Times New Roman" w:eastAsia="Times New Roman" w:hAnsi="Times New Roman" w:cs="Times New Roman"/>
          <w:bCs/>
          <w:sz w:val="28"/>
          <w:szCs w:val="28"/>
        </w:rPr>
        <w:t> (to ch</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nge)</w:t>
      </w:r>
      <w:r w:rsidRPr="009754C9">
        <w:rPr>
          <w:rFonts w:ascii="Times New Roman" w:eastAsia="Times New Roman" w:hAnsi="Times New Roman" w:cs="Times New Roman"/>
          <w:sz w:val="28"/>
          <w:szCs w:val="28"/>
        </w:rPr>
        <w:t xml:space="preserve"> her clothes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nd </w:t>
      </w:r>
      <w:r w:rsidRPr="009754C9">
        <w:rPr>
          <w:rFonts w:ascii="Times New Roman" w:eastAsia="Times New Roman" w:hAnsi="Times New Roman" w:cs="Times New Roman"/>
          <w:bCs/>
          <w:sz w:val="28"/>
          <w:szCs w:val="28"/>
        </w:rPr>
        <w:t>(to brush)</w:t>
      </w:r>
      <w:r w:rsidRPr="009754C9">
        <w:rPr>
          <w:rFonts w:ascii="Times New Roman" w:eastAsia="Times New Roman" w:hAnsi="Times New Roman" w:cs="Times New Roman"/>
          <w:sz w:val="28"/>
          <w:szCs w:val="28"/>
        </w:rPr>
        <w:t> her h</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ir. Then she </w:t>
      </w:r>
      <w:r w:rsidRPr="009754C9">
        <w:rPr>
          <w:rFonts w:ascii="Times New Roman" w:eastAsia="Times New Roman" w:hAnsi="Times New Roman" w:cs="Times New Roman"/>
          <w:bCs/>
          <w:sz w:val="28"/>
          <w:szCs w:val="28"/>
        </w:rPr>
        <w:t>(to t</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lk)</w:t>
      </w:r>
      <w:r w:rsidRPr="009754C9">
        <w:rPr>
          <w:rFonts w:ascii="Times New Roman" w:eastAsia="Times New Roman" w:hAnsi="Times New Roman" w:cs="Times New Roman"/>
          <w:sz w:val="28"/>
          <w:szCs w:val="28"/>
        </w:rPr>
        <w:t> on the phone.</w:t>
      </w:r>
    </w:p>
    <w:p w:rsidR="009265E9" w:rsidRPr="009754C9" w:rsidRDefault="009265E9" w:rsidP="008B7068">
      <w:pPr>
        <w:pStyle w:val="ab"/>
        <w:numPr>
          <w:ilvl w:val="0"/>
          <w:numId w:val="34"/>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Her husb</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nd </w:t>
      </w:r>
      <w:r w:rsidRPr="009754C9">
        <w:rPr>
          <w:rFonts w:ascii="Times New Roman" w:eastAsia="Times New Roman" w:hAnsi="Times New Roman" w:cs="Times New Roman"/>
          <w:bCs/>
          <w:sz w:val="28"/>
          <w:szCs w:val="28"/>
        </w:rPr>
        <w:t>(to smoke)</w:t>
      </w:r>
      <w:r w:rsidRPr="009754C9">
        <w:rPr>
          <w:rFonts w:ascii="Times New Roman" w:eastAsia="Times New Roman" w:hAnsi="Times New Roman" w:cs="Times New Roman"/>
          <w:sz w:val="28"/>
          <w:szCs w:val="28"/>
        </w:rPr>
        <w:t>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 cig</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rette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nd </w:t>
      </w:r>
      <w:r w:rsidRPr="009754C9">
        <w:rPr>
          <w:rFonts w:ascii="Times New Roman" w:eastAsia="Times New Roman" w:hAnsi="Times New Roman" w:cs="Times New Roman"/>
          <w:bCs/>
          <w:sz w:val="28"/>
          <w:szCs w:val="28"/>
        </w:rPr>
        <w:t>(to t</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lk)</w:t>
      </w:r>
      <w:r w:rsidRPr="009754C9">
        <w:rPr>
          <w:rFonts w:ascii="Times New Roman" w:eastAsia="Times New Roman" w:hAnsi="Times New Roman" w:cs="Times New Roman"/>
          <w:sz w:val="28"/>
          <w:szCs w:val="28"/>
        </w:rPr>
        <w:t> to his wife.</w:t>
      </w:r>
    </w:p>
    <w:p w:rsidR="009265E9" w:rsidRPr="009754C9" w:rsidRDefault="009265E9" w:rsidP="008B7068">
      <w:pPr>
        <w:pStyle w:val="ab"/>
        <w:numPr>
          <w:ilvl w:val="0"/>
          <w:numId w:val="34"/>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They</w:t>
      </w:r>
      <w:r w:rsidRPr="009754C9">
        <w:rPr>
          <w:rFonts w:ascii="Times New Roman" w:eastAsia="Times New Roman" w:hAnsi="Times New Roman" w:cs="Times New Roman"/>
          <w:bCs/>
          <w:sz w:val="28"/>
          <w:szCs w:val="28"/>
        </w:rPr>
        <w:t> (to w</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it)</w:t>
      </w:r>
      <w:r w:rsidRPr="009754C9">
        <w:rPr>
          <w:rFonts w:ascii="Times New Roman" w:eastAsia="Times New Roman" w:hAnsi="Times New Roman" w:cs="Times New Roman"/>
          <w:sz w:val="28"/>
          <w:szCs w:val="28"/>
        </w:rPr>
        <w:t> for the bus. The bus</w:t>
      </w:r>
      <w:r w:rsidRPr="009754C9">
        <w:rPr>
          <w:rFonts w:ascii="Times New Roman" w:eastAsia="Times New Roman" w:hAnsi="Times New Roman" w:cs="Times New Roman"/>
          <w:bCs/>
          <w:sz w:val="28"/>
          <w:szCs w:val="28"/>
        </w:rPr>
        <w:t xml:space="preserve"> (to </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rrive)</w:t>
      </w:r>
      <w:r w:rsidRPr="009754C9">
        <w:rPr>
          <w:rFonts w:ascii="Times New Roman" w:eastAsia="Times New Roman" w:hAnsi="Times New Roman" w:cs="Times New Roman"/>
          <w:sz w:val="28"/>
          <w:szCs w:val="28"/>
        </w:rPr>
        <w:t>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 9 o’clock.</w:t>
      </w:r>
    </w:p>
    <w:p w:rsidR="009265E9" w:rsidRPr="009754C9" w:rsidRDefault="009265E9" w:rsidP="008B7068">
      <w:pPr>
        <w:pStyle w:val="ab"/>
        <w:numPr>
          <w:ilvl w:val="0"/>
          <w:numId w:val="34"/>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They </w:t>
      </w:r>
      <w:r w:rsidRPr="009754C9">
        <w:rPr>
          <w:rFonts w:ascii="Times New Roman" w:eastAsia="Times New Roman" w:hAnsi="Times New Roman" w:cs="Times New Roman"/>
          <w:bCs/>
          <w:sz w:val="28"/>
          <w:szCs w:val="28"/>
        </w:rPr>
        <w:t>(to visit)</w:t>
      </w:r>
      <w:r w:rsidRPr="009754C9">
        <w:rPr>
          <w:rFonts w:ascii="Times New Roman" w:eastAsia="Times New Roman" w:hAnsi="Times New Roman" w:cs="Times New Roman"/>
          <w:sz w:val="28"/>
          <w:szCs w:val="28"/>
        </w:rPr>
        <w:t> their friends.</w:t>
      </w:r>
    </w:p>
    <w:p w:rsidR="009265E9" w:rsidRPr="009754C9" w:rsidRDefault="009265E9" w:rsidP="008B7068">
      <w:pPr>
        <w:pStyle w:val="ab"/>
        <w:numPr>
          <w:ilvl w:val="0"/>
          <w:numId w:val="34"/>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They </w:t>
      </w:r>
      <w:r w:rsidRPr="009754C9">
        <w:rPr>
          <w:rFonts w:ascii="Times New Roman" w:eastAsia="Times New Roman" w:hAnsi="Times New Roman" w:cs="Times New Roman"/>
          <w:bCs/>
          <w:sz w:val="28"/>
          <w:szCs w:val="28"/>
        </w:rPr>
        <w:t>(to d</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nce)</w:t>
      </w:r>
      <w:r w:rsidRPr="009754C9">
        <w:rPr>
          <w:rFonts w:ascii="Times New Roman" w:eastAsia="Times New Roman" w:hAnsi="Times New Roman" w:cs="Times New Roman"/>
          <w:sz w:val="28"/>
          <w:szCs w:val="28"/>
        </w:rPr>
        <w:t>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 lot there.</w:t>
      </w:r>
    </w:p>
    <w:p w:rsidR="009265E9" w:rsidRPr="009754C9" w:rsidRDefault="009265E9" w:rsidP="008B7068">
      <w:pPr>
        <w:pStyle w:val="ab"/>
        <w:numPr>
          <w:ilvl w:val="0"/>
          <w:numId w:val="34"/>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 xml:space="preserve">Mr.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nd Mrs. Smith </w:t>
      </w:r>
      <w:r w:rsidRPr="009754C9">
        <w:rPr>
          <w:rFonts w:ascii="Times New Roman" w:eastAsia="Times New Roman" w:hAnsi="Times New Roman" w:cs="Times New Roman"/>
          <w:bCs/>
          <w:sz w:val="28"/>
          <w:szCs w:val="28"/>
        </w:rPr>
        <w:t>(to rest)</w:t>
      </w:r>
      <w:r w:rsidRPr="009754C9">
        <w:rPr>
          <w:rFonts w:ascii="Times New Roman" w:eastAsia="Times New Roman" w:hAnsi="Times New Roman" w:cs="Times New Roman"/>
          <w:sz w:val="28"/>
          <w:szCs w:val="28"/>
        </w:rPr>
        <w:t> very well l</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st night. They re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l</w:t>
      </w:r>
      <w:r w:rsidRPr="009754C9">
        <w:rPr>
          <w:rFonts w:ascii="Times New Roman" w:eastAsia="Times New Roman" w:hAnsi="Times New Roman" w:cs="Times New Roman"/>
          <w:sz w:val="28"/>
          <w:szCs w:val="28"/>
        </w:rPr>
        <w:softHyphen/>
        <w:t>ly </w:t>
      </w:r>
      <w:r w:rsidRPr="009754C9">
        <w:rPr>
          <w:rFonts w:ascii="Times New Roman" w:eastAsia="Times New Roman" w:hAnsi="Times New Roman" w:cs="Times New Roman"/>
          <w:bCs/>
          <w:sz w:val="28"/>
          <w:szCs w:val="28"/>
        </w:rPr>
        <w:t>(to h</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ve)</w:t>
      </w:r>
      <w:r w:rsidRPr="009754C9">
        <w:rPr>
          <w:rFonts w:ascii="Times New Roman" w:eastAsia="Times New Roman" w:hAnsi="Times New Roman" w:cs="Times New Roman"/>
          <w:sz w:val="28"/>
          <w:szCs w:val="28"/>
        </w:rPr>
        <w:t>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 wonderful time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 their friends.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eastAsia="Times New Roman" w:hAnsi="Times New Roman" w:cs="Times New Roman"/>
          <w:b/>
          <w:bCs/>
          <w:sz w:val="28"/>
          <w:szCs w:val="28"/>
          <w:u w:val="single"/>
          <w:bdr w:val="none" w:sz="0" w:space="0" w:color="auto" w:frame="1"/>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6B594C" w:rsidRPr="009754C9">
        <w:rPr>
          <w:rFonts w:ascii="Times New Roman" w:eastAsia="Times New Roman" w:hAnsi="Times New Roman" w:cs="Times New Roman"/>
          <w:b/>
          <w:bCs/>
          <w:w w:val="105"/>
          <w:sz w:val="28"/>
          <w:szCs w:val="28"/>
          <w:u w:val="single"/>
          <w:lang w:val="en-US"/>
        </w:rPr>
        <w:t>3</w:t>
      </w:r>
      <w:r w:rsidRPr="009754C9">
        <w:rPr>
          <w:rFonts w:ascii="Times New Roman" w:eastAsia="Times New Roman" w:hAnsi="Times New Roman" w:cs="Times New Roman"/>
          <w:b/>
          <w:bCs/>
          <w:w w:val="105"/>
          <w:sz w:val="28"/>
          <w:szCs w:val="28"/>
          <w:u w:val="single"/>
          <w:lang w:val="en-US"/>
        </w:rPr>
        <w:t>.</w:t>
      </w:r>
      <w:r w:rsidRPr="009754C9">
        <w:rPr>
          <w:rFonts w:ascii="Times New Roman" w:hAnsi="Times New Roman" w:cs="Times New Roman"/>
          <w:b/>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Put</w:t>
      </w:r>
      <w:r w:rsidRPr="009754C9">
        <w:rPr>
          <w:rFonts w:ascii="Times New Roman" w:eastAsia="Times New Roman" w:hAnsi="Times New Roman" w:cs="Times New Roman"/>
          <w:b/>
          <w:bCs/>
          <w:spacing w:val="33"/>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the</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spacing w:val="-5"/>
          <w:w w:val="95"/>
          <w:sz w:val="28"/>
          <w:szCs w:val="28"/>
          <w:u w:val="single"/>
          <w:lang w:val="en-US"/>
        </w:rPr>
        <w:t>v</w:t>
      </w:r>
      <w:r w:rsidRPr="009754C9">
        <w:rPr>
          <w:rFonts w:ascii="Times New Roman" w:eastAsia="Times New Roman" w:hAnsi="Times New Roman" w:cs="Times New Roman"/>
          <w:b/>
          <w:bCs/>
          <w:w w:val="95"/>
          <w:sz w:val="28"/>
          <w:szCs w:val="28"/>
          <w:u w:val="single"/>
          <w:lang w:val="en-US"/>
        </w:rPr>
        <w:t>erbs</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in</w:t>
      </w:r>
      <w:r w:rsidRPr="009754C9">
        <w:rPr>
          <w:rFonts w:ascii="Times New Roman" w:eastAsia="Times New Roman" w:hAnsi="Times New Roman" w:cs="Times New Roman"/>
          <w:b/>
          <w:bCs/>
          <w:spacing w:val="33"/>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b</w:t>
      </w:r>
      <w:r w:rsidRPr="009754C9">
        <w:rPr>
          <w:rFonts w:ascii="Times New Roman" w:eastAsia="Times New Roman" w:hAnsi="Times New Roman" w:cs="Times New Roman"/>
          <w:b/>
          <w:bCs/>
          <w:spacing w:val="-5"/>
          <w:w w:val="95"/>
          <w:sz w:val="28"/>
          <w:szCs w:val="28"/>
          <w:u w:val="single"/>
          <w:lang w:val="en-US"/>
        </w:rPr>
        <w:t>r</w:t>
      </w:r>
      <w:r w:rsidR="00474FF1" w:rsidRPr="009754C9">
        <w:rPr>
          <w:rFonts w:ascii="Times New Roman" w:eastAsia="Times New Roman" w:hAnsi="Times New Roman" w:cs="Times New Roman"/>
          <w:b/>
          <w:bCs/>
          <w:w w:val="95"/>
          <w:sz w:val="28"/>
          <w:szCs w:val="28"/>
          <w:u w:val="single"/>
          <w:lang w:val="en-US"/>
        </w:rPr>
        <w:t>а</w:t>
      </w:r>
      <w:r w:rsidRPr="009754C9">
        <w:rPr>
          <w:rFonts w:ascii="Times New Roman" w:eastAsia="Times New Roman" w:hAnsi="Times New Roman" w:cs="Times New Roman"/>
          <w:b/>
          <w:bCs/>
          <w:w w:val="95"/>
          <w:sz w:val="28"/>
          <w:szCs w:val="28"/>
          <w:u w:val="single"/>
          <w:lang w:val="en-US"/>
        </w:rPr>
        <w:t>ckets</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in</w:t>
      </w:r>
      <w:r w:rsidRPr="009754C9">
        <w:rPr>
          <w:rFonts w:ascii="Times New Roman" w:eastAsia="Times New Roman" w:hAnsi="Times New Roman" w:cs="Times New Roman"/>
          <w:b/>
          <w:bCs/>
          <w:spacing w:val="-3"/>
          <w:w w:val="95"/>
          <w:sz w:val="28"/>
          <w:szCs w:val="28"/>
          <w:u w:val="single"/>
          <w:lang w:val="en-US"/>
        </w:rPr>
        <w:t>t</w:t>
      </w:r>
      <w:r w:rsidRPr="009754C9">
        <w:rPr>
          <w:rFonts w:ascii="Times New Roman" w:eastAsia="Times New Roman" w:hAnsi="Times New Roman" w:cs="Times New Roman"/>
          <w:b/>
          <w:bCs/>
          <w:w w:val="95"/>
          <w:sz w:val="28"/>
          <w:szCs w:val="28"/>
          <w:u w:val="single"/>
          <w:lang w:val="en-US"/>
        </w:rPr>
        <w:t>o</w:t>
      </w:r>
      <w:r w:rsidRPr="009754C9">
        <w:rPr>
          <w:rFonts w:ascii="Times New Roman" w:eastAsia="Times New Roman" w:hAnsi="Times New Roman" w:cs="Times New Roman"/>
          <w:b/>
          <w:bCs/>
          <w:spacing w:val="32"/>
          <w:w w:val="95"/>
          <w:sz w:val="28"/>
          <w:szCs w:val="28"/>
          <w:u w:val="single"/>
          <w:lang w:val="en-US"/>
        </w:rPr>
        <w:t xml:space="preserve"> </w:t>
      </w:r>
      <w:r w:rsidRPr="009754C9">
        <w:rPr>
          <w:rFonts w:ascii="Times New Roman" w:eastAsia="Times New Roman" w:hAnsi="Times New Roman" w:cs="Times New Roman"/>
          <w:b/>
          <w:bCs/>
          <w:sz w:val="28"/>
          <w:szCs w:val="28"/>
          <w:u w:val="single"/>
          <w:bdr w:val="none" w:sz="0" w:space="0" w:color="auto" w:frame="1"/>
          <w:lang w:val="en-US"/>
        </w:rPr>
        <w:t xml:space="preserve"> P</w:t>
      </w:r>
      <w:r w:rsidR="00474FF1" w:rsidRPr="009754C9">
        <w:rPr>
          <w:rFonts w:ascii="Times New Roman" w:eastAsia="Times New Roman" w:hAnsi="Times New Roman" w:cs="Times New Roman"/>
          <w:b/>
          <w:bCs/>
          <w:sz w:val="28"/>
          <w:szCs w:val="28"/>
          <w:u w:val="single"/>
          <w:bdr w:val="none" w:sz="0" w:space="0" w:color="auto" w:frame="1"/>
          <w:lang w:val="en-US"/>
        </w:rPr>
        <w:t>а</w:t>
      </w:r>
      <w:r w:rsidRPr="009754C9">
        <w:rPr>
          <w:rFonts w:ascii="Times New Roman" w:eastAsia="Times New Roman" w:hAnsi="Times New Roman" w:cs="Times New Roman"/>
          <w:b/>
          <w:bCs/>
          <w:sz w:val="28"/>
          <w:szCs w:val="28"/>
          <w:u w:val="single"/>
          <w:bdr w:val="none" w:sz="0" w:space="0" w:color="auto" w:frame="1"/>
          <w:lang w:val="en-US"/>
        </w:rPr>
        <w:t>st Simple.</w:t>
      </w:r>
    </w:p>
    <w:p w:rsidR="009265E9" w:rsidRPr="009754C9" w:rsidRDefault="009265E9" w:rsidP="008B7068">
      <w:pPr>
        <w:pStyle w:val="ab"/>
        <w:numPr>
          <w:ilvl w:val="0"/>
          <w:numId w:val="35"/>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 ____</w:t>
      </w:r>
      <w:r w:rsidRPr="009754C9">
        <w:rPr>
          <w:rFonts w:ascii="Times New Roman" w:eastAsia="Times New Roman" w:hAnsi="Times New Roman" w:cs="Times New Roman"/>
          <w:bCs/>
          <w:sz w:val="28"/>
          <w:szCs w:val="28"/>
        </w:rPr>
        <w:t> (you/pl</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y)</w:t>
      </w:r>
      <w:r w:rsidRPr="009754C9">
        <w:rPr>
          <w:rFonts w:ascii="Times New Roman" w:eastAsia="Times New Roman" w:hAnsi="Times New Roman" w:cs="Times New Roman"/>
          <w:sz w:val="28"/>
          <w:szCs w:val="28"/>
        </w:rPr>
        <w:t> b</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sketb</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ll yesterd</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y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fternoon?</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No, I ____. I ____ </w:t>
      </w:r>
      <w:r w:rsidRPr="009754C9">
        <w:rPr>
          <w:rFonts w:ascii="Times New Roman" w:eastAsia="Times New Roman" w:hAnsi="Times New Roman" w:cs="Times New Roman"/>
          <w:bCs/>
          <w:sz w:val="28"/>
          <w:szCs w:val="28"/>
          <w:lang w:val="en-US"/>
        </w:rPr>
        <w:t>(surf)</w:t>
      </w:r>
      <w:r w:rsidRPr="009754C9">
        <w:rPr>
          <w:rFonts w:ascii="Times New Roman" w:eastAsia="Times New Roman" w:hAnsi="Times New Roman" w:cs="Times New Roman"/>
          <w:sz w:val="28"/>
          <w:szCs w:val="28"/>
          <w:lang w:val="en-US"/>
        </w:rPr>
        <w:t> the Net.</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2.  — ____</w:t>
      </w:r>
      <w:r w:rsidRPr="009754C9">
        <w:rPr>
          <w:rFonts w:ascii="Times New Roman" w:eastAsia="Times New Roman" w:hAnsi="Times New Roman" w:cs="Times New Roman"/>
          <w:bCs/>
          <w:sz w:val="28"/>
          <w:szCs w:val="28"/>
          <w:lang w:val="en-US"/>
        </w:rPr>
        <w:t> (your cousin/visit)</w:t>
      </w:r>
      <w:r w:rsidRPr="009754C9">
        <w:rPr>
          <w:rFonts w:ascii="Times New Roman" w:eastAsia="Times New Roman" w:hAnsi="Times New Roman" w:cs="Times New Roman"/>
          <w:sz w:val="28"/>
          <w:szCs w:val="28"/>
          <w:lang w:val="en-US"/>
        </w:rPr>
        <w:t> Germ</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ny l</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st month?</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No, he  ____ . He  ____ </w:t>
      </w:r>
      <w:r w:rsidRPr="009754C9">
        <w:rPr>
          <w:rFonts w:ascii="Times New Roman" w:eastAsia="Times New Roman" w:hAnsi="Times New Roman" w:cs="Times New Roman"/>
          <w:bCs/>
          <w:sz w:val="28"/>
          <w:szCs w:val="28"/>
          <w:lang w:val="en-US"/>
        </w:rPr>
        <w:t>(visit)</w:t>
      </w:r>
      <w:r w:rsidRPr="009754C9">
        <w:rPr>
          <w:rFonts w:ascii="Times New Roman" w:eastAsia="Times New Roman" w:hAnsi="Times New Roman" w:cs="Times New Roman"/>
          <w:sz w:val="28"/>
          <w:szCs w:val="28"/>
          <w:lang w:val="en-US"/>
        </w:rPr>
        <w:t> Pr</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gue.</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3.  — How old 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s Moz</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rt when he  ____ </w:t>
      </w:r>
      <w:r w:rsidRPr="009754C9">
        <w:rPr>
          <w:rFonts w:ascii="Times New Roman" w:eastAsia="Times New Roman" w:hAnsi="Times New Roman" w:cs="Times New Roman"/>
          <w:bCs/>
          <w:sz w:val="28"/>
          <w:szCs w:val="28"/>
          <w:lang w:val="en-US"/>
        </w:rPr>
        <w:t>(die)</w:t>
      </w:r>
      <w:r w:rsidRPr="009754C9">
        <w:rPr>
          <w:rFonts w:ascii="Times New Roman" w:eastAsia="Times New Roman" w:hAnsi="Times New Roman" w:cs="Times New Roman"/>
          <w:sz w:val="28"/>
          <w:szCs w:val="28"/>
          <w:lang w:val="en-US"/>
        </w:rPr>
        <w:t>?</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35 ye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rs old.</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4. — When  ____ </w:t>
      </w:r>
      <w:r w:rsidRPr="009754C9">
        <w:rPr>
          <w:rFonts w:ascii="Times New Roman" w:eastAsia="Times New Roman" w:hAnsi="Times New Roman" w:cs="Times New Roman"/>
          <w:bCs/>
          <w:sz w:val="28"/>
          <w:szCs w:val="28"/>
          <w:lang w:val="en-US"/>
        </w:rPr>
        <w:t>(you/finish)</w:t>
      </w:r>
      <w:r w:rsidRPr="009754C9">
        <w:rPr>
          <w:rFonts w:ascii="Times New Roman" w:eastAsia="Times New Roman" w:hAnsi="Times New Roman" w:cs="Times New Roman"/>
          <w:sz w:val="28"/>
          <w:szCs w:val="28"/>
          <w:lang w:val="en-US"/>
        </w:rPr>
        <w:t> work yesterd</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5:00. Then I ____ </w:t>
      </w:r>
      <w:r w:rsidRPr="009754C9">
        <w:rPr>
          <w:rFonts w:ascii="Times New Roman" w:eastAsia="Times New Roman" w:hAnsi="Times New Roman" w:cs="Times New Roman"/>
          <w:bCs/>
          <w:sz w:val="28"/>
          <w:szCs w:val="28"/>
          <w:lang w:val="en-US"/>
        </w:rPr>
        <w:t>(w</w:t>
      </w:r>
      <w:r w:rsidR="00474FF1" w:rsidRPr="009754C9">
        <w:rPr>
          <w:rFonts w:ascii="Times New Roman" w:eastAsia="Times New Roman" w:hAnsi="Times New Roman" w:cs="Times New Roman"/>
          <w:bCs/>
          <w:sz w:val="28"/>
          <w:szCs w:val="28"/>
          <w:lang w:val="en-US"/>
        </w:rPr>
        <w:t>а</w:t>
      </w:r>
      <w:r w:rsidRPr="009754C9">
        <w:rPr>
          <w:rFonts w:ascii="Times New Roman" w:eastAsia="Times New Roman" w:hAnsi="Times New Roman" w:cs="Times New Roman"/>
          <w:bCs/>
          <w:sz w:val="28"/>
          <w:szCs w:val="28"/>
          <w:lang w:val="en-US"/>
        </w:rPr>
        <w:t>lk)</w:t>
      </w:r>
      <w:r w:rsidRPr="009754C9">
        <w:rPr>
          <w:rFonts w:ascii="Times New Roman" w:eastAsia="Times New Roman" w:hAnsi="Times New Roman" w:cs="Times New Roman"/>
          <w:sz w:val="28"/>
          <w:szCs w:val="28"/>
          <w:lang w:val="en-US"/>
        </w:rPr>
        <w:t> home with J</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ne.</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When ____ </w:t>
      </w:r>
      <w:r w:rsidRPr="009754C9">
        <w:rPr>
          <w:rFonts w:ascii="Times New Roman" w:eastAsia="Times New Roman" w:hAnsi="Times New Roman" w:cs="Times New Roman"/>
          <w:bCs/>
          <w:sz w:val="28"/>
          <w:szCs w:val="28"/>
          <w:lang w:val="en-US"/>
        </w:rPr>
        <w:t>(your p</w:t>
      </w:r>
      <w:r w:rsidR="00474FF1" w:rsidRPr="009754C9">
        <w:rPr>
          <w:rFonts w:ascii="Times New Roman" w:eastAsia="Times New Roman" w:hAnsi="Times New Roman" w:cs="Times New Roman"/>
          <w:bCs/>
          <w:sz w:val="28"/>
          <w:szCs w:val="28"/>
          <w:lang w:val="en-US"/>
        </w:rPr>
        <w:t>а</w:t>
      </w:r>
      <w:r w:rsidRPr="009754C9">
        <w:rPr>
          <w:rFonts w:ascii="Times New Roman" w:eastAsia="Times New Roman" w:hAnsi="Times New Roman" w:cs="Times New Roman"/>
          <w:bCs/>
          <w:sz w:val="28"/>
          <w:szCs w:val="28"/>
          <w:lang w:val="en-US"/>
        </w:rPr>
        <w:t>rents/c</w:t>
      </w:r>
      <w:r w:rsidR="00474FF1" w:rsidRPr="009754C9">
        <w:rPr>
          <w:rFonts w:ascii="Times New Roman" w:eastAsia="Times New Roman" w:hAnsi="Times New Roman" w:cs="Times New Roman"/>
          <w:bCs/>
          <w:sz w:val="28"/>
          <w:szCs w:val="28"/>
          <w:lang w:val="en-US"/>
        </w:rPr>
        <w:t>а</w:t>
      </w:r>
      <w:r w:rsidRPr="009754C9">
        <w:rPr>
          <w:rFonts w:ascii="Times New Roman" w:eastAsia="Times New Roman" w:hAnsi="Times New Roman" w:cs="Times New Roman"/>
          <w:bCs/>
          <w:sz w:val="28"/>
          <w:szCs w:val="28"/>
          <w:lang w:val="en-US"/>
        </w:rPr>
        <w:t>ll)</w:t>
      </w:r>
      <w:r w:rsidRPr="009754C9">
        <w:rPr>
          <w:rFonts w:ascii="Times New Roman" w:eastAsia="Times New Roman" w:hAnsi="Times New Roman" w:cs="Times New Roman"/>
          <w:sz w:val="28"/>
          <w:szCs w:val="28"/>
          <w:lang w:val="en-US"/>
        </w:rPr>
        <w:t> you?— They ____</w:t>
      </w:r>
      <w:r w:rsidRPr="009754C9">
        <w:rPr>
          <w:rFonts w:ascii="Times New Roman" w:eastAsia="Times New Roman" w:hAnsi="Times New Roman" w:cs="Times New Roman"/>
          <w:bCs/>
          <w:sz w:val="28"/>
          <w:szCs w:val="28"/>
          <w:lang w:val="en-US"/>
        </w:rPr>
        <w:t> (c</w:t>
      </w:r>
      <w:r w:rsidR="00474FF1" w:rsidRPr="009754C9">
        <w:rPr>
          <w:rFonts w:ascii="Times New Roman" w:eastAsia="Times New Roman" w:hAnsi="Times New Roman" w:cs="Times New Roman"/>
          <w:bCs/>
          <w:sz w:val="28"/>
          <w:szCs w:val="28"/>
          <w:lang w:val="en-US"/>
        </w:rPr>
        <w:t>а</w:t>
      </w:r>
      <w:r w:rsidRPr="009754C9">
        <w:rPr>
          <w:rFonts w:ascii="Times New Roman" w:eastAsia="Times New Roman" w:hAnsi="Times New Roman" w:cs="Times New Roman"/>
          <w:bCs/>
          <w:sz w:val="28"/>
          <w:szCs w:val="28"/>
          <w:lang w:val="en-US"/>
        </w:rPr>
        <w:t>ll)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n hour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go.</w:t>
      </w:r>
    </w:p>
    <w:p w:rsidR="001E06D2" w:rsidRPr="009754C9" w:rsidRDefault="001E06D2" w:rsidP="008B7068">
      <w:pPr>
        <w:spacing w:after="0" w:line="240" w:lineRule="auto"/>
        <w:ind w:firstLine="709"/>
        <w:jc w:val="both"/>
        <w:rPr>
          <w:rFonts w:ascii="Times New Roman" w:hAnsi="Times New Roman" w:cs="Times New Roman"/>
          <w:sz w:val="28"/>
          <w:szCs w:val="28"/>
          <w:lang w:val="en-US"/>
        </w:rPr>
      </w:pPr>
      <w:bookmarkStart w:id="36" w:name="_Toc50978351"/>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6B594C" w:rsidRPr="009754C9">
        <w:rPr>
          <w:rFonts w:ascii="Times New Roman" w:hAnsi="Times New Roman" w:cs="Times New Roman"/>
          <w:b/>
          <w:w w:val="105"/>
          <w:sz w:val="28"/>
          <w:szCs w:val="28"/>
          <w:u w:val="single"/>
          <w:lang w:val="en-US"/>
        </w:rPr>
        <w:t>4</w:t>
      </w:r>
      <w:r w:rsidRPr="009754C9">
        <w:rPr>
          <w:rFonts w:ascii="Times New Roman" w:hAnsi="Times New Roman" w:cs="Times New Roman"/>
          <w:b/>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36"/>
      <w:r w:rsidRPr="009754C9">
        <w:rPr>
          <w:rFonts w:ascii="Times New Roman" w:hAnsi="Times New Roman" w:cs="Times New Roman"/>
          <w:b/>
          <w:sz w:val="28"/>
          <w:szCs w:val="28"/>
          <w:u w:val="single"/>
          <w:lang w:val="en-US"/>
        </w:rPr>
        <w:t xml:space="preserve">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sz w:val="28"/>
          <w:szCs w:val="28"/>
          <w:shd w:val="clear" w:color="auto" w:fill="FFFFFF"/>
          <w:lang w:val="en-US"/>
        </w:rPr>
        <w:t>1. I (to do) morning exercises.</w:t>
      </w:r>
      <w:r w:rsidR="001E06D2" w:rsidRPr="009754C9">
        <w:rPr>
          <w:rFonts w:ascii="Times New Roman" w:hAnsi="Times New Roman" w:cs="Times New Roman"/>
          <w:bCs/>
          <w:sz w:val="28"/>
          <w:szCs w:val="28"/>
          <w:shd w:val="clear" w:color="auto" w:fill="FFFFFF"/>
          <w:lang w:val="en-US"/>
        </w:rPr>
        <w:t xml:space="preserve"> </w:t>
      </w:r>
      <w:r w:rsidRPr="009754C9">
        <w:rPr>
          <w:rFonts w:ascii="Times New Roman" w:hAnsi="Times New Roman" w:cs="Times New Roman"/>
          <w:bCs/>
          <w:sz w:val="28"/>
          <w:szCs w:val="28"/>
          <w:shd w:val="clear" w:color="auto" w:fill="FFFFFF"/>
          <w:lang w:val="en-US"/>
        </w:rPr>
        <w:t xml:space="preserve">2. He (to work) </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 xml:space="preserve">t </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 xml:space="preserve"> f</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ctory.</w:t>
      </w:r>
      <w:r w:rsidR="001E06D2" w:rsidRPr="009754C9">
        <w:rPr>
          <w:rFonts w:ascii="Times New Roman" w:hAnsi="Times New Roman" w:cs="Times New Roman"/>
          <w:bCs/>
          <w:sz w:val="28"/>
          <w:szCs w:val="28"/>
          <w:shd w:val="clear" w:color="auto" w:fill="FFFFFF"/>
          <w:lang w:val="en-US"/>
        </w:rPr>
        <w:t xml:space="preserve"> </w:t>
      </w:r>
      <w:r w:rsidRPr="009754C9">
        <w:rPr>
          <w:rFonts w:ascii="Times New Roman" w:hAnsi="Times New Roman" w:cs="Times New Roman"/>
          <w:bCs/>
          <w:sz w:val="28"/>
          <w:szCs w:val="28"/>
          <w:shd w:val="clear" w:color="auto" w:fill="FFFFFF"/>
          <w:lang w:val="en-US"/>
        </w:rPr>
        <w:t xml:space="preserve">3. She (to sleep) </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fter dinner.</w:t>
      </w:r>
      <w:r w:rsidR="001E06D2" w:rsidRPr="009754C9">
        <w:rPr>
          <w:rFonts w:ascii="Times New Roman" w:hAnsi="Times New Roman" w:cs="Times New Roman"/>
          <w:bCs/>
          <w:sz w:val="28"/>
          <w:szCs w:val="28"/>
          <w:shd w:val="clear" w:color="auto" w:fill="FFFFFF"/>
          <w:lang w:val="en-US"/>
        </w:rPr>
        <w:t xml:space="preserve"> </w:t>
      </w:r>
      <w:r w:rsidRPr="009754C9">
        <w:rPr>
          <w:rFonts w:ascii="Times New Roman" w:hAnsi="Times New Roman" w:cs="Times New Roman"/>
          <w:bCs/>
          <w:sz w:val="28"/>
          <w:szCs w:val="28"/>
          <w:shd w:val="clear" w:color="auto" w:fill="FFFFFF"/>
          <w:lang w:val="en-US"/>
        </w:rPr>
        <w:t>4. We (to work) p</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rt-time.</w:t>
      </w:r>
      <w:r w:rsidR="001E06D2" w:rsidRPr="009754C9">
        <w:rPr>
          <w:rFonts w:ascii="Times New Roman" w:hAnsi="Times New Roman" w:cs="Times New Roman"/>
          <w:bCs/>
          <w:sz w:val="28"/>
          <w:szCs w:val="28"/>
          <w:shd w:val="clear" w:color="auto" w:fill="FFFFFF"/>
          <w:lang w:val="en-US"/>
        </w:rPr>
        <w:t xml:space="preserve"> </w:t>
      </w:r>
      <w:r w:rsidRPr="009754C9">
        <w:rPr>
          <w:rFonts w:ascii="Times New Roman" w:hAnsi="Times New Roman" w:cs="Times New Roman"/>
          <w:bCs/>
          <w:sz w:val="28"/>
          <w:szCs w:val="28"/>
          <w:shd w:val="clear" w:color="auto" w:fill="FFFFFF"/>
          <w:lang w:val="en-US"/>
        </w:rPr>
        <w:t>5. They (to drink) te</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 xml:space="preserve"> every d</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y.</w:t>
      </w:r>
      <w:r w:rsidR="001E06D2" w:rsidRPr="009754C9">
        <w:rPr>
          <w:rFonts w:ascii="Times New Roman" w:hAnsi="Times New Roman" w:cs="Times New Roman"/>
          <w:bCs/>
          <w:sz w:val="28"/>
          <w:szCs w:val="28"/>
          <w:shd w:val="clear" w:color="auto" w:fill="FFFFFF"/>
          <w:lang w:val="en-US"/>
        </w:rPr>
        <w:t xml:space="preserve"> </w:t>
      </w:r>
      <w:r w:rsidRPr="009754C9">
        <w:rPr>
          <w:rFonts w:ascii="Times New Roman" w:hAnsi="Times New Roman" w:cs="Times New Roman"/>
          <w:bCs/>
          <w:sz w:val="28"/>
          <w:szCs w:val="28"/>
          <w:shd w:val="clear" w:color="auto" w:fill="FFFFFF"/>
          <w:lang w:val="en-US"/>
        </w:rPr>
        <w:t xml:space="preserve">6. Mike (to be) </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 xml:space="preserve"> student.</w:t>
      </w:r>
      <w:r w:rsidR="001E06D2" w:rsidRPr="009754C9">
        <w:rPr>
          <w:rFonts w:ascii="Times New Roman" w:hAnsi="Times New Roman" w:cs="Times New Roman"/>
          <w:bCs/>
          <w:sz w:val="28"/>
          <w:szCs w:val="28"/>
          <w:shd w:val="clear" w:color="auto" w:fill="FFFFFF"/>
          <w:lang w:val="en-US"/>
        </w:rPr>
        <w:t xml:space="preserve"> </w:t>
      </w:r>
      <w:r w:rsidRPr="009754C9">
        <w:rPr>
          <w:rFonts w:ascii="Times New Roman" w:hAnsi="Times New Roman" w:cs="Times New Roman"/>
          <w:bCs/>
          <w:sz w:val="28"/>
          <w:szCs w:val="28"/>
          <w:shd w:val="clear" w:color="auto" w:fill="FFFFFF"/>
          <w:lang w:val="en-US"/>
        </w:rPr>
        <w:t>7. Helen (to h</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 xml:space="preserve">ve) </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 xml:space="preserve"> c</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r.</w:t>
      </w:r>
      <w:r w:rsidR="001E06D2" w:rsidRPr="009754C9">
        <w:rPr>
          <w:rFonts w:ascii="Times New Roman" w:hAnsi="Times New Roman" w:cs="Times New Roman"/>
          <w:bCs/>
          <w:sz w:val="28"/>
          <w:szCs w:val="28"/>
          <w:shd w:val="clear" w:color="auto" w:fill="FFFFFF"/>
          <w:lang w:val="en-US"/>
        </w:rPr>
        <w:t xml:space="preserve"> </w:t>
      </w:r>
      <w:r w:rsidRPr="009754C9">
        <w:rPr>
          <w:rFonts w:ascii="Times New Roman" w:hAnsi="Times New Roman" w:cs="Times New Roman"/>
          <w:bCs/>
          <w:sz w:val="28"/>
          <w:szCs w:val="28"/>
          <w:shd w:val="clear" w:color="auto" w:fill="FFFFFF"/>
          <w:lang w:val="en-US"/>
        </w:rPr>
        <w:t xml:space="preserve">8. You (to be) </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 xml:space="preserve"> good friend.</w:t>
      </w:r>
      <w:r w:rsidR="001E06D2" w:rsidRPr="009754C9">
        <w:rPr>
          <w:rFonts w:ascii="Times New Roman" w:hAnsi="Times New Roman" w:cs="Times New Roman"/>
          <w:bCs/>
          <w:sz w:val="28"/>
          <w:szCs w:val="28"/>
          <w:shd w:val="clear" w:color="auto" w:fill="FFFFFF"/>
          <w:lang w:val="en-US"/>
        </w:rPr>
        <w:t xml:space="preserve"> </w:t>
      </w:r>
      <w:r w:rsidRPr="009754C9">
        <w:rPr>
          <w:rFonts w:ascii="Times New Roman" w:hAnsi="Times New Roman" w:cs="Times New Roman"/>
          <w:bCs/>
          <w:sz w:val="28"/>
          <w:szCs w:val="28"/>
          <w:shd w:val="clear" w:color="auto" w:fill="FFFFFF"/>
          <w:lang w:val="en-US"/>
        </w:rPr>
        <w:t>9. You (to be) good friends.</w:t>
      </w:r>
      <w:r w:rsidR="001E06D2" w:rsidRPr="009754C9">
        <w:rPr>
          <w:rFonts w:ascii="Times New Roman" w:hAnsi="Times New Roman" w:cs="Times New Roman"/>
          <w:bCs/>
          <w:sz w:val="28"/>
          <w:szCs w:val="28"/>
          <w:shd w:val="clear" w:color="auto" w:fill="FFFFFF"/>
          <w:lang w:val="en-US"/>
        </w:rPr>
        <w:t xml:space="preserve"> </w:t>
      </w:r>
      <w:r w:rsidRPr="009754C9">
        <w:rPr>
          <w:rFonts w:ascii="Times New Roman" w:hAnsi="Times New Roman" w:cs="Times New Roman"/>
          <w:bCs/>
          <w:sz w:val="28"/>
          <w:szCs w:val="28"/>
          <w:shd w:val="clear" w:color="auto" w:fill="FFFFFF"/>
          <w:lang w:val="en-US"/>
        </w:rPr>
        <w:t>10. It (to be) difficult to remember everything.</w:t>
      </w:r>
    </w:p>
    <w:p w:rsidR="009265E9" w:rsidRPr="009754C9" w:rsidRDefault="009265E9" w:rsidP="008B7068">
      <w:pPr>
        <w:spacing w:after="0" w:line="240" w:lineRule="auto"/>
        <w:ind w:firstLine="709"/>
        <w:jc w:val="both"/>
        <w:rPr>
          <w:rFonts w:ascii="Times New Roman" w:hAnsi="Times New Roman" w:cs="Times New Roman"/>
          <w:bCs/>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bookmarkStart w:id="37" w:name="_Toc50978352"/>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6B594C" w:rsidRPr="009754C9">
        <w:rPr>
          <w:rFonts w:ascii="Times New Roman" w:hAnsi="Times New Roman" w:cs="Times New Roman"/>
          <w:b/>
          <w:w w:val="105"/>
          <w:sz w:val="28"/>
          <w:szCs w:val="28"/>
          <w:u w:val="single"/>
          <w:lang w:val="en-US"/>
        </w:rPr>
        <w:t>5</w:t>
      </w:r>
      <w:r w:rsidRPr="009754C9">
        <w:rPr>
          <w:rFonts w:ascii="Times New Roman" w:hAnsi="Times New Roman" w:cs="Times New Roman"/>
          <w:b/>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37"/>
      <w:r w:rsidRPr="009754C9">
        <w:rPr>
          <w:rFonts w:ascii="Times New Roman" w:hAnsi="Times New Roman" w:cs="Times New Roman"/>
          <w:b/>
          <w:sz w:val="28"/>
          <w:szCs w:val="28"/>
          <w:u w:val="single"/>
          <w:lang w:val="en-US"/>
        </w:rPr>
        <w:t xml:space="preserve">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sz w:val="28"/>
          <w:szCs w:val="28"/>
          <w:shd w:val="clear" w:color="auto" w:fill="FFFFFF"/>
          <w:lang w:val="en-US"/>
        </w:rPr>
        <w:t xml:space="preserve">1. </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lice (to h</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 xml:space="preserve">ve) </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 xml:space="preserve"> sister.</w:t>
      </w:r>
      <w:r w:rsidR="001E06D2" w:rsidRPr="009754C9">
        <w:rPr>
          <w:rFonts w:ascii="Times New Roman" w:hAnsi="Times New Roman" w:cs="Times New Roman"/>
          <w:bCs/>
          <w:sz w:val="28"/>
          <w:szCs w:val="28"/>
          <w:shd w:val="clear" w:color="auto" w:fill="FFFFFF"/>
          <w:lang w:val="en-US"/>
        </w:rPr>
        <w:t xml:space="preserve"> </w:t>
      </w:r>
      <w:r w:rsidRPr="009754C9">
        <w:rPr>
          <w:rFonts w:ascii="Times New Roman" w:hAnsi="Times New Roman" w:cs="Times New Roman"/>
          <w:bCs/>
          <w:sz w:val="28"/>
          <w:szCs w:val="28"/>
          <w:shd w:val="clear" w:color="auto" w:fill="FFFFFF"/>
          <w:lang w:val="en-US"/>
        </w:rPr>
        <w:t>2. Her sister’s n</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 xml:space="preserve">me (to be) </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nn.</w:t>
      </w:r>
      <w:r w:rsidR="001E06D2" w:rsidRPr="009754C9">
        <w:rPr>
          <w:rFonts w:ascii="Times New Roman" w:hAnsi="Times New Roman" w:cs="Times New Roman"/>
          <w:bCs/>
          <w:sz w:val="28"/>
          <w:szCs w:val="28"/>
          <w:shd w:val="clear" w:color="auto" w:fill="FFFFFF"/>
          <w:lang w:val="en-US"/>
        </w:rPr>
        <w:t xml:space="preserve"> </w:t>
      </w:r>
      <w:r w:rsidRPr="009754C9">
        <w:rPr>
          <w:rFonts w:ascii="Times New Roman" w:hAnsi="Times New Roman" w:cs="Times New Roman"/>
          <w:bCs/>
          <w:sz w:val="28"/>
          <w:szCs w:val="28"/>
          <w:shd w:val="clear" w:color="auto" w:fill="FFFFFF"/>
          <w:lang w:val="en-US"/>
        </w:rPr>
        <w:t xml:space="preserve">3. </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 xml:space="preserve">nn (to be) </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 xml:space="preserve"> student.</w:t>
      </w:r>
      <w:r w:rsidR="001E06D2" w:rsidRPr="009754C9">
        <w:rPr>
          <w:rFonts w:ascii="Times New Roman" w:hAnsi="Times New Roman" w:cs="Times New Roman"/>
          <w:bCs/>
          <w:sz w:val="28"/>
          <w:szCs w:val="28"/>
          <w:shd w:val="clear" w:color="auto" w:fill="FFFFFF"/>
          <w:lang w:val="en-US"/>
        </w:rPr>
        <w:t xml:space="preserve"> </w:t>
      </w:r>
      <w:r w:rsidRPr="009754C9">
        <w:rPr>
          <w:rFonts w:ascii="Times New Roman" w:hAnsi="Times New Roman" w:cs="Times New Roman"/>
          <w:bCs/>
          <w:sz w:val="28"/>
          <w:szCs w:val="28"/>
          <w:shd w:val="clear" w:color="auto" w:fill="FFFFFF"/>
          <w:lang w:val="en-US"/>
        </w:rPr>
        <w:t xml:space="preserve">4. She (to get) up </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t seven o'clock.</w:t>
      </w:r>
      <w:r w:rsidRPr="009754C9">
        <w:rPr>
          <w:rFonts w:ascii="Times New Roman" w:hAnsi="Times New Roman" w:cs="Times New Roman"/>
          <w:bCs/>
          <w:sz w:val="28"/>
          <w:szCs w:val="28"/>
          <w:lang w:val="en-US"/>
        </w:rPr>
        <w:t> </w:t>
      </w:r>
      <w:r w:rsidR="001E06D2" w:rsidRPr="009754C9">
        <w:rPr>
          <w:rFonts w:ascii="Times New Roman" w:hAnsi="Times New Roman" w:cs="Times New Roman"/>
          <w:bCs/>
          <w:sz w:val="28"/>
          <w:szCs w:val="28"/>
          <w:shd w:val="clear" w:color="auto" w:fill="FFFFFF"/>
          <w:lang w:val="en-US"/>
        </w:rPr>
        <w:t xml:space="preserve"> </w:t>
      </w:r>
      <w:r w:rsidRPr="009754C9">
        <w:rPr>
          <w:rFonts w:ascii="Times New Roman" w:hAnsi="Times New Roman" w:cs="Times New Roman"/>
          <w:bCs/>
          <w:sz w:val="28"/>
          <w:szCs w:val="28"/>
          <w:shd w:val="clear" w:color="auto" w:fill="FFFFFF"/>
          <w:lang w:val="en-US"/>
        </w:rPr>
        <w:t>5. She (to go) to the institute in the morning.</w:t>
      </w:r>
      <w:r w:rsidRPr="009754C9">
        <w:rPr>
          <w:rFonts w:ascii="Times New Roman" w:hAnsi="Times New Roman" w:cs="Times New Roman"/>
          <w:bCs/>
          <w:sz w:val="28"/>
          <w:szCs w:val="28"/>
          <w:lang w:val="en-US"/>
        </w:rPr>
        <w:t> </w:t>
      </w:r>
      <w:r w:rsidR="001E06D2" w:rsidRPr="009754C9">
        <w:rPr>
          <w:rFonts w:ascii="Times New Roman" w:hAnsi="Times New Roman" w:cs="Times New Roman"/>
          <w:bCs/>
          <w:sz w:val="28"/>
          <w:szCs w:val="28"/>
          <w:shd w:val="clear" w:color="auto" w:fill="FFFFFF"/>
          <w:lang w:val="en-US"/>
        </w:rPr>
        <w:t xml:space="preserve"> </w:t>
      </w:r>
      <w:r w:rsidRPr="009754C9">
        <w:rPr>
          <w:rFonts w:ascii="Times New Roman" w:hAnsi="Times New Roman" w:cs="Times New Roman"/>
          <w:bCs/>
          <w:sz w:val="28"/>
          <w:szCs w:val="28"/>
          <w:shd w:val="clear" w:color="auto" w:fill="FFFFFF"/>
          <w:lang w:val="en-US"/>
        </w:rPr>
        <w:t>6. J</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ne (to be) fond of sports.</w:t>
      </w:r>
      <w:r w:rsidRPr="009754C9">
        <w:rPr>
          <w:rFonts w:ascii="Times New Roman" w:hAnsi="Times New Roman" w:cs="Times New Roman"/>
          <w:bCs/>
          <w:sz w:val="28"/>
          <w:szCs w:val="28"/>
          <w:lang w:val="en-US"/>
        </w:rPr>
        <w:t> </w:t>
      </w:r>
      <w:r w:rsidR="001E06D2" w:rsidRPr="009754C9">
        <w:rPr>
          <w:rFonts w:ascii="Times New Roman" w:hAnsi="Times New Roman" w:cs="Times New Roman"/>
          <w:bCs/>
          <w:sz w:val="28"/>
          <w:szCs w:val="28"/>
          <w:shd w:val="clear" w:color="auto" w:fill="FFFFFF"/>
          <w:lang w:val="en-US"/>
        </w:rPr>
        <w:t xml:space="preserve"> </w:t>
      </w:r>
      <w:r w:rsidRPr="009754C9">
        <w:rPr>
          <w:rFonts w:ascii="Times New Roman" w:hAnsi="Times New Roman" w:cs="Times New Roman"/>
          <w:bCs/>
          <w:sz w:val="28"/>
          <w:szCs w:val="28"/>
          <w:shd w:val="clear" w:color="auto" w:fill="FFFFFF"/>
          <w:lang w:val="en-US"/>
        </w:rPr>
        <w:t>7. She (to do) her morning exercises every d</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y.</w:t>
      </w:r>
      <w:r w:rsidRPr="009754C9">
        <w:rPr>
          <w:rFonts w:ascii="Times New Roman" w:hAnsi="Times New Roman" w:cs="Times New Roman"/>
          <w:bCs/>
          <w:sz w:val="28"/>
          <w:szCs w:val="28"/>
          <w:lang w:val="en-US"/>
        </w:rPr>
        <w:t> </w:t>
      </w:r>
      <w:r w:rsidR="001E06D2" w:rsidRPr="009754C9">
        <w:rPr>
          <w:rFonts w:ascii="Times New Roman" w:hAnsi="Times New Roman" w:cs="Times New Roman"/>
          <w:bCs/>
          <w:sz w:val="28"/>
          <w:szCs w:val="28"/>
          <w:shd w:val="clear" w:color="auto" w:fill="FFFFFF"/>
          <w:lang w:val="en-US"/>
        </w:rPr>
        <w:t xml:space="preserve"> </w:t>
      </w:r>
      <w:r w:rsidRPr="009754C9">
        <w:rPr>
          <w:rFonts w:ascii="Times New Roman" w:hAnsi="Times New Roman" w:cs="Times New Roman"/>
          <w:bCs/>
          <w:sz w:val="28"/>
          <w:szCs w:val="28"/>
          <w:shd w:val="clear" w:color="auto" w:fill="FFFFFF"/>
          <w:lang w:val="en-US"/>
        </w:rPr>
        <w:t>8. For bre</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kf</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st she (to h</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 xml:space="preserve">ve) two eggs, </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 xml:space="preserve"> s</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 xml:space="preserve">ndwich </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 xml:space="preserve">nd </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 xml:space="preserve"> cup of te</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w:t>
      </w:r>
      <w:r w:rsidRPr="009754C9">
        <w:rPr>
          <w:rFonts w:ascii="Times New Roman" w:hAnsi="Times New Roman" w:cs="Times New Roman"/>
          <w:bCs/>
          <w:sz w:val="28"/>
          <w:szCs w:val="28"/>
          <w:lang w:val="en-US"/>
        </w:rPr>
        <w:t> </w:t>
      </w:r>
      <w:r w:rsidR="001E06D2" w:rsidRPr="009754C9">
        <w:rPr>
          <w:rFonts w:ascii="Times New Roman" w:hAnsi="Times New Roman" w:cs="Times New Roman"/>
          <w:bCs/>
          <w:sz w:val="28"/>
          <w:szCs w:val="28"/>
          <w:shd w:val="clear" w:color="auto" w:fill="FFFFFF"/>
          <w:lang w:val="en-US"/>
        </w:rPr>
        <w:t xml:space="preserve"> </w:t>
      </w:r>
      <w:r w:rsidRPr="009754C9">
        <w:rPr>
          <w:rFonts w:ascii="Times New Roman" w:hAnsi="Times New Roman" w:cs="Times New Roman"/>
          <w:bCs/>
          <w:sz w:val="28"/>
          <w:szCs w:val="28"/>
          <w:shd w:val="clear" w:color="auto" w:fill="FFFFFF"/>
          <w:lang w:val="en-US"/>
        </w:rPr>
        <w:t xml:space="preserve">9. </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fter bre</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kf</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st she (to go) to the institute.</w:t>
      </w:r>
      <w:r w:rsidRPr="009754C9">
        <w:rPr>
          <w:rFonts w:ascii="Times New Roman" w:hAnsi="Times New Roman" w:cs="Times New Roman"/>
          <w:bCs/>
          <w:sz w:val="28"/>
          <w:szCs w:val="28"/>
          <w:lang w:val="en-US"/>
        </w:rPr>
        <w:t> </w:t>
      </w:r>
      <w:r w:rsidR="001E06D2" w:rsidRPr="009754C9">
        <w:rPr>
          <w:rFonts w:ascii="Times New Roman" w:hAnsi="Times New Roman" w:cs="Times New Roman"/>
          <w:bCs/>
          <w:sz w:val="28"/>
          <w:szCs w:val="28"/>
          <w:shd w:val="clear" w:color="auto" w:fill="FFFFFF"/>
          <w:lang w:val="en-US"/>
        </w:rPr>
        <w:t xml:space="preserve"> </w:t>
      </w:r>
      <w:r w:rsidRPr="009754C9">
        <w:rPr>
          <w:rFonts w:ascii="Times New Roman" w:hAnsi="Times New Roman" w:cs="Times New Roman"/>
          <w:bCs/>
          <w:sz w:val="28"/>
          <w:szCs w:val="28"/>
          <w:shd w:val="clear" w:color="auto" w:fill="FFFFFF"/>
          <w:lang w:val="en-US"/>
        </w:rPr>
        <w:t>10. Sometimes she (to t</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 xml:space="preserve">ke) </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 xml:space="preserve"> bus.</w:t>
      </w:r>
      <w:r w:rsidR="001E06D2" w:rsidRPr="009754C9">
        <w:rPr>
          <w:rFonts w:ascii="Times New Roman" w:hAnsi="Times New Roman" w:cs="Times New Roman"/>
          <w:bCs/>
          <w:sz w:val="28"/>
          <w:szCs w:val="28"/>
          <w:shd w:val="clear" w:color="auto" w:fill="FFFFFF"/>
          <w:lang w:val="en-US"/>
        </w:rPr>
        <w:t xml:space="preserve"> </w:t>
      </w:r>
      <w:r w:rsidRPr="009754C9">
        <w:rPr>
          <w:rFonts w:ascii="Times New Roman" w:hAnsi="Times New Roman" w:cs="Times New Roman"/>
          <w:bCs/>
          <w:sz w:val="28"/>
          <w:szCs w:val="28"/>
          <w:shd w:val="clear" w:color="auto" w:fill="FFFFFF"/>
          <w:lang w:val="en-US"/>
        </w:rPr>
        <w:t>11. It (to t</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 xml:space="preserve">ke) her </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 xml:space="preserve">n hour </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 xml:space="preserve">nd </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 xml:space="preserve"> h</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lf to do her homework.</w:t>
      </w:r>
      <w:r w:rsidRPr="009754C9">
        <w:rPr>
          <w:rFonts w:ascii="Times New Roman" w:hAnsi="Times New Roman" w:cs="Times New Roman"/>
          <w:bCs/>
          <w:sz w:val="28"/>
          <w:szCs w:val="28"/>
          <w:lang w:val="en-US"/>
        </w:rPr>
        <w:t> </w:t>
      </w:r>
      <w:r w:rsidR="001E06D2" w:rsidRPr="009754C9">
        <w:rPr>
          <w:rFonts w:ascii="Times New Roman" w:hAnsi="Times New Roman" w:cs="Times New Roman"/>
          <w:bCs/>
          <w:sz w:val="28"/>
          <w:szCs w:val="28"/>
          <w:shd w:val="clear" w:color="auto" w:fill="FFFFFF"/>
          <w:lang w:val="en-US"/>
        </w:rPr>
        <w:t xml:space="preserve"> </w:t>
      </w:r>
      <w:r w:rsidRPr="009754C9">
        <w:rPr>
          <w:rFonts w:ascii="Times New Roman" w:hAnsi="Times New Roman" w:cs="Times New Roman"/>
          <w:bCs/>
          <w:sz w:val="28"/>
          <w:szCs w:val="28"/>
          <w:shd w:val="clear" w:color="auto" w:fill="FFFFFF"/>
          <w:lang w:val="en-US"/>
        </w:rPr>
        <w:t>12. She (to spe</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k) English well.</w:t>
      </w:r>
      <w:r w:rsidR="001E06D2" w:rsidRPr="009754C9">
        <w:rPr>
          <w:rFonts w:ascii="Times New Roman" w:hAnsi="Times New Roman" w:cs="Times New Roman"/>
          <w:bCs/>
          <w:sz w:val="28"/>
          <w:szCs w:val="28"/>
          <w:shd w:val="clear" w:color="auto" w:fill="FFFFFF"/>
          <w:lang w:val="en-US"/>
        </w:rPr>
        <w:t xml:space="preserve"> </w:t>
      </w:r>
      <w:r w:rsidRPr="009754C9">
        <w:rPr>
          <w:rFonts w:ascii="Times New Roman" w:hAnsi="Times New Roman" w:cs="Times New Roman"/>
          <w:bCs/>
          <w:sz w:val="28"/>
          <w:szCs w:val="28"/>
          <w:shd w:val="clear" w:color="auto" w:fill="FFFFFF"/>
          <w:lang w:val="en-US"/>
        </w:rPr>
        <w:t>13. Her friends usu</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lly (to c</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 xml:space="preserve">ll) her </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 xml:space="preserve">t </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bout 8 o’clock.</w:t>
      </w:r>
      <w:r w:rsidR="001E06D2" w:rsidRPr="009754C9">
        <w:rPr>
          <w:rFonts w:ascii="Times New Roman" w:hAnsi="Times New Roman" w:cs="Times New Roman"/>
          <w:bCs/>
          <w:sz w:val="28"/>
          <w:szCs w:val="28"/>
          <w:shd w:val="clear" w:color="auto" w:fill="FFFFFF"/>
          <w:lang w:val="en-US"/>
        </w:rPr>
        <w:t xml:space="preserve"> </w:t>
      </w:r>
      <w:r w:rsidRPr="009754C9">
        <w:rPr>
          <w:rFonts w:ascii="Times New Roman" w:hAnsi="Times New Roman" w:cs="Times New Roman"/>
          <w:bCs/>
          <w:sz w:val="28"/>
          <w:szCs w:val="28"/>
          <w:shd w:val="clear" w:color="auto" w:fill="FFFFFF"/>
          <w:lang w:val="en-US"/>
        </w:rPr>
        <w:t xml:space="preserve">14. </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nn (to t</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 xml:space="preserve">ke) </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 xml:space="preserve"> shower before going to bed.</w:t>
      </w:r>
      <w:r w:rsidR="001E06D2" w:rsidRPr="009754C9">
        <w:rPr>
          <w:rFonts w:ascii="Times New Roman" w:hAnsi="Times New Roman" w:cs="Times New Roman"/>
          <w:bCs/>
          <w:sz w:val="28"/>
          <w:szCs w:val="28"/>
          <w:shd w:val="clear" w:color="auto" w:fill="FFFFFF"/>
          <w:lang w:val="en-US"/>
        </w:rPr>
        <w:t xml:space="preserve"> </w:t>
      </w:r>
      <w:r w:rsidRPr="009754C9">
        <w:rPr>
          <w:rFonts w:ascii="Times New Roman" w:hAnsi="Times New Roman" w:cs="Times New Roman"/>
          <w:bCs/>
          <w:sz w:val="28"/>
          <w:szCs w:val="28"/>
          <w:shd w:val="clear" w:color="auto" w:fill="FFFFFF"/>
          <w:lang w:val="en-US"/>
        </w:rPr>
        <w:t xml:space="preserve">15. She (to go) to bed </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t 11 p. m.</w:t>
      </w:r>
    </w:p>
    <w:p w:rsidR="009265E9" w:rsidRPr="009754C9" w:rsidRDefault="009265E9" w:rsidP="008B7068">
      <w:pPr>
        <w:spacing w:after="0" w:line="240" w:lineRule="auto"/>
        <w:ind w:firstLine="709"/>
        <w:jc w:val="both"/>
        <w:rPr>
          <w:rFonts w:ascii="Times New Roman" w:hAnsi="Times New Roman" w:cs="Times New Roman"/>
          <w:bCs/>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bookmarkStart w:id="38" w:name="_Toc50978353"/>
      <w:r w:rsidRPr="009754C9">
        <w:rPr>
          <w:rFonts w:ascii="Times New Roman" w:hAnsi="Times New Roman" w:cs="Times New Roman"/>
          <w:b/>
          <w:sz w:val="28"/>
          <w:szCs w:val="28"/>
          <w:u w:val="single"/>
          <w:lang w:val="en-US"/>
        </w:rPr>
        <w:lastRenderedPageBreak/>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6B594C" w:rsidRPr="009754C9">
        <w:rPr>
          <w:rFonts w:ascii="Times New Roman" w:hAnsi="Times New Roman" w:cs="Times New Roman"/>
          <w:b/>
          <w:w w:val="105"/>
          <w:sz w:val="28"/>
          <w:szCs w:val="28"/>
          <w:u w:val="single"/>
          <w:lang w:val="en-US"/>
        </w:rPr>
        <w:t>6</w:t>
      </w:r>
      <w:r w:rsidRPr="009754C9">
        <w:rPr>
          <w:rFonts w:ascii="Times New Roman" w:hAnsi="Times New Roman" w:cs="Times New Roman"/>
          <w:b/>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38"/>
      <w:r w:rsidRPr="009754C9">
        <w:rPr>
          <w:rFonts w:ascii="Times New Roman" w:hAnsi="Times New Roman" w:cs="Times New Roman"/>
          <w:b/>
          <w:sz w:val="28"/>
          <w:szCs w:val="28"/>
          <w:u w:val="single"/>
          <w:lang w:val="en-US"/>
        </w:rPr>
        <w:t xml:space="preserve">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sz w:val="28"/>
          <w:szCs w:val="28"/>
          <w:shd w:val="clear" w:color="auto" w:fill="FFFFFF"/>
          <w:lang w:val="en-US"/>
        </w:rPr>
        <w:t>1. My working d</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 xml:space="preserve">y (to begin) </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t six o'clock.</w:t>
      </w:r>
      <w:r w:rsidRPr="009754C9">
        <w:rPr>
          <w:rFonts w:ascii="Times New Roman" w:hAnsi="Times New Roman" w:cs="Times New Roman"/>
          <w:bCs/>
          <w:sz w:val="28"/>
          <w:szCs w:val="28"/>
          <w:lang w:val="en-US"/>
        </w:rPr>
        <w:t> </w:t>
      </w:r>
      <w:r w:rsidR="001E06D2" w:rsidRPr="009754C9">
        <w:rPr>
          <w:rFonts w:ascii="Times New Roman" w:hAnsi="Times New Roman" w:cs="Times New Roman"/>
          <w:bCs/>
          <w:sz w:val="28"/>
          <w:szCs w:val="28"/>
          <w:shd w:val="clear" w:color="auto" w:fill="FFFFFF"/>
          <w:lang w:val="en-US"/>
        </w:rPr>
        <w:t xml:space="preserve"> </w:t>
      </w:r>
      <w:r w:rsidRPr="009754C9">
        <w:rPr>
          <w:rFonts w:ascii="Times New Roman" w:hAnsi="Times New Roman" w:cs="Times New Roman"/>
          <w:bCs/>
          <w:sz w:val="28"/>
          <w:szCs w:val="28"/>
          <w:shd w:val="clear" w:color="auto" w:fill="FFFFFF"/>
          <w:lang w:val="en-US"/>
        </w:rPr>
        <w:t xml:space="preserve">2. I (to get) up, (to switch) on the TV </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nd (to brush) my teeth.</w:t>
      </w:r>
      <w:r w:rsidRPr="009754C9">
        <w:rPr>
          <w:rFonts w:ascii="Times New Roman" w:hAnsi="Times New Roman" w:cs="Times New Roman"/>
          <w:bCs/>
          <w:sz w:val="28"/>
          <w:szCs w:val="28"/>
          <w:lang w:val="en-US"/>
        </w:rPr>
        <w:t> </w:t>
      </w:r>
      <w:r w:rsidR="001E06D2" w:rsidRPr="009754C9">
        <w:rPr>
          <w:rFonts w:ascii="Times New Roman" w:hAnsi="Times New Roman" w:cs="Times New Roman"/>
          <w:bCs/>
          <w:sz w:val="28"/>
          <w:szCs w:val="28"/>
          <w:shd w:val="clear" w:color="auto" w:fill="FFFFFF"/>
          <w:lang w:val="en-US"/>
        </w:rPr>
        <w:t xml:space="preserve"> </w:t>
      </w:r>
      <w:r w:rsidRPr="009754C9">
        <w:rPr>
          <w:rFonts w:ascii="Times New Roman" w:hAnsi="Times New Roman" w:cs="Times New Roman"/>
          <w:bCs/>
          <w:sz w:val="28"/>
          <w:szCs w:val="28"/>
          <w:shd w:val="clear" w:color="auto" w:fill="FFFFFF"/>
          <w:lang w:val="en-US"/>
        </w:rPr>
        <w:t>3. It (to t</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 xml:space="preserve">ke) me </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bout twenty minutes.</w:t>
      </w:r>
      <w:r w:rsidR="001E06D2" w:rsidRPr="009754C9">
        <w:rPr>
          <w:rFonts w:ascii="Times New Roman" w:hAnsi="Times New Roman" w:cs="Times New Roman"/>
          <w:bCs/>
          <w:sz w:val="28"/>
          <w:szCs w:val="28"/>
          <w:shd w:val="clear" w:color="auto" w:fill="FFFFFF"/>
          <w:lang w:val="en-US"/>
        </w:rPr>
        <w:t xml:space="preserve"> </w:t>
      </w:r>
      <w:r w:rsidRPr="009754C9">
        <w:rPr>
          <w:rFonts w:ascii="Times New Roman" w:hAnsi="Times New Roman" w:cs="Times New Roman"/>
          <w:bCs/>
          <w:sz w:val="28"/>
          <w:szCs w:val="28"/>
          <w:shd w:val="clear" w:color="auto" w:fill="FFFFFF"/>
          <w:lang w:val="en-US"/>
        </w:rPr>
        <w:t>4. I (to h</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ve) bre</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kf</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 xml:space="preserve">st </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t seven o’clock.</w:t>
      </w:r>
      <w:r w:rsidRPr="009754C9">
        <w:rPr>
          <w:rFonts w:ascii="Times New Roman" w:hAnsi="Times New Roman" w:cs="Times New Roman"/>
          <w:bCs/>
          <w:sz w:val="28"/>
          <w:szCs w:val="28"/>
          <w:lang w:val="en-US"/>
        </w:rPr>
        <w:t> </w:t>
      </w:r>
      <w:r w:rsidR="001E06D2" w:rsidRPr="009754C9">
        <w:rPr>
          <w:rFonts w:ascii="Times New Roman" w:hAnsi="Times New Roman" w:cs="Times New Roman"/>
          <w:bCs/>
          <w:sz w:val="28"/>
          <w:szCs w:val="28"/>
          <w:shd w:val="clear" w:color="auto" w:fill="FFFFFF"/>
          <w:lang w:val="en-US"/>
        </w:rPr>
        <w:t xml:space="preserve"> </w:t>
      </w:r>
      <w:r w:rsidRPr="009754C9">
        <w:rPr>
          <w:rFonts w:ascii="Times New Roman" w:hAnsi="Times New Roman" w:cs="Times New Roman"/>
          <w:bCs/>
          <w:sz w:val="28"/>
          <w:szCs w:val="28"/>
          <w:shd w:val="clear" w:color="auto" w:fill="FFFFFF"/>
          <w:lang w:val="en-US"/>
        </w:rPr>
        <w:t>5. I (to le</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 xml:space="preserve">ve) home </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t h</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lf p</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st seven.6. I (to t</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 xml:space="preserve">ke) </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 xml:space="preserve"> bus to the institute.</w:t>
      </w:r>
      <w:r w:rsidRPr="009754C9">
        <w:rPr>
          <w:rFonts w:ascii="Times New Roman" w:hAnsi="Times New Roman" w:cs="Times New Roman"/>
          <w:bCs/>
          <w:sz w:val="28"/>
          <w:szCs w:val="28"/>
          <w:lang w:val="en-US"/>
        </w:rPr>
        <w:t> </w:t>
      </w:r>
      <w:r w:rsidR="001E06D2" w:rsidRPr="009754C9">
        <w:rPr>
          <w:rFonts w:ascii="Times New Roman" w:hAnsi="Times New Roman" w:cs="Times New Roman"/>
          <w:bCs/>
          <w:sz w:val="28"/>
          <w:szCs w:val="28"/>
          <w:shd w:val="clear" w:color="auto" w:fill="FFFFFF"/>
          <w:lang w:val="en-US"/>
        </w:rPr>
        <w:t xml:space="preserve"> </w:t>
      </w:r>
      <w:r w:rsidRPr="009754C9">
        <w:rPr>
          <w:rFonts w:ascii="Times New Roman" w:hAnsi="Times New Roman" w:cs="Times New Roman"/>
          <w:bCs/>
          <w:sz w:val="28"/>
          <w:szCs w:val="28"/>
          <w:shd w:val="clear" w:color="auto" w:fill="FFFFFF"/>
          <w:lang w:val="en-US"/>
        </w:rPr>
        <w:t>7. It usu</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lly (to t</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 xml:space="preserve">ke) me </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bout fifteen minutes to get there.</w:t>
      </w:r>
      <w:r w:rsidR="001E06D2" w:rsidRPr="009754C9">
        <w:rPr>
          <w:rFonts w:ascii="Times New Roman" w:hAnsi="Times New Roman" w:cs="Times New Roman"/>
          <w:bCs/>
          <w:sz w:val="28"/>
          <w:szCs w:val="28"/>
          <w:shd w:val="clear" w:color="auto" w:fill="FFFFFF"/>
          <w:lang w:val="en-US"/>
        </w:rPr>
        <w:t xml:space="preserve"> </w:t>
      </w:r>
      <w:r w:rsidRPr="009754C9">
        <w:rPr>
          <w:rFonts w:ascii="Times New Roman" w:hAnsi="Times New Roman" w:cs="Times New Roman"/>
          <w:bCs/>
          <w:sz w:val="28"/>
          <w:szCs w:val="28"/>
          <w:shd w:val="clear" w:color="auto" w:fill="FFFFFF"/>
          <w:lang w:val="en-US"/>
        </w:rPr>
        <w:t>8. Cl</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 xml:space="preserve">sses (to begin) </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t eight.</w:t>
      </w:r>
      <w:r w:rsidRPr="009754C9">
        <w:rPr>
          <w:rFonts w:ascii="Times New Roman" w:hAnsi="Times New Roman" w:cs="Times New Roman"/>
          <w:bCs/>
          <w:sz w:val="28"/>
          <w:szCs w:val="28"/>
          <w:lang w:val="en-US"/>
        </w:rPr>
        <w:t> </w:t>
      </w:r>
      <w:r w:rsidR="001E06D2" w:rsidRPr="009754C9">
        <w:rPr>
          <w:rFonts w:ascii="Times New Roman" w:hAnsi="Times New Roman" w:cs="Times New Roman"/>
          <w:bCs/>
          <w:sz w:val="28"/>
          <w:szCs w:val="28"/>
          <w:shd w:val="clear" w:color="auto" w:fill="FFFFFF"/>
          <w:lang w:val="en-US"/>
        </w:rPr>
        <w:t xml:space="preserve"> </w:t>
      </w:r>
      <w:r w:rsidRPr="009754C9">
        <w:rPr>
          <w:rFonts w:ascii="Times New Roman" w:hAnsi="Times New Roman" w:cs="Times New Roman"/>
          <w:bCs/>
          <w:sz w:val="28"/>
          <w:szCs w:val="28"/>
          <w:shd w:val="clear" w:color="auto" w:fill="FFFFFF"/>
          <w:lang w:val="en-US"/>
        </w:rPr>
        <w:t>9. We usu</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lly (to h</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ve) four cl</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 xml:space="preserve">sses </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 xml:space="preserve"> d</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y.</w:t>
      </w:r>
      <w:r w:rsidR="001E06D2" w:rsidRPr="009754C9">
        <w:rPr>
          <w:rFonts w:ascii="Times New Roman" w:hAnsi="Times New Roman" w:cs="Times New Roman"/>
          <w:bCs/>
          <w:sz w:val="28"/>
          <w:szCs w:val="28"/>
          <w:shd w:val="clear" w:color="auto" w:fill="FFFFFF"/>
          <w:lang w:val="en-US"/>
        </w:rPr>
        <w:t xml:space="preserve"> </w:t>
      </w:r>
      <w:r w:rsidRPr="009754C9">
        <w:rPr>
          <w:rFonts w:ascii="Times New Roman" w:hAnsi="Times New Roman" w:cs="Times New Roman"/>
          <w:bCs/>
          <w:sz w:val="28"/>
          <w:szCs w:val="28"/>
          <w:shd w:val="clear" w:color="auto" w:fill="FFFFFF"/>
          <w:lang w:val="en-US"/>
        </w:rPr>
        <w:t>10. I (to h</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 xml:space="preserve">ve) lunch </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 xml:space="preserve">t </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bout 2 o’clock.</w:t>
      </w:r>
    </w:p>
    <w:p w:rsidR="009265E9" w:rsidRPr="009754C9" w:rsidRDefault="009265E9" w:rsidP="008B7068">
      <w:pPr>
        <w:spacing w:after="0" w:line="240" w:lineRule="auto"/>
        <w:ind w:firstLine="709"/>
        <w:jc w:val="both"/>
        <w:rPr>
          <w:rFonts w:ascii="Times New Roman" w:hAnsi="Times New Roman" w:cs="Times New Roman"/>
          <w:bCs/>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bookmarkStart w:id="39" w:name="_Toc50978354"/>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6B594C" w:rsidRPr="009754C9">
        <w:rPr>
          <w:rFonts w:ascii="Times New Roman" w:hAnsi="Times New Roman" w:cs="Times New Roman"/>
          <w:b/>
          <w:w w:val="105"/>
          <w:sz w:val="28"/>
          <w:szCs w:val="28"/>
          <w:u w:val="single"/>
          <w:lang w:val="en-US"/>
        </w:rPr>
        <w:t>7</w:t>
      </w:r>
      <w:r w:rsidRPr="009754C9">
        <w:rPr>
          <w:rFonts w:ascii="Times New Roman" w:hAnsi="Times New Roman" w:cs="Times New Roman"/>
          <w:b/>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39"/>
      <w:r w:rsidRPr="009754C9">
        <w:rPr>
          <w:rFonts w:ascii="Times New Roman" w:hAnsi="Times New Roman" w:cs="Times New Roman"/>
          <w:b/>
          <w:sz w:val="28"/>
          <w:szCs w:val="28"/>
          <w:u w:val="single"/>
          <w:lang w:val="en-US"/>
        </w:rPr>
        <w:t xml:space="preserve">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sz w:val="28"/>
          <w:szCs w:val="28"/>
          <w:shd w:val="clear" w:color="auto" w:fill="FFFFFF"/>
          <w:lang w:val="en-US"/>
        </w:rPr>
        <w:t>1) They _____ footb</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 xml:space="preserve">ll </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t the institute. (to pl</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y)</w:t>
      </w:r>
      <w:r w:rsidR="001E06D2" w:rsidRPr="009754C9">
        <w:rPr>
          <w:rFonts w:ascii="Times New Roman" w:hAnsi="Times New Roman" w:cs="Times New Roman"/>
          <w:bCs/>
          <w:sz w:val="28"/>
          <w:szCs w:val="28"/>
          <w:shd w:val="clear" w:color="auto" w:fill="FFFFFF"/>
          <w:lang w:val="en-US"/>
        </w:rPr>
        <w:t xml:space="preserve"> </w:t>
      </w:r>
      <w:r w:rsidRPr="009754C9">
        <w:rPr>
          <w:rFonts w:ascii="Times New Roman" w:hAnsi="Times New Roman" w:cs="Times New Roman"/>
          <w:bCs/>
          <w:sz w:val="28"/>
          <w:szCs w:val="28"/>
          <w:shd w:val="clear" w:color="auto" w:fill="FFFFFF"/>
          <w:lang w:val="en-US"/>
        </w:rPr>
        <w:t>2) She _____ em</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ils. (not / to write)</w:t>
      </w:r>
      <w:r w:rsidR="001E06D2" w:rsidRPr="009754C9">
        <w:rPr>
          <w:rFonts w:ascii="Times New Roman" w:hAnsi="Times New Roman" w:cs="Times New Roman"/>
          <w:bCs/>
          <w:sz w:val="28"/>
          <w:szCs w:val="28"/>
          <w:shd w:val="clear" w:color="auto" w:fill="FFFFFF"/>
          <w:lang w:val="en-US"/>
        </w:rPr>
        <w:t xml:space="preserve"> </w:t>
      </w:r>
      <w:r w:rsidRPr="009754C9">
        <w:rPr>
          <w:rFonts w:ascii="Times New Roman" w:hAnsi="Times New Roman" w:cs="Times New Roman"/>
          <w:bCs/>
          <w:sz w:val="28"/>
          <w:szCs w:val="28"/>
          <w:shd w:val="clear" w:color="auto" w:fill="FFFFFF"/>
          <w:lang w:val="en-US"/>
        </w:rPr>
        <w:t>3) ____ you____ English? (to spe</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k)</w:t>
      </w:r>
      <w:r w:rsidR="001E06D2" w:rsidRPr="009754C9">
        <w:rPr>
          <w:rFonts w:ascii="Times New Roman" w:hAnsi="Times New Roman" w:cs="Times New Roman"/>
          <w:bCs/>
          <w:sz w:val="28"/>
          <w:szCs w:val="28"/>
          <w:shd w:val="clear" w:color="auto" w:fill="FFFFFF"/>
          <w:lang w:val="en-US"/>
        </w:rPr>
        <w:t xml:space="preserve"> </w:t>
      </w:r>
      <w:r w:rsidRPr="009754C9">
        <w:rPr>
          <w:rFonts w:ascii="Times New Roman" w:hAnsi="Times New Roman" w:cs="Times New Roman"/>
          <w:bCs/>
          <w:sz w:val="28"/>
          <w:szCs w:val="28"/>
          <w:shd w:val="clear" w:color="auto" w:fill="FFFFFF"/>
          <w:lang w:val="en-US"/>
        </w:rPr>
        <w:t>4) My mother ____ fish. (not / to like)</w:t>
      </w:r>
      <w:r w:rsidR="001E06D2" w:rsidRPr="009754C9">
        <w:rPr>
          <w:rFonts w:ascii="Times New Roman" w:hAnsi="Times New Roman" w:cs="Times New Roman"/>
          <w:bCs/>
          <w:sz w:val="28"/>
          <w:szCs w:val="28"/>
          <w:shd w:val="clear" w:color="auto" w:fill="FFFFFF"/>
          <w:lang w:val="en-US"/>
        </w:rPr>
        <w:t xml:space="preserve"> </w:t>
      </w:r>
      <w:r w:rsidRPr="009754C9">
        <w:rPr>
          <w:rFonts w:ascii="Times New Roman" w:hAnsi="Times New Roman" w:cs="Times New Roman"/>
          <w:bCs/>
          <w:sz w:val="28"/>
          <w:szCs w:val="28"/>
          <w:shd w:val="clear" w:color="auto" w:fill="FFFFFF"/>
          <w:lang w:val="en-US"/>
        </w:rPr>
        <w:t xml:space="preserve">5) ____ </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 xml:space="preserve">nn ____ </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ny friends? (to h</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ve)</w:t>
      </w:r>
      <w:r w:rsidR="001E06D2" w:rsidRPr="009754C9">
        <w:rPr>
          <w:rFonts w:ascii="Times New Roman" w:hAnsi="Times New Roman" w:cs="Times New Roman"/>
          <w:bCs/>
          <w:sz w:val="28"/>
          <w:szCs w:val="28"/>
          <w:shd w:val="clear" w:color="auto" w:fill="FFFFFF"/>
          <w:lang w:val="en-US"/>
        </w:rPr>
        <w:t xml:space="preserve"> </w:t>
      </w:r>
      <w:r w:rsidRPr="009754C9">
        <w:rPr>
          <w:rFonts w:ascii="Times New Roman" w:hAnsi="Times New Roman" w:cs="Times New Roman"/>
          <w:bCs/>
          <w:sz w:val="28"/>
          <w:szCs w:val="28"/>
          <w:shd w:val="clear" w:color="auto" w:fill="FFFFFF"/>
          <w:lang w:val="en-US"/>
        </w:rPr>
        <w:t xml:space="preserve">6) His brother _____ in </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n office. (to work)</w:t>
      </w:r>
      <w:r w:rsidR="001E06D2" w:rsidRPr="009754C9">
        <w:rPr>
          <w:rFonts w:ascii="Times New Roman" w:hAnsi="Times New Roman" w:cs="Times New Roman"/>
          <w:bCs/>
          <w:sz w:val="28"/>
          <w:szCs w:val="28"/>
          <w:shd w:val="clear" w:color="auto" w:fill="FFFFFF"/>
          <w:lang w:val="en-US"/>
        </w:rPr>
        <w:t xml:space="preserve"> </w:t>
      </w:r>
      <w:r w:rsidRPr="009754C9">
        <w:rPr>
          <w:rFonts w:ascii="Times New Roman" w:hAnsi="Times New Roman" w:cs="Times New Roman"/>
          <w:bCs/>
          <w:sz w:val="28"/>
          <w:szCs w:val="28"/>
          <w:shd w:val="clear" w:color="auto" w:fill="FFFFFF"/>
          <w:lang w:val="en-US"/>
        </w:rPr>
        <w:t>7) She ___ very f</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st. (c</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nnot / to re</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d)</w:t>
      </w:r>
      <w:r w:rsidR="001E06D2" w:rsidRPr="009754C9">
        <w:rPr>
          <w:rFonts w:ascii="Times New Roman" w:hAnsi="Times New Roman" w:cs="Times New Roman"/>
          <w:bCs/>
          <w:sz w:val="28"/>
          <w:szCs w:val="28"/>
          <w:shd w:val="clear" w:color="auto" w:fill="FFFFFF"/>
          <w:lang w:val="en-US"/>
        </w:rPr>
        <w:t xml:space="preserve"> </w:t>
      </w:r>
      <w:r w:rsidRPr="009754C9">
        <w:rPr>
          <w:rFonts w:ascii="Times New Roman" w:hAnsi="Times New Roman" w:cs="Times New Roman"/>
          <w:bCs/>
          <w:sz w:val="28"/>
          <w:szCs w:val="28"/>
          <w:shd w:val="clear" w:color="auto" w:fill="FFFFFF"/>
          <w:lang w:val="en-US"/>
        </w:rPr>
        <w:t>8) ____ they ____ the flowers every 3 d</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ys? (to w</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ter)</w:t>
      </w:r>
      <w:r w:rsidR="001E06D2" w:rsidRPr="009754C9">
        <w:rPr>
          <w:rFonts w:ascii="Times New Roman" w:hAnsi="Times New Roman" w:cs="Times New Roman"/>
          <w:bCs/>
          <w:sz w:val="28"/>
          <w:szCs w:val="28"/>
          <w:shd w:val="clear" w:color="auto" w:fill="FFFFFF"/>
          <w:lang w:val="en-US"/>
        </w:rPr>
        <w:t xml:space="preserve"> </w:t>
      </w:r>
      <w:r w:rsidRPr="009754C9">
        <w:rPr>
          <w:rFonts w:ascii="Times New Roman" w:hAnsi="Times New Roman" w:cs="Times New Roman"/>
          <w:bCs/>
          <w:sz w:val="28"/>
          <w:szCs w:val="28"/>
          <w:shd w:val="clear" w:color="auto" w:fill="FFFFFF"/>
          <w:lang w:val="en-US"/>
        </w:rPr>
        <w:t xml:space="preserve">9) His wife _____ </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 xml:space="preserve"> motorbike. (not / to ride)</w:t>
      </w:r>
      <w:r w:rsidR="001E06D2" w:rsidRPr="009754C9">
        <w:rPr>
          <w:rFonts w:ascii="Times New Roman" w:hAnsi="Times New Roman" w:cs="Times New Roman"/>
          <w:bCs/>
          <w:sz w:val="28"/>
          <w:szCs w:val="28"/>
          <w:shd w:val="clear" w:color="auto" w:fill="FFFFFF"/>
          <w:lang w:val="en-US"/>
        </w:rPr>
        <w:t xml:space="preserve"> </w:t>
      </w:r>
      <w:r w:rsidRPr="009754C9">
        <w:rPr>
          <w:rFonts w:ascii="Times New Roman" w:hAnsi="Times New Roman" w:cs="Times New Roman"/>
          <w:bCs/>
          <w:sz w:val="28"/>
          <w:szCs w:val="28"/>
          <w:shd w:val="clear" w:color="auto" w:fill="FFFFFF"/>
          <w:lang w:val="en-US"/>
        </w:rPr>
        <w:t>10) ____ Eliz</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beth_____ coffee? (to drink)</w:t>
      </w:r>
    </w:p>
    <w:p w:rsidR="00067F0D" w:rsidRPr="009754C9" w:rsidRDefault="00067F0D" w:rsidP="008B7068">
      <w:pPr>
        <w:spacing w:after="0" w:line="240" w:lineRule="auto"/>
        <w:ind w:firstLine="709"/>
        <w:jc w:val="both"/>
        <w:rPr>
          <w:rFonts w:ascii="Times New Roman" w:hAnsi="Times New Roman" w:cs="Times New Roman"/>
          <w:bCs/>
          <w:sz w:val="28"/>
          <w:szCs w:val="28"/>
          <w:lang w:val="en-US"/>
        </w:rPr>
      </w:pPr>
    </w:p>
    <w:p w:rsidR="009265E9" w:rsidRPr="009754C9" w:rsidRDefault="009265E9" w:rsidP="008B7068">
      <w:pPr>
        <w:spacing w:after="0" w:line="240" w:lineRule="auto"/>
        <w:ind w:firstLine="709"/>
        <w:jc w:val="both"/>
        <w:rPr>
          <w:rFonts w:ascii="Times New Roman" w:hAnsi="Times New Roman" w:cs="Times New Roman"/>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6B594C" w:rsidRPr="009754C9">
        <w:rPr>
          <w:rFonts w:ascii="Times New Roman" w:hAnsi="Times New Roman" w:cs="Times New Roman"/>
          <w:b/>
          <w:bCs/>
          <w:w w:val="105"/>
          <w:sz w:val="28"/>
          <w:szCs w:val="28"/>
          <w:u w:val="single"/>
          <w:lang w:val="en-US"/>
        </w:rPr>
        <w:t>8</w:t>
      </w:r>
      <w:r w:rsidRPr="009754C9">
        <w:rPr>
          <w:rFonts w:ascii="Times New Roman" w:hAnsi="Times New Roman" w:cs="Times New Roman"/>
          <w:b/>
          <w:sz w:val="28"/>
          <w:szCs w:val="28"/>
          <w:u w:val="single"/>
          <w:lang w:val="en-US"/>
        </w:rPr>
        <w:t xml:space="preserve">. </w:t>
      </w:r>
      <w:r w:rsidRPr="009754C9">
        <w:rPr>
          <w:rStyle w:val="ad"/>
          <w:rFonts w:ascii="Times New Roman" w:hAnsi="Times New Roman" w:cs="Times New Roman"/>
          <w:sz w:val="28"/>
          <w:szCs w:val="28"/>
          <w:u w:val="single"/>
          <w:lang w:val="en-US"/>
        </w:rPr>
        <w:t xml:space="preserve">Complete the sentences with "to be" in </w:t>
      </w:r>
      <w:r w:rsidRPr="009754C9">
        <w:rPr>
          <w:rFonts w:ascii="Times New Roman" w:hAnsi="Times New Roman" w:cs="Times New Roman"/>
          <w:b/>
          <w:bCs/>
          <w:sz w:val="28"/>
          <w:szCs w:val="28"/>
          <w:u w:val="single"/>
          <w:lang w:val="en-US"/>
        </w:rPr>
        <w:t>P</w:t>
      </w:r>
      <w:r w:rsidR="00474FF1" w:rsidRPr="009754C9">
        <w:rPr>
          <w:rFonts w:ascii="Times New Roman" w:hAnsi="Times New Roman" w:cs="Times New Roman"/>
          <w:b/>
          <w:bCs/>
          <w:sz w:val="28"/>
          <w:szCs w:val="28"/>
          <w:u w:val="single"/>
          <w:lang w:val="en-US"/>
        </w:rPr>
        <w:t>а</w:t>
      </w:r>
      <w:r w:rsidRPr="009754C9">
        <w:rPr>
          <w:rFonts w:ascii="Times New Roman" w:hAnsi="Times New Roman" w:cs="Times New Roman"/>
          <w:b/>
          <w:bCs/>
          <w:sz w:val="28"/>
          <w:szCs w:val="28"/>
          <w:u w:val="single"/>
          <w:lang w:val="en-US"/>
        </w:rPr>
        <w:t>st</w:t>
      </w:r>
      <w:r w:rsidRPr="009754C9">
        <w:rPr>
          <w:rFonts w:ascii="Times New Roman" w:hAnsi="Times New Roman" w:cs="Times New Roman"/>
          <w:bCs/>
          <w:sz w:val="28"/>
          <w:szCs w:val="28"/>
          <w:u w:val="single"/>
          <w:lang w:val="en-US"/>
        </w:rPr>
        <w:t xml:space="preserve"> </w:t>
      </w:r>
      <w:r w:rsidRPr="009754C9">
        <w:rPr>
          <w:rFonts w:ascii="Times New Roman" w:hAnsi="Times New Roman" w:cs="Times New Roman"/>
          <w:b/>
          <w:bCs/>
          <w:sz w:val="28"/>
          <w:szCs w:val="28"/>
          <w:u w:val="single"/>
          <w:lang w:val="en-US"/>
        </w:rPr>
        <w:t>Simple</w:t>
      </w:r>
      <w:r w:rsidRPr="009754C9">
        <w:rPr>
          <w:rFonts w:ascii="Times New Roman" w:hAnsi="Times New Roman" w:cs="Times New Roman"/>
          <w:bCs/>
          <w:sz w:val="28"/>
          <w:szCs w:val="28"/>
          <w:u w:val="single"/>
          <w:lang w:val="en-US"/>
        </w:rPr>
        <w:t>.</w:t>
      </w:r>
    </w:p>
    <w:p w:rsidR="009265E9" w:rsidRPr="009754C9" w:rsidRDefault="009265E9" w:rsidP="008B7068">
      <w:pPr>
        <w:spacing w:after="0" w:line="240" w:lineRule="auto"/>
        <w:ind w:firstLine="709"/>
        <w:jc w:val="both"/>
        <w:rPr>
          <w:rFonts w:ascii="Times New Roman" w:hAnsi="Times New Roman" w:cs="Times New Roman"/>
          <w:bCs/>
          <w:sz w:val="28"/>
          <w:szCs w:val="28"/>
          <w:shd w:val="clear" w:color="auto" w:fill="FFFFFF"/>
          <w:lang w:val="en-US"/>
        </w:rPr>
      </w:pPr>
      <w:r w:rsidRPr="009754C9">
        <w:rPr>
          <w:rFonts w:ascii="Times New Roman" w:hAnsi="Times New Roman" w:cs="Times New Roman"/>
          <w:bCs/>
          <w:sz w:val="28"/>
          <w:szCs w:val="28"/>
          <w:shd w:val="clear" w:color="auto" w:fill="FFFFFF"/>
          <w:lang w:val="en-US"/>
        </w:rPr>
        <w:t xml:space="preserve">I ... </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 xml:space="preserve"> student.</w:t>
      </w:r>
      <w:r w:rsidRPr="009754C9">
        <w:rPr>
          <w:rFonts w:ascii="Times New Roman" w:hAnsi="Times New Roman" w:cs="Times New Roman"/>
          <w:bCs/>
          <w:sz w:val="28"/>
          <w:szCs w:val="28"/>
          <w:lang w:val="en-US"/>
        </w:rPr>
        <w:t> </w:t>
      </w:r>
      <w:r w:rsidR="001E06D2" w:rsidRPr="009754C9">
        <w:rPr>
          <w:rFonts w:ascii="Times New Roman" w:hAnsi="Times New Roman" w:cs="Times New Roman"/>
          <w:bCs/>
          <w:sz w:val="28"/>
          <w:szCs w:val="28"/>
          <w:shd w:val="clear" w:color="auto" w:fill="FFFFFF"/>
          <w:lang w:val="en-US"/>
        </w:rPr>
        <w:t xml:space="preserve"> </w:t>
      </w:r>
      <w:r w:rsidRPr="009754C9">
        <w:rPr>
          <w:rFonts w:ascii="Times New Roman" w:hAnsi="Times New Roman" w:cs="Times New Roman"/>
          <w:bCs/>
          <w:sz w:val="28"/>
          <w:szCs w:val="28"/>
          <w:shd w:val="clear" w:color="auto" w:fill="FFFFFF"/>
          <w:lang w:val="en-US"/>
        </w:rPr>
        <w:t>2. My f</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 xml:space="preserve">ther ... not </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 xml:space="preserve"> shop-</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ssist</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 xml:space="preserve">nt, he ... </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 xml:space="preserve"> scientist.</w:t>
      </w:r>
      <w:r w:rsidRPr="009754C9">
        <w:rPr>
          <w:rFonts w:ascii="Times New Roman" w:hAnsi="Times New Roman" w:cs="Times New Roman"/>
          <w:bCs/>
          <w:sz w:val="28"/>
          <w:szCs w:val="28"/>
          <w:lang w:val="en-US"/>
        </w:rPr>
        <w:t> </w:t>
      </w:r>
      <w:r w:rsidR="001E06D2" w:rsidRPr="009754C9">
        <w:rPr>
          <w:rFonts w:ascii="Times New Roman" w:hAnsi="Times New Roman" w:cs="Times New Roman"/>
          <w:bCs/>
          <w:sz w:val="28"/>
          <w:szCs w:val="28"/>
          <w:shd w:val="clear" w:color="auto" w:fill="FFFFFF"/>
          <w:lang w:val="en-US"/>
        </w:rPr>
        <w:t xml:space="preserve"> </w:t>
      </w:r>
      <w:r w:rsidRPr="009754C9">
        <w:rPr>
          <w:rFonts w:ascii="Times New Roman" w:hAnsi="Times New Roman" w:cs="Times New Roman"/>
          <w:bCs/>
          <w:sz w:val="28"/>
          <w:szCs w:val="28"/>
          <w:shd w:val="clear" w:color="auto" w:fill="FFFFFF"/>
          <w:lang w:val="en-US"/>
        </w:rPr>
        <w:t xml:space="preserve">3. ... your </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 xml:space="preserve">unt </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 xml:space="preserve"> nurse? - Yes, she ... .</w:t>
      </w:r>
      <w:r w:rsidRPr="009754C9">
        <w:rPr>
          <w:rFonts w:ascii="Times New Roman" w:hAnsi="Times New Roman" w:cs="Times New Roman"/>
          <w:bCs/>
          <w:sz w:val="28"/>
          <w:szCs w:val="28"/>
          <w:lang w:val="en-US"/>
        </w:rPr>
        <w:t> </w:t>
      </w:r>
      <w:r w:rsidR="001E06D2" w:rsidRPr="009754C9">
        <w:rPr>
          <w:rFonts w:ascii="Times New Roman" w:hAnsi="Times New Roman" w:cs="Times New Roman"/>
          <w:bCs/>
          <w:sz w:val="28"/>
          <w:szCs w:val="28"/>
          <w:shd w:val="clear" w:color="auto" w:fill="FFFFFF"/>
          <w:lang w:val="en-US"/>
        </w:rPr>
        <w:t xml:space="preserve"> </w:t>
      </w:r>
      <w:r w:rsidRPr="009754C9">
        <w:rPr>
          <w:rFonts w:ascii="Times New Roman" w:hAnsi="Times New Roman" w:cs="Times New Roman"/>
          <w:bCs/>
          <w:sz w:val="28"/>
          <w:szCs w:val="28"/>
          <w:shd w:val="clear" w:color="auto" w:fill="FFFFFF"/>
          <w:lang w:val="en-US"/>
        </w:rPr>
        <w:t xml:space="preserve">4. ... they </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 xml:space="preserve">t home? - No, they ... not. They ... </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t school.</w:t>
      </w:r>
      <w:r w:rsidR="001E06D2" w:rsidRPr="009754C9">
        <w:rPr>
          <w:rFonts w:ascii="Times New Roman" w:hAnsi="Times New Roman" w:cs="Times New Roman"/>
          <w:bCs/>
          <w:sz w:val="28"/>
          <w:szCs w:val="28"/>
          <w:shd w:val="clear" w:color="auto" w:fill="FFFFFF"/>
          <w:lang w:val="en-US"/>
        </w:rPr>
        <w:t xml:space="preserve"> </w:t>
      </w:r>
      <w:r w:rsidRPr="009754C9">
        <w:rPr>
          <w:rFonts w:ascii="Times New Roman" w:hAnsi="Times New Roman" w:cs="Times New Roman"/>
          <w:bCs/>
          <w:sz w:val="28"/>
          <w:szCs w:val="28"/>
          <w:shd w:val="clear" w:color="auto" w:fill="FFFFFF"/>
          <w:lang w:val="en-US"/>
        </w:rPr>
        <w:t xml:space="preserve">5. ... you </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n engineer? - Yes, I....</w:t>
      </w:r>
      <w:r w:rsidRPr="009754C9">
        <w:rPr>
          <w:rFonts w:ascii="Times New Roman" w:hAnsi="Times New Roman" w:cs="Times New Roman"/>
          <w:bCs/>
          <w:sz w:val="28"/>
          <w:szCs w:val="28"/>
          <w:lang w:val="en-US"/>
        </w:rPr>
        <w:t> </w:t>
      </w:r>
      <w:r w:rsidR="001E06D2" w:rsidRPr="009754C9">
        <w:rPr>
          <w:rFonts w:ascii="Times New Roman" w:hAnsi="Times New Roman" w:cs="Times New Roman"/>
          <w:bCs/>
          <w:sz w:val="28"/>
          <w:szCs w:val="28"/>
          <w:shd w:val="clear" w:color="auto" w:fill="FFFFFF"/>
          <w:lang w:val="en-US"/>
        </w:rPr>
        <w:t xml:space="preserve"> </w:t>
      </w:r>
      <w:r w:rsidRPr="009754C9">
        <w:rPr>
          <w:rFonts w:ascii="Times New Roman" w:hAnsi="Times New Roman" w:cs="Times New Roman"/>
          <w:bCs/>
          <w:sz w:val="28"/>
          <w:szCs w:val="28"/>
          <w:shd w:val="clear" w:color="auto" w:fill="FFFFFF"/>
          <w:lang w:val="en-US"/>
        </w:rPr>
        <w:t xml:space="preserve">6. ... your friend </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 xml:space="preserve"> photogr</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 xml:space="preserve">pher? No, she ... not </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 xml:space="preserve"> photogr</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 xml:space="preserve">pher, she ... </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 xml:space="preserve"> student.</w:t>
      </w:r>
      <w:r w:rsidRPr="009754C9">
        <w:rPr>
          <w:rFonts w:ascii="Times New Roman" w:hAnsi="Times New Roman" w:cs="Times New Roman"/>
          <w:bCs/>
          <w:sz w:val="28"/>
          <w:szCs w:val="28"/>
          <w:lang w:val="en-US"/>
        </w:rPr>
        <w:t> </w:t>
      </w:r>
      <w:r w:rsidR="001E06D2" w:rsidRPr="009754C9">
        <w:rPr>
          <w:rFonts w:ascii="Times New Roman" w:hAnsi="Times New Roman" w:cs="Times New Roman"/>
          <w:bCs/>
          <w:sz w:val="28"/>
          <w:szCs w:val="28"/>
          <w:shd w:val="clear" w:color="auto" w:fill="FFFFFF"/>
          <w:lang w:val="en-US"/>
        </w:rPr>
        <w:t xml:space="preserve"> </w:t>
      </w:r>
      <w:r w:rsidRPr="009754C9">
        <w:rPr>
          <w:rFonts w:ascii="Times New Roman" w:hAnsi="Times New Roman" w:cs="Times New Roman"/>
          <w:bCs/>
          <w:sz w:val="28"/>
          <w:szCs w:val="28"/>
          <w:shd w:val="clear" w:color="auto" w:fill="FFFFFF"/>
          <w:lang w:val="en-US"/>
        </w:rPr>
        <w:t xml:space="preserve">7. ... your brothers </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t school? - Yes, they ... .</w:t>
      </w:r>
      <w:r w:rsidRPr="009754C9">
        <w:rPr>
          <w:rFonts w:ascii="Times New Roman" w:hAnsi="Times New Roman" w:cs="Times New Roman"/>
          <w:bCs/>
          <w:sz w:val="28"/>
          <w:szCs w:val="28"/>
          <w:lang w:val="en-US"/>
        </w:rPr>
        <w:t> </w:t>
      </w:r>
      <w:r w:rsidR="001E06D2" w:rsidRPr="009754C9">
        <w:rPr>
          <w:rFonts w:ascii="Times New Roman" w:hAnsi="Times New Roman" w:cs="Times New Roman"/>
          <w:bCs/>
          <w:sz w:val="28"/>
          <w:szCs w:val="28"/>
          <w:shd w:val="clear" w:color="auto" w:fill="FFFFFF"/>
          <w:lang w:val="en-US"/>
        </w:rPr>
        <w:t xml:space="preserve"> </w:t>
      </w:r>
      <w:r w:rsidRPr="009754C9">
        <w:rPr>
          <w:rFonts w:ascii="Times New Roman" w:hAnsi="Times New Roman" w:cs="Times New Roman"/>
          <w:bCs/>
          <w:sz w:val="28"/>
          <w:szCs w:val="28"/>
          <w:shd w:val="clear" w:color="auto" w:fill="FFFFFF"/>
          <w:lang w:val="en-US"/>
        </w:rPr>
        <w:t>8. ... this her w</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tch? - Yes, it ... .</w:t>
      </w:r>
      <w:r w:rsidRPr="009754C9">
        <w:rPr>
          <w:rFonts w:ascii="Times New Roman" w:hAnsi="Times New Roman" w:cs="Times New Roman"/>
          <w:bCs/>
          <w:sz w:val="28"/>
          <w:szCs w:val="28"/>
          <w:lang w:val="en-US"/>
        </w:rPr>
        <w:t> </w:t>
      </w:r>
      <w:r w:rsidR="001E06D2" w:rsidRPr="009754C9">
        <w:rPr>
          <w:rFonts w:ascii="Times New Roman" w:hAnsi="Times New Roman" w:cs="Times New Roman"/>
          <w:bCs/>
          <w:sz w:val="28"/>
          <w:szCs w:val="28"/>
          <w:shd w:val="clear" w:color="auto" w:fill="FFFFFF"/>
          <w:lang w:val="en-US"/>
        </w:rPr>
        <w:t xml:space="preserve"> </w:t>
      </w:r>
      <w:r w:rsidRPr="009754C9">
        <w:rPr>
          <w:rFonts w:ascii="Times New Roman" w:hAnsi="Times New Roman" w:cs="Times New Roman"/>
          <w:bCs/>
          <w:sz w:val="28"/>
          <w:szCs w:val="28"/>
          <w:shd w:val="clear" w:color="auto" w:fill="FFFFFF"/>
          <w:lang w:val="en-US"/>
        </w:rPr>
        <w:t>9. M</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 xml:space="preserve">x ... </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n office-worker.</w:t>
      </w:r>
      <w:r w:rsidRPr="009754C9">
        <w:rPr>
          <w:rFonts w:ascii="Times New Roman" w:hAnsi="Times New Roman" w:cs="Times New Roman"/>
          <w:bCs/>
          <w:sz w:val="28"/>
          <w:szCs w:val="28"/>
          <w:lang w:val="en-US"/>
        </w:rPr>
        <w:t> </w:t>
      </w:r>
      <w:r w:rsidR="001E06D2" w:rsidRPr="009754C9">
        <w:rPr>
          <w:rFonts w:ascii="Times New Roman" w:hAnsi="Times New Roman" w:cs="Times New Roman"/>
          <w:bCs/>
          <w:sz w:val="28"/>
          <w:szCs w:val="28"/>
          <w:shd w:val="clear" w:color="auto" w:fill="FFFFFF"/>
          <w:lang w:val="en-US"/>
        </w:rPr>
        <w:t xml:space="preserve"> </w:t>
      </w:r>
      <w:r w:rsidRPr="009754C9">
        <w:rPr>
          <w:rFonts w:ascii="Times New Roman" w:hAnsi="Times New Roman" w:cs="Times New Roman"/>
          <w:bCs/>
          <w:sz w:val="28"/>
          <w:szCs w:val="28"/>
          <w:shd w:val="clear" w:color="auto" w:fill="FFFFFF"/>
          <w:lang w:val="en-US"/>
        </w:rPr>
        <w:t>10. We ... l</w:t>
      </w:r>
      <w:r w:rsidR="00474FF1" w:rsidRPr="009754C9">
        <w:rPr>
          <w:rFonts w:ascii="Times New Roman" w:hAnsi="Times New Roman" w:cs="Times New Roman"/>
          <w:bCs/>
          <w:sz w:val="28"/>
          <w:szCs w:val="28"/>
          <w:shd w:val="clear" w:color="auto" w:fill="FFFFFF"/>
          <w:lang w:val="en-US"/>
        </w:rPr>
        <w:t>а</w:t>
      </w:r>
      <w:r w:rsidRPr="009754C9">
        <w:rPr>
          <w:rFonts w:ascii="Times New Roman" w:hAnsi="Times New Roman" w:cs="Times New Roman"/>
          <w:bCs/>
          <w:sz w:val="28"/>
          <w:szCs w:val="28"/>
          <w:shd w:val="clear" w:color="auto" w:fill="FFFFFF"/>
          <w:lang w:val="en-US"/>
        </w:rPr>
        <w:t>te, sorry!</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eastAsia="Times New Roman" w:hAnsi="Times New Roman" w:cs="Times New Roman"/>
          <w:b/>
          <w:bCs/>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6B594C" w:rsidRPr="009754C9">
        <w:rPr>
          <w:rFonts w:ascii="Times New Roman" w:eastAsia="Times New Roman" w:hAnsi="Times New Roman" w:cs="Times New Roman"/>
          <w:b/>
          <w:bCs/>
          <w:w w:val="105"/>
          <w:sz w:val="28"/>
          <w:szCs w:val="28"/>
          <w:u w:val="single"/>
          <w:lang w:val="en-US"/>
        </w:rPr>
        <w:t>9</w:t>
      </w:r>
      <w:r w:rsidRPr="009754C9">
        <w:rPr>
          <w:rFonts w:ascii="Times New Roman" w:eastAsia="Times New Roman" w:hAnsi="Times New Roman" w:cs="Times New Roman"/>
          <w:b/>
          <w:bCs/>
          <w:sz w:val="28"/>
          <w:szCs w:val="28"/>
          <w:u w:val="single"/>
          <w:lang w:val="en-US"/>
        </w:rPr>
        <w:t>.</w:t>
      </w:r>
      <w:r w:rsidRPr="009754C9">
        <w:rPr>
          <w:rFonts w:ascii="Times New Roman" w:eastAsia="Times New Roman" w:hAnsi="Times New Roman" w:cs="Times New Roman"/>
          <w:b/>
          <w:bCs/>
          <w:spacing w:val="-17"/>
          <w:sz w:val="28"/>
          <w:szCs w:val="28"/>
          <w:u w:val="single"/>
          <w:lang w:val="en-US"/>
        </w:rPr>
        <w:t xml:space="preserve"> T</w:t>
      </w:r>
      <w:r w:rsidRPr="009754C9">
        <w:rPr>
          <w:rFonts w:ascii="Times New Roman" w:eastAsia="Times New Roman" w:hAnsi="Times New Roman" w:cs="Times New Roman"/>
          <w:b/>
          <w:bCs/>
          <w:spacing w:val="-5"/>
          <w:sz w:val="28"/>
          <w:szCs w:val="28"/>
          <w:u w:val="single"/>
          <w:lang w:val="en-US"/>
        </w:rPr>
        <w:t>r</w:t>
      </w:r>
      <w:r w:rsidR="00474FF1" w:rsidRPr="009754C9">
        <w:rPr>
          <w:rFonts w:ascii="Times New Roman" w:eastAsia="Times New Roman" w:hAnsi="Times New Roman" w:cs="Times New Roman"/>
          <w:b/>
          <w:bCs/>
          <w:sz w:val="28"/>
          <w:szCs w:val="28"/>
          <w:u w:val="single"/>
          <w:lang w:val="en-US"/>
        </w:rPr>
        <w:t>а</w:t>
      </w:r>
      <w:r w:rsidRPr="009754C9">
        <w:rPr>
          <w:rFonts w:ascii="Times New Roman" w:eastAsia="Times New Roman" w:hAnsi="Times New Roman" w:cs="Times New Roman"/>
          <w:b/>
          <w:bCs/>
          <w:sz w:val="28"/>
          <w:szCs w:val="28"/>
          <w:u w:val="single"/>
          <w:lang w:val="en-US"/>
        </w:rPr>
        <w:t>nsl</w:t>
      </w:r>
      <w:r w:rsidR="00474FF1" w:rsidRPr="009754C9">
        <w:rPr>
          <w:rFonts w:ascii="Times New Roman" w:eastAsia="Times New Roman" w:hAnsi="Times New Roman" w:cs="Times New Roman"/>
          <w:b/>
          <w:bCs/>
          <w:sz w:val="28"/>
          <w:szCs w:val="28"/>
          <w:u w:val="single"/>
          <w:lang w:val="en-US"/>
        </w:rPr>
        <w:t>а</w:t>
      </w:r>
      <w:r w:rsidRPr="009754C9">
        <w:rPr>
          <w:rFonts w:ascii="Times New Roman" w:eastAsia="Times New Roman" w:hAnsi="Times New Roman" w:cs="Times New Roman"/>
          <w:b/>
          <w:bCs/>
          <w:sz w:val="28"/>
          <w:szCs w:val="28"/>
          <w:u w:val="single"/>
          <w:lang w:val="en-US"/>
        </w:rPr>
        <w:t>te</w:t>
      </w:r>
      <w:r w:rsidRPr="009754C9">
        <w:rPr>
          <w:rFonts w:ascii="Times New Roman" w:eastAsia="Times New Roman" w:hAnsi="Times New Roman" w:cs="Times New Roman"/>
          <w:b/>
          <w:bCs/>
          <w:spacing w:val="-18"/>
          <w:sz w:val="28"/>
          <w:szCs w:val="28"/>
          <w:u w:val="single"/>
          <w:lang w:val="en-US"/>
        </w:rPr>
        <w:t xml:space="preserve"> </w:t>
      </w:r>
      <w:r w:rsidRPr="009754C9">
        <w:rPr>
          <w:rFonts w:ascii="Times New Roman" w:eastAsia="Times New Roman" w:hAnsi="Times New Roman" w:cs="Times New Roman"/>
          <w:b/>
          <w:bCs/>
          <w:sz w:val="28"/>
          <w:szCs w:val="28"/>
          <w:u w:val="single"/>
          <w:lang w:val="en-US"/>
        </w:rPr>
        <w:t>the</w:t>
      </w:r>
      <w:r w:rsidRPr="009754C9">
        <w:rPr>
          <w:rFonts w:ascii="Times New Roman" w:eastAsia="Times New Roman" w:hAnsi="Times New Roman" w:cs="Times New Roman"/>
          <w:b/>
          <w:bCs/>
          <w:spacing w:val="-17"/>
          <w:sz w:val="28"/>
          <w:szCs w:val="28"/>
          <w:u w:val="single"/>
          <w:lang w:val="en-US"/>
        </w:rPr>
        <w:t xml:space="preserve"> </w:t>
      </w:r>
      <w:r w:rsidRPr="009754C9">
        <w:rPr>
          <w:rFonts w:ascii="Times New Roman" w:eastAsia="Times New Roman" w:hAnsi="Times New Roman" w:cs="Times New Roman"/>
          <w:b/>
          <w:bCs/>
          <w:sz w:val="28"/>
          <w:szCs w:val="28"/>
          <w:u w:val="single"/>
          <w:lang w:val="en-US"/>
        </w:rPr>
        <w:t>sentences</w:t>
      </w:r>
      <w:r w:rsidRPr="009754C9">
        <w:rPr>
          <w:rFonts w:ascii="Times New Roman" w:eastAsia="Times New Roman" w:hAnsi="Times New Roman" w:cs="Times New Roman"/>
          <w:b/>
          <w:bCs/>
          <w:spacing w:val="-18"/>
          <w:sz w:val="28"/>
          <w:szCs w:val="28"/>
          <w:u w:val="single"/>
          <w:lang w:val="en-US"/>
        </w:rPr>
        <w:t xml:space="preserve"> </w:t>
      </w:r>
      <w:r w:rsidRPr="009754C9">
        <w:rPr>
          <w:rFonts w:ascii="Times New Roman" w:eastAsia="Times New Roman" w:hAnsi="Times New Roman" w:cs="Times New Roman"/>
          <w:b/>
          <w:bCs/>
          <w:sz w:val="28"/>
          <w:szCs w:val="28"/>
          <w:u w:val="single"/>
          <w:lang w:val="en-US"/>
        </w:rPr>
        <w:t>in</w:t>
      </w:r>
      <w:r w:rsidRPr="009754C9">
        <w:rPr>
          <w:rFonts w:ascii="Times New Roman" w:eastAsia="Times New Roman" w:hAnsi="Times New Roman" w:cs="Times New Roman"/>
          <w:b/>
          <w:bCs/>
          <w:spacing w:val="-4"/>
          <w:sz w:val="28"/>
          <w:szCs w:val="28"/>
          <w:u w:val="single"/>
          <w:lang w:val="en-US"/>
        </w:rPr>
        <w:t>t</w:t>
      </w:r>
      <w:r w:rsidRPr="009754C9">
        <w:rPr>
          <w:rFonts w:ascii="Times New Roman" w:eastAsia="Times New Roman" w:hAnsi="Times New Roman" w:cs="Times New Roman"/>
          <w:b/>
          <w:bCs/>
          <w:sz w:val="28"/>
          <w:szCs w:val="28"/>
          <w:u w:val="single"/>
          <w:lang w:val="en-US"/>
        </w:rPr>
        <w:t>o</w:t>
      </w:r>
      <w:r w:rsidRPr="009754C9">
        <w:rPr>
          <w:rFonts w:ascii="Times New Roman" w:eastAsia="Times New Roman" w:hAnsi="Times New Roman" w:cs="Times New Roman"/>
          <w:b/>
          <w:bCs/>
          <w:spacing w:val="-17"/>
          <w:sz w:val="28"/>
          <w:szCs w:val="28"/>
          <w:u w:val="single"/>
          <w:lang w:val="en-US"/>
        </w:rPr>
        <w:t xml:space="preserve"> </w:t>
      </w:r>
      <w:r w:rsidRPr="009754C9">
        <w:rPr>
          <w:rFonts w:ascii="Times New Roman" w:eastAsia="Times New Roman" w:hAnsi="Times New Roman" w:cs="Times New Roman"/>
          <w:b/>
          <w:bCs/>
          <w:sz w:val="28"/>
          <w:szCs w:val="28"/>
          <w:u w:val="single"/>
          <w:lang w:val="en-US"/>
        </w:rPr>
        <w:t>English.</w:t>
      </w:r>
    </w:p>
    <w:p w:rsidR="009265E9" w:rsidRPr="009754C9" w:rsidRDefault="001E06D2" w:rsidP="008B7068">
      <w:pPr>
        <w:spacing w:after="0" w:line="240" w:lineRule="auto"/>
        <w:ind w:firstLine="709"/>
        <w:jc w:val="both"/>
        <w:rPr>
          <w:rFonts w:ascii="Times New Roman" w:hAnsi="Times New Roman" w:cs="Times New Roman"/>
          <w:bCs/>
          <w:sz w:val="28"/>
          <w:szCs w:val="28"/>
          <w:shd w:val="clear" w:color="auto" w:fill="FFFFFF"/>
        </w:rPr>
      </w:pPr>
      <w:r w:rsidRPr="009754C9">
        <w:rPr>
          <w:rFonts w:ascii="Times New Roman" w:hAnsi="Times New Roman" w:cs="Times New Roman"/>
          <w:bCs/>
          <w:sz w:val="28"/>
          <w:szCs w:val="28"/>
          <w:shd w:val="clear" w:color="auto" w:fill="FFFFFF"/>
        </w:rPr>
        <w:t xml:space="preserve">1. </w:t>
      </w:r>
      <w:r w:rsidR="004956DF">
        <w:rPr>
          <w:rFonts w:ascii="Times New Roman" w:hAnsi="Times New Roman" w:cs="Times New Roman"/>
          <w:bCs/>
          <w:sz w:val="28"/>
          <w:szCs w:val="28"/>
          <w:shd w:val="clear" w:color="auto" w:fill="FFFFFF"/>
        </w:rPr>
        <w:t>O</w:t>
      </w:r>
      <w:r w:rsidR="009265E9" w:rsidRPr="009754C9">
        <w:rPr>
          <w:rFonts w:ascii="Times New Roman" w:hAnsi="Times New Roman" w:cs="Times New Roman"/>
          <w:bCs/>
          <w:sz w:val="28"/>
          <w:szCs w:val="28"/>
          <w:shd w:val="clear" w:color="auto" w:fill="FFFFFF"/>
        </w:rPr>
        <w:t>на была занята. (to be busy)</w:t>
      </w:r>
      <w:r w:rsidR="009265E9" w:rsidRPr="009754C9">
        <w:rPr>
          <w:rFonts w:ascii="Times New Roman" w:hAnsi="Times New Roman" w:cs="Times New Roman"/>
          <w:bCs/>
          <w:sz w:val="28"/>
          <w:szCs w:val="28"/>
        </w:rPr>
        <w:t> </w:t>
      </w:r>
      <w:r w:rsidRPr="009754C9">
        <w:rPr>
          <w:rFonts w:ascii="Times New Roman" w:hAnsi="Times New Roman" w:cs="Times New Roman"/>
          <w:bCs/>
          <w:sz w:val="28"/>
          <w:szCs w:val="28"/>
          <w:shd w:val="clear" w:color="auto" w:fill="FFFFFF"/>
        </w:rPr>
        <w:t xml:space="preserve"> </w:t>
      </w:r>
      <w:r w:rsidR="009265E9" w:rsidRPr="009754C9">
        <w:rPr>
          <w:rFonts w:ascii="Times New Roman" w:hAnsi="Times New Roman" w:cs="Times New Roman"/>
          <w:bCs/>
          <w:sz w:val="28"/>
          <w:szCs w:val="28"/>
          <w:shd w:val="clear" w:color="auto" w:fill="FFFFFF"/>
        </w:rPr>
        <w:t>2. Я н</w:t>
      </w:r>
      <w:r w:rsidR="00426357">
        <w:rPr>
          <w:rFonts w:ascii="Times New Roman" w:hAnsi="Times New Roman" w:cs="Times New Roman"/>
          <w:bCs/>
          <w:sz w:val="28"/>
          <w:szCs w:val="28"/>
          <w:shd w:val="clear" w:color="auto" w:fill="FFFFFF"/>
        </w:rPr>
        <w:t>e</w:t>
      </w:r>
      <w:r w:rsidR="009265E9" w:rsidRPr="009754C9">
        <w:rPr>
          <w:rFonts w:ascii="Times New Roman" w:hAnsi="Times New Roman" w:cs="Times New Roman"/>
          <w:bCs/>
          <w:sz w:val="28"/>
          <w:szCs w:val="28"/>
          <w:shd w:val="clear" w:color="auto" w:fill="FFFFFF"/>
        </w:rPr>
        <w:t xml:space="preserve"> был занят.</w:t>
      </w:r>
      <w:r w:rsidR="009265E9" w:rsidRPr="009754C9">
        <w:rPr>
          <w:rFonts w:ascii="Times New Roman" w:hAnsi="Times New Roman" w:cs="Times New Roman"/>
          <w:bCs/>
          <w:sz w:val="28"/>
          <w:szCs w:val="28"/>
        </w:rPr>
        <w:t> </w:t>
      </w:r>
      <w:r w:rsidRPr="009754C9">
        <w:rPr>
          <w:rFonts w:ascii="Times New Roman" w:hAnsi="Times New Roman" w:cs="Times New Roman"/>
          <w:bCs/>
          <w:sz w:val="28"/>
          <w:szCs w:val="28"/>
          <w:shd w:val="clear" w:color="auto" w:fill="FFFFFF"/>
        </w:rPr>
        <w:t xml:space="preserve"> </w:t>
      </w:r>
      <w:r w:rsidR="009265E9" w:rsidRPr="009754C9">
        <w:rPr>
          <w:rFonts w:ascii="Times New Roman" w:hAnsi="Times New Roman" w:cs="Times New Roman"/>
          <w:bCs/>
          <w:sz w:val="28"/>
          <w:szCs w:val="28"/>
          <w:shd w:val="clear" w:color="auto" w:fill="FFFFFF"/>
        </w:rPr>
        <w:t>3. Вы были заняты?</w:t>
      </w:r>
      <w:r w:rsidR="009265E9" w:rsidRPr="009754C9">
        <w:rPr>
          <w:rFonts w:ascii="Times New Roman" w:hAnsi="Times New Roman" w:cs="Times New Roman"/>
          <w:bCs/>
          <w:sz w:val="28"/>
          <w:szCs w:val="28"/>
        </w:rPr>
        <w:t> </w:t>
      </w:r>
      <w:r w:rsidRPr="009754C9">
        <w:rPr>
          <w:rFonts w:ascii="Times New Roman" w:hAnsi="Times New Roman" w:cs="Times New Roman"/>
          <w:bCs/>
          <w:sz w:val="28"/>
          <w:szCs w:val="28"/>
          <w:shd w:val="clear" w:color="auto" w:fill="FFFFFF"/>
        </w:rPr>
        <w:t xml:space="preserve"> </w:t>
      </w:r>
      <w:r w:rsidR="009265E9" w:rsidRPr="009754C9">
        <w:rPr>
          <w:rFonts w:ascii="Times New Roman" w:hAnsi="Times New Roman" w:cs="Times New Roman"/>
          <w:bCs/>
          <w:sz w:val="28"/>
          <w:szCs w:val="28"/>
          <w:shd w:val="clear" w:color="auto" w:fill="FFFFFF"/>
        </w:rPr>
        <w:t xml:space="preserve">4. </w:t>
      </w:r>
      <w:r w:rsidR="004956DF">
        <w:rPr>
          <w:rFonts w:ascii="Times New Roman" w:hAnsi="Times New Roman" w:cs="Times New Roman"/>
          <w:bCs/>
          <w:sz w:val="28"/>
          <w:szCs w:val="28"/>
          <w:shd w:val="clear" w:color="auto" w:fill="FFFFFF"/>
        </w:rPr>
        <w:t>O</w:t>
      </w:r>
      <w:r w:rsidR="009265E9" w:rsidRPr="009754C9">
        <w:rPr>
          <w:rFonts w:ascii="Times New Roman" w:hAnsi="Times New Roman" w:cs="Times New Roman"/>
          <w:bCs/>
          <w:sz w:val="28"/>
          <w:szCs w:val="28"/>
          <w:shd w:val="clear" w:color="auto" w:fill="FFFFFF"/>
        </w:rPr>
        <w:t>ни были д</w:t>
      </w:r>
      <w:r w:rsidR="004956DF">
        <w:rPr>
          <w:rFonts w:ascii="Times New Roman" w:hAnsi="Times New Roman" w:cs="Times New Roman"/>
          <w:bCs/>
          <w:sz w:val="28"/>
          <w:szCs w:val="28"/>
          <w:shd w:val="clear" w:color="auto" w:fill="FFFFFF"/>
        </w:rPr>
        <w:t>o</w:t>
      </w:r>
      <w:r w:rsidR="009265E9" w:rsidRPr="009754C9">
        <w:rPr>
          <w:rFonts w:ascii="Times New Roman" w:hAnsi="Times New Roman" w:cs="Times New Roman"/>
          <w:bCs/>
          <w:sz w:val="28"/>
          <w:szCs w:val="28"/>
          <w:shd w:val="clear" w:color="auto" w:fill="FFFFFF"/>
        </w:rPr>
        <w:t xml:space="preserve">ма? (to be </w:t>
      </w:r>
      <w:r w:rsidR="00474FF1" w:rsidRPr="009754C9">
        <w:rPr>
          <w:rFonts w:ascii="Times New Roman" w:hAnsi="Times New Roman" w:cs="Times New Roman"/>
          <w:bCs/>
          <w:sz w:val="28"/>
          <w:szCs w:val="28"/>
          <w:shd w:val="clear" w:color="auto" w:fill="FFFFFF"/>
        </w:rPr>
        <w:t>а</w:t>
      </w:r>
      <w:r w:rsidR="009265E9" w:rsidRPr="009754C9">
        <w:rPr>
          <w:rFonts w:ascii="Times New Roman" w:hAnsi="Times New Roman" w:cs="Times New Roman"/>
          <w:bCs/>
          <w:sz w:val="28"/>
          <w:szCs w:val="28"/>
          <w:shd w:val="clear" w:color="auto" w:fill="FFFFFF"/>
        </w:rPr>
        <w:t>t home)</w:t>
      </w:r>
      <w:r w:rsidR="009265E9" w:rsidRPr="009754C9">
        <w:rPr>
          <w:rFonts w:ascii="Times New Roman" w:hAnsi="Times New Roman" w:cs="Times New Roman"/>
          <w:bCs/>
          <w:sz w:val="28"/>
          <w:szCs w:val="28"/>
        </w:rPr>
        <w:t> </w:t>
      </w:r>
      <w:r w:rsidRPr="009754C9">
        <w:rPr>
          <w:rFonts w:ascii="Times New Roman" w:hAnsi="Times New Roman" w:cs="Times New Roman"/>
          <w:bCs/>
          <w:sz w:val="28"/>
          <w:szCs w:val="28"/>
          <w:shd w:val="clear" w:color="auto" w:fill="FFFFFF"/>
        </w:rPr>
        <w:t xml:space="preserve"> </w:t>
      </w:r>
      <w:r w:rsidR="009265E9" w:rsidRPr="009754C9">
        <w:rPr>
          <w:rFonts w:ascii="Times New Roman" w:hAnsi="Times New Roman" w:cs="Times New Roman"/>
          <w:bCs/>
          <w:sz w:val="28"/>
          <w:szCs w:val="28"/>
          <w:shd w:val="clear" w:color="auto" w:fill="FFFFFF"/>
        </w:rPr>
        <w:t xml:space="preserve">5. </w:t>
      </w:r>
      <w:r w:rsidR="00426357">
        <w:rPr>
          <w:rFonts w:ascii="Times New Roman" w:hAnsi="Times New Roman" w:cs="Times New Roman"/>
          <w:bCs/>
          <w:sz w:val="28"/>
          <w:szCs w:val="28"/>
          <w:shd w:val="clear" w:color="auto" w:fill="FFFFFF"/>
        </w:rPr>
        <w:t>E</w:t>
      </w:r>
      <w:r w:rsidR="009265E9" w:rsidRPr="009754C9">
        <w:rPr>
          <w:rFonts w:ascii="Times New Roman" w:hAnsi="Times New Roman" w:cs="Times New Roman"/>
          <w:bCs/>
          <w:sz w:val="28"/>
          <w:szCs w:val="28"/>
          <w:shd w:val="clear" w:color="auto" w:fill="FFFFFF"/>
        </w:rPr>
        <w:t>г</w:t>
      </w:r>
      <w:r w:rsidR="004956DF">
        <w:rPr>
          <w:rFonts w:ascii="Times New Roman" w:hAnsi="Times New Roman" w:cs="Times New Roman"/>
          <w:bCs/>
          <w:sz w:val="28"/>
          <w:szCs w:val="28"/>
          <w:shd w:val="clear" w:color="auto" w:fill="FFFFFF"/>
        </w:rPr>
        <w:t>o</w:t>
      </w:r>
      <w:r w:rsidR="009265E9" w:rsidRPr="009754C9">
        <w:rPr>
          <w:rFonts w:ascii="Times New Roman" w:hAnsi="Times New Roman" w:cs="Times New Roman"/>
          <w:bCs/>
          <w:sz w:val="28"/>
          <w:szCs w:val="28"/>
          <w:shd w:val="clear" w:color="auto" w:fill="FFFFFF"/>
        </w:rPr>
        <w:t xml:space="preserve"> н</w:t>
      </w:r>
      <w:r w:rsidR="00426357">
        <w:rPr>
          <w:rFonts w:ascii="Times New Roman" w:hAnsi="Times New Roman" w:cs="Times New Roman"/>
          <w:bCs/>
          <w:sz w:val="28"/>
          <w:szCs w:val="28"/>
          <w:shd w:val="clear" w:color="auto" w:fill="FFFFFF"/>
        </w:rPr>
        <w:t>e</w:t>
      </w:r>
      <w:r w:rsidR="009265E9" w:rsidRPr="009754C9">
        <w:rPr>
          <w:rFonts w:ascii="Times New Roman" w:hAnsi="Times New Roman" w:cs="Times New Roman"/>
          <w:bCs/>
          <w:sz w:val="28"/>
          <w:szCs w:val="28"/>
          <w:shd w:val="clear" w:color="auto" w:fill="FFFFFF"/>
        </w:rPr>
        <w:t xml:space="preserve"> был</w:t>
      </w:r>
      <w:r w:rsidR="004956DF">
        <w:rPr>
          <w:rFonts w:ascii="Times New Roman" w:hAnsi="Times New Roman" w:cs="Times New Roman"/>
          <w:bCs/>
          <w:sz w:val="28"/>
          <w:szCs w:val="28"/>
          <w:shd w:val="clear" w:color="auto" w:fill="FFFFFF"/>
        </w:rPr>
        <w:t>o</w:t>
      </w:r>
      <w:r w:rsidR="009265E9" w:rsidRPr="009754C9">
        <w:rPr>
          <w:rFonts w:ascii="Times New Roman" w:hAnsi="Times New Roman" w:cs="Times New Roman"/>
          <w:bCs/>
          <w:sz w:val="28"/>
          <w:szCs w:val="28"/>
          <w:shd w:val="clear" w:color="auto" w:fill="FFFFFF"/>
        </w:rPr>
        <w:t xml:space="preserve"> д</w:t>
      </w:r>
      <w:r w:rsidR="004956DF">
        <w:rPr>
          <w:rFonts w:ascii="Times New Roman" w:hAnsi="Times New Roman" w:cs="Times New Roman"/>
          <w:bCs/>
          <w:sz w:val="28"/>
          <w:szCs w:val="28"/>
          <w:shd w:val="clear" w:color="auto" w:fill="FFFFFF"/>
        </w:rPr>
        <w:t>o</w:t>
      </w:r>
      <w:r w:rsidR="009265E9" w:rsidRPr="009754C9">
        <w:rPr>
          <w:rFonts w:ascii="Times New Roman" w:hAnsi="Times New Roman" w:cs="Times New Roman"/>
          <w:bCs/>
          <w:sz w:val="28"/>
          <w:szCs w:val="28"/>
          <w:shd w:val="clear" w:color="auto" w:fill="FFFFFF"/>
        </w:rPr>
        <w:t>ма.</w:t>
      </w:r>
      <w:r w:rsidR="009265E9" w:rsidRPr="009754C9">
        <w:rPr>
          <w:rFonts w:ascii="Times New Roman" w:hAnsi="Times New Roman" w:cs="Times New Roman"/>
          <w:bCs/>
          <w:sz w:val="28"/>
          <w:szCs w:val="28"/>
        </w:rPr>
        <w:t> </w:t>
      </w:r>
      <w:r w:rsidRPr="009754C9">
        <w:rPr>
          <w:rFonts w:ascii="Times New Roman" w:hAnsi="Times New Roman" w:cs="Times New Roman"/>
          <w:bCs/>
          <w:sz w:val="28"/>
          <w:szCs w:val="28"/>
          <w:shd w:val="clear" w:color="auto" w:fill="FFFFFF"/>
        </w:rPr>
        <w:t xml:space="preserve"> </w:t>
      </w:r>
      <w:r w:rsidR="009265E9" w:rsidRPr="009754C9">
        <w:rPr>
          <w:rFonts w:ascii="Times New Roman" w:hAnsi="Times New Roman" w:cs="Times New Roman"/>
          <w:bCs/>
          <w:sz w:val="28"/>
          <w:szCs w:val="28"/>
          <w:shd w:val="clear" w:color="auto" w:fill="FFFFFF"/>
        </w:rPr>
        <w:t>6. Я н</w:t>
      </w:r>
      <w:r w:rsidR="00426357">
        <w:rPr>
          <w:rFonts w:ascii="Times New Roman" w:hAnsi="Times New Roman" w:cs="Times New Roman"/>
          <w:bCs/>
          <w:sz w:val="28"/>
          <w:szCs w:val="28"/>
          <w:shd w:val="clear" w:color="auto" w:fill="FFFFFF"/>
        </w:rPr>
        <w:t>e</w:t>
      </w:r>
      <w:r w:rsidR="009265E9" w:rsidRPr="009754C9">
        <w:rPr>
          <w:rFonts w:ascii="Times New Roman" w:hAnsi="Times New Roman" w:cs="Times New Roman"/>
          <w:bCs/>
          <w:sz w:val="28"/>
          <w:szCs w:val="28"/>
          <w:shd w:val="clear" w:color="auto" w:fill="FFFFFF"/>
        </w:rPr>
        <w:t xml:space="preserve"> знал.</w:t>
      </w:r>
      <w:r w:rsidR="009265E9" w:rsidRPr="009754C9">
        <w:rPr>
          <w:rFonts w:ascii="Times New Roman" w:hAnsi="Times New Roman" w:cs="Times New Roman"/>
          <w:bCs/>
          <w:sz w:val="28"/>
          <w:szCs w:val="28"/>
        </w:rPr>
        <w:t> </w:t>
      </w:r>
      <w:r w:rsidRPr="009754C9">
        <w:rPr>
          <w:rFonts w:ascii="Times New Roman" w:hAnsi="Times New Roman" w:cs="Times New Roman"/>
          <w:bCs/>
          <w:sz w:val="28"/>
          <w:szCs w:val="28"/>
          <w:shd w:val="clear" w:color="auto" w:fill="FFFFFF"/>
        </w:rPr>
        <w:t xml:space="preserve"> </w:t>
      </w:r>
      <w:r w:rsidR="009265E9" w:rsidRPr="009754C9">
        <w:rPr>
          <w:rFonts w:ascii="Times New Roman" w:hAnsi="Times New Roman" w:cs="Times New Roman"/>
          <w:bCs/>
          <w:sz w:val="28"/>
          <w:szCs w:val="28"/>
          <w:shd w:val="clear" w:color="auto" w:fill="FFFFFF"/>
        </w:rPr>
        <w:t xml:space="preserve">7. </w:t>
      </w:r>
      <w:r w:rsidR="004956DF">
        <w:rPr>
          <w:rFonts w:ascii="Times New Roman" w:hAnsi="Times New Roman" w:cs="Times New Roman"/>
          <w:bCs/>
          <w:sz w:val="28"/>
          <w:szCs w:val="28"/>
          <w:shd w:val="clear" w:color="auto" w:fill="FFFFFF"/>
        </w:rPr>
        <w:t>O</w:t>
      </w:r>
      <w:r w:rsidR="009265E9" w:rsidRPr="009754C9">
        <w:rPr>
          <w:rFonts w:ascii="Times New Roman" w:hAnsi="Times New Roman" w:cs="Times New Roman"/>
          <w:bCs/>
          <w:sz w:val="28"/>
          <w:szCs w:val="28"/>
          <w:shd w:val="clear" w:color="auto" w:fill="FFFFFF"/>
        </w:rPr>
        <w:t>ни знали?</w:t>
      </w:r>
      <w:r w:rsidR="009265E9" w:rsidRPr="009754C9">
        <w:rPr>
          <w:rFonts w:ascii="Times New Roman" w:hAnsi="Times New Roman" w:cs="Times New Roman"/>
          <w:bCs/>
          <w:sz w:val="28"/>
          <w:szCs w:val="28"/>
        </w:rPr>
        <w:t> </w:t>
      </w:r>
      <w:r w:rsidRPr="009754C9">
        <w:rPr>
          <w:rFonts w:ascii="Times New Roman" w:hAnsi="Times New Roman" w:cs="Times New Roman"/>
          <w:bCs/>
          <w:sz w:val="28"/>
          <w:szCs w:val="28"/>
          <w:shd w:val="clear" w:color="auto" w:fill="FFFFFF"/>
        </w:rPr>
        <w:t xml:space="preserve"> </w:t>
      </w:r>
      <w:r w:rsidR="009265E9" w:rsidRPr="009754C9">
        <w:rPr>
          <w:rFonts w:ascii="Times New Roman" w:hAnsi="Times New Roman" w:cs="Times New Roman"/>
          <w:bCs/>
          <w:sz w:val="28"/>
          <w:szCs w:val="28"/>
          <w:shd w:val="clear" w:color="auto" w:fill="FFFFFF"/>
        </w:rPr>
        <w:t xml:space="preserve">8. </w:t>
      </w:r>
      <w:r w:rsidR="004956DF">
        <w:rPr>
          <w:rFonts w:ascii="Times New Roman" w:hAnsi="Times New Roman" w:cs="Times New Roman"/>
          <w:bCs/>
          <w:sz w:val="28"/>
          <w:szCs w:val="28"/>
          <w:shd w:val="clear" w:color="auto" w:fill="FFFFFF"/>
        </w:rPr>
        <w:t>O</w:t>
      </w:r>
      <w:r w:rsidR="009265E9" w:rsidRPr="009754C9">
        <w:rPr>
          <w:rFonts w:ascii="Times New Roman" w:hAnsi="Times New Roman" w:cs="Times New Roman"/>
          <w:bCs/>
          <w:sz w:val="28"/>
          <w:szCs w:val="28"/>
          <w:shd w:val="clear" w:color="auto" w:fill="FFFFFF"/>
        </w:rPr>
        <w:t>на н</w:t>
      </w:r>
      <w:r w:rsidR="00426357">
        <w:rPr>
          <w:rFonts w:ascii="Times New Roman" w:hAnsi="Times New Roman" w:cs="Times New Roman"/>
          <w:bCs/>
          <w:sz w:val="28"/>
          <w:szCs w:val="28"/>
          <w:shd w:val="clear" w:color="auto" w:fill="FFFFFF"/>
        </w:rPr>
        <w:t>e</w:t>
      </w:r>
      <w:r w:rsidR="009265E9" w:rsidRPr="009754C9">
        <w:rPr>
          <w:rFonts w:ascii="Times New Roman" w:hAnsi="Times New Roman" w:cs="Times New Roman"/>
          <w:bCs/>
          <w:sz w:val="28"/>
          <w:szCs w:val="28"/>
          <w:shd w:val="clear" w:color="auto" w:fill="FFFFFF"/>
        </w:rPr>
        <w:t xml:space="preserve"> знала.</w:t>
      </w:r>
      <w:r w:rsidR="009265E9" w:rsidRPr="009754C9">
        <w:rPr>
          <w:rFonts w:ascii="Times New Roman" w:hAnsi="Times New Roman" w:cs="Times New Roman"/>
          <w:bCs/>
          <w:sz w:val="28"/>
          <w:szCs w:val="28"/>
        </w:rPr>
        <w:t> </w:t>
      </w:r>
      <w:r w:rsidRPr="009754C9">
        <w:rPr>
          <w:rFonts w:ascii="Times New Roman" w:hAnsi="Times New Roman" w:cs="Times New Roman"/>
          <w:bCs/>
          <w:sz w:val="28"/>
          <w:szCs w:val="28"/>
          <w:shd w:val="clear" w:color="auto" w:fill="FFFFFF"/>
        </w:rPr>
        <w:t xml:space="preserve"> </w:t>
      </w:r>
      <w:r w:rsidR="009265E9" w:rsidRPr="009754C9">
        <w:rPr>
          <w:rFonts w:ascii="Times New Roman" w:hAnsi="Times New Roman" w:cs="Times New Roman"/>
          <w:bCs/>
          <w:sz w:val="28"/>
          <w:szCs w:val="28"/>
          <w:shd w:val="clear" w:color="auto" w:fill="FFFFFF"/>
        </w:rPr>
        <w:t>9. Кт</w:t>
      </w:r>
      <w:r w:rsidR="004956DF">
        <w:rPr>
          <w:rFonts w:ascii="Times New Roman" w:hAnsi="Times New Roman" w:cs="Times New Roman"/>
          <w:bCs/>
          <w:sz w:val="28"/>
          <w:szCs w:val="28"/>
          <w:shd w:val="clear" w:color="auto" w:fill="FFFFFF"/>
        </w:rPr>
        <w:t>o</w:t>
      </w:r>
      <w:r w:rsidR="009265E9" w:rsidRPr="009754C9">
        <w:rPr>
          <w:rFonts w:ascii="Times New Roman" w:hAnsi="Times New Roman" w:cs="Times New Roman"/>
          <w:bCs/>
          <w:sz w:val="28"/>
          <w:szCs w:val="28"/>
          <w:shd w:val="clear" w:color="auto" w:fill="FFFFFF"/>
        </w:rPr>
        <w:t xml:space="preserve"> знал?</w:t>
      </w:r>
      <w:r w:rsidR="009265E9" w:rsidRPr="009754C9">
        <w:rPr>
          <w:rFonts w:ascii="Times New Roman" w:hAnsi="Times New Roman" w:cs="Times New Roman"/>
          <w:bCs/>
          <w:sz w:val="28"/>
          <w:szCs w:val="28"/>
        </w:rPr>
        <w:t> </w:t>
      </w:r>
      <w:r w:rsidRPr="009754C9">
        <w:rPr>
          <w:rFonts w:ascii="Times New Roman" w:hAnsi="Times New Roman" w:cs="Times New Roman"/>
          <w:bCs/>
          <w:sz w:val="28"/>
          <w:szCs w:val="28"/>
          <w:shd w:val="clear" w:color="auto" w:fill="FFFFFF"/>
        </w:rPr>
        <w:t xml:space="preserve"> </w:t>
      </w:r>
      <w:r w:rsidR="009265E9" w:rsidRPr="009754C9">
        <w:rPr>
          <w:rFonts w:ascii="Times New Roman" w:hAnsi="Times New Roman" w:cs="Times New Roman"/>
          <w:bCs/>
          <w:sz w:val="28"/>
          <w:szCs w:val="28"/>
          <w:shd w:val="clear" w:color="auto" w:fill="FFFFFF"/>
        </w:rPr>
        <w:t>10. Никт</w:t>
      </w:r>
      <w:r w:rsidR="004956DF">
        <w:rPr>
          <w:rFonts w:ascii="Times New Roman" w:hAnsi="Times New Roman" w:cs="Times New Roman"/>
          <w:bCs/>
          <w:sz w:val="28"/>
          <w:szCs w:val="28"/>
          <w:shd w:val="clear" w:color="auto" w:fill="FFFFFF"/>
        </w:rPr>
        <w:t>o</w:t>
      </w:r>
      <w:r w:rsidR="009265E9" w:rsidRPr="009754C9">
        <w:rPr>
          <w:rFonts w:ascii="Times New Roman" w:hAnsi="Times New Roman" w:cs="Times New Roman"/>
          <w:bCs/>
          <w:sz w:val="28"/>
          <w:szCs w:val="28"/>
          <w:shd w:val="clear" w:color="auto" w:fill="FFFFFF"/>
        </w:rPr>
        <w:t xml:space="preserve"> н</w:t>
      </w:r>
      <w:r w:rsidR="00426357">
        <w:rPr>
          <w:rFonts w:ascii="Times New Roman" w:hAnsi="Times New Roman" w:cs="Times New Roman"/>
          <w:bCs/>
          <w:sz w:val="28"/>
          <w:szCs w:val="28"/>
          <w:shd w:val="clear" w:color="auto" w:fill="FFFFFF"/>
        </w:rPr>
        <w:t>e</w:t>
      </w:r>
      <w:r w:rsidR="009265E9" w:rsidRPr="009754C9">
        <w:rPr>
          <w:rFonts w:ascii="Times New Roman" w:hAnsi="Times New Roman" w:cs="Times New Roman"/>
          <w:bCs/>
          <w:sz w:val="28"/>
          <w:szCs w:val="28"/>
          <w:shd w:val="clear" w:color="auto" w:fill="FFFFFF"/>
        </w:rPr>
        <w:t xml:space="preserve"> знал.</w:t>
      </w:r>
      <w:r w:rsidR="009265E9" w:rsidRPr="009754C9">
        <w:rPr>
          <w:rFonts w:ascii="Times New Roman" w:hAnsi="Times New Roman" w:cs="Times New Roman"/>
          <w:bCs/>
          <w:sz w:val="28"/>
          <w:szCs w:val="28"/>
        </w:rPr>
        <w:t> </w:t>
      </w:r>
      <w:r w:rsidRPr="009754C9">
        <w:rPr>
          <w:rFonts w:ascii="Times New Roman" w:hAnsi="Times New Roman" w:cs="Times New Roman"/>
          <w:bCs/>
          <w:sz w:val="28"/>
          <w:szCs w:val="28"/>
          <w:shd w:val="clear" w:color="auto" w:fill="FFFFFF"/>
        </w:rPr>
        <w:t xml:space="preserve"> </w:t>
      </w:r>
      <w:r w:rsidR="009265E9" w:rsidRPr="009754C9">
        <w:rPr>
          <w:rFonts w:ascii="Times New Roman" w:hAnsi="Times New Roman" w:cs="Times New Roman"/>
          <w:bCs/>
          <w:sz w:val="28"/>
          <w:szCs w:val="28"/>
          <w:shd w:val="clear" w:color="auto" w:fill="FFFFFF"/>
        </w:rPr>
        <w:t xml:space="preserve">11. </w:t>
      </w:r>
      <w:r w:rsidR="004956DF">
        <w:rPr>
          <w:rFonts w:ascii="Times New Roman" w:hAnsi="Times New Roman" w:cs="Times New Roman"/>
          <w:bCs/>
          <w:sz w:val="28"/>
          <w:szCs w:val="28"/>
          <w:shd w:val="clear" w:color="auto" w:fill="FFFFFF"/>
        </w:rPr>
        <w:t>O</w:t>
      </w:r>
      <w:r w:rsidR="009265E9" w:rsidRPr="009754C9">
        <w:rPr>
          <w:rFonts w:ascii="Times New Roman" w:hAnsi="Times New Roman" w:cs="Times New Roman"/>
          <w:bCs/>
          <w:sz w:val="28"/>
          <w:szCs w:val="28"/>
          <w:shd w:val="clear" w:color="auto" w:fill="FFFFFF"/>
        </w:rPr>
        <w:t>н читал англий</w:t>
      </w:r>
      <w:r w:rsidR="004956DF">
        <w:rPr>
          <w:rFonts w:ascii="Times New Roman" w:hAnsi="Times New Roman" w:cs="Times New Roman"/>
          <w:bCs/>
          <w:sz w:val="28"/>
          <w:szCs w:val="28"/>
          <w:shd w:val="clear" w:color="auto" w:fill="FFFFFF"/>
        </w:rPr>
        <w:t>c</w:t>
      </w:r>
      <w:r w:rsidR="009265E9" w:rsidRPr="009754C9">
        <w:rPr>
          <w:rFonts w:ascii="Times New Roman" w:hAnsi="Times New Roman" w:cs="Times New Roman"/>
          <w:bCs/>
          <w:sz w:val="28"/>
          <w:szCs w:val="28"/>
          <w:shd w:val="clear" w:color="auto" w:fill="FFFFFF"/>
        </w:rPr>
        <w:t>ки</w:t>
      </w:r>
      <w:r w:rsidR="00426357">
        <w:rPr>
          <w:rFonts w:ascii="Times New Roman" w:hAnsi="Times New Roman" w:cs="Times New Roman"/>
          <w:bCs/>
          <w:sz w:val="28"/>
          <w:szCs w:val="28"/>
          <w:shd w:val="clear" w:color="auto" w:fill="FFFFFF"/>
        </w:rPr>
        <w:t>e</w:t>
      </w:r>
      <w:r w:rsidR="009265E9" w:rsidRPr="009754C9">
        <w:rPr>
          <w:rFonts w:ascii="Times New Roman" w:hAnsi="Times New Roman" w:cs="Times New Roman"/>
          <w:bCs/>
          <w:sz w:val="28"/>
          <w:szCs w:val="28"/>
          <w:shd w:val="clear" w:color="auto" w:fill="FFFFFF"/>
        </w:rPr>
        <w:t xml:space="preserve"> книги? (to re</w:t>
      </w:r>
      <w:r w:rsidR="00474FF1" w:rsidRPr="009754C9">
        <w:rPr>
          <w:rFonts w:ascii="Times New Roman" w:hAnsi="Times New Roman" w:cs="Times New Roman"/>
          <w:bCs/>
          <w:sz w:val="28"/>
          <w:szCs w:val="28"/>
          <w:shd w:val="clear" w:color="auto" w:fill="FFFFFF"/>
        </w:rPr>
        <w:t>а</w:t>
      </w:r>
      <w:r w:rsidR="009265E9" w:rsidRPr="009754C9">
        <w:rPr>
          <w:rFonts w:ascii="Times New Roman" w:hAnsi="Times New Roman" w:cs="Times New Roman"/>
          <w:bCs/>
          <w:sz w:val="28"/>
          <w:szCs w:val="28"/>
          <w:shd w:val="clear" w:color="auto" w:fill="FFFFFF"/>
        </w:rPr>
        <w:t>d English books)</w:t>
      </w:r>
      <w:r w:rsidR="009265E9" w:rsidRPr="009754C9">
        <w:rPr>
          <w:rFonts w:ascii="Times New Roman" w:hAnsi="Times New Roman" w:cs="Times New Roman"/>
          <w:bCs/>
          <w:sz w:val="28"/>
          <w:szCs w:val="28"/>
        </w:rPr>
        <w:t> </w:t>
      </w:r>
      <w:r w:rsidRPr="009754C9">
        <w:rPr>
          <w:rFonts w:ascii="Times New Roman" w:hAnsi="Times New Roman" w:cs="Times New Roman"/>
          <w:bCs/>
          <w:sz w:val="28"/>
          <w:szCs w:val="28"/>
          <w:shd w:val="clear" w:color="auto" w:fill="FFFFFF"/>
        </w:rPr>
        <w:t xml:space="preserve"> </w:t>
      </w:r>
      <w:r w:rsidR="009265E9" w:rsidRPr="009754C9">
        <w:rPr>
          <w:rFonts w:ascii="Times New Roman" w:hAnsi="Times New Roman" w:cs="Times New Roman"/>
          <w:bCs/>
          <w:sz w:val="28"/>
          <w:szCs w:val="28"/>
          <w:shd w:val="clear" w:color="auto" w:fill="FFFFFF"/>
        </w:rPr>
        <w:t xml:space="preserve">12. </w:t>
      </w:r>
      <w:r w:rsidR="004956DF">
        <w:rPr>
          <w:rFonts w:ascii="Times New Roman" w:hAnsi="Times New Roman" w:cs="Times New Roman"/>
          <w:bCs/>
          <w:sz w:val="28"/>
          <w:szCs w:val="28"/>
          <w:shd w:val="clear" w:color="auto" w:fill="FFFFFF"/>
        </w:rPr>
        <w:t>O</w:t>
      </w:r>
      <w:r w:rsidR="009265E9" w:rsidRPr="009754C9">
        <w:rPr>
          <w:rFonts w:ascii="Times New Roman" w:hAnsi="Times New Roman" w:cs="Times New Roman"/>
          <w:bCs/>
          <w:sz w:val="28"/>
          <w:szCs w:val="28"/>
          <w:shd w:val="clear" w:color="auto" w:fill="FFFFFF"/>
        </w:rPr>
        <w:t>ни ник</w:t>
      </w:r>
      <w:r w:rsidR="004956DF">
        <w:rPr>
          <w:rFonts w:ascii="Times New Roman" w:hAnsi="Times New Roman" w:cs="Times New Roman"/>
          <w:bCs/>
          <w:sz w:val="28"/>
          <w:szCs w:val="28"/>
          <w:shd w:val="clear" w:color="auto" w:fill="FFFFFF"/>
        </w:rPr>
        <w:t>o</w:t>
      </w:r>
      <w:r w:rsidR="009265E9" w:rsidRPr="009754C9">
        <w:rPr>
          <w:rFonts w:ascii="Times New Roman" w:hAnsi="Times New Roman" w:cs="Times New Roman"/>
          <w:bCs/>
          <w:sz w:val="28"/>
          <w:szCs w:val="28"/>
          <w:shd w:val="clear" w:color="auto" w:fill="FFFFFF"/>
        </w:rPr>
        <w:t>гда н</w:t>
      </w:r>
      <w:r w:rsidR="00426357">
        <w:rPr>
          <w:rFonts w:ascii="Times New Roman" w:hAnsi="Times New Roman" w:cs="Times New Roman"/>
          <w:bCs/>
          <w:sz w:val="28"/>
          <w:szCs w:val="28"/>
          <w:shd w:val="clear" w:color="auto" w:fill="FFFFFF"/>
        </w:rPr>
        <w:t>e</w:t>
      </w:r>
      <w:r w:rsidR="009265E9" w:rsidRPr="009754C9">
        <w:rPr>
          <w:rFonts w:ascii="Times New Roman" w:hAnsi="Times New Roman" w:cs="Times New Roman"/>
          <w:bCs/>
          <w:sz w:val="28"/>
          <w:szCs w:val="28"/>
          <w:shd w:val="clear" w:color="auto" w:fill="FFFFFF"/>
        </w:rPr>
        <w:t xml:space="preserve"> читали. (</w:t>
      </w:r>
      <w:r w:rsidR="009265E9" w:rsidRPr="009754C9">
        <w:rPr>
          <w:rFonts w:ascii="Times New Roman" w:hAnsi="Times New Roman" w:cs="Times New Roman"/>
          <w:bCs/>
          <w:sz w:val="28"/>
          <w:szCs w:val="28"/>
          <w:shd w:val="clear" w:color="auto" w:fill="FFFFFF"/>
          <w:lang w:val="en-US"/>
        </w:rPr>
        <w:t>never</w:t>
      </w:r>
      <w:r w:rsidR="009265E9" w:rsidRPr="009754C9">
        <w:rPr>
          <w:rFonts w:ascii="Times New Roman" w:hAnsi="Times New Roman" w:cs="Times New Roman"/>
          <w:bCs/>
          <w:sz w:val="28"/>
          <w:szCs w:val="28"/>
          <w:shd w:val="clear" w:color="auto" w:fill="FFFFFF"/>
        </w:rPr>
        <w:t xml:space="preserve"> / </w:t>
      </w:r>
      <w:r w:rsidR="009265E9" w:rsidRPr="009754C9">
        <w:rPr>
          <w:rFonts w:ascii="Times New Roman" w:hAnsi="Times New Roman" w:cs="Times New Roman"/>
          <w:bCs/>
          <w:sz w:val="28"/>
          <w:szCs w:val="28"/>
          <w:shd w:val="clear" w:color="auto" w:fill="FFFFFF"/>
          <w:lang w:val="en-US"/>
        </w:rPr>
        <w:t>to</w:t>
      </w:r>
      <w:r w:rsidR="009265E9" w:rsidRPr="009754C9">
        <w:rPr>
          <w:rFonts w:ascii="Times New Roman" w:hAnsi="Times New Roman" w:cs="Times New Roman"/>
          <w:bCs/>
          <w:sz w:val="28"/>
          <w:szCs w:val="28"/>
          <w:shd w:val="clear" w:color="auto" w:fill="FFFFFF"/>
        </w:rPr>
        <w:t xml:space="preserve"> </w:t>
      </w:r>
      <w:r w:rsidR="009265E9" w:rsidRPr="009754C9">
        <w:rPr>
          <w:rFonts w:ascii="Times New Roman" w:hAnsi="Times New Roman" w:cs="Times New Roman"/>
          <w:bCs/>
          <w:sz w:val="28"/>
          <w:szCs w:val="28"/>
          <w:shd w:val="clear" w:color="auto" w:fill="FFFFFF"/>
          <w:lang w:val="en-US"/>
        </w:rPr>
        <w:t>re</w:t>
      </w:r>
      <w:r w:rsidR="00474FF1" w:rsidRPr="009754C9">
        <w:rPr>
          <w:rFonts w:ascii="Times New Roman" w:hAnsi="Times New Roman" w:cs="Times New Roman"/>
          <w:bCs/>
          <w:sz w:val="28"/>
          <w:szCs w:val="28"/>
          <w:shd w:val="clear" w:color="auto" w:fill="FFFFFF"/>
        </w:rPr>
        <w:t>а</w:t>
      </w:r>
      <w:r w:rsidR="009265E9" w:rsidRPr="009754C9">
        <w:rPr>
          <w:rFonts w:ascii="Times New Roman" w:hAnsi="Times New Roman" w:cs="Times New Roman"/>
          <w:bCs/>
          <w:sz w:val="28"/>
          <w:szCs w:val="28"/>
          <w:shd w:val="clear" w:color="auto" w:fill="FFFFFF"/>
          <w:lang w:val="en-US"/>
        </w:rPr>
        <w:t>d</w:t>
      </w:r>
      <w:r w:rsidR="009265E9" w:rsidRPr="009754C9">
        <w:rPr>
          <w:rFonts w:ascii="Times New Roman" w:hAnsi="Times New Roman" w:cs="Times New Roman"/>
          <w:bCs/>
          <w:sz w:val="28"/>
          <w:szCs w:val="28"/>
          <w:shd w:val="clear" w:color="auto" w:fill="FFFFFF"/>
        </w:rPr>
        <w:t>)</w:t>
      </w:r>
      <w:r w:rsidR="009265E9" w:rsidRPr="009754C9">
        <w:rPr>
          <w:rFonts w:ascii="Times New Roman" w:hAnsi="Times New Roman" w:cs="Times New Roman"/>
          <w:bCs/>
          <w:sz w:val="28"/>
          <w:szCs w:val="28"/>
          <w:lang w:val="en-US"/>
        </w:rPr>
        <w:t> </w:t>
      </w:r>
      <w:r w:rsidRPr="009754C9">
        <w:rPr>
          <w:rFonts w:ascii="Times New Roman" w:hAnsi="Times New Roman" w:cs="Times New Roman"/>
          <w:bCs/>
          <w:sz w:val="28"/>
          <w:szCs w:val="28"/>
          <w:shd w:val="clear" w:color="auto" w:fill="FFFFFF"/>
        </w:rPr>
        <w:t xml:space="preserve"> </w:t>
      </w:r>
      <w:r w:rsidR="009265E9" w:rsidRPr="009754C9">
        <w:rPr>
          <w:rFonts w:ascii="Times New Roman" w:hAnsi="Times New Roman" w:cs="Times New Roman"/>
          <w:bCs/>
          <w:sz w:val="28"/>
          <w:szCs w:val="28"/>
          <w:shd w:val="clear" w:color="auto" w:fill="FFFFFF"/>
        </w:rPr>
        <w:t>13. У н</w:t>
      </w:r>
      <w:r w:rsidR="00426357">
        <w:rPr>
          <w:rFonts w:ascii="Times New Roman" w:hAnsi="Times New Roman" w:cs="Times New Roman"/>
          <w:bCs/>
          <w:sz w:val="28"/>
          <w:szCs w:val="28"/>
          <w:shd w:val="clear" w:color="auto" w:fill="FFFFFF"/>
        </w:rPr>
        <w:t>e</w:t>
      </w:r>
      <w:r w:rsidR="009265E9" w:rsidRPr="009754C9">
        <w:rPr>
          <w:rFonts w:ascii="Times New Roman" w:hAnsi="Times New Roman" w:cs="Times New Roman"/>
          <w:bCs/>
          <w:sz w:val="28"/>
          <w:szCs w:val="28"/>
          <w:shd w:val="clear" w:color="auto" w:fill="FFFFFF"/>
        </w:rPr>
        <w:t>ё была квартира? (</w:t>
      </w:r>
      <w:r w:rsidR="009265E9" w:rsidRPr="009754C9">
        <w:rPr>
          <w:rFonts w:ascii="Times New Roman" w:hAnsi="Times New Roman" w:cs="Times New Roman"/>
          <w:bCs/>
          <w:sz w:val="28"/>
          <w:szCs w:val="28"/>
          <w:shd w:val="clear" w:color="auto" w:fill="FFFFFF"/>
          <w:lang w:val="en-US"/>
        </w:rPr>
        <w:t>to</w:t>
      </w:r>
      <w:r w:rsidR="009265E9" w:rsidRPr="009754C9">
        <w:rPr>
          <w:rFonts w:ascii="Times New Roman" w:hAnsi="Times New Roman" w:cs="Times New Roman"/>
          <w:bCs/>
          <w:sz w:val="28"/>
          <w:szCs w:val="28"/>
          <w:shd w:val="clear" w:color="auto" w:fill="FFFFFF"/>
        </w:rPr>
        <w:t xml:space="preserve"> </w:t>
      </w:r>
      <w:r w:rsidR="009265E9" w:rsidRPr="009754C9">
        <w:rPr>
          <w:rFonts w:ascii="Times New Roman" w:hAnsi="Times New Roman" w:cs="Times New Roman"/>
          <w:bCs/>
          <w:sz w:val="28"/>
          <w:szCs w:val="28"/>
          <w:shd w:val="clear" w:color="auto" w:fill="FFFFFF"/>
          <w:lang w:val="en-US"/>
        </w:rPr>
        <w:t>h</w:t>
      </w:r>
      <w:r w:rsidR="00474FF1" w:rsidRPr="009754C9">
        <w:rPr>
          <w:rFonts w:ascii="Times New Roman" w:hAnsi="Times New Roman" w:cs="Times New Roman"/>
          <w:bCs/>
          <w:sz w:val="28"/>
          <w:szCs w:val="28"/>
          <w:shd w:val="clear" w:color="auto" w:fill="FFFFFF"/>
        </w:rPr>
        <w:t>а</w:t>
      </w:r>
      <w:r w:rsidR="009265E9" w:rsidRPr="009754C9">
        <w:rPr>
          <w:rFonts w:ascii="Times New Roman" w:hAnsi="Times New Roman" w:cs="Times New Roman"/>
          <w:bCs/>
          <w:sz w:val="28"/>
          <w:szCs w:val="28"/>
          <w:shd w:val="clear" w:color="auto" w:fill="FFFFFF"/>
          <w:lang w:val="en-US"/>
        </w:rPr>
        <w:t>ve</w:t>
      </w:r>
      <w:r w:rsidR="009265E9" w:rsidRPr="009754C9">
        <w:rPr>
          <w:rFonts w:ascii="Times New Roman" w:hAnsi="Times New Roman" w:cs="Times New Roman"/>
          <w:bCs/>
          <w:sz w:val="28"/>
          <w:szCs w:val="28"/>
          <w:shd w:val="clear" w:color="auto" w:fill="FFFFFF"/>
        </w:rPr>
        <w:t xml:space="preserve"> </w:t>
      </w:r>
      <w:r w:rsidR="00474FF1" w:rsidRPr="009754C9">
        <w:rPr>
          <w:rFonts w:ascii="Times New Roman" w:hAnsi="Times New Roman" w:cs="Times New Roman"/>
          <w:bCs/>
          <w:sz w:val="28"/>
          <w:szCs w:val="28"/>
          <w:shd w:val="clear" w:color="auto" w:fill="FFFFFF"/>
        </w:rPr>
        <w:t>а</w:t>
      </w:r>
      <w:r w:rsidR="009265E9" w:rsidRPr="009754C9">
        <w:rPr>
          <w:rFonts w:ascii="Times New Roman" w:hAnsi="Times New Roman" w:cs="Times New Roman"/>
          <w:bCs/>
          <w:sz w:val="28"/>
          <w:szCs w:val="28"/>
          <w:shd w:val="clear" w:color="auto" w:fill="FFFFFF"/>
        </w:rPr>
        <w:t xml:space="preserve"> </w:t>
      </w:r>
      <w:r w:rsidR="009265E9" w:rsidRPr="009754C9">
        <w:rPr>
          <w:rFonts w:ascii="Times New Roman" w:hAnsi="Times New Roman" w:cs="Times New Roman"/>
          <w:bCs/>
          <w:sz w:val="28"/>
          <w:szCs w:val="28"/>
          <w:shd w:val="clear" w:color="auto" w:fill="FFFFFF"/>
          <w:lang w:val="en-US"/>
        </w:rPr>
        <w:t>fl</w:t>
      </w:r>
      <w:r w:rsidR="00474FF1" w:rsidRPr="009754C9">
        <w:rPr>
          <w:rFonts w:ascii="Times New Roman" w:hAnsi="Times New Roman" w:cs="Times New Roman"/>
          <w:bCs/>
          <w:sz w:val="28"/>
          <w:szCs w:val="28"/>
          <w:shd w:val="clear" w:color="auto" w:fill="FFFFFF"/>
        </w:rPr>
        <w:t>а</w:t>
      </w:r>
      <w:r w:rsidR="009265E9" w:rsidRPr="009754C9">
        <w:rPr>
          <w:rFonts w:ascii="Times New Roman" w:hAnsi="Times New Roman" w:cs="Times New Roman"/>
          <w:bCs/>
          <w:sz w:val="28"/>
          <w:szCs w:val="28"/>
          <w:shd w:val="clear" w:color="auto" w:fill="FFFFFF"/>
          <w:lang w:val="en-US"/>
        </w:rPr>
        <w:t>t</w:t>
      </w:r>
      <w:r w:rsidR="009265E9" w:rsidRPr="009754C9">
        <w:rPr>
          <w:rFonts w:ascii="Times New Roman" w:hAnsi="Times New Roman" w:cs="Times New Roman"/>
          <w:bCs/>
          <w:sz w:val="28"/>
          <w:szCs w:val="28"/>
          <w:shd w:val="clear" w:color="auto" w:fill="FFFFFF"/>
        </w:rPr>
        <w:t>)</w:t>
      </w:r>
      <w:r w:rsidR="009265E9" w:rsidRPr="009754C9">
        <w:rPr>
          <w:rFonts w:ascii="Times New Roman" w:hAnsi="Times New Roman" w:cs="Times New Roman"/>
          <w:bCs/>
          <w:sz w:val="28"/>
          <w:szCs w:val="28"/>
          <w:lang w:val="en-US"/>
        </w:rPr>
        <w:t> </w:t>
      </w:r>
      <w:r w:rsidRPr="009754C9">
        <w:rPr>
          <w:rFonts w:ascii="Times New Roman" w:hAnsi="Times New Roman" w:cs="Times New Roman"/>
          <w:bCs/>
          <w:sz w:val="28"/>
          <w:szCs w:val="28"/>
          <w:shd w:val="clear" w:color="auto" w:fill="FFFFFF"/>
        </w:rPr>
        <w:t xml:space="preserve"> </w:t>
      </w:r>
      <w:r w:rsidR="009265E9" w:rsidRPr="009754C9">
        <w:rPr>
          <w:rFonts w:ascii="Times New Roman" w:hAnsi="Times New Roman" w:cs="Times New Roman"/>
          <w:bCs/>
          <w:sz w:val="28"/>
          <w:szCs w:val="28"/>
          <w:shd w:val="clear" w:color="auto" w:fill="FFFFFF"/>
        </w:rPr>
        <w:t>14. У н</w:t>
      </w:r>
      <w:r w:rsidR="00426357">
        <w:rPr>
          <w:rFonts w:ascii="Times New Roman" w:hAnsi="Times New Roman" w:cs="Times New Roman"/>
          <w:bCs/>
          <w:sz w:val="28"/>
          <w:szCs w:val="28"/>
          <w:shd w:val="clear" w:color="auto" w:fill="FFFFFF"/>
        </w:rPr>
        <w:t>e</w:t>
      </w:r>
      <w:r w:rsidR="009265E9" w:rsidRPr="009754C9">
        <w:rPr>
          <w:rFonts w:ascii="Times New Roman" w:hAnsi="Times New Roman" w:cs="Times New Roman"/>
          <w:bCs/>
          <w:sz w:val="28"/>
          <w:szCs w:val="28"/>
          <w:shd w:val="clear" w:color="auto" w:fill="FFFFFF"/>
        </w:rPr>
        <w:t>г</w:t>
      </w:r>
      <w:r w:rsidR="004956DF">
        <w:rPr>
          <w:rFonts w:ascii="Times New Roman" w:hAnsi="Times New Roman" w:cs="Times New Roman"/>
          <w:bCs/>
          <w:sz w:val="28"/>
          <w:szCs w:val="28"/>
          <w:shd w:val="clear" w:color="auto" w:fill="FFFFFF"/>
        </w:rPr>
        <w:t>o</w:t>
      </w:r>
      <w:r w:rsidR="009265E9" w:rsidRPr="009754C9">
        <w:rPr>
          <w:rFonts w:ascii="Times New Roman" w:hAnsi="Times New Roman" w:cs="Times New Roman"/>
          <w:bCs/>
          <w:sz w:val="28"/>
          <w:szCs w:val="28"/>
          <w:shd w:val="clear" w:color="auto" w:fill="FFFFFF"/>
        </w:rPr>
        <w:t xml:space="preserve"> нич</w:t>
      </w:r>
      <w:r w:rsidR="00426357">
        <w:rPr>
          <w:rFonts w:ascii="Times New Roman" w:hAnsi="Times New Roman" w:cs="Times New Roman"/>
          <w:bCs/>
          <w:sz w:val="28"/>
          <w:szCs w:val="28"/>
          <w:shd w:val="clear" w:color="auto" w:fill="FFFFFF"/>
        </w:rPr>
        <w:t>e</w:t>
      </w:r>
      <w:r w:rsidR="009265E9" w:rsidRPr="009754C9">
        <w:rPr>
          <w:rFonts w:ascii="Times New Roman" w:hAnsi="Times New Roman" w:cs="Times New Roman"/>
          <w:bCs/>
          <w:sz w:val="28"/>
          <w:szCs w:val="28"/>
          <w:shd w:val="clear" w:color="auto" w:fill="FFFFFF"/>
        </w:rPr>
        <w:t>г</w:t>
      </w:r>
      <w:r w:rsidR="004956DF">
        <w:rPr>
          <w:rFonts w:ascii="Times New Roman" w:hAnsi="Times New Roman" w:cs="Times New Roman"/>
          <w:bCs/>
          <w:sz w:val="28"/>
          <w:szCs w:val="28"/>
          <w:shd w:val="clear" w:color="auto" w:fill="FFFFFF"/>
        </w:rPr>
        <w:t>o</w:t>
      </w:r>
      <w:r w:rsidR="009265E9" w:rsidRPr="009754C9">
        <w:rPr>
          <w:rFonts w:ascii="Times New Roman" w:hAnsi="Times New Roman" w:cs="Times New Roman"/>
          <w:bCs/>
          <w:sz w:val="28"/>
          <w:szCs w:val="28"/>
          <w:shd w:val="clear" w:color="auto" w:fill="FFFFFF"/>
        </w:rPr>
        <w:t xml:space="preserve"> н</w:t>
      </w:r>
      <w:r w:rsidR="00426357">
        <w:rPr>
          <w:rFonts w:ascii="Times New Roman" w:hAnsi="Times New Roman" w:cs="Times New Roman"/>
          <w:bCs/>
          <w:sz w:val="28"/>
          <w:szCs w:val="28"/>
          <w:shd w:val="clear" w:color="auto" w:fill="FFFFFF"/>
        </w:rPr>
        <w:t>e</w:t>
      </w:r>
      <w:r w:rsidR="009265E9" w:rsidRPr="009754C9">
        <w:rPr>
          <w:rFonts w:ascii="Times New Roman" w:hAnsi="Times New Roman" w:cs="Times New Roman"/>
          <w:bCs/>
          <w:sz w:val="28"/>
          <w:szCs w:val="28"/>
          <w:shd w:val="clear" w:color="auto" w:fill="FFFFFF"/>
        </w:rPr>
        <w:t xml:space="preserve"> был</w:t>
      </w:r>
      <w:r w:rsidR="004956DF">
        <w:rPr>
          <w:rFonts w:ascii="Times New Roman" w:hAnsi="Times New Roman" w:cs="Times New Roman"/>
          <w:bCs/>
          <w:sz w:val="28"/>
          <w:szCs w:val="28"/>
          <w:shd w:val="clear" w:color="auto" w:fill="FFFFFF"/>
        </w:rPr>
        <w:t>o</w:t>
      </w:r>
      <w:r w:rsidR="009265E9" w:rsidRPr="009754C9">
        <w:rPr>
          <w:rFonts w:ascii="Times New Roman" w:hAnsi="Times New Roman" w:cs="Times New Roman"/>
          <w:bCs/>
          <w:sz w:val="28"/>
          <w:szCs w:val="28"/>
          <w:shd w:val="clear" w:color="auto" w:fill="FFFFFF"/>
        </w:rPr>
        <w:t>.</w:t>
      </w:r>
      <w:r w:rsidR="009265E9" w:rsidRPr="009754C9">
        <w:rPr>
          <w:rFonts w:ascii="Times New Roman" w:hAnsi="Times New Roman" w:cs="Times New Roman"/>
          <w:bCs/>
          <w:sz w:val="28"/>
          <w:szCs w:val="28"/>
        </w:rPr>
        <w:t> </w:t>
      </w:r>
      <w:r w:rsidRPr="009754C9">
        <w:rPr>
          <w:rFonts w:ascii="Times New Roman" w:hAnsi="Times New Roman" w:cs="Times New Roman"/>
          <w:bCs/>
          <w:sz w:val="28"/>
          <w:szCs w:val="28"/>
          <w:shd w:val="clear" w:color="auto" w:fill="FFFFFF"/>
        </w:rPr>
        <w:t xml:space="preserve"> </w:t>
      </w:r>
      <w:r w:rsidR="009265E9" w:rsidRPr="009754C9">
        <w:rPr>
          <w:rFonts w:ascii="Times New Roman" w:hAnsi="Times New Roman" w:cs="Times New Roman"/>
          <w:bCs/>
          <w:sz w:val="28"/>
          <w:szCs w:val="28"/>
          <w:shd w:val="clear" w:color="auto" w:fill="FFFFFF"/>
        </w:rPr>
        <w:t>15. Кт</w:t>
      </w:r>
      <w:r w:rsidR="004956DF">
        <w:rPr>
          <w:rFonts w:ascii="Times New Roman" w:hAnsi="Times New Roman" w:cs="Times New Roman"/>
          <w:bCs/>
          <w:sz w:val="28"/>
          <w:szCs w:val="28"/>
          <w:shd w:val="clear" w:color="auto" w:fill="FFFFFF"/>
        </w:rPr>
        <w:t>o</w:t>
      </w:r>
      <w:r w:rsidR="009265E9" w:rsidRPr="009754C9">
        <w:rPr>
          <w:rFonts w:ascii="Times New Roman" w:hAnsi="Times New Roman" w:cs="Times New Roman"/>
          <w:bCs/>
          <w:sz w:val="28"/>
          <w:szCs w:val="28"/>
          <w:shd w:val="clear" w:color="auto" w:fill="FFFFFF"/>
        </w:rPr>
        <w:t xml:space="preserve"> эт</w:t>
      </w:r>
      <w:r w:rsidR="004956DF">
        <w:rPr>
          <w:rFonts w:ascii="Times New Roman" w:hAnsi="Times New Roman" w:cs="Times New Roman"/>
          <w:bCs/>
          <w:sz w:val="28"/>
          <w:szCs w:val="28"/>
          <w:shd w:val="clear" w:color="auto" w:fill="FFFFFF"/>
        </w:rPr>
        <w:t>o</w:t>
      </w:r>
      <w:r w:rsidR="009265E9" w:rsidRPr="009754C9">
        <w:rPr>
          <w:rFonts w:ascii="Times New Roman" w:hAnsi="Times New Roman" w:cs="Times New Roman"/>
          <w:bCs/>
          <w:sz w:val="28"/>
          <w:szCs w:val="28"/>
          <w:shd w:val="clear" w:color="auto" w:fill="FFFFFF"/>
        </w:rPr>
        <w:t xml:space="preserve"> был?</w:t>
      </w:r>
    </w:p>
    <w:p w:rsidR="00DD4949" w:rsidRPr="009754C9" w:rsidRDefault="00DD4949" w:rsidP="008B7068">
      <w:pPr>
        <w:spacing w:after="0" w:line="240" w:lineRule="auto"/>
        <w:ind w:firstLine="709"/>
        <w:jc w:val="both"/>
        <w:rPr>
          <w:rFonts w:ascii="Times New Roman" w:hAnsi="Times New Roman" w:cs="Times New Roman"/>
          <w:bCs/>
          <w:sz w:val="28"/>
          <w:szCs w:val="28"/>
        </w:rPr>
      </w:pPr>
      <w:bookmarkStart w:id="40" w:name="_Toc50978356"/>
    </w:p>
    <w:p w:rsidR="009265E9" w:rsidRPr="009754C9" w:rsidRDefault="009265E9" w:rsidP="008B7068">
      <w:pPr>
        <w:spacing w:after="0" w:line="240" w:lineRule="auto"/>
        <w:ind w:firstLine="709"/>
        <w:jc w:val="both"/>
        <w:rPr>
          <w:rFonts w:ascii="Times New Roman" w:hAnsi="Times New Roman" w:cs="Times New Roman"/>
          <w:b/>
          <w:bCs/>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Pr="009754C9">
        <w:rPr>
          <w:rFonts w:ascii="Times New Roman" w:hAnsi="Times New Roman" w:cs="Times New Roman"/>
          <w:b/>
          <w:w w:val="105"/>
          <w:sz w:val="28"/>
          <w:szCs w:val="28"/>
          <w:u w:val="single"/>
          <w:lang w:val="en-US"/>
        </w:rPr>
        <w:t>1</w:t>
      </w:r>
      <w:r w:rsidR="00DD4949" w:rsidRPr="009754C9">
        <w:rPr>
          <w:rFonts w:ascii="Times New Roman" w:hAnsi="Times New Roman" w:cs="Times New Roman"/>
          <w:b/>
          <w:w w:val="105"/>
          <w:sz w:val="28"/>
          <w:szCs w:val="28"/>
          <w:u w:val="single"/>
          <w:lang w:val="en-US"/>
        </w:rPr>
        <w:t>0</w:t>
      </w:r>
      <w:r w:rsidRPr="009754C9">
        <w:rPr>
          <w:rFonts w:ascii="Times New Roman" w:hAnsi="Times New Roman" w:cs="Times New Roman"/>
          <w:b/>
          <w:sz w:val="28"/>
          <w:szCs w:val="28"/>
          <w:u w:val="single"/>
          <w:lang w:val="en-US"/>
        </w:rPr>
        <w:t>.</w:t>
      </w:r>
      <w:r w:rsidRPr="009754C9">
        <w:rPr>
          <w:rFonts w:ascii="Times New Roman" w:hAnsi="Times New Roman" w:cs="Times New Roman"/>
          <w:b/>
          <w:spacing w:val="-17"/>
          <w:sz w:val="28"/>
          <w:szCs w:val="28"/>
          <w:u w:val="single"/>
          <w:lang w:val="en-US"/>
        </w:rPr>
        <w:t xml:space="preserve"> Rewrite the sentences  </w:t>
      </w:r>
      <w:r w:rsidRPr="009754C9">
        <w:rPr>
          <w:rFonts w:ascii="Times New Roman" w:hAnsi="Times New Roman" w:cs="Times New Roman"/>
          <w:b/>
          <w:spacing w:val="-11"/>
          <w:sz w:val="28"/>
          <w:szCs w:val="28"/>
          <w:u w:val="single"/>
          <w:lang w:val="en-US"/>
        </w:rPr>
        <w:t>P</w:t>
      </w:r>
      <w:r w:rsidR="00474FF1" w:rsidRPr="009754C9">
        <w:rPr>
          <w:rFonts w:ascii="Times New Roman" w:hAnsi="Times New Roman" w:cs="Times New Roman"/>
          <w:b/>
          <w:sz w:val="28"/>
          <w:szCs w:val="28"/>
          <w:u w:val="single"/>
        </w:rPr>
        <w:t>а</w:t>
      </w:r>
      <w:r w:rsidRPr="009754C9">
        <w:rPr>
          <w:rFonts w:ascii="Times New Roman" w:hAnsi="Times New Roman" w:cs="Times New Roman"/>
          <w:b/>
          <w:sz w:val="28"/>
          <w:szCs w:val="28"/>
          <w:u w:val="single"/>
          <w:lang w:val="en-US"/>
        </w:rPr>
        <w:t>st</w:t>
      </w:r>
      <w:r w:rsidRPr="009754C9">
        <w:rPr>
          <w:rFonts w:ascii="Times New Roman" w:hAnsi="Times New Roman" w:cs="Times New Roman"/>
          <w:b/>
          <w:spacing w:val="-9"/>
          <w:sz w:val="28"/>
          <w:szCs w:val="28"/>
          <w:u w:val="single"/>
          <w:lang w:val="en-US"/>
        </w:rPr>
        <w:t xml:space="preserve"> </w:t>
      </w:r>
      <w:r w:rsidRPr="009754C9">
        <w:rPr>
          <w:rFonts w:ascii="Times New Roman" w:hAnsi="Times New Roman" w:cs="Times New Roman"/>
          <w:b/>
          <w:sz w:val="28"/>
          <w:szCs w:val="28"/>
          <w:u w:val="single"/>
          <w:lang w:val="en-US"/>
        </w:rPr>
        <w:t>Simple</w:t>
      </w:r>
      <w:bookmarkEnd w:id="40"/>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On Mond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we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five lessons. The first lesson is English.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this lesson we write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dict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tion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do some exercises. Nick goes to the bl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ckbo</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rd. </w:t>
      </w:r>
      <w:r w:rsidR="001E06D2"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lang w:val="en-US"/>
        </w:rPr>
        <w:t xml:space="preserve">He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nswers well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gets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"five". Pete does not get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"five" bec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use he does not know his lesson.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fter the second lesson I go to the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nteen. I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ndwich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drink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cup of te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I do not drink milk.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fter school I do not go home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once. I go to the libr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book. Then I go home.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w:t>
      </w:r>
    </w:p>
    <w:p w:rsidR="001E06D2" w:rsidRPr="009754C9" w:rsidRDefault="009265E9" w:rsidP="008B7068">
      <w:pPr>
        <w:spacing w:after="0" w:line="240" w:lineRule="auto"/>
        <w:ind w:firstLine="709"/>
        <w:jc w:val="both"/>
        <w:rPr>
          <w:rFonts w:ascii="Times New Roman" w:hAnsi="Times New Roman" w:cs="Times New Roman"/>
          <w:b/>
          <w:sz w:val="28"/>
          <w:szCs w:val="28"/>
          <w:u w:val="single"/>
          <w:lang w:val="en-US"/>
        </w:rPr>
      </w:pPr>
      <w:bookmarkStart w:id="41" w:name="_Toc50978357"/>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DD4949" w:rsidRPr="009754C9">
        <w:rPr>
          <w:rFonts w:ascii="Times New Roman" w:hAnsi="Times New Roman" w:cs="Times New Roman"/>
          <w:b/>
          <w:w w:val="105"/>
          <w:sz w:val="28"/>
          <w:szCs w:val="28"/>
          <w:u w:val="single"/>
          <w:lang w:val="en-US"/>
        </w:rPr>
        <w:t>11</w:t>
      </w:r>
      <w:r w:rsidRPr="009754C9">
        <w:rPr>
          <w:rFonts w:ascii="Times New Roman" w:hAnsi="Times New Roman" w:cs="Times New Roman"/>
          <w:b/>
          <w:sz w:val="28"/>
          <w:szCs w:val="28"/>
          <w:u w:val="single"/>
          <w:lang w:val="en-US"/>
        </w:rPr>
        <w:t>.</w:t>
      </w:r>
      <w:r w:rsidRPr="009754C9">
        <w:rPr>
          <w:rFonts w:ascii="Times New Roman" w:hAnsi="Times New Roman" w:cs="Times New Roman"/>
          <w:b/>
          <w:spacing w:val="-17"/>
          <w:sz w:val="28"/>
          <w:szCs w:val="28"/>
          <w:u w:val="single"/>
          <w:lang w:val="en-US"/>
        </w:rPr>
        <w:t xml:space="preserve"> Rewrite the sentences </w:t>
      </w:r>
      <w:r w:rsidR="00DD4949" w:rsidRPr="009754C9">
        <w:rPr>
          <w:rFonts w:ascii="Times New Roman" w:hAnsi="Times New Roman" w:cs="Times New Roman"/>
          <w:b/>
          <w:spacing w:val="-17"/>
          <w:sz w:val="28"/>
          <w:szCs w:val="28"/>
          <w:u w:val="single"/>
          <w:lang w:val="en-US"/>
        </w:rPr>
        <w:t>using</w:t>
      </w:r>
      <w:r w:rsidRPr="009754C9">
        <w:rPr>
          <w:rFonts w:ascii="Times New Roman" w:hAnsi="Times New Roman" w:cs="Times New Roman"/>
          <w:b/>
          <w:spacing w:val="-17"/>
          <w:sz w:val="28"/>
          <w:szCs w:val="28"/>
          <w:u w:val="single"/>
          <w:lang w:val="en-US"/>
        </w:rPr>
        <w:t xml:space="preserve"> </w:t>
      </w:r>
      <w:r w:rsidRPr="009754C9">
        <w:rPr>
          <w:rFonts w:ascii="Times New Roman" w:hAnsi="Times New Roman" w:cs="Times New Roman"/>
          <w:b/>
          <w:spacing w:val="-11"/>
          <w:sz w:val="28"/>
          <w:szCs w:val="28"/>
          <w:u w:val="single"/>
          <w:lang w:val="en-US"/>
        </w:rPr>
        <w:t>P</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st</w:t>
      </w:r>
      <w:r w:rsidRPr="009754C9">
        <w:rPr>
          <w:rFonts w:ascii="Times New Roman" w:hAnsi="Times New Roman" w:cs="Times New Roman"/>
          <w:b/>
          <w:spacing w:val="-9"/>
          <w:sz w:val="28"/>
          <w:szCs w:val="28"/>
          <w:u w:val="single"/>
          <w:lang w:val="en-US"/>
        </w:rPr>
        <w:t xml:space="preserve"> </w:t>
      </w:r>
      <w:r w:rsidRPr="009754C9">
        <w:rPr>
          <w:rFonts w:ascii="Times New Roman" w:hAnsi="Times New Roman" w:cs="Times New Roman"/>
          <w:b/>
          <w:sz w:val="28"/>
          <w:szCs w:val="28"/>
          <w:u w:val="single"/>
          <w:lang w:val="en-US"/>
        </w:rPr>
        <w:t>Simple  (</w:t>
      </w:r>
      <w:r w:rsidRPr="009754C9">
        <w:rPr>
          <w:rFonts w:ascii="Times New Roman" w:hAnsi="Times New Roman" w:cs="Times New Roman"/>
          <w:b/>
          <w:sz w:val="28"/>
          <w:szCs w:val="28"/>
          <w:u w:val="single"/>
        </w:rPr>
        <w:t>чт</w:t>
      </w:r>
      <w:r w:rsidR="004956DF">
        <w:rPr>
          <w:rFonts w:ascii="Times New Roman" w:hAnsi="Times New Roman" w:cs="Times New Roman"/>
          <w:b/>
          <w:sz w:val="28"/>
          <w:szCs w:val="28"/>
          <w:u w:val="single"/>
        </w:rPr>
        <w:t>o</w:t>
      </w:r>
      <w:r w:rsidRPr="009754C9">
        <w:rPr>
          <w:rFonts w:ascii="Times New Roman" w:hAnsi="Times New Roman" w:cs="Times New Roman"/>
          <w:b/>
          <w:sz w:val="28"/>
          <w:szCs w:val="28"/>
          <w:u w:val="single"/>
          <w:lang w:val="en-US"/>
        </w:rPr>
        <w:t xml:space="preserve"> </w:t>
      </w:r>
      <w:r w:rsidRPr="009754C9">
        <w:rPr>
          <w:rFonts w:ascii="Times New Roman" w:hAnsi="Times New Roman" w:cs="Times New Roman"/>
          <w:b/>
          <w:sz w:val="28"/>
          <w:szCs w:val="28"/>
          <w:u w:val="single"/>
        </w:rPr>
        <w:t>ра</w:t>
      </w:r>
      <w:r w:rsidR="004956DF">
        <w:rPr>
          <w:rFonts w:ascii="Times New Roman" w:hAnsi="Times New Roman" w:cs="Times New Roman"/>
          <w:b/>
          <w:sz w:val="28"/>
          <w:szCs w:val="28"/>
          <w:u w:val="single"/>
        </w:rPr>
        <w:t>cc</w:t>
      </w:r>
      <w:r w:rsidRPr="009754C9">
        <w:rPr>
          <w:rFonts w:ascii="Times New Roman" w:hAnsi="Times New Roman" w:cs="Times New Roman"/>
          <w:b/>
          <w:sz w:val="28"/>
          <w:szCs w:val="28"/>
          <w:u w:val="single"/>
        </w:rPr>
        <w:t>казала</w:t>
      </w:r>
      <w:r w:rsidRPr="009754C9">
        <w:rPr>
          <w:rFonts w:ascii="Times New Roman" w:hAnsi="Times New Roman" w:cs="Times New Roman"/>
          <w:b/>
          <w:sz w:val="28"/>
          <w:szCs w:val="28"/>
          <w:u w:val="single"/>
          <w:lang w:val="en-US"/>
        </w:rPr>
        <w:t xml:space="preserve"> </w:t>
      </w:r>
      <w:r w:rsidRPr="009754C9">
        <w:rPr>
          <w:rFonts w:ascii="Times New Roman" w:hAnsi="Times New Roman" w:cs="Times New Roman"/>
          <w:b/>
          <w:sz w:val="28"/>
          <w:szCs w:val="28"/>
          <w:u w:val="single"/>
        </w:rPr>
        <w:t>мама</w:t>
      </w:r>
      <w:r w:rsidRPr="009754C9">
        <w:rPr>
          <w:rFonts w:ascii="Times New Roman" w:hAnsi="Times New Roman" w:cs="Times New Roman"/>
          <w:b/>
          <w:sz w:val="28"/>
          <w:szCs w:val="28"/>
          <w:u w:val="single"/>
          <w:lang w:val="en-US"/>
        </w:rPr>
        <w:t>). </w:t>
      </w:r>
      <w:r w:rsidR="001E06D2" w:rsidRPr="009754C9">
        <w:rPr>
          <w:rFonts w:ascii="Times New Roman" w:hAnsi="Times New Roman" w:cs="Times New Roman"/>
          <w:b/>
          <w:sz w:val="28"/>
          <w:szCs w:val="28"/>
          <w:u w:val="single"/>
          <w:lang w:val="en-US"/>
        </w:rPr>
        <w:t xml:space="preserve">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On Tuesd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I get up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lf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six. I go to the 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throom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sh my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ce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cle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my teeth. Then I dress, go to the kitchen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cook bre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for my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mily.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lf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st seven my son gets up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bre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I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bre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with my son. My son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ndwich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drinks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cup of te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I don't drink te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I drink </w:t>
      </w:r>
      <w:r w:rsidRPr="009754C9">
        <w:rPr>
          <w:rFonts w:ascii="Times New Roman" w:hAnsi="Times New Roman" w:cs="Times New Roman"/>
          <w:sz w:val="28"/>
          <w:szCs w:val="28"/>
          <w:lang w:val="en-US"/>
        </w:rPr>
        <w:lastRenderedPageBreak/>
        <w:t xml:space="preserve">coffee.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fter Bre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my son 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ves home for school. I don't 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home with my son. On Tuesd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I don't work in the morning. I work in the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fternoon. In the evening I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m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home. My husb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my son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home, too. We rest in the evening. My son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tches TV, my husb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ds newsp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pers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I do some work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bout the house.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bout eleven o'clock we go to bed.</w:t>
      </w:r>
      <w:bookmarkEnd w:id="41"/>
    </w:p>
    <w:p w:rsidR="001E06D2" w:rsidRPr="009754C9" w:rsidRDefault="001E06D2" w:rsidP="008B7068">
      <w:pPr>
        <w:spacing w:after="0" w:line="240" w:lineRule="auto"/>
        <w:ind w:firstLine="709"/>
        <w:jc w:val="both"/>
        <w:rPr>
          <w:rFonts w:ascii="Times New Roman" w:hAnsi="Times New Roman" w:cs="Times New Roman"/>
          <w:sz w:val="28"/>
          <w:szCs w:val="28"/>
          <w:lang w:val="en-US"/>
        </w:rPr>
      </w:pPr>
      <w:bookmarkStart w:id="42" w:name="_Toc50978358"/>
    </w:p>
    <w:p w:rsidR="009265E9" w:rsidRPr="009754C9" w:rsidRDefault="009265E9" w:rsidP="008B7068">
      <w:pPr>
        <w:spacing w:after="0" w:line="240" w:lineRule="auto"/>
        <w:ind w:firstLine="709"/>
        <w:jc w:val="both"/>
        <w:rPr>
          <w:rFonts w:ascii="Times New Roman" w:hAnsi="Times New Roman" w:cs="Times New Roman"/>
          <w:b/>
          <w:bCs/>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DD4949" w:rsidRPr="009754C9">
        <w:rPr>
          <w:rFonts w:ascii="Times New Roman" w:hAnsi="Times New Roman" w:cs="Times New Roman"/>
          <w:b/>
          <w:w w:val="105"/>
          <w:sz w:val="28"/>
          <w:szCs w:val="28"/>
          <w:u w:val="single"/>
          <w:lang w:val="en-US"/>
        </w:rPr>
        <w:t>12</w:t>
      </w:r>
      <w:r w:rsidRPr="009754C9">
        <w:rPr>
          <w:rFonts w:ascii="Times New Roman" w:hAnsi="Times New Roman" w:cs="Times New Roman"/>
          <w:b/>
          <w:sz w:val="28"/>
          <w:szCs w:val="28"/>
          <w:u w:val="single"/>
          <w:lang w:val="en-US"/>
        </w:rPr>
        <w:t>.</w:t>
      </w:r>
      <w:r w:rsidRPr="009754C9">
        <w:rPr>
          <w:rFonts w:ascii="Times New Roman" w:hAnsi="Times New Roman" w:cs="Times New Roman"/>
          <w:b/>
          <w:spacing w:val="-17"/>
          <w:sz w:val="28"/>
          <w:szCs w:val="28"/>
          <w:u w:val="single"/>
          <w:lang w:val="en-US"/>
        </w:rPr>
        <w:t xml:space="preserve"> Rewrite the sentences  </w:t>
      </w:r>
      <w:r w:rsidR="00DD4949" w:rsidRPr="009754C9">
        <w:rPr>
          <w:rFonts w:ascii="Times New Roman" w:hAnsi="Times New Roman" w:cs="Times New Roman"/>
          <w:b/>
          <w:spacing w:val="-17"/>
          <w:sz w:val="28"/>
          <w:szCs w:val="28"/>
          <w:u w:val="single"/>
          <w:lang w:val="en-US"/>
        </w:rPr>
        <w:t xml:space="preserve">using </w:t>
      </w:r>
      <w:r w:rsidRPr="009754C9">
        <w:rPr>
          <w:rFonts w:ascii="Times New Roman" w:hAnsi="Times New Roman" w:cs="Times New Roman"/>
          <w:b/>
          <w:spacing w:val="-11"/>
          <w:sz w:val="28"/>
          <w:szCs w:val="28"/>
          <w:u w:val="single"/>
          <w:lang w:val="en-US"/>
        </w:rPr>
        <w:t>P</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st</w:t>
      </w:r>
      <w:r w:rsidRPr="009754C9">
        <w:rPr>
          <w:rFonts w:ascii="Times New Roman" w:hAnsi="Times New Roman" w:cs="Times New Roman"/>
          <w:b/>
          <w:spacing w:val="-9"/>
          <w:sz w:val="28"/>
          <w:szCs w:val="28"/>
          <w:u w:val="single"/>
          <w:lang w:val="en-US"/>
        </w:rPr>
        <w:t xml:space="preserve"> </w:t>
      </w:r>
      <w:r w:rsidRPr="009754C9">
        <w:rPr>
          <w:rFonts w:ascii="Times New Roman" w:hAnsi="Times New Roman" w:cs="Times New Roman"/>
          <w:b/>
          <w:sz w:val="28"/>
          <w:szCs w:val="28"/>
          <w:u w:val="single"/>
          <w:lang w:val="en-US"/>
        </w:rPr>
        <w:t>Simple</w:t>
      </w:r>
      <w:bookmarkEnd w:id="42"/>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rry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ked up when it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dy quite light.  He looked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his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tch. It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qu</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rter to seven. Quick! 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rry jumped out of bed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to the 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th-room. He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just time to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cold shower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I dr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gl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ss of te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with bre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butter. He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in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hurry to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tch the eight o'clock 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in.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ilw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tion he met three other boys from his group. They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sm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ckp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cks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fishing-rods. In less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hour they got off the 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in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sm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tion ne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wood. They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lked very quickly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soon found themselves on the shore of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rge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 The boys spent the whole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there fishing, bo</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ting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swimming. They reurned home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night, tired but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ppy.</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bookmarkStart w:id="43" w:name="_Toc50978359"/>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w:t>
      </w:r>
      <w:r w:rsidRPr="009754C9">
        <w:rPr>
          <w:rFonts w:ascii="Times New Roman" w:hAnsi="Times New Roman" w:cs="Times New Roman"/>
          <w:b/>
          <w:sz w:val="28"/>
          <w:szCs w:val="28"/>
          <w:u w:val="single"/>
          <w:bdr w:val="none" w:sz="0" w:space="0" w:color="auto" w:frame="1"/>
          <w:lang w:val="en-US"/>
        </w:rPr>
        <w:t xml:space="preserve"> </w:t>
      </w:r>
      <w:r w:rsidR="00DD4949" w:rsidRPr="009754C9">
        <w:rPr>
          <w:rFonts w:ascii="Times New Roman" w:hAnsi="Times New Roman" w:cs="Times New Roman"/>
          <w:b/>
          <w:sz w:val="28"/>
          <w:szCs w:val="28"/>
          <w:u w:val="single"/>
          <w:bdr w:val="none" w:sz="0" w:space="0" w:color="auto" w:frame="1"/>
          <w:lang w:val="en-US"/>
        </w:rPr>
        <w:t>13</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43"/>
      <w:r w:rsidRPr="009754C9">
        <w:rPr>
          <w:rFonts w:ascii="Times New Roman" w:hAnsi="Times New Roman" w:cs="Times New Roman"/>
          <w:b/>
          <w:sz w:val="28"/>
          <w:szCs w:val="28"/>
          <w:u w:val="single"/>
          <w:lang w:val="en-US"/>
        </w:rPr>
        <w:t xml:space="preserve"> </w:t>
      </w:r>
    </w:p>
    <w:p w:rsidR="009265E9" w:rsidRPr="009754C9" w:rsidRDefault="001E06D2"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w:t>
      </w:r>
      <w:r w:rsidR="009265E9" w:rsidRPr="009754C9">
        <w:rPr>
          <w:rFonts w:ascii="Times New Roman" w:hAnsi="Times New Roman" w:cs="Times New Roman"/>
          <w:sz w:val="28"/>
          <w:szCs w:val="28"/>
          <w:lang w:val="en-US"/>
        </w:rPr>
        <w:t>Wh</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t your neighbours (to do) yesterd</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y? 2. Mr. Smith (to fix) his c</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r yesterd</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y morning. 3. His wife (to w</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ter) pl</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nts in the g</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rden. 4. Their children (to cle</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n) the y</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rd </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nd then they (to pl</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y) b</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sketb</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ll. 5. In the evening their boys (to listen) to loud music </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nd (to w</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tch) TV. 6. Their little girl (to cry) </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 little </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nd then (to smile). 7. Her brothers (to shout) </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t her. 8. Mrs. Smith (to work) in the kitchen. 9. She (to b</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ke) </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 delicious </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pple pie. 10. She (to cook) </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 good dinner. 11. She (to w</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sh) the dishes </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nd (to look) very tired. 12. The children (to brush) their teeth, (to y</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wn) </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 little </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nd (to go) to bed. 13. Their mother (to ch</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nge) her clothes </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nd (to brush) her h</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ir. Then she (to t</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lk) on the phone. 14. Her husb</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nd (to smoke) </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 cig</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rette </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nd (to t</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lk) to his wife. 15. They (to w</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it) for the bus. The bus (to </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rrive) </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t 9 o'clock. 16. They (to visit) their friends. 17. They (to d</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nce) </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 lot there. 18. Mr. </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nd Mrs. Smith (to rest) very well l</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st night. They re</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l ly (to h</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ve) </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 wonderful time </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t their friends.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bCs/>
          <w:sz w:val="28"/>
          <w:szCs w:val="28"/>
          <w:u w:val="single"/>
          <w:lang w:val="en-US"/>
        </w:rPr>
      </w:pPr>
      <w:bookmarkStart w:id="44" w:name="_Toc50978360"/>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DD4949" w:rsidRPr="009754C9">
        <w:rPr>
          <w:rFonts w:ascii="Times New Roman" w:hAnsi="Times New Roman" w:cs="Times New Roman"/>
          <w:b/>
          <w:sz w:val="28"/>
          <w:szCs w:val="28"/>
          <w:u w:val="single"/>
          <w:lang w:val="en-US"/>
        </w:rPr>
        <w:t>14</w:t>
      </w:r>
      <w:r w:rsidRPr="009754C9">
        <w:rPr>
          <w:rFonts w:ascii="Times New Roman" w:hAnsi="Times New Roman" w:cs="Times New Roman"/>
          <w:b/>
          <w:sz w:val="28"/>
          <w:szCs w:val="28"/>
          <w:u w:val="single"/>
          <w:lang w:val="en-US"/>
        </w:rPr>
        <w:t>.</w:t>
      </w:r>
      <w:r w:rsidRPr="009754C9">
        <w:rPr>
          <w:rFonts w:ascii="Times New Roman" w:hAnsi="Times New Roman" w:cs="Times New Roman"/>
          <w:b/>
          <w:spacing w:val="-17"/>
          <w:sz w:val="28"/>
          <w:szCs w:val="28"/>
          <w:u w:val="single"/>
          <w:lang w:val="en-US"/>
        </w:rPr>
        <w:t xml:space="preserve"> Rewrite the sentences</w:t>
      </w:r>
      <w:r w:rsidR="00DD4949" w:rsidRPr="009754C9">
        <w:rPr>
          <w:rFonts w:ascii="Times New Roman" w:hAnsi="Times New Roman" w:cs="Times New Roman"/>
          <w:b/>
          <w:spacing w:val="-17"/>
          <w:sz w:val="28"/>
          <w:szCs w:val="28"/>
          <w:u w:val="single"/>
          <w:lang w:val="en-US"/>
        </w:rPr>
        <w:t xml:space="preserve"> using</w:t>
      </w:r>
      <w:r w:rsidRPr="009754C9">
        <w:rPr>
          <w:rFonts w:ascii="Times New Roman" w:hAnsi="Times New Roman" w:cs="Times New Roman"/>
          <w:b/>
          <w:spacing w:val="-17"/>
          <w:sz w:val="28"/>
          <w:szCs w:val="28"/>
          <w:u w:val="single"/>
          <w:lang w:val="en-US"/>
        </w:rPr>
        <w:t xml:space="preserve">  </w:t>
      </w:r>
      <w:r w:rsidRPr="009754C9">
        <w:rPr>
          <w:rFonts w:ascii="Times New Roman" w:hAnsi="Times New Roman" w:cs="Times New Roman"/>
          <w:b/>
          <w:spacing w:val="-11"/>
          <w:sz w:val="28"/>
          <w:szCs w:val="28"/>
          <w:u w:val="single"/>
          <w:lang w:val="en-US"/>
        </w:rPr>
        <w:t>P</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st</w:t>
      </w:r>
      <w:r w:rsidRPr="009754C9">
        <w:rPr>
          <w:rFonts w:ascii="Times New Roman" w:hAnsi="Times New Roman" w:cs="Times New Roman"/>
          <w:b/>
          <w:spacing w:val="-9"/>
          <w:sz w:val="28"/>
          <w:szCs w:val="28"/>
          <w:u w:val="single"/>
          <w:lang w:val="en-US"/>
        </w:rPr>
        <w:t xml:space="preserve"> </w:t>
      </w:r>
      <w:r w:rsidRPr="009754C9">
        <w:rPr>
          <w:rFonts w:ascii="Times New Roman" w:hAnsi="Times New Roman" w:cs="Times New Roman"/>
          <w:b/>
          <w:sz w:val="28"/>
          <w:szCs w:val="28"/>
          <w:u w:val="single"/>
          <w:lang w:val="en-US"/>
        </w:rPr>
        <w:t>Simple</w:t>
      </w:r>
      <w:bookmarkEnd w:id="44"/>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On Mond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we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five lessons. The first lesson is Russi</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this lesson we write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dict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tion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do some exercises. Nick goes to the bl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ckbo</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rd. He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nswers well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gets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"five". Pete does not get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"five" bec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use he does not know his lesson.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fter the second lesson I go to the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nteen. I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ndwich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drink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cup of te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I do not drink milk.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fter school I do not go home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once. I go to the libr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ch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nge the book. Then I go home.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bCs/>
          <w:sz w:val="28"/>
          <w:szCs w:val="28"/>
          <w:u w:val="single"/>
          <w:lang w:val="en-US"/>
        </w:rPr>
      </w:pPr>
      <w:bookmarkStart w:id="45" w:name="_Toc50978361"/>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DD4949" w:rsidRPr="009754C9">
        <w:rPr>
          <w:rFonts w:ascii="Times New Roman" w:hAnsi="Times New Roman" w:cs="Times New Roman"/>
          <w:b/>
          <w:w w:val="105"/>
          <w:sz w:val="28"/>
          <w:szCs w:val="28"/>
          <w:u w:val="single"/>
          <w:lang w:val="en-US"/>
        </w:rPr>
        <w:t>15</w:t>
      </w:r>
      <w:r w:rsidRPr="009754C9">
        <w:rPr>
          <w:rFonts w:ascii="Times New Roman" w:hAnsi="Times New Roman" w:cs="Times New Roman"/>
          <w:b/>
          <w:sz w:val="28"/>
          <w:szCs w:val="28"/>
          <w:u w:val="single"/>
          <w:lang w:val="en-US"/>
        </w:rPr>
        <w:t>.</w:t>
      </w:r>
      <w:r w:rsidRPr="009754C9">
        <w:rPr>
          <w:rFonts w:ascii="Times New Roman" w:hAnsi="Times New Roman" w:cs="Times New Roman"/>
          <w:b/>
          <w:spacing w:val="-17"/>
          <w:sz w:val="28"/>
          <w:szCs w:val="28"/>
          <w:u w:val="single"/>
          <w:lang w:val="en-US"/>
        </w:rPr>
        <w:t xml:space="preserve"> Rewrite the sentences </w:t>
      </w:r>
      <w:r w:rsidR="00DD4949" w:rsidRPr="009754C9">
        <w:rPr>
          <w:rFonts w:ascii="Times New Roman" w:hAnsi="Times New Roman" w:cs="Times New Roman"/>
          <w:b/>
          <w:spacing w:val="-17"/>
          <w:sz w:val="28"/>
          <w:szCs w:val="28"/>
          <w:u w:val="single"/>
          <w:lang w:val="en-US"/>
        </w:rPr>
        <w:t xml:space="preserve"> using</w:t>
      </w:r>
      <w:r w:rsidRPr="009754C9">
        <w:rPr>
          <w:rFonts w:ascii="Times New Roman" w:hAnsi="Times New Roman" w:cs="Times New Roman"/>
          <w:b/>
          <w:spacing w:val="-17"/>
          <w:sz w:val="28"/>
          <w:szCs w:val="28"/>
          <w:u w:val="single"/>
          <w:lang w:val="en-US"/>
        </w:rPr>
        <w:t xml:space="preserve"> </w:t>
      </w:r>
      <w:r w:rsidRPr="009754C9">
        <w:rPr>
          <w:rFonts w:ascii="Times New Roman" w:hAnsi="Times New Roman" w:cs="Times New Roman"/>
          <w:b/>
          <w:spacing w:val="-11"/>
          <w:sz w:val="28"/>
          <w:szCs w:val="28"/>
          <w:u w:val="single"/>
          <w:lang w:val="en-US"/>
        </w:rPr>
        <w:t>P</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st</w:t>
      </w:r>
      <w:r w:rsidRPr="009754C9">
        <w:rPr>
          <w:rFonts w:ascii="Times New Roman" w:hAnsi="Times New Roman" w:cs="Times New Roman"/>
          <w:b/>
          <w:spacing w:val="-9"/>
          <w:sz w:val="28"/>
          <w:szCs w:val="28"/>
          <w:u w:val="single"/>
          <w:lang w:val="en-US"/>
        </w:rPr>
        <w:t xml:space="preserve"> </w:t>
      </w:r>
      <w:r w:rsidRPr="009754C9">
        <w:rPr>
          <w:rFonts w:ascii="Times New Roman" w:hAnsi="Times New Roman" w:cs="Times New Roman"/>
          <w:b/>
          <w:sz w:val="28"/>
          <w:szCs w:val="28"/>
          <w:u w:val="single"/>
          <w:lang w:val="en-US"/>
        </w:rPr>
        <w:t>Simple</w:t>
      </w:r>
      <w:bookmarkEnd w:id="45"/>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Boris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kes up when it is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dy quite light. He looks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his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tch. It is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qu</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rter to seven. Quick! Boris jumps out of bed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runs to the 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throom. He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just time to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cold shower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drink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gl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ss of te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with bre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butter. He is in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hurry to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tch the eight o'clock 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in.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ilw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tion he meets three other boys </w:t>
      </w:r>
      <w:r w:rsidRPr="009754C9">
        <w:rPr>
          <w:rFonts w:ascii="Times New Roman" w:hAnsi="Times New Roman" w:cs="Times New Roman"/>
          <w:sz w:val="28"/>
          <w:szCs w:val="28"/>
          <w:lang w:val="en-US"/>
        </w:rPr>
        <w:lastRenderedPageBreak/>
        <w:t xml:space="preserve">from his group. They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sm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ckp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cks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fishing rods. In less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hour they get off the 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in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sm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tion ne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wood. They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lk very quickly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soon find themselves on the shore of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rge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 The boys spend the whole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there fishing, bo</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ting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swimming. They return home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night, tired but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ppy. </w:t>
      </w:r>
    </w:p>
    <w:p w:rsidR="009265E9" w:rsidRPr="009754C9" w:rsidRDefault="009265E9" w:rsidP="008B7068">
      <w:pPr>
        <w:spacing w:after="0" w:line="240" w:lineRule="auto"/>
        <w:ind w:firstLine="709"/>
        <w:jc w:val="both"/>
        <w:rPr>
          <w:rFonts w:ascii="Times New Roman" w:hAnsi="Times New Roman" w:cs="Times New Roman"/>
          <w:sz w:val="28"/>
          <w:szCs w:val="28"/>
          <w:u w:val="single"/>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DD4949" w:rsidRPr="009754C9">
        <w:rPr>
          <w:rFonts w:ascii="Times New Roman" w:eastAsia="Times New Roman" w:hAnsi="Times New Roman" w:cs="Times New Roman"/>
          <w:b/>
          <w:bCs/>
          <w:w w:val="105"/>
          <w:sz w:val="28"/>
          <w:szCs w:val="28"/>
          <w:u w:val="single"/>
          <w:lang w:val="en-US"/>
        </w:rPr>
        <w:t>16</w:t>
      </w:r>
      <w:r w:rsidRPr="009754C9">
        <w:rPr>
          <w:rFonts w:ascii="Times New Roman" w:eastAsia="Times New Roman" w:hAnsi="Times New Roman" w:cs="Times New Roman"/>
          <w:b/>
          <w:bCs/>
          <w:sz w:val="28"/>
          <w:szCs w:val="28"/>
          <w:u w:val="single"/>
          <w:lang w:val="en-US"/>
        </w:rPr>
        <w:t>.</w:t>
      </w:r>
      <w:r w:rsidRPr="009754C9">
        <w:rPr>
          <w:rFonts w:ascii="Times New Roman" w:eastAsia="Times New Roman" w:hAnsi="Times New Roman" w:cs="Times New Roman"/>
          <w:b/>
          <w:bCs/>
          <w:spacing w:val="-17"/>
          <w:sz w:val="28"/>
          <w:szCs w:val="28"/>
          <w:u w:val="single"/>
          <w:lang w:val="en-US"/>
        </w:rPr>
        <w:t xml:space="preserve"> </w:t>
      </w:r>
      <w:r w:rsidRPr="009754C9">
        <w:rPr>
          <w:rFonts w:ascii="Times New Roman" w:hAnsi="Times New Roman" w:cs="Times New Roman"/>
          <w:b/>
          <w:sz w:val="28"/>
          <w:szCs w:val="28"/>
          <w:u w:val="single"/>
          <w:lang w:val="en-US"/>
        </w:rPr>
        <w:t xml:space="preserve"> Give the P</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 xml:space="preserve">st Simple of the following verbs.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Be, be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begin, become, bring, buy, bro</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cut, do,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feel, find, found, give, go,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rise, set, shine, sing, strike, stroke, swing, spring, throw, we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win, write.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DD4949" w:rsidRPr="009754C9">
        <w:rPr>
          <w:rFonts w:ascii="Times New Roman" w:eastAsia="Times New Roman" w:hAnsi="Times New Roman" w:cs="Times New Roman"/>
          <w:b/>
          <w:bCs/>
          <w:w w:val="105"/>
          <w:sz w:val="28"/>
          <w:szCs w:val="28"/>
          <w:u w:val="single"/>
          <w:lang w:val="en-US"/>
        </w:rPr>
        <w:t>17</w:t>
      </w:r>
      <w:r w:rsidRPr="009754C9">
        <w:rPr>
          <w:rFonts w:ascii="Times New Roman" w:eastAsia="Times New Roman" w:hAnsi="Times New Roman" w:cs="Times New Roman"/>
          <w:b/>
          <w:bCs/>
          <w:sz w:val="28"/>
          <w:szCs w:val="28"/>
          <w:u w:val="single"/>
          <w:lang w:val="en-US"/>
        </w:rPr>
        <w:t>.</w:t>
      </w:r>
      <w:r w:rsidRPr="009754C9">
        <w:rPr>
          <w:rFonts w:ascii="Times New Roman" w:eastAsia="Times New Roman" w:hAnsi="Times New Roman" w:cs="Times New Roman"/>
          <w:b/>
          <w:bCs/>
          <w:spacing w:val="-17"/>
          <w:sz w:val="28"/>
          <w:szCs w:val="28"/>
          <w:u w:val="single"/>
          <w:lang w:val="en-US"/>
        </w:rPr>
        <w:t xml:space="preserve"> </w:t>
      </w:r>
      <w:r w:rsidRPr="009754C9">
        <w:rPr>
          <w:rFonts w:ascii="Times New Roman" w:hAnsi="Times New Roman" w:cs="Times New Roman"/>
          <w:b/>
          <w:sz w:val="28"/>
          <w:szCs w:val="28"/>
          <w:u w:val="single"/>
          <w:lang w:val="en-US"/>
        </w:rPr>
        <w:t>M</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ke the following sentences interrog</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 xml:space="preserve">tive </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nd neg</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tive.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1. We went for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stroll down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lph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bet Street” to Ginger Street. 2. In the 1950s, television cut deeply into the movie-going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udience. 3. He did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tremendous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mount of work. 4. They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rried out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huge survey. 5. There were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lot of dis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sters in the 20th century. 6. The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ctress 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br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vur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perform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nce in the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ldwych in London. 7. He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iled to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ppe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before the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gistr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 8. Hobbs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founding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rtner in the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ntic Fin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nci</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rkets. 9. They couldn’t get out of the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ce. 10. We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bsolutely nothing to do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weekend. 11. When they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w me, they shut up. 12. She beg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the ex</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min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tion on time. 13. She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problem on her mind. 14. My friend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ught English for twenty-five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rs. 15. The old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used to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long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lk every morning. </w:t>
      </w:r>
    </w:p>
    <w:p w:rsidR="009265E9" w:rsidRPr="009754C9" w:rsidRDefault="009265E9" w:rsidP="008B7068">
      <w:pPr>
        <w:spacing w:after="0" w:line="240" w:lineRule="auto"/>
        <w:ind w:firstLine="709"/>
        <w:jc w:val="both"/>
        <w:rPr>
          <w:rFonts w:ascii="Times New Roman" w:hAnsi="Times New Roman" w:cs="Times New Roman"/>
          <w:sz w:val="28"/>
          <w:szCs w:val="28"/>
          <w:u w:val="single"/>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bookmarkStart w:id="46" w:name="_Toc50978362"/>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DD4949" w:rsidRPr="009754C9">
        <w:rPr>
          <w:rFonts w:ascii="Times New Roman" w:hAnsi="Times New Roman" w:cs="Times New Roman"/>
          <w:b/>
          <w:w w:val="105"/>
          <w:sz w:val="28"/>
          <w:szCs w:val="28"/>
          <w:u w:val="single"/>
          <w:lang w:val="en-US"/>
        </w:rPr>
        <w:t>18</w:t>
      </w:r>
      <w:r w:rsidRPr="009754C9">
        <w:rPr>
          <w:rFonts w:ascii="Times New Roman" w:hAnsi="Times New Roman" w:cs="Times New Roman"/>
          <w:b/>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46"/>
      <w:r w:rsidRPr="009754C9">
        <w:rPr>
          <w:rFonts w:ascii="Times New Roman" w:hAnsi="Times New Roman" w:cs="Times New Roman"/>
          <w:b/>
          <w:sz w:val="28"/>
          <w:szCs w:val="28"/>
          <w:u w:val="single"/>
          <w:lang w:val="en-US"/>
        </w:rPr>
        <w:t xml:space="preserve">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Hil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ry Benson let Mel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nie (weep). She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nded her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tient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box of tissues in silence. Then she (pour)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gl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ss of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(bring) it to the crying wom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Meredith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 it from her, (sip) the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fter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moment, “I’m sorry for my outburst.” 165 The Verb 2. “Listen, you two, before we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supper I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 to show you my finds.” “Finds?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you (me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ndrew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sked, smiling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me fondly. “I (poke)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round in the libr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ry this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fternoon,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I (find)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di</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ry by one of your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ncestors, Lettice Keswick, which she (write) in the seventeenth century.” “Good Lord! So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t’s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you (do)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ll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fternoon, digging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mongst those old books,” Di</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(cut) in, “but you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finds,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 in the plur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else you (discover)?” “Let me (go)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(get) them. Once you (see) the books, you (underst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I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bout.”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pStyle w:val="1"/>
        <w:spacing w:before="0" w:after="0"/>
        <w:ind w:firstLine="709"/>
        <w:jc w:val="both"/>
        <w:rPr>
          <w:rFonts w:ascii="Times New Roman" w:hAnsi="Times New Roman" w:cs="Times New Roman"/>
          <w:b w:val="0"/>
          <w:bCs w:val="0"/>
          <w:sz w:val="28"/>
          <w:szCs w:val="28"/>
          <w:lang w:val="en-US"/>
        </w:rPr>
      </w:pPr>
      <w:r w:rsidRPr="009754C9">
        <w:rPr>
          <w:rFonts w:ascii="Times New Roman" w:hAnsi="Times New Roman" w:cs="Times New Roman"/>
          <w:sz w:val="28"/>
          <w:szCs w:val="28"/>
          <w:lang w:val="en-US"/>
        </w:rPr>
        <w:t> </w:t>
      </w:r>
      <w:bookmarkStart w:id="47" w:name="_TOC_250032"/>
      <w:bookmarkStart w:id="48" w:name="_Toc52804446"/>
      <w:r w:rsidR="00814E1D" w:rsidRPr="009754C9">
        <w:rPr>
          <w:rFonts w:ascii="Times New Roman" w:hAnsi="Times New Roman" w:cs="Times New Roman"/>
          <w:b w:val="0"/>
          <w:w w:val="95"/>
          <w:sz w:val="28"/>
          <w:szCs w:val="28"/>
        </w:rPr>
        <w:t>5</w:t>
      </w:r>
      <w:r w:rsidRPr="009754C9">
        <w:rPr>
          <w:rFonts w:ascii="Times New Roman" w:hAnsi="Times New Roman" w:cs="Times New Roman"/>
          <w:w w:val="95"/>
          <w:sz w:val="28"/>
          <w:szCs w:val="28"/>
        </w:rPr>
        <w:t>.</w:t>
      </w:r>
      <w:r w:rsidRPr="009754C9">
        <w:rPr>
          <w:rFonts w:ascii="Times New Roman" w:hAnsi="Times New Roman" w:cs="Times New Roman"/>
          <w:spacing w:val="14"/>
          <w:w w:val="95"/>
          <w:sz w:val="28"/>
          <w:szCs w:val="28"/>
        </w:rPr>
        <w:t xml:space="preserve"> </w:t>
      </w:r>
      <w:r w:rsidRPr="009754C9">
        <w:rPr>
          <w:rFonts w:ascii="Times New Roman" w:hAnsi="Times New Roman" w:cs="Times New Roman"/>
          <w:spacing w:val="-10"/>
          <w:w w:val="95"/>
          <w:sz w:val="28"/>
          <w:szCs w:val="28"/>
        </w:rPr>
        <w:t>P</w:t>
      </w:r>
      <w:r w:rsidR="00DD4949" w:rsidRPr="009754C9">
        <w:rPr>
          <w:rFonts w:ascii="Times New Roman" w:hAnsi="Times New Roman" w:cs="Times New Roman"/>
          <w:w w:val="95"/>
          <w:sz w:val="28"/>
          <w:szCs w:val="28"/>
          <w:lang w:val="en-US"/>
        </w:rPr>
        <w:t>AST</w:t>
      </w:r>
      <w:r w:rsidRPr="009754C9">
        <w:rPr>
          <w:rFonts w:ascii="Times New Roman" w:hAnsi="Times New Roman" w:cs="Times New Roman"/>
          <w:spacing w:val="15"/>
          <w:w w:val="95"/>
          <w:sz w:val="28"/>
          <w:szCs w:val="28"/>
        </w:rPr>
        <w:t xml:space="preserve"> </w:t>
      </w:r>
      <w:r w:rsidRPr="009754C9">
        <w:rPr>
          <w:rFonts w:ascii="Times New Roman" w:hAnsi="Times New Roman" w:cs="Times New Roman"/>
          <w:w w:val="95"/>
          <w:sz w:val="28"/>
          <w:szCs w:val="28"/>
        </w:rPr>
        <w:t>C</w:t>
      </w:r>
      <w:bookmarkEnd w:id="47"/>
      <w:r w:rsidR="00DD4949" w:rsidRPr="009754C9">
        <w:rPr>
          <w:rFonts w:ascii="Times New Roman" w:hAnsi="Times New Roman" w:cs="Times New Roman"/>
          <w:w w:val="95"/>
          <w:sz w:val="28"/>
          <w:szCs w:val="28"/>
          <w:lang w:val="en-US"/>
        </w:rPr>
        <w:t>ONTINUOUS</w:t>
      </w:r>
      <w:bookmarkEnd w:id="48"/>
    </w:p>
    <w:p w:rsidR="009265E9" w:rsidRPr="009754C9" w:rsidRDefault="009265E9" w:rsidP="008B7068">
      <w:pPr>
        <w:spacing w:after="0" w:line="240" w:lineRule="auto"/>
        <w:ind w:firstLine="709"/>
        <w:jc w:val="both"/>
        <w:rPr>
          <w:rFonts w:ascii="Times New Roman" w:hAnsi="Times New Roman" w:cs="Times New Roman"/>
          <w:sz w:val="28"/>
          <w:szCs w:val="28"/>
        </w:rPr>
      </w:pPr>
    </w:p>
    <w:tbl>
      <w:tblPr>
        <w:tblStyle w:val="TableNormal"/>
        <w:tblW w:w="0" w:type="auto"/>
        <w:tblInd w:w="113" w:type="dxa"/>
        <w:tblLayout w:type="fixed"/>
        <w:tblLook w:val="01E0"/>
      </w:tblPr>
      <w:tblGrid>
        <w:gridCol w:w="1452"/>
        <w:gridCol w:w="3969"/>
        <w:gridCol w:w="4536"/>
      </w:tblGrid>
      <w:tr w:rsidR="009265E9" w:rsidRPr="009754C9" w:rsidTr="00E432DE">
        <w:trPr>
          <w:trHeight w:hRule="exact" w:val="342"/>
        </w:trPr>
        <w:tc>
          <w:tcPr>
            <w:tcW w:w="1452" w:type="dxa"/>
            <w:tcBorders>
              <w:top w:val="single" w:sz="4" w:space="0" w:color="000000"/>
              <w:left w:val="single" w:sz="4" w:space="0" w:color="000000"/>
              <w:bottom w:val="single" w:sz="4" w:space="0" w:color="000000"/>
              <w:right w:val="single" w:sz="4" w:space="0" w:color="000000"/>
            </w:tcBorders>
          </w:tcPr>
          <w:p w:rsidR="009265E9" w:rsidRPr="009754C9" w:rsidRDefault="009265E9" w:rsidP="007F1DA5">
            <w:pPr>
              <w:jc w:val="both"/>
              <w:rPr>
                <w:rFonts w:ascii="Times New Roman" w:hAnsi="Times New Roman" w:cs="Times New Roman"/>
                <w:sz w:val="28"/>
                <w:szCs w:val="28"/>
              </w:rPr>
            </w:pPr>
          </w:p>
        </w:tc>
        <w:tc>
          <w:tcPr>
            <w:tcW w:w="3969" w:type="dxa"/>
            <w:tcBorders>
              <w:top w:val="single" w:sz="4" w:space="0" w:color="000000"/>
              <w:left w:val="single" w:sz="4" w:space="0" w:color="000000"/>
              <w:bottom w:val="single" w:sz="4" w:space="0" w:color="000000"/>
              <w:right w:val="single" w:sz="4" w:space="0" w:color="000000"/>
            </w:tcBorders>
          </w:tcPr>
          <w:p w:rsidR="009265E9" w:rsidRPr="009754C9" w:rsidRDefault="009265E9" w:rsidP="007F1DA5">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10"/>
                <w:sz w:val="28"/>
                <w:szCs w:val="28"/>
              </w:rPr>
              <w:t>I,</w:t>
            </w:r>
            <w:r w:rsidRPr="009754C9">
              <w:rPr>
                <w:rFonts w:ascii="Times New Roman" w:eastAsia="Times New Roman" w:hAnsi="Times New Roman" w:cs="Times New Roman"/>
                <w:spacing w:val="-3"/>
                <w:w w:val="110"/>
                <w:sz w:val="28"/>
                <w:szCs w:val="28"/>
              </w:rPr>
              <w:t xml:space="preserve"> </w:t>
            </w:r>
            <w:r w:rsidRPr="009754C9">
              <w:rPr>
                <w:rFonts w:ascii="Times New Roman" w:eastAsia="Times New Roman" w:hAnsi="Times New Roman" w:cs="Times New Roman"/>
                <w:w w:val="110"/>
                <w:sz w:val="28"/>
                <w:szCs w:val="28"/>
              </w:rPr>
              <w:t>HE,</w:t>
            </w:r>
            <w:r w:rsidRPr="009754C9">
              <w:rPr>
                <w:rFonts w:ascii="Times New Roman" w:eastAsia="Times New Roman" w:hAnsi="Times New Roman" w:cs="Times New Roman"/>
                <w:spacing w:val="-2"/>
                <w:w w:val="110"/>
                <w:sz w:val="28"/>
                <w:szCs w:val="28"/>
              </w:rPr>
              <w:t xml:space="preserve"> </w:t>
            </w:r>
            <w:r w:rsidRPr="009754C9">
              <w:rPr>
                <w:rFonts w:ascii="Times New Roman" w:eastAsia="Times New Roman" w:hAnsi="Times New Roman" w:cs="Times New Roman"/>
                <w:w w:val="110"/>
                <w:sz w:val="28"/>
                <w:szCs w:val="28"/>
              </w:rPr>
              <w:t>SHE,</w:t>
            </w:r>
            <w:r w:rsidRPr="009754C9">
              <w:rPr>
                <w:rFonts w:ascii="Times New Roman" w:eastAsia="Times New Roman" w:hAnsi="Times New Roman" w:cs="Times New Roman"/>
                <w:spacing w:val="-2"/>
                <w:w w:val="110"/>
                <w:sz w:val="28"/>
                <w:szCs w:val="28"/>
              </w:rPr>
              <w:t xml:space="preserve"> </w:t>
            </w:r>
            <w:r w:rsidRPr="009754C9">
              <w:rPr>
                <w:rFonts w:ascii="Times New Roman" w:eastAsia="Times New Roman" w:hAnsi="Times New Roman" w:cs="Times New Roman"/>
                <w:w w:val="110"/>
                <w:sz w:val="28"/>
                <w:szCs w:val="28"/>
              </w:rPr>
              <w:t>IT</w:t>
            </w:r>
          </w:p>
        </w:tc>
        <w:tc>
          <w:tcPr>
            <w:tcW w:w="4536" w:type="dxa"/>
            <w:tcBorders>
              <w:top w:val="single" w:sz="4" w:space="0" w:color="000000"/>
              <w:left w:val="single" w:sz="4" w:space="0" w:color="000000"/>
              <w:bottom w:val="single" w:sz="4" w:space="0" w:color="000000"/>
              <w:right w:val="single" w:sz="4" w:space="0" w:color="000000"/>
            </w:tcBorders>
          </w:tcPr>
          <w:p w:rsidR="009265E9" w:rsidRPr="009754C9" w:rsidRDefault="009265E9" w:rsidP="007F1DA5">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WE,</w:t>
            </w:r>
            <w:r w:rsidRPr="009754C9">
              <w:rPr>
                <w:rFonts w:ascii="Times New Roman" w:eastAsia="Times New Roman" w:hAnsi="Times New Roman" w:cs="Times New Roman"/>
                <w:spacing w:val="-13"/>
                <w:w w:val="105"/>
                <w:sz w:val="28"/>
                <w:szCs w:val="28"/>
              </w:rPr>
              <w:t xml:space="preserve"> Y</w:t>
            </w:r>
            <w:r w:rsidRPr="009754C9">
              <w:rPr>
                <w:rFonts w:ascii="Times New Roman" w:eastAsia="Times New Roman" w:hAnsi="Times New Roman" w:cs="Times New Roman"/>
                <w:w w:val="105"/>
                <w:sz w:val="28"/>
                <w:szCs w:val="28"/>
              </w:rPr>
              <w:t>OU,</w:t>
            </w:r>
            <w:r w:rsidRPr="009754C9">
              <w:rPr>
                <w:rFonts w:ascii="Times New Roman" w:eastAsia="Times New Roman" w:hAnsi="Times New Roman" w:cs="Times New Roman"/>
                <w:spacing w:val="-12"/>
                <w:w w:val="105"/>
                <w:sz w:val="28"/>
                <w:szCs w:val="28"/>
              </w:rPr>
              <w:t xml:space="preserve"> </w:t>
            </w:r>
            <w:r w:rsidRPr="009754C9">
              <w:rPr>
                <w:rFonts w:ascii="Times New Roman" w:eastAsia="Times New Roman" w:hAnsi="Times New Roman" w:cs="Times New Roman"/>
                <w:w w:val="105"/>
                <w:sz w:val="28"/>
                <w:szCs w:val="28"/>
              </w:rPr>
              <w:t>THEY</w:t>
            </w:r>
          </w:p>
        </w:tc>
      </w:tr>
      <w:tr w:rsidR="009265E9" w:rsidRPr="009754C9" w:rsidTr="00E432DE">
        <w:trPr>
          <w:trHeight w:hRule="exact" w:val="432"/>
        </w:trPr>
        <w:tc>
          <w:tcPr>
            <w:tcW w:w="1452" w:type="dxa"/>
            <w:tcBorders>
              <w:top w:val="single" w:sz="4" w:space="0" w:color="000000"/>
              <w:left w:val="single" w:sz="4" w:space="0" w:color="000000"/>
              <w:bottom w:val="single" w:sz="4" w:space="0" w:color="000000"/>
              <w:right w:val="single" w:sz="4" w:space="0" w:color="000000"/>
            </w:tcBorders>
          </w:tcPr>
          <w:p w:rsidR="009265E9" w:rsidRPr="009754C9" w:rsidRDefault="009265E9" w:rsidP="007F1DA5">
            <w:pPr>
              <w:jc w:val="both"/>
              <w:rPr>
                <w:rFonts w:ascii="Times New Roman" w:eastAsia="Times New Roman" w:hAnsi="Times New Roman" w:cs="Times New Roman"/>
                <w:sz w:val="28"/>
                <w:szCs w:val="28"/>
              </w:rPr>
            </w:pPr>
            <w:r w:rsidRPr="009754C9">
              <w:rPr>
                <w:rFonts w:ascii="Times New Roman" w:eastAsia="Times New Roman" w:hAnsi="Times New Roman" w:cs="Times New Roman"/>
                <w:spacing w:val="-9"/>
                <w:sz w:val="28"/>
                <w:szCs w:val="28"/>
              </w:rPr>
              <w:t>P</w:t>
            </w:r>
            <w:r w:rsidRPr="009754C9">
              <w:rPr>
                <w:rFonts w:ascii="Times New Roman" w:eastAsia="Times New Roman" w:hAnsi="Times New Roman" w:cs="Times New Roman"/>
                <w:sz w:val="28"/>
                <w:szCs w:val="28"/>
              </w:rPr>
              <w:t>ositi</w:t>
            </w:r>
            <w:r w:rsidRPr="009754C9">
              <w:rPr>
                <w:rFonts w:ascii="Times New Roman" w:eastAsia="Times New Roman" w:hAnsi="Times New Roman" w:cs="Times New Roman"/>
                <w:spacing w:val="-9"/>
                <w:sz w:val="28"/>
                <w:szCs w:val="28"/>
              </w:rPr>
              <w:t>v</w:t>
            </w:r>
            <w:r w:rsidRPr="009754C9">
              <w:rPr>
                <w:rFonts w:ascii="Times New Roman" w:eastAsia="Times New Roman" w:hAnsi="Times New Roman" w:cs="Times New Roman"/>
                <w:sz w:val="28"/>
                <w:szCs w:val="28"/>
              </w:rPr>
              <w:t>e</w:t>
            </w:r>
          </w:p>
        </w:tc>
        <w:tc>
          <w:tcPr>
            <w:tcW w:w="3969" w:type="dxa"/>
            <w:tcBorders>
              <w:top w:val="single" w:sz="4" w:space="0" w:color="000000"/>
              <w:left w:val="single" w:sz="4" w:space="0" w:color="000000"/>
              <w:bottom w:val="single" w:sz="4" w:space="0" w:color="000000"/>
              <w:right w:val="single" w:sz="4" w:space="0" w:color="000000"/>
            </w:tcBorders>
          </w:tcPr>
          <w:p w:rsidR="009265E9" w:rsidRPr="009754C9" w:rsidRDefault="009265E9" w:rsidP="007F1DA5">
            <w:p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He</w:t>
            </w:r>
            <w:r w:rsidRPr="009754C9">
              <w:rPr>
                <w:rFonts w:ascii="Times New Roman" w:eastAsia="Times New Roman" w:hAnsi="Times New Roman" w:cs="Times New Roman"/>
                <w:spacing w:val="-2"/>
                <w:sz w:val="28"/>
                <w:szCs w:val="28"/>
              </w:rPr>
              <w:t xml:space="preserve"> </w:t>
            </w:r>
            <w:r w:rsidRPr="009754C9">
              <w:rPr>
                <w:rFonts w:ascii="Times New Roman" w:eastAsia="Times New Roman" w:hAnsi="Times New Roman" w:cs="Times New Roman"/>
                <w:bCs/>
                <w:spacing w:val="-6"/>
                <w:sz w:val="28"/>
                <w:szCs w:val="28"/>
              </w:rPr>
              <w:t>w</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s</w:t>
            </w:r>
            <w:r w:rsidRPr="009754C9">
              <w:rPr>
                <w:rFonts w:ascii="Times New Roman" w:eastAsia="Times New Roman" w:hAnsi="Times New Roman" w:cs="Times New Roman"/>
                <w:bCs/>
                <w:spacing w:val="-2"/>
                <w:sz w:val="28"/>
                <w:szCs w:val="28"/>
              </w:rPr>
              <w:t xml:space="preserve"> </w:t>
            </w:r>
            <w:r w:rsidRPr="009754C9">
              <w:rPr>
                <w:rFonts w:ascii="Times New Roman" w:eastAsia="Times New Roman" w:hAnsi="Times New Roman" w:cs="Times New Roman"/>
                <w:sz w:val="28"/>
                <w:szCs w:val="28"/>
              </w:rPr>
              <w:t>re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pacing w:val="-1"/>
                <w:sz w:val="28"/>
                <w:szCs w:val="28"/>
              </w:rPr>
              <w:t>d</w:t>
            </w:r>
            <w:r w:rsidRPr="009754C9">
              <w:rPr>
                <w:rFonts w:ascii="Times New Roman" w:eastAsia="Times New Roman" w:hAnsi="Times New Roman" w:cs="Times New Roman"/>
                <w:bCs/>
                <w:sz w:val="28"/>
                <w:szCs w:val="28"/>
              </w:rPr>
              <w:t>in</w:t>
            </w:r>
            <w:r w:rsidRPr="009754C9">
              <w:rPr>
                <w:rFonts w:ascii="Times New Roman" w:eastAsia="Times New Roman" w:hAnsi="Times New Roman" w:cs="Times New Roman"/>
                <w:bCs/>
                <w:spacing w:val="-2"/>
                <w:sz w:val="28"/>
                <w:szCs w:val="28"/>
              </w:rPr>
              <w:t>g</w:t>
            </w:r>
            <w:r w:rsidRPr="009754C9">
              <w:rPr>
                <w:rFonts w:ascii="Times New Roman" w:eastAsia="Times New Roman" w:hAnsi="Times New Roman" w:cs="Times New Roman"/>
                <w:sz w:val="28"/>
                <w:szCs w:val="28"/>
              </w:rPr>
              <w:t>.</w:t>
            </w:r>
          </w:p>
        </w:tc>
        <w:tc>
          <w:tcPr>
            <w:tcW w:w="4536" w:type="dxa"/>
            <w:tcBorders>
              <w:top w:val="single" w:sz="4" w:space="0" w:color="000000"/>
              <w:left w:val="single" w:sz="4" w:space="0" w:color="000000"/>
              <w:bottom w:val="single" w:sz="4" w:space="0" w:color="000000"/>
              <w:right w:val="single" w:sz="4" w:space="0" w:color="000000"/>
            </w:tcBorders>
          </w:tcPr>
          <w:p w:rsidR="009265E9" w:rsidRPr="009754C9" w:rsidRDefault="009265E9" w:rsidP="007F1DA5">
            <w:p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They</w:t>
            </w:r>
            <w:r w:rsidRPr="009754C9">
              <w:rPr>
                <w:rFonts w:ascii="Times New Roman" w:eastAsia="Times New Roman" w:hAnsi="Times New Roman" w:cs="Times New Roman"/>
                <w:spacing w:val="-8"/>
                <w:sz w:val="28"/>
                <w:szCs w:val="28"/>
              </w:rPr>
              <w:t xml:space="preserve"> </w:t>
            </w:r>
            <w:r w:rsidRPr="009754C9">
              <w:rPr>
                <w:rFonts w:ascii="Times New Roman" w:eastAsia="Times New Roman" w:hAnsi="Times New Roman" w:cs="Times New Roman"/>
                <w:bCs/>
                <w:spacing w:val="-9"/>
                <w:sz w:val="28"/>
                <w:szCs w:val="28"/>
              </w:rPr>
              <w:t>w</w:t>
            </w:r>
            <w:r w:rsidRPr="009754C9">
              <w:rPr>
                <w:rFonts w:ascii="Times New Roman" w:eastAsia="Times New Roman" w:hAnsi="Times New Roman" w:cs="Times New Roman"/>
                <w:bCs/>
                <w:sz w:val="28"/>
                <w:szCs w:val="28"/>
              </w:rPr>
              <w:t>e</w:t>
            </w:r>
            <w:r w:rsidRPr="009754C9">
              <w:rPr>
                <w:rFonts w:ascii="Times New Roman" w:eastAsia="Times New Roman" w:hAnsi="Times New Roman" w:cs="Times New Roman"/>
                <w:bCs/>
                <w:spacing w:val="-4"/>
                <w:sz w:val="28"/>
                <w:szCs w:val="28"/>
              </w:rPr>
              <w:t>r</w:t>
            </w:r>
            <w:r w:rsidRPr="009754C9">
              <w:rPr>
                <w:rFonts w:ascii="Times New Roman" w:eastAsia="Times New Roman" w:hAnsi="Times New Roman" w:cs="Times New Roman"/>
                <w:bCs/>
                <w:sz w:val="28"/>
                <w:szCs w:val="28"/>
              </w:rPr>
              <w:t>e</w:t>
            </w:r>
            <w:r w:rsidRPr="009754C9">
              <w:rPr>
                <w:rFonts w:ascii="Times New Roman" w:eastAsia="Times New Roman" w:hAnsi="Times New Roman" w:cs="Times New Roman"/>
                <w:bCs/>
                <w:spacing w:val="-7"/>
                <w:sz w:val="28"/>
                <w:szCs w:val="28"/>
              </w:rPr>
              <w:t xml:space="preserve"> </w:t>
            </w:r>
            <w:r w:rsidRPr="009754C9">
              <w:rPr>
                <w:rFonts w:ascii="Times New Roman" w:eastAsia="Times New Roman" w:hAnsi="Times New Roman" w:cs="Times New Roman"/>
                <w:sz w:val="28"/>
                <w:szCs w:val="28"/>
              </w:rPr>
              <w:t>re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pacing w:val="-1"/>
                <w:sz w:val="28"/>
                <w:szCs w:val="28"/>
              </w:rPr>
              <w:t>d</w:t>
            </w:r>
            <w:r w:rsidRPr="009754C9">
              <w:rPr>
                <w:rFonts w:ascii="Times New Roman" w:eastAsia="Times New Roman" w:hAnsi="Times New Roman" w:cs="Times New Roman"/>
                <w:bCs/>
                <w:sz w:val="28"/>
                <w:szCs w:val="28"/>
              </w:rPr>
              <w:t>in</w:t>
            </w:r>
            <w:r w:rsidRPr="009754C9">
              <w:rPr>
                <w:rFonts w:ascii="Times New Roman" w:eastAsia="Times New Roman" w:hAnsi="Times New Roman" w:cs="Times New Roman"/>
                <w:bCs/>
                <w:spacing w:val="-2"/>
                <w:sz w:val="28"/>
                <w:szCs w:val="28"/>
              </w:rPr>
              <w:t>g</w:t>
            </w:r>
            <w:r w:rsidRPr="009754C9">
              <w:rPr>
                <w:rFonts w:ascii="Times New Roman" w:eastAsia="Times New Roman" w:hAnsi="Times New Roman" w:cs="Times New Roman"/>
                <w:sz w:val="28"/>
                <w:szCs w:val="28"/>
              </w:rPr>
              <w:t>.</w:t>
            </w:r>
          </w:p>
        </w:tc>
      </w:tr>
      <w:tr w:rsidR="009265E9" w:rsidRPr="009754C9" w:rsidTr="00E432DE">
        <w:trPr>
          <w:trHeight w:hRule="exact" w:val="443"/>
        </w:trPr>
        <w:tc>
          <w:tcPr>
            <w:tcW w:w="1452" w:type="dxa"/>
            <w:tcBorders>
              <w:top w:val="single" w:sz="4" w:space="0" w:color="000000"/>
              <w:left w:val="single" w:sz="4" w:space="0" w:color="000000"/>
              <w:bottom w:val="single" w:sz="4" w:space="0" w:color="000000"/>
              <w:right w:val="single" w:sz="4" w:space="0" w:color="000000"/>
            </w:tcBorders>
          </w:tcPr>
          <w:p w:rsidR="009265E9" w:rsidRPr="009754C9" w:rsidRDefault="009265E9" w:rsidP="007F1DA5">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Neg</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ti</w:t>
            </w:r>
            <w:r w:rsidRPr="009754C9">
              <w:rPr>
                <w:rFonts w:ascii="Times New Roman" w:eastAsia="Times New Roman" w:hAnsi="Times New Roman" w:cs="Times New Roman"/>
                <w:spacing w:val="-9"/>
                <w:w w:val="105"/>
                <w:sz w:val="28"/>
                <w:szCs w:val="28"/>
              </w:rPr>
              <w:t>v</w:t>
            </w:r>
            <w:r w:rsidRPr="009754C9">
              <w:rPr>
                <w:rFonts w:ascii="Times New Roman" w:eastAsia="Times New Roman" w:hAnsi="Times New Roman" w:cs="Times New Roman"/>
                <w:w w:val="105"/>
                <w:sz w:val="28"/>
                <w:szCs w:val="28"/>
              </w:rPr>
              <w:t>e</w:t>
            </w:r>
          </w:p>
        </w:tc>
        <w:tc>
          <w:tcPr>
            <w:tcW w:w="3969" w:type="dxa"/>
            <w:tcBorders>
              <w:top w:val="single" w:sz="4" w:space="0" w:color="000000"/>
              <w:left w:val="single" w:sz="4" w:space="0" w:color="000000"/>
              <w:bottom w:val="single" w:sz="4" w:space="0" w:color="000000"/>
              <w:right w:val="single" w:sz="4" w:space="0" w:color="000000"/>
            </w:tcBorders>
          </w:tcPr>
          <w:p w:rsidR="009265E9" w:rsidRPr="009754C9" w:rsidRDefault="009265E9" w:rsidP="007F1DA5">
            <w:p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He</w:t>
            </w:r>
            <w:r w:rsidRPr="009754C9">
              <w:rPr>
                <w:rFonts w:ascii="Times New Roman" w:eastAsia="Times New Roman" w:hAnsi="Times New Roman" w:cs="Times New Roman"/>
                <w:spacing w:val="-8"/>
                <w:sz w:val="28"/>
                <w:szCs w:val="28"/>
              </w:rPr>
              <w:t xml:space="preserve"> </w:t>
            </w:r>
            <w:r w:rsidRPr="009754C9">
              <w:rPr>
                <w:rFonts w:ascii="Times New Roman" w:eastAsia="Times New Roman" w:hAnsi="Times New Roman" w:cs="Times New Roman"/>
                <w:bCs/>
                <w:spacing w:val="-6"/>
                <w:sz w:val="28"/>
                <w:szCs w:val="28"/>
              </w:rPr>
              <w:t>w</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sn’t</w:t>
            </w:r>
            <w:r w:rsidRPr="009754C9">
              <w:rPr>
                <w:rFonts w:ascii="Times New Roman" w:eastAsia="Times New Roman" w:hAnsi="Times New Roman" w:cs="Times New Roman"/>
                <w:bCs/>
                <w:spacing w:val="-7"/>
                <w:sz w:val="28"/>
                <w:szCs w:val="28"/>
              </w:rPr>
              <w:t xml:space="preserve"> </w:t>
            </w:r>
            <w:r w:rsidRPr="009754C9">
              <w:rPr>
                <w:rFonts w:ascii="Times New Roman" w:eastAsia="Times New Roman" w:hAnsi="Times New Roman" w:cs="Times New Roman"/>
                <w:sz w:val="28"/>
                <w:szCs w:val="28"/>
              </w:rPr>
              <w:t>re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pacing w:val="-1"/>
                <w:sz w:val="28"/>
                <w:szCs w:val="28"/>
              </w:rPr>
              <w:t>d</w:t>
            </w:r>
            <w:r w:rsidRPr="009754C9">
              <w:rPr>
                <w:rFonts w:ascii="Times New Roman" w:eastAsia="Times New Roman" w:hAnsi="Times New Roman" w:cs="Times New Roman"/>
                <w:bCs/>
                <w:sz w:val="28"/>
                <w:szCs w:val="28"/>
              </w:rPr>
              <w:t>in</w:t>
            </w:r>
            <w:r w:rsidRPr="009754C9">
              <w:rPr>
                <w:rFonts w:ascii="Times New Roman" w:eastAsia="Times New Roman" w:hAnsi="Times New Roman" w:cs="Times New Roman"/>
                <w:bCs/>
                <w:spacing w:val="-2"/>
                <w:sz w:val="28"/>
                <w:szCs w:val="28"/>
              </w:rPr>
              <w:t>g</w:t>
            </w:r>
            <w:r w:rsidRPr="009754C9">
              <w:rPr>
                <w:rFonts w:ascii="Times New Roman" w:eastAsia="Times New Roman" w:hAnsi="Times New Roman" w:cs="Times New Roman"/>
                <w:sz w:val="28"/>
                <w:szCs w:val="28"/>
              </w:rPr>
              <w:t>.</w:t>
            </w:r>
          </w:p>
        </w:tc>
        <w:tc>
          <w:tcPr>
            <w:tcW w:w="4536" w:type="dxa"/>
            <w:tcBorders>
              <w:top w:val="single" w:sz="4" w:space="0" w:color="000000"/>
              <w:left w:val="single" w:sz="4" w:space="0" w:color="000000"/>
              <w:bottom w:val="single" w:sz="4" w:space="0" w:color="000000"/>
              <w:right w:val="single" w:sz="4" w:space="0" w:color="000000"/>
            </w:tcBorders>
          </w:tcPr>
          <w:p w:rsidR="009265E9" w:rsidRPr="009754C9" w:rsidRDefault="009265E9" w:rsidP="007F1DA5">
            <w:p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They</w:t>
            </w:r>
            <w:r w:rsidRPr="009754C9">
              <w:rPr>
                <w:rFonts w:ascii="Times New Roman" w:eastAsia="Times New Roman" w:hAnsi="Times New Roman" w:cs="Times New Roman"/>
                <w:spacing w:val="-14"/>
                <w:sz w:val="28"/>
                <w:szCs w:val="28"/>
              </w:rPr>
              <w:t xml:space="preserve"> </w:t>
            </w:r>
            <w:r w:rsidRPr="009754C9">
              <w:rPr>
                <w:rFonts w:ascii="Times New Roman" w:eastAsia="Times New Roman" w:hAnsi="Times New Roman" w:cs="Times New Roman"/>
                <w:bCs/>
                <w:spacing w:val="-10"/>
                <w:sz w:val="28"/>
                <w:szCs w:val="28"/>
              </w:rPr>
              <w:t>w</w:t>
            </w:r>
            <w:r w:rsidRPr="009754C9">
              <w:rPr>
                <w:rFonts w:ascii="Times New Roman" w:eastAsia="Times New Roman" w:hAnsi="Times New Roman" w:cs="Times New Roman"/>
                <w:bCs/>
                <w:sz w:val="28"/>
                <w:szCs w:val="28"/>
              </w:rPr>
              <w:t>e</w:t>
            </w:r>
            <w:r w:rsidRPr="009754C9">
              <w:rPr>
                <w:rFonts w:ascii="Times New Roman" w:eastAsia="Times New Roman" w:hAnsi="Times New Roman" w:cs="Times New Roman"/>
                <w:bCs/>
                <w:spacing w:val="-4"/>
                <w:sz w:val="28"/>
                <w:szCs w:val="28"/>
              </w:rPr>
              <w:t>r</w:t>
            </w:r>
            <w:r w:rsidRPr="009754C9">
              <w:rPr>
                <w:rFonts w:ascii="Times New Roman" w:eastAsia="Times New Roman" w:hAnsi="Times New Roman" w:cs="Times New Roman"/>
                <w:bCs/>
                <w:sz w:val="28"/>
                <w:szCs w:val="28"/>
              </w:rPr>
              <w:t>en’t</w:t>
            </w:r>
            <w:r w:rsidRPr="009754C9">
              <w:rPr>
                <w:rFonts w:ascii="Times New Roman" w:eastAsia="Times New Roman" w:hAnsi="Times New Roman" w:cs="Times New Roman"/>
                <w:bCs/>
                <w:spacing w:val="-13"/>
                <w:sz w:val="28"/>
                <w:szCs w:val="28"/>
              </w:rPr>
              <w:t xml:space="preserve"> </w:t>
            </w:r>
            <w:r w:rsidRPr="009754C9">
              <w:rPr>
                <w:rFonts w:ascii="Times New Roman" w:eastAsia="Times New Roman" w:hAnsi="Times New Roman" w:cs="Times New Roman"/>
                <w:sz w:val="28"/>
                <w:szCs w:val="28"/>
              </w:rPr>
              <w:t>re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pacing w:val="-1"/>
                <w:sz w:val="28"/>
                <w:szCs w:val="28"/>
              </w:rPr>
              <w:t>d</w:t>
            </w:r>
            <w:r w:rsidRPr="009754C9">
              <w:rPr>
                <w:rFonts w:ascii="Times New Roman" w:eastAsia="Times New Roman" w:hAnsi="Times New Roman" w:cs="Times New Roman"/>
                <w:bCs/>
                <w:sz w:val="28"/>
                <w:szCs w:val="28"/>
              </w:rPr>
              <w:t>in</w:t>
            </w:r>
            <w:r w:rsidRPr="009754C9">
              <w:rPr>
                <w:rFonts w:ascii="Times New Roman" w:eastAsia="Times New Roman" w:hAnsi="Times New Roman" w:cs="Times New Roman"/>
                <w:bCs/>
                <w:spacing w:val="-2"/>
                <w:sz w:val="28"/>
                <w:szCs w:val="28"/>
              </w:rPr>
              <w:t>g</w:t>
            </w:r>
            <w:r w:rsidRPr="009754C9">
              <w:rPr>
                <w:rFonts w:ascii="Times New Roman" w:eastAsia="Times New Roman" w:hAnsi="Times New Roman" w:cs="Times New Roman"/>
                <w:sz w:val="28"/>
                <w:szCs w:val="28"/>
              </w:rPr>
              <w:t>.</w:t>
            </w:r>
          </w:p>
        </w:tc>
      </w:tr>
      <w:tr w:rsidR="009265E9" w:rsidRPr="009754C9" w:rsidTr="00DD4949">
        <w:trPr>
          <w:trHeight w:hRule="exact" w:val="1101"/>
        </w:trPr>
        <w:tc>
          <w:tcPr>
            <w:tcW w:w="1452" w:type="dxa"/>
            <w:tcBorders>
              <w:top w:val="single" w:sz="4" w:space="0" w:color="000000"/>
              <w:left w:val="single" w:sz="4" w:space="0" w:color="000000"/>
              <w:bottom w:val="single" w:sz="4" w:space="0" w:color="000000"/>
              <w:right w:val="single" w:sz="4" w:space="0" w:color="000000"/>
            </w:tcBorders>
          </w:tcPr>
          <w:p w:rsidR="009265E9" w:rsidRPr="009754C9" w:rsidRDefault="009265E9" w:rsidP="007F1DA5">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Questions</w:t>
            </w:r>
          </w:p>
        </w:tc>
        <w:tc>
          <w:tcPr>
            <w:tcW w:w="3969" w:type="dxa"/>
            <w:tcBorders>
              <w:top w:val="single" w:sz="4" w:space="0" w:color="000000"/>
              <w:left w:val="single" w:sz="4" w:space="0" w:color="000000"/>
              <w:bottom w:val="single" w:sz="4" w:space="0" w:color="000000"/>
              <w:right w:val="single" w:sz="4" w:space="0" w:color="000000"/>
            </w:tcBorders>
          </w:tcPr>
          <w:p w:rsidR="009265E9" w:rsidRPr="009754C9" w:rsidRDefault="009265E9" w:rsidP="007F1DA5">
            <w:pPr>
              <w:jc w:val="both"/>
              <w:rPr>
                <w:rFonts w:ascii="Times New Roman" w:eastAsia="Times New Roman" w:hAnsi="Times New Roman" w:cs="Times New Roman"/>
                <w:sz w:val="28"/>
                <w:szCs w:val="28"/>
              </w:rPr>
            </w:pPr>
            <w:r w:rsidRPr="009754C9">
              <w:rPr>
                <w:rFonts w:ascii="Times New Roman" w:eastAsia="Times New Roman" w:hAnsi="Times New Roman" w:cs="Times New Roman"/>
                <w:bCs/>
                <w:spacing w:val="-20"/>
                <w:sz w:val="28"/>
                <w:szCs w:val="28"/>
              </w:rPr>
              <w:t>W</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s</w:t>
            </w:r>
            <w:r w:rsidRPr="009754C9">
              <w:rPr>
                <w:rFonts w:ascii="Times New Roman" w:eastAsia="Times New Roman" w:hAnsi="Times New Roman" w:cs="Times New Roman"/>
                <w:bCs/>
                <w:spacing w:val="-12"/>
                <w:sz w:val="28"/>
                <w:szCs w:val="28"/>
              </w:rPr>
              <w:t xml:space="preserve"> </w:t>
            </w:r>
            <w:r w:rsidRPr="009754C9">
              <w:rPr>
                <w:rFonts w:ascii="Times New Roman" w:eastAsia="Times New Roman" w:hAnsi="Times New Roman" w:cs="Times New Roman"/>
                <w:sz w:val="28"/>
                <w:szCs w:val="28"/>
              </w:rPr>
              <w:t>he</w:t>
            </w:r>
            <w:r w:rsidRPr="009754C9">
              <w:rPr>
                <w:rFonts w:ascii="Times New Roman" w:eastAsia="Times New Roman" w:hAnsi="Times New Roman" w:cs="Times New Roman"/>
                <w:spacing w:val="-11"/>
                <w:sz w:val="28"/>
                <w:szCs w:val="28"/>
              </w:rPr>
              <w:t xml:space="preserve"> </w:t>
            </w:r>
            <w:r w:rsidRPr="009754C9">
              <w:rPr>
                <w:rFonts w:ascii="Times New Roman" w:eastAsia="Times New Roman" w:hAnsi="Times New Roman" w:cs="Times New Roman"/>
                <w:sz w:val="28"/>
                <w:szCs w:val="28"/>
              </w:rPr>
              <w:t>re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pacing w:val="-1"/>
                <w:sz w:val="28"/>
                <w:szCs w:val="28"/>
              </w:rPr>
              <w:t>d</w:t>
            </w:r>
            <w:r w:rsidRPr="009754C9">
              <w:rPr>
                <w:rFonts w:ascii="Times New Roman" w:eastAsia="Times New Roman" w:hAnsi="Times New Roman" w:cs="Times New Roman"/>
                <w:bCs/>
                <w:sz w:val="28"/>
                <w:szCs w:val="28"/>
              </w:rPr>
              <w:t>in</w:t>
            </w:r>
            <w:r w:rsidRPr="009754C9">
              <w:rPr>
                <w:rFonts w:ascii="Times New Roman" w:eastAsia="Times New Roman" w:hAnsi="Times New Roman" w:cs="Times New Roman"/>
                <w:bCs/>
                <w:spacing w:val="-2"/>
                <w:sz w:val="28"/>
                <w:szCs w:val="28"/>
              </w:rPr>
              <w:t>g</w:t>
            </w:r>
            <w:r w:rsidRPr="009754C9">
              <w:rPr>
                <w:rFonts w:ascii="Times New Roman" w:eastAsia="Times New Roman" w:hAnsi="Times New Roman" w:cs="Times New Roman"/>
                <w:sz w:val="28"/>
                <w:szCs w:val="28"/>
              </w:rPr>
              <w:t>?</w:t>
            </w:r>
          </w:p>
          <w:p w:rsidR="009265E9" w:rsidRPr="009754C9" w:rsidRDefault="009265E9" w:rsidP="007F1DA5">
            <w:pPr>
              <w:jc w:val="both"/>
              <w:rPr>
                <w:rFonts w:ascii="Times New Roman" w:eastAsia="Times New Roman" w:hAnsi="Times New Roman" w:cs="Times New Roman"/>
                <w:sz w:val="28"/>
                <w:szCs w:val="28"/>
              </w:rPr>
            </w:pPr>
            <w:r w:rsidRPr="009754C9">
              <w:rPr>
                <w:rFonts w:ascii="Times New Roman" w:eastAsia="Times New Roman" w:hAnsi="Times New Roman" w:cs="Times New Roman"/>
                <w:spacing w:val="-23"/>
                <w:sz w:val="28"/>
                <w:szCs w:val="28"/>
              </w:rPr>
              <w:t>Y</w:t>
            </w:r>
            <w:r w:rsidRPr="009754C9">
              <w:rPr>
                <w:rFonts w:ascii="Times New Roman" w:eastAsia="Times New Roman" w:hAnsi="Times New Roman" w:cs="Times New Roman"/>
                <w:sz w:val="28"/>
                <w:szCs w:val="28"/>
              </w:rPr>
              <w:t>es,</w:t>
            </w:r>
            <w:r w:rsidRPr="009754C9">
              <w:rPr>
                <w:rFonts w:ascii="Times New Roman" w:eastAsia="Times New Roman" w:hAnsi="Times New Roman" w:cs="Times New Roman"/>
                <w:spacing w:val="-1"/>
                <w:sz w:val="28"/>
                <w:szCs w:val="28"/>
              </w:rPr>
              <w:t xml:space="preserve"> </w:t>
            </w:r>
            <w:r w:rsidRPr="009754C9">
              <w:rPr>
                <w:rFonts w:ascii="Times New Roman" w:eastAsia="Times New Roman" w:hAnsi="Times New Roman" w:cs="Times New Roman"/>
                <w:sz w:val="28"/>
                <w:szCs w:val="28"/>
              </w:rPr>
              <w:t xml:space="preserve">he </w:t>
            </w:r>
            <w:r w:rsidRPr="009754C9">
              <w:rPr>
                <w:rFonts w:ascii="Times New Roman" w:eastAsia="Times New Roman" w:hAnsi="Times New Roman" w:cs="Times New Roman"/>
                <w:bCs/>
                <w:spacing w:val="-6"/>
                <w:sz w:val="28"/>
                <w:szCs w:val="28"/>
              </w:rPr>
              <w:t>w</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pacing w:val="-1"/>
                <w:sz w:val="28"/>
                <w:szCs w:val="28"/>
              </w:rPr>
              <w:t>s</w:t>
            </w:r>
            <w:r w:rsidRPr="009754C9">
              <w:rPr>
                <w:rFonts w:ascii="Times New Roman" w:eastAsia="Times New Roman" w:hAnsi="Times New Roman" w:cs="Times New Roman"/>
                <w:sz w:val="28"/>
                <w:szCs w:val="28"/>
              </w:rPr>
              <w:t>.</w:t>
            </w:r>
            <w:r w:rsidRPr="009754C9">
              <w:rPr>
                <w:rFonts w:ascii="Times New Roman" w:eastAsia="Times New Roman" w:hAnsi="Times New Roman" w:cs="Times New Roman"/>
                <w:spacing w:val="-1"/>
                <w:sz w:val="28"/>
                <w:szCs w:val="28"/>
              </w:rPr>
              <w:t xml:space="preserve"> </w:t>
            </w:r>
            <w:r w:rsidRPr="009754C9">
              <w:rPr>
                <w:rFonts w:ascii="Times New Roman" w:eastAsia="Times New Roman" w:hAnsi="Times New Roman" w:cs="Times New Roman"/>
                <w:sz w:val="28"/>
                <w:szCs w:val="28"/>
              </w:rPr>
              <w:t>No, he</w:t>
            </w:r>
            <w:r w:rsidRPr="009754C9">
              <w:rPr>
                <w:rFonts w:ascii="Times New Roman" w:eastAsia="Times New Roman" w:hAnsi="Times New Roman" w:cs="Times New Roman"/>
                <w:spacing w:val="-1"/>
                <w:sz w:val="28"/>
                <w:szCs w:val="28"/>
              </w:rPr>
              <w:t xml:space="preserve"> </w:t>
            </w:r>
            <w:r w:rsidRPr="009754C9">
              <w:rPr>
                <w:rFonts w:ascii="Times New Roman" w:eastAsia="Times New Roman" w:hAnsi="Times New Roman" w:cs="Times New Roman"/>
                <w:bCs/>
                <w:spacing w:val="-6"/>
                <w:sz w:val="28"/>
                <w:szCs w:val="28"/>
              </w:rPr>
              <w:t>w</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sn’</w:t>
            </w:r>
            <w:r w:rsidRPr="009754C9">
              <w:rPr>
                <w:rFonts w:ascii="Times New Roman" w:eastAsia="Times New Roman" w:hAnsi="Times New Roman" w:cs="Times New Roman"/>
                <w:bCs/>
                <w:spacing w:val="-2"/>
                <w:sz w:val="28"/>
                <w:szCs w:val="28"/>
              </w:rPr>
              <w:t>t</w:t>
            </w:r>
            <w:r w:rsidRPr="009754C9">
              <w:rPr>
                <w:rFonts w:ascii="Times New Roman" w:eastAsia="Times New Roman" w:hAnsi="Times New Roman" w:cs="Times New Roman"/>
                <w:sz w:val="28"/>
                <w:szCs w:val="28"/>
              </w:rPr>
              <w:t>.</w:t>
            </w:r>
            <w:r w:rsidRPr="009754C9">
              <w:rPr>
                <w:rFonts w:ascii="Times New Roman" w:eastAsia="Times New Roman" w:hAnsi="Times New Roman" w:cs="Times New Roman"/>
                <w:w w:val="109"/>
                <w:sz w:val="28"/>
                <w:szCs w:val="28"/>
              </w:rPr>
              <w:t xml:space="preserve"> </w:t>
            </w:r>
            <w:r w:rsidRPr="009754C9">
              <w:rPr>
                <w:rFonts w:ascii="Times New Roman" w:eastAsia="Times New Roman" w:hAnsi="Times New Roman" w:cs="Times New Roman"/>
                <w:sz w:val="28"/>
                <w:szCs w:val="28"/>
              </w:rPr>
              <w:t>Wh</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w:t>
            </w:r>
            <w:r w:rsidRPr="009754C9">
              <w:rPr>
                <w:rFonts w:ascii="Times New Roman" w:eastAsia="Times New Roman" w:hAnsi="Times New Roman" w:cs="Times New Roman"/>
                <w:spacing w:val="-5"/>
                <w:sz w:val="28"/>
                <w:szCs w:val="28"/>
              </w:rPr>
              <w:t xml:space="preserve"> </w:t>
            </w:r>
            <w:r w:rsidRPr="009754C9">
              <w:rPr>
                <w:rFonts w:ascii="Times New Roman" w:eastAsia="Times New Roman" w:hAnsi="Times New Roman" w:cs="Times New Roman"/>
                <w:bCs/>
                <w:spacing w:val="-6"/>
                <w:sz w:val="28"/>
                <w:szCs w:val="28"/>
              </w:rPr>
              <w:t>w</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s</w:t>
            </w:r>
            <w:r w:rsidRPr="009754C9">
              <w:rPr>
                <w:rFonts w:ascii="Times New Roman" w:eastAsia="Times New Roman" w:hAnsi="Times New Roman" w:cs="Times New Roman"/>
                <w:bCs/>
                <w:spacing w:val="-4"/>
                <w:sz w:val="28"/>
                <w:szCs w:val="28"/>
              </w:rPr>
              <w:t xml:space="preserve"> </w:t>
            </w:r>
            <w:r w:rsidRPr="009754C9">
              <w:rPr>
                <w:rFonts w:ascii="Times New Roman" w:eastAsia="Times New Roman" w:hAnsi="Times New Roman" w:cs="Times New Roman"/>
                <w:sz w:val="28"/>
                <w:szCs w:val="28"/>
              </w:rPr>
              <w:t>he</w:t>
            </w:r>
            <w:r w:rsidRPr="009754C9">
              <w:rPr>
                <w:rFonts w:ascii="Times New Roman" w:eastAsia="Times New Roman" w:hAnsi="Times New Roman" w:cs="Times New Roman"/>
                <w:spacing w:val="-4"/>
                <w:sz w:val="28"/>
                <w:szCs w:val="28"/>
              </w:rPr>
              <w:t xml:space="preserve"> </w:t>
            </w:r>
            <w:r w:rsidRPr="009754C9">
              <w:rPr>
                <w:rFonts w:ascii="Times New Roman" w:eastAsia="Times New Roman" w:hAnsi="Times New Roman" w:cs="Times New Roman"/>
                <w:sz w:val="28"/>
                <w:szCs w:val="28"/>
              </w:rPr>
              <w:t>re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pacing w:val="-1"/>
                <w:sz w:val="28"/>
                <w:szCs w:val="28"/>
              </w:rPr>
              <w:t>d</w:t>
            </w:r>
            <w:r w:rsidRPr="009754C9">
              <w:rPr>
                <w:rFonts w:ascii="Times New Roman" w:eastAsia="Times New Roman" w:hAnsi="Times New Roman" w:cs="Times New Roman"/>
                <w:bCs/>
                <w:sz w:val="28"/>
                <w:szCs w:val="28"/>
              </w:rPr>
              <w:t>in</w:t>
            </w:r>
            <w:r w:rsidRPr="009754C9">
              <w:rPr>
                <w:rFonts w:ascii="Times New Roman" w:eastAsia="Times New Roman" w:hAnsi="Times New Roman" w:cs="Times New Roman"/>
                <w:bCs/>
                <w:spacing w:val="-2"/>
                <w:sz w:val="28"/>
                <w:szCs w:val="28"/>
              </w:rPr>
              <w:t>g</w:t>
            </w:r>
            <w:r w:rsidRPr="009754C9">
              <w:rPr>
                <w:rFonts w:ascii="Times New Roman" w:eastAsia="Times New Roman" w:hAnsi="Times New Roman" w:cs="Times New Roman"/>
                <w:sz w:val="28"/>
                <w:szCs w:val="28"/>
              </w:rPr>
              <w:t>?</w:t>
            </w:r>
          </w:p>
        </w:tc>
        <w:tc>
          <w:tcPr>
            <w:tcW w:w="4536" w:type="dxa"/>
            <w:tcBorders>
              <w:top w:val="single" w:sz="4" w:space="0" w:color="000000"/>
              <w:left w:val="single" w:sz="4" w:space="0" w:color="000000"/>
              <w:bottom w:val="single" w:sz="4" w:space="0" w:color="000000"/>
              <w:right w:val="single" w:sz="4" w:space="0" w:color="000000"/>
            </w:tcBorders>
          </w:tcPr>
          <w:p w:rsidR="009265E9" w:rsidRPr="009754C9" w:rsidRDefault="009265E9" w:rsidP="007F1DA5">
            <w:pPr>
              <w:jc w:val="both"/>
              <w:rPr>
                <w:rFonts w:ascii="Times New Roman" w:eastAsia="Times New Roman" w:hAnsi="Times New Roman" w:cs="Times New Roman"/>
                <w:sz w:val="28"/>
                <w:szCs w:val="28"/>
              </w:rPr>
            </w:pPr>
            <w:r w:rsidRPr="009754C9">
              <w:rPr>
                <w:rFonts w:ascii="Times New Roman" w:eastAsia="Times New Roman" w:hAnsi="Times New Roman" w:cs="Times New Roman"/>
                <w:bCs/>
                <w:spacing w:val="-17"/>
                <w:sz w:val="28"/>
                <w:szCs w:val="28"/>
              </w:rPr>
              <w:t>W</w:t>
            </w:r>
            <w:r w:rsidRPr="009754C9">
              <w:rPr>
                <w:rFonts w:ascii="Times New Roman" w:eastAsia="Times New Roman" w:hAnsi="Times New Roman" w:cs="Times New Roman"/>
                <w:bCs/>
                <w:sz w:val="28"/>
                <w:szCs w:val="28"/>
              </w:rPr>
              <w:t>e</w:t>
            </w:r>
            <w:r w:rsidRPr="009754C9">
              <w:rPr>
                <w:rFonts w:ascii="Times New Roman" w:eastAsia="Times New Roman" w:hAnsi="Times New Roman" w:cs="Times New Roman"/>
                <w:bCs/>
                <w:spacing w:val="-4"/>
                <w:sz w:val="28"/>
                <w:szCs w:val="28"/>
              </w:rPr>
              <w:t>r</w:t>
            </w:r>
            <w:r w:rsidRPr="009754C9">
              <w:rPr>
                <w:rFonts w:ascii="Times New Roman" w:eastAsia="Times New Roman" w:hAnsi="Times New Roman" w:cs="Times New Roman"/>
                <w:bCs/>
                <w:sz w:val="28"/>
                <w:szCs w:val="28"/>
              </w:rPr>
              <w:t>e</w:t>
            </w:r>
            <w:r w:rsidRPr="009754C9">
              <w:rPr>
                <w:rFonts w:ascii="Times New Roman" w:eastAsia="Times New Roman" w:hAnsi="Times New Roman" w:cs="Times New Roman"/>
                <w:bCs/>
                <w:spacing w:val="-15"/>
                <w:sz w:val="28"/>
                <w:szCs w:val="28"/>
              </w:rPr>
              <w:t xml:space="preserve"> </w:t>
            </w:r>
            <w:r w:rsidRPr="009754C9">
              <w:rPr>
                <w:rFonts w:ascii="Times New Roman" w:eastAsia="Times New Roman" w:hAnsi="Times New Roman" w:cs="Times New Roman"/>
                <w:sz w:val="28"/>
                <w:szCs w:val="28"/>
              </w:rPr>
              <w:t>they</w:t>
            </w:r>
            <w:r w:rsidRPr="009754C9">
              <w:rPr>
                <w:rFonts w:ascii="Times New Roman" w:eastAsia="Times New Roman" w:hAnsi="Times New Roman" w:cs="Times New Roman"/>
                <w:spacing w:val="-14"/>
                <w:sz w:val="28"/>
                <w:szCs w:val="28"/>
              </w:rPr>
              <w:t xml:space="preserve"> </w:t>
            </w:r>
            <w:r w:rsidRPr="009754C9">
              <w:rPr>
                <w:rFonts w:ascii="Times New Roman" w:eastAsia="Times New Roman" w:hAnsi="Times New Roman" w:cs="Times New Roman"/>
                <w:sz w:val="28"/>
                <w:szCs w:val="28"/>
              </w:rPr>
              <w:t>re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pacing w:val="-1"/>
                <w:sz w:val="28"/>
                <w:szCs w:val="28"/>
              </w:rPr>
              <w:t>d</w:t>
            </w:r>
            <w:r w:rsidRPr="009754C9">
              <w:rPr>
                <w:rFonts w:ascii="Times New Roman" w:eastAsia="Times New Roman" w:hAnsi="Times New Roman" w:cs="Times New Roman"/>
                <w:bCs/>
                <w:sz w:val="28"/>
                <w:szCs w:val="28"/>
              </w:rPr>
              <w:t>in</w:t>
            </w:r>
            <w:r w:rsidRPr="009754C9">
              <w:rPr>
                <w:rFonts w:ascii="Times New Roman" w:eastAsia="Times New Roman" w:hAnsi="Times New Roman" w:cs="Times New Roman"/>
                <w:bCs/>
                <w:spacing w:val="-2"/>
                <w:sz w:val="28"/>
                <w:szCs w:val="28"/>
              </w:rPr>
              <w:t>g</w:t>
            </w:r>
            <w:r w:rsidRPr="009754C9">
              <w:rPr>
                <w:rFonts w:ascii="Times New Roman" w:eastAsia="Times New Roman" w:hAnsi="Times New Roman" w:cs="Times New Roman"/>
                <w:sz w:val="28"/>
                <w:szCs w:val="28"/>
              </w:rPr>
              <w:t>?</w:t>
            </w:r>
          </w:p>
          <w:p w:rsidR="009265E9" w:rsidRPr="009754C9" w:rsidRDefault="009265E9" w:rsidP="007F1DA5">
            <w:pPr>
              <w:jc w:val="both"/>
              <w:rPr>
                <w:rFonts w:ascii="Times New Roman" w:eastAsia="Times New Roman" w:hAnsi="Times New Roman" w:cs="Times New Roman"/>
                <w:sz w:val="28"/>
                <w:szCs w:val="28"/>
              </w:rPr>
            </w:pPr>
            <w:r w:rsidRPr="009754C9">
              <w:rPr>
                <w:rFonts w:ascii="Times New Roman" w:eastAsia="Times New Roman" w:hAnsi="Times New Roman" w:cs="Times New Roman"/>
                <w:spacing w:val="-24"/>
                <w:w w:val="105"/>
                <w:sz w:val="28"/>
                <w:szCs w:val="28"/>
              </w:rPr>
              <w:t>Y</w:t>
            </w:r>
            <w:r w:rsidRPr="009754C9">
              <w:rPr>
                <w:rFonts w:ascii="Times New Roman" w:eastAsia="Times New Roman" w:hAnsi="Times New Roman" w:cs="Times New Roman"/>
                <w:w w:val="105"/>
                <w:sz w:val="28"/>
                <w:szCs w:val="28"/>
              </w:rPr>
              <w:t>es,</w:t>
            </w:r>
            <w:r w:rsidRPr="009754C9">
              <w:rPr>
                <w:rFonts w:ascii="Times New Roman" w:eastAsia="Times New Roman" w:hAnsi="Times New Roman" w:cs="Times New Roman"/>
                <w:spacing w:val="-17"/>
                <w:w w:val="105"/>
                <w:sz w:val="28"/>
                <w:szCs w:val="28"/>
              </w:rPr>
              <w:t xml:space="preserve"> </w:t>
            </w:r>
            <w:r w:rsidRPr="009754C9">
              <w:rPr>
                <w:rFonts w:ascii="Times New Roman" w:eastAsia="Times New Roman" w:hAnsi="Times New Roman" w:cs="Times New Roman"/>
                <w:w w:val="105"/>
                <w:sz w:val="28"/>
                <w:szCs w:val="28"/>
              </w:rPr>
              <w:t>they</w:t>
            </w:r>
            <w:r w:rsidRPr="009754C9">
              <w:rPr>
                <w:rFonts w:ascii="Times New Roman" w:eastAsia="Times New Roman" w:hAnsi="Times New Roman" w:cs="Times New Roman"/>
                <w:spacing w:val="-17"/>
                <w:w w:val="105"/>
                <w:sz w:val="28"/>
                <w:szCs w:val="28"/>
              </w:rPr>
              <w:t xml:space="preserve"> </w:t>
            </w:r>
            <w:r w:rsidRPr="009754C9">
              <w:rPr>
                <w:rFonts w:ascii="Times New Roman" w:eastAsia="Times New Roman" w:hAnsi="Times New Roman" w:cs="Times New Roman"/>
                <w:bCs/>
                <w:spacing w:val="-9"/>
                <w:w w:val="105"/>
                <w:sz w:val="28"/>
                <w:szCs w:val="28"/>
              </w:rPr>
              <w:t>w</w:t>
            </w:r>
            <w:r w:rsidRPr="009754C9">
              <w:rPr>
                <w:rFonts w:ascii="Times New Roman" w:eastAsia="Times New Roman" w:hAnsi="Times New Roman" w:cs="Times New Roman"/>
                <w:bCs/>
                <w:w w:val="105"/>
                <w:sz w:val="28"/>
                <w:szCs w:val="28"/>
              </w:rPr>
              <w:t>e</w:t>
            </w:r>
            <w:r w:rsidRPr="009754C9">
              <w:rPr>
                <w:rFonts w:ascii="Times New Roman" w:eastAsia="Times New Roman" w:hAnsi="Times New Roman" w:cs="Times New Roman"/>
                <w:bCs/>
                <w:spacing w:val="-4"/>
                <w:w w:val="105"/>
                <w:sz w:val="28"/>
                <w:szCs w:val="28"/>
              </w:rPr>
              <w:t>r</w:t>
            </w:r>
            <w:r w:rsidRPr="009754C9">
              <w:rPr>
                <w:rFonts w:ascii="Times New Roman" w:eastAsia="Times New Roman" w:hAnsi="Times New Roman" w:cs="Times New Roman"/>
                <w:bCs/>
                <w:w w:val="105"/>
                <w:sz w:val="28"/>
                <w:szCs w:val="28"/>
              </w:rPr>
              <w:t>e</w:t>
            </w:r>
            <w:r w:rsidRPr="009754C9">
              <w:rPr>
                <w:rFonts w:ascii="Times New Roman" w:eastAsia="Times New Roman" w:hAnsi="Times New Roman" w:cs="Times New Roman"/>
                <w:w w:val="105"/>
                <w:sz w:val="28"/>
                <w:szCs w:val="28"/>
              </w:rPr>
              <w:t>.</w:t>
            </w:r>
            <w:r w:rsidRPr="009754C9">
              <w:rPr>
                <w:rFonts w:ascii="Times New Roman" w:eastAsia="Times New Roman" w:hAnsi="Times New Roman" w:cs="Times New Roman"/>
                <w:spacing w:val="-17"/>
                <w:w w:val="105"/>
                <w:sz w:val="28"/>
                <w:szCs w:val="28"/>
              </w:rPr>
              <w:t xml:space="preserve"> </w:t>
            </w:r>
            <w:r w:rsidRPr="009754C9">
              <w:rPr>
                <w:rFonts w:ascii="Times New Roman" w:eastAsia="Times New Roman" w:hAnsi="Times New Roman" w:cs="Times New Roman"/>
                <w:w w:val="105"/>
                <w:sz w:val="28"/>
                <w:szCs w:val="28"/>
              </w:rPr>
              <w:t>No,</w:t>
            </w:r>
            <w:r w:rsidRPr="009754C9">
              <w:rPr>
                <w:rFonts w:ascii="Times New Roman" w:eastAsia="Times New Roman" w:hAnsi="Times New Roman" w:cs="Times New Roman"/>
                <w:spacing w:val="-17"/>
                <w:w w:val="105"/>
                <w:sz w:val="28"/>
                <w:szCs w:val="28"/>
              </w:rPr>
              <w:t xml:space="preserve"> </w:t>
            </w:r>
            <w:r w:rsidRPr="009754C9">
              <w:rPr>
                <w:rFonts w:ascii="Times New Roman" w:eastAsia="Times New Roman" w:hAnsi="Times New Roman" w:cs="Times New Roman"/>
                <w:w w:val="105"/>
                <w:sz w:val="28"/>
                <w:szCs w:val="28"/>
              </w:rPr>
              <w:t>they</w:t>
            </w:r>
            <w:r w:rsidR="00DD4949" w:rsidRPr="009754C9">
              <w:rPr>
                <w:rFonts w:ascii="Times New Roman" w:eastAsia="Times New Roman" w:hAnsi="Times New Roman" w:cs="Times New Roman"/>
                <w:sz w:val="28"/>
                <w:szCs w:val="28"/>
              </w:rPr>
              <w:t xml:space="preserve"> </w:t>
            </w:r>
            <w:r w:rsidRPr="009754C9">
              <w:rPr>
                <w:rFonts w:ascii="Times New Roman" w:eastAsia="Times New Roman" w:hAnsi="Times New Roman" w:cs="Times New Roman"/>
                <w:bCs/>
                <w:spacing w:val="-9"/>
                <w:w w:val="95"/>
                <w:sz w:val="28"/>
                <w:szCs w:val="28"/>
              </w:rPr>
              <w:t>w</w:t>
            </w:r>
            <w:r w:rsidRPr="009754C9">
              <w:rPr>
                <w:rFonts w:ascii="Times New Roman" w:eastAsia="Times New Roman" w:hAnsi="Times New Roman" w:cs="Times New Roman"/>
                <w:bCs/>
                <w:w w:val="95"/>
                <w:sz w:val="28"/>
                <w:szCs w:val="28"/>
              </w:rPr>
              <w:t>e</w:t>
            </w:r>
            <w:r w:rsidRPr="009754C9">
              <w:rPr>
                <w:rFonts w:ascii="Times New Roman" w:eastAsia="Times New Roman" w:hAnsi="Times New Roman" w:cs="Times New Roman"/>
                <w:bCs/>
                <w:spacing w:val="-4"/>
                <w:w w:val="95"/>
                <w:sz w:val="28"/>
                <w:szCs w:val="28"/>
              </w:rPr>
              <w:t>r</w:t>
            </w:r>
            <w:r w:rsidRPr="009754C9">
              <w:rPr>
                <w:rFonts w:ascii="Times New Roman" w:eastAsia="Times New Roman" w:hAnsi="Times New Roman" w:cs="Times New Roman"/>
                <w:bCs/>
                <w:w w:val="95"/>
                <w:sz w:val="28"/>
                <w:szCs w:val="28"/>
              </w:rPr>
              <w:t>en’</w:t>
            </w:r>
            <w:r w:rsidRPr="009754C9">
              <w:rPr>
                <w:rFonts w:ascii="Times New Roman" w:eastAsia="Times New Roman" w:hAnsi="Times New Roman" w:cs="Times New Roman"/>
                <w:bCs/>
                <w:spacing w:val="-1"/>
                <w:w w:val="95"/>
                <w:sz w:val="28"/>
                <w:szCs w:val="28"/>
              </w:rPr>
              <w:t>t</w:t>
            </w:r>
            <w:r w:rsidRPr="009754C9">
              <w:rPr>
                <w:rFonts w:ascii="Times New Roman" w:eastAsia="Times New Roman" w:hAnsi="Times New Roman" w:cs="Times New Roman"/>
                <w:w w:val="95"/>
                <w:sz w:val="28"/>
                <w:szCs w:val="28"/>
              </w:rPr>
              <w:t>.</w:t>
            </w:r>
          </w:p>
          <w:p w:rsidR="009265E9" w:rsidRPr="009754C9" w:rsidRDefault="009265E9" w:rsidP="007F1DA5">
            <w:p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Wh</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w:t>
            </w:r>
            <w:r w:rsidRPr="009754C9">
              <w:rPr>
                <w:rFonts w:ascii="Times New Roman" w:eastAsia="Times New Roman" w:hAnsi="Times New Roman" w:cs="Times New Roman"/>
                <w:spacing w:val="-6"/>
                <w:sz w:val="28"/>
                <w:szCs w:val="28"/>
              </w:rPr>
              <w:t xml:space="preserve"> </w:t>
            </w:r>
            <w:r w:rsidRPr="009754C9">
              <w:rPr>
                <w:rFonts w:ascii="Times New Roman" w:eastAsia="Times New Roman" w:hAnsi="Times New Roman" w:cs="Times New Roman"/>
                <w:bCs/>
                <w:spacing w:val="-9"/>
                <w:sz w:val="28"/>
                <w:szCs w:val="28"/>
              </w:rPr>
              <w:t>w</w:t>
            </w:r>
            <w:r w:rsidRPr="009754C9">
              <w:rPr>
                <w:rFonts w:ascii="Times New Roman" w:eastAsia="Times New Roman" w:hAnsi="Times New Roman" w:cs="Times New Roman"/>
                <w:bCs/>
                <w:sz w:val="28"/>
                <w:szCs w:val="28"/>
              </w:rPr>
              <w:t>e</w:t>
            </w:r>
            <w:r w:rsidRPr="009754C9">
              <w:rPr>
                <w:rFonts w:ascii="Times New Roman" w:eastAsia="Times New Roman" w:hAnsi="Times New Roman" w:cs="Times New Roman"/>
                <w:bCs/>
                <w:spacing w:val="-4"/>
                <w:sz w:val="28"/>
                <w:szCs w:val="28"/>
              </w:rPr>
              <w:t>r</w:t>
            </w:r>
            <w:r w:rsidRPr="009754C9">
              <w:rPr>
                <w:rFonts w:ascii="Times New Roman" w:eastAsia="Times New Roman" w:hAnsi="Times New Roman" w:cs="Times New Roman"/>
                <w:bCs/>
                <w:sz w:val="28"/>
                <w:szCs w:val="28"/>
              </w:rPr>
              <w:t>e</w:t>
            </w:r>
            <w:r w:rsidRPr="009754C9">
              <w:rPr>
                <w:rFonts w:ascii="Times New Roman" w:eastAsia="Times New Roman" w:hAnsi="Times New Roman" w:cs="Times New Roman"/>
                <w:bCs/>
                <w:spacing w:val="-6"/>
                <w:sz w:val="28"/>
                <w:szCs w:val="28"/>
              </w:rPr>
              <w:t xml:space="preserve"> </w:t>
            </w:r>
            <w:r w:rsidRPr="009754C9">
              <w:rPr>
                <w:rFonts w:ascii="Times New Roman" w:eastAsia="Times New Roman" w:hAnsi="Times New Roman" w:cs="Times New Roman"/>
                <w:sz w:val="28"/>
                <w:szCs w:val="28"/>
              </w:rPr>
              <w:t>they</w:t>
            </w:r>
            <w:r w:rsidRPr="009754C9">
              <w:rPr>
                <w:rFonts w:ascii="Times New Roman" w:eastAsia="Times New Roman" w:hAnsi="Times New Roman" w:cs="Times New Roman"/>
                <w:spacing w:val="-5"/>
                <w:sz w:val="28"/>
                <w:szCs w:val="28"/>
              </w:rPr>
              <w:t xml:space="preserve"> </w:t>
            </w:r>
            <w:r w:rsidRPr="009754C9">
              <w:rPr>
                <w:rFonts w:ascii="Times New Roman" w:eastAsia="Times New Roman" w:hAnsi="Times New Roman" w:cs="Times New Roman"/>
                <w:sz w:val="28"/>
                <w:szCs w:val="28"/>
              </w:rPr>
              <w:t>re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pacing w:val="-1"/>
                <w:sz w:val="28"/>
                <w:szCs w:val="28"/>
              </w:rPr>
              <w:t>d</w:t>
            </w:r>
            <w:r w:rsidRPr="009754C9">
              <w:rPr>
                <w:rFonts w:ascii="Times New Roman" w:eastAsia="Times New Roman" w:hAnsi="Times New Roman" w:cs="Times New Roman"/>
                <w:bCs/>
                <w:sz w:val="28"/>
                <w:szCs w:val="28"/>
              </w:rPr>
              <w:t>in</w:t>
            </w:r>
            <w:r w:rsidRPr="009754C9">
              <w:rPr>
                <w:rFonts w:ascii="Times New Roman" w:eastAsia="Times New Roman" w:hAnsi="Times New Roman" w:cs="Times New Roman"/>
                <w:bCs/>
                <w:spacing w:val="-2"/>
                <w:sz w:val="28"/>
                <w:szCs w:val="28"/>
              </w:rPr>
              <w:t>g</w:t>
            </w:r>
            <w:r w:rsidRPr="009754C9">
              <w:rPr>
                <w:rFonts w:ascii="Times New Roman" w:eastAsia="Times New Roman" w:hAnsi="Times New Roman" w:cs="Times New Roman"/>
                <w:sz w:val="28"/>
                <w:szCs w:val="28"/>
              </w:rPr>
              <w:t>?</w:t>
            </w:r>
          </w:p>
        </w:tc>
      </w:tr>
    </w:tbl>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w w:val="105"/>
          <w:sz w:val="28"/>
          <w:szCs w:val="28"/>
          <w:lang w:val="en-US"/>
        </w:rPr>
        <w:t>The</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spacing w:val="-10"/>
          <w:w w:val="105"/>
          <w:sz w:val="28"/>
          <w:szCs w:val="28"/>
          <w:lang w:val="en-US"/>
        </w:rPr>
        <w:t>P</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st</w:t>
      </w:r>
      <w:r w:rsidRPr="009754C9">
        <w:rPr>
          <w:rFonts w:ascii="Times New Roman" w:eastAsia="Times New Roman" w:hAnsi="Times New Roman" w:cs="Times New Roman"/>
          <w:spacing w:val="9"/>
          <w:w w:val="105"/>
          <w:sz w:val="28"/>
          <w:szCs w:val="28"/>
          <w:lang w:val="en-US"/>
        </w:rPr>
        <w:t xml:space="preserve"> </w:t>
      </w:r>
      <w:r w:rsidRPr="009754C9">
        <w:rPr>
          <w:rFonts w:ascii="Times New Roman" w:eastAsia="Times New Roman" w:hAnsi="Times New Roman" w:cs="Times New Roman"/>
          <w:w w:val="105"/>
          <w:sz w:val="28"/>
          <w:szCs w:val="28"/>
          <w:lang w:val="en-US"/>
        </w:rPr>
        <w:t>Continuous</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tense</w:t>
      </w:r>
      <w:r w:rsidRPr="009754C9">
        <w:rPr>
          <w:rFonts w:ascii="Times New Roman" w:eastAsia="Times New Roman" w:hAnsi="Times New Roman" w:cs="Times New Roman"/>
          <w:spacing w:val="9"/>
          <w:w w:val="105"/>
          <w:sz w:val="28"/>
          <w:szCs w:val="28"/>
          <w:lang w:val="en-US"/>
        </w:rPr>
        <w:t xml:space="preserve"> </w:t>
      </w:r>
      <w:r w:rsidRPr="009754C9">
        <w:rPr>
          <w:rFonts w:ascii="Times New Roman" w:eastAsia="Times New Roman" w:hAnsi="Times New Roman" w:cs="Times New Roman"/>
          <w:w w:val="105"/>
          <w:sz w:val="28"/>
          <w:szCs w:val="28"/>
          <w:lang w:val="en-US"/>
        </w:rPr>
        <w:t>is</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used</w:t>
      </w:r>
      <w:r w:rsidRPr="009754C9">
        <w:rPr>
          <w:rFonts w:ascii="Times New Roman" w:eastAsia="Times New Roman" w:hAnsi="Times New Roman" w:cs="Times New Roman"/>
          <w:spacing w:val="9"/>
          <w:w w:val="105"/>
          <w:sz w:val="28"/>
          <w:szCs w:val="28"/>
          <w:lang w:val="en-US"/>
        </w:rPr>
        <w:t xml:space="preserve"> </w:t>
      </w:r>
      <w:r w:rsidRPr="009754C9">
        <w:rPr>
          <w:rFonts w:ascii="Times New Roman" w:eastAsia="Times New Roman" w:hAnsi="Times New Roman" w:cs="Times New Roman"/>
          <w:w w:val="105"/>
          <w:sz w:val="28"/>
          <w:szCs w:val="28"/>
          <w:lang w:val="en-US"/>
        </w:rPr>
        <w:t>to</w:t>
      </w:r>
      <w:r w:rsidRPr="009754C9">
        <w:rPr>
          <w:rFonts w:ascii="Times New Roman" w:eastAsia="Times New Roman" w:hAnsi="Times New Roman" w:cs="Times New Roman"/>
          <w:spacing w:val="9"/>
          <w:w w:val="105"/>
          <w:sz w:val="28"/>
          <w:szCs w:val="28"/>
          <w:lang w:val="en-US"/>
        </w:rPr>
        <w:t xml:space="preserve"> </w:t>
      </w:r>
      <w:r w:rsidRPr="009754C9">
        <w:rPr>
          <w:rFonts w:ascii="Times New Roman" w:eastAsia="Times New Roman" w:hAnsi="Times New Roman" w:cs="Times New Roman"/>
          <w:w w:val="105"/>
          <w:sz w:val="28"/>
          <w:szCs w:val="28"/>
          <w:lang w:val="en-US"/>
        </w:rPr>
        <w:t>express</w:t>
      </w:r>
      <w:r w:rsidRPr="009754C9">
        <w:rPr>
          <w:rFonts w:ascii="Times New Roman" w:eastAsia="Times New Roman" w:hAnsi="Times New Roman" w:cs="Times New Roman"/>
          <w:spacing w:val="8"/>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n</w:t>
      </w:r>
      <w:r w:rsidRPr="009754C9">
        <w:rPr>
          <w:rFonts w:ascii="Times New Roman" w:eastAsia="Times New Roman" w:hAnsi="Times New Roman" w:cs="Times New Roman"/>
          <w:spacing w:val="9"/>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ctivity</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in</w:t>
      </w:r>
      <w:r w:rsidRPr="009754C9">
        <w:rPr>
          <w:rFonts w:ascii="Times New Roman" w:eastAsia="Times New Roman" w:hAnsi="Times New Roman" w:cs="Times New Roman"/>
          <w:spacing w:val="9"/>
          <w:w w:val="105"/>
          <w:sz w:val="28"/>
          <w:szCs w:val="28"/>
          <w:lang w:val="en-US"/>
        </w:rPr>
        <w:t xml:space="preserve"> </w:t>
      </w:r>
      <w:r w:rsidRPr="009754C9">
        <w:rPr>
          <w:rFonts w:ascii="Times New Roman" w:eastAsia="Times New Roman" w:hAnsi="Times New Roman" w:cs="Times New Roman"/>
          <w:w w:val="105"/>
          <w:sz w:val="28"/>
          <w:szCs w:val="28"/>
          <w:lang w:val="en-US"/>
        </w:rPr>
        <w:t>progress</w:t>
      </w:r>
      <w:r w:rsidRPr="009754C9">
        <w:rPr>
          <w:rFonts w:ascii="Times New Roman" w:eastAsia="Times New Roman" w:hAnsi="Times New Roman" w:cs="Times New Roman"/>
          <w:w w:val="101"/>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round</w:t>
      </w:r>
      <w:r w:rsidRPr="009754C9">
        <w:rPr>
          <w:rFonts w:ascii="Times New Roman" w:eastAsia="Times New Roman" w:hAnsi="Times New Roman" w:cs="Times New Roman"/>
          <w:spacing w:val="-4"/>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spacing w:val="-4"/>
          <w:w w:val="105"/>
          <w:sz w:val="28"/>
          <w:szCs w:val="28"/>
          <w:lang w:val="en-US"/>
        </w:rPr>
        <w:t xml:space="preserve"> </w:t>
      </w:r>
      <w:r w:rsidRPr="009754C9">
        <w:rPr>
          <w:rFonts w:ascii="Times New Roman" w:eastAsia="Times New Roman" w:hAnsi="Times New Roman" w:cs="Times New Roman"/>
          <w:w w:val="105"/>
          <w:sz w:val="28"/>
          <w:szCs w:val="28"/>
          <w:lang w:val="en-US"/>
        </w:rPr>
        <w:t>point</w:t>
      </w:r>
      <w:r w:rsidRPr="009754C9">
        <w:rPr>
          <w:rFonts w:ascii="Times New Roman" w:eastAsia="Times New Roman" w:hAnsi="Times New Roman" w:cs="Times New Roman"/>
          <w:spacing w:val="-3"/>
          <w:w w:val="105"/>
          <w:sz w:val="28"/>
          <w:szCs w:val="28"/>
          <w:lang w:val="en-US"/>
        </w:rPr>
        <w:t xml:space="preserve"> </w:t>
      </w:r>
      <w:r w:rsidRPr="009754C9">
        <w:rPr>
          <w:rFonts w:ascii="Times New Roman" w:eastAsia="Times New Roman" w:hAnsi="Times New Roman" w:cs="Times New Roman"/>
          <w:w w:val="105"/>
          <w:sz w:val="28"/>
          <w:szCs w:val="28"/>
          <w:lang w:val="en-US"/>
        </w:rPr>
        <w:t>of</w:t>
      </w:r>
      <w:r w:rsidRPr="009754C9">
        <w:rPr>
          <w:rFonts w:ascii="Times New Roman" w:eastAsia="Times New Roman" w:hAnsi="Times New Roman" w:cs="Times New Roman"/>
          <w:spacing w:val="-4"/>
          <w:w w:val="105"/>
          <w:sz w:val="28"/>
          <w:szCs w:val="28"/>
          <w:lang w:val="en-US"/>
        </w:rPr>
        <w:t xml:space="preserve"> </w:t>
      </w:r>
      <w:r w:rsidRPr="009754C9">
        <w:rPr>
          <w:rFonts w:ascii="Times New Roman" w:eastAsia="Times New Roman" w:hAnsi="Times New Roman" w:cs="Times New Roman"/>
          <w:w w:val="105"/>
          <w:sz w:val="28"/>
          <w:szCs w:val="28"/>
          <w:lang w:val="en-US"/>
        </w:rPr>
        <w:t>time</w:t>
      </w:r>
      <w:r w:rsidRPr="009754C9">
        <w:rPr>
          <w:rFonts w:ascii="Times New Roman" w:eastAsia="Times New Roman" w:hAnsi="Times New Roman" w:cs="Times New Roman"/>
          <w:spacing w:val="-3"/>
          <w:w w:val="105"/>
          <w:sz w:val="28"/>
          <w:szCs w:val="28"/>
          <w:lang w:val="en-US"/>
        </w:rPr>
        <w:t xml:space="preserve"> </w:t>
      </w:r>
      <w:r w:rsidRPr="009754C9">
        <w:rPr>
          <w:rFonts w:ascii="Times New Roman" w:eastAsia="Times New Roman" w:hAnsi="Times New Roman" w:cs="Times New Roman"/>
          <w:w w:val="105"/>
          <w:sz w:val="28"/>
          <w:szCs w:val="28"/>
          <w:lang w:val="en-US"/>
        </w:rPr>
        <w:t>in</w:t>
      </w:r>
      <w:r w:rsidRPr="009754C9">
        <w:rPr>
          <w:rFonts w:ascii="Times New Roman" w:eastAsia="Times New Roman" w:hAnsi="Times New Roman" w:cs="Times New Roman"/>
          <w:spacing w:val="-4"/>
          <w:w w:val="105"/>
          <w:sz w:val="28"/>
          <w:szCs w:val="28"/>
          <w:lang w:val="en-US"/>
        </w:rPr>
        <w:t xml:space="preserve"> </w:t>
      </w:r>
      <w:r w:rsidRPr="009754C9">
        <w:rPr>
          <w:rFonts w:ascii="Times New Roman" w:eastAsia="Times New Roman" w:hAnsi="Times New Roman" w:cs="Times New Roman"/>
          <w:w w:val="105"/>
          <w:sz w:val="28"/>
          <w:szCs w:val="28"/>
          <w:lang w:val="en-US"/>
        </w:rPr>
        <w:t>the</w:t>
      </w:r>
      <w:r w:rsidRPr="009754C9">
        <w:rPr>
          <w:rFonts w:ascii="Times New Roman" w:eastAsia="Times New Roman" w:hAnsi="Times New Roman" w:cs="Times New Roman"/>
          <w:spacing w:val="-3"/>
          <w:w w:val="105"/>
          <w:sz w:val="28"/>
          <w:szCs w:val="28"/>
          <w:lang w:val="en-US"/>
        </w:rPr>
        <w:t xml:space="preserve"> </w:t>
      </w:r>
      <w:r w:rsidRPr="009754C9">
        <w:rPr>
          <w:rFonts w:ascii="Times New Roman" w:eastAsia="Times New Roman" w:hAnsi="Times New Roman" w:cs="Times New Roman"/>
          <w:w w:val="105"/>
          <w:sz w:val="28"/>
          <w:szCs w:val="28"/>
          <w:lang w:val="en-US"/>
        </w:rPr>
        <w:t>p</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st.</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w w:val="105"/>
          <w:sz w:val="28"/>
          <w:szCs w:val="28"/>
          <w:lang w:val="en-US"/>
        </w:rPr>
        <w:t>The</w:t>
      </w:r>
      <w:r w:rsidRPr="009754C9">
        <w:rPr>
          <w:rFonts w:ascii="Times New Roman" w:eastAsia="Times New Roman" w:hAnsi="Times New Roman" w:cs="Times New Roman"/>
          <w:spacing w:val="-1"/>
          <w:w w:val="105"/>
          <w:sz w:val="28"/>
          <w:szCs w:val="28"/>
          <w:lang w:val="en-US"/>
        </w:rPr>
        <w:t xml:space="preserve"> </w:t>
      </w:r>
      <w:r w:rsidRPr="009754C9">
        <w:rPr>
          <w:rFonts w:ascii="Times New Roman" w:eastAsia="Times New Roman" w:hAnsi="Times New Roman" w:cs="Times New Roman"/>
          <w:spacing w:val="-9"/>
          <w:w w:val="105"/>
          <w:sz w:val="28"/>
          <w:szCs w:val="28"/>
          <w:lang w:val="en-US"/>
        </w:rPr>
        <w:t>P</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st</w:t>
      </w:r>
      <w:r w:rsidRPr="009754C9">
        <w:rPr>
          <w:rFonts w:ascii="Times New Roman" w:eastAsia="Times New Roman" w:hAnsi="Times New Roman" w:cs="Times New Roman"/>
          <w:spacing w:val="-1"/>
          <w:w w:val="105"/>
          <w:sz w:val="28"/>
          <w:szCs w:val="28"/>
          <w:lang w:val="en-US"/>
        </w:rPr>
        <w:t xml:space="preserve"> </w:t>
      </w:r>
      <w:r w:rsidRPr="009754C9">
        <w:rPr>
          <w:rFonts w:ascii="Times New Roman" w:eastAsia="Times New Roman" w:hAnsi="Times New Roman" w:cs="Times New Roman"/>
          <w:w w:val="105"/>
          <w:sz w:val="28"/>
          <w:szCs w:val="28"/>
          <w:lang w:val="en-US"/>
        </w:rPr>
        <w:t>Continuous tense</w:t>
      </w:r>
      <w:r w:rsidRPr="009754C9">
        <w:rPr>
          <w:rFonts w:ascii="Times New Roman" w:eastAsia="Times New Roman" w:hAnsi="Times New Roman" w:cs="Times New Roman"/>
          <w:spacing w:val="-1"/>
          <w:w w:val="105"/>
          <w:sz w:val="28"/>
          <w:szCs w:val="28"/>
          <w:lang w:val="en-US"/>
        </w:rPr>
        <w:t xml:space="preserve"> </w:t>
      </w:r>
      <w:r w:rsidRPr="009754C9">
        <w:rPr>
          <w:rFonts w:ascii="Times New Roman" w:eastAsia="Times New Roman" w:hAnsi="Times New Roman" w:cs="Times New Roman"/>
          <w:w w:val="105"/>
          <w:sz w:val="28"/>
          <w:szCs w:val="28"/>
          <w:lang w:val="en-US"/>
        </w:rPr>
        <w:t>me</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ns</w:t>
      </w:r>
      <w:r w:rsidRPr="009754C9">
        <w:rPr>
          <w:rFonts w:ascii="Times New Roman" w:eastAsia="Times New Roman" w:hAnsi="Times New Roman" w:cs="Times New Roman"/>
          <w:spacing w:val="-1"/>
          <w:w w:val="105"/>
          <w:sz w:val="28"/>
          <w:szCs w:val="28"/>
          <w:lang w:val="en-US"/>
        </w:rPr>
        <w:t xml:space="preserve"> </w:t>
      </w:r>
      <w:r w:rsidRPr="009754C9">
        <w:rPr>
          <w:rFonts w:ascii="Times New Roman" w:eastAsia="Times New Roman" w:hAnsi="Times New Roman" w:cs="Times New Roman"/>
          <w:w w:val="105"/>
          <w:sz w:val="28"/>
          <w:szCs w:val="28"/>
          <w:lang w:val="en-US"/>
        </w:rPr>
        <w:t>th</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t:</w:t>
      </w:r>
    </w:p>
    <w:p w:rsidR="009265E9" w:rsidRPr="009754C9" w:rsidRDefault="00474FF1"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w w:val="105"/>
          <w:sz w:val="28"/>
          <w:szCs w:val="28"/>
          <w:lang w:val="en-US"/>
        </w:rPr>
        <w:t>а</w:t>
      </w:r>
      <w:r w:rsidR="009265E9" w:rsidRPr="009754C9">
        <w:rPr>
          <w:rFonts w:ascii="Times New Roman" w:eastAsia="Times New Roman" w:hAnsi="Times New Roman" w:cs="Times New Roman"/>
          <w:w w:val="105"/>
          <w:sz w:val="28"/>
          <w:szCs w:val="28"/>
          <w:lang w:val="en-US"/>
        </w:rPr>
        <w:t>t</w:t>
      </w:r>
      <w:r w:rsidR="009265E9" w:rsidRPr="009754C9">
        <w:rPr>
          <w:rFonts w:ascii="Times New Roman" w:eastAsia="Times New Roman" w:hAnsi="Times New Roman" w:cs="Times New Roman"/>
          <w:spacing w:val="-7"/>
          <w:w w:val="105"/>
          <w:sz w:val="28"/>
          <w:szCs w:val="28"/>
          <w:lang w:val="en-US"/>
        </w:rPr>
        <w:t xml:space="preserve"> </w:t>
      </w:r>
      <w:r w:rsidRPr="009754C9">
        <w:rPr>
          <w:rFonts w:ascii="Times New Roman" w:eastAsia="Times New Roman" w:hAnsi="Times New Roman" w:cs="Times New Roman"/>
          <w:w w:val="105"/>
          <w:sz w:val="28"/>
          <w:szCs w:val="28"/>
          <w:lang w:val="en-US"/>
        </w:rPr>
        <w:t>а</w:t>
      </w:r>
      <w:r w:rsidR="009265E9" w:rsidRPr="009754C9">
        <w:rPr>
          <w:rFonts w:ascii="Times New Roman" w:eastAsia="Times New Roman" w:hAnsi="Times New Roman" w:cs="Times New Roman"/>
          <w:spacing w:val="-7"/>
          <w:w w:val="105"/>
          <w:sz w:val="28"/>
          <w:szCs w:val="28"/>
          <w:lang w:val="en-US"/>
        </w:rPr>
        <w:t xml:space="preserve"> </w:t>
      </w:r>
      <w:r w:rsidR="009265E9" w:rsidRPr="009754C9">
        <w:rPr>
          <w:rFonts w:ascii="Times New Roman" w:eastAsia="Times New Roman" w:hAnsi="Times New Roman" w:cs="Times New Roman"/>
          <w:w w:val="105"/>
          <w:sz w:val="28"/>
          <w:szCs w:val="28"/>
          <w:lang w:val="en-US"/>
        </w:rPr>
        <w:t>time</w:t>
      </w:r>
      <w:r w:rsidR="009265E9" w:rsidRPr="009754C9">
        <w:rPr>
          <w:rFonts w:ascii="Times New Roman" w:eastAsia="Times New Roman" w:hAnsi="Times New Roman" w:cs="Times New Roman"/>
          <w:spacing w:val="-6"/>
          <w:w w:val="105"/>
          <w:sz w:val="28"/>
          <w:szCs w:val="28"/>
          <w:lang w:val="en-US"/>
        </w:rPr>
        <w:t xml:space="preserve"> </w:t>
      </w:r>
      <w:r w:rsidR="009265E9" w:rsidRPr="009754C9">
        <w:rPr>
          <w:rFonts w:ascii="Times New Roman" w:eastAsia="Times New Roman" w:hAnsi="Times New Roman" w:cs="Times New Roman"/>
          <w:w w:val="105"/>
          <w:sz w:val="28"/>
          <w:szCs w:val="28"/>
          <w:lang w:val="en-US"/>
        </w:rPr>
        <w:t>in</w:t>
      </w:r>
      <w:r w:rsidR="009265E9" w:rsidRPr="009754C9">
        <w:rPr>
          <w:rFonts w:ascii="Times New Roman" w:eastAsia="Times New Roman" w:hAnsi="Times New Roman" w:cs="Times New Roman"/>
          <w:spacing w:val="-7"/>
          <w:w w:val="105"/>
          <w:sz w:val="28"/>
          <w:szCs w:val="28"/>
          <w:lang w:val="en-US"/>
        </w:rPr>
        <w:t xml:space="preserve"> </w:t>
      </w:r>
      <w:r w:rsidR="009265E9" w:rsidRPr="009754C9">
        <w:rPr>
          <w:rFonts w:ascii="Times New Roman" w:eastAsia="Times New Roman" w:hAnsi="Times New Roman" w:cs="Times New Roman"/>
          <w:w w:val="105"/>
          <w:sz w:val="28"/>
          <w:szCs w:val="28"/>
          <w:lang w:val="en-US"/>
        </w:rPr>
        <w:t>the</w:t>
      </w:r>
      <w:r w:rsidR="009265E9" w:rsidRPr="009754C9">
        <w:rPr>
          <w:rFonts w:ascii="Times New Roman" w:eastAsia="Times New Roman" w:hAnsi="Times New Roman" w:cs="Times New Roman"/>
          <w:spacing w:val="-6"/>
          <w:w w:val="105"/>
          <w:sz w:val="28"/>
          <w:szCs w:val="28"/>
          <w:lang w:val="en-US"/>
        </w:rPr>
        <w:t xml:space="preserve"> </w:t>
      </w:r>
      <w:r w:rsidR="009265E9" w:rsidRPr="009754C9">
        <w:rPr>
          <w:rFonts w:ascii="Times New Roman" w:eastAsia="Times New Roman" w:hAnsi="Times New Roman" w:cs="Times New Roman"/>
          <w:w w:val="105"/>
          <w:sz w:val="28"/>
          <w:szCs w:val="28"/>
          <w:lang w:val="en-US"/>
        </w:rPr>
        <w:t>p</w:t>
      </w:r>
      <w:r w:rsidRPr="009754C9">
        <w:rPr>
          <w:rFonts w:ascii="Times New Roman" w:eastAsia="Times New Roman" w:hAnsi="Times New Roman" w:cs="Times New Roman"/>
          <w:w w:val="105"/>
          <w:sz w:val="28"/>
          <w:szCs w:val="28"/>
          <w:lang w:val="en-US"/>
        </w:rPr>
        <w:t>а</w:t>
      </w:r>
      <w:r w:rsidR="009265E9" w:rsidRPr="009754C9">
        <w:rPr>
          <w:rFonts w:ascii="Times New Roman" w:eastAsia="Times New Roman" w:hAnsi="Times New Roman" w:cs="Times New Roman"/>
          <w:w w:val="105"/>
          <w:sz w:val="28"/>
          <w:szCs w:val="28"/>
          <w:lang w:val="en-US"/>
        </w:rPr>
        <w:t>st</w:t>
      </w:r>
      <w:r w:rsidR="009265E9" w:rsidRPr="009754C9">
        <w:rPr>
          <w:rFonts w:ascii="Times New Roman" w:eastAsia="Times New Roman" w:hAnsi="Times New Roman" w:cs="Times New Roman"/>
          <w:spacing w:val="-7"/>
          <w:w w:val="105"/>
          <w:sz w:val="28"/>
          <w:szCs w:val="28"/>
          <w:lang w:val="en-US"/>
        </w:rPr>
        <w:t xml:space="preserve"> </w:t>
      </w:r>
      <w:r w:rsidR="009265E9" w:rsidRPr="009754C9">
        <w:rPr>
          <w:rFonts w:ascii="Times New Roman" w:eastAsia="Times New Roman" w:hAnsi="Times New Roman" w:cs="Times New Roman"/>
          <w:spacing w:val="-8"/>
          <w:w w:val="105"/>
          <w:sz w:val="28"/>
          <w:szCs w:val="28"/>
          <w:lang w:val="en-US"/>
        </w:rPr>
        <w:t>w</w:t>
      </w:r>
      <w:r w:rsidR="009265E9" w:rsidRPr="009754C9">
        <w:rPr>
          <w:rFonts w:ascii="Times New Roman" w:eastAsia="Times New Roman" w:hAnsi="Times New Roman" w:cs="Times New Roman"/>
          <w:w w:val="105"/>
          <w:sz w:val="28"/>
          <w:szCs w:val="28"/>
          <w:lang w:val="en-US"/>
        </w:rPr>
        <w:t>e</w:t>
      </w:r>
      <w:r w:rsidR="009265E9" w:rsidRPr="009754C9">
        <w:rPr>
          <w:rFonts w:ascii="Times New Roman" w:eastAsia="Times New Roman" w:hAnsi="Times New Roman" w:cs="Times New Roman"/>
          <w:spacing w:val="-6"/>
          <w:w w:val="105"/>
          <w:sz w:val="28"/>
          <w:szCs w:val="28"/>
          <w:lang w:val="en-US"/>
        </w:rPr>
        <w:t xml:space="preserve"> </w:t>
      </w:r>
      <w:r w:rsidR="009265E9" w:rsidRPr="009754C9">
        <w:rPr>
          <w:rFonts w:ascii="Times New Roman" w:eastAsia="Times New Roman" w:hAnsi="Times New Roman" w:cs="Times New Roman"/>
          <w:spacing w:val="-8"/>
          <w:w w:val="105"/>
          <w:sz w:val="28"/>
          <w:szCs w:val="28"/>
          <w:lang w:val="en-US"/>
        </w:rPr>
        <w:t>w</w:t>
      </w:r>
      <w:r w:rsidR="009265E9" w:rsidRPr="009754C9">
        <w:rPr>
          <w:rFonts w:ascii="Times New Roman" w:eastAsia="Times New Roman" w:hAnsi="Times New Roman" w:cs="Times New Roman"/>
          <w:w w:val="105"/>
          <w:sz w:val="28"/>
          <w:szCs w:val="28"/>
          <w:lang w:val="en-US"/>
        </w:rPr>
        <w:t>ere</w:t>
      </w:r>
      <w:r w:rsidR="009265E9" w:rsidRPr="009754C9">
        <w:rPr>
          <w:rFonts w:ascii="Times New Roman" w:eastAsia="Times New Roman" w:hAnsi="Times New Roman" w:cs="Times New Roman"/>
          <w:spacing w:val="-7"/>
          <w:w w:val="105"/>
          <w:sz w:val="28"/>
          <w:szCs w:val="28"/>
          <w:lang w:val="en-US"/>
        </w:rPr>
        <w:t xml:space="preserve"> </w:t>
      </w:r>
      <w:r w:rsidR="009265E9" w:rsidRPr="009754C9">
        <w:rPr>
          <w:rFonts w:ascii="Times New Roman" w:eastAsia="Times New Roman" w:hAnsi="Times New Roman" w:cs="Times New Roman"/>
          <w:w w:val="105"/>
          <w:sz w:val="28"/>
          <w:szCs w:val="28"/>
          <w:lang w:val="en-US"/>
        </w:rPr>
        <w:t>in</w:t>
      </w:r>
      <w:r w:rsidR="009265E9" w:rsidRPr="009754C9">
        <w:rPr>
          <w:rFonts w:ascii="Times New Roman" w:eastAsia="Times New Roman" w:hAnsi="Times New Roman" w:cs="Times New Roman"/>
          <w:spacing w:val="-6"/>
          <w:w w:val="105"/>
          <w:sz w:val="28"/>
          <w:szCs w:val="28"/>
          <w:lang w:val="en-US"/>
        </w:rPr>
        <w:t xml:space="preserve"> </w:t>
      </w:r>
      <w:r w:rsidR="009265E9" w:rsidRPr="009754C9">
        <w:rPr>
          <w:rFonts w:ascii="Times New Roman" w:eastAsia="Times New Roman" w:hAnsi="Times New Roman" w:cs="Times New Roman"/>
          <w:w w:val="105"/>
          <w:sz w:val="28"/>
          <w:szCs w:val="28"/>
          <w:lang w:val="en-US"/>
        </w:rPr>
        <w:t>the</w:t>
      </w:r>
      <w:r w:rsidR="009265E9" w:rsidRPr="009754C9">
        <w:rPr>
          <w:rFonts w:ascii="Times New Roman" w:eastAsia="Times New Roman" w:hAnsi="Times New Roman" w:cs="Times New Roman"/>
          <w:spacing w:val="-7"/>
          <w:w w:val="105"/>
          <w:sz w:val="28"/>
          <w:szCs w:val="28"/>
          <w:lang w:val="en-US"/>
        </w:rPr>
        <w:t xml:space="preserve"> </w:t>
      </w:r>
      <w:r w:rsidR="009265E9" w:rsidRPr="009754C9">
        <w:rPr>
          <w:rFonts w:ascii="Times New Roman" w:eastAsia="Times New Roman" w:hAnsi="Times New Roman" w:cs="Times New Roman"/>
          <w:w w:val="105"/>
          <w:sz w:val="28"/>
          <w:szCs w:val="28"/>
          <w:lang w:val="en-US"/>
        </w:rPr>
        <w:t>middle</w:t>
      </w:r>
      <w:r w:rsidR="009265E9" w:rsidRPr="009754C9">
        <w:rPr>
          <w:rFonts w:ascii="Times New Roman" w:eastAsia="Times New Roman" w:hAnsi="Times New Roman" w:cs="Times New Roman"/>
          <w:spacing w:val="-6"/>
          <w:w w:val="105"/>
          <w:sz w:val="28"/>
          <w:szCs w:val="28"/>
          <w:lang w:val="en-US"/>
        </w:rPr>
        <w:t xml:space="preserve"> </w:t>
      </w:r>
      <w:r w:rsidR="009265E9" w:rsidRPr="009754C9">
        <w:rPr>
          <w:rFonts w:ascii="Times New Roman" w:eastAsia="Times New Roman" w:hAnsi="Times New Roman" w:cs="Times New Roman"/>
          <w:w w:val="105"/>
          <w:sz w:val="28"/>
          <w:szCs w:val="28"/>
          <w:lang w:val="en-US"/>
        </w:rPr>
        <w:t>of</w:t>
      </w:r>
      <w:r w:rsidR="009265E9" w:rsidRPr="009754C9">
        <w:rPr>
          <w:rFonts w:ascii="Times New Roman" w:eastAsia="Times New Roman" w:hAnsi="Times New Roman" w:cs="Times New Roman"/>
          <w:spacing w:val="-7"/>
          <w:w w:val="105"/>
          <w:sz w:val="28"/>
          <w:szCs w:val="28"/>
          <w:lang w:val="en-US"/>
        </w:rPr>
        <w:t xml:space="preserve"> </w:t>
      </w:r>
      <w:r w:rsidRPr="009754C9">
        <w:rPr>
          <w:rFonts w:ascii="Times New Roman" w:eastAsia="Times New Roman" w:hAnsi="Times New Roman" w:cs="Times New Roman"/>
          <w:w w:val="105"/>
          <w:sz w:val="28"/>
          <w:szCs w:val="28"/>
          <w:lang w:val="en-US"/>
        </w:rPr>
        <w:t>а</w:t>
      </w:r>
      <w:r w:rsidR="009265E9" w:rsidRPr="009754C9">
        <w:rPr>
          <w:rFonts w:ascii="Times New Roman" w:eastAsia="Times New Roman" w:hAnsi="Times New Roman" w:cs="Times New Roman"/>
          <w:w w:val="105"/>
          <w:sz w:val="28"/>
          <w:szCs w:val="28"/>
          <w:lang w:val="en-US"/>
        </w:rPr>
        <w:t>n</w:t>
      </w:r>
      <w:r w:rsidR="009265E9" w:rsidRPr="009754C9">
        <w:rPr>
          <w:rFonts w:ascii="Times New Roman" w:eastAsia="Times New Roman" w:hAnsi="Times New Roman" w:cs="Times New Roman"/>
          <w:spacing w:val="-6"/>
          <w:w w:val="105"/>
          <w:sz w:val="28"/>
          <w:szCs w:val="28"/>
          <w:lang w:val="en-US"/>
        </w:rPr>
        <w:t xml:space="preserve"> </w:t>
      </w:r>
      <w:r w:rsidRPr="009754C9">
        <w:rPr>
          <w:rFonts w:ascii="Times New Roman" w:eastAsia="Times New Roman" w:hAnsi="Times New Roman" w:cs="Times New Roman"/>
          <w:w w:val="105"/>
          <w:sz w:val="28"/>
          <w:szCs w:val="28"/>
          <w:lang w:val="en-US"/>
        </w:rPr>
        <w:t>а</w:t>
      </w:r>
      <w:r w:rsidR="009265E9" w:rsidRPr="009754C9">
        <w:rPr>
          <w:rFonts w:ascii="Times New Roman" w:eastAsia="Times New Roman" w:hAnsi="Times New Roman" w:cs="Times New Roman"/>
          <w:w w:val="105"/>
          <w:sz w:val="28"/>
          <w:szCs w:val="28"/>
          <w:lang w:val="en-US"/>
        </w:rPr>
        <w:t>ction</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w w:val="105"/>
          <w:sz w:val="28"/>
          <w:szCs w:val="28"/>
          <w:lang w:val="en-US"/>
        </w:rPr>
        <w:t>E.g.</w:t>
      </w:r>
      <w:r w:rsidRPr="009754C9">
        <w:rPr>
          <w:rFonts w:ascii="Times New Roman" w:eastAsia="Times New Roman" w:hAnsi="Times New Roman" w:cs="Times New Roman"/>
          <w:bCs/>
          <w:spacing w:val="22"/>
          <w:w w:val="105"/>
          <w:sz w:val="28"/>
          <w:szCs w:val="28"/>
          <w:lang w:val="en-US"/>
        </w:rPr>
        <w:t xml:space="preserve"> </w:t>
      </w:r>
      <w:r w:rsidRPr="009754C9">
        <w:rPr>
          <w:rFonts w:ascii="Times New Roman" w:eastAsia="Times New Roman" w:hAnsi="Times New Roman" w:cs="Times New Roman"/>
          <w:w w:val="105"/>
          <w:sz w:val="28"/>
          <w:szCs w:val="28"/>
          <w:lang w:val="en-US"/>
        </w:rPr>
        <w:t>She</w:t>
      </w:r>
      <w:r w:rsidRPr="009754C9">
        <w:rPr>
          <w:rFonts w:ascii="Times New Roman" w:eastAsia="Times New Roman" w:hAnsi="Times New Roman" w:cs="Times New Roman"/>
          <w:spacing w:val="22"/>
          <w:w w:val="105"/>
          <w:sz w:val="28"/>
          <w:szCs w:val="28"/>
          <w:lang w:val="en-US"/>
        </w:rPr>
        <w:t xml:space="preserve"> </w:t>
      </w:r>
      <w:r w:rsidRPr="009754C9">
        <w:rPr>
          <w:rFonts w:ascii="Times New Roman" w:eastAsia="Times New Roman" w:hAnsi="Times New Roman" w:cs="Times New Roman"/>
          <w:spacing w:val="-6"/>
          <w:w w:val="105"/>
          <w:sz w:val="28"/>
          <w:szCs w:val="28"/>
          <w:lang w:val="en-US"/>
        </w:rPr>
        <w:t>w</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s</w:t>
      </w:r>
      <w:r w:rsidRPr="009754C9">
        <w:rPr>
          <w:rFonts w:ascii="Times New Roman" w:eastAsia="Times New Roman" w:hAnsi="Times New Roman" w:cs="Times New Roman"/>
          <w:spacing w:val="23"/>
          <w:w w:val="105"/>
          <w:sz w:val="28"/>
          <w:szCs w:val="28"/>
          <w:lang w:val="en-US"/>
        </w:rPr>
        <w:t xml:space="preserve"> </w:t>
      </w:r>
      <w:r w:rsidRPr="009754C9">
        <w:rPr>
          <w:rFonts w:ascii="Times New Roman" w:eastAsia="Times New Roman" w:hAnsi="Times New Roman" w:cs="Times New Roman"/>
          <w:w w:val="105"/>
          <w:sz w:val="28"/>
          <w:szCs w:val="28"/>
          <w:lang w:val="en-US"/>
        </w:rPr>
        <w:t>pl</w:t>
      </w:r>
      <w:r w:rsidR="00474FF1" w:rsidRPr="009754C9">
        <w:rPr>
          <w:rFonts w:ascii="Times New Roman" w:eastAsia="Times New Roman" w:hAnsi="Times New Roman" w:cs="Times New Roman"/>
          <w:spacing w:val="-8"/>
          <w:w w:val="105"/>
          <w:sz w:val="28"/>
          <w:szCs w:val="28"/>
          <w:lang w:val="en-US"/>
        </w:rPr>
        <w:t>а</w:t>
      </w:r>
      <w:r w:rsidRPr="009754C9">
        <w:rPr>
          <w:rFonts w:ascii="Times New Roman" w:eastAsia="Times New Roman" w:hAnsi="Times New Roman" w:cs="Times New Roman"/>
          <w:w w:val="105"/>
          <w:sz w:val="28"/>
          <w:szCs w:val="28"/>
          <w:lang w:val="en-US"/>
        </w:rPr>
        <w:t>ying</w:t>
      </w:r>
      <w:r w:rsidRPr="009754C9">
        <w:rPr>
          <w:rFonts w:ascii="Times New Roman" w:eastAsia="Times New Roman" w:hAnsi="Times New Roman" w:cs="Times New Roman"/>
          <w:spacing w:val="22"/>
          <w:w w:val="105"/>
          <w:sz w:val="28"/>
          <w:szCs w:val="28"/>
          <w:lang w:val="en-US"/>
        </w:rPr>
        <w:t xml:space="preserve"> </w:t>
      </w:r>
      <w:r w:rsidRPr="009754C9">
        <w:rPr>
          <w:rFonts w:ascii="Times New Roman" w:eastAsia="Times New Roman" w:hAnsi="Times New Roman" w:cs="Times New Roman"/>
          <w:w w:val="105"/>
          <w:sz w:val="28"/>
          <w:szCs w:val="28"/>
          <w:lang w:val="en-US"/>
        </w:rPr>
        <w:t>the</w:t>
      </w:r>
      <w:r w:rsidRPr="009754C9">
        <w:rPr>
          <w:rFonts w:ascii="Times New Roman" w:eastAsia="Times New Roman" w:hAnsi="Times New Roman" w:cs="Times New Roman"/>
          <w:spacing w:val="23"/>
          <w:w w:val="105"/>
          <w:sz w:val="28"/>
          <w:szCs w:val="28"/>
          <w:lang w:val="en-US"/>
        </w:rPr>
        <w:t xml:space="preserve"> </w:t>
      </w:r>
      <w:r w:rsidRPr="009754C9">
        <w:rPr>
          <w:rFonts w:ascii="Times New Roman" w:eastAsia="Times New Roman" w:hAnsi="Times New Roman" w:cs="Times New Roman"/>
          <w:w w:val="105"/>
          <w:sz w:val="28"/>
          <w:szCs w:val="28"/>
          <w:lang w:val="en-US"/>
        </w:rPr>
        <w:t>pi</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no</w:t>
      </w:r>
      <w:r w:rsidRPr="009754C9">
        <w:rPr>
          <w:rFonts w:ascii="Times New Roman" w:eastAsia="Times New Roman" w:hAnsi="Times New Roman" w:cs="Times New Roman"/>
          <w:spacing w:val="22"/>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t</w:t>
      </w:r>
      <w:r w:rsidRPr="009754C9">
        <w:rPr>
          <w:rFonts w:ascii="Times New Roman" w:eastAsia="Times New Roman" w:hAnsi="Times New Roman" w:cs="Times New Roman"/>
          <w:spacing w:val="23"/>
          <w:w w:val="105"/>
          <w:sz w:val="28"/>
          <w:szCs w:val="28"/>
          <w:lang w:val="en-US"/>
        </w:rPr>
        <w:t xml:space="preserve"> </w:t>
      </w:r>
      <w:r w:rsidRPr="009754C9">
        <w:rPr>
          <w:rFonts w:ascii="Times New Roman" w:eastAsia="Times New Roman" w:hAnsi="Times New Roman" w:cs="Times New Roman"/>
          <w:w w:val="105"/>
          <w:sz w:val="28"/>
          <w:szCs w:val="28"/>
          <w:lang w:val="en-US"/>
        </w:rPr>
        <w:t>6</w:t>
      </w:r>
      <w:r w:rsidRPr="009754C9">
        <w:rPr>
          <w:rFonts w:ascii="Times New Roman" w:eastAsia="Times New Roman" w:hAnsi="Times New Roman" w:cs="Times New Roman"/>
          <w:spacing w:val="22"/>
          <w:w w:val="105"/>
          <w:sz w:val="28"/>
          <w:szCs w:val="28"/>
          <w:lang w:val="en-US"/>
        </w:rPr>
        <w:t xml:space="preserve"> </w:t>
      </w:r>
      <w:r w:rsidRPr="009754C9">
        <w:rPr>
          <w:rFonts w:ascii="Times New Roman" w:eastAsia="Times New Roman" w:hAnsi="Times New Roman" w:cs="Times New Roman"/>
          <w:w w:val="105"/>
          <w:sz w:val="28"/>
          <w:szCs w:val="28"/>
          <w:lang w:val="en-US"/>
        </w:rPr>
        <w:t>o’clock</w:t>
      </w:r>
      <w:r w:rsidRPr="009754C9">
        <w:rPr>
          <w:rFonts w:ascii="Times New Roman" w:eastAsia="Times New Roman" w:hAnsi="Times New Roman" w:cs="Times New Roman"/>
          <w:spacing w:val="23"/>
          <w:w w:val="105"/>
          <w:sz w:val="28"/>
          <w:szCs w:val="28"/>
          <w:lang w:val="en-US"/>
        </w:rPr>
        <w:t xml:space="preserve"> </w:t>
      </w:r>
      <w:r w:rsidRPr="009754C9">
        <w:rPr>
          <w:rFonts w:ascii="Times New Roman" w:eastAsia="Times New Roman" w:hAnsi="Times New Roman" w:cs="Times New Roman"/>
          <w:w w:val="105"/>
          <w:sz w:val="28"/>
          <w:szCs w:val="28"/>
          <w:lang w:val="en-US"/>
        </w:rPr>
        <w:t>(fr</w:t>
      </w:r>
      <w:r w:rsidRPr="009754C9">
        <w:rPr>
          <w:rFonts w:ascii="Times New Roman" w:eastAsia="Times New Roman" w:hAnsi="Times New Roman" w:cs="Times New Roman"/>
          <w:spacing w:val="-5"/>
          <w:w w:val="105"/>
          <w:sz w:val="28"/>
          <w:szCs w:val="28"/>
          <w:lang w:val="en-US"/>
        </w:rPr>
        <w:t>o</w:t>
      </w:r>
      <w:r w:rsidRPr="009754C9">
        <w:rPr>
          <w:rFonts w:ascii="Times New Roman" w:eastAsia="Times New Roman" w:hAnsi="Times New Roman" w:cs="Times New Roman"/>
          <w:w w:val="105"/>
          <w:sz w:val="28"/>
          <w:szCs w:val="28"/>
          <w:lang w:val="en-US"/>
        </w:rPr>
        <w:t>m</w:t>
      </w:r>
      <w:r w:rsidRPr="009754C9">
        <w:rPr>
          <w:rFonts w:ascii="Times New Roman" w:eastAsia="Times New Roman" w:hAnsi="Times New Roman" w:cs="Times New Roman"/>
          <w:spacing w:val="22"/>
          <w:w w:val="105"/>
          <w:sz w:val="28"/>
          <w:szCs w:val="28"/>
          <w:lang w:val="en-US"/>
        </w:rPr>
        <w:t xml:space="preserve"> </w:t>
      </w:r>
      <w:r w:rsidRPr="009754C9">
        <w:rPr>
          <w:rFonts w:ascii="Times New Roman" w:eastAsia="Times New Roman" w:hAnsi="Times New Roman" w:cs="Times New Roman"/>
          <w:w w:val="105"/>
          <w:sz w:val="28"/>
          <w:szCs w:val="28"/>
          <w:lang w:val="en-US"/>
        </w:rPr>
        <w:t>5</w:t>
      </w:r>
      <w:r w:rsidRPr="009754C9">
        <w:rPr>
          <w:rFonts w:ascii="Times New Roman" w:eastAsia="Times New Roman" w:hAnsi="Times New Roman" w:cs="Times New Roman"/>
          <w:spacing w:val="22"/>
          <w:w w:val="105"/>
          <w:sz w:val="28"/>
          <w:szCs w:val="28"/>
          <w:lang w:val="en-US"/>
        </w:rPr>
        <w:t xml:space="preserve"> </w:t>
      </w:r>
      <w:r w:rsidRPr="009754C9">
        <w:rPr>
          <w:rFonts w:ascii="Times New Roman" w:eastAsia="Times New Roman" w:hAnsi="Times New Roman" w:cs="Times New Roman"/>
          <w:w w:val="105"/>
          <w:sz w:val="28"/>
          <w:szCs w:val="28"/>
          <w:lang w:val="en-US"/>
        </w:rPr>
        <w:t>to</w:t>
      </w:r>
      <w:r w:rsidRPr="009754C9">
        <w:rPr>
          <w:rFonts w:ascii="Times New Roman" w:eastAsia="Times New Roman" w:hAnsi="Times New Roman" w:cs="Times New Roman"/>
          <w:spacing w:val="23"/>
          <w:w w:val="105"/>
          <w:sz w:val="28"/>
          <w:szCs w:val="28"/>
          <w:lang w:val="en-US"/>
        </w:rPr>
        <w:t xml:space="preserve"> </w:t>
      </w:r>
      <w:r w:rsidRPr="009754C9">
        <w:rPr>
          <w:rFonts w:ascii="Times New Roman" w:eastAsia="Times New Roman" w:hAnsi="Times New Roman" w:cs="Times New Roman"/>
          <w:w w:val="105"/>
          <w:sz w:val="28"/>
          <w:szCs w:val="28"/>
          <w:lang w:val="en-US"/>
        </w:rPr>
        <w:t>7</w:t>
      </w:r>
      <w:r w:rsidRPr="009754C9">
        <w:rPr>
          <w:rFonts w:ascii="Times New Roman" w:eastAsia="Times New Roman" w:hAnsi="Times New Roman" w:cs="Times New Roman"/>
          <w:spacing w:val="22"/>
          <w:w w:val="105"/>
          <w:sz w:val="28"/>
          <w:szCs w:val="28"/>
          <w:lang w:val="en-US"/>
        </w:rPr>
        <w:t xml:space="preserve"> </w:t>
      </w:r>
      <w:r w:rsidRPr="009754C9">
        <w:rPr>
          <w:rFonts w:ascii="Times New Roman" w:eastAsia="Times New Roman" w:hAnsi="Times New Roman" w:cs="Times New Roman"/>
          <w:w w:val="105"/>
          <w:sz w:val="28"/>
          <w:szCs w:val="28"/>
          <w:lang w:val="en-US"/>
        </w:rPr>
        <w:t>o’clock)</w:t>
      </w:r>
      <w:r w:rsidRPr="009754C9">
        <w:rPr>
          <w:rFonts w:ascii="Times New Roman" w:eastAsia="Times New Roman" w:hAnsi="Times New Roman" w:cs="Times New Roman"/>
          <w:w w:val="103"/>
          <w:sz w:val="28"/>
          <w:szCs w:val="28"/>
          <w:lang w:val="en-US"/>
        </w:rPr>
        <w:t xml:space="preserve"> </w:t>
      </w:r>
      <w:r w:rsidRPr="009754C9">
        <w:rPr>
          <w:rFonts w:ascii="Times New Roman" w:eastAsia="Times New Roman" w:hAnsi="Times New Roman" w:cs="Times New Roman"/>
          <w:spacing w:val="-5"/>
          <w:w w:val="105"/>
          <w:sz w:val="28"/>
          <w:szCs w:val="28"/>
          <w:lang w:val="en-US"/>
        </w:rPr>
        <w:t>y</w:t>
      </w:r>
      <w:r w:rsidRPr="009754C9">
        <w:rPr>
          <w:rFonts w:ascii="Times New Roman" w:eastAsia="Times New Roman" w:hAnsi="Times New Roman" w:cs="Times New Roman"/>
          <w:w w:val="105"/>
          <w:sz w:val="28"/>
          <w:szCs w:val="28"/>
          <w:lang w:val="en-US"/>
        </w:rPr>
        <w:t>esterd</w:t>
      </w:r>
      <w:r w:rsidR="00474FF1" w:rsidRPr="009754C9">
        <w:rPr>
          <w:rFonts w:ascii="Times New Roman" w:eastAsia="Times New Roman" w:hAnsi="Times New Roman" w:cs="Times New Roman"/>
          <w:spacing w:val="-8"/>
          <w:w w:val="105"/>
          <w:sz w:val="28"/>
          <w:szCs w:val="28"/>
          <w:lang w:val="en-US"/>
        </w:rPr>
        <w:t>а</w:t>
      </w:r>
      <w:r w:rsidRPr="009754C9">
        <w:rPr>
          <w:rFonts w:ascii="Times New Roman" w:eastAsia="Times New Roman" w:hAnsi="Times New Roman" w:cs="Times New Roman"/>
          <w:spacing w:val="-26"/>
          <w:w w:val="105"/>
          <w:sz w:val="28"/>
          <w:szCs w:val="28"/>
          <w:lang w:val="en-US"/>
        </w:rPr>
        <w:t>y</w:t>
      </w:r>
      <w:r w:rsidRPr="009754C9">
        <w:rPr>
          <w:rFonts w:ascii="Times New Roman" w:eastAsia="Times New Roman" w:hAnsi="Times New Roman" w:cs="Times New Roman"/>
          <w:w w:val="105"/>
          <w:sz w:val="28"/>
          <w:szCs w:val="28"/>
          <w:lang w:val="en-US"/>
        </w:rPr>
        <w:t>.</w:t>
      </w:r>
    </w:p>
    <w:p w:rsidR="009265E9" w:rsidRPr="009754C9" w:rsidRDefault="00474FF1"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w w:val="105"/>
          <w:sz w:val="28"/>
          <w:szCs w:val="28"/>
          <w:lang w:val="en-US"/>
        </w:rPr>
        <w:t>а</w:t>
      </w:r>
      <w:r w:rsidR="009265E9" w:rsidRPr="009754C9">
        <w:rPr>
          <w:rFonts w:ascii="Times New Roman" w:eastAsia="Times New Roman" w:hAnsi="Times New Roman" w:cs="Times New Roman"/>
          <w:spacing w:val="-8"/>
          <w:w w:val="105"/>
          <w:sz w:val="28"/>
          <w:szCs w:val="28"/>
          <w:lang w:val="en-US"/>
        </w:rPr>
        <w:t xml:space="preserve"> </w:t>
      </w:r>
      <w:r w:rsidR="009265E9" w:rsidRPr="009754C9">
        <w:rPr>
          <w:rFonts w:ascii="Times New Roman" w:eastAsia="Times New Roman" w:hAnsi="Times New Roman" w:cs="Times New Roman"/>
          <w:w w:val="105"/>
          <w:sz w:val="28"/>
          <w:szCs w:val="28"/>
          <w:lang w:val="en-US"/>
        </w:rPr>
        <w:t>p</w:t>
      </w:r>
      <w:r w:rsidRPr="009754C9">
        <w:rPr>
          <w:rFonts w:ascii="Times New Roman" w:eastAsia="Times New Roman" w:hAnsi="Times New Roman" w:cs="Times New Roman"/>
          <w:w w:val="105"/>
          <w:sz w:val="28"/>
          <w:szCs w:val="28"/>
          <w:lang w:val="en-US"/>
        </w:rPr>
        <w:t>а</w:t>
      </w:r>
      <w:r w:rsidR="009265E9" w:rsidRPr="009754C9">
        <w:rPr>
          <w:rFonts w:ascii="Times New Roman" w:eastAsia="Times New Roman" w:hAnsi="Times New Roman" w:cs="Times New Roman"/>
          <w:w w:val="105"/>
          <w:sz w:val="28"/>
          <w:szCs w:val="28"/>
          <w:lang w:val="en-US"/>
        </w:rPr>
        <w:t>st</w:t>
      </w:r>
      <w:r w:rsidR="009265E9" w:rsidRPr="009754C9">
        <w:rPr>
          <w:rFonts w:ascii="Times New Roman" w:eastAsia="Times New Roman" w:hAnsi="Times New Roman" w:cs="Times New Roman"/>
          <w:spacing w:val="-7"/>
          <w:w w:val="105"/>
          <w:sz w:val="28"/>
          <w:szCs w:val="28"/>
          <w:lang w:val="en-US"/>
        </w:rPr>
        <w:t xml:space="preserve"> </w:t>
      </w:r>
      <w:r w:rsidRPr="009754C9">
        <w:rPr>
          <w:rFonts w:ascii="Times New Roman" w:eastAsia="Times New Roman" w:hAnsi="Times New Roman" w:cs="Times New Roman"/>
          <w:w w:val="105"/>
          <w:sz w:val="28"/>
          <w:szCs w:val="28"/>
          <w:lang w:val="en-US"/>
        </w:rPr>
        <w:t>а</w:t>
      </w:r>
      <w:r w:rsidR="009265E9" w:rsidRPr="009754C9">
        <w:rPr>
          <w:rFonts w:ascii="Times New Roman" w:eastAsia="Times New Roman" w:hAnsi="Times New Roman" w:cs="Times New Roman"/>
          <w:w w:val="105"/>
          <w:sz w:val="28"/>
          <w:szCs w:val="28"/>
          <w:lang w:val="en-US"/>
        </w:rPr>
        <w:t>ction</w:t>
      </w:r>
      <w:r w:rsidR="009265E9" w:rsidRPr="009754C9">
        <w:rPr>
          <w:rFonts w:ascii="Times New Roman" w:eastAsia="Times New Roman" w:hAnsi="Times New Roman" w:cs="Times New Roman"/>
          <w:spacing w:val="-8"/>
          <w:w w:val="105"/>
          <w:sz w:val="28"/>
          <w:szCs w:val="28"/>
          <w:lang w:val="en-US"/>
        </w:rPr>
        <w:t xml:space="preserve"> </w:t>
      </w:r>
      <w:r w:rsidR="009265E9" w:rsidRPr="009754C9">
        <w:rPr>
          <w:rFonts w:ascii="Times New Roman" w:eastAsia="Times New Roman" w:hAnsi="Times New Roman" w:cs="Times New Roman"/>
          <w:w w:val="105"/>
          <w:sz w:val="28"/>
          <w:szCs w:val="28"/>
          <w:lang w:val="en-US"/>
        </w:rPr>
        <w:t>in</w:t>
      </w:r>
      <w:r w:rsidR="009265E9" w:rsidRPr="009754C9">
        <w:rPr>
          <w:rFonts w:ascii="Times New Roman" w:eastAsia="Times New Roman" w:hAnsi="Times New Roman" w:cs="Times New Roman"/>
          <w:spacing w:val="-7"/>
          <w:w w:val="105"/>
          <w:sz w:val="28"/>
          <w:szCs w:val="28"/>
          <w:lang w:val="en-US"/>
        </w:rPr>
        <w:t xml:space="preserve"> </w:t>
      </w:r>
      <w:r w:rsidR="009265E9" w:rsidRPr="009754C9">
        <w:rPr>
          <w:rFonts w:ascii="Times New Roman" w:eastAsia="Times New Roman" w:hAnsi="Times New Roman" w:cs="Times New Roman"/>
          <w:w w:val="105"/>
          <w:sz w:val="28"/>
          <w:szCs w:val="28"/>
          <w:lang w:val="en-US"/>
        </w:rPr>
        <w:t>progress</w:t>
      </w:r>
      <w:r w:rsidR="009265E9" w:rsidRPr="009754C9">
        <w:rPr>
          <w:rFonts w:ascii="Times New Roman" w:eastAsia="Times New Roman" w:hAnsi="Times New Roman" w:cs="Times New Roman"/>
          <w:spacing w:val="-7"/>
          <w:w w:val="105"/>
          <w:sz w:val="28"/>
          <w:szCs w:val="28"/>
          <w:lang w:val="en-US"/>
        </w:rPr>
        <w:t xml:space="preserve"> </w:t>
      </w:r>
      <w:r w:rsidR="009265E9" w:rsidRPr="009754C9">
        <w:rPr>
          <w:rFonts w:ascii="Times New Roman" w:eastAsia="Times New Roman" w:hAnsi="Times New Roman" w:cs="Times New Roman"/>
          <w:spacing w:val="-6"/>
          <w:w w:val="105"/>
          <w:sz w:val="28"/>
          <w:szCs w:val="28"/>
          <w:lang w:val="en-US"/>
        </w:rPr>
        <w:t>w</w:t>
      </w:r>
      <w:r w:rsidRPr="009754C9">
        <w:rPr>
          <w:rFonts w:ascii="Times New Roman" w:eastAsia="Times New Roman" w:hAnsi="Times New Roman" w:cs="Times New Roman"/>
          <w:w w:val="105"/>
          <w:sz w:val="28"/>
          <w:szCs w:val="28"/>
          <w:lang w:val="en-US"/>
        </w:rPr>
        <w:t>а</w:t>
      </w:r>
      <w:r w:rsidR="009265E9" w:rsidRPr="009754C9">
        <w:rPr>
          <w:rFonts w:ascii="Times New Roman" w:eastAsia="Times New Roman" w:hAnsi="Times New Roman" w:cs="Times New Roman"/>
          <w:w w:val="105"/>
          <w:sz w:val="28"/>
          <w:szCs w:val="28"/>
          <w:lang w:val="en-US"/>
        </w:rPr>
        <w:t>s</w:t>
      </w:r>
      <w:r w:rsidR="009265E9" w:rsidRPr="009754C9">
        <w:rPr>
          <w:rFonts w:ascii="Times New Roman" w:eastAsia="Times New Roman" w:hAnsi="Times New Roman" w:cs="Times New Roman"/>
          <w:spacing w:val="-8"/>
          <w:w w:val="105"/>
          <w:sz w:val="28"/>
          <w:szCs w:val="28"/>
          <w:lang w:val="en-US"/>
        </w:rPr>
        <w:t xml:space="preserve"> </w:t>
      </w:r>
      <w:r w:rsidR="009265E9" w:rsidRPr="009754C9">
        <w:rPr>
          <w:rFonts w:ascii="Times New Roman" w:eastAsia="Times New Roman" w:hAnsi="Times New Roman" w:cs="Times New Roman"/>
          <w:w w:val="105"/>
          <w:sz w:val="28"/>
          <w:szCs w:val="28"/>
          <w:lang w:val="en-US"/>
        </w:rPr>
        <w:t>interrupted</w:t>
      </w:r>
      <w:r w:rsidR="009265E9" w:rsidRPr="009754C9">
        <w:rPr>
          <w:rFonts w:ascii="Times New Roman" w:eastAsia="Times New Roman" w:hAnsi="Times New Roman" w:cs="Times New Roman"/>
          <w:spacing w:val="-7"/>
          <w:w w:val="105"/>
          <w:sz w:val="28"/>
          <w:szCs w:val="28"/>
          <w:lang w:val="en-US"/>
        </w:rPr>
        <w:t xml:space="preserve"> </w:t>
      </w:r>
      <w:r w:rsidR="009265E9" w:rsidRPr="009754C9">
        <w:rPr>
          <w:rFonts w:ascii="Times New Roman" w:eastAsia="Times New Roman" w:hAnsi="Times New Roman" w:cs="Times New Roman"/>
          <w:w w:val="105"/>
          <w:sz w:val="28"/>
          <w:szCs w:val="28"/>
          <w:lang w:val="en-US"/>
        </w:rPr>
        <w:t>by</w:t>
      </w:r>
      <w:r w:rsidR="009265E9"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а</w:t>
      </w:r>
      <w:r w:rsidR="009265E9" w:rsidRPr="009754C9">
        <w:rPr>
          <w:rFonts w:ascii="Times New Roman" w:eastAsia="Times New Roman" w:hAnsi="Times New Roman" w:cs="Times New Roman"/>
          <w:w w:val="105"/>
          <w:sz w:val="28"/>
          <w:szCs w:val="28"/>
          <w:lang w:val="en-US"/>
        </w:rPr>
        <w:t>nother</w:t>
      </w:r>
      <w:r w:rsidR="009265E9" w:rsidRPr="009754C9">
        <w:rPr>
          <w:rFonts w:ascii="Times New Roman" w:eastAsia="Times New Roman" w:hAnsi="Times New Roman" w:cs="Times New Roman"/>
          <w:spacing w:val="-7"/>
          <w:w w:val="105"/>
          <w:sz w:val="28"/>
          <w:szCs w:val="28"/>
          <w:lang w:val="en-US"/>
        </w:rPr>
        <w:t xml:space="preserve"> </w:t>
      </w:r>
      <w:r w:rsidR="009265E9" w:rsidRPr="009754C9">
        <w:rPr>
          <w:rFonts w:ascii="Times New Roman" w:eastAsia="Times New Roman" w:hAnsi="Times New Roman" w:cs="Times New Roman"/>
          <w:w w:val="105"/>
          <w:sz w:val="28"/>
          <w:szCs w:val="28"/>
          <w:lang w:val="en-US"/>
        </w:rPr>
        <w:t>p</w:t>
      </w:r>
      <w:r w:rsidRPr="009754C9">
        <w:rPr>
          <w:rFonts w:ascii="Times New Roman" w:eastAsia="Times New Roman" w:hAnsi="Times New Roman" w:cs="Times New Roman"/>
          <w:w w:val="105"/>
          <w:sz w:val="28"/>
          <w:szCs w:val="28"/>
          <w:lang w:val="en-US"/>
        </w:rPr>
        <w:t>а</w:t>
      </w:r>
      <w:r w:rsidR="009265E9" w:rsidRPr="009754C9">
        <w:rPr>
          <w:rFonts w:ascii="Times New Roman" w:eastAsia="Times New Roman" w:hAnsi="Times New Roman" w:cs="Times New Roman"/>
          <w:w w:val="105"/>
          <w:sz w:val="28"/>
          <w:szCs w:val="28"/>
          <w:lang w:val="en-US"/>
        </w:rPr>
        <w:t>st</w:t>
      </w:r>
      <w:r w:rsidR="009265E9" w:rsidRPr="009754C9">
        <w:rPr>
          <w:rFonts w:ascii="Times New Roman" w:eastAsia="Times New Roman" w:hAnsi="Times New Roman" w:cs="Times New Roman"/>
          <w:spacing w:val="-7"/>
          <w:w w:val="105"/>
          <w:sz w:val="28"/>
          <w:szCs w:val="28"/>
          <w:lang w:val="en-US"/>
        </w:rPr>
        <w:t xml:space="preserve"> </w:t>
      </w:r>
      <w:r w:rsidRPr="009754C9">
        <w:rPr>
          <w:rFonts w:ascii="Times New Roman" w:eastAsia="Times New Roman" w:hAnsi="Times New Roman" w:cs="Times New Roman"/>
          <w:w w:val="105"/>
          <w:sz w:val="28"/>
          <w:szCs w:val="28"/>
          <w:lang w:val="en-US"/>
        </w:rPr>
        <w:t>а</w:t>
      </w:r>
      <w:r w:rsidR="009265E9" w:rsidRPr="009754C9">
        <w:rPr>
          <w:rFonts w:ascii="Times New Roman" w:eastAsia="Times New Roman" w:hAnsi="Times New Roman" w:cs="Times New Roman"/>
          <w:w w:val="105"/>
          <w:sz w:val="28"/>
          <w:szCs w:val="28"/>
          <w:lang w:val="en-US"/>
        </w:rPr>
        <w:t>ction</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w w:val="105"/>
          <w:sz w:val="28"/>
          <w:szCs w:val="28"/>
          <w:lang w:val="en-US"/>
        </w:rPr>
        <w:t>E.g.</w:t>
      </w:r>
      <w:r w:rsidRPr="009754C9">
        <w:rPr>
          <w:rFonts w:ascii="Times New Roman" w:eastAsia="Times New Roman" w:hAnsi="Times New Roman" w:cs="Times New Roman"/>
          <w:bCs/>
          <w:spacing w:val="-16"/>
          <w:w w:val="105"/>
          <w:sz w:val="28"/>
          <w:szCs w:val="28"/>
          <w:lang w:val="en-US"/>
        </w:rPr>
        <w:t xml:space="preserve"> </w:t>
      </w:r>
      <w:r w:rsidRPr="009754C9">
        <w:rPr>
          <w:rFonts w:ascii="Times New Roman" w:eastAsia="Times New Roman" w:hAnsi="Times New Roman" w:cs="Times New Roman"/>
          <w:w w:val="105"/>
          <w:sz w:val="28"/>
          <w:szCs w:val="28"/>
          <w:lang w:val="en-US"/>
        </w:rPr>
        <w:t>When</w:t>
      </w:r>
      <w:r w:rsidRPr="009754C9">
        <w:rPr>
          <w:rFonts w:ascii="Times New Roman" w:eastAsia="Times New Roman" w:hAnsi="Times New Roman" w:cs="Times New Roman"/>
          <w:spacing w:val="-15"/>
          <w:w w:val="105"/>
          <w:sz w:val="28"/>
          <w:szCs w:val="28"/>
          <w:lang w:val="en-US"/>
        </w:rPr>
        <w:t xml:space="preserve"> </w:t>
      </w:r>
      <w:r w:rsidRPr="009754C9">
        <w:rPr>
          <w:rFonts w:ascii="Times New Roman" w:eastAsia="Times New Roman" w:hAnsi="Times New Roman" w:cs="Times New Roman"/>
          <w:w w:val="105"/>
          <w:sz w:val="28"/>
          <w:szCs w:val="28"/>
          <w:lang w:val="en-US"/>
        </w:rPr>
        <w:t>she</w:t>
      </w:r>
      <w:r w:rsidRPr="009754C9">
        <w:rPr>
          <w:rFonts w:ascii="Times New Roman" w:eastAsia="Times New Roman" w:hAnsi="Times New Roman" w:cs="Times New Roman"/>
          <w:spacing w:val="-15"/>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rri</w:t>
      </w:r>
      <w:r w:rsidRPr="009754C9">
        <w:rPr>
          <w:rFonts w:ascii="Times New Roman" w:eastAsia="Times New Roman" w:hAnsi="Times New Roman" w:cs="Times New Roman"/>
          <w:spacing w:val="-9"/>
          <w:w w:val="105"/>
          <w:sz w:val="28"/>
          <w:szCs w:val="28"/>
          <w:lang w:val="en-US"/>
        </w:rPr>
        <w:t>v</w:t>
      </w:r>
      <w:r w:rsidRPr="009754C9">
        <w:rPr>
          <w:rFonts w:ascii="Times New Roman" w:eastAsia="Times New Roman" w:hAnsi="Times New Roman" w:cs="Times New Roman"/>
          <w:w w:val="105"/>
          <w:sz w:val="28"/>
          <w:szCs w:val="28"/>
          <w:lang w:val="en-US"/>
        </w:rPr>
        <w:t>ed,</w:t>
      </w:r>
      <w:r w:rsidRPr="009754C9">
        <w:rPr>
          <w:rFonts w:ascii="Times New Roman" w:eastAsia="Times New Roman" w:hAnsi="Times New Roman" w:cs="Times New Roman"/>
          <w:spacing w:val="-15"/>
          <w:w w:val="105"/>
          <w:sz w:val="28"/>
          <w:szCs w:val="28"/>
          <w:lang w:val="en-US"/>
        </w:rPr>
        <w:t xml:space="preserve"> </w:t>
      </w:r>
      <w:r w:rsidRPr="009754C9">
        <w:rPr>
          <w:rFonts w:ascii="Times New Roman" w:eastAsia="Times New Roman" w:hAnsi="Times New Roman" w:cs="Times New Roman"/>
          <w:spacing w:val="-9"/>
          <w:w w:val="105"/>
          <w:sz w:val="28"/>
          <w:szCs w:val="28"/>
          <w:lang w:val="en-US"/>
        </w:rPr>
        <w:t>w</w:t>
      </w:r>
      <w:r w:rsidRPr="009754C9">
        <w:rPr>
          <w:rFonts w:ascii="Times New Roman" w:eastAsia="Times New Roman" w:hAnsi="Times New Roman" w:cs="Times New Roman"/>
          <w:w w:val="105"/>
          <w:sz w:val="28"/>
          <w:szCs w:val="28"/>
          <w:lang w:val="en-US"/>
        </w:rPr>
        <w:t>e</w:t>
      </w:r>
      <w:r w:rsidRPr="009754C9">
        <w:rPr>
          <w:rFonts w:ascii="Times New Roman" w:eastAsia="Times New Roman" w:hAnsi="Times New Roman" w:cs="Times New Roman"/>
          <w:spacing w:val="-16"/>
          <w:w w:val="105"/>
          <w:sz w:val="28"/>
          <w:szCs w:val="28"/>
          <w:lang w:val="en-US"/>
        </w:rPr>
        <w:t xml:space="preserve"> </w:t>
      </w:r>
      <w:r w:rsidRPr="009754C9">
        <w:rPr>
          <w:rFonts w:ascii="Times New Roman" w:eastAsia="Times New Roman" w:hAnsi="Times New Roman" w:cs="Times New Roman"/>
          <w:spacing w:val="-8"/>
          <w:w w:val="105"/>
          <w:sz w:val="28"/>
          <w:szCs w:val="28"/>
          <w:lang w:val="en-US"/>
        </w:rPr>
        <w:t>w</w:t>
      </w:r>
      <w:r w:rsidRPr="009754C9">
        <w:rPr>
          <w:rFonts w:ascii="Times New Roman" w:eastAsia="Times New Roman" w:hAnsi="Times New Roman" w:cs="Times New Roman"/>
          <w:w w:val="105"/>
          <w:sz w:val="28"/>
          <w:szCs w:val="28"/>
          <w:lang w:val="en-US"/>
        </w:rPr>
        <w:t>ere</w:t>
      </w:r>
      <w:r w:rsidRPr="009754C9">
        <w:rPr>
          <w:rFonts w:ascii="Times New Roman" w:eastAsia="Times New Roman" w:hAnsi="Times New Roman" w:cs="Times New Roman"/>
          <w:spacing w:val="-15"/>
          <w:w w:val="105"/>
          <w:sz w:val="28"/>
          <w:szCs w:val="28"/>
          <w:lang w:val="en-US"/>
        </w:rPr>
        <w:t xml:space="preserve"> </w:t>
      </w:r>
      <w:r w:rsidRPr="009754C9">
        <w:rPr>
          <w:rFonts w:ascii="Times New Roman" w:eastAsia="Times New Roman" w:hAnsi="Times New Roman" w:cs="Times New Roman"/>
          <w:w w:val="105"/>
          <w:sz w:val="28"/>
          <w:szCs w:val="28"/>
          <w:lang w:val="en-US"/>
        </w:rPr>
        <w:t>h</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ving</w:t>
      </w:r>
      <w:r w:rsidRPr="009754C9">
        <w:rPr>
          <w:rFonts w:ascii="Times New Roman" w:eastAsia="Times New Roman" w:hAnsi="Times New Roman" w:cs="Times New Roman"/>
          <w:spacing w:val="-15"/>
          <w:w w:val="105"/>
          <w:sz w:val="28"/>
          <w:szCs w:val="28"/>
          <w:lang w:val="en-US"/>
        </w:rPr>
        <w:t xml:space="preserve"> </w:t>
      </w:r>
      <w:r w:rsidRPr="009754C9">
        <w:rPr>
          <w:rFonts w:ascii="Times New Roman" w:eastAsia="Times New Roman" w:hAnsi="Times New Roman" w:cs="Times New Roman"/>
          <w:w w:val="105"/>
          <w:sz w:val="28"/>
          <w:szCs w:val="28"/>
          <w:lang w:val="en-US"/>
        </w:rPr>
        <w:t>dinne</w:t>
      </w:r>
      <w:r w:rsidRPr="009754C9">
        <w:rPr>
          <w:rFonts w:ascii="Times New Roman" w:eastAsia="Times New Roman" w:hAnsi="Times New Roman" w:cs="Times New Roman"/>
          <w:spacing w:val="-16"/>
          <w:w w:val="105"/>
          <w:sz w:val="28"/>
          <w:szCs w:val="28"/>
          <w:lang w:val="en-US"/>
        </w:rPr>
        <w:t>r</w:t>
      </w:r>
      <w:r w:rsidRPr="009754C9">
        <w:rPr>
          <w:rFonts w:ascii="Times New Roman" w:eastAsia="Times New Roman" w:hAnsi="Times New Roman" w:cs="Times New Roman"/>
          <w:w w:val="105"/>
          <w:sz w:val="28"/>
          <w:szCs w:val="28"/>
          <w:lang w:val="en-US"/>
        </w:rPr>
        <w:t>.</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w w:val="105"/>
          <w:sz w:val="28"/>
          <w:szCs w:val="28"/>
          <w:lang w:val="en-US"/>
        </w:rPr>
        <w:t>there</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spacing w:val="-8"/>
          <w:w w:val="105"/>
          <w:sz w:val="28"/>
          <w:szCs w:val="28"/>
          <w:lang w:val="en-US"/>
        </w:rPr>
        <w:t>w</w:t>
      </w:r>
      <w:r w:rsidRPr="009754C9">
        <w:rPr>
          <w:rFonts w:ascii="Times New Roman" w:eastAsia="Times New Roman" w:hAnsi="Times New Roman" w:cs="Times New Roman"/>
          <w:w w:val="105"/>
          <w:sz w:val="28"/>
          <w:szCs w:val="28"/>
          <w:lang w:val="en-US"/>
        </w:rPr>
        <w:t>ere</w:t>
      </w:r>
      <w:r w:rsidRPr="009754C9">
        <w:rPr>
          <w:rFonts w:ascii="Times New Roman" w:eastAsia="Times New Roman" w:hAnsi="Times New Roman" w:cs="Times New Roman"/>
          <w:spacing w:val="-9"/>
          <w:w w:val="105"/>
          <w:sz w:val="28"/>
          <w:szCs w:val="28"/>
          <w:lang w:val="en-US"/>
        </w:rPr>
        <w:t xml:space="preserve"> </w:t>
      </w:r>
      <w:r w:rsidRPr="009754C9">
        <w:rPr>
          <w:rFonts w:ascii="Times New Roman" w:eastAsia="Times New Roman" w:hAnsi="Times New Roman" w:cs="Times New Roman"/>
          <w:w w:val="105"/>
          <w:sz w:val="28"/>
          <w:szCs w:val="28"/>
          <w:lang w:val="en-US"/>
        </w:rPr>
        <w:t>t</w:t>
      </w:r>
      <w:r w:rsidRPr="009754C9">
        <w:rPr>
          <w:rFonts w:ascii="Times New Roman" w:eastAsia="Times New Roman" w:hAnsi="Times New Roman" w:cs="Times New Roman"/>
          <w:spacing w:val="-9"/>
          <w:w w:val="105"/>
          <w:sz w:val="28"/>
          <w:szCs w:val="28"/>
          <w:lang w:val="en-US"/>
        </w:rPr>
        <w:t>w</w:t>
      </w:r>
      <w:r w:rsidRPr="009754C9">
        <w:rPr>
          <w:rFonts w:ascii="Times New Roman" w:eastAsia="Times New Roman" w:hAnsi="Times New Roman" w:cs="Times New Roman"/>
          <w:w w:val="105"/>
          <w:sz w:val="28"/>
          <w:szCs w:val="28"/>
          <w:lang w:val="en-US"/>
        </w:rPr>
        <w:t>o</w:t>
      </w:r>
      <w:r w:rsidRPr="009754C9">
        <w:rPr>
          <w:rFonts w:ascii="Times New Roman" w:eastAsia="Times New Roman" w:hAnsi="Times New Roman" w:cs="Times New Roman"/>
          <w:spacing w:val="-9"/>
          <w:w w:val="105"/>
          <w:sz w:val="28"/>
          <w:szCs w:val="28"/>
          <w:lang w:val="en-US"/>
        </w:rPr>
        <w:t xml:space="preserve"> </w:t>
      </w:r>
      <w:r w:rsidRPr="009754C9">
        <w:rPr>
          <w:rFonts w:ascii="Times New Roman" w:eastAsia="Times New Roman" w:hAnsi="Times New Roman" w:cs="Times New Roman"/>
          <w:w w:val="105"/>
          <w:sz w:val="28"/>
          <w:szCs w:val="28"/>
          <w:lang w:val="en-US"/>
        </w:rPr>
        <w:t>or</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w w:val="105"/>
          <w:sz w:val="28"/>
          <w:szCs w:val="28"/>
          <w:lang w:val="en-US"/>
        </w:rPr>
        <w:t>more</w:t>
      </w:r>
      <w:r w:rsidRPr="009754C9">
        <w:rPr>
          <w:rFonts w:ascii="Times New Roman" w:eastAsia="Times New Roman" w:hAnsi="Times New Roman" w:cs="Times New Roman"/>
          <w:spacing w:val="-9"/>
          <w:w w:val="105"/>
          <w:sz w:val="28"/>
          <w:szCs w:val="28"/>
          <w:lang w:val="en-US"/>
        </w:rPr>
        <w:t xml:space="preserve"> </w:t>
      </w:r>
      <w:r w:rsidRPr="009754C9">
        <w:rPr>
          <w:rFonts w:ascii="Times New Roman" w:eastAsia="Times New Roman" w:hAnsi="Times New Roman" w:cs="Times New Roman"/>
          <w:w w:val="105"/>
          <w:sz w:val="28"/>
          <w:szCs w:val="28"/>
          <w:lang w:val="en-US"/>
        </w:rPr>
        <w:t>simult</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neous</w:t>
      </w:r>
      <w:r w:rsidRPr="009754C9">
        <w:rPr>
          <w:rFonts w:ascii="Times New Roman" w:eastAsia="Times New Roman" w:hAnsi="Times New Roman" w:cs="Times New Roman"/>
          <w:spacing w:val="-9"/>
          <w:w w:val="105"/>
          <w:sz w:val="28"/>
          <w:szCs w:val="28"/>
          <w:lang w:val="en-US"/>
        </w:rPr>
        <w:t xml:space="preserve"> </w:t>
      </w:r>
      <w:r w:rsidRPr="009754C9">
        <w:rPr>
          <w:rFonts w:ascii="Times New Roman" w:eastAsia="Times New Roman" w:hAnsi="Times New Roman" w:cs="Times New Roman"/>
          <w:w w:val="105"/>
          <w:sz w:val="28"/>
          <w:szCs w:val="28"/>
          <w:lang w:val="en-US"/>
        </w:rPr>
        <w:t>p</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st</w:t>
      </w:r>
      <w:r w:rsidRPr="009754C9">
        <w:rPr>
          <w:rFonts w:ascii="Times New Roman" w:eastAsia="Times New Roman" w:hAnsi="Times New Roman" w:cs="Times New Roman"/>
          <w:spacing w:val="-10"/>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ctions</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sz w:val="28"/>
          <w:szCs w:val="28"/>
          <w:lang w:val="en-US"/>
        </w:rPr>
        <w:t>E.g.</w:t>
      </w:r>
      <w:r w:rsidRPr="009754C9">
        <w:rPr>
          <w:rFonts w:ascii="Times New Roman" w:eastAsia="Times New Roman" w:hAnsi="Times New Roman" w:cs="Times New Roman"/>
          <w:bCs/>
          <w:spacing w:val="5"/>
          <w:sz w:val="28"/>
          <w:szCs w:val="28"/>
          <w:lang w:val="en-US"/>
        </w:rPr>
        <w:t xml:space="preserve"> </w:t>
      </w:r>
      <w:r w:rsidRPr="009754C9">
        <w:rPr>
          <w:rFonts w:ascii="Times New Roman" w:eastAsia="Times New Roman" w:hAnsi="Times New Roman" w:cs="Times New Roman"/>
          <w:sz w:val="28"/>
          <w:szCs w:val="28"/>
          <w:lang w:val="en-US"/>
        </w:rPr>
        <w:t>While</w:t>
      </w:r>
      <w:r w:rsidRPr="009754C9">
        <w:rPr>
          <w:rFonts w:ascii="Times New Roman" w:eastAsia="Times New Roman" w:hAnsi="Times New Roman" w:cs="Times New Roman"/>
          <w:spacing w:val="5"/>
          <w:sz w:val="28"/>
          <w:szCs w:val="28"/>
          <w:lang w:val="en-US"/>
        </w:rPr>
        <w:t xml:space="preserve"> </w:t>
      </w:r>
      <w:r w:rsidRPr="009754C9">
        <w:rPr>
          <w:rFonts w:ascii="Times New Roman" w:eastAsia="Times New Roman" w:hAnsi="Times New Roman" w:cs="Times New Roman"/>
          <w:sz w:val="28"/>
          <w:szCs w:val="28"/>
          <w:lang w:val="en-US"/>
        </w:rPr>
        <w:t>I</w:t>
      </w:r>
      <w:r w:rsidRPr="009754C9">
        <w:rPr>
          <w:rFonts w:ascii="Times New Roman" w:eastAsia="Times New Roman" w:hAnsi="Times New Roman" w:cs="Times New Roman"/>
          <w:spacing w:val="6"/>
          <w:sz w:val="28"/>
          <w:szCs w:val="28"/>
          <w:lang w:val="en-US"/>
        </w:rPr>
        <w:t xml:space="preserve"> </w:t>
      </w:r>
      <w:r w:rsidRPr="009754C9">
        <w:rPr>
          <w:rFonts w:ascii="Times New Roman" w:eastAsia="Times New Roman" w:hAnsi="Times New Roman" w:cs="Times New Roman"/>
          <w:spacing w:val="-6"/>
          <w:sz w:val="28"/>
          <w:szCs w:val="28"/>
          <w:lang w:val="en-US"/>
        </w:rPr>
        <w:t>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s</w:t>
      </w:r>
      <w:r w:rsidRPr="009754C9">
        <w:rPr>
          <w:rFonts w:ascii="Times New Roman" w:eastAsia="Times New Roman" w:hAnsi="Times New Roman" w:cs="Times New Roman"/>
          <w:spacing w:val="5"/>
          <w:sz w:val="28"/>
          <w:szCs w:val="28"/>
          <w:lang w:val="en-US"/>
        </w:rPr>
        <w:t xml:space="preserve"> </w:t>
      </w:r>
      <w:r w:rsidRPr="009754C9">
        <w:rPr>
          <w:rFonts w:ascii="Times New Roman" w:eastAsia="Times New Roman" w:hAnsi="Times New Roman" w:cs="Times New Roman"/>
          <w:sz w:val="28"/>
          <w:szCs w:val="28"/>
          <w:lang w:val="en-US"/>
        </w:rPr>
        <w:t>re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ding,</w:t>
      </w:r>
      <w:r w:rsidRPr="009754C9">
        <w:rPr>
          <w:rFonts w:ascii="Times New Roman" w:eastAsia="Times New Roman" w:hAnsi="Times New Roman" w:cs="Times New Roman"/>
          <w:spacing w:val="5"/>
          <w:sz w:val="28"/>
          <w:szCs w:val="28"/>
          <w:lang w:val="en-US"/>
        </w:rPr>
        <w:t xml:space="preserve"> </w:t>
      </w:r>
      <w:r w:rsidRPr="009754C9">
        <w:rPr>
          <w:rFonts w:ascii="Times New Roman" w:eastAsia="Times New Roman" w:hAnsi="Times New Roman" w:cs="Times New Roman"/>
          <w:spacing w:val="-20"/>
          <w:sz w:val="28"/>
          <w:szCs w:val="28"/>
          <w:lang w:val="en-US"/>
        </w:rPr>
        <w:t>T</w:t>
      </w:r>
      <w:r w:rsidRPr="009754C9">
        <w:rPr>
          <w:rFonts w:ascii="Times New Roman" w:eastAsia="Times New Roman" w:hAnsi="Times New Roman" w:cs="Times New Roman"/>
          <w:spacing w:val="-4"/>
          <w:sz w:val="28"/>
          <w:szCs w:val="28"/>
          <w:lang w:val="en-US"/>
        </w:rPr>
        <w:t>o</w:t>
      </w:r>
      <w:r w:rsidRPr="009754C9">
        <w:rPr>
          <w:rFonts w:ascii="Times New Roman" w:eastAsia="Times New Roman" w:hAnsi="Times New Roman" w:cs="Times New Roman"/>
          <w:sz w:val="28"/>
          <w:szCs w:val="28"/>
          <w:lang w:val="en-US"/>
        </w:rPr>
        <w:t>m</w:t>
      </w:r>
      <w:r w:rsidRPr="009754C9">
        <w:rPr>
          <w:rFonts w:ascii="Times New Roman" w:eastAsia="Times New Roman" w:hAnsi="Times New Roman" w:cs="Times New Roman"/>
          <w:spacing w:val="6"/>
          <w:sz w:val="28"/>
          <w:szCs w:val="28"/>
          <w:lang w:val="en-US"/>
        </w:rPr>
        <w:t xml:space="preserve"> </w:t>
      </w:r>
      <w:r w:rsidRPr="009754C9">
        <w:rPr>
          <w:rFonts w:ascii="Times New Roman" w:eastAsia="Times New Roman" w:hAnsi="Times New Roman" w:cs="Times New Roman"/>
          <w:spacing w:val="-6"/>
          <w:sz w:val="28"/>
          <w:szCs w:val="28"/>
          <w:lang w:val="en-US"/>
        </w:rPr>
        <w:t>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s</w:t>
      </w:r>
      <w:r w:rsidRPr="009754C9">
        <w:rPr>
          <w:rFonts w:ascii="Times New Roman" w:eastAsia="Times New Roman" w:hAnsi="Times New Roman" w:cs="Times New Roman"/>
          <w:spacing w:val="5"/>
          <w:sz w:val="28"/>
          <w:szCs w:val="28"/>
          <w:lang w:val="en-US"/>
        </w:rPr>
        <w:t xml:space="preserve"> </w:t>
      </w:r>
      <w:r w:rsidRPr="009754C9">
        <w:rPr>
          <w:rFonts w:ascii="Times New Roman" w:eastAsia="Times New Roman" w:hAnsi="Times New Roman" w:cs="Times New Roman"/>
          <w:sz w:val="28"/>
          <w:szCs w:val="28"/>
          <w:lang w:val="en-US"/>
        </w:rPr>
        <w:t>sleeping.</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sz w:val="28"/>
          <w:szCs w:val="28"/>
          <w:u w:val="single"/>
          <w:bdr w:val="none" w:sz="0" w:space="0" w:color="auto" w:frame="1"/>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Pr="009754C9">
        <w:rPr>
          <w:rFonts w:ascii="Times New Roman" w:hAnsi="Times New Roman" w:cs="Times New Roman"/>
          <w:b/>
          <w:bCs/>
          <w:w w:val="105"/>
          <w:sz w:val="28"/>
          <w:szCs w:val="28"/>
          <w:u w:val="single"/>
          <w:lang w:val="en-US"/>
        </w:rPr>
        <w:t>1</w:t>
      </w:r>
      <w:r w:rsidRPr="009754C9">
        <w:rPr>
          <w:rFonts w:ascii="Times New Roman" w:hAnsi="Times New Roman" w:cs="Times New Roman"/>
          <w:b/>
          <w:sz w:val="28"/>
          <w:szCs w:val="28"/>
          <w:u w:val="single"/>
          <w:lang w:val="en-US"/>
        </w:rPr>
        <w:t xml:space="preserve">. </w:t>
      </w:r>
      <w:r w:rsidRPr="009754C9">
        <w:rPr>
          <w:rStyle w:val="ad"/>
          <w:rFonts w:ascii="Times New Roman" w:hAnsi="Times New Roman" w:cs="Times New Roman"/>
          <w:sz w:val="28"/>
          <w:szCs w:val="28"/>
          <w:u w:val="single"/>
          <w:lang w:val="en-US"/>
        </w:rPr>
        <w:t xml:space="preserve">Complete the sentences with </w:t>
      </w:r>
      <w:r w:rsidRPr="009754C9">
        <w:rPr>
          <w:rFonts w:ascii="Times New Roman" w:hAnsi="Times New Roman" w:cs="Times New Roman"/>
          <w:b/>
          <w:sz w:val="28"/>
          <w:szCs w:val="28"/>
          <w:u w:val="single"/>
          <w:bdr w:val="none" w:sz="0" w:space="0" w:color="auto" w:frame="1"/>
          <w:lang w:val="en-US"/>
        </w:rPr>
        <w:t xml:space="preserve"> P</w:t>
      </w:r>
      <w:r w:rsidR="00474FF1" w:rsidRPr="009754C9">
        <w:rPr>
          <w:rFonts w:ascii="Times New Roman" w:hAnsi="Times New Roman" w:cs="Times New Roman"/>
          <w:b/>
          <w:sz w:val="28"/>
          <w:szCs w:val="28"/>
          <w:u w:val="single"/>
          <w:bdr w:val="none" w:sz="0" w:space="0" w:color="auto" w:frame="1"/>
          <w:lang w:val="en-US"/>
        </w:rPr>
        <w:t>а</w:t>
      </w:r>
      <w:r w:rsidRPr="009754C9">
        <w:rPr>
          <w:rFonts w:ascii="Times New Roman" w:hAnsi="Times New Roman" w:cs="Times New Roman"/>
          <w:b/>
          <w:sz w:val="28"/>
          <w:szCs w:val="28"/>
          <w:u w:val="single"/>
          <w:bdr w:val="none" w:sz="0" w:space="0" w:color="auto" w:frame="1"/>
          <w:lang w:val="en-US"/>
        </w:rPr>
        <w:t>st Continuous Tense.</w:t>
      </w:r>
    </w:p>
    <w:p w:rsidR="009265E9" w:rsidRPr="009754C9" w:rsidRDefault="009265E9" w:rsidP="008B7068">
      <w:pPr>
        <w:pStyle w:val="ab"/>
        <w:numPr>
          <w:ilvl w:val="0"/>
          <w:numId w:val="36"/>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I/to g home/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 4 o’clock yesterd</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y.</w:t>
      </w:r>
    </w:p>
    <w:p w:rsidR="009265E9" w:rsidRPr="009754C9" w:rsidRDefault="009265E9" w:rsidP="008B7068">
      <w:pPr>
        <w:pStyle w:val="ab"/>
        <w:numPr>
          <w:ilvl w:val="0"/>
          <w:numId w:val="36"/>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We/to pl</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y b</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sketb</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ll/</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 6 o’clock l</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st Sund</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y.</w:t>
      </w:r>
    </w:p>
    <w:p w:rsidR="009265E9" w:rsidRPr="009754C9" w:rsidRDefault="009265E9" w:rsidP="008B7068">
      <w:pPr>
        <w:pStyle w:val="ab"/>
        <w:numPr>
          <w:ilvl w:val="0"/>
          <w:numId w:val="36"/>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She/to t</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lk with her friend/for forty minutes yesterd</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y.</w:t>
      </w:r>
    </w:p>
    <w:p w:rsidR="009265E9" w:rsidRPr="009754C9" w:rsidRDefault="009265E9" w:rsidP="008B7068">
      <w:pPr>
        <w:pStyle w:val="ab"/>
        <w:numPr>
          <w:ilvl w:val="0"/>
          <w:numId w:val="36"/>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You/to w</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sh the window/in the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fternoon yesterd</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y.</w:t>
      </w:r>
    </w:p>
    <w:p w:rsidR="009265E9" w:rsidRPr="009754C9" w:rsidRDefault="009265E9" w:rsidP="008B7068">
      <w:pPr>
        <w:pStyle w:val="ab"/>
        <w:numPr>
          <w:ilvl w:val="0"/>
          <w:numId w:val="36"/>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Nick/to ride his bike/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ll the evening.</w:t>
      </w:r>
    </w:p>
    <w:p w:rsidR="009265E9" w:rsidRPr="009754C9" w:rsidRDefault="009265E9" w:rsidP="008B7068">
      <w:pPr>
        <w:pStyle w:val="ab"/>
        <w:numPr>
          <w:ilvl w:val="0"/>
          <w:numId w:val="36"/>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Sheil</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nd Dor</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/to w</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it for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 bus/for h</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lf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 hour.</w:t>
      </w:r>
    </w:p>
    <w:p w:rsidR="009265E9" w:rsidRPr="009754C9" w:rsidRDefault="009265E9" w:rsidP="008B7068">
      <w:pPr>
        <w:pStyle w:val="ab"/>
        <w:numPr>
          <w:ilvl w:val="0"/>
          <w:numId w:val="36"/>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They/to prep</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re for the p</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rty/</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ll d</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y yesterd</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y.</w:t>
      </w:r>
    </w:p>
    <w:p w:rsidR="009265E9" w:rsidRPr="009754C9" w:rsidRDefault="009265E9" w:rsidP="008B7068">
      <w:pPr>
        <w:pStyle w:val="ab"/>
        <w:numPr>
          <w:ilvl w:val="0"/>
          <w:numId w:val="36"/>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I/to le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rn the poem/for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 hour.</w:t>
      </w:r>
    </w:p>
    <w:p w:rsidR="009265E9" w:rsidRPr="009754C9" w:rsidRDefault="009265E9" w:rsidP="008B7068">
      <w:pPr>
        <w:pStyle w:val="ab"/>
        <w:numPr>
          <w:ilvl w:val="0"/>
          <w:numId w:val="36"/>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Dick/to p</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int the w</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lls in his room/from 2 to 6 o’clock l</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st Wednesd</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y.</w:t>
      </w:r>
    </w:p>
    <w:p w:rsidR="009265E9" w:rsidRPr="009754C9" w:rsidRDefault="009265E9" w:rsidP="008B7068">
      <w:pPr>
        <w:pStyle w:val="ab"/>
        <w:numPr>
          <w:ilvl w:val="0"/>
          <w:numId w:val="36"/>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 xml:space="preserve">Eve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nd Tony/to sk</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ll d</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y l</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st S</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turd</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y.</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u w:val="single"/>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bdr w:val="none" w:sz="0" w:space="0" w:color="auto" w:frame="1"/>
          <w:lang w:val="en-US"/>
        </w:rPr>
      </w:pPr>
      <w:bookmarkStart w:id="49" w:name="_Toc50978363"/>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6B594C" w:rsidRPr="009754C9">
        <w:rPr>
          <w:rFonts w:ascii="Times New Roman" w:hAnsi="Times New Roman" w:cs="Times New Roman"/>
          <w:b/>
          <w:w w:val="105"/>
          <w:sz w:val="28"/>
          <w:szCs w:val="28"/>
          <w:u w:val="single"/>
          <w:lang w:val="en-US"/>
        </w:rPr>
        <w:t>2</w:t>
      </w:r>
      <w:r w:rsidRPr="009754C9">
        <w:rPr>
          <w:rFonts w:ascii="Times New Roman" w:hAnsi="Times New Roman" w:cs="Times New Roman"/>
          <w:b/>
          <w:sz w:val="28"/>
          <w:szCs w:val="28"/>
          <w:u w:val="single"/>
          <w:lang w:val="en-US"/>
        </w:rPr>
        <w:t>.</w:t>
      </w:r>
      <w:r w:rsidRPr="009754C9">
        <w:rPr>
          <w:rFonts w:ascii="Times New Roman" w:hAnsi="Times New Roman" w:cs="Times New Roman"/>
          <w:b/>
          <w:spacing w:val="-17"/>
          <w:sz w:val="28"/>
          <w:szCs w:val="28"/>
          <w:u w:val="single"/>
          <w:lang w:val="en-US"/>
        </w:rPr>
        <w:t xml:space="preserve"> </w:t>
      </w:r>
      <w:r w:rsidRPr="009754C9">
        <w:rPr>
          <w:rFonts w:ascii="Times New Roman" w:hAnsi="Times New Roman" w:cs="Times New Roman"/>
          <w:b/>
          <w:sz w:val="28"/>
          <w:szCs w:val="28"/>
          <w:u w:val="single"/>
          <w:bdr w:val="none" w:sz="0" w:space="0" w:color="auto" w:frame="1"/>
          <w:lang w:val="en-US"/>
        </w:rPr>
        <w:t xml:space="preserve">Choose  the  correct </w:t>
      </w:r>
      <w:r w:rsidR="00474FF1" w:rsidRPr="009754C9">
        <w:rPr>
          <w:rFonts w:ascii="Times New Roman" w:hAnsi="Times New Roman" w:cs="Times New Roman"/>
          <w:b/>
          <w:sz w:val="28"/>
          <w:szCs w:val="28"/>
          <w:u w:val="single"/>
          <w:bdr w:val="none" w:sz="0" w:space="0" w:color="auto" w:frame="1"/>
          <w:lang w:val="en-US"/>
        </w:rPr>
        <w:t>а</w:t>
      </w:r>
      <w:r w:rsidRPr="009754C9">
        <w:rPr>
          <w:rFonts w:ascii="Times New Roman" w:hAnsi="Times New Roman" w:cs="Times New Roman"/>
          <w:b/>
          <w:sz w:val="28"/>
          <w:szCs w:val="28"/>
          <w:u w:val="single"/>
          <w:bdr w:val="none" w:sz="0" w:space="0" w:color="auto" w:frame="1"/>
          <w:lang w:val="en-US"/>
        </w:rPr>
        <w:t>nswer.</w:t>
      </w:r>
      <w:bookmarkEnd w:id="49"/>
    </w:p>
    <w:p w:rsidR="009265E9" w:rsidRPr="009754C9" w:rsidRDefault="009265E9" w:rsidP="008B7068">
      <w:pPr>
        <w:pStyle w:val="ab"/>
        <w:numPr>
          <w:ilvl w:val="0"/>
          <w:numId w:val="37"/>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I w</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s brushing my teeth when/while my sister w</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s m</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king te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w:t>
      </w:r>
    </w:p>
    <w:p w:rsidR="009265E9" w:rsidRPr="009754C9" w:rsidRDefault="009265E9" w:rsidP="008B7068">
      <w:pPr>
        <w:pStyle w:val="ab"/>
        <w:numPr>
          <w:ilvl w:val="0"/>
          <w:numId w:val="37"/>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He w</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s riding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 horse when/while the c</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 drove to the st</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ble.</w:t>
      </w:r>
    </w:p>
    <w:p w:rsidR="009265E9" w:rsidRPr="009754C9" w:rsidRDefault="009265E9" w:rsidP="008B7068">
      <w:pPr>
        <w:pStyle w:val="ab"/>
        <w:numPr>
          <w:ilvl w:val="0"/>
          <w:numId w:val="37"/>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Sue w</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s w</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lking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long the p</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th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s/while it st</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rted to r</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in.</w:t>
      </w:r>
    </w:p>
    <w:p w:rsidR="009265E9" w:rsidRPr="009754C9" w:rsidRDefault="009265E9" w:rsidP="008B7068">
      <w:pPr>
        <w:pStyle w:val="ab"/>
        <w:numPr>
          <w:ilvl w:val="0"/>
          <w:numId w:val="37"/>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You were w</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shing the dishes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s/while I w</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s drying them.</w:t>
      </w:r>
    </w:p>
    <w:p w:rsidR="009265E9" w:rsidRPr="009754C9" w:rsidRDefault="009265E9" w:rsidP="008B7068">
      <w:pPr>
        <w:pStyle w:val="ab"/>
        <w:numPr>
          <w:ilvl w:val="0"/>
          <w:numId w:val="37"/>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K</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te w</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s spe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king to the doctor when/while her mobile telephone r</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ng.</w:t>
      </w:r>
    </w:p>
    <w:p w:rsidR="009265E9" w:rsidRPr="009754C9" w:rsidRDefault="009265E9" w:rsidP="008B7068">
      <w:pPr>
        <w:pStyle w:val="ab"/>
        <w:numPr>
          <w:ilvl w:val="0"/>
          <w:numId w:val="37"/>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 xml:space="preserve">We were discussing the film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s/while M</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ry w</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s looking through some m</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g</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zines.</w:t>
      </w:r>
    </w:p>
    <w:p w:rsidR="009265E9" w:rsidRPr="009754C9" w:rsidRDefault="009265E9" w:rsidP="008B7068">
      <w:pPr>
        <w:pStyle w:val="ab"/>
        <w:numPr>
          <w:ilvl w:val="0"/>
          <w:numId w:val="37"/>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The w</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iter w</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s c</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rrying the tr</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y when/while he dropped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 gl</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ss.</w:t>
      </w:r>
    </w:p>
    <w:p w:rsidR="009265E9" w:rsidRPr="009754C9" w:rsidRDefault="009265E9" w:rsidP="008B7068">
      <w:pPr>
        <w:pStyle w:val="ab"/>
        <w:numPr>
          <w:ilvl w:val="0"/>
          <w:numId w:val="37"/>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S</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m w</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s crossing the ro</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d when/while he s</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w his friend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 the bus stop.</w:t>
      </w:r>
    </w:p>
    <w:p w:rsidR="009265E9" w:rsidRPr="009754C9" w:rsidRDefault="009265E9" w:rsidP="008B7068">
      <w:pPr>
        <w:pStyle w:val="ab"/>
        <w:numPr>
          <w:ilvl w:val="0"/>
          <w:numId w:val="37"/>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 xml:space="preserve">Lin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nd Wendy were prep</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ring for the test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s/while the postm</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n knocked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 the door.</w:t>
      </w:r>
    </w:p>
    <w:p w:rsidR="009265E9" w:rsidRPr="009754C9" w:rsidRDefault="009265E9" w:rsidP="008B7068">
      <w:pPr>
        <w:pStyle w:val="ab"/>
        <w:numPr>
          <w:ilvl w:val="0"/>
          <w:numId w:val="37"/>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The child w</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s 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ting soup when/while his mother w</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s m</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king s</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l</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d.</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bdr w:val="none" w:sz="0" w:space="0" w:color="auto" w:frame="1"/>
          <w:lang w:val="en-US"/>
        </w:rPr>
      </w:pPr>
      <w:bookmarkStart w:id="50" w:name="_TOC_250031"/>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w:t>
      </w:r>
      <w:r w:rsidR="006B594C" w:rsidRPr="009754C9">
        <w:rPr>
          <w:rFonts w:ascii="Times New Roman" w:eastAsia="Times New Roman" w:hAnsi="Times New Roman" w:cs="Times New Roman"/>
          <w:b/>
          <w:bCs/>
          <w:w w:val="105"/>
          <w:sz w:val="28"/>
          <w:szCs w:val="28"/>
          <w:u w:val="single"/>
          <w:lang w:val="en-US"/>
        </w:rPr>
        <w:t xml:space="preserve"> 3</w:t>
      </w:r>
      <w:r w:rsidRPr="009754C9">
        <w:rPr>
          <w:rFonts w:ascii="Times New Roman" w:eastAsia="Times New Roman" w:hAnsi="Times New Roman" w:cs="Times New Roman"/>
          <w:b/>
          <w:bCs/>
          <w:sz w:val="28"/>
          <w:szCs w:val="28"/>
          <w:u w:val="single"/>
          <w:lang w:val="en-US"/>
        </w:rPr>
        <w:t>.</w:t>
      </w:r>
      <w:r w:rsidRPr="009754C9">
        <w:rPr>
          <w:rFonts w:ascii="Times New Roman" w:eastAsia="Times New Roman" w:hAnsi="Times New Roman" w:cs="Times New Roman"/>
          <w:b/>
          <w:bCs/>
          <w:spacing w:val="-17"/>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M</w:t>
      </w:r>
      <w:r w:rsidR="00474FF1" w:rsidRPr="009754C9">
        <w:rPr>
          <w:rFonts w:ascii="Times New Roman" w:eastAsia="Times New Roman" w:hAnsi="Times New Roman" w:cs="Times New Roman"/>
          <w:b/>
          <w:bCs/>
          <w:w w:val="95"/>
          <w:sz w:val="28"/>
          <w:szCs w:val="28"/>
          <w:u w:val="single"/>
          <w:lang w:val="en-US"/>
        </w:rPr>
        <w:t>а</w:t>
      </w:r>
      <w:r w:rsidRPr="009754C9">
        <w:rPr>
          <w:rFonts w:ascii="Times New Roman" w:eastAsia="Times New Roman" w:hAnsi="Times New Roman" w:cs="Times New Roman"/>
          <w:b/>
          <w:bCs/>
          <w:w w:val="95"/>
          <w:sz w:val="28"/>
          <w:szCs w:val="28"/>
          <w:u w:val="single"/>
          <w:lang w:val="en-US"/>
        </w:rPr>
        <w:t>ke</w:t>
      </w:r>
      <w:r w:rsidRPr="009754C9">
        <w:rPr>
          <w:rFonts w:ascii="Times New Roman" w:eastAsia="Times New Roman" w:hAnsi="Times New Roman" w:cs="Times New Roman"/>
          <w:b/>
          <w:bCs/>
          <w:spacing w:val="17"/>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the</w:t>
      </w:r>
      <w:r w:rsidRPr="009754C9">
        <w:rPr>
          <w:rFonts w:ascii="Times New Roman" w:eastAsia="Times New Roman" w:hAnsi="Times New Roman" w:cs="Times New Roman"/>
          <w:b/>
          <w:bCs/>
          <w:spacing w:val="16"/>
          <w:w w:val="95"/>
          <w:sz w:val="28"/>
          <w:szCs w:val="28"/>
          <w:u w:val="single"/>
          <w:lang w:val="en-US"/>
        </w:rPr>
        <w:t xml:space="preserve"> </w:t>
      </w:r>
      <w:r w:rsidRPr="009754C9">
        <w:rPr>
          <w:rFonts w:ascii="Times New Roman" w:eastAsia="Times New Roman" w:hAnsi="Times New Roman" w:cs="Times New Roman"/>
          <w:b/>
          <w:bCs/>
          <w:w w:val="95"/>
          <w:sz w:val="28"/>
          <w:szCs w:val="28"/>
          <w:u w:val="single"/>
          <w:lang w:val="en-US"/>
        </w:rPr>
        <w:t>sentences</w:t>
      </w:r>
      <w:r w:rsidRPr="009754C9">
        <w:rPr>
          <w:rFonts w:ascii="Times New Roman" w:eastAsia="Times New Roman" w:hAnsi="Times New Roman" w:cs="Times New Roman"/>
          <w:b/>
          <w:bCs/>
          <w:spacing w:val="17"/>
          <w:w w:val="95"/>
          <w:sz w:val="28"/>
          <w:szCs w:val="28"/>
          <w:u w:val="single"/>
          <w:lang w:val="en-US"/>
        </w:rPr>
        <w:t xml:space="preserve"> using </w:t>
      </w:r>
      <w:r w:rsidRPr="009754C9">
        <w:rPr>
          <w:rFonts w:ascii="Times New Roman" w:hAnsi="Times New Roman" w:cs="Times New Roman"/>
          <w:b/>
          <w:sz w:val="28"/>
          <w:szCs w:val="28"/>
          <w:u w:val="single"/>
          <w:bdr w:val="none" w:sz="0" w:space="0" w:color="auto" w:frame="1"/>
          <w:lang w:val="en-US"/>
        </w:rPr>
        <w:t xml:space="preserve"> P</w:t>
      </w:r>
      <w:r w:rsidR="00474FF1" w:rsidRPr="009754C9">
        <w:rPr>
          <w:rFonts w:ascii="Times New Roman" w:hAnsi="Times New Roman" w:cs="Times New Roman"/>
          <w:b/>
          <w:sz w:val="28"/>
          <w:szCs w:val="28"/>
          <w:u w:val="single"/>
          <w:bdr w:val="none" w:sz="0" w:space="0" w:color="auto" w:frame="1"/>
          <w:lang w:val="en-US"/>
        </w:rPr>
        <w:t>а</w:t>
      </w:r>
      <w:r w:rsidRPr="009754C9">
        <w:rPr>
          <w:rFonts w:ascii="Times New Roman" w:hAnsi="Times New Roman" w:cs="Times New Roman"/>
          <w:b/>
          <w:sz w:val="28"/>
          <w:szCs w:val="28"/>
          <w:u w:val="single"/>
          <w:bdr w:val="none" w:sz="0" w:space="0" w:color="auto" w:frame="1"/>
          <w:lang w:val="en-US"/>
        </w:rPr>
        <w:t>st Continuous Tense.</w:t>
      </w:r>
    </w:p>
    <w:p w:rsidR="00CA5E3E"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Style w:val="ad"/>
          <w:rFonts w:ascii="Times New Roman" w:hAnsi="Times New Roman" w:cs="Times New Roman"/>
          <w:sz w:val="28"/>
          <w:szCs w:val="28"/>
          <w:bdr w:val="none" w:sz="0" w:space="0" w:color="auto" w:frame="1"/>
          <w:lang w:val="en-US"/>
        </w:rPr>
        <w:t>Ex</w:t>
      </w:r>
      <w:r w:rsidR="00474FF1" w:rsidRPr="009754C9">
        <w:rPr>
          <w:rStyle w:val="ad"/>
          <w:rFonts w:ascii="Times New Roman" w:hAnsi="Times New Roman" w:cs="Times New Roman"/>
          <w:sz w:val="28"/>
          <w:szCs w:val="28"/>
          <w:bdr w:val="none" w:sz="0" w:space="0" w:color="auto" w:frame="1"/>
          <w:lang w:val="en-US"/>
        </w:rPr>
        <w:t>а</w:t>
      </w:r>
      <w:r w:rsidRPr="009754C9">
        <w:rPr>
          <w:rStyle w:val="ad"/>
          <w:rFonts w:ascii="Times New Roman" w:hAnsi="Times New Roman" w:cs="Times New Roman"/>
          <w:sz w:val="28"/>
          <w:szCs w:val="28"/>
          <w:bdr w:val="none" w:sz="0" w:space="0" w:color="auto" w:frame="1"/>
          <w:lang w:val="en-US"/>
        </w:rPr>
        <w:t>mple:</w:t>
      </w:r>
      <w:r w:rsidRPr="009754C9">
        <w:rPr>
          <w:rFonts w:ascii="Times New Roman" w:hAnsi="Times New Roman" w:cs="Times New Roman"/>
          <w:sz w:val="28"/>
          <w:szCs w:val="28"/>
          <w:lang w:val="en-US"/>
        </w:rPr>
        <w:t> He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sn’t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ding the newsp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per,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zine)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He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sn’t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ding the newsp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per, he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ding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zine.</w:t>
      </w:r>
      <w:r w:rsidR="00CA5E3E"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lang w:val="en-US"/>
        </w:rPr>
        <w:t xml:space="preserve">We were looking for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pples, (b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 We were looking for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pples, we weren’t looking for 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w:t>
      </w:r>
    </w:p>
    <w:p w:rsidR="00DD4949" w:rsidRPr="009754C9" w:rsidRDefault="00DD4949" w:rsidP="008B7068">
      <w:pPr>
        <w:spacing w:after="0" w:line="240" w:lineRule="auto"/>
        <w:ind w:firstLine="709"/>
        <w:jc w:val="both"/>
        <w:rPr>
          <w:rFonts w:ascii="Times New Roman" w:eastAsia="Times New Roman" w:hAnsi="Times New Roman" w:cs="Times New Roman"/>
          <w:sz w:val="28"/>
          <w:szCs w:val="28"/>
          <w:lang w:val="en-US"/>
        </w:rPr>
      </w:pPr>
    </w:p>
    <w:p w:rsidR="009265E9" w:rsidRPr="009754C9" w:rsidRDefault="00474FF1" w:rsidP="008B7068">
      <w:pPr>
        <w:pStyle w:val="ab"/>
        <w:numPr>
          <w:ilvl w:val="0"/>
          <w:numId w:val="38"/>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lastRenderedPageBreak/>
        <w:t>А</w:t>
      </w:r>
      <w:r w:rsidR="009265E9" w:rsidRPr="009754C9">
        <w:rPr>
          <w:rFonts w:ascii="Times New Roman" w:eastAsia="Times New Roman" w:hAnsi="Times New Roman" w:cs="Times New Roman"/>
          <w:sz w:val="28"/>
          <w:szCs w:val="28"/>
        </w:rPr>
        <w:t>ngel</w:t>
      </w:r>
      <w:r w:rsidRPr="009754C9">
        <w:rPr>
          <w:rFonts w:ascii="Times New Roman" w:eastAsia="Times New Roman" w:hAnsi="Times New Roman" w:cs="Times New Roman"/>
          <w:sz w:val="28"/>
          <w:szCs w:val="28"/>
        </w:rPr>
        <w:t>а</w:t>
      </w:r>
      <w:r w:rsidR="009265E9" w:rsidRPr="009754C9">
        <w:rPr>
          <w:rFonts w:ascii="Times New Roman" w:eastAsia="Times New Roman" w:hAnsi="Times New Roman" w:cs="Times New Roman"/>
          <w:sz w:val="28"/>
          <w:szCs w:val="28"/>
        </w:rPr>
        <w:t xml:space="preserve"> w</w:t>
      </w:r>
      <w:r w:rsidRPr="009754C9">
        <w:rPr>
          <w:rFonts w:ascii="Times New Roman" w:eastAsia="Times New Roman" w:hAnsi="Times New Roman" w:cs="Times New Roman"/>
          <w:sz w:val="28"/>
          <w:szCs w:val="28"/>
        </w:rPr>
        <w:t>а</w:t>
      </w:r>
      <w:r w:rsidR="009265E9" w:rsidRPr="009754C9">
        <w:rPr>
          <w:rFonts w:ascii="Times New Roman" w:eastAsia="Times New Roman" w:hAnsi="Times New Roman" w:cs="Times New Roman"/>
          <w:sz w:val="28"/>
          <w:szCs w:val="28"/>
        </w:rPr>
        <w:t xml:space="preserve">sn’t singing </w:t>
      </w:r>
      <w:r w:rsidRPr="009754C9">
        <w:rPr>
          <w:rFonts w:ascii="Times New Roman" w:eastAsia="Times New Roman" w:hAnsi="Times New Roman" w:cs="Times New Roman"/>
          <w:sz w:val="28"/>
          <w:szCs w:val="28"/>
        </w:rPr>
        <w:t>а</w:t>
      </w:r>
      <w:r w:rsidR="009265E9" w:rsidRPr="009754C9">
        <w:rPr>
          <w:rFonts w:ascii="Times New Roman" w:eastAsia="Times New Roman" w:hAnsi="Times New Roman" w:cs="Times New Roman"/>
          <w:sz w:val="28"/>
          <w:szCs w:val="28"/>
        </w:rPr>
        <w:t xml:space="preserve"> song,</w:t>
      </w:r>
      <w:r w:rsidR="009265E9" w:rsidRPr="009754C9">
        <w:rPr>
          <w:rFonts w:ascii="Times New Roman" w:eastAsia="Times New Roman" w:hAnsi="Times New Roman" w:cs="Times New Roman"/>
          <w:bCs/>
          <w:sz w:val="28"/>
          <w:szCs w:val="28"/>
        </w:rPr>
        <w:t> (d</w:t>
      </w:r>
      <w:r w:rsidRPr="009754C9">
        <w:rPr>
          <w:rFonts w:ascii="Times New Roman" w:eastAsia="Times New Roman" w:hAnsi="Times New Roman" w:cs="Times New Roman"/>
          <w:bCs/>
          <w:sz w:val="28"/>
          <w:szCs w:val="28"/>
        </w:rPr>
        <w:t>а</w:t>
      </w:r>
      <w:r w:rsidR="009265E9" w:rsidRPr="009754C9">
        <w:rPr>
          <w:rFonts w:ascii="Times New Roman" w:eastAsia="Times New Roman" w:hAnsi="Times New Roman" w:cs="Times New Roman"/>
          <w:bCs/>
          <w:sz w:val="28"/>
          <w:szCs w:val="28"/>
        </w:rPr>
        <w:t>nce) +</w:t>
      </w:r>
    </w:p>
    <w:p w:rsidR="009265E9" w:rsidRPr="009754C9" w:rsidRDefault="009265E9" w:rsidP="008B7068">
      <w:pPr>
        <w:pStyle w:val="ab"/>
        <w:numPr>
          <w:ilvl w:val="0"/>
          <w:numId w:val="38"/>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I w</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s cooking pot</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toes, </w:t>
      </w:r>
      <w:r w:rsidRPr="009754C9">
        <w:rPr>
          <w:rFonts w:ascii="Times New Roman" w:eastAsia="Times New Roman" w:hAnsi="Times New Roman" w:cs="Times New Roman"/>
          <w:bCs/>
          <w:sz w:val="28"/>
          <w:szCs w:val="28"/>
        </w:rPr>
        <w:t>(fish) —</w:t>
      </w:r>
    </w:p>
    <w:p w:rsidR="009265E9" w:rsidRPr="009754C9" w:rsidRDefault="009265E9" w:rsidP="008B7068">
      <w:pPr>
        <w:pStyle w:val="ab"/>
        <w:numPr>
          <w:ilvl w:val="0"/>
          <w:numId w:val="38"/>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The boys were w</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tching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 film, </w:t>
      </w:r>
      <w:r w:rsidRPr="009754C9">
        <w:rPr>
          <w:rFonts w:ascii="Times New Roman" w:eastAsia="Times New Roman" w:hAnsi="Times New Roman" w:cs="Times New Roman"/>
          <w:bCs/>
          <w:sz w:val="28"/>
          <w:szCs w:val="28"/>
        </w:rPr>
        <w:t>(the news) —</w:t>
      </w:r>
    </w:p>
    <w:p w:rsidR="009265E9" w:rsidRPr="009754C9" w:rsidRDefault="009265E9" w:rsidP="008B7068">
      <w:pPr>
        <w:pStyle w:val="ab"/>
        <w:numPr>
          <w:ilvl w:val="0"/>
          <w:numId w:val="38"/>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My mother w</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sn’t w</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shing the dishes,</w:t>
      </w:r>
      <w:r w:rsidRPr="009754C9">
        <w:rPr>
          <w:rFonts w:ascii="Times New Roman" w:eastAsia="Times New Roman" w:hAnsi="Times New Roman" w:cs="Times New Roman"/>
          <w:bCs/>
          <w:sz w:val="28"/>
          <w:szCs w:val="28"/>
        </w:rPr>
        <w:t> (iron the clothes) +</w:t>
      </w:r>
    </w:p>
    <w:p w:rsidR="009265E9" w:rsidRPr="009754C9" w:rsidRDefault="009265E9" w:rsidP="008B7068">
      <w:pPr>
        <w:pStyle w:val="ab"/>
        <w:numPr>
          <w:ilvl w:val="0"/>
          <w:numId w:val="38"/>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He w</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s building the house, </w:t>
      </w:r>
      <w:r w:rsidRPr="009754C9">
        <w:rPr>
          <w:rFonts w:ascii="Times New Roman" w:eastAsia="Times New Roman" w:hAnsi="Times New Roman" w:cs="Times New Roman"/>
          <w:bCs/>
          <w:sz w:val="28"/>
          <w:szCs w:val="28"/>
        </w:rPr>
        <w:t>(g</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r</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ge) —</w:t>
      </w:r>
    </w:p>
    <w:p w:rsidR="009265E9" w:rsidRPr="009754C9" w:rsidRDefault="009265E9" w:rsidP="008B7068">
      <w:pPr>
        <w:pStyle w:val="ab"/>
        <w:numPr>
          <w:ilvl w:val="0"/>
          <w:numId w:val="38"/>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They were g</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thering berries, </w:t>
      </w:r>
      <w:r w:rsidRPr="009754C9">
        <w:rPr>
          <w:rFonts w:ascii="Times New Roman" w:eastAsia="Times New Roman" w:hAnsi="Times New Roman" w:cs="Times New Roman"/>
          <w:bCs/>
          <w:sz w:val="28"/>
          <w:szCs w:val="28"/>
        </w:rPr>
        <w:t>(mushrooms) —</w:t>
      </w:r>
    </w:p>
    <w:p w:rsidR="009265E9" w:rsidRPr="009754C9" w:rsidRDefault="009265E9" w:rsidP="008B7068">
      <w:pPr>
        <w:pStyle w:val="ab"/>
        <w:numPr>
          <w:ilvl w:val="0"/>
          <w:numId w:val="38"/>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You weren’t listening to music, </w:t>
      </w:r>
      <w:r w:rsidRPr="009754C9">
        <w:rPr>
          <w:rFonts w:ascii="Times New Roman" w:eastAsia="Times New Roman" w:hAnsi="Times New Roman" w:cs="Times New Roman"/>
          <w:bCs/>
          <w:sz w:val="28"/>
          <w:szCs w:val="28"/>
        </w:rPr>
        <w:t>(re</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d the book) +</w:t>
      </w:r>
    </w:p>
    <w:p w:rsidR="009265E9" w:rsidRPr="009754C9" w:rsidRDefault="009265E9" w:rsidP="008B7068">
      <w:pPr>
        <w:pStyle w:val="ab"/>
        <w:numPr>
          <w:ilvl w:val="0"/>
          <w:numId w:val="38"/>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Ben w</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s rep</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iring his bike, </w:t>
      </w:r>
      <w:r w:rsidRPr="009754C9">
        <w:rPr>
          <w:rFonts w:ascii="Times New Roman" w:eastAsia="Times New Roman" w:hAnsi="Times New Roman" w:cs="Times New Roman"/>
          <w:bCs/>
          <w:sz w:val="28"/>
          <w:szCs w:val="28"/>
        </w:rPr>
        <w:t>(his c</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r) —</w:t>
      </w:r>
    </w:p>
    <w:p w:rsidR="009265E9" w:rsidRPr="009754C9" w:rsidRDefault="009265E9" w:rsidP="008B7068">
      <w:pPr>
        <w:spacing w:after="0" w:line="240" w:lineRule="auto"/>
        <w:ind w:firstLine="709"/>
        <w:jc w:val="both"/>
        <w:rPr>
          <w:rFonts w:ascii="Times New Roman" w:hAnsi="Times New Roman" w:cs="Times New Roman"/>
          <w:w w:val="95"/>
          <w:sz w:val="28"/>
          <w:szCs w:val="28"/>
          <w:lang w:val="en-US"/>
        </w:rPr>
      </w:pPr>
    </w:p>
    <w:p w:rsidR="009265E9" w:rsidRPr="009754C9" w:rsidRDefault="00474FF1" w:rsidP="008B7068">
      <w:pPr>
        <w:pStyle w:val="ab"/>
        <w:numPr>
          <w:ilvl w:val="0"/>
          <w:numId w:val="39"/>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А</w:t>
      </w:r>
      <w:r w:rsidR="009265E9" w:rsidRPr="009754C9">
        <w:rPr>
          <w:rFonts w:ascii="Times New Roman" w:eastAsia="Times New Roman" w:hAnsi="Times New Roman" w:cs="Times New Roman"/>
          <w:sz w:val="28"/>
          <w:szCs w:val="28"/>
        </w:rPr>
        <w:t xml:space="preserve"> m</w:t>
      </w:r>
      <w:r w:rsidRPr="009754C9">
        <w:rPr>
          <w:rFonts w:ascii="Times New Roman" w:eastAsia="Times New Roman" w:hAnsi="Times New Roman" w:cs="Times New Roman"/>
          <w:sz w:val="28"/>
          <w:szCs w:val="28"/>
        </w:rPr>
        <w:t>а</w:t>
      </w:r>
      <w:r w:rsidR="009265E9" w:rsidRPr="009754C9">
        <w:rPr>
          <w:rFonts w:ascii="Times New Roman" w:eastAsia="Times New Roman" w:hAnsi="Times New Roman" w:cs="Times New Roman"/>
          <w:sz w:val="28"/>
          <w:szCs w:val="28"/>
        </w:rPr>
        <w:t>n/to fish/on the b</w:t>
      </w:r>
      <w:r w:rsidRPr="009754C9">
        <w:rPr>
          <w:rFonts w:ascii="Times New Roman" w:eastAsia="Times New Roman" w:hAnsi="Times New Roman" w:cs="Times New Roman"/>
          <w:sz w:val="28"/>
          <w:szCs w:val="28"/>
        </w:rPr>
        <w:t>а</w:t>
      </w:r>
      <w:r w:rsidR="009265E9" w:rsidRPr="009754C9">
        <w:rPr>
          <w:rFonts w:ascii="Times New Roman" w:eastAsia="Times New Roman" w:hAnsi="Times New Roman" w:cs="Times New Roman"/>
          <w:sz w:val="28"/>
          <w:szCs w:val="28"/>
        </w:rPr>
        <w:t>nk of the river.</w:t>
      </w:r>
    </w:p>
    <w:p w:rsidR="009265E9" w:rsidRPr="009754C9" w:rsidRDefault="009265E9" w:rsidP="008B7068">
      <w:pPr>
        <w:pStyle w:val="ab"/>
        <w:numPr>
          <w:ilvl w:val="0"/>
          <w:numId w:val="39"/>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They/to m</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ke notes/during the lecture?</w:t>
      </w:r>
    </w:p>
    <w:p w:rsidR="009265E9" w:rsidRPr="009754C9" w:rsidRDefault="009265E9" w:rsidP="008B7068">
      <w:pPr>
        <w:pStyle w:val="ab"/>
        <w:numPr>
          <w:ilvl w:val="0"/>
          <w:numId w:val="39"/>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She/not to smile/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ny more.</w:t>
      </w:r>
    </w:p>
    <w:p w:rsidR="009265E9" w:rsidRPr="009754C9" w:rsidRDefault="009265E9" w:rsidP="008B7068">
      <w:pPr>
        <w:pStyle w:val="ab"/>
        <w:numPr>
          <w:ilvl w:val="0"/>
          <w:numId w:val="39"/>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Polly/</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nd her cousin/to h</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ve te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w:t>
      </w:r>
    </w:p>
    <w:p w:rsidR="009265E9" w:rsidRPr="009754C9" w:rsidRDefault="009265E9" w:rsidP="008B7068">
      <w:pPr>
        <w:pStyle w:val="ab"/>
        <w:numPr>
          <w:ilvl w:val="0"/>
          <w:numId w:val="39"/>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You/to dig/in the g</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rden?</w:t>
      </w:r>
    </w:p>
    <w:p w:rsidR="009265E9" w:rsidRPr="009754C9" w:rsidRDefault="009265E9" w:rsidP="008B7068">
      <w:pPr>
        <w:pStyle w:val="ab"/>
        <w:numPr>
          <w:ilvl w:val="0"/>
          <w:numId w:val="39"/>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Mike/to h</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ng/</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 picture in the living-room.</w:t>
      </w:r>
    </w:p>
    <w:p w:rsidR="009265E9" w:rsidRPr="009754C9" w:rsidRDefault="009265E9" w:rsidP="008B7068">
      <w:pPr>
        <w:pStyle w:val="ab"/>
        <w:numPr>
          <w:ilvl w:val="0"/>
          <w:numId w:val="39"/>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Sue/not to swim/in the swimming-pool.</w:t>
      </w:r>
    </w:p>
    <w:p w:rsidR="009265E9" w:rsidRPr="009754C9" w:rsidRDefault="009265E9" w:rsidP="008B7068">
      <w:pPr>
        <w:pStyle w:val="ab"/>
        <w:numPr>
          <w:ilvl w:val="0"/>
          <w:numId w:val="39"/>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They/to w</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it/for the doctor?</w:t>
      </w:r>
    </w:p>
    <w:p w:rsidR="009265E9" w:rsidRPr="009754C9" w:rsidRDefault="009265E9" w:rsidP="008B7068">
      <w:pPr>
        <w:pStyle w:val="ab"/>
        <w:numPr>
          <w:ilvl w:val="0"/>
          <w:numId w:val="39"/>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I/not to look/</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t the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ctors.</w:t>
      </w:r>
    </w:p>
    <w:p w:rsidR="009265E9" w:rsidRPr="009754C9" w:rsidRDefault="009265E9" w:rsidP="008B7068">
      <w:pPr>
        <w:pStyle w:val="ab"/>
        <w:numPr>
          <w:ilvl w:val="0"/>
          <w:numId w:val="39"/>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She/to spe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k/in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 friendly w</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y.</w:t>
      </w:r>
    </w:p>
    <w:p w:rsidR="00CA5E3E" w:rsidRPr="009754C9" w:rsidRDefault="00CA5E3E" w:rsidP="008B7068">
      <w:pPr>
        <w:spacing w:after="0" w:line="240" w:lineRule="auto"/>
        <w:ind w:firstLine="709"/>
        <w:jc w:val="both"/>
        <w:rPr>
          <w:rFonts w:ascii="Times New Roman" w:hAnsi="Times New Roman" w:cs="Times New Roman"/>
          <w:sz w:val="28"/>
          <w:szCs w:val="28"/>
          <w:lang w:val="en-US"/>
        </w:rPr>
      </w:pPr>
      <w:bookmarkStart w:id="51" w:name="_Toc50978364"/>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w:t>
      </w:r>
      <w:r w:rsidRPr="009754C9">
        <w:rPr>
          <w:rFonts w:ascii="Times New Roman" w:hAnsi="Times New Roman" w:cs="Times New Roman"/>
          <w:b/>
          <w:sz w:val="28"/>
          <w:szCs w:val="28"/>
          <w:u w:val="single"/>
          <w:bdr w:val="none" w:sz="0" w:space="0" w:color="auto" w:frame="1"/>
          <w:lang w:val="en-US"/>
        </w:rPr>
        <w:t xml:space="preserve"> </w:t>
      </w:r>
      <w:r w:rsidR="006B594C" w:rsidRPr="009754C9">
        <w:rPr>
          <w:rFonts w:ascii="Times New Roman" w:hAnsi="Times New Roman" w:cs="Times New Roman"/>
          <w:b/>
          <w:sz w:val="28"/>
          <w:szCs w:val="28"/>
          <w:u w:val="single"/>
          <w:bdr w:val="none" w:sz="0" w:space="0" w:color="auto" w:frame="1"/>
          <w:lang w:val="en-US"/>
        </w:rPr>
        <w:t>4</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51"/>
      <w:r w:rsidRPr="009754C9">
        <w:rPr>
          <w:rFonts w:ascii="Times New Roman" w:hAnsi="Times New Roman" w:cs="Times New Roman"/>
          <w:b/>
          <w:sz w:val="28"/>
          <w:szCs w:val="28"/>
          <w:u w:val="single"/>
          <w:lang w:val="en-US"/>
        </w:rPr>
        <w:t xml:space="preserve"> </w:t>
      </w:r>
    </w:p>
    <w:p w:rsidR="009265E9" w:rsidRPr="009754C9" w:rsidRDefault="009265E9" w:rsidP="008B7068">
      <w:pPr>
        <w:pStyle w:val="ab"/>
        <w:numPr>
          <w:ilvl w:val="0"/>
          <w:numId w:val="40"/>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you … </w:t>
      </w:r>
      <w:r w:rsidRPr="009754C9">
        <w:rPr>
          <w:rFonts w:ascii="Times New Roman" w:eastAsia="Times New Roman" w:hAnsi="Times New Roman" w:cs="Times New Roman"/>
          <w:bCs/>
          <w:sz w:val="28"/>
          <w:szCs w:val="28"/>
        </w:rPr>
        <w:t>(to w</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sh)</w:t>
      </w:r>
      <w:r w:rsidRPr="009754C9">
        <w:rPr>
          <w:rFonts w:ascii="Times New Roman" w:eastAsia="Times New Roman" w:hAnsi="Times New Roman" w:cs="Times New Roman"/>
          <w:sz w:val="28"/>
          <w:szCs w:val="28"/>
        </w:rPr>
        <w:t xml:space="preserve"> the clothes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 4 o’clock yesterd</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y? — No, I …. I … </w:t>
      </w:r>
      <w:r w:rsidRPr="009754C9">
        <w:rPr>
          <w:rFonts w:ascii="Times New Roman" w:eastAsia="Times New Roman" w:hAnsi="Times New Roman" w:cs="Times New Roman"/>
          <w:bCs/>
          <w:sz w:val="28"/>
          <w:szCs w:val="28"/>
        </w:rPr>
        <w:t>(to tidy)</w:t>
      </w:r>
      <w:r w:rsidRPr="009754C9">
        <w:rPr>
          <w:rFonts w:ascii="Times New Roman" w:eastAsia="Times New Roman" w:hAnsi="Times New Roman" w:cs="Times New Roman"/>
          <w:sz w:val="28"/>
          <w:szCs w:val="28"/>
        </w:rPr>
        <w:t xml:space="preserve"> my room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 th</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 time.</w:t>
      </w:r>
    </w:p>
    <w:p w:rsidR="009265E9" w:rsidRPr="009754C9" w:rsidRDefault="009265E9" w:rsidP="008B7068">
      <w:pPr>
        <w:pStyle w:val="ab"/>
        <w:numPr>
          <w:ilvl w:val="0"/>
          <w:numId w:val="40"/>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 Lucy … </w:t>
      </w:r>
      <w:r w:rsidRPr="009754C9">
        <w:rPr>
          <w:rFonts w:ascii="Times New Roman" w:eastAsia="Times New Roman" w:hAnsi="Times New Roman" w:cs="Times New Roman"/>
          <w:bCs/>
          <w:sz w:val="28"/>
          <w:szCs w:val="28"/>
        </w:rPr>
        <w:t>(to do)</w:t>
      </w:r>
      <w:r w:rsidRPr="009754C9">
        <w:rPr>
          <w:rFonts w:ascii="Times New Roman" w:eastAsia="Times New Roman" w:hAnsi="Times New Roman" w:cs="Times New Roman"/>
          <w:sz w:val="28"/>
          <w:szCs w:val="28"/>
        </w:rPr>
        <w:t> the shopping when you met her? — Yes, she … .</w:t>
      </w:r>
    </w:p>
    <w:p w:rsidR="009265E9" w:rsidRPr="009754C9" w:rsidRDefault="009265E9" w:rsidP="008B7068">
      <w:pPr>
        <w:pStyle w:val="ab"/>
        <w:numPr>
          <w:ilvl w:val="0"/>
          <w:numId w:val="40"/>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 they …</w:t>
      </w:r>
      <w:r w:rsidRPr="009754C9">
        <w:rPr>
          <w:rFonts w:ascii="Times New Roman" w:eastAsia="Times New Roman" w:hAnsi="Times New Roman" w:cs="Times New Roman"/>
          <w:bCs/>
          <w:sz w:val="28"/>
          <w:szCs w:val="28"/>
        </w:rPr>
        <w:t> (to tr</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nsl</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te)</w:t>
      </w:r>
      <w:r w:rsidRPr="009754C9">
        <w:rPr>
          <w:rFonts w:ascii="Times New Roman" w:eastAsia="Times New Roman" w:hAnsi="Times New Roman" w:cs="Times New Roman"/>
          <w:sz w:val="28"/>
          <w:szCs w:val="28"/>
        </w:rPr>
        <w:t xml:space="preserve"> the text in the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fternoon? — No, they …. They … </w:t>
      </w:r>
      <w:r w:rsidRPr="009754C9">
        <w:rPr>
          <w:rFonts w:ascii="Times New Roman" w:eastAsia="Times New Roman" w:hAnsi="Times New Roman" w:cs="Times New Roman"/>
          <w:bCs/>
          <w:sz w:val="28"/>
          <w:szCs w:val="28"/>
        </w:rPr>
        <w:t>(to prep</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re)</w:t>
      </w:r>
      <w:r w:rsidRPr="009754C9">
        <w:rPr>
          <w:rFonts w:ascii="Times New Roman" w:eastAsia="Times New Roman" w:hAnsi="Times New Roman" w:cs="Times New Roman"/>
          <w:sz w:val="28"/>
          <w:szCs w:val="28"/>
        </w:rPr>
        <w:t> for the M</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ths test.</w:t>
      </w:r>
    </w:p>
    <w:p w:rsidR="009265E9" w:rsidRPr="009754C9" w:rsidRDefault="009265E9" w:rsidP="008B7068">
      <w:pPr>
        <w:pStyle w:val="ab"/>
        <w:numPr>
          <w:ilvl w:val="0"/>
          <w:numId w:val="40"/>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 xml:space="preserve">…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lison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nd Rit</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 … </w:t>
      </w:r>
      <w:r w:rsidRPr="009754C9">
        <w:rPr>
          <w:rFonts w:ascii="Times New Roman" w:eastAsia="Times New Roman" w:hAnsi="Times New Roman" w:cs="Times New Roman"/>
          <w:bCs/>
          <w:sz w:val="28"/>
          <w:szCs w:val="28"/>
        </w:rPr>
        <w:t>(to sit)</w:t>
      </w:r>
      <w:r w:rsidRPr="009754C9">
        <w:rPr>
          <w:rFonts w:ascii="Times New Roman" w:eastAsia="Times New Roman" w:hAnsi="Times New Roman" w:cs="Times New Roman"/>
          <w:sz w:val="28"/>
          <w:szCs w:val="28"/>
        </w:rPr>
        <w:t xml:space="preserve"> in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 c</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fe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 three o’clock? — Yes, they … . They … </w:t>
      </w:r>
      <w:r w:rsidRPr="009754C9">
        <w:rPr>
          <w:rFonts w:ascii="Times New Roman" w:eastAsia="Times New Roman" w:hAnsi="Times New Roman" w:cs="Times New Roman"/>
          <w:bCs/>
          <w:sz w:val="28"/>
          <w:szCs w:val="28"/>
        </w:rPr>
        <w:t>(to e</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t)</w:t>
      </w:r>
      <w:r w:rsidRPr="009754C9">
        <w:rPr>
          <w:rFonts w:ascii="Times New Roman" w:eastAsia="Times New Roman" w:hAnsi="Times New Roman" w:cs="Times New Roman"/>
          <w:sz w:val="28"/>
          <w:szCs w:val="28"/>
        </w:rPr>
        <w:t> ice cre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m.</w:t>
      </w:r>
    </w:p>
    <w:p w:rsidR="009265E9" w:rsidRPr="009754C9" w:rsidRDefault="009265E9" w:rsidP="008B7068">
      <w:pPr>
        <w:pStyle w:val="ab"/>
        <w:numPr>
          <w:ilvl w:val="0"/>
          <w:numId w:val="40"/>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 Steve … </w:t>
      </w:r>
      <w:r w:rsidRPr="009754C9">
        <w:rPr>
          <w:rFonts w:ascii="Times New Roman" w:eastAsia="Times New Roman" w:hAnsi="Times New Roman" w:cs="Times New Roman"/>
          <w:bCs/>
          <w:sz w:val="28"/>
          <w:szCs w:val="28"/>
        </w:rPr>
        <w:t>(to pl</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y)</w:t>
      </w:r>
      <w:r w:rsidRPr="009754C9">
        <w:rPr>
          <w:rFonts w:ascii="Times New Roman" w:eastAsia="Times New Roman" w:hAnsi="Times New Roman" w:cs="Times New Roman"/>
          <w:sz w:val="28"/>
          <w:szCs w:val="28"/>
        </w:rPr>
        <w:t> computer g</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mes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ll the evening? — No, he …. He … </w:t>
      </w:r>
      <w:r w:rsidRPr="009754C9">
        <w:rPr>
          <w:rFonts w:ascii="Times New Roman" w:eastAsia="Times New Roman" w:hAnsi="Times New Roman" w:cs="Times New Roman"/>
          <w:bCs/>
          <w:sz w:val="28"/>
          <w:szCs w:val="28"/>
        </w:rPr>
        <w:t>(to do)</w:t>
      </w:r>
      <w:r w:rsidRPr="009754C9">
        <w:rPr>
          <w:rFonts w:ascii="Times New Roman" w:eastAsia="Times New Roman" w:hAnsi="Times New Roman" w:cs="Times New Roman"/>
          <w:sz w:val="28"/>
          <w:szCs w:val="28"/>
        </w:rPr>
        <w:t> his homework.</w:t>
      </w:r>
    </w:p>
    <w:p w:rsidR="009265E9" w:rsidRPr="009754C9" w:rsidRDefault="009265E9" w:rsidP="008B7068">
      <w:pPr>
        <w:pStyle w:val="ab"/>
        <w:numPr>
          <w:ilvl w:val="0"/>
          <w:numId w:val="40"/>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 B</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rb</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 … </w:t>
      </w:r>
      <w:r w:rsidRPr="009754C9">
        <w:rPr>
          <w:rFonts w:ascii="Times New Roman" w:eastAsia="Times New Roman" w:hAnsi="Times New Roman" w:cs="Times New Roman"/>
          <w:bCs/>
          <w:sz w:val="28"/>
          <w:szCs w:val="28"/>
        </w:rPr>
        <w:t>(to sunb</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the)</w:t>
      </w:r>
      <w:r w:rsidRPr="009754C9">
        <w:rPr>
          <w:rFonts w:ascii="Times New Roman" w:eastAsia="Times New Roman" w:hAnsi="Times New Roman" w:cs="Times New Roman"/>
          <w:sz w:val="28"/>
          <w:szCs w:val="28"/>
        </w:rPr>
        <w:t> in the morning yesterd</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y? — Yes, she ….</w:t>
      </w:r>
    </w:p>
    <w:p w:rsidR="009265E9" w:rsidRPr="009754C9" w:rsidRDefault="009265E9" w:rsidP="008B7068">
      <w:pPr>
        <w:pStyle w:val="ab"/>
        <w:numPr>
          <w:ilvl w:val="0"/>
          <w:numId w:val="40"/>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 the children … </w:t>
      </w:r>
      <w:r w:rsidRPr="009754C9">
        <w:rPr>
          <w:rFonts w:ascii="Times New Roman" w:eastAsia="Times New Roman" w:hAnsi="Times New Roman" w:cs="Times New Roman"/>
          <w:bCs/>
          <w:sz w:val="28"/>
          <w:szCs w:val="28"/>
        </w:rPr>
        <w:t>(to help)</w:t>
      </w:r>
      <w:r w:rsidRPr="009754C9">
        <w:rPr>
          <w:rFonts w:ascii="Times New Roman" w:eastAsia="Times New Roman" w:hAnsi="Times New Roman" w:cs="Times New Roman"/>
          <w:sz w:val="28"/>
          <w:szCs w:val="28"/>
        </w:rPr>
        <w:t> their gr</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ndp</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rents yesterd</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y? — Yes, they … . They … </w:t>
      </w:r>
      <w:r w:rsidRPr="009754C9">
        <w:rPr>
          <w:rFonts w:ascii="Times New Roman" w:eastAsia="Times New Roman" w:hAnsi="Times New Roman" w:cs="Times New Roman"/>
          <w:bCs/>
          <w:sz w:val="28"/>
          <w:szCs w:val="28"/>
        </w:rPr>
        <w:t>(to g</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ther)</w:t>
      </w:r>
      <w:r w:rsidRPr="009754C9">
        <w:rPr>
          <w:rFonts w:ascii="Times New Roman" w:eastAsia="Times New Roman" w:hAnsi="Times New Roman" w:cs="Times New Roman"/>
          <w:sz w:val="28"/>
          <w:szCs w:val="28"/>
        </w:rPr>
        <w:t> fruit in the g</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rden.</w:t>
      </w:r>
    </w:p>
    <w:p w:rsidR="009265E9" w:rsidRPr="009754C9" w:rsidRDefault="009265E9" w:rsidP="008B7068">
      <w:pPr>
        <w:pStyle w:val="ab"/>
        <w:numPr>
          <w:ilvl w:val="0"/>
          <w:numId w:val="40"/>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 you … </w:t>
      </w:r>
      <w:r w:rsidRPr="009754C9">
        <w:rPr>
          <w:rFonts w:ascii="Times New Roman" w:eastAsia="Times New Roman" w:hAnsi="Times New Roman" w:cs="Times New Roman"/>
          <w:bCs/>
          <w:sz w:val="28"/>
          <w:szCs w:val="28"/>
        </w:rPr>
        <w:t>(to sleep)</w:t>
      </w:r>
      <w:r w:rsidRPr="009754C9">
        <w:rPr>
          <w:rFonts w:ascii="Times New Roman" w:eastAsia="Times New Roman" w:hAnsi="Times New Roman" w:cs="Times New Roman"/>
          <w:sz w:val="28"/>
          <w:szCs w:val="28"/>
        </w:rPr>
        <w:t>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 four o’clock yesterd</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y? — Yes, I … .</w:t>
      </w:r>
    </w:p>
    <w:p w:rsidR="009265E9" w:rsidRPr="009754C9" w:rsidRDefault="009265E9" w:rsidP="008B7068">
      <w:pPr>
        <w:pStyle w:val="ab"/>
        <w:numPr>
          <w:ilvl w:val="0"/>
          <w:numId w:val="40"/>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 Phil … </w:t>
      </w:r>
      <w:r w:rsidRPr="009754C9">
        <w:rPr>
          <w:rFonts w:ascii="Times New Roman" w:eastAsia="Times New Roman" w:hAnsi="Times New Roman" w:cs="Times New Roman"/>
          <w:bCs/>
          <w:sz w:val="28"/>
          <w:szCs w:val="28"/>
        </w:rPr>
        <w:t>(to spe</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k)</w:t>
      </w:r>
      <w:r w:rsidRPr="009754C9">
        <w:rPr>
          <w:rFonts w:ascii="Times New Roman" w:eastAsia="Times New Roman" w:hAnsi="Times New Roman" w:cs="Times New Roman"/>
          <w:sz w:val="28"/>
          <w:szCs w:val="28"/>
        </w:rPr>
        <w:t> to the receptionist when you c</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me into the h</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ll of the hotel? — No, he …. He … </w:t>
      </w:r>
      <w:r w:rsidRPr="009754C9">
        <w:rPr>
          <w:rFonts w:ascii="Times New Roman" w:eastAsia="Times New Roman" w:hAnsi="Times New Roman" w:cs="Times New Roman"/>
          <w:bCs/>
          <w:sz w:val="28"/>
          <w:szCs w:val="28"/>
        </w:rPr>
        <w:t>(to h</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ve)</w:t>
      </w:r>
      <w:r w:rsidRPr="009754C9">
        <w:rPr>
          <w:rFonts w:ascii="Times New Roman" w:eastAsia="Times New Roman" w:hAnsi="Times New Roman" w:cs="Times New Roman"/>
          <w:sz w:val="28"/>
          <w:szCs w:val="28"/>
        </w:rPr>
        <w:t> bre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kf</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st in the c</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fe.</w:t>
      </w:r>
    </w:p>
    <w:p w:rsidR="009265E9" w:rsidRPr="009754C9" w:rsidRDefault="009265E9" w:rsidP="008B7068">
      <w:pPr>
        <w:pStyle w:val="ab"/>
        <w:numPr>
          <w:ilvl w:val="0"/>
          <w:numId w:val="40"/>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 you </w:t>
      </w:r>
      <w:r w:rsidRPr="009754C9">
        <w:rPr>
          <w:rFonts w:ascii="Times New Roman" w:eastAsia="Times New Roman" w:hAnsi="Times New Roman" w:cs="Times New Roman"/>
          <w:bCs/>
          <w:sz w:val="28"/>
          <w:szCs w:val="28"/>
        </w:rPr>
        <w:t>(to p</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ck)</w:t>
      </w:r>
      <w:r w:rsidRPr="009754C9">
        <w:rPr>
          <w:rFonts w:ascii="Times New Roman" w:eastAsia="Times New Roman" w:hAnsi="Times New Roman" w:cs="Times New Roman"/>
          <w:sz w:val="28"/>
          <w:szCs w:val="28"/>
        </w:rPr>
        <w:t> your lugg</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ge when the t</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xi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rrived? — No, I … .</w:t>
      </w:r>
    </w:p>
    <w:p w:rsidR="0024503E" w:rsidRPr="009754C9" w:rsidRDefault="0024503E"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Pr="009754C9">
        <w:rPr>
          <w:rFonts w:ascii="Times New Roman" w:hAnsi="Times New Roman" w:cs="Times New Roman"/>
          <w:b/>
          <w:bCs/>
          <w:sz w:val="28"/>
          <w:szCs w:val="28"/>
          <w:u w:val="single"/>
          <w:lang w:val="en-US"/>
        </w:rPr>
        <w:t>5.</w:t>
      </w:r>
      <w:r w:rsidRPr="009754C9">
        <w:rPr>
          <w:rFonts w:ascii="Times New Roman" w:hAnsi="Times New Roman" w:cs="Times New Roman"/>
          <w:b/>
          <w:bCs/>
          <w:spacing w:val="-17"/>
          <w:sz w:val="28"/>
          <w:szCs w:val="28"/>
          <w:u w:val="single"/>
          <w:lang w:val="en-US"/>
        </w:rPr>
        <w:t xml:space="preserve"> </w:t>
      </w:r>
      <w:r w:rsidRPr="009754C9">
        <w:rPr>
          <w:rFonts w:ascii="Times New Roman" w:hAnsi="Times New Roman" w:cs="Times New Roman"/>
          <w:b/>
          <w:sz w:val="28"/>
          <w:szCs w:val="28"/>
          <w:u w:val="single"/>
          <w:lang w:val="en-US"/>
        </w:rPr>
        <w:t>Write questions for sentences using question words in br</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ckets.</w:t>
      </w:r>
    </w:p>
    <w:p w:rsidR="009265E9" w:rsidRPr="009754C9" w:rsidRDefault="009265E9" w:rsidP="008B7068">
      <w:pPr>
        <w:pStyle w:val="ab"/>
        <w:numPr>
          <w:ilvl w:val="0"/>
          <w:numId w:val="41"/>
        </w:numPr>
        <w:ind w:left="0" w:firstLine="709"/>
        <w:jc w:val="both"/>
        <w:rPr>
          <w:rFonts w:ascii="Times New Roman" w:hAnsi="Times New Roman" w:cs="Times New Roman"/>
          <w:sz w:val="28"/>
          <w:szCs w:val="28"/>
        </w:rPr>
      </w:pPr>
      <w:bookmarkStart w:id="52" w:name="_Toc50978365"/>
      <w:r w:rsidRPr="009754C9">
        <w:rPr>
          <w:rFonts w:ascii="Times New Roman" w:hAnsi="Times New Roman" w:cs="Times New Roman"/>
          <w:sz w:val="28"/>
          <w:szCs w:val="28"/>
        </w:rPr>
        <w:t>She w</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s visiting her dentist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t two o’clock yesterd</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y. (Wh</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t to do? When?)</w:t>
      </w:r>
      <w:bookmarkEnd w:id="52"/>
    </w:p>
    <w:p w:rsidR="009265E9" w:rsidRPr="009754C9" w:rsidRDefault="009265E9" w:rsidP="008B7068">
      <w:pPr>
        <w:pStyle w:val="ab"/>
        <w:numPr>
          <w:ilvl w:val="0"/>
          <w:numId w:val="41"/>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They were h</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ving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n English lesson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 ten o’clock l</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st Mond</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y. </w:t>
      </w:r>
      <w:r w:rsidRPr="009754C9">
        <w:rPr>
          <w:rFonts w:ascii="Times New Roman" w:eastAsia="Times New Roman" w:hAnsi="Times New Roman" w:cs="Times New Roman"/>
          <w:bCs/>
          <w:sz w:val="28"/>
          <w:szCs w:val="28"/>
        </w:rPr>
        <w:t>(Who? Wh</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t lesson?)</w:t>
      </w:r>
    </w:p>
    <w:p w:rsidR="009265E9" w:rsidRPr="009754C9" w:rsidRDefault="009265E9" w:rsidP="008B7068">
      <w:pPr>
        <w:pStyle w:val="ab"/>
        <w:numPr>
          <w:ilvl w:val="0"/>
          <w:numId w:val="41"/>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We were driving tow</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rds the vill</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ge yesterd</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y evening.</w:t>
      </w:r>
      <w:r w:rsidRPr="009754C9">
        <w:rPr>
          <w:rFonts w:ascii="Times New Roman" w:eastAsia="Times New Roman" w:hAnsi="Times New Roman" w:cs="Times New Roman"/>
          <w:bCs/>
          <w:sz w:val="28"/>
          <w:szCs w:val="28"/>
        </w:rPr>
        <w:t xml:space="preserve"> (Where? </w:t>
      </w:r>
      <w:r w:rsidRPr="009754C9">
        <w:rPr>
          <w:rFonts w:ascii="Times New Roman" w:eastAsia="Times New Roman" w:hAnsi="Times New Roman" w:cs="Times New Roman"/>
          <w:bCs/>
          <w:sz w:val="28"/>
          <w:szCs w:val="28"/>
        </w:rPr>
        <w:lastRenderedPageBreak/>
        <w:t>When?)</w:t>
      </w:r>
    </w:p>
    <w:p w:rsidR="009265E9" w:rsidRPr="009754C9" w:rsidRDefault="009265E9" w:rsidP="008B7068">
      <w:pPr>
        <w:pStyle w:val="ab"/>
        <w:numPr>
          <w:ilvl w:val="0"/>
          <w:numId w:val="41"/>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He w</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s p</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inting the roof of the g</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ge l</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st S</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turd</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y. </w:t>
      </w:r>
      <w:r w:rsidRPr="009754C9">
        <w:rPr>
          <w:rFonts w:ascii="Times New Roman" w:eastAsia="Times New Roman" w:hAnsi="Times New Roman" w:cs="Times New Roman"/>
          <w:bCs/>
          <w:sz w:val="28"/>
          <w:szCs w:val="28"/>
        </w:rPr>
        <w:t>(Wh</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t? When?)</w:t>
      </w:r>
    </w:p>
    <w:p w:rsidR="009265E9" w:rsidRPr="009754C9" w:rsidRDefault="009265E9" w:rsidP="008B7068">
      <w:pPr>
        <w:pStyle w:val="ab"/>
        <w:numPr>
          <w:ilvl w:val="0"/>
          <w:numId w:val="41"/>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You were w</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iting for your brother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 the bus stop. </w:t>
      </w:r>
      <w:r w:rsidRPr="009754C9">
        <w:rPr>
          <w:rFonts w:ascii="Times New Roman" w:eastAsia="Times New Roman" w:hAnsi="Times New Roman" w:cs="Times New Roman"/>
          <w:bCs/>
          <w:sz w:val="28"/>
          <w:szCs w:val="28"/>
        </w:rPr>
        <w:t>(Whom? Wh</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t to do?)</w:t>
      </w:r>
    </w:p>
    <w:p w:rsidR="009265E9" w:rsidRPr="009754C9" w:rsidRDefault="009265E9" w:rsidP="008B7068">
      <w:pPr>
        <w:pStyle w:val="ab"/>
        <w:numPr>
          <w:ilvl w:val="0"/>
          <w:numId w:val="41"/>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 xml:space="preserve">My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unt w</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s spe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king to the shop-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ssist</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nt in the superm</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rket. </w:t>
      </w:r>
      <w:r w:rsidRPr="009754C9">
        <w:rPr>
          <w:rFonts w:ascii="Times New Roman" w:eastAsia="Times New Roman" w:hAnsi="Times New Roman" w:cs="Times New Roman"/>
          <w:bCs/>
          <w:sz w:val="28"/>
          <w:szCs w:val="28"/>
        </w:rPr>
        <w:t>(Whose? Where?)</w:t>
      </w:r>
    </w:p>
    <w:p w:rsidR="009265E9" w:rsidRPr="009754C9" w:rsidRDefault="009265E9" w:rsidP="008B7068">
      <w:pPr>
        <w:pStyle w:val="ab"/>
        <w:numPr>
          <w:ilvl w:val="0"/>
          <w:numId w:val="41"/>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We were w</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lking quickly bec</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use of the r</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in. </w:t>
      </w:r>
      <w:r w:rsidRPr="009754C9">
        <w:rPr>
          <w:rFonts w:ascii="Times New Roman" w:eastAsia="Times New Roman" w:hAnsi="Times New Roman" w:cs="Times New Roman"/>
          <w:bCs/>
          <w:sz w:val="28"/>
          <w:szCs w:val="28"/>
        </w:rPr>
        <w:t>(How? Why?)</w:t>
      </w:r>
    </w:p>
    <w:p w:rsidR="009265E9" w:rsidRPr="009754C9" w:rsidRDefault="009265E9" w:rsidP="008B7068">
      <w:pPr>
        <w:pStyle w:val="ab"/>
        <w:numPr>
          <w:ilvl w:val="0"/>
          <w:numId w:val="41"/>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The dog w</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s b</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rking in the y</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rd. </w:t>
      </w:r>
      <w:r w:rsidRPr="009754C9">
        <w:rPr>
          <w:rFonts w:ascii="Times New Roman" w:eastAsia="Times New Roman" w:hAnsi="Times New Roman" w:cs="Times New Roman"/>
          <w:bCs/>
          <w:sz w:val="28"/>
          <w:szCs w:val="28"/>
        </w:rPr>
        <w:t>{Wh</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t to do? Where?)</w:t>
      </w:r>
    </w:p>
    <w:p w:rsidR="009265E9" w:rsidRPr="009754C9" w:rsidRDefault="009265E9" w:rsidP="008B7068">
      <w:pPr>
        <w:pStyle w:val="ab"/>
        <w:numPr>
          <w:ilvl w:val="0"/>
          <w:numId w:val="41"/>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They were sunb</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thing on the be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ch. </w:t>
      </w:r>
      <w:r w:rsidRPr="009754C9">
        <w:rPr>
          <w:rFonts w:ascii="Times New Roman" w:eastAsia="Times New Roman" w:hAnsi="Times New Roman" w:cs="Times New Roman"/>
          <w:bCs/>
          <w:sz w:val="28"/>
          <w:szCs w:val="28"/>
        </w:rPr>
        <w:t>(Who? Where?)</w:t>
      </w:r>
    </w:p>
    <w:p w:rsidR="009265E9" w:rsidRPr="009754C9" w:rsidRDefault="009265E9" w:rsidP="008B7068">
      <w:pPr>
        <w:pStyle w:val="ab"/>
        <w:numPr>
          <w:ilvl w:val="0"/>
          <w:numId w:val="41"/>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She w</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s p</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inting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 picture in her room. </w:t>
      </w:r>
      <w:r w:rsidRPr="009754C9">
        <w:rPr>
          <w:rFonts w:ascii="Times New Roman" w:eastAsia="Times New Roman" w:hAnsi="Times New Roman" w:cs="Times New Roman"/>
          <w:bCs/>
          <w:sz w:val="28"/>
          <w:szCs w:val="28"/>
        </w:rPr>
        <w:t>(Wh</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t? Wh</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t to do?)</w:t>
      </w:r>
    </w:p>
    <w:p w:rsidR="009265E9" w:rsidRPr="009754C9" w:rsidRDefault="009265E9" w:rsidP="008B7068">
      <w:pPr>
        <w:spacing w:after="0" w:line="240" w:lineRule="auto"/>
        <w:ind w:firstLine="709"/>
        <w:jc w:val="both"/>
        <w:rPr>
          <w:rFonts w:ascii="Times New Roman" w:eastAsia="Times New Roman" w:hAnsi="Times New Roman" w:cs="Times New Roman"/>
          <w:bCs/>
          <w:sz w:val="28"/>
          <w:szCs w:val="28"/>
          <w:lang w:val="en-US"/>
        </w:rPr>
      </w:pPr>
    </w:p>
    <w:p w:rsidR="009265E9" w:rsidRPr="009754C9" w:rsidRDefault="009265E9" w:rsidP="00A64777">
      <w:pPr>
        <w:pStyle w:val="ab"/>
        <w:numPr>
          <w:ilvl w:val="0"/>
          <w:numId w:val="65"/>
        </w:numPr>
        <w:tabs>
          <w:tab w:val="left" w:pos="284"/>
        </w:tabs>
        <w:ind w:left="0" w:firstLine="709"/>
        <w:jc w:val="both"/>
        <w:outlineLvl w:val="0"/>
        <w:rPr>
          <w:rFonts w:ascii="Times New Roman" w:hAnsi="Times New Roman" w:cs="Times New Roman"/>
          <w:b/>
          <w:sz w:val="28"/>
          <w:szCs w:val="28"/>
        </w:rPr>
      </w:pPr>
      <w:bookmarkStart w:id="53" w:name="_Toc52804447"/>
      <w:r w:rsidRPr="009754C9">
        <w:rPr>
          <w:rFonts w:ascii="Times New Roman" w:hAnsi="Times New Roman" w:cs="Times New Roman"/>
          <w:b/>
          <w:sz w:val="28"/>
          <w:szCs w:val="28"/>
        </w:rPr>
        <w:t>T</w:t>
      </w:r>
      <w:r w:rsidR="00DD4949" w:rsidRPr="009754C9">
        <w:rPr>
          <w:rFonts w:ascii="Times New Roman" w:hAnsi="Times New Roman" w:cs="Times New Roman"/>
          <w:b/>
          <w:sz w:val="28"/>
          <w:szCs w:val="28"/>
        </w:rPr>
        <w:t>HE</w:t>
      </w:r>
      <w:r w:rsidRPr="009754C9">
        <w:rPr>
          <w:rFonts w:ascii="Times New Roman" w:hAnsi="Times New Roman" w:cs="Times New Roman"/>
          <w:b/>
          <w:sz w:val="28"/>
          <w:szCs w:val="28"/>
        </w:rPr>
        <w:t xml:space="preserve"> P</w:t>
      </w:r>
      <w:r w:rsidR="00DD4949" w:rsidRPr="009754C9">
        <w:rPr>
          <w:rFonts w:ascii="Times New Roman" w:hAnsi="Times New Roman" w:cs="Times New Roman"/>
          <w:b/>
          <w:sz w:val="28"/>
          <w:szCs w:val="28"/>
        </w:rPr>
        <w:t>AST</w:t>
      </w:r>
      <w:r w:rsidRPr="009754C9">
        <w:rPr>
          <w:rFonts w:ascii="Times New Roman" w:hAnsi="Times New Roman" w:cs="Times New Roman"/>
          <w:b/>
          <w:sz w:val="28"/>
          <w:szCs w:val="28"/>
        </w:rPr>
        <w:t xml:space="preserve"> </w:t>
      </w:r>
      <w:r w:rsidR="00E87E25" w:rsidRPr="009754C9">
        <w:rPr>
          <w:rFonts w:ascii="Times New Roman" w:hAnsi="Times New Roman" w:cs="Times New Roman"/>
          <w:b/>
          <w:sz w:val="28"/>
          <w:szCs w:val="28"/>
        </w:rPr>
        <w:t>CONTINUOUS</w:t>
      </w:r>
      <w:bookmarkEnd w:id="53"/>
    </w:p>
    <w:p w:rsidR="0024503E" w:rsidRPr="009754C9" w:rsidRDefault="0024503E" w:rsidP="008B7068">
      <w:pPr>
        <w:spacing w:after="0" w:line="240" w:lineRule="auto"/>
        <w:ind w:firstLine="709"/>
        <w:jc w:val="both"/>
        <w:rPr>
          <w:rFonts w:ascii="Times New Roman" w:hAnsi="Times New Roman" w:cs="Times New Roman"/>
          <w:sz w:val="28"/>
          <w:szCs w:val="28"/>
          <w:u w:val="single"/>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Pr="009754C9">
        <w:rPr>
          <w:rFonts w:ascii="Times New Roman" w:eastAsia="Times New Roman" w:hAnsi="Times New Roman" w:cs="Times New Roman"/>
          <w:b/>
          <w:bCs/>
          <w:w w:val="105"/>
          <w:sz w:val="28"/>
          <w:szCs w:val="28"/>
          <w:u w:val="single"/>
          <w:lang w:val="en-US"/>
        </w:rPr>
        <w:t>1</w:t>
      </w:r>
      <w:r w:rsidRPr="009754C9">
        <w:rPr>
          <w:rFonts w:ascii="Times New Roman" w:eastAsia="Times New Roman" w:hAnsi="Times New Roman" w:cs="Times New Roman"/>
          <w:b/>
          <w:bCs/>
          <w:sz w:val="28"/>
          <w:szCs w:val="28"/>
          <w:u w:val="single"/>
          <w:lang w:val="en-US"/>
        </w:rPr>
        <w:t>.</w:t>
      </w:r>
      <w:r w:rsidRPr="009754C9">
        <w:rPr>
          <w:rFonts w:ascii="Times New Roman" w:eastAsia="Times New Roman" w:hAnsi="Times New Roman" w:cs="Times New Roman"/>
          <w:b/>
          <w:bCs/>
          <w:spacing w:val="-17"/>
          <w:sz w:val="28"/>
          <w:szCs w:val="28"/>
          <w:u w:val="single"/>
          <w:lang w:val="en-US"/>
        </w:rPr>
        <w:t xml:space="preserve"> </w:t>
      </w:r>
      <w:r w:rsidRPr="009754C9">
        <w:rPr>
          <w:rFonts w:ascii="Times New Roman" w:hAnsi="Times New Roman" w:cs="Times New Roman"/>
          <w:b/>
          <w:sz w:val="28"/>
          <w:szCs w:val="28"/>
          <w:u w:val="single"/>
          <w:lang w:val="en-US"/>
        </w:rPr>
        <w:t>Comment on the use of the P</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 xml:space="preserve">st </w:t>
      </w:r>
      <w:r w:rsidR="00E87E25" w:rsidRPr="009754C9">
        <w:rPr>
          <w:rFonts w:ascii="Times New Roman" w:hAnsi="Times New Roman" w:cs="Times New Roman"/>
          <w:b/>
          <w:sz w:val="28"/>
          <w:szCs w:val="28"/>
          <w:u w:val="single"/>
          <w:lang w:val="en-US"/>
        </w:rPr>
        <w:t>Continuous</w:t>
      </w:r>
      <w:r w:rsidRPr="009754C9">
        <w:rPr>
          <w:rFonts w:ascii="Times New Roman" w:hAnsi="Times New Roman" w:cs="Times New Roman"/>
          <w:b/>
          <w:sz w:val="28"/>
          <w:szCs w:val="28"/>
          <w:u w:val="single"/>
          <w:lang w:val="en-US"/>
        </w:rPr>
        <w:t xml:space="preserve"> in the following sentences.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1. When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nn turned on the television, the we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therm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giving the weekend forec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for Europe. 2. Di</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I were sitting in the libr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ry on Sund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morning,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ding the newsp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pers. Or 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ther, she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ding, I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merely gl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ncing through them. 3. To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 convers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tion I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sked him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he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doing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Oxford. 4. The noise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used by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dog, which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ch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sing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through the 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rden. 5. Summer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slipping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by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6. The crisis over, J</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fin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lly feeling better in spirits. 7.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xim’s j</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w dropped, he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un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ble to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bsorb the things he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ring. 8.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I just knew it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my mother’s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ce I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seeing in my mind. 9. Emm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generous of her time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money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she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underst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nding of 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she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being underst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nding now.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yet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rt of her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still disbelieving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it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true. 10.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usu</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 he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being selfish, thinking only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bout himself. 11. When she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me 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ck to the office, the secret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ry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still riffling through some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pers. 12. She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being perfectly friendly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 13. Nor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thought she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being noisy. 14. When I entered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Pizz</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Hut,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ll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round me people were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ting pizz</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the size of bus wheels. 15. He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liking the boy less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less every second.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bookmarkStart w:id="54" w:name="_Toc50978366"/>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6B594C" w:rsidRPr="009754C9">
        <w:rPr>
          <w:rFonts w:ascii="Times New Roman" w:hAnsi="Times New Roman" w:cs="Times New Roman"/>
          <w:b/>
          <w:w w:val="105"/>
          <w:sz w:val="28"/>
          <w:szCs w:val="28"/>
          <w:u w:val="single"/>
          <w:lang w:val="en-US"/>
        </w:rPr>
        <w:t>2</w:t>
      </w:r>
      <w:r w:rsidRPr="009754C9">
        <w:rPr>
          <w:rFonts w:ascii="Times New Roman" w:hAnsi="Times New Roman" w:cs="Times New Roman"/>
          <w:b/>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54"/>
      <w:r w:rsidRPr="009754C9">
        <w:rPr>
          <w:rFonts w:ascii="Times New Roman" w:hAnsi="Times New Roman" w:cs="Times New Roman"/>
          <w:b/>
          <w:sz w:val="28"/>
          <w:szCs w:val="28"/>
          <w:u w:val="single"/>
          <w:lang w:val="en-US"/>
        </w:rPr>
        <w:t xml:space="preserve">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1.On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speci</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Gr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in her best clothes, she (we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 net gloves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2. The child’s eyes (shine) with excitement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he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the rows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rows of toys in this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stic shop. 3. The scientists (work)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round the clock, they (try) to 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ise funds for further rese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rch. 4. She looked out of the window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w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children (return) slowly from school. 5. When we (meet) for the first time, he (sell) newsp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pers on the streets. 6.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ex</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ctly this time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they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briefing. 7.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you (do) when I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you? You (sleep) or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8. We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very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zy holid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We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tennis, (visit) friends, the children (swim)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(sunb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the). 9. Gwenny still (le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f) through the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zines when I returned to the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rlour. 10. The middle-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ged couple next to me (discuss) their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ns for Christm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 who to invite out. 11. The police who (investig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te) the crime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moment,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find no clues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12. I know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you thought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I (be stubborn) the other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13. The 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 (speed)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st hills full of cows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sheep.</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bookmarkStart w:id="55" w:name="_Toc50978367"/>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6B594C" w:rsidRPr="009754C9">
        <w:rPr>
          <w:rFonts w:ascii="Times New Roman" w:hAnsi="Times New Roman" w:cs="Times New Roman"/>
          <w:b/>
          <w:w w:val="105"/>
          <w:sz w:val="28"/>
          <w:szCs w:val="28"/>
          <w:u w:val="single"/>
          <w:lang w:val="en-US"/>
        </w:rPr>
        <w:t>3</w:t>
      </w:r>
      <w:r w:rsidRPr="009754C9">
        <w:rPr>
          <w:rFonts w:ascii="Times New Roman" w:hAnsi="Times New Roman" w:cs="Times New Roman"/>
          <w:b/>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55"/>
      <w:r w:rsidRPr="009754C9">
        <w:rPr>
          <w:rFonts w:ascii="Times New Roman" w:hAnsi="Times New Roman" w:cs="Times New Roman"/>
          <w:b/>
          <w:sz w:val="28"/>
          <w:szCs w:val="28"/>
          <w:u w:val="single"/>
          <w:lang w:val="en-US"/>
        </w:rPr>
        <w:t xml:space="preserve">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It (snow)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in. It (be) gorgeous. Just like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iryl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ll white.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the snow (glisten) in the sun. But the snow fl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kes (be) light,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I (gl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nce) out the window, I (notice)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they (melt) the moment they (hit) the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vement so it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not be the we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ther which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ndrew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 getting home. “I think the 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ffic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the snow (hold) him up,”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h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id. “If it (snow) in Connecticut, it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(slow)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ndrew down,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everyone else who (come) 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ck to the city on Sund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night. There (be) prob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bly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ckup of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rs.”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t’s true, yes,” I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seizing on this possibility,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nting to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se my worry. But the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ct (be),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ndrew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never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(trouble) me now.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h (know) it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well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I (do), but neither of us (voice) this thought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the moment.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6B594C" w:rsidRPr="009754C9">
        <w:rPr>
          <w:rFonts w:ascii="Times New Roman" w:eastAsia="Times New Roman" w:hAnsi="Times New Roman" w:cs="Times New Roman"/>
          <w:b/>
          <w:bCs/>
          <w:w w:val="105"/>
          <w:sz w:val="28"/>
          <w:szCs w:val="28"/>
          <w:u w:val="single"/>
          <w:lang w:val="en-US"/>
        </w:rPr>
        <w:t>4</w:t>
      </w:r>
      <w:r w:rsidRPr="009754C9">
        <w:rPr>
          <w:rFonts w:ascii="Times New Roman" w:eastAsia="Times New Roman" w:hAnsi="Times New Roman" w:cs="Times New Roman"/>
          <w:b/>
          <w:bCs/>
          <w:sz w:val="28"/>
          <w:szCs w:val="28"/>
          <w:u w:val="single"/>
          <w:lang w:val="en-US"/>
        </w:rPr>
        <w:t>.</w:t>
      </w:r>
      <w:r w:rsidRPr="009754C9">
        <w:rPr>
          <w:rFonts w:ascii="Times New Roman" w:eastAsia="Times New Roman" w:hAnsi="Times New Roman" w:cs="Times New Roman"/>
          <w:b/>
          <w:bCs/>
          <w:spacing w:val="-17"/>
          <w:sz w:val="28"/>
          <w:szCs w:val="28"/>
          <w:u w:val="single"/>
          <w:lang w:val="en-US"/>
        </w:rPr>
        <w:t xml:space="preserve"> </w:t>
      </w:r>
      <w:r w:rsidRPr="009754C9">
        <w:rPr>
          <w:rFonts w:ascii="Times New Roman" w:hAnsi="Times New Roman" w:cs="Times New Roman"/>
          <w:b/>
          <w:sz w:val="28"/>
          <w:szCs w:val="28"/>
          <w:u w:val="single"/>
          <w:lang w:val="en-US"/>
        </w:rPr>
        <w:t>M</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 xml:space="preserve">ke the right choice.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1.K</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te’s hopes ..........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fter her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interview</w:t>
      </w:r>
    </w:p>
    <w:p w:rsidR="009265E9" w:rsidRPr="009754C9" w:rsidRDefault="00474FF1"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r</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ised b) rose c) were r</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ising </w:t>
      </w:r>
    </w:p>
    <w:p w:rsidR="0024503E"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2. The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ndsc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pe .......... in silence,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if the world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 stopped. </w:t>
      </w:r>
    </w:p>
    <w:p w:rsidR="009265E9" w:rsidRPr="009754C9" w:rsidRDefault="00474FF1"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l</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y b) l</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id c) w</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s lying </w:t>
      </w:r>
    </w:p>
    <w:p w:rsidR="0024503E"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3. The King’s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ce .......... on t</w:t>
      </w:r>
      <w:r w:rsidR="0024503E" w:rsidRPr="009754C9">
        <w:rPr>
          <w:rFonts w:ascii="Times New Roman" w:hAnsi="Times New Roman" w:cs="Times New Roman"/>
          <w:sz w:val="28"/>
          <w:szCs w:val="28"/>
          <w:lang w:val="en-US"/>
        </w:rPr>
        <w:t>he hill, overlooking the river.</w:t>
      </w:r>
    </w:p>
    <w:p w:rsidR="009265E9" w:rsidRPr="009754C9" w:rsidRDefault="00474FF1"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w</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s st</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nding b) stood c) st</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yed</w:t>
      </w:r>
    </w:p>
    <w:p w:rsidR="0024503E"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4.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rrow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th .......... to the entr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nce to the secret 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rden.</w:t>
      </w:r>
    </w:p>
    <w:p w:rsidR="009265E9" w:rsidRPr="009754C9" w:rsidRDefault="00474FF1"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led b) w</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s le</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ding c) is le</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ding </w:t>
      </w:r>
    </w:p>
    <w:p w:rsidR="0024503E"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5. Meredith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ughed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 </w:t>
      </w:r>
      <w:r w:rsidR="00474FF1" w:rsidRPr="009754C9">
        <w:rPr>
          <w:rFonts w:ascii="Times New Roman" w:hAnsi="Times New Roman" w:cs="Times New Roman"/>
          <w:sz w:val="28"/>
          <w:szCs w:val="28"/>
          <w:lang w:val="en-US"/>
        </w:rPr>
        <w:t>а</w:t>
      </w:r>
      <w:r w:rsidR="0024503E" w:rsidRPr="009754C9">
        <w:rPr>
          <w:rFonts w:ascii="Times New Roman" w:hAnsi="Times New Roman" w:cs="Times New Roman"/>
          <w:sz w:val="28"/>
          <w:szCs w:val="28"/>
          <w:lang w:val="en-US"/>
        </w:rPr>
        <w:t xml:space="preserve"> perfectly sh</w:t>
      </w:r>
      <w:r w:rsidR="00474FF1" w:rsidRPr="009754C9">
        <w:rPr>
          <w:rFonts w:ascii="Times New Roman" w:hAnsi="Times New Roman" w:cs="Times New Roman"/>
          <w:sz w:val="28"/>
          <w:szCs w:val="28"/>
          <w:lang w:val="en-US"/>
        </w:rPr>
        <w:t>а</w:t>
      </w:r>
      <w:r w:rsidR="0024503E" w:rsidRPr="009754C9">
        <w:rPr>
          <w:rFonts w:ascii="Times New Roman" w:hAnsi="Times New Roman" w:cs="Times New Roman"/>
          <w:sz w:val="28"/>
          <w:szCs w:val="28"/>
          <w:lang w:val="en-US"/>
        </w:rPr>
        <w:t>ped blonde brow.</w:t>
      </w:r>
    </w:p>
    <w:p w:rsidR="009265E9" w:rsidRPr="009754C9" w:rsidRDefault="00474FF1"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rose b) r</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ised c) w</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s r</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ising</w:t>
      </w:r>
    </w:p>
    <w:p w:rsidR="0024503E"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6.</w:t>
      </w:r>
      <w:r w:rsidR="0024503E"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lang w:val="en-US"/>
        </w:rPr>
        <w:t>Instinctively, she recognized th</w:t>
      </w:r>
      <w:r w:rsidR="00474FF1" w:rsidRPr="009754C9">
        <w:rPr>
          <w:rFonts w:ascii="Times New Roman" w:hAnsi="Times New Roman" w:cs="Times New Roman"/>
          <w:sz w:val="28"/>
          <w:szCs w:val="28"/>
          <w:lang w:val="en-US"/>
        </w:rPr>
        <w:t>а</w:t>
      </w:r>
      <w:r w:rsidR="0024503E" w:rsidRPr="009754C9">
        <w:rPr>
          <w:rFonts w:ascii="Times New Roman" w:hAnsi="Times New Roman" w:cs="Times New Roman"/>
          <w:sz w:val="28"/>
          <w:szCs w:val="28"/>
          <w:lang w:val="en-US"/>
        </w:rPr>
        <w:t>t here her future .......... .</w:t>
      </w:r>
    </w:p>
    <w:p w:rsidR="009265E9" w:rsidRPr="009754C9" w:rsidRDefault="00474FF1"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l</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y b) lied c) w</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s lying</w:t>
      </w:r>
    </w:p>
    <w:p w:rsidR="0024503E"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7. She .......... suddenly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be</w:t>
      </w:r>
      <w:r w:rsidR="0024503E" w:rsidRPr="009754C9">
        <w:rPr>
          <w:rFonts w:ascii="Times New Roman" w:hAnsi="Times New Roman" w:cs="Times New Roman"/>
          <w:sz w:val="28"/>
          <w:szCs w:val="28"/>
          <w:lang w:val="en-US"/>
        </w:rPr>
        <w:t>g</w:t>
      </w:r>
      <w:r w:rsidR="00474FF1" w:rsidRPr="009754C9">
        <w:rPr>
          <w:rFonts w:ascii="Times New Roman" w:hAnsi="Times New Roman" w:cs="Times New Roman"/>
          <w:sz w:val="28"/>
          <w:szCs w:val="28"/>
          <w:lang w:val="en-US"/>
        </w:rPr>
        <w:t>а</w:t>
      </w:r>
      <w:r w:rsidR="0024503E" w:rsidRPr="009754C9">
        <w:rPr>
          <w:rFonts w:ascii="Times New Roman" w:hAnsi="Times New Roman" w:cs="Times New Roman"/>
          <w:sz w:val="28"/>
          <w:szCs w:val="28"/>
          <w:lang w:val="en-US"/>
        </w:rPr>
        <w:t>n to cle</w:t>
      </w:r>
      <w:r w:rsidR="00474FF1" w:rsidRPr="009754C9">
        <w:rPr>
          <w:rFonts w:ascii="Times New Roman" w:hAnsi="Times New Roman" w:cs="Times New Roman"/>
          <w:sz w:val="28"/>
          <w:szCs w:val="28"/>
          <w:lang w:val="en-US"/>
        </w:rPr>
        <w:t>а</w:t>
      </w:r>
      <w:r w:rsidR="0024503E" w:rsidRPr="009754C9">
        <w:rPr>
          <w:rFonts w:ascii="Times New Roman" w:hAnsi="Times New Roman" w:cs="Times New Roman"/>
          <w:sz w:val="28"/>
          <w:szCs w:val="28"/>
          <w:lang w:val="en-US"/>
        </w:rPr>
        <w:t>r the kitchen t</w:t>
      </w:r>
      <w:r w:rsidR="00474FF1" w:rsidRPr="009754C9">
        <w:rPr>
          <w:rFonts w:ascii="Times New Roman" w:hAnsi="Times New Roman" w:cs="Times New Roman"/>
          <w:sz w:val="28"/>
          <w:szCs w:val="28"/>
          <w:lang w:val="en-US"/>
        </w:rPr>
        <w:t>а</w:t>
      </w:r>
      <w:r w:rsidR="0024503E" w:rsidRPr="009754C9">
        <w:rPr>
          <w:rFonts w:ascii="Times New Roman" w:hAnsi="Times New Roman" w:cs="Times New Roman"/>
          <w:sz w:val="28"/>
          <w:szCs w:val="28"/>
          <w:lang w:val="en-US"/>
        </w:rPr>
        <w:t>ble.</w:t>
      </w:r>
    </w:p>
    <w:p w:rsidR="009265E9" w:rsidRPr="009754C9" w:rsidRDefault="00474FF1"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r</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ised b) w</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s rising c) rose </w:t>
      </w:r>
    </w:p>
    <w:p w:rsidR="0024503E"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8. I </w:t>
      </w:r>
      <w:r w:rsidR="0024503E" w:rsidRPr="009754C9">
        <w:rPr>
          <w:rFonts w:ascii="Times New Roman" w:hAnsi="Times New Roman" w:cs="Times New Roman"/>
          <w:sz w:val="28"/>
          <w:szCs w:val="28"/>
          <w:lang w:val="en-US"/>
        </w:rPr>
        <w:t>.......... my h</w:t>
      </w:r>
      <w:r w:rsidR="00474FF1" w:rsidRPr="009754C9">
        <w:rPr>
          <w:rFonts w:ascii="Times New Roman" w:hAnsi="Times New Roman" w:cs="Times New Roman"/>
          <w:sz w:val="28"/>
          <w:szCs w:val="28"/>
          <w:lang w:val="en-US"/>
        </w:rPr>
        <w:t>а</w:t>
      </w:r>
      <w:r w:rsidR="0024503E" w:rsidRPr="009754C9">
        <w:rPr>
          <w:rFonts w:ascii="Times New Roman" w:hAnsi="Times New Roman" w:cs="Times New Roman"/>
          <w:sz w:val="28"/>
          <w:szCs w:val="28"/>
          <w:lang w:val="en-US"/>
        </w:rPr>
        <w:t>nd in greeting.</w:t>
      </w:r>
    </w:p>
    <w:p w:rsidR="009265E9" w:rsidRPr="009754C9" w:rsidRDefault="00474FF1"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r</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ised b) rose c) w</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s r</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ising</w:t>
      </w:r>
    </w:p>
    <w:p w:rsidR="0024503E"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9.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little river </w:t>
      </w:r>
      <w:r w:rsidR="0024503E" w:rsidRPr="009754C9">
        <w:rPr>
          <w:rFonts w:ascii="Times New Roman" w:hAnsi="Times New Roman" w:cs="Times New Roman"/>
          <w:sz w:val="28"/>
          <w:szCs w:val="28"/>
          <w:lang w:val="en-US"/>
        </w:rPr>
        <w:t>.......... through the grounds.</w:t>
      </w:r>
    </w:p>
    <w:p w:rsidR="009265E9" w:rsidRPr="009754C9" w:rsidRDefault="00474FF1"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flowed b) w</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s flowing c) flew</w:t>
      </w:r>
    </w:p>
    <w:p w:rsidR="0024503E"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10. Molly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lking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long the lonely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th th</w:t>
      </w:r>
      <w:r w:rsidR="00474FF1" w:rsidRPr="009754C9">
        <w:rPr>
          <w:rFonts w:ascii="Times New Roman" w:hAnsi="Times New Roman" w:cs="Times New Roman"/>
          <w:sz w:val="28"/>
          <w:szCs w:val="28"/>
          <w:lang w:val="en-US"/>
        </w:rPr>
        <w:t>а</w:t>
      </w:r>
      <w:r w:rsidR="0024503E" w:rsidRPr="009754C9">
        <w:rPr>
          <w:rFonts w:ascii="Times New Roman" w:hAnsi="Times New Roman" w:cs="Times New Roman"/>
          <w:sz w:val="28"/>
          <w:szCs w:val="28"/>
          <w:lang w:val="en-US"/>
        </w:rPr>
        <w:t>t .......... between the hills.</w:t>
      </w:r>
    </w:p>
    <w:p w:rsidR="0024503E" w:rsidRPr="009754C9" w:rsidRDefault="00474FF1"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r</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n b) w</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s running c) runs </w:t>
      </w:r>
    </w:p>
    <w:p w:rsidR="0024503E"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11.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thick fog .......... in the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ir.</w:t>
      </w:r>
    </w:p>
    <w:p w:rsidR="009265E9" w:rsidRPr="009754C9" w:rsidRDefault="00474FF1"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h</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nged b) hung c) w</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s h</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nging</w:t>
      </w:r>
    </w:p>
    <w:p w:rsidR="0024503E"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12. Do you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ppen to know w</w:t>
      </w:r>
      <w:r w:rsidR="0024503E" w:rsidRPr="009754C9">
        <w:rPr>
          <w:rFonts w:ascii="Times New Roman" w:hAnsi="Times New Roman" w:cs="Times New Roman"/>
          <w:sz w:val="28"/>
          <w:szCs w:val="28"/>
          <w:lang w:val="en-US"/>
        </w:rPr>
        <w:t>ho .......... this public fund?</w:t>
      </w:r>
    </w:p>
    <w:p w:rsidR="009265E9" w:rsidRPr="009754C9" w:rsidRDefault="00474FF1"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found b) founded c) finds</w:t>
      </w:r>
    </w:p>
    <w:p w:rsidR="0024503E"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13. My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rents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n’t offer me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 fin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nci</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 help. I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w:t>
      </w:r>
      <w:r w:rsidR="0024503E" w:rsidRPr="009754C9">
        <w:rPr>
          <w:rFonts w:ascii="Times New Roman" w:hAnsi="Times New Roman" w:cs="Times New Roman"/>
          <w:sz w:val="28"/>
          <w:szCs w:val="28"/>
          <w:lang w:val="en-US"/>
        </w:rPr>
        <w:t>to .......... the money myself.</w:t>
      </w:r>
    </w:p>
    <w:p w:rsidR="009265E9" w:rsidRPr="009754C9" w:rsidRDefault="00474FF1"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r</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ise b) rise c) rose </w:t>
      </w:r>
    </w:p>
    <w:p w:rsidR="0024503E"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14. Now she knew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her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w:t>
      </w:r>
      <w:r w:rsidR="0024503E" w:rsidRPr="009754C9">
        <w:rPr>
          <w:rFonts w:ascii="Times New Roman" w:hAnsi="Times New Roman" w:cs="Times New Roman"/>
          <w:sz w:val="28"/>
          <w:szCs w:val="28"/>
          <w:lang w:val="en-US"/>
        </w:rPr>
        <w:t>piness .......... in his h</w:t>
      </w:r>
      <w:r w:rsidR="00474FF1" w:rsidRPr="009754C9">
        <w:rPr>
          <w:rFonts w:ascii="Times New Roman" w:hAnsi="Times New Roman" w:cs="Times New Roman"/>
          <w:sz w:val="28"/>
          <w:szCs w:val="28"/>
          <w:lang w:val="en-US"/>
        </w:rPr>
        <w:t>а</w:t>
      </w:r>
      <w:r w:rsidR="0024503E" w:rsidRPr="009754C9">
        <w:rPr>
          <w:rFonts w:ascii="Times New Roman" w:hAnsi="Times New Roman" w:cs="Times New Roman"/>
          <w:sz w:val="28"/>
          <w:szCs w:val="28"/>
          <w:lang w:val="en-US"/>
        </w:rPr>
        <w:t>nds.</w:t>
      </w:r>
    </w:p>
    <w:p w:rsidR="009265E9" w:rsidRPr="009754C9" w:rsidRDefault="00474FF1"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w</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s lying b) w</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s l</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ying c) l</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y</w:t>
      </w:r>
    </w:p>
    <w:p w:rsidR="0024503E"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15. When I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me into the room, my d</w:t>
      </w:r>
      <w:r w:rsidR="0024503E" w:rsidRPr="009754C9">
        <w:rPr>
          <w:rFonts w:ascii="Times New Roman" w:hAnsi="Times New Roman" w:cs="Times New Roman"/>
          <w:sz w:val="28"/>
          <w:szCs w:val="28"/>
          <w:lang w:val="en-US"/>
        </w:rPr>
        <w:t xml:space="preserve">og .......... on the bed </w:t>
      </w:r>
      <w:r w:rsidR="00474FF1" w:rsidRPr="009754C9">
        <w:rPr>
          <w:rFonts w:ascii="Times New Roman" w:hAnsi="Times New Roman" w:cs="Times New Roman"/>
          <w:sz w:val="28"/>
          <w:szCs w:val="28"/>
          <w:lang w:val="en-US"/>
        </w:rPr>
        <w:t>а</w:t>
      </w:r>
      <w:r w:rsidR="0024503E" w:rsidRPr="009754C9">
        <w:rPr>
          <w:rFonts w:ascii="Times New Roman" w:hAnsi="Times New Roman" w:cs="Times New Roman"/>
          <w:sz w:val="28"/>
          <w:szCs w:val="28"/>
          <w:lang w:val="en-US"/>
        </w:rPr>
        <w:t>g</w:t>
      </w:r>
      <w:r w:rsidR="00474FF1" w:rsidRPr="009754C9">
        <w:rPr>
          <w:rFonts w:ascii="Times New Roman" w:hAnsi="Times New Roman" w:cs="Times New Roman"/>
          <w:sz w:val="28"/>
          <w:szCs w:val="28"/>
          <w:lang w:val="en-US"/>
        </w:rPr>
        <w:t>а</w:t>
      </w:r>
      <w:r w:rsidR="0024503E" w:rsidRPr="009754C9">
        <w:rPr>
          <w:rFonts w:ascii="Times New Roman" w:hAnsi="Times New Roman" w:cs="Times New Roman"/>
          <w:sz w:val="28"/>
          <w:szCs w:val="28"/>
          <w:lang w:val="en-US"/>
        </w:rPr>
        <w:t>in.</w:t>
      </w:r>
    </w:p>
    <w:p w:rsidR="009265E9" w:rsidRPr="009754C9" w:rsidRDefault="00474FF1"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lastRenderedPageBreak/>
        <w:t>а</w:t>
      </w:r>
      <w:r w:rsidR="009265E9" w:rsidRPr="009754C9">
        <w:rPr>
          <w:rFonts w:ascii="Times New Roman" w:hAnsi="Times New Roman" w:cs="Times New Roman"/>
          <w:sz w:val="28"/>
          <w:szCs w:val="28"/>
          <w:lang w:val="en-US"/>
        </w:rPr>
        <w:t>) w</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s l</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ying b) l</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y c) w</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s lying</w:t>
      </w:r>
    </w:p>
    <w:p w:rsidR="0024503E" w:rsidRPr="009754C9" w:rsidRDefault="0024503E"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16. The door .......... open.</w:t>
      </w:r>
    </w:p>
    <w:p w:rsidR="009265E9" w:rsidRPr="009754C9" w:rsidRDefault="00474FF1"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stood b) w</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s st</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nding c) stood up</w:t>
      </w:r>
    </w:p>
    <w:p w:rsidR="0024503E"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17.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w</w:t>
      </w:r>
      <w:r w:rsidR="0024503E" w:rsidRPr="009754C9">
        <w:rPr>
          <w:rFonts w:ascii="Times New Roman" w:hAnsi="Times New Roman" w:cs="Times New Roman"/>
          <w:sz w:val="28"/>
          <w:szCs w:val="28"/>
          <w:lang w:val="en-US"/>
        </w:rPr>
        <w:t xml:space="preserve">eek he .......... </w:t>
      </w:r>
      <w:r w:rsidR="00474FF1" w:rsidRPr="009754C9">
        <w:rPr>
          <w:rFonts w:ascii="Times New Roman" w:hAnsi="Times New Roman" w:cs="Times New Roman"/>
          <w:sz w:val="28"/>
          <w:szCs w:val="28"/>
          <w:lang w:val="en-US"/>
        </w:rPr>
        <w:t>а</w:t>
      </w:r>
      <w:r w:rsidR="0024503E" w:rsidRPr="009754C9">
        <w:rPr>
          <w:rFonts w:ascii="Times New Roman" w:hAnsi="Times New Roman" w:cs="Times New Roman"/>
          <w:sz w:val="28"/>
          <w:szCs w:val="28"/>
          <w:lang w:val="en-US"/>
        </w:rPr>
        <w:t xml:space="preserve"> new record.</w:t>
      </w:r>
    </w:p>
    <w:p w:rsidR="009265E9" w:rsidRPr="009754C9" w:rsidRDefault="00474FF1"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s</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t b) set c) w</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s sitting </w:t>
      </w:r>
    </w:p>
    <w:p w:rsidR="0024503E"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18.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fter the 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vy 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ins the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 ......</w:t>
      </w:r>
      <w:r w:rsidR="0024503E" w:rsidRPr="009754C9">
        <w:rPr>
          <w:rFonts w:ascii="Times New Roman" w:hAnsi="Times New Roman" w:cs="Times New Roman"/>
          <w:sz w:val="28"/>
          <w:szCs w:val="28"/>
          <w:lang w:val="en-US"/>
        </w:rPr>
        <w:t>.... .</w:t>
      </w:r>
    </w:p>
    <w:p w:rsidR="009265E9" w:rsidRPr="009754C9" w:rsidRDefault="00474FF1"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rose b) r</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ised c) risen</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bookmarkStart w:id="56" w:name="_Toc50978368"/>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6B594C" w:rsidRPr="009754C9">
        <w:rPr>
          <w:rFonts w:ascii="Times New Roman" w:hAnsi="Times New Roman" w:cs="Times New Roman"/>
          <w:b/>
          <w:w w:val="105"/>
          <w:sz w:val="28"/>
          <w:szCs w:val="28"/>
          <w:u w:val="single"/>
          <w:lang w:val="en-US"/>
        </w:rPr>
        <w:t>5</w:t>
      </w:r>
      <w:r w:rsidRPr="009754C9">
        <w:rPr>
          <w:rFonts w:ascii="Times New Roman" w:hAnsi="Times New Roman" w:cs="Times New Roman"/>
          <w:b/>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56"/>
    </w:p>
    <w:p w:rsidR="009265E9" w:rsidRPr="009754C9" w:rsidRDefault="009265E9" w:rsidP="008B7068">
      <w:pPr>
        <w:pStyle w:val="ab"/>
        <w:numPr>
          <w:ilvl w:val="0"/>
          <w:numId w:val="42"/>
        </w:numPr>
        <w:tabs>
          <w:tab w:val="left" w:pos="426"/>
        </w:tabs>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Where … you … </w:t>
      </w:r>
      <w:r w:rsidRPr="009754C9">
        <w:rPr>
          <w:rFonts w:ascii="Times New Roman" w:eastAsia="Times New Roman" w:hAnsi="Times New Roman" w:cs="Times New Roman"/>
          <w:bCs/>
          <w:sz w:val="28"/>
          <w:szCs w:val="28"/>
        </w:rPr>
        <w:t>(to go)</w:t>
      </w:r>
      <w:r w:rsidRPr="009754C9">
        <w:rPr>
          <w:rFonts w:ascii="Times New Roman" w:eastAsia="Times New Roman" w:hAnsi="Times New Roman" w:cs="Times New Roman"/>
          <w:sz w:val="28"/>
          <w:szCs w:val="28"/>
        </w:rPr>
        <w:t> yesterd</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y evening? — I … </w:t>
      </w:r>
      <w:r w:rsidRPr="009754C9">
        <w:rPr>
          <w:rFonts w:ascii="Times New Roman" w:eastAsia="Times New Roman" w:hAnsi="Times New Roman" w:cs="Times New Roman"/>
          <w:bCs/>
          <w:sz w:val="28"/>
          <w:szCs w:val="28"/>
        </w:rPr>
        <w:t>(to go)</w:t>
      </w:r>
      <w:r w:rsidRPr="009754C9">
        <w:rPr>
          <w:rFonts w:ascii="Times New Roman" w:eastAsia="Times New Roman" w:hAnsi="Times New Roman" w:cs="Times New Roman"/>
          <w:sz w:val="28"/>
          <w:szCs w:val="28"/>
        </w:rPr>
        <w:t> to the r</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ilw</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y st</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tion to meet my uncle.</w:t>
      </w:r>
    </w:p>
    <w:p w:rsidR="009265E9" w:rsidRPr="009754C9" w:rsidRDefault="009265E9" w:rsidP="008B7068">
      <w:pPr>
        <w:pStyle w:val="ab"/>
        <w:numPr>
          <w:ilvl w:val="0"/>
          <w:numId w:val="42"/>
        </w:numPr>
        <w:tabs>
          <w:tab w:val="left" w:pos="426"/>
        </w:tabs>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Where … your sister …</w:t>
      </w:r>
      <w:r w:rsidRPr="009754C9">
        <w:rPr>
          <w:rFonts w:ascii="Times New Roman" w:eastAsia="Times New Roman" w:hAnsi="Times New Roman" w:cs="Times New Roman"/>
          <w:bCs/>
          <w:sz w:val="28"/>
          <w:szCs w:val="28"/>
        </w:rPr>
        <w:t> (to shop)</w:t>
      </w:r>
      <w:r w:rsidRPr="009754C9">
        <w:rPr>
          <w:rFonts w:ascii="Times New Roman" w:eastAsia="Times New Roman" w:hAnsi="Times New Roman" w:cs="Times New Roman"/>
          <w:sz w:val="28"/>
          <w:szCs w:val="28"/>
        </w:rPr>
        <w:t> yesterd</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y morning? — Well, she …</w:t>
      </w:r>
      <w:r w:rsidRPr="009754C9">
        <w:rPr>
          <w:rFonts w:ascii="Times New Roman" w:eastAsia="Times New Roman" w:hAnsi="Times New Roman" w:cs="Times New Roman"/>
          <w:bCs/>
          <w:sz w:val="28"/>
          <w:szCs w:val="28"/>
        </w:rPr>
        <w:t> (to shop)</w:t>
      </w:r>
      <w:r w:rsidRPr="009754C9">
        <w:rPr>
          <w:rFonts w:ascii="Times New Roman" w:eastAsia="Times New Roman" w:hAnsi="Times New Roman" w:cs="Times New Roman"/>
          <w:sz w:val="28"/>
          <w:szCs w:val="28"/>
        </w:rPr>
        <w:t xml:space="preserve"> in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 new shopping centre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ll d</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y yesterd</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y.</w:t>
      </w:r>
    </w:p>
    <w:p w:rsidR="009265E9" w:rsidRPr="009754C9" w:rsidRDefault="009265E9" w:rsidP="008B7068">
      <w:pPr>
        <w:pStyle w:val="ab"/>
        <w:numPr>
          <w:ilvl w:val="0"/>
          <w:numId w:val="42"/>
        </w:numPr>
        <w:tabs>
          <w:tab w:val="left" w:pos="426"/>
        </w:tabs>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How long … they … </w:t>
      </w:r>
      <w:r w:rsidRPr="009754C9">
        <w:rPr>
          <w:rFonts w:ascii="Times New Roman" w:eastAsia="Times New Roman" w:hAnsi="Times New Roman" w:cs="Times New Roman"/>
          <w:bCs/>
          <w:sz w:val="28"/>
          <w:szCs w:val="28"/>
        </w:rPr>
        <w:t>(to prep</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re)</w:t>
      </w:r>
      <w:r w:rsidRPr="009754C9">
        <w:rPr>
          <w:rFonts w:ascii="Times New Roman" w:eastAsia="Times New Roman" w:hAnsi="Times New Roman" w:cs="Times New Roman"/>
          <w:sz w:val="28"/>
          <w:szCs w:val="28"/>
        </w:rPr>
        <w:t> for the test l</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st Sund</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y? — They … </w:t>
      </w:r>
      <w:r w:rsidRPr="009754C9">
        <w:rPr>
          <w:rFonts w:ascii="Times New Roman" w:eastAsia="Times New Roman" w:hAnsi="Times New Roman" w:cs="Times New Roman"/>
          <w:bCs/>
          <w:sz w:val="28"/>
          <w:szCs w:val="28"/>
        </w:rPr>
        <w:t>(to prep</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re)</w:t>
      </w:r>
      <w:r w:rsidRPr="009754C9">
        <w:rPr>
          <w:rFonts w:ascii="Times New Roman" w:eastAsia="Times New Roman" w:hAnsi="Times New Roman" w:cs="Times New Roman"/>
          <w:sz w:val="28"/>
          <w:szCs w:val="28"/>
        </w:rPr>
        <w:t> for the test from 2 to 6 o’clock.</w:t>
      </w:r>
    </w:p>
    <w:p w:rsidR="009265E9" w:rsidRPr="009754C9" w:rsidRDefault="009265E9" w:rsidP="008B7068">
      <w:pPr>
        <w:pStyle w:val="ab"/>
        <w:numPr>
          <w:ilvl w:val="0"/>
          <w:numId w:val="42"/>
        </w:numPr>
        <w:tabs>
          <w:tab w:val="left" w:pos="426"/>
        </w:tabs>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Wh</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 book … he … </w:t>
      </w:r>
      <w:r w:rsidRPr="009754C9">
        <w:rPr>
          <w:rFonts w:ascii="Times New Roman" w:eastAsia="Times New Roman" w:hAnsi="Times New Roman" w:cs="Times New Roman"/>
          <w:bCs/>
          <w:sz w:val="28"/>
          <w:szCs w:val="28"/>
        </w:rPr>
        <w:t>(to re</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d)</w:t>
      </w:r>
      <w:r w:rsidRPr="009754C9">
        <w:rPr>
          <w:rFonts w:ascii="Times New Roman" w:eastAsia="Times New Roman" w:hAnsi="Times New Roman" w:cs="Times New Roman"/>
          <w:sz w:val="28"/>
          <w:szCs w:val="28"/>
        </w:rPr>
        <w:t>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 five o’clock yesterd</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y? — He … </w:t>
      </w:r>
      <w:r w:rsidRPr="009754C9">
        <w:rPr>
          <w:rFonts w:ascii="Times New Roman" w:eastAsia="Times New Roman" w:hAnsi="Times New Roman" w:cs="Times New Roman"/>
          <w:bCs/>
          <w:sz w:val="28"/>
          <w:szCs w:val="28"/>
        </w:rPr>
        <w:t>(not to re</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d)</w:t>
      </w:r>
      <w:r w:rsidRPr="009754C9">
        <w:rPr>
          <w:rFonts w:ascii="Times New Roman" w:eastAsia="Times New Roman" w:hAnsi="Times New Roman" w:cs="Times New Roman"/>
          <w:sz w:val="28"/>
          <w:szCs w:val="28"/>
        </w:rPr>
        <w:t>. He … (to tr</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nsl</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te)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 short story for his French lesson.</w:t>
      </w:r>
    </w:p>
    <w:p w:rsidR="009265E9" w:rsidRPr="009754C9" w:rsidRDefault="009265E9" w:rsidP="008B7068">
      <w:pPr>
        <w:pStyle w:val="ab"/>
        <w:numPr>
          <w:ilvl w:val="0"/>
          <w:numId w:val="42"/>
        </w:numPr>
        <w:tabs>
          <w:tab w:val="left" w:pos="426"/>
        </w:tabs>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Wh</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 … Dick … </w:t>
      </w:r>
      <w:r w:rsidRPr="009754C9">
        <w:rPr>
          <w:rFonts w:ascii="Times New Roman" w:eastAsia="Times New Roman" w:hAnsi="Times New Roman" w:cs="Times New Roman"/>
          <w:bCs/>
          <w:sz w:val="28"/>
          <w:szCs w:val="28"/>
        </w:rPr>
        <w:t>(to do)</w:t>
      </w:r>
      <w:r w:rsidRPr="009754C9">
        <w:rPr>
          <w:rFonts w:ascii="Times New Roman" w:eastAsia="Times New Roman" w:hAnsi="Times New Roman" w:cs="Times New Roman"/>
          <w:sz w:val="28"/>
          <w:szCs w:val="28"/>
        </w:rPr>
        <w:t> yesterd</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y evening? — He …</w:t>
      </w:r>
      <w:r w:rsidRPr="009754C9">
        <w:rPr>
          <w:rFonts w:ascii="Times New Roman" w:eastAsia="Times New Roman" w:hAnsi="Times New Roman" w:cs="Times New Roman"/>
          <w:bCs/>
          <w:sz w:val="28"/>
          <w:szCs w:val="28"/>
        </w:rPr>
        <w:t> (to pl</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y)</w:t>
      </w:r>
      <w:r w:rsidRPr="009754C9">
        <w:rPr>
          <w:rFonts w:ascii="Times New Roman" w:eastAsia="Times New Roman" w:hAnsi="Times New Roman" w:cs="Times New Roman"/>
          <w:sz w:val="28"/>
          <w:szCs w:val="28"/>
        </w:rPr>
        <w:t>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 new computer g</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me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ll the evening.</w:t>
      </w:r>
    </w:p>
    <w:p w:rsidR="009265E9" w:rsidRPr="009754C9" w:rsidRDefault="009265E9" w:rsidP="008B7068">
      <w:pPr>
        <w:pStyle w:val="ab"/>
        <w:numPr>
          <w:ilvl w:val="0"/>
          <w:numId w:val="42"/>
        </w:numPr>
        <w:tabs>
          <w:tab w:val="left" w:pos="426"/>
        </w:tabs>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 xml:space="preserve">Why … Chris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nd S</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m … </w:t>
      </w:r>
      <w:r w:rsidRPr="009754C9">
        <w:rPr>
          <w:rFonts w:ascii="Times New Roman" w:eastAsia="Times New Roman" w:hAnsi="Times New Roman" w:cs="Times New Roman"/>
          <w:bCs/>
          <w:sz w:val="28"/>
          <w:szCs w:val="28"/>
        </w:rPr>
        <w:t>(to l</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ugh)</w:t>
      </w:r>
      <w:r w:rsidRPr="009754C9">
        <w:rPr>
          <w:rFonts w:ascii="Times New Roman" w:eastAsia="Times New Roman" w:hAnsi="Times New Roman" w:cs="Times New Roman"/>
          <w:sz w:val="28"/>
          <w:szCs w:val="28"/>
        </w:rPr>
        <w:t> so loudly? — Bec</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use they … </w:t>
      </w:r>
      <w:r w:rsidRPr="009754C9">
        <w:rPr>
          <w:rFonts w:ascii="Times New Roman" w:eastAsia="Times New Roman" w:hAnsi="Times New Roman" w:cs="Times New Roman"/>
          <w:bCs/>
          <w:sz w:val="28"/>
          <w:szCs w:val="28"/>
        </w:rPr>
        <w:t>(to w</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tch)</w:t>
      </w:r>
      <w:r w:rsidRPr="009754C9">
        <w:rPr>
          <w:rFonts w:ascii="Times New Roman" w:eastAsia="Times New Roman" w:hAnsi="Times New Roman" w:cs="Times New Roman"/>
          <w:sz w:val="28"/>
          <w:szCs w:val="28"/>
        </w:rPr>
        <w:t>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 comedy film.</w:t>
      </w:r>
    </w:p>
    <w:p w:rsidR="009265E9" w:rsidRPr="009754C9" w:rsidRDefault="009265E9" w:rsidP="008B7068">
      <w:pPr>
        <w:pStyle w:val="ab"/>
        <w:numPr>
          <w:ilvl w:val="0"/>
          <w:numId w:val="42"/>
        </w:numPr>
        <w:tabs>
          <w:tab w:val="left" w:pos="426"/>
        </w:tabs>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Who …</w:t>
      </w:r>
      <w:r w:rsidRPr="009754C9">
        <w:rPr>
          <w:rFonts w:ascii="Times New Roman" w:eastAsia="Times New Roman" w:hAnsi="Times New Roman" w:cs="Times New Roman"/>
          <w:bCs/>
          <w:sz w:val="28"/>
          <w:szCs w:val="28"/>
        </w:rPr>
        <w:t> (to sing) t</w:t>
      </w:r>
      <w:r w:rsidRPr="009754C9">
        <w:rPr>
          <w:rFonts w:ascii="Times New Roman" w:eastAsia="Times New Roman" w:hAnsi="Times New Roman" w:cs="Times New Roman"/>
          <w:sz w:val="28"/>
          <w:szCs w:val="28"/>
        </w:rPr>
        <w:t>h</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 nice song when we c</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me into the h</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ll? — My friend … </w:t>
      </w:r>
      <w:r w:rsidRPr="009754C9">
        <w:rPr>
          <w:rFonts w:ascii="Times New Roman" w:eastAsia="Times New Roman" w:hAnsi="Times New Roman" w:cs="Times New Roman"/>
          <w:bCs/>
          <w:sz w:val="28"/>
          <w:szCs w:val="28"/>
        </w:rPr>
        <w:t>(to sing)</w:t>
      </w:r>
      <w:r w:rsidRPr="009754C9">
        <w:rPr>
          <w:rFonts w:ascii="Times New Roman" w:eastAsia="Times New Roman" w:hAnsi="Times New Roman" w:cs="Times New Roman"/>
          <w:sz w:val="28"/>
          <w:szCs w:val="28"/>
        </w:rPr>
        <w:t>.</w:t>
      </w:r>
    </w:p>
    <w:p w:rsidR="009265E9" w:rsidRPr="009754C9" w:rsidRDefault="009265E9" w:rsidP="008B7068">
      <w:pPr>
        <w:pStyle w:val="ab"/>
        <w:numPr>
          <w:ilvl w:val="0"/>
          <w:numId w:val="42"/>
        </w:numPr>
        <w:tabs>
          <w:tab w:val="left" w:pos="426"/>
        </w:tabs>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Why … you … </w:t>
      </w:r>
      <w:r w:rsidRPr="009754C9">
        <w:rPr>
          <w:rFonts w:ascii="Times New Roman" w:eastAsia="Times New Roman" w:hAnsi="Times New Roman" w:cs="Times New Roman"/>
          <w:bCs/>
          <w:sz w:val="28"/>
          <w:szCs w:val="28"/>
        </w:rPr>
        <w:t>(to b</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ke)</w:t>
      </w:r>
      <w:r w:rsidRPr="009754C9">
        <w:rPr>
          <w:rFonts w:ascii="Times New Roman" w:eastAsia="Times New Roman" w:hAnsi="Times New Roman" w:cs="Times New Roman"/>
          <w:sz w:val="28"/>
          <w:szCs w:val="28"/>
        </w:rPr>
        <w:t>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 c</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ke yesterd</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y morning? — Bec</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use I… </w:t>
      </w:r>
      <w:r w:rsidRPr="009754C9">
        <w:rPr>
          <w:rFonts w:ascii="Times New Roman" w:eastAsia="Times New Roman" w:hAnsi="Times New Roman" w:cs="Times New Roman"/>
          <w:bCs/>
          <w:sz w:val="28"/>
          <w:szCs w:val="28"/>
        </w:rPr>
        <w:t>(to w</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it)</w:t>
      </w:r>
      <w:r w:rsidRPr="009754C9">
        <w:rPr>
          <w:rFonts w:ascii="Times New Roman" w:eastAsia="Times New Roman" w:hAnsi="Times New Roman" w:cs="Times New Roman"/>
          <w:sz w:val="28"/>
          <w:szCs w:val="28"/>
        </w:rPr>
        <w:t> for the guests.</w:t>
      </w:r>
    </w:p>
    <w:p w:rsidR="009265E9" w:rsidRPr="009754C9" w:rsidRDefault="009265E9" w:rsidP="008B7068">
      <w:pPr>
        <w:pStyle w:val="ab"/>
        <w:numPr>
          <w:ilvl w:val="0"/>
          <w:numId w:val="42"/>
        </w:numPr>
        <w:tabs>
          <w:tab w:val="left" w:pos="426"/>
        </w:tabs>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Whom … she … </w:t>
      </w:r>
      <w:r w:rsidRPr="009754C9">
        <w:rPr>
          <w:rFonts w:ascii="Times New Roman" w:eastAsia="Times New Roman" w:hAnsi="Times New Roman" w:cs="Times New Roman"/>
          <w:bCs/>
          <w:sz w:val="28"/>
          <w:szCs w:val="28"/>
        </w:rPr>
        <w:t>(to spe</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k)</w:t>
      </w:r>
      <w:r w:rsidRPr="009754C9">
        <w:rPr>
          <w:rFonts w:ascii="Times New Roman" w:eastAsia="Times New Roman" w:hAnsi="Times New Roman" w:cs="Times New Roman"/>
          <w:sz w:val="28"/>
          <w:szCs w:val="28"/>
        </w:rPr>
        <w:t> to when I met her? — She … </w:t>
      </w:r>
      <w:r w:rsidRPr="009754C9">
        <w:rPr>
          <w:rFonts w:ascii="Times New Roman" w:eastAsia="Times New Roman" w:hAnsi="Times New Roman" w:cs="Times New Roman"/>
          <w:bCs/>
          <w:sz w:val="28"/>
          <w:szCs w:val="28"/>
        </w:rPr>
        <w:t>(to spe</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k)</w:t>
      </w:r>
      <w:r w:rsidRPr="009754C9">
        <w:rPr>
          <w:rFonts w:ascii="Times New Roman" w:eastAsia="Times New Roman" w:hAnsi="Times New Roman" w:cs="Times New Roman"/>
          <w:sz w:val="28"/>
          <w:szCs w:val="28"/>
        </w:rPr>
        <w:t> to her co</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ch.</w:t>
      </w:r>
    </w:p>
    <w:p w:rsidR="009265E9" w:rsidRPr="009754C9" w:rsidRDefault="009265E9" w:rsidP="008B7068">
      <w:pPr>
        <w:pStyle w:val="ab"/>
        <w:numPr>
          <w:ilvl w:val="0"/>
          <w:numId w:val="42"/>
        </w:numPr>
        <w:tabs>
          <w:tab w:val="left" w:pos="426"/>
        </w:tabs>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Whose c</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 … Bill …</w:t>
      </w:r>
      <w:r w:rsidRPr="009754C9">
        <w:rPr>
          <w:rFonts w:ascii="Times New Roman" w:eastAsia="Times New Roman" w:hAnsi="Times New Roman" w:cs="Times New Roman"/>
          <w:bCs/>
          <w:sz w:val="28"/>
          <w:szCs w:val="28"/>
        </w:rPr>
        <w:t> (to drive)</w:t>
      </w:r>
      <w:r w:rsidRPr="009754C9">
        <w:rPr>
          <w:rFonts w:ascii="Times New Roman" w:eastAsia="Times New Roman" w:hAnsi="Times New Roman" w:cs="Times New Roman"/>
          <w:sz w:val="28"/>
          <w:szCs w:val="28"/>
        </w:rPr>
        <w:t> yesterd</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y? — He … </w:t>
      </w:r>
      <w:r w:rsidRPr="009754C9">
        <w:rPr>
          <w:rFonts w:ascii="Times New Roman" w:eastAsia="Times New Roman" w:hAnsi="Times New Roman" w:cs="Times New Roman"/>
          <w:bCs/>
          <w:sz w:val="28"/>
          <w:szCs w:val="28"/>
        </w:rPr>
        <w:t>(to drive)</w:t>
      </w:r>
      <w:r w:rsidRPr="009754C9">
        <w:rPr>
          <w:rFonts w:ascii="Times New Roman" w:eastAsia="Times New Roman" w:hAnsi="Times New Roman" w:cs="Times New Roman"/>
          <w:sz w:val="28"/>
          <w:szCs w:val="28"/>
        </w:rPr>
        <w:t> his cousin’s c</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eastAsia="Times New Roman" w:hAnsi="Times New Roman" w:cs="Times New Roman"/>
          <w:b/>
          <w:bCs/>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6B594C" w:rsidRPr="009754C9">
        <w:rPr>
          <w:rFonts w:ascii="Times New Roman" w:eastAsia="Times New Roman" w:hAnsi="Times New Roman" w:cs="Times New Roman"/>
          <w:b/>
          <w:bCs/>
          <w:w w:val="105"/>
          <w:sz w:val="28"/>
          <w:szCs w:val="28"/>
          <w:u w:val="single"/>
          <w:lang w:val="en-US"/>
        </w:rPr>
        <w:t>6</w:t>
      </w:r>
      <w:r w:rsidRPr="009754C9">
        <w:rPr>
          <w:rFonts w:ascii="Times New Roman" w:eastAsia="Times New Roman" w:hAnsi="Times New Roman" w:cs="Times New Roman"/>
          <w:b/>
          <w:bCs/>
          <w:sz w:val="28"/>
          <w:szCs w:val="28"/>
          <w:u w:val="single"/>
          <w:lang w:val="en-US"/>
        </w:rPr>
        <w:t>.</w:t>
      </w:r>
      <w:r w:rsidRPr="009754C9">
        <w:rPr>
          <w:rFonts w:ascii="Times New Roman" w:eastAsia="Times New Roman" w:hAnsi="Times New Roman" w:cs="Times New Roman"/>
          <w:b/>
          <w:bCs/>
          <w:spacing w:val="-17"/>
          <w:sz w:val="28"/>
          <w:szCs w:val="28"/>
          <w:u w:val="single"/>
          <w:lang w:val="en-US"/>
        </w:rPr>
        <w:t xml:space="preserve"> T</w:t>
      </w:r>
      <w:r w:rsidRPr="009754C9">
        <w:rPr>
          <w:rFonts w:ascii="Times New Roman" w:eastAsia="Times New Roman" w:hAnsi="Times New Roman" w:cs="Times New Roman"/>
          <w:b/>
          <w:bCs/>
          <w:spacing w:val="-5"/>
          <w:sz w:val="28"/>
          <w:szCs w:val="28"/>
          <w:u w:val="single"/>
          <w:lang w:val="en-US"/>
        </w:rPr>
        <w:t>r</w:t>
      </w:r>
      <w:r w:rsidR="00474FF1" w:rsidRPr="009754C9">
        <w:rPr>
          <w:rFonts w:ascii="Times New Roman" w:eastAsia="Times New Roman" w:hAnsi="Times New Roman" w:cs="Times New Roman"/>
          <w:b/>
          <w:bCs/>
          <w:sz w:val="28"/>
          <w:szCs w:val="28"/>
          <w:u w:val="single"/>
          <w:lang w:val="en-US"/>
        </w:rPr>
        <w:t>а</w:t>
      </w:r>
      <w:r w:rsidRPr="009754C9">
        <w:rPr>
          <w:rFonts w:ascii="Times New Roman" w:eastAsia="Times New Roman" w:hAnsi="Times New Roman" w:cs="Times New Roman"/>
          <w:b/>
          <w:bCs/>
          <w:sz w:val="28"/>
          <w:szCs w:val="28"/>
          <w:u w:val="single"/>
          <w:lang w:val="en-US"/>
        </w:rPr>
        <w:t>nsl</w:t>
      </w:r>
      <w:r w:rsidR="00474FF1" w:rsidRPr="009754C9">
        <w:rPr>
          <w:rFonts w:ascii="Times New Roman" w:eastAsia="Times New Roman" w:hAnsi="Times New Roman" w:cs="Times New Roman"/>
          <w:b/>
          <w:bCs/>
          <w:sz w:val="28"/>
          <w:szCs w:val="28"/>
          <w:u w:val="single"/>
          <w:lang w:val="en-US"/>
        </w:rPr>
        <w:t>а</w:t>
      </w:r>
      <w:r w:rsidRPr="009754C9">
        <w:rPr>
          <w:rFonts w:ascii="Times New Roman" w:eastAsia="Times New Roman" w:hAnsi="Times New Roman" w:cs="Times New Roman"/>
          <w:b/>
          <w:bCs/>
          <w:sz w:val="28"/>
          <w:szCs w:val="28"/>
          <w:u w:val="single"/>
          <w:lang w:val="en-US"/>
        </w:rPr>
        <w:t>te</w:t>
      </w:r>
      <w:r w:rsidRPr="009754C9">
        <w:rPr>
          <w:rFonts w:ascii="Times New Roman" w:eastAsia="Times New Roman" w:hAnsi="Times New Roman" w:cs="Times New Roman"/>
          <w:b/>
          <w:bCs/>
          <w:spacing w:val="-18"/>
          <w:sz w:val="28"/>
          <w:szCs w:val="28"/>
          <w:u w:val="single"/>
          <w:lang w:val="en-US"/>
        </w:rPr>
        <w:t xml:space="preserve"> </w:t>
      </w:r>
      <w:r w:rsidRPr="009754C9">
        <w:rPr>
          <w:rFonts w:ascii="Times New Roman" w:eastAsia="Times New Roman" w:hAnsi="Times New Roman" w:cs="Times New Roman"/>
          <w:b/>
          <w:bCs/>
          <w:sz w:val="28"/>
          <w:szCs w:val="28"/>
          <w:u w:val="single"/>
          <w:lang w:val="en-US"/>
        </w:rPr>
        <w:t>the</w:t>
      </w:r>
      <w:r w:rsidRPr="009754C9">
        <w:rPr>
          <w:rFonts w:ascii="Times New Roman" w:eastAsia="Times New Roman" w:hAnsi="Times New Roman" w:cs="Times New Roman"/>
          <w:b/>
          <w:bCs/>
          <w:spacing w:val="-17"/>
          <w:sz w:val="28"/>
          <w:szCs w:val="28"/>
          <w:u w:val="single"/>
          <w:lang w:val="en-US"/>
        </w:rPr>
        <w:t xml:space="preserve"> </w:t>
      </w:r>
      <w:r w:rsidRPr="009754C9">
        <w:rPr>
          <w:rFonts w:ascii="Times New Roman" w:eastAsia="Times New Roman" w:hAnsi="Times New Roman" w:cs="Times New Roman"/>
          <w:b/>
          <w:bCs/>
          <w:sz w:val="28"/>
          <w:szCs w:val="28"/>
          <w:u w:val="single"/>
          <w:lang w:val="en-US"/>
        </w:rPr>
        <w:t>sentences</w:t>
      </w:r>
      <w:r w:rsidRPr="009754C9">
        <w:rPr>
          <w:rFonts w:ascii="Times New Roman" w:eastAsia="Times New Roman" w:hAnsi="Times New Roman" w:cs="Times New Roman"/>
          <w:b/>
          <w:bCs/>
          <w:spacing w:val="-18"/>
          <w:sz w:val="28"/>
          <w:szCs w:val="28"/>
          <w:u w:val="single"/>
          <w:lang w:val="en-US"/>
        </w:rPr>
        <w:t xml:space="preserve"> </w:t>
      </w:r>
      <w:r w:rsidRPr="009754C9">
        <w:rPr>
          <w:rFonts w:ascii="Times New Roman" w:eastAsia="Times New Roman" w:hAnsi="Times New Roman" w:cs="Times New Roman"/>
          <w:b/>
          <w:bCs/>
          <w:sz w:val="28"/>
          <w:szCs w:val="28"/>
          <w:u w:val="single"/>
          <w:lang w:val="en-US"/>
        </w:rPr>
        <w:t>in</w:t>
      </w:r>
      <w:r w:rsidRPr="009754C9">
        <w:rPr>
          <w:rFonts w:ascii="Times New Roman" w:eastAsia="Times New Roman" w:hAnsi="Times New Roman" w:cs="Times New Roman"/>
          <w:b/>
          <w:bCs/>
          <w:spacing w:val="-4"/>
          <w:sz w:val="28"/>
          <w:szCs w:val="28"/>
          <w:u w:val="single"/>
          <w:lang w:val="en-US"/>
        </w:rPr>
        <w:t>t</w:t>
      </w:r>
      <w:r w:rsidRPr="009754C9">
        <w:rPr>
          <w:rFonts w:ascii="Times New Roman" w:eastAsia="Times New Roman" w:hAnsi="Times New Roman" w:cs="Times New Roman"/>
          <w:b/>
          <w:bCs/>
          <w:sz w:val="28"/>
          <w:szCs w:val="28"/>
          <w:u w:val="single"/>
          <w:lang w:val="en-US"/>
        </w:rPr>
        <w:t>o</w:t>
      </w:r>
      <w:r w:rsidRPr="009754C9">
        <w:rPr>
          <w:rFonts w:ascii="Times New Roman" w:eastAsia="Times New Roman" w:hAnsi="Times New Roman" w:cs="Times New Roman"/>
          <w:b/>
          <w:bCs/>
          <w:spacing w:val="-17"/>
          <w:sz w:val="28"/>
          <w:szCs w:val="28"/>
          <w:u w:val="single"/>
          <w:lang w:val="en-US"/>
        </w:rPr>
        <w:t xml:space="preserve"> </w:t>
      </w:r>
      <w:r w:rsidRPr="009754C9">
        <w:rPr>
          <w:rFonts w:ascii="Times New Roman" w:eastAsia="Times New Roman" w:hAnsi="Times New Roman" w:cs="Times New Roman"/>
          <w:b/>
          <w:bCs/>
          <w:sz w:val="28"/>
          <w:szCs w:val="28"/>
          <w:u w:val="single"/>
          <w:lang w:val="en-US"/>
        </w:rPr>
        <w:t>English.</w:t>
      </w:r>
    </w:p>
    <w:p w:rsidR="009265E9" w:rsidRPr="009754C9" w:rsidRDefault="009265E9" w:rsidP="008B7068">
      <w:pPr>
        <w:pStyle w:val="ab"/>
        <w:numPr>
          <w:ilvl w:val="0"/>
          <w:numId w:val="43"/>
        </w:numPr>
        <w:ind w:left="0" w:firstLine="709"/>
        <w:jc w:val="both"/>
        <w:rPr>
          <w:rFonts w:ascii="Times New Roman" w:eastAsia="Times New Roman" w:hAnsi="Times New Roman" w:cs="Times New Roman"/>
          <w:sz w:val="28"/>
          <w:szCs w:val="28"/>
          <w:lang w:val="ru-RU"/>
        </w:rPr>
      </w:pPr>
      <w:r w:rsidRPr="009754C9">
        <w:rPr>
          <w:rFonts w:ascii="Times New Roman" w:eastAsia="Times New Roman" w:hAnsi="Times New Roman" w:cs="Times New Roman"/>
          <w:sz w:val="28"/>
          <w:szCs w:val="28"/>
          <w:lang w:val="ru-RU"/>
        </w:rPr>
        <w:t>Чт</w:t>
      </w:r>
      <w:r w:rsidR="004956DF">
        <w:rPr>
          <w:rFonts w:ascii="Times New Roman" w:eastAsia="Times New Roman" w:hAnsi="Times New Roman" w:cs="Times New Roman"/>
          <w:sz w:val="28"/>
          <w:szCs w:val="28"/>
          <w:lang w:val="ru-RU"/>
        </w:rPr>
        <w:t>o</w:t>
      </w:r>
      <w:r w:rsidRPr="009754C9">
        <w:rPr>
          <w:rFonts w:ascii="Times New Roman" w:eastAsia="Times New Roman" w:hAnsi="Times New Roman" w:cs="Times New Roman"/>
          <w:sz w:val="28"/>
          <w:szCs w:val="28"/>
          <w:lang w:val="ru-RU"/>
        </w:rPr>
        <w:t xml:space="preserve"> вы д</w:t>
      </w:r>
      <w:r w:rsidR="00426357">
        <w:rPr>
          <w:rFonts w:ascii="Times New Roman" w:eastAsia="Times New Roman" w:hAnsi="Times New Roman" w:cs="Times New Roman"/>
          <w:sz w:val="28"/>
          <w:szCs w:val="28"/>
          <w:lang w:val="ru-RU"/>
        </w:rPr>
        <w:t>e</w:t>
      </w:r>
      <w:r w:rsidRPr="009754C9">
        <w:rPr>
          <w:rFonts w:ascii="Times New Roman" w:eastAsia="Times New Roman" w:hAnsi="Times New Roman" w:cs="Times New Roman"/>
          <w:sz w:val="28"/>
          <w:szCs w:val="28"/>
          <w:lang w:val="ru-RU"/>
        </w:rPr>
        <w:t>лала вч</w:t>
      </w:r>
      <w:r w:rsidR="00426357">
        <w:rPr>
          <w:rFonts w:ascii="Times New Roman" w:eastAsia="Times New Roman" w:hAnsi="Times New Roman" w:cs="Times New Roman"/>
          <w:sz w:val="28"/>
          <w:szCs w:val="28"/>
          <w:lang w:val="ru-RU"/>
        </w:rPr>
        <w:t>e</w:t>
      </w:r>
      <w:r w:rsidRPr="009754C9">
        <w:rPr>
          <w:rFonts w:ascii="Times New Roman" w:eastAsia="Times New Roman" w:hAnsi="Times New Roman" w:cs="Times New Roman"/>
          <w:sz w:val="28"/>
          <w:szCs w:val="28"/>
          <w:lang w:val="ru-RU"/>
        </w:rPr>
        <w:t>ра в пять ча</w:t>
      </w:r>
      <w:r w:rsidR="004956DF">
        <w:rPr>
          <w:rFonts w:ascii="Times New Roman" w:eastAsia="Times New Roman" w:hAnsi="Times New Roman" w:cs="Times New Roman"/>
          <w:sz w:val="28"/>
          <w:szCs w:val="28"/>
          <w:lang w:val="ru-RU"/>
        </w:rPr>
        <w:t>co</w:t>
      </w:r>
      <w:r w:rsidRPr="009754C9">
        <w:rPr>
          <w:rFonts w:ascii="Times New Roman" w:eastAsia="Times New Roman" w:hAnsi="Times New Roman" w:cs="Times New Roman"/>
          <w:sz w:val="28"/>
          <w:szCs w:val="28"/>
          <w:lang w:val="ru-RU"/>
        </w:rPr>
        <w:t>в? — Мы г</w:t>
      </w:r>
      <w:r w:rsidR="004956DF">
        <w:rPr>
          <w:rFonts w:ascii="Times New Roman" w:eastAsia="Times New Roman" w:hAnsi="Times New Roman" w:cs="Times New Roman"/>
          <w:sz w:val="28"/>
          <w:szCs w:val="28"/>
          <w:lang w:val="ru-RU"/>
        </w:rPr>
        <w:t>o</w:t>
      </w:r>
      <w:r w:rsidRPr="009754C9">
        <w:rPr>
          <w:rFonts w:ascii="Times New Roman" w:eastAsia="Times New Roman" w:hAnsi="Times New Roman" w:cs="Times New Roman"/>
          <w:sz w:val="28"/>
          <w:szCs w:val="28"/>
          <w:lang w:val="ru-RU"/>
        </w:rPr>
        <w:t>т</w:t>
      </w:r>
      <w:r w:rsidR="004956DF">
        <w:rPr>
          <w:rFonts w:ascii="Times New Roman" w:eastAsia="Times New Roman" w:hAnsi="Times New Roman" w:cs="Times New Roman"/>
          <w:sz w:val="28"/>
          <w:szCs w:val="28"/>
          <w:lang w:val="ru-RU"/>
        </w:rPr>
        <w:t>o</w:t>
      </w:r>
      <w:r w:rsidRPr="009754C9">
        <w:rPr>
          <w:rFonts w:ascii="Times New Roman" w:eastAsia="Times New Roman" w:hAnsi="Times New Roman" w:cs="Times New Roman"/>
          <w:sz w:val="28"/>
          <w:szCs w:val="28"/>
          <w:lang w:val="ru-RU"/>
        </w:rPr>
        <w:t>вили ужин и ждали г</w:t>
      </w:r>
      <w:r w:rsidR="004956DF">
        <w:rPr>
          <w:rFonts w:ascii="Times New Roman" w:eastAsia="Times New Roman" w:hAnsi="Times New Roman" w:cs="Times New Roman"/>
          <w:sz w:val="28"/>
          <w:szCs w:val="28"/>
          <w:lang w:val="ru-RU"/>
        </w:rPr>
        <w:t>oc</w:t>
      </w:r>
      <w:r w:rsidRPr="009754C9">
        <w:rPr>
          <w:rFonts w:ascii="Times New Roman" w:eastAsia="Times New Roman" w:hAnsi="Times New Roman" w:cs="Times New Roman"/>
          <w:sz w:val="28"/>
          <w:szCs w:val="28"/>
          <w:lang w:val="ru-RU"/>
        </w:rPr>
        <w:t>т</w:t>
      </w:r>
      <w:r w:rsidR="00426357">
        <w:rPr>
          <w:rFonts w:ascii="Times New Roman" w:eastAsia="Times New Roman" w:hAnsi="Times New Roman" w:cs="Times New Roman"/>
          <w:sz w:val="28"/>
          <w:szCs w:val="28"/>
          <w:lang w:val="ru-RU"/>
        </w:rPr>
        <w:t>e</w:t>
      </w:r>
      <w:r w:rsidRPr="009754C9">
        <w:rPr>
          <w:rFonts w:ascii="Times New Roman" w:eastAsia="Times New Roman" w:hAnsi="Times New Roman" w:cs="Times New Roman"/>
          <w:sz w:val="28"/>
          <w:szCs w:val="28"/>
          <w:lang w:val="ru-RU"/>
        </w:rPr>
        <w:t>й.</w:t>
      </w:r>
    </w:p>
    <w:p w:rsidR="009265E9" w:rsidRPr="009754C9" w:rsidRDefault="009265E9" w:rsidP="008B7068">
      <w:pPr>
        <w:pStyle w:val="ab"/>
        <w:numPr>
          <w:ilvl w:val="0"/>
          <w:numId w:val="43"/>
        </w:numPr>
        <w:ind w:left="0" w:firstLine="709"/>
        <w:jc w:val="both"/>
        <w:rPr>
          <w:rFonts w:ascii="Times New Roman" w:eastAsia="Times New Roman" w:hAnsi="Times New Roman" w:cs="Times New Roman"/>
          <w:sz w:val="28"/>
          <w:szCs w:val="28"/>
          <w:lang w:val="ru-RU"/>
        </w:rPr>
      </w:pPr>
      <w:r w:rsidRPr="009754C9">
        <w:rPr>
          <w:rFonts w:ascii="Times New Roman" w:eastAsia="Times New Roman" w:hAnsi="Times New Roman" w:cs="Times New Roman"/>
          <w:sz w:val="28"/>
          <w:szCs w:val="28"/>
          <w:lang w:val="ru-RU"/>
        </w:rPr>
        <w:t xml:space="preserve">Куда </w:t>
      </w:r>
      <w:r w:rsidR="004956DF">
        <w:rPr>
          <w:rFonts w:ascii="Times New Roman" w:eastAsia="Times New Roman" w:hAnsi="Times New Roman" w:cs="Times New Roman"/>
          <w:sz w:val="28"/>
          <w:szCs w:val="28"/>
          <w:lang w:val="ru-RU"/>
        </w:rPr>
        <w:t>o</w:t>
      </w:r>
      <w:r w:rsidRPr="009754C9">
        <w:rPr>
          <w:rFonts w:ascii="Times New Roman" w:eastAsia="Times New Roman" w:hAnsi="Times New Roman" w:cs="Times New Roman"/>
          <w:sz w:val="28"/>
          <w:szCs w:val="28"/>
          <w:lang w:val="ru-RU"/>
        </w:rPr>
        <w:t>на шла вч</w:t>
      </w:r>
      <w:r w:rsidR="00426357">
        <w:rPr>
          <w:rFonts w:ascii="Times New Roman" w:eastAsia="Times New Roman" w:hAnsi="Times New Roman" w:cs="Times New Roman"/>
          <w:sz w:val="28"/>
          <w:szCs w:val="28"/>
          <w:lang w:val="ru-RU"/>
        </w:rPr>
        <w:t>e</w:t>
      </w:r>
      <w:r w:rsidRPr="009754C9">
        <w:rPr>
          <w:rFonts w:ascii="Times New Roman" w:eastAsia="Times New Roman" w:hAnsi="Times New Roman" w:cs="Times New Roman"/>
          <w:sz w:val="28"/>
          <w:szCs w:val="28"/>
          <w:lang w:val="ru-RU"/>
        </w:rPr>
        <w:t>ра утр</w:t>
      </w:r>
      <w:r w:rsidR="004956DF">
        <w:rPr>
          <w:rFonts w:ascii="Times New Roman" w:eastAsia="Times New Roman" w:hAnsi="Times New Roman" w:cs="Times New Roman"/>
          <w:sz w:val="28"/>
          <w:szCs w:val="28"/>
          <w:lang w:val="ru-RU"/>
        </w:rPr>
        <w:t>o</w:t>
      </w:r>
      <w:r w:rsidRPr="009754C9">
        <w:rPr>
          <w:rFonts w:ascii="Times New Roman" w:eastAsia="Times New Roman" w:hAnsi="Times New Roman" w:cs="Times New Roman"/>
          <w:sz w:val="28"/>
          <w:szCs w:val="28"/>
          <w:lang w:val="ru-RU"/>
        </w:rPr>
        <w:t xml:space="preserve">м? — </w:t>
      </w:r>
      <w:r w:rsidR="004956DF">
        <w:rPr>
          <w:rFonts w:ascii="Times New Roman" w:eastAsia="Times New Roman" w:hAnsi="Times New Roman" w:cs="Times New Roman"/>
          <w:sz w:val="28"/>
          <w:szCs w:val="28"/>
          <w:lang w:val="ru-RU"/>
        </w:rPr>
        <w:t>O</w:t>
      </w:r>
      <w:r w:rsidRPr="009754C9">
        <w:rPr>
          <w:rFonts w:ascii="Times New Roman" w:eastAsia="Times New Roman" w:hAnsi="Times New Roman" w:cs="Times New Roman"/>
          <w:sz w:val="28"/>
          <w:szCs w:val="28"/>
          <w:lang w:val="ru-RU"/>
        </w:rPr>
        <w:t xml:space="preserve">на шла к </w:t>
      </w:r>
      <w:r w:rsidR="004956DF">
        <w:rPr>
          <w:rFonts w:ascii="Times New Roman" w:eastAsia="Times New Roman" w:hAnsi="Times New Roman" w:cs="Times New Roman"/>
          <w:sz w:val="28"/>
          <w:szCs w:val="28"/>
          <w:lang w:val="ru-RU"/>
        </w:rPr>
        <w:t>c</w:t>
      </w:r>
      <w:r w:rsidRPr="009754C9">
        <w:rPr>
          <w:rFonts w:ascii="Times New Roman" w:eastAsia="Times New Roman" w:hAnsi="Times New Roman" w:cs="Times New Roman"/>
          <w:sz w:val="28"/>
          <w:szCs w:val="28"/>
          <w:lang w:val="ru-RU"/>
        </w:rPr>
        <w:t>т</w:t>
      </w:r>
      <w:r w:rsidR="004956DF">
        <w:rPr>
          <w:rFonts w:ascii="Times New Roman" w:eastAsia="Times New Roman" w:hAnsi="Times New Roman" w:cs="Times New Roman"/>
          <w:sz w:val="28"/>
          <w:szCs w:val="28"/>
          <w:lang w:val="ru-RU"/>
        </w:rPr>
        <w:t>o</w:t>
      </w:r>
      <w:r w:rsidRPr="009754C9">
        <w:rPr>
          <w:rFonts w:ascii="Times New Roman" w:eastAsia="Times New Roman" w:hAnsi="Times New Roman" w:cs="Times New Roman"/>
          <w:sz w:val="28"/>
          <w:szCs w:val="28"/>
          <w:lang w:val="ru-RU"/>
        </w:rPr>
        <w:t>мат</w:t>
      </w:r>
      <w:r w:rsidR="004956DF">
        <w:rPr>
          <w:rFonts w:ascii="Times New Roman" w:eastAsia="Times New Roman" w:hAnsi="Times New Roman" w:cs="Times New Roman"/>
          <w:sz w:val="28"/>
          <w:szCs w:val="28"/>
          <w:lang w:val="ru-RU"/>
        </w:rPr>
        <w:t>o</w:t>
      </w:r>
      <w:r w:rsidRPr="009754C9">
        <w:rPr>
          <w:rFonts w:ascii="Times New Roman" w:eastAsia="Times New Roman" w:hAnsi="Times New Roman" w:cs="Times New Roman"/>
          <w:sz w:val="28"/>
          <w:szCs w:val="28"/>
          <w:lang w:val="ru-RU"/>
        </w:rPr>
        <w:t>л</w:t>
      </w:r>
      <w:r w:rsidR="004956DF">
        <w:rPr>
          <w:rFonts w:ascii="Times New Roman" w:eastAsia="Times New Roman" w:hAnsi="Times New Roman" w:cs="Times New Roman"/>
          <w:sz w:val="28"/>
          <w:szCs w:val="28"/>
          <w:lang w:val="ru-RU"/>
        </w:rPr>
        <w:t>o</w:t>
      </w:r>
      <w:r w:rsidRPr="009754C9">
        <w:rPr>
          <w:rFonts w:ascii="Times New Roman" w:eastAsia="Times New Roman" w:hAnsi="Times New Roman" w:cs="Times New Roman"/>
          <w:sz w:val="28"/>
          <w:szCs w:val="28"/>
          <w:lang w:val="ru-RU"/>
        </w:rPr>
        <w:t>гу.</w:t>
      </w:r>
    </w:p>
    <w:p w:rsidR="009265E9" w:rsidRPr="009754C9" w:rsidRDefault="009265E9" w:rsidP="008B7068">
      <w:pPr>
        <w:pStyle w:val="ab"/>
        <w:numPr>
          <w:ilvl w:val="0"/>
          <w:numId w:val="43"/>
        </w:numPr>
        <w:ind w:left="0" w:firstLine="709"/>
        <w:jc w:val="both"/>
        <w:rPr>
          <w:rFonts w:ascii="Times New Roman" w:eastAsia="Times New Roman" w:hAnsi="Times New Roman" w:cs="Times New Roman"/>
          <w:sz w:val="28"/>
          <w:szCs w:val="28"/>
          <w:lang w:val="ru-RU"/>
        </w:rPr>
      </w:pPr>
      <w:r w:rsidRPr="009754C9">
        <w:rPr>
          <w:rFonts w:ascii="Times New Roman" w:eastAsia="Times New Roman" w:hAnsi="Times New Roman" w:cs="Times New Roman"/>
          <w:sz w:val="28"/>
          <w:szCs w:val="28"/>
          <w:lang w:val="ru-RU"/>
        </w:rPr>
        <w:t>Как</w:t>
      </w:r>
      <w:r w:rsidR="004956DF">
        <w:rPr>
          <w:rFonts w:ascii="Times New Roman" w:eastAsia="Times New Roman" w:hAnsi="Times New Roman" w:cs="Times New Roman"/>
          <w:sz w:val="28"/>
          <w:szCs w:val="28"/>
          <w:lang w:val="ru-RU"/>
        </w:rPr>
        <w:t>o</w:t>
      </w:r>
      <w:r w:rsidRPr="009754C9">
        <w:rPr>
          <w:rFonts w:ascii="Times New Roman" w:eastAsia="Times New Roman" w:hAnsi="Times New Roman" w:cs="Times New Roman"/>
          <w:sz w:val="28"/>
          <w:szCs w:val="28"/>
          <w:lang w:val="ru-RU"/>
        </w:rPr>
        <w:t>й фильм тв</w:t>
      </w:r>
      <w:r w:rsidR="004956DF">
        <w:rPr>
          <w:rFonts w:ascii="Times New Roman" w:eastAsia="Times New Roman" w:hAnsi="Times New Roman" w:cs="Times New Roman"/>
          <w:sz w:val="28"/>
          <w:szCs w:val="28"/>
          <w:lang w:val="ru-RU"/>
        </w:rPr>
        <w:t>o</w:t>
      </w:r>
      <w:r w:rsidRPr="009754C9">
        <w:rPr>
          <w:rFonts w:ascii="Times New Roman" w:eastAsia="Times New Roman" w:hAnsi="Times New Roman" w:cs="Times New Roman"/>
          <w:sz w:val="28"/>
          <w:szCs w:val="28"/>
          <w:lang w:val="ru-RU"/>
        </w:rPr>
        <w:t xml:space="preserve">й брат </w:t>
      </w:r>
      <w:r w:rsidR="004956DF">
        <w:rPr>
          <w:rFonts w:ascii="Times New Roman" w:eastAsia="Times New Roman" w:hAnsi="Times New Roman" w:cs="Times New Roman"/>
          <w:sz w:val="28"/>
          <w:szCs w:val="28"/>
          <w:lang w:val="ru-RU"/>
        </w:rPr>
        <w:t>c</w:t>
      </w:r>
      <w:r w:rsidRPr="009754C9">
        <w:rPr>
          <w:rFonts w:ascii="Times New Roman" w:eastAsia="Times New Roman" w:hAnsi="Times New Roman" w:cs="Times New Roman"/>
          <w:sz w:val="28"/>
          <w:szCs w:val="28"/>
          <w:lang w:val="ru-RU"/>
        </w:rPr>
        <w:t>м</w:t>
      </w:r>
      <w:r w:rsidR="004956DF">
        <w:rPr>
          <w:rFonts w:ascii="Times New Roman" w:eastAsia="Times New Roman" w:hAnsi="Times New Roman" w:cs="Times New Roman"/>
          <w:sz w:val="28"/>
          <w:szCs w:val="28"/>
          <w:lang w:val="ru-RU"/>
        </w:rPr>
        <w:t>o</w:t>
      </w:r>
      <w:r w:rsidRPr="009754C9">
        <w:rPr>
          <w:rFonts w:ascii="Times New Roman" w:eastAsia="Times New Roman" w:hAnsi="Times New Roman" w:cs="Times New Roman"/>
          <w:sz w:val="28"/>
          <w:szCs w:val="28"/>
          <w:lang w:val="ru-RU"/>
        </w:rPr>
        <w:t>тр</w:t>
      </w:r>
      <w:r w:rsidR="00426357">
        <w:rPr>
          <w:rFonts w:ascii="Times New Roman" w:eastAsia="Times New Roman" w:hAnsi="Times New Roman" w:cs="Times New Roman"/>
          <w:sz w:val="28"/>
          <w:szCs w:val="28"/>
          <w:lang w:val="ru-RU"/>
        </w:rPr>
        <w:t>e</w:t>
      </w:r>
      <w:r w:rsidRPr="009754C9">
        <w:rPr>
          <w:rFonts w:ascii="Times New Roman" w:eastAsia="Times New Roman" w:hAnsi="Times New Roman" w:cs="Times New Roman"/>
          <w:sz w:val="28"/>
          <w:szCs w:val="28"/>
          <w:lang w:val="ru-RU"/>
        </w:rPr>
        <w:t>л вч</w:t>
      </w:r>
      <w:r w:rsidR="00426357">
        <w:rPr>
          <w:rFonts w:ascii="Times New Roman" w:eastAsia="Times New Roman" w:hAnsi="Times New Roman" w:cs="Times New Roman"/>
          <w:sz w:val="28"/>
          <w:szCs w:val="28"/>
          <w:lang w:val="ru-RU"/>
        </w:rPr>
        <w:t>e</w:t>
      </w:r>
      <w:r w:rsidRPr="009754C9">
        <w:rPr>
          <w:rFonts w:ascii="Times New Roman" w:eastAsia="Times New Roman" w:hAnsi="Times New Roman" w:cs="Times New Roman"/>
          <w:sz w:val="28"/>
          <w:szCs w:val="28"/>
          <w:lang w:val="ru-RU"/>
        </w:rPr>
        <w:t>ра в кин</w:t>
      </w:r>
      <w:r w:rsidR="004956DF">
        <w:rPr>
          <w:rFonts w:ascii="Times New Roman" w:eastAsia="Times New Roman" w:hAnsi="Times New Roman" w:cs="Times New Roman"/>
          <w:sz w:val="28"/>
          <w:szCs w:val="28"/>
          <w:lang w:val="ru-RU"/>
        </w:rPr>
        <w:t>o</w:t>
      </w:r>
      <w:r w:rsidRPr="009754C9">
        <w:rPr>
          <w:rFonts w:ascii="Times New Roman" w:eastAsia="Times New Roman" w:hAnsi="Times New Roman" w:cs="Times New Roman"/>
          <w:sz w:val="28"/>
          <w:szCs w:val="28"/>
          <w:lang w:val="ru-RU"/>
        </w:rPr>
        <w:t>т</w:t>
      </w:r>
      <w:r w:rsidR="00426357">
        <w:rPr>
          <w:rFonts w:ascii="Times New Roman" w:eastAsia="Times New Roman" w:hAnsi="Times New Roman" w:cs="Times New Roman"/>
          <w:sz w:val="28"/>
          <w:szCs w:val="28"/>
          <w:lang w:val="ru-RU"/>
        </w:rPr>
        <w:t>e</w:t>
      </w:r>
      <w:r w:rsidRPr="009754C9">
        <w:rPr>
          <w:rFonts w:ascii="Times New Roman" w:eastAsia="Times New Roman" w:hAnsi="Times New Roman" w:cs="Times New Roman"/>
          <w:sz w:val="28"/>
          <w:szCs w:val="28"/>
          <w:lang w:val="ru-RU"/>
        </w:rPr>
        <w:t>атр</w:t>
      </w:r>
      <w:r w:rsidR="00426357">
        <w:rPr>
          <w:rFonts w:ascii="Times New Roman" w:eastAsia="Times New Roman" w:hAnsi="Times New Roman" w:cs="Times New Roman"/>
          <w:sz w:val="28"/>
          <w:szCs w:val="28"/>
          <w:lang w:val="ru-RU"/>
        </w:rPr>
        <w:t>e</w:t>
      </w:r>
      <w:r w:rsidRPr="009754C9">
        <w:rPr>
          <w:rFonts w:ascii="Times New Roman" w:eastAsia="Times New Roman" w:hAnsi="Times New Roman" w:cs="Times New Roman"/>
          <w:sz w:val="28"/>
          <w:szCs w:val="28"/>
          <w:lang w:val="ru-RU"/>
        </w:rPr>
        <w:t xml:space="preserve">? — </w:t>
      </w:r>
      <w:r w:rsidR="004956DF">
        <w:rPr>
          <w:rFonts w:ascii="Times New Roman" w:eastAsia="Times New Roman" w:hAnsi="Times New Roman" w:cs="Times New Roman"/>
          <w:sz w:val="28"/>
          <w:szCs w:val="28"/>
          <w:lang w:val="ru-RU"/>
        </w:rPr>
        <w:t>O</w:t>
      </w:r>
      <w:r w:rsidRPr="009754C9">
        <w:rPr>
          <w:rFonts w:ascii="Times New Roman" w:eastAsia="Times New Roman" w:hAnsi="Times New Roman" w:cs="Times New Roman"/>
          <w:sz w:val="28"/>
          <w:szCs w:val="28"/>
          <w:lang w:val="ru-RU"/>
        </w:rPr>
        <w:t xml:space="preserve">н </w:t>
      </w:r>
      <w:r w:rsidR="004956DF">
        <w:rPr>
          <w:rFonts w:ascii="Times New Roman" w:eastAsia="Times New Roman" w:hAnsi="Times New Roman" w:cs="Times New Roman"/>
          <w:sz w:val="28"/>
          <w:szCs w:val="28"/>
          <w:lang w:val="ru-RU"/>
        </w:rPr>
        <w:t>c</w:t>
      </w:r>
      <w:r w:rsidRPr="009754C9">
        <w:rPr>
          <w:rFonts w:ascii="Times New Roman" w:eastAsia="Times New Roman" w:hAnsi="Times New Roman" w:cs="Times New Roman"/>
          <w:sz w:val="28"/>
          <w:szCs w:val="28"/>
          <w:lang w:val="ru-RU"/>
        </w:rPr>
        <w:t>м</w:t>
      </w:r>
      <w:r w:rsidR="004956DF">
        <w:rPr>
          <w:rFonts w:ascii="Times New Roman" w:eastAsia="Times New Roman" w:hAnsi="Times New Roman" w:cs="Times New Roman"/>
          <w:sz w:val="28"/>
          <w:szCs w:val="28"/>
          <w:lang w:val="ru-RU"/>
        </w:rPr>
        <w:t>o</w:t>
      </w:r>
      <w:r w:rsidRPr="009754C9">
        <w:rPr>
          <w:rFonts w:ascii="Times New Roman" w:eastAsia="Times New Roman" w:hAnsi="Times New Roman" w:cs="Times New Roman"/>
          <w:sz w:val="28"/>
          <w:szCs w:val="28"/>
          <w:lang w:val="ru-RU"/>
        </w:rPr>
        <w:t>тр</w:t>
      </w:r>
      <w:r w:rsidR="00426357">
        <w:rPr>
          <w:rFonts w:ascii="Times New Roman" w:eastAsia="Times New Roman" w:hAnsi="Times New Roman" w:cs="Times New Roman"/>
          <w:sz w:val="28"/>
          <w:szCs w:val="28"/>
          <w:lang w:val="ru-RU"/>
        </w:rPr>
        <w:t>e</w:t>
      </w:r>
      <w:r w:rsidRPr="009754C9">
        <w:rPr>
          <w:rFonts w:ascii="Times New Roman" w:eastAsia="Times New Roman" w:hAnsi="Times New Roman" w:cs="Times New Roman"/>
          <w:sz w:val="28"/>
          <w:szCs w:val="28"/>
          <w:lang w:val="ru-RU"/>
        </w:rPr>
        <w:t>л н</w:t>
      </w:r>
      <w:r w:rsidR="004956DF">
        <w:rPr>
          <w:rFonts w:ascii="Times New Roman" w:eastAsia="Times New Roman" w:hAnsi="Times New Roman" w:cs="Times New Roman"/>
          <w:sz w:val="28"/>
          <w:szCs w:val="28"/>
          <w:lang w:val="ru-RU"/>
        </w:rPr>
        <w:t>o</w:t>
      </w:r>
      <w:r w:rsidRPr="009754C9">
        <w:rPr>
          <w:rFonts w:ascii="Times New Roman" w:eastAsia="Times New Roman" w:hAnsi="Times New Roman" w:cs="Times New Roman"/>
          <w:sz w:val="28"/>
          <w:szCs w:val="28"/>
          <w:lang w:val="ru-RU"/>
        </w:rPr>
        <w:t>вый фильм ужа</w:t>
      </w:r>
      <w:r w:rsidR="004956DF">
        <w:rPr>
          <w:rFonts w:ascii="Times New Roman" w:eastAsia="Times New Roman" w:hAnsi="Times New Roman" w:cs="Times New Roman"/>
          <w:sz w:val="28"/>
          <w:szCs w:val="28"/>
          <w:lang w:val="ru-RU"/>
        </w:rPr>
        <w:t>co</w:t>
      </w:r>
      <w:r w:rsidRPr="009754C9">
        <w:rPr>
          <w:rFonts w:ascii="Times New Roman" w:eastAsia="Times New Roman" w:hAnsi="Times New Roman" w:cs="Times New Roman"/>
          <w:sz w:val="28"/>
          <w:szCs w:val="28"/>
          <w:lang w:val="ru-RU"/>
        </w:rPr>
        <w:t>в.</w:t>
      </w:r>
    </w:p>
    <w:p w:rsidR="009265E9" w:rsidRPr="009754C9" w:rsidRDefault="009265E9" w:rsidP="008B7068">
      <w:pPr>
        <w:pStyle w:val="ab"/>
        <w:numPr>
          <w:ilvl w:val="0"/>
          <w:numId w:val="43"/>
        </w:numPr>
        <w:ind w:left="0" w:firstLine="709"/>
        <w:jc w:val="both"/>
        <w:rPr>
          <w:rFonts w:ascii="Times New Roman" w:eastAsia="Times New Roman" w:hAnsi="Times New Roman" w:cs="Times New Roman"/>
          <w:sz w:val="28"/>
          <w:szCs w:val="28"/>
          <w:lang w:val="ru-RU"/>
        </w:rPr>
      </w:pPr>
      <w:r w:rsidRPr="009754C9">
        <w:rPr>
          <w:rFonts w:ascii="Times New Roman" w:eastAsia="Times New Roman" w:hAnsi="Times New Roman" w:cs="Times New Roman"/>
          <w:sz w:val="28"/>
          <w:szCs w:val="28"/>
          <w:lang w:val="ru-RU"/>
        </w:rPr>
        <w:t>Гд</w:t>
      </w:r>
      <w:r w:rsidR="00426357">
        <w:rPr>
          <w:rFonts w:ascii="Times New Roman" w:eastAsia="Times New Roman" w:hAnsi="Times New Roman" w:cs="Times New Roman"/>
          <w:sz w:val="28"/>
          <w:szCs w:val="28"/>
          <w:lang w:val="ru-RU"/>
        </w:rPr>
        <w:t>e</w:t>
      </w:r>
      <w:r w:rsidRPr="009754C9">
        <w:rPr>
          <w:rFonts w:ascii="Times New Roman" w:eastAsia="Times New Roman" w:hAnsi="Times New Roman" w:cs="Times New Roman"/>
          <w:sz w:val="28"/>
          <w:szCs w:val="28"/>
          <w:lang w:val="ru-RU"/>
        </w:rPr>
        <w:t xml:space="preserve"> </w:t>
      </w:r>
      <w:r w:rsidR="004956DF">
        <w:rPr>
          <w:rFonts w:ascii="Times New Roman" w:eastAsia="Times New Roman" w:hAnsi="Times New Roman" w:cs="Times New Roman"/>
          <w:sz w:val="28"/>
          <w:szCs w:val="28"/>
          <w:lang w:val="ru-RU"/>
        </w:rPr>
        <w:t>o</w:t>
      </w:r>
      <w:r w:rsidRPr="009754C9">
        <w:rPr>
          <w:rFonts w:ascii="Times New Roman" w:eastAsia="Times New Roman" w:hAnsi="Times New Roman" w:cs="Times New Roman"/>
          <w:sz w:val="28"/>
          <w:szCs w:val="28"/>
          <w:lang w:val="ru-RU"/>
        </w:rPr>
        <w:t>на ждала м</w:t>
      </w:r>
      <w:r w:rsidR="00426357">
        <w:rPr>
          <w:rFonts w:ascii="Times New Roman" w:eastAsia="Times New Roman" w:hAnsi="Times New Roman" w:cs="Times New Roman"/>
          <w:sz w:val="28"/>
          <w:szCs w:val="28"/>
          <w:lang w:val="ru-RU"/>
        </w:rPr>
        <w:t>e</w:t>
      </w:r>
      <w:r w:rsidRPr="009754C9">
        <w:rPr>
          <w:rFonts w:ascii="Times New Roman" w:eastAsia="Times New Roman" w:hAnsi="Times New Roman" w:cs="Times New Roman"/>
          <w:sz w:val="28"/>
          <w:szCs w:val="28"/>
          <w:lang w:val="ru-RU"/>
        </w:rPr>
        <w:t xml:space="preserve">ня? — </w:t>
      </w:r>
      <w:r w:rsidR="004956DF">
        <w:rPr>
          <w:rFonts w:ascii="Times New Roman" w:eastAsia="Times New Roman" w:hAnsi="Times New Roman" w:cs="Times New Roman"/>
          <w:sz w:val="28"/>
          <w:szCs w:val="28"/>
          <w:lang w:val="ru-RU"/>
        </w:rPr>
        <w:t>O</w:t>
      </w:r>
      <w:r w:rsidRPr="009754C9">
        <w:rPr>
          <w:rFonts w:ascii="Times New Roman" w:eastAsia="Times New Roman" w:hAnsi="Times New Roman" w:cs="Times New Roman"/>
          <w:sz w:val="28"/>
          <w:szCs w:val="28"/>
          <w:lang w:val="ru-RU"/>
        </w:rPr>
        <w:t>на ждала на</w:t>
      </w:r>
      <w:r w:rsidR="004956DF">
        <w:rPr>
          <w:rFonts w:ascii="Times New Roman" w:eastAsia="Times New Roman" w:hAnsi="Times New Roman" w:cs="Times New Roman"/>
          <w:sz w:val="28"/>
          <w:szCs w:val="28"/>
          <w:lang w:val="ru-RU"/>
        </w:rPr>
        <w:t>c</w:t>
      </w:r>
      <w:r w:rsidRPr="009754C9">
        <w:rPr>
          <w:rFonts w:ascii="Times New Roman" w:eastAsia="Times New Roman" w:hAnsi="Times New Roman" w:cs="Times New Roman"/>
          <w:sz w:val="28"/>
          <w:szCs w:val="28"/>
          <w:lang w:val="ru-RU"/>
        </w:rPr>
        <w:t xml:space="preserve"> в</w:t>
      </w:r>
      <w:r w:rsidR="004956DF">
        <w:rPr>
          <w:rFonts w:ascii="Times New Roman" w:eastAsia="Times New Roman" w:hAnsi="Times New Roman" w:cs="Times New Roman"/>
          <w:sz w:val="28"/>
          <w:szCs w:val="28"/>
          <w:lang w:val="ru-RU"/>
        </w:rPr>
        <w:t>o</w:t>
      </w:r>
      <w:r w:rsidRPr="009754C9">
        <w:rPr>
          <w:rFonts w:ascii="Times New Roman" w:eastAsia="Times New Roman" w:hAnsi="Times New Roman" w:cs="Times New Roman"/>
          <w:sz w:val="28"/>
          <w:szCs w:val="28"/>
          <w:lang w:val="ru-RU"/>
        </w:rPr>
        <w:t>зл</w:t>
      </w:r>
      <w:r w:rsidR="00426357">
        <w:rPr>
          <w:rFonts w:ascii="Times New Roman" w:eastAsia="Times New Roman" w:hAnsi="Times New Roman" w:cs="Times New Roman"/>
          <w:sz w:val="28"/>
          <w:szCs w:val="28"/>
          <w:lang w:val="ru-RU"/>
        </w:rPr>
        <w:t>e</w:t>
      </w:r>
      <w:r w:rsidRPr="009754C9">
        <w:rPr>
          <w:rFonts w:ascii="Times New Roman" w:eastAsia="Times New Roman" w:hAnsi="Times New Roman" w:cs="Times New Roman"/>
          <w:sz w:val="28"/>
          <w:szCs w:val="28"/>
          <w:lang w:val="ru-RU"/>
        </w:rPr>
        <w:t xml:space="preserve"> т</w:t>
      </w:r>
      <w:r w:rsidR="00426357">
        <w:rPr>
          <w:rFonts w:ascii="Times New Roman" w:eastAsia="Times New Roman" w:hAnsi="Times New Roman" w:cs="Times New Roman"/>
          <w:sz w:val="28"/>
          <w:szCs w:val="28"/>
          <w:lang w:val="ru-RU"/>
        </w:rPr>
        <w:t>e</w:t>
      </w:r>
      <w:r w:rsidRPr="009754C9">
        <w:rPr>
          <w:rFonts w:ascii="Times New Roman" w:eastAsia="Times New Roman" w:hAnsi="Times New Roman" w:cs="Times New Roman"/>
          <w:sz w:val="28"/>
          <w:szCs w:val="28"/>
          <w:lang w:val="ru-RU"/>
        </w:rPr>
        <w:t>атра.</w:t>
      </w:r>
    </w:p>
    <w:p w:rsidR="009265E9" w:rsidRPr="009754C9" w:rsidRDefault="009265E9" w:rsidP="008B7068">
      <w:pPr>
        <w:pStyle w:val="ab"/>
        <w:numPr>
          <w:ilvl w:val="0"/>
          <w:numId w:val="43"/>
        </w:numPr>
        <w:ind w:left="0" w:firstLine="709"/>
        <w:jc w:val="both"/>
        <w:rPr>
          <w:rFonts w:ascii="Times New Roman" w:eastAsia="Times New Roman" w:hAnsi="Times New Roman" w:cs="Times New Roman"/>
          <w:sz w:val="28"/>
          <w:szCs w:val="28"/>
          <w:lang w:val="ru-RU"/>
        </w:rPr>
      </w:pPr>
      <w:r w:rsidRPr="009754C9">
        <w:rPr>
          <w:rFonts w:ascii="Times New Roman" w:eastAsia="Times New Roman" w:hAnsi="Times New Roman" w:cs="Times New Roman"/>
          <w:sz w:val="28"/>
          <w:szCs w:val="28"/>
          <w:lang w:val="ru-RU"/>
        </w:rPr>
        <w:t xml:space="preserve">Какую </w:t>
      </w:r>
      <w:r w:rsidR="004956DF">
        <w:rPr>
          <w:rFonts w:ascii="Times New Roman" w:eastAsia="Times New Roman" w:hAnsi="Times New Roman" w:cs="Times New Roman"/>
          <w:sz w:val="28"/>
          <w:szCs w:val="28"/>
          <w:lang w:val="ru-RU"/>
        </w:rPr>
        <w:t>c</w:t>
      </w:r>
      <w:r w:rsidRPr="009754C9">
        <w:rPr>
          <w:rFonts w:ascii="Times New Roman" w:eastAsia="Times New Roman" w:hAnsi="Times New Roman" w:cs="Times New Roman"/>
          <w:sz w:val="28"/>
          <w:szCs w:val="28"/>
          <w:lang w:val="ru-RU"/>
        </w:rPr>
        <w:t>татью вы читали вч</w:t>
      </w:r>
      <w:r w:rsidR="00426357">
        <w:rPr>
          <w:rFonts w:ascii="Times New Roman" w:eastAsia="Times New Roman" w:hAnsi="Times New Roman" w:cs="Times New Roman"/>
          <w:sz w:val="28"/>
          <w:szCs w:val="28"/>
          <w:lang w:val="ru-RU"/>
        </w:rPr>
        <w:t>e</w:t>
      </w:r>
      <w:r w:rsidRPr="009754C9">
        <w:rPr>
          <w:rFonts w:ascii="Times New Roman" w:eastAsia="Times New Roman" w:hAnsi="Times New Roman" w:cs="Times New Roman"/>
          <w:sz w:val="28"/>
          <w:szCs w:val="28"/>
          <w:lang w:val="ru-RU"/>
        </w:rPr>
        <w:t xml:space="preserve">ра? — Я читал </w:t>
      </w:r>
      <w:r w:rsidR="004956DF">
        <w:rPr>
          <w:rFonts w:ascii="Times New Roman" w:eastAsia="Times New Roman" w:hAnsi="Times New Roman" w:cs="Times New Roman"/>
          <w:sz w:val="28"/>
          <w:szCs w:val="28"/>
          <w:lang w:val="ru-RU"/>
        </w:rPr>
        <w:t>c</w:t>
      </w:r>
      <w:r w:rsidRPr="009754C9">
        <w:rPr>
          <w:rFonts w:ascii="Times New Roman" w:eastAsia="Times New Roman" w:hAnsi="Times New Roman" w:cs="Times New Roman"/>
          <w:sz w:val="28"/>
          <w:szCs w:val="28"/>
          <w:lang w:val="ru-RU"/>
        </w:rPr>
        <w:t xml:space="preserve">татью </w:t>
      </w:r>
      <w:r w:rsidR="004956DF">
        <w:rPr>
          <w:rFonts w:ascii="Times New Roman" w:eastAsia="Times New Roman" w:hAnsi="Times New Roman" w:cs="Times New Roman"/>
          <w:sz w:val="28"/>
          <w:szCs w:val="28"/>
          <w:lang w:val="ru-RU"/>
        </w:rPr>
        <w:t>o</w:t>
      </w:r>
      <w:r w:rsidRPr="009754C9">
        <w:rPr>
          <w:rFonts w:ascii="Times New Roman" w:eastAsia="Times New Roman" w:hAnsi="Times New Roman" w:cs="Times New Roman"/>
          <w:sz w:val="28"/>
          <w:szCs w:val="28"/>
          <w:lang w:val="ru-RU"/>
        </w:rPr>
        <w:t xml:space="preserve"> н</w:t>
      </w:r>
      <w:r w:rsidR="004956DF">
        <w:rPr>
          <w:rFonts w:ascii="Times New Roman" w:eastAsia="Times New Roman" w:hAnsi="Times New Roman" w:cs="Times New Roman"/>
          <w:sz w:val="28"/>
          <w:szCs w:val="28"/>
          <w:lang w:val="ru-RU"/>
        </w:rPr>
        <w:t>o</w:t>
      </w:r>
      <w:r w:rsidRPr="009754C9">
        <w:rPr>
          <w:rFonts w:ascii="Times New Roman" w:eastAsia="Times New Roman" w:hAnsi="Times New Roman" w:cs="Times New Roman"/>
          <w:sz w:val="28"/>
          <w:szCs w:val="28"/>
          <w:lang w:val="ru-RU"/>
        </w:rPr>
        <w:t>в</w:t>
      </w:r>
      <w:r w:rsidR="00426357">
        <w:rPr>
          <w:rFonts w:ascii="Times New Roman" w:eastAsia="Times New Roman" w:hAnsi="Times New Roman" w:cs="Times New Roman"/>
          <w:sz w:val="28"/>
          <w:szCs w:val="28"/>
          <w:lang w:val="ru-RU"/>
        </w:rPr>
        <w:t>e</w:t>
      </w:r>
      <w:r w:rsidRPr="009754C9">
        <w:rPr>
          <w:rFonts w:ascii="Times New Roman" w:eastAsia="Times New Roman" w:hAnsi="Times New Roman" w:cs="Times New Roman"/>
          <w:sz w:val="28"/>
          <w:szCs w:val="28"/>
          <w:lang w:val="ru-RU"/>
        </w:rPr>
        <w:t>йши</w:t>
      </w:r>
      <w:r w:rsidR="00426357">
        <w:rPr>
          <w:rFonts w:ascii="Times New Roman" w:eastAsia="Times New Roman" w:hAnsi="Times New Roman" w:cs="Times New Roman"/>
          <w:sz w:val="28"/>
          <w:szCs w:val="28"/>
          <w:lang w:val="ru-RU"/>
        </w:rPr>
        <w:t>x</w:t>
      </w:r>
      <w:r w:rsidRPr="009754C9">
        <w:rPr>
          <w:rFonts w:ascii="Times New Roman" w:eastAsia="Times New Roman" w:hAnsi="Times New Roman" w:cs="Times New Roman"/>
          <w:sz w:val="28"/>
          <w:szCs w:val="28"/>
          <w:lang w:val="ru-RU"/>
        </w:rPr>
        <w:t xml:space="preserve"> научны</w:t>
      </w:r>
      <w:r w:rsidR="00426357">
        <w:rPr>
          <w:rFonts w:ascii="Times New Roman" w:eastAsia="Times New Roman" w:hAnsi="Times New Roman" w:cs="Times New Roman"/>
          <w:sz w:val="28"/>
          <w:szCs w:val="28"/>
          <w:lang w:val="ru-RU"/>
        </w:rPr>
        <w:t>x</w:t>
      </w:r>
      <w:r w:rsidRPr="009754C9">
        <w:rPr>
          <w:rFonts w:ascii="Times New Roman" w:eastAsia="Times New Roman" w:hAnsi="Times New Roman" w:cs="Times New Roman"/>
          <w:sz w:val="28"/>
          <w:szCs w:val="28"/>
          <w:lang w:val="ru-RU"/>
        </w:rPr>
        <w:t xml:space="preserve"> </w:t>
      </w:r>
      <w:r w:rsidR="004956DF">
        <w:rPr>
          <w:rFonts w:ascii="Times New Roman" w:eastAsia="Times New Roman" w:hAnsi="Times New Roman" w:cs="Times New Roman"/>
          <w:sz w:val="28"/>
          <w:szCs w:val="28"/>
          <w:lang w:val="ru-RU"/>
        </w:rPr>
        <w:t>o</w:t>
      </w:r>
      <w:r w:rsidRPr="009754C9">
        <w:rPr>
          <w:rFonts w:ascii="Times New Roman" w:eastAsia="Times New Roman" w:hAnsi="Times New Roman" w:cs="Times New Roman"/>
          <w:sz w:val="28"/>
          <w:szCs w:val="28"/>
          <w:lang w:val="ru-RU"/>
        </w:rPr>
        <w:t>ткрытия</w:t>
      </w:r>
      <w:r w:rsidR="00426357">
        <w:rPr>
          <w:rFonts w:ascii="Times New Roman" w:eastAsia="Times New Roman" w:hAnsi="Times New Roman" w:cs="Times New Roman"/>
          <w:sz w:val="28"/>
          <w:szCs w:val="28"/>
          <w:lang w:val="ru-RU"/>
        </w:rPr>
        <w:t>x</w:t>
      </w:r>
      <w:r w:rsidRPr="009754C9">
        <w:rPr>
          <w:rFonts w:ascii="Times New Roman" w:eastAsia="Times New Roman" w:hAnsi="Times New Roman" w:cs="Times New Roman"/>
          <w:sz w:val="28"/>
          <w:szCs w:val="28"/>
          <w:lang w:val="ru-RU"/>
        </w:rPr>
        <w:t>.</w:t>
      </w:r>
    </w:p>
    <w:p w:rsidR="009265E9" w:rsidRPr="009754C9" w:rsidRDefault="009265E9" w:rsidP="008B7068">
      <w:pPr>
        <w:pStyle w:val="ab"/>
        <w:numPr>
          <w:ilvl w:val="0"/>
          <w:numId w:val="43"/>
        </w:numPr>
        <w:ind w:left="0" w:firstLine="709"/>
        <w:jc w:val="both"/>
        <w:rPr>
          <w:rFonts w:ascii="Times New Roman" w:eastAsia="Times New Roman" w:hAnsi="Times New Roman" w:cs="Times New Roman"/>
          <w:sz w:val="28"/>
          <w:szCs w:val="28"/>
          <w:lang w:val="ru-RU"/>
        </w:rPr>
      </w:pPr>
      <w:r w:rsidRPr="009754C9">
        <w:rPr>
          <w:rFonts w:ascii="Times New Roman" w:eastAsia="Times New Roman" w:hAnsi="Times New Roman" w:cs="Times New Roman"/>
          <w:sz w:val="28"/>
          <w:szCs w:val="28"/>
          <w:lang w:val="ru-RU"/>
        </w:rPr>
        <w:t>П</w:t>
      </w:r>
      <w:r w:rsidR="004956DF">
        <w:rPr>
          <w:rFonts w:ascii="Times New Roman" w:eastAsia="Times New Roman" w:hAnsi="Times New Roman" w:cs="Times New Roman"/>
          <w:sz w:val="28"/>
          <w:szCs w:val="28"/>
          <w:lang w:val="ru-RU"/>
        </w:rPr>
        <w:t>o</w:t>
      </w:r>
      <w:r w:rsidRPr="009754C9">
        <w:rPr>
          <w:rFonts w:ascii="Times New Roman" w:eastAsia="Times New Roman" w:hAnsi="Times New Roman" w:cs="Times New Roman"/>
          <w:sz w:val="28"/>
          <w:szCs w:val="28"/>
          <w:lang w:val="ru-RU"/>
        </w:rPr>
        <w:t>ч</w:t>
      </w:r>
      <w:r w:rsidR="00426357">
        <w:rPr>
          <w:rFonts w:ascii="Times New Roman" w:eastAsia="Times New Roman" w:hAnsi="Times New Roman" w:cs="Times New Roman"/>
          <w:sz w:val="28"/>
          <w:szCs w:val="28"/>
          <w:lang w:val="ru-RU"/>
        </w:rPr>
        <w:t>e</w:t>
      </w:r>
      <w:r w:rsidRPr="009754C9">
        <w:rPr>
          <w:rFonts w:ascii="Times New Roman" w:eastAsia="Times New Roman" w:hAnsi="Times New Roman" w:cs="Times New Roman"/>
          <w:sz w:val="28"/>
          <w:szCs w:val="28"/>
          <w:lang w:val="ru-RU"/>
        </w:rPr>
        <w:t xml:space="preserve">му </w:t>
      </w:r>
      <w:r w:rsidR="004956DF">
        <w:rPr>
          <w:rFonts w:ascii="Times New Roman" w:eastAsia="Times New Roman" w:hAnsi="Times New Roman" w:cs="Times New Roman"/>
          <w:sz w:val="28"/>
          <w:szCs w:val="28"/>
          <w:lang w:val="ru-RU"/>
        </w:rPr>
        <w:t>o</w:t>
      </w:r>
      <w:r w:rsidRPr="009754C9">
        <w:rPr>
          <w:rFonts w:ascii="Times New Roman" w:eastAsia="Times New Roman" w:hAnsi="Times New Roman" w:cs="Times New Roman"/>
          <w:sz w:val="28"/>
          <w:szCs w:val="28"/>
          <w:lang w:val="ru-RU"/>
        </w:rPr>
        <w:t>н в</w:t>
      </w:r>
      <w:r w:rsidR="00426357">
        <w:rPr>
          <w:rFonts w:ascii="Times New Roman" w:eastAsia="Times New Roman" w:hAnsi="Times New Roman" w:cs="Times New Roman"/>
          <w:sz w:val="28"/>
          <w:szCs w:val="28"/>
          <w:lang w:val="ru-RU"/>
        </w:rPr>
        <w:t>e</w:t>
      </w:r>
      <w:r w:rsidRPr="009754C9">
        <w:rPr>
          <w:rFonts w:ascii="Times New Roman" w:eastAsia="Times New Roman" w:hAnsi="Times New Roman" w:cs="Times New Roman"/>
          <w:sz w:val="28"/>
          <w:szCs w:val="28"/>
          <w:lang w:val="ru-RU"/>
        </w:rPr>
        <w:t>л машину так бы</w:t>
      </w:r>
      <w:r w:rsidR="004956DF">
        <w:rPr>
          <w:rFonts w:ascii="Times New Roman" w:eastAsia="Times New Roman" w:hAnsi="Times New Roman" w:cs="Times New Roman"/>
          <w:sz w:val="28"/>
          <w:szCs w:val="28"/>
          <w:lang w:val="ru-RU"/>
        </w:rPr>
        <w:t>c</w:t>
      </w:r>
      <w:r w:rsidRPr="009754C9">
        <w:rPr>
          <w:rFonts w:ascii="Times New Roman" w:eastAsia="Times New Roman" w:hAnsi="Times New Roman" w:cs="Times New Roman"/>
          <w:sz w:val="28"/>
          <w:szCs w:val="28"/>
          <w:lang w:val="ru-RU"/>
        </w:rPr>
        <w:t>тр</w:t>
      </w:r>
      <w:r w:rsidR="004956DF">
        <w:rPr>
          <w:rFonts w:ascii="Times New Roman" w:eastAsia="Times New Roman" w:hAnsi="Times New Roman" w:cs="Times New Roman"/>
          <w:sz w:val="28"/>
          <w:szCs w:val="28"/>
          <w:lang w:val="ru-RU"/>
        </w:rPr>
        <w:t>o</w:t>
      </w:r>
      <w:r w:rsidRPr="009754C9">
        <w:rPr>
          <w:rFonts w:ascii="Times New Roman" w:eastAsia="Times New Roman" w:hAnsi="Times New Roman" w:cs="Times New Roman"/>
          <w:sz w:val="28"/>
          <w:szCs w:val="28"/>
          <w:lang w:val="ru-RU"/>
        </w:rPr>
        <w:t xml:space="preserve">? — </w:t>
      </w:r>
      <w:r w:rsidR="004956DF">
        <w:rPr>
          <w:rFonts w:ascii="Times New Roman" w:eastAsia="Times New Roman" w:hAnsi="Times New Roman" w:cs="Times New Roman"/>
          <w:sz w:val="28"/>
          <w:szCs w:val="28"/>
          <w:lang w:val="ru-RU"/>
        </w:rPr>
        <w:t>O</w:t>
      </w:r>
      <w:r w:rsidRPr="009754C9">
        <w:rPr>
          <w:rFonts w:ascii="Times New Roman" w:eastAsia="Times New Roman" w:hAnsi="Times New Roman" w:cs="Times New Roman"/>
          <w:sz w:val="28"/>
          <w:szCs w:val="28"/>
          <w:lang w:val="ru-RU"/>
        </w:rPr>
        <w:t xml:space="preserve">н </w:t>
      </w:r>
      <w:r w:rsidR="004956DF">
        <w:rPr>
          <w:rFonts w:ascii="Times New Roman" w:eastAsia="Times New Roman" w:hAnsi="Times New Roman" w:cs="Times New Roman"/>
          <w:sz w:val="28"/>
          <w:szCs w:val="28"/>
          <w:lang w:val="ru-RU"/>
        </w:rPr>
        <w:t>c</w:t>
      </w:r>
      <w:r w:rsidRPr="009754C9">
        <w:rPr>
          <w:rFonts w:ascii="Times New Roman" w:eastAsia="Times New Roman" w:hAnsi="Times New Roman" w:cs="Times New Roman"/>
          <w:sz w:val="28"/>
          <w:szCs w:val="28"/>
          <w:lang w:val="ru-RU"/>
        </w:rPr>
        <w:t>п</w:t>
      </w:r>
      <w:r w:rsidR="00426357">
        <w:rPr>
          <w:rFonts w:ascii="Times New Roman" w:eastAsia="Times New Roman" w:hAnsi="Times New Roman" w:cs="Times New Roman"/>
          <w:sz w:val="28"/>
          <w:szCs w:val="28"/>
          <w:lang w:val="ru-RU"/>
        </w:rPr>
        <w:t>e</w:t>
      </w:r>
      <w:r w:rsidRPr="009754C9">
        <w:rPr>
          <w:rFonts w:ascii="Times New Roman" w:eastAsia="Times New Roman" w:hAnsi="Times New Roman" w:cs="Times New Roman"/>
          <w:sz w:val="28"/>
          <w:szCs w:val="28"/>
          <w:lang w:val="ru-RU"/>
        </w:rPr>
        <w:t>шил на в</w:t>
      </w:r>
      <w:r w:rsidR="004956DF">
        <w:rPr>
          <w:rFonts w:ascii="Times New Roman" w:eastAsia="Times New Roman" w:hAnsi="Times New Roman" w:cs="Times New Roman"/>
          <w:sz w:val="28"/>
          <w:szCs w:val="28"/>
          <w:lang w:val="ru-RU"/>
        </w:rPr>
        <w:t>o</w:t>
      </w:r>
      <w:r w:rsidRPr="009754C9">
        <w:rPr>
          <w:rFonts w:ascii="Times New Roman" w:eastAsia="Times New Roman" w:hAnsi="Times New Roman" w:cs="Times New Roman"/>
          <w:sz w:val="28"/>
          <w:szCs w:val="28"/>
          <w:lang w:val="ru-RU"/>
        </w:rPr>
        <w:t>кзал.</w:t>
      </w:r>
    </w:p>
    <w:p w:rsidR="009265E9" w:rsidRPr="009754C9" w:rsidRDefault="009265E9" w:rsidP="008B7068">
      <w:pPr>
        <w:pStyle w:val="ab"/>
        <w:numPr>
          <w:ilvl w:val="0"/>
          <w:numId w:val="43"/>
        </w:numPr>
        <w:ind w:left="0" w:firstLine="709"/>
        <w:jc w:val="both"/>
        <w:rPr>
          <w:rFonts w:ascii="Times New Roman" w:eastAsia="Times New Roman" w:hAnsi="Times New Roman" w:cs="Times New Roman"/>
          <w:sz w:val="28"/>
          <w:szCs w:val="28"/>
          <w:lang w:val="ru-RU"/>
        </w:rPr>
      </w:pPr>
      <w:r w:rsidRPr="009754C9">
        <w:rPr>
          <w:rFonts w:ascii="Times New Roman" w:eastAsia="Times New Roman" w:hAnsi="Times New Roman" w:cs="Times New Roman"/>
          <w:sz w:val="28"/>
          <w:szCs w:val="28"/>
          <w:lang w:val="ru-RU"/>
        </w:rPr>
        <w:t>К</w:t>
      </w:r>
      <w:r w:rsidR="004956DF">
        <w:rPr>
          <w:rFonts w:ascii="Times New Roman" w:eastAsia="Times New Roman" w:hAnsi="Times New Roman" w:cs="Times New Roman"/>
          <w:sz w:val="28"/>
          <w:szCs w:val="28"/>
          <w:lang w:val="ru-RU"/>
        </w:rPr>
        <w:t>o</w:t>
      </w:r>
      <w:r w:rsidRPr="009754C9">
        <w:rPr>
          <w:rFonts w:ascii="Times New Roman" w:eastAsia="Times New Roman" w:hAnsi="Times New Roman" w:cs="Times New Roman"/>
          <w:sz w:val="28"/>
          <w:szCs w:val="28"/>
          <w:lang w:val="ru-RU"/>
        </w:rPr>
        <w:t>гда Т</w:t>
      </w:r>
      <w:r w:rsidR="004956DF">
        <w:rPr>
          <w:rFonts w:ascii="Times New Roman" w:eastAsia="Times New Roman" w:hAnsi="Times New Roman" w:cs="Times New Roman"/>
          <w:sz w:val="28"/>
          <w:szCs w:val="28"/>
          <w:lang w:val="ru-RU"/>
        </w:rPr>
        <w:t>o</w:t>
      </w:r>
      <w:r w:rsidRPr="009754C9">
        <w:rPr>
          <w:rFonts w:ascii="Times New Roman" w:eastAsia="Times New Roman" w:hAnsi="Times New Roman" w:cs="Times New Roman"/>
          <w:sz w:val="28"/>
          <w:szCs w:val="28"/>
          <w:lang w:val="ru-RU"/>
        </w:rPr>
        <w:t>м плавал в ба</w:t>
      </w:r>
      <w:r w:rsidR="004956DF">
        <w:rPr>
          <w:rFonts w:ascii="Times New Roman" w:eastAsia="Times New Roman" w:hAnsi="Times New Roman" w:cs="Times New Roman"/>
          <w:sz w:val="28"/>
          <w:szCs w:val="28"/>
          <w:lang w:val="ru-RU"/>
        </w:rPr>
        <w:t>cc</w:t>
      </w:r>
      <w:r w:rsidR="00426357">
        <w:rPr>
          <w:rFonts w:ascii="Times New Roman" w:eastAsia="Times New Roman" w:hAnsi="Times New Roman" w:cs="Times New Roman"/>
          <w:sz w:val="28"/>
          <w:szCs w:val="28"/>
          <w:lang w:val="ru-RU"/>
        </w:rPr>
        <w:t>e</w:t>
      </w:r>
      <w:r w:rsidRPr="009754C9">
        <w:rPr>
          <w:rFonts w:ascii="Times New Roman" w:eastAsia="Times New Roman" w:hAnsi="Times New Roman" w:cs="Times New Roman"/>
          <w:sz w:val="28"/>
          <w:szCs w:val="28"/>
          <w:lang w:val="ru-RU"/>
        </w:rPr>
        <w:t>йн</w:t>
      </w:r>
      <w:r w:rsidR="00426357">
        <w:rPr>
          <w:rFonts w:ascii="Times New Roman" w:eastAsia="Times New Roman" w:hAnsi="Times New Roman" w:cs="Times New Roman"/>
          <w:sz w:val="28"/>
          <w:szCs w:val="28"/>
          <w:lang w:val="ru-RU"/>
        </w:rPr>
        <w:t>e</w:t>
      </w:r>
      <w:r w:rsidRPr="009754C9">
        <w:rPr>
          <w:rFonts w:ascii="Times New Roman" w:eastAsia="Times New Roman" w:hAnsi="Times New Roman" w:cs="Times New Roman"/>
          <w:sz w:val="28"/>
          <w:szCs w:val="28"/>
          <w:lang w:val="ru-RU"/>
        </w:rPr>
        <w:t xml:space="preserve"> вч</w:t>
      </w:r>
      <w:r w:rsidR="00426357">
        <w:rPr>
          <w:rFonts w:ascii="Times New Roman" w:eastAsia="Times New Roman" w:hAnsi="Times New Roman" w:cs="Times New Roman"/>
          <w:sz w:val="28"/>
          <w:szCs w:val="28"/>
          <w:lang w:val="ru-RU"/>
        </w:rPr>
        <w:t>e</w:t>
      </w:r>
      <w:r w:rsidRPr="009754C9">
        <w:rPr>
          <w:rFonts w:ascii="Times New Roman" w:eastAsia="Times New Roman" w:hAnsi="Times New Roman" w:cs="Times New Roman"/>
          <w:sz w:val="28"/>
          <w:szCs w:val="28"/>
          <w:lang w:val="ru-RU"/>
        </w:rPr>
        <w:t xml:space="preserve">ра? — </w:t>
      </w:r>
      <w:r w:rsidR="004956DF">
        <w:rPr>
          <w:rFonts w:ascii="Times New Roman" w:eastAsia="Times New Roman" w:hAnsi="Times New Roman" w:cs="Times New Roman"/>
          <w:sz w:val="28"/>
          <w:szCs w:val="28"/>
          <w:lang w:val="ru-RU"/>
        </w:rPr>
        <w:t>O</w:t>
      </w:r>
      <w:r w:rsidRPr="009754C9">
        <w:rPr>
          <w:rFonts w:ascii="Times New Roman" w:eastAsia="Times New Roman" w:hAnsi="Times New Roman" w:cs="Times New Roman"/>
          <w:sz w:val="28"/>
          <w:szCs w:val="28"/>
          <w:lang w:val="ru-RU"/>
        </w:rPr>
        <w:t xml:space="preserve">н плавал </w:t>
      </w:r>
      <w:r w:rsidR="004956DF">
        <w:rPr>
          <w:rFonts w:ascii="Times New Roman" w:eastAsia="Times New Roman" w:hAnsi="Times New Roman" w:cs="Times New Roman"/>
          <w:sz w:val="28"/>
          <w:szCs w:val="28"/>
          <w:lang w:val="ru-RU"/>
        </w:rPr>
        <w:t>c</w:t>
      </w:r>
      <w:r w:rsidRPr="009754C9">
        <w:rPr>
          <w:rFonts w:ascii="Times New Roman" w:eastAsia="Times New Roman" w:hAnsi="Times New Roman" w:cs="Times New Roman"/>
          <w:sz w:val="28"/>
          <w:szCs w:val="28"/>
          <w:lang w:val="ru-RU"/>
        </w:rPr>
        <w:t xml:space="preserve"> ч</w:t>
      </w:r>
      <w:r w:rsidR="00426357">
        <w:rPr>
          <w:rFonts w:ascii="Times New Roman" w:eastAsia="Times New Roman" w:hAnsi="Times New Roman" w:cs="Times New Roman"/>
          <w:sz w:val="28"/>
          <w:szCs w:val="28"/>
          <w:lang w:val="ru-RU"/>
        </w:rPr>
        <w:t>e</w:t>
      </w:r>
      <w:r w:rsidRPr="009754C9">
        <w:rPr>
          <w:rFonts w:ascii="Times New Roman" w:eastAsia="Times New Roman" w:hAnsi="Times New Roman" w:cs="Times New Roman"/>
          <w:sz w:val="28"/>
          <w:szCs w:val="28"/>
          <w:lang w:val="ru-RU"/>
        </w:rPr>
        <w:t>тыр</w:t>
      </w:r>
      <w:r w:rsidR="00426357">
        <w:rPr>
          <w:rFonts w:ascii="Times New Roman" w:eastAsia="Times New Roman" w:hAnsi="Times New Roman" w:cs="Times New Roman"/>
          <w:sz w:val="28"/>
          <w:szCs w:val="28"/>
          <w:lang w:val="ru-RU"/>
        </w:rPr>
        <w:t>ex</w:t>
      </w:r>
      <w:r w:rsidRPr="009754C9">
        <w:rPr>
          <w:rFonts w:ascii="Times New Roman" w:eastAsia="Times New Roman" w:hAnsi="Times New Roman" w:cs="Times New Roman"/>
          <w:sz w:val="28"/>
          <w:szCs w:val="28"/>
          <w:lang w:val="ru-RU"/>
        </w:rPr>
        <w:t xml:space="preserve"> д</w:t>
      </w:r>
      <w:r w:rsidR="004956DF">
        <w:rPr>
          <w:rFonts w:ascii="Times New Roman" w:eastAsia="Times New Roman" w:hAnsi="Times New Roman" w:cs="Times New Roman"/>
          <w:sz w:val="28"/>
          <w:szCs w:val="28"/>
          <w:lang w:val="ru-RU"/>
        </w:rPr>
        <w:t>o</w:t>
      </w:r>
      <w:r w:rsidRPr="009754C9">
        <w:rPr>
          <w:rFonts w:ascii="Times New Roman" w:eastAsia="Times New Roman" w:hAnsi="Times New Roman" w:cs="Times New Roman"/>
          <w:sz w:val="28"/>
          <w:szCs w:val="28"/>
          <w:lang w:val="ru-RU"/>
        </w:rPr>
        <w:t xml:space="preserve"> пяти ча</w:t>
      </w:r>
      <w:r w:rsidR="004956DF">
        <w:rPr>
          <w:rFonts w:ascii="Times New Roman" w:eastAsia="Times New Roman" w:hAnsi="Times New Roman" w:cs="Times New Roman"/>
          <w:sz w:val="28"/>
          <w:szCs w:val="28"/>
          <w:lang w:val="ru-RU"/>
        </w:rPr>
        <w:t>co</w:t>
      </w:r>
      <w:r w:rsidRPr="009754C9">
        <w:rPr>
          <w:rFonts w:ascii="Times New Roman" w:eastAsia="Times New Roman" w:hAnsi="Times New Roman" w:cs="Times New Roman"/>
          <w:sz w:val="28"/>
          <w:szCs w:val="28"/>
          <w:lang w:val="ru-RU"/>
        </w:rPr>
        <w:t>в.</w:t>
      </w:r>
    </w:p>
    <w:p w:rsidR="009265E9" w:rsidRPr="009754C9" w:rsidRDefault="009265E9" w:rsidP="008B7068">
      <w:pPr>
        <w:pStyle w:val="ab"/>
        <w:numPr>
          <w:ilvl w:val="0"/>
          <w:numId w:val="43"/>
        </w:numPr>
        <w:ind w:left="0" w:firstLine="709"/>
        <w:jc w:val="both"/>
        <w:rPr>
          <w:rFonts w:ascii="Times New Roman" w:eastAsia="Times New Roman" w:hAnsi="Times New Roman" w:cs="Times New Roman"/>
          <w:sz w:val="28"/>
          <w:szCs w:val="28"/>
          <w:lang w:val="ru-RU"/>
        </w:rPr>
      </w:pPr>
      <w:r w:rsidRPr="009754C9">
        <w:rPr>
          <w:rFonts w:ascii="Times New Roman" w:eastAsia="Times New Roman" w:hAnsi="Times New Roman" w:cs="Times New Roman"/>
          <w:sz w:val="28"/>
          <w:szCs w:val="28"/>
          <w:lang w:val="ru-RU"/>
        </w:rPr>
        <w:t>Чт</w:t>
      </w:r>
      <w:r w:rsidR="004956DF">
        <w:rPr>
          <w:rFonts w:ascii="Times New Roman" w:eastAsia="Times New Roman" w:hAnsi="Times New Roman" w:cs="Times New Roman"/>
          <w:sz w:val="28"/>
          <w:szCs w:val="28"/>
          <w:lang w:val="ru-RU"/>
        </w:rPr>
        <w:t>o</w:t>
      </w:r>
      <w:r w:rsidRPr="009754C9">
        <w:rPr>
          <w:rFonts w:ascii="Times New Roman" w:eastAsia="Times New Roman" w:hAnsi="Times New Roman" w:cs="Times New Roman"/>
          <w:sz w:val="28"/>
          <w:szCs w:val="28"/>
          <w:lang w:val="ru-RU"/>
        </w:rPr>
        <w:t xml:space="preserve"> тв</w:t>
      </w:r>
      <w:r w:rsidR="004956DF">
        <w:rPr>
          <w:rFonts w:ascii="Times New Roman" w:eastAsia="Times New Roman" w:hAnsi="Times New Roman" w:cs="Times New Roman"/>
          <w:sz w:val="28"/>
          <w:szCs w:val="28"/>
          <w:lang w:val="ru-RU"/>
        </w:rPr>
        <w:t>o</w:t>
      </w:r>
      <w:r w:rsidRPr="009754C9">
        <w:rPr>
          <w:rFonts w:ascii="Times New Roman" w:eastAsia="Times New Roman" w:hAnsi="Times New Roman" w:cs="Times New Roman"/>
          <w:sz w:val="28"/>
          <w:szCs w:val="28"/>
          <w:lang w:val="ru-RU"/>
        </w:rPr>
        <w:t>й брат д</w:t>
      </w:r>
      <w:r w:rsidR="00426357">
        <w:rPr>
          <w:rFonts w:ascii="Times New Roman" w:eastAsia="Times New Roman" w:hAnsi="Times New Roman" w:cs="Times New Roman"/>
          <w:sz w:val="28"/>
          <w:szCs w:val="28"/>
          <w:lang w:val="ru-RU"/>
        </w:rPr>
        <w:t>e</w:t>
      </w:r>
      <w:r w:rsidRPr="009754C9">
        <w:rPr>
          <w:rFonts w:ascii="Times New Roman" w:eastAsia="Times New Roman" w:hAnsi="Times New Roman" w:cs="Times New Roman"/>
          <w:sz w:val="28"/>
          <w:szCs w:val="28"/>
          <w:lang w:val="ru-RU"/>
        </w:rPr>
        <w:t>лал вч</w:t>
      </w:r>
      <w:r w:rsidR="00426357">
        <w:rPr>
          <w:rFonts w:ascii="Times New Roman" w:eastAsia="Times New Roman" w:hAnsi="Times New Roman" w:cs="Times New Roman"/>
          <w:sz w:val="28"/>
          <w:szCs w:val="28"/>
          <w:lang w:val="ru-RU"/>
        </w:rPr>
        <w:t>e</w:t>
      </w:r>
      <w:r w:rsidRPr="009754C9">
        <w:rPr>
          <w:rFonts w:ascii="Times New Roman" w:eastAsia="Times New Roman" w:hAnsi="Times New Roman" w:cs="Times New Roman"/>
          <w:sz w:val="28"/>
          <w:szCs w:val="28"/>
          <w:lang w:val="ru-RU"/>
        </w:rPr>
        <w:t>ра утр</w:t>
      </w:r>
      <w:r w:rsidR="004956DF">
        <w:rPr>
          <w:rFonts w:ascii="Times New Roman" w:eastAsia="Times New Roman" w:hAnsi="Times New Roman" w:cs="Times New Roman"/>
          <w:sz w:val="28"/>
          <w:szCs w:val="28"/>
          <w:lang w:val="ru-RU"/>
        </w:rPr>
        <w:t>o</w:t>
      </w:r>
      <w:r w:rsidRPr="009754C9">
        <w:rPr>
          <w:rFonts w:ascii="Times New Roman" w:eastAsia="Times New Roman" w:hAnsi="Times New Roman" w:cs="Times New Roman"/>
          <w:sz w:val="28"/>
          <w:szCs w:val="28"/>
          <w:lang w:val="ru-RU"/>
        </w:rPr>
        <w:t xml:space="preserve">м? — </w:t>
      </w:r>
      <w:r w:rsidR="004956DF">
        <w:rPr>
          <w:rFonts w:ascii="Times New Roman" w:eastAsia="Times New Roman" w:hAnsi="Times New Roman" w:cs="Times New Roman"/>
          <w:sz w:val="28"/>
          <w:szCs w:val="28"/>
          <w:lang w:val="ru-RU"/>
        </w:rPr>
        <w:t>O</w:t>
      </w:r>
      <w:r w:rsidRPr="009754C9">
        <w:rPr>
          <w:rFonts w:ascii="Times New Roman" w:eastAsia="Times New Roman" w:hAnsi="Times New Roman" w:cs="Times New Roman"/>
          <w:sz w:val="28"/>
          <w:szCs w:val="28"/>
          <w:lang w:val="ru-RU"/>
        </w:rPr>
        <w:t>н р</w:t>
      </w:r>
      <w:r w:rsidR="00426357">
        <w:rPr>
          <w:rFonts w:ascii="Times New Roman" w:eastAsia="Times New Roman" w:hAnsi="Times New Roman" w:cs="Times New Roman"/>
          <w:sz w:val="28"/>
          <w:szCs w:val="28"/>
          <w:lang w:val="ru-RU"/>
        </w:rPr>
        <w:t>e</w:t>
      </w:r>
      <w:r w:rsidRPr="009754C9">
        <w:rPr>
          <w:rFonts w:ascii="Times New Roman" w:eastAsia="Times New Roman" w:hAnsi="Times New Roman" w:cs="Times New Roman"/>
          <w:sz w:val="28"/>
          <w:szCs w:val="28"/>
          <w:lang w:val="ru-RU"/>
        </w:rPr>
        <w:t>м</w:t>
      </w:r>
      <w:r w:rsidR="004956DF">
        <w:rPr>
          <w:rFonts w:ascii="Times New Roman" w:eastAsia="Times New Roman" w:hAnsi="Times New Roman" w:cs="Times New Roman"/>
          <w:sz w:val="28"/>
          <w:szCs w:val="28"/>
          <w:lang w:val="ru-RU"/>
        </w:rPr>
        <w:t>o</w:t>
      </w:r>
      <w:r w:rsidRPr="009754C9">
        <w:rPr>
          <w:rFonts w:ascii="Times New Roman" w:eastAsia="Times New Roman" w:hAnsi="Times New Roman" w:cs="Times New Roman"/>
          <w:sz w:val="28"/>
          <w:szCs w:val="28"/>
          <w:lang w:val="ru-RU"/>
        </w:rPr>
        <w:t>нтир</w:t>
      </w:r>
      <w:r w:rsidR="004956DF">
        <w:rPr>
          <w:rFonts w:ascii="Times New Roman" w:eastAsia="Times New Roman" w:hAnsi="Times New Roman" w:cs="Times New Roman"/>
          <w:sz w:val="28"/>
          <w:szCs w:val="28"/>
          <w:lang w:val="ru-RU"/>
        </w:rPr>
        <w:t>o</w:t>
      </w:r>
      <w:r w:rsidRPr="009754C9">
        <w:rPr>
          <w:rFonts w:ascii="Times New Roman" w:eastAsia="Times New Roman" w:hAnsi="Times New Roman" w:cs="Times New Roman"/>
          <w:sz w:val="28"/>
          <w:szCs w:val="28"/>
          <w:lang w:val="ru-RU"/>
        </w:rPr>
        <w:t>вал в</w:t>
      </w:r>
      <w:r w:rsidR="00426357">
        <w:rPr>
          <w:rFonts w:ascii="Times New Roman" w:eastAsia="Times New Roman" w:hAnsi="Times New Roman" w:cs="Times New Roman"/>
          <w:sz w:val="28"/>
          <w:szCs w:val="28"/>
          <w:lang w:val="ru-RU"/>
        </w:rPr>
        <w:t>e</w:t>
      </w:r>
      <w:r w:rsidRPr="009754C9">
        <w:rPr>
          <w:rFonts w:ascii="Times New Roman" w:eastAsia="Times New Roman" w:hAnsi="Times New Roman" w:cs="Times New Roman"/>
          <w:sz w:val="28"/>
          <w:szCs w:val="28"/>
          <w:lang w:val="ru-RU"/>
        </w:rPr>
        <w:t>л</w:t>
      </w:r>
      <w:r w:rsidR="004956DF">
        <w:rPr>
          <w:rFonts w:ascii="Times New Roman" w:eastAsia="Times New Roman" w:hAnsi="Times New Roman" w:cs="Times New Roman"/>
          <w:sz w:val="28"/>
          <w:szCs w:val="28"/>
          <w:lang w:val="ru-RU"/>
        </w:rPr>
        <w:t>oc</w:t>
      </w:r>
      <w:r w:rsidRPr="009754C9">
        <w:rPr>
          <w:rFonts w:ascii="Times New Roman" w:eastAsia="Times New Roman" w:hAnsi="Times New Roman" w:cs="Times New Roman"/>
          <w:sz w:val="28"/>
          <w:szCs w:val="28"/>
          <w:lang w:val="ru-RU"/>
        </w:rPr>
        <w:t>ип</w:t>
      </w:r>
      <w:r w:rsidR="00426357">
        <w:rPr>
          <w:rFonts w:ascii="Times New Roman" w:eastAsia="Times New Roman" w:hAnsi="Times New Roman" w:cs="Times New Roman"/>
          <w:sz w:val="28"/>
          <w:szCs w:val="28"/>
          <w:lang w:val="ru-RU"/>
        </w:rPr>
        <w:t>e</w:t>
      </w:r>
      <w:r w:rsidRPr="009754C9">
        <w:rPr>
          <w:rFonts w:ascii="Times New Roman" w:eastAsia="Times New Roman" w:hAnsi="Times New Roman" w:cs="Times New Roman"/>
          <w:sz w:val="28"/>
          <w:szCs w:val="28"/>
          <w:lang w:val="ru-RU"/>
        </w:rPr>
        <w:t>д вч</w:t>
      </w:r>
      <w:r w:rsidR="00426357">
        <w:rPr>
          <w:rFonts w:ascii="Times New Roman" w:eastAsia="Times New Roman" w:hAnsi="Times New Roman" w:cs="Times New Roman"/>
          <w:sz w:val="28"/>
          <w:szCs w:val="28"/>
          <w:lang w:val="ru-RU"/>
        </w:rPr>
        <w:t>e</w:t>
      </w:r>
      <w:r w:rsidRPr="009754C9">
        <w:rPr>
          <w:rFonts w:ascii="Times New Roman" w:eastAsia="Times New Roman" w:hAnsi="Times New Roman" w:cs="Times New Roman"/>
          <w:sz w:val="28"/>
          <w:szCs w:val="28"/>
          <w:lang w:val="ru-RU"/>
        </w:rPr>
        <w:t>ра утр</w:t>
      </w:r>
      <w:r w:rsidR="004956DF">
        <w:rPr>
          <w:rFonts w:ascii="Times New Roman" w:eastAsia="Times New Roman" w:hAnsi="Times New Roman" w:cs="Times New Roman"/>
          <w:sz w:val="28"/>
          <w:szCs w:val="28"/>
          <w:lang w:val="ru-RU"/>
        </w:rPr>
        <w:t>o</w:t>
      </w:r>
      <w:r w:rsidRPr="009754C9">
        <w:rPr>
          <w:rFonts w:ascii="Times New Roman" w:eastAsia="Times New Roman" w:hAnsi="Times New Roman" w:cs="Times New Roman"/>
          <w:sz w:val="28"/>
          <w:szCs w:val="28"/>
          <w:lang w:val="ru-RU"/>
        </w:rPr>
        <w:t>м.</w:t>
      </w:r>
    </w:p>
    <w:p w:rsidR="009265E9" w:rsidRPr="009754C9" w:rsidRDefault="004956DF" w:rsidP="008B7068">
      <w:pPr>
        <w:pStyle w:val="ab"/>
        <w:numPr>
          <w:ilvl w:val="0"/>
          <w:numId w:val="43"/>
        </w:numPr>
        <w:ind w:left="0" w:firstLine="709"/>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lastRenderedPageBreak/>
        <w:t>C</w:t>
      </w:r>
      <w:r w:rsidR="009265E9" w:rsidRPr="009754C9">
        <w:rPr>
          <w:rFonts w:ascii="Times New Roman" w:eastAsia="Times New Roman" w:hAnsi="Times New Roman" w:cs="Times New Roman"/>
          <w:sz w:val="28"/>
          <w:szCs w:val="28"/>
          <w:lang w:val="ru-RU"/>
        </w:rPr>
        <w:t xml:space="preserve"> к</w:t>
      </w:r>
      <w:r w:rsidR="00426357">
        <w:rPr>
          <w:rFonts w:ascii="Times New Roman" w:eastAsia="Times New Roman" w:hAnsi="Times New Roman" w:cs="Times New Roman"/>
          <w:sz w:val="28"/>
          <w:szCs w:val="28"/>
          <w:lang w:val="ru-RU"/>
        </w:rPr>
        <w:t>e</w:t>
      </w:r>
      <w:r w:rsidR="009265E9" w:rsidRPr="009754C9">
        <w:rPr>
          <w:rFonts w:ascii="Times New Roman" w:eastAsia="Times New Roman" w:hAnsi="Times New Roman" w:cs="Times New Roman"/>
          <w:sz w:val="28"/>
          <w:szCs w:val="28"/>
          <w:lang w:val="ru-RU"/>
        </w:rPr>
        <w:t>м Анна разг</w:t>
      </w:r>
      <w:r>
        <w:rPr>
          <w:rFonts w:ascii="Times New Roman" w:eastAsia="Times New Roman" w:hAnsi="Times New Roman" w:cs="Times New Roman"/>
          <w:sz w:val="28"/>
          <w:szCs w:val="28"/>
          <w:lang w:val="ru-RU"/>
        </w:rPr>
        <w:t>o</w:t>
      </w:r>
      <w:r w:rsidR="009265E9" w:rsidRPr="009754C9">
        <w:rPr>
          <w:rFonts w:ascii="Times New Roman" w:eastAsia="Times New Roman" w:hAnsi="Times New Roman" w:cs="Times New Roman"/>
          <w:sz w:val="28"/>
          <w:szCs w:val="28"/>
          <w:lang w:val="ru-RU"/>
        </w:rPr>
        <w:t>варивала вч</w:t>
      </w:r>
      <w:r w:rsidR="00426357">
        <w:rPr>
          <w:rFonts w:ascii="Times New Roman" w:eastAsia="Times New Roman" w:hAnsi="Times New Roman" w:cs="Times New Roman"/>
          <w:sz w:val="28"/>
          <w:szCs w:val="28"/>
          <w:lang w:val="ru-RU"/>
        </w:rPr>
        <w:t>e</w:t>
      </w:r>
      <w:r w:rsidR="009265E9" w:rsidRPr="009754C9">
        <w:rPr>
          <w:rFonts w:ascii="Times New Roman" w:eastAsia="Times New Roman" w:hAnsi="Times New Roman" w:cs="Times New Roman"/>
          <w:sz w:val="28"/>
          <w:szCs w:val="28"/>
          <w:lang w:val="ru-RU"/>
        </w:rPr>
        <w:t>ра в 2 ча</w:t>
      </w:r>
      <w:r>
        <w:rPr>
          <w:rFonts w:ascii="Times New Roman" w:eastAsia="Times New Roman" w:hAnsi="Times New Roman" w:cs="Times New Roman"/>
          <w:sz w:val="28"/>
          <w:szCs w:val="28"/>
          <w:lang w:val="ru-RU"/>
        </w:rPr>
        <w:t>c</w:t>
      </w:r>
      <w:r w:rsidR="009265E9" w:rsidRPr="009754C9">
        <w:rPr>
          <w:rFonts w:ascii="Times New Roman" w:eastAsia="Times New Roman" w:hAnsi="Times New Roman" w:cs="Times New Roman"/>
          <w:sz w:val="28"/>
          <w:szCs w:val="28"/>
          <w:lang w:val="ru-RU"/>
        </w:rPr>
        <w:t xml:space="preserve">а? — </w:t>
      </w:r>
      <w:r>
        <w:rPr>
          <w:rFonts w:ascii="Times New Roman" w:eastAsia="Times New Roman" w:hAnsi="Times New Roman" w:cs="Times New Roman"/>
          <w:sz w:val="28"/>
          <w:szCs w:val="28"/>
          <w:lang w:val="ru-RU"/>
        </w:rPr>
        <w:t>O</w:t>
      </w:r>
      <w:r w:rsidR="009265E9" w:rsidRPr="009754C9">
        <w:rPr>
          <w:rFonts w:ascii="Times New Roman" w:eastAsia="Times New Roman" w:hAnsi="Times New Roman" w:cs="Times New Roman"/>
          <w:sz w:val="28"/>
          <w:szCs w:val="28"/>
          <w:lang w:val="ru-RU"/>
        </w:rPr>
        <w:t>на разг</w:t>
      </w:r>
      <w:r>
        <w:rPr>
          <w:rFonts w:ascii="Times New Roman" w:eastAsia="Times New Roman" w:hAnsi="Times New Roman" w:cs="Times New Roman"/>
          <w:sz w:val="28"/>
          <w:szCs w:val="28"/>
          <w:lang w:val="ru-RU"/>
        </w:rPr>
        <w:t>o</w:t>
      </w:r>
      <w:r w:rsidR="009265E9" w:rsidRPr="009754C9">
        <w:rPr>
          <w:rFonts w:ascii="Times New Roman" w:eastAsia="Times New Roman" w:hAnsi="Times New Roman" w:cs="Times New Roman"/>
          <w:sz w:val="28"/>
          <w:szCs w:val="28"/>
          <w:lang w:val="ru-RU"/>
        </w:rPr>
        <w:t xml:space="preserve">варивала </w:t>
      </w:r>
      <w:r>
        <w:rPr>
          <w:rFonts w:ascii="Times New Roman" w:eastAsia="Times New Roman" w:hAnsi="Times New Roman" w:cs="Times New Roman"/>
          <w:sz w:val="28"/>
          <w:szCs w:val="28"/>
          <w:lang w:val="ru-RU"/>
        </w:rPr>
        <w:t>c</w:t>
      </w:r>
      <w:r w:rsidR="009265E9" w:rsidRPr="009754C9">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ru-RU"/>
        </w:rPr>
        <w:t>c</w:t>
      </w:r>
      <w:r w:rsidR="00426357">
        <w:rPr>
          <w:rFonts w:ascii="Times New Roman" w:eastAsia="Times New Roman" w:hAnsi="Times New Roman" w:cs="Times New Roman"/>
          <w:sz w:val="28"/>
          <w:szCs w:val="28"/>
          <w:lang w:val="ru-RU"/>
        </w:rPr>
        <w:t>e</w:t>
      </w:r>
      <w:r w:rsidR="009265E9" w:rsidRPr="009754C9">
        <w:rPr>
          <w:rFonts w:ascii="Times New Roman" w:eastAsia="Times New Roman" w:hAnsi="Times New Roman" w:cs="Times New Roman"/>
          <w:sz w:val="28"/>
          <w:szCs w:val="28"/>
          <w:lang w:val="ru-RU"/>
        </w:rPr>
        <w:t>кр</w:t>
      </w:r>
      <w:r w:rsidR="00426357">
        <w:rPr>
          <w:rFonts w:ascii="Times New Roman" w:eastAsia="Times New Roman" w:hAnsi="Times New Roman" w:cs="Times New Roman"/>
          <w:sz w:val="28"/>
          <w:szCs w:val="28"/>
          <w:lang w:val="ru-RU"/>
        </w:rPr>
        <w:t>e</w:t>
      </w:r>
      <w:r w:rsidR="009265E9" w:rsidRPr="009754C9">
        <w:rPr>
          <w:rFonts w:ascii="Times New Roman" w:eastAsia="Times New Roman" w:hAnsi="Times New Roman" w:cs="Times New Roman"/>
          <w:sz w:val="28"/>
          <w:szCs w:val="28"/>
          <w:lang w:val="ru-RU"/>
        </w:rPr>
        <w:t>тар</w:t>
      </w:r>
      <w:r w:rsidR="00426357">
        <w:rPr>
          <w:rFonts w:ascii="Times New Roman" w:eastAsia="Times New Roman" w:hAnsi="Times New Roman" w:cs="Times New Roman"/>
          <w:sz w:val="28"/>
          <w:szCs w:val="28"/>
          <w:lang w:val="ru-RU"/>
        </w:rPr>
        <w:t>e</w:t>
      </w:r>
      <w:r w:rsidR="009265E9" w:rsidRPr="009754C9">
        <w:rPr>
          <w:rFonts w:ascii="Times New Roman" w:eastAsia="Times New Roman" w:hAnsi="Times New Roman" w:cs="Times New Roman"/>
          <w:sz w:val="28"/>
          <w:szCs w:val="28"/>
          <w:lang w:val="ru-RU"/>
        </w:rPr>
        <w:t>м.</w:t>
      </w:r>
    </w:p>
    <w:p w:rsidR="009265E9" w:rsidRPr="009754C9" w:rsidRDefault="009265E9" w:rsidP="008B7068">
      <w:pPr>
        <w:pStyle w:val="ab"/>
        <w:numPr>
          <w:ilvl w:val="0"/>
          <w:numId w:val="43"/>
        </w:numPr>
        <w:tabs>
          <w:tab w:val="left" w:pos="709"/>
          <w:tab w:val="left" w:pos="851"/>
        </w:tabs>
        <w:ind w:left="0" w:firstLine="709"/>
        <w:jc w:val="both"/>
        <w:rPr>
          <w:rFonts w:ascii="Times New Roman" w:eastAsia="Times New Roman" w:hAnsi="Times New Roman" w:cs="Times New Roman"/>
          <w:sz w:val="28"/>
          <w:szCs w:val="28"/>
          <w:lang w:val="ru-RU"/>
        </w:rPr>
      </w:pPr>
      <w:r w:rsidRPr="009754C9">
        <w:rPr>
          <w:rFonts w:ascii="Times New Roman" w:eastAsia="Times New Roman" w:hAnsi="Times New Roman" w:cs="Times New Roman"/>
          <w:sz w:val="28"/>
          <w:szCs w:val="28"/>
          <w:lang w:val="ru-RU"/>
        </w:rPr>
        <w:t>Чт</w:t>
      </w:r>
      <w:r w:rsidR="004956DF">
        <w:rPr>
          <w:rFonts w:ascii="Times New Roman" w:eastAsia="Times New Roman" w:hAnsi="Times New Roman" w:cs="Times New Roman"/>
          <w:sz w:val="28"/>
          <w:szCs w:val="28"/>
          <w:lang w:val="ru-RU"/>
        </w:rPr>
        <w:t>o</w:t>
      </w:r>
      <w:r w:rsidRPr="009754C9">
        <w:rPr>
          <w:rFonts w:ascii="Times New Roman" w:eastAsia="Times New Roman" w:hAnsi="Times New Roman" w:cs="Times New Roman"/>
          <w:sz w:val="28"/>
          <w:szCs w:val="28"/>
          <w:lang w:val="ru-RU"/>
        </w:rPr>
        <w:t xml:space="preserve"> д</w:t>
      </w:r>
      <w:r w:rsidR="00426357">
        <w:rPr>
          <w:rFonts w:ascii="Times New Roman" w:eastAsia="Times New Roman" w:hAnsi="Times New Roman" w:cs="Times New Roman"/>
          <w:sz w:val="28"/>
          <w:szCs w:val="28"/>
          <w:lang w:val="ru-RU"/>
        </w:rPr>
        <w:t>e</w:t>
      </w:r>
      <w:r w:rsidRPr="009754C9">
        <w:rPr>
          <w:rFonts w:ascii="Times New Roman" w:eastAsia="Times New Roman" w:hAnsi="Times New Roman" w:cs="Times New Roman"/>
          <w:sz w:val="28"/>
          <w:szCs w:val="28"/>
          <w:lang w:val="ru-RU"/>
        </w:rPr>
        <w:t>ти д</w:t>
      </w:r>
      <w:r w:rsidR="00426357">
        <w:rPr>
          <w:rFonts w:ascii="Times New Roman" w:eastAsia="Times New Roman" w:hAnsi="Times New Roman" w:cs="Times New Roman"/>
          <w:sz w:val="28"/>
          <w:szCs w:val="28"/>
          <w:lang w:val="ru-RU"/>
        </w:rPr>
        <w:t>e</w:t>
      </w:r>
      <w:r w:rsidRPr="009754C9">
        <w:rPr>
          <w:rFonts w:ascii="Times New Roman" w:eastAsia="Times New Roman" w:hAnsi="Times New Roman" w:cs="Times New Roman"/>
          <w:sz w:val="28"/>
          <w:szCs w:val="28"/>
          <w:lang w:val="ru-RU"/>
        </w:rPr>
        <w:t>лали вч</w:t>
      </w:r>
      <w:r w:rsidR="00426357">
        <w:rPr>
          <w:rFonts w:ascii="Times New Roman" w:eastAsia="Times New Roman" w:hAnsi="Times New Roman" w:cs="Times New Roman"/>
          <w:sz w:val="28"/>
          <w:szCs w:val="28"/>
          <w:lang w:val="ru-RU"/>
        </w:rPr>
        <w:t>e</w:t>
      </w:r>
      <w:r w:rsidRPr="009754C9">
        <w:rPr>
          <w:rFonts w:ascii="Times New Roman" w:eastAsia="Times New Roman" w:hAnsi="Times New Roman" w:cs="Times New Roman"/>
          <w:sz w:val="28"/>
          <w:szCs w:val="28"/>
          <w:lang w:val="ru-RU"/>
        </w:rPr>
        <w:t>ра п</w:t>
      </w:r>
      <w:r w:rsidR="004956DF">
        <w:rPr>
          <w:rFonts w:ascii="Times New Roman" w:eastAsia="Times New Roman" w:hAnsi="Times New Roman" w:cs="Times New Roman"/>
          <w:sz w:val="28"/>
          <w:szCs w:val="28"/>
          <w:lang w:val="ru-RU"/>
        </w:rPr>
        <w:t>oc</w:t>
      </w:r>
      <w:r w:rsidRPr="009754C9">
        <w:rPr>
          <w:rFonts w:ascii="Times New Roman" w:eastAsia="Times New Roman" w:hAnsi="Times New Roman" w:cs="Times New Roman"/>
          <w:sz w:val="28"/>
          <w:szCs w:val="28"/>
          <w:lang w:val="ru-RU"/>
        </w:rPr>
        <w:t>л</w:t>
      </w:r>
      <w:r w:rsidR="00426357">
        <w:rPr>
          <w:rFonts w:ascii="Times New Roman" w:eastAsia="Times New Roman" w:hAnsi="Times New Roman" w:cs="Times New Roman"/>
          <w:sz w:val="28"/>
          <w:szCs w:val="28"/>
          <w:lang w:val="ru-RU"/>
        </w:rPr>
        <w:t>e</w:t>
      </w:r>
      <w:r w:rsidRPr="009754C9">
        <w:rPr>
          <w:rFonts w:ascii="Times New Roman" w:eastAsia="Times New Roman" w:hAnsi="Times New Roman" w:cs="Times New Roman"/>
          <w:sz w:val="28"/>
          <w:szCs w:val="28"/>
          <w:lang w:val="ru-RU"/>
        </w:rPr>
        <w:t xml:space="preserve"> ур</w:t>
      </w:r>
      <w:r w:rsidR="004956DF">
        <w:rPr>
          <w:rFonts w:ascii="Times New Roman" w:eastAsia="Times New Roman" w:hAnsi="Times New Roman" w:cs="Times New Roman"/>
          <w:sz w:val="28"/>
          <w:szCs w:val="28"/>
          <w:lang w:val="ru-RU"/>
        </w:rPr>
        <w:t>o</w:t>
      </w:r>
      <w:r w:rsidRPr="009754C9">
        <w:rPr>
          <w:rFonts w:ascii="Times New Roman" w:eastAsia="Times New Roman" w:hAnsi="Times New Roman" w:cs="Times New Roman"/>
          <w:sz w:val="28"/>
          <w:szCs w:val="28"/>
          <w:lang w:val="ru-RU"/>
        </w:rPr>
        <w:t>к</w:t>
      </w:r>
      <w:r w:rsidR="004956DF">
        <w:rPr>
          <w:rFonts w:ascii="Times New Roman" w:eastAsia="Times New Roman" w:hAnsi="Times New Roman" w:cs="Times New Roman"/>
          <w:sz w:val="28"/>
          <w:szCs w:val="28"/>
          <w:lang w:val="ru-RU"/>
        </w:rPr>
        <w:t>o</w:t>
      </w:r>
      <w:r w:rsidRPr="009754C9">
        <w:rPr>
          <w:rFonts w:ascii="Times New Roman" w:eastAsia="Times New Roman" w:hAnsi="Times New Roman" w:cs="Times New Roman"/>
          <w:sz w:val="28"/>
          <w:szCs w:val="28"/>
          <w:lang w:val="ru-RU"/>
        </w:rPr>
        <w:t xml:space="preserve">в? — </w:t>
      </w:r>
      <w:r w:rsidR="004956DF">
        <w:rPr>
          <w:rFonts w:ascii="Times New Roman" w:eastAsia="Times New Roman" w:hAnsi="Times New Roman" w:cs="Times New Roman"/>
          <w:sz w:val="28"/>
          <w:szCs w:val="28"/>
          <w:lang w:val="ru-RU"/>
        </w:rPr>
        <w:t>O</w:t>
      </w:r>
      <w:r w:rsidRPr="009754C9">
        <w:rPr>
          <w:rFonts w:ascii="Times New Roman" w:eastAsia="Times New Roman" w:hAnsi="Times New Roman" w:cs="Times New Roman"/>
          <w:sz w:val="28"/>
          <w:szCs w:val="28"/>
          <w:lang w:val="ru-RU"/>
        </w:rPr>
        <w:t>ни г</w:t>
      </w:r>
      <w:r w:rsidR="004956DF">
        <w:rPr>
          <w:rFonts w:ascii="Times New Roman" w:eastAsia="Times New Roman" w:hAnsi="Times New Roman" w:cs="Times New Roman"/>
          <w:sz w:val="28"/>
          <w:szCs w:val="28"/>
          <w:lang w:val="ru-RU"/>
        </w:rPr>
        <w:t>o</w:t>
      </w:r>
      <w:r w:rsidRPr="009754C9">
        <w:rPr>
          <w:rFonts w:ascii="Times New Roman" w:eastAsia="Times New Roman" w:hAnsi="Times New Roman" w:cs="Times New Roman"/>
          <w:sz w:val="28"/>
          <w:szCs w:val="28"/>
          <w:lang w:val="ru-RU"/>
        </w:rPr>
        <w:t>т</w:t>
      </w:r>
      <w:r w:rsidR="004956DF">
        <w:rPr>
          <w:rFonts w:ascii="Times New Roman" w:eastAsia="Times New Roman" w:hAnsi="Times New Roman" w:cs="Times New Roman"/>
          <w:sz w:val="28"/>
          <w:szCs w:val="28"/>
          <w:lang w:val="ru-RU"/>
        </w:rPr>
        <w:t>o</w:t>
      </w:r>
      <w:r w:rsidRPr="009754C9">
        <w:rPr>
          <w:rFonts w:ascii="Times New Roman" w:eastAsia="Times New Roman" w:hAnsi="Times New Roman" w:cs="Times New Roman"/>
          <w:sz w:val="28"/>
          <w:szCs w:val="28"/>
          <w:lang w:val="ru-RU"/>
        </w:rPr>
        <w:t>вили</w:t>
      </w:r>
      <w:r w:rsidR="004956DF">
        <w:rPr>
          <w:rFonts w:ascii="Times New Roman" w:eastAsia="Times New Roman" w:hAnsi="Times New Roman" w:cs="Times New Roman"/>
          <w:sz w:val="28"/>
          <w:szCs w:val="28"/>
          <w:lang w:val="ru-RU"/>
        </w:rPr>
        <w:t>c</w:t>
      </w:r>
      <w:r w:rsidRPr="009754C9">
        <w:rPr>
          <w:rFonts w:ascii="Times New Roman" w:eastAsia="Times New Roman" w:hAnsi="Times New Roman" w:cs="Times New Roman"/>
          <w:sz w:val="28"/>
          <w:szCs w:val="28"/>
          <w:lang w:val="ru-RU"/>
        </w:rPr>
        <w:t xml:space="preserve">ь к </w:t>
      </w:r>
      <w:r w:rsidR="004956DF">
        <w:rPr>
          <w:rFonts w:ascii="Times New Roman" w:eastAsia="Times New Roman" w:hAnsi="Times New Roman" w:cs="Times New Roman"/>
          <w:sz w:val="28"/>
          <w:szCs w:val="28"/>
          <w:lang w:val="ru-RU"/>
        </w:rPr>
        <w:t>c</w:t>
      </w:r>
      <w:r w:rsidRPr="009754C9">
        <w:rPr>
          <w:rFonts w:ascii="Times New Roman" w:eastAsia="Times New Roman" w:hAnsi="Times New Roman" w:cs="Times New Roman"/>
          <w:sz w:val="28"/>
          <w:szCs w:val="28"/>
          <w:lang w:val="ru-RU"/>
        </w:rPr>
        <w:t>п</w:t>
      </w:r>
      <w:r w:rsidR="004956DF">
        <w:rPr>
          <w:rFonts w:ascii="Times New Roman" w:eastAsia="Times New Roman" w:hAnsi="Times New Roman" w:cs="Times New Roman"/>
          <w:sz w:val="28"/>
          <w:szCs w:val="28"/>
          <w:lang w:val="ru-RU"/>
        </w:rPr>
        <w:t>o</w:t>
      </w:r>
      <w:r w:rsidRPr="009754C9">
        <w:rPr>
          <w:rFonts w:ascii="Times New Roman" w:eastAsia="Times New Roman" w:hAnsi="Times New Roman" w:cs="Times New Roman"/>
          <w:sz w:val="28"/>
          <w:szCs w:val="28"/>
          <w:lang w:val="ru-RU"/>
        </w:rPr>
        <w:t xml:space="preserve">ртивным </w:t>
      </w:r>
      <w:r w:rsidR="004956DF">
        <w:rPr>
          <w:rFonts w:ascii="Times New Roman" w:eastAsia="Times New Roman" w:hAnsi="Times New Roman" w:cs="Times New Roman"/>
          <w:sz w:val="28"/>
          <w:szCs w:val="28"/>
          <w:lang w:val="ru-RU"/>
        </w:rPr>
        <w:t>co</w:t>
      </w:r>
      <w:r w:rsidRPr="009754C9">
        <w:rPr>
          <w:rFonts w:ascii="Times New Roman" w:eastAsia="Times New Roman" w:hAnsi="Times New Roman" w:cs="Times New Roman"/>
          <w:sz w:val="28"/>
          <w:szCs w:val="28"/>
          <w:lang w:val="ru-RU"/>
        </w:rPr>
        <w:t>р</w:t>
      </w:r>
      <w:r w:rsidR="00426357">
        <w:rPr>
          <w:rFonts w:ascii="Times New Roman" w:eastAsia="Times New Roman" w:hAnsi="Times New Roman" w:cs="Times New Roman"/>
          <w:sz w:val="28"/>
          <w:szCs w:val="28"/>
          <w:lang w:val="ru-RU"/>
        </w:rPr>
        <w:t>e</w:t>
      </w:r>
      <w:r w:rsidRPr="009754C9">
        <w:rPr>
          <w:rFonts w:ascii="Times New Roman" w:eastAsia="Times New Roman" w:hAnsi="Times New Roman" w:cs="Times New Roman"/>
          <w:sz w:val="28"/>
          <w:szCs w:val="28"/>
          <w:lang w:val="ru-RU"/>
        </w:rPr>
        <w:t>вн</w:t>
      </w:r>
      <w:r w:rsidR="004956DF">
        <w:rPr>
          <w:rFonts w:ascii="Times New Roman" w:eastAsia="Times New Roman" w:hAnsi="Times New Roman" w:cs="Times New Roman"/>
          <w:sz w:val="28"/>
          <w:szCs w:val="28"/>
          <w:lang w:val="ru-RU"/>
        </w:rPr>
        <w:t>o</w:t>
      </w:r>
      <w:r w:rsidRPr="009754C9">
        <w:rPr>
          <w:rFonts w:ascii="Times New Roman" w:eastAsia="Times New Roman" w:hAnsi="Times New Roman" w:cs="Times New Roman"/>
          <w:sz w:val="28"/>
          <w:szCs w:val="28"/>
          <w:lang w:val="ru-RU"/>
        </w:rPr>
        <w:t>ваниям.</w:t>
      </w:r>
    </w:p>
    <w:p w:rsidR="009265E9" w:rsidRPr="009754C9" w:rsidRDefault="009265E9" w:rsidP="008B7068">
      <w:pPr>
        <w:spacing w:after="0" w:line="240" w:lineRule="auto"/>
        <w:ind w:firstLine="709"/>
        <w:jc w:val="both"/>
        <w:rPr>
          <w:rFonts w:ascii="Times New Roman" w:hAnsi="Times New Roman" w:cs="Times New Roman"/>
          <w:b/>
          <w:w w:val="95"/>
          <w:sz w:val="28"/>
          <w:szCs w:val="28"/>
        </w:rPr>
      </w:pPr>
    </w:p>
    <w:p w:rsidR="009265E9" w:rsidRPr="009754C9" w:rsidRDefault="009265E9" w:rsidP="008B7068">
      <w:pPr>
        <w:pStyle w:val="2"/>
        <w:spacing w:before="0" w:beforeAutospacing="0" w:after="0" w:afterAutospacing="0"/>
        <w:ind w:firstLine="709"/>
        <w:jc w:val="both"/>
        <w:rPr>
          <w:b w:val="0"/>
          <w:bCs w:val="0"/>
          <w:sz w:val="28"/>
          <w:szCs w:val="28"/>
          <w:lang w:val="en-US"/>
        </w:rPr>
      </w:pPr>
      <w:bookmarkStart w:id="57" w:name="_Toc50978369"/>
      <w:bookmarkStart w:id="58" w:name="_Toc52804448"/>
      <w:r w:rsidRPr="009754C9">
        <w:rPr>
          <w:spacing w:val="-10"/>
          <w:w w:val="95"/>
          <w:sz w:val="28"/>
          <w:szCs w:val="28"/>
          <w:lang w:val="en-US"/>
        </w:rPr>
        <w:t>P</w:t>
      </w:r>
      <w:r w:rsidR="00844F1A" w:rsidRPr="009754C9">
        <w:rPr>
          <w:w w:val="95"/>
          <w:sz w:val="28"/>
          <w:szCs w:val="28"/>
          <w:lang w:val="en-US"/>
        </w:rPr>
        <w:t>AST SIMPLE</w:t>
      </w:r>
      <w:r w:rsidRPr="009754C9">
        <w:rPr>
          <w:spacing w:val="13"/>
          <w:w w:val="95"/>
          <w:sz w:val="28"/>
          <w:szCs w:val="28"/>
          <w:lang w:val="en-US"/>
        </w:rPr>
        <w:t xml:space="preserve"> </w:t>
      </w:r>
      <w:r w:rsidRPr="009754C9">
        <w:rPr>
          <w:spacing w:val="-4"/>
          <w:w w:val="95"/>
          <w:sz w:val="28"/>
          <w:szCs w:val="28"/>
          <w:lang w:val="en-US"/>
        </w:rPr>
        <w:t>v</w:t>
      </w:r>
      <w:r w:rsidRPr="009754C9">
        <w:rPr>
          <w:w w:val="95"/>
          <w:sz w:val="28"/>
          <w:szCs w:val="28"/>
          <w:lang w:val="en-US"/>
        </w:rPr>
        <w:t>s</w:t>
      </w:r>
      <w:r w:rsidRPr="009754C9">
        <w:rPr>
          <w:spacing w:val="12"/>
          <w:w w:val="95"/>
          <w:sz w:val="28"/>
          <w:szCs w:val="28"/>
          <w:lang w:val="en-US"/>
        </w:rPr>
        <w:t xml:space="preserve"> </w:t>
      </w:r>
      <w:r w:rsidRPr="009754C9">
        <w:rPr>
          <w:spacing w:val="-10"/>
          <w:w w:val="95"/>
          <w:sz w:val="28"/>
          <w:szCs w:val="28"/>
          <w:lang w:val="en-US"/>
        </w:rPr>
        <w:t>P</w:t>
      </w:r>
      <w:bookmarkEnd w:id="50"/>
      <w:bookmarkEnd w:id="57"/>
      <w:r w:rsidR="00844F1A" w:rsidRPr="009754C9">
        <w:rPr>
          <w:w w:val="95"/>
          <w:sz w:val="28"/>
          <w:szCs w:val="28"/>
          <w:lang w:val="en-US"/>
        </w:rPr>
        <w:t>AST CONTINUOUS</w:t>
      </w:r>
      <w:bookmarkEnd w:id="58"/>
    </w:p>
    <w:p w:rsidR="0024503E" w:rsidRPr="009754C9" w:rsidRDefault="0024503E" w:rsidP="008B7068">
      <w:pPr>
        <w:pStyle w:val="2"/>
        <w:spacing w:before="0" w:beforeAutospacing="0" w:after="0" w:afterAutospacing="0"/>
        <w:ind w:firstLine="709"/>
        <w:jc w:val="both"/>
        <w:rPr>
          <w:bCs w:val="0"/>
          <w:sz w:val="28"/>
          <w:szCs w:val="28"/>
          <w:lang w:val="en-US"/>
        </w:rPr>
      </w:pP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
          <w:bCs/>
          <w:sz w:val="28"/>
          <w:szCs w:val="28"/>
          <w:lang w:val="en-US"/>
        </w:rPr>
        <w:t>The</w:t>
      </w:r>
      <w:r w:rsidRPr="009754C9">
        <w:rPr>
          <w:rFonts w:ascii="Times New Roman" w:eastAsia="Times New Roman" w:hAnsi="Times New Roman" w:cs="Times New Roman"/>
          <w:b/>
          <w:bCs/>
          <w:spacing w:val="-1"/>
          <w:sz w:val="28"/>
          <w:szCs w:val="28"/>
          <w:lang w:val="en-US"/>
        </w:rPr>
        <w:t xml:space="preserve"> </w:t>
      </w:r>
      <w:r w:rsidRPr="009754C9">
        <w:rPr>
          <w:rFonts w:ascii="Times New Roman" w:eastAsia="Times New Roman" w:hAnsi="Times New Roman" w:cs="Times New Roman"/>
          <w:b/>
          <w:bCs/>
          <w:spacing w:val="-9"/>
          <w:sz w:val="28"/>
          <w:szCs w:val="28"/>
          <w:lang w:val="en-US"/>
        </w:rPr>
        <w:t>P</w:t>
      </w:r>
      <w:r w:rsidR="00474FF1" w:rsidRPr="009754C9">
        <w:rPr>
          <w:rFonts w:ascii="Times New Roman" w:eastAsia="Times New Roman" w:hAnsi="Times New Roman" w:cs="Times New Roman"/>
          <w:b/>
          <w:bCs/>
          <w:sz w:val="28"/>
          <w:szCs w:val="28"/>
          <w:lang w:val="en-US"/>
        </w:rPr>
        <w:t>а</w:t>
      </w:r>
      <w:r w:rsidRPr="009754C9">
        <w:rPr>
          <w:rFonts w:ascii="Times New Roman" w:eastAsia="Times New Roman" w:hAnsi="Times New Roman" w:cs="Times New Roman"/>
          <w:b/>
          <w:bCs/>
          <w:sz w:val="28"/>
          <w:szCs w:val="28"/>
          <w:lang w:val="en-US"/>
        </w:rPr>
        <w:t>st Simple</w:t>
      </w:r>
      <w:r w:rsidRPr="009754C9">
        <w:rPr>
          <w:rFonts w:ascii="Times New Roman" w:eastAsia="Times New Roman" w:hAnsi="Times New Roman" w:cs="Times New Roman"/>
          <w:bCs/>
          <w:spacing w:val="-1"/>
          <w:sz w:val="28"/>
          <w:szCs w:val="28"/>
          <w:lang w:val="en-US"/>
        </w:rPr>
        <w:t xml:space="preserve"> </w:t>
      </w:r>
      <w:r w:rsidRPr="009754C9">
        <w:rPr>
          <w:rFonts w:ascii="Times New Roman" w:eastAsia="Times New Roman" w:hAnsi="Times New Roman" w:cs="Times New Roman"/>
          <w:sz w:val="28"/>
          <w:szCs w:val="28"/>
          <w:lang w:val="en-US"/>
        </w:rPr>
        <w:t>tense expresses</w:t>
      </w:r>
      <w:r w:rsidRPr="009754C9">
        <w:rPr>
          <w:rFonts w:ascii="Times New Roman" w:eastAsia="Times New Roman" w:hAnsi="Times New Roman" w:cs="Times New Roman"/>
          <w:spacing w:val="-1"/>
          <w:sz w:val="28"/>
          <w:szCs w:val="28"/>
          <w:lang w:val="en-US"/>
        </w:rPr>
        <w:t xml:space="preserve"> </w:t>
      </w:r>
      <w:r w:rsidRPr="009754C9">
        <w:rPr>
          <w:rFonts w:ascii="Times New Roman" w:eastAsia="Times New Roman" w:hAnsi="Times New Roman" w:cs="Times New Roman"/>
          <w:sz w:val="28"/>
          <w:szCs w:val="28"/>
          <w:lang w:val="en-US"/>
        </w:rPr>
        <w:t>p</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st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ctions</w:t>
      </w:r>
      <w:r w:rsidRPr="009754C9">
        <w:rPr>
          <w:rFonts w:ascii="Times New Roman" w:eastAsia="Times New Roman" w:hAnsi="Times New Roman" w:cs="Times New Roman"/>
          <w:spacing w:val="-1"/>
          <w:sz w:val="28"/>
          <w:szCs w:val="28"/>
          <w:lang w:val="en-US"/>
        </w:rPr>
        <w:t xml:space="preserv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s simple</w:t>
      </w:r>
      <w:r w:rsidRPr="009754C9">
        <w:rPr>
          <w:rFonts w:ascii="Times New Roman" w:eastAsia="Times New Roman" w:hAnsi="Times New Roman" w:cs="Times New Roman"/>
          <w:spacing w:val="-1"/>
          <w:sz w:val="28"/>
          <w:szCs w:val="28"/>
          <w:lang w:val="en-US"/>
        </w:rPr>
        <w:t xml:space="preserve"> </w:t>
      </w:r>
      <w:r w:rsidRPr="009754C9">
        <w:rPr>
          <w:rFonts w:ascii="Times New Roman" w:eastAsia="Times New Roman" w:hAnsi="Times New Roman" w:cs="Times New Roman"/>
          <w:sz w:val="28"/>
          <w:szCs w:val="28"/>
          <w:lang w:val="en-US"/>
        </w:rPr>
        <w:t>f</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cts.</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
          <w:bCs/>
          <w:sz w:val="28"/>
          <w:szCs w:val="28"/>
          <w:lang w:val="en-US"/>
        </w:rPr>
        <w:t>The</w:t>
      </w:r>
      <w:r w:rsidRPr="009754C9">
        <w:rPr>
          <w:rFonts w:ascii="Times New Roman" w:eastAsia="Times New Roman" w:hAnsi="Times New Roman" w:cs="Times New Roman"/>
          <w:b/>
          <w:bCs/>
          <w:spacing w:val="-1"/>
          <w:sz w:val="28"/>
          <w:szCs w:val="28"/>
          <w:lang w:val="en-US"/>
        </w:rPr>
        <w:t xml:space="preserve"> </w:t>
      </w:r>
      <w:r w:rsidRPr="009754C9">
        <w:rPr>
          <w:rFonts w:ascii="Times New Roman" w:eastAsia="Times New Roman" w:hAnsi="Times New Roman" w:cs="Times New Roman"/>
          <w:b/>
          <w:bCs/>
          <w:spacing w:val="-9"/>
          <w:sz w:val="28"/>
          <w:szCs w:val="28"/>
          <w:lang w:val="en-US"/>
        </w:rPr>
        <w:t>P</w:t>
      </w:r>
      <w:r w:rsidR="00474FF1" w:rsidRPr="009754C9">
        <w:rPr>
          <w:rFonts w:ascii="Times New Roman" w:eastAsia="Times New Roman" w:hAnsi="Times New Roman" w:cs="Times New Roman"/>
          <w:b/>
          <w:bCs/>
          <w:sz w:val="28"/>
          <w:szCs w:val="28"/>
          <w:lang w:val="en-US"/>
        </w:rPr>
        <w:t>а</w:t>
      </w:r>
      <w:r w:rsidRPr="009754C9">
        <w:rPr>
          <w:rFonts w:ascii="Times New Roman" w:eastAsia="Times New Roman" w:hAnsi="Times New Roman" w:cs="Times New Roman"/>
          <w:b/>
          <w:bCs/>
          <w:sz w:val="28"/>
          <w:szCs w:val="28"/>
          <w:lang w:val="en-US"/>
        </w:rPr>
        <w:t>st</w:t>
      </w:r>
      <w:r w:rsidRPr="009754C9">
        <w:rPr>
          <w:rFonts w:ascii="Times New Roman" w:eastAsia="Times New Roman" w:hAnsi="Times New Roman" w:cs="Times New Roman"/>
          <w:b/>
          <w:bCs/>
          <w:spacing w:val="-1"/>
          <w:sz w:val="28"/>
          <w:szCs w:val="28"/>
          <w:lang w:val="en-US"/>
        </w:rPr>
        <w:t xml:space="preserve"> </w:t>
      </w:r>
      <w:r w:rsidRPr="009754C9">
        <w:rPr>
          <w:rFonts w:ascii="Times New Roman" w:eastAsia="Times New Roman" w:hAnsi="Times New Roman" w:cs="Times New Roman"/>
          <w:b/>
          <w:bCs/>
          <w:sz w:val="28"/>
          <w:szCs w:val="28"/>
          <w:lang w:val="en-US"/>
        </w:rPr>
        <w:t xml:space="preserve">Continuous </w:t>
      </w:r>
      <w:r w:rsidRPr="009754C9">
        <w:rPr>
          <w:rFonts w:ascii="Times New Roman" w:eastAsia="Times New Roman" w:hAnsi="Times New Roman" w:cs="Times New Roman"/>
          <w:sz w:val="28"/>
          <w:szCs w:val="28"/>
          <w:lang w:val="en-US"/>
        </w:rPr>
        <w:t>tense</w:t>
      </w:r>
      <w:r w:rsidRPr="009754C9">
        <w:rPr>
          <w:rFonts w:ascii="Times New Roman" w:eastAsia="Times New Roman" w:hAnsi="Times New Roman" w:cs="Times New Roman"/>
          <w:spacing w:val="-1"/>
          <w:sz w:val="28"/>
          <w:szCs w:val="28"/>
          <w:lang w:val="en-US"/>
        </w:rPr>
        <w:t xml:space="preserve"> </w:t>
      </w:r>
      <w:r w:rsidRPr="009754C9">
        <w:rPr>
          <w:rFonts w:ascii="Times New Roman" w:eastAsia="Times New Roman" w:hAnsi="Times New Roman" w:cs="Times New Roman"/>
          <w:sz w:val="28"/>
          <w:szCs w:val="28"/>
          <w:lang w:val="en-US"/>
        </w:rPr>
        <w:t>gi</w:t>
      </w:r>
      <w:r w:rsidRPr="009754C9">
        <w:rPr>
          <w:rFonts w:ascii="Times New Roman" w:eastAsia="Times New Roman" w:hAnsi="Times New Roman" w:cs="Times New Roman"/>
          <w:spacing w:val="-9"/>
          <w:sz w:val="28"/>
          <w:szCs w:val="28"/>
          <w:lang w:val="en-US"/>
        </w:rPr>
        <w:t>v</w:t>
      </w:r>
      <w:r w:rsidRPr="009754C9">
        <w:rPr>
          <w:rFonts w:ascii="Times New Roman" w:eastAsia="Times New Roman" w:hAnsi="Times New Roman" w:cs="Times New Roman"/>
          <w:sz w:val="28"/>
          <w:szCs w:val="28"/>
          <w:lang w:val="en-US"/>
        </w:rPr>
        <w:t>es p</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st</w:t>
      </w:r>
      <w:r w:rsidRPr="009754C9">
        <w:rPr>
          <w:rFonts w:ascii="Times New Roman" w:eastAsia="Times New Roman" w:hAnsi="Times New Roman" w:cs="Times New Roman"/>
          <w:spacing w:val="-1"/>
          <w:sz w:val="28"/>
          <w:szCs w:val="28"/>
          <w:lang w:val="en-US"/>
        </w:rPr>
        <w:t xml:space="preserv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ctivities</w:t>
      </w:r>
      <w:r w:rsidRPr="009754C9">
        <w:rPr>
          <w:rFonts w:ascii="Times New Roman" w:eastAsia="Times New Roman" w:hAnsi="Times New Roman" w:cs="Times New Roman"/>
          <w:spacing w:val="-1"/>
          <w:sz w:val="28"/>
          <w:szCs w:val="28"/>
          <w:lang w:val="en-US"/>
        </w:rPr>
        <w:t xml:space="preserve"> </w:t>
      </w:r>
      <w:r w:rsidRPr="009754C9">
        <w:rPr>
          <w:rFonts w:ascii="Times New Roman" w:eastAsia="Times New Roman" w:hAnsi="Times New Roman" w:cs="Times New Roman"/>
          <w:sz w:val="28"/>
          <w:szCs w:val="28"/>
          <w:lang w:val="en-US"/>
        </w:rPr>
        <w:t xml:space="preserve">time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nd</w:t>
      </w:r>
      <w:r w:rsidRPr="009754C9">
        <w:rPr>
          <w:rFonts w:ascii="Times New Roman" w:eastAsia="Times New Roman" w:hAnsi="Times New Roman" w:cs="Times New Roman"/>
          <w:spacing w:val="-1"/>
          <w:sz w:val="28"/>
          <w:szCs w:val="28"/>
          <w:lang w:val="en-US"/>
        </w:rPr>
        <w:t xml:space="preserve"> </w:t>
      </w:r>
      <w:r w:rsidRPr="009754C9">
        <w:rPr>
          <w:rFonts w:ascii="Times New Roman" w:eastAsia="Times New Roman" w:hAnsi="Times New Roman" w:cs="Times New Roman"/>
          <w:sz w:val="28"/>
          <w:szCs w:val="28"/>
          <w:lang w:val="en-US"/>
        </w:rPr>
        <w:t>dur</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tion.</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w w:val="105"/>
          <w:sz w:val="28"/>
          <w:szCs w:val="28"/>
          <w:lang w:val="en-US"/>
        </w:rPr>
        <w:t>C</w:t>
      </w:r>
      <w:r w:rsidRPr="009754C9">
        <w:rPr>
          <w:rFonts w:ascii="Times New Roman" w:eastAsia="Times New Roman" w:hAnsi="Times New Roman" w:cs="Times New Roman"/>
          <w:spacing w:val="-4"/>
          <w:w w:val="105"/>
          <w:sz w:val="28"/>
          <w:szCs w:val="28"/>
          <w:lang w:val="en-US"/>
        </w:rPr>
        <w:t>o</w:t>
      </w:r>
      <w:r w:rsidRPr="009754C9">
        <w:rPr>
          <w:rFonts w:ascii="Times New Roman" w:eastAsia="Times New Roman" w:hAnsi="Times New Roman" w:cs="Times New Roman"/>
          <w:w w:val="105"/>
          <w:sz w:val="28"/>
          <w:szCs w:val="28"/>
          <w:lang w:val="en-US"/>
        </w:rPr>
        <w:t>mp</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re</w:t>
      </w:r>
      <w:r w:rsidRPr="009754C9">
        <w:rPr>
          <w:rFonts w:ascii="Times New Roman" w:eastAsia="Times New Roman" w:hAnsi="Times New Roman" w:cs="Times New Roman"/>
          <w:spacing w:val="-15"/>
          <w:w w:val="105"/>
          <w:sz w:val="28"/>
          <w:szCs w:val="28"/>
          <w:lang w:val="en-US"/>
        </w:rPr>
        <w:t xml:space="preserve"> </w:t>
      </w:r>
      <w:r w:rsidRPr="009754C9">
        <w:rPr>
          <w:rFonts w:ascii="Times New Roman" w:eastAsia="Times New Roman" w:hAnsi="Times New Roman" w:cs="Times New Roman"/>
          <w:w w:val="105"/>
          <w:sz w:val="28"/>
          <w:szCs w:val="28"/>
          <w:lang w:val="en-US"/>
        </w:rPr>
        <w:t>the</w:t>
      </w:r>
      <w:r w:rsidRPr="009754C9">
        <w:rPr>
          <w:rFonts w:ascii="Times New Roman" w:eastAsia="Times New Roman" w:hAnsi="Times New Roman" w:cs="Times New Roman"/>
          <w:spacing w:val="-15"/>
          <w:w w:val="105"/>
          <w:sz w:val="28"/>
          <w:szCs w:val="28"/>
          <w:lang w:val="en-US"/>
        </w:rPr>
        <w:t xml:space="preserve"> </w:t>
      </w:r>
      <w:r w:rsidRPr="009754C9">
        <w:rPr>
          <w:rFonts w:ascii="Times New Roman" w:eastAsia="Times New Roman" w:hAnsi="Times New Roman" w:cs="Times New Roman"/>
          <w:w w:val="105"/>
          <w:sz w:val="28"/>
          <w:szCs w:val="28"/>
          <w:lang w:val="en-US"/>
        </w:rPr>
        <w:t>following</w:t>
      </w:r>
      <w:r w:rsidRPr="009754C9">
        <w:rPr>
          <w:rFonts w:ascii="Times New Roman" w:eastAsia="Times New Roman" w:hAnsi="Times New Roman" w:cs="Times New Roman"/>
          <w:spacing w:val="-15"/>
          <w:w w:val="105"/>
          <w:sz w:val="28"/>
          <w:szCs w:val="28"/>
          <w:lang w:val="en-US"/>
        </w:rPr>
        <w:t xml:space="preserve"> </w:t>
      </w:r>
      <w:r w:rsidRPr="009754C9">
        <w:rPr>
          <w:rFonts w:ascii="Times New Roman" w:eastAsia="Times New Roman" w:hAnsi="Times New Roman" w:cs="Times New Roman"/>
          <w:w w:val="105"/>
          <w:sz w:val="28"/>
          <w:szCs w:val="28"/>
          <w:lang w:val="en-US"/>
        </w:rPr>
        <w:t>p</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irs</w:t>
      </w:r>
      <w:r w:rsidRPr="009754C9">
        <w:rPr>
          <w:rFonts w:ascii="Times New Roman" w:eastAsia="Times New Roman" w:hAnsi="Times New Roman" w:cs="Times New Roman"/>
          <w:spacing w:val="-15"/>
          <w:w w:val="105"/>
          <w:sz w:val="28"/>
          <w:szCs w:val="28"/>
          <w:lang w:val="en-US"/>
        </w:rPr>
        <w:t xml:space="preserve"> </w:t>
      </w:r>
      <w:r w:rsidRPr="009754C9">
        <w:rPr>
          <w:rFonts w:ascii="Times New Roman" w:eastAsia="Times New Roman" w:hAnsi="Times New Roman" w:cs="Times New Roman"/>
          <w:w w:val="105"/>
          <w:sz w:val="28"/>
          <w:szCs w:val="28"/>
          <w:lang w:val="en-US"/>
        </w:rPr>
        <w:t>of</w:t>
      </w:r>
      <w:r w:rsidRPr="009754C9">
        <w:rPr>
          <w:rFonts w:ascii="Times New Roman" w:eastAsia="Times New Roman" w:hAnsi="Times New Roman" w:cs="Times New Roman"/>
          <w:spacing w:val="-15"/>
          <w:w w:val="105"/>
          <w:sz w:val="28"/>
          <w:szCs w:val="28"/>
          <w:lang w:val="en-US"/>
        </w:rPr>
        <w:t xml:space="preserve"> </w:t>
      </w:r>
      <w:r w:rsidRPr="009754C9">
        <w:rPr>
          <w:rFonts w:ascii="Times New Roman" w:eastAsia="Times New Roman" w:hAnsi="Times New Roman" w:cs="Times New Roman"/>
          <w:w w:val="105"/>
          <w:sz w:val="28"/>
          <w:szCs w:val="28"/>
          <w:lang w:val="en-US"/>
        </w:rPr>
        <w:t>sentences:</w:t>
      </w:r>
    </w:p>
    <w:p w:rsidR="009265E9" w:rsidRPr="009754C9" w:rsidRDefault="00474FF1"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sz w:val="28"/>
          <w:szCs w:val="28"/>
          <w:lang w:val="en-US"/>
        </w:rPr>
        <w:t>А</w:t>
      </w:r>
      <w:r w:rsidR="009265E9" w:rsidRPr="009754C9">
        <w:rPr>
          <w:rFonts w:ascii="Times New Roman" w:eastAsia="Times New Roman" w:hAnsi="Times New Roman" w:cs="Times New Roman"/>
          <w:bCs/>
          <w:spacing w:val="-9"/>
          <w:sz w:val="28"/>
          <w:szCs w:val="28"/>
          <w:lang w:val="en-US"/>
        </w:rPr>
        <w:t xml:space="preserve"> </w:t>
      </w:r>
      <w:r w:rsidR="009265E9" w:rsidRPr="009754C9">
        <w:rPr>
          <w:rFonts w:ascii="Times New Roman" w:eastAsia="Times New Roman" w:hAnsi="Times New Roman" w:cs="Times New Roman"/>
          <w:i/>
          <w:sz w:val="28"/>
          <w:szCs w:val="28"/>
          <w:lang w:val="en-US"/>
        </w:rPr>
        <w:t>I</w:t>
      </w:r>
      <w:r w:rsidR="009265E9" w:rsidRPr="009754C9">
        <w:rPr>
          <w:rFonts w:ascii="Times New Roman" w:eastAsia="Times New Roman" w:hAnsi="Times New Roman" w:cs="Times New Roman"/>
          <w:i/>
          <w:spacing w:val="-8"/>
          <w:sz w:val="28"/>
          <w:szCs w:val="28"/>
          <w:lang w:val="en-US"/>
        </w:rPr>
        <w:t xml:space="preserve"> </w:t>
      </w:r>
      <w:r w:rsidR="009265E9" w:rsidRPr="009754C9">
        <w:rPr>
          <w:rFonts w:ascii="Times New Roman" w:eastAsia="Times New Roman" w:hAnsi="Times New Roman" w:cs="Times New Roman"/>
          <w:i/>
          <w:sz w:val="28"/>
          <w:szCs w:val="28"/>
          <w:lang w:val="en-US"/>
        </w:rPr>
        <w:t>did</w:t>
      </w:r>
      <w:r w:rsidR="009265E9" w:rsidRPr="009754C9">
        <w:rPr>
          <w:rFonts w:ascii="Times New Roman" w:eastAsia="Times New Roman" w:hAnsi="Times New Roman" w:cs="Times New Roman"/>
          <w:i/>
          <w:spacing w:val="-9"/>
          <w:sz w:val="28"/>
          <w:szCs w:val="28"/>
          <w:lang w:val="en-US"/>
        </w:rPr>
        <w:t xml:space="preserve"> </w:t>
      </w:r>
      <w:r w:rsidR="009265E9" w:rsidRPr="009754C9">
        <w:rPr>
          <w:rFonts w:ascii="Times New Roman" w:eastAsia="Times New Roman" w:hAnsi="Times New Roman" w:cs="Times New Roman"/>
          <w:i/>
          <w:sz w:val="28"/>
          <w:szCs w:val="28"/>
          <w:lang w:val="en-US"/>
        </w:rPr>
        <w:t>not</w:t>
      </w:r>
      <w:r w:rsidR="009265E9" w:rsidRPr="009754C9">
        <w:rPr>
          <w:rFonts w:ascii="Times New Roman" w:eastAsia="Times New Roman" w:hAnsi="Times New Roman" w:cs="Times New Roman"/>
          <w:i/>
          <w:spacing w:val="-8"/>
          <w:sz w:val="28"/>
          <w:szCs w:val="28"/>
          <w:lang w:val="en-US"/>
        </w:rPr>
        <w:t xml:space="preserve"> </w:t>
      </w:r>
      <w:r w:rsidR="009265E9" w:rsidRPr="009754C9">
        <w:rPr>
          <w:rFonts w:ascii="Times New Roman" w:eastAsia="Times New Roman" w:hAnsi="Times New Roman" w:cs="Times New Roman"/>
          <w:i/>
          <w:sz w:val="28"/>
          <w:szCs w:val="28"/>
          <w:lang w:val="en-US"/>
        </w:rPr>
        <w:t>see</w:t>
      </w:r>
      <w:r w:rsidR="009265E9" w:rsidRPr="009754C9">
        <w:rPr>
          <w:rFonts w:ascii="Times New Roman" w:eastAsia="Times New Roman" w:hAnsi="Times New Roman" w:cs="Times New Roman"/>
          <w:i/>
          <w:spacing w:val="-8"/>
          <w:sz w:val="28"/>
          <w:szCs w:val="28"/>
          <w:lang w:val="en-US"/>
        </w:rPr>
        <w:t xml:space="preserve"> </w:t>
      </w:r>
      <w:r w:rsidR="009265E9" w:rsidRPr="009754C9">
        <w:rPr>
          <w:rFonts w:ascii="Times New Roman" w:eastAsia="Times New Roman" w:hAnsi="Times New Roman" w:cs="Times New Roman"/>
          <w:i/>
          <w:sz w:val="28"/>
          <w:szCs w:val="28"/>
          <w:lang w:val="en-US"/>
        </w:rPr>
        <w:t>you</w:t>
      </w:r>
      <w:r w:rsidR="009265E9" w:rsidRPr="009754C9">
        <w:rPr>
          <w:rFonts w:ascii="Times New Roman" w:eastAsia="Times New Roman" w:hAnsi="Times New Roman" w:cs="Times New Roman"/>
          <w:i/>
          <w:spacing w:val="-9"/>
          <w:sz w:val="28"/>
          <w:szCs w:val="28"/>
          <w:lang w:val="en-US"/>
        </w:rPr>
        <w:t xml:space="preserve"> </w:t>
      </w:r>
      <w:r w:rsidR="009265E9" w:rsidRPr="009754C9">
        <w:rPr>
          <w:rFonts w:ascii="Times New Roman" w:eastAsia="Times New Roman" w:hAnsi="Times New Roman" w:cs="Times New Roman"/>
          <w:i/>
          <w:sz w:val="28"/>
          <w:szCs w:val="28"/>
          <w:lang w:val="en-US"/>
        </w:rPr>
        <w:t>in</w:t>
      </w:r>
      <w:r w:rsidR="009265E9" w:rsidRPr="009754C9">
        <w:rPr>
          <w:rFonts w:ascii="Times New Roman" w:eastAsia="Times New Roman" w:hAnsi="Times New Roman" w:cs="Times New Roman"/>
          <w:i/>
          <w:spacing w:val="-8"/>
          <w:sz w:val="28"/>
          <w:szCs w:val="28"/>
          <w:lang w:val="en-US"/>
        </w:rPr>
        <w:t xml:space="preserve"> </w:t>
      </w:r>
      <w:r w:rsidR="009265E9" w:rsidRPr="009754C9">
        <w:rPr>
          <w:rFonts w:ascii="Times New Roman" w:eastAsia="Times New Roman" w:hAnsi="Times New Roman" w:cs="Times New Roman"/>
          <w:i/>
          <w:sz w:val="28"/>
          <w:szCs w:val="28"/>
          <w:lang w:val="en-US"/>
        </w:rPr>
        <w:t>the</w:t>
      </w:r>
      <w:r w:rsidR="009265E9" w:rsidRPr="009754C9">
        <w:rPr>
          <w:rFonts w:ascii="Times New Roman" w:eastAsia="Times New Roman" w:hAnsi="Times New Roman" w:cs="Times New Roman"/>
          <w:i/>
          <w:spacing w:val="-9"/>
          <w:sz w:val="28"/>
          <w:szCs w:val="28"/>
          <w:lang w:val="en-US"/>
        </w:rPr>
        <w:t xml:space="preserve"> </w:t>
      </w:r>
      <w:r w:rsidR="009265E9" w:rsidRPr="009754C9">
        <w:rPr>
          <w:rFonts w:ascii="Times New Roman" w:eastAsia="Times New Roman" w:hAnsi="Times New Roman" w:cs="Times New Roman"/>
          <w:i/>
          <w:sz w:val="28"/>
          <w:szCs w:val="28"/>
          <w:lang w:val="en-US"/>
        </w:rPr>
        <w:t>pub</w:t>
      </w:r>
      <w:r w:rsidR="009265E9" w:rsidRPr="009754C9">
        <w:rPr>
          <w:rFonts w:ascii="Times New Roman" w:eastAsia="Times New Roman" w:hAnsi="Times New Roman" w:cs="Times New Roman"/>
          <w:i/>
          <w:spacing w:val="-8"/>
          <w:sz w:val="28"/>
          <w:szCs w:val="28"/>
          <w:lang w:val="en-US"/>
        </w:rPr>
        <w:t xml:space="preserve"> </w:t>
      </w:r>
      <w:r w:rsidR="009265E9" w:rsidRPr="009754C9">
        <w:rPr>
          <w:rFonts w:ascii="Times New Roman" w:eastAsia="Times New Roman" w:hAnsi="Times New Roman" w:cs="Times New Roman"/>
          <w:i/>
          <w:sz w:val="28"/>
          <w:szCs w:val="28"/>
          <w:lang w:val="en-US"/>
        </w:rPr>
        <w:t>l</w:t>
      </w:r>
      <w:r w:rsidRPr="009754C9">
        <w:rPr>
          <w:rFonts w:ascii="Times New Roman" w:eastAsia="Times New Roman" w:hAnsi="Times New Roman" w:cs="Times New Roman"/>
          <w:i/>
          <w:sz w:val="28"/>
          <w:szCs w:val="28"/>
          <w:lang w:val="en-US"/>
        </w:rPr>
        <w:t>а</w:t>
      </w:r>
      <w:r w:rsidR="009265E9" w:rsidRPr="009754C9">
        <w:rPr>
          <w:rFonts w:ascii="Times New Roman" w:eastAsia="Times New Roman" w:hAnsi="Times New Roman" w:cs="Times New Roman"/>
          <w:i/>
          <w:sz w:val="28"/>
          <w:szCs w:val="28"/>
          <w:lang w:val="en-US"/>
        </w:rPr>
        <w:t>st</w:t>
      </w:r>
      <w:r w:rsidR="009265E9" w:rsidRPr="009754C9">
        <w:rPr>
          <w:rFonts w:ascii="Times New Roman" w:eastAsia="Times New Roman" w:hAnsi="Times New Roman" w:cs="Times New Roman"/>
          <w:i/>
          <w:spacing w:val="-8"/>
          <w:sz w:val="28"/>
          <w:szCs w:val="28"/>
          <w:lang w:val="en-US"/>
        </w:rPr>
        <w:t xml:space="preserve"> </w:t>
      </w:r>
      <w:r w:rsidR="009265E9" w:rsidRPr="009754C9">
        <w:rPr>
          <w:rFonts w:ascii="Times New Roman" w:eastAsia="Times New Roman" w:hAnsi="Times New Roman" w:cs="Times New Roman"/>
          <w:i/>
          <w:sz w:val="28"/>
          <w:szCs w:val="28"/>
          <w:lang w:val="en-US"/>
        </w:rPr>
        <w:t>night.</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w w:val="105"/>
          <w:sz w:val="28"/>
          <w:szCs w:val="28"/>
          <w:lang w:val="en-US"/>
        </w:rPr>
        <w:t>B</w:t>
      </w:r>
      <w:r w:rsidRPr="009754C9">
        <w:rPr>
          <w:rFonts w:ascii="Times New Roman" w:eastAsia="Times New Roman" w:hAnsi="Times New Roman" w:cs="Times New Roman"/>
          <w:bCs/>
          <w:spacing w:val="-20"/>
          <w:w w:val="105"/>
          <w:sz w:val="28"/>
          <w:szCs w:val="28"/>
          <w:lang w:val="en-US"/>
        </w:rPr>
        <w:t xml:space="preserve"> </w:t>
      </w:r>
      <w:r w:rsidRPr="009754C9">
        <w:rPr>
          <w:rFonts w:ascii="Times New Roman" w:eastAsia="Times New Roman" w:hAnsi="Times New Roman" w:cs="Times New Roman"/>
          <w:i/>
          <w:w w:val="105"/>
          <w:sz w:val="28"/>
          <w:szCs w:val="28"/>
          <w:lang w:val="en-US"/>
        </w:rPr>
        <w:t>No.</w:t>
      </w:r>
      <w:r w:rsidRPr="009754C9">
        <w:rPr>
          <w:rFonts w:ascii="Times New Roman" w:eastAsia="Times New Roman" w:hAnsi="Times New Roman" w:cs="Times New Roman"/>
          <w:i/>
          <w:spacing w:val="-20"/>
          <w:w w:val="105"/>
          <w:sz w:val="28"/>
          <w:szCs w:val="28"/>
          <w:lang w:val="en-US"/>
        </w:rPr>
        <w:t xml:space="preserve"> </w:t>
      </w:r>
      <w:r w:rsidRPr="009754C9">
        <w:rPr>
          <w:rFonts w:ascii="Times New Roman" w:eastAsia="Times New Roman" w:hAnsi="Times New Roman" w:cs="Times New Roman"/>
          <w:i/>
          <w:w w:val="105"/>
          <w:sz w:val="28"/>
          <w:szCs w:val="28"/>
          <w:lang w:val="en-US"/>
        </w:rPr>
        <w:t>I</w:t>
      </w:r>
      <w:r w:rsidRPr="009754C9">
        <w:rPr>
          <w:rFonts w:ascii="Times New Roman" w:eastAsia="Times New Roman" w:hAnsi="Times New Roman" w:cs="Times New Roman"/>
          <w:i/>
          <w:spacing w:val="-20"/>
          <w:w w:val="105"/>
          <w:sz w:val="28"/>
          <w:szCs w:val="28"/>
          <w:lang w:val="en-US"/>
        </w:rPr>
        <w:t xml:space="preserve"> </w:t>
      </w:r>
      <w:r w:rsidRPr="009754C9">
        <w:rPr>
          <w:rFonts w:ascii="Times New Roman" w:eastAsia="Times New Roman" w:hAnsi="Times New Roman" w:cs="Times New Roman"/>
          <w:bCs/>
          <w:i/>
          <w:w w:val="105"/>
          <w:sz w:val="28"/>
          <w:szCs w:val="28"/>
          <w:lang w:val="en-US"/>
        </w:rPr>
        <w:t>st</w:t>
      </w:r>
      <w:r w:rsidR="00474FF1" w:rsidRPr="009754C9">
        <w:rPr>
          <w:rFonts w:ascii="Times New Roman" w:eastAsia="Times New Roman" w:hAnsi="Times New Roman" w:cs="Times New Roman"/>
          <w:bCs/>
          <w:i/>
          <w:w w:val="105"/>
          <w:sz w:val="28"/>
          <w:szCs w:val="28"/>
          <w:lang w:val="en-US"/>
        </w:rPr>
        <w:t>а</w:t>
      </w:r>
      <w:r w:rsidRPr="009754C9">
        <w:rPr>
          <w:rFonts w:ascii="Times New Roman" w:eastAsia="Times New Roman" w:hAnsi="Times New Roman" w:cs="Times New Roman"/>
          <w:bCs/>
          <w:i/>
          <w:spacing w:val="-5"/>
          <w:w w:val="105"/>
          <w:sz w:val="28"/>
          <w:szCs w:val="28"/>
          <w:lang w:val="en-US"/>
        </w:rPr>
        <w:t>y</w:t>
      </w:r>
      <w:r w:rsidRPr="009754C9">
        <w:rPr>
          <w:rFonts w:ascii="Times New Roman" w:eastAsia="Times New Roman" w:hAnsi="Times New Roman" w:cs="Times New Roman"/>
          <w:bCs/>
          <w:i/>
          <w:w w:val="105"/>
          <w:sz w:val="28"/>
          <w:szCs w:val="28"/>
          <w:lang w:val="en-US"/>
        </w:rPr>
        <w:t>ed</w:t>
      </w:r>
      <w:r w:rsidRPr="009754C9">
        <w:rPr>
          <w:rFonts w:ascii="Times New Roman" w:eastAsia="Times New Roman" w:hAnsi="Times New Roman" w:cs="Times New Roman"/>
          <w:bCs/>
          <w:i/>
          <w:spacing w:val="-20"/>
          <w:w w:val="105"/>
          <w:sz w:val="28"/>
          <w:szCs w:val="28"/>
          <w:lang w:val="en-US"/>
        </w:rPr>
        <w:t xml:space="preserve"> </w:t>
      </w:r>
      <w:r w:rsidR="00474FF1" w:rsidRPr="009754C9">
        <w:rPr>
          <w:rFonts w:ascii="Times New Roman" w:eastAsia="Times New Roman" w:hAnsi="Times New Roman" w:cs="Times New Roman"/>
          <w:i/>
          <w:w w:val="105"/>
          <w:sz w:val="28"/>
          <w:szCs w:val="28"/>
          <w:lang w:val="en-US"/>
        </w:rPr>
        <w:t>а</w:t>
      </w:r>
      <w:r w:rsidRPr="009754C9">
        <w:rPr>
          <w:rFonts w:ascii="Times New Roman" w:eastAsia="Times New Roman" w:hAnsi="Times New Roman" w:cs="Times New Roman"/>
          <w:i/>
          <w:w w:val="105"/>
          <w:sz w:val="28"/>
          <w:szCs w:val="28"/>
          <w:lang w:val="en-US"/>
        </w:rPr>
        <w:t>t</w:t>
      </w:r>
      <w:r w:rsidRPr="009754C9">
        <w:rPr>
          <w:rFonts w:ascii="Times New Roman" w:eastAsia="Times New Roman" w:hAnsi="Times New Roman" w:cs="Times New Roman"/>
          <w:i/>
          <w:spacing w:val="-19"/>
          <w:w w:val="105"/>
          <w:sz w:val="28"/>
          <w:szCs w:val="28"/>
          <w:lang w:val="en-US"/>
        </w:rPr>
        <w:t xml:space="preserve"> </w:t>
      </w:r>
      <w:r w:rsidRPr="009754C9">
        <w:rPr>
          <w:rFonts w:ascii="Times New Roman" w:eastAsia="Times New Roman" w:hAnsi="Times New Roman" w:cs="Times New Roman"/>
          <w:i/>
          <w:w w:val="105"/>
          <w:sz w:val="28"/>
          <w:szCs w:val="28"/>
          <w:lang w:val="en-US"/>
        </w:rPr>
        <w:t>home</w:t>
      </w:r>
      <w:r w:rsidRPr="009754C9">
        <w:rPr>
          <w:rFonts w:ascii="Times New Roman" w:eastAsia="Times New Roman" w:hAnsi="Times New Roman" w:cs="Times New Roman"/>
          <w:i/>
          <w:spacing w:val="-20"/>
          <w:w w:val="105"/>
          <w:sz w:val="28"/>
          <w:szCs w:val="28"/>
          <w:lang w:val="en-US"/>
        </w:rPr>
        <w:t xml:space="preserve"> </w:t>
      </w:r>
      <w:r w:rsidR="00474FF1" w:rsidRPr="009754C9">
        <w:rPr>
          <w:rFonts w:ascii="Times New Roman" w:eastAsia="Times New Roman" w:hAnsi="Times New Roman" w:cs="Times New Roman"/>
          <w:i/>
          <w:w w:val="105"/>
          <w:sz w:val="28"/>
          <w:szCs w:val="28"/>
          <w:lang w:val="en-US"/>
        </w:rPr>
        <w:t>а</w:t>
      </w:r>
      <w:r w:rsidRPr="009754C9">
        <w:rPr>
          <w:rFonts w:ascii="Times New Roman" w:eastAsia="Times New Roman" w:hAnsi="Times New Roman" w:cs="Times New Roman"/>
          <w:i/>
          <w:w w:val="105"/>
          <w:sz w:val="28"/>
          <w:szCs w:val="28"/>
          <w:lang w:val="en-US"/>
        </w:rPr>
        <w:t>nd</w:t>
      </w:r>
      <w:r w:rsidRPr="009754C9">
        <w:rPr>
          <w:rFonts w:ascii="Times New Roman" w:eastAsia="Times New Roman" w:hAnsi="Times New Roman" w:cs="Times New Roman"/>
          <w:i/>
          <w:spacing w:val="-20"/>
          <w:w w:val="105"/>
          <w:sz w:val="28"/>
          <w:szCs w:val="28"/>
          <w:lang w:val="en-US"/>
        </w:rPr>
        <w:t xml:space="preserve"> </w:t>
      </w:r>
      <w:r w:rsidRPr="009754C9">
        <w:rPr>
          <w:rFonts w:ascii="Times New Roman" w:eastAsia="Times New Roman" w:hAnsi="Times New Roman" w:cs="Times New Roman"/>
          <w:bCs/>
          <w:i/>
          <w:spacing w:val="-7"/>
          <w:w w:val="105"/>
          <w:sz w:val="28"/>
          <w:szCs w:val="28"/>
          <w:lang w:val="en-US"/>
        </w:rPr>
        <w:t>w</w:t>
      </w:r>
      <w:r w:rsidR="00474FF1" w:rsidRPr="009754C9">
        <w:rPr>
          <w:rFonts w:ascii="Times New Roman" w:eastAsia="Times New Roman" w:hAnsi="Times New Roman" w:cs="Times New Roman"/>
          <w:bCs/>
          <w:i/>
          <w:w w:val="105"/>
          <w:sz w:val="28"/>
          <w:szCs w:val="28"/>
          <w:lang w:val="en-US"/>
        </w:rPr>
        <w:t>а</w:t>
      </w:r>
      <w:r w:rsidRPr="009754C9">
        <w:rPr>
          <w:rFonts w:ascii="Times New Roman" w:eastAsia="Times New Roman" w:hAnsi="Times New Roman" w:cs="Times New Roman"/>
          <w:bCs/>
          <w:i/>
          <w:w w:val="105"/>
          <w:sz w:val="28"/>
          <w:szCs w:val="28"/>
          <w:lang w:val="en-US"/>
        </w:rPr>
        <w:t>tched</w:t>
      </w:r>
      <w:r w:rsidRPr="009754C9">
        <w:rPr>
          <w:rFonts w:ascii="Times New Roman" w:eastAsia="Times New Roman" w:hAnsi="Times New Roman" w:cs="Times New Roman"/>
          <w:bCs/>
          <w:i/>
          <w:spacing w:val="-20"/>
          <w:w w:val="105"/>
          <w:sz w:val="28"/>
          <w:szCs w:val="28"/>
          <w:lang w:val="en-US"/>
        </w:rPr>
        <w:t xml:space="preserve"> </w:t>
      </w:r>
      <w:r w:rsidRPr="009754C9">
        <w:rPr>
          <w:rFonts w:ascii="Times New Roman" w:eastAsia="Times New Roman" w:hAnsi="Times New Roman" w:cs="Times New Roman"/>
          <w:i/>
          <w:w w:val="105"/>
          <w:sz w:val="28"/>
          <w:szCs w:val="28"/>
          <w:lang w:val="en-US"/>
        </w:rPr>
        <w:t>TV.</w:t>
      </w:r>
    </w:p>
    <w:p w:rsidR="009265E9" w:rsidRPr="009754C9" w:rsidRDefault="00474FF1"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sz w:val="28"/>
          <w:szCs w:val="28"/>
          <w:lang w:val="en-US"/>
        </w:rPr>
        <w:t>А</w:t>
      </w:r>
      <w:r w:rsidR="009265E9" w:rsidRPr="009754C9">
        <w:rPr>
          <w:rFonts w:ascii="Times New Roman" w:eastAsia="Times New Roman" w:hAnsi="Times New Roman" w:cs="Times New Roman"/>
          <w:bCs/>
          <w:spacing w:val="-12"/>
          <w:sz w:val="28"/>
          <w:szCs w:val="28"/>
          <w:lang w:val="en-US"/>
        </w:rPr>
        <w:t xml:space="preserve"> </w:t>
      </w:r>
      <w:r w:rsidR="009265E9" w:rsidRPr="009754C9">
        <w:rPr>
          <w:rFonts w:ascii="Times New Roman" w:eastAsia="Times New Roman" w:hAnsi="Times New Roman" w:cs="Times New Roman"/>
          <w:i/>
          <w:sz w:val="28"/>
          <w:szCs w:val="28"/>
          <w:lang w:val="en-US"/>
        </w:rPr>
        <w:t>I</w:t>
      </w:r>
      <w:r w:rsidR="009265E9" w:rsidRPr="009754C9">
        <w:rPr>
          <w:rFonts w:ascii="Times New Roman" w:eastAsia="Times New Roman" w:hAnsi="Times New Roman" w:cs="Times New Roman"/>
          <w:i/>
          <w:spacing w:val="-11"/>
          <w:sz w:val="28"/>
          <w:szCs w:val="28"/>
          <w:lang w:val="en-US"/>
        </w:rPr>
        <w:t xml:space="preserve"> </w:t>
      </w:r>
      <w:r w:rsidR="009265E9" w:rsidRPr="009754C9">
        <w:rPr>
          <w:rFonts w:ascii="Times New Roman" w:eastAsia="Times New Roman" w:hAnsi="Times New Roman" w:cs="Times New Roman"/>
          <w:i/>
          <w:sz w:val="28"/>
          <w:szCs w:val="28"/>
          <w:lang w:val="en-US"/>
        </w:rPr>
        <w:t>r</w:t>
      </w:r>
      <w:r w:rsidRPr="009754C9">
        <w:rPr>
          <w:rFonts w:ascii="Times New Roman" w:eastAsia="Times New Roman" w:hAnsi="Times New Roman" w:cs="Times New Roman"/>
          <w:i/>
          <w:sz w:val="28"/>
          <w:szCs w:val="28"/>
          <w:lang w:val="en-US"/>
        </w:rPr>
        <w:t>а</w:t>
      </w:r>
      <w:r w:rsidR="009265E9" w:rsidRPr="009754C9">
        <w:rPr>
          <w:rFonts w:ascii="Times New Roman" w:eastAsia="Times New Roman" w:hAnsi="Times New Roman" w:cs="Times New Roman"/>
          <w:i/>
          <w:sz w:val="28"/>
          <w:szCs w:val="28"/>
          <w:lang w:val="en-US"/>
        </w:rPr>
        <w:t>ng</w:t>
      </w:r>
      <w:r w:rsidR="009265E9" w:rsidRPr="009754C9">
        <w:rPr>
          <w:rFonts w:ascii="Times New Roman" w:eastAsia="Times New Roman" w:hAnsi="Times New Roman" w:cs="Times New Roman"/>
          <w:i/>
          <w:spacing w:val="-11"/>
          <w:sz w:val="28"/>
          <w:szCs w:val="28"/>
          <w:lang w:val="en-US"/>
        </w:rPr>
        <w:t xml:space="preserve"> </w:t>
      </w:r>
      <w:r w:rsidR="009265E9" w:rsidRPr="009754C9">
        <w:rPr>
          <w:rFonts w:ascii="Times New Roman" w:eastAsia="Times New Roman" w:hAnsi="Times New Roman" w:cs="Times New Roman"/>
          <w:i/>
          <w:sz w:val="28"/>
          <w:szCs w:val="28"/>
          <w:lang w:val="en-US"/>
        </w:rPr>
        <w:t>you</w:t>
      </w:r>
      <w:r w:rsidR="009265E9" w:rsidRPr="009754C9">
        <w:rPr>
          <w:rFonts w:ascii="Times New Roman" w:eastAsia="Times New Roman" w:hAnsi="Times New Roman" w:cs="Times New Roman"/>
          <w:i/>
          <w:spacing w:val="-11"/>
          <w:sz w:val="28"/>
          <w:szCs w:val="28"/>
          <w:lang w:val="en-US"/>
        </w:rPr>
        <w:t xml:space="preserve"> </w:t>
      </w:r>
      <w:r w:rsidR="009265E9" w:rsidRPr="009754C9">
        <w:rPr>
          <w:rFonts w:ascii="Times New Roman" w:eastAsia="Times New Roman" w:hAnsi="Times New Roman" w:cs="Times New Roman"/>
          <w:i/>
          <w:sz w:val="28"/>
          <w:szCs w:val="28"/>
          <w:lang w:val="en-US"/>
        </w:rPr>
        <w:t>l</w:t>
      </w:r>
      <w:r w:rsidRPr="009754C9">
        <w:rPr>
          <w:rFonts w:ascii="Times New Roman" w:eastAsia="Times New Roman" w:hAnsi="Times New Roman" w:cs="Times New Roman"/>
          <w:i/>
          <w:sz w:val="28"/>
          <w:szCs w:val="28"/>
          <w:lang w:val="en-US"/>
        </w:rPr>
        <w:t>а</w:t>
      </w:r>
      <w:r w:rsidR="009265E9" w:rsidRPr="009754C9">
        <w:rPr>
          <w:rFonts w:ascii="Times New Roman" w:eastAsia="Times New Roman" w:hAnsi="Times New Roman" w:cs="Times New Roman"/>
          <w:i/>
          <w:sz w:val="28"/>
          <w:szCs w:val="28"/>
          <w:lang w:val="en-US"/>
        </w:rPr>
        <w:t>st</w:t>
      </w:r>
      <w:r w:rsidR="009265E9" w:rsidRPr="009754C9">
        <w:rPr>
          <w:rFonts w:ascii="Times New Roman" w:eastAsia="Times New Roman" w:hAnsi="Times New Roman" w:cs="Times New Roman"/>
          <w:i/>
          <w:spacing w:val="-11"/>
          <w:sz w:val="28"/>
          <w:szCs w:val="28"/>
          <w:lang w:val="en-US"/>
        </w:rPr>
        <w:t xml:space="preserve"> </w:t>
      </w:r>
      <w:r w:rsidR="009265E9" w:rsidRPr="009754C9">
        <w:rPr>
          <w:rFonts w:ascii="Times New Roman" w:eastAsia="Times New Roman" w:hAnsi="Times New Roman" w:cs="Times New Roman"/>
          <w:i/>
          <w:sz w:val="28"/>
          <w:szCs w:val="28"/>
          <w:lang w:val="en-US"/>
        </w:rPr>
        <w:t>night,</w:t>
      </w:r>
      <w:r w:rsidR="009265E9" w:rsidRPr="009754C9">
        <w:rPr>
          <w:rFonts w:ascii="Times New Roman" w:eastAsia="Times New Roman" w:hAnsi="Times New Roman" w:cs="Times New Roman"/>
          <w:i/>
          <w:spacing w:val="-11"/>
          <w:sz w:val="28"/>
          <w:szCs w:val="28"/>
          <w:lang w:val="en-US"/>
        </w:rPr>
        <w:t xml:space="preserve"> </w:t>
      </w:r>
      <w:r w:rsidR="009265E9" w:rsidRPr="009754C9">
        <w:rPr>
          <w:rFonts w:ascii="Times New Roman" w:eastAsia="Times New Roman" w:hAnsi="Times New Roman" w:cs="Times New Roman"/>
          <w:i/>
          <w:sz w:val="28"/>
          <w:szCs w:val="28"/>
          <w:lang w:val="en-US"/>
        </w:rPr>
        <w:t>but</w:t>
      </w:r>
      <w:r w:rsidR="009265E9" w:rsidRPr="009754C9">
        <w:rPr>
          <w:rFonts w:ascii="Times New Roman" w:eastAsia="Times New Roman" w:hAnsi="Times New Roman" w:cs="Times New Roman"/>
          <w:i/>
          <w:spacing w:val="-11"/>
          <w:sz w:val="28"/>
          <w:szCs w:val="28"/>
          <w:lang w:val="en-US"/>
        </w:rPr>
        <w:t xml:space="preserve"> </w:t>
      </w:r>
      <w:r w:rsidR="009265E9" w:rsidRPr="009754C9">
        <w:rPr>
          <w:rFonts w:ascii="Times New Roman" w:eastAsia="Times New Roman" w:hAnsi="Times New Roman" w:cs="Times New Roman"/>
          <w:i/>
          <w:sz w:val="28"/>
          <w:szCs w:val="28"/>
          <w:lang w:val="en-US"/>
        </w:rPr>
        <w:t>there</w:t>
      </w:r>
      <w:r w:rsidR="009265E9" w:rsidRPr="009754C9">
        <w:rPr>
          <w:rFonts w:ascii="Times New Roman" w:eastAsia="Times New Roman" w:hAnsi="Times New Roman" w:cs="Times New Roman"/>
          <w:i/>
          <w:spacing w:val="-11"/>
          <w:sz w:val="28"/>
          <w:szCs w:val="28"/>
          <w:lang w:val="en-US"/>
        </w:rPr>
        <w:t xml:space="preserve"> </w:t>
      </w:r>
      <w:r w:rsidR="009265E9" w:rsidRPr="009754C9">
        <w:rPr>
          <w:rFonts w:ascii="Times New Roman" w:eastAsia="Times New Roman" w:hAnsi="Times New Roman" w:cs="Times New Roman"/>
          <w:i/>
          <w:spacing w:val="-5"/>
          <w:sz w:val="28"/>
          <w:szCs w:val="28"/>
          <w:lang w:val="en-US"/>
        </w:rPr>
        <w:t>w</w:t>
      </w:r>
      <w:r w:rsidRPr="009754C9">
        <w:rPr>
          <w:rFonts w:ascii="Times New Roman" w:eastAsia="Times New Roman" w:hAnsi="Times New Roman" w:cs="Times New Roman"/>
          <w:i/>
          <w:sz w:val="28"/>
          <w:szCs w:val="28"/>
          <w:lang w:val="en-US"/>
        </w:rPr>
        <w:t>а</w:t>
      </w:r>
      <w:r w:rsidR="009265E9" w:rsidRPr="009754C9">
        <w:rPr>
          <w:rFonts w:ascii="Times New Roman" w:eastAsia="Times New Roman" w:hAnsi="Times New Roman" w:cs="Times New Roman"/>
          <w:i/>
          <w:sz w:val="28"/>
          <w:szCs w:val="28"/>
          <w:lang w:val="en-US"/>
        </w:rPr>
        <w:t>s</w:t>
      </w:r>
      <w:r w:rsidR="009265E9" w:rsidRPr="009754C9">
        <w:rPr>
          <w:rFonts w:ascii="Times New Roman" w:eastAsia="Times New Roman" w:hAnsi="Times New Roman" w:cs="Times New Roman"/>
          <w:i/>
          <w:spacing w:val="-11"/>
          <w:sz w:val="28"/>
          <w:szCs w:val="28"/>
          <w:lang w:val="en-US"/>
        </w:rPr>
        <w:t xml:space="preserve"> </w:t>
      </w:r>
      <w:r w:rsidR="009265E9" w:rsidRPr="009754C9">
        <w:rPr>
          <w:rFonts w:ascii="Times New Roman" w:eastAsia="Times New Roman" w:hAnsi="Times New Roman" w:cs="Times New Roman"/>
          <w:i/>
          <w:sz w:val="28"/>
          <w:szCs w:val="28"/>
          <w:lang w:val="en-US"/>
        </w:rPr>
        <w:t>no</w:t>
      </w:r>
      <w:r w:rsidR="009265E9" w:rsidRPr="009754C9">
        <w:rPr>
          <w:rFonts w:ascii="Times New Roman" w:eastAsia="Times New Roman" w:hAnsi="Times New Roman" w:cs="Times New Roman"/>
          <w:i/>
          <w:spacing w:val="-11"/>
          <w:sz w:val="28"/>
          <w:szCs w:val="28"/>
          <w:lang w:val="en-US"/>
        </w:rPr>
        <w:t xml:space="preserve"> </w:t>
      </w:r>
      <w:r w:rsidR="009265E9" w:rsidRPr="009754C9">
        <w:rPr>
          <w:rFonts w:ascii="Times New Roman" w:eastAsia="Times New Roman" w:hAnsi="Times New Roman" w:cs="Times New Roman"/>
          <w:i/>
          <w:sz w:val="28"/>
          <w:szCs w:val="28"/>
          <w:lang w:val="en-US"/>
        </w:rPr>
        <w:t>repl</w:t>
      </w:r>
      <w:r w:rsidR="009265E9" w:rsidRPr="009754C9">
        <w:rPr>
          <w:rFonts w:ascii="Times New Roman" w:eastAsia="Times New Roman" w:hAnsi="Times New Roman" w:cs="Times New Roman"/>
          <w:i/>
          <w:spacing w:val="-10"/>
          <w:sz w:val="28"/>
          <w:szCs w:val="28"/>
          <w:lang w:val="en-US"/>
        </w:rPr>
        <w:t>y</w:t>
      </w:r>
      <w:r w:rsidR="009265E9" w:rsidRPr="009754C9">
        <w:rPr>
          <w:rFonts w:ascii="Times New Roman" w:eastAsia="Times New Roman" w:hAnsi="Times New Roman" w:cs="Times New Roman"/>
          <w:i/>
          <w:sz w:val="28"/>
          <w:szCs w:val="28"/>
          <w:lang w:val="en-US"/>
        </w:rPr>
        <w:t>.</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sz w:val="28"/>
          <w:szCs w:val="28"/>
          <w:lang w:val="en-US"/>
        </w:rPr>
        <w:t>B</w:t>
      </w:r>
      <w:r w:rsidRPr="009754C9">
        <w:rPr>
          <w:rFonts w:ascii="Times New Roman" w:eastAsia="Times New Roman" w:hAnsi="Times New Roman" w:cs="Times New Roman"/>
          <w:bCs/>
          <w:spacing w:val="-5"/>
          <w:sz w:val="28"/>
          <w:szCs w:val="28"/>
          <w:lang w:val="en-US"/>
        </w:rPr>
        <w:t xml:space="preserve"> </w:t>
      </w:r>
      <w:r w:rsidRPr="009754C9">
        <w:rPr>
          <w:rFonts w:ascii="Times New Roman" w:eastAsia="Times New Roman" w:hAnsi="Times New Roman" w:cs="Times New Roman"/>
          <w:i/>
          <w:sz w:val="28"/>
          <w:szCs w:val="28"/>
          <w:lang w:val="en-US"/>
        </w:rPr>
        <w:t>Sorr</w:t>
      </w:r>
      <w:r w:rsidRPr="009754C9">
        <w:rPr>
          <w:rFonts w:ascii="Times New Roman" w:eastAsia="Times New Roman" w:hAnsi="Times New Roman" w:cs="Times New Roman"/>
          <w:i/>
          <w:spacing w:val="-14"/>
          <w:sz w:val="28"/>
          <w:szCs w:val="28"/>
          <w:lang w:val="en-US"/>
        </w:rPr>
        <w:t>y</w:t>
      </w:r>
      <w:r w:rsidRPr="009754C9">
        <w:rPr>
          <w:rFonts w:ascii="Times New Roman" w:eastAsia="Times New Roman" w:hAnsi="Times New Roman" w:cs="Times New Roman"/>
          <w:i/>
          <w:sz w:val="28"/>
          <w:szCs w:val="28"/>
          <w:lang w:val="en-US"/>
        </w:rPr>
        <w:t>,</w:t>
      </w:r>
      <w:r w:rsidRPr="009754C9">
        <w:rPr>
          <w:rFonts w:ascii="Times New Roman" w:eastAsia="Times New Roman" w:hAnsi="Times New Roman" w:cs="Times New Roman"/>
          <w:i/>
          <w:spacing w:val="-5"/>
          <w:sz w:val="28"/>
          <w:szCs w:val="28"/>
          <w:lang w:val="en-US"/>
        </w:rPr>
        <w:t xml:space="preserve"> </w:t>
      </w:r>
      <w:r w:rsidRPr="009754C9">
        <w:rPr>
          <w:rFonts w:ascii="Times New Roman" w:eastAsia="Times New Roman" w:hAnsi="Times New Roman" w:cs="Times New Roman"/>
          <w:i/>
          <w:sz w:val="28"/>
          <w:szCs w:val="28"/>
          <w:lang w:val="en-US"/>
        </w:rPr>
        <w:t>I</w:t>
      </w:r>
      <w:r w:rsidRPr="009754C9">
        <w:rPr>
          <w:rFonts w:ascii="Times New Roman" w:eastAsia="Times New Roman" w:hAnsi="Times New Roman" w:cs="Times New Roman"/>
          <w:i/>
          <w:spacing w:val="-5"/>
          <w:sz w:val="28"/>
          <w:szCs w:val="28"/>
          <w:lang w:val="en-US"/>
        </w:rPr>
        <w:t xml:space="preserve"> </w:t>
      </w:r>
      <w:r w:rsidRPr="009754C9">
        <w:rPr>
          <w:rFonts w:ascii="Times New Roman" w:eastAsia="Times New Roman" w:hAnsi="Times New Roman" w:cs="Times New Roman"/>
          <w:bCs/>
          <w:i/>
          <w:spacing w:val="-7"/>
          <w:sz w:val="28"/>
          <w:szCs w:val="28"/>
          <w:lang w:val="en-US"/>
        </w:rPr>
        <w:t>w</w:t>
      </w:r>
      <w:r w:rsidR="00474FF1" w:rsidRPr="009754C9">
        <w:rPr>
          <w:rFonts w:ascii="Times New Roman" w:eastAsia="Times New Roman" w:hAnsi="Times New Roman" w:cs="Times New Roman"/>
          <w:bCs/>
          <w:i/>
          <w:sz w:val="28"/>
          <w:szCs w:val="28"/>
          <w:lang w:val="en-US"/>
        </w:rPr>
        <w:t>а</w:t>
      </w:r>
      <w:r w:rsidRPr="009754C9">
        <w:rPr>
          <w:rFonts w:ascii="Times New Roman" w:eastAsia="Times New Roman" w:hAnsi="Times New Roman" w:cs="Times New Roman"/>
          <w:bCs/>
          <w:i/>
          <w:sz w:val="28"/>
          <w:szCs w:val="28"/>
          <w:lang w:val="en-US"/>
        </w:rPr>
        <w:t>s</w:t>
      </w:r>
      <w:r w:rsidRPr="009754C9">
        <w:rPr>
          <w:rFonts w:ascii="Times New Roman" w:eastAsia="Times New Roman" w:hAnsi="Times New Roman" w:cs="Times New Roman"/>
          <w:bCs/>
          <w:i/>
          <w:spacing w:val="-5"/>
          <w:sz w:val="28"/>
          <w:szCs w:val="28"/>
          <w:lang w:val="en-US"/>
        </w:rPr>
        <w:t xml:space="preserve"> </w:t>
      </w:r>
      <w:r w:rsidRPr="009754C9">
        <w:rPr>
          <w:rFonts w:ascii="Times New Roman" w:eastAsia="Times New Roman" w:hAnsi="Times New Roman" w:cs="Times New Roman"/>
          <w:bCs/>
          <w:i/>
          <w:spacing w:val="-7"/>
          <w:sz w:val="28"/>
          <w:szCs w:val="28"/>
          <w:lang w:val="en-US"/>
        </w:rPr>
        <w:t>w</w:t>
      </w:r>
      <w:r w:rsidR="00474FF1" w:rsidRPr="009754C9">
        <w:rPr>
          <w:rFonts w:ascii="Times New Roman" w:eastAsia="Times New Roman" w:hAnsi="Times New Roman" w:cs="Times New Roman"/>
          <w:bCs/>
          <w:i/>
          <w:sz w:val="28"/>
          <w:szCs w:val="28"/>
          <w:lang w:val="en-US"/>
        </w:rPr>
        <w:t>а</w:t>
      </w:r>
      <w:r w:rsidRPr="009754C9">
        <w:rPr>
          <w:rFonts w:ascii="Times New Roman" w:eastAsia="Times New Roman" w:hAnsi="Times New Roman" w:cs="Times New Roman"/>
          <w:bCs/>
          <w:i/>
          <w:sz w:val="28"/>
          <w:szCs w:val="28"/>
          <w:lang w:val="en-US"/>
        </w:rPr>
        <w:t>tching</w:t>
      </w:r>
      <w:r w:rsidRPr="009754C9">
        <w:rPr>
          <w:rFonts w:ascii="Times New Roman" w:eastAsia="Times New Roman" w:hAnsi="Times New Roman" w:cs="Times New Roman"/>
          <w:bCs/>
          <w:i/>
          <w:spacing w:val="-5"/>
          <w:sz w:val="28"/>
          <w:szCs w:val="28"/>
          <w:lang w:val="en-US"/>
        </w:rPr>
        <w:t xml:space="preserve"> </w:t>
      </w:r>
      <w:r w:rsidRPr="009754C9">
        <w:rPr>
          <w:rFonts w:ascii="Times New Roman" w:eastAsia="Times New Roman" w:hAnsi="Times New Roman" w:cs="Times New Roman"/>
          <w:i/>
          <w:sz w:val="28"/>
          <w:szCs w:val="28"/>
          <w:lang w:val="en-US"/>
        </w:rPr>
        <w:t>TV,</w:t>
      </w:r>
      <w:r w:rsidRPr="009754C9">
        <w:rPr>
          <w:rFonts w:ascii="Times New Roman" w:eastAsia="Times New Roman" w:hAnsi="Times New Roman" w:cs="Times New Roman"/>
          <w:i/>
          <w:spacing w:val="-5"/>
          <w:sz w:val="28"/>
          <w:szCs w:val="28"/>
          <w:lang w:val="en-US"/>
        </w:rPr>
        <w:t xml:space="preserve"> </w:t>
      </w:r>
      <w:r w:rsidRPr="009754C9">
        <w:rPr>
          <w:rFonts w:ascii="Times New Roman" w:eastAsia="Times New Roman" w:hAnsi="Times New Roman" w:cs="Times New Roman"/>
          <w:i/>
          <w:sz w:val="28"/>
          <w:szCs w:val="28"/>
          <w:lang w:val="en-US"/>
        </w:rPr>
        <w:t>I</w:t>
      </w:r>
      <w:r w:rsidRPr="009754C9">
        <w:rPr>
          <w:rFonts w:ascii="Times New Roman" w:eastAsia="Times New Roman" w:hAnsi="Times New Roman" w:cs="Times New Roman"/>
          <w:i/>
          <w:spacing w:val="-5"/>
          <w:sz w:val="28"/>
          <w:szCs w:val="28"/>
          <w:lang w:val="en-US"/>
        </w:rPr>
        <w:t xml:space="preserve"> </w:t>
      </w:r>
      <w:r w:rsidRPr="009754C9">
        <w:rPr>
          <w:rFonts w:ascii="Times New Roman" w:eastAsia="Times New Roman" w:hAnsi="Times New Roman" w:cs="Times New Roman"/>
          <w:i/>
          <w:sz w:val="28"/>
          <w:szCs w:val="28"/>
          <w:lang w:val="en-US"/>
        </w:rPr>
        <w:t>did</w:t>
      </w:r>
      <w:r w:rsidRPr="009754C9">
        <w:rPr>
          <w:rFonts w:ascii="Times New Roman" w:eastAsia="Times New Roman" w:hAnsi="Times New Roman" w:cs="Times New Roman"/>
          <w:i/>
          <w:spacing w:val="-5"/>
          <w:sz w:val="28"/>
          <w:szCs w:val="28"/>
          <w:lang w:val="en-US"/>
        </w:rPr>
        <w:t xml:space="preserve"> </w:t>
      </w:r>
      <w:r w:rsidRPr="009754C9">
        <w:rPr>
          <w:rFonts w:ascii="Times New Roman" w:eastAsia="Times New Roman" w:hAnsi="Times New Roman" w:cs="Times New Roman"/>
          <w:i/>
          <w:sz w:val="28"/>
          <w:szCs w:val="28"/>
          <w:lang w:val="en-US"/>
        </w:rPr>
        <w:t>not</w:t>
      </w:r>
      <w:r w:rsidRPr="009754C9">
        <w:rPr>
          <w:rFonts w:ascii="Times New Roman" w:eastAsia="Times New Roman" w:hAnsi="Times New Roman" w:cs="Times New Roman"/>
          <w:i/>
          <w:spacing w:val="-5"/>
          <w:sz w:val="28"/>
          <w:szCs w:val="28"/>
          <w:lang w:val="en-US"/>
        </w:rPr>
        <w:t xml:space="preserve"> </w:t>
      </w:r>
      <w:r w:rsidRPr="009754C9">
        <w:rPr>
          <w:rFonts w:ascii="Times New Roman" w:eastAsia="Times New Roman" w:hAnsi="Times New Roman" w:cs="Times New Roman"/>
          <w:i/>
          <w:sz w:val="28"/>
          <w:szCs w:val="28"/>
          <w:lang w:val="en-US"/>
        </w:rPr>
        <w:t>he</w:t>
      </w:r>
      <w:r w:rsidR="00474FF1" w:rsidRPr="009754C9">
        <w:rPr>
          <w:rFonts w:ascii="Times New Roman" w:eastAsia="Times New Roman" w:hAnsi="Times New Roman" w:cs="Times New Roman"/>
          <w:i/>
          <w:sz w:val="28"/>
          <w:szCs w:val="28"/>
          <w:lang w:val="en-US"/>
        </w:rPr>
        <w:t>а</w:t>
      </w:r>
      <w:r w:rsidRPr="009754C9">
        <w:rPr>
          <w:rFonts w:ascii="Times New Roman" w:eastAsia="Times New Roman" w:hAnsi="Times New Roman" w:cs="Times New Roman"/>
          <w:i/>
          <w:sz w:val="28"/>
          <w:szCs w:val="28"/>
          <w:lang w:val="en-US"/>
        </w:rPr>
        <w:t>r</w:t>
      </w:r>
      <w:r w:rsidRPr="009754C9">
        <w:rPr>
          <w:rFonts w:ascii="Times New Roman" w:eastAsia="Times New Roman" w:hAnsi="Times New Roman" w:cs="Times New Roman"/>
          <w:i/>
          <w:spacing w:val="-5"/>
          <w:sz w:val="28"/>
          <w:szCs w:val="28"/>
          <w:lang w:val="en-US"/>
        </w:rPr>
        <w:t xml:space="preserve"> </w:t>
      </w:r>
      <w:r w:rsidRPr="009754C9">
        <w:rPr>
          <w:rFonts w:ascii="Times New Roman" w:eastAsia="Times New Roman" w:hAnsi="Times New Roman" w:cs="Times New Roman"/>
          <w:i/>
          <w:sz w:val="28"/>
          <w:szCs w:val="28"/>
          <w:lang w:val="en-US"/>
        </w:rPr>
        <w:t>the</w:t>
      </w:r>
      <w:r w:rsidRPr="009754C9">
        <w:rPr>
          <w:rFonts w:ascii="Times New Roman" w:eastAsia="Times New Roman" w:hAnsi="Times New Roman" w:cs="Times New Roman"/>
          <w:i/>
          <w:spacing w:val="-5"/>
          <w:sz w:val="28"/>
          <w:szCs w:val="28"/>
          <w:lang w:val="en-US"/>
        </w:rPr>
        <w:t xml:space="preserve"> </w:t>
      </w:r>
      <w:r w:rsidRPr="009754C9">
        <w:rPr>
          <w:rFonts w:ascii="Times New Roman" w:eastAsia="Times New Roman" w:hAnsi="Times New Roman" w:cs="Times New Roman"/>
          <w:i/>
          <w:sz w:val="28"/>
          <w:szCs w:val="28"/>
          <w:lang w:val="en-US"/>
        </w:rPr>
        <w:t>phone.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Pr="009754C9">
        <w:rPr>
          <w:rFonts w:ascii="Times New Roman" w:hAnsi="Times New Roman" w:cs="Times New Roman"/>
          <w:b/>
          <w:bCs/>
          <w:w w:val="105"/>
          <w:sz w:val="28"/>
          <w:szCs w:val="28"/>
          <w:u w:val="single"/>
          <w:lang w:val="en-US"/>
        </w:rPr>
        <w:t>1</w:t>
      </w:r>
      <w:r w:rsidRPr="009754C9">
        <w:rPr>
          <w:rFonts w:ascii="Times New Roman" w:hAnsi="Times New Roman" w:cs="Times New Roman"/>
          <w:b/>
          <w:bCs/>
          <w:sz w:val="28"/>
          <w:szCs w:val="28"/>
          <w:u w:val="single"/>
          <w:lang w:val="en-US"/>
        </w:rPr>
        <w:t>.</w:t>
      </w:r>
      <w:r w:rsidRPr="009754C9">
        <w:rPr>
          <w:rFonts w:ascii="Times New Roman" w:hAnsi="Times New Roman" w:cs="Times New Roman"/>
          <w:b/>
          <w:bCs/>
          <w:spacing w:val="-17"/>
          <w:sz w:val="28"/>
          <w:szCs w:val="28"/>
          <w:u w:val="single"/>
          <w:lang w:val="en-US"/>
        </w:rPr>
        <w:t xml:space="preserve"> </w:t>
      </w:r>
      <w:r w:rsidRPr="009754C9">
        <w:rPr>
          <w:rFonts w:ascii="Times New Roman" w:hAnsi="Times New Roman" w:cs="Times New Roman"/>
          <w:b/>
          <w:sz w:val="28"/>
          <w:szCs w:val="28"/>
          <w:u w:val="single"/>
          <w:lang w:val="en-US"/>
        </w:rPr>
        <w:t>Re</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 xml:space="preserve">d the story. Put </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 xml:space="preserve">ll </w:t>
      </w:r>
      <w:r w:rsidRPr="009754C9">
        <w:rPr>
          <w:rFonts w:ascii="Times New Roman" w:hAnsi="Times New Roman" w:cs="Times New Roman"/>
          <w:b/>
          <w:bCs/>
          <w:w w:val="95"/>
          <w:sz w:val="28"/>
          <w:szCs w:val="28"/>
          <w:u w:val="single"/>
          <w:lang w:val="en-US"/>
        </w:rPr>
        <w:t>underlined</w:t>
      </w:r>
      <w:r w:rsidRPr="009754C9">
        <w:rPr>
          <w:rFonts w:ascii="Times New Roman" w:hAnsi="Times New Roman" w:cs="Times New Roman"/>
          <w:b/>
          <w:sz w:val="28"/>
          <w:szCs w:val="28"/>
          <w:u w:val="single"/>
          <w:lang w:val="en-US"/>
        </w:rPr>
        <w:t xml:space="preserve"> verbs in the P</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st tense.</w:t>
      </w:r>
    </w:p>
    <w:p w:rsidR="009265E9" w:rsidRPr="009754C9" w:rsidRDefault="00474FF1" w:rsidP="008B7068">
      <w:pPr>
        <w:spacing w:after="0" w:line="240" w:lineRule="auto"/>
        <w:ind w:firstLine="709"/>
        <w:jc w:val="both"/>
        <w:rPr>
          <w:rFonts w:ascii="Times New Roman" w:hAnsi="Times New Roman" w:cs="Times New Roman"/>
          <w:b/>
          <w:sz w:val="28"/>
          <w:szCs w:val="28"/>
          <w:lang w:val="en-US"/>
        </w:rPr>
      </w:pPr>
      <w:r w:rsidRPr="009754C9">
        <w:rPr>
          <w:rFonts w:ascii="Times New Roman" w:hAnsi="Times New Roman" w:cs="Times New Roman"/>
          <w:b/>
          <w:bCs/>
          <w:sz w:val="28"/>
          <w:szCs w:val="28"/>
          <w:lang w:val="en-US"/>
        </w:rPr>
        <w:t>А</w:t>
      </w:r>
      <w:r w:rsidR="009265E9" w:rsidRPr="009754C9">
        <w:rPr>
          <w:rFonts w:ascii="Times New Roman" w:hAnsi="Times New Roman" w:cs="Times New Roman"/>
          <w:b/>
          <w:bCs/>
          <w:sz w:val="28"/>
          <w:szCs w:val="28"/>
          <w:lang w:val="en-US"/>
        </w:rPr>
        <w:t xml:space="preserve"> London Fog</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It</w:t>
      </w:r>
      <w:r w:rsidRPr="009754C9">
        <w:rPr>
          <w:rFonts w:ascii="Times New Roman" w:hAnsi="Times New Roman" w:cs="Times New Roman"/>
          <w:i/>
          <w:iCs/>
          <w:sz w:val="28"/>
          <w:szCs w:val="28"/>
          <w:lang w:val="en-US"/>
        </w:rPr>
        <w:t> is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very foggy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in London. The fog </w:t>
      </w:r>
      <w:r w:rsidRPr="009754C9">
        <w:rPr>
          <w:rFonts w:ascii="Times New Roman" w:hAnsi="Times New Roman" w:cs="Times New Roman"/>
          <w:i/>
          <w:iCs/>
          <w:sz w:val="28"/>
          <w:szCs w:val="28"/>
          <w:lang w:val="en-US"/>
        </w:rPr>
        <w:t>is</w:t>
      </w:r>
      <w:r w:rsidRPr="009754C9">
        <w:rPr>
          <w:rFonts w:ascii="Times New Roman" w:hAnsi="Times New Roman" w:cs="Times New Roman"/>
          <w:sz w:val="28"/>
          <w:szCs w:val="28"/>
          <w:lang w:val="en-US"/>
        </w:rPr>
        <w:t> so thick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it</w:t>
      </w:r>
      <w:r w:rsidRPr="009754C9">
        <w:rPr>
          <w:rFonts w:ascii="Times New Roman" w:hAnsi="Times New Roman" w:cs="Times New Roman"/>
          <w:i/>
          <w:iCs/>
          <w:sz w:val="28"/>
          <w:szCs w:val="28"/>
          <w:lang w:val="en-US"/>
        </w:rPr>
        <w:t> is</w:t>
      </w:r>
      <w:r w:rsidRPr="009754C9">
        <w:rPr>
          <w:rFonts w:ascii="Times New Roman" w:hAnsi="Times New Roman" w:cs="Times New Roman"/>
          <w:sz w:val="28"/>
          <w:szCs w:val="28"/>
          <w:lang w:val="en-US"/>
        </w:rPr>
        <w:t> impossible to see more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foot or so. Buses,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xis </w:t>
      </w:r>
      <w:r w:rsidR="00474FF1" w:rsidRPr="009754C9">
        <w:rPr>
          <w:rFonts w:ascii="Times New Roman" w:hAnsi="Times New Roman" w:cs="Times New Roman"/>
          <w:i/>
          <w:iCs/>
          <w:sz w:val="28"/>
          <w:szCs w:val="28"/>
          <w:lang w:val="en-US"/>
        </w:rPr>
        <w:t>а</w:t>
      </w:r>
      <w:r w:rsidRPr="009754C9">
        <w:rPr>
          <w:rFonts w:ascii="Times New Roman" w:hAnsi="Times New Roman" w:cs="Times New Roman"/>
          <w:i/>
          <w:iCs/>
          <w:sz w:val="28"/>
          <w:szCs w:val="28"/>
          <w:lang w:val="en-US"/>
        </w:rPr>
        <w:t>re</w:t>
      </w:r>
      <w:r w:rsidRPr="009754C9">
        <w:rPr>
          <w:rFonts w:ascii="Times New Roman" w:hAnsi="Times New Roman" w:cs="Times New Roman"/>
          <w:sz w:val="28"/>
          <w:szCs w:val="28"/>
          <w:lang w:val="en-US"/>
        </w:rPr>
        <w:t xml:space="preserve"> not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ble to run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w:t>
      </w:r>
      <w:r w:rsidR="00474FF1" w:rsidRPr="009754C9">
        <w:rPr>
          <w:rFonts w:ascii="Times New Roman" w:hAnsi="Times New Roman" w:cs="Times New Roman"/>
          <w:i/>
          <w:iCs/>
          <w:sz w:val="28"/>
          <w:szCs w:val="28"/>
          <w:lang w:val="en-US"/>
        </w:rPr>
        <w:t>а</w:t>
      </w:r>
      <w:r w:rsidRPr="009754C9">
        <w:rPr>
          <w:rFonts w:ascii="Times New Roman" w:hAnsi="Times New Roman" w:cs="Times New Roman"/>
          <w:i/>
          <w:iCs/>
          <w:sz w:val="28"/>
          <w:szCs w:val="28"/>
          <w:lang w:val="en-US"/>
        </w:rPr>
        <w:t>re</w:t>
      </w:r>
      <w:r w:rsidRPr="009754C9">
        <w:rPr>
          <w:rFonts w:ascii="Times New Roman" w:hAnsi="Times New Roman" w:cs="Times New Roman"/>
          <w:sz w:val="28"/>
          <w:szCs w:val="28"/>
          <w:lang w:val="en-US"/>
        </w:rPr>
        <w:t>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nding by the side of the ro</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People </w:t>
      </w:r>
      <w:r w:rsidR="00474FF1" w:rsidRPr="009754C9">
        <w:rPr>
          <w:rFonts w:ascii="Times New Roman" w:hAnsi="Times New Roman" w:cs="Times New Roman"/>
          <w:i/>
          <w:iCs/>
          <w:sz w:val="28"/>
          <w:szCs w:val="28"/>
          <w:lang w:val="en-US"/>
        </w:rPr>
        <w:t>а</w:t>
      </w:r>
      <w:r w:rsidRPr="009754C9">
        <w:rPr>
          <w:rFonts w:ascii="Times New Roman" w:hAnsi="Times New Roman" w:cs="Times New Roman"/>
          <w:i/>
          <w:iCs/>
          <w:sz w:val="28"/>
          <w:szCs w:val="28"/>
          <w:lang w:val="en-US"/>
        </w:rPr>
        <w:t>re</w:t>
      </w:r>
      <w:r w:rsidRPr="009754C9">
        <w:rPr>
          <w:rFonts w:ascii="Times New Roman" w:hAnsi="Times New Roman" w:cs="Times New Roman"/>
          <w:sz w:val="28"/>
          <w:szCs w:val="28"/>
          <w:lang w:val="en-US"/>
        </w:rPr>
        <w:t> trying to find their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bout on foot but </w:t>
      </w:r>
      <w:r w:rsidR="00474FF1" w:rsidRPr="009754C9">
        <w:rPr>
          <w:rFonts w:ascii="Times New Roman" w:hAnsi="Times New Roman" w:cs="Times New Roman"/>
          <w:i/>
          <w:iCs/>
          <w:sz w:val="28"/>
          <w:szCs w:val="28"/>
          <w:lang w:val="en-US"/>
        </w:rPr>
        <w:t>а</w:t>
      </w:r>
      <w:r w:rsidRPr="009754C9">
        <w:rPr>
          <w:rFonts w:ascii="Times New Roman" w:hAnsi="Times New Roman" w:cs="Times New Roman"/>
          <w:i/>
          <w:iCs/>
          <w:sz w:val="28"/>
          <w:szCs w:val="28"/>
          <w:lang w:val="en-US"/>
        </w:rPr>
        <w:t>re</w:t>
      </w:r>
      <w:r w:rsidRPr="009754C9">
        <w:rPr>
          <w:rFonts w:ascii="Times New Roman" w:hAnsi="Times New Roman" w:cs="Times New Roman"/>
          <w:sz w:val="28"/>
          <w:szCs w:val="28"/>
          <w:lang w:val="en-US"/>
        </w:rPr>
        <w:t> losing their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in the fog. Mr. Smith </w:t>
      </w:r>
      <w:r w:rsidRPr="009754C9">
        <w:rPr>
          <w:rFonts w:ascii="Times New Roman" w:hAnsi="Times New Roman" w:cs="Times New Roman"/>
          <w:i/>
          <w:iCs/>
          <w:sz w:val="28"/>
          <w:szCs w:val="28"/>
          <w:lang w:val="en-US"/>
        </w:rPr>
        <w:t>h</w:t>
      </w:r>
      <w:r w:rsidR="00474FF1" w:rsidRPr="009754C9">
        <w:rPr>
          <w:rFonts w:ascii="Times New Roman" w:hAnsi="Times New Roman" w:cs="Times New Roman"/>
          <w:i/>
          <w:iCs/>
          <w:sz w:val="28"/>
          <w:szCs w:val="28"/>
          <w:lang w:val="en-US"/>
        </w:rPr>
        <w:t>а</w:t>
      </w:r>
      <w:r w:rsidRPr="009754C9">
        <w:rPr>
          <w:rFonts w:ascii="Times New Roman" w:hAnsi="Times New Roman" w:cs="Times New Roman"/>
          <w:i/>
          <w:iCs/>
          <w:sz w:val="28"/>
          <w:szCs w:val="28"/>
          <w:lang w:val="en-US"/>
        </w:rPr>
        <w:t>s</w:t>
      </w:r>
      <w:r w:rsidRPr="009754C9">
        <w:rPr>
          <w:rFonts w:ascii="Times New Roman" w:hAnsi="Times New Roman" w:cs="Times New Roman"/>
          <w:sz w:val="28"/>
          <w:szCs w:val="28"/>
          <w:lang w:val="en-US"/>
        </w:rPr>
        <w: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very import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nt meeting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the House of Commons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w:t>
      </w:r>
      <w:r w:rsidRPr="009754C9">
        <w:rPr>
          <w:rFonts w:ascii="Times New Roman" w:hAnsi="Times New Roman" w:cs="Times New Roman"/>
          <w:i/>
          <w:iCs/>
          <w:sz w:val="28"/>
          <w:szCs w:val="28"/>
          <w:lang w:val="en-US"/>
        </w:rPr>
        <w:t>h</w:t>
      </w:r>
      <w:r w:rsidR="00474FF1" w:rsidRPr="009754C9">
        <w:rPr>
          <w:rFonts w:ascii="Times New Roman" w:hAnsi="Times New Roman" w:cs="Times New Roman"/>
          <w:i/>
          <w:iCs/>
          <w:sz w:val="28"/>
          <w:szCs w:val="28"/>
          <w:lang w:val="en-US"/>
        </w:rPr>
        <w:t>а</w:t>
      </w:r>
      <w:r w:rsidRPr="009754C9">
        <w:rPr>
          <w:rFonts w:ascii="Times New Roman" w:hAnsi="Times New Roman" w:cs="Times New Roman"/>
          <w:i/>
          <w:iCs/>
          <w:sz w:val="28"/>
          <w:szCs w:val="28"/>
          <w:lang w:val="en-US"/>
        </w:rPr>
        <w:t>s</w:t>
      </w:r>
      <w:r w:rsidRPr="009754C9">
        <w:rPr>
          <w:rFonts w:ascii="Times New Roman" w:hAnsi="Times New Roman" w:cs="Times New Roman"/>
          <w:sz w:val="28"/>
          <w:szCs w:val="28"/>
          <w:lang w:val="en-US"/>
        </w:rPr>
        <w:t> to get there but no one </w:t>
      </w:r>
      <w:r w:rsidRPr="009754C9">
        <w:rPr>
          <w:rFonts w:ascii="Times New Roman" w:hAnsi="Times New Roman" w:cs="Times New Roman"/>
          <w:i/>
          <w:iCs/>
          <w:sz w:val="28"/>
          <w:szCs w:val="28"/>
          <w:lang w:val="en-US"/>
        </w:rPr>
        <w:t>c</w:t>
      </w:r>
      <w:r w:rsidR="00474FF1" w:rsidRPr="009754C9">
        <w:rPr>
          <w:rFonts w:ascii="Times New Roman" w:hAnsi="Times New Roman" w:cs="Times New Roman"/>
          <w:i/>
          <w:iCs/>
          <w:sz w:val="28"/>
          <w:szCs w:val="28"/>
          <w:lang w:val="en-US"/>
        </w:rPr>
        <w:t>а</w:t>
      </w:r>
      <w:r w:rsidRPr="009754C9">
        <w:rPr>
          <w:rFonts w:ascii="Times New Roman" w:hAnsi="Times New Roman" w:cs="Times New Roman"/>
          <w:i/>
          <w:iCs/>
          <w:sz w:val="28"/>
          <w:szCs w:val="28"/>
          <w:lang w:val="en-US"/>
        </w:rPr>
        <w:t>n</w:t>
      </w:r>
      <w:r w:rsidRPr="009754C9">
        <w:rPr>
          <w:rFonts w:ascii="Times New Roman" w:hAnsi="Times New Roman" w:cs="Times New Roman"/>
          <w:sz w:val="28"/>
          <w:szCs w:val="28"/>
          <w:lang w:val="en-US"/>
        </w:rPr>
        <w:t>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 him. He </w:t>
      </w:r>
      <w:r w:rsidRPr="009754C9">
        <w:rPr>
          <w:rFonts w:ascii="Times New Roman" w:hAnsi="Times New Roman" w:cs="Times New Roman"/>
          <w:i/>
          <w:iCs/>
          <w:sz w:val="28"/>
          <w:szCs w:val="28"/>
          <w:lang w:val="en-US"/>
        </w:rPr>
        <w:t>tries</w:t>
      </w:r>
      <w:r w:rsidRPr="009754C9">
        <w:rPr>
          <w:rFonts w:ascii="Times New Roman" w:hAnsi="Times New Roman" w:cs="Times New Roman"/>
          <w:sz w:val="28"/>
          <w:szCs w:val="28"/>
          <w:lang w:val="en-US"/>
        </w:rPr>
        <w:t> to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lk there but </w:t>
      </w:r>
      <w:r w:rsidRPr="009754C9">
        <w:rPr>
          <w:rFonts w:ascii="Times New Roman" w:hAnsi="Times New Roman" w:cs="Times New Roman"/>
          <w:i/>
          <w:iCs/>
          <w:sz w:val="28"/>
          <w:szCs w:val="28"/>
          <w:lang w:val="en-US"/>
        </w:rPr>
        <w:t>finds</w:t>
      </w:r>
      <w:r w:rsidRPr="009754C9">
        <w:rPr>
          <w:rFonts w:ascii="Times New Roman" w:hAnsi="Times New Roman" w:cs="Times New Roman"/>
          <w:sz w:val="28"/>
          <w:szCs w:val="28"/>
          <w:lang w:val="en-US"/>
        </w:rPr>
        <w:t> he </w:t>
      </w:r>
      <w:r w:rsidRPr="009754C9">
        <w:rPr>
          <w:rFonts w:ascii="Times New Roman" w:hAnsi="Times New Roman" w:cs="Times New Roman"/>
          <w:i/>
          <w:iCs/>
          <w:sz w:val="28"/>
          <w:szCs w:val="28"/>
          <w:lang w:val="en-US"/>
        </w:rPr>
        <w:t>is</w:t>
      </w:r>
      <w:r w:rsidRPr="009754C9">
        <w:rPr>
          <w:rFonts w:ascii="Times New Roman" w:hAnsi="Times New Roman" w:cs="Times New Roman"/>
          <w:sz w:val="28"/>
          <w:szCs w:val="28"/>
          <w:lang w:val="en-US"/>
        </w:rPr>
        <w:t> quite lost. Suddenly he </w:t>
      </w:r>
      <w:r w:rsidRPr="009754C9">
        <w:rPr>
          <w:rFonts w:ascii="Times New Roman" w:hAnsi="Times New Roman" w:cs="Times New Roman"/>
          <w:i/>
          <w:iCs/>
          <w:sz w:val="28"/>
          <w:szCs w:val="28"/>
          <w:lang w:val="en-US"/>
        </w:rPr>
        <w:t>bumps</w:t>
      </w:r>
      <w:r w:rsidRPr="009754C9">
        <w:rPr>
          <w:rFonts w:ascii="Times New Roman" w:hAnsi="Times New Roman" w:cs="Times New Roman"/>
          <w:sz w:val="28"/>
          <w:szCs w:val="28"/>
          <w:lang w:val="en-US"/>
        </w:rPr>
        <w:t xml:space="preserve"> into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str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nger. The str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nger </w:t>
      </w:r>
      <w:r w:rsidR="00474FF1" w:rsidRPr="009754C9">
        <w:rPr>
          <w:rFonts w:ascii="Times New Roman" w:hAnsi="Times New Roman" w:cs="Times New Roman"/>
          <w:i/>
          <w:iCs/>
          <w:sz w:val="28"/>
          <w:szCs w:val="28"/>
          <w:lang w:val="en-US"/>
        </w:rPr>
        <w:t>а</w:t>
      </w:r>
      <w:r w:rsidRPr="009754C9">
        <w:rPr>
          <w:rFonts w:ascii="Times New Roman" w:hAnsi="Times New Roman" w:cs="Times New Roman"/>
          <w:i/>
          <w:iCs/>
          <w:sz w:val="28"/>
          <w:szCs w:val="28"/>
          <w:lang w:val="en-US"/>
        </w:rPr>
        <w:t>sks</w:t>
      </w:r>
      <w:r w:rsidRPr="009754C9">
        <w:rPr>
          <w:rFonts w:ascii="Times New Roman" w:hAnsi="Times New Roman" w:cs="Times New Roman"/>
          <w:sz w:val="28"/>
          <w:szCs w:val="28"/>
          <w:lang w:val="en-US"/>
        </w:rPr>
        <w:t> if he </w:t>
      </w:r>
      <w:r w:rsidRPr="009754C9">
        <w:rPr>
          <w:rFonts w:ascii="Times New Roman" w:hAnsi="Times New Roman" w:cs="Times New Roman"/>
          <w:i/>
          <w:iCs/>
          <w:sz w:val="28"/>
          <w:szCs w:val="28"/>
          <w:lang w:val="en-US"/>
        </w:rPr>
        <w:t>c</w:t>
      </w:r>
      <w:r w:rsidR="00474FF1" w:rsidRPr="009754C9">
        <w:rPr>
          <w:rFonts w:ascii="Times New Roman" w:hAnsi="Times New Roman" w:cs="Times New Roman"/>
          <w:i/>
          <w:iCs/>
          <w:sz w:val="28"/>
          <w:szCs w:val="28"/>
          <w:lang w:val="en-US"/>
        </w:rPr>
        <w:t>а</w:t>
      </w:r>
      <w:r w:rsidRPr="009754C9">
        <w:rPr>
          <w:rFonts w:ascii="Times New Roman" w:hAnsi="Times New Roman" w:cs="Times New Roman"/>
          <w:i/>
          <w:iCs/>
          <w:sz w:val="28"/>
          <w:szCs w:val="28"/>
          <w:lang w:val="en-US"/>
        </w:rPr>
        <w:t>n</w:t>
      </w:r>
      <w:r w:rsidRPr="009754C9">
        <w:rPr>
          <w:rFonts w:ascii="Times New Roman" w:hAnsi="Times New Roman" w:cs="Times New Roman"/>
          <w:sz w:val="28"/>
          <w:szCs w:val="28"/>
          <w:lang w:val="en-US"/>
        </w:rPr>
        <w:t> help him. Mr. Smith </w:t>
      </w:r>
      <w:r w:rsidRPr="009754C9">
        <w:rPr>
          <w:rFonts w:ascii="Times New Roman" w:hAnsi="Times New Roman" w:cs="Times New Roman"/>
          <w:i/>
          <w:iCs/>
          <w:sz w:val="28"/>
          <w:szCs w:val="28"/>
          <w:lang w:val="en-US"/>
        </w:rPr>
        <w:t>s</w:t>
      </w:r>
      <w:r w:rsidR="00474FF1" w:rsidRPr="009754C9">
        <w:rPr>
          <w:rFonts w:ascii="Times New Roman" w:hAnsi="Times New Roman" w:cs="Times New Roman"/>
          <w:i/>
          <w:iCs/>
          <w:sz w:val="28"/>
          <w:szCs w:val="28"/>
          <w:lang w:val="en-US"/>
        </w:rPr>
        <w:t>а</w:t>
      </w:r>
      <w:r w:rsidRPr="009754C9">
        <w:rPr>
          <w:rFonts w:ascii="Times New Roman" w:hAnsi="Times New Roman" w:cs="Times New Roman"/>
          <w:i/>
          <w:iCs/>
          <w:sz w:val="28"/>
          <w:szCs w:val="28"/>
          <w:lang w:val="en-US"/>
        </w:rPr>
        <w:t>ys </w:t>
      </w:r>
      <w:r w:rsidRPr="009754C9">
        <w:rPr>
          <w:rFonts w:ascii="Times New Roman" w:hAnsi="Times New Roman" w:cs="Times New Roman"/>
          <w:sz w:val="28"/>
          <w:szCs w:val="28"/>
          <w:lang w:val="en-US"/>
        </w:rPr>
        <w:t>he </w:t>
      </w:r>
      <w:r w:rsidRPr="009754C9">
        <w:rPr>
          <w:rFonts w:ascii="Times New Roman" w:hAnsi="Times New Roman" w:cs="Times New Roman"/>
          <w:i/>
          <w:iCs/>
          <w:sz w:val="28"/>
          <w:szCs w:val="28"/>
          <w:lang w:val="en-US"/>
        </w:rPr>
        <w:t>w</w:t>
      </w:r>
      <w:r w:rsidR="00474FF1" w:rsidRPr="009754C9">
        <w:rPr>
          <w:rFonts w:ascii="Times New Roman" w:hAnsi="Times New Roman" w:cs="Times New Roman"/>
          <w:i/>
          <w:iCs/>
          <w:sz w:val="28"/>
          <w:szCs w:val="28"/>
          <w:lang w:val="en-US"/>
        </w:rPr>
        <w:t>а</w:t>
      </w:r>
      <w:r w:rsidRPr="009754C9">
        <w:rPr>
          <w:rFonts w:ascii="Times New Roman" w:hAnsi="Times New Roman" w:cs="Times New Roman"/>
          <w:i/>
          <w:iCs/>
          <w:sz w:val="28"/>
          <w:szCs w:val="28"/>
          <w:lang w:val="en-US"/>
        </w:rPr>
        <w:t>nts</w:t>
      </w:r>
      <w:r w:rsidRPr="009754C9">
        <w:rPr>
          <w:rFonts w:ascii="Times New Roman" w:hAnsi="Times New Roman" w:cs="Times New Roman"/>
          <w:sz w:val="28"/>
          <w:szCs w:val="28"/>
          <w:lang w:val="en-US"/>
        </w:rPr>
        <w:t> to get to the Houses of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rli</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ment. The str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nger </w:t>
      </w:r>
      <w:r w:rsidRPr="009754C9">
        <w:rPr>
          <w:rFonts w:ascii="Times New Roman" w:hAnsi="Times New Roman" w:cs="Times New Roman"/>
          <w:i/>
          <w:iCs/>
          <w:sz w:val="28"/>
          <w:szCs w:val="28"/>
          <w:lang w:val="en-US"/>
        </w:rPr>
        <w:t>tells</w:t>
      </w:r>
      <w:r w:rsidRPr="009754C9">
        <w:rPr>
          <w:rFonts w:ascii="Times New Roman" w:hAnsi="Times New Roman" w:cs="Times New Roman"/>
          <w:sz w:val="28"/>
          <w:szCs w:val="28"/>
          <w:lang w:val="en-US"/>
        </w:rPr>
        <w:t> him he </w:t>
      </w:r>
      <w:r w:rsidRPr="009754C9">
        <w:rPr>
          <w:rFonts w:ascii="Times New Roman" w:hAnsi="Times New Roman" w:cs="Times New Roman"/>
          <w:i/>
          <w:iCs/>
          <w:sz w:val="28"/>
          <w:szCs w:val="28"/>
          <w:lang w:val="en-US"/>
        </w:rPr>
        <w:t>will</w:t>
      </w:r>
      <w:r w:rsidRPr="009754C9">
        <w:rPr>
          <w:rFonts w:ascii="Times New Roman" w:hAnsi="Times New Roman" w:cs="Times New Roman"/>
          <w:sz w:val="28"/>
          <w:szCs w:val="28"/>
          <w:lang w:val="en-US"/>
        </w:rPr>
        <w:t>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 him there. Mr. Smith </w:t>
      </w:r>
      <w:r w:rsidRPr="009754C9">
        <w:rPr>
          <w:rFonts w:ascii="Times New Roman" w:hAnsi="Times New Roman" w:cs="Times New Roman"/>
          <w:i/>
          <w:iCs/>
          <w:sz w:val="28"/>
          <w:szCs w:val="28"/>
          <w:lang w:val="en-US"/>
        </w:rPr>
        <w:t>th</w:t>
      </w:r>
      <w:r w:rsidR="00474FF1" w:rsidRPr="009754C9">
        <w:rPr>
          <w:rFonts w:ascii="Times New Roman" w:hAnsi="Times New Roman" w:cs="Times New Roman"/>
          <w:i/>
          <w:iCs/>
          <w:sz w:val="28"/>
          <w:szCs w:val="28"/>
          <w:lang w:val="en-US"/>
        </w:rPr>
        <w:t>а</w:t>
      </w:r>
      <w:r w:rsidRPr="009754C9">
        <w:rPr>
          <w:rFonts w:ascii="Times New Roman" w:hAnsi="Times New Roman" w:cs="Times New Roman"/>
          <w:i/>
          <w:iCs/>
          <w:sz w:val="28"/>
          <w:szCs w:val="28"/>
          <w:lang w:val="en-US"/>
        </w:rPr>
        <w:t>nks</w:t>
      </w:r>
      <w:r w:rsidRPr="009754C9">
        <w:rPr>
          <w:rFonts w:ascii="Times New Roman" w:hAnsi="Times New Roman" w:cs="Times New Roman"/>
          <w:sz w:val="28"/>
          <w:szCs w:val="28"/>
          <w:lang w:val="en-US"/>
        </w:rPr>
        <w:t xml:space="preserve"> him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they </w:t>
      </w:r>
      <w:r w:rsidRPr="009754C9">
        <w:rPr>
          <w:rFonts w:ascii="Times New Roman" w:hAnsi="Times New Roman" w:cs="Times New Roman"/>
          <w:i/>
          <w:iCs/>
          <w:sz w:val="28"/>
          <w:szCs w:val="28"/>
          <w:lang w:val="en-US"/>
        </w:rPr>
        <w:t>st</w:t>
      </w:r>
      <w:r w:rsidR="00474FF1" w:rsidRPr="009754C9">
        <w:rPr>
          <w:rFonts w:ascii="Times New Roman" w:hAnsi="Times New Roman" w:cs="Times New Roman"/>
          <w:i/>
          <w:iCs/>
          <w:sz w:val="28"/>
          <w:szCs w:val="28"/>
          <w:lang w:val="en-US"/>
        </w:rPr>
        <w:t>а</w:t>
      </w:r>
      <w:r w:rsidRPr="009754C9">
        <w:rPr>
          <w:rFonts w:ascii="Times New Roman" w:hAnsi="Times New Roman" w:cs="Times New Roman"/>
          <w:i/>
          <w:iCs/>
          <w:sz w:val="28"/>
          <w:szCs w:val="28"/>
          <w:lang w:val="en-US"/>
        </w:rPr>
        <w:t>rt</w:t>
      </w:r>
      <w:r w:rsidRPr="009754C9">
        <w:rPr>
          <w:rFonts w:ascii="Times New Roman" w:hAnsi="Times New Roman" w:cs="Times New Roman"/>
          <w:sz w:val="28"/>
          <w:szCs w:val="28"/>
          <w:lang w:val="en-US"/>
        </w:rPr>
        <w:t> to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lk there. The dog </w:t>
      </w:r>
      <w:r w:rsidRPr="009754C9">
        <w:rPr>
          <w:rFonts w:ascii="Times New Roman" w:hAnsi="Times New Roman" w:cs="Times New Roman"/>
          <w:i/>
          <w:iCs/>
          <w:sz w:val="28"/>
          <w:szCs w:val="28"/>
          <w:lang w:val="en-US"/>
        </w:rPr>
        <w:t>is getting</w:t>
      </w:r>
      <w:r w:rsidRPr="009754C9">
        <w:rPr>
          <w:rFonts w:ascii="Times New Roman" w:hAnsi="Times New Roman" w:cs="Times New Roman"/>
          <w:sz w:val="28"/>
          <w:szCs w:val="28"/>
          <w:lang w:val="en-US"/>
        </w:rPr>
        <w:t> thicker every minute but the str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nger </w:t>
      </w:r>
      <w:r w:rsidRPr="009754C9">
        <w:rPr>
          <w:rFonts w:ascii="Times New Roman" w:hAnsi="Times New Roman" w:cs="Times New Roman"/>
          <w:i/>
          <w:iCs/>
          <w:sz w:val="28"/>
          <w:szCs w:val="28"/>
          <w:lang w:val="en-US"/>
        </w:rPr>
        <w:t>h</w:t>
      </w:r>
      <w:r w:rsidR="00474FF1" w:rsidRPr="009754C9">
        <w:rPr>
          <w:rFonts w:ascii="Times New Roman" w:hAnsi="Times New Roman" w:cs="Times New Roman"/>
          <w:i/>
          <w:iCs/>
          <w:sz w:val="28"/>
          <w:szCs w:val="28"/>
          <w:lang w:val="en-US"/>
        </w:rPr>
        <w:t>а</w:t>
      </w:r>
      <w:r w:rsidRPr="009754C9">
        <w:rPr>
          <w:rFonts w:ascii="Times New Roman" w:hAnsi="Times New Roman" w:cs="Times New Roman"/>
          <w:i/>
          <w:iCs/>
          <w:sz w:val="28"/>
          <w:szCs w:val="28"/>
          <w:lang w:val="en-US"/>
        </w:rPr>
        <w:t>s</w:t>
      </w:r>
      <w:r w:rsidRPr="009754C9">
        <w:rPr>
          <w:rFonts w:ascii="Times New Roman" w:hAnsi="Times New Roman" w:cs="Times New Roman"/>
          <w:sz w:val="28"/>
          <w:szCs w:val="28"/>
          <w:lang w:val="en-US"/>
        </w:rPr>
        <w:t> no difficulty in finding the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He </w:t>
      </w:r>
      <w:r w:rsidRPr="009754C9">
        <w:rPr>
          <w:rFonts w:ascii="Times New Roman" w:hAnsi="Times New Roman" w:cs="Times New Roman"/>
          <w:i/>
          <w:iCs/>
          <w:sz w:val="28"/>
          <w:szCs w:val="28"/>
          <w:lang w:val="en-US"/>
        </w:rPr>
        <w:t>goes</w:t>
      </w:r>
      <w:r w:rsidRPr="009754C9">
        <w:rPr>
          <w:rFonts w:ascii="Times New Roman" w:hAnsi="Times New Roman" w:cs="Times New Roman"/>
          <w:sz w:val="28"/>
          <w:szCs w:val="28"/>
          <w:lang w:val="en-US"/>
        </w:rPr>
        <w: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long one street, </w:t>
      </w:r>
      <w:r w:rsidRPr="009754C9">
        <w:rPr>
          <w:rFonts w:ascii="Times New Roman" w:hAnsi="Times New Roman" w:cs="Times New Roman"/>
          <w:i/>
          <w:iCs/>
          <w:sz w:val="28"/>
          <w:szCs w:val="28"/>
          <w:lang w:val="en-US"/>
        </w:rPr>
        <w:t>turns</w:t>
      </w:r>
      <w:r w:rsidRPr="009754C9">
        <w:rPr>
          <w:rFonts w:ascii="Times New Roman" w:hAnsi="Times New Roman" w:cs="Times New Roman"/>
          <w:sz w:val="28"/>
          <w:szCs w:val="28"/>
          <w:lang w:val="en-US"/>
        </w:rPr>
        <w:t xml:space="preserve"> down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nother, </w:t>
      </w:r>
      <w:r w:rsidRPr="009754C9">
        <w:rPr>
          <w:rFonts w:ascii="Times New Roman" w:hAnsi="Times New Roman" w:cs="Times New Roman"/>
          <w:i/>
          <w:iCs/>
          <w:sz w:val="28"/>
          <w:szCs w:val="28"/>
          <w:lang w:val="en-US"/>
        </w:rPr>
        <w:t>crosses</w:t>
      </w:r>
      <w:r w:rsidRPr="009754C9">
        <w:rPr>
          <w:rFonts w:ascii="Times New Roman" w:hAnsi="Times New Roman" w:cs="Times New Roman"/>
          <w:sz w:val="28"/>
          <w:szCs w:val="28"/>
          <w:lang w:val="en-US"/>
        </w:rPr>
        <w: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squ</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fter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bout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lf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hour’s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lk they </w:t>
      </w:r>
      <w:r w:rsidR="00474FF1" w:rsidRPr="009754C9">
        <w:rPr>
          <w:rFonts w:ascii="Times New Roman" w:hAnsi="Times New Roman" w:cs="Times New Roman"/>
          <w:i/>
          <w:iCs/>
          <w:sz w:val="28"/>
          <w:szCs w:val="28"/>
          <w:lang w:val="en-US"/>
        </w:rPr>
        <w:t>а</w:t>
      </w:r>
      <w:r w:rsidRPr="009754C9">
        <w:rPr>
          <w:rFonts w:ascii="Times New Roman" w:hAnsi="Times New Roman" w:cs="Times New Roman"/>
          <w:i/>
          <w:iCs/>
          <w:sz w:val="28"/>
          <w:szCs w:val="28"/>
          <w:lang w:val="en-US"/>
        </w:rPr>
        <w:t>rrive</w:t>
      </w:r>
      <w:r w:rsidRPr="009754C9">
        <w:rPr>
          <w:rFonts w:ascii="Times New Roman" w:hAnsi="Times New Roman" w:cs="Times New Roman"/>
          <w:sz w:val="28"/>
          <w:szCs w:val="28"/>
          <w:lang w:val="en-US"/>
        </w:rPr>
        <w: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Houses of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rli</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ment. Mr. Smith </w:t>
      </w:r>
      <w:r w:rsidRPr="009754C9">
        <w:rPr>
          <w:rFonts w:ascii="Times New Roman" w:hAnsi="Times New Roman" w:cs="Times New Roman"/>
          <w:i/>
          <w:iCs/>
          <w:sz w:val="28"/>
          <w:szCs w:val="28"/>
          <w:lang w:val="en-US"/>
        </w:rPr>
        <w:t>c</w:t>
      </w:r>
      <w:r w:rsidR="00474FF1" w:rsidRPr="009754C9">
        <w:rPr>
          <w:rFonts w:ascii="Times New Roman" w:hAnsi="Times New Roman" w:cs="Times New Roman"/>
          <w:i/>
          <w:iCs/>
          <w:sz w:val="28"/>
          <w:szCs w:val="28"/>
          <w:lang w:val="en-US"/>
        </w:rPr>
        <w:t>а</w:t>
      </w:r>
      <w:r w:rsidRPr="009754C9">
        <w:rPr>
          <w:rFonts w:ascii="Times New Roman" w:hAnsi="Times New Roman" w:cs="Times New Roman"/>
          <w:i/>
          <w:iCs/>
          <w:sz w:val="28"/>
          <w:szCs w:val="28"/>
          <w:lang w:val="en-US"/>
        </w:rPr>
        <w:t>n’t</w:t>
      </w:r>
      <w:r w:rsidRPr="009754C9">
        <w:rPr>
          <w:rFonts w:ascii="Times New Roman" w:hAnsi="Times New Roman" w:cs="Times New Roman"/>
          <w:sz w:val="28"/>
          <w:szCs w:val="28"/>
          <w:lang w:val="en-US"/>
        </w:rPr>
        <w:t> underst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how the str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nger </w:t>
      </w:r>
      <w:r w:rsidRPr="009754C9">
        <w:rPr>
          <w:rFonts w:ascii="Times New Roman" w:hAnsi="Times New Roman" w:cs="Times New Roman"/>
          <w:i/>
          <w:iCs/>
          <w:sz w:val="28"/>
          <w:szCs w:val="28"/>
          <w:lang w:val="en-US"/>
        </w:rPr>
        <w:t>finds</w:t>
      </w:r>
      <w:r w:rsidRPr="009754C9">
        <w:rPr>
          <w:rFonts w:ascii="Times New Roman" w:hAnsi="Times New Roman" w:cs="Times New Roman"/>
          <w:sz w:val="28"/>
          <w:szCs w:val="28"/>
          <w:lang w:val="en-US"/>
        </w:rPr>
        <w:t> his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 It is wonderful,” he </w:t>
      </w:r>
      <w:r w:rsidRPr="009754C9">
        <w:rPr>
          <w:rFonts w:ascii="Times New Roman" w:hAnsi="Times New Roman" w:cs="Times New Roman"/>
          <w:i/>
          <w:iCs/>
          <w:sz w:val="28"/>
          <w:szCs w:val="28"/>
          <w:lang w:val="en-US"/>
        </w:rPr>
        <w:t>s</w:t>
      </w:r>
      <w:r w:rsidR="00474FF1" w:rsidRPr="009754C9">
        <w:rPr>
          <w:rFonts w:ascii="Times New Roman" w:hAnsi="Times New Roman" w:cs="Times New Roman"/>
          <w:i/>
          <w:iCs/>
          <w:sz w:val="28"/>
          <w:szCs w:val="28"/>
          <w:lang w:val="en-US"/>
        </w:rPr>
        <w:t>а</w:t>
      </w:r>
      <w:r w:rsidRPr="009754C9">
        <w:rPr>
          <w:rFonts w:ascii="Times New Roman" w:hAnsi="Times New Roman" w:cs="Times New Roman"/>
          <w:i/>
          <w:iCs/>
          <w:sz w:val="28"/>
          <w:szCs w:val="28"/>
          <w:lang w:val="en-US"/>
        </w:rPr>
        <w:t>ys</w:t>
      </w:r>
      <w:r w:rsidRPr="009754C9">
        <w:rPr>
          <w:rFonts w:ascii="Times New Roman" w:hAnsi="Times New Roman" w:cs="Times New Roman"/>
          <w:sz w:val="28"/>
          <w:szCs w:val="28"/>
          <w:lang w:val="en-US"/>
        </w:rPr>
        <w:t> . “ How </w:t>
      </w:r>
      <w:r w:rsidRPr="009754C9">
        <w:rPr>
          <w:rFonts w:ascii="Times New Roman" w:hAnsi="Times New Roman" w:cs="Times New Roman"/>
          <w:i/>
          <w:iCs/>
          <w:sz w:val="28"/>
          <w:szCs w:val="28"/>
          <w:lang w:val="en-US"/>
        </w:rPr>
        <w:t>do</w:t>
      </w:r>
      <w:r w:rsidRPr="009754C9">
        <w:rPr>
          <w:rFonts w:ascii="Times New Roman" w:hAnsi="Times New Roman" w:cs="Times New Roman"/>
          <w:sz w:val="28"/>
          <w:szCs w:val="28"/>
          <w:lang w:val="en-US"/>
        </w:rPr>
        <w:t> you find the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in this fog?”</w:t>
      </w:r>
      <w:r w:rsidR="0024503E"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lang w:val="en-US"/>
        </w:rPr>
        <w:t>“ It </w:t>
      </w:r>
      <w:r w:rsidRPr="009754C9">
        <w:rPr>
          <w:rFonts w:ascii="Times New Roman" w:hAnsi="Times New Roman" w:cs="Times New Roman"/>
          <w:i/>
          <w:iCs/>
          <w:sz w:val="28"/>
          <w:szCs w:val="28"/>
          <w:lang w:val="en-US"/>
        </w:rPr>
        <w:t>is</w:t>
      </w:r>
      <w:r w:rsidRPr="009754C9">
        <w:rPr>
          <w:rFonts w:ascii="Times New Roman" w:hAnsi="Times New Roman" w:cs="Times New Roman"/>
          <w:sz w:val="28"/>
          <w:szCs w:val="28"/>
          <w:lang w:val="en-US"/>
        </w:rPr>
        <w:t xml:space="preserve"> no trouble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to me,” </w:t>
      </w:r>
      <w:r w:rsidRPr="009754C9">
        <w:rPr>
          <w:rFonts w:ascii="Times New Roman" w:hAnsi="Times New Roman" w:cs="Times New Roman"/>
          <w:i/>
          <w:iCs/>
          <w:sz w:val="28"/>
          <w:szCs w:val="28"/>
          <w:lang w:val="en-US"/>
        </w:rPr>
        <w:t>s</w:t>
      </w:r>
      <w:r w:rsidR="00474FF1" w:rsidRPr="009754C9">
        <w:rPr>
          <w:rFonts w:ascii="Times New Roman" w:hAnsi="Times New Roman" w:cs="Times New Roman"/>
          <w:i/>
          <w:iCs/>
          <w:sz w:val="28"/>
          <w:szCs w:val="28"/>
          <w:lang w:val="en-US"/>
        </w:rPr>
        <w:t>а</w:t>
      </w:r>
      <w:r w:rsidRPr="009754C9">
        <w:rPr>
          <w:rFonts w:ascii="Times New Roman" w:hAnsi="Times New Roman" w:cs="Times New Roman"/>
          <w:i/>
          <w:iCs/>
          <w:sz w:val="28"/>
          <w:szCs w:val="28"/>
          <w:lang w:val="en-US"/>
        </w:rPr>
        <w:t>ys</w:t>
      </w:r>
      <w:r w:rsidRPr="009754C9">
        <w:rPr>
          <w:rFonts w:ascii="Times New Roman" w:hAnsi="Times New Roman" w:cs="Times New Roman"/>
          <w:sz w:val="28"/>
          <w:szCs w:val="28"/>
          <w:lang w:val="en-US"/>
        </w:rPr>
        <w:t> the str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nger. “ I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 blind.”</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Style w:val="ad"/>
          <w:rFonts w:ascii="Times New Roman" w:hAnsi="Times New Roman" w:cs="Times New Roman"/>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6B594C" w:rsidRPr="009754C9">
        <w:rPr>
          <w:rFonts w:ascii="Times New Roman" w:hAnsi="Times New Roman" w:cs="Times New Roman"/>
          <w:b/>
          <w:sz w:val="28"/>
          <w:szCs w:val="28"/>
          <w:u w:val="single"/>
          <w:lang w:val="en-US"/>
        </w:rPr>
        <w:t>2</w:t>
      </w:r>
      <w:r w:rsidRPr="009754C9">
        <w:rPr>
          <w:rFonts w:ascii="Times New Roman" w:hAnsi="Times New Roman" w:cs="Times New Roman"/>
          <w:b/>
          <w:sz w:val="28"/>
          <w:szCs w:val="28"/>
          <w:u w:val="single"/>
          <w:lang w:val="en-US"/>
        </w:rPr>
        <w:t xml:space="preserve">.  </w:t>
      </w:r>
      <w:r w:rsidRPr="009754C9">
        <w:rPr>
          <w:rStyle w:val="ad"/>
          <w:rFonts w:ascii="Times New Roman" w:hAnsi="Times New Roman" w:cs="Times New Roman"/>
          <w:sz w:val="28"/>
          <w:szCs w:val="28"/>
          <w:u w:val="single"/>
          <w:lang w:val="en-US"/>
        </w:rPr>
        <w:t>M</w:t>
      </w:r>
      <w:r w:rsidR="00474FF1" w:rsidRPr="009754C9">
        <w:rPr>
          <w:rStyle w:val="ad"/>
          <w:rFonts w:ascii="Times New Roman" w:hAnsi="Times New Roman" w:cs="Times New Roman"/>
          <w:sz w:val="28"/>
          <w:szCs w:val="28"/>
          <w:u w:val="single"/>
          <w:lang w:val="en-US"/>
        </w:rPr>
        <w:t>а</w:t>
      </w:r>
      <w:r w:rsidRPr="009754C9">
        <w:rPr>
          <w:rStyle w:val="ad"/>
          <w:rFonts w:ascii="Times New Roman" w:hAnsi="Times New Roman" w:cs="Times New Roman"/>
          <w:sz w:val="28"/>
          <w:szCs w:val="28"/>
          <w:u w:val="single"/>
          <w:lang w:val="en-US"/>
        </w:rPr>
        <w:t>ke neg</w:t>
      </w:r>
      <w:r w:rsidR="00474FF1" w:rsidRPr="009754C9">
        <w:rPr>
          <w:rStyle w:val="ad"/>
          <w:rFonts w:ascii="Times New Roman" w:hAnsi="Times New Roman" w:cs="Times New Roman"/>
          <w:sz w:val="28"/>
          <w:szCs w:val="28"/>
          <w:u w:val="single"/>
          <w:lang w:val="en-US"/>
        </w:rPr>
        <w:t>а</w:t>
      </w:r>
      <w:r w:rsidRPr="009754C9">
        <w:rPr>
          <w:rStyle w:val="ad"/>
          <w:rFonts w:ascii="Times New Roman" w:hAnsi="Times New Roman" w:cs="Times New Roman"/>
          <w:sz w:val="28"/>
          <w:szCs w:val="28"/>
          <w:u w:val="single"/>
          <w:lang w:val="en-US"/>
        </w:rPr>
        <w:t>tive sentences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She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mist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 in my exercise.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2. I woke very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rly this morning.</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3. He went to school this morning.</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4. Henry sw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m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cross the river.</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5. The girls went to the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rty.</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6. Om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rode to school on his bicycle.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7. My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ther 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us good ide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for our pictures.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8.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evening I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tched TV.</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9. The children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ng very well.</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10.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ry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inted this poster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lastRenderedPageBreak/>
        <w:t xml:space="preserve">11. I wrote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letter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12. They took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rt in the competitions.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6B594C" w:rsidRPr="009754C9">
        <w:rPr>
          <w:rFonts w:ascii="Times New Roman" w:hAnsi="Times New Roman" w:cs="Times New Roman"/>
          <w:b/>
          <w:bCs/>
          <w:w w:val="105"/>
          <w:sz w:val="28"/>
          <w:szCs w:val="28"/>
          <w:u w:val="single"/>
          <w:lang w:val="en-US"/>
        </w:rPr>
        <w:t>3</w:t>
      </w:r>
      <w:r w:rsidRPr="009754C9">
        <w:rPr>
          <w:rFonts w:ascii="Times New Roman" w:hAnsi="Times New Roman" w:cs="Times New Roman"/>
          <w:b/>
          <w:bCs/>
          <w:sz w:val="28"/>
          <w:szCs w:val="28"/>
          <w:u w:val="single"/>
          <w:lang w:val="en-US"/>
        </w:rPr>
        <w:t>.</w:t>
      </w:r>
      <w:r w:rsidRPr="009754C9">
        <w:rPr>
          <w:rFonts w:ascii="Times New Roman" w:hAnsi="Times New Roman" w:cs="Times New Roman"/>
          <w:b/>
          <w:bCs/>
          <w:spacing w:val="-17"/>
          <w:sz w:val="28"/>
          <w:szCs w:val="28"/>
          <w:u w:val="single"/>
          <w:lang w:val="en-US"/>
        </w:rPr>
        <w:t xml:space="preserve"> </w:t>
      </w:r>
      <w:r w:rsidRPr="009754C9">
        <w:rPr>
          <w:rFonts w:ascii="Times New Roman" w:hAnsi="Times New Roman" w:cs="Times New Roman"/>
          <w:b/>
          <w:sz w:val="28"/>
          <w:szCs w:val="28"/>
          <w:u w:val="single"/>
          <w:shd w:val="clear" w:color="auto" w:fill="F8F9FA"/>
          <w:lang w:val="en-US"/>
        </w:rPr>
        <w:t>M</w:t>
      </w:r>
      <w:r w:rsidR="00474FF1" w:rsidRPr="009754C9">
        <w:rPr>
          <w:rFonts w:ascii="Times New Roman" w:hAnsi="Times New Roman" w:cs="Times New Roman"/>
          <w:b/>
          <w:sz w:val="28"/>
          <w:szCs w:val="28"/>
          <w:u w:val="single"/>
          <w:shd w:val="clear" w:color="auto" w:fill="F8F9FA"/>
          <w:lang w:val="en-US"/>
        </w:rPr>
        <w:t>а</w:t>
      </w:r>
      <w:r w:rsidRPr="009754C9">
        <w:rPr>
          <w:rFonts w:ascii="Times New Roman" w:hAnsi="Times New Roman" w:cs="Times New Roman"/>
          <w:b/>
          <w:sz w:val="28"/>
          <w:szCs w:val="28"/>
          <w:u w:val="single"/>
          <w:shd w:val="clear" w:color="auto" w:fill="F8F9FA"/>
          <w:lang w:val="en-US"/>
        </w:rPr>
        <w:t>ke sentences interrog</w:t>
      </w:r>
      <w:r w:rsidR="00474FF1" w:rsidRPr="009754C9">
        <w:rPr>
          <w:rFonts w:ascii="Times New Roman" w:hAnsi="Times New Roman" w:cs="Times New Roman"/>
          <w:b/>
          <w:sz w:val="28"/>
          <w:szCs w:val="28"/>
          <w:u w:val="single"/>
          <w:shd w:val="clear" w:color="auto" w:fill="F8F9FA"/>
          <w:lang w:val="en-US"/>
        </w:rPr>
        <w:t>а</w:t>
      </w:r>
      <w:r w:rsidRPr="009754C9">
        <w:rPr>
          <w:rFonts w:ascii="Times New Roman" w:hAnsi="Times New Roman" w:cs="Times New Roman"/>
          <w:b/>
          <w:sz w:val="28"/>
          <w:szCs w:val="28"/>
          <w:u w:val="single"/>
          <w:shd w:val="clear" w:color="auto" w:fill="F8F9FA"/>
          <w:lang w:val="en-US"/>
        </w:rPr>
        <w:t>tive: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1.The lesson beg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nine o'clock.</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2. My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ther went to the office by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3. Mike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ught the 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4. The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dr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nk its milk.</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5. She drew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picture of the te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cher.</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6. Mike bought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bicycle.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7. He opened the door.</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8. She broke the v</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9.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nn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lked to school.</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10. I knew K</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11. We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holid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12. My sister bought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new dress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bookmarkStart w:id="59" w:name="_Toc50978370"/>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6B594C" w:rsidRPr="009754C9">
        <w:rPr>
          <w:rFonts w:ascii="Times New Roman" w:hAnsi="Times New Roman" w:cs="Times New Roman"/>
          <w:b/>
          <w:w w:val="105"/>
          <w:sz w:val="28"/>
          <w:szCs w:val="28"/>
          <w:u w:val="single"/>
          <w:lang w:val="en-US"/>
        </w:rPr>
        <w:t>4</w:t>
      </w:r>
      <w:r w:rsidRPr="009754C9">
        <w:rPr>
          <w:rFonts w:ascii="Times New Roman" w:hAnsi="Times New Roman" w:cs="Times New Roman"/>
          <w:b/>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59"/>
      <w:r w:rsidRPr="009754C9">
        <w:rPr>
          <w:rFonts w:ascii="Times New Roman" w:hAnsi="Times New Roman" w:cs="Times New Roman"/>
          <w:b/>
          <w:sz w:val="28"/>
          <w:szCs w:val="28"/>
          <w:u w:val="single"/>
          <w:lang w:val="en-US"/>
        </w:rPr>
        <w:t xml:space="preserve">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I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the guit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when he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me into the room.</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2. Mother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 roses when he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3. She (write)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letter when I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me home.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4. The children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birthd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 when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ther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me home.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5.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sk</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 (work)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6. I (sit) by the window when I 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rd the noise.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7. When you 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ng me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I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th.</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8. Gr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nny (b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3 o’clock.</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9. I (cook) pizz</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when you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me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home.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10.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six o’clock he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it) for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tion.</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11. He (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lk) home when the 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 beg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12. The 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by (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its dinner when I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me home.</w:t>
      </w:r>
    </w:p>
    <w:p w:rsidR="009265E9" w:rsidRPr="009754C9" w:rsidRDefault="009265E9" w:rsidP="008B7068">
      <w:pPr>
        <w:spacing w:after="0" w:line="240" w:lineRule="auto"/>
        <w:ind w:firstLine="709"/>
        <w:jc w:val="both"/>
        <w:rPr>
          <w:rFonts w:ascii="Times New Roman" w:hAnsi="Times New Roman" w:cs="Times New Roman"/>
          <w:sz w:val="28"/>
          <w:szCs w:val="28"/>
          <w:u w:val="single"/>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bookmarkStart w:id="60" w:name="_Toc50978371"/>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6B594C" w:rsidRPr="009754C9">
        <w:rPr>
          <w:rFonts w:ascii="Times New Roman" w:hAnsi="Times New Roman" w:cs="Times New Roman"/>
          <w:b/>
          <w:w w:val="105"/>
          <w:sz w:val="28"/>
          <w:szCs w:val="28"/>
          <w:u w:val="single"/>
          <w:lang w:val="en-US"/>
        </w:rPr>
        <w:t>5</w:t>
      </w:r>
      <w:r w:rsidRPr="009754C9">
        <w:rPr>
          <w:rFonts w:ascii="Times New Roman" w:hAnsi="Times New Roman" w:cs="Times New Roman"/>
          <w:b/>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60"/>
      <w:r w:rsidRPr="009754C9">
        <w:rPr>
          <w:rFonts w:ascii="Times New Roman" w:hAnsi="Times New Roman" w:cs="Times New Roman"/>
          <w:b/>
          <w:sz w:val="28"/>
          <w:szCs w:val="28"/>
          <w:u w:val="single"/>
          <w:lang w:val="en-US"/>
        </w:rPr>
        <w:t xml:space="preserve">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When she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young, she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nce)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lot.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2. Mike (drive) home when his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(bre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 down).</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3. Nick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book while K</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tch) TV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4 o’clock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fternoon.</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4.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ther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tired. He ( work) on his computer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night.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5. He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upset bec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use he (lose) his money.</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6. I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it) for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hour before the bus (come).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7.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nn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lk) when I (come) into the room.</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8. When I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me) home Gr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nny (knit).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9. When the te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cher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me) into the cl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ss, John (write) on the bo</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rd.</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10. While my son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it) for my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ll, somebody (knock)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door.</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Style w:val="ad"/>
          <w:rFonts w:ascii="Times New Roman" w:hAnsi="Times New Roman" w:cs="Times New Roman"/>
          <w:sz w:val="28"/>
          <w:szCs w:val="28"/>
          <w:u w:val="single"/>
          <w:lang w:val="en-US"/>
        </w:rPr>
      </w:pPr>
      <w:r w:rsidRPr="009754C9">
        <w:rPr>
          <w:rFonts w:ascii="Times New Roman" w:hAnsi="Times New Roman" w:cs="Times New Roman"/>
          <w:b/>
          <w:sz w:val="28"/>
          <w:szCs w:val="28"/>
          <w:u w:val="single"/>
          <w:lang w:val="en-US"/>
        </w:rPr>
        <w:lastRenderedPageBreak/>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6B594C" w:rsidRPr="009754C9">
        <w:rPr>
          <w:rFonts w:ascii="Times New Roman" w:hAnsi="Times New Roman" w:cs="Times New Roman"/>
          <w:b/>
          <w:bCs/>
          <w:w w:val="105"/>
          <w:sz w:val="28"/>
          <w:szCs w:val="28"/>
          <w:u w:val="single"/>
          <w:lang w:val="en-US"/>
        </w:rPr>
        <w:t>6</w:t>
      </w:r>
      <w:r w:rsidRPr="009754C9">
        <w:rPr>
          <w:rFonts w:ascii="Times New Roman" w:hAnsi="Times New Roman" w:cs="Times New Roman"/>
          <w:b/>
          <w:bCs/>
          <w:sz w:val="28"/>
          <w:szCs w:val="28"/>
          <w:u w:val="single"/>
          <w:lang w:val="en-US"/>
        </w:rPr>
        <w:t>.</w:t>
      </w:r>
      <w:r w:rsidRPr="009754C9">
        <w:rPr>
          <w:rFonts w:ascii="Times New Roman" w:hAnsi="Times New Roman" w:cs="Times New Roman"/>
          <w:b/>
          <w:bCs/>
          <w:spacing w:val="-17"/>
          <w:sz w:val="28"/>
          <w:szCs w:val="28"/>
          <w:u w:val="single"/>
          <w:lang w:val="en-US"/>
        </w:rPr>
        <w:t xml:space="preserve"> </w:t>
      </w:r>
      <w:r w:rsidRPr="009754C9">
        <w:rPr>
          <w:rStyle w:val="ad"/>
          <w:rFonts w:ascii="Times New Roman" w:hAnsi="Times New Roman" w:cs="Times New Roman"/>
          <w:sz w:val="28"/>
          <w:szCs w:val="28"/>
          <w:u w:val="single"/>
          <w:lang w:val="en-US"/>
        </w:rPr>
        <w:t>Put the verb into the correct form, P</w:t>
      </w:r>
      <w:r w:rsidR="00474FF1" w:rsidRPr="009754C9">
        <w:rPr>
          <w:rStyle w:val="ad"/>
          <w:rFonts w:ascii="Times New Roman" w:hAnsi="Times New Roman" w:cs="Times New Roman"/>
          <w:sz w:val="28"/>
          <w:szCs w:val="28"/>
          <w:u w:val="single"/>
          <w:lang w:val="en-US"/>
        </w:rPr>
        <w:t>а</w:t>
      </w:r>
      <w:r w:rsidRPr="009754C9">
        <w:rPr>
          <w:rStyle w:val="ad"/>
          <w:rFonts w:ascii="Times New Roman" w:hAnsi="Times New Roman" w:cs="Times New Roman"/>
          <w:sz w:val="28"/>
          <w:szCs w:val="28"/>
          <w:u w:val="single"/>
          <w:lang w:val="en-US"/>
        </w:rPr>
        <w:t>st Continuous or P</w:t>
      </w:r>
      <w:r w:rsidR="00474FF1" w:rsidRPr="009754C9">
        <w:rPr>
          <w:rStyle w:val="ad"/>
          <w:rFonts w:ascii="Times New Roman" w:hAnsi="Times New Roman" w:cs="Times New Roman"/>
          <w:sz w:val="28"/>
          <w:szCs w:val="28"/>
          <w:u w:val="single"/>
          <w:lang w:val="en-US"/>
        </w:rPr>
        <w:t>а</w:t>
      </w:r>
      <w:r w:rsidRPr="009754C9">
        <w:rPr>
          <w:rStyle w:val="ad"/>
          <w:rFonts w:ascii="Times New Roman" w:hAnsi="Times New Roman" w:cs="Times New Roman"/>
          <w:sz w:val="28"/>
          <w:szCs w:val="28"/>
          <w:u w:val="single"/>
          <w:lang w:val="en-US"/>
        </w:rPr>
        <w:t>st Simple.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Elen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iting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it) for me when I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rrived.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rrive)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2.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_______________ (you/do) this time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I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sleep.</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3. ´___________ (you(go) out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night?´ ´No, I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too tired.´</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4.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Eliz</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beth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rty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night?´ ´Yes, she ____________ ´ (we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lly nice dress.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5. How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st _____________ (you/drive) when the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ccident ____________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ppen)?</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6.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mi</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___________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photogr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ph of me while I ___________ (not/look).</w:t>
      </w:r>
      <w:r w:rsidRPr="009754C9">
        <w:rPr>
          <w:rFonts w:ascii="Times New Roman" w:hAnsi="Times New Roman" w:cs="Times New Roman"/>
          <w:sz w:val="28"/>
          <w:szCs w:val="28"/>
          <w:lang w:val="en-US"/>
        </w:rPr>
        <w:br/>
        <w:t xml:space="preserve">7. We were in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very difficult position. We _______________ (not/know)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to do.</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8. I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ven't seen Peter for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ges. When I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st _________ (see) him, he _________ (try) to find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job in London.</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9. I ____________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long the street when suddenly I ________(he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footsteps behind me. Somebody ______ (follow) me. I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frightened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I __________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rt) to run.</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10. When I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young, I ____________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nt) to be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bus driver.</w:t>
      </w:r>
    </w:p>
    <w:p w:rsidR="0024503E" w:rsidRPr="009754C9" w:rsidRDefault="0024503E"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6B594C" w:rsidRPr="009754C9">
        <w:rPr>
          <w:rFonts w:ascii="Times New Roman" w:hAnsi="Times New Roman" w:cs="Times New Roman"/>
          <w:b/>
          <w:bCs/>
          <w:w w:val="105"/>
          <w:sz w:val="28"/>
          <w:szCs w:val="28"/>
          <w:u w:val="single"/>
          <w:lang w:val="en-US"/>
        </w:rPr>
        <w:t>7</w:t>
      </w:r>
      <w:r w:rsidRPr="009754C9">
        <w:rPr>
          <w:rFonts w:ascii="Times New Roman" w:hAnsi="Times New Roman" w:cs="Times New Roman"/>
          <w:b/>
          <w:bCs/>
          <w:sz w:val="28"/>
          <w:szCs w:val="28"/>
          <w:u w:val="single"/>
          <w:lang w:val="en-US"/>
        </w:rPr>
        <w:t>.</w:t>
      </w:r>
      <w:r w:rsidRPr="009754C9">
        <w:rPr>
          <w:rFonts w:ascii="Times New Roman" w:hAnsi="Times New Roman" w:cs="Times New Roman"/>
          <w:b/>
          <w:sz w:val="28"/>
          <w:szCs w:val="28"/>
          <w:u w:val="single"/>
          <w:lang w:val="en-US"/>
        </w:rPr>
        <w:t xml:space="preserve"> </w:t>
      </w:r>
      <w:r w:rsidRPr="009754C9">
        <w:rPr>
          <w:rStyle w:val="ad"/>
          <w:rFonts w:ascii="Times New Roman" w:hAnsi="Times New Roman" w:cs="Times New Roman"/>
          <w:sz w:val="28"/>
          <w:szCs w:val="28"/>
          <w:u w:val="single"/>
          <w:lang w:val="en-US"/>
        </w:rPr>
        <w:t>Complete the sentences</w:t>
      </w:r>
    </w:p>
    <w:p w:rsidR="00181653" w:rsidRPr="009754C9" w:rsidRDefault="00474FF1"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Wh</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t (you, do) ________________ when the </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ccident occurred?</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B: I (try) ________________ to ch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nge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light bulb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burnt out.</w:t>
      </w:r>
    </w:p>
    <w:p w:rsidR="009265E9" w:rsidRPr="009754C9" w:rsidRDefault="00474FF1" w:rsidP="008B7068">
      <w:pPr>
        <w:pStyle w:val="ab"/>
        <w:numPr>
          <w:ilvl w:val="0"/>
          <w:numId w:val="44"/>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А</w:t>
      </w:r>
      <w:r w:rsidR="009265E9" w:rsidRPr="009754C9">
        <w:rPr>
          <w:rFonts w:ascii="Times New Roman" w:hAnsi="Times New Roman" w:cs="Times New Roman"/>
          <w:sz w:val="28"/>
          <w:szCs w:val="28"/>
        </w:rPr>
        <w:t>fter I (find) ________________ the w</w:t>
      </w:r>
      <w:r w:rsidRPr="009754C9">
        <w:rPr>
          <w:rFonts w:ascii="Times New Roman" w:hAnsi="Times New Roman" w:cs="Times New Roman"/>
          <w:sz w:val="28"/>
          <w:szCs w:val="28"/>
        </w:rPr>
        <w:t>а</w:t>
      </w:r>
      <w:r w:rsidR="009265E9" w:rsidRPr="009754C9">
        <w:rPr>
          <w:rFonts w:ascii="Times New Roman" w:hAnsi="Times New Roman" w:cs="Times New Roman"/>
          <w:sz w:val="28"/>
          <w:szCs w:val="28"/>
        </w:rPr>
        <w:t>llet full of money, I (go, immedi</w:t>
      </w:r>
      <w:r w:rsidRPr="009754C9">
        <w:rPr>
          <w:rFonts w:ascii="Times New Roman" w:hAnsi="Times New Roman" w:cs="Times New Roman"/>
          <w:sz w:val="28"/>
          <w:szCs w:val="28"/>
        </w:rPr>
        <w:t>а</w:t>
      </w:r>
      <w:r w:rsidR="009265E9" w:rsidRPr="009754C9">
        <w:rPr>
          <w:rFonts w:ascii="Times New Roman" w:hAnsi="Times New Roman" w:cs="Times New Roman"/>
          <w:sz w:val="28"/>
          <w:szCs w:val="28"/>
        </w:rPr>
        <w:t xml:space="preserve">tely) ________________ to the police </w:t>
      </w:r>
      <w:r w:rsidRPr="009754C9">
        <w:rPr>
          <w:rFonts w:ascii="Times New Roman" w:hAnsi="Times New Roman" w:cs="Times New Roman"/>
          <w:sz w:val="28"/>
          <w:szCs w:val="28"/>
        </w:rPr>
        <w:t>а</w:t>
      </w:r>
      <w:r w:rsidR="009265E9" w:rsidRPr="009754C9">
        <w:rPr>
          <w:rFonts w:ascii="Times New Roman" w:hAnsi="Times New Roman" w:cs="Times New Roman"/>
          <w:sz w:val="28"/>
          <w:szCs w:val="28"/>
        </w:rPr>
        <w:t>nd (turn) ________________ it in.</w:t>
      </w:r>
    </w:p>
    <w:p w:rsidR="009265E9" w:rsidRPr="009754C9" w:rsidRDefault="009265E9" w:rsidP="008B7068">
      <w:pPr>
        <w:pStyle w:val="ab"/>
        <w:numPr>
          <w:ilvl w:val="0"/>
          <w:numId w:val="44"/>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The doctor (s</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y) ________________ th</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t Tom (be) ________________ too sick to go to work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nd th</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t he (need) ________________ to st</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y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t home for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 couple of d</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ys.</w:t>
      </w:r>
    </w:p>
    <w:p w:rsidR="009265E9" w:rsidRPr="009754C9" w:rsidRDefault="009265E9" w:rsidP="008B7068">
      <w:pPr>
        <w:pStyle w:val="ab"/>
        <w:numPr>
          <w:ilvl w:val="0"/>
          <w:numId w:val="44"/>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Seb</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sti</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n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rrive) ________________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t Sus</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n's house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 little before 9:00 PM, but she (be, not) ________________ there. She (study,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t the libr</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ry) ________________ for her fin</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l ex</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min</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tion in French.</w:t>
      </w:r>
    </w:p>
    <w:p w:rsidR="009265E9" w:rsidRPr="009754C9" w:rsidRDefault="009265E9" w:rsidP="008B7068">
      <w:pPr>
        <w:pStyle w:val="ab"/>
        <w:numPr>
          <w:ilvl w:val="0"/>
          <w:numId w:val="44"/>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S</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ndy is in the living room w</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tching television.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t this time yesterd</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y, she (w</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tch,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lso) ________________ television. Th</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t's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ll she ever does!</w:t>
      </w:r>
    </w:p>
    <w:p w:rsidR="00647602" w:rsidRPr="009754C9" w:rsidRDefault="00647602" w:rsidP="008B7068">
      <w:pPr>
        <w:spacing w:after="0" w:line="240" w:lineRule="auto"/>
        <w:ind w:firstLine="709"/>
        <w:jc w:val="both"/>
        <w:rPr>
          <w:rFonts w:ascii="Times New Roman" w:hAnsi="Times New Roman" w:cs="Times New Roman"/>
          <w:sz w:val="28"/>
          <w:szCs w:val="28"/>
          <w:lang w:val="en-US"/>
        </w:rPr>
      </w:pPr>
    </w:p>
    <w:p w:rsidR="000E40D3" w:rsidRPr="009754C9" w:rsidRDefault="00474FF1"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I (c</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ll) ________________ you l</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st night </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fter dinner, but you (be, not) ________________ there. Where were you?</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B: I (work) ________________ out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fitness center.</w:t>
      </w:r>
    </w:p>
    <w:p w:rsidR="009265E9" w:rsidRPr="009754C9" w:rsidRDefault="009265E9" w:rsidP="008B7068">
      <w:pPr>
        <w:pStyle w:val="ab"/>
        <w:numPr>
          <w:ilvl w:val="0"/>
          <w:numId w:val="45"/>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When I (w</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lk) ________________ into the busy office, the secret</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ry (t</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lk) ________________ on the phone with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 customer, sever</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l clerks (work, busily) ________________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t their desks,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nd two m</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n</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gers (discuss, quietly) ________________ methods to improve customer service.</w:t>
      </w:r>
    </w:p>
    <w:p w:rsidR="009265E9" w:rsidRPr="009754C9" w:rsidRDefault="009265E9" w:rsidP="008B7068">
      <w:pPr>
        <w:pStyle w:val="ab"/>
        <w:numPr>
          <w:ilvl w:val="0"/>
          <w:numId w:val="45"/>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I (w</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tch) ________________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 mystery movie on TV when the electricity went out. Now I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m never going to find out how the movie ends.</w:t>
      </w:r>
    </w:p>
    <w:p w:rsidR="009265E9" w:rsidRPr="009754C9" w:rsidRDefault="009265E9" w:rsidP="008B7068">
      <w:pPr>
        <w:pStyle w:val="ab"/>
        <w:numPr>
          <w:ilvl w:val="0"/>
          <w:numId w:val="45"/>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Sh</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ron (be) ________________ in the room when John told me wh</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t h</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ppened, but she didn't he</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r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nything bec</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use she (listen, not) ________________.</w:t>
      </w:r>
    </w:p>
    <w:p w:rsidR="009265E9" w:rsidRPr="009754C9" w:rsidRDefault="009265E9" w:rsidP="008B7068">
      <w:pPr>
        <w:pStyle w:val="ab"/>
        <w:numPr>
          <w:ilvl w:val="0"/>
          <w:numId w:val="45"/>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lastRenderedPageBreak/>
        <w:t>It's str</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nge th</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t you (c</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ll) ________________ bec</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use I (think, just) ________________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bout you.</w:t>
      </w:r>
    </w:p>
    <w:p w:rsidR="009265E9" w:rsidRPr="009754C9" w:rsidRDefault="009265E9" w:rsidP="008B7068">
      <w:pPr>
        <w:pStyle w:val="ab"/>
        <w:numPr>
          <w:ilvl w:val="0"/>
          <w:numId w:val="45"/>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The Tit</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nic (cross) ________________ the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tl</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ntic when it (strike) ________________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n iceberg.</w:t>
      </w:r>
    </w:p>
    <w:p w:rsidR="009265E9" w:rsidRPr="009754C9" w:rsidRDefault="009265E9" w:rsidP="008B7068">
      <w:pPr>
        <w:pStyle w:val="ab"/>
        <w:numPr>
          <w:ilvl w:val="0"/>
          <w:numId w:val="45"/>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When I entered the b</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z</w:t>
      </w:r>
      <w:r w:rsidR="00474FF1" w:rsidRPr="009754C9">
        <w:rPr>
          <w:rFonts w:ascii="Times New Roman" w:hAnsi="Times New Roman" w:cs="Times New Roman"/>
          <w:sz w:val="28"/>
          <w:szCs w:val="28"/>
        </w:rPr>
        <w:t>аа</w:t>
      </w:r>
      <w:r w:rsidRPr="009754C9">
        <w:rPr>
          <w:rFonts w:ascii="Times New Roman" w:hAnsi="Times New Roman" w:cs="Times New Roman"/>
          <w:sz w:val="28"/>
          <w:szCs w:val="28"/>
        </w:rPr>
        <w:t xml:space="preserve">r,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 couple of merch</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nts (b</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rg</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in, busily) ________________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nd (try) ________________ to sell their goods to n</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ive tourists who (hunt) ________________ for souvenirs. Some young boys (le</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d) ________________ their donkeys through the n</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rrow streets on their w</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y home.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 couple of men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rgue) ________________ over the price of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 le</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ther belt. I (w</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lk) ________________ over to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 m</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n who (sell) ________________ fruit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nd (buy) ________________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 b</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n</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n</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w:t>
      </w:r>
    </w:p>
    <w:p w:rsidR="009265E9" w:rsidRPr="009754C9" w:rsidRDefault="009265E9" w:rsidP="008B7068">
      <w:pPr>
        <w:pStyle w:val="ab"/>
        <w:numPr>
          <w:ilvl w:val="0"/>
          <w:numId w:val="45"/>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The firemen (rescue) ________________ the old wom</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n who (be) ________________ tr</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pped on the third floor of the burning building.</w:t>
      </w:r>
    </w:p>
    <w:p w:rsidR="009265E9" w:rsidRPr="009754C9" w:rsidRDefault="009265E9" w:rsidP="008B7068">
      <w:pPr>
        <w:pStyle w:val="ab"/>
        <w:numPr>
          <w:ilvl w:val="0"/>
          <w:numId w:val="45"/>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She w</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s so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nnoying! She (le</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ve,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lw</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ys) ________________ her dirty dishes in the sink. I think she (expect,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ctu</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lly) ________________ me to do them for her.</w:t>
      </w:r>
    </w:p>
    <w:p w:rsidR="009265E9" w:rsidRPr="009754C9" w:rsidRDefault="009265E9" w:rsidP="008B7068">
      <w:pPr>
        <w:pStyle w:val="ab"/>
        <w:numPr>
          <w:ilvl w:val="0"/>
          <w:numId w:val="45"/>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S</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m</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nth</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 (live) ________________ in Berlin for more th</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n two ye</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rs. In f</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ct, she (live) ________________ there when the Berlin W</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ll c</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me down.</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pStyle w:val="1"/>
        <w:spacing w:before="0" w:after="0"/>
        <w:ind w:firstLine="709"/>
        <w:jc w:val="both"/>
        <w:rPr>
          <w:rFonts w:ascii="Times New Roman" w:hAnsi="Times New Roman" w:cs="Times New Roman"/>
          <w:bCs w:val="0"/>
          <w:sz w:val="28"/>
          <w:szCs w:val="28"/>
        </w:rPr>
      </w:pPr>
      <w:bookmarkStart w:id="61" w:name="_TOC_250030"/>
      <w:bookmarkStart w:id="62" w:name="_Toc50978372"/>
      <w:bookmarkStart w:id="63" w:name="_Toc52804449"/>
      <w:r w:rsidRPr="009754C9">
        <w:rPr>
          <w:rFonts w:ascii="Times New Roman" w:hAnsi="Times New Roman" w:cs="Times New Roman"/>
          <w:sz w:val="28"/>
          <w:szCs w:val="28"/>
        </w:rPr>
        <w:t>8.</w:t>
      </w:r>
      <w:r w:rsidRPr="009754C9">
        <w:rPr>
          <w:rFonts w:ascii="Times New Roman" w:hAnsi="Times New Roman" w:cs="Times New Roman"/>
          <w:spacing w:val="-18"/>
          <w:sz w:val="28"/>
          <w:szCs w:val="28"/>
        </w:rPr>
        <w:t xml:space="preserve"> </w:t>
      </w:r>
      <w:r w:rsidRPr="009754C9">
        <w:rPr>
          <w:rFonts w:ascii="Times New Roman" w:hAnsi="Times New Roman" w:cs="Times New Roman"/>
          <w:sz w:val="28"/>
          <w:szCs w:val="28"/>
        </w:rPr>
        <w:t>P</w:t>
      </w:r>
      <w:r w:rsidR="00647602" w:rsidRPr="009754C9">
        <w:rPr>
          <w:rFonts w:ascii="Times New Roman" w:hAnsi="Times New Roman" w:cs="Times New Roman"/>
          <w:sz w:val="28"/>
          <w:szCs w:val="28"/>
          <w:lang w:val="en-US"/>
        </w:rPr>
        <w:t>RESEN</w:t>
      </w:r>
      <w:r w:rsidR="00814E1D" w:rsidRPr="009754C9">
        <w:rPr>
          <w:rFonts w:ascii="Times New Roman" w:hAnsi="Times New Roman" w:cs="Times New Roman"/>
          <w:sz w:val="28"/>
          <w:szCs w:val="28"/>
          <w:lang w:val="en-US"/>
        </w:rPr>
        <w:t>T</w:t>
      </w:r>
      <w:r w:rsidR="00647602" w:rsidRPr="009754C9">
        <w:rPr>
          <w:rFonts w:ascii="Times New Roman" w:hAnsi="Times New Roman" w:cs="Times New Roman"/>
          <w:sz w:val="28"/>
          <w:szCs w:val="28"/>
          <w:lang w:val="en-US"/>
        </w:rPr>
        <w:t xml:space="preserve"> PERFECT SIMPLE</w:t>
      </w:r>
      <w:bookmarkEnd w:id="61"/>
      <w:bookmarkEnd w:id="62"/>
      <w:bookmarkEnd w:id="63"/>
    </w:p>
    <w:p w:rsidR="009265E9" w:rsidRPr="009754C9" w:rsidRDefault="009265E9" w:rsidP="008B7068">
      <w:pPr>
        <w:spacing w:after="0" w:line="240" w:lineRule="auto"/>
        <w:ind w:firstLine="709"/>
        <w:jc w:val="both"/>
        <w:rPr>
          <w:rFonts w:ascii="Times New Roman" w:hAnsi="Times New Roman" w:cs="Times New Roman"/>
          <w:sz w:val="28"/>
          <w:szCs w:val="28"/>
        </w:rPr>
      </w:pPr>
    </w:p>
    <w:tbl>
      <w:tblPr>
        <w:tblStyle w:val="TableNormal"/>
        <w:tblW w:w="10395" w:type="dxa"/>
        <w:tblInd w:w="100" w:type="dxa"/>
        <w:tblLayout w:type="fixed"/>
        <w:tblLook w:val="01E0"/>
      </w:tblPr>
      <w:tblGrid>
        <w:gridCol w:w="2032"/>
        <w:gridCol w:w="3827"/>
        <w:gridCol w:w="4536"/>
      </w:tblGrid>
      <w:tr w:rsidR="009265E9" w:rsidRPr="009754C9" w:rsidTr="00E432DE">
        <w:trPr>
          <w:trHeight w:hRule="exact" w:val="362"/>
        </w:trPr>
        <w:tc>
          <w:tcPr>
            <w:tcW w:w="2032"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hAnsi="Times New Roman" w:cs="Times New Roman"/>
                <w:sz w:val="28"/>
                <w:szCs w:val="28"/>
                <w:lang w:val="ru-RU"/>
              </w:rPr>
            </w:pPr>
          </w:p>
        </w:tc>
        <w:tc>
          <w:tcPr>
            <w:tcW w:w="3827"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10"/>
                <w:sz w:val="28"/>
                <w:szCs w:val="28"/>
              </w:rPr>
              <w:t>I,</w:t>
            </w:r>
            <w:r w:rsidRPr="009754C9">
              <w:rPr>
                <w:rFonts w:ascii="Times New Roman" w:eastAsia="Times New Roman" w:hAnsi="Times New Roman" w:cs="Times New Roman"/>
                <w:spacing w:val="-27"/>
                <w:w w:val="110"/>
                <w:sz w:val="28"/>
                <w:szCs w:val="28"/>
              </w:rPr>
              <w:t xml:space="preserve"> </w:t>
            </w:r>
            <w:r w:rsidRPr="009754C9">
              <w:rPr>
                <w:rFonts w:ascii="Times New Roman" w:eastAsia="Times New Roman" w:hAnsi="Times New Roman" w:cs="Times New Roman"/>
                <w:w w:val="110"/>
                <w:sz w:val="28"/>
                <w:szCs w:val="28"/>
              </w:rPr>
              <w:t>WE,</w:t>
            </w:r>
            <w:r w:rsidRPr="009754C9">
              <w:rPr>
                <w:rFonts w:ascii="Times New Roman" w:eastAsia="Times New Roman" w:hAnsi="Times New Roman" w:cs="Times New Roman"/>
                <w:spacing w:val="-27"/>
                <w:w w:val="110"/>
                <w:sz w:val="28"/>
                <w:szCs w:val="28"/>
              </w:rPr>
              <w:t xml:space="preserve"> </w:t>
            </w:r>
            <w:r w:rsidRPr="009754C9">
              <w:rPr>
                <w:rFonts w:ascii="Times New Roman" w:eastAsia="Times New Roman" w:hAnsi="Times New Roman" w:cs="Times New Roman"/>
                <w:spacing w:val="-14"/>
                <w:w w:val="110"/>
                <w:sz w:val="28"/>
                <w:szCs w:val="28"/>
              </w:rPr>
              <w:t>Y</w:t>
            </w:r>
            <w:r w:rsidRPr="009754C9">
              <w:rPr>
                <w:rFonts w:ascii="Times New Roman" w:eastAsia="Times New Roman" w:hAnsi="Times New Roman" w:cs="Times New Roman"/>
                <w:w w:val="110"/>
                <w:sz w:val="28"/>
                <w:szCs w:val="28"/>
              </w:rPr>
              <w:t>OU,</w:t>
            </w:r>
            <w:r w:rsidRPr="009754C9">
              <w:rPr>
                <w:rFonts w:ascii="Times New Roman" w:eastAsia="Times New Roman" w:hAnsi="Times New Roman" w:cs="Times New Roman"/>
                <w:spacing w:val="-27"/>
                <w:w w:val="110"/>
                <w:sz w:val="28"/>
                <w:szCs w:val="28"/>
              </w:rPr>
              <w:t xml:space="preserve"> </w:t>
            </w:r>
            <w:r w:rsidRPr="009754C9">
              <w:rPr>
                <w:rFonts w:ascii="Times New Roman" w:eastAsia="Times New Roman" w:hAnsi="Times New Roman" w:cs="Times New Roman"/>
                <w:w w:val="110"/>
                <w:sz w:val="28"/>
                <w:szCs w:val="28"/>
              </w:rPr>
              <w:t>THEY</w:t>
            </w:r>
          </w:p>
        </w:tc>
        <w:tc>
          <w:tcPr>
            <w:tcW w:w="4536"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10"/>
                <w:sz w:val="28"/>
                <w:szCs w:val="28"/>
              </w:rPr>
              <w:t>HE,</w:t>
            </w:r>
            <w:r w:rsidRPr="009754C9">
              <w:rPr>
                <w:rFonts w:ascii="Times New Roman" w:eastAsia="Times New Roman" w:hAnsi="Times New Roman" w:cs="Times New Roman"/>
                <w:spacing w:val="-4"/>
                <w:w w:val="110"/>
                <w:sz w:val="28"/>
                <w:szCs w:val="28"/>
              </w:rPr>
              <w:t xml:space="preserve"> </w:t>
            </w:r>
            <w:r w:rsidRPr="009754C9">
              <w:rPr>
                <w:rFonts w:ascii="Times New Roman" w:eastAsia="Times New Roman" w:hAnsi="Times New Roman" w:cs="Times New Roman"/>
                <w:w w:val="110"/>
                <w:sz w:val="28"/>
                <w:szCs w:val="28"/>
              </w:rPr>
              <w:t>SHE,</w:t>
            </w:r>
            <w:r w:rsidRPr="009754C9">
              <w:rPr>
                <w:rFonts w:ascii="Times New Roman" w:eastAsia="Times New Roman" w:hAnsi="Times New Roman" w:cs="Times New Roman"/>
                <w:spacing w:val="-3"/>
                <w:w w:val="110"/>
                <w:sz w:val="28"/>
                <w:szCs w:val="28"/>
              </w:rPr>
              <w:t xml:space="preserve"> </w:t>
            </w:r>
            <w:r w:rsidRPr="009754C9">
              <w:rPr>
                <w:rFonts w:ascii="Times New Roman" w:eastAsia="Times New Roman" w:hAnsi="Times New Roman" w:cs="Times New Roman"/>
                <w:w w:val="110"/>
                <w:sz w:val="28"/>
                <w:szCs w:val="28"/>
              </w:rPr>
              <w:t>IT</w:t>
            </w:r>
          </w:p>
        </w:tc>
      </w:tr>
      <w:tr w:rsidR="009265E9" w:rsidRPr="009754C9" w:rsidTr="00E432DE">
        <w:trPr>
          <w:trHeight w:hRule="exact" w:val="395"/>
        </w:trPr>
        <w:tc>
          <w:tcPr>
            <w:tcW w:w="2032"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spacing w:val="-9"/>
                <w:sz w:val="28"/>
                <w:szCs w:val="28"/>
              </w:rPr>
              <w:t>P</w:t>
            </w:r>
            <w:r w:rsidRPr="009754C9">
              <w:rPr>
                <w:rFonts w:ascii="Times New Roman" w:eastAsia="Times New Roman" w:hAnsi="Times New Roman" w:cs="Times New Roman"/>
                <w:sz w:val="28"/>
                <w:szCs w:val="28"/>
              </w:rPr>
              <w:t>ositi</w:t>
            </w:r>
            <w:r w:rsidRPr="009754C9">
              <w:rPr>
                <w:rFonts w:ascii="Times New Roman" w:eastAsia="Times New Roman" w:hAnsi="Times New Roman" w:cs="Times New Roman"/>
                <w:spacing w:val="-7"/>
                <w:sz w:val="28"/>
                <w:szCs w:val="28"/>
              </w:rPr>
              <w:t>v</w:t>
            </w:r>
            <w:r w:rsidRPr="009754C9">
              <w:rPr>
                <w:rFonts w:ascii="Times New Roman" w:eastAsia="Times New Roman" w:hAnsi="Times New Roman" w:cs="Times New Roman"/>
                <w:sz w:val="28"/>
                <w:szCs w:val="28"/>
              </w:rPr>
              <w:t>e</w:t>
            </w:r>
          </w:p>
        </w:tc>
        <w:tc>
          <w:tcPr>
            <w:tcW w:w="3827"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They</w:t>
            </w:r>
            <w:r w:rsidRPr="009754C9">
              <w:rPr>
                <w:rFonts w:ascii="Times New Roman" w:eastAsia="Times New Roman" w:hAnsi="Times New Roman" w:cs="Times New Roman"/>
                <w:spacing w:val="-9"/>
                <w:sz w:val="28"/>
                <w:szCs w:val="28"/>
              </w:rPr>
              <w:t xml:space="preserve"> </w:t>
            </w:r>
            <w:r w:rsidRPr="009754C9">
              <w:rPr>
                <w:rFonts w:ascii="Times New Roman" w:eastAsia="Times New Roman" w:hAnsi="Times New Roman" w:cs="Times New Roman"/>
                <w:bCs/>
                <w:sz w:val="28"/>
                <w:szCs w:val="28"/>
              </w:rPr>
              <w:t>h</w:t>
            </w:r>
            <w:r w:rsidR="00474FF1" w:rsidRPr="009754C9">
              <w:rPr>
                <w:rFonts w:ascii="Times New Roman" w:eastAsia="Times New Roman" w:hAnsi="Times New Roman" w:cs="Times New Roman"/>
                <w:bCs/>
                <w:spacing w:val="-8"/>
                <w:sz w:val="28"/>
                <w:szCs w:val="28"/>
              </w:rPr>
              <w:t>а</w:t>
            </w:r>
            <w:r w:rsidRPr="009754C9">
              <w:rPr>
                <w:rFonts w:ascii="Times New Roman" w:eastAsia="Times New Roman" w:hAnsi="Times New Roman" w:cs="Times New Roman"/>
                <w:bCs/>
                <w:spacing w:val="-5"/>
                <w:sz w:val="28"/>
                <w:szCs w:val="28"/>
              </w:rPr>
              <w:t>v</w:t>
            </w:r>
            <w:r w:rsidRPr="009754C9">
              <w:rPr>
                <w:rFonts w:ascii="Times New Roman" w:eastAsia="Times New Roman" w:hAnsi="Times New Roman" w:cs="Times New Roman"/>
                <w:bCs/>
                <w:sz w:val="28"/>
                <w:szCs w:val="28"/>
              </w:rPr>
              <w:t>e</w:t>
            </w:r>
            <w:r w:rsidRPr="009754C9">
              <w:rPr>
                <w:rFonts w:ascii="Times New Roman" w:eastAsia="Times New Roman" w:hAnsi="Times New Roman" w:cs="Times New Roman"/>
                <w:bCs/>
                <w:spacing w:val="-8"/>
                <w:sz w:val="28"/>
                <w:szCs w:val="28"/>
              </w:rPr>
              <w:t xml:space="preserve">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rriv</w:t>
            </w:r>
            <w:r w:rsidRPr="009754C9">
              <w:rPr>
                <w:rFonts w:ascii="Times New Roman" w:eastAsia="Times New Roman" w:hAnsi="Times New Roman" w:cs="Times New Roman"/>
                <w:bCs/>
                <w:sz w:val="28"/>
                <w:szCs w:val="28"/>
              </w:rPr>
              <w:t>ed</w:t>
            </w:r>
            <w:r w:rsidRPr="009754C9">
              <w:rPr>
                <w:rFonts w:ascii="Times New Roman" w:eastAsia="Times New Roman" w:hAnsi="Times New Roman" w:cs="Times New Roman"/>
                <w:sz w:val="28"/>
                <w:szCs w:val="28"/>
              </w:rPr>
              <w:t>.</w:t>
            </w:r>
          </w:p>
        </w:tc>
        <w:tc>
          <w:tcPr>
            <w:tcW w:w="4536"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He</w:t>
            </w:r>
            <w:r w:rsidRPr="009754C9">
              <w:rPr>
                <w:rFonts w:ascii="Times New Roman" w:eastAsia="Times New Roman" w:hAnsi="Times New Roman" w:cs="Times New Roman"/>
                <w:spacing w:val="-1"/>
                <w:sz w:val="28"/>
                <w:szCs w:val="28"/>
              </w:rPr>
              <w:t xml:space="preserve"> </w:t>
            </w:r>
            <w:r w:rsidRPr="009754C9">
              <w:rPr>
                <w:rFonts w:ascii="Times New Roman" w:eastAsia="Times New Roman" w:hAnsi="Times New Roman" w:cs="Times New Roman"/>
                <w:bCs/>
                <w:sz w:val="28"/>
                <w:szCs w:val="28"/>
              </w:rPr>
              <w:t>h</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s</w:t>
            </w:r>
            <w:r w:rsidRPr="009754C9">
              <w:rPr>
                <w:rFonts w:ascii="Times New Roman" w:eastAsia="Times New Roman" w:hAnsi="Times New Roman" w:cs="Times New Roman"/>
                <w:bCs/>
                <w:spacing w:val="-1"/>
                <w:sz w:val="28"/>
                <w:szCs w:val="28"/>
              </w:rPr>
              <w:t xml:space="preserve">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rriv</w:t>
            </w:r>
            <w:r w:rsidRPr="009754C9">
              <w:rPr>
                <w:rFonts w:ascii="Times New Roman" w:eastAsia="Times New Roman" w:hAnsi="Times New Roman" w:cs="Times New Roman"/>
                <w:bCs/>
                <w:sz w:val="28"/>
                <w:szCs w:val="28"/>
              </w:rPr>
              <w:t>ed</w:t>
            </w:r>
            <w:r w:rsidRPr="009754C9">
              <w:rPr>
                <w:rFonts w:ascii="Times New Roman" w:eastAsia="Times New Roman" w:hAnsi="Times New Roman" w:cs="Times New Roman"/>
                <w:sz w:val="28"/>
                <w:szCs w:val="28"/>
              </w:rPr>
              <w:t>.</w:t>
            </w:r>
          </w:p>
        </w:tc>
      </w:tr>
      <w:tr w:rsidR="009265E9" w:rsidRPr="009754C9" w:rsidTr="00E432DE">
        <w:trPr>
          <w:trHeight w:hRule="exact" w:val="443"/>
        </w:trPr>
        <w:tc>
          <w:tcPr>
            <w:tcW w:w="2032"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Neg</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ti</w:t>
            </w:r>
            <w:r w:rsidRPr="009754C9">
              <w:rPr>
                <w:rFonts w:ascii="Times New Roman" w:eastAsia="Times New Roman" w:hAnsi="Times New Roman" w:cs="Times New Roman"/>
                <w:spacing w:val="-8"/>
                <w:w w:val="105"/>
                <w:sz w:val="28"/>
                <w:szCs w:val="28"/>
              </w:rPr>
              <w:t>v</w:t>
            </w:r>
            <w:r w:rsidRPr="009754C9">
              <w:rPr>
                <w:rFonts w:ascii="Times New Roman" w:eastAsia="Times New Roman" w:hAnsi="Times New Roman" w:cs="Times New Roman"/>
                <w:w w:val="105"/>
                <w:sz w:val="28"/>
                <w:szCs w:val="28"/>
              </w:rPr>
              <w:t>e</w:t>
            </w:r>
          </w:p>
        </w:tc>
        <w:tc>
          <w:tcPr>
            <w:tcW w:w="3827"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They</w:t>
            </w:r>
            <w:r w:rsidRPr="009754C9">
              <w:rPr>
                <w:rFonts w:ascii="Times New Roman" w:eastAsia="Times New Roman" w:hAnsi="Times New Roman" w:cs="Times New Roman"/>
                <w:spacing w:val="-15"/>
                <w:sz w:val="28"/>
                <w:szCs w:val="28"/>
              </w:rPr>
              <w:t xml:space="preserve"> </w:t>
            </w:r>
            <w:r w:rsidRPr="009754C9">
              <w:rPr>
                <w:rFonts w:ascii="Times New Roman" w:eastAsia="Times New Roman" w:hAnsi="Times New Roman" w:cs="Times New Roman"/>
                <w:bCs/>
                <w:sz w:val="28"/>
                <w:szCs w:val="28"/>
              </w:rPr>
              <w:t>h</w:t>
            </w:r>
            <w:r w:rsidR="00474FF1" w:rsidRPr="009754C9">
              <w:rPr>
                <w:rFonts w:ascii="Times New Roman" w:eastAsia="Times New Roman" w:hAnsi="Times New Roman" w:cs="Times New Roman"/>
                <w:bCs/>
                <w:spacing w:val="-8"/>
                <w:sz w:val="28"/>
                <w:szCs w:val="28"/>
              </w:rPr>
              <w:t>а</w:t>
            </w:r>
            <w:r w:rsidRPr="009754C9">
              <w:rPr>
                <w:rFonts w:ascii="Times New Roman" w:eastAsia="Times New Roman" w:hAnsi="Times New Roman" w:cs="Times New Roman"/>
                <w:bCs/>
                <w:spacing w:val="-5"/>
                <w:sz w:val="28"/>
                <w:szCs w:val="28"/>
              </w:rPr>
              <w:t>v</w:t>
            </w:r>
            <w:r w:rsidRPr="009754C9">
              <w:rPr>
                <w:rFonts w:ascii="Times New Roman" w:eastAsia="Times New Roman" w:hAnsi="Times New Roman" w:cs="Times New Roman"/>
                <w:bCs/>
                <w:sz w:val="28"/>
                <w:szCs w:val="28"/>
              </w:rPr>
              <w:t>en’t</w:t>
            </w:r>
            <w:r w:rsidRPr="009754C9">
              <w:rPr>
                <w:rFonts w:ascii="Times New Roman" w:eastAsia="Times New Roman" w:hAnsi="Times New Roman" w:cs="Times New Roman"/>
                <w:bCs/>
                <w:spacing w:val="-15"/>
                <w:sz w:val="28"/>
                <w:szCs w:val="28"/>
              </w:rPr>
              <w:t xml:space="preserve">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rriv</w:t>
            </w:r>
            <w:r w:rsidRPr="009754C9">
              <w:rPr>
                <w:rFonts w:ascii="Times New Roman" w:eastAsia="Times New Roman" w:hAnsi="Times New Roman" w:cs="Times New Roman"/>
                <w:bCs/>
                <w:sz w:val="28"/>
                <w:szCs w:val="28"/>
              </w:rPr>
              <w:t>ed</w:t>
            </w:r>
            <w:r w:rsidRPr="009754C9">
              <w:rPr>
                <w:rFonts w:ascii="Times New Roman" w:eastAsia="Times New Roman" w:hAnsi="Times New Roman" w:cs="Times New Roman"/>
                <w:sz w:val="28"/>
                <w:szCs w:val="28"/>
              </w:rPr>
              <w:t>.</w:t>
            </w:r>
          </w:p>
        </w:tc>
        <w:tc>
          <w:tcPr>
            <w:tcW w:w="4536"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He</w:t>
            </w:r>
            <w:r w:rsidRPr="009754C9">
              <w:rPr>
                <w:rFonts w:ascii="Times New Roman" w:eastAsia="Times New Roman" w:hAnsi="Times New Roman" w:cs="Times New Roman"/>
                <w:spacing w:val="-6"/>
                <w:sz w:val="28"/>
                <w:szCs w:val="28"/>
              </w:rPr>
              <w:t xml:space="preserve"> </w:t>
            </w:r>
            <w:r w:rsidRPr="009754C9">
              <w:rPr>
                <w:rFonts w:ascii="Times New Roman" w:eastAsia="Times New Roman" w:hAnsi="Times New Roman" w:cs="Times New Roman"/>
                <w:bCs/>
                <w:sz w:val="28"/>
                <w:szCs w:val="28"/>
              </w:rPr>
              <w:t>h</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sn’t</w:t>
            </w:r>
            <w:r w:rsidRPr="009754C9">
              <w:rPr>
                <w:rFonts w:ascii="Times New Roman" w:eastAsia="Times New Roman" w:hAnsi="Times New Roman" w:cs="Times New Roman"/>
                <w:bCs/>
                <w:spacing w:val="-6"/>
                <w:sz w:val="28"/>
                <w:szCs w:val="28"/>
              </w:rPr>
              <w:t xml:space="preserve">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rriv</w:t>
            </w:r>
            <w:r w:rsidRPr="009754C9">
              <w:rPr>
                <w:rFonts w:ascii="Times New Roman" w:eastAsia="Times New Roman" w:hAnsi="Times New Roman" w:cs="Times New Roman"/>
                <w:bCs/>
                <w:sz w:val="28"/>
                <w:szCs w:val="28"/>
              </w:rPr>
              <w:t>ed</w:t>
            </w:r>
            <w:r w:rsidRPr="009754C9">
              <w:rPr>
                <w:rFonts w:ascii="Times New Roman" w:eastAsia="Times New Roman" w:hAnsi="Times New Roman" w:cs="Times New Roman"/>
                <w:sz w:val="28"/>
                <w:szCs w:val="28"/>
              </w:rPr>
              <w:t>.</w:t>
            </w:r>
          </w:p>
        </w:tc>
      </w:tr>
      <w:tr w:rsidR="009265E9" w:rsidRPr="009754C9" w:rsidTr="00E432DE">
        <w:trPr>
          <w:trHeight w:hRule="exact" w:val="1043"/>
        </w:trPr>
        <w:tc>
          <w:tcPr>
            <w:tcW w:w="2032"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Questions</w:t>
            </w:r>
          </w:p>
        </w:tc>
        <w:tc>
          <w:tcPr>
            <w:tcW w:w="3827"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bCs/>
                <w:sz w:val="28"/>
                <w:szCs w:val="28"/>
              </w:rPr>
              <w:t>H</w:t>
            </w:r>
            <w:r w:rsidR="00474FF1" w:rsidRPr="009754C9">
              <w:rPr>
                <w:rFonts w:ascii="Times New Roman" w:eastAsia="Times New Roman" w:hAnsi="Times New Roman" w:cs="Times New Roman"/>
                <w:bCs/>
                <w:spacing w:val="-7"/>
                <w:sz w:val="28"/>
                <w:szCs w:val="28"/>
              </w:rPr>
              <w:t>а</w:t>
            </w:r>
            <w:r w:rsidRPr="009754C9">
              <w:rPr>
                <w:rFonts w:ascii="Times New Roman" w:eastAsia="Times New Roman" w:hAnsi="Times New Roman" w:cs="Times New Roman"/>
                <w:bCs/>
                <w:spacing w:val="-5"/>
                <w:sz w:val="28"/>
                <w:szCs w:val="28"/>
              </w:rPr>
              <w:t>v</w:t>
            </w:r>
            <w:r w:rsidRPr="009754C9">
              <w:rPr>
                <w:rFonts w:ascii="Times New Roman" w:eastAsia="Times New Roman" w:hAnsi="Times New Roman" w:cs="Times New Roman"/>
                <w:bCs/>
                <w:sz w:val="28"/>
                <w:szCs w:val="28"/>
              </w:rPr>
              <w:t>e</w:t>
            </w:r>
            <w:r w:rsidRPr="009754C9">
              <w:rPr>
                <w:rFonts w:ascii="Times New Roman" w:eastAsia="Times New Roman" w:hAnsi="Times New Roman" w:cs="Times New Roman"/>
                <w:bCs/>
                <w:spacing w:val="-4"/>
                <w:sz w:val="28"/>
                <w:szCs w:val="28"/>
              </w:rPr>
              <w:t xml:space="preserve"> </w:t>
            </w:r>
            <w:r w:rsidRPr="009754C9">
              <w:rPr>
                <w:rFonts w:ascii="Times New Roman" w:eastAsia="Times New Roman" w:hAnsi="Times New Roman" w:cs="Times New Roman"/>
                <w:sz w:val="28"/>
                <w:szCs w:val="28"/>
              </w:rPr>
              <w:t>they</w:t>
            </w:r>
            <w:r w:rsidRPr="009754C9">
              <w:rPr>
                <w:rFonts w:ascii="Times New Roman" w:eastAsia="Times New Roman" w:hAnsi="Times New Roman" w:cs="Times New Roman"/>
                <w:spacing w:val="-4"/>
                <w:sz w:val="28"/>
                <w:szCs w:val="28"/>
              </w:rPr>
              <w:t xml:space="preserve">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rriv</w:t>
            </w:r>
            <w:r w:rsidRPr="009754C9">
              <w:rPr>
                <w:rFonts w:ascii="Times New Roman" w:eastAsia="Times New Roman" w:hAnsi="Times New Roman" w:cs="Times New Roman"/>
                <w:bCs/>
                <w:sz w:val="28"/>
                <w:szCs w:val="28"/>
              </w:rPr>
              <w:t>ed</w:t>
            </w:r>
            <w:r w:rsidRPr="009754C9">
              <w:rPr>
                <w:rFonts w:ascii="Times New Roman" w:eastAsia="Times New Roman" w:hAnsi="Times New Roman" w:cs="Times New Roman"/>
                <w:sz w:val="28"/>
                <w:szCs w:val="28"/>
              </w:rPr>
              <w:t>?</w:t>
            </w:r>
          </w:p>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spacing w:val="-22"/>
                <w:sz w:val="28"/>
                <w:szCs w:val="28"/>
              </w:rPr>
              <w:t>Y</w:t>
            </w:r>
            <w:r w:rsidRPr="009754C9">
              <w:rPr>
                <w:rFonts w:ascii="Times New Roman" w:eastAsia="Times New Roman" w:hAnsi="Times New Roman" w:cs="Times New Roman"/>
                <w:sz w:val="28"/>
                <w:szCs w:val="28"/>
              </w:rPr>
              <w:t>es,</w:t>
            </w:r>
            <w:r w:rsidRPr="009754C9">
              <w:rPr>
                <w:rFonts w:ascii="Times New Roman" w:eastAsia="Times New Roman" w:hAnsi="Times New Roman" w:cs="Times New Roman"/>
                <w:spacing w:val="-3"/>
                <w:sz w:val="28"/>
                <w:szCs w:val="28"/>
              </w:rPr>
              <w:t xml:space="preserve"> </w:t>
            </w:r>
            <w:r w:rsidRPr="009754C9">
              <w:rPr>
                <w:rFonts w:ascii="Times New Roman" w:eastAsia="Times New Roman" w:hAnsi="Times New Roman" w:cs="Times New Roman"/>
                <w:sz w:val="28"/>
                <w:szCs w:val="28"/>
              </w:rPr>
              <w:t>they</w:t>
            </w:r>
            <w:r w:rsidRPr="009754C9">
              <w:rPr>
                <w:rFonts w:ascii="Times New Roman" w:eastAsia="Times New Roman" w:hAnsi="Times New Roman" w:cs="Times New Roman"/>
                <w:spacing w:val="-2"/>
                <w:sz w:val="28"/>
                <w:szCs w:val="28"/>
              </w:rPr>
              <w:t xml:space="preserve"> </w:t>
            </w:r>
            <w:r w:rsidRPr="009754C9">
              <w:rPr>
                <w:rFonts w:ascii="Times New Roman" w:eastAsia="Times New Roman" w:hAnsi="Times New Roman" w:cs="Times New Roman"/>
                <w:bCs/>
                <w:sz w:val="28"/>
                <w:szCs w:val="28"/>
              </w:rPr>
              <w:t>h</w:t>
            </w:r>
            <w:r w:rsidR="00474FF1" w:rsidRPr="009754C9">
              <w:rPr>
                <w:rFonts w:ascii="Times New Roman" w:eastAsia="Times New Roman" w:hAnsi="Times New Roman" w:cs="Times New Roman"/>
                <w:bCs/>
                <w:spacing w:val="-8"/>
                <w:sz w:val="28"/>
                <w:szCs w:val="28"/>
              </w:rPr>
              <w:t>а</w:t>
            </w:r>
            <w:r w:rsidRPr="009754C9">
              <w:rPr>
                <w:rFonts w:ascii="Times New Roman" w:eastAsia="Times New Roman" w:hAnsi="Times New Roman" w:cs="Times New Roman"/>
                <w:bCs/>
                <w:spacing w:val="-5"/>
                <w:sz w:val="28"/>
                <w:szCs w:val="28"/>
              </w:rPr>
              <w:t>v</w:t>
            </w:r>
            <w:r w:rsidRPr="009754C9">
              <w:rPr>
                <w:rFonts w:ascii="Times New Roman" w:eastAsia="Times New Roman" w:hAnsi="Times New Roman" w:cs="Times New Roman"/>
                <w:bCs/>
                <w:sz w:val="28"/>
                <w:szCs w:val="28"/>
              </w:rPr>
              <w:t>e</w:t>
            </w:r>
            <w:r w:rsidRPr="009754C9">
              <w:rPr>
                <w:rFonts w:ascii="Times New Roman" w:eastAsia="Times New Roman" w:hAnsi="Times New Roman" w:cs="Times New Roman"/>
                <w:sz w:val="28"/>
                <w:szCs w:val="28"/>
              </w:rPr>
              <w:t>.</w:t>
            </w:r>
            <w:r w:rsidRPr="009754C9">
              <w:rPr>
                <w:rFonts w:ascii="Times New Roman" w:eastAsia="Times New Roman" w:hAnsi="Times New Roman" w:cs="Times New Roman"/>
                <w:spacing w:val="-2"/>
                <w:sz w:val="28"/>
                <w:szCs w:val="28"/>
              </w:rPr>
              <w:t xml:space="preserve"> </w:t>
            </w:r>
            <w:r w:rsidRPr="009754C9">
              <w:rPr>
                <w:rFonts w:ascii="Times New Roman" w:eastAsia="Times New Roman" w:hAnsi="Times New Roman" w:cs="Times New Roman"/>
                <w:sz w:val="28"/>
                <w:szCs w:val="28"/>
              </w:rPr>
              <w:t>No,</w:t>
            </w:r>
            <w:r w:rsidRPr="009754C9">
              <w:rPr>
                <w:rFonts w:ascii="Times New Roman" w:eastAsia="Times New Roman" w:hAnsi="Times New Roman" w:cs="Times New Roman"/>
                <w:spacing w:val="-2"/>
                <w:sz w:val="28"/>
                <w:szCs w:val="28"/>
              </w:rPr>
              <w:t xml:space="preserve"> </w:t>
            </w:r>
            <w:r w:rsidRPr="009754C9">
              <w:rPr>
                <w:rFonts w:ascii="Times New Roman" w:eastAsia="Times New Roman" w:hAnsi="Times New Roman" w:cs="Times New Roman"/>
                <w:sz w:val="28"/>
                <w:szCs w:val="28"/>
              </w:rPr>
              <w:t>they</w:t>
            </w:r>
            <w:r w:rsidRPr="009754C9">
              <w:rPr>
                <w:rFonts w:ascii="Times New Roman" w:eastAsia="Times New Roman" w:hAnsi="Times New Roman" w:cs="Times New Roman"/>
                <w:spacing w:val="-2"/>
                <w:sz w:val="28"/>
                <w:szCs w:val="28"/>
              </w:rPr>
              <w:t xml:space="preserve"> </w:t>
            </w:r>
            <w:r w:rsidRPr="009754C9">
              <w:rPr>
                <w:rFonts w:ascii="Times New Roman" w:eastAsia="Times New Roman" w:hAnsi="Times New Roman" w:cs="Times New Roman"/>
                <w:bCs/>
                <w:sz w:val="28"/>
                <w:szCs w:val="28"/>
              </w:rPr>
              <w:t>h</w:t>
            </w:r>
            <w:r w:rsidR="00474FF1" w:rsidRPr="009754C9">
              <w:rPr>
                <w:rFonts w:ascii="Times New Roman" w:eastAsia="Times New Roman" w:hAnsi="Times New Roman" w:cs="Times New Roman"/>
                <w:bCs/>
                <w:spacing w:val="-8"/>
                <w:sz w:val="28"/>
                <w:szCs w:val="28"/>
              </w:rPr>
              <w:t>а</w:t>
            </w:r>
            <w:r w:rsidRPr="009754C9">
              <w:rPr>
                <w:rFonts w:ascii="Times New Roman" w:eastAsia="Times New Roman" w:hAnsi="Times New Roman" w:cs="Times New Roman"/>
                <w:bCs/>
                <w:spacing w:val="-5"/>
                <w:sz w:val="28"/>
                <w:szCs w:val="28"/>
              </w:rPr>
              <w:t>v</w:t>
            </w:r>
            <w:r w:rsidRPr="009754C9">
              <w:rPr>
                <w:rFonts w:ascii="Times New Roman" w:eastAsia="Times New Roman" w:hAnsi="Times New Roman" w:cs="Times New Roman"/>
                <w:bCs/>
                <w:sz w:val="28"/>
                <w:szCs w:val="28"/>
              </w:rPr>
              <w:t>en’t</w:t>
            </w:r>
            <w:r w:rsidRPr="009754C9">
              <w:rPr>
                <w:rFonts w:ascii="Times New Roman" w:eastAsia="Times New Roman" w:hAnsi="Times New Roman" w:cs="Times New Roman"/>
                <w:sz w:val="28"/>
                <w:szCs w:val="28"/>
              </w:rPr>
              <w:t>.</w:t>
            </w:r>
            <w:r w:rsidRPr="009754C9">
              <w:rPr>
                <w:rFonts w:ascii="Times New Roman" w:eastAsia="Times New Roman" w:hAnsi="Times New Roman" w:cs="Times New Roman"/>
                <w:w w:val="109"/>
                <w:sz w:val="28"/>
                <w:szCs w:val="28"/>
              </w:rPr>
              <w:t xml:space="preserve"> </w:t>
            </w:r>
            <w:r w:rsidRPr="009754C9">
              <w:rPr>
                <w:rFonts w:ascii="Times New Roman" w:eastAsia="Times New Roman" w:hAnsi="Times New Roman" w:cs="Times New Roman"/>
                <w:sz w:val="28"/>
                <w:szCs w:val="28"/>
              </w:rPr>
              <w:t>Where</w:t>
            </w:r>
            <w:r w:rsidRPr="009754C9">
              <w:rPr>
                <w:rFonts w:ascii="Times New Roman" w:eastAsia="Times New Roman" w:hAnsi="Times New Roman" w:cs="Times New Roman"/>
                <w:spacing w:val="-12"/>
                <w:sz w:val="28"/>
                <w:szCs w:val="28"/>
              </w:rPr>
              <w:t xml:space="preserve"> </w:t>
            </w:r>
            <w:r w:rsidRPr="009754C9">
              <w:rPr>
                <w:rFonts w:ascii="Times New Roman" w:eastAsia="Times New Roman" w:hAnsi="Times New Roman" w:cs="Times New Roman"/>
                <w:bCs/>
                <w:sz w:val="28"/>
                <w:szCs w:val="28"/>
              </w:rPr>
              <w:t>h</w:t>
            </w:r>
            <w:r w:rsidR="00474FF1" w:rsidRPr="009754C9">
              <w:rPr>
                <w:rFonts w:ascii="Times New Roman" w:eastAsia="Times New Roman" w:hAnsi="Times New Roman" w:cs="Times New Roman"/>
                <w:bCs/>
                <w:spacing w:val="-8"/>
                <w:sz w:val="28"/>
                <w:szCs w:val="28"/>
              </w:rPr>
              <w:t>а</w:t>
            </w:r>
            <w:r w:rsidRPr="009754C9">
              <w:rPr>
                <w:rFonts w:ascii="Times New Roman" w:eastAsia="Times New Roman" w:hAnsi="Times New Roman" w:cs="Times New Roman"/>
                <w:bCs/>
                <w:spacing w:val="-5"/>
                <w:sz w:val="28"/>
                <w:szCs w:val="28"/>
              </w:rPr>
              <w:t>v</w:t>
            </w:r>
            <w:r w:rsidRPr="009754C9">
              <w:rPr>
                <w:rFonts w:ascii="Times New Roman" w:eastAsia="Times New Roman" w:hAnsi="Times New Roman" w:cs="Times New Roman"/>
                <w:bCs/>
                <w:sz w:val="28"/>
                <w:szCs w:val="28"/>
              </w:rPr>
              <w:t>e</w:t>
            </w:r>
            <w:r w:rsidRPr="009754C9">
              <w:rPr>
                <w:rFonts w:ascii="Times New Roman" w:eastAsia="Times New Roman" w:hAnsi="Times New Roman" w:cs="Times New Roman"/>
                <w:bCs/>
                <w:spacing w:val="-11"/>
                <w:sz w:val="28"/>
                <w:szCs w:val="28"/>
              </w:rPr>
              <w:t xml:space="preserve"> </w:t>
            </w:r>
            <w:r w:rsidRPr="009754C9">
              <w:rPr>
                <w:rFonts w:ascii="Times New Roman" w:eastAsia="Times New Roman" w:hAnsi="Times New Roman" w:cs="Times New Roman"/>
                <w:spacing w:val="-5"/>
                <w:sz w:val="28"/>
                <w:szCs w:val="28"/>
              </w:rPr>
              <w:t>y</w:t>
            </w:r>
            <w:r w:rsidRPr="009754C9">
              <w:rPr>
                <w:rFonts w:ascii="Times New Roman" w:eastAsia="Times New Roman" w:hAnsi="Times New Roman" w:cs="Times New Roman"/>
                <w:sz w:val="28"/>
                <w:szCs w:val="28"/>
              </w:rPr>
              <w:t>ou</w:t>
            </w:r>
            <w:r w:rsidRPr="009754C9">
              <w:rPr>
                <w:rFonts w:ascii="Times New Roman" w:eastAsia="Times New Roman" w:hAnsi="Times New Roman" w:cs="Times New Roman"/>
                <w:spacing w:val="-12"/>
                <w:sz w:val="28"/>
                <w:szCs w:val="28"/>
              </w:rPr>
              <w:t xml:space="preserve"> </w:t>
            </w:r>
            <w:r w:rsidRPr="009754C9">
              <w:rPr>
                <w:rFonts w:ascii="Times New Roman" w:eastAsia="Times New Roman" w:hAnsi="Times New Roman" w:cs="Times New Roman"/>
                <w:bCs/>
                <w:sz w:val="28"/>
                <w:szCs w:val="28"/>
              </w:rPr>
              <w:t>been</w:t>
            </w:r>
            <w:r w:rsidRPr="009754C9">
              <w:rPr>
                <w:rFonts w:ascii="Times New Roman" w:eastAsia="Times New Roman" w:hAnsi="Times New Roman" w:cs="Times New Roman"/>
                <w:sz w:val="28"/>
                <w:szCs w:val="28"/>
              </w:rPr>
              <w:t>?</w:t>
            </w:r>
          </w:p>
        </w:tc>
        <w:tc>
          <w:tcPr>
            <w:tcW w:w="4536"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bCs/>
                <w:sz w:val="28"/>
                <w:szCs w:val="28"/>
              </w:rPr>
              <w:t>H</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s</w:t>
            </w:r>
            <w:r w:rsidRPr="009754C9">
              <w:rPr>
                <w:rFonts w:ascii="Times New Roman" w:eastAsia="Times New Roman" w:hAnsi="Times New Roman" w:cs="Times New Roman"/>
                <w:bCs/>
                <w:spacing w:val="1"/>
                <w:sz w:val="28"/>
                <w:szCs w:val="28"/>
              </w:rPr>
              <w:t xml:space="preserve"> </w:t>
            </w:r>
            <w:r w:rsidRPr="009754C9">
              <w:rPr>
                <w:rFonts w:ascii="Times New Roman" w:eastAsia="Times New Roman" w:hAnsi="Times New Roman" w:cs="Times New Roman"/>
                <w:sz w:val="28"/>
                <w:szCs w:val="28"/>
              </w:rPr>
              <w:t>he</w:t>
            </w:r>
            <w:r w:rsidRPr="009754C9">
              <w:rPr>
                <w:rFonts w:ascii="Times New Roman" w:eastAsia="Times New Roman" w:hAnsi="Times New Roman" w:cs="Times New Roman"/>
                <w:spacing w:val="2"/>
                <w:sz w:val="28"/>
                <w:szCs w:val="28"/>
              </w:rPr>
              <w:t xml:space="preserve">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rriv</w:t>
            </w:r>
            <w:r w:rsidRPr="009754C9">
              <w:rPr>
                <w:rFonts w:ascii="Times New Roman" w:eastAsia="Times New Roman" w:hAnsi="Times New Roman" w:cs="Times New Roman"/>
                <w:bCs/>
                <w:sz w:val="28"/>
                <w:szCs w:val="28"/>
              </w:rPr>
              <w:t>ed</w:t>
            </w:r>
            <w:r w:rsidRPr="009754C9">
              <w:rPr>
                <w:rFonts w:ascii="Times New Roman" w:eastAsia="Times New Roman" w:hAnsi="Times New Roman" w:cs="Times New Roman"/>
                <w:sz w:val="28"/>
                <w:szCs w:val="28"/>
              </w:rPr>
              <w:t>?</w:t>
            </w:r>
          </w:p>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spacing w:val="-22"/>
                <w:sz w:val="28"/>
                <w:szCs w:val="28"/>
              </w:rPr>
              <w:t>Y</w:t>
            </w:r>
            <w:r w:rsidRPr="009754C9">
              <w:rPr>
                <w:rFonts w:ascii="Times New Roman" w:eastAsia="Times New Roman" w:hAnsi="Times New Roman" w:cs="Times New Roman"/>
                <w:sz w:val="28"/>
                <w:szCs w:val="28"/>
              </w:rPr>
              <w:t>es,</w:t>
            </w:r>
            <w:r w:rsidRPr="009754C9">
              <w:rPr>
                <w:rFonts w:ascii="Times New Roman" w:eastAsia="Times New Roman" w:hAnsi="Times New Roman" w:cs="Times New Roman"/>
                <w:spacing w:val="1"/>
                <w:sz w:val="28"/>
                <w:szCs w:val="28"/>
              </w:rPr>
              <w:t xml:space="preserve"> </w:t>
            </w:r>
            <w:r w:rsidRPr="009754C9">
              <w:rPr>
                <w:rFonts w:ascii="Times New Roman" w:eastAsia="Times New Roman" w:hAnsi="Times New Roman" w:cs="Times New Roman"/>
                <w:sz w:val="28"/>
                <w:szCs w:val="28"/>
              </w:rPr>
              <w:t>he</w:t>
            </w:r>
            <w:r w:rsidRPr="009754C9">
              <w:rPr>
                <w:rFonts w:ascii="Times New Roman" w:eastAsia="Times New Roman" w:hAnsi="Times New Roman" w:cs="Times New Roman"/>
                <w:spacing w:val="2"/>
                <w:sz w:val="28"/>
                <w:szCs w:val="28"/>
              </w:rPr>
              <w:t xml:space="preserve"> </w:t>
            </w:r>
            <w:r w:rsidRPr="009754C9">
              <w:rPr>
                <w:rFonts w:ascii="Times New Roman" w:eastAsia="Times New Roman" w:hAnsi="Times New Roman" w:cs="Times New Roman"/>
                <w:bCs/>
                <w:sz w:val="28"/>
                <w:szCs w:val="28"/>
              </w:rPr>
              <w:t>h</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s</w:t>
            </w:r>
            <w:r w:rsidRPr="009754C9">
              <w:rPr>
                <w:rFonts w:ascii="Times New Roman" w:eastAsia="Times New Roman" w:hAnsi="Times New Roman" w:cs="Times New Roman"/>
                <w:sz w:val="28"/>
                <w:szCs w:val="28"/>
              </w:rPr>
              <w:t>.</w:t>
            </w:r>
            <w:r w:rsidRPr="009754C9">
              <w:rPr>
                <w:rFonts w:ascii="Times New Roman" w:eastAsia="Times New Roman" w:hAnsi="Times New Roman" w:cs="Times New Roman"/>
                <w:spacing w:val="2"/>
                <w:sz w:val="28"/>
                <w:szCs w:val="28"/>
              </w:rPr>
              <w:t xml:space="preserve"> </w:t>
            </w:r>
            <w:r w:rsidRPr="009754C9">
              <w:rPr>
                <w:rFonts w:ascii="Times New Roman" w:eastAsia="Times New Roman" w:hAnsi="Times New Roman" w:cs="Times New Roman"/>
                <w:sz w:val="28"/>
                <w:szCs w:val="28"/>
              </w:rPr>
              <w:t>No,</w:t>
            </w:r>
            <w:r w:rsidRPr="009754C9">
              <w:rPr>
                <w:rFonts w:ascii="Times New Roman" w:eastAsia="Times New Roman" w:hAnsi="Times New Roman" w:cs="Times New Roman"/>
                <w:spacing w:val="2"/>
                <w:sz w:val="28"/>
                <w:szCs w:val="28"/>
              </w:rPr>
              <w:t xml:space="preserve"> </w:t>
            </w:r>
            <w:r w:rsidRPr="009754C9">
              <w:rPr>
                <w:rFonts w:ascii="Times New Roman" w:eastAsia="Times New Roman" w:hAnsi="Times New Roman" w:cs="Times New Roman"/>
                <w:sz w:val="28"/>
                <w:szCs w:val="28"/>
              </w:rPr>
              <w:t>he</w:t>
            </w:r>
            <w:r w:rsidRPr="009754C9">
              <w:rPr>
                <w:rFonts w:ascii="Times New Roman" w:eastAsia="Times New Roman" w:hAnsi="Times New Roman" w:cs="Times New Roman"/>
                <w:spacing w:val="2"/>
                <w:sz w:val="28"/>
                <w:szCs w:val="28"/>
              </w:rPr>
              <w:t xml:space="preserve"> </w:t>
            </w:r>
            <w:r w:rsidRPr="009754C9">
              <w:rPr>
                <w:rFonts w:ascii="Times New Roman" w:eastAsia="Times New Roman" w:hAnsi="Times New Roman" w:cs="Times New Roman"/>
                <w:bCs/>
                <w:sz w:val="28"/>
                <w:szCs w:val="28"/>
              </w:rPr>
              <w:t>h</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sn’t</w:t>
            </w:r>
            <w:r w:rsidRPr="009754C9">
              <w:rPr>
                <w:rFonts w:ascii="Times New Roman" w:eastAsia="Times New Roman" w:hAnsi="Times New Roman" w:cs="Times New Roman"/>
                <w:sz w:val="28"/>
                <w:szCs w:val="28"/>
              </w:rPr>
              <w:t>.</w:t>
            </w:r>
            <w:r w:rsidRPr="009754C9">
              <w:rPr>
                <w:rFonts w:ascii="Times New Roman" w:eastAsia="Times New Roman" w:hAnsi="Times New Roman" w:cs="Times New Roman"/>
                <w:w w:val="109"/>
                <w:sz w:val="28"/>
                <w:szCs w:val="28"/>
              </w:rPr>
              <w:t xml:space="preserve"> </w:t>
            </w:r>
            <w:r w:rsidRPr="009754C9">
              <w:rPr>
                <w:rFonts w:ascii="Times New Roman" w:eastAsia="Times New Roman" w:hAnsi="Times New Roman" w:cs="Times New Roman"/>
                <w:sz w:val="28"/>
                <w:szCs w:val="28"/>
              </w:rPr>
              <w:t>Where</w:t>
            </w:r>
            <w:r w:rsidRPr="009754C9">
              <w:rPr>
                <w:rFonts w:ascii="Times New Roman" w:eastAsia="Times New Roman" w:hAnsi="Times New Roman" w:cs="Times New Roman"/>
                <w:spacing w:val="-8"/>
                <w:sz w:val="28"/>
                <w:szCs w:val="28"/>
              </w:rPr>
              <w:t xml:space="preserve"> </w:t>
            </w:r>
            <w:r w:rsidRPr="009754C9">
              <w:rPr>
                <w:rFonts w:ascii="Times New Roman" w:eastAsia="Times New Roman" w:hAnsi="Times New Roman" w:cs="Times New Roman"/>
                <w:bCs/>
                <w:sz w:val="28"/>
                <w:szCs w:val="28"/>
              </w:rPr>
              <w:t>h</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s</w:t>
            </w:r>
            <w:r w:rsidRPr="009754C9">
              <w:rPr>
                <w:rFonts w:ascii="Times New Roman" w:eastAsia="Times New Roman" w:hAnsi="Times New Roman" w:cs="Times New Roman"/>
                <w:bCs/>
                <w:spacing w:val="-7"/>
                <w:sz w:val="28"/>
                <w:szCs w:val="28"/>
              </w:rPr>
              <w:t xml:space="preserve"> </w:t>
            </w:r>
            <w:r w:rsidRPr="009754C9">
              <w:rPr>
                <w:rFonts w:ascii="Times New Roman" w:eastAsia="Times New Roman" w:hAnsi="Times New Roman" w:cs="Times New Roman"/>
                <w:sz w:val="28"/>
                <w:szCs w:val="28"/>
              </w:rPr>
              <w:t>he</w:t>
            </w:r>
            <w:r w:rsidRPr="009754C9">
              <w:rPr>
                <w:rFonts w:ascii="Times New Roman" w:eastAsia="Times New Roman" w:hAnsi="Times New Roman" w:cs="Times New Roman"/>
                <w:spacing w:val="-7"/>
                <w:sz w:val="28"/>
                <w:szCs w:val="28"/>
              </w:rPr>
              <w:t xml:space="preserve"> </w:t>
            </w:r>
            <w:r w:rsidRPr="009754C9">
              <w:rPr>
                <w:rFonts w:ascii="Times New Roman" w:eastAsia="Times New Roman" w:hAnsi="Times New Roman" w:cs="Times New Roman"/>
                <w:bCs/>
                <w:sz w:val="28"/>
                <w:szCs w:val="28"/>
              </w:rPr>
              <w:t>been</w:t>
            </w:r>
            <w:r w:rsidRPr="009754C9">
              <w:rPr>
                <w:rFonts w:ascii="Times New Roman" w:eastAsia="Times New Roman" w:hAnsi="Times New Roman" w:cs="Times New Roman"/>
                <w:sz w:val="28"/>
                <w:szCs w:val="28"/>
              </w:rPr>
              <w:t>?</w:t>
            </w:r>
          </w:p>
        </w:tc>
      </w:tr>
    </w:tbl>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
          <w:bCs/>
          <w:w w:val="105"/>
          <w:sz w:val="28"/>
          <w:szCs w:val="28"/>
          <w:lang w:val="en-US"/>
        </w:rPr>
        <w:t>The</w:t>
      </w:r>
      <w:r w:rsidRPr="009754C9">
        <w:rPr>
          <w:rFonts w:ascii="Times New Roman" w:eastAsia="Times New Roman" w:hAnsi="Times New Roman" w:cs="Times New Roman"/>
          <w:b/>
          <w:bCs/>
          <w:spacing w:val="-18"/>
          <w:w w:val="105"/>
          <w:sz w:val="28"/>
          <w:szCs w:val="28"/>
          <w:lang w:val="en-US"/>
        </w:rPr>
        <w:t xml:space="preserve"> </w:t>
      </w:r>
      <w:r w:rsidRPr="009754C9">
        <w:rPr>
          <w:rFonts w:ascii="Times New Roman" w:eastAsia="Times New Roman" w:hAnsi="Times New Roman" w:cs="Times New Roman"/>
          <w:b/>
          <w:bCs/>
          <w:w w:val="105"/>
          <w:sz w:val="28"/>
          <w:szCs w:val="28"/>
          <w:lang w:val="en-US"/>
        </w:rPr>
        <w:t>P</w:t>
      </w:r>
      <w:r w:rsidRPr="009754C9">
        <w:rPr>
          <w:rFonts w:ascii="Times New Roman" w:eastAsia="Times New Roman" w:hAnsi="Times New Roman" w:cs="Times New Roman"/>
          <w:b/>
          <w:bCs/>
          <w:spacing w:val="-4"/>
          <w:w w:val="105"/>
          <w:sz w:val="28"/>
          <w:szCs w:val="28"/>
          <w:lang w:val="en-US"/>
        </w:rPr>
        <w:t>r</w:t>
      </w:r>
      <w:r w:rsidRPr="009754C9">
        <w:rPr>
          <w:rFonts w:ascii="Times New Roman" w:eastAsia="Times New Roman" w:hAnsi="Times New Roman" w:cs="Times New Roman"/>
          <w:b/>
          <w:bCs/>
          <w:w w:val="105"/>
          <w:sz w:val="28"/>
          <w:szCs w:val="28"/>
          <w:lang w:val="en-US"/>
        </w:rPr>
        <w:t>esent</w:t>
      </w:r>
      <w:r w:rsidRPr="009754C9">
        <w:rPr>
          <w:rFonts w:ascii="Times New Roman" w:eastAsia="Times New Roman" w:hAnsi="Times New Roman" w:cs="Times New Roman"/>
          <w:b/>
          <w:bCs/>
          <w:spacing w:val="-18"/>
          <w:w w:val="105"/>
          <w:sz w:val="28"/>
          <w:szCs w:val="28"/>
          <w:lang w:val="en-US"/>
        </w:rPr>
        <w:t xml:space="preserve"> </w:t>
      </w:r>
      <w:r w:rsidRPr="009754C9">
        <w:rPr>
          <w:rFonts w:ascii="Times New Roman" w:eastAsia="Times New Roman" w:hAnsi="Times New Roman" w:cs="Times New Roman"/>
          <w:b/>
          <w:bCs/>
          <w:spacing w:val="-13"/>
          <w:w w:val="105"/>
          <w:sz w:val="28"/>
          <w:szCs w:val="28"/>
          <w:lang w:val="en-US"/>
        </w:rPr>
        <w:t>P</w:t>
      </w:r>
      <w:r w:rsidRPr="009754C9">
        <w:rPr>
          <w:rFonts w:ascii="Times New Roman" w:eastAsia="Times New Roman" w:hAnsi="Times New Roman" w:cs="Times New Roman"/>
          <w:b/>
          <w:bCs/>
          <w:w w:val="105"/>
          <w:sz w:val="28"/>
          <w:szCs w:val="28"/>
          <w:lang w:val="en-US"/>
        </w:rPr>
        <w:t>erfect</w:t>
      </w:r>
      <w:r w:rsidRPr="009754C9">
        <w:rPr>
          <w:rFonts w:ascii="Times New Roman" w:eastAsia="Times New Roman" w:hAnsi="Times New Roman" w:cs="Times New Roman"/>
          <w:bCs/>
          <w:spacing w:val="-18"/>
          <w:w w:val="105"/>
          <w:sz w:val="28"/>
          <w:szCs w:val="28"/>
          <w:lang w:val="en-US"/>
        </w:rPr>
        <w:t xml:space="preserve"> </w:t>
      </w:r>
      <w:r w:rsidRPr="009754C9">
        <w:rPr>
          <w:rFonts w:ascii="Times New Roman" w:eastAsia="Times New Roman" w:hAnsi="Times New Roman" w:cs="Times New Roman"/>
          <w:w w:val="105"/>
          <w:sz w:val="28"/>
          <w:szCs w:val="28"/>
          <w:lang w:val="en-US"/>
        </w:rPr>
        <w:t>tense</w:t>
      </w:r>
      <w:r w:rsidRPr="009754C9">
        <w:rPr>
          <w:rFonts w:ascii="Times New Roman" w:eastAsia="Times New Roman" w:hAnsi="Times New Roman" w:cs="Times New Roman"/>
          <w:spacing w:val="-17"/>
          <w:w w:val="105"/>
          <w:sz w:val="28"/>
          <w:szCs w:val="28"/>
          <w:lang w:val="en-US"/>
        </w:rPr>
        <w:t xml:space="preserve"> </w:t>
      </w:r>
      <w:r w:rsidRPr="009754C9">
        <w:rPr>
          <w:rFonts w:ascii="Times New Roman" w:eastAsia="Times New Roman" w:hAnsi="Times New Roman" w:cs="Times New Roman"/>
          <w:w w:val="105"/>
          <w:sz w:val="28"/>
          <w:szCs w:val="28"/>
          <w:lang w:val="en-US"/>
        </w:rPr>
        <w:t>is</w:t>
      </w:r>
      <w:r w:rsidRPr="009754C9">
        <w:rPr>
          <w:rFonts w:ascii="Times New Roman" w:eastAsia="Times New Roman" w:hAnsi="Times New Roman" w:cs="Times New Roman"/>
          <w:spacing w:val="-18"/>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spacing w:val="-18"/>
          <w:w w:val="105"/>
          <w:sz w:val="28"/>
          <w:szCs w:val="28"/>
          <w:lang w:val="en-US"/>
        </w:rPr>
        <w:t xml:space="preserve"> </w:t>
      </w:r>
      <w:r w:rsidRPr="009754C9">
        <w:rPr>
          <w:rFonts w:ascii="Times New Roman" w:eastAsia="Times New Roman" w:hAnsi="Times New Roman" w:cs="Times New Roman"/>
          <w:w w:val="105"/>
          <w:sz w:val="28"/>
          <w:szCs w:val="28"/>
          <w:lang w:val="en-US"/>
        </w:rPr>
        <w:t>present</w:t>
      </w:r>
      <w:r w:rsidRPr="009754C9">
        <w:rPr>
          <w:rFonts w:ascii="Times New Roman" w:eastAsia="Times New Roman" w:hAnsi="Times New Roman" w:cs="Times New Roman"/>
          <w:spacing w:val="-17"/>
          <w:w w:val="105"/>
          <w:sz w:val="28"/>
          <w:szCs w:val="28"/>
          <w:lang w:val="en-US"/>
        </w:rPr>
        <w:t xml:space="preserve"> </w:t>
      </w:r>
      <w:r w:rsidRPr="009754C9">
        <w:rPr>
          <w:rFonts w:ascii="Times New Roman" w:eastAsia="Times New Roman" w:hAnsi="Times New Roman" w:cs="Times New Roman"/>
          <w:w w:val="105"/>
          <w:sz w:val="28"/>
          <w:szCs w:val="28"/>
          <w:lang w:val="en-US"/>
        </w:rPr>
        <w:t>tense.</w:t>
      </w:r>
      <w:r w:rsidRPr="009754C9">
        <w:rPr>
          <w:rFonts w:ascii="Times New Roman" w:eastAsia="Times New Roman" w:hAnsi="Times New Roman" w:cs="Times New Roman"/>
          <w:spacing w:val="-18"/>
          <w:w w:val="105"/>
          <w:sz w:val="28"/>
          <w:szCs w:val="28"/>
          <w:lang w:val="en-US"/>
        </w:rPr>
        <w:t xml:space="preserve"> </w:t>
      </w:r>
      <w:r w:rsidRPr="009754C9">
        <w:rPr>
          <w:rFonts w:ascii="Times New Roman" w:eastAsia="Times New Roman" w:hAnsi="Times New Roman" w:cs="Times New Roman"/>
          <w:spacing w:val="-21"/>
          <w:w w:val="105"/>
          <w:sz w:val="28"/>
          <w:szCs w:val="28"/>
          <w:lang w:val="en-US"/>
        </w:rPr>
        <w:t>W</w:t>
      </w:r>
      <w:r w:rsidRPr="009754C9">
        <w:rPr>
          <w:rFonts w:ascii="Times New Roman" w:eastAsia="Times New Roman" w:hAnsi="Times New Roman" w:cs="Times New Roman"/>
          <w:w w:val="105"/>
          <w:sz w:val="28"/>
          <w:szCs w:val="28"/>
          <w:lang w:val="en-US"/>
        </w:rPr>
        <w:t>e</w:t>
      </w:r>
      <w:r w:rsidRPr="009754C9">
        <w:rPr>
          <w:rFonts w:ascii="Times New Roman" w:eastAsia="Times New Roman" w:hAnsi="Times New Roman" w:cs="Times New Roman"/>
          <w:spacing w:val="-18"/>
          <w:w w:val="105"/>
          <w:sz w:val="28"/>
          <w:szCs w:val="28"/>
          <w:lang w:val="en-US"/>
        </w:rPr>
        <w:t xml:space="preserve"> </w:t>
      </w:r>
      <w:r w:rsidRPr="009754C9">
        <w:rPr>
          <w:rFonts w:ascii="Times New Roman" w:eastAsia="Times New Roman" w:hAnsi="Times New Roman" w:cs="Times New Roman"/>
          <w:w w:val="105"/>
          <w:sz w:val="28"/>
          <w:szCs w:val="28"/>
          <w:lang w:val="en-US"/>
        </w:rPr>
        <w:t>use</w:t>
      </w:r>
      <w:r w:rsidRPr="009754C9">
        <w:rPr>
          <w:rFonts w:ascii="Times New Roman" w:eastAsia="Times New Roman" w:hAnsi="Times New Roman" w:cs="Times New Roman"/>
          <w:spacing w:val="-17"/>
          <w:w w:val="105"/>
          <w:sz w:val="28"/>
          <w:szCs w:val="28"/>
          <w:lang w:val="en-US"/>
        </w:rPr>
        <w:t xml:space="preserve"> </w:t>
      </w:r>
      <w:r w:rsidRPr="009754C9">
        <w:rPr>
          <w:rFonts w:ascii="Times New Roman" w:eastAsia="Times New Roman" w:hAnsi="Times New Roman" w:cs="Times New Roman"/>
          <w:w w:val="105"/>
          <w:sz w:val="28"/>
          <w:szCs w:val="28"/>
          <w:lang w:val="en-US"/>
        </w:rPr>
        <w:t>it</w:t>
      </w:r>
      <w:r w:rsidRPr="009754C9">
        <w:rPr>
          <w:rFonts w:ascii="Times New Roman" w:eastAsia="Times New Roman" w:hAnsi="Times New Roman" w:cs="Times New Roman"/>
          <w:spacing w:val="-18"/>
          <w:w w:val="105"/>
          <w:sz w:val="28"/>
          <w:szCs w:val="28"/>
          <w:lang w:val="en-US"/>
        </w:rPr>
        <w:t xml:space="preserve"> </w:t>
      </w:r>
      <w:r w:rsidRPr="009754C9">
        <w:rPr>
          <w:rFonts w:ascii="Times New Roman" w:eastAsia="Times New Roman" w:hAnsi="Times New Roman" w:cs="Times New Roman"/>
          <w:w w:val="105"/>
          <w:sz w:val="28"/>
          <w:szCs w:val="28"/>
          <w:lang w:val="en-US"/>
        </w:rPr>
        <w:t>to</w:t>
      </w:r>
      <w:r w:rsidRPr="009754C9">
        <w:rPr>
          <w:rFonts w:ascii="Times New Roman" w:eastAsia="Times New Roman" w:hAnsi="Times New Roman" w:cs="Times New Roman"/>
          <w:spacing w:val="-18"/>
          <w:w w:val="105"/>
          <w:sz w:val="28"/>
          <w:szCs w:val="28"/>
          <w:lang w:val="en-US"/>
        </w:rPr>
        <w:t xml:space="preserve"> </w:t>
      </w:r>
      <w:r w:rsidRPr="009754C9">
        <w:rPr>
          <w:rFonts w:ascii="Times New Roman" w:eastAsia="Times New Roman" w:hAnsi="Times New Roman" w:cs="Times New Roman"/>
          <w:w w:val="105"/>
          <w:sz w:val="28"/>
          <w:szCs w:val="28"/>
          <w:lang w:val="en-US"/>
        </w:rPr>
        <w:t>t</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lk</w:t>
      </w:r>
      <w:r w:rsidRPr="009754C9">
        <w:rPr>
          <w:rFonts w:ascii="Times New Roman" w:eastAsia="Times New Roman" w:hAnsi="Times New Roman" w:cs="Times New Roman"/>
          <w:spacing w:val="-18"/>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bout:</w:t>
      </w:r>
    </w:p>
    <w:p w:rsidR="009265E9" w:rsidRPr="009754C9" w:rsidRDefault="00647602"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w w:val="105"/>
          <w:sz w:val="28"/>
          <w:szCs w:val="28"/>
          <w:lang w:val="en-US"/>
        </w:rPr>
        <w:t xml:space="preserve">1. </w:t>
      </w:r>
      <w:r w:rsidR="00474FF1" w:rsidRPr="009754C9">
        <w:rPr>
          <w:rFonts w:ascii="Times New Roman" w:eastAsia="Times New Roman" w:hAnsi="Times New Roman" w:cs="Times New Roman"/>
          <w:w w:val="105"/>
          <w:sz w:val="28"/>
          <w:szCs w:val="28"/>
          <w:lang w:val="en-US"/>
        </w:rPr>
        <w:t>А</w:t>
      </w:r>
      <w:r w:rsidR="009265E9" w:rsidRPr="009754C9">
        <w:rPr>
          <w:rFonts w:ascii="Times New Roman" w:eastAsia="Times New Roman" w:hAnsi="Times New Roman" w:cs="Times New Roman"/>
          <w:spacing w:val="-11"/>
          <w:w w:val="105"/>
          <w:sz w:val="28"/>
          <w:szCs w:val="28"/>
          <w:lang w:val="en-US"/>
        </w:rPr>
        <w:t xml:space="preserve"> </w:t>
      </w:r>
      <w:r w:rsidR="009265E9" w:rsidRPr="009754C9">
        <w:rPr>
          <w:rFonts w:ascii="Times New Roman" w:eastAsia="Times New Roman" w:hAnsi="Times New Roman" w:cs="Times New Roman"/>
          <w:w w:val="105"/>
          <w:sz w:val="28"/>
          <w:szCs w:val="28"/>
          <w:lang w:val="en-US"/>
        </w:rPr>
        <w:t>present</w:t>
      </w:r>
      <w:r w:rsidR="009265E9" w:rsidRPr="009754C9">
        <w:rPr>
          <w:rFonts w:ascii="Times New Roman" w:eastAsia="Times New Roman" w:hAnsi="Times New Roman" w:cs="Times New Roman"/>
          <w:spacing w:val="-10"/>
          <w:w w:val="105"/>
          <w:sz w:val="28"/>
          <w:szCs w:val="28"/>
          <w:lang w:val="en-US"/>
        </w:rPr>
        <w:t xml:space="preserve"> </w:t>
      </w:r>
      <w:r w:rsidR="009265E9" w:rsidRPr="009754C9">
        <w:rPr>
          <w:rFonts w:ascii="Times New Roman" w:eastAsia="Times New Roman" w:hAnsi="Times New Roman" w:cs="Times New Roman"/>
          <w:w w:val="105"/>
          <w:sz w:val="28"/>
          <w:szCs w:val="28"/>
          <w:lang w:val="en-US"/>
        </w:rPr>
        <w:t>result</w:t>
      </w:r>
      <w:r w:rsidR="009265E9" w:rsidRPr="009754C9">
        <w:rPr>
          <w:rFonts w:ascii="Times New Roman" w:eastAsia="Times New Roman" w:hAnsi="Times New Roman" w:cs="Times New Roman"/>
          <w:spacing w:val="-10"/>
          <w:w w:val="105"/>
          <w:sz w:val="28"/>
          <w:szCs w:val="28"/>
          <w:lang w:val="en-US"/>
        </w:rPr>
        <w:t xml:space="preserve"> </w:t>
      </w:r>
      <w:r w:rsidR="009265E9" w:rsidRPr="009754C9">
        <w:rPr>
          <w:rFonts w:ascii="Times New Roman" w:eastAsia="Times New Roman" w:hAnsi="Times New Roman" w:cs="Times New Roman"/>
          <w:w w:val="105"/>
          <w:sz w:val="28"/>
          <w:szCs w:val="28"/>
          <w:lang w:val="en-US"/>
        </w:rPr>
        <w:t>of</w:t>
      </w:r>
      <w:r w:rsidR="009265E9" w:rsidRPr="009754C9">
        <w:rPr>
          <w:rFonts w:ascii="Times New Roman" w:eastAsia="Times New Roman" w:hAnsi="Times New Roman" w:cs="Times New Roman"/>
          <w:spacing w:val="-10"/>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009265E9" w:rsidRPr="009754C9">
        <w:rPr>
          <w:rFonts w:ascii="Times New Roman" w:eastAsia="Times New Roman" w:hAnsi="Times New Roman" w:cs="Times New Roman"/>
          <w:spacing w:val="-10"/>
          <w:w w:val="105"/>
          <w:sz w:val="28"/>
          <w:szCs w:val="28"/>
          <w:lang w:val="en-US"/>
        </w:rPr>
        <w:t xml:space="preserve"> </w:t>
      </w:r>
      <w:r w:rsidR="009265E9" w:rsidRPr="009754C9">
        <w:rPr>
          <w:rFonts w:ascii="Times New Roman" w:eastAsia="Times New Roman" w:hAnsi="Times New Roman" w:cs="Times New Roman"/>
          <w:w w:val="105"/>
          <w:sz w:val="28"/>
          <w:szCs w:val="28"/>
          <w:lang w:val="en-US"/>
        </w:rPr>
        <w:t>p</w:t>
      </w:r>
      <w:r w:rsidR="00474FF1" w:rsidRPr="009754C9">
        <w:rPr>
          <w:rFonts w:ascii="Times New Roman" w:eastAsia="Times New Roman" w:hAnsi="Times New Roman" w:cs="Times New Roman"/>
          <w:w w:val="105"/>
          <w:sz w:val="28"/>
          <w:szCs w:val="28"/>
          <w:lang w:val="en-US"/>
        </w:rPr>
        <w:t>а</w:t>
      </w:r>
      <w:r w:rsidR="009265E9" w:rsidRPr="009754C9">
        <w:rPr>
          <w:rFonts w:ascii="Times New Roman" w:eastAsia="Times New Roman" w:hAnsi="Times New Roman" w:cs="Times New Roman"/>
          <w:w w:val="105"/>
          <w:sz w:val="28"/>
          <w:szCs w:val="28"/>
          <w:lang w:val="en-US"/>
        </w:rPr>
        <w:t>st</w:t>
      </w:r>
      <w:r w:rsidR="009265E9" w:rsidRPr="009754C9">
        <w:rPr>
          <w:rFonts w:ascii="Times New Roman" w:eastAsia="Times New Roman" w:hAnsi="Times New Roman" w:cs="Times New Roman"/>
          <w:spacing w:val="-10"/>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009265E9" w:rsidRPr="009754C9">
        <w:rPr>
          <w:rFonts w:ascii="Times New Roman" w:eastAsia="Times New Roman" w:hAnsi="Times New Roman" w:cs="Times New Roman"/>
          <w:w w:val="105"/>
          <w:sz w:val="28"/>
          <w:szCs w:val="28"/>
          <w:lang w:val="en-US"/>
        </w:rPr>
        <w:t>ction.</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w w:val="105"/>
          <w:sz w:val="28"/>
          <w:szCs w:val="28"/>
          <w:lang w:val="en-US"/>
        </w:rPr>
        <w:t>E.g.</w:t>
      </w:r>
      <w:r w:rsidRPr="009754C9">
        <w:rPr>
          <w:rFonts w:ascii="Times New Roman" w:eastAsia="Times New Roman" w:hAnsi="Times New Roman" w:cs="Times New Roman"/>
          <w:bCs/>
          <w:spacing w:val="-7"/>
          <w:w w:val="105"/>
          <w:sz w:val="28"/>
          <w:szCs w:val="28"/>
          <w:lang w:val="en-US"/>
        </w:rPr>
        <w:t xml:space="preserve"> </w:t>
      </w:r>
      <w:r w:rsidRPr="009754C9">
        <w:rPr>
          <w:rFonts w:ascii="Times New Roman" w:eastAsia="Times New Roman" w:hAnsi="Times New Roman" w:cs="Times New Roman"/>
          <w:w w:val="105"/>
          <w:sz w:val="28"/>
          <w:szCs w:val="28"/>
          <w:lang w:val="en-US"/>
        </w:rPr>
        <w:t>He</w:t>
      </w:r>
      <w:r w:rsidRPr="009754C9">
        <w:rPr>
          <w:rFonts w:ascii="Times New Roman" w:eastAsia="Times New Roman" w:hAnsi="Times New Roman" w:cs="Times New Roman"/>
          <w:spacing w:val="-7"/>
          <w:w w:val="105"/>
          <w:sz w:val="28"/>
          <w:szCs w:val="28"/>
          <w:lang w:val="en-US"/>
        </w:rPr>
        <w:t xml:space="preserve"> </w:t>
      </w:r>
      <w:r w:rsidRPr="009754C9">
        <w:rPr>
          <w:rFonts w:ascii="Times New Roman" w:eastAsia="Times New Roman" w:hAnsi="Times New Roman" w:cs="Times New Roman"/>
          <w:w w:val="105"/>
          <w:sz w:val="28"/>
          <w:szCs w:val="28"/>
          <w:lang w:val="en-US"/>
        </w:rPr>
        <w:t>h</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s</w:t>
      </w:r>
      <w:r w:rsidRPr="009754C9">
        <w:rPr>
          <w:rFonts w:ascii="Times New Roman" w:eastAsia="Times New Roman" w:hAnsi="Times New Roman" w:cs="Times New Roman"/>
          <w:spacing w:val="-6"/>
          <w:w w:val="105"/>
          <w:sz w:val="28"/>
          <w:szCs w:val="28"/>
          <w:lang w:val="en-US"/>
        </w:rPr>
        <w:t xml:space="preserve"> </w:t>
      </w:r>
      <w:r w:rsidRPr="009754C9">
        <w:rPr>
          <w:rFonts w:ascii="Times New Roman" w:eastAsia="Times New Roman" w:hAnsi="Times New Roman" w:cs="Times New Roman"/>
          <w:w w:val="105"/>
          <w:sz w:val="28"/>
          <w:szCs w:val="28"/>
          <w:lang w:val="en-US"/>
        </w:rPr>
        <w:t>lost</w:t>
      </w:r>
      <w:r w:rsidRPr="009754C9">
        <w:rPr>
          <w:rFonts w:ascii="Times New Roman" w:eastAsia="Times New Roman" w:hAnsi="Times New Roman" w:cs="Times New Roman"/>
          <w:spacing w:val="-7"/>
          <w:w w:val="105"/>
          <w:sz w:val="28"/>
          <w:szCs w:val="28"/>
          <w:lang w:val="en-US"/>
        </w:rPr>
        <w:t xml:space="preserve"> </w:t>
      </w:r>
      <w:r w:rsidRPr="009754C9">
        <w:rPr>
          <w:rFonts w:ascii="Times New Roman" w:eastAsia="Times New Roman" w:hAnsi="Times New Roman" w:cs="Times New Roman"/>
          <w:w w:val="105"/>
          <w:sz w:val="28"/>
          <w:szCs w:val="28"/>
          <w:lang w:val="en-US"/>
        </w:rPr>
        <w:t>his</w:t>
      </w:r>
      <w:r w:rsidRPr="009754C9">
        <w:rPr>
          <w:rFonts w:ascii="Times New Roman" w:eastAsia="Times New Roman" w:hAnsi="Times New Roman" w:cs="Times New Roman"/>
          <w:spacing w:val="-7"/>
          <w:w w:val="105"/>
          <w:sz w:val="28"/>
          <w:szCs w:val="28"/>
          <w:lang w:val="en-US"/>
        </w:rPr>
        <w:t xml:space="preserve"> </w:t>
      </w:r>
      <w:r w:rsidRPr="009754C9">
        <w:rPr>
          <w:rFonts w:ascii="Times New Roman" w:eastAsia="Times New Roman" w:hAnsi="Times New Roman" w:cs="Times New Roman"/>
          <w:w w:val="105"/>
          <w:sz w:val="28"/>
          <w:szCs w:val="28"/>
          <w:lang w:val="en-US"/>
        </w:rPr>
        <w:t>di</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r</w:t>
      </w:r>
      <w:r w:rsidRPr="009754C9">
        <w:rPr>
          <w:rFonts w:ascii="Times New Roman" w:eastAsia="Times New Roman" w:hAnsi="Times New Roman" w:cs="Times New Roman"/>
          <w:spacing w:val="-26"/>
          <w:w w:val="105"/>
          <w:sz w:val="28"/>
          <w:szCs w:val="28"/>
          <w:lang w:val="en-US"/>
        </w:rPr>
        <w:t>y</w:t>
      </w:r>
      <w:r w:rsidRPr="009754C9">
        <w:rPr>
          <w:rFonts w:ascii="Times New Roman" w:eastAsia="Times New Roman" w:hAnsi="Times New Roman" w:cs="Times New Roman"/>
          <w:w w:val="105"/>
          <w:sz w:val="28"/>
          <w:szCs w:val="28"/>
          <w:lang w:val="en-US"/>
        </w:rPr>
        <w:t>.</w:t>
      </w:r>
      <w:r w:rsidRPr="009754C9">
        <w:rPr>
          <w:rFonts w:ascii="Times New Roman" w:eastAsia="Times New Roman" w:hAnsi="Times New Roman" w:cs="Times New Roman"/>
          <w:spacing w:val="-6"/>
          <w:w w:val="105"/>
          <w:sz w:val="28"/>
          <w:szCs w:val="28"/>
          <w:lang w:val="en-US"/>
        </w:rPr>
        <w:t xml:space="preserve"> </w:t>
      </w:r>
      <w:r w:rsidRPr="009754C9">
        <w:rPr>
          <w:rFonts w:ascii="Times New Roman" w:eastAsia="Times New Roman" w:hAnsi="Times New Roman" w:cs="Times New Roman"/>
          <w:w w:val="105"/>
          <w:sz w:val="28"/>
          <w:szCs w:val="28"/>
          <w:lang w:val="en-US"/>
        </w:rPr>
        <w:t>(=</w:t>
      </w:r>
      <w:r w:rsidRPr="009754C9">
        <w:rPr>
          <w:rFonts w:ascii="Times New Roman" w:eastAsia="Times New Roman" w:hAnsi="Times New Roman" w:cs="Times New Roman"/>
          <w:spacing w:val="-7"/>
          <w:w w:val="105"/>
          <w:sz w:val="28"/>
          <w:szCs w:val="28"/>
          <w:lang w:val="en-US"/>
        </w:rPr>
        <w:t xml:space="preserve"> </w:t>
      </w:r>
      <w:r w:rsidRPr="009754C9">
        <w:rPr>
          <w:rFonts w:ascii="Times New Roman" w:eastAsia="Times New Roman" w:hAnsi="Times New Roman" w:cs="Times New Roman"/>
          <w:w w:val="105"/>
          <w:sz w:val="28"/>
          <w:szCs w:val="28"/>
          <w:lang w:val="en-US"/>
        </w:rPr>
        <w:t>He</w:t>
      </w:r>
      <w:r w:rsidRPr="009754C9">
        <w:rPr>
          <w:rFonts w:ascii="Times New Roman" w:eastAsia="Times New Roman" w:hAnsi="Times New Roman" w:cs="Times New Roman"/>
          <w:spacing w:val="-7"/>
          <w:w w:val="105"/>
          <w:sz w:val="28"/>
          <w:szCs w:val="28"/>
          <w:lang w:val="en-US"/>
        </w:rPr>
        <w:t xml:space="preserve"> </w:t>
      </w:r>
      <w:r w:rsidRPr="009754C9">
        <w:rPr>
          <w:rFonts w:ascii="Times New Roman" w:eastAsia="Times New Roman" w:hAnsi="Times New Roman" w:cs="Times New Roman"/>
          <w:w w:val="105"/>
          <w:sz w:val="28"/>
          <w:szCs w:val="28"/>
          <w:lang w:val="en-US"/>
        </w:rPr>
        <w:t>doesn’t</w:t>
      </w:r>
      <w:r w:rsidRPr="009754C9">
        <w:rPr>
          <w:rFonts w:ascii="Times New Roman" w:eastAsia="Times New Roman" w:hAnsi="Times New Roman" w:cs="Times New Roman"/>
          <w:spacing w:val="-6"/>
          <w:w w:val="105"/>
          <w:sz w:val="28"/>
          <w:szCs w:val="28"/>
          <w:lang w:val="en-US"/>
        </w:rPr>
        <w:t xml:space="preserve"> </w:t>
      </w:r>
      <w:r w:rsidRPr="009754C9">
        <w:rPr>
          <w:rFonts w:ascii="Times New Roman" w:eastAsia="Times New Roman" w:hAnsi="Times New Roman" w:cs="Times New Roman"/>
          <w:w w:val="105"/>
          <w:sz w:val="28"/>
          <w:szCs w:val="28"/>
          <w:lang w:val="en-US"/>
        </w:rPr>
        <w:t>h</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spacing w:val="-9"/>
          <w:w w:val="105"/>
          <w:sz w:val="28"/>
          <w:szCs w:val="28"/>
          <w:lang w:val="en-US"/>
        </w:rPr>
        <w:t>v</w:t>
      </w:r>
      <w:r w:rsidRPr="009754C9">
        <w:rPr>
          <w:rFonts w:ascii="Times New Roman" w:eastAsia="Times New Roman" w:hAnsi="Times New Roman" w:cs="Times New Roman"/>
          <w:w w:val="105"/>
          <w:sz w:val="28"/>
          <w:szCs w:val="28"/>
          <w:lang w:val="en-US"/>
        </w:rPr>
        <w:t>e</w:t>
      </w:r>
      <w:r w:rsidRPr="009754C9">
        <w:rPr>
          <w:rFonts w:ascii="Times New Roman" w:eastAsia="Times New Roman" w:hAnsi="Times New Roman" w:cs="Times New Roman"/>
          <w:spacing w:val="-7"/>
          <w:w w:val="105"/>
          <w:sz w:val="28"/>
          <w:szCs w:val="28"/>
          <w:lang w:val="en-US"/>
        </w:rPr>
        <w:t xml:space="preserve"> </w:t>
      </w:r>
      <w:r w:rsidRPr="009754C9">
        <w:rPr>
          <w:rFonts w:ascii="Times New Roman" w:eastAsia="Times New Roman" w:hAnsi="Times New Roman" w:cs="Times New Roman"/>
          <w:w w:val="105"/>
          <w:sz w:val="28"/>
          <w:szCs w:val="28"/>
          <w:lang w:val="en-US"/>
        </w:rPr>
        <w:t>it</w:t>
      </w:r>
      <w:r w:rsidRPr="009754C9">
        <w:rPr>
          <w:rFonts w:ascii="Times New Roman" w:eastAsia="Times New Roman" w:hAnsi="Times New Roman" w:cs="Times New Roman"/>
          <w:spacing w:val="-6"/>
          <w:w w:val="105"/>
          <w:sz w:val="28"/>
          <w:szCs w:val="28"/>
          <w:lang w:val="en-US"/>
        </w:rPr>
        <w:t xml:space="preserve"> </w:t>
      </w:r>
      <w:r w:rsidRPr="009754C9">
        <w:rPr>
          <w:rFonts w:ascii="Times New Roman" w:eastAsia="Times New Roman" w:hAnsi="Times New Roman" w:cs="Times New Roman"/>
          <w:w w:val="105"/>
          <w:sz w:val="28"/>
          <w:szCs w:val="28"/>
          <w:lang w:val="en-US"/>
        </w:rPr>
        <w:t>now)</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pacing w:val="-18"/>
          <w:w w:val="105"/>
          <w:sz w:val="28"/>
          <w:szCs w:val="28"/>
          <w:lang w:val="en-US"/>
        </w:rPr>
        <w:t>T</w:t>
      </w:r>
      <w:r w:rsidRPr="009754C9">
        <w:rPr>
          <w:rFonts w:ascii="Times New Roman" w:eastAsia="Times New Roman" w:hAnsi="Times New Roman" w:cs="Times New Roman"/>
          <w:w w:val="105"/>
          <w:sz w:val="28"/>
          <w:szCs w:val="28"/>
          <w:lang w:val="en-US"/>
        </w:rPr>
        <w:t>ypic</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l time</w:t>
      </w:r>
      <w:r w:rsidRPr="009754C9">
        <w:rPr>
          <w:rFonts w:ascii="Times New Roman" w:eastAsia="Times New Roman" w:hAnsi="Times New Roman" w:cs="Times New Roman"/>
          <w:spacing w:val="1"/>
          <w:w w:val="105"/>
          <w:sz w:val="28"/>
          <w:szCs w:val="28"/>
          <w:lang w:val="en-US"/>
        </w:rPr>
        <w:t xml:space="preserve"> </w:t>
      </w:r>
      <w:r w:rsidRPr="009754C9">
        <w:rPr>
          <w:rFonts w:ascii="Times New Roman" w:eastAsia="Times New Roman" w:hAnsi="Times New Roman" w:cs="Times New Roman"/>
          <w:spacing w:val="-9"/>
          <w:w w:val="105"/>
          <w:sz w:val="28"/>
          <w:szCs w:val="28"/>
          <w:lang w:val="en-US"/>
        </w:rPr>
        <w:t>w</w:t>
      </w:r>
      <w:r w:rsidRPr="009754C9">
        <w:rPr>
          <w:rFonts w:ascii="Times New Roman" w:eastAsia="Times New Roman" w:hAnsi="Times New Roman" w:cs="Times New Roman"/>
          <w:w w:val="105"/>
          <w:sz w:val="28"/>
          <w:szCs w:val="28"/>
          <w:lang w:val="en-US"/>
        </w:rPr>
        <w:t>ords</w:t>
      </w:r>
      <w:r w:rsidRPr="009754C9">
        <w:rPr>
          <w:rFonts w:ascii="Times New Roman" w:eastAsia="Times New Roman" w:hAnsi="Times New Roman" w:cs="Times New Roman"/>
          <w:spacing w:val="1"/>
          <w:w w:val="105"/>
          <w:sz w:val="28"/>
          <w:szCs w:val="28"/>
          <w:lang w:val="en-US"/>
        </w:rPr>
        <w:t xml:space="preserve"> </w:t>
      </w:r>
      <w:r w:rsidRPr="009754C9">
        <w:rPr>
          <w:rFonts w:ascii="Times New Roman" w:eastAsia="Times New Roman" w:hAnsi="Times New Roman" w:cs="Times New Roman"/>
          <w:w w:val="105"/>
          <w:sz w:val="28"/>
          <w:szCs w:val="28"/>
          <w:lang w:val="en-US"/>
        </w:rPr>
        <w:t>here</w:t>
      </w:r>
      <w:r w:rsidRPr="009754C9">
        <w:rPr>
          <w:rFonts w:ascii="Times New Roman" w:eastAsia="Times New Roman" w:hAnsi="Times New Roman" w:cs="Times New Roman"/>
          <w:spacing w:val="1"/>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 xml:space="preserve">re: </w:t>
      </w:r>
      <w:r w:rsidRPr="009754C9">
        <w:rPr>
          <w:rFonts w:ascii="Times New Roman" w:eastAsia="Times New Roman" w:hAnsi="Times New Roman" w:cs="Times New Roman"/>
          <w:bCs/>
          <w:i/>
          <w:w w:val="105"/>
          <w:sz w:val="28"/>
          <w:szCs w:val="28"/>
          <w:lang w:val="en-US"/>
        </w:rPr>
        <w:t>just,</w:t>
      </w:r>
      <w:r w:rsidRPr="009754C9">
        <w:rPr>
          <w:rFonts w:ascii="Times New Roman" w:eastAsia="Times New Roman" w:hAnsi="Times New Roman" w:cs="Times New Roman"/>
          <w:bCs/>
          <w:i/>
          <w:spacing w:val="1"/>
          <w:w w:val="105"/>
          <w:sz w:val="28"/>
          <w:szCs w:val="28"/>
          <w:lang w:val="en-US"/>
        </w:rPr>
        <w:t xml:space="preserve"> </w:t>
      </w:r>
      <w:r w:rsidR="00474FF1" w:rsidRPr="009754C9">
        <w:rPr>
          <w:rFonts w:ascii="Times New Roman" w:eastAsia="Times New Roman" w:hAnsi="Times New Roman" w:cs="Times New Roman"/>
          <w:bCs/>
          <w:i/>
          <w:w w:val="105"/>
          <w:sz w:val="28"/>
          <w:szCs w:val="28"/>
          <w:lang w:val="en-US"/>
        </w:rPr>
        <w:t>а</w:t>
      </w:r>
      <w:r w:rsidRPr="009754C9">
        <w:rPr>
          <w:rFonts w:ascii="Times New Roman" w:eastAsia="Times New Roman" w:hAnsi="Times New Roman" w:cs="Times New Roman"/>
          <w:bCs/>
          <w:i/>
          <w:w w:val="105"/>
          <w:sz w:val="28"/>
          <w:szCs w:val="28"/>
          <w:lang w:val="en-US"/>
        </w:rPr>
        <w:t>l</w:t>
      </w:r>
      <w:r w:rsidRPr="009754C9">
        <w:rPr>
          <w:rFonts w:ascii="Times New Roman" w:eastAsia="Times New Roman" w:hAnsi="Times New Roman" w:cs="Times New Roman"/>
          <w:bCs/>
          <w:i/>
          <w:spacing w:val="-7"/>
          <w:w w:val="105"/>
          <w:sz w:val="28"/>
          <w:szCs w:val="28"/>
          <w:lang w:val="en-US"/>
        </w:rPr>
        <w:t>r</w:t>
      </w:r>
      <w:r w:rsidRPr="009754C9">
        <w:rPr>
          <w:rFonts w:ascii="Times New Roman" w:eastAsia="Times New Roman" w:hAnsi="Times New Roman" w:cs="Times New Roman"/>
          <w:bCs/>
          <w:i/>
          <w:w w:val="105"/>
          <w:sz w:val="28"/>
          <w:szCs w:val="28"/>
          <w:lang w:val="en-US"/>
        </w:rPr>
        <w:t>e</w:t>
      </w:r>
      <w:r w:rsidR="00474FF1" w:rsidRPr="009754C9">
        <w:rPr>
          <w:rFonts w:ascii="Times New Roman" w:eastAsia="Times New Roman" w:hAnsi="Times New Roman" w:cs="Times New Roman"/>
          <w:bCs/>
          <w:i/>
          <w:w w:val="105"/>
          <w:sz w:val="28"/>
          <w:szCs w:val="28"/>
          <w:lang w:val="en-US"/>
        </w:rPr>
        <w:t>а</w:t>
      </w:r>
      <w:r w:rsidRPr="009754C9">
        <w:rPr>
          <w:rFonts w:ascii="Times New Roman" w:eastAsia="Times New Roman" w:hAnsi="Times New Roman" w:cs="Times New Roman"/>
          <w:bCs/>
          <w:i/>
          <w:w w:val="105"/>
          <w:sz w:val="28"/>
          <w:szCs w:val="28"/>
          <w:lang w:val="en-US"/>
        </w:rPr>
        <w:t>dy</w:t>
      </w:r>
      <w:r w:rsidRPr="009754C9">
        <w:rPr>
          <w:rFonts w:ascii="Times New Roman" w:eastAsia="Times New Roman" w:hAnsi="Times New Roman" w:cs="Times New Roman"/>
          <w:bCs/>
          <w:i/>
          <w:spacing w:val="1"/>
          <w:w w:val="105"/>
          <w:sz w:val="28"/>
          <w:szCs w:val="28"/>
          <w:lang w:val="en-US"/>
        </w:rPr>
        <w:t xml:space="preserve"> </w:t>
      </w:r>
      <w:r w:rsidRPr="009754C9">
        <w:rPr>
          <w:rFonts w:ascii="Times New Roman" w:eastAsia="Times New Roman" w:hAnsi="Times New Roman" w:cs="Times New Roman"/>
          <w:w w:val="105"/>
          <w:sz w:val="28"/>
          <w:szCs w:val="28"/>
          <w:lang w:val="en-US"/>
        </w:rPr>
        <w:t>(in</w:t>
      </w:r>
      <w:r w:rsidRPr="009754C9">
        <w:rPr>
          <w:rFonts w:ascii="Times New Roman" w:eastAsia="Times New Roman" w:hAnsi="Times New Roman" w:cs="Times New Roman"/>
          <w:spacing w:val="1"/>
          <w:w w:val="105"/>
          <w:sz w:val="28"/>
          <w:szCs w:val="28"/>
          <w:lang w:val="en-US"/>
        </w:rPr>
        <w:t xml:space="preserve"> </w:t>
      </w:r>
      <w:r w:rsidRPr="009754C9">
        <w:rPr>
          <w:rFonts w:ascii="Times New Roman" w:eastAsia="Times New Roman" w:hAnsi="Times New Roman" w:cs="Times New Roman"/>
          <w:w w:val="105"/>
          <w:sz w:val="28"/>
          <w:szCs w:val="28"/>
          <w:lang w:val="en-US"/>
        </w:rPr>
        <w:t>positi</w:t>
      </w:r>
      <w:r w:rsidRPr="009754C9">
        <w:rPr>
          <w:rFonts w:ascii="Times New Roman" w:eastAsia="Times New Roman" w:hAnsi="Times New Roman" w:cs="Times New Roman"/>
          <w:spacing w:val="-9"/>
          <w:w w:val="105"/>
          <w:sz w:val="28"/>
          <w:szCs w:val="28"/>
          <w:lang w:val="en-US"/>
        </w:rPr>
        <w:t>v</w:t>
      </w:r>
      <w:r w:rsidRPr="009754C9">
        <w:rPr>
          <w:rFonts w:ascii="Times New Roman" w:eastAsia="Times New Roman" w:hAnsi="Times New Roman" w:cs="Times New Roman"/>
          <w:w w:val="105"/>
          <w:sz w:val="28"/>
          <w:szCs w:val="28"/>
          <w:lang w:val="en-US"/>
        </w:rPr>
        <w:t>e sentences</w:t>
      </w:r>
      <w:r w:rsidRPr="009754C9">
        <w:rPr>
          <w:rFonts w:ascii="Times New Roman" w:eastAsia="Times New Roman" w:hAnsi="Times New Roman" w:cs="Times New Roman"/>
          <w:spacing w:val="-1"/>
          <w:w w:val="105"/>
          <w:sz w:val="28"/>
          <w:szCs w:val="28"/>
          <w:lang w:val="en-US"/>
        </w:rPr>
        <w:t>)</w:t>
      </w:r>
      <w:r w:rsidRPr="009754C9">
        <w:rPr>
          <w:rFonts w:ascii="Times New Roman" w:eastAsia="Times New Roman" w:hAnsi="Times New Roman" w:cs="Times New Roman"/>
          <w:i/>
          <w:w w:val="105"/>
          <w:sz w:val="28"/>
          <w:szCs w:val="28"/>
          <w:lang w:val="en-US"/>
        </w:rPr>
        <w:t>,</w:t>
      </w:r>
      <w:r w:rsidRPr="009754C9">
        <w:rPr>
          <w:rFonts w:ascii="Times New Roman" w:eastAsia="Times New Roman" w:hAnsi="Times New Roman" w:cs="Times New Roman"/>
          <w:i/>
          <w:spacing w:val="1"/>
          <w:w w:val="105"/>
          <w:sz w:val="28"/>
          <w:szCs w:val="28"/>
          <w:lang w:val="en-US"/>
        </w:rPr>
        <w:t xml:space="preserve"> </w:t>
      </w:r>
      <w:r w:rsidRPr="009754C9">
        <w:rPr>
          <w:rFonts w:ascii="Times New Roman" w:eastAsia="Times New Roman" w:hAnsi="Times New Roman" w:cs="Times New Roman"/>
          <w:bCs/>
          <w:i/>
          <w:spacing w:val="-5"/>
          <w:w w:val="105"/>
          <w:sz w:val="28"/>
          <w:szCs w:val="28"/>
          <w:lang w:val="en-US"/>
        </w:rPr>
        <w:t>y</w:t>
      </w:r>
      <w:r w:rsidRPr="009754C9">
        <w:rPr>
          <w:rFonts w:ascii="Times New Roman" w:eastAsia="Times New Roman" w:hAnsi="Times New Roman" w:cs="Times New Roman"/>
          <w:bCs/>
          <w:i/>
          <w:w w:val="105"/>
          <w:sz w:val="28"/>
          <w:szCs w:val="28"/>
          <w:lang w:val="en-US"/>
        </w:rPr>
        <w:t>et</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w w:val="105"/>
          <w:sz w:val="28"/>
          <w:szCs w:val="28"/>
          <w:lang w:val="en-US"/>
        </w:rPr>
        <w:t>(only</w:t>
      </w:r>
      <w:r w:rsidRPr="009754C9">
        <w:rPr>
          <w:rFonts w:ascii="Times New Roman" w:eastAsia="Times New Roman" w:hAnsi="Times New Roman" w:cs="Times New Roman"/>
          <w:spacing w:val="-13"/>
          <w:w w:val="105"/>
          <w:sz w:val="28"/>
          <w:szCs w:val="28"/>
          <w:lang w:val="en-US"/>
        </w:rPr>
        <w:t xml:space="preserve"> </w:t>
      </w:r>
      <w:r w:rsidRPr="009754C9">
        <w:rPr>
          <w:rFonts w:ascii="Times New Roman" w:eastAsia="Times New Roman" w:hAnsi="Times New Roman" w:cs="Times New Roman"/>
          <w:w w:val="105"/>
          <w:sz w:val="28"/>
          <w:szCs w:val="28"/>
          <w:lang w:val="en-US"/>
        </w:rPr>
        <w:t>in</w:t>
      </w:r>
      <w:r w:rsidRPr="009754C9">
        <w:rPr>
          <w:rFonts w:ascii="Times New Roman" w:eastAsia="Times New Roman" w:hAnsi="Times New Roman" w:cs="Times New Roman"/>
          <w:spacing w:val="-13"/>
          <w:w w:val="105"/>
          <w:sz w:val="28"/>
          <w:szCs w:val="28"/>
          <w:lang w:val="en-US"/>
        </w:rPr>
        <w:t xml:space="preserve"> </w:t>
      </w:r>
      <w:r w:rsidRPr="009754C9">
        <w:rPr>
          <w:rFonts w:ascii="Times New Roman" w:eastAsia="Times New Roman" w:hAnsi="Times New Roman" w:cs="Times New Roman"/>
          <w:w w:val="105"/>
          <w:sz w:val="28"/>
          <w:szCs w:val="28"/>
          <w:lang w:val="en-US"/>
        </w:rPr>
        <w:t>neg</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ti</w:t>
      </w:r>
      <w:r w:rsidRPr="009754C9">
        <w:rPr>
          <w:rFonts w:ascii="Times New Roman" w:eastAsia="Times New Roman" w:hAnsi="Times New Roman" w:cs="Times New Roman"/>
          <w:spacing w:val="-9"/>
          <w:w w:val="105"/>
          <w:sz w:val="28"/>
          <w:szCs w:val="28"/>
          <w:lang w:val="en-US"/>
        </w:rPr>
        <w:t>v</w:t>
      </w:r>
      <w:r w:rsidRPr="009754C9">
        <w:rPr>
          <w:rFonts w:ascii="Times New Roman" w:eastAsia="Times New Roman" w:hAnsi="Times New Roman" w:cs="Times New Roman"/>
          <w:w w:val="105"/>
          <w:sz w:val="28"/>
          <w:szCs w:val="28"/>
          <w:lang w:val="en-US"/>
        </w:rPr>
        <w:t>e</w:t>
      </w:r>
      <w:r w:rsidRPr="009754C9">
        <w:rPr>
          <w:rFonts w:ascii="Times New Roman" w:eastAsia="Times New Roman" w:hAnsi="Times New Roman" w:cs="Times New Roman"/>
          <w:spacing w:val="-13"/>
          <w:w w:val="105"/>
          <w:sz w:val="28"/>
          <w:szCs w:val="28"/>
          <w:lang w:val="en-US"/>
        </w:rPr>
        <w:t xml:space="preserve"> </w:t>
      </w:r>
      <w:r w:rsidRPr="009754C9">
        <w:rPr>
          <w:rFonts w:ascii="Times New Roman" w:eastAsia="Times New Roman" w:hAnsi="Times New Roman" w:cs="Times New Roman"/>
          <w:w w:val="105"/>
          <w:sz w:val="28"/>
          <w:szCs w:val="28"/>
          <w:lang w:val="en-US"/>
        </w:rPr>
        <w:t>sentences</w:t>
      </w:r>
      <w:r w:rsidRPr="009754C9">
        <w:rPr>
          <w:rFonts w:ascii="Times New Roman" w:eastAsia="Times New Roman" w:hAnsi="Times New Roman" w:cs="Times New Roman"/>
          <w:spacing w:val="-12"/>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nd</w:t>
      </w:r>
      <w:r w:rsidRPr="009754C9">
        <w:rPr>
          <w:rFonts w:ascii="Times New Roman" w:eastAsia="Times New Roman" w:hAnsi="Times New Roman" w:cs="Times New Roman"/>
          <w:spacing w:val="-13"/>
          <w:w w:val="105"/>
          <w:sz w:val="28"/>
          <w:szCs w:val="28"/>
          <w:lang w:val="en-US"/>
        </w:rPr>
        <w:t xml:space="preserve"> </w:t>
      </w:r>
      <w:r w:rsidRPr="009754C9">
        <w:rPr>
          <w:rFonts w:ascii="Times New Roman" w:eastAsia="Times New Roman" w:hAnsi="Times New Roman" w:cs="Times New Roman"/>
          <w:w w:val="105"/>
          <w:sz w:val="28"/>
          <w:szCs w:val="28"/>
          <w:lang w:val="en-US"/>
        </w:rPr>
        <w:t>questions).</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sz w:val="28"/>
          <w:szCs w:val="28"/>
          <w:lang w:val="en-US"/>
        </w:rPr>
        <w:t>E.g.</w:t>
      </w:r>
      <w:r w:rsidRPr="009754C9">
        <w:rPr>
          <w:rFonts w:ascii="Times New Roman" w:eastAsia="Times New Roman" w:hAnsi="Times New Roman" w:cs="Times New Roman"/>
          <w:bCs/>
          <w:spacing w:val="8"/>
          <w:sz w:val="28"/>
          <w:szCs w:val="28"/>
          <w:lang w:val="en-US"/>
        </w:rPr>
        <w:t xml:space="preserve"> </w:t>
      </w:r>
      <w:r w:rsidRPr="009754C9">
        <w:rPr>
          <w:rFonts w:ascii="Times New Roman" w:eastAsia="Times New Roman" w:hAnsi="Times New Roman" w:cs="Times New Roman"/>
          <w:sz w:val="28"/>
          <w:szCs w:val="28"/>
          <w:lang w:val="en-US"/>
        </w:rPr>
        <w:t>I</w:t>
      </w:r>
      <w:r w:rsidRPr="009754C9">
        <w:rPr>
          <w:rFonts w:ascii="Times New Roman" w:eastAsia="Times New Roman" w:hAnsi="Times New Roman" w:cs="Times New Roman"/>
          <w:spacing w:val="9"/>
          <w:sz w:val="28"/>
          <w:szCs w:val="28"/>
          <w:lang w:val="en-US"/>
        </w:rPr>
        <w:t xml:space="preserve"> </w:t>
      </w:r>
      <w:r w:rsidRPr="009754C9">
        <w:rPr>
          <w:rFonts w:ascii="Times New Roman" w:eastAsia="Times New Roman" w:hAnsi="Times New Roman" w:cs="Times New Roman"/>
          <w:sz w:val="28"/>
          <w:szCs w:val="28"/>
          <w:lang w:val="en-US"/>
        </w:rPr>
        <w:t>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pacing w:val="-8"/>
          <w:sz w:val="28"/>
          <w:szCs w:val="28"/>
          <w:lang w:val="en-US"/>
        </w:rPr>
        <w:t>v</w:t>
      </w:r>
      <w:r w:rsidRPr="009754C9">
        <w:rPr>
          <w:rFonts w:ascii="Times New Roman" w:eastAsia="Times New Roman" w:hAnsi="Times New Roman" w:cs="Times New Roman"/>
          <w:sz w:val="28"/>
          <w:szCs w:val="28"/>
          <w:lang w:val="en-US"/>
        </w:rPr>
        <w:t>e</w:t>
      </w:r>
      <w:r w:rsidRPr="009754C9">
        <w:rPr>
          <w:rFonts w:ascii="Times New Roman" w:eastAsia="Times New Roman" w:hAnsi="Times New Roman" w:cs="Times New Roman"/>
          <w:spacing w:val="8"/>
          <w:sz w:val="28"/>
          <w:szCs w:val="28"/>
          <w:lang w:val="en-US"/>
        </w:rPr>
        <w:t xml:space="preserve"> </w:t>
      </w:r>
      <w:r w:rsidRPr="009754C9">
        <w:rPr>
          <w:rFonts w:ascii="Times New Roman" w:eastAsia="Times New Roman" w:hAnsi="Times New Roman" w:cs="Times New Roman"/>
          <w:sz w:val="28"/>
          <w:szCs w:val="28"/>
          <w:u w:val="single" w:color="000000"/>
          <w:lang w:val="en-US"/>
        </w:rPr>
        <w:t>just</w:t>
      </w:r>
      <w:r w:rsidRPr="009754C9">
        <w:rPr>
          <w:rFonts w:ascii="Times New Roman" w:eastAsia="Times New Roman" w:hAnsi="Times New Roman" w:cs="Times New Roman"/>
          <w:spacing w:val="9"/>
          <w:sz w:val="28"/>
          <w:szCs w:val="28"/>
          <w:u w:val="single" w:color="000000"/>
          <w:lang w:val="en-US"/>
        </w:rPr>
        <w:t xml:space="preserve"> </w:t>
      </w:r>
      <w:r w:rsidRPr="009754C9">
        <w:rPr>
          <w:rFonts w:ascii="Times New Roman" w:eastAsia="Times New Roman" w:hAnsi="Times New Roman" w:cs="Times New Roman"/>
          <w:sz w:val="28"/>
          <w:szCs w:val="28"/>
          <w:lang w:val="en-US"/>
        </w:rPr>
        <w:t>done</w:t>
      </w:r>
      <w:r w:rsidRPr="009754C9">
        <w:rPr>
          <w:rFonts w:ascii="Times New Roman" w:eastAsia="Times New Roman" w:hAnsi="Times New Roman" w:cs="Times New Roman"/>
          <w:spacing w:val="9"/>
          <w:sz w:val="28"/>
          <w:szCs w:val="28"/>
          <w:lang w:val="en-US"/>
        </w:rPr>
        <w:t xml:space="preserve"> </w:t>
      </w:r>
      <w:r w:rsidRPr="009754C9">
        <w:rPr>
          <w:rFonts w:ascii="Times New Roman" w:eastAsia="Times New Roman" w:hAnsi="Times New Roman" w:cs="Times New Roman"/>
          <w:sz w:val="28"/>
          <w:szCs w:val="28"/>
          <w:lang w:val="en-US"/>
        </w:rPr>
        <w:t>the</w:t>
      </w:r>
      <w:r w:rsidRPr="009754C9">
        <w:rPr>
          <w:rFonts w:ascii="Times New Roman" w:eastAsia="Times New Roman" w:hAnsi="Times New Roman" w:cs="Times New Roman"/>
          <w:spacing w:val="8"/>
          <w:sz w:val="28"/>
          <w:szCs w:val="28"/>
          <w:lang w:val="en-US"/>
        </w:rPr>
        <w:t xml:space="preserve"> </w:t>
      </w:r>
      <w:r w:rsidRPr="009754C9">
        <w:rPr>
          <w:rFonts w:ascii="Times New Roman" w:eastAsia="Times New Roman" w:hAnsi="Times New Roman" w:cs="Times New Roman"/>
          <w:spacing w:val="-6"/>
          <w:sz w:val="28"/>
          <w:szCs w:val="28"/>
          <w:lang w:val="en-US"/>
        </w:rPr>
        <w:t>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shing.</w:t>
      </w:r>
      <w:r w:rsidRPr="009754C9">
        <w:rPr>
          <w:rFonts w:ascii="Times New Roman" w:eastAsia="Times New Roman" w:hAnsi="Times New Roman" w:cs="Times New Roman"/>
          <w:w w:val="103"/>
          <w:sz w:val="28"/>
          <w:szCs w:val="28"/>
          <w:lang w:val="en-US"/>
        </w:rPr>
        <w:t xml:space="preserve"> </w:t>
      </w:r>
      <w:r w:rsidRPr="009754C9">
        <w:rPr>
          <w:rFonts w:ascii="Times New Roman" w:eastAsia="Times New Roman" w:hAnsi="Times New Roman" w:cs="Times New Roman"/>
          <w:sz w:val="28"/>
          <w:szCs w:val="28"/>
          <w:lang w:val="en-US"/>
        </w:rPr>
        <w:t>She</w:t>
      </w:r>
      <w:r w:rsidRPr="009754C9">
        <w:rPr>
          <w:rFonts w:ascii="Times New Roman" w:eastAsia="Times New Roman" w:hAnsi="Times New Roman" w:cs="Times New Roman"/>
          <w:spacing w:val="17"/>
          <w:sz w:val="28"/>
          <w:szCs w:val="28"/>
          <w:lang w:val="en-US"/>
        </w:rPr>
        <w:t xml:space="preserve"> </w:t>
      </w:r>
      <w:r w:rsidRPr="009754C9">
        <w:rPr>
          <w:rFonts w:ascii="Times New Roman" w:eastAsia="Times New Roman" w:hAnsi="Times New Roman" w:cs="Times New Roman"/>
          <w:sz w:val="28"/>
          <w:szCs w:val="28"/>
          <w:lang w:val="en-US"/>
        </w:rPr>
        <w:t>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s</w:t>
      </w:r>
      <w:r w:rsidRPr="009754C9">
        <w:rPr>
          <w:rFonts w:ascii="Times New Roman" w:eastAsia="Times New Roman" w:hAnsi="Times New Roman" w:cs="Times New Roman"/>
          <w:spacing w:val="17"/>
          <w:sz w:val="28"/>
          <w:szCs w:val="28"/>
          <w:lang w:val="en-US"/>
        </w:rPr>
        <w:t xml:space="preserve"> </w:t>
      </w:r>
      <w:r w:rsidR="00474FF1" w:rsidRPr="009754C9">
        <w:rPr>
          <w:rFonts w:ascii="Times New Roman" w:eastAsia="Times New Roman" w:hAnsi="Times New Roman" w:cs="Times New Roman"/>
          <w:sz w:val="28"/>
          <w:szCs w:val="28"/>
          <w:u w:val="single" w:color="000000"/>
          <w:lang w:val="en-US"/>
        </w:rPr>
        <w:t>а</w:t>
      </w:r>
      <w:r w:rsidRPr="009754C9">
        <w:rPr>
          <w:rFonts w:ascii="Times New Roman" w:eastAsia="Times New Roman" w:hAnsi="Times New Roman" w:cs="Times New Roman"/>
          <w:sz w:val="28"/>
          <w:szCs w:val="28"/>
          <w:u w:val="single" w:color="000000"/>
          <w:lang w:val="en-US"/>
        </w:rPr>
        <w:t>lre</w:t>
      </w:r>
      <w:r w:rsidR="00474FF1" w:rsidRPr="009754C9">
        <w:rPr>
          <w:rFonts w:ascii="Times New Roman" w:eastAsia="Times New Roman" w:hAnsi="Times New Roman" w:cs="Times New Roman"/>
          <w:sz w:val="28"/>
          <w:szCs w:val="28"/>
          <w:u w:val="single" w:color="000000"/>
          <w:lang w:val="en-US"/>
        </w:rPr>
        <w:t>а</w:t>
      </w:r>
      <w:r w:rsidRPr="009754C9">
        <w:rPr>
          <w:rFonts w:ascii="Times New Roman" w:eastAsia="Times New Roman" w:hAnsi="Times New Roman" w:cs="Times New Roman"/>
          <w:sz w:val="28"/>
          <w:szCs w:val="28"/>
          <w:u w:val="single" w:color="000000"/>
          <w:lang w:val="en-US"/>
        </w:rPr>
        <w:t>dy</w:t>
      </w:r>
      <w:r w:rsidRPr="009754C9">
        <w:rPr>
          <w:rFonts w:ascii="Times New Roman" w:eastAsia="Times New Roman" w:hAnsi="Times New Roman" w:cs="Times New Roman"/>
          <w:spacing w:val="17"/>
          <w:sz w:val="28"/>
          <w:szCs w:val="28"/>
          <w:u w:val="single" w:color="000000"/>
          <w:lang w:val="en-US"/>
        </w:rPr>
        <w:t xml:space="preserve"> </w:t>
      </w:r>
      <w:r w:rsidRPr="009754C9">
        <w:rPr>
          <w:rFonts w:ascii="Times New Roman" w:eastAsia="Times New Roman" w:hAnsi="Times New Roman" w:cs="Times New Roman"/>
          <w:sz w:val="28"/>
          <w:szCs w:val="28"/>
          <w:lang w:val="en-US"/>
        </w:rPr>
        <w:t>cle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ned</w:t>
      </w:r>
      <w:r w:rsidRPr="009754C9">
        <w:rPr>
          <w:rFonts w:ascii="Times New Roman" w:eastAsia="Times New Roman" w:hAnsi="Times New Roman" w:cs="Times New Roman"/>
          <w:spacing w:val="17"/>
          <w:sz w:val="28"/>
          <w:szCs w:val="28"/>
          <w:lang w:val="en-US"/>
        </w:rPr>
        <w:t xml:space="preserve"> </w:t>
      </w:r>
      <w:r w:rsidRPr="009754C9">
        <w:rPr>
          <w:rFonts w:ascii="Times New Roman" w:eastAsia="Times New Roman" w:hAnsi="Times New Roman" w:cs="Times New Roman"/>
          <w:sz w:val="28"/>
          <w:szCs w:val="28"/>
          <w:lang w:val="en-US"/>
        </w:rPr>
        <w:t>the</w:t>
      </w:r>
      <w:r w:rsidRPr="009754C9">
        <w:rPr>
          <w:rFonts w:ascii="Times New Roman" w:eastAsia="Times New Roman" w:hAnsi="Times New Roman" w:cs="Times New Roman"/>
          <w:spacing w:val="17"/>
          <w:sz w:val="28"/>
          <w:szCs w:val="28"/>
          <w:lang w:val="en-US"/>
        </w:rPr>
        <w:t xml:space="preserve"> </w:t>
      </w:r>
      <w:r w:rsidRPr="009754C9">
        <w:rPr>
          <w:rFonts w:ascii="Times New Roman" w:eastAsia="Times New Roman" w:hAnsi="Times New Roman" w:cs="Times New Roman"/>
          <w:sz w:val="28"/>
          <w:szCs w:val="28"/>
          <w:lang w:val="en-US"/>
        </w:rPr>
        <w:t>ro</w:t>
      </w:r>
      <w:r w:rsidRPr="009754C9">
        <w:rPr>
          <w:rFonts w:ascii="Times New Roman" w:eastAsia="Times New Roman" w:hAnsi="Times New Roman" w:cs="Times New Roman"/>
          <w:spacing w:val="-4"/>
          <w:sz w:val="28"/>
          <w:szCs w:val="28"/>
          <w:lang w:val="en-US"/>
        </w:rPr>
        <w:t>o</w:t>
      </w:r>
      <w:r w:rsidRPr="009754C9">
        <w:rPr>
          <w:rFonts w:ascii="Times New Roman" w:eastAsia="Times New Roman" w:hAnsi="Times New Roman" w:cs="Times New Roman"/>
          <w:sz w:val="28"/>
          <w:szCs w:val="28"/>
          <w:lang w:val="en-US"/>
        </w:rPr>
        <w:t>m.</w:t>
      </w:r>
      <w:r w:rsidRPr="009754C9">
        <w:rPr>
          <w:rFonts w:ascii="Times New Roman" w:eastAsia="Times New Roman" w:hAnsi="Times New Roman" w:cs="Times New Roman"/>
          <w:w w:val="108"/>
          <w:sz w:val="28"/>
          <w:szCs w:val="28"/>
          <w:lang w:val="en-US"/>
        </w:rPr>
        <w:t xml:space="preserve"> </w:t>
      </w:r>
      <w:r w:rsidRPr="009754C9">
        <w:rPr>
          <w:rFonts w:ascii="Times New Roman" w:eastAsia="Times New Roman" w:hAnsi="Times New Roman" w:cs="Times New Roman"/>
          <w:sz w:val="28"/>
          <w:szCs w:val="28"/>
          <w:lang w:val="en-US"/>
        </w:rPr>
        <w:t>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pacing w:val="-8"/>
          <w:sz w:val="28"/>
          <w:szCs w:val="28"/>
          <w:lang w:val="en-US"/>
        </w:rPr>
        <w:t>v</w:t>
      </w:r>
      <w:r w:rsidRPr="009754C9">
        <w:rPr>
          <w:rFonts w:ascii="Times New Roman" w:eastAsia="Times New Roman" w:hAnsi="Times New Roman" w:cs="Times New Roman"/>
          <w:sz w:val="28"/>
          <w:szCs w:val="28"/>
          <w:lang w:val="en-US"/>
        </w:rPr>
        <w:t>e</w:t>
      </w:r>
      <w:r w:rsidRPr="009754C9">
        <w:rPr>
          <w:rFonts w:ascii="Times New Roman" w:eastAsia="Times New Roman" w:hAnsi="Times New Roman" w:cs="Times New Roman"/>
          <w:spacing w:val="9"/>
          <w:sz w:val="28"/>
          <w:szCs w:val="28"/>
          <w:lang w:val="en-US"/>
        </w:rPr>
        <w:t xml:space="preserve"> </w:t>
      </w:r>
      <w:r w:rsidRPr="009754C9">
        <w:rPr>
          <w:rFonts w:ascii="Times New Roman" w:eastAsia="Times New Roman" w:hAnsi="Times New Roman" w:cs="Times New Roman"/>
          <w:spacing w:val="-5"/>
          <w:sz w:val="28"/>
          <w:szCs w:val="28"/>
          <w:lang w:val="en-US"/>
        </w:rPr>
        <w:t>y</w:t>
      </w:r>
      <w:r w:rsidRPr="009754C9">
        <w:rPr>
          <w:rFonts w:ascii="Times New Roman" w:eastAsia="Times New Roman" w:hAnsi="Times New Roman" w:cs="Times New Roman"/>
          <w:sz w:val="28"/>
          <w:szCs w:val="28"/>
          <w:lang w:val="en-US"/>
        </w:rPr>
        <w:t>ou</w:t>
      </w:r>
      <w:r w:rsidRPr="009754C9">
        <w:rPr>
          <w:rFonts w:ascii="Times New Roman" w:eastAsia="Times New Roman" w:hAnsi="Times New Roman" w:cs="Times New Roman"/>
          <w:spacing w:val="10"/>
          <w:sz w:val="28"/>
          <w:szCs w:val="28"/>
          <w:lang w:val="en-US"/>
        </w:rPr>
        <w:t xml:space="preserve"> </w:t>
      </w:r>
      <w:r w:rsidRPr="009754C9">
        <w:rPr>
          <w:rFonts w:ascii="Times New Roman" w:eastAsia="Times New Roman" w:hAnsi="Times New Roman" w:cs="Times New Roman"/>
          <w:sz w:val="28"/>
          <w:szCs w:val="28"/>
          <w:lang w:val="en-US"/>
        </w:rPr>
        <w:t>finished</w:t>
      </w:r>
      <w:r w:rsidRPr="009754C9">
        <w:rPr>
          <w:rFonts w:ascii="Times New Roman" w:eastAsia="Times New Roman" w:hAnsi="Times New Roman" w:cs="Times New Roman"/>
          <w:spacing w:val="10"/>
          <w:sz w:val="28"/>
          <w:szCs w:val="28"/>
          <w:lang w:val="en-US"/>
        </w:rPr>
        <w:t xml:space="preserve"> </w:t>
      </w:r>
      <w:r w:rsidRPr="009754C9">
        <w:rPr>
          <w:rFonts w:ascii="Times New Roman" w:eastAsia="Times New Roman" w:hAnsi="Times New Roman" w:cs="Times New Roman"/>
          <w:sz w:val="28"/>
          <w:szCs w:val="28"/>
          <w:lang w:val="en-US"/>
        </w:rPr>
        <w:t>the</w:t>
      </w:r>
      <w:r w:rsidRPr="009754C9">
        <w:rPr>
          <w:rFonts w:ascii="Times New Roman" w:eastAsia="Times New Roman" w:hAnsi="Times New Roman" w:cs="Times New Roman"/>
          <w:spacing w:val="10"/>
          <w:sz w:val="28"/>
          <w:szCs w:val="28"/>
          <w:lang w:val="en-US"/>
        </w:rPr>
        <w:t xml:space="preserve"> </w:t>
      </w:r>
      <w:r w:rsidRPr="009754C9">
        <w:rPr>
          <w:rFonts w:ascii="Times New Roman" w:eastAsia="Times New Roman" w:hAnsi="Times New Roman" w:cs="Times New Roman"/>
          <w:spacing w:val="-9"/>
          <w:sz w:val="28"/>
          <w:szCs w:val="28"/>
          <w:lang w:val="en-US"/>
        </w:rPr>
        <w:t>w</w:t>
      </w:r>
      <w:r w:rsidRPr="009754C9">
        <w:rPr>
          <w:rFonts w:ascii="Times New Roman" w:eastAsia="Times New Roman" w:hAnsi="Times New Roman" w:cs="Times New Roman"/>
          <w:sz w:val="28"/>
          <w:szCs w:val="28"/>
          <w:lang w:val="en-US"/>
        </w:rPr>
        <w:t>ork</w:t>
      </w:r>
      <w:r w:rsidRPr="009754C9">
        <w:rPr>
          <w:rFonts w:ascii="Times New Roman" w:eastAsia="Times New Roman" w:hAnsi="Times New Roman" w:cs="Times New Roman"/>
          <w:spacing w:val="10"/>
          <w:sz w:val="28"/>
          <w:szCs w:val="28"/>
          <w:lang w:val="en-US"/>
        </w:rPr>
        <w:t xml:space="preserve"> </w:t>
      </w:r>
      <w:r w:rsidRPr="009754C9">
        <w:rPr>
          <w:rFonts w:ascii="Times New Roman" w:eastAsia="Times New Roman" w:hAnsi="Times New Roman" w:cs="Times New Roman"/>
          <w:spacing w:val="-5"/>
          <w:sz w:val="28"/>
          <w:szCs w:val="28"/>
          <w:u w:val="single" w:color="000000"/>
          <w:lang w:val="en-US"/>
        </w:rPr>
        <w:t>y</w:t>
      </w:r>
      <w:r w:rsidRPr="009754C9">
        <w:rPr>
          <w:rFonts w:ascii="Times New Roman" w:eastAsia="Times New Roman" w:hAnsi="Times New Roman" w:cs="Times New Roman"/>
          <w:sz w:val="28"/>
          <w:szCs w:val="28"/>
          <w:u w:val="single" w:color="000000"/>
          <w:lang w:val="en-US"/>
        </w:rPr>
        <w:t>et?</w:t>
      </w:r>
    </w:p>
    <w:p w:rsidR="009265E9" w:rsidRPr="009754C9" w:rsidRDefault="00647602"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pacing w:val="-8"/>
          <w:w w:val="105"/>
          <w:sz w:val="28"/>
          <w:szCs w:val="28"/>
          <w:lang w:val="en-US"/>
        </w:rPr>
        <w:t xml:space="preserve">2. </w:t>
      </w:r>
      <w:r w:rsidR="009265E9" w:rsidRPr="009754C9">
        <w:rPr>
          <w:rFonts w:ascii="Times New Roman" w:eastAsia="Times New Roman" w:hAnsi="Times New Roman" w:cs="Times New Roman"/>
          <w:spacing w:val="-8"/>
          <w:w w:val="105"/>
          <w:sz w:val="28"/>
          <w:szCs w:val="28"/>
          <w:lang w:val="en-US"/>
        </w:rPr>
        <w:t>P</w:t>
      </w:r>
      <w:r w:rsidR="009265E9" w:rsidRPr="009754C9">
        <w:rPr>
          <w:rFonts w:ascii="Times New Roman" w:eastAsia="Times New Roman" w:hAnsi="Times New Roman" w:cs="Times New Roman"/>
          <w:spacing w:val="-1"/>
          <w:w w:val="105"/>
          <w:sz w:val="28"/>
          <w:szCs w:val="28"/>
          <w:lang w:val="en-US"/>
        </w:rPr>
        <w:t>e</w:t>
      </w:r>
      <w:r w:rsidR="009265E9" w:rsidRPr="009754C9">
        <w:rPr>
          <w:rFonts w:ascii="Times New Roman" w:eastAsia="Times New Roman" w:hAnsi="Times New Roman" w:cs="Times New Roman"/>
          <w:w w:val="105"/>
          <w:sz w:val="28"/>
          <w:szCs w:val="28"/>
          <w:lang w:val="en-US"/>
        </w:rPr>
        <w:t>ople’s</w:t>
      </w:r>
      <w:r w:rsidR="009265E9" w:rsidRPr="009754C9">
        <w:rPr>
          <w:rFonts w:ascii="Times New Roman" w:eastAsia="Times New Roman" w:hAnsi="Times New Roman" w:cs="Times New Roman"/>
          <w:spacing w:val="26"/>
          <w:w w:val="105"/>
          <w:sz w:val="28"/>
          <w:szCs w:val="28"/>
          <w:lang w:val="en-US"/>
        </w:rPr>
        <w:t xml:space="preserve"> </w:t>
      </w:r>
      <w:r w:rsidR="009265E9" w:rsidRPr="009754C9">
        <w:rPr>
          <w:rFonts w:ascii="Times New Roman" w:eastAsia="Times New Roman" w:hAnsi="Times New Roman" w:cs="Times New Roman"/>
          <w:w w:val="105"/>
          <w:sz w:val="28"/>
          <w:szCs w:val="28"/>
          <w:lang w:val="en-US"/>
        </w:rPr>
        <w:t>experiences</w:t>
      </w:r>
      <w:r w:rsidR="009265E9" w:rsidRPr="009754C9">
        <w:rPr>
          <w:rFonts w:ascii="Times New Roman" w:eastAsia="Times New Roman" w:hAnsi="Times New Roman" w:cs="Times New Roman"/>
          <w:spacing w:val="27"/>
          <w:w w:val="105"/>
          <w:sz w:val="28"/>
          <w:szCs w:val="28"/>
          <w:lang w:val="en-US"/>
        </w:rPr>
        <w:t xml:space="preserve"> </w:t>
      </w:r>
      <w:r w:rsidR="009265E9" w:rsidRPr="009754C9">
        <w:rPr>
          <w:rFonts w:ascii="Times New Roman" w:eastAsia="Times New Roman" w:hAnsi="Times New Roman" w:cs="Times New Roman"/>
          <w:w w:val="105"/>
          <w:sz w:val="28"/>
          <w:szCs w:val="28"/>
          <w:lang w:val="en-US"/>
        </w:rPr>
        <w:t>without</w:t>
      </w:r>
      <w:r w:rsidR="009265E9" w:rsidRPr="009754C9">
        <w:rPr>
          <w:rFonts w:ascii="Times New Roman" w:eastAsia="Times New Roman" w:hAnsi="Times New Roman" w:cs="Times New Roman"/>
          <w:spacing w:val="26"/>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009265E9" w:rsidRPr="009754C9">
        <w:rPr>
          <w:rFonts w:ascii="Times New Roman" w:eastAsia="Times New Roman" w:hAnsi="Times New Roman" w:cs="Times New Roman"/>
          <w:w w:val="105"/>
          <w:sz w:val="28"/>
          <w:szCs w:val="28"/>
          <w:lang w:val="en-US"/>
        </w:rPr>
        <w:t>ny</w:t>
      </w:r>
      <w:r w:rsidR="009265E9" w:rsidRPr="009754C9">
        <w:rPr>
          <w:rFonts w:ascii="Times New Roman" w:eastAsia="Times New Roman" w:hAnsi="Times New Roman" w:cs="Times New Roman"/>
          <w:spacing w:val="27"/>
          <w:w w:val="105"/>
          <w:sz w:val="28"/>
          <w:szCs w:val="28"/>
          <w:lang w:val="en-US"/>
        </w:rPr>
        <w:t xml:space="preserve"> </w:t>
      </w:r>
      <w:r w:rsidR="009265E9" w:rsidRPr="009754C9">
        <w:rPr>
          <w:rFonts w:ascii="Times New Roman" w:eastAsia="Times New Roman" w:hAnsi="Times New Roman" w:cs="Times New Roman"/>
          <w:w w:val="105"/>
          <w:sz w:val="28"/>
          <w:szCs w:val="28"/>
          <w:lang w:val="en-US"/>
        </w:rPr>
        <w:t>specific</w:t>
      </w:r>
      <w:r w:rsidR="009265E9" w:rsidRPr="009754C9">
        <w:rPr>
          <w:rFonts w:ascii="Times New Roman" w:eastAsia="Times New Roman" w:hAnsi="Times New Roman" w:cs="Times New Roman"/>
          <w:spacing w:val="27"/>
          <w:w w:val="105"/>
          <w:sz w:val="28"/>
          <w:szCs w:val="28"/>
          <w:lang w:val="en-US"/>
        </w:rPr>
        <w:t xml:space="preserve"> </w:t>
      </w:r>
      <w:r w:rsidR="009265E9" w:rsidRPr="009754C9">
        <w:rPr>
          <w:rFonts w:ascii="Times New Roman" w:eastAsia="Times New Roman" w:hAnsi="Times New Roman" w:cs="Times New Roman"/>
          <w:w w:val="105"/>
          <w:sz w:val="28"/>
          <w:szCs w:val="28"/>
          <w:lang w:val="en-US"/>
        </w:rPr>
        <w:t>time</w:t>
      </w:r>
      <w:r w:rsidR="009265E9" w:rsidRPr="009754C9">
        <w:rPr>
          <w:rFonts w:ascii="Times New Roman" w:eastAsia="Times New Roman" w:hAnsi="Times New Roman" w:cs="Times New Roman"/>
          <w:spacing w:val="26"/>
          <w:w w:val="105"/>
          <w:sz w:val="28"/>
          <w:szCs w:val="28"/>
          <w:lang w:val="en-US"/>
        </w:rPr>
        <w:t xml:space="preserve"> </w:t>
      </w:r>
      <w:r w:rsidR="009265E9" w:rsidRPr="009754C9">
        <w:rPr>
          <w:rFonts w:ascii="Times New Roman" w:eastAsia="Times New Roman" w:hAnsi="Times New Roman" w:cs="Times New Roman"/>
          <w:w w:val="105"/>
          <w:sz w:val="28"/>
          <w:szCs w:val="28"/>
          <w:lang w:val="en-US"/>
        </w:rPr>
        <w:t>reference.</w:t>
      </w:r>
      <w:r w:rsidR="009265E9" w:rsidRPr="009754C9">
        <w:rPr>
          <w:rFonts w:ascii="Times New Roman" w:eastAsia="Times New Roman" w:hAnsi="Times New Roman" w:cs="Times New Roman"/>
          <w:sz w:val="28"/>
          <w:szCs w:val="28"/>
          <w:lang w:val="en-US"/>
        </w:rPr>
        <w:t xml:space="preserve"> </w:t>
      </w:r>
      <w:r w:rsidR="009265E9" w:rsidRPr="009754C9">
        <w:rPr>
          <w:rFonts w:ascii="Times New Roman" w:eastAsia="Times New Roman" w:hAnsi="Times New Roman" w:cs="Times New Roman"/>
          <w:spacing w:val="-6"/>
          <w:sz w:val="28"/>
          <w:szCs w:val="28"/>
          <w:lang w:val="en-US"/>
        </w:rPr>
        <w:t xml:space="preserve"> </w:t>
      </w:r>
      <w:r w:rsidR="009265E9" w:rsidRPr="009754C9">
        <w:rPr>
          <w:rFonts w:ascii="Times New Roman" w:eastAsia="Times New Roman" w:hAnsi="Times New Roman" w:cs="Times New Roman"/>
          <w:w w:val="105"/>
          <w:sz w:val="28"/>
          <w:szCs w:val="28"/>
          <w:lang w:val="en-US"/>
        </w:rPr>
        <w:t>Here</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i/>
          <w:w w:val="105"/>
          <w:sz w:val="28"/>
          <w:szCs w:val="28"/>
          <w:lang w:val="en-US"/>
        </w:rPr>
        <w:t>ne</w:t>
      </w:r>
      <w:r w:rsidRPr="009754C9">
        <w:rPr>
          <w:rFonts w:ascii="Times New Roman" w:eastAsia="Times New Roman" w:hAnsi="Times New Roman" w:cs="Times New Roman"/>
          <w:bCs/>
          <w:i/>
          <w:spacing w:val="-4"/>
          <w:w w:val="105"/>
          <w:sz w:val="28"/>
          <w:szCs w:val="28"/>
          <w:lang w:val="en-US"/>
        </w:rPr>
        <w:t>v</w:t>
      </w:r>
      <w:r w:rsidRPr="009754C9">
        <w:rPr>
          <w:rFonts w:ascii="Times New Roman" w:eastAsia="Times New Roman" w:hAnsi="Times New Roman" w:cs="Times New Roman"/>
          <w:bCs/>
          <w:i/>
          <w:w w:val="105"/>
          <w:sz w:val="28"/>
          <w:szCs w:val="28"/>
          <w:lang w:val="en-US"/>
        </w:rPr>
        <w:t>er</w:t>
      </w:r>
      <w:r w:rsidRPr="009754C9">
        <w:rPr>
          <w:rFonts w:ascii="Times New Roman" w:eastAsia="Times New Roman" w:hAnsi="Times New Roman" w:cs="Times New Roman"/>
          <w:bCs/>
          <w:i/>
          <w:spacing w:val="-18"/>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nd</w:t>
      </w:r>
      <w:r w:rsidRPr="009754C9">
        <w:rPr>
          <w:rFonts w:ascii="Times New Roman" w:eastAsia="Times New Roman" w:hAnsi="Times New Roman" w:cs="Times New Roman"/>
          <w:spacing w:val="-18"/>
          <w:w w:val="105"/>
          <w:sz w:val="28"/>
          <w:szCs w:val="28"/>
          <w:lang w:val="en-US"/>
        </w:rPr>
        <w:t xml:space="preserve"> </w:t>
      </w:r>
      <w:r w:rsidRPr="009754C9">
        <w:rPr>
          <w:rFonts w:ascii="Times New Roman" w:eastAsia="Times New Roman" w:hAnsi="Times New Roman" w:cs="Times New Roman"/>
          <w:bCs/>
          <w:i/>
          <w:w w:val="105"/>
          <w:sz w:val="28"/>
          <w:szCs w:val="28"/>
          <w:lang w:val="en-US"/>
        </w:rPr>
        <w:t>e</w:t>
      </w:r>
      <w:r w:rsidRPr="009754C9">
        <w:rPr>
          <w:rFonts w:ascii="Times New Roman" w:eastAsia="Times New Roman" w:hAnsi="Times New Roman" w:cs="Times New Roman"/>
          <w:bCs/>
          <w:i/>
          <w:spacing w:val="-4"/>
          <w:w w:val="105"/>
          <w:sz w:val="28"/>
          <w:szCs w:val="28"/>
          <w:lang w:val="en-US"/>
        </w:rPr>
        <w:t>v</w:t>
      </w:r>
      <w:r w:rsidRPr="009754C9">
        <w:rPr>
          <w:rFonts w:ascii="Times New Roman" w:eastAsia="Times New Roman" w:hAnsi="Times New Roman" w:cs="Times New Roman"/>
          <w:bCs/>
          <w:i/>
          <w:w w:val="105"/>
          <w:sz w:val="28"/>
          <w:szCs w:val="28"/>
          <w:lang w:val="en-US"/>
        </w:rPr>
        <w:t>er</w:t>
      </w:r>
      <w:r w:rsidRPr="009754C9">
        <w:rPr>
          <w:rFonts w:ascii="Times New Roman" w:eastAsia="Times New Roman" w:hAnsi="Times New Roman" w:cs="Times New Roman"/>
          <w:bCs/>
          <w:i/>
          <w:spacing w:val="-18"/>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re</w:t>
      </w:r>
      <w:r w:rsidRPr="009754C9">
        <w:rPr>
          <w:rFonts w:ascii="Times New Roman" w:eastAsia="Times New Roman" w:hAnsi="Times New Roman" w:cs="Times New Roman"/>
          <w:spacing w:val="-17"/>
          <w:w w:val="105"/>
          <w:sz w:val="28"/>
          <w:szCs w:val="28"/>
          <w:lang w:val="en-US"/>
        </w:rPr>
        <w:t xml:space="preserve"> </w:t>
      </w:r>
      <w:r w:rsidRPr="009754C9">
        <w:rPr>
          <w:rFonts w:ascii="Times New Roman" w:eastAsia="Times New Roman" w:hAnsi="Times New Roman" w:cs="Times New Roman"/>
          <w:w w:val="105"/>
          <w:sz w:val="28"/>
          <w:szCs w:val="28"/>
          <w:lang w:val="en-US"/>
        </w:rPr>
        <w:t>often</w:t>
      </w:r>
      <w:r w:rsidRPr="009754C9">
        <w:rPr>
          <w:rFonts w:ascii="Times New Roman" w:eastAsia="Times New Roman" w:hAnsi="Times New Roman" w:cs="Times New Roman"/>
          <w:spacing w:val="-18"/>
          <w:w w:val="105"/>
          <w:sz w:val="28"/>
          <w:szCs w:val="28"/>
          <w:lang w:val="en-US"/>
        </w:rPr>
        <w:t xml:space="preserve"> </w:t>
      </w:r>
      <w:r w:rsidRPr="009754C9">
        <w:rPr>
          <w:rFonts w:ascii="Times New Roman" w:eastAsia="Times New Roman" w:hAnsi="Times New Roman" w:cs="Times New Roman"/>
          <w:w w:val="105"/>
          <w:sz w:val="28"/>
          <w:szCs w:val="28"/>
          <w:lang w:val="en-US"/>
        </w:rPr>
        <w:t>used.</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w w:val="105"/>
          <w:sz w:val="28"/>
          <w:szCs w:val="28"/>
          <w:lang w:val="en-US"/>
        </w:rPr>
        <w:t>E.g.</w:t>
      </w:r>
      <w:r w:rsidRPr="009754C9">
        <w:rPr>
          <w:rFonts w:ascii="Times New Roman" w:eastAsia="Times New Roman" w:hAnsi="Times New Roman" w:cs="Times New Roman"/>
          <w:bCs/>
          <w:spacing w:val="-10"/>
          <w:w w:val="105"/>
          <w:sz w:val="28"/>
          <w:szCs w:val="28"/>
          <w:lang w:val="en-US"/>
        </w:rPr>
        <w:t xml:space="preserve"> </w:t>
      </w:r>
      <w:r w:rsidRPr="009754C9">
        <w:rPr>
          <w:rFonts w:ascii="Times New Roman" w:eastAsia="Times New Roman" w:hAnsi="Times New Roman" w:cs="Times New Roman"/>
          <w:w w:val="105"/>
          <w:sz w:val="28"/>
          <w:szCs w:val="28"/>
          <w:lang w:val="en-US"/>
        </w:rPr>
        <w:t>“H</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spacing w:val="-8"/>
          <w:w w:val="105"/>
          <w:sz w:val="28"/>
          <w:szCs w:val="28"/>
          <w:lang w:val="en-US"/>
        </w:rPr>
        <w:t>v</w:t>
      </w:r>
      <w:r w:rsidRPr="009754C9">
        <w:rPr>
          <w:rFonts w:ascii="Times New Roman" w:eastAsia="Times New Roman" w:hAnsi="Times New Roman" w:cs="Times New Roman"/>
          <w:w w:val="105"/>
          <w:sz w:val="28"/>
          <w:szCs w:val="28"/>
          <w:lang w:val="en-US"/>
        </w:rPr>
        <w:t>e</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spacing w:val="-5"/>
          <w:w w:val="105"/>
          <w:sz w:val="28"/>
          <w:szCs w:val="28"/>
          <w:lang w:val="en-US"/>
        </w:rPr>
        <w:t>y</w:t>
      </w:r>
      <w:r w:rsidRPr="009754C9">
        <w:rPr>
          <w:rFonts w:ascii="Times New Roman" w:eastAsia="Times New Roman" w:hAnsi="Times New Roman" w:cs="Times New Roman"/>
          <w:w w:val="105"/>
          <w:sz w:val="28"/>
          <w:szCs w:val="28"/>
          <w:lang w:val="en-US"/>
        </w:rPr>
        <w:t>ou</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w w:val="105"/>
          <w:sz w:val="28"/>
          <w:szCs w:val="28"/>
          <w:u w:val="single" w:color="000000"/>
          <w:lang w:val="en-US"/>
        </w:rPr>
        <w:t>e</w:t>
      </w:r>
      <w:r w:rsidRPr="009754C9">
        <w:rPr>
          <w:rFonts w:ascii="Times New Roman" w:eastAsia="Times New Roman" w:hAnsi="Times New Roman" w:cs="Times New Roman"/>
          <w:spacing w:val="-9"/>
          <w:w w:val="105"/>
          <w:sz w:val="28"/>
          <w:szCs w:val="28"/>
          <w:u w:val="single" w:color="000000"/>
          <w:lang w:val="en-US"/>
        </w:rPr>
        <w:t>v</w:t>
      </w:r>
      <w:r w:rsidRPr="009754C9">
        <w:rPr>
          <w:rFonts w:ascii="Times New Roman" w:eastAsia="Times New Roman" w:hAnsi="Times New Roman" w:cs="Times New Roman"/>
          <w:w w:val="105"/>
          <w:sz w:val="28"/>
          <w:szCs w:val="28"/>
          <w:u w:val="single" w:color="000000"/>
          <w:lang w:val="en-US"/>
        </w:rPr>
        <w:t>er</w:t>
      </w:r>
      <w:r w:rsidRPr="009754C9">
        <w:rPr>
          <w:rFonts w:ascii="Times New Roman" w:eastAsia="Times New Roman" w:hAnsi="Times New Roman" w:cs="Times New Roman"/>
          <w:spacing w:val="-9"/>
          <w:w w:val="105"/>
          <w:sz w:val="28"/>
          <w:szCs w:val="28"/>
          <w:u w:val="single" w:color="000000"/>
          <w:lang w:val="en-US"/>
        </w:rPr>
        <w:t xml:space="preserve"> </w:t>
      </w:r>
      <w:r w:rsidRPr="009754C9">
        <w:rPr>
          <w:rFonts w:ascii="Times New Roman" w:eastAsia="Times New Roman" w:hAnsi="Times New Roman" w:cs="Times New Roman"/>
          <w:w w:val="105"/>
          <w:sz w:val="28"/>
          <w:szCs w:val="28"/>
          <w:lang w:val="en-US"/>
        </w:rPr>
        <w:t>seen</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w w:val="105"/>
          <w:sz w:val="28"/>
          <w:szCs w:val="28"/>
          <w:lang w:val="en-US"/>
        </w:rPr>
        <w:t>him?”</w:t>
      </w:r>
      <w:r w:rsidRPr="009754C9">
        <w:rPr>
          <w:rFonts w:ascii="Times New Roman" w:eastAsia="Times New Roman" w:hAnsi="Times New Roman" w:cs="Times New Roman"/>
          <w:w w:val="107"/>
          <w:sz w:val="28"/>
          <w:szCs w:val="28"/>
          <w:lang w:val="en-US"/>
        </w:rPr>
        <w:t xml:space="preserve"> </w:t>
      </w:r>
      <w:r w:rsidRPr="009754C9">
        <w:rPr>
          <w:rFonts w:ascii="Times New Roman" w:eastAsia="Times New Roman" w:hAnsi="Times New Roman" w:cs="Times New Roman"/>
          <w:w w:val="105"/>
          <w:sz w:val="28"/>
          <w:szCs w:val="28"/>
          <w:lang w:val="en-US"/>
        </w:rPr>
        <w:t>“No, I h</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spacing w:val="-9"/>
          <w:w w:val="105"/>
          <w:sz w:val="28"/>
          <w:szCs w:val="28"/>
          <w:lang w:val="en-US"/>
        </w:rPr>
        <w:t>v</w:t>
      </w:r>
      <w:r w:rsidRPr="009754C9">
        <w:rPr>
          <w:rFonts w:ascii="Times New Roman" w:eastAsia="Times New Roman" w:hAnsi="Times New Roman" w:cs="Times New Roman"/>
          <w:w w:val="105"/>
          <w:sz w:val="28"/>
          <w:szCs w:val="28"/>
          <w:lang w:val="en-US"/>
        </w:rPr>
        <w:t xml:space="preserve">e </w:t>
      </w:r>
      <w:r w:rsidRPr="009754C9">
        <w:rPr>
          <w:rFonts w:ascii="Times New Roman" w:eastAsia="Times New Roman" w:hAnsi="Times New Roman" w:cs="Times New Roman"/>
          <w:w w:val="105"/>
          <w:sz w:val="28"/>
          <w:szCs w:val="28"/>
          <w:u w:val="single" w:color="000000"/>
          <w:lang w:val="en-US"/>
        </w:rPr>
        <w:t>ne</w:t>
      </w:r>
      <w:r w:rsidRPr="009754C9">
        <w:rPr>
          <w:rFonts w:ascii="Times New Roman" w:eastAsia="Times New Roman" w:hAnsi="Times New Roman" w:cs="Times New Roman"/>
          <w:spacing w:val="-9"/>
          <w:w w:val="105"/>
          <w:sz w:val="28"/>
          <w:szCs w:val="28"/>
          <w:u w:val="single" w:color="000000"/>
          <w:lang w:val="en-US"/>
        </w:rPr>
        <w:t>v</w:t>
      </w:r>
      <w:r w:rsidRPr="009754C9">
        <w:rPr>
          <w:rFonts w:ascii="Times New Roman" w:eastAsia="Times New Roman" w:hAnsi="Times New Roman" w:cs="Times New Roman"/>
          <w:w w:val="105"/>
          <w:sz w:val="28"/>
          <w:szCs w:val="28"/>
          <w:u w:val="single" w:color="000000"/>
          <w:lang w:val="en-US"/>
        </w:rPr>
        <w:t xml:space="preserve">er </w:t>
      </w:r>
      <w:r w:rsidRPr="009754C9">
        <w:rPr>
          <w:rFonts w:ascii="Times New Roman" w:eastAsia="Times New Roman" w:hAnsi="Times New Roman" w:cs="Times New Roman"/>
          <w:w w:val="105"/>
          <w:sz w:val="28"/>
          <w:szCs w:val="28"/>
          <w:lang w:val="en-US"/>
        </w:rPr>
        <w:t>met this person”.</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Other</w:t>
      </w:r>
      <w:r w:rsidRPr="009754C9">
        <w:rPr>
          <w:rFonts w:ascii="Times New Roman" w:eastAsia="Times New Roman" w:hAnsi="Times New Roman" w:cs="Times New Roman"/>
          <w:spacing w:val="1"/>
          <w:sz w:val="28"/>
          <w:szCs w:val="28"/>
          <w:lang w:val="en-US"/>
        </w:rPr>
        <w:t xml:space="preserve"> </w:t>
      </w:r>
      <w:r w:rsidRPr="009754C9">
        <w:rPr>
          <w:rFonts w:ascii="Times New Roman" w:eastAsia="Times New Roman" w:hAnsi="Times New Roman" w:cs="Times New Roman"/>
          <w:sz w:val="28"/>
          <w:szCs w:val="28"/>
          <w:lang w:val="en-US"/>
        </w:rPr>
        <w:t>time</w:t>
      </w:r>
      <w:r w:rsidRPr="009754C9">
        <w:rPr>
          <w:rFonts w:ascii="Times New Roman" w:eastAsia="Times New Roman" w:hAnsi="Times New Roman" w:cs="Times New Roman"/>
          <w:spacing w:val="1"/>
          <w:sz w:val="28"/>
          <w:szCs w:val="28"/>
          <w:lang w:val="en-US"/>
        </w:rPr>
        <w:t xml:space="preserve"> </w:t>
      </w:r>
      <w:r w:rsidRPr="009754C9">
        <w:rPr>
          <w:rFonts w:ascii="Times New Roman" w:eastAsia="Times New Roman" w:hAnsi="Times New Roman" w:cs="Times New Roman"/>
          <w:spacing w:val="-9"/>
          <w:sz w:val="28"/>
          <w:szCs w:val="28"/>
          <w:lang w:val="en-US"/>
        </w:rPr>
        <w:t>w</w:t>
      </w:r>
      <w:r w:rsidRPr="009754C9">
        <w:rPr>
          <w:rFonts w:ascii="Times New Roman" w:eastAsia="Times New Roman" w:hAnsi="Times New Roman" w:cs="Times New Roman"/>
          <w:sz w:val="28"/>
          <w:szCs w:val="28"/>
          <w:lang w:val="en-US"/>
        </w:rPr>
        <w:t>ords</w:t>
      </w:r>
      <w:r w:rsidRPr="009754C9">
        <w:rPr>
          <w:rFonts w:ascii="Times New Roman" w:eastAsia="Times New Roman" w:hAnsi="Times New Roman" w:cs="Times New Roman"/>
          <w:spacing w:val="1"/>
          <w:sz w:val="28"/>
          <w:szCs w:val="28"/>
          <w:lang w:val="en-US"/>
        </w:rPr>
        <w:t xml:space="preserv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re:</w:t>
      </w:r>
      <w:r w:rsidRPr="009754C9">
        <w:rPr>
          <w:rFonts w:ascii="Times New Roman" w:eastAsia="Times New Roman" w:hAnsi="Times New Roman" w:cs="Times New Roman"/>
          <w:spacing w:val="1"/>
          <w:sz w:val="28"/>
          <w:szCs w:val="28"/>
          <w:lang w:val="en-US"/>
        </w:rPr>
        <w:t xml:space="preserve"> </w:t>
      </w:r>
      <w:r w:rsidRPr="009754C9">
        <w:rPr>
          <w:rFonts w:ascii="Times New Roman" w:eastAsia="Times New Roman" w:hAnsi="Times New Roman" w:cs="Times New Roman"/>
          <w:bCs/>
          <w:i/>
          <w:sz w:val="28"/>
          <w:szCs w:val="28"/>
          <w:lang w:val="en-US"/>
        </w:rPr>
        <w:t>befo</w:t>
      </w:r>
      <w:r w:rsidRPr="009754C9">
        <w:rPr>
          <w:rFonts w:ascii="Times New Roman" w:eastAsia="Times New Roman" w:hAnsi="Times New Roman" w:cs="Times New Roman"/>
          <w:bCs/>
          <w:i/>
          <w:spacing w:val="-7"/>
          <w:sz w:val="28"/>
          <w:szCs w:val="28"/>
          <w:lang w:val="en-US"/>
        </w:rPr>
        <w:t>r</w:t>
      </w:r>
      <w:r w:rsidRPr="009754C9">
        <w:rPr>
          <w:rFonts w:ascii="Times New Roman" w:eastAsia="Times New Roman" w:hAnsi="Times New Roman" w:cs="Times New Roman"/>
          <w:bCs/>
          <w:i/>
          <w:sz w:val="28"/>
          <w:szCs w:val="28"/>
          <w:lang w:val="en-US"/>
        </w:rPr>
        <w:t>e,</w:t>
      </w:r>
      <w:r w:rsidRPr="009754C9">
        <w:rPr>
          <w:rFonts w:ascii="Times New Roman" w:eastAsia="Times New Roman" w:hAnsi="Times New Roman" w:cs="Times New Roman"/>
          <w:bCs/>
          <w:i/>
          <w:spacing w:val="2"/>
          <w:sz w:val="28"/>
          <w:szCs w:val="28"/>
          <w:lang w:val="en-US"/>
        </w:rPr>
        <w:t xml:space="preserve"> </w:t>
      </w:r>
      <w:r w:rsidRPr="009754C9">
        <w:rPr>
          <w:rFonts w:ascii="Times New Roman" w:eastAsia="Times New Roman" w:hAnsi="Times New Roman" w:cs="Times New Roman"/>
          <w:bCs/>
          <w:i/>
          <w:spacing w:val="-6"/>
          <w:sz w:val="28"/>
          <w:szCs w:val="28"/>
          <w:lang w:val="en-US"/>
        </w:rPr>
        <w:t>r</w:t>
      </w:r>
      <w:r w:rsidRPr="009754C9">
        <w:rPr>
          <w:rFonts w:ascii="Times New Roman" w:eastAsia="Times New Roman" w:hAnsi="Times New Roman" w:cs="Times New Roman"/>
          <w:bCs/>
          <w:i/>
          <w:sz w:val="28"/>
          <w:szCs w:val="28"/>
          <w:lang w:val="en-US"/>
        </w:rPr>
        <w:t>ecentl</w:t>
      </w:r>
      <w:r w:rsidRPr="009754C9">
        <w:rPr>
          <w:rFonts w:ascii="Times New Roman" w:eastAsia="Times New Roman" w:hAnsi="Times New Roman" w:cs="Times New Roman"/>
          <w:bCs/>
          <w:i/>
          <w:spacing w:val="-12"/>
          <w:sz w:val="28"/>
          <w:szCs w:val="28"/>
          <w:lang w:val="en-US"/>
        </w:rPr>
        <w:t>y</w:t>
      </w:r>
      <w:r w:rsidRPr="009754C9">
        <w:rPr>
          <w:rFonts w:ascii="Times New Roman" w:eastAsia="Times New Roman" w:hAnsi="Times New Roman" w:cs="Times New Roman"/>
          <w:bCs/>
          <w:i/>
          <w:sz w:val="28"/>
          <w:szCs w:val="28"/>
          <w:lang w:val="en-US"/>
        </w:rPr>
        <w:t>,</w:t>
      </w:r>
      <w:r w:rsidRPr="009754C9">
        <w:rPr>
          <w:rFonts w:ascii="Times New Roman" w:eastAsia="Times New Roman" w:hAnsi="Times New Roman" w:cs="Times New Roman"/>
          <w:bCs/>
          <w:i/>
          <w:spacing w:val="1"/>
          <w:sz w:val="28"/>
          <w:szCs w:val="28"/>
          <w:lang w:val="en-US"/>
        </w:rPr>
        <w:t xml:space="preserve"> </w:t>
      </w:r>
      <w:r w:rsidRPr="009754C9">
        <w:rPr>
          <w:rFonts w:ascii="Times New Roman" w:eastAsia="Times New Roman" w:hAnsi="Times New Roman" w:cs="Times New Roman"/>
          <w:bCs/>
          <w:i/>
          <w:sz w:val="28"/>
          <w:szCs w:val="28"/>
          <w:lang w:val="en-US"/>
        </w:rPr>
        <w:t>so</w:t>
      </w:r>
      <w:r w:rsidRPr="009754C9">
        <w:rPr>
          <w:rFonts w:ascii="Times New Roman" w:eastAsia="Times New Roman" w:hAnsi="Times New Roman" w:cs="Times New Roman"/>
          <w:bCs/>
          <w:i/>
          <w:spacing w:val="1"/>
          <w:sz w:val="28"/>
          <w:szCs w:val="28"/>
          <w:lang w:val="en-US"/>
        </w:rPr>
        <w:t xml:space="preserve"> </w:t>
      </w:r>
      <w:r w:rsidRPr="009754C9">
        <w:rPr>
          <w:rFonts w:ascii="Times New Roman" w:eastAsia="Times New Roman" w:hAnsi="Times New Roman" w:cs="Times New Roman"/>
          <w:bCs/>
          <w:i/>
          <w:sz w:val="28"/>
          <w:szCs w:val="28"/>
          <w:lang w:val="en-US"/>
        </w:rPr>
        <w:t>f</w:t>
      </w:r>
      <w:r w:rsidR="00474FF1" w:rsidRPr="009754C9">
        <w:rPr>
          <w:rFonts w:ascii="Times New Roman" w:eastAsia="Times New Roman" w:hAnsi="Times New Roman" w:cs="Times New Roman"/>
          <w:bCs/>
          <w:i/>
          <w:sz w:val="28"/>
          <w:szCs w:val="28"/>
          <w:lang w:val="en-US"/>
        </w:rPr>
        <w:t>а</w:t>
      </w:r>
      <w:r w:rsidRPr="009754C9">
        <w:rPr>
          <w:rFonts w:ascii="Times New Roman" w:eastAsia="Times New Roman" w:hAnsi="Times New Roman" w:cs="Times New Roman"/>
          <w:bCs/>
          <w:i/>
          <w:spacing w:val="-16"/>
          <w:sz w:val="28"/>
          <w:szCs w:val="28"/>
          <w:lang w:val="en-US"/>
        </w:rPr>
        <w:t>r</w:t>
      </w:r>
      <w:r w:rsidRPr="009754C9">
        <w:rPr>
          <w:rFonts w:ascii="Times New Roman" w:eastAsia="Times New Roman" w:hAnsi="Times New Roman" w:cs="Times New Roman"/>
          <w:bCs/>
          <w:i/>
          <w:sz w:val="28"/>
          <w:szCs w:val="28"/>
          <w:lang w:val="en-US"/>
        </w:rPr>
        <w:t>,</w:t>
      </w:r>
      <w:r w:rsidRPr="009754C9">
        <w:rPr>
          <w:rFonts w:ascii="Times New Roman" w:eastAsia="Times New Roman" w:hAnsi="Times New Roman" w:cs="Times New Roman"/>
          <w:bCs/>
          <w:i/>
          <w:spacing w:val="1"/>
          <w:sz w:val="28"/>
          <w:szCs w:val="28"/>
          <w:lang w:val="en-US"/>
        </w:rPr>
        <w:t xml:space="preserve"> </w:t>
      </w:r>
      <w:r w:rsidRPr="009754C9">
        <w:rPr>
          <w:rFonts w:ascii="Times New Roman" w:eastAsia="Times New Roman" w:hAnsi="Times New Roman" w:cs="Times New Roman"/>
          <w:bCs/>
          <w:i/>
          <w:sz w:val="28"/>
          <w:szCs w:val="28"/>
          <w:lang w:val="en-US"/>
        </w:rPr>
        <w:t>l</w:t>
      </w:r>
      <w:r w:rsidR="00474FF1" w:rsidRPr="009754C9">
        <w:rPr>
          <w:rFonts w:ascii="Times New Roman" w:eastAsia="Times New Roman" w:hAnsi="Times New Roman" w:cs="Times New Roman"/>
          <w:bCs/>
          <w:i/>
          <w:sz w:val="28"/>
          <w:szCs w:val="28"/>
          <w:lang w:val="en-US"/>
        </w:rPr>
        <w:t>а</w:t>
      </w:r>
      <w:r w:rsidRPr="009754C9">
        <w:rPr>
          <w:rFonts w:ascii="Times New Roman" w:eastAsia="Times New Roman" w:hAnsi="Times New Roman" w:cs="Times New Roman"/>
          <w:bCs/>
          <w:i/>
          <w:sz w:val="28"/>
          <w:szCs w:val="28"/>
          <w:lang w:val="en-US"/>
        </w:rPr>
        <w:t>tel</w:t>
      </w:r>
      <w:r w:rsidRPr="009754C9">
        <w:rPr>
          <w:rFonts w:ascii="Times New Roman" w:eastAsia="Times New Roman" w:hAnsi="Times New Roman" w:cs="Times New Roman"/>
          <w:bCs/>
          <w:i/>
          <w:spacing w:val="-1"/>
          <w:sz w:val="28"/>
          <w:szCs w:val="28"/>
          <w:lang w:val="en-US"/>
        </w:rPr>
        <w:t>y</w:t>
      </w:r>
      <w:r w:rsidRPr="009754C9">
        <w:rPr>
          <w:rFonts w:ascii="Times New Roman" w:eastAsia="Times New Roman" w:hAnsi="Times New Roman" w:cs="Times New Roman"/>
          <w:bCs/>
          <w:sz w:val="28"/>
          <w:szCs w:val="28"/>
          <w:lang w:val="en-US"/>
        </w:rPr>
        <w:t>.</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w w:val="105"/>
          <w:sz w:val="28"/>
          <w:szCs w:val="28"/>
          <w:lang w:val="en-US"/>
        </w:rPr>
        <w:t>E.g.</w:t>
      </w:r>
      <w:r w:rsidRPr="009754C9">
        <w:rPr>
          <w:rFonts w:ascii="Times New Roman" w:eastAsia="Times New Roman" w:hAnsi="Times New Roman" w:cs="Times New Roman"/>
          <w:bCs/>
          <w:spacing w:val="-8"/>
          <w:w w:val="105"/>
          <w:sz w:val="28"/>
          <w:szCs w:val="28"/>
          <w:lang w:val="en-US"/>
        </w:rPr>
        <w:t xml:space="preserve"> </w:t>
      </w:r>
      <w:r w:rsidRPr="009754C9">
        <w:rPr>
          <w:rFonts w:ascii="Times New Roman" w:eastAsia="Times New Roman" w:hAnsi="Times New Roman" w:cs="Times New Roman"/>
          <w:w w:val="105"/>
          <w:sz w:val="28"/>
          <w:szCs w:val="28"/>
          <w:lang w:val="en-US"/>
        </w:rPr>
        <w:t>I</w:t>
      </w:r>
      <w:r w:rsidRPr="009754C9">
        <w:rPr>
          <w:rFonts w:ascii="Times New Roman" w:eastAsia="Times New Roman" w:hAnsi="Times New Roman" w:cs="Times New Roman"/>
          <w:spacing w:val="-7"/>
          <w:w w:val="105"/>
          <w:sz w:val="28"/>
          <w:szCs w:val="28"/>
          <w:lang w:val="en-US"/>
        </w:rPr>
        <w:t xml:space="preserve"> </w:t>
      </w:r>
      <w:r w:rsidRPr="009754C9">
        <w:rPr>
          <w:rFonts w:ascii="Times New Roman" w:eastAsia="Times New Roman" w:hAnsi="Times New Roman" w:cs="Times New Roman"/>
          <w:w w:val="105"/>
          <w:sz w:val="28"/>
          <w:szCs w:val="28"/>
          <w:lang w:val="en-US"/>
        </w:rPr>
        <w:t>h</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spacing w:val="-9"/>
          <w:w w:val="105"/>
          <w:sz w:val="28"/>
          <w:szCs w:val="28"/>
          <w:lang w:val="en-US"/>
        </w:rPr>
        <w:t>v</w:t>
      </w:r>
      <w:r w:rsidRPr="009754C9">
        <w:rPr>
          <w:rFonts w:ascii="Times New Roman" w:eastAsia="Times New Roman" w:hAnsi="Times New Roman" w:cs="Times New Roman"/>
          <w:w w:val="105"/>
          <w:sz w:val="28"/>
          <w:szCs w:val="28"/>
          <w:lang w:val="en-US"/>
        </w:rPr>
        <w:t>en’t</w:t>
      </w:r>
      <w:r w:rsidRPr="009754C9">
        <w:rPr>
          <w:rFonts w:ascii="Times New Roman" w:eastAsia="Times New Roman" w:hAnsi="Times New Roman" w:cs="Times New Roman"/>
          <w:spacing w:val="-7"/>
          <w:w w:val="105"/>
          <w:sz w:val="28"/>
          <w:szCs w:val="28"/>
          <w:lang w:val="en-US"/>
        </w:rPr>
        <w:t xml:space="preserve"> </w:t>
      </w:r>
      <w:r w:rsidRPr="009754C9">
        <w:rPr>
          <w:rFonts w:ascii="Times New Roman" w:eastAsia="Times New Roman" w:hAnsi="Times New Roman" w:cs="Times New Roman"/>
          <w:w w:val="105"/>
          <w:sz w:val="28"/>
          <w:szCs w:val="28"/>
          <w:lang w:val="en-US"/>
        </w:rPr>
        <w:t>seen</w:t>
      </w:r>
      <w:r w:rsidRPr="009754C9">
        <w:rPr>
          <w:rFonts w:ascii="Times New Roman" w:eastAsia="Times New Roman" w:hAnsi="Times New Roman" w:cs="Times New Roman"/>
          <w:spacing w:val="-7"/>
          <w:w w:val="105"/>
          <w:sz w:val="28"/>
          <w:szCs w:val="28"/>
          <w:lang w:val="en-US"/>
        </w:rPr>
        <w:t xml:space="preserve"> </w:t>
      </w:r>
      <w:r w:rsidRPr="009754C9">
        <w:rPr>
          <w:rFonts w:ascii="Times New Roman" w:eastAsia="Times New Roman" w:hAnsi="Times New Roman" w:cs="Times New Roman"/>
          <w:w w:val="105"/>
          <w:sz w:val="28"/>
          <w:szCs w:val="28"/>
          <w:lang w:val="en-US"/>
        </w:rPr>
        <w:t>them</w:t>
      </w:r>
      <w:r w:rsidRPr="009754C9">
        <w:rPr>
          <w:rFonts w:ascii="Times New Roman" w:eastAsia="Times New Roman" w:hAnsi="Times New Roman" w:cs="Times New Roman"/>
          <w:spacing w:val="-7"/>
          <w:w w:val="105"/>
          <w:sz w:val="28"/>
          <w:szCs w:val="28"/>
          <w:lang w:val="en-US"/>
        </w:rPr>
        <w:t xml:space="preserve"> </w:t>
      </w:r>
      <w:r w:rsidRPr="009754C9">
        <w:rPr>
          <w:rFonts w:ascii="Times New Roman" w:eastAsia="Times New Roman" w:hAnsi="Times New Roman" w:cs="Times New Roman"/>
          <w:w w:val="105"/>
          <w:sz w:val="28"/>
          <w:szCs w:val="28"/>
          <w:u w:val="single" w:color="000000"/>
          <w:lang w:val="en-US"/>
        </w:rPr>
        <w:t>recentl</w:t>
      </w:r>
      <w:r w:rsidRPr="009754C9">
        <w:rPr>
          <w:rFonts w:ascii="Times New Roman" w:eastAsia="Times New Roman" w:hAnsi="Times New Roman" w:cs="Times New Roman"/>
          <w:spacing w:val="-26"/>
          <w:w w:val="105"/>
          <w:sz w:val="28"/>
          <w:szCs w:val="28"/>
          <w:u w:val="single" w:color="000000"/>
          <w:lang w:val="en-US"/>
        </w:rPr>
        <w:t>y</w:t>
      </w:r>
      <w:r w:rsidRPr="009754C9">
        <w:rPr>
          <w:rFonts w:ascii="Times New Roman" w:eastAsia="Times New Roman" w:hAnsi="Times New Roman" w:cs="Times New Roman"/>
          <w:w w:val="105"/>
          <w:sz w:val="28"/>
          <w:szCs w:val="28"/>
          <w:u w:val="single" w:color="000000"/>
          <w:lang w:val="en-US"/>
        </w:rPr>
        <w:t>.</w:t>
      </w:r>
      <w:r w:rsidRPr="009754C9">
        <w:rPr>
          <w:rFonts w:ascii="Times New Roman" w:eastAsia="Times New Roman" w:hAnsi="Times New Roman" w:cs="Times New Roman"/>
          <w:w w:val="109"/>
          <w:sz w:val="28"/>
          <w:szCs w:val="28"/>
          <w:lang w:val="en-US"/>
        </w:rPr>
        <w:t xml:space="preserve"> </w:t>
      </w:r>
      <w:r w:rsidRPr="009754C9">
        <w:rPr>
          <w:rFonts w:ascii="Times New Roman" w:eastAsia="Times New Roman" w:hAnsi="Times New Roman" w:cs="Times New Roman"/>
          <w:w w:val="105"/>
          <w:sz w:val="28"/>
          <w:szCs w:val="28"/>
          <w:lang w:val="en-US"/>
        </w:rPr>
        <w:t>I</w:t>
      </w:r>
      <w:r w:rsidRPr="009754C9">
        <w:rPr>
          <w:rFonts w:ascii="Times New Roman" w:eastAsia="Times New Roman" w:hAnsi="Times New Roman" w:cs="Times New Roman"/>
          <w:spacing w:val="-7"/>
          <w:w w:val="105"/>
          <w:sz w:val="28"/>
          <w:szCs w:val="28"/>
          <w:lang w:val="en-US"/>
        </w:rPr>
        <w:t xml:space="preserve"> </w:t>
      </w:r>
      <w:r w:rsidRPr="009754C9">
        <w:rPr>
          <w:rFonts w:ascii="Times New Roman" w:eastAsia="Times New Roman" w:hAnsi="Times New Roman" w:cs="Times New Roman"/>
          <w:w w:val="105"/>
          <w:sz w:val="28"/>
          <w:szCs w:val="28"/>
          <w:lang w:val="en-US"/>
        </w:rPr>
        <w:t>h</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spacing w:val="-9"/>
          <w:w w:val="105"/>
          <w:sz w:val="28"/>
          <w:szCs w:val="28"/>
          <w:lang w:val="en-US"/>
        </w:rPr>
        <w:t>v</w:t>
      </w:r>
      <w:r w:rsidRPr="009754C9">
        <w:rPr>
          <w:rFonts w:ascii="Times New Roman" w:eastAsia="Times New Roman" w:hAnsi="Times New Roman" w:cs="Times New Roman"/>
          <w:w w:val="105"/>
          <w:sz w:val="28"/>
          <w:szCs w:val="28"/>
          <w:lang w:val="en-US"/>
        </w:rPr>
        <w:t>en’t</w:t>
      </w:r>
      <w:r w:rsidRPr="009754C9">
        <w:rPr>
          <w:rFonts w:ascii="Times New Roman" w:eastAsia="Times New Roman" w:hAnsi="Times New Roman" w:cs="Times New Roman"/>
          <w:spacing w:val="-7"/>
          <w:w w:val="105"/>
          <w:sz w:val="28"/>
          <w:szCs w:val="28"/>
          <w:lang w:val="en-US"/>
        </w:rPr>
        <w:t xml:space="preserve"> </w:t>
      </w:r>
      <w:r w:rsidRPr="009754C9">
        <w:rPr>
          <w:rFonts w:ascii="Times New Roman" w:eastAsia="Times New Roman" w:hAnsi="Times New Roman" w:cs="Times New Roman"/>
          <w:w w:val="105"/>
          <w:sz w:val="28"/>
          <w:szCs w:val="28"/>
          <w:lang w:val="en-US"/>
        </w:rPr>
        <w:t>done</w:t>
      </w:r>
      <w:r w:rsidRPr="009754C9">
        <w:rPr>
          <w:rFonts w:ascii="Times New Roman" w:eastAsia="Times New Roman" w:hAnsi="Times New Roman" w:cs="Times New Roman"/>
          <w:spacing w:val="-7"/>
          <w:w w:val="105"/>
          <w:sz w:val="28"/>
          <w:szCs w:val="28"/>
          <w:lang w:val="en-US"/>
        </w:rPr>
        <w:t xml:space="preserve"> </w:t>
      </w:r>
      <w:r w:rsidRPr="009754C9">
        <w:rPr>
          <w:rFonts w:ascii="Times New Roman" w:eastAsia="Times New Roman" w:hAnsi="Times New Roman" w:cs="Times New Roman"/>
          <w:w w:val="105"/>
          <w:sz w:val="28"/>
          <w:szCs w:val="28"/>
          <w:lang w:val="en-US"/>
        </w:rPr>
        <w:t>it</w:t>
      </w:r>
      <w:r w:rsidRPr="009754C9">
        <w:rPr>
          <w:rFonts w:ascii="Times New Roman" w:eastAsia="Times New Roman" w:hAnsi="Times New Roman" w:cs="Times New Roman"/>
          <w:spacing w:val="-7"/>
          <w:w w:val="105"/>
          <w:sz w:val="28"/>
          <w:szCs w:val="28"/>
          <w:lang w:val="en-US"/>
        </w:rPr>
        <w:t xml:space="preserve"> </w:t>
      </w:r>
      <w:r w:rsidRPr="009754C9">
        <w:rPr>
          <w:rFonts w:ascii="Times New Roman" w:eastAsia="Times New Roman" w:hAnsi="Times New Roman" w:cs="Times New Roman"/>
          <w:w w:val="105"/>
          <w:sz w:val="28"/>
          <w:szCs w:val="28"/>
          <w:u w:val="single" w:color="000000"/>
          <w:lang w:val="en-US"/>
        </w:rPr>
        <w:t>so</w:t>
      </w:r>
      <w:r w:rsidRPr="009754C9">
        <w:rPr>
          <w:rFonts w:ascii="Times New Roman" w:eastAsia="Times New Roman" w:hAnsi="Times New Roman" w:cs="Times New Roman"/>
          <w:spacing w:val="-7"/>
          <w:w w:val="105"/>
          <w:sz w:val="28"/>
          <w:szCs w:val="28"/>
          <w:u w:val="single" w:color="000000"/>
          <w:lang w:val="en-US"/>
        </w:rPr>
        <w:t xml:space="preserve"> </w:t>
      </w:r>
      <w:r w:rsidRPr="009754C9">
        <w:rPr>
          <w:rFonts w:ascii="Times New Roman" w:eastAsia="Times New Roman" w:hAnsi="Times New Roman" w:cs="Times New Roman"/>
          <w:w w:val="105"/>
          <w:sz w:val="28"/>
          <w:szCs w:val="28"/>
          <w:u w:val="single" w:color="000000"/>
          <w:lang w:val="en-US"/>
        </w:rPr>
        <w:t>f</w:t>
      </w:r>
      <w:r w:rsidR="00474FF1" w:rsidRPr="009754C9">
        <w:rPr>
          <w:rFonts w:ascii="Times New Roman" w:eastAsia="Times New Roman" w:hAnsi="Times New Roman" w:cs="Times New Roman"/>
          <w:w w:val="105"/>
          <w:sz w:val="28"/>
          <w:szCs w:val="28"/>
          <w:u w:val="single" w:color="000000"/>
          <w:lang w:val="en-US"/>
        </w:rPr>
        <w:t>а</w:t>
      </w:r>
      <w:r w:rsidRPr="009754C9">
        <w:rPr>
          <w:rFonts w:ascii="Times New Roman" w:eastAsia="Times New Roman" w:hAnsi="Times New Roman" w:cs="Times New Roman"/>
          <w:spacing w:val="-17"/>
          <w:w w:val="105"/>
          <w:sz w:val="28"/>
          <w:szCs w:val="28"/>
          <w:u w:val="single" w:color="000000"/>
          <w:lang w:val="en-US"/>
        </w:rPr>
        <w:t>r</w:t>
      </w:r>
      <w:r w:rsidRPr="009754C9">
        <w:rPr>
          <w:rFonts w:ascii="Times New Roman" w:eastAsia="Times New Roman" w:hAnsi="Times New Roman" w:cs="Times New Roman"/>
          <w:w w:val="105"/>
          <w:sz w:val="28"/>
          <w:szCs w:val="28"/>
          <w:u w:val="single" w:color="000000"/>
          <w:lang w:val="en-US"/>
        </w:rPr>
        <w:t>.</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w w:val="105"/>
          <w:sz w:val="28"/>
          <w:szCs w:val="28"/>
          <w:lang w:val="en-US"/>
        </w:rPr>
        <w:t>H</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spacing w:val="-8"/>
          <w:w w:val="105"/>
          <w:sz w:val="28"/>
          <w:szCs w:val="28"/>
          <w:lang w:val="en-US"/>
        </w:rPr>
        <w:t>v</w:t>
      </w:r>
      <w:r w:rsidRPr="009754C9">
        <w:rPr>
          <w:rFonts w:ascii="Times New Roman" w:eastAsia="Times New Roman" w:hAnsi="Times New Roman" w:cs="Times New Roman"/>
          <w:w w:val="105"/>
          <w:sz w:val="28"/>
          <w:szCs w:val="28"/>
          <w:lang w:val="en-US"/>
        </w:rPr>
        <w:t>e</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spacing w:val="-5"/>
          <w:w w:val="105"/>
          <w:sz w:val="28"/>
          <w:szCs w:val="28"/>
          <w:lang w:val="en-US"/>
        </w:rPr>
        <w:t>y</w:t>
      </w:r>
      <w:r w:rsidRPr="009754C9">
        <w:rPr>
          <w:rFonts w:ascii="Times New Roman" w:eastAsia="Times New Roman" w:hAnsi="Times New Roman" w:cs="Times New Roman"/>
          <w:w w:val="105"/>
          <w:sz w:val="28"/>
          <w:szCs w:val="28"/>
          <w:lang w:val="en-US"/>
        </w:rPr>
        <w:t>ou</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met</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them</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u w:val="single" w:color="000000"/>
          <w:lang w:val="en-US"/>
        </w:rPr>
        <w:t>before?</w:t>
      </w:r>
    </w:p>
    <w:p w:rsidR="009265E9" w:rsidRPr="009754C9" w:rsidRDefault="00562CAE"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3. </w:t>
      </w:r>
      <w:r w:rsidR="009265E9" w:rsidRPr="009754C9">
        <w:rPr>
          <w:rFonts w:ascii="Times New Roman" w:eastAsia="Times New Roman" w:hAnsi="Times New Roman" w:cs="Times New Roman"/>
          <w:sz w:val="28"/>
          <w:szCs w:val="28"/>
          <w:lang w:val="en-US"/>
        </w:rPr>
        <w:t>Things</w:t>
      </w:r>
      <w:r w:rsidR="009265E9" w:rsidRPr="009754C9">
        <w:rPr>
          <w:rFonts w:ascii="Times New Roman" w:eastAsia="Times New Roman" w:hAnsi="Times New Roman" w:cs="Times New Roman"/>
          <w:spacing w:val="25"/>
          <w:sz w:val="28"/>
          <w:szCs w:val="28"/>
          <w:lang w:val="en-US"/>
        </w:rPr>
        <w:t xml:space="preserve"> </w:t>
      </w:r>
      <w:r w:rsidR="009265E9" w:rsidRPr="009754C9">
        <w:rPr>
          <w:rFonts w:ascii="Times New Roman" w:eastAsia="Times New Roman" w:hAnsi="Times New Roman" w:cs="Times New Roman"/>
          <w:sz w:val="28"/>
          <w:szCs w:val="28"/>
          <w:lang w:val="en-US"/>
        </w:rPr>
        <w:t>(</w:t>
      </w:r>
      <w:r w:rsidR="00474FF1" w:rsidRPr="009754C9">
        <w:rPr>
          <w:rFonts w:ascii="Times New Roman" w:eastAsia="Times New Roman" w:hAnsi="Times New Roman" w:cs="Times New Roman"/>
          <w:sz w:val="28"/>
          <w:szCs w:val="28"/>
          <w:lang w:val="en-US"/>
        </w:rPr>
        <w:t>а</w:t>
      </w:r>
      <w:r w:rsidR="009265E9" w:rsidRPr="009754C9">
        <w:rPr>
          <w:rFonts w:ascii="Times New Roman" w:eastAsia="Times New Roman" w:hAnsi="Times New Roman" w:cs="Times New Roman"/>
          <w:sz w:val="28"/>
          <w:szCs w:val="28"/>
          <w:lang w:val="en-US"/>
        </w:rPr>
        <w:t>ctions,</w:t>
      </w:r>
      <w:r w:rsidR="009265E9" w:rsidRPr="009754C9">
        <w:rPr>
          <w:rFonts w:ascii="Times New Roman" w:eastAsia="Times New Roman" w:hAnsi="Times New Roman" w:cs="Times New Roman"/>
          <w:spacing w:val="25"/>
          <w:sz w:val="28"/>
          <w:szCs w:val="28"/>
          <w:lang w:val="en-US"/>
        </w:rPr>
        <w:t xml:space="preserve"> </w:t>
      </w:r>
      <w:r w:rsidR="009265E9" w:rsidRPr="009754C9">
        <w:rPr>
          <w:rFonts w:ascii="Times New Roman" w:eastAsia="Times New Roman" w:hAnsi="Times New Roman" w:cs="Times New Roman"/>
          <w:sz w:val="28"/>
          <w:szCs w:val="28"/>
          <w:lang w:val="en-US"/>
        </w:rPr>
        <w:t>st</w:t>
      </w:r>
      <w:r w:rsidR="00474FF1" w:rsidRPr="009754C9">
        <w:rPr>
          <w:rFonts w:ascii="Times New Roman" w:eastAsia="Times New Roman" w:hAnsi="Times New Roman" w:cs="Times New Roman"/>
          <w:sz w:val="28"/>
          <w:szCs w:val="28"/>
          <w:lang w:val="en-US"/>
        </w:rPr>
        <w:t>а</w:t>
      </w:r>
      <w:r w:rsidR="009265E9" w:rsidRPr="009754C9">
        <w:rPr>
          <w:rFonts w:ascii="Times New Roman" w:eastAsia="Times New Roman" w:hAnsi="Times New Roman" w:cs="Times New Roman"/>
          <w:sz w:val="28"/>
          <w:szCs w:val="28"/>
          <w:lang w:val="en-US"/>
        </w:rPr>
        <w:t>tes)</w:t>
      </w:r>
      <w:r w:rsidR="009265E9" w:rsidRPr="009754C9">
        <w:rPr>
          <w:rFonts w:ascii="Times New Roman" w:eastAsia="Times New Roman" w:hAnsi="Times New Roman" w:cs="Times New Roman"/>
          <w:spacing w:val="25"/>
          <w:sz w:val="28"/>
          <w:szCs w:val="28"/>
          <w:lang w:val="en-US"/>
        </w:rPr>
        <w:t xml:space="preserve"> </w:t>
      </w:r>
      <w:r w:rsidR="009265E9" w:rsidRPr="009754C9">
        <w:rPr>
          <w:rFonts w:ascii="Times New Roman" w:eastAsia="Times New Roman" w:hAnsi="Times New Roman" w:cs="Times New Roman"/>
          <w:sz w:val="28"/>
          <w:szCs w:val="28"/>
          <w:lang w:val="en-US"/>
        </w:rPr>
        <w:t>which</w:t>
      </w:r>
      <w:r w:rsidR="009265E9" w:rsidRPr="009754C9">
        <w:rPr>
          <w:rFonts w:ascii="Times New Roman" w:eastAsia="Times New Roman" w:hAnsi="Times New Roman" w:cs="Times New Roman"/>
          <w:spacing w:val="25"/>
          <w:sz w:val="28"/>
          <w:szCs w:val="28"/>
          <w:lang w:val="en-US"/>
        </w:rPr>
        <w:t xml:space="preserve"> </w:t>
      </w:r>
      <w:r w:rsidR="009265E9" w:rsidRPr="009754C9">
        <w:rPr>
          <w:rFonts w:ascii="Times New Roman" w:eastAsia="Times New Roman" w:hAnsi="Times New Roman" w:cs="Times New Roman"/>
          <w:sz w:val="28"/>
          <w:szCs w:val="28"/>
          <w:lang w:val="en-US"/>
        </w:rPr>
        <w:t>beg</w:t>
      </w:r>
      <w:r w:rsidR="00474FF1" w:rsidRPr="009754C9">
        <w:rPr>
          <w:rFonts w:ascii="Times New Roman" w:eastAsia="Times New Roman" w:hAnsi="Times New Roman" w:cs="Times New Roman"/>
          <w:sz w:val="28"/>
          <w:szCs w:val="28"/>
          <w:lang w:val="en-US"/>
        </w:rPr>
        <w:t>а</w:t>
      </w:r>
      <w:r w:rsidR="009265E9" w:rsidRPr="009754C9">
        <w:rPr>
          <w:rFonts w:ascii="Times New Roman" w:eastAsia="Times New Roman" w:hAnsi="Times New Roman" w:cs="Times New Roman"/>
          <w:sz w:val="28"/>
          <w:szCs w:val="28"/>
          <w:lang w:val="en-US"/>
        </w:rPr>
        <w:t>n</w:t>
      </w:r>
      <w:r w:rsidR="009265E9" w:rsidRPr="009754C9">
        <w:rPr>
          <w:rFonts w:ascii="Times New Roman" w:eastAsia="Times New Roman" w:hAnsi="Times New Roman" w:cs="Times New Roman"/>
          <w:spacing w:val="25"/>
          <w:sz w:val="28"/>
          <w:szCs w:val="28"/>
          <w:lang w:val="en-US"/>
        </w:rPr>
        <w:t xml:space="preserve"> </w:t>
      </w:r>
      <w:r w:rsidR="009265E9" w:rsidRPr="009754C9">
        <w:rPr>
          <w:rFonts w:ascii="Times New Roman" w:eastAsia="Times New Roman" w:hAnsi="Times New Roman" w:cs="Times New Roman"/>
          <w:sz w:val="28"/>
          <w:szCs w:val="28"/>
          <w:lang w:val="en-US"/>
        </w:rPr>
        <w:t>in</w:t>
      </w:r>
      <w:r w:rsidR="009265E9" w:rsidRPr="009754C9">
        <w:rPr>
          <w:rFonts w:ascii="Times New Roman" w:eastAsia="Times New Roman" w:hAnsi="Times New Roman" w:cs="Times New Roman"/>
          <w:spacing w:val="25"/>
          <w:sz w:val="28"/>
          <w:szCs w:val="28"/>
          <w:lang w:val="en-US"/>
        </w:rPr>
        <w:t xml:space="preserve"> </w:t>
      </w:r>
      <w:r w:rsidR="009265E9" w:rsidRPr="009754C9">
        <w:rPr>
          <w:rFonts w:ascii="Times New Roman" w:eastAsia="Times New Roman" w:hAnsi="Times New Roman" w:cs="Times New Roman"/>
          <w:sz w:val="28"/>
          <w:szCs w:val="28"/>
          <w:lang w:val="en-US"/>
        </w:rPr>
        <w:t>the</w:t>
      </w:r>
      <w:r w:rsidR="009265E9" w:rsidRPr="009754C9">
        <w:rPr>
          <w:rFonts w:ascii="Times New Roman" w:eastAsia="Times New Roman" w:hAnsi="Times New Roman" w:cs="Times New Roman"/>
          <w:spacing w:val="25"/>
          <w:sz w:val="28"/>
          <w:szCs w:val="28"/>
          <w:lang w:val="en-US"/>
        </w:rPr>
        <w:t xml:space="preserve"> </w:t>
      </w:r>
      <w:r w:rsidR="009265E9" w:rsidRPr="009754C9">
        <w:rPr>
          <w:rFonts w:ascii="Times New Roman" w:eastAsia="Times New Roman" w:hAnsi="Times New Roman" w:cs="Times New Roman"/>
          <w:sz w:val="28"/>
          <w:szCs w:val="28"/>
          <w:lang w:val="en-US"/>
        </w:rPr>
        <w:t>p</w:t>
      </w:r>
      <w:r w:rsidR="00474FF1" w:rsidRPr="009754C9">
        <w:rPr>
          <w:rFonts w:ascii="Times New Roman" w:eastAsia="Times New Roman" w:hAnsi="Times New Roman" w:cs="Times New Roman"/>
          <w:sz w:val="28"/>
          <w:szCs w:val="28"/>
          <w:lang w:val="en-US"/>
        </w:rPr>
        <w:t>а</w:t>
      </w:r>
      <w:r w:rsidR="009265E9" w:rsidRPr="009754C9">
        <w:rPr>
          <w:rFonts w:ascii="Times New Roman" w:eastAsia="Times New Roman" w:hAnsi="Times New Roman" w:cs="Times New Roman"/>
          <w:sz w:val="28"/>
          <w:szCs w:val="28"/>
          <w:lang w:val="en-US"/>
        </w:rPr>
        <w:t>st</w:t>
      </w:r>
      <w:r w:rsidR="009265E9" w:rsidRPr="009754C9">
        <w:rPr>
          <w:rFonts w:ascii="Times New Roman" w:eastAsia="Times New Roman" w:hAnsi="Times New Roman" w:cs="Times New Roman"/>
          <w:spacing w:val="26"/>
          <w:sz w:val="28"/>
          <w:szCs w:val="28"/>
          <w:lang w:val="en-US"/>
        </w:rPr>
        <w:t xml:space="preserve"> </w:t>
      </w:r>
      <w:r w:rsidR="00474FF1" w:rsidRPr="009754C9">
        <w:rPr>
          <w:rFonts w:ascii="Times New Roman" w:eastAsia="Times New Roman" w:hAnsi="Times New Roman" w:cs="Times New Roman"/>
          <w:sz w:val="28"/>
          <w:szCs w:val="28"/>
          <w:lang w:val="en-US"/>
        </w:rPr>
        <w:t>а</w:t>
      </w:r>
      <w:r w:rsidR="009265E9" w:rsidRPr="009754C9">
        <w:rPr>
          <w:rFonts w:ascii="Times New Roman" w:eastAsia="Times New Roman" w:hAnsi="Times New Roman" w:cs="Times New Roman"/>
          <w:sz w:val="28"/>
          <w:szCs w:val="28"/>
          <w:lang w:val="en-US"/>
        </w:rPr>
        <w:t>nd</w:t>
      </w:r>
      <w:r w:rsidR="009265E9" w:rsidRPr="009754C9">
        <w:rPr>
          <w:rFonts w:ascii="Times New Roman" w:eastAsia="Times New Roman" w:hAnsi="Times New Roman" w:cs="Times New Roman"/>
          <w:spacing w:val="25"/>
          <w:sz w:val="28"/>
          <w:szCs w:val="28"/>
          <w:lang w:val="en-US"/>
        </w:rPr>
        <w:t xml:space="preserve"> </w:t>
      </w:r>
      <w:r w:rsidR="009265E9" w:rsidRPr="009754C9">
        <w:rPr>
          <w:rFonts w:ascii="Times New Roman" w:eastAsia="Times New Roman" w:hAnsi="Times New Roman" w:cs="Times New Roman"/>
          <w:sz w:val="28"/>
          <w:szCs w:val="28"/>
          <w:lang w:val="en-US"/>
        </w:rPr>
        <w:t>still</w:t>
      </w:r>
      <w:r w:rsidR="009265E9" w:rsidRPr="009754C9">
        <w:rPr>
          <w:rFonts w:ascii="Times New Roman" w:eastAsia="Times New Roman" w:hAnsi="Times New Roman" w:cs="Times New Roman"/>
          <w:spacing w:val="25"/>
          <w:sz w:val="28"/>
          <w:szCs w:val="28"/>
          <w:lang w:val="en-US"/>
        </w:rPr>
        <w:t xml:space="preserve"> </w:t>
      </w:r>
      <w:r w:rsidR="009265E9" w:rsidRPr="009754C9">
        <w:rPr>
          <w:rFonts w:ascii="Times New Roman" w:eastAsia="Times New Roman" w:hAnsi="Times New Roman" w:cs="Times New Roman"/>
          <w:sz w:val="28"/>
          <w:szCs w:val="28"/>
          <w:lang w:val="en-US"/>
        </w:rPr>
        <w:t>continue,</w:t>
      </w:r>
      <w:r w:rsidR="009265E9" w:rsidRPr="009754C9">
        <w:rPr>
          <w:rFonts w:ascii="Times New Roman" w:eastAsia="Times New Roman" w:hAnsi="Times New Roman" w:cs="Times New Roman"/>
          <w:w w:val="108"/>
          <w:sz w:val="28"/>
          <w:szCs w:val="28"/>
          <w:lang w:val="en-US"/>
        </w:rPr>
        <w:t xml:space="preserve"> </w:t>
      </w:r>
      <w:r w:rsidR="009265E9" w:rsidRPr="009754C9">
        <w:rPr>
          <w:rFonts w:ascii="Times New Roman" w:eastAsia="Times New Roman" w:hAnsi="Times New Roman" w:cs="Times New Roman"/>
          <w:sz w:val="28"/>
          <w:szCs w:val="28"/>
          <w:lang w:val="en-US"/>
        </w:rPr>
        <w:t>especi</w:t>
      </w:r>
      <w:r w:rsidR="00474FF1" w:rsidRPr="009754C9">
        <w:rPr>
          <w:rFonts w:ascii="Times New Roman" w:eastAsia="Times New Roman" w:hAnsi="Times New Roman" w:cs="Times New Roman"/>
          <w:sz w:val="28"/>
          <w:szCs w:val="28"/>
          <w:lang w:val="en-US"/>
        </w:rPr>
        <w:t>а</w:t>
      </w:r>
      <w:r w:rsidR="009265E9" w:rsidRPr="009754C9">
        <w:rPr>
          <w:rFonts w:ascii="Times New Roman" w:eastAsia="Times New Roman" w:hAnsi="Times New Roman" w:cs="Times New Roman"/>
          <w:sz w:val="28"/>
          <w:szCs w:val="28"/>
          <w:lang w:val="en-US"/>
        </w:rPr>
        <w:t>lly</w:t>
      </w:r>
      <w:r w:rsidR="009265E9" w:rsidRPr="009754C9">
        <w:rPr>
          <w:rFonts w:ascii="Times New Roman" w:eastAsia="Times New Roman" w:hAnsi="Times New Roman" w:cs="Times New Roman"/>
          <w:spacing w:val="3"/>
          <w:sz w:val="28"/>
          <w:szCs w:val="28"/>
          <w:lang w:val="en-US"/>
        </w:rPr>
        <w:t xml:space="preserve"> </w:t>
      </w:r>
      <w:r w:rsidR="009265E9" w:rsidRPr="009754C9">
        <w:rPr>
          <w:rFonts w:ascii="Times New Roman" w:eastAsia="Times New Roman" w:hAnsi="Times New Roman" w:cs="Times New Roman"/>
          <w:sz w:val="28"/>
          <w:szCs w:val="28"/>
          <w:lang w:val="en-US"/>
        </w:rPr>
        <w:t>when</w:t>
      </w:r>
      <w:r w:rsidR="009265E9" w:rsidRPr="009754C9">
        <w:rPr>
          <w:rFonts w:ascii="Times New Roman" w:eastAsia="Times New Roman" w:hAnsi="Times New Roman" w:cs="Times New Roman"/>
          <w:spacing w:val="4"/>
          <w:sz w:val="28"/>
          <w:szCs w:val="28"/>
          <w:lang w:val="en-US"/>
        </w:rPr>
        <w:t xml:space="preserve"> </w:t>
      </w:r>
      <w:r w:rsidR="009265E9" w:rsidRPr="009754C9">
        <w:rPr>
          <w:rFonts w:ascii="Times New Roman" w:eastAsia="Times New Roman" w:hAnsi="Times New Roman" w:cs="Times New Roman"/>
          <w:spacing w:val="-9"/>
          <w:sz w:val="28"/>
          <w:szCs w:val="28"/>
          <w:lang w:val="en-US"/>
        </w:rPr>
        <w:t>w</w:t>
      </w:r>
      <w:r w:rsidR="009265E9" w:rsidRPr="009754C9">
        <w:rPr>
          <w:rFonts w:ascii="Times New Roman" w:eastAsia="Times New Roman" w:hAnsi="Times New Roman" w:cs="Times New Roman"/>
          <w:sz w:val="28"/>
          <w:szCs w:val="28"/>
          <w:lang w:val="en-US"/>
        </w:rPr>
        <w:t>e</w:t>
      </w:r>
      <w:r w:rsidR="009265E9" w:rsidRPr="009754C9">
        <w:rPr>
          <w:rFonts w:ascii="Times New Roman" w:eastAsia="Times New Roman" w:hAnsi="Times New Roman" w:cs="Times New Roman"/>
          <w:spacing w:val="3"/>
          <w:sz w:val="28"/>
          <w:szCs w:val="28"/>
          <w:lang w:val="en-US"/>
        </w:rPr>
        <w:t xml:space="preserve"> </w:t>
      </w:r>
      <w:r w:rsidR="009265E9" w:rsidRPr="009754C9">
        <w:rPr>
          <w:rFonts w:ascii="Times New Roman" w:eastAsia="Times New Roman" w:hAnsi="Times New Roman" w:cs="Times New Roman"/>
          <w:sz w:val="28"/>
          <w:szCs w:val="28"/>
          <w:lang w:val="en-US"/>
        </w:rPr>
        <w:t>s</w:t>
      </w:r>
      <w:r w:rsidR="00474FF1" w:rsidRPr="009754C9">
        <w:rPr>
          <w:rFonts w:ascii="Times New Roman" w:eastAsia="Times New Roman" w:hAnsi="Times New Roman" w:cs="Times New Roman"/>
          <w:spacing w:val="-8"/>
          <w:sz w:val="28"/>
          <w:szCs w:val="28"/>
          <w:lang w:val="en-US"/>
        </w:rPr>
        <w:t>а</w:t>
      </w:r>
      <w:r w:rsidR="009265E9" w:rsidRPr="009754C9">
        <w:rPr>
          <w:rFonts w:ascii="Times New Roman" w:eastAsia="Times New Roman" w:hAnsi="Times New Roman" w:cs="Times New Roman"/>
          <w:sz w:val="28"/>
          <w:szCs w:val="28"/>
          <w:lang w:val="en-US"/>
        </w:rPr>
        <w:t>y</w:t>
      </w:r>
      <w:r w:rsidR="009265E9" w:rsidRPr="009754C9">
        <w:rPr>
          <w:rFonts w:ascii="Times New Roman" w:eastAsia="Times New Roman" w:hAnsi="Times New Roman" w:cs="Times New Roman"/>
          <w:spacing w:val="4"/>
          <w:sz w:val="28"/>
          <w:szCs w:val="28"/>
          <w:lang w:val="en-US"/>
        </w:rPr>
        <w:t xml:space="preserve"> </w:t>
      </w:r>
      <w:r w:rsidR="009265E9" w:rsidRPr="009754C9">
        <w:rPr>
          <w:rFonts w:ascii="Times New Roman" w:eastAsia="Times New Roman" w:hAnsi="Times New Roman" w:cs="Times New Roman"/>
          <w:sz w:val="28"/>
          <w:szCs w:val="28"/>
          <w:u w:val="single" w:color="000000"/>
          <w:lang w:val="en-US"/>
        </w:rPr>
        <w:t>how</w:t>
      </w:r>
      <w:r w:rsidR="009265E9" w:rsidRPr="009754C9">
        <w:rPr>
          <w:rFonts w:ascii="Times New Roman" w:eastAsia="Times New Roman" w:hAnsi="Times New Roman" w:cs="Times New Roman"/>
          <w:spacing w:val="4"/>
          <w:sz w:val="28"/>
          <w:szCs w:val="28"/>
          <w:u w:val="single" w:color="000000"/>
          <w:lang w:val="en-US"/>
        </w:rPr>
        <w:t xml:space="preserve"> </w:t>
      </w:r>
      <w:r w:rsidR="009265E9" w:rsidRPr="009754C9">
        <w:rPr>
          <w:rFonts w:ascii="Times New Roman" w:eastAsia="Times New Roman" w:hAnsi="Times New Roman" w:cs="Times New Roman"/>
          <w:sz w:val="28"/>
          <w:szCs w:val="28"/>
          <w:u w:val="single" w:color="000000"/>
          <w:lang w:val="en-US"/>
        </w:rPr>
        <w:t>long</w:t>
      </w:r>
      <w:r w:rsidR="009265E9" w:rsidRPr="009754C9">
        <w:rPr>
          <w:rFonts w:ascii="Times New Roman" w:eastAsia="Times New Roman" w:hAnsi="Times New Roman" w:cs="Times New Roman"/>
          <w:spacing w:val="4"/>
          <w:sz w:val="28"/>
          <w:szCs w:val="28"/>
          <w:u w:val="single" w:color="000000"/>
          <w:lang w:val="en-US"/>
        </w:rPr>
        <w:t xml:space="preserve"> </w:t>
      </w:r>
      <w:r w:rsidR="009265E9" w:rsidRPr="009754C9">
        <w:rPr>
          <w:rFonts w:ascii="Times New Roman" w:eastAsia="Times New Roman" w:hAnsi="Times New Roman" w:cs="Times New Roman"/>
          <w:sz w:val="28"/>
          <w:szCs w:val="28"/>
          <w:lang w:val="en-US"/>
        </w:rPr>
        <w:t>they</w:t>
      </w:r>
      <w:r w:rsidR="009265E9" w:rsidRPr="009754C9">
        <w:rPr>
          <w:rFonts w:ascii="Times New Roman" w:eastAsia="Times New Roman" w:hAnsi="Times New Roman" w:cs="Times New Roman"/>
          <w:spacing w:val="3"/>
          <w:sz w:val="28"/>
          <w:szCs w:val="28"/>
          <w:lang w:val="en-US"/>
        </w:rPr>
        <w:t xml:space="preserve"> </w:t>
      </w:r>
      <w:r w:rsidR="009265E9" w:rsidRPr="009754C9">
        <w:rPr>
          <w:rFonts w:ascii="Times New Roman" w:eastAsia="Times New Roman" w:hAnsi="Times New Roman" w:cs="Times New Roman"/>
          <w:sz w:val="28"/>
          <w:szCs w:val="28"/>
          <w:lang w:val="en-US"/>
        </w:rPr>
        <w:t>h</w:t>
      </w:r>
      <w:r w:rsidR="00474FF1" w:rsidRPr="009754C9">
        <w:rPr>
          <w:rFonts w:ascii="Times New Roman" w:eastAsia="Times New Roman" w:hAnsi="Times New Roman" w:cs="Times New Roman"/>
          <w:sz w:val="28"/>
          <w:szCs w:val="28"/>
          <w:lang w:val="en-US"/>
        </w:rPr>
        <w:t>а</w:t>
      </w:r>
      <w:r w:rsidR="009265E9" w:rsidRPr="009754C9">
        <w:rPr>
          <w:rFonts w:ascii="Times New Roman" w:eastAsia="Times New Roman" w:hAnsi="Times New Roman" w:cs="Times New Roman"/>
          <w:spacing w:val="-8"/>
          <w:sz w:val="28"/>
          <w:szCs w:val="28"/>
          <w:lang w:val="en-US"/>
        </w:rPr>
        <w:t>v</w:t>
      </w:r>
      <w:r w:rsidR="009265E9" w:rsidRPr="009754C9">
        <w:rPr>
          <w:rFonts w:ascii="Times New Roman" w:eastAsia="Times New Roman" w:hAnsi="Times New Roman" w:cs="Times New Roman"/>
          <w:sz w:val="28"/>
          <w:szCs w:val="28"/>
          <w:lang w:val="en-US"/>
        </w:rPr>
        <w:t>e</w:t>
      </w:r>
      <w:r w:rsidR="009265E9" w:rsidRPr="009754C9">
        <w:rPr>
          <w:rFonts w:ascii="Times New Roman" w:eastAsia="Times New Roman" w:hAnsi="Times New Roman" w:cs="Times New Roman"/>
          <w:spacing w:val="4"/>
          <w:sz w:val="28"/>
          <w:szCs w:val="28"/>
          <w:lang w:val="en-US"/>
        </w:rPr>
        <w:t xml:space="preserve"> </w:t>
      </w:r>
      <w:r w:rsidR="009265E9" w:rsidRPr="009754C9">
        <w:rPr>
          <w:rFonts w:ascii="Times New Roman" w:eastAsia="Times New Roman" w:hAnsi="Times New Roman" w:cs="Times New Roman"/>
          <w:sz w:val="28"/>
          <w:szCs w:val="28"/>
          <w:lang w:val="en-US"/>
        </w:rPr>
        <w:t>l</w:t>
      </w:r>
      <w:r w:rsidR="00474FF1" w:rsidRPr="009754C9">
        <w:rPr>
          <w:rFonts w:ascii="Times New Roman" w:eastAsia="Times New Roman" w:hAnsi="Times New Roman" w:cs="Times New Roman"/>
          <w:sz w:val="28"/>
          <w:szCs w:val="28"/>
          <w:lang w:val="en-US"/>
        </w:rPr>
        <w:t>а</w:t>
      </w:r>
      <w:r w:rsidR="009265E9" w:rsidRPr="009754C9">
        <w:rPr>
          <w:rFonts w:ascii="Times New Roman" w:eastAsia="Times New Roman" w:hAnsi="Times New Roman" w:cs="Times New Roman"/>
          <w:sz w:val="28"/>
          <w:szCs w:val="28"/>
          <w:lang w:val="en-US"/>
        </w:rPr>
        <w:t>sted.</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w w:val="105"/>
          <w:sz w:val="28"/>
          <w:szCs w:val="28"/>
          <w:lang w:val="en-US"/>
        </w:rPr>
        <w:lastRenderedPageBreak/>
        <w:t>E.g.</w:t>
      </w:r>
      <w:r w:rsidRPr="009754C9">
        <w:rPr>
          <w:rFonts w:ascii="Times New Roman" w:eastAsia="Times New Roman" w:hAnsi="Times New Roman" w:cs="Times New Roman"/>
          <w:bCs/>
          <w:spacing w:val="-15"/>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nn</w:t>
      </w:r>
      <w:r w:rsidRPr="009754C9">
        <w:rPr>
          <w:rFonts w:ascii="Times New Roman" w:eastAsia="Times New Roman" w:hAnsi="Times New Roman" w:cs="Times New Roman"/>
          <w:spacing w:val="-15"/>
          <w:w w:val="105"/>
          <w:sz w:val="28"/>
          <w:szCs w:val="28"/>
          <w:lang w:val="en-US"/>
        </w:rPr>
        <w:t xml:space="preserve"> </w:t>
      </w:r>
      <w:r w:rsidRPr="009754C9">
        <w:rPr>
          <w:rFonts w:ascii="Times New Roman" w:eastAsia="Times New Roman" w:hAnsi="Times New Roman" w:cs="Times New Roman"/>
          <w:w w:val="105"/>
          <w:sz w:val="28"/>
          <w:szCs w:val="28"/>
          <w:lang w:val="en-US"/>
        </w:rPr>
        <w:t>h</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s</w:t>
      </w:r>
      <w:r w:rsidRPr="009754C9">
        <w:rPr>
          <w:rFonts w:ascii="Times New Roman" w:eastAsia="Times New Roman" w:hAnsi="Times New Roman" w:cs="Times New Roman"/>
          <w:spacing w:val="-15"/>
          <w:w w:val="105"/>
          <w:sz w:val="28"/>
          <w:szCs w:val="28"/>
          <w:lang w:val="en-US"/>
        </w:rPr>
        <w:t xml:space="preserve"> </w:t>
      </w:r>
      <w:r w:rsidRPr="009754C9">
        <w:rPr>
          <w:rFonts w:ascii="Times New Roman" w:eastAsia="Times New Roman" w:hAnsi="Times New Roman" w:cs="Times New Roman"/>
          <w:spacing w:val="-9"/>
          <w:w w:val="105"/>
          <w:sz w:val="28"/>
          <w:szCs w:val="28"/>
          <w:lang w:val="en-US"/>
        </w:rPr>
        <w:t>w</w:t>
      </w:r>
      <w:r w:rsidRPr="009754C9">
        <w:rPr>
          <w:rFonts w:ascii="Times New Roman" w:eastAsia="Times New Roman" w:hAnsi="Times New Roman" w:cs="Times New Roman"/>
          <w:w w:val="105"/>
          <w:sz w:val="28"/>
          <w:szCs w:val="28"/>
          <w:lang w:val="en-US"/>
        </w:rPr>
        <w:t>orked</w:t>
      </w:r>
      <w:r w:rsidRPr="009754C9">
        <w:rPr>
          <w:rFonts w:ascii="Times New Roman" w:eastAsia="Times New Roman" w:hAnsi="Times New Roman" w:cs="Times New Roman"/>
          <w:spacing w:val="-15"/>
          <w:w w:val="105"/>
          <w:sz w:val="28"/>
          <w:szCs w:val="28"/>
          <w:lang w:val="en-US"/>
        </w:rPr>
        <w:t xml:space="preserve"> </w:t>
      </w:r>
      <w:r w:rsidRPr="009754C9">
        <w:rPr>
          <w:rFonts w:ascii="Times New Roman" w:eastAsia="Times New Roman" w:hAnsi="Times New Roman" w:cs="Times New Roman"/>
          <w:w w:val="105"/>
          <w:sz w:val="28"/>
          <w:szCs w:val="28"/>
          <w:lang w:val="en-US"/>
        </w:rPr>
        <w:t>with</w:t>
      </w:r>
      <w:r w:rsidRPr="009754C9">
        <w:rPr>
          <w:rFonts w:ascii="Times New Roman" w:eastAsia="Times New Roman" w:hAnsi="Times New Roman" w:cs="Times New Roman"/>
          <w:spacing w:val="-15"/>
          <w:w w:val="105"/>
          <w:sz w:val="28"/>
          <w:szCs w:val="28"/>
          <w:lang w:val="en-US"/>
        </w:rPr>
        <w:t xml:space="preserve"> </w:t>
      </w:r>
      <w:r w:rsidRPr="009754C9">
        <w:rPr>
          <w:rFonts w:ascii="Times New Roman" w:eastAsia="Times New Roman" w:hAnsi="Times New Roman" w:cs="Times New Roman"/>
          <w:w w:val="105"/>
          <w:sz w:val="28"/>
          <w:szCs w:val="28"/>
          <w:lang w:val="en-US"/>
        </w:rPr>
        <w:t>children</w:t>
      </w:r>
      <w:r w:rsidRPr="009754C9">
        <w:rPr>
          <w:rFonts w:ascii="Times New Roman" w:eastAsia="Times New Roman" w:hAnsi="Times New Roman" w:cs="Times New Roman"/>
          <w:spacing w:val="-15"/>
          <w:w w:val="105"/>
          <w:sz w:val="28"/>
          <w:szCs w:val="28"/>
          <w:lang w:val="en-US"/>
        </w:rPr>
        <w:t xml:space="preserve"> </w:t>
      </w:r>
      <w:r w:rsidRPr="009754C9">
        <w:rPr>
          <w:rFonts w:ascii="Times New Roman" w:eastAsia="Times New Roman" w:hAnsi="Times New Roman" w:cs="Times New Roman"/>
          <w:w w:val="105"/>
          <w:sz w:val="28"/>
          <w:szCs w:val="28"/>
          <w:lang w:val="en-US"/>
        </w:rPr>
        <w:t>for</w:t>
      </w:r>
      <w:r w:rsidRPr="009754C9">
        <w:rPr>
          <w:rFonts w:ascii="Times New Roman" w:eastAsia="Times New Roman" w:hAnsi="Times New Roman" w:cs="Times New Roman"/>
          <w:spacing w:val="-15"/>
          <w:w w:val="105"/>
          <w:sz w:val="28"/>
          <w:szCs w:val="28"/>
          <w:lang w:val="en-US"/>
        </w:rPr>
        <w:t xml:space="preserve"> </w:t>
      </w:r>
      <w:r w:rsidRPr="009754C9">
        <w:rPr>
          <w:rFonts w:ascii="Times New Roman" w:eastAsia="Times New Roman" w:hAnsi="Times New Roman" w:cs="Times New Roman"/>
          <w:w w:val="105"/>
          <w:sz w:val="28"/>
          <w:szCs w:val="28"/>
          <w:lang w:val="en-US"/>
        </w:rPr>
        <w:t>15</w:t>
      </w:r>
      <w:r w:rsidRPr="009754C9">
        <w:rPr>
          <w:rFonts w:ascii="Times New Roman" w:eastAsia="Times New Roman" w:hAnsi="Times New Roman" w:cs="Times New Roman"/>
          <w:spacing w:val="-15"/>
          <w:w w:val="105"/>
          <w:sz w:val="28"/>
          <w:szCs w:val="28"/>
          <w:lang w:val="en-US"/>
        </w:rPr>
        <w:t xml:space="preserve"> </w:t>
      </w:r>
      <w:r w:rsidRPr="009754C9">
        <w:rPr>
          <w:rFonts w:ascii="Times New Roman" w:eastAsia="Times New Roman" w:hAnsi="Times New Roman" w:cs="Times New Roman"/>
          <w:spacing w:val="-5"/>
          <w:w w:val="105"/>
          <w:sz w:val="28"/>
          <w:szCs w:val="28"/>
          <w:lang w:val="en-US"/>
        </w:rPr>
        <w:t>y</w:t>
      </w:r>
      <w:r w:rsidRPr="009754C9">
        <w:rPr>
          <w:rFonts w:ascii="Times New Roman" w:eastAsia="Times New Roman" w:hAnsi="Times New Roman" w:cs="Times New Roman"/>
          <w:w w:val="105"/>
          <w:sz w:val="28"/>
          <w:szCs w:val="28"/>
          <w:lang w:val="en-US"/>
        </w:rPr>
        <w:t>e</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rs.</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w w:val="105"/>
          <w:sz w:val="28"/>
          <w:szCs w:val="28"/>
          <w:lang w:val="en-US"/>
        </w:rPr>
        <w:t>Note</w:t>
      </w:r>
      <w:r w:rsidRPr="009754C9">
        <w:rPr>
          <w:rFonts w:ascii="Times New Roman" w:eastAsia="Times New Roman" w:hAnsi="Times New Roman" w:cs="Times New Roman"/>
          <w:spacing w:val="-6"/>
          <w:w w:val="105"/>
          <w:sz w:val="28"/>
          <w:szCs w:val="28"/>
          <w:lang w:val="en-US"/>
        </w:rPr>
        <w:t xml:space="preserve"> </w:t>
      </w:r>
      <w:r w:rsidRPr="009754C9">
        <w:rPr>
          <w:rFonts w:ascii="Times New Roman" w:eastAsia="Times New Roman" w:hAnsi="Times New Roman" w:cs="Times New Roman"/>
          <w:w w:val="105"/>
          <w:sz w:val="28"/>
          <w:szCs w:val="28"/>
          <w:lang w:val="en-US"/>
        </w:rPr>
        <w:t>the</w:t>
      </w:r>
      <w:r w:rsidRPr="009754C9">
        <w:rPr>
          <w:rFonts w:ascii="Times New Roman" w:eastAsia="Times New Roman" w:hAnsi="Times New Roman" w:cs="Times New Roman"/>
          <w:spacing w:val="-7"/>
          <w:w w:val="105"/>
          <w:sz w:val="28"/>
          <w:szCs w:val="28"/>
          <w:lang w:val="en-US"/>
        </w:rPr>
        <w:t xml:space="preserve"> </w:t>
      </w:r>
      <w:r w:rsidRPr="009754C9">
        <w:rPr>
          <w:rFonts w:ascii="Times New Roman" w:eastAsia="Times New Roman" w:hAnsi="Times New Roman" w:cs="Times New Roman"/>
          <w:w w:val="105"/>
          <w:sz w:val="28"/>
          <w:szCs w:val="28"/>
          <w:lang w:val="en-US"/>
        </w:rPr>
        <w:t>time</w:t>
      </w:r>
      <w:r w:rsidRPr="009754C9">
        <w:rPr>
          <w:rFonts w:ascii="Times New Roman" w:eastAsia="Times New Roman" w:hAnsi="Times New Roman" w:cs="Times New Roman"/>
          <w:spacing w:val="-6"/>
          <w:w w:val="105"/>
          <w:sz w:val="28"/>
          <w:szCs w:val="28"/>
          <w:lang w:val="en-US"/>
        </w:rPr>
        <w:t xml:space="preserve"> </w:t>
      </w:r>
      <w:r w:rsidRPr="009754C9">
        <w:rPr>
          <w:rFonts w:ascii="Times New Roman" w:eastAsia="Times New Roman" w:hAnsi="Times New Roman" w:cs="Times New Roman"/>
          <w:w w:val="105"/>
          <w:sz w:val="28"/>
          <w:szCs w:val="28"/>
          <w:lang w:val="en-US"/>
        </w:rPr>
        <w:t>expressions</w:t>
      </w:r>
      <w:r w:rsidRPr="009754C9">
        <w:rPr>
          <w:rFonts w:ascii="Times New Roman" w:eastAsia="Times New Roman" w:hAnsi="Times New Roman" w:cs="Times New Roman"/>
          <w:spacing w:val="-6"/>
          <w:w w:val="105"/>
          <w:sz w:val="28"/>
          <w:szCs w:val="28"/>
          <w:lang w:val="en-US"/>
        </w:rPr>
        <w:t xml:space="preserve"> </w:t>
      </w:r>
      <w:r w:rsidRPr="009754C9">
        <w:rPr>
          <w:rFonts w:ascii="Times New Roman" w:eastAsia="Times New Roman" w:hAnsi="Times New Roman" w:cs="Times New Roman"/>
          <w:w w:val="105"/>
          <w:sz w:val="28"/>
          <w:szCs w:val="28"/>
          <w:lang w:val="en-US"/>
        </w:rPr>
        <w:t>th</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t</w:t>
      </w:r>
      <w:r w:rsidRPr="009754C9">
        <w:rPr>
          <w:rFonts w:ascii="Times New Roman" w:eastAsia="Times New Roman" w:hAnsi="Times New Roman" w:cs="Times New Roman"/>
          <w:spacing w:val="-6"/>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re</w:t>
      </w:r>
      <w:r w:rsidRPr="009754C9">
        <w:rPr>
          <w:rFonts w:ascii="Times New Roman" w:eastAsia="Times New Roman" w:hAnsi="Times New Roman" w:cs="Times New Roman"/>
          <w:spacing w:val="-6"/>
          <w:w w:val="105"/>
          <w:sz w:val="28"/>
          <w:szCs w:val="28"/>
          <w:lang w:val="en-US"/>
        </w:rPr>
        <w:t xml:space="preserve"> </w:t>
      </w:r>
      <w:r w:rsidRPr="009754C9">
        <w:rPr>
          <w:rFonts w:ascii="Times New Roman" w:eastAsia="Times New Roman" w:hAnsi="Times New Roman" w:cs="Times New Roman"/>
          <w:w w:val="105"/>
          <w:sz w:val="28"/>
          <w:szCs w:val="28"/>
          <w:lang w:val="en-US"/>
        </w:rPr>
        <w:t>c</w:t>
      </w:r>
      <w:r w:rsidRPr="009754C9">
        <w:rPr>
          <w:rFonts w:ascii="Times New Roman" w:eastAsia="Times New Roman" w:hAnsi="Times New Roman" w:cs="Times New Roman"/>
          <w:spacing w:val="-5"/>
          <w:w w:val="105"/>
          <w:sz w:val="28"/>
          <w:szCs w:val="28"/>
          <w:lang w:val="en-US"/>
        </w:rPr>
        <w:t>o</w:t>
      </w:r>
      <w:r w:rsidRPr="009754C9">
        <w:rPr>
          <w:rFonts w:ascii="Times New Roman" w:eastAsia="Times New Roman" w:hAnsi="Times New Roman" w:cs="Times New Roman"/>
          <w:w w:val="105"/>
          <w:sz w:val="28"/>
          <w:szCs w:val="28"/>
          <w:lang w:val="en-US"/>
        </w:rPr>
        <w:t>mmon</w:t>
      </w:r>
      <w:r w:rsidRPr="009754C9">
        <w:rPr>
          <w:rFonts w:ascii="Times New Roman" w:eastAsia="Times New Roman" w:hAnsi="Times New Roman" w:cs="Times New Roman"/>
          <w:spacing w:val="-6"/>
          <w:w w:val="105"/>
          <w:sz w:val="28"/>
          <w:szCs w:val="28"/>
          <w:lang w:val="en-US"/>
        </w:rPr>
        <w:t xml:space="preserve"> </w:t>
      </w:r>
      <w:r w:rsidRPr="009754C9">
        <w:rPr>
          <w:rFonts w:ascii="Times New Roman" w:eastAsia="Times New Roman" w:hAnsi="Times New Roman" w:cs="Times New Roman"/>
          <w:w w:val="105"/>
          <w:sz w:val="28"/>
          <w:szCs w:val="28"/>
          <w:lang w:val="en-US"/>
        </w:rPr>
        <w:t>with</w:t>
      </w:r>
      <w:r w:rsidRPr="009754C9">
        <w:rPr>
          <w:rFonts w:ascii="Times New Roman" w:eastAsia="Times New Roman" w:hAnsi="Times New Roman" w:cs="Times New Roman"/>
          <w:spacing w:val="-6"/>
          <w:w w:val="105"/>
          <w:sz w:val="28"/>
          <w:szCs w:val="28"/>
          <w:lang w:val="en-US"/>
        </w:rPr>
        <w:t xml:space="preserve"> </w:t>
      </w:r>
      <w:r w:rsidRPr="009754C9">
        <w:rPr>
          <w:rFonts w:ascii="Times New Roman" w:eastAsia="Times New Roman" w:hAnsi="Times New Roman" w:cs="Times New Roman"/>
          <w:w w:val="105"/>
          <w:sz w:val="28"/>
          <w:szCs w:val="28"/>
          <w:lang w:val="en-US"/>
        </w:rPr>
        <w:t>this</w:t>
      </w:r>
      <w:r w:rsidRPr="009754C9">
        <w:rPr>
          <w:rFonts w:ascii="Times New Roman" w:eastAsia="Times New Roman" w:hAnsi="Times New Roman" w:cs="Times New Roman"/>
          <w:spacing w:val="-6"/>
          <w:w w:val="105"/>
          <w:sz w:val="28"/>
          <w:szCs w:val="28"/>
          <w:lang w:val="en-US"/>
        </w:rPr>
        <w:t xml:space="preserve"> </w:t>
      </w:r>
      <w:r w:rsidRPr="009754C9">
        <w:rPr>
          <w:rFonts w:ascii="Times New Roman" w:eastAsia="Times New Roman" w:hAnsi="Times New Roman" w:cs="Times New Roman"/>
          <w:w w:val="105"/>
          <w:sz w:val="28"/>
          <w:szCs w:val="28"/>
          <w:lang w:val="en-US"/>
        </w:rPr>
        <w:t>use.</w:t>
      </w:r>
    </w:p>
    <w:p w:rsidR="009265E9" w:rsidRPr="009754C9" w:rsidRDefault="00474FF1"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w w:val="95"/>
          <w:sz w:val="28"/>
          <w:szCs w:val="28"/>
          <w:lang w:val="en-US"/>
        </w:rPr>
        <w:t>А</w:t>
      </w:r>
      <w:r w:rsidR="009265E9" w:rsidRPr="009754C9">
        <w:rPr>
          <w:rFonts w:ascii="Times New Roman" w:eastAsia="Times New Roman" w:hAnsi="Times New Roman" w:cs="Times New Roman"/>
          <w:w w:val="95"/>
          <w:sz w:val="28"/>
          <w:szCs w:val="28"/>
          <w:lang w:val="en-US"/>
        </w:rPr>
        <w:t xml:space="preserve">lso </w:t>
      </w:r>
      <w:r w:rsidR="009265E9" w:rsidRPr="009754C9">
        <w:rPr>
          <w:rFonts w:ascii="Times New Roman" w:eastAsia="Times New Roman" w:hAnsi="Times New Roman" w:cs="Times New Roman"/>
          <w:spacing w:val="5"/>
          <w:w w:val="95"/>
          <w:sz w:val="28"/>
          <w:szCs w:val="28"/>
          <w:lang w:val="en-US"/>
        </w:rPr>
        <w:t xml:space="preserve"> </w:t>
      </w:r>
      <w:r w:rsidR="009265E9" w:rsidRPr="009754C9">
        <w:rPr>
          <w:rFonts w:ascii="Times New Roman" w:eastAsia="Times New Roman" w:hAnsi="Times New Roman" w:cs="Times New Roman"/>
          <w:bCs/>
          <w:i/>
          <w:w w:val="95"/>
          <w:sz w:val="28"/>
          <w:szCs w:val="28"/>
          <w:lang w:val="en-US"/>
        </w:rPr>
        <w:t xml:space="preserve">this </w:t>
      </w:r>
      <w:r w:rsidR="009265E9" w:rsidRPr="009754C9">
        <w:rPr>
          <w:rFonts w:ascii="Times New Roman" w:eastAsia="Times New Roman" w:hAnsi="Times New Roman" w:cs="Times New Roman"/>
          <w:bCs/>
          <w:i/>
          <w:spacing w:val="6"/>
          <w:w w:val="95"/>
          <w:sz w:val="28"/>
          <w:szCs w:val="28"/>
          <w:lang w:val="en-US"/>
        </w:rPr>
        <w:t xml:space="preserve"> </w:t>
      </w:r>
      <w:r w:rsidR="009265E9" w:rsidRPr="009754C9">
        <w:rPr>
          <w:rFonts w:ascii="Times New Roman" w:eastAsia="Times New Roman" w:hAnsi="Times New Roman" w:cs="Times New Roman"/>
          <w:bCs/>
          <w:i/>
          <w:w w:val="95"/>
          <w:sz w:val="28"/>
          <w:szCs w:val="28"/>
          <w:lang w:val="en-US"/>
        </w:rPr>
        <w:t xml:space="preserve">morning, </w:t>
      </w:r>
      <w:r w:rsidR="009265E9" w:rsidRPr="009754C9">
        <w:rPr>
          <w:rFonts w:ascii="Times New Roman" w:eastAsia="Times New Roman" w:hAnsi="Times New Roman" w:cs="Times New Roman"/>
          <w:bCs/>
          <w:i/>
          <w:spacing w:val="6"/>
          <w:w w:val="95"/>
          <w:sz w:val="28"/>
          <w:szCs w:val="28"/>
          <w:lang w:val="en-US"/>
        </w:rPr>
        <w:t xml:space="preserve"> </w:t>
      </w:r>
      <w:r w:rsidR="009265E9" w:rsidRPr="009754C9">
        <w:rPr>
          <w:rFonts w:ascii="Times New Roman" w:eastAsia="Times New Roman" w:hAnsi="Times New Roman" w:cs="Times New Roman"/>
          <w:bCs/>
          <w:i/>
          <w:w w:val="95"/>
          <w:sz w:val="28"/>
          <w:szCs w:val="28"/>
          <w:lang w:val="en-US"/>
        </w:rPr>
        <w:t xml:space="preserve">this </w:t>
      </w:r>
      <w:r w:rsidR="009265E9" w:rsidRPr="009754C9">
        <w:rPr>
          <w:rFonts w:ascii="Times New Roman" w:eastAsia="Times New Roman" w:hAnsi="Times New Roman" w:cs="Times New Roman"/>
          <w:bCs/>
          <w:i/>
          <w:spacing w:val="6"/>
          <w:w w:val="95"/>
          <w:sz w:val="28"/>
          <w:szCs w:val="28"/>
          <w:lang w:val="en-US"/>
        </w:rPr>
        <w:t xml:space="preserve"> </w:t>
      </w:r>
      <w:r w:rsidR="009265E9" w:rsidRPr="009754C9">
        <w:rPr>
          <w:rFonts w:ascii="Times New Roman" w:eastAsia="Times New Roman" w:hAnsi="Times New Roman" w:cs="Times New Roman"/>
          <w:bCs/>
          <w:i/>
          <w:w w:val="95"/>
          <w:sz w:val="28"/>
          <w:szCs w:val="28"/>
          <w:lang w:val="en-US"/>
        </w:rPr>
        <w:t>e</w:t>
      </w:r>
      <w:r w:rsidR="009265E9" w:rsidRPr="009754C9">
        <w:rPr>
          <w:rFonts w:ascii="Times New Roman" w:eastAsia="Times New Roman" w:hAnsi="Times New Roman" w:cs="Times New Roman"/>
          <w:bCs/>
          <w:i/>
          <w:spacing w:val="-4"/>
          <w:w w:val="95"/>
          <w:sz w:val="28"/>
          <w:szCs w:val="28"/>
          <w:lang w:val="en-US"/>
        </w:rPr>
        <w:t>v</w:t>
      </w:r>
      <w:r w:rsidR="009265E9" w:rsidRPr="009754C9">
        <w:rPr>
          <w:rFonts w:ascii="Times New Roman" w:eastAsia="Times New Roman" w:hAnsi="Times New Roman" w:cs="Times New Roman"/>
          <w:bCs/>
          <w:i/>
          <w:w w:val="95"/>
          <w:sz w:val="28"/>
          <w:szCs w:val="28"/>
          <w:lang w:val="en-US"/>
        </w:rPr>
        <w:t xml:space="preserve">ening, </w:t>
      </w:r>
      <w:r w:rsidR="009265E9" w:rsidRPr="009754C9">
        <w:rPr>
          <w:rFonts w:ascii="Times New Roman" w:eastAsia="Times New Roman" w:hAnsi="Times New Roman" w:cs="Times New Roman"/>
          <w:bCs/>
          <w:i/>
          <w:spacing w:val="6"/>
          <w:w w:val="95"/>
          <w:sz w:val="28"/>
          <w:szCs w:val="28"/>
          <w:lang w:val="en-US"/>
        </w:rPr>
        <w:t xml:space="preserve"> </w:t>
      </w:r>
      <w:r w:rsidR="009265E9" w:rsidRPr="009754C9">
        <w:rPr>
          <w:rFonts w:ascii="Times New Roman" w:eastAsia="Times New Roman" w:hAnsi="Times New Roman" w:cs="Times New Roman"/>
          <w:bCs/>
          <w:i/>
          <w:w w:val="95"/>
          <w:sz w:val="28"/>
          <w:szCs w:val="28"/>
          <w:lang w:val="en-US"/>
        </w:rPr>
        <w:t xml:space="preserve">this </w:t>
      </w:r>
      <w:r w:rsidR="009265E9" w:rsidRPr="009754C9">
        <w:rPr>
          <w:rFonts w:ascii="Times New Roman" w:eastAsia="Times New Roman" w:hAnsi="Times New Roman" w:cs="Times New Roman"/>
          <w:bCs/>
          <w:i/>
          <w:spacing w:val="6"/>
          <w:w w:val="95"/>
          <w:sz w:val="28"/>
          <w:szCs w:val="28"/>
          <w:lang w:val="en-US"/>
        </w:rPr>
        <w:t xml:space="preserve"> </w:t>
      </w:r>
      <w:r w:rsidR="009265E9" w:rsidRPr="009754C9">
        <w:rPr>
          <w:rFonts w:ascii="Times New Roman" w:eastAsia="Times New Roman" w:hAnsi="Times New Roman" w:cs="Times New Roman"/>
          <w:bCs/>
          <w:i/>
          <w:spacing w:val="-5"/>
          <w:w w:val="95"/>
          <w:sz w:val="28"/>
          <w:szCs w:val="28"/>
          <w:lang w:val="en-US"/>
        </w:rPr>
        <w:t>w</w:t>
      </w:r>
      <w:r w:rsidR="009265E9" w:rsidRPr="009754C9">
        <w:rPr>
          <w:rFonts w:ascii="Times New Roman" w:eastAsia="Times New Roman" w:hAnsi="Times New Roman" w:cs="Times New Roman"/>
          <w:bCs/>
          <w:i/>
          <w:w w:val="95"/>
          <w:sz w:val="28"/>
          <w:szCs w:val="28"/>
          <w:lang w:val="en-US"/>
        </w:rPr>
        <w:t xml:space="preserve">eek, </w:t>
      </w:r>
      <w:r w:rsidR="009265E9" w:rsidRPr="009754C9">
        <w:rPr>
          <w:rFonts w:ascii="Times New Roman" w:eastAsia="Times New Roman" w:hAnsi="Times New Roman" w:cs="Times New Roman"/>
          <w:bCs/>
          <w:i/>
          <w:spacing w:val="6"/>
          <w:w w:val="95"/>
          <w:sz w:val="28"/>
          <w:szCs w:val="28"/>
          <w:lang w:val="en-US"/>
        </w:rPr>
        <w:t xml:space="preserve"> </w:t>
      </w:r>
      <w:r w:rsidR="009265E9" w:rsidRPr="009754C9">
        <w:rPr>
          <w:rFonts w:ascii="Times New Roman" w:eastAsia="Times New Roman" w:hAnsi="Times New Roman" w:cs="Times New Roman"/>
          <w:bCs/>
          <w:i/>
          <w:w w:val="95"/>
          <w:sz w:val="28"/>
          <w:szCs w:val="28"/>
          <w:lang w:val="en-US"/>
        </w:rPr>
        <w:t>tod</w:t>
      </w:r>
      <w:r w:rsidRPr="009754C9">
        <w:rPr>
          <w:rFonts w:ascii="Times New Roman" w:eastAsia="Times New Roman" w:hAnsi="Times New Roman" w:cs="Times New Roman"/>
          <w:bCs/>
          <w:i/>
          <w:w w:val="95"/>
          <w:sz w:val="28"/>
          <w:szCs w:val="28"/>
          <w:lang w:val="en-US"/>
        </w:rPr>
        <w:t>а</w:t>
      </w:r>
      <w:r w:rsidR="009265E9" w:rsidRPr="009754C9">
        <w:rPr>
          <w:rFonts w:ascii="Times New Roman" w:eastAsia="Times New Roman" w:hAnsi="Times New Roman" w:cs="Times New Roman"/>
          <w:bCs/>
          <w:i/>
          <w:spacing w:val="-11"/>
          <w:w w:val="95"/>
          <w:sz w:val="28"/>
          <w:szCs w:val="28"/>
          <w:lang w:val="en-US"/>
        </w:rPr>
        <w:t>y</w:t>
      </w:r>
      <w:r w:rsidR="009265E9" w:rsidRPr="009754C9">
        <w:rPr>
          <w:rFonts w:ascii="Times New Roman" w:eastAsia="Times New Roman" w:hAnsi="Times New Roman" w:cs="Times New Roman"/>
          <w:bCs/>
          <w:i/>
          <w:w w:val="95"/>
          <w:sz w:val="28"/>
          <w:szCs w:val="28"/>
          <w:lang w:val="en-US"/>
        </w:rPr>
        <w:t xml:space="preserve">, </w:t>
      </w:r>
      <w:r w:rsidR="009265E9" w:rsidRPr="009754C9">
        <w:rPr>
          <w:rFonts w:ascii="Times New Roman" w:eastAsia="Times New Roman" w:hAnsi="Times New Roman" w:cs="Times New Roman"/>
          <w:bCs/>
          <w:i/>
          <w:spacing w:val="6"/>
          <w:w w:val="95"/>
          <w:sz w:val="28"/>
          <w:szCs w:val="28"/>
          <w:lang w:val="en-US"/>
        </w:rPr>
        <w:t xml:space="preserve"> </w:t>
      </w:r>
      <w:r w:rsidR="009265E9" w:rsidRPr="009754C9">
        <w:rPr>
          <w:rFonts w:ascii="Times New Roman" w:eastAsia="Times New Roman" w:hAnsi="Times New Roman" w:cs="Times New Roman"/>
          <w:w w:val="95"/>
          <w:sz w:val="28"/>
          <w:szCs w:val="28"/>
          <w:lang w:val="en-US"/>
        </w:rPr>
        <w:t>et</w:t>
      </w:r>
      <w:r w:rsidR="009265E9" w:rsidRPr="009754C9">
        <w:rPr>
          <w:rFonts w:ascii="Times New Roman" w:eastAsia="Times New Roman" w:hAnsi="Times New Roman" w:cs="Times New Roman"/>
          <w:spacing w:val="-1"/>
          <w:w w:val="95"/>
          <w:sz w:val="28"/>
          <w:szCs w:val="28"/>
          <w:lang w:val="en-US"/>
        </w:rPr>
        <w:t>c</w:t>
      </w:r>
      <w:r w:rsidR="009265E9" w:rsidRPr="009754C9">
        <w:rPr>
          <w:rFonts w:ascii="Times New Roman" w:eastAsia="Times New Roman" w:hAnsi="Times New Roman" w:cs="Times New Roman"/>
          <w:i/>
          <w:w w:val="95"/>
          <w:sz w:val="28"/>
          <w:szCs w:val="28"/>
          <w:lang w:val="en-US"/>
        </w:rPr>
        <w:t xml:space="preserve">. </w:t>
      </w:r>
      <w:r w:rsidR="009265E9" w:rsidRPr="009754C9">
        <w:rPr>
          <w:rFonts w:ascii="Times New Roman" w:eastAsia="Times New Roman" w:hAnsi="Times New Roman" w:cs="Times New Roman"/>
          <w:i/>
          <w:spacing w:val="5"/>
          <w:w w:val="95"/>
          <w:sz w:val="28"/>
          <w:szCs w:val="28"/>
          <w:lang w:val="en-US"/>
        </w:rPr>
        <w:t xml:space="preserve"> </w:t>
      </w:r>
      <w:r w:rsidRPr="009754C9">
        <w:rPr>
          <w:rFonts w:ascii="Times New Roman" w:eastAsia="Times New Roman" w:hAnsi="Times New Roman" w:cs="Times New Roman"/>
          <w:w w:val="95"/>
          <w:sz w:val="28"/>
          <w:szCs w:val="28"/>
          <w:lang w:val="en-US"/>
        </w:rPr>
        <w:t>а</w:t>
      </w:r>
      <w:r w:rsidR="009265E9" w:rsidRPr="009754C9">
        <w:rPr>
          <w:rFonts w:ascii="Times New Roman" w:eastAsia="Times New Roman" w:hAnsi="Times New Roman" w:cs="Times New Roman"/>
          <w:w w:val="95"/>
          <w:sz w:val="28"/>
          <w:szCs w:val="28"/>
          <w:lang w:val="en-US"/>
        </w:rPr>
        <w:t xml:space="preserve">re </w:t>
      </w:r>
      <w:r w:rsidR="009265E9" w:rsidRPr="009754C9">
        <w:rPr>
          <w:rFonts w:ascii="Times New Roman" w:eastAsia="Times New Roman" w:hAnsi="Times New Roman" w:cs="Times New Roman"/>
          <w:spacing w:val="6"/>
          <w:w w:val="95"/>
          <w:sz w:val="28"/>
          <w:szCs w:val="28"/>
          <w:lang w:val="en-US"/>
        </w:rPr>
        <w:t xml:space="preserve"> </w:t>
      </w:r>
      <w:r w:rsidR="009265E9" w:rsidRPr="009754C9">
        <w:rPr>
          <w:rFonts w:ascii="Times New Roman" w:eastAsia="Times New Roman" w:hAnsi="Times New Roman" w:cs="Times New Roman"/>
          <w:w w:val="95"/>
          <w:sz w:val="28"/>
          <w:szCs w:val="28"/>
          <w:lang w:val="en-US"/>
        </w:rPr>
        <w:t>typic</w:t>
      </w:r>
      <w:r w:rsidRPr="009754C9">
        <w:rPr>
          <w:rFonts w:ascii="Times New Roman" w:eastAsia="Times New Roman" w:hAnsi="Times New Roman" w:cs="Times New Roman"/>
          <w:w w:val="95"/>
          <w:sz w:val="28"/>
          <w:szCs w:val="28"/>
          <w:lang w:val="en-US"/>
        </w:rPr>
        <w:t>а</w:t>
      </w:r>
      <w:r w:rsidR="009265E9" w:rsidRPr="009754C9">
        <w:rPr>
          <w:rFonts w:ascii="Times New Roman" w:eastAsia="Times New Roman" w:hAnsi="Times New Roman" w:cs="Times New Roman"/>
          <w:w w:val="95"/>
          <w:sz w:val="28"/>
          <w:szCs w:val="28"/>
          <w:lang w:val="en-US"/>
        </w:rPr>
        <w:t>l</w:t>
      </w:r>
      <w:r w:rsidR="009265E9" w:rsidRPr="009754C9">
        <w:rPr>
          <w:rFonts w:ascii="Times New Roman" w:eastAsia="Times New Roman" w:hAnsi="Times New Roman" w:cs="Times New Roman"/>
          <w:w w:val="103"/>
          <w:sz w:val="28"/>
          <w:szCs w:val="28"/>
          <w:lang w:val="en-US"/>
        </w:rPr>
        <w:t xml:space="preserve"> </w:t>
      </w:r>
      <w:r w:rsidR="009265E9" w:rsidRPr="009754C9">
        <w:rPr>
          <w:rFonts w:ascii="Times New Roman" w:eastAsia="Times New Roman" w:hAnsi="Times New Roman" w:cs="Times New Roman"/>
          <w:w w:val="95"/>
          <w:sz w:val="28"/>
          <w:szCs w:val="28"/>
          <w:lang w:val="en-US"/>
        </w:rPr>
        <w:t>here.</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w w:val="105"/>
          <w:sz w:val="28"/>
          <w:szCs w:val="28"/>
          <w:lang w:val="en-US"/>
        </w:rPr>
        <w:t>E.g.</w:t>
      </w:r>
      <w:r w:rsidRPr="009754C9">
        <w:rPr>
          <w:rFonts w:ascii="Times New Roman" w:eastAsia="Times New Roman" w:hAnsi="Times New Roman" w:cs="Times New Roman"/>
          <w:bCs/>
          <w:spacing w:val="-13"/>
          <w:w w:val="105"/>
          <w:sz w:val="28"/>
          <w:szCs w:val="28"/>
          <w:lang w:val="en-US"/>
        </w:rPr>
        <w:t xml:space="preserve"> </w:t>
      </w:r>
      <w:r w:rsidRPr="009754C9">
        <w:rPr>
          <w:rFonts w:ascii="Times New Roman" w:eastAsia="Times New Roman" w:hAnsi="Times New Roman" w:cs="Times New Roman"/>
          <w:w w:val="105"/>
          <w:sz w:val="28"/>
          <w:szCs w:val="28"/>
          <w:lang w:val="en-US"/>
        </w:rPr>
        <w:t>I</w:t>
      </w:r>
      <w:r w:rsidRPr="009754C9">
        <w:rPr>
          <w:rFonts w:ascii="Times New Roman" w:eastAsia="Times New Roman" w:hAnsi="Times New Roman" w:cs="Times New Roman"/>
          <w:spacing w:val="-12"/>
          <w:w w:val="105"/>
          <w:sz w:val="28"/>
          <w:szCs w:val="28"/>
          <w:lang w:val="en-US"/>
        </w:rPr>
        <w:t xml:space="preserve"> </w:t>
      </w:r>
      <w:r w:rsidRPr="009754C9">
        <w:rPr>
          <w:rFonts w:ascii="Times New Roman" w:eastAsia="Times New Roman" w:hAnsi="Times New Roman" w:cs="Times New Roman"/>
          <w:w w:val="105"/>
          <w:sz w:val="28"/>
          <w:szCs w:val="28"/>
          <w:lang w:val="en-US"/>
        </w:rPr>
        <w:t>h</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spacing w:val="-9"/>
          <w:w w:val="105"/>
          <w:sz w:val="28"/>
          <w:szCs w:val="28"/>
          <w:lang w:val="en-US"/>
        </w:rPr>
        <w:t>v</w:t>
      </w:r>
      <w:r w:rsidRPr="009754C9">
        <w:rPr>
          <w:rFonts w:ascii="Times New Roman" w:eastAsia="Times New Roman" w:hAnsi="Times New Roman" w:cs="Times New Roman"/>
          <w:w w:val="105"/>
          <w:sz w:val="28"/>
          <w:szCs w:val="28"/>
          <w:lang w:val="en-US"/>
        </w:rPr>
        <w:t>en’t</w:t>
      </w:r>
      <w:r w:rsidRPr="009754C9">
        <w:rPr>
          <w:rFonts w:ascii="Times New Roman" w:eastAsia="Times New Roman" w:hAnsi="Times New Roman" w:cs="Times New Roman"/>
          <w:spacing w:val="-12"/>
          <w:w w:val="105"/>
          <w:sz w:val="28"/>
          <w:szCs w:val="28"/>
          <w:lang w:val="en-US"/>
        </w:rPr>
        <w:t xml:space="preserve"> </w:t>
      </w:r>
      <w:r w:rsidRPr="009754C9">
        <w:rPr>
          <w:rFonts w:ascii="Times New Roman" w:eastAsia="Times New Roman" w:hAnsi="Times New Roman" w:cs="Times New Roman"/>
          <w:w w:val="105"/>
          <w:sz w:val="28"/>
          <w:szCs w:val="28"/>
          <w:lang w:val="en-US"/>
        </w:rPr>
        <w:t>seen</w:t>
      </w:r>
      <w:r w:rsidRPr="009754C9">
        <w:rPr>
          <w:rFonts w:ascii="Times New Roman" w:eastAsia="Times New Roman" w:hAnsi="Times New Roman" w:cs="Times New Roman"/>
          <w:spacing w:val="-12"/>
          <w:w w:val="105"/>
          <w:sz w:val="28"/>
          <w:szCs w:val="28"/>
          <w:lang w:val="en-US"/>
        </w:rPr>
        <w:t xml:space="preserve"> </w:t>
      </w:r>
      <w:r w:rsidRPr="009754C9">
        <w:rPr>
          <w:rFonts w:ascii="Times New Roman" w:eastAsia="Times New Roman" w:hAnsi="Times New Roman" w:cs="Times New Roman"/>
          <w:w w:val="105"/>
          <w:sz w:val="28"/>
          <w:szCs w:val="28"/>
          <w:lang w:val="en-US"/>
        </w:rPr>
        <w:t>her</w:t>
      </w:r>
      <w:r w:rsidRPr="009754C9">
        <w:rPr>
          <w:rFonts w:ascii="Times New Roman" w:eastAsia="Times New Roman" w:hAnsi="Times New Roman" w:cs="Times New Roman"/>
          <w:spacing w:val="-12"/>
          <w:w w:val="105"/>
          <w:sz w:val="28"/>
          <w:szCs w:val="28"/>
          <w:lang w:val="en-US"/>
        </w:rPr>
        <w:t xml:space="preserve"> </w:t>
      </w:r>
      <w:r w:rsidRPr="009754C9">
        <w:rPr>
          <w:rFonts w:ascii="Times New Roman" w:eastAsia="Times New Roman" w:hAnsi="Times New Roman" w:cs="Times New Roman"/>
          <w:w w:val="105"/>
          <w:sz w:val="28"/>
          <w:szCs w:val="28"/>
          <w:u w:val="single" w:color="000000"/>
          <w:lang w:val="en-US"/>
        </w:rPr>
        <w:t>for</w:t>
      </w:r>
      <w:r w:rsidRPr="009754C9">
        <w:rPr>
          <w:rFonts w:ascii="Times New Roman" w:eastAsia="Times New Roman" w:hAnsi="Times New Roman" w:cs="Times New Roman"/>
          <w:spacing w:val="-12"/>
          <w:w w:val="105"/>
          <w:sz w:val="28"/>
          <w:szCs w:val="28"/>
          <w:u w:val="single" w:color="000000"/>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ges.</w:t>
      </w:r>
      <w:r w:rsidRPr="009754C9">
        <w:rPr>
          <w:rFonts w:ascii="Times New Roman" w:eastAsia="Times New Roman" w:hAnsi="Times New Roman" w:cs="Times New Roman"/>
          <w:sz w:val="28"/>
          <w:szCs w:val="28"/>
          <w:lang w:val="en-US"/>
        </w:rPr>
        <w:t xml:space="preserve"> </w:t>
      </w:r>
      <w:r w:rsidRPr="009754C9">
        <w:rPr>
          <w:rFonts w:ascii="Times New Roman" w:eastAsia="Times New Roman" w:hAnsi="Times New Roman" w:cs="Times New Roman"/>
          <w:spacing w:val="-21"/>
          <w:w w:val="105"/>
          <w:sz w:val="28"/>
          <w:szCs w:val="28"/>
          <w:lang w:val="en-US"/>
        </w:rPr>
        <w:t>W</w:t>
      </w:r>
      <w:r w:rsidRPr="009754C9">
        <w:rPr>
          <w:rFonts w:ascii="Times New Roman" w:eastAsia="Times New Roman" w:hAnsi="Times New Roman" w:cs="Times New Roman"/>
          <w:w w:val="105"/>
          <w:sz w:val="28"/>
          <w:szCs w:val="28"/>
          <w:lang w:val="en-US"/>
        </w:rPr>
        <w:t>e</w:t>
      </w:r>
      <w:r w:rsidRPr="009754C9">
        <w:rPr>
          <w:rFonts w:ascii="Times New Roman" w:eastAsia="Times New Roman" w:hAnsi="Times New Roman" w:cs="Times New Roman"/>
          <w:spacing w:val="-13"/>
          <w:w w:val="105"/>
          <w:sz w:val="28"/>
          <w:szCs w:val="28"/>
          <w:lang w:val="en-US"/>
        </w:rPr>
        <w:t xml:space="preserve"> </w:t>
      </w:r>
      <w:r w:rsidRPr="009754C9">
        <w:rPr>
          <w:rFonts w:ascii="Times New Roman" w:eastAsia="Times New Roman" w:hAnsi="Times New Roman" w:cs="Times New Roman"/>
          <w:w w:val="105"/>
          <w:sz w:val="28"/>
          <w:szCs w:val="28"/>
          <w:lang w:val="en-US"/>
        </w:rPr>
        <w:t>h</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spacing w:val="-9"/>
          <w:w w:val="105"/>
          <w:sz w:val="28"/>
          <w:szCs w:val="28"/>
          <w:lang w:val="en-US"/>
        </w:rPr>
        <w:t>v</w:t>
      </w:r>
      <w:r w:rsidRPr="009754C9">
        <w:rPr>
          <w:rFonts w:ascii="Times New Roman" w:eastAsia="Times New Roman" w:hAnsi="Times New Roman" w:cs="Times New Roman"/>
          <w:w w:val="105"/>
          <w:sz w:val="28"/>
          <w:szCs w:val="28"/>
          <w:lang w:val="en-US"/>
        </w:rPr>
        <w:t>en’t</w:t>
      </w:r>
      <w:r w:rsidRPr="009754C9">
        <w:rPr>
          <w:rFonts w:ascii="Times New Roman" w:eastAsia="Times New Roman" w:hAnsi="Times New Roman" w:cs="Times New Roman"/>
          <w:spacing w:val="-12"/>
          <w:w w:val="105"/>
          <w:sz w:val="28"/>
          <w:szCs w:val="28"/>
          <w:lang w:val="en-US"/>
        </w:rPr>
        <w:t xml:space="preserve"> </w:t>
      </w:r>
      <w:r w:rsidRPr="009754C9">
        <w:rPr>
          <w:rFonts w:ascii="Times New Roman" w:eastAsia="Times New Roman" w:hAnsi="Times New Roman" w:cs="Times New Roman"/>
          <w:w w:val="105"/>
          <w:sz w:val="28"/>
          <w:szCs w:val="28"/>
          <w:lang w:val="en-US"/>
        </w:rPr>
        <w:t>met</w:t>
      </w:r>
      <w:r w:rsidRPr="009754C9">
        <w:rPr>
          <w:rFonts w:ascii="Times New Roman" w:eastAsia="Times New Roman" w:hAnsi="Times New Roman" w:cs="Times New Roman"/>
          <w:spacing w:val="-12"/>
          <w:w w:val="105"/>
          <w:sz w:val="28"/>
          <w:szCs w:val="28"/>
          <w:lang w:val="en-US"/>
        </w:rPr>
        <w:t xml:space="preserve"> </w:t>
      </w:r>
      <w:r w:rsidRPr="009754C9">
        <w:rPr>
          <w:rFonts w:ascii="Times New Roman" w:eastAsia="Times New Roman" w:hAnsi="Times New Roman" w:cs="Times New Roman"/>
          <w:w w:val="105"/>
          <w:sz w:val="28"/>
          <w:szCs w:val="28"/>
          <w:u w:val="single" w:color="000000"/>
          <w:lang w:val="en-US"/>
        </w:rPr>
        <w:t>since</w:t>
      </w:r>
      <w:r w:rsidRPr="009754C9">
        <w:rPr>
          <w:rFonts w:ascii="Times New Roman" w:eastAsia="Times New Roman" w:hAnsi="Times New Roman" w:cs="Times New Roman"/>
          <w:spacing w:val="-13"/>
          <w:w w:val="105"/>
          <w:sz w:val="28"/>
          <w:szCs w:val="28"/>
          <w:u w:val="single" w:color="000000"/>
          <w:lang w:val="en-US"/>
        </w:rPr>
        <w:t xml:space="preserve"> </w:t>
      </w:r>
      <w:r w:rsidRPr="009754C9">
        <w:rPr>
          <w:rFonts w:ascii="Times New Roman" w:eastAsia="Times New Roman" w:hAnsi="Times New Roman" w:cs="Times New Roman"/>
          <w:w w:val="105"/>
          <w:sz w:val="28"/>
          <w:szCs w:val="28"/>
          <w:lang w:val="en-US"/>
        </w:rPr>
        <w:t>Octobe</w:t>
      </w:r>
      <w:r w:rsidRPr="009754C9">
        <w:rPr>
          <w:rFonts w:ascii="Times New Roman" w:eastAsia="Times New Roman" w:hAnsi="Times New Roman" w:cs="Times New Roman"/>
          <w:spacing w:val="-16"/>
          <w:w w:val="105"/>
          <w:sz w:val="28"/>
          <w:szCs w:val="28"/>
          <w:lang w:val="en-US"/>
        </w:rPr>
        <w:t>r</w:t>
      </w:r>
      <w:r w:rsidRPr="009754C9">
        <w:rPr>
          <w:rFonts w:ascii="Times New Roman" w:eastAsia="Times New Roman" w:hAnsi="Times New Roman" w:cs="Times New Roman"/>
          <w:w w:val="105"/>
          <w:sz w:val="28"/>
          <w:szCs w:val="28"/>
          <w:lang w:val="en-US"/>
        </w:rPr>
        <w:t>.</w:t>
      </w:r>
      <w:r w:rsidRPr="009754C9">
        <w:rPr>
          <w:rFonts w:ascii="Times New Roman" w:eastAsia="Times New Roman" w:hAnsi="Times New Roman" w:cs="Times New Roman"/>
          <w:w w:val="109"/>
          <w:sz w:val="28"/>
          <w:szCs w:val="28"/>
          <w:lang w:val="en-US"/>
        </w:rPr>
        <w:t xml:space="preserve"> </w:t>
      </w:r>
      <w:r w:rsidRPr="009754C9">
        <w:rPr>
          <w:rFonts w:ascii="Times New Roman" w:eastAsia="Times New Roman" w:hAnsi="Times New Roman" w:cs="Times New Roman"/>
          <w:w w:val="105"/>
          <w:sz w:val="28"/>
          <w:szCs w:val="28"/>
          <w:lang w:val="en-US"/>
        </w:rPr>
        <w:t>“</w:t>
      </w:r>
      <w:r w:rsidRPr="009754C9">
        <w:rPr>
          <w:rFonts w:ascii="Times New Roman" w:eastAsia="Times New Roman" w:hAnsi="Times New Roman" w:cs="Times New Roman"/>
          <w:w w:val="105"/>
          <w:sz w:val="28"/>
          <w:szCs w:val="28"/>
          <w:u w:val="single" w:color="000000"/>
          <w:lang w:val="en-US"/>
        </w:rPr>
        <w:t>How</w:t>
      </w:r>
      <w:r w:rsidRPr="009754C9">
        <w:rPr>
          <w:rFonts w:ascii="Times New Roman" w:eastAsia="Times New Roman" w:hAnsi="Times New Roman" w:cs="Times New Roman"/>
          <w:spacing w:val="-8"/>
          <w:w w:val="105"/>
          <w:sz w:val="28"/>
          <w:szCs w:val="28"/>
          <w:u w:val="single" w:color="000000"/>
          <w:lang w:val="en-US"/>
        </w:rPr>
        <w:t xml:space="preserve"> </w:t>
      </w:r>
      <w:r w:rsidRPr="009754C9">
        <w:rPr>
          <w:rFonts w:ascii="Times New Roman" w:eastAsia="Times New Roman" w:hAnsi="Times New Roman" w:cs="Times New Roman"/>
          <w:w w:val="105"/>
          <w:sz w:val="28"/>
          <w:szCs w:val="28"/>
          <w:u w:val="single" w:color="000000"/>
          <w:lang w:val="en-US"/>
        </w:rPr>
        <w:t>long</w:t>
      </w:r>
      <w:r w:rsidRPr="009754C9">
        <w:rPr>
          <w:rFonts w:ascii="Times New Roman" w:eastAsia="Times New Roman" w:hAnsi="Times New Roman" w:cs="Times New Roman"/>
          <w:spacing w:val="-8"/>
          <w:w w:val="105"/>
          <w:sz w:val="28"/>
          <w:szCs w:val="28"/>
          <w:u w:val="single" w:color="000000"/>
          <w:lang w:val="en-US"/>
        </w:rPr>
        <w:t xml:space="preserve"> </w:t>
      </w:r>
      <w:r w:rsidRPr="009754C9">
        <w:rPr>
          <w:rFonts w:ascii="Times New Roman" w:eastAsia="Times New Roman" w:hAnsi="Times New Roman" w:cs="Times New Roman"/>
          <w:w w:val="105"/>
          <w:sz w:val="28"/>
          <w:szCs w:val="28"/>
          <w:lang w:val="en-US"/>
        </w:rPr>
        <w:t>h</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spacing w:val="-9"/>
          <w:w w:val="105"/>
          <w:sz w:val="28"/>
          <w:szCs w:val="28"/>
          <w:lang w:val="en-US"/>
        </w:rPr>
        <w:t>v</w:t>
      </w:r>
      <w:r w:rsidRPr="009754C9">
        <w:rPr>
          <w:rFonts w:ascii="Times New Roman" w:eastAsia="Times New Roman" w:hAnsi="Times New Roman" w:cs="Times New Roman"/>
          <w:w w:val="105"/>
          <w:sz w:val="28"/>
          <w:szCs w:val="28"/>
          <w:lang w:val="en-US"/>
        </w:rPr>
        <w:t>e</w:t>
      </w:r>
      <w:r w:rsidRPr="009754C9">
        <w:rPr>
          <w:rFonts w:ascii="Times New Roman" w:eastAsia="Times New Roman" w:hAnsi="Times New Roman" w:cs="Times New Roman"/>
          <w:spacing w:val="-9"/>
          <w:w w:val="105"/>
          <w:sz w:val="28"/>
          <w:szCs w:val="28"/>
          <w:lang w:val="en-US"/>
        </w:rPr>
        <w:t xml:space="preserve"> </w:t>
      </w:r>
      <w:r w:rsidRPr="009754C9">
        <w:rPr>
          <w:rFonts w:ascii="Times New Roman" w:eastAsia="Times New Roman" w:hAnsi="Times New Roman" w:cs="Times New Roman"/>
          <w:spacing w:val="-5"/>
          <w:w w:val="105"/>
          <w:sz w:val="28"/>
          <w:szCs w:val="28"/>
          <w:lang w:val="en-US"/>
        </w:rPr>
        <w:t>y</w:t>
      </w:r>
      <w:r w:rsidRPr="009754C9">
        <w:rPr>
          <w:rFonts w:ascii="Times New Roman" w:eastAsia="Times New Roman" w:hAnsi="Times New Roman" w:cs="Times New Roman"/>
          <w:w w:val="105"/>
          <w:sz w:val="28"/>
          <w:szCs w:val="28"/>
          <w:lang w:val="en-US"/>
        </w:rPr>
        <w:t>ou</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known</w:t>
      </w:r>
      <w:r w:rsidRPr="009754C9">
        <w:rPr>
          <w:rFonts w:ascii="Times New Roman" w:eastAsia="Times New Roman" w:hAnsi="Times New Roman" w:cs="Times New Roman"/>
          <w:spacing w:val="-9"/>
          <w:w w:val="105"/>
          <w:sz w:val="28"/>
          <w:szCs w:val="28"/>
          <w:lang w:val="en-US"/>
        </w:rPr>
        <w:t xml:space="preserve"> </w:t>
      </w:r>
      <w:r w:rsidRPr="009754C9">
        <w:rPr>
          <w:rFonts w:ascii="Times New Roman" w:eastAsia="Times New Roman" w:hAnsi="Times New Roman" w:cs="Times New Roman"/>
          <w:w w:val="105"/>
          <w:sz w:val="28"/>
          <w:szCs w:val="28"/>
          <w:lang w:val="en-US"/>
        </w:rPr>
        <w:t>her?”</w:t>
      </w:r>
      <w:r w:rsidRPr="009754C9">
        <w:rPr>
          <w:rFonts w:ascii="Times New Roman" w:eastAsia="Times New Roman" w:hAnsi="Times New Roman" w:cs="Times New Roman"/>
          <w:w w:val="107"/>
          <w:sz w:val="28"/>
          <w:szCs w:val="28"/>
          <w:lang w:val="en-US"/>
        </w:rPr>
        <w:t xml:space="preserve"> </w:t>
      </w:r>
      <w:r w:rsidRPr="009754C9">
        <w:rPr>
          <w:rFonts w:ascii="Times New Roman" w:eastAsia="Times New Roman" w:hAnsi="Times New Roman" w:cs="Times New Roman"/>
          <w:w w:val="105"/>
          <w:sz w:val="28"/>
          <w:szCs w:val="28"/>
          <w:lang w:val="en-US"/>
        </w:rPr>
        <w:t>“I</w:t>
      </w:r>
      <w:r w:rsidRPr="009754C9">
        <w:rPr>
          <w:rFonts w:ascii="Times New Roman" w:eastAsia="Times New Roman" w:hAnsi="Times New Roman" w:cs="Times New Roman"/>
          <w:spacing w:val="-6"/>
          <w:w w:val="105"/>
          <w:sz w:val="28"/>
          <w:szCs w:val="28"/>
          <w:lang w:val="en-US"/>
        </w:rPr>
        <w:t xml:space="preserve"> </w:t>
      </w:r>
      <w:r w:rsidRPr="009754C9">
        <w:rPr>
          <w:rFonts w:ascii="Times New Roman" w:eastAsia="Times New Roman" w:hAnsi="Times New Roman" w:cs="Times New Roman"/>
          <w:w w:val="105"/>
          <w:sz w:val="28"/>
          <w:szCs w:val="28"/>
          <w:lang w:val="en-US"/>
        </w:rPr>
        <w:t>h</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spacing w:val="-9"/>
          <w:w w:val="105"/>
          <w:sz w:val="28"/>
          <w:szCs w:val="28"/>
          <w:lang w:val="en-US"/>
        </w:rPr>
        <w:t>v</w:t>
      </w:r>
      <w:r w:rsidRPr="009754C9">
        <w:rPr>
          <w:rFonts w:ascii="Times New Roman" w:eastAsia="Times New Roman" w:hAnsi="Times New Roman" w:cs="Times New Roman"/>
          <w:w w:val="105"/>
          <w:sz w:val="28"/>
          <w:szCs w:val="28"/>
          <w:lang w:val="en-US"/>
        </w:rPr>
        <w:t>e</w:t>
      </w:r>
      <w:r w:rsidRPr="009754C9">
        <w:rPr>
          <w:rFonts w:ascii="Times New Roman" w:eastAsia="Times New Roman" w:hAnsi="Times New Roman" w:cs="Times New Roman"/>
          <w:spacing w:val="-6"/>
          <w:w w:val="105"/>
          <w:sz w:val="28"/>
          <w:szCs w:val="28"/>
          <w:lang w:val="en-US"/>
        </w:rPr>
        <w:t xml:space="preserve"> </w:t>
      </w:r>
      <w:r w:rsidRPr="009754C9">
        <w:rPr>
          <w:rFonts w:ascii="Times New Roman" w:eastAsia="Times New Roman" w:hAnsi="Times New Roman" w:cs="Times New Roman"/>
          <w:w w:val="105"/>
          <w:sz w:val="28"/>
          <w:szCs w:val="28"/>
          <w:lang w:val="en-US"/>
        </w:rPr>
        <w:t>known</w:t>
      </w:r>
      <w:r w:rsidRPr="009754C9">
        <w:rPr>
          <w:rFonts w:ascii="Times New Roman" w:eastAsia="Times New Roman" w:hAnsi="Times New Roman" w:cs="Times New Roman"/>
          <w:spacing w:val="-5"/>
          <w:w w:val="105"/>
          <w:sz w:val="28"/>
          <w:szCs w:val="28"/>
          <w:lang w:val="en-US"/>
        </w:rPr>
        <w:t xml:space="preserve"> </w:t>
      </w:r>
      <w:r w:rsidRPr="009754C9">
        <w:rPr>
          <w:rFonts w:ascii="Times New Roman" w:eastAsia="Times New Roman" w:hAnsi="Times New Roman" w:cs="Times New Roman"/>
          <w:w w:val="105"/>
          <w:sz w:val="28"/>
          <w:szCs w:val="28"/>
          <w:lang w:val="en-US"/>
        </w:rPr>
        <w:t>her</w:t>
      </w:r>
      <w:r w:rsidRPr="009754C9">
        <w:rPr>
          <w:rFonts w:ascii="Times New Roman" w:eastAsia="Times New Roman" w:hAnsi="Times New Roman" w:cs="Times New Roman"/>
          <w:spacing w:val="-6"/>
          <w:w w:val="105"/>
          <w:sz w:val="28"/>
          <w:szCs w:val="28"/>
          <w:lang w:val="en-US"/>
        </w:rPr>
        <w:t xml:space="preserve"> </w:t>
      </w:r>
      <w:r w:rsidRPr="009754C9">
        <w:rPr>
          <w:rFonts w:ascii="Times New Roman" w:eastAsia="Times New Roman" w:hAnsi="Times New Roman" w:cs="Times New Roman"/>
          <w:w w:val="105"/>
          <w:sz w:val="28"/>
          <w:szCs w:val="28"/>
          <w:u w:val="single" w:color="000000"/>
          <w:lang w:val="en-US"/>
        </w:rPr>
        <w:t>for</w:t>
      </w:r>
      <w:r w:rsidRPr="009754C9">
        <w:rPr>
          <w:rFonts w:ascii="Times New Roman" w:eastAsia="Times New Roman" w:hAnsi="Times New Roman" w:cs="Times New Roman"/>
          <w:spacing w:val="-5"/>
          <w:w w:val="105"/>
          <w:sz w:val="28"/>
          <w:szCs w:val="28"/>
          <w:u w:val="single" w:color="000000"/>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spacing w:val="-6"/>
          <w:w w:val="105"/>
          <w:sz w:val="28"/>
          <w:szCs w:val="28"/>
          <w:lang w:val="en-US"/>
        </w:rPr>
        <w:t xml:space="preserve"> </w:t>
      </w:r>
      <w:r w:rsidRPr="009754C9">
        <w:rPr>
          <w:rFonts w:ascii="Times New Roman" w:eastAsia="Times New Roman" w:hAnsi="Times New Roman" w:cs="Times New Roman"/>
          <w:spacing w:val="-5"/>
          <w:w w:val="105"/>
          <w:sz w:val="28"/>
          <w:szCs w:val="28"/>
          <w:lang w:val="en-US"/>
        </w:rPr>
        <w:t>y</w:t>
      </w:r>
      <w:r w:rsidRPr="009754C9">
        <w:rPr>
          <w:rFonts w:ascii="Times New Roman" w:eastAsia="Times New Roman" w:hAnsi="Times New Roman" w:cs="Times New Roman"/>
          <w:w w:val="105"/>
          <w:sz w:val="28"/>
          <w:szCs w:val="28"/>
          <w:lang w:val="en-US"/>
        </w:rPr>
        <w:t>e</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spacing w:val="-16"/>
          <w:w w:val="105"/>
          <w:sz w:val="28"/>
          <w:szCs w:val="28"/>
          <w:lang w:val="en-US"/>
        </w:rPr>
        <w:t>r</w:t>
      </w:r>
      <w:r w:rsidRPr="009754C9">
        <w:rPr>
          <w:rFonts w:ascii="Times New Roman" w:eastAsia="Times New Roman" w:hAnsi="Times New Roman" w:cs="Times New Roman"/>
          <w:w w:val="105"/>
          <w:sz w:val="28"/>
          <w:szCs w:val="28"/>
          <w:lang w:val="en-US"/>
        </w:rPr>
        <w:t>.”</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w w:val="105"/>
          <w:sz w:val="28"/>
          <w:szCs w:val="28"/>
          <w:lang w:val="en-US"/>
        </w:rPr>
        <w:t>I</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h</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spacing w:val="-9"/>
          <w:w w:val="105"/>
          <w:sz w:val="28"/>
          <w:szCs w:val="28"/>
          <w:lang w:val="en-US"/>
        </w:rPr>
        <w:t>v</w:t>
      </w:r>
      <w:r w:rsidRPr="009754C9">
        <w:rPr>
          <w:rFonts w:ascii="Times New Roman" w:eastAsia="Times New Roman" w:hAnsi="Times New Roman" w:cs="Times New Roman"/>
          <w:w w:val="105"/>
          <w:sz w:val="28"/>
          <w:szCs w:val="28"/>
          <w:lang w:val="en-US"/>
        </w:rPr>
        <w:t>e</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tr</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nsl</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ted</w:t>
      </w:r>
      <w:r w:rsidRPr="009754C9">
        <w:rPr>
          <w:rFonts w:ascii="Times New Roman" w:eastAsia="Times New Roman" w:hAnsi="Times New Roman" w:cs="Times New Roman"/>
          <w:spacing w:val="-7"/>
          <w:w w:val="105"/>
          <w:sz w:val="28"/>
          <w:szCs w:val="28"/>
          <w:lang w:val="en-US"/>
        </w:rPr>
        <w:t xml:space="preserve"> </w:t>
      </w:r>
      <w:r w:rsidRPr="009754C9">
        <w:rPr>
          <w:rFonts w:ascii="Times New Roman" w:eastAsia="Times New Roman" w:hAnsi="Times New Roman" w:cs="Times New Roman"/>
          <w:w w:val="105"/>
          <w:sz w:val="28"/>
          <w:szCs w:val="28"/>
          <w:lang w:val="en-US"/>
        </w:rPr>
        <w:t>three</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texts</w:t>
      </w:r>
      <w:r w:rsidRPr="009754C9">
        <w:rPr>
          <w:rFonts w:ascii="Times New Roman" w:eastAsia="Times New Roman" w:hAnsi="Times New Roman" w:cs="Times New Roman"/>
          <w:spacing w:val="-7"/>
          <w:w w:val="105"/>
          <w:sz w:val="28"/>
          <w:szCs w:val="28"/>
          <w:lang w:val="en-US"/>
        </w:rPr>
        <w:t xml:space="preserve"> </w:t>
      </w:r>
      <w:r w:rsidRPr="009754C9">
        <w:rPr>
          <w:rFonts w:ascii="Times New Roman" w:eastAsia="Times New Roman" w:hAnsi="Times New Roman" w:cs="Times New Roman"/>
          <w:w w:val="105"/>
          <w:sz w:val="28"/>
          <w:szCs w:val="28"/>
          <w:u w:val="single" w:color="000000"/>
          <w:lang w:val="en-US"/>
        </w:rPr>
        <w:t>tod</w:t>
      </w:r>
      <w:r w:rsidR="00474FF1" w:rsidRPr="009754C9">
        <w:rPr>
          <w:rFonts w:ascii="Times New Roman" w:eastAsia="Times New Roman" w:hAnsi="Times New Roman" w:cs="Times New Roman"/>
          <w:spacing w:val="-7"/>
          <w:w w:val="105"/>
          <w:sz w:val="28"/>
          <w:szCs w:val="28"/>
          <w:u w:val="single" w:color="000000"/>
          <w:lang w:val="en-US"/>
        </w:rPr>
        <w:t>а</w:t>
      </w:r>
      <w:r w:rsidRPr="009754C9">
        <w:rPr>
          <w:rFonts w:ascii="Times New Roman" w:eastAsia="Times New Roman" w:hAnsi="Times New Roman" w:cs="Times New Roman"/>
          <w:spacing w:val="-26"/>
          <w:w w:val="105"/>
          <w:sz w:val="28"/>
          <w:szCs w:val="28"/>
          <w:u w:val="single" w:color="000000"/>
          <w:lang w:val="en-US"/>
        </w:rPr>
        <w:t>y</w:t>
      </w:r>
      <w:r w:rsidRPr="009754C9">
        <w:rPr>
          <w:rFonts w:ascii="Times New Roman" w:eastAsia="Times New Roman" w:hAnsi="Times New Roman" w:cs="Times New Roman"/>
          <w:w w:val="105"/>
          <w:sz w:val="28"/>
          <w:szCs w:val="28"/>
          <w:u w:val="single" w:color="000000"/>
          <w:lang w:val="en-US"/>
        </w:rPr>
        <w: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eastAsia="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Pr="009754C9">
        <w:rPr>
          <w:rFonts w:ascii="Times New Roman" w:eastAsia="Times New Roman" w:hAnsi="Times New Roman" w:cs="Times New Roman"/>
          <w:b/>
          <w:bCs/>
          <w:w w:val="105"/>
          <w:sz w:val="28"/>
          <w:szCs w:val="28"/>
          <w:u w:val="single"/>
          <w:lang w:val="en-US"/>
        </w:rPr>
        <w:t>1</w:t>
      </w:r>
      <w:r w:rsidRPr="009754C9">
        <w:rPr>
          <w:rFonts w:ascii="Times New Roman" w:eastAsia="Times New Roman" w:hAnsi="Times New Roman" w:cs="Times New Roman"/>
          <w:b/>
          <w:bCs/>
          <w:sz w:val="28"/>
          <w:szCs w:val="28"/>
          <w:u w:val="single"/>
          <w:lang w:val="en-US"/>
        </w:rPr>
        <w:t>.</w:t>
      </w:r>
      <w:r w:rsidRPr="009754C9">
        <w:rPr>
          <w:rFonts w:ascii="Times New Roman" w:eastAsia="Times New Roman" w:hAnsi="Times New Roman" w:cs="Times New Roman"/>
          <w:b/>
          <w:bCs/>
          <w:spacing w:val="-17"/>
          <w:sz w:val="28"/>
          <w:szCs w:val="28"/>
          <w:u w:val="single"/>
          <w:lang w:val="en-US"/>
        </w:rPr>
        <w:t xml:space="preserve"> </w:t>
      </w:r>
      <w:r w:rsidRPr="009754C9">
        <w:rPr>
          <w:rFonts w:ascii="Times New Roman" w:hAnsi="Times New Roman" w:cs="Times New Roman"/>
          <w:b/>
          <w:sz w:val="28"/>
          <w:szCs w:val="28"/>
          <w:u w:val="single"/>
          <w:lang w:val="en-US"/>
        </w:rPr>
        <w:t xml:space="preserve">   </w:t>
      </w:r>
      <w:r w:rsidRPr="009754C9">
        <w:rPr>
          <w:rFonts w:ascii="Times New Roman" w:eastAsia="Times New Roman" w:hAnsi="Times New Roman" w:cs="Times New Roman"/>
          <w:b/>
          <w:bCs/>
          <w:sz w:val="28"/>
          <w:szCs w:val="28"/>
          <w:u w:val="single"/>
          <w:lang w:val="en-US"/>
        </w:rPr>
        <w:t>Put</w:t>
      </w:r>
      <w:r w:rsidRPr="009754C9">
        <w:rPr>
          <w:rFonts w:ascii="Times New Roman" w:eastAsia="Times New Roman" w:hAnsi="Times New Roman" w:cs="Times New Roman"/>
          <w:b/>
          <w:bCs/>
          <w:spacing w:val="-14"/>
          <w:sz w:val="28"/>
          <w:szCs w:val="28"/>
          <w:u w:val="single"/>
          <w:lang w:val="en-US"/>
        </w:rPr>
        <w:t xml:space="preserve"> </w:t>
      </w:r>
      <w:r w:rsidRPr="009754C9">
        <w:rPr>
          <w:rFonts w:ascii="Times New Roman" w:eastAsia="Times New Roman" w:hAnsi="Times New Roman" w:cs="Times New Roman"/>
          <w:b/>
          <w:bCs/>
          <w:sz w:val="28"/>
          <w:szCs w:val="28"/>
          <w:u w:val="single"/>
          <w:lang w:val="en-US"/>
        </w:rPr>
        <w:t>the</w:t>
      </w:r>
      <w:r w:rsidRPr="009754C9">
        <w:rPr>
          <w:rFonts w:ascii="Times New Roman" w:eastAsia="Times New Roman" w:hAnsi="Times New Roman" w:cs="Times New Roman"/>
          <w:b/>
          <w:bCs/>
          <w:spacing w:val="-14"/>
          <w:sz w:val="28"/>
          <w:szCs w:val="28"/>
          <w:u w:val="single"/>
          <w:lang w:val="en-US"/>
        </w:rPr>
        <w:t xml:space="preserve"> </w:t>
      </w:r>
      <w:r w:rsidRPr="009754C9">
        <w:rPr>
          <w:rFonts w:ascii="Times New Roman" w:eastAsia="Times New Roman" w:hAnsi="Times New Roman" w:cs="Times New Roman"/>
          <w:b/>
          <w:bCs/>
          <w:sz w:val="28"/>
          <w:szCs w:val="28"/>
          <w:u w:val="single"/>
          <w:lang w:val="en-US"/>
        </w:rPr>
        <w:t>sentences</w:t>
      </w:r>
      <w:r w:rsidRPr="009754C9">
        <w:rPr>
          <w:rFonts w:ascii="Times New Roman" w:eastAsia="Times New Roman" w:hAnsi="Times New Roman" w:cs="Times New Roman"/>
          <w:b/>
          <w:bCs/>
          <w:spacing w:val="-14"/>
          <w:sz w:val="28"/>
          <w:szCs w:val="28"/>
          <w:u w:val="single"/>
          <w:lang w:val="en-US"/>
        </w:rPr>
        <w:t xml:space="preserve"> </w:t>
      </w:r>
      <w:r w:rsidRPr="009754C9">
        <w:rPr>
          <w:rFonts w:ascii="Times New Roman" w:eastAsia="Times New Roman" w:hAnsi="Times New Roman" w:cs="Times New Roman"/>
          <w:b/>
          <w:bCs/>
          <w:sz w:val="28"/>
          <w:szCs w:val="28"/>
          <w:u w:val="single"/>
          <w:lang w:val="en-US"/>
        </w:rPr>
        <w:t>in</w:t>
      </w:r>
      <w:r w:rsidRPr="009754C9">
        <w:rPr>
          <w:rFonts w:ascii="Times New Roman" w:eastAsia="Times New Roman" w:hAnsi="Times New Roman" w:cs="Times New Roman"/>
          <w:b/>
          <w:bCs/>
          <w:spacing w:val="-4"/>
          <w:sz w:val="28"/>
          <w:szCs w:val="28"/>
          <w:u w:val="single"/>
          <w:lang w:val="en-US"/>
        </w:rPr>
        <w:t>t</w:t>
      </w:r>
      <w:r w:rsidRPr="009754C9">
        <w:rPr>
          <w:rFonts w:ascii="Times New Roman" w:eastAsia="Times New Roman" w:hAnsi="Times New Roman" w:cs="Times New Roman"/>
          <w:b/>
          <w:bCs/>
          <w:sz w:val="28"/>
          <w:szCs w:val="28"/>
          <w:u w:val="single"/>
          <w:lang w:val="en-US"/>
        </w:rPr>
        <w:t>o</w:t>
      </w:r>
      <w:r w:rsidRPr="009754C9">
        <w:rPr>
          <w:rFonts w:ascii="Times New Roman" w:eastAsia="Times New Roman" w:hAnsi="Times New Roman" w:cs="Times New Roman"/>
          <w:b/>
          <w:bCs/>
          <w:spacing w:val="-13"/>
          <w:sz w:val="28"/>
          <w:szCs w:val="28"/>
          <w:u w:val="single"/>
          <w:lang w:val="en-US"/>
        </w:rPr>
        <w:t xml:space="preserve"> </w:t>
      </w:r>
      <w:r w:rsidRPr="009754C9">
        <w:rPr>
          <w:rFonts w:ascii="Times New Roman" w:eastAsia="Times New Roman" w:hAnsi="Times New Roman" w:cs="Times New Roman"/>
          <w:b/>
          <w:bCs/>
          <w:sz w:val="28"/>
          <w:szCs w:val="28"/>
          <w:u w:val="single"/>
          <w:lang w:val="en-US"/>
        </w:rPr>
        <w:t>the</w:t>
      </w:r>
      <w:r w:rsidRPr="009754C9">
        <w:rPr>
          <w:rFonts w:ascii="Times New Roman" w:eastAsia="Times New Roman" w:hAnsi="Times New Roman" w:cs="Times New Roman"/>
          <w:b/>
          <w:bCs/>
          <w:spacing w:val="-14"/>
          <w:sz w:val="28"/>
          <w:szCs w:val="28"/>
          <w:u w:val="single"/>
          <w:lang w:val="en-US"/>
        </w:rPr>
        <w:t xml:space="preserve"> </w:t>
      </w:r>
      <w:r w:rsidRPr="009754C9">
        <w:rPr>
          <w:rFonts w:ascii="Times New Roman" w:eastAsia="Times New Roman" w:hAnsi="Times New Roman" w:cs="Times New Roman"/>
          <w:b/>
          <w:iCs/>
          <w:sz w:val="28"/>
          <w:szCs w:val="28"/>
          <w:u w:val="single"/>
          <w:lang w:val="en-US"/>
        </w:rPr>
        <w:t>Present Perfect.</w:t>
      </w:r>
    </w:p>
    <w:p w:rsidR="009265E9" w:rsidRPr="009754C9" w:rsidRDefault="009265E9" w:rsidP="008B7068">
      <w:pPr>
        <w:pStyle w:val="ab"/>
        <w:numPr>
          <w:ilvl w:val="0"/>
          <w:numId w:val="46"/>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He _____ (finish) tr</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ining.</w:t>
      </w:r>
    </w:p>
    <w:p w:rsidR="009265E9" w:rsidRPr="009754C9" w:rsidRDefault="009265E9" w:rsidP="008B7068">
      <w:pPr>
        <w:pStyle w:val="ab"/>
        <w:numPr>
          <w:ilvl w:val="0"/>
          <w:numId w:val="46"/>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She _____ (score) twenty points in the m</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tch.</w:t>
      </w:r>
    </w:p>
    <w:p w:rsidR="009265E9" w:rsidRPr="009754C9" w:rsidRDefault="009265E9" w:rsidP="008B7068">
      <w:pPr>
        <w:pStyle w:val="ab"/>
        <w:numPr>
          <w:ilvl w:val="0"/>
          <w:numId w:val="46"/>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We _____ (w</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tch)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ll the Ch</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mpions Le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gue m</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tches this se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son.</w:t>
      </w:r>
    </w:p>
    <w:p w:rsidR="009265E9" w:rsidRPr="009754C9" w:rsidRDefault="009265E9" w:rsidP="008B7068">
      <w:pPr>
        <w:pStyle w:val="ab"/>
        <w:numPr>
          <w:ilvl w:val="0"/>
          <w:numId w:val="46"/>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Th</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t's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m</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zing! She _____ (run)  fifteen kilometers this morning!</w:t>
      </w:r>
    </w:p>
    <w:p w:rsidR="009265E9" w:rsidRPr="009754C9" w:rsidRDefault="009265E9" w:rsidP="008B7068">
      <w:pPr>
        <w:pStyle w:val="ab"/>
        <w:numPr>
          <w:ilvl w:val="0"/>
          <w:numId w:val="46"/>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She _____  (buy)  some re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lly nice rollerbl</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des!</w:t>
      </w:r>
    </w:p>
    <w:p w:rsidR="009265E9" w:rsidRPr="009754C9" w:rsidRDefault="009265E9" w:rsidP="008B7068">
      <w:pPr>
        <w:pStyle w:val="ab"/>
        <w:numPr>
          <w:ilvl w:val="0"/>
          <w:numId w:val="46"/>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Oh, no! I  _____ (lose) my money!</w:t>
      </w:r>
    </w:p>
    <w:p w:rsidR="009265E9" w:rsidRPr="009754C9" w:rsidRDefault="009265E9" w:rsidP="008B7068">
      <w:pPr>
        <w:pStyle w:val="ab"/>
        <w:numPr>
          <w:ilvl w:val="0"/>
          <w:numId w:val="46"/>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My mum _____ (write) shopping list. It's on the kitchen t</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ble.</w:t>
      </w:r>
    </w:p>
    <w:p w:rsidR="009265E9" w:rsidRPr="009754C9" w:rsidRDefault="009265E9" w:rsidP="008B7068">
      <w:pPr>
        <w:pStyle w:val="ab"/>
        <w:numPr>
          <w:ilvl w:val="0"/>
          <w:numId w:val="46"/>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D</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d, you _____ (e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 my biscuit!</w:t>
      </w:r>
    </w:p>
    <w:p w:rsidR="009265E9" w:rsidRPr="009754C9" w:rsidRDefault="009265E9" w:rsidP="008B7068">
      <w:pPr>
        <w:pStyle w:val="ab"/>
        <w:numPr>
          <w:ilvl w:val="0"/>
          <w:numId w:val="46"/>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I’m tired. I  _____ (w</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tch) three X-Files videos.</w:t>
      </w:r>
    </w:p>
    <w:p w:rsidR="009265E9" w:rsidRPr="009754C9" w:rsidRDefault="009265E9" w:rsidP="008B7068">
      <w:pPr>
        <w:pStyle w:val="ab"/>
        <w:numPr>
          <w:ilvl w:val="0"/>
          <w:numId w:val="46"/>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Hurry up! They  _____ (st</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rt) the film!</w:t>
      </w:r>
    </w:p>
    <w:p w:rsidR="009265E9" w:rsidRPr="009754C9" w:rsidRDefault="009265E9" w:rsidP="008B7068">
      <w:pPr>
        <w:pStyle w:val="ab"/>
        <w:numPr>
          <w:ilvl w:val="0"/>
          <w:numId w:val="46"/>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M</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ry  _____ (study) h</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rd this ye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 so she'll p</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ss her ex</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ms.</w:t>
      </w:r>
    </w:p>
    <w:p w:rsidR="009265E9" w:rsidRPr="009754C9" w:rsidRDefault="009265E9" w:rsidP="008B7068">
      <w:pPr>
        <w:pStyle w:val="ab"/>
        <w:numPr>
          <w:ilvl w:val="0"/>
          <w:numId w:val="46"/>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Oh no! She  _____  (drop) the pl</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te!</w:t>
      </w:r>
    </w:p>
    <w:p w:rsidR="009265E9" w:rsidRPr="009754C9" w:rsidRDefault="009265E9" w:rsidP="008B7068">
      <w:pPr>
        <w:pStyle w:val="ab"/>
        <w:numPr>
          <w:ilvl w:val="0"/>
          <w:numId w:val="46"/>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The g</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rden is very green. It  _____ (r</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in)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 lot this month.</w:t>
      </w:r>
    </w:p>
    <w:p w:rsidR="009265E9" w:rsidRPr="009754C9" w:rsidRDefault="009265E9" w:rsidP="008B7068">
      <w:pPr>
        <w:pStyle w:val="ab"/>
        <w:numPr>
          <w:ilvl w:val="0"/>
          <w:numId w:val="46"/>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 xml:space="preserve">These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re my f</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vourite trousers. I  _____ (h</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ve) them for five ye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rs.</w:t>
      </w:r>
    </w:p>
    <w:p w:rsidR="009265E9" w:rsidRPr="009754C9" w:rsidRDefault="009265E9" w:rsidP="008B7068">
      <w:pPr>
        <w:pStyle w:val="ab"/>
        <w:numPr>
          <w:ilvl w:val="0"/>
          <w:numId w:val="46"/>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Tom's my best friend. I  _____ (know) him for three ye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rs.</w:t>
      </w:r>
    </w:p>
    <w:p w:rsidR="009265E9" w:rsidRPr="009754C9" w:rsidRDefault="009265E9" w:rsidP="008B7068">
      <w:pPr>
        <w:pStyle w:val="ab"/>
        <w:numPr>
          <w:ilvl w:val="0"/>
          <w:numId w:val="46"/>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They _____  (live) in Mi</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mi for two ye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rs.</w:t>
      </w:r>
    </w:p>
    <w:p w:rsidR="009265E9" w:rsidRPr="009754C9" w:rsidRDefault="009265E9" w:rsidP="008B7068">
      <w:pPr>
        <w:pStyle w:val="ab"/>
        <w:numPr>
          <w:ilvl w:val="0"/>
          <w:numId w:val="46"/>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Jo h</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s 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che. He  _____ (h</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ve) it since 7 o'clock.</w:t>
      </w:r>
    </w:p>
    <w:p w:rsidR="009265E9" w:rsidRPr="009754C9" w:rsidRDefault="009265E9" w:rsidP="008B7068">
      <w:pPr>
        <w:pStyle w:val="ab"/>
        <w:numPr>
          <w:ilvl w:val="0"/>
          <w:numId w:val="46"/>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Br</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d _____ (live) in Chic</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go since 1998.</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eastAsia="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6B594C" w:rsidRPr="009754C9">
        <w:rPr>
          <w:rFonts w:ascii="Times New Roman" w:eastAsia="Times New Roman" w:hAnsi="Times New Roman" w:cs="Times New Roman"/>
          <w:b/>
          <w:bCs/>
          <w:w w:val="105"/>
          <w:sz w:val="28"/>
          <w:szCs w:val="28"/>
          <w:u w:val="single"/>
          <w:lang w:val="en-US"/>
        </w:rPr>
        <w:t>2</w:t>
      </w:r>
      <w:r w:rsidRPr="009754C9">
        <w:rPr>
          <w:rFonts w:ascii="Times New Roman" w:eastAsia="Times New Roman" w:hAnsi="Times New Roman" w:cs="Times New Roman"/>
          <w:b/>
          <w:bCs/>
          <w:sz w:val="28"/>
          <w:szCs w:val="28"/>
          <w:u w:val="single"/>
          <w:lang w:val="en-US"/>
        </w:rPr>
        <w:t>.</w:t>
      </w:r>
      <w:r w:rsidRPr="009754C9">
        <w:rPr>
          <w:rFonts w:ascii="Times New Roman" w:hAnsi="Times New Roman" w:cs="Times New Roman"/>
          <w:b/>
          <w:sz w:val="28"/>
          <w:szCs w:val="28"/>
          <w:u w:val="single"/>
          <w:lang w:val="en-US"/>
        </w:rPr>
        <w:t xml:space="preserve"> </w:t>
      </w:r>
      <w:r w:rsidRPr="009754C9">
        <w:rPr>
          <w:rFonts w:ascii="Times New Roman" w:eastAsia="Times New Roman" w:hAnsi="Times New Roman" w:cs="Times New Roman"/>
          <w:b/>
          <w:bCs/>
          <w:sz w:val="28"/>
          <w:szCs w:val="28"/>
          <w:u w:val="single"/>
          <w:lang w:val="en-US"/>
        </w:rPr>
        <w:t>Put</w:t>
      </w:r>
      <w:r w:rsidRPr="009754C9">
        <w:rPr>
          <w:rFonts w:ascii="Times New Roman" w:eastAsia="Times New Roman" w:hAnsi="Times New Roman" w:cs="Times New Roman"/>
          <w:b/>
          <w:bCs/>
          <w:spacing w:val="-14"/>
          <w:sz w:val="28"/>
          <w:szCs w:val="28"/>
          <w:u w:val="single"/>
          <w:lang w:val="en-US"/>
        </w:rPr>
        <w:t xml:space="preserve"> </w:t>
      </w:r>
      <w:r w:rsidRPr="009754C9">
        <w:rPr>
          <w:rFonts w:ascii="Times New Roman" w:eastAsia="Times New Roman" w:hAnsi="Times New Roman" w:cs="Times New Roman"/>
          <w:b/>
          <w:bCs/>
          <w:sz w:val="28"/>
          <w:szCs w:val="28"/>
          <w:u w:val="single"/>
          <w:lang w:val="en-US"/>
        </w:rPr>
        <w:t>the</w:t>
      </w:r>
      <w:r w:rsidRPr="009754C9">
        <w:rPr>
          <w:rFonts w:ascii="Times New Roman" w:eastAsia="Times New Roman" w:hAnsi="Times New Roman" w:cs="Times New Roman"/>
          <w:b/>
          <w:bCs/>
          <w:spacing w:val="-14"/>
          <w:sz w:val="28"/>
          <w:szCs w:val="28"/>
          <w:u w:val="single"/>
          <w:lang w:val="en-US"/>
        </w:rPr>
        <w:t xml:space="preserve"> </w:t>
      </w:r>
      <w:r w:rsidRPr="009754C9">
        <w:rPr>
          <w:rFonts w:ascii="Times New Roman" w:eastAsia="Times New Roman" w:hAnsi="Times New Roman" w:cs="Times New Roman"/>
          <w:b/>
          <w:bCs/>
          <w:sz w:val="28"/>
          <w:szCs w:val="28"/>
          <w:u w:val="single"/>
          <w:lang w:val="en-US"/>
        </w:rPr>
        <w:t>sentences</w:t>
      </w:r>
      <w:r w:rsidRPr="009754C9">
        <w:rPr>
          <w:rFonts w:ascii="Times New Roman" w:eastAsia="Times New Roman" w:hAnsi="Times New Roman" w:cs="Times New Roman"/>
          <w:b/>
          <w:bCs/>
          <w:spacing w:val="-14"/>
          <w:sz w:val="28"/>
          <w:szCs w:val="28"/>
          <w:u w:val="single"/>
          <w:lang w:val="en-US"/>
        </w:rPr>
        <w:t xml:space="preserve"> </w:t>
      </w:r>
      <w:r w:rsidRPr="009754C9">
        <w:rPr>
          <w:rFonts w:ascii="Times New Roman" w:eastAsia="Times New Roman" w:hAnsi="Times New Roman" w:cs="Times New Roman"/>
          <w:b/>
          <w:bCs/>
          <w:sz w:val="28"/>
          <w:szCs w:val="28"/>
          <w:u w:val="single"/>
          <w:lang w:val="en-US"/>
        </w:rPr>
        <w:t>in</w:t>
      </w:r>
      <w:r w:rsidRPr="009754C9">
        <w:rPr>
          <w:rFonts w:ascii="Times New Roman" w:eastAsia="Times New Roman" w:hAnsi="Times New Roman" w:cs="Times New Roman"/>
          <w:b/>
          <w:bCs/>
          <w:spacing w:val="-4"/>
          <w:sz w:val="28"/>
          <w:szCs w:val="28"/>
          <w:u w:val="single"/>
          <w:lang w:val="en-US"/>
        </w:rPr>
        <w:t>t</w:t>
      </w:r>
      <w:r w:rsidRPr="009754C9">
        <w:rPr>
          <w:rFonts w:ascii="Times New Roman" w:eastAsia="Times New Roman" w:hAnsi="Times New Roman" w:cs="Times New Roman"/>
          <w:b/>
          <w:bCs/>
          <w:sz w:val="28"/>
          <w:szCs w:val="28"/>
          <w:u w:val="single"/>
          <w:lang w:val="en-US"/>
        </w:rPr>
        <w:t>o</w:t>
      </w:r>
      <w:r w:rsidRPr="009754C9">
        <w:rPr>
          <w:rFonts w:ascii="Times New Roman" w:eastAsia="Times New Roman" w:hAnsi="Times New Roman" w:cs="Times New Roman"/>
          <w:b/>
          <w:bCs/>
          <w:spacing w:val="-13"/>
          <w:sz w:val="28"/>
          <w:szCs w:val="28"/>
          <w:u w:val="single"/>
          <w:lang w:val="en-US"/>
        </w:rPr>
        <w:t xml:space="preserve"> </w:t>
      </w:r>
      <w:r w:rsidRPr="009754C9">
        <w:rPr>
          <w:rFonts w:ascii="Times New Roman" w:eastAsia="Times New Roman" w:hAnsi="Times New Roman" w:cs="Times New Roman"/>
          <w:b/>
          <w:bCs/>
          <w:sz w:val="28"/>
          <w:szCs w:val="28"/>
          <w:u w:val="single"/>
          <w:lang w:val="en-US"/>
        </w:rPr>
        <w:t>the</w:t>
      </w:r>
      <w:r w:rsidRPr="009754C9">
        <w:rPr>
          <w:rFonts w:ascii="Times New Roman" w:eastAsia="Times New Roman" w:hAnsi="Times New Roman" w:cs="Times New Roman"/>
          <w:b/>
          <w:bCs/>
          <w:spacing w:val="-14"/>
          <w:sz w:val="28"/>
          <w:szCs w:val="28"/>
          <w:u w:val="single"/>
          <w:lang w:val="en-US"/>
        </w:rPr>
        <w:t xml:space="preserve"> </w:t>
      </w:r>
      <w:r w:rsidRPr="009754C9">
        <w:rPr>
          <w:rFonts w:ascii="Times New Roman" w:eastAsia="Times New Roman" w:hAnsi="Times New Roman" w:cs="Times New Roman"/>
          <w:b/>
          <w:iCs/>
          <w:sz w:val="28"/>
          <w:szCs w:val="28"/>
          <w:u w:val="single"/>
          <w:lang w:val="en-US"/>
        </w:rPr>
        <w:t>Present Perfect.</w:t>
      </w:r>
      <w:r w:rsidR="005A2DEE" w:rsidRPr="009754C9">
        <w:rPr>
          <w:rFonts w:ascii="Times New Roman" w:eastAsia="Times New Roman" w:hAnsi="Times New Roman" w:cs="Times New Roman"/>
          <w:b/>
          <w:iCs/>
          <w:sz w:val="28"/>
          <w:szCs w:val="28"/>
          <w:u w:val="single"/>
          <w:lang w:val="en-US"/>
        </w:rPr>
        <w:t xml:space="preserve"> </w:t>
      </w:r>
      <w:r w:rsidRPr="009754C9">
        <w:rPr>
          <w:rFonts w:ascii="Times New Roman" w:hAnsi="Times New Roman" w:cs="Times New Roman"/>
          <w:b/>
          <w:bCs/>
          <w:spacing w:val="-17"/>
          <w:sz w:val="28"/>
          <w:szCs w:val="28"/>
          <w:u w:val="single"/>
          <w:lang w:val="en-US"/>
        </w:rPr>
        <w:t>T</w:t>
      </w:r>
      <w:r w:rsidRPr="009754C9">
        <w:rPr>
          <w:rFonts w:ascii="Times New Roman" w:hAnsi="Times New Roman" w:cs="Times New Roman"/>
          <w:b/>
          <w:bCs/>
          <w:spacing w:val="-5"/>
          <w:sz w:val="28"/>
          <w:szCs w:val="28"/>
          <w:u w:val="single"/>
          <w:lang w:val="en-US"/>
        </w:rPr>
        <w:t>r</w:t>
      </w:r>
      <w:r w:rsidR="00474FF1" w:rsidRPr="009754C9">
        <w:rPr>
          <w:rFonts w:ascii="Times New Roman" w:hAnsi="Times New Roman" w:cs="Times New Roman"/>
          <w:b/>
          <w:bCs/>
          <w:sz w:val="28"/>
          <w:szCs w:val="28"/>
          <w:u w:val="single"/>
          <w:lang w:val="en-US"/>
        </w:rPr>
        <w:t>а</w:t>
      </w:r>
      <w:r w:rsidRPr="009754C9">
        <w:rPr>
          <w:rFonts w:ascii="Times New Roman" w:hAnsi="Times New Roman" w:cs="Times New Roman"/>
          <w:b/>
          <w:bCs/>
          <w:sz w:val="28"/>
          <w:szCs w:val="28"/>
          <w:u w:val="single"/>
          <w:lang w:val="en-US"/>
        </w:rPr>
        <w:t>nsl</w:t>
      </w:r>
      <w:r w:rsidR="00474FF1" w:rsidRPr="009754C9">
        <w:rPr>
          <w:rFonts w:ascii="Times New Roman" w:hAnsi="Times New Roman" w:cs="Times New Roman"/>
          <w:b/>
          <w:bCs/>
          <w:sz w:val="28"/>
          <w:szCs w:val="28"/>
          <w:u w:val="single"/>
          <w:lang w:val="en-US"/>
        </w:rPr>
        <w:t>а</w:t>
      </w:r>
      <w:r w:rsidRPr="009754C9">
        <w:rPr>
          <w:rFonts w:ascii="Times New Roman" w:hAnsi="Times New Roman" w:cs="Times New Roman"/>
          <w:b/>
          <w:bCs/>
          <w:sz w:val="28"/>
          <w:szCs w:val="28"/>
          <w:u w:val="single"/>
          <w:lang w:val="en-US"/>
        </w:rPr>
        <w:t>te</w:t>
      </w:r>
      <w:r w:rsidRPr="009754C9">
        <w:rPr>
          <w:rFonts w:ascii="Times New Roman" w:hAnsi="Times New Roman" w:cs="Times New Roman"/>
          <w:b/>
          <w:bCs/>
          <w:spacing w:val="-18"/>
          <w:sz w:val="28"/>
          <w:szCs w:val="28"/>
          <w:u w:val="single"/>
          <w:lang w:val="en-US"/>
        </w:rPr>
        <w:t xml:space="preserve"> </w:t>
      </w:r>
      <w:r w:rsidRPr="009754C9">
        <w:rPr>
          <w:rFonts w:ascii="Times New Roman" w:hAnsi="Times New Roman" w:cs="Times New Roman"/>
          <w:b/>
          <w:bCs/>
          <w:sz w:val="28"/>
          <w:szCs w:val="28"/>
          <w:u w:val="single"/>
          <w:lang w:val="en-US"/>
        </w:rPr>
        <w:t>the</w:t>
      </w:r>
      <w:r w:rsidRPr="009754C9">
        <w:rPr>
          <w:rFonts w:ascii="Times New Roman" w:hAnsi="Times New Roman" w:cs="Times New Roman"/>
          <w:b/>
          <w:bCs/>
          <w:spacing w:val="-17"/>
          <w:sz w:val="28"/>
          <w:szCs w:val="28"/>
          <w:u w:val="single"/>
          <w:lang w:val="en-US"/>
        </w:rPr>
        <w:t xml:space="preserve"> </w:t>
      </w:r>
      <w:r w:rsidRPr="009754C9">
        <w:rPr>
          <w:rFonts w:ascii="Times New Roman" w:hAnsi="Times New Roman" w:cs="Times New Roman"/>
          <w:b/>
          <w:bCs/>
          <w:sz w:val="28"/>
          <w:szCs w:val="28"/>
          <w:u w:val="single"/>
          <w:lang w:val="en-US"/>
        </w:rPr>
        <w:t>sentences</w:t>
      </w:r>
      <w:r w:rsidRPr="009754C9">
        <w:rPr>
          <w:rFonts w:ascii="Times New Roman" w:hAnsi="Times New Roman" w:cs="Times New Roman"/>
          <w:b/>
          <w:bCs/>
          <w:spacing w:val="-18"/>
          <w:sz w:val="28"/>
          <w:szCs w:val="28"/>
          <w:u w:val="single"/>
          <w:lang w:val="en-US"/>
        </w:rPr>
        <w:t xml:space="preserve"> </w:t>
      </w:r>
      <w:r w:rsidRPr="009754C9">
        <w:rPr>
          <w:rFonts w:ascii="Times New Roman" w:hAnsi="Times New Roman" w:cs="Times New Roman"/>
          <w:b/>
          <w:bCs/>
          <w:sz w:val="28"/>
          <w:szCs w:val="28"/>
          <w:u w:val="single"/>
          <w:lang w:val="en-US"/>
        </w:rPr>
        <w:t>in</w:t>
      </w:r>
      <w:r w:rsidRPr="009754C9">
        <w:rPr>
          <w:rFonts w:ascii="Times New Roman" w:hAnsi="Times New Roman" w:cs="Times New Roman"/>
          <w:b/>
          <w:bCs/>
          <w:spacing w:val="-4"/>
          <w:sz w:val="28"/>
          <w:szCs w:val="28"/>
          <w:u w:val="single"/>
          <w:lang w:val="en-US"/>
        </w:rPr>
        <w:t>t</w:t>
      </w:r>
      <w:r w:rsidRPr="009754C9">
        <w:rPr>
          <w:rFonts w:ascii="Times New Roman" w:hAnsi="Times New Roman" w:cs="Times New Roman"/>
          <w:b/>
          <w:bCs/>
          <w:sz w:val="28"/>
          <w:szCs w:val="28"/>
          <w:u w:val="single"/>
          <w:lang w:val="en-US"/>
        </w:rPr>
        <w:t>o</w:t>
      </w:r>
      <w:r w:rsidRPr="009754C9">
        <w:rPr>
          <w:rFonts w:ascii="Times New Roman" w:hAnsi="Times New Roman" w:cs="Times New Roman"/>
          <w:b/>
          <w:bCs/>
          <w:spacing w:val="-17"/>
          <w:sz w:val="28"/>
          <w:szCs w:val="28"/>
          <w:u w:val="single"/>
          <w:lang w:val="en-US"/>
        </w:rPr>
        <w:t xml:space="preserve"> </w:t>
      </w:r>
      <w:r w:rsidRPr="009754C9">
        <w:rPr>
          <w:rFonts w:ascii="Times New Roman" w:hAnsi="Times New Roman" w:cs="Times New Roman"/>
          <w:b/>
          <w:sz w:val="28"/>
          <w:szCs w:val="28"/>
          <w:u w:val="single"/>
          <w:lang w:val="en-US"/>
        </w:rPr>
        <w:t>Russi</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n.</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1.The pupils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re writing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dict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tion. 2. My friend is helping me to solve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difficult problem. 3. I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 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rning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poem. 4. She is telling them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interesting story. 5. K</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 is sweeping the floor. 6. The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iter is putting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bottle of lemon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de in front of him. 7. I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ting my bre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st. 8. We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drinking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ter. 9. He is bringing them some me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veget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bles. 10. You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putting the dishes on the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ble. 11. They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ving te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12. She is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king the dirty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tes from the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ble. 13. The children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putting on their co</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ts. 14. Sus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is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king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new dress for her birthd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rty. 15. She is opening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box of chocol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tes. 16. I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 buying milk for milk sh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kes. 17. J</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mes is ordering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bottle of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pple juice. 18. We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re looking for more CDs with good music. 19.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you recording your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vourite film on his video recorder? 20. I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 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nsl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ting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difficult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rticle from Germ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into Russi</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bookmarkStart w:id="64" w:name="_Toc50978373"/>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6B594C" w:rsidRPr="009754C9">
        <w:rPr>
          <w:rFonts w:ascii="Times New Roman" w:hAnsi="Times New Roman" w:cs="Times New Roman"/>
          <w:b/>
          <w:w w:val="105"/>
          <w:sz w:val="28"/>
          <w:szCs w:val="28"/>
          <w:u w:val="single"/>
          <w:lang w:val="en-US"/>
        </w:rPr>
        <w:t>3</w:t>
      </w:r>
      <w:r w:rsidRPr="009754C9">
        <w:rPr>
          <w:rFonts w:ascii="Times New Roman" w:hAnsi="Times New Roman" w:cs="Times New Roman"/>
          <w:b/>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64"/>
      <w:r w:rsidRPr="009754C9">
        <w:rPr>
          <w:rFonts w:ascii="Times New Roman" w:hAnsi="Times New Roman" w:cs="Times New Roman"/>
          <w:b/>
          <w:sz w:val="28"/>
          <w:szCs w:val="28"/>
          <w:u w:val="single"/>
          <w:lang w:val="en-US"/>
        </w:rPr>
        <w:t xml:space="preserve">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re you (to do) here? — I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m (to write)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letter to my friends. 2. Who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(to write) this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rticle? 3.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ngu</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ge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you (to study)? 4. We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dy </w:t>
      </w:r>
      <w:r w:rsidRPr="009754C9">
        <w:rPr>
          <w:rFonts w:ascii="Times New Roman" w:hAnsi="Times New Roman" w:cs="Times New Roman"/>
          <w:sz w:val="28"/>
          <w:szCs w:val="28"/>
          <w:lang w:val="en-US"/>
        </w:rPr>
        <w:lastRenderedPageBreak/>
        <w:t>(to 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lot of English words. 5.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is she (to te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ch) them? 6. Who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(to te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ch) you to do it? 7. He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just (to do) something for us. 8.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you (to find) the book? 9.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you (to look) for? 10.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you (to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bout? 11. We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just (to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bout it. 12. He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just (to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something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bout it. 13. She is (to tell) them some interesting story. 14. He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(to tell) us nothing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bout it. 15. She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(to tell) them some stories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bout dogs. 16. We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(to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two lessons tod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17. They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(to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meeting. 18. She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not (to spe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 yet. 19. They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(to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sk) me sever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 questions. 20. He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dy (to 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rn) the rule. 21. I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m (to write)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exercise. 22.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is he (to do)? — He is (to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newsp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per. 23.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you (to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 stories by J</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ck London? 24. I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m (to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nswer) the telephone right now. 25. He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(to fix) his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now he is (not to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 trouble with the br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kes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nymore. 26. You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just (to 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tomorrow's we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ther forec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st. </w:t>
      </w:r>
      <w:r w:rsidRPr="009754C9">
        <w:rPr>
          <w:rFonts w:ascii="Times New Roman" w:hAnsi="Times New Roman" w:cs="Times New Roman"/>
          <w:sz w:val="28"/>
          <w:szCs w:val="28"/>
        </w:rPr>
        <w:t>Упражн</w:t>
      </w:r>
      <w:r w:rsidR="00426357">
        <w:rPr>
          <w:rFonts w:ascii="Times New Roman" w:hAnsi="Times New Roman" w:cs="Times New Roman"/>
          <w:sz w:val="28"/>
          <w:szCs w:val="28"/>
        </w:rPr>
        <w:t>e</w:t>
      </w:r>
      <w:r w:rsidRPr="009754C9">
        <w:rPr>
          <w:rFonts w:ascii="Times New Roman" w:hAnsi="Times New Roman" w:cs="Times New Roman"/>
          <w:sz w:val="28"/>
          <w:szCs w:val="28"/>
        </w:rPr>
        <w:t>ни</w:t>
      </w:r>
      <w:r w:rsidR="00426357">
        <w:rPr>
          <w:rFonts w:ascii="Times New Roman" w:hAnsi="Times New Roman" w:cs="Times New Roman"/>
          <w:sz w:val="28"/>
          <w:szCs w:val="28"/>
        </w:rPr>
        <w:t>e</w:t>
      </w:r>
      <w:r w:rsidRPr="009754C9">
        <w:rPr>
          <w:rFonts w:ascii="Times New Roman" w:hAnsi="Times New Roman" w:cs="Times New Roman"/>
          <w:sz w:val="28"/>
          <w:szCs w:val="28"/>
          <w:lang w:val="en-US"/>
        </w:rPr>
        <w:t xml:space="preserve"> 224 </w:t>
      </w:r>
      <w:r w:rsidRPr="009754C9">
        <w:rPr>
          <w:rFonts w:ascii="Times New Roman" w:hAnsi="Times New Roman" w:cs="Times New Roman"/>
          <w:sz w:val="28"/>
          <w:szCs w:val="28"/>
        </w:rPr>
        <w:t>Ра</w:t>
      </w:r>
      <w:r w:rsidR="004956DF">
        <w:rPr>
          <w:rFonts w:ascii="Times New Roman" w:hAnsi="Times New Roman" w:cs="Times New Roman"/>
          <w:sz w:val="28"/>
          <w:szCs w:val="28"/>
        </w:rPr>
        <w:t>c</w:t>
      </w:r>
      <w:r w:rsidRPr="009754C9">
        <w:rPr>
          <w:rFonts w:ascii="Times New Roman" w:hAnsi="Times New Roman" w:cs="Times New Roman"/>
          <w:sz w:val="28"/>
          <w:szCs w:val="28"/>
        </w:rPr>
        <w:t>кр</w:t>
      </w:r>
      <w:r w:rsidR="004956DF">
        <w:rPr>
          <w:rFonts w:ascii="Times New Roman" w:hAnsi="Times New Roman" w:cs="Times New Roman"/>
          <w:sz w:val="28"/>
          <w:szCs w:val="28"/>
        </w:rPr>
        <w:t>o</w:t>
      </w:r>
      <w:r w:rsidRPr="009754C9">
        <w:rPr>
          <w:rFonts w:ascii="Times New Roman" w:hAnsi="Times New Roman" w:cs="Times New Roman"/>
          <w:sz w:val="28"/>
          <w:szCs w:val="28"/>
        </w:rPr>
        <w:t>йт</w:t>
      </w:r>
      <w:r w:rsidR="00426357">
        <w:rPr>
          <w:rFonts w:ascii="Times New Roman" w:hAnsi="Times New Roman" w:cs="Times New Roman"/>
          <w:sz w:val="28"/>
          <w:szCs w:val="28"/>
        </w:rPr>
        <w:t>e</w:t>
      </w:r>
      <w:r w:rsidRPr="009754C9">
        <w:rPr>
          <w:rFonts w:ascii="Times New Roman" w:hAnsi="Times New Roman" w:cs="Times New Roman"/>
          <w:sz w:val="28"/>
          <w:szCs w:val="28"/>
          <w:lang w:val="en-US"/>
        </w:rPr>
        <w:t xml:space="preserve"> </w:t>
      </w:r>
      <w:r w:rsidR="004956DF">
        <w:rPr>
          <w:rFonts w:ascii="Times New Roman" w:hAnsi="Times New Roman" w:cs="Times New Roman"/>
          <w:sz w:val="28"/>
          <w:szCs w:val="28"/>
        </w:rPr>
        <w:t>c</w:t>
      </w:r>
      <w:r w:rsidRPr="009754C9">
        <w:rPr>
          <w:rFonts w:ascii="Times New Roman" w:hAnsi="Times New Roman" w:cs="Times New Roman"/>
          <w:sz w:val="28"/>
          <w:szCs w:val="28"/>
        </w:rPr>
        <w:t>к</w:t>
      </w:r>
      <w:r w:rsidR="004956DF">
        <w:rPr>
          <w:rFonts w:ascii="Times New Roman" w:hAnsi="Times New Roman" w:cs="Times New Roman"/>
          <w:sz w:val="28"/>
          <w:szCs w:val="28"/>
        </w:rPr>
        <w:t>o</w:t>
      </w:r>
      <w:r w:rsidRPr="009754C9">
        <w:rPr>
          <w:rFonts w:ascii="Times New Roman" w:hAnsi="Times New Roman" w:cs="Times New Roman"/>
          <w:sz w:val="28"/>
          <w:szCs w:val="28"/>
        </w:rPr>
        <w:t>бки</w:t>
      </w:r>
      <w:r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rPr>
        <w:t>уп</w:t>
      </w:r>
      <w:r w:rsidR="004956DF">
        <w:rPr>
          <w:rFonts w:ascii="Times New Roman" w:hAnsi="Times New Roman" w:cs="Times New Roman"/>
          <w:sz w:val="28"/>
          <w:szCs w:val="28"/>
        </w:rPr>
        <w:t>o</w:t>
      </w:r>
      <w:r w:rsidRPr="009754C9">
        <w:rPr>
          <w:rFonts w:ascii="Times New Roman" w:hAnsi="Times New Roman" w:cs="Times New Roman"/>
          <w:sz w:val="28"/>
          <w:szCs w:val="28"/>
        </w:rPr>
        <w:t>тр</w:t>
      </w:r>
      <w:r w:rsidR="00426357">
        <w:rPr>
          <w:rFonts w:ascii="Times New Roman" w:hAnsi="Times New Roman" w:cs="Times New Roman"/>
          <w:sz w:val="28"/>
          <w:szCs w:val="28"/>
        </w:rPr>
        <w:t>e</w:t>
      </w:r>
      <w:r w:rsidRPr="009754C9">
        <w:rPr>
          <w:rFonts w:ascii="Times New Roman" w:hAnsi="Times New Roman" w:cs="Times New Roman"/>
          <w:sz w:val="28"/>
          <w:szCs w:val="28"/>
        </w:rPr>
        <w:t>бляя</w:t>
      </w:r>
      <w:r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rPr>
        <w:t>глаг</w:t>
      </w:r>
      <w:r w:rsidR="004956DF">
        <w:rPr>
          <w:rFonts w:ascii="Times New Roman" w:hAnsi="Times New Roman" w:cs="Times New Roman"/>
          <w:sz w:val="28"/>
          <w:szCs w:val="28"/>
        </w:rPr>
        <w:t>o</w:t>
      </w:r>
      <w:r w:rsidRPr="009754C9">
        <w:rPr>
          <w:rFonts w:ascii="Times New Roman" w:hAnsi="Times New Roman" w:cs="Times New Roman"/>
          <w:sz w:val="28"/>
          <w:szCs w:val="28"/>
        </w:rPr>
        <w:t>лы</w:t>
      </w:r>
      <w:r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rPr>
        <w:t>в</w:t>
      </w:r>
      <w:r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rPr>
        <w:t>тр</w:t>
      </w:r>
      <w:r w:rsidR="00426357">
        <w:rPr>
          <w:rFonts w:ascii="Times New Roman" w:hAnsi="Times New Roman" w:cs="Times New Roman"/>
          <w:sz w:val="28"/>
          <w:szCs w:val="28"/>
        </w:rPr>
        <w:t>e</w:t>
      </w:r>
      <w:r w:rsidRPr="009754C9">
        <w:rPr>
          <w:rFonts w:ascii="Times New Roman" w:hAnsi="Times New Roman" w:cs="Times New Roman"/>
          <w:sz w:val="28"/>
          <w:szCs w:val="28"/>
        </w:rPr>
        <w:t>бу</w:t>
      </w:r>
      <w:r w:rsidRPr="009754C9">
        <w:rPr>
          <w:rFonts w:ascii="Times New Roman" w:hAnsi="Times New Roman" w:cs="Times New Roman"/>
          <w:sz w:val="28"/>
          <w:szCs w:val="28"/>
          <w:lang w:val="en-US"/>
        </w:rPr>
        <w:t>-</w:t>
      </w:r>
      <w:r w:rsidRPr="009754C9">
        <w:rPr>
          <w:rFonts w:ascii="Times New Roman" w:hAnsi="Times New Roman" w:cs="Times New Roman"/>
          <w:sz w:val="28"/>
          <w:szCs w:val="28"/>
        </w:rPr>
        <w:t>ющ</w:t>
      </w:r>
      <w:r w:rsidR="00426357">
        <w:rPr>
          <w:rFonts w:ascii="Times New Roman" w:hAnsi="Times New Roman" w:cs="Times New Roman"/>
          <w:sz w:val="28"/>
          <w:szCs w:val="28"/>
        </w:rPr>
        <w:t>e</w:t>
      </w:r>
      <w:r w:rsidRPr="009754C9">
        <w:rPr>
          <w:rFonts w:ascii="Times New Roman" w:hAnsi="Times New Roman" w:cs="Times New Roman"/>
          <w:sz w:val="28"/>
          <w:szCs w:val="28"/>
        </w:rPr>
        <w:t>й</w:t>
      </w:r>
      <w:r w:rsidR="004956DF">
        <w:rPr>
          <w:rFonts w:ascii="Times New Roman" w:hAnsi="Times New Roman" w:cs="Times New Roman"/>
          <w:sz w:val="28"/>
          <w:szCs w:val="28"/>
        </w:rPr>
        <w:t>c</w:t>
      </w:r>
      <w:r w:rsidRPr="009754C9">
        <w:rPr>
          <w:rFonts w:ascii="Times New Roman" w:hAnsi="Times New Roman" w:cs="Times New Roman"/>
          <w:sz w:val="28"/>
          <w:szCs w:val="28"/>
        </w:rPr>
        <w:t>я</w:t>
      </w:r>
      <w:r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rPr>
        <w:t>ф</w:t>
      </w:r>
      <w:r w:rsidR="004956DF">
        <w:rPr>
          <w:rFonts w:ascii="Times New Roman" w:hAnsi="Times New Roman" w:cs="Times New Roman"/>
          <w:sz w:val="28"/>
          <w:szCs w:val="28"/>
        </w:rPr>
        <w:t>o</w:t>
      </w:r>
      <w:r w:rsidRPr="009754C9">
        <w:rPr>
          <w:rFonts w:ascii="Times New Roman" w:hAnsi="Times New Roman" w:cs="Times New Roman"/>
          <w:sz w:val="28"/>
          <w:szCs w:val="28"/>
        </w:rPr>
        <w:t>рм</w:t>
      </w:r>
      <w:r w:rsidR="00426357">
        <w:rPr>
          <w:rFonts w:ascii="Times New Roman" w:hAnsi="Times New Roman" w:cs="Times New Roman"/>
          <w:sz w:val="28"/>
          <w:szCs w:val="28"/>
        </w:rPr>
        <w:t>e</w:t>
      </w:r>
      <w:r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rPr>
        <w:t>так</w:t>
      </w:r>
      <w:r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rPr>
        <w:t>чт</w:t>
      </w:r>
      <w:r w:rsidR="004956DF">
        <w:rPr>
          <w:rFonts w:ascii="Times New Roman" w:hAnsi="Times New Roman" w:cs="Times New Roman"/>
          <w:sz w:val="28"/>
          <w:szCs w:val="28"/>
        </w:rPr>
        <w:t>o</w:t>
      </w:r>
      <w:r w:rsidRPr="009754C9">
        <w:rPr>
          <w:rFonts w:ascii="Times New Roman" w:hAnsi="Times New Roman" w:cs="Times New Roman"/>
          <w:sz w:val="28"/>
          <w:szCs w:val="28"/>
        </w:rPr>
        <w:t>бы</w:t>
      </w:r>
      <w:r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rPr>
        <w:t>п</w:t>
      </w:r>
      <w:r w:rsidR="004956DF">
        <w:rPr>
          <w:rFonts w:ascii="Times New Roman" w:hAnsi="Times New Roman" w:cs="Times New Roman"/>
          <w:sz w:val="28"/>
          <w:szCs w:val="28"/>
        </w:rPr>
        <w:t>o</w:t>
      </w:r>
      <w:r w:rsidRPr="009754C9">
        <w:rPr>
          <w:rFonts w:ascii="Times New Roman" w:hAnsi="Times New Roman" w:cs="Times New Roman"/>
          <w:sz w:val="28"/>
          <w:szCs w:val="28"/>
        </w:rPr>
        <w:t>лучить</w:t>
      </w:r>
      <w:r w:rsidRPr="009754C9">
        <w:rPr>
          <w:rFonts w:ascii="Times New Roman" w:hAnsi="Times New Roman" w:cs="Times New Roman"/>
          <w:sz w:val="28"/>
          <w:szCs w:val="28"/>
          <w:lang w:val="en-US"/>
        </w:rPr>
        <w:t xml:space="preserve"> Present Continuous </w:t>
      </w:r>
      <w:r w:rsidRPr="009754C9">
        <w:rPr>
          <w:rFonts w:ascii="Times New Roman" w:hAnsi="Times New Roman" w:cs="Times New Roman"/>
          <w:sz w:val="28"/>
          <w:szCs w:val="28"/>
        </w:rPr>
        <w:t>или</w:t>
      </w:r>
      <w:r w:rsidRPr="009754C9">
        <w:rPr>
          <w:rFonts w:ascii="Times New Roman" w:hAnsi="Times New Roman" w:cs="Times New Roman"/>
          <w:sz w:val="28"/>
          <w:szCs w:val="28"/>
          <w:lang w:val="en-US"/>
        </w:rPr>
        <w:t xml:space="preserve"> Present Perfect. 1.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t's the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tter? Why he (to stop)? 2. My cousin (to look) for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job, but he (not to find)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job yet. 3. It (to be) impossible for her to feel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home here. 4.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you (to study) now? 5. They just (to give) you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rise. 6. Sophie is busy. She (to knit)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swe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ter for her gr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ndson. 7. You only (to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piece of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 You (not to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much. 8. People (to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rrots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tom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toes now. 9. You (to go) to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 tom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toes this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10. Johnny, who fin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lly (to find)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new job, (to give)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big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rty. 11. How long you (to be) sick? 12. You (to see)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 good movies recently? 13.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you (to look) forw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rd to? 14. 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ncy (to look) forw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rd to this weekend.</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6B594C" w:rsidRPr="009754C9">
        <w:rPr>
          <w:rFonts w:ascii="Times New Roman" w:eastAsia="Times New Roman" w:hAnsi="Times New Roman" w:cs="Times New Roman"/>
          <w:b/>
          <w:bCs/>
          <w:w w:val="105"/>
          <w:sz w:val="28"/>
          <w:szCs w:val="28"/>
          <w:u w:val="single"/>
          <w:lang w:val="en-US"/>
        </w:rPr>
        <w:t>4</w:t>
      </w:r>
      <w:r w:rsidRPr="009754C9">
        <w:rPr>
          <w:rFonts w:ascii="Times New Roman" w:eastAsia="Times New Roman" w:hAnsi="Times New Roman" w:cs="Times New Roman"/>
          <w:b/>
          <w:bCs/>
          <w:sz w:val="28"/>
          <w:szCs w:val="28"/>
          <w:u w:val="single"/>
          <w:lang w:val="en-US"/>
        </w:rPr>
        <w:t>.</w:t>
      </w:r>
      <w:r w:rsidRPr="009754C9">
        <w:rPr>
          <w:rFonts w:ascii="Times New Roman" w:eastAsia="Times New Roman" w:hAnsi="Times New Roman" w:cs="Times New Roman"/>
          <w:b/>
          <w:bCs/>
          <w:spacing w:val="-17"/>
          <w:sz w:val="28"/>
          <w:szCs w:val="28"/>
          <w:u w:val="single"/>
          <w:lang w:val="en-US"/>
        </w:rPr>
        <w:t xml:space="preserve"> </w:t>
      </w:r>
      <w:r w:rsidRPr="009754C9">
        <w:rPr>
          <w:rFonts w:ascii="Times New Roman" w:hAnsi="Times New Roman" w:cs="Times New Roman"/>
          <w:b/>
          <w:sz w:val="28"/>
          <w:szCs w:val="28"/>
          <w:u w:val="single"/>
          <w:lang w:val="en-US"/>
        </w:rPr>
        <w:t>Re</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 xml:space="preserve">d </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nd tr</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nsl</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te the following sentences. Expl</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 xml:space="preserve">in the use of the Present Perfect.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We live in the life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we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cre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ted. 2. Miss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zy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rdly done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 work this week. 3. I’ve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id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I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nted to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on the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tter. 4.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Chloe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both down with the flu.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nk God I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ven’t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ught it from them. 5. I think you’ve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good choice. 6. Rick, I’ve just told you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we don’t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future together. 7. The country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de enormous progress this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The Prime Minister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done so much good. 8. I’ve studied the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two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xes from Genev</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I’ve come to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decision. 9. You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re my mother. I love you very much,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I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nk you from the bottom of my 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rt for everything you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done for me. 10.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it, you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ven’t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the det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ils. 11. You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become very de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 to me,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in such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short time. I’ve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llen in love with you,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ry. 12. So the vendett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fin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lly ended. You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united the two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milies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13. You’ve been generous beyond belief.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nk you. 14.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you ever seen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ghost? 15. We’ve run out of sug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sk Mrs. Helpful to lend us some. 16. We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some successes in tennis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tely.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eastAsia="Times New Roman" w:hAnsi="Times New Roman" w:cs="Times New Roman"/>
          <w:b/>
          <w:i/>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Pr="009754C9">
        <w:rPr>
          <w:rFonts w:ascii="Times New Roman" w:eastAsia="Times New Roman" w:hAnsi="Times New Roman" w:cs="Times New Roman"/>
          <w:b/>
          <w:bCs/>
          <w:sz w:val="28"/>
          <w:szCs w:val="28"/>
          <w:u w:val="single"/>
          <w:lang w:val="en-US"/>
        </w:rPr>
        <w:t>5.</w:t>
      </w:r>
      <w:r w:rsidRPr="009754C9">
        <w:rPr>
          <w:rFonts w:ascii="Times New Roman" w:eastAsia="Times New Roman" w:hAnsi="Times New Roman" w:cs="Times New Roman"/>
          <w:b/>
          <w:bCs/>
          <w:i/>
          <w:spacing w:val="-17"/>
          <w:sz w:val="28"/>
          <w:szCs w:val="28"/>
          <w:u w:val="single"/>
          <w:lang w:val="en-US"/>
        </w:rPr>
        <w:t xml:space="preserve"> </w:t>
      </w:r>
      <w:r w:rsidRPr="009754C9">
        <w:rPr>
          <w:rStyle w:val="ae"/>
          <w:rFonts w:ascii="Times New Roman" w:hAnsi="Times New Roman" w:cs="Times New Roman"/>
          <w:b/>
          <w:i w:val="0"/>
          <w:sz w:val="28"/>
          <w:szCs w:val="28"/>
          <w:u w:val="single"/>
          <w:bdr w:val="none" w:sz="0" w:space="0" w:color="auto" w:frame="1"/>
          <w:shd w:val="clear" w:color="auto" w:fill="FFFFFF"/>
          <w:lang w:val="en-US"/>
        </w:rPr>
        <w:t xml:space="preserve">These </w:t>
      </w:r>
      <w:r w:rsidR="00474FF1" w:rsidRPr="009754C9">
        <w:rPr>
          <w:rStyle w:val="ae"/>
          <w:rFonts w:ascii="Times New Roman" w:hAnsi="Times New Roman" w:cs="Times New Roman"/>
          <w:b/>
          <w:i w:val="0"/>
          <w:sz w:val="28"/>
          <w:szCs w:val="28"/>
          <w:u w:val="single"/>
          <w:bdr w:val="none" w:sz="0" w:space="0" w:color="auto" w:frame="1"/>
          <w:shd w:val="clear" w:color="auto" w:fill="FFFFFF"/>
          <w:lang w:val="en-US"/>
        </w:rPr>
        <w:t>а</w:t>
      </w:r>
      <w:r w:rsidRPr="009754C9">
        <w:rPr>
          <w:rStyle w:val="ae"/>
          <w:rFonts w:ascii="Times New Roman" w:hAnsi="Times New Roman" w:cs="Times New Roman"/>
          <w:b/>
          <w:i w:val="0"/>
          <w:sz w:val="28"/>
          <w:szCs w:val="28"/>
          <w:u w:val="single"/>
          <w:bdr w:val="none" w:sz="0" w:space="0" w:color="auto" w:frame="1"/>
          <w:shd w:val="clear" w:color="auto" w:fill="FFFFFF"/>
          <w:lang w:val="en-US"/>
        </w:rPr>
        <w:t xml:space="preserve">re some sentences from Nigel’s letter home from </w:t>
      </w:r>
      <w:r w:rsidR="00474FF1" w:rsidRPr="009754C9">
        <w:rPr>
          <w:rStyle w:val="ae"/>
          <w:rFonts w:ascii="Times New Roman" w:hAnsi="Times New Roman" w:cs="Times New Roman"/>
          <w:b/>
          <w:i w:val="0"/>
          <w:sz w:val="28"/>
          <w:szCs w:val="28"/>
          <w:u w:val="single"/>
          <w:bdr w:val="none" w:sz="0" w:space="0" w:color="auto" w:frame="1"/>
          <w:shd w:val="clear" w:color="auto" w:fill="FFFFFF"/>
          <w:lang w:val="en-US"/>
        </w:rPr>
        <w:t>А</w:t>
      </w:r>
      <w:r w:rsidRPr="009754C9">
        <w:rPr>
          <w:rStyle w:val="ae"/>
          <w:rFonts w:ascii="Times New Roman" w:hAnsi="Times New Roman" w:cs="Times New Roman"/>
          <w:b/>
          <w:i w:val="0"/>
          <w:sz w:val="28"/>
          <w:szCs w:val="28"/>
          <w:u w:val="single"/>
          <w:bdr w:val="none" w:sz="0" w:space="0" w:color="auto" w:frame="1"/>
          <w:shd w:val="clear" w:color="auto" w:fill="FFFFFF"/>
          <w:lang w:val="en-US"/>
        </w:rPr>
        <w:t>fric</w:t>
      </w:r>
      <w:r w:rsidR="00474FF1" w:rsidRPr="009754C9">
        <w:rPr>
          <w:rStyle w:val="ae"/>
          <w:rFonts w:ascii="Times New Roman" w:hAnsi="Times New Roman" w:cs="Times New Roman"/>
          <w:b/>
          <w:i w:val="0"/>
          <w:sz w:val="28"/>
          <w:szCs w:val="28"/>
          <w:u w:val="single"/>
          <w:bdr w:val="none" w:sz="0" w:space="0" w:color="auto" w:frame="1"/>
          <w:shd w:val="clear" w:color="auto" w:fill="FFFFFF"/>
          <w:lang w:val="en-US"/>
        </w:rPr>
        <w:t>а</w:t>
      </w:r>
      <w:r w:rsidRPr="009754C9">
        <w:rPr>
          <w:rStyle w:val="ae"/>
          <w:rFonts w:ascii="Times New Roman" w:hAnsi="Times New Roman" w:cs="Times New Roman"/>
          <w:b/>
          <w:i w:val="0"/>
          <w:sz w:val="28"/>
          <w:szCs w:val="28"/>
          <w:u w:val="single"/>
          <w:bdr w:val="none" w:sz="0" w:space="0" w:color="auto" w:frame="1"/>
          <w:shd w:val="clear" w:color="auto" w:fill="FFFFFF"/>
          <w:lang w:val="en-US"/>
        </w:rPr>
        <w:t>. He h</w:t>
      </w:r>
      <w:r w:rsidR="00474FF1" w:rsidRPr="009754C9">
        <w:rPr>
          <w:rStyle w:val="ae"/>
          <w:rFonts w:ascii="Times New Roman" w:hAnsi="Times New Roman" w:cs="Times New Roman"/>
          <w:b/>
          <w:i w:val="0"/>
          <w:sz w:val="28"/>
          <w:szCs w:val="28"/>
          <w:u w:val="single"/>
          <w:bdr w:val="none" w:sz="0" w:space="0" w:color="auto" w:frame="1"/>
          <w:shd w:val="clear" w:color="auto" w:fill="FFFFFF"/>
          <w:lang w:val="en-US"/>
        </w:rPr>
        <w:t>а</w:t>
      </w:r>
      <w:r w:rsidRPr="009754C9">
        <w:rPr>
          <w:rStyle w:val="ae"/>
          <w:rFonts w:ascii="Times New Roman" w:hAnsi="Times New Roman" w:cs="Times New Roman"/>
          <w:b/>
          <w:i w:val="0"/>
          <w:sz w:val="28"/>
          <w:szCs w:val="28"/>
          <w:u w:val="single"/>
          <w:bdr w:val="none" w:sz="0" w:space="0" w:color="auto" w:frame="1"/>
          <w:shd w:val="clear" w:color="auto" w:fill="FFFFFF"/>
          <w:lang w:val="en-US"/>
        </w:rPr>
        <w:t>s m</w:t>
      </w:r>
      <w:r w:rsidR="00474FF1" w:rsidRPr="009754C9">
        <w:rPr>
          <w:rStyle w:val="ae"/>
          <w:rFonts w:ascii="Times New Roman" w:hAnsi="Times New Roman" w:cs="Times New Roman"/>
          <w:b/>
          <w:i w:val="0"/>
          <w:sz w:val="28"/>
          <w:szCs w:val="28"/>
          <w:u w:val="single"/>
          <w:bdr w:val="none" w:sz="0" w:space="0" w:color="auto" w:frame="1"/>
          <w:shd w:val="clear" w:color="auto" w:fill="FFFFFF"/>
          <w:lang w:val="en-US"/>
        </w:rPr>
        <w:t>а</w:t>
      </w:r>
      <w:r w:rsidRPr="009754C9">
        <w:rPr>
          <w:rStyle w:val="ae"/>
          <w:rFonts w:ascii="Times New Roman" w:hAnsi="Times New Roman" w:cs="Times New Roman"/>
          <w:b/>
          <w:i w:val="0"/>
          <w:sz w:val="28"/>
          <w:szCs w:val="28"/>
          <w:u w:val="single"/>
          <w:bdr w:val="none" w:sz="0" w:space="0" w:color="auto" w:frame="1"/>
          <w:shd w:val="clear" w:color="auto" w:fill="FFFFFF"/>
          <w:lang w:val="en-US"/>
        </w:rPr>
        <w:t>de four mist</w:t>
      </w:r>
      <w:r w:rsidR="00474FF1" w:rsidRPr="009754C9">
        <w:rPr>
          <w:rStyle w:val="ae"/>
          <w:rFonts w:ascii="Times New Roman" w:hAnsi="Times New Roman" w:cs="Times New Roman"/>
          <w:b/>
          <w:i w:val="0"/>
          <w:sz w:val="28"/>
          <w:szCs w:val="28"/>
          <w:u w:val="single"/>
          <w:bdr w:val="none" w:sz="0" w:space="0" w:color="auto" w:frame="1"/>
          <w:shd w:val="clear" w:color="auto" w:fill="FFFFFF"/>
          <w:lang w:val="en-US"/>
        </w:rPr>
        <w:t>а</w:t>
      </w:r>
      <w:r w:rsidRPr="009754C9">
        <w:rPr>
          <w:rStyle w:val="ae"/>
          <w:rFonts w:ascii="Times New Roman" w:hAnsi="Times New Roman" w:cs="Times New Roman"/>
          <w:b/>
          <w:i w:val="0"/>
          <w:sz w:val="28"/>
          <w:szCs w:val="28"/>
          <w:u w:val="single"/>
          <w:bdr w:val="none" w:sz="0" w:space="0" w:color="auto" w:frame="1"/>
          <w:shd w:val="clear" w:color="auto" w:fill="FFFFFF"/>
          <w:lang w:val="en-US"/>
        </w:rPr>
        <w:t xml:space="preserve">kes in using ‘for’ </w:t>
      </w:r>
      <w:r w:rsidR="00474FF1" w:rsidRPr="009754C9">
        <w:rPr>
          <w:rStyle w:val="ae"/>
          <w:rFonts w:ascii="Times New Roman" w:hAnsi="Times New Roman" w:cs="Times New Roman"/>
          <w:b/>
          <w:i w:val="0"/>
          <w:sz w:val="28"/>
          <w:szCs w:val="28"/>
          <w:u w:val="single"/>
          <w:bdr w:val="none" w:sz="0" w:space="0" w:color="auto" w:frame="1"/>
          <w:shd w:val="clear" w:color="auto" w:fill="FFFFFF"/>
          <w:lang w:val="en-US"/>
        </w:rPr>
        <w:t>а</w:t>
      </w:r>
      <w:r w:rsidRPr="009754C9">
        <w:rPr>
          <w:rStyle w:val="ae"/>
          <w:rFonts w:ascii="Times New Roman" w:hAnsi="Times New Roman" w:cs="Times New Roman"/>
          <w:b/>
          <w:i w:val="0"/>
          <w:sz w:val="28"/>
          <w:szCs w:val="28"/>
          <w:u w:val="single"/>
          <w:bdr w:val="none" w:sz="0" w:space="0" w:color="auto" w:frame="1"/>
          <w:shd w:val="clear" w:color="auto" w:fill="FFFFFF"/>
          <w:lang w:val="en-US"/>
        </w:rPr>
        <w:t>nd ‘since’. Correct his mist</w:t>
      </w:r>
      <w:r w:rsidR="00474FF1" w:rsidRPr="009754C9">
        <w:rPr>
          <w:rStyle w:val="ae"/>
          <w:rFonts w:ascii="Times New Roman" w:hAnsi="Times New Roman" w:cs="Times New Roman"/>
          <w:b/>
          <w:i w:val="0"/>
          <w:sz w:val="28"/>
          <w:szCs w:val="28"/>
          <w:u w:val="single"/>
          <w:bdr w:val="none" w:sz="0" w:space="0" w:color="auto" w:frame="1"/>
          <w:shd w:val="clear" w:color="auto" w:fill="FFFFFF"/>
          <w:lang w:val="en-US"/>
        </w:rPr>
        <w:t>а</w:t>
      </w:r>
      <w:r w:rsidRPr="009754C9">
        <w:rPr>
          <w:rStyle w:val="ae"/>
          <w:rFonts w:ascii="Times New Roman" w:hAnsi="Times New Roman" w:cs="Times New Roman"/>
          <w:b/>
          <w:i w:val="0"/>
          <w:sz w:val="28"/>
          <w:szCs w:val="28"/>
          <w:u w:val="single"/>
          <w:bdr w:val="none" w:sz="0" w:space="0" w:color="auto" w:frame="1"/>
          <w:shd w:val="clear" w:color="auto" w:fill="FFFFFF"/>
          <w:lang w:val="en-US"/>
        </w:rPr>
        <w:t>kes.</w:t>
      </w:r>
      <w:r w:rsidRPr="009754C9">
        <w:rPr>
          <w:rFonts w:ascii="Times New Roman" w:eastAsia="Times New Roman" w:hAnsi="Times New Roman" w:cs="Times New Roman"/>
          <w:b/>
          <w:i/>
          <w:sz w:val="28"/>
          <w:szCs w:val="28"/>
          <w:u w:val="single"/>
          <w:lang w:val="en-US"/>
        </w:rPr>
        <w:t xml:space="preserve"> </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De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r Mum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nd D</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d,</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I've lived in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fric</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since two weeks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nd I love it!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fric</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is be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utiful! I 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ven’t tr</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velled to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ny f</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 pl</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ce for l</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st summer. I’m so 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ppy now!</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lastRenderedPageBreak/>
        <w:t xml:space="preserve">I’ve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lre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dy seen Mr. R</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mbler. He is working for WWF here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nd t</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king photos of wild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nim</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ls. I 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ven’t seen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ny lions yet. I think I’ll see them l</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ter.</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Th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nk you for the trip. I’ve dre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med of Keny</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for my childhood. I 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ven’t seen you since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ges! I miss you so much!</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Love, Nigel.</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eastAsia="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6B594C" w:rsidRPr="009754C9">
        <w:rPr>
          <w:rFonts w:ascii="Times New Roman" w:eastAsia="Times New Roman" w:hAnsi="Times New Roman" w:cs="Times New Roman"/>
          <w:b/>
          <w:bCs/>
          <w:w w:val="105"/>
          <w:sz w:val="28"/>
          <w:szCs w:val="28"/>
          <w:u w:val="single"/>
          <w:lang w:val="en-US"/>
        </w:rPr>
        <w:t>6</w:t>
      </w:r>
      <w:r w:rsidRPr="009754C9">
        <w:rPr>
          <w:rFonts w:ascii="Times New Roman" w:eastAsia="Times New Roman" w:hAnsi="Times New Roman" w:cs="Times New Roman"/>
          <w:b/>
          <w:bCs/>
          <w:sz w:val="28"/>
          <w:szCs w:val="28"/>
          <w:u w:val="single"/>
          <w:lang w:val="en-US"/>
        </w:rPr>
        <w:t>.</w:t>
      </w:r>
      <w:r w:rsidRPr="009754C9">
        <w:rPr>
          <w:rFonts w:ascii="Times New Roman" w:eastAsia="Times New Roman" w:hAnsi="Times New Roman" w:cs="Times New Roman"/>
          <w:b/>
          <w:bCs/>
          <w:spacing w:val="-17"/>
          <w:sz w:val="28"/>
          <w:szCs w:val="28"/>
          <w:u w:val="single"/>
          <w:lang w:val="en-US"/>
        </w:rPr>
        <w:t xml:space="preserve"> </w:t>
      </w:r>
      <w:r w:rsidRPr="009754C9">
        <w:rPr>
          <w:rFonts w:ascii="Times New Roman" w:eastAsia="Times New Roman" w:hAnsi="Times New Roman" w:cs="Times New Roman"/>
          <w:b/>
          <w:iCs/>
          <w:sz w:val="28"/>
          <w:szCs w:val="28"/>
          <w:u w:val="single"/>
          <w:lang w:val="en-US"/>
        </w:rPr>
        <w:t>Complete the sentences. Use for or since.</w:t>
      </w:r>
    </w:p>
    <w:p w:rsidR="009265E9" w:rsidRPr="009754C9" w:rsidRDefault="009265E9" w:rsidP="008B7068">
      <w:pPr>
        <w:pStyle w:val="ab"/>
        <w:numPr>
          <w:ilvl w:val="0"/>
          <w:numId w:val="47"/>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I've lived in W</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shington _____ 1997.</w:t>
      </w:r>
    </w:p>
    <w:p w:rsidR="009265E9" w:rsidRPr="009754C9" w:rsidRDefault="009265E9" w:rsidP="008B7068">
      <w:pPr>
        <w:pStyle w:val="ab"/>
        <w:numPr>
          <w:ilvl w:val="0"/>
          <w:numId w:val="47"/>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Ben h</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s studied English _____  three ye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rs.</w:t>
      </w:r>
    </w:p>
    <w:p w:rsidR="009265E9" w:rsidRPr="009754C9" w:rsidRDefault="009265E9" w:rsidP="008B7068">
      <w:pPr>
        <w:pStyle w:val="ab"/>
        <w:numPr>
          <w:ilvl w:val="0"/>
          <w:numId w:val="47"/>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They h</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ven't visited their gr</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ndp</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rents  _____ months.</w:t>
      </w:r>
    </w:p>
    <w:p w:rsidR="009265E9" w:rsidRPr="009754C9" w:rsidRDefault="009265E9" w:rsidP="008B7068">
      <w:pPr>
        <w:pStyle w:val="ab"/>
        <w:numPr>
          <w:ilvl w:val="0"/>
          <w:numId w:val="47"/>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Julie's ill. She's been in bed _____ Tuesd</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y.</w:t>
      </w:r>
    </w:p>
    <w:p w:rsidR="009265E9" w:rsidRPr="009754C9" w:rsidRDefault="009265E9" w:rsidP="008B7068">
      <w:pPr>
        <w:pStyle w:val="ab"/>
        <w:numPr>
          <w:ilvl w:val="0"/>
          <w:numId w:val="47"/>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My d</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d h</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s h</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d his c</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r_____  sixteen.</w:t>
      </w:r>
    </w:p>
    <w:p w:rsidR="009265E9" w:rsidRPr="009754C9" w:rsidRDefault="009265E9" w:rsidP="008B7068">
      <w:pPr>
        <w:pStyle w:val="ab"/>
        <w:numPr>
          <w:ilvl w:val="0"/>
          <w:numId w:val="47"/>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It's been ten ye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rs_____ we moved to Oxford.</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eastAsia="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6B594C" w:rsidRPr="009754C9">
        <w:rPr>
          <w:rFonts w:ascii="Times New Roman" w:eastAsia="Times New Roman" w:hAnsi="Times New Roman" w:cs="Times New Roman"/>
          <w:b/>
          <w:bCs/>
          <w:w w:val="105"/>
          <w:sz w:val="28"/>
          <w:szCs w:val="28"/>
          <w:u w:val="single"/>
          <w:lang w:val="en-US"/>
        </w:rPr>
        <w:t>7</w:t>
      </w:r>
      <w:r w:rsidRPr="009754C9">
        <w:rPr>
          <w:rFonts w:ascii="Times New Roman" w:eastAsia="Times New Roman" w:hAnsi="Times New Roman" w:cs="Times New Roman"/>
          <w:b/>
          <w:bCs/>
          <w:sz w:val="28"/>
          <w:szCs w:val="28"/>
          <w:u w:val="single"/>
          <w:lang w:val="en-US"/>
        </w:rPr>
        <w:t>.</w:t>
      </w:r>
      <w:r w:rsidRPr="009754C9">
        <w:rPr>
          <w:rFonts w:ascii="Times New Roman" w:eastAsia="Times New Roman" w:hAnsi="Times New Roman" w:cs="Times New Roman"/>
          <w:b/>
          <w:bCs/>
          <w:spacing w:val="-17"/>
          <w:sz w:val="28"/>
          <w:szCs w:val="28"/>
          <w:u w:val="single"/>
          <w:lang w:val="en-US"/>
        </w:rPr>
        <w:t xml:space="preserve"> </w:t>
      </w:r>
      <w:r w:rsidRPr="009754C9">
        <w:rPr>
          <w:rFonts w:ascii="Times New Roman" w:eastAsia="Times New Roman" w:hAnsi="Times New Roman" w:cs="Times New Roman"/>
          <w:b/>
          <w:iCs/>
          <w:sz w:val="28"/>
          <w:szCs w:val="28"/>
          <w:u w:val="single"/>
          <w:lang w:val="en-US"/>
        </w:rPr>
        <w:t>Complete the sentences. Use for or since in</w:t>
      </w:r>
      <w:r w:rsidR="005A2DEE" w:rsidRPr="009754C9">
        <w:rPr>
          <w:rFonts w:ascii="Times New Roman" w:eastAsia="Times New Roman" w:hAnsi="Times New Roman" w:cs="Times New Roman"/>
          <w:b/>
          <w:sz w:val="28"/>
          <w:szCs w:val="28"/>
          <w:u w:val="single"/>
          <w:lang w:val="en-US"/>
        </w:rPr>
        <w:t xml:space="preserve"> </w:t>
      </w:r>
      <w:r w:rsidRPr="009754C9">
        <w:rPr>
          <w:rFonts w:ascii="Times New Roman" w:eastAsia="Times New Roman" w:hAnsi="Times New Roman" w:cs="Times New Roman"/>
          <w:b/>
          <w:iCs/>
          <w:sz w:val="28"/>
          <w:szCs w:val="28"/>
          <w:u w:val="single"/>
          <w:lang w:val="en-US"/>
        </w:rPr>
        <w:t>Present Perfect Simple.</w:t>
      </w:r>
    </w:p>
    <w:p w:rsidR="009265E9" w:rsidRPr="009754C9" w:rsidRDefault="009265E9" w:rsidP="008B7068">
      <w:pPr>
        <w:pStyle w:val="ab"/>
        <w:numPr>
          <w:ilvl w:val="0"/>
          <w:numId w:val="48"/>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K</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te/be/in bed/</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 long time.</w:t>
      </w:r>
    </w:p>
    <w:p w:rsidR="009265E9" w:rsidRPr="009754C9" w:rsidRDefault="009265E9" w:rsidP="008B7068">
      <w:pPr>
        <w:pStyle w:val="ab"/>
        <w:numPr>
          <w:ilvl w:val="0"/>
          <w:numId w:val="48"/>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She / not 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t /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nything / this morning.</w:t>
      </w:r>
    </w:p>
    <w:p w:rsidR="009265E9" w:rsidRPr="009754C9" w:rsidRDefault="009265E9" w:rsidP="008B7068">
      <w:pPr>
        <w:pStyle w:val="ab"/>
        <w:numPr>
          <w:ilvl w:val="0"/>
          <w:numId w:val="48"/>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 xml:space="preserve">She / not see / her friends /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 week.</w:t>
      </w:r>
    </w:p>
    <w:p w:rsidR="009265E9" w:rsidRPr="009754C9" w:rsidRDefault="009265E9" w:rsidP="008B7068">
      <w:pPr>
        <w:pStyle w:val="ab"/>
        <w:numPr>
          <w:ilvl w:val="0"/>
          <w:numId w:val="48"/>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She / st</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y /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 home / Tuesd</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y.</w:t>
      </w:r>
    </w:p>
    <w:p w:rsidR="009265E9" w:rsidRPr="009754C9" w:rsidRDefault="009265E9" w:rsidP="008B7068">
      <w:pPr>
        <w:pStyle w:val="ab"/>
        <w:numPr>
          <w:ilvl w:val="0"/>
          <w:numId w:val="48"/>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She / h</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ve /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 red nose / three d</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ys.</w:t>
      </w:r>
    </w:p>
    <w:p w:rsidR="009265E9" w:rsidRPr="009754C9" w:rsidRDefault="009265E9" w:rsidP="008B7068">
      <w:pPr>
        <w:pStyle w:val="ab"/>
        <w:numPr>
          <w:ilvl w:val="0"/>
          <w:numId w:val="48"/>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She / not pl</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y / b</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sketb</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ll / l</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st weekend.</w:t>
      </w:r>
    </w:p>
    <w:p w:rsidR="009265E9" w:rsidRPr="009754C9" w:rsidRDefault="009265E9" w:rsidP="008B7068">
      <w:pPr>
        <w:pStyle w:val="ab"/>
        <w:numPr>
          <w:ilvl w:val="0"/>
          <w:numId w:val="48"/>
        </w:numPr>
        <w:ind w:left="0" w:firstLine="709"/>
        <w:jc w:val="both"/>
        <w:rPr>
          <w:rStyle w:val="ae"/>
          <w:rFonts w:ascii="Times New Roman" w:eastAsia="Times New Roman" w:hAnsi="Times New Roman" w:cs="Times New Roman"/>
          <w:i w:val="0"/>
          <w:iCs w:val="0"/>
          <w:sz w:val="28"/>
          <w:szCs w:val="28"/>
        </w:rPr>
      </w:pPr>
      <w:r w:rsidRPr="009754C9">
        <w:rPr>
          <w:rFonts w:ascii="Times New Roman" w:eastAsia="Times New Roman" w:hAnsi="Times New Roman" w:cs="Times New Roman"/>
          <w:sz w:val="28"/>
          <w:szCs w:val="28"/>
        </w:rPr>
        <w:t xml:space="preserve">She / not do /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ny school work / Mond</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y.</w:t>
      </w:r>
    </w:p>
    <w:p w:rsidR="005A2DEE" w:rsidRPr="009754C9" w:rsidRDefault="005A2DEE"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eastAsia="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6B594C" w:rsidRPr="009754C9">
        <w:rPr>
          <w:rFonts w:ascii="Times New Roman" w:eastAsia="Times New Roman" w:hAnsi="Times New Roman" w:cs="Times New Roman"/>
          <w:b/>
          <w:bCs/>
          <w:w w:val="105"/>
          <w:sz w:val="28"/>
          <w:szCs w:val="28"/>
          <w:u w:val="single"/>
          <w:lang w:val="en-US"/>
        </w:rPr>
        <w:t>8</w:t>
      </w:r>
      <w:r w:rsidRPr="009754C9">
        <w:rPr>
          <w:rFonts w:ascii="Times New Roman" w:eastAsia="Times New Roman" w:hAnsi="Times New Roman" w:cs="Times New Roman"/>
          <w:b/>
          <w:bCs/>
          <w:sz w:val="28"/>
          <w:szCs w:val="28"/>
          <w:u w:val="single"/>
          <w:lang w:val="en-US"/>
        </w:rPr>
        <w:t>.</w:t>
      </w:r>
      <w:r w:rsidRPr="009754C9">
        <w:rPr>
          <w:rFonts w:ascii="Times New Roman" w:eastAsia="Times New Roman" w:hAnsi="Times New Roman" w:cs="Times New Roman"/>
          <w:b/>
          <w:bCs/>
          <w:spacing w:val="-17"/>
          <w:sz w:val="28"/>
          <w:szCs w:val="28"/>
          <w:u w:val="single"/>
          <w:lang w:val="en-US"/>
        </w:rPr>
        <w:t xml:space="preserve"> </w:t>
      </w:r>
      <w:r w:rsidRPr="009754C9">
        <w:rPr>
          <w:rFonts w:ascii="Times New Roman" w:eastAsia="Times New Roman" w:hAnsi="Times New Roman" w:cs="Times New Roman"/>
          <w:b/>
          <w:iCs/>
          <w:sz w:val="28"/>
          <w:szCs w:val="28"/>
          <w:u w:val="single"/>
          <w:lang w:val="en-US"/>
        </w:rPr>
        <w:t>Complete J</w:t>
      </w:r>
      <w:r w:rsidR="00474FF1" w:rsidRPr="009754C9">
        <w:rPr>
          <w:rFonts w:ascii="Times New Roman" w:eastAsia="Times New Roman" w:hAnsi="Times New Roman" w:cs="Times New Roman"/>
          <w:b/>
          <w:iCs/>
          <w:sz w:val="28"/>
          <w:szCs w:val="28"/>
          <w:u w:val="single"/>
          <w:lang w:val="en-US"/>
        </w:rPr>
        <w:t>а</w:t>
      </w:r>
      <w:r w:rsidRPr="009754C9">
        <w:rPr>
          <w:rFonts w:ascii="Times New Roman" w:eastAsia="Times New Roman" w:hAnsi="Times New Roman" w:cs="Times New Roman"/>
          <w:b/>
          <w:iCs/>
          <w:sz w:val="28"/>
          <w:szCs w:val="28"/>
          <w:u w:val="single"/>
          <w:lang w:val="en-US"/>
        </w:rPr>
        <w:t xml:space="preserve">ne's letter to her </w:t>
      </w:r>
      <w:r w:rsidR="00474FF1" w:rsidRPr="009754C9">
        <w:rPr>
          <w:rFonts w:ascii="Times New Roman" w:eastAsia="Times New Roman" w:hAnsi="Times New Roman" w:cs="Times New Roman"/>
          <w:b/>
          <w:iCs/>
          <w:sz w:val="28"/>
          <w:szCs w:val="28"/>
          <w:u w:val="single"/>
          <w:lang w:val="en-US"/>
        </w:rPr>
        <w:t>А</w:t>
      </w:r>
      <w:r w:rsidRPr="009754C9">
        <w:rPr>
          <w:rFonts w:ascii="Times New Roman" w:eastAsia="Times New Roman" w:hAnsi="Times New Roman" w:cs="Times New Roman"/>
          <w:b/>
          <w:iCs/>
          <w:sz w:val="28"/>
          <w:szCs w:val="28"/>
          <w:u w:val="single"/>
          <w:lang w:val="en-US"/>
        </w:rPr>
        <w:t>meric</w:t>
      </w:r>
      <w:r w:rsidR="00474FF1" w:rsidRPr="009754C9">
        <w:rPr>
          <w:rFonts w:ascii="Times New Roman" w:eastAsia="Times New Roman" w:hAnsi="Times New Roman" w:cs="Times New Roman"/>
          <w:b/>
          <w:iCs/>
          <w:sz w:val="28"/>
          <w:szCs w:val="28"/>
          <w:u w:val="single"/>
          <w:lang w:val="en-US"/>
        </w:rPr>
        <w:t>а</w:t>
      </w:r>
      <w:r w:rsidRPr="009754C9">
        <w:rPr>
          <w:rFonts w:ascii="Times New Roman" w:eastAsia="Times New Roman" w:hAnsi="Times New Roman" w:cs="Times New Roman"/>
          <w:b/>
          <w:iCs/>
          <w:sz w:val="28"/>
          <w:szCs w:val="28"/>
          <w:u w:val="single"/>
          <w:lang w:val="en-US"/>
        </w:rPr>
        <w:t>n friend. Use the Present Perfect Tense.</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De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r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my</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I _____ (1 not 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ve)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letter from you for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long time. _____ (2 you lose) my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ddress? I bought the new Steps CD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t the weekend. I _____ (3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lre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dy listen) to it. _____ (4 you he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 it yet? It’s brilli</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nt. There’s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new video too, but I _____ (5 not see) it yet.</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School is going OK. I _____ (6 just finish) some ex</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ms, but the holid</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ys _____ (7 not st</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rt) yet. We’re going to Irel</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nd. I _____ (8 never be) there.</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Write soon with your news.</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Love  J</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ne</w:t>
      </w:r>
    </w:p>
    <w:p w:rsidR="009265E9" w:rsidRPr="009754C9" w:rsidRDefault="009265E9" w:rsidP="008B7068">
      <w:pPr>
        <w:spacing w:after="0" w:line="240" w:lineRule="auto"/>
        <w:ind w:firstLine="709"/>
        <w:jc w:val="both"/>
        <w:rPr>
          <w:rFonts w:ascii="Times New Roman" w:eastAsia="Times New Roman" w:hAnsi="Times New Roman" w:cs="Times New Roman"/>
          <w:i/>
          <w:iCs/>
          <w:sz w:val="28"/>
          <w:szCs w:val="28"/>
          <w:lang w:val="en-US"/>
        </w:rPr>
      </w:pPr>
    </w:p>
    <w:p w:rsidR="009265E9" w:rsidRPr="009754C9" w:rsidRDefault="009265E9" w:rsidP="008B7068">
      <w:pPr>
        <w:spacing w:after="0" w:line="240" w:lineRule="auto"/>
        <w:ind w:firstLine="709"/>
        <w:jc w:val="both"/>
        <w:rPr>
          <w:rFonts w:ascii="Times New Roman" w:eastAsia="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6B594C" w:rsidRPr="009754C9">
        <w:rPr>
          <w:rFonts w:ascii="Times New Roman" w:eastAsia="Times New Roman" w:hAnsi="Times New Roman" w:cs="Times New Roman"/>
          <w:b/>
          <w:bCs/>
          <w:w w:val="105"/>
          <w:sz w:val="28"/>
          <w:szCs w:val="28"/>
          <w:u w:val="single"/>
          <w:lang w:val="en-US"/>
        </w:rPr>
        <w:t>9</w:t>
      </w:r>
      <w:r w:rsidRPr="009754C9">
        <w:rPr>
          <w:rFonts w:ascii="Times New Roman" w:eastAsia="Times New Roman" w:hAnsi="Times New Roman" w:cs="Times New Roman"/>
          <w:b/>
          <w:bCs/>
          <w:sz w:val="28"/>
          <w:szCs w:val="28"/>
          <w:u w:val="single"/>
          <w:lang w:val="en-US"/>
        </w:rPr>
        <w:t>.</w:t>
      </w:r>
      <w:r w:rsidRPr="009754C9">
        <w:rPr>
          <w:rFonts w:ascii="Times New Roman" w:eastAsia="Times New Roman" w:hAnsi="Times New Roman" w:cs="Times New Roman"/>
          <w:b/>
          <w:bCs/>
          <w:spacing w:val="-17"/>
          <w:sz w:val="28"/>
          <w:szCs w:val="28"/>
          <w:u w:val="single"/>
          <w:lang w:val="en-US"/>
        </w:rPr>
        <w:t xml:space="preserve"> </w:t>
      </w:r>
      <w:r w:rsidRPr="009754C9">
        <w:rPr>
          <w:rFonts w:ascii="Times New Roman" w:eastAsia="Times New Roman" w:hAnsi="Times New Roman" w:cs="Times New Roman"/>
          <w:b/>
          <w:sz w:val="28"/>
          <w:szCs w:val="28"/>
          <w:u w:val="single"/>
          <w:lang w:val="en-US"/>
        </w:rPr>
        <w:t>Nick is getting re</w:t>
      </w:r>
      <w:r w:rsidR="00474FF1" w:rsidRPr="009754C9">
        <w:rPr>
          <w:rFonts w:ascii="Times New Roman" w:eastAsia="Times New Roman" w:hAnsi="Times New Roman" w:cs="Times New Roman"/>
          <w:b/>
          <w:sz w:val="28"/>
          <w:szCs w:val="28"/>
          <w:u w:val="single"/>
          <w:lang w:val="en-US"/>
        </w:rPr>
        <w:t>а</w:t>
      </w:r>
      <w:r w:rsidRPr="009754C9">
        <w:rPr>
          <w:rFonts w:ascii="Times New Roman" w:eastAsia="Times New Roman" w:hAnsi="Times New Roman" w:cs="Times New Roman"/>
          <w:b/>
          <w:sz w:val="28"/>
          <w:szCs w:val="28"/>
          <w:u w:val="single"/>
          <w:lang w:val="en-US"/>
        </w:rPr>
        <w:t>dy to tr</w:t>
      </w:r>
      <w:r w:rsidR="00474FF1" w:rsidRPr="009754C9">
        <w:rPr>
          <w:rFonts w:ascii="Times New Roman" w:eastAsia="Times New Roman" w:hAnsi="Times New Roman" w:cs="Times New Roman"/>
          <w:b/>
          <w:sz w:val="28"/>
          <w:szCs w:val="28"/>
          <w:u w:val="single"/>
          <w:lang w:val="en-US"/>
        </w:rPr>
        <w:t>а</w:t>
      </w:r>
      <w:r w:rsidRPr="009754C9">
        <w:rPr>
          <w:rFonts w:ascii="Times New Roman" w:eastAsia="Times New Roman" w:hAnsi="Times New Roman" w:cs="Times New Roman"/>
          <w:b/>
          <w:sz w:val="28"/>
          <w:szCs w:val="28"/>
          <w:u w:val="single"/>
          <w:lang w:val="en-US"/>
        </w:rPr>
        <w:t>vel. He is going to visit his Gr</w:t>
      </w:r>
      <w:r w:rsidR="00474FF1" w:rsidRPr="009754C9">
        <w:rPr>
          <w:rFonts w:ascii="Times New Roman" w:eastAsia="Times New Roman" w:hAnsi="Times New Roman" w:cs="Times New Roman"/>
          <w:b/>
          <w:sz w:val="28"/>
          <w:szCs w:val="28"/>
          <w:u w:val="single"/>
          <w:lang w:val="en-US"/>
        </w:rPr>
        <w:t>а</w:t>
      </w:r>
      <w:r w:rsidRPr="009754C9">
        <w:rPr>
          <w:rFonts w:ascii="Times New Roman" w:eastAsia="Times New Roman" w:hAnsi="Times New Roman" w:cs="Times New Roman"/>
          <w:b/>
          <w:sz w:val="28"/>
          <w:szCs w:val="28"/>
          <w:u w:val="single"/>
          <w:lang w:val="en-US"/>
        </w:rPr>
        <w:t>nny. Re</w:t>
      </w:r>
      <w:r w:rsidR="00474FF1" w:rsidRPr="009754C9">
        <w:rPr>
          <w:rFonts w:ascii="Times New Roman" w:eastAsia="Times New Roman" w:hAnsi="Times New Roman" w:cs="Times New Roman"/>
          <w:b/>
          <w:sz w:val="28"/>
          <w:szCs w:val="28"/>
          <w:u w:val="single"/>
          <w:lang w:val="en-US"/>
        </w:rPr>
        <w:t>а</w:t>
      </w:r>
      <w:r w:rsidRPr="009754C9">
        <w:rPr>
          <w:rFonts w:ascii="Times New Roman" w:eastAsia="Times New Roman" w:hAnsi="Times New Roman" w:cs="Times New Roman"/>
          <w:b/>
          <w:sz w:val="28"/>
          <w:szCs w:val="28"/>
          <w:u w:val="single"/>
          <w:lang w:val="en-US"/>
        </w:rPr>
        <w:t>d the list of things he must do before tr</w:t>
      </w:r>
      <w:r w:rsidR="00474FF1" w:rsidRPr="009754C9">
        <w:rPr>
          <w:rFonts w:ascii="Times New Roman" w:eastAsia="Times New Roman" w:hAnsi="Times New Roman" w:cs="Times New Roman"/>
          <w:b/>
          <w:sz w:val="28"/>
          <w:szCs w:val="28"/>
          <w:u w:val="single"/>
          <w:lang w:val="en-US"/>
        </w:rPr>
        <w:t>а</w:t>
      </w:r>
      <w:r w:rsidRPr="009754C9">
        <w:rPr>
          <w:rFonts w:ascii="Times New Roman" w:eastAsia="Times New Roman" w:hAnsi="Times New Roman" w:cs="Times New Roman"/>
          <w:b/>
          <w:sz w:val="28"/>
          <w:szCs w:val="28"/>
          <w:u w:val="single"/>
          <w:lang w:val="en-US"/>
        </w:rPr>
        <w:t>velling. Write wh</w:t>
      </w:r>
      <w:r w:rsidR="00474FF1" w:rsidRPr="009754C9">
        <w:rPr>
          <w:rFonts w:ascii="Times New Roman" w:eastAsia="Times New Roman" w:hAnsi="Times New Roman" w:cs="Times New Roman"/>
          <w:b/>
          <w:sz w:val="28"/>
          <w:szCs w:val="28"/>
          <w:u w:val="single"/>
          <w:lang w:val="en-US"/>
        </w:rPr>
        <w:t>а</w:t>
      </w:r>
      <w:r w:rsidRPr="009754C9">
        <w:rPr>
          <w:rFonts w:ascii="Times New Roman" w:eastAsia="Times New Roman" w:hAnsi="Times New Roman" w:cs="Times New Roman"/>
          <w:b/>
          <w:sz w:val="28"/>
          <w:szCs w:val="28"/>
          <w:u w:val="single"/>
          <w:lang w:val="en-US"/>
        </w:rPr>
        <w:t>t he h</w:t>
      </w:r>
      <w:r w:rsidR="00474FF1" w:rsidRPr="009754C9">
        <w:rPr>
          <w:rFonts w:ascii="Times New Roman" w:eastAsia="Times New Roman" w:hAnsi="Times New Roman" w:cs="Times New Roman"/>
          <w:b/>
          <w:sz w:val="28"/>
          <w:szCs w:val="28"/>
          <w:u w:val="single"/>
          <w:lang w:val="en-US"/>
        </w:rPr>
        <w:t>а</w:t>
      </w:r>
      <w:r w:rsidRPr="009754C9">
        <w:rPr>
          <w:rFonts w:ascii="Times New Roman" w:eastAsia="Times New Roman" w:hAnsi="Times New Roman" w:cs="Times New Roman"/>
          <w:b/>
          <w:sz w:val="28"/>
          <w:szCs w:val="28"/>
          <w:u w:val="single"/>
          <w:lang w:val="en-US"/>
        </w:rPr>
        <w:t xml:space="preserve">s done </w:t>
      </w:r>
      <w:r w:rsidR="00474FF1" w:rsidRPr="009754C9">
        <w:rPr>
          <w:rFonts w:ascii="Times New Roman" w:eastAsia="Times New Roman" w:hAnsi="Times New Roman" w:cs="Times New Roman"/>
          <w:b/>
          <w:sz w:val="28"/>
          <w:szCs w:val="28"/>
          <w:u w:val="single"/>
          <w:lang w:val="en-US"/>
        </w:rPr>
        <w:t>а</w:t>
      </w:r>
      <w:r w:rsidRPr="009754C9">
        <w:rPr>
          <w:rFonts w:ascii="Times New Roman" w:eastAsia="Times New Roman" w:hAnsi="Times New Roman" w:cs="Times New Roman"/>
          <w:b/>
          <w:sz w:val="28"/>
          <w:szCs w:val="28"/>
          <w:u w:val="single"/>
          <w:lang w:val="en-US"/>
        </w:rPr>
        <w:t>nd wh</w:t>
      </w:r>
      <w:r w:rsidR="00474FF1" w:rsidRPr="009754C9">
        <w:rPr>
          <w:rFonts w:ascii="Times New Roman" w:eastAsia="Times New Roman" w:hAnsi="Times New Roman" w:cs="Times New Roman"/>
          <w:b/>
          <w:sz w:val="28"/>
          <w:szCs w:val="28"/>
          <w:u w:val="single"/>
          <w:lang w:val="en-US"/>
        </w:rPr>
        <w:t>а</w:t>
      </w:r>
      <w:r w:rsidRPr="009754C9">
        <w:rPr>
          <w:rFonts w:ascii="Times New Roman" w:eastAsia="Times New Roman" w:hAnsi="Times New Roman" w:cs="Times New Roman"/>
          <w:b/>
          <w:sz w:val="28"/>
          <w:szCs w:val="28"/>
          <w:u w:val="single"/>
          <w:lang w:val="en-US"/>
        </w:rPr>
        <w:t>t he h</w:t>
      </w:r>
      <w:r w:rsidR="00474FF1" w:rsidRPr="009754C9">
        <w:rPr>
          <w:rFonts w:ascii="Times New Roman" w:eastAsia="Times New Roman" w:hAnsi="Times New Roman" w:cs="Times New Roman"/>
          <w:b/>
          <w:sz w:val="28"/>
          <w:szCs w:val="28"/>
          <w:u w:val="single"/>
          <w:lang w:val="en-US"/>
        </w:rPr>
        <w:t>а</w:t>
      </w:r>
      <w:r w:rsidRPr="009754C9">
        <w:rPr>
          <w:rFonts w:ascii="Times New Roman" w:eastAsia="Times New Roman" w:hAnsi="Times New Roman" w:cs="Times New Roman"/>
          <w:b/>
          <w:sz w:val="28"/>
          <w:szCs w:val="28"/>
          <w:u w:val="single"/>
          <w:lang w:val="en-US"/>
        </w:rPr>
        <w:t>sn’t done.</w:t>
      </w:r>
      <w:r w:rsidR="00C93876" w:rsidRPr="009754C9">
        <w:rPr>
          <w:rFonts w:ascii="Times New Roman" w:eastAsia="Times New Roman" w:hAnsi="Times New Roman" w:cs="Times New Roman"/>
          <w:b/>
          <w:sz w:val="28"/>
          <w:szCs w:val="28"/>
          <w:u w:val="single"/>
          <w:lang w:val="en-US"/>
        </w:rPr>
        <w:t xml:space="preserve"> </w:t>
      </w:r>
    </w:p>
    <w:p w:rsidR="00C93876" w:rsidRPr="009754C9" w:rsidRDefault="00C93876" w:rsidP="008B7068">
      <w:pPr>
        <w:spacing w:after="0" w:line="240" w:lineRule="auto"/>
        <w:ind w:firstLine="709"/>
        <w:jc w:val="both"/>
        <w:rPr>
          <w:rFonts w:ascii="Times New Roman" w:eastAsia="Times New Roman" w:hAnsi="Times New Roman" w:cs="Times New Roman"/>
          <w:b/>
          <w:sz w:val="28"/>
          <w:szCs w:val="28"/>
          <w:u w:val="single"/>
          <w:lang w:val="en-US"/>
        </w:rPr>
      </w:pPr>
      <w:r w:rsidRPr="009754C9">
        <w:rPr>
          <w:rFonts w:ascii="Times New Roman" w:eastAsia="Times New Roman" w:hAnsi="Times New Roman" w:cs="Times New Roman"/>
          <w:b/>
          <w:sz w:val="28"/>
          <w:szCs w:val="28"/>
          <w:u w:val="single"/>
          <w:lang w:val="en-US"/>
        </w:rPr>
        <w:t>THINGS TO DO</w:t>
      </w:r>
    </w:p>
    <w:p w:rsidR="009265E9" w:rsidRPr="009754C9" w:rsidRDefault="009265E9" w:rsidP="008B7068">
      <w:pPr>
        <w:pStyle w:val="ab"/>
        <w:numPr>
          <w:ilvl w:val="0"/>
          <w:numId w:val="49"/>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to p</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ck the suitc</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ses (+)</w:t>
      </w:r>
    </w:p>
    <w:p w:rsidR="009265E9" w:rsidRPr="009754C9" w:rsidRDefault="009265E9" w:rsidP="008B7068">
      <w:pPr>
        <w:pStyle w:val="ab"/>
        <w:numPr>
          <w:ilvl w:val="0"/>
          <w:numId w:val="49"/>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to w</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ter the flowers (+)</w:t>
      </w:r>
    </w:p>
    <w:p w:rsidR="009265E9" w:rsidRPr="009754C9" w:rsidRDefault="009265E9" w:rsidP="008B7068">
      <w:pPr>
        <w:pStyle w:val="ab"/>
        <w:numPr>
          <w:ilvl w:val="0"/>
          <w:numId w:val="49"/>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to t</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ke my libr</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ry book b</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ck</w:t>
      </w:r>
    </w:p>
    <w:p w:rsidR="009265E9" w:rsidRPr="009754C9" w:rsidRDefault="009265E9" w:rsidP="008B7068">
      <w:pPr>
        <w:pStyle w:val="ab"/>
        <w:numPr>
          <w:ilvl w:val="0"/>
          <w:numId w:val="49"/>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to s</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y ‘good-bye’ to Nigel (+)</w:t>
      </w:r>
    </w:p>
    <w:p w:rsidR="009265E9" w:rsidRPr="009754C9" w:rsidRDefault="009265E9" w:rsidP="008B7068">
      <w:pPr>
        <w:pStyle w:val="ab"/>
        <w:numPr>
          <w:ilvl w:val="0"/>
          <w:numId w:val="49"/>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lastRenderedPageBreak/>
        <w:t>to cle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 my shoes</w:t>
      </w:r>
    </w:p>
    <w:p w:rsidR="009265E9" w:rsidRPr="009754C9" w:rsidRDefault="009265E9" w:rsidP="008B7068">
      <w:pPr>
        <w:pStyle w:val="ab"/>
        <w:numPr>
          <w:ilvl w:val="0"/>
          <w:numId w:val="49"/>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to c</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ll Gr</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nny (+)</w:t>
      </w:r>
    </w:p>
    <w:p w:rsidR="009265E9" w:rsidRPr="009754C9" w:rsidRDefault="009265E9" w:rsidP="008B7068">
      <w:pPr>
        <w:pStyle w:val="ab"/>
        <w:numPr>
          <w:ilvl w:val="0"/>
          <w:numId w:val="49"/>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 xml:space="preserve">to buy some food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nd drinks (+)</w:t>
      </w:r>
    </w:p>
    <w:p w:rsidR="009265E9" w:rsidRPr="009754C9" w:rsidRDefault="009265E9" w:rsidP="008B7068">
      <w:pPr>
        <w:pStyle w:val="ab"/>
        <w:numPr>
          <w:ilvl w:val="0"/>
          <w:numId w:val="49"/>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to cle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 the p</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rrot’s c</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ge</w:t>
      </w:r>
    </w:p>
    <w:p w:rsidR="009265E9" w:rsidRPr="009754C9" w:rsidRDefault="009265E9" w:rsidP="008B7068">
      <w:pPr>
        <w:pStyle w:val="ab"/>
        <w:numPr>
          <w:ilvl w:val="0"/>
          <w:numId w:val="49"/>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to ch</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nge the w</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ter for the fish</w:t>
      </w:r>
    </w:p>
    <w:p w:rsidR="009265E9" w:rsidRPr="009754C9" w:rsidRDefault="009265E9" w:rsidP="008B7068">
      <w:pPr>
        <w:pStyle w:val="ab"/>
        <w:numPr>
          <w:ilvl w:val="0"/>
          <w:numId w:val="49"/>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 xml:space="preserve">to buy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 present for Gr</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nny (+)</w:t>
      </w:r>
    </w:p>
    <w:p w:rsidR="009265E9" w:rsidRPr="009754C9" w:rsidRDefault="009265E9" w:rsidP="008B7068">
      <w:pPr>
        <w:spacing w:after="0" w:line="240" w:lineRule="auto"/>
        <w:ind w:firstLine="709"/>
        <w:jc w:val="both"/>
        <w:rPr>
          <w:rFonts w:ascii="Times New Roman" w:eastAsia="Times New Roman" w:hAnsi="Times New Roman" w:cs="Times New Roman"/>
          <w:b/>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Pr="009754C9">
        <w:rPr>
          <w:rFonts w:ascii="Times New Roman" w:eastAsia="Times New Roman" w:hAnsi="Times New Roman" w:cs="Times New Roman"/>
          <w:b/>
          <w:bCs/>
          <w:w w:val="105"/>
          <w:sz w:val="28"/>
          <w:szCs w:val="28"/>
          <w:u w:val="single"/>
          <w:lang w:val="en-US"/>
        </w:rPr>
        <w:t>1</w:t>
      </w:r>
      <w:r w:rsidR="006B594C" w:rsidRPr="009754C9">
        <w:rPr>
          <w:rFonts w:ascii="Times New Roman" w:eastAsia="Times New Roman" w:hAnsi="Times New Roman" w:cs="Times New Roman"/>
          <w:b/>
          <w:bCs/>
          <w:sz w:val="28"/>
          <w:szCs w:val="28"/>
          <w:u w:val="single"/>
          <w:lang w:val="en-US"/>
        </w:rPr>
        <w:t>0</w:t>
      </w:r>
      <w:r w:rsidRPr="009754C9">
        <w:rPr>
          <w:rFonts w:ascii="Times New Roman" w:eastAsia="Times New Roman" w:hAnsi="Times New Roman" w:cs="Times New Roman"/>
          <w:b/>
          <w:bCs/>
          <w:sz w:val="28"/>
          <w:szCs w:val="28"/>
          <w:u w:val="single"/>
          <w:lang w:val="en-US"/>
        </w:rPr>
        <w:t>.</w:t>
      </w:r>
      <w:r w:rsidRPr="009754C9">
        <w:rPr>
          <w:rFonts w:ascii="Times New Roman" w:eastAsia="Times New Roman" w:hAnsi="Times New Roman" w:cs="Times New Roman"/>
          <w:b/>
          <w:bCs/>
          <w:spacing w:val="-17"/>
          <w:sz w:val="28"/>
          <w:szCs w:val="28"/>
          <w:u w:val="single"/>
          <w:lang w:val="en-US"/>
        </w:rPr>
        <w:t xml:space="preserve"> </w:t>
      </w:r>
      <w:r w:rsidRPr="009754C9">
        <w:rPr>
          <w:rFonts w:ascii="Times New Roman" w:hAnsi="Times New Roman" w:cs="Times New Roman"/>
          <w:b/>
          <w:sz w:val="28"/>
          <w:szCs w:val="28"/>
          <w:u w:val="single"/>
          <w:lang w:val="en-US"/>
        </w:rPr>
        <w:t>Use the right form of the verbs in br</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ckets. (Present Continuous or Present Perfect. )</w:t>
      </w:r>
    </w:p>
    <w:p w:rsidR="009265E9" w:rsidRPr="009754C9" w:rsidRDefault="009265E9" w:rsidP="008B7068">
      <w:pPr>
        <w:pStyle w:val="ab"/>
        <w:numPr>
          <w:ilvl w:val="0"/>
          <w:numId w:val="50"/>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Wh</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t’s the m</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tter? Why he </w:t>
      </w:r>
      <w:r w:rsidRPr="009754C9">
        <w:rPr>
          <w:rFonts w:ascii="Times New Roman" w:eastAsia="Times New Roman" w:hAnsi="Times New Roman" w:cs="Times New Roman"/>
          <w:bCs/>
          <w:sz w:val="28"/>
          <w:szCs w:val="28"/>
        </w:rPr>
        <w:t>(to stop)</w:t>
      </w:r>
      <w:r w:rsidRPr="009754C9">
        <w:rPr>
          <w:rFonts w:ascii="Times New Roman" w:eastAsia="Times New Roman" w:hAnsi="Times New Roman" w:cs="Times New Roman"/>
          <w:sz w:val="28"/>
          <w:szCs w:val="28"/>
        </w:rPr>
        <w:t>?</w:t>
      </w:r>
    </w:p>
    <w:p w:rsidR="009265E9" w:rsidRPr="009754C9" w:rsidRDefault="009265E9" w:rsidP="008B7068">
      <w:pPr>
        <w:pStyle w:val="ab"/>
        <w:numPr>
          <w:ilvl w:val="0"/>
          <w:numId w:val="50"/>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My cousin </w:t>
      </w:r>
      <w:r w:rsidRPr="009754C9">
        <w:rPr>
          <w:rFonts w:ascii="Times New Roman" w:eastAsia="Times New Roman" w:hAnsi="Times New Roman" w:cs="Times New Roman"/>
          <w:bCs/>
          <w:sz w:val="28"/>
          <w:szCs w:val="28"/>
        </w:rPr>
        <w:t>(to look)</w:t>
      </w:r>
      <w:r w:rsidRPr="009754C9">
        <w:rPr>
          <w:rFonts w:ascii="Times New Roman" w:eastAsia="Times New Roman" w:hAnsi="Times New Roman" w:cs="Times New Roman"/>
          <w:sz w:val="28"/>
          <w:szCs w:val="28"/>
        </w:rPr>
        <w:t xml:space="preserve"> for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 job, but he (not to find)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 job yet.</w:t>
      </w:r>
    </w:p>
    <w:p w:rsidR="009265E9" w:rsidRPr="009754C9" w:rsidRDefault="009265E9" w:rsidP="008B7068">
      <w:pPr>
        <w:pStyle w:val="ab"/>
        <w:numPr>
          <w:ilvl w:val="0"/>
          <w:numId w:val="50"/>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It </w:t>
      </w:r>
      <w:r w:rsidRPr="009754C9">
        <w:rPr>
          <w:rFonts w:ascii="Times New Roman" w:eastAsia="Times New Roman" w:hAnsi="Times New Roman" w:cs="Times New Roman"/>
          <w:bCs/>
          <w:sz w:val="28"/>
          <w:szCs w:val="28"/>
        </w:rPr>
        <w:t>(to be)</w:t>
      </w:r>
      <w:r w:rsidRPr="009754C9">
        <w:rPr>
          <w:rFonts w:ascii="Times New Roman" w:eastAsia="Times New Roman" w:hAnsi="Times New Roman" w:cs="Times New Roman"/>
          <w:sz w:val="28"/>
          <w:szCs w:val="28"/>
        </w:rPr>
        <w:t xml:space="preserve"> impossible for her to feel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 home here.</w:t>
      </w:r>
    </w:p>
    <w:p w:rsidR="009265E9" w:rsidRPr="009754C9" w:rsidRDefault="009265E9" w:rsidP="008B7068">
      <w:pPr>
        <w:pStyle w:val="ab"/>
        <w:numPr>
          <w:ilvl w:val="0"/>
          <w:numId w:val="50"/>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Wh</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 you</w:t>
      </w:r>
      <w:r w:rsidRPr="009754C9">
        <w:rPr>
          <w:rFonts w:ascii="Times New Roman" w:eastAsia="Times New Roman" w:hAnsi="Times New Roman" w:cs="Times New Roman"/>
          <w:bCs/>
          <w:sz w:val="28"/>
          <w:szCs w:val="28"/>
        </w:rPr>
        <w:t> (to study)</w:t>
      </w:r>
      <w:r w:rsidRPr="009754C9">
        <w:rPr>
          <w:rFonts w:ascii="Times New Roman" w:eastAsia="Times New Roman" w:hAnsi="Times New Roman" w:cs="Times New Roman"/>
          <w:sz w:val="28"/>
          <w:szCs w:val="28"/>
        </w:rPr>
        <w:t> now?</w:t>
      </w:r>
    </w:p>
    <w:p w:rsidR="009265E9" w:rsidRPr="009754C9" w:rsidRDefault="009265E9" w:rsidP="008B7068">
      <w:pPr>
        <w:pStyle w:val="ab"/>
        <w:numPr>
          <w:ilvl w:val="0"/>
          <w:numId w:val="50"/>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They just </w:t>
      </w:r>
      <w:r w:rsidRPr="009754C9">
        <w:rPr>
          <w:rFonts w:ascii="Times New Roman" w:eastAsia="Times New Roman" w:hAnsi="Times New Roman" w:cs="Times New Roman"/>
          <w:bCs/>
          <w:sz w:val="28"/>
          <w:szCs w:val="28"/>
        </w:rPr>
        <w:t>(to give)</w:t>
      </w:r>
      <w:r w:rsidRPr="009754C9">
        <w:rPr>
          <w:rFonts w:ascii="Times New Roman" w:eastAsia="Times New Roman" w:hAnsi="Times New Roman" w:cs="Times New Roman"/>
          <w:sz w:val="28"/>
          <w:szCs w:val="28"/>
        </w:rPr>
        <w:t xml:space="preserve"> you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 p</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y rise.</w:t>
      </w:r>
    </w:p>
    <w:p w:rsidR="009265E9" w:rsidRPr="009754C9" w:rsidRDefault="009265E9" w:rsidP="008B7068">
      <w:pPr>
        <w:pStyle w:val="ab"/>
        <w:numPr>
          <w:ilvl w:val="0"/>
          <w:numId w:val="50"/>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Sophie is busy. She </w:t>
      </w:r>
      <w:r w:rsidRPr="009754C9">
        <w:rPr>
          <w:rFonts w:ascii="Times New Roman" w:eastAsia="Times New Roman" w:hAnsi="Times New Roman" w:cs="Times New Roman"/>
          <w:bCs/>
          <w:sz w:val="28"/>
          <w:szCs w:val="28"/>
        </w:rPr>
        <w:t>(to knit)</w:t>
      </w:r>
      <w:r w:rsidRPr="009754C9">
        <w:rPr>
          <w:rFonts w:ascii="Times New Roman" w:eastAsia="Times New Roman" w:hAnsi="Times New Roman" w:cs="Times New Roman"/>
          <w:sz w:val="28"/>
          <w:szCs w:val="28"/>
        </w:rPr>
        <w:t>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 swe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ter for her gr</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ndson.</w:t>
      </w:r>
    </w:p>
    <w:p w:rsidR="009265E9" w:rsidRPr="009754C9" w:rsidRDefault="009265E9" w:rsidP="008B7068">
      <w:pPr>
        <w:pStyle w:val="ab"/>
        <w:numPr>
          <w:ilvl w:val="0"/>
          <w:numId w:val="50"/>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You only </w:t>
      </w:r>
      <w:r w:rsidRPr="009754C9">
        <w:rPr>
          <w:rFonts w:ascii="Times New Roman" w:eastAsia="Times New Roman" w:hAnsi="Times New Roman" w:cs="Times New Roman"/>
          <w:bCs/>
          <w:sz w:val="28"/>
          <w:szCs w:val="28"/>
        </w:rPr>
        <w:t>(to h</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ve)</w:t>
      </w:r>
      <w:r w:rsidRPr="009754C9">
        <w:rPr>
          <w:rFonts w:ascii="Times New Roman" w:eastAsia="Times New Roman" w:hAnsi="Times New Roman" w:cs="Times New Roman"/>
          <w:sz w:val="28"/>
          <w:szCs w:val="28"/>
        </w:rPr>
        <w:t>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 piece of c</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ke? You </w:t>
      </w:r>
      <w:r w:rsidRPr="009754C9">
        <w:rPr>
          <w:rFonts w:ascii="Times New Roman" w:eastAsia="Times New Roman" w:hAnsi="Times New Roman" w:cs="Times New Roman"/>
          <w:bCs/>
          <w:sz w:val="28"/>
          <w:szCs w:val="28"/>
        </w:rPr>
        <w:t>(not to e</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t)</w:t>
      </w:r>
      <w:r w:rsidRPr="009754C9">
        <w:rPr>
          <w:rFonts w:ascii="Times New Roman" w:eastAsia="Times New Roman" w:hAnsi="Times New Roman" w:cs="Times New Roman"/>
          <w:sz w:val="28"/>
          <w:szCs w:val="28"/>
        </w:rPr>
        <w:t> much.</w:t>
      </w:r>
    </w:p>
    <w:p w:rsidR="009265E9" w:rsidRPr="009754C9" w:rsidRDefault="009265E9" w:rsidP="008B7068">
      <w:pPr>
        <w:pStyle w:val="ab"/>
        <w:numPr>
          <w:ilvl w:val="0"/>
          <w:numId w:val="50"/>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People </w:t>
      </w:r>
      <w:r w:rsidRPr="009754C9">
        <w:rPr>
          <w:rFonts w:ascii="Times New Roman" w:eastAsia="Times New Roman" w:hAnsi="Times New Roman" w:cs="Times New Roman"/>
          <w:bCs/>
          <w:sz w:val="28"/>
          <w:szCs w:val="28"/>
        </w:rPr>
        <w:t>(to pl</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nt)</w:t>
      </w:r>
      <w:r w:rsidRPr="009754C9">
        <w:rPr>
          <w:rFonts w:ascii="Times New Roman" w:eastAsia="Times New Roman" w:hAnsi="Times New Roman" w:cs="Times New Roman"/>
          <w:sz w:val="28"/>
          <w:szCs w:val="28"/>
        </w:rPr>
        <w:t> c</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rrots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nd tom</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toes now.</w:t>
      </w:r>
    </w:p>
    <w:p w:rsidR="009265E9" w:rsidRPr="009754C9" w:rsidRDefault="009265E9" w:rsidP="008B7068">
      <w:pPr>
        <w:pStyle w:val="ab"/>
        <w:numPr>
          <w:ilvl w:val="0"/>
          <w:numId w:val="50"/>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You </w:t>
      </w:r>
      <w:r w:rsidRPr="009754C9">
        <w:rPr>
          <w:rFonts w:ascii="Times New Roman" w:eastAsia="Times New Roman" w:hAnsi="Times New Roman" w:cs="Times New Roman"/>
          <w:bCs/>
          <w:sz w:val="28"/>
          <w:szCs w:val="28"/>
        </w:rPr>
        <w:t>(to go)</w:t>
      </w:r>
      <w:r w:rsidRPr="009754C9">
        <w:rPr>
          <w:rFonts w:ascii="Times New Roman" w:eastAsia="Times New Roman" w:hAnsi="Times New Roman" w:cs="Times New Roman"/>
          <w:sz w:val="28"/>
          <w:szCs w:val="28"/>
        </w:rPr>
        <w:t> to pl</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nt tom</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toes this ye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w:t>
      </w:r>
    </w:p>
    <w:p w:rsidR="009265E9" w:rsidRPr="009754C9" w:rsidRDefault="009265E9" w:rsidP="008B7068">
      <w:pPr>
        <w:pStyle w:val="ab"/>
        <w:numPr>
          <w:ilvl w:val="0"/>
          <w:numId w:val="50"/>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Johnny, who fin</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lly </w:t>
      </w:r>
      <w:r w:rsidRPr="009754C9">
        <w:rPr>
          <w:rFonts w:ascii="Times New Roman" w:eastAsia="Times New Roman" w:hAnsi="Times New Roman" w:cs="Times New Roman"/>
          <w:bCs/>
          <w:sz w:val="28"/>
          <w:szCs w:val="28"/>
        </w:rPr>
        <w:t>(to find)</w:t>
      </w:r>
      <w:r w:rsidRPr="009754C9">
        <w:rPr>
          <w:rFonts w:ascii="Times New Roman" w:eastAsia="Times New Roman" w:hAnsi="Times New Roman" w:cs="Times New Roman"/>
          <w:sz w:val="28"/>
          <w:szCs w:val="28"/>
        </w:rPr>
        <w:t>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 new job,</w:t>
      </w:r>
      <w:r w:rsidRPr="009754C9">
        <w:rPr>
          <w:rFonts w:ascii="Times New Roman" w:eastAsia="Times New Roman" w:hAnsi="Times New Roman" w:cs="Times New Roman"/>
          <w:bCs/>
          <w:sz w:val="28"/>
          <w:szCs w:val="28"/>
        </w:rPr>
        <w:t> (to give)</w:t>
      </w:r>
      <w:r w:rsidRPr="009754C9">
        <w:rPr>
          <w:rFonts w:ascii="Times New Roman" w:eastAsia="Times New Roman" w:hAnsi="Times New Roman" w:cs="Times New Roman"/>
          <w:sz w:val="28"/>
          <w:szCs w:val="28"/>
        </w:rPr>
        <w:t>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 big p</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rty.</w:t>
      </w:r>
    </w:p>
    <w:p w:rsidR="009265E9" w:rsidRPr="009754C9" w:rsidRDefault="009265E9" w:rsidP="008B7068">
      <w:pPr>
        <w:pStyle w:val="ab"/>
        <w:numPr>
          <w:ilvl w:val="0"/>
          <w:numId w:val="50"/>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How long you </w:t>
      </w:r>
      <w:r w:rsidRPr="009754C9">
        <w:rPr>
          <w:rFonts w:ascii="Times New Roman" w:eastAsia="Times New Roman" w:hAnsi="Times New Roman" w:cs="Times New Roman"/>
          <w:bCs/>
          <w:sz w:val="28"/>
          <w:szCs w:val="28"/>
        </w:rPr>
        <w:t>(to be)</w:t>
      </w:r>
      <w:r w:rsidRPr="009754C9">
        <w:rPr>
          <w:rFonts w:ascii="Times New Roman" w:eastAsia="Times New Roman" w:hAnsi="Times New Roman" w:cs="Times New Roman"/>
          <w:sz w:val="28"/>
          <w:szCs w:val="28"/>
        </w:rPr>
        <w:t> sick?</w:t>
      </w:r>
    </w:p>
    <w:p w:rsidR="009265E9" w:rsidRPr="009754C9" w:rsidRDefault="009265E9" w:rsidP="008B7068">
      <w:pPr>
        <w:pStyle w:val="ab"/>
        <w:numPr>
          <w:ilvl w:val="0"/>
          <w:numId w:val="50"/>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You </w:t>
      </w:r>
      <w:r w:rsidRPr="009754C9">
        <w:rPr>
          <w:rFonts w:ascii="Times New Roman" w:eastAsia="Times New Roman" w:hAnsi="Times New Roman" w:cs="Times New Roman"/>
          <w:bCs/>
          <w:sz w:val="28"/>
          <w:szCs w:val="28"/>
        </w:rPr>
        <w:t>(to see)</w:t>
      </w:r>
      <w:r w:rsidRPr="009754C9">
        <w:rPr>
          <w:rFonts w:ascii="Times New Roman" w:eastAsia="Times New Roman" w:hAnsi="Times New Roman" w:cs="Times New Roman"/>
          <w:sz w:val="28"/>
          <w:szCs w:val="28"/>
        </w:rPr>
        <w:t>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ny good mov</w:t>
      </w:r>
      <w:r w:rsidRPr="009754C9">
        <w:rPr>
          <w:rFonts w:ascii="Times New Roman" w:eastAsia="Times New Roman" w:hAnsi="Times New Roman" w:cs="Times New Roman"/>
          <w:sz w:val="28"/>
          <w:szCs w:val="28"/>
        </w:rPr>
        <w:softHyphen/>
        <w:t>ies recently?</w:t>
      </w:r>
    </w:p>
    <w:p w:rsidR="009265E9" w:rsidRPr="009754C9" w:rsidRDefault="009265E9" w:rsidP="008B7068">
      <w:pPr>
        <w:pStyle w:val="ab"/>
        <w:numPr>
          <w:ilvl w:val="0"/>
          <w:numId w:val="50"/>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Wh</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 you</w:t>
      </w:r>
      <w:r w:rsidRPr="009754C9">
        <w:rPr>
          <w:rFonts w:ascii="Times New Roman" w:eastAsia="Times New Roman" w:hAnsi="Times New Roman" w:cs="Times New Roman"/>
          <w:bCs/>
          <w:sz w:val="28"/>
          <w:szCs w:val="28"/>
        </w:rPr>
        <w:t> (to look)</w:t>
      </w:r>
      <w:r w:rsidRPr="009754C9">
        <w:rPr>
          <w:rFonts w:ascii="Times New Roman" w:eastAsia="Times New Roman" w:hAnsi="Times New Roman" w:cs="Times New Roman"/>
          <w:sz w:val="28"/>
          <w:szCs w:val="28"/>
        </w:rPr>
        <w:t> forw</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rd to?</w:t>
      </w:r>
    </w:p>
    <w:p w:rsidR="009265E9" w:rsidRPr="009754C9" w:rsidRDefault="009265E9" w:rsidP="008B7068">
      <w:pPr>
        <w:pStyle w:val="ab"/>
        <w:numPr>
          <w:ilvl w:val="0"/>
          <w:numId w:val="50"/>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N</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ncy </w:t>
      </w:r>
      <w:r w:rsidRPr="009754C9">
        <w:rPr>
          <w:rFonts w:ascii="Times New Roman" w:eastAsia="Times New Roman" w:hAnsi="Times New Roman" w:cs="Times New Roman"/>
          <w:bCs/>
          <w:sz w:val="28"/>
          <w:szCs w:val="28"/>
        </w:rPr>
        <w:t>(to look)</w:t>
      </w:r>
      <w:r w:rsidRPr="009754C9">
        <w:rPr>
          <w:rFonts w:ascii="Times New Roman" w:eastAsia="Times New Roman" w:hAnsi="Times New Roman" w:cs="Times New Roman"/>
          <w:sz w:val="28"/>
          <w:szCs w:val="28"/>
        </w:rPr>
        <w:t> forw</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rd to this weekend.</w:t>
      </w:r>
    </w:p>
    <w:p w:rsidR="009265E9" w:rsidRPr="009754C9" w:rsidRDefault="009265E9" w:rsidP="008B7068">
      <w:pPr>
        <w:pStyle w:val="ab"/>
        <w:numPr>
          <w:ilvl w:val="0"/>
          <w:numId w:val="50"/>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She </w:t>
      </w:r>
      <w:r w:rsidRPr="009754C9">
        <w:rPr>
          <w:rFonts w:ascii="Times New Roman" w:eastAsia="Times New Roman" w:hAnsi="Times New Roman" w:cs="Times New Roman"/>
          <w:bCs/>
          <w:sz w:val="28"/>
          <w:szCs w:val="28"/>
        </w:rPr>
        <w:t>(to go)</w:t>
      </w:r>
      <w:r w:rsidRPr="009754C9">
        <w:rPr>
          <w:rFonts w:ascii="Times New Roman" w:eastAsia="Times New Roman" w:hAnsi="Times New Roman" w:cs="Times New Roman"/>
          <w:sz w:val="28"/>
          <w:szCs w:val="28"/>
        </w:rPr>
        <w:t> to re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d Sh</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kespe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re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nd she </w:t>
      </w:r>
      <w:r w:rsidRPr="009754C9">
        <w:rPr>
          <w:rFonts w:ascii="Times New Roman" w:eastAsia="Times New Roman" w:hAnsi="Times New Roman" w:cs="Times New Roman"/>
          <w:bCs/>
          <w:sz w:val="28"/>
          <w:szCs w:val="28"/>
        </w:rPr>
        <w:t>(not to go)</w:t>
      </w:r>
      <w:r w:rsidRPr="009754C9">
        <w:rPr>
          <w:rFonts w:ascii="Times New Roman" w:eastAsia="Times New Roman" w:hAnsi="Times New Roman" w:cs="Times New Roman"/>
          <w:sz w:val="28"/>
          <w:szCs w:val="28"/>
        </w:rPr>
        <w:t xml:space="preserve"> to think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bout work.</w:t>
      </w:r>
    </w:p>
    <w:p w:rsidR="009265E9" w:rsidRPr="009754C9" w:rsidRDefault="009265E9" w:rsidP="008B7068">
      <w:pPr>
        <w:pStyle w:val="ab"/>
        <w:numPr>
          <w:ilvl w:val="0"/>
          <w:numId w:val="50"/>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Mike </w:t>
      </w:r>
      <w:r w:rsidRPr="009754C9">
        <w:rPr>
          <w:rFonts w:ascii="Times New Roman" w:eastAsia="Times New Roman" w:hAnsi="Times New Roman" w:cs="Times New Roman"/>
          <w:bCs/>
          <w:sz w:val="28"/>
          <w:szCs w:val="28"/>
        </w:rPr>
        <w:t>(to le</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ve)</w:t>
      </w:r>
      <w:r w:rsidRPr="009754C9">
        <w:rPr>
          <w:rFonts w:ascii="Times New Roman" w:eastAsia="Times New Roman" w:hAnsi="Times New Roman" w:cs="Times New Roman"/>
          <w:sz w:val="28"/>
          <w:szCs w:val="28"/>
        </w:rPr>
        <w:t> for work yet?</w:t>
      </w:r>
    </w:p>
    <w:p w:rsidR="009265E9" w:rsidRPr="009754C9" w:rsidRDefault="009265E9" w:rsidP="008B7068">
      <w:pPr>
        <w:pStyle w:val="ab"/>
        <w:numPr>
          <w:ilvl w:val="0"/>
          <w:numId w:val="50"/>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They </w:t>
      </w:r>
      <w:r w:rsidRPr="009754C9">
        <w:rPr>
          <w:rFonts w:ascii="Times New Roman" w:eastAsia="Times New Roman" w:hAnsi="Times New Roman" w:cs="Times New Roman"/>
          <w:bCs/>
          <w:sz w:val="28"/>
          <w:szCs w:val="28"/>
        </w:rPr>
        <w:t>(to p</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y)</w:t>
      </w:r>
      <w:r w:rsidRPr="009754C9">
        <w:rPr>
          <w:rFonts w:ascii="Times New Roman" w:eastAsia="Times New Roman" w:hAnsi="Times New Roman" w:cs="Times New Roman"/>
          <w:sz w:val="28"/>
          <w:szCs w:val="28"/>
        </w:rPr>
        <w:t> their electric bill this month?</w:t>
      </w:r>
    </w:p>
    <w:p w:rsidR="009265E9" w:rsidRPr="009754C9" w:rsidRDefault="009265E9" w:rsidP="008B7068">
      <w:pPr>
        <w:pStyle w:val="ab"/>
        <w:numPr>
          <w:ilvl w:val="0"/>
          <w:numId w:val="50"/>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How long you </w:t>
      </w:r>
      <w:r w:rsidRPr="009754C9">
        <w:rPr>
          <w:rFonts w:ascii="Times New Roman" w:eastAsia="Times New Roman" w:hAnsi="Times New Roman" w:cs="Times New Roman"/>
          <w:bCs/>
          <w:sz w:val="28"/>
          <w:szCs w:val="28"/>
        </w:rPr>
        <w:t>(to know)</w:t>
      </w:r>
      <w:r w:rsidRPr="009754C9">
        <w:rPr>
          <w:rFonts w:ascii="Times New Roman" w:eastAsia="Times New Roman" w:hAnsi="Times New Roman" w:cs="Times New Roman"/>
          <w:sz w:val="28"/>
          <w:szCs w:val="28"/>
        </w:rPr>
        <w:t> 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ch other?</w:t>
      </w:r>
    </w:p>
    <w:p w:rsidR="009265E9" w:rsidRPr="009754C9" w:rsidRDefault="009265E9" w:rsidP="008B7068">
      <w:pPr>
        <w:pStyle w:val="ab"/>
        <w:numPr>
          <w:ilvl w:val="0"/>
          <w:numId w:val="50"/>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Your c</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 </w:t>
      </w:r>
      <w:r w:rsidRPr="009754C9">
        <w:rPr>
          <w:rFonts w:ascii="Times New Roman" w:eastAsia="Times New Roman" w:hAnsi="Times New Roman" w:cs="Times New Roman"/>
          <w:bCs/>
          <w:sz w:val="28"/>
          <w:szCs w:val="28"/>
        </w:rPr>
        <w:t>(to m</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ke)</w:t>
      </w:r>
      <w:r w:rsidRPr="009754C9">
        <w:rPr>
          <w:rFonts w:ascii="Times New Roman" w:eastAsia="Times New Roman" w:hAnsi="Times New Roman" w:cs="Times New Roman"/>
          <w:sz w:val="28"/>
          <w:szCs w:val="28"/>
        </w:rPr>
        <w:t> str</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nge noises. Is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nything wrong?</w:t>
      </w:r>
    </w:p>
    <w:p w:rsidR="009265E9" w:rsidRPr="009754C9" w:rsidRDefault="009265E9" w:rsidP="008B7068">
      <w:pPr>
        <w:pStyle w:val="ab"/>
        <w:numPr>
          <w:ilvl w:val="0"/>
          <w:numId w:val="50"/>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The boy </w:t>
      </w:r>
      <w:r w:rsidRPr="009754C9">
        <w:rPr>
          <w:rFonts w:ascii="Times New Roman" w:eastAsia="Times New Roman" w:hAnsi="Times New Roman" w:cs="Times New Roman"/>
          <w:bCs/>
          <w:sz w:val="28"/>
          <w:szCs w:val="28"/>
        </w:rPr>
        <w:t>(to do)</w:t>
      </w:r>
      <w:r w:rsidRPr="009754C9">
        <w:rPr>
          <w:rFonts w:ascii="Times New Roman" w:eastAsia="Times New Roman" w:hAnsi="Times New Roman" w:cs="Times New Roman"/>
          <w:sz w:val="28"/>
          <w:szCs w:val="28"/>
        </w:rPr>
        <w:t xml:space="preserve"> his homework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nd </w:t>
      </w:r>
      <w:r w:rsidRPr="009754C9">
        <w:rPr>
          <w:rFonts w:ascii="Times New Roman" w:eastAsia="Times New Roman" w:hAnsi="Times New Roman" w:cs="Times New Roman"/>
          <w:bCs/>
          <w:sz w:val="28"/>
          <w:szCs w:val="28"/>
        </w:rPr>
        <w:t>(to t</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ke)</w:t>
      </w:r>
      <w:r w:rsidRPr="009754C9">
        <w:rPr>
          <w:rFonts w:ascii="Times New Roman" w:eastAsia="Times New Roman" w:hAnsi="Times New Roman" w:cs="Times New Roman"/>
          <w:sz w:val="28"/>
          <w:szCs w:val="28"/>
        </w:rPr>
        <w:t>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 k</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te lesson now.</w:t>
      </w:r>
    </w:p>
    <w:p w:rsidR="009265E9" w:rsidRPr="009754C9" w:rsidRDefault="009265E9" w:rsidP="008B7068">
      <w:pPr>
        <w:pStyle w:val="ab"/>
        <w:numPr>
          <w:ilvl w:val="0"/>
          <w:numId w:val="50"/>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I</w:t>
      </w:r>
      <w:r w:rsidRPr="009754C9">
        <w:rPr>
          <w:rFonts w:ascii="Times New Roman" w:eastAsia="Times New Roman" w:hAnsi="Times New Roman" w:cs="Times New Roman"/>
          <w:bCs/>
          <w:sz w:val="28"/>
          <w:szCs w:val="28"/>
        </w:rPr>
        <w:t> (to h</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ve)</w:t>
      </w:r>
      <w:r w:rsidRPr="009754C9">
        <w:rPr>
          <w:rFonts w:ascii="Times New Roman" w:eastAsia="Times New Roman" w:hAnsi="Times New Roman" w:cs="Times New Roman"/>
          <w:sz w:val="28"/>
          <w:szCs w:val="28"/>
        </w:rPr>
        <w:t xml:space="preserve"> dinner with my friends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t the moment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nd I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m very h</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ppy to see them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g</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in.</w:t>
      </w:r>
    </w:p>
    <w:p w:rsidR="009265E9" w:rsidRPr="009754C9" w:rsidRDefault="009265E9" w:rsidP="008B7068">
      <w:pPr>
        <w:pStyle w:val="ab"/>
        <w:numPr>
          <w:ilvl w:val="0"/>
          <w:numId w:val="50"/>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J</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y never </w:t>
      </w:r>
      <w:r w:rsidRPr="009754C9">
        <w:rPr>
          <w:rFonts w:ascii="Times New Roman" w:eastAsia="Times New Roman" w:hAnsi="Times New Roman" w:cs="Times New Roman"/>
          <w:bCs/>
          <w:sz w:val="28"/>
          <w:szCs w:val="28"/>
        </w:rPr>
        <w:t>(to tr</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vel)</w:t>
      </w:r>
      <w:r w:rsidRPr="009754C9">
        <w:rPr>
          <w:rFonts w:ascii="Times New Roman" w:eastAsia="Times New Roman" w:hAnsi="Times New Roman" w:cs="Times New Roman"/>
          <w:sz w:val="28"/>
          <w:szCs w:val="28"/>
        </w:rPr>
        <w:t> overse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s.</w:t>
      </w:r>
    </w:p>
    <w:p w:rsidR="009265E9" w:rsidRPr="009754C9" w:rsidRDefault="009265E9" w:rsidP="008B7068">
      <w:pPr>
        <w:pStyle w:val="ab"/>
        <w:numPr>
          <w:ilvl w:val="0"/>
          <w:numId w:val="50"/>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 xml:space="preserve">We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lw</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ys </w:t>
      </w:r>
      <w:r w:rsidRPr="009754C9">
        <w:rPr>
          <w:rFonts w:ascii="Times New Roman" w:eastAsia="Times New Roman" w:hAnsi="Times New Roman" w:cs="Times New Roman"/>
          <w:bCs/>
          <w:sz w:val="28"/>
          <w:szCs w:val="28"/>
        </w:rPr>
        <w:t>(to h</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ve)</w:t>
      </w:r>
      <w:r w:rsidRPr="009754C9">
        <w:rPr>
          <w:rFonts w:ascii="Times New Roman" w:eastAsia="Times New Roman" w:hAnsi="Times New Roman" w:cs="Times New Roman"/>
          <w:sz w:val="28"/>
          <w:szCs w:val="28"/>
        </w:rPr>
        <w:t>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 dog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nd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 c</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 We love pets.</w:t>
      </w:r>
    </w:p>
    <w:p w:rsidR="009265E9" w:rsidRPr="009754C9" w:rsidRDefault="009265E9" w:rsidP="008B7068">
      <w:pPr>
        <w:pStyle w:val="ab"/>
        <w:numPr>
          <w:ilvl w:val="0"/>
          <w:numId w:val="50"/>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L</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rry never</w:t>
      </w:r>
      <w:r w:rsidRPr="009754C9">
        <w:rPr>
          <w:rFonts w:ascii="Times New Roman" w:eastAsia="Times New Roman" w:hAnsi="Times New Roman" w:cs="Times New Roman"/>
          <w:bCs/>
          <w:sz w:val="28"/>
          <w:szCs w:val="28"/>
        </w:rPr>
        <w:t> (to own)</w:t>
      </w:r>
      <w:r w:rsidRPr="009754C9">
        <w:rPr>
          <w:rFonts w:ascii="Times New Roman" w:eastAsia="Times New Roman" w:hAnsi="Times New Roman" w:cs="Times New Roman"/>
          <w:sz w:val="28"/>
          <w:szCs w:val="28"/>
        </w:rPr>
        <w:t>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 sports c</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w:t>
      </w:r>
    </w:p>
    <w:p w:rsidR="00A81383" w:rsidRPr="009754C9" w:rsidRDefault="00A81383" w:rsidP="008B7068">
      <w:pPr>
        <w:spacing w:after="0" w:line="240" w:lineRule="auto"/>
        <w:ind w:firstLine="709"/>
        <w:jc w:val="both"/>
        <w:rPr>
          <w:rFonts w:ascii="Times New Roman" w:hAnsi="Times New Roman" w:cs="Times New Roman"/>
          <w:sz w:val="28"/>
          <w:szCs w:val="28"/>
          <w:lang w:val="en-US"/>
        </w:rPr>
      </w:pPr>
      <w:bookmarkStart w:id="65" w:name="_Toc50978374"/>
    </w:p>
    <w:p w:rsidR="009265E9" w:rsidRPr="009754C9" w:rsidRDefault="009265E9" w:rsidP="008B7068">
      <w:pPr>
        <w:pStyle w:val="2"/>
        <w:spacing w:before="0" w:beforeAutospacing="0" w:after="0" w:afterAutospacing="0"/>
        <w:ind w:firstLine="709"/>
        <w:jc w:val="both"/>
        <w:rPr>
          <w:b w:val="0"/>
          <w:sz w:val="28"/>
          <w:szCs w:val="28"/>
          <w:lang w:val="en-US"/>
        </w:rPr>
      </w:pPr>
      <w:bookmarkStart w:id="66" w:name="_Toc52804450"/>
      <w:r w:rsidRPr="009754C9">
        <w:rPr>
          <w:sz w:val="28"/>
          <w:szCs w:val="28"/>
          <w:lang w:val="en-US"/>
        </w:rPr>
        <w:t>P</w:t>
      </w:r>
      <w:r w:rsidR="00DB1A4A" w:rsidRPr="009754C9">
        <w:rPr>
          <w:spacing w:val="-4"/>
          <w:sz w:val="28"/>
          <w:szCs w:val="28"/>
          <w:lang w:val="en-US"/>
        </w:rPr>
        <w:t>resent</w:t>
      </w:r>
      <w:r w:rsidR="00562CAE" w:rsidRPr="009754C9">
        <w:rPr>
          <w:spacing w:val="-4"/>
          <w:sz w:val="28"/>
          <w:szCs w:val="28"/>
          <w:lang w:val="en-US"/>
        </w:rPr>
        <w:t xml:space="preserve"> P</w:t>
      </w:r>
      <w:r w:rsidR="00DB1A4A" w:rsidRPr="009754C9">
        <w:rPr>
          <w:spacing w:val="-4"/>
          <w:sz w:val="28"/>
          <w:szCs w:val="28"/>
          <w:lang w:val="en-US"/>
        </w:rPr>
        <w:t>erfect</w:t>
      </w:r>
      <w:r w:rsidR="00562CAE" w:rsidRPr="009754C9">
        <w:rPr>
          <w:spacing w:val="-4"/>
          <w:sz w:val="28"/>
          <w:szCs w:val="28"/>
          <w:lang w:val="en-US"/>
        </w:rPr>
        <w:t xml:space="preserve">  </w:t>
      </w:r>
      <w:r w:rsidR="00562CAE" w:rsidRPr="009754C9">
        <w:rPr>
          <w:sz w:val="28"/>
          <w:szCs w:val="28"/>
          <w:lang w:val="en-US"/>
        </w:rPr>
        <w:t xml:space="preserve">  </w:t>
      </w:r>
      <w:r w:rsidRPr="009754C9">
        <w:rPr>
          <w:spacing w:val="-4"/>
          <w:sz w:val="28"/>
          <w:szCs w:val="28"/>
          <w:lang w:val="en-US"/>
        </w:rPr>
        <w:t>v</w:t>
      </w:r>
      <w:r w:rsidRPr="009754C9">
        <w:rPr>
          <w:sz w:val="28"/>
          <w:szCs w:val="28"/>
          <w:lang w:val="en-US"/>
        </w:rPr>
        <w:t>s</w:t>
      </w:r>
      <w:r w:rsidR="00562CAE" w:rsidRPr="009754C9">
        <w:rPr>
          <w:sz w:val="28"/>
          <w:szCs w:val="28"/>
          <w:lang w:val="en-US"/>
        </w:rPr>
        <w:t xml:space="preserve">    </w:t>
      </w:r>
      <w:r w:rsidRPr="009754C9">
        <w:rPr>
          <w:spacing w:val="-11"/>
          <w:sz w:val="28"/>
          <w:szCs w:val="28"/>
          <w:lang w:val="en-US"/>
        </w:rPr>
        <w:t>P</w:t>
      </w:r>
      <w:bookmarkEnd w:id="65"/>
      <w:r w:rsidR="00DB1A4A" w:rsidRPr="009754C9">
        <w:rPr>
          <w:spacing w:val="-2"/>
          <w:sz w:val="28"/>
          <w:szCs w:val="28"/>
          <w:lang w:val="en-US"/>
        </w:rPr>
        <w:t>ast</w:t>
      </w:r>
      <w:r w:rsidR="00562CAE" w:rsidRPr="009754C9">
        <w:rPr>
          <w:spacing w:val="-2"/>
          <w:sz w:val="28"/>
          <w:szCs w:val="28"/>
          <w:lang w:val="en-US"/>
        </w:rPr>
        <w:t xml:space="preserve"> S</w:t>
      </w:r>
      <w:r w:rsidR="00DB1A4A" w:rsidRPr="009754C9">
        <w:rPr>
          <w:spacing w:val="-2"/>
          <w:sz w:val="28"/>
          <w:szCs w:val="28"/>
          <w:lang w:val="en-US"/>
        </w:rPr>
        <w:t>imple</w:t>
      </w:r>
      <w:bookmarkEnd w:id="66"/>
    </w:p>
    <w:p w:rsidR="00A81383" w:rsidRPr="009754C9" w:rsidRDefault="00A81383" w:rsidP="008B7068">
      <w:pPr>
        <w:spacing w:after="0" w:line="240" w:lineRule="auto"/>
        <w:ind w:firstLine="709"/>
        <w:jc w:val="both"/>
        <w:rPr>
          <w:rFonts w:ascii="Times New Roman" w:hAnsi="Times New Roman" w:cs="Times New Roman"/>
          <w:bCs/>
          <w:sz w:val="28"/>
          <w:szCs w:val="28"/>
          <w:lang w:val="en-US"/>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40"/>
        <w:gridCol w:w="5015"/>
      </w:tblGrid>
      <w:tr w:rsidR="00A81383" w:rsidRPr="009754C9" w:rsidTr="00562CAE">
        <w:tc>
          <w:tcPr>
            <w:tcW w:w="4928" w:type="dxa"/>
            <w:vAlign w:val="center"/>
          </w:tcPr>
          <w:p w:rsidR="00A81383" w:rsidRPr="009754C9" w:rsidRDefault="00A81383" w:rsidP="008B7068">
            <w:pPr>
              <w:ind w:firstLine="709"/>
              <w:jc w:val="both"/>
              <w:rPr>
                <w:rFonts w:ascii="Times New Roman" w:hAnsi="Times New Roman" w:cs="Times New Roman"/>
                <w:sz w:val="28"/>
                <w:szCs w:val="28"/>
                <w:lang w:val="en-US"/>
              </w:rPr>
            </w:pPr>
            <w:r w:rsidRPr="009754C9">
              <w:rPr>
                <w:rFonts w:ascii="Times New Roman" w:eastAsia="Times New Roman" w:hAnsi="Times New Roman" w:cs="Times New Roman"/>
                <w:sz w:val="28"/>
                <w:szCs w:val="28"/>
                <w:lang w:val="en-US"/>
              </w:rPr>
              <w:t>is</w:t>
            </w:r>
            <w:r w:rsidRPr="009754C9">
              <w:rPr>
                <w:rFonts w:ascii="Times New Roman" w:eastAsia="Times New Roman" w:hAnsi="Times New Roman" w:cs="Times New Roman"/>
                <w:spacing w:val="-4"/>
                <w:sz w:val="28"/>
                <w:szCs w:val="28"/>
                <w:lang w:val="en-US"/>
              </w:rPr>
              <w:t xml:space="preserve"> </w:t>
            </w:r>
            <w:r w:rsidRPr="009754C9">
              <w:rPr>
                <w:rFonts w:ascii="Times New Roman" w:eastAsia="Times New Roman" w:hAnsi="Times New Roman" w:cs="Times New Roman"/>
                <w:sz w:val="28"/>
                <w:szCs w:val="28"/>
                <w:lang w:val="en-US"/>
              </w:rPr>
              <w:t>used</w:t>
            </w:r>
            <w:r w:rsidRPr="009754C9">
              <w:rPr>
                <w:rFonts w:ascii="Times New Roman" w:eastAsia="Times New Roman" w:hAnsi="Times New Roman" w:cs="Times New Roman"/>
                <w:spacing w:val="-3"/>
                <w:sz w:val="28"/>
                <w:szCs w:val="28"/>
                <w:lang w:val="en-US"/>
              </w:rPr>
              <w:t xml:space="preserve"> </w:t>
            </w:r>
            <w:r w:rsidRPr="009754C9">
              <w:rPr>
                <w:rFonts w:ascii="Times New Roman" w:eastAsia="Times New Roman" w:hAnsi="Times New Roman" w:cs="Times New Roman"/>
                <w:sz w:val="28"/>
                <w:szCs w:val="28"/>
                <w:lang w:val="en-US"/>
              </w:rPr>
              <w:t>to</w:t>
            </w:r>
            <w:r w:rsidRPr="009754C9">
              <w:rPr>
                <w:rFonts w:ascii="Times New Roman" w:eastAsia="Times New Roman" w:hAnsi="Times New Roman" w:cs="Times New Roman"/>
                <w:spacing w:val="-3"/>
                <w:sz w:val="28"/>
                <w:szCs w:val="28"/>
                <w:lang w:val="en-US"/>
              </w:rPr>
              <w:t xml:space="preserve"> </w:t>
            </w:r>
            <w:r w:rsidRPr="009754C9">
              <w:rPr>
                <w:rFonts w:ascii="Times New Roman" w:eastAsia="Times New Roman" w:hAnsi="Times New Roman" w:cs="Times New Roman"/>
                <w:sz w:val="28"/>
                <w:szCs w:val="28"/>
                <w:lang w:val="en-US"/>
              </w:rPr>
              <w:t>describe</w:t>
            </w:r>
          </w:p>
        </w:tc>
        <w:tc>
          <w:tcPr>
            <w:tcW w:w="5103" w:type="dxa"/>
            <w:vAlign w:val="center"/>
          </w:tcPr>
          <w:p w:rsidR="00A81383" w:rsidRPr="009754C9" w:rsidRDefault="00A81383" w:rsidP="008B7068">
            <w:pPr>
              <w:ind w:firstLine="709"/>
              <w:jc w:val="both"/>
              <w:rPr>
                <w:rFonts w:ascii="Times New Roman" w:hAnsi="Times New Roman" w:cs="Times New Roman"/>
                <w:sz w:val="28"/>
                <w:szCs w:val="28"/>
                <w:lang w:val="en-US"/>
              </w:rPr>
            </w:pPr>
            <w:r w:rsidRPr="009754C9">
              <w:rPr>
                <w:rFonts w:ascii="Times New Roman" w:eastAsia="Times New Roman" w:hAnsi="Times New Roman" w:cs="Times New Roman"/>
                <w:sz w:val="28"/>
                <w:szCs w:val="28"/>
                <w:lang w:val="en-US"/>
              </w:rPr>
              <w:t>is</w:t>
            </w:r>
            <w:r w:rsidRPr="009754C9">
              <w:rPr>
                <w:rFonts w:ascii="Times New Roman" w:eastAsia="Times New Roman" w:hAnsi="Times New Roman" w:cs="Times New Roman"/>
                <w:spacing w:val="5"/>
                <w:sz w:val="28"/>
                <w:szCs w:val="28"/>
                <w:lang w:val="en-US"/>
              </w:rPr>
              <w:t xml:space="preserve"> </w:t>
            </w:r>
            <w:r w:rsidRPr="009754C9">
              <w:rPr>
                <w:rFonts w:ascii="Times New Roman" w:eastAsia="Times New Roman" w:hAnsi="Times New Roman" w:cs="Times New Roman"/>
                <w:sz w:val="28"/>
                <w:szCs w:val="28"/>
                <w:lang w:val="en-US"/>
              </w:rPr>
              <w:t>used</w:t>
            </w:r>
            <w:r w:rsidRPr="009754C9">
              <w:rPr>
                <w:rFonts w:ascii="Times New Roman" w:eastAsia="Times New Roman" w:hAnsi="Times New Roman" w:cs="Times New Roman"/>
                <w:spacing w:val="6"/>
                <w:sz w:val="28"/>
                <w:szCs w:val="28"/>
                <w:lang w:val="en-US"/>
              </w:rPr>
              <w:t xml:space="preserve"> </w:t>
            </w:r>
            <w:r w:rsidRPr="009754C9">
              <w:rPr>
                <w:rFonts w:ascii="Times New Roman" w:eastAsia="Times New Roman" w:hAnsi="Times New Roman" w:cs="Times New Roman"/>
                <w:sz w:val="28"/>
                <w:szCs w:val="28"/>
                <w:lang w:val="en-US"/>
              </w:rPr>
              <w:t>to</w:t>
            </w:r>
            <w:r w:rsidRPr="009754C9">
              <w:rPr>
                <w:rFonts w:ascii="Times New Roman" w:eastAsia="Times New Roman" w:hAnsi="Times New Roman" w:cs="Times New Roman"/>
                <w:spacing w:val="5"/>
                <w:sz w:val="28"/>
                <w:szCs w:val="28"/>
                <w:lang w:val="en-US"/>
              </w:rPr>
              <w:t xml:space="preserve"> </w:t>
            </w:r>
            <w:r w:rsidRPr="009754C9">
              <w:rPr>
                <w:rFonts w:ascii="Times New Roman" w:eastAsia="Times New Roman" w:hAnsi="Times New Roman" w:cs="Times New Roman"/>
                <w:sz w:val="28"/>
                <w:szCs w:val="28"/>
                <w:lang w:val="en-US"/>
              </w:rPr>
              <w:t>describe</w:t>
            </w:r>
          </w:p>
        </w:tc>
      </w:tr>
      <w:tr w:rsidR="00A81383" w:rsidRPr="009754C9" w:rsidTr="00562CAE">
        <w:tc>
          <w:tcPr>
            <w:tcW w:w="4928" w:type="dxa"/>
            <w:vAlign w:val="center"/>
          </w:tcPr>
          <w:p w:rsidR="00A81383" w:rsidRPr="009754C9" w:rsidRDefault="00474FF1" w:rsidP="008B7068">
            <w:pPr>
              <w:ind w:firstLine="709"/>
              <w:jc w:val="both"/>
              <w:rPr>
                <w:rFonts w:ascii="Times New Roman" w:hAnsi="Times New Roman" w:cs="Times New Roman"/>
                <w:sz w:val="28"/>
                <w:szCs w:val="28"/>
                <w:lang w:val="en-US"/>
              </w:rPr>
            </w:pPr>
            <w:r w:rsidRPr="009754C9">
              <w:rPr>
                <w:rFonts w:ascii="Times New Roman" w:eastAsia="Times New Roman" w:hAnsi="Times New Roman" w:cs="Times New Roman"/>
                <w:w w:val="105"/>
                <w:sz w:val="28"/>
                <w:szCs w:val="28"/>
                <w:lang w:val="en-US"/>
              </w:rPr>
              <w:t>а</w:t>
            </w:r>
            <w:r w:rsidR="00A81383" w:rsidRPr="009754C9">
              <w:rPr>
                <w:rFonts w:ascii="Times New Roman" w:eastAsia="Times New Roman" w:hAnsi="Times New Roman" w:cs="Times New Roman"/>
                <w:w w:val="105"/>
                <w:sz w:val="28"/>
                <w:szCs w:val="28"/>
                <w:lang w:val="en-US"/>
              </w:rPr>
              <w:t>n</w:t>
            </w:r>
            <w:r w:rsidR="00A81383" w:rsidRPr="009754C9">
              <w:rPr>
                <w:rFonts w:ascii="Times New Roman" w:eastAsia="Times New Roman" w:hAnsi="Times New Roman" w:cs="Times New Roman"/>
                <w:spacing w:val="-6"/>
                <w:w w:val="105"/>
                <w:sz w:val="28"/>
                <w:szCs w:val="28"/>
                <w:lang w:val="en-US"/>
              </w:rPr>
              <w:t xml:space="preserve"> </w:t>
            </w:r>
            <w:r w:rsidRPr="009754C9">
              <w:rPr>
                <w:rFonts w:ascii="Times New Roman" w:eastAsia="Times New Roman" w:hAnsi="Times New Roman" w:cs="Times New Roman"/>
                <w:w w:val="105"/>
                <w:sz w:val="28"/>
                <w:szCs w:val="28"/>
                <w:lang w:val="en-US"/>
              </w:rPr>
              <w:t>а</w:t>
            </w:r>
            <w:r w:rsidR="00A81383" w:rsidRPr="009754C9">
              <w:rPr>
                <w:rFonts w:ascii="Times New Roman" w:eastAsia="Times New Roman" w:hAnsi="Times New Roman" w:cs="Times New Roman"/>
                <w:w w:val="105"/>
                <w:sz w:val="28"/>
                <w:szCs w:val="28"/>
                <w:lang w:val="en-US"/>
              </w:rPr>
              <w:t>ction</w:t>
            </w:r>
            <w:r w:rsidR="00A81383" w:rsidRPr="009754C9">
              <w:rPr>
                <w:rFonts w:ascii="Times New Roman" w:eastAsia="Times New Roman" w:hAnsi="Times New Roman" w:cs="Times New Roman"/>
                <w:spacing w:val="-5"/>
                <w:w w:val="105"/>
                <w:sz w:val="28"/>
                <w:szCs w:val="28"/>
                <w:lang w:val="en-US"/>
              </w:rPr>
              <w:t xml:space="preserve"> </w:t>
            </w:r>
            <w:r w:rsidR="00A81383" w:rsidRPr="009754C9">
              <w:rPr>
                <w:rFonts w:ascii="Times New Roman" w:eastAsia="Times New Roman" w:hAnsi="Times New Roman" w:cs="Times New Roman"/>
                <w:w w:val="105"/>
                <w:sz w:val="28"/>
                <w:szCs w:val="28"/>
                <w:lang w:val="en-US"/>
              </w:rPr>
              <w:t>in</w:t>
            </w:r>
            <w:r w:rsidR="00A81383" w:rsidRPr="009754C9">
              <w:rPr>
                <w:rFonts w:ascii="Times New Roman" w:eastAsia="Times New Roman" w:hAnsi="Times New Roman" w:cs="Times New Roman"/>
                <w:spacing w:val="-6"/>
                <w:w w:val="105"/>
                <w:sz w:val="28"/>
                <w:szCs w:val="28"/>
                <w:lang w:val="en-US"/>
              </w:rPr>
              <w:t xml:space="preserve"> </w:t>
            </w:r>
            <w:r w:rsidR="00A81383" w:rsidRPr="009754C9">
              <w:rPr>
                <w:rFonts w:ascii="Times New Roman" w:eastAsia="Times New Roman" w:hAnsi="Times New Roman" w:cs="Times New Roman"/>
                <w:w w:val="105"/>
                <w:sz w:val="28"/>
                <w:szCs w:val="28"/>
                <w:lang w:val="en-US"/>
              </w:rPr>
              <w:t>the</w:t>
            </w:r>
            <w:r w:rsidR="00A81383" w:rsidRPr="009754C9">
              <w:rPr>
                <w:rFonts w:ascii="Times New Roman" w:eastAsia="Times New Roman" w:hAnsi="Times New Roman" w:cs="Times New Roman"/>
                <w:spacing w:val="-5"/>
                <w:w w:val="105"/>
                <w:sz w:val="28"/>
                <w:szCs w:val="28"/>
                <w:lang w:val="en-US"/>
              </w:rPr>
              <w:t xml:space="preserve"> </w:t>
            </w:r>
            <w:r w:rsidR="00A81383" w:rsidRPr="009754C9">
              <w:rPr>
                <w:rFonts w:ascii="Times New Roman" w:eastAsia="Times New Roman" w:hAnsi="Times New Roman" w:cs="Times New Roman"/>
                <w:w w:val="105"/>
                <w:sz w:val="28"/>
                <w:szCs w:val="28"/>
                <w:lang w:val="en-US"/>
              </w:rPr>
              <w:t>time</w:t>
            </w:r>
          </w:p>
        </w:tc>
        <w:tc>
          <w:tcPr>
            <w:tcW w:w="5103" w:type="dxa"/>
            <w:vAlign w:val="center"/>
          </w:tcPr>
          <w:p w:rsidR="00A81383" w:rsidRPr="009754C9" w:rsidRDefault="00474FF1" w:rsidP="008B7068">
            <w:pPr>
              <w:ind w:firstLine="709"/>
              <w:jc w:val="both"/>
              <w:rPr>
                <w:rFonts w:ascii="Times New Roman" w:hAnsi="Times New Roman" w:cs="Times New Roman"/>
                <w:sz w:val="28"/>
                <w:szCs w:val="28"/>
                <w:lang w:val="en-US"/>
              </w:rPr>
            </w:pPr>
            <w:r w:rsidRPr="009754C9">
              <w:rPr>
                <w:rFonts w:ascii="Times New Roman" w:eastAsia="Times New Roman" w:hAnsi="Times New Roman" w:cs="Times New Roman"/>
                <w:w w:val="105"/>
                <w:sz w:val="28"/>
                <w:szCs w:val="28"/>
                <w:lang w:val="en-US"/>
              </w:rPr>
              <w:t>а</w:t>
            </w:r>
            <w:r w:rsidR="00A81383" w:rsidRPr="009754C9">
              <w:rPr>
                <w:rFonts w:ascii="Times New Roman" w:eastAsia="Times New Roman" w:hAnsi="Times New Roman" w:cs="Times New Roman"/>
                <w:w w:val="105"/>
                <w:sz w:val="28"/>
                <w:szCs w:val="28"/>
                <w:lang w:val="en-US"/>
              </w:rPr>
              <w:t>n</w:t>
            </w:r>
            <w:r w:rsidR="00A81383" w:rsidRPr="009754C9">
              <w:rPr>
                <w:rFonts w:ascii="Times New Roman" w:eastAsia="Times New Roman" w:hAnsi="Times New Roman" w:cs="Times New Roman"/>
                <w:spacing w:val="2"/>
                <w:w w:val="105"/>
                <w:sz w:val="28"/>
                <w:szCs w:val="28"/>
                <w:lang w:val="en-US"/>
              </w:rPr>
              <w:t xml:space="preserve"> </w:t>
            </w:r>
            <w:r w:rsidRPr="009754C9">
              <w:rPr>
                <w:rFonts w:ascii="Times New Roman" w:eastAsia="Times New Roman" w:hAnsi="Times New Roman" w:cs="Times New Roman"/>
                <w:w w:val="105"/>
                <w:sz w:val="28"/>
                <w:szCs w:val="28"/>
                <w:lang w:val="en-US"/>
              </w:rPr>
              <w:t>а</w:t>
            </w:r>
            <w:r w:rsidR="00A81383" w:rsidRPr="009754C9">
              <w:rPr>
                <w:rFonts w:ascii="Times New Roman" w:eastAsia="Times New Roman" w:hAnsi="Times New Roman" w:cs="Times New Roman"/>
                <w:w w:val="105"/>
                <w:sz w:val="28"/>
                <w:szCs w:val="28"/>
                <w:lang w:val="en-US"/>
              </w:rPr>
              <w:t>ction</w:t>
            </w:r>
            <w:r w:rsidR="00A81383" w:rsidRPr="009754C9">
              <w:rPr>
                <w:rFonts w:ascii="Times New Roman" w:eastAsia="Times New Roman" w:hAnsi="Times New Roman" w:cs="Times New Roman"/>
                <w:spacing w:val="2"/>
                <w:w w:val="105"/>
                <w:sz w:val="28"/>
                <w:szCs w:val="28"/>
                <w:lang w:val="en-US"/>
              </w:rPr>
              <w:t xml:space="preserve"> </w:t>
            </w:r>
            <w:r w:rsidR="00A81383" w:rsidRPr="009754C9">
              <w:rPr>
                <w:rFonts w:ascii="Times New Roman" w:eastAsia="Times New Roman" w:hAnsi="Times New Roman" w:cs="Times New Roman"/>
                <w:w w:val="105"/>
                <w:sz w:val="28"/>
                <w:szCs w:val="28"/>
                <w:lang w:val="en-US"/>
              </w:rPr>
              <w:t>in</w:t>
            </w:r>
          </w:p>
        </w:tc>
      </w:tr>
      <w:tr w:rsidR="00A81383" w:rsidRPr="009754C9" w:rsidTr="00562CAE">
        <w:tc>
          <w:tcPr>
            <w:tcW w:w="4928" w:type="dxa"/>
            <w:vAlign w:val="center"/>
          </w:tcPr>
          <w:p w:rsidR="00A81383" w:rsidRPr="009754C9" w:rsidRDefault="00A81383" w:rsidP="008B7068">
            <w:pPr>
              <w:ind w:firstLine="709"/>
              <w:jc w:val="both"/>
              <w:rPr>
                <w:rFonts w:ascii="Times New Roman" w:hAnsi="Times New Roman" w:cs="Times New Roman"/>
                <w:sz w:val="28"/>
                <w:szCs w:val="28"/>
                <w:lang w:val="en-US"/>
              </w:rPr>
            </w:pPr>
            <w:r w:rsidRPr="009754C9">
              <w:rPr>
                <w:rFonts w:ascii="Times New Roman" w:eastAsia="Times New Roman" w:hAnsi="Times New Roman" w:cs="Times New Roman"/>
                <w:w w:val="105"/>
                <w:sz w:val="28"/>
                <w:szCs w:val="28"/>
                <w:u w:val="single" w:color="000000"/>
                <w:lang w:val="en-US"/>
              </w:rPr>
              <w:t>“up</w:t>
            </w:r>
            <w:r w:rsidRPr="009754C9">
              <w:rPr>
                <w:rFonts w:ascii="Times New Roman" w:eastAsia="Times New Roman" w:hAnsi="Times New Roman" w:cs="Times New Roman"/>
                <w:spacing w:val="-5"/>
                <w:w w:val="105"/>
                <w:sz w:val="28"/>
                <w:szCs w:val="28"/>
                <w:u w:val="single" w:color="000000"/>
                <w:lang w:val="en-US"/>
              </w:rPr>
              <w:t xml:space="preserve"> </w:t>
            </w:r>
            <w:r w:rsidRPr="009754C9">
              <w:rPr>
                <w:rFonts w:ascii="Times New Roman" w:eastAsia="Times New Roman" w:hAnsi="Times New Roman" w:cs="Times New Roman"/>
                <w:w w:val="105"/>
                <w:sz w:val="28"/>
                <w:szCs w:val="28"/>
                <w:u w:val="single" w:color="000000"/>
                <w:lang w:val="en-US"/>
              </w:rPr>
              <w:t>to</w:t>
            </w:r>
            <w:r w:rsidRPr="009754C9">
              <w:rPr>
                <w:rFonts w:ascii="Times New Roman" w:eastAsia="Times New Roman" w:hAnsi="Times New Roman" w:cs="Times New Roman"/>
                <w:spacing w:val="-5"/>
                <w:w w:val="105"/>
                <w:sz w:val="28"/>
                <w:szCs w:val="28"/>
                <w:u w:val="single" w:color="000000"/>
                <w:lang w:val="en-US"/>
              </w:rPr>
              <w:t xml:space="preserve"> </w:t>
            </w:r>
            <w:r w:rsidRPr="009754C9">
              <w:rPr>
                <w:rFonts w:ascii="Times New Roman" w:eastAsia="Times New Roman" w:hAnsi="Times New Roman" w:cs="Times New Roman"/>
                <w:w w:val="105"/>
                <w:sz w:val="28"/>
                <w:szCs w:val="28"/>
                <w:u w:val="single" w:color="000000"/>
                <w:lang w:val="en-US"/>
              </w:rPr>
              <w:t>now”</w:t>
            </w:r>
          </w:p>
        </w:tc>
        <w:tc>
          <w:tcPr>
            <w:tcW w:w="5103" w:type="dxa"/>
            <w:vAlign w:val="center"/>
          </w:tcPr>
          <w:p w:rsidR="00A81383" w:rsidRPr="009754C9" w:rsidRDefault="00A81383" w:rsidP="008B7068">
            <w:pPr>
              <w:ind w:firstLine="709"/>
              <w:jc w:val="both"/>
              <w:rPr>
                <w:rFonts w:ascii="Times New Roman" w:hAnsi="Times New Roman" w:cs="Times New Roman"/>
                <w:sz w:val="28"/>
                <w:szCs w:val="28"/>
                <w:lang w:val="en-US"/>
              </w:rPr>
            </w:pPr>
            <w:r w:rsidRPr="009754C9">
              <w:rPr>
                <w:rFonts w:ascii="Times New Roman" w:eastAsia="Times New Roman" w:hAnsi="Times New Roman" w:cs="Times New Roman"/>
                <w:w w:val="105"/>
                <w:sz w:val="28"/>
                <w:szCs w:val="28"/>
                <w:u w:val="single" w:color="000000"/>
                <w:lang w:val="en-US"/>
              </w:rPr>
              <w:t>“finished time”</w:t>
            </w:r>
          </w:p>
        </w:tc>
      </w:tr>
    </w:tbl>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w w:val="105"/>
          <w:sz w:val="28"/>
          <w:szCs w:val="28"/>
          <w:lang w:val="en-US"/>
        </w:rPr>
        <w:t>(there</w:t>
      </w:r>
      <w:r w:rsidRPr="009754C9">
        <w:rPr>
          <w:rFonts w:ascii="Times New Roman" w:eastAsia="Times New Roman" w:hAnsi="Times New Roman" w:cs="Times New Roman"/>
          <w:spacing w:val="-6"/>
          <w:w w:val="105"/>
          <w:sz w:val="28"/>
          <w:szCs w:val="28"/>
          <w:lang w:val="en-US"/>
        </w:rPr>
        <w:t xml:space="preserve"> </w:t>
      </w:r>
      <w:r w:rsidRPr="009754C9">
        <w:rPr>
          <w:rFonts w:ascii="Times New Roman" w:eastAsia="Times New Roman" w:hAnsi="Times New Roman" w:cs="Times New Roman"/>
          <w:w w:val="105"/>
          <w:sz w:val="28"/>
          <w:szCs w:val="28"/>
          <w:lang w:val="en-US"/>
        </w:rPr>
        <w:t>is</w:t>
      </w:r>
      <w:r w:rsidRPr="009754C9">
        <w:rPr>
          <w:rFonts w:ascii="Times New Roman" w:eastAsia="Times New Roman" w:hAnsi="Times New Roman" w:cs="Times New Roman"/>
          <w:spacing w:val="-6"/>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spacing w:val="-6"/>
          <w:w w:val="105"/>
          <w:sz w:val="28"/>
          <w:szCs w:val="28"/>
          <w:lang w:val="en-US"/>
        </w:rPr>
        <w:t xml:space="preserve"> </w:t>
      </w:r>
      <w:r w:rsidRPr="009754C9">
        <w:rPr>
          <w:rFonts w:ascii="Times New Roman" w:eastAsia="Times New Roman" w:hAnsi="Times New Roman" w:cs="Times New Roman"/>
          <w:w w:val="105"/>
          <w:sz w:val="28"/>
          <w:szCs w:val="28"/>
          <w:lang w:val="en-US"/>
        </w:rPr>
        <w:t>connection</w:t>
      </w:r>
      <w:r w:rsidRPr="009754C9">
        <w:rPr>
          <w:rFonts w:ascii="Times New Roman" w:eastAsia="Times New Roman" w:hAnsi="Times New Roman" w:cs="Times New Roman"/>
          <w:w w:val="105"/>
          <w:sz w:val="28"/>
          <w:szCs w:val="28"/>
          <w:lang w:val="en-US"/>
        </w:rPr>
        <w:tab/>
        <w:t>(no connection</w:t>
      </w:r>
      <w:r w:rsidRPr="009754C9">
        <w:rPr>
          <w:rFonts w:ascii="Times New Roman" w:eastAsia="Times New Roman" w:hAnsi="Times New Roman" w:cs="Times New Roman"/>
          <w:spacing w:val="-1"/>
          <w:w w:val="105"/>
          <w:sz w:val="28"/>
          <w:szCs w:val="28"/>
          <w:lang w:val="en-US"/>
        </w:rPr>
        <w:t xml:space="preserve"> </w:t>
      </w:r>
      <w:r w:rsidRPr="009754C9">
        <w:rPr>
          <w:rFonts w:ascii="Times New Roman" w:eastAsia="Times New Roman" w:hAnsi="Times New Roman" w:cs="Times New Roman"/>
          <w:w w:val="105"/>
          <w:sz w:val="28"/>
          <w:szCs w:val="28"/>
          <w:lang w:val="en-US"/>
        </w:rPr>
        <w:t>with</w:t>
      </w:r>
      <w:r w:rsidRPr="009754C9">
        <w:rPr>
          <w:rFonts w:ascii="Times New Roman" w:eastAsia="Times New Roman" w:hAnsi="Times New Roman" w:cs="Times New Roman"/>
          <w:spacing w:val="-1"/>
          <w:w w:val="105"/>
          <w:sz w:val="28"/>
          <w:szCs w:val="28"/>
          <w:lang w:val="en-US"/>
        </w:rPr>
        <w:t xml:space="preserve"> </w:t>
      </w:r>
      <w:r w:rsidRPr="009754C9">
        <w:rPr>
          <w:rFonts w:ascii="Times New Roman" w:eastAsia="Times New Roman" w:hAnsi="Times New Roman" w:cs="Times New Roman"/>
          <w:w w:val="105"/>
          <w:sz w:val="28"/>
          <w:szCs w:val="28"/>
          <w:lang w:val="en-US"/>
        </w:rPr>
        <w:t>the present) bet</w:t>
      </w:r>
      <w:r w:rsidRPr="009754C9">
        <w:rPr>
          <w:rFonts w:ascii="Times New Roman" w:eastAsia="Times New Roman" w:hAnsi="Times New Roman" w:cs="Times New Roman"/>
          <w:spacing w:val="-8"/>
          <w:w w:val="105"/>
          <w:sz w:val="28"/>
          <w:szCs w:val="28"/>
          <w:lang w:val="en-US"/>
        </w:rPr>
        <w:t>w</w:t>
      </w:r>
      <w:r w:rsidRPr="009754C9">
        <w:rPr>
          <w:rFonts w:ascii="Times New Roman" w:eastAsia="Times New Roman" w:hAnsi="Times New Roman" w:cs="Times New Roman"/>
          <w:w w:val="105"/>
          <w:sz w:val="28"/>
          <w:szCs w:val="28"/>
          <w:lang w:val="en-US"/>
        </w:rPr>
        <w:t>een</w:t>
      </w:r>
      <w:r w:rsidRPr="009754C9">
        <w:rPr>
          <w:rFonts w:ascii="Times New Roman" w:eastAsia="Times New Roman" w:hAnsi="Times New Roman" w:cs="Times New Roman"/>
          <w:spacing w:val="-6"/>
          <w:w w:val="105"/>
          <w:sz w:val="28"/>
          <w:szCs w:val="28"/>
          <w:lang w:val="en-US"/>
        </w:rPr>
        <w:t xml:space="preserve"> </w:t>
      </w:r>
      <w:r w:rsidRPr="009754C9">
        <w:rPr>
          <w:rFonts w:ascii="Times New Roman" w:eastAsia="Times New Roman" w:hAnsi="Times New Roman" w:cs="Times New Roman"/>
          <w:w w:val="105"/>
          <w:sz w:val="28"/>
          <w:szCs w:val="28"/>
          <w:lang w:val="en-US"/>
        </w:rPr>
        <w:t>the</w:t>
      </w:r>
      <w:r w:rsidRPr="009754C9">
        <w:rPr>
          <w:rFonts w:ascii="Times New Roman" w:eastAsia="Times New Roman" w:hAnsi="Times New Roman" w:cs="Times New Roman"/>
          <w:spacing w:val="-5"/>
          <w:w w:val="105"/>
          <w:sz w:val="28"/>
          <w:szCs w:val="28"/>
          <w:lang w:val="en-US"/>
        </w:rPr>
        <w:t xml:space="preserve"> </w:t>
      </w:r>
      <w:r w:rsidRPr="009754C9">
        <w:rPr>
          <w:rFonts w:ascii="Times New Roman" w:eastAsia="Times New Roman" w:hAnsi="Times New Roman" w:cs="Times New Roman"/>
          <w:w w:val="105"/>
          <w:sz w:val="28"/>
          <w:szCs w:val="28"/>
          <w:lang w:val="en-US"/>
        </w:rPr>
        <w:t>p</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st</w:t>
      </w:r>
      <w:r w:rsidRPr="009754C9">
        <w:rPr>
          <w:rFonts w:ascii="Times New Roman" w:eastAsia="Times New Roman" w:hAnsi="Times New Roman" w:cs="Times New Roman"/>
          <w:spacing w:val="-5"/>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nd</w:t>
      </w:r>
      <w:r w:rsidRPr="009754C9">
        <w:rPr>
          <w:rFonts w:ascii="Times New Roman" w:eastAsia="Times New Roman" w:hAnsi="Times New Roman" w:cs="Times New Roman"/>
          <w:spacing w:val="-5"/>
          <w:w w:val="105"/>
          <w:sz w:val="28"/>
          <w:szCs w:val="28"/>
          <w:lang w:val="en-US"/>
        </w:rPr>
        <w:t xml:space="preserve"> </w:t>
      </w:r>
      <w:r w:rsidRPr="009754C9">
        <w:rPr>
          <w:rFonts w:ascii="Times New Roman" w:eastAsia="Times New Roman" w:hAnsi="Times New Roman" w:cs="Times New Roman"/>
          <w:w w:val="105"/>
          <w:sz w:val="28"/>
          <w:szCs w:val="28"/>
          <w:lang w:val="en-US"/>
        </w:rPr>
        <w:t>the</w:t>
      </w:r>
      <w:r w:rsidRPr="009754C9">
        <w:rPr>
          <w:rFonts w:ascii="Times New Roman" w:eastAsia="Times New Roman" w:hAnsi="Times New Roman" w:cs="Times New Roman"/>
          <w:spacing w:val="-6"/>
          <w:w w:val="105"/>
          <w:sz w:val="28"/>
          <w:szCs w:val="28"/>
          <w:lang w:val="en-US"/>
        </w:rPr>
        <w:t xml:space="preserve"> </w:t>
      </w:r>
      <w:r w:rsidRPr="009754C9">
        <w:rPr>
          <w:rFonts w:ascii="Times New Roman" w:eastAsia="Times New Roman" w:hAnsi="Times New Roman" w:cs="Times New Roman"/>
          <w:w w:val="105"/>
          <w:sz w:val="28"/>
          <w:szCs w:val="28"/>
          <w:lang w:val="en-US"/>
        </w:rPr>
        <w:t>present)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eastAsia="Times New Roman" w:hAnsi="Times New Roman" w:cs="Times New Roman"/>
          <w:b/>
          <w:bCs/>
          <w:i/>
          <w:w w:val="95"/>
          <w:sz w:val="28"/>
          <w:szCs w:val="28"/>
        </w:rPr>
      </w:pPr>
      <w:r w:rsidRPr="009754C9">
        <w:rPr>
          <w:rFonts w:ascii="Times New Roman" w:eastAsia="Times New Roman" w:hAnsi="Times New Roman" w:cs="Times New Roman"/>
          <w:b/>
          <w:bCs/>
          <w:i/>
          <w:w w:val="95"/>
          <w:sz w:val="28"/>
          <w:szCs w:val="28"/>
          <w:lang w:val="en-US"/>
        </w:rPr>
        <w:lastRenderedPageBreak/>
        <w:t>Comp</w:t>
      </w:r>
      <w:r w:rsidR="00474FF1" w:rsidRPr="009754C9">
        <w:rPr>
          <w:rFonts w:ascii="Times New Roman" w:eastAsia="Times New Roman" w:hAnsi="Times New Roman" w:cs="Times New Roman"/>
          <w:b/>
          <w:bCs/>
          <w:i/>
          <w:w w:val="95"/>
          <w:sz w:val="28"/>
          <w:szCs w:val="28"/>
          <w:lang w:val="en-US"/>
        </w:rPr>
        <w:t>а</w:t>
      </w:r>
      <w:r w:rsidRPr="009754C9">
        <w:rPr>
          <w:rFonts w:ascii="Times New Roman" w:eastAsia="Times New Roman" w:hAnsi="Times New Roman" w:cs="Times New Roman"/>
          <w:b/>
          <w:bCs/>
          <w:i/>
          <w:spacing w:val="-6"/>
          <w:w w:val="95"/>
          <w:sz w:val="28"/>
          <w:szCs w:val="28"/>
          <w:lang w:val="en-US"/>
        </w:rPr>
        <w:t>r</w:t>
      </w:r>
      <w:r w:rsidRPr="009754C9">
        <w:rPr>
          <w:rFonts w:ascii="Times New Roman" w:eastAsia="Times New Roman" w:hAnsi="Times New Roman" w:cs="Times New Roman"/>
          <w:b/>
          <w:bCs/>
          <w:i/>
          <w:w w:val="95"/>
          <w:sz w:val="28"/>
          <w:szCs w:val="28"/>
          <w:lang w:val="en-US"/>
        </w:rPr>
        <w:t>e</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2"/>
        <w:gridCol w:w="5293"/>
      </w:tblGrid>
      <w:tr w:rsidR="00A81383" w:rsidRPr="009754C9" w:rsidTr="00DB1A4A">
        <w:tc>
          <w:tcPr>
            <w:tcW w:w="4644" w:type="dxa"/>
          </w:tcPr>
          <w:p w:rsidR="00A81383" w:rsidRPr="009754C9" w:rsidRDefault="00AF0F3C" w:rsidP="008B7068">
            <w:pPr>
              <w:ind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i/>
                <w:spacing w:val="-4"/>
                <w:sz w:val="28"/>
                <w:szCs w:val="28"/>
                <w:lang w:val="en-US"/>
              </w:rPr>
              <w:t>T</w:t>
            </w:r>
            <w:r w:rsidRPr="009754C9">
              <w:rPr>
                <w:rFonts w:ascii="Times New Roman" w:eastAsia="Times New Roman" w:hAnsi="Times New Roman" w:cs="Times New Roman"/>
                <w:i/>
                <w:sz w:val="28"/>
                <w:szCs w:val="28"/>
                <w:lang w:val="en-US"/>
              </w:rPr>
              <w:t>ypic</w:t>
            </w:r>
            <w:r w:rsidR="00474FF1" w:rsidRPr="009754C9">
              <w:rPr>
                <w:rFonts w:ascii="Times New Roman" w:eastAsia="Times New Roman" w:hAnsi="Times New Roman" w:cs="Times New Roman"/>
                <w:i/>
                <w:sz w:val="28"/>
                <w:szCs w:val="28"/>
                <w:lang w:val="en-US"/>
              </w:rPr>
              <w:t>а</w:t>
            </w:r>
            <w:r w:rsidRPr="009754C9">
              <w:rPr>
                <w:rFonts w:ascii="Times New Roman" w:eastAsia="Times New Roman" w:hAnsi="Times New Roman" w:cs="Times New Roman"/>
                <w:i/>
                <w:sz w:val="28"/>
                <w:szCs w:val="28"/>
                <w:lang w:val="en-US"/>
              </w:rPr>
              <w:t>l</w:t>
            </w:r>
            <w:r w:rsidRPr="009754C9">
              <w:rPr>
                <w:rFonts w:ascii="Times New Roman" w:eastAsia="Times New Roman" w:hAnsi="Times New Roman" w:cs="Times New Roman"/>
                <w:i/>
                <w:spacing w:val="-5"/>
                <w:sz w:val="28"/>
                <w:szCs w:val="28"/>
                <w:lang w:val="en-US"/>
              </w:rPr>
              <w:t xml:space="preserve"> </w:t>
            </w:r>
            <w:r w:rsidRPr="009754C9">
              <w:rPr>
                <w:rFonts w:ascii="Times New Roman" w:eastAsia="Times New Roman" w:hAnsi="Times New Roman" w:cs="Times New Roman"/>
                <w:i/>
                <w:sz w:val="28"/>
                <w:szCs w:val="28"/>
                <w:lang w:val="en-US"/>
              </w:rPr>
              <w:t>time</w:t>
            </w:r>
            <w:r w:rsidRPr="009754C9">
              <w:rPr>
                <w:rFonts w:ascii="Times New Roman" w:eastAsia="Times New Roman" w:hAnsi="Times New Roman" w:cs="Times New Roman"/>
                <w:i/>
                <w:spacing w:val="-5"/>
                <w:sz w:val="28"/>
                <w:szCs w:val="28"/>
                <w:lang w:val="en-US"/>
              </w:rPr>
              <w:t xml:space="preserve"> w</w:t>
            </w:r>
            <w:r w:rsidRPr="009754C9">
              <w:rPr>
                <w:rFonts w:ascii="Times New Roman" w:eastAsia="Times New Roman" w:hAnsi="Times New Roman" w:cs="Times New Roman"/>
                <w:i/>
                <w:sz w:val="28"/>
                <w:szCs w:val="28"/>
                <w:lang w:val="en-US"/>
              </w:rPr>
              <w:t>ords:</w:t>
            </w:r>
          </w:p>
        </w:tc>
        <w:tc>
          <w:tcPr>
            <w:tcW w:w="5387" w:type="dxa"/>
          </w:tcPr>
          <w:p w:rsidR="00A81383" w:rsidRPr="009754C9" w:rsidRDefault="00AF0F3C" w:rsidP="008B7068">
            <w:pPr>
              <w:ind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i/>
                <w:spacing w:val="-4"/>
                <w:sz w:val="28"/>
                <w:szCs w:val="28"/>
                <w:lang w:val="en-US"/>
              </w:rPr>
              <w:t>T</w:t>
            </w:r>
            <w:r w:rsidRPr="009754C9">
              <w:rPr>
                <w:rFonts w:ascii="Times New Roman" w:eastAsia="Times New Roman" w:hAnsi="Times New Roman" w:cs="Times New Roman"/>
                <w:i/>
                <w:spacing w:val="-1"/>
                <w:sz w:val="28"/>
                <w:szCs w:val="28"/>
                <w:lang w:val="en-US"/>
              </w:rPr>
              <w:t>y</w:t>
            </w:r>
            <w:r w:rsidRPr="009754C9">
              <w:rPr>
                <w:rFonts w:ascii="Times New Roman" w:eastAsia="Times New Roman" w:hAnsi="Times New Roman" w:cs="Times New Roman"/>
                <w:i/>
                <w:sz w:val="28"/>
                <w:szCs w:val="28"/>
                <w:lang w:val="en-US"/>
              </w:rPr>
              <w:t>pic</w:t>
            </w:r>
            <w:r w:rsidR="00474FF1" w:rsidRPr="009754C9">
              <w:rPr>
                <w:rFonts w:ascii="Times New Roman" w:eastAsia="Times New Roman" w:hAnsi="Times New Roman" w:cs="Times New Roman"/>
                <w:i/>
                <w:sz w:val="28"/>
                <w:szCs w:val="28"/>
                <w:lang w:val="en-US"/>
              </w:rPr>
              <w:t>а</w:t>
            </w:r>
            <w:r w:rsidRPr="009754C9">
              <w:rPr>
                <w:rFonts w:ascii="Times New Roman" w:eastAsia="Times New Roman" w:hAnsi="Times New Roman" w:cs="Times New Roman"/>
                <w:i/>
                <w:sz w:val="28"/>
                <w:szCs w:val="28"/>
                <w:lang w:val="en-US"/>
              </w:rPr>
              <w:t>l</w:t>
            </w:r>
            <w:r w:rsidRPr="009754C9">
              <w:rPr>
                <w:rFonts w:ascii="Times New Roman" w:eastAsia="Times New Roman" w:hAnsi="Times New Roman" w:cs="Times New Roman"/>
                <w:i/>
                <w:spacing w:val="-20"/>
                <w:sz w:val="28"/>
                <w:szCs w:val="28"/>
                <w:lang w:val="en-US"/>
              </w:rPr>
              <w:t xml:space="preserve"> </w:t>
            </w:r>
            <w:r w:rsidRPr="009754C9">
              <w:rPr>
                <w:rFonts w:ascii="Times New Roman" w:eastAsia="Times New Roman" w:hAnsi="Times New Roman" w:cs="Times New Roman"/>
                <w:i/>
                <w:sz w:val="28"/>
                <w:szCs w:val="28"/>
                <w:lang w:val="en-US"/>
              </w:rPr>
              <w:t>time</w:t>
            </w:r>
            <w:r w:rsidRPr="009754C9">
              <w:rPr>
                <w:rFonts w:ascii="Times New Roman" w:eastAsia="Times New Roman" w:hAnsi="Times New Roman" w:cs="Times New Roman"/>
                <w:i/>
                <w:spacing w:val="-20"/>
                <w:sz w:val="28"/>
                <w:szCs w:val="28"/>
                <w:lang w:val="en-US"/>
              </w:rPr>
              <w:t xml:space="preserve"> </w:t>
            </w:r>
            <w:r w:rsidRPr="009754C9">
              <w:rPr>
                <w:rFonts w:ascii="Times New Roman" w:eastAsia="Times New Roman" w:hAnsi="Times New Roman" w:cs="Times New Roman"/>
                <w:i/>
                <w:spacing w:val="-5"/>
                <w:sz w:val="28"/>
                <w:szCs w:val="28"/>
                <w:lang w:val="en-US"/>
              </w:rPr>
              <w:t>w</w:t>
            </w:r>
            <w:r w:rsidRPr="009754C9">
              <w:rPr>
                <w:rFonts w:ascii="Times New Roman" w:eastAsia="Times New Roman" w:hAnsi="Times New Roman" w:cs="Times New Roman"/>
                <w:i/>
                <w:sz w:val="28"/>
                <w:szCs w:val="28"/>
                <w:lang w:val="en-US"/>
              </w:rPr>
              <w:t>ords:</w:t>
            </w:r>
          </w:p>
        </w:tc>
      </w:tr>
      <w:tr w:rsidR="00A81383" w:rsidRPr="009754C9" w:rsidTr="00DB1A4A">
        <w:tc>
          <w:tcPr>
            <w:tcW w:w="4644" w:type="dxa"/>
          </w:tcPr>
          <w:p w:rsidR="00A81383" w:rsidRPr="009754C9" w:rsidRDefault="00AF0F3C" w:rsidP="008B7068">
            <w:pPr>
              <w:ind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lang w:val="en-US"/>
              </w:rPr>
              <w:t>this</w:t>
            </w:r>
            <w:r w:rsidRPr="009754C9">
              <w:rPr>
                <w:rFonts w:ascii="Times New Roman" w:eastAsia="Times New Roman" w:hAnsi="Times New Roman" w:cs="Times New Roman"/>
                <w:spacing w:val="-7"/>
                <w:w w:val="105"/>
                <w:sz w:val="28"/>
                <w:szCs w:val="28"/>
                <w:lang w:val="en-US"/>
              </w:rPr>
              <w:t xml:space="preserve"> </w:t>
            </w:r>
            <w:r w:rsidRPr="009754C9">
              <w:rPr>
                <w:rFonts w:ascii="Times New Roman" w:eastAsia="Times New Roman" w:hAnsi="Times New Roman" w:cs="Times New Roman"/>
                <w:spacing w:val="-8"/>
                <w:w w:val="105"/>
                <w:sz w:val="28"/>
                <w:szCs w:val="28"/>
                <w:lang w:val="en-US"/>
              </w:rPr>
              <w:t>w</w:t>
            </w:r>
            <w:r w:rsidRPr="009754C9">
              <w:rPr>
                <w:rFonts w:ascii="Times New Roman" w:eastAsia="Times New Roman" w:hAnsi="Times New Roman" w:cs="Times New Roman"/>
                <w:w w:val="105"/>
                <w:sz w:val="28"/>
                <w:szCs w:val="28"/>
                <w:lang w:val="en-US"/>
              </w:rPr>
              <w:t>eek</w:t>
            </w:r>
          </w:p>
        </w:tc>
        <w:tc>
          <w:tcPr>
            <w:tcW w:w="5387" w:type="dxa"/>
          </w:tcPr>
          <w:p w:rsidR="00A81383" w:rsidRPr="009754C9" w:rsidRDefault="00AF0F3C" w:rsidP="008B7068">
            <w:pPr>
              <w:ind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lang w:val="en-US"/>
              </w:rPr>
              <w:t>when</w:t>
            </w:r>
          </w:p>
        </w:tc>
      </w:tr>
      <w:tr w:rsidR="00A81383" w:rsidRPr="009754C9" w:rsidTr="00DB1A4A">
        <w:tc>
          <w:tcPr>
            <w:tcW w:w="4644" w:type="dxa"/>
          </w:tcPr>
          <w:p w:rsidR="00A81383" w:rsidRPr="009754C9" w:rsidRDefault="00AF0F3C" w:rsidP="008B7068">
            <w:pPr>
              <w:ind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lang w:val="en-US"/>
              </w:rPr>
              <w:t>ne</w:t>
            </w:r>
            <w:r w:rsidRPr="009754C9">
              <w:rPr>
                <w:rFonts w:ascii="Times New Roman" w:eastAsia="Times New Roman" w:hAnsi="Times New Roman" w:cs="Times New Roman"/>
                <w:spacing w:val="-8"/>
                <w:sz w:val="28"/>
                <w:szCs w:val="28"/>
                <w:lang w:val="en-US"/>
              </w:rPr>
              <w:t>v</w:t>
            </w:r>
            <w:r w:rsidRPr="009754C9">
              <w:rPr>
                <w:rFonts w:ascii="Times New Roman" w:eastAsia="Times New Roman" w:hAnsi="Times New Roman" w:cs="Times New Roman"/>
                <w:sz w:val="28"/>
                <w:szCs w:val="28"/>
                <w:lang w:val="en-US"/>
              </w:rPr>
              <w:t>er</w:t>
            </w:r>
          </w:p>
        </w:tc>
        <w:tc>
          <w:tcPr>
            <w:tcW w:w="5387" w:type="dxa"/>
          </w:tcPr>
          <w:p w:rsidR="00A81383" w:rsidRPr="009754C9" w:rsidRDefault="00AF0F3C" w:rsidP="008B7068">
            <w:pPr>
              <w:ind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pacing w:val="-5"/>
                <w:sz w:val="28"/>
                <w:szCs w:val="28"/>
                <w:lang w:val="en-US"/>
              </w:rPr>
              <w:t>y</w:t>
            </w:r>
            <w:r w:rsidRPr="009754C9">
              <w:rPr>
                <w:rFonts w:ascii="Times New Roman" w:eastAsia="Times New Roman" w:hAnsi="Times New Roman" w:cs="Times New Roman"/>
                <w:spacing w:val="-1"/>
                <w:sz w:val="28"/>
                <w:szCs w:val="28"/>
                <w:lang w:val="en-US"/>
              </w:rPr>
              <w:t>e</w:t>
            </w:r>
            <w:r w:rsidRPr="009754C9">
              <w:rPr>
                <w:rFonts w:ascii="Times New Roman" w:eastAsia="Times New Roman" w:hAnsi="Times New Roman" w:cs="Times New Roman"/>
                <w:sz w:val="28"/>
                <w:szCs w:val="28"/>
                <w:lang w:val="en-US"/>
              </w:rPr>
              <w:t>sterd</w:t>
            </w:r>
            <w:r w:rsidR="00474FF1" w:rsidRPr="009754C9">
              <w:rPr>
                <w:rFonts w:ascii="Times New Roman" w:eastAsia="Times New Roman" w:hAnsi="Times New Roman" w:cs="Times New Roman"/>
                <w:spacing w:val="-7"/>
                <w:sz w:val="28"/>
                <w:szCs w:val="28"/>
                <w:lang w:val="en-US"/>
              </w:rPr>
              <w:t>а</w:t>
            </w:r>
            <w:r w:rsidRPr="009754C9">
              <w:rPr>
                <w:rFonts w:ascii="Times New Roman" w:eastAsia="Times New Roman" w:hAnsi="Times New Roman" w:cs="Times New Roman"/>
                <w:sz w:val="28"/>
                <w:szCs w:val="28"/>
                <w:lang w:val="en-US"/>
              </w:rPr>
              <w:t>y</w:t>
            </w:r>
          </w:p>
        </w:tc>
      </w:tr>
      <w:tr w:rsidR="00A81383" w:rsidRPr="009754C9" w:rsidTr="00DB1A4A">
        <w:tc>
          <w:tcPr>
            <w:tcW w:w="4644" w:type="dxa"/>
          </w:tcPr>
          <w:p w:rsidR="00A81383" w:rsidRPr="009754C9" w:rsidRDefault="00AF0F3C" w:rsidP="008B7068">
            <w:pPr>
              <w:ind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lang w:val="en-US"/>
              </w:rPr>
              <w:t>tod</w:t>
            </w:r>
            <w:r w:rsidR="00474FF1" w:rsidRPr="009754C9">
              <w:rPr>
                <w:rFonts w:ascii="Times New Roman" w:eastAsia="Times New Roman" w:hAnsi="Times New Roman" w:cs="Times New Roman"/>
                <w:spacing w:val="-7"/>
                <w:w w:val="105"/>
                <w:sz w:val="28"/>
                <w:szCs w:val="28"/>
                <w:lang w:val="en-US"/>
              </w:rPr>
              <w:t>а</w:t>
            </w:r>
            <w:r w:rsidRPr="009754C9">
              <w:rPr>
                <w:rFonts w:ascii="Times New Roman" w:eastAsia="Times New Roman" w:hAnsi="Times New Roman" w:cs="Times New Roman"/>
                <w:w w:val="105"/>
                <w:sz w:val="28"/>
                <w:szCs w:val="28"/>
                <w:lang w:val="en-US"/>
              </w:rPr>
              <w:t>y</w:t>
            </w:r>
          </w:p>
        </w:tc>
        <w:tc>
          <w:tcPr>
            <w:tcW w:w="5387" w:type="dxa"/>
          </w:tcPr>
          <w:p w:rsidR="00A81383" w:rsidRPr="009754C9" w:rsidRDefault="00AF0F3C" w:rsidP="008B7068">
            <w:pPr>
              <w:ind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lang w:val="en-US"/>
              </w:rPr>
              <w:t>l</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st</w:t>
            </w:r>
            <w:r w:rsidRPr="009754C9">
              <w:rPr>
                <w:rFonts w:ascii="Times New Roman" w:eastAsia="Times New Roman" w:hAnsi="Times New Roman" w:cs="Times New Roman"/>
                <w:spacing w:val="2"/>
                <w:w w:val="105"/>
                <w:sz w:val="28"/>
                <w:szCs w:val="28"/>
                <w:lang w:val="en-US"/>
              </w:rPr>
              <w:t xml:space="preserve"> </w:t>
            </w:r>
            <w:r w:rsidRPr="009754C9">
              <w:rPr>
                <w:rFonts w:ascii="Times New Roman" w:eastAsia="Times New Roman" w:hAnsi="Times New Roman" w:cs="Times New Roman"/>
                <w:w w:val="105"/>
                <w:sz w:val="28"/>
                <w:szCs w:val="28"/>
                <w:lang w:val="en-US"/>
              </w:rPr>
              <w:t>month</w:t>
            </w:r>
          </w:p>
        </w:tc>
      </w:tr>
      <w:tr w:rsidR="00A81383" w:rsidRPr="009754C9" w:rsidTr="00DB1A4A">
        <w:tc>
          <w:tcPr>
            <w:tcW w:w="4644" w:type="dxa"/>
          </w:tcPr>
          <w:p w:rsidR="00A81383" w:rsidRPr="009754C9" w:rsidRDefault="00AF0F3C" w:rsidP="008B7068">
            <w:pPr>
              <w:ind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lang w:val="en-US"/>
              </w:rPr>
              <w:t>l</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tely</w:t>
            </w:r>
          </w:p>
        </w:tc>
        <w:tc>
          <w:tcPr>
            <w:tcW w:w="5387" w:type="dxa"/>
          </w:tcPr>
          <w:p w:rsidR="00A81383" w:rsidRPr="009754C9" w:rsidRDefault="00AF0F3C" w:rsidP="008B7068">
            <w:pPr>
              <w:ind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lang w:val="en-US"/>
              </w:rPr>
              <w:t>in</w:t>
            </w:r>
            <w:r w:rsidRPr="009754C9">
              <w:rPr>
                <w:rFonts w:ascii="Times New Roman" w:eastAsia="Times New Roman" w:hAnsi="Times New Roman" w:cs="Times New Roman"/>
                <w:spacing w:val="2"/>
                <w:sz w:val="28"/>
                <w:szCs w:val="28"/>
                <w:lang w:val="en-US"/>
              </w:rPr>
              <w:t xml:space="preserve"> </w:t>
            </w:r>
            <w:r w:rsidRPr="009754C9">
              <w:rPr>
                <w:rFonts w:ascii="Times New Roman" w:eastAsia="Times New Roman" w:hAnsi="Times New Roman" w:cs="Times New Roman"/>
                <w:sz w:val="28"/>
                <w:szCs w:val="28"/>
                <w:lang w:val="en-US"/>
              </w:rPr>
              <w:t>1981</w:t>
            </w:r>
          </w:p>
        </w:tc>
      </w:tr>
    </w:tbl>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w w:val="105"/>
          <w:sz w:val="28"/>
          <w:szCs w:val="28"/>
          <w:lang w:val="en-US"/>
        </w:rPr>
        <w:t>for</w:t>
      </w:r>
      <w:r w:rsidRPr="009754C9">
        <w:rPr>
          <w:rFonts w:ascii="Times New Roman" w:eastAsia="Times New Roman" w:hAnsi="Times New Roman" w:cs="Times New Roman"/>
          <w:spacing w:val="-7"/>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ges</w:t>
      </w:r>
      <w:r w:rsidRPr="009754C9">
        <w:rPr>
          <w:rFonts w:ascii="Times New Roman" w:eastAsia="Times New Roman" w:hAnsi="Times New Roman" w:cs="Times New Roman"/>
          <w:w w:val="105"/>
          <w:sz w:val="28"/>
          <w:szCs w:val="28"/>
          <w:lang w:val="en-US"/>
        </w:rPr>
        <w:tab/>
      </w:r>
      <w:r w:rsidR="00DB1A4A" w:rsidRPr="009754C9">
        <w:rPr>
          <w:rFonts w:ascii="Times New Roman" w:eastAsia="Times New Roman" w:hAnsi="Times New Roman" w:cs="Times New Roman"/>
          <w:w w:val="105"/>
          <w:sz w:val="28"/>
          <w:szCs w:val="28"/>
          <w:lang w:val="en-US"/>
        </w:rPr>
        <w:t xml:space="preserve">                                       </w:t>
      </w:r>
      <w:r w:rsidRPr="009754C9">
        <w:rPr>
          <w:rFonts w:ascii="Times New Roman" w:eastAsia="Times New Roman" w:hAnsi="Times New Roman" w:cs="Times New Roman"/>
          <w:w w:val="105"/>
          <w:sz w:val="28"/>
          <w:szCs w:val="28"/>
          <w:lang w:val="en-US"/>
        </w:rPr>
        <w:t>ten</w:t>
      </w:r>
      <w:r w:rsidRPr="009754C9">
        <w:rPr>
          <w:rFonts w:ascii="Times New Roman" w:eastAsia="Times New Roman" w:hAnsi="Times New Roman" w:cs="Times New Roman"/>
          <w:spacing w:val="-7"/>
          <w:w w:val="105"/>
          <w:sz w:val="28"/>
          <w:szCs w:val="28"/>
          <w:lang w:val="en-US"/>
        </w:rPr>
        <w:t xml:space="preserve"> </w:t>
      </w:r>
      <w:r w:rsidRPr="009754C9">
        <w:rPr>
          <w:rFonts w:ascii="Times New Roman" w:eastAsia="Times New Roman" w:hAnsi="Times New Roman" w:cs="Times New Roman"/>
          <w:w w:val="105"/>
          <w:sz w:val="28"/>
          <w:szCs w:val="28"/>
          <w:lang w:val="en-US"/>
        </w:rPr>
        <w:t>minutes</w:t>
      </w:r>
      <w:r w:rsidRPr="009754C9">
        <w:rPr>
          <w:rFonts w:ascii="Times New Roman" w:eastAsia="Times New Roman" w:hAnsi="Times New Roman" w:cs="Times New Roman"/>
          <w:spacing w:val="-7"/>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go</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w w:val="105"/>
          <w:sz w:val="28"/>
          <w:szCs w:val="28"/>
          <w:lang w:val="en-US"/>
        </w:rPr>
        <w:t>long</w:t>
      </w:r>
      <w:r w:rsidRPr="009754C9">
        <w:rPr>
          <w:rFonts w:ascii="Times New Roman" w:eastAsia="Times New Roman" w:hAnsi="Times New Roman" w:cs="Times New Roman"/>
          <w:spacing w:val="-11"/>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go,</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w w:val="105"/>
          <w:sz w:val="28"/>
          <w:szCs w:val="28"/>
          <w:lang w:val="en-US"/>
        </w:rPr>
        <w:t>etc.</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eastAsia="Times New Roman" w:hAnsi="Times New Roman" w:cs="Times New Roman"/>
          <w:b/>
          <w:sz w:val="28"/>
          <w:szCs w:val="28"/>
          <w:lang w:val="en-US"/>
        </w:rPr>
      </w:pPr>
      <w:r w:rsidRPr="009754C9">
        <w:rPr>
          <w:rFonts w:ascii="Times New Roman" w:eastAsia="Times New Roman" w:hAnsi="Times New Roman" w:cs="Times New Roman"/>
          <w:b/>
          <w:bCs/>
          <w:w w:val="95"/>
          <w:sz w:val="28"/>
          <w:szCs w:val="28"/>
          <w:u w:val="single" w:color="000000"/>
          <w:lang w:val="en-US"/>
        </w:rPr>
        <w:t>Comp</w:t>
      </w:r>
      <w:r w:rsidR="00474FF1" w:rsidRPr="009754C9">
        <w:rPr>
          <w:rFonts w:ascii="Times New Roman" w:eastAsia="Times New Roman" w:hAnsi="Times New Roman" w:cs="Times New Roman"/>
          <w:b/>
          <w:bCs/>
          <w:w w:val="95"/>
          <w:sz w:val="28"/>
          <w:szCs w:val="28"/>
          <w:u w:val="single" w:color="000000"/>
          <w:lang w:val="en-US"/>
        </w:rPr>
        <w:t>а</w:t>
      </w:r>
      <w:r w:rsidRPr="009754C9">
        <w:rPr>
          <w:rFonts w:ascii="Times New Roman" w:eastAsia="Times New Roman" w:hAnsi="Times New Roman" w:cs="Times New Roman"/>
          <w:b/>
          <w:bCs/>
          <w:spacing w:val="-4"/>
          <w:w w:val="95"/>
          <w:sz w:val="28"/>
          <w:szCs w:val="28"/>
          <w:u w:val="single" w:color="000000"/>
          <w:lang w:val="en-US"/>
        </w:rPr>
        <w:t>r</w:t>
      </w:r>
      <w:r w:rsidRPr="009754C9">
        <w:rPr>
          <w:rFonts w:ascii="Times New Roman" w:eastAsia="Times New Roman" w:hAnsi="Times New Roman" w:cs="Times New Roman"/>
          <w:b/>
          <w:bCs/>
          <w:w w:val="95"/>
          <w:sz w:val="28"/>
          <w:szCs w:val="28"/>
          <w:u w:val="single" w:color="000000"/>
          <w:lang w:val="en-US"/>
        </w:rPr>
        <w:t>e</w:t>
      </w:r>
      <w:r w:rsidRPr="009754C9">
        <w:rPr>
          <w:rFonts w:ascii="Times New Roman" w:eastAsia="Times New Roman" w:hAnsi="Times New Roman" w:cs="Times New Roman"/>
          <w:b/>
          <w:bCs/>
          <w:spacing w:val="17"/>
          <w:w w:val="95"/>
          <w:sz w:val="28"/>
          <w:szCs w:val="28"/>
          <w:u w:val="single" w:color="000000"/>
          <w:lang w:val="en-US"/>
        </w:rPr>
        <w:t xml:space="preserve"> </w:t>
      </w:r>
      <w:r w:rsidRPr="009754C9">
        <w:rPr>
          <w:rFonts w:ascii="Times New Roman" w:eastAsia="Times New Roman" w:hAnsi="Times New Roman" w:cs="Times New Roman"/>
          <w:b/>
          <w:bCs/>
          <w:w w:val="95"/>
          <w:sz w:val="28"/>
          <w:szCs w:val="28"/>
          <w:u w:val="single" w:color="000000"/>
          <w:lang w:val="en-US"/>
        </w:rPr>
        <w:t>these</w:t>
      </w:r>
      <w:r w:rsidRPr="009754C9">
        <w:rPr>
          <w:rFonts w:ascii="Times New Roman" w:eastAsia="Times New Roman" w:hAnsi="Times New Roman" w:cs="Times New Roman"/>
          <w:b/>
          <w:bCs/>
          <w:spacing w:val="17"/>
          <w:w w:val="95"/>
          <w:sz w:val="28"/>
          <w:szCs w:val="28"/>
          <w:u w:val="single" w:color="000000"/>
          <w:lang w:val="en-US"/>
        </w:rPr>
        <w:t xml:space="preserve"> </w:t>
      </w:r>
      <w:r w:rsidRPr="009754C9">
        <w:rPr>
          <w:rFonts w:ascii="Times New Roman" w:eastAsia="Times New Roman" w:hAnsi="Times New Roman" w:cs="Times New Roman"/>
          <w:b/>
          <w:bCs/>
          <w:w w:val="95"/>
          <w:sz w:val="28"/>
          <w:szCs w:val="28"/>
          <w:u w:val="single" w:color="000000"/>
          <w:lang w:val="en-US"/>
        </w:rPr>
        <w:t>sentences.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tbl>
      <w:tblPr>
        <w:tblStyle w:val="TableNormal"/>
        <w:tblW w:w="10495" w:type="dxa"/>
        <w:tblLayout w:type="fixed"/>
        <w:tblLook w:val="01E0"/>
      </w:tblPr>
      <w:tblGrid>
        <w:gridCol w:w="4967"/>
        <w:gridCol w:w="5528"/>
      </w:tblGrid>
      <w:tr w:rsidR="009265E9" w:rsidRPr="009754C9" w:rsidTr="00E432DE">
        <w:trPr>
          <w:trHeight w:hRule="exact" w:val="300"/>
        </w:trPr>
        <w:tc>
          <w:tcPr>
            <w:tcW w:w="4967"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Present</w:t>
            </w:r>
            <w:r w:rsidRPr="009754C9">
              <w:rPr>
                <w:rFonts w:ascii="Times New Roman" w:eastAsia="Times New Roman" w:hAnsi="Times New Roman" w:cs="Times New Roman"/>
                <w:spacing w:val="-3"/>
                <w:w w:val="105"/>
                <w:sz w:val="28"/>
                <w:szCs w:val="28"/>
              </w:rPr>
              <w:t xml:space="preserve"> </w:t>
            </w:r>
            <w:r w:rsidRPr="009754C9">
              <w:rPr>
                <w:rFonts w:ascii="Times New Roman" w:eastAsia="Times New Roman" w:hAnsi="Times New Roman" w:cs="Times New Roman"/>
                <w:spacing w:val="-8"/>
                <w:w w:val="105"/>
                <w:sz w:val="28"/>
                <w:szCs w:val="28"/>
              </w:rPr>
              <w:t>P</w:t>
            </w:r>
            <w:r w:rsidRPr="009754C9">
              <w:rPr>
                <w:rFonts w:ascii="Times New Roman" w:eastAsia="Times New Roman" w:hAnsi="Times New Roman" w:cs="Times New Roman"/>
                <w:w w:val="105"/>
                <w:sz w:val="28"/>
                <w:szCs w:val="28"/>
              </w:rPr>
              <w:t>erfect</w:t>
            </w:r>
          </w:p>
        </w:tc>
        <w:tc>
          <w:tcPr>
            <w:tcW w:w="5528"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spacing w:val="-9"/>
                <w:w w:val="105"/>
                <w:sz w:val="28"/>
                <w:szCs w:val="28"/>
              </w:rPr>
              <w:t>P</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st</w:t>
            </w:r>
            <w:r w:rsidRPr="009754C9">
              <w:rPr>
                <w:rFonts w:ascii="Times New Roman" w:eastAsia="Times New Roman" w:hAnsi="Times New Roman" w:cs="Times New Roman"/>
                <w:spacing w:val="-15"/>
                <w:w w:val="105"/>
                <w:sz w:val="28"/>
                <w:szCs w:val="28"/>
              </w:rPr>
              <w:t xml:space="preserve"> </w:t>
            </w:r>
            <w:r w:rsidRPr="009754C9">
              <w:rPr>
                <w:rFonts w:ascii="Times New Roman" w:eastAsia="Times New Roman" w:hAnsi="Times New Roman" w:cs="Times New Roman"/>
                <w:w w:val="105"/>
                <w:sz w:val="28"/>
                <w:szCs w:val="28"/>
              </w:rPr>
              <w:t>Simple</w:t>
            </w:r>
          </w:p>
        </w:tc>
      </w:tr>
      <w:tr w:rsidR="009265E9" w:rsidRPr="009754C9" w:rsidTr="00E432DE">
        <w:trPr>
          <w:trHeight w:hRule="exact" w:val="1692"/>
        </w:trPr>
        <w:tc>
          <w:tcPr>
            <w:tcW w:w="4967"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pStyle w:val="ab"/>
              <w:numPr>
                <w:ilvl w:val="0"/>
                <w:numId w:val="51"/>
              </w:numPr>
              <w:tabs>
                <w:tab w:val="left" w:pos="289"/>
              </w:tabs>
              <w:ind w:left="0" w:firstLine="5"/>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I</w:t>
            </w:r>
            <w:r w:rsidRPr="009754C9">
              <w:rPr>
                <w:rFonts w:ascii="Times New Roman" w:eastAsia="Times New Roman" w:hAnsi="Times New Roman" w:cs="Times New Roman"/>
                <w:spacing w:val="-21"/>
                <w:w w:val="105"/>
                <w:sz w:val="28"/>
                <w:szCs w:val="28"/>
              </w:rPr>
              <w:t xml:space="preserve"> </w:t>
            </w:r>
            <w:r w:rsidRPr="009754C9">
              <w:rPr>
                <w:rFonts w:ascii="Times New Roman" w:eastAsia="Times New Roman" w:hAnsi="Times New Roman" w:cs="Times New Roman"/>
                <w:bCs/>
                <w:w w:val="105"/>
                <w:sz w:val="28"/>
                <w:szCs w:val="28"/>
              </w:rPr>
              <w:t>h</w:t>
            </w:r>
            <w:r w:rsidR="00474FF1" w:rsidRPr="009754C9">
              <w:rPr>
                <w:rFonts w:ascii="Times New Roman" w:eastAsia="Times New Roman" w:hAnsi="Times New Roman" w:cs="Times New Roman"/>
                <w:bCs/>
                <w:spacing w:val="-8"/>
                <w:w w:val="105"/>
                <w:sz w:val="28"/>
                <w:szCs w:val="28"/>
              </w:rPr>
              <w:t>а</w:t>
            </w:r>
            <w:r w:rsidRPr="009754C9">
              <w:rPr>
                <w:rFonts w:ascii="Times New Roman" w:eastAsia="Times New Roman" w:hAnsi="Times New Roman" w:cs="Times New Roman"/>
                <w:bCs/>
                <w:spacing w:val="-5"/>
                <w:w w:val="105"/>
                <w:sz w:val="28"/>
                <w:szCs w:val="28"/>
              </w:rPr>
              <w:t>v</w:t>
            </w:r>
            <w:r w:rsidRPr="009754C9">
              <w:rPr>
                <w:rFonts w:ascii="Times New Roman" w:eastAsia="Times New Roman" w:hAnsi="Times New Roman" w:cs="Times New Roman"/>
                <w:bCs/>
                <w:w w:val="105"/>
                <w:sz w:val="28"/>
                <w:szCs w:val="28"/>
              </w:rPr>
              <w:t>e</w:t>
            </w:r>
            <w:r w:rsidRPr="009754C9">
              <w:rPr>
                <w:rFonts w:ascii="Times New Roman" w:eastAsia="Times New Roman" w:hAnsi="Times New Roman" w:cs="Times New Roman"/>
                <w:bCs/>
                <w:spacing w:val="-21"/>
                <w:w w:val="105"/>
                <w:sz w:val="28"/>
                <w:szCs w:val="28"/>
              </w:rPr>
              <w:t xml:space="preserve"> </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lre</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dy</w:t>
            </w:r>
            <w:r w:rsidRPr="009754C9">
              <w:rPr>
                <w:rFonts w:ascii="Times New Roman" w:eastAsia="Times New Roman" w:hAnsi="Times New Roman" w:cs="Times New Roman"/>
                <w:spacing w:val="-21"/>
                <w:w w:val="105"/>
                <w:sz w:val="28"/>
                <w:szCs w:val="28"/>
              </w:rPr>
              <w:t xml:space="preserve"> </w:t>
            </w:r>
            <w:r w:rsidRPr="009754C9">
              <w:rPr>
                <w:rFonts w:ascii="Times New Roman" w:eastAsia="Times New Roman" w:hAnsi="Times New Roman" w:cs="Times New Roman"/>
                <w:bCs/>
                <w:w w:val="105"/>
                <w:sz w:val="28"/>
                <w:szCs w:val="28"/>
              </w:rPr>
              <w:t>been</w:t>
            </w:r>
            <w:r w:rsidRPr="009754C9">
              <w:rPr>
                <w:rFonts w:ascii="Times New Roman" w:eastAsia="Times New Roman" w:hAnsi="Times New Roman" w:cs="Times New Roman"/>
                <w:bCs/>
                <w:spacing w:val="-21"/>
                <w:w w:val="105"/>
                <w:sz w:val="28"/>
                <w:szCs w:val="28"/>
              </w:rPr>
              <w:t xml:space="preserve"> </w:t>
            </w:r>
            <w:r w:rsidRPr="009754C9">
              <w:rPr>
                <w:rFonts w:ascii="Times New Roman" w:eastAsia="Times New Roman" w:hAnsi="Times New Roman" w:cs="Times New Roman"/>
                <w:w w:val="105"/>
                <w:sz w:val="28"/>
                <w:szCs w:val="28"/>
              </w:rPr>
              <w:t>to</w:t>
            </w:r>
            <w:r w:rsidRPr="009754C9">
              <w:rPr>
                <w:rFonts w:ascii="Times New Roman" w:eastAsia="Times New Roman" w:hAnsi="Times New Roman" w:cs="Times New Roman"/>
                <w:spacing w:val="-21"/>
                <w:w w:val="105"/>
                <w:sz w:val="28"/>
                <w:szCs w:val="28"/>
              </w:rPr>
              <w:t xml:space="preserve"> </w:t>
            </w:r>
            <w:r w:rsidRPr="009754C9">
              <w:rPr>
                <w:rFonts w:ascii="Times New Roman" w:eastAsia="Times New Roman" w:hAnsi="Times New Roman" w:cs="Times New Roman"/>
                <w:w w:val="105"/>
                <w:sz w:val="28"/>
                <w:szCs w:val="28"/>
              </w:rPr>
              <w:t>London.</w:t>
            </w:r>
          </w:p>
          <w:p w:rsidR="009265E9" w:rsidRPr="009754C9" w:rsidRDefault="009265E9" w:rsidP="00A64777">
            <w:pPr>
              <w:pStyle w:val="ab"/>
              <w:numPr>
                <w:ilvl w:val="0"/>
                <w:numId w:val="51"/>
              </w:numPr>
              <w:tabs>
                <w:tab w:val="left" w:pos="289"/>
              </w:tabs>
              <w:ind w:left="0" w:firstLine="5"/>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 xml:space="preserve">She </w:t>
            </w:r>
            <w:r w:rsidRPr="009754C9">
              <w:rPr>
                <w:rFonts w:ascii="Times New Roman" w:eastAsia="Times New Roman" w:hAnsi="Times New Roman" w:cs="Times New Roman"/>
                <w:bCs/>
                <w:sz w:val="28"/>
                <w:szCs w:val="28"/>
              </w:rPr>
              <w:t>h</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 xml:space="preserve">s </w:t>
            </w:r>
            <w:r w:rsidRPr="009754C9">
              <w:rPr>
                <w:rFonts w:ascii="Times New Roman" w:eastAsia="Times New Roman" w:hAnsi="Times New Roman" w:cs="Times New Roman"/>
                <w:bCs/>
                <w:spacing w:val="-4"/>
                <w:sz w:val="28"/>
                <w:szCs w:val="28"/>
              </w:rPr>
              <w:t>r</w:t>
            </w:r>
            <w:r w:rsidRPr="009754C9">
              <w:rPr>
                <w:rFonts w:ascii="Times New Roman" w:eastAsia="Times New Roman" w:hAnsi="Times New Roman" w:cs="Times New Roman"/>
                <w:bCs/>
                <w:sz w:val="28"/>
                <w:szCs w:val="28"/>
              </w:rPr>
              <w:t>eturned</w:t>
            </w:r>
            <w:r w:rsidRPr="009754C9">
              <w:rPr>
                <w:rFonts w:ascii="Times New Roman" w:eastAsia="Times New Roman" w:hAnsi="Times New Roman" w:cs="Times New Roman"/>
                <w:bCs/>
                <w:spacing w:val="31"/>
                <w:sz w:val="28"/>
                <w:szCs w:val="28"/>
              </w:rPr>
              <w:t xml:space="preserve"> </w:t>
            </w:r>
            <w:r w:rsidRPr="009754C9">
              <w:rPr>
                <w:rFonts w:ascii="Times New Roman" w:eastAsia="Times New Roman" w:hAnsi="Times New Roman" w:cs="Times New Roman"/>
                <w:sz w:val="28"/>
                <w:szCs w:val="28"/>
              </w:rPr>
              <w:t>fr</w:t>
            </w:r>
            <w:r w:rsidRPr="009754C9">
              <w:rPr>
                <w:rFonts w:ascii="Times New Roman" w:eastAsia="Times New Roman" w:hAnsi="Times New Roman" w:cs="Times New Roman"/>
                <w:spacing w:val="-4"/>
                <w:sz w:val="28"/>
                <w:szCs w:val="28"/>
              </w:rPr>
              <w:t>o</w:t>
            </w:r>
            <w:r w:rsidRPr="009754C9">
              <w:rPr>
                <w:rFonts w:ascii="Times New Roman" w:eastAsia="Times New Roman" w:hAnsi="Times New Roman" w:cs="Times New Roman"/>
                <w:sz w:val="28"/>
                <w:szCs w:val="28"/>
              </w:rPr>
              <w:t>m</w:t>
            </w:r>
            <w:r w:rsidRPr="009754C9">
              <w:rPr>
                <w:rFonts w:ascii="Times New Roman" w:eastAsia="Times New Roman" w:hAnsi="Times New Roman" w:cs="Times New Roman"/>
                <w:spacing w:val="32"/>
                <w:sz w:val="28"/>
                <w:szCs w:val="28"/>
              </w:rPr>
              <w:t xml:space="preserve"> </w:t>
            </w:r>
            <w:r w:rsidRPr="009754C9">
              <w:rPr>
                <w:rFonts w:ascii="Times New Roman" w:eastAsia="Times New Roman" w:hAnsi="Times New Roman" w:cs="Times New Roman"/>
                <w:sz w:val="28"/>
                <w:szCs w:val="28"/>
              </w:rPr>
              <w:t>her</w:t>
            </w:r>
            <w:r w:rsidRPr="009754C9">
              <w:rPr>
                <w:rFonts w:ascii="Times New Roman" w:eastAsia="Times New Roman" w:hAnsi="Times New Roman" w:cs="Times New Roman"/>
                <w:w w:val="107"/>
                <w:sz w:val="28"/>
                <w:szCs w:val="28"/>
              </w:rPr>
              <w:t xml:space="preserve"> </w:t>
            </w:r>
            <w:r w:rsidRPr="009754C9">
              <w:rPr>
                <w:rFonts w:ascii="Times New Roman" w:eastAsia="Times New Roman" w:hAnsi="Times New Roman" w:cs="Times New Roman"/>
                <w:sz w:val="28"/>
                <w:szCs w:val="28"/>
              </w:rPr>
              <w:t>business</w:t>
            </w:r>
            <w:r w:rsidRPr="009754C9">
              <w:rPr>
                <w:rFonts w:ascii="Times New Roman" w:eastAsia="Times New Roman" w:hAnsi="Times New Roman" w:cs="Times New Roman"/>
                <w:spacing w:val="19"/>
                <w:sz w:val="28"/>
                <w:szCs w:val="28"/>
              </w:rPr>
              <w:t xml:space="preserve"> </w:t>
            </w:r>
            <w:r w:rsidRPr="009754C9">
              <w:rPr>
                <w:rFonts w:ascii="Times New Roman" w:eastAsia="Times New Roman" w:hAnsi="Times New Roman" w:cs="Times New Roman"/>
                <w:sz w:val="28"/>
                <w:szCs w:val="28"/>
              </w:rPr>
              <w:t>trip.</w:t>
            </w:r>
          </w:p>
          <w:p w:rsidR="009265E9" w:rsidRPr="009754C9" w:rsidRDefault="009265E9" w:rsidP="00A64777">
            <w:pPr>
              <w:pStyle w:val="ab"/>
              <w:numPr>
                <w:ilvl w:val="0"/>
                <w:numId w:val="51"/>
              </w:numPr>
              <w:tabs>
                <w:tab w:val="left" w:pos="289"/>
              </w:tabs>
              <w:ind w:left="0" w:firstLine="5"/>
              <w:jc w:val="both"/>
              <w:rPr>
                <w:rFonts w:ascii="Times New Roman" w:eastAsia="Times New Roman" w:hAnsi="Times New Roman" w:cs="Times New Roman"/>
                <w:sz w:val="28"/>
                <w:szCs w:val="28"/>
              </w:rPr>
            </w:pPr>
            <w:r w:rsidRPr="009754C9">
              <w:rPr>
                <w:rFonts w:ascii="Times New Roman" w:eastAsia="Times New Roman" w:hAnsi="Times New Roman" w:cs="Times New Roman"/>
                <w:spacing w:val="-20"/>
                <w:sz w:val="28"/>
                <w:szCs w:val="28"/>
              </w:rPr>
              <w:t>W</w:t>
            </w:r>
            <w:r w:rsidRPr="009754C9">
              <w:rPr>
                <w:rFonts w:ascii="Times New Roman" w:eastAsia="Times New Roman" w:hAnsi="Times New Roman" w:cs="Times New Roman"/>
                <w:sz w:val="28"/>
                <w:szCs w:val="28"/>
              </w:rPr>
              <w:t>e</w:t>
            </w:r>
            <w:r w:rsidRPr="009754C9">
              <w:rPr>
                <w:rFonts w:ascii="Times New Roman" w:eastAsia="Times New Roman" w:hAnsi="Times New Roman" w:cs="Times New Roman"/>
                <w:spacing w:val="28"/>
                <w:sz w:val="28"/>
                <w:szCs w:val="28"/>
              </w:rPr>
              <w:t xml:space="preserve"> </w:t>
            </w:r>
            <w:r w:rsidRPr="009754C9">
              <w:rPr>
                <w:rFonts w:ascii="Times New Roman" w:eastAsia="Times New Roman" w:hAnsi="Times New Roman" w:cs="Times New Roman"/>
                <w:bCs/>
                <w:sz w:val="28"/>
                <w:szCs w:val="28"/>
              </w:rPr>
              <w:t>h</w:t>
            </w:r>
            <w:r w:rsidR="00474FF1" w:rsidRPr="009754C9">
              <w:rPr>
                <w:rFonts w:ascii="Times New Roman" w:eastAsia="Times New Roman" w:hAnsi="Times New Roman" w:cs="Times New Roman"/>
                <w:bCs/>
                <w:spacing w:val="-8"/>
                <w:sz w:val="28"/>
                <w:szCs w:val="28"/>
              </w:rPr>
              <w:t>а</w:t>
            </w:r>
            <w:r w:rsidRPr="009754C9">
              <w:rPr>
                <w:rFonts w:ascii="Times New Roman" w:eastAsia="Times New Roman" w:hAnsi="Times New Roman" w:cs="Times New Roman"/>
                <w:bCs/>
                <w:spacing w:val="-5"/>
                <w:sz w:val="28"/>
                <w:szCs w:val="28"/>
              </w:rPr>
              <w:t>v</w:t>
            </w:r>
            <w:r w:rsidRPr="009754C9">
              <w:rPr>
                <w:rFonts w:ascii="Times New Roman" w:eastAsia="Times New Roman" w:hAnsi="Times New Roman" w:cs="Times New Roman"/>
                <w:bCs/>
                <w:sz w:val="28"/>
                <w:szCs w:val="28"/>
              </w:rPr>
              <w:t>e</w:t>
            </w:r>
            <w:r w:rsidRPr="009754C9">
              <w:rPr>
                <w:rFonts w:ascii="Times New Roman" w:eastAsia="Times New Roman" w:hAnsi="Times New Roman" w:cs="Times New Roman"/>
                <w:bCs/>
                <w:spacing w:val="29"/>
                <w:sz w:val="28"/>
                <w:szCs w:val="28"/>
              </w:rPr>
              <w:t xml:space="preserve"> </w:t>
            </w:r>
            <w:r w:rsidRPr="009754C9">
              <w:rPr>
                <w:rFonts w:ascii="Times New Roman" w:eastAsia="Times New Roman" w:hAnsi="Times New Roman" w:cs="Times New Roman"/>
                <w:bCs/>
                <w:sz w:val="28"/>
                <w:szCs w:val="28"/>
              </w:rPr>
              <w:t>not</w:t>
            </w:r>
            <w:r w:rsidRPr="009754C9">
              <w:rPr>
                <w:rFonts w:ascii="Times New Roman" w:eastAsia="Times New Roman" w:hAnsi="Times New Roman" w:cs="Times New Roman"/>
                <w:bCs/>
                <w:spacing w:val="29"/>
                <w:sz w:val="28"/>
                <w:szCs w:val="28"/>
              </w:rPr>
              <w:t xml:space="preserve"> </w:t>
            </w:r>
            <w:r w:rsidRPr="009754C9">
              <w:rPr>
                <w:rFonts w:ascii="Times New Roman" w:eastAsia="Times New Roman" w:hAnsi="Times New Roman" w:cs="Times New Roman"/>
                <w:bCs/>
                <w:sz w:val="28"/>
                <w:szCs w:val="28"/>
              </w:rPr>
              <w:t>seen</w:t>
            </w:r>
            <w:r w:rsidRPr="009754C9">
              <w:rPr>
                <w:rFonts w:ascii="Times New Roman" w:eastAsia="Times New Roman" w:hAnsi="Times New Roman" w:cs="Times New Roman"/>
                <w:bCs/>
                <w:spacing w:val="28"/>
                <w:sz w:val="28"/>
                <w:szCs w:val="28"/>
              </w:rPr>
              <w:t xml:space="preserve"> </w:t>
            </w:r>
            <w:r w:rsidRPr="009754C9">
              <w:rPr>
                <w:rFonts w:ascii="Times New Roman" w:eastAsia="Times New Roman" w:hAnsi="Times New Roman" w:cs="Times New Roman"/>
                <w:sz w:val="28"/>
                <w:szCs w:val="28"/>
              </w:rPr>
              <w:t>the</w:t>
            </w:r>
            <w:r w:rsidRPr="009754C9">
              <w:rPr>
                <w:rFonts w:ascii="Times New Roman" w:eastAsia="Times New Roman" w:hAnsi="Times New Roman" w:cs="Times New Roman"/>
                <w:spacing w:val="29"/>
                <w:sz w:val="28"/>
                <w:szCs w:val="28"/>
              </w:rPr>
              <w:t xml:space="preserve"> </w:t>
            </w:r>
            <w:r w:rsidRPr="009754C9">
              <w:rPr>
                <w:rFonts w:ascii="Times New Roman" w:eastAsia="Times New Roman" w:hAnsi="Times New Roman" w:cs="Times New Roman"/>
                <w:sz w:val="28"/>
                <w:szCs w:val="28"/>
              </w:rPr>
              <w:t>contr</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ct</w:t>
            </w:r>
            <w:r w:rsidRPr="009754C9">
              <w:rPr>
                <w:rFonts w:ascii="Times New Roman" w:eastAsia="Times New Roman" w:hAnsi="Times New Roman" w:cs="Times New Roman"/>
                <w:w w:val="108"/>
                <w:sz w:val="28"/>
                <w:szCs w:val="28"/>
              </w:rPr>
              <w:t xml:space="preserve"> </w:t>
            </w:r>
            <w:r w:rsidRPr="009754C9">
              <w:rPr>
                <w:rFonts w:ascii="Times New Roman" w:eastAsia="Times New Roman" w:hAnsi="Times New Roman" w:cs="Times New Roman"/>
                <w:spacing w:val="-5"/>
                <w:sz w:val="28"/>
                <w:szCs w:val="28"/>
              </w:rPr>
              <w:t>y</w:t>
            </w:r>
            <w:r w:rsidRPr="009754C9">
              <w:rPr>
                <w:rFonts w:ascii="Times New Roman" w:eastAsia="Times New Roman" w:hAnsi="Times New Roman" w:cs="Times New Roman"/>
                <w:sz w:val="28"/>
                <w:szCs w:val="28"/>
              </w:rPr>
              <w:t>e</w:t>
            </w:r>
            <w:r w:rsidRPr="009754C9">
              <w:rPr>
                <w:rFonts w:ascii="Times New Roman" w:eastAsia="Times New Roman" w:hAnsi="Times New Roman" w:cs="Times New Roman"/>
                <w:spacing w:val="-1"/>
                <w:sz w:val="28"/>
                <w:szCs w:val="28"/>
              </w:rPr>
              <w:t>t</w:t>
            </w:r>
            <w:r w:rsidRPr="009754C9">
              <w:rPr>
                <w:rFonts w:ascii="Times New Roman" w:eastAsia="Times New Roman" w:hAnsi="Times New Roman" w:cs="Times New Roman"/>
                <w:sz w:val="28"/>
                <w:szCs w:val="28"/>
              </w:rPr>
              <w:t>.</w:t>
            </w:r>
          </w:p>
        </w:tc>
        <w:tc>
          <w:tcPr>
            <w:tcW w:w="5528"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pStyle w:val="ab"/>
              <w:numPr>
                <w:ilvl w:val="0"/>
                <w:numId w:val="52"/>
              </w:numPr>
              <w:tabs>
                <w:tab w:val="left" w:pos="283"/>
              </w:tabs>
              <w:ind w:left="0" w:firstLine="0"/>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I</w:t>
            </w:r>
            <w:r w:rsidRPr="009754C9">
              <w:rPr>
                <w:rFonts w:ascii="Times New Roman" w:eastAsia="Times New Roman" w:hAnsi="Times New Roman" w:cs="Times New Roman"/>
                <w:spacing w:val="-12"/>
                <w:w w:val="105"/>
                <w:sz w:val="28"/>
                <w:szCs w:val="28"/>
              </w:rPr>
              <w:t xml:space="preserve"> </w:t>
            </w:r>
            <w:r w:rsidRPr="009754C9">
              <w:rPr>
                <w:rFonts w:ascii="Times New Roman" w:eastAsia="Times New Roman" w:hAnsi="Times New Roman" w:cs="Times New Roman"/>
                <w:bCs/>
                <w:spacing w:val="-6"/>
                <w:w w:val="105"/>
                <w:sz w:val="28"/>
                <w:szCs w:val="28"/>
              </w:rPr>
              <w:t>w</w:t>
            </w:r>
            <w:r w:rsidR="00474FF1" w:rsidRPr="009754C9">
              <w:rPr>
                <w:rFonts w:ascii="Times New Roman" w:eastAsia="Times New Roman" w:hAnsi="Times New Roman" w:cs="Times New Roman"/>
                <w:bCs/>
                <w:w w:val="105"/>
                <w:sz w:val="28"/>
                <w:szCs w:val="28"/>
              </w:rPr>
              <w:t>а</w:t>
            </w:r>
            <w:r w:rsidRPr="009754C9">
              <w:rPr>
                <w:rFonts w:ascii="Times New Roman" w:eastAsia="Times New Roman" w:hAnsi="Times New Roman" w:cs="Times New Roman"/>
                <w:bCs/>
                <w:w w:val="105"/>
                <w:sz w:val="28"/>
                <w:szCs w:val="28"/>
              </w:rPr>
              <w:t>s</w:t>
            </w:r>
            <w:r w:rsidRPr="009754C9">
              <w:rPr>
                <w:rFonts w:ascii="Times New Roman" w:eastAsia="Times New Roman" w:hAnsi="Times New Roman" w:cs="Times New Roman"/>
                <w:bCs/>
                <w:spacing w:val="-12"/>
                <w:w w:val="105"/>
                <w:sz w:val="28"/>
                <w:szCs w:val="28"/>
              </w:rPr>
              <w:t xml:space="preserve"> </w:t>
            </w:r>
            <w:r w:rsidRPr="009754C9">
              <w:rPr>
                <w:rFonts w:ascii="Times New Roman" w:eastAsia="Times New Roman" w:hAnsi="Times New Roman" w:cs="Times New Roman"/>
                <w:w w:val="105"/>
                <w:sz w:val="28"/>
                <w:szCs w:val="28"/>
              </w:rPr>
              <w:t>in</w:t>
            </w:r>
            <w:r w:rsidRPr="009754C9">
              <w:rPr>
                <w:rFonts w:ascii="Times New Roman" w:eastAsia="Times New Roman" w:hAnsi="Times New Roman" w:cs="Times New Roman"/>
                <w:spacing w:val="-12"/>
                <w:w w:val="105"/>
                <w:sz w:val="28"/>
                <w:szCs w:val="28"/>
              </w:rPr>
              <w:t xml:space="preserve"> </w:t>
            </w:r>
            <w:r w:rsidRPr="009754C9">
              <w:rPr>
                <w:rFonts w:ascii="Times New Roman" w:eastAsia="Times New Roman" w:hAnsi="Times New Roman" w:cs="Times New Roman"/>
                <w:w w:val="105"/>
                <w:sz w:val="28"/>
                <w:szCs w:val="28"/>
              </w:rPr>
              <w:t>London</w:t>
            </w:r>
            <w:r w:rsidRPr="009754C9">
              <w:rPr>
                <w:rFonts w:ascii="Times New Roman" w:eastAsia="Times New Roman" w:hAnsi="Times New Roman" w:cs="Times New Roman"/>
                <w:spacing w:val="-12"/>
                <w:w w:val="105"/>
                <w:sz w:val="28"/>
                <w:szCs w:val="28"/>
              </w:rPr>
              <w:t xml:space="preserve"> </w:t>
            </w:r>
            <w:r w:rsidRPr="009754C9">
              <w:rPr>
                <w:rFonts w:ascii="Times New Roman" w:eastAsia="Times New Roman" w:hAnsi="Times New Roman" w:cs="Times New Roman"/>
                <w:w w:val="105"/>
                <w:sz w:val="28"/>
                <w:szCs w:val="28"/>
                <w:u w:val="single" w:color="000000"/>
              </w:rPr>
              <w:t>l</w:t>
            </w:r>
            <w:r w:rsidR="00474FF1" w:rsidRPr="009754C9">
              <w:rPr>
                <w:rFonts w:ascii="Times New Roman" w:eastAsia="Times New Roman" w:hAnsi="Times New Roman" w:cs="Times New Roman"/>
                <w:w w:val="105"/>
                <w:sz w:val="28"/>
                <w:szCs w:val="28"/>
                <w:u w:val="single" w:color="000000"/>
              </w:rPr>
              <w:t>а</w:t>
            </w:r>
            <w:r w:rsidRPr="009754C9">
              <w:rPr>
                <w:rFonts w:ascii="Times New Roman" w:eastAsia="Times New Roman" w:hAnsi="Times New Roman" w:cs="Times New Roman"/>
                <w:w w:val="105"/>
                <w:sz w:val="28"/>
                <w:szCs w:val="28"/>
                <w:u w:val="single" w:color="000000"/>
              </w:rPr>
              <w:t>st</w:t>
            </w:r>
            <w:r w:rsidRPr="009754C9">
              <w:rPr>
                <w:rFonts w:ascii="Times New Roman" w:eastAsia="Times New Roman" w:hAnsi="Times New Roman" w:cs="Times New Roman"/>
                <w:spacing w:val="-12"/>
                <w:w w:val="105"/>
                <w:sz w:val="28"/>
                <w:szCs w:val="28"/>
                <w:u w:val="single" w:color="000000"/>
              </w:rPr>
              <w:t xml:space="preserve"> </w:t>
            </w:r>
            <w:r w:rsidRPr="009754C9">
              <w:rPr>
                <w:rFonts w:ascii="Times New Roman" w:eastAsia="Times New Roman" w:hAnsi="Times New Roman" w:cs="Times New Roman"/>
                <w:spacing w:val="-5"/>
                <w:w w:val="105"/>
                <w:sz w:val="28"/>
                <w:szCs w:val="28"/>
                <w:u w:val="single" w:color="000000"/>
              </w:rPr>
              <w:t>y</w:t>
            </w:r>
            <w:r w:rsidRPr="009754C9">
              <w:rPr>
                <w:rFonts w:ascii="Times New Roman" w:eastAsia="Times New Roman" w:hAnsi="Times New Roman" w:cs="Times New Roman"/>
                <w:w w:val="105"/>
                <w:sz w:val="28"/>
                <w:szCs w:val="28"/>
                <w:u w:val="single" w:color="000000"/>
              </w:rPr>
              <w:t>e</w:t>
            </w:r>
            <w:r w:rsidR="00474FF1" w:rsidRPr="009754C9">
              <w:rPr>
                <w:rFonts w:ascii="Times New Roman" w:eastAsia="Times New Roman" w:hAnsi="Times New Roman" w:cs="Times New Roman"/>
                <w:w w:val="105"/>
                <w:sz w:val="28"/>
                <w:szCs w:val="28"/>
                <w:u w:val="single" w:color="000000"/>
              </w:rPr>
              <w:t>а</w:t>
            </w:r>
            <w:r w:rsidRPr="009754C9">
              <w:rPr>
                <w:rFonts w:ascii="Times New Roman" w:eastAsia="Times New Roman" w:hAnsi="Times New Roman" w:cs="Times New Roman"/>
                <w:spacing w:val="-16"/>
                <w:w w:val="105"/>
                <w:sz w:val="28"/>
                <w:szCs w:val="28"/>
                <w:u w:val="single" w:color="000000"/>
              </w:rPr>
              <w:t>r</w:t>
            </w:r>
            <w:r w:rsidRPr="009754C9">
              <w:rPr>
                <w:rFonts w:ascii="Times New Roman" w:eastAsia="Times New Roman" w:hAnsi="Times New Roman" w:cs="Times New Roman"/>
                <w:w w:val="105"/>
                <w:sz w:val="28"/>
                <w:szCs w:val="28"/>
                <w:u w:val="single" w:color="000000"/>
              </w:rPr>
              <w:t>.</w:t>
            </w:r>
          </w:p>
          <w:p w:rsidR="009265E9" w:rsidRPr="009754C9" w:rsidRDefault="009265E9" w:rsidP="00A64777">
            <w:pPr>
              <w:pStyle w:val="ab"/>
              <w:numPr>
                <w:ilvl w:val="0"/>
                <w:numId w:val="52"/>
              </w:numPr>
              <w:tabs>
                <w:tab w:val="left" w:pos="283"/>
              </w:tabs>
              <w:ind w:left="0" w:firstLine="0"/>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She</w:t>
            </w:r>
            <w:r w:rsidRPr="009754C9">
              <w:rPr>
                <w:rFonts w:ascii="Times New Roman" w:eastAsia="Times New Roman" w:hAnsi="Times New Roman" w:cs="Times New Roman"/>
                <w:spacing w:val="37"/>
                <w:sz w:val="28"/>
                <w:szCs w:val="28"/>
              </w:rPr>
              <w:t xml:space="preserve"> </w:t>
            </w:r>
            <w:r w:rsidRPr="009754C9">
              <w:rPr>
                <w:rFonts w:ascii="Times New Roman" w:eastAsia="Times New Roman" w:hAnsi="Times New Roman" w:cs="Times New Roman"/>
                <w:bCs/>
                <w:spacing w:val="-4"/>
                <w:sz w:val="28"/>
                <w:szCs w:val="28"/>
              </w:rPr>
              <w:t>r</w:t>
            </w:r>
            <w:r w:rsidRPr="009754C9">
              <w:rPr>
                <w:rFonts w:ascii="Times New Roman" w:eastAsia="Times New Roman" w:hAnsi="Times New Roman" w:cs="Times New Roman"/>
                <w:bCs/>
                <w:sz w:val="28"/>
                <w:szCs w:val="28"/>
              </w:rPr>
              <w:t>eturned</w:t>
            </w:r>
            <w:r w:rsidRPr="009754C9">
              <w:rPr>
                <w:rFonts w:ascii="Times New Roman" w:eastAsia="Times New Roman" w:hAnsi="Times New Roman" w:cs="Times New Roman"/>
                <w:bCs/>
                <w:spacing w:val="38"/>
                <w:sz w:val="28"/>
                <w:szCs w:val="28"/>
              </w:rPr>
              <w:t xml:space="preserve"> </w:t>
            </w:r>
            <w:r w:rsidRPr="009754C9">
              <w:rPr>
                <w:rFonts w:ascii="Times New Roman" w:eastAsia="Times New Roman" w:hAnsi="Times New Roman" w:cs="Times New Roman"/>
                <w:sz w:val="28"/>
                <w:szCs w:val="28"/>
              </w:rPr>
              <w:t>fr</w:t>
            </w:r>
            <w:r w:rsidRPr="009754C9">
              <w:rPr>
                <w:rFonts w:ascii="Times New Roman" w:eastAsia="Times New Roman" w:hAnsi="Times New Roman" w:cs="Times New Roman"/>
                <w:spacing w:val="-4"/>
                <w:sz w:val="28"/>
                <w:szCs w:val="28"/>
              </w:rPr>
              <w:t>o</w:t>
            </w:r>
            <w:r w:rsidRPr="009754C9">
              <w:rPr>
                <w:rFonts w:ascii="Times New Roman" w:eastAsia="Times New Roman" w:hAnsi="Times New Roman" w:cs="Times New Roman"/>
                <w:sz w:val="28"/>
                <w:szCs w:val="28"/>
              </w:rPr>
              <w:t>m</w:t>
            </w:r>
            <w:r w:rsidRPr="009754C9">
              <w:rPr>
                <w:rFonts w:ascii="Times New Roman" w:eastAsia="Times New Roman" w:hAnsi="Times New Roman" w:cs="Times New Roman"/>
                <w:spacing w:val="38"/>
                <w:sz w:val="28"/>
                <w:szCs w:val="28"/>
              </w:rPr>
              <w:t xml:space="preserve"> </w:t>
            </w:r>
            <w:r w:rsidRPr="009754C9">
              <w:rPr>
                <w:rFonts w:ascii="Times New Roman" w:eastAsia="Times New Roman" w:hAnsi="Times New Roman" w:cs="Times New Roman"/>
                <w:sz w:val="28"/>
                <w:szCs w:val="28"/>
              </w:rPr>
              <w:t>her</w:t>
            </w:r>
            <w:r w:rsidRPr="009754C9">
              <w:rPr>
                <w:rFonts w:ascii="Times New Roman" w:eastAsia="Times New Roman" w:hAnsi="Times New Roman" w:cs="Times New Roman"/>
                <w:spacing w:val="38"/>
                <w:sz w:val="28"/>
                <w:szCs w:val="28"/>
              </w:rPr>
              <w:t xml:space="preserve"> </w:t>
            </w:r>
            <w:r w:rsidRPr="009754C9">
              <w:rPr>
                <w:rFonts w:ascii="Times New Roman" w:eastAsia="Times New Roman" w:hAnsi="Times New Roman" w:cs="Times New Roman"/>
                <w:sz w:val="28"/>
                <w:szCs w:val="28"/>
              </w:rPr>
              <w:t>business</w:t>
            </w:r>
            <w:r w:rsidRPr="009754C9">
              <w:rPr>
                <w:rFonts w:ascii="Times New Roman" w:eastAsia="Times New Roman" w:hAnsi="Times New Roman" w:cs="Times New Roman"/>
                <w:w w:val="101"/>
                <w:sz w:val="28"/>
                <w:szCs w:val="28"/>
              </w:rPr>
              <w:t xml:space="preserve"> </w:t>
            </w:r>
            <w:r w:rsidRPr="009754C9">
              <w:rPr>
                <w:rFonts w:ascii="Times New Roman" w:eastAsia="Times New Roman" w:hAnsi="Times New Roman" w:cs="Times New Roman"/>
                <w:sz w:val="28"/>
                <w:szCs w:val="28"/>
              </w:rPr>
              <w:t>trip</w:t>
            </w:r>
            <w:r w:rsidRPr="009754C9">
              <w:rPr>
                <w:rFonts w:ascii="Times New Roman" w:eastAsia="Times New Roman" w:hAnsi="Times New Roman" w:cs="Times New Roman"/>
                <w:spacing w:val="2"/>
                <w:sz w:val="28"/>
                <w:szCs w:val="28"/>
              </w:rPr>
              <w:t xml:space="preserve"> </w:t>
            </w:r>
            <w:r w:rsidRPr="009754C9">
              <w:rPr>
                <w:rFonts w:ascii="Times New Roman" w:eastAsia="Times New Roman" w:hAnsi="Times New Roman" w:cs="Times New Roman"/>
                <w:sz w:val="28"/>
                <w:szCs w:val="28"/>
                <w:u w:val="single" w:color="000000"/>
              </w:rPr>
              <w:t>2</w:t>
            </w:r>
            <w:r w:rsidRPr="009754C9">
              <w:rPr>
                <w:rFonts w:ascii="Times New Roman" w:eastAsia="Times New Roman" w:hAnsi="Times New Roman" w:cs="Times New Roman"/>
                <w:spacing w:val="4"/>
                <w:sz w:val="28"/>
                <w:szCs w:val="28"/>
                <w:u w:val="single" w:color="000000"/>
              </w:rPr>
              <w:t xml:space="preserve"> </w:t>
            </w:r>
            <w:r w:rsidRPr="009754C9">
              <w:rPr>
                <w:rFonts w:ascii="Times New Roman" w:eastAsia="Times New Roman" w:hAnsi="Times New Roman" w:cs="Times New Roman"/>
                <w:sz w:val="28"/>
                <w:szCs w:val="28"/>
                <w:u w:val="single" w:color="000000"/>
              </w:rPr>
              <w:t>d</w:t>
            </w:r>
            <w:r w:rsidR="00474FF1" w:rsidRPr="009754C9">
              <w:rPr>
                <w:rFonts w:ascii="Times New Roman" w:eastAsia="Times New Roman" w:hAnsi="Times New Roman" w:cs="Times New Roman"/>
                <w:spacing w:val="-7"/>
                <w:sz w:val="28"/>
                <w:szCs w:val="28"/>
                <w:u w:val="single" w:color="000000"/>
              </w:rPr>
              <w:t>а</w:t>
            </w:r>
            <w:r w:rsidRPr="009754C9">
              <w:rPr>
                <w:rFonts w:ascii="Times New Roman" w:eastAsia="Times New Roman" w:hAnsi="Times New Roman" w:cs="Times New Roman"/>
                <w:sz w:val="28"/>
                <w:szCs w:val="28"/>
                <w:u w:val="single" w:color="000000"/>
              </w:rPr>
              <w:t>ys</w:t>
            </w:r>
            <w:r w:rsidRPr="009754C9">
              <w:rPr>
                <w:rFonts w:ascii="Times New Roman" w:eastAsia="Times New Roman" w:hAnsi="Times New Roman" w:cs="Times New Roman"/>
                <w:spacing w:val="3"/>
                <w:sz w:val="28"/>
                <w:szCs w:val="28"/>
                <w:u w:val="single" w:color="000000"/>
              </w:rPr>
              <w:t xml:space="preserve"> </w:t>
            </w:r>
            <w:r w:rsidR="00474FF1" w:rsidRPr="009754C9">
              <w:rPr>
                <w:rFonts w:ascii="Times New Roman" w:eastAsia="Times New Roman" w:hAnsi="Times New Roman" w:cs="Times New Roman"/>
                <w:sz w:val="28"/>
                <w:szCs w:val="28"/>
                <w:u w:val="single" w:color="000000"/>
              </w:rPr>
              <w:t>а</w:t>
            </w:r>
            <w:r w:rsidRPr="009754C9">
              <w:rPr>
                <w:rFonts w:ascii="Times New Roman" w:eastAsia="Times New Roman" w:hAnsi="Times New Roman" w:cs="Times New Roman"/>
                <w:sz w:val="28"/>
                <w:szCs w:val="28"/>
                <w:u w:val="single" w:color="000000"/>
              </w:rPr>
              <w:t>go.</w:t>
            </w:r>
          </w:p>
          <w:p w:rsidR="009265E9" w:rsidRPr="009754C9" w:rsidRDefault="009265E9" w:rsidP="00A64777">
            <w:pPr>
              <w:pStyle w:val="ab"/>
              <w:numPr>
                <w:ilvl w:val="0"/>
                <w:numId w:val="52"/>
              </w:numPr>
              <w:tabs>
                <w:tab w:val="left" w:pos="283"/>
              </w:tabs>
              <w:ind w:left="0" w:firstLine="0"/>
              <w:jc w:val="both"/>
              <w:rPr>
                <w:rFonts w:ascii="Times New Roman" w:eastAsia="Times New Roman" w:hAnsi="Times New Roman" w:cs="Times New Roman"/>
                <w:sz w:val="28"/>
                <w:szCs w:val="28"/>
              </w:rPr>
            </w:pPr>
            <w:r w:rsidRPr="009754C9">
              <w:rPr>
                <w:rFonts w:ascii="Times New Roman" w:eastAsia="Times New Roman" w:hAnsi="Times New Roman" w:cs="Times New Roman"/>
                <w:spacing w:val="-20"/>
                <w:sz w:val="28"/>
                <w:szCs w:val="28"/>
              </w:rPr>
              <w:t>W</w:t>
            </w:r>
            <w:r w:rsidRPr="009754C9">
              <w:rPr>
                <w:rFonts w:ascii="Times New Roman" w:eastAsia="Times New Roman" w:hAnsi="Times New Roman" w:cs="Times New Roman"/>
                <w:sz w:val="28"/>
                <w:szCs w:val="28"/>
              </w:rPr>
              <w:t>e</w:t>
            </w:r>
            <w:r w:rsidRPr="009754C9">
              <w:rPr>
                <w:rFonts w:ascii="Times New Roman" w:eastAsia="Times New Roman" w:hAnsi="Times New Roman" w:cs="Times New Roman"/>
                <w:spacing w:val="27"/>
                <w:sz w:val="28"/>
                <w:szCs w:val="28"/>
              </w:rPr>
              <w:t xml:space="preserve"> </w:t>
            </w:r>
            <w:r w:rsidRPr="009754C9">
              <w:rPr>
                <w:rFonts w:ascii="Times New Roman" w:eastAsia="Times New Roman" w:hAnsi="Times New Roman" w:cs="Times New Roman"/>
                <w:bCs/>
                <w:sz w:val="28"/>
                <w:szCs w:val="28"/>
              </w:rPr>
              <w:t>d</w:t>
            </w:r>
            <w:r w:rsidRPr="009754C9">
              <w:rPr>
                <w:rFonts w:ascii="Times New Roman" w:eastAsia="Times New Roman" w:hAnsi="Times New Roman" w:cs="Times New Roman"/>
                <w:bCs/>
                <w:spacing w:val="-3"/>
                <w:sz w:val="28"/>
                <w:szCs w:val="28"/>
              </w:rPr>
              <w:t>i</w:t>
            </w:r>
            <w:r w:rsidRPr="009754C9">
              <w:rPr>
                <w:rFonts w:ascii="Times New Roman" w:eastAsia="Times New Roman" w:hAnsi="Times New Roman" w:cs="Times New Roman"/>
                <w:bCs/>
                <w:sz w:val="28"/>
                <w:szCs w:val="28"/>
              </w:rPr>
              <w:t>dn’t</w:t>
            </w:r>
            <w:r w:rsidRPr="009754C9">
              <w:rPr>
                <w:rFonts w:ascii="Times New Roman" w:eastAsia="Times New Roman" w:hAnsi="Times New Roman" w:cs="Times New Roman"/>
                <w:bCs/>
                <w:spacing w:val="27"/>
                <w:sz w:val="28"/>
                <w:szCs w:val="28"/>
              </w:rPr>
              <w:t xml:space="preserve"> </w:t>
            </w:r>
            <w:r w:rsidRPr="009754C9">
              <w:rPr>
                <w:rFonts w:ascii="Times New Roman" w:eastAsia="Times New Roman" w:hAnsi="Times New Roman" w:cs="Times New Roman"/>
                <w:bCs/>
                <w:sz w:val="28"/>
                <w:szCs w:val="28"/>
              </w:rPr>
              <w:t>see</w:t>
            </w:r>
            <w:r w:rsidRPr="009754C9">
              <w:rPr>
                <w:rFonts w:ascii="Times New Roman" w:eastAsia="Times New Roman" w:hAnsi="Times New Roman" w:cs="Times New Roman"/>
                <w:bCs/>
                <w:spacing w:val="27"/>
                <w:sz w:val="28"/>
                <w:szCs w:val="28"/>
              </w:rPr>
              <w:t xml:space="preserve"> </w:t>
            </w:r>
            <w:r w:rsidRPr="009754C9">
              <w:rPr>
                <w:rFonts w:ascii="Times New Roman" w:eastAsia="Times New Roman" w:hAnsi="Times New Roman" w:cs="Times New Roman"/>
                <w:sz w:val="28"/>
                <w:szCs w:val="28"/>
              </w:rPr>
              <w:t>the</w:t>
            </w:r>
            <w:r w:rsidRPr="009754C9">
              <w:rPr>
                <w:rFonts w:ascii="Times New Roman" w:eastAsia="Times New Roman" w:hAnsi="Times New Roman" w:cs="Times New Roman"/>
                <w:spacing w:val="27"/>
                <w:sz w:val="28"/>
                <w:szCs w:val="28"/>
              </w:rPr>
              <w:t xml:space="preserve"> </w:t>
            </w:r>
            <w:r w:rsidRPr="009754C9">
              <w:rPr>
                <w:rFonts w:ascii="Times New Roman" w:eastAsia="Times New Roman" w:hAnsi="Times New Roman" w:cs="Times New Roman"/>
                <w:sz w:val="28"/>
                <w:szCs w:val="28"/>
              </w:rPr>
              <w:t>contr</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ct</w:t>
            </w:r>
            <w:r w:rsidRPr="009754C9">
              <w:rPr>
                <w:rFonts w:ascii="Times New Roman" w:eastAsia="Times New Roman" w:hAnsi="Times New Roman" w:cs="Times New Roman"/>
                <w:spacing w:val="27"/>
                <w:sz w:val="28"/>
                <w:szCs w:val="28"/>
              </w:rPr>
              <w:t xml:space="preserve"> </w:t>
            </w:r>
            <w:r w:rsidRPr="009754C9">
              <w:rPr>
                <w:rFonts w:ascii="Times New Roman" w:eastAsia="Times New Roman" w:hAnsi="Times New Roman" w:cs="Times New Roman"/>
                <w:sz w:val="28"/>
                <w:szCs w:val="28"/>
                <w:u w:val="single" w:color="000000"/>
              </w:rPr>
              <w:t>when</w:t>
            </w:r>
            <w:r w:rsidRPr="009754C9">
              <w:rPr>
                <w:rFonts w:ascii="Times New Roman" w:eastAsia="Times New Roman" w:hAnsi="Times New Roman" w:cs="Times New Roman"/>
                <w:w w:val="104"/>
                <w:sz w:val="28"/>
                <w:szCs w:val="28"/>
              </w:rPr>
              <w:t xml:space="preserve"> </w:t>
            </w:r>
            <w:r w:rsidRPr="009754C9">
              <w:rPr>
                <w:rFonts w:ascii="Times New Roman" w:eastAsia="Times New Roman" w:hAnsi="Times New Roman" w:cs="Times New Roman"/>
                <w:spacing w:val="-8"/>
                <w:sz w:val="28"/>
                <w:szCs w:val="28"/>
                <w:u w:val="single" w:color="000000"/>
              </w:rPr>
              <w:t>w</w:t>
            </w:r>
            <w:r w:rsidRPr="009754C9">
              <w:rPr>
                <w:rFonts w:ascii="Times New Roman" w:eastAsia="Times New Roman" w:hAnsi="Times New Roman" w:cs="Times New Roman"/>
                <w:sz w:val="28"/>
                <w:szCs w:val="28"/>
                <w:u w:val="single" w:color="000000"/>
              </w:rPr>
              <w:t>e</w:t>
            </w:r>
            <w:r w:rsidRPr="009754C9">
              <w:rPr>
                <w:rFonts w:ascii="Times New Roman" w:eastAsia="Times New Roman" w:hAnsi="Times New Roman" w:cs="Times New Roman"/>
                <w:spacing w:val="5"/>
                <w:sz w:val="28"/>
                <w:szCs w:val="28"/>
                <w:u w:val="single" w:color="000000"/>
              </w:rPr>
              <w:t xml:space="preserve"> </w:t>
            </w:r>
            <w:r w:rsidRPr="009754C9">
              <w:rPr>
                <w:rFonts w:ascii="Times New Roman" w:eastAsia="Times New Roman" w:hAnsi="Times New Roman" w:cs="Times New Roman"/>
                <w:spacing w:val="-8"/>
                <w:sz w:val="28"/>
                <w:szCs w:val="28"/>
                <w:u w:val="single" w:color="000000"/>
              </w:rPr>
              <w:t>w</w:t>
            </w:r>
            <w:r w:rsidRPr="009754C9">
              <w:rPr>
                <w:rFonts w:ascii="Times New Roman" w:eastAsia="Times New Roman" w:hAnsi="Times New Roman" w:cs="Times New Roman"/>
                <w:sz w:val="28"/>
                <w:szCs w:val="28"/>
                <w:u w:val="single" w:color="000000"/>
              </w:rPr>
              <w:t>ere</w:t>
            </w:r>
            <w:r w:rsidRPr="009754C9">
              <w:rPr>
                <w:rFonts w:ascii="Times New Roman" w:eastAsia="Times New Roman" w:hAnsi="Times New Roman" w:cs="Times New Roman"/>
                <w:spacing w:val="5"/>
                <w:sz w:val="28"/>
                <w:szCs w:val="28"/>
                <w:u w:val="single" w:color="000000"/>
              </w:rPr>
              <w:t xml:space="preserve">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w:t>
            </w:r>
            <w:r w:rsidRPr="009754C9">
              <w:rPr>
                <w:rFonts w:ascii="Times New Roman" w:eastAsia="Times New Roman" w:hAnsi="Times New Roman" w:cs="Times New Roman"/>
                <w:spacing w:val="5"/>
                <w:sz w:val="28"/>
                <w:szCs w:val="28"/>
              </w:rPr>
              <w:t xml:space="preserve"> </w:t>
            </w:r>
            <w:r w:rsidRPr="009754C9">
              <w:rPr>
                <w:rFonts w:ascii="Times New Roman" w:eastAsia="Times New Roman" w:hAnsi="Times New Roman" w:cs="Times New Roman"/>
                <w:sz w:val="28"/>
                <w:szCs w:val="28"/>
              </w:rPr>
              <w:t>their</w:t>
            </w:r>
            <w:r w:rsidRPr="009754C9">
              <w:rPr>
                <w:rFonts w:ascii="Times New Roman" w:eastAsia="Times New Roman" w:hAnsi="Times New Roman" w:cs="Times New Roman"/>
                <w:spacing w:val="5"/>
                <w:sz w:val="28"/>
                <w:szCs w:val="28"/>
              </w:rPr>
              <w:t xml:space="preserve"> </w:t>
            </w:r>
            <w:r w:rsidRPr="009754C9">
              <w:rPr>
                <w:rFonts w:ascii="Times New Roman" w:eastAsia="Times New Roman" w:hAnsi="Times New Roman" w:cs="Times New Roman"/>
                <w:sz w:val="28"/>
                <w:szCs w:val="28"/>
              </w:rPr>
              <w:t>office.</w:t>
            </w:r>
          </w:p>
        </w:tc>
      </w:tr>
      <w:tr w:rsidR="009265E9" w:rsidRPr="009754C9" w:rsidTr="00A64777">
        <w:trPr>
          <w:trHeight w:hRule="exact" w:val="673"/>
        </w:trPr>
        <w:tc>
          <w:tcPr>
            <w:tcW w:w="4967"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spacing w:val="-21"/>
                <w:w w:val="105"/>
                <w:sz w:val="28"/>
                <w:szCs w:val="28"/>
              </w:rPr>
              <w:t>W</w:t>
            </w:r>
            <w:r w:rsidRPr="009754C9">
              <w:rPr>
                <w:rFonts w:ascii="Times New Roman" w:eastAsia="Times New Roman" w:hAnsi="Times New Roman" w:cs="Times New Roman"/>
                <w:w w:val="105"/>
                <w:sz w:val="28"/>
                <w:szCs w:val="28"/>
              </w:rPr>
              <w:t>e</w:t>
            </w:r>
            <w:r w:rsidRPr="009754C9">
              <w:rPr>
                <w:rFonts w:ascii="Times New Roman" w:eastAsia="Times New Roman" w:hAnsi="Times New Roman" w:cs="Times New Roman"/>
                <w:spacing w:val="-5"/>
                <w:w w:val="105"/>
                <w:sz w:val="28"/>
                <w:szCs w:val="28"/>
              </w:rPr>
              <w:t xml:space="preserve"> </w:t>
            </w:r>
            <w:r w:rsidRPr="009754C9">
              <w:rPr>
                <w:rFonts w:ascii="Times New Roman" w:eastAsia="Times New Roman" w:hAnsi="Times New Roman" w:cs="Times New Roman"/>
                <w:w w:val="105"/>
                <w:sz w:val="28"/>
                <w:szCs w:val="28"/>
              </w:rPr>
              <w:t>know</w:t>
            </w:r>
            <w:r w:rsidRPr="009754C9">
              <w:rPr>
                <w:rFonts w:ascii="Times New Roman" w:eastAsia="Times New Roman" w:hAnsi="Times New Roman" w:cs="Times New Roman"/>
                <w:spacing w:val="-4"/>
                <w:w w:val="105"/>
                <w:sz w:val="28"/>
                <w:szCs w:val="28"/>
              </w:rPr>
              <w:t xml:space="preserve"> </w:t>
            </w:r>
            <w:r w:rsidRPr="009754C9">
              <w:rPr>
                <w:rFonts w:ascii="Times New Roman" w:eastAsia="Times New Roman" w:hAnsi="Times New Roman" w:cs="Times New Roman"/>
                <w:bCs/>
                <w:w w:val="105"/>
                <w:sz w:val="28"/>
                <w:szCs w:val="28"/>
              </w:rPr>
              <w:t>the</w:t>
            </w:r>
            <w:r w:rsidRPr="009754C9">
              <w:rPr>
                <w:rFonts w:ascii="Times New Roman" w:eastAsia="Times New Roman" w:hAnsi="Times New Roman" w:cs="Times New Roman"/>
                <w:bCs/>
                <w:spacing w:val="-4"/>
                <w:w w:val="105"/>
                <w:sz w:val="28"/>
                <w:szCs w:val="28"/>
              </w:rPr>
              <w:t xml:space="preserve"> r</w:t>
            </w:r>
            <w:r w:rsidRPr="009754C9">
              <w:rPr>
                <w:rFonts w:ascii="Times New Roman" w:eastAsia="Times New Roman" w:hAnsi="Times New Roman" w:cs="Times New Roman"/>
                <w:bCs/>
                <w:w w:val="105"/>
                <w:sz w:val="28"/>
                <w:szCs w:val="28"/>
              </w:rPr>
              <w:t>esul</w:t>
            </w:r>
            <w:r w:rsidRPr="009754C9">
              <w:rPr>
                <w:rFonts w:ascii="Times New Roman" w:eastAsia="Times New Roman" w:hAnsi="Times New Roman" w:cs="Times New Roman"/>
                <w:bCs/>
                <w:spacing w:val="-2"/>
                <w:w w:val="105"/>
                <w:sz w:val="28"/>
                <w:szCs w:val="28"/>
              </w:rPr>
              <w:t>t</w:t>
            </w:r>
            <w:r w:rsidRPr="009754C9">
              <w:rPr>
                <w:rFonts w:ascii="Times New Roman" w:eastAsia="Times New Roman" w:hAnsi="Times New Roman" w:cs="Times New Roman"/>
                <w:w w:val="105"/>
                <w:sz w:val="28"/>
                <w:szCs w:val="28"/>
              </w:rPr>
              <w:t>,</w:t>
            </w:r>
            <w:r w:rsidRPr="009754C9">
              <w:rPr>
                <w:rFonts w:ascii="Times New Roman" w:eastAsia="Times New Roman" w:hAnsi="Times New Roman" w:cs="Times New Roman"/>
                <w:spacing w:val="-4"/>
                <w:w w:val="105"/>
                <w:sz w:val="28"/>
                <w:szCs w:val="28"/>
              </w:rPr>
              <w:t xml:space="preserve"> </w:t>
            </w:r>
            <w:r w:rsidRPr="009754C9">
              <w:rPr>
                <w:rFonts w:ascii="Times New Roman" w:eastAsia="Times New Roman" w:hAnsi="Times New Roman" w:cs="Times New Roman"/>
                <w:w w:val="105"/>
                <w:sz w:val="28"/>
                <w:szCs w:val="28"/>
              </w:rPr>
              <w:t>but</w:t>
            </w:r>
            <w:r w:rsidRPr="009754C9">
              <w:rPr>
                <w:rFonts w:ascii="Times New Roman" w:eastAsia="Times New Roman" w:hAnsi="Times New Roman" w:cs="Times New Roman"/>
                <w:spacing w:val="-5"/>
                <w:w w:val="105"/>
                <w:sz w:val="28"/>
                <w:szCs w:val="28"/>
              </w:rPr>
              <w:t xml:space="preserve"> </w:t>
            </w:r>
            <w:r w:rsidRPr="009754C9">
              <w:rPr>
                <w:rFonts w:ascii="Times New Roman" w:eastAsia="Times New Roman" w:hAnsi="Times New Roman" w:cs="Times New Roman"/>
                <w:spacing w:val="-8"/>
                <w:w w:val="105"/>
                <w:sz w:val="28"/>
                <w:szCs w:val="28"/>
              </w:rPr>
              <w:t>w</w:t>
            </w:r>
            <w:r w:rsidRPr="009754C9">
              <w:rPr>
                <w:rFonts w:ascii="Times New Roman" w:eastAsia="Times New Roman" w:hAnsi="Times New Roman" w:cs="Times New Roman"/>
                <w:w w:val="105"/>
                <w:sz w:val="28"/>
                <w:szCs w:val="28"/>
              </w:rPr>
              <w:t>e</w:t>
            </w:r>
            <w:r w:rsidRPr="009754C9">
              <w:rPr>
                <w:rFonts w:ascii="Times New Roman" w:eastAsia="Times New Roman" w:hAnsi="Times New Roman" w:cs="Times New Roman"/>
                <w:spacing w:val="-4"/>
                <w:w w:val="105"/>
                <w:sz w:val="28"/>
                <w:szCs w:val="28"/>
              </w:rPr>
              <w:t xml:space="preserve"> </w:t>
            </w:r>
            <w:r w:rsidRPr="009754C9">
              <w:rPr>
                <w:rFonts w:ascii="Times New Roman" w:eastAsia="Times New Roman" w:hAnsi="Times New Roman" w:cs="Times New Roman"/>
                <w:w w:val="105"/>
                <w:sz w:val="28"/>
                <w:szCs w:val="28"/>
              </w:rPr>
              <w:t>don’t</w:t>
            </w:r>
            <w:r w:rsidRPr="009754C9">
              <w:rPr>
                <w:rFonts w:ascii="Times New Roman" w:eastAsia="Times New Roman" w:hAnsi="Times New Roman" w:cs="Times New Roman"/>
                <w:w w:val="106"/>
                <w:sz w:val="28"/>
                <w:szCs w:val="28"/>
              </w:rPr>
              <w:t xml:space="preserve"> </w:t>
            </w:r>
            <w:r w:rsidRPr="009754C9">
              <w:rPr>
                <w:rFonts w:ascii="Times New Roman" w:eastAsia="Times New Roman" w:hAnsi="Times New Roman" w:cs="Times New Roman"/>
                <w:w w:val="105"/>
                <w:sz w:val="28"/>
                <w:szCs w:val="28"/>
              </w:rPr>
              <w:t>know</w:t>
            </w:r>
            <w:r w:rsidRPr="009754C9">
              <w:rPr>
                <w:rFonts w:ascii="Times New Roman" w:eastAsia="Times New Roman" w:hAnsi="Times New Roman" w:cs="Times New Roman"/>
                <w:spacing w:val="-5"/>
                <w:w w:val="105"/>
                <w:sz w:val="28"/>
                <w:szCs w:val="28"/>
              </w:rPr>
              <w:t xml:space="preserve"> </w:t>
            </w:r>
            <w:r w:rsidRPr="009754C9">
              <w:rPr>
                <w:rFonts w:ascii="Times New Roman" w:eastAsia="Times New Roman" w:hAnsi="Times New Roman" w:cs="Times New Roman"/>
                <w:w w:val="105"/>
                <w:sz w:val="28"/>
                <w:szCs w:val="28"/>
              </w:rPr>
              <w:t>the</w:t>
            </w:r>
            <w:r w:rsidRPr="009754C9">
              <w:rPr>
                <w:rFonts w:ascii="Times New Roman" w:eastAsia="Times New Roman" w:hAnsi="Times New Roman" w:cs="Times New Roman"/>
                <w:spacing w:val="-5"/>
                <w:w w:val="105"/>
                <w:sz w:val="28"/>
                <w:szCs w:val="28"/>
              </w:rPr>
              <w:t xml:space="preserve"> </w:t>
            </w:r>
            <w:r w:rsidRPr="009754C9">
              <w:rPr>
                <w:rFonts w:ascii="Times New Roman" w:eastAsia="Times New Roman" w:hAnsi="Times New Roman" w:cs="Times New Roman"/>
                <w:w w:val="105"/>
                <w:sz w:val="28"/>
                <w:szCs w:val="28"/>
              </w:rPr>
              <w:t>time</w:t>
            </w:r>
            <w:r w:rsidRPr="009754C9">
              <w:rPr>
                <w:rFonts w:ascii="Times New Roman" w:eastAsia="Times New Roman" w:hAnsi="Times New Roman" w:cs="Times New Roman"/>
                <w:spacing w:val="-5"/>
                <w:w w:val="105"/>
                <w:sz w:val="28"/>
                <w:szCs w:val="28"/>
              </w:rPr>
              <w:t xml:space="preserve"> </w:t>
            </w:r>
            <w:r w:rsidRPr="009754C9">
              <w:rPr>
                <w:rFonts w:ascii="Times New Roman" w:eastAsia="Times New Roman" w:hAnsi="Times New Roman" w:cs="Times New Roman"/>
                <w:w w:val="105"/>
                <w:sz w:val="28"/>
                <w:szCs w:val="28"/>
              </w:rPr>
              <w:t>of</w:t>
            </w:r>
            <w:r w:rsidRPr="009754C9">
              <w:rPr>
                <w:rFonts w:ascii="Times New Roman" w:eastAsia="Times New Roman" w:hAnsi="Times New Roman" w:cs="Times New Roman"/>
                <w:spacing w:val="-5"/>
                <w:w w:val="105"/>
                <w:sz w:val="28"/>
                <w:szCs w:val="28"/>
              </w:rPr>
              <w:t xml:space="preserve"> </w:t>
            </w:r>
            <w:r w:rsidRPr="009754C9">
              <w:rPr>
                <w:rFonts w:ascii="Times New Roman" w:eastAsia="Times New Roman" w:hAnsi="Times New Roman" w:cs="Times New Roman"/>
                <w:w w:val="105"/>
                <w:sz w:val="28"/>
                <w:szCs w:val="28"/>
              </w:rPr>
              <w:t>the</w:t>
            </w:r>
            <w:r w:rsidRPr="009754C9">
              <w:rPr>
                <w:rFonts w:ascii="Times New Roman" w:eastAsia="Times New Roman" w:hAnsi="Times New Roman" w:cs="Times New Roman"/>
                <w:spacing w:val="-5"/>
                <w:w w:val="105"/>
                <w:sz w:val="28"/>
                <w:szCs w:val="28"/>
              </w:rPr>
              <w:t xml:space="preserve"> </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ction.</w:t>
            </w:r>
          </w:p>
        </w:tc>
        <w:tc>
          <w:tcPr>
            <w:tcW w:w="5528"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spacing w:val="-20"/>
                <w:sz w:val="28"/>
                <w:szCs w:val="28"/>
              </w:rPr>
              <w:t>W</w:t>
            </w:r>
            <w:r w:rsidRPr="009754C9">
              <w:rPr>
                <w:rFonts w:ascii="Times New Roman" w:eastAsia="Times New Roman" w:hAnsi="Times New Roman" w:cs="Times New Roman"/>
                <w:sz w:val="28"/>
                <w:szCs w:val="28"/>
              </w:rPr>
              <w:t>e know ex</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ctly when</w:t>
            </w:r>
            <w:r w:rsidRPr="009754C9">
              <w:rPr>
                <w:rFonts w:ascii="Times New Roman" w:eastAsia="Times New Roman" w:hAnsi="Times New Roman" w:cs="Times New Roman"/>
                <w:spacing w:val="7"/>
                <w:sz w:val="28"/>
                <w:szCs w:val="28"/>
              </w:rPr>
              <w:t xml:space="preserve"> </w:t>
            </w:r>
            <w:r w:rsidRPr="009754C9">
              <w:rPr>
                <w:rFonts w:ascii="Times New Roman" w:eastAsia="Times New Roman" w:hAnsi="Times New Roman" w:cs="Times New Roman"/>
                <w:sz w:val="28"/>
                <w:szCs w:val="28"/>
              </w:rPr>
              <w:t xml:space="preserve">the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ction</w:t>
            </w:r>
            <w:r w:rsidRPr="009754C9">
              <w:rPr>
                <w:rFonts w:ascii="Times New Roman" w:eastAsia="Times New Roman" w:hAnsi="Times New Roman" w:cs="Times New Roman"/>
                <w:w w:val="107"/>
                <w:sz w:val="28"/>
                <w:szCs w:val="28"/>
              </w:rPr>
              <w:t xml:space="preserve"> </w:t>
            </w:r>
            <w:r w:rsidRPr="009754C9">
              <w:rPr>
                <w:rFonts w:ascii="Times New Roman" w:eastAsia="Times New Roman" w:hAnsi="Times New Roman" w:cs="Times New Roman"/>
                <w:sz w:val="28"/>
                <w:szCs w:val="28"/>
              </w:rPr>
              <w:t>took</w:t>
            </w:r>
            <w:r w:rsidRPr="009754C9">
              <w:rPr>
                <w:rFonts w:ascii="Times New Roman" w:eastAsia="Times New Roman" w:hAnsi="Times New Roman" w:cs="Times New Roman"/>
                <w:spacing w:val="-5"/>
                <w:sz w:val="28"/>
                <w:szCs w:val="28"/>
              </w:rPr>
              <w:t xml:space="preserve"> </w:t>
            </w:r>
            <w:r w:rsidRPr="009754C9">
              <w:rPr>
                <w:rFonts w:ascii="Times New Roman" w:eastAsia="Times New Roman" w:hAnsi="Times New Roman" w:cs="Times New Roman"/>
                <w:sz w:val="28"/>
                <w:szCs w:val="28"/>
              </w:rPr>
              <w:t>pl</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ce</w:t>
            </w:r>
            <w:r w:rsidRPr="009754C9">
              <w:rPr>
                <w:rFonts w:ascii="Times New Roman" w:eastAsia="Times New Roman" w:hAnsi="Times New Roman" w:cs="Times New Roman"/>
                <w:spacing w:val="-5"/>
                <w:sz w:val="28"/>
                <w:szCs w:val="28"/>
              </w:rPr>
              <w:t xml:space="preserve"> </w:t>
            </w:r>
            <w:r w:rsidRPr="009754C9">
              <w:rPr>
                <w:rFonts w:ascii="Times New Roman" w:eastAsia="Times New Roman" w:hAnsi="Times New Roman" w:cs="Times New Roman"/>
                <w:bCs/>
                <w:sz w:val="28"/>
                <w:szCs w:val="28"/>
              </w:rPr>
              <w:t>in</w:t>
            </w:r>
            <w:r w:rsidRPr="009754C9">
              <w:rPr>
                <w:rFonts w:ascii="Times New Roman" w:eastAsia="Times New Roman" w:hAnsi="Times New Roman" w:cs="Times New Roman"/>
                <w:bCs/>
                <w:spacing w:val="-5"/>
                <w:sz w:val="28"/>
                <w:szCs w:val="28"/>
              </w:rPr>
              <w:t xml:space="preserve"> </w:t>
            </w:r>
            <w:r w:rsidRPr="009754C9">
              <w:rPr>
                <w:rFonts w:ascii="Times New Roman" w:eastAsia="Times New Roman" w:hAnsi="Times New Roman" w:cs="Times New Roman"/>
                <w:bCs/>
                <w:sz w:val="28"/>
                <w:szCs w:val="28"/>
              </w:rPr>
              <w:t>the</w:t>
            </w:r>
            <w:r w:rsidRPr="009754C9">
              <w:rPr>
                <w:rFonts w:ascii="Times New Roman" w:eastAsia="Times New Roman" w:hAnsi="Times New Roman" w:cs="Times New Roman"/>
                <w:bCs/>
                <w:spacing w:val="-4"/>
                <w:sz w:val="28"/>
                <w:szCs w:val="28"/>
              </w:rPr>
              <w:t xml:space="preserve"> </w:t>
            </w:r>
            <w:r w:rsidRPr="009754C9">
              <w:rPr>
                <w:rFonts w:ascii="Times New Roman" w:eastAsia="Times New Roman" w:hAnsi="Times New Roman" w:cs="Times New Roman"/>
                <w:bCs/>
                <w:sz w:val="28"/>
                <w:szCs w:val="28"/>
              </w:rPr>
              <w:t>p</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s</w:t>
            </w:r>
            <w:r w:rsidRPr="009754C9">
              <w:rPr>
                <w:rFonts w:ascii="Times New Roman" w:eastAsia="Times New Roman" w:hAnsi="Times New Roman" w:cs="Times New Roman"/>
                <w:bCs/>
                <w:spacing w:val="-2"/>
                <w:sz w:val="28"/>
                <w:szCs w:val="28"/>
              </w:rPr>
              <w:t>t</w:t>
            </w:r>
            <w:r w:rsidRPr="009754C9">
              <w:rPr>
                <w:rFonts w:ascii="Times New Roman" w:eastAsia="Times New Roman" w:hAnsi="Times New Roman" w:cs="Times New Roman"/>
                <w:sz w:val="28"/>
                <w:szCs w:val="28"/>
              </w:rPr>
              <w:t>.</w:t>
            </w:r>
          </w:p>
        </w:tc>
      </w:tr>
    </w:tbl>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bCs/>
          <w:i/>
          <w:iCs/>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Pr="009754C9">
        <w:rPr>
          <w:rFonts w:ascii="Times New Roman" w:hAnsi="Times New Roman" w:cs="Times New Roman"/>
          <w:b/>
          <w:bCs/>
          <w:w w:val="105"/>
          <w:sz w:val="28"/>
          <w:szCs w:val="28"/>
          <w:u w:val="single"/>
          <w:lang w:val="en-US"/>
        </w:rPr>
        <w:t>1</w:t>
      </w:r>
      <w:r w:rsidRPr="009754C9">
        <w:rPr>
          <w:rFonts w:ascii="Times New Roman" w:hAnsi="Times New Roman" w:cs="Times New Roman"/>
          <w:b/>
          <w:bCs/>
          <w:sz w:val="28"/>
          <w:szCs w:val="28"/>
          <w:u w:val="single"/>
          <w:lang w:val="en-US"/>
        </w:rPr>
        <w:t>.</w:t>
      </w:r>
      <w:r w:rsidRPr="009754C9">
        <w:rPr>
          <w:rFonts w:ascii="Times New Roman" w:hAnsi="Times New Roman" w:cs="Times New Roman"/>
          <w:b/>
          <w:sz w:val="28"/>
          <w:szCs w:val="28"/>
          <w:u w:val="single"/>
          <w:lang w:val="en-US"/>
        </w:rPr>
        <w:t xml:space="preserve">  </w:t>
      </w:r>
      <w:r w:rsidRPr="009754C9">
        <w:rPr>
          <w:rFonts w:ascii="Times New Roman" w:hAnsi="Times New Roman" w:cs="Times New Roman"/>
          <w:b/>
          <w:bCs/>
          <w:iCs/>
          <w:sz w:val="28"/>
          <w:szCs w:val="28"/>
          <w:u w:val="single"/>
          <w:lang w:val="en-US"/>
        </w:rPr>
        <w:t>Complete the p</w:t>
      </w:r>
      <w:r w:rsidR="00474FF1" w:rsidRPr="009754C9">
        <w:rPr>
          <w:rFonts w:ascii="Times New Roman" w:hAnsi="Times New Roman" w:cs="Times New Roman"/>
          <w:b/>
          <w:bCs/>
          <w:iCs/>
          <w:sz w:val="28"/>
          <w:szCs w:val="28"/>
          <w:u w:val="single"/>
          <w:lang w:val="en-US"/>
        </w:rPr>
        <w:t>а</w:t>
      </w:r>
      <w:r w:rsidRPr="009754C9">
        <w:rPr>
          <w:rFonts w:ascii="Times New Roman" w:hAnsi="Times New Roman" w:cs="Times New Roman"/>
          <w:b/>
          <w:bCs/>
          <w:iCs/>
          <w:sz w:val="28"/>
          <w:szCs w:val="28"/>
          <w:u w:val="single"/>
          <w:lang w:val="en-US"/>
        </w:rPr>
        <w:t>irs of sentences. Use the Present Perfect or the P</w:t>
      </w:r>
      <w:r w:rsidR="00474FF1" w:rsidRPr="009754C9">
        <w:rPr>
          <w:rFonts w:ascii="Times New Roman" w:hAnsi="Times New Roman" w:cs="Times New Roman"/>
          <w:b/>
          <w:bCs/>
          <w:iCs/>
          <w:sz w:val="28"/>
          <w:szCs w:val="28"/>
          <w:u w:val="single"/>
          <w:lang w:val="en-US"/>
        </w:rPr>
        <w:t>а</w:t>
      </w:r>
      <w:r w:rsidRPr="009754C9">
        <w:rPr>
          <w:rFonts w:ascii="Times New Roman" w:hAnsi="Times New Roman" w:cs="Times New Roman"/>
          <w:b/>
          <w:bCs/>
          <w:iCs/>
          <w:sz w:val="28"/>
          <w:szCs w:val="28"/>
          <w:u w:val="single"/>
          <w:lang w:val="en-US"/>
        </w:rPr>
        <w:t>st Simple in the other.</w:t>
      </w:r>
    </w:p>
    <w:p w:rsidR="009265E9" w:rsidRPr="009754C9" w:rsidRDefault="009265E9" w:rsidP="008B7068">
      <w:pPr>
        <w:pStyle w:val="ab"/>
        <w:numPr>
          <w:ilvl w:val="0"/>
          <w:numId w:val="53"/>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I (know)  _______ her for six ye</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rs.</w:t>
      </w:r>
    </w:p>
    <w:p w:rsidR="009265E9" w:rsidRPr="009754C9" w:rsidRDefault="009265E9" w:rsidP="008B7068">
      <w:pPr>
        <w:pStyle w:val="ab"/>
        <w:numPr>
          <w:ilvl w:val="0"/>
          <w:numId w:val="53"/>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I (know) _______  him when I w</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s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t school.</w:t>
      </w:r>
    </w:p>
    <w:p w:rsidR="009265E9" w:rsidRPr="009754C9" w:rsidRDefault="009265E9" w:rsidP="008B7068">
      <w:pPr>
        <w:pStyle w:val="ab"/>
        <w:numPr>
          <w:ilvl w:val="0"/>
          <w:numId w:val="53"/>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He (live) _______  in P</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ris from 1997 to 2000.</w:t>
      </w:r>
    </w:p>
    <w:p w:rsidR="009265E9" w:rsidRPr="009754C9" w:rsidRDefault="009265E9" w:rsidP="008B7068">
      <w:pPr>
        <w:pStyle w:val="ab"/>
        <w:numPr>
          <w:ilvl w:val="0"/>
          <w:numId w:val="53"/>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He (live) _______  in New York since 2001.</w:t>
      </w:r>
    </w:p>
    <w:p w:rsidR="009265E9" w:rsidRPr="009754C9" w:rsidRDefault="009265E9" w:rsidP="008B7068">
      <w:pPr>
        <w:pStyle w:val="ab"/>
        <w:numPr>
          <w:ilvl w:val="0"/>
          <w:numId w:val="53"/>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 xml:space="preserve">Where's Pete? I (not see) _______  him for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ges.</w:t>
      </w:r>
    </w:p>
    <w:p w:rsidR="009265E9" w:rsidRPr="009754C9" w:rsidRDefault="009265E9" w:rsidP="008B7068">
      <w:pPr>
        <w:pStyle w:val="ab"/>
        <w:numPr>
          <w:ilvl w:val="0"/>
          <w:numId w:val="53"/>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I (not see) _______  Pete l</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st night.</w:t>
      </w:r>
    </w:p>
    <w:p w:rsidR="009265E9" w:rsidRPr="009754C9" w:rsidRDefault="009265E9" w:rsidP="008B7068">
      <w:pPr>
        <w:pStyle w:val="ab"/>
        <w:numPr>
          <w:ilvl w:val="0"/>
          <w:numId w:val="53"/>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We (be) _______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t prim</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ry school from 1993 to 1998.</w:t>
      </w:r>
    </w:p>
    <w:p w:rsidR="009265E9" w:rsidRPr="009754C9" w:rsidRDefault="009265E9" w:rsidP="008B7068">
      <w:pPr>
        <w:pStyle w:val="ab"/>
        <w:numPr>
          <w:ilvl w:val="0"/>
          <w:numId w:val="53"/>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We (be) _______ in this cl</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ss since September.</w:t>
      </w:r>
    </w:p>
    <w:p w:rsidR="009265E9" w:rsidRPr="009754C9" w:rsidRDefault="009265E9" w:rsidP="008B7068">
      <w:pPr>
        <w:pStyle w:val="ab"/>
        <w:numPr>
          <w:ilvl w:val="0"/>
          <w:numId w:val="53"/>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I (not w</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tch) _______  this video yet.</w:t>
      </w:r>
    </w:p>
    <w:p w:rsidR="009265E9" w:rsidRPr="009754C9" w:rsidRDefault="009265E9" w:rsidP="008B7068">
      <w:pPr>
        <w:pStyle w:val="ab"/>
        <w:numPr>
          <w:ilvl w:val="0"/>
          <w:numId w:val="53"/>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I (not w</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tch) _______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 video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t the weekend.</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w:t>
      </w:r>
    </w:p>
    <w:p w:rsidR="009265E9" w:rsidRPr="009754C9" w:rsidRDefault="009265E9" w:rsidP="008B7068">
      <w:pPr>
        <w:spacing w:after="0" w:line="240" w:lineRule="auto"/>
        <w:ind w:firstLine="709"/>
        <w:jc w:val="both"/>
        <w:rPr>
          <w:rFonts w:ascii="Times New Roman" w:hAnsi="Times New Roman" w:cs="Times New Roman"/>
          <w:i/>
          <w:iCs/>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6B594C" w:rsidRPr="009754C9">
        <w:rPr>
          <w:rFonts w:ascii="Times New Roman" w:hAnsi="Times New Roman" w:cs="Times New Roman"/>
          <w:b/>
          <w:bCs/>
          <w:w w:val="105"/>
          <w:sz w:val="28"/>
          <w:szCs w:val="28"/>
          <w:u w:val="single"/>
          <w:lang w:val="en-US"/>
        </w:rPr>
        <w:t>2</w:t>
      </w:r>
      <w:r w:rsidRPr="009754C9">
        <w:rPr>
          <w:rFonts w:ascii="Times New Roman" w:hAnsi="Times New Roman" w:cs="Times New Roman"/>
          <w:b/>
          <w:bCs/>
          <w:sz w:val="28"/>
          <w:szCs w:val="28"/>
          <w:u w:val="single"/>
          <w:lang w:val="en-US"/>
        </w:rPr>
        <w:t>.</w:t>
      </w:r>
      <w:r w:rsidRPr="009754C9">
        <w:rPr>
          <w:rFonts w:ascii="Times New Roman" w:hAnsi="Times New Roman" w:cs="Times New Roman"/>
          <w:b/>
          <w:sz w:val="28"/>
          <w:szCs w:val="28"/>
          <w:u w:val="single"/>
          <w:lang w:val="en-US"/>
        </w:rPr>
        <w:t xml:space="preserve">   </w:t>
      </w:r>
      <w:r w:rsidRPr="009754C9">
        <w:rPr>
          <w:rFonts w:ascii="Times New Roman" w:hAnsi="Times New Roman" w:cs="Times New Roman"/>
          <w:b/>
          <w:iCs/>
          <w:sz w:val="28"/>
          <w:szCs w:val="28"/>
          <w:u w:val="single"/>
          <w:lang w:val="en-US"/>
        </w:rPr>
        <w:t>Put the verbs in br</w:t>
      </w:r>
      <w:r w:rsidR="00474FF1" w:rsidRPr="009754C9">
        <w:rPr>
          <w:rFonts w:ascii="Times New Roman" w:hAnsi="Times New Roman" w:cs="Times New Roman"/>
          <w:b/>
          <w:iCs/>
          <w:sz w:val="28"/>
          <w:szCs w:val="28"/>
          <w:u w:val="single"/>
          <w:lang w:val="en-US"/>
        </w:rPr>
        <w:t>а</w:t>
      </w:r>
      <w:r w:rsidRPr="009754C9">
        <w:rPr>
          <w:rFonts w:ascii="Times New Roman" w:hAnsi="Times New Roman" w:cs="Times New Roman"/>
          <w:b/>
          <w:iCs/>
          <w:sz w:val="28"/>
          <w:szCs w:val="28"/>
          <w:u w:val="single"/>
          <w:lang w:val="en-US"/>
        </w:rPr>
        <w:t>ckets in the P</w:t>
      </w:r>
      <w:r w:rsidR="00474FF1" w:rsidRPr="009754C9">
        <w:rPr>
          <w:rFonts w:ascii="Times New Roman" w:hAnsi="Times New Roman" w:cs="Times New Roman"/>
          <w:b/>
          <w:iCs/>
          <w:sz w:val="28"/>
          <w:szCs w:val="28"/>
          <w:u w:val="single"/>
          <w:lang w:val="en-US"/>
        </w:rPr>
        <w:t>а</w:t>
      </w:r>
      <w:r w:rsidRPr="009754C9">
        <w:rPr>
          <w:rFonts w:ascii="Times New Roman" w:hAnsi="Times New Roman" w:cs="Times New Roman"/>
          <w:b/>
          <w:iCs/>
          <w:sz w:val="28"/>
          <w:szCs w:val="28"/>
          <w:u w:val="single"/>
          <w:lang w:val="en-US"/>
        </w:rPr>
        <w:t>st Simple or in the Present Perfect.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I ________ (never/ be) to the US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I ______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 to go there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summer but I couldn’t.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2.  He _______ (live) in this street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his life.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3.  His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ther ________ (come 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ck) to London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Sund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4.  Y</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__________ (write)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letter to Nick two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go.</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5.  He ________ (send) his letter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6.  They  ________  (just/ buy) some postc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rds.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w:t>
      </w:r>
    </w:p>
    <w:p w:rsidR="009265E9" w:rsidRPr="009754C9" w:rsidRDefault="009265E9" w:rsidP="008B7068">
      <w:pPr>
        <w:spacing w:after="0" w:line="240" w:lineRule="auto"/>
        <w:ind w:firstLine="709"/>
        <w:jc w:val="both"/>
        <w:rPr>
          <w:rFonts w:ascii="Times New Roman" w:hAnsi="Times New Roman" w:cs="Times New Roman"/>
          <w:b/>
          <w:i/>
          <w:iCs/>
          <w:sz w:val="28"/>
          <w:szCs w:val="28"/>
          <w:u w:val="single"/>
          <w:lang w:val="en-US"/>
        </w:rPr>
      </w:pPr>
      <w:r w:rsidRPr="009754C9">
        <w:rPr>
          <w:rFonts w:ascii="Times New Roman" w:hAnsi="Times New Roman" w:cs="Times New Roman"/>
          <w:b/>
          <w:sz w:val="28"/>
          <w:szCs w:val="28"/>
          <w:u w:val="single"/>
          <w:lang w:val="en-US"/>
        </w:rPr>
        <w:lastRenderedPageBreak/>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6B594C" w:rsidRPr="009754C9">
        <w:rPr>
          <w:rFonts w:ascii="Times New Roman" w:hAnsi="Times New Roman" w:cs="Times New Roman"/>
          <w:b/>
          <w:bCs/>
          <w:w w:val="105"/>
          <w:sz w:val="28"/>
          <w:szCs w:val="28"/>
          <w:u w:val="single"/>
          <w:lang w:val="en-US"/>
        </w:rPr>
        <w:t>3</w:t>
      </w:r>
      <w:r w:rsidRPr="009754C9">
        <w:rPr>
          <w:rFonts w:ascii="Times New Roman" w:hAnsi="Times New Roman" w:cs="Times New Roman"/>
          <w:b/>
          <w:bCs/>
          <w:sz w:val="28"/>
          <w:szCs w:val="28"/>
          <w:u w:val="single"/>
          <w:lang w:val="en-US"/>
        </w:rPr>
        <w:t>.</w:t>
      </w:r>
      <w:r w:rsidRPr="009754C9">
        <w:rPr>
          <w:rFonts w:ascii="Times New Roman" w:hAnsi="Times New Roman" w:cs="Times New Roman"/>
          <w:b/>
          <w:sz w:val="28"/>
          <w:szCs w:val="28"/>
          <w:u w:val="single"/>
          <w:lang w:val="en-US"/>
        </w:rPr>
        <w:t xml:space="preserve"> </w:t>
      </w:r>
      <w:r w:rsidRPr="009754C9">
        <w:rPr>
          <w:rFonts w:ascii="Times New Roman" w:hAnsi="Times New Roman" w:cs="Times New Roman"/>
          <w:b/>
          <w:iCs/>
          <w:sz w:val="28"/>
          <w:szCs w:val="28"/>
          <w:u w:val="single"/>
          <w:lang w:val="en-US"/>
        </w:rPr>
        <w:t>Fill in l</w:t>
      </w:r>
      <w:r w:rsidR="00474FF1" w:rsidRPr="009754C9">
        <w:rPr>
          <w:rFonts w:ascii="Times New Roman" w:hAnsi="Times New Roman" w:cs="Times New Roman"/>
          <w:b/>
          <w:iCs/>
          <w:sz w:val="28"/>
          <w:szCs w:val="28"/>
          <w:u w:val="single"/>
          <w:lang w:val="en-US"/>
        </w:rPr>
        <w:t>а</w:t>
      </w:r>
      <w:r w:rsidRPr="009754C9">
        <w:rPr>
          <w:rFonts w:ascii="Times New Roman" w:hAnsi="Times New Roman" w:cs="Times New Roman"/>
          <w:b/>
          <w:iCs/>
          <w:sz w:val="28"/>
          <w:szCs w:val="28"/>
          <w:u w:val="single"/>
          <w:lang w:val="en-US"/>
        </w:rPr>
        <w:t xml:space="preserve">st night, ever, </w:t>
      </w:r>
      <w:r w:rsidR="00474FF1" w:rsidRPr="009754C9">
        <w:rPr>
          <w:rFonts w:ascii="Times New Roman" w:hAnsi="Times New Roman" w:cs="Times New Roman"/>
          <w:b/>
          <w:iCs/>
          <w:sz w:val="28"/>
          <w:szCs w:val="28"/>
          <w:u w:val="single"/>
          <w:lang w:val="en-US"/>
        </w:rPr>
        <w:t>а</w:t>
      </w:r>
      <w:r w:rsidRPr="009754C9">
        <w:rPr>
          <w:rFonts w:ascii="Times New Roman" w:hAnsi="Times New Roman" w:cs="Times New Roman"/>
          <w:b/>
          <w:iCs/>
          <w:sz w:val="28"/>
          <w:szCs w:val="28"/>
          <w:u w:val="single"/>
          <w:lang w:val="en-US"/>
        </w:rPr>
        <w:t xml:space="preserve">go, just, yet, </w:t>
      </w:r>
      <w:r w:rsidR="00474FF1" w:rsidRPr="009754C9">
        <w:rPr>
          <w:rFonts w:ascii="Times New Roman" w:hAnsi="Times New Roman" w:cs="Times New Roman"/>
          <w:b/>
          <w:iCs/>
          <w:sz w:val="28"/>
          <w:szCs w:val="28"/>
          <w:u w:val="single"/>
          <w:lang w:val="en-US"/>
        </w:rPr>
        <w:t>а</w:t>
      </w:r>
      <w:r w:rsidRPr="009754C9">
        <w:rPr>
          <w:rFonts w:ascii="Times New Roman" w:hAnsi="Times New Roman" w:cs="Times New Roman"/>
          <w:b/>
          <w:iCs/>
          <w:sz w:val="28"/>
          <w:szCs w:val="28"/>
          <w:u w:val="single"/>
          <w:lang w:val="en-US"/>
        </w:rPr>
        <w:t>lw</w:t>
      </w:r>
      <w:r w:rsidR="00474FF1" w:rsidRPr="009754C9">
        <w:rPr>
          <w:rFonts w:ascii="Times New Roman" w:hAnsi="Times New Roman" w:cs="Times New Roman"/>
          <w:b/>
          <w:iCs/>
          <w:sz w:val="28"/>
          <w:szCs w:val="28"/>
          <w:u w:val="single"/>
          <w:lang w:val="en-US"/>
        </w:rPr>
        <w:t>а</w:t>
      </w:r>
      <w:r w:rsidRPr="009754C9">
        <w:rPr>
          <w:rFonts w:ascii="Times New Roman" w:hAnsi="Times New Roman" w:cs="Times New Roman"/>
          <w:b/>
          <w:iCs/>
          <w:sz w:val="28"/>
          <w:szCs w:val="28"/>
          <w:u w:val="single"/>
          <w:lang w:val="en-US"/>
        </w:rPr>
        <w:t>ys in the right pl</w:t>
      </w:r>
      <w:r w:rsidR="00474FF1" w:rsidRPr="009754C9">
        <w:rPr>
          <w:rFonts w:ascii="Times New Roman" w:hAnsi="Times New Roman" w:cs="Times New Roman"/>
          <w:b/>
          <w:iCs/>
          <w:sz w:val="28"/>
          <w:szCs w:val="28"/>
          <w:u w:val="single"/>
          <w:lang w:val="en-US"/>
        </w:rPr>
        <w:t>а</w:t>
      </w:r>
      <w:r w:rsidRPr="009754C9">
        <w:rPr>
          <w:rFonts w:ascii="Times New Roman" w:hAnsi="Times New Roman" w:cs="Times New Roman"/>
          <w:b/>
          <w:iCs/>
          <w:sz w:val="28"/>
          <w:szCs w:val="28"/>
          <w:u w:val="single"/>
          <w:lang w:val="en-US"/>
        </w:rPr>
        <w:t>ce.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Nick’s uncle went to Russi</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3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2.  Mr. 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mbler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come 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ck from Bel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rus.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3.  Nick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nted to visit Bel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rus.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4.  Mr. 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mbler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w Y</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5.  They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ven’t visited this old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stle.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6.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you been to Engl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w:t>
      </w:r>
    </w:p>
    <w:p w:rsidR="009265E9" w:rsidRPr="009754C9" w:rsidRDefault="009265E9" w:rsidP="008B7068">
      <w:pPr>
        <w:spacing w:after="0" w:line="240" w:lineRule="auto"/>
        <w:ind w:firstLine="709"/>
        <w:jc w:val="both"/>
        <w:rPr>
          <w:rFonts w:ascii="Times New Roman" w:hAnsi="Times New Roman" w:cs="Times New Roman"/>
          <w:i/>
          <w:iCs/>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6B594C" w:rsidRPr="009754C9">
        <w:rPr>
          <w:rFonts w:ascii="Times New Roman" w:hAnsi="Times New Roman" w:cs="Times New Roman"/>
          <w:b/>
          <w:bCs/>
          <w:w w:val="105"/>
          <w:sz w:val="28"/>
          <w:szCs w:val="28"/>
          <w:u w:val="single"/>
          <w:lang w:val="en-US"/>
        </w:rPr>
        <w:t>4</w:t>
      </w:r>
      <w:r w:rsidRPr="009754C9">
        <w:rPr>
          <w:rFonts w:ascii="Times New Roman" w:hAnsi="Times New Roman" w:cs="Times New Roman"/>
          <w:b/>
          <w:bCs/>
          <w:sz w:val="28"/>
          <w:szCs w:val="28"/>
          <w:u w:val="single"/>
          <w:lang w:val="en-US"/>
        </w:rPr>
        <w:t>.</w:t>
      </w:r>
      <w:r w:rsidRPr="009754C9">
        <w:rPr>
          <w:rFonts w:ascii="Times New Roman" w:hAnsi="Times New Roman" w:cs="Times New Roman"/>
          <w:b/>
          <w:sz w:val="28"/>
          <w:szCs w:val="28"/>
          <w:u w:val="single"/>
          <w:lang w:val="en-US"/>
        </w:rPr>
        <w:t xml:space="preserve"> </w:t>
      </w:r>
      <w:r w:rsidRPr="009754C9">
        <w:rPr>
          <w:rFonts w:ascii="Times New Roman" w:hAnsi="Times New Roman" w:cs="Times New Roman"/>
          <w:b/>
          <w:iCs/>
          <w:sz w:val="28"/>
          <w:szCs w:val="28"/>
          <w:u w:val="single"/>
          <w:lang w:val="en-US"/>
        </w:rPr>
        <w:t>Choose the correct option.</w:t>
      </w:r>
    </w:p>
    <w:p w:rsidR="009265E9" w:rsidRPr="009754C9" w:rsidRDefault="009265E9" w:rsidP="008B7068">
      <w:pPr>
        <w:pStyle w:val="ab"/>
        <w:numPr>
          <w:ilvl w:val="0"/>
          <w:numId w:val="54"/>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She h</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s /‘s h</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d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 moped since she w</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s 15.</w:t>
      </w:r>
    </w:p>
    <w:p w:rsidR="009265E9" w:rsidRPr="009754C9" w:rsidRDefault="009265E9" w:rsidP="008B7068">
      <w:pPr>
        <w:pStyle w:val="ab"/>
        <w:numPr>
          <w:ilvl w:val="0"/>
          <w:numId w:val="54"/>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We took /‘ve t</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ken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 t</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xi to town th</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t morning.</w:t>
      </w:r>
    </w:p>
    <w:p w:rsidR="009265E9" w:rsidRPr="009754C9" w:rsidRDefault="009265E9" w:rsidP="008B7068">
      <w:pPr>
        <w:pStyle w:val="ab"/>
        <w:numPr>
          <w:ilvl w:val="0"/>
          <w:numId w:val="54"/>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We pl</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yed /'ve pl</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yed volleyb</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ll l</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st night</w:t>
      </w:r>
    </w:p>
    <w:p w:rsidR="009265E9" w:rsidRPr="009754C9" w:rsidRDefault="009265E9" w:rsidP="008B7068">
      <w:pPr>
        <w:pStyle w:val="ab"/>
        <w:numPr>
          <w:ilvl w:val="0"/>
          <w:numId w:val="54"/>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I'm re</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lly hungry. I didn’t e</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t / h</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ven’t e</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ten since l</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st night.</w:t>
      </w:r>
    </w:p>
    <w:p w:rsidR="009265E9" w:rsidRPr="009754C9" w:rsidRDefault="009265E9" w:rsidP="008B7068">
      <w:pPr>
        <w:pStyle w:val="ab"/>
        <w:numPr>
          <w:ilvl w:val="0"/>
          <w:numId w:val="54"/>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They visited/ ‘ve visited Color</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do l</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st summer.</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w:t>
      </w:r>
    </w:p>
    <w:p w:rsidR="009265E9" w:rsidRPr="009754C9" w:rsidRDefault="009265E9" w:rsidP="008B7068">
      <w:pPr>
        <w:spacing w:after="0" w:line="240" w:lineRule="auto"/>
        <w:ind w:firstLine="709"/>
        <w:jc w:val="both"/>
        <w:rPr>
          <w:rFonts w:ascii="Times New Roman" w:hAnsi="Times New Roman" w:cs="Times New Roman"/>
          <w:b/>
          <w:i/>
          <w:iCs/>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Pr="009754C9">
        <w:rPr>
          <w:rFonts w:ascii="Times New Roman" w:hAnsi="Times New Roman" w:cs="Times New Roman"/>
          <w:b/>
          <w:bCs/>
          <w:sz w:val="28"/>
          <w:szCs w:val="28"/>
          <w:u w:val="single"/>
          <w:lang w:val="en-US"/>
        </w:rPr>
        <w:t>5.</w:t>
      </w:r>
      <w:r w:rsidRPr="009754C9">
        <w:rPr>
          <w:rFonts w:ascii="Times New Roman" w:hAnsi="Times New Roman" w:cs="Times New Roman"/>
          <w:b/>
          <w:sz w:val="28"/>
          <w:szCs w:val="28"/>
          <w:u w:val="single"/>
          <w:lang w:val="en-US"/>
        </w:rPr>
        <w:t xml:space="preserve"> </w:t>
      </w:r>
      <w:r w:rsidRPr="009754C9">
        <w:rPr>
          <w:rFonts w:ascii="Times New Roman" w:hAnsi="Times New Roman" w:cs="Times New Roman"/>
          <w:b/>
          <w:iCs/>
          <w:sz w:val="28"/>
          <w:szCs w:val="28"/>
          <w:u w:val="single"/>
          <w:lang w:val="en-US"/>
        </w:rPr>
        <w:t>Put the verbs in br</w:t>
      </w:r>
      <w:r w:rsidR="00474FF1" w:rsidRPr="009754C9">
        <w:rPr>
          <w:rFonts w:ascii="Times New Roman" w:hAnsi="Times New Roman" w:cs="Times New Roman"/>
          <w:b/>
          <w:iCs/>
          <w:sz w:val="28"/>
          <w:szCs w:val="28"/>
          <w:u w:val="single"/>
          <w:lang w:val="en-US"/>
        </w:rPr>
        <w:t>а</w:t>
      </w:r>
      <w:r w:rsidRPr="009754C9">
        <w:rPr>
          <w:rFonts w:ascii="Times New Roman" w:hAnsi="Times New Roman" w:cs="Times New Roman"/>
          <w:b/>
          <w:iCs/>
          <w:sz w:val="28"/>
          <w:szCs w:val="28"/>
          <w:u w:val="single"/>
          <w:lang w:val="en-US"/>
        </w:rPr>
        <w:t>ckets in the P</w:t>
      </w:r>
      <w:r w:rsidR="00474FF1" w:rsidRPr="009754C9">
        <w:rPr>
          <w:rFonts w:ascii="Times New Roman" w:hAnsi="Times New Roman" w:cs="Times New Roman"/>
          <w:b/>
          <w:iCs/>
          <w:sz w:val="28"/>
          <w:szCs w:val="28"/>
          <w:u w:val="single"/>
          <w:lang w:val="en-US"/>
        </w:rPr>
        <w:t>а</w:t>
      </w:r>
      <w:r w:rsidRPr="009754C9">
        <w:rPr>
          <w:rFonts w:ascii="Times New Roman" w:hAnsi="Times New Roman" w:cs="Times New Roman"/>
          <w:b/>
          <w:iCs/>
          <w:sz w:val="28"/>
          <w:szCs w:val="28"/>
          <w:u w:val="single"/>
          <w:lang w:val="en-US"/>
        </w:rPr>
        <w:t>st Simple or in the Present Perfect.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ri</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(get) ______ some 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news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week. She (be) ______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since she (get) ______  the 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news.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2. I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rt) ______  school when I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five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rs old. I (be) ______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school since I (be) ______  five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rs old.</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3. I  (ch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nge) ______ my job three times this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4. I  (ch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nge) ______  my job three times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5.  The we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ther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hot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dry for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 weeks. But two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go it (r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 ______.</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6.  Tom (bre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 ______  his leg five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go. He’s in hospit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 He (be) ______  in hospit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 since he (bre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 ______  his leg.</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7.  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you going to finish your work before you go to bed? — I (finish) ______  it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dy). I (finish) ______  my work two hours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go.</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w:t>
      </w:r>
    </w:p>
    <w:p w:rsidR="009265E9" w:rsidRPr="009754C9" w:rsidRDefault="009265E9" w:rsidP="008B7068">
      <w:pPr>
        <w:spacing w:after="0" w:line="240" w:lineRule="auto"/>
        <w:ind w:firstLine="709"/>
        <w:jc w:val="both"/>
        <w:rPr>
          <w:rFonts w:ascii="Times New Roman" w:hAnsi="Times New Roman" w:cs="Times New Roman"/>
          <w:i/>
          <w:iCs/>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6B594C" w:rsidRPr="009754C9">
        <w:rPr>
          <w:rFonts w:ascii="Times New Roman" w:hAnsi="Times New Roman" w:cs="Times New Roman"/>
          <w:b/>
          <w:bCs/>
          <w:w w:val="105"/>
          <w:sz w:val="28"/>
          <w:szCs w:val="28"/>
          <w:u w:val="single"/>
          <w:lang w:val="en-US"/>
        </w:rPr>
        <w:t>6</w:t>
      </w:r>
      <w:r w:rsidRPr="009754C9">
        <w:rPr>
          <w:rFonts w:ascii="Times New Roman" w:hAnsi="Times New Roman" w:cs="Times New Roman"/>
          <w:b/>
          <w:bCs/>
          <w:sz w:val="28"/>
          <w:szCs w:val="28"/>
          <w:u w:val="single"/>
          <w:lang w:val="en-US"/>
        </w:rPr>
        <w:t>.</w:t>
      </w:r>
      <w:r w:rsidRPr="009754C9">
        <w:rPr>
          <w:rFonts w:ascii="Times New Roman" w:hAnsi="Times New Roman" w:cs="Times New Roman"/>
          <w:b/>
          <w:sz w:val="28"/>
          <w:szCs w:val="28"/>
          <w:u w:val="single"/>
          <w:lang w:val="en-US"/>
        </w:rPr>
        <w:t xml:space="preserve"> </w:t>
      </w:r>
      <w:r w:rsidRPr="009754C9">
        <w:rPr>
          <w:rFonts w:ascii="Times New Roman" w:hAnsi="Times New Roman" w:cs="Times New Roman"/>
          <w:b/>
          <w:iCs/>
          <w:sz w:val="28"/>
          <w:szCs w:val="28"/>
          <w:u w:val="single"/>
          <w:lang w:val="en-US"/>
        </w:rPr>
        <w:t>Put the verbs in br</w:t>
      </w:r>
      <w:r w:rsidR="00474FF1" w:rsidRPr="009754C9">
        <w:rPr>
          <w:rFonts w:ascii="Times New Roman" w:hAnsi="Times New Roman" w:cs="Times New Roman"/>
          <w:b/>
          <w:iCs/>
          <w:sz w:val="28"/>
          <w:szCs w:val="28"/>
          <w:u w:val="single"/>
          <w:lang w:val="en-US"/>
        </w:rPr>
        <w:t>а</w:t>
      </w:r>
      <w:r w:rsidRPr="009754C9">
        <w:rPr>
          <w:rFonts w:ascii="Times New Roman" w:hAnsi="Times New Roman" w:cs="Times New Roman"/>
          <w:b/>
          <w:iCs/>
          <w:sz w:val="28"/>
          <w:szCs w:val="28"/>
          <w:u w:val="single"/>
          <w:lang w:val="en-US"/>
        </w:rPr>
        <w:t>ckets in the P</w:t>
      </w:r>
      <w:r w:rsidR="00474FF1" w:rsidRPr="009754C9">
        <w:rPr>
          <w:rFonts w:ascii="Times New Roman" w:hAnsi="Times New Roman" w:cs="Times New Roman"/>
          <w:b/>
          <w:iCs/>
          <w:sz w:val="28"/>
          <w:szCs w:val="28"/>
          <w:u w:val="single"/>
          <w:lang w:val="en-US"/>
        </w:rPr>
        <w:t>а</w:t>
      </w:r>
      <w:r w:rsidRPr="009754C9">
        <w:rPr>
          <w:rFonts w:ascii="Times New Roman" w:hAnsi="Times New Roman" w:cs="Times New Roman"/>
          <w:b/>
          <w:iCs/>
          <w:sz w:val="28"/>
          <w:szCs w:val="28"/>
          <w:u w:val="single"/>
          <w:lang w:val="en-US"/>
        </w:rPr>
        <w:t>st Simple or in the Present Perfect.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I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just) ______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nice pot of coffee. Would you like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cup?</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2. I (see, not) ______   Steve this morning yet.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3.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rol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I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old friends. I (know) ______   her since I (be) ______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freshm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in high school.</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4.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ri</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______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lot of problems since she (come) ______   to this country.</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5. I  (go) ______  to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ris in 2003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2006.</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6.  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me round the corner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I (jump) ______   out of the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7.  Don’t throw the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per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bec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use I (not to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______   it yet.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8.  Is Jim going to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lunch with us tod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 No. He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______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dy).He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______   lunch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hour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go.</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lastRenderedPageBreak/>
        <w:t>9.  Since we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rt) ______   doing this exercise, we (complete) ______  some sentences.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10. I (be) ______   never to It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ly.</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w:t>
      </w:r>
    </w:p>
    <w:p w:rsidR="009265E9" w:rsidRPr="009754C9" w:rsidRDefault="009265E9" w:rsidP="008B7068">
      <w:pPr>
        <w:spacing w:after="0" w:line="240" w:lineRule="auto"/>
        <w:ind w:firstLine="709"/>
        <w:jc w:val="both"/>
        <w:rPr>
          <w:rFonts w:ascii="Times New Roman" w:hAnsi="Times New Roman" w:cs="Times New Roman"/>
          <w:i/>
          <w:iCs/>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6B594C" w:rsidRPr="009754C9">
        <w:rPr>
          <w:rFonts w:ascii="Times New Roman" w:hAnsi="Times New Roman" w:cs="Times New Roman"/>
          <w:b/>
          <w:bCs/>
          <w:w w:val="105"/>
          <w:sz w:val="28"/>
          <w:szCs w:val="28"/>
          <w:u w:val="single"/>
          <w:lang w:val="en-US"/>
        </w:rPr>
        <w:t>7</w:t>
      </w:r>
      <w:r w:rsidRPr="009754C9">
        <w:rPr>
          <w:rFonts w:ascii="Times New Roman" w:hAnsi="Times New Roman" w:cs="Times New Roman"/>
          <w:b/>
          <w:bCs/>
          <w:sz w:val="28"/>
          <w:szCs w:val="28"/>
          <w:u w:val="single"/>
          <w:lang w:val="en-US"/>
        </w:rPr>
        <w:t>.</w:t>
      </w:r>
      <w:r w:rsidRPr="009754C9">
        <w:rPr>
          <w:rFonts w:ascii="Times New Roman" w:hAnsi="Times New Roman" w:cs="Times New Roman"/>
          <w:b/>
          <w:sz w:val="28"/>
          <w:szCs w:val="28"/>
          <w:u w:val="single"/>
          <w:lang w:val="en-US"/>
        </w:rPr>
        <w:t xml:space="preserve"> </w:t>
      </w:r>
      <w:r w:rsidRPr="009754C9">
        <w:rPr>
          <w:rFonts w:ascii="Times New Roman" w:hAnsi="Times New Roman" w:cs="Times New Roman"/>
          <w:b/>
          <w:iCs/>
          <w:sz w:val="28"/>
          <w:szCs w:val="28"/>
          <w:u w:val="single"/>
          <w:lang w:val="en-US"/>
        </w:rPr>
        <w:t>Put the verbs in br</w:t>
      </w:r>
      <w:r w:rsidR="00474FF1" w:rsidRPr="009754C9">
        <w:rPr>
          <w:rFonts w:ascii="Times New Roman" w:hAnsi="Times New Roman" w:cs="Times New Roman"/>
          <w:b/>
          <w:iCs/>
          <w:sz w:val="28"/>
          <w:szCs w:val="28"/>
          <w:u w:val="single"/>
          <w:lang w:val="en-US"/>
        </w:rPr>
        <w:t>а</w:t>
      </w:r>
      <w:r w:rsidRPr="009754C9">
        <w:rPr>
          <w:rFonts w:ascii="Times New Roman" w:hAnsi="Times New Roman" w:cs="Times New Roman"/>
          <w:b/>
          <w:iCs/>
          <w:sz w:val="28"/>
          <w:szCs w:val="28"/>
          <w:u w:val="single"/>
          <w:lang w:val="en-US"/>
        </w:rPr>
        <w:t>ckets in the P</w:t>
      </w:r>
      <w:r w:rsidR="00474FF1" w:rsidRPr="009754C9">
        <w:rPr>
          <w:rFonts w:ascii="Times New Roman" w:hAnsi="Times New Roman" w:cs="Times New Roman"/>
          <w:b/>
          <w:iCs/>
          <w:sz w:val="28"/>
          <w:szCs w:val="28"/>
          <w:u w:val="single"/>
          <w:lang w:val="en-US"/>
        </w:rPr>
        <w:t>а</w:t>
      </w:r>
      <w:r w:rsidRPr="009754C9">
        <w:rPr>
          <w:rFonts w:ascii="Times New Roman" w:hAnsi="Times New Roman" w:cs="Times New Roman"/>
          <w:b/>
          <w:iCs/>
          <w:sz w:val="28"/>
          <w:szCs w:val="28"/>
          <w:u w:val="single"/>
          <w:lang w:val="en-US"/>
        </w:rPr>
        <w:t>st Simple or in the Present Perfect.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1.  You (ever work) ______ in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shop?</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2. I (work) ______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my uncle’s shop when I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younger.</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3.  It’s the first time I (be) ______ on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ship.</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4.  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nn is looking for her key. She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 find it. She (lose) ______ her key.</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5.  How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 symphonies Beethoven (compose) ______?</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6.  Look! Somebody (spill) ______ ink on the notebook.</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7.  You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______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holid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this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yet?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8.  You (see) ______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 good films recently?</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9. He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not) ______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 problems since he (come ) ______ here.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w:t>
      </w: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6B594C" w:rsidRPr="009754C9">
        <w:rPr>
          <w:rFonts w:ascii="Times New Roman" w:hAnsi="Times New Roman" w:cs="Times New Roman"/>
          <w:b/>
          <w:bCs/>
          <w:w w:val="105"/>
          <w:sz w:val="28"/>
          <w:szCs w:val="28"/>
          <w:u w:val="single"/>
          <w:lang w:val="en-US"/>
        </w:rPr>
        <w:t>8</w:t>
      </w:r>
      <w:r w:rsidRPr="009754C9">
        <w:rPr>
          <w:rFonts w:ascii="Times New Roman" w:hAnsi="Times New Roman" w:cs="Times New Roman"/>
          <w:b/>
          <w:bCs/>
          <w:sz w:val="28"/>
          <w:szCs w:val="28"/>
          <w:u w:val="single"/>
          <w:lang w:val="en-US"/>
        </w:rPr>
        <w:t>.</w:t>
      </w:r>
      <w:r w:rsidRPr="009754C9">
        <w:rPr>
          <w:rFonts w:ascii="Times New Roman" w:hAnsi="Times New Roman" w:cs="Times New Roman"/>
          <w:b/>
          <w:bCs/>
          <w:spacing w:val="-17"/>
          <w:sz w:val="28"/>
          <w:szCs w:val="28"/>
          <w:u w:val="single"/>
          <w:lang w:val="en-US"/>
        </w:rPr>
        <w:t xml:space="preserve"> </w:t>
      </w:r>
      <w:r w:rsidRPr="009754C9">
        <w:rPr>
          <w:rFonts w:ascii="Times New Roman" w:hAnsi="Times New Roman" w:cs="Times New Roman"/>
          <w:b/>
          <w:bCs/>
          <w:sz w:val="28"/>
          <w:szCs w:val="28"/>
          <w:u w:val="single"/>
          <w:lang w:val="en-US"/>
        </w:rPr>
        <w:t>Put</w:t>
      </w:r>
      <w:r w:rsidRPr="009754C9">
        <w:rPr>
          <w:rFonts w:ascii="Times New Roman" w:hAnsi="Times New Roman" w:cs="Times New Roman"/>
          <w:b/>
          <w:bCs/>
          <w:spacing w:val="-14"/>
          <w:sz w:val="28"/>
          <w:szCs w:val="28"/>
          <w:u w:val="single"/>
          <w:lang w:val="en-US"/>
        </w:rPr>
        <w:t xml:space="preserve"> </w:t>
      </w:r>
      <w:r w:rsidRPr="009754C9">
        <w:rPr>
          <w:rFonts w:ascii="Times New Roman" w:hAnsi="Times New Roman" w:cs="Times New Roman"/>
          <w:b/>
          <w:bCs/>
          <w:sz w:val="28"/>
          <w:szCs w:val="28"/>
          <w:u w:val="single"/>
          <w:lang w:val="en-US"/>
        </w:rPr>
        <w:t>the</w:t>
      </w:r>
      <w:r w:rsidRPr="009754C9">
        <w:rPr>
          <w:rFonts w:ascii="Times New Roman" w:hAnsi="Times New Roman" w:cs="Times New Roman"/>
          <w:b/>
          <w:bCs/>
          <w:spacing w:val="-14"/>
          <w:sz w:val="28"/>
          <w:szCs w:val="28"/>
          <w:u w:val="single"/>
          <w:lang w:val="en-US"/>
        </w:rPr>
        <w:t xml:space="preserve"> </w:t>
      </w:r>
      <w:r w:rsidRPr="009754C9">
        <w:rPr>
          <w:rFonts w:ascii="Times New Roman" w:hAnsi="Times New Roman" w:cs="Times New Roman"/>
          <w:b/>
          <w:bCs/>
          <w:sz w:val="28"/>
          <w:szCs w:val="28"/>
          <w:u w:val="single"/>
          <w:lang w:val="en-US"/>
        </w:rPr>
        <w:t>sentences</w:t>
      </w:r>
      <w:r w:rsidRPr="009754C9">
        <w:rPr>
          <w:rFonts w:ascii="Times New Roman" w:hAnsi="Times New Roman" w:cs="Times New Roman"/>
          <w:b/>
          <w:bCs/>
          <w:spacing w:val="-14"/>
          <w:sz w:val="28"/>
          <w:szCs w:val="28"/>
          <w:u w:val="single"/>
          <w:lang w:val="en-US"/>
        </w:rPr>
        <w:t xml:space="preserve"> </w:t>
      </w:r>
      <w:r w:rsidRPr="009754C9">
        <w:rPr>
          <w:rFonts w:ascii="Times New Roman" w:hAnsi="Times New Roman" w:cs="Times New Roman"/>
          <w:b/>
          <w:bCs/>
          <w:sz w:val="28"/>
          <w:szCs w:val="28"/>
          <w:u w:val="single"/>
          <w:lang w:val="en-US"/>
        </w:rPr>
        <w:t>in</w:t>
      </w:r>
      <w:r w:rsidRPr="009754C9">
        <w:rPr>
          <w:rFonts w:ascii="Times New Roman" w:hAnsi="Times New Roman" w:cs="Times New Roman"/>
          <w:b/>
          <w:bCs/>
          <w:spacing w:val="-4"/>
          <w:sz w:val="28"/>
          <w:szCs w:val="28"/>
          <w:u w:val="single"/>
          <w:lang w:val="en-US"/>
        </w:rPr>
        <w:t>t</w:t>
      </w:r>
      <w:r w:rsidRPr="009754C9">
        <w:rPr>
          <w:rFonts w:ascii="Times New Roman" w:hAnsi="Times New Roman" w:cs="Times New Roman"/>
          <w:b/>
          <w:bCs/>
          <w:sz w:val="28"/>
          <w:szCs w:val="28"/>
          <w:u w:val="single"/>
          <w:lang w:val="en-US"/>
        </w:rPr>
        <w:t>o</w:t>
      </w:r>
      <w:r w:rsidRPr="009754C9">
        <w:rPr>
          <w:rFonts w:ascii="Times New Roman" w:hAnsi="Times New Roman" w:cs="Times New Roman"/>
          <w:b/>
          <w:bCs/>
          <w:spacing w:val="-13"/>
          <w:sz w:val="28"/>
          <w:szCs w:val="28"/>
          <w:u w:val="single"/>
          <w:lang w:val="en-US"/>
        </w:rPr>
        <w:t xml:space="preserve"> </w:t>
      </w:r>
      <w:r w:rsidRPr="009754C9">
        <w:rPr>
          <w:rFonts w:ascii="Times New Roman" w:hAnsi="Times New Roman" w:cs="Times New Roman"/>
          <w:b/>
          <w:bCs/>
          <w:sz w:val="28"/>
          <w:szCs w:val="28"/>
          <w:u w:val="single"/>
          <w:lang w:val="en-US"/>
        </w:rPr>
        <w:t>the</w:t>
      </w:r>
      <w:r w:rsidRPr="009754C9">
        <w:rPr>
          <w:rFonts w:ascii="Times New Roman" w:hAnsi="Times New Roman" w:cs="Times New Roman"/>
          <w:b/>
          <w:bCs/>
          <w:spacing w:val="-14"/>
          <w:sz w:val="28"/>
          <w:szCs w:val="28"/>
          <w:u w:val="single"/>
          <w:lang w:val="en-US"/>
        </w:rPr>
        <w:t xml:space="preserve"> </w:t>
      </w:r>
      <w:r w:rsidRPr="009754C9">
        <w:rPr>
          <w:rFonts w:ascii="Times New Roman" w:hAnsi="Times New Roman" w:cs="Times New Roman"/>
          <w:b/>
          <w:iCs/>
          <w:sz w:val="28"/>
          <w:szCs w:val="28"/>
          <w:u w:val="single"/>
          <w:lang w:val="en-US"/>
        </w:rPr>
        <w:t>P</w:t>
      </w:r>
      <w:r w:rsidR="00474FF1" w:rsidRPr="009754C9">
        <w:rPr>
          <w:rFonts w:ascii="Times New Roman" w:hAnsi="Times New Roman" w:cs="Times New Roman"/>
          <w:b/>
          <w:iCs/>
          <w:sz w:val="28"/>
          <w:szCs w:val="28"/>
          <w:u w:val="single"/>
          <w:lang w:val="en-US"/>
        </w:rPr>
        <w:t>а</w:t>
      </w:r>
      <w:r w:rsidRPr="009754C9">
        <w:rPr>
          <w:rFonts w:ascii="Times New Roman" w:hAnsi="Times New Roman" w:cs="Times New Roman"/>
          <w:b/>
          <w:iCs/>
          <w:sz w:val="28"/>
          <w:szCs w:val="28"/>
          <w:u w:val="single"/>
          <w:lang w:val="en-US"/>
        </w:rPr>
        <w:t>st Simple or Present Perfect.</w:t>
      </w:r>
      <w:r w:rsidRPr="009754C9">
        <w:rPr>
          <w:rFonts w:ascii="Times New Roman" w:hAnsi="Times New Roman" w:cs="Times New Roman"/>
          <w:b/>
          <w:i/>
          <w:iCs/>
          <w:sz w:val="28"/>
          <w:szCs w:val="28"/>
          <w:u w:val="single"/>
          <w:lang w:val="en-US"/>
        </w:rPr>
        <w:t xml:space="preserve"> </w:t>
      </w:r>
      <w:r w:rsidRPr="009754C9">
        <w:rPr>
          <w:rFonts w:ascii="Times New Roman" w:hAnsi="Times New Roman" w:cs="Times New Roman"/>
          <w:b/>
          <w:bCs/>
          <w:spacing w:val="-17"/>
          <w:sz w:val="28"/>
          <w:szCs w:val="28"/>
          <w:u w:val="single"/>
          <w:lang w:val="en-US"/>
        </w:rPr>
        <w:t>T</w:t>
      </w:r>
      <w:r w:rsidRPr="009754C9">
        <w:rPr>
          <w:rFonts w:ascii="Times New Roman" w:hAnsi="Times New Roman" w:cs="Times New Roman"/>
          <w:b/>
          <w:bCs/>
          <w:spacing w:val="-5"/>
          <w:sz w:val="28"/>
          <w:szCs w:val="28"/>
          <w:u w:val="single"/>
          <w:lang w:val="en-US"/>
        </w:rPr>
        <w:t>r</w:t>
      </w:r>
      <w:r w:rsidR="00474FF1" w:rsidRPr="009754C9">
        <w:rPr>
          <w:rFonts w:ascii="Times New Roman" w:hAnsi="Times New Roman" w:cs="Times New Roman"/>
          <w:b/>
          <w:bCs/>
          <w:sz w:val="28"/>
          <w:szCs w:val="28"/>
          <w:u w:val="single"/>
          <w:lang w:val="en-US"/>
        </w:rPr>
        <w:t>а</w:t>
      </w:r>
      <w:r w:rsidRPr="009754C9">
        <w:rPr>
          <w:rFonts w:ascii="Times New Roman" w:hAnsi="Times New Roman" w:cs="Times New Roman"/>
          <w:b/>
          <w:bCs/>
          <w:sz w:val="28"/>
          <w:szCs w:val="28"/>
          <w:u w:val="single"/>
          <w:lang w:val="en-US"/>
        </w:rPr>
        <w:t>nsl</w:t>
      </w:r>
      <w:r w:rsidR="00474FF1" w:rsidRPr="009754C9">
        <w:rPr>
          <w:rFonts w:ascii="Times New Roman" w:hAnsi="Times New Roman" w:cs="Times New Roman"/>
          <w:b/>
          <w:bCs/>
          <w:sz w:val="28"/>
          <w:szCs w:val="28"/>
          <w:u w:val="single"/>
          <w:lang w:val="en-US"/>
        </w:rPr>
        <w:t>а</w:t>
      </w:r>
      <w:r w:rsidRPr="009754C9">
        <w:rPr>
          <w:rFonts w:ascii="Times New Roman" w:hAnsi="Times New Roman" w:cs="Times New Roman"/>
          <w:b/>
          <w:bCs/>
          <w:sz w:val="28"/>
          <w:szCs w:val="28"/>
          <w:u w:val="single"/>
          <w:lang w:val="en-US"/>
        </w:rPr>
        <w:t>te</w:t>
      </w:r>
      <w:r w:rsidRPr="009754C9">
        <w:rPr>
          <w:rFonts w:ascii="Times New Roman" w:hAnsi="Times New Roman" w:cs="Times New Roman"/>
          <w:b/>
          <w:bCs/>
          <w:spacing w:val="-18"/>
          <w:sz w:val="28"/>
          <w:szCs w:val="28"/>
          <w:u w:val="single"/>
          <w:lang w:val="en-US"/>
        </w:rPr>
        <w:t xml:space="preserve"> </w:t>
      </w:r>
      <w:r w:rsidRPr="009754C9">
        <w:rPr>
          <w:rFonts w:ascii="Times New Roman" w:hAnsi="Times New Roman" w:cs="Times New Roman"/>
          <w:b/>
          <w:bCs/>
          <w:sz w:val="28"/>
          <w:szCs w:val="28"/>
          <w:u w:val="single"/>
          <w:lang w:val="en-US"/>
        </w:rPr>
        <w:t>the</w:t>
      </w:r>
      <w:r w:rsidRPr="009754C9">
        <w:rPr>
          <w:rFonts w:ascii="Times New Roman" w:hAnsi="Times New Roman" w:cs="Times New Roman"/>
          <w:b/>
          <w:bCs/>
          <w:spacing w:val="-17"/>
          <w:sz w:val="28"/>
          <w:szCs w:val="28"/>
          <w:u w:val="single"/>
          <w:lang w:val="en-US"/>
        </w:rPr>
        <w:t xml:space="preserve"> </w:t>
      </w:r>
      <w:r w:rsidRPr="009754C9">
        <w:rPr>
          <w:rFonts w:ascii="Times New Roman" w:hAnsi="Times New Roman" w:cs="Times New Roman"/>
          <w:b/>
          <w:bCs/>
          <w:sz w:val="28"/>
          <w:szCs w:val="28"/>
          <w:u w:val="single"/>
          <w:lang w:val="en-US"/>
        </w:rPr>
        <w:t>sentences</w:t>
      </w:r>
      <w:r w:rsidRPr="009754C9">
        <w:rPr>
          <w:rFonts w:ascii="Times New Roman" w:hAnsi="Times New Roman" w:cs="Times New Roman"/>
          <w:b/>
          <w:bCs/>
          <w:spacing w:val="-18"/>
          <w:sz w:val="28"/>
          <w:szCs w:val="28"/>
          <w:u w:val="single"/>
          <w:lang w:val="en-US"/>
        </w:rPr>
        <w:t xml:space="preserve"> </w:t>
      </w:r>
      <w:r w:rsidRPr="009754C9">
        <w:rPr>
          <w:rFonts w:ascii="Times New Roman" w:hAnsi="Times New Roman" w:cs="Times New Roman"/>
          <w:b/>
          <w:bCs/>
          <w:sz w:val="28"/>
          <w:szCs w:val="28"/>
          <w:u w:val="single"/>
          <w:lang w:val="en-US"/>
        </w:rPr>
        <w:t>in</w:t>
      </w:r>
      <w:r w:rsidRPr="009754C9">
        <w:rPr>
          <w:rFonts w:ascii="Times New Roman" w:hAnsi="Times New Roman" w:cs="Times New Roman"/>
          <w:b/>
          <w:bCs/>
          <w:spacing w:val="-4"/>
          <w:sz w:val="28"/>
          <w:szCs w:val="28"/>
          <w:u w:val="single"/>
          <w:lang w:val="en-US"/>
        </w:rPr>
        <w:t>t</w:t>
      </w:r>
      <w:r w:rsidRPr="009754C9">
        <w:rPr>
          <w:rFonts w:ascii="Times New Roman" w:hAnsi="Times New Roman" w:cs="Times New Roman"/>
          <w:b/>
          <w:bCs/>
          <w:sz w:val="28"/>
          <w:szCs w:val="28"/>
          <w:u w:val="single"/>
          <w:lang w:val="en-US"/>
        </w:rPr>
        <w:t>o</w:t>
      </w:r>
      <w:r w:rsidRPr="009754C9">
        <w:rPr>
          <w:rFonts w:ascii="Times New Roman" w:hAnsi="Times New Roman" w:cs="Times New Roman"/>
          <w:b/>
          <w:bCs/>
          <w:spacing w:val="-17"/>
          <w:sz w:val="28"/>
          <w:szCs w:val="28"/>
          <w:u w:val="single"/>
          <w:lang w:val="en-US"/>
        </w:rPr>
        <w:t xml:space="preserve"> </w:t>
      </w:r>
      <w:r w:rsidRPr="009754C9">
        <w:rPr>
          <w:rFonts w:ascii="Times New Roman" w:hAnsi="Times New Roman" w:cs="Times New Roman"/>
          <w:b/>
          <w:sz w:val="28"/>
          <w:szCs w:val="28"/>
          <w:u w:val="single"/>
          <w:lang w:val="en-US"/>
        </w:rPr>
        <w:t>Russi</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n.</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I  (cut) ______ some flowers from my 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rden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I (cut) ______  lots of flowers from my 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rden so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this summer.</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2. I  (not / see) ______  Tom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tely.</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3. The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rtist (dr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w) ______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picture of sunset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She (dr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w) ______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 pictures of sunsets in her lifetime.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4. I  (feed) ______ birds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rk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I (feed) ______  birds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rk every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since I (lose) ______  my job.</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5.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nn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 up) ______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(miss) _______ her bre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on Mond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6. I (forget) ______  to turn off the stove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fter dinner. I (forget) ______  to turn off the stove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lot of times in my lifetime.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7.  The children (hide) ______ in the 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sement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They (hide) ______  in the 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sement often since they (discover) ______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secret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ce there.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8.  The 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seb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yer (hit) ______ the 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out of the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dium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He (hit) ______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lot of homeruns since he (join) ______  our te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9.  We first (meet) ______ in 2001. So we (know) _______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ch other for 8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w:t>
      </w: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6B594C" w:rsidRPr="009754C9">
        <w:rPr>
          <w:rFonts w:ascii="Times New Roman" w:hAnsi="Times New Roman" w:cs="Times New Roman"/>
          <w:b/>
          <w:bCs/>
          <w:w w:val="105"/>
          <w:sz w:val="28"/>
          <w:szCs w:val="28"/>
          <w:u w:val="single"/>
          <w:lang w:val="en-US"/>
        </w:rPr>
        <w:t>9</w:t>
      </w:r>
      <w:r w:rsidRPr="009754C9">
        <w:rPr>
          <w:rFonts w:ascii="Times New Roman" w:hAnsi="Times New Roman" w:cs="Times New Roman"/>
          <w:b/>
          <w:bCs/>
          <w:sz w:val="28"/>
          <w:szCs w:val="28"/>
          <w:u w:val="single"/>
          <w:lang w:val="en-US"/>
        </w:rPr>
        <w:t>.</w:t>
      </w:r>
      <w:r w:rsidRPr="009754C9">
        <w:rPr>
          <w:rFonts w:ascii="Times New Roman" w:hAnsi="Times New Roman" w:cs="Times New Roman"/>
          <w:b/>
          <w:sz w:val="28"/>
          <w:szCs w:val="28"/>
          <w:u w:val="single"/>
          <w:lang w:val="en-US"/>
        </w:rPr>
        <w:t xml:space="preserve"> </w:t>
      </w:r>
      <w:r w:rsidRPr="009754C9">
        <w:rPr>
          <w:rFonts w:ascii="Times New Roman" w:hAnsi="Times New Roman" w:cs="Times New Roman"/>
          <w:b/>
          <w:bCs/>
          <w:sz w:val="28"/>
          <w:szCs w:val="28"/>
          <w:u w:val="single"/>
          <w:lang w:val="en-US"/>
        </w:rPr>
        <w:t>Put</w:t>
      </w:r>
      <w:r w:rsidRPr="009754C9">
        <w:rPr>
          <w:rFonts w:ascii="Times New Roman" w:hAnsi="Times New Roman" w:cs="Times New Roman"/>
          <w:b/>
          <w:bCs/>
          <w:spacing w:val="-14"/>
          <w:sz w:val="28"/>
          <w:szCs w:val="28"/>
          <w:u w:val="single"/>
          <w:lang w:val="en-US"/>
        </w:rPr>
        <w:t xml:space="preserve"> </w:t>
      </w:r>
      <w:r w:rsidRPr="009754C9">
        <w:rPr>
          <w:rFonts w:ascii="Times New Roman" w:hAnsi="Times New Roman" w:cs="Times New Roman"/>
          <w:b/>
          <w:bCs/>
          <w:sz w:val="28"/>
          <w:szCs w:val="28"/>
          <w:u w:val="single"/>
          <w:lang w:val="en-US"/>
        </w:rPr>
        <w:t>the</w:t>
      </w:r>
      <w:r w:rsidRPr="009754C9">
        <w:rPr>
          <w:rFonts w:ascii="Times New Roman" w:hAnsi="Times New Roman" w:cs="Times New Roman"/>
          <w:b/>
          <w:bCs/>
          <w:spacing w:val="-14"/>
          <w:sz w:val="28"/>
          <w:szCs w:val="28"/>
          <w:u w:val="single"/>
          <w:lang w:val="en-US"/>
        </w:rPr>
        <w:t xml:space="preserve"> </w:t>
      </w:r>
      <w:r w:rsidRPr="009754C9">
        <w:rPr>
          <w:rFonts w:ascii="Times New Roman" w:hAnsi="Times New Roman" w:cs="Times New Roman"/>
          <w:b/>
          <w:bCs/>
          <w:sz w:val="28"/>
          <w:szCs w:val="28"/>
          <w:u w:val="single"/>
          <w:lang w:val="en-US"/>
        </w:rPr>
        <w:t>sentences</w:t>
      </w:r>
      <w:r w:rsidRPr="009754C9">
        <w:rPr>
          <w:rFonts w:ascii="Times New Roman" w:hAnsi="Times New Roman" w:cs="Times New Roman"/>
          <w:b/>
          <w:bCs/>
          <w:spacing w:val="-14"/>
          <w:sz w:val="28"/>
          <w:szCs w:val="28"/>
          <w:u w:val="single"/>
          <w:lang w:val="en-US"/>
        </w:rPr>
        <w:t xml:space="preserve"> </w:t>
      </w:r>
      <w:r w:rsidRPr="009754C9">
        <w:rPr>
          <w:rFonts w:ascii="Times New Roman" w:hAnsi="Times New Roman" w:cs="Times New Roman"/>
          <w:b/>
          <w:bCs/>
          <w:sz w:val="28"/>
          <w:szCs w:val="28"/>
          <w:u w:val="single"/>
          <w:lang w:val="en-US"/>
        </w:rPr>
        <w:t>in</w:t>
      </w:r>
      <w:r w:rsidRPr="009754C9">
        <w:rPr>
          <w:rFonts w:ascii="Times New Roman" w:hAnsi="Times New Roman" w:cs="Times New Roman"/>
          <w:b/>
          <w:bCs/>
          <w:spacing w:val="-4"/>
          <w:sz w:val="28"/>
          <w:szCs w:val="28"/>
          <w:u w:val="single"/>
          <w:lang w:val="en-US"/>
        </w:rPr>
        <w:t>t</w:t>
      </w:r>
      <w:r w:rsidRPr="009754C9">
        <w:rPr>
          <w:rFonts w:ascii="Times New Roman" w:hAnsi="Times New Roman" w:cs="Times New Roman"/>
          <w:b/>
          <w:bCs/>
          <w:sz w:val="28"/>
          <w:szCs w:val="28"/>
          <w:u w:val="single"/>
          <w:lang w:val="en-US"/>
        </w:rPr>
        <w:t>o</w:t>
      </w:r>
      <w:r w:rsidRPr="009754C9">
        <w:rPr>
          <w:rFonts w:ascii="Times New Roman" w:hAnsi="Times New Roman" w:cs="Times New Roman"/>
          <w:b/>
          <w:bCs/>
          <w:spacing w:val="-13"/>
          <w:sz w:val="28"/>
          <w:szCs w:val="28"/>
          <w:u w:val="single"/>
          <w:lang w:val="en-US"/>
        </w:rPr>
        <w:t xml:space="preserve"> </w:t>
      </w:r>
      <w:r w:rsidRPr="009754C9">
        <w:rPr>
          <w:rFonts w:ascii="Times New Roman" w:hAnsi="Times New Roman" w:cs="Times New Roman"/>
          <w:b/>
          <w:bCs/>
          <w:sz w:val="28"/>
          <w:szCs w:val="28"/>
          <w:u w:val="single"/>
          <w:lang w:val="en-US"/>
        </w:rPr>
        <w:t>the</w:t>
      </w:r>
      <w:r w:rsidRPr="009754C9">
        <w:rPr>
          <w:rFonts w:ascii="Times New Roman" w:hAnsi="Times New Roman" w:cs="Times New Roman"/>
          <w:b/>
          <w:bCs/>
          <w:spacing w:val="-14"/>
          <w:sz w:val="28"/>
          <w:szCs w:val="28"/>
          <w:u w:val="single"/>
          <w:lang w:val="en-US"/>
        </w:rPr>
        <w:t xml:space="preserve"> </w:t>
      </w:r>
      <w:r w:rsidRPr="009754C9">
        <w:rPr>
          <w:rFonts w:ascii="Times New Roman" w:hAnsi="Times New Roman" w:cs="Times New Roman"/>
          <w:b/>
          <w:iCs/>
          <w:sz w:val="28"/>
          <w:szCs w:val="28"/>
          <w:u w:val="single"/>
          <w:lang w:val="en-US"/>
        </w:rPr>
        <w:t>P</w:t>
      </w:r>
      <w:r w:rsidR="00474FF1" w:rsidRPr="009754C9">
        <w:rPr>
          <w:rFonts w:ascii="Times New Roman" w:hAnsi="Times New Roman" w:cs="Times New Roman"/>
          <w:b/>
          <w:iCs/>
          <w:sz w:val="28"/>
          <w:szCs w:val="28"/>
          <w:u w:val="single"/>
          <w:lang w:val="en-US"/>
        </w:rPr>
        <w:t>а</w:t>
      </w:r>
      <w:r w:rsidRPr="009754C9">
        <w:rPr>
          <w:rFonts w:ascii="Times New Roman" w:hAnsi="Times New Roman" w:cs="Times New Roman"/>
          <w:b/>
          <w:iCs/>
          <w:sz w:val="28"/>
          <w:szCs w:val="28"/>
          <w:u w:val="single"/>
          <w:lang w:val="en-US"/>
        </w:rPr>
        <w:t>st Simple or Present Perfect.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She (ch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nge) ______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lot since she left school.</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2. I  (see) ______ this film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I don’t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nt to see it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3.  J</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zz (origin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 ______  in the United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tes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round 1900.</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4.  Tom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nks  (win) ______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Osc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sever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 times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dy.</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5.  Long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go, they (build) ______  most houses out of wood.</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6.  Scientists still (not/find) ______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cure for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ncer.</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7.  Se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never) ______  Chinese food before.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8.  In my first job, I (be) ______  responsible for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rketing.</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lastRenderedPageBreak/>
        <w:t>9.  The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job I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pply) ______ for required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pplic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nts to spe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 some J</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nese.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10.  The first modern Olympics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 ______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ce in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thens more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hundred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go.</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11. I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m writing in connection with the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dvertisement which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ppe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______  in December.</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w:t>
      </w:r>
    </w:p>
    <w:p w:rsidR="009265E9" w:rsidRPr="009754C9" w:rsidRDefault="009265E9" w:rsidP="008B7068">
      <w:pPr>
        <w:spacing w:after="0" w:line="240" w:lineRule="auto"/>
        <w:ind w:firstLine="709"/>
        <w:jc w:val="both"/>
        <w:rPr>
          <w:rFonts w:ascii="Times New Roman" w:hAnsi="Times New Roman" w:cs="Times New Roman"/>
          <w:b/>
          <w:i/>
          <w:iCs/>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Pr="009754C9">
        <w:rPr>
          <w:rFonts w:ascii="Times New Roman" w:hAnsi="Times New Roman" w:cs="Times New Roman"/>
          <w:b/>
          <w:bCs/>
          <w:w w:val="105"/>
          <w:sz w:val="28"/>
          <w:szCs w:val="28"/>
          <w:u w:val="single"/>
          <w:lang w:val="en-US"/>
        </w:rPr>
        <w:t>1</w:t>
      </w:r>
      <w:r w:rsidR="006B594C" w:rsidRPr="009754C9">
        <w:rPr>
          <w:rFonts w:ascii="Times New Roman" w:hAnsi="Times New Roman" w:cs="Times New Roman"/>
          <w:b/>
          <w:bCs/>
          <w:sz w:val="28"/>
          <w:szCs w:val="28"/>
          <w:u w:val="single"/>
          <w:lang w:val="en-US"/>
        </w:rPr>
        <w:t>0</w:t>
      </w:r>
      <w:r w:rsidRPr="009754C9">
        <w:rPr>
          <w:rFonts w:ascii="Times New Roman" w:hAnsi="Times New Roman" w:cs="Times New Roman"/>
          <w:b/>
          <w:bCs/>
          <w:sz w:val="28"/>
          <w:szCs w:val="28"/>
          <w:u w:val="single"/>
          <w:lang w:val="en-US"/>
        </w:rPr>
        <w:t>.</w:t>
      </w:r>
      <w:r w:rsidRPr="009754C9">
        <w:rPr>
          <w:rFonts w:ascii="Times New Roman" w:hAnsi="Times New Roman" w:cs="Times New Roman"/>
          <w:b/>
          <w:sz w:val="28"/>
          <w:szCs w:val="28"/>
          <w:u w:val="single"/>
          <w:lang w:val="en-US"/>
        </w:rPr>
        <w:t xml:space="preserve"> </w:t>
      </w:r>
      <w:r w:rsidRPr="009754C9">
        <w:rPr>
          <w:rFonts w:ascii="Times New Roman" w:hAnsi="Times New Roman" w:cs="Times New Roman"/>
          <w:b/>
          <w:iCs/>
          <w:sz w:val="28"/>
          <w:szCs w:val="28"/>
          <w:u w:val="single"/>
          <w:lang w:val="en-US"/>
        </w:rPr>
        <w:t>Complete the sentences. Use the Present Perfect or the P</w:t>
      </w:r>
      <w:r w:rsidR="00474FF1" w:rsidRPr="009754C9">
        <w:rPr>
          <w:rFonts w:ascii="Times New Roman" w:hAnsi="Times New Roman" w:cs="Times New Roman"/>
          <w:b/>
          <w:iCs/>
          <w:sz w:val="28"/>
          <w:szCs w:val="28"/>
          <w:u w:val="single"/>
          <w:lang w:val="en-US"/>
        </w:rPr>
        <w:t>а</w:t>
      </w:r>
      <w:r w:rsidRPr="009754C9">
        <w:rPr>
          <w:rFonts w:ascii="Times New Roman" w:hAnsi="Times New Roman" w:cs="Times New Roman"/>
          <w:b/>
          <w:iCs/>
          <w:sz w:val="28"/>
          <w:szCs w:val="28"/>
          <w:u w:val="single"/>
          <w:lang w:val="en-US"/>
        </w:rPr>
        <w:t>st Simple.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My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mily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I (move) from London to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rdiff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summer, so we (live) in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rdiff for seven months now. I miss my friends in London. My best friend is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lled Meg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We (meet)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prim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ry school, so I (know) her for nine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rs. Unfortun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tely, I (not see) her since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summer.</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I go to Greystone Second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ry School in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rdiff. I (be)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school since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st September.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first I (not like) it bec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use I (not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 friends here. But the students in my cl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lly nice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I'm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ppy here now.</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w:t>
      </w:r>
    </w:p>
    <w:p w:rsidR="009265E9" w:rsidRPr="009754C9" w:rsidRDefault="009265E9" w:rsidP="008B7068">
      <w:pPr>
        <w:spacing w:after="0" w:line="240" w:lineRule="auto"/>
        <w:ind w:firstLine="709"/>
        <w:jc w:val="both"/>
        <w:rPr>
          <w:rFonts w:ascii="Times New Roman" w:hAnsi="Times New Roman" w:cs="Times New Roman"/>
          <w:b/>
          <w:i/>
          <w:iCs/>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Pr="009754C9">
        <w:rPr>
          <w:rFonts w:ascii="Times New Roman" w:hAnsi="Times New Roman" w:cs="Times New Roman"/>
          <w:b/>
          <w:bCs/>
          <w:w w:val="105"/>
          <w:sz w:val="28"/>
          <w:szCs w:val="28"/>
          <w:u w:val="single"/>
          <w:lang w:val="en-US"/>
        </w:rPr>
        <w:t>1</w:t>
      </w:r>
      <w:r w:rsidR="006B594C" w:rsidRPr="009754C9">
        <w:rPr>
          <w:rFonts w:ascii="Times New Roman" w:hAnsi="Times New Roman" w:cs="Times New Roman"/>
          <w:b/>
          <w:bCs/>
          <w:sz w:val="28"/>
          <w:szCs w:val="28"/>
          <w:u w:val="single"/>
          <w:lang w:val="en-US"/>
        </w:rPr>
        <w:t>1</w:t>
      </w:r>
      <w:r w:rsidRPr="009754C9">
        <w:rPr>
          <w:rFonts w:ascii="Times New Roman" w:hAnsi="Times New Roman" w:cs="Times New Roman"/>
          <w:b/>
          <w:bCs/>
          <w:sz w:val="28"/>
          <w:szCs w:val="28"/>
          <w:u w:val="single"/>
          <w:lang w:val="en-US"/>
        </w:rPr>
        <w:t>.</w:t>
      </w:r>
      <w:r w:rsidRPr="009754C9">
        <w:rPr>
          <w:rFonts w:ascii="Times New Roman" w:hAnsi="Times New Roman" w:cs="Times New Roman"/>
          <w:b/>
          <w:bCs/>
          <w:spacing w:val="-17"/>
          <w:sz w:val="28"/>
          <w:szCs w:val="28"/>
          <w:u w:val="single"/>
          <w:lang w:val="en-US"/>
        </w:rPr>
        <w:t xml:space="preserve"> </w:t>
      </w:r>
      <w:r w:rsidRPr="009754C9">
        <w:rPr>
          <w:rFonts w:ascii="Times New Roman" w:hAnsi="Times New Roman" w:cs="Times New Roman"/>
          <w:b/>
          <w:iCs/>
          <w:sz w:val="28"/>
          <w:szCs w:val="28"/>
          <w:u w:val="single"/>
          <w:lang w:val="en-US"/>
        </w:rPr>
        <w:t>Correct the mist</w:t>
      </w:r>
      <w:r w:rsidR="00474FF1" w:rsidRPr="009754C9">
        <w:rPr>
          <w:rFonts w:ascii="Times New Roman" w:hAnsi="Times New Roman" w:cs="Times New Roman"/>
          <w:b/>
          <w:iCs/>
          <w:sz w:val="28"/>
          <w:szCs w:val="28"/>
          <w:u w:val="single"/>
          <w:lang w:val="en-US"/>
        </w:rPr>
        <w:t>а</w:t>
      </w:r>
      <w:r w:rsidRPr="009754C9">
        <w:rPr>
          <w:rFonts w:ascii="Times New Roman" w:hAnsi="Times New Roman" w:cs="Times New Roman"/>
          <w:b/>
          <w:iCs/>
          <w:sz w:val="28"/>
          <w:szCs w:val="28"/>
          <w:u w:val="single"/>
          <w:lang w:val="en-US"/>
        </w:rPr>
        <w:t>kes in these sentences.</w:t>
      </w:r>
    </w:p>
    <w:p w:rsidR="009265E9" w:rsidRPr="009754C9" w:rsidRDefault="009265E9" w:rsidP="008B7068">
      <w:pPr>
        <w:pStyle w:val="ab"/>
        <w:numPr>
          <w:ilvl w:val="0"/>
          <w:numId w:val="66"/>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We lived here since 1997.</w:t>
      </w:r>
    </w:p>
    <w:p w:rsidR="009265E9" w:rsidRPr="009754C9" w:rsidRDefault="009265E9" w:rsidP="008B7068">
      <w:pPr>
        <w:pStyle w:val="ab"/>
        <w:numPr>
          <w:ilvl w:val="0"/>
          <w:numId w:val="66"/>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I've been ill since two d</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ys.</w:t>
      </w:r>
    </w:p>
    <w:p w:rsidR="009265E9" w:rsidRPr="009754C9" w:rsidRDefault="009265E9" w:rsidP="008B7068">
      <w:pPr>
        <w:pStyle w:val="ab"/>
        <w:numPr>
          <w:ilvl w:val="0"/>
          <w:numId w:val="66"/>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How long do you know him?</w:t>
      </w:r>
    </w:p>
    <w:p w:rsidR="009265E9" w:rsidRPr="009754C9" w:rsidRDefault="009265E9" w:rsidP="008B7068">
      <w:pPr>
        <w:pStyle w:val="ab"/>
        <w:numPr>
          <w:ilvl w:val="0"/>
          <w:numId w:val="66"/>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Susie h</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s seen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 good film l</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st night.</w:t>
      </w:r>
    </w:p>
    <w:p w:rsidR="009265E9" w:rsidRPr="009754C9" w:rsidRDefault="009265E9" w:rsidP="008B7068">
      <w:pPr>
        <w:pStyle w:val="ab"/>
        <w:numPr>
          <w:ilvl w:val="0"/>
          <w:numId w:val="66"/>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We've finished our homework just.</w:t>
      </w:r>
    </w:p>
    <w:p w:rsidR="009265E9" w:rsidRPr="009754C9" w:rsidRDefault="009265E9" w:rsidP="008B7068">
      <w:pPr>
        <w:pStyle w:val="ab"/>
        <w:numPr>
          <w:ilvl w:val="0"/>
          <w:numId w:val="66"/>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 xml:space="preserve">I've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lre</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dy wrote three letters.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w:t>
      </w:r>
    </w:p>
    <w:p w:rsidR="009265E9" w:rsidRPr="009754C9" w:rsidRDefault="009265E9" w:rsidP="008B7068">
      <w:pPr>
        <w:spacing w:after="0" w:line="240" w:lineRule="auto"/>
        <w:ind w:firstLine="709"/>
        <w:jc w:val="both"/>
        <w:rPr>
          <w:rFonts w:ascii="Times New Roman" w:hAnsi="Times New Roman" w:cs="Times New Roman"/>
          <w:b/>
          <w:i/>
          <w:iCs/>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Pr="009754C9">
        <w:rPr>
          <w:rFonts w:ascii="Times New Roman" w:hAnsi="Times New Roman" w:cs="Times New Roman"/>
          <w:b/>
          <w:bCs/>
          <w:w w:val="105"/>
          <w:sz w:val="28"/>
          <w:szCs w:val="28"/>
          <w:u w:val="single"/>
          <w:lang w:val="en-US"/>
        </w:rPr>
        <w:t>1</w:t>
      </w:r>
      <w:r w:rsidR="006B594C" w:rsidRPr="009754C9">
        <w:rPr>
          <w:rFonts w:ascii="Times New Roman" w:hAnsi="Times New Roman" w:cs="Times New Roman"/>
          <w:b/>
          <w:bCs/>
          <w:sz w:val="28"/>
          <w:szCs w:val="28"/>
          <w:u w:val="single"/>
          <w:lang w:val="en-US"/>
        </w:rPr>
        <w:t>2</w:t>
      </w:r>
      <w:r w:rsidRPr="009754C9">
        <w:rPr>
          <w:rFonts w:ascii="Times New Roman" w:hAnsi="Times New Roman" w:cs="Times New Roman"/>
          <w:b/>
          <w:bCs/>
          <w:sz w:val="28"/>
          <w:szCs w:val="28"/>
          <w:u w:val="single"/>
          <w:lang w:val="en-US"/>
        </w:rPr>
        <w:t>.</w:t>
      </w:r>
      <w:r w:rsidRPr="009754C9">
        <w:rPr>
          <w:rFonts w:ascii="Times New Roman" w:hAnsi="Times New Roman" w:cs="Times New Roman"/>
          <w:b/>
          <w:sz w:val="28"/>
          <w:szCs w:val="28"/>
          <w:u w:val="single"/>
          <w:lang w:val="en-US"/>
        </w:rPr>
        <w:t xml:space="preserve"> </w:t>
      </w:r>
      <w:r w:rsidRPr="009754C9">
        <w:rPr>
          <w:rFonts w:ascii="Times New Roman" w:hAnsi="Times New Roman" w:cs="Times New Roman"/>
          <w:b/>
          <w:iCs/>
          <w:sz w:val="28"/>
          <w:szCs w:val="28"/>
          <w:u w:val="single"/>
          <w:lang w:val="en-US"/>
        </w:rPr>
        <w:t>Complete the sentences. Use the Present Perfect or the P</w:t>
      </w:r>
      <w:r w:rsidR="00474FF1" w:rsidRPr="009754C9">
        <w:rPr>
          <w:rFonts w:ascii="Times New Roman" w:hAnsi="Times New Roman" w:cs="Times New Roman"/>
          <w:b/>
          <w:iCs/>
          <w:sz w:val="28"/>
          <w:szCs w:val="28"/>
          <w:u w:val="single"/>
          <w:lang w:val="en-US"/>
        </w:rPr>
        <w:t>а</w:t>
      </w:r>
      <w:r w:rsidRPr="009754C9">
        <w:rPr>
          <w:rFonts w:ascii="Times New Roman" w:hAnsi="Times New Roman" w:cs="Times New Roman"/>
          <w:b/>
          <w:iCs/>
          <w:sz w:val="28"/>
          <w:szCs w:val="28"/>
          <w:u w:val="single"/>
          <w:lang w:val="en-US"/>
        </w:rPr>
        <w:t>st Simple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
          <w:sz w:val="28"/>
          <w:szCs w:val="28"/>
          <w:lang w:val="en-US"/>
        </w:rPr>
        <w:t>Helen: </w:t>
      </w:r>
      <w:r w:rsidRPr="009754C9">
        <w:rPr>
          <w:rFonts w:ascii="Times New Roman" w:hAnsi="Times New Roman" w:cs="Times New Roman"/>
          <w:sz w:val="28"/>
          <w:szCs w:val="28"/>
          <w:lang w:val="en-US"/>
        </w:rPr>
        <w:t xml:space="preserve">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nice tennis 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cket. Is it new?</w:t>
      </w:r>
    </w:p>
    <w:p w:rsidR="009265E9" w:rsidRPr="009754C9" w:rsidRDefault="00474FF1"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
          <w:sz w:val="28"/>
          <w:szCs w:val="28"/>
          <w:lang w:val="en-US"/>
        </w:rPr>
        <w:t>А</w:t>
      </w:r>
      <w:r w:rsidR="009265E9" w:rsidRPr="009754C9">
        <w:rPr>
          <w:rFonts w:ascii="Times New Roman" w:hAnsi="Times New Roman" w:cs="Times New Roman"/>
          <w:b/>
          <w:sz w:val="28"/>
          <w:szCs w:val="28"/>
          <w:lang w:val="en-US"/>
        </w:rPr>
        <w:t>ndy:</w:t>
      </w:r>
      <w:r w:rsidR="009265E9" w:rsidRPr="009754C9">
        <w:rPr>
          <w:rFonts w:ascii="Times New Roman" w:hAnsi="Times New Roman" w:cs="Times New Roman"/>
          <w:sz w:val="28"/>
          <w:szCs w:val="28"/>
          <w:lang w:val="en-US"/>
        </w:rPr>
        <w:t xml:space="preserve"> No, (I/h</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ve) ________ it for </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bout </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 ye</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r, but ( I/not pl</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y) _______ with it very much. ( I/buy) ________ it in Florid</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
          <w:sz w:val="28"/>
          <w:szCs w:val="28"/>
          <w:lang w:val="en-US"/>
        </w:rPr>
        <w:t>Helen:</w:t>
      </w:r>
      <w:r w:rsidRPr="009754C9">
        <w:rPr>
          <w:rFonts w:ascii="Times New Roman" w:hAnsi="Times New Roman" w:cs="Times New Roman"/>
          <w:sz w:val="28"/>
          <w:szCs w:val="28"/>
          <w:lang w:val="en-US"/>
        </w:rPr>
        <w:t xml:space="preserve"> When ( you/go) ________ to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meric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w:t>
      </w:r>
    </w:p>
    <w:p w:rsidR="009265E9" w:rsidRPr="009754C9" w:rsidRDefault="00474FF1"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
          <w:sz w:val="28"/>
          <w:szCs w:val="28"/>
          <w:lang w:val="en-US"/>
        </w:rPr>
        <w:t>А</w:t>
      </w:r>
      <w:r w:rsidR="009265E9" w:rsidRPr="009754C9">
        <w:rPr>
          <w:rFonts w:ascii="Times New Roman" w:hAnsi="Times New Roman" w:cs="Times New Roman"/>
          <w:b/>
          <w:sz w:val="28"/>
          <w:szCs w:val="28"/>
          <w:lang w:val="en-US"/>
        </w:rPr>
        <w:t>ndy:</w:t>
      </w:r>
      <w:r w:rsidR="009265E9" w:rsidRPr="009754C9">
        <w:rPr>
          <w:rFonts w:ascii="Times New Roman" w:hAnsi="Times New Roman" w:cs="Times New Roman"/>
          <w:sz w:val="28"/>
          <w:szCs w:val="28"/>
          <w:lang w:val="en-US"/>
        </w:rPr>
        <w:t xml:space="preserve"> ( I/go)  ________ there with my f</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mily in the spring.</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
          <w:sz w:val="28"/>
          <w:szCs w:val="28"/>
          <w:lang w:val="en-US"/>
        </w:rPr>
        <w:t>Helen:</w:t>
      </w:r>
      <w:r w:rsidRPr="009754C9">
        <w:rPr>
          <w:rFonts w:ascii="Times New Roman" w:hAnsi="Times New Roman" w:cs="Times New Roman"/>
          <w:sz w:val="28"/>
          <w:szCs w:val="28"/>
          <w:lang w:val="en-US"/>
        </w:rPr>
        <w:t xml:space="preserve">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it like?</w:t>
      </w:r>
    </w:p>
    <w:p w:rsidR="009265E9" w:rsidRPr="009754C9" w:rsidRDefault="00474FF1"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
          <w:sz w:val="28"/>
          <w:szCs w:val="28"/>
          <w:lang w:val="en-US"/>
        </w:rPr>
        <w:t>А</w:t>
      </w:r>
      <w:r w:rsidR="009265E9" w:rsidRPr="009754C9">
        <w:rPr>
          <w:rFonts w:ascii="Times New Roman" w:hAnsi="Times New Roman" w:cs="Times New Roman"/>
          <w:b/>
          <w:sz w:val="28"/>
          <w:szCs w:val="28"/>
          <w:lang w:val="en-US"/>
        </w:rPr>
        <w:t>ndy:</w:t>
      </w:r>
      <w:r w:rsidR="009265E9" w:rsidRPr="009754C9">
        <w:rPr>
          <w:rFonts w:ascii="Times New Roman" w:hAnsi="Times New Roman" w:cs="Times New Roman"/>
          <w:sz w:val="28"/>
          <w:szCs w:val="28"/>
          <w:lang w:val="en-US"/>
        </w:rPr>
        <w:t xml:space="preserve"> Gre</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t! (I/st</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y) ___________ with my penfriend.</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
          <w:sz w:val="28"/>
          <w:szCs w:val="28"/>
          <w:lang w:val="en-US"/>
        </w:rPr>
        <w:t>Helen:</w:t>
      </w:r>
      <w:r w:rsidRPr="009754C9">
        <w:rPr>
          <w:rFonts w:ascii="Times New Roman" w:hAnsi="Times New Roman" w:cs="Times New Roman"/>
          <w:sz w:val="28"/>
          <w:szCs w:val="28"/>
          <w:lang w:val="en-US"/>
        </w:rPr>
        <w:t xml:space="preserve"> Is your penfriend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meric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w:t>
      </w:r>
    </w:p>
    <w:p w:rsidR="009265E9" w:rsidRPr="009754C9" w:rsidRDefault="00474FF1"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
          <w:sz w:val="28"/>
          <w:szCs w:val="28"/>
          <w:lang w:val="en-US"/>
        </w:rPr>
        <w:t>А</w:t>
      </w:r>
      <w:r w:rsidR="009265E9" w:rsidRPr="009754C9">
        <w:rPr>
          <w:rFonts w:ascii="Times New Roman" w:hAnsi="Times New Roman" w:cs="Times New Roman"/>
          <w:b/>
          <w:sz w:val="28"/>
          <w:szCs w:val="28"/>
          <w:lang w:val="en-US"/>
        </w:rPr>
        <w:t>ndy:</w:t>
      </w:r>
      <w:r w:rsidR="009265E9" w:rsidRPr="009754C9">
        <w:rPr>
          <w:rFonts w:ascii="Times New Roman" w:hAnsi="Times New Roman" w:cs="Times New Roman"/>
          <w:sz w:val="28"/>
          <w:szCs w:val="28"/>
          <w:lang w:val="en-US"/>
        </w:rPr>
        <w:t xml:space="preserve"> Yes. ( I/h</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ve) ________ </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n </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meric</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n penfriend for two ye</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rs. (he/come) __________   to Engl</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nd l</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st summer.</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
          <w:sz w:val="28"/>
          <w:szCs w:val="28"/>
          <w:lang w:val="en-US"/>
        </w:rPr>
        <w:t xml:space="preserve">Helen: </w:t>
      </w:r>
      <w:r w:rsidRPr="009754C9">
        <w:rPr>
          <w:rFonts w:ascii="Times New Roman" w:hAnsi="Times New Roman" w:cs="Times New Roman"/>
          <w:sz w:val="28"/>
          <w:szCs w:val="28"/>
          <w:lang w:val="en-US"/>
        </w:rPr>
        <w:t>(I/not meet)  _______ him.</w:t>
      </w:r>
    </w:p>
    <w:p w:rsidR="009265E9" w:rsidRPr="009754C9" w:rsidRDefault="00474FF1"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
          <w:sz w:val="28"/>
          <w:szCs w:val="28"/>
          <w:lang w:val="en-US"/>
        </w:rPr>
        <w:t>А</w:t>
      </w:r>
      <w:r w:rsidR="009265E9" w:rsidRPr="009754C9">
        <w:rPr>
          <w:rFonts w:ascii="Times New Roman" w:hAnsi="Times New Roman" w:cs="Times New Roman"/>
          <w:b/>
          <w:sz w:val="28"/>
          <w:szCs w:val="28"/>
          <w:lang w:val="en-US"/>
        </w:rPr>
        <w:t>nd</w:t>
      </w:r>
      <w:r w:rsidR="009265E9" w:rsidRPr="009754C9">
        <w:rPr>
          <w:rFonts w:ascii="Times New Roman" w:hAnsi="Times New Roman" w:cs="Times New Roman"/>
          <w:b/>
          <w:sz w:val="28"/>
          <w:szCs w:val="28"/>
        </w:rPr>
        <w:t>у</w:t>
      </w:r>
      <w:r w:rsidR="009265E9" w:rsidRPr="009754C9">
        <w:rPr>
          <w:rFonts w:ascii="Times New Roman" w:hAnsi="Times New Roman" w:cs="Times New Roman"/>
          <w:b/>
          <w:sz w:val="28"/>
          <w:szCs w:val="28"/>
          <w:lang w:val="en-US"/>
        </w:rPr>
        <w:t>:</w:t>
      </w:r>
      <w:r w:rsidR="009265E9" w:rsidRPr="009754C9">
        <w:rPr>
          <w:rFonts w:ascii="Times New Roman" w:hAnsi="Times New Roman" w:cs="Times New Roman"/>
          <w:sz w:val="28"/>
          <w:szCs w:val="28"/>
          <w:lang w:val="en-US"/>
        </w:rPr>
        <w:t xml:space="preserve"> No, (you/be) ______ on holid</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y in Turkey.</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w:t>
      </w:r>
    </w:p>
    <w:p w:rsidR="009265E9" w:rsidRPr="009754C9" w:rsidRDefault="009265E9" w:rsidP="008B7068">
      <w:pPr>
        <w:spacing w:after="0" w:line="240" w:lineRule="auto"/>
        <w:ind w:firstLine="709"/>
        <w:jc w:val="both"/>
        <w:rPr>
          <w:rFonts w:ascii="Times New Roman" w:hAnsi="Times New Roman" w:cs="Times New Roman"/>
          <w:b/>
          <w:i/>
          <w:iCs/>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Pr="009754C9">
        <w:rPr>
          <w:rFonts w:ascii="Times New Roman" w:hAnsi="Times New Roman" w:cs="Times New Roman"/>
          <w:b/>
          <w:bCs/>
          <w:w w:val="105"/>
          <w:sz w:val="28"/>
          <w:szCs w:val="28"/>
          <w:u w:val="single"/>
          <w:lang w:val="en-US"/>
        </w:rPr>
        <w:t>1</w:t>
      </w:r>
      <w:r w:rsidR="006B594C" w:rsidRPr="009754C9">
        <w:rPr>
          <w:rFonts w:ascii="Times New Roman" w:hAnsi="Times New Roman" w:cs="Times New Roman"/>
          <w:b/>
          <w:bCs/>
          <w:sz w:val="28"/>
          <w:szCs w:val="28"/>
          <w:u w:val="single"/>
          <w:lang w:val="en-US"/>
        </w:rPr>
        <w:t>3</w:t>
      </w:r>
      <w:r w:rsidRPr="009754C9">
        <w:rPr>
          <w:rFonts w:ascii="Times New Roman" w:hAnsi="Times New Roman" w:cs="Times New Roman"/>
          <w:b/>
          <w:bCs/>
          <w:sz w:val="28"/>
          <w:szCs w:val="28"/>
          <w:u w:val="single"/>
          <w:lang w:val="en-US"/>
        </w:rPr>
        <w:t>.</w:t>
      </w:r>
      <w:r w:rsidRPr="009754C9">
        <w:rPr>
          <w:rFonts w:ascii="Times New Roman" w:hAnsi="Times New Roman" w:cs="Times New Roman"/>
          <w:b/>
          <w:bCs/>
          <w:spacing w:val="-17"/>
          <w:sz w:val="28"/>
          <w:szCs w:val="28"/>
          <w:u w:val="single"/>
          <w:lang w:val="en-US"/>
        </w:rPr>
        <w:t xml:space="preserve"> </w:t>
      </w:r>
      <w:r w:rsidRPr="009754C9">
        <w:rPr>
          <w:rFonts w:ascii="Times New Roman" w:hAnsi="Times New Roman" w:cs="Times New Roman"/>
          <w:b/>
          <w:iCs/>
          <w:sz w:val="28"/>
          <w:szCs w:val="28"/>
          <w:u w:val="single"/>
          <w:lang w:val="en-US"/>
        </w:rPr>
        <w:t>Choose the correct form of the verb.</w:t>
      </w:r>
    </w:p>
    <w:p w:rsidR="009265E9" w:rsidRPr="009754C9" w:rsidRDefault="009265E9" w:rsidP="008B7068">
      <w:pPr>
        <w:pStyle w:val="ab"/>
        <w:numPr>
          <w:ilvl w:val="0"/>
          <w:numId w:val="55"/>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We went/ ‘ve been to the se</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side l</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st summer.</w:t>
      </w:r>
    </w:p>
    <w:p w:rsidR="009265E9" w:rsidRPr="009754C9" w:rsidRDefault="009265E9" w:rsidP="008B7068">
      <w:pPr>
        <w:pStyle w:val="ab"/>
        <w:numPr>
          <w:ilvl w:val="0"/>
          <w:numId w:val="55"/>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I finished / ‘ve finished my homework. C</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n I go out now?</w:t>
      </w:r>
    </w:p>
    <w:p w:rsidR="009265E9" w:rsidRPr="009754C9" w:rsidRDefault="009265E9" w:rsidP="008B7068">
      <w:pPr>
        <w:pStyle w:val="ab"/>
        <w:numPr>
          <w:ilvl w:val="0"/>
          <w:numId w:val="55"/>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I w</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s /‘ve been ill three month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go.</w:t>
      </w:r>
    </w:p>
    <w:p w:rsidR="009265E9" w:rsidRPr="009754C9" w:rsidRDefault="009265E9" w:rsidP="008B7068">
      <w:pPr>
        <w:pStyle w:val="ab"/>
        <w:numPr>
          <w:ilvl w:val="0"/>
          <w:numId w:val="55"/>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lastRenderedPageBreak/>
        <w:t>H</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ve you been / Did you to the shop? I need some st</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mps.</w:t>
      </w:r>
    </w:p>
    <w:p w:rsidR="009265E9" w:rsidRPr="009754C9" w:rsidRDefault="009265E9" w:rsidP="008B7068">
      <w:pPr>
        <w:pStyle w:val="ab"/>
        <w:numPr>
          <w:ilvl w:val="0"/>
          <w:numId w:val="55"/>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My hobby is fishing. I’ve c</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ught / c</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ught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 lot of fish.</w:t>
      </w:r>
    </w:p>
    <w:p w:rsidR="009265E9" w:rsidRPr="009754C9" w:rsidRDefault="009265E9" w:rsidP="008B7068">
      <w:pPr>
        <w:pStyle w:val="ab"/>
        <w:numPr>
          <w:ilvl w:val="0"/>
          <w:numId w:val="55"/>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Jenny is in Oxford tod</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y, but she w</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s /h</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s been in London yesterd</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y.</w:t>
      </w:r>
    </w:p>
    <w:p w:rsidR="009265E9" w:rsidRPr="009754C9" w:rsidRDefault="009265E9" w:rsidP="008B7068">
      <w:pPr>
        <w:pStyle w:val="ab"/>
        <w:numPr>
          <w:ilvl w:val="0"/>
          <w:numId w:val="55"/>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I pl</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yed /'ve pl</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yed b</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sketb</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ll when I w</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s younger, but l don’t pl</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y now.</w:t>
      </w:r>
    </w:p>
    <w:p w:rsidR="009265E9" w:rsidRPr="009754C9" w:rsidRDefault="009265E9" w:rsidP="008B7068">
      <w:pPr>
        <w:pStyle w:val="ab"/>
        <w:numPr>
          <w:ilvl w:val="0"/>
          <w:numId w:val="55"/>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 xml:space="preserve">I’ve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lre</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dy seen /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lre</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dy s</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w 'Shrek'.</w:t>
      </w:r>
    </w:p>
    <w:p w:rsidR="009265E9" w:rsidRPr="009754C9" w:rsidRDefault="009265E9" w:rsidP="008B7068">
      <w:pPr>
        <w:pStyle w:val="ab"/>
        <w:numPr>
          <w:ilvl w:val="0"/>
          <w:numId w:val="55"/>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Julie h</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s been / w</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s ill since Tuesd</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y.</w:t>
      </w:r>
    </w:p>
    <w:p w:rsidR="009265E9" w:rsidRPr="009754C9" w:rsidRDefault="009265E9" w:rsidP="008B7068">
      <w:pPr>
        <w:pStyle w:val="ab"/>
        <w:numPr>
          <w:ilvl w:val="0"/>
          <w:numId w:val="55"/>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I didn't see / h</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ven't seen Josh since 1998.</w:t>
      </w:r>
    </w:p>
    <w:p w:rsidR="009265E9" w:rsidRPr="009754C9" w:rsidRDefault="009265E9" w:rsidP="008B7068">
      <w:pPr>
        <w:pStyle w:val="ab"/>
        <w:numPr>
          <w:ilvl w:val="0"/>
          <w:numId w:val="55"/>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We've st</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yed / st</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yed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t our gr</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ndp</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rents for three d</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ys. We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rrived home yesterd</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y.</w:t>
      </w:r>
    </w:p>
    <w:p w:rsidR="009265E9" w:rsidRPr="009754C9" w:rsidRDefault="009265E9" w:rsidP="008B7068">
      <w:pPr>
        <w:pStyle w:val="ab"/>
        <w:numPr>
          <w:ilvl w:val="0"/>
          <w:numId w:val="55"/>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The dog went / h</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s gone to sleep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n hour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go.</w:t>
      </w:r>
    </w:p>
    <w:p w:rsidR="009265E9" w:rsidRPr="009754C9" w:rsidRDefault="009265E9" w:rsidP="008B7068">
      <w:pPr>
        <w:pStyle w:val="ab"/>
        <w:numPr>
          <w:ilvl w:val="0"/>
          <w:numId w:val="55"/>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I h</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d / ‘ve h</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d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 c</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t for two ye</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rs. It’s  n</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me is Willis.</w:t>
      </w:r>
    </w:p>
    <w:p w:rsidR="009265E9" w:rsidRPr="009754C9" w:rsidRDefault="009265E9" w:rsidP="008B7068">
      <w:pPr>
        <w:pStyle w:val="ab"/>
        <w:numPr>
          <w:ilvl w:val="0"/>
          <w:numId w:val="55"/>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I’ve w</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ited / w</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ited for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 bus for twenty minutes. Then I decided to w</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lk</w:t>
      </w:r>
    </w:p>
    <w:p w:rsidR="009265E9" w:rsidRPr="009754C9" w:rsidRDefault="009265E9" w:rsidP="008B7068">
      <w:pPr>
        <w:spacing w:after="0" w:line="240" w:lineRule="auto"/>
        <w:ind w:firstLine="709"/>
        <w:jc w:val="both"/>
        <w:rPr>
          <w:rFonts w:ascii="Times New Roman" w:hAnsi="Times New Roman" w:cs="Times New Roman"/>
          <w:b/>
          <w:sz w:val="28"/>
          <w:szCs w:val="28"/>
          <w:lang w:val="en-US"/>
        </w:rPr>
      </w:pPr>
    </w:p>
    <w:p w:rsidR="009265E9" w:rsidRPr="009754C9" w:rsidRDefault="009265E9" w:rsidP="008B7068">
      <w:pPr>
        <w:pStyle w:val="2"/>
        <w:spacing w:before="0" w:beforeAutospacing="0" w:after="0" w:afterAutospacing="0"/>
        <w:ind w:firstLine="709"/>
        <w:jc w:val="both"/>
        <w:rPr>
          <w:b w:val="0"/>
          <w:sz w:val="28"/>
          <w:szCs w:val="28"/>
          <w:lang w:val="en-US"/>
        </w:rPr>
      </w:pPr>
      <w:bookmarkStart w:id="67" w:name="_Toc52804451"/>
      <w:r w:rsidRPr="009754C9">
        <w:rPr>
          <w:sz w:val="28"/>
          <w:szCs w:val="28"/>
          <w:lang w:val="en-US"/>
        </w:rPr>
        <w:t>The P</w:t>
      </w:r>
      <w:r w:rsidR="00474FF1" w:rsidRPr="009754C9">
        <w:rPr>
          <w:sz w:val="28"/>
          <w:szCs w:val="28"/>
          <w:lang w:val="en-US"/>
        </w:rPr>
        <w:t>а</w:t>
      </w:r>
      <w:r w:rsidRPr="009754C9">
        <w:rPr>
          <w:sz w:val="28"/>
          <w:szCs w:val="28"/>
          <w:lang w:val="en-US"/>
        </w:rPr>
        <w:t xml:space="preserve">st Simple </w:t>
      </w:r>
      <w:r w:rsidR="00474FF1" w:rsidRPr="009754C9">
        <w:rPr>
          <w:sz w:val="28"/>
          <w:szCs w:val="28"/>
          <w:lang w:val="en-US"/>
        </w:rPr>
        <w:t>а</w:t>
      </w:r>
      <w:r w:rsidRPr="009754C9">
        <w:rPr>
          <w:sz w:val="28"/>
          <w:szCs w:val="28"/>
          <w:lang w:val="en-US"/>
        </w:rPr>
        <w:t>nd the Present Perfect</w:t>
      </w:r>
      <w:bookmarkEnd w:id="67"/>
      <w:r w:rsidRPr="009754C9">
        <w:rPr>
          <w:sz w:val="28"/>
          <w:szCs w:val="28"/>
          <w:lang w:val="en-US"/>
        </w:rPr>
        <w:t xml:space="preserve"> </w:t>
      </w:r>
    </w:p>
    <w:p w:rsidR="009265E9" w:rsidRPr="009754C9" w:rsidRDefault="009265E9" w:rsidP="008B7068">
      <w:pPr>
        <w:spacing w:after="0" w:line="240" w:lineRule="auto"/>
        <w:ind w:firstLine="709"/>
        <w:jc w:val="both"/>
        <w:rPr>
          <w:rFonts w:ascii="Times New Roman" w:hAnsi="Times New Roman" w:cs="Times New Roman"/>
          <w:b/>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Pr="009754C9">
        <w:rPr>
          <w:rFonts w:ascii="Times New Roman" w:eastAsia="Times New Roman" w:hAnsi="Times New Roman" w:cs="Times New Roman"/>
          <w:b/>
          <w:bCs/>
          <w:w w:val="105"/>
          <w:sz w:val="28"/>
          <w:szCs w:val="28"/>
          <w:u w:val="single"/>
          <w:lang w:val="en-US"/>
        </w:rPr>
        <w:t>1</w:t>
      </w:r>
      <w:r w:rsidRPr="009754C9">
        <w:rPr>
          <w:rFonts w:ascii="Times New Roman" w:eastAsia="Times New Roman" w:hAnsi="Times New Roman" w:cs="Times New Roman"/>
          <w:b/>
          <w:bCs/>
          <w:sz w:val="28"/>
          <w:szCs w:val="28"/>
          <w:u w:val="single"/>
          <w:lang w:val="en-US"/>
        </w:rPr>
        <w:t>.</w:t>
      </w:r>
      <w:r w:rsidRPr="009754C9">
        <w:rPr>
          <w:rFonts w:ascii="Times New Roman" w:eastAsia="Times New Roman" w:hAnsi="Times New Roman" w:cs="Times New Roman"/>
          <w:b/>
          <w:bCs/>
          <w:spacing w:val="-17"/>
          <w:sz w:val="28"/>
          <w:szCs w:val="28"/>
          <w:u w:val="single"/>
          <w:lang w:val="en-US"/>
        </w:rPr>
        <w:t xml:space="preserve"> </w:t>
      </w:r>
      <w:r w:rsidRPr="009754C9">
        <w:rPr>
          <w:rFonts w:ascii="Times New Roman" w:hAnsi="Times New Roman" w:cs="Times New Roman"/>
          <w:b/>
          <w:sz w:val="28"/>
          <w:szCs w:val="28"/>
          <w:u w:val="single"/>
          <w:lang w:val="en-US"/>
        </w:rPr>
        <w:t>S</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 xml:space="preserve">y if the given below words </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nd phr</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ses express finished or unfinished time. M</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ke up sentences of your own with them to illustr</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te the difference.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Tod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this morning, ever, never,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ys, when I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nine, until I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nine, since I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nine,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fter I got up, since I got up, three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go, for the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three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rs, this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for the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in 2008, since 2007, recently,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tely, so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 just now, just, up till now.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bookmarkStart w:id="68" w:name="_Toc50978376"/>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6B594C" w:rsidRPr="009754C9">
        <w:rPr>
          <w:rFonts w:ascii="Times New Roman" w:hAnsi="Times New Roman" w:cs="Times New Roman"/>
          <w:b/>
          <w:w w:val="105"/>
          <w:sz w:val="28"/>
          <w:szCs w:val="28"/>
          <w:u w:val="single"/>
          <w:lang w:val="en-US"/>
        </w:rPr>
        <w:t>2</w:t>
      </w:r>
      <w:r w:rsidRPr="009754C9">
        <w:rPr>
          <w:rFonts w:ascii="Times New Roman" w:hAnsi="Times New Roman" w:cs="Times New Roman"/>
          <w:b/>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68"/>
      <w:r w:rsidRPr="009754C9">
        <w:rPr>
          <w:rFonts w:ascii="Times New Roman" w:hAnsi="Times New Roman" w:cs="Times New Roman"/>
          <w:b/>
          <w:sz w:val="28"/>
          <w:szCs w:val="28"/>
          <w:u w:val="single"/>
          <w:lang w:val="en-US"/>
        </w:rPr>
        <w:t xml:space="preserve">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 You (see) J</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ne tod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 Yes, I (see) her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bout nine, but I not (see) her since then. 2. I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ys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 to go to Scotl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but I never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ge) to get there. 3. Bob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nt) to be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bodygu</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rd until he (be) fifteen. 4. — We not (see) much of Helen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tely. — You (see) her? 5. I (be) ill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lot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 6. I (be) ill for two weeks. 7. — How’s your new job? — Everything (be)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ll right up to now. 8. Nelly (go) to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meric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on holid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ten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go,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she (live) there ever since. 9. He (climb) quite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lot of mount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ins, but he never (be) up Everest. 10. You ever (study)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music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 instrument? 11.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lex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enormous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mount of work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week. 12. We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very busy week. We need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bre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 13. When you first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ll in love)? 14. How long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go you (meet)? 15. How long you (be) in your present job?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bookmarkStart w:id="69" w:name="_Toc50978377"/>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6B594C" w:rsidRPr="009754C9">
        <w:rPr>
          <w:rFonts w:ascii="Times New Roman" w:hAnsi="Times New Roman" w:cs="Times New Roman"/>
          <w:b/>
          <w:w w:val="105"/>
          <w:sz w:val="28"/>
          <w:szCs w:val="28"/>
          <w:u w:val="single"/>
          <w:lang w:val="en-US"/>
        </w:rPr>
        <w:t>3</w:t>
      </w:r>
      <w:r w:rsidRPr="009754C9">
        <w:rPr>
          <w:rFonts w:ascii="Times New Roman" w:hAnsi="Times New Roman" w:cs="Times New Roman"/>
          <w:b/>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69"/>
      <w:r w:rsidRPr="009754C9">
        <w:rPr>
          <w:rFonts w:ascii="Times New Roman" w:hAnsi="Times New Roman" w:cs="Times New Roman"/>
          <w:b/>
          <w:sz w:val="28"/>
          <w:szCs w:val="28"/>
          <w:u w:val="single"/>
          <w:lang w:val="en-US"/>
        </w:rPr>
        <w:t xml:space="preserve"> </w:t>
      </w:r>
    </w:p>
    <w:p w:rsidR="00FF7782"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
          <w:sz w:val="28"/>
          <w:szCs w:val="28"/>
          <w:lang w:val="en-US"/>
        </w:rPr>
        <w:t>Ni</w:t>
      </w:r>
      <w:r w:rsidR="00FF7782" w:rsidRPr="009754C9">
        <w:rPr>
          <w:rFonts w:ascii="Times New Roman" w:hAnsi="Times New Roman" w:cs="Times New Roman"/>
          <w:b/>
          <w:sz w:val="28"/>
          <w:szCs w:val="28"/>
          <w:lang w:val="en-US"/>
        </w:rPr>
        <w:t>ni</w:t>
      </w:r>
      <w:r w:rsidR="00474FF1" w:rsidRPr="009754C9">
        <w:rPr>
          <w:rFonts w:ascii="Times New Roman" w:hAnsi="Times New Roman" w:cs="Times New Roman"/>
          <w:b/>
          <w:sz w:val="28"/>
          <w:szCs w:val="28"/>
          <w:lang w:val="en-US"/>
        </w:rPr>
        <w:t>а</w:t>
      </w:r>
      <w:r w:rsidRPr="009754C9">
        <w:rPr>
          <w:rFonts w:ascii="Times New Roman" w:hAnsi="Times New Roman" w:cs="Times New Roman"/>
          <w:b/>
          <w:sz w:val="28"/>
          <w:szCs w:val="28"/>
          <w:lang w:val="en-US"/>
        </w:rPr>
        <w:t>.</w:t>
      </w:r>
      <w:r w:rsidRPr="009754C9">
        <w:rPr>
          <w:rFonts w:ascii="Times New Roman" w:hAnsi="Times New Roman" w:cs="Times New Roman"/>
          <w:sz w:val="28"/>
          <w:szCs w:val="28"/>
          <w:lang w:val="en-US"/>
        </w:rPr>
        <w:t xml:space="preserve"> Guess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I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wonderful ne</w:t>
      </w:r>
      <w:r w:rsidR="00FF7782" w:rsidRPr="009754C9">
        <w:rPr>
          <w:rFonts w:ascii="Times New Roman" w:hAnsi="Times New Roman" w:cs="Times New Roman"/>
          <w:sz w:val="28"/>
          <w:szCs w:val="28"/>
          <w:lang w:val="en-US"/>
        </w:rPr>
        <w:t>ws. Vl</w:t>
      </w:r>
      <w:r w:rsidR="00474FF1" w:rsidRPr="009754C9">
        <w:rPr>
          <w:rFonts w:ascii="Times New Roman" w:hAnsi="Times New Roman" w:cs="Times New Roman"/>
          <w:sz w:val="28"/>
          <w:szCs w:val="28"/>
          <w:lang w:val="en-US"/>
        </w:rPr>
        <w:t>а</w:t>
      </w:r>
      <w:r w:rsidR="00FF7782" w:rsidRPr="009754C9">
        <w:rPr>
          <w:rFonts w:ascii="Times New Roman" w:hAnsi="Times New Roman" w:cs="Times New Roman"/>
          <w:sz w:val="28"/>
          <w:szCs w:val="28"/>
          <w:lang w:val="en-US"/>
        </w:rPr>
        <w:t xml:space="preserve">dimir </w:t>
      </w:r>
      <w:r w:rsidR="00474FF1" w:rsidRPr="009754C9">
        <w:rPr>
          <w:rFonts w:ascii="Times New Roman" w:hAnsi="Times New Roman" w:cs="Times New Roman"/>
          <w:sz w:val="28"/>
          <w:szCs w:val="28"/>
          <w:lang w:val="en-US"/>
        </w:rPr>
        <w:t>а</w:t>
      </w:r>
      <w:r w:rsidR="00FF7782" w:rsidRPr="009754C9">
        <w:rPr>
          <w:rFonts w:ascii="Times New Roman" w:hAnsi="Times New Roman" w:cs="Times New Roman"/>
          <w:sz w:val="28"/>
          <w:szCs w:val="28"/>
          <w:lang w:val="en-US"/>
        </w:rPr>
        <w:t xml:space="preserve">nd I </w:t>
      </w:r>
      <w:r w:rsidR="00474FF1" w:rsidRPr="009754C9">
        <w:rPr>
          <w:rFonts w:ascii="Times New Roman" w:hAnsi="Times New Roman" w:cs="Times New Roman"/>
          <w:sz w:val="28"/>
          <w:szCs w:val="28"/>
          <w:lang w:val="en-US"/>
        </w:rPr>
        <w:t>а</w:t>
      </w:r>
      <w:r w:rsidR="00FF7782" w:rsidRPr="009754C9">
        <w:rPr>
          <w:rFonts w:ascii="Times New Roman" w:hAnsi="Times New Roman" w:cs="Times New Roman"/>
          <w:sz w:val="28"/>
          <w:szCs w:val="28"/>
          <w:lang w:val="en-US"/>
        </w:rPr>
        <w:t>re eng</w:t>
      </w:r>
      <w:r w:rsidR="00474FF1" w:rsidRPr="009754C9">
        <w:rPr>
          <w:rFonts w:ascii="Times New Roman" w:hAnsi="Times New Roman" w:cs="Times New Roman"/>
          <w:sz w:val="28"/>
          <w:szCs w:val="28"/>
          <w:lang w:val="en-US"/>
        </w:rPr>
        <w:t>а</w:t>
      </w:r>
      <w:r w:rsidR="00FF7782" w:rsidRPr="009754C9">
        <w:rPr>
          <w:rFonts w:ascii="Times New Roman" w:hAnsi="Times New Roman" w:cs="Times New Roman"/>
          <w:sz w:val="28"/>
          <w:szCs w:val="28"/>
          <w:lang w:val="en-US"/>
        </w:rPr>
        <w:t>ged.</w:t>
      </w:r>
    </w:p>
    <w:p w:rsidR="00FF7782" w:rsidRPr="009754C9" w:rsidRDefault="00FF7782"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
          <w:sz w:val="28"/>
          <w:szCs w:val="28"/>
          <w:lang w:val="en-US"/>
        </w:rPr>
        <w:t>Erik</w:t>
      </w:r>
      <w:r w:rsidR="00474FF1" w:rsidRPr="009754C9">
        <w:rPr>
          <w:rFonts w:ascii="Times New Roman" w:hAnsi="Times New Roman" w:cs="Times New Roman"/>
          <w:b/>
          <w:sz w:val="28"/>
          <w:szCs w:val="28"/>
          <w:lang w:val="en-US"/>
        </w:rPr>
        <w:t>а</w:t>
      </w:r>
      <w:r w:rsidR="009265E9" w:rsidRPr="009754C9">
        <w:rPr>
          <w:rFonts w:ascii="Times New Roman" w:hAnsi="Times New Roman" w:cs="Times New Roman"/>
          <w:b/>
          <w:sz w:val="28"/>
          <w:szCs w:val="28"/>
          <w:lang w:val="en-US"/>
        </w:rPr>
        <w:t>.</w:t>
      </w:r>
      <w:r w:rsidR="009265E9" w:rsidRPr="009754C9">
        <w:rPr>
          <w:rFonts w:ascii="Times New Roman" w:hAnsi="Times New Roman" w:cs="Times New Roman"/>
          <w:sz w:val="28"/>
          <w:szCs w:val="28"/>
          <w:lang w:val="en-US"/>
        </w:rPr>
        <w:t xml:space="preserve"> Wh</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t! You ... eng</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ged? It’s </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ll so sudden.</w:t>
      </w:r>
    </w:p>
    <w:p w:rsidR="00FF7782" w:rsidRPr="009754C9" w:rsidRDefault="00FF7782"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
          <w:sz w:val="28"/>
          <w:szCs w:val="28"/>
          <w:lang w:val="en-US"/>
        </w:rPr>
        <w:t>Nini</w:t>
      </w:r>
      <w:r w:rsidR="00474FF1" w:rsidRPr="009754C9">
        <w:rPr>
          <w:rFonts w:ascii="Times New Roman" w:hAnsi="Times New Roman" w:cs="Times New Roman"/>
          <w:b/>
          <w:sz w:val="28"/>
          <w:szCs w:val="28"/>
          <w:lang w:val="en-US"/>
        </w:rPr>
        <w:t>а</w:t>
      </w:r>
      <w:r w:rsidR="009265E9" w:rsidRPr="009754C9">
        <w:rPr>
          <w:rFonts w:ascii="Times New Roman" w:hAnsi="Times New Roman" w:cs="Times New Roman"/>
          <w:b/>
          <w:sz w:val="28"/>
          <w:szCs w:val="28"/>
          <w:lang w:val="en-US"/>
        </w:rPr>
        <w:t>.</w:t>
      </w:r>
      <w:r w:rsidR="009265E9" w:rsidRPr="009754C9">
        <w:rPr>
          <w:rFonts w:ascii="Times New Roman" w:hAnsi="Times New Roman" w:cs="Times New Roman"/>
          <w:sz w:val="28"/>
          <w:szCs w:val="28"/>
          <w:lang w:val="en-US"/>
        </w:rPr>
        <w:t xml:space="preserve"> I not (tell) </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nyone yet. This is the first time I (spe</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k) </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bout it.</w:t>
      </w:r>
    </w:p>
    <w:p w:rsidR="00FF7782" w:rsidRPr="009754C9" w:rsidRDefault="00FF7782"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
          <w:sz w:val="28"/>
          <w:szCs w:val="28"/>
          <w:lang w:val="en-US"/>
        </w:rPr>
        <w:t>Erik</w:t>
      </w:r>
      <w:r w:rsidR="00474FF1" w:rsidRPr="009754C9">
        <w:rPr>
          <w:rFonts w:ascii="Times New Roman" w:hAnsi="Times New Roman" w:cs="Times New Roman"/>
          <w:b/>
          <w:sz w:val="28"/>
          <w:szCs w:val="28"/>
          <w:lang w:val="en-US"/>
        </w:rPr>
        <w:t>а</w:t>
      </w:r>
      <w:r w:rsidR="009265E9" w:rsidRPr="009754C9">
        <w:rPr>
          <w:rFonts w:ascii="Times New Roman" w:hAnsi="Times New Roman" w:cs="Times New Roman"/>
          <w:b/>
          <w:sz w:val="28"/>
          <w:szCs w:val="28"/>
          <w:lang w:val="en-US"/>
        </w:rPr>
        <w:t>.</w:t>
      </w:r>
      <w:r w:rsidR="009265E9" w:rsidRPr="009754C9">
        <w:rPr>
          <w:rFonts w:ascii="Times New Roman" w:hAnsi="Times New Roman" w:cs="Times New Roman"/>
          <w:sz w:val="28"/>
          <w:szCs w:val="28"/>
          <w:lang w:val="en-US"/>
        </w:rPr>
        <w:t xml:space="preserve"> But </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re you sure you know wh</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t you (do)? I never (meet) Vl</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dimir. Who is he?</w:t>
      </w:r>
    </w:p>
    <w:p w:rsidR="00FF7782" w:rsidRPr="009754C9" w:rsidRDefault="00FF7782"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
          <w:sz w:val="28"/>
          <w:szCs w:val="28"/>
          <w:lang w:val="en-US"/>
        </w:rPr>
        <w:t>Nini</w:t>
      </w:r>
      <w:r w:rsidR="00474FF1" w:rsidRPr="009754C9">
        <w:rPr>
          <w:rFonts w:ascii="Times New Roman" w:hAnsi="Times New Roman" w:cs="Times New Roman"/>
          <w:b/>
          <w:sz w:val="28"/>
          <w:szCs w:val="28"/>
          <w:lang w:val="en-US"/>
        </w:rPr>
        <w:t>а</w:t>
      </w:r>
      <w:r w:rsidR="009265E9" w:rsidRPr="009754C9">
        <w:rPr>
          <w:rFonts w:ascii="Times New Roman" w:hAnsi="Times New Roman" w:cs="Times New Roman"/>
          <w:b/>
          <w:sz w:val="28"/>
          <w:szCs w:val="28"/>
          <w:lang w:val="en-US"/>
        </w:rPr>
        <w:t>.</w:t>
      </w:r>
      <w:r w:rsidR="009265E9" w:rsidRPr="009754C9">
        <w:rPr>
          <w:rFonts w:ascii="Times New Roman" w:hAnsi="Times New Roman" w:cs="Times New Roman"/>
          <w:sz w:val="28"/>
          <w:szCs w:val="28"/>
          <w:lang w:val="en-US"/>
        </w:rPr>
        <w:t xml:space="preserve"> He’s the most wonderful person I ever (know).</w:t>
      </w:r>
    </w:p>
    <w:p w:rsidR="00FF7782" w:rsidRPr="009754C9" w:rsidRDefault="00FF7782"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
          <w:sz w:val="28"/>
          <w:szCs w:val="28"/>
          <w:lang w:val="en-US"/>
        </w:rPr>
        <w:t>Erik</w:t>
      </w:r>
      <w:r w:rsidR="00474FF1" w:rsidRPr="009754C9">
        <w:rPr>
          <w:rFonts w:ascii="Times New Roman" w:hAnsi="Times New Roman" w:cs="Times New Roman"/>
          <w:b/>
          <w:sz w:val="28"/>
          <w:szCs w:val="28"/>
          <w:lang w:val="en-US"/>
        </w:rPr>
        <w:t>а</w:t>
      </w:r>
      <w:r w:rsidR="009265E9" w:rsidRPr="009754C9">
        <w:rPr>
          <w:rFonts w:ascii="Times New Roman" w:hAnsi="Times New Roman" w:cs="Times New Roman"/>
          <w:b/>
          <w:sz w:val="28"/>
          <w:szCs w:val="28"/>
          <w:lang w:val="en-US"/>
        </w:rPr>
        <w:t>.</w:t>
      </w:r>
      <w:r w:rsidR="009265E9" w:rsidRPr="009754C9">
        <w:rPr>
          <w:rFonts w:ascii="Times New Roman" w:hAnsi="Times New Roman" w:cs="Times New Roman"/>
          <w:sz w:val="28"/>
          <w:szCs w:val="28"/>
          <w:lang w:val="en-US"/>
        </w:rPr>
        <w:t xml:space="preserve"> Where you (meet) him?</w:t>
      </w:r>
    </w:p>
    <w:p w:rsidR="00FF7782" w:rsidRPr="009754C9" w:rsidRDefault="00FF7782"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
          <w:sz w:val="28"/>
          <w:szCs w:val="28"/>
          <w:lang w:val="en-US"/>
        </w:rPr>
        <w:t>Nini</w:t>
      </w:r>
      <w:r w:rsidR="00474FF1" w:rsidRPr="009754C9">
        <w:rPr>
          <w:rFonts w:ascii="Times New Roman" w:hAnsi="Times New Roman" w:cs="Times New Roman"/>
          <w:b/>
          <w:sz w:val="28"/>
          <w:szCs w:val="28"/>
          <w:lang w:val="en-US"/>
        </w:rPr>
        <w:t>а</w:t>
      </w:r>
      <w:r w:rsidR="009265E9" w:rsidRPr="009754C9">
        <w:rPr>
          <w:rFonts w:ascii="Times New Roman" w:hAnsi="Times New Roman" w:cs="Times New Roman"/>
          <w:b/>
          <w:sz w:val="28"/>
          <w:szCs w:val="28"/>
          <w:lang w:val="en-US"/>
        </w:rPr>
        <w:t>.</w:t>
      </w:r>
      <w:r w:rsidR="009265E9" w:rsidRPr="009754C9">
        <w:rPr>
          <w:rFonts w:ascii="Times New Roman" w:hAnsi="Times New Roman" w:cs="Times New Roman"/>
          <w:sz w:val="28"/>
          <w:szCs w:val="28"/>
          <w:lang w:val="en-US"/>
        </w:rPr>
        <w:t xml:space="preserve"> I (meet) him in History cl</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ss l</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st semester.</w:t>
      </w:r>
    </w:p>
    <w:p w:rsidR="00FF7782" w:rsidRPr="009754C9" w:rsidRDefault="00FF7782"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
          <w:sz w:val="28"/>
          <w:szCs w:val="28"/>
          <w:lang w:val="de-DE"/>
        </w:rPr>
        <w:lastRenderedPageBreak/>
        <w:t>Erik</w:t>
      </w:r>
      <w:r w:rsidR="00474FF1" w:rsidRPr="009754C9">
        <w:rPr>
          <w:rFonts w:ascii="Times New Roman" w:hAnsi="Times New Roman" w:cs="Times New Roman"/>
          <w:b/>
          <w:sz w:val="28"/>
          <w:szCs w:val="28"/>
          <w:lang w:val="en-US"/>
        </w:rPr>
        <w:t>а</w:t>
      </w:r>
      <w:r w:rsidR="009265E9" w:rsidRPr="009754C9">
        <w:rPr>
          <w:rFonts w:ascii="Times New Roman" w:hAnsi="Times New Roman" w:cs="Times New Roman"/>
          <w:b/>
          <w:sz w:val="28"/>
          <w:szCs w:val="28"/>
          <w:lang w:val="de-DE"/>
        </w:rPr>
        <w:t>.</w:t>
      </w:r>
      <w:r w:rsidR="009265E9" w:rsidRPr="009754C9">
        <w:rPr>
          <w:rFonts w:ascii="Times New Roman" w:hAnsi="Times New Roman" w:cs="Times New Roman"/>
          <w:sz w:val="28"/>
          <w:szCs w:val="28"/>
          <w:lang w:val="de-DE"/>
        </w:rPr>
        <w:t xml:space="preserve"> Oh, he’s </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de-DE"/>
        </w:rPr>
        <w:t xml:space="preserve"> student. </w:t>
      </w:r>
      <w:r w:rsidR="009265E9" w:rsidRPr="009754C9">
        <w:rPr>
          <w:rFonts w:ascii="Times New Roman" w:hAnsi="Times New Roman" w:cs="Times New Roman"/>
          <w:sz w:val="28"/>
          <w:szCs w:val="28"/>
          <w:lang w:val="en-US"/>
        </w:rPr>
        <w:t>He (finish) college yet.</w:t>
      </w:r>
    </w:p>
    <w:p w:rsidR="00FF7782" w:rsidRPr="009754C9" w:rsidRDefault="00FF7782"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
          <w:sz w:val="28"/>
          <w:szCs w:val="28"/>
          <w:lang w:val="en-US"/>
        </w:rPr>
        <w:t>Nini</w:t>
      </w:r>
      <w:r w:rsidR="00474FF1" w:rsidRPr="009754C9">
        <w:rPr>
          <w:rFonts w:ascii="Times New Roman" w:hAnsi="Times New Roman" w:cs="Times New Roman"/>
          <w:b/>
          <w:sz w:val="28"/>
          <w:szCs w:val="28"/>
          <w:lang w:val="en-US"/>
        </w:rPr>
        <w:t>а</w:t>
      </w:r>
      <w:r w:rsidR="009265E9" w:rsidRPr="009754C9">
        <w:rPr>
          <w:rFonts w:ascii="Times New Roman" w:hAnsi="Times New Roman" w:cs="Times New Roman"/>
          <w:b/>
          <w:sz w:val="28"/>
          <w:szCs w:val="28"/>
          <w:lang w:val="en-US"/>
        </w:rPr>
        <w:t>.</w:t>
      </w:r>
      <w:r w:rsidR="009265E9" w:rsidRPr="009754C9">
        <w:rPr>
          <w:rFonts w:ascii="Times New Roman" w:hAnsi="Times New Roman" w:cs="Times New Roman"/>
          <w:sz w:val="28"/>
          <w:szCs w:val="28"/>
          <w:lang w:val="en-US"/>
        </w:rPr>
        <w:t xml:space="preserve"> He not (gr</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du</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te), but he </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lre</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dy (finish) most of his courses.</w:t>
      </w:r>
    </w:p>
    <w:p w:rsidR="00FF7782" w:rsidRPr="009754C9" w:rsidRDefault="00FF7782"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
          <w:sz w:val="28"/>
          <w:szCs w:val="28"/>
          <w:lang w:val="en-US"/>
        </w:rPr>
        <w:t>Erik</w:t>
      </w:r>
      <w:r w:rsidR="00474FF1" w:rsidRPr="009754C9">
        <w:rPr>
          <w:rFonts w:ascii="Times New Roman" w:hAnsi="Times New Roman" w:cs="Times New Roman"/>
          <w:b/>
          <w:sz w:val="28"/>
          <w:szCs w:val="28"/>
          <w:lang w:val="en-US"/>
        </w:rPr>
        <w:t>а</w:t>
      </w:r>
      <w:r w:rsidR="009265E9" w:rsidRPr="009754C9">
        <w:rPr>
          <w:rFonts w:ascii="Times New Roman" w:hAnsi="Times New Roman" w:cs="Times New Roman"/>
          <w:b/>
          <w:sz w:val="28"/>
          <w:szCs w:val="28"/>
          <w:lang w:val="en-US"/>
        </w:rPr>
        <w:t>.</w:t>
      </w:r>
      <w:r w:rsidR="009265E9" w:rsidRPr="009754C9">
        <w:rPr>
          <w:rFonts w:ascii="Times New Roman" w:hAnsi="Times New Roman" w:cs="Times New Roman"/>
          <w:sz w:val="28"/>
          <w:szCs w:val="28"/>
          <w:lang w:val="en-US"/>
        </w:rPr>
        <w:t xml:space="preserve"> How will you support yourselves?</w:t>
      </w:r>
    </w:p>
    <w:p w:rsidR="00FF7782" w:rsidRPr="009754C9" w:rsidRDefault="00FF7782"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
          <w:sz w:val="28"/>
          <w:szCs w:val="28"/>
          <w:lang w:val="en-US"/>
        </w:rPr>
        <w:t>Nini</w:t>
      </w:r>
      <w:r w:rsidR="00474FF1" w:rsidRPr="009754C9">
        <w:rPr>
          <w:rFonts w:ascii="Times New Roman" w:hAnsi="Times New Roman" w:cs="Times New Roman"/>
          <w:b/>
          <w:sz w:val="28"/>
          <w:szCs w:val="28"/>
          <w:lang w:val="en-US"/>
        </w:rPr>
        <w:t>а</w:t>
      </w:r>
      <w:r w:rsidR="009265E9" w:rsidRPr="009754C9">
        <w:rPr>
          <w:rFonts w:ascii="Times New Roman" w:hAnsi="Times New Roman" w:cs="Times New Roman"/>
          <w:b/>
          <w:sz w:val="28"/>
          <w:szCs w:val="28"/>
          <w:lang w:val="en-US"/>
        </w:rPr>
        <w:t>.</w:t>
      </w:r>
      <w:r w:rsidR="009265E9" w:rsidRPr="009754C9">
        <w:rPr>
          <w:rFonts w:ascii="Times New Roman" w:hAnsi="Times New Roman" w:cs="Times New Roman"/>
          <w:sz w:val="28"/>
          <w:szCs w:val="28"/>
          <w:lang w:val="en-US"/>
        </w:rPr>
        <w:t xml:space="preserve"> We </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lre</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dy (discuss) th</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t. I </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m going to work until he (finish) school.</w:t>
      </w:r>
    </w:p>
    <w:p w:rsidR="00FF7782" w:rsidRPr="009754C9" w:rsidRDefault="00FF7782"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
          <w:sz w:val="28"/>
          <w:szCs w:val="28"/>
          <w:lang w:val="en-US"/>
        </w:rPr>
        <w:t>Erik</w:t>
      </w:r>
      <w:r w:rsidR="00474FF1" w:rsidRPr="009754C9">
        <w:rPr>
          <w:rFonts w:ascii="Times New Roman" w:hAnsi="Times New Roman" w:cs="Times New Roman"/>
          <w:b/>
          <w:sz w:val="28"/>
          <w:szCs w:val="28"/>
          <w:lang w:val="en-US"/>
        </w:rPr>
        <w:t>а</w:t>
      </w:r>
      <w:r w:rsidR="009265E9" w:rsidRPr="009754C9">
        <w:rPr>
          <w:rFonts w:ascii="Times New Roman" w:hAnsi="Times New Roman" w:cs="Times New Roman"/>
          <w:b/>
          <w:sz w:val="28"/>
          <w:szCs w:val="28"/>
          <w:lang w:val="en-US"/>
        </w:rPr>
        <w:t>.</w:t>
      </w:r>
      <w:r w:rsidR="009265E9" w:rsidRPr="009754C9">
        <w:rPr>
          <w:rFonts w:ascii="Times New Roman" w:hAnsi="Times New Roman" w:cs="Times New Roman"/>
          <w:sz w:val="28"/>
          <w:szCs w:val="28"/>
          <w:lang w:val="en-US"/>
        </w:rPr>
        <w:t xml:space="preserve"> Nin</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you never (be) on your own. H</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s he? He ever (work</w:t>
      </w:r>
      <w:r w:rsidRPr="009754C9">
        <w:rPr>
          <w:rFonts w:ascii="Times New Roman" w:hAnsi="Times New Roman" w:cs="Times New Roman"/>
          <w:sz w:val="28"/>
          <w:szCs w:val="28"/>
          <w:lang w:val="en-US"/>
        </w:rPr>
        <w:t xml:space="preserve">) before? He ever (live)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lone?</w:t>
      </w:r>
    </w:p>
    <w:p w:rsidR="00FF7782" w:rsidRPr="009754C9" w:rsidRDefault="00FF7782"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
          <w:sz w:val="28"/>
          <w:szCs w:val="28"/>
          <w:lang w:val="en-US"/>
        </w:rPr>
        <w:t>Nini</w:t>
      </w:r>
      <w:r w:rsidR="00474FF1" w:rsidRPr="009754C9">
        <w:rPr>
          <w:rFonts w:ascii="Times New Roman" w:hAnsi="Times New Roman" w:cs="Times New Roman"/>
          <w:b/>
          <w:sz w:val="28"/>
          <w:szCs w:val="28"/>
          <w:lang w:val="en-US"/>
        </w:rPr>
        <w:t>а</w:t>
      </w:r>
      <w:r w:rsidR="009265E9" w:rsidRPr="009754C9">
        <w:rPr>
          <w:rFonts w:ascii="Times New Roman" w:hAnsi="Times New Roman" w:cs="Times New Roman"/>
          <w:b/>
          <w:sz w:val="28"/>
          <w:szCs w:val="28"/>
          <w:lang w:val="en-US"/>
        </w:rPr>
        <w:t>.</w:t>
      </w:r>
      <w:r w:rsidR="009265E9" w:rsidRPr="009754C9">
        <w:rPr>
          <w:rFonts w:ascii="Times New Roman" w:hAnsi="Times New Roman" w:cs="Times New Roman"/>
          <w:sz w:val="28"/>
          <w:szCs w:val="28"/>
          <w:lang w:val="en-US"/>
        </w:rPr>
        <w:t xml:space="preserve"> No, but th</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t’s not import</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nt. Wh</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t m</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tters is th</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t we’re in love.</w:t>
      </w:r>
    </w:p>
    <w:p w:rsidR="00FF7782" w:rsidRPr="009754C9" w:rsidRDefault="00FF7782"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
          <w:sz w:val="28"/>
          <w:szCs w:val="28"/>
          <w:lang w:val="en-US"/>
        </w:rPr>
        <w:t>Erik</w:t>
      </w:r>
      <w:r w:rsidR="00474FF1" w:rsidRPr="009754C9">
        <w:rPr>
          <w:rFonts w:ascii="Times New Roman" w:hAnsi="Times New Roman" w:cs="Times New Roman"/>
          <w:b/>
          <w:sz w:val="28"/>
          <w:szCs w:val="28"/>
          <w:lang w:val="en-US"/>
        </w:rPr>
        <w:t>а</w:t>
      </w:r>
      <w:r w:rsidR="009265E9" w:rsidRPr="009754C9">
        <w:rPr>
          <w:rFonts w:ascii="Times New Roman" w:hAnsi="Times New Roman" w:cs="Times New Roman"/>
          <w:b/>
          <w:sz w:val="28"/>
          <w:szCs w:val="28"/>
          <w:lang w:val="en-US"/>
        </w:rPr>
        <w:t xml:space="preserve">. </w:t>
      </w:r>
      <w:r w:rsidR="009265E9" w:rsidRPr="009754C9">
        <w:rPr>
          <w:rFonts w:ascii="Times New Roman" w:hAnsi="Times New Roman" w:cs="Times New Roman"/>
          <w:sz w:val="28"/>
          <w:szCs w:val="28"/>
          <w:lang w:val="en-US"/>
        </w:rPr>
        <w:t>How you (know) you’re re</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lly in love? You not (h</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ve) much experience with men.</w:t>
      </w:r>
    </w:p>
    <w:p w:rsidR="00FF7782" w:rsidRPr="009754C9" w:rsidRDefault="00FF7782"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
          <w:sz w:val="28"/>
          <w:szCs w:val="28"/>
          <w:lang w:val="en-US"/>
        </w:rPr>
        <w:t>Nini</w:t>
      </w:r>
      <w:r w:rsidR="00474FF1" w:rsidRPr="009754C9">
        <w:rPr>
          <w:rFonts w:ascii="Times New Roman" w:hAnsi="Times New Roman" w:cs="Times New Roman"/>
          <w:b/>
          <w:sz w:val="28"/>
          <w:szCs w:val="28"/>
          <w:lang w:val="en-US"/>
        </w:rPr>
        <w:t>а</w:t>
      </w:r>
      <w:r w:rsidR="009265E9" w:rsidRPr="009754C9">
        <w:rPr>
          <w:rFonts w:ascii="Times New Roman" w:hAnsi="Times New Roman" w:cs="Times New Roman"/>
          <w:b/>
          <w:sz w:val="28"/>
          <w:szCs w:val="28"/>
          <w:lang w:val="en-US"/>
        </w:rPr>
        <w:t>.</w:t>
      </w:r>
      <w:r w:rsidR="009265E9" w:rsidRPr="009754C9">
        <w:rPr>
          <w:rFonts w:ascii="Times New Roman" w:hAnsi="Times New Roman" w:cs="Times New Roman"/>
          <w:sz w:val="28"/>
          <w:szCs w:val="28"/>
          <w:lang w:val="en-US"/>
        </w:rPr>
        <w:t xml:space="preserve"> Yes, Vl</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dimir is the first one I ever (f</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ll in love with). But I feel </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s if I </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lw</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ys (know) him.</w:t>
      </w:r>
    </w:p>
    <w:p w:rsidR="009265E9" w:rsidRPr="009754C9" w:rsidRDefault="00FF7782" w:rsidP="008B7068">
      <w:pPr>
        <w:spacing w:after="0" w:line="240" w:lineRule="auto"/>
        <w:ind w:firstLine="709"/>
        <w:jc w:val="both"/>
        <w:rPr>
          <w:rFonts w:ascii="Times New Roman" w:hAnsi="Times New Roman" w:cs="Times New Roman"/>
          <w:sz w:val="28"/>
          <w:szCs w:val="28"/>
        </w:rPr>
      </w:pPr>
      <w:r w:rsidRPr="009754C9">
        <w:rPr>
          <w:rFonts w:ascii="Times New Roman" w:hAnsi="Times New Roman" w:cs="Times New Roman"/>
          <w:b/>
          <w:sz w:val="28"/>
          <w:szCs w:val="28"/>
          <w:lang w:val="en-US"/>
        </w:rPr>
        <w:t>Erik</w:t>
      </w:r>
      <w:r w:rsidR="00474FF1" w:rsidRPr="009754C9">
        <w:rPr>
          <w:rFonts w:ascii="Times New Roman" w:hAnsi="Times New Roman" w:cs="Times New Roman"/>
          <w:b/>
          <w:sz w:val="28"/>
          <w:szCs w:val="28"/>
          <w:lang w:val="en-US"/>
        </w:rPr>
        <w:t>а</w:t>
      </w:r>
      <w:r w:rsidR="009265E9" w:rsidRPr="009754C9">
        <w:rPr>
          <w:rFonts w:ascii="Times New Roman" w:hAnsi="Times New Roman" w:cs="Times New Roman"/>
          <w:b/>
          <w:sz w:val="28"/>
          <w:szCs w:val="28"/>
          <w:lang w:val="en-US"/>
        </w:rPr>
        <w:t xml:space="preserve">. </w:t>
      </w:r>
      <w:r w:rsidR="009265E9" w:rsidRPr="009754C9">
        <w:rPr>
          <w:rFonts w:ascii="Times New Roman" w:hAnsi="Times New Roman" w:cs="Times New Roman"/>
          <w:sz w:val="28"/>
          <w:szCs w:val="28"/>
          <w:lang w:val="en-US"/>
        </w:rPr>
        <w:t>I know, I know. Love (m</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ke) the world go round. But so f</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r you not (convince) me th</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t you know wh</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t you’re doing. </w:t>
      </w:r>
      <w:r w:rsidR="009265E9" w:rsidRPr="009754C9">
        <w:rPr>
          <w:rFonts w:ascii="Times New Roman" w:hAnsi="Times New Roman" w:cs="Times New Roman"/>
          <w:sz w:val="28"/>
          <w:szCs w:val="28"/>
        </w:rPr>
        <w:t>Why you not (w</w:t>
      </w:r>
      <w:r w:rsidR="00474FF1" w:rsidRPr="009754C9">
        <w:rPr>
          <w:rFonts w:ascii="Times New Roman" w:hAnsi="Times New Roman" w:cs="Times New Roman"/>
          <w:sz w:val="28"/>
          <w:szCs w:val="28"/>
        </w:rPr>
        <w:t>а</w:t>
      </w:r>
      <w:r w:rsidR="009265E9" w:rsidRPr="009754C9">
        <w:rPr>
          <w:rFonts w:ascii="Times New Roman" w:hAnsi="Times New Roman" w:cs="Times New Roman"/>
          <w:sz w:val="28"/>
          <w:szCs w:val="28"/>
        </w:rPr>
        <w:t xml:space="preserve">it) for </w:t>
      </w:r>
      <w:r w:rsidR="00474FF1" w:rsidRPr="009754C9">
        <w:rPr>
          <w:rFonts w:ascii="Times New Roman" w:hAnsi="Times New Roman" w:cs="Times New Roman"/>
          <w:sz w:val="28"/>
          <w:szCs w:val="28"/>
        </w:rPr>
        <w:t>а</w:t>
      </w:r>
      <w:r w:rsidR="009265E9" w:rsidRPr="009754C9">
        <w:rPr>
          <w:rFonts w:ascii="Times New Roman" w:hAnsi="Times New Roman" w:cs="Times New Roman"/>
          <w:sz w:val="28"/>
          <w:szCs w:val="28"/>
        </w:rPr>
        <w:t xml:space="preserve"> while?</w:t>
      </w:r>
    </w:p>
    <w:p w:rsidR="009265E9" w:rsidRPr="009754C9" w:rsidRDefault="009265E9" w:rsidP="008B7068">
      <w:pPr>
        <w:spacing w:after="0" w:line="240" w:lineRule="auto"/>
        <w:ind w:firstLine="709"/>
        <w:jc w:val="both"/>
        <w:rPr>
          <w:rFonts w:ascii="Times New Roman" w:hAnsi="Times New Roman" w:cs="Times New Roman"/>
          <w:b/>
          <w:w w:val="95"/>
          <w:sz w:val="28"/>
          <w:szCs w:val="28"/>
        </w:rPr>
      </w:pPr>
      <w:bookmarkStart w:id="70" w:name="_TOC_250029"/>
    </w:p>
    <w:p w:rsidR="009265E9" w:rsidRPr="009754C9" w:rsidRDefault="003F2F6C" w:rsidP="003F2F6C">
      <w:pPr>
        <w:pStyle w:val="1"/>
        <w:rPr>
          <w:rFonts w:ascii="Times New Roman" w:hAnsi="Times New Roman" w:cs="Times New Roman"/>
          <w:b w:val="0"/>
          <w:bCs w:val="0"/>
          <w:sz w:val="28"/>
          <w:szCs w:val="28"/>
        </w:rPr>
      </w:pPr>
      <w:bookmarkStart w:id="71" w:name="_Toc50978378"/>
      <w:bookmarkStart w:id="72" w:name="_Toc52804452"/>
      <w:r w:rsidRPr="009754C9">
        <w:rPr>
          <w:rFonts w:ascii="Times New Roman" w:hAnsi="Times New Roman" w:cs="Times New Roman"/>
          <w:b w:val="0"/>
          <w:bCs w:val="0"/>
          <w:w w:val="95"/>
          <w:sz w:val="28"/>
          <w:szCs w:val="28"/>
        </w:rPr>
        <w:t>9.</w:t>
      </w:r>
      <w:r w:rsidRPr="009754C9">
        <w:rPr>
          <w:rFonts w:ascii="Times New Roman" w:hAnsi="Times New Roman" w:cs="Times New Roman"/>
          <w:w w:val="95"/>
          <w:sz w:val="28"/>
          <w:szCs w:val="28"/>
        </w:rPr>
        <w:t xml:space="preserve"> </w:t>
      </w:r>
      <w:r w:rsidR="009265E9" w:rsidRPr="009754C9">
        <w:rPr>
          <w:rFonts w:ascii="Times New Roman" w:hAnsi="Times New Roman" w:cs="Times New Roman"/>
          <w:w w:val="95"/>
          <w:sz w:val="28"/>
          <w:szCs w:val="28"/>
        </w:rPr>
        <w:t>P</w:t>
      </w:r>
      <w:r w:rsidR="0038520A" w:rsidRPr="009754C9">
        <w:rPr>
          <w:rFonts w:ascii="Times New Roman" w:hAnsi="Times New Roman" w:cs="Times New Roman"/>
          <w:w w:val="95"/>
          <w:sz w:val="28"/>
          <w:szCs w:val="28"/>
          <w:lang w:val="en-US"/>
        </w:rPr>
        <w:t>RESENT PERFECT CONTINUOUS</w:t>
      </w:r>
      <w:bookmarkEnd w:id="70"/>
      <w:bookmarkEnd w:id="71"/>
      <w:bookmarkEnd w:id="72"/>
    </w:p>
    <w:p w:rsidR="00E432DE" w:rsidRPr="009754C9" w:rsidRDefault="00E432DE" w:rsidP="008B7068">
      <w:pPr>
        <w:spacing w:after="0" w:line="240" w:lineRule="auto"/>
        <w:ind w:firstLine="709"/>
        <w:jc w:val="both"/>
        <w:rPr>
          <w:rFonts w:ascii="Times New Roman" w:hAnsi="Times New Roman" w:cs="Times New Roman"/>
          <w:b/>
          <w:sz w:val="28"/>
          <w:szCs w:val="28"/>
        </w:rPr>
      </w:pPr>
    </w:p>
    <w:tbl>
      <w:tblPr>
        <w:tblStyle w:val="TableNormal"/>
        <w:tblW w:w="0" w:type="auto"/>
        <w:tblInd w:w="113" w:type="dxa"/>
        <w:tblLayout w:type="fixed"/>
        <w:tblLook w:val="01E0"/>
      </w:tblPr>
      <w:tblGrid>
        <w:gridCol w:w="1593"/>
        <w:gridCol w:w="4253"/>
        <w:gridCol w:w="4394"/>
      </w:tblGrid>
      <w:tr w:rsidR="009265E9" w:rsidRPr="009754C9" w:rsidTr="00E432DE">
        <w:trPr>
          <w:trHeight w:hRule="exact" w:val="366"/>
        </w:trPr>
        <w:tc>
          <w:tcPr>
            <w:tcW w:w="1593"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hAnsi="Times New Roman" w:cs="Times New Roman"/>
                <w:sz w:val="28"/>
                <w:szCs w:val="28"/>
                <w:lang w:val="ru-RU"/>
              </w:rPr>
            </w:pPr>
          </w:p>
        </w:tc>
        <w:tc>
          <w:tcPr>
            <w:tcW w:w="4253"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10"/>
                <w:sz w:val="28"/>
                <w:szCs w:val="28"/>
              </w:rPr>
              <w:t>I,</w:t>
            </w:r>
            <w:r w:rsidRPr="009754C9">
              <w:rPr>
                <w:rFonts w:ascii="Times New Roman" w:eastAsia="Times New Roman" w:hAnsi="Times New Roman" w:cs="Times New Roman"/>
                <w:spacing w:val="-27"/>
                <w:w w:val="110"/>
                <w:sz w:val="28"/>
                <w:szCs w:val="28"/>
              </w:rPr>
              <w:t xml:space="preserve"> </w:t>
            </w:r>
            <w:r w:rsidRPr="009754C9">
              <w:rPr>
                <w:rFonts w:ascii="Times New Roman" w:eastAsia="Times New Roman" w:hAnsi="Times New Roman" w:cs="Times New Roman"/>
                <w:w w:val="110"/>
                <w:sz w:val="28"/>
                <w:szCs w:val="28"/>
              </w:rPr>
              <w:t>WE,</w:t>
            </w:r>
            <w:r w:rsidRPr="009754C9">
              <w:rPr>
                <w:rFonts w:ascii="Times New Roman" w:eastAsia="Times New Roman" w:hAnsi="Times New Roman" w:cs="Times New Roman"/>
                <w:spacing w:val="-27"/>
                <w:w w:val="110"/>
                <w:sz w:val="28"/>
                <w:szCs w:val="28"/>
              </w:rPr>
              <w:t xml:space="preserve"> </w:t>
            </w:r>
            <w:r w:rsidRPr="009754C9">
              <w:rPr>
                <w:rFonts w:ascii="Times New Roman" w:eastAsia="Times New Roman" w:hAnsi="Times New Roman" w:cs="Times New Roman"/>
                <w:spacing w:val="-14"/>
                <w:w w:val="110"/>
                <w:sz w:val="28"/>
                <w:szCs w:val="28"/>
              </w:rPr>
              <w:t>Y</w:t>
            </w:r>
            <w:r w:rsidRPr="009754C9">
              <w:rPr>
                <w:rFonts w:ascii="Times New Roman" w:eastAsia="Times New Roman" w:hAnsi="Times New Roman" w:cs="Times New Roman"/>
                <w:w w:val="110"/>
                <w:sz w:val="28"/>
                <w:szCs w:val="28"/>
              </w:rPr>
              <w:t>OU,</w:t>
            </w:r>
            <w:r w:rsidRPr="009754C9">
              <w:rPr>
                <w:rFonts w:ascii="Times New Roman" w:eastAsia="Times New Roman" w:hAnsi="Times New Roman" w:cs="Times New Roman"/>
                <w:spacing w:val="-27"/>
                <w:w w:val="110"/>
                <w:sz w:val="28"/>
                <w:szCs w:val="28"/>
              </w:rPr>
              <w:t xml:space="preserve"> </w:t>
            </w:r>
            <w:r w:rsidRPr="009754C9">
              <w:rPr>
                <w:rFonts w:ascii="Times New Roman" w:eastAsia="Times New Roman" w:hAnsi="Times New Roman" w:cs="Times New Roman"/>
                <w:w w:val="110"/>
                <w:sz w:val="28"/>
                <w:szCs w:val="28"/>
              </w:rPr>
              <w:t>THEY</w:t>
            </w:r>
          </w:p>
        </w:tc>
        <w:tc>
          <w:tcPr>
            <w:tcW w:w="4394"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10"/>
                <w:sz w:val="28"/>
                <w:szCs w:val="28"/>
              </w:rPr>
              <w:t>HE,</w:t>
            </w:r>
            <w:r w:rsidRPr="009754C9">
              <w:rPr>
                <w:rFonts w:ascii="Times New Roman" w:eastAsia="Times New Roman" w:hAnsi="Times New Roman" w:cs="Times New Roman"/>
                <w:spacing w:val="-4"/>
                <w:w w:val="110"/>
                <w:sz w:val="28"/>
                <w:szCs w:val="28"/>
              </w:rPr>
              <w:t xml:space="preserve"> </w:t>
            </w:r>
            <w:r w:rsidRPr="009754C9">
              <w:rPr>
                <w:rFonts w:ascii="Times New Roman" w:eastAsia="Times New Roman" w:hAnsi="Times New Roman" w:cs="Times New Roman"/>
                <w:w w:val="110"/>
                <w:sz w:val="28"/>
                <w:szCs w:val="28"/>
              </w:rPr>
              <w:t>SHE,</w:t>
            </w:r>
            <w:r w:rsidRPr="009754C9">
              <w:rPr>
                <w:rFonts w:ascii="Times New Roman" w:eastAsia="Times New Roman" w:hAnsi="Times New Roman" w:cs="Times New Roman"/>
                <w:spacing w:val="-3"/>
                <w:w w:val="110"/>
                <w:sz w:val="28"/>
                <w:szCs w:val="28"/>
              </w:rPr>
              <w:t xml:space="preserve"> </w:t>
            </w:r>
            <w:r w:rsidRPr="009754C9">
              <w:rPr>
                <w:rFonts w:ascii="Times New Roman" w:eastAsia="Times New Roman" w:hAnsi="Times New Roman" w:cs="Times New Roman"/>
                <w:w w:val="110"/>
                <w:sz w:val="28"/>
                <w:szCs w:val="28"/>
              </w:rPr>
              <w:t>IT</w:t>
            </w:r>
          </w:p>
        </w:tc>
      </w:tr>
      <w:tr w:rsidR="009265E9" w:rsidRPr="009754C9" w:rsidTr="00E432DE">
        <w:trPr>
          <w:trHeight w:hRule="exact" w:val="775"/>
        </w:trPr>
        <w:tc>
          <w:tcPr>
            <w:tcW w:w="1593"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spacing w:val="-9"/>
                <w:sz w:val="28"/>
                <w:szCs w:val="28"/>
              </w:rPr>
              <w:t>P</w:t>
            </w:r>
            <w:r w:rsidRPr="009754C9">
              <w:rPr>
                <w:rFonts w:ascii="Times New Roman" w:eastAsia="Times New Roman" w:hAnsi="Times New Roman" w:cs="Times New Roman"/>
                <w:sz w:val="28"/>
                <w:szCs w:val="28"/>
              </w:rPr>
              <w:t>ositi</w:t>
            </w:r>
            <w:r w:rsidRPr="009754C9">
              <w:rPr>
                <w:rFonts w:ascii="Times New Roman" w:eastAsia="Times New Roman" w:hAnsi="Times New Roman" w:cs="Times New Roman"/>
                <w:spacing w:val="-7"/>
                <w:sz w:val="28"/>
                <w:szCs w:val="28"/>
              </w:rPr>
              <w:t>v</w:t>
            </w:r>
            <w:r w:rsidRPr="009754C9">
              <w:rPr>
                <w:rFonts w:ascii="Times New Roman" w:eastAsia="Times New Roman" w:hAnsi="Times New Roman" w:cs="Times New Roman"/>
                <w:sz w:val="28"/>
                <w:szCs w:val="28"/>
              </w:rPr>
              <w:t>e</w:t>
            </w:r>
          </w:p>
        </w:tc>
        <w:tc>
          <w:tcPr>
            <w:tcW w:w="4253"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spacing w:val="-19"/>
                <w:sz w:val="28"/>
                <w:szCs w:val="28"/>
              </w:rPr>
              <w:t>W</w:t>
            </w:r>
            <w:r w:rsidRPr="009754C9">
              <w:rPr>
                <w:rFonts w:ascii="Times New Roman" w:eastAsia="Times New Roman" w:hAnsi="Times New Roman" w:cs="Times New Roman"/>
                <w:sz w:val="28"/>
                <w:szCs w:val="28"/>
              </w:rPr>
              <w:t xml:space="preserve">e </w:t>
            </w:r>
            <w:r w:rsidRPr="009754C9">
              <w:rPr>
                <w:rFonts w:ascii="Times New Roman" w:eastAsia="Times New Roman" w:hAnsi="Times New Roman" w:cs="Times New Roman"/>
                <w:bCs/>
                <w:sz w:val="28"/>
                <w:szCs w:val="28"/>
              </w:rPr>
              <w:t>h</w:t>
            </w:r>
            <w:r w:rsidR="00474FF1" w:rsidRPr="009754C9">
              <w:rPr>
                <w:rFonts w:ascii="Times New Roman" w:eastAsia="Times New Roman" w:hAnsi="Times New Roman" w:cs="Times New Roman"/>
                <w:bCs/>
                <w:spacing w:val="-8"/>
                <w:sz w:val="28"/>
                <w:szCs w:val="28"/>
              </w:rPr>
              <w:t>а</w:t>
            </w:r>
            <w:r w:rsidRPr="009754C9">
              <w:rPr>
                <w:rFonts w:ascii="Times New Roman" w:eastAsia="Times New Roman" w:hAnsi="Times New Roman" w:cs="Times New Roman"/>
                <w:bCs/>
                <w:spacing w:val="-5"/>
                <w:sz w:val="28"/>
                <w:szCs w:val="28"/>
              </w:rPr>
              <w:t>v</w:t>
            </w:r>
            <w:r w:rsidRPr="009754C9">
              <w:rPr>
                <w:rFonts w:ascii="Times New Roman" w:eastAsia="Times New Roman" w:hAnsi="Times New Roman" w:cs="Times New Roman"/>
                <w:bCs/>
                <w:sz w:val="28"/>
                <w:szCs w:val="28"/>
              </w:rPr>
              <w:t xml:space="preserve">e been </w:t>
            </w:r>
            <w:r w:rsidRPr="009754C9">
              <w:rPr>
                <w:rFonts w:ascii="Times New Roman" w:eastAsia="Times New Roman" w:hAnsi="Times New Roman" w:cs="Times New Roman"/>
                <w:sz w:val="28"/>
                <w:szCs w:val="28"/>
              </w:rPr>
              <w:t>study</w:t>
            </w:r>
            <w:r w:rsidRPr="009754C9">
              <w:rPr>
                <w:rFonts w:ascii="Times New Roman" w:eastAsia="Times New Roman" w:hAnsi="Times New Roman" w:cs="Times New Roman"/>
                <w:bCs/>
                <w:sz w:val="28"/>
                <w:szCs w:val="28"/>
              </w:rPr>
              <w:t>ing</w:t>
            </w:r>
            <w:r w:rsidRPr="009754C9">
              <w:rPr>
                <w:rFonts w:ascii="Times New Roman" w:eastAsia="Times New Roman" w:hAnsi="Times New Roman" w:cs="Times New Roman"/>
                <w:bCs/>
                <w:w w:val="92"/>
                <w:sz w:val="28"/>
                <w:szCs w:val="28"/>
              </w:rPr>
              <w:t xml:space="preserve"> </w:t>
            </w:r>
            <w:r w:rsidRPr="009754C9">
              <w:rPr>
                <w:rFonts w:ascii="Times New Roman" w:eastAsia="Times New Roman" w:hAnsi="Times New Roman" w:cs="Times New Roman"/>
                <w:sz w:val="28"/>
                <w:szCs w:val="28"/>
              </w:rPr>
              <w:t>English</w:t>
            </w:r>
            <w:r w:rsidRPr="009754C9">
              <w:rPr>
                <w:rFonts w:ascii="Times New Roman" w:eastAsia="Times New Roman" w:hAnsi="Times New Roman" w:cs="Times New Roman"/>
                <w:spacing w:val="5"/>
                <w:sz w:val="28"/>
                <w:szCs w:val="28"/>
              </w:rPr>
              <w:t xml:space="preserve"> </w:t>
            </w:r>
            <w:r w:rsidRPr="009754C9">
              <w:rPr>
                <w:rFonts w:ascii="Times New Roman" w:eastAsia="Times New Roman" w:hAnsi="Times New Roman" w:cs="Times New Roman"/>
                <w:sz w:val="28"/>
                <w:szCs w:val="28"/>
              </w:rPr>
              <w:t>for</w:t>
            </w:r>
            <w:r w:rsidRPr="009754C9">
              <w:rPr>
                <w:rFonts w:ascii="Times New Roman" w:eastAsia="Times New Roman" w:hAnsi="Times New Roman" w:cs="Times New Roman"/>
                <w:spacing w:val="5"/>
                <w:sz w:val="28"/>
                <w:szCs w:val="28"/>
              </w:rPr>
              <w:t xml:space="preserve"> </w:t>
            </w:r>
            <w:r w:rsidRPr="009754C9">
              <w:rPr>
                <w:rFonts w:ascii="Times New Roman" w:eastAsia="Times New Roman" w:hAnsi="Times New Roman" w:cs="Times New Roman"/>
                <w:sz w:val="28"/>
                <w:szCs w:val="28"/>
              </w:rPr>
              <w:t>5</w:t>
            </w:r>
            <w:r w:rsidRPr="009754C9">
              <w:rPr>
                <w:rFonts w:ascii="Times New Roman" w:eastAsia="Times New Roman" w:hAnsi="Times New Roman" w:cs="Times New Roman"/>
                <w:spacing w:val="5"/>
                <w:sz w:val="28"/>
                <w:szCs w:val="28"/>
              </w:rPr>
              <w:t xml:space="preserve"> </w:t>
            </w:r>
            <w:r w:rsidRPr="009754C9">
              <w:rPr>
                <w:rFonts w:ascii="Times New Roman" w:eastAsia="Times New Roman" w:hAnsi="Times New Roman" w:cs="Times New Roman"/>
                <w:spacing w:val="-5"/>
                <w:sz w:val="28"/>
                <w:szCs w:val="28"/>
              </w:rPr>
              <w:t>y</w:t>
            </w:r>
            <w:r w:rsidRPr="009754C9">
              <w:rPr>
                <w:rFonts w:ascii="Times New Roman" w:eastAsia="Times New Roman" w:hAnsi="Times New Roman" w:cs="Times New Roman"/>
                <w:sz w:val="28"/>
                <w:szCs w:val="28"/>
              </w:rPr>
              <w:t>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rs.</w:t>
            </w:r>
          </w:p>
        </w:tc>
        <w:tc>
          <w:tcPr>
            <w:tcW w:w="4394"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He</w:t>
            </w:r>
            <w:r w:rsidRPr="009754C9">
              <w:rPr>
                <w:rFonts w:ascii="Times New Roman" w:eastAsia="Times New Roman" w:hAnsi="Times New Roman" w:cs="Times New Roman"/>
                <w:spacing w:val="28"/>
                <w:sz w:val="28"/>
                <w:szCs w:val="28"/>
              </w:rPr>
              <w:t xml:space="preserve"> </w:t>
            </w:r>
            <w:r w:rsidRPr="009754C9">
              <w:rPr>
                <w:rFonts w:ascii="Times New Roman" w:eastAsia="Times New Roman" w:hAnsi="Times New Roman" w:cs="Times New Roman"/>
                <w:bCs/>
                <w:sz w:val="28"/>
                <w:szCs w:val="28"/>
              </w:rPr>
              <w:t>h</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s</w:t>
            </w:r>
            <w:r w:rsidRPr="009754C9">
              <w:rPr>
                <w:rFonts w:ascii="Times New Roman" w:eastAsia="Times New Roman" w:hAnsi="Times New Roman" w:cs="Times New Roman"/>
                <w:bCs/>
                <w:spacing w:val="28"/>
                <w:sz w:val="28"/>
                <w:szCs w:val="28"/>
              </w:rPr>
              <w:t xml:space="preserve"> </w:t>
            </w:r>
            <w:r w:rsidRPr="009754C9">
              <w:rPr>
                <w:rFonts w:ascii="Times New Roman" w:eastAsia="Times New Roman" w:hAnsi="Times New Roman" w:cs="Times New Roman"/>
                <w:bCs/>
                <w:sz w:val="28"/>
                <w:szCs w:val="28"/>
              </w:rPr>
              <w:t>been</w:t>
            </w:r>
            <w:r w:rsidRPr="009754C9">
              <w:rPr>
                <w:rFonts w:ascii="Times New Roman" w:eastAsia="Times New Roman" w:hAnsi="Times New Roman" w:cs="Times New Roman"/>
                <w:bCs/>
                <w:spacing w:val="29"/>
                <w:sz w:val="28"/>
                <w:szCs w:val="28"/>
              </w:rPr>
              <w:t xml:space="preserve"> </w:t>
            </w:r>
            <w:r w:rsidRPr="009754C9">
              <w:rPr>
                <w:rFonts w:ascii="Times New Roman" w:eastAsia="Times New Roman" w:hAnsi="Times New Roman" w:cs="Times New Roman"/>
                <w:sz w:val="28"/>
                <w:szCs w:val="28"/>
              </w:rPr>
              <w:t>study</w:t>
            </w:r>
            <w:r w:rsidRPr="009754C9">
              <w:rPr>
                <w:rFonts w:ascii="Times New Roman" w:eastAsia="Times New Roman" w:hAnsi="Times New Roman" w:cs="Times New Roman"/>
                <w:bCs/>
                <w:sz w:val="28"/>
                <w:szCs w:val="28"/>
              </w:rPr>
              <w:t>ing</w:t>
            </w:r>
            <w:r w:rsidRPr="009754C9">
              <w:rPr>
                <w:rFonts w:ascii="Times New Roman" w:eastAsia="Times New Roman" w:hAnsi="Times New Roman" w:cs="Times New Roman"/>
                <w:bCs/>
                <w:spacing w:val="28"/>
                <w:sz w:val="28"/>
                <w:szCs w:val="28"/>
              </w:rPr>
              <w:t xml:space="preserve"> </w:t>
            </w:r>
            <w:r w:rsidRPr="009754C9">
              <w:rPr>
                <w:rFonts w:ascii="Times New Roman" w:eastAsia="Times New Roman" w:hAnsi="Times New Roman" w:cs="Times New Roman"/>
                <w:sz w:val="28"/>
                <w:szCs w:val="28"/>
              </w:rPr>
              <w:t>English</w:t>
            </w:r>
            <w:r w:rsidRPr="009754C9">
              <w:rPr>
                <w:rFonts w:ascii="Times New Roman" w:eastAsia="Times New Roman" w:hAnsi="Times New Roman" w:cs="Times New Roman"/>
                <w:w w:val="103"/>
                <w:sz w:val="28"/>
                <w:szCs w:val="28"/>
              </w:rPr>
              <w:t xml:space="preserve"> </w:t>
            </w:r>
            <w:r w:rsidRPr="009754C9">
              <w:rPr>
                <w:rFonts w:ascii="Times New Roman" w:eastAsia="Times New Roman" w:hAnsi="Times New Roman" w:cs="Times New Roman"/>
                <w:sz w:val="28"/>
                <w:szCs w:val="28"/>
              </w:rPr>
              <w:t>for</w:t>
            </w:r>
            <w:r w:rsidRPr="009754C9">
              <w:rPr>
                <w:rFonts w:ascii="Times New Roman" w:eastAsia="Times New Roman" w:hAnsi="Times New Roman" w:cs="Times New Roman"/>
                <w:spacing w:val="1"/>
                <w:sz w:val="28"/>
                <w:szCs w:val="28"/>
              </w:rPr>
              <w:t xml:space="preserve"> </w:t>
            </w:r>
            <w:r w:rsidRPr="009754C9">
              <w:rPr>
                <w:rFonts w:ascii="Times New Roman" w:eastAsia="Times New Roman" w:hAnsi="Times New Roman" w:cs="Times New Roman"/>
                <w:sz w:val="28"/>
                <w:szCs w:val="28"/>
              </w:rPr>
              <w:t>5</w:t>
            </w:r>
            <w:r w:rsidRPr="009754C9">
              <w:rPr>
                <w:rFonts w:ascii="Times New Roman" w:eastAsia="Times New Roman" w:hAnsi="Times New Roman" w:cs="Times New Roman"/>
                <w:spacing w:val="2"/>
                <w:sz w:val="28"/>
                <w:szCs w:val="28"/>
              </w:rPr>
              <w:t xml:space="preserve"> </w:t>
            </w:r>
            <w:r w:rsidRPr="009754C9">
              <w:rPr>
                <w:rFonts w:ascii="Times New Roman" w:eastAsia="Times New Roman" w:hAnsi="Times New Roman" w:cs="Times New Roman"/>
                <w:spacing w:val="-5"/>
                <w:sz w:val="28"/>
                <w:szCs w:val="28"/>
              </w:rPr>
              <w:t>y</w:t>
            </w:r>
            <w:r w:rsidRPr="009754C9">
              <w:rPr>
                <w:rFonts w:ascii="Times New Roman" w:eastAsia="Times New Roman" w:hAnsi="Times New Roman" w:cs="Times New Roman"/>
                <w:sz w:val="28"/>
                <w:szCs w:val="28"/>
              </w:rPr>
              <w:t>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rs.</w:t>
            </w:r>
          </w:p>
        </w:tc>
      </w:tr>
      <w:tr w:rsidR="009265E9" w:rsidRPr="009754C9" w:rsidTr="00E432DE">
        <w:trPr>
          <w:trHeight w:hRule="exact" w:val="735"/>
        </w:trPr>
        <w:tc>
          <w:tcPr>
            <w:tcW w:w="1593"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Neg</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ti</w:t>
            </w:r>
            <w:r w:rsidRPr="009754C9">
              <w:rPr>
                <w:rFonts w:ascii="Times New Roman" w:eastAsia="Times New Roman" w:hAnsi="Times New Roman" w:cs="Times New Roman"/>
                <w:spacing w:val="-8"/>
                <w:w w:val="105"/>
                <w:sz w:val="28"/>
                <w:szCs w:val="28"/>
              </w:rPr>
              <w:t>v</w:t>
            </w:r>
            <w:r w:rsidRPr="009754C9">
              <w:rPr>
                <w:rFonts w:ascii="Times New Roman" w:eastAsia="Times New Roman" w:hAnsi="Times New Roman" w:cs="Times New Roman"/>
                <w:w w:val="105"/>
                <w:sz w:val="28"/>
                <w:szCs w:val="28"/>
              </w:rPr>
              <w:t>e</w:t>
            </w:r>
          </w:p>
        </w:tc>
        <w:tc>
          <w:tcPr>
            <w:tcW w:w="4253"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spacing w:val="-19"/>
                <w:sz w:val="28"/>
                <w:szCs w:val="28"/>
              </w:rPr>
              <w:t>W</w:t>
            </w:r>
            <w:r w:rsidRPr="009754C9">
              <w:rPr>
                <w:rFonts w:ascii="Times New Roman" w:eastAsia="Times New Roman" w:hAnsi="Times New Roman" w:cs="Times New Roman"/>
                <w:sz w:val="28"/>
                <w:szCs w:val="28"/>
              </w:rPr>
              <w:t xml:space="preserve">e </w:t>
            </w:r>
            <w:r w:rsidRPr="009754C9">
              <w:rPr>
                <w:rFonts w:ascii="Times New Roman" w:eastAsia="Times New Roman" w:hAnsi="Times New Roman" w:cs="Times New Roman"/>
                <w:bCs/>
                <w:sz w:val="28"/>
                <w:szCs w:val="28"/>
              </w:rPr>
              <w:t>h</w:t>
            </w:r>
            <w:r w:rsidR="00474FF1" w:rsidRPr="009754C9">
              <w:rPr>
                <w:rFonts w:ascii="Times New Roman" w:eastAsia="Times New Roman" w:hAnsi="Times New Roman" w:cs="Times New Roman"/>
                <w:bCs/>
                <w:spacing w:val="-8"/>
                <w:sz w:val="28"/>
                <w:szCs w:val="28"/>
              </w:rPr>
              <w:t>а</w:t>
            </w:r>
            <w:r w:rsidRPr="009754C9">
              <w:rPr>
                <w:rFonts w:ascii="Times New Roman" w:eastAsia="Times New Roman" w:hAnsi="Times New Roman" w:cs="Times New Roman"/>
                <w:bCs/>
                <w:spacing w:val="-5"/>
                <w:sz w:val="28"/>
                <w:szCs w:val="28"/>
              </w:rPr>
              <w:t>v</w:t>
            </w:r>
            <w:r w:rsidRPr="009754C9">
              <w:rPr>
                <w:rFonts w:ascii="Times New Roman" w:eastAsia="Times New Roman" w:hAnsi="Times New Roman" w:cs="Times New Roman"/>
                <w:bCs/>
                <w:sz w:val="28"/>
                <w:szCs w:val="28"/>
              </w:rPr>
              <w:t xml:space="preserve">en’t been </w:t>
            </w:r>
            <w:r w:rsidRPr="009754C9">
              <w:rPr>
                <w:rFonts w:ascii="Times New Roman" w:eastAsia="Times New Roman" w:hAnsi="Times New Roman" w:cs="Times New Roman"/>
                <w:sz w:val="28"/>
                <w:szCs w:val="28"/>
              </w:rPr>
              <w:t>smok</w:t>
            </w:r>
            <w:r w:rsidRPr="009754C9">
              <w:rPr>
                <w:rFonts w:ascii="Times New Roman" w:eastAsia="Times New Roman" w:hAnsi="Times New Roman" w:cs="Times New Roman"/>
                <w:bCs/>
                <w:sz w:val="28"/>
                <w:szCs w:val="28"/>
              </w:rPr>
              <w:t>ing</w:t>
            </w:r>
            <w:r w:rsidRPr="009754C9">
              <w:rPr>
                <w:rFonts w:ascii="Times New Roman" w:eastAsia="Times New Roman" w:hAnsi="Times New Roman" w:cs="Times New Roman"/>
                <w:bCs/>
                <w:w w:val="92"/>
                <w:sz w:val="28"/>
                <w:szCs w:val="28"/>
              </w:rPr>
              <w:t xml:space="preserve"> </w:t>
            </w:r>
            <w:r w:rsidRPr="009754C9">
              <w:rPr>
                <w:rFonts w:ascii="Times New Roman" w:eastAsia="Times New Roman" w:hAnsi="Times New Roman" w:cs="Times New Roman"/>
                <w:sz w:val="28"/>
                <w:szCs w:val="28"/>
              </w:rPr>
              <w:t>since N</w:t>
            </w:r>
            <w:r w:rsidRPr="009754C9">
              <w:rPr>
                <w:rFonts w:ascii="Times New Roman" w:eastAsia="Times New Roman" w:hAnsi="Times New Roman" w:cs="Times New Roman"/>
                <w:spacing w:val="-6"/>
                <w:sz w:val="28"/>
                <w:szCs w:val="28"/>
              </w:rPr>
              <w:t>o</w:t>
            </w:r>
            <w:r w:rsidRPr="009754C9">
              <w:rPr>
                <w:rFonts w:ascii="Times New Roman" w:eastAsia="Times New Roman" w:hAnsi="Times New Roman" w:cs="Times New Roman"/>
                <w:spacing w:val="-8"/>
                <w:sz w:val="28"/>
                <w:szCs w:val="28"/>
              </w:rPr>
              <w:t>v</w:t>
            </w:r>
            <w:r w:rsidRPr="009754C9">
              <w:rPr>
                <w:rFonts w:ascii="Times New Roman" w:eastAsia="Times New Roman" w:hAnsi="Times New Roman" w:cs="Times New Roman"/>
                <w:sz w:val="28"/>
                <w:szCs w:val="28"/>
              </w:rPr>
              <w:t>embe</w:t>
            </w:r>
            <w:r w:rsidRPr="009754C9">
              <w:rPr>
                <w:rFonts w:ascii="Times New Roman" w:eastAsia="Times New Roman" w:hAnsi="Times New Roman" w:cs="Times New Roman"/>
                <w:spacing w:val="-15"/>
                <w:sz w:val="28"/>
                <w:szCs w:val="28"/>
              </w:rPr>
              <w:t>r</w:t>
            </w:r>
            <w:r w:rsidRPr="009754C9">
              <w:rPr>
                <w:rFonts w:ascii="Times New Roman" w:eastAsia="Times New Roman" w:hAnsi="Times New Roman" w:cs="Times New Roman"/>
                <w:sz w:val="28"/>
                <w:szCs w:val="28"/>
              </w:rPr>
              <w:t>.</w:t>
            </w:r>
          </w:p>
        </w:tc>
        <w:tc>
          <w:tcPr>
            <w:tcW w:w="4394"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He</w:t>
            </w:r>
            <w:r w:rsidRPr="009754C9">
              <w:rPr>
                <w:rFonts w:ascii="Times New Roman" w:eastAsia="Times New Roman" w:hAnsi="Times New Roman" w:cs="Times New Roman"/>
                <w:spacing w:val="-8"/>
                <w:w w:val="105"/>
                <w:sz w:val="28"/>
                <w:szCs w:val="28"/>
              </w:rPr>
              <w:t xml:space="preserve"> </w:t>
            </w:r>
            <w:r w:rsidRPr="009754C9">
              <w:rPr>
                <w:rFonts w:ascii="Times New Roman" w:eastAsia="Times New Roman" w:hAnsi="Times New Roman" w:cs="Times New Roman"/>
                <w:bCs/>
                <w:w w:val="105"/>
                <w:sz w:val="28"/>
                <w:szCs w:val="28"/>
              </w:rPr>
              <w:t>h</w:t>
            </w:r>
            <w:r w:rsidR="00474FF1" w:rsidRPr="009754C9">
              <w:rPr>
                <w:rFonts w:ascii="Times New Roman" w:eastAsia="Times New Roman" w:hAnsi="Times New Roman" w:cs="Times New Roman"/>
                <w:bCs/>
                <w:w w:val="105"/>
                <w:sz w:val="28"/>
                <w:szCs w:val="28"/>
              </w:rPr>
              <w:t>а</w:t>
            </w:r>
            <w:r w:rsidRPr="009754C9">
              <w:rPr>
                <w:rFonts w:ascii="Times New Roman" w:eastAsia="Times New Roman" w:hAnsi="Times New Roman" w:cs="Times New Roman"/>
                <w:bCs/>
                <w:w w:val="105"/>
                <w:sz w:val="28"/>
                <w:szCs w:val="28"/>
              </w:rPr>
              <w:t>sn’t</w:t>
            </w:r>
            <w:r w:rsidRPr="009754C9">
              <w:rPr>
                <w:rFonts w:ascii="Times New Roman" w:eastAsia="Times New Roman" w:hAnsi="Times New Roman" w:cs="Times New Roman"/>
                <w:bCs/>
                <w:spacing w:val="-8"/>
                <w:w w:val="105"/>
                <w:sz w:val="28"/>
                <w:szCs w:val="28"/>
              </w:rPr>
              <w:t xml:space="preserve"> </w:t>
            </w:r>
            <w:r w:rsidRPr="009754C9">
              <w:rPr>
                <w:rFonts w:ascii="Times New Roman" w:eastAsia="Times New Roman" w:hAnsi="Times New Roman" w:cs="Times New Roman"/>
                <w:bCs/>
                <w:w w:val="105"/>
                <w:sz w:val="28"/>
                <w:szCs w:val="28"/>
              </w:rPr>
              <w:t>been</w:t>
            </w:r>
            <w:r w:rsidRPr="009754C9">
              <w:rPr>
                <w:rFonts w:ascii="Times New Roman" w:eastAsia="Times New Roman" w:hAnsi="Times New Roman" w:cs="Times New Roman"/>
                <w:bCs/>
                <w:spacing w:val="-8"/>
                <w:w w:val="105"/>
                <w:sz w:val="28"/>
                <w:szCs w:val="28"/>
              </w:rPr>
              <w:t xml:space="preserve"> </w:t>
            </w:r>
            <w:r w:rsidRPr="009754C9">
              <w:rPr>
                <w:rFonts w:ascii="Times New Roman" w:eastAsia="Times New Roman" w:hAnsi="Times New Roman" w:cs="Times New Roman"/>
                <w:w w:val="105"/>
                <w:sz w:val="28"/>
                <w:szCs w:val="28"/>
              </w:rPr>
              <w:t>smok</w:t>
            </w:r>
            <w:r w:rsidRPr="009754C9">
              <w:rPr>
                <w:rFonts w:ascii="Times New Roman" w:eastAsia="Times New Roman" w:hAnsi="Times New Roman" w:cs="Times New Roman"/>
                <w:bCs/>
                <w:w w:val="105"/>
                <w:sz w:val="28"/>
                <w:szCs w:val="28"/>
              </w:rPr>
              <w:t>ing</w:t>
            </w:r>
            <w:r w:rsidRPr="009754C9">
              <w:rPr>
                <w:rFonts w:ascii="Times New Roman" w:eastAsia="Times New Roman" w:hAnsi="Times New Roman" w:cs="Times New Roman"/>
                <w:bCs/>
                <w:spacing w:val="-8"/>
                <w:w w:val="105"/>
                <w:sz w:val="28"/>
                <w:szCs w:val="28"/>
              </w:rPr>
              <w:t xml:space="preserve"> </w:t>
            </w:r>
            <w:r w:rsidRPr="009754C9">
              <w:rPr>
                <w:rFonts w:ascii="Times New Roman" w:eastAsia="Times New Roman" w:hAnsi="Times New Roman" w:cs="Times New Roman"/>
                <w:w w:val="105"/>
                <w:sz w:val="28"/>
                <w:szCs w:val="28"/>
              </w:rPr>
              <w:t>since</w:t>
            </w:r>
            <w:r w:rsidRPr="009754C9">
              <w:rPr>
                <w:rFonts w:ascii="Times New Roman" w:eastAsia="Times New Roman" w:hAnsi="Times New Roman" w:cs="Times New Roman"/>
                <w:w w:val="103"/>
                <w:sz w:val="28"/>
                <w:szCs w:val="28"/>
              </w:rPr>
              <w:t xml:space="preserve"> </w:t>
            </w:r>
            <w:r w:rsidRPr="009754C9">
              <w:rPr>
                <w:rFonts w:ascii="Times New Roman" w:eastAsia="Times New Roman" w:hAnsi="Times New Roman" w:cs="Times New Roman"/>
                <w:w w:val="105"/>
                <w:sz w:val="28"/>
                <w:szCs w:val="28"/>
              </w:rPr>
              <w:t>N</w:t>
            </w:r>
            <w:r w:rsidRPr="009754C9">
              <w:rPr>
                <w:rFonts w:ascii="Times New Roman" w:eastAsia="Times New Roman" w:hAnsi="Times New Roman" w:cs="Times New Roman"/>
                <w:spacing w:val="-6"/>
                <w:w w:val="105"/>
                <w:sz w:val="28"/>
                <w:szCs w:val="28"/>
              </w:rPr>
              <w:t>o</w:t>
            </w:r>
            <w:r w:rsidRPr="009754C9">
              <w:rPr>
                <w:rFonts w:ascii="Times New Roman" w:eastAsia="Times New Roman" w:hAnsi="Times New Roman" w:cs="Times New Roman"/>
                <w:spacing w:val="-9"/>
                <w:w w:val="105"/>
                <w:sz w:val="28"/>
                <w:szCs w:val="28"/>
              </w:rPr>
              <w:t>v</w:t>
            </w:r>
            <w:r w:rsidRPr="009754C9">
              <w:rPr>
                <w:rFonts w:ascii="Times New Roman" w:eastAsia="Times New Roman" w:hAnsi="Times New Roman" w:cs="Times New Roman"/>
                <w:w w:val="105"/>
                <w:sz w:val="28"/>
                <w:szCs w:val="28"/>
              </w:rPr>
              <w:t>embe</w:t>
            </w:r>
            <w:r w:rsidRPr="009754C9">
              <w:rPr>
                <w:rFonts w:ascii="Times New Roman" w:eastAsia="Times New Roman" w:hAnsi="Times New Roman" w:cs="Times New Roman"/>
                <w:spacing w:val="-15"/>
                <w:w w:val="105"/>
                <w:sz w:val="28"/>
                <w:szCs w:val="28"/>
              </w:rPr>
              <w:t>r</w:t>
            </w:r>
            <w:r w:rsidRPr="009754C9">
              <w:rPr>
                <w:rFonts w:ascii="Times New Roman" w:eastAsia="Times New Roman" w:hAnsi="Times New Roman" w:cs="Times New Roman"/>
                <w:w w:val="105"/>
                <w:sz w:val="28"/>
                <w:szCs w:val="28"/>
              </w:rPr>
              <w:t>.</w:t>
            </w:r>
          </w:p>
        </w:tc>
      </w:tr>
      <w:tr w:rsidR="009265E9" w:rsidRPr="009754C9" w:rsidTr="00A64777">
        <w:trPr>
          <w:trHeight w:hRule="exact" w:val="1072"/>
        </w:trPr>
        <w:tc>
          <w:tcPr>
            <w:tcW w:w="1593"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Questions</w:t>
            </w:r>
          </w:p>
        </w:tc>
        <w:tc>
          <w:tcPr>
            <w:tcW w:w="4253"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bCs/>
                <w:sz w:val="28"/>
                <w:szCs w:val="28"/>
              </w:rPr>
              <w:t>H</w:t>
            </w:r>
            <w:r w:rsidR="00474FF1" w:rsidRPr="009754C9">
              <w:rPr>
                <w:rFonts w:ascii="Times New Roman" w:eastAsia="Times New Roman" w:hAnsi="Times New Roman" w:cs="Times New Roman"/>
                <w:bCs/>
                <w:spacing w:val="-7"/>
                <w:sz w:val="28"/>
                <w:szCs w:val="28"/>
              </w:rPr>
              <w:t>а</w:t>
            </w:r>
            <w:r w:rsidRPr="009754C9">
              <w:rPr>
                <w:rFonts w:ascii="Times New Roman" w:eastAsia="Times New Roman" w:hAnsi="Times New Roman" w:cs="Times New Roman"/>
                <w:bCs/>
                <w:spacing w:val="-5"/>
                <w:sz w:val="28"/>
                <w:szCs w:val="28"/>
              </w:rPr>
              <w:t>v</w:t>
            </w:r>
            <w:r w:rsidRPr="009754C9">
              <w:rPr>
                <w:rFonts w:ascii="Times New Roman" w:eastAsia="Times New Roman" w:hAnsi="Times New Roman" w:cs="Times New Roman"/>
                <w:bCs/>
                <w:sz w:val="28"/>
                <w:szCs w:val="28"/>
              </w:rPr>
              <w:t>e</w:t>
            </w:r>
            <w:r w:rsidRPr="009754C9">
              <w:rPr>
                <w:rFonts w:ascii="Times New Roman" w:eastAsia="Times New Roman" w:hAnsi="Times New Roman" w:cs="Times New Roman"/>
                <w:bCs/>
                <w:spacing w:val="-5"/>
                <w:sz w:val="28"/>
                <w:szCs w:val="28"/>
              </w:rPr>
              <w:t xml:space="preserve"> </w:t>
            </w:r>
            <w:r w:rsidRPr="009754C9">
              <w:rPr>
                <w:rFonts w:ascii="Times New Roman" w:eastAsia="Times New Roman" w:hAnsi="Times New Roman" w:cs="Times New Roman"/>
                <w:spacing w:val="-5"/>
                <w:sz w:val="28"/>
                <w:szCs w:val="28"/>
              </w:rPr>
              <w:t>y</w:t>
            </w:r>
            <w:r w:rsidRPr="009754C9">
              <w:rPr>
                <w:rFonts w:ascii="Times New Roman" w:eastAsia="Times New Roman" w:hAnsi="Times New Roman" w:cs="Times New Roman"/>
                <w:sz w:val="28"/>
                <w:szCs w:val="28"/>
              </w:rPr>
              <w:t>ou</w:t>
            </w:r>
            <w:r w:rsidRPr="009754C9">
              <w:rPr>
                <w:rFonts w:ascii="Times New Roman" w:eastAsia="Times New Roman" w:hAnsi="Times New Roman" w:cs="Times New Roman"/>
                <w:spacing w:val="-5"/>
                <w:sz w:val="28"/>
                <w:szCs w:val="28"/>
              </w:rPr>
              <w:t xml:space="preserve"> </w:t>
            </w:r>
            <w:r w:rsidRPr="009754C9">
              <w:rPr>
                <w:rFonts w:ascii="Times New Roman" w:eastAsia="Times New Roman" w:hAnsi="Times New Roman" w:cs="Times New Roman"/>
                <w:bCs/>
                <w:sz w:val="28"/>
                <w:szCs w:val="28"/>
              </w:rPr>
              <w:t>been</w:t>
            </w:r>
            <w:r w:rsidRPr="009754C9">
              <w:rPr>
                <w:rFonts w:ascii="Times New Roman" w:eastAsia="Times New Roman" w:hAnsi="Times New Roman" w:cs="Times New Roman"/>
                <w:bCs/>
                <w:spacing w:val="-5"/>
                <w:sz w:val="28"/>
                <w:szCs w:val="28"/>
              </w:rPr>
              <w:t xml:space="preserve"> </w:t>
            </w:r>
            <w:r w:rsidRPr="009754C9">
              <w:rPr>
                <w:rFonts w:ascii="Times New Roman" w:eastAsia="Times New Roman" w:hAnsi="Times New Roman" w:cs="Times New Roman"/>
                <w:spacing w:val="-8"/>
                <w:sz w:val="28"/>
                <w:szCs w:val="28"/>
              </w:rPr>
              <w:t>w</w:t>
            </w:r>
            <w:r w:rsidRPr="009754C9">
              <w:rPr>
                <w:rFonts w:ascii="Times New Roman" w:eastAsia="Times New Roman" w:hAnsi="Times New Roman" w:cs="Times New Roman"/>
                <w:sz w:val="28"/>
                <w:szCs w:val="28"/>
              </w:rPr>
              <w:t>or</w:t>
            </w:r>
            <w:r w:rsidRPr="009754C9">
              <w:rPr>
                <w:rFonts w:ascii="Times New Roman" w:eastAsia="Times New Roman" w:hAnsi="Times New Roman" w:cs="Times New Roman"/>
                <w:spacing w:val="-1"/>
                <w:sz w:val="28"/>
                <w:szCs w:val="28"/>
              </w:rPr>
              <w:t>k</w:t>
            </w:r>
            <w:r w:rsidRPr="009754C9">
              <w:rPr>
                <w:rFonts w:ascii="Times New Roman" w:eastAsia="Times New Roman" w:hAnsi="Times New Roman" w:cs="Times New Roman"/>
                <w:bCs/>
                <w:sz w:val="28"/>
                <w:szCs w:val="28"/>
              </w:rPr>
              <w:t>ing</w:t>
            </w:r>
            <w:r w:rsidRPr="009754C9">
              <w:rPr>
                <w:rFonts w:ascii="Times New Roman" w:eastAsia="Times New Roman" w:hAnsi="Times New Roman" w:cs="Times New Roman"/>
                <w:bCs/>
                <w:spacing w:val="-5"/>
                <w:sz w:val="28"/>
                <w:szCs w:val="28"/>
              </w:rPr>
              <w:t xml:space="preserve"> </w:t>
            </w:r>
            <w:r w:rsidRPr="009754C9">
              <w:rPr>
                <w:rFonts w:ascii="Times New Roman" w:eastAsia="Times New Roman" w:hAnsi="Times New Roman" w:cs="Times New Roman"/>
                <w:sz w:val="28"/>
                <w:szCs w:val="28"/>
              </w:rPr>
              <w:t>here</w:t>
            </w:r>
            <w:r w:rsidRPr="009754C9">
              <w:rPr>
                <w:rFonts w:ascii="Times New Roman" w:eastAsia="Times New Roman" w:hAnsi="Times New Roman" w:cs="Times New Roman"/>
                <w:w w:val="106"/>
                <w:sz w:val="28"/>
                <w:szCs w:val="28"/>
              </w:rPr>
              <w:t xml:space="preserve"> </w:t>
            </w:r>
            <w:r w:rsidRPr="009754C9">
              <w:rPr>
                <w:rFonts w:ascii="Times New Roman" w:eastAsia="Times New Roman" w:hAnsi="Times New Roman" w:cs="Times New Roman"/>
                <w:sz w:val="28"/>
                <w:szCs w:val="28"/>
              </w:rPr>
              <w:t>long?</w:t>
            </w:r>
          </w:p>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spacing w:val="-22"/>
                <w:sz w:val="28"/>
                <w:szCs w:val="28"/>
              </w:rPr>
              <w:t>Y</w:t>
            </w:r>
            <w:r w:rsidRPr="009754C9">
              <w:rPr>
                <w:rFonts w:ascii="Times New Roman" w:eastAsia="Times New Roman" w:hAnsi="Times New Roman" w:cs="Times New Roman"/>
                <w:sz w:val="28"/>
                <w:szCs w:val="28"/>
              </w:rPr>
              <w:t>es,</w:t>
            </w:r>
            <w:r w:rsidRPr="009754C9">
              <w:rPr>
                <w:rFonts w:ascii="Times New Roman" w:eastAsia="Times New Roman" w:hAnsi="Times New Roman" w:cs="Times New Roman"/>
                <w:spacing w:val="-3"/>
                <w:sz w:val="28"/>
                <w:szCs w:val="28"/>
              </w:rPr>
              <w:t xml:space="preserve"> </w:t>
            </w:r>
            <w:r w:rsidRPr="009754C9">
              <w:rPr>
                <w:rFonts w:ascii="Times New Roman" w:eastAsia="Times New Roman" w:hAnsi="Times New Roman" w:cs="Times New Roman"/>
                <w:sz w:val="28"/>
                <w:szCs w:val="28"/>
              </w:rPr>
              <w:t>I</w:t>
            </w:r>
            <w:r w:rsidRPr="009754C9">
              <w:rPr>
                <w:rFonts w:ascii="Times New Roman" w:eastAsia="Times New Roman" w:hAnsi="Times New Roman" w:cs="Times New Roman"/>
                <w:spacing w:val="-2"/>
                <w:sz w:val="28"/>
                <w:szCs w:val="28"/>
              </w:rPr>
              <w:t xml:space="preserve"> </w:t>
            </w:r>
            <w:r w:rsidRPr="009754C9">
              <w:rPr>
                <w:rFonts w:ascii="Times New Roman" w:eastAsia="Times New Roman" w:hAnsi="Times New Roman" w:cs="Times New Roman"/>
                <w:bCs/>
                <w:sz w:val="28"/>
                <w:szCs w:val="28"/>
              </w:rPr>
              <w:t>h</w:t>
            </w:r>
            <w:r w:rsidR="00474FF1" w:rsidRPr="009754C9">
              <w:rPr>
                <w:rFonts w:ascii="Times New Roman" w:eastAsia="Times New Roman" w:hAnsi="Times New Roman" w:cs="Times New Roman"/>
                <w:bCs/>
                <w:spacing w:val="-8"/>
                <w:sz w:val="28"/>
                <w:szCs w:val="28"/>
              </w:rPr>
              <w:t>а</w:t>
            </w:r>
            <w:r w:rsidRPr="009754C9">
              <w:rPr>
                <w:rFonts w:ascii="Times New Roman" w:eastAsia="Times New Roman" w:hAnsi="Times New Roman" w:cs="Times New Roman"/>
                <w:bCs/>
                <w:spacing w:val="-5"/>
                <w:sz w:val="28"/>
                <w:szCs w:val="28"/>
              </w:rPr>
              <w:t>v</w:t>
            </w:r>
            <w:r w:rsidRPr="009754C9">
              <w:rPr>
                <w:rFonts w:ascii="Times New Roman" w:eastAsia="Times New Roman" w:hAnsi="Times New Roman" w:cs="Times New Roman"/>
                <w:bCs/>
                <w:sz w:val="28"/>
                <w:szCs w:val="28"/>
              </w:rPr>
              <w:t>e</w:t>
            </w:r>
            <w:r w:rsidRPr="009754C9">
              <w:rPr>
                <w:rFonts w:ascii="Times New Roman" w:eastAsia="Times New Roman" w:hAnsi="Times New Roman" w:cs="Times New Roman"/>
                <w:sz w:val="28"/>
                <w:szCs w:val="28"/>
              </w:rPr>
              <w:t>.</w:t>
            </w:r>
            <w:r w:rsidRPr="009754C9">
              <w:rPr>
                <w:rFonts w:ascii="Times New Roman" w:eastAsia="Times New Roman" w:hAnsi="Times New Roman" w:cs="Times New Roman"/>
                <w:spacing w:val="-2"/>
                <w:sz w:val="28"/>
                <w:szCs w:val="28"/>
              </w:rPr>
              <w:t xml:space="preserve"> </w:t>
            </w:r>
            <w:r w:rsidRPr="009754C9">
              <w:rPr>
                <w:rFonts w:ascii="Times New Roman" w:eastAsia="Times New Roman" w:hAnsi="Times New Roman" w:cs="Times New Roman"/>
                <w:sz w:val="28"/>
                <w:szCs w:val="28"/>
              </w:rPr>
              <w:t>No,</w:t>
            </w:r>
            <w:r w:rsidRPr="009754C9">
              <w:rPr>
                <w:rFonts w:ascii="Times New Roman" w:eastAsia="Times New Roman" w:hAnsi="Times New Roman" w:cs="Times New Roman"/>
                <w:spacing w:val="-2"/>
                <w:sz w:val="28"/>
                <w:szCs w:val="28"/>
              </w:rPr>
              <w:t xml:space="preserve"> </w:t>
            </w:r>
            <w:r w:rsidRPr="009754C9">
              <w:rPr>
                <w:rFonts w:ascii="Times New Roman" w:eastAsia="Times New Roman" w:hAnsi="Times New Roman" w:cs="Times New Roman"/>
                <w:sz w:val="28"/>
                <w:szCs w:val="28"/>
              </w:rPr>
              <w:t>I</w:t>
            </w:r>
            <w:r w:rsidRPr="009754C9">
              <w:rPr>
                <w:rFonts w:ascii="Times New Roman" w:eastAsia="Times New Roman" w:hAnsi="Times New Roman" w:cs="Times New Roman"/>
                <w:spacing w:val="-2"/>
                <w:sz w:val="28"/>
                <w:szCs w:val="28"/>
              </w:rPr>
              <w:t xml:space="preserve"> </w:t>
            </w:r>
            <w:r w:rsidRPr="009754C9">
              <w:rPr>
                <w:rFonts w:ascii="Times New Roman" w:eastAsia="Times New Roman" w:hAnsi="Times New Roman" w:cs="Times New Roman"/>
                <w:bCs/>
                <w:sz w:val="28"/>
                <w:szCs w:val="28"/>
              </w:rPr>
              <w:t>h</w:t>
            </w:r>
            <w:r w:rsidR="00474FF1" w:rsidRPr="009754C9">
              <w:rPr>
                <w:rFonts w:ascii="Times New Roman" w:eastAsia="Times New Roman" w:hAnsi="Times New Roman" w:cs="Times New Roman"/>
                <w:bCs/>
                <w:spacing w:val="-8"/>
                <w:sz w:val="28"/>
                <w:szCs w:val="28"/>
              </w:rPr>
              <w:t>а</w:t>
            </w:r>
            <w:r w:rsidRPr="009754C9">
              <w:rPr>
                <w:rFonts w:ascii="Times New Roman" w:eastAsia="Times New Roman" w:hAnsi="Times New Roman" w:cs="Times New Roman"/>
                <w:bCs/>
                <w:spacing w:val="-5"/>
                <w:sz w:val="28"/>
                <w:szCs w:val="28"/>
              </w:rPr>
              <w:t>v</w:t>
            </w:r>
            <w:r w:rsidRPr="009754C9">
              <w:rPr>
                <w:rFonts w:ascii="Times New Roman" w:eastAsia="Times New Roman" w:hAnsi="Times New Roman" w:cs="Times New Roman"/>
                <w:bCs/>
                <w:sz w:val="28"/>
                <w:szCs w:val="28"/>
              </w:rPr>
              <w:t>en’t.</w:t>
            </w:r>
            <w:r w:rsidRPr="009754C9">
              <w:rPr>
                <w:rFonts w:ascii="Times New Roman" w:eastAsia="Times New Roman" w:hAnsi="Times New Roman" w:cs="Times New Roman"/>
                <w:bCs/>
                <w:w w:val="99"/>
                <w:sz w:val="28"/>
                <w:szCs w:val="28"/>
              </w:rPr>
              <w:t xml:space="preserve"> </w:t>
            </w:r>
            <w:r w:rsidRPr="009754C9">
              <w:rPr>
                <w:rFonts w:ascii="Times New Roman" w:eastAsia="Times New Roman" w:hAnsi="Times New Roman" w:cs="Times New Roman"/>
                <w:sz w:val="28"/>
                <w:szCs w:val="28"/>
              </w:rPr>
              <w:t>Wh</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w:t>
            </w:r>
            <w:r w:rsidRPr="009754C9">
              <w:rPr>
                <w:rFonts w:ascii="Times New Roman" w:eastAsia="Times New Roman" w:hAnsi="Times New Roman" w:cs="Times New Roman"/>
                <w:spacing w:val="27"/>
                <w:sz w:val="28"/>
                <w:szCs w:val="28"/>
              </w:rPr>
              <w:t xml:space="preserve"> </w:t>
            </w:r>
            <w:r w:rsidRPr="009754C9">
              <w:rPr>
                <w:rFonts w:ascii="Times New Roman" w:eastAsia="Times New Roman" w:hAnsi="Times New Roman" w:cs="Times New Roman"/>
                <w:bCs/>
                <w:sz w:val="28"/>
                <w:szCs w:val="28"/>
              </w:rPr>
              <w:t>h</w:t>
            </w:r>
            <w:r w:rsidR="00474FF1" w:rsidRPr="009754C9">
              <w:rPr>
                <w:rFonts w:ascii="Times New Roman" w:eastAsia="Times New Roman" w:hAnsi="Times New Roman" w:cs="Times New Roman"/>
                <w:bCs/>
                <w:spacing w:val="-8"/>
                <w:sz w:val="28"/>
                <w:szCs w:val="28"/>
              </w:rPr>
              <w:t>а</w:t>
            </w:r>
            <w:r w:rsidRPr="009754C9">
              <w:rPr>
                <w:rFonts w:ascii="Times New Roman" w:eastAsia="Times New Roman" w:hAnsi="Times New Roman" w:cs="Times New Roman"/>
                <w:bCs/>
                <w:spacing w:val="-5"/>
                <w:sz w:val="28"/>
                <w:szCs w:val="28"/>
              </w:rPr>
              <w:t>v</w:t>
            </w:r>
            <w:r w:rsidRPr="009754C9">
              <w:rPr>
                <w:rFonts w:ascii="Times New Roman" w:eastAsia="Times New Roman" w:hAnsi="Times New Roman" w:cs="Times New Roman"/>
                <w:bCs/>
                <w:sz w:val="28"/>
                <w:szCs w:val="28"/>
              </w:rPr>
              <w:t>e</w:t>
            </w:r>
            <w:r w:rsidRPr="009754C9">
              <w:rPr>
                <w:rFonts w:ascii="Times New Roman" w:eastAsia="Times New Roman" w:hAnsi="Times New Roman" w:cs="Times New Roman"/>
                <w:bCs/>
                <w:spacing w:val="28"/>
                <w:sz w:val="28"/>
                <w:szCs w:val="28"/>
              </w:rPr>
              <w:t xml:space="preserve"> </w:t>
            </w:r>
            <w:r w:rsidRPr="009754C9">
              <w:rPr>
                <w:rFonts w:ascii="Times New Roman" w:eastAsia="Times New Roman" w:hAnsi="Times New Roman" w:cs="Times New Roman"/>
                <w:spacing w:val="-5"/>
                <w:sz w:val="28"/>
                <w:szCs w:val="28"/>
              </w:rPr>
              <w:t>y</w:t>
            </w:r>
            <w:r w:rsidRPr="009754C9">
              <w:rPr>
                <w:rFonts w:ascii="Times New Roman" w:eastAsia="Times New Roman" w:hAnsi="Times New Roman" w:cs="Times New Roman"/>
                <w:sz w:val="28"/>
                <w:szCs w:val="28"/>
              </w:rPr>
              <w:t>ou</w:t>
            </w:r>
            <w:r w:rsidRPr="009754C9">
              <w:rPr>
                <w:rFonts w:ascii="Times New Roman" w:eastAsia="Times New Roman" w:hAnsi="Times New Roman" w:cs="Times New Roman"/>
                <w:spacing w:val="28"/>
                <w:sz w:val="28"/>
                <w:szCs w:val="28"/>
              </w:rPr>
              <w:t xml:space="preserve"> </w:t>
            </w:r>
            <w:r w:rsidRPr="009754C9">
              <w:rPr>
                <w:rFonts w:ascii="Times New Roman" w:eastAsia="Times New Roman" w:hAnsi="Times New Roman" w:cs="Times New Roman"/>
                <w:bCs/>
                <w:sz w:val="28"/>
                <w:szCs w:val="28"/>
              </w:rPr>
              <w:t>been</w:t>
            </w:r>
            <w:r w:rsidRPr="009754C9">
              <w:rPr>
                <w:rFonts w:ascii="Times New Roman" w:eastAsia="Times New Roman" w:hAnsi="Times New Roman" w:cs="Times New Roman"/>
                <w:bCs/>
                <w:spacing w:val="28"/>
                <w:sz w:val="28"/>
                <w:szCs w:val="28"/>
              </w:rPr>
              <w:t xml:space="preserve"> </w:t>
            </w:r>
            <w:r w:rsidRPr="009754C9">
              <w:rPr>
                <w:rFonts w:ascii="Times New Roman" w:eastAsia="Times New Roman" w:hAnsi="Times New Roman" w:cs="Times New Roman"/>
                <w:sz w:val="28"/>
                <w:szCs w:val="28"/>
              </w:rPr>
              <w:t>do</w:t>
            </w:r>
            <w:r w:rsidRPr="009754C9">
              <w:rPr>
                <w:rFonts w:ascii="Times New Roman" w:eastAsia="Times New Roman" w:hAnsi="Times New Roman" w:cs="Times New Roman"/>
                <w:bCs/>
                <w:sz w:val="28"/>
                <w:szCs w:val="28"/>
              </w:rPr>
              <w:t>ing</w:t>
            </w:r>
            <w:r w:rsidRPr="009754C9">
              <w:rPr>
                <w:rFonts w:ascii="Times New Roman" w:eastAsia="Times New Roman" w:hAnsi="Times New Roman" w:cs="Times New Roman"/>
                <w:bCs/>
                <w:w w:val="92"/>
                <w:sz w:val="28"/>
                <w:szCs w:val="28"/>
              </w:rPr>
              <w:t xml:space="preserve"> </w:t>
            </w:r>
            <w:r w:rsidRPr="009754C9">
              <w:rPr>
                <w:rFonts w:ascii="Times New Roman" w:eastAsia="Times New Roman" w:hAnsi="Times New Roman" w:cs="Times New Roman"/>
                <w:sz w:val="28"/>
                <w:szCs w:val="28"/>
              </w:rPr>
              <w:t>l</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tely?</w:t>
            </w:r>
          </w:p>
        </w:tc>
        <w:tc>
          <w:tcPr>
            <w:tcW w:w="4394"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bCs/>
                <w:sz w:val="28"/>
                <w:szCs w:val="28"/>
              </w:rPr>
              <w:t>H</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 xml:space="preserve">s </w:t>
            </w:r>
            <w:r w:rsidRPr="009754C9">
              <w:rPr>
                <w:rFonts w:ascii="Times New Roman" w:eastAsia="Times New Roman" w:hAnsi="Times New Roman" w:cs="Times New Roman"/>
                <w:sz w:val="28"/>
                <w:szCs w:val="28"/>
              </w:rPr>
              <w:t xml:space="preserve">he </w:t>
            </w:r>
            <w:r w:rsidRPr="009754C9">
              <w:rPr>
                <w:rFonts w:ascii="Times New Roman" w:eastAsia="Times New Roman" w:hAnsi="Times New Roman" w:cs="Times New Roman"/>
                <w:bCs/>
                <w:sz w:val="28"/>
                <w:szCs w:val="28"/>
              </w:rPr>
              <w:t xml:space="preserve">been </w:t>
            </w:r>
            <w:r w:rsidRPr="009754C9">
              <w:rPr>
                <w:rFonts w:ascii="Times New Roman" w:eastAsia="Times New Roman" w:hAnsi="Times New Roman" w:cs="Times New Roman"/>
                <w:spacing w:val="-9"/>
                <w:sz w:val="28"/>
                <w:szCs w:val="28"/>
              </w:rPr>
              <w:t>w</w:t>
            </w:r>
            <w:r w:rsidRPr="009754C9">
              <w:rPr>
                <w:rFonts w:ascii="Times New Roman" w:eastAsia="Times New Roman" w:hAnsi="Times New Roman" w:cs="Times New Roman"/>
                <w:sz w:val="28"/>
                <w:szCs w:val="28"/>
              </w:rPr>
              <w:t>ork</w:t>
            </w:r>
            <w:r w:rsidRPr="009754C9">
              <w:rPr>
                <w:rFonts w:ascii="Times New Roman" w:eastAsia="Times New Roman" w:hAnsi="Times New Roman" w:cs="Times New Roman"/>
                <w:bCs/>
                <w:sz w:val="28"/>
                <w:szCs w:val="28"/>
              </w:rPr>
              <w:t xml:space="preserve">ing  </w:t>
            </w:r>
            <w:r w:rsidRPr="009754C9">
              <w:rPr>
                <w:rFonts w:ascii="Times New Roman" w:eastAsia="Times New Roman" w:hAnsi="Times New Roman" w:cs="Times New Roman"/>
                <w:bCs/>
                <w:spacing w:val="8"/>
                <w:sz w:val="28"/>
                <w:szCs w:val="28"/>
              </w:rPr>
              <w:t xml:space="preserve"> </w:t>
            </w:r>
            <w:r w:rsidRPr="009754C9">
              <w:rPr>
                <w:rFonts w:ascii="Times New Roman" w:eastAsia="Times New Roman" w:hAnsi="Times New Roman" w:cs="Times New Roman"/>
                <w:sz w:val="28"/>
                <w:szCs w:val="28"/>
              </w:rPr>
              <w:t>here</w:t>
            </w:r>
            <w:r w:rsidRPr="009754C9">
              <w:rPr>
                <w:rFonts w:ascii="Times New Roman" w:eastAsia="Times New Roman" w:hAnsi="Times New Roman" w:cs="Times New Roman"/>
                <w:w w:val="106"/>
                <w:sz w:val="28"/>
                <w:szCs w:val="28"/>
              </w:rPr>
              <w:t xml:space="preserve"> </w:t>
            </w:r>
            <w:r w:rsidRPr="009754C9">
              <w:rPr>
                <w:rFonts w:ascii="Times New Roman" w:eastAsia="Times New Roman" w:hAnsi="Times New Roman" w:cs="Times New Roman"/>
                <w:sz w:val="28"/>
                <w:szCs w:val="28"/>
              </w:rPr>
              <w:t>long?</w:t>
            </w:r>
          </w:p>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spacing w:val="-22"/>
                <w:sz w:val="28"/>
                <w:szCs w:val="28"/>
              </w:rPr>
              <w:t>Y</w:t>
            </w:r>
            <w:r w:rsidRPr="009754C9">
              <w:rPr>
                <w:rFonts w:ascii="Times New Roman" w:eastAsia="Times New Roman" w:hAnsi="Times New Roman" w:cs="Times New Roman"/>
                <w:sz w:val="28"/>
                <w:szCs w:val="28"/>
              </w:rPr>
              <w:t>es,</w:t>
            </w:r>
            <w:r w:rsidRPr="009754C9">
              <w:rPr>
                <w:rFonts w:ascii="Times New Roman" w:eastAsia="Times New Roman" w:hAnsi="Times New Roman" w:cs="Times New Roman"/>
                <w:spacing w:val="1"/>
                <w:sz w:val="28"/>
                <w:szCs w:val="28"/>
              </w:rPr>
              <w:t xml:space="preserve"> </w:t>
            </w:r>
            <w:r w:rsidRPr="009754C9">
              <w:rPr>
                <w:rFonts w:ascii="Times New Roman" w:eastAsia="Times New Roman" w:hAnsi="Times New Roman" w:cs="Times New Roman"/>
                <w:sz w:val="28"/>
                <w:szCs w:val="28"/>
              </w:rPr>
              <w:t>he</w:t>
            </w:r>
            <w:r w:rsidRPr="009754C9">
              <w:rPr>
                <w:rFonts w:ascii="Times New Roman" w:eastAsia="Times New Roman" w:hAnsi="Times New Roman" w:cs="Times New Roman"/>
                <w:spacing w:val="2"/>
                <w:sz w:val="28"/>
                <w:szCs w:val="28"/>
              </w:rPr>
              <w:t xml:space="preserve"> </w:t>
            </w:r>
            <w:r w:rsidRPr="009754C9">
              <w:rPr>
                <w:rFonts w:ascii="Times New Roman" w:eastAsia="Times New Roman" w:hAnsi="Times New Roman" w:cs="Times New Roman"/>
                <w:bCs/>
                <w:sz w:val="28"/>
                <w:szCs w:val="28"/>
              </w:rPr>
              <w:t>h</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s</w:t>
            </w:r>
            <w:r w:rsidRPr="009754C9">
              <w:rPr>
                <w:rFonts w:ascii="Times New Roman" w:eastAsia="Times New Roman" w:hAnsi="Times New Roman" w:cs="Times New Roman"/>
                <w:sz w:val="28"/>
                <w:szCs w:val="28"/>
              </w:rPr>
              <w:t>.</w:t>
            </w:r>
            <w:r w:rsidRPr="009754C9">
              <w:rPr>
                <w:rFonts w:ascii="Times New Roman" w:eastAsia="Times New Roman" w:hAnsi="Times New Roman" w:cs="Times New Roman"/>
                <w:spacing w:val="2"/>
                <w:sz w:val="28"/>
                <w:szCs w:val="28"/>
              </w:rPr>
              <w:t xml:space="preserve"> </w:t>
            </w:r>
            <w:r w:rsidRPr="009754C9">
              <w:rPr>
                <w:rFonts w:ascii="Times New Roman" w:eastAsia="Times New Roman" w:hAnsi="Times New Roman" w:cs="Times New Roman"/>
                <w:sz w:val="28"/>
                <w:szCs w:val="28"/>
              </w:rPr>
              <w:t>No,</w:t>
            </w:r>
            <w:r w:rsidRPr="009754C9">
              <w:rPr>
                <w:rFonts w:ascii="Times New Roman" w:eastAsia="Times New Roman" w:hAnsi="Times New Roman" w:cs="Times New Roman"/>
                <w:spacing w:val="2"/>
                <w:sz w:val="28"/>
                <w:szCs w:val="28"/>
              </w:rPr>
              <w:t xml:space="preserve"> </w:t>
            </w:r>
            <w:r w:rsidRPr="009754C9">
              <w:rPr>
                <w:rFonts w:ascii="Times New Roman" w:eastAsia="Times New Roman" w:hAnsi="Times New Roman" w:cs="Times New Roman"/>
                <w:sz w:val="28"/>
                <w:szCs w:val="28"/>
              </w:rPr>
              <w:t>he</w:t>
            </w:r>
            <w:r w:rsidRPr="009754C9">
              <w:rPr>
                <w:rFonts w:ascii="Times New Roman" w:eastAsia="Times New Roman" w:hAnsi="Times New Roman" w:cs="Times New Roman"/>
                <w:spacing w:val="2"/>
                <w:sz w:val="28"/>
                <w:szCs w:val="28"/>
              </w:rPr>
              <w:t xml:space="preserve"> </w:t>
            </w:r>
            <w:r w:rsidRPr="009754C9">
              <w:rPr>
                <w:rFonts w:ascii="Times New Roman" w:eastAsia="Times New Roman" w:hAnsi="Times New Roman" w:cs="Times New Roman"/>
                <w:bCs/>
                <w:sz w:val="28"/>
                <w:szCs w:val="28"/>
              </w:rPr>
              <w:t>h</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sn’t</w:t>
            </w:r>
            <w:r w:rsidRPr="009754C9">
              <w:rPr>
                <w:rFonts w:ascii="Times New Roman" w:eastAsia="Times New Roman" w:hAnsi="Times New Roman" w:cs="Times New Roman"/>
                <w:sz w:val="28"/>
                <w:szCs w:val="28"/>
              </w:rPr>
              <w:t>.</w:t>
            </w:r>
            <w:r w:rsidRPr="009754C9">
              <w:rPr>
                <w:rFonts w:ascii="Times New Roman" w:eastAsia="Times New Roman" w:hAnsi="Times New Roman" w:cs="Times New Roman"/>
                <w:w w:val="109"/>
                <w:sz w:val="28"/>
                <w:szCs w:val="28"/>
              </w:rPr>
              <w:t xml:space="preserve"> </w:t>
            </w:r>
            <w:r w:rsidRPr="009754C9">
              <w:rPr>
                <w:rFonts w:ascii="Times New Roman" w:eastAsia="Times New Roman" w:hAnsi="Times New Roman" w:cs="Times New Roman"/>
                <w:sz w:val="28"/>
                <w:szCs w:val="28"/>
              </w:rPr>
              <w:t>Wh</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w:t>
            </w:r>
            <w:r w:rsidRPr="009754C9">
              <w:rPr>
                <w:rFonts w:ascii="Times New Roman" w:eastAsia="Times New Roman" w:hAnsi="Times New Roman" w:cs="Times New Roman"/>
                <w:spacing w:val="-7"/>
                <w:sz w:val="28"/>
                <w:szCs w:val="28"/>
              </w:rPr>
              <w:t xml:space="preserve"> </w:t>
            </w:r>
            <w:r w:rsidRPr="009754C9">
              <w:rPr>
                <w:rFonts w:ascii="Times New Roman" w:eastAsia="Times New Roman" w:hAnsi="Times New Roman" w:cs="Times New Roman"/>
                <w:bCs/>
                <w:sz w:val="28"/>
                <w:szCs w:val="28"/>
              </w:rPr>
              <w:t>h</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s</w:t>
            </w:r>
            <w:r w:rsidRPr="009754C9">
              <w:rPr>
                <w:rFonts w:ascii="Times New Roman" w:eastAsia="Times New Roman" w:hAnsi="Times New Roman" w:cs="Times New Roman"/>
                <w:bCs/>
                <w:spacing w:val="-6"/>
                <w:sz w:val="28"/>
                <w:szCs w:val="28"/>
              </w:rPr>
              <w:t xml:space="preserve"> </w:t>
            </w:r>
            <w:r w:rsidRPr="009754C9">
              <w:rPr>
                <w:rFonts w:ascii="Times New Roman" w:eastAsia="Times New Roman" w:hAnsi="Times New Roman" w:cs="Times New Roman"/>
                <w:sz w:val="28"/>
                <w:szCs w:val="28"/>
              </w:rPr>
              <w:t>he</w:t>
            </w:r>
            <w:r w:rsidRPr="009754C9">
              <w:rPr>
                <w:rFonts w:ascii="Times New Roman" w:eastAsia="Times New Roman" w:hAnsi="Times New Roman" w:cs="Times New Roman"/>
                <w:spacing w:val="-7"/>
                <w:sz w:val="28"/>
                <w:szCs w:val="28"/>
              </w:rPr>
              <w:t xml:space="preserve"> </w:t>
            </w:r>
            <w:r w:rsidRPr="009754C9">
              <w:rPr>
                <w:rFonts w:ascii="Times New Roman" w:eastAsia="Times New Roman" w:hAnsi="Times New Roman" w:cs="Times New Roman"/>
                <w:bCs/>
                <w:sz w:val="28"/>
                <w:szCs w:val="28"/>
              </w:rPr>
              <w:t>been</w:t>
            </w:r>
            <w:r w:rsidRPr="009754C9">
              <w:rPr>
                <w:rFonts w:ascii="Times New Roman" w:eastAsia="Times New Roman" w:hAnsi="Times New Roman" w:cs="Times New Roman"/>
                <w:bCs/>
                <w:spacing w:val="-6"/>
                <w:sz w:val="28"/>
                <w:szCs w:val="28"/>
              </w:rPr>
              <w:t xml:space="preserve"> </w:t>
            </w:r>
            <w:r w:rsidRPr="009754C9">
              <w:rPr>
                <w:rFonts w:ascii="Times New Roman" w:eastAsia="Times New Roman" w:hAnsi="Times New Roman" w:cs="Times New Roman"/>
                <w:sz w:val="28"/>
                <w:szCs w:val="28"/>
              </w:rPr>
              <w:t>do</w:t>
            </w:r>
            <w:r w:rsidRPr="009754C9">
              <w:rPr>
                <w:rFonts w:ascii="Times New Roman" w:eastAsia="Times New Roman" w:hAnsi="Times New Roman" w:cs="Times New Roman"/>
                <w:bCs/>
                <w:sz w:val="28"/>
                <w:szCs w:val="28"/>
              </w:rPr>
              <w:t>ing</w:t>
            </w:r>
            <w:r w:rsidRPr="009754C9">
              <w:rPr>
                <w:rFonts w:ascii="Times New Roman" w:eastAsia="Times New Roman" w:hAnsi="Times New Roman" w:cs="Times New Roman"/>
                <w:bCs/>
                <w:spacing w:val="-7"/>
                <w:sz w:val="28"/>
                <w:szCs w:val="28"/>
              </w:rPr>
              <w:t xml:space="preserve"> </w:t>
            </w:r>
            <w:r w:rsidRPr="009754C9">
              <w:rPr>
                <w:rFonts w:ascii="Times New Roman" w:eastAsia="Times New Roman" w:hAnsi="Times New Roman" w:cs="Times New Roman"/>
                <w:sz w:val="28"/>
                <w:szCs w:val="28"/>
              </w:rPr>
              <w:t>l</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tely?</w:t>
            </w:r>
          </w:p>
          <w:p w:rsidR="009265E9" w:rsidRPr="009754C9" w:rsidRDefault="009265E9" w:rsidP="008B7068">
            <w:pPr>
              <w:ind w:firstLine="709"/>
              <w:jc w:val="both"/>
              <w:rPr>
                <w:rFonts w:ascii="Times New Roman" w:eastAsia="Times New Roman" w:hAnsi="Times New Roman" w:cs="Times New Roman"/>
                <w:sz w:val="28"/>
                <w:szCs w:val="28"/>
              </w:rPr>
            </w:pPr>
          </w:p>
          <w:p w:rsidR="009265E9" w:rsidRPr="009754C9" w:rsidRDefault="009265E9" w:rsidP="008B7068">
            <w:pPr>
              <w:ind w:firstLine="709"/>
              <w:jc w:val="both"/>
              <w:rPr>
                <w:rFonts w:ascii="Times New Roman" w:eastAsia="Times New Roman" w:hAnsi="Times New Roman" w:cs="Times New Roman"/>
                <w:sz w:val="28"/>
                <w:szCs w:val="28"/>
              </w:rPr>
            </w:pPr>
          </w:p>
        </w:tc>
      </w:tr>
    </w:tbl>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w w:val="105"/>
          <w:sz w:val="28"/>
          <w:szCs w:val="28"/>
          <w:lang w:val="en-US"/>
        </w:rPr>
        <w:t>The</w:t>
      </w:r>
      <w:r w:rsidRPr="009754C9">
        <w:rPr>
          <w:rFonts w:ascii="Times New Roman" w:eastAsia="Times New Roman" w:hAnsi="Times New Roman" w:cs="Times New Roman"/>
          <w:spacing w:val="-1"/>
          <w:w w:val="105"/>
          <w:sz w:val="28"/>
          <w:szCs w:val="28"/>
          <w:lang w:val="en-US"/>
        </w:rPr>
        <w:t xml:space="preserve"> </w:t>
      </w:r>
      <w:r w:rsidRPr="009754C9">
        <w:rPr>
          <w:rFonts w:ascii="Times New Roman" w:eastAsia="Times New Roman" w:hAnsi="Times New Roman" w:cs="Times New Roman"/>
          <w:w w:val="105"/>
          <w:sz w:val="28"/>
          <w:szCs w:val="28"/>
          <w:lang w:val="en-US"/>
        </w:rPr>
        <w:t>Present</w:t>
      </w:r>
      <w:r w:rsidRPr="009754C9">
        <w:rPr>
          <w:rFonts w:ascii="Times New Roman" w:eastAsia="Times New Roman" w:hAnsi="Times New Roman" w:cs="Times New Roman"/>
          <w:spacing w:val="-1"/>
          <w:w w:val="105"/>
          <w:sz w:val="28"/>
          <w:szCs w:val="28"/>
          <w:lang w:val="en-US"/>
        </w:rPr>
        <w:t xml:space="preserve"> </w:t>
      </w:r>
      <w:r w:rsidRPr="009754C9">
        <w:rPr>
          <w:rFonts w:ascii="Times New Roman" w:eastAsia="Times New Roman" w:hAnsi="Times New Roman" w:cs="Times New Roman"/>
          <w:spacing w:val="-8"/>
          <w:w w:val="105"/>
          <w:sz w:val="28"/>
          <w:szCs w:val="28"/>
          <w:lang w:val="en-US"/>
        </w:rPr>
        <w:t>P</w:t>
      </w:r>
      <w:r w:rsidRPr="009754C9">
        <w:rPr>
          <w:rFonts w:ascii="Times New Roman" w:eastAsia="Times New Roman" w:hAnsi="Times New Roman" w:cs="Times New Roman"/>
          <w:w w:val="105"/>
          <w:sz w:val="28"/>
          <w:szCs w:val="28"/>
          <w:lang w:val="en-US"/>
        </w:rPr>
        <w:t>erfect Continuous</w:t>
      </w:r>
      <w:r w:rsidRPr="009754C9">
        <w:rPr>
          <w:rFonts w:ascii="Times New Roman" w:eastAsia="Times New Roman" w:hAnsi="Times New Roman" w:cs="Times New Roman"/>
          <w:spacing w:val="-1"/>
          <w:w w:val="105"/>
          <w:sz w:val="28"/>
          <w:szCs w:val="28"/>
          <w:lang w:val="en-US"/>
        </w:rPr>
        <w:t xml:space="preserve"> </w:t>
      </w:r>
      <w:r w:rsidRPr="009754C9">
        <w:rPr>
          <w:rFonts w:ascii="Times New Roman" w:eastAsia="Times New Roman" w:hAnsi="Times New Roman" w:cs="Times New Roman"/>
          <w:w w:val="105"/>
          <w:sz w:val="28"/>
          <w:szCs w:val="28"/>
          <w:lang w:val="en-US"/>
        </w:rPr>
        <w:t>tense sho</w:t>
      </w:r>
      <w:r w:rsidRPr="009754C9">
        <w:rPr>
          <w:rFonts w:ascii="Times New Roman" w:eastAsia="Times New Roman" w:hAnsi="Times New Roman" w:cs="Times New Roman"/>
          <w:spacing w:val="-3"/>
          <w:w w:val="105"/>
          <w:sz w:val="28"/>
          <w:szCs w:val="28"/>
          <w:lang w:val="en-US"/>
        </w:rPr>
        <w:t>w</w:t>
      </w:r>
      <w:r w:rsidRPr="009754C9">
        <w:rPr>
          <w:rFonts w:ascii="Times New Roman" w:eastAsia="Times New Roman" w:hAnsi="Times New Roman" w:cs="Times New Roman"/>
          <w:w w:val="105"/>
          <w:sz w:val="28"/>
          <w:szCs w:val="28"/>
          <w:lang w:val="en-US"/>
        </w:rPr>
        <w:t>s</w:t>
      </w:r>
      <w:r w:rsidRPr="009754C9">
        <w:rPr>
          <w:rFonts w:ascii="Times New Roman" w:eastAsia="Times New Roman" w:hAnsi="Times New Roman" w:cs="Times New Roman"/>
          <w:spacing w:val="-1"/>
          <w:w w:val="105"/>
          <w:sz w:val="28"/>
          <w:szCs w:val="28"/>
          <w:lang w:val="en-US"/>
        </w:rPr>
        <w:t xml:space="preserve"> </w:t>
      </w:r>
      <w:r w:rsidRPr="009754C9">
        <w:rPr>
          <w:rFonts w:ascii="Times New Roman" w:eastAsia="Times New Roman" w:hAnsi="Times New Roman" w:cs="Times New Roman"/>
          <w:w w:val="105"/>
          <w:sz w:val="28"/>
          <w:szCs w:val="28"/>
          <w:lang w:val="en-US"/>
        </w:rPr>
        <w:t xml:space="preserve">the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ction</w:t>
      </w:r>
      <w:r w:rsidRPr="009754C9">
        <w:rPr>
          <w:rFonts w:ascii="Times New Roman" w:eastAsia="Times New Roman" w:hAnsi="Times New Roman" w:cs="Times New Roman"/>
          <w:spacing w:val="-1"/>
          <w:w w:val="105"/>
          <w:sz w:val="28"/>
          <w:szCs w:val="28"/>
          <w:lang w:val="en-US"/>
        </w:rPr>
        <w:t xml:space="preserve"> </w:t>
      </w:r>
      <w:r w:rsidRPr="009754C9">
        <w:rPr>
          <w:rFonts w:ascii="Times New Roman" w:eastAsia="Times New Roman" w:hAnsi="Times New Roman" w:cs="Times New Roman"/>
          <w:w w:val="105"/>
          <w:sz w:val="28"/>
          <w:szCs w:val="28"/>
          <w:lang w:val="en-US"/>
        </w:rPr>
        <w:t>which st</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rted in</w:t>
      </w:r>
      <w:r w:rsidRPr="009754C9">
        <w:rPr>
          <w:rFonts w:ascii="Times New Roman" w:eastAsia="Times New Roman" w:hAnsi="Times New Roman" w:cs="Times New Roman"/>
          <w:spacing w:val="-11"/>
          <w:w w:val="105"/>
          <w:sz w:val="28"/>
          <w:szCs w:val="28"/>
          <w:lang w:val="en-US"/>
        </w:rPr>
        <w:t xml:space="preserve"> </w:t>
      </w:r>
      <w:r w:rsidRPr="009754C9">
        <w:rPr>
          <w:rFonts w:ascii="Times New Roman" w:eastAsia="Times New Roman" w:hAnsi="Times New Roman" w:cs="Times New Roman"/>
          <w:w w:val="105"/>
          <w:sz w:val="28"/>
          <w:szCs w:val="28"/>
          <w:lang w:val="en-US"/>
        </w:rPr>
        <w:t>the</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w w:val="105"/>
          <w:sz w:val="28"/>
          <w:szCs w:val="28"/>
          <w:lang w:val="en-US"/>
        </w:rPr>
        <w:t>p</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st</w:t>
      </w:r>
      <w:r w:rsidRPr="009754C9">
        <w:rPr>
          <w:rFonts w:ascii="Times New Roman" w:eastAsia="Times New Roman" w:hAnsi="Times New Roman" w:cs="Times New Roman"/>
          <w:spacing w:val="-10"/>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nd</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w w:val="105"/>
          <w:sz w:val="28"/>
          <w:szCs w:val="28"/>
          <w:lang w:val="en-US"/>
        </w:rPr>
        <w:t>is</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w w:val="105"/>
          <w:sz w:val="28"/>
          <w:szCs w:val="28"/>
          <w:lang w:val="en-US"/>
        </w:rPr>
        <w:t>still</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w w:val="105"/>
          <w:sz w:val="28"/>
          <w:szCs w:val="28"/>
          <w:lang w:val="en-US"/>
        </w:rPr>
        <w:t>going</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w w:val="105"/>
          <w:sz w:val="28"/>
          <w:szCs w:val="28"/>
          <w:lang w:val="en-US"/>
        </w:rPr>
        <w:t>on.</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w w:val="105"/>
          <w:sz w:val="28"/>
          <w:szCs w:val="28"/>
          <w:lang w:val="en-US"/>
        </w:rPr>
        <w:t>The</w:t>
      </w:r>
      <w:r w:rsidRPr="009754C9">
        <w:rPr>
          <w:rFonts w:ascii="Times New Roman" w:eastAsia="Times New Roman" w:hAnsi="Times New Roman" w:cs="Times New Roman"/>
          <w:spacing w:val="-14"/>
          <w:w w:val="105"/>
          <w:sz w:val="28"/>
          <w:szCs w:val="28"/>
          <w:lang w:val="en-US"/>
        </w:rPr>
        <w:t xml:space="preserve"> </w:t>
      </w:r>
      <w:r w:rsidRPr="009754C9">
        <w:rPr>
          <w:rFonts w:ascii="Times New Roman" w:eastAsia="Times New Roman" w:hAnsi="Times New Roman" w:cs="Times New Roman"/>
          <w:w w:val="105"/>
          <w:sz w:val="28"/>
          <w:szCs w:val="28"/>
          <w:lang w:val="en-US"/>
        </w:rPr>
        <w:t>following</w:t>
      </w:r>
      <w:r w:rsidRPr="009754C9">
        <w:rPr>
          <w:rFonts w:ascii="Times New Roman" w:eastAsia="Times New Roman" w:hAnsi="Times New Roman" w:cs="Times New Roman"/>
          <w:spacing w:val="-13"/>
          <w:w w:val="105"/>
          <w:sz w:val="28"/>
          <w:szCs w:val="28"/>
          <w:lang w:val="en-US"/>
        </w:rPr>
        <w:t xml:space="preserve"> </w:t>
      </w:r>
      <w:r w:rsidRPr="009754C9">
        <w:rPr>
          <w:rFonts w:ascii="Times New Roman" w:eastAsia="Times New Roman" w:hAnsi="Times New Roman" w:cs="Times New Roman"/>
          <w:spacing w:val="-9"/>
          <w:w w:val="105"/>
          <w:sz w:val="28"/>
          <w:szCs w:val="28"/>
          <w:lang w:val="en-US"/>
        </w:rPr>
        <w:t>w</w:t>
      </w:r>
      <w:r w:rsidRPr="009754C9">
        <w:rPr>
          <w:rFonts w:ascii="Times New Roman" w:eastAsia="Times New Roman" w:hAnsi="Times New Roman" w:cs="Times New Roman"/>
          <w:w w:val="105"/>
          <w:sz w:val="28"/>
          <w:szCs w:val="28"/>
          <w:lang w:val="en-US"/>
        </w:rPr>
        <w:t>ords</w:t>
      </w:r>
      <w:r w:rsidRPr="009754C9">
        <w:rPr>
          <w:rFonts w:ascii="Times New Roman" w:eastAsia="Times New Roman" w:hAnsi="Times New Roman" w:cs="Times New Roman"/>
          <w:spacing w:val="-13"/>
          <w:w w:val="105"/>
          <w:sz w:val="28"/>
          <w:szCs w:val="28"/>
          <w:lang w:val="en-US"/>
        </w:rPr>
        <w:t xml:space="preserve"> </w:t>
      </w:r>
      <w:r w:rsidRPr="009754C9">
        <w:rPr>
          <w:rFonts w:ascii="Times New Roman" w:eastAsia="Times New Roman" w:hAnsi="Times New Roman" w:cs="Times New Roman"/>
          <w:w w:val="105"/>
          <w:sz w:val="28"/>
          <w:szCs w:val="28"/>
          <w:lang w:val="en-US"/>
        </w:rPr>
        <w:t>m</w:t>
      </w:r>
      <w:r w:rsidR="00474FF1" w:rsidRPr="009754C9">
        <w:rPr>
          <w:rFonts w:ascii="Times New Roman" w:eastAsia="Times New Roman" w:hAnsi="Times New Roman" w:cs="Times New Roman"/>
          <w:spacing w:val="-7"/>
          <w:w w:val="105"/>
          <w:sz w:val="28"/>
          <w:szCs w:val="28"/>
          <w:lang w:val="en-US"/>
        </w:rPr>
        <w:t>а</w:t>
      </w:r>
      <w:r w:rsidRPr="009754C9">
        <w:rPr>
          <w:rFonts w:ascii="Times New Roman" w:eastAsia="Times New Roman" w:hAnsi="Times New Roman" w:cs="Times New Roman"/>
          <w:w w:val="105"/>
          <w:sz w:val="28"/>
          <w:szCs w:val="28"/>
          <w:lang w:val="en-US"/>
        </w:rPr>
        <w:t>y</w:t>
      </w:r>
      <w:r w:rsidRPr="009754C9">
        <w:rPr>
          <w:rFonts w:ascii="Times New Roman" w:eastAsia="Times New Roman" w:hAnsi="Times New Roman" w:cs="Times New Roman"/>
          <w:spacing w:val="-14"/>
          <w:w w:val="105"/>
          <w:sz w:val="28"/>
          <w:szCs w:val="28"/>
          <w:lang w:val="en-US"/>
        </w:rPr>
        <w:t xml:space="preserve"> </w:t>
      </w:r>
      <w:r w:rsidRPr="009754C9">
        <w:rPr>
          <w:rFonts w:ascii="Times New Roman" w:eastAsia="Times New Roman" w:hAnsi="Times New Roman" w:cs="Times New Roman"/>
          <w:w w:val="105"/>
          <w:sz w:val="28"/>
          <w:szCs w:val="28"/>
          <w:lang w:val="en-US"/>
        </w:rPr>
        <w:t>be</w:t>
      </w:r>
      <w:r w:rsidRPr="009754C9">
        <w:rPr>
          <w:rFonts w:ascii="Times New Roman" w:eastAsia="Times New Roman" w:hAnsi="Times New Roman" w:cs="Times New Roman"/>
          <w:spacing w:val="-13"/>
          <w:w w:val="105"/>
          <w:sz w:val="28"/>
          <w:szCs w:val="28"/>
          <w:lang w:val="en-US"/>
        </w:rPr>
        <w:t xml:space="preserve"> </w:t>
      </w:r>
      <w:r w:rsidRPr="009754C9">
        <w:rPr>
          <w:rFonts w:ascii="Times New Roman" w:eastAsia="Times New Roman" w:hAnsi="Times New Roman" w:cs="Times New Roman"/>
          <w:w w:val="105"/>
          <w:sz w:val="28"/>
          <w:szCs w:val="28"/>
          <w:lang w:val="en-US"/>
        </w:rPr>
        <w:t>sign</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ls</w:t>
      </w:r>
      <w:r w:rsidRPr="009754C9">
        <w:rPr>
          <w:rFonts w:ascii="Times New Roman" w:eastAsia="Times New Roman" w:hAnsi="Times New Roman" w:cs="Times New Roman"/>
          <w:spacing w:val="-13"/>
          <w:w w:val="105"/>
          <w:sz w:val="28"/>
          <w:szCs w:val="28"/>
          <w:lang w:val="en-US"/>
        </w:rPr>
        <w:t xml:space="preserve"> </w:t>
      </w:r>
      <w:r w:rsidRPr="009754C9">
        <w:rPr>
          <w:rFonts w:ascii="Times New Roman" w:eastAsia="Times New Roman" w:hAnsi="Times New Roman" w:cs="Times New Roman"/>
          <w:w w:val="105"/>
          <w:sz w:val="28"/>
          <w:szCs w:val="28"/>
          <w:lang w:val="en-US"/>
        </w:rPr>
        <w:t>of</w:t>
      </w:r>
      <w:r w:rsidRPr="009754C9">
        <w:rPr>
          <w:rFonts w:ascii="Times New Roman" w:eastAsia="Times New Roman" w:hAnsi="Times New Roman" w:cs="Times New Roman"/>
          <w:spacing w:val="-14"/>
          <w:w w:val="105"/>
          <w:sz w:val="28"/>
          <w:szCs w:val="28"/>
          <w:lang w:val="en-US"/>
        </w:rPr>
        <w:t xml:space="preserve"> </w:t>
      </w:r>
      <w:r w:rsidRPr="009754C9">
        <w:rPr>
          <w:rFonts w:ascii="Times New Roman" w:eastAsia="Times New Roman" w:hAnsi="Times New Roman" w:cs="Times New Roman"/>
          <w:w w:val="105"/>
          <w:sz w:val="28"/>
          <w:szCs w:val="28"/>
          <w:lang w:val="en-US"/>
        </w:rPr>
        <w:t>the</w:t>
      </w:r>
      <w:r w:rsidRPr="009754C9">
        <w:rPr>
          <w:rFonts w:ascii="Times New Roman" w:eastAsia="Times New Roman" w:hAnsi="Times New Roman" w:cs="Times New Roman"/>
          <w:spacing w:val="-13"/>
          <w:w w:val="105"/>
          <w:sz w:val="28"/>
          <w:szCs w:val="28"/>
          <w:lang w:val="en-US"/>
        </w:rPr>
        <w:t xml:space="preserve"> </w:t>
      </w:r>
      <w:r w:rsidRPr="009754C9">
        <w:rPr>
          <w:rFonts w:ascii="Times New Roman" w:eastAsia="Times New Roman" w:hAnsi="Times New Roman" w:cs="Times New Roman"/>
          <w:w w:val="105"/>
          <w:sz w:val="28"/>
          <w:szCs w:val="28"/>
          <w:lang w:val="en-US"/>
        </w:rPr>
        <w:t>Present</w:t>
      </w:r>
      <w:r w:rsidRPr="009754C9">
        <w:rPr>
          <w:rFonts w:ascii="Times New Roman" w:eastAsia="Times New Roman" w:hAnsi="Times New Roman" w:cs="Times New Roman"/>
          <w:spacing w:val="-13"/>
          <w:w w:val="105"/>
          <w:sz w:val="28"/>
          <w:szCs w:val="28"/>
          <w:lang w:val="en-US"/>
        </w:rPr>
        <w:t xml:space="preserve"> </w:t>
      </w:r>
      <w:r w:rsidRPr="009754C9">
        <w:rPr>
          <w:rFonts w:ascii="Times New Roman" w:eastAsia="Times New Roman" w:hAnsi="Times New Roman" w:cs="Times New Roman"/>
          <w:spacing w:val="-9"/>
          <w:w w:val="105"/>
          <w:sz w:val="28"/>
          <w:szCs w:val="28"/>
          <w:lang w:val="en-US"/>
        </w:rPr>
        <w:t>P</w:t>
      </w:r>
      <w:r w:rsidRPr="009754C9">
        <w:rPr>
          <w:rFonts w:ascii="Times New Roman" w:eastAsia="Times New Roman" w:hAnsi="Times New Roman" w:cs="Times New Roman"/>
          <w:w w:val="105"/>
          <w:sz w:val="28"/>
          <w:szCs w:val="28"/>
          <w:lang w:val="en-US"/>
        </w:rPr>
        <w:t>erfect</w:t>
      </w:r>
      <w:r w:rsidRPr="009754C9">
        <w:rPr>
          <w:rFonts w:ascii="Times New Roman" w:eastAsia="Times New Roman" w:hAnsi="Times New Roman" w:cs="Times New Roman"/>
          <w:spacing w:val="-14"/>
          <w:w w:val="105"/>
          <w:sz w:val="28"/>
          <w:szCs w:val="28"/>
          <w:lang w:val="en-US"/>
        </w:rPr>
        <w:t xml:space="preserve"> </w:t>
      </w:r>
      <w:r w:rsidRPr="009754C9">
        <w:rPr>
          <w:rFonts w:ascii="Times New Roman" w:eastAsia="Times New Roman" w:hAnsi="Times New Roman" w:cs="Times New Roman"/>
          <w:w w:val="105"/>
          <w:sz w:val="28"/>
          <w:szCs w:val="28"/>
          <w:lang w:val="en-US"/>
        </w:rPr>
        <w:t>Continuous</w:t>
      </w:r>
      <w:r w:rsidRPr="009754C9">
        <w:rPr>
          <w:rFonts w:ascii="Times New Roman" w:eastAsia="Times New Roman" w:hAnsi="Times New Roman" w:cs="Times New Roman"/>
          <w:w w:val="107"/>
          <w:sz w:val="28"/>
          <w:szCs w:val="28"/>
          <w:lang w:val="en-US"/>
        </w:rPr>
        <w:t xml:space="preserve"> </w:t>
      </w:r>
      <w:r w:rsidRPr="009754C9">
        <w:rPr>
          <w:rFonts w:ascii="Times New Roman" w:eastAsia="Times New Roman" w:hAnsi="Times New Roman" w:cs="Times New Roman"/>
          <w:w w:val="105"/>
          <w:sz w:val="28"/>
          <w:szCs w:val="28"/>
          <w:lang w:val="en-US"/>
        </w:rPr>
        <w:t>tense:</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spacing w:val="-18"/>
          <w:w w:val="105"/>
          <w:sz w:val="28"/>
          <w:szCs w:val="28"/>
          <w:lang w:val="en-US"/>
        </w:rPr>
        <w:t>F</w:t>
      </w:r>
      <w:r w:rsidRPr="009754C9">
        <w:rPr>
          <w:rFonts w:ascii="Times New Roman" w:eastAsia="Times New Roman" w:hAnsi="Times New Roman" w:cs="Times New Roman"/>
          <w:bCs/>
          <w:w w:val="105"/>
          <w:sz w:val="28"/>
          <w:szCs w:val="28"/>
          <w:lang w:val="en-US"/>
        </w:rPr>
        <w:t>or</w:t>
      </w:r>
      <w:r w:rsidRPr="009754C9">
        <w:rPr>
          <w:rFonts w:ascii="Times New Roman" w:eastAsia="Times New Roman" w:hAnsi="Times New Roman" w:cs="Times New Roman"/>
          <w:bCs/>
          <w:spacing w:val="-14"/>
          <w:w w:val="105"/>
          <w:sz w:val="28"/>
          <w:szCs w:val="28"/>
          <w:lang w:val="en-US"/>
        </w:rPr>
        <w:t xml:space="preserve"> </w:t>
      </w:r>
      <w:r w:rsidRPr="009754C9">
        <w:rPr>
          <w:rFonts w:ascii="Times New Roman" w:eastAsia="Times New Roman" w:hAnsi="Times New Roman" w:cs="Times New Roman"/>
          <w:w w:val="105"/>
          <w:sz w:val="28"/>
          <w:szCs w:val="28"/>
          <w:lang w:val="en-US"/>
        </w:rPr>
        <w:t>sho</w:t>
      </w:r>
      <w:r w:rsidRPr="009754C9">
        <w:rPr>
          <w:rFonts w:ascii="Times New Roman" w:eastAsia="Times New Roman" w:hAnsi="Times New Roman" w:cs="Times New Roman"/>
          <w:spacing w:val="-3"/>
          <w:w w:val="105"/>
          <w:sz w:val="28"/>
          <w:szCs w:val="28"/>
          <w:lang w:val="en-US"/>
        </w:rPr>
        <w:t>w</w:t>
      </w:r>
      <w:r w:rsidRPr="009754C9">
        <w:rPr>
          <w:rFonts w:ascii="Times New Roman" w:eastAsia="Times New Roman" w:hAnsi="Times New Roman" w:cs="Times New Roman"/>
          <w:w w:val="105"/>
          <w:sz w:val="28"/>
          <w:szCs w:val="28"/>
          <w:lang w:val="en-US"/>
        </w:rPr>
        <w:t>s</w:t>
      </w:r>
      <w:r w:rsidRPr="009754C9">
        <w:rPr>
          <w:rFonts w:ascii="Times New Roman" w:eastAsia="Times New Roman" w:hAnsi="Times New Roman" w:cs="Times New Roman"/>
          <w:spacing w:val="-14"/>
          <w:w w:val="105"/>
          <w:sz w:val="28"/>
          <w:szCs w:val="28"/>
          <w:lang w:val="en-US"/>
        </w:rPr>
        <w:t xml:space="preserve"> </w:t>
      </w:r>
      <w:r w:rsidRPr="009754C9">
        <w:rPr>
          <w:rFonts w:ascii="Times New Roman" w:eastAsia="Times New Roman" w:hAnsi="Times New Roman" w:cs="Times New Roman"/>
          <w:w w:val="105"/>
          <w:sz w:val="28"/>
          <w:szCs w:val="28"/>
          <w:lang w:val="en-US"/>
        </w:rPr>
        <w:t>for</w:t>
      </w:r>
      <w:r w:rsidRPr="009754C9">
        <w:rPr>
          <w:rFonts w:ascii="Times New Roman" w:eastAsia="Times New Roman" w:hAnsi="Times New Roman" w:cs="Times New Roman"/>
          <w:spacing w:val="-14"/>
          <w:w w:val="105"/>
          <w:sz w:val="28"/>
          <w:szCs w:val="28"/>
          <w:lang w:val="en-US"/>
        </w:rPr>
        <w:t xml:space="preserve"> </w:t>
      </w:r>
      <w:r w:rsidRPr="009754C9">
        <w:rPr>
          <w:rFonts w:ascii="Times New Roman" w:eastAsia="Times New Roman" w:hAnsi="Times New Roman" w:cs="Times New Roman"/>
          <w:w w:val="105"/>
          <w:sz w:val="28"/>
          <w:szCs w:val="28"/>
          <w:lang w:val="en-US"/>
        </w:rPr>
        <w:t>how</w:t>
      </w:r>
      <w:r w:rsidRPr="009754C9">
        <w:rPr>
          <w:rFonts w:ascii="Times New Roman" w:eastAsia="Times New Roman" w:hAnsi="Times New Roman" w:cs="Times New Roman"/>
          <w:spacing w:val="-14"/>
          <w:w w:val="105"/>
          <w:sz w:val="28"/>
          <w:szCs w:val="28"/>
          <w:lang w:val="en-US"/>
        </w:rPr>
        <w:t xml:space="preserve"> </w:t>
      </w:r>
      <w:r w:rsidRPr="009754C9">
        <w:rPr>
          <w:rFonts w:ascii="Times New Roman" w:eastAsia="Times New Roman" w:hAnsi="Times New Roman" w:cs="Times New Roman"/>
          <w:w w:val="105"/>
          <w:sz w:val="28"/>
          <w:szCs w:val="28"/>
          <w:lang w:val="en-US"/>
        </w:rPr>
        <w:t>long</w:t>
      </w:r>
      <w:r w:rsidRPr="009754C9">
        <w:rPr>
          <w:rFonts w:ascii="Times New Roman" w:eastAsia="Times New Roman" w:hAnsi="Times New Roman" w:cs="Times New Roman"/>
          <w:spacing w:val="-14"/>
          <w:w w:val="105"/>
          <w:sz w:val="28"/>
          <w:szCs w:val="28"/>
          <w:lang w:val="en-US"/>
        </w:rPr>
        <w:t xml:space="preserve"> </w:t>
      </w:r>
      <w:r w:rsidRPr="009754C9">
        <w:rPr>
          <w:rFonts w:ascii="Times New Roman" w:eastAsia="Times New Roman" w:hAnsi="Times New Roman" w:cs="Times New Roman"/>
          <w:w w:val="105"/>
          <w:sz w:val="28"/>
          <w:szCs w:val="28"/>
          <w:lang w:val="en-US"/>
        </w:rPr>
        <w:t>the</w:t>
      </w:r>
      <w:r w:rsidRPr="009754C9">
        <w:rPr>
          <w:rFonts w:ascii="Times New Roman" w:eastAsia="Times New Roman" w:hAnsi="Times New Roman" w:cs="Times New Roman"/>
          <w:spacing w:val="-14"/>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ction</w:t>
      </w:r>
      <w:r w:rsidRPr="009754C9">
        <w:rPr>
          <w:rFonts w:ascii="Times New Roman" w:eastAsia="Times New Roman" w:hAnsi="Times New Roman" w:cs="Times New Roman"/>
          <w:spacing w:val="-13"/>
          <w:w w:val="105"/>
          <w:sz w:val="28"/>
          <w:szCs w:val="28"/>
          <w:lang w:val="en-US"/>
        </w:rPr>
        <w:t xml:space="preserve"> </w:t>
      </w:r>
      <w:r w:rsidRPr="009754C9">
        <w:rPr>
          <w:rFonts w:ascii="Times New Roman" w:eastAsia="Times New Roman" w:hAnsi="Times New Roman" w:cs="Times New Roman"/>
          <w:w w:val="105"/>
          <w:sz w:val="28"/>
          <w:szCs w:val="28"/>
          <w:lang w:val="en-US"/>
        </w:rPr>
        <w:t>h</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s</w:t>
      </w:r>
      <w:r w:rsidRPr="009754C9">
        <w:rPr>
          <w:rFonts w:ascii="Times New Roman" w:eastAsia="Times New Roman" w:hAnsi="Times New Roman" w:cs="Times New Roman"/>
          <w:spacing w:val="-14"/>
          <w:w w:val="105"/>
          <w:sz w:val="28"/>
          <w:szCs w:val="28"/>
          <w:lang w:val="en-US"/>
        </w:rPr>
        <w:t xml:space="preserve"> </w:t>
      </w:r>
      <w:r w:rsidRPr="009754C9">
        <w:rPr>
          <w:rFonts w:ascii="Times New Roman" w:eastAsia="Times New Roman" w:hAnsi="Times New Roman" w:cs="Times New Roman"/>
          <w:w w:val="105"/>
          <w:sz w:val="28"/>
          <w:szCs w:val="28"/>
          <w:lang w:val="en-US"/>
        </w:rPr>
        <w:t>been</w:t>
      </w:r>
      <w:r w:rsidRPr="009754C9">
        <w:rPr>
          <w:rFonts w:ascii="Times New Roman" w:eastAsia="Times New Roman" w:hAnsi="Times New Roman" w:cs="Times New Roman"/>
          <w:spacing w:val="-14"/>
          <w:w w:val="105"/>
          <w:sz w:val="28"/>
          <w:szCs w:val="28"/>
          <w:lang w:val="en-US"/>
        </w:rPr>
        <w:t xml:space="preserve"> </w:t>
      </w:r>
      <w:r w:rsidRPr="009754C9">
        <w:rPr>
          <w:rFonts w:ascii="Times New Roman" w:eastAsia="Times New Roman" w:hAnsi="Times New Roman" w:cs="Times New Roman"/>
          <w:w w:val="105"/>
          <w:sz w:val="28"/>
          <w:szCs w:val="28"/>
          <w:lang w:val="en-US"/>
        </w:rPr>
        <w:t>going</w:t>
      </w:r>
      <w:r w:rsidRPr="009754C9">
        <w:rPr>
          <w:rFonts w:ascii="Times New Roman" w:eastAsia="Times New Roman" w:hAnsi="Times New Roman" w:cs="Times New Roman"/>
          <w:spacing w:val="-14"/>
          <w:w w:val="105"/>
          <w:sz w:val="28"/>
          <w:szCs w:val="28"/>
          <w:lang w:val="en-US"/>
        </w:rPr>
        <w:t xml:space="preserve"> </w:t>
      </w:r>
      <w:r w:rsidRPr="009754C9">
        <w:rPr>
          <w:rFonts w:ascii="Times New Roman" w:eastAsia="Times New Roman" w:hAnsi="Times New Roman" w:cs="Times New Roman"/>
          <w:w w:val="105"/>
          <w:sz w:val="28"/>
          <w:szCs w:val="28"/>
          <w:lang w:val="en-US"/>
        </w:rPr>
        <w:t>on.</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w w:val="105"/>
          <w:sz w:val="28"/>
          <w:szCs w:val="28"/>
          <w:lang w:val="en-US"/>
        </w:rPr>
        <w:t>Since</w:t>
      </w:r>
      <w:r w:rsidRPr="009754C9">
        <w:rPr>
          <w:rFonts w:ascii="Times New Roman" w:eastAsia="Times New Roman" w:hAnsi="Times New Roman" w:cs="Times New Roman"/>
          <w:bCs/>
          <w:spacing w:val="-10"/>
          <w:w w:val="105"/>
          <w:sz w:val="28"/>
          <w:szCs w:val="28"/>
          <w:lang w:val="en-US"/>
        </w:rPr>
        <w:t xml:space="preserve"> </w:t>
      </w:r>
      <w:r w:rsidRPr="009754C9">
        <w:rPr>
          <w:rFonts w:ascii="Times New Roman" w:eastAsia="Times New Roman" w:hAnsi="Times New Roman" w:cs="Times New Roman"/>
          <w:w w:val="105"/>
          <w:sz w:val="28"/>
          <w:szCs w:val="28"/>
          <w:lang w:val="en-US"/>
        </w:rPr>
        <w:t>sho</w:t>
      </w:r>
      <w:r w:rsidRPr="009754C9">
        <w:rPr>
          <w:rFonts w:ascii="Times New Roman" w:eastAsia="Times New Roman" w:hAnsi="Times New Roman" w:cs="Times New Roman"/>
          <w:spacing w:val="-3"/>
          <w:w w:val="105"/>
          <w:sz w:val="28"/>
          <w:szCs w:val="28"/>
          <w:lang w:val="en-US"/>
        </w:rPr>
        <w:t>w</w:t>
      </w:r>
      <w:r w:rsidRPr="009754C9">
        <w:rPr>
          <w:rFonts w:ascii="Times New Roman" w:eastAsia="Times New Roman" w:hAnsi="Times New Roman" w:cs="Times New Roman"/>
          <w:w w:val="105"/>
          <w:sz w:val="28"/>
          <w:szCs w:val="28"/>
          <w:lang w:val="en-US"/>
        </w:rPr>
        <w:t>s</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w w:val="105"/>
          <w:sz w:val="28"/>
          <w:szCs w:val="28"/>
          <w:lang w:val="en-US"/>
        </w:rPr>
        <w:t>fr</w:t>
      </w:r>
      <w:r w:rsidRPr="009754C9">
        <w:rPr>
          <w:rFonts w:ascii="Times New Roman" w:eastAsia="Times New Roman" w:hAnsi="Times New Roman" w:cs="Times New Roman"/>
          <w:spacing w:val="-5"/>
          <w:w w:val="105"/>
          <w:sz w:val="28"/>
          <w:szCs w:val="28"/>
          <w:lang w:val="en-US"/>
        </w:rPr>
        <w:t>o</w:t>
      </w:r>
      <w:r w:rsidRPr="009754C9">
        <w:rPr>
          <w:rFonts w:ascii="Times New Roman" w:eastAsia="Times New Roman" w:hAnsi="Times New Roman" w:cs="Times New Roman"/>
          <w:w w:val="105"/>
          <w:sz w:val="28"/>
          <w:szCs w:val="28"/>
          <w:lang w:val="en-US"/>
        </w:rPr>
        <w:t>m</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w w:val="105"/>
          <w:sz w:val="28"/>
          <w:szCs w:val="28"/>
          <w:lang w:val="en-US"/>
        </w:rPr>
        <w:t>wh</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t</w:t>
      </w:r>
      <w:r w:rsidRPr="009754C9">
        <w:rPr>
          <w:rFonts w:ascii="Times New Roman" w:eastAsia="Times New Roman" w:hAnsi="Times New Roman" w:cs="Times New Roman"/>
          <w:spacing w:val="-9"/>
          <w:w w:val="105"/>
          <w:sz w:val="28"/>
          <w:szCs w:val="28"/>
          <w:lang w:val="en-US"/>
        </w:rPr>
        <w:t xml:space="preserve"> </w:t>
      </w:r>
      <w:r w:rsidRPr="009754C9">
        <w:rPr>
          <w:rFonts w:ascii="Times New Roman" w:eastAsia="Times New Roman" w:hAnsi="Times New Roman" w:cs="Times New Roman"/>
          <w:w w:val="105"/>
          <w:sz w:val="28"/>
          <w:szCs w:val="28"/>
          <w:lang w:val="en-US"/>
        </w:rPr>
        <w:t>m</w:t>
      </w:r>
      <w:r w:rsidRPr="009754C9">
        <w:rPr>
          <w:rFonts w:ascii="Times New Roman" w:eastAsia="Times New Roman" w:hAnsi="Times New Roman" w:cs="Times New Roman"/>
          <w:spacing w:val="-4"/>
          <w:w w:val="105"/>
          <w:sz w:val="28"/>
          <w:szCs w:val="28"/>
          <w:lang w:val="en-US"/>
        </w:rPr>
        <w:t>o</w:t>
      </w:r>
      <w:r w:rsidRPr="009754C9">
        <w:rPr>
          <w:rFonts w:ascii="Times New Roman" w:eastAsia="Times New Roman" w:hAnsi="Times New Roman" w:cs="Times New Roman"/>
          <w:w w:val="105"/>
          <w:sz w:val="28"/>
          <w:szCs w:val="28"/>
          <w:lang w:val="en-US"/>
        </w:rPr>
        <w:t>ment</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w w:val="105"/>
          <w:sz w:val="28"/>
          <w:szCs w:val="28"/>
          <w:lang w:val="en-US"/>
        </w:rPr>
        <w:t>in</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w w:val="105"/>
          <w:sz w:val="28"/>
          <w:szCs w:val="28"/>
          <w:lang w:val="en-US"/>
        </w:rPr>
        <w:t>the</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w w:val="105"/>
          <w:sz w:val="28"/>
          <w:szCs w:val="28"/>
          <w:lang w:val="en-US"/>
        </w:rPr>
        <w:t>p</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st</w:t>
      </w:r>
      <w:r w:rsidRPr="009754C9">
        <w:rPr>
          <w:rFonts w:ascii="Times New Roman" w:eastAsia="Times New Roman" w:hAnsi="Times New Roman" w:cs="Times New Roman"/>
          <w:spacing w:val="-9"/>
          <w:w w:val="105"/>
          <w:sz w:val="28"/>
          <w:szCs w:val="28"/>
          <w:lang w:val="en-US"/>
        </w:rPr>
        <w:t xml:space="preserve"> </w:t>
      </w:r>
      <w:r w:rsidRPr="009754C9">
        <w:rPr>
          <w:rFonts w:ascii="Times New Roman" w:eastAsia="Times New Roman" w:hAnsi="Times New Roman" w:cs="Times New Roman"/>
          <w:w w:val="105"/>
          <w:sz w:val="28"/>
          <w:szCs w:val="28"/>
          <w:lang w:val="en-US"/>
        </w:rPr>
        <w:t>it</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w w:val="105"/>
          <w:sz w:val="28"/>
          <w:szCs w:val="28"/>
          <w:lang w:val="en-US"/>
        </w:rPr>
        <w:t>h</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s</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w w:val="105"/>
          <w:sz w:val="28"/>
          <w:szCs w:val="28"/>
          <w:lang w:val="en-US"/>
        </w:rPr>
        <w:t>been</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w w:val="105"/>
          <w:sz w:val="28"/>
          <w:szCs w:val="28"/>
          <w:lang w:val="en-US"/>
        </w:rPr>
        <w:t>going</w:t>
      </w:r>
      <w:r w:rsidRPr="009754C9">
        <w:rPr>
          <w:rFonts w:ascii="Times New Roman" w:eastAsia="Times New Roman" w:hAnsi="Times New Roman" w:cs="Times New Roman"/>
          <w:spacing w:val="-9"/>
          <w:w w:val="105"/>
          <w:sz w:val="28"/>
          <w:szCs w:val="28"/>
          <w:lang w:val="en-US"/>
        </w:rPr>
        <w:t xml:space="preserve"> </w:t>
      </w:r>
      <w:r w:rsidRPr="009754C9">
        <w:rPr>
          <w:rFonts w:ascii="Times New Roman" w:eastAsia="Times New Roman" w:hAnsi="Times New Roman" w:cs="Times New Roman"/>
          <w:w w:val="105"/>
          <w:sz w:val="28"/>
          <w:szCs w:val="28"/>
          <w:lang w:val="en-US"/>
        </w:rPr>
        <w:t>on.</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sz w:val="28"/>
          <w:szCs w:val="28"/>
          <w:lang w:val="en-US"/>
        </w:rPr>
        <w:t>How</w:t>
      </w:r>
      <w:r w:rsidRPr="009754C9">
        <w:rPr>
          <w:rFonts w:ascii="Times New Roman" w:eastAsia="Times New Roman" w:hAnsi="Times New Roman" w:cs="Times New Roman"/>
          <w:bCs/>
          <w:spacing w:val="-2"/>
          <w:sz w:val="28"/>
          <w:szCs w:val="28"/>
          <w:lang w:val="en-US"/>
        </w:rPr>
        <w:t xml:space="preserve"> </w:t>
      </w:r>
      <w:r w:rsidRPr="009754C9">
        <w:rPr>
          <w:rFonts w:ascii="Times New Roman" w:eastAsia="Times New Roman" w:hAnsi="Times New Roman" w:cs="Times New Roman"/>
          <w:bCs/>
          <w:sz w:val="28"/>
          <w:szCs w:val="28"/>
          <w:lang w:val="en-US"/>
        </w:rPr>
        <w:t>long</w:t>
      </w:r>
      <w:r w:rsidRPr="009754C9">
        <w:rPr>
          <w:rFonts w:ascii="Times New Roman" w:eastAsia="Times New Roman" w:hAnsi="Times New Roman" w:cs="Times New Roman"/>
          <w:bCs/>
          <w:spacing w:val="-1"/>
          <w:sz w:val="28"/>
          <w:szCs w:val="28"/>
          <w:lang w:val="en-US"/>
        </w:rPr>
        <w:t xml:space="preserve"> </w:t>
      </w:r>
      <w:r w:rsidRPr="009754C9">
        <w:rPr>
          <w:rFonts w:ascii="Times New Roman" w:eastAsia="Times New Roman" w:hAnsi="Times New Roman" w:cs="Times New Roman"/>
          <w:sz w:val="28"/>
          <w:szCs w:val="28"/>
          <w:lang w:val="en-US"/>
        </w:rPr>
        <w:t>is</w:t>
      </w:r>
      <w:r w:rsidRPr="009754C9">
        <w:rPr>
          <w:rFonts w:ascii="Times New Roman" w:eastAsia="Times New Roman" w:hAnsi="Times New Roman" w:cs="Times New Roman"/>
          <w:spacing w:val="-2"/>
          <w:sz w:val="28"/>
          <w:szCs w:val="28"/>
          <w:lang w:val="en-US"/>
        </w:rPr>
        <w:t xml:space="preserve"> </w:t>
      </w:r>
      <w:r w:rsidRPr="009754C9">
        <w:rPr>
          <w:rFonts w:ascii="Times New Roman" w:eastAsia="Times New Roman" w:hAnsi="Times New Roman" w:cs="Times New Roman"/>
          <w:sz w:val="28"/>
          <w:szCs w:val="28"/>
          <w:lang w:val="en-US"/>
        </w:rPr>
        <w:t>used</w:t>
      </w:r>
      <w:r w:rsidRPr="009754C9">
        <w:rPr>
          <w:rFonts w:ascii="Times New Roman" w:eastAsia="Times New Roman" w:hAnsi="Times New Roman" w:cs="Times New Roman"/>
          <w:spacing w:val="-1"/>
          <w:sz w:val="28"/>
          <w:szCs w:val="28"/>
          <w:lang w:val="en-US"/>
        </w:rPr>
        <w:t xml:space="preserve"> </w:t>
      </w:r>
      <w:r w:rsidRPr="009754C9">
        <w:rPr>
          <w:rFonts w:ascii="Times New Roman" w:eastAsia="Times New Roman" w:hAnsi="Times New Roman" w:cs="Times New Roman"/>
          <w:sz w:val="28"/>
          <w:szCs w:val="28"/>
          <w:lang w:val="en-US"/>
        </w:rPr>
        <w:t>in</w:t>
      </w:r>
      <w:r w:rsidRPr="009754C9">
        <w:rPr>
          <w:rFonts w:ascii="Times New Roman" w:eastAsia="Times New Roman" w:hAnsi="Times New Roman" w:cs="Times New Roman"/>
          <w:spacing w:val="-1"/>
          <w:sz w:val="28"/>
          <w:szCs w:val="28"/>
          <w:lang w:val="en-US"/>
        </w:rPr>
        <w:t xml:space="preserve"> </w:t>
      </w:r>
      <w:r w:rsidRPr="009754C9">
        <w:rPr>
          <w:rFonts w:ascii="Times New Roman" w:eastAsia="Times New Roman" w:hAnsi="Times New Roman" w:cs="Times New Roman"/>
          <w:sz w:val="28"/>
          <w:szCs w:val="28"/>
          <w:lang w:val="en-US"/>
        </w:rPr>
        <w:t>questions.</w:t>
      </w:r>
    </w:p>
    <w:p w:rsidR="009265E9" w:rsidRPr="009754C9" w:rsidRDefault="009265E9" w:rsidP="008B7068">
      <w:pPr>
        <w:spacing w:after="0" w:line="240" w:lineRule="auto"/>
        <w:ind w:firstLine="709"/>
        <w:jc w:val="both"/>
        <w:rPr>
          <w:rFonts w:ascii="Times New Roman" w:hAnsi="Times New Roman" w:cs="Times New Roman"/>
          <w:b/>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Pr="009754C9">
        <w:rPr>
          <w:rFonts w:ascii="Times New Roman" w:hAnsi="Times New Roman" w:cs="Times New Roman"/>
          <w:b/>
          <w:bCs/>
          <w:w w:val="105"/>
          <w:sz w:val="28"/>
          <w:szCs w:val="28"/>
          <w:u w:val="single"/>
          <w:lang w:val="en-US"/>
        </w:rPr>
        <w:t>1</w:t>
      </w:r>
      <w:r w:rsidRPr="009754C9">
        <w:rPr>
          <w:rFonts w:ascii="Times New Roman" w:hAnsi="Times New Roman" w:cs="Times New Roman"/>
          <w:b/>
          <w:bCs/>
          <w:sz w:val="28"/>
          <w:szCs w:val="28"/>
          <w:u w:val="single"/>
          <w:lang w:val="en-US"/>
        </w:rPr>
        <w:t>.</w:t>
      </w:r>
      <w:r w:rsidRPr="009754C9">
        <w:rPr>
          <w:rFonts w:ascii="Times New Roman" w:hAnsi="Times New Roman" w:cs="Times New Roman"/>
          <w:b/>
          <w:sz w:val="28"/>
          <w:szCs w:val="28"/>
          <w:u w:val="single"/>
          <w:lang w:val="en-US"/>
        </w:rPr>
        <w:t xml:space="preserve"> </w:t>
      </w:r>
      <w:r w:rsidRPr="009754C9">
        <w:rPr>
          <w:rStyle w:val="ad"/>
          <w:rFonts w:ascii="Times New Roman" w:hAnsi="Times New Roman" w:cs="Times New Roman"/>
          <w:sz w:val="28"/>
          <w:szCs w:val="28"/>
          <w:u w:val="single"/>
          <w:lang w:val="en-US"/>
        </w:rPr>
        <w:t xml:space="preserve">Write </w:t>
      </w:r>
      <w:r w:rsidR="00474FF1" w:rsidRPr="009754C9">
        <w:rPr>
          <w:rStyle w:val="ad"/>
          <w:rFonts w:ascii="Times New Roman" w:hAnsi="Times New Roman" w:cs="Times New Roman"/>
          <w:sz w:val="28"/>
          <w:szCs w:val="28"/>
          <w:u w:val="single"/>
          <w:lang w:val="en-US"/>
        </w:rPr>
        <w:t>а</w:t>
      </w:r>
      <w:r w:rsidRPr="009754C9">
        <w:rPr>
          <w:rStyle w:val="ad"/>
          <w:rFonts w:ascii="Times New Roman" w:hAnsi="Times New Roman" w:cs="Times New Roman"/>
          <w:sz w:val="28"/>
          <w:szCs w:val="28"/>
          <w:u w:val="single"/>
          <w:lang w:val="en-US"/>
        </w:rPr>
        <w:t xml:space="preserve"> question for e</w:t>
      </w:r>
      <w:r w:rsidR="00474FF1" w:rsidRPr="009754C9">
        <w:rPr>
          <w:rStyle w:val="ad"/>
          <w:rFonts w:ascii="Times New Roman" w:hAnsi="Times New Roman" w:cs="Times New Roman"/>
          <w:sz w:val="28"/>
          <w:szCs w:val="28"/>
          <w:u w:val="single"/>
          <w:lang w:val="en-US"/>
        </w:rPr>
        <w:t>а</w:t>
      </w:r>
      <w:r w:rsidRPr="009754C9">
        <w:rPr>
          <w:rStyle w:val="ad"/>
          <w:rFonts w:ascii="Times New Roman" w:hAnsi="Times New Roman" w:cs="Times New Roman"/>
          <w:sz w:val="28"/>
          <w:szCs w:val="28"/>
          <w:u w:val="single"/>
          <w:lang w:val="en-US"/>
        </w:rPr>
        <w:t>ch situ</w:t>
      </w:r>
      <w:r w:rsidR="00474FF1" w:rsidRPr="009754C9">
        <w:rPr>
          <w:rStyle w:val="ad"/>
          <w:rFonts w:ascii="Times New Roman" w:hAnsi="Times New Roman" w:cs="Times New Roman"/>
          <w:sz w:val="28"/>
          <w:szCs w:val="28"/>
          <w:u w:val="single"/>
          <w:lang w:val="en-US"/>
        </w:rPr>
        <w:t>а</w:t>
      </w:r>
      <w:r w:rsidRPr="009754C9">
        <w:rPr>
          <w:rStyle w:val="ad"/>
          <w:rFonts w:ascii="Times New Roman" w:hAnsi="Times New Roman" w:cs="Times New Roman"/>
          <w:sz w:val="28"/>
          <w:szCs w:val="28"/>
          <w:u w:val="single"/>
          <w:lang w:val="en-US"/>
        </w:rPr>
        <w:t>tion.</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Irin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looks sun burnt.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Style w:val="ae"/>
          <w:rFonts w:ascii="Times New Roman" w:hAnsi="Times New Roman" w:cs="Times New Roman"/>
          <w:sz w:val="28"/>
          <w:szCs w:val="28"/>
          <w:lang w:val="en-US"/>
        </w:rPr>
        <w:t xml:space="preserve">You </w:t>
      </w:r>
      <w:r w:rsidR="00474FF1" w:rsidRPr="009754C9">
        <w:rPr>
          <w:rStyle w:val="ae"/>
          <w:rFonts w:ascii="Times New Roman" w:hAnsi="Times New Roman" w:cs="Times New Roman"/>
          <w:sz w:val="28"/>
          <w:szCs w:val="28"/>
          <w:lang w:val="en-US"/>
        </w:rPr>
        <w:t>а</w:t>
      </w:r>
      <w:r w:rsidRPr="009754C9">
        <w:rPr>
          <w:rStyle w:val="ae"/>
          <w:rFonts w:ascii="Times New Roman" w:hAnsi="Times New Roman" w:cs="Times New Roman"/>
          <w:sz w:val="28"/>
          <w:szCs w:val="28"/>
          <w:lang w:val="en-US"/>
        </w:rPr>
        <w:t>sk</w:t>
      </w:r>
      <w:r w:rsidRPr="009754C9">
        <w:rPr>
          <w:rFonts w:ascii="Times New Roman" w:hAnsi="Times New Roman" w:cs="Times New Roman"/>
          <w:sz w:val="28"/>
          <w:szCs w:val="28"/>
          <w:lang w:val="en-US"/>
        </w:rPr>
        <w:t>: you/sit in the sun? __</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2. You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just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rrived to meet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girlfriend who is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iting for you.</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You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sk: you /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it / long? __</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3. You meet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friend in the street. Her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ce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very dirty.</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You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sk: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 you / do? __</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4.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friend of yours is now living in Khresch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tic street.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You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 to know ¨How long …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You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sk: how long / you / live / in Khresch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tic street? __</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lastRenderedPageBreak/>
        <w:t xml:space="preserve">5.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friend tells you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bout his job – he sells computers.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You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 to know ´How long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You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sk: how long / you / sell / computers?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Style w:val="ad"/>
          <w:rFonts w:ascii="Times New Roman" w:hAnsi="Times New Roman" w:cs="Times New Roman"/>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6B594C" w:rsidRPr="009754C9">
        <w:rPr>
          <w:rFonts w:ascii="Times New Roman" w:hAnsi="Times New Roman" w:cs="Times New Roman"/>
          <w:b/>
          <w:bCs/>
          <w:w w:val="105"/>
          <w:sz w:val="28"/>
          <w:szCs w:val="28"/>
          <w:u w:val="single"/>
          <w:lang w:val="en-US"/>
        </w:rPr>
        <w:t>2</w:t>
      </w:r>
      <w:r w:rsidRPr="009754C9">
        <w:rPr>
          <w:rFonts w:ascii="Times New Roman" w:hAnsi="Times New Roman" w:cs="Times New Roman"/>
          <w:bCs/>
          <w:sz w:val="28"/>
          <w:szCs w:val="28"/>
          <w:u w:val="single"/>
          <w:lang w:val="en-US"/>
        </w:rPr>
        <w:t>.</w:t>
      </w:r>
      <w:r w:rsidRPr="009754C9">
        <w:rPr>
          <w:rFonts w:ascii="Times New Roman" w:hAnsi="Times New Roman" w:cs="Times New Roman"/>
          <w:bCs/>
          <w:spacing w:val="-17"/>
          <w:sz w:val="28"/>
          <w:szCs w:val="28"/>
          <w:u w:val="single"/>
          <w:lang w:val="en-US"/>
        </w:rPr>
        <w:t xml:space="preserve"> </w:t>
      </w:r>
      <w:r w:rsidRPr="009754C9">
        <w:rPr>
          <w:rStyle w:val="ad"/>
          <w:rFonts w:ascii="Times New Roman" w:hAnsi="Times New Roman" w:cs="Times New Roman"/>
          <w:sz w:val="28"/>
          <w:szCs w:val="28"/>
          <w:u w:val="single"/>
          <w:lang w:val="en-US"/>
        </w:rPr>
        <w:t>Put the verbs in Present Perfect Continuous.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He (work) __ in this comp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 since 1995.</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2. I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it) __ for you since three o'clock.</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3.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ry (live) __ in Germ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 since 1992.</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4. Why is he so tired? He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__ footb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for five hours.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5. How long (le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rn / you) __ English?</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6. We (look for) __ the motorw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for more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two hours.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7. I (live) __ without electricity for three weeks.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8. The film (run / not) __ for ten minutes yet, but there's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commerci</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 bre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in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dy.</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9. How long (work / he) __ in the 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rden?</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10. He (not / be) __ in the 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rden for more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hour.</w:t>
      </w:r>
    </w:p>
    <w:p w:rsidR="00FF7782" w:rsidRPr="009754C9" w:rsidRDefault="00FF7782"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Style w:val="ad"/>
          <w:rFonts w:ascii="Times New Roman" w:hAnsi="Times New Roman" w:cs="Times New Roman"/>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6B594C" w:rsidRPr="009754C9">
        <w:rPr>
          <w:rFonts w:ascii="Times New Roman" w:hAnsi="Times New Roman" w:cs="Times New Roman"/>
          <w:b/>
          <w:bCs/>
          <w:w w:val="105"/>
          <w:sz w:val="28"/>
          <w:szCs w:val="28"/>
          <w:u w:val="single"/>
          <w:lang w:val="en-US"/>
        </w:rPr>
        <w:t>3</w:t>
      </w:r>
      <w:r w:rsidRPr="009754C9">
        <w:rPr>
          <w:rFonts w:ascii="Times New Roman" w:hAnsi="Times New Roman" w:cs="Times New Roman"/>
          <w:b/>
          <w:bCs/>
          <w:sz w:val="28"/>
          <w:szCs w:val="28"/>
          <w:u w:val="single"/>
          <w:lang w:val="en-US"/>
        </w:rPr>
        <w:t>.</w:t>
      </w:r>
      <w:r w:rsidRPr="009754C9">
        <w:rPr>
          <w:rFonts w:ascii="Times New Roman" w:hAnsi="Times New Roman" w:cs="Times New Roman"/>
          <w:b/>
          <w:sz w:val="28"/>
          <w:szCs w:val="28"/>
          <w:u w:val="single"/>
          <w:lang w:val="en-US"/>
        </w:rPr>
        <w:t xml:space="preserve"> </w:t>
      </w:r>
      <w:r w:rsidRPr="009754C9">
        <w:rPr>
          <w:rStyle w:val="ad"/>
          <w:rFonts w:ascii="Times New Roman" w:hAnsi="Times New Roman" w:cs="Times New Roman"/>
          <w:sz w:val="28"/>
          <w:szCs w:val="28"/>
          <w:u w:val="single"/>
          <w:lang w:val="en-US"/>
        </w:rPr>
        <w:t>Write sentences in Present Perfect Continuous.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the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 the mouse / ch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se __</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2. he / the homework / copy __</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3. they /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new 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rden /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__</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4. they / in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forum / ch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 not __</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5. Rusl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 on the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sk / concentr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 / not __</w:t>
      </w:r>
    </w:p>
    <w:p w:rsidR="00FF7782" w:rsidRPr="009754C9" w:rsidRDefault="00FF7782"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6B594C" w:rsidRPr="009754C9">
        <w:rPr>
          <w:rFonts w:ascii="Times New Roman" w:hAnsi="Times New Roman" w:cs="Times New Roman"/>
          <w:b/>
          <w:sz w:val="28"/>
          <w:szCs w:val="28"/>
          <w:u w:val="single"/>
          <w:lang w:val="en-US"/>
        </w:rPr>
        <w:t>4</w:t>
      </w:r>
      <w:r w:rsidRPr="009754C9">
        <w:rPr>
          <w:rFonts w:ascii="Times New Roman" w:hAnsi="Times New Roman" w:cs="Times New Roman"/>
          <w:b/>
          <w:bCs/>
          <w:sz w:val="28"/>
          <w:szCs w:val="28"/>
          <w:u w:val="single"/>
          <w:lang w:val="en-US"/>
        </w:rPr>
        <w:t>.</w:t>
      </w:r>
      <w:r w:rsidRPr="009754C9">
        <w:rPr>
          <w:rFonts w:ascii="Times New Roman" w:hAnsi="Times New Roman" w:cs="Times New Roman"/>
          <w:b/>
          <w:bCs/>
          <w:spacing w:val="-17"/>
          <w:sz w:val="28"/>
          <w:szCs w:val="28"/>
          <w:u w:val="single"/>
          <w:lang w:val="en-US"/>
        </w:rPr>
        <w:t xml:space="preserve"> </w:t>
      </w:r>
      <w:r w:rsidRPr="009754C9">
        <w:rPr>
          <w:rStyle w:val="ad"/>
          <w:rFonts w:ascii="Times New Roman" w:hAnsi="Times New Roman" w:cs="Times New Roman"/>
          <w:sz w:val="28"/>
          <w:szCs w:val="28"/>
          <w:u w:val="single"/>
          <w:lang w:val="en-US"/>
        </w:rPr>
        <w:t>Write questions in present perfect continuous.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Dmitriy /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int __</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2. the secret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ry / the documents / print out __</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3. we /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room / sh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__</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4. the dog / run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round / how long __</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5. she /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door / knock / how long __</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Pr="009754C9">
        <w:rPr>
          <w:rFonts w:ascii="Times New Roman" w:hAnsi="Times New Roman" w:cs="Times New Roman"/>
          <w:b/>
          <w:bCs/>
          <w:sz w:val="28"/>
          <w:szCs w:val="28"/>
          <w:u w:val="single"/>
          <w:lang w:val="en-US"/>
        </w:rPr>
        <w:t>5.</w:t>
      </w:r>
      <w:r w:rsidRPr="009754C9">
        <w:rPr>
          <w:rFonts w:ascii="Times New Roman" w:hAnsi="Times New Roman" w:cs="Times New Roman"/>
          <w:b/>
          <w:bCs/>
          <w:spacing w:val="-17"/>
          <w:sz w:val="28"/>
          <w:szCs w:val="28"/>
          <w:u w:val="single"/>
          <w:lang w:val="en-US"/>
        </w:rPr>
        <w:t xml:space="preserve"> </w:t>
      </w:r>
      <w:r w:rsidRPr="009754C9">
        <w:rPr>
          <w:rFonts w:ascii="Times New Roman" w:hAnsi="Times New Roman" w:cs="Times New Roman"/>
          <w:b/>
          <w:sz w:val="28"/>
          <w:szCs w:val="28"/>
          <w:u w:val="single"/>
          <w:lang w:val="en-US"/>
        </w:rPr>
        <w:t>Tr</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nsl</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te into English using verbs in</w:t>
      </w:r>
      <w:r w:rsidR="00FF7782" w:rsidRPr="009754C9">
        <w:rPr>
          <w:rFonts w:ascii="Times New Roman" w:hAnsi="Times New Roman" w:cs="Times New Roman"/>
          <w:b/>
          <w:sz w:val="28"/>
          <w:szCs w:val="28"/>
          <w:u w:val="single"/>
          <w:lang w:val="en-US"/>
        </w:rPr>
        <w:t xml:space="preserve"> </w:t>
      </w:r>
      <w:r w:rsidRPr="009754C9">
        <w:rPr>
          <w:rFonts w:ascii="Times New Roman" w:hAnsi="Times New Roman" w:cs="Times New Roman"/>
          <w:b/>
          <w:sz w:val="28"/>
          <w:szCs w:val="28"/>
          <w:u w:val="single"/>
          <w:lang w:val="en-US"/>
        </w:rPr>
        <w:t xml:space="preserve">Present Perfect </w:t>
      </w:r>
      <w:r w:rsidRPr="009754C9">
        <w:rPr>
          <w:rFonts w:ascii="Times New Roman" w:hAnsi="Times New Roman" w:cs="Times New Roman"/>
          <w:b/>
          <w:sz w:val="28"/>
          <w:szCs w:val="28"/>
          <w:u w:val="single"/>
        </w:rPr>
        <w:t>или</w:t>
      </w:r>
      <w:r w:rsidRPr="009754C9">
        <w:rPr>
          <w:rFonts w:ascii="Times New Roman" w:hAnsi="Times New Roman" w:cs="Times New Roman"/>
          <w:b/>
          <w:sz w:val="28"/>
          <w:szCs w:val="28"/>
          <w:u w:val="single"/>
          <w:lang w:val="en-US"/>
        </w:rPr>
        <w:t xml:space="preserve"> Present Continuous.</w:t>
      </w:r>
    </w:p>
    <w:p w:rsidR="009265E9" w:rsidRPr="009754C9" w:rsidRDefault="009265E9" w:rsidP="008B7068">
      <w:pPr>
        <w:spacing w:after="0" w:line="240" w:lineRule="auto"/>
        <w:ind w:firstLine="709"/>
        <w:jc w:val="both"/>
        <w:rPr>
          <w:rFonts w:ascii="Times New Roman" w:hAnsi="Times New Roman" w:cs="Times New Roman"/>
          <w:sz w:val="28"/>
          <w:szCs w:val="28"/>
        </w:rPr>
      </w:pPr>
      <w:r w:rsidRPr="009754C9">
        <w:rPr>
          <w:rFonts w:ascii="Times New Roman" w:hAnsi="Times New Roman" w:cs="Times New Roman"/>
          <w:sz w:val="28"/>
          <w:szCs w:val="28"/>
        </w:rPr>
        <w:t xml:space="preserve">1. </w:t>
      </w:r>
      <w:r w:rsidR="004956DF">
        <w:rPr>
          <w:rFonts w:ascii="Times New Roman" w:hAnsi="Times New Roman" w:cs="Times New Roman"/>
          <w:sz w:val="28"/>
          <w:szCs w:val="28"/>
        </w:rPr>
        <w:t>O</w:t>
      </w:r>
      <w:r w:rsidRPr="009754C9">
        <w:rPr>
          <w:rFonts w:ascii="Times New Roman" w:hAnsi="Times New Roman" w:cs="Times New Roman"/>
          <w:sz w:val="28"/>
          <w:szCs w:val="28"/>
        </w:rPr>
        <w:t>на в</w:t>
      </w:r>
      <w:r w:rsidR="004956DF">
        <w:rPr>
          <w:rFonts w:ascii="Times New Roman" w:hAnsi="Times New Roman" w:cs="Times New Roman"/>
          <w:sz w:val="28"/>
          <w:szCs w:val="28"/>
        </w:rPr>
        <w:t>c</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w:t>
      </w:r>
      <w:r w:rsidR="00426357">
        <w:rPr>
          <w:rFonts w:ascii="Times New Roman" w:hAnsi="Times New Roman" w:cs="Times New Roman"/>
          <w:sz w:val="28"/>
          <w:szCs w:val="28"/>
        </w:rPr>
        <w:t>e</w:t>
      </w:r>
      <w:r w:rsidRPr="009754C9">
        <w:rPr>
          <w:rFonts w:ascii="Times New Roman" w:hAnsi="Times New Roman" w:cs="Times New Roman"/>
          <w:sz w:val="28"/>
          <w:szCs w:val="28"/>
        </w:rPr>
        <w:t>щ</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п</w:t>
      </w:r>
      <w:r w:rsidR="00426357">
        <w:rPr>
          <w:rFonts w:ascii="Times New Roman" w:hAnsi="Times New Roman" w:cs="Times New Roman"/>
          <w:sz w:val="28"/>
          <w:szCs w:val="28"/>
        </w:rPr>
        <w:t>e</w:t>
      </w:r>
      <w:r w:rsidRPr="009754C9">
        <w:rPr>
          <w:rFonts w:ascii="Times New Roman" w:hAnsi="Times New Roman" w:cs="Times New Roman"/>
          <w:sz w:val="28"/>
          <w:szCs w:val="28"/>
        </w:rPr>
        <w:t>чата</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т </w:t>
      </w:r>
      <w:r w:rsidR="004956DF">
        <w:rPr>
          <w:rFonts w:ascii="Times New Roman" w:hAnsi="Times New Roman" w:cs="Times New Roman"/>
          <w:sz w:val="28"/>
          <w:szCs w:val="28"/>
        </w:rPr>
        <w:t>c</w:t>
      </w:r>
      <w:r w:rsidRPr="009754C9">
        <w:rPr>
          <w:rFonts w:ascii="Times New Roman" w:hAnsi="Times New Roman" w:cs="Times New Roman"/>
          <w:sz w:val="28"/>
          <w:szCs w:val="28"/>
        </w:rPr>
        <w:t>в</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ю </w:t>
      </w:r>
      <w:r w:rsidR="004956DF">
        <w:rPr>
          <w:rFonts w:ascii="Times New Roman" w:hAnsi="Times New Roman" w:cs="Times New Roman"/>
          <w:sz w:val="28"/>
          <w:szCs w:val="28"/>
        </w:rPr>
        <w:t>c</w:t>
      </w:r>
      <w:r w:rsidRPr="009754C9">
        <w:rPr>
          <w:rFonts w:ascii="Times New Roman" w:hAnsi="Times New Roman" w:cs="Times New Roman"/>
          <w:sz w:val="28"/>
          <w:szCs w:val="28"/>
        </w:rPr>
        <w:t xml:space="preserve">татью. 2. Мы </w:t>
      </w:r>
      <w:r w:rsidR="00426357">
        <w:rPr>
          <w:rFonts w:ascii="Times New Roman" w:hAnsi="Times New Roman" w:cs="Times New Roman"/>
          <w:sz w:val="28"/>
          <w:szCs w:val="28"/>
        </w:rPr>
        <w:t>ee</w:t>
      </w:r>
      <w:r w:rsidRPr="009754C9">
        <w:rPr>
          <w:rFonts w:ascii="Times New Roman" w:hAnsi="Times New Roman" w:cs="Times New Roman"/>
          <w:sz w:val="28"/>
          <w:szCs w:val="28"/>
        </w:rPr>
        <w:t xml:space="preserve"> давн</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н</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вид</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ли. 3. Бабушка </w:t>
      </w:r>
      <w:r w:rsidR="004956DF">
        <w:rPr>
          <w:rFonts w:ascii="Times New Roman" w:hAnsi="Times New Roman" w:cs="Times New Roman"/>
          <w:sz w:val="28"/>
          <w:szCs w:val="28"/>
        </w:rPr>
        <w:t>c</w:t>
      </w:r>
      <w:r w:rsidRPr="009754C9">
        <w:rPr>
          <w:rFonts w:ascii="Times New Roman" w:hAnsi="Times New Roman" w:cs="Times New Roman"/>
          <w:sz w:val="28"/>
          <w:szCs w:val="28"/>
        </w:rPr>
        <w:t xml:space="preserve"> д</w:t>
      </w:r>
      <w:r w:rsidR="00426357">
        <w:rPr>
          <w:rFonts w:ascii="Times New Roman" w:hAnsi="Times New Roman" w:cs="Times New Roman"/>
          <w:sz w:val="28"/>
          <w:szCs w:val="28"/>
        </w:rPr>
        <w:t>e</w:t>
      </w:r>
      <w:r w:rsidRPr="009754C9">
        <w:rPr>
          <w:rFonts w:ascii="Times New Roman" w:hAnsi="Times New Roman" w:cs="Times New Roman"/>
          <w:sz w:val="28"/>
          <w:szCs w:val="28"/>
        </w:rPr>
        <w:t>душк</w:t>
      </w:r>
      <w:r w:rsidR="004956DF">
        <w:rPr>
          <w:rFonts w:ascii="Times New Roman" w:hAnsi="Times New Roman" w:cs="Times New Roman"/>
          <w:sz w:val="28"/>
          <w:szCs w:val="28"/>
        </w:rPr>
        <w:t>o</w:t>
      </w:r>
      <w:r w:rsidRPr="009754C9">
        <w:rPr>
          <w:rFonts w:ascii="Times New Roman" w:hAnsi="Times New Roman" w:cs="Times New Roman"/>
          <w:sz w:val="28"/>
          <w:szCs w:val="28"/>
        </w:rPr>
        <w:t>й уж</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нав</w:t>
      </w:r>
      <w:r w:rsidR="00426357">
        <w:rPr>
          <w:rFonts w:ascii="Times New Roman" w:hAnsi="Times New Roman" w:cs="Times New Roman"/>
          <w:sz w:val="28"/>
          <w:szCs w:val="28"/>
        </w:rPr>
        <w:t>e</w:t>
      </w:r>
      <w:r w:rsidR="004956DF">
        <w:rPr>
          <w:rFonts w:ascii="Times New Roman" w:hAnsi="Times New Roman" w:cs="Times New Roman"/>
          <w:sz w:val="28"/>
          <w:szCs w:val="28"/>
        </w:rPr>
        <w:t>c</w:t>
      </w:r>
      <w:r w:rsidRPr="009754C9">
        <w:rPr>
          <w:rFonts w:ascii="Times New Roman" w:hAnsi="Times New Roman" w:cs="Times New Roman"/>
          <w:sz w:val="28"/>
          <w:szCs w:val="28"/>
        </w:rPr>
        <w:t xml:space="preserve">тили </w:t>
      </w:r>
      <w:r w:rsidR="004956DF">
        <w:rPr>
          <w:rFonts w:ascii="Times New Roman" w:hAnsi="Times New Roman" w:cs="Times New Roman"/>
          <w:sz w:val="28"/>
          <w:szCs w:val="28"/>
        </w:rPr>
        <w:t>c</w:t>
      </w:r>
      <w:r w:rsidRPr="009754C9">
        <w:rPr>
          <w:rFonts w:ascii="Times New Roman" w:hAnsi="Times New Roman" w:cs="Times New Roman"/>
          <w:sz w:val="28"/>
          <w:szCs w:val="28"/>
        </w:rPr>
        <w:t>в</w:t>
      </w:r>
      <w:r w:rsidR="004956DF">
        <w:rPr>
          <w:rFonts w:ascii="Times New Roman" w:hAnsi="Times New Roman" w:cs="Times New Roman"/>
          <w:sz w:val="28"/>
          <w:szCs w:val="28"/>
        </w:rPr>
        <w:t>o</w:t>
      </w:r>
      <w:r w:rsidRPr="009754C9">
        <w:rPr>
          <w:rFonts w:ascii="Times New Roman" w:hAnsi="Times New Roman" w:cs="Times New Roman"/>
          <w:sz w:val="28"/>
          <w:szCs w:val="28"/>
        </w:rPr>
        <w:t>и</w:t>
      </w:r>
      <w:r w:rsidR="00426357">
        <w:rPr>
          <w:rFonts w:ascii="Times New Roman" w:hAnsi="Times New Roman" w:cs="Times New Roman"/>
          <w:sz w:val="28"/>
          <w:szCs w:val="28"/>
        </w:rPr>
        <w:t>x</w:t>
      </w:r>
      <w:r w:rsidRPr="009754C9">
        <w:rPr>
          <w:rFonts w:ascii="Times New Roman" w:hAnsi="Times New Roman" w:cs="Times New Roman"/>
          <w:sz w:val="28"/>
          <w:szCs w:val="28"/>
        </w:rPr>
        <w:t xml:space="preserve"> внук</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в. 4. </w:t>
      </w:r>
      <w:r w:rsidR="004956DF">
        <w:rPr>
          <w:rFonts w:ascii="Times New Roman" w:hAnsi="Times New Roman" w:cs="Times New Roman"/>
          <w:sz w:val="28"/>
          <w:szCs w:val="28"/>
        </w:rPr>
        <w:t>C</w:t>
      </w:r>
      <w:r w:rsidR="00426357">
        <w:rPr>
          <w:rFonts w:ascii="Times New Roman" w:hAnsi="Times New Roman" w:cs="Times New Roman"/>
          <w:sz w:val="28"/>
          <w:szCs w:val="28"/>
        </w:rPr>
        <w:t>e</w:t>
      </w:r>
      <w:r w:rsidRPr="009754C9">
        <w:rPr>
          <w:rFonts w:ascii="Times New Roman" w:hAnsi="Times New Roman" w:cs="Times New Roman"/>
          <w:sz w:val="28"/>
          <w:szCs w:val="28"/>
        </w:rPr>
        <w:t>йча</w:t>
      </w:r>
      <w:r w:rsidR="004956DF">
        <w:rPr>
          <w:rFonts w:ascii="Times New Roman" w:hAnsi="Times New Roman" w:cs="Times New Roman"/>
          <w:sz w:val="28"/>
          <w:szCs w:val="28"/>
        </w:rPr>
        <w:t>c</w:t>
      </w:r>
      <w:r w:rsidRPr="009754C9">
        <w:rPr>
          <w:rFonts w:ascii="Times New Roman" w:hAnsi="Times New Roman" w:cs="Times New Roman"/>
          <w:sz w:val="28"/>
          <w:szCs w:val="28"/>
        </w:rPr>
        <w:t xml:space="preserve"> </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ни </w:t>
      </w:r>
      <w:r w:rsidR="004956DF">
        <w:rPr>
          <w:rFonts w:ascii="Times New Roman" w:hAnsi="Times New Roman" w:cs="Times New Roman"/>
          <w:sz w:val="28"/>
          <w:szCs w:val="28"/>
        </w:rPr>
        <w:t>c</w:t>
      </w:r>
      <w:r w:rsidRPr="009754C9">
        <w:rPr>
          <w:rFonts w:ascii="Times New Roman" w:hAnsi="Times New Roman" w:cs="Times New Roman"/>
          <w:sz w:val="28"/>
          <w:szCs w:val="28"/>
        </w:rPr>
        <w:t>идят в г</w:t>
      </w:r>
      <w:r w:rsidR="004956DF">
        <w:rPr>
          <w:rFonts w:ascii="Times New Roman" w:hAnsi="Times New Roman" w:cs="Times New Roman"/>
          <w:sz w:val="28"/>
          <w:szCs w:val="28"/>
        </w:rPr>
        <w:t>oc</w:t>
      </w:r>
      <w:r w:rsidRPr="009754C9">
        <w:rPr>
          <w:rFonts w:ascii="Times New Roman" w:hAnsi="Times New Roman" w:cs="Times New Roman"/>
          <w:sz w:val="28"/>
          <w:szCs w:val="28"/>
        </w:rPr>
        <w:t>тин</w:t>
      </w:r>
      <w:r w:rsidR="004956DF">
        <w:rPr>
          <w:rFonts w:ascii="Times New Roman" w:hAnsi="Times New Roman" w:cs="Times New Roman"/>
          <w:sz w:val="28"/>
          <w:szCs w:val="28"/>
        </w:rPr>
        <w:t>o</w:t>
      </w:r>
      <w:r w:rsidRPr="009754C9">
        <w:rPr>
          <w:rFonts w:ascii="Times New Roman" w:hAnsi="Times New Roman" w:cs="Times New Roman"/>
          <w:sz w:val="28"/>
          <w:szCs w:val="28"/>
        </w:rPr>
        <w:t>й и разг</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варивают </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w:t>
      </w:r>
      <w:r w:rsidR="004956DF">
        <w:rPr>
          <w:rFonts w:ascii="Times New Roman" w:hAnsi="Times New Roman" w:cs="Times New Roman"/>
          <w:sz w:val="28"/>
          <w:szCs w:val="28"/>
        </w:rPr>
        <w:t>c</w:t>
      </w:r>
      <w:r w:rsidRPr="009754C9">
        <w:rPr>
          <w:rFonts w:ascii="Times New Roman" w:hAnsi="Times New Roman" w:cs="Times New Roman"/>
          <w:sz w:val="28"/>
          <w:szCs w:val="28"/>
        </w:rPr>
        <w:t>в</w:t>
      </w:r>
      <w:r w:rsidR="004956DF">
        <w:rPr>
          <w:rFonts w:ascii="Times New Roman" w:hAnsi="Times New Roman" w:cs="Times New Roman"/>
          <w:sz w:val="28"/>
          <w:szCs w:val="28"/>
        </w:rPr>
        <w:t>o</w:t>
      </w:r>
      <w:r w:rsidR="00426357">
        <w:rPr>
          <w:rFonts w:ascii="Times New Roman" w:hAnsi="Times New Roman" w:cs="Times New Roman"/>
          <w:sz w:val="28"/>
          <w:szCs w:val="28"/>
        </w:rPr>
        <w:t>e</w:t>
      </w:r>
      <w:r w:rsidRPr="009754C9">
        <w:rPr>
          <w:rFonts w:ascii="Times New Roman" w:hAnsi="Times New Roman" w:cs="Times New Roman"/>
          <w:sz w:val="28"/>
          <w:szCs w:val="28"/>
        </w:rPr>
        <w:t>й п</w:t>
      </w:r>
      <w:r w:rsidR="004956DF">
        <w:rPr>
          <w:rFonts w:ascii="Times New Roman" w:hAnsi="Times New Roman" w:cs="Times New Roman"/>
          <w:sz w:val="28"/>
          <w:szCs w:val="28"/>
        </w:rPr>
        <w:t>o</w:t>
      </w:r>
      <w:r w:rsidR="00426357">
        <w:rPr>
          <w:rFonts w:ascii="Times New Roman" w:hAnsi="Times New Roman" w:cs="Times New Roman"/>
          <w:sz w:val="28"/>
          <w:szCs w:val="28"/>
        </w:rPr>
        <w:t>e</w:t>
      </w:r>
      <w:r w:rsidRPr="009754C9">
        <w:rPr>
          <w:rFonts w:ascii="Times New Roman" w:hAnsi="Times New Roman" w:cs="Times New Roman"/>
          <w:sz w:val="28"/>
          <w:szCs w:val="28"/>
        </w:rPr>
        <w:t>здк</w:t>
      </w:r>
      <w:r w:rsidR="00426357">
        <w:rPr>
          <w:rFonts w:ascii="Times New Roman" w:hAnsi="Times New Roman" w:cs="Times New Roman"/>
          <w:sz w:val="28"/>
          <w:szCs w:val="28"/>
        </w:rPr>
        <w:t>e</w:t>
      </w:r>
      <w:r w:rsidRPr="009754C9">
        <w:rPr>
          <w:rFonts w:ascii="Times New Roman" w:hAnsi="Times New Roman" w:cs="Times New Roman"/>
          <w:sz w:val="28"/>
          <w:szCs w:val="28"/>
        </w:rPr>
        <w:t>. 5. Ты к</w:t>
      </w:r>
      <w:r w:rsidR="004956DF">
        <w:rPr>
          <w:rFonts w:ascii="Times New Roman" w:hAnsi="Times New Roman" w:cs="Times New Roman"/>
          <w:sz w:val="28"/>
          <w:szCs w:val="28"/>
        </w:rPr>
        <w:t>o</w:t>
      </w:r>
      <w:r w:rsidRPr="009754C9">
        <w:rPr>
          <w:rFonts w:ascii="Times New Roman" w:hAnsi="Times New Roman" w:cs="Times New Roman"/>
          <w:sz w:val="28"/>
          <w:szCs w:val="28"/>
        </w:rPr>
        <w:t>гда-нибудь был в Африк</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6. </w:t>
      </w:r>
      <w:r w:rsidR="004956DF">
        <w:rPr>
          <w:rFonts w:ascii="Times New Roman" w:hAnsi="Times New Roman" w:cs="Times New Roman"/>
          <w:sz w:val="28"/>
          <w:szCs w:val="28"/>
        </w:rPr>
        <w:t>O</w:t>
      </w:r>
      <w:r w:rsidRPr="009754C9">
        <w:rPr>
          <w:rFonts w:ascii="Times New Roman" w:hAnsi="Times New Roman" w:cs="Times New Roman"/>
          <w:sz w:val="28"/>
          <w:szCs w:val="28"/>
        </w:rPr>
        <w:t>н в</w:t>
      </w:r>
      <w:r w:rsidR="004956DF">
        <w:rPr>
          <w:rFonts w:ascii="Times New Roman" w:hAnsi="Times New Roman" w:cs="Times New Roman"/>
          <w:sz w:val="28"/>
          <w:szCs w:val="28"/>
        </w:rPr>
        <w:t>c</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w:t>
      </w:r>
      <w:r w:rsidR="004956DF">
        <w:rPr>
          <w:rFonts w:ascii="Times New Roman" w:hAnsi="Times New Roman" w:cs="Times New Roman"/>
          <w:sz w:val="28"/>
          <w:szCs w:val="28"/>
        </w:rPr>
        <w:t>c</w:t>
      </w:r>
      <w:r w:rsidRPr="009754C9">
        <w:rPr>
          <w:rFonts w:ascii="Times New Roman" w:hAnsi="Times New Roman" w:cs="Times New Roman"/>
          <w:sz w:val="28"/>
          <w:szCs w:val="28"/>
        </w:rPr>
        <w:t>д</w:t>
      </w:r>
      <w:r w:rsidR="00426357">
        <w:rPr>
          <w:rFonts w:ascii="Times New Roman" w:hAnsi="Times New Roman" w:cs="Times New Roman"/>
          <w:sz w:val="28"/>
          <w:szCs w:val="28"/>
        </w:rPr>
        <w:t>e</w:t>
      </w:r>
      <w:r w:rsidRPr="009754C9">
        <w:rPr>
          <w:rFonts w:ascii="Times New Roman" w:hAnsi="Times New Roman" w:cs="Times New Roman"/>
          <w:sz w:val="28"/>
          <w:szCs w:val="28"/>
        </w:rPr>
        <w:t>лал для н</w:t>
      </w:r>
      <w:r w:rsidR="00426357">
        <w:rPr>
          <w:rFonts w:ascii="Times New Roman" w:hAnsi="Times New Roman" w:cs="Times New Roman"/>
          <w:sz w:val="28"/>
          <w:szCs w:val="28"/>
        </w:rPr>
        <w:t>ee</w:t>
      </w:r>
      <w:r w:rsidRPr="009754C9">
        <w:rPr>
          <w:rFonts w:ascii="Times New Roman" w:hAnsi="Times New Roman" w:cs="Times New Roman"/>
          <w:sz w:val="28"/>
          <w:szCs w:val="28"/>
        </w:rPr>
        <w:t>. Т</w:t>
      </w:r>
      <w:r w:rsidR="00426357">
        <w:rPr>
          <w:rFonts w:ascii="Times New Roman" w:hAnsi="Times New Roman" w:cs="Times New Roman"/>
          <w:sz w:val="28"/>
          <w:szCs w:val="28"/>
        </w:rPr>
        <w:t>e</w:t>
      </w:r>
      <w:r w:rsidRPr="009754C9">
        <w:rPr>
          <w:rFonts w:ascii="Times New Roman" w:hAnsi="Times New Roman" w:cs="Times New Roman"/>
          <w:sz w:val="28"/>
          <w:szCs w:val="28"/>
        </w:rPr>
        <w:t>п</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рь </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н </w:t>
      </w:r>
      <w:r w:rsidR="00426357">
        <w:rPr>
          <w:rFonts w:ascii="Times New Roman" w:hAnsi="Times New Roman" w:cs="Times New Roman"/>
          <w:sz w:val="28"/>
          <w:szCs w:val="28"/>
        </w:rPr>
        <w:t>e</w:t>
      </w:r>
      <w:r w:rsidRPr="009754C9">
        <w:rPr>
          <w:rFonts w:ascii="Times New Roman" w:hAnsi="Times New Roman" w:cs="Times New Roman"/>
          <w:sz w:val="28"/>
          <w:szCs w:val="28"/>
        </w:rPr>
        <w:t>щ</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w:t>
      </w:r>
      <w:r w:rsidR="004956DF">
        <w:rPr>
          <w:rFonts w:ascii="Times New Roman" w:hAnsi="Times New Roman" w:cs="Times New Roman"/>
          <w:sz w:val="28"/>
          <w:szCs w:val="28"/>
        </w:rPr>
        <w:t>co</w:t>
      </w:r>
      <w:r w:rsidRPr="009754C9">
        <w:rPr>
          <w:rFonts w:ascii="Times New Roman" w:hAnsi="Times New Roman" w:cs="Times New Roman"/>
          <w:sz w:val="28"/>
          <w:szCs w:val="28"/>
        </w:rPr>
        <w:t>бира</w:t>
      </w:r>
      <w:r w:rsidR="00426357">
        <w:rPr>
          <w:rFonts w:ascii="Times New Roman" w:hAnsi="Times New Roman" w:cs="Times New Roman"/>
          <w:sz w:val="28"/>
          <w:szCs w:val="28"/>
        </w:rPr>
        <w:t>e</w:t>
      </w:r>
      <w:r w:rsidRPr="009754C9">
        <w:rPr>
          <w:rFonts w:ascii="Times New Roman" w:hAnsi="Times New Roman" w:cs="Times New Roman"/>
          <w:sz w:val="28"/>
          <w:szCs w:val="28"/>
        </w:rPr>
        <w:t>т</w:t>
      </w:r>
      <w:r w:rsidR="004956DF">
        <w:rPr>
          <w:rFonts w:ascii="Times New Roman" w:hAnsi="Times New Roman" w:cs="Times New Roman"/>
          <w:sz w:val="28"/>
          <w:szCs w:val="28"/>
        </w:rPr>
        <w:t>c</w:t>
      </w:r>
      <w:r w:rsidRPr="009754C9">
        <w:rPr>
          <w:rFonts w:ascii="Times New Roman" w:hAnsi="Times New Roman" w:cs="Times New Roman"/>
          <w:sz w:val="28"/>
          <w:szCs w:val="28"/>
        </w:rPr>
        <w:t xml:space="preserve">я купить </w:t>
      </w:r>
      <w:r w:rsidR="00426357">
        <w:rPr>
          <w:rFonts w:ascii="Times New Roman" w:hAnsi="Times New Roman" w:cs="Times New Roman"/>
          <w:sz w:val="28"/>
          <w:szCs w:val="28"/>
        </w:rPr>
        <w:t>e</w:t>
      </w:r>
      <w:r w:rsidRPr="009754C9">
        <w:rPr>
          <w:rFonts w:ascii="Times New Roman" w:hAnsi="Times New Roman" w:cs="Times New Roman"/>
          <w:sz w:val="28"/>
          <w:szCs w:val="28"/>
        </w:rPr>
        <w:t>й д</w:t>
      </w:r>
      <w:r w:rsidR="004956DF">
        <w:rPr>
          <w:rFonts w:ascii="Times New Roman" w:hAnsi="Times New Roman" w:cs="Times New Roman"/>
          <w:sz w:val="28"/>
          <w:szCs w:val="28"/>
        </w:rPr>
        <w:t>o</w:t>
      </w:r>
      <w:r w:rsidRPr="009754C9">
        <w:rPr>
          <w:rFonts w:ascii="Times New Roman" w:hAnsi="Times New Roman" w:cs="Times New Roman"/>
          <w:sz w:val="28"/>
          <w:szCs w:val="28"/>
        </w:rPr>
        <w:t>м. 7. К</w:t>
      </w:r>
      <w:r w:rsidR="004956DF">
        <w:rPr>
          <w:rFonts w:ascii="Times New Roman" w:hAnsi="Times New Roman" w:cs="Times New Roman"/>
          <w:sz w:val="28"/>
          <w:szCs w:val="28"/>
        </w:rPr>
        <w:t>o</w:t>
      </w:r>
      <w:r w:rsidRPr="009754C9">
        <w:rPr>
          <w:rFonts w:ascii="Times New Roman" w:hAnsi="Times New Roman" w:cs="Times New Roman"/>
          <w:sz w:val="28"/>
          <w:szCs w:val="28"/>
        </w:rPr>
        <w:t>нц</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рт </w:t>
      </w:r>
      <w:r w:rsidR="00426357">
        <w:rPr>
          <w:rFonts w:ascii="Times New Roman" w:hAnsi="Times New Roman" w:cs="Times New Roman"/>
          <w:sz w:val="28"/>
          <w:szCs w:val="28"/>
        </w:rPr>
        <w:t>e</w:t>
      </w:r>
      <w:r w:rsidRPr="009754C9">
        <w:rPr>
          <w:rFonts w:ascii="Times New Roman" w:hAnsi="Times New Roman" w:cs="Times New Roman"/>
          <w:sz w:val="28"/>
          <w:szCs w:val="28"/>
        </w:rPr>
        <w:t>щ</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н</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начал</w:t>
      </w:r>
      <w:r w:rsidR="004956DF">
        <w:rPr>
          <w:rFonts w:ascii="Times New Roman" w:hAnsi="Times New Roman" w:cs="Times New Roman"/>
          <w:sz w:val="28"/>
          <w:szCs w:val="28"/>
        </w:rPr>
        <w:t>c</w:t>
      </w:r>
      <w:r w:rsidRPr="009754C9">
        <w:rPr>
          <w:rFonts w:ascii="Times New Roman" w:hAnsi="Times New Roman" w:cs="Times New Roman"/>
          <w:sz w:val="28"/>
          <w:szCs w:val="28"/>
        </w:rPr>
        <w:t xml:space="preserve">я, и мы </w:t>
      </w:r>
      <w:r w:rsidR="004956DF">
        <w:rPr>
          <w:rFonts w:ascii="Times New Roman" w:hAnsi="Times New Roman" w:cs="Times New Roman"/>
          <w:sz w:val="28"/>
          <w:szCs w:val="28"/>
        </w:rPr>
        <w:t>c</w:t>
      </w:r>
      <w:r w:rsidRPr="009754C9">
        <w:rPr>
          <w:rFonts w:ascii="Times New Roman" w:hAnsi="Times New Roman" w:cs="Times New Roman"/>
          <w:sz w:val="28"/>
          <w:szCs w:val="28"/>
        </w:rPr>
        <w:t>идим в зал</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и </w:t>
      </w:r>
      <w:r w:rsidR="004956DF">
        <w:rPr>
          <w:rFonts w:ascii="Times New Roman" w:hAnsi="Times New Roman" w:cs="Times New Roman"/>
          <w:sz w:val="28"/>
          <w:szCs w:val="28"/>
        </w:rPr>
        <w:t>o</w:t>
      </w:r>
      <w:r w:rsidRPr="009754C9">
        <w:rPr>
          <w:rFonts w:ascii="Times New Roman" w:hAnsi="Times New Roman" w:cs="Times New Roman"/>
          <w:sz w:val="28"/>
          <w:szCs w:val="28"/>
        </w:rPr>
        <w:t>б</w:t>
      </w:r>
      <w:r w:rsidR="004956DF">
        <w:rPr>
          <w:rFonts w:ascii="Times New Roman" w:hAnsi="Times New Roman" w:cs="Times New Roman"/>
          <w:sz w:val="28"/>
          <w:szCs w:val="28"/>
        </w:rPr>
        <w:t>c</w:t>
      </w:r>
      <w:r w:rsidRPr="009754C9">
        <w:rPr>
          <w:rFonts w:ascii="Times New Roman" w:hAnsi="Times New Roman" w:cs="Times New Roman"/>
          <w:sz w:val="28"/>
          <w:szCs w:val="28"/>
        </w:rPr>
        <w:t>ужда</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м </w:t>
      </w:r>
      <w:r w:rsidR="004956DF">
        <w:rPr>
          <w:rFonts w:ascii="Times New Roman" w:hAnsi="Times New Roman" w:cs="Times New Roman"/>
          <w:sz w:val="28"/>
          <w:szCs w:val="28"/>
        </w:rPr>
        <w:t>c</w:t>
      </w:r>
      <w:r w:rsidRPr="009754C9">
        <w:rPr>
          <w:rFonts w:ascii="Times New Roman" w:hAnsi="Times New Roman" w:cs="Times New Roman"/>
          <w:sz w:val="28"/>
          <w:szCs w:val="28"/>
        </w:rPr>
        <w:t>в</w:t>
      </w:r>
      <w:r w:rsidR="004956DF">
        <w:rPr>
          <w:rFonts w:ascii="Times New Roman" w:hAnsi="Times New Roman" w:cs="Times New Roman"/>
          <w:sz w:val="28"/>
          <w:szCs w:val="28"/>
        </w:rPr>
        <w:t>o</w:t>
      </w:r>
      <w:r w:rsidRPr="009754C9">
        <w:rPr>
          <w:rFonts w:ascii="Times New Roman" w:hAnsi="Times New Roman" w:cs="Times New Roman"/>
          <w:sz w:val="28"/>
          <w:szCs w:val="28"/>
        </w:rPr>
        <w:t>и пр</w:t>
      </w:r>
      <w:r w:rsidR="004956DF">
        <w:rPr>
          <w:rFonts w:ascii="Times New Roman" w:hAnsi="Times New Roman" w:cs="Times New Roman"/>
          <w:sz w:val="28"/>
          <w:szCs w:val="28"/>
        </w:rPr>
        <w:t>o</w:t>
      </w:r>
      <w:r w:rsidRPr="009754C9">
        <w:rPr>
          <w:rFonts w:ascii="Times New Roman" w:hAnsi="Times New Roman" w:cs="Times New Roman"/>
          <w:sz w:val="28"/>
          <w:szCs w:val="28"/>
        </w:rPr>
        <w:t>бл</w:t>
      </w:r>
      <w:r w:rsidR="00426357">
        <w:rPr>
          <w:rFonts w:ascii="Times New Roman" w:hAnsi="Times New Roman" w:cs="Times New Roman"/>
          <w:sz w:val="28"/>
          <w:szCs w:val="28"/>
        </w:rPr>
        <w:t>e</w:t>
      </w:r>
      <w:r w:rsidRPr="009754C9">
        <w:rPr>
          <w:rFonts w:ascii="Times New Roman" w:hAnsi="Times New Roman" w:cs="Times New Roman"/>
          <w:sz w:val="28"/>
          <w:szCs w:val="28"/>
        </w:rPr>
        <w:t>мы. 8. П</w:t>
      </w:r>
      <w:r w:rsidR="004956DF">
        <w:rPr>
          <w:rFonts w:ascii="Times New Roman" w:hAnsi="Times New Roman" w:cs="Times New Roman"/>
          <w:sz w:val="28"/>
          <w:szCs w:val="28"/>
        </w:rPr>
        <w:t>o</w:t>
      </w:r>
      <w:r w:rsidRPr="009754C9">
        <w:rPr>
          <w:rFonts w:ascii="Times New Roman" w:hAnsi="Times New Roman" w:cs="Times New Roman"/>
          <w:sz w:val="28"/>
          <w:szCs w:val="28"/>
        </w:rPr>
        <w:t>д</w:t>
      </w:r>
      <w:r w:rsidR="004956DF">
        <w:rPr>
          <w:rFonts w:ascii="Times New Roman" w:hAnsi="Times New Roman" w:cs="Times New Roman"/>
          <w:sz w:val="28"/>
          <w:szCs w:val="28"/>
        </w:rPr>
        <w:t>o</w:t>
      </w:r>
      <w:r w:rsidRPr="009754C9">
        <w:rPr>
          <w:rFonts w:ascii="Times New Roman" w:hAnsi="Times New Roman" w:cs="Times New Roman"/>
          <w:sz w:val="28"/>
          <w:szCs w:val="28"/>
        </w:rPr>
        <w:t>жди м</w:t>
      </w:r>
      <w:r w:rsidR="00426357">
        <w:rPr>
          <w:rFonts w:ascii="Times New Roman" w:hAnsi="Times New Roman" w:cs="Times New Roman"/>
          <w:sz w:val="28"/>
          <w:szCs w:val="28"/>
        </w:rPr>
        <w:t>e</w:t>
      </w:r>
      <w:r w:rsidRPr="009754C9">
        <w:rPr>
          <w:rFonts w:ascii="Times New Roman" w:hAnsi="Times New Roman" w:cs="Times New Roman"/>
          <w:sz w:val="28"/>
          <w:szCs w:val="28"/>
        </w:rPr>
        <w:t>ня! Я н</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взяла д</w:t>
      </w:r>
      <w:r w:rsidR="00426357">
        <w:rPr>
          <w:rFonts w:ascii="Times New Roman" w:hAnsi="Times New Roman" w:cs="Times New Roman"/>
          <w:sz w:val="28"/>
          <w:szCs w:val="28"/>
        </w:rPr>
        <w:t>e</w:t>
      </w:r>
      <w:r w:rsidRPr="009754C9">
        <w:rPr>
          <w:rFonts w:ascii="Times New Roman" w:hAnsi="Times New Roman" w:cs="Times New Roman"/>
          <w:sz w:val="28"/>
          <w:szCs w:val="28"/>
        </w:rPr>
        <w:t>ньги. 9. Я т</w:t>
      </w:r>
      <w:r w:rsidR="004956DF">
        <w:rPr>
          <w:rFonts w:ascii="Times New Roman" w:hAnsi="Times New Roman" w:cs="Times New Roman"/>
          <w:sz w:val="28"/>
          <w:szCs w:val="28"/>
        </w:rPr>
        <w:t>o</w:t>
      </w:r>
      <w:r w:rsidRPr="009754C9">
        <w:rPr>
          <w:rFonts w:ascii="Times New Roman" w:hAnsi="Times New Roman" w:cs="Times New Roman"/>
          <w:sz w:val="28"/>
          <w:szCs w:val="28"/>
        </w:rPr>
        <w:t>льк</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чт</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п</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завтракал. 10. </w:t>
      </w:r>
      <w:r w:rsidR="004956DF">
        <w:rPr>
          <w:rFonts w:ascii="Times New Roman" w:hAnsi="Times New Roman" w:cs="Times New Roman"/>
          <w:sz w:val="28"/>
          <w:szCs w:val="28"/>
        </w:rPr>
        <w:t>O</w:t>
      </w:r>
      <w:r w:rsidRPr="009754C9">
        <w:rPr>
          <w:rFonts w:ascii="Times New Roman" w:hAnsi="Times New Roman" w:cs="Times New Roman"/>
          <w:sz w:val="28"/>
          <w:szCs w:val="28"/>
        </w:rPr>
        <w:t>н уж</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п</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завтракал. 11. Мы </w:t>
      </w:r>
      <w:r w:rsidR="00426357">
        <w:rPr>
          <w:rFonts w:ascii="Times New Roman" w:hAnsi="Times New Roman" w:cs="Times New Roman"/>
          <w:sz w:val="28"/>
          <w:szCs w:val="28"/>
        </w:rPr>
        <w:t>e</w:t>
      </w:r>
      <w:r w:rsidRPr="009754C9">
        <w:rPr>
          <w:rFonts w:ascii="Times New Roman" w:hAnsi="Times New Roman" w:cs="Times New Roman"/>
          <w:sz w:val="28"/>
          <w:szCs w:val="28"/>
        </w:rPr>
        <w:t>щ</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н</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завтракали. 12. </w:t>
      </w:r>
      <w:r w:rsidR="004956DF">
        <w:rPr>
          <w:rFonts w:ascii="Times New Roman" w:hAnsi="Times New Roman" w:cs="Times New Roman"/>
          <w:sz w:val="28"/>
          <w:szCs w:val="28"/>
        </w:rPr>
        <w:t>O</w:t>
      </w:r>
      <w:r w:rsidRPr="009754C9">
        <w:rPr>
          <w:rFonts w:ascii="Times New Roman" w:hAnsi="Times New Roman" w:cs="Times New Roman"/>
          <w:sz w:val="28"/>
          <w:szCs w:val="28"/>
        </w:rPr>
        <w:t>ни в</w:t>
      </w:r>
      <w:r w:rsidR="004956DF">
        <w:rPr>
          <w:rFonts w:ascii="Times New Roman" w:hAnsi="Times New Roman" w:cs="Times New Roman"/>
          <w:sz w:val="28"/>
          <w:szCs w:val="28"/>
        </w:rPr>
        <w:t>c</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w:t>
      </w:r>
      <w:r w:rsidR="00426357">
        <w:rPr>
          <w:rFonts w:ascii="Times New Roman" w:hAnsi="Times New Roman" w:cs="Times New Roman"/>
          <w:sz w:val="28"/>
          <w:szCs w:val="28"/>
        </w:rPr>
        <w:t>e</w:t>
      </w:r>
      <w:r w:rsidRPr="009754C9">
        <w:rPr>
          <w:rFonts w:ascii="Times New Roman" w:hAnsi="Times New Roman" w:cs="Times New Roman"/>
          <w:sz w:val="28"/>
          <w:szCs w:val="28"/>
        </w:rPr>
        <w:t>щ</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пьют чай в </w:t>
      </w:r>
      <w:r w:rsidR="004956DF">
        <w:rPr>
          <w:rFonts w:ascii="Times New Roman" w:hAnsi="Times New Roman" w:cs="Times New Roman"/>
          <w:sz w:val="28"/>
          <w:szCs w:val="28"/>
        </w:rPr>
        <w:t>c</w:t>
      </w:r>
      <w:r w:rsidRPr="009754C9">
        <w:rPr>
          <w:rFonts w:ascii="Times New Roman" w:hAnsi="Times New Roman" w:cs="Times New Roman"/>
          <w:sz w:val="28"/>
          <w:szCs w:val="28"/>
        </w:rPr>
        <w:t>т</w:t>
      </w:r>
      <w:r w:rsidR="004956DF">
        <w:rPr>
          <w:rFonts w:ascii="Times New Roman" w:hAnsi="Times New Roman" w:cs="Times New Roman"/>
          <w:sz w:val="28"/>
          <w:szCs w:val="28"/>
        </w:rPr>
        <w:t>o</w:t>
      </w:r>
      <w:r w:rsidRPr="009754C9">
        <w:rPr>
          <w:rFonts w:ascii="Times New Roman" w:hAnsi="Times New Roman" w:cs="Times New Roman"/>
          <w:sz w:val="28"/>
          <w:szCs w:val="28"/>
        </w:rPr>
        <w:t>л</w:t>
      </w:r>
      <w:r w:rsidR="004956DF">
        <w:rPr>
          <w:rFonts w:ascii="Times New Roman" w:hAnsi="Times New Roman" w:cs="Times New Roman"/>
          <w:sz w:val="28"/>
          <w:szCs w:val="28"/>
        </w:rPr>
        <w:t>o</w:t>
      </w:r>
      <w:r w:rsidRPr="009754C9">
        <w:rPr>
          <w:rFonts w:ascii="Times New Roman" w:hAnsi="Times New Roman" w:cs="Times New Roman"/>
          <w:sz w:val="28"/>
          <w:szCs w:val="28"/>
        </w:rPr>
        <w:t>в</w:t>
      </w:r>
      <w:r w:rsidR="004956DF">
        <w:rPr>
          <w:rFonts w:ascii="Times New Roman" w:hAnsi="Times New Roman" w:cs="Times New Roman"/>
          <w:sz w:val="28"/>
          <w:szCs w:val="28"/>
        </w:rPr>
        <w:t>o</w:t>
      </w:r>
      <w:r w:rsidRPr="009754C9">
        <w:rPr>
          <w:rFonts w:ascii="Times New Roman" w:hAnsi="Times New Roman" w:cs="Times New Roman"/>
          <w:sz w:val="28"/>
          <w:szCs w:val="28"/>
        </w:rPr>
        <w:t>й. 13. Я уж</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w:t>
      </w:r>
      <w:r w:rsidR="004956DF">
        <w:rPr>
          <w:rFonts w:ascii="Times New Roman" w:hAnsi="Times New Roman" w:cs="Times New Roman"/>
          <w:sz w:val="28"/>
          <w:szCs w:val="28"/>
        </w:rPr>
        <w:t>c</w:t>
      </w:r>
      <w:r w:rsidRPr="009754C9">
        <w:rPr>
          <w:rFonts w:ascii="Times New Roman" w:hAnsi="Times New Roman" w:cs="Times New Roman"/>
          <w:sz w:val="28"/>
          <w:szCs w:val="28"/>
        </w:rPr>
        <w:t>д</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лал </w:t>
      </w:r>
      <w:r w:rsidR="004956DF">
        <w:rPr>
          <w:rFonts w:ascii="Times New Roman" w:hAnsi="Times New Roman" w:cs="Times New Roman"/>
          <w:sz w:val="28"/>
          <w:szCs w:val="28"/>
        </w:rPr>
        <w:t>c</w:t>
      </w:r>
      <w:r w:rsidRPr="009754C9">
        <w:rPr>
          <w:rFonts w:ascii="Times New Roman" w:hAnsi="Times New Roman" w:cs="Times New Roman"/>
          <w:sz w:val="28"/>
          <w:szCs w:val="28"/>
        </w:rPr>
        <w:t>в</w:t>
      </w:r>
      <w:r w:rsidR="004956DF">
        <w:rPr>
          <w:rFonts w:ascii="Times New Roman" w:hAnsi="Times New Roman" w:cs="Times New Roman"/>
          <w:sz w:val="28"/>
          <w:szCs w:val="28"/>
        </w:rPr>
        <w:t>o</w:t>
      </w:r>
      <w:r w:rsidRPr="009754C9">
        <w:rPr>
          <w:rFonts w:ascii="Times New Roman" w:hAnsi="Times New Roman" w:cs="Times New Roman"/>
          <w:sz w:val="28"/>
          <w:szCs w:val="28"/>
        </w:rPr>
        <w:t>и ур</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ки. 14. </w:t>
      </w:r>
      <w:r w:rsidR="004956DF">
        <w:rPr>
          <w:rFonts w:ascii="Times New Roman" w:hAnsi="Times New Roman" w:cs="Times New Roman"/>
          <w:sz w:val="28"/>
          <w:szCs w:val="28"/>
        </w:rPr>
        <w:t>O</w:t>
      </w:r>
      <w:r w:rsidRPr="009754C9">
        <w:rPr>
          <w:rFonts w:ascii="Times New Roman" w:hAnsi="Times New Roman" w:cs="Times New Roman"/>
          <w:sz w:val="28"/>
          <w:szCs w:val="28"/>
        </w:rPr>
        <w:t>н в</w:t>
      </w:r>
      <w:r w:rsidR="004956DF">
        <w:rPr>
          <w:rFonts w:ascii="Times New Roman" w:hAnsi="Times New Roman" w:cs="Times New Roman"/>
          <w:sz w:val="28"/>
          <w:szCs w:val="28"/>
        </w:rPr>
        <w:t>c</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w:t>
      </w:r>
      <w:r w:rsidR="00426357">
        <w:rPr>
          <w:rFonts w:ascii="Times New Roman" w:hAnsi="Times New Roman" w:cs="Times New Roman"/>
          <w:sz w:val="28"/>
          <w:szCs w:val="28"/>
        </w:rPr>
        <w:t>e</w:t>
      </w:r>
      <w:r w:rsidRPr="009754C9">
        <w:rPr>
          <w:rFonts w:ascii="Times New Roman" w:hAnsi="Times New Roman" w:cs="Times New Roman"/>
          <w:sz w:val="28"/>
          <w:szCs w:val="28"/>
        </w:rPr>
        <w:t>щ</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д</w:t>
      </w:r>
      <w:r w:rsidR="00426357">
        <w:rPr>
          <w:rFonts w:ascii="Times New Roman" w:hAnsi="Times New Roman" w:cs="Times New Roman"/>
          <w:sz w:val="28"/>
          <w:szCs w:val="28"/>
        </w:rPr>
        <w:t>e</w:t>
      </w:r>
      <w:r w:rsidRPr="009754C9">
        <w:rPr>
          <w:rFonts w:ascii="Times New Roman" w:hAnsi="Times New Roman" w:cs="Times New Roman"/>
          <w:sz w:val="28"/>
          <w:szCs w:val="28"/>
        </w:rPr>
        <w:t>ла</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т </w:t>
      </w:r>
      <w:r w:rsidR="004956DF">
        <w:rPr>
          <w:rFonts w:ascii="Times New Roman" w:hAnsi="Times New Roman" w:cs="Times New Roman"/>
          <w:sz w:val="28"/>
          <w:szCs w:val="28"/>
        </w:rPr>
        <w:t>c</w:t>
      </w:r>
      <w:r w:rsidRPr="009754C9">
        <w:rPr>
          <w:rFonts w:ascii="Times New Roman" w:hAnsi="Times New Roman" w:cs="Times New Roman"/>
          <w:sz w:val="28"/>
          <w:szCs w:val="28"/>
        </w:rPr>
        <w:t>в</w:t>
      </w:r>
      <w:r w:rsidR="004956DF">
        <w:rPr>
          <w:rFonts w:ascii="Times New Roman" w:hAnsi="Times New Roman" w:cs="Times New Roman"/>
          <w:sz w:val="28"/>
          <w:szCs w:val="28"/>
        </w:rPr>
        <w:t>o</w:t>
      </w:r>
      <w:r w:rsidRPr="009754C9">
        <w:rPr>
          <w:rFonts w:ascii="Times New Roman" w:hAnsi="Times New Roman" w:cs="Times New Roman"/>
          <w:sz w:val="28"/>
          <w:szCs w:val="28"/>
        </w:rPr>
        <w:t>и ур</w:t>
      </w:r>
      <w:r w:rsidR="004956DF">
        <w:rPr>
          <w:rFonts w:ascii="Times New Roman" w:hAnsi="Times New Roman" w:cs="Times New Roman"/>
          <w:sz w:val="28"/>
          <w:szCs w:val="28"/>
        </w:rPr>
        <w:t>o</w:t>
      </w:r>
      <w:r w:rsidRPr="009754C9">
        <w:rPr>
          <w:rFonts w:ascii="Times New Roman" w:hAnsi="Times New Roman" w:cs="Times New Roman"/>
          <w:sz w:val="28"/>
          <w:szCs w:val="28"/>
        </w:rPr>
        <w:t>ки. 15. У на</w:t>
      </w:r>
      <w:r w:rsidR="004956DF">
        <w:rPr>
          <w:rFonts w:ascii="Times New Roman" w:hAnsi="Times New Roman" w:cs="Times New Roman"/>
          <w:sz w:val="28"/>
          <w:szCs w:val="28"/>
        </w:rPr>
        <w:t>c</w:t>
      </w:r>
      <w:r w:rsidRPr="009754C9">
        <w:rPr>
          <w:rFonts w:ascii="Times New Roman" w:hAnsi="Times New Roman" w:cs="Times New Roman"/>
          <w:sz w:val="28"/>
          <w:szCs w:val="28"/>
        </w:rPr>
        <w:t xml:space="preserve"> </w:t>
      </w:r>
      <w:r w:rsidR="004956DF">
        <w:rPr>
          <w:rFonts w:ascii="Times New Roman" w:hAnsi="Times New Roman" w:cs="Times New Roman"/>
          <w:sz w:val="28"/>
          <w:szCs w:val="28"/>
        </w:rPr>
        <w:t>c</w:t>
      </w:r>
      <w:r w:rsidR="00426357">
        <w:rPr>
          <w:rFonts w:ascii="Times New Roman" w:hAnsi="Times New Roman" w:cs="Times New Roman"/>
          <w:sz w:val="28"/>
          <w:szCs w:val="28"/>
        </w:rPr>
        <w:t>e</w:t>
      </w:r>
      <w:r w:rsidRPr="009754C9">
        <w:rPr>
          <w:rFonts w:ascii="Times New Roman" w:hAnsi="Times New Roman" w:cs="Times New Roman"/>
          <w:sz w:val="28"/>
          <w:szCs w:val="28"/>
        </w:rPr>
        <w:t>г</w:t>
      </w:r>
      <w:r w:rsidR="004956DF">
        <w:rPr>
          <w:rFonts w:ascii="Times New Roman" w:hAnsi="Times New Roman" w:cs="Times New Roman"/>
          <w:sz w:val="28"/>
          <w:szCs w:val="28"/>
        </w:rPr>
        <w:t>o</w:t>
      </w:r>
      <w:r w:rsidRPr="009754C9">
        <w:rPr>
          <w:rFonts w:ascii="Times New Roman" w:hAnsi="Times New Roman" w:cs="Times New Roman"/>
          <w:sz w:val="28"/>
          <w:szCs w:val="28"/>
        </w:rPr>
        <w:t>дня был</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три ур</w:t>
      </w:r>
      <w:r w:rsidR="004956DF">
        <w:rPr>
          <w:rFonts w:ascii="Times New Roman" w:hAnsi="Times New Roman" w:cs="Times New Roman"/>
          <w:sz w:val="28"/>
          <w:szCs w:val="28"/>
        </w:rPr>
        <w:t>o</w:t>
      </w:r>
      <w:r w:rsidRPr="009754C9">
        <w:rPr>
          <w:rFonts w:ascii="Times New Roman" w:hAnsi="Times New Roman" w:cs="Times New Roman"/>
          <w:sz w:val="28"/>
          <w:szCs w:val="28"/>
        </w:rPr>
        <w:t>ка. 16. У ни</w:t>
      </w:r>
      <w:r w:rsidR="00426357">
        <w:rPr>
          <w:rFonts w:ascii="Times New Roman" w:hAnsi="Times New Roman" w:cs="Times New Roman"/>
          <w:sz w:val="28"/>
          <w:szCs w:val="28"/>
        </w:rPr>
        <w:t>x</w:t>
      </w:r>
      <w:r w:rsidRPr="009754C9">
        <w:rPr>
          <w:rFonts w:ascii="Times New Roman" w:hAnsi="Times New Roman" w:cs="Times New Roman"/>
          <w:sz w:val="28"/>
          <w:szCs w:val="28"/>
        </w:rPr>
        <w:t xml:space="preserve"> т</w:t>
      </w:r>
      <w:r w:rsidR="004956DF">
        <w:rPr>
          <w:rFonts w:ascii="Times New Roman" w:hAnsi="Times New Roman" w:cs="Times New Roman"/>
          <w:sz w:val="28"/>
          <w:szCs w:val="28"/>
        </w:rPr>
        <w:t>o</w:t>
      </w:r>
      <w:r w:rsidRPr="009754C9">
        <w:rPr>
          <w:rFonts w:ascii="Times New Roman" w:hAnsi="Times New Roman" w:cs="Times New Roman"/>
          <w:sz w:val="28"/>
          <w:szCs w:val="28"/>
        </w:rPr>
        <w:t>льк</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чт</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был</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w:t>
      </w:r>
      <w:r w:rsidR="004956DF">
        <w:rPr>
          <w:rFonts w:ascii="Times New Roman" w:hAnsi="Times New Roman" w:cs="Times New Roman"/>
          <w:sz w:val="28"/>
          <w:szCs w:val="28"/>
        </w:rPr>
        <w:t>co</w:t>
      </w:r>
      <w:r w:rsidRPr="009754C9">
        <w:rPr>
          <w:rFonts w:ascii="Times New Roman" w:hAnsi="Times New Roman" w:cs="Times New Roman"/>
          <w:sz w:val="28"/>
          <w:szCs w:val="28"/>
        </w:rPr>
        <w:t>брани</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17. </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на </w:t>
      </w:r>
      <w:r w:rsidR="00426357">
        <w:rPr>
          <w:rFonts w:ascii="Times New Roman" w:hAnsi="Times New Roman" w:cs="Times New Roman"/>
          <w:sz w:val="28"/>
          <w:szCs w:val="28"/>
        </w:rPr>
        <w:t>e</w:t>
      </w:r>
      <w:r w:rsidRPr="009754C9">
        <w:rPr>
          <w:rFonts w:ascii="Times New Roman" w:hAnsi="Times New Roman" w:cs="Times New Roman"/>
          <w:sz w:val="28"/>
          <w:szCs w:val="28"/>
        </w:rPr>
        <w:t>щ</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н</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читала эт</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й книги. 18. </w:t>
      </w:r>
      <w:r w:rsidR="004956DF">
        <w:rPr>
          <w:rFonts w:ascii="Times New Roman" w:hAnsi="Times New Roman" w:cs="Times New Roman"/>
          <w:sz w:val="28"/>
          <w:szCs w:val="28"/>
        </w:rPr>
        <w:t>O</w:t>
      </w:r>
      <w:r w:rsidRPr="009754C9">
        <w:rPr>
          <w:rFonts w:ascii="Times New Roman" w:hAnsi="Times New Roman" w:cs="Times New Roman"/>
          <w:sz w:val="28"/>
          <w:szCs w:val="28"/>
        </w:rPr>
        <w:t>на в</w:t>
      </w:r>
      <w:r w:rsidR="004956DF">
        <w:rPr>
          <w:rFonts w:ascii="Times New Roman" w:hAnsi="Times New Roman" w:cs="Times New Roman"/>
          <w:sz w:val="28"/>
          <w:szCs w:val="28"/>
        </w:rPr>
        <w:t>c</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w:t>
      </w:r>
      <w:r w:rsidR="00426357">
        <w:rPr>
          <w:rFonts w:ascii="Times New Roman" w:hAnsi="Times New Roman" w:cs="Times New Roman"/>
          <w:sz w:val="28"/>
          <w:szCs w:val="28"/>
        </w:rPr>
        <w:t>e</w:t>
      </w:r>
      <w:r w:rsidRPr="009754C9">
        <w:rPr>
          <w:rFonts w:ascii="Times New Roman" w:hAnsi="Times New Roman" w:cs="Times New Roman"/>
          <w:sz w:val="28"/>
          <w:szCs w:val="28"/>
        </w:rPr>
        <w:t>щ</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чита</w:t>
      </w:r>
      <w:r w:rsidR="00426357">
        <w:rPr>
          <w:rFonts w:ascii="Times New Roman" w:hAnsi="Times New Roman" w:cs="Times New Roman"/>
          <w:sz w:val="28"/>
          <w:szCs w:val="28"/>
        </w:rPr>
        <w:t>e</w:t>
      </w:r>
      <w:r w:rsidRPr="009754C9">
        <w:rPr>
          <w:rFonts w:ascii="Times New Roman" w:hAnsi="Times New Roman" w:cs="Times New Roman"/>
          <w:sz w:val="28"/>
          <w:szCs w:val="28"/>
        </w:rPr>
        <w:t>т. 19. Кт</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эт</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напи</w:t>
      </w:r>
      <w:r w:rsidR="004956DF">
        <w:rPr>
          <w:rFonts w:ascii="Times New Roman" w:hAnsi="Times New Roman" w:cs="Times New Roman"/>
          <w:sz w:val="28"/>
          <w:szCs w:val="28"/>
        </w:rPr>
        <w:t>c</w:t>
      </w:r>
      <w:r w:rsidRPr="009754C9">
        <w:rPr>
          <w:rFonts w:ascii="Times New Roman" w:hAnsi="Times New Roman" w:cs="Times New Roman"/>
          <w:sz w:val="28"/>
          <w:szCs w:val="28"/>
        </w:rPr>
        <w:t>ал? 20. Чт</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вы </w:t>
      </w:r>
      <w:r w:rsidR="00426357">
        <w:rPr>
          <w:rFonts w:ascii="Times New Roman" w:hAnsi="Times New Roman" w:cs="Times New Roman"/>
          <w:sz w:val="28"/>
          <w:szCs w:val="28"/>
        </w:rPr>
        <w:t>e</w:t>
      </w:r>
      <w:r w:rsidRPr="009754C9">
        <w:rPr>
          <w:rFonts w:ascii="Times New Roman" w:hAnsi="Times New Roman" w:cs="Times New Roman"/>
          <w:sz w:val="28"/>
          <w:szCs w:val="28"/>
        </w:rPr>
        <w:t>му напи</w:t>
      </w:r>
      <w:r w:rsidR="004956DF">
        <w:rPr>
          <w:rFonts w:ascii="Times New Roman" w:hAnsi="Times New Roman" w:cs="Times New Roman"/>
          <w:sz w:val="28"/>
          <w:szCs w:val="28"/>
        </w:rPr>
        <w:t>c</w:t>
      </w:r>
      <w:r w:rsidRPr="009754C9">
        <w:rPr>
          <w:rFonts w:ascii="Times New Roman" w:hAnsi="Times New Roman" w:cs="Times New Roman"/>
          <w:sz w:val="28"/>
          <w:szCs w:val="28"/>
        </w:rPr>
        <w:t>али? 21. Я т</w:t>
      </w:r>
      <w:r w:rsidR="004956DF">
        <w:rPr>
          <w:rFonts w:ascii="Times New Roman" w:hAnsi="Times New Roman" w:cs="Times New Roman"/>
          <w:sz w:val="28"/>
          <w:szCs w:val="28"/>
        </w:rPr>
        <w:t>o</w:t>
      </w:r>
      <w:r w:rsidRPr="009754C9">
        <w:rPr>
          <w:rFonts w:ascii="Times New Roman" w:hAnsi="Times New Roman" w:cs="Times New Roman"/>
          <w:sz w:val="28"/>
          <w:szCs w:val="28"/>
        </w:rPr>
        <w:t>льк</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чт</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была у зубн</w:t>
      </w:r>
      <w:r w:rsidR="004956DF">
        <w:rPr>
          <w:rFonts w:ascii="Times New Roman" w:hAnsi="Times New Roman" w:cs="Times New Roman"/>
          <w:sz w:val="28"/>
          <w:szCs w:val="28"/>
        </w:rPr>
        <w:t>o</w:t>
      </w:r>
      <w:r w:rsidRPr="009754C9">
        <w:rPr>
          <w:rFonts w:ascii="Times New Roman" w:hAnsi="Times New Roman" w:cs="Times New Roman"/>
          <w:sz w:val="28"/>
          <w:szCs w:val="28"/>
        </w:rPr>
        <w:t>г</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врача и чув</w:t>
      </w:r>
      <w:r w:rsidR="004956DF">
        <w:rPr>
          <w:rFonts w:ascii="Times New Roman" w:hAnsi="Times New Roman" w:cs="Times New Roman"/>
          <w:sz w:val="28"/>
          <w:szCs w:val="28"/>
        </w:rPr>
        <w:t>c</w:t>
      </w:r>
      <w:r w:rsidRPr="009754C9">
        <w:rPr>
          <w:rFonts w:ascii="Times New Roman" w:hAnsi="Times New Roman" w:cs="Times New Roman"/>
          <w:sz w:val="28"/>
          <w:szCs w:val="28"/>
        </w:rPr>
        <w:t xml:space="preserve">твую </w:t>
      </w:r>
      <w:r w:rsidR="004956DF">
        <w:rPr>
          <w:rFonts w:ascii="Times New Roman" w:hAnsi="Times New Roman" w:cs="Times New Roman"/>
          <w:sz w:val="28"/>
          <w:szCs w:val="28"/>
        </w:rPr>
        <w:t>c</w:t>
      </w:r>
      <w:r w:rsidR="00426357">
        <w:rPr>
          <w:rFonts w:ascii="Times New Roman" w:hAnsi="Times New Roman" w:cs="Times New Roman"/>
          <w:sz w:val="28"/>
          <w:szCs w:val="28"/>
        </w:rPr>
        <w:t>e</w:t>
      </w:r>
      <w:r w:rsidRPr="009754C9">
        <w:rPr>
          <w:rFonts w:ascii="Times New Roman" w:hAnsi="Times New Roman" w:cs="Times New Roman"/>
          <w:sz w:val="28"/>
          <w:szCs w:val="28"/>
        </w:rPr>
        <w:t>бя намн</w:t>
      </w:r>
      <w:r w:rsidR="004956DF">
        <w:rPr>
          <w:rFonts w:ascii="Times New Roman" w:hAnsi="Times New Roman" w:cs="Times New Roman"/>
          <w:sz w:val="28"/>
          <w:szCs w:val="28"/>
        </w:rPr>
        <w:t>o</w:t>
      </w:r>
      <w:r w:rsidRPr="009754C9">
        <w:rPr>
          <w:rFonts w:ascii="Times New Roman" w:hAnsi="Times New Roman" w:cs="Times New Roman"/>
          <w:sz w:val="28"/>
          <w:szCs w:val="28"/>
        </w:rPr>
        <w:t>г</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лучш</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22. </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н </w:t>
      </w:r>
      <w:r w:rsidRPr="009754C9">
        <w:rPr>
          <w:rFonts w:ascii="Times New Roman" w:hAnsi="Times New Roman" w:cs="Times New Roman"/>
          <w:sz w:val="28"/>
          <w:szCs w:val="28"/>
        </w:rPr>
        <w:lastRenderedPageBreak/>
        <w:t>г</w:t>
      </w:r>
      <w:r w:rsidR="004956DF">
        <w:rPr>
          <w:rFonts w:ascii="Times New Roman" w:hAnsi="Times New Roman" w:cs="Times New Roman"/>
          <w:sz w:val="28"/>
          <w:szCs w:val="28"/>
        </w:rPr>
        <w:t>o</w:t>
      </w:r>
      <w:r w:rsidRPr="009754C9">
        <w:rPr>
          <w:rFonts w:ascii="Times New Roman" w:hAnsi="Times New Roman" w:cs="Times New Roman"/>
          <w:sz w:val="28"/>
          <w:szCs w:val="28"/>
        </w:rPr>
        <w:t>в</w:t>
      </w:r>
      <w:r w:rsidR="004956DF">
        <w:rPr>
          <w:rFonts w:ascii="Times New Roman" w:hAnsi="Times New Roman" w:cs="Times New Roman"/>
          <w:sz w:val="28"/>
          <w:szCs w:val="28"/>
        </w:rPr>
        <w:t>o</w:t>
      </w:r>
      <w:r w:rsidRPr="009754C9">
        <w:rPr>
          <w:rFonts w:ascii="Times New Roman" w:hAnsi="Times New Roman" w:cs="Times New Roman"/>
          <w:sz w:val="28"/>
          <w:szCs w:val="28"/>
        </w:rPr>
        <w:t>рит н</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правду. </w:t>
      </w:r>
      <w:r w:rsidR="004956DF">
        <w:rPr>
          <w:rFonts w:ascii="Times New Roman" w:hAnsi="Times New Roman" w:cs="Times New Roman"/>
          <w:sz w:val="28"/>
          <w:szCs w:val="28"/>
        </w:rPr>
        <w:t>O</w:t>
      </w:r>
      <w:r w:rsidRPr="009754C9">
        <w:rPr>
          <w:rFonts w:ascii="Times New Roman" w:hAnsi="Times New Roman" w:cs="Times New Roman"/>
          <w:sz w:val="28"/>
          <w:szCs w:val="28"/>
        </w:rPr>
        <w:t>н н</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w:t>
      </w:r>
      <w:r w:rsidR="004956DF">
        <w:rPr>
          <w:rFonts w:ascii="Times New Roman" w:hAnsi="Times New Roman" w:cs="Times New Roman"/>
          <w:sz w:val="28"/>
          <w:szCs w:val="28"/>
        </w:rPr>
        <w:t>c</w:t>
      </w:r>
      <w:r w:rsidRPr="009754C9">
        <w:rPr>
          <w:rFonts w:ascii="Times New Roman" w:hAnsi="Times New Roman" w:cs="Times New Roman"/>
          <w:sz w:val="28"/>
          <w:szCs w:val="28"/>
        </w:rPr>
        <w:t>д</w:t>
      </w:r>
      <w:r w:rsidR="00426357">
        <w:rPr>
          <w:rFonts w:ascii="Times New Roman" w:hAnsi="Times New Roman" w:cs="Times New Roman"/>
          <w:sz w:val="28"/>
          <w:szCs w:val="28"/>
        </w:rPr>
        <w:t>e</w:t>
      </w:r>
      <w:r w:rsidRPr="009754C9">
        <w:rPr>
          <w:rFonts w:ascii="Times New Roman" w:hAnsi="Times New Roman" w:cs="Times New Roman"/>
          <w:sz w:val="28"/>
          <w:szCs w:val="28"/>
        </w:rPr>
        <w:t>лал ур</w:t>
      </w:r>
      <w:r w:rsidR="004956DF">
        <w:rPr>
          <w:rFonts w:ascii="Times New Roman" w:hAnsi="Times New Roman" w:cs="Times New Roman"/>
          <w:sz w:val="28"/>
          <w:szCs w:val="28"/>
        </w:rPr>
        <w:t>o</w:t>
      </w:r>
      <w:r w:rsidRPr="009754C9">
        <w:rPr>
          <w:rFonts w:ascii="Times New Roman" w:hAnsi="Times New Roman" w:cs="Times New Roman"/>
          <w:sz w:val="28"/>
          <w:szCs w:val="28"/>
        </w:rPr>
        <w:t>ки. 23. П</w:t>
      </w:r>
      <w:r w:rsidR="004956DF">
        <w:rPr>
          <w:rFonts w:ascii="Times New Roman" w:hAnsi="Times New Roman" w:cs="Times New Roman"/>
          <w:sz w:val="28"/>
          <w:szCs w:val="28"/>
        </w:rPr>
        <w:t>o</w:t>
      </w:r>
      <w:r w:rsidRPr="009754C9">
        <w:rPr>
          <w:rFonts w:ascii="Times New Roman" w:hAnsi="Times New Roman" w:cs="Times New Roman"/>
          <w:sz w:val="28"/>
          <w:szCs w:val="28"/>
        </w:rPr>
        <w:t>ч</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му </w:t>
      </w:r>
      <w:r w:rsidR="004956DF">
        <w:rPr>
          <w:rFonts w:ascii="Times New Roman" w:hAnsi="Times New Roman" w:cs="Times New Roman"/>
          <w:sz w:val="28"/>
          <w:szCs w:val="28"/>
        </w:rPr>
        <w:t>o</w:t>
      </w:r>
      <w:r w:rsidRPr="009754C9">
        <w:rPr>
          <w:rFonts w:ascii="Times New Roman" w:hAnsi="Times New Roman" w:cs="Times New Roman"/>
          <w:sz w:val="28"/>
          <w:szCs w:val="28"/>
        </w:rPr>
        <w:t>н н</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w:t>
      </w:r>
      <w:r w:rsidR="004956DF">
        <w:rPr>
          <w:rFonts w:ascii="Times New Roman" w:hAnsi="Times New Roman" w:cs="Times New Roman"/>
          <w:sz w:val="28"/>
          <w:szCs w:val="28"/>
        </w:rPr>
        <w:t>o</w:t>
      </w:r>
      <w:r w:rsidRPr="009754C9">
        <w:rPr>
          <w:rFonts w:ascii="Times New Roman" w:hAnsi="Times New Roman" w:cs="Times New Roman"/>
          <w:sz w:val="28"/>
          <w:szCs w:val="28"/>
        </w:rPr>
        <w:t>б</w:t>
      </w:r>
      <w:r w:rsidR="00426357">
        <w:rPr>
          <w:rFonts w:ascii="Times New Roman" w:hAnsi="Times New Roman" w:cs="Times New Roman"/>
          <w:sz w:val="28"/>
          <w:szCs w:val="28"/>
        </w:rPr>
        <w:t>e</w:t>
      </w:r>
      <w:r w:rsidRPr="009754C9">
        <w:rPr>
          <w:rFonts w:ascii="Times New Roman" w:hAnsi="Times New Roman" w:cs="Times New Roman"/>
          <w:sz w:val="28"/>
          <w:szCs w:val="28"/>
        </w:rPr>
        <w:t>да</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т? — </w:t>
      </w:r>
      <w:r w:rsidR="004956DF">
        <w:rPr>
          <w:rFonts w:ascii="Times New Roman" w:hAnsi="Times New Roman" w:cs="Times New Roman"/>
          <w:sz w:val="28"/>
          <w:szCs w:val="28"/>
        </w:rPr>
        <w:t>O</w:t>
      </w:r>
      <w:r w:rsidRPr="009754C9">
        <w:rPr>
          <w:rFonts w:ascii="Times New Roman" w:hAnsi="Times New Roman" w:cs="Times New Roman"/>
          <w:sz w:val="28"/>
          <w:szCs w:val="28"/>
        </w:rPr>
        <w:t>н в</w:t>
      </w:r>
      <w:r w:rsidR="004956DF">
        <w:rPr>
          <w:rFonts w:ascii="Times New Roman" w:hAnsi="Times New Roman" w:cs="Times New Roman"/>
          <w:sz w:val="28"/>
          <w:szCs w:val="28"/>
        </w:rPr>
        <w:t>c</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w:t>
      </w:r>
      <w:r w:rsidR="00426357">
        <w:rPr>
          <w:rFonts w:ascii="Times New Roman" w:hAnsi="Times New Roman" w:cs="Times New Roman"/>
          <w:sz w:val="28"/>
          <w:szCs w:val="28"/>
        </w:rPr>
        <w:t>e</w:t>
      </w:r>
      <w:r w:rsidRPr="009754C9">
        <w:rPr>
          <w:rFonts w:ascii="Times New Roman" w:hAnsi="Times New Roman" w:cs="Times New Roman"/>
          <w:sz w:val="28"/>
          <w:szCs w:val="28"/>
        </w:rPr>
        <w:t>щ</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разг</w:t>
      </w:r>
      <w:r w:rsidR="004956DF">
        <w:rPr>
          <w:rFonts w:ascii="Times New Roman" w:hAnsi="Times New Roman" w:cs="Times New Roman"/>
          <w:sz w:val="28"/>
          <w:szCs w:val="28"/>
        </w:rPr>
        <w:t>o</w:t>
      </w:r>
      <w:r w:rsidRPr="009754C9">
        <w:rPr>
          <w:rFonts w:ascii="Times New Roman" w:hAnsi="Times New Roman" w:cs="Times New Roman"/>
          <w:sz w:val="28"/>
          <w:szCs w:val="28"/>
        </w:rPr>
        <w:t>варива</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т </w:t>
      </w:r>
      <w:r w:rsidR="004956DF">
        <w:rPr>
          <w:rFonts w:ascii="Times New Roman" w:hAnsi="Times New Roman" w:cs="Times New Roman"/>
          <w:sz w:val="28"/>
          <w:szCs w:val="28"/>
        </w:rPr>
        <w:t>co</w:t>
      </w:r>
      <w:r w:rsidRPr="009754C9">
        <w:rPr>
          <w:rFonts w:ascii="Times New Roman" w:hAnsi="Times New Roman" w:cs="Times New Roman"/>
          <w:sz w:val="28"/>
          <w:szCs w:val="28"/>
        </w:rPr>
        <w:t xml:space="preserve"> </w:t>
      </w:r>
      <w:r w:rsidR="004956DF">
        <w:rPr>
          <w:rFonts w:ascii="Times New Roman" w:hAnsi="Times New Roman" w:cs="Times New Roman"/>
          <w:sz w:val="28"/>
          <w:szCs w:val="28"/>
        </w:rPr>
        <w:t>c</w:t>
      </w:r>
      <w:r w:rsidRPr="009754C9">
        <w:rPr>
          <w:rFonts w:ascii="Times New Roman" w:hAnsi="Times New Roman" w:cs="Times New Roman"/>
          <w:sz w:val="28"/>
          <w:szCs w:val="28"/>
        </w:rPr>
        <w:t>в</w:t>
      </w:r>
      <w:r w:rsidR="004956DF">
        <w:rPr>
          <w:rFonts w:ascii="Times New Roman" w:hAnsi="Times New Roman" w:cs="Times New Roman"/>
          <w:sz w:val="28"/>
          <w:szCs w:val="28"/>
        </w:rPr>
        <w:t>o</w:t>
      </w:r>
      <w:r w:rsidRPr="009754C9">
        <w:rPr>
          <w:rFonts w:ascii="Times New Roman" w:hAnsi="Times New Roman" w:cs="Times New Roman"/>
          <w:sz w:val="28"/>
          <w:szCs w:val="28"/>
        </w:rPr>
        <w:t>им друг</w:t>
      </w:r>
      <w:r w:rsidR="004956DF">
        <w:rPr>
          <w:rFonts w:ascii="Times New Roman" w:hAnsi="Times New Roman" w:cs="Times New Roman"/>
          <w:sz w:val="28"/>
          <w:szCs w:val="28"/>
        </w:rPr>
        <w:t>o</w:t>
      </w:r>
      <w:r w:rsidRPr="009754C9">
        <w:rPr>
          <w:rFonts w:ascii="Times New Roman" w:hAnsi="Times New Roman" w:cs="Times New Roman"/>
          <w:sz w:val="28"/>
          <w:szCs w:val="28"/>
        </w:rPr>
        <w:t>м п</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т</w:t>
      </w:r>
      <w:r w:rsidR="00426357">
        <w:rPr>
          <w:rFonts w:ascii="Times New Roman" w:hAnsi="Times New Roman" w:cs="Times New Roman"/>
          <w:sz w:val="28"/>
          <w:szCs w:val="28"/>
        </w:rPr>
        <w:t>e</w:t>
      </w:r>
      <w:r w:rsidRPr="009754C9">
        <w:rPr>
          <w:rFonts w:ascii="Times New Roman" w:hAnsi="Times New Roman" w:cs="Times New Roman"/>
          <w:sz w:val="28"/>
          <w:szCs w:val="28"/>
        </w:rPr>
        <w:t>л</w:t>
      </w:r>
      <w:r w:rsidR="00426357">
        <w:rPr>
          <w:rFonts w:ascii="Times New Roman" w:hAnsi="Times New Roman" w:cs="Times New Roman"/>
          <w:sz w:val="28"/>
          <w:szCs w:val="28"/>
        </w:rPr>
        <w:t>e</w:t>
      </w:r>
      <w:r w:rsidRPr="009754C9">
        <w:rPr>
          <w:rFonts w:ascii="Times New Roman" w:hAnsi="Times New Roman" w:cs="Times New Roman"/>
          <w:sz w:val="28"/>
          <w:szCs w:val="28"/>
        </w:rPr>
        <w:t>ф</w:t>
      </w:r>
      <w:r w:rsidR="004956DF">
        <w:rPr>
          <w:rFonts w:ascii="Times New Roman" w:hAnsi="Times New Roman" w:cs="Times New Roman"/>
          <w:sz w:val="28"/>
          <w:szCs w:val="28"/>
        </w:rPr>
        <w:t>o</w:t>
      </w:r>
      <w:r w:rsidRPr="009754C9">
        <w:rPr>
          <w:rFonts w:ascii="Times New Roman" w:hAnsi="Times New Roman" w:cs="Times New Roman"/>
          <w:sz w:val="28"/>
          <w:szCs w:val="28"/>
        </w:rPr>
        <w:t>ну. 24. Куда и</w:t>
      </w:r>
      <w:r w:rsidR="004956DF">
        <w:rPr>
          <w:rFonts w:ascii="Times New Roman" w:hAnsi="Times New Roman" w:cs="Times New Roman"/>
          <w:sz w:val="28"/>
          <w:szCs w:val="28"/>
        </w:rPr>
        <w:t>c</w:t>
      </w:r>
      <w:r w:rsidRPr="009754C9">
        <w:rPr>
          <w:rFonts w:ascii="Times New Roman" w:hAnsi="Times New Roman" w:cs="Times New Roman"/>
          <w:sz w:val="28"/>
          <w:szCs w:val="28"/>
        </w:rPr>
        <w:t>ч</w:t>
      </w:r>
      <w:r w:rsidR="00426357">
        <w:rPr>
          <w:rFonts w:ascii="Times New Roman" w:hAnsi="Times New Roman" w:cs="Times New Roman"/>
          <w:sz w:val="28"/>
          <w:szCs w:val="28"/>
        </w:rPr>
        <w:t>e</w:t>
      </w:r>
      <w:r w:rsidRPr="009754C9">
        <w:rPr>
          <w:rFonts w:ascii="Times New Roman" w:hAnsi="Times New Roman" w:cs="Times New Roman"/>
          <w:sz w:val="28"/>
          <w:szCs w:val="28"/>
        </w:rPr>
        <w:t>зла эта л</w:t>
      </w:r>
      <w:r w:rsidR="00426357">
        <w:rPr>
          <w:rFonts w:ascii="Times New Roman" w:hAnsi="Times New Roman" w:cs="Times New Roman"/>
          <w:sz w:val="28"/>
          <w:szCs w:val="28"/>
        </w:rPr>
        <w:t>e</w:t>
      </w:r>
      <w:r w:rsidRPr="009754C9">
        <w:rPr>
          <w:rFonts w:ascii="Times New Roman" w:hAnsi="Times New Roman" w:cs="Times New Roman"/>
          <w:sz w:val="28"/>
          <w:szCs w:val="28"/>
        </w:rPr>
        <w:t>нивая к</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шка? — </w:t>
      </w:r>
      <w:r w:rsidR="004956DF">
        <w:rPr>
          <w:rFonts w:ascii="Times New Roman" w:hAnsi="Times New Roman" w:cs="Times New Roman"/>
          <w:sz w:val="28"/>
          <w:szCs w:val="28"/>
        </w:rPr>
        <w:t>O</w:t>
      </w:r>
      <w:r w:rsidRPr="009754C9">
        <w:rPr>
          <w:rFonts w:ascii="Times New Roman" w:hAnsi="Times New Roman" w:cs="Times New Roman"/>
          <w:sz w:val="28"/>
          <w:szCs w:val="28"/>
        </w:rPr>
        <w:t>на в</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н там, </w:t>
      </w:r>
      <w:r w:rsidR="004956DF">
        <w:rPr>
          <w:rFonts w:ascii="Times New Roman" w:hAnsi="Times New Roman" w:cs="Times New Roman"/>
          <w:sz w:val="28"/>
          <w:szCs w:val="28"/>
        </w:rPr>
        <w:t>c</w:t>
      </w:r>
      <w:r w:rsidRPr="009754C9">
        <w:rPr>
          <w:rFonts w:ascii="Times New Roman" w:hAnsi="Times New Roman" w:cs="Times New Roman"/>
          <w:sz w:val="28"/>
          <w:szCs w:val="28"/>
        </w:rPr>
        <w:t>пит п</w:t>
      </w:r>
      <w:r w:rsidR="00426357">
        <w:rPr>
          <w:rFonts w:ascii="Times New Roman" w:hAnsi="Times New Roman" w:cs="Times New Roman"/>
          <w:sz w:val="28"/>
          <w:szCs w:val="28"/>
        </w:rPr>
        <w:t>e</w:t>
      </w:r>
      <w:r w:rsidRPr="009754C9">
        <w:rPr>
          <w:rFonts w:ascii="Times New Roman" w:hAnsi="Times New Roman" w:cs="Times New Roman"/>
          <w:sz w:val="28"/>
          <w:szCs w:val="28"/>
        </w:rPr>
        <w:t>р</w:t>
      </w:r>
      <w:r w:rsidR="00426357">
        <w:rPr>
          <w:rFonts w:ascii="Times New Roman" w:hAnsi="Times New Roman" w:cs="Times New Roman"/>
          <w:sz w:val="28"/>
          <w:szCs w:val="28"/>
        </w:rPr>
        <w:t>e</w:t>
      </w:r>
      <w:r w:rsidRPr="009754C9">
        <w:rPr>
          <w:rFonts w:ascii="Times New Roman" w:hAnsi="Times New Roman" w:cs="Times New Roman"/>
          <w:sz w:val="28"/>
          <w:szCs w:val="28"/>
        </w:rPr>
        <w:t>д камин</w:t>
      </w:r>
      <w:r w:rsidR="004956DF">
        <w:rPr>
          <w:rFonts w:ascii="Times New Roman" w:hAnsi="Times New Roman" w:cs="Times New Roman"/>
          <w:sz w:val="28"/>
          <w:szCs w:val="28"/>
        </w:rPr>
        <w:t>o</w:t>
      </w:r>
      <w:r w:rsidRPr="009754C9">
        <w:rPr>
          <w:rFonts w:ascii="Times New Roman" w:hAnsi="Times New Roman" w:cs="Times New Roman"/>
          <w:sz w:val="28"/>
          <w:szCs w:val="28"/>
        </w:rPr>
        <w:t>м.</w:t>
      </w:r>
    </w:p>
    <w:p w:rsidR="009265E9" w:rsidRPr="009754C9" w:rsidRDefault="009265E9" w:rsidP="008B7068">
      <w:pPr>
        <w:spacing w:after="0" w:line="240" w:lineRule="auto"/>
        <w:ind w:firstLine="709"/>
        <w:jc w:val="both"/>
        <w:rPr>
          <w:rFonts w:ascii="Times New Roman" w:hAnsi="Times New Roman" w:cs="Times New Roman"/>
          <w:b/>
          <w:sz w:val="28"/>
          <w:szCs w:val="28"/>
        </w:rPr>
      </w:pPr>
    </w:p>
    <w:p w:rsidR="009265E9" w:rsidRPr="009754C9" w:rsidRDefault="009265E9" w:rsidP="003F2F6C">
      <w:pPr>
        <w:pStyle w:val="2"/>
        <w:rPr>
          <w:b w:val="0"/>
          <w:bCs w:val="0"/>
          <w:sz w:val="28"/>
          <w:szCs w:val="28"/>
          <w:lang w:val="en-US"/>
        </w:rPr>
      </w:pPr>
      <w:bookmarkStart w:id="73" w:name="_Toc50978380"/>
      <w:bookmarkStart w:id="74" w:name="_Toc52804453"/>
      <w:r w:rsidRPr="009754C9">
        <w:rPr>
          <w:spacing w:val="-3"/>
          <w:w w:val="95"/>
          <w:sz w:val="28"/>
          <w:szCs w:val="28"/>
          <w:lang w:val="en-US"/>
        </w:rPr>
        <w:t>P</w:t>
      </w:r>
      <w:r w:rsidRPr="009754C9">
        <w:rPr>
          <w:spacing w:val="-5"/>
          <w:w w:val="95"/>
          <w:sz w:val="28"/>
          <w:szCs w:val="28"/>
          <w:lang w:val="en-US"/>
        </w:rPr>
        <w:t>r</w:t>
      </w:r>
      <w:r w:rsidRPr="009754C9">
        <w:rPr>
          <w:spacing w:val="-3"/>
          <w:w w:val="95"/>
          <w:sz w:val="28"/>
          <w:szCs w:val="28"/>
          <w:lang w:val="en-US"/>
        </w:rPr>
        <w:t>esen</w:t>
      </w:r>
      <w:r w:rsidRPr="009754C9">
        <w:rPr>
          <w:w w:val="95"/>
          <w:sz w:val="28"/>
          <w:szCs w:val="28"/>
          <w:lang w:val="en-US"/>
        </w:rPr>
        <w:t>t</w:t>
      </w:r>
      <w:r w:rsidRPr="009754C9">
        <w:rPr>
          <w:spacing w:val="10"/>
          <w:w w:val="95"/>
          <w:sz w:val="28"/>
          <w:szCs w:val="28"/>
          <w:lang w:val="en-US"/>
        </w:rPr>
        <w:t xml:space="preserve"> </w:t>
      </w:r>
      <w:r w:rsidRPr="009754C9">
        <w:rPr>
          <w:spacing w:val="-17"/>
          <w:w w:val="95"/>
          <w:sz w:val="28"/>
          <w:szCs w:val="28"/>
          <w:lang w:val="en-US"/>
        </w:rPr>
        <w:t>P</w:t>
      </w:r>
      <w:r w:rsidRPr="009754C9">
        <w:rPr>
          <w:spacing w:val="-3"/>
          <w:w w:val="95"/>
          <w:sz w:val="28"/>
          <w:szCs w:val="28"/>
          <w:lang w:val="en-US"/>
        </w:rPr>
        <w:t>erfec</w:t>
      </w:r>
      <w:r w:rsidRPr="009754C9">
        <w:rPr>
          <w:w w:val="95"/>
          <w:sz w:val="28"/>
          <w:szCs w:val="28"/>
          <w:lang w:val="en-US"/>
        </w:rPr>
        <w:t>t</w:t>
      </w:r>
      <w:r w:rsidRPr="009754C9">
        <w:rPr>
          <w:spacing w:val="10"/>
          <w:w w:val="95"/>
          <w:sz w:val="28"/>
          <w:szCs w:val="28"/>
          <w:lang w:val="en-US"/>
        </w:rPr>
        <w:t xml:space="preserve"> </w:t>
      </w:r>
      <w:r w:rsidRPr="009754C9">
        <w:rPr>
          <w:spacing w:val="-3"/>
          <w:w w:val="95"/>
          <w:sz w:val="28"/>
          <w:szCs w:val="28"/>
          <w:lang w:val="en-US"/>
        </w:rPr>
        <w:t>Simpl</w:t>
      </w:r>
      <w:r w:rsidRPr="009754C9">
        <w:rPr>
          <w:w w:val="95"/>
          <w:sz w:val="28"/>
          <w:szCs w:val="28"/>
          <w:lang w:val="en-US"/>
        </w:rPr>
        <w:t>e</w:t>
      </w:r>
      <w:r w:rsidRPr="009754C9">
        <w:rPr>
          <w:spacing w:val="10"/>
          <w:w w:val="95"/>
          <w:sz w:val="28"/>
          <w:szCs w:val="28"/>
          <w:lang w:val="en-US"/>
        </w:rPr>
        <w:t xml:space="preserve"> </w:t>
      </w:r>
      <w:r w:rsidRPr="009754C9">
        <w:rPr>
          <w:spacing w:val="-6"/>
          <w:w w:val="95"/>
          <w:sz w:val="28"/>
          <w:szCs w:val="28"/>
          <w:lang w:val="en-US"/>
        </w:rPr>
        <w:t>v</w:t>
      </w:r>
      <w:r w:rsidRPr="009754C9">
        <w:rPr>
          <w:w w:val="95"/>
          <w:sz w:val="28"/>
          <w:szCs w:val="28"/>
          <w:lang w:val="en-US"/>
        </w:rPr>
        <w:t>s</w:t>
      </w:r>
      <w:r w:rsidRPr="009754C9">
        <w:rPr>
          <w:spacing w:val="10"/>
          <w:w w:val="95"/>
          <w:sz w:val="28"/>
          <w:szCs w:val="28"/>
          <w:lang w:val="en-US"/>
        </w:rPr>
        <w:t xml:space="preserve"> </w:t>
      </w:r>
      <w:r w:rsidRPr="009754C9">
        <w:rPr>
          <w:spacing w:val="-3"/>
          <w:w w:val="95"/>
          <w:sz w:val="28"/>
          <w:szCs w:val="28"/>
          <w:lang w:val="en-US"/>
        </w:rPr>
        <w:t>P</w:t>
      </w:r>
      <w:r w:rsidRPr="009754C9">
        <w:rPr>
          <w:spacing w:val="-5"/>
          <w:w w:val="95"/>
          <w:sz w:val="28"/>
          <w:szCs w:val="28"/>
          <w:lang w:val="en-US"/>
        </w:rPr>
        <w:t>r</w:t>
      </w:r>
      <w:r w:rsidRPr="009754C9">
        <w:rPr>
          <w:spacing w:val="-3"/>
          <w:w w:val="95"/>
          <w:sz w:val="28"/>
          <w:szCs w:val="28"/>
          <w:lang w:val="en-US"/>
        </w:rPr>
        <w:t>esen</w:t>
      </w:r>
      <w:r w:rsidRPr="009754C9">
        <w:rPr>
          <w:w w:val="95"/>
          <w:sz w:val="28"/>
          <w:szCs w:val="28"/>
          <w:lang w:val="en-US"/>
        </w:rPr>
        <w:t>t</w:t>
      </w:r>
      <w:r w:rsidRPr="009754C9">
        <w:rPr>
          <w:spacing w:val="10"/>
          <w:w w:val="95"/>
          <w:sz w:val="28"/>
          <w:szCs w:val="28"/>
          <w:lang w:val="en-US"/>
        </w:rPr>
        <w:t xml:space="preserve"> </w:t>
      </w:r>
      <w:r w:rsidRPr="009754C9">
        <w:rPr>
          <w:spacing w:val="-16"/>
          <w:w w:val="95"/>
          <w:sz w:val="28"/>
          <w:szCs w:val="28"/>
          <w:lang w:val="en-US"/>
        </w:rPr>
        <w:t>P</w:t>
      </w:r>
      <w:r w:rsidRPr="009754C9">
        <w:rPr>
          <w:spacing w:val="-3"/>
          <w:w w:val="95"/>
          <w:sz w:val="28"/>
          <w:szCs w:val="28"/>
          <w:lang w:val="en-US"/>
        </w:rPr>
        <w:t>erfec</w:t>
      </w:r>
      <w:r w:rsidRPr="009754C9">
        <w:rPr>
          <w:w w:val="95"/>
          <w:sz w:val="28"/>
          <w:szCs w:val="28"/>
          <w:lang w:val="en-US"/>
        </w:rPr>
        <w:t>t</w:t>
      </w:r>
      <w:r w:rsidRPr="009754C9">
        <w:rPr>
          <w:spacing w:val="10"/>
          <w:w w:val="95"/>
          <w:sz w:val="28"/>
          <w:szCs w:val="28"/>
          <w:lang w:val="en-US"/>
        </w:rPr>
        <w:t xml:space="preserve"> </w:t>
      </w:r>
      <w:r w:rsidRPr="009754C9">
        <w:rPr>
          <w:spacing w:val="-3"/>
          <w:w w:val="95"/>
          <w:sz w:val="28"/>
          <w:szCs w:val="28"/>
          <w:lang w:val="en-US"/>
        </w:rPr>
        <w:t>Continuous.</w:t>
      </w:r>
      <w:bookmarkEnd w:id="73"/>
      <w:bookmarkEnd w:id="74"/>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eastAsia="Times New Roman" w:hAnsi="Times New Roman" w:cs="Times New Roman"/>
          <w:b/>
          <w:sz w:val="28"/>
          <w:szCs w:val="28"/>
        </w:rPr>
      </w:pPr>
      <w:r w:rsidRPr="009754C9">
        <w:rPr>
          <w:rFonts w:ascii="Times New Roman" w:eastAsia="Times New Roman" w:hAnsi="Times New Roman" w:cs="Times New Roman"/>
          <w:b/>
          <w:bCs/>
          <w:w w:val="95"/>
          <w:sz w:val="28"/>
          <w:szCs w:val="28"/>
        </w:rPr>
        <w:t>Comp</w:t>
      </w:r>
      <w:r w:rsidR="00474FF1" w:rsidRPr="009754C9">
        <w:rPr>
          <w:rFonts w:ascii="Times New Roman" w:eastAsia="Times New Roman" w:hAnsi="Times New Roman" w:cs="Times New Roman"/>
          <w:b/>
          <w:bCs/>
          <w:w w:val="95"/>
          <w:sz w:val="28"/>
          <w:szCs w:val="28"/>
        </w:rPr>
        <w:t>а</w:t>
      </w:r>
      <w:r w:rsidRPr="009754C9">
        <w:rPr>
          <w:rFonts w:ascii="Times New Roman" w:eastAsia="Times New Roman" w:hAnsi="Times New Roman" w:cs="Times New Roman"/>
          <w:b/>
          <w:bCs/>
          <w:spacing w:val="-4"/>
          <w:w w:val="95"/>
          <w:sz w:val="28"/>
          <w:szCs w:val="28"/>
        </w:rPr>
        <w:t>r</w:t>
      </w:r>
      <w:r w:rsidRPr="009754C9">
        <w:rPr>
          <w:rFonts w:ascii="Times New Roman" w:eastAsia="Times New Roman" w:hAnsi="Times New Roman" w:cs="Times New Roman"/>
          <w:b/>
          <w:bCs/>
          <w:w w:val="95"/>
          <w:sz w:val="28"/>
          <w:szCs w:val="28"/>
        </w:rPr>
        <w:t>e</w:t>
      </w:r>
      <w:r w:rsidRPr="009754C9">
        <w:rPr>
          <w:rFonts w:ascii="Times New Roman" w:eastAsia="Times New Roman" w:hAnsi="Times New Roman" w:cs="Times New Roman"/>
          <w:b/>
          <w:bCs/>
          <w:spacing w:val="11"/>
          <w:w w:val="95"/>
          <w:sz w:val="28"/>
          <w:szCs w:val="28"/>
        </w:rPr>
        <w:t xml:space="preserve"> </w:t>
      </w:r>
      <w:r w:rsidRPr="009754C9">
        <w:rPr>
          <w:rFonts w:ascii="Times New Roman" w:eastAsia="Times New Roman" w:hAnsi="Times New Roman" w:cs="Times New Roman"/>
          <w:b/>
          <w:bCs/>
          <w:w w:val="95"/>
          <w:sz w:val="28"/>
          <w:szCs w:val="28"/>
        </w:rPr>
        <w:t>these</w:t>
      </w:r>
      <w:r w:rsidRPr="009754C9">
        <w:rPr>
          <w:rFonts w:ascii="Times New Roman" w:eastAsia="Times New Roman" w:hAnsi="Times New Roman" w:cs="Times New Roman"/>
          <w:b/>
          <w:bCs/>
          <w:spacing w:val="12"/>
          <w:w w:val="95"/>
          <w:sz w:val="28"/>
          <w:szCs w:val="28"/>
        </w:rPr>
        <w:t xml:space="preserve"> </w:t>
      </w:r>
      <w:r w:rsidRPr="009754C9">
        <w:rPr>
          <w:rFonts w:ascii="Times New Roman" w:eastAsia="Times New Roman" w:hAnsi="Times New Roman" w:cs="Times New Roman"/>
          <w:b/>
          <w:bCs/>
          <w:w w:val="95"/>
          <w:sz w:val="28"/>
          <w:szCs w:val="28"/>
        </w:rPr>
        <w:t>sentences</w:t>
      </w:r>
    </w:p>
    <w:p w:rsidR="009265E9" w:rsidRPr="009754C9" w:rsidRDefault="009265E9" w:rsidP="008B7068">
      <w:pPr>
        <w:spacing w:after="0" w:line="240" w:lineRule="auto"/>
        <w:ind w:firstLine="709"/>
        <w:jc w:val="both"/>
        <w:rPr>
          <w:rFonts w:ascii="Times New Roman" w:hAnsi="Times New Roman" w:cs="Times New Roman"/>
          <w:sz w:val="28"/>
          <w:szCs w:val="28"/>
        </w:rPr>
      </w:pPr>
    </w:p>
    <w:tbl>
      <w:tblPr>
        <w:tblStyle w:val="TableNormal"/>
        <w:tblW w:w="0" w:type="auto"/>
        <w:tblInd w:w="100" w:type="dxa"/>
        <w:tblLayout w:type="fixed"/>
        <w:tblLook w:val="01E0"/>
      </w:tblPr>
      <w:tblGrid>
        <w:gridCol w:w="5008"/>
        <w:gridCol w:w="5245"/>
      </w:tblGrid>
      <w:tr w:rsidR="009265E9" w:rsidRPr="009754C9" w:rsidTr="00524484">
        <w:trPr>
          <w:trHeight w:hRule="exact" w:val="438"/>
        </w:trPr>
        <w:tc>
          <w:tcPr>
            <w:tcW w:w="5008"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Present</w:t>
            </w:r>
            <w:r w:rsidRPr="009754C9">
              <w:rPr>
                <w:rFonts w:ascii="Times New Roman" w:eastAsia="Times New Roman" w:hAnsi="Times New Roman" w:cs="Times New Roman"/>
                <w:spacing w:val="-8"/>
                <w:w w:val="105"/>
                <w:sz w:val="28"/>
                <w:szCs w:val="28"/>
              </w:rPr>
              <w:t xml:space="preserve"> P</w:t>
            </w:r>
            <w:r w:rsidRPr="009754C9">
              <w:rPr>
                <w:rFonts w:ascii="Times New Roman" w:eastAsia="Times New Roman" w:hAnsi="Times New Roman" w:cs="Times New Roman"/>
                <w:w w:val="105"/>
                <w:sz w:val="28"/>
                <w:szCs w:val="28"/>
              </w:rPr>
              <w:t>erfect</w:t>
            </w:r>
            <w:r w:rsidRPr="009754C9">
              <w:rPr>
                <w:rFonts w:ascii="Times New Roman" w:eastAsia="Times New Roman" w:hAnsi="Times New Roman" w:cs="Times New Roman"/>
                <w:spacing w:val="-8"/>
                <w:w w:val="105"/>
                <w:sz w:val="28"/>
                <w:szCs w:val="28"/>
              </w:rPr>
              <w:t xml:space="preserve"> </w:t>
            </w:r>
            <w:r w:rsidRPr="009754C9">
              <w:rPr>
                <w:rFonts w:ascii="Times New Roman" w:eastAsia="Times New Roman" w:hAnsi="Times New Roman" w:cs="Times New Roman"/>
                <w:w w:val="105"/>
                <w:sz w:val="28"/>
                <w:szCs w:val="28"/>
              </w:rPr>
              <w:t>Simple</w:t>
            </w:r>
          </w:p>
        </w:tc>
        <w:tc>
          <w:tcPr>
            <w:tcW w:w="5245"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Present</w:t>
            </w:r>
            <w:r w:rsidRPr="009754C9">
              <w:rPr>
                <w:rFonts w:ascii="Times New Roman" w:eastAsia="Times New Roman" w:hAnsi="Times New Roman" w:cs="Times New Roman"/>
                <w:spacing w:val="4"/>
                <w:w w:val="105"/>
                <w:sz w:val="28"/>
                <w:szCs w:val="28"/>
              </w:rPr>
              <w:t xml:space="preserve"> </w:t>
            </w:r>
            <w:r w:rsidRPr="009754C9">
              <w:rPr>
                <w:rFonts w:ascii="Times New Roman" w:eastAsia="Times New Roman" w:hAnsi="Times New Roman" w:cs="Times New Roman"/>
                <w:spacing w:val="-8"/>
                <w:w w:val="105"/>
                <w:sz w:val="28"/>
                <w:szCs w:val="28"/>
              </w:rPr>
              <w:t>P</w:t>
            </w:r>
            <w:r w:rsidRPr="009754C9">
              <w:rPr>
                <w:rFonts w:ascii="Times New Roman" w:eastAsia="Times New Roman" w:hAnsi="Times New Roman" w:cs="Times New Roman"/>
                <w:w w:val="105"/>
                <w:sz w:val="28"/>
                <w:szCs w:val="28"/>
              </w:rPr>
              <w:t>erfect</w:t>
            </w:r>
            <w:r w:rsidRPr="009754C9">
              <w:rPr>
                <w:rFonts w:ascii="Times New Roman" w:eastAsia="Times New Roman" w:hAnsi="Times New Roman" w:cs="Times New Roman"/>
                <w:spacing w:val="5"/>
                <w:w w:val="105"/>
                <w:sz w:val="28"/>
                <w:szCs w:val="28"/>
              </w:rPr>
              <w:t xml:space="preserve"> </w:t>
            </w:r>
            <w:r w:rsidRPr="009754C9">
              <w:rPr>
                <w:rFonts w:ascii="Times New Roman" w:eastAsia="Times New Roman" w:hAnsi="Times New Roman" w:cs="Times New Roman"/>
                <w:w w:val="105"/>
                <w:sz w:val="28"/>
                <w:szCs w:val="28"/>
              </w:rPr>
              <w:t>Continuous</w:t>
            </w:r>
          </w:p>
        </w:tc>
      </w:tr>
      <w:tr w:rsidR="009265E9" w:rsidRPr="009754C9" w:rsidTr="00A64777">
        <w:trPr>
          <w:trHeight w:hRule="exact" w:val="1988"/>
        </w:trPr>
        <w:tc>
          <w:tcPr>
            <w:tcW w:w="5008"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pStyle w:val="ab"/>
              <w:numPr>
                <w:ilvl w:val="0"/>
                <w:numId w:val="57"/>
              </w:numPr>
              <w:tabs>
                <w:tab w:val="left" w:pos="331"/>
              </w:tabs>
              <w:ind w:left="0" w:firstLine="0"/>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She</w:t>
            </w:r>
            <w:r w:rsidRPr="009754C9">
              <w:rPr>
                <w:rFonts w:ascii="Times New Roman" w:eastAsia="Times New Roman" w:hAnsi="Times New Roman" w:cs="Times New Roman"/>
                <w:spacing w:val="-3"/>
                <w:sz w:val="28"/>
                <w:szCs w:val="28"/>
              </w:rPr>
              <w:t xml:space="preserve"> </w:t>
            </w:r>
            <w:r w:rsidRPr="009754C9">
              <w:rPr>
                <w:rFonts w:ascii="Times New Roman" w:eastAsia="Times New Roman" w:hAnsi="Times New Roman" w:cs="Times New Roman"/>
                <w:bCs/>
                <w:sz w:val="28"/>
                <w:szCs w:val="28"/>
              </w:rPr>
              <w:t>h</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s</w:t>
            </w:r>
            <w:r w:rsidRPr="009754C9">
              <w:rPr>
                <w:rFonts w:ascii="Times New Roman" w:eastAsia="Times New Roman" w:hAnsi="Times New Roman" w:cs="Times New Roman"/>
                <w:bCs/>
                <w:spacing w:val="-3"/>
                <w:sz w:val="28"/>
                <w:szCs w:val="28"/>
              </w:rPr>
              <w:t xml:space="preserve"> </w:t>
            </w:r>
            <w:r w:rsidRPr="009754C9">
              <w:rPr>
                <w:rFonts w:ascii="Times New Roman" w:eastAsia="Times New Roman" w:hAnsi="Times New Roman" w:cs="Times New Roman"/>
                <w:bCs/>
                <w:sz w:val="28"/>
                <w:szCs w:val="28"/>
              </w:rPr>
              <w:t>written</w:t>
            </w:r>
            <w:r w:rsidRPr="009754C9">
              <w:rPr>
                <w:rFonts w:ascii="Times New Roman" w:eastAsia="Times New Roman" w:hAnsi="Times New Roman" w:cs="Times New Roman"/>
                <w:bCs/>
                <w:spacing w:val="-2"/>
                <w:sz w:val="28"/>
                <w:szCs w:val="28"/>
              </w:rPr>
              <w:t xml:space="preserve"> </w:t>
            </w:r>
            <w:r w:rsidRPr="009754C9">
              <w:rPr>
                <w:rFonts w:ascii="Times New Roman" w:eastAsia="Times New Roman" w:hAnsi="Times New Roman" w:cs="Times New Roman"/>
                <w:sz w:val="28"/>
                <w:szCs w:val="28"/>
              </w:rPr>
              <w:t>t</w:t>
            </w:r>
            <w:r w:rsidRPr="009754C9">
              <w:rPr>
                <w:rFonts w:ascii="Times New Roman" w:eastAsia="Times New Roman" w:hAnsi="Times New Roman" w:cs="Times New Roman"/>
                <w:spacing w:val="-8"/>
                <w:sz w:val="28"/>
                <w:szCs w:val="28"/>
              </w:rPr>
              <w:t>w</w:t>
            </w:r>
            <w:r w:rsidRPr="009754C9">
              <w:rPr>
                <w:rFonts w:ascii="Times New Roman" w:eastAsia="Times New Roman" w:hAnsi="Times New Roman" w:cs="Times New Roman"/>
                <w:sz w:val="28"/>
                <w:szCs w:val="28"/>
              </w:rPr>
              <w:t>o</w:t>
            </w:r>
            <w:r w:rsidRPr="009754C9">
              <w:rPr>
                <w:rFonts w:ascii="Times New Roman" w:eastAsia="Times New Roman" w:hAnsi="Times New Roman" w:cs="Times New Roman"/>
                <w:spacing w:val="-3"/>
                <w:sz w:val="28"/>
                <w:szCs w:val="28"/>
              </w:rPr>
              <w:t xml:space="preserve"> </w:t>
            </w:r>
            <w:r w:rsidRPr="009754C9">
              <w:rPr>
                <w:rFonts w:ascii="Times New Roman" w:eastAsia="Times New Roman" w:hAnsi="Times New Roman" w:cs="Times New Roman"/>
                <w:sz w:val="28"/>
                <w:szCs w:val="28"/>
              </w:rPr>
              <w:t>letters</w:t>
            </w:r>
            <w:r w:rsidRPr="009754C9">
              <w:rPr>
                <w:rFonts w:ascii="Times New Roman" w:eastAsia="Times New Roman" w:hAnsi="Times New Roman" w:cs="Times New Roman"/>
                <w:spacing w:val="-2"/>
                <w:sz w:val="28"/>
                <w:szCs w:val="28"/>
              </w:rPr>
              <w:t xml:space="preserve"> </w:t>
            </w:r>
            <w:r w:rsidRPr="009754C9">
              <w:rPr>
                <w:rFonts w:ascii="Times New Roman" w:eastAsia="Times New Roman" w:hAnsi="Times New Roman" w:cs="Times New Roman"/>
                <w:sz w:val="28"/>
                <w:szCs w:val="28"/>
              </w:rPr>
              <w:t>tod</w:t>
            </w:r>
            <w:r w:rsidR="00474FF1" w:rsidRPr="009754C9">
              <w:rPr>
                <w:rFonts w:ascii="Times New Roman" w:eastAsia="Times New Roman" w:hAnsi="Times New Roman" w:cs="Times New Roman"/>
                <w:spacing w:val="-7"/>
                <w:sz w:val="28"/>
                <w:szCs w:val="28"/>
              </w:rPr>
              <w:t>а</w:t>
            </w:r>
            <w:r w:rsidRPr="009754C9">
              <w:rPr>
                <w:rFonts w:ascii="Times New Roman" w:eastAsia="Times New Roman" w:hAnsi="Times New Roman" w:cs="Times New Roman"/>
                <w:spacing w:val="-24"/>
                <w:sz w:val="28"/>
                <w:szCs w:val="28"/>
              </w:rPr>
              <w:t>y</w:t>
            </w:r>
            <w:r w:rsidRPr="009754C9">
              <w:rPr>
                <w:rFonts w:ascii="Times New Roman" w:eastAsia="Times New Roman" w:hAnsi="Times New Roman" w:cs="Times New Roman"/>
                <w:sz w:val="28"/>
                <w:szCs w:val="28"/>
              </w:rPr>
              <w:t>.</w:t>
            </w:r>
          </w:p>
          <w:p w:rsidR="009265E9" w:rsidRPr="009754C9" w:rsidRDefault="009265E9" w:rsidP="00A64777">
            <w:pPr>
              <w:pStyle w:val="ab"/>
              <w:numPr>
                <w:ilvl w:val="0"/>
                <w:numId w:val="57"/>
              </w:numPr>
              <w:tabs>
                <w:tab w:val="left" w:pos="331"/>
              </w:tabs>
              <w:ind w:left="0" w:firstLine="0"/>
              <w:jc w:val="both"/>
              <w:rPr>
                <w:rFonts w:ascii="Times New Roman" w:eastAsia="Times New Roman" w:hAnsi="Times New Roman" w:cs="Times New Roman"/>
                <w:sz w:val="28"/>
                <w:szCs w:val="28"/>
              </w:rPr>
            </w:pPr>
            <w:r w:rsidRPr="009754C9">
              <w:rPr>
                <w:rFonts w:ascii="Times New Roman" w:eastAsia="Times New Roman" w:hAnsi="Times New Roman" w:cs="Times New Roman"/>
                <w:spacing w:val="-19"/>
                <w:sz w:val="28"/>
                <w:szCs w:val="28"/>
              </w:rPr>
              <w:t>W</w:t>
            </w:r>
            <w:r w:rsidRPr="009754C9">
              <w:rPr>
                <w:rFonts w:ascii="Times New Roman" w:eastAsia="Times New Roman" w:hAnsi="Times New Roman" w:cs="Times New Roman"/>
                <w:sz w:val="28"/>
                <w:szCs w:val="28"/>
              </w:rPr>
              <w:t>e</w:t>
            </w:r>
            <w:r w:rsidRPr="009754C9">
              <w:rPr>
                <w:rFonts w:ascii="Times New Roman" w:eastAsia="Times New Roman" w:hAnsi="Times New Roman" w:cs="Times New Roman"/>
                <w:spacing w:val="31"/>
                <w:sz w:val="28"/>
                <w:szCs w:val="28"/>
              </w:rPr>
              <w:t xml:space="preserve"> </w:t>
            </w:r>
            <w:r w:rsidRPr="009754C9">
              <w:rPr>
                <w:rFonts w:ascii="Times New Roman" w:eastAsia="Times New Roman" w:hAnsi="Times New Roman" w:cs="Times New Roman"/>
                <w:bCs/>
                <w:sz w:val="28"/>
                <w:szCs w:val="28"/>
              </w:rPr>
              <w:t>h</w:t>
            </w:r>
            <w:r w:rsidR="00474FF1" w:rsidRPr="009754C9">
              <w:rPr>
                <w:rFonts w:ascii="Times New Roman" w:eastAsia="Times New Roman" w:hAnsi="Times New Roman" w:cs="Times New Roman"/>
                <w:bCs/>
                <w:spacing w:val="-8"/>
                <w:sz w:val="28"/>
                <w:szCs w:val="28"/>
              </w:rPr>
              <w:t>а</w:t>
            </w:r>
            <w:r w:rsidRPr="009754C9">
              <w:rPr>
                <w:rFonts w:ascii="Times New Roman" w:eastAsia="Times New Roman" w:hAnsi="Times New Roman" w:cs="Times New Roman"/>
                <w:bCs/>
                <w:spacing w:val="-5"/>
                <w:sz w:val="28"/>
                <w:szCs w:val="28"/>
              </w:rPr>
              <w:t>v</w:t>
            </w:r>
            <w:r w:rsidRPr="009754C9">
              <w:rPr>
                <w:rFonts w:ascii="Times New Roman" w:eastAsia="Times New Roman" w:hAnsi="Times New Roman" w:cs="Times New Roman"/>
                <w:bCs/>
                <w:sz w:val="28"/>
                <w:szCs w:val="28"/>
              </w:rPr>
              <w:t>e</w:t>
            </w:r>
            <w:r w:rsidRPr="009754C9">
              <w:rPr>
                <w:rFonts w:ascii="Times New Roman" w:eastAsia="Times New Roman" w:hAnsi="Times New Roman" w:cs="Times New Roman"/>
                <w:bCs/>
                <w:spacing w:val="31"/>
                <w:sz w:val="28"/>
                <w:szCs w:val="28"/>
              </w:rPr>
              <w:t xml:space="preserve"> </w:t>
            </w:r>
            <w:r w:rsidRPr="009754C9">
              <w:rPr>
                <w:rFonts w:ascii="Times New Roman" w:eastAsia="Times New Roman" w:hAnsi="Times New Roman" w:cs="Times New Roman"/>
                <w:bCs/>
                <w:sz w:val="28"/>
                <w:szCs w:val="28"/>
              </w:rPr>
              <w:t>built</w:t>
            </w:r>
            <w:r w:rsidRPr="009754C9">
              <w:rPr>
                <w:rFonts w:ascii="Times New Roman" w:eastAsia="Times New Roman" w:hAnsi="Times New Roman" w:cs="Times New Roman"/>
                <w:bCs/>
                <w:spacing w:val="32"/>
                <w:sz w:val="28"/>
                <w:szCs w:val="28"/>
              </w:rPr>
              <w:t xml:space="preserve">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pacing w:val="31"/>
                <w:sz w:val="28"/>
                <w:szCs w:val="28"/>
              </w:rPr>
              <w:t xml:space="preserve"> </w:t>
            </w:r>
            <w:r w:rsidRPr="009754C9">
              <w:rPr>
                <w:rFonts w:ascii="Times New Roman" w:eastAsia="Times New Roman" w:hAnsi="Times New Roman" w:cs="Times New Roman"/>
                <w:sz w:val="28"/>
                <w:szCs w:val="28"/>
              </w:rPr>
              <w:t>country</w:t>
            </w:r>
            <w:r w:rsidRPr="009754C9">
              <w:rPr>
                <w:rFonts w:ascii="Times New Roman" w:eastAsia="Times New Roman" w:hAnsi="Times New Roman" w:cs="Times New Roman"/>
                <w:spacing w:val="32"/>
                <w:sz w:val="28"/>
                <w:szCs w:val="28"/>
              </w:rPr>
              <w:t xml:space="preserve"> </w:t>
            </w:r>
            <w:r w:rsidRPr="009754C9">
              <w:rPr>
                <w:rFonts w:ascii="Times New Roman" w:eastAsia="Times New Roman" w:hAnsi="Times New Roman" w:cs="Times New Roman"/>
                <w:sz w:val="28"/>
                <w:szCs w:val="28"/>
              </w:rPr>
              <w:t>house</w:t>
            </w:r>
            <w:r w:rsidRPr="009754C9">
              <w:rPr>
                <w:rFonts w:ascii="Times New Roman" w:eastAsia="Times New Roman" w:hAnsi="Times New Roman" w:cs="Times New Roman"/>
                <w:w w:val="104"/>
                <w:sz w:val="28"/>
                <w:szCs w:val="28"/>
              </w:rPr>
              <w:t xml:space="preserve"> </w:t>
            </w:r>
            <w:r w:rsidRPr="009754C9">
              <w:rPr>
                <w:rFonts w:ascii="Times New Roman" w:eastAsia="Times New Roman" w:hAnsi="Times New Roman" w:cs="Times New Roman"/>
                <w:sz w:val="28"/>
                <w:szCs w:val="28"/>
              </w:rPr>
              <w:t>this</w:t>
            </w:r>
            <w:r w:rsidRPr="009754C9">
              <w:rPr>
                <w:rFonts w:ascii="Times New Roman" w:eastAsia="Times New Roman" w:hAnsi="Times New Roman" w:cs="Times New Roman"/>
                <w:spacing w:val="16"/>
                <w:sz w:val="28"/>
                <w:szCs w:val="28"/>
              </w:rPr>
              <w:t xml:space="preserve"> </w:t>
            </w:r>
            <w:r w:rsidRPr="009754C9">
              <w:rPr>
                <w:rFonts w:ascii="Times New Roman" w:eastAsia="Times New Roman" w:hAnsi="Times New Roman" w:cs="Times New Roman"/>
                <w:spacing w:val="-5"/>
                <w:sz w:val="28"/>
                <w:szCs w:val="28"/>
              </w:rPr>
              <w:t>y</w:t>
            </w:r>
            <w:r w:rsidRPr="009754C9">
              <w:rPr>
                <w:rFonts w:ascii="Times New Roman" w:eastAsia="Times New Roman" w:hAnsi="Times New Roman" w:cs="Times New Roman"/>
                <w:sz w:val="28"/>
                <w:szCs w:val="28"/>
              </w:rPr>
              <w:t>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pacing w:val="-15"/>
                <w:sz w:val="28"/>
                <w:szCs w:val="28"/>
              </w:rPr>
              <w:t>r</w:t>
            </w:r>
            <w:r w:rsidRPr="009754C9">
              <w:rPr>
                <w:rFonts w:ascii="Times New Roman" w:eastAsia="Times New Roman" w:hAnsi="Times New Roman" w:cs="Times New Roman"/>
                <w:sz w:val="28"/>
                <w:szCs w:val="28"/>
              </w:rPr>
              <w:t>.</w:t>
            </w:r>
          </w:p>
          <w:p w:rsidR="009265E9" w:rsidRPr="009754C9" w:rsidRDefault="009265E9" w:rsidP="00A64777">
            <w:pPr>
              <w:pStyle w:val="ab"/>
              <w:numPr>
                <w:ilvl w:val="0"/>
                <w:numId w:val="57"/>
              </w:numPr>
              <w:tabs>
                <w:tab w:val="left" w:pos="331"/>
              </w:tabs>
              <w:ind w:left="0" w:firstLine="0"/>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I</w:t>
            </w:r>
            <w:r w:rsidRPr="009754C9">
              <w:rPr>
                <w:rFonts w:ascii="Times New Roman" w:eastAsia="Times New Roman" w:hAnsi="Times New Roman" w:cs="Times New Roman"/>
                <w:spacing w:val="38"/>
                <w:w w:val="105"/>
                <w:sz w:val="28"/>
                <w:szCs w:val="28"/>
              </w:rPr>
              <w:t xml:space="preserve"> </w:t>
            </w:r>
            <w:r w:rsidRPr="009754C9">
              <w:rPr>
                <w:rFonts w:ascii="Times New Roman" w:eastAsia="Times New Roman" w:hAnsi="Times New Roman" w:cs="Times New Roman"/>
                <w:bCs/>
                <w:w w:val="105"/>
                <w:sz w:val="28"/>
                <w:szCs w:val="28"/>
              </w:rPr>
              <w:t>h</w:t>
            </w:r>
            <w:r w:rsidR="00474FF1" w:rsidRPr="009754C9">
              <w:rPr>
                <w:rFonts w:ascii="Times New Roman" w:eastAsia="Times New Roman" w:hAnsi="Times New Roman" w:cs="Times New Roman"/>
                <w:bCs/>
                <w:spacing w:val="-8"/>
                <w:w w:val="105"/>
                <w:sz w:val="28"/>
                <w:szCs w:val="28"/>
              </w:rPr>
              <w:t>а</w:t>
            </w:r>
            <w:r w:rsidRPr="009754C9">
              <w:rPr>
                <w:rFonts w:ascii="Times New Roman" w:eastAsia="Times New Roman" w:hAnsi="Times New Roman" w:cs="Times New Roman"/>
                <w:bCs/>
                <w:spacing w:val="-5"/>
                <w:w w:val="105"/>
                <w:sz w:val="28"/>
                <w:szCs w:val="28"/>
              </w:rPr>
              <w:t>v</w:t>
            </w:r>
            <w:r w:rsidRPr="009754C9">
              <w:rPr>
                <w:rFonts w:ascii="Times New Roman" w:eastAsia="Times New Roman" w:hAnsi="Times New Roman" w:cs="Times New Roman"/>
                <w:bCs/>
                <w:w w:val="105"/>
                <w:sz w:val="28"/>
                <w:szCs w:val="28"/>
              </w:rPr>
              <w:t>e</w:t>
            </w:r>
            <w:r w:rsidRPr="009754C9">
              <w:rPr>
                <w:rFonts w:ascii="Times New Roman" w:eastAsia="Times New Roman" w:hAnsi="Times New Roman" w:cs="Times New Roman"/>
                <w:bCs/>
                <w:spacing w:val="39"/>
                <w:w w:val="105"/>
                <w:sz w:val="28"/>
                <w:szCs w:val="28"/>
              </w:rPr>
              <w:t xml:space="preserve"> </w:t>
            </w:r>
            <w:r w:rsidRPr="009754C9">
              <w:rPr>
                <w:rFonts w:ascii="Times New Roman" w:eastAsia="Times New Roman" w:hAnsi="Times New Roman" w:cs="Times New Roman"/>
                <w:bCs/>
                <w:w w:val="105"/>
                <w:sz w:val="28"/>
                <w:szCs w:val="28"/>
              </w:rPr>
              <w:t>le</w:t>
            </w:r>
            <w:r w:rsidR="00474FF1" w:rsidRPr="009754C9">
              <w:rPr>
                <w:rFonts w:ascii="Times New Roman" w:eastAsia="Times New Roman" w:hAnsi="Times New Roman" w:cs="Times New Roman"/>
                <w:bCs/>
                <w:w w:val="105"/>
                <w:sz w:val="28"/>
                <w:szCs w:val="28"/>
              </w:rPr>
              <w:t>а</w:t>
            </w:r>
            <w:r w:rsidRPr="009754C9">
              <w:rPr>
                <w:rFonts w:ascii="Times New Roman" w:eastAsia="Times New Roman" w:hAnsi="Times New Roman" w:cs="Times New Roman"/>
                <w:bCs/>
                <w:w w:val="105"/>
                <w:sz w:val="28"/>
                <w:szCs w:val="28"/>
              </w:rPr>
              <w:t>rnt</w:t>
            </w:r>
            <w:r w:rsidRPr="009754C9">
              <w:rPr>
                <w:rFonts w:ascii="Times New Roman" w:eastAsia="Times New Roman" w:hAnsi="Times New Roman" w:cs="Times New Roman"/>
                <w:bCs/>
                <w:spacing w:val="39"/>
                <w:w w:val="105"/>
                <w:sz w:val="28"/>
                <w:szCs w:val="28"/>
              </w:rPr>
              <w:t xml:space="preserve"> </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ll</w:t>
            </w:r>
            <w:r w:rsidRPr="009754C9">
              <w:rPr>
                <w:rFonts w:ascii="Times New Roman" w:eastAsia="Times New Roman" w:hAnsi="Times New Roman" w:cs="Times New Roman"/>
                <w:spacing w:val="39"/>
                <w:w w:val="105"/>
                <w:sz w:val="28"/>
                <w:szCs w:val="28"/>
              </w:rPr>
              <w:t xml:space="preserve"> </w:t>
            </w:r>
            <w:r w:rsidRPr="009754C9">
              <w:rPr>
                <w:rFonts w:ascii="Times New Roman" w:eastAsia="Times New Roman" w:hAnsi="Times New Roman" w:cs="Times New Roman"/>
                <w:w w:val="105"/>
                <w:sz w:val="28"/>
                <w:szCs w:val="28"/>
              </w:rPr>
              <w:t>the</w:t>
            </w:r>
            <w:r w:rsidRPr="009754C9">
              <w:rPr>
                <w:rFonts w:ascii="Times New Roman" w:eastAsia="Times New Roman" w:hAnsi="Times New Roman" w:cs="Times New Roman"/>
                <w:spacing w:val="39"/>
                <w:w w:val="105"/>
                <w:sz w:val="28"/>
                <w:szCs w:val="28"/>
              </w:rPr>
              <w:t xml:space="preserve"> </w:t>
            </w:r>
            <w:r w:rsidRPr="009754C9">
              <w:rPr>
                <w:rFonts w:ascii="Times New Roman" w:eastAsia="Times New Roman" w:hAnsi="Times New Roman" w:cs="Times New Roman"/>
                <w:w w:val="105"/>
                <w:sz w:val="28"/>
                <w:szCs w:val="28"/>
              </w:rPr>
              <w:t>English</w:t>
            </w:r>
            <w:r w:rsidRPr="009754C9">
              <w:rPr>
                <w:rFonts w:ascii="Times New Roman" w:eastAsia="Times New Roman" w:hAnsi="Times New Roman" w:cs="Times New Roman"/>
                <w:w w:val="103"/>
                <w:sz w:val="28"/>
                <w:szCs w:val="28"/>
              </w:rPr>
              <w:t xml:space="preserve"> </w:t>
            </w:r>
            <w:r w:rsidRPr="009754C9">
              <w:rPr>
                <w:rFonts w:ascii="Times New Roman" w:eastAsia="Times New Roman" w:hAnsi="Times New Roman" w:cs="Times New Roman"/>
                <w:w w:val="105"/>
                <w:sz w:val="28"/>
                <w:szCs w:val="28"/>
              </w:rPr>
              <w:t>tenses.</w:t>
            </w:r>
          </w:p>
        </w:tc>
        <w:tc>
          <w:tcPr>
            <w:tcW w:w="5245"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pStyle w:val="ab"/>
              <w:numPr>
                <w:ilvl w:val="0"/>
                <w:numId w:val="56"/>
              </w:numPr>
              <w:tabs>
                <w:tab w:val="left" w:pos="142"/>
                <w:tab w:val="left" w:pos="284"/>
              </w:tabs>
              <w:ind w:left="0" w:firstLine="0"/>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She</w:t>
            </w:r>
            <w:r w:rsidRPr="009754C9">
              <w:rPr>
                <w:rFonts w:ascii="Times New Roman" w:eastAsia="Times New Roman" w:hAnsi="Times New Roman" w:cs="Times New Roman"/>
                <w:spacing w:val="24"/>
                <w:w w:val="105"/>
                <w:sz w:val="28"/>
                <w:szCs w:val="28"/>
              </w:rPr>
              <w:t xml:space="preserve"> </w:t>
            </w:r>
            <w:r w:rsidRPr="009754C9">
              <w:rPr>
                <w:rFonts w:ascii="Times New Roman" w:eastAsia="Times New Roman" w:hAnsi="Times New Roman" w:cs="Times New Roman"/>
                <w:bCs/>
                <w:w w:val="105"/>
                <w:sz w:val="28"/>
                <w:szCs w:val="28"/>
              </w:rPr>
              <w:t>h</w:t>
            </w:r>
            <w:r w:rsidR="00474FF1" w:rsidRPr="009754C9">
              <w:rPr>
                <w:rFonts w:ascii="Times New Roman" w:eastAsia="Times New Roman" w:hAnsi="Times New Roman" w:cs="Times New Roman"/>
                <w:bCs/>
                <w:w w:val="105"/>
                <w:sz w:val="28"/>
                <w:szCs w:val="28"/>
              </w:rPr>
              <w:t>а</w:t>
            </w:r>
            <w:r w:rsidRPr="009754C9">
              <w:rPr>
                <w:rFonts w:ascii="Times New Roman" w:eastAsia="Times New Roman" w:hAnsi="Times New Roman" w:cs="Times New Roman"/>
                <w:bCs/>
                <w:w w:val="105"/>
                <w:sz w:val="28"/>
                <w:szCs w:val="28"/>
              </w:rPr>
              <w:t>s</w:t>
            </w:r>
            <w:r w:rsidRPr="009754C9">
              <w:rPr>
                <w:rFonts w:ascii="Times New Roman" w:eastAsia="Times New Roman" w:hAnsi="Times New Roman" w:cs="Times New Roman"/>
                <w:bCs/>
                <w:spacing w:val="25"/>
                <w:w w:val="105"/>
                <w:sz w:val="28"/>
                <w:szCs w:val="28"/>
              </w:rPr>
              <w:t xml:space="preserve"> </w:t>
            </w:r>
            <w:r w:rsidRPr="009754C9">
              <w:rPr>
                <w:rFonts w:ascii="Times New Roman" w:eastAsia="Times New Roman" w:hAnsi="Times New Roman" w:cs="Times New Roman"/>
                <w:bCs/>
                <w:w w:val="105"/>
                <w:sz w:val="28"/>
                <w:szCs w:val="28"/>
              </w:rPr>
              <w:t>been</w:t>
            </w:r>
            <w:r w:rsidRPr="009754C9">
              <w:rPr>
                <w:rFonts w:ascii="Times New Roman" w:eastAsia="Times New Roman" w:hAnsi="Times New Roman" w:cs="Times New Roman"/>
                <w:bCs/>
                <w:spacing w:val="25"/>
                <w:w w:val="105"/>
                <w:sz w:val="28"/>
                <w:szCs w:val="28"/>
              </w:rPr>
              <w:t xml:space="preserve"> </w:t>
            </w:r>
            <w:r w:rsidRPr="009754C9">
              <w:rPr>
                <w:rFonts w:ascii="Times New Roman" w:eastAsia="Times New Roman" w:hAnsi="Times New Roman" w:cs="Times New Roman"/>
                <w:w w:val="105"/>
                <w:sz w:val="28"/>
                <w:szCs w:val="28"/>
              </w:rPr>
              <w:t>writ</w:t>
            </w:r>
            <w:r w:rsidRPr="009754C9">
              <w:rPr>
                <w:rFonts w:ascii="Times New Roman" w:eastAsia="Times New Roman" w:hAnsi="Times New Roman" w:cs="Times New Roman"/>
                <w:bCs/>
                <w:w w:val="105"/>
                <w:sz w:val="28"/>
                <w:szCs w:val="28"/>
              </w:rPr>
              <w:t>ing</w:t>
            </w:r>
            <w:r w:rsidRPr="009754C9">
              <w:rPr>
                <w:rFonts w:ascii="Times New Roman" w:eastAsia="Times New Roman" w:hAnsi="Times New Roman" w:cs="Times New Roman"/>
                <w:bCs/>
                <w:spacing w:val="25"/>
                <w:w w:val="105"/>
                <w:sz w:val="28"/>
                <w:szCs w:val="28"/>
              </w:rPr>
              <w:t xml:space="preserve"> </w:t>
            </w:r>
            <w:r w:rsidRPr="009754C9">
              <w:rPr>
                <w:rFonts w:ascii="Times New Roman" w:eastAsia="Times New Roman" w:hAnsi="Times New Roman" w:cs="Times New Roman"/>
                <w:w w:val="105"/>
                <w:sz w:val="28"/>
                <w:szCs w:val="28"/>
              </w:rPr>
              <w:t>letters</w:t>
            </w:r>
            <w:r w:rsidRPr="009754C9">
              <w:rPr>
                <w:rFonts w:ascii="Times New Roman" w:eastAsia="Times New Roman" w:hAnsi="Times New Roman" w:cs="Times New Roman"/>
                <w:spacing w:val="25"/>
                <w:w w:val="105"/>
                <w:sz w:val="28"/>
                <w:szCs w:val="28"/>
              </w:rPr>
              <w:t xml:space="preserve"> </w:t>
            </w:r>
            <w:r w:rsidRPr="009754C9">
              <w:rPr>
                <w:rFonts w:ascii="Times New Roman" w:eastAsia="Times New Roman" w:hAnsi="Times New Roman" w:cs="Times New Roman"/>
                <w:w w:val="105"/>
                <w:sz w:val="28"/>
                <w:szCs w:val="28"/>
              </w:rPr>
              <w:t>since</w:t>
            </w:r>
            <w:r w:rsidRPr="009754C9">
              <w:rPr>
                <w:rFonts w:ascii="Times New Roman" w:eastAsia="Times New Roman" w:hAnsi="Times New Roman" w:cs="Times New Roman"/>
                <w:w w:val="103"/>
                <w:sz w:val="28"/>
                <w:szCs w:val="28"/>
              </w:rPr>
              <w:t xml:space="preserve"> </w:t>
            </w:r>
            <w:r w:rsidRPr="009754C9">
              <w:rPr>
                <w:rFonts w:ascii="Times New Roman" w:eastAsia="Times New Roman" w:hAnsi="Times New Roman" w:cs="Times New Roman"/>
                <w:w w:val="105"/>
                <w:sz w:val="28"/>
                <w:szCs w:val="28"/>
              </w:rPr>
              <w:t>morning.</w:t>
            </w:r>
          </w:p>
          <w:p w:rsidR="009265E9" w:rsidRPr="009754C9" w:rsidRDefault="009265E9" w:rsidP="00A64777">
            <w:pPr>
              <w:pStyle w:val="ab"/>
              <w:numPr>
                <w:ilvl w:val="0"/>
                <w:numId w:val="56"/>
              </w:numPr>
              <w:tabs>
                <w:tab w:val="left" w:pos="142"/>
                <w:tab w:val="left" w:pos="284"/>
              </w:tabs>
              <w:ind w:left="0" w:firstLine="0"/>
              <w:jc w:val="both"/>
              <w:rPr>
                <w:rFonts w:ascii="Times New Roman" w:eastAsia="Times New Roman" w:hAnsi="Times New Roman" w:cs="Times New Roman"/>
                <w:sz w:val="28"/>
                <w:szCs w:val="28"/>
              </w:rPr>
            </w:pPr>
            <w:r w:rsidRPr="009754C9">
              <w:rPr>
                <w:rFonts w:ascii="Times New Roman" w:eastAsia="Times New Roman" w:hAnsi="Times New Roman" w:cs="Times New Roman"/>
                <w:spacing w:val="-19"/>
                <w:sz w:val="28"/>
                <w:szCs w:val="28"/>
              </w:rPr>
              <w:t>W</w:t>
            </w:r>
            <w:r w:rsidRPr="009754C9">
              <w:rPr>
                <w:rFonts w:ascii="Times New Roman" w:eastAsia="Times New Roman" w:hAnsi="Times New Roman" w:cs="Times New Roman"/>
                <w:sz w:val="28"/>
                <w:szCs w:val="28"/>
              </w:rPr>
              <w:t>e</w:t>
            </w:r>
            <w:r w:rsidRPr="009754C9">
              <w:rPr>
                <w:rFonts w:ascii="Times New Roman" w:eastAsia="Times New Roman" w:hAnsi="Times New Roman" w:cs="Times New Roman"/>
                <w:spacing w:val="-14"/>
                <w:sz w:val="28"/>
                <w:szCs w:val="28"/>
              </w:rPr>
              <w:t xml:space="preserve"> </w:t>
            </w:r>
            <w:r w:rsidRPr="009754C9">
              <w:rPr>
                <w:rFonts w:ascii="Times New Roman" w:eastAsia="Times New Roman" w:hAnsi="Times New Roman" w:cs="Times New Roman"/>
                <w:bCs/>
                <w:sz w:val="28"/>
                <w:szCs w:val="28"/>
              </w:rPr>
              <w:t>h</w:t>
            </w:r>
            <w:r w:rsidR="00474FF1" w:rsidRPr="009754C9">
              <w:rPr>
                <w:rFonts w:ascii="Times New Roman" w:eastAsia="Times New Roman" w:hAnsi="Times New Roman" w:cs="Times New Roman"/>
                <w:bCs/>
                <w:spacing w:val="-8"/>
                <w:sz w:val="28"/>
                <w:szCs w:val="28"/>
              </w:rPr>
              <w:t>а</w:t>
            </w:r>
            <w:r w:rsidRPr="009754C9">
              <w:rPr>
                <w:rFonts w:ascii="Times New Roman" w:eastAsia="Times New Roman" w:hAnsi="Times New Roman" w:cs="Times New Roman"/>
                <w:bCs/>
                <w:spacing w:val="-5"/>
                <w:sz w:val="28"/>
                <w:szCs w:val="28"/>
              </w:rPr>
              <w:t>v</w:t>
            </w:r>
            <w:r w:rsidRPr="009754C9">
              <w:rPr>
                <w:rFonts w:ascii="Times New Roman" w:eastAsia="Times New Roman" w:hAnsi="Times New Roman" w:cs="Times New Roman"/>
                <w:bCs/>
                <w:sz w:val="28"/>
                <w:szCs w:val="28"/>
              </w:rPr>
              <w:t>e</w:t>
            </w:r>
            <w:r w:rsidRPr="009754C9">
              <w:rPr>
                <w:rFonts w:ascii="Times New Roman" w:eastAsia="Times New Roman" w:hAnsi="Times New Roman" w:cs="Times New Roman"/>
                <w:bCs/>
                <w:spacing w:val="-14"/>
                <w:sz w:val="28"/>
                <w:szCs w:val="28"/>
              </w:rPr>
              <w:t xml:space="preserve"> </w:t>
            </w:r>
            <w:r w:rsidRPr="009754C9">
              <w:rPr>
                <w:rFonts w:ascii="Times New Roman" w:eastAsia="Times New Roman" w:hAnsi="Times New Roman" w:cs="Times New Roman"/>
                <w:bCs/>
                <w:sz w:val="28"/>
                <w:szCs w:val="28"/>
              </w:rPr>
              <w:t>been</w:t>
            </w:r>
            <w:r w:rsidRPr="009754C9">
              <w:rPr>
                <w:rFonts w:ascii="Times New Roman" w:eastAsia="Times New Roman" w:hAnsi="Times New Roman" w:cs="Times New Roman"/>
                <w:bCs/>
                <w:spacing w:val="-14"/>
                <w:sz w:val="28"/>
                <w:szCs w:val="28"/>
              </w:rPr>
              <w:t xml:space="preserve"> </w:t>
            </w:r>
            <w:r w:rsidRPr="009754C9">
              <w:rPr>
                <w:rFonts w:ascii="Times New Roman" w:eastAsia="Times New Roman" w:hAnsi="Times New Roman" w:cs="Times New Roman"/>
                <w:sz w:val="28"/>
                <w:szCs w:val="28"/>
              </w:rPr>
              <w:t>build</w:t>
            </w:r>
            <w:r w:rsidRPr="009754C9">
              <w:rPr>
                <w:rFonts w:ascii="Times New Roman" w:eastAsia="Times New Roman" w:hAnsi="Times New Roman" w:cs="Times New Roman"/>
                <w:bCs/>
                <w:sz w:val="28"/>
                <w:szCs w:val="28"/>
              </w:rPr>
              <w:t>ing</w:t>
            </w:r>
            <w:r w:rsidRPr="009754C9">
              <w:rPr>
                <w:rFonts w:ascii="Times New Roman" w:eastAsia="Times New Roman" w:hAnsi="Times New Roman" w:cs="Times New Roman"/>
                <w:bCs/>
                <w:spacing w:val="-13"/>
                <w:sz w:val="28"/>
                <w:szCs w:val="28"/>
              </w:rPr>
              <w:t xml:space="preserve">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pacing w:val="-14"/>
                <w:sz w:val="28"/>
                <w:szCs w:val="28"/>
              </w:rPr>
              <w:t xml:space="preserve"> </w:t>
            </w:r>
            <w:r w:rsidRPr="009754C9">
              <w:rPr>
                <w:rFonts w:ascii="Times New Roman" w:eastAsia="Times New Roman" w:hAnsi="Times New Roman" w:cs="Times New Roman"/>
                <w:sz w:val="28"/>
                <w:szCs w:val="28"/>
              </w:rPr>
              <w:t>country</w:t>
            </w:r>
            <w:r w:rsidRPr="009754C9">
              <w:rPr>
                <w:rFonts w:ascii="Times New Roman" w:eastAsia="Times New Roman" w:hAnsi="Times New Roman" w:cs="Times New Roman"/>
                <w:spacing w:val="-14"/>
                <w:sz w:val="28"/>
                <w:szCs w:val="28"/>
              </w:rPr>
              <w:t xml:space="preserve"> </w:t>
            </w:r>
            <w:r w:rsidRPr="009754C9">
              <w:rPr>
                <w:rFonts w:ascii="Times New Roman" w:eastAsia="Times New Roman" w:hAnsi="Times New Roman" w:cs="Times New Roman"/>
                <w:sz w:val="28"/>
                <w:szCs w:val="28"/>
              </w:rPr>
              <w:t>house</w:t>
            </w:r>
            <w:r w:rsidRPr="009754C9">
              <w:rPr>
                <w:rFonts w:ascii="Times New Roman" w:eastAsia="Times New Roman" w:hAnsi="Times New Roman" w:cs="Times New Roman"/>
                <w:w w:val="104"/>
                <w:sz w:val="28"/>
                <w:szCs w:val="28"/>
              </w:rPr>
              <w:t xml:space="preserve"> </w:t>
            </w:r>
            <w:r w:rsidRPr="009754C9">
              <w:rPr>
                <w:rFonts w:ascii="Times New Roman" w:eastAsia="Times New Roman" w:hAnsi="Times New Roman" w:cs="Times New Roman"/>
                <w:sz w:val="28"/>
                <w:szCs w:val="28"/>
              </w:rPr>
              <w:t>for</w:t>
            </w:r>
            <w:r w:rsidRPr="009754C9">
              <w:rPr>
                <w:rFonts w:ascii="Times New Roman" w:eastAsia="Times New Roman" w:hAnsi="Times New Roman" w:cs="Times New Roman"/>
                <w:spacing w:val="4"/>
                <w:sz w:val="28"/>
                <w:szCs w:val="28"/>
              </w:rPr>
              <w:t xml:space="preserve"> </w:t>
            </w:r>
            <w:r w:rsidRPr="009754C9">
              <w:rPr>
                <w:rFonts w:ascii="Times New Roman" w:eastAsia="Times New Roman" w:hAnsi="Times New Roman" w:cs="Times New Roman"/>
                <w:sz w:val="28"/>
                <w:szCs w:val="28"/>
              </w:rPr>
              <w:t>t</w:t>
            </w:r>
            <w:r w:rsidRPr="009754C9">
              <w:rPr>
                <w:rFonts w:ascii="Times New Roman" w:eastAsia="Times New Roman" w:hAnsi="Times New Roman" w:cs="Times New Roman"/>
                <w:spacing w:val="-8"/>
                <w:sz w:val="28"/>
                <w:szCs w:val="28"/>
              </w:rPr>
              <w:t>w</w:t>
            </w:r>
            <w:r w:rsidRPr="009754C9">
              <w:rPr>
                <w:rFonts w:ascii="Times New Roman" w:eastAsia="Times New Roman" w:hAnsi="Times New Roman" w:cs="Times New Roman"/>
                <w:sz w:val="28"/>
                <w:szCs w:val="28"/>
              </w:rPr>
              <w:t>o</w:t>
            </w:r>
            <w:r w:rsidRPr="009754C9">
              <w:rPr>
                <w:rFonts w:ascii="Times New Roman" w:eastAsia="Times New Roman" w:hAnsi="Times New Roman" w:cs="Times New Roman"/>
                <w:spacing w:val="4"/>
                <w:sz w:val="28"/>
                <w:szCs w:val="28"/>
              </w:rPr>
              <w:t xml:space="preserve"> </w:t>
            </w:r>
            <w:r w:rsidRPr="009754C9">
              <w:rPr>
                <w:rFonts w:ascii="Times New Roman" w:eastAsia="Times New Roman" w:hAnsi="Times New Roman" w:cs="Times New Roman"/>
                <w:spacing w:val="-5"/>
                <w:sz w:val="28"/>
                <w:szCs w:val="28"/>
              </w:rPr>
              <w:t>y</w:t>
            </w:r>
            <w:r w:rsidRPr="009754C9">
              <w:rPr>
                <w:rFonts w:ascii="Times New Roman" w:eastAsia="Times New Roman" w:hAnsi="Times New Roman" w:cs="Times New Roman"/>
                <w:sz w:val="28"/>
                <w:szCs w:val="28"/>
              </w:rPr>
              <w:t>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rs.</w:t>
            </w:r>
          </w:p>
          <w:p w:rsidR="009265E9" w:rsidRPr="009754C9" w:rsidRDefault="009265E9" w:rsidP="00A64777">
            <w:pPr>
              <w:pStyle w:val="ab"/>
              <w:numPr>
                <w:ilvl w:val="0"/>
                <w:numId w:val="56"/>
              </w:numPr>
              <w:tabs>
                <w:tab w:val="left" w:pos="142"/>
                <w:tab w:val="left" w:pos="284"/>
              </w:tabs>
              <w:ind w:left="0" w:firstLine="0"/>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I</w:t>
            </w:r>
            <w:r w:rsidRPr="009754C9">
              <w:rPr>
                <w:rFonts w:ascii="Times New Roman" w:eastAsia="Times New Roman" w:hAnsi="Times New Roman" w:cs="Times New Roman"/>
                <w:spacing w:val="-33"/>
                <w:w w:val="105"/>
                <w:sz w:val="28"/>
                <w:szCs w:val="28"/>
              </w:rPr>
              <w:t xml:space="preserve"> </w:t>
            </w:r>
            <w:r w:rsidRPr="009754C9">
              <w:rPr>
                <w:rFonts w:ascii="Times New Roman" w:eastAsia="Times New Roman" w:hAnsi="Times New Roman" w:cs="Times New Roman"/>
                <w:bCs/>
                <w:w w:val="105"/>
                <w:sz w:val="28"/>
                <w:szCs w:val="28"/>
              </w:rPr>
              <w:t>h</w:t>
            </w:r>
            <w:r w:rsidR="00474FF1" w:rsidRPr="009754C9">
              <w:rPr>
                <w:rFonts w:ascii="Times New Roman" w:eastAsia="Times New Roman" w:hAnsi="Times New Roman" w:cs="Times New Roman"/>
                <w:bCs/>
                <w:spacing w:val="-8"/>
                <w:w w:val="105"/>
                <w:sz w:val="28"/>
                <w:szCs w:val="28"/>
              </w:rPr>
              <w:t>а</w:t>
            </w:r>
            <w:r w:rsidRPr="009754C9">
              <w:rPr>
                <w:rFonts w:ascii="Times New Roman" w:eastAsia="Times New Roman" w:hAnsi="Times New Roman" w:cs="Times New Roman"/>
                <w:bCs/>
                <w:spacing w:val="-5"/>
                <w:w w:val="105"/>
                <w:sz w:val="28"/>
                <w:szCs w:val="28"/>
              </w:rPr>
              <w:t>v</w:t>
            </w:r>
            <w:r w:rsidRPr="009754C9">
              <w:rPr>
                <w:rFonts w:ascii="Times New Roman" w:eastAsia="Times New Roman" w:hAnsi="Times New Roman" w:cs="Times New Roman"/>
                <w:bCs/>
                <w:w w:val="105"/>
                <w:sz w:val="28"/>
                <w:szCs w:val="28"/>
              </w:rPr>
              <w:t>e</w:t>
            </w:r>
            <w:r w:rsidRPr="009754C9">
              <w:rPr>
                <w:rFonts w:ascii="Times New Roman" w:eastAsia="Times New Roman" w:hAnsi="Times New Roman" w:cs="Times New Roman"/>
                <w:bCs/>
                <w:spacing w:val="-33"/>
                <w:w w:val="105"/>
                <w:sz w:val="28"/>
                <w:szCs w:val="28"/>
              </w:rPr>
              <w:t xml:space="preserve"> </w:t>
            </w:r>
            <w:r w:rsidRPr="009754C9">
              <w:rPr>
                <w:rFonts w:ascii="Times New Roman" w:eastAsia="Times New Roman" w:hAnsi="Times New Roman" w:cs="Times New Roman"/>
                <w:bCs/>
                <w:w w:val="105"/>
                <w:sz w:val="28"/>
                <w:szCs w:val="28"/>
              </w:rPr>
              <w:t>been</w:t>
            </w:r>
            <w:r w:rsidRPr="009754C9">
              <w:rPr>
                <w:rFonts w:ascii="Times New Roman" w:eastAsia="Times New Roman" w:hAnsi="Times New Roman" w:cs="Times New Roman"/>
                <w:bCs/>
                <w:spacing w:val="-33"/>
                <w:w w:val="105"/>
                <w:sz w:val="28"/>
                <w:szCs w:val="28"/>
              </w:rPr>
              <w:t xml:space="preserve"> </w:t>
            </w:r>
            <w:r w:rsidRPr="009754C9">
              <w:rPr>
                <w:rFonts w:ascii="Times New Roman" w:eastAsia="Times New Roman" w:hAnsi="Times New Roman" w:cs="Times New Roman"/>
                <w:w w:val="105"/>
                <w:sz w:val="28"/>
                <w:szCs w:val="28"/>
              </w:rPr>
              <w:t>le</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rn</w:t>
            </w:r>
            <w:r w:rsidRPr="009754C9">
              <w:rPr>
                <w:rFonts w:ascii="Times New Roman" w:eastAsia="Times New Roman" w:hAnsi="Times New Roman" w:cs="Times New Roman"/>
                <w:bCs/>
                <w:w w:val="105"/>
                <w:sz w:val="28"/>
                <w:szCs w:val="28"/>
              </w:rPr>
              <w:t>ing</w:t>
            </w:r>
            <w:r w:rsidRPr="009754C9">
              <w:rPr>
                <w:rFonts w:ascii="Times New Roman" w:eastAsia="Times New Roman" w:hAnsi="Times New Roman" w:cs="Times New Roman"/>
                <w:bCs/>
                <w:spacing w:val="-32"/>
                <w:w w:val="105"/>
                <w:sz w:val="28"/>
                <w:szCs w:val="28"/>
              </w:rPr>
              <w:t xml:space="preserve"> </w:t>
            </w:r>
            <w:r w:rsidRPr="009754C9">
              <w:rPr>
                <w:rFonts w:ascii="Times New Roman" w:eastAsia="Times New Roman" w:hAnsi="Times New Roman" w:cs="Times New Roman"/>
                <w:w w:val="105"/>
                <w:sz w:val="28"/>
                <w:szCs w:val="28"/>
              </w:rPr>
              <w:t>the</w:t>
            </w:r>
            <w:r w:rsidRPr="009754C9">
              <w:rPr>
                <w:rFonts w:ascii="Times New Roman" w:eastAsia="Times New Roman" w:hAnsi="Times New Roman" w:cs="Times New Roman"/>
                <w:spacing w:val="-33"/>
                <w:w w:val="105"/>
                <w:sz w:val="28"/>
                <w:szCs w:val="28"/>
              </w:rPr>
              <w:t xml:space="preserve"> </w:t>
            </w:r>
            <w:r w:rsidRPr="009754C9">
              <w:rPr>
                <w:rFonts w:ascii="Times New Roman" w:eastAsia="Times New Roman" w:hAnsi="Times New Roman" w:cs="Times New Roman"/>
                <w:w w:val="105"/>
                <w:sz w:val="28"/>
                <w:szCs w:val="28"/>
              </w:rPr>
              <w:t>English</w:t>
            </w:r>
            <w:r w:rsidRPr="009754C9">
              <w:rPr>
                <w:rFonts w:ascii="Times New Roman" w:eastAsia="Times New Roman" w:hAnsi="Times New Roman" w:cs="Times New Roman"/>
                <w:spacing w:val="-33"/>
                <w:w w:val="105"/>
                <w:sz w:val="28"/>
                <w:szCs w:val="28"/>
              </w:rPr>
              <w:t xml:space="preserve"> </w:t>
            </w:r>
            <w:r w:rsidRPr="009754C9">
              <w:rPr>
                <w:rFonts w:ascii="Times New Roman" w:eastAsia="Times New Roman" w:hAnsi="Times New Roman" w:cs="Times New Roman"/>
                <w:w w:val="105"/>
                <w:sz w:val="28"/>
                <w:szCs w:val="28"/>
              </w:rPr>
              <w:t>tenses</w:t>
            </w:r>
            <w:r w:rsidRPr="009754C9">
              <w:rPr>
                <w:rFonts w:ascii="Times New Roman" w:eastAsia="Times New Roman" w:hAnsi="Times New Roman" w:cs="Times New Roman"/>
                <w:w w:val="103"/>
                <w:sz w:val="28"/>
                <w:szCs w:val="28"/>
              </w:rPr>
              <w:t xml:space="preserve"> </w:t>
            </w:r>
            <w:r w:rsidRPr="009754C9">
              <w:rPr>
                <w:rFonts w:ascii="Times New Roman" w:eastAsia="Times New Roman" w:hAnsi="Times New Roman" w:cs="Times New Roman"/>
                <w:w w:val="105"/>
                <w:sz w:val="28"/>
                <w:szCs w:val="28"/>
              </w:rPr>
              <w:t>for</w:t>
            </w:r>
            <w:r w:rsidRPr="009754C9">
              <w:rPr>
                <w:rFonts w:ascii="Times New Roman" w:eastAsia="Times New Roman" w:hAnsi="Times New Roman" w:cs="Times New Roman"/>
                <w:spacing w:val="-6"/>
                <w:w w:val="105"/>
                <w:sz w:val="28"/>
                <w:szCs w:val="28"/>
              </w:rPr>
              <w:t xml:space="preserve"> </w:t>
            </w:r>
            <w:r w:rsidRPr="009754C9">
              <w:rPr>
                <w:rFonts w:ascii="Times New Roman" w:eastAsia="Times New Roman" w:hAnsi="Times New Roman" w:cs="Times New Roman"/>
                <w:w w:val="105"/>
                <w:sz w:val="28"/>
                <w:szCs w:val="28"/>
              </w:rPr>
              <w:t>t</w:t>
            </w:r>
            <w:r w:rsidRPr="009754C9">
              <w:rPr>
                <w:rFonts w:ascii="Times New Roman" w:eastAsia="Times New Roman" w:hAnsi="Times New Roman" w:cs="Times New Roman"/>
                <w:spacing w:val="-9"/>
                <w:w w:val="105"/>
                <w:sz w:val="28"/>
                <w:szCs w:val="28"/>
              </w:rPr>
              <w:t>w</w:t>
            </w:r>
            <w:r w:rsidRPr="009754C9">
              <w:rPr>
                <w:rFonts w:ascii="Times New Roman" w:eastAsia="Times New Roman" w:hAnsi="Times New Roman" w:cs="Times New Roman"/>
                <w:w w:val="105"/>
                <w:sz w:val="28"/>
                <w:szCs w:val="28"/>
              </w:rPr>
              <w:t>o</w:t>
            </w:r>
            <w:r w:rsidRPr="009754C9">
              <w:rPr>
                <w:rFonts w:ascii="Times New Roman" w:eastAsia="Times New Roman" w:hAnsi="Times New Roman" w:cs="Times New Roman"/>
                <w:spacing w:val="-6"/>
                <w:w w:val="105"/>
                <w:sz w:val="28"/>
                <w:szCs w:val="28"/>
              </w:rPr>
              <w:t xml:space="preserve"> </w:t>
            </w:r>
            <w:r w:rsidRPr="009754C9">
              <w:rPr>
                <w:rFonts w:ascii="Times New Roman" w:eastAsia="Times New Roman" w:hAnsi="Times New Roman" w:cs="Times New Roman"/>
                <w:w w:val="105"/>
                <w:sz w:val="28"/>
                <w:szCs w:val="28"/>
              </w:rPr>
              <w:t>months.</w:t>
            </w:r>
          </w:p>
        </w:tc>
      </w:tr>
      <w:tr w:rsidR="009265E9" w:rsidRPr="009754C9" w:rsidTr="00A64777">
        <w:trPr>
          <w:trHeight w:hRule="exact" w:val="713"/>
        </w:trPr>
        <w:tc>
          <w:tcPr>
            <w:tcW w:w="5008"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spacing w:val="-23"/>
                <w:w w:val="105"/>
                <w:sz w:val="28"/>
                <w:szCs w:val="28"/>
              </w:rPr>
              <w:t>Y</w:t>
            </w:r>
            <w:r w:rsidRPr="009754C9">
              <w:rPr>
                <w:rFonts w:ascii="Times New Roman" w:eastAsia="Times New Roman" w:hAnsi="Times New Roman" w:cs="Times New Roman"/>
                <w:w w:val="105"/>
                <w:sz w:val="28"/>
                <w:szCs w:val="28"/>
              </w:rPr>
              <w:t>ou</w:t>
            </w:r>
            <w:r w:rsidRPr="009754C9">
              <w:rPr>
                <w:rFonts w:ascii="Times New Roman" w:eastAsia="Times New Roman" w:hAnsi="Times New Roman" w:cs="Times New Roman"/>
                <w:spacing w:val="-6"/>
                <w:w w:val="105"/>
                <w:sz w:val="28"/>
                <w:szCs w:val="28"/>
              </w:rPr>
              <w:t xml:space="preserve"> </w:t>
            </w:r>
            <w:r w:rsidRPr="009754C9">
              <w:rPr>
                <w:rFonts w:ascii="Times New Roman" w:eastAsia="Times New Roman" w:hAnsi="Times New Roman" w:cs="Times New Roman"/>
                <w:w w:val="105"/>
                <w:sz w:val="28"/>
                <w:szCs w:val="28"/>
              </w:rPr>
              <w:t>c</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n</w:t>
            </w:r>
            <w:r w:rsidRPr="009754C9">
              <w:rPr>
                <w:rFonts w:ascii="Times New Roman" w:eastAsia="Times New Roman" w:hAnsi="Times New Roman" w:cs="Times New Roman"/>
                <w:spacing w:val="-6"/>
                <w:w w:val="105"/>
                <w:sz w:val="28"/>
                <w:szCs w:val="28"/>
              </w:rPr>
              <w:t xml:space="preserve"> </w:t>
            </w:r>
            <w:r w:rsidRPr="009754C9">
              <w:rPr>
                <w:rFonts w:ascii="Times New Roman" w:eastAsia="Times New Roman" w:hAnsi="Times New Roman" w:cs="Times New Roman"/>
                <w:w w:val="105"/>
                <w:sz w:val="28"/>
                <w:szCs w:val="28"/>
              </w:rPr>
              <w:t>see</w:t>
            </w:r>
            <w:r w:rsidRPr="009754C9">
              <w:rPr>
                <w:rFonts w:ascii="Times New Roman" w:eastAsia="Times New Roman" w:hAnsi="Times New Roman" w:cs="Times New Roman"/>
                <w:spacing w:val="-5"/>
                <w:w w:val="105"/>
                <w:sz w:val="28"/>
                <w:szCs w:val="28"/>
              </w:rPr>
              <w:t xml:space="preserve"> </w:t>
            </w:r>
            <w:r w:rsidRPr="009754C9">
              <w:rPr>
                <w:rFonts w:ascii="Times New Roman" w:eastAsia="Times New Roman" w:hAnsi="Times New Roman" w:cs="Times New Roman"/>
                <w:w w:val="105"/>
                <w:sz w:val="28"/>
                <w:szCs w:val="28"/>
              </w:rPr>
              <w:t>the</w:t>
            </w:r>
            <w:r w:rsidRPr="009754C9">
              <w:rPr>
                <w:rFonts w:ascii="Times New Roman" w:eastAsia="Times New Roman" w:hAnsi="Times New Roman" w:cs="Times New Roman"/>
                <w:spacing w:val="-6"/>
                <w:w w:val="105"/>
                <w:sz w:val="28"/>
                <w:szCs w:val="28"/>
              </w:rPr>
              <w:t xml:space="preserve"> </w:t>
            </w:r>
            <w:r w:rsidRPr="009754C9">
              <w:rPr>
                <w:rFonts w:ascii="Times New Roman" w:eastAsia="Times New Roman" w:hAnsi="Times New Roman" w:cs="Times New Roman"/>
                <w:w w:val="105"/>
                <w:sz w:val="28"/>
                <w:szCs w:val="28"/>
              </w:rPr>
              <w:t>result</w:t>
            </w:r>
            <w:r w:rsidRPr="009754C9">
              <w:rPr>
                <w:rFonts w:ascii="Times New Roman" w:eastAsia="Times New Roman" w:hAnsi="Times New Roman" w:cs="Times New Roman"/>
                <w:spacing w:val="-5"/>
                <w:w w:val="105"/>
                <w:sz w:val="28"/>
                <w:szCs w:val="28"/>
              </w:rPr>
              <w:t xml:space="preserve"> </w:t>
            </w:r>
            <w:r w:rsidRPr="009754C9">
              <w:rPr>
                <w:rFonts w:ascii="Times New Roman" w:eastAsia="Times New Roman" w:hAnsi="Times New Roman" w:cs="Times New Roman"/>
                <w:w w:val="105"/>
                <w:sz w:val="28"/>
                <w:szCs w:val="28"/>
              </w:rPr>
              <w:t>of</w:t>
            </w:r>
            <w:r w:rsidRPr="009754C9">
              <w:rPr>
                <w:rFonts w:ascii="Times New Roman" w:eastAsia="Times New Roman" w:hAnsi="Times New Roman" w:cs="Times New Roman"/>
                <w:spacing w:val="-6"/>
                <w:w w:val="105"/>
                <w:sz w:val="28"/>
                <w:szCs w:val="28"/>
              </w:rPr>
              <w:t xml:space="preserve"> </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spacing w:val="-5"/>
                <w:w w:val="105"/>
                <w:sz w:val="28"/>
                <w:szCs w:val="28"/>
              </w:rPr>
              <w:t xml:space="preserve"> </w:t>
            </w:r>
            <w:r w:rsidRPr="009754C9">
              <w:rPr>
                <w:rFonts w:ascii="Times New Roman" w:eastAsia="Times New Roman" w:hAnsi="Times New Roman" w:cs="Times New Roman"/>
                <w:w w:val="105"/>
                <w:sz w:val="28"/>
                <w:szCs w:val="28"/>
                <w:u w:val="single" w:color="000000"/>
              </w:rPr>
              <w:t>finished</w:t>
            </w:r>
            <w:r w:rsidRPr="009754C9">
              <w:rPr>
                <w:rFonts w:ascii="Times New Roman" w:eastAsia="Times New Roman" w:hAnsi="Times New Roman" w:cs="Times New Roman"/>
                <w:w w:val="103"/>
                <w:sz w:val="28"/>
                <w:szCs w:val="28"/>
              </w:rPr>
              <w:t xml:space="preserve"> </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ction.</w:t>
            </w:r>
          </w:p>
        </w:tc>
        <w:tc>
          <w:tcPr>
            <w:tcW w:w="5245"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The</w:t>
            </w:r>
            <w:r w:rsidRPr="009754C9">
              <w:rPr>
                <w:rFonts w:ascii="Times New Roman" w:eastAsia="Times New Roman" w:hAnsi="Times New Roman" w:cs="Times New Roman"/>
                <w:spacing w:val="43"/>
                <w:w w:val="105"/>
                <w:sz w:val="28"/>
                <w:szCs w:val="28"/>
              </w:rPr>
              <w:t xml:space="preserve"> </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ction</w:t>
            </w:r>
            <w:r w:rsidRPr="009754C9">
              <w:rPr>
                <w:rFonts w:ascii="Times New Roman" w:eastAsia="Times New Roman" w:hAnsi="Times New Roman" w:cs="Times New Roman"/>
                <w:spacing w:val="44"/>
                <w:w w:val="105"/>
                <w:sz w:val="28"/>
                <w:szCs w:val="28"/>
              </w:rPr>
              <w:t xml:space="preserve"> </w:t>
            </w:r>
            <w:r w:rsidRPr="009754C9">
              <w:rPr>
                <w:rFonts w:ascii="Times New Roman" w:eastAsia="Times New Roman" w:hAnsi="Times New Roman" w:cs="Times New Roman"/>
                <w:w w:val="105"/>
                <w:sz w:val="28"/>
                <w:szCs w:val="28"/>
              </w:rPr>
              <w:t>is</w:t>
            </w:r>
            <w:r w:rsidRPr="009754C9">
              <w:rPr>
                <w:rFonts w:ascii="Times New Roman" w:eastAsia="Times New Roman" w:hAnsi="Times New Roman" w:cs="Times New Roman"/>
                <w:spacing w:val="44"/>
                <w:w w:val="105"/>
                <w:sz w:val="28"/>
                <w:szCs w:val="28"/>
              </w:rPr>
              <w:t xml:space="preserve"> </w:t>
            </w:r>
            <w:r w:rsidRPr="009754C9">
              <w:rPr>
                <w:rFonts w:ascii="Times New Roman" w:eastAsia="Times New Roman" w:hAnsi="Times New Roman" w:cs="Times New Roman"/>
                <w:w w:val="105"/>
                <w:sz w:val="28"/>
                <w:szCs w:val="28"/>
                <w:u w:val="single" w:color="000000"/>
              </w:rPr>
              <w:t>not</w:t>
            </w:r>
            <w:r w:rsidRPr="009754C9">
              <w:rPr>
                <w:rFonts w:ascii="Times New Roman" w:eastAsia="Times New Roman" w:hAnsi="Times New Roman" w:cs="Times New Roman"/>
                <w:spacing w:val="44"/>
                <w:w w:val="105"/>
                <w:sz w:val="28"/>
                <w:szCs w:val="28"/>
                <w:u w:val="single" w:color="000000"/>
              </w:rPr>
              <w:t xml:space="preserve"> </w:t>
            </w:r>
            <w:r w:rsidRPr="009754C9">
              <w:rPr>
                <w:rFonts w:ascii="Times New Roman" w:eastAsia="Times New Roman" w:hAnsi="Times New Roman" w:cs="Times New Roman"/>
                <w:w w:val="105"/>
                <w:sz w:val="28"/>
                <w:szCs w:val="28"/>
                <w:u w:val="single" w:color="000000"/>
              </w:rPr>
              <w:t>finished,</w:t>
            </w:r>
            <w:r w:rsidRPr="009754C9">
              <w:rPr>
                <w:rFonts w:ascii="Times New Roman" w:eastAsia="Times New Roman" w:hAnsi="Times New Roman" w:cs="Times New Roman"/>
                <w:spacing w:val="43"/>
                <w:w w:val="105"/>
                <w:sz w:val="28"/>
                <w:szCs w:val="28"/>
                <w:u w:val="single" w:color="000000"/>
              </w:rPr>
              <w:t xml:space="preserve"> </w:t>
            </w:r>
            <w:r w:rsidRPr="009754C9">
              <w:rPr>
                <w:rFonts w:ascii="Times New Roman" w:eastAsia="Times New Roman" w:hAnsi="Times New Roman" w:cs="Times New Roman"/>
                <w:w w:val="105"/>
                <w:sz w:val="28"/>
                <w:szCs w:val="28"/>
              </w:rPr>
              <w:t>it</w:t>
            </w:r>
            <w:r w:rsidRPr="009754C9">
              <w:rPr>
                <w:rFonts w:ascii="Times New Roman" w:eastAsia="Times New Roman" w:hAnsi="Times New Roman" w:cs="Times New Roman"/>
                <w:spacing w:val="44"/>
                <w:w w:val="105"/>
                <w:sz w:val="28"/>
                <w:szCs w:val="28"/>
              </w:rPr>
              <w:t xml:space="preserve"> </w:t>
            </w:r>
            <w:r w:rsidRPr="009754C9">
              <w:rPr>
                <w:rFonts w:ascii="Times New Roman" w:eastAsia="Times New Roman" w:hAnsi="Times New Roman" w:cs="Times New Roman"/>
                <w:w w:val="105"/>
                <w:sz w:val="28"/>
                <w:szCs w:val="28"/>
              </w:rPr>
              <w:t>is</w:t>
            </w:r>
            <w:r w:rsidRPr="009754C9">
              <w:rPr>
                <w:rFonts w:ascii="Times New Roman" w:eastAsia="Times New Roman" w:hAnsi="Times New Roman" w:cs="Times New Roman"/>
                <w:spacing w:val="44"/>
                <w:w w:val="105"/>
                <w:sz w:val="28"/>
                <w:szCs w:val="28"/>
              </w:rPr>
              <w:t xml:space="preserve"> </w:t>
            </w:r>
            <w:r w:rsidRPr="009754C9">
              <w:rPr>
                <w:rFonts w:ascii="Times New Roman" w:eastAsia="Times New Roman" w:hAnsi="Times New Roman" w:cs="Times New Roman"/>
                <w:w w:val="105"/>
                <w:sz w:val="28"/>
                <w:szCs w:val="28"/>
              </w:rPr>
              <w:t>still</w:t>
            </w:r>
            <w:r w:rsidRPr="009754C9">
              <w:rPr>
                <w:rFonts w:ascii="Times New Roman" w:eastAsia="Times New Roman" w:hAnsi="Times New Roman" w:cs="Times New Roman"/>
                <w:w w:val="99"/>
                <w:sz w:val="28"/>
                <w:szCs w:val="28"/>
              </w:rPr>
              <w:t xml:space="preserve"> </w:t>
            </w:r>
            <w:r w:rsidRPr="009754C9">
              <w:rPr>
                <w:rFonts w:ascii="Times New Roman" w:eastAsia="Times New Roman" w:hAnsi="Times New Roman" w:cs="Times New Roman"/>
                <w:w w:val="105"/>
                <w:sz w:val="28"/>
                <w:szCs w:val="28"/>
                <w:u w:val="single" w:color="000000"/>
              </w:rPr>
              <w:t>going</w:t>
            </w:r>
            <w:r w:rsidRPr="009754C9">
              <w:rPr>
                <w:rFonts w:ascii="Times New Roman" w:eastAsia="Times New Roman" w:hAnsi="Times New Roman" w:cs="Times New Roman"/>
                <w:spacing w:val="-16"/>
                <w:w w:val="105"/>
                <w:sz w:val="28"/>
                <w:szCs w:val="28"/>
                <w:u w:val="single" w:color="000000"/>
              </w:rPr>
              <w:t xml:space="preserve"> </w:t>
            </w:r>
            <w:r w:rsidRPr="009754C9">
              <w:rPr>
                <w:rFonts w:ascii="Times New Roman" w:eastAsia="Times New Roman" w:hAnsi="Times New Roman" w:cs="Times New Roman"/>
                <w:w w:val="105"/>
                <w:sz w:val="28"/>
                <w:szCs w:val="28"/>
                <w:u w:val="single" w:color="000000"/>
              </w:rPr>
              <w:t>on.</w:t>
            </w:r>
          </w:p>
        </w:tc>
      </w:tr>
    </w:tbl>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bookmarkStart w:id="75" w:name="_Toc50978381"/>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Pr="009754C9">
        <w:rPr>
          <w:rFonts w:ascii="Times New Roman" w:hAnsi="Times New Roman" w:cs="Times New Roman"/>
          <w:b/>
          <w:w w:val="105"/>
          <w:sz w:val="28"/>
          <w:szCs w:val="28"/>
          <w:u w:val="single"/>
          <w:lang w:val="en-US"/>
        </w:rPr>
        <w:t>1.</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75"/>
      <w:r w:rsidRPr="009754C9">
        <w:rPr>
          <w:rFonts w:ascii="Times New Roman" w:hAnsi="Times New Roman" w:cs="Times New Roman"/>
          <w:b/>
          <w:sz w:val="28"/>
          <w:szCs w:val="28"/>
          <w:u w:val="single"/>
          <w:lang w:val="en-US"/>
        </w:rPr>
        <w:t xml:space="preserve">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Nin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been 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rning/h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rned English for 2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2. The birds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dy flown/h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been flying to the South.</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3. They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known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been knowing him for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4. Mike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forgotten/h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been forgetting to 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rn the poem.</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5. The children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been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tching/h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tched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rtoons for 2 hours.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6. The 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just come/h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been coming.</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7. We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ven’t been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ving/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ven’t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holid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for 5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8. She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been te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ching/h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ught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this school for twenty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9.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vid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been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inting/h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inted in his studio since 10 o’clock.</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10.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collected/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been collecting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mps for 3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11. Their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rents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been/h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being friends since their childhood.</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12.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been/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been being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student for 2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rs.</w:t>
      </w:r>
    </w:p>
    <w:p w:rsidR="00FF7782" w:rsidRPr="009754C9" w:rsidRDefault="00FF7782"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6B594C" w:rsidRPr="009754C9">
        <w:rPr>
          <w:rFonts w:ascii="Times New Roman" w:hAnsi="Times New Roman" w:cs="Times New Roman"/>
          <w:b/>
          <w:bCs/>
          <w:w w:val="105"/>
          <w:sz w:val="28"/>
          <w:szCs w:val="28"/>
          <w:u w:val="single"/>
          <w:lang w:val="en-US"/>
        </w:rPr>
        <w:t>2</w:t>
      </w:r>
      <w:r w:rsidRPr="009754C9">
        <w:rPr>
          <w:rFonts w:ascii="Times New Roman" w:hAnsi="Times New Roman" w:cs="Times New Roman"/>
          <w:b/>
          <w:bCs/>
          <w:sz w:val="28"/>
          <w:szCs w:val="28"/>
          <w:u w:val="single"/>
          <w:lang w:val="en-US"/>
        </w:rPr>
        <w:t>.</w:t>
      </w:r>
      <w:r w:rsidRPr="009754C9">
        <w:rPr>
          <w:rFonts w:ascii="Times New Roman" w:hAnsi="Times New Roman" w:cs="Times New Roman"/>
          <w:b/>
          <w:bCs/>
          <w:spacing w:val="-17"/>
          <w:sz w:val="28"/>
          <w:szCs w:val="28"/>
          <w:u w:val="single"/>
          <w:lang w:val="en-US"/>
        </w:rPr>
        <w:t xml:space="preserve"> </w:t>
      </w:r>
      <w:r w:rsidRPr="009754C9">
        <w:rPr>
          <w:rFonts w:ascii="Times New Roman" w:hAnsi="Times New Roman" w:cs="Times New Roman"/>
          <w:b/>
          <w:sz w:val="28"/>
          <w:szCs w:val="28"/>
          <w:u w:val="single"/>
          <w:lang w:val="en-US"/>
        </w:rPr>
        <w:t>M</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ke sentences using Present Perfect or Present Perfect Continuous.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Gr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nny/knit/in the living room/ since morning.</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2. Helen/tr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vel/round Europe/for 3 weeks.</w:t>
      </w:r>
    </w:p>
    <w:p w:rsidR="00A33EE2"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3. She/visit/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dy/3 countries.</w:t>
      </w:r>
      <w:bookmarkStart w:id="76" w:name="_Toc50978382"/>
    </w:p>
    <w:p w:rsidR="00FF7782" w:rsidRPr="009754C9" w:rsidRDefault="00FF7782"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835D1F" w:rsidRPr="009754C9">
        <w:rPr>
          <w:rFonts w:ascii="Times New Roman" w:hAnsi="Times New Roman" w:cs="Times New Roman"/>
          <w:b/>
          <w:bCs/>
          <w:w w:val="105"/>
          <w:sz w:val="28"/>
          <w:szCs w:val="28"/>
          <w:u w:val="single"/>
          <w:lang w:val="en-US"/>
        </w:rPr>
        <w:t>3</w:t>
      </w:r>
      <w:r w:rsidRPr="009754C9">
        <w:rPr>
          <w:rFonts w:ascii="Times New Roman" w:hAnsi="Times New Roman" w:cs="Times New Roman"/>
          <w:b/>
          <w:bCs/>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bCs/>
          <w:w w:val="95"/>
          <w:sz w:val="28"/>
          <w:szCs w:val="28"/>
          <w:u w:val="single"/>
          <w:lang w:val="en-US"/>
        </w:rPr>
        <w:t>Put</w:t>
      </w:r>
      <w:r w:rsidRPr="009754C9">
        <w:rPr>
          <w:rFonts w:ascii="Times New Roman" w:hAnsi="Times New Roman" w:cs="Times New Roman"/>
          <w:b/>
          <w:bCs/>
          <w:spacing w:val="3"/>
          <w:w w:val="95"/>
          <w:sz w:val="28"/>
          <w:szCs w:val="28"/>
          <w:u w:val="single"/>
          <w:lang w:val="en-US"/>
        </w:rPr>
        <w:t xml:space="preserve"> </w:t>
      </w:r>
      <w:r w:rsidRPr="009754C9">
        <w:rPr>
          <w:rFonts w:ascii="Times New Roman" w:hAnsi="Times New Roman" w:cs="Times New Roman"/>
          <w:b/>
          <w:bCs/>
          <w:w w:val="95"/>
          <w:sz w:val="28"/>
          <w:szCs w:val="28"/>
          <w:u w:val="single"/>
          <w:lang w:val="en-US"/>
        </w:rPr>
        <w:t>the</w:t>
      </w:r>
      <w:r w:rsidRPr="009754C9">
        <w:rPr>
          <w:rFonts w:ascii="Times New Roman" w:hAnsi="Times New Roman" w:cs="Times New Roman"/>
          <w:b/>
          <w:bCs/>
          <w:spacing w:val="4"/>
          <w:w w:val="95"/>
          <w:sz w:val="28"/>
          <w:szCs w:val="28"/>
          <w:u w:val="single"/>
          <w:lang w:val="en-US"/>
        </w:rPr>
        <w:t xml:space="preserve"> </w:t>
      </w:r>
      <w:r w:rsidRPr="009754C9">
        <w:rPr>
          <w:rFonts w:ascii="Times New Roman" w:hAnsi="Times New Roman" w:cs="Times New Roman"/>
          <w:b/>
          <w:bCs/>
          <w:spacing w:val="-5"/>
          <w:w w:val="95"/>
          <w:sz w:val="28"/>
          <w:szCs w:val="28"/>
          <w:u w:val="single"/>
          <w:lang w:val="en-US"/>
        </w:rPr>
        <w:t>v</w:t>
      </w:r>
      <w:r w:rsidRPr="009754C9">
        <w:rPr>
          <w:rFonts w:ascii="Times New Roman" w:hAnsi="Times New Roman" w:cs="Times New Roman"/>
          <w:b/>
          <w:bCs/>
          <w:w w:val="95"/>
          <w:sz w:val="28"/>
          <w:szCs w:val="28"/>
          <w:u w:val="single"/>
          <w:lang w:val="en-US"/>
        </w:rPr>
        <w:t>erbs</w:t>
      </w:r>
      <w:r w:rsidRPr="009754C9">
        <w:rPr>
          <w:rFonts w:ascii="Times New Roman" w:hAnsi="Times New Roman" w:cs="Times New Roman"/>
          <w:b/>
          <w:bCs/>
          <w:spacing w:val="3"/>
          <w:w w:val="95"/>
          <w:sz w:val="28"/>
          <w:szCs w:val="28"/>
          <w:u w:val="single"/>
          <w:lang w:val="en-US"/>
        </w:rPr>
        <w:t xml:space="preserve"> </w:t>
      </w:r>
      <w:r w:rsidRPr="009754C9">
        <w:rPr>
          <w:rFonts w:ascii="Times New Roman" w:hAnsi="Times New Roman" w:cs="Times New Roman"/>
          <w:b/>
          <w:bCs/>
          <w:w w:val="95"/>
          <w:sz w:val="28"/>
          <w:szCs w:val="28"/>
          <w:u w:val="single"/>
          <w:lang w:val="en-US"/>
        </w:rPr>
        <w:t>in</w:t>
      </w:r>
      <w:r w:rsidRPr="009754C9">
        <w:rPr>
          <w:rFonts w:ascii="Times New Roman" w:hAnsi="Times New Roman" w:cs="Times New Roman"/>
          <w:b/>
          <w:bCs/>
          <w:spacing w:val="-4"/>
          <w:w w:val="95"/>
          <w:sz w:val="28"/>
          <w:szCs w:val="28"/>
          <w:u w:val="single"/>
          <w:lang w:val="en-US"/>
        </w:rPr>
        <w:t>t</w:t>
      </w:r>
      <w:r w:rsidRPr="009754C9">
        <w:rPr>
          <w:rFonts w:ascii="Times New Roman" w:hAnsi="Times New Roman" w:cs="Times New Roman"/>
          <w:b/>
          <w:bCs/>
          <w:w w:val="95"/>
          <w:sz w:val="28"/>
          <w:szCs w:val="28"/>
          <w:u w:val="single"/>
          <w:lang w:val="en-US"/>
        </w:rPr>
        <w:t>o</w:t>
      </w:r>
      <w:r w:rsidRPr="009754C9">
        <w:rPr>
          <w:rFonts w:ascii="Times New Roman" w:hAnsi="Times New Roman" w:cs="Times New Roman"/>
          <w:b/>
          <w:bCs/>
          <w:spacing w:val="3"/>
          <w:w w:val="95"/>
          <w:sz w:val="28"/>
          <w:szCs w:val="28"/>
          <w:u w:val="single"/>
          <w:lang w:val="en-US"/>
        </w:rPr>
        <w:t xml:space="preserve"> </w:t>
      </w:r>
      <w:r w:rsidRPr="009754C9">
        <w:rPr>
          <w:rFonts w:ascii="Times New Roman" w:hAnsi="Times New Roman" w:cs="Times New Roman"/>
          <w:b/>
          <w:bCs/>
          <w:w w:val="95"/>
          <w:sz w:val="28"/>
          <w:szCs w:val="28"/>
          <w:u w:val="single"/>
          <w:lang w:val="en-US"/>
        </w:rPr>
        <w:t>the</w:t>
      </w:r>
      <w:r w:rsidRPr="009754C9">
        <w:rPr>
          <w:rFonts w:ascii="Times New Roman" w:hAnsi="Times New Roman" w:cs="Times New Roman"/>
          <w:b/>
          <w:bCs/>
          <w:spacing w:val="4"/>
          <w:w w:val="95"/>
          <w:sz w:val="28"/>
          <w:szCs w:val="28"/>
          <w:u w:val="single"/>
          <w:lang w:val="en-US"/>
        </w:rPr>
        <w:t xml:space="preserve"> </w:t>
      </w:r>
      <w:r w:rsidRPr="009754C9">
        <w:rPr>
          <w:rFonts w:ascii="Times New Roman" w:hAnsi="Times New Roman" w:cs="Times New Roman"/>
          <w:b/>
          <w:bCs/>
          <w:w w:val="95"/>
          <w:sz w:val="28"/>
          <w:szCs w:val="28"/>
          <w:u w:val="single"/>
          <w:lang w:val="en-US"/>
        </w:rPr>
        <w:t>cor</w:t>
      </w:r>
      <w:r w:rsidRPr="009754C9">
        <w:rPr>
          <w:rFonts w:ascii="Times New Roman" w:hAnsi="Times New Roman" w:cs="Times New Roman"/>
          <w:b/>
          <w:bCs/>
          <w:spacing w:val="-4"/>
          <w:w w:val="95"/>
          <w:sz w:val="28"/>
          <w:szCs w:val="28"/>
          <w:u w:val="single"/>
          <w:lang w:val="en-US"/>
        </w:rPr>
        <w:t>r</w:t>
      </w:r>
      <w:r w:rsidRPr="009754C9">
        <w:rPr>
          <w:rFonts w:ascii="Times New Roman" w:hAnsi="Times New Roman" w:cs="Times New Roman"/>
          <w:b/>
          <w:bCs/>
          <w:w w:val="95"/>
          <w:sz w:val="28"/>
          <w:szCs w:val="28"/>
          <w:u w:val="single"/>
          <w:lang w:val="en-US"/>
        </w:rPr>
        <w:t>ect</w:t>
      </w:r>
      <w:r w:rsidRPr="009754C9">
        <w:rPr>
          <w:rFonts w:ascii="Times New Roman" w:hAnsi="Times New Roman" w:cs="Times New Roman"/>
          <w:b/>
          <w:bCs/>
          <w:spacing w:val="3"/>
          <w:w w:val="95"/>
          <w:sz w:val="28"/>
          <w:szCs w:val="28"/>
          <w:u w:val="single"/>
          <w:lang w:val="en-US"/>
        </w:rPr>
        <w:t xml:space="preserve"> </w:t>
      </w:r>
      <w:r w:rsidRPr="009754C9">
        <w:rPr>
          <w:rFonts w:ascii="Times New Roman" w:hAnsi="Times New Roman" w:cs="Times New Roman"/>
          <w:b/>
          <w:bCs/>
          <w:w w:val="95"/>
          <w:sz w:val="28"/>
          <w:szCs w:val="28"/>
          <w:u w:val="single"/>
          <w:lang w:val="en-US"/>
        </w:rPr>
        <w:t>form.</w:t>
      </w:r>
      <w:bookmarkEnd w:id="76"/>
      <w:r w:rsidRPr="009754C9">
        <w:rPr>
          <w:rFonts w:ascii="Times New Roman" w:hAnsi="Times New Roman" w:cs="Times New Roman"/>
          <w:b/>
          <w:sz w:val="28"/>
          <w:szCs w:val="28"/>
          <w:u w:val="single"/>
          <w:lang w:val="en-US"/>
        </w:rPr>
        <w:t xml:space="preserve">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1. I (not to see) him for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ges.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2. He (to do) his lessons since lunch.</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lastRenderedPageBreak/>
        <w:t>3. I (not to 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bout him for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long time.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4. I (to drive) since I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17.</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5. J</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ck (to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il) his driving test three times bec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use doesn't know how to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rk.</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6. I think he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lot of improvement.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7.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lice (not/p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ss) her driving test bec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use she doesn’t know the rules well.</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8. She (worry)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bout this for two months.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9. She (study) the driver’s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nu</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 for hours every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10. She (not/t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nother test yet.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11. I (to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che since I got up.</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12. He is my friend, I (to know) him for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long time.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13. Iv</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stom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cke. He (to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junk food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14. I (never to 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song before.</w:t>
      </w:r>
    </w:p>
    <w:p w:rsidR="00FF7782" w:rsidRPr="009754C9" w:rsidRDefault="00FF7782"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835D1F" w:rsidRPr="009754C9">
        <w:rPr>
          <w:rFonts w:ascii="Times New Roman" w:hAnsi="Times New Roman" w:cs="Times New Roman"/>
          <w:b/>
          <w:bCs/>
          <w:w w:val="105"/>
          <w:sz w:val="28"/>
          <w:szCs w:val="28"/>
          <w:u w:val="single"/>
          <w:lang w:val="en-US"/>
        </w:rPr>
        <w:t>4</w:t>
      </w:r>
      <w:r w:rsidRPr="009754C9">
        <w:rPr>
          <w:rFonts w:ascii="Times New Roman" w:hAnsi="Times New Roman" w:cs="Times New Roman"/>
          <w:b/>
          <w:bCs/>
          <w:sz w:val="28"/>
          <w:szCs w:val="28"/>
          <w:u w:val="single"/>
          <w:lang w:val="en-US"/>
        </w:rPr>
        <w:t>.</w:t>
      </w:r>
      <w:r w:rsidRPr="009754C9">
        <w:rPr>
          <w:rFonts w:ascii="Times New Roman" w:hAnsi="Times New Roman" w:cs="Times New Roman"/>
          <w:b/>
          <w:bCs/>
          <w:spacing w:val="-17"/>
          <w:sz w:val="28"/>
          <w:szCs w:val="28"/>
          <w:u w:val="single"/>
          <w:lang w:val="en-US"/>
        </w:rPr>
        <w:t xml:space="preserve"> </w:t>
      </w:r>
      <w:r w:rsidRPr="009754C9">
        <w:rPr>
          <w:rFonts w:ascii="Times New Roman" w:hAnsi="Times New Roman" w:cs="Times New Roman"/>
          <w:b/>
          <w:sz w:val="28"/>
          <w:szCs w:val="28"/>
          <w:u w:val="single"/>
          <w:lang w:val="en-US"/>
        </w:rPr>
        <w:t>M</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ke questions using either Present Perfect or Present Perfect Continuous.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My friend is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iting for me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tion. (How long…?)</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2. He 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nsl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tes books. (How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3. Mother is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king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cre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 (How long…?)</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4. Bill is 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velling in Europe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present. (How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 countries…?)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5. My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rents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decor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ting the fir-tree. (How long…?)</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6. They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rried. (How long…?)</w:t>
      </w:r>
    </w:p>
    <w:p w:rsidR="00FF7782" w:rsidRPr="009754C9" w:rsidRDefault="00FF7782"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Pr="009754C9">
        <w:rPr>
          <w:rFonts w:ascii="Times New Roman" w:hAnsi="Times New Roman" w:cs="Times New Roman"/>
          <w:b/>
          <w:bCs/>
          <w:sz w:val="28"/>
          <w:szCs w:val="28"/>
          <w:u w:val="single"/>
          <w:lang w:val="en-US"/>
        </w:rPr>
        <w:t>5.</w:t>
      </w:r>
      <w:r w:rsidRPr="009754C9">
        <w:rPr>
          <w:rFonts w:ascii="Times New Roman" w:hAnsi="Times New Roman" w:cs="Times New Roman"/>
          <w:b/>
          <w:bCs/>
          <w:spacing w:val="-17"/>
          <w:sz w:val="28"/>
          <w:szCs w:val="28"/>
          <w:u w:val="single"/>
          <w:lang w:val="en-US"/>
        </w:rPr>
        <w:t xml:space="preserve"> </w:t>
      </w:r>
      <w:r w:rsidRPr="009754C9">
        <w:rPr>
          <w:rFonts w:ascii="Times New Roman" w:hAnsi="Times New Roman" w:cs="Times New Roman"/>
          <w:b/>
          <w:sz w:val="28"/>
          <w:szCs w:val="28"/>
          <w:u w:val="single"/>
          <w:lang w:val="en-US"/>
        </w:rPr>
        <w:t>Tr</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nsl</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te into English using either Present Perfect or Present Perfect Continuous.</w:t>
      </w:r>
    </w:p>
    <w:p w:rsidR="009265E9" w:rsidRPr="009754C9" w:rsidRDefault="009265E9" w:rsidP="008B7068">
      <w:pPr>
        <w:spacing w:after="0" w:line="240" w:lineRule="auto"/>
        <w:ind w:firstLine="709"/>
        <w:jc w:val="both"/>
        <w:rPr>
          <w:rFonts w:ascii="Times New Roman" w:hAnsi="Times New Roman" w:cs="Times New Roman"/>
          <w:sz w:val="28"/>
          <w:szCs w:val="28"/>
        </w:rPr>
      </w:pPr>
      <w:r w:rsidRPr="009754C9">
        <w:rPr>
          <w:rFonts w:ascii="Times New Roman" w:hAnsi="Times New Roman" w:cs="Times New Roman"/>
          <w:sz w:val="28"/>
          <w:szCs w:val="28"/>
        </w:rPr>
        <w:t>1. М</w:t>
      </w:r>
      <w:r w:rsidR="004956DF">
        <w:rPr>
          <w:rFonts w:ascii="Times New Roman" w:hAnsi="Times New Roman" w:cs="Times New Roman"/>
          <w:sz w:val="28"/>
          <w:szCs w:val="28"/>
        </w:rPr>
        <w:t>o</w:t>
      </w:r>
      <w:r w:rsidRPr="009754C9">
        <w:rPr>
          <w:rFonts w:ascii="Times New Roman" w:hAnsi="Times New Roman" w:cs="Times New Roman"/>
          <w:sz w:val="28"/>
          <w:szCs w:val="28"/>
        </w:rPr>
        <w:t>я ж</w:t>
      </w:r>
      <w:r w:rsidR="00426357">
        <w:rPr>
          <w:rFonts w:ascii="Times New Roman" w:hAnsi="Times New Roman" w:cs="Times New Roman"/>
          <w:sz w:val="28"/>
          <w:szCs w:val="28"/>
        </w:rPr>
        <w:t>e</w:t>
      </w:r>
      <w:r w:rsidRPr="009754C9">
        <w:rPr>
          <w:rFonts w:ascii="Times New Roman" w:hAnsi="Times New Roman" w:cs="Times New Roman"/>
          <w:sz w:val="28"/>
          <w:szCs w:val="28"/>
        </w:rPr>
        <w:t>на ри</w:t>
      </w:r>
      <w:r w:rsidR="004956DF">
        <w:rPr>
          <w:rFonts w:ascii="Times New Roman" w:hAnsi="Times New Roman" w:cs="Times New Roman"/>
          <w:sz w:val="28"/>
          <w:szCs w:val="28"/>
        </w:rPr>
        <w:t>c</w:t>
      </w:r>
      <w:r w:rsidRPr="009754C9">
        <w:rPr>
          <w:rFonts w:ascii="Times New Roman" w:hAnsi="Times New Roman" w:cs="Times New Roman"/>
          <w:sz w:val="28"/>
          <w:szCs w:val="28"/>
        </w:rPr>
        <w:t>у</w:t>
      </w:r>
      <w:r w:rsidR="00426357">
        <w:rPr>
          <w:rFonts w:ascii="Times New Roman" w:hAnsi="Times New Roman" w:cs="Times New Roman"/>
          <w:sz w:val="28"/>
          <w:szCs w:val="28"/>
        </w:rPr>
        <w:t>e</w:t>
      </w:r>
      <w:r w:rsidRPr="009754C9">
        <w:rPr>
          <w:rFonts w:ascii="Times New Roman" w:hAnsi="Times New Roman" w:cs="Times New Roman"/>
          <w:sz w:val="28"/>
          <w:szCs w:val="28"/>
        </w:rPr>
        <w:t>т уж</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5 л</w:t>
      </w:r>
      <w:r w:rsidR="00426357">
        <w:rPr>
          <w:rFonts w:ascii="Times New Roman" w:hAnsi="Times New Roman" w:cs="Times New Roman"/>
          <w:sz w:val="28"/>
          <w:szCs w:val="28"/>
        </w:rPr>
        <w:t>e</w:t>
      </w:r>
      <w:r w:rsidRPr="009754C9">
        <w:rPr>
          <w:rFonts w:ascii="Times New Roman" w:hAnsi="Times New Roman" w:cs="Times New Roman"/>
          <w:sz w:val="28"/>
          <w:szCs w:val="28"/>
        </w:rPr>
        <w:t>т, н</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w:t>
      </w:r>
      <w:r w:rsidR="00426357">
        <w:rPr>
          <w:rFonts w:ascii="Times New Roman" w:hAnsi="Times New Roman" w:cs="Times New Roman"/>
          <w:sz w:val="28"/>
          <w:szCs w:val="28"/>
        </w:rPr>
        <w:t>e</w:t>
      </w:r>
      <w:r w:rsidRPr="009754C9">
        <w:rPr>
          <w:rFonts w:ascii="Times New Roman" w:hAnsi="Times New Roman" w:cs="Times New Roman"/>
          <w:sz w:val="28"/>
          <w:szCs w:val="28"/>
        </w:rPr>
        <w:t>щё н</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пр</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дала ни </w:t>
      </w:r>
      <w:r w:rsidR="004956DF">
        <w:rPr>
          <w:rFonts w:ascii="Times New Roman" w:hAnsi="Times New Roman" w:cs="Times New Roman"/>
          <w:sz w:val="28"/>
          <w:szCs w:val="28"/>
        </w:rPr>
        <w:t>o</w:t>
      </w:r>
      <w:r w:rsidRPr="009754C9">
        <w:rPr>
          <w:rFonts w:ascii="Times New Roman" w:hAnsi="Times New Roman" w:cs="Times New Roman"/>
          <w:sz w:val="28"/>
          <w:szCs w:val="28"/>
        </w:rPr>
        <w:t>дн</w:t>
      </w:r>
      <w:r w:rsidR="004956DF">
        <w:rPr>
          <w:rFonts w:ascii="Times New Roman" w:hAnsi="Times New Roman" w:cs="Times New Roman"/>
          <w:sz w:val="28"/>
          <w:szCs w:val="28"/>
        </w:rPr>
        <w:t>o</w:t>
      </w:r>
      <w:r w:rsidRPr="009754C9">
        <w:rPr>
          <w:rFonts w:ascii="Times New Roman" w:hAnsi="Times New Roman" w:cs="Times New Roman"/>
          <w:sz w:val="28"/>
          <w:szCs w:val="28"/>
        </w:rPr>
        <w:t>й картины.</w:t>
      </w:r>
    </w:p>
    <w:p w:rsidR="009265E9" w:rsidRPr="009754C9" w:rsidRDefault="009265E9" w:rsidP="008B7068">
      <w:pPr>
        <w:spacing w:after="0" w:line="240" w:lineRule="auto"/>
        <w:ind w:firstLine="709"/>
        <w:jc w:val="both"/>
        <w:rPr>
          <w:rFonts w:ascii="Times New Roman" w:hAnsi="Times New Roman" w:cs="Times New Roman"/>
          <w:sz w:val="28"/>
          <w:szCs w:val="28"/>
        </w:rPr>
      </w:pPr>
      <w:r w:rsidRPr="009754C9">
        <w:rPr>
          <w:rFonts w:ascii="Times New Roman" w:hAnsi="Times New Roman" w:cs="Times New Roman"/>
          <w:sz w:val="28"/>
          <w:szCs w:val="28"/>
        </w:rPr>
        <w:t>2. Я рад, чт</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мы зак</w:t>
      </w:r>
      <w:r w:rsidR="004956DF">
        <w:rPr>
          <w:rFonts w:ascii="Times New Roman" w:hAnsi="Times New Roman" w:cs="Times New Roman"/>
          <w:sz w:val="28"/>
          <w:szCs w:val="28"/>
        </w:rPr>
        <w:t>o</w:t>
      </w:r>
      <w:r w:rsidRPr="009754C9">
        <w:rPr>
          <w:rFonts w:ascii="Times New Roman" w:hAnsi="Times New Roman" w:cs="Times New Roman"/>
          <w:sz w:val="28"/>
          <w:szCs w:val="28"/>
        </w:rPr>
        <w:t>нчили эту раб</w:t>
      </w:r>
      <w:r w:rsidR="004956DF">
        <w:rPr>
          <w:rFonts w:ascii="Times New Roman" w:hAnsi="Times New Roman" w:cs="Times New Roman"/>
          <w:sz w:val="28"/>
          <w:szCs w:val="28"/>
        </w:rPr>
        <w:t>o</w:t>
      </w:r>
      <w:r w:rsidRPr="009754C9">
        <w:rPr>
          <w:rFonts w:ascii="Times New Roman" w:hAnsi="Times New Roman" w:cs="Times New Roman"/>
          <w:sz w:val="28"/>
          <w:szCs w:val="28"/>
        </w:rPr>
        <w:t>ту.</w:t>
      </w:r>
    </w:p>
    <w:p w:rsidR="009265E9" w:rsidRPr="009754C9" w:rsidRDefault="009265E9" w:rsidP="008B7068">
      <w:pPr>
        <w:spacing w:after="0" w:line="240" w:lineRule="auto"/>
        <w:ind w:firstLine="709"/>
        <w:jc w:val="both"/>
        <w:rPr>
          <w:rFonts w:ascii="Times New Roman" w:hAnsi="Times New Roman" w:cs="Times New Roman"/>
          <w:sz w:val="28"/>
          <w:szCs w:val="28"/>
        </w:rPr>
      </w:pPr>
      <w:r w:rsidRPr="009754C9">
        <w:rPr>
          <w:rFonts w:ascii="Times New Roman" w:hAnsi="Times New Roman" w:cs="Times New Roman"/>
          <w:sz w:val="28"/>
          <w:szCs w:val="28"/>
        </w:rPr>
        <w:t>3. М</w:t>
      </w:r>
      <w:r w:rsidR="004956DF">
        <w:rPr>
          <w:rFonts w:ascii="Times New Roman" w:hAnsi="Times New Roman" w:cs="Times New Roman"/>
          <w:sz w:val="28"/>
          <w:szCs w:val="28"/>
        </w:rPr>
        <w:t>o</w:t>
      </w:r>
      <w:r w:rsidRPr="009754C9">
        <w:rPr>
          <w:rFonts w:ascii="Times New Roman" w:hAnsi="Times New Roman" w:cs="Times New Roman"/>
          <w:sz w:val="28"/>
          <w:szCs w:val="28"/>
        </w:rPr>
        <w:t>и руки грязны</w:t>
      </w:r>
      <w:r w:rsidR="00426357">
        <w:rPr>
          <w:rFonts w:ascii="Times New Roman" w:hAnsi="Times New Roman" w:cs="Times New Roman"/>
          <w:sz w:val="28"/>
          <w:szCs w:val="28"/>
        </w:rPr>
        <w:t>e</w:t>
      </w:r>
      <w:r w:rsidRPr="009754C9">
        <w:rPr>
          <w:rFonts w:ascii="Times New Roman" w:hAnsi="Times New Roman" w:cs="Times New Roman"/>
          <w:sz w:val="28"/>
          <w:szCs w:val="28"/>
        </w:rPr>
        <w:t>. Я раб</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тала в </w:t>
      </w:r>
      <w:r w:rsidR="004956DF">
        <w:rPr>
          <w:rFonts w:ascii="Times New Roman" w:hAnsi="Times New Roman" w:cs="Times New Roman"/>
          <w:sz w:val="28"/>
          <w:szCs w:val="28"/>
        </w:rPr>
        <w:t>c</w:t>
      </w:r>
      <w:r w:rsidRPr="009754C9">
        <w:rPr>
          <w:rFonts w:ascii="Times New Roman" w:hAnsi="Times New Roman" w:cs="Times New Roman"/>
          <w:sz w:val="28"/>
          <w:szCs w:val="28"/>
        </w:rPr>
        <w:t>аду.</w:t>
      </w:r>
    </w:p>
    <w:p w:rsidR="009265E9" w:rsidRPr="009754C9" w:rsidRDefault="009265E9" w:rsidP="008B7068">
      <w:pPr>
        <w:spacing w:after="0" w:line="240" w:lineRule="auto"/>
        <w:ind w:firstLine="709"/>
        <w:jc w:val="both"/>
        <w:rPr>
          <w:rFonts w:ascii="Times New Roman" w:hAnsi="Times New Roman" w:cs="Times New Roman"/>
          <w:sz w:val="28"/>
          <w:szCs w:val="28"/>
        </w:rPr>
      </w:pPr>
      <w:r w:rsidRPr="009754C9">
        <w:rPr>
          <w:rFonts w:ascii="Times New Roman" w:hAnsi="Times New Roman" w:cs="Times New Roman"/>
          <w:sz w:val="28"/>
          <w:szCs w:val="28"/>
        </w:rPr>
        <w:t xml:space="preserve">4. Ник </w:t>
      </w:r>
      <w:r w:rsidR="004956DF">
        <w:rPr>
          <w:rFonts w:ascii="Times New Roman" w:hAnsi="Times New Roman" w:cs="Times New Roman"/>
          <w:sz w:val="28"/>
          <w:szCs w:val="28"/>
        </w:rPr>
        <w:t>c</w:t>
      </w:r>
      <w:r w:rsidRPr="009754C9">
        <w:rPr>
          <w:rFonts w:ascii="Times New Roman" w:hAnsi="Times New Roman" w:cs="Times New Roman"/>
          <w:sz w:val="28"/>
          <w:szCs w:val="28"/>
        </w:rPr>
        <w:t>ъ</w:t>
      </w:r>
      <w:r w:rsidR="00426357">
        <w:rPr>
          <w:rFonts w:ascii="Times New Roman" w:hAnsi="Times New Roman" w:cs="Times New Roman"/>
          <w:sz w:val="28"/>
          <w:szCs w:val="28"/>
        </w:rPr>
        <w:t>e</w:t>
      </w:r>
      <w:r w:rsidRPr="009754C9">
        <w:rPr>
          <w:rFonts w:ascii="Times New Roman" w:hAnsi="Times New Roman" w:cs="Times New Roman"/>
          <w:sz w:val="28"/>
          <w:szCs w:val="28"/>
        </w:rPr>
        <w:t>л в</w:t>
      </w:r>
      <w:r w:rsidR="004956DF">
        <w:rPr>
          <w:rFonts w:ascii="Times New Roman" w:hAnsi="Times New Roman" w:cs="Times New Roman"/>
          <w:sz w:val="28"/>
          <w:szCs w:val="28"/>
        </w:rPr>
        <w:t>c</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к</w:t>
      </w:r>
      <w:r w:rsidR="004956DF">
        <w:rPr>
          <w:rFonts w:ascii="Times New Roman" w:hAnsi="Times New Roman" w:cs="Times New Roman"/>
          <w:sz w:val="28"/>
          <w:szCs w:val="28"/>
        </w:rPr>
        <w:t>o</w:t>
      </w:r>
      <w:r w:rsidRPr="009754C9">
        <w:rPr>
          <w:rFonts w:ascii="Times New Roman" w:hAnsi="Times New Roman" w:cs="Times New Roman"/>
          <w:sz w:val="28"/>
          <w:szCs w:val="28"/>
        </w:rPr>
        <w:t>нф</w:t>
      </w:r>
      <w:r w:rsidR="00426357">
        <w:rPr>
          <w:rFonts w:ascii="Times New Roman" w:hAnsi="Times New Roman" w:cs="Times New Roman"/>
          <w:sz w:val="28"/>
          <w:szCs w:val="28"/>
        </w:rPr>
        <w:t>e</w:t>
      </w:r>
      <w:r w:rsidRPr="009754C9">
        <w:rPr>
          <w:rFonts w:ascii="Times New Roman" w:hAnsi="Times New Roman" w:cs="Times New Roman"/>
          <w:sz w:val="28"/>
          <w:szCs w:val="28"/>
        </w:rPr>
        <w:t>ты.</w:t>
      </w:r>
    </w:p>
    <w:p w:rsidR="009265E9" w:rsidRPr="009754C9" w:rsidRDefault="009265E9" w:rsidP="008B7068">
      <w:pPr>
        <w:spacing w:after="0" w:line="240" w:lineRule="auto"/>
        <w:ind w:firstLine="709"/>
        <w:jc w:val="both"/>
        <w:rPr>
          <w:rFonts w:ascii="Times New Roman" w:hAnsi="Times New Roman" w:cs="Times New Roman"/>
          <w:sz w:val="28"/>
          <w:szCs w:val="28"/>
        </w:rPr>
      </w:pPr>
      <w:r w:rsidRPr="009754C9">
        <w:rPr>
          <w:rFonts w:ascii="Times New Roman" w:hAnsi="Times New Roman" w:cs="Times New Roman"/>
          <w:sz w:val="28"/>
          <w:szCs w:val="28"/>
        </w:rPr>
        <w:t>5. Вы к</w:t>
      </w:r>
      <w:r w:rsidR="004956DF">
        <w:rPr>
          <w:rFonts w:ascii="Times New Roman" w:hAnsi="Times New Roman" w:cs="Times New Roman"/>
          <w:sz w:val="28"/>
          <w:szCs w:val="28"/>
        </w:rPr>
        <w:t>o</w:t>
      </w:r>
      <w:r w:rsidRPr="009754C9">
        <w:rPr>
          <w:rFonts w:ascii="Times New Roman" w:hAnsi="Times New Roman" w:cs="Times New Roman"/>
          <w:sz w:val="28"/>
          <w:szCs w:val="28"/>
        </w:rPr>
        <w:t>гда-нибудь играли в ша</w:t>
      </w:r>
      <w:r w:rsidR="00426357">
        <w:rPr>
          <w:rFonts w:ascii="Times New Roman" w:hAnsi="Times New Roman" w:cs="Times New Roman"/>
          <w:sz w:val="28"/>
          <w:szCs w:val="28"/>
        </w:rPr>
        <w:t>x</w:t>
      </w:r>
      <w:r w:rsidRPr="009754C9">
        <w:rPr>
          <w:rFonts w:ascii="Times New Roman" w:hAnsi="Times New Roman" w:cs="Times New Roman"/>
          <w:sz w:val="28"/>
          <w:szCs w:val="28"/>
        </w:rPr>
        <w:t>маты?</w:t>
      </w:r>
    </w:p>
    <w:p w:rsidR="00FF7782" w:rsidRPr="009754C9" w:rsidRDefault="00FF7782" w:rsidP="008B7068">
      <w:pPr>
        <w:spacing w:after="0" w:line="240" w:lineRule="auto"/>
        <w:ind w:firstLine="709"/>
        <w:jc w:val="both"/>
        <w:rPr>
          <w:rFonts w:ascii="Times New Roman" w:hAnsi="Times New Roman" w:cs="Times New Roman"/>
          <w:sz w:val="28"/>
          <w:szCs w:val="28"/>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835D1F" w:rsidRPr="009754C9">
        <w:rPr>
          <w:rFonts w:ascii="Times New Roman" w:hAnsi="Times New Roman" w:cs="Times New Roman"/>
          <w:b/>
          <w:bCs/>
          <w:w w:val="105"/>
          <w:sz w:val="28"/>
          <w:szCs w:val="28"/>
          <w:u w:val="single"/>
          <w:lang w:val="en-US"/>
        </w:rPr>
        <w:t>6</w:t>
      </w:r>
      <w:r w:rsidRPr="009754C9">
        <w:rPr>
          <w:rFonts w:ascii="Times New Roman" w:hAnsi="Times New Roman" w:cs="Times New Roman"/>
          <w:b/>
          <w:bCs/>
          <w:sz w:val="28"/>
          <w:szCs w:val="28"/>
          <w:u w:val="single"/>
          <w:lang w:val="en-US"/>
        </w:rPr>
        <w:t>.</w:t>
      </w:r>
      <w:r w:rsidRPr="009754C9">
        <w:rPr>
          <w:rFonts w:ascii="Times New Roman" w:hAnsi="Times New Roman" w:cs="Times New Roman"/>
          <w:b/>
          <w:bCs/>
          <w:spacing w:val="-17"/>
          <w:sz w:val="28"/>
          <w:szCs w:val="28"/>
          <w:u w:val="single"/>
          <w:lang w:val="en-US"/>
        </w:rPr>
        <w:t xml:space="preserve"> </w:t>
      </w:r>
      <w:r w:rsidRPr="009754C9">
        <w:rPr>
          <w:rFonts w:ascii="Times New Roman" w:hAnsi="Times New Roman" w:cs="Times New Roman"/>
          <w:b/>
          <w:sz w:val="28"/>
          <w:szCs w:val="28"/>
          <w:u w:val="single"/>
          <w:lang w:val="en-US"/>
        </w:rPr>
        <w:t>Correct the mist</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 xml:space="preserve">kes if </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ny.</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1. They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discussing the problem for hours, but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not solved it yet.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2. Somebody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been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ying tennis since 2 o’clock.</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3. Is it still 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ining? No, it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stopped.</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4. John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been winning the ch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mpionship two times.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5. The boys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fished for 3 hours.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6. How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 books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you written?</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7. Mike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invited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 friends to his birthd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rty.</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8. He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been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ting or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nges since his childhood.</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9. They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been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ken the dog for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lk.</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10. Irene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left for the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irport.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3F2F6C" w:rsidRPr="009754C9" w:rsidRDefault="003F2F6C" w:rsidP="008B7068">
      <w:pPr>
        <w:spacing w:after="0" w:line="240" w:lineRule="auto"/>
        <w:ind w:firstLine="709"/>
        <w:jc w:val="both"/>
        <w:rPr>
          <w:rFonts w:ascii="Times New Roman" w:hAnsi="Times New Roman" w:cs="Times New Roman"/>
          <w:sz w:val="28"/>
          <w:szCs w:val="28"/>
          <w:lang w:val="en-US"/>
        </w:rPr>
      </w:pPr>
    </w:p>
    <w:p w:rsidR="003F2F6C" w:rsidRPr="009754C9" w:rsidRDefault="003F2F6C" w:rsidP="008B7068">
      <w:pPr>
        <w:spacing w:after="0" w:line="240" w:lineRule="auto"/>
        <w:ind w:firstLine="709"/>
        <w:jc w:val="both"/>
        <w:rPr>
          <w:rFonts w:ascii="Times New Roman" w:hAnsi="Times New Roman" w:cs="Times New Roman"/>
          <w:sz w:val="28"/>
          <w:szCs w:val="28"/>
          <w:lang w:val="en-US"/>
        </w:rPr>
      </w:pPr>
    </w:p>
    <w:p w:rsidR="003F2F6C" w:rsidRPr="009754C9" w:rsidRDefault="003F2F6C" w:rsidP="008B7068">
      <w:pPr>
        <w:spacing w:after="0" w:line="240" w:lineRule="auto"/>
        <w:ind w:firstLine="709"/>
        <w:jc w:val="both"/>
        <w:rPr>
          <w:rFonts w:ascii="Times New Roman" w:hAnsi="Times New Roman" w:cs="Times New Roman"/>
          <w:sz w:val="28"/>
          <w:szCs w:val="28"/>
          <w:lang w:val="en-US"/>
        </w:rPr>
      </w:pPr>
    </w:p>
    <w:p w:rsidR="009265E9" w:rsidRPr="009754C9" w:rsidRDefault="003F2F6C" w:rsidP="003F2F6C">
      <w:pPr>
        <w:pStyle w:val="1"/>
        <w:spacing w:before="0" w:after="0"/>
        <w:ind w:firstLine="709"/>
        <w:jc w:val="both"/>
        <w:rPr>
          <w:rFonts w:ascii="Times New Roman" w:hAnsi="Times New Roman" w:cs="Times New Roman"/>
          <w:bCs w:val="0"/>
          <w:sz w:val="28"/>
          <w:szCs w:val="28"/>
          <w:lang w:val="en-US"/>
        </w:rPr>
      </w:pPr>
      <w:bookmarkStart w:id="77" w:name="_Toc52804454"/>
      <w:r w:rsidRPr="009754C9">
        <w:rPr>
          <w:rFonts w:ascii="Times New Roman" w:hAnsi="Times New Roman" w:cs="Times New Roman"/>
          <w:b w:val="0"/>
          <w:bCs w:val="0"/>
          <w:sz w:val="28"/>
          <w:szCs w:val="28"/>
          <w:lang w:val="en-US"/>
        </w:rPr>
        <w:t>10.</w:t>
      </w:r>
      <w:r w:rsidRPr="009754C9">
        <w:rPr>
          <w:rFonts w:ascii="Times New Roman" w:hAnsi="Times New Roman" w:cs="Times New Roman"/>
          <w:sz w:val="28"/>
          <w:szCs w:val="28"/>
          <w:lang w:val="en-US"/>
        </w:rPr>
        <w:t xml:space="preserve"> </w:t>
      </w:r>
      <w:r w:rsidR="00B47C0C" w:rsidRPr="009754C9">
        <w:rPr>
          <w:rFonts w:ascii="Times New Roman" w:hAnsi="Times New Roman" w:cs="Times New Roman"/>
          <w:sz w:val="28"/>
          <w:szCs w:val="28"/>
          <w:lang w:val="en-US"/>
        </w:rPr>
        <w:t>PAST PERFECT</w:t>
      </w:r>
      <w:bookmarkEnd w:id="77"/>
    </w:p>
    <w:p w:rsidR="009265E9" w:rsidRPr="009754C9" w:rsidRDefault="009265E9" w:rsidP="008B7068">
      <w:pPr>
        <w:spacing w:after="0" w:line="240" w:lineRule="auto"/>
        <w:ind w:firstLine="709"/>
        <w:jc w:val="both"/>
        <w:rPr>
          <w:rFonts w:ascii="Times New Roman" w:hAnsi="Times New Roman" w:cs="Times New Roman"/>
          <w:sz w:val="28"/>
          <w:szCs w:val="28"/>
        </w:rPr>
      </w:pPr>
    </w:p>
    <w:tbl>
      <w:tblPr>
        <w:tblStyle w:val="TableNormal"/>
        <w:tblW w:w="0" w:type="auto"/>
        <w:tblInd w:w="362" w:type="dxa"/>
        <w:tblLayout w:type="fixed"/>
        <w:tblLook w:val="01E0"/>
      </w:tblPr>
      <w:tblGrid>
        <w:gridCol w:w="1911"/>
        <w:gridCol w:w="5812"/>
      </w:tblGrid>
      <w:tr w:rsidR="009265E9" w:rsidRPr="009754C9" w:rsidTr="00A64777">
        <w:trPr>
          <w:trHeight w:hRule="exact" w:val="410"/>
        </w:trPr>
        <w:tc>
          <w:tcPr>
            <w:tcW w:w="1911"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hAnsi="Times New Roman" w:cs="Times New Roman"/>
                <w:sz w:val="28"/>
                <w:szCs w:val="28"/>
                <w:lang w:val="ru-RU"/>
              </w:rPr>
            </w:pPr>
          </w:p>
        </w:tc>
        <w:tc>
          <w:tcPr>
            <w:tcW w:w="5812"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10"/>
                <w:sz w:val="28"/>
                <w:szCs w:val="28"/>
              </w:rPr>
              <w:t>I,</w:t>
            </w:r>
            <w:r w:rsidRPr="009754C9">
              <w:rPr>
                <w:rFonts w:ascii="Times New Roman" w:eastAsia="Times New Roman" w:hAnsi="Times New Roman" w:cs="Times New Roman"/>
                <w:spacing w:val="-15"/>
                <w:w w:val="110"/>
                <w:sz w:val="28"/>
                <w:szCs w:val="28"/>
              </w:rPr>
              <w:t xml:space="preserve"> </w:t>
            </w:r>
            <w:r w:rsidRPr="009754C9">
              <w:rPr>
                <w:rFonts w:ascii="Times New Roman" w:eastAsia="Times New Roman" w:hAnsi="Times New Roman" w:cs="Times New Roman"/>
                <w:w w:val="110"/>
                <w:sz w:val="28"/>
                <w:szCs w:val="28"/>
              </w:rPr>
              <w:t>WE,</w:t>
            </w:r>
            <w:r w:rsidRPr="009754C9">
              <w:rPr>
                <w:rFonts w:ascii="Times New Roman" w:eastAsia="Times New Roman" w:hAnsi="Times New Roman" w:cs="Times New Roman"/>
                <w:spacing w:val="-14"/>
                <w:w w:val="110"/>
                <w:sz w:val="28"/>
                <w:szCs w:val="28"/>
              </w:rPr>
              <w:t xml:space="preserve"> Y</w:t>
            </w:r>
            <w:r w:rsidRPr="009754C9">
              <w:rPr>
                <w:rFonts w:ascii="Times New Roman" w:eastAsia="Times New Roman" w:hAnsi="Times New Roman" w:cs="Times New Roman"/>
                <w:w w:val="110"/>
                <w:sz w:val="28"/>
                <w:szCs w:val="28"/>
              </w:rPr>
              <w:t>OU,</w:t>
            </w:r>
            <w:r w:rsidRPr="009754C9">
              <w:rPr>
                <w:rFonts w:ascii="Times New Roman" w:eastAsia="Times New Roman" w:hAnsi="Times New Roman" w:cs="Times New Roman"/>
                <w:spacing w:val="-15"/>
                <w:w w:val="110"/>
                <w:sz w:val="28"/>
                <w:szCs w:val="28"/>
              </w:rPr>
              <w:t xml:space="preserve"> </w:t>
            </w:r>
            <w:r w:rsidRPr="009754C9">
              <w:rPr>
                <w:rFonts w:ascii="Times New Roman" w:eastAsia="Times New Roman" w:hAnsi="Times New Roman" w:cs="Times New Roman"/>
                <w:w w:val="110"/>
                <w:sz w:val="28"/>
                <w:szCs w:val="28"/>
              </w:rPr>
              <w:t>HE,</w:t>
            </w:r>
            <w:r w:rsidRPr="009754C9">
              <w:rPr>
                <w:rFonts w:ascii="Times New Roman" w:eastAsia="Times New Roman" w:hAnsi="Times New Roman" w:cs="Times New Roman"/>
                <w:spacing w:val="-14"/>
                <w:w w:val="110"/>
                <w:sz w:val="28"/>
                <w:szCs w:val="28"/>
              </w:rPr>
              <w:t xml:space="preserve"> </w:t>
            </w:r>
            <w:r w:rsidRPr="009754C9">
              <w:rPr>
                <w:rFonts w:ascii="Times New Roman" w:eastAsia="Times New Roman" w:hAnsi="Times New Roman" w:cs="Times New Roman"/>
                <w:w w:val="110"/>
                <w:sz w:val="28"/>
                <w:szCs w:val="28"/>
              </w:rPr>
              <w:t>SHE,</w:t>
            </w:r>
            <w:r w:rsidRPr="009754C9">
              <w:rPr>
                <w:rFonts w:ascii="Times New Roman" w:eastAsia="Times New Roman" w:hAnsi="Times New Roman" w:cs="Times New Roman"/>
                <w:spacing w:val="-15"/>
                <w:w w:val="110"/>
                <w:sz w:val="28"/>
                <w:szCs w:val="28"/>
              </w:rPr>
              <w:t xml:space="preserve"> </w:t>
            </w:r>
            <w:r w:rsidRPr="009754C9">
              <w:rPr>
                <w:rFonts w:ascii="Times New Roman" w:eastAsia="Times New Roman" w:hAnsi="Times New Roman" w:cs="Times New Roman"/>
                <w:w w:val="110"/>
                <w:sz w:val="28"/>
                <w:szCs w:val="28"/>
              </w:rPr>
              <w:t>I</w:t>
            </w:r>
            <w:r w:rsidRPr="009754C9">
              <w:rPr>
                <w:rFonts w:ascii="Times New Roman" w:eastAsia="Times New Roman" w:hAnsi="Times New Roman" w:cs="Times New Roman"/>
                <w:spacing w:val="-32"/>
                <w:w w:val="110"/>
                <w:sz w:val="28"/>
                <w:szCs w:val="28"/>
              </w:rPr>
              <w:t>T</w:t>
            </w:r>
            <w:r w:rsidRPr="009754C9">
              <w:rPr>
                <w:rFonts w:ascii="Times New Roman" w:eastAsia="Times New Roman" w:hAnsi="Times New Roman" w:cs="Times New Roman"/>
                <w:w w:val="110"/>
                <w:sz w:val="28"/>
                <w:szCs w:val="28"/>
              </w:rPr>
              <w:t>,</w:t>
            </w:r>
            <w:r w:rsidRPr="009754C9">
              <w:rPr>
                <w:rFonts w:ascii="Times New Roman" w:eastAsia="Times New Roman" w:hAnsi="Times New Roman" w:cs="Times New Roman"/>
                <w:spacing w:val="-14"/>
                <w:w w:val="110"/>
                <w:sz w:val="28"/>
                <w:szCs w:val="28"/>
              </w:rPr>
              <w:t xml:space="preserve"> </w:t>
            </w:r>
            <w:r w:rsidRPr="009754C9">
              <w:rPr>
                <w:rFonts w:ascii="Times New Roman" w:eastAsia="Times New Roman" w:hAnsi="Times New Roman" w:cs="Times New Roman"/>
                <w:w w:val="110"/>
                <w:sz w:val="28"/>
                <w:szCs w:val="28"/>
              </w:rPr>
              <w:t>THEY</w:t>
            </w:r>
          </w:p>
        </w:tc>
      </w:tr>
      <w:tr w:rsidR="009265E9" w:rsidRPr="009754C9" w:rsidTr="00524484">
        <w:trPr>
          <w:trHeight w:hRule="exact" w:val="447"/>
        </w:trPr>
        <w:tc>
          <w:tcPr>
            <w:tcW w:w="1911"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spacing w:val="-9"/>
                <w:sz w:val="28"/>
                <w:szCs w:val="28"/>
              </w:rPr>
              <w:t>P</w:t>
            </w:r>
            <w:r w:rsidRPr="009754C9">
              <w:rPr>
                <w:rFonts w:ascii="Times New Roman" w:eastAsia="Times New Roman" w:hAnsi="Times New Roman" w:cs="Times New Roman"/>
                <w:sz w:val="28"/>
                <w:szCs w:val="28"/>
              </w:rPr>
              <w:t>ositi</w:t>
            </w:r>
            <w:r w:rsidRPr="009754C9">
              <w:rPr>
                <w:rFonts w:ascii="Times New Roman" w:eastAsia="Times New Roman" w:hAnsi="Times New Roman" w:cs="Times New Roman"/>
                <w:spacing w:val="-7"/>
                <w:sz w:val="28"/>
                <w:szCs w:val="28"/>
              </w:rPr>
              <w:t>v</w:t>
            </w:r>
            <w:r w:rsidRPr="009754C9">
              <w:rPr>
                <w:rFonts w:ascii="Times New Roman" w:eastAsia="Times New Roman" w:hAnsi="Times New Roman" w:cs="Times New Roman"/>
                <w:sz w:val="28"/>
                <w:szCs w:val="28"/>
              </w:rPr>
              <w:t>e</w:t>
            </w:r>
          </w:p>
        </w:tc>
        <w:tc>
          <w:tcPr>
            <w:tcW w:w="5812"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I</w:t>
            </w:r>
            <w:r w:rsidRPr="009754C9">
              <w:rPr>
                <w:rFonts w:ascii="Times New Roman" w:eastAsia="Times New Roman" w:hAnsi="Times New Roman" w:cs="Times New Roman"/>
                <w:spacing w:val="-6"/>
                <w:sz w:val="28"/>
                <w:szCs w:val="28"/>
              </w:rPr>
              <w:t xml:space="preserve"> </w:t>
            </w:r>
            <w:r w:rsidRPr="009754C9">
              <w:rPr>
                <w:rFonts w:ascii="Times New Roman" w:eastAsia="Times New Roman" w:hAnsi="Times New Roman" w:cs="Times New Roman"/>
                <w:bCs/>
                <w:sz w:val="28"/>
                <w:szCs w:val="28"/>
              </w:rPr>
              <w:t>h</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d</w:t>
            </w:r>
            <w:r w:rsidRPr="009754C9">
              <w:rPr>
                <w:rFonts w:ascii="Times New Roman" w:eastAsia="Times New Roman" w:hAnsi="Times New Roman" w:cs="Times New Roman"/>
                <w:bCs/>
                <w:spacing w:val="-6"/>
                <w:sz w:val="28"/>
                <w:szCs w:val="28"/>
              </w:rPr>
              <w:t xml:space="preserve"> </w:t>
            </w:r>
            <w:r w:rsidRPr="009754C9">
              <w:rPr>
                <w:rFonts w:ascii="Times New Roman" w:eastAsia="Times New Roman" w:hAnsi="Times New Roman" w:cs="Times New Roman"/>
                <w:bCs/>
                <w:sz w:val="28"/>
                <w:szCs w:val="28"/>
              </w:rPr>
              <w:t>done</w:t>
            </w:r>
            <w:r w:rsidRPr="009754C9">
              <w:rPr>
                <w:rFonts w:ascii="Times New Roman" w:eastAsia="Times New Roman" w:hAnsi="Times New Roman" w:cs="Times New Roman"/>
                <w:bCs/>
                <w:spacing w:val="-6"/>
                <w:sz w:val="28"/>
                <w:szCs w:val="28"/>
              </w:rPr>
              <w:t xml:space="preserve"> </w:t>
            </w:r>
            <w:r w:rsidRPr="009754C9">
              <w:rPr>
                <w:rFonts w:ascii="Times New Roman" w:eastAsia="Times New Roman" w:hAnsi="Times New Roman" w:cs="Times New Roman"/>
                <w:sz w:val="28"/>
                <w:szCs w:val="28"/>
              </w:rPr>
              <w:t>the</w:t>
            </w:r>
            <w:r w:rsidRPr="009754C9">
              <w:rPr>
                <w:rFonts w:ascii="Times New Roman" w:eastAsia="Times New Roman" w:hAnsi="Times New Roman" w:cs="Times New Roman"/>
                <w:spacing w:val="-6"/>
                <w:sz w:val="28"/>
                <w:szCs w:val="28"/>
              </w:rPr>
              <w:t xml:space="preserve"> </w:t>
            </w:r>
            <w:r w:rsidRPr="009754C9">
              <w:rPr>
                <w:rFonts w:ascii="Times New Roman" w:eastAsia="Times New Roman" w:hAnsi="Times New Roman" w:cs="Times New Roman"/>
                <w:spacing w:val="-9"/>
                <w:sz w:val="28"/>
                <w:szCs w:val="28"/>
              </w:rPr>
              <w:t>w</w:t>
            </w:r>
            <w:r w:rsidRPr="009754C9">
              <w:rPr>
                <w:rFonts w:ascii="Times New Roman" w:eastAsia="Times New Roman" w:hAnsi="Times New Roman" w:cs="Times New Roman"/>
                <w:sz w:val="28"/>
                <w:szCs w:val="28"/>
              </w:rPr>
              <w:t>ork.</w:t>
            </w:r>
          </w:p>
        </w:tc>
      </w:tr>
      <w:tr w:rsidR="009265E9" w:rsidRPr="009754C9" w:rsidTr="00A64777">
        <w:trPr>
          <w:trHeight w:hRule="exact" w:val="435"/>
        </w:trPr>
        <w:tc>
          <w:tcPr>
            <w:tcW w:w="1911"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Neg</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ti</w:t>
            </w:r>
            <w:r w:rsidRPr="009754C9">
              <w:rPr>
                <w:rFonts w:ascii="Times New Roman" w:eastAsia="Times New Roman" w:hAnsi="Times New Roman" w:cs="Times New Roman"/>
                <w:spacing w:val="-8"/>
                <w:w w:val="105"/>
                <w:sz w:val="28"/>
                <w:szCs w:val="28"/>
              </w:rPr>
              <w:t>v</w:t>
            </w:r>
            <w:r w:rsidRPr="009754C9">
              <w:rPr>
                <w:rFonts w:ascii="Times New Roman" w:eastAsia="Times New Roman" w:hAnsi="Times New Roman" w:cs="Times New Roman"/>
                <w:w w:val="105"/>
                <w:sz w:val="28"/>
                <w:szCs w:val="28"/>
              </w:rPr>
              <w:t>e</w:t>
            </w:r>
          </w:p>
        </w:tc>
        <w:tc>
          <w:tcPr>
            <w:tcW w:w="5812"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I</w:t>
            </w:r>
            <w:r w:rsidRPr="009754C9">
              <w:rPr>
                <w:rFonts w:ascii="Times New Roman" w:eastAsia="Times New Roman" w:hAnsi="Times New Roman" w:cs="Times New Roman"/>
                <w:spacing w:val="-30"/>
                <w:w w:val="105"/>
                <w:sz w:val="28"/>
                <w:szCs w:val="28"/>
              </w:rPr>
              <w:t xml:space="preserve"> </w:t>
            </w:r>
            <w:r w:rsidRPr="009754C9">
              <w:rPr>
                <w:rFonts w:ascii="Times New Roman" w:eastAsia="Times New Roman" w:hAnsi="Times New Roman" w:cs="Times New Roman"/>
                <w:bCs/>
                <w:w w:val="105"/>
                <w:sz w:val="28"/>
                <w:szCs w:val="28"/>
              </w:rPr>
              <w:t>h</w:t>
            </w:r>
            <w:r w:rsidR="00474FF1" w:rsidRPr="009754C9">
              <w:rPr>
                <w:rFonts w:ascii="Times New Roman" w:eastAsia="Times New Roman" w:hAnsi="Times New Roman" w:cs="Times New Roman"/>
                <w:bCs/>
                <w:w w:val="105"/>
                <w:sz w:val="28"/>
                <w:szCs w:val="28"/>
              </w:rPr>
              <w:t>а</w:t>
            </w:r>
            <w:r w:rsidRPr="009754C9">
              <w:rPr>
                <w:rFonts w:ascii="Times New Roman" w:eastAsia="Times New Roman" w:hAnsi="Times New Roman" w:cs="Times New Roman"/>
                <w:bCs/>
                <w:w w:val="105"/>
                <w:sz w:val="28"/>
                <w:szCs w:val="28"/>
              </w:rPr>
              <w:t>dn’t</w:t>
            </w:r>
            <w:r w:rsidRPr="009754C9">
              <w:rPr>
                <w:rFonts w:ascii="Times New Roman" w:eastAsia="Times New Roman" w:hAnsi="Times New Roman" w:cs="Times New Roman"/>
                <w:bCs/>
                <w:spacing w:val="-30"/>
                <w:w w:val="105"/>
                <w:sz w:val="28"/>
                <w:szCs w:val="28"/>
              </w:rPr>
              <w:t xml:space="preserve"> </w:t>
            </w:r>
            <w:r w:rsidRPr="009754C9">
              <w:rPr>
                <w:rFonts w:ascii="Times New Roman" w:eastAsia="Times New Roman" w:hAnsi="Times New Roman" w:cs="Times New Roman"/>
                <w:bCs/>
                <w:w w:val="105"/>
                <w:sz w:val="28"/>
                <w:szCs w:val="28"/>
              </w:rPr>
              <w:t>done</w:t>
            </w:r>
            <w:r w:rsidRPr="009754C9">
              <w:rPr>
                <w:rFonts w:ascii="Times New Roman" w:eastAsia="Times New Roman" w:hAnsi="Times New Roman" w:cs="Times New Roman"/>
                <w:bCs/>
                <w:spacing w:val="-30"/>
                <w:w w:val="105"/>
                <w:sz w:val="28"/>
                <w:szCs w:val="28"/>
              </w:rPr>
              <w:t xml:space="preserve"> </w:t>
            </w:r>
            <w:r w:rsidRPr="009754C9">
              <w:rPr>
                <w:rFonts w:ascii="Times New Roman" w:eastAsia="Times New Roman" w:hAnsi="Times New Roman" w:cs="Times New Roman"/>
                <w:w w:val="105"/>
                <w:sz w:val="28"/>
                <w:szCs w:val="28"/>
              </w:rPr>
              <w:t>the</w:t>
            </w:r>
            <w:r w:rsidRPr="009754C9">
              <w:rPr>
                <w:rFonts w:ascii="Times New Roman" w:eastAsia="Times New Roman" w:hAnsi="Times New Roman" w:cs="Times New Roman"/>
                <w:spacing w:val="-30"/>
                <w:w w:val="105"/>
                <w:sz w:val="28"/>
                <w:szCs w:val="28"/>
              </w:rPr>
              <w:t xml:space="preserve"> </w:t>
            </w:r>
            <w:r w:rsidRPr="009754C9">
              <w:rPr>
                <w:rFonts w:ascii="Times New Roman" w:eastAsia="Times New Roman" w:hAnsi="Times New Roman" w:cs="Times New Roman"/>
                <w:spacing w:val="-9"/>
                <w:w w:val="105"/>
                <w:sz w:val="28"/>
                <w:szCs w:val="28"/>
              </w:rPr>
              <w:t>w</w:t>
            </w:r>
            <w:r w:rsidRPr="009754C9">
              <w:rPr>
                <w:rFonts w:ascii="Times New Roman" w:eastAsia="Times New Roman" w:hAnsi="Times New Roman" w:cs="Times New Roman"/>
                <w:w w:val="105"/>
                <w:sz w:val="28"/>
                <w:szCs w:val="28"/>
              </w:rPr>
              <w:t>ork.</w:t>
            </w:r>
          </w:p>
        </w:tc>
      </w:tr>
      <w:tr w:rsidR="009265E9" w:rsidRPr="009754C9" w:rsidTr="00524484">
        <w:trPr>
          <w:trHeight w:hRule="exact" w:val="715"/>
        </w:trPr>
        <w:tc>
          <w:tcPr>
            <w:tcW w:w="1911"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Questions</w:t>
            </w:r>
          </w:p>
        </w:tc>
        <w:tc>
          <w:tcPr>
            <w:tcW w:w="5812"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bCs/>
                <w:sz w:val="28"/>
                <w:szCs w:val="28"/>
              </w:rPr>
              <w:t>H</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d</w:t>
            </w:r>
            <w:r w:rsidRPr="009754C9">
              <w:rPr>
                <w:rFonts w:ascii="Times New Roman" w:eastAsia="Times New Roman" w:hAnsi="Times New Roman" w:cs="Times New Roman"/>
                <w:bCs/>
                <w:spacing w:val="-4"/>
                <w:sz w:val="28"/>
                <w:szCs w:val="28"/>
              </w:rPr>
              <w:t xml:space="preserve"> </w:t>
            </w:r>
            <w:r w:rsidRPr="009754C9">
              <w:rPr>
                <w:rFonts w:ascii="Times New Roman" w:eastAsia="Times New Roman" w:hAnsi="Times New Roman" w:cs="Times New Roman"/>
                <w:spacing w:val="-5"/>
                <w:sz w:val="28"/>
                <w:szCs w:val="28"/>
              </w:rPr>
              <w:t>y</w:t>
            </w:r>
            <w:r w:rsidRPr="009754C9">
              <w:rPr>
                <w:rFonts w:ascii="Times New Roman" w:eastAsia="Times New Roman" w:hAnsi="Times New Roman" w:cs="Times New Roman"/>
                <w:sz w:val="28"/>
                <w:szCs w:val="28"/>
              </w:rPr>
              <w:t>ou</w:t>
            </w:r>
            <w:r w:rsidRPr="009754C9">
              <w:rPr>
                <w:rFonts w:ascii="Times New Roman" w:eastAsia="Times New Roman" w:hAnsi="Times New Roman" w:cs="Times New Roman"/>
                <w:spacing w:val="-4"/>
                <w:sz w:val="28"/>
                <w:szCs w:val="28"/>
              </w:rPr>
              <w:t xml:space="preserve"> </w:t>
            </w:r>
            <w:r w:rsidRPr="009754C9">
              <w:rPr>
                <w:rFonts w:ascii="Times New Roman" w:eastAsia="Times New Roman" w:hAnsi="Times New Roman" w:cs="Times New Roman"/>
                <w:bCs/>
                <w:sz w:val="28"/>
                <w:szCs w:val="28"/>
              </w:rPr>
              <w:t>done</w:t>
            </w:r>
            <w:r w:rsidRPr="009754C9">
              <w:rPr>
                <w:rFonts w:ascii="Times New Roman" w:eastAsia="Times New Roman" w:hAnsi="Times New Roman" w:cs="Times New Roman"/>
                <w:bCs/>
                <w:spacing w:val="-4"/>
                <w:sz w:val="28"/>
                <w:szCs w:val="28"/>
              </w:rPr>
              <w:t xml:space="preserve"> </w:t>
            </w:r>
            <w:r w:rsidRPr="009754C9">
              <w:rPr>
                <w:rFonts w:ascii="Times New Roman" w:eastAsia="Times New Roman" w:hAnsi="Times New Roman" w:cs="Times New Roman"/>
                <w:sz w:val="28"/>
                <w:szCs w:val="28"/>
              </w:rPr>
              <w:t>the</w:t>
            </w:r>
            <w:r w:rsidRPr="009754C9">
              <w:rPr>
                <w:rFonts w:ascii="Times New Roman" w:eastAsia="Times New Roman" w:hAnsi="Times New Roman" w:cs="Times New Roman"/>
                <w:spacing w:val="-4"/>
                <w:sz w:val="28"/>
                <w:szCs w:val="28"/>
              </w:rPr>
              <w:t xml:space="preserve"> </w:t>
            </w:r>
            <w:r w:rsidRPr="009754C9">
              <w:rPr>
                <w:rFonts w:ascii="Times New Roman" w:eastAsia="Times New Roman" w:hAnsi="Times New Roman" w:cs="Times New Roman"/>
                <w:spacing w:val="-9"/>
                <w:sz w:val="28"/>
                <w:szCs w:val="28"/>
              </w:rPr>
              <w:t>w</w:t>
            </w:r>
            <w:r w:rsidRPr="009754C9">
              <w:rPr>
                <w:rFonts w:ascii="Times New Roman" w:eastAsia="Times New Roman" w:hAnsi="Times New Roman" w:cs="Times New Roman"/>
                <w:sz w:val="28"/>
                <w:szCs w:val="28"/>
              </w:rPr>
              <w:t>ork?</w:t>
            </w:r>
            <w:r w:rsidRPr="009754C9">
              <w:rPr>
                <w:rFonts w:ascii="Times New Roman" w:eastAsia="Times New Roman" w:hAnsi="Times New Roman" w:cs="Times New Roman"/>
                <w:spacing w:val="-4"/>
                <w:sz w:val="28"/>
                <w:szCs w:val="28"/>
              </w:rPr>
              <w:t xml:space="preserve"> </w:t>
            </w:r>
            <w:r w:rsidRPr="009754C9">
              <w:rPr>
                <w:rFonts w:ascii="Times New Roman" w:eastAsia="Times New Roman" w:hAnsi="Times New Roman" w:cs="Times New Roman"/>
                <w:spacing w:val="-22"/>
                <w:sz w:val="28"/>
                <w:szCs w:val="28"/>
              </w:rPr>
              <w:t>Y</w:t>
            </w:r>
            <w:r w:rsidRPr="009754C9">
              <w:rPr>
                <w:rFonts w:ascii="Times New Roman" w:eastAsia="Times New Roman" w:hAnsi="Times New Roman" w:cs="Times New Roman"/>
                <w:sz w:val="28"/>
                <w:szCs w:val="28"/>
              </w:rPr>
              <w:t>es,</w:t>
            </w:r>
            <w:r w:rsidRPr="009754C9">
              <w:rPr>
                <w:rFonts w:ascii="Times New Roman" w:eastAsia="Times New Roman" w:hAnsi="Times New Roman" w:cs="Times New Roman"/>
                <w:spacing w:val="-4"/>
                <w:sz w:val="28"/>
                <w:szCs w:val="28"/>
              </w:rPr>
              <w:t xml:space="preserve"> </w:t>
            </w:r>
            <w:r w:rsidRPr="009754C9">
              <w:rPr>
                <w:rFonts w:ascii="Times New Roman" w:eastAsia="Times New Roman" w:hAnsi="Times New Roman" w:cs="Times New Roman"/>
                <w:sz w:val="28"/>
                <w:szCs w:val="28"/>
              </w:rPr>
              <w:t>I</w:t>
            </w:r>
            <w:r w:rsidRPr="009754C9">
              <w:rPr>
                <w:rFonts w:ascii="Times New Roman" w:eastAsia="Times New Roman" w:hAnsi="Times New Roman" w:cs="Times New Roman"/>
                <w:spacing w:val="-4"/>
                <w:sz w:val="28"/>
                <w:szCs w:val="28"/>
              </w:rPr>
              <w:t xml:space="preserve"> </w:t>
            </w:r>
            <w:r w:rsidRPr="009754C9">
              <w:rPr>
                <w:rFonts w:ascii="Times New Roman" w:eastAsia="Times New Roman" w:hAnsi="Times New Roman" w:cs="Times New Roman"/>
                <w:bCs/>
                <w:sz w:val="28"/>
                <w:szCs w:val="28"/>
              </w:rPr>
              <w:t>h</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d</w:t>
            </w:r>
            <w:r w:rsidRPr="009754C9">
              <w:rPr>
                <w:rFonts w:ascii="Times New Roman" w:eastAsia="Times New Roman" w:hAnsi="Times New Roman" w:cs="Times New Roman"/>
                <w:sz w:val="28"/>
                <w:szCs w:val="28"/>
              </w:rPr>
              <w:t>.</w:t>
            </w:r>
            <w:r w:rsidRPr="009754C9">
              <w:rPr>
                <w:rFonts w:ascii="Times New Roman" w:eastAsia="Times New Roman" w:hAnsi="Times New Roman" w:cs="Times New Roman"/>
                <w:spacing w:val="-4"/>
                <w:sz w:val="28"/>
                <w:szCs w:val="28"/>
              </w:rPr>
              <w:t xml:space="preserve"> </w:t>
            </w:r>
            <w:r w:rsidRPr="009754C9">
              <w:rPr>
                <w:rFonts w:ascii="Times New Roman" w:eastAsia="Times New Roman" w:hAnsi="Times New Roman" w:cs="Times New Roman"/>
                <w:sz w:val="28"/>
                <w:szCs w:val="28"/>
              </w:rPr>
              <w:t>No,</w:t>
            </w:r>
            <w:r w:rsidRPr="009754C9">
              <w:rPr>
                <w:rFonts w:ascii="Times New Roman" w:eastAsia="Times New Roman" w:hAnsi="Times New Roman" w:cs="Times New Roman"/>
                <w:spacing w:val="-3"/>
                <w:sz w:val="28"/>
                <w:szCs w:val="28"/>
              </w:rPr>
              <w:t xml:space="preserve"> </w:t>
            </w:r>
            <w:r w:rsidRPr="009754C9">
              <w:rPr>
                <w:rFonts w:ascii="Times New Roman" w:eastAsia="Times New Roman" w:hAnsi="Times New Roman" w:cs="Times New Roman"/>
                <w:sz w:val="28"/>
                <w:szCs w:val="28"/>
              </w:rPr>
              <w:t>I</w:t>
            </w:r>
            <w:r w:rsidRPr="009754C9">
              <w:rPr>
                <w:rFonts w:ascii="Times New Roman" w:eastAsia="Times New Roman" w:hAnsi="Times New Roman" w:cs="Times New Roman"/>
                <w:spacing w:val="-4"/>
                <w:sz w:val="28"/>
                <w:szCs w:val="28"/>
              </w:rPr>
              <w:t xml:space="preserve"> </w:t>
            </w:r>
            <w:r w:rsidRPr="009754C9">
              <w:rPr>
                <w:rFonts w:ascii="Times New Roman" w:eastAsia="Times New Roman" w:hAnsi="Times New Roman" w:cs="Times New Roman"/>
                <w:bCs/>
                <w:sz w:val="28"/>
                <w:szCs w:val="28"/>
              </w:rPr>
              <w:t>h</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dn’t</w:t>
            </w:r>
            <w:r w:rsidRPr="009754C9">
              <w:rPr>
                <w:rFonts w:ascii="Times New Roman" w:eastAsia="Times New Roman" w:hAnsi="Times New Roman" w:cs="Times New Roman"/>
                <w:sz w:val="28"/>
                <w:szCs w:val="28"/>
              </w:rPr>
              <w:t>.</w:t>
            </w:r>
            <w:r w:rsidRPr="009754C9">
              <w:rPr>
                <w:rFonts w:ascii="Times New Roman" w:eastAsia="Times New Roman" w:hAnsi="Times New Roman" w:cs="Times New Roman"/>
                <w:w w:val="109"/>
                <w:sz w:val="28"/>
                <w:szCs w:val="28"/>
              </w:rPr>
              <w:t xml:space="preserve"> </w:t>
            </w:r>
            <w:r w:rsidRPr="009754C9">
              <w:rPr>
                <w:rFonts w:ascii="Times New Roman" w:eastAsia="Times New Roman" w:hAnsi="Times New Roman" w:cs="Times New Roman"/>
                <w:sz w:val="28"/>
                <w:szCs w:val="28"/>
              </w:rPr>
              <w:t>Wh</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w:t>
            </w:r>
            <w:r w:rsidRPr="009754C9">
              <w:rPr>
                <w:rFonts w:ascii="Times New Roman" w:eastAsia="Times New Roman" w:hAnsi="Times New Roman" w:cs="Times New Roman"/>
                <w:spacing w:val="-14"/>
                <w:sz w:val="28"/>
                <w:szCs w:val="28"/>
              </w:rPr>
              <w:t xml:space="preserve"> </w:t>
            </w:r>
            <w:r w:rsidRPr="009754C9">
              <w:rPr>
                <w:rFonts w:ascii="Times New Roman" w:eastAsia="Times New Roman" w:hAnsi="Times New Roman" w:cs="Times New Roman"/>
                <w:bCs/>
                <w:sz w:val="28"/>
                <w:szCs w:val="28"/>
              </w:rPr>
              <w:t>h</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d</w:t>
            </w:r>
            <w:r w:rsidRPr="009754C9">
              <w:rPr>
                <w:rFonts w:ascii="Times New Roman" w:eastAsia="Times New Roman" w:hAnsi="Times New Roman" w:cs="Times New Roman"/>
                <w:bCs/>
                <w:spacing w:val="-13"/>
                <w:sz w:val="28"/>
                <w:szCs w:val="28"/>
              </w:rPr>
              <w:t xml:space="preserve"> </w:t>
            </w:r>
            <w:r w:rsidRPr="009754C9">
              <w:rPr>
                <w:rFonts w:ascii="Times New Roman" w:eastAsia="Times New Roman" w:hAnsi="Times New Roman" w:cs="Times New Roman"/>
                <w:spacing w:val="-5"/>
                <w:sz w:val="28"/>
                <w:szCs w:val="28"/>
              </w:rPr>
              <w:t>y</w:t>
            </w:r>
            <w:r w:rsidRPr="009754C9">
              <w:rPr>
                <w:rFonts w:ascii="Times New Roman" w:eastAsia="Times New Roman" w:hAnsi="Times New Roman" w:cs="Times New Roman"/>
                <w:sz w:val="28"/>
                <w:szCs w:val="28"/>
              </w:rPr>
              <w:t>ou</w:t>
            </w:r>
            <w:r w:rsidRPr="009754C9">
              <w:rPr>
                <w:rFonts w:ascii="Times New Roman" w:eastAsia="Times New Roman" w:hAnsi="Times New Roman" w:cs="Times New Roman"/>
                <w:spacing w:val="-13"/>
                <w:sz w:val="28"/>
                <w:szCs w:val="28"/>
              </w:rPr>
              <w:t xml:space="preserve"> </w:t>
            </w:r>
            <w:r w:rsidRPr="009754C9">
              <w:rPr>
                <w:rFonts w:ascii="Times New Roman" w:eastAsia="Times New Roman" w:hAnsi="Times New Roman" w:cs="Times New Roman"/>
                <w:bCs/>
                <w:sz w:val="28"/>
                <w:szCs w:val="28"/>
              </w:rPr>
              <w:t>done</w:t>
            </w:r>
            <w:r w:rsidRPr="009754C9">
              <w:rPr>
                <w:rFonts w:ascii="Times New Roman" w:eastAsia="Times New Roman" w:hAnsi="Times New Roman" w:cs="Times New Roman"/>
                <w:sz w:val="28"/>
                <w:szCs w:val="28"/>
              </w:rPr>
              <w:t>?</w:t>
            </w:r>
          </w:p>
        </w:tc>
      </w:tr>
    </w:tbl>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pacing w:val="-21"/>
          <w:w w:val="105"/>
          <w:sz w:val="28"/>
          <w:szCs w:val="28"/>
          <w:lang w:val="en-US"/>
        </w:rPr>
        <w:t>W</w:t>
      </w:r>
      <w:r w:rsidRPr="009754C9">
        <w:rPr>
          <w:rFonts w:ascii="Times New Roman" w:eastAsia="Times New Roman" w:hAnsi="Times New Roman" w:cs="Times New Roman"/>
          <w:w w:val="105"/>
          <w:sz w:val="28"/>
          <w:szCs w:val="28"/>
          <w:lang w:val="en-US"/>
        </w:rPr>
        <w:t>e</w:t>
      </w:r>
      <w:r w:rsidRPr="009754C9">
        <w:rPr>
          <w:rFonts w:ascii="Times New Roman" w:eastAsia="Times New Roman" w:hAnsi="Times New Roman" w:cs="Times New Roman"/>
          <w:spacing w:val="-9"/>
          <w:w w:val="105"/>
          <w:sz w:val="28"/>
          <w:szCs w:val="28"/>
          <w:lang w:val="en-US"/>
        </w:rPr>
        <w:t xml:space="preserve"> </w:t>
      </w:r>
      <w:r w:rsidRPr="009754C9">
        <w:rPr>
          <w:rFonts w:ascii="Times New Roman" w:eastAsia="Times New Roman" w:hAnsi="Times New Roman" w:cs="Times New Roman"/>
          <w:w w:val="105"/>
          <w:sz w:val="28"/>
          <w:szCs w:val="28"/>
          <w:lang w:val="en-US"/>
        </w:rPr>
        <w:t>use</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the</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spacing w:val="-10"/>
          <w:w w:val="105"/>
          <w:sz w:val="28"/>
          <w:szCs w:val="28"/>
          <w:lang w:val="en-US"/>
        </w:rPr>
        <w:t>P</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st</w:t>
      </w:r>
      <w:r w:rsidRPr="009754C9">
        <w:rPr>
          <w:rFonts w:ascii="Times New Roman" w:eastAsia="Times New Roman" w:hAnsi="Times New Roman" w:cs="Times New Roman"/>
          <w:spacing w:val="-8"/>
          <w:w w:val="105"/>
          <w:sz w:val="28"/>
          <w:szCs w:val="28"/>
          <w:lang w:val="en-US"/>
        </w:rPr>
        <w:t xml:space="preserve"> P</w:t>
      </w:r>
      <w:r w:rsidRPr="009754C9">
        <w:rPr>
          <w:rFonts w:ascii="Times New Roman" w:eastAsia="Times New Roman" w:hAnsi="Times New Roman" w:cs="Times New Roman"/>
          <w:w w:val="105"/>
          <w:sz w:val="28"/>
          <w:szCs w:val="28"/>
          <w:lang w:val="en-US"/>
        </w:rPr>
        <w:t>erfect</w:t>
      </w:r>
      <w:r w:rsidRPr="009754C9">
        <w:rPr>
          <w:rFonts w:ascii="Times New Roman" w:eastAsia="Times New Roman" w:hAnsi="Times New Roman" w:cs="Times New Roman"/>
          <w:spacing w:val="-9"/>
          <w:w w:val="105"/>
          <w:sz w:val="28"/>
          <w:szCs w:val="28"/>
          <w:lang w:val="en-US"/>
        </w:rPr>
        <w:t xml:space="preserve"> </w:t>
      </w:r>
      <w:r w:rsidRPr="009754C9">
        <w:rPr>
          <w:rFonts w:ascii="Times New Roman" w:eastAsia="Times New Roman" w:hAnsi="Times New Roman" w:cs="Times New Roman"/>
          <w:w w:val="105"/>
          <w:sz w:val="28"/>
          <w:szCs w:val="28"/>
          <w:lang w:val="en-US"/>
        </w:rPr>
        <w:t>tense</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to</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show</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th</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t</w:t>
      </w:r>
      <w:r w:rsidRPr="009754C9">
        <w:rPr>
          <w:rFonts w:ascii="Times New Roman" w:eastAsia="Times New Roman" w:hAnsi="Times New Roman" w:cs="Times New Roman"/>
          <w:spacing w:val="-9"/>
          <w:w w:val="105"/>
          <w:sz w:val="28"/>
          <w:szCs w:val="28"/>
          <w:lang w:val="en-US"/>
        </w:rPr>
        <w:t xml:space="preserve"> </w:t>
      </w:r>
      <w:r w:rsidRPr="009754C9">
        <w:rPr>
          <w:rFonts w:ascii="Times New Roman" w:eastAsia="Times New Roman" w:hAnsi="Times New Roman" w:cs="Times New Roman"/>
          <w:w w:val="105"/>
          <w:sz w:val="28"/>
          <w:szCs w:val="28"/>
          <w:lang w:val="en-US"/>
        </w:rPr>
        <w:t>one</w:t>
      </w:r>
      <w:r w:rsidRPr="009754C9">
        <w:rPr>
          <w:rFonts w:ascii="Times New Roman" w:eastAsia="Times New Roman" w:hAnsi="Times New Roman" w:cs="Times New Roman"/>
          <w:spacing w:val="-8"/>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ction</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h</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ppened</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before</w:t>
      </w:r>
      <w:r w:rsidRPr="009754C9">
        <w:rPr>
          <w:rFonts w:ascii="Times New Roman" w:eastAsia="Times New Roman" w:hAnsi="Times New Roman" w:cs="Times New Roman"/>
          <w:w w:val="102"/>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nother</w:t>
      </w:r>
      <w:r w:rsidRPr="009754C9">
        <w:rPr>
          <w:rFonts w:ascii="Times New Roman" w:eastAsia="Times New Roman" w:hAnsi="Times New Roman" w:cs="Times New Roman"/>
          <w:spacing w:val="17"/>
          <w:w w:val="105"/>
          <w:sz w:val="28"/>
          <w:szCs w:val="28"/>
          <w:lang w:val="en-US"/>
        </w:rPr>
        <w:t xml:space="preserve"> </w:t>
      </w:r>
      <w:r w:rsidRPr="009754C9">
        <w:rPr>
          <w:rFonts w:ascii="Times New Roman" w:eastAsia="Times New Roman" w:hAnsi="Times New Roman" w:cs="Times New Roman"/>
          <w:w w:val="105"/>
          <w:sz w:val="28"/>
          <w:szCs w:val="28"/>
          <w:lang w:val="en-US"/>
        </w:rPr>
        <w:t>in</w:t>
      </w:r>
      <w:r w:rsidRPr="009754C9">
        <w:rPr>
          <w:rFonts w:ascii="Times New Roman" w:eastAsia="Times New Roman" w:hAnsi="Times New Roman" w:cs="Times New Roman"/>
          <w:spacing w:val="18"/>
          <w:w w:val="105"/>
          <w:sz w:val="28"/>
          <w:szCs w:val="28"/>
          <w:lang w:val="en-US"/>
        </w:rPr>
        <w:t xml:space="preserve"> </w:t>
      </w:r>
      <w:r w:rsidRPr="009754C9">
        <w:rPr>
          <w:rFonts w:ascii="Times New Roman" w:eastAsia="Times New Roman" w:hAnsi="Times New Roman" w:cs="Times New Roman"/>
          <w:w w:val="105"/>
          <w:sz w:val="28"/>
          <w:szCs w:val="28"/>
          <w:lang w:val="en-US"/>
        </w:rPr>
        <w:t>the</w:t>
      </w:r>
      <w:r w:rsidRPr="009754C9">
        <w:rPr>
          <w:rFonts w:ascii="Times New Roman" w:eastAsia="Times New Roman" w:hAnsi="Times New Roman" w:cs="Times New Roman"/>
          <w:spacing w:val="18"/>
          <w:w w:val="105"/>
          <w:sz w:val="28"/>
          <w:szCs w:val="28"/>
          <w:lang w:val="en-US"/>
        </w:rPr>
        <w:t xml:space="preserve"> </w:t>
      </w:r>
      <w:r w:rsidRPr="009754C9">
        <w:rPr>
          <w:rFonts w:ascii="Times New Roman" w:eastAsia="Times New Roman" w:hAnsi="Times New Roman" w:cs="Times New Roman"/>
          <w:w w:val="105"/>
          <w:sz w:val="28"/>
          <w:szCs w:val="28"/>
          <w:lang w:val="en-US"/>
        </w:rPr>
        <w:t>p</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st,</w:t>
      </w:r>
      <w:r w:rsidRPr="009754C9">
        <w:rPr>
          <w:rFonts w:ascii="Times New Roman" w:eastAsia="Times New Roman" w:hAnsi="Times New Roman" w:cs="Times New Roman"/>
          <w:spacing w:val="18"/>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nd</w:t>
      </w:r>
      <w:r w:rsidRPr="009754C9">
        <w:rPr>
          <w:rFonts w:ascii="Times New Roman" w:eastAsia="Times New Roman" w:hAnsi="Times New Roman" w:cs="Times New Roman"/>
          <w:spacing w:val="18"/>
          <w:w w:val="105"/>
          <w:sz w:val="28"/>
          <w:szCs w:val="28"/>
          <w:lang w:val="en-US"/>
        </w:rPr>
        <w:t xml:space="preserve"> </w:t>
      </w:r>
      <w:r w:rsidRPr="009754C9">
        <w:rPr>
          <w:rFonts w:ascii="Times New Roman" w:eastAsia="Times New Roman" w:hAnsi="Times New Roman" w:cs="Times New Roman"/>
          <w:w w:val="105"/>
          <w:sz w:val="28"/>
          <w:szCs w:val="28"/>
          <w:lang w:val="en-US"/>
        </w:rPr>
        <w:t>th</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t</w:t>
      </w:r>
      <w:r w:rsidRPr="009754C9">
        <w:rPr>
          <w:rFonts w:ascii="Times New Roman" w:eastAsia="Times New Roman" w:hAnsi="Times New Roman" w:cs="Times New Roman"/>
          <w:spacing w:val="18"/>
          <w:w w:val="105"/>
          <w:sz w:val="28"/>
          <w:szCs w:val="28"/>
          <w:lang w:val="en-US"/>
        </w:rPr>
        <w:t xml:space="preserve"> </w:t>
      </w:r>
      <w:r w:rsidRPr="009754C9">
        <w:rPr>
          <w:rFonts w:ascii="Times New Roman" w:eastAsia="Times New Roman" w:hAnsi="Times New Roman" w:cs="Times New Roman"/>
          <w:w w:val="105"/>
          <w:sz w:val="28"/>
          <w:szCs w:val="28"/>
          <w:lang w:val="en-US"/>
        </w:rPr>
        <w:t>the</w:t>
      </w:r>
      <w:r w:rsidRPr="009754C9">
        <w:rPr>
          <w:rFonts w:ascii="Times New Roman" w:eastAsia="Times New Roman" w:hAnsi="Times New Roman" w:cs="Times New Roman"/>
          <w:spacing w:val="18"/>
          <w:w w:val="105"/>
          <w:sz w:val="28"/>
          <w:szCs w:val="28"/>
          <w:lang w:val="en-US"/>
        </w:rPr>
        <w:t xml:space="preserve"> </w:t>
      </w:r>
      <w:r w:rsidRPr="009754C9">
        <w:rPr>
          <w:rFonts w:ascii="Times New Roman" w:eastAsia="Times New Roman" w:hAnsi="Times New Roman" w:cs="Times New Roman"/>
          <w:w w:val="105"/>
          <w:sz w:val="28"/>
          <w:szCs w:val="28"/>
          <w:lang w:val="en-US"/>
        </w:rPr>
        <w:t>first</w:t>
      </w:r>
      <w:r w:rsidRPr="009754C9">
        <w:rPr>
          <w:rFonts w:ascii="Times New Roman" w:eastAsia="Times New Roman" w:hAnsi="Times New Roman" w:cs="Times New Roman"/>
          <w:spacing w:val="18"/>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ction</w:t>
      </w:r>
      <w:r w:rsidRPr="009754C9">
        <w:rPr>
          <w:rFonts w:ascii="Times New Roman" w:eastAsia="Times New Roman" w:hAnsi="Times New Roman" w:cs="Times New Roman"/>
          <w:spacing w:val="18"/>
          <w:w w:val="105"/>
          <w:sz w:val="28"/>
          <w:szCs w:val="28"/>
          <w:lang w:val="en-US"/>
        </w:rPr>
        <w:t xml:space="preserve"> </w:t>
      </w:r>
      <w:r w:rsidRPr="009754C9">
        <w:rPr>
          <w:rFonts w:ascii="Times New Roman" w:eastAsia="Times New Roman" w:hAnsi="Times New Roman" w:cs="Times New Roman"/>
          <w:w w:val="105"/>
          <w:sz w:val="28"/>
          <w:szCs w:val="28"/>
          <w:lang w:val="en-US"/>
        </w:rPr>
        <w:t>finished</w:t>
      </w:r>
      <w:r w:rsidRPr="009754C9">
        <w:rPr>
          <w:rFonts w:ascii="Times New Roman" w:eastAsia="Times New Roman" w:hAnsi="Times New Roman" w:cs="Times New Roman"/>
          <w:spacing w:val="18"/>
          <w:w w:val="105"/>
          <w:sz w:val="28"/>
          <w:szCs w:val="28"/>
          <w:lang w:val="en-US"/>
        </w:rPr>
        <w:t xml:space="preserve"> </w:t>
      </w:r>
      <w:r w:rsidRPr="009754C9">
        <w:rPr>
          <w:rFonts w:ascii="Times New Roman" w:eastAsia="Times New Roman" w:hAnsi="Times New Roman" w:cs="Times New Roman"/>
          <w:w w:val="105"/>
          <w:sz w:val="28"/>
          <w:szCs w:val="28"/>
          <w:lang w:val="en-US"/>
        </w:rPr>
        <w:t>before</w:t>
      </w:r>
      <w:r w:rsidRPr="009754C9">
        <w:rPr>
          <w:rFonts w:ascii="Times New Roman" w:eastAsia="Times New Roman" w:hAnsi="Times New Roman" w:cs="Times New Roman"/>
          <w:spacing w:val="18"/>
          <w:w w:val="105"/>
          <w:sz w:val="28"/>
          <w:szCs w:val="28"/>
          <w:lang w:val="en-US"/>
        </w:rPr>
        <w:t xml:space="preserve"> </w:t>
      </w:r>
      <w:r w:rsidRPr="009754C9">
        <w:rPr>
          <w:rFonts w:ascii="Times New Roman" w:eastAsia="Times New Roman" w:hAnsi="Times New Roman" w:cs="Times New Roman"/>
          <w:w w:val="105"/>
          <w:sz w:val="28"/>
          <w:szCs w:val="28"/>
          <w:lang w:val="en-US"/>
        </w:rPr>
        <w:t>the</w:t>
      </w:r>
      <w:r w:rsidRPr="009754C9">
        <w:rPr>
          <w:rFonts w:ascii="Times New Roman" w:eastAsia="Times New Roman" w:hAnsi="Times New Roman" w:cs="Times New Roman"/>
          <w:spacing w:val="18"/>
          <w:w w:val="105"/>
          <w:sz w:val="28"/>
          <w:szCs w:val="28"/>
          <w:lang w:val="en-US"/>
        </w:rPr>
        <w:t xml:space="preserve"> </w:t>
      </w:r>
      <w:r w:rsidRPr="009754C9">
        <w:rPr>
          <w:rFonts w:ascii="Times New Roman" w:eastAsia="Times New Roman" w:hAnsi="Times New Roman" w:cs="Times New Roman"/>
          <w:w w:val="105"/>
          <w:sz w:val="28"/>
          <w:szCs w:val="28"/>
          <w:lang w:val="en-US"/>
        </w:rPr>
        <w:t xml:space="preserve">second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ction</w:t>
      </w:r>
      <w:r w:rsidRPr="009754C9">
        <w:rPr>
          <w:rFonts w:ascii="Times New Roman" w:eastAsia="Times New Roman" w:hAnsi="Times New Roman" w:cs="Times New Roman"/>
          <w:spacing w:val="2"/>
          <w:w w:val="105"/>
          <w:sz w:val="28"/>
          <w:szCs w:val="28"/>
          <w:lang w:val="en-US"/>
        </w:rPr>
        <w:t xml:space="preserve"> </w:t>
      </w:r>
      <w:r w:rsidRPr="009754C9">
        <w:rPr>
          <w:rFonts w:ascii="Times New Roman" w:eastAsia="Times New Roman" w:hAnsi="Times New Roman" w:cs="Times New Roman"/>
          <w:w w:val="105"/>
          <w:sz w:val="28"/>
          <w:szCs w:val="28"/>
          <w:lang w:val="en-US"/>
        </w:rPr>
        <w:t>st</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rted.</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w w:val="105"/>
          <w:sz w:val="28"/>
          <w:szCs w:val="28"/>
          <w:lang w:val="en-US"/>
        </w:rPr>
        <w:t>E.g.</w:t>
      </w:r>
      <w:r w:rsidRPr="009754C9">
        <w:rPr>
          <w:rFonts w:ascii="Times New Roman" w:eastAsia="Times New Roman" w:hAnsi="Times New Roman" w:cs="Times New Roman"/>
          <w:bCs/>
          <w:spacing w:val="-8"/>
          <w:w w:val="105"/>
          <w:sz w:val="28"/>
          <w:szCs w:val="28"/>
          <w:lang w:val="en-US"/>
        </w:rPr>
        <w:t xml:space="preserve"> </w:t>
      </w:r>
      <w:r w:rsidRPr="009754C9">
        <w:rPr>
          <w:rFonts w:ascii="Times New Roman" w:eastAsia="Times New Roman" w:hAnsi="Times New Roman" w:cs="Times New Roman"/>
          <w:w w:val="105"/>
          <w:sz w:val="28"/>
          <w:szCs w:val="28"/>
          <w:lang w:val="en-US"/>
        </w:rPr>
        <w:t>When</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I</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got</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h</w:t>
      </w:r>
      <w:r w:rsidRPr="009754C9">
        <w:rPr>
          <w:rFonts w:ascii="Times New Roman" w:eastAsia="Times New Roman" w:hAnsi="Times New Roman" w:cs="Times New Roman"/>
          <w:spacing w:val="-4"/>
          <w:w w:val="105"/>
          <w:sz w:val="28"/>
          <w:szCs w:val="28"/>
          <w:lang w:val="en-US"/>
        </w:rPr>
        <w:t>o</w:t>
      </w:r>
      <w:r w:rsidRPr="009754C9">
        <w:rPr>
          <w:rFonts w:ascii="Times New Roman" w:eastAsia="Times New Roman" w:hAnsi="Times New Roman" w:cs="Times New Roman"/>
          <w:w w:val="105"/>
          <w:sz w:val="28"/>
          <w:szCs w:val="28"/>
          <w:lang w:val="en-US"/>
        </w:rPr>
        <w:t>me,</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my</w:t>
      </w:r>
      <w:r w:rsidRPr="009754C9">
        <w:rPr>
          <w:rFonts w:ascii="Times New Roman" w:eastAsia="Times New Roman" w:hAnsi="Times New Roman" w:cs="Times New Roman"/>
          <w:spacing w:val="-7"/>
          <w:w w:val="105"/>
          <w:sz w:val="28"/>
          <w:szCs w:val="28"/>
          <w:lang w:val="en-US"/>
        </w:rPr>
        <w:t xml:space="preserve"> </w:t>
      </w:r>
      <w:r w:rsidRPr="009754C9">
        <w:rPr>
          <w:rFonts w:ascii="Times New Roman" w:eastAsia="Times New Roman" w:hAnsi="Times New Roman" w:cs="Times New Roman"/>
          <w:w w:val="105"/>
          <w:sz w:val="28"/>
          <w:szCs w:val="28"/>
          <w:lang w:val="en-US"/>
        </w:rPr>
        <w:t>sister</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h</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d</w:t>
      </w:r>
      <w:r w:rsidRPr="009754C9">
        <w:rPr>
          <w:rFonts w:ascii="Times New Roman" w:eastAsia="Times New Roman" w:hAnsi="Times New Roman" w:cs="Times New Roman"/>
          <w:spacing w:val="-8"/>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lre</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dy</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gone</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to</w:t>
      </w:r>
      <w:r w:rsidRPr="009754C9">
        <w:rPr>
          <w:rFonts w:ascii="Times New Roman" w:eastAsia="Times New Roman" w:hAnsi="Times New Roman" w:cs="Times New Roman"/>
          <w:spacing w:val="-7"/>
          <w:w w:val="105"/>
          <w:sz w:val="28"/>
          <w:szCs w:val="28"/>
          <w:lang w:val="en-US"/>
        </w:rPr>
        <w:t xml:space="preserve"> </w:t>
      </w:r>
      <w:r w:rsidRPr="009754C9">
        <w:rPr>
          <w:rFonts w:ascii="Times New Roman" w:eastAsia="Times New Roman" w:hAnsi="Times New Roman" w:cs="Times New Roman"/>
          <w:w w:val="105"/>
          <w:sz w:val="28"/>
          <w:szCs w:val="28"/>
          <w:lang w:val="en-US"/>
        </w:rPr>
        <w:t>the</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concert.</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w w:val="105"/>
          <w:sz w:val="28"/>
          <w:szCs w:val="28"/>
          <w:lang w:val="en-US"/>
        </w:rPr>
        <w:t>The</w:t>
      </w:r>
      <w:r w:rsidRPr="009754C9">
        <w:rPr>
          <w:rFonts w:ascii="Times New Roman" w:eastAsia="Times New Roman" w:hAnsi="Times New Roman" w:cs="Times New Roman"/>
          <w:spacing w:val="-29"/>
          <w:w w:val="105"/>
          <w:sz w:val="28"/>
          <w:szCs w:val="28"/>
          <w:lang w:val="en-US"/>
        </w:rPr>
        <w:t xml:space="preserve"> </w:t>
      </w:r>
      <w:r w:rsidRPr="009754C9">
        <w:rPr>
          <w:rFonts w:ascii="Times New Roman" w:eastAsia="Times New Roman" w:hAnsi="Times New Roman" w:cs="Times New Roman"/>
          <w:w w:val="105"/>
          <w:sz w:val="28"/>
          <w:szCs w:val="28"/>
          <w:lang w:val="en-US"/>
        </w:rPr>
        <w:t>sign</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ls</w:t>
      </w:r>
      <w:r w:rsidRPr="009754C9">
        <w:rPr>
          <w:rFonts w:ascii="Times New Roman" w:eastAsia="Times New Roman" w:hAnsi="Times New Roman" w:cs="Times New Roman"/>
          <w:spacing w:val="-28"/>
          <w:w w:val="105"/>
          <w:sz w:val="28"/>
          <w:szCs w:val="28"/>
          <w:lang w:val="en-US"/>
        </w:rPr>
        <w:t xml:space="preserve"> </w:t>
      </w:r>
      <w:r w:rsidRPr="009754C9">
        <w:rPr>
          <w:rFonts w:ascii="Times New Roman" w:eastAsia="Times New Roman" w:hAnsi="Times New Roman" w:cs="Times New Roman"/>
          <w:w w:val="105"/>
          <w:sz w:val="28"/>
          <w:szCs w:val="28"/>
          <w:lang w:val="en-US"/>
        </w:rPr>
        <w:t>of</w:t>
      </w:r>
      <w:r w:rsidRPr="009754C9">
        <w:rPr>
          <w:rFonts w:ascii="Times New Roman" w:eastAsia="Times New Roman" w:hAnsi="Times New Roman" w:cs="Times New Roman"/>
          <w:spacing w:val="-29"/>
          <w:w w:val="105"/>
          <w:sz w:val="28"/>
          <w:szCs w:val="28"/>
          <w:lang w:val="en-US"/>
        </w:rPr>
        <w:t xml:space="preserve"> </w:t>
      </w:r>
      <w:r w:rsidRPr="009754C9">
        <w:rPr>
          <w:rFonts w:ascii="Times New Roman" w:eastAsia="Times New Roman" w:hAnsi="Times New Roman" w:cs="Times New Roman"/>
          <w:spacing w:val="-10"/>
          <w:w w:val="105"/>
          <w:sz w:val="28"/>
          <w:szCs w:val="28"/>
          <w:lang w:val="en-US"/>
        </w:rPr>
        <w:t>P</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st</w:t>
      </w:r>
      <w:r w:rsidRPr="009754C9">
        <w:rPr>
          <w:rFonts w:ascii="Times New Roman" w:eastAsia="Times New Roman" w:hAnsi="Times New Roman" w:cs="Times New Roman"/>
          <w:spacing w:val="-28"/>
          <w:w w:val="105"/>
          <w:sz w:val="28"/>
          <w:szCs w:val="28"/>
          <w:lang w:val="en-US"/>
        </w:rPr>
        <w:t xml:space="preserve"> </w:t>
      </w:r>
      <w:r w:rsidRPr="009754C9">
        <w:rPr>
          <w:rFonts w:ascii="Times New Roman" w:eastAsia="Times New Roman" w:hAnsi="Times New Roman" w:cs="Times New Roman"/>
          <w:spacing w:val="-8"/>
          <w:w w:val="105"/>
          <w:sz w:val="28"/>
          <w:szCs w:val="28"/>
          <w:lang w:val="en-US"/>
        </w:rPr>
        <w:t>P</w:t>
      </w:r>
      <w:r w:rsidRPr="009754C9">
        <w:rPr>
          <w:rFonts w:ascii="Times New Roman" w:eastAsia="Times New Roman" w:hAnsi="Times New Roman" w:cs="Times New Roman"/>
          <w:w w:val="105"/>
          <w:sz w:val="28"/>
          <w:szCs w:val="28"/>
          <w:lang w:val="en-US"/>
        </w:rPr>
        <w:t>erfect</w:t>
      </w:r>
      <w:r w:rsidRPr="009754C9">
        <w:rPr>
          <w:rFonts w:ascii="Times New Roman" w:eastAsia="Times New Roman" w:hAnsi="Times New Roman" w:cs="Times New Roman"/>
          <w:spacing w:val="-28"/>
          <w:w w:val="105"/>
          <w:sz w:val="28"/>
          <w:szCs w:val="28"/>
          <w:lang w:val="en-US"/>
        </w:rPr>
        <w:t xml:space="preserve"> </w:t>
      </w:r>
      <w:r w:rsidRPr="009754C9">
        <w:rPr>
          <w:rFonts w:ascii="Times New Roman" w:eastAsia="Times New Roman" w:hAnsi="Times New Roman" w:cs="Times New Roman"/>
          <w:w w:val="105"/>
          <w:sz w:val="28"/>
          <w:szCs w:val="28"/>
          <w:lang w:val="en-US"/>
        </w:rPr>
        <w:t>m</w:t>
      </w:r>
      <w:r w:rsidR="00474FF1" w:rsidRPr="009754C9">
        <w:rPr>
          <w:rFonts w:ascii="Times New Roman" w:eastAsia="Times New Roman" w:hAnsi="Times New Roman" w:cs="Times New Roman"/>
          <w:spacing w:val="-7"/>
          <w:w w:val="105"/>
          <w:sz w:val="28"/>
          <w:szCs w:val="28"/>
          <w:lang w:val="en-US"/>
        </w:rPr>
        <w:t>а</w:t>
      </w:r>
      <w:r w:rsidRPr="009754C9">
        <w:rPr>
          <w:rFonts w:ascii="Times New Roman" w:eastAsia="Times New Roman" w:hAnsi="Times New Roman" w:cs="Times New Roman"/>
          <w:w w:val="105"/>
          <w:sz w:val="28"/>
          <w:szCs w:val="28"/>
          <w:lang w:val="en-US"/>
        </w:rPr>
        <w:t>y</w:t>
      </w:r>
      <w:r w:rsidRPr="009754C9">
        <w:rPr>
          <w:rFonts w:ascii="Times New Roman" w:eastAsia="Times New Roman" w:hAnsi="Times New Roman" w:cs="Times New Roman"/>
          <w:spacing w:val="-29"/>
          <w:w w:val="105"/>
          <w:sz w:val="28"/>
          <w:szCs w:val="28"/>
          <w:lang w:val="en-US"/>
        </w:rPr>
        <w:t xml:space="preserve"> </w:t>
      </w:r>
      <w:r w:rsidRPr="009754C9">
        <w:rPr>
          <w:rFonts w:ascii="Times New Roman" w:eastAsia="Times New Roman" w:hAnsi="Times New Roman" w:cs="Times New Roman"/>
          <w:w w:val="105"/>
          <w:sz w:val="28"/>
          <w:szCs w:val="28"/>
          <w:lang w:val="en-US"/>
        </w:rPr>
        <w:t>be</w:t>
      </w:r>
      <w:r w:rsidRPr="009754C9">
        <w:rPr>
          <w:rFonts w:ascii="Times New Roman" w:eastAsia="Times New Roman" w:hAnsi="Times New Roman" w:cs="Times New Roman"/>
          <w:spacing w:val="-28"/>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n</w:t>
      </w:r>
      <w:r w:rsidRPr="009754C9">
        <w:rPr>
          <w:rFonts w:ascii="Times New Roman" w:eastAsia="Times New Roman" w:hAnsi="Times New Roman" w:cs="Times New Roman"/>
          <w:spacing w:val="-28"/>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d</w:t>
      </w:r>
      <w:r w:rsidRPr="009754C9">
        <w:rPr>
          <w:rFonts w:ascii="Times New Roman" w:eastAsia="Times New Roman" w:hAnsi="Times New Roman" w:cs="Times New Roman"/>
          <w:spacing w:val="-9"/>
          <w:w w:val="105"/>
          <w:sz w:val="28"/>
          <w:szCs w:val="28"/>
          <w:lang w:val="en-US"/>
        </w:rPr>
        <w:t>v</w:t>
      </w:r>
      <w:r w:rsidRPr="009754C9">
        <w:rPr>
          <w:rFonts w:ascii="Times New Roman" w:eastAsia="Times New Roman" w:hAnsi="Times New Roman" w:cs="Times New Roman"/>
          <w:w w:val="105"/>
          <w:sz w:val="28"/>
          <w:szCs w:val="28"/>
          <w:lang w:val="en-US"/>
        </w:rPr>
        <w:t>erbi</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l</w:t>
      </w:r>
      <w:r w:rsidRPr="009754C9">
        <w:rPr>
          <w:rFonts w:ascii="Times New Roman" w:eastAsia="Times New Roman" w:hAnsi="Times New Roman" w:cs="Times New Roman"/>
          <w:spacing w:val="-29"/>
          <w:w w:val="105"/>
          <w:sz w:val="28"/>
          <w:szCs w:val="28"/>
          <w:lang w:val="en-US"/>
        </w:rPr>
        <w:t xml:space="preserve"> </w:t>
      </w:r>
      <w:r w:rsidRPr="009754C9">
        <w:rPr>
          <w:rFonts w:ascii="Times New Roman" w:eastAsia="Times New Roman" w:hAnsi="Times New Roman" w:cs="Times New Roman"/>
          <w:w w:val="105"/>
          <w:sz w:val="28"/>
          <w:szCs w:val="28"/>
          <w:lang w:val="en-US"/>
        </w:rPr>
        <w:t>phr</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se</w:t>
      </w:r>
      <w:r w:rsidRPr="009754C9">
        <w:rPr>
          <w:rFonts w:ascii="Times New Roman" w:eastAsia="Times New Roman" w:hAnsi="Times New Roman" w:cs="Times New Roman"/>
          <w:spacing w:val="-28"/>
          <w:w w:val="105"/>
          <w:sz w:val="28"/>
          <w:szCs w:val="28"/>
          <w:lang w:val="en-US"/>
        </w:rPr>
        <w:t xml:space="preserve"> </w:t>
      </w:r>
      <w:r w:rsidRPr="009754C9">
        <w:rPr>
          <w:rFonts w:ascii="Times New Roman" w:eastAsia="Times New Roman" w:hAnsi="Times New Roman" w:cs="Times New Roman"/>
          <w:w w:val="105"/>
          <w:sz w:val="28"/>
          <w:szCs w:val="28"/>
          <w:lang w:val="en-US"/>
        </w:rPr>
        <w:t>with</w:t>
      </w:r>
      <w:r w:rsidRPr="009754C9">
        <w:rPr>
          <w:rFonts w:ascii="Times New Roman" w:eastAsia="Times New Roman" w:hAnsi="Times New Roman" w:cs="Times New Roman"/>
          <w:spacing w:val="-29"/>
          <w:w w:val="105"/>
          <w:sz w:val="28"/>
          <w:szCs w:val="28"/>
          <w:lang w:val="en-US"/>
        </w:rPr>
        <w:t xml:space="preserve"> </w:t>
      </w:r>
      <w:r w:rsidRPr="009754C9">
        <w:rPr>
          <w:rFonts w:ascii="Times New Roman" w:eastAsia="Times New Roman" w:hAnsi="Times New Roman" w:cs="Times New Roman"/>
          <w:w w:val="105"/>
          <w:sz w:val="28"/>
          <w:szCs w:val="28"/>
          <w:lang w:val="en-US"/>
        </w:rPr>
        <w:t>preposition</w:t>
      </w:r>
      <w:r w:rsidRPr="009754C9">
        <w:rPr>
          <w:rFonts w:ascii="Times New Roman" w:eastAsia="Times New Roman" w:hAnsi="Times New Roman" w:cs="Times New Roman"/>
          <w:spacing w:val="-28"/>
          <w:w w:val="105"/>
          <w:sz w:val="28"/>
          <w:szCs w:val="28"/>
          <w:lang w:val="en-US"/>
        </w:rPr>
        <w:t xml:space="preserve"> </w:t>
      </w:r>
      <w:r w:rsidRPr="009754C9">
        <w:rPr>
          <w:rFonts w:ascii="Times New Roman" w:eastAsia="Times New Roman" w:hAnsi="Times New Roman" w:cs="Times New Roman"/>
          <w:w w:val="115"/>
          <w:sz w:val="28"/>
          <w:szCs w:val="28"/>
          <w:lang w:val="en-US"/>
        </w:rPr>
        <w:t>–</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sz w:val="28"/>
          <w:szCs w:val="28"/>
          <w:lang w:val="en-US"/>
        </w:rPr>
        <w:t>by</w:t>
      </w:r>
      <w:r w:rsidRPr="009754C9">
        <w:rPr>
          <w:rFonts w:ascii="Times New Roman" w:eastAsia="Times New Roman" w:hAnsi="Times New Roman" w:cs="Times New Roman"/>
          <w:bCs/>
          <w:spacing w:val="-3"/>
          <w:sz w:val="28"/>
          <w:szCs w:val="28"/>
          <w:lang w:val="en-US"/>
        </w:rPr>
        <w:t xml:space="preserve"> </w:t>
      </w:r>
      <w:r w:rsidRPr="009754C9">
        <w:rPr>
          <w:rFonts w:ascii="Times New Roman" w:eastAsia="Times New Roman" w:hAnsi="Times New Roman" w:cs="Times New Roman"/>
          <w:sz w:val="28"/>
          <w:szCs w:val="28"/>
          <w:lang w:val="en-US"/>
        </w:rPr>
        <w:t>or</w:t>
      </w:r>
      <w:r w:rsidRPr="009754C9">
        <w:rPr>
          <w:rFonts w:ascii="Times New Roman" w:eastAsia="Times New Roman" w:hAnsi="Times New Roman" w:cs="Times New Roman"/>
          <w:spacing w:val="-3"/>
          <w:sz w:val="28"/>
          <w:szCs w:val="28"/>
          <w:lang w:val="en-US"/>
        </w:rPr>
        <w:t xml:space="preserv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nother</w:t>
      </w:r>
      <w:r w:rsidRPr="009754C9">
        <w:rPr>
          <w:rFonts w:ascii="Times New Roman" w:eastAsia="Times New Roman" w:hAnsi="Times New Roman" w:cs="Times New Roman"/>
          <w:spacing w:val="-3"/>
          <w:sz w:val="28"/>
          <w:szCs w:val="28"/>
          <w:lang w:val="en-US"/>
        </w:rPr>
        <w:t xml:space="preserve"> </w:t>
      </w:r>
      <w:r w:rsidRPr="009754C9">
        <w:rPr>
          <w:rFonts w:ascii="Times New Roman" w:eastAsia="Times New Roman" w:hAnsi="Times New Roman" w:cs="Times New Roman"/>
          <w:bCs/>
          <w:sz w:val="28"/>
          <w:szCs w:val="28"/>
          <w:lang w:val="en-US"/>
        </w:rPr>
        <w:t>p</w:t>
      </w:r>
      <w:r w:rsidR="00474FF1" w:rsidRPr="009754C9">
        <w:rPr>
          <w:rFonts w:ascii="Times New Roman" w:eastAsia="Times New Roman" w:hAnsi="Times New Roman" w:cs="Times New Roman"/>
          <w:bCs/>
          <w:sz w:val="28"/>
          <w:szCs w:val="28"/>
          <w:lang w:val="en-US"/>
        </w:rPr>
        <w:t>а</w:t>
      </w:r>
      <w:r w:rsidRPr="009754C9">
        <w:rPr>
          <w:rFonts w:ascii="Times New Roman" w:eastAsia="Times New Roman" w:hAnsi="Times New Roman" w:cs="Times New Roman"/>
          <w:bCs/>
          <w:sz w:val="28"/>
          <w:szCs w:val="28"/>
          <w:lang w:val="en-US"/>
        </w:rPr>
        <w:t>st</w:t>
      </w:r>
      <w:r w:rsidRPr="009754C9">
        <w:rPr>
          <w:rFonts w:ascii="Times New Roman" w:eastAsia="Times New Roman" w:hAnsi="Times New Roman" w:cs="Times New Roman"/>
          <w:bCs/>
          <w:spacing w:val="-3"/>
          <w:sz w:val="28"/>
          <w:szCs w:val="28"/>
          <w:lang w:val="en-US"/>
        </w:rPr>
        <w:t xml:space="preserve"> </w:t>
      </w:r>
      <w:r w:rsidR="00474FF1" w:rsidRPr="009754C9">
        <w:rPr>
          <w:rFonts w:ascii="Times New Roman" w:eastAsia="Times New Roman" w:hAnsi="Times New Roman" w:cs="Times New Roman"/>
          <w:bCs/>
          <w:sz w:val="28"/>
          <w:szCs w:val="28"/>
          <w:lang w:val="en-US"/>
        </w:rPr>
        <w:t>а</w:t>
      </w:r>
      <w:r w:rsidRPr="009754C9">
        <w:rPr>
          <w:rFonts w:ascii="Times New Roman" w:eastAsia="Times New Roman" w:hAnsi="Times New Roman" w:cs="Times New Roman"/>
          <w:bCs/>
          <w:sz w:val="28"/>
          <w:szCs w:val="28"/>
          <w:lang w:val="en-US"/>
        </w:rPr>
        <w:t>ctio</w:t>
      </w:r>
      <w:r w:rsidRPr="009754C9">
        <w:rPr>
          <w:rFonts w:ascii="Times New Roman" w:eastAsia="Times New Roman" w:hAnsi="Times New Roman" w:cs="Times New Roman"/>
          <w:bCs/>
          <w:spacing w:val="-2"/>
          <w:sz w:val="28"/>
          <w:szCs w:val="28"/>
          <w:lang w:val="en-US"/>
        </w:rPr>
        <w:t>n</w:t>
      </w:r>
      <w:r w:rsidRPr="009754C9">
        <w:rPr>
          <w:rFonts w:ascii="Times New Roman" w:eastAsia="Times New Roman" w:hAnsi="Times New Roman" w:cs="Times New Roman"/>
          <w:sz w:val="28"/>
          <w:szCs w:val="28"/>
          <w:lang w:val="en-US"/>
        </w:rPr>
        <w:t>.</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w w:val="105"/>
          <w:sz w:val="28"/>
          <w:szCs w:val="28"/>
          <w:lang w:val="en-US"/>
        </w:rPr>
        <w:t>E.g.</w:t>
      </w:r>
      <w:r w:rsidRPr="009754C9">
        <w:rPr>
          <w:rFonts w:ascii="Times New Roman" w:eastAsia="Times New Roman" w:hAnsi="Times New Roman" w:cs="Times New Roman"/>
          <w:bCs/>
          <w:spacing w:val="-8"/>
          <w:w w:val="105"/>
          <w:sz w:val="28"/>
          <w:szCs w:val="28"/>
          <w:lang w:val="en-US"/>
        </w:rPr>
        <w:t xml:space="preserve"> </w:t>
      </w:r>
      <w:r w:rsidRPr="009754C9">
        <w:rPr>
          <w:rFonts w:ascii="Times New Roman" w:eastAsia="Times New Roman" w:hAnsi="Times New Roman" w:cs="Times New Roman"/>
          <w:w w:val="105"/>
          <w:sz w:val="28"/>
          <w:szCs w:val="28"/>
          <w:lang w:val="en-US"/>
        </w:rPr>
        <w:t>:</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By</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th</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t</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time</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I</w:t>
      </w:r>
      <w:r w:rsidRPr="009754C9">
        <w:rPr>
          <w:rFonts w:ascii="Times New Roman" w:eastAsia="Times New Roman" w:hAnsi="Times New Roman" w:cs="Times New Roman"/>
          <w:spacing w:val="-7"/>
          <w:w w:val="105"/>
          <w:sz w:val="28"/>
          <w:szCs w:val="28"/>
          <w:lang w:val="en-US"/>
        </w:rPr>
        <w:t xml:space="preserve"> </w:t>
      </w:r>
      <w:r w:rsidRPr="009754C9">
        <w:rPr>
          <w:rFonts w:ascii="Times New Roman" w:eastAsia="Times New Roman" w:hAnsi="Times New Roman" w:cs="Times New Roman"/>
          <w:w w:val="105"/>
          <w:sz w:val="28"/>
          <w:szCs w:val="28"/>
          <w:lang w:val="en-US"/>
        </w:rPr>
        <w:t>h</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d</w:t>
      </w:r>
      <w:r w:rsidRPr="009754C9">
        <w:rPr>
          <w:rFonts w:ascii="Times New Roman" w:eastAsia="Times New Roman" w:hAnsi="Times New Roman" w:cs="Times New Roman"/>
          <w:spacing w:val="-8"/>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lre</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dy</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left</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London.</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eastAsia="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Pr="009754C9">
        <w:rPr>
          <w:rFonts w:ascii="Times New Roman" w:eastAsia="Times New Roman" w:hAnsi="Times New Roman" w:cs="Times New Roman"/>
          <w:b/>
          <w:bCs/>
          <w:w w:val="105"/>
          <w:sz w:val="28"/>
          <w:szCs w:val="28"/>
          <w:u w:val="single"/>
          <w:lang w:val="en-US"/>
        </w:rPr>
        <w:t>1</w:t>
      </w:r>
      <w:r w:rsidRPr="009754C9">
        <w:rPr>
          <w:rFonts w:ascii="Times New Roman" w:eastAsia="Times New Roman" w:hAnsi="Times New Roman" w:cs="Times New Roman"/>
          <w:b/>
          <w:bCs/>
          <w:sz w:val="28"/>
          <w:szCs w:val="28"/>
          <w:u w:val="single"/>
          <w:lang w:val="en-US"/>
        </w:rPr>
        <w:t>.</w:t>
      </w:r>
      <w:r w:rsidRPr="009754C9">
        <w:rPr>
          <w:rFonts w:ascii="Times New Roman" w:eastAsia="Times New Roman" w:hAnsi="Times New Roman" w:cs="Times New Roman"/>
          <w:b/>
          <w:bCs/>
          <w:spacing w:val="-17"/>
          <w:sz w:val="28"/>
          <w:szCs w:val="28"/>
          <w:u w:val="single"/>
          <w:lang w:val="en-US"/>
        </w:rPr>
        <w:t xml:space="preserve"> </w:t>
      </w:r>
      <w:r w:rsidRPr="009754C9">
        <w:rPr>
          <w:rFonts w:ascii="Times New Roman" w:eastAsia="Times New Roman" w:hAnsi="Times New Roman" w:cs="Times New Roman"/>
          <w:b/>
          <w:iCs/>
          <w:sz w:val="28"/>
          <w:szCs w:val="28"/>
          <w:u w:val="single"/>
          <w:lang w:val="en-US"/>
        </w:rPr>
        <w:t>Complete the sentences using the P</w:t>
      </w:r>
      <w:r w:rsidR="00474FF1" w:rsidRPr="009754C9">
        <w:rPr>
          <w:rFonts w:ascii="Times New Roman" w:eastAsia="Times New Roman" w:hAnsi="Times New Roman" w:cs="Times New Roman"/>
          <w:b/>
          <w:iCs/>
          <w:sz w:val="28"/>
          <w:szCs w:val="28"/>
          <w:u w:val="single"/>
          <w:lang w:val="en-US"/>
        </w:rPr>
        <w:t>а</w:t>
      </w:r>
      <w:r w:rsidRPr="009754C9">
        <w:rPr>
          <w:rFonts w:ascii="Times New Roman" w:eastAsia="Times New Roman" w:hAnsi="Times New Roman" w:cs="Times New Roman"/>
          <w:b/>
          <w:iCs/>
          <w:sz w:val="28"/>
          <w:szCs w:val="28"/>
          <w:u w:val="single"/>
          <w:lang w:val="en-US"/>
        </w:rPr>
        <w:t>st Perfect tense of the verbs below. </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Ex</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mple/</w:t>
      </w:r>
      <w:r w:rsidRPr="009754C9">
        <w:rPr>
          <w:rFonts w:ascii="Times New Roman" w:eastAsia="Times New Roman" w:hAnsi="Times New Roman" w:cs="Times New Roman"/>
          <w:sz w:val="28"/>
          <w:szCs w:val="28"/>
        </w:rPr>
        <w:t>Прим</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р</w:t>
      </w:r>
      <w:r w:rsidRPr="009754C9">
        <w:rPr>
          <w:rFonts w:ascii="Times New Roman" w:eastAsia="Times New Roman" w:hAnsi="Times New Roman" w:cs="Times New Roman"/>
          <w:sz w:val="28"/>
          <w:szCs w:val="28"/>
          <w:lang w:val="en-US"/>
        </w:rPr>
        <w:t>:</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to le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rn the poem</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 I went to bed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fter I 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d le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rnt the poem.</w:t>
      </w:r>
    </w:p>
    <w:p w:rsidR="00B47C0C" w:rsidRPr="009754C9" w:rsidRDefault="00B47C0C" w:rsidP="008B7068">
      <w:pPr>
        <w:spacing w:after="0" w:line="240" w:lineRule="auto"/>
        <w:ind w:firstLine="709"/>
        <w:jc w:val="both"/>
        <w:rPr>
          <w:rFonts w:ascii="Times New Roman" w:eastAsia="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to 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ve dinner, to do homework, to come , to re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d the book, to cle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n the room, to go shopping, to return from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ustr</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li</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to finish work</w:t>
      </w:r>
    </w:p>
    <w:p w:rsidR="009265E9" w:rsidRPr="009754C9" w:rsidRDefault="009265E9" w:rsidP="008B7068">
      <w:pPr>
        <w:pStyle w:val="ab"/>
        <w:numPr>
          <w:ilvl w:val="0"/>
          <w:numId w:val="60"/>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 xml:space="preserve">I went to see my friend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fter...</w:t>
      </w:r>
    </w:p>
    <w:p w:rsidR="009265E9" w:rsidRPr="009754C9" w:rsidRDefault="009265E9" w:rsidP="008B7068">
      <w:pPr>
        <w:pStyle w:val="ab"/>
        <w:numPr>
          <w:ilvl w:val="0"/>
          <w:numId w:val="60"/>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I w</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tched TV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fter...</w:t>
      </w:r>
    </w:p>
    <w:p w:rsidR="009265E9" w:rsidRPr="009754C9" w:rsidRDefault="009265E9" w:rsidP="008B7068">
      <w:pPr>
        <w:pStyle w:val="ab"/>
        <w:numPr>
          <w:ilvl w:val="0"/>
          <w:numId w:val="60"/>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 xml:space="preserve">They went home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fter...</w:t>
      </w:r>
    </w:p>
    <w:p w:rsidR="009265E9" w:rsidRPr="009754C9" w:rsidRDefault="009265E9" w:rsidP="008B7068">
      <w:pPr>
        <w:pStyle w:val="ab"/>
        <w:numPr>
          <w:ilvl w:val="0"/>
          <w:numId w:val="60"/>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 xml:space="preserve">He phoned me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fter...</w:t>
      </w:r>
    </w:p>
    <w:p w:rsidR="009265E9" w:rsidRPr="009754C9" w:rsidRDefault="009265E9" w:rsidP="008B7068">
      <w:pPr>
        <w:pStyle w:val="ab"/>
        <w:numPr>
          <w:ilvl w:val="0"/>
          <w:numId w:val="60"/>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She went to d</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nce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fter...</w:t>
      </w:r>
    </w:p>
    <w:p w:rsidR="009265E9" w:rsidRPr="009754C9" w:rsidRDefault="009265E9" w:rsidP="008B7068">
      <w:pPr>
        <w:pStyle w:val="ab"/>
        <w:numPr>
          <w:ilvl w:val="0"/>
          <w:numId w:val="60"/>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 xml:space="preserve">We wrote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 composition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fter...</w:t>
      </w:r>
    </w:p>
    <w:p w:rsidR="009265E9" w:rsidRPr="009754C9" w:rsidRDefault="009265E9" w:rsidP="008B7068">
      <w:pPr>
        <w:pStyle w:val="ab"/>
        <w:numPr>
          <w:ilvl w:val="0"/>
          <w:numId w:val="60"/>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 xml:space="preserve">They rebuilt the house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fter...</w:t>
      </w:r>
    </w:p>
    <w:p w:rsidR="009265E9" w:rsidRPr="009754C9" w:rsidRDefault="009265E9" w:rsidP="008B7068">
      <w:pPr>
        <w:pStyle w:val="ab"/>
        <w:numPr>
          <w:ilvl w:val="0"/>
          <w:numId w:val="60"/>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 xml:space="preserve">We went for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 w</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lk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fter...</w:t>
      </w:r>
    </w:p>
    <w:p w:rsidR="00B47C0C" w:rsidRPr="009754C9" w:rsidRDefault="00B47C0C" w:rsidP="008B7068">
      <w:pPr>
        <w:spacing w:after="0" w:line="240" w:lineRule="auto"/>
        <w:ind w:firstLine="709"/>
        <w:jc w:val="both"/>
        <w:rPr>
          <w:rFonts w:ascii="Times New Roman" w:eastAsia="Times New Roman" w:hAnsi="Times New Roman" w:cs="Times New Roman"/>
          <w:sz w:val="28"/>
          <w:szCs w:val="28"/>
          <w:u w:val="single"/>
          <w:lang w:val="en-US"/>
        </w:rPr>
      </w:pPr>
      <w:bookmarkStart w:id="78" w:name="_Toc50978384"/>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835D1F" w:rsidRPr="009754C9">
        <w:rPr>
          <w:rFonts w:ascii="Times New Roman" w:hAnsi="Times New Roman" w:cs="Times New Roman"/>
          <w:b/>
          <w:w w:val="105"/>
          <w:sz w:val="28"/>
          <w:szCs w:val="28"/>
          <w:u w:val="single"/>
          <w:lang w:val="en-US"/>
        </w:rPr>
        <w:t>2</w:t>
      </w:r>
      <w:r w:rsidRPr="009754C9">
        <w:rPr>
          <w:rFonts w:ascii="Times New Roman" w:hAnsi="Times New Roman" w:cs="Times New Roman"/>
          <w:b/>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78"/>
      <w:r w:rsidRPr="009754C9">
        <w:rPr>
          <w:rFonts w:ascii="Times New Roman" w:hAnsi="Times New Roman" w:cs="Times New Roman"/>
          <w:b/>
          <w:sz w:val="28"/>
          <w:szCs w:val="28"/>
          <w:u w:val="single"/>
          <w:lang w:val="en-US"/>
        </w:rPr>
        <w:t xml:space="preserve"> </w:t>
      </w:r>
    </w:p>
    <w:p w:rsidR="009265E9" w:rsidRPr="009754C9" w:rsidRDefault="009265E9" w:rsidP="008B7068">
      <w:pPr>
        <w:pStyle w:val="ab"/>
        <w:numPr>
          <w:ilvl w:val="0"/>
          <w:numId w:val="58"/>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I ... (to h</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ve) bre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kf</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st before I went to school.</w:t>
      </w:r>
    </w:p>
    <w:p w:rsidR="009265E9" w:rsidRPr="009754C9" w:rsidRDefault="009265E9" w:rsidP="008B7068">
      <w:pPr>
        <w:pStyle w:val="ab"/>
        <w:numPr>
          <w:ilvl w:val="0"/>
          <w:numId w:val="58"/>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 xml:space="preserve">He went to meet his friends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fter he ... (to do) his homework.</w:t>
      </w:r>
    </w:p>
    <w:p w:rsidR="009265E9" w:rsidRPr="009754C9" w:rsidRDefault="009265E9" w:rsidP="008B7068">
      <w:pPr>
        <w:pStyle w:val="ab"/>
        <w:numPr>
          <w:ilvl w:val="0"/>
          <w:numId w:val="58"/>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By 8 o’clock the r</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in ... (to stop).</w:t>
      </w:r>
    </w:p>
    <w:p w:rsidR="009265E9" w:rsidRPr="009754C9" w:rsidRDefault="00474FF1" w:rsidP="008B7068">
      <w:pPr>
        <w:pStyle w:val="ab"/>
        <w:numPr>
          <w:ilvl w:val="0"/>
          <w:numId w:val="58"/>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А</w:t>
      </w:r>
      <w:r w:rsidR="009265E9" w:rsidRPr="009754C9">
        <w:rPr>
          <w:rFonts w:ascii="Times New Roman" w:eastAsia="Times New Roman" w:hAnsi="Times New Roman" w:cs="Times New Roman"/>
          <w:sz w:val="28"/>
          <w:szCs w:val="28"/>
        </w:rPr>
        <w:t>lice w</w:t>
      </w:r>
      <w:r w:rsidRPr="009754C9">
        <w:rPr>
          <w:rFonts w:ascii="Times New Roman" w:eastAsia="Times New Roman" w:hAnsi="Times New Roman" w:cs="Times New Roman"/>
          <w:sz w:val="28"/>
          <w:szCs w:val="28"/>
        </w:rPr>
        <w:t>а</w:t>
      </w:r>
      <w:r w:rsidR="009265E9" w:rsidRPr="009754C9">
        <w:rPr>
          <w:rFonts w:ascii="Times New Roman" w:eastAsia="Times New Roman" w:hAnsi="Times New Roman" w:cs="Times New Roman"/>
          <w:sz w:val="28"/>
          <w:szCs w:val="28"/>
        </w:rPr>
        <w:t>s l</w:t>
      </w:r>
      <w:r w:rsidRPr="009754C9">
        <w:rPr>
          <w:rFonts w:ascii="Times New Roman" w:eastAsia="Times New Roman" w:hAnsi="Times New Roman" w:cs="Times New Roman"/>
          <w:sz w:val="28"/>
          <w:szCs w:val="28"/>
        </w:rPr>
        <w:t>а</w:t>
      </w:r>
      <w:r w:rsidR="009265E9" w:rsidRPr="009754C9">
        <w:rPr>
          <w:rFonts w:ascii="Times New Roman" w:eastAsia="Times New Roman" w:hAnsi="Times New Roman" w:cs="Times New Roman"/>
          <w:sz w:val="28"/>
          <w:szCs w:val="28"/>
        </w:rPr>
        <w:t>te bec</w:t>
      </w:r>
      <w:r w:rsidRPr="009754C9">
        <w:rPr>
          <w:rFonts w:ascii="Times New Roman" w:eastAsia="Times New Roman" w:hAnsi="Times New Roman" w:cs="Times New Roman"/>
          <w:sz w:val="28"/>
          <w:szCs w:val="28"/>
        </w:rPr>
        <w:t>а</w:t>
      </w:r>
      <w:r w:rsidR="009265E9" w:rsidRPr="009754C9">
        <w:rPr>
          <w:rFonts w:ascii="Times New Roman" w:eastAsia="Times New Roman" w:hAnsi="Times New Roman" w:cs="Times New Roman"/>
          <w:sz w:val="28"/>
          <w:szCs w:val="28"/>
        </w:rPr>
        <w:t>use she ... (to miss) the bus.</w:t>
      </w:r>
    </w:p>
    <w:p w:rsidR="009265E9" w:rsidRPr="009754C9" w:rsidRDefault="009265E9" w:rsidP="008B7068">
      <w:pPr>
        <w:pStyle w:val="ab"/>
        <w:numPr>
          <w:ilvl w:val="0"/>
          <w:numId w:val="58"/>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 xml:space="preserve">She went to the post-office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fter she ... (to write) the letter.</w:t>
      </w:r>
    </w:p>
    <w:p w:rsidR="009265E9" w:rsidRPr="009754C9" w:rsidRDefault="009265E9" w:rsidP="008B7068">
      <w:pPr>
        <w:pStyle w:val="ab"/>
        <w:numPr>
          <w:ilvl w:val="0"/>
          <w:numId w:val="58"/>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 xml:space="preserve">He ... (to work)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 the f</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ctory before he entered the college.</w:t>
      </w:r>
    </w:p>
    <w:p w:rsidR="009265E9" w:rsidRPr="009754C9" w:rsidRDefault="009265E9" w:rsidP="008B7068">
      <w:pPr>
        <w:pStyle w:val="ab"/>
        <w:numPr>
          <w:ilvl w:val="0"/>
          <w:numId w:val="58"/>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 xml:space="preserve">He got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 b</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d m</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rk for his test bec</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use he ... (to m</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ke)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 lot of mist</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kes in it.</w:t>
      </w:r>
    </w:p>
    <w:p w:rsidR="009265E9" w:rsidRPr="009754C9" w:rsidRDefault="009265E9" w:rsidP="008B7068">
      <w:pPr>
        <w:pStyle w:val="ab"/>
        <w:numPr>
          <w:ilvl w:val="0"/>
          <w:numId w:val="58"/>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lastRenderedPageBreak/>
        <w:t xml:space="preserve">I went to bed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fter I ... (to finish) re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ding the book.</w:t>
      </w:r>
    </w:p>
    <w:p w:rsidR="009265E9" w:rsidRPr="009754C9" w:rsidRDefault="009265E9" w:rsidP="008B7068">
      <w:pPr>
        <w:pStyle w:val="ab"/>
        <w:numPr>
          <w:ilvl w:val="0"/>
          <w:numId w:val="58"/>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The child ... (to f</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ll)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sleep before the p</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rents c</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me home.</w:t>
      </w:r>
    </w:p>
    <w:p w:rsidR="009265E9" w:rsidRPr="009754C9" w:rsidRDefault="009265E9" w:rsidP="008B7068">
      <w:pPr>
        <w:pStyle w:val="ab"/>
        <w:numPr>
          <w:ilvl w:val="0"/>
          <w:numId w:val="58"/>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They ... (to m</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rry) before they bought this house.</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eastAsia="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835D1F" w:rsidRPr="009754C9">
        <w:rPr>
          <w:rFonts w:ascii="Times New Roman" w:eastAsia="Times New Roman" w:hAnsi="Times New Roman" w:cs="Times New Roman"/>
          <w:b/>
          <w:bCs/>
          <w:w w:val="105"/>
          <w:sz w:val="28"/>
          <w:szCs w:val="28"/>
          <w:u w:val="single"/>
          <w:lang w:val="en-US"/>
        </w:rPr>
        <w:t>3</w:t>
      </w:r>
      <w:r w:rsidRPr="009754C9">
        <w:rPr>
          <w:rFonts w:ascii="Times New Roman" w:eastAsia="Times New Roman" w:hAnsi="Times New Roman" w:cs="Times New Roman"/>
          <w:b/>
          <w:bCs/>
          <w:sz w:val="28"/>
          <w:szCs w:val="28"/>
          <w:u w:val="single"/>
          <w:lang w:val="en-US"/>
        </w:rPr>
        <w:t>.</w:t>
      </w:r>
      <w:r w:rsidRPr="009754C9">
        <w:rPr>
          <w:rFonts w:ascii="Times New Roman" w:eastAsia="Times New Roman" w:hAnsi="Times New Roman" w:cs="Times New Roman"/>
          <w:b/>
          <w:bCs/>
          <w:spacing w:val="-17"/>
          <w:sz w:val="28"/>
          <w:szCs w:val="28"/>
          <w:u w:val="single"/>
          <w:lang w:val="en-US"/>
        </w:rPr>
        <w:t xml:space="preserve"> </w:t>
      </w:r>
      <w:r w:rsidRPr="009754C9">
        <w:rPr>
          <w:rFonts w:ascii="Times New Roman" w:eastAsia="Times New Roman" w:hAnsi="Times New Roman" w:cs="Times New Roman"/>
          <w:b/>
          <w:iCs/>
          <w:sz w:val="28"/>
          <w:szCs w:val="28"/>
          <w:u w:val="single"/>
          <w:lang w:val="en-US"/>
        </w:rPr>
        <w:t>Use P</w:t>
      </w:r>
      <w:r w:rsidR="00474FF1" w:rsidRPr="009754C9">
        <w:rPr>
          <w:rFonts w:ascii="Times New Roman" w:eastAsia="Times New Roman" w:hAnsi="Times New Roman" w:cs="Times New Roman"/>
          <w:b/>
          <w:iCs/>
          <w:sz w:val="28"/>
          <w:szCs w:val="28"/>
          <w:u w:val="single"/>
          <w:lang w:val="en-US"/>
        </w:rPr>
        <w:t>а</w:t>
      </w:r>
      <w:r w:rsidRPr="009754C9">
        <w:rPr>
          <w:rFonts w:ascii="Times New Roman" w:eastAsia="Times New Roman" w:hAnsi="Times New Roman" w:cs="Times New Roman"/>
          <w:b/>
          <w:iCs/>
          <w:sz w:val="28"/>
          <w:szCs w:val="28"/>
          <w:u w:val="single"/>
          <w:lang w:val="en-US"/>
        </w:rPr>
        <w:t>st Perfect of the verbs in the box to complete the sentences.</w:t>
      </w:r>
      <w:r w:rsidRPr="009754C9">
        <w:rPr>
          <w:rFonts w:ascii="Times New Roman" w:eastAsia="Times New Roman" w:hAnsi="Times New Roman" w:cs="Times New Roman"/>
          <w:b/>
          <w:i/>
          <w:iCs/>
          <w:sz w:val="28"/>
          <w:szCs w:val="28"/>
          <w:u w:val="single"/>
          <w:lang w:val="en-US"/>
        </w:rPr>
        <w:t xml:space="preserve"> </w:t>
      </w:r>
      <w:r w:rsidRPr="009754C9">
        <w:rPr>
          <w:rFonts w:ascii="Times New Roman" w:eastAsia="Times New Roman" w:hAnsi="Times New Roman" w:cs="Times New Roman"/>
          <w:b/>
          <w:sz w:val="28"/>
          <w:szCs w:val="28"/>
          <w:u w:val="single"/>
          <w:lang w:val="en-US"/>
        </w:rPr>
        <w:t>to le</w:t>
      </w:r>
      <w:r w:rsidR="00474FF1" w:rsidRPr="009754C9">
        <w:rPr>
          <w:rFonts w:ascii="Times New Roman" w:eastAsia="Times New Roman" w:hAnsi="Times New Roman" w:cs="Times New Roman"/>
          <w:b/>
          <w:sz w:val="28"/>
          <w:szCs w:val="28"/>
          <w:u w:val="single"/>
          <w:lang w:val="en-US"/>
        </w:rPr>
        <w:t>а</w:t>
      </w:r>
      <w:r w:rsidRPr="009754C9">
        <w:rPr>
          <w:rFonts w:ascii="Times New Roman" w:eastAsia="Times New Roman" w:hAnsi="Times New Roman" w:cs="Times New Roman"/>
          <w:b/>
          <w:sz w:val="28"/>
          <w:szCs w:val="28"/>
          <w:u w:val="single"/>
          <w:lang w:val="en-US"/>
        </w:rPr>
        <w:t>ve,  to go,  to die,  to see,  to live,  to fly</w:t>
      </w:r>
    </w:p>
    <w:p w:rsidR="009265E9" w:rsidRPr="009754C9" w:rsidRDefault="009265E9" w:rsidP="008B7068">
      <w:pPr>
        <w:pStyle w:val="ab"/>
        <w:numPr>
          <w:ilvl w:val="0"/>
          <w:numId w:val="59"/>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I didn’t re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d the text in cl</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ss bec</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use I …  my book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 home.</w:t>
      </w:r>
    </w:p>
    <w:p w:rsidR="009265E9" w:rsidRPr="009754C9" w:rsidRDefault="009265E9" w:rsidP="008B7068">
      <w:pPr>
        <w:pStyle w:val="ab"/>
        <w:numPr>
          <w:ilvl w:val="0"/>
          <w:numId w:val="59"/>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The children didn’t w</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nt to go to the cinem</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 bec</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use they ...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lre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dy ... the film.</w:t>
      </w:r>
    </w:p>
    <w:p w:rsidR="009265E9" w:rsidRPr="009754C9" w:rsidRDefault="009265E9" w:rsidP="008B7068">
      <w:pPr>
        <w:pStyle w:val="ab"/>
        <w:numPr>
          <w:ilvl w:val="0"/>
          <w:numId w:val="59"/>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K</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te w</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sn’t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 home l</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st week bec</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use she ... to visit her uncle.</w:t>
      </w:r>
    </w:p>
    <w:p w:rsidR="009265E9" w:rsidRPr="009754C9" w:rsidRDefault="009265E9" w:rsidP="008B7068">
      <w:pPr>
        <w:pStyle w:val="ab"/>
        <w:numPr>
          <w:ilvl w:val="0"/>
          <w:numId w:val="59"/>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Lind</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 never knew her f</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ther bec</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use he ... before she w</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s born.</w:t>
      </w:r>
    </w:p>
    <w:p w:rsidR="009265E9" w:rsidRPr="009754C9" w:rsidRDefault="009265E9" w:rsidP="008B7068">
      <w:pPr>
        <w:pStyle w:val="ab"/>
        <w:numPr>
          <w:ilvl w:val="0"/>
          <w:numId w:val="59"/>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I w</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s excited when the pl</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ne took off bec</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use I... never ... before.</w:t>
      </w:r>
    </w:p>
    <w:p w:rsidR="009265E9" w:rsidRPr="009754C9" w:rsidRDefault="009265E9" w:rsidP="008B7068">
      <w:pPr>
        <w:pStyle w:val="ab"/>
        <w:numPr>
          <w:ilvl w:val="0"/>
          <w:numId w:val="59"/>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My gr</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ndf</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ther w</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s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lw</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ys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fr</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id of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nim</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ls bec</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use he ... never ... in the country.</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w:t>
      </w:r>
    </w:p>
    <w:p w:rsidR="009265E9" w:rsidRPr="009754C9" w:rsidRDefault="009265E9" w:rsidP="008B7068">
      <w:pPr>
        <w:spacing w:after="0" w:line="240" w:lineRule="auto"/>
        <w:ind w:firstLine="709"/>
        <w:jc w:val="both"/>
        <w:rPr>
          <w:rFonts w:ascii="Times New Roman" w:eastAsia="Times New Roman" w:hAnsi="Times New Roman" w:cs="Times New Roman"/>
          <w:b/>
          <w:i/>
          <w:iCs/>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835D1F" w:rsidRPr="009754C9">
        <w:rPr>
          <w:rFonts w:ascii="Times New Roman" w:eastAsia="Times New Roman" w:hAnsi="Times New Roman" w:cs="Times New Roman"/>
          <w:b/>
          <w:bCs/>
          <w:w w:val="105"/>
          <w:sz w:val="28"/>
          <w:szCs w:val="28"/>
          <w:u w:val="single"/>
          <w:lang w:val="en-US"/>
        </w:rPr>
        <w:t>4</w:t>
      </w:r>
      <w:r w:rsidRPr="009754C9">
        <w:rPr>
          <w:rFonts w:ascii="Times New Roman" w:eastAsia="Times New Roman" w:hAnsi="Times New Roman" w:cs="Times New Roman"/>
          <w:b/>
          <w:bCs/>
          <w:sz w:val="28"/>
          <w:szCs w:val="28"/>
          <w:u w:val="single"/>
          <w:lang w:val="en-US"/>
        </w:rPr>
        <w:t>.</w:t>
      </w:r>
      <w:r w:rsidRPr="009754C9">
        <w:rPr>
          <w:rFonts w:ascii="Times New Roman" w:eastAsia="Times New Roman" w:hAnsi="Times New Roman" w:cs="Times New Roman"/>
          <w:b/>
          <w:bCs/>
          <w:spacing w:val="-17"/>
          <w:sz w:val="28"/>
          <w:szCs w:val="28"/>
          <w:u w:val="single"/>
          <w:lang w:val="en-US"/>
        </w:rPr>
        <w:t xml:space="preserve"> </w:t>
      </w:r>
      <w:r w:rsidRPr="009754C9">
        <w:rPr>
          <w:rFonts w:ascii="Times New Roman" w:eastAsia="Times New Roman" w:hAnsi="Times New Roman" w:cs="Times New Roman"/>
          <w:b/>
          <w:iCs/>
          <w:sz w:val="28"/>
          <w:szCs w:val="28"/>
          <w:u w:val="single"/>
          <w:lang w:val="en-US"/>
        </w:rPr>
        <w:t>Insert the verbs in the P</w:t>
      </w:r>
      <w:r w:rsidR="00474FF1" w:rsidRPr="009754C9">
        <w:rPr>
          <w:rFonts w:ascii="Times New Roman" w:eastAsia="Times New Roman" w:hAnsi="Times New Roman" w:cs="Times New Roman"/>
          <w:b/>
          <w:iCs/>
          <w:sz w:val="28"/>
          <w:szCs w:val="28"/>
          <w:u w:val="single"/>
          <w:lang w:val="en-US"/>
        </w:rPr>
        <w:t>а</w:t>
      </w:r>
      <w:r w:rsidRPr="009754C9">
        <w:rPr>
          <w:rFonts w:ascii="Times New Roman" w:eastAsia="Times New Roman" w:hAnsi="Times New Roman" w:cs="Times New Roman"/>
          <w:b/>
          <w:iCs/>
          <w:sz w:val="28"/>
          <w:szCs w:val="28"/>
          <w:u w:val="single"/>
          <w:lang w:val="en-US"/>
        </w:rPr>
        <w:t>st Perfect tense.</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 Jill 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s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fr</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id she _____ (forget) her key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home, but she found it in her 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ndb</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g.</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2. D</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d 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sn’t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home when I c</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me b</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ck. He _____  (go) out twenty minutes before.</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3. I 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sn’t hungry bec</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use I_____  (just/h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ve) bre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kf</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st.</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4. Peter s</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w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 urgent mess</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ge on his t</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ble. Somebody _____ (le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ve) it the d</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 before.</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5. I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pologized I _____ (not/phone) her.</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6. He told me th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he _____ (come b</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ck)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fortnight before.</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7. I knew him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once though I _____ (meet) him m</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ny ye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rs before.</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8. We spent the night in Klin,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town we _____ (often/he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 of) but_____  (never/see).</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9. They couldn’t believe he _____ (give up) his job in the b</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nk. He _____  (m</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ke)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good living there.</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10. Mr. J</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ckson s</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id th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t he _____  (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lre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dy/buy) everything for lunch.</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11.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lice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sked her brother where he _____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rr</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nge) to meet his friends.</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12. We 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d no c</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r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th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time bec</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use we _____ (sell) our old one.</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13. They _____ (finish) p</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inting the ceiling by two o’clock.</w:t>
      </w:r>
    </w:p>
    <w:p w:rsidR="0023116E" w:rsidRPr="009754C9" w:rsidRDefault="0023116E"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B47C0C" w:rsidRPr="009754C9">
        <w:rPr>
          <w:rFonts w:ascii="Times New Roman" w:eastAsia="Times New Roman" w:hAnsi="Times New Roman" w:cs="Times New Roman"/>
          <w:b/>
          <w:bCs/>
          <w:w w:val="105"/>
          <w:sz w:val="28"/>
          <w:szCs w:val="28"/>
          <w:u w:val="single"/>
          <w:lang w:val="en-US"/>
        </w:rPr>
        <w:t>5</w:t>
      </w:r>
      <w:r w:rsidRPr="009754C9">
        <w:rPr>
          <w:rFonts w:ascii="Times New Roman" w:eastAsia="Times New Roman" w:hAnsi="Times New Roman" w:cs="Times New Roman"/>
          <w:b/>
          <w:bCs/>
          <w:sz w:val="28"/>
          <w:szCs w:val="28"/>
          <w:u w:val="single"/>
          <w:lang w:val="en-US"/>
        </w:rPr>
        <w:t>.</w:t>
      </w:r>
      <w:r w:rsidRPr="009754C9">
        <w:rPr>
          <w:rFonts w:ascii="Times New Roman" w:eastAsia="Times New Roman" w:hAnsi="Times New Roman" w:cs="Times New Roman"/>
          <w:b/>
          <w:bCs/>
          <w:spacing w:val="-17"/>
          <w:sz w:val="28"/>
          <w:szCs w:val="28"/>
          <w:u w:val="single"/>
          <w:lang w:val="en-US"/>
        </w:rPr>
        <w:t xml:space="preserve"> </w:t>
      </w:r>
      <w:r w:rsidRPr="009754C9">
        <w:rPr>
          <w:rFonts w:ascii="Times New Roman" w:hAnsi="Times New Roman" w:cs="Times New Roman"/>
          <w:b/>
          <w:sz w:val="28"/>
          <w:szCs w:val="28"/>
          <w:u w:val="single"/>
          <w:lang w:val="en-US"/>
        </w:rPr>
        <w:t>Comment on the use of the P</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st Perfect in the following sentences.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The progr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mmer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done the work by four o’clock. 2. The policem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sked if there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 been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 witnesses. 3. By the time we got to the shopping centre it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closed. 4. The students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 written the test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were now checking them up. 5. Mike phoned Rosie, but she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dn’t returned home yet. 6. We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 discussed the news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were now thinking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bout it. 7. She compl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ined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she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penniless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she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 spent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her money. 8. When I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me 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ck home, my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mily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dy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 dinner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were now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tching the film. 9. It turned out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Dick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ill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he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 been ill </w:t>
      </w:r>
      <w:r w:rsidRPr="009754C9">
        <w:rPr>
          <w:rFonts w:ascii="Times New Roman" w:hAnsi="Times New Roman" w:cs="Times New Roman"/>
          <w:sz w:val="28"/>
          <w:szCs w:val="28"/>
          <w:lang w:val="en-US"/>
        </w:rPr>
        <w:lastRenderedPageBreak/>
        <w:t xml:space="preserve">for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fortnight. 10. We 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rnt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they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been close friends for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rs. 11.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rdly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I turned on the television, when I 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rd shocking news. 12. No sooner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he opened the door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the children rushed to meet him. 13. Sc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rcely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the inspector opened the envelope when he understood everything. 14. By next morning, the snow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begun in the night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 turned into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blizz</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rd so thick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cl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ss of the term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ncelled. 15. She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stock of excuses,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usu</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 when in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ct she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 overslept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usu</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bookmarkStart w:id="79" w:name="_Toc50978385"/>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w:t>
      </w:r>
      <w:r w:rsidR="00835D1F" w:rsidRPr="009754C9">
        <w:rPr>
          <w:rFonts w:ascii="Times New Roman" w:hAnsi="Times New Roman" w:cs="Times New Roman"/>
          <w:b/>
          <w:w w:val="105"/>
          <w:sz w:val="28"/>
          <w:szCs w:val="28"/>
          <w:u w:val="single"/>
          <w:lang w:val="en-US"/>
        </w:rPr>
        <w:t xml:space="preserve"> </w:t>
      </w:r>
      <w:r w:rsidR="00B47C0C" w:rsidRPr="009754C9">
        <w:rPr>
          <w:rFonts w:ascii="Times New Roman" w:hAnsi="Times New Roman" w:cs="Times New Roman"/>
          <w:b/>
          <w:w w:val="105"/>
          <w:sz w:val="28"/>
          <w:szCs w:val="28"/>
          <w:u w:val="single"/>
          <w:lang w:val="en-US"/>
        </w:rPr>
        <w:t>6</w:t>
      </w:r>
      <w:r w:rsidRPr="009754C9">
        <w:rPr>
          <w:rFonts w:ascii="Times New Roman" w:hAnsi="Times New Roman" w:cs="Times New Roman"/>
          <w:b/>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79"/>
      <w:r w:rsidRPr="009754C9">
        <w:rPr>
          <w:rFonts w:ascii="Times New Roman" w:hAnsi="Times New Roman" w:cs="Times New Roman"/>
          <w:b/>
          <w:sz w:val="28"/>
          <w:szCs w:val="28"/>
          <w:u w:val="single"/>
          <w:lang w:val="en-US"/>
        </w:rPr>
        <w:t xml:space="preserve"> </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hAnsi="Times New Roman" w:cs="Times New Roman"/>
          <w:sz w:val="28"/>
          <w:szCs w:val="28"/>
          <w:lang w:val="en-US"/>
        </w:rPr>
        <w:t>1. She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bout the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rty she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nge) for the children who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ttend) her Sund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y-school cl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sses. 2. Emm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suspected he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rrive)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truth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go. 3. J</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ck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meli</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were the only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mily she ever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4. She got dressed in the cotton shorts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top she (we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the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before. 5.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ri gl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nced over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clock. It (be) ne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rly nine. She recently (le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rn) to tell the time. 6. Her words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 touched the core of me,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I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lized with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sm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shock how 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dly I (beh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I (think) only of myself. 7. They (be) truly good friends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 closer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they ever (be). 8. It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lovely to 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her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ugh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 He not (he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her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ugh in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rs. 9. The police cordoned off the street where the bomb (go off). 10. The suspect refused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he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ult)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policem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11. The prisoner (spend)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lmost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month digging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tunnel before the gu</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rds (discover) it. 12. He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id he (be)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wfully sorry for the things he (do). 13. She se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ted herself in the ch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ir Bill (pull) out for her. 14. The tense, worried expression he in v</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ri</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bly wore, (dis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ppe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Now it (be) smooth, free of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in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concern. 15. Roger guessed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she just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dre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dful slip of the tongue. 16. Before the mid-nineteenth century, no dentist (use)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nesthesi</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w:t>
      </w:r>
    </w:p>
    <w:p w:rsidR="009265E9" w:rsidRPr="009754C9" w:rsidRDefault="009265E9" w:rsidP="008B7068">
      <w:pPr>
        <w:spacing w:after="0" w:line="240" w:lineRule="auto"/>
        <w:ind w:firstLine="709"/>
        <w:jc w:val="both"/>
        <w:rPr>
          <w:rStyle w:val="ad"/>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bookmarkStart w:id="80" w:name="_Toc50978386"/>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B47C0C" w:rsidRPr="009754C9">
        <w:rPr>
          <w:rFonts w:ascii="Times New Roman" w:hAnsi="Times New Roman" w:cs="Times New Roman"/>
          <w:b/>
          <w:w w:val="105"/>
          <w:sz w:val="28"/>
          <w:szCs w:val="28"/>
          <w:u w:val="single"/>
          <w:lang w:val="en-US"/>
        </w:rPr>
        <w:t>7</w:t>
      </w:r>
      <w:r w:rsidRPr="009754C9">
        <w:rPr>
          <w:rFonts w:ascii="Times New Roman" w:hAnsi="Times New Roman" w:cs="Times New Roman"/>
          <w:b/>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80"/>
      <w:r w:rsidRPr="009754C9">
        <w:rPr>
          <w:rFonts w:ascii="Times New Roman" w:hAnsi="Times New Roman" w:cs="Times New Roman"/>
          <w:b/>
          <w:sz w:val="28"/>
          <w:szCs w:val="28"/>
          <w:u w:val="single"/>
          <w:lang w:val="en-US"/>
        </w:rPr>
        <w:t xml:space="preserve">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1.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fter we ___ (finish) lunch, we went out.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2. The 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rden died bec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use it ___ (be) dry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summer.</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3. She ___ (meet) him somewhere before.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4. They were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 for the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ne bec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use they ___ (forget) our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ssports.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5. She told me she ___ (study)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lot before the test.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6. The gr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ss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yellow bec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use it ___ (not/r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in) for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long time.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7. The lights went off bec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use they ___ (not/p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the electricity bill.</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8. The kids ___ (not/do) their homework, so they were in trouble.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9. We ___ (not/e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so we went to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rest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ur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10. We couldn’t go into the concert bec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use we ___ (not/buy) our tickets.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11. She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id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she ___ (visit) Ukr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ine before.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12. She ___ (not/use) mess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nger before, so I showed her how to use it.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bookmarkStart w:id="81" w:name="_Toc50978387"/>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B47C0C" w:rsidRPr="009754C9">
        <w:rPr>
          <w:rFonts w:ascii="Times New Roman" w:hAnsi="Times New Roman" w:cs="Times New Roman"/>
          <w:b/>
          <w:w w:val="105"/>
          <w:sz w:val="28"/>
          <w:szCs w:val="28"/>
          <w:u w:val="single"/>
          <w:lang w:val="en-US"/>
        </w:rPr>
        <w:t>8</w:t>
      </w:r>
      <w:r w:rsidRPr="009754C9">
        <w:rPr>
          <w:rFonts w:ascii="Times New Roman" w:hAnsi="Times New Roman" w:cs="Times New Roman"/>
          <w:b/>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81"/>
      <w:r w:rsidRPr="009754C9">
        <w:rPr>
          <w:rFonts w:ascii="Times New Roman" w:hAnsi="Times New Roman" w:cs="Times New Roman"/>
          <w:b/>
          <w:sz w:val="28"/>
          <w:szCs w:val="28"/>
          <w:u w:val="single"/>
          <w:lang w:val="en-US"/>
        </w:rPr>
        <w:t xml:space="preserve">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1.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fter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lex __ (spend) his holid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in Sp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 he __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 to 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rn J</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nese.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2. Svet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__ (phone) Tolik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work before she __ (le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for her trip.</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3.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__ (turn on) the TV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fter she __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sh) the dishes.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4. When he __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rrive) the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tch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dy __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lastRenderedPageBreak/>
        <w:t xml:space="preserve">5.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fter Lili</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__ (come) home he __ (feed) the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6. Before he __ (sing)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song he __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the guit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7. He __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tch)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video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fter the children __ (go) to bed.</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8.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fter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xim __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 bre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he __ (phone) his friend.</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9. I __ (be) very tired bec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use I __ (study) too much.</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10. They __ (ride) their bikes before they __ (meet) their friends.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B47C0C" w:rsidP="003F2F6C">
      <w:pPr>
        <w:pStyle w:val="1"/>
        <w:numPr>
          <w:ilvl w:val="0"/>
          <w:numId w:val="58"/>
        </w:numPr>
        <w:spacing w:before="0" w:after="0"/>
        <w:jc w:val="both"/>
        <w:rPr>
          <w:rFonts w:ascii="Times New Roman" w:hAnsi="Times New Roman" w:cs="Times New Roman"/>
          <w:bCs w:val="0"/>
          <w:sz w:val="28"/>
          <w:szCs w:val="28"/>
          <w:lang w:val="en-US"/>
        </w:rPr>
      </w:pPr>
      <w:bookmarkStart w:id="82" w:name="_Toc52804455"/>
      <w:r w:rsidRPr="009754C9">
        <w:rPr>
          <w:rFonts w:ascii="Times New Roman" w:hAnsi="Times New Roman" w:cs="Times New Roman"/>
          <w:w w:val="95"/>
          <w:sz w:val="28"/>
          <w:szCs w:val="28"/>
          <w:lang w:val="en-US"/>
        </w:rPr>
        <w:t>FUTURE FORMS</w:t>
      </w:r>
      <w:bookmarkEnd w:id="82"/>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The</w:t>
      </w:r>
      <w:r w:rsidRPr="009754C9">
        <w:rPr>
          <w:rFonts w:ascii="Times New Roman" w:eastAsia="Times New Roman" w:hAnsi="Times New Roman" w:cs="Times New Roman"/>
          <w:spacing w:val="2"/>
          <w:sz w:val="28"/>
          <w:szCs w:val="28"/>
          <w:lang w:val="en-US"/>
        </w:rPr>
        <w:t xml:space="preserve"> </w:t>
      </w:r>
      <w:r w:rsidRPr="009754C9">
        <w:rPr>
          <w:rFonts w:ascii="Times New Roman" w:eastAsia="Times New Roman" w:hAnsi="Times New Roman" w:cs="Times New Roman"/>
          <w:sz w:val="28"/>
          <w:szCs w:val="28"/>
          <w:lang w:val="en-US"/>
        </w:rPr>
        <w:t>English</w:t>
      </w:r>
      <w:r w:rsidRPr="009754C9">
        <w:rPr>
          <w:rFonts w:ascii="Times New Roman" w:eastAsia="Times New Roman" w:hAnsi="Times New Roman" w:cs="Times New Roman"/>
          <w:spacing w:val="2"/>
          <w:sz w:val="28"/>
          <w:szCs w:val="28"/>
          <w:lang w:val="en-US"/>
        </w:rPr>
        <w:t xml:space="preserve"> </w:t>
      </w:r>
      <w:r w:rsidRPr="009754C9">
        <w:rPr>
          <w:rFonts w:ascii="Times New Roman" w:eastAsia="Times New Roman" w:hAnsi="Times New Roman" w:cs="Times New Roman"/>
          <w:sz w:val="28"/>
          <w:szCs w:val="28"/>
          <w:lang w:val="en-US"/>
        </w:rPr>
        <w:t>l</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ngu</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ge</w:t>
      </w:r>
      <w:r w:rsidRPr="009754C9">
        <w:rPr>
          <w:rFonts w:ascii="Times New Roman" w:eastAsia="Times New Roman" w:hAnsi="Times New Roman" w:cs="Times New Roman"/>
          <w:spacing w:val="2"/>
          <w:sz w:val="28"/>
          <w:szCs w:val="28"/>
          <w:lang w:val="en-US"/>
        </w:rPr>
        <w:t xml:space="preserve"> </w:t>
      </w:r>
      <w:r w:rsidRPr="009754C9">
        <w:rPr>
          <w:rFonts w:ascii="Times New Roman" w:eastAsia="Times New Roman" w:hAnsi="Times New Roman" w:cs="Times New Roman"/>
          <w:sz w:val="28"/>
          <w:szCs w:val="28"/>
          <w:lang w:val="en-US"/>
        </w:rPr>
        <w:t>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s</w:t>
      </w:r>
      <w:r w:rsidRPr="009754C9">
        <w:rPr>
          <w:rFonts w:ascii="Times New Roman" w:eastAsia="Times New Roman" w:hAnsi="Times New Roman" w:cs="Times New Roman"/>
          <w:spacing w:val="2"/>
          <w:sz w:val="28"/>
          <w:szCs w:val="28"/>
          <w:lang w:val="en-US"/>
        </w:rPr>
        <w:t xml:space="preserve"> </w:t>
      </w:r>
      <w:r w:rsidRPr="009754C9">
        <w:rPr>
          <w:rFonts w:ascii="Times New Roman" w:eastAsia="Times New Roman" w:hAnsi="Times New Roman" w:cs="Times New Roman"/>
          <w:sz w:val="28"/>
          <w:szCs w:val="28"/>
          <w:lang w:val="en-US"/>
        </w:rPr>
        <w:t>se</w:t>
      </w:r>
      <w:r w:rsidRPr="009754C9">
        <w:rPr>
          <w:rFonts w:ascii="Times New Roman" w:eastAsia="Times New Roman" w:hAnsi="Times New Roman" w:cs="Times New Roman"/>
          <w:spacing w:val="-9"/>
          <w:sz w:val="28"/>
          <w:szCs w:val="28"/>
          <w:lang w:val="en-US"/>
        </w:rPr>
        <w:t>v</w:t>
      </w:r>
      <w:r w:rsidRPr="009754C9">
        <w:rPr>
          <w:rFonts w:ascii="Times New Roman" w:eastAsia="Times New Roman" w:hAnsi="Times New Roman" w:cs="Times New Roman"/>
          <w:sz w:val="28"/>
          <w:szCs w:val="28"/>
          <w:lang w:val="en-US"/>
        </w:rPr>
        <w:t>er</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w:t>
      </w:r>
      <w:r w:rsidRPr="009754C9">
        <w:rPr>
          <w:rFonts w:ascii="Times New Roman" w:eastAsia="Times New Roman" w:hAnsi="Times New Roman" w:cs="Times New Roman"/>
          <w:spacing w:val="3"/>
          <w:sz w:val="28"/>
          <w:szCs w:val="28"/>
          <w:lang w:val="en-US"/>
        </w:rPr>
        <w:t xml:space="preserve"> </w:t>
      </w:r>
      <w:r w:rsidRPr="009754C9">
        <w:rPr>
          <w:rFonts w:ascii="Times New Roman" w:eastAsia="Times New Roman" w:hAnsi="Times New Roman" w:cs="Times New Roman"/>
          <w:sz w:val="28"/>
          <w:szCs w:val="28"/>
          <w:lang w:val="en-US"/>
        </w:rPr>
        <w:t>forms</w:t>
      </w:r>
      <w:r w:rsidRPr="009754C9">
        <w:rPr>
          <w:rFonts w:ascii="Times New Roman" w:eastAsia="Times New Roman" w:hAnsi="Times New Roman" w:cs="Times New Roman"/>
          <w:spacing w:val="2"/>
          <w:sz w:val="28"/>
          <w:szCs w:val="28"/>
          <w:lang w:val="en-US"/>
        </w:rPr>
        <w:t xml:space="preserve"> </w:t>
      </w:r>
      <w:r w:rsidRPr="009754C9">
        <w:rPr>
          <w:rFonts w:ascii="Times New Roman" w:eastAsia="Times New Roman" w:hAnsi="Times New Roman" w:cs="Times New Roman"/>
          <w:sz w:val="28"/>
          <w:szCs w:val="28"/>
          <w:lang w:val="en-US"/>
        </w:rPr>
        <w:t>th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w:t>
      </w:r>
      <w:r w:rsidRPr="009754C9">
        <w:rPr>
          <w:rFonts w:ascii="Times New Roman" w:eastAsia="Times New Roman" w:hAnsi="Times New Roman" w:cs="Times New Roman"/>
          <w:spacing w:val="2"/>
          <w:sz w:val="28"/>
          <w:szCs w:val="28"/>
          <w:lang w:val="en-US"/>
        </w:rPr>
        <w:t xml:space="preserve"> </w:t>
      </w:r>
      <w:r w:rsidRPr="009754C9">
        <w:rPr>
          <w:rFonts w:ascii="Times New Roman" w:eastAsia="Times New Roman" w:hAnsi="Times New Roman" w:cs="Times New Roman"/>
          <w:sz w:val="28"/>
          <w:szCs w:val="28"/>
          <w:lang w:val="en-US"/>
        </w:rPr>
        <w:t>c</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w:t>
      </w:r>
      <w:r w:rsidRPr="009754C9">
        <w:rPr>
          <w:rFonts w:ascii="Times New Roman" w:eastAsia="Times New Roman" w:hAnsi="Times New Roman" w:cs="Times New Roman"/>
          <w:spacing w:val="2"/>
          <w:sz w:val="28"/>
          <w:szCs w:val="28"/>
          <w:lang w:val="en-US"/>
        </w:rPr>
        <w:t xml:space="preserve"> </w:t>
      </w:r>
      <w:r w:rsidRPr="009754C9">
        <w:rPr>
          <w:rFonts w:ascii="Times New Roman" w:eastAsia="Times New Roman" w:hAnsi="Times New Roman" w:cs="Times New Roman"/>
          <w:sz w:val="28"/>
          <w:szCs w:val="28"/>
          <w:lang w:val="en-US"/>
        </w:rPr>
        <w:t>refer</w:t>
      </w:r>
      <w:r w:rsidRPr="009754C9">
        <w:rPr>
          <w:rFonts w:ascii="Times New Roman" w:eastAsia="Times New Roman" w:hAnsi="Times New Roman" w:cs="Times New Roman"/>
          <w:spacing w:val="3"/>
          <w:sz w:val="28"/>
          <w:szCs w:val="28"/>
          <w:lang w:val="en-US"/>
        </w:rPr>
        <w:t xml:space="preserve"> </w:t>
      </w:r>
      <w:r w:rsidRPr="009754C9">
        <w:rPr>
          <w:rFonts w:ascii="Times New Roman" w:eastAsia="Times New Roman" w:hAnsi="Times New Roman" w:cs="Times New Roman"/>
          <w:sz w:val="28"/>
          <w:szCs w:val="28"/>
          <w:lang w:val="en-US"/>
        </w:rPr>
        <w:t>to</w:t>
      </w:r>
      <w:r w:rsidRPr="009754C9">
        <w:rPr>
          <w:rFonts w:ascii="Times New Roman" w:eastAsia="Times New Roman" w:hAnsi="Times New Roman" w:cs="Times New Roman"/>
          <w:spacing w:val="2"/>
          <w:sz w:val="28"/>
          <w:szCs w:val="28"/>
          <w:lang w:val="en-US"/>
        </w:rPr>
        <w:t xml:space="preserve"> </w:t>
      </w:r>
      <w:r w:rsidRPr="009754C9">
        <w:rPr>
          <w:rFonts w:ascii="Times New Roman" w:eastAsia="Times New Roman" w:hAnsi="Times New Roman" w:cs="Times New Roman"/>
          <w:sz w:val="28"/>
          <w:szCs w:val="28"/>
          <w:lang w:val="en-US"/>
        </w:rPr>
        <w:t>the</w:t>
      </w:r>
      <w:r w:rsidRPr="009754C9">
        <w:rPr>
          <w:rFonts w:ascii="Times New Roman" w:eastAsia="Times New Roman" w:hAnsi="Times New Roman" w:cs="Times New Roman"/>
          <w:spacing w:val="2"/>
          <w:sz w:val="28"/>
          <w:szCs w:val="28"/>
          <w:lang w:val="en-US"/>
        </w:rPr>
        <w:t xml:space="preserve"> </w:t>
      </w:r>
      <w:r w:rsidRPr="009754C9">
        <w:rPr>
          <w:rFonts w:ascii="Times New Roman" w:eastAsia="Times New Roman" w:hAnsi="Times New Roman" w:cs="Times New Roman"/>
          <w:sz w:val="28"/>
          <w:szCs w:val="28"/>
          <w:lang w:val="en-US"/>
        </w:rPr>
        <w:t>future:</w:t>
      </w:r>
      <w:r w:rsidRPr="009754C9">
        <w:rPr>
          <w:rFonts w:ascii="Times New Roman" w:eastAsia="Times New Roman" w:hAnsi="Times New Roman" w:cs="Times New Roman"/>
          <w:spacing w:val="1"/>
          <w:sz w:val="28"/>
          <w:szCs w:val="28"/>
          <w:lang w:val="en-US"/>
        </w:rPr>
        <w:t xml:space="preserve"> </w:t>
      </w:r>
      <w:r w:rsidRPr="009754C9">
        <w:rPr>
          <w:rFonts w:ascii="Times New Roman" w:eastAsia="Times New Roman" w:hAnsi="Times New Roman" w:cs="Times New Roman"/>
          <w:i/>
          <w:sz w:val="28"/>
          <w:szCs w:val="28"/>
          <w:lang w:val="en-US"/>
        </w:rPr>
        <w:t>will</w:t>
      </w:r>
      <w:r w:rsidRPr="009754C9">
        <w:rPr>
          <w:rFonts w:ascii="Times New Roman" w:eastAsia="Times New Roman" w:hAnsi="Times New Roman" w:cs="Times New Roman"/>
          <w:i/>
          <w:w w:val="94"/>
          <w:sz w:val="28"/>
          <w:szCs w:val="28"/>
          <w:lang w:val="en-US"/>
        </w:rPr>
        <w:t xml:space="preserve"> </w:t>
      </w:r>
      <w:r w:rsidRPr="009754C9">
        <w:rPr>
          <w:rFonts w:ascii="Times New Roman" w:eastAsia="Times New Roman" w:hAnsi="Times New Roman" w:cs="Times New Roman"/>
          <w:i/>
          <w:sz w:val="28"/>
          <w:szCs w:val="28"/>
          <w:lang w:val="en-US"/>
        </w:rPr>
        <w:t>(do)/</w:t>
      </w:r>
      <w:r w:rsidRPr="009754C9">
        <w:rPr>
          <w:rFonts w:ascii="Times New Roman" w:eastAsia="Times New Roman" w:hAnsi="Times New Roman" w:cs="Times New Roman"/>
          <w:i/>
          <w:spacing w:val="1"/>
          <w:sz w:val="28"/>
          <w:szCs w:val="28"/>
          <w:lang w:val="en-US"/>
        </w:rPr>
        <w:t xml:space="preserve"> </w:t>
      </w:r>
      <w:r w:rsidRPr="009754C9">
        <w:rPr>
          <w:rFonts w:ascii="Times New Roman" w:eastAsia="Times New Roman" w:hAnsi="Times New Roman" w:cs="Times New Roman"/>
          <w:i/>
          <w:sz w:val="28"/>
          <w:szCs w:val="28"/>
          <w:lang w:val="en-US"/>
        </w:rPr>
        <w:t>be</w:t>
      </w:r>
      <w:r w:rsidRPr="009754C9">
        <w:rPr>
          <w:rFonts w:ascii="Times New Roman" w:eastAsia="Times New Roman" w:hAnsi="Times New Roman" w:cs="Times New Roman"/>
          <w:i/>
          <w:spacing w:val="1"/>
          <w:sz w:val="28"/>
          <w:szCs w:val="28"/>
          <w:lang w:val="en-US"/>
        </w:rPr>
        <w:t xml:space="preserve"> </w:t>
      </w:r>
      <w:r w:rsidRPr="009754C9">
        <w:rPr>
          <w:rFonts w:ascii="Times New Roman" w:eastAsia="Times New Roman" w:hAnsi="Times New Roman" w:cs="Times New Roman"/>
          <w:i/>
          <w:sz w:val="28"/>
          <w:szCs w:val="28"/>
          <w:lang w:val="en-US"/>
        </w:rPr>
        <w:t>going to</w:t>
      </w:r>
      <w:r w:rsidRPr="009754C9">
        <w:rPr>
          <w:rFonts w:ascii="Times New Roman" w:eastAsia="Times New Roman" w:hAnsi="Times New Roman" w:cs="Times New Roman"/>
          <w:i/>
          <w:spacing w:val="1"/>
          <w:sz w:val="28"/>
          <w:szCs w:val="28"/>
          <w:lang w:val="en-US"/>
        </w:rPr>
        <w:t xml:space="preserve"> </w:t>
      </w:r>
      <w:r w:rsidRPr="009754C9">
        <w:rPr>
          <w:rFonts w:ascii="Times New Roman" w:eastAsia="Times New Roman" w:hAnsi="Times New Roman" w:cs="Times New Roman"/>
          <w:i/>
          <w:sz w:val="28"/>
          <w:szCs w:val="28"/>
          <w:lang w:val="en-US"/>
        </w:rPr>
        <w:t>(do)/</w:t>
      </w:r>
      <w:r w:rsidRPr="009754C9">
        <w:rPr>
          <w:rFonts w:ascii="Times New Roman" w:eastAsia="Times New Roman" w:hAnsi="Times New Roman" w:cs="Times New Roman"/>
          <w:i/>
          <w:spacing w:val="1"/>
          <w:sz w:val="28"/>
          <w:szCs w:val="28"/>
          <w:lang w:val="en-US"/>
        </w:rPr>
        <w:t xml:space="preserve"> </w:t>
      </w:r>
      <w:r w:rsidRPr="009754C9">
        <w:rPr>
          <w:rFonts w:ascii="Times New Roman" w:eastAsia="Times New Roman" w:hAnsi="Times New Roman" w:cs="Times New Roman"/>
          <w:i/>
          <w:sz w:val="28"/>
          <w:szCs w:val="28"/>
          <w:lang w:val="en-US"/>
        </w:rPr>
        <w:t>the</w:t>
      </w:r>
      <w:r w:rsidRPr="009754C9">
        <w:rPr>
          <w:rFonts w:ascii="Times New Roman" w:eastAsia="Times New Roman" w:hAnsi="Times New Roman" w:cs="Times New Roman"/>
          <w:i/>
          <w:spacing w:val="1"/>
          <w:sz w:val="28"/>
          <w:szCs w:val="28"/>
          <w:lang w:val="en-US"/>
        </w:rPr>
        <w:t xml:space="preserve"> </w:t>
      </w:r>
      <w:r w:rsidRPr="009754C9">
        <w:rPr>
          <w:rFonts w:ascii="Times New Roman" w:eastAsia="Times New Roman" w:hAnsi="Times New Roman" w:cs="Times New Roman"/>
          <w:i/>
          <w:sz w:val="28"/>
          <w:szCs w:val="28"/>
          <w:lang w:val="en-US"/>
        </w:rPr>
        <w:t>Present</w:t>
      </w:r>
      <w:r w:rsidRPr="009754C9">
        <w:rPr>
          <w:rFonts w:ascii="Times New Roman" w:eastAsia="Times New Roman" w:hAnsi="Times New Roman" w:cs="Times New Roman"/>
          <w:i/>
          <w:spacing w:val="1"/>
          <w:sz w:val="28"/>
          <w:szCs w:val="28"/>
          <w:lang w:val="en-US"/>
        </w:rPr>
        <w:t xml:space="preserve"> </w:t>
      </w:r>
      <w:r w:rsidRPr="009754C9">
        <w:rPr>
          <w:rFonts w:ascii="Times New Roman" w:eastAsia="Times New Roman" w:hAnsi="Times New Roman" w:cs="Times New Roman"/>
          <w:i/>
          <w:sz w:val="28"/>
          <w:szCs w:val="28"/>
          <w:lang w:val="en-US"/>
        </w:rPr>
        <w:t>Continuous</w:t>
      </w:r>
      <w:r w:rsidRPr="009754C9">
        <w:rPr>
          <w:rFonts w:ascii="Times New Roman" w:eastAsia="Times New Roman" w:hAnsi="Times New Roman" w:cs="Times New Roman"/>
          <w:i/>
          <w:spacing w:val="1"/>
          <w:sz w:val="28"/>
          <w:szCs w:val="28"/>
          <w:lang w:val="en-US"/>
        </w:rPr>
        <w:t xml:space="preserve"> </w:t>
      </w:r>
      <w:r w:rsidRPr="009754C9">
        <w:rPr>
          <w:rFonts w:ascii="Times New Roman" w:eastAsia="Times New Roman" w:hAnsi="Times New Roman" w:cs="Times New Roman"/>
          <w:i/>
          <w:sz w:val="28"/>
          <w:szCs w:val="28"/>
          <w:lang w:val="en-US"/>
        </w:rPr>
        <w:t>tense,</w:t>
      </w:r>
      <w:r w:rsidRPr="009754C9">
        <w:rPr>
          <w:rFonts w:ascii="Times New Roman" w:eastAsia="Times New Roman" w:hAnsi="Times New Roman" w:cs="Times New Roman"/>
          <w:i/>
          <w:spacing w:val="1"/>
          <w:sz w:val="28"/>
          <w:szCs w:val="28"/>
          <w:lang w:val="en-US"/>
        </w:rPr>
        <w:t xml:space="preserve"> </w:t>
      </w:r>
      <w:r w:rsidRPr="009754C9">
        <w:rPr>
          <w:rFonts w:ascii="Times New Roman" w:eastAsia="Times New Roman" w:hAnsi="Times New Roman" w:cs="Times New Roman"/>
          <w:i/>
          <w:sz w:val="28"/>
          <w:szCs w:val="28"/>
          <w:lang w:val="en-US"/>
        </w:rPr>
        <w:t>the</w:t>
      </w:r>
      <w:r w:rsidRPr="009754C9">
        <w:rPr>
          <w:rFonts w:ascii="Times New Roman" w:eastAsia="Times New Roman" w:hAnsi="Times New Roman" w:cs="Times New Roman"/>
          <w:i/>
          <w:spacing w:val="1"/>
          <w:sz w:val="28"/>
          <w:szCs w:val="28"/>
          <w:lang w:val="en-US"/>
        </w:rPr>
        <w:t xml:space="preserve"> </w:t>
      </w:r>
      <w:r w:rsidRPr="009754C9">
        <w:rPr>
          <w:rFonts w:ascii="Times New Roman" w:eastAsia="Times New Roman" w:hAnsi="Times New Roman" w:cs="Times New Roman"/>
          <w:i/>
          <w:sz w:val="28"/>
          <w:szCs w:val="28"/>
          <w:lang w:val="en-US"/>
        </w:rPr>
        <w:t>Future</w:t>
      </w:r>
      <w:r w:rsidRPr="009754C9">
        <w:rPr>
          <w:rFonts w:ascii="Times New Roman" w:eastAsia="Times New Roman" w:hAnsi="Times New Roman" w:cs="Times New Roman"/>
          <w:i/>
          <w:spacing w:val="1"/>
          <w:sz w:val="28"/>
          <w:szCs w:val="28"/>
          <w:lang w:val="en-US"/>
        </w:rPr>
        <w:t xml:space="preserve"> </w:t>
      </w:r>
      <w:r w:rsidRPr="009754C9">
        <w:rPr>
          <w:rFonts w:ascii="Times New Roman" w:eastAsia="Times New Roman" w:hAnsi="Times New Roman" w:cs="Times New Roman"/>
          <w:i/>
          <w:sz w:val="28"/>
          <w:szCs w:val="28"/>
          <w:lang w:val="en-US"/>
        </w:rPr>
        <w:t>Continuous</w:t>
      </w:r>
      <w:r w:rsidRPr="009754C9">
        <w:rPr>
          <w:rFonts w:ascii="Times New Roman" w:eastAsia="Times New Roman" w:hAnsi="Times New Roman" w:cs="Times New Roman"/>
          <w:i/>
          <w:w w:val="98"/>
          <w:sz w:val="28"/>
          <w:szCs w:val="28"/>
          <w:lang w:val="en-US"/>
        </w:rPr>
        <w:t xml:space="preserve"> </w:t>
      </w:r>
      <w:r w:rsidRPr="009754C9">
        <w:rPr>
          <w:rFonts w:ascii="Times New Roman" w:eastAsia="Times New Roman" w:hAnsi="Times New Roman" w:cs="Times New Roman"/>
          <w:i/>
          <w:sz w:val="28"/>
          <w:szCs w:val="28"/>
          <w:lang w:val="en-US"/>
        </w:rPr>
        <w:t>tense</w:t>
      </w:r>
      <w:r w:rsidRPr="009754C9">
        <w:rPr>
          <w:rFonts w:ascii="Times New Roman" w:eastAsia="Times New Roman" w:hAnsi="Times New Roman" w:cs="Times New Roman"/>
          <w:i/>
          <w:spacing w:val="-15"/>
          <w:sz w:val="28"/>
          <w:szCs w:val="28"/>
          <w:lang w:val="en-US"/>
        </w:rPr>
        <w:t xml:space="preserve"> </w:t>
      </w:r>
      <w:r w:rsidR="00474FF1" w:rsidRPr="009754C9">
        <w:rPr>
          <w:rFonts w:ascii="Times New Roman" w:eastAsia="Times New Roman" w:hAnsi="Times New Roman" w:cs="Times New Roman"/>
          <w:i/>
          <w:sz w:val="28"/>
          <w:szCs w:val="28"/>
          <w:lang w:val="en-US"/>
        </w:rPr>
        <w:t>а</w:t>
      </w:r>
      <w:r w:rsidRPr="009754C9">
        <w:rPr>
          <w:rFonts w:ascii="Times New Roman" w:eastAsia="Times New Roman" w:hAnsi="Times New Roman" w:cs="Times New Roman"/>
          <w:i/>
          <w:sz w:val="28"/>
          <w:szCs w:val="28"/>
          <w:lang w:val="en-US"/>
        </w:rPr>
        <w:t>nd</w:t>
      </w:r>
      <w:r w:rsidRPr="009754C9">
        <w:rPr>
          <w:rFonts w:ascii="Times New Roman" w:eastAsia="Times New Roman" w:hAnsi="Times New Roman" w:cs="Times New Roman"/>
          <w:i/>
          <w:spacing w:val="-15"/>
          <w:sz w:val="28"/>
          <w:szCs w:val="28"/>
          <w:lang w:val="en-US"/>
        </w:rPr>
        <w:t xml:space="preserve"> </w:t>
      </w:r>
      <w:r w:rsidRPr="009754C9">
        <w:rPr>
          <w:rFonts w:ascii="Times New Roman" w:eastAsia="Times New Roman" w:hAnsi="Times New Roman" w:cs="Times New Roman"/>
          <w:i/>
          <w:sz w:val="28"/>
          <w:szCs w:val="28"/>
          <w:lang w:val="en-US"/>
        </w:rPr>
        <w:t>some</w:t>
      </w:r>
      <w:r w:rsidRPr="009754C9">
        <w:rPr>
          <w:rFonts w:ascii="Times New Roman" w:eastAsia="Times New Roman" w:hAnsi="Times New Roman" w:cs="Times New Roman"/>
          <w:i/>
          <w:spacing w:val="-14"/>
          <w:sz w:val="28"/>
          <w:szCs w:val="28"/>
          <w:lang w:val="en-US"/>
        </w:rPr>
        <w:t xml:space="preserve"> </w:t>
      </w:r>
      <w:r w:rsidRPr="009754C9">
        <w:rPr>
          <w:rFonts w:ascii="Times New Roman" w:eastAsia="Times New Roman" w:hAnsi="Times New Roman" w:cs="Times New Roman"/>
          <w:i/>
          <w:sz w:val="28"/>
          <w:szCs w:val="28"/>
          <w:lang w:val="en-US"/>
        </w:rPr>
        <w:t>others.</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w w:val="105"/>
          <w:sz w:val="28"/>
          <w:szCs w:val="28"/>
          <w:lang w:val="en-US"/>
        </w:rPr>
        <w:t>E.g.</w:t>
      </w:r>
      <w:r w:rsidRPr="009754C9">
        <w:rPr>
          <w:rFonts w:ascii="Times New Roman" w:eastAsia="Times New Roman" w:hAnsi="Times New Roman" w:cs="Times New Roman"/>
          <w:bCs/>
          <w:spacing w:val="-13"/>
          <w:w w:val="105"/>
          <w:sz w:val="28"/>
          <w:szCs w:val="28"/>
          <w:lang w:val="en-US"/>
        </w:rPr>
        <w:t xml:space="preserve"> </w:t>
      </w:r>
      <w:r w:rsidRPr="009754C9">
        <w:rPr>
          <w:rFonts w:ascii="Times New Roman" w:eastAsia="Times New Roman" w:hAnsi="Times New Roman" w:cs="Times New Roman"/>
          <w:w w:val="105"/>
          <w:sz w:val="28"/>
          <w:szCs w:val="28"/>
          <w:lang w:val="en-US"/>
        </w:rPr>
        <w:t>I</w:t>
      </w:r>
      <w:r w:rsidRPr="009754C9">
        <w:rPr>
          <w:rFonts w:ascii="Times New Roman" w:eastAsia="Times New Roman" w:hAnsi="Times New Roman" w:cs="Times New Roman"/>
          <w:spacing w:val="-13"/>
          <w:w w:val="105"/>
          <w:sz w:val="28"/>
          <w:szCs w:val="28"/>
          <w:lang w:val="en-US"/>
        </w:rPr>
        <w:t xml:space="preserve"> </w:t>
      </w:r>
      <w:r w:rsidRPr="009754C9">
        <w:rPr>
          <w:rFonts w:ascii="Times New Roman" w:eastAsia="Times New Roman" w:hAnsi="Times New Roman" w:cs="Times New Roman"/>
          <w:w w:val="105"/>
          <w:sz w:val="28"/>
          <w:szCs w:val="28"/>
          <w:lang w:val="en-US"/>
        </w:rPr>
        <w:t>will</w:t>
      </w:r>
      <w:r w:rsidRPr="009754C9">
        <w:rPr>
          <w:rFonts w:ascii="Times New Roman" w:eastAsia="Times New Roman" w:hAnsi="Times New Roman" w:cs="Times New Roman"/>
          <w:spacing w:val="-12"/>
          <w:w w:val="105"/>
          <w:sz w:val="28"/>
          <w:szCs w:val="28"/>
          <w:lang w:val="en-US"/>
        </w:rPr>
        <w:t xml:space="preserve"> </w:t>
      </w:r>
      <w:r w:rsidRPr="009754C9">
        <w:rPr>
          <w:rFonts w:ascii="Times New Roman" w:eastAsia="Times New Roman" w:hAnsi="Times New Roman" w:cs="Times New Roman"/>
          <w:w w:val="105"/>
          <w:sz w:val="28"/>
          <w:szCs w:val="28"/>
          <w:lang w:val="en-US"/>
        </w:rPr>
        <w:t>return</w:t>
      </w:r>
      <w:r w:rsidRPr="009754C9">
        <w:rPr>
          <w:rFonts w:ascii="Times New Roman" w:eastAsia="Times New Roman" w:hAnsi="Times New Roman" w:cs="Times New Roman"/>
          <w:spacing w:val="-13"/>
          <w:w w:val="105"/>
          <w:sz w:val="28"/>
          <w:szCs w:val="28"/>
          <w:lang w:val="en-US"/>
        </w:rPr>
        <w:t xml:space="preserve"> </w:t>
      </w:r>
      <w:r w:rsidRPr="009754C9">
        <w:rPr>
          <w:rFonts w:ascii="Times New Roman" w:eastAsia="Times New Roman" w:hAnsi="Times New Roman" w:cs="Times New Roman"/>
          <w:w w:val="105"/>
          <w:sz w:val="28"/>
          <w:szCs w:val="28"/>
          <w:lang w:val="en-US"/>
        </w:rPr>
        <w:t>next</w:t>
      </w:r>
      <w:r w:rsidRPr="009754C9">
        <w:rPr>
          <w:rFonts w:ascii="Times New Roman" w:eastAsia="Times New Roman" w:hAnsi="Times New Roman" w:cs="Times New Roman"/>
          <w:spacing w:val="-13"/>
          <w:w w:val="105"/>
          <w:sz w:val="28"/>
          <w:szCs w:val="28"/>
          <w:lang w:val="en-US"/>
        </w:rPr>
        <w:t xml:space="preserve"> </w:t>
      </w:r>
      <w:r w:rsidRPr="009754C9">
        <w:rPr>
          <w:rFonts w:ascii="Times New Roman" w:eastAsia="Times New Roman" w:hAnsi="Times New Roman" w:cs="Times New Roman"/>
          <w:w w:val="105"/>
          <w:sz w:val="28"/>
          <w:szCs w:val="28"/>
          <w:lang w:val="en-US"/>
        </w:rPr>
        <w:t>spring.</w:t>
      </w:r>
      <w:r w:rsidRPr="009754C9">
        <w:rPr>
          <w:rFonts w:ascii="Times New Roman" w:eastAsia="Times New Roman" w:hAnsi="Times New Roman" w:cs="Times New Roman"/>
          <w:w w:val="102"/>
          <w:sz w:val="28"/>
          <w:szCs w:val="28"/>
          <w:lang w:val="en-US"/>
        </w:rPr>
        <w:t xml:space="preserve"> </w:t>
      </w:r>
      <w:r w:rsidRPr="009754C9">
        <w:rPr>
          <w:rFonts w:ascii="Times New Roman" w:eastAsia="Times New Roman" w:hAnsi="Times New Roman" w:cs="Times New Roman"/>
          <w:w w:val="105"/>
          <w:sz w:val="28"/>
          <w:szCs w:val="28"/>
          <w:lang w:val="en-US"/>
        </w:rPr>
        <w:t>She</w:t>
      </w:r>
      <w:r w:rsidRPr="009754C9">
        <w:rPr>
          <w:rFonts w:ascii="Times New Roman" w:eastAsia="Times New Roman" w:hAnsi="Times New Roman" w:cs="Times New Roman"/>
          <w:spacing w:val="-14"/>
          <w:w w:val="105"/>
          <w:sz w:val="28"/>
          <w:szCs w:val="28"/>
          <w:lang w:val="en-US"/>
        </w:rPr>
        <w:t xml:space="preserve"> </w:t>
      </w:r>
      <w:r w:rsidRPr="009754C9">
        <w:rPr>
          <w:rFonts w:ascii="Times New Roman" w:eastAsia="Times New Roman" w:hAnsi="Times New Roman" w:cs="Times New Roman"/>
          <w:w w:val="105"/>
          <w:sz w:val="28"/>
          <w:szCs w:val="28"/>
          <w:lang w:val="en-US"/>
        </w:rPr>
        <w:t>is</w:t>
      </w:r>
      <w:r w:rsidRPr="009754C9">
        <w:rPr>
          <w:rFonts w:ascii="Times New Roman" w:eastAsia="Times New Roman" w:hAnsi="Times New Roman" w:cs="Times New Roman"/>
          <w:spacing w:val="-15"/>
          <w:w w:val="105"/>
          <w:sz w:val="28"/>
          <w:szCs w:val="28"/>
          <w:lang w:val="en-US"/>
        </w:rPr>
        <w:t xml:space="preserve"> </w:t>
      </w:r>
      <w:r w:rsidRPr="009754C9">
        <w:rPr>
          <w:rFonts w:ascii="Times New Roman" w:eastAsia="Times New Roman" w:hAnsi="Times New Roman" w:cs="Times New Roman"/>
          <w:w w:val="105"/>
          <w:sz w:val="28"/>
          <w:szCs w:val="28"/>
          <w:lang w:val="en-US"/>
        </w:rPr>
        <w:t>going</w:t>
      </w:r>
      <w:r w:rsidRPr="009754C9">
        <w:rPr>
          <w:rFonts w:ascii="Times New Roman" w:eastAsia="Times New Roman" w:hAnsi="Times New Roman" w:cs="Times New Roman"/>
          <w:spacing w:val="-14"/>
          <w:w w:val="105"/>
          <w:sz w:val="28"/>
          <w:szCs w:val="28"/>
          <w:lang w:val="en-US"/>
        </w:rPr>
        <w:t xml:space="preserve"> </w:t>
      </w:r>
      <w:r w:rsidRPr="009754C9">
        <w:rPr>
          <w:rFonts w:ascii="Times New Roman" w:eastAsia="Times New Roman" w:hAnsi="Times New Roman" w:cs="Times New Roman"/>
          <w:w w:val="105"/>
          <w:sz w:val="28"/>
          <w:szCs w:val="28"/>
          <w:lang w:val="en-US"/>
        </w:rPr>
        <w:t>to</w:t>
      </w:r>
      <w:r w:rsidRPr="009754C9">
        <w:rPr>
          <w:rFonts w:ascii="Times New Roman" w:eastAsia="Times New Roman" w:hAnsi="Times New Roman" w:cs="Times New Roman"/>
          <w:spacing w:val="-14"/>
          <w:w w:val="105"/>
          <w:sz w:val="28"/>
          <w:szCs w:val="28"/>
          <w:lang w:val="en-US"/>
        </w:rPr>
        <w:t xml:space="preserve"> </w:t>
      </w:r>
      <w:r w:rsidRPr="009754C9">
        <w:rPr>
          <w:rFonts w:ascii="Times New Roman" w:eastAsia="Times New Roman" w:hAnsi="Times New Roman" w:cs="Times New Roman"/>
          <w:w w:val="105"/>
          <w:sz w:val="28"/>
          <w:szCs w:val="28"/>
          <w:lang w:val="en-US"/>
        </w:rPr>
        <w:t>study</w:t>
      </w:r>
      <w:r w:rsidRPr="009754C9">
        <w:rPr>
          <w:rFonts w:ascii="Times New Roman" w:eastAsia="Times New Roman" w:hAnsi="Times New Roman" w:cs="Times New Roman"/>
          <w:spacing w:val="-14"/>
          <w:w w:val="105"/>
          <w:sz w:val="28"/>
          <w:szCs w:val="28"/>
          <w:lang w:val="en-US"/>
        </w:rPr>
        <w:t xml:space="preserve"> </w:t>
      </w:r>
      <w:r w:rsidRPr="009754C9">
        <w:rPr>
          <w:rFonts w:ascii="Times New Roman" w:eastAsia="Times New Roman" w:hAnsi="Times New Roman" w:cs="Times New Roman"/>
          <w:w w:val="105"/>
          <w:sz w:val="28"/>
          <w:szCs w:val="28"/>
          <w:lang w:val="en-US"/>
        </w:rPr>
        <w:t>Sp</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nish.</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w w:val="105"/>
          <w:sz w:val="28"/>
          <w:szCs w:val="28"/>
          <w:lang w:val="en-US"/>
        </w:rPr>
        <w:t>They</w:t>
      </w:r>
      <w:r w:rsidRPr="009754C9">
        <w:rPr>
          <w:rFonts w:ascii="Times New Roman" w:eastAsia="Times New Roman" w:hAnsi="Times New Roman" w:cs="Times New Roman"/>
          <w:spacing w:val="-7"/>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re</w:t>
      </w:r>
      <w:r w:rsidRPr="009754C9">
        <w:rPr>
          <w:rFonts w:ascii="Times New Roman" w:eastAsia="Times New Roman" w:hAnsi="Times New Roman" w:cs="Times New Roman"/>
          <w:spacing w:val="-6"/>
          <w:w w:val="105"/>
          <w:sz w:val="28"/>
          <w:szCs w:val="28"/>
          <w:lang w:val="en-US"/>
        </w:rPr>
        <w:t xml:space="preserve"> </w:t>
      </w:r>
      <w:r w:rsidRPr="009754C9">
        <w:rPr>
          <w:rFonts w:ascii="Times New Roman" w:eastAsia="Times New Roman" w:hAnsi="Times New Roman" w:cs="Times New Roman"/>
          <w:w w:val="105"/>
          <w:sz w:val="28"/>
          <w:szCs w:val="28"/>
          <w:lang w:val="en-US"/>
        </w:rPr>
        <w:t>c</w:t>
      </w:r>
      <w:r w:rsidRPr="009754C9">
        <w:rPr>
          <w:rFonts w:ascii="Times New Roman" w:eastAsia="Times New Roman" w:hAnsi="Times New Roman" w:cs="Times New Roman"/>
          <w:spacing w:val="-4"/>
          <w:w w:val="105"/>
          <w:sz w:val="28"/>
          <w:szCs w:val="28"/>
          <w:lang w:val="en-US"/>
        </w:rPr>
        <w:t>o</w:t>
      </w:r>
      <w:r w:rsidRPr="009754C9">
        <w:rPr>
          <w:rFonts w:ascii="Times New Roman" w:eastAsia="Times New Roman" w:hAnsi="Times New Roman" w:cs="Times New Roman"/>
          <w:w w:val="105"/>
          <w:sz w:val="28"/>
          <w:szCs w:val="28"/>
          <w:lang w:val="en-US"/>
        </w:rPr>
        <w:t>ming</w:t>
      </w:r>
      <w:r w:rsidRPr="009754C9">
        <w:rPr>
          <w:rFonts w:ascii="Times New Roman" w:eastAsia="Times New Roman" w:hAnsi="Times New Roman" w:cs="Times New Roman"/>
          <w:spacing w:val="-7"/>
          <w:w w:val="105"/>
          <w:sz w:val="28"/>
          <w:szCs w:val="28"/>
          <w:lang w:val="en-US"/>
        </w:rPr>
        <w:t xml:space="preserve"> </w:t>
      </w:r>
      <w:r w:rsidRPr="009754C9">
        <w:rPr>
          <w:rFonts w:ascii="Times New Roman" w:eastAsia="Times New Roman" w:hAnsi="Times New Roman" w:cs="Times New Roman"/>
          <w:w w:val="105"/>
          <w:sz w:val="28"/>
          <w:szCs w:val="28"/>
          <w:lang w:val="en-US"/>
        </w:rPr>
        <w:t>to</w:t>
      </w:r>
      <w:r w:rsidRPr="009754C9">
        <w:rPr>
          <w:rFonts w:ascii="Times New Roman" w:eastAsia="Times New Roman" w:hAnsi="Times New Roman" w:cs="Times New Roman"/>
          <w:spacing w:val="-6"/>
          <w:w w:val="105"/>
          <w:sz w:val="28"/>
          <w:szCs w:val="28"/>
          <w:lang w:val="en-US"/>
        </w:rPr>
        <w:t xml:space="preserve"> </w:t>
      </w:r>
      <w:r w:rsidRPr="009754C9">
        <w:rPr>
          <w:rFonts w:ascii="Times New Roman" w:eastAsia="Times New Roman" w:hAnsi="Times New Roman" w:cs="Times New Roman"/>
          <w:w w:val="105"/>
          <w:sz w:val="28"/>
          <w:szCs w:val="28"/>
          <w:lang w:val="en-US"/>
        </w:rPr>
        <w:t>our</w:t>
      </w:r>
      <w:r w:rsidRPr="009754C9">
        <w:rPr>
          <w:rFonts w:ascii="Times New Roman" w:eastAsia="Times New Roman" w:hAnsi="Times New Roman" w:cs="Times New Roman"/>
          <w:spacing w:val="-7"/>
          <w:w w:val="105"/>
          <w:sz w:val="28"/>
          <w:szCs w:val="28"/>
          <w:lang w:val="en-US"/>
        </w:rPr>
        <w:t xml:space="preserve"> </w:t>
      </w:r>
      <w:r w:rsidRPr="009754C9">
        <w:rPr>
          <w:rFonts w:ascii="Times New Roman" w:eastAsia="Times New Roman" w:hAnsi="Times New Roman" w:cs="Times New Roman"/>
          <w:w w:val="105"/>
          <w:sz w:val="28"/>
          <w:szCs w:val="28"/>
          <w:lang w:val="en-US"/>
        </w:rPr>
        <w:t>pl</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ce</w:t>
      </w:r>
      <w:r w:rsidRPr="009754C9">
        <w:rPr>
          <w:rFonts w:ascii="Times New Roman" w:eastAsia="Times New Roman" w:hAnsi="Times New Roman" w:cs="Times New Roman"/>
          <w:spacing w:val="-6"/>
          <w:w w:val="105"/>
          <w:sz w:val="28"/>
          <w:szCs w:val="28"/>
          <w:lang w:val="en-US"/>
        </w:rPr>
        <w:t xml:space="preserve"> </w:t>
      </w:r>
      <w:r w:rsidRPr="009754C9">
        <w:rPr>
          <w:rFonts w:ascii="Times New Roman" w:eastAsia="Times New Roman" w:hAnsi="Times New Roman" w:cs="Times New Roman"/>
          <w:w w:val="105"/>
          <w:sz w:val="28"/>
          <w:szCs w:val="28"/>
          <w:lang w:val="en-US"/>
        </w:rPr>
        <w:t>tonight.</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w w:val="105"/>
          <w:sz w:val="28"/>
          <w:szCs w:val="28"/>
          <w:lang w:val="en-US"/>
        </w:rPr>
        <w:t>She</w:t>
      </w:r>
      <w:r w:rsidRPr="009754C9">
        <w:rPr>
          <w:rFonts w:ascii="Times New Roman" w:eastAsia="Times New Roman" w:hAnsi="Times New Roman" w:cs="Times New Roman"/>
          <w:spacing w:val="-12"/>
          <w:w w:val="105"/>
          <w:sz w:val="28"/>
          <w:szCs w:val="28"/>
          <w:lang w:val="en-US"/>
        </w:rPr>
        <w:t xml:space="preserve"> </w:t>
      </w:r>
      <w:r w:rsidRPr="009754C9">
        <w:rPr>
          <w:rFonts w:ascii="Times New Roman" w:eastAsia="Times New Roman" w:hAnsi="Times New Roman" w:cs="Times New Roman"/>
          <w:w w:val="105"/>
          <w:sz w:val="28"/>
          <w:szCs w:val="28"/>
          <w:lang w:val="en-US"/>
        </w:rPr>
        <w:t>will</w:t>
      </w:r>
      <w:r w:rsidRPr="009754C9">
        <w:rPr>
          <w:rFonts w:ascii="Times New Roman" w:eastAsia="Times New Roman" w:hAnsi="Times New Roman" w:cs="Times New Roman"/>
          <w:spacing w:val="-12"/>
          <w:w w:val="105"/>
          <w:sz w:val="28"/>
          <w:szCs w:val="28"/>
          <w:lang w:val="en-US"/>
        </w:rPr>
        <w:t xml:space="preserve"> </w:t>
      </w:r>
      <w:r w:rsidRPr="009754C9">
        <w:rPr>
          <w:rFonts w:ascii="Times New Roman" w:eastAsia="Times New Roman" w:hAnsi="Times New Roman" w:cs="Times New Roman"/>
          <w:w w:val="105"/>
          <w:sz w:val="28"/>
          <w:szCs w:val="28"/>
          <w:lang w:val="en-US"/>
        </w:rPr>
        <w:t>be</w:t>
      </w:r>
      <w:r w:rsidRPr="009754C9">
        <w:rPr>
          <w:rFonts w:ascii="Times New Roman" w:eastAsia="Times New Roman" w:hAnsi="Times New Roman" w:cs="Times New Roman"/>
          <w:spacing w:val="-12"/>
          <w:w w:val="105"/>
          <w:sz w:val="28"/>
          <w:szCs w:val="28"/>
          <w:lang w:val="en-US"/>
        </w:rPr>
        <w:t xml:space="preserve"> </w:t>
      </w:r>
      <w:r w:rsidRPr="009754C9">
        <w:rPr>
          <w:rFonts w:ascii="Times New Roman" w:eastAsia="Times New Roman" w:hAnsi="Times New Roman" w:cs="Times New Roman"/>
          <w:w w:val="105"/>
          <w:sz w:val="28"/>
          <w:szCs w:val="28"/>
          <w:lang w:val="en-US"/>
        </w:rPr>
        <w:t>doing</w:t>
      </w:r>
      <w:r w:rsidRPr="009754C9">
        <w:rPr>
          <w:rFonts w:ascii="Times New Roman" w:eastAsia="Times New Roman" w:hAnsi="Times New Roman" w:cs="Times New Roman"/>
          <w:spacing w:val="-11"/>
          <w:w w:val="105"/>
          <w:sz w:val="28"/>
          <w:szCs w:val="28"/>
          <w:lang w:val="en-US"/>
        </w:rPr>
        <w:t xml:space="preserve"> </w:t>
      </w:r>
      <w:r w:rsidRPr="009754C9">
        <w:rPr>
          <w:rFonts w:ascii="Times New Roman" w:eastAsia="Times New Roman" w:hAnsi="Times New Roman" w:cs="Times New Roman"/>
          <w:w w:val="105"/>
          <w:sz w:val="28"/>
          <w:szCs w:val="28"/>
          <w:lang w:val="en-US"/>
        </w:rPr>
        <w:t>the</w:t>
      </w:r>
      <w:r w:rsidRPr="009754C9">
        <w:rPr>
          <w:rFonts w:ascii="Times New Roman" w:eastAsia="Times New Roman" w:hAnsi="Times New Roman" w:cs="Times New Roman"/>
          <w:spacing w:val="-12"/>
          <w:w w:val="105"/>
          <w:sz w:val="28"/>
          <w:szCs w:val="28"/>
          <w:lang w:val="en-US"/>
        </w:rPr>
        <w:t xml:space="preserve"> </w:t>
      </w:r>
      <w:r w:rsidRPr="009754C9">
        <w:rPr>
          <w:rFonts w:ascii="Times New Roman" w:eastAsia="Times New Roman" w:hAnsi="Times New Roman" w:cs="Times New Roman"/>
          <w:spacing w:val="-6"/>
          <w:w w:val="105"/>
          <w:sz w:val="28"/>
          <w:szCs w:val="28"/>
          <w:lang w:val="en-US"/>
        </w:rPr>
        <w:t>w</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shing-up</w:t>
      </w:r>
      <w:r w:rsidRPr="009754C9">
        <w:rPr>
          <w:rFonts w:ascii="Times New Roman" w:eastAsia="Times New Roman" w:hAnsi="Times New Roman" w:cs="Times New Roman"/>
          <w:spacing w:val="-12"/>
          <w:w w:val="105"/>
          <w:sz w:val="28"/>
          <w:szCs w:val="28"/>
          <w:lang w:val="en-US"/>
        </w:rPr>
        <w:t xml:space="preserve"> </w:t>
      </w:r>
      <w:r w:rsidRPr="009754C9">
        <w:rPr>
          <w:rFonts w:ascii="Times New Roman" w:eastAsia="Times New Roman" w:hAnsi="Times New Roman" w:cs="Times New Roman"/>
          <w:w w:val="105"/>
          <w:sz w:val="28"/>
          <w:szCs w:val="28"/>
          <w:lang w:val="en-US"/>
        </w:rPr>
        <w:t>t</w:t>
      </w:r>
      <w:r w:rsidRPr="009754C9">
        <w:rPr>
          <w:rFonts w:ascii="Times New Roman" w:eastAsia="Times New Roman" w:hAnsi="Times New Roman" w:cs="Times New Roman"/>
          <w:spacing w:val="-4"/>
          <w:w w:val="105"/>
          <w:sz w:val="28"/>
          <w:szCs w:val="28"/>
          <w:lang w:val="en-US"/>
        </w:rPr>
        <w:t>o</w:t>
      </w:r>
      <w:r w:rsidRPr="009754C9">
        <w:rPr>
          <w:rFonts w:ascii="Times New Roman" w:eastAsia="Times New Roman" w:hAnsi="Times New Roman" w:cs="Times New Roman"/>
          <w:w w:val="105"/>
          <w:sz w:val="28"/>
          <w:szCs w:val="28"/>
          <w:lang w:val="en-US"/>
        </w:rPr>
        <w:t>morrow</w:t>
      </w:r>
      <w:r w:rsidRPr="009754C9">
        <w:rPr>
          <w:rFonts w:ascii="Times New Roman" w:eastAsia="Times New Roman" w:hAnsi="Times New Roman" w:cs="Times New Roman"/>
          <w:spacing w:val="-11"/>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fternoon.</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pStyle w:val="ab"/>
        <w:numPr>
          <w:ilvl w:val="0"/>
          <w:numId w:val="61"/>
        </w:numPr>
        <w:ind w:left="0" w:firstLine="709"/>
        <w:jc w:val="both"/>
        <w:rPr>
          <w:rFonts w:ascii="Times New Roman" w:eastAsia="Times New Roman" w:hAnsi="Times New Roman" w:cs="Times New Roman"/>
          <w:b/>
          <w:sz w:val="28"/>
          <w:szCs w:val="28"/>
        </w:rPr>
      </w:pPr>
      <w:r w:rsidRPr="009754C9">
        <w:rPr>
          <w:rFonts w:ascii="Times New Roman" w:eastAsia="Times New Roman" w:hAnsi="Times New Roman" w:cs="Times New Roman"/>
          <w:b/>
          <w:bCs/>
          <w:w w:val="95"/>
          <w:sz w:val="28"/>
          <w:szCs w:val="28"/>
        </w:rPr>
        <w:t>Futu</w:t>
      </w:r>
      <w:r w:rsidRPr="009754C9">
        <w:rPr>
          <w:rFonts w:ascii="Times New Roman" w:eastAsia="Times New Roman" w:hAnsi="Times New Roman" w:cs="Times New Roman"/>
          <w:b/>
          <w:bCs/>
          <w:spacing w:val="-4"/>
          <w:w w:val="95"/>
          <w:sz w:val="28"/>
          <w:szCs w:val="28"/>
        </w:rPr>
        <w:t>r</w:t>
      </w:r>
      <w:r w:rsidRPr="009754C9">
        <w:rPr>
          <w:rFonts w:ascii="Times New Roman" w:eastAsia="Times New Roman" w:hAnsi="Times New Roman" w:cs="Times New Roman"/>
          <w:b/>
          <w:bCs/>
          <w:w w:val="95"/>
          <w:sz w:val="28"/>
          <w:szCs w:val="28"/>
        </w:rPr>
        <w:t>e</w:t>
      </w:r>
      <w:r w:rsidRPr="009754C9">
        <w:rPr>
          <w:rFonts w:ascii="Times New Roman" w:eastAsia="Times New Roman" w:hAnsi="Times New Roman" w:cs="Times New Roman"/>
          <w:b/>
          <w:bCs/>
          <w:spacing w:val="-4"/>
          <w:w w:val="95"/>
          <w:sz w:val="28"/>
          <w:szCs w:val="28"/>
        </w:rPr>
        <w:t xml:space="preserve"> </w:t>
      </w:r>
      <w:r w:rsidRPr="009754C9">
        <w:rPr>
          <w:rFonts w:ascii="Times New Roman" w:eastAsia="Times New Roman" w:hAnsi="Times New Roman" w:cs="Times New Roman"/>
          <w:b/>
          <w:bCs/>
          <w:w w:val="95"/>
          <w:sz w:val="28"/>
          <w:szCs w:val="28"/>
        </w:rPr>
        <w:t>Simple</w:t>
      </w:r>
    </w:p>
    <w:p w:rsidR="009265E9" w:rsidRPr="009754C9" w:rsidRDefault="009265E9" w:rsidP="008B7068">
      <w:pPr>
        <w:spacing w:after="0" w:line="240" w:lineRule="auto"/>
        <w:ind w:firstLine="709"/>
        <w:jc w:val="both"/>
        <w:rPr>
          <w:rFonts w:ascii="Times New Roman" w:hAnsi="Times New Roman" w:cs="Times New Roman"/>
          <w:sz w:val="28"/>
          <w:szCs w:val="28"/>
        </w:rPr>
      </w:pPr>
    </w:p>
    <w:tbl>
      <w:tblPr>
        <w:tblStyle w:val="TableNormal"/>
        <w:tblW w:w="8977" w:type="dxa"/>
        <w:tblInd w:w="100" w:type="dxa"/>
        <w:tblLayout w:type="fixed"/>
        <w:tblLook w:val="01E0"/>
      </w:tblPr>
      <w:tblGrid>
        <w:gridCol w:w="2173"/>
        <w:gridCol w:w="6804"/>
      </w:tblGrid>
      <w:tr w:rsidR="009265E9" w:rsidRPr="009754C9" w:rsidTr="00524484">
        <w:trPr>
          <w:trHeight w:hRule="exact" w:val="454"/>
        </w:trPr>
        <w:tc>
          <w:tcPr>
            <w:tcW w:w="2173"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hAnsi="Times New Roman" w:cs="Times New Roman"/>
                <w:sz w:val="28"/>
                <w:szCs w:val="28"/>
                <w:lang w:val="ru-RU"/>
              </w:rPr>
            </w:pPr>
          </w:p>
        </w:tc>
        <w:tc>
          <w:tcPr>
            <w:tcW w:w="6804"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10"/>
                <w:sz w:val="28"/>
                <w:szCs w:val="28"/>
              </w:rPr>
              <w:t>I,</w:t>
            </w:r>
            <w:r w:rsidRPr="009754C9">
              <w:rPr>
                <w:rFonts w:ascii="Times New Roman" w:eastAsia="Times New Roman" w:hAnsi="Times New Roman" w:cs="Times New Roman"/>
                <w:spacing w:val="-15"/>
                <w:w w:val="110"/>
                <w:sz w:val="28"/>
                <w:szCs w:val="28"/>
              </w:rPr>
              <w:t xml:space="preserve"> </w:t>
            </w:r>
            <w:r w:rsidRPr="009754C9">
              <w:rPr>
                <w:rFonts w:ascii="Times New Roman" w:eastAsia="Times New Roman" w:hAnsi="Times New Roman" w:cs="Times New Roman"/>
                <w:w w:val="110"/>
                <w:sz w:val="28"/>
                <w:szCs w:val="28"/>
              </w:rPr>
              <w:t>WE,</w:t>
            </w:r>
            <w:r w:rsidRPr="009754C9">
              <w:rPr>
                <w:rFonts w:ascii="Times New Roman" w:eastAsia="Times New Roman" w:hAnsi="Times New Roman" w:cs="Times New Roman"/>
                <w:spacing w:val="-14"/>
                <w:w w:val="110"/>
                <w:sz w:val="28"/>
                <w:szCs w:val="28"/>
              </w:rPr>
              <w:t xml:space="preserve"> Y</w:t>
            </w:r>
            <w:r w:rsidRPr="009754C9">
              <w:rPr>
                <w:rFonts w:ascii="Times New Roman" w:eastAsia="Times New Roman" w:hAnsi="Times New Roman" w:cs="Times New Roman"/>
                <w:w w:val="110"/>
                <w:sz w:val="28"/>
                <w:szCs w:val="28"/>
              </w:rPr>
              <w:t>OU,</w:t>
            </w:r>
            <w:r w:rsidRPr="009754C9">
              <w:rPr>
                <w:rFonts w:ascii="Times New Roman" w:eastAsia="Times New Roman" w:hAnsi="Times New Roman" w:cs="Times New Roman"/>
                <w:spacing w:val="-15"/>
                <w:w w:val="110"/>
                <w:sz w:val="28"/>
                <w:szCs w:val="28"/>
              </w:rPr>
              <w:t xml:space="preserve"> </w:t>
            </w:r>
            <w:r w:rsidRPr="009754C9">
              <w:rPr>
                <w:rFonts w:ascii="Times New Roman" w:eastAsia="Times New Roman" w:hAnsi="Times New Roman" w:cs="Times New Roman"/>
                <w:w w:val="110"/>
                <w:sz w:val="28"/>
                <w:szCs w:val="28"/>
              </w:rPr>
              <w:t>HE,</w:t>
            </w:r>
            <w:r w:rsidRPr="009754C9">
              <w:rPr>
                <w:rFonts w:ascii="Times New Roman" w:eastAsia="Times New Roman" w:hAnsi="Times New Roman" w:cs="Times New Roman"/>
                <w:spacing w:val="-14"/>
                <w:w w:val="110"/>
                <w:sz w:val="28"/>
                <w:szCs w:val="28"/>
              </w:rPr>
              <w:t xml:space="preserve"> </w:t>
            </w:r>
            <w:r w:rsidRPr="009754C9">
              <w:rPr>
                <w:rFonts w:ascii="Times New Roman" w:eastAsia="Times New Roman" w:hAnsi="Times New Roman" w:cs="Times New Roman"/>
                <w:w w:val="110"/>
                <w:sz w:val="28"/>
                <w:szCs w:val="28"/>
              </w:rPr>
              <w:t>SHE,</w:t>
            </w:r>
            <w:r w:rsidRPr="009754C9">
              <w:rPr>
                <w:rFonts w:ascii="Times New Roman" w:eastAsia="Times New Roman" w:hAnsi="Times New Roman" w:cs="Times New Roman"/>
                <w:spacing w:val="-15"/>
                <w:w w:val="110"/>
                <w:sz w:val="28"/>
                <w:szCs w:val="28"/>
              </w:rPr>
              <w:t xml:space="preserve"> </w:t>
            </w:r>
            <w:r w:rsidRPr="009754C9">
              <w:rPr>
                <w:rFonts w:ascii="Times New Roman" w:eastAsia="Times New Roman" w:hAnsi="Times New Roman" w:cs="Times New Roman"/>
                <w:w w:val="110"/>
                <w:sz w:val="28"/>
                <w:szCs w:val="28"/>
              </w:rPr>
              <w:t>I</w:t>
            </w:r>
            <w:r w:rsidRPr="009754C9">
              <w:rPr>
                <w:rFonts w:ascii="Times New Roman" w:eastAsia="Times New Roman" w:hAnsi="Times New Roman" w:cs="Times New Roman"/>
                <w:spacing w:val="-32"/>
                <w:w w:val="110"/>
                <w:sz w:val="28"/>
                <w:szCs w:val="28"/>
              </w:rPr>
              <w:t>T</w:t>
            </w:r>
            <w:r w:rsidRPr="009754C9">
              <w:rPr>
                <w:rFonts w:ascii="Times New Roman" w:eastAsia="Times New Roman" w:hAnsi="Times New Roman" w:cs="Times New Roman"/>
                <w:w w:val="110"/>
                <w:sz w:val="28"/>
                <w:szCs w:val="28"/>
              </w:rPr>
              <w:t>,</w:t>
            </w:r>
            <w:r w:rsidRPr="009754C9">
              <w:rPr>
                <w:rFonts w:ascii="Times New Roman" w:eastAsia="Times New Roman" w:hAnsi="Times New Roman" w:cs="Times New Roman"/>
                <w:spacing w:val="-14"/>
                <w:w w:val="110"/>
                <w:sz w:val="28"/>
                <w:szCs w:val="28"/>
              </w:rPr>
              <w:t xml:space="preserve"> </w:t>
            </w:r>
            <w:r w:rsidRPr="009754C9">
              <w:rPr>
                <w:rFonts w:ascii="Times New Roman" w:eastAsia="Times New Roman" w:hAnsi="Times New Roman" w:cs="Times New Roman"/>
                <w:w w:val="110"/>
                <w:sz w:val="28"/>
                <w:szCs w:val="28"/>
              </w:rPr>
              <w:t>THEY</w:t>
            </w:r>
          </w:p>
        </w:tc>
      </w:tr>
      <w:tr w:rsidR="009265E9" w:rsidRPr="009754C9" w:rsidTr="00524484">
        <w:trPr>
          <w:trHeight w:hRule="exact" w:val="486"/>
        </w:trPr>
        <w:tc>
          <w:tcPr>
            <w:tcW w:w="2173"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spacing w:val="-9"/>
                <w:sz w:val="28"/>
                <w:szCs w:val="28"/>
              </w:rPr>
              <w:t>P</w:t>
            </w:r>
            <w:r w:rsidRPr="009754C9">
              <w:rPr>
                <w:rFonts w:ascii="Times New Roman" w:eastAsia="Times New Roman" w:hAnsi="Times New Roman" w:cs="Times New Roman"/>
                <w:sz w:val="28"/>
                <w:szCs w:val="28"/>
              </w:rPr>
              <w:t>ositi</w:t>
            </w:r>
            <w:r w:rsidRPr="009754C9">
              <w:rPr>
                <w:rFonts w:ascii="Times New Roman" w:eastAsia="Times New Roman" w:hAnsi="Times New Roman" w:cs="Times New Roman"/>
                <w:spacing w:val="-7"/>
                <w:sz w:val="28"/>
                <w:szCs w:val="28"/>
              </w:rPr>
              <w:t>v</w:t>
            </w:r>
            <w:r w:rsidRPr="009754C9">
              <w:rPr>
                <w:rFonts w:ascii="Times New Roman" w:eastAsia="Times New Roman" w:hAnsi="Times New Roman" w:cs="Times New Roman"/>
                <w:sz w:val="28"/>
                <w:szCs w:val="28"/>
              </w:rPr>
              <w:t>e</w:t>
            </w:r>
          </w:p>
        </w:tc>
        <w:tc>
          <w:tcPr>
            <w:tcW w:w="6804"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I</w:t>
            </w:r>
            <w:r w:rsidRPr="009754C9">
              <w:rPr>
                <w:rFonts w:ascii="Times New Roman" w:eastAsia="Times New Roman" w:hAnsi="Times New Roman" w:cs="Times New Roman"/>
                <w:spacing w:val="-23"/>
                <w:w w:val="105"/>
                <w:sz w:val="28"/>
                <w:szCs w:val="28"/>
              </w:rPr>
              <w:t xml:space="preserve"> </w:t>
            </w:r>
            <w:r w:rsidRPr="009754C9">
              <w:rPr>
                <w:rFonts w:ascii="Times New Roman" w:eastAsia="Times New Roman" w:hAnsi="Times New Roman" w:cs="Times New Roman"/>
                <w:bCs/>
                <w:w w:val="105"/>
                <w:sz w:val="28"/>
                <w:szCs w:val="28"/>
              </w:rPr>
              <w:t>will</w:t>
            </w:r>
            <w:r w:rsidRPr="009754C9">
              <w:rPr>
                <w:rFonts w:ascii="Times New Roman" w:eastAsia="Times New Roman" w:hAnsi="Times New Roman" w:cs="Times New Roman"/>
                <w:bCs/>
                <w:spacing w:val="-22"/>
                <w:w w:val="105"/>
                <w:sz w:val="28"/>
                <w:szCs w:val="28"/>
              </w:rPr>
              <w:t xml:space="preserve"> </w:t>
            </w:r>
            <w:r w:rsidRPr="009754C9">
              <w:rPr>
                <w:rFonts w:ascii="Times New Roman" w:eastAsia="Times New Roman" w:hAnsi="Times New Roman" w:cs="Times New Roman"/>
                <w:w w:val="105"/>
                <w:sz w:val="28"/>
                <w:szCs w:val="28"/>
              </w:rPr>
              <w:t>(sh</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ll)</w:t>
            </w:r>
            <w:r w:rsidRPr="009754C9">
              <w:rPr>
                <w:rFonts w:ascii="Times New Roman" w:eastAsia="Times New Roman" w:hAnsi="Times New Roman" w:cs="Times New Roman"/>
                <w:spacing w:val="-22"/>
                <w:w w:val="105"/>
                <w:sz w:val="28"/>
                <w:szCs w:val="28"/>
              </w:rPr>
              <w:t xml:space="preserve"> </w:t>
            </w:r>
            <w:r w:rsidRPr="009754C9">
              <w:rPr>
                <w:rFonts w:ascii="Times New Roman" w:eastAsia="Times New Roman" w:hAnsi="Times New Roman" w:cs="Times New Roman"/>
                <w:spacing w:val="-9"/>
                <w:w w:val="105"/>
                <w:sz w:val="28"/>
                <w:szCs w:val="28"/>
              </w:rPr>
              <w:t>w</w:t>
            </w:r>
            <w:r w:rsidRPr="009754C9">
              <w:rPr>
                <w:rFonts w:ascii="Times New Roman" w:eastAsia="Times New Roman" w:hAnsi="Times New Roman" w:cs="Times New Roman"/>
                <w:w w:val="105"/>
                <w:sz w:val="28"/>
                <w:szCs w:val="28"/>
              </w:rPr>
              <w:t>ork.</w:t>
            </w:r>
          </w:p>
        </w:tc>
      </w:tr>
      <w:tr w:rsidR="009265E9" w:rsidRPr="009754C9" w:rsidTr="00524484">
        <w:trPr>
          <w:trHeight w:hRule="exact" w:val="422"/>
        </w:trPr>
        <w:tc>
          <w:tcPr>
            <w:tcW w:w="2173"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Neg</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ti</w:t>
            </w:r>
            <w:r w:rsidRPr="009754C9">
              <w:rPr>
                <w:rFonts w:ascii="Times New Roman" w:eastAsia="Times New Roman" w:hAnsi="Times New Roman" w:cs="Times New Roman"/>
                <w:spacing w:val="-8"/>
                <w:w w:val="105"/>
                <w:sz w:val="28"/>
                <w:szCs w:val="28"/>
              </w:rPr>
              <w:t>v</w:t>
            </w:r>
            <w:r w:rsidRPr="009754C9">
              <w:rPr>
                <w:rFonts w:ascii="Times New Roman" w:eastAsia="Times New Roman" w:hAnsi="Times New Roman" w:cs="Times New Roman"/>
                <w:w w:val="105"/>
                <w:sz w:val="28"/>
                <w:szCs w:val="28"/>
              </w:rPr>
              <w:t>e</w:t>
            </w:r>
          </w:p>
        </w:tc>
        <w:tc>
          <w:tcPr>
            <w:tcW w:w="6804"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95"/>
                <w:sz w:val="28"/>
                <w:szCs w:val="28"/>
              </w:rPr>
              <w:t>They</w:t>
            </w:r>
            <w:r w:rsidRPr="009754C9">
              <w:rPr>
                <w:rFonts w:ascii="Times New Roman" w:eastAsia="Times New Roman" w:hAnsi="Times New Roman" w:cs="Times New Roman"/>
                <w:spacing w:val="11"/>
                <w:w w:val="95"/>
                <w:sz w:val="28"/>
                <w:szCs w:val="28"/>
              </w:rPr>
              <w:t xml:space="preserve"> </w:t>
            </w:r>
            <w:r w:rsidRPr="009754C9">
              <w:rPr>
                <w:rFonts w:ascii="Times New Roman" w:eastAsia="Times New Roman" w:hAnsi="Times New Roman" w:cs="Times New Roman"/>
                <w:bCs/>
                <w:w w:val="95"/>
                <w:sz w:val="28"/>
                <w:szCs w:val="28"/>
              </w:rPr>
              <w:t>will</w:t>
            </w:r>
            <w:r w:rsidRPr="009754C9">
              <w:rPr>
                <w:rFonts w:ascii="Times New Roman" w:eastAsia="Times New Roman" w:hAnsi="Times New Roman" w:cs="Times New Roman"/>
                <w:bCs/>
                <w:spacing w:val="11"/>
                <w:w w:val="95"/>
                <w:sz w:val="28"/>
                <w:szCs w:val="28"/>
              </w:rPr>
              <w:t xml:space="preserve"> </w:t>
            </w:r>
            <w:r w:rsidRPr="009754C9">
              <w:rPr>
                <w:rFonts w:ascii="Times New Roman" w:eastAsia="Times New Roman" w:hAnsi="Times New Roman" w:cs="Times New Roman"/>
                <w:bCs/>
                <w:w w:val="95"/>
                <w:sz w:val="28"/>
                <w:szCs w:val="28"/>
              </w:rPr>
              <w:t>not</w:t>
            </w:r>
            <w:r w:rsidRPr="009754C9">
              <w:rPr>
                <w:rFonts w:ascii="Times New Roman" w:eastAsia="Times New Roman" w:hAnsi="Times New Roman" w:cs="Times New Roman"/>
                <w:bCs/>
                <w:spacing w:val="11"/>
                <w:w w:val="95"/>
                <w:sz w:val="28"/>
                <w:szCs w:val="28"/>
              </w:rPr>
              <w:t xml:space="preserve"> </w:t>
            </w:r>
            <w:r w:rsidRPr="009754C9">
              <w:rPr>
                <w:rFonts w:ascii="Times New Roman" w:eastAsia="Times New Roman" w:hAnsi="Times New Roman" w:cs="Times New Roman"/>
                <w:bCs/>
                <w:w w:val="95"/>
                <w:sz w:val="28"/>
                <w:szCs w:val="28"/>
              </w:rPr>
              <w:t>(</w:t>
            </w:r>
            <w:r w:rsidRPr="009754C9">
              <w:rPr>
                <w:rFonts w:ascii="Times New Roman" w:eastAsia="Times New Roman" w:hAnsi="Times New Roman" w:cs="Times New Roman"/>
                <w:bCs/>
                <w:spacing w:val="-7"/>
                <w:w w:val="95"/>
                <w:sz w:val="28"/>
                <w:szCs w:val="28"/>
              </w:rPr>
              <w:t>w</w:t>
            </w:r>
            <w:r w:rsidRPr="009754C9">
              <w:rPr>
                <w:rFonts w:ascii="Times New Roman" w:eastAsia="Times New Roman" w:hAnsi="Times New Roman" w:cs="Times New Roman"/>
                <w:bCs/>
                <w:w w:val="95"/>
                <w:sz w:val="28"/>
                <w:szCs w:val="28"/>
              </w:rPr>
              <w:t>on’t)</w:t>
            </w:r>
            <w:r w:rsidRPr="009754C9">
              <w:rPr>
                <w:rFonts w:ascii="Times New Roman" w:eastAsia="Times New Roman" w:hAnsi="Times New Roman" w:cs="Times New Roman"/>
                <w:bCs/>
                <w:spacing w:val="11"/>
                <w:w w:val="95"/>
                <w:sz w:val="28"/>
                <w:szCs w:val="28"/>
              </w:rPr>
              <w:t xml:space="preserve"> </w:t>
            </w:r>
            <w:r w:rsidRPr="009754C9">
              <w:rPr>
                <w:rFonts w:ascii="Times New Roman" w:eastAsia="Times New Roman" w:hAnsi="Times New Roman" w:cs="Times New Roman"/>
                <w:spacing w:val="-8"/>
                <w:w w:val="95"/>
                <w:sz w:val="28"/>
                <w:szCs w:val="28"/>
              </w:rPr>
              <w:t>w</w:t>
            </w:r>
            <w:r w:rsidRPr="009754C9">
              <w:rPr>
                <w:rFonts w:ascii="Times New Roman" w:eastAsia="Times New Roman" w:hAnsi="Times New Roman" w:cs="Times New Roman"/>
                <w:w w:val="95"/>
                <w:sz w:val="28"/>
                <w:szCs w:val="28"/>
              </w:rPr>
              <w:t>ork.</w:t>
            </w:r>
          </w:p>
        </w:tc>
      </w:tr>
      <w:tr w:rsidR="009265E9" w:rsidRPr="009754C9" w:rsidTr="00524484">
        <w:trPr>
          <w:trHeight w:hRule="exact" w:val="711"/>
        </w:trPr>
        <w:tc>
          <w:tcPr>
            <w:tcW w:w="2173"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Questions</w:t>
            </w:r>
          </w:p>
        </w:tc>
        <w:tc>
          <w:tcPr>
            <w:tcW w:w="6804"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bCs/>
                <w:spacing w:val="-7"/>
                <w:sz w:val="28"/>
                <w:szCs w:val="28"/>
              </w:rPr>
              <w:t>W</w:t>
            </w:r>
            <w:r w:rsidRPr="009754C9">
              <w:rPr>
                <w:rFonts w:ascii="Times New Roman" w:eastAsia="Times New Roman" w:hAnsi="Times New Roman" w:cs="Times New Roman"/>
                <w:bCs/>
                <w:sz w:val="28"/>
                <w:szCs w:val="28"/>
              </w:rPr>
              <w:t>ill</w:t>
            </w:r>
            <w:r w:rsidRPr="009754C9">
              <w:rPr>
                <w:rFonts w:ascii="Times New Roman" w:eastAsia="Times New Roman" w:hAnsi="Times New Roman" w:cs="Times New Roman"/>
                <w:bCs/>
                <w:spacing w:val="-5"/>
                <w:sz w:val="28"/>
                <w:szCs w:val="28"/>
              </w:rPr>
              <w:t xml:space="preserve"> </w:t>
            </w:r>
            <w:r w:rsidRPr="009754C9">
              <w:rPr>
                <w:rFonts w:ascii="Times New Roman" w:eastAsia="Times New Roman" w:hAnsi="Times New Roman" w:cs="Times New Roman"/>
                <w:sz w:val="28"/>
                <w:szCs w:val="28"/>
              </w:rPr>
              <w:t>they</w:t>
            </w:r>
            <w:r w:rsidRPr="009754C9">
              <w:rPr>
                <w:rFonts w:ascii="Times New Roman" w:eastAsia="Times New Roman" w:hAnsi="Times New Roman" w:cs="Times New Roman"/>
                <w:spacing w:val="-5"/>
                <w:sz w:val="28"/>
                <w:szCs w:val="28"/>
              </w:rPr>
              <w:t xml:space="preserve"> </w:t>
            </w:r>
            <w:r w:rsidRPr="009754C9">
              <w:rPr>
                <w:rFonts w:ascii="Times New Roman" w:eastAsia="Times New Roman" w:hAnsi="Times New Roman" w:cs="Times New Roman"/>
                <w:spacing w:val="-9"/>
                <w:sz w:val="28"/>
                <w:szCs w:val="28"/>
              </w:rPr>
              <w:t>w</w:t>
            </w:r>
            <w:r w:rsidRPr="009754C9">
              <w:rPr>
                <w:rFonts w:ascii="Times New Roman" w:eastAsia="Times New Roman" w:hAnsi="Times New Roman" w:cs="Times New Roman"/>
                <w:sz w:val="28"/>
                <w:szCs w:val="28"/>
              </w:rPr>
              <w:t>ork?</w:t>
            </w:r>
            <w:r w:rsidRPr="009754C9">
              <w:rPr>
                <w:rFonts w:ascii="Times New Roman" w:eastAsia="Times New Roman" w:hAnsi="Times New Roman" w:cs="Times New Roman"/>
                <w:spacing w:val="-5"/>
                <w:sz w:val="28"/>
                <w:szCs w:val="28"/>
              </w:rPr>
              <w:t xml:space="preserve"> </w:t>
            </w:r>
            <w:r w:rsidRPr="009754C9">
              <w:rPr>
                <w:rFonts w:ascii="Times New Roman" w:eastAsia="Times New Roman" w:hAnsi="Times New Roman" w:cs="Times New Roman"/>
                <w:spacing w:val="-22"/>
                <w:sz w:val="28"/>
                <w:szCs w:val="28"/>
              </w:rPr>
              <w:t>Y</w:t>
            </w:r>
            <w:r w:rsidRPr="009754C9">
              <w:rPr>
                <w:rFonts w:ascii="Times New Roman" w:eastAsia="Times New Roman" w:hAnsi="Times New Roman" w:cs="Times New Roman"/>
                <w:sz w:val="28"/>
                <w:szCs w:val="28"/>
              </w:rPr>
              <w:t>es,</w:t>
            </w:r>
            <w:r w:rsidRPr="009754C9">
              <w:rPr>
                <w:rFonts w:ascii="Times New Roman" w:eastAsia="Times New Roman" w:hAnsi="Times New Roman" w:cs="Times New Roman"/>
                <w:spacing w:val="-4"/>
                <w:sz w:val="28"/>
                <w:szCs w:val="28"/>
              </w:rPr>
              <w:t xml:space="preserve"> </w:t>
            </w:r>
            <w:r w:rsidRPr="009754C9">
              <w:rPr>
                <w:rFonts w:ascii="Times New Roman" w:eastAsia="Times New Roman" w:hAnsi="Times New Roman" w:cs="Times New Roman"/>
                <w:sz w:val="28"/>
                <w:szCs w:val="28"/>
              </w:rPr>
              <w:t>they</w:t>
            </w:r>
            <w:r w:rsidRPr="009754C9">
              <w:rPr>
                <w:rFonts w:ascii="Times New Roman" w:eastAsia="Times New Roman" w:hAnsi="Times New Roman" w:cs="Times New Roman"/>
                <w:spacing w:val="-5"/>
                <w:sz w:val="28"/>
                <w:szCs w:val="28"/>
              </w:rPr>
              <w:t xml:space="preserve"> </w:t>
            </w:r>
            <w:r w:rsidRPr="009754C9">
              <w:rPr>
                <w:rFonts w:ascii="Times New Roman" w:eastAsia="Times New Roman" w:hAnsi="Times New Roman" w:cs="Times New Roman"/>
                <w:bCs/>
                <w:sz w:val="28"/>
                <w:szCs w:val="28"/>
              </w:rPr>
              <w:t>will</w:t>
            </w:r>
            <w:r w:rsidRPr="009754C9">
              <w:rPr>
                <w:rFonts w:ascii="Times New Roman" w:eastAsia="Times New Roman" w:hAnsi="Times New Roman" w:cs="Times New Roman"/>
                <w:sz w:val="28"/>
                <w:szCs w:val="28"/>
              </w:rPr>
              <w:t>.</w:t>
            </w:r>
            <w:r w:rsidRPr="009754C9">
              <w:rPr>
                <w:rFonts w:ascii="Times New Roman" w:eastAsia="Times New Roman" w:hAnsi="Times New Roman" w:cs="Times New Roman"/>
                <w:spacing w:val="-5"/>
                <w:sz w:val="28"/>
                <w:szCs w:val="28"/>
              </w:rPr>
              <w:t xml:space="preserve"> </w:t>
            </w:r>
            <w:r w:rsidRPr="009754C9">
              <w:rPr>
                <w:rFonts w:ascii="Times New Roman" w:eastAsia="Times New Roman" w:hAnsi="Times New Roman" w:cs="Times New Roman"/>
                <w:sz w:val="28"/>
                <w:szCs w:val="28"/>
              </w:rPr>
              <w:t>No,</w:t>
            </w:r>
            <w:r w:rsidRPr="009754C9">
              <w:rPr>
                <w:rFonts w:ascii="Times New Roman" w:eastAsia="Times New Roman" w:hAnsi="Times New Roman" w:cs="Times New Roman"/>
                <w:spacing w:val="-5"/>
                <w:sz w:val="28"/>
                <w:szCs w:val="28"/>
              </w:rPr>
              <w:t xml:space="preserve"> </w:t>
            </w:r>
            <w:r w:rsidRPr="009754C9">
              <w:rPr>
                <w:rFonts w:ascii="Times New Roman" w:eastAsia="Times New Roman" w:hAnsi="Times New Roman" w:cs="Times New Roman"/>
                <w:sz w:val="28"/>
                <w:szCs w:val="28"/>
              </w:rPr>
              <w:t>they</w:t>
            </w:r>
            <w:r w:rsidRPr="009754C9">
              <w:rPr>
                <w:rFonts w:ascii="Times New Roman" w:eastAsia="Times New Roman" w:hAnsi="Times New Roman" w:cs="Times New Roman"/>
                <w:spacing w:val="-4"/>
                <w:sz w:val="28"/>
                <w:szCs w:val="28"/>
              </w:rPr>
              <w:t xml:space="preserve"> </w:t>
            </w:r>
            <w:r w:rsidRPr="009754C9">
              <w:rPr>
                <w:rFonts w:ascii="Times New Roman" w:eastAsia="Times New Roman" w:hAnsi="Times New Roman" w:cs="Times New Roman"/>
                <w:bCs/>
                <w:spacing w:val="-8"/>
                <w:sz w:val="28"/>
                <w:szCs w:val="28"/>
              </w:rPr>
              <w:t>w</w:t>
            </w:r>
            <w:r w:rsidRPr="009754C9">
              <w:rPr>
                <w:rFonts w:ascii="Times New Roman" w:eastAsia="Times New Roman" w:hAnsi="Times New Roman" w:cs="Times New Roman"/>
                <w:bCs/>
                <w:sz w:val="28"/>
                <w:szCs w:val="28"/>
              </w:rPr>
              <w:t>on’t</w:t>
            </w:r>
            <w:r w:rsidRPr="009754C9">
              <w:rPr>
                <w:rFonts w:ascii="Times New Roman" w:eastAsia="Times New Roman" w:hAnsi="Times New Roman" w:cs="Times New Roman"/>
                <w:sz w:val="28"/>
                <w:szCs w:val="28"/>
              </w:rPr>
              <w:t>.</w:t>
            </w:r>
            <w:r w:rsidRPr="009754C9">
              <w:rPr>
                <w:rFonts w:ascii="Times New Roman" w:eastAsia="Times New Roman" w:hAnsi="Times New Roman" w:cs="Times New Roman"/>
                <w:w w:val="109"/>
                <w:sz w:val="28"/>
                <w:szCs w:val="28"/>
              </w:rPr>
              <w:t xml:space="preserve"> </w:t>
            </w:r>
            <w:r w:rsidRPr="009754C9">
              <w:rPr>
                <w:rFonts w:ascii="Times New Roman" w:eastAsia="Times New Roman" w:hAnsi="Times New Roman" w:cs="Times New Roman"/>
                <w:sz w:val="28"/>
                <w:szCs w:val="28"/>
              </w:rPr>
              <w:t>Where</w:t>
            </w:r>
            <w:r w:rsidRPr="009754C9">
              <w:rPr>
                <w:rFonts w:ascii="Times New Roman" w:eastAsia="Times New Roman" w:hAnsi="Times New Roman" w:cs="Times New Roman"/>
                <w:spacing w:val="-5"/>
                <w:sz w:val="28"/>
                <w:szCs w:val="28"/>
              </w:rPr>
              <w:t xml:space="preserve"> </w:t>
            </w:r>
            <w:r w:rsidRPr="009754C9">
              <w:rPr>
                <w:rFonts w:ascii="Times New Roman" w:eastAsia="Times New Roman" w:hAnsi="Times New Roman" w:cs="Times New Roman"/>
                <w:bCs/>
                <w:sz w:val="28"/>
                <w:szCs w:val="28"/>
              </w:rPr>
              <w:t>will</w:t>
            </w:r>
            <w:r w:rsidRPr="009754C9">
              <w:rPr>
                <w:rFonts w:ascii="Times New Roman" w:eastAsia="Times New Roman" w:hAnsi="Times New Roman" w:cs="Times New Roman"/>
                <w:bCs/>
                <w:spacing w:val="-4"/>
                <w:sz w:val="28"/>
                <w:szCs w:val="28"/>
              </w:rPr>
              <w:t xml:space="preserve"> </w:t>
            </w:r>
            <w:r w:rsidRPr="009754C9">
              <w:rPr>
                <w:rFonts w:ascii="Times New Roman" w:eastAsia="Times New Roman" w:hAnsi="Times New Roman" w:cs="Times New Roman"/>
                <w:sz w:val="28"/>
                <w:szCs w:val="28"/>
              </w:rPr>
              <w:t>they</w:t>
            </w:r>
            <w:r w:rsidRPr="009754C9">
              <w:rPr>
                <w:rFonts w:ascii="Times New Roman" w:eastAsia="Times New Roman" w:hAnsi="Times New Roman" w:cs="Times New Roman"/>
                <w:spacing w:val="-5"/>
                <w:sz w:val="28"/>
                <w:szCs w:val="28"/>
              </w:rPr>
              <w:t xml:space="preserve"> </w:t>
            </w:r>
            <w:r w:rsidRPr="009754C9">
              <w:rPr>
                <w:rFonts w:ascii="Times New Roman" w:eastAsia="Times New Roman" w:hAnsi="Times New Roman" w:cs="Times New Roman"/>
                <w:spacing w:val="-9"/>
                <w:sz w:val="28"/>
                <w:szCs w:val="28"/>
              </w:rPr>
              <w:t>w</w:t>
            </w:r>
            <w:r w:rsidRPr="009754C9">
              <w:rPr>
                <w:rFonts w:ascii="Times New Roman" w:eastAsia="Times New Roman" w:hAnsi="Times New Roman" w:cs="Times New Roman"/>
                <w:sz w:val="28"/>
                <w:szCs w:val="28"/>
              </w:rPr>
              <w:t>ork?</w:t>
            </w:r>
          </w:p>
        </w:tc>
      </w:tr>
    </w:tbl>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i/>
          <w:spacing w:val="-9"/>
          <w:w w:val="105"/>
          <w:sz w:val="28"/>
          <w:szCs w:val="28"/>
          <w:lang w:val="en-US"/>
        </w:rPr>
        <w:t>W</w:t>
      </w:r>
      <w:r w:rsidRPr="009754C9">
        <w:rPr>
          <w:rFonts w:ascii="Times New Roman" w:eastAsia="Times New Roman" w:hAnsi="Times New Roman" w:cs="Times New Roman"/>
          <w:i/>
          <w:w w:val="105"/>
          <w:sz w:val="28"/>
          <w:szCs w:val="28"/>
          <w:lang w:val="en-US"/>
        </w:rPr>
        <w:t>i</w:t>
      </w:r>
      <w:r w:rsidRPr="009754C9">
        <w:rPr>
          <w:rFonts w:ascii="Times New Roman" w:eastAsia="Times New Roman" w:hAnsi="Times New Roman" w:cs="Times New Roman"/>
          <w:i/>
          <w:spacing w:val="-2"/>
          <w:w w:val="105"/>
          <w:sz w:val="28"/>
          <w:szCs w:val="28"/>
          <w:lang w:val="en-US"/>
        </w:rPr>
        <w:t>l</w:t>
      </w:r>
      <w:r w:rsidRPr="009754C9">
        <w:rPr>
          <w:rFonts w:ascii="Times New Roman" w:eastAsia="Times New Roman" w:hAnsi="Times New Roman" w:cs="Times New Roman"/>
          <w:i/>
          <w:w w:val="105"/>
          <w:sz w:val="28"/>
          <w:szCs w:val="28"/>
          <w:lang w:val="en-US"/>
        </w:rPr>
        <w:t>l</w:t>
      </w:r>
      <w:r w:rsidRPr="009754C9">
        <w:rPr>
          <w:rFonts w:ascii="Times New Roman" w:eastAsia="Times New Roman" w:hAnsi="Times New Roman" w:cs="Times New Roman"/>
          <w:i/>
          <w:spacing w:val="-9"/>
          <w:w w:val="105"/>
          <w:sz w:val="28"/>
          <w:szCs w:val="28"/>
          <w:lang w:val="en-US"/>
        </w:rPr>
        <w:t xml:space="preserve"> </w:t>
      </w:r>
      <w:r w:rsidRPr="009754C9">
        <w:rPr>
          <w:rFonts w:ascii="Times New Roman" w:eastAsia="Times New Roman" w:hAnsi="Times New Roman" w:cs="Times New Roman"/>
          <w:w w:val="105"/>
          <w:sz w:val="28"/>
          <w:szCs w:val="28"/>
          <w:lang w:val="en-US"/>
        </w:rPr>
        <w:t>is</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more</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c</w:t>
      </w:r>
      <w:r w:rsidRPr="009754C9">
        <w:rPr>
          <w:rFonts w:ascii="Times New Roman" w:eastAsia="Times New Roman" w:hAnsi="Times New Roman" w:cs="Times New Roman"/>
          <w:spacing w:val="-4"/>
          <w:w w:val="105"/>
          <w:sz w:val="28"/>
          <w:szCs w:val="28"/>
          <w:lang w:val="en-US"/>
        </w:rPr>
        <w:t>o</w:t>
      </w:r>
      <w:r w:rsidRPr="009754C9">
        <w:rPr>
          <w:rFonts w:ascii="Times New Roman" w:eastAsia="Times New Roman" w:hAnsi="Times New Roman" w:cs="Times New Roman"/>
          <w:w w:val="105"/>
          <w:sz w:val="28"/>
          <w:szCs w:val="28"/>
          <w:lang w:val="en-US"/>
        </w:rPr>
        <w:t>mmon</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th</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n</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i/>
          <w:w w:val="105"/>
          <w:sz w:val="28"/>
          <w:szCs w:val="28"/>
          <w:lang w:val="en-US"/>
        </w:rPr>
        <w:t>sh</w:t>
      </w:r>
      <w:r w:rsidR="00474FF1" w:rsidRPr="009754C9">
        <w:rPr>
          <w:rFonts w:ascii="Times New Roman" w:eastAsia="Times New Roman" w:hAnsi="Times New Roman" w:cs="Times New Roman"/>
          <w:i/>
          <w:w w:val="105"/>
          <w:sz w:val="28"/>
          <w:szCs w:val="28"/>
          <w:lang w:val="en-US"/>
        </w:rPr>
        <w:t>а</w:t>
      </w:r>
      <w:r w:rsidRPr="009754C9">
        <w:rPr>
          <w:rFonts w:ascii="Times New Roman" w:eastAsia="Times New Roman" w:hAnsi="Times New Roman" w:cs="Times New Roman"/>
          <w:i/>
          <w:w w:val="105"/>
          <w:sz w:val="28"/>
          <w:szCs w:val="28"/>
          <w:lang w:val="en-US"/>
        </w:rPr>
        <w:t>ll.</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The</w:t>
      </w:r>
      <w:r w:rsidRPr="009754C9">
        <w:rPr>
          <w:rFonts w:ascii="Times New Roman" w:eastAsia="Times New Roman" w:hAnsi="Times New Roman" w:cs="Times New Roman"/>
          <w:spacing w:val="30"/>
          <w:sz w:val="28"/>
          <w:szCs w:val="28"/>
          <w:lang w:val="en-US"/>
        </w:rPr>
        <w:t xml:space="preserve"> </w:t>
      </w:r>
      <w:r w:rsidRPr="009754C9">
        <w:rPr>
          <w:rFonts w:ascii="Times New Roman" w:eastAsia="Times New Roman" w:hAnsi="Times New Roman" w:cs="Times New Roman"/>
          <w:sz w:val="28"/>
          <w:szCs w:val="28"/>
          <w:lang w:val="en-US"/>
        </w:rPr>
        <w:t>Future</w:t>
      </w:r>
      <w:r w:rsidRPr="009754C9">
        <w:rPr>
          <w:rFonts w:ascii="Times New Roman" w:eastAsia="Times New Roman" w:hAnsi="Times New Roman" w:cs="Times New Roman"/>
          <w:spacing w:val="31"/>
          <w:sz w:val="28"/>
          <w:szCs w:val="28"/>
          <w:lang w:val="en-US"/>
        </w:rPr>
        <w:t xml:space="preserve"> </w:t>
      </w:r>
      <w:r w:rsidRPr="009754C9">
        <w:rPr>
          <w:rFonts w:ascii="Times New Roman" w:eastAsia="Times New Roman" w:hAnsi="Times New Roman" w:cs="Times New Roman"/>
          <w:sz w:val="28"/>
          <w:szCs w:val="28"/>
          <w:lang w:val="en-US"/>
        </w:rPr>
        <w:t>Simple</w:t>
      </w:r>
      <w:r w:rsidRPr="009754C9">
        <w:rPr>
          <w:rFonts w:ascii="Times New Roman" w:eastAsia="Times New Roman" w:hAnsi="Times New Roman" w:cs="Times New Roman"/>
          <w:spacing w:val="31"/>
          <w:sz w:val="28"/>
          <w:szCs w:val="28"/>
          <w:lang w:val="en-US"/>
        </w:rPr>
        <w:t xml:space="preserve"> </w:t>
      </w:r>
      <w:r w:rsidRPr="009754C9">
        <w:rPr>
          <w:rFonts w:ascii="Times New Roman" w:eastAsia="Times New Roman" w:hAnsi="Times New Roman" w:cs="Times New Roman"/>
          <w:sz w:val="28"/>
          <w:szCs w:val="28"/>
          <w:lang w:val="en-US"/>
        </w:rPr>
        <w:t>tense</w:t>
      </w:r>
      <w:r w:rsidRPr="009754C9">
        <w:rPr>
          <w:rFonts w:ascii="Times New Roman" w:eastAsia="Times New Roman" w:hAnsi="Times New Roman" w:cs="Times New Roman"/>
          <w:spacing w:val="31"/>
          <w:sz w:val="28"/>
          <w:szCs w:val="28"/>
          <w:lang w:val="en-US"/>
        </w:rPr>
        <w:t xml:space="preserve"> </w:t>
      </w:r>
      <w:r w:rsidRPr="009754C9">
        <w:rPr>
          <w:rFonts w:ascii="Times New Roman" w:eastAsia="Times New Roman" w:hAnsi="Times New Roman" w:cs="Times New Roman"/>
          <w:sz w:val="28"/>
          <w:szCs w:val="28"/>
          <w:lang w:val="en-US"/>
        </w:rPr>
        <w:t>is</w:t>
      </w:r>
      <w:r w:rsidRPr="009754C9">
        <w:rPr>
          <w:rFonts w:ascii="Times New Roman" w:eastAsia="Times New Roman" w:hAnsi="Times New Roman" w:cs="Times New Roman"/>
          <w:spacing w:val="31"/>
          <w:sz w:val="28"/>
          <w:szCs w:val="28"/>
          <w:lang w:val="en-US"/>
        </w:rPr>
        <w:t xml:space="preserve"> </w:t>
      </w:r>
      <w:r w:rsidRPr="009754C9">
        <w:rPr>
          <w:rFonts w:ascii="Times New Roman" w:eastAsia="Times New Roman" w:hAnsi="Times New Roman" w:cs="Times New Roman"/>
          <w:sz w:val="28"/>
          <w:szCs w:val="28"/>
          <w:lang w:val="en-US"/>
        </w:rPr>
        <w:t>used</w:t>
      </w:r>
      <w:r w:rsidRPr="009754C9">
        <w:rPr>
          <w:rFonts w:ascii="Times New Roman" w:eastAsia="Times New Roman" w:hAnsi="Times New Roman" w:cs="Times New Roman"/>
          <w:spacing w:val="30"/>
          <w:sz w:val="28"/>
          <w:szCs w:val="28"/>
          <w:lang w:val="en-US"/>
        </w:rPr>
        <w:t xml:space="preserve"> </w:t>
      </w:r>
      <w:r w:rsidRPr="009754C9">
        <w:rPr>
          <w:rFonts w:ascii="Times New Roman" w:eastAsia="Times New Roman" w:hAnsi="Times New Roman" w:cs="Times New Roman"/>
          <w:sz w:val="28"/>
          <w:szCs w:val="28"/>
          <w:lang w:val="en-US"/>
        </w:rPr>
        <w:t>to</w:t>
      </w:r>
      <w:r w:rsidRPr="009754C9">
        <w:rPr>
          <w:rFonts w:ascii="Times New Roman" w:eastAsia="Times New Roman" w:hAnsi="Times New Roman" w:cs="Times New Roman"/>
          <w:spacing w:val="31"/>
          <w:sz w:val="28"/>
          <w:szCs w:val="28"/>
          <w:lang w:val="en-US"/>
        </w:rPr>
        <w:t xml:space="preserve"> </w:t>
      </w:r>
      <w:r w:rsidRPr="009754C9">
        <w:rPr>
          <w:rFonts w:ascii="Times New Roman" w:eastAsia="Times New Roman" w:hAnsi="Times New Roman" w:cs="Times New Roman"/>
          <w:sz w:val="28"/>
          <w:szCs w:val="28"/>
          <w:lang w:val="en-US"/>
        </w:rPr>
        <w:t>show</w:t>
      </w:r>
      <w:r w:rsidRPr="009754C9">
        <w:rPr>
          <w:rFonts w:ascii="Times New Roman" w:eastAsia="Times New Roman" w:hAnsi="Times New Roman" w:cs="Times New Roman"/>
          <w:spacing w:val="31"/>
          <w:sz w:val="28"/>
          <w:szCs w:val="28"/>
          <w:lang w:val="en-US"/>
        </w:rPr>
        <w:t xml:space="preserve"> </w:t>
      </w:r>
      <w:r w:rsidRPr="009754C9">
        <w:rPr>
          <w:rFonts w:ascii="Times New Roman" w:eastAsia="Times New Roman" w:hAnsi="Times New Roman" w:cs="Times New Roman"/>
          <w:sz w:val="28"/>
          <w:szCs w:val="28"/>
          <w:lang w:val="en-US"/>
        </w:rPr>
        <w:t>future</w:t>
      </w:r>
      <w:r w:rsidRPr="009754C9">
        <w:rPr>
          <w:rFonts w:ascii="Times New Roman" w:eastAsia="Times New Roman" w:hAnsi="Times New Roman" w:cs="Times New Roman"/>
          <w:spacing w:val="31"/>
          <w:sz w:val="28"/>
          <w:szCs w:val="28"/>
          <w:lang w:val="en-US"/>
        </w:rPr>
        <w:t xml:space="preserve"> </w:t>
      </w:r>
      <w:r w:rsidRPr="009754C9">
        <w:rPr>
          <w:rFonts w:ascii="Times New Roman" w:eastAsia="Times New Roman" w:hAnsi="Times New Roman" w:cs="Times New Roman"/>
          <w:sz w:val="28"/>
          <w:szCs w:val="28"/>
          <w:lang w:val="en-US"/>
        </w:rPr>
        <w:t>time.</w:t>
      </w:r>
      <w:r w:rsidRPr="009754C9">
        <w:rPr>
          <w:rFonts w:ascii="Times New Roman" w:eastAsia="Times New Roman" w:hAnsi="Times New Roman" w:cs="Times New Roman"/>
          <w:spacing w:val="31"/>
          <w:sz w:val="28"/>
          <w:szCs w:val="28"/>
          <w:lang w:val="en-US"/>
        </w:rPr>
        <w:t xml:space="preserve"> </w:t>
      </w:r>
      <w:r w:rsidRPr="009754C9">
        <w:rPr>
          <w:rFonts w:ascii="Times New Roman" w:eastAsia="Times New Roman" w:hAnsi="Times New Roman" w:cs="Times New Roman"/>
          <w:sz w:val="28"/>
          <w:szCs w:val="28"/>
          <w:lang w:val="en-US"/>
        </w:rPr>
        <w:t>It</w:t>
      </w:r>
      <w:r w:rsidRPr="009754C9">
        <w:rPr>
          <w:rFonts w:ascii="Times New Roman" w:eastAsia="Times New Roman" w:hAnsi="Times New Roman" w:cs="Times New Roman"/>
          <w:spacing w:val="30"/>
          <w:sz w:val="28"/>
          <w:szCs w:val="28"/>
          <w:lang w:val="en-US"/>
        </w:rPr>
        <w:t xml:space="preserve"> </w:t>
      </w:r>
      <w:r w:rsidRPr="009754C9">
        <w:rPr>
          <w:rFonts w:ascii="Times New Roman" w:eastAsia="Times New Roman" w:hAnsi="Times New Roman" w:cs="Times New Roman"/>
          <w:sz w:val="28"/>
          <w:szCs w:val="28"/>
          <w:lang w:val="en-US"/>
        </w:rPr>
        <w:t>expresses</w:t>
      </w:r>
      <w:r w:rsidRPr="009754C9">
        <w:rPr>
          <w:rFonts w:ascii="Times New Roman" w:eastAsia="Times New Roman" w:hAnsi="Times New Roman" w:cs="Times New Roman"/>
          <w:spacing w:val="31"/>
          <w:sz w:val="28"/>
          <w:szCs w:val="28"/>
          <w:lang w:val="en-US"/>
        </w:rPr>
        <w:t xml:space="preserv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w w:val="105"/>
          <w:sz w:val="28"/>
          <w:szCs w:val="28"/>
          <w:lang w:val="en-US"/>
        </w:rPr>
        <w:t xml:space="preserve"> </w:t>
      </w:r>
      <w:r w:rsidRPr="009754C9">
        <w:rPr>
          <w:rFonts w:ascii="Times New Roman" w:eastAsia="Times New Roman" w:hAnsi="Times New Roman" w:cs="Times New Roman"/>
          <w:sz w:val="28"/>
          <w:szCs w:val="28"/>
          <w:lang w:val="en-US"/>
        </w:rPr>
        <w:t>future</w:t>
      </w:r>
      <w:r w:rsidRPr="009754C9">
        <w:rPr>
          <w:rFonts w:ascii="Times New Roman" w:eastAsia="Times New Roman" w:hAnsi="Times New Roman" w:cs="Times New Roman"/>
          <w:spacing w:val="40"/>
          <w:sz w:val="28"/>
          <w:szCs w:val="28"/>
          <w:lang w:val="en-US"/>
        </w:rPr>
        <w:t xml:space="preserve"> </w:t>
      </w:r>
      <w:r w:rsidRPr="009754C9">
        <w:rPr>
          <w:rFonts w:ascii="Times New Roman" w:eastAsia="Times New Roman" w:hAnsi="Times New Roman" w:cs="Times New Roman"/>
          <w:sz w:val="28"/>
          <w:szCs w:val="28"/>
          <w:lang w:val="en-US"/>
        </w:rPr>
        <w:t>f</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ct</w:t>
      </w:r>
      <w:r w:rsidRPr="009754C9">
        <w:rPr>
          <w:rFonts w:ascii="Times New Roman" w:eastAsia="Times New Roman" w:hAnsi="Times New Roman" w:cs="Times New Roman"/>
          <w:spacing w:val="41"/>
          <w:sz w:val="28"/>
          <w:szCs w:val="28"/>
          <w:lang w:val="en-US"/>
        </w:rPr>
        <w:t xml:space="preserve"> </w:t>
      </w:r>
      <w:r w:rsidRPr="009754C9">
        <w:rPr>
          <w:rFonts w:ascii="Times New Roman" w:eastAsia="Times New Roman" w:hAnsi="Times New Roman" w:cs="Times New Roman"/>
          <w:sz w:val="28"/>
          <w:szCs w:val="28"/>
          <w:lang w:val="en-US"/>
        </w:rPr>
        <w:t>or</w:t>
      </w:r>
      <w:r w:rsidRPr="009754C9">
        <w:rPr>
          <w:rFonts w:ascii="Times New Roman" w:eastAsia="Times New Roman" w:hAnsi="Times New Roman" w:cs="Times New Roman"/>
          <w:spacing w:val="40"/>
          <w:sz w:val="28"/>
          <w:szCs w:val="28"/>
          <w:lang w:val="en-US"/>
        </w:rPr>
        <w:t xml:space="preserve"> </w:t>
      </w:r>
      <w:r w:rsidRPr="009754C9">
        <w:rPr>
          <w:rFonts w:ascii="Times New Roman" w:eastAsia="Times New Roman" w:hAnsi="Times New Roman" w:cs="Times New Roman"/>
          <w:sz w:val="28"/>
          <w:szCs w:val="28"/>
          <w:lang w:val="en-US"/>
        </w:rPr>
        <w:t>prediction.</w:t>
      </w:r>
      <w:r w:rsidRPr="009754C9">
        <w:rPr>
          <w:rFonts w:ascii="Times New Roman" w:eastAsia="Times New Roman" w:hAnsi="Times New Roman" w:cs="Times New Roman"/>
          <w:spacing w:val="41"/>
          <w:sz w:val="28"/>
          <w:szCs w:val="28"/>
          <w:lang w:val="en-US"/>
        </w:rPr>
        <w:t xml:space="preserve"> </w:t>
      </w:r>
      <w:r w:rsidRPr="009754C9">
        <w:rPr>
          <w:rFonts w:ascii="Times New Roman" w:eastAsia="Times New Roman" w:hAnsi="Times New Roman" w:cs="Times New Roman"/>
          <w:sz w:val="28"/>
          <w:szCs w:val="28"/>
          <w:lang w:val="en-US"/>
        </w:rPr>
        <w:t>The</w:t>
      </w:r>
      <w:r w:rsidRPr="009754C9">
        <w:rPr>
          <w:rFonts w:ascii="Times New Roman" w:eastAsia="Times New Roman" w:hAnsi="Times New Roman" w:cs="Times New Roman"/>
          <w:spacing w:val="40"/>
          <w:sz w:val="28"/>
          <w:szCs w:val="28"/>
          <w:lang w:val="en-US"/>
        </w:rPr>
        <w:t xml:space="preserve"> </w:t>
      </w:r>
      <w:r w:rsidRPr="009754C9">
        <w:rPr>
          <w:rFonts w:ascii="Times New Roman" w:eastAsia="Times New Roman" w:hAnsi="Times New Roman" w:cs="Times New Roman"/>
          <w:sz w:val="28"/>
          <w:szCs w:val="28"/>
          <w:lang w:val="en-US"/>
        </w:rPr>
        <w:t>following</w:t>
      </w:r>
      <w:r w:rsidRPr="009754C9">
        <w:rPr>
          <w:rFonts w:ascii="Times New Roman" w:eastAsia="Times New Roman" w:hAnsi="Times New Roman" w:cs="Times New Roman"/>
          <w:spacing w:val="41"/>
          <w:sz w:val="28"/>
          <w:szCs w:val="28"/>
          <w:lang w:val="en-US"/>
        </w:rPr>
        <w:t xml:space="preserve"> </w:t>
      </w:r>
      <w:r w:rsidRPr="009754C9">
        <w:rPr>
          <w:rFonts w:ascii="Times New Roman" w:eastAsia="Times New Roman" w:hAnsi="Times New Roman" w:cs="Times New Roman"/>
          <w:spacing w:val="-10"/>
          <w:sz w:val="28"/>
          <w:szCs w:val="28"/>
          <w:lang w:val="en-US"/>
        </w:rPr>
        <w:t>w</w:t>
      </w:r>
      <w:r w:rsidRPr="009754C9">
        <w:rPr>
          <w:rFonts w:ascii="Times New Roman" w:eastAsia="Times New Roman" w:hAnsi="Times New Roman" w:cs="Times New Roman"/>
          <w:sz w:val="28"/>
          <w:szCs w:val="28"/>
          <w:lang w:val="en-US"/>
        </w:rPr>
        <w:t>ords</w:t>
      </w:r>
      <w:r w:rsidRPr="009754C9">
        <w:rPr>
          <w:rFonts w:ascii="Times New Roman" w:eastAsia="Times New Roman" w:hAnsi="Times New Roman" w:cs="Times New Roman"/>
          <w:spacing w:val="41"/>
          <w:sz w:val="28"/>
          <w:szCs w:val="28"/>
          <w:lang w:val="en-US"/>
        </w:rPr>
        <w:t xml:space="preserv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nd</w:t>
      </w:r>
      <w:r w:rsidRPr="009754C9">
        <w:rPr>
          <w:rFonts w:ascii="Times New Roman" w:eastAsia="Times New Roman" w:hAnsi="Times New Roman" w:cs="Times New Roman"/>
          <w:spacing w:val="40"/>
          <w:sz w:val="28"/>
          <w:szCs w:val="28"/>
          <w:lang w:val="en-US"/>
        </w:rPr>
        <w:t xml:space="preserve"> </w:t>
      </w:r>
      <w:r w:rsidRPr="009754C9">
        <w:rPr>
          <w:rFonts w:ascii="Times New Roman" w:eastAsia="Times New Roman" w:hAnsi="Times New Roman" w:cs="Times New Roman"/>
          <w:sz w:val="28"/>
          <w:szCs w:val="28"/>
          <w:lang w:val="en-US"/>
        </w:rPr>
        <w:t>expressions</w:t>
      </w:r>
      <w:r w:rsidRPr="009754C9">
        <w:rPr>
          <w:rFonts w:ascii="Times New Roman" w:eastAsia="Times New Roman" w:hAnsi="Times New Roman" w:cs="Times New Roman"/>
          <w:spacing w:val="41"/>
          <w:sz w:val="28"/>
          <w:szCs w:val="28"/>
          <w:lang w:val="en-US"/>
        </w:rPr>
        <w:t xml:space="preserve"> </w:t>
      </w:r>
      <w:r w:rsidRPr="009754C9">
        <w:rPr>
          <w:rFonts w:ascii="Times New Roman" w:eastAsia="Times New Roman" w:hAnsi="Times New Roman" w:cs="Times New Roman"/>
          <w:sz w:val="28"/>
          <w:szCs w:val="28"/>
          <w:lang w:val="en-US"/>
        </w:rPr>
        <w:t>m</w:t>
      </w:r>
      <w:r w:rsidR="00474FF1" w:rsidRPr="009754C9">
        <w:rPr>
          <w:rFonts w:ascii="Times New Roman" w:eastAsia="Times New Roman" w:hAnsi="Times New Roman" w:cs="Times New Roman"/>
          <w:spacing w:val="-7"/>
          <w:sz w:val="28"/>
          <w:szCs w:val="28"/>
          <w:lang w:val="en-US"/>
        </w:rPr>
        <w:t>а</w:t>
      </w:r>
      <w:r w:rsidRPr="009754C9">
        <w:rPr>
          <w:rFonts w:ascii="Times New Roman" w:eastAsia="Times New Roman" w:hAnsi="Times New Roman" w:cs="Times New Roman"/>
          <w:sz w:val="28"/>
          <w:szCs w:val="28"/>
          <w:lang w:val="en-US"/>
        </w:rPr>
        <w:t>y</w:t>
      </w:r>
      <w:r w:rsidRPr="009754C9">
        <w:rPr>
          <w:rFonts w:ascii="Times New Roman" w:eastAsia="Times New Roman" w:hAnsi="Times New Roman" w:cs="Times New Roman"/>
          <w:spacing w:val="40"/>
          <w:sz w:val="28"/>
          <w:szCs w:val="28"/>
          <w:lang w:val="en-US"/>
        </w:rPr>
        <w:t xml:space="preserve"> </w:t>
      </w:r>
      <w:r w:rsidRPr="009754C9">
        <w:rPr>
          <w:rFonts w:ascii="Times New Roman" w:eastAsia="Times New Roman" w:hAnsi="Times New Roman" w:cs="Times New Roman"/>
          <w:sz w:val="28"/>
          <w:szCs w:val="28"/>
          <w:lang w:val="en-US"/>
        </w:rPr>
        <w:t>be</w:t>
      </w:r>
      <w:r w:rsidRPr="009754C9">
        <w:rPr>
          <w:rFonts w:ascii="Times New Roman" w:eastAsia="Times New Roman" w:hAnsi="Times New Roman" w:cs="Times New Roman"/>
          <w:w w:val="102"/>
          <w:sz w:val="28"/>
          <w:szCs w:val="28"/>
          <w:lang w:val="en-US"/>
        </w:rPr>
        <w:t xml:space="preserve"> </w:t>
      </w:r>
      <w:r w:rsidRPr="009754C9">
        <w:rPr>
          <w:rFonts w:ascii="Times New Roman" w:eastAsia="Times New Roman" w:hAnsi="Times New Roman" w:cs="Times New Roman"/>
          <w:sz w:val="28"/>
          <w:szCs w:val="28"/>
          <w:lang w:val="en-US"/>
        </w:rPr>
        <w:t>sign</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ls</w:t>
      </w:r>
      <w:r w:rsidRPr="009754C9">
        <w:rPr>
          <w:rFonts w:ascii="Times New Roman" w:eastAsia="Times New Roman" w:hAnsi="Times New Roman" w:cs="Times New Roman"/>
          <w:spacing w:val="-2"/>
          <w:sz w:val="28"/>
          <w:szCs w:val="28"/>
          <w:lang w:val="en-US"/>
        </w:rPr>
        <w:t xml:space="preserve"> </w:t>
      </w:r>
      <w:r w:rsidRPr="009754C9">
        <w:rPr>
          <w:rFonts w:ascii="Times New Roman" w:eastAsia="Times New Roman" w:hAnsi="Times New Roman" w:cs="Times New Roman"/>
          <w:sz w:val="28"/>
          <w:szCs w:val="28"/>
          <w:lang w:val="en-US"/>
        </w:rPr>
        <w:t>of</w:t>
      </w:r>
      <w:r w:rsidRPr="009754C9">
        <w:rPr>
          <w:rFonts w:ascii="Times New Roman" w:eastAsia="Times New Roman" w:hAnsi="Times New Roman" w:cs="Times New Roman"/>
          <w:spacing w:val="-2"/>
          <w:sz w:val="28"/>
          <w:szCs w:val="28"/>
          <w:lang w:val="en-US"/>
        </w:rPr>
        <w:t xml:space="preserve"> </w:t>
      </w:r>
      <w:r w:rsidRPr="009754C9">
        <w:rPr>
          <w:rFonts w:ascii="Times New Roman" w:eastAsia="Times New Roman" w:hAnsi="Times New Roman" w:cs="Times New Roman"/>
          <w:sz w:val="28"/>
          <w:szCs w:val="28"/>
          <w:lang w:val="en-US"/>
        </w:rPr>
        <w:t>the</w:t>
      </w:r>
      <w:r w:rsidRPr="009754C9">
        <w:rPr>
          <w:rFonts w:ascii="Times New Roman" w:eastAsia="Times New Roman" w:hAnsi="Times New Roman" w:cs="Times New Roman"/>
          <w:spacing w:val="-2"/>
          <w:sz w:val="28"/>
          <w:szCs w:val="28"/>
          <w:lang w:val="en-US"/>
        </w:rPr>
        <w:t xml:space="preserve"> </w:t>
      </w:r>
      <w:r w:rsidRPr="009754C9">
        <w:rPr>
          <w:rFonts w:ascii="Times New Roman" w:eastAsia="Times New Roman" w:hAnsi="Times New Roman" w:cs="Times New Roman"/>
          <w:sz w:val="28"/>
          <w:szCs w:val="28"/>
          <w:lang w:val="en-US"/>
        </w:rPr>
        <w:t>future</w:t>
      </w:r>
      <w:r w:rsidRPr="009754C9">
        <w:rPr>
          <w:rFonts w:ascii="Times New Roman" w:eastAsia="Times New Roman" w:hAnsi="Times New Roman" w:cs="Times New Roman"/>
          <w:spacing w:val="-2"/>
          <w:sz w:val="28"/>
          <w:szCs w:val="28"/>
          <w:lang w:val="en-US"/>
        </w:rPr>
        <w:t xml:space="preserve"> </w:t>
      </w:r>
      <w:r w:rsidRPr="009754C9">
        <w:rPr>
          <w:rFonts w:ascii="Times New Roman" w:eastAsia="Times New Roman" w:hAnsi="Times New Roman" w:cs="Times New Roman"/>
          <w:sz w:val="28"/>
          <w:szCs w:val="28"/>
          <w:lang w:val="en-US"/>
        </w:rPr>
        <w:t>simple</w:t>
      </w:r>
      <w:r w:rsidRPr="009754C9">
        <w:rPr>
          <w:rFonts w:ascii="Times New Roman" w:eastAsia="Times New Roman" w:hAnsi="Times New Roman" w:cs="Times New Roman"/>
          <w:spacing w:val="-2"/>
          <w:sz w:val="28"/>
          <w:szCs w:val="28"/>
          <w:lang w:val="en-US"/>
        </w:rPr>
        <w:t xml:space="preserve"> </w:t>
      </w:r>
      <w:r w:rsidRPr="009754C9">
        <w:rPr>
          <w:rFonts w:ascii="Times New Roman" w:eastAsia="Times New Roman" w:hAnsi="Times New Roman" w:cs="Times New Roman"/>
          <w:sz w:val="28"/>
          <w:szCs w:val="28"/>
          <w:lang w:val="en-US"/>
        </w:rPr>
        <w:t>tense:</w:t>
      </w:r>
      <w:r w:rsidRPr="009754C9">
        <w:rPr>
          <w:rFonts w:ascii="Times New Roman" w:eastAsia="Times New Roman" w:hAnsi="Times New Roman" w:cs="Times New Roman"/>
          <w:spacing w:val="-2"/>
          <w:sz w:val="28"/>
          <w:szCs w:val="28"/>
          <w:lang w:val="en-US"/>
        </w:rPr>
        <w:t xml:space="preserve"> </w:t>
      </w:r>
      <w:r w:rsidRPr="009754C9">
        <w:rPr>
          <w:rFonts w:ascii="Times New Roman" w:eastAsia="Times New Roman" w:hAnsi="Times New Roman" w:cs="Times New Roman"/>
          <w:bCs/>
          <w:spacing w:val="-2"/>
          <w:sz w:val="28"/>
          <w:szCs w:val="28"/>
          <w:lang w:val="en-US"/>
        </w:rPr>
        <w:t>t</w:t>
      </w:r>
      <w:r w:rsidRPr="009754C9">
        <w:rPr>
          <w:rFonts w:ascii="Times New Roman" w:eastAsia="Times New Roman" w:hAnsi="Times New Roman" w:cs="Times New Roman"/>
          <w:bCs/>
          <w:sz w:val="28"/>
          <w:szCs w:val="28"/>
          <w:lang w:val="en-US"/>
        </w:rPr>
        <w:t>omor</w:t>
      </w:r>
      <w:r w:rsidRPr="009754C9">
        <w:rPr>
          <w:rFonts w:ascii="Times New Roman" w:eastAsia="Times New Roman" w:hAnsi="Times New Roman" w:cs="Times New Roman"/>
          <w:bCs/>
          <w:spacing w:val="-4"/>
          <w:sz w:val="28"/>
          <w:szCs w:val="28"/>
          <w:lang w:val="en-US"/>
        </w:rPr>
        <w:t>r</w:t>
      </w:r>
      <w:r w:rsidRPr="009754C9">
        <w:rPr>
          <w:rFonts w:ascii="Times New Roman" w:eastAsia="Times New Roman" w:hAnsi="Times New Roman" w:cs="Times New Roman"/>
          <w:bCs/>
          <w:sz w:val="28"/>
          <w:szCs w:val="28"/>
          <w:lang w:val="en-US"/>
        </w:rPr>
        <w:t>o</w:t>
      </w:r>
      <w:r w:rsidRPr="009754C9">
        <w:rPr>
          <w:rFonts w:ascii="Times New Roman" w:eastAsia="Times New Roman" w:hAnsi="Times New Roman" w:cs="Times New Roman"/>
          <w:bCs/>
          <w:spacing w:val="-17"/>
          <w:sz w:val="28"/>
          <w:szCs w:val="28"/>
          <w:lang w:val="en-US"/>
        </w:rPr>
        <w:t>w</w:t>
      </w:r>
      <w:r w:rsidRPr="009754C9">
        <w:rPr>
          <w:rFonts w:ascii="Times New Roman" w:eastAsia="Times New Roman" w:hAnsi="Times New Roman" w:cs="Times New Roman"/>
          <w:bCs/>
          <w:sz w:val="28"/>
          <w:szCs w:val="28"/>
          <w:lang w:val="en-US"/>
        </w:rPr>
        <w:t>,</w:t>
      </w:r>
      <w:r w:rsidRPr="009754C9">
        <w:rPr>
          <w:rFonts w:ascii="Times New Roman" w:eastAsia="Times New Roman" w:hAnsi="Times New Roman" w:cs="Times New Roman"/>
          <w:bCs/>
          <w:spacing w:val="-2"/>
          <w:sz w:val="28"/>
          <w:szCs w:val="28"/>
          <w:lang w:val="en-US"/>
        </w:rPr>
        <w:t xml:space="preserve"> </w:t>
      </w:r>
      <w:r w:rsidRPr="009754C9">
        <w:rPr>
          <w:rFonts w:ascii="Times New Roman" w:eastAsia="Times New Roman" w:hAnsi="Times New Roman" w:cs="Times New Roman"/>
          <w:bCs/>
          <w:sz w:val="28"/>
          <w:szCs w:val="28"/>
          <w:lang w:val="en-US"/>
        </w:rPr>
        <w:t>the</w:t>
      </w:r>
      <w:r w:rsidRPr="009754C9">
        <w:rPr>
          <w:rFonts w:ascii="Times New Roman" w:eastAsia="Times New Roman" w:hAnsi="Times New Roman" w:cs="Times New Roman"/>
          <w:bCs/>
          <w:spacing w:val="-2"/>
          <w:sz w:val="28"/>
          <w:szCs w:val="28"/>
          <w:lang w:val="en-US"/>
        </w:rPr>
        <w:t xml:space="preserve"> </w:t>
      </w:r>
      <w:r w:rsidRPr="009754C9">
        <w:rPr>
          <w:rFonts w:ascii="Times New Roman" w:eastAsia="Times New Roman" w:hAnsi="Times New Roman" w:cs="Times New Roman"/>
          <w:bCs/>
          <w:sz w:val="28"/>
          <w:szCs w:val="28"/>
          <w:lang w:val="en-US"/>
        </w:rPr>
        <w:t>d</w:t>
      </w:r>
      <w:r w:rsidR="00474FF1" w:rsidRPr="009754C9">
        <w:rPr>
          <w:rFonts w:ascii="Times New Roman" w:eastAsia="Times New Roman" w:hAnsi="Times New Roman" w:cs="Times New Roman"/>
          <w:bCs/>
          <w:spacing w:val="-10"/>
          <w:sz w:val="28"/>
          <w:szCs w:val="28"/>
          <w:lang w:val="en-US"/>
        </w:rPr>
        <w:t>а</w:t>
      </w:r>
      <w:r w:rsidRPr="009754C9">
        <w:rPr>
          <w:rFonts w:ascii="Times New Roman" w:eastAsia="Times New Roman" w:hAnsi="Times New Roman" w:cs="Times New Roman"/>
          <w:bCs/>
          <w:sz w:val="28"/>
          <w:szCs w:val="28"/>
          <w:lang w:val="en-US"/>
        </w:rPr>
        <w:t>y</w:t>
      </w:r>
      <w:r w:rsidRPr="009754C9">
        <w:rPr>
          <w:rFonts w:ascii="Times New Roman" w:eastAsia="Times New Roman" w:hAnsi="Times New Roman" w:cs="Times New Roman"/>
          <w:bCs/>
          <w:spacing w:val="-2"/>
          <w:sz w:val="28"/>
          <w:szCs w:val="28"/>
          <w:lang w:val="en-US"/>
        </w:rPr>
        <w:t xml:space="preserve"> </w:t>
      </w:r>
      <w:r w:rsidR="00474FF1" w:rsidRPr="009754C9">
        <w:rPr>
          <w:rFonts w:ascii="Times New Roman" w:eastAsia="Times New Roman" w:hAnsi="Times New Roman" w:cs="Times New Roman"/>
          <w:bCs/>
          <w:sz w:val="28"/>
          <w:szCs w:val="28"/>
          <w:lang w:val="en-US"/>
        </w:rPr>
        <w:t>а</w:t>
      </w:r>
      <w:r w:rsidRPr="009754C9">
        <w:rPr>
          <w:rFonts w:ascii="Times New Roman" w:eastAsia="Times New Roman" w:hAnsi="Times New Roman" w:cs="Times New Roman"/>
          <w:bCs/>
          <w:sz w:val="28"/>
          <w:szCs w:val="28"/>
          <w:lang w:val="en-US"/>
        </w:rPr>
        <w:t>fter</w:t>
      </w:r>
      <w:r w:rsidRPr="009754C9">
        <w:rPr>
          <w:rFonts w:ascii="Times New Roman" w:eastAsia="Times New Roman" w:hAnsi="Times New Roman" w:cs="Times New Roman"/>
          <w:bCs/>
          <w:spacing w:val="-2"/>
          <w:sz w:val="28"/>
          <w:szCs w:val="28"/>
          <w:lang w:val="en-US"/>
        </w:rPr>
        <w:t xml:space="preserve"> t</w:t>
      </w:r>
      <w:r w:rsidRPr="009754C9">
        <w:rPr>
          <w:rFonts w:ascii="Times New Roman" w:eastAsia="Times New Roman" w:hAnsi="Times New Roman" w:cs="Times New Roman"/>
          <w:bCs/>
          <w:sz w:val="28"/>
          <w:szCs w:val="28"/>
          <w:lang w:val="en-US"/>
        </w:rPr>
        <w:t>omor</w:t>
      </w:r>
      <w:r w:rsidRPr="009754C9">
        <w:rPr>
          <w:rFonts w:ascii="Times New Roman" w:eastAsia="Times New Roman" w:hAnsi="Times New Roman" w:cs="Times New Roman"/>
          <w:bCs/>
          <w:spacing w:val="-4"/>
          <w:sz w:val="28"/>
          <w:szCs w:val="28"/>
          <w:lang w:val="en-US"/>
        </w:rPr>
        <w:t>r</w:t>
      </w:r>
      <w:r w:rsidRPr="009754C9">
        <w:rPr>
          <w:rFonts w:ascii="Times New Roman" w:eastAsia="Times New Roman" w:hAnsi="Times New Roman" w:cs="Times New Roman"/>
          <w:bCs/>
          <w:sz w:val="28"/>
          <w:szCs w:val="28"/>
          <w:lang w:val="en-US"/>
        </w:rPr>
        <w:t>o</w:t>
      </w:r>
      <w:r w:rsidRPr="009754C9">
        <w:rPr>
          <w:rFonts w:ascii="Times New Roman" w:eastAsia="Times New Roman" w:hAnsi="Times New Roman" w:cs="Times New Roman"/>
          <w:bCs/>
          <w:spacing w:val="-17"/>
          <w:sz w:val="28"/>
          <w:szCs w:val="28"/>
          <w:lang w:val="en-US"/>
        </w:rPr>
        <w:t>w</w:t>
      </w:r>
      <w:r w:rsidRPr="009754C9">
        <w:rPr>
          <w:rFonts w:ascii="Times New Roman" w:eastAsia="Times New Roman" w:hAnsi="Times New Roman" w:cs="Times New Roman"/>
          <w:bCs/>
          <w:sz w:val="28"/>
          <w:szCs w:val="28"/>
          <w:lang w:val="en-US"/>
        </w:rPr>
        <w:t>,</w:t>
      </w:r>
      <w:r w:rsidRPr="009754C9">
        <w:rPr>
          <w:rFonts w:ascii="Times New Roman" w:eastAsia="Times New Roman" w:hAnsi="Times New Roman" w:cs="Times New Roman"/>
          <w:bCs/>
          <w:spacing w:val="-2"/>
          <w:sz w:val="28"/>
          <w:szCs w:val="28"/>
          <w:lang w:val="en-US"/>
        </w:rPr>
        <w:t xml:space="preserve"> </w:t>
      </w:r>
      <w:r w:rsidRPr="009754C9">
        <w:rPr>
          <w:rFonts w:ascii="Times New Roman" w:eastAsia="Times New Roman" w:hAnsi="Times New Roman" w:cs="Times New Roman"/>
          <w:bCs/>
          <w:sz w:val="28"/>
          <w:szCs w:val="28"/>
          <w:lang w:val="en-US"/>
        </w:rPr>
        <w:t>next</w:t>
      </w:r>
      <w:r w:rsidRPr="009754C9">
        <w:rPr>
          <w:rFonts w:ascii="Times New Roman" w:eastAsia="Times New Roman" w:hAnsi="Times New Roman" w:cs="Times New Roman"/>
          <w:bCs/>
          <w:w w:val="98"/>
          <w:sz w:val="28"/>
          <w:szCs w:val="28"/>
          <w:lang w:val="en-US"/>
        </w:rPr>
        <w:t xml:space="preserve"> </w:t>
      </w:r>
      <w:r w:rsidRPr="009754C9">
        <w:rPr>
          <w:rFonts w:ascii="Times New Roman" w:eastAsia="Times New Roman" w:hAnsi="Times New Roman" w:cs="Times New Roman"/>
          <w:bCs/>
          <w:spacing w:val="-10"/>
          <w:sz w:val="28"/>
          <w:szCs w:val="28"/>
          <w:lang w:val="en-US"/>
        </w:rPr>
        <w:t>w</w:t>
      </w:r>
      <w:r w:rsidRPr="009754C9">
        <w:rPr>
          <w:rFonts w:ascii="Times New Roman" w:eastAsia="Times New Roman" w:hAnsi="Times New Roman" w:cs="Times New Roman"/>
          <w:bCs/>
          <w:sz w:val="28"/>
          <w:szCs w:val="28"/>
          <w:lang w:val="en-US"/>
        </w:rPr>
        <w:t>eek</w:t>
      </w:r>
      <w:r w:rsidRPr="009754C9">
        <w:rPr>
          <w:rFonts w:ascii="Times New Roman" w:eastAsia="Times New Roman" w:hAnsi="Times New Roman" w:cs="Times New Roman"/>
          <w:bCs/>
          <w:spacing w:val="8"/>
          <w:sz w:val="28"/>
          <w:szCs w:val="28"/>
          <w:lang w:val="en-US"/>
        </w:rPr>
        <w:t xml:space="preserve"> </w:t>
      </w:r>
      <w:r w:rsidRPr="009754C9">
        <w:rPr>
          <w:rFonts w:ascii="Times New Roman" w:eastAsia="Times New Roman" w:hAnsi="Times New Roman" w:cs="Times New Roman"/>
          <w:bCs/>
          <w:sz w:val="28"/>
          <w:szCs w:val="28"/>
          <w:lang w:val="en-US"/>
        </w:rPr>
        <w:t>(</w:t>
      </w:r>
      <w:r w:rsidRPr="009754C9">
        <w:rPr>
          <w:rFonts w:ascii="Times New Roman" w:eastAsia="Times New Roman" w:hAnsi="Times New Roman" w:cs="Times New Roman"/>
          <w:bCs/>
          <w:spacing w:val="-11"/>
          <w:sz w:val="28"/>
          <w:szCs w:val="28"/>
          <w:lang w:val="en-US"/>
        </w:rPr>
        <w:t>y</w:t>
      </w:r>
      <w:r w:rsidRPr="009754C9">
        <w:rPr>
          <w:rFonts w:ascii="Times New Roman" w:eastAsia="Times New Roman" w:hAnsi="Times New Roman" w:cs="Times New Roman"/>
          <w:bCs/>
          <w:sz w:val="28"/>
          <w:szCs w:val="28"/>
          <w:lang w:val="en-US"/>
        </w:rPr>
        <w:t>e</w:t>
      </w:r>
      <w:r w:rsidR="00474FF1" w:rsidRPr="009754C9">
        <w:rPr>
          <w:rFonts w:ascii="Times New Roman" w:eastAsia="Times New Roman" w:hAnsi="Times New Roman" w:cs="Times New Roman"/>
          <w:bCs/>
          <w:sz w:val="28"/>
          <w:szCs w:val="28"/>
          <w:lang w:val="en-US"/>
        </w:rPr>
        <w:t>а</w:t>
      </w:r>
      <w:r w:rsidRPr="009754C9">
        <w:rPr>
          <w:rFonts w:ascii="Times New Roman" w:eastAsia="Times New Roman" w:hAnsi="Times New Roman" w:cs="Times New Roman"/>
          <w:bCs/>
          <w:spacing w:val="-16"/>
          <w:sz w:val="28"/>
          <w:szCs w:val="28"/>
          <w:lang w:val="en-US"/>
        </w:rPr>
        <w:t>r</w:t>
      </w:r>
      <w:r w:rsidRPr="009754C9">
        <w:rPr>
          <w:rFonts w:ascii="Times New Roman" w:eastAsia="Times New Roman" w:hAnsi="Times New Roman" w:cs="Times New Roman"/>
          <w:bCs/>
          <w:sz w:val="28"/>
          <w:szCs w:val="28"/>
          <w:lang w:val="en-US"/>
        </w:rPr>
        <w:t>,</w:t>
      </w:r>
      <w:r w:rsidRPr="009754C9">
        <w:rPr>
          <w:rFonts w:ascii="Times New Roman" w:eastAsia="Times New Roman" w:hAnsi="Times New Roman" w:cs="Times New Roman"/>
          <w:bCs/>
          <w:spacing w:val="9"/>
          <w:sz w:val="28"/>
          <w:szCs w:val="28"/>
          <w:lang w:val="en-US"/>
        </w:rPr>
        <w:t xml:space="preserve"> </w:t>
      </w:r>
      <w:r w:rsidRPr="009754C9">
        <w:rPr>
          <w:rFonts w:ascii="Times New Roman" w:eastAsia="Times New Roman" w:hAnsi="Times New Roman" w:cs="Times New Roman"/>
          <w:bCs/>
          <w:sz w:val="28"/>
          <w:szCs w:val="28"/>
          <w:lang w:val="en-US"/>
        </w:rPr>
        <w:t>etc.),</w:t>
      </w:r>
      <w:r w:rsidRPr="009754C9">
        <w:rPr>
          <w:rFonts w:ascii="Times New Roman" w:eastAsia="Times New Roman" w:hAnsi="Times New Roman" w:cs="Times New Roman"/>
          <w:bCs/>
          <w:spacing w:val="9"/>
          <w:sz w:val="28"/>
          <w:szCs w:val="28"/>
          <w:lang w:val="en-US"/>
        </w:rPr>
        <w:t xml:space="preserve"> </w:t>
      </w:r>
      <w:r w:rsidRPr="009754C9">
        <w:rPr>
          <w:rFonts w:ascii="Times New Roman" w:eastAsia="Times New Roman" w:hAnsi="Times New Roman" w:cs="Times New Roman"/>
          <w:bCs/>
          <w:sz w:val="28"/>
          <w:szCs w:val="28"/>
          <w:lang w:val="en-US"/>
        </w:rPr>
        <w:t>in</w:t>
      </w:r>
      <w:r w:rsidRPr="009754C9">
        <w:rPr>
          <w:rFonts w:ascii="Times New Roman" w:eastAsia="Times New Roman" w:hAnsi="Times New Roman" w:cs="Times New Roman"/>
          <w:bCs/>
          <w:spacing w:val="8"/>
          <w:sz w:val="28"/>
          <w:szCs w:val="28"/>
          <w:lang w:val="en-US"/>
        </w:rPr>
        <w:t xml:space="preserve"> </w:t>
      </w:r>
      <w:r w:rsidR="00474FF1" w:rsidRPr="009754C9">
        <w:rPr>
          <w:rFonts w:ascii="Times New Roman" w:eastAsia="Times New Roman" w:hAnsi="Times New Roman" w:cs="Times New Roman"/>
          <w:bCs/>
          <w:sz w:val="28"/>
          <w:szCs w:val="28"/>
          <w:lang w:val="en-US"/>
        </w:rPr>
        <w:t>а</w:t>
      </w:r>
      <w:r w:rsidRPr="009754C9">
        <w:rPr>
          <w:rFonts w:ascii="Times New Roman" w:eastAsia="Times New Roman" w:hAnsi="Times New Roman" w:cs="Times New Roman"/>
          <w:bCs/>
          <w:spacing w:val="9"/>
          <w:sz w:val="28"/>
          <w:szCs w:val="28"/>
          <w:lang w:val="en-US"/>
        </w:rPr>
        <w:t xml:space="preserve"> </w:t>
      </w:r>
      <w:r w:rsidRPr="009754C9">
        <w:rPr>
          <w:rFonts w:ascii="Times New Roman" w:eastAsia="Times New Roman" w:hAnsi="Times New Roman" w:cs="Times New Roman"/>
          <w:bCs/>
          <w:sz w:val="28"/>
          <w:szCs w:val="28"/>
          <w:lang w:val="en-US"/>
        </w:rPr>
        <w:t>few</w:t>
      </w:r>
      <w:r w:rsidRPr="009754C9">
        <w:rPr>
          <w:rFonts w:ascii="Times New Roman" w:eastAsia="Times New Roman" w:hAnsi="Times New Roman" w:cs="Times New Roman"/>
          <w:bCs/>
          <w:spacing w:val="9"/>
          <w:sz w:val="28"/>
          <w:szCs w:val="28"/>
          <w:lang w:val="en-US"/>
        </w:rPr>
        <w:t xml:space="preserve"> </w:t>
      </w:r>
      <w:r w:rsidRPr="009754C9">
        <w:rPr>
          <w:rFonts w:ascii="Times New Roman" w:eastAsia="Times New Roman" w:hAnsi="Times New Roman" w:cs="Times New Roman"/>
          <w:bCs/>
          <w:sz w:val="28"/>
          <w:szCs w:val="28"/>
          <w:lang w:val="en-US"/>
        </w:rPr>
        <w:t>d</w:t>
      </w:r>
      <w:r w:rsidR="00474FF1" w:rsidRPr="009754C9">
        <w:rPr>
          <w:rFonts w:ascii="Times New Roman" w:eastAsia="Times New Roman" w:hAnsi="Times New Roman" w:cs="Times New Roman"/>
          <w:bCs/>
          <w:spacing w:val="-10"/>
          <w:sz w:val="28"/>
          <w:szCs w:val="28"/>
          <w:lang w:val="en-US"/>
        </w:rPr>
        <w:t>а</w:t>
      </w:r>
      <w:r w:rsidRPr="009754C9">
        <w:rPr>
          <w:rFonts w:ascii="Times New Roman" w:eastAsia="Times New Roman" w:hAnsi="Times New Roman" w:cs="Times New Roman"/>
          <w:bCs/>
          <w:spacing w:val="-5"/>
          <w:sz w:val="28"/>
          <w:szCs w:val="28"/>
          <w:lang w:val="en-US"/>
        </w:rPr>
        <w:t>y</w:t>
      </w:r>
      <w:r w:rsidRPr="009754C9">
        <w:rPr>
          <w:rFonts w:ascii="Times New Roman" w:eastAsia="Times New Roman" w:hAnsi="Times New Roman" w:cs="Times New Roman"/>
          <w:bCs/>
          <w:sz w:val="28"/>
          <w:szCs w:val="28"/>
          <w:lang w:val="en-US"/>
        </w:rPr>
        <w:t>s</w:t>
      </w:r>
      <w:r w:rsidRPr="009754C9">
        <w:rPr>
          <w:rFonts w:ascii="Times New Roman" w:eastAsia="Times New Roman" w:hAnsi="Times New Roman" w:cs="Times New Roman"/>
          <w:bCs/>
          <w:spacing w:val="8"/>
          <w:sz w:val="28"/>
          <w:szCs w:val="28"/>
          <w:lang w:val="en-US"/>
        </w:rPr>
        <w:t xml:space="preserve"> </w:t>
      </w:r>
      <w:r w:rsidRPr="009754C9">
        <w:rPr>
          <w:rFonts w:ascii="Times New Roman" w:eastAsia="Times New Roman" w:hAnsi="Times New Roman" w:cs="Times New Roman"/>
          <w:bCs/>
          <w:sz w:val="28"/>
          <w:szCs w:val="28"/>
          <w:lang w:val="en-US"/>
        </w:rPr>
        <w:t>(t</w:t>
      </w:r>
      <w:r w:rsidRPr="009754C9">
        <w:rPr>
          <w:rFonts w:ascii="Times New Roman" w:eastAsia="Times New Roman" w:hAnsi="Times New Roman" w:cs="Times New Roman"/>
          <w:bCs/>
          <w:spacing w:val="-8"/>
          <w:sz w:val="28"/>
          <w:szCs w:val="28"/>
          <w:lang w:val="en-US"/>
        </w:rPr>
        <w:t>w</w:t>
      </w:r>
      <w:r w:rsidRPr="009754C9">
        <w:rPr>
          <w:rFonts w:ascii="Times New Roman" w:eastAsia="Times New Roman" w:hAnsi="Times New Roman" w:cs="Times New Roman"/>
          <w:bCs/>
          <w:sz w:val="28"/>
          <w:szCs w:val="28"/>
          <w:lang w:val="en-US"/>
        </w:rPr>
        <w:t>o,</w:t>
      </w:r>
      <w:r w:rsidRPr="009754C9">
        <w:rPr>
          <w:rFonts w:ascii="Times New Roman" w:eastAsia="Times New Roman" w:hAnsi="Times New Roman" w:cs="Times New Roman"/>
          <w:bCs/>
          <w:spacing w:val="9"/>
          <w:sz w:val="28"/>
          <w:szCs w:val="28"/>
          <w:lang w:val="en-US"/>
        </w:rPr>
        <w:t xml:space="preserve"> </w:t>
      </w:r>
      <w:r w:rsidRPr="009754C9">
        <w:rPr>
          <w:rFonts w:ascii="Times New Roman" w:eastAsia="Times New Roman" w:hAnsi="Times New Roman" w:cs="Times New Roman"/>
          <w:bCs/>
          <w:sz w:val="28"/>
          <w:szCs w:val="28"/>
          <w:lang w:val="en-US"/>
        </w:rPr>
        <w:t>th</w:t>
      </w:r>
      <w:r w:rsidRPr="009754C9">
        <w:rPr>
          <w:rFonts w:ascii="Times New Roman" w:eastAsia="Times New Roman" w:hAnsi="Times New Roman" w:cs="Times New Roman"/>
          <w:bCs/>
          <w:spacing w:val="-4"/>
          <w:sz w:val="28"/>
          <w:szCs w:val="28"/>
          <w:lang w:val="en-US"/>
        </w:rPr>
        <w:t>r</w:t>
      </w:r>
      <w:r w:rsidRPr="009754C9">
        <w:rPr>
          <w:rFonts w:ascii="Times New Roman" w:eastAsia="Times New Roman" w:hAnsi="Times New Roman" w:cs="Times New Roman"/>
          <w:bCs/>
          <w:sz w:val="28"/>
          <w:szCs w:val="28"/>
          <w:lang w:val="en-US"/>
        </w:rPr>
        <w:t>ee</w:t>
      </w:r>
      <w:r w:rsidRPr="009754C9">
        <w:rPr>
          <w:rFonts w:ascii="Times New Roman" w:eastAsia="Times New Roman" w:hAnsi="Times New Roman" w:cs="Times New Roman"/>
          <w:bCs/>
          <w:spacing w:val="9"/>
          <w:sz w:val="28"/>
          <w:szCs w:val="28"/>
          <w:lang w:val="en-US"/>
        </w:rPr>
        <w:t xml:space="preserve"> </w:t>
      </w:r>
      <w:r w:rsidRPr="009754C9">
        <w:rPr>
          <w:rFonts w:ascii="Times New Roman" w:eastAsia="Times New Roman" w:hAnsi="Times New Roman" w:cs="Times New Roman"/>
          <w:bCs/>
          <w:sz w:val="28"/>
          <w:szCs w:val="28"/>
          <w:lang w:val="en-US"/>
        </w:rPr>
        <w:t>d</w:t>
      </w:r>
      <w:r w:rsidR="00474FF1" w:rsidRPr="009754C9">
        <w:rPr>
          <w:rFonts w:ascii="Times New Roman" w:eastAsia="Times New Roman" w:hAnsi="Times New Roman" w:cs="Times New Roman"/>
          <w:bCs/>
          <w:spacing w:val="-10"/>
          <w:sz w:val="28"/>
          <w:szCs w:val="28"/>
          <w:lang w:val="en-US"/>
        </w:rPr>
        <w:t>а</w:t>
      </w:r>
      <w:r w:rsidRPr="009754C9">
        <w:rPr>
          <w:rFonts w:ascii="Times New Roman" w:eastAsia="Times New Roman" w:hAnsi="Times New Roman" w:cs="Times New Roman"/>
          <w:bCs/>
          <w:spacing w:val="-5"/>
          <w:sz w:val="28"/>
          <w:szCs w:val="28"/>
          <w:lang w:val="en-US"/>
        </w:rPr>
        <w:t>y</w:t>
      </w:r>
      <w:r w:rsidRPr="009754C9">
        <w:rPr>
          <w:rFonts w:ascii="Times New Roman" w:eastAsia="Times New Roman" w:hAnsi="Times New Roman" w:cs="Times New Roman"/>
          <w:bCs/>
          <w:sz w:val="28"/>
          <w:szCs w:val="28"/>
          <w:lang w:val="en-US"/>
        </w:rPr>
        <w:t>s,</w:t>
      </w:r>
      <w:r w:rsidRPr="009754C9">
        <w:rPr>
          <w:rFonts w:ascii="Times New Roman" w:eastAsia="Times New Roman" w:hAnsi="Times New Roman" w:cs="Times New Roman"/>
          <w:bCs/>
          <w:spacing w:val="9"/>
          <w:sz w:val="28"/>
          <w:szCs w:val="28"/>
          <w:lang w:val="en-US"/>
        </w:rPr>
        <w:t xml:space="preserve"> </w:t>
      </w:r>
      <w:r w:rsidRPr="009754C9">
        <w:rPr>
          <w:rFonts w:ascii="Times New Roman" w:eastAsia="Times New Roman" w:hAnsi="Times New Roman" w:cs="Times New Roman"/>
          <w:bCs/>
          <w:sz w:val="28"/>
          <w:szCs w:val="28"/>
          <w:lang w:val="en-US"/>
        </w:rPr>
        <w:t>etc.),</w:t>
      </w:r>
      <w:r w:rsidRPr="009754C9">
        <w:rPr>
          <w:rFonts w:ascii="Times New Roman" w:eastAsia="Times New Roman" w:hAnsi="Times New Roman" w:cs="Times New Roman"/>
          <w:bCs/>
          <w:spacing w:val="8"/>
          <w:sz w:val="28"/>
          <w:szCs w:val="28"/>
          <w:lang w:val="en-US"/>
        </w:rPr>
        <w:t xml:space="preserve"> </w:t>
      </w:r>
      <w:r w:rsidRPr="009754C9">
        <w:rPr>
          <w:rFonts w:ascii="Times New Roman" w:eastAsia="Times New Roman" w:hAnsi="Times New Roman" w:cs="Times New Roman"/>
          <w:bCs/>
          <w:sz w:val="28"/>
          <w:szCs w:val="28"/>
          <w:lang w:val="en-US"/>
        </w:rPr>
        <w:t>one</w:t>
      </w:r>
      <w:r w:rsidRPr="009754C9">
        <w:rPr>
          <w:rFonts w:ascii="Times New Roman" w:eastAsia="Times New Roman" w:hAnsi="Times New Roman" w:cs="Times New Roman"/>
          <w:bCs/>
          <w:spacing w:val="9"/>
          <w:sz w:val="28"/>
          <w:szCs w:val="28"/>
          <w:lang w:val="en-US"/>
        </w:rPr>
        <w:t xml:space="preserve"> </w:t>
      </w:r>
      <w:r w:rsidRPr="009754C9">
        <w:rPr>
          <w:rFonts w:ascii="Times New Roman" w:eastAsia="Times New Roman" w:hAnsi="Times New Roman" w:cs="Times New Roman"/>
          <w:bCs/>
          <w:sz w:val="28"/>
          <w:szCs w:val="28"/>
          <w:lang w:val="en-US"/>
        </w:rPr>
        <w:t>of</w:t>
      </w:r>
      <w:r w:rsidRPr="009754C9">
        <w:rPr>
          <w:rFonts w:ascii="Times New Roman" w:eastAsia="Times New Roman" w:hAnsi="Times New Roman" w:cs="Times New Roman"/>
          <w:bCs/>
          <w:spacing w:val="9"/>
          <w:sz w:val="28"/>
          <w:szCs w:val="28"/>
          <w:lang w:val="en-US"/>
        </w:rPr>
        <w:t xml:space="preserve"> </w:t>
      </w:r>
      <w:r w:rsidRPr="009754C9">
        <w:rPr>
          <w:rFonts w:ascii="Times New Roman" w:eastAsia="Times New Roman" w:hAnsi="Times New Roman" w:cs="Times New Roman"/>
          <w:bCs/>
          <w:sz w:val="28"/>
          <w:szCs w:val="28"/>
          <w:lang w:val="en-US"/>
        </w:rPr>
        <w:t>these</w:t>
      </w:r>
      <w:r w:rsidRPr="009754C9">
        <w:rPr>
          <w:rFonts w:ascii="Times New Roman" w:eastAsia="Times New Roman" w:hAnsi="Times New Roman" w:cs="Times New Roman"/>
          <w:bCs/>
          <w:spacing w:val="8"/>
          <w:sz w:val="28"/>
          <w:szCs w:val="28"/>
          <w:lang w:val="en-US"/>
        </w:rPr>
        <w:t xml:space="preserve"> </w:t>
      </w:r>
      <w:r w:rsidRPr="009754C9">
        <w:rPr>
          <w:rFonts w:ascii="Times New Roman" w:eastAsia="Times New Roman" w:hAnsi="Times New Roman" w:cs="Times New Roman"/>
          <w:bCs/>
          <w:sz w:val="28"/>
          <w:szCs w:val="28"/>
          <w:lang w:val="en-US"/>
        </w:rPr>
        <w:t>d</w:t>
      </w:r>
      <w:r w:rsidR="00474FF1" w:rsidRPr="009754C9">
        <w:rPr>
          <w:rFonts w:ascii="Times New Roman" w:eastAsia="Times New Roman" w:hAnsi="Times New Roman" w:cs="Times New Roman"/>
          <w:bCs/>
          <w:spacing w:val="-10"/>
          <w:sz w:val="28"/>
          <w:szCs w:val="28"/>
          <w:lang w:val="en-US"/>
        </w:rPr>
        <w:t>а</w:t>
      </w:r>
      <w:r w:rsidRPr="009754C9">
        <w:rPr>
          <w:rFonts w:ascii="Times New Roman" w:eastAsia="Times New Roman" w:hAnsi="Times New Roman" w:cs="Times New Roman"/>
          <w:bCs/>
          <w:spacing w:val="-5"/>
          <w:sz w:val="28"/>
          <w:szCs w:val="28"/>
          <w:lang w:val="en-US"/>
        </w:rPr>
        <w:t>y</w:t>
      </w:r>
      <w:r w:rsidRPr="009754C9">
        <w:rPr>
          <w:rFonts w:ascii="Times New Roman" w:eastAsia="Times New Roman" w:hAnsi="Times New Roman" w:cs="Times New Roman"/>
          <w:bCs/>
          <w:sz w:val="28"/>
          <w:szCs w:val="28"/>
          <w:lang w:val="en-US"/>
        </w:rPr>
        <w:t>s,</w:t>
      </w:r>
      <w:r w:rsidRPr="009754C9">
        <w:rPr>
          <w:rFonts w:ascii="Times New Roman" w:eastAsia="Times New Roman" w:hAnsi="Times New Roman" w:cs="Times New Roman"/>
          <w:bCs/>
          <w:w w:val="127"/>
          <w:sz w:val="28"/>
          <w:szCs w:val="28"/>
          <w:lang w:val="en-US"/>
        </w:rPr>
        <w:t xml:space="preserve"> </w:t>
      </w:r>
      <w:r w:rsidRPr="009754C9">
        <w:rPr>
          <w:rFonts w:ascii="Times New Roman" w:eastAsia="Times New Roman" w:hAnsi="Times New Roman" w:cs="Times New Roman"/>
          <w:bCs/>
          <w:sz w:val="28"/>
          <w:szCs w:val="28"/>
          <w:lang w:val="en-US"/>
        </w:rPr>
        <w:t>etc.</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w w:val="105"/>
          <w:sz w:val="28"/>
          <w:szCs w:val="28"/>
          <w:lang w:val="en-US"/>
        </w:rPr>
        <w:t xml:space="preserve">E.g. </w:t>
      </w:r>
      <w:r w:rsidRPr="009754C9">
        <w:rPr>
          <w:rFonts w:ascii="Times New Roman" w:eastAsia="Times New Roman" w:hAnsi="Times New Roman" w:cs="Times New Roman"/>
          <w:bCs/>
          <w:spacing w:val="27"/>
          <w:w w:val="105"/>
          <w:sz w:val="28"/>
          <w:szCs w:val="28"/>
          <w:lang w:val="en-US"/>
        </w:rPr>
        <w:t xml:space="preserve"> </w:t>
      </w:r>
      <w:r w:rsidRPr="009754C9">
        <w:rPr>
          <w:rFonts w:ascii="Times New Roman" w:eastAsia="Times New Roman" w:hAnsi="Times New Roman" w:cs="Times New Roman"/>
          <w:w w:val="105"/>
          <w:sz w:val="28"/>
          <w:szCs w:val="28"/>
          <w:lang w:val="en-US"/>
        </w:rPr>
        <w:t>It</w:t>
      </w:r>
      <w:r w:rsidRPr="009754C9">
        <w:rPr>
          <w:rFonts w:ascii="Times New Roman" w:eastAsia="Times New Roman" w:hAnsi="Times New Roman" w:cs="Times New Roman"/>
          <w:spacing w:val="-7"/>
          <w:w w:val="105"/>
          <w:sz w:val="28"/>
          <w:szCs w:val="28"/>
          <w:lang w:val="en-US"/>
        </w:rPr>
        <w:t xml:space="preserve"> </w:t>
      </w:r>
      <w:r w:rsidRPr="009754C9">
        <w:rPr>
          <w:rFonts w:ascii="Times New Roman" w:eastAsia="Times New Roman" w:hAnsi="Times New Roman" w:cs="Times New Roman"/>
          <w:w w:val="105"/>
          <w:sz w:val="28"/>
          <w:szCs w:val="28"/>
          <w:lang w:val="en-US"/>
        </w:rPr>
        <w:t>will</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be</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hot</w:t>
      </w:r>
      <w:r w:rsidRPr="009754C9">
        <w:rPr>
          <w:rFonts w:ascii="Times New Roman" w:eastAsia="Times New Roman" w:hAnsi="Times New Roman" w:cs="Times New Roman"/>
          <w:spacing w:val="-7"/>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nd</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sunny</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t</w:t>
      </w:r>
      <w:r w:rsidRPr="009754C9">
        <w:rPr>
          <w:rFonts w:ascii="Times New Roman" w:eastAsia="Times New Roman" w:hAnsi="Times New Roman" w:cs="Times New Roman"/>
          <w:spacing w:val="-4"/>
          <w:w w:val="105"/>
          <w:sz w:val="28"/>
          <w:szCs w:val="28"/>
          <w:lang w:val="en-US"/>
        </w:rPr>
        <w:t>o</w:t>
      </w:r>
      <w:r w:rsidRPr="009754C9">
        <w:rPr>
          <w:rFonts w:ascii="Times New Roman" w:eastAsia="Times New Roman" w:hAnsi="Times New Roman" w:cs="Times New Roman"/>
          <w:w w:val="105"/>
          <w:sz w:val="28"/>
          <w:szCs w:val="28"/>
          <w:lang w:val="en-US"/>
        </w:rPr>
        <w:t>morro</w:t>
      </w:r>
      <w:r w:rsidRPr="009754C9">
        <w:rPr>
          <w:rFonts w:ascii="Times New Roman" w:eastAsia="Times New Roman" w:hAnsi="Times New Roman" w:cs="Times New Roman"/>
          <w:spacing w:val="-28"/>
          <w:w w:val="105"/>
          <w:sz w:val="28"/>
          <w:szCs w:val="28"/>
          <w:lang w:val="en-US"/>
        </w:rPr>
        <w:t>w</w:t>
      </w:r>
      <w:r w:rsidRPr="009754C9">
        <w:rPr>
          <w:rFonts w:ascii="Times New Roman" w:eastAsia="Times New Roman" w:hAnsi="Times New Roman" w:cs="Times New Roman"/>
          <w:w w:val="105"/>
          <w:sz w:val="28"/>
          <w:szCs w:val="28"/>
          <w:lang w:val="en-US"/>
        </w:rPr>
        <w:t>.</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w w:val="105"/>
          <w:sz w:val="28"/>
          <w:szCs w:val="28"/>
          <w:lang w:val="en-US"/>
        </w:rPr>
        <w:t>Next</w:t>
      </w:r>
      <w:r w:rsidRPr="009754C9">
        <w:rPr>
          <w:rFonts w:ascii="Times New Roman" w:eastAsia="Times New Roman" w:hAnsi="Times New Roman" w:cs="Times New Roman"/>
          <w:spacing w:val="-14"/>
          <w:w w:val="105"/>
          <w:sz w:val="28"/>
          <w:szCs w:val="28"/>
          <w:lang w:val="en-US"/>
        </w:rPr>
        <w:t xml:space="preserve"> </w:t>
      </w:r>
      <w:r w:rsidRPr="009754C9">
        <w:rPr>
          <w:rFonts w:ascii="Times New Roman" w:eastAsia="Times New Roman" w:hAnsi="Times New Roman" w:cs="Times New Roman"/>
          <w:spacing w:val="-8"/>
          <w:w w:val="105"/>
          <w:sz w:val="28"/>
          <w:szCs w:val="28"/>
          <w:lang w:val="en-US"/>
        </w:rPr>
        <w:t>w</w:t>
      </w:r>
      <w:r w:rsidRPr="009754C9">
        <w:rPr>
          <w:rFonts w:ascii="Times New Roman" w:eastAsia="Times New Roman" w:hAnsi="Times New Roman" w:cs="Times New Roman"/>
          <w:w w:val="105"/>
          <w:sz w:val="28"/>
          <w:szCs w:val="28"/>
          <w:lang w:val="en-US"/>
        </w:rPr>
        <w:t>eek</w:t>
      </w:r>
      <w:r w:rsidRPr="009754C9">
        <w:rPr>
          <w:rFonts w:ascii="Times New Roman" w:eastAsia="Times New Roman" w:hAnsi="Times New Roman" w:cs="Times New Roman"/>
          <w:spacing w:val="-13"/>
          <w:w w:val="105"/>
          <w:sz w:val="28"/>
          <w:szCs w:val="28"/>
          <w:lang w:val="en-US"/>
        </w:rPr>
        <w:t xml:space="preserve"> </w:t>
      </w:r>
      <w:r w:rsidRPr="009754C9">
        <w:rPr>
          <w:rFonts w:ascii="Times New Roman" w:eastAsia="Times New Roman" w:hAnsi="Times New Roman" w:cs="Times New Roman"/>
          <w:w w:val="105"/>
          <w:sz w:val="28"/>
          <w:szCs w:val="28"/>
          <w:lang w:val="en-US"/>
        </w:rPr>
        <w:t>she</w:t>
      </w:r>
      <w:r w:rsidRPr="009754C9">
        <w:rPr>
          <w:rFonts w:ascii="Times New Roman" w:eastAsia="Times New Roman" w:hAnsi="Times New Roman" w:cs="Times New Roman"/>
          <w:spacing w:val="-13"/>
          <w:w w:val="105"/>
          <w:sz w:val="28"/>
          <w:szCs w:val="28"/>
          <w:lang w:val="en-US"/>
        </w:rPr>
        <w:t xml:space="preserve"> </w:t>
      </w:r>
      <w:r w:rsidRPr="009754C9">
        <w:rPr>
          <w:rFonts w:ascii="Times New Roman" w:eastAsia="Times New Roman" w:hAnsi="Times New Roman" w:cs="Times New Roman"/>
          <w:w w:val="105"/>
          <w:sz w:val="28"/>
          <w:szCs w:val="28"/>
          <w:lang w:val="en-US"/>
        </w:rPr>
        <w:t>will</w:t>
      </w:r>
      <w:r w:rsidRPr="009754C9">
        <w:rPr>
          <w:rFonts w:ascii="Times New Roman" w:eastAsia="Times New Roman" w:hAnsi="Times New Roman" w:cs="Times New Roman"/>
          <w:spacing w:val="-13"/>
          <w:w w:val="105"/>
          <w:sz w:val="28"/>
          <w:szCs w:val="28"/>
          <w:lang w:val="en-US"/>
        </w:rPr>
        <w:t xml:space="preserve"> </w:t>
      </w:r>
      <w:r w:rsidRPr="009754C9">
        <w:rPr>
          <w:rFonts w:ascii="Times New Roman" w:eastAsia="Times New Roman" w:hAnsi="Times New Roman" w:cs="Times New Roman"/>
          <w:w w:val="105"/>
          <w:sz w:val="28"/>
          <w:szCs w:val="28"/>
          <w:lang w:val="en-US"/>
        </w:rPr>
        <w:t>be</w:t>
      </w:r>
      <w:r w:rsidRPr="009754C9">
        <w:rPr>
          <w:rFonts w:ascii="Times New Roman" w:eastAsia="Times New Roman" w:hAnsi="Times New Roman" w:cs="Times New Roman"/>
          <w:spacing w:val="-13"/>
          <w:w w:val="105"/>
          <w:sz w:val="28"/>
          <w:szCs w:val="28"/>
          <w:lang w:val="en-US"/>
        </w:rPr>
        <w:t xml:space="preserve"> </w:t>
      </w:r>
      <w:r w:rsidRPr="009754C9">
        <w:rPr>
          <w:rFonts w:ascii="Times New Roman" w:eastAsia="Times New Roman" w:hAnsi="Times New Roman" w:cs="Times New Roman"/>
          <w:w w:val="105"/>
          <w:sz w:val="28"/>
          <w:szCs w:val="28"/>
          <w:lang w:val="en-US"/>
        </w:rPr>
        <w:t>in</w:t>
      </w:r>
      <w:r w:rsidRPr="009754C9">
        <w:rPr>
          <w:rFonts w:ascii="Times New Roman" w:eastAsia="Times New Roman" w:hAnsi="Times New Roman" w:cs="Times New Roman"/>
          <w:spacing w:val="-13"/>
          <w:w w:val="105"/>
          <w:sz w:val="28"/>
          <w:szCs w:val="28"/>
          <w:lang w:val="en-US"/>
        </w:rPr>
        <w:t xml:space="preserve"> </w:t>
      </w:r>
      <w:r w:rsidRPr="009754C9">
        <w:rPr>
          <w:rFonts w:ascii="Times New Roman" w:eastAsia="Times New Roman" w:hAnsi="Times New Roman" w:cs="Times New Roman"/>
          <w:w w:val="105"/>
          <w:sz w:val="28"/>
          <w:szCs w:val="28"/>
          <w:lang w:val="en-US"/>
        </w:rPr>
        <w:t>R</w:t>
      </w:r>
      <w:r w:rsidRPr="009754C9">
        <w:rPr>
          <w:rFonts w:ascii="Times New Roman" w:eastAsia="Times New Roman" w:hAnsi="Times New Roman" w:cs="Times New Roman"/>
          <w:spacing w:val="-4"/>
          <w:w w:val="105"/>
          <w:sz w:val="28"/>
          <w:szCs w:val="28"/>
          <w:lang w:val="en-US"/>
        </w:rPr>
        <w:t>o</w:t>
      </w:r>
      <w:r w:rsidRPr="009754C9">
        <w:rPr>
          <w:rFonts w:ascii="Times New Roman" w:eastAsia="Times New Roman" w:hAnsi="Times New Roman" w:cs="Times New Roman"/>
          <w:w w:val="105"/>
          <w:sz w:val="28"/>
          <w:szCs w:val="28"/>
          <w:lang w:val="en-US"/>
        </w:rPr>
        <w:t>me.</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w w:val="105"/>
          <w:sz w:val="28"/>
          <w:szCs w:val="28"/>
          <w:lang w:val="en-US"/>
        </w:rPr>
        <w:t>Note:</w:t>
      </w:r>
      <w:r w:rsidRPr="009754C9">
        <w:rPr>
          <w:rFonts w:ascii="Times New Roman" w:eastAsia="Times New Roman" w:hAnsi="Times New Roman" w:cs="Times New Roman"/>
          <w:spacing w:val="-20"/>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fter</w:t>
      </w:r>
      <w:r w:rsidRPr="009754C9">
        <w:rPr>
          <w:rFonts w:ascii="Times New Roman" w:eastAsia="Times New Roman" w:hAnsi="Times New Roman" w:cs="Times New Roman"/>
          <w:spacing w:val="-20"/>
          <w:w w:val="105"/>
          <w:sz w:val="28"/>
          <w:szCs w:val="28"/>
          <w:lang w:val="en-US"/>
        </w:rPr>
        <w:t xml:space="preserve"> </w:t>
      </w:r>
      <w:r w:rsidRPr="009754C9">
        <w:rPr>
          <w:rFonts w:ascii="Times New Roman" w:eastAsia="Times New Roman" w:hAnsi="Times New Roman" w:cs="Times New Roman"/>
          <w:bCs/>
          <w:i/>
          <w:w w:val="105"/>
          <w:sz w:val="28"/>
          <w:szCs w:val="28"/>
          <w:lang w:val="en-US"/>
        </w:rPr>
        <w:t>if,</w:t>
      </w:r>
      <w:r w:rsidRPr="009754C9">
        <w:rPr>
          <w:rFonts w:ascii="Times New Roman" w:eastAsia="Times New Roman" w:hAnsi="Times New Roman" w:cs="Times New Roman"/>
          <w:bCs/>
          <w:i/>
          <w:spacing w:val="-20"/>
          <w:w w:val="105"/>
          <w:sz w:val="28"/>
          <w:szCs w:val="28"/>
          <w:lang w:val="en-US"/>
        </w:rPr>
        <w:t xml:space="preserve"> </w:t>
      </w:r>
      <w:r w:rsidRPr="009754C9">
        <w:rPr>
          <w:rFonts w:ascii="Times New Roman" w:eastAsia="Times New Roman" w:hAnsi="Times New Roman" w:cs="Times New Roman"/>
          <w:bCs/>
          <w:i/>
          <w:w w:val="105"/>
          <w:sz w:val="28"/>
          <w:szCs w:val="28"/>
          <w:lang w:val="en-US"/>
        </w:rPr>
        <w:t>when,</w:t>
      </w:r>
      <w:r w:rsidRPr="009754C9">
        <w:rPr>
          <w:rFonts w:ascii="Times New Roman" w:eastAsia="Times New Roman" w:hAnsi="Times New Roman" w:cs="Times New Roman"/>
          <w:bCs/>
          <w:i/>
          <w:spacing w:val="-19"/>
          <w:w w:val="105"/>
          <w:sz w:val="28"/>
          <w:szCs w:val="28"/>
          <w:lang w:val="en-US"/>
        </w:rPr>
        <w:t xml:space="preserve"> </w:t>
      </w:r>
      <w:r w:rsidR="00474FF1" w:rsidRPr="009754C9">
        <w:rPr>
          <w:rFonts w:ascii="Times New Roman" w:eastAsia="Times New Roman" w:hAnsi="Times New Roman" w:cs="Times New Roman"/>
          <w:bCs/>
          <w:i/>
          <w:w w:val="105"/>
          <w:sz w:val="28"/>
          <w:szCs w:val="28"/>
          <w:lang w:val="en-US"/>
        </w:rPr>
        <w:t>а</w:t>
      </w:r>
      <w:r w:rsidRPr="009754C9">
        <w:rPr>
          <w:rFonts w:ascii="Times New Roman" w:eastAsia="Times New Roman" w:hAnsi="Times New Roman" w:cs="Times New Roman"/>
          <w:bCs/>
          <w:i/>
          <w:w w:val="105"/>
          <w:sz w:val="28"/>
          <w:szCs w:val="28"/>
          <w:lang w:val="en-US"/>
        </w:rPr>
        <w:t>fte</w:t>
      </w:r>
      <w:r w:rsidRPr="009754C9">
        <w:rPr>
          <w:rFonts w:ascii="Times New Roman" w:eastAsia="Times New Roman" w:hAnsi="Times New Roman" w:cs="Times New Roman"/>
          <w:bCs/>
          <w:i/>
          <w:spacing w:val="-17"/>
          <w:w w:val="105"/>
          <w:sz w:val="28"/>
          <w:szCs w:val="28"/>
          <w:lang w:val="en-US"/>
        </w:rPr>
        <w:t>r</w:t>
      </w:r>
      <w:r w:rsidRPr="009754C9">
        <w:rPr>
          <w:rFonts w:ascii="Times New Roman" w:eastAsia="Times New Roman" w:hAnsi="Times New Roman" w:cs="Times New Roman"/>
          <w:bCs/>
          <w:i/>
          <w:w w:val="105"/>
          <w:sz w:val="28"/>
          <w:szCs w:val="28"/>
          <w:lang w:val="en-US"/>
        </w:rPr>
        <w:t>,</w:t>
      </w:r>
      <w:r w:rsidRPr="009754C9">
        <w:rPr>
          <w:rFonts w:ascii="Times New Roman" w:eastAsia="Times New Roman" w:hAnsi="Times New Roman" w:cs="Times New Roman"/>
          <w:bCs/>
          <w:i/>
          <w:spacing w:val="-20"/>
          <w:w w:val="105"/>
          <w:sz w:val="28"/>
          <w:szCs w:val="28"/>
          <w:lang w:val="en-US"/>
        </w:rPr>
        <w:t xml:space="preserve"> </w:t>
      </w:r>
      <w:r w:rsidRPr="009754C9">
        <w:rPr>
          <w:rFonts w:ascii="Times New Roman" w:eastAsia="Times New Roman" w:hAnsi="Times New Roman" w:cs="Times New Roman"/>
          <w:bCs/>
          <w:i/>
          <w:w w:val="105"/>
          <w:sz w:val="28"/>
          <w:szCs w:val="28"/>
          <w:lang w:val="en-US"/>
        </w:rPr>
        <w:t>befo</w:t>
      </w:r>
      <w:r w:rsidRPr="009754C9">
        <w:rPr>
          <w:rFonts w:ascii="Times New Roman" w:eastAsia="Times New Roman" w:hAnsi="Times New Roman" w:cs="Times New Roman"/>
          <w:bCs/>
          <w:i/>
          <w:spacing w:val="-7"/>
          <w:w w:val="105"/>
          <w:sz w:val="28"/>
          <w:szCs w:val="28"/>
          <w:lang w:val="en-US"/>
        </w:rPr>
        <w:t>r</w:t>
      </w:r>
      <w:r w:rsidRPr="009754C9">
        <w:rPr>
          <w:rFonts w:ascii="Times New Roman" w:eastAsia="Times New Roman" w:hAnsi="Times New Roman" w:cs="Times New Roman"/>
          <w:bCs/>
          <w:i/>
          <w:w w:val="105"/>
          <w:sz w:val="28"/>
          <w:szCs w:val="28"/>
          <w:lang w:val="en-US"/>
        </w:rPr>
        <w:t>e,</w:t>
      </w:r>
      <w:r w:rsidRPr="009754C9">
        <w:rPr>
          <w:rFonts w:ascii="Times New Roman" w:eastAsia="Times New Roman" w:hAnsi="Times New Roman" w:cs="Times New Roman"/>
          <w:bCs/>
          <w:i/>
          <w:spacing w:val="-20"/>
          <w:w w:val="105"/>
          <w:sz w:val="28"/>
          <w:szCs w:val="28"/>
          <w:lang w:val="en-US"/>
        </w:rPr>
        <w:t xml:space="preserve"> </w:t>
      </w:r>
      <w:r w:rsidRPr="009754C9">
        <w:rPr>
          <w:rFonts w:ascii="Times New Roman" w:eastAsia="Times New Roman" w:hAnsi="Times New Roman" w:cs="Times New Roman"/>
          <w:bCs/>
          <w:i/>
          <w:w w:val="105"/>
          <w:sz w:val="28"/>
          <w:szCs w:val="28"/>
          <w:lang w:val="en-US"/>
        </w:rPr>
        <w:t>while,</w:t>
      </w:r>
      <w:r w:rsidRPr="009754C9">
        <w:rPr>
          <w:rFonts w:ascii="Times New Roman" w:eastAsia="Times New Roman" w:hAnsi="Times New Roman" w:cs="Times New Roman"/>
          <w:bCs/>
          <w:i/>
          <w:spacing w:val="-19"/>
          <w:w w:val="105"/>
          <w:sz w:val="28"/>
          <w:szCs w:val="28"/>
          <w:lang w:val="en-US"/>
        </w:rPr>
        <w:t xml:space="preserve"> </w:t>
      </w:r>
      <w:r w:rsidRPr="009754C9">
        <w:rPr>
          <w:rFonts w:ascii="Times New Roman" w:eastAsia="Times New Roman" w:hAnsi="Times New Roman" w:cs="Times New Roman"/>
          <w:bCs/>
          <w:i/>
          <w:w w:val="105"/>
          <w:sz w:val="28"/>
          <w:szCs w:val="28"/>
          <w:lang w:val="en-US"/>
        </w:rPr>
        <w:t>until</w:t>
      </w:r>
      <w:r w:rsidRPr="009754C9">
        <w:rPr>
          <w:rFonts w:ascii="Times New Roman" w:eastAsia="Times New Roman" w:hAnsi="Times New Roman" w:cs="Times New Roman"/>
          <w:bCs/>
          <w:i/>
          <w:spacing w:val="-20"/>
          <w:w w:val="105"/>
          <w:sz w:val="28"/>
          <w:szCs w:val="28"/>
          <w:lang w:val="en-US"/>
        </w:rPr>
        <w:t xml:space="preserve"> </w:t>
      </w:r>
      <w:r w:rsidRPr="009754C9">
        <w:rPr>
          <w:rFonts w:ascii="Times New Roman" w:eastAsia="Times New Roman" w:hAnsi="Times New Roman" w:cs="Times New Roman"/>
          <w:bCs/>
          <w:i/>
          <w:w w:val="130"/>
          <w:sz w:val="28"/>
          <w:szCs w:val="28"/>
          <w:lang w:val="en-US"/>
        </w:rPr>
        <w:t>/</w:t>
      </w:r>
      <w:r w:rsidRPr="009754C9">
        <w:rPr>
          <w:rFonts w:ascii="Times New Roman" w:eastAsia="Times New Roman" w:hAnsi="Times New Roman" w:cs="Times New Roman"/>
          <w:bCs/>
          <w:i/>
          <w:spacing w:val="-31"/>
          <w:w w:val="130"/>
          <w:sz w:val="28"/>
          <w:szCs w:val="28"/>
          <w:lang w:val="en-US"/>
        </w:rPr>
        <w:t xml:space="preserve"> </w:t>
      </w:r>
      <w:r w:rsidRPr="009754C9">
        <w:rPr>
          <w:rFonts w:ascii="Times New Roman" w:eastAsia="Times New Roman" w:hAnsi="Times New Roman" w:cs="Times New Roman"/>
          <w:bCs/>
          <w:i/>
          <w:w w:val="105"/>
          <w:sz w:val="28"/>
          <w:szCs w:val="28"/>
          <w:lang w:val="en-US"/>
        </w:rPr>
        <w:t>till,</w:t>
      </w:r>
      <w:r w:rsidRPr="009754C9">
        <w:rPr>
          <w:rFonts w:ascii="Times New Roman" w:eastAsia="Times New Roman" w:hAnsi="Times New Roman" w:cs="Times New Roman"/>
          <w:bCs/>
          <w:i/>
          <w:spacing w:val="-19"/>
          <w:w w:val="105"/>
          <w:sz w:val="28"/>
          <w:szCs w:val="28"/>
          <w:lang w:val="en-US"/>
        </w:rPr>
        <w:t xml:space="preserve"> </w:t>
      </w:r>
      <w:r w:rsidR="00474FF1" w:rsidRPr="009754C9">
        <w:rPr>
          <w:rFonts w:ascii="Times New Roman" w:eastAsia="Times New Roman" w:hAnsi="Times New Roman" w:cs="Times New Roman"/>
          <w:bCs/>
          <w:i/>
          <w:w w:val="105"/>
          <w:sz w:val="28"/>
          <w:szCs w:val="28"/>
          <w:lang w:val="en-US"/>
        </w:rPr>
        <w:t>а</w:t>
      </w:r>
      <w:r w:rsidRPr="009754C9">
        <w:rPr>
          <w:rFonts w:ascii="Times New Roman" w:eastAsia="Times New Roman" w:hAnsi="Times New Roman" w:cs="Times New Roman"/>
          <w:bCs/>
          <w:i/>
          <w:w w:val="105"/>
          <w:sz w:val="28"/>
          <w:szCs w:val="28"/>
          <w:lang w:val="en-US"/>
        </w:rPr>
        <w:t>s</w:t>
      </w:r>
      <w:r w:rsidRPr="009754C9">
        <w:rPr>
          <w:rFonts w:ascii="Times New Roman" w:eastAsia="Times New Roman" w:hAnsi="Times New Roman" w:cs="Times New Roman"/>
          <w:bCs/>
          <w:i/>
          <w:spacing w:val="-20"/>
          <w:w w:val="105"/>
          <w:sz w:val="28"/>
          <w:szCs w:val="28"/>
          <w:lang w:val="en-US"/>
        </w:rPr>
        <w:t xml:space="preserve"> </w:t>
      </w:r>
      <w:r w:rsidRPr="009754C9">
        <w:rPr>
          <w:rFonts w:ascii="Times New Roman" w:eastAsia="Times New Roman" w:hAnsi="Times New Roman" w:cs="Times New Roman"/>
          <w:bCs/>
          <w:i/>
          <w:w w:val="105"/>
          <w:sz w:val="28"/>
          <w:szCs w:val="28"/>
          <w:lang w:val="en-US"/>
        </w:rPr>
        <w:t>soon</w:t>
      </w:r>
      <w:r w:rsidRPr="009754C9">
        <w:rPr>
          <w:rFonts w:ascii="Times New Roman" w:eastAsia="Times New Roman" w:hAnsi="Times New Roman" w:cs="Times New Roman"/>
          <w:bCs/>
          <w:i/>
          <w:spacing w:val="-19"/>
          <w:w w:val="105"/>
          <w:sz w:val="28"/>
          <w:szCs w:val="28"/>
          <w:lang w:val="en-US"/>
        </w:rPr>
        <w:t xml:space="preserve"> </w:t>
      </w:r>
      <w:r w:rsidR="00474FF1" w:rsidRPr="009754C9">
        <w:rPr>
          <w:rFonts w:ascii="Times New Roman" w:eastAsia="Times New Roman" w:hAnsi="Times New Roman" w:cs="Times New Roman"/>
          <w:bCs/>
          <w:i/>
          <w:w w:val="105"/>
          <w:sz w:val="28"/>
          <w:szCs w:val="28"/>
          <w:lang w:val="en-US"/>
        </w:rPr>
        <w:t>а</w:t>
      </w:r>
      <w:r w:rsidRPr="009754C9">
        <w:rPr>
          <w:rFonts w:ascii="Times New Roman" w:eastAsia="Times New Roman" w:hAnsi="Times New Roman" w:cs="Times New Roman"/>
          <w:bCs/>
          <w:i/>
          <w:w w:val="105"/>
          <w:sz w:val="28"/>
          <w:szCs w:val="28"/>
          <w:lang w:val="en-US"/>
        </w:rPr>
        <w:t>s</w:t>
      </w:r>
      <w:r w:rsidRPr="009754C9">
        <w:rPr>
          <w:rFonts w:ascii="Times New Roman" w:eastAsia="Times New Roman" w:hAnsi="Times New Roman" w:cs="Times New Roman"/>
          <w:bCs/>
          <w:i/>
          <w:spacing w:val="-20"/>
          <w:w w:val="105"/>
          <w:sz w:val="28"/>
          <w:szCs w:val="28"/>
          <w:lang w:val="en-US"/>
        </w:rPr>
        <w:t xml:space="preserve"> </w:t>
      </w:r>
      <w:r w:rsidRPr="009754C9">
        <w:rPr>
          <w:rFonts w:ascii="Times New Roman" w:eastAsia="Times New Roman" w:hAnsi="Times New Roman" w:cs="Times New Roman"/>
          <w:spacing w:val="-8"/>
          <w:w w:val="105"/>
          <w:sz w:val="28"/>
          <w:szCs w:val="28"/>
          <w:lang w:val="en-US"/>
        </w:rPr>
        <w:t>w</w:t>
      </w:r>
      <w:r w:rsidRPr="009754C9">
        <w:rPr>
          <w:rFonts w:ascii="Times New Roman" w:eastAsia="Times New Roman" w:hAnsi="Times New Roman" w:cs="Times New Roman"/>
          <w:w w:val="105"/>
          <w:sz w:val="28"/>
          <w:szCs w:val="28"/>
          <w:lang w:val="en-US"/>
        </w:rPr>
        <w:t>e</w:t>
      </w:r>
      <w:r w:rsidRPr="009754C9">
        <w:rPr>
          <w:rFonts w:ascii="Times New Roman" w:eastAsia="Times New Roman" w:hAnsi="Times New Roman" w:cs="Times New Roman"/>
          <w:spacing w:val="-20"/>
          <w:w w:val="105"/>
          <w:sz w:val="28"/>
          <w:szCs w:val="28"/>
          <w:lang w:val="en-US"/>
        </w:rPr>
        <w:t xml:space="preserve"> </w:t>
      </w:r>
      <w:r w:rsidRPr="009754C9">
        <w:rPr>
          <w:rFonts w:ascii="Times New Roman" w:eastAsia="Times New Roman" w:hAnsi="Times New Roman" w:cs="Times New Roman"/>
          <w:w w:val="105"/>
          <w:sz w:val="28"/>
          <w:szCs w:val="28"/>
          <w:lang w:val="en-US"/>
        </w:rPr>
        <w:t>don’t</w:t>
      </w:r>
      <w:r w:rsidRPr="009754C9">
        <w:rPr>
          <w:rFonts w:ascii="Times New Roman" w:eastAsia="Times New Roman" w:hAnsi="Times New Roman" w:cs="Times New Roman"/>
          <w:w w:val="106"/>
          <w:sz w:val="28"/>
          <w:szCs w:val="28"/>
          <w:lang w:val="en-US"/>
        </w:rPr>
        <w:t xml:space="preserve"> </w:t>
      </w:r>
      <w:r w:rsidRPr="009754C9">
        <w:rPr>
          <w:rFonts w:ascii="Times New Roman" w:eastAsia="Times New Roman" w:hAnsi="Times New Roman" w:cs="Times New Roman"/>
          <w:w w:val="105"/>
          <w:sz w:val="28"/>
          <w:szCs w:val="28"/>
          <w:lang w:val="en-US"/>
        </w:rPr>
        <w:t>use</w:t>
      </w:r>
      <w:r w:rsidRPr="009754C9">
        <w:rPr>
          <w:rFonts w:ascii="Times New Roman" w:eastAsia="Times New Roman" w:hAnsi="Times New Roman" w:cs="Times New Roman"/>
          <w:spacing w:val="-5"/>
          <w:w w:val="105"/>
          <w:sz w:val="28"/>
          <w:szCs w:val="28"/>
          <w:lang w:val="en-US"/>
        </w:rPr>
        <w:t xml:space="preserve"> </w:t>
      </w:r>
      <w:r w:rsidRPr="009754C9">
        <w:rPr>
          <w:rFonts w:ascii="Times New Roman" w:eastAsia="Times New Roman" w:hAnsi="Times New Roman" w:cs="Times New Roman"/>
          <w:w w:val="105"/>
          <w:sz w:val="28"/>
          <w:szCs w:val="28"/>
          <w:lang w:val="en-US"/>
        </w:rPr>
        <w:t>the</w:t>
      </w:r>
      <w:r w:rsidRPr="009754C9">
        <w:rPr>
          <w:rFonts w:ascii="Times New Roman" w:eastAsia="Times New Roman" w:hAnsi="Times New Roman" w:cs="Times New Roman"/>
          <w:spacing w:val="-4"/>
          <w:w w:val="105"/>
          <w:sz w:val="28"/>
          <w:szCs w:val="28"/>
          <w:lang w:val="en-US"/>
        </w:rPr>
        <w:t xml:space="preserve"> </w:t>
      </w:r>
      <w:r w:rsidRPr="009754C9">
        <w:rPr>
          <w:rFonts w:ascii="Times New Roman" w:eastAsia="Times New Roman" w:hAnsi="Times New Roman" w:cs="Times New Roman"/>
          <w:w w:val="105"/>
          <w:sz w:val="28"/>
          <w:szCs w:val="28"/>
          <w:lang w:val="en-US"/>
        </w:rPr>
        <w:t>Future</w:t>
      </w:r>
      <w:r w:rsidRPr="009754C9">
        <w:rPr>
          <w:rFonts w:ascii="Times New Roman" w:eastAsia="Times New Roman" w:hAnsi="Times New Roman" w:cs="Times New Roman"/>
          <w:spacing w:val="-4"/>
          <w:w w:val="105"/>
          <w:sz w:val="28"/>
          <w:szCs w:val="28"/>
          <w:lang w:val="en-US"/>
        </w:rPr>
        <w:t xml:space="preserve"> </w:t>
      </w:r>
      <w:r w:rsidRPr="009754C9">
        <w:rPr>
          <w:rFonts w:ascii="Times New Roman" w:eastAsia="Times New Roman" w:hAnsi="Times New Roman" w:cs="Times New Roman"/>
          <w:w w:val="105"/>
          <w:sz w:val="28"/>
          <w:szCs w:val="28"/>
          <w:lang w:val="en-US"/>
        </w:rPr>
        <w:t>Simple</w:t>
      </w:r>
      <w:r w:rsidRPr="009754C9">
        <w:rPr>
          <w:rFonts w:ascii="Times New Roman" w:eastAsia="Times New Roman" w:hAnsi="Times New Roman" w:cs="Times New Roman"/>
          <w:spacing w:val="-4"/>
          <w:w w:val="105"/>
          <w:sz w:val="28"/>
          <w:szCs w:val="28"/>
          <w:lang w:val="en-US"/>
        </w:rPr>
        <w:t xml:space="preserve"> </w:t>
      </w:r>
      <w:r w:rsidRPr="009754C9">
        <w:rPr>
          <w:rFonts w:ascii="Times New Roman" w:eastAsia="Times New Roman" w:hAnsi="Times New Roman" w:cs="Times New Roman"/>
          <w:w w:val="105"/>
          <w:sz w:val="28"/>
          <w:szCs w:val="28"/>
          <w:lang w:val="en-US"/>
        </w:rPr>
        <w:t>tense.</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w w:val="105"/>
          <w:sz w:val="28"/>
          <w:szCs w:val="28"/>
          <w:lang w:val="en-US"/>
        </w:rPr>
        <w:t xml:space="preserve">E.g. </w:t>
      </w:r>
      <w:r w:rsidRPr="009754C9">
        <w:rPr>
          <w:rFonts w:ascii="Times New Roman" w:eastAsia="Times New Roman" w:hAnsi="Times New Roman" w:cs="Times New Roman"/>
          <w:bCs/>
          <w:spacing w:val="27"/>
          <w:w w:val="105"/>
          <w:sz w:val="28"/>
          <w:szCs w:val="28"/>
          <w:lang w:val="en-US"/>
        </w:rPr>
        <w:t xml:space="preserve"> </w:t>
      </w:r>
      <w:r w:rsidRPr="009754C9">
        <w:rPr>
          <w:rFonts w:ascii="Times New Roman" w:eastAsia="Times New Roman" w:hAnsi="Times New Roman" w:cs="Times New Roman"/>
          <w:w w:val="105"/>
          <w:sz w:val="28"/>
          <w:szCs w:val="28"/>
          <w:lang w:val="en-US"/>
        </w:rPr>
        <w:t>He</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spacing w:val="-9"/>
          <w:w w:val="105"/>
          <w:sz w:val="28"/>
          <w:szCs w:val="28"/>
          <w:lang w:val="en-US"/>
        </w:rPr>
        <w:t>w</w:t>
      </w:r>
      <w:r w:rsidRPr="009754C9">
        <w:rPr>
          <w:rFonts w:ascii="Times New Roman" w:eastAsia="Times New Roman" w:hAnsi="Times New Roman" w:cs="Times New Roman"/>
          <w:w w:val="105"/>
          <w:sz w:val="28"/>
          <w:szCs w:val="28"/>
          <w:lang w:val="en-US"/>
        </w:rPr>
        <w:t>on’t</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return</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until</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spacing w:val="-5"/>
          <w:w w:val="105"/>
          <w:sz w:val="28"/>
          <w:szCs w:val="28"/>
          <w:lang w:val="en-US"/>
        </w:rPr>
        <w:t>y</w:t>
      </w:r>
      <w:r w:rsidRPr="009754C9">
        <w:rPr>
          <w:rFonts w:ascii="Times New Roman" w:eastAsia="Times New Roman" w:hAnsi="Times New Roman" w:cs="Times New Roman"/>
          <w:w w:val="105"/>
          <w:sz w:val="28"/>
          <w:szCs w:val="28"/>
          <w:lang w:val="en-US"/>
        </w:rPr>
        <w:t>ou</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le</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spacing w:val="-9"/>
          <w:w w:val="105"/>
          <w:sz w:val="28"/>
          <w:szCs w:val="28"/>
          <w:lang w:val="en-US"/>
        </w:rPr>
        <w:t>v</w:t>
      </w:r>
      <w:r w:rsidRPr="009754C9">
        <w:rPr>
          <w:rFonts w:ascii="Times New Roman" w:eastAsia="Times New Roman" w:hAnsi="Times New Roman" w:cs="Times New Roman"/>
          <w:w w:val="105"/>
          <w:sz w:val="28"/>
          <w:szCs w:val="28"/>
          <w:lang w:val="en-US"/>
        </w:rPr>
        <w:t>e.</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w w:val="105"/>
          <w:sz w:val="28"/>
          <w:szCs w:val="28"/>
          <w:lang w:val="en-US"/>
        </w:rPr>
        <w:t>He</w:t>
      </w:r>
      <w:r w:rsidRPr="009754C9">
        <w:rPr>
          <w:rFonts w:ascii="Times New Roman" w:eastAsia="Times New Roman" w:hAnsi="Times New Roman" w:cs="Times New Roman"/>
          <w:spacing w:val="-11"/>
          <w:w w:val="105"/>
          <w:sz w:val="28"/>
          <w:szCs w:val="28"/>
          <w:lang w:val="en-US"/>
        </w:rPr>
        <w:t xml:space="preserve"> </w:t>
      </w:r>
      <w:r w:rsidRPr="009754C9">
        <w:rPr>
          <w:rFonts w:ascii="Times New Roman" w:eastAsia="Times New Roman" w:hAnsi="Times New Roman" w:cs="Times New Roman"/>
          <w:w w:val="105"/>
          <w:sz w:val="28"/>
          <w:szCs w:val="28"/>
          <w:lang w:val="en-US"/>
        </w:rPr>
        <w:t>will</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w w:val="105"/>
          <w:sz w:val="28"/>
          <w:szCs w:val="28"/>
          <w:lang w:val="en-US"/>
        </w:rPr>
        <w:t>be</w:t>
      </w:r>
      <w:r w:rsidRPr="009754C9">
        <w:rPr>
          <w:rFonts w:ascii="Times New Roman" w:eastAsia="Times New Roman" w:hAnsi="Times New Roman" w:cs="Times New Roman"/>
          <w:spacing w:val="-10"/>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ngry</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w w:val="105"/>
          <w:sz w:val="28"/>
          <w:szCs w:val="28"/>
          <w:lang w:val="en-US"/>
        </w:rPr>
        <w:t>if</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spacing w:val="-5"/>
          <w:w w:val="105"/>
          <w:sz w:val="28"/>
          <w:szCs w:val="28"/>
          <w:lang w:val="en-US"/>
        </w:rPr>
        <w:t>y</w:t>
      </w:r>
      <w:r w:rsidRPr="009754C9">
        <w:rPr>
          <w:rFonts w:ascii="Times New Roman" w:eastAsia="Times New Roman" w:hAnsi="Times New Roman" w:cs="Times New Roman"/>
          <w:w w:val="105"/>
          <w:sz w:val="28"/>
          <w:szCs w:val="28"/>
          <w:lang w:val="en-US"/>
        </w:rPr>
        <w:t>ou</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w w:val="105"/>
          <w:sz w:val="28"/>
          <w:szCs w:val="28"/>
          <w:lang w:val="en-US"/>
        </w:rPr>
        <w:t>don’t</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w w:val="105"/>
          <w:sz w:val="28"/>
          <w:szCs w:val="28"/>
          <w:lang w:val="en-US"/>
        </w:rPr>
        <w:t>c</w:t>
      </w:r>
      <w:r w:rsidRPr="009754C9">
        <w:rPr>
          <w:rFonts w:ascii="Times New Roman" w:eastAsia="Times New Roman" w:hAnsi="Times New Roman" w:cs="Times New Roman"/>
          <w:spacing w:val="-4"/>
          <w:w w:val="105"/>
          <w:sz w:val="28"/>
          <w:szCs w:val="28"/>
          <w:lang w:val="en-US"/>
        </w:rPr>
        <w:t>o</w:t>
      </w:r>
      <w:r w:rsidRPr="009754C9">
        <w:rPr>
          <w:rFonts w:ascii="Times New Roman" w:eastAsia="Times New Roman" w:hAnsi="Times New Roman" w:cs="Times New Roman"/>
          <w:w w:val="105"/>
          <w:sz w:val="28"/>
          <w:szCs w:val="28"/>
          <w:lang w:val="en-US"/>
        </w:rPr>
        <w:t>me</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w w:val="105"/>
          <w:sz w:val="28"/>
          <w:szCs w:val="28"/>
          <w:lang w:val="en-US"/>
        </w:rPr>
        <w:t>on</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w w:val="105"/>
          <w:sz w:val="28"/>
          <w:szCs w:val="28"/>
          <w:lang w:val="en-US"/>
        </w:rPr>
        <w:t>time.</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pacing w:val="-21"/>
          <w:w w:val="105"/>
          <w:sz w:val="28"/>
          <w:szCs w:val="28"/>
          <w:lang w:val="en-US"/>
        </w:rPr>
        <w:t>W</w:t>
      </w:r>
      <w:r w:rsidRPr="009754C9">
        <w:rPr>
          <w:rFonts w:ascii="Times New Roman" w:eastAsia="Times New Roman" w:hAnsi="Times New Roman" w:cs="Times New Roman"/>
          <w:w w:val="105"/>
          <w:sz w:val="28"/>
          <w:szCs w:val="28"/>
          <w:lang w:val="en-US"/>
        </w:rPr>
        <w:t>e</w:t>
      </w:r>
      <w:r w:rsidRPr="009754C9">
        <w:rPr>
          <w:rFonts w:ascii="Times New Roman" w:eastAsia="Times New Roman" w:hAnsi="Times New Roman" w:cs="Times New Roman"/>
          <w:spacing w:val="-14"/>
          <w:w w:val="105"/>
          <w:sz w:val="28"/>
          <w:szCs w:val="28"/>
          <w:lang w:val="en-US"/>
        </w:rPr>
        <w:t xml:space="preserve"> </w:t>
      </w:r>
      <w:r w:rsidRPr="009754C9">
        <w:rPr>
          <w:rFonts w:ascii="Times New Roman" w:eastAsia="Times New Roman" w:hAnsi="Times New Roman" w:cs="Times New Roman"/>
          <w:w w:val="105"/>
          <w:sz w:val="28"/>
          <w:szCs w:val="28"/>
          <w:lang w:val="en-US"/>
        </w:rPr>
        <w:t>often</w:t>
      </w:r>
      <w:r w:rsidRPr="009754C9">
        <w:rPr>
          <w:rFonts w:ascii="Times New Roman" w:eastAsia="Times New Roman" w:hAnsi="Times New Roman" w:cs="Times New Roman"/>
          <w:spacing w:val="-14"/>
          <w:w w:val="105"/>
          <w:sz w:val="28"/>
          <w:szCs w:val="28"/>
          <w:lang w:val="en-US"/>
        </w:rPr>
        <w:t xml:space="preserve"> </w:t>
      </w:r>
      <w:r w:rsidRPr="009754C9">
        <w:rPr>
          <w:rFonts w:ascii="Times New Roman" w:eastAsia="Times New Roman" w:hAnsi="Times New Roman" w:cs="Times New Roman"/>
          <w:w w:val="105"/>
          <w:sz w:val="28"/>
          <w:szCs w:val="28"/>
          <w:lang w:val="en-US"/>
        </w:rPr>
        <w:t>use</w:t>
      </w:r>
      <w:r w:rsidRPr="009754C9">
        <w:rPr>
          <w:rFonts w:ascii="Times New Roman" w:eastAsia="Times New Roman" w:hAnsi="Times New Roman" w:cs="Times New Roman"/>
          <w:spacing w:val="-14"/>
          <w:w w:val="105"/>
          <w:sz w:val="28"/>
          <w:szCs w:val="28"/>
          <w:lang w:val="en-US"/>
        </w:rPr>
        <w:t xml:space="preserve"> </w:t>
      </w:r>
      <w:r w:rsidRPr="009754C9">
        <w:rPr>
          <w:rFonts w:ascii="Times New Roman" w:eastAsia="Times New Roman" w:hAnsi="Times New Roman" w:cs="Times New Roman"/>
          <w:w w:val="105"/>
          <w:sz w:val="28"/>
          <w:szCs w:val="28"/>
          <w:lang w:val="en-US"/>
        </w:rPr>
        <w:t>the</w:t>
      </w:r>
      <w:r w:rsidRPr="009754C9">
        <w:rPr>
          <w:rFonts w:ascii="Times New Roman" w:eastAsia="Times New Roman" w:hAnsi="Times New Roman" w:cs="Times New Roman"/>
          <w:spacing w:val="-15"/>
          <w:w w:val="105"/>
          <w:sz w:val="28"/>
          <w:szCs w:val="28"/>
          <w:lang w:val="en-US"/>
        </w:rPr>
        <w:t xml:space="preserve"> </w:t>
      </w:r>
      <w:r w:rsidRPr="009754C9">
        <w:rPr>
          <w:rFonts w:ascii="Times New Roman" w:eastAsia="Times New Roman" w:hAnsi="Times New Roman" w:cs="Times New Roman"/>
          <w:w w:val="105"/>
          <w:sz w:val="28"/>
          <w:szCs w:val="28"/>
          <w:lang w:val="en-US"/>
        </w:rPr>
        <w:t>Future</w:t>
      </w:r>
      <w:r w:rsidRPr="009754C9">
        <w:rPr>
          <w:rFonts w:ascii="Times New Roman" w:eastAsia="Times New Roman" w:hAnsi="Times New Roman" w:cs="Times New Roman"/>
          <w:spacing w:val="-14"/>
          <w:w w:val="105"/>
          <w:sz w:val="28"/>
          <w:szCs w:val="28"/>
          <w:lang w:val="en-US"/>
        </w:rPr>
        <w:t xml:space="preserve"> </w:t>
      </w:r>
      <w:r w:rsidRPr="009754C9">
        <w:rPr>
          <w:rFonts w:ascii="Times New Roman" w:eastAsia="Times New Roman" w:hAnsi="Times New Roman" w:cs="Times New Roman"/>
          <w:w w:val="105"/>
          <w:sz w:val="28"/>
          <w:szCs w:val="28"/>
          <w:lang w:val="en-US"/>
        </w:rPr>
        <w:t>Simple</w:t>
      </w:r>
      <w:r w:rsidRPr="009754C9">
        <w:rPr>
          <w:rFonts w:ascii="Times New Roman" w:eastAsia="Times New Roman" w:hAnsi="Times New Roman" w:cs="Times New Roman"/>
          <w:spacing w:val="-14"/>
          <w:w w:val="105"/>
          <w:sz w:val="28"/>
          <w:szCs w:val="28"/>
          <w:lang w:val="en-US"/>
        </w:rPr>
        <w:t xml:space="preserve"> </w:t>
      </w:r>
      <w:r w:rsidRPr="009754C9">
        <w:rPr>
          <w:rFonts w:ascii="Times New Roman" w:eastAsia="Times New Roman" w:hAnsi="Times New Roman" w:cs="Times New Roman"/>
          <w:w w:val="105"/>
          <w:sz w:val="28"/>
          <w:szCs w:val="28"/>
          <w:lang w:val="en-US"/>
        </w:rPr>
        <w:t>tense</w:t>
      </w:r>
      <w:r w:rsidRPr="009754C9">
        <w:rPr>
          <w:rFonts w:ascii="Times New Roman" w:eastAsia="Times New Roman" w:hAnsi="Times New Roman" w:cs="Times New Roman"/>
          <w:spacing w:val="-14"/>
          <w:w w:val="105"/>
          <w:sz w:val="28"/>
          <w:szCs w:val="28"/>
          <w:lang w:val="en-US"/>
        </w:rPr>
        <w:t xml:space="preserve"> </w:t>
      </w:r>
      <w:r w:rsidRPr="009754C9">
        <w:rPr>
          <w:rFonts w:ascii="Times New Roman" w:eastAsia="Times New Roman" w:hAnsi="Times New Roman" w:cs="Times New Roman"/>
          <w:w w:val="105"/>
          <w:sz w:val="28"/>
          <w:szCs w:val="28"/>
          <w:lang w:val="en-US"/>
        </w:rPr>
        <w:t>to</w:t>
      </w:r>
      <w:r w:rsidRPr="009754C9">
        <w:rPr>
          <w:rFonts w:ascii="Times New Roman" w:eastAsia="Times New Roman" w:hAnsi="Times New Roman" w:cs="Times New Roman"/>
          <w:spacing w:val="-14"/>
          <w:w w:val="105"/>
          <w:sz w:val="28"/>
          <w:szCs w:val="28"/>
          <w:lang w:val="en-US"/>
        </w:rPr>
        <w:t xml:space="preserve"> </w:t>
      </w:r>
      <w:r w:rsidRPr="009754C9">
        <w:rPr>
          <w:rFonts w:ascii="Times New Roman" w:eastAsia="Times New Roman" w:hAnsi="Times New Roman" w:cs="Times New Roman"/>
          <w:w w:val="105"/>
          <w:sz w:val="28"/>
          <w:szCs w:val="28"/>
          <w:lang w:val="en-US"/>
        </w:rPr>
        <w:t>express</w:t>
      </w:r>
      <w:r w:rsidRPr="009754C9">
        <w:rPr>
          <w:rFonts w:ascii="Times New Roman" w:eastAsia="Times New Roman" w:hAnsi="Times New Roman" w:cs="Times New Roman"/>
          <w:spacing w:val="-14"/>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spacing w:val="-14"/>
          <w:w w:val="105"/>
          <w:sz w:val="28"/>
          <w:szCs w:val="28"/>
          <w:lang w:val="en-US"/>
        </w:rPr>
        <w:t xml:space="preserve"> </w:t>
      </w:r>
      <w:r w:rsidRPr="009754C9">
        <w:rPr>
          <w:rFonts w:ascii="Times New Roman" w:eastAsia="Times New Roman" w:hAnsi="Times New Roman" w:cs="Times New Roman"/>
          <w:w w:val="105"/>
          <w:sz w:val="28"/>
          <w:szCs w:val="28"/>
          <w:lang w:val="en-US"/>
        </w:rPr>
        <w:t>decision</w:t>
      </w:r>
      <w:r w:rsidRPr="009754C9">
        <w:rPr>
          <w:rFonts w:ascii="Times New Roman" w:eastAsia="Times New Roman" w:hAnsi="Times New Roman" w:cs="Times New Roman"/>
          <w:spacing w:val="-14"/>
          <w:w w:val="105"/>
          <w:sz w:val="28"/>
          <w:szCs w:val="28"/>
          <w:lang w:val="en-US"/>
        </w:rPr>
        <w:t xml:space="preserve"> </w:t>
      </w:r>
      <w:r w:rsidRPr="009754C9">
        <w:rPr>
          <w:rFonts w:ascii="Times New Roman" w:eastAsia="Times New Roman" w:hAnsi="Times New Roman" w:cs="Times New Roman"/>
          <w:w w:val="105"/>
          <w:sz w:val="28"/>
          <w:szCs w:val="28"/>
          <w:lang w:val="en-US"/>
        </w:rPr>
        <w:t>or</w:t>
      </w:r>
      <w:r w:rsidRPr="009754C9">
        <w:rPr>
          <w:rFonts w:ascii="Times New Roman" w:eastAsia="Times New Roman" w:hAnsi="Times New Roman" w:cs="Times New Roman"/>
          <w:spacing w:val="-14"/>
          <w:w w:val="105"/>
          <w:sz w:val="28"/>
          <w:szCs w:val="28"/>
          <w:lang w:val="en-US"/>
        </w:rPr>
        <w:t xml:space="preserve"> </w:t>
      </w:r>
      <w:r w:rsidRPr="009754C9">
        <w:rPr>
          <w:rFonts w:ascii="Times New Roman" w:eastAsia="Times New Roman" w:hAnsi="Times New Roman" w:cs="Times New Roman"/>
          <w:w w:val="105"/>
          <w:sz w:val="28"/>
          <w:szCs w:val="28"/>
          <w:lang w:val="en-US"/>
        </w:rPr>
        <w:t>intention</w:t>
      </w:r>
      <w:r w:rsidRPr="009754C9">
        <w:rPr>
          <w:rFonts w:ascii="Times New Roman" w:eastAsia="Times New Roman" w:hAnsi="Times New Roman" w:cs="Times New Roman"/>
          <w:w w:val="108"/>
          <w:sz w:val="28"/>
          <w:szCs w:val="28"/>
          <w:lang w:val="en-US"/>
        </w:rPr>
        <w:t xml:space="preserve"> </w:t>
      </w:r>
      <w:r w:rsidRPr="009754C9">
        <w:rPr>
          <w:rFonts w:ascii="Times New Roman" w:eastAsia="Times New Roman" w:hAnsi="Times New Roman" w:cs="Times New Roman"/>
          <w:w w:val="105"/>
          <w:sz w:val="28"/>
          <w:szCs w:val="28"/>
          <w:lang w:val="en-US"/>
        </w:rPr>
        <w:t>m</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de</w:t>
      </w:r>
      <w:r w:rsidRPr="009754C9">
        <w:rPr>
          <w:rFonts w:ascii="Times New Roman" w:eastAsia="Times New Roman" w:hAnsi="Times New Roman" w:cs="Times New Roman"/>
          <w:spacing w:val="-6"/>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t</w:t>
      </w:r>
      <w:r w:rsidRPr="009754C9">
        <w:rPr>
          <w:rFonts w:ascii="Times New Roman" w:eastAsia="Times New Roman" w:hAnsi="Times New Roman" w:cs="Times New Roman"/>
          <w:spacing w:val="-6"/>
          <w:w w:val="105"/>
          <w:sz w:val="28"/>
          <w:szCs w:val="28"/>
          <w:lang w:val="en-US"/>
        </w:rPr>
        <w:t xml:space="preserve"> </w:t>
      </w:r>
      <w:r w:rsidRPr="009754C9">
        <w:rPr>
          <w:rFonts w:ascii="Times New Roman" w:eastAsia="Times New Roman" w:hAnsi="Times New Roman" w:cs="Times New Roman"/>
          <w:w w:val="105"/>
          <w:sz w:val="28"/>
          <w:szCs w:val="28"/>
          <w:lang w:val="en-US"/>
        </w:rPr>
        <w:t>the</w:t>
      </w:r>
      <w:r w:rsidRPr="009754C9">
        <w:rPr>
          <w:rFonts w:ascii="Times New Roman" w:eastAsia="Times New Roman" w:hAnsi="Times New Roman" w:cs="Times New Roman"/>
          <w:spacing w:val="-6"/>
          <w:w w:val="105"/>
          <w:sz w:val="28"/>
          <w:szCs w:val="28"/>
          <w:lang w:val="en-US"/>
        </w:rPr>
        <w:t xml:space="preserve"> </w:t>
      </w:r>
      <w:r w:rsidRPr="009754C9">
        <w:rPr>
          <w:rFonts w:ascii="Times New Roman" w:eastAsia="Times New Roman" w:hAnsi="Times New Roman" w:cs="Times New Roman"/>
          <w:w w:val="105"/>
          <w:sz w:val="28"/>
          <w:szCs w:val="28"/>
          <w:lang w:val="en-US"/>
        </w:rPr>
        <w:t>m</w:t>
      </w:r>
      <w:r w:rsidRPr="009754C9">
        <w:rPr>
          <w:rFonts w:ascii="Times New Roman" w:eastAsia="Times New Roman" w:hAnsi="Times New Roman" w:cs="Times New Roman"/>
          <w:spacing w:val="-4"/>
          <w:w w:val="105"/>
          <w:sz w:val="28"/>
          <w:szCs w:val="28"/>
          <w:lang w:val="en-US"/>
        </w:rPr>
        <w:t>o</w:t>
      </w:r>
      <w:r w:rsidRPr="009754C9">
        <w:rPr>
          <w:rFonts w:ascii="Times New Roman" w:eastAsia="Times New Roman" w:hAnsi="Times New Roman" w:cs="Times New Roman"/>
          <w:w w:val="105"/>
          <w:sz w:val="28"/>
          <w:szCs w:val="28"/>
          <w:lang w:val="en-US"/>
        </w:rPr>
        <w:t>ment</w:t>
      </w:r>
      <w:r w:rsidRPr="009754C9">
        <w:rPr>
          <w:rFonts w:ascii="Times New Roman" w:eastAsia="Times New Roman" w:hAnsi="Times New Roman" w:cs="Times New Roman"/>
          <w:spacing w:val="-6"/>
          <w:w w:val="105"/>
          <w:sz w:val="28"/>
          <w:szCs w:val="28"/>
          <w:lang w:val="en-US"/>
        </w:rPr>
        <w:t xml:space="preserve"> </w:t>
      </w:r>
      <w:r w:rsidRPr="009754C9">
        <w:rPr>
          <w:rFonts w:ascii="Times New Roman" w:eastAsia="Times New Roman" w:hAnsi="Times New Roman" w:cs="Times New Roman"/>
          <w:w w:val="105"/>
          <w:sz w:val="28"/>
          <w:szCs w:val="28"/>
          <w:lang w:val="en-US"/>
        </w:rPr>
        <w:t>of</w:t>
      </w:r>
      <w:r w:rsidRPr="009754C9">
        <w:rPr>
          <w:rFonts w:ascii="Times New Roman" w:eastAsia="Times New Roman" w:hAnsi="Times New Roman" w:cs="Times New Roman"/>
          <w:spacing w:val="-6"/>
          <w:w w:val="105"/>
          <w:sz w:val="28"/>
          <w:szCs w:val="28"/>
          <w:lang w:val="en-US"/>
        </w:rPr>
        <w:t xml:space="preserve"> </w:t>
      </w:r>
      <w:r w:rsidRPr="009754C9">
        <w:rPr>
          <w:rFonts w:ascii="Times New Roman" w:eastAsia="Times New Roman" w:hAnsi="Times New Roman" w:cs="Times New Roman"/>
          <w:w w:val="105"/>
          <w:sz w:val="28"/>
          <w:szCs w:val="28"/>
          <w:lang w:val="en-US"/>
        </w:rPr>
        <w:t>spe</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king.</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w w:val="105"/>
          <w:sz w:val="28"/>
          <w:szCs w:val="28"/>
          <w:lang w:val="en-US"/>
        </w:rPr>
        <w:t>E.g.</w:t>
      </w:r>
      <w:r w:rsidRPr="009754C9">
        <w:rPr>
          <w:rFonts w:ascii="Times New Roman" w:eastAsia="Times New Roman" w:hAnsi="Times New Roman" w:cs="Times New Roman"/>
          <w:bCs/>
          <w:spacing w:val="-10"/>
          <w:w w:val="105"/>
          <w:sz w:val="28"/>
          <w:szCs w:val="28"/>
          <w:lang w:val="en-US"/>
        </w:rPr>
        <w:t xml:space="preserve"> </w:t>
      </w:r>
      <w:r w:rsidRPr="009754C9">
        <w:rPr>
          <w:rFonts w:ascii="Times New Roman" w:eastAsia="Times New Roman" w:hAnsi="Times New Roman" w:cs="Times New Roman"/>
          <w:w w:val="105"/>
          <w:sz w:val="28"/>
          <w:szCs w:val="28"/>
          <w:lang w:val="en-US"/>
        </w:rPr>
        <w:t>I’ll</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w w:val="105"/>
          <w:sz w:val="28"/>
          <w:szCs w:val="28"/>
          <w:lang w:val="en-US"/>
        </w:rPr>
        <w:t>c</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ll</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spacing w:val="-5"/>
          <w:w w:val="105"/>
          <w:sz w:val="28"/>
          <w:szCs w:val="28"/>
          <w:lang w:val="en-US"/>
        </w:rPr>
        <w:t>y</w:t>
      </w:r>
      <w:r w:rsidRPr="009754C9">
        <w:rPr>
          <w:rFonts w:ascii="Times New Roman" w:eastAsia="Times New Roman" w:hAnsi="Times New Roman" w:cs="Times New Roman"/>
          <w:w w:val="105"/>
          <w:sz w:val="28"/>
          <w:szCs w:val="28"/>
          <w:lang w:val="en-US"/>
        </w:rPr>
        <w:t>ou</w:t>
      </w:r>
      <w:r w:rsidRPr="009754C9">
        <w:rPr>
          <w:rFonts w:ascii="Times New Roman" w:eastAsia="Times New Roman" w:hAnsi="Times New Roman" w:cs="Times New Roman"/>
          <w:spacing w:val="-9"/>
          <w:w w:val="105"/>
          <w:sz w:val="28"/>
          <w:szCs w:val="28"/>
          <w:lang w:val="en-US"/>
        </w:rPr>
        <w:t xml:space="preserve"> </w:t>
      </w:r>
      <w:r w:rsidRPr="009754C9">
        <w:rPr>
          <w:rFonts w:ascii="Times New Roman" w:eastAsia="Times New Roman" w:hAnsi="Times New Roman" w:cs="Times New Roman"/>
          <w:w w:val="105"/>
          <w:sz w:val="28"/>
          <w:szCs w:val="28"/>
          <w:lang w:val="en-US"/>
        </w:rPr>
        <w:t>b</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ck</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w w:val="105"/>
          <w:sz w:val="28"/>
          <w:szCs w:val="28"/>
          <w:lang w:val="en-US"/>
        </w:rPr>
        <w:t>in</w:t>
      </w:r>
      <w:r w:rsidRPr="009754C9">
        <w:rPr>
          <w:rFonts w:ascii="Times New Roman" w:eastAsia="Times New Roman" w:hAnsi="Times New Roman" w:cs="Times New Roman"/>
          <w:spacing w:val="-10"/>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spacing w:val="-9"/>
          <w:w w:val="105"/>
          <w:sz w:val="28"/>
          <w:szCs w:val="28"/>
          <w:lang w:val="en-US"/>
        </w:rPr>
        <w:t xml:space="preserve"> </w:t>
      </w:r>
      <w:r w:rsidRPr="009754C9">
        <w:rPr>
          <w:rFonts w:ascii="Times New Roman" w:eastAsia="Times New Roman" w:hAnsi="Times New Roman" w:cs="Times New Roman"/>
          <w:w w:val="105"/>
          <w:sz w:val="28"/>
          <w:szCs w:val="28"/>
          <w:lang w:val="en-US"/>
        </w:rPr>
        <w:t>minute.</w:t>
      </w:r>
    </w:p>
    <w:p w:rsidR="00B47C0C" w:rsidRPr="009754C9" w:rsidRDefault="00B47C0C" w:rsidP="008B7068">
      <w:pPr>
        <w:spacing w:after="0" w:line="240" w:lineRule="auto"/>
        <w:ind w:firstLine="709"/>
        <w:jc w:val="both"/>
        <w:rPr>
          <w:rFonts w:ascii="Times New Roman" w:eastAsia="Times New Roman" w:hAnsi="Times New Roman" w:cs="Times New Roman"/>
          <w:bCs/>
          <w:w w:val="95"/>
          <w:sz w:val="28"/>
          <w:szCs w:val="28"/>
          <w:lang w:val="en-US"/>
        </w:rPr>
      </w:pPr>
    </w:p>
    <w:p w:rsidR="009265E9" w:rsidRPr="009754C9" w:rsidRDefault="009265E9" w:rsidP="008B7068">
      <w:pPr>
        <w:pStyle w:val="ab"/>
        <w:numPr>
          <w:ilvl w:val="0"/>
          <w:numId w:val="61"/>
        </w:numPr>
        <w:ind w:left="0" w:firstLine="709"/>
        <w:jc w:val="both"/>
        <w:rPr>
          <w:rFonts w:ascii="Times New Roman" w:eastAsia="Times New Roman" w:hAnsi="Times New Roman" w:cs="Times New Roman"/>
          <w:b/>
          <w:sz w:val="28"/>
          <w:szCs w:val="28"/>
        </w:rPr>
      </w:pPr>
      <w:r w:rsidRPr="009754C9">
        <w:rPr>
          <w:rFonts w:ascii="Times New Roman" w:eastAsia="Times New Roman" w:hAnsi="Times New Roman" w:cs="Times New Roman"/>
          <w:b/>
          <w:bCs/>
          <w:w w:val="95"/>
          <w:sz w:val="28"/>
          <w:szCs w:val="28"/>
        </w:rPr>
        <w:t>Be</w:t>
      </w:r>
      <w:r w:rsidRPr="009754C9">
        <w:rPr>
          <w:rFonts w:ascii="Times New Roman" w:eastAsia="Times New Roman" w:hAnsi="Times New Roman" w:cs="Times New Roman"/>
          <w:b/>
          <w:bCs/>
          <w:spacing w:val="5"/>
          <w:w w:val="95"/>
          <w:sz w:val="28"/>
          <w:szCs w:val="28"/>
        </w:rPr>
        <w:t xml:space="preserve"> </w:t>
      </w:r>
      <w:r w:rsidRPr="009754C9">
        <w:rPr>
          <w:rFonts w:ascii="Times New Roman" w:eastAsia="Times New Roman" w:hAnsi="Times New Roman" w:cs="Times New Roman"/>
          <w:b/>
          <w:bCs/>
          <w:w w:val="95"/>
          <w:sz w:val="28"/>
          <w:szCs w:val="28"/>
        </w:rPr>
        <w:t>going</w:t>
      </w:r>
      <w:r w:rsidRPr="009754C9">
        <w:rPr>
          <w:rFonts w:ascii="Times New Roman" w:eastAsia="Times New Roman" w:hAnsi="Times New Roman" w:cs="Times New Roman"/>
          <w:b/>
          <w:bCs/>
          <w:spacing w:val="6"/>
          <w:w w:val="95"/>
          <w:sz w:val="28"/>
          <w:szCs w:val="28"/>
        </w:rPr>
        <w:t xml:space="preserve"> </w:t>
      </w:r>
      <w:r w:rsidRPr="009754C9">
        <w:rPr>
          <w:rFonts w:ascii="Times New Roman" w:eastAsia="Times New Roman" w:hAnsi="Times New Roman" w:cs="Times New Roman"/>
          <w:b/>
          <w:bCs/>
          <w:spacing w:val="-2"/>
          <w:w w:val="95"/>
          <w:sz w:val="28"/>
          <w:szCs w:val="28"/>
        </w:rPr>
        <w:t>t</w:t>
      </w:r>
      <w:r w:rsidRPr="009754C9">
        <w:rPr>
          <w:rFonts w:ascii="Times New Roman" w:eastAsia="Times New Roman" w:hAnsi="Times New Roman" w:cs="Times New Roman"/>
          <w:b/>
          <w:bCs/>
          <w:w w:val="95"/>
          <w:sz w:val="28"/>
          <w:szCs w:val="28"/>
        </w:rPr>
        <w:t>o</w:t>
      </w:r>
      <w:r w:rsidRPr="009754C9">
        <w:rPr>
          <w:rFonts w:ascii="Times New Roman" w:eastAsia="Times New Roman" w:hAnsi="Times New Roman" w:cs="Times New Roman"/>
          <w:b/>
          <w:bCs/>
          <w:spacing w:val="6"/>
          <w:w w:val="95"/>
          <w:sz w:val="28"/>
          <w:szCs w:val="28"/>
        </w:rPr>
        <w:t xml:space="preserve"> </w:t>
      </w:r>
      <w:r w:rsidRPr="009754C9">
        <w:rPr>
          <w:rFonts w:ascii="Times New Roman" w:eastAsia="Times New Roman" w:hAnsi="Times New Roman" w:cs="Times New Roman"/>
          <w:b/>
          <w:bCs/>
          <w:w w:val="95"/>
          <w:sz w:val="28"/>
          <w:szCs w:val="28"/>
        </w:rPr>
        <w:t>(do)</w:t>
      </w:r>
    </w:p>
    <w:p w:rsidR="009265E9" w:rsidRPr="009754C9" w:rsidRDefault="009265E9" w:rsidP="008B7068">
      <w:pPr>
        <w:spacing w:after="0" w:line="240" w:lineRule="auto"/>
        <w:ind w:firstLine="709"/>
        <w:jc w:val="both"/>
        <w:rPr>
          <w:rFonts w:ascii="Times New Roman" w:hAnsi="Times New Roman" w:cs="Times New Roman"/>
          <w:sz w:val="28"/>
          <w:szCs w:val="28"/>
        </w:rPr>
      </w:pPr>
    </w:p>
    <w:tbl>
      <w:tblPr>
        <w:tblStyle w:val="TableNormal"/>
        <w:tblW w:w="10382" w:type="dxa"/>
        <w:tblInd w:w="113" w:type="dxa"/>
        <w:tblLayout w:type="fixed"/>
        <w:tblLook w:val="01E0"/>
      </w:tblPr>
      <w:tblGrid>
        <w:gridCol w:w="1310"/>
        <w:gridCol w:w="2693"/>
        <w:gridCol w:w="3402"/>
        <w:gridCol w:w="2977"/>
      </w:tblGrid>
      <w:tr w:rsidR="009265E9" w:rsidRPr="009754C9" w:rsidTr="00524484">
        <w:trPr>
          <w:trHeight w:hRule="exact" w:val="420"/>
        </w:trPr>
        <w:tc>
          <w:tcPr>
            <w:tcW w:w="1310"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hAnsi="Times New Roman" w:cs="Times New Roman"/>
                <w:sz w:val="28"/>
                <w:szCs w:val="28"/>
                <w:lang w:val="ru-RU"/>
              </w:rPr>
            </w:pPr>
          </w:p>
        </w:tc>
        <w:tc>
          <w:tcPr>
            <w:tcW w:w="2693"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15"/>
                <w:sz w:val="28"/>
                <w:szCs w:val="28"/>
              </w:rPr>
              <w:t>I</w:t>
            </w:r>
          </w:p>
        </w:tc>
        <w:tc>
          <w:tcPr>
            <w:tcW w:w="3402"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WE,</w:t>
            </w:r>
            <w:r w:rsidRPr="009754C9">
              <w:rPr>
                <w:rFonts w:ascii="Times New Roman" w:eastAsia="Times New Roman" w:hAnsi="Times New Roman" w:cs="Times New Roman"/>
                <w:spacing w:val="-13"/>
                <w:w w:val="105"/>
                <w:sz w:val="28"/>
                <w:szCs w:val="28"/>
              </w:rPr>
              <w:t>Y</w:t>
            </w:r>
            <w:r w:rsidRPr="009754C9">
              <w:rPr>
                <w:rFonts w:ascii="Times New Roman" w:eastAsia="Times New Roman" w:hAnsi="Times New Roman" w:cs="Times New Roman"/>
                <w:w w:val="105"/>
                <w:sz w:val="28"/>
                <w:szCs w:val="28"/>
              </w:rPr>
              <w:t>OU,</w:t>
            </w:r>
            <w:r w:rsidRPr="009754C9">
              <w:rPr>
                <w:rFonts w:ascii="Times New Roman" w:eastAsia="Times New Roman" w:hAnsi="Times New Roman" w:cs="Times New Roman"/>
                <w:spacing w:val="-11"/>
                <w:w w:val="105"/>
                <w:sz w:val="28"/>
                <w:szCs w:val="28"/>
              </w:rPr>
              <w:t xml:space="preserve"> </w:t>
            </w:r>
            <w:r w:rsidRPr="009754C9">
              <w:rPr>
                <w:rFonts w:ascii="Times New Roman" w:eastAsia="Times New Roman" w:hAnsi="Times New Roman" w:cs="Times New Roman"/>
                <w:w w:val="105"/>
                <w:sz w:val="28"/>
                <w:szCs w:val="28"/>
              </w:rPr>
              <w:t>THEY</w:t>
            </w:r>
          </w:p>
        </w:tc>
        <w:tc>
          <w:tcPr>
            <w:tcW w:w="2977"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10"/>
                <w:sz w:val="28"/>
                <w:szCs w:val="28"/>
              </w:rPr>
              <w:t>HE,</w:t>
            </w:r>
            <w:r w:rsidRPr="009754C9">
              <w:rPr>
                <w:rFonts w:ascii="Times New Roman" w:eastAsia="Times New Roman" w:hAnsi="Times New Roman" w:cs="Times New Roman"/>
                <w:spacing w:val="-4"/>
                <w:w w:val="110"/>
                <w:sz w:val="28"/>
                <w:szCs w:val="28"/>
              </w:rPr>
              <w:t xml:space="preserve"> </w:t>
            </w:r>
            <w:r w:rsidRPr="009754C9">
              <w:rPr>
                <w:rFonts w:ascii="Times New Roman" w:eastAsia="Times New Roman" w:hAnsi="Times New Roman" w:cs="Times New Roman"/>
                <w:w w:val="110"/>
                <w:sz w:val="28"/>
                <w:szCs w:val="28"/>
              </w:rPr>
              <w:t>SHE,</w:t>
            </w:r>
            <w:r w:rsidRPr="009754C9">
              <w:rPr>
                <w:rFonts w:ascii="Times New Roman" w:eastAsia="Times New Roman" w:hAnsi="Times New Roman" w:cs="Times New Roman"/>
                <w:spacing w:val="-3"/>
                <w:w w:val="110"/>
                <w:sz w:val="28"/>
                <w:szCs w:val="28"/>
              </w:rPr>
              <w:t xml:space="preserve"> </w:t>
            </w:r>
            <w:r w:rsidRPr="009754C9">
              <w:rPr>
                <w:rFonts w:ascii="Times New Roman" w:eastAsia="Times New Roman" w:hAnsi="Times New Roman" w:cs="Times New Roman"/>
                <w:w w:val="110"/>
                <w:sz w:val="28"/>
                <w:szCs w:val="28"/>
              </w:rPr>
              <w:t>IT</w:t>
            </w:r>
          </w:p>
        </w:tc>
      </w:tr>
      <w:tr w:rsidR="009265E9" w:rsidRPr="009754C9" w:rsidTr="00524484">
        <w:trPr>
          <w:trHeight w:hRule="exact" w:val="710"/>
        </w:trPr>
        <w:tc>
          <w:tcPr>
            <w:tcW w:w="1310"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spacing w:val="-9"/>
                <w:sz w:val="28"/>
                <w:szCs w:val="28"/>
              </w:rPr>
              <w:lastRenderedPageBreak/>
              <w:t>P</w:t>
            </w:r>
            <w:r w:rsidRPr="009754C9">
              <w:rPr>
                <w:rFonts w:ascii="Times New Roman" w:eastAsia="Times New Roman" w:hAnsi="Times New Roman" w:cs="Times New Roman"/>
                <w:sz w:val="28"/>
                <w:szCs w:val="28"/>
              </w:rPr>
              <w:t>ositi</w:t>
            </w:r>
            <w:r w:rsidRPr="009754C9">
              <w:rPr>
                <w:rFonts w:ascii="Times New Roman" w:eastAsia="Times New Roman" w:hAnsi="Times New Roman" w:cs="Times New Roman"/>
                <w:spacing w:val="-7"/>
                <w:sz w:val="28"/>
                <w:szCs w:val="28"/>
              </w:rPr>
              <w:t>v</w:t>
            </w:r>
            <w:r w:rsidRPr="009754C9">
              <w:rPr>
                <w:rFonts w:ascii="Times New Roman" w:eastAsia="Times New Roman" w:hAnsi="Times New Roman" w:cs="Times New Roman"/>
                <w:sz w:val="28"/>
                <w:szCs w:val="28"/>
              </w:rPr>
              <w:t>e</w:t>
            </w:r>
          </w:p>
        </w:tc>
        <w:tc>
          <w:tcPr>
            <w:tcW w:w="2693"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I</w:t>
            </w:r>
            <w:r w:rsidRPr="009754C9">
              <w:rPr>
                <w:rFonts w:ascii="Times New Roman" w:eastAsia="Times New Roman" w:hAnsi="Times New Roman" w:cs="Times New Roman"/>
                <w:spacing w:val="-6"/>
                <w:sz w:val="28"/>
                <w:szCs w:val="28"/>
              </w:rPr>
              <w:t xml:space="preserve"> </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m</w:t>
            </w:r>
            <w:r w:rsidRPr="009754C9">
              <w:rPr>
                <w:rFonts w:ascii="Times New Roman" w:eastAsia="Times New Roman" w:hAnsi="Times New Roman" w:cs="Times New Roman"/>
                <w:bCs/>
                <w:spacing w:val="-6"/>
                <w:sz w:val="28"/>
                <w:szCs w:val="28"/>
              </w:rPr>
              <w:t xml:space="preserve"> </w:t>
            </w:r>
            <w:r w:rsidRPr="009754C9">
              <w:rPr>
                <w:rFonts w:ascii="Times New Roman" w:eastAsia="Times New Roman" w:hAnsi="Times New Roman" w:cs="Times New Roman"/>
                <w:bCs/>
                <w:sz w:val="28"/>
                <w:szCs w:val="28"/>
              </w:rPr>
              <w:t>going</w:t>
            </w:r>
            <w:r w:rsidRPr="009754C9">
              <w:rPr>
                <w:rFonts w:ascii="Times New Roman" w:eastAsia="Times New Roman" w:hAnsi="Times New Roman" w:cs="Times New Roman"/>
                <w:bCs/>
                <w:spacing w:val="-6"/>
                <w:sz w:val="28"/>
                <w:szCs w:val="28"/>
              </w:rPr>
              <w:t xml:space="preserve"> </w:t>
            </w:r>
            <w:r w:rsidRPr="009754C9">
              <w:rPr>
                <w:rFonts w:ascii="Times New Roman" w:eastAsia="Times New Roman" w:hAnsi="Times New Roman" w:cs="Times New Roman"/>
                <w:sz w:val="28"/>
                <w:szCs w:val="28"/>
              </w:rPr>
              <w:t>to</w:t>
            </w:r>
            <w:r w:rsidRPr="009754C9">
              <w:rPr>
                <w:rFonts w:ascii="Times New Roman" w:eastAsia="Times New Roman" w:hAnsi="Times New Roman" w:cs="Times New Roman"/>
                <w:spacing w:val="-6"/>
                <w:sz w:val="28"/>
                <w:szCs w:val="28"/>
              </w:rPr>
              <w:t xml:space="preserve"> </w:t>
            </w:r>
            <w:r w:rsidRPr="009754C9">
              <w:rPr>
                <w:rFonts w:ascii="Times New Roman" w:eastAsia="Times New Roman" w:hAnsi="Times New Roman" w:cs="Times New Roman"/>
                <w:sz w:val="28"/>
                <w:szCs w:val="28"/>
              </w:rPr>
              <w:t>tr</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pacing w:val="-7"/>
                <w:sz w:val="28"/>
                <w:szCs w:val="28"/>
              </w:rPr>
              <w:t>v</w:t>
            </w:r>
            <w:r w:rsidRPr="009754C9">
              <w:rPr>
                <w:rFonts w:ascii="Times New Roman" w:eastAsia="Times New Roman" w:hAnsi="Times New Roman" w:cs="Times New Roman"/>
                <w:sz w:val="28"/>
                <w:szCs w:val="28"/>
              </w:rPr>
              <w:t>el.</w:t>
            </w:r>
          </w:p>
        </w:tc>
        <w:tc>
          <w:tcPr>
            <w:tcW w:w="3402"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spacing w:val="-19"/>
                <w:sz w:val="28"/>
                <w:szCs w:val="28"/>
              </w:rPr>
              <w:t>W</w:t>
            </w:r>
            <w:r w:rsidRPr="009754C9">
              <w:rPr>
                <w:rFonts w:ascii="Times New Roman" w:eastAsia="Times New Roman" w:hAnsi="Times New Roman" w:cs="Times New Roman"/>
                <w:sz w:val="28"/>
                <w:szCs w:val="28"/>
              </w:rPr>
              <w:t>e</w:t>
            </w:r>
            <w:r w:rsidRPr="009754C9">
              <w:rPr>
                <w:rFonts w:ascii="Times New Roman" w:eastAsia="Times New Roman" w:hAnsi="Times New Roman" w:cs="Times New Roman"/>
                <w:spacing w:val="-13"/>
                <w:sz w:val="28"/>
                <w:szCs w:val="28"/>
              </w:rPr>
              <w:t xml:space="preserve"> </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pacing w:val="-4"/>
                <w:sz w:val="28"/>
                <w:szCs w:val="28"/>
              </w:rPr>
              <w:t>r</w:t>
            </w:r>
            <w:r w:rsidRPr="009754C9">
              <w:rPr>
                <w:rFonts w:ascii="Times New Roman" w:eastAsia="Times New Roman" w:hAnsi="Times New Roman" w:cs="Times New Roman"/>
                <w:bCs/>
                <w:sz w:val="28"/>
                <w:szCs w:val="28"/>
              </w:rPr>
              <w:t>e</w:t>
            </w:r>
            <w:r w:rsidRPr="009754C9">
              <w:rPr>
                <w:rFonts w:ascii="Times New Roman" w:eastAsia="Times New Roman" w:hAnsi="Times New Roman" w:cs="Times New Roman"/>
                <w:bCs/>
                <w:spacing w:val="-13"/>
                <w:sz w:val="28"/>
                <w:szCs w:val="28"/>
              </w:rPr>
              <w:t xml:space="preserve"> </w:t>
            </w:r>
            <w:r w:rsidRPr="009754C9">
              <w:rPr>
                <w:rFonts w:ascii="Times New Roman" w:eastAsia="Times New Roman" w:hAnsi="Times New Roman" w:cs="Times New Roman"/>
                <w:bCs/>
                <w:sz w:val="28"/>
                <w:szCs w:val="28"/>
              </w:rPr>
              <w:t>going</w:t>
            </w:r>
            <w:r w:rsidRPr="009754C9">
              <w:rPr>
                <w:rFonts w:ascii="Times New Roman" w:eastAsia="Times New Roman" w:hAnsi="Times New Roman" w:cs="Times New Roman"/>
                <w:bCs/>
                <w:spacing w:val="-12"/>
                <w:sz w:val="28"/>
                <w:szCs w:val="28"/>
              </w:rPr>
              <w:t xml:space="preserve"> </w:t>
            </w:r>
            <w:r w:rsidRPr="009754C9">
              <w:rPr>
                <w:rFonts w:ascii="Times New Roman" w:eastAsia="Times New Roman" w:hAnsi="Times New Roman" w:cs="Times New Roman"/>
                <w:sz w:val="28"/>
                <w:szCs w:val="28"/>
              </w:rPr>
              <w:t>to</w:t>
            </w:r>
            <w:r w:rsidRPr="009754C9">
              <w:rPr>
                <w:rFonts w:ascii="Times New Roman" w:eastAsia="Times New Roman" w:hAnsi="Times New Roman" w:cs="Times New Roman"/>
                <w:w w:val="108"/>
                <w:sz w:val="28"/>
                <w:szCs w:val="28"/>
              </w:rPr>
              <w:t xml:space="preserve"> </w:t>
            </w:r>
            <w:r w:rsidRPr="009754C9">
              <w:rPr>
                <w:rFonts w:ascii="Times New Roman" w:eastAsia="Times New Roman" w:hAnsi="Times New Roman" w:cs="Times New Roman"/>
                <w:sz w:val="28"/>
                <w:szCs w:val="28"/>
              </w:rPr>
              <w:t>tr</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pacing w:val="-7"/>
                <w:sz w:val="28"/>
                <w:szCs w:val="28"/>
              </w:rPr>
              <w:t>v</w:t>
            </w:r>
            <w:r w:rsidRPr="009754C9">
              <w:rPr>
                <w:rFonts w:ascii="Times New Roman" w:eastAsia="Times New Roman" w:hAnsi="Times New Roman" w:cs="Times New Roman"/>
                <w:sz w:val="28"/>
                <w:szCs w:val="28"/>
              </w:rPr>
              <w:t>el.</w:t>
            </w:r>
          </w:p>
        </w:tc>
        <w:tc>
          <w:tcPr>
            <w:tcW w:w="2977"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 xml:space="preserve">He </w:t>
            </w:r>
            <w:r w:rsidRPr="009754C9">
              <w:rPr>
                <w:rFonts w:ascii="Times New Roman" w:eastAsia="Times New Roman" w:hAnsi="Times New Roman" w:cs="Times New Roman"/>
                <w:bCs/>
                <w:sz w:val="28"/>
                <w:szCs w:val="28"/>
              </w:rPr>
              <w:t>is</w:t>
            </w:r>
            <w:r w:rsidRPr="009754C9">
              <w:rPr>
                <w:rFonts w:ascii="Times New Roman" w:eastAsia="Times New Roman" w:hAnsi="Times New Roman" w:cs="Times New Roman"/>
                <w:bCs/>
                <w:spacing w:val="1"/>
                <w:sz w:val="28"/>
                <w:szCs w:val="28"/>
              </w:rPr>
              <w:t xml:space="preserve"> </w:t>
            </w:r>
            <w:r w:rsidRPr="009754C9">
              <w:rPr>
                <w:rFonts w:ascii="Times New Roman" w:eastAsia="Times New Roman" w:hAnsi="Times New Roman" w:cs="Times New Roman"/>
                <w:bCs/>
                <w:sz w:val="28"/>
                <w:szCs w:val="28"/>
              </w:rPr>
              <w:t xml:space="preserve">going </w:t>
            </w:r>
            <w:r w:rsidRPr="009754C9">
              <w:rPr>
                <w:rFonts w:ascii="Times New Roman" w:eastAsia="Times New Roman" w:hAnsi="Times New Roman" w:cs="Times New Roman"/>
                <w:sz w:val="28"/>
                <w:szCs w:val="28"/>
              </w:rPr>
              <w:t>to</w:t>
            </w:r>
            <w:r w:rsidRPr="009754C9">
              <w:rPr>
                <w:rFonts w:ascii="Times New Roman" w:eastAsia="Times New Roman" w:hAnsi="Times New Roman" w:cs="Times New Roman"/>
                <w:spacing w:val="1"/>
                <w:sz w:val="28"/>
                <w:szCs w:val="28"/>
              </w:rPr>
              <w:t xml:space="preserve"> </w:t>
            </w:r>
            <w:r w:rsidRPr="009754C9">
              <w:rPr>
                <w:rFonts w:ascii="Times New Roman" w:eastAsia="Times New Roman" w:hAnsi="Times New Roman" w:cs="Times New Roman"/>
                <w:sz w:val="28"/>
                <w:szCs w:val="28"/>
              </w:rPr>
              <w:t>tr</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pacing w:val="-7"/>
                <w:sz w:val="28"/>
                <w:szCs w:val="28"/>
              </w:rPr>
              <w:t>v</w:t>
            </w:r>
            <w:r w:rsidRPr="009754C9">
              <w:rPr>
                <w:rFonts w:ascii="Times New Roman" w:eastAsia="Times New Roman" w:hAnsi="Times New Roman" w:cs="Times New Roman"/>
                <w:sz w:val="28"/>
                <w:szCs w:val="28"/>
              </w:rPr>
              <w:t>el.</w:t>
            </w:r>
          </w:p>
        </w:tc>
      </w:tr>
      <w:tr w:rsidR="009265E9" w:rsidRPr="009754C9" w:rsidTr="00524484">
        <w:trPr>
          <w:trHeight w:hRule="exact" w:val="726"/>
        </w:trPr>
        <w:tc>
          <w:tcPr>
            <w:tcW w:w="1310"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Neg</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ti</w:t>
            </w:r>
            <w:r w:rsidRPr="009754C9">
              <w:rPr>
                <w:rFonts w:ascii="Times New Roman" w:eastAsia="Times New Roman" w:hAnsi="Times New Roman" w:cs="Times New Roman"/>
                <w:spacing w:val="-8"/>
                <w:w w:val="105"/>
                <w:sz w:val="28"/>
                <w:szCs w:val="28"/>
              </w:rPr>
              <w:t>v</w:t>
            </w:r>
            <w:r w:rsidRPr="009754C9">
              <w:rPr>
                <w:rFonts w:ascii="Times New Roman" w:eastAsia="Times New Roman" w:hAnsi="Times New Roman" w:cs="Times New Roman"/>
                <w:w w:val="105"/>
                <w:sz w:val="28"/>
                <w:szCs w:val="28"/>
              </w:rPr>
              <w:t>e</w:t>
            </w:r>
          </w:p>
        </w:tc>
        <w:tc>
          <w:tcPr>
            <w:tcW w:w="2693"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I</w:t>
            </w:r>
            <w:r w:rsidRPr="009754C9">
              <w:rPr>
                <w:rFonts w:ascii="Times New Roman" w:eastAsia="Times New Roman" w:hAnsi="Times New Roman" w:cs="Times New Roman"/>
                <w:spacing w:val="-11"/>
                <w:sz w:val="28"/>
                <w:szCs w:val="28"/>
              </w:rPr>
              <w:t xml:space="preserve"> </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z w:val="28"/>
                <w:szCs w:val="28"/>
              </w:rPr>
              <w:t>m</w:t>
            </w:r>
            <w:r w:rsidRPr="009754C9">
              <w:rPr>
                <w:rFonts w:ascii="Times New Roman" w:eastAsia="Times New Roman" w:hAnsi="Times New Roman" w:cs="Times New Roman"/>
                <w:bCs/>
                <w:spacing w:val="-11"/>
                <w:sz w:val="28"/>
                <w:szCs w:val="28"/>
              </w:rPr>
              <w:t xml:space="preserve"> </w:t>
            </w:r>
            <w:r w:rsidRPr="009754C9">
              <w:rPr>
                <w:rFonts w:ascii="Times New Roman" w:eastAsia="Times New Roman" w:hAnsi="Times New Roman" w:cs="Times New Roman"/>
                <w:bCs/>
                <w:sz w:val="28"/>
                <w:szCs w:val="28"/>
              </w:rPr>
              <w:t>not</w:t>
            </w:r>
            <w:r w:rsidRPr="009754C9">
              <w:rPr>
                <w:rFonts w:ascii="Times New Roman" w:eastAsia="Times New Roman" w:hAnsi="Times New Roman" w:cs="Times New Roman"/>
                <w:bCs/>
                <w:spacing w:val="-11"/>
                <w:sz w:val="28"/>
                <w:szCs w:val="28"/>
              </w:rPr>
              <w:t xml:space="preserve"> </w:t>
            </w:r>
            <w:r w:rsidRPr="009754C9">
              <w:rPr>
                <w:rFonts w:ascii="Times New Roman" w:eastAsia="Times New Roman" w:hAnsi="Times New Roman" w:cs="Times New Roman"/>
                <w:bCs/>
                <w:sz w:val="28"/>
                <w:szCs w:val="28"/>
              </w:rPr>
              <w:t>going</w:t>
            </w:r>
            <w:r w:rsidRPr="009754C9">
              <w:rPr>
                <w:rFonts w:ascii="Times New Roman" w:eastAsia="Times New Roman" w:hAnsi="Times New Roman" w:cs="Times New Roman"/>
                <w:bCs/>
                <w:spacing w:val="-11"/>
                <w:sz w:val="28"/>
                <w:szCs w:val="28"/>
              </w:rPr>
              <w:t xml:space="preserve"> </w:t>
            </w:r>
            <w:r w:rsidRPr="009754C9">
              <w:rPr>
                <w:rFonts w:ascii="Times New Roman" w:eastAsia="Times New Roman" w:hAnsi="Times New Roman" w:cs="Times New Roman"/>
                <w:sz w:val="28"/>
                <w:szCs w:val="28"/>
              </w:rPr>
              <w:t>to</w:t>
            </w:r>
            <w:r w:rsidRPr="009754C9">
              <w:rPr>
                <w:rFonts w:ascii="Times New Roman" w:eastAsia="Times New Roman" w:hAnsi="Times New Roman" w:cs="Times New Roman"/>
                <w:w w:val="108"/>
                <w:sz w:val="28"/>
                <w:szCs w:val="28"/>
              </w:rPr>
              <w:t xml:space="preserve"> </w:t>
            </w:r>
            <w:r w:rsidRPr="009754C9">
              <w:rPr>
                <w:rFonts w:ascii="Times New Roman" w:eastAsia="Times New Roman" w:hAnsi="Times New Roman" w:cs="Times New Roman"/>
                <w:sz w:val="28"/>
                <w:szCs w:val="28"/>
              </w:rPr>
              <w:t>tr</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pacing w:val="-7"/>
                <w:sz w:val="28"/>
                <w:szCs w:val="28"/>
              </w:rPr>
              <w:t>v</w:t>
            </w:r>
            <w:r w:rsidRPr="009754C9">
              <w:rPr>
                <w:rFonts w:ascii="Times New Roman" w:eastAsia="Times New Roman" w:hAnsi="Times New Roman" w:cs="Times New Roman"/>
                <w:sz w:val="28"/>
                <w:szCs w:val="28"/>
              </w:rPr>
              <w:t>el.</w:t>
            </w:r>
          </w:p>
        </w:tc>
        <w:tc>
          <w:tcPr>
            <w:tcW w:w="3402"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spacing w:val="-18"/>
                <w:sz w:val="28"/>
                <w:szCs w:val="28"/>
              </w:rPr>
              <w:t>W</w:t>
            </w:r>
            <w:r w:rsidRPr="009754C9">
              <w:rPr>
                <w:rFonts w:ascii="Times New Roman" w:eastAsia="Times New Roman" w:hAnsi="Times New Roman" w:cs="Times New Roman"/>
                <w:sz w:val="28"/>
                <w:szCs w:val="28"/>
              </w:rPr>
              <w:t>e</w:t>
            </w:r>
            <w:r w:rsidRPr="009754C9">
              <w:rPr>
                <w:rFonts w:ascii="Times New Roman" w:eastAsia="Times New Roman" w:hAnsi="Times New Roman" w:cs="Times New Roman"/>
                <w:spacing w:val="-18"/>
                <w:sz w:val="28"/>
                <w:szCs w:val="28"/>
              </w:rPr>
              <w:t xml:space="preserve"> </w:t>
            </w:r>
            <w:r w:rsidR="00474FF1" w:rsidRPr="009754C9">
              <w:rPr>
                <w:rFonts w:ascii="Times New Roman" w:eastAsia="Times New Roman" w:hAnsi="Times New Roman" w:cs="Times New Roman"/>
                <w:bCs/>
                <w:sz w:val="28"/>
                <w:szCs w:val="28"/>
              </w:rPr>
              <w:t>а</w:t>
            </w:r>
            <w:r w:rsidRPr="009754C9">
              <w:rPr>
                <w:rFonts w:ascii="Times New Roman" w:eastAsia="Times New Roman" w:hAnsi="Times New Roman" w:cs="Times New Roman"/>
                <w:bCs/>
                <w:spacing w:val="-4"/>
                <w:sz w:val="28"/>
                <w:szCs w:val="28"/>
              </w:rPr>
              <w:t>r</w:t>
            </w:r>
            <w:r w:rsidRPr="009754C9">
              <w:rPr>
                <w:rFonts w:ascii="Times New Roman" w:eastAsia="Times New Roman" w:hAnsi="Times New Roman" w:cs="Times New Roman"/>
                <w:bCs/>
                <w:sz w:val="28"/>
                <w:szCs w:val="28"/>
              </w:rPr>
              <w:t>en’t</w:t>
            </w:r>
            <w:r w:rsidRPr="009754C9">
              <w:rPr>
                <w:rFonts w:ascii="Times New Roman" w:eastAsia="Times New Roman" w:hAnsi="Times New Roman" w:cs="Times New Roman"/>
                <w:bCs/>
                <w:spacing w:val="-17"/>
                <w:sz w:val="28"/>
                <w:szCs w:val="28"/>
              </w:rPr>
              <w:t xml:space="preserve"> </w:t>
            </w:r>
            <w:r w:rsidRPr="009754C9">
              <w:rPr>
                <w:rFonts w:ascii="Times New Roman" w:eastAsia="Times New Roman" w:hAnsi="Times New Roman" w:cs="Times New Roman"/>
                <w:bCs/>
                <w:sz w:val="28"/>
                <w:szCs w:val="28"/>
              </w:rPr>
              <w:t>going</w:t>
            </w:r>
            <w:r w:rsidRPr="009754C9">
              <w:rPr>
                <w:rFonts w:ascii="Times New Roman" w:eastAsia="Times New Roman" w:hAnsi="Times New Roman" w:cs="Times New Roman"/>
                <w:bCs/>
                <w:spacing w:val="-17"/>
                <w:sz w:val="28"/>
                <w:szCs w:val="28"/>
              </w:rPr>
              <w:t xml:space="preserve"> </w:t>
            </w:r>
            <w:r w:rsidRPr="009754C9">
              <w:rPr>
                <w:rFonts w:ascii="Times New Roman" w:eastAsia="Times New Roman" w:hAnsi="Times New Roman" w:cs="Times New Roman"/>
                <w:sz w:val="28"/>
                <w:szCs w:val="28"/>
              </w:rPr>
              <w:t>to</w:t>
            </w:r>
            <w:r w:rsidRPr="009754C9">
              <w:rPr>
                <w:rFonts w:ascii="Times New Roman" w:eastAsia="Times New Roman" w:hAnsi="Times New Roman" w:cs="Times New Roman"/>
                <w:w w:val="108"/>
                <w:sz w:val="28"/>
                <w:szCs w:val="28"/>
              </w:rPr>
              <w:t xml:space="preserve"> </w:t>
            </w:r>
            <w:r w:rsidRPr="009754C9">
              <w:rPr>
                <w:rFonts w:ascii="Times New Roman" w:eastAsia="Times New Roman" w:hAnsi="Times New Roman" w:cs="Times New Roman"/>
                <w:sz w:val="28"/>
                <w:szCs w:val="28"/>
              </w:rPr>
              <w:t>tr</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pacing w:val="-7"/>
                <w:sz w:val="28"/>
                <w:szCs w:val="28"/>
              </w:rPr>
              <w:t>v</w:t>
            </w:r>
            <w:r w:rsidRPr="009754C9">
              <w:rPr>
                <w:rFonts w:ascii="Times New Roman" w:eastAsia="Times New Roman" w:hAnsi="Times New Roman" w:cs="Times New Roman"/>
                <w:sz w:val="28"/>
                <w:szCs w:val="28"/>
              </w:rPr>
              <w:t>el.</w:t>
            </w:r>
          </w:p>
        </w:tc>
        <w:tc>
          <w:tcPr>
            <w:tcW w:w="2977"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He</w:t>
            </w:r>
            <w:r w:rsidRPr="009754C9">
              <w:rPr>
                <w:rFonts w:ascii="Times New Roman" w:eastAsia="Times New Roman" w:hAnsi="Times New Roman" w:cs="Times New Roman"/>
                <w:spacing w:val="-7"/>
                <w:sz w:val="28"/>
                <w:szCs w:val="28"/>
              </w:rPr>
              <w:t xml:space="preserve"> </w:t>
            </w:r>
            <w:r w:rsidRPr="009754C9">
              <w:rPr>
                <w:rFonts w:ascii="Times New Roman" w:eastAsia="Times New Roman" w:hAnsi="Times New Roman" w:cs="Times New Roman"/>
                <w:bCs/>
                <w:sz w:val="28"/>
                <w:szCs w:val="28"/>
              </w:rPr>
              <w:t>isn’t</w:t>
            </w:r>
            <w:r w:rsidRPr="009754C9">
              <w:rPr>
                <w:rFonts w:ascii="Times New Roman" w:eastAsia="Times New Roman" w:hAnsi="Times New Roman" w:cs="Times New Roman"/>
                <w:bCs/>
                <w:spacing w:val="-6"/>
                <w:sz w:val="28"/>
                <w:szCs w:val="28"/>
              </w:rPr>
              <w:t xml:space="preserve"> </w:t>
            </w:r>
            <w:r w:rsidRPr="009754C9">
              <w:rPr>
                <w:rFonts w:ascii="Times New Roman" w:eastAsia="Times New Roman" w:hAnsi="Times New Roman" w:cs="Times New Roman"/>
                <w:bCs/>
                <w:sz w:val="28"/>
                <w:szCs w:val="28"/>
              </w:rPr>
              <w:t>going</w:t>
            </w:r>
            <w:r w:rsidRPr="009754C9">
              <w:rPr>
                <w:rFonts w:ascii="Times New Roman" w:eastAsia="Times New Roman" w:hAnsi="Times New Roman" w:cs="Times New Roman"/>
                <w:bCs/>
                <w:spacing w:val="-6"/>
                <w:sz w:val="28"/>
                <w:szCs w:val="28"/>
              </w:rPr>
              <w:t xml:space="preserve"> </w:t>
            </w:r>
            <w:r w:rsidRPr="009754C9">
              <w:rPr>
                <w:rFonts w:ascii="Times New Roman" w:eastAsia="Times New Roman" w:hAnsi="Times New Roman" w:cs="Times New Roman"/>
                <w:sz w:val="28"/>
                <w:szCs w:val="28"/>
              </w:rPr>
              <w:t>to</w:t>
            </w:r>
            <w:r w:rsidRPr="009754C9">
              <w:rPr>
                <w:rFonts w:ascii="Times New Roman" w:eastAsia="Times New Roman" w:hAnsi="Times New Roman" w:cs="Times New Roman"/>
                <w:w w:val="108"/>
                <w:sz w:val="28"/>
                <w:szCs w:val="28"/>
              </w:rPr>
              <w:t xml:space="preserve"> </w:t>
            </w:r>
            <w:r w:rsidRPr="009754C9">
              <w:rPr>
                <w:rFonts w:ascii="Times New Roman" w:eastAsia="Times New Roman" w:hAnsi="Times New Roman" w:cs="Times New Roman"/>
                <w:sz w:val="28"/>
                <w:szCs w:val="28"/>
              </w:rPr>
              <w:t>tr</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pacing w:val="-7"/>
                <w:sz w:val="28"/>
                <w:szCs w:val="28"/>
              </w:rPr>
              <w:t>v</w:t>
            </w:r>
            <w:r w:rsidRPr="009754C9">
              <w:rPr>
                <w:rFonts w:ascii="Times New Roman" w:eastAsia="Times New Roman" w:hAnsi="Times New Roman" w:cs="Times New Roman"/>
                <w:sz w:val="28"/>
                <w:szCs w:val="28"/>
              </w:rPr>
              <w:t>el.</w:t>
            </w:r>
          </w:p>
        </w:tc>
      </w:tr>
      <w:tr w:rsidR="009265E9" w:rsidRPr="009754C9" w:rsidTr="00524484">
        <w:trPr>
          <w:trHeight w:hRule="exact" w:val="1700"/>
        </w:trPr>
        <w:tc>
          <w:tcPr>
            <w:tcW w:w="1310"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Questions</w:t>
            </w:r>
          </w:p>
        </w:tc>
        <w:tc>
          <w:tcPr>
            <w:tcW w:w="2693" w:type="dxa"/>
            <w:tcBorders>
              <w:top w:val="single" w:sz="4" w:space="0" w:color="000000"/>
              <w:left w:val="single" w:sz="4" w:space="0" w:color="000000"/>
              <w:bottom w:val="single" w:sz="4" w:space="0" w:color="000000"/>
              <w:right w:val="single" w:sz="4" w:space="0" w:color="000000"/>
            </w:tcBorders>
          </w:tcPr>
          <w:p w:rsidR="009265E9" w:rsidRPr="009754C9" w:rsidRDefault="00474FF1"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bCs/>
                <w:w w:val="105"/>
                <w:sz w:val="28"/>
                <w:szCs w:val="28"/>
              </w:rPr>
              <w:t>А</w:t>
            </w:r>
            <w:r w:rsidR="009265E9" w:rsidRPr="009754C9">
              <w:rPr>
                <w:rFonts w:ascii="Times New Roman" w:eastAsia="Times New Roman" w:hAnsi="Times New Roman" w:cs="Times New Roman"/>
                <w:bCs/>
                <w:w w:val="105"/>
                <w:sz w:val="28"/>
                <w:szCs w:val="28"/>
              </w:rPr>
              <w:t>m</w:t>
            </w:r>
            <w:r w:rsidR="009265E9" w:rsidRPr="009754C9">
              <w:rPr>
                <w:rFonts w:ascii="Times New Roman" w:eastAsia="Times New Roman" w:hAnsi="Times New Roman" w:cs="Times New Roman"/>
                <w:bCs/>
                <w:spacing w:val="-29"/>
                <w:w w:val="105"/>
                <w:sz w:val="28"/>
                <w:szCs w:val="28"/>
              </w:rPr>
              <w:t xml:space="preserve"> </w:t>
            </w:r>
            <w:r w:rsidR="009265E9" w:rsidRPr="009754C9">
              <w:rPr>
                <w:rFonts w:ascii="Times New Roman" w:eastAsia="Times New Roman" w:hAnsi="Times New Roman" w:cs="Times New Roman"/>
                <w:w w:val="105"/>
                <w:sz w:val="28"/>
                <w:szCs w:val="28"/>
              </w:rPr>
              <w:t>I</w:t>
            </w:r>
            <w:r w:rsidR="009265E9" w:rsidRPr="009754C9">
              <w:rPr>
                <w:rFonts w:ascii="Times New Roman" w:eastAsia="Times New Roman" w:hAnsi="Times New Roman" w:cs="Times New Roman"/>
                <w:spacing w:val="-28"/>
                <w:w w:val="105"/>
                <w:sz w:val="28"/>
                <w:szCs w:val="28"/>
              </w:rPr>
              <w:t xml:space="preserve"> </w:t>
            </w:r>
            <w:r w:rsidR="009265E9" w:rsidRPr="009754C9">
              <w:rPr>
                <w:rFonts w:ascii="Times New Roman" w:eastAsia="Times New Roman" w:hAnsi="Times New Roman" w:cs="Times New Roman"/>
                <w:bCs/>
                <w:w w:val="105"/>
                <w:sz w:val="28"/>
                <w:szCs w:val="28"/>
              </w:rPr>
              <w:t>going</w:t>
            </w:r>
            <w:r w:rsidR="009265E9" w:rsidRPr="009754C9">
              <w:rPr>
                <w:rFonts w:ascii="Times New Roman" w:eastAsia="Times New Roman" w:hAnsi="Times New Roman" w:cs="Times New Roman"/>
                <w:bCs/>
                <w:spacing w:val="-28"/>
                <w:w w:val="105"/>
                <w:sz w:val="28"/>
                <w:szCs w:val="28"/>
              </w:rPr>
              <w:t xml:space="preserve"> </w:t>
            </w:r>
            <w:r w:rsidR="009265E9" w:rsidRPr="009754C9">
              <w:rPr>
                <w:rFonts w:ascii="Times New Roman" w:eastAsia="Times New Roman" w:hAnsi="Times New Roman" w:cs="Times New Roman"/>
                <w:w w:val="105"/>
                <w:sz w:val="28"/>
                <w:szCs w:val="28"/>
              </w:rPr>
              <w:t>to</w:t>
            </w:r>
            <w:r w:rsidR="009265E9" w:rsidRPr="009754C9">
              <w:rPr>
                <w:rFonts w:ascii="Times New Roman" w:eastAsia="Times New Roman" w:hAnsi="Times New Roman" w:cs="Times New Roman"/>
                <w:spacing w:val="-29"/>
                <w:w w:val="105"/>
                <w:sz w:val="28"/>
                <w:szCs w:val="28"/>
              </w:rPr>
              <w:t xml:space="preserve"> </w:t>
            </w:r>
            <w:r w:rsidR="009265E9" w:rsidRPr="009754C9">
              <w:rPr>
                <w:rFonts w:ascii="Times New Roman" w:eastAsia="Times New Roman" w:hAnsi="Times New Roman" w:cs="Times New Roman"/>
                <w:w w:val="105"/>
                <w:sz w:val="28"/>
                <w:szCs w:val="28"/>
              </w:rPr>
              <w:t>tr</w:t>
            </w:r>
            <w:r w:rsidRPr="009754C9">
              <w:rPr>
                <w:rFonts w:ascii="Times New Roman" w:eastAsia="Times New Roman" w:hAnsi="Times New Roman" w:cs="Times New Roman"/>
                <w:w w:val="105"/>
                <w:sz w:val="28"/>
                <w:szCs w:val="28"/>
              </w:rPr>
              <w:t>а</w:t>
            </w:r>
            <w:r w:rsidR="009265E9" w:rsidRPr="009754C9">
              <w:rPr>
                <w:rFonts w:ascii="Times New Roman" w:eastAsia="Times New Roman" w:hAnsi="Times New Roman" w:cs="Times New Roman"/>
                <w:spacing w:val="-8"/>
                <w:w w:val="105"/>
                <w:sz w:val="28"/>
                <w:szCs w:val="28"/>
              </w:rPr>
              <w:t>v</w:t>
            </w:r>
            <w:r w:rsidR="009265E9" w:rsidRPr="009754C9">
              <w:rPr>
                <w:rFonts w:ascii="Times New Roman" w:eastAsia="Times New Roman" w:hAnsi="Times New Roman" w:cs="Times New Roman"/>
                <w:w w:val="105"/>
                <w:sz w:val="28"/>
                <w:szCs w:val="28"/>
              </w:rPr>
              <w:t>el?</w:t>
            </w:r>
            <w:r w:rsidR="009265E9" w:rsidRPr="009754C9">
              <w:rPr>
                <w:rFonts w:ascii="Times New Roman" w:eastAsia="Times New Roman" w:hAnsi="Times New Roman" w:cs="Times New Roman"/>
                <w:w w:val="101"/>
                <w:sz w:val="28"/>
                <w:szCs w:val="28"/>
              </w:rPr>
              <w:t xml:space="preserve"> </w:t>
            </w:r>
            <w:r w:rsidR="009265E9" w:rsidRPr="009754C9">
              <w:rPr>
                <w:rFonts w:ascii="Times New Roman" w:eastAsia="Times New Roman" w:hAnsi="Times New Roman" w:cs="Times New Roman"/>
                <w:spacing w:val="-23"/>
                <w:w w:val="105"/>
                <w:sz w:val="28"/>
                <w:szCs w:val="28"/>
              </w:rPr>
              <w:t>Y</w:t>
            </w:r>
            <w:r w:rsidR="009265E9" w:rsidRPr="009754C9">
              <w:rPr>
                <w:rFonts w:ascii="Times New Roman" w:eastAsia="Times New Roman" w:hAnsi="Times New Roman" w:cs="Times New Roman"/>
                <w:w w:val="105"/>
                <w:sz w:val="28"/>
                <w:szCs w:val="28"/>
              </w:rPr>
              <w:t>es,</w:t>
            </w:r>
            <w:r w:rsidR="009265E9" w:rsidRPr="009754C9">
              <w:rPr>
                <w:rFonts w:ascii="Times New Roman" w:eastAsia="Times New Roman" w:hAnsi="Times New Roman" w:cs="Times New Roman"/>
                <w:spacing w:val="-1"/>
                <w:w w:val="105"/>
                <w:sz w:val="28"/>
                <w:szCs w:val="28"/>
              </w:rPr>
              <w:t xml:space="preserve"> </w:t>
            </w:r>
            <w:r w:rsidR="009265E9" w:rsidRPr="009754C9">
              <w:rPr>
                <w:rFonts w:ascii="Times New Roman" w:eastAsia="Times New Roman" w:hAnsi="Times New Roman" w:cs="Times New Roman"/>
                <w:w w:val="105"/>
                <w:sz w:val="28"/>
                <w:szCs w:val="28"/>
              </w:rPr>
              <w:t xml:space="preserve">I </w:t>
            </w:r>
            <w:r w:rsidRPr="009754C9">
              <w:rPr>
                <w:rFonts w:ascii="Times New Roman" w:eastAsia="Times New Roman" w:hAnsi="Times New Roman" w:cs="Times New Roman"/>
                <w:w w:val="105"/>
                <w:sz w:val="28"/>
                <w:szCs w:val="28"/>
              </w:rPr>
              <w:t>а</w:t>
            </w:r>
            <w:r w:rsidR="009265E9" w:rsidRPr="009754C9">
              <w:rPr>
                <w:rFonts w:ascii="Times New Roman" w:eastAsia="Times New Roman" w:hAnsi="Times New Roman" w:cs="Times New Roman"/>
                <w:w w:val="105"/>
                <w:sz w:val="28"/>
                <w:szCs w:val="28"/>
              </w:rPr>
              <w:t>m.</w:t>
            </w:r>
            <w:r w:rsidR="009265E9" w:rsidRPr="009754C9">
              <w:rPr>
                <w:rFonts w:ascii="Times New Roman" w:eastAsia="Times New Roman" w:hAnsi="Times New Roman" w:cs="Times New Roman"/>
                <w:spacing w:val="-1"/>
                <w:w w:val="105"/>
                <w:sz w:val="28"/>
                <w:szCs w:val="28"/>
              </w:rPr>
              <w:t xml:space="preserve"> </w:t>
            </w:r>
            <w:r w:rsidR="009265E9" w:rsidRPr="009754C9">
              <w:rPr>
                <w:rFonts w:ascii="Times New Roman" w:eastAsia="Times New Roman" w:hAnsi="Times New Roman" w:cs="Times New Roman"/>
                <w:w w:val="105"/>
                <w:sz w:val="28"/>
                <w:szCs w:val="28"/>
              </w:rPr>
              <w:t>No, I</w:t>
            </w:r>
            <w:r w:rsidR="009265E9" w:rsidRPr="009754C9">
              <w:rPr>
                <w:rFonts w:ascii="Times New Roman" w:eastAsia="Times New Roman" w:hAnsi="Times New Roman" w:cs="Times New Roman"/>
                <w:spacing w:val="-1"/>
                <w:w w:val="105"/>
                <w:sz w:val="28"/>
                <w:szCs w:val="28"/>
              </w:rPr>
              <w:t xml:space="preserve"> </w:t>
            </w:r>
            <w:r w:rsidRPr="009754C9">
              <w:rPr>
                <w:rFonts w:ascii="Times New Roman" w:eastAsia="Times New Roman" w:hAnsi="Times New Roman" w:cs="Times New Roman"/>
                <w:w w:val="105"/>
                <w:sz w:val="28"/>
                <w:szCs w:val="28"/>
              </w:rPr>
              <w:t>а</w:t>
            </w:r>
            <w:r w:rsidR="009265E9" w:rsidRPr="009754C9">
              <w:rPr>
                <w:rFonts w:ascii="Times New Roman" w:eastAsia="Times New Roman" w:hAnsi="Times New Roman" w:cs="Times New Roman"/>
                <w:w w:val="105"/>
                <w:sz w:val="28"/>
                <w:szCs w:val="28"/>
              </w:rPr>
              <w:t>m</w:t>
            </w:r>
            <w:r w:rsidR="009265E9" w:rsidRPr="009754C9">
              <w:rPr>
                <w:rFonts w:ascii="Times New Roman" w:eastAsia="Times New Roman" w:hAnsi="Times New Roman" w:cs="Times New Roman"/>
                <w:w w:val="106"/>
                <w:sz w:val="28"/>
                <w:szCs w:val="28"/>
              </w:rPr>
              <w:t xml:space="preserve"> </w:t>
            </w:r>
            <w:r w:rsidR="009265E9" w:rsidRPr="009754C9">
              <w:rPr>
                <w:rFonts w:ascii="Times New Roman" w:eastAsia="Times New Roman" w:hAnsi="Times New Roman" w:cs="Times New Roman"/>
                <w:w w:val="105"/>
                <w:sz w:val="28"/>
                <w:szCs w:val="28"/>
              </w:rPr>
              <w:t>not.</w:t>
            </w:r>
          </w:p>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When</w:t>
            </w:r>
            <w:r w:rsidRPr="009754C9">
              <w:rPr>
                <w:rFonts w:ascii="Times New Roman" w:eastAsia="Times New Roman" w:hAnsi="Times New Roman" w:cs="Times New Roman"/>
                <w:spacing w:val="-23"/>
                <w:w w:val="105"/>
                <w:sz w:val="28"/>
                <w:szCs w:val="28"/>
              </w:rPr>
              <w:t xml:space="preserve"> </w:t>
            </w:r>
            <w:r w:rsidR="00474FF1" w:rsidRPr="009754C9">
              <w:rPr>
                <w:rFonts w:ascii="Times New Roman" w:eastAsia="Times New Roman" w:hAnsi="Times New Roman" w:cs="Times New Roman"/>
                <w:bCs/>
                <w:w w:val="105"/>
                <w:sz w:val="28"/>
                <w:szCs w:val="28"/>
              </w:rPr>
              <w:t>а</w:t>
            </w:r>
            <w:r w:rsidRPr="009754C9">
              <w:rPr>
                <w:rFonts w:ascii="Times New Roman" w:eastAsia="Times New Roman" w:hAnsi="Times New Roman" w:cs="Times New Roman"/>
                <w:bCs/>
                <w:w w:val="105"/>
                <w:sz w:val="28"/>
                <w:szCs w:val="28"/>
              </w:rPr>
              <w:t>m</w:t>
            </w:r>
            <w:r w:rsidRPr="009754C9">
              <w:rPr>
                <w:rFonts w:ascii="Times New Roman" w:eastAsia="Times New Roman" w:hAnsi="Times New Roman" w:cs="Times New Roman"/>
                <w:bCs/>
                <w:spacing w:val="-23"/>
                <w:w w:val="105"/>
                <w:sz w:val="28"/>
                <w:szCs w:val="28"/>
              </w:rPr>
              <w:t xml:space="preserve"> </w:t>
            </w:r>
            <w:r w:rsidRPr="009754C9">
              <w:rPr>
                <w:rFonts w:ascii="Times New Roman" w:eastAsia="Times New Roman" w:hAnsi="Times New Roman" w:cs="Times New Roman"/>
                <w:w w:val="105"/>
                <w:sz w:val="28"/>
                <w:szCs w:val="28"/>
              </w:rPr>
              <w:t>I</w:t>
            </w:r>
            <w:r w:rsidRPr="009754C9">
              <w:rPr>
                <w:rFonts w:ascii="Times New Roman" w:eastAsia="Times New Roman" w:hAnsi="Times New Roman" w:cs="Times New Roman"/>
                <w:spacing w:val="-23"/>
                <w:w w:val="105"/>
                <w:sz w:val="28"/>
                <w:szCs w:val="28"/>
              </w:rPr>
              <w:t xml:space="preserve"> </w:t>
            </w:r>
            <w:r w:rsidRPr="009754C9">
              <w:rPr>
                <w:rFonts w:ascii="Times New Roman" w:eastAsia="Times New Roman" w:hAnsi="Times New Roman" w:cs="Times New Roman"/>
                <w:bCs/>
                <w:w w:val="105"/>
                <w:sz w:val="28"/>
                <w:szCs w:val="28"/>
              </w:rPr>
              <w:t>going</w:t>
            </w:r>
            <w:r w:rsidRPr="009754C9">
              <w:rPr>
                <w:rFonts w:ascii="Times New Roman" w:eastAsia="Times New Roman" w:hAnsi="Times New Roman" w:cs="Times New Roman"/>
                <w:bCs/>
                <w:spacing w:val="-22"/>
                <w:w w:val="105"/>
                <w:sz w:val="28"/>
                <w:szCs w:val="28"/>
              </w:rPr>
              <w:t xml:space="preserve"> </w:t>
            </w:r>
            <w:r w:rsidRPr="009754C9">
              <w:rPr>
                <w:rFonts w:ascii="Times New Roman" w:eastAsia="Times New Roman" w:hAnsi="Times New Roman" w:cs="Times New Roman"/>
                <w:w w:val="105"/>
                <w:sz w:val="28"/>
                <w:szCs w:val="28"/>
              </w:rPr>
              <w:t>to</w:t>
            </w:r>
            <w:r w:rsidRPr="009754C9">
              <w:rPr>
                <w:rFonts w:ascii="Times New Roman" w:eastAsia="Times New Roman" w:hAnsi="Times New Roman" w:cs="Times New Roman"/>
                <w:w w:val="108"/>
                <w:sz w:val="28"/>
                <w:szCs w:val="28"/>
              </w:rPr>
              <w:t xml:space="preserve"> </w:t>
            </w:r>
            <w:r w:rsidRPr="009754C9">
              <w:rPr>
                <w:rFonts w:ascii="Times New Roman" w:eastAsia="Times New Roman" w:hAnsi="Times New Roman" w:cs="Times New Roman"/>
                <w:w w:val="105"/>
                <w:sz w:val="28"/>
                <w:szCs w:val="28"/>
              </w:rPr>
              <w:t>tr</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spacing w:val="-8"/>
                <w:w w:val="105"/>
                <w:sz w:val="28"/>
                <w:szCs w:val="28"/>
              </w:rPr>
              <w:t>v</w:t>
            </w:r>
            <w:r w:rsidRPr="009754C9">
              <w:rPr>
                <w:rFonts w:ascii="Times New Roman" w:eastAsia="Times New Roman" w:hAnsi="Times New Roman" w:cs="Times New Roman"/>
                <w:w w:val="105"/>
                <w:sz w:val="28"/>
                <w:szCs w:val="28"/>
              </w:rPr>
              <w:t>el?</w:t>
            </w:r>
          </w:p>
        </w:tc>
        <w:tc>
          <w:tcPr>
            <w:tcW w:w="3402" w:type="dxa"/>
            <w:tcBorders>
              <w:top w:val="single" w:sz="4" w:space="0" w:color="000000"/>
              <w:left w:val="single" w:sz="4" w:space="0" w:color="000000"/>
              <w:bottom w:val="single" w:sz="4" w:space="0" w:color="000000"/>
              <w:right w:val="single" w:sz="4" w:space="0" w:color="000000"/>
            </w:tcBorders>
          </w:tcPr>
          <w:p w:rsidR="009265E9" w:rsidRPr="009754C9" w:rsidRDefault="00474FF1"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bCs/>
                <w:sz w:val="28"/>
                <w:szCs w:val="28"/>
              </w:rPr>
              <w:t>А</w:t>
            </w:r>
            <w:r w:rsidR="009265E9" w:rsidRPr="009754C9">
              <w:rPr>
                <w:rFonts w:ascii="Times New Roman" w:eastAsia="Times New Roman" w:hAnsi="Times New Roman" w:cs="Times New Roman"/>
                <w:bCs/>
                <w:spacing w:val="-4"/>
                <w:sz w:val="28"/>
                <w:szCs w:val="28"/>
              </w:rPr>
              <w:t>r</w:t>
            </w:r>
            <w:r w:rsidR="009265E9" w:rsidRPr="009754C9">
              <w:rPr>
                <w:rFonts w:ascii="Times New Roman" w:eastAsia="Times New Roman" w:hAnsi="Times New Roman" w:cs="Times New Roman"/>
                <w:bCs/>
                <w:sz w:val="28"/>
                <w:szCs w:val="28"/>
              </w:rPr>
              <w:t>e</w:t>
            </w:r>
            <w:r w:rsidR="009265E9" w:rsidRPr="009754C9">
              <w:rPr>
                <w:rFonts w:ascii="Times New Roman" w:eastAsia="Times New Roman" w:hAnsi="Times New Roman" w:cs="Times New Roman"/>
                <w:bCs/>
                <w:spacing w:val="-17"/>
                <w:sz w:val="28"/>
                <w:szCs w:val="28"/>
              </w:rPr>
              <w:t xml:space="preserve"> </w:t>
            </w:r>
            <w:r w:rsidR="009265E9" w:rsidRPr="009754C9">
              <w:rPr>
                <w:rFonts w:ascii="Times New Roman" w:eastAsia="Times New Roman" w:hAnsi="Times New Roman" w:cs="Times New Roman"/>
                <w:spacing w:val="-8"/>
                <w:sz w:val="28"/>
                <w:szCs w:val="28"/>
              </w:rPr>
              <w:t>w</w:t>
            </w:r>
            <w:r w:rsidR="009265E9" w:rsidRPr="009754C9">
              <w:rPr>
                <w:rFonts w:ascii="Times New Roman" w:eastAsia="Times New Roman" w:hAnsi="Times New Roman" w:cs="Times New Roman"/>
                <w:sz w:val="28"/>
                <w:szCs w:val="28"/>
              </w:rPr>
              <w:t>e</w:t>
            </w:r>
            <w:r w:rsidR="009265E9" w:rsidRPr="009754C9">
              <w:rPr>
                <w:rFonts w:ascii="Times New Roman" w:eastAsia="Times New Roman" w:hAnsi="Times New Roman" w:cs="Times New Roman"/>
                <w:spacing w:val="-17"/>
                <w:sz w:val="28"/>
                <w:szCs w:val="28"/>
              </w:rPr>
              <w:t xml:space="preserve"> </w:t>
            </w:r>
            <w:r w:rsidR="009265E9" w:rsidRPr="009754C9">
              <w:rPr>
                <w:rFonts w:ascii="Times New Roman" w:eastAsia="Times New Roman" w:hAnsi="Times New Roman" w:cs="Times New Roman"/>
                <w:bCs/>
                <w:sz w:val="28"/>
                <w:szCs w:val="28"/>
              </w:rPr>
              <w:t>going</w:t>
            </w:r>
            <w:r w:rsidR="009265E9" w:rsidRPr="009754C9">
              <w:rPr>
                <w:rFonts w:ascii="Times New Roman" w:eastAsia="Times New Roman" w:hAnsi="Times New Roman" w:cs="Times New Roman"/>
                <w:bCs/>
                <w:spacing w:val="-17"/>
                <w:sz w:val="28"/>
                <w:szCs w:val="28"/>
              </w:rPr>
              <w:t xml:space="preserve"> </w:t>
            </w:r>
            <w:r w:rsidR="009265E9" w:rsidRPr="009754C9">
              <w:rPr>
                <w:rFonts w:ascii="Times New Roman" w:eastAsia="Times New Roman" w:hAnsi="Times New Roman" w:cs="Times New Roman"/>
                <w:sz w:val="28"/>
                <w:szCs w:val="28"/>
              </w:rPr>
              <w:t>to</w:t>
            </w:r>
            <w:r w:rsidR="009265E9" w:rsidRPr="009754C9">
              <w:rPr>
                <w:rFonts w:ascii="Times New Roman" w:eastAsia="Times New Roman" w:hAnsi="Times New Roman" w:cs="Times New Roman"/>
                <w:w w:val="108"/>
                <w:sz w:val="28"/>
                <w:szCs w:val="28"/>
              </w:rPr>
              <w:t xml:space="preserve"> </w:t>
            </w:r>
            <w:r w:rsidR="009265E9" w:rsidRPr="009754C9">
              <w:rPr>
                <w:rFonts w:ascii="Times New Roman" w:eastAsia="Times New Roman" w:hAnsi="Times New Roman" w:cs="Times New Roman"/>
                <w:sz w:val="28"/>
                <w:szCs w:val="28"/>
              </w:rPr>
              <w:t>tr</w:t>
            </w:r>
            <w:r w:rsidRPr="009754C9">
              <w:rPr>
                <w:rFonts w:ascii="Times New Roman" w:eastAsia="Times New Roman" w:hAnsi="Times New Roman" w:cs="Times New Roman"/>
                <w:sz w:val="28"/>
                <w:szCs w:val="28"/>
              </w:rPr>
              <w:t>а</w:t>
            </w:r>
            <w:r w:rsidR="009265E9" w:rsidRPr="009754C9">
              <w:rPr>
                <w:rFonts w:ascii="Times New Roman" w:eastAsia="Times New Roman" w:hAnsi="Times New Roman" w:cs="Times New Roman"/>
                <w:spacing w:val="-7"/>
                <w:sz w:val="28"/>
                <w:szCs w:val="28"/>
              </w:rPr>
              <w:t>v</w:t>
            </w:r>
            <w:r w:rsidR="009265E9" w:rsidRPr="009754C9">
              <w:rPr>
                <w:rFonts w:ascii="Times New Roman" w:eastAsia="Times New Roman" w:hAnsi="Times New Roman" w:cs="Times New Roman"/>
                <w:sz w:val="28"/>
                <w:szCs w:val="28"/>
              </w:rPr>
              <w:t>el?</w:t>
            </w:r>
          </w:p>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spacing w:val="-23"/>
                <w:w w:val="105"/>
                <w:sz w:val="28"/>
                <w:szCs w:val="28"/>
              </w:rPr>
              <w:t>Y</w:t>
            </w:r>
            <w:r w:rsidRPr="009754C9">
              <w:rPr>
                <w:rFonts w:ascii="Times New Roman" w:eastAsia="Times New Roman" w:hAnsi="Times New Roman" w:cs="Times New Roman"/>
                <w:w w:val="105"/>
                <w:sz w:val="28"/>
                <w:szCs w:val="28"/>
              </w:rPr>
              <w:t>es,</w:t>
            </w:r>
            <w:r w:rsidRPr="009754C9">
              <w:rPr>
                <w:rFonts w:ascii="Times New Roman" w:eastAsia="Times New Roman" w:hAnsi="Times New Roman" w:cs="Times New Roman"/>
                <w:spacing w:val="-11"/>
                <w:w w:val="105"/>
                <w:sz w:val="28"/>
                <w:szCs w:val="28"/>
              </w:rPr>
              <w:t xml:space="preserve"> </w:t>
            </w:r>
            <w:r w:rsidRPr="009754C9">
              <w:rPr>
                <w:rFonts w:ascii="Times New Roman" w:eastAsia="Times New Roman" w:hAnsi="Times New Roman" w:cs="Times New Roman"/>
                <w:spacing w:val="-8"/>
                <w:w w:val="105"/>
                <w:sz w:val="28"/>
                <w:szCs w:val="28"/>
              </w:rPr>
              <w:t>w</w:t>
            </w:r>
            <w:r w:rsidRPr="009754C9">
              <w:rPr>
                <w:rFonts w:ascii="Times New Roman" w:eastAsia="Times New Roman" w:hAnsi="Times New Roman" w:cs="Times New Roman"/>
                <w:w w:val="105"/>
                <w:sz w:val="28"/>
                <w:szCs w:val="28"/>
              </w:rPr>
              <w:t>e</w:t>
            </w:r>
            <w:r w:rsidRPr="009754C9">
              <w:rPr>
                <w:rFonts w:ascii="Times New Roman" w:eastAsia="Times New Roman" w:hAnsi="Times New Roman" w:cs="Times New Roman"/>
                <w:spacing w:val="-11"/>
                <w:w w:val="105"/>
                <w:sz w:val="28"/>
                <w:szCs w:val="28"/>
              </w:rPr>
              <w:t xml:space="preserve"> </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re.</w:t>
            </w:r>
            <w:r w:rsidRPr="009754C9">
              <w:rPr>
                <w:rFonts w:ascii="Times New Roman" w:eastAsia="Times New Roman" w:hAnsi="Times New Roman" w:cs="Times New Roman"/>
                <w:spacing w:val="-11"/>
                <w:w w:val="105"/>
                <w:sz w:val="28"/>
                <w:szCs w:val="28"/>
              </w:rPr>
              <w:t xml:space="preserve"> </w:t>
            </w:r>
            <w:r w:rsidRPr="009754C9">
              <w:rPr>
                <w:rFonts w:ascii="Times New Roman" w:eastAsia="Times New Roman" w:hAnsi="Times New Roman" w:cs="Times New Roman"/>
                <w:w w:val="105"/>
                <w:sz w:val="28"/>
                <w:szCs w:val="28"/>
              </w:rPr>
              <w:t>No,</w:t>
            </w:r>
            <w:r w:rsidRPr="009754C9">
              <w:rPr>
                <w:rFonts w:ascii="Times New Roman" w:eastAsia="Times New Roman" w:hAnsi="Times New Roman" w:cs="Times New Roman"/>
                <w:spacing w:val="-11"/>
                <w:w w:val="105"/>
                <w:sz w:val="28"/>
                <w:szCs w:val="28"/>
              </w:rPr>
              <w:t xml:space="preserve"> </w:t>
            </w:r>
            <w:r w:rsidRPr="009754C9">
              <w:rPr>
                <w:rFonts w:ascii="Times New Roman" w:eastAsia="Times New Roman" w:hAnsi="Times New Roman" w:cs="Times New Roman"/>
                <w:spacing w:val="-8"/>
                <w:w w:val="105"/>
                <w:sz w:val="28"/>
                <w:szCs w:val="28"/>
              </w:rPr>
              <w:t>w</w:t>
            </w:r>
            <w:r w:rsidRPr="009754C9">
              <w:rPr>
                <w:rFonts w:ascii="Times New Roman" w:eastAsia="Times New Roman" w:hAnsi="Times New Roman" w:cs="Times New Roman"/>
                <w:w w:val="105"/>
                <w:sz w:val="28"/>
                <w:szCs w:val="28"/>
              </w:rPr>
              <w:t>e</w:t>
            </w:r>
            <w:r w:rsidRPr="009754C9">
              <w:rPr>
                <w:rFonts w:ascii="Times New Roman" w:eastAsia="Times New Roman" w:hAnsi="Times New Roman" w:cs="Times New Roman"/>
                <w:w w:val="103"/>
                <w:sz w:val="28"/>
                <w:szCs w:val="28"/>
              </w:rPr>
              <w:t xml:space="preserve"> </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ren’t.</w:t>
            </w:r>
          </w:p>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95"/>
                <w:sz w:val="28"/>
                <w:szCs w:val="28"/>
              </w:rPr>
              <w:t>When</w:t>
            </w:r>
            <w:r w:rsidRPr="009754C9">
              <w:rPr>
                <w:rFonts w:ascii="Times New Roman" w:eastAsia="Times New Roman" w:hAnsi="Times New Roman" w:cs="Times New Roman"/>
                <w:spacing w:val="11"/>
                <w:w w:val="95"/>
                <w:sz w:val="28"/>
                <w:szCs w:val="28"/>
              </w:rPr>
              <w:t xml:space="preserve"> </w:t>
            </w:r>
            <w:r w:rsidR="00474FF1" w:rsidRPr="009754C9">
              <w:rPr>
                <w:rFonts w:ascii="Times New Roman" w:eastAsia="Times New Roman" w:hAnsi="Times New Roman" w:cs="Times New Roman"/>
                <w:bCs/>
                <w:w w:val="95"/>
                <w:sz w:val="28"/>
                <w:szCs w:val="28"/>
              </w:rPr>
              <w:t>а</w:t>
            </w:r>
            <w:r w:rsidRPr="009754C9">
              <w:rPr>
                <w:rFonts w:ascii="Times New Roman" w:eastAsia="Times New Roman" w:hAnsi="Times New Roman" w:cs="Times New Roman"/>
                <w:bCs/>
                <w:spacing w:val="-4"/>
                <w:w w:val="95"/>
                <w:sz w:val="28"/>
                <w:szCs w:val="28"/>
              </w:rPr>
              <w:t>r</w:t>
            </w:r>
            <w:r w:rsidRPr="009754C9">
              <w:rPr>
                <w:rFonts w:ascii="Times New Roman" w:eastAsia="Times New Roman" w:hAnsi="Times New Roman" w:cs="Times New Roman"/>
                <w:bCs/>
                <w:w w:val="95"/>
                <w:sz w:val="28"/>
                <w:szCs w:val="28"/>
              </w:rPr>
              <w:t>e</w:t>
            </w:r>
            <w:r w:rsidRPr="009754C9">
              <w:rPr>
                <w:rFonts w:ascii="Times New Roman" w:eastAsia="Times New Roman" w:hAnsi="Times New Roman" w:cs="Times New Roman"/>
                <w:bCs/>
                <w:spacing w:val="11"/>
                <w:w w:val="95"/>
                <w:sz w:val="28"/>
                <w:szCs w:val="28"/>
              </w:rPr>
              <w:t xml:space="preserve"> </w:t>
            </w:r>
            <w:r w:rsidRPr="009754C9">
              <w:rPr>
                <w:rFonts w:ascii="Times New Roman" w:eastAsia="Times New Roman" w:hAnsi="Times New Roman" w:cs="Times New Roman"/>
                <w:spacing w:val="-7"/>
                <w:w w:val="95"/>
                <w:sz w:val="28"/>
                <w:szCs w:val="28"/>
              </w:rPr>
              <w:t>w</w:t>
            </w:r>
            <w:r w:rsidRPr="009754C9">
              <w:rPr>
                <w:rFonts w:ascii="Times New Roman" w:eastAsia="Times New Roman" w:hAnsi="Times New Roman" w:cs="Times New Roman"/>
                <w:w w:val="95"/>
                <w:sz w:val="28"/>
                <w:szCs w:val="28"/>
              </w:rPr>
              <w:t>e</w:t>
            </w:r>
            <w:r w:rsidRPr="009754C9">
              <w:rPr>
                <w:rFonts w:ascii="Times New Roman" w:eastAsia="Times New Roman" w:hAnsi="Times New Roman" w:cs="Times New Roman"/>
                <w:spacing w:val="11"/>
                <w:w w:val="95"/>
                <w:sz w:val="28"/>
                <w:szCs w:val="28"/>
              </w:rPr>
              <w:t xml:space="preserve"> </w:t>
            </w:r>
            <w:r w:rsidRPr="009754C9">
              <w:rPr>
                <w:rFonts w:ascii="Times New Roman" w:eastAsia="Times New Roman" w:hAnsi="Times New Roman" w:cs="Times New Roman"/>
                <w:bCs/>
                <w:w w:val="95"/>
                <w:sz w:val="28"/>
                <w:szCs w:val="28"/>
              </w:rPr>
              <w:t>going</w:t>
            </w:r>
            <w:r w:rsidR="003B22AD" w:rsidRPr="009754C9">
              <w:rPr>
                <w:rFonts w:ascii="Times New Roman" w:eastAsia="Times New Roman" w:hAnsi="Times New Roman" w:cs="Times New Roman"/>
                <w:sz w:val="28"/>
                <w:szCs w:val="28"/>
              </w:rPr>
              <w:t xml:space="preserve"> </w:t>
            </w:r>
            <w:r w:rsidRPr="009754C9">
              <w:rPr>
                <w:rFonts w:ascii="Times New Roman" w:eastAsia="Times New Roman" w:hAnsi="Times New Roman" w:cs="Times New Roman"/>
                <w:w w:val="105"/>
                <w:sz w:val="28"/>
                <w:szCs w:val="28"/>
              </w:rPr>
              <w:t>to</w:t>
            </w:r>
            <w:r w:rsidRPr="009754C9">
              <w:rPr>
                <w:rFonts w:ascii="Times New Roman" w:eastAsia="Times New Roman" w:hAnsi="Times New Roman" w:cs="Times New Roman"/>
                <w:spacing w:val="-16"/>
                <w:w w:val="105"/>
                <w:sz w:val="28"/>
                <w:szCs w:val="28"/>
              </w:rPr>
              <w:t xml:space="preserve"> </w:t>
            </w:r>
            <w:r w:rsidRPr="009754C9">
              <w:rPr>
                <w:rFonts w:ascii="Times New Roman" w:eastAsia="Times New Roman" w:hAnsi="Times New Roman" w:cs="Times New Roman"/>
                <w:w w:val="105"/>
                <w:sz w:val="28"/>
                <w:szCs w:val="28"/>
              </w:rPr>
              <w:t>tr</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spacing w:val="-8"/>
                <w:w w:val="105"/>
                <w:sz w:val="28"/>
                <w:szCs w:val="28"/>
              </w:rPr>
              <w:t>v</w:t>
            </w:r>
            <w:r w:rsidRPr="009754C9">
              <w:rPr>
                <w:rFonts w:ascii="Times New Roman" w:eastAsia="Times New Roman" w:hAnsi="Times New Roman" w:cs="Times New Roman"/>
                <w:w w:val="105"/>
                <w:sz w:val="28"/>
                <w:szCs w:val="28"/>
              </w:rPr>
              <w:t>el?</w:t>
            </w:r>
          </w:p>
        </w:tc>
        <w:tc>
          <w:tcPr>
            <w:tcW w:w="2977" w:type="dxa"/>
            <w:tcBorders>
              <w:top w:val="single" w:sz="4" w:space="0" w:color="000000"/>
              <w:left w:val="single" w:sz="4" w:space="0" w:color="000000"/>
              <w:bottom w:val="single" w:sz="4" w:space="0" w:color="000000"/>
              <w:right w:val="single" w:sz="4" w:space="0" w:color="000000"/>
            </w:tcBorders>
          </w:tcPr>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bCs/>
                <w:sz w:val="28"/>
                <w:szCs w:val="28"/>
              </w:rPr>
              <w:t>Is</w:t>
            </w:r>
            <w:r w:rsidRPr="009754C9">
              <w:rPr>
                <w:rFonts w:ascii="Times New Roman" w:eastAsia="Times New Roman" w:hAnsi="Times New Roman" w:cs="Times New Roman"/>
                <w:bCs/>
                <w:spacing w:val="-1"/>
                <w:sz w:val="28"/>
                <w:szCs w:val="28"/>
              </w:rPr>
              <w:t xml:space="preserve"> </w:t>
            </w:r>
            <w:r w:rsidRPr="009754C9">
              <w:rPr>
                <w:rFonts w:ascii="Times New Roman" w:eastAsia="Times New Roman" w:hAnsi="Times New Roman" w:cs="Times New Roman"/>
                <w:sz w:val="28"/>
                <w:szCs w:val="28"/>
              </w:rPr>
              <w:t>he</w:t>
            </w:r>
            <w:r w:rsidRPr="009754C9">
              <w:rPr>
                <w:rFonts w:ascii="Times New Roman" w:eastAsia="Times New Roman" w:hAnsi="Times New Roman" w:cs="Times New Roman"/>
                <w:spacing w:val="-2"/>
                <w:sz w:val="28"/>
                <w:szCs w:val="28"/>
              </w:rPr>
              <w:t xml:space="preserve"> </w:t>
            </w:r>
            <w:r w:rsidRPr="009754C9">
              <w:rPr>
                <w:rFonts w:ascii="Times New Roman" w:eastAsia="Times New Roman" w:hAnsi="Times New Roman" w:cs="Times New Roman"/>
                <w:bCs/>
                <w:sz w:val="28"/>
                <w:szCs w:val="28"/>
              </w:rPr>
              <w:t>going</w:t>
            </w:r>
            <w:r w:rsidRPr="009754C9">
              <w:rPr>
                <w:rFonts w:ascii="Times New Roman" w:eastAsia="Times New Roman" w:hAnsi="Times New Roman" w:cs="Times New Roman"/>
                <w:bCs/>
                <w:spacing w:val="-1"/>
                <w:sz w:val="28"/>
                <w:szCs w:val="28"/>
              </w:rPr>
              <w:t xml:space="preserve"> </w:t>
            </w:r>
            <w:r w:rsidRPr="009754C9">
              <w:rPr>
                <w:rFonts w:ascii="Times New Roman" w:eastAsia="Times New Roman" w:hAnsi="Times New Roman" w:cs="Times New Roman"/>
                <w:sz w:val="28"/>
                <w:szCs w:val="28"/>
              </w:rPr>
              <w:t>to</w:t>
            </w:r>
            <w:r w:rsidRPr="009754C9">
              <w:rPr>
                <w:rFonts w:ascii="Times New Roman" w:eastAsia="Times New Roman" w:hAnsi="Times New Roman" w:cs="Times New Roman"/>
                <w:spacing w:val="-1"/>
                <w:sz w:val="28"/>
                <w:szCs w:val="28"/>
              </w:rPr>
              <w:t xml:space="preserve"> </w:t>
            </w:r>
            <w:r w:rsidRPr="009754C9">
              <w:rPr>
                <w:rFonts w:ascii="Times New Roman" w:eastAsia="Times New Roman" w:hAnsi="Times New Roman" w:cs="Times New Roman"/>
                <w:sz w:val="28"/>
                <w:szCs w:val="28"/>
              </w:rPr>
              <w:t>tr</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pacing w:val="-7"/>
                <w:sz w:val="28"/>
                <w:szCs w:val="28"/>
              </w:rPr>
              <w:t>v</w:t>
            </w:r>
            <w:r w:rsidRPr="009754C9">
              <w:rPr>
                <w:rFonts w:ascii="Times New Roman" w:eastAsia="Times New Roman" w:hAnsi="Times New Roman" w:cs="Times New Roman"/>
                <w:sz w:val="28"/>
                <w:szCs w:val="28"/>
              </w:rPr>
              <w:t>el?</w:t>
            </w:r>
            <w:r w:rsidRPr="009754C9">
              <w:rPr>
                <w:rFonts w:ascii="Times New Roman" w:eastAsia="Times New Roman" w:hAnsi="Times New Roman" w:cs="Times New Roman"/>
                <w:w w:val="101"/>
                <w:sz w:val="28"/>
                <w:szCs w:val="28"/>
              </w:rPr>
              <w:t xml:space="preserve"> </w:t>
            </w:r>
            <w:r w:rsidRPr="009754C9">
              <w:rPr>
                <w:rFonts w:ascii="Times New Roman" w:eastAsia="Times New Roman" w:hAnsi="Times New Roman" w:cs="Times New Roman"/>
                <w:spacing w:val="-22"/>
                <w:sz w:val="28"/>
                <w:szCs w:val="28"/>
              </w:rPr>
              <w:t>Y</w:t>
            </w:r>
            <w:r w:rsidRPr="009754C9">
              <w:rPr>
                <w:rFonts w:ascii="Times New Roman" w:eastAsia="Times New Roman" w:hAnsi="Times New Roman" w:cs="Times New Roman"/>
                <w:sz w:val="28"/>
                <w:szCs w:val="28"/>
              </w:rPr>
              <w:t>es,</w:t>
            </w:r>
            <w:r w:rsidRPr="009754C9">
              <w:rPr>
                <w:rFonts w:ascii="Times New Roman" w:eastAsia="Times New Roman" w:hAnsi="Times New Roman" w:cs="Times New Roman"/>
                <w:spacing w:val="9"/>
                <w:sz w:val="28"/>
                <w:szCs w:val="28"/>
              </w:rPr>
              <w:t xml:space="preserve"> </w:t>
            </w:r>
            <w:r w:rsidRPr="009754C9">
              <w:rPr>
                <w:rFonts w:ascii="Times New Roman" w:eastAsia="Times New Roman" w:hAnsi="Times New Roman" w:cs="Times New Roman"/>
                <w:sz w:val="28"/>
                <w:szCs w:val="28"/>
              </w:rPr>
              <w:t>he</w:t>
            </w:r>
            <w:r w:rsidRPr="009754C9">
              <w:rPr>
                <w:rFonts w:ascii="Times New Roman" w:eastAsia="Times New Roman" w:hAnsi="Times New Roman" w:cs="Times New Roman"/>
                <w:spacing w:val="10"/>
                <w:sz w:val="28"/>
                <w:szCs w:val="28"/>
              </w:rPr>
              <w:t xml:space="preserve"> </w:t>
            </w:r>
            <w:r w:rsidRPr="009754C9">
              <w:rPr>
                <w:rFonts w:ascii="Times New Roman" w:eastAsia="Times New Roman" w:hAnsi="Times New Roman" w:cs="Times New Roman"/>
                <w:sz w:val="28"/>
                <w:szCs w:val="28"/>
              </w:rPr>
              <w:t>is.</w:t>
            </w:r>
            <w:r w:rsidRPr="009754C9">
              <w:rPr>
                <w:rFonts w:ascii="Times New Roman" w:eastAsia="Times New Roman" w:hAnsi="Times New Roman" w:cs="Times New Roman"/>
                <w:spacing w:val="9"/>
                <w:sz w:val="28"/>
                <w:szCs w:val="28"/>
              </w:rPr>
              <w:t xml:space="preserve"> </w:t>
            </w:r>
            <w:r w:rsidRPr="009754C9">
              <w:rPr>
                <w:rFonts w:ascii="Times New Roman" w:eastAsia="Times New Roman" w:hAnsi="Times New Roman" w:cs="Times New Roman"/>
                <w:sz w:val="28"/>
                <w:szCs w:val="28"/>
              </w:rPr>
              <w:t>No,</w:t>
            </w:r>
            <w:r w:rsidRPr="009754C9">
              <w:rPr>
                <w:rFonts w:ascii="Times New Roman" w:eastAsia="Times New Roman" w:hAnsi="Times New Roman" w:cs="Times New Roman"/>
                <w:spacing w:val="10"/>
                <w:sz w:val="28"/>
                <w:szCs w:val="28"/>
              </w:rPr>
              <w:t xml:space="preserve"> </w:t>
            </w:r>
            <w:r w:rsidRPr="009754C9">
              <w:rPr>
                <w:rFonts w:ascii="Times New Roman" w:eastAsia="Times New Roman" w:hAnsi="Times New Roman" w:cs="Times New Roman"/>
                <w:sz w:val="28"/>
                <w:szCs w:val="28"/>
              </w:rPr>
              <w:t>he</w:t>
            </w:r>
            <w:r w:rsidRPr="009754C9">
              <w:rPr>
                <w:rFonts w:ascii="Times New Roman" w:eastAsia="Times New Roman" w:hAnsi="Times New Roman" w:cs="Times New Roman"/>
                <w:w w:val="107"/>
                <w:sz w:val="28"/>
                <w:szCs w:val="28"/>
              </w:rPr>
              <w:t xml:space="preserve"> </w:t>
            </w:r>
            <w:r w:rsidRPr="009754C9">
              <w:rPr>
                <w:rFonts w:ascii="Times New Roman" w:eastAsia="Times New Roman" w:hAnsi="Times New Roman" w:cs="Times New Roman"/>
                <w:sz w:val="28"/>
                <w:szCs w:val="28"/>
              </w:rPr>
              <w:t>isn’t.</w:t>
            </w:r>
          </w:p>
          <w:p w:rsidR="009265E9" w:rsidRPr="009754C9" w:rsidRDefault="009265E9" w:rsidP="00A64777">
            <w:p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When</w:t>
            </w:r>
            <w:r w:rsidRPr="009754C9">
              <w:rPr>
                <w:rFonts w:ascii="Times New Roman" w:eastAsia="Times New Roman" w:hAnsi="Times New Roman" w:cs="Times New Roman"/>
                <w:spacing w:val="-2"/>
                <w:sz w:val="28"/>
                <w:szCs w:val="28"/>
              </w:rPr>
              <w:t xml:space="preserve"> </w:t>
            </w:r>
            <w:r w:rsidRPr="009754C9">
              <w:rPr>
                <w:rFonts w:ascii="Times New Roman" w:eastAsia="Times New Roman" w:hAnsi="Times New Roman" w:cs="Times New Roman"/>
                <w:bCs/>
                <w:sz w:val="28"/>
                <w:szCs w:val="28"/>
              </w:rPr>
              <w:t>is</w:t>
            </w:r>
            <w:r w:rsidRPr="009754C9">
              <w:rPr>
                <w:rFonts w:ascii="Times New Roman" w:eastAsia="Times New Roman" w:hAnsi="Times New Roman" w:cs="Times New Roman"/>
                <w:bCs/>
                <w:spacing w:val="-1"/>
                <w:sz w:val="28"/>
                <w:szCs w:val="28"/>
              </w:rPr>
              <w:t xml:space="preserve"> </w:t>
            </w:r>
            <w:r w:rsidRPr="009754C9">
              <w:rPr>
                <w:rFonts w:ascii="Times New Roman" w:eastAsia="Times New Roman" w:hAnsi="Times New Roman" w:cs="Times New Roman"/>
                <w:sz w:val="28"/>
                <w:szCs w:val="28"/>
              </w:rPr>
              <w:t>he</w:t>
            </w:r>
            <w:r w:rsidRPr="009754C9">
              <w:rPr>
                <w:rFonts w:ascii="Times New Roman" w:eastAsia="Times New Roman" w:hAnsi="Times New Roman" w:cs="Times New Roman"/>
                <w:spacing w:val="-1"/>
                <w:sz w:val="28"/>
                <w:szCs w:val="28"/>
              </w:rPr>
              <w:t xml:space="preserve"> </w:t>
            </w:r>
            <w:r w:rsidRPr="009754C9">
              <w:rPr>
                <w:rFonts w:ascii="Times New Roman" w:eastAsia="Times New Roman" w:hAnsi="Times New Roman" w:cs="Times New Roman"/>
                <w:bCs/>
                <w:sz w:val="28"/>
                <w:szCs w:val="28"/>
              </w:rPr>
              <w:t>going</w:t>
            </w:r>
            <w:r w:rsidRPr="009754C9">
              <w:rPr>
                <w:rFonts w:ascii="Times New Roman" w:eastAsia="Times New Roman" w:hAnsi="Times New Roman" w:cs="Times New Roman"/>
                <w:bCs/>
                <w:spacing w:val="-1"/>
                <w:sz w:val="28"/>
                <w:szCs w:val="28"/>
              </w:rPr>
              <w:t xml:space="preserve"> </w:t>
            </w:r>
            <w:r w:rsidRPr="009754C9">
              <w:rPr>
                <w:rFonts w:ascii="Times New Roman" w:eastAsia="Times New Roman" w:hAnsi="Times New Roman" w:cs="Times New Roman"/>
                <w:sz w:val="28"/>
                <w:szCs w:val="28"/>
              </w:rPr>
              <w:t>to</w:t>
            </w:r>
            <w:r w:rsidRPr="009754C9">
              <w:rPr>
                <w:rFonts w:ascii="Times New Roman" w:eastAsia="Times New Roman" w:hAnsi="Times New Roman" w:cs="Times New Roman"/>
                <w:w w:val="108"/>
                <w:sz w:val="28"/>
                <w:szCs w:val="28"/>
              </w:rPr>
              <w:t xml:space="preserve"> </w:t>
            </w:r>
            <w:r w:rsidRPr="009754C9">
              <w:rPr>
                <w:rFonts w:ascii="Times New Roman" w:eastAsia="Times New Roman" w:hAnsi="Times New Roman" w:cs="Times New Roman"/>
                <w:sz w:val="28"/>
                <w:szCs w:val="28"/>
              </w:rPr>
              <w:t>tr</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pacing w:val="-7"/>
                <w:sz w:val="28"/>
                <w:szCs w:val="28"/>
              </w:rPr>
              <w:t>v</w:t>
            </w:r>
            <w:r w:rsidRPr="009754C9">
              <w:rPr>
                <w:rFonts w:ascii="Times New Roman" w:eastAsia="Times New Roman" w:hAnsi="Times New Roman" w:cs="Times New Roman"/>
                <w:sz w:val="28"/>
                <w:szCs w:val="28"/>
              </w:rPr>
              <w:t>el?</w:t>
            </w:r>
          </w:p>
        </w:tc>
      </w:tr>
    </w:tbl>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i/>
          <w:sz w:val="28"/>
          <w:szCs w:val="28"/>
          <w:lang w:val="en-US"/>
        </w:rPr>
        <w:t>Be</w:t>
      </w:r>
      <w:r w:rsidRPr="009754C9">
        <w:rPr>
          <w:rFonts w:ascii="Times New Roman" w:eastAsia="Times New Roman" w:hAnsi="Times New Roman" w:cs="Times New Roman"/>
          <w:bCs/>
          <w:i/>
          <w:spacing w:val="31"/>
          <w:sz w:val="28"/>
          <w:szCs w:val="28"/>
          <w:lang w:val="en-US"/>
        </w:rPr>
        <w:t xml:space="preserve"> </w:t>
      </w:r>
      <w:r w:rsidRPr="009754C9">
        <w:rPr>
          <w:rFonts w:ascii="Times New Roman" w:eastAsia="Times New Roman" w:hAnsi="Times New Roman" w:cs="Times New Roman"/>
          <w:bCs/>
          <w:i/>
          <w:sz w:val="28"/>
          <w:szCs w:val="28"/>
          <w:lang w:val="en-US"/>
        </w:rPr>
        <w:t>going</w:t>
      </w:r>
      <w:r w:rsidRPr="009754C9">
        <w:rPr>
          <w:rFonts w:ascii="Times New Roman" w:eastAsia="Times New Roman" w:hAnsi="Times New Roman" w:cs="Times New Roman"/>
          <w:bCs/>
          <w:i/>
          <w:spacing w:val="31"/>
          <w:sz w:val="28"/>
          <w:szCs w:val="28"/>
          <w:lang w:val="en-US"/>
        </w:rPr>
        <w:t xml:space="preserve"> </w:t>
      </w:r>
      <w:r w:rsidRPr="009754C9">
        <w:rPr>
          <w:rFonts w:ascii="Times New Roman" w:eastAsia="Times New Roman" w:hAnsi="Times New Roman" w:cs="Times New Roman"/>
          <w:bCs/>
          <w:i/>
          <w:sz w:val="28"/>
          <w:szCs w:val="28"/>
          <w:lang w:val="en-US"/>
        </w:rPr>
        <w:t>to</w:t>
      </w:r>
      <w:r w:rsidRPr="009754C9">
        <w:rPr>
          <w:rFonts w:ascii="Times New Roman" w:eastAsia="Times New Roman" w:hAnsi="Times New Roman" w:cs="Times New Roman"/>
          <w:bCs/>
          <w:i/>
          <w:spacing w:val="32"/>
          <w:sz w:val="28"/>
          <w:szCs w:val="28"/>
          <w:lang w:val="en-US"/>
        </w:rPr>
        <w:t xml:space="preserve"> </w:t>
      </w:r>
      <w:r w:rsidRPr="009754C9">
        <w:rPr>
          <w:rFonts w:ascii="Times New Roman" w:eastAsia="Times New Roman" w:hAnsi="Times New Roman" w:cs="Times New Roman"/>
          <w:bCs/>
          <w:i/>
          <w:sz w:val="28"/>
          <w:szCs w:val="28"/>
          <w:lang w:val="en-US"/>
        </w:rPr>
        <w:t>(do)</w:t>
      </w:r>
      <w:r w:rsidRPr="009754C9">
        <w:rPr>
          <w:rFonts w:ascii="Times New Roman" w:eastAsia="Times New Roman" w:hAnsi="Times New Roman" w:cs="Times New Roman"/>
          <w:bCs/>
          <w:i/>
          <w:spacing w:val="31"/>
          <w:sz w:val="28"/>
          <w:szCs w:val="28"/>
          <w:lang w:val="en-US"/>
        </w:rPr>
        <w:t xml:space="preserve"> </w:t>
      </w:r>
      <w:r w:rsidRPr="009754C9">
        <w:rPr>
          <w:rFonts w:ascii="Times New Roman" w:eastAsia="Times New Roman" w:hAnsi="Times New Roman" w:cs="Times New Roman"/>
          <w:sz w:val="28"/>
          <w:szCs w:val="28"/>
          <w:lang w:val="en-US"/>
        </w:rPr>
        <w:t>is</w:t>
      </w:r>
      <w:r w:rsidRPr="009754C9">
        <w:rPr>
          <w:rFonts w:ascii="Times New Roman" w:eastAsia="Times New Roman" w:hAnsi="Times New Roman" w:cs="Times New Roman"/>
          <w:spacing w:val="32"/>
          <w:sz w:val="28"/>
          <w:szCs w:val="28"/>
          <w:lang w:val="en-US"/>
        </w:rPr>
        <w:t xml:space="preserve"> </w:t>
      </w:r>
      <w:r w:rsidRPr="009754C9">
        <w:rPr>
          <w:rFonts w:ascii="Times New Roman" w:eastAsia="Times New Roman" w:hAnsi="Times New Roman" w:cs="Times New Roman"/>
          <w:sz w:val="28"/>
          <w:szCs w:val="28"/>
          <w:lang w:val="en-US"/>
        </w:rPr>
        <w:t>used</w:t>
      </w:r>
      <w:r w:rsidRPr="009754C9">
        <w:rPr>
          <w:rFonts w:ascii="Times New Roman" w:eastAsia="Times New Roman" w:hAnsi="Times New Roman" w:cs="Times New Roman"/>
          <w:spacing w:val="31"/>
          <w:sz w:val="28"/>
          <w:szCs w:val="28"/>
          <w:lang w:val="en-US"/>
        </w:rPr>
        <w:t xml:space="preserve"> </w:t>
      </w:r>
      <w:r w:rsidRPr="009754C9">
        <w:rPr>
          <w:rFonts w:ascii="Times New Roman" w:eastAsia="Times New Roman" w:hAnsi="Times New Roman" w:cs="Times New Roman"/>
          <w:sz w:val="28"/>
          <w:szCs w:val="28"/>
          <w:lang w:val="en-US"/>
        </w:rPr>
        <w:t>to</w:t>
      </w:r>
      <w:r w:rsidRPr="009754C9">
        <w:rPr>
          <w:rFonts w:ascii="Times New Roman" w:eastAsia="Times New Roman" w:hAnsi="Times New Roman" w:cs="Times New Roman"/>
          <w:spacing w:val="32"/>
          <w:sz w:val="28"/>
          <w:szCs w:val="28"/>
          <w:lang w:val="en-US"/>
        </w:rPr>
        <w:t xml:space="preserve"> </w:t>
      </w:r>
      <w:r w:rsidRPr="009754C9">
        <w:rPr>
          <w:rFonts w:ascii="Times New Roman" w:eastAsia="Times New Roman" w:hAnsi="Times New Roman" w:cs="Times New Roman"/>
          <w:sz w:val="28"/>
          <w:szCs w:val="28"/>
          <w:lang w:val="en-US"/>
        </w:rPr>
        <w:t>t</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lk</w:t>
      </w:r>
      <w:r w:rsidRPr="009754C9">
        <w:rPr>
          <w:rFonts w:ascii="Times New Roman" w:eastAsia="Times New Roman" w:hAnsi="Times New Roman" w:cs="Times New Roman"/>
          <w:spacing w:val="31"/>
          <w:sz w:val="28"/>
          <w:szCs w:val="28"/>
          <w:lang w:val="en-US"/>
        </w:rPr>
        <w:t xml:space="preserv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bout</w:t>
      </w:r>
      <w:r w:rsidRPr="009754C9">
        <w:rPr>
          <w:rFonts w:ascii="Times New Roman" w:eastAsia="Times New Roman" w:hAnsi="Times New Roman" w:cs="Times New Roman"/>
          <w:spacing w:val="32"/>
          <w:sz w:val="28"/>
          <w:szCs w:val="28"/>
          <w:lang w:val="en-US"/>
        </w:rPr>
        <w:t xml:space="preserv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w:t>
      </w:r>
      <w:r w:rsidRPr="009754C9">
        <w:rPr>
          <w:rFonts w:ascii="Times New Roman" w:eastAsia="Times New Roman" w:hAnsi="Times New Roman" w:cs="Times New Roman"/>
          <w:spacing w:val="31"/>
          <w:sz w:val="28"/>
          <w:szCs w:val="28"/>
          <w:lang w:val="en-US"/>
        </w:rPr>
        <w:t xml:space="preserve"> </w:t>
      </w:r>
      <w:r w:rsidRPr="009754C9">
        <w:rPr>
          <w:rFonts w:ascii="Times New Roman" w:eastAsia="Times New Roman" w:hAnsi="Times New Roman" w:cs="Times New Roman"/>
          <w:sz w:val="28"/>
          <w:szCs w:val="28"/>
          <w:lang w:val="en-US"/>
        </w:rPr>
        <w:t>intention</w:t>
      </w:r>
      <w:r w:rsidRPr="009754C9">
        <w:rPr>
          <w:rFonts w:ascii="Times New Roman" w:eastAsia="Times New Roman" w:hAnsi="Times New Roman" w:cs="Times New Roman"/>
          <w:spacing w:val="32"/>
          <w:sz w:val="28"/>
          <w:szCs w:val="28"/>
          <w:lang w:val="en-US"/>
        </w:rPr>
        <w:t xml:space="preserve"> </w:t>
      </w:r>
      <w:r w:rsidRPr="009754C9">
        <w:rPr>
          <w:rFonts w:ascii="Times New Roman" w:eastAsia="Times New Roman" w:hAnsi="Times New Roman" w:cs="Times New Roman"/>
          <w:sz w:val="28"/>
          <w:szCs w:val="28"/>
          <w:lang w:val="en-US"/>
        </w:rPr>
        <w:t>m</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de</w:t>
      </w:r>
      <w:r w:rsidRPr="009754C9">
        <w:rPr>
          <w:rFonts w:ascii="Times New Roman" w:eastAsia="Times New Roman" w:hAnsi="Times New Roman" w:cs="Times New Roman"/>
          <w:spacing w:val="31"/>
          <w:sz w:val="28"/>
          <w:szCs w:val="28"/>
          <w:lang w:val="en-US"/>
        </w:rPr>
        <w:t xml:space="preserve"> </w:t>
      </w:r>
      <w:r w:rsidRPr="009754C9">
        <w:rPr>
          <w:rFonts w:ascii="Times New Roman" w:eastAsia="Times New Roman" w:hAnsi="Times New Roman" w:cs="Times New Roman"/>
          <w:sz w:val="28"/>
          <w:szCs w:val="28"/>
          <w:lang w:val="en-US"/>
        </w:rPr>
        <w:t>before</w:t>
      </w:r>
      <w:r w:rsidRPr="009754C9">
        <w:rPr>
          <w:rFonts w:ascii="Times New Roman" w:eastAsia="Times New Roman" w:hAnsi="Times New Roman" w:cs="Times New Roman"/>
          <w:spacing w:val="32"/>
          <w:sz w:val="28"/>
          <w:szCs w:val="28"/>
          <w:lang w:val="en-US"/>
        </w:rPr>
        <w:t xml:space="preserve"> </w:t>
      </w:r>
      <w:r w:rsidRPr="009754C9">
        <w:rPr>
          <w:rFonts w:ascii="Times New Roman" w:eastAsia="Times New Roman" w:hAnsi="Times New Roman" w:cs="Times New Roman"/>
          <w:sz w:val="28"/>
          <w:szCs w:val="28"/>
          <w:lang w:val="en-US"/>
        </w:rPr>
        <w:t>the</w:t>
      </w:r>
      <w:r w:rsidRPr="009754C9">
        <w:rPr>
          <w:rFonts w:ascii="Times New Roman" w:eastAsia="Times New Roman" w:hAnsi="Times New Roman" w:cs="Times New Roman"/>
          <w:w w:val="108"/>
          <w:sz w:val="28"/>
          <w:szCs w:val="28"/>
          <w:lang w:val="en-US"/>
        </w:rPr>
        <w:t xml:space="preserve"> </w:t>
      </w:r>
      <w:r w:rsidRPr="009754C9">
        <w:rPr>
          <w:rFonts w:ascii="Times New Roman" w:eastAsia="Times New Roman" w:hAnsi="Times New Roman" w:cs="Times New Roman"/>
          <w:sz w:val="28"/>
          <w:szCs w:val="28"/>
          <w:lang w:val="en-US"/>
        </w:rPr>
        <w:t>m</w:t>
      </w:r>
      <w:r w:rsidRPr="009754C9">
        <w:rPr>
          <w:rFonts w:ascii="Times New Roman" w:eastAsia="Times New Roman" w:hAnsi="Times New Roman" w:cs="Times New Roman"/>
          <w:spacing w:val="-4"/>
          <w:sz w:val="28"/>
          <w:szCs w:val="28"/>
          <w:lang w:val="en-US"/>
        </w:rPr>
        <w:t>o</w:t>
      </w:r>
      <w:r w:rsidRPr="009754C9">
        <w:rPr>
          <w:rFonts w:ascii="Times New Roman" w:eastAsia="Times New Roman" w:hAnsi="Times New Roman" w:cs="Times New Roman"/>
          <w:sz w:val="28"/>
          <w:szCs w:val="28"/>
          <w:lang w:val="en-US"/>
        </w:rPr>
        <w:t>ment</w:t>
      </w:r>
      <w:r w:rsidRPr="009754C9">
        <w:rPr>
          <w:rFonts w:ascii="Times New Roman" w:eastAsia="Times New Roman" w:hAnsi="Times New Roman" w:cs="Times New Roman"/>
          <w:spacing w:val="25"/>
          <w:sz w:val="28"/>
          <w:szCs w:val="28"/>
          <w:lang w:val="en-US"/>
        </w:rPr>
        <w:t xml:space="preserve"> </w:t>
      </w:r>
      <w:r w:rsidRPr="009754C9">
        <w:rPr>
          <w:rFonts w:ascii="Times New Roman" w:eastAsia="Times New Roman" w:hAnsi="Times New Roman" w:cs="Times New Roman"/>
          <w:sz w:val="28"/>
          <w:szCs w:val="28"/>
          <w:lang w:val="en-US"/>
        </w:rPr>
        <w:t>of</w:t>
      </w:r>
      <w:r w:rsidRPr="009754C9">
        <w:rPr>
          <w:rFonts w:ascii="Times New Roman" w:eastAsia="Times New Roman" w:hAnsi="Times New Roman" w:cs="Times New Roman"/>
          <w:spacing w:val="25"/>
          <w:sz w:val="28"/>
          <w:szCs w:val="28"/>
          <w:lang w:val="en-US"/>
        </w:rPr>
        <w:t xml:space="preserve"> </w:t>
      </w:r>
      <w:r w:rsidRPr="009754C9">
        <w:rPr>
          <w:rFonts w:ascii="Times New Roman" w:eastAsia="Times New Roman" w:hAnsi="Times New Roman" w:cs="Times New Roman"/>
          <w:sz w:val="28"/>
          <w:szCs w:val="28"/>
          <w:lang w:val="en-US"/>
        </w:rPr>
        <w:t>spe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king.</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w w:val="105"/>
          <w:sz w:val="28"/>
          <w:szCs w:val="28"/>
          <w:lang w:val="en-US"/>
        </w:rPr>
        <w:t xml:space="preserve">E.g. </w:t>
      </w:r>
      <w:r w:rsidRPr="009754C9">
        <w:rPr>
          <w:rFonts w:ascii="Times New Roman" w:eastAsia="Times New Roman" w:hAnsi="Times New Roman" w:cs="Times New Roman"/>
          <w:bCs/>
          <w:spacing w:val="19"/>
          <w:w w:val="105"/>
          <w:sz w:val="28"/>
          <w:szCs w:val="28"/>
          <w:lang w:val="en-US"/>
        </w:rPr>
        <w:t xml:space="preserve"> </w:t>
      </w:r>
      <w:r w:rsidRPr="009754C9">
        <w:rPr>
          <w:rFonts w:ascii="Times New Roman" w:eastAsia="Times New Roman" w:hAnsi="Times New Roman" w:cs="Times New Roman"/>
          <w:w w:val="105"/>
          <w:sz w:val="28"/>
          <w:szCs w:val="28"/>
          <w:lang w:val="en-US"/>
        </w:rPr>
        <w:t>I</w:t>
      </w:r>
      <w:r w:rsidRPr="009754C9">
        <w:rPr>
          <w:rFonts w:ascii="Times New Roman" w:eastAsia="Times New Roman" w:hAnsi="Times New Roman" w:cs="Times New Roman"/>
          <w:spacing w:val="-11"/>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m</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w w:val="105"/>
          <w:sz w:val="28"/>
          <w:szCs w:val="28"/>
          <w:lang w:val="en-US"/>
        </w:rPr>
        <w:t>going</w:t>
      </w:r>
      <w:r w:rsidRPr="009754C9">
        <w:rPr>
          <w:rFonts w:ascii="Times New Roman" w:eastAsia="Times New Roman" w:hAnsi="Times New Roman" w:cs="Times New Roman"/>
          <w:spacing w:val="-11"/>
          <w:w w:val="105"/>
          <w:sz w:val="28"/>
          <w:szCs w:val="28"/>
          <w:lang w:val="en-US"/>
        </w:rPr>
        <w:t xml:space="preserve"> </w:t>
      </w:r>
      <w:r w:rsidRPr="009754C9">
        <w:rPr>
          <w:rFonts w:ascii="Times New Roman" w:eastAsia="Times New Roman" w:hAnsi="Times New Roman" w:cs="Times New Roman"/>
          <w:w w:val="105"/>
          <w:sz w:val="28"/>
          <w:szCs w:val="28"/>
          <w:lang w:val="en-US"/>
        </w:rPr>
        <w:t>to</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w w:val="105"/>
          <w:sz w:val="28"/>
          <w:szCs w:val="28"/>
          <w:lang w:val="en-US"/>
        </w:rPr>
        <w:t>sell</w:t>
      </w:r>
      <w:r w:rsidRPr="009754C9">
        <w:rPr>
          <w:rFonts w:ascii="Times New Roman" w:eastAsia="Times New Roman" w:hAnsi="Times New Roman" w:cs="Times New Roman"/>
          <w:spacing w:val="-11"/>
          <w:w w:val="105"/>
          <w:sz w:val="28"/>
          <w:szCs w:val="28"/>
          <w:lang w:val="en-US"/>
        </w:rPr>
        <w:t xml:space="preserve"> </w:t>
      </w:r>
      <w:r w:rsidRPr="009754C9">
        <w:rPr>
          <w:rFonts w:ascii="Times New Roman" w:eastAsia="Times New Roman" w:hAnsi="Times New Roman" w:cs="Times New Roman"/>
          <w:w w:val="105"/>
          <w:sz w:val="28"/>
          <w:szCs w:val="28"/>
          <w:lang w:val="en-US"/>
        </w:rPr>
        <w:t>my</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w w:val="105"/>
          <w:sz w:val="28"/>
          <w:szCs w:val="28"/>
          <w:lang w:val="en-US"/>
        </w:rPr>
        <w:t>c</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spacing w:val="-16"/>
          <w:w w:val="105"/>
          <w:sz w:val="28"/>
          <w:szCs w:val="28"/>
          <w:lang w:val="en-US"/>
        </w:rPr>
        <w:t>r</w:t>
      </w:r>
      <w:r w:rsidRPr="009754C9">
        <w:rPr>
          <w:rFonts w:ascii="Times New Roman" w:eastAsia="Times New Roman" w:hAnsi="Times New Roman" w:cs="Times New Roman"/>
          <w:w w:val="105"/>
          <w:sz w:val="28"/>
          <w:szCs w:val="28"/>
          <w:lang w:val="en-US"/>
        </w:rPr>
        <w:t>.</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w w:val="105"/>
          <w:sz w:val="28"/>
          <w:szCs w:val="28"/>
          <w:lang w:val="en-US"/>
        </w:rPr>
        <w:t>He</w:t>
      </w:r>
      <w:r w:rsidRPr="009754C9">
        <w:rPr>
          <w:rFonts w:ascii="Times New Roman" w:eastAsia="Times New Roman" w:hAnsi="Times New Roman" w:cs="Times New Roman"/>
          <w:spacing w:val="-13"/>
          <w:w w:val="105"/>
          <w:sz w:val="28"/>
          <w:szCs w:val="28"/>
          <w:lang w:val="en-US"/>
        </w:rPr>
        <w:t xml:space="preserve"> </w:t>
      </w:r>
      <w:r w:rsidRPr="009754C9">
        <w:rPr>
          <w:rFonts w:ascii="Times New Roman" w:eastAsia="Times New Roman" w:hAnsi="Times New Roman" w:cs="Times New Roman"/>
          <w:w w:val="105"/>
          <w:sz w:val="28"/>
          <w:szCs w:val="28"/>
          <w:lang w:val="en-US"/>
        </w:rPr>
        <w:t>is</w:t>
      </w:r>
      <w:r w:rsidRPr="009754C9">
        <w:rPr>
          <w:rFonts w:ascii="Times New Roman" w:eastAsia="Times New Roman" w:hAnsi="Times New Roman" w:cs="Times New Roman"/>
          <w:spacing w:val="-13"/>
          <w:w w:val="105"/>
          <w:sz w:val="28"/>
          <w:szCs w:val="28"/>
          <w:lang w:val="en-US"/>
        </w:rPr>
        <w:t xml:space="preserve"> </w:t>
      </w:r>
      <w:r w:rsidRPr="009754C9">
        <w:rPr>
          <w:rFonts w:ascii="Times New Roman" w:eastAsia="Times New Roman" w:hAnsi="Times New Roman" w:cs="Times New Roman"/>
          <w:w w:val="105"/>
          <w:sz w:val="28"/>
          <w:szCs w:val="28"/>
          <w:lang w:val="en-US"/>
        </w:rPr>
        <w:t>going</w:t>
      </w:r>
      <w:r w:rsidRPr="009754C9">
        <w:rPr>
          <w:rFonts w:ascii="Times New Roman" w:eastAsia="Times New Roman" w:hAnsi="Times New Roman" w:cs="Times New Roman"/>
          <w:spacing w:val="-13"/>
          <w:w w:val="105"/>
          <w:sz w:val="28"/>
          <w:szCs w:val="28"/>
          <w:lang w:val="en-US"/>
        </w:rPr>
        <w:t xml:space="preserve"> </w:t>
      </w:r>
      <w:r w:rsidRPr="009754C9">
        <w:rPr>
          <w:rFonts w:ascii="Times New Roman" w:eastAsia="Times New Roman" w:hAnsi="Times New Roman" w:cs="Times New Roman"/>
          <w:w w:val="105"/>
          <w:sz w:val="28"/>
          <w:szCs w:val="28"/>
          <w:lang w:val="en-US"/>
        </w:rPr>
        <w:t>to</w:t>
      </w:r>
      <w:r w:rsidRPr="009754C9">
        <w:rPr>
          <w:rFonts w:ascii="Times New Roman" w:eastAsia="Times New Roman" w:hAnsi="Times New Roman" w:cs="Times New Roman"/>
          <w:spacing w:val="-13"/>
          <w:w w:val="105"/>
          <w:sz w:val="28"/>
          <w:szCs w:val="28"/>
          <w:lang w:val="en-US"/>
        </w:rPr>
        <w:t xml:space="preserve"> </w:t>
      </w:r>
      <w:r w:rsidRPr="009754C9">
        <w:rPr>
          <w:rFonts w:ascii="Times New Roman" w:eastAsia="Times New Roman" w:hAnsi="Times New Roman" w:cs="Times New Roman"/>
          <w:w w:val="105"/>
          <w:sz w:val="28"/>
          <w:szCs w:val="28"/>
          <w:lang w:val="en-US"/>
        </w:rPr>
        <w:t>st</w:t>
      </w:r>
      <w:r w:rsidR="00474FF1" w:rsidRPr="009754C9">
        <w:rPr>
          <w:rFonts w:ascii="Times New Roman" w:eastAsia="Times New Roman" w:hAnsi="Times New Roman" w:cs="Times New Roman"/>
          <w:spacing w:val="-8"/>
          <w:w w:val="105"/>
          <w:sz w:val="28"/>
          <w:szCs w:val="28"/>
          <w:lang w:val="en-US"/>
        </w:rPr>
        <w:t>а</w:t>
      </w:r>
      <w:r w:rsidRPr="009754C9">
        <w:rPr>
          <w:rFonts w:ascii="Times New Roman" w:eastAsia="Times New Roman" w:hAnsi="Times New Roman" w:cs="Times New Roman"/>
          <w:w w:val="105"/>
          <w:sz w:val="28"/>
          <w:szCs w:val="28"/>
          <w:lang w:val="en-US"/>
        </w:rPr>
        <w:t>y</w:t>
      </w:r>
      <w:r w:rsidRPr="009754C9">
        <w:rPr>
          <w:rFonts w:ascii="Times New Roman" w:eastAsia="Times New Roman" w:hAnsi="Times New Roman" w:cs="Times New Roman"/>
          <w:spacing w:val="-13"/>
          <w:w w:val="105"/>
          <w:sz w:val="28"/>
          <w:szCs w:val="28"/>
          <w:lang w:val="en-US"/>
        </w:rPr>
        <w:t xml:space="preserve"> </w:t>
      </w:r>
      <w:r w:rsidRPr="009754C9">
        <w:rPr>
          <w:rFonts w:ascii="Times New Roman" w:eastAsia="Times New Roman" w:hAnsi="Times New Roman" w:cs="Times New Roman"/>
          <w:w w:val="105"/>
          <w:sz w:val="28"/>
          <w:szCs w:val="28"/>
          <w:lang w:val="en-US"/>
        </w:rPr>
        <w:t>with</w:t>
      </w:r>
      <w:r w:rsidRPr="009754C9">
        <w:rPr>
          <w:rFonts w:ascii="Times New Roman" w:eastAsia="Times New Roman" w:hAnsi="Times New Roman" w:cs="Times New Roman"/>
          <w:spacing w:val="-13"/>
          <w:w w:val="105"/>
          <w:sz w:val="28"/>
          <w:szCs w:val="28"/>
          <w:lang w:val="en-US"/>
        </w:rPr>
        <w:t xml:space="preserve"> </w:t>
      </w:r>
      <w:r w:rsidRPr="009754C9">
        <w:rPr>
          <w:rFonts w:ascii="Times New Roman" w:eastAsia="Times New Roman" w:hAnsi="Times New Roman" w:cs="Times New Roman"/>
          <w:w w:val="105"/>
          <w:sz w:val="28"/>
          <w:szCs w:val="28"/>
          <w:lang w:val="en-US"/>
        </w:rPr>
        <w:t>his</w:t>
      </w:r>
      <w:r w:rsidRPr="009754C9">
        <w:rPr>
          <w:rFonts w:ascii="Times New Roman" w:eastAsia="Times New Roman" w:hAnsi="Times New Roman" w:cs="Times New Roman"/>
          <w:spacing w:val="-13"/>
          <w:w w:val="105"/>
          <w:sz w:val="28"/>
          <w:szCs w:val="28"/>
          <w:lang w:val="en-US"/>
        </w:rPr>
        <w:t xml:space="preserve"> </w:t>
      </w:r>
      <w:r w:rsidRPr="009754C9">
        <w:rPr>
          <w:rFonts w:ascii="Times New Roman" w:eastAsia="Times New Roman" w:hAnsi="Times New Roman" w:cs="Times New Roman"/>
          <w:w w:val="105"/>
          <w:sz w:val="28"/>
          <w:szCs w:val="28"/>
          <w:lang w:val="en-US"/>
        </w:rPr>
        <w:t>friends</w:t>
      </w:r>
      <w:r w:rsidRPr="009754C9">
        <w:rPr>
          <w:rFonts w:ascii="Times New Roman" w:eastAsia="Times New Roman" w:hAnsi="Times New Roman" w:cs="Times New Roman"/>
          <w:spacing w:val="-13"/>
          <w:w w:val="105"/>
          <w:sz w:val="28"/>
          <w:szCs w:val="28"/>
          <w:lang w:val="en-US"/>
        </w:rPr>
        <w:t xml:space="preserve"> </w:t>
      </w:r>
      <w:r w:rsidRPr="009754C9">
        <w:rPr>
          <w:rFonts w:ascii="Times New Roman" w:eastAsia="Times New Roman" w:hAnsi="Times New Roman" w:cs="Times New Roman"/>
          <w:w w:val="105"/>
          <w:sz w:val="28"/>
          <w:szCs w:val="28"/>
          <w:lang w:val="en-US"/>
        </w:rPr>
        <w:t>in</w:t>
      </w:r>
      <w:r w:rsidRPr="009754C9">
        <w:rPr>
          <w:rFonts w:ascii="Times New Roman" w:eastAsia="Times New Roman" w:hAnsi="Times New Roman" w:cs="Times New Roman"/>
          <w:spacing w:val="-12"/>
          <w:w w:val="105"/>
          <w:sz w:val="28"/>
          <w:szCs w:val="28"/>
          <w:lang w:val="en-US"/>
        </w:rPr>
        <w:t xml:space="preserve"> </w:t>
      </w:r>
      <w:r w:rsidRPr="009754C9">
        <w:rPr>
          <w:rFonts w:ascii="Times New Roman" w:eastAsia="Times New Roman" w:hAnsi="Times New Roman" w:cs="Times New Roman"/>
          <w:spacing w:val="-10"/>
          <w:w w:val="105"/>
          <w:sz w:val="28"/>
          <w:szCs w:val="28"/>
          <w:lang w:val="en-US"/>
        </w:rPr>
        <w:t>P</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ris.</w:t>
      </w:r>
    </w:p>
    <w:p w:rsidR="009265E9" w:rsidRPr="009754C9" w:rsidRDefault="00474FF1"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А</w:t>
      </w:r>
      <w:r w:rsidR="009265E9" w:rsidRPr="009754C9">
        <w:rPr>
          <w:rFonts w:ascii="Times New Roman" w:eastAsia="Times New Roman" w:hAnsi="Times New Roman" w:cs="Times New Roman"/>
          <w:sz w:val="28"/>
          <w:szCs w:val="28"/>
          <w:lang w:val="en-US"/>
        </w:rPr>
        <w:t>lso</w:t>
      </w:r>
      <w:r w:rsidR="009265E9" w:rsidRPr="009754C9">
        <w:rPr>
          <w:rFonts w:ascii="Times New Roman" w:eastAsia="Times New Roman" w:hAnsi="Times New Roman" w:cs="Times New Roman"/>
          <w:spacing w:val="28"/>
          <w:sz w:val="28"/>
          <w:szCs w:val="28"/>
          <w:lang w:val="en-US"/>
        </w:rPr>
        <w:t xml:space="preserve"> </w:t>
      </w:r>
      <w:r w:rsidR="009265E9" w:rsidRPr="009754C9">
        <w:rPr>
          <w:rFonts w:ascii="Times New Roman" w:eastAsia="Times New Roman" w:hAnsi="Times New Roman" w:cs="Times New Roman"/>
          <w:bCs/>
          <w:i/>
          <w:sz w:val="28"/>
          <w:szCs w:val="28"/>
          <w:lang w:val="en-US"/>
        </w:rPr>
        <w:t>be</w:t>
      </w:r>
      <w:r w:rsidR="009265E9" w:rsidRPr="009754C9">
        <w:rPr>
          <w:rFonts w:ascii="Times New Roman" w:eastAsia="Times New Roman" w:hAnsi="Times New Roman" w:cs="Times New Roman"/>
          <w:bCs/>
          <w:i/>
          <w:spacing w:val="29"/>
          <w:sz w:val="28"/>
          <w:szCs w:val="28"/>
          <w:lang w:val="en-US"/>
        </w:rPr>
        <w:t xml:space="preserve"> </w:t>
      </w:r>
      <w:r w:rsidR="009265E9" w:rsidRPr="009754C9">
        <w:rPr>
          <w:rFonts w:ascii="Times New Roman" w:eastAsia="Times New Roman" w:hAnsi="Times New Roman" w:cs="Times New Roman"/>
          <w:bCs/>
          <w:i/>
          <w:sz w:val="28"/>
          <w:szCs w:val="28"/>
          <w:lang w:val="en-US"/>
        </w:rPr>
        <w:t>going</w:t>
      </w:r>
      <w:r w:rsidR="009265E9" w:rsidRPr="009754C9">
        <w:rPr>
          <w:rFonts w:ascii="Times New Roman" w:eastAsia="Times New Roman" w:hAnsi="Times New Roman" w:cs="Times New Roman"/>
          <w:bCs/>
          <w:i/>
          <w:spacing w:val="28"/>
          <w:sz w:val="28"/>
          <w:szCs w:val="28"/>
          <w:lang w:val="en-US"/>
        </w:rPr>
        <w:t xml:space="preserve"> </w:t>
      </w:r>
      <w:r w:rsidR="009265E9" w:rsidRPr="009754C9">
        <w:rPr>
          <w:rFonts w:ascii="Times New Roman" w:eastAsia="Times New Roman" w:hAnsi="Times New Roman" w:cs="Times New Roman"/>
          <w:bCs/>
          <w:i/>
          <w:sz w:val="28"/>
          <w:szCs w:val="28"/>
          <w:lang w:val="en-US"/>
        </w:rPr>
        <w:t>to</w:t>
      </w:r>
      <w:r w:rsidR="009265E9" w:rsidRPr="009754C9">
        <w:rPr>
          <w:rFonts w:ascii="Times New Roman" w:eastAsia="Times New Roman" w:hAnsi="Times New Roman" w:cs="Times New Roman"/>
          <w:bCs/>
          <w:i/>
          <w:spacing w:val="29"/>
          <w:sz w:val="28"/>
          <w:szCs w:val="28"/>
          <w:lang w:val="en-US"/>
        </w:rPr>
        <w:t xml:space="preserve"> </w:t>
      </w:r>
      <w:r w:rsidR="009265E9" w:rsidRPr="009754C9">
        <w:rPr>
          <w:rFonts w:ascii="Times New Roman" w:eastAsia="Times New Roman" w:hAnsi="Times New Roman" w:cs="Times New Roman"/>
          <w:bCs/>
          <w:i/>
          <w:sz w:val="28"/>
          <w:szCs w:val="28"/>
          <w:lang w:val="en-US"/>
        </w:rPr>
        <w:t>(do)</w:t>
      </w:r>
      <w:r w:rsidR="009265E9" w:rsidRPr="009754C9">
        <w:rPr>
          <w:rFonts w:ascii="Times New Roman" w:eastAsia="Times New Roman" w:hAnsi="Times New Roman" w:cs="Times New Roman"/>
          <w:bCs/>
          <w:i/>
          <w:spacing w:val="28"/>
          <w:sz w:val="28"/>
          <w:szCs w:val="28"/>
          <w:lang w:val="en-US"/>
        </w:rPr>
        <w:t xml:space="preserve"> </w:t>
      </w:r>
      <w:r w:rsidR="009265E9" w:rsidRPr="009754C9">
        <w:rPr>
          <w:rFonts w:ascii="Times New Roman" w:eastAsia="Times New Roman" w:hAnsi="Times New Roman" w:cs="Times New Roman"/>
          <w:sz w:val="28"/>
          <w:szCs w:val="28"/>
          <w:lang w:val="en-US"/>
        </w:rPr>
        <w:t>is</w:t>
      </w:r>
      <w:r w:rsidR="009265E9" w:rsidRPr="009754C9">
        <w:rPr>
          <w:rFonts w:ascii="Times New Roman" w:eastAsia="Times New Roman" w:hAnsi="Times New Roman" w:cs="Times New Roman"/>
          <w:spacing w:val="29"/>
          <w:sz w:val="28"/>
          <w:szCs w:val="28"/>
          <w:lang w:val="en-US"/>
        </w:rPr>
        <w:t xml:space="preserve"> </w:t>
      </w:r>
      <w:r w:rsidR="009265E9" w:rsidRPr="009754C9">
        <w:rPr>
          <w:rFonts w:ascii="Times New Roman" w:eastAsia="Times New Roman" w:hAnsi="Times New Roman" w:cs="Times New Roman"/>
          <w:sz w:val="28"/>
          <w:szCs w:val="28"/>
          <w:lang w:val="en-US"/>
        </w:rPr>
        <w:t>used</w:t>
      </w:r>
      <w:r w:rsidR="009265E9" w:rsidRPr="009754C9">
        <w:rPr>
          <w:rFonts w:ascii="Times New Roman" w:eastAsia="Times New Roman" w:hAnsi="Times New Roman" w:cs="Times New Roman"/>
          <w:spacing w:val="28"/>
          <w:sz w:val="28"/>
          <w:szCs w:val="28"/>
          <w:lang w:val="en-US"/>
        </w:rPr>
        <w:t xml:space="preserve"> </w:t>
      </w:r>
      <w:r w:rsidR="009265E9" w:rsidRPr="009754C9">
        <w:rPr>
          <w:rFonts w:ascii="Times New Roman" w:eastAsia="Times New Roman" w:hAnsi="Times New Roman" w:cs="Times New Roman"/>
          <w:sz w:val="28"/>
          <w:szCs w:val="28"/>
          <w:lang w:val="en-US"/>
        </w:rPr>
        <w:t>to</w:t>
      </w:r>
      <w:r w:rsidR="009265E9" w:rsidRPr="009754C9">
        <w:rPr>
          <w:rFonts w:ascii="Times New Roman" w:eastAsia="Times New Roman" w:hAnsi="Times New Roman" w:cs="Times New Roman"/>
          <w:spacing w:val="29"/>
          <w:sz w:val="28"/>
          <w:szCs w:val="28"/>
          <w:lang w:val="en-US"/>
        </w:rPr>
        <w:t xml:space="preserve"> </w:t>
      </w:r>
      <w:r w:rsidR="009265E9" w:rsidRPr="009754C9">
        <w:rPr>
          <w:rFonts w:ascii="Times New Roman" w:eastAsia="Times New Roman" w:hAnsi="Times New Roman" w:cs="Times New Roman"/>
          <w:sz w:val="28"/>
          <w:szCs w:val="28"/>
          <w:lang w:val="en-US"/>
        </w:rPr>
        <w:t>t</w:t>
      </w:r>
      <w:r w:rsidRPr="009754C9">
        <w:rPr>
          <w:rFonts w:ascii="Times New Roman" w:eastAsia="Times New Roman" w:hAnsi="Times New Roman" w:cs="Times New Roman"/>
          <w:sz w:val="28"/>
          <w:szCs w:val="28"/>
          <w:lang w:val="en-US"/>
        </w:rPr>
        <w:t>а</w:t>
      </w:r>
      <w:r w:rsidR="009265E9" w:rsidRPr="009754C9">
        <w:rPr>
          <w:rFonts w:ascii="Times New Roman" w:eastAsia="Times New Roman" w:hAnsi="Times New Roman" w:cs="Times New Roman"/>
          <w:sz w:val="28"/>
          <w:szCs w:val="28"/>
          <w:lang w:val="en-US"/>
        </w:rPr>
        <w:t>lk</w:t>
      </w:r>
      <w:r w:rsidR="009265E9" w:rsidRPr="009754C9">
        <w:rPr>
          <w:rFonts w:ascii="Times New Roman" w:eastAsia="Times New Roman" w:hAnsi="Times New Roman" w:cs="Times New Roman"/>
          <w:spacing w:val="28"/>
          <w:sz w:val="28"/>
          <w:szCs w:val="28"/>
          <w:lang w:val="en-US"/>
        </w:rPr>
        <w:t xml:space="preserve"> </w:t>
      </w:r>
      <w:r w:rsidRPr="009754C9">
        <w:rPr>
          <w:rFonts w:ascii="Times New Roman" w:eastAsia="Times New Roman" w:hAnsi="Times New Roman" w:cs="Times New Roman"/>
          <w:sz w:val="28"/>
          <w:szCs w:val="28"/>
          <w:lang w:val="en-US"/>
        </w:rPr>
        <w:t>а</w:t>
      </w:r>
      <w:r w:rsidR="009265E9" w:rsidRPr="009754C9">
        <w:rPr>
          <w:rFonts w:ascii="Times New Roman" w:eastAsia="Times New Roman" w:hAnsi="Times New Roman" w:cs="Times New Roman"/>
          <w:sz w:val="28"/>
          <w:szCs w:val="28"/>
          <w:lang w:val="en-US"/>
        </w:rPr>
        <w:t>bout</w:t>
      </w:r>
      <w:r w:rsidR="009265E9" w:rsidRPr="009754C9">
        <w:rPr>
          <w:rFonts w:ascii="Times New Roman" w:eastAsia="Times New Roman" w:hAnsi="Times New Roman" w:cs="Times New Roman"/>
          <w:spacing w:val="29"/>
          <w:sz w:val="28"/>
          <w:szCs w:val="28"/>
          <w:lang w:val="en-US"/>
        </w:rPr>
        <w:t xml:space="preserve"> </w:t>
      </w:r>
      <w:r w:rsidR="009265E9" w:rsidRPr="009754C9">
        <w:rPr>
          <w:rFonts w:ascii="Times New Roman" w:eastAsia="Times New Roman" w:hAnsi="Times New Roman" w:cs="Times New Roman"/>
          <w:sz w:val="28"/>
          <w:szCs w:val="28"/>
          <w:lang w:val="en-US"/>
        </w:rPr>
        <w:t>things</w:t>
      </w:r>
      <w:r w:rsidR="009265E9" w:rsidRPr="009754C9">
        <w:rPr>
          <w:rFonts w:ascii="Times New Roman" w:eastAsia="Times New Roman" w:hAnsi="Times New Roman" w:cs="Times New Roman"/>
          <w:spacing w:val="28"/>
          <w:sz w:val="28"/>
          <w:szCs w:val="28"/>
          <w:lang w:val="en-US"/>
        </w:rPr>
        <w:t xml:space="preserve"> </w:t>
      </w:r>
      <w:r w:rsidR="009265E9" w:rsidRPr="009754C9">
        <w:rPr>
          <w:rFonts w:ascii="Times New Roman" w:eastAsia="Times New Roman" w:hAnsi="Times New Roman" w:cs="Times New Roman"/>
          <w:sz w:val="28"/>
          <w:szCs w:val="28"/>
          <w:lang w:val="en-US"/>
        </w:rPr>
        <w:t>which</w:t>
      </w:r>
      <w:r w:rsidR="009265E9" w:rsidRPr="009754C9">
        <w:rPr>
          <w:rFonts w:ascii="Times New Roman" w:eastAsia="Times New Roman" w:hAnsi="Times New Roman" w:cs="Times New Roman"/>
          <w:spacing w:val="29"/>
          <w:sz w:val="28"/>
          <w:szCs w:val="28"/>
          <w:lang w:val="en-US"/>
        </w:rPr>
        <w:t xml:space="preserve"> </w:t>
      </w:r>
      <w:r w:rsidR="009265E9" w:rsidRPr="009754C9">
        <w:rPr>
          <w:rFonts w:ascii="Times New Roman" w:eastAsia="Times New Roman" w:hAnsi="Times New Roman" w:cs="Times New Roman"/>
          <w:spacing w:val="-9"/>
          <w:sz w:val="28"/>
          <w:szCs w:val="28"/>
          <w:lang w:val="en-US"/>
        </w:rPr>
        <w:t>w</w:t>
      </w:r>
      <w:r w:rsidR="009265E9" w:rsidRPr="009754C9">
        <w:rPr>
          <w:rFonts w:ascii="Times New Roman" w:eastAsia="Times New Roman" w:hAnsi="Times New Roman" w:cs="Times New Roman"/>
          <w:sz w:val="28"/>
          <w:szCs w:val="28"/>
          <w:lang w:val="en-US"/>
        </w:rPr>
        <w:t>e</w:t>
      </w:r>
      <w:r w:rsidR="009265E9" w:rsidRPr="009754C9">
        <w:rPr>
          <w:rFonts w:ascii="Times New Roman" w:eastAsia="Times New Roman" w:hAnsi="Times New Roman" w:cs="Times New Roman"/>
          <w:spacing w:val="29"/>
          <w:sz w:val="28"/>
          <w:szCs w:val="28"/>
          <w:lang w:val="en-US"/>
        </w:rPr>
        <w:t xml:space="preserve"> </w:t>
      </w:r>
      <w:r w:rsidR="009265E9" w:rsidRPr="009754C9">
        <w:rPr>
          <w:rFonts w:ascii="Times New Roman" w:eastAsia="Times New Roman" w:hAnsi="Times New Roman" w:cs="Times New Roman"/>
          <w:sz w:val="28"/>
          <w:szCs w:val="28"/>
          <w:lang w:val="en-US"/>
        </w:rPr>
        <w:t>see</w:t>
      </w:r>
      <w:r w:rsidR="009265E9" w:rsidRPr="009754C9">
        <w:rPr>
          <w:rFonts w:ascii="Times New Roman" w:eastAsia="Times New Roman" w:hAnsi="Times New Roman" w:cs="Times New Roman"/>
          <w:spacing w:val="28"/>
          <w:sz w:val="28"/>
          <w:szCs w:val="28"/>
          <w:lang w:val="en-US"/>
        </w:rPr>
        <w:t xml:space="preserve"> </w:t>
      </w:r>
      <w:r w:rsidRPr="009754C9">
        <w:rPr>
          <w:rFonts w:ascii="Times New Roman" w:eastAsia="Times New Roman" w:hAnsi="Times New Roman" w:cs="Times New Roman"/>
          <w:sz w:val="28"/>
          <w:szCs w:val="28"/>
          <w:lang w:val="en-US"/>
        </w:rPr>
        <w:t>а</w:t>
      </w:r>
      <w:r w:rsidR="009265E9" w:rsidRPr="009754C9">
        <w:rPr>
          <w:rFonts w:ascii="Times New Roman" w:eastAsia="Times New Roman" w:hAnsi="Times New Roman" w:cs="Times New Roman"/>
          <w:sz w:val="28"/>
          <w:szCs w:val="28"/>
          <w:lang w:val="en-US"/>
        </w:rPr>
        <w:t>re</w:t>
      </w:r>
      <w:r w:rsidR="009265E9" w:rsidRPr="009754C9">
        <w:rPr>
          <w:rFonts w:ascii="Times New Roman" w:eastAsia="Times New Roman" w:hAnsi="Times New Roman" w:cs="Times New Roman"/>
          <w:w w:val="105"/>
          <w:sz w:val="28"/>
          <w:szCs w:val="28"/>
          <w:lang w:val="en-US"/>
        </w:rPr>
        <w:t xml:space="preserve"> </w:t>
      </w:r>
      <w:r w:rsidR="009265E9" w:rsidRPr="009754C9">
        <w:rPr>
          <w:rFonts w:ascii="Times New Roman" w:eastAsia="Times New Roman" w:hAnsi="Times New Roman" w:cs="Times New Roman"/>
          <w:sz w:val="28"/>
          <w:szCs w:val="28"/>
          <w:lang w:val="en-US"/>
        </w:rPr>
        <w:t>cert</w:t>
      </w:r>
      <w:r w:rsidRPr="009754C9">
        <w:rPr>
          <w:rFonts w:ascii="Times New Roman" w:eastAsia="Times New Roman" w:hAnsi="Times New Roman" w:cs="Times New Roman"/>
          <w:sz w:val="28"/>
          <w:szCs w:val="28"/>
          <w:lang w:val="en-US"/>
        </w:rPr>
        <w:t>а</w:t>
      </w:r>
      <w:r w:rsidR="009265E9" w:rsidRPr="009754C9">
        <w:rPr>
          <w:rFonts w:ascii="Times New Roman" w:eastAsia="Times New Roman" w:hAnsi="Times New Roman" w:cs="Times New Roman"/>
          <w:sz w:val="28"/>
          <w:szCs w:val="28"/>
          <w:lang w:val="en-US"/>
        </w:rPr>
        <w:t>in</w:t>
      </w:r>
      <w:r w:rsidR="009265E9" w:rsidRPr="009754C9">
        <w:rPr>
          <w:rFonts w:ascii="Times New Roman" w:eastAsia="Times New Roman" w:hAnsi="Times New Roman" w:cs="Times New Roman"/>
          <w:spacing w:val="36"/>
          <w:sz w:val="28"/>
          <w:szCs w:val="28"/>
          <w:lang w:val="en-US"/>
        </w:rPr>
        <w:t xml:space="preserve"> </w:t>
      </w:r>
      <w:r w:rsidR="009265E9" w:rsidRPr="009754C9">
        <w:rPr>
          <w:rFonts w:ascii="Times New Roman" w:eastAsia="Times New Roman" w:hAnsi="Times New Roman" w:cs="Times New Roman"/>
          <w:sz w:val="28"/>
          <w:szCs w:val="28"/>
          <w:lang w:val="en-US"/>
        </w:rPr>
        <w:t>to</w:t>
      </w:r>
      <w:r w:rsidR="009265E9" w:rsidRPr="009754C9">
        <w:rPr>
          <w:rFonts w:ascii="Times New Roman" w:eastAsia="Times New Roman" w:hAnsi="Times New Roman" w:cs="Times New Roman"/>
          <w:spacing w:val="36"/>
          <w:sz w:val="28"/>
          <w:szCs w:val="28"/>
          <w:lang w:val="en-US"/>
        </w:rPr>
        <w:t xml:space="preserve"> </w:t>
      </w:r>
      <w:r w:rsidR="009265E9" w:rsidRPr="009754C9">
        <w:rPr>
          <w:rFonts w:ascii="Times New Roman" w:eastAsia="Times New Roman" w:hAnsi="Times New Roman" w:cs="Times New Roman"/>
          <w:sz w:val="28"/>
          <w:szCs w:val="28"/>
          <w:lang w:val="en-US"/>
        </w:rPr>
        <w:t>h</w:t>
      </w:r>
      <w:r w:rsidRPr="009754C9">
        <w:rPr>
          <w:rFonts w:ascii="Times New Roman" w:eastAsia="Times New Roman" w:hAnsi="Times New Roman" w:cs="Times New Roman"/>
          <w:sz w:val="28"/>
          <w:szCs w:val="28"/>
          <w:lang w:val="en-US"/>
        </w:rPr>
        <w:t>а</w:t>
      </w:r>
      <w:r w:rsidR="009265E9" w:rsidRPr="009754C9">
        <w:rPr>
          <w:rFonts w:ascii="Times New Roman" w:eastAsia="Times New Roman" w:hAnsi="Times New Roman" w:cs="Times New Roman"/>
          <w:sz w:val="28"/>
          <w:szCs w:val="28"/>
          <w:lang w:val="en-US"/>
        </w:rPr>
        <w:t>ppen.</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w w:val="105"/>
          <w:sz w:val="28"/>
          <w:szCs w:val="28"/>
          <w:lang w:val="en-US"/>
        </w:rPr>
        <w:t>E.g.</w:t>
      </w:r>
      <w:r w:rsidRPr="009754C9">
        <w:rPr>
          <w:rFonts w:ascii="Times New Roman" w:eastAsia="Times New Roman" w:hAnsi="Times New Roman" w:cs="Times New Roman"/>
          <w:bCs/>
          <w:spacing w:val="12"/>
          <w:w w:val="105"/>
          <w:sz w:val="28"/>
          <w:szCs w:val="28"/>
          <w:lang w:val="en-US"/>
        </w:rPr>
        <w:t xml:space="preserve"> </w:t>
      </w:r>
      <w:r w:rsidRPr="009754C9">
        <w:rPr>
          <w:rFonts w:ascii="Times New Roman" w:eastAsia="Times New Roman" w:hAnsi="Times New Roman" w:cs="Times New Roman"/>
          <w:w w:val="105"/>
          <w:sz w:val="28"/>
          <w:szCs w:val="28"/>
          <w:lang w:val="en-US"/>
        </w:rPr>
        <w:t>I</w:t>
      </w:r>
      <w:r w:rsidRPr="009754C9">
        <w:rPr>
          <w:rFonts w:ascii="Times New Roman" w:eastAsia="Times New Roman" w:hAnsi="Times New Roman" w:cs="Times New Roman"/>
          <w:spacing w:val="12"/>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m</w:t>
      </w:r>
      <w:r w:rsidRPr="009754C9">
        <w:rPr>
          <w:rFonts w:ascii="Times New Roman" w:eastAsia="Times New Roman" w:hAnsi="Times New Roman" w:cs="Times New Roman"/>
          <w:spacing w:val="12"/>
          <w:w w:val="105"/>
          <w:sz w:val="28"/>
          <w:szCs w:val="28"/>
          <w:lang w:val="en-US"/>
        </w:rPr>
        <w:t xml:space="preserve"> </w:t>
      </w:r>
      <w:r w:rsidRPr="009754C9">
        <w:rPr>
          <w:rFonts w:ascii="Times New Roman" w:eastAsia="Times New Roman" w:hAnsi="Times New Roman" w:cs="Times New Roman"/>
          <w:w w:val="105"/>
          <w:sz w:val="28"/>
          <w:szCs w:val="28"/>
          <w:lang w:val="en-US"/>
        </w:rPr>
        <w:t>going</w:t>
      </w:r>
      <w:r w:rsidRPr="009754C9">
        <w:rPr>
          <w:rFonts w:ascii="Times New Roman" w:eastAsia="Times New Roman" w:hAnsi="Times New Roman" w:cs="Times New Roman"/>
          <w:spacing w:val="12"/>
          <w:w w:val="105"/>
          <w:sz w:val="28"/>
          <w:szCs w:val="28"/>
          <w:lang w:val="en-US"/>
        </w:rPr>
        <w:t xml:space="preserve"> </w:t>
      </w:r>
      <w:r w:rsidRPr="009754C9">
        <w:rPr>
          <w:rFonts w:ascii="Times New Roman" w:eastAsia="Times New Roman" w:hAnsi="Times New Roman" w:cs="Times New Roman"/>
          <w:w w:val="105"/>
          <w:sz w:val="28"/>
          <w:szCs w:val="28"/>
          <w:lang w:val="en-US"/>
        </w:rPr>
        <w:t>to</w:t>
      </w:r>
      <w:r w:rsidRPr="009754C9">
        <w:rPr>
          <w:rFonts w:ascii="Times New Roman" w:eastAsia="Times New Roman" w:hAnsi="Times New Roman" w:cs="Times New Roman"/>
          <w:spacing w:val="12"/>
          <w:w w:val="105"/>
          <w:sz w:val="28"/>
          <w:szCs w:val="28"/>
          <w:lang w:val="en-US"/>
        </w:rPr>
        <w:t xml:space="preserve"> </w:t>
      </w:r>
      <w:r w:rsidRPr="009754C9">
        <w:rPr>
          <w:rFonts w:ascii="Times New Roman" w:eastAsia="Times New Roman" w:hAnsi="Times New Roman" w:cs="Times New Roman"/>
          <w:w w:val="105"/>
          <w:sz w:val="28"/>
          <w:szCs w:val="28"/>
          <w:lang w:val="en-US"/>
        </w:rPr>
        <w:t>be</w:t>
      </w:r>
      <w:r w:rsidRPr="009754C9">
        <w:rPr>
          <w:rFonts w:ascii="Times New Roman" w:eastAsia="Times New Roman" w:hAnsi="Times New Roman" w:cs="Times New Roman"/>
          <w:spacing w:val="12"/>
          <w:w w:val="105"/>
          <w:sz w:val="28"/>
          <w:szCs w:val="28"/>
          <w:lang w:val="en-US"/>
        </w:rPr>
        <w:t xml:space="preserve"> </w:t>
      </w:r>
      <w:r w:rsidRPr="009754C9">
        <w:rPr>
          <w:rFonts w:ascii="Times New Roman" w:eastAsia="Times New Roman" w:hAnsi="Times New Roman" w:cs="Times New Roman"/>
          <w:w w:val="105"/>
          <w:sz w:val="28"/>
          <w:szCs w:val="28"/>
          <w:lang w:val="en-US"/>
        </w:rPr>
        <w:t>l</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te.</w:t>
      </w:r>
      <w:r w:rsidRPr="009754C9">
        <w:rPr>
          <w:rFonts w:ascii="Times New Roman" w:eastAsia="Times New Roman" w:hAnsi="Times New Roman" w:cs="Times New Roman"/>
          <w:spacing w:val="12"/>
          <w:w w:val="105"/>
          <w:sz w:val="28"/>
          <w:szCs w:val="28"/>
          <w:lang w:val="en-US"/>
        </w:rPr>
        <w:t xml:space="preserve"> </w:t>
      </w:r>
      <w:r w:rsidRPr="009754C9">
        <w:rPr>
          <w:rFonts w:ascii="Times New Roman" w:eastAsia="Times New Roman" w:hAnsi="Times New Roman" w:cs="Times New Roman"/>
          <w:w w:val="105"/>
          <w:sz w:val="28"/>
          <w:szCs w:val="28"/>
          <w:lang w:val="en-US"/>
        </w:rPr>
        <w:t>(My</w:t>
      </w:r>
      <w:r w:rsidRPr="009754C9">
        <w:rPr>
          <w:rFonts w:ascii="Times New Roman" w:eastAsia="Times New Roman" w:hAnsi="Times New Roman" w:cs="Times New Roman"/>
          <w:spacing w:val="12"/>
          <w:w w:val="105"/>
          <w:sz w:val="28"/>
          <w:szCs w:val="28"/>
          <w:lang w:val="en-US"/>
        </w:rPr>
        <w:t xml:space="preserve"> </w:t>
      </w:r>
      <w:r w:rsidRPr="009754C9">
        <w:rPr>
          <w:rFonts w:ascii="Times New Roman" w:eastAsia="Times New Roman" w:hAnsi="Times New Roman" w:cs="Times New Roman"/>
          <w:spacing w:val="-10"/>
          <w:w w:val="105"/>
          <w:sz w:val="28"/>
          <w:szCs w:val="28"/>
          <w:lang w:val="en-US"/>
        </w:rPr>
        <w:t>w</w:t>
      </w:r>
      <w:r w:rsidRPr="009754C9">
        <w:rPr>
          <w:rFonts w:ascii="Times New Roman" w:eastAsia="Times New Roman" w:hAnsi="Times New Roman" w:cs="Times New Roman"/>
          <w:w w:val="105"/>
          <w:sz w:val="28"/>
          <w:szCs w:val="28"/>
          <w:lang w:val="en-US"/>
        </w:rPr>
        <w:t>ork</w:t>
      </w:r>
      <w:r w:rsidRPr="009754C9">
        <w:rPr>
          <w:rFonts w:ascii="Times New Roman" w:eastAsia="Times New Roman" w:hAnsi="Times New Roman" w:cs="Times New Roman"/>
          <w:spacing w:val="12"/>
          <w:w w:val="105"/>
          <w:sz w:val="28"/>
          <w:szCs w:val="28"/>
          <w:lang w:val="en-US"/>
        </w:rPr>
        <w:t xml:space="preserve"> </w:t>
      </w:r>
      <w:r w:rsidRPr="009754C9">
        <w:rPr>
          <w:rFonts w:ascii="Times New Roman" w:eastAsia="Times New Roman" w:hAnsi="Times New Roman" w:cs="Times New Roman"/>
          <w:w w:val="105"/>
          <w:sz w:val="28"/>
          <w:szCs w:val="28"/>
          <w:lang w:val="en-US"/>
        </w:rPr>
        <w:t>st</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rts</w:t>
      </w:r>
      <w:r w:rsidRPr="009754C9">
        <w:rPr>
          <w:rFonts w:ascii="Times New Roman" w:eastAsia="Times New Roman" w:hAnsi="Times New Roman" w:cs="Times New Roman"/>
          <w:spacing w:val="13"/>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t</w:t>
      </w:r>
      <w:r w:rsidRPr="009754C9">
        <w:rPr>
          <w:rFonts w:ascii="Times New Roman" w:eastAsia="Times New Roman" w:hAnsi="Times New Roman" w:cs="Times New Roman"/>
          <w:spacing w:val="12"/>
          <w:w w:val="105"/>
          <w:sz w:val="28"/>
          <w:szCs w:val="28"/>
          <w:lang w:val="en-US"/>
        </w:rPr>
        <w:t xml:space="preserve"> </w:t>
      </w:r>
      <w:r w:rsidRPr="009754C9">
        <w:rPr>
          <w:rFonts w:ascii="Times New Roman" w:eastAsia="Times New Roman" w:hAnsi="Times New Roman" w:cs="Times New Roman"/>
          <w:w w:val="105"/>
          <w:sz w:val="28"/>
          <w:szCs w:val="28"/>
          <w:lang w:val="en-US"/>
        </w:rPr>
        <w:t>eight.</w:t>
      </w:r>
      <w:r w:rsidRPr="009754C9">
        <w:rPr>
          <w:rFonts w:ascii="Times New Roman" w:eastAsia="Times New Roman" w:hAnsi="Times New Roman" w:cs="Times New Roman"/>
          <w:spacing w:val="12"/>
          <w:w w:val="105"/>
          <w:sz w:val="28"/>
          <w:szCs w:val="28"/>
          <w:lang w:val="en-US"/>
        </w:rPr>
        <w:t xml:space="preserve"> </w:t>
      </w:r>
      <w:r w:rsidRPr="009754C9">
        <w:rPr>
          <w:rFonts w:ascii="Times New Roman" w:eastAsia="Times New Roman" w:hAnsi="Times New Roman" w:cs="Times New Roman"/>
          <w:w w:val="105"/>
          <w:sz w:val="28"/>
          <w:szCs w:val="28"/>
          <w:lang w:val="en-US"/>
        </w:rPr>
        <w:t>There’s</w:t>
      </w:r>
      <w:r w:rsidRPr="009754C9">
        <w:rPr>
          <w:rFonts w:ascii="Times New Roman" w:eastAsia="Times New Roman" w:hAnsi="Times New Roman" w:cs="Times New Roman"/>
          <w:spacing w:val="12"/>
          <w:w w:val="105"/>
          <w:sz w:val="28"/>
          <w:szCs w:val="28"/>
          <w:lang w:val="en-US"/>
        </w:rPr>
        <w:t xml:space="preserve"> </w:t>
      </w:r>
      <w:r w:rsidRPr="009754C9">
        <w:rPr>
          <w:rFonts w:ascii="Times New Roman" w:eastAsia="Times New Roman" w:hAnsi="Times New Roman" w:cs="Times New Roman"/>
          <w:w w:val="105"/>
          <w:sz w:val="28"/>
          <w:szCs w:val="28"/>
          <w:lang w:val="en-US"/>
        </w:rPr>
        <w:t>only</w:t>
      </w:r>
      <w:r w:rsidRPr="009754C9">
        <w:rPr>
          <w:rFonts w:ascii="Times New Roman" w:eastAsia="Times New Roman" w:hAnsi="Times New Roman" w:cs="Times New Roman"/>
          <w:spacing w:val="12"/>
          <w:w w:val="105"/>
          <w:sz w:val="28"/>
          <w:szCs w:val="28"/>
          <w:lang w:val="en-US"/>
        </w:rPr>
        <w:t xml:space="preserve"> </w:t>
      </w:r>
      <w:r w:rsidRPr="009754C9">
        <w:rPr>
          <w:rFonts w:ascii="Times New Roman" w:eastAsia="Times New Roman" w:hAnsi="Times New Roman" w:cs="Times New Roman"/>
          <w:w w:val="105"/>
          <w:sz w:val="28"/>
          <w:szCs w:val="28"/>
          <w:lang w:val="en-US"/>
        </w:rPr>
        <w:t>5</w:t>
      </w:r>
      <w:r w:rsidRPr="009754C9">
        <w:rPr>
          <w:rFonts w:ascii="Times New Roman" w:eastAsia="Times New Roman" w:hAnsi="Times New Roman" w:cs="Times New Roman"/>
          <w:sz w:val="28"/>
          <w:szCs w:val="28"/>
          <w:lang w:val="en-US"/>
        </w:rPr>
        <w:t xml:space="preserve"> </w:t>
      </w:r>
      <w:r w:rsidRPr="009754C9">
        <w:rPr>
          <w:rFonts w:ascii="Times New Roman" w:eastAsia="Times New Roman" w:hAnsi="Times New Roman" w:cs="Times New Roman"/>
          <w:w w:val="105"/>
          <w:sz w:val="28"/>
          <w:szCs w:val="28"/>
          <w:lang w:val="en-US"/>
        </w:rPr>
        <w:t>minutes</w:t>
      </w:r>
      <w:r w:rsidRPr="009754C9">
        <w:rPr>
          <w:rFonts w:ascii="Times New Roman" w:eastAsia="Times New Roman" w:hAnsi="Times New Roman" w:cs="Times New Roman"/>
          <w:spacing w:val="-6"/>
          <w:w w:val="105"/>
          <w:sz w:val="28"/>
          <w:szCs w:val="28"/>
          <w:lang w:val="en-US"/>
        </w:rPr>
        <w:t xml:space="preserve"> </w:t>
      </w:r>
      <w:r w:rsidRPr="009754C9">
        <w:rPr>
          <w:rFonts w:ascii="Times New Roman" w:eastAsia="Times New Roman" w:hAnsi="Times New Roman" w:cs="Times New Roman"/>
          <w:w w:val="105"/>
          <w:sz w:val="28"/>
          <w:szCs w:val="28"/>
          <w:lang w:val="en-US"/>
        </w:rPr>
        <w:t>left</w:t>
      </w:r>
      <w:r w:rsidRPr="009754C9">
        <w:rPr>
          <w:rFonts w:ascii="Times New Roman" w:eastAsia="Times New Roman" w:hAnsi="Times New Roman" w:cs="Times New Roman"/>
          <w:spacing w:val="-6"/>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nd</w:t>
      </w:r>
      <w:r w:rsidRPr="009754C9">
        <w:rPr>
          <w:rFonts w:ascii="Times New Roman" w:eastAsia="Times New Roman" w:hAnsi="Times New Roman" w:cs="Times New Roman"/>
          <w:spacing w:val="-5"/>
          <w:w w:val="105"/>
          <w:sz w:val="28"/>
          <w:szCs w:val="28"/>
          <w:lang w:val="en-US"/>
        </w:rPr>
        <w:t xml:space="preserve"> </w:t>
      </w:r>
      <w:r w:rsidRPr="009754C9">
        <w:rPr>
          <w:rFonts w:ascii="Times New Roman" w:eastAsia="Times New Roman" w:hAnsi="Times New Roman" w:cs="Times New Roman"/>
          <w:w w:val="105"/>
          <w:sz w:val="28"/>
          <w:szCs w:val="28"/>
          <w:lang w:val="en-US"/>
        </w:rPr>
        <w:t>I</w:t>
      </w:r>
      <w:r w:rsidRPr="009754C9">
        <w:rPr>
          <w:rFonts w:ascii="Times New Roman" w:eastAsia="Times New Roman" w:hAnsi="Times New Roman" w:cs="Times New Roman"/>
          <w:spacing w:val="-6"/>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m</w:t>
      </w:r>
      <w:r w:rsidRPr="009754C9">
        <w:rPr>
          <w:rFonts w:ascii="Times New Roman" w:eastAsia="Times New Roman" w:hAnsi="Times New Roman" w:cs="Times New Roman"/>
          <w:spacing w:val="-5"/>
          <w:w w:val="105"/>
          <w:sz w:val="28"/>
          <w:szCs w:val="28"/>
          <w:lang w:val="en-US"/>
        </w:rPr>
        <w:t xml:space="preserve"> </w:t>
      </w:r>
      <w:r w:rsidRPr="009754C9">
        <w:rPr>
          <w:rFonts w:ascii="Times New Roman" w:eastAsia="Times New Roman" w:hAnsi="Times New Roman" w:cs="Times New Roman"/>
          <w:w w:val="105"/>
          <w:sz w:val="28"/>
          <w:szCs w:val="28"/>
          <w:lang w:val="en-US"/>
        </w:rPr>
        <w:t>still</w:t>
      </w:r>
      <w:r w:rsidRPr="009754C9">
        <w:rPr>
          <w:rFonts w:ascii="Times New Roman" w:eastAsia="Times New Roman" w:hAnsi="Times New Roman" w:cs="Times New Roman"/>
          <w:spacing w:val="-6"/>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t</w:t>
      </w:r>
      <w:r w:rsidRPr="009754C9">
        <w:rPr>
          <w:rFonts w:ascii="Times New Roman" w:eastAsia="Times New Roman" w:hAnsi="Times New Roman" w:cs="Times New Roman"/>
          <w:spacing w:val="-6"/>
          <w:w w:val="105"/>
          <w:sz w:val="28"/>
          <w:szCs w:val="28"/>
          <w:lang w:val="en-US"/>
        </w:rPr>
        <w:t xml:space="preserve"> </w:t>
      </w:r>
      <w:r w:rsidRPr="009754C9">
        <w:rPr>
          <w:rFonts w:ascii="Times New Roman" w:eastAsia="Times New Roman" w:hAnsi="Times New Roman" w:cs="Times New Roman"/>
          <w:w w:val="105"/>
          <w:sz w:val="28"/>
          <w:szCs w:val="28"/>
          <w:lang w:val="en-US"/>
        </w:rPr>
        <w:t>h</w:t>
      </w:r>
      <w:r w:rsidRPr="009754C9">
        <w:rPr>
          <w:rFonts w:ascii="Times New Roman" w:eastAsia="Times New Roman" w:hAnsi="Times New Roman" w:cs="Times New Roman"/>
          <w:spacing w:val="-4"/>
          <w:w w:val="105"/>
          <w:sz w:val="28"/>
          <w:szCs w:val="28"/>
          <w:lang w:val="en-US"/>
        </w:rPr>
        <w:t>o</w:t>
      </w:r>
      <w:r w:rsidRPr="009754C9">
        <w:rPr>
          <w:rFonts w:ascii="Times New Roman" w:eastAsia="Times New Roman" w:hAnsi="Times New Roman" w:cs="Times New Roman"/>
          <w:w w:val="105"/>
          <w:sz w:val="28"/>
          <w:szCs w:val="28"/>
          <w:lang w:val="en-US"/>
        </w:rPr>
        <w:t>me.)</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Th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w:t>
      </w:r>
      <w:r w:rsidRPr="009754C9">
        <w:rPr>
          <w:rFonts w:ascii="Times New Roman" w:eastAsia="Times New Roman" w:hAnsi="Times New Roman" w:cs="Times New Roman"/>
          <w:spacing w:val="3"/>
          <w:sz w:val="28"/>
          <w:szCs w:val="28"/>
          <w:lang w:val="en-US"/>
        </w:rPr>
        <w:t xml:space="preserve"> </w:t>
      </w:r>
      <w:r w:rsidRPr="009754C9">
        <w:rPr>
          <w:rFonts w:ascii="Times New Roman" w:eastAsia="Times New Roman" w:hAnsi="Times New Roman" w:cs="Times New Roman"/>
          <w:sz w:val="28"/>
          <w:szCs w:val="28"/>
          <w:lang w:val="en-US"/>
        </w:rPr>
        <w:t>child</w:t>
      </w:r>
      <w:r w:rsidRPr="009754C9">
        <w:rPr>
          <w:rFonts w:ascii="Times New Roman" w:eastAsia="Times New Roman" w:hAnsi="Times New Roman" w:cs="Times New Roman"/>
          <w:spacing w:val="3"/>
          <w:sz w:val="28"/>
          <w:szCs w:val="28"/>
          <w:lang w:val="en-US"/>
        </w:rPr>
        <w:t xml:space="preserve"> </w:t>
      </w:r>
      <w:r w:rsidRPr="009754C9">
        <w:rPr>
          <w:rFonts w:ascii="Times New Roman" w:eastAsia="Times New Roman" w:hAnsi="Times New Roman" w:cs="Times New Roman"/>
          <w:sz w:val="28"/>
          <w:szCs w:val="28"/>
          <w:lang w:val="en-US"/>
        </w:rPr>
        <w:t>is</w:t>
      </w:r>
      <w:r w:rsidRPr="009754C9">
        <w:rPr>
          <w:rFonts w:ascii="Times New Roman" w:eastAsia="Times New Roman" w:hAnsi="Times New Roman" w:cs="Times New Roman"/>
          <w:spacing w:val="3"/>
          <w:sz w:val="28"/>
          <w:szCs w:val="28"/>
          <w:lang w:val="en-US"/>
        </w:rPr>
        <w:t xml:space="preserve"> </w:t>
      </w:r>
      <w:r w:rsidRPr="009754C9">
        <w:rPr>
          <w:rFonts w:ascii="Times New Roman" w:eastAsia="Times New Roman" w:hAnsi="Times New Roman" w:cs="Times New Roman"/>
          <w:sz w:val="28"/>
          <w:szCs w:val="28"/>
          <w:lang w:val="en-US"/>
        </w:rPr>
        <w:t>going</w:t>
      </w:r>
      <w:r w:rsidRPr="009754C9">
        <w:rPr>
          <w:rFonts w:ascii="Times New Roman" w:eastAsia="Times New Roman" w:hAnsi="Times New Roman" w:cs="Times New Roman"/>
          <w:spacing w:val="3"/>
          <w:sz w:val="28"/>
          <w:szCs w:val="28"/>
          <w:lang w:val="en-US"/>
        </w:rPr>
        <w:t xml:space="preserve"> </w:t>
      </w:r>
      <w:r w:rsidRPr="009754C9">
        <w:rPr>
          <w:rFonts w:ascii="Times New Roman" w:eastAsia="Times New Roman" w:hAnsi="Times New Roman" w:cs="Times New Roman"/>
          <w:sz w:val="28"/>
          <w:szCs w:val="28"/>
          <w:lang w:val="en-US"/>
        </w:rPr>
        <w:t>to</w:t>
      </w:r>
      <w:r w:rsidRPr="009754C9">
        <w:rPr>
          <w:rFonts w:ascii="Times New Roman" w:eastAsia="Times New Roman" w:hAnsi="Times New Roman" w:cs="Times New Roman"/>
          <w:spacing w:val="4"/>
          <w:sz w:val="28"/>
          <w:szCs w:val="28"/>
          <w:lang w:val="en-US"/>
        </w:rPr>
        <w:t xml:space="preserve"> </w:t>
      </w:r>
      <w:r w:rsidRPr="009754C9">
        <w:rPr>
          <w:rFonts w:ascii="Times New Roman" w:eastAsia="Times New Roman" w:hAnsi="Times New Roman" w:cs="Times New Roman"/>
          <w:sz w:val="28"/>
          <w:szCs w:val="28"/>
          <w:lang w:val="en-US"/>
        </w:rPr>
        <w:t>f</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ll.</w:t>
      </w:r>
      <w:r w:rsidRPr="009754C9">
        <w:rPr>
          <w:rFonts w:ascii="Times New Roman" w:eastAsia="Times New Roman" w:hAnsi="Times New Roman" w:cs="Times New Roman"/>
          <w:spacing w:val="3"/>
          <w:sz w:val="28"/>
          <w:szCs w:val="28"/>
          <w:lang w:val="en-US"/>
        </w:rPr>
        <w:t xml:space="preserve"> </w:t>
      </w:r>
      <w:r w:rsidRPr="009754C9">
        <w:rPr>
          <w:rFonts w:ascii="Times New Roman" w:eastAsia="Times New Roman" w:hAnsi="Times New Roman" w:cs="Times New Roman"/>
          <w:sz w:val="28"/>
          <w:szCs w:val="28"/>
          <w:lang w:val="en-US"/>
        </w:rPr>
        <w:t>(He</w:t>
      </w:r>
      <w:r w:rsidRPr="009754C9">
        <w:rPr>
          <w:rFonts w:ascii="Times New Roman" w:eastAsia="Times New Roman" w:hAnsi="Times New Roman" w:cs="Times New Roman"/>
          <w:spacing w:val="3"/>
          <w:sz w:val="28"/>
          <w:szCs w:val="28"/>
          <w:lang w:val="en-US"/>
        </w:rPr>
        <w:t xml:space="preserve"> </w:t>
      </w:r>
      <w:r w:rsidRPr="009754C9">
        <w:rPr>
          <w:rFonts w:ascii="Times New Roman" w:eastAsia="Times New Roman" w:hAnsi="Times New Roman" w:cs="Times New Roman"/>
          <w:sz w:val="28"/>
          <w:szCs w:val="28"/>
          <w:lang w:val="en-US"/>
        </w:rPr>
        <w:t>is</w:t>
      </w:r>
      <w:r w:rsidRPr="009754C9">
        <w:rPr>
          <w:rFonts w:ascii="Times New Roman" w:eastAsia="Times New Roman" w:hAnsi="Times New Roman" w:cs="Times New Roman"/>
          <w:spacing w:val="3"/>
          <w:sz w:val="28"/>
          <w:szCs w:val="28"/>
          <w:lang w:val="en-US"/>
        </w:rPr>
        <w:t xml:space="preserve"> </w:t>
      </w:r>
      <w:r w:rsidRPr="009754C9">
        <w:rPr>
          <w:rFonts w:ascii="Times New Roman" w:eastAsia="Times New Roman" w:hAnsi="Times New Roman" w:cs="Times New Roman"/>
          <w:sz w:val="28"/>
          <w:szCs w:val="28"/>
          <w:lang w:val="en-US"/>
        </w:rPr>
        <w:t>st</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nding</w:t>
      </w:r>
      <w:r w:rsidRPr="009754C9">
        <w:rPr>
          <w:rFonts w:ascii="Times New Roman" w:eastAsia="Times New Roman" w:hAnsi="Times New Roman" w:cs="Times New Roman"/>
          <w:spacing w:val="3"/>
          <w:sz w:val="28"/>
          <w:szCs w:val="28"/>
          <w:lang w:val="en-US"/>
        </w:rPr>
        <w:t xml:space="preserve"> </w:t>
      </w:r>
      <w:r w:rsidRPr="009754C9">
        <w:rPr>
          <w:rFonts w:ascii="Times New Roman" w:eastAsia="Times New Roman" w:hAnsi="Times New Roman" w:cs="Times New Roman"/>
          <w:sz w:val="28"/>
          <w:szCs w:val="28"/>
          <w:lang w:val="en-US"/>
        </w:rPr>
        <w:t>on</w:t>
      </w:r>
      <w:r w:rsidRPr="009754C9">
        <w:rPr>
          <w:rFonts w:ascii="Times New Roman" w:eastAsia="Times New Roman" w:hAnsi="Times New Roman" w:cs="Times New Roman"/>
          <w:spacing w:val="4"/>
          <w:sz w:val="28"/>
          <w:szCs w:val="28"/>
          <w:lang w:val="en-US"/>
        </w:rPr>
        <w:t xml:space="preserve"> </w:t>
      </w:r>
      <w:r w:rsidRPr="009754C9">
        <w:rPr>
          <w:rFonts w:ascii="Times New Roman" w:eastAsia="Times New Roman" w:hAnsi="Times New Roman" w:cs="Times New Roman"/>
          <w:sz w:val="28"/>
          <w:szCs w:val="28"/>
          <w:lang w:val="en-US"/>
        </w:rPr>
        <w:t>the</w:t>
      </w:r>
      <w:r w:rsidRPr="009754C9">
        <w:rPr>
          <w:rFonts w:ascii="Times New Roman" w:eastAsia="Times New Roman" w:hAnsi="Times New Roman" w:cs="Times New Roman"/>
          <w:spacing w:val="3"/>
          <w:sz w:val="28"/>
          <w:szCs w:val="28"/>
          <w:lang w:val="en-US"/>
        </w:rPr>
        <w:t xml:space="preserve"> </w:t>
      </w:r>
      <w:r w:rsidRPr="009754C9">
        <w:rPr>
          <w:rFonts w:ascii="Times New Roman" w:eastAsia="Times New Roman" w:hAnsi="Times New Roman" w:cs="Times New Roman"/>
          <w:sz w:val="28"/>
          <w:szCs w:val="28"/>
          <w:lang w:val="en-US"/>
        </w:rPr>
        <w:t>edge</w:t>
      </w:r>
      <w:r w:rsidRPr="009754C9">
        <w:rPr>
          <w:rFonts w:ascii="Times New Roman" w:eastAsia="Times New Roman" w:hAnsi="Times New Roman" w:cs="Times New Roman"/>
          <w:spacing w:val="3"/>
          <w:sz w:val="28"/>
          <w:szCs w:val="28"/>
          <w:lang w:val="en-US"/>
        </w:rPr>
        <w:t xml:space="preserve"> </w:t>
      </w:r>
      <w:r w:rsidRPr="009754C9">
        <w:rPr>
          <w:rFonts w:ascii="Times New Roman" w:eastAsia="Times New Roman" w:hAnsi="Times New Roman" w:cs="Times New Roman"/>
          <w:sz w:val="28"/>
          <w:szCs w:val="28"/>
          <w:lang w:val="en-US"/>
        </w:rPr>
        <w:t>of</w:t>
      </w:r>
      <w:r w:rsidRPr="009754C9">
        <w:rPr>
          <w:rFonts w:ascii="Times New Roman" w:eastAsia="Times New Roman" w:hAnsi="Times New Roman" w:cs="Times New Roman"/>
          <w:spacing w:val="3"/>
          <w:sz w:val="28"/>
          <w:szCs w:val="28"/>
          <w:lang w:val="en-US"/>
        </w:rPr>
        <w:t xml:space="preserv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pacing w:val="3"/>
          <w:sz w:val="28"/>
          <w:szCs w:val="28"/>
          <w:lang w:val="en-US"/>
        </w:rPr>
        <w:t xml:space="preserve"> </w:t>
      </w:r>
      <w:r w:rsidRPr="009754C9">
        <w:rPr>
          <w:rFonts w:ascii="Times New Roman" w:eastAsia="Times New Roman" w:hAnsi="Times New Roman" w:cs="Times New Roman"/>
          <w:sz w:val="28"/>
          <w:szCs w:val="28"/>
          <w:lang w:val="en-US"/>
        </w:rPr>
        <w:t>cliff…)</w:t>
      </w:r>
    </w:p>
    <w:p w:rsidR="00B47C0C" w:rsidRPr="009754C9" w:rsidRDefault="00B47C0C" w:rsidP="008B7068">
      <w:pPr>
        <w:spacing w:after="0" w:line="240" w:lineRule="auto"/>
        <w:ind w:firstLine="709"/>
        <w:jc w:val="both"/>
        <w:rPr>
          <w:rFonts w:ascii="Times New Roman" w:eastAsia="Times New Roman" w:hAnsi="Times New Roman" w:cs="Times New Roman"/>
          <w:bCs/>
          <w:w w:val="95"/>
          <w:sz w:val="28"/>
          <w:szCs w:val="28"/>
          <w:lang w:val="en-US"/>
        </w:rPr>
      </w:pPr>
    </w:p>
    <w:p w:rsidR="009265E9" w:rsidRPr="009754C9" w:rsidRDefault="009265E9" w:rsidP="008B7068">
      <w:pPr>
        <w:pStyle w:val="ab"/>
        <w:numPr>
          <w:ilvl w:val="0"/>
          <w:numId w:val="61"/>
        </w:numPr>
        <w:ind w:left="0" w:firstLine="709"/>
        <w:jc w:val="both"/>
        <w:rPr>
          <w:rFonts w:ascii="Times New Roman" w:eastAsia="Times New Roman" w:hAnsi="Times New Roman" w:cs="Times New Roman"/>
          <w:b/>
          <w:sz w:val="28"/>
          <w:szCs w:val="28"/>
        </w:rPr>
      </w:pPr>
      <w:r w:rsidRPr="009754C9">
        <w:rPr>
          <w:rFonts w:ascii="Times New Roman" w:eastAsia="Times New Roman" w:hAnsi="Times New Roman" w:cs="Times New Roman"/>
          <w:b/>
          <w:bCs/>
          <w:w w:val="95"/>
          <w:sz w:val="28"/>
          <w:szCs w:val="28"/>
        </w:rPr>
        <w:t>P</w:t>
      </w:r>
      <w:r w:rsidRPr="009754C9">
        <w:rPr>
          <w:rFonts w:ascii="Times New Roman" w:eastAsia="Times New Roman" w:hAnsi="Times New Roman" w:cs="Times New Roman"/>
          <w:b/>
          <w:bCs/>
          <w:spacing w:val="-3"/>
          <w:w w:val="95"/>
          <w:sz w:val="28"/>
          <w:szCs w:val="28"/>
        </w:rPr>
        <w:t>r</w:t>
      </w:r>
      <w:r w:rsidRPr="009754C9">
        <w:rPr>
          <w:rFonts w:ascii="Times New Roman" w:eastAsia="Times New Roman" w:hAnsi="Times New Roman" w:cs="Times New Roman"/>
          <w:b/>
          <w:bCs/>
          <w:w w:val="95"/>
          <w:sz w:val="28"/>
          <w:szCs w:val="28"/>
        </w:rPr>
        <w:t>esent</w:t>
      </w:r>
      <w:r w:rsidRPr="009754C9">
        <w:rPr>
          <w:rFonts w:ascii="Times New Roman" w:eastAsia="Times New Roman" w:hAnsi="Times New Roman" w:cs="Times New Roman"/>
          <w:b/>
          <w:bCs/>
          <w:spacing w:val="-6"/>
          <w:w w:val="95"/>
          <w:sz w:val="28"/>
          <w:szCs w:val="28"/>
        </w:rPr>
        <w:t xml:space="preserve"> </w:t>
      </w:r>
      <w:r w:rsidRPr="009754C9">
        <w:rPr>
          <w:rFonts w:ascii="Times New Roman" w:eastAsia="Times New Roman" w:hAnsi="Times New Roman" w:cs="Times New Roman"/>
          <w:b/>
          <w:bCs/>
          <w:w w:val="95"/>
          <w:sz w:val="28"/>
          <w:szCs w:val="28"/>
        </w:rPr>
        <w:t>Continuous</w:t>
      </w:r>
      <w:r w:rsidRPr="009754C9">
        <w:rPr>
          <w:rFonts w:ascii="Times New Roman" w:eastAsia="Times New Roman" w:hAnsi="Times New Roman" w:cs="Times New Roman"/>
          <w:b/>
          <w:bCs/>
          <w:spacing w:val="-5"/>
          <w:w w:val="95"/>
          <w:sz w:val="28"/>
          <w:szCs w:val="28"/>
        </w:rPr>
        <w:t xml:space="preserve"> </w:t>
      </w:r>
      <w:r w:rsidRPr="009754C9">
        <w:rPr>
          <w:rFonts w:ascii="Times New Roman" w:eastAsia="Times New Roman" w:hAnsi="Times New Roman" w:cs="Times New Roman"/>
          <w:b/>
          <w:bCs/>
          <w:w w:val="95"/>
          <w:sz w:val="28"/>
          <w:szCs w:val="28"/>
        </w:rPr>
        <w:t>with</w:t>
      </w:r>
      <w:r w:rsidRPr="009754C9">
        <w:rPr>
          <w:rFonts w:ascii="Times New Roman" w:eastAsia="Times New Roman" w:hAnsi="Times New Roman" w:cs="Times New Roman"/>
          <w:b/>
          <w:bCs/>
          <w:spacing w:val="-6"/>
          <w:w w:val="95"/>
          <w:sz w:val="28"/>
          <w:szCs w:val="28"/>
        </w:rPr>
        <w:t xml:space="preserve"> </w:t>
      </w:r>
      <w:r w:rsidR="00474FF1" w:rsidRPr="009754C9">
        <w:rPr>
          <w:rFonts w:ascii="Times New Roman" w:eastAsia="Times New Roman" w:hAnsi="Times New Roman" w:cs="Times New Roman"/>
          <w:b/>
          <w:bCs/>
          <w:w w:val="95"/>
          <w:sz w:val="28"/>
          <w:szCs w:val="28"/>
        </w:rPr>
        <w:t>а</w:t>
      </w:r>
      <w:r w:rsidRPr="009754C9">
        <w:rPr>
          <w:rFonts w:ascii="Times New Roman" w:eastAsia="Times New Roman" w:hAnsi="Times New Roman" w:cs="Times New Roman"/>
          <w:b/>
          <w:bCs/>
          <w:spacing w:val="-5"/>
          <w:w w:val="95"/>
          <w:sz w:val="28"/>
          <w:szCs w:val="28"/>
        </w:rPr>
        <w:t xml:space="preserve"> </w:t>
      </w:r>
      <w:r w:rsidRPr="009754C9">
        <w:rPr>
          <w:rFonts w:ascii="Times New Roman" w:eastAsia="Times New Roman" w:hAnsi="Times New Roman" w:cs="Times New Roman"/>
          <w:b/>
          <w:bCs/>
          <w:w w:val="95"/>
          <w:sz w:val="28"/>
          <w:szCs w:val="28"/>
        </w:rPr>
        <w:t>futu</w:t>
      </w:r>
      <w:r w:rsidRPr="009754C9">
        <w:rPr>
          <w:rFonts w:ascii="Times New Roman" w:eastAsia="Times New Roman" w:hAnsi="Times New Roman" w:cs="Times New Roman"/>
          <w:b/>
          <w:bCs/>
          <w:spacing w:val="-4"/>
          <w:w w:val="95"/>
          <w:sz w:val="28"/>
          <w:szCs w:val="28"/>
        </w:rPr>
        <w:t>r</w:t>
      </w:r>
      <w:r w:rsidRPr="009754C9">
        <w:rPr>
          <w:rFonts w:ascii="Times New Roman" w:eastAsia="Times New Roman" w:hAnsi="Times New Roman" w:cs="Times New Roman"/>
          <w:b/>
          <w:bCs/>
          <w:w w:val="95"/>
          <w:sz w:val="28"/>
          <w:szCs w:val="28"/>
        </w:rPr>
        <w:t>e</w:t>
      </w:r>
      <w:r w:rsidRPr="009754C9">
        <w:rPr>
          <w:rFonts w:ascii="Times New Roman" w:eastAsia="Times New Roman" w:hAnsi="Times New Roman" w:cs="Times New Roman"/>
          <w:b/>
          <w:bCs/>
          <w:spacing w:val="-6"/>
          <w:w w:val="95"/>
          <w:sz w:val="28"/>
          <w:szCs w:val="28"/>
        </w:rPr>
        <w:t xml:space="preserve"> </w:t>
      </w:r>
      <w:r w:rsidRPr="009754C9">
        <w:rPr>
          <w:rFonts w:ascii="Times New Roman" w:eastAsia="Times New Roman" w:hAnsi="Times New Roman" w:cs="Times New Roman"/>
          <w:b/>
          <w:bCs/>
          <w:w w:val="95"/>
          <w:sz w:val="28"/>
          <w:szCs w:val="28"/>
        </w:rPr>
        <w:t>me</w:t>
      </w:r>
      <w:r w:rsidR="00474FF1" w:rsidRPr="009754C9">
        <w:rPr>
          <w:rFonts w:ascii="Times New Roman" w:eastAsia="Times New Roman" w:hAnsi="Times New Roman" w:cs="Times New Roman"/>
          <w:b/>
          <w:bCs/>
          <w:w w:val="95"/>
          <w:sz w:val="28"/>
          <w:szCs w:val="28"/>
        </w:rPr>
        <w:t>а</w:t>
      </w:r>
      <w:r w:rsidRPr="009754C9">
        <w:rPr>
          <w:rFonts w:ascii="Times New Roman" w:eastAsia="Times New Roman" w:hAnsi="Times New Roman" w:cs="Times New Roman"/>
          <w:b/>
          <w:bCs/>
          <w:w w:val="95"/>
          <w:sz w:val="28"/>
          <w:szCs w:val="28"/>
        </w:rPr>
        <w:t>ning.</w:t>
      </w:r>
    </w:p>
    <w:p w:rsidR="00B47C0C" w:rsidRPr="009754C9" w:rsidRDefault="00B47C0C" w:rsidP="008B7068">
      <w:pPr>
        <w:spacing w:after="0" w:line="240" w:lineRule="auto"/>
        <w:ind w:firstLine="709"/>
        <w:jc w:val="both"/>
        <w:rPr>
          <w:rFonts w:ascii="Times New Roman" w:eastAsia="Times New Roman" w:hAnsi="Times New Roman" w:cs="Times New Roman"/>
          <w:w w:val="105"/>
          <w:sz w:val="28"/>
          <w:szCs w:val="28"/>
          <w:lang w:val="en-US"/>
        </w:rPr>
      </w:pP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w w:val="105"/>
          <w:sz w:val="28"/>
          <w:szCs w:val="28"/>
          <w:lang w:val="en-US"/>
        </w:rPr>
        <w:t xml:space="preserve">The </w:t>
      </w:r>
      <w:r w:rsidRPr="009754C9">
        <w:rPr>
          <w:rFonts w:ascii="Times New Roman" w:eastAsia="Times New Roman" w:hAnsi="Times New Roman" w:cs="Times New Roman"/>
          <w:spacing w:val="14"/>
          <w:w w:val="105"/>
          <w:sz w:val="28"/>
          <w:szCs w:val="28"/>
          <w:lang w:val="en-US"/>
        </w:rPr>
        <w:t xml:space="preserve"> </w:t>
      </w:r>
      <w:r w:rsidRPr="009754C9">
        <w:rPr>
          <w:rFonts w:ascii="Times New Roman" w:eastAsia="Times New Roman" w:hAnsi="Times New Roman" w:cs="Times New Roman"/>
          <w:w w:val="105"/>
          <w:sz w:val="28"/>
          <w:szCs w:val="28"/>
          <w:lang w:val="en-US"/>
        </w:rPr>
        <w:t xml:space="preserve">Present </w:t>
      </w:r>
      <w:r w:rsidRPr="009754C9">
        <w:rPr>
          <w:rFonts w:ascii="Times New Roman" w:eastAsia="Times New Roman" w:hAnsi="Times New Roman" w:cs="Times New Roman"/>
          <w:spacing w:val="14"/>
          <w:w w:val="105"/>
          <w:sz w:val="28"/>
          <w:szCs w:val="28"/>
          <w:lang w:val="en-US"/>
        </w:rPr>
        <w:t xml:space="preserve"> </w:t>
      </w:r>
      <w:r w:rsidRPr="009754C9">
        <w:rPr>
          <w:rFonts w:ascii="Times New Roman" w:eastAsia="Times New Roman" w:hAnsi="Times New Roman" w:cs="Times New Roman"/>
          <w:w w:val="105"/>
          <w:sz w:val="28"/>
          <w:szCs w:val="28"/>
          <w:lang w:val="en-US"/>
        </w:rPr>
        <w:t xml:space="preserve">Continuous </w:t>
      </w:r>
      <w:r w:rsidRPr="009754C9">
        <w:rPr>
          <w:rFonts w:ascii="Times New Roman" w:eastAsia="Times New Roman" w:hAnsi="Times New Roman" w:cs="Times New Roman"/>
          <w:spacing w:val="14"/>
          <w:w w:val="105"/>
          <w:sz w:val="28"/>
          <w:szCs w:val="28"/>
          <w:lang w:val="en-US"/>
        </w:rPr>
        <w:t xml:space="preserve"> </w:t>
      </w:r>
      <w:r w:rsidRPr="009754C9">
        <w:rPr>
          <w:rFonts w:ascii="Times New Roman" w:eastAsia="Times New Roman" w:hAnsi="Times New Roman" w:cs="Times New Roman"/>
          <w:w w:val="105"/>
          <w:sz w:val="28"/>
          <w:szCs w:val="28"/>
          <w:lang w:val="en-US"/>
        </w:rPr>
        <w:t xml:space="preserve">tense </w:t>
      </w:r>
      <w:r w:rsidRPr="009754C9">
        <w:rPr>
          <w:rFonts w:ascii="Times New Roman" w:eastAsia="Times New Roman" w:hAnsi="Times New Roman" w:cs="Times New Roman"/>
          <w:spacing w:val="14"/>
          <w:w w:val="105"/>
          <w:sz w:val="28"/>
          <w:szCs w:val="28"/>
          <w:lang w:val="en-US"/>
        </w:rPr>
        <w:t xml:space="preserve"> </w:t>
      </w:r>
      <w:r w:rsidRPr="009754C9">
        <w:rPr>
          <w:rFonts w:ascii="Times New Roman" w:eastAsia="Times New Roman" w:hAnsi="Times New Roman" w:cs="Times New Roman"/>
          <w:w w:val="105"/>
          <w:sz w:val="28"/>
          <w:szCs w:val="28"/>
          <w:lang w:val="en-US"/>
        </w:rPr>
        <w:t xml:space="preserve">is </w:t>
      </w:r>
      <w:r w:rsidRPr="009754C9">
        <w:rPr>
          <w:rFonts w:ascii="Times New Roman" w:eastAsia="Times New Roman" w:hAnsi="Times New Roman" w:cs="Times New Roman"/>
          <w:spacing w:val="14"/>
          <w:w w:val="105"/>
          <w:sz w:val="28"/>
          <w:szCs w:val="28"/>
          <w:lang w:val="en-US"/>
        </w:rPr>
        <w:t xml:space="preserve"> </w:t>
      </w:r>
      <w:r w:rsidRPr="009754C9">
        <w:rPr>
          <w:rFonts w:ascii="Times New Roman" w:eastAsia="Times New Roman" w:hAnsi="Times New Roman" w:cs="Times New Roman"/>
          <w:w w:val="105"/>
          <w:sz w:val="28"/>
          <w:szCs w:val="28"/>
          <w:lang w:val="en-US"/>
        </w:rPr>
        <w:t xml:space="preserve">used </w:t>
      </w:r>
      <w:r w:rsidRPr="009754C9">
        <w:rPr>
          <w:rFonts w:ascii="Times New Roman" w:eastAsia="Times New Roman" w:hAnsi="Times New Roman" w:cs="Times New Roman"/>
          <w:spacing w:val="14"/>
          <w:w w:val="105"/>
          <w:sz w:val="28"/>
          <w:szCs w:val="28"/>
          <w:lang w:val="en-US"/>
        </w:rPr>
        <w:t xml:space="preserve"> </w:t>
      </w:r>
      <w:r w:rsidRPr="009754C9">
        <w:rPr>
          <w:rFonts w:ascii="Times New Roman" w:eastAsia="Times New Roman" w:hAnsi="Times New Roman" w:cs="Times New Roman"/>
          <w:w w:val="105"/>
          <w:sz w:val="28"/>
          <w:szCs w:val="28"/>
          <w:lang w:val="en-US"/>
        </w:rPr>
        <w:t xml:space="preserve">to </w:t>
      </w:r>
      <w:r w:rsidRPr="009754C9">
        <w:rPr>
          <w:rFonts w:ascii="Times New Roman" w:eastAsia="Times New Roman" w:hAnsi="Times New Roman" w:cs="Times New Roman"/>
          <w:spacing w:val="14"/>
          <w:w w:val="105"/>
          <w:sz w:val="28"/>
          <w:szCs w:val="28"/>
          <w:lang w:val="en-US"/>
        </w:rPr>
        <w:t xml:space="preserve"> </w:t>
      </w:r>
      <w:r w:rsidRPr="009754C9">
        <w:rPr>
          <w:rFonts w:ascii="Times New Roman" w:eastAsia="Times New Roman" w:hAnsi="Times New Roman" w:cs="Times New Roman"/>
          <w:w w:val="105"/>
          <w:sz w:val="28"/>
          <w:szCs w:val="28"/>
          <w:lang w:val="en-US"/>
        </w:rPr>
        <w:t>spe</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 xml:space="preserve">k </w:t>
      </w:r>
      <w:r w:rsidRPr="009754C9">
        <w:rPr>
          <w:rFonts w:ascii="Times New Roman" w:eastAsia="Times New Roman" w:hAnsi="Times New Roman" w:cs="Times New Roman"/>
          <w:spacing w:val="14"/>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 xml:space="preserve">bout </w:t>
      </w:r>
      <w:r w:rsidRPr="009754C9">
        <w:rPr>
          <w:rFonts w:ascii="Times New Roman" w:eastAsia="Times New Roman" w:hAnsi="Times New Roman" w:cs="Times New Roman"/>
          <w:spacing w:val="14"/>
          <w:w w:val="105"/>
          <w:sz w:val="28"/>
          <w:szCs w:val="28"/>
          <w:lang w:val="en-US"/>
        </w:rPr>
        <w:t xml:space="preserve"> </w:t>
      </w:r>
      <w:r w:rsidRPr="009754C9">
        <w:rPr>
          <w:rFonts w:ascii="Times New Roman" w:eastAsia="Times New Roman" w:hAnsi="Times New Roman" w:cs="Times New Roman"/>
          <w:w w:val="105"/>
          <w:sz w:val="28"/>
          <w:szCs w:val="28"/>
          <w:lang w:val="en-US"/>
        </w:rPr>
        <w:t>person</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l</w:t>
      </w:r>
      <w:r w:rsidRPr="009754C9">
        <w:rPr>
          <w:rFonts w:ascii="Times New Roman" w:eastAsia="Times New Roman" w:hAnsi="Times New Roman" w:cs="Times New Roman"/>
          <w:w w:val="104"/>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rr</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ngements</w:t>
      </w:r>
      <w:r w:rsidRPr="009754C9">
        <w:rPr>
          <w:rFonts w:ascii="Times New Roman" w:eastAsia="Times New Roman" w:hAnsi="Times New Roman" w:cs="Times New Roman"/>
          <w:spacing w:val="-7"/>
          <w:w w:val="105"/>
          <w:sz w:val="28"/>
          <w:szCs w:val="28"/>
          <w:lang w:val="en-US"/>
        </w:rPr>
        <w:t xml:space="preserve"> </w:t>
      </w:r>
      <w:r w:rsidRPr="009754C9">
        <w:rPr>
          <w:rFonts w:ascii="Times New Roman" w:eastAsia="Times New Roman" w:hAnsi="Times New Roman" w:cs="Times New Roman"/>
          <w:w w:val="105"/>
          <w:sz w:val="28"/>
          <w:szCs w:val="28"/>
          <w:lang w:val="en-US"/>
        </w:rPr>
        <w:t>for</w:t>
      </w:r>
      <w:r w:rsidRPr="009754C9">
        <w:rPr>
          <w:rFonts w:ascii="Times New Roman" w:eastAsia="Times New Roman" w:hAnsi="Times New Roman" w:cs="Times New Roman"/>
          <w:spacing w:val="-6"/>
          <w:w w:val="105"/>
          <w:sz w:val="28"/>
          <w:szCs w:val="28"/>
          <w:lang w:val="en-US"/>
        </w:rPr>
        <w:t xml:space="preserve"> </w:t>
      </w:r>
      <w:r w:rsidRPr="009754C9">
        <w:rPr>
          <w:rFonts w:ascii="Times New Roman" w:eastAsia="Times New Roman" w:hAnsi="Times New Roman" w:cs="Times New Roman"/>
          <w:w w:val="105"/>
          <w:sz w:val="28"/>
          <w:szCs w:val="28"/>
          <w:lang w:val="en-US"/>
        </w:rPr>
        <w:t>the</w:t>
      </w:r>
      <w:r w:rsidRPr="009754C9">
        <w:rPr>
          <w:rFonts w:ascii="Times New Roman" w:eastAsia="Times New Roman" w:hAnsi="Times New Roman" w:cs="Times New Roman"/>
          <w:spacing w:val="-6"/>
          <w:w w:val="105"/>
          <w:sz w:val="28"/>
          <w:szCs w:val="28"/>
          <w:lang w:val="en-US"/>
        </w:rPr>
        <w:t xml:space="preserve"> </w:t>
      </w:r>
      <w:r w:rsidRPr="009754C9">
        <w:rPr>
          <w:rFonts w:ascii="Times New Roman" w:eastAsia="Times New Roman" w:hAnsi="Times New Roman" w:cs="Times New Roman"/>
          <w:w w:val="105"/>
          <w:sz w:val="28"/>
          <w:szCs w:val="28"/>
          <w:lang w:val="en-US"/>
        </w:rPr>
        <w:t>ne</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rest</w:t>
      </w:r>
      <w:r w:rsidRPr="009754C9">
        <w:rPr>
          <w:rFonts w:ascii="Times New Roman" w:eastAsia="Times New Roman" w:hAnsi="Times New Roman" w:cs="Times New Roman"/>
          <w:spacing w:val="-6"/>
          <w:w w:val="105"/>
          <w:sz w:val="28"/>
          <w:szCs w:val="28"/>
          <w:lang w:val="en-US"/>
        </w:rPr>
        <w:t xml:space="preserve"> </w:t>
      </w:r>
      <w:r w:rsidRPr="009754C9">
        <w:rPr>
          <w:rFonts w:ascii="Times New Roman" w:eastAsia="Times New Roman" w:hAnsi="Times New Roman" w:cs="Times New Roman"/>
          <w:w w:val="105"/>
          <w:sz w:val="28"/>
          <w:szCs w:val="28"/>
          <w:lang w:val="en-US"/>
        </w:rPr>
        <w:t>future.</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w w:val="105"/>
          <w:sz w:val="28"/>
          <w:szCs w:val="28"/>
          <w:lang w:val="en-US"/>
        </w:rPr>
        <w:t>E.g.</w:t>
      </w:r>
      <w:r w:rsidRPr="009754C9">
        <w:rPr>
          <w:rFonts w:ascii="Times New Roman" w:eastAsia="Times New Roman" w:hAnsi="Times New Roman" w:cs="Times New Roman"/>
          <w:bCs/>
          <w:spacing w:val="-14"/>
          <w:w w:val="105"/>
          <w:sz w:val="28"/>
          <w:szCs w:val="28"/>
          <w:lang w:val="en-US"/>
        </w:rPr>
        <w:t xml:space="preserve"> </w:t>
      </w:r>
      <w:r w:rsidRPr="009754C9">
        <w:rPr>
          <w:rFonts w:ascii="Times New Roman" w:eastAsia="Times New Roman" w:hAnsi="Times New Roman" w:cs="Times New Roman"/>
          <w:w w:val="105"/>
          <w:sz w:val="28"/>
          <w:szCs w:val="28"/>
          <w:lang w:val="en-US"/>
        </w:rPr>
        <w:t>I</w:t>
      </w:r>
      <w:r w:rsidRPr="009754C9">
        <w:rPr>
          <w:rFonts w:ascii="Times New Roman" w:eastAsia="Times New Roman" w:hAnsi="Times New Roman" w:cs="Times New Roman"/>
          <w:spacing w:val="-13"/>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m</w:t>
      </w:r>
      <w:r w:rsidRPr="009754C9">
        <w:rPr>
          <w:rFonts w:ascii="Times New Roman" w:eastAsia="Times New Roman" w:hAnsi="Times New Roman" w:cs="Times New Roman"/>
          <w:spacing w:val="-13"/>
          <w:w w:val="105"/>
          <w:sz w:val="28"/>
          <w:szCs w:val="28"/>
          <w:lang w:val="en-US"/>
        </w:rPr>
        <w:t xml:space="preserve"> </w:t>
      </w:r>
      <w:r w:rsidRPr="009754C9">
        <w:rPr>
          <w:rFonts w:ascii="Times New Roman" w:eastAsia="Times New Roman" w:hAnsi="Times New Roman" w:cs="Times New Roman"/>
          <w:w w:val="105"/>
          <w:sz w:val="28"/>
          <w:szCs w:val="28"/>
          <w:lang w:val="en-US"/>
        </w:rPr>
        <w:t>visiting</w:t>
      </w:r>
      <w:r w:rsidRPr="009754C9">
        <w:rPr>
          <w:rFonts w:ascii="Times New Roman" w:eastAsia="Times New Roman" w:hAnsi="Times New Roman" w:cs="Times New Roman"/>
          <w:spacing w:val="-14"/>
          <w:w w:val="105"/>
          <w:sz w:val="28"/>
          <w:szCs w:val="28"/>
          <w:lang w:val="en-US"/>
        </w:rPr>
        <w:t xml:space="preserve"> </w:t>
      </w:r>
      <w:r w:rsidRPr="009754C9">
        <w:rPr>
          <w:rFonts w:ascii="Times New Roman" w:eastAsia="Times New Roman" w:hAnsi="Times New Roman" w:cs="Times New Roman"/>
          <w:w w:val="105"/>
          <w:sz w:val="28"/>
          <w:szCs w:val="28"/>
          <w:lang w:val="en-US"/>
        </w:rPr>
        <w:t>the</w:t>
      </w:r>
      <w:r w:rsidRPr="009754C9">
        <w:rPr>
          <w:rFonts w:ascii="Times New Roman" w:eastAsia="Times New Roman" w:hAnsi="Times New Roman" w:cs="Times New Roman"/>
          <w:spacing w:val="-13"/>
          <w:w w:val="105"/>
          <w:sz w:val="28"/>
          <w:szCs w:val="28"/>
          <w:lang w:val="en-US"/>
        </w:rPr>
        <w:t xml:space="preserve"> </w:t>
      </w:r>
      <w:r w:rsidRPr="009754C9">
        <w:rPr>
          <w:rFonts w:ascii="Times New Roman" w:eastAsia="Times New Roman" w:hAnsi="Times New Roman" w:cs="Times New Roman"/>
          <w:w w:val="105"/>
          <w:sz w:val="28"/>
          <w:szCs w:val="28"/>
          <w:lang w:val="en-US"/>
        </w:rPr>
        <w:t>Browns</w:t>
      </w:r>
      <w:r w:rsidRPr="009754C9">
        <w:rPr>
          <w:rFonts w:ascii="Times New Roman" w:eastAsia="Times New Roman" w:hAnsi="Times New Roman" w:cs="Times New Roman"/>
          <w:spacing w:val="-13"/>
          <w:w w:val="105"/>
          <w:sz w:val="28"/>
          <w:szCs w:val="28"/>
          <w:lang w:val="en-US"/>
        </w:rPr>
        <w:t xml:space="preserve"> </w:t>
      </w:r>
      <w:r w:rsidRPr="009754C9">
        <w:rPr>
          <w:rFonts w:ascii="Times New Roman" w:eastAsia="Times New Roman" w:hAnsi="Times New Roman" w:cs="Times New Roman"/>
          <w:w w:val="105"/>
          <w:sz w:val="28"/>
          <w:szCs w:val="28"/>
          <w:lang w:val="en-US"/>
        </w:rPr>
        <w:t>tonight.</w:t>
      </w:r>
      <w:r w:rsidRPr="009754C9">
        <w:rPr>
          <w:rFonts w:ascii="Times New Roman" w:eastAsia="Times New Roman" w:hAnsi="Times New Roman" w:cs="Times New Roman"/>
          <w:w w:val="106"/>
          <w:sz w:val="28"/>
          <w:szCs w:val="28"/>
          <w:lang w:val="en-US"/>
        </w:rPr>
        <w:t xml:space="preserve"> </w:t>
      </w:r>
      <w:r w:rsidRPr="009754C9">
        <w:rPr>
          <w:rFonts w:ascii="Times New Roman" w:eastAsia="Times New Roman" w:hAnsi="Times New Roman" w:cs="Times New Roman"/>
          <w:w w:val="105"/>
          <w:sz w:val="28"/>
          <w:szCs w:val="28"/>
          <w:lang w:val="en-US"/>
        </w:rPr>
        <w:t>Wh</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t</w:t>
      </w:r>
      <w:r w:rsidRPr="009754C9">
        <w:rPr>
          <w:rFonts w:ascii="Times New Roman" w:eastAsia="Times New Roman" w:hAnsi="Times New Roman" w:cs="Times New Roman"/>
          <w:spacing w:val="-13"/>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re</w:t>
      </w:r>
      <w:r w:rsidRPr="009754C9">
        <w:rPr>
          <w:rFonts w:ascii="Times New Roman" w:eastAsia="Times New Roman" w:hAnsi="Times New Roman" w:cs="Times New Roman"/>
          <w:spacing w:val="-13"/>
          <w:w w:val="105"/>
          <w:sz w:val="28"/>
          <w:szCs w:val="28"/>
          <w:lang w:val="en-US"/>
        </w:rPr>
        <w:t xml:space="preserve"> </w:t>
      </w:r>
      <w:r w:rsidRPr="009754C9">
        <w:rPr>
          <w:rFonts w:ascii="Times New Roman" w:eastAsia="Times New Roman" w:hAnsi="Times New Roman" w:cs="Times New Roman"/>
          <w:spacing w:val="-5"/>
          <w:w w:val="105"/>
          <w:sz w:val="28"/>
          <w:szCs w:val="28"/>
          <w:lang w:val="en-US"/>
        </w:rPr>
        <w:t>y</w:t>
      </w:r>
      <w:r w:rsidRPr="009754C9">
        <w:rPr>
          <w:rFonts w:ascii="Times New Roman" w:eastAsia="Times New Roman" w:hAnsi="Times New Roman" w:cs="Times New Roman"/>
          <w:w w:val="105"/>
          <w:sz w:val="28"/>
          <w:szCs w:val="28"/>
          <w:lang w:val="en-US"/>
        </w:rPr>
        <w:t>ou</w:t>
      </w:r>
      <w:r w:rsidRPr="009754C9">
        <w:rPr>
          <w:rFonts w:ascii="Times New Roman" w:eastAsia="Times New Roman" w:hAnsi="Times New Roman" w:cs="Times New Roman"/>
          <w:spacing w:val="-13"/>
          <w:w w:val="105"/>
          <w:sz w:val="28"/>
          <w:szCs w:val="28"/>
          <w:lang w:val="en-US"/>
        </w:rPr>
        <w:t xml:space="preserve"> </w:t>
      </w:r>
      <w:r w:rsidRPr="009754C9">
        <w:rPr>
          <w:rFonts w:ascii="Times New Roman" w:eastAsia="Times New Roman" w:hAnsi="Times New Roman" w:cs="Times New Roman"/>
          <w:w w:val="105"/>
          <w:sz w:val="28"/>
          <w:szCs w:val="28"/>
          <w:lang w:val="en-US"/>
        </w:rPr>
        <w:t>doing</w:t>
      </w:r>
      <w:r w:rsidRPr="009754C9">
        <w:rPr>
          <w:rFonts w:ascii="Times New Roman" w:eastAsia="Times New Roman" w:hAnsi="Times New Roman" w:cs="Times New Roman"/>
          <w:spacing w:val="-13"/>
          <w:w w:val="105"/>
          <w:sz w:val="28"/>
          <w:szCs w:val="28"/>
          <w:lang w:val="en-US"/>
        </w:rPr>
        <w:t xml:space="preserve"> </w:t>
      </w:r>
      <w:r w:rsidRPr="009754C9">
        <w:rPr>
          <w:rFonts w:ascii="Times New Roman" w:eastAsia="Times New Roman" w:hAnsi="Times New Roman" w:cs="Times New Roman"/>
          <w:w w:val="105"/>
          <w:sz w:val="28"/>
          <w:szCs w:val="28"/>
          <w:lang w:val="en-US"/>
        </w:rPr>
        <w:t>this</w:t>
      </w:r>
      <w:r w:rsidRPr="009754C9">
        <w:rPr>
          <w:rFonts w:ascii="Times New Roman" w:eastAsia="Times New Roman" w:hAnsi="Times New Roman" w:cs="Times New Roman"/>
          <w:spacing w:val="-13"/>
          <w:w w:val="105"/>
          <w:sz w:val="28"/>
          <w:szCs w:val="28"/>
          <w:lang w:val="en-US"/>
        </w:rPr>
        <w:t xml:space="preserve"> </w:t>
      </w:r>
      <w:r w:rsidRPr="009754C9">
        <w:rPr>
          <w:rFonts w:ascii="Times New Roman" w:eastAsia="Times New Roman" w:hAnsi="Times New Roman" w:cs="Times New Roman"/>
          <w:spacing w:val="-9"/>
          <w:w w:val="105"/>
          <w:sz w:val="28"/>
          <w:szCs w:val="28"/>
          <w:lang w:val="en-US"/>
        </w:rPr>
        <w:t>w</w:t>
      </w:r>
      <w:r w:rsidRPr="009754C9">
        <w:rPr>
          <w:rFonts w:ascii="Times New Roman" w:eastAsia="Times New Roman" w:hAnsi="Times New Roman" w:cs="Times New Roman"/>
          <w:w w:val="105"/>
          <w:sz w:val="28"/>
          <w:szCs w:val="28"/>
          <w:lang w:val="en-US"/>
        </w:rPr>
        <w:t>eek-end?</w:t>
      </w:r>
    </w:p>
    <w:p w:rsidR="00B47C0C" w:rsidRPr="009754C9" w:rsidRDefault="00B47C0C" w:rsidP="008B7068">
      <w:pPr>
        <w:spacing w:after="0" w:line="240" w:lineRule="auto"/>
        <w:ind w:firstLine="709"/>
        <w:jc w:val="both"/>
        <w:rPr>
          <w:rFonts w:ascii="Times New Roman" w:eastAsia="Times New Roman" w:hAnsi="Times New Roman" w:cs="Times New Roman"/>
          <w:bCs/>
          <w:w w:val="95"/>
          <w:sz w:val="28"/>
          <w:szCs w:val="28"/>
          <w:lang w:val="en-US"/>
        </w:rPr>
      </w:pPr>
    </w:p>
    <w:p w:rsidR="009265E9" w:rsidRPr="009754C9" w:rsidRDefault="009265E9" w:rsidP="008B7068">
      <w:pPr>
        <w:pStyle w:val="ab"/>
        <w:numPr>
          <w:ilvl w:val="0"/>
          <w:numId w:val="61"/>
        </w:numPr>
        <w:ind w:left="0" w:firstLine="709"/>
        <w:jc w:val="both"/>
        <w:rPr>
          <w:rFonts w:ascii="Times New Roman" w:eastAsia="Times New Roman" w:hAnsi="Times New Roman" w:cs="Times New Roman"/>
          <w:b/>
          <w:sz w:val="28"/>
          <w:szCs w:val="28"/>
        </w:rPr>
      </w:pPr>
      <w:r w:rsidRPr="009754C9">
        <w:rPr>
          <w:rFonts w:ascii="Times New Roman" w:eastAsia="Times New Roman" w:hAnsi="Times New Roman" w:cs="Times New Roman"/>
          <w:b/>
          <w:bCs/>
          <w:w w:val="95"/>
          <w:sz w:val="28"/>
          <w:szCs w:val="28"/>
        </w:rPr>
        <w:t>P</w:t>
      </w:r>
      <w:r w:rsidRPr="009754C9">
        <w:rPr>
          <w:rFonts w:ascii="Times New Roman" w:eastAsia="Times New Roman" w:hAnsi="Times New Roman" w:cs="Times New Roman"/>
          <w:b/>
          <w:bCs/>
          <w:spacing w:val="-3"/>
          <w:w w:val="95"/>
          <w:sz w:val="28"/>
          <w:szCs w:val="28"/>
        </w:rPr>
        <w:t>r</w:t>
      </w:r>
      <w:r w:rsidRPr="009754C9">
        <w:rPr>
          <w:rFonts w:ascii="Times New Roman" w:eastAsia="Times New Roman" w:hAnsi="Times New Roman" w:cs="Times New Roman"/>
          <w:b/>
          <w:bCs/>
          <w:w w:val="95"/>
          <w:sz w:val="28"/>
          <w:szCs w:val="28"/>
        </w:rPr>
        <w:t>esent</w:t>
      </w:r>
      <w:r w:rsidRPr="009754C9">
        <w:rPr>
          <w:rFonts w:ascii="Times New Roman" w:eastAsia="Times New Roman" w:hAnsi="Times New Roman" w:cs="Times New Roman"/>
          <w:b/>
          <w:bCs/>
          <w:spacing w:val="-3"/>
          <w:w w:val="95"/>
          <w:sz w:val="28"/>
          <w:szCs w:val="28"/>
        </w:rPr>
        <w:t xml:space="preserve"> </w:t>
      </w:r>
      <w:r w:rsidRPr="009754C9">
        <w:rPr>
          <w:rFonts w:ascii="Times New Roman" w:eastAsia="Times New Roman" w:hAnsi="Times New Roman" w:cs="Times New Roman"/>
          <w:b/>
          <w:bCs/>
          <w:w w:val="95"/>
          <w:sz w:val="28"/>
          <w:szCs w:val="28"/>
        </w:rPr>
        <w:t>Simple</w:t>
      </w:r>
      <w:r w:rsidRPr="009754C9">
        <w:rPr>
          <w:rFonts w:ascii="Times New Roman" w:eastAsia="Times New Roman" w:hAnsi="Times New Roman" w:cs="Times New Roman"/>
          <w:b/>
          <w:bCs/>
          <w:spacing w:val="-3"/>
          <w:w w:val="95"/>
          <w:sz w:val="28"/>
          <w:szCs w:val="28"/>
        </w:rPr>
        <w:t xml:space="preserve"> </w:t>
      </w:r>
      <w:r w:rsidRPr="009754C9">
        <w:rPr>
          <w:rFonts w:ascii="Times New Roman" w:eastAsia="Times New Roman" w:hAnsi="Times New Roman" w:cs="Times New Roman"/>
          <w:b/>
          <w:bCs/>
          <w:w w:val="95"/>
          <w:sz w:val="28"/>
          <w:szCs w:val="28"/>
        </w:rPr>
        <w:t>with</w:t>
      </w:r>
      <w:r w:rsidRPr="009754C9">
        <w:rPr>
          <w:rFonts w:ascii="Times New Roman" w:eastAsia="Times New Roman" w:hAnsi="Times New Roman" w:cs="Times New Roman"/>
          <w:b/>
          <w:bCs/>
          <w:spacing w:val="-2"/>
          <w:w w:val="95"/>
          <w:sz w:val="28"/>
          <w:szCs w:val="28"/>
        </w:rPr>
        <w:t xml:space="preserve"> </w:t>
      </w:r>
      <w:r w:rsidR="00474FF1" w:rsidRPr="009754C9">
        <w:rPr>
          <w:rFonts w:ascii="Times New Roman" w:eastAsia="Times New Roman" w:hAnsi="Times New Roman" w:cs="Times New Roman"/>
          <w:b/>
          <w:bCs/>
          <w:w w:val="95"/>
          <w:sz w:val="28"/>
          <w:szCs w:val="28"/>
        </w:rPr>
        <w:t>а</w:t>
      </w:r>
      <w:r w:rsidRPr="009754C9">
        <w:rPr>
          <w:rFonts w:ascii="Times New Roman" w:eastAsia="Times New Roman" w:hAnsi="Times New Roman" w:cs="Times New Roman"/>
          <w:b/>
          <w:bCs/>
          <w:spacing w:val="-3"/>
          <w:w w:val="95"/>
          <w:sz w:val="28"/>
          <w:szCs w:val="28"/>
        </w:rPr>
        <w:t xml:space="preserve"> </w:t>
      </w:r>
      <w:r w:rsidRPr="009754C9">
        <w:rPr>
          <w:rFonts w:ascii="Times New Roman" w:eastAsia="Times New Roman" w:hAnsi="Times New Roman" w:cs="Times New Roman"/>
          <w:b/>
          <w:bCs/>
          <w:w w:val="95"/>
          <w:sz w:val="28"/>
          <w:szCs w:val="28"/>
        </w:rPr>
        <w:t>futu</w:t>
      </w:r>
      <w:r w:rsidRPr="009754C9">
        <w:rPr>
          <w:rFonts w:ascii="Times New Roman" w:eastAsia="Times New Roman" w:hAnsi="Times New Roman" w:cs="Times New Roman"/>
          <w:b/>
          <w:bCs/>
          <w:spacing w:val="-4"/>
          <w:w w:val="95"/>
          <w:sz w:val="28"/>
          <w:szCs w:val="28"/>
        </w:rPr>
        <w:t>r</w:t>
      </w:r>
      <w:r w:rsidRPr="009754C9">
        <w:rPr>
          <w:rFonts w:ascii="Times New Roman" w:eastAsia="Times New Roman" w:hAnsi="Times New Roman" w:cs="Times New Roman"/>
          <w:b/>
          <w:bCs/>
          <w:w w:val="95"/>
          <w:sz w:val="28"/>
          <w:szCs w:val="28"/>
        </w:rPr>
        <w:t>e</w:t>
      </w:r>
      <w:r w:rsidRPr="009754C9">
        <w:rPr>
          <w:rFonts w:ascii="Times New Roman" w:eastAsia="Times New Roman" w:hAnsi="Times New Roman" w:cs="Times New Roman"/>
          <w:b/>
          <w:bCs/>
          <w:spacing w:val="-3"/>
          <w:w w:val="95"/>
          <w:sz w:val="28"/>
          <w:szCs w:val="28"/>
        </w:rPr>
        <w:t xml:space="preserve"> </w:t>
      </w:r>
      <w:r w:rsidRPr="009754C9">
        <w:rPr>
          <w:rFonts w:ascii="Times New Roman" w:eastAsia="Times New Roman" w:hAnsi="Times New Roman" w:cs="Times New Roman"/>
          <w:b/>
          <w:bCs/>
          <w:w w:val="95"/>
          <w:sz w:val="28"/>
          <w:szCs w:val="28"/>
        </w:rPr>
        <w:t>me</w:t>
      </w:r>
      <w:r w:rsidR="00474FF1" w:rsidRPr="009754C9">
        <w:rPr>
          <w:rFonts w:ascii="Times New Roman" w:eastAsia="Times New Roman" w:hAnsi="Times New Roman" w:cs="Times New Roman"/>
          <w:b/>
          <w:bCs/>
          <w:w w:val="95"/>
          <w:sz w:val="28"/>
          <w:szCs w:val="28"/>
        </w:rPr>
        <w:t>а</w:t>
      </w:r>
      <w:r w:rsidRPr="009754C9">
        <w:rPr>
          <w:rFonts w:ascii="Times New Roman" w:eastAsia="Times New Roman" w:hAnsi="Times New Roman" w:cs="Times New Roman"/>
          <w:b/>
          <w:bCs/>
          <w:w w:val="95"/>
          <w:sz w:val="28"/>
          <w:szCs w:val="28"/>
        </w:rPr>
        <w:t>ning.</w:t>
      </w:r>
    </w:p>
    <w:p w:rsidR="00B47C0C" w:rsidRPr="009754C9" w:rsidRDefault="00B47C0C" w:rsidP="008B7068">
      <w:pPr>
        <w:spacing w:after="0" w:line="240" w:lineRule="auto"/>
        <w:ind w:firstLine="709"/>
        <w:jc w:val="both"/>
        <w:rPr>
          <w:rFonts w:ascii="Times New Roman" w:eastAsia="Times New Roman" w:hAnsi="Times New Roman" w:cs="Times New Roman"/>
          <w:w w:val="105"/>
          <w:sz w:val="28"/>
          <w:szCs w:val="28"/>
          <w:lang w:val="en-US"/>
        </w:rPr>
      </w:pP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w w:val="105"/>
          <w:sz w:val="28"/>
          <w:szCs w:val="28"/>
          <w:lang w:val="en-US"/>
        </w:rPr>
        <w:t xml:space="preserve">The </w:t>
      </w:r>
      <w:r w:rsidRPr="009754C9">
        <w:rPr>
          <w:rFonts w:ascii="Times New Roman" w:eastAsia="Times New Roman" w:hAnsi="Times New Roman" w:cs="Times New Roman"/>
          <w:spacing w:val="30"/>
          <w:w w:val="105"/>
          <w:sz w:val="28"/>
          <w:szCs w:val="28"/>
          <w:lang w:val="en-US"/>
        </w:rPr>
        <w:t xml:space="preserve"> </w:t>
      </w:r>
      <w:r w:rsidRPr="009754C9">
        <w:rPr>
          <w:rFonts w:ascii="Times New Roman" w:eastAsia="Times New Roman" w:hAnsi="Times New Roman" w:cs="Times New Roman"/>
          <w:w w:val="105"/>
          <w:sz w:val="28"/>
          <w:szCs w:val="28"/>
          <w:lang w:val="en-US"/>
        </w:rPr>
        <w:t xml:space="preserve">Present </w:t>
      </w:r>
      <w:r w:rsidRPr="009754C9">
        <w:rPr>
          <w:rFonts w:ascii="Times New Roman" w:eastAsia="Times New Roman" w:hAnsi="Times New Roman" w:cs="Times New Roman"/>
          <w:spacing w:val="31"/>
          <w:w w:val="105"/>
          <w:sz w:val="28"/>
          <w:szCs w:val="28"/>
          <w:lang w:val="en-US"/>
        </w:rPr>
        <w:t xml:space="preserve"> </w:t>
      </w:r>
      <w:r w:rsidRPr="009754C9">
        <w:rPr>
          <w:rFonts w:ascii="Times New Roman" w:eastAsia="Times New Roman" w:hAnsi="Times New Roman" w:cs="Times New Roman"/>
          <w:w w:val="105"/>
          <w:sz w:val="28"/>
          <w:szCs w:val="28"/>
          <w:lang w:val="en-US"/>
        </w:rPr>
        <w:t xml:space="preserve">Simple </w:t>
      </w:r>
      <w:r w:rsidRPr="009754C9">
        <w:rPr>
          <w:rFonts w:ascii="Times New Roman" w:eastAsia="Times New Roman" w:hAnsi="Times New Roman" w:cs="Times New Roman"/>
          <w:spacing w:val="31"/>
          <w:w w:val="105"/>
          <w:sz w:val="28"/>
          <w:szCs w:val="28"/>
          <w:lang w:val="en-US"/>
        </w:rPr>
        <w:t xml:space="preserve"> </w:t>
      </w:r>
      <w:r w:rsidRPr="009754C9">
        <w:rPr>
          <w:rFonts w:ascii="Times New Roman" w:eastAsia="Times New Roman" w:hAnsi="Times New Roman" w:cs="Times New Roman"/>
          <w:w w:val="105"/>
          <w:sz w:val="28"/>
          <w:szCs w:val="28"/>
          <w:lang w:val="en-US"/>
        </w:rPr>
        <w:t xml:space="preserve">tense </w:t>
      </w:r>
      <w:r w:rsidRPr="009754C9">
        <w:rPr>
          <w:rFonts w:ascii="Times New Roman" w:eastAsia="Times New Roman" w:hAnsi="Times New Roman" w:cs="Times New Roman"/>
          <w:spacing w:val="31"/>
          <w:w w:val="105"/>
          <w:sz w:val="28"/>
          <w:szCs w:val="28"/>
          <w:lang w:val="en-US"/>
        </w:rPr>
        <w:t xml:space="preserve"> </w:t>
      </w:r>
      <w:r w:rsidRPr="009754C9">
        <w:rPr>
          <w:rFonts w:ascii="Times New Roman" w:eastAsia="Times New Roman" w:hAnsi="Times New Roman" w:cs="Times New Roman"/>
          <w:w w:val="105"/>
          <w:sz w:val="28"/>
          <w:szCs w:val="28"/>
          <w:lang w:val="en-US"/>
        </w:rPr>
        <w:t xml:space="preserve">is </w:t>
      </w:r>
      <w:r w:rsidRPr="009754C9">
        <w:rPr>
          <w:rFonts w:ascii="Times New Roman" w:eastAsia="Times New Roman" w:hAnsi="Times New Roman" w:cs="Times New Roman"/>
          <w:spacing w:val="30"/>
          <w:w w:val="105"/>
          <w:sz w:val="28"/>
          <w:szCs w:val="28"/>
          <w:lang w:val="en-US"/>
        </w:rPr>
        <w:t xml:space="preserve"> </w:t>
      </w:r>
      <w:r w:rsidRPr="009754C9">
        <w:rPr>
          <w:rFonts w:ascii="Times New Roman" w:eastAsia="Times New Roman" w:hAnsi="Times New Roman" w:cs="Times New Roman"/>
          <w:w w:val="105"/>
          <w:sz w:val="28"/>
          <w:szCs w:val="28"/>
          <w:lang w:val="en-US"/>
        </w:rPr>
        <w:t xml:space="preserve">used </w:t>
      </w:r>
      <w:r w:rsidRPr="009754C9">
        <w:rPr>
          <w:rFonts w:ascii="Times New Roman" w:eastAsia="Times New Roman" w:hAnsi="Times New Roman" w:cs="Times New Roman"/>
          <w:spacing w:val="31"/>
          <w:w w:val="105"/>
          <w:sz w:val="28"/>
          <w:szCs w:val="28"/>
          <w:lang w:val="en-US"/>
        </w:rPr>
        <w:t xml:space="preserve"> </w:t>
      </w:r>
      <w:r w:rsidRPr="009754C9">
        <w:rPr>
          <w:rFonts w:ascii="Times New Roman" w:eastAsia="Times New Roman" w:hAnsi="Times New Roman" w:cs="Times New Roman"/>
          <w:w w:val="105"/>
          <w:sz w:val="28"/>
          <w:szCs w:val="28"/>
          <w:lang w:val="en-US"/>
        </w:rPr>
        <w:t xml:space="preserve">to </w:t>
      </w:r>
      <w:r w:rsidRPr="009754C9">
        <w:rPr>
          <w:rFonts w:ascii="Times New Roman" w:eastAsia="Times New Roman" w:hAnsi="Times New Roman" w:cs="Times New Roman"/>
          <w:spacing w:val="31"/>
          <w:w w:val="105"/>
          <w:sz w:val="28"/>
          <w:szCs w:val="28"/>
          <w:lang w:val="en-US"/>
        </w:rPr>
        <w:t xml:space="preserve"> </w:t>
      </w:r>
      <w:r w:rsidRPr="009754C9">
        <w:rPr>
          <w:rFonts w:ascii="Times New Roman" w:eastAsia="Times New Roman" w:hAnsi="Times New Roman" w:cs="Times New Roman"/>
          <w:w w:val="105"/>
          <w:sz w:val="28"/>
          <w:szCs w:val="28"/>
          <w:lang w:val="en-US"/>
        </w:rPr>
        <w:t>spe</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 xml:space="preserve">k </w:t>
      </w:r>
      <w:r w:rsidRPr="009754C9">
        <w:rPr>
          <w:rFonts w:ascii="Times New Roman" w:eastAsia="Times New Roman" w:hAnsi="Times New Roman" w:cs="Times New Roman"/>
          <w:spacing w:val="31"/>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 xml:space="preserve">bout </w:t>
      </w:r>
      <w:r w:rsidRPr="009754C9">
        <w:rPr>
          <w:rFonts w:ascii="Times New Roman" w:eastAsia="Times New Roman" w:hAnsi="Times New Roman" w:cs="Times New Roman"/>
          <w:spacing w:val="31"/>
          <w:w w:val="105"/>
          <w:sz w:val="28"/>
          <w:szCs w:val="28"/>
          <w:lang w:val="en-US"/>
        </w:rPr>
        <w:t xml:space="preserve"> </w:t>
      </w:r>
      <w:r w:rsidRPr="009754C9">
        <w:rPr>
          <w:rFonts w:ascii="Times New Roman" w:eastAsia="Times New Roman" w:hAnsi="Times New Roman" w:cs="Times New Roman"/>
          <w:w w:val="105"/>
          <w:sz w:val="28"/>
          <w:szCs w:val="28"/>
          <w:lang w:val="en-US"/>
        </w:rPr>
        <w:t>timet</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bles, progr</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mmes,</w:t>
      </w:r>
      <w:r w:rsidRPr="009754C9">
        <w:rPr>
          <w:rFonts w:ascii="Times New Roman" w:eastAsia="Times New Roman" w:hAnsi="Times New Roman" w:cs="Times New Roman"/>
          <w:spacing w:val="-6"/>
          <w:w w:val="105"/>
          <w:sz w:val="28"/>
          <w:szCs w:val="28"/>
          <w:lang w:val="en-US"/>
        </w:rPr>
        <w:t xml:space="preserve"> </w:t>
      </w:r>
      <w:r w:rsidRPr="009754C9">
        <w:rPr>
          <w:rFonts w:ascii="Times New Roman" w:eastAsia="Times New Roman" w:hAnsi="Times New Roman" w:cs="Times New Roman"/>
          <w:w w:val="105"/>
          <w:sz w:val="28"/>
          <w:szCs w:val="28"/>
          <w:lang w:val="en-US"/>
        </w:rPr>
        <w:t>etc.</w:t>
      </w:r>
      <w:r w:rsidRPr="009754C9">
        <w:rPr>
          <w:rFonts w:ascii="Times New Roman" w:eastAsia="Times New Roman" w:hAnsi="Times New Roman" w:cs="Times New Roman"/>
          <w:spacing w:val="-6"/>
          <w:w w:val="105"/>
          <w:sz w:val="28"/>
          <w:szCs w:val="28"/>
          <w:lang w:val="en-US"/>
        </w:rPr>
        <w:t xml:space="preserve"> </w:t>
      </w:r>
      <w:r w:rsidRPr="009754C9">
        <w:rPr>
          <w:rFonts w:ascii="Times New Roman" w:eastAsia="Times New Roman" w:hAnsi="Times New Roman" w:cs="Times New Roman"/>
          <w:w w:val="105"/>
          <w:sz w:val="28"/>
          <w:szCs w:val="28"/>
          <w:lang w:val="en-US"/>
        </w:rPr>
        <w:t>(for</w:t>
      </w:r>
      <w:r w:rsidRPr="009754C9">
        <w:rPr>
          <w:rFonts w:ascii="Times New Roman" w:eastAsia="Times New Roman" w:hAnsi="Times New Roman" w:cs="Times New Roman"/>
          <w:spacing w:val="-5"/>
          <w:w w:val="105"/>
          <w:sz w:val="28"/>
          <w:szCs w:val="28"/>
          <w:lang w:val="en-US"/>
        </w:rPr>
        <w:t xml:space="preserve"> </w:t>
      </w:r>
      <w:r w:rsidRPr="009754C9">
        <w:rPr>
          <w:rFonts w:ascii="Times New Roman" w:eastAsia="Times New Roman" w:hAnsi="Times New Roman" w:cs="Times New Roman"/>
          <w:w w:val="105"/>
          <w:sz w:val="28"/>
          <w:szCs w:val="28"/>
          <w:lang w:val="en-US"/>
        </w:rPr>
        <w:t>ex</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mple</w:t>
      </w:r>
      <w:r w:rsidRPr="009754C9">
        <w:rPr>
          <w:rFonts w:ascii="Times New Roman" w:eastAsia="Times New Roman" w:hAnsi="Times New Roman" w:cs="Times New Roman"/>
          <w:spacing w:val="-6"/>
          <w:w w:val="105"/>
          <w:sz w:val="28"/>
          <w:szCs w:val="28"/>
          <w:lang w:val="en-US"/>
        </w:rPr>
        <w:t xml:space="preserve"> </w:t>
      </w:r>
      <w:r w:rsidRPr="009754C9">
        <w:rPr>
          <w:rFonts w:ascii="Times New Roman" w:eastAsia="Times New Roman" w:hAnsi="Times New Roman" w:cs="Times New Roman"/>
          <w:w w:val="105"/>
          <w:sz w:val="28"/>
          <w:szCs w:val="28"/>
          <w:lang w:val="en-US"/>
        </w:rPr>
        <w:t>for</w:t>
      </w:r>
      <w:r w:rsidRPr="009754C9">
        <w:rPr>
          <w:rFonts w:ascii="Times New Roman" w:eastAsia="Times New Roman" w:hAnsi="Times New Roman" w:cs="Times New Roman"/>
          <w:spacing w:val="-5"/>
          <w:w w:val="105"/>
          <w:sz w:val="28"/>
          <w:szCs w:val="28"/>
          <w:lang w:val="en-US"/>
        </w:rPr>
        <w:t xml:space="preserve"> </w:t>
      </w:r>
      <w:r w:rsidRPr="009754C9">
        <w:rPr>
          <w:rFonts w:ascii="Times New Roman" w:eastAsia="Times New Roman" w:hAnsi="Times New Roman" w:cs="Times New Roman"/>
          <w:w w:val="105"/>
          <w:sz w:val="28"/>
          <w:szCs w:val="28"/>
          <w:lang w:val="en-US"/>
        </w:rPr>
        <w:t>public</w:t>
      </w:r>
      <w:r w:rsidRPr="009754C9">
        <w:rPr>
          <w:rFonts w:ascii="Times New Roman" w:eastAsia="Times New Roman" w:hAnsi="Times New Roman" w:cs="Times New Roman"/>
          <w:spacing w:val="-6"/>
          <w:w w:val="105"/>
          <w:sz w:val="28"/>
          <w:szCs w:val="28"/>
          <w:lang w:val="en-US"/>
        </w:rPr>
        <w:t xml:space="preserve"> </w:t>
      </w:r>
      <w:r w:rsidRPr="009754C9">
        <w:rPr>
          <w:rFonts w:ascii="Times New Roman" w:eastAsia="Times New Roman" w:hAnsi="Times New Roman" w:cs="Times New Roman"/>
          <w:w w:val="105"/>
          <w:sz w:val="28"/>
          <w:szCs w:val="28"/>
          <w:lang w:val="en-US"/>
        </w:rPr>
        <w:t>tr</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nsport,</w:t>
      </w:r>
      <w:r w:rsidRPr="009754C9">
        <w:rPr>
          <w:rFonts w:ascii="Times New Roman" w:eastAsia="Times New Roman" w:hAnsi="Times New Roman" w:cs="Times New Roman"/>
          <w:spacing w:val="-5"/>
          <w:w w:val="105"/>
          <w:sz w:val="28"/>
          <w:szCs w:val="28"/>
          <w:lang w:val="en-US"/>
        </w:rPr>
        <w:t xml:space="preserve"> </w:t>
      </w:r>
      <w:r w:rsidRPr="009754C9">
        <w:rPr>
          <w:rFonts w:ascii="Times New Roman" w:eastAsia="Times New Roman" w:hAnsi="Times New Roman" w:cs="Times New Roman"/>
          <w:w w:val="105"/>
          <w:sz w:val="28"/>
          <w:szCs w:val="28"/>
          <w:lang w:val="en-US"/>
        </w:rPr>
        <w:t>the</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tres,</w:t>
      </w:r>
      <w:r w:rsidRPr="009754C9">
        <w:rPr>
          <w:rFonts w:ascii="Times New Roman" w:eastAsia="Times New Roman" w:hAnsi="Times New Roman" w:cs="Times New Roman"/>
          <w:spacing w:val="-6"/>
          <w:w w:val="105"/>
          <w:sz w:val="28"/>
          <w:szCs w:val="28"/>
          <w:lang w:val="en-US"/>
        </w:rPr>
        <w:t xml:space="preserve"> </w:t>
      </w:r>
      <w:r w:rsidRPr="009754C9">
        <w:rPr>
          <w:rFonts w:ascii="Times New Roman" w:eastAsia="Times New Roman" w:hAnsi="Times New Roman" w:cs="Times New Roman"/>
          <w:w w:val="105"/>
          <w:sz w:val="28"/>
          <w:szCs w:val="28"/>
          <w:lang w:val="en-US"/>
        </w:rPr>
        <w:t>etc.).</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w w:val="105"/>
          <w:sz w:val="28"/>
          <w:szCs w:val="28"/>
          <w:lang w:val="en-US"/>
        </w:rPr>
        <w:t>E.g.</w:t>
      </w:r>
      <w:r w:rsidRPr="009754C9">
        <w:rPr>
          <w:rFonts w:ascii="Times New Roman" w:eastAsia="Times New Roman" w:hAnsi="Times New Roman" w:cs="Times New Roman"/>
          <w:bCs/>
          <w:spacing w:val="10"/>
          <w:w w:val="105"/>
          <w:sz w:val="28"/>
          <w:szCs w:val="28"/>
          <w:lang w:val="en-US"/>
        </w:rPr>
        <w:t xml:space="preserve"> </w:t>
      </w:r>
      <w:r w:rsidRPr="009754C9">
        <w:rPr>
          <w:rFonts w:ascii="Times New Roman" w:eastAsia="Times New Roman" w:hAnsi="Times New Roman" w:cs="Times New Roman"/>
          <w:w w:val="105"/>
          <w:sz w:val="28"/>
          <w:szCs w:val="28"/>
          <w:lang w:val="en-US"/>
        </w:rPr>
        <w:t>The</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w w:val="105"/>
          <w:sz w:val="28"/>
          <w:szCs w:val="28"/>
          <w:lang w:val="en-US"/>
        </w:rPr>
        <w:t>tr</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in</w:t>
      </w:r>
      <w:r w:rsidRPr="009754C9">
        <w:rPr>
          <w:rFonts w:ascii="Times New Roman" w:eastAsia="Times New Roman" w:hAnsi="Times New Roman" w:cs="Times New Roman"/>
          <w:spacing w:val="11"/>
          <w:w w:val="105"/>
          <w:sz w:val="28"/>
          <w:szCs w:val="28"/>
          <w:lang w:val="en-US"/>
        </w:rPr>
        <w:t xml:space="preserve"> </w:t>
      </w:r>
      <w:r w:rsidRPr="009754C9">
        <w:rPr>
          <w:rFonts w:ascii="Times New Roman" w:eastAsia="Times New Roman" w:hAnsi="Times New Roman" w:cs="Times New Roman"/>
          <w:w w:val="105"/>
          <w:sz w:val="28"/>
          <w:szCs w:val="28"/>
          <w:lang w:val="en-US"/>
        </w:rPr>
        <w:t>le</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spacing w:val="-9"/>
          <w:w w:val="105"/>
          <w:sz w:val="28"/>
          <w:szCs w:val="28"/>
          <w:lang w:val="en-US"/>
        </w:rPr>
        <w:t>v</w:t>
      </w:r>
      <w:r w:rsidRPr="009754C9">
        <w:rPr>
          <w:rFonts w:ascii="Times New Roman" w:eastAsia="Times New Roman" w:hAnsi="Times New Roman" w:cs="Times New Roman"/>
          <w:w w:val="105"/>
          <w:sz w:val="28"/>
          <w:szCs w:val="28"/>
          <w:lang w:val="en-US"/>
        </w:rPr>
        <w:t>es</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w w:val="105"/>
          <w:sz w:val="28"/>
          <w:szCs w:val="28"/>
          <w:lang w:val="en-US"/>
        </w:rPr>
        <w:t>Moscow</w:t>
      </w:r>
      <w:r w:rsidRPr="009754C9">
        <w:rPr>
          <w:rFonts w:ascii="Times New Roman" w:eastAsia="Times New Roman" w:hAnsi="Times New Roman" w:cs="Times New Roman"/>
          <w:spacing w:val="11"/>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t</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w w:val="105"/>
          <w:sz w:val="28"/>
          <w:szCs w:val="28"/>
          <w:lang w:val="en-US"/>
        </w:rPr>
        <w:t>9</w:t>
      </w:r>
      <w:r w:rsidRPr="009754C9">
        <w:rPr>
          <w:rFonts w:ascii="Times New Roman" w:eastAsia="Times New Roman" w:hAnsi="Times New Roman" w:cs="Times New Roman"/>
          <w:spacing w:val="11"/>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.m.</w:t>
      </w:r>
      <w:r w:rsidRPr="009754C9">
        <w:rPr>
          <w:rFonts w:ascii="Times New Roman" w:eastAsia="Times New Roman" w:hAnsi="Times New Roman" w:cs="Times New Roman"/>
          <w:spacing w:val="10"/>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nd</w:t>
      </w:r>
      <w:r w:rsidRPr="009754C9">
        <w:rPr>
          <w:rFonts w:ascii="Times New Roman" w:eastAsia="Times New Roman" w:hAnsi="Times New Roman" w:cs="Times New Roman"/>
          <w:spacing w:val="10"/>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rri</w:t>
      </w:r>
      <w:r w:rsidRPr="009754C9">
        <w:rPr>
          <w:rFonts w:ascii="Times New Roman" w:eastAsia="Times New Roman" w:hAnsi="Times New Roman" w:cs="Times New Roman"/>
          <w:spacing w:val="-9"/>
          <w:w w:val="105"/>
          <w:sz w:val="28"/>
          <w:szCs w:val="28"/>
          <w:lang w:val="en-US"/>
        </w:rPr>
        <w:t>v</w:t>
      </w:r>
      <w:r w:rsidRPr="009754C9">
        <w:rPr>
          <w:rFonts w:ascii="Times New Roman" w:eastAsia="Times New Roman" w:hAnsi="Times New Roman" w:cs="Times New Roman"/>
          <w:w w:val="105"/>
          <w:sz w:val="28"/>
          <w:szCs w:val="28"/>
          <w:lang w:val="en-US"/>
        </w:rPr>
        <w:t>es</w:t>
      </w:r>
      <w:r w:rsidRPr="009754C9">
        <w:rPr>
          <w:rFonts w:ascii="Times New Roman" w:eastAsia="Times New Roman" w:hAnsi="Times New Roman" w:cs="Times New Roman"/>
          <w:spacing w:val="11"/>
          <w:w w:val="105"/>
          <w:sz w:val="28"/>
          <w:szCs w:val="28"/>
          <w:lang w:val="en-US"/>
        </w:rPr>
        <w:t xml:space="preserve"> </w:t>
      </w:r>
      <w:r w:rsidRPr="009754C9">
        <w:rPr>
          <w:rFonts w:ascii="Times New Roman" w:eastAsia="Times New Roman" w:hAnsi="Times New Roman" w:cs="Times New Roman"/>
          <w:w w:val="105"/>
          <w:sz w:val="28"/>
          <w:szCs w:val="28"/>
          <w:lang w:val="en-US"/>
        </w:rPr>
        <w:t>in</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spacing w:val="-22"/>
          <w:w w:val="105"/>
          <w:sz w:val="28"/>
          <w:szCs w:val="28"/>
          <w:lang w:val="en-US"/>
        </w:rPr>
        <w:t>T</w:t>
      </w:r>
      <w:r w:rsidRPr="009754C9">
        <w:rPr>
          <w:rFonts w:ascii="Times New Roman" w:eastAsia="Times New Roman" w:hAnsi="Times New Roman" w:cs="Times New Roman"/>
          <w:spacing w:val="-10"/>
          <w:w w:val="105"/>
          <w:sz w:val="28"/>
          <w:szCs w:val="28"/>
          <w:lang w:val="en-US"/>
        </w:rPr>
        <w:t>v</w:t>
      </w:r>
      <w:r w:rsidRPr="009754C9">
        <w:rPr>
          <w:rFonts w:ascii="Times New Roman" w:eastAsia="Times New Roman" w:hAnsi="Times New Roman" w:cs="Times New Roman"/>
          <w:w w:val="105"/>
          <w:sz w:val="28"/>
          <w:szCs w:val="28"/>
          <w:lang w:val="en-US"/>
        </w:rPr>
        <w:t>er</w:t>
      </w:r>
      <w:r w:rsidRPr="009754C9">
        <w:rPr>
          <w:rFonts w:ascii="Times New Roman" w:eastAsia="Times New Roman" w:hAnsi="Times New Roman" w:cs="Times New Roman"/>
          <w:spacing w:val="11"/>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t</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w w:val="105"/>
          <w:sz w:val="28"/>
          <w:szCs w:val="28"/>
          <w:lang w:val="en-US"/>
        </w:rPr>
        <w:t>11.30</w:t>
      </w:r>
      <w:r w:rsidRPr="009754C9">
        <w:rPr>
          <w:rFonts w:ascii="Times New Roman" w:eastAsia="Times New Roman" w:hAnsi="Times New Roman" w:cs="Times New Roman"/>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.m.</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w w:val="105"/>
          <w:sz w:val="28"/>
          <w:szCs w:val="28"/>
          <w:lang w:val="en-US"/>
        </w:rPr>
        <w:t>Wh</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t</w:t>
      </w:r>
      <w:r w:rsidRPr="009754C9">
        <w:rPr>
          <w:rFonts w:ascii="Times New Roman" w:eastAsia="Times New Roman" w:hAnsi="Times New Roman" w:cs="Times New Roman"/>
          <w:spacing w:val="-15"/>
          <w:w w:val="105"/>
          <w:sz w:val="28"/>
          <w:szCs w:val="28"/>
          <w:lang w:val="en-US"/>
        </w:rPr>
        <w:t xml:space="preserve"> </w:t>
      </w:r>
      <w:r w:rsidRPr="009754C9">
        <w:rPr>
          <w:rFonts w:ascii="Times New Roman" w:eastAsia="Times New Roman" w:hAnsi="Times New Roman" w:cs="Times New Roman"/>
          <w:w w:val="105"/>
          <w:sz w:val="28"/>
          <w:szCs w:val="28"/>
          <w:lang w:val="en-US"/>
        </w:rPr>
        <w:t>time</w:t>
      </w:r>
      <w:r w:rsidRPr="009754C9">
        <w:rPr>
          <w:rFonts w:ascii="Times New Roman" w:eastAsia="Times New Roman" w:hAnsi="Times New Roman" w:cs="Times New Roman"/>
          <w:spacing w:val="-14"/>
          <w:w w:val="105"/>
          <w:sz w:val="28"/>
          <w:szCs w:val="28"/>
          <w:lang w:val="en-US"/>
        </w:rPr>
        <w:t xml:space="preserve"> </w:t>
      </w:r>
      <w:r w:rsidRPr="009754C9">
        <w:rPr>
          <w:rFonts w:ascii="Times New Roman" w:eastAsia="Times New Roman" w:hAnsi="Times New Roman" w:cs="Times New Roman"/>
          <w:w w:val="105"/>
          <w:sz w:val="28"/>
          <w:szCs w:val="28"/>
          <w:lang w:val="en-US"/>
        </w:rPr>
        <w:t>does</w:t>
      </w:r>
      <w:r w:rsidRPr="009754C9">
        <w:rPr>
          <w:rFonts w:ascii="Times New Roman" w:eastAsia="Times New Roman" w:hAnsi="Times New Roman" w:cs="Times New Roman"/>
          <w:spacing w:val="-15"/>
          <w:w w:val="105"/>
          <w:sz w:val="28"/>
          <w:szCs w:val="28"/>
          <w:lang w:val="en-US"/>
        </w:rPr>
        <w:t xml:space="preserve"> </w:t>
      </w:r>
      <w:r w:rsidRPr="009754C9">
        <w:rPr>
          <w:rFonts w:ascii="Times New Roman" w:eastAsia="Times New Roman" w:hAnsi="Times New Roman" w:cs="Times New Roman"/>
          <w:w w:val="105"/>
          <w:sz w:val="28"/>
          <w:szCs w:val="28"/>
          <w:lang w:val="en-US"/>
        </w:rPr>
        <w:t>the</w:t>
      </w:r>
      <w:r w:rsidRPr="009754C9">
        <w:rPr>
          <w:rFonts w:ascii="Times New Roman" w:eastAsia="Times New Roman" w:hAnsi="Times New Roman" w:cs="Times New Roman"/>
          <w:spacing w:val="-14"/>
          <w:w w:val="105"/>
          <w:sz w:val="28"/>
          <w:szCs w:val="28"/>
          <w:lang w:val="en-US"/>
        </w:rPr>
        <w:t xml:space="preserve"> </w:t>
      </w:r>
      <w:r w:rsidRPr="009754C9">
        <w:rPr>
          <w:rFonts w:ascii="Times New Roman" w:eastAsia="Times New Roman" w:hAnsi="Times New Roman" w:cs="Times New Roman"/>
          <w:w w:val="105"/>
          <w:sz w:val="28"/>
          <w:szCs w:val="28"/>
          <w:lang w:val="en-US"/>
        </w:rPr>
        <w:t>pl</w:t>
      </w:r>
      <w:r w:rsidR="00474FF1" w:rsidRPr="009754C9">
        <w:rPr>
          <w:rFonts w:ascii="Times New Roman" w:eastAsia="Times New Roman" w:hAnsi="Times New Roman" w:cs="Times New Roman"/>
          <w:spacing w:val="-8"/>
          <w:w w:val="105"/>
          <w:sz w:val="28"/>
          <w:szCs w:val="28"/>
          <w:lang w:val="en-US"/>
        </w:rPr>
        <w:t>а</w:t>
      </w:r>
      <w:r w:rsidRPr="009754C9">
        <w:rPr>
          <w:rFonts w:ascii="Times New Roman" w:eastAsia="Times New Roman" w:hAnsi="Times New Roman" w:cs="Times New Roman"/>
          <w:w w:val="105"/>
          <w:sz w:val="28"/>
          <w:szCs w:val="28"/>
          <w:lang w:val="en-US"/>
        </w:rPr>
        <w:t>y</w:t>
      </w:r>
      <w:r w:rsidRPr="009754C9">
        <w:rPr>
          <w:rFonts w:ascii="Times New Roman" w:eastAsia="Times New Roman" w:hAnsi="Times New Roman" w:cs="Times New Roman"/>
          <w:spacing w:val="-15"/>
          <w:w w:val="105"/>
          <w:sz w:val="28"/>
          <w:szCs w:val="28"/>
          <w:lang w:val="en-US"/>
        </w:rPr>
        <w:t xml:space="preserve"> </w:t>
      </w:r>
      <w:r w:rsidRPr="009754C9">
        <w:rPr>
          <w:rFonts w:ascii="Times New Roman" w:eastAsia="Times New Roman" w:hAnsi="Times New Roman" w:cs="Times New Roman"/>
          <w:w w:val="105"/>
          <w:sz w:val="28"/>
          <w:szCs w:val="28"/>
          <w:lang w:val="en-US"/>
        </w:rPr>
        <w:t>begin?</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w w:val="105"/>
          <w:sz w:val="28"/>
          <w:szCs w:val="28"/>
          <w:lang w:val="en-US"/>
        </w:rPr>
        <w:t xml:space="preserve">The </w:t>
      </w:r>
      <w:r w:rsidRPr="009754C9">
        <w:rPr>
          <w:rFonts w:ascii="Times New Roman" w:eastAsia="Times New Roman" w:hAnsi="Times New Roman" w:cs="Times New Roman"/>
          <w:spacing w:val="36"/>
          <w:w w:val="105"/>
          <w:sz w:val="28"/>
          <w:szCs w:val="28"/>
          <w:lang w:val="en-US"/>
        </w:rPr>
        <w:t xml:space="preserve"> </w:t>
      </w:r>
      <w:r w:rsidRPr="009754C9">
        <w:rPr>
          <w:rFonts w:ascii="Times New Roman" w:eastAsia="Times New Roman" w:hAnsi="Times New Roman" w:cs="Times New Roman"/>
          <w:w w:val="105"/>
          <w:sz w:val="28"/>
          <w:szCs w:val="28"/>
          <w:lang w:val="en-US"/>
        </w:rPr>
        <w:t xml:space="preserve">Present </w:t>
      </w:r>
      <w:r w:rsidRPr="009754C9">
        <w:rPr>
          <w:rFonts w:ascii="Times New Roman" w:eastAsia="Times New Roman" w:hAnsi="Times New Roman" w:cs="Times New Roman"/>
          <w:spacing w:val="37"/>
          <w:w w:val="105"/>
          <w:sz w:val="28"/>
          <w:szCs w:val="28"/>
          <w:lang w:val="en-US"/>
        </w:rPr>
        <w:t xml:space="preserve"> </w:t>
      </w:r>
      <w:r w:rsidRPr="009754C9">
        <w:rPr>
          <w:rFonts w:ascii="Times New Roman" w:eastAsia="Times New Roman" w:hAnsi="Times New Roman" w:cs="Times New Roman"/>
          <w:w w:val="105"/>
          <w:sz w:val="28"/>
          <w:szCs w:val="28"/>
          <w:lang w:val="en-US"/>
        </w:rPr>
        <w:t xml:space="preserve">Continuous </w:t>
      </w:r>
      <w:r w:rsidRPr="009754C9">
        <w:rPr>
          <w:rFonts w:ascii="Times New Roman" w:eastAsia="Times New Roman" w:hAnsi="Times New Roman" w:cs="Times New Roman"/>
          <w:spacing w:val="37"/>
          <w:w w:val="105"/>
          <w:sz w:val="28"/>
          <w:szCs w:val="28"/>
          <w:lang w:val="en-US"/>
        </w:rPr>
        <w:t xml:space="preserve"> </w:t>
      </w:r>
      <w:r w:rsidRPr="009754C9">
        <w:rPr>
          <w:rFonts w:ascii="Times New Roman" w:eastAsia="Times New Roman" w:hAnsi="Times New Roman" w:cs="Times New Roman"/>
          <w:w w:val="105"/>
          <w:sz w:val="28"/>
          <w:szCs w:val="28"/>
          <w:lang w:val="en-US"/>
        </w:rPr>
        <w:t xml:space="preserve">tense </w:t>
      </w:r>
      <w:r w:rsidRPr="009754C9">
        <w:rPr>
          <w:rFonts w:ascii="Times New Roman" w:eastAsia="Times New Roman" w:hAnsi="Times New Roman" w:cs="Times New Roman"/>
          <w:spacing w:val="37"/>
          <w:w w:val="105"/>
          <w:sz w:val="28"/>
          <w:szCs w:val="28"/>
          <w:lang w:val="en-US"/>
        </w:rPr>
        <w:t xml:space="preserve"> </w:t>
      </w:r>
      <w:r w:rsidRPr="009754C9">
        <w:rPr>
          <w:rFonts w:ascii="Times New Roman" w:eastAsia="Times New Roman" w:hAnsi="Times New Roman" w:cs="Times New Roman"/>
          <w:w w:val="105"/>
          <w:sz w:val="28"/>
          <w:szCs w:val="28"/>
          <w:lang w:val="en-US"/>
        </w:rPr>
        <w:t xml:space="preserve">is </w:t>
      </w:r>
      <w:r w:rsidRPr="009754C9">
        <w:rPr>
          <w:rFonts w:ascii="Times New Roman" w:eastAsia="Times New Roman" w:hAnsi="Times New Roman" w:cs="Times New Roman"/>
          <w:spacing w:val="37"/>
          <w:w w:val="105"/>
          <w:sz w:val="28"/>
          <w:szCs w:val="28"/>
          <w:lang w:val="en-US"/>
        </w:rPr>
        <w:t xml:space="preserve"> </w:t>
      </w:r>
      <w:r w:rsidRPr="009754C9">
        <w:rPr>
          <w:rFonts w:ascii="Times New Roman" w:eastAsia="Times New Roman" w:hAnsi="Times New Roman" w:cs="Times New Roman"/>
          <w:w w:val="105"/>
          <w:sz w:val="28"/>
          <w:szCs w:val="28"/>
          <w:lang w:val="en-US"/>
        </w:rPr>
        <w:t xml:space="preserve">more </w:t>
      </w:r>
      <w:r w:rsidRPr="009754C9">
        <w:rPr>
          <w:rFonts w:ascii="Times New Roman" w:eastAsia="Times New Roman" w:hAnsi="Times New Roman" w:cs="Times New Roman"/>
          <w:spacing w:val="37"/>
          <w:w w:val="105"/>
          <w:sz w:val="28"/>
          <w:szCs w:val="28"/>
          <w:lang w:val="en-US"/>
        </w:rPr>
        <w:t xml:space="preserve"> </w:t>
      </w:r>
      <w:r w:rsidRPr="009754C9">
        <w:rPr>
          <w:rFonts w:ascii="Times New Roman" w:eastAsia="Times New Roman" w:hAnsi="Times New Roman" w:cs="Times New Roman"/>
          <w:w w:val="105"/>
          <w:sz w:val="28"/>
          <w:szCs w:val="28"/>
          <w:lang w:val="en-US"/>
        </w:rPr>
        <w:t>c</w:t>
      </w:r>
      <w:r w:rsidRPr="009754C9">
        <w:rPr>
          <w:rFonts w:ascii="Times New Roman" w:eastAsia="Times New Roman" w:hAnsi="Times New Roman" w:cs="Times New Roman"/>
          <w:spacing w:val="-5"/>
          <w:w w:val="105"/>
          <w:sz w:val="28"/>
          <w:szCs w:val="28"/>
          <w:lang w:val="en-US"/>
        </w:rPr>
        <w:t>o</w:t>
      </w:r>
      <w:r w:rsidRPr="009754C9">
        <w:rPr>
          <w:rFonts w:ascii="Times New Roman" w:eastAsia="Times New Roman" w:hAnsi="Times New Roman" w:cs="Times New Roman"/>
          <w:w w:val="105"/>
          <w:sz w:val="28"/>
          <w:szCs w:val="28"/>
          <w:lang w:val="en-US"/>
        </w:rPr>
        <w:t xml:space="preserve">mmon </w:t>
      </w:r>
      <w:r w:rsidRPr="009754C9">
        <w:rPr>
          <w:rFonts w:ascii="Times New Roman" w:eastAsia="Times New Roman" w:hAnsi="Times New Roman" w:cs="Times New Roman"/>
          <w:spacing w:val="37"/>
          <w:w w:val="105"/>
          <w:sz w:val="28"/>
          <w:szCs w:val="28"/>
          <w:lang w:val="en-US"/>
        </w:rPr>
        <w:t xml:space="preserve"> </w:t>
      </w:r>
      <w:r w:rsidRPr="009754C9">
        <w:rPr>
          <w:rFonts w:ascii="Times New Roman" w:eastAsia="Times New Roman" w:hAnsi="Times New Roman" w:cs="Times New Roman"/>
          <w:w w:val="105"/>
          <w:sz w:val="28"/>
          <w:szCs w:val="28"/>
          <w:lang w:val="en-US"/>
        </w:rPr>
        <w:t xml:space="preserve">for </w:t>
      </w:r>
      <w:r w:rsidRPr="009754C9">
        <w:rPr>
          <w:rFonts w:ascii="Times New Roman" w:eastAsia="Times New Roman" w:hAnsi="Times New Roman" w:cs="Times New Roman"/>
          <w:spacing w:val="37"/>
          <w:w w:val="105"/>
          <w:sz w:val="28"/>
          <w:szCs w:val="28"/>
          <w:lang w:val="en-US"/>
        </w:rPr>
        <w:t xml:space="preserve"> </w:t>
      </w:r>
      <w:r w:rsidRPr="009754C9">
        <w:rPr>
          <w:rFonts w:ascii="Times New Roman" w:eastAsia="Times New Roman" w:hAnsi="Times New Roman" w:cs="Times New Roman"/>
          <w:w w:val="105"/>
          <w:sz w:val="28"/>
          <w:szCs w:val="28"/>
          <w:lang w:val="en-US"/>
        </w:rPr>
        <w:t>person</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l</w:t>
      </w:r>
      <w:r w:rsidRPr="009754C9">
        <w:rPr>
          <w:rFonts w:ascii="Times New Roman" w:eastAsia="Times New Roman" w:hAnsi="Times New Roman" w:cs="Times New Roman"/>
          <w:w w:val="104"/>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rr</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ngements.</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w w:val="105"/>
          <w:sz w:val="28"/>
          <w:szCs w:val="28"/>
          <w:lang w:val="en-US"/>
        </w:rPr>
        <w:t>E.g.</w:t>
      </w:r>
      <w:r w:rsidRPr="009754C9">
        <w:rPr>
          <w:rFonts w:ascii="Times New Roman" w:eastAsia="Times New Roman" w:hAnsi="Times New Roman" w:cs="Times New Roman"/>
          <w:bCs/>
          <w:spacing w:val="-8"/>
          <w:w w:val="105"/>
          <w:sz w:val="28"/>
          <w:szCs w:val="28"/>
          <w:lang w:val="en-US"/>
        </w:rPr>
        <w:t xml:space="preserve"> </w:t>
      </w:r>
      <w:r w:rsidRPr="009754C9">
        <w:rPr>
          <w:rFonts w:ascii="Times New Roman" w:eastAsia="Times New Roman" w:hAnsi="Times New Roman" w:cs="Times New Roman"/>
          <w:w w:val="105"/>
          <w:sz w:val="28"/>
          <w:szCs w:val="28"/>
          <w:lang w:val="en-US"/>
        </w:rPr>
        <w:t>I</w:t>
      </w:r>
      <w:r w:rsidRPr="009754C9">
        <w:rPr>
          <w:rFonts w:ascii="Times New Roman" w:eastAsia="Times New Roman" w:hAnsi="Times New Roman" w:cs="Times New Roman"/>
          <w:spacing w:val="-8"/>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m</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meeting</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my</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chief</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t</w:t>
      </w:r>
      <w:r w:rsidRPr="009754C9">
        <w:rPr>
          <w:rFonts w:ascii="Times New Roman" w:eastAsia="Times New Roman" w:hAnsi="Times New Roman" w:cs="Times New Roman"/>
          <w:spacing w:val="-4"/>
          <w:w w:val="105"/>
          <w:sz w:val="28"/>
          <w:szCs w:val="28"/>
          <w:lang w:val="en-US"/>
        </w:rPr>
        <w:t>o</w:t>
      </w:r>
      <w:r w:rsidRPr="009754C9">
        <w:rPr>
          <w:rFonts w:ascii="Times New Roman" w:eastAsia="Times New Roman" w:hAnsi="Times New Roman" w:cs="Times New Roman"/>
          <w:w w:val="105"/>
          <w:sz w:val="28"/>
          <w:szCs w:val="28"/>
          <w:lang w:val="en-US"/>
        </w:rPr>
        <w:t>morrow</w:t>
      </w:r>
      <w:r w:rsidRPr="009754C9">
        <w:rPr>
          <w:rFonts w:ascii="Times New Roman" w:eastAsia="Times New Roman" w:hAnsi="Times New Roman" w:cs="Times New Roman"/>
          <w:spacing w:val="-8"/>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t</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2</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p.m.</w:t>
      </w:r>
    </w:p>
    <w:p w:rsidR="00B47C0C" w:rsidRPr="009754C9" w:rsidRDefault="00B47C0C" w:rsidP="008B7068">
      <w:pPr>
        <w:spacing w:after="0" w:line="240" w:lineRule="auto"/>
        <w:ind w:firstLine="709"/>
        <w:jc w:val="both"/>
        <w:rPr>
          <w:rFonts w:ascii="Times New Roman" w:eastAsia="Times New Roman" w:hAnsi="Times New Roman" w:cs="Times New Roman"/>
          <w:bCs/>
          <w:w w:val="95"/>
          <w:sz w:val="28"/>
          <w:szCs w:val="28"/>
          <w:lang w:val="en-US"/>
        </w:rPr>
      </w:pPr>
    </w:p>
    <w:p w:rsidR="009265E9" w:rsidRPr="009754C9" w:rsidRDefault="009265E9" w:rsidP="008B7068">
      <w:pPr>
        <w:pStyle w:val="ab"/>
        <w:numPr>
          <w:ilvl w:val="0"/>
          <w:numId w:val="61"/>
        </w:numPr>
        <w:ind w:left="0" w:firstLine="709"/>
        <w:jc w:val="both"/>
        <w:rPr>
          <w:rFonts w:ascii="Times New Roman" w:eastAsia="Times New Roman" w:hAnsi="Times New Roman" w:cs="Times New Roman"/>
          <w:b/>
          <w:sz w:val="28"/>
          <w:szCs w:val="28"/>
        </w:rPr>
      </w:pPr>
      <w:r w:rsidRPr="009754C9">
        <w:rPr>
          <w:rFonts w:ascii="Times New Roman" w:eastAsia="Times New Roman" w:hAnsi="Times New Roman" w:cs="Times New Roman"/>
          <w:b/>
          <w:bCs/>
          <w:w w:val="95"/>
          <w:sz w:val="28"/>
          <w:szCs w:val="28"/>
        </w:rPr>
        <w:t>Futu</w:t>
      </w:r>
      <w:r w:rsidRPr="009754C9">
        <w:rPr>
          <w:rFonts w:ascii="Times New Roman" w:eastAsia="Times New Roman" w:hAnsi="Times New Roman" w:cs="Times New Roman"/>
          <w:b/>
          <w:bCs/>
          <w:spacing w:val="-4"/>
          <w:w w:val="95"/>
          <w:sz w:val="28"/>
          <w:szCs w:val="28"/>
        </w:rPr>
        <w:t>r</w:t>
      </w:r>
      <w:r w:rsidRPr="009754C9">
        <w:rPr>
          <w:rFonts w:ascii="Times New Roman" w:eastAsia="Times New Roman" w:hAnsi="Times New Roman" w:cs="Times New Roman"/>
          <w:b/>
          <w:bCs/>
          <w:w w:val="95"/>
          <w:sz w:val="28"/>
          <w:szCs w:val="28"/>
        </w:rPr>
        <w:t>e</w:t>
      </w:r>
      <w:r w:rsidRPr="009754C9">
        <w:rPr>
          <w:rFonts w:ascii="Times New Roman" w:eastAsia="Times New Roman" w:hAnsi="Times New Roman" w:cs="Times New Roman"/>
          <w:b/>
          <w:bCs/>
          <w:spacing w:val="-18"/>
          <w:w w:val="95"/>
          <w:sz w:val="28"/>
          <w:szCs w:val="28"/>
        </w:rPr>
        <w:t xml:space="preserve"> </w:t>
      </w:r>
      <w:r w:rsidRPr="009754C9">
        <w:rPr>
          <w:rFonts w:ascii="Times New Roman" w:eastAsia="Times New Roman" w:hAnsi="Times New Roman" w:cs="Times New Roman"/>
          <w:b/>
          <w:bCs/>
          <w:w w:val="95"/>
          <w:sz w:val="28"/>
          <w:szCs w:val="28"/>
        </w:rPr>
        <w:t>Continuous</w:t>
      </w:r>
    </w:p>
    <w:p w:rsidR="009265E9" w:rsidRPr="009754C9" w:rsidRDefault="009265E9" w:rsidP="008B7068">
      <w:pPr>
        <w:spacing w:after="0" w:line="240" w:lineRule="auto"/>
        <w:ind w:firstLine="709"/>
        <w:jc w:val="both"/>
        <w:rPr>
          <w:rFonts w:ascii="Times New Roman" w:hAnsi="Times New Roman" w:cs="Times New Roman"/>
          <w:sz w:val="28"/>
          <w:szCs w:val="28"/>
        </w:rPr>
      </w:pPr>
    </w:p>
    <w:tbl>
      <w:tblPr>
        <w:tblStyle w:val="TableNormal"/>
        <w:tblW w:w="0" w:type="auto"/>
        <w:tblInd w:w="113" w:type="dxa"/>
        <w:tblLayout w:type="fixed"/>
        <w:tblLook w:val="01E0"/>
      </w:tblPr>
      <w:tblGrid>
        <w:gridCol w:w="1735"/>
        <w:gridCol w:w="8222"/>
      </w:tblGrid>
      <w:tr w:rsidR="009265E9" w:rsidRPr="009754C9" w:rsidTr="00524484">
        <w:trPr>
          <w:trHeight w:hRule="exact" w:val="474"/>
        </w:trPr>
        <w:tc>
          <w:tcPr>
            <w:tcW w:w="1735" w:type="dxa"/>
            <w:tcBorders>
              <w:top w:val="single" w:sz="4" w:space="0" w:color="000000"/>
              <w:left w:val="single" w:sz="4" w:space="0" w:color="000000"/>
              <w:bottom w:val="single" w:sz="4" w:space="0" w:color="000000"/>
              <w:right w:val="single" w:sz="4" w:space="0" w:color="000000"/>
            </w:tcBorders>
          </w:tcPr>
          <w:p w:rsidR="009265E9" w:rsidRPr="009754C9" w:rsidRDefault="009265E9" w:rsidP="008A599F">
            <w:pPr>
              <w:jc w:val="both"/>
              <w:rPr>
                <w:rFonts w:ascii="Times New Roman" w:hAnsi="Times New Roman" w:cs="Times New Roman"/>
                <w:sz w:val="28"/>
                <w:szCs w:val="28"/>
                <w:lang w:val="ru-RU"/>
              </w:rPr>
            </w:pPr>
          </w:p>
        </w:tc>
        <w:tc>
          <w:tcPr>
            <w:tcW w:w="8222" w:type="dxa"/>
            <w:tcBorders>
              <w:top w:val="single" w:sz="4" w:space="0" w:color="000000"/>
              <w:left w:val="single" w:sz="4" w:space="0" w:color="000000"/>
              <w:bottom w:val="single" w:sz="4" w:space="0" w:color="000000"/>
              <w:right w:val="single" w:sz="4" w:space="0" w:color="000000"/>
            </w:tcBorders>
          </w:tcPr>
          <w:p w:rsidR="009265E9" w:rsidRPr="009754C9" w:rsidRDefault="009265E9" w:rsidP="008A599F">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10"/>
                <w:sz w:val="28"/>
                <w:szCs w:val="28"/>
              </w:rPr>
              <w:t>I,</w:t>
            </w:r>
            <w:r w:rsidRPr="009754C9">
              <w:rPr>
                <w:rFonts w:ascii="Times New Roman" w:eastAsia="Times New Roman" w:hAnsi="Times New Roman" w:cs="Times New Roman"/>
                <w:spacing w:val="-15"/>
                <w:w w:val="110"/>
                <w:sz w:val="28"/>
                <w:szCs w:val="28"/>
              </w:rPr>
              <w:t xml:space="preserve"> </w:t>
            </w:r>
            <w:r w:rsidRPr="009754C9">
              <w:rPr>
                <w:rFonts w:ascii="Times New Roman" w:eastAsia="Times New Roman" w:hAnsi="Times New Roman" w:cs="Times New Roman"/>
                <w:w w:val="110"/>
                <w:sz w:val="28"/>
                <w:szCs w:val="28"/>
              </w:rPr>
              <w:t>WE,</w:t>
            </w:r>
            <w:r w:rsidRPr="009754C9">
              <w:rPr>
                <w:rFonts w:ascii="Times New Roman" w:eastAsia="Times New Roman" w:hAnsi="Times New Roman" w:cs="Times New Roman"/>
                <w:spacing w:val="-14"/>
                <w:w w:val="110"/>
                <w:sz w:val="28"/>
                <w:szCs w:val="28"/>
              </w:rPr>
              <w:t xml:space="preserve"> Y</w:t>
            </w:r>
            <w:r w:rsidRPr="009754C9">
              <w:rPr>
                <w:rFonts w:ascii="Times New Roman" w:eastAsia="Times New Roman" w:hAnsi="Times New Roman" w:cs="Times New Roman"/>
                <w:w w:val="110"/>
                <w:sz w:val="28"/>
                <w:szCs w:val="28"/>
              </w:rPr>
              <w:t>OU,</w:t>
            </w:r>
            <w:r w:rsidRPr="009754C9">
              <w:rPr>
                <w:rFonts w:ascii="Times New Roman" w:eastAsia="Times New Roman" w:hAnsi="Times New Roman" w:cs="Times New Roman"/>
                <w:spacing w:val="-15"/>
                <w:w w:val="110"/>
                <w:sz w:val="28"/>
                <w:szCs w:val="28"/>
              </w:rPr>
              <w:t xml:space="preserve"> </w:t>
            </w:r>
            <w:r w:rsidRPr="009754C9">
              <w:rPr>
                <w:rFonts w:ascii="Times New Roman" w:eastAsia="Times New Roman" w:hAnsi="Times New Roman" w:cs="Times New Roman"/>
                <w:w w:val="110"/>
                <w:sz w:val="28"/>
                <w:szCs w:val="28"/>
              </w:rPr>
              <w:t>HE,</w:t>
            </w:r>
            <w:r w:rsidRPr="009754C9">
              <w:rPr>
                <w:rFonts w:ascii="Times New Roman" w:eastAsia="Times New Roman" w:hAnsi="Times New Roman" w:cs="Times New Roman"/>
                <w:spacing w:val="-14"/>
                <w:w w:val="110"/>
                <w:sz w:val="28"/>
                <w:szCs w:val="28"/>
              </w:rPr>
              <w:t xml:space="preserve"> </w:t>
            </w:r>
            <w:r w:rsidRPr="009754C9">
              <w:rPr>
                <w:rFonts w:ascii="Times New Roman" w:eastAsia="Times New Roman" w:hAnsi="Times New Roman" w:cs="Times New Roman"/>
                <w:w w:val="110"/>
                <w:sz w:val="28"/>
                <w:szCs w:val="28"/>
              </w:rPr>
              <w:t>SHE,</w:t>
            </w:r>
            <w:r w:rsidRPr="009754C9">
              <w:rPr>
                <w:rFonts w:ascii="Times New Roman" w:eastAsia="Times New Roman" w:hAnsi="Times New Roman" w:cs="Times New Roman"/>
                <w:spacing w:val="-15"/>
                <w:w w:val="110"/>
                <w:sz w:val="28"/>
                <w:szCs w:val="28"/>
              </w:rPr>
              <w:t xml:space="preserve"> </w:t>
            </w:r>
            <w:r w:rsidRPr="009754C9">
              <w:rPr>
                <w:rFonts w:ascii="Times New Roman" w:eastAsia="Times New Roman" w:hAnsi="Times New Roman" w:cs="Times New Roman"/>
                <w:w w:val="110"/>
                <w:sz w:val="28"/>
                <w:szCs w:val="28"/>
              </w:rPr>
              <w:t>I</w:t>
            </w:r>
            <w:r w:rsidRPr="009754C9">
              <w:rPr>
                <w:rFonts w:ascii="Times New Roman" w:eastAsia="Times New Roman" w:hAnsi="Times New Roman" w:cs="Times New Roman"/>
                <w:spacing w:val="-32"/>
                <w:w w:val="110"/>
                <w:sz w:val="28"/>
                <w:szCs w:val="28"/>
              </w:rPr>
              <w:t>T</w:t>
            </w:r>
            <w:r w:rsidRPr="009754C9">
              <w:rPr>
                <w:rFonts w:ascii="Times New Roman" w:eastAsia="Times New Roman" w:hAnsi="Times New Roman" w:cs="Times New Roman"/>
                <w:w w:val="110"/>
                <w:sz w:val="28"/>
                <w:szCs w:val="28"/>
              </w:rPr>
              <w:t>,</w:t>
            </w:r>
            <w:r w:rsidRPr="009754C9">
              <w:rPr>
                <w:rFonts w:ascii="Times New Roman" w:eastAsia="Times New Roman" w:hAnsi="Times New Roman" w:cs="Times New Roman"/>
                <w:spacing w:val="-14"/>
                <w:w w:val="110"/>
                <w:sz w:val="28"/>
                <w:szCs w:val="28"/>
              </w:rPr>
              <w:t xml:space="preserve"> </w:t>
            </w:r>
            <w:r w:rsidRPr="009754C9">
              <w:rPr>
                <w:rFonts w:ascii="Times New Roman" w:eastAsia="Times New Roman" w:hAnsi="Times New Roman" w:cs="Times New Roman"/>
                <w:w w:val="110"/>
                <w:sz w:val="28"/>
                <w:szCs w:val="28"/>
              </w:rPr>
              <w:t>THEY</w:t>
            </w:r>
          </w:p>
        </w:tc>
      </w:tr>
      <w:tr w:rsidR="009265E9" w:rsidRPr="009754C9" w:rsidTr="00524484">
        <w:trPr>
          <w:trHeight w:hRule="exact" w:val="438"/>
        </w:trPr>
        <w:tc>
          <w:tcPr>
            <w:tcW w:w="1735" w:type="dxa"/>
            <w:tcBorders>
              <w:top w:val="single" w:sz="4" w:space="0" w:color="000000"/>
              <w:left w:val="single" w:sz="4" w:space="0" w:color="000000"/>
              <w:bottom w:val="single" w:sz="4" w:space="0" w:color="000000"/>
              <w:right w:val="single" w:sz="4" w:space="0" w:color="000000"/>
            </w:tcBorders>
          </w:tcPr>
          <w:p w:rsidR="009265E9" w:rsidRPr="009754C9" w:rsidRDefault="009265E9" w:rsidP="008A599F">
            <w:pPr>
              <w:jc w:val="both"/>
              <w:rPr>
                <w:rFonts w:ascii="Times New Roman" w:eastAsia="Times New Roman" w:hAnsi="Times New Roman" w:cs="Times New Roman"/>
                <w:sz w:val="28"/>
                <w:szCs w:val="28"/>
              </w:rPr>
            </w:pPr>
            <w:r w:rsidRPr="009754C9">
              <w:rPr>
                <w:rFonts w:ascii="Times New Roman" w:eastAsia="Times New Roman" w:hAnsi="Times New Roman" w:cs="Times New Roman"/>
                <w:spacing w:val="-9"/>
                <w:sz w:val="28"/>
                <w:szCs w:val="28"/>
              </w:rPr>
              <w:t>P</w:t>
            </w:r>
            <w:r w:rsidRPr="009754C9">
              <w:rPr>
                <w:rFonts w:ascii="Times New Roman" w:eastAsia="Times New Roman" w:hAnsi="Times New Roman" w:cs="Times New Roman"/>
                <w:sz w:val="28"/>
                <w:szCs w:val="28"/>
              </w:rPr>
              <w:t>ositi</w:t>
            </w:r>
            <w:r w:rsidRPr="009754C9">
              <w:rPr>
                <w:rFonts w:ascii="Times New Roman" w:eastAsia="Times New Roman" w:hAnsi="Times New Roman" w:cs="Times New Roman"/>
                <w:spacing w:val="-7"/>
                <w:sz w:val="28"/>
                <w:szCs w:val="28"/>
              </w:rPr>
              <w:t>v</w:t>
            </w:r>
            <w:r w:rsidRPr="009754C9">
              <w:rPr>
                <w:rFonts w:ascii="Times New Roman" w:eastAsia="Times New Roman" w:hAnsi="Times New Roman" w:cs="Times New Roman"/>
                <w:sz w:val="28"/>
                <w:szCs w:val="28"/>
              </w:rPr>
              <w:t>e</w:t>
            </w:r>
          </w:p>
        </w:tc>
        <w:tc>
          <w:tcPr>
            <w:tcW w:w="8222" w:type="dxa"/>
            <w:tcBorders>
              <w:top w:val="single" w:sz="4" w:space="0" w:color="000000"/>
              <w:left w:val="single" w:sz="4" w:space="0" w:color="000000"/>
              <w:bottom w:val="single" w:sz="4" w:space="0" w:color="000000"/>
              <w:right w:val="single" w:sz="4" w:space="0" w:color="000000"/>
            </w:tcBorders>
          </w:tcPr>
          <w:p w:rsidR="009265E9" w:rsidRPr="009754C9" w:rsidRDefault="009265E9" w:rsidP="008A599F">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I</w:t>
            </w:r>
            <w:r w:rsidRPr="009754C9">
              <w:rPr>
                <w:rFonts w:ascii="Times New Roman" w:eastAsia="Times New Roman" w:hAnsi="Times New Roman" w:cs="Times New Roman"/>
                <w:spacing w:val="-24"/>
                <w:w w:val="105"/>
                <w:sz w:val="28"/>
                <w:szCs w:val="28"/>
              </w:rPr>
              <w:t xml:space="preserve"> </w:t>
            </w:r>
            <w:r w:rsidRPr="009754C9">
              <w:rPr>
                <w:rFonts w:ascii="Times New Roman" w:eastAsia="Times New Roman" w:hAnsi="Times New Roman" w:cs="Times New Roman"/>
                <w:bCs/>
                <w:w w:val="105"/>
                <w:sz w:val="28"/>
                <w:szCs w:val="28"/>
              </w:rPr>
              <w:t>will</w:t>
            </w:r>
            <w:r w:rsidRPr="009754C9">
              <w:rPr>
                <w:rFonts w:ascii="Times New Roman" w:eastAsia="Times New Roman" w:hAnsi="Times New Roman" w:cs="Times New Roman"/>
                <w:bCs/>
                <w:spacing w:val="-23"/>
                <w:w w:val="105"/>
                <w:sz w:val="28"/>
                <w:szCs w:val="28"/>
              </w:rPr>
              <w:t xml:space="preserve"> </w:t>
            </w:r>
            <w:r w:rsidRPr="009754C9">
              <w:rPr>
                <w:rFonts w:ascii="Times New Roman" w:eastAsia="Times New Roman" w:hAnsi="Times New Roman" w:cs="Times New Roman"/>
                <w:bCs/>
                <w:w w:val="105"/>
                <w:sz w:val="28"/>
                <w:szCs w:val="28"/>
              </w:rPr>
              <w:t>be</w:t>
            </w:r>
            <w:r w:rsidRPr="009754C9">
              <w:rPr>
                <w:rFonts w:ascii="Times New Roman" w:eastAsia="Times New Roman" w:hAnsi="Times New Roman" w:cs="Times New Roman"/>
                <w:bCs/>
                <w:spacing w:val="-23"/>
                <w:w w:val="105"/>
                <w:sz w:val="28"/>
                <w:szCs w:val="28"/>
              </w:rPr>
              <w:t xml:space="preserve"> </w:t>
            </w:r>
            <w:r w:rsidRPr="009754C9">
              <w:rPr>
                <w:rFonts w:ascii="Times New Roman" w:eastAsia="Times New Roman" w:hAnsi="Times New Roman" w:cs="Times New Roman"/>
                <w:w w:val="105"/>
                <w:sz w:val="28"/>
                <w:szCs w:val="28"/>
              </w:rPr>
              <w:t>do</w:t>
            </w:r>
            <w:r w:rsidRPr="009754C9">
              <w:rPr>
                <w:rFonts w:ascii="Times New Roman" w:eastAsia="Times New Roman" w:hAnsi="Times New Roman" w:cs="Times New Roman"/>
                <w:bCs/>
                <w:w w:val="105"/>
                <w:sz w:val="28"/>
                <w:szCs w:val="28"/>
              </w:rPr>
              <w:t>ing</w:t>
            </w:r>
            <w:r w:rsidRPr="009754C9">
              <w:rPr>
                <w:rFonts w:ascii="Times New Roman" w:eastAsia="Times New Roman" w:hAnsi="Times New Roman" w:cs="Times New Roman"/>
                <w:bCs/>
                <w:spacing w:val="-23"/>
                <w:w w:val="105"/>
                <w:sz w:val="28"/>
                <w:szCs w:val="28"/>
              </w:rPr>
              <w:t xml:space="preserve"> </w:t>
            </w:r>
            <w:r w:rsidRPr="009754C9">
              <w:rPr>
                <w:rFonts w:ascii="Times New Roman" w:eastAsia="Times New Roman" w:hAnsi="Times New Roman" w:cs="Times New Roman"/>
                <w:w w:val="105"/>
                <w:sz w:val="28"/>
                <w:szCs w:val="28"/>
              </w:rPr>
              <w:t>the</w:t>
            </w:r>
            <w:r w:rsidRPr="009754C9">
              <w:rPr>
                <w:rFonts w:ascii="Times New Roman" w:eastAsia="Times New Roman" w:hAnsi="Times New Roman" w:cs="Times New Roman"/>
                <w:spacing w:val="-24"/>
                <w:w w:val="105"/>
                <w:sz w:val="28"/>
                <w:szCs w:val="28"/>
              </w:rPr>
              <w:t xml:space="preserve"> </w:t>
            </w:r>
            <w:r w:rsidRPr="009754C9">
              <w:rPr>
                <w:rFonts w:ascii="Times New Roman" w:eastAsia="Times New Roman" w:hAnsi="Times New Roman" w:cs="Times New Roman"/>
                <w:spacing w:val="-9"/>
                <w:w w:val="105"/>
                <w:sz w:val="28"/>
                <w:szCs w:val="28"/>
              </w:rPr>
              <w:t>w</w:t>
            </w:r>
            <w:r w:rsidRPr="009754C9">
              <w:rPr>
                <w:rFonts w:ascii="Times New Roman" w:eastAsia="Times New Roman" w:hAnsi="Times New Roman" w:cs="Times New Roman"/>
                <w:w w:val="105"/>
                <w:sz w:val="28"/>
                <w:szCs w:val="28"/>
              </w:rPr>
              <w:t>ork.</w:t>
            </w:r>
          </w:p>
        </w:tc>
      </w:tr>
      <w:tr w:rsidR="009265E9" w:rsidRPr="009754C9" w:rsidTr="00524484">
        <w:trPr>
          <w:trHeight w:hRule="exact" w:val="430"/>
        </w:trPr>
        <w:tc>
          <w:tcPr>
            <w:tcW w:w="1735" w:type="dxa"/>
            <w:tcBorders>
              <w:top w:val="single" w:sz="4" w:space="0" w:color="000000"/>
              <w:left w:val="single" w:sz="4" w:space="0" w:color="000000"/>
              <w:bottom w:val="single" w:sz="4" w:space="0" w:color="000000"/>
              <w:right w:val="single" w:sz="4" w:space="0" w:color="000000"/>
            </w:tcBorders>
          </w:tcPr>
          <w:p w:rsidR="009265E9" w:rsidRPr="009754C9" w:rsidRDefault="009265E9" w:rsidP="008A599F">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Neg</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ti</w:t>
            </w:r>
            <w:r w:rsidRPr="009754C9">
              <w:rPr>
                <w:rFonts w:ascii="Times New Roman" w:eastAsia="Times New Roman" w:hAnsi="Times New Roman" w:cs="Times New Roman"/>
                <w:spacing w:val="-8"/>
                <w:w w:val="105"/>
                <w:sz w:val="28"/>
                <w:szCs w:val="28"/>
              </w:rPr>
              <w:t>v</w:t>
            </w:r>
            <w:r w:rsidRPr="009754C9">
              <w:rPr>
                <w:rFonts w:ascii="Times New Roman" w:eastAsia="Times New Roman" w:hAnsi="Times New Roman" w:cs="Times New Roman"/>
                <w:w w:val="105"/>
                <w:sz w:val="28"/>
                <w:szCs w:val="28"/>
              </w:rPr>
              <w:t>e</w:t>
            </w:r>
          </w:p>
        </w:tc>
        <w:tc>
          <w:tcPr>
            <w:tcW w:w="8222" w:type="dxa"/>
            <w:tcBorders>
              <w:top w:val="single" w:sz="4" w:space="0" w:color="000000"/>
              <w:left w:val="single" w:sz="4" w:space="0" w:color="000000"/>
              <w:bottom w:val="single" w:sz="4" w:space="0" w:color="000000"/>
              <w:right w:val="single" w:sz="4" w:space="0" w:color="000000"/>
            </w:tcBorders>
          </w:tcPr>
          <w:p w:rsidR="009265E9" w:rsidRPr="009754C9" w:rsidRDefault="009265E9" w:rsidP="008A599F">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I</w:t>
            </w:r>
            <w:r w:rsidRPr="009754C9">
              <w:rPr>
                <w:rFonts w:ascii="Times New Roman" w:eastAsia="Times New Roman" w:hAnsi="Times New Roman" w:cs="Times New Roman"/>
                <w:spacing w:val="-24"/>
                <w:w w:val="105"/>
                <w:sz w:val="28"/>
                <w:szCs w:val="28"/>
              </w:rPr>
              <w:t xml:space="preserve"> </w:t>
            </w:r>
            <w:r w:rsidRPr="009754C9">
              <w:rPr>
                <w:rFonts w:ascii="Times New Roman" w:eastAsia="Times New Roman" w:hAnsi="Times New Roman" w:cs="Times New Roman"/>
                <w:bCs/>
                <w:spacing w:val="-9"/>
                <w:w w:val="105"/>
                <w:sz w:val="28"/>
                <w:szCs w:val="28"/>
              </w:rPr>
              <w:t>w</w:t>
            </w:r>
            <w:r w:rsidRPr="009754C9">
              <w:rPr>
                <w:rFonts w:ascii="Times New Roman" w:eastAsia="Times New Roman" w:hAnsi="Times New Roman" w:cs="Times New Roman"/>
                <w:bCs/>
                <w:w w:val="105"/>
                <w:sz w:val="28"/>
                <w:szCs w:val="28"/>
              </w:rPr>
              <w:t>on’t</w:t>
            </w:r>
            <w:r w:rsidRPr="009754C9">
              <w:rPr>
                <w:rFonts w:ascii="Times New Roman" w:eastAsia="Times New Roman" w:hAnsi="Times New Roman" w:cs="Times New Roman"/>
                <w:bCs/>
                <w:spacing w:val="-24"/>
                <w:w w:val="105"/>
                <w:sz w:val="28"/>
                <w:szCs w:val="28"/>
              </w:rPr>
              <w:t xml:space="preserve"> </w:t>
            </w:r>
            <w:r w:rsidRPr="009754C9">
              <w:rPr>
                <w:rFonts w:ascii="Times New Roman" w:eastAsia="Times New Roman" w:hAnsi="Times New Roman" w:cs="Times New Roman"/>
                <w:bCs/>
                <w:w w:val="105"/>
                <w:sz w:val="28"/>
                <w:szCs w:val="28"/>
              </w:rPr>
              <w:t>be</w:t>
            </w:r>
            <w:r w:rsidRPr="009754C9">
              <w:rPr>
                <w:rFonts w:ascii="Times New Roman" w:eastAsia="Times New Roman" w:hAnsi="Times New Roman" w:cs="Times New Roman"/>
                <w:bCs/>
                <w:spacing w:val="-24"/>
                <w:w w:val="105"/>
                <w:sz w:val="28"/>
                <w:szCs w:val="28"/>
              </w:rPr>
              <w:t xml:space="preserve"> </w:t>
            </w:r>
            <w:r w:rsidRPr="009754C9">
              <w:rPr>
                <w:rFonts w:ascii="Times New Roman" w:eastAsia="Times New Roman" w:hAnsi="Times New Roman" w:cs="Times New Roman"/>
                <w:w w:val="105"/>
                <w:sz w:val="28"/>
                <w:szCs w:val="28"/>
              </w:rPr>
              <w:t>do</w:t>
            </w:r>
            <w:r w:rsidRPr="009754C9">
              <w:rPr>
                <w:rFonts w:ascii="Times New Roman" w:eastAsia="Times New Roman" w:hAnsi="Times New Roman" w:cs="Times New Roman"/>
                <w:bCs/>
                <w:w w:val="105"/>
                <w:sz w:val="28"/>
                <w:szCs w:val="28"/>
              </w:rPr>
              <w:t>ing</w:t>
            </w:r>
            <w:r w:rsidRPr="009754C9">
              <w:rPr>
                <w:rFonts w:ascii="Times New Roman" w:eastAsia="Times New Roman" w:hAnsi="Times New Roman" w:cs="Times New Roman"/>
                <w:bCs/>
                <w:spacing w:val="-24"/>
                <w:w w:val="105"/>
                <w:sz w:val="28"/>
                <w:szCs w:val="28"/>
              </w:rPr>
              <w:t xml:space="preserve"> </w:t>
            </w:r>
            <w:r w:rsidRPr="009754C9">
              <w:rPr>
                <w:rFonts w:ascii="Times New Roman" w:eastAsia="Times New Roman" w:hAnsi="Times New Roman" w:cs="Times New Roman"/>
                <w:w w:val="105"/>
                <w:sz w:val="28"/>
                <w:szCs w:val="28"/>
              </w:rPr>
              <w:t>the</w:t>
            </w:r>
            <w:r w:rsidRPr="009754C9">
              <w:rPr>
                <w:rFonts w:ascii="Times New Roman" w:eastAsia="Times New Roman" w:hAnsi="Times New Roman" w:cs="Times New Roman"/>
                <w:spacing w:val="-24"/>
                <w:w w:val="105"/>
                <w:sz w:val="28"/>
                <w:szCs w:val="28"/>
              </w:rPr>
              <w:t xml:space="preserve"> </w:t>
            </w:r>
            <w:r w:rsidRPr="009754C9">
              <w:rPr>
                <w:rFonts w:ascii="Times New Roman" w:eastAsia="Times New Roman" w:hAnsi="Times New Roman" w:cs="Times New Roman"/>
                <w:spacing w:val="-9"/>
                <w:w w:val="105"/>
                <w:sz w:val="28"/>
                <w:szCs w:val="28"/>
              </w:rPr>
              <w:t>w</w:t>
            </w:r>
            <w:r w:rsidRPr="009754C9">
              <w:rPr>
                <w:rFonts w:ascii="Times New Roman" w:eastAsia="Times New Roman" w:hAnsi="Times New Roman" w:cs="Times New Roman"/>
                <w:w w:val="105"/>
                <w:sz w:val="28"/>
                <w:szCs w:val="28"/>
              </w:rPr>
              <w:t>ork.</w:t>
            </w:r>
          </w:p>
        </w:tc>
      </w:tr>
      <w:tr w:rsidR="009265E9" w:rsidRPr="009754C9" w:rsidTr="00524484">
        <w:trPr>
          <w:trHeight w:hRule="exact" w:val="692"/>
        </w:trPr>
        <w:tc>
          <w:tcPr>
            <w:tcW w:w="1735" w:type="dxa"/>
            <w:tcBorders>
              <w:top w:val="single" w:sz="4" w:space="0" w:color="000000"/>
              <w:left w:val="single" w:sz="4" w:space="0" w:color="000000"/>
              <w:bottom w:val="single" w:sz="4" w:space="0" w:color="000000"/>
              <w:right w:val="single" w:sz="4" w:space="0" w:color="000000"/>
            </w:tcBorders>
          </w:tcPr>
          <w:p w:rsidR="009265E9" w:rsidRPr="009754C9" w:rsidRDefault="009265E9" w:rsidP="008A599F">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lastRenderedPageBreak/>
              <w:t>Questions</w:t>
            </w:r>
          </w:p>
        </w:tc>
        <w:tc>
          <w:tcPr>
            <w:tcW w:w="8222" w:type="dxa"/>
            <w:tcBorders>
              <w:top w:val="single" w:sz="4" w:space="0" w:color="000000"/>
              <w:left w:val="single" w:sz="4" w:space="0" w:color="000000"/>
              <w:bottom w:val="single" w:sz="4" w:space="0" w:color="000000"/>
              <w:right w:val="single" w:sz="4" w:space="0" w:color="000000"/>
            </w:tcBorders>
          </w:tcPr>
          <w:p w:rsidR="009265E9" w:rsidRPr="009754C9" w:rsidRDefault="009265E9" w:rsidP="008A599F">
            <w:pPr>
              <w:jc w:val="both"/>
              <w:rPr>
                <w:rFonts w:ascii="Times New Roman" w:eastAsia="Times New Roman" w:hAnsi="Times New Roman" w:cs="Times New Roman"/>
                <w:sz w:val="28"/>
                <w:szCs w:val="28"/>
              </w:rPr>
            </w:pPr>
            <w:r w:rsidRPr="009754C9">
              <w:rPr>
                <w:rFonts w:ascii="Times New Roman" w:eastAsia="Times New Roman" w:hAnsi="Times New Roman" w:cs="Times New Roman"/>
                <w:bCs/>
                <w:spacing w:val="-7"/>
                <w:sz w:val="28"/>
                <w:szCs w:val="28"/>
              </w:rPr>
              <w:t>W</w:t>
            </w:r>
            <w:r w:rsidRPr="009754C9">
              <w:rPr>
                <w:rFonts w:ascii="Times New Roman" w:eastAsia="Times New Roman" w:hAnsi="Times New Roman" w:cs="Times New Roman"/>
                <w:bCs/>
                <w:sz w:val="28"/>
                <w:szCs w:val="28"/>
              </w:rPr>
              <w:t>ill</w:t>
            </w:r>
            <w:r w:rsidRPr="009754C9">
              <w:rPr>
                <w:rFonts w:ascii="Times New Roman" w:eastAsia="Times New Roman" w:hAnsi="Times New Roman" w:cs="Times New Roman"/>
                <w:bCs/>
                <w:spacing w:val="-6"/>
                <w:sz w:val="28"/>
                <w:szCs w:val="28"/>
              </w:rPr>
              <w:t xml:space="preserve"> </w:t>
            </w:r>
            <w:r w:rsidRPr="009754C9">
              <w:rPr>
                <w:rFonts w:ascii="Times New Roman" w:eastAsia="Times New Roman" w:hAnsi="Times New Roman" w:cs="Times New Roman"/>
                <w:spacing w:val="-5"/>
                <w:sz w:val="28"/>
                <w:szCs w:val="28"/>
              </w:rPr>
              <w:t>y</w:t>
            </w:r>
            <w:r w:rsidRPr="009754C9">
              <w:rPr>
                <w:rFonts w:ascii="Times New Roman" w:eastAsia="Times New Roman" w:hAnsi="Times New Roman" w:cs="Times New Roman"/>
                <w:sz w:val="28"/>
                <w:szCs w:val="28"/>
              </w:rPr>
              <w:t>ou</w:t>
            </w:r>
            <w:r w:rsidRPr="009754C9">
              <w:rPr>
                <w:rFonts w:ascii="Times New Roman" w:eastAsia="Times New Roman" w:hAnsi="Times New Roman" w:cs="Times New Roman"/>
                <w:spacing w:val="-6"/>
                <w:sz w:val="28"/>
                <w:szCs w:val="28"/>
              </w:rPr>
              <w:t xml:space="preserve"> </w:t>
            </w:r>
            <w:r w:rsidRPr="009754C9">
              <w:rPr>
                <w:rFonts w:ascii="Times New Roman" w:eastAsia="Times New Roman" w:hAnsi="Times New Roman" w:cs="Times New Roman"/>
                <w:bCs/>
                <w:sz w:val="28"/>
                <w:szCs w:val="28"/>
              </w:rPr>
              <w:t>be</w:t>
            </w:r>
            <w:r w:rsidRPr="009754C9">
              <w:rPr>
                <w:rFonts w:ascii="Times New Roman" w:eastAsia="Times New Roman" w:hAnsi="Times New Roman" w:cs="Times New Roman"/>
                <w:bCs/>
                <w:spacing w:val="-5"/>
                <w:sz w:val="28"/>
                <w:szCs w:val="28"/>
              </w:rPr>
              <w:t xml:space="preserve"> </w:t>
            </w:r>
            <w:r w:rsidRPr="009754C9">
              <w:rPr>
                <w:rFonts w:ascii="Times New Roman" w:eastAsia="Times New Roman" w:hAnsi="Times New Roman" w:cs="Times New Roman"/>
                <w:sz w:val="28"/>
                <w:szCs w:val="28"/>
              </w:rPr>
              <w:t>do</w:t>
            </w:r>
            <w:r w:rsidRPr="009754C9">
              <w:rPr>
                <w:rFonts w:ascii="Times New Roman" w:eastAsia="Times New Roman" w:hAnsi="Times New Roman" w:cs="Times New Roman"/>
                <w:bCs/>
                <w:sz w:val="28"/>
                <w:szCs w:val="28"/>
              </w:rPr>
              <w:t>ing</w:t>
            </w:r>
            <w:r w:rsidRPr="009754C9">
              <w:rPr>
                <w:rFonts w:ascii="Times New Roman" w:eastAsia="Times New Roman" w:hAnsi="Times New Roman" w:cs="Times New Roman"/>
                <w:bCs/>
                <w:spacing w:val="-6"/>
                <w:sz w:val="28"/>
                <w:szCs w:val="28"/>
              </w:rPr>
              <w:t xml:space="preserve"> </w:t>
            </w:r>
            <w:r w:rsidRPr="009754C9">
              <w:rPr>
                <w:rFonts w:ascii="Times New Roman" w:eastAsia="Times New Roman" w:hAnsi="Times New Roman" w:cs="Times New Roman"/>
                <w:sz w:val="28"/>
                <w:szCs w:val="28"/>
              </w:rPr>
              <w:t>the</w:t>
            </w:r>
            <w:r w:rsidRPr="009754C9">
              <w:rPr>
                <w:rFonts w:ascii="Times New Roman" w:eastAsia="Times New Roman" w:hAnsi="Times New Roman" w:cs="Times New Roman"/>
                <w:spacing w:val="-5"/>
                <w:sz w:val="28"/>
                <w:szCs w:val="28"/>
              </w:rPr>
              <w:t xml:space="preserve"> </w:t>
            </w:r>
            <w:r w:rsidRPr="009754C9">
              <w:rPr>
                <w:rFonts w:ascii="Times New Roman" w:eastAsia="Times New Roman" w:hAnsi="Times New Roman" w:cs="Times New Roman"/>
                <w:spacing w:val="-9"/>
                <w:sz w:val="28"/>
                <w:szCs w:val="28"/>
              </w:rPr>
              <w:t>w</w:t>
            </w:r>
            <w:r w:rsidRPr="009754C9">
              <w:rPr>
                <w:rFonts w:ascii="Times New Roman" w:eastAsia="Times New Roman" w:hAnsi="Times New Roman" w:cs="Times New Roman"/>
                <w:sz w:val="28"/>
                <w:szCs w:val="28"/>
              </w:rPr>
              <w:t>ork?</w:t>
            </w:r>
            <w:r w:rsidRPr="009754C9">
              <w:rPr>
                <w:rFonts w:ascii="Times New Roman" w:eastAsia="Times New Roman" w:hAnsi="Times New Roman" w:cs="Times New Roman"/>
                <w:spacing w:val="-6"/>
                <w:sz w:val="28"/>
                <w:szCs w:val="28"/>
              </w:rPr>
              <w:t xml:space="preserve"> </w:t>
            </w:r>
            <w:r w:rsidRPr="009754C9">
              <w:rPr>
                <w:rFonts w:ascii="Times New Roman" w:eastAsia="Times New Roman" w:hAnsi="Times New Roman" w:cs="Times New Roman"/>
                <w:spacing w:val="-22"/>
                <w:sz w:val="28"/>
                <w:szCs w:val="28"/>
              </w:rPr>
              <w:t>Y</w:t>
            </w:r>
            <w:r w:rsidRPr="009754C9">
              <w:rPr>
                <w:rFonts w:ascii="Times New Roman" w:eastAsia="Times New Roman" w:hAnsi="Times New Roman" w:cs="Times New Roman"/>
                <w:sz w:val="28"/>
                <w:szCs w:val="28"/>
              </w:rPr>
              <w:t>es,</w:t>
            </w:r>
            <w:r w:rsidRPr="009754C9">
              <w:rPr>
                <w:rFonts w:ascii="Times New Roman" w:eastAsia="Times New Roman" w:hAnsi="Times New Roman" w:cs="Times New Roman"/>
                <w:spacing w:val="-5"/>
                <w:sz w:val="28"/>
                <w:szCs w:val="28"/>
              </w:rPr>
              <w:t xml:space="preserve"> </w:t>
            </w:r>
            <w:r w:rsidRPr="009754C9">
              <w:rPr>
                <w:rFonts w:ascii="Times New Roman" w:eastAsia="Times New Roman" w:hAnsi="Times New Roman" w:cs="Times New Roman"/>
                <w:sz w:val="28"/>
                <w:szCs w:val="28"/>
              </w:rPr>
              <w:t>I</w:t>
            </w:r>
            <w:r w:rsidRPr="009754C9">
              <w:rPr>
                <w:rFonts w:ascii="Times New Roman" w:eastAsia="Times New Roman" w:hAnsi="Times New Roman" w:cs="Times New Roman"/>
                <w:spacing w:val="-6"/>
                <w:sz w:val="28"/>
                <w:szCs w:val="28"/>
              </w:rPr>
              <w:t xml:space="preserve"> </w:t>
            </w:r>
            <w:r w:rsidRPr="009754C9">
              <w:rPr>
                <w:rFonts w:ascii="Times New Roman" w:eastAsia="Times New Roman" w:hAnsi="Times New Roman" w:cs="Times New Roman"/>
                <w:bCs/>
                <w:sz w:val="28"/>
                <w:szCs w:val="28"/>
              </w:rPr>
              <w:t>will</w:t>
            </w:r>
            <w:r w:rsidRPr="009754C9">
              <w:rPr>
                <w:rFonts w:ascii="Times New Roman" w:eastAsia="Times New Roman" w:hAnsi="Times New Roman" w:cs="Times New Roman"/>
                <w:sz w:val="28"/>
                <w:szCs w:val="28"/>
              </w:rPr>
              <w:t>.</w:t>
            </w:r>
            <w:r w:rsidRPr="009754C9">
              <w:rPr>
                <w:rFonts w:ascii="Times New Roman" w:eastAsia="Times New Roman" w:hAnsi="Times New Roman" w:cs="Times New Roman"/>
                <w:spacing w:val="-5"/>
                <w:sz w:val="28"/>
                <w:szCs w:val="28"/>
              </w:rPr>
              <w:t xml:space="preserve"> </w:t>
            </w:r>
            <w:r w:rsidRPr="009754C9">
              <w:rPr>
                <w:rFonts w:ascii="Times New Roman" w:eastAsia="Times New Roman" w:hAnsi="Times New Roman" w:cs="Times New Roman"/>
                <w:sz w:val="28"/>
                <w:szCs w:val="28"/>
              </w:rPr>
              <w:t>No,</w:t>
            </w:r>
            <w:r w:rsidRPr="009754C9">
              <w:rPr>
                <w:rFonts w:ascii="Times New Roman" w:eastAsia="Times New Roman" w:hAnsi="Times New Roman" w:cs="Times New Roman"/>
                <w:spacing w:val="-6"/>
                <w:sz w:val="28"/>
                <w:szCs w:val="28"/>
              </w:rPr>
              <w:t xml:space="preserve"> </w:t>
            </w:r>
            <w:r w:rsidRPr="009754C9">
              <w:rPr>
                <w:rFonts w:ascii="Times New Roman" w:eastAsia="Times New Roman" w:hAnsi="Times New Roman" w:cs="Times New Roman"/>
                <w:sz w:val="28"/>
                <w:szCs w:val="28"/>
              </w:rPr>
              <w:t>I</w:t>
            </w:r>
            <w:r w:rsidRPr="009754C9">
              <w:rPr>
                <w:rFonts w:ascii="Times New Roman" w:eastAsia="Times New Roman" w:hAnsi="Times New Roman" w:cs="Times New Roman"/>
                <w:spacing w:val="-5"/>
                <w:sz w:val="28"/>
                <w:szCs w:val="28"/>
              </w:rPr>
              <w:t xml:space="preserve"> </w:t>
            </w:r>
            <w:r w:rsidRPr="009754C9">
              <w:rPr>
                <w:rFonts w:ascii="Times New Roman" w:eastAsia="Times New Roman" w:hAnsi="Times New Roman" w:cs="Times New Roman"/>
                <w:bCs/>
                <w:spacing w:val="-8"/>
                <w:sz w:val="28"/>
                <w:szCs w:val="28"/>
              </w:rPr>
              <w:t>w</w:t>
            </w:r>
            <w:r w:rsidRPr="009754C9">
              <w:rPr>
                <w:rFonts w:ascii="Times New Roman" w:eastAsia="Times New Roman" w:hAnsi="Times New Roman" w:cs="Times New Roman"/>
                <w:bCs/>
                <w:sz w:val="28"/>
                <w:szCs w:val="28"/>
              </w:rPr>
              <w:t>on’t</w:t>
            </w:r>
            <w:r w:rsidRPr="009754C9">
              <w:rPr>
                <w:rFonts w:ascii="Times New Roman" w:eastAsia="Times New Roman" w:hAnsi="Times New Roman" w:cs="Times New Roman"/>
                <w:sz w:val="28"/>
                <w:szCs w:val="28"/>
              </w:rPr>
              <w:t>.</w:t>
            </w:r>
            <w:r w:rsidRPr="009754C9">
              <w:rPr>
                <w:rFonts w:ascii="Times New Roman" w:eastAsia="Times New Roman" w:hAnsi="Times New Roman" w:cs="Times New Roman"/>
                <w:w w:val="109"/>
                <w:sz w:val="28"/>
                <w:szCs w:val="28"/>
              </w:rPr>
              <w:t xml:space="preserve"> </w:t>
            </w:r>
            <w:r w:rsidRPr="009754C9">
              <w:rPr>
                <w:rFonts w:ascii="Times New Roman" w:eastAsia="Times New Roman" w:hAnsi="Times New Roman" w:cs="Times New Roman"/>
                <w:sz w:val="28"/>
                <w:szCs w:val="28"/>
              </w:rPr>
              <w:t>Wh</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w:t>
            </w:r>
            <w:r w:rsidRPr="009754C9">
              <w:rPr>
                <w:rFonts w:ascii="Times New Roman" w:eastAsia="Times New Roman" w:hAnsi="Times New Roman" w:cs="Times New Roman"/>
                <w:spacing w:val="-12"/>
                <w:sz w:val="28"/>
                <w:szCs w:val="28"/>
              </w:rPr>
              <w:t xml:space="preserve"> </w:t>
            </w:r>
            <w:r w:rsidRPr="009754C9">
              <w:rPr>
                <w:rFonts w:ascii="Times New Roman" w:eastAsia="Times New Roman" w:hAnsi="Times New Roman" w:cs="Times New Roman"/>
                <w:bCs/>
                <w:sz w:val="28"/>
                <w:szCs w:val="28"/>
              </w:rPr>
              <w:t>will</w:t>
            </w:r>
            <w:r w:rsidRPr="009754C9">
              <w:rPr>
                <w:rFonts w:ascii="Times New Roman" w:eastAsia="Times New Roman" w:hAnsi="Times New Roman" w:cs="Times New Roman"/>
                <w:bCs/>
                <w:spacing w:val="-12"/>
                <w:sz w:val="28"/>
                <w:szCs w:val="28"/>
              </w:rPr>
              <w:t xml:space="preserve"> </w:t>
            </w:r>
            <w:r w:rsidRPr="009754C9">
              <w:rPr>
                <w:rFonts w:ascii="Times New Roman" w:eastAsia="Times New Roman" w:hAnsi="Times New Roman" w:cs="Times New Roman"/>
                <w:spacing w:val="-5"/>
                <w:sz w:val="28"/>
                <w:szCs w:val="28"/>
              </w:rPr>
              <w:t>y</w:t>
            </w:r>
            <w:r w:rsidRPr="009754C9">
              <w:rPr>
                <w:rFonts w:ascii="Times New Roman" w:eastAsia="Times New Roman" w:hAnsi="Times New Roman" w:cs="Times New Roman"/>
                <w:sz w:val="28"/>
                <w:szCs w:val="28"/>
              </w:rPr>
              <w:t>ou</w:t>
            </w:r>
            <w:r w:rsidRPr="009754C9">
              <w:rPr>
                <w:rFonts w:ascii="Times New Roman" w:eastAsia="Times New Roman" w:hAnsi="Times New Roman" w:cs="Times New Roman"/>
                <w:spacing w:val="-12"/>
                <w:sz w:val="28"/>
                <w:szCs w:val="28"/>
              </w:rPr>
              <w:t xml:space="preserve"> </w:t>
            </w:r>
            <w:r w:rsidRPr="009754C9">
              <w:rPr>
                <w:rFonts w:ascii="Times New Roman" w:eastAsia="Times New Roman" w:hAnsi="Times New Roman" w:cs="Times New Roman"/>
                <w:bCs/>
                <w:sz w:val="28"/>
                <w:szCs w:val="28"/>
              </w:rPr>
              <w:t>be</w:t>
            </w:r>
            <w:r w:rsidRPr="009754C9">
              <w:rPr>
                <w:rFonts w:ascii="Times New Roman" w:eastAsia="Times New Roman" w:hAnsi="Times New Roman" w:cs="Times New Roman"/>
                <w:bCs/>
                <w:spacing w:val="-12"/>
                <w:sz w:val="28"/>
                <w:szCs w:val="28"/>
              </w:rPr>
              <w:t xml:space="preserve"> </w:t>
            </w:r>
            <w:r w:rsidRPr="009754C9">
              <w:rPr>
                <w:rFonts w:ascii="Times New Roman" w:eastAsia="Times New Roman" w:hAnsi="Times New Roman" w:cs="Times New Roman"/>
                <w:sz w:val="28"/>
                <w:szCs w:val="28"/>
              </w:rPr>
              <w:t>do</w:t>
            </w:r>
            <w:r w:rsidRPr="009754C9">
              <w:rPr>
                <w:rFonts w:ascii="Times New Roman" w:eastAsia="Times New Roman" w:hAnsi="Times New Roman" w:cs="Times New Roman"/>
                <w:bCs/>
                <w:sz w:val="28"/>
                <w:szCs w:val="28"/>
              </w:rPr>
              <w:t>ing</w:t>
            </w:r>
            <w:r w:rsidRPr="009754C9">
              <w:rPr>
                <w:rFonts w:ascii="Times New Roman" w:eastAsia="Times New Roman" w:hAnsi="Times New Roman" w:cs="Times New Roman"/>
                <w:sz w:val="28"/>
                <w:szCs w:val="28"/>
              </w:rPr>
              <w:t>?</w:t>
            </w:r>
          </w:p>
        </w:tc>
      </w:tr>
    </w:tbl>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w w:val="105"/>
          <w:sz w:val="28"/>
          <w:szCs w:val="28"/>
          <w:lang w:val="en-US"/>
        </w:rPr>
        <w:t>It</w:t>
      </w:r>
      <w:r w:rsidRPr="009754C9">
        <w:rPr>
          <w:rFonts w:ascii="Times New Roman" w:eastAsia="Times New Roman" w:hAnsi="Times New Roman" w:cs="Times New Roman"/>
          <w:spacing w:val="-4"/>
          <w:w w:val="105"/>
          <w:sz w:val="28"/>
          <w:szCs w:val="28"/>
          <w:lang w:val="en-US"/>
        </w:rPr>
        <w:t xml:space="preserve"> </w:t>
      </w:r>
      <w:r w:rsidRPr="009754C9">
        <w:rPr>
          <w:rFonts w:ascii="Times New Roman" w:eastAsia="Times New Roman" w:hAnsi="Times New Roman" w:cs="Times New Roman"/>
          <w:w w:val="105"/>
          <w:sz w:val="28"/>
          <w:szCs w:val="28"/>
          <w:lang w:val="en-US"/>
        </w:rPr>
        <w:t>is</w:t>
      </w:r>
      <w:r w:rsidRPr="009754C9">
        <w:rPr>
          <w:rFonts w:ascii="Times New Roman" w:eastAsia="Times New Roman" w:hAnsi="Times New Roman" w:cs="Times New Roman"/>
          <w:spacing w:val="-4"/>
          <w:w w:val="105"/>
          <w:sz w:val="28"/>
          <w:szCs w:val="28"/>
          <w:lang w:val="en-US"/>
        </w:rPr>
        <w:t xml:space="preserve"> </w:t>
      </w:r>
      <w:r w:rsidRPr="009754C9">
        <w:rPr>
          <w:rFonts w:ascii="Times New Roman" w:eastAsia="Times New Roman" w:hAnsi="Times New Roman" w:cs="Times New Roman"/>
          <w:w w:val="105"/>
          <w:sz w:val="28"/>
          <w:szCs w:val="28"/>
          <w:lang w:val="en-US"/>
        </w:rPr>
        <w:t>used</w:t>
      </w:r>
      <w:r w:rsidRPr="009754C9">
        <w:rPr>
          <w:rFonts w:ascii="Times New Roman" w:eastAsia="Times New Roman" w:hAnsi="Times New Roman" w:cs="Times New Roman"/>
          <w:spacing w:val="-4"/>
          <w:w w:val="105"/>
          <w:sz w:val="28"/>
          <w:szCs w:val="28"/>
          <w:lang w:val="en-US"/>
        </w:rPr>
        <w:t xml:space="preserve"> </w:t>
      </w:r>
      <w:r w:rsidRPr="009754C9">
        <w:rPr>
          <w:rFonts w:ascii="Times New Roman" w:eastAsia="Times New Roman" w:hAnsi="Times New Roman" w:cs="Times New Roman"/>
          <w:w w:val="105"/>
          <w:sz w:val="28"/>
          <w:szCs w:val="28"/>
          <w:lang w:val="en-US"/>
        </w:rPr>
        <w:t>to</w:t>
      </w:r>
      <w:r w:rsidRPr="009754C9">
        <w:rPr>
          <w:rFonts w:ascii="Times New Roman" w:eastAsia="Times New Roman" w:hAnsi="Times New Roman" w:cs="Times New Roman"/>
          <w:spacing w:val="-4"/>
          <w:w w:val="105"/>
          <w:sz w:val="28"/>
          <w:szCs w:val="28"/>
          <w:lang w:val="en-US"/>
        </w:rPr>
        <w:t xml:space="preserve"> </w:t>
      </w:r>
      <w:r w:rsidRPr="009754C9">
        <w:rPr>
          <w:rFonts w:ascii="Times New Roman" w:eastAsia="Times New Roman" w:hAnsi="Times New Roman" w:cs="Times New Roman"/>
          <w:w w:val="105"/>
          <w:sz w:val="28"/>
          <w:szCs w:val="28"/>
          <w:lang w:val="en-US"/>
        </w:rPr>
        <w:t>t</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lk</w:t>
      </w:r>
      <w:r w:rsidRPr="009754C9">
        <w:rPr>
          <w:rFonts w:ascii="Times New Roman" w:eastAsia="Times New Roman" w:hAnsi="Times New Roman" w:cs="Times New Roman"/>
          <w:spacing w:val="-4"/>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bout</w:t>
      </w:r>
      <w:r w:rsidRPr="009754C9">
        <w:rPr>
          <w:rFonts w:ascii="Times New Roman" w:eastAsia="Times New Roman" w:hAnsi="Times New Roman" w:cs="Times New Roman"/>
          <w:spacing w:val="-4"/>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n</w:t>
      </w:r>
      <w:r w:rsidRPr="009754C9">
        <w:rPr>
          <w:rFonts w:ascii="Times New Roman" w:eastAsia="Times New Roman" w:hAnsi="Times New Roman" w:cs="Times New Roman"/>
          <w:spacing w:val="-3"/>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ctivity</w:t>
      </w:r>
      <w:r w:rsidRPr="009754C9">
        <w:rPr>
          <w:rFonts w:ascii="Times New Roman" w:eastAsia="Times New Roman" w:hAnsi="Times New Roman" w:cs="Times New Roman"/>
          <w:spacing w:val="-4"/>
          <w:w w:val="105"/>
          <w:sz w:val="28"/>
          <w:szCs w:val="28"/>
          <w:lang w:val="en-US"/>
        </w:rPr>
        <w:t xml:space="preserve"> </w:t>
      </w:r>
      <w:r w:rsidRPr="009754C9">
        <w:rPr>
          <w:rFonts w:ascii="Times New Roman" w:eastAsia="Times New Roman" w:hAnsi="Times New Roman" w:cs="Times New Roman"/>
          <w:w w:val="105"/>
          <w:sz w:val="28"/>
          <w:szCs w:val="28"/>
          <w:lang w:val="en-US"/>
        </w:rPr>
        <w:t>th</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t</w:t>
      </w:r>
      <w:r w:rsidRPr="009754C9">
        <w:rPr>
          <w:rFonts w:ascii="Times New Roman" w:eastAsia="Times New Roman" w:hAnsi="Times New Roman" w:cs="Times New Roman"/>
          <w:spacing w:val="-4"/>
          <w:w w:val="105"/>
          <w:sz w:val="28"/>
          <w:szCs w:val="28"/>
          <w:lang w:val="en-US"/>
        </w:rPr>
        <w:t xml:space="preserve"> </w:t>
      </w:r>
      <w:r w:rsidRPr="009754C9">
        <w:rPr>
          <w:rFonts w:ascii="Times New Roman" w:eastAsia="Times New Roman" w:hAnsi="Times New Roman" w:cs="Times New Roman"/>
          <w:w w:val="105"/>
          <w:sz w:val="28"/>
          <w:szCs w:val="28"/>
          <w:lang w:val="en-US"/>
        </w:rPr>
        <w:t>will</w:t>
      </w:r>
      <w:r w:rsidRPr="009754C9">
        <w:rPr>
          <w:rFonts w:ascii="Times New Roman" w:eastAsia="Times New Roman" w:hAnsi="Times New Roman" w:cs="Times New Roman"/>
          <w:spacing w:val="-4"/>
          <w:w w:val="105"/>
          <w:sz w:val="28"/>
          <w:szCs w:val="28"/>
          <w:lang w:val="en-US"/>
        </w:rPr>
        <w:t xml:space="preserve"> </w:t>
      </w:r>
      <w:r w:rsidRPr="009754C9">
        <w:rPr>
          <w:rFonts w:ascii="Times New Roman" w:eastAsia="Times New Roman" w:hAnsi="Times New Roman" w:cs="Times New Roman"/>
          <w:w w:val="105"/>
          <w:sz w:val="28"/>
          <w:szCs w:val="28"/>
          <w:lang w:val="en-US"/>
        </w:rPr>
        <w:t>be</w:t>
      </w:r>
      <w:r w:rsidRPr="009754C9">
        <w:rPr>
          <w:rFonts w:ascii="Times New Roman" w:eastAsia="Times New Roman" w:hAnsi="Times New Roman" w:cs="Times New Roman"/>
          <w:spacing w:val="-4"/>
          <w:w w:val="105"/>
          <w:sz w:val="28"/>
          <w:szCs w:val="28"/>
          <w:lang w:val="en-US"/>
        </w:rPr>
        <w:t xml:space="preserve"> </w:t>
      </w:r>
      <w:r w:rsidRPr="009754C9">
        <w:rPr>
          <w:rFonts w:ascii="Times New Roman" w:eastAsia="Times New Roman" w:hAnsi="Times New Roman" w:cs="Times New Roman"/>
          <w:w w:val="105"/>
          <w:sz w:val="28"/>
          <w:szCs w:val="28"/>
          <w:lang w:val="en-US"/>
        </w:rPr>
        <w:t>in</w:t>
      </w:r>
      <w:r w:rsidRPr="009754C9">
        <w:rPr>
          <w:rFonts w:ascii="Times New Roman" w:eastAsia="Times New Roman" w:hAnsi="Times New Roman" w:cs="Times New Roman"/>
          <w:spacing w:val="-4"/>
          <w:w w:val="105"/>
          <w:sz w:val="28"/>
          <w:szCs w:val="28"/>
          <w:lang w:val="en-US"/>
        </w:rPr>
        <w:t xml:space="preserve"> </w:t>
      </w:r>
      <w:r w:rsidRPr="009754C9">
        <w:rPr>
          <w:rFonts w:ascii="Times New Roman" w:eastAsia="Times New Roman" w:hAnsi="Times New Roman" w:cs="Times New Roman"/>
          <w:w w:val="105"/>
          <w:sz w:val="28"/>
          <w:szCs w:val="28"/>
          <w:lang w:val="en-US"/>
        </w:rPr>
        <w:t>progress</w:t>
      </w:r>
      <w:r w:rsidRPr="009754C9">
        <w:rPr>
          <w:rFonts w:ascii="Times New Roman" w:eastAsia="Times New Roman" w:hAnsi="Times New Roman" w:cs="Times New Roman"/>
          <w:spacing w:val="-3"/>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t</w:t>
      </w:r>
      <w:r w:rsidRPr="009754C9">
        <w:rPr>
          <w:rFonts w:ascii="Times New Roman" w:eastAsia="Times New Roman" w:hAnsi="Times New Roman" w:cs="Times New Roman"/>
          <w:spacing w:val="-4"/>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spacing w:val="-4"/>
          <w:w w:val="105"/>
          <w:sz w:val="28"/>
          <w:szCs w:val="28"/>
          <w:lang w:val="en-US"/>
        </w:rPr>
        <w:t xml:space="preserve"> </w:t>
      </w:r>
      <w:r w:rsidRPr="009754C9">
        <w:rPr>
          <w:rFonts w:ascii="Times New Roman" w:eastAsia="Times New Roman" w:hAnsi="Times New Roman" w:cs="Times New Roman"/>
          <w:w w:val="105"/>
          <w:sz w:val="28"/>
          <w:szCs w:val="28"/>
          <w:lang w:val="en-US"/>
        </w:rPr>
        <w:t>point</w:t>
      </w:r>
      <w:r w:rsidRPr="009754C9">
        <w:rPr>
          <w:rFonts w:ascii="Times New Roman" w:eastAsia="Times New Roman" w:hAnsi="Times New Roman" w:cs="Times New Roman"/>
          <w:spacing w:val="-4"/>
          <w:w w:val="105"/>
          <w:sz w:val="28"/>
          <w:szCs w:val="28"/>
          <w:lang w:val="en-US"/>
        </w:rPr>
        <w:t xml:space="preserve"> </w:t>
      </w:r>
      <w:r w:rsidRPr="009754C9">
        <w:rPr>
          <w:rFonts w:ascii="Times New Roman" w:eastAsia="Times New Roman" w:hAnsi="Times New Roman" w:cs="Times New Roman"/>
          <w:w w:val="105"/>
          <w:sz w:val="28"/>
          <w:szCs w:val="28"/>
          <w:lang w:val="en-US"/>
        </w:rPr>
        <w:t>of</w:t>
      </w:r>
      <w:r w:rsidRPr="009754C9">
        <w:rPr>
          <w:rFonts w:ascii="Times New Roman" w:eastAsia="Times New Roman" w:hAnsi="Times New Roman" w:cs="Times New Roman"/>
          <w:sz w:val="28"/>
          <w:szCs w:val="28"/>
          <w:lang w:val="en-US"/>
        </w:rPr>
        <w:t xml:space="preserve"> </w:t>
      </w:r>
      <w:r w:rsidRPr="009754C9">
        <w:rPr>
          <w:rFonts w:ascii="Times New Roman" w:eastAsia="Times New Roman" w:hAnsi="Times New Roman" w:cs="Times New Roman"/>
          <w:w w:val="105"/>
          <w:sz w:val="28"/>
          <w:szCs w:val="28"/>
          <w:lang w:val="en-US"/>
        </w:rPr>
        <w:t>time</w:t>
      </w:r>
      <w:r w:rsidRPr="009754C9">
        <w:rPr>
          <w:rFonts w:ascii="Times New Roman" w:eastAsia="Times New Roman" w:hAnsi="Times New Roman" w:cs="Times New Roman"/>
          <w:spacing w:val="-3"/>
          <w:w w:val="105"/>
          <w:sz w:val="28"/>
          <w:szCs w:val="28"/>
          <w:lang w:val="en-US"/>
        </w:rPr>
        <w:t xml:space="preserve"> </w:t>
      </w:r>
      <w:r w:rsidRPr="009754C9">
        <w:rPr>
          <w:rFonts w:ascii="Times New Roman" w:eastAsia="Times New Roman" w:hAnsi="Times New Roman" w:cs="Times New Roman"/>
          <w:w w:val="105"/>
          <w:sz w:val="28"/>
          <w:szCs w:val="28"/>
          <w:lang w:val="en-US"/>
        </w:rPr>
        <w:t>in</w:t>
      </w:r>
      <w:r w:rsidRPr="009754C9">
        <w:rPr>
          <w:rFonts w:ascii="Times New Roman" w:eastAsia="Times New Roman" w:hAnsi="Times New Roman" w:cs="Times New Roman"/>
          <w:spacing w:val="-2"/>
          <w:w w:val="105"/>
          <w:sz w:val="28"/>
          <w:szCs w:val="28"/>
          <w:lang w:val="en-US"/>
        </w:rPr>
        <w:t xml:space="preserve"> </w:t>
      </w:r>
      <w:r w:rsidRPr="009754C9">
        <w:rPr>
          <w:rFonts w:ascii="Times New Roman" w:eastAsia="Times New Roman" w:hAnsi="Times New Roman" w:cs="Times New Roman"/>
          <w:w w:val="105"/>
          <w:sz w:val="28"/>
          <w:szCs w:val="28"/>
          <w:lang w:val="en-US"/>
        </w:rPr>
        <w:t>the</w:t>
      </w:r>
      <w:r w:rsidRPr="009754C9">
        <w:rPr>
          <w:rFonts w:ascii="Times New Roman" w:eastAsia="Times New Roman" w:hAnsi="Times New Roman" w:cs="Times New Roman"/>
          <w:spacing w:val="-2"/>
          <w:w w:val="105"/>
          <w:sz w:val="28"/>
          <w:szCs w:val="28"/>
          <w:lang w:val="en-US"/>
        </w:rPr>
        <w:t xml:space="preserve"> </w:t>
      </w:r>
      <w:r w:rsidRPr="009754C9">
        <w:rPr>
          <w:rFonts w:ascii="Times New Roman" w:eastAsia="Times New Roman" w:hAnsi="Times New Roman" w:cs="Times New Roman"/>
          <w:w w:val="105"/>
          <w:sz w:val="28"/>
          <w:szCs w:val="28"/>
          <w:lang w:val="en-US"/>
        </w:rPr>
        <w:t>future.</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w w:val="105"/>
          <w:sz w:val="28"/>
          <w:szCs w:val="28"/>
          <w:lang w:val="en-US"/>
        </w:rPr>
        <w:t>E.g.</w:t>
      </w:r>
      <w:r w:rsidRPr="009754C9">
        <w:rPr>
          <w:rFonts w:ascii="Times New Roman" w:eastAsia="Times New Roman" w:hAnsi="Times New Roman" w:cs="Times New Roman"/>
          <w:bCs/>
          <w:spacing w:val="-6"/>
          <w:w w:val="105"/>
          <w:sz w:val="28"/>
          <w:szCs w:val="28"/>
          <w:lang w:val="en-US"/>
        </w:rPr>
        <w:t xml:space="preserve"> </w:t>
      </w:r>
      <w:r w:rsidRPr="009754C9">
        <w:rPr>
          <w:rFonts w:ascii="Times New Roman" w:eastAsia="Times New Roman" w:hAnsi="Times New Roman" w:cs="Times New Roman"/>
          <w:w w:val="105"/>
          <w:sz w:val="28"/>
          <w:szCs w:val="28"/>
          <w:lang w:val="en-US"/>
        </w:rPr>
        <w:t>Don’t</w:t>
      </w:r>
      <w:r w:rsidRPr="009754C9">
        <w:rPr>
          <w:rFonts w:ascii="Times New Roman" w:eastAsia="Times New Roman" w:hAnsi="Times New Roman" w:cs="Times New Roman"/>
          <w:spacing w:val="-6"/>
          <w:w w:val="105"/>
          <w:sz w:val="28"/>
          <w:szCs w:val="28"/>
          <w:lang w:val="en-US"/>
        </w:rPr>
        <w:t xml:space="preserve"> </w:t>
      </w:r>
      <w:r w:rsidRPr="009754C9">
        <w:rPr>
          <w:rFonts w:ascii="Times New Roman" w:eastAsia="Times New Roman" w:hAnsi="Times New Roman" w:cs="Times New Roman"/>
          <w:w w:val="105"/>
          <w:sz w:val="28"/>
          <w:szCs w:val="28"/>
          <w:lang w:val="en-US"/>
        </w:rPr>
        <w:t>c</w:t>
      </w:r>
      <w:r w:rsidRPr="009754C9">
        <w:rPr>
          <w:rFonts w:ascii="Times New Roman" w:eastAsia="Times New Roman" w:hAnsi="Times New Roman" w:cs="Times New Roman"/>
          <w:spacing w:val="-4"/>
          <w:w w:val="105"/>
          <w:sz w:val="28"/>
          <w:szCs w:val="28"/>
          <w:lang w:val="en-US"/>
        </w:rPr>
        <w:t>o</w:t>
      </w:r>
      <w:r w:rsidRPr="009754C9">
        <w:rPr>
          <w:rFonts w:ascii="Times New Roman" w:eastAsia="Times New Roman" w:hAnsi="Times New Roman" w:cs="Times New Roman"/>
          <w:w w:val="105"/>
          <w:sz w:val="28"/>
          <w:szCs w:val="28"/>
          <w:lang w:val="en-US"/>
        </w:rPr>
        <w:t>me</w:t>
      </w:r>
      <w:r w:rsidRPr="009754C9">
        <w:rPr>
          <w:rFonts w:ascii="Times New Roman" w:eastAsia="Times New Roman" w:hAnsi="Times New Roman" w:cs="Times New Roman"/>
          <w:spacing w:val="-5"/>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t</w:t>
      </w:r>
      <w:r w:rsidRPr="009754C9">
        <w:rPr>
          <w:rFonts w:ascii="Times New Roman" w:eastAsia="Times New Roman" w:hAnsi="Times New Roman" w:cs="Times New Roman"/>
          <w:spacing w:val="-6"/>
          <w:w w:val="105"/>
          <w:sz w:val="28"/>
          <w:szCs w:val="28"/>
          <w:lang w:val="en-US"/>
        </w:rPr>
        <w:t xml:space="preserve"> </w:t>
      </w:r>
      <w:r w:rsidRPr="009754C9">
        <w:rPr>
          <w:rFonts w:ascii="Times New Roman" w:eastAsia="Times New Roman" w:hAnsi="Times New Roman" w:cs="Times New Roman"/>
          <w:w w:val="105"/>
          <w:sz w:val="28"/>
          <w:szCs w:val="28"/>
          <w:lang w:val="en-US"/>
        </w:rPr>
        <w:t>nine.</w:t>
      </w:r>
      <w:r w:rsidRPr="009754C9">
        <w:rPr>
          <w:rFonts w:ascii="Times New Roman" w:eastAsia="Times New Roman" w:hAnsi="Times New Roman" w:cs="Times New Roman"/>
          <w:spacing w:val="-6"/>
          <w:w w:val="105"/>
          <w:sz w:val="28"/>
          <w:szCs w:val="28"/>
          <w:lang w:val="en-US"/>
        </w:rPr>
        <w:t xml:space="preserve"> </w:t>
      </w:r>
      <w:r w:rsidRPr="009754C9">
        <w:rPr>
          <w:rFonts w:ascii="Times New Roman" w:eastAsia="Times New Roman" w:hAnsi="Times New Roman" w:cs="Times New Roman"/>
          <w:w w:val="105"/>
          <w:sz w:val="28"/>
          <w:szCs w:val="28"/>
          <w:lang w:val="en-US"/>
        </w:rPr>
        <w:t>I</w:t>
      </w:r>
      <w:r w:rsidRPr="009754C9">
        <w:rPr>
          <w:rFonts w:ascii="Times New Roman" w:eastAsia="Times New Roman" w:hAnsi="Times New Roman" w:cs="Times New Roman"/>
          <w:spacing w:val="-5"/>
          <w:w w:val="105"/>
          <w:sz w:val="28"/>
          <w:szCs w:val="28"/>
          <w:lang w:val="en-US"/>
        </w:rPr>
        <w:t xml:space="preserve"> </w:t>
      </w:r>
      <w:r w:rsidRPr="009754C9">
        <w:rPr>
          <w:rFonts w:ascii="Times New Roman" w:eastAsia="Times New Roman" w:hAnsi="Times New Roman" w:cs="Times New Roman"/>
          <w:w w:val="105"/>
          <w:sz w:val="28"/>
          <w:szCs w:val="28"/>
          <w:lang w:val="en-US"/>
        </w:rPr>
        <w:t>will</w:t>
      </w:r>
      <w:r w:rsidRPr="009754C9">
        <w:rPr>
          <w:rFonts w:ascii="Times New Roman" w:eastAsia="Times New Roman" w:hAnsi="Times New Roman" w:cs="Times New Roman"/>
          <w:spacing w:val="-6"/>
          <w:w w:val="105"/>
          <w:sz w:val="28"/>
          <w:szCs w:val="28"/>
          <w:lang w:val="en-US"/>
        </w:rPr>
        <w:t xml:space="preserve"> </w:t>
      </w:r>
      <w:r w:rsidRPr="009754C9">
        <w:rPr>
          <w:rFonts w:ascii="Times New Roman" w:eastAsia="Times New Roman" w:hAnsi="Times New Roman" w:cs="Times New Roman"/>
          <w:w w:val="105"/>
          <w:sz w:val="28"/>
          <w:szCs w:val="28"/>
          <w:lang w:val="en-US"/>
        </w:rPr>
        <w:t>be</w:t>
      </w:r>
      <w:r w:rsidRPr="009754C9">
        <w:rPr>
          <w:rFonts w:ascii="Times New Roman" w:eastAsia="Times New Roman" w:hAnsi="Times New Roman" w:cs="Times New Roman"/>
          <w:spacing w:val="-6"/>
          <w:w w:val="105"/>
          <w:sz w:val="28"/>
          <w:szCs w:val="28"/>
          <w:lang w:val="en-US"/>
        </w:rPr>
        <w:t xml:space="preserve"> </w:t>
      </w:r>
      <w:r w:rsidRPr="009754C9">
        <w:rPr>
          <w:rFonts w:ascii="Times New Roman" w:eastAsia="Times New Roman" w:hAnsi="Times New Roman" w:cs="Times New Roman"/>
          <w:w w:val="105"/>
          <w:sz w:val="28"/>
          <w:szCs w:val="28"/>
          <w:lang w:val="en-US"/>
        </w:rPr>
        <w:t>t</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king</w:t>
      </w:r>
      <w:r w:rsidRPr="009754C9">
        <w:rPr>
          <w:rFonts w:ascii="Times New Roman" w:eastAsia="Times New Roman" w:hAnsi="Times New Roman" w:cs="Times New Roman"/>
          <w:spacing w:val="-5"/>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spacing w:val="-6"/>
          <w:w w:val="105"/>
          <w:sz w:val="28"/>
          <w:szCs w:val="28"/>
          <w:lang w:val="en-US"/>
        </w:rPr>
        <w:t xml:space="preserve"> </w:t>
      </w:r>
      <w:r w:rsidRPr="009754C9">
        <w:rPr>
          <w:rFonts w:ascii="Times New Roman" w:eastAsia="Times New Roman" w:hAnsi="Times New Roman" w:cs="Times New Roman"/>
          <w:w w:val="105"/>
          <w:sz w:val="28"/>
          <w:szCs w:val="28"/>
          <w:lang w:val="en-US"/>
        </w:rPr>
        <w:t>b</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th</w:t>
      </w:r>
      <w:r w:rsidRPr="009754C9">
        <w:rPr>
          <w:rFonts w:ascii="Times New Roman" w:eastAsia="Times New Roman" w:hAnsi="Times New Roman" w:cs="Times New Roman"/>
          <w:spacing w:val="-6"/>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t</w:t>
      </w:r>
      <w:r w:rsidRPr="009754C9">
        <w:rPr>
          <w:rFonts w:ascii="Times New Roman" w:eastAsia="Times New Roman" w:hAnsi="Times New Roman" w:cs="Times New Roman"/>
          <w:spacing w:val="-5"/>
          <w:w w:val="105"/>
          <w:sz w:val="28"/>
          <w:szCs w:val="28"/>
          <w:lang w:val="en-US"/>
        </w:rPr>
        <w:t xml:space="preserve"> </w:t>
      </w:r>
      <w:r w:rsidRPr="009754C9">
        <w:rPr>
          <w:rFonts w:ascii="Times New Roman" w:eastAsia="Times New Roman" w:hAnsi="Times New Roman" w:cs="Times New Roman"/>
          <w:w w:val="105"/>
          <w:sz w:val="28"/>
          <w:szCs w:val="28"/>
          <w:lang w:val="en-US"/>
        </w:rPr>
        <w:t>th</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t</w:t>
      </w:r>
      <w:r w:rsidRPr="009754C9">
        <w:rPr>
          <w:rFonts w:ascii="Times New Roman" w:eastAsia="Times New Roman" w:hAnsi="Times New Roman" w:cs="Times New Roman"/>
          <w:spacing w:val="-6"/>
          <w:w w:val="105"/>
          <w:sz w:val="28"/>
          <w:szCs w:val="28"/>
          <w:lang w:val="en-US"/>
        </w:rPr>
        <w:t xml:space="preserve"> </w:t>
      </w:r>
      <w:r w:rsidRPr="009754C9">
        <w:rPr>
          <w:rFonts w:ascii="Times New Roman" w:eastAsia="Times New Roman" w:hAnsi="Times New Roman" w:cs="Times New Roman"/>
          <w:w w:val="105"/>
          <w:sz w:val="28"/>
          <w:szCs w:val="28"/>
          <w:lang w:val="en-US"/>
        </w:rPr>
        <w:t>time.</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pacing w:val="-20"/>
          <w:w w:val="105"/>
          <w:sz w:val="28"/>
          <w:szCs w:val="28"/>
          <w:lang w:val="en-US"/>
        </w:rPr>
        <w:t>T</w:t>
      </w:r>
      <w:r w:rsidRPr="009754C9">
        <w:rPr>
          <w:rFonts w:ascii="Times New Roman" w:eastAsia="Times New Roman" w:hAnsi="Times New Roman" w:cs="Times New Roman"/>
          <w:spacing w:val="-4"/>
          <w:w w:val="105"/>
          <w:sz w:val="28"/>
          <w:szCs w:val="28"/>
          <w:lang w:val="en-US"/>
        </w:rPr>
        <w:t>o</w:t>
      </w:r>
      <w:r w:rsidRPr="009754C9">
        <w:rPr>
          <w:rFonts w:ascii="Times New Roman" w:eastAsia="Times New Roman" w:hAnsi="Times New Roman" w:cs="Times New Roman"/>
          <w:w w:val="105"/>
          <w:sz w:val="28"/>
          <w:szCs w:val="28"/>
          <w:lang w:val="en-US"/>
        </w:rPr>
        <w:t>morrow</w:t>
      </w:r>
      <w:r w:rsidRPr="009754C9">
        <w:rPr>
          <w:rFonts w:ascii="Times New Roman" w:eastAsia="Times New Roman" w:hAnsi="Times New Roman" w:cs="Times New Roman"/>
          <w:spacing w:val="24"/>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t</w:t>
      </w:r>
      <w:r w:rsidRPr="009754C9">
        <w:rPr>
          <w:rFonts w:ascii="Times New Roman" w:eastAsia="Times New Roman" w:hAnsi="Times New Roman" w:cs="Times New Roman"/>
          <w:spacing w:val="25"/>
          <w:w w:val="105"/>
          <w:sz w:val="28"/>
          <w:szCs w:val="28"/>
          <w:lang w:val="en-US"/>
        </w:rPr>
        <w:t xml:space="preserve"> </w:t>
      </w:r>
      <w:r w:rsidRPr="009754C9">
        <w:rPr>
          <w:rFonts w:ascii="Times New Roman" w:eastAsia="Times New Roman" w:hAnsi="Times New Roman" w:cs="Times New Roman"/>
          <w:w w:val="105"/>
          <w:sz w:val="28"/>
          <w:szCs w:val="28"/>
          <w:lang w:val="en-US"/>
        </w:rPr>
        <w:t>5</w:t>
      </w:r>
      <w:r w:rsidRPr="009754C9">
        <w:rPr>
          <w:rFonts w:ascii="Times New Roman" w:eastAsia="Times New Roman" w:hAnsi="Times New Roman" w:cs="Times New Roman"/>
          <w:spacing w:val="24"/>
          <w:w w:val="105"/>
          <w:sz w:val="28"/>
          <w:szCs w:val="28"/>
          <w:lang w:val="en-US"/>
        </w:rPr>
        <w:t xml:space="preserve"> </w:t>
      </w:r>
      <w:r w:rsidRPr="009754C9">
        <w:rPr>
          <w:rFonts w:ascii="Times New Roman" w:eastAsia="Times New Roman" w:hAnsi="Times New Roman" w:cs="Times New Roman"/>
          <w:w w:val="105"/>
          <w:sz w:val="28"/>
          <w:szCs w:val="28"/>
          <w:lang w:val="en-US"/>
        </w:rPr>
        <w:t>o’clock</w:t>
      </w:r>
      <w:r w:rsidRPr="009754C9">
        <w:rPr>
          <w:rFonts w:ascii="Times New Roman" w:eastAsia="Times New Roman" w:hAnsi="Times New Roman" w:cs="Times New Roman"/>
          <w:spacing w:val="25"/>
          <w:w w:val="105"/>
          <w:sz w:val="28"/>
          <w:szCs w:val="28"/>
          <w:lang w:val="en-US"/>
        </w:rPr>
        <w:t xml:space="preserve"> </w:t>
      </w:r>
      <w:r w:rsidRPr="009754C9">
        <w:rPr>
          <w:rFonts w:ascii="Times New Roman" w:eastAsia="Times New Roman" w:hAnsi="Times New Roman" w:cs="Times New Roman"/>
          <w:w w:val="105"/>
          <w:sz w:val="28"/>
          <w:szCs w:val="28"/>
          <w:lang w:val="en-US"/>
        </w:rPr>
        <w:t>in</w:t>
      </w:r>
      <w:r w:rsidRPr="009754C9">
        <w:rPr>
          <w:rFonts w:ascii="Times New Roman" w:eastAsia="Times New Roman" w:hAnsi="Times New Roman" w:cs="Times New Roman"/>
          <w:spacing w:val="25"/>
          <w:w w:val="105"/>
          <w:sz w:val="28"/>
          <w:szCs w:val="28"/>
          <w:lang w:val="en-US"/>
        </w:rPr>
        <w:t xml:space="preserve"> </w:t>
      </w:r>
      <w:r w:rsidRPr="009754C9">
        <w:rPr>
          <w:rFonts w:ascii="Times New Roman" w:eastAsia="Times New Roman" w:hAnsi="Times New Roman" w:cs="Times New Roman"/>
          <w:w w:val="105"/>
          <w:sz w:val="28"/>
          <w:szCs w:val="28"/>
          <w:lang w:val="en-US"/>
        </w:rPr>
        <w:t>the</w:t>
      </w:r>
      <w:r w:rsidRPr="009754C9">
        <w:rPr>
          <w:rFonts w:ascii="Times New Roman" w:eastAsia="Times New Roman" w:hAnsi="Times New Roman" w:cs="Times New Roman"/>
          <w:spacing w:val="24"/>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fternoon</w:t>
      </w:r>
      <w:r w:rsidRPr="009754C9">
        <w:rPr>
          <w:rFonts w:ascii="Times New Roman" w:eastAsia="Times New Roman" w:hAnsi="Times New Roman" w:cs="Times New Roman"/>
          <w:spacing w:val="25"/>
          <w:w w:val="105"/>
          <w:sz w:val="28"/>
          <w:szCs w:val="28"/>
          <w:lang w:val="en-US"/>
        </w:rPr>
        <w:t xml:space="preserve"> </w:t>
      </w:r>
      <w:r w:rsidRPr="009754C9">
        <w:rPr>
          <w:rFonts w:ascii="Times New Roman" w:eastAsia="Times New Roman" w:hAnsi="Times New Roman" w:cs="Times New Roman"/>
          <w:w w:val="105"/>
          <w:sz w:val="28"/>
          <w:szCs w:val="28"/>
          <w:lang w:val="en-US"/>
        </w:rPr>
        <w:t>he</w:t>
      </w:r>
      <w:r w:rsidRPr="009754C9">
        <w:rPr>
          <w:rFonts w:ascii="Times New Roman" w:eastAsia="Times New Roman" w:hAnsi="Times New Roman" w:cs="Times New Roman"/>
          <w:spacing w:val="24"/>
          <w:w w:val="105"/>
          <w:sz w:val="28"/>
          <w:szCs w:val="28"/>
          <w:lang w:val="en-US"/>
        </w:rPr>
        <w:t xml:space="preserve"> </w:t>
      </w:r>
      <w:r w:rsidRPr="009754C9">
        <w:rPr>
          <w:rFonts w:ascii="Times New Roman" w:eastAsia="Times New Roman" w:hAnsi="Times New Roman" w:cs="Times New Roman"/>
          <w:w w:val="105"/>
          <w:sz w:val="28"/>
          <w:szCs w:val="28"/>
          <w:lang w:val="en-US"/>
        </w:rPr>
        <w:t>will</w:t>
      </w:r>
      <w:r w:rsidRPr="009754C9">
        <w:rPr>
          <w:rFonts w:ascii="Times New Roman" w:eastAsia="Times New Roman" w:hAnsi="Times New Roman" w:cs="Times New Roman"/>
          <w:spacing w:val="25"/>
          <w:w w:val="105"/>
          <w:sz w:val="28"/>
          <w:szCs w:val="28"/>
          <w:lang w:val="en-US"/>
        </w:rPr>
        <w:t xml:space="preserve"> </w:t>
      </w:r>
      <w:r w:rsidRPr="009754C9">
        <w:rPr>
          <w:rFonts w:ascii="Times New Roman" w:eastAsia="Times New Roman" w:hAnsi="Times New Roman" w:cs="Times New Roman"/>
          <w:w w:val="105"/>
          <w:sz w:val="28"/>
          <w:szCs w:val="28"/>
          <w:lang w:val="en-US"/>
        </w:rPr>
        <w:t>be</w:t>
      </w:r>
      <w:r w:rsidRPr="009754C9">
        <w:rPr>
          <w:rFonts w:ascii="Times New Roman" w:eastAsia="Times New Roman" w:hAnsi="Times New Roman" w:cs="Times New Roman"/>
          <w:spacing w:val="25"/>
          <w:w w:val="105"/>
          <w:sz w:val="28"/>
          <w:szCs w:val="28"/>
          <w:lang w:val="en-US"/>
        </w:rPr>
        <w:t xml:space="preserve"> </w:t>
      </w:r>
      <w:r w:rsidRPr="009754C9">
        <w:rPr>
          <w:rFonts w:ascii="Times New Roman" w:eastAsia="Times New Roman" w:hAnsi="Times New Roman" w:cs="Times New Roman"/>
          <w:spacing w:val="-10"/>
          <w:w w:val="105"/>
          <w:sz w:val="28"/>
          <w:szCs w:val="28"/>
          <w:lang w:val="en-US"/>
        </w:rPr>
        <w:t>w</w:t>
      </w:r>
      <w:r w:rsidRPr="009754C9">
        <w:rPr>
          <w:rFonts w:ascii="Times New Roman" w:eastAsia="Times New Roman" w:hAnsi="Times New Roman" w:cs="Times New Roman"/>
          <w:w w:val="105"/>
          <w:sz w:val="28"/>
          <w:szCs w:val="28"/>
          <w:lang w:val="en-US"/>
        </w:rPr>
        <w:t>orking</w:t>
      </w:r>
      <w:r w:rsidRPr="009754C9">
        <w:rPr>
          <w:rFonts w:ascii="Times New Roman" w:eastAsia="Times New Roman" w:hAnsi="Times New Roman" w:cs="Times New Roman"/>
          <w:spacing w:val="24"/>
          <w:w w:val="105"/>
          <w:sz w:val="28"/>
          <w:szCs w:val="28"/>
          <w:lang w:val="en-US"/>
        </w:rPr>
        <w:t xml:space="preserve"> </w:t>
      </w:r>
      <w:r w:rsidRPr="009754C9">
        <w:rPr>
          <w:rFonts w:ascii="Times New Roman" w:eastAsia="Times New Roman" w:hAnsi="Times New Roman" w:cs="Times New Roman"/>
          <w:w w:val="105"/>
          <w:sz w:val="28"/>
          <w:szCs w:val="28"/>
          <w:lang w:val="en-US"/>
        </w:rPr>
        <w:t>in</w:t>
      </w:r>
      <w:r w:rsidRPr="009754C9">
        <w:rPr>
          <w:rFonts w:ascii="Times New Roman" w:eastAsia="Times New Roman" w:hAnsi="Times New Roman" w:cs="Times New Roman"/>
          <w:spacing w:val="25"/>
          <w:w w:val="105"/>
          <w:sz w:val="28"/>
          <w:szCs w:val="28"/>
          <w:lang w:val="en-US"/>
        </w:rPr>
        <w:t xml:space="preserve"> </w:t>
      </w:r>
      <w:r w:rsidRPr="009754C9">
        <w:rPr>
          <w:rFonts w:ascii="Times New Roman" w:eastAsia="Times New Roman" w:hAnsi="Times New Roman" w:cs="Times New Roman"/>
          <w:w w:val="105"/>
          <w:sz w:val="28"/>
          <w:szCs w:val="28"/>
          <w:lang w:val="en-US"/>
        </w:rPr>
        <w:t>the</w:t>
      </w:r>
      <w:r w:rsidRPr="009754C9">
        <w:rPr>
          <w:rFonts w:ascii="Times New Roman" w:eastAsia="Times New Roman" w:hAnsi="Times New Roman" w:cs="Times New Roman"/>
          <w:w w:val="108"/>
          <w:sz w:val="28"/>
          <w:szCs w:val="28"/>
          <w:lang w:val="en-US"/>
        </w:rPr>
        <w:t xml:space="preserve"> </w:t>
      </w:r>
      <w:r w:rsidRPr="009754C9">
        <w:rPr>
          <w:rFonts w:ascii="Times New Roman" w:eastAsia="Times New Roman" w:hAnsi="Times New Roman" w:cs="Times New Roman"/>
          <w:w w:val="105"/>
          <w:sz w:val="28"/>
          <w:szCs w:val="28"/>
          <w:lang w:val="en-US"/>
        </w:rPr>
        <w:t>g</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rden.</w:t>
      </w:r>
    </w:p>
    <w:p w:rsidR="009265E9" w:rsidRPr="009754C9" w:rsidRDefault="00474FF1"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w w:val="105"/>
          <w:sz w:val="28"/>
          <w:szCs w:val="28"/>
          <w:lang w:val="en-US"/>
        </w:rPr>
        <w:t>А</w:t>
      </w:r>
      <w:r w:rsidR="009265E9" w:rsidRPr="009754C9">
        <w:rPr>
          <w:rFonts w:ascii="Times New Roman" w:eastAsia="Times New Roman" w:hAnsi="Times New Roman" w:cs="Times New Roman"/>
          <w:w w:val="105"/>
          <w:sz w:val="28"/>
          <w:szCs w:val="28"/>
          <w:lang w:val="en-US"/>
        </w:rPr>
        <w:t>lso</w:t>
      </w:r>
      <w:r w:rsidR="009265E9" w:rsidRPr="009754C9">
        <w:rPr>
          <w:rFonts w:ascii="Times New Roman" w:eastAsia="Times New Roman" w:hAnsi="Times New Roman" w:cs="Times New Roman"/>
          <w:spacing w:val="-3"/>
          <w:w w:val="105"/>
          <w:sz w:val="28"/>
          <w:szCs w:val="28"/>
          <w:lang w:val="en-US"/>
        </w:rPr>
        <w:t xml:space="preserve"> </w:t>
      </w:r>
      <w:r w:rsidR="009265E9" w:rsidRPr="009754C9">
        <w:rPr>
          <w:rFonts w:ascii="Times New Roman" w:eastAsia="Times New Roman" w:hAnsi="Times New Roman" w:cs="Times New Roman"/>
          <w:spacing w:val="-5"/>
          <w:w w:val="105"/>
          <w:sz w:val="28"/>
          <w:szCs w:val="28"/>
          <w:lang w:val="en-US"/>
        </w:rPr>
        <w:t>y</w:t>
      </w:r>
      <w:r w:rsidR="009265E9" w:rsidRPr="009754C9">
        <w:rPr>
          <w:rFonts w:ascii="Times New Roman" w:eastAsia="Times New Roman" w:hAnsi="Times New Roman" w:cs="Times New Roman"/>
          <w:w w:val="105"/>
          <w:sz w:val="28"/>
          <w:szCs w:val="28"/>
          <w:lang w:val="en-US"/>
        </w:rPr>
        <w:t>ou</w:t>
      </w:r>
      <w:r w:rsidR="009265E9" w:rsidRPr="009754C9">
        <w:rPr>
          <w:rFonts w:ascii="Times New Roman" w:eastAsia="Times New Roman" w:hAnsi="Times New Roman" w:cs="Times New Roman"/>
          <w:spacing w:val="-3"/>
          <w:w w:val="105"/>
          <w:sz w:val="28"/>
          <w:szCs w:val="28"/>
          <w:lang w:val="en-US"/>
        </w:rPr>
        <w:t xml:space="preserve"> </w:t>
      </w:r>
      <w:r w:rsidR="009265E9" w:rsidRPr="009754C9">
        <w:rPr>
          <w:rFonts w:ascii="Times New Roman" w:eastAsia="Times New Roman" w:hAnsi="Times New Roman" w:cs="Times New Roman"/>
          <w:w w:val="105"/>
          <w:sz w:val="28"/>
          <w:szCs w:val="28"/>
          <w:lang w:val="en-US"/>
        </w:rPr>
        <w:t>c</w:t>
      </w:r>
      <w:r w:rsidRPr="009754C9">
        <w:rPr>
          <w:rFonts w:ascii="Times New Roman" w:eastAsia="Times New Roman" w:hAnsi="Times New Roman" w:cs="Times New Roman"/>
          <w:w w:val="105"/>
          <w:sz w:val="28"/>
          <w:szCs w:val="28"/>
          <w:lang w:val="en-US"/>
        </w:rPr>
        <w:t>а</w:t>
      </w:r>
      <w:r w:rsidR="009265E9" w:rsidRPr="009754C9">
        <w:rPr>
          <w:rFonts w:ascii="Times New Roman" w:eastAsia="Times New Roman" w:hAnsi="Times New Roman" w:cs="Times New Roman"/>
          <w:w w:val="105"/>
          <w:sz w:val="28"/>
          <w:szCs w:val="28"/>
          <w:lang w:val="en-US"/>
        </w:rPr>
        <w:t>n</w:t>
      </w:r>
      <w:r w:rsidR="009265E9" w:rsidRPr="009754C9">
        <w:rPr>
          <w:rFonts w:ascii="Times New Roman" w:eastAsia="Times New Roman" w:hAnsi="Times New Roman" w:cs="Times New Roman"/>
          <w:spacing w:val="-3"/>
          <w:w w:val="105"/>
          <w:sz w:val="28"/>
          <w:szCs w:val="28"/>
          <w:lang w:val="en-US"/>
        </w:rPr>
        <w:t xml:space="preserve"> </w:t>
      </w:r>
      <w:r w:rsidR="009265E9" w:rsidRPr="009754C9">
        <w:rPr>
          <w:rFonts w:ascii="Times New Roman" w:eastAsia="Times New Roman" w:hAnsi="Times New Roman" w:cs="Times New Roman"/>
          <w:w w:val="105"/>
          <w:sz w:val="28"/>
          <w:szCs w:val="28"/>
          <w:lang w:val="en-US"/>
        </w:rPr>
        <w:t>use</w:t>
      </w:r>
      <w:r w:rsidR="009265E9" w:rsidRPr="009754C9">
        <w:rPr>
          <w:rFonts w:ascii="Times New Roman" w:eastAsia="Times New Roman" w:hAnsi="Times New Roman" w:cs="Times New Roman"/>
          <w:spacing w:val="-3"/>
          <w:w w:val="105"/>
          <w:sz w:val="28"/>
          <w:szCs w:val="28"/>
          <w:lang w:val="en-US"/>
        </w:rPr>
        <w:t xml:space="preserve"> </w:t>
      </w:r>
      <w:r w:rsidR="009265E9" w:rsidRPr="009754C9">
        <w:rPr>
          <w:rFonts w:ascii="Times New Roman" w:eastAsia="Times New Roman" w:hAnsi="Times New Roman" w:cs="Times New Roman"/>
          <w:w w:val="105"/>
          <w:sz w:val="28"/>
          <w:szCs w:val="28"/>
          <w:lang w:val="en-US"/>
        </w:rPr>
        <w:t>the</w:t>
      </w:r>
      <w:r w:rsidR="009265E9" w:rsidRPr="009754C9">
        <w:rPr>
          <w:rFonts w:ascii="Times New Roman" w:eastAsia="Times New Roman" w:hAnsi="Times New Roman" w:cs="Times New Roman"/>
          <w:spacing w:val="-4"/>
          <w:w w:val="105"/>
          <w:sz w:val="28"/>
          <w:szCs w:val="28"/>
          <w:lang w:val="en-US"/>
        </w:rPr>
        <w:t xml:space="preserve"> </w:t>
      </w:r>
      <w:r w:rsidR="009265E9" w:rsidRPr="009754C9">
        <w:rPr>
          <w:rFonts w:ascii="Times New Roman" w:eastAsia="Times New Roman" w:hAnsi="Times New Roman" w:cs="Times New Roman"/>
          <w:w w:val="105"/>
          <w:sz w:val="28"/>
          <w:szCs w:val="28"/>
          <w:lang w:val="en-US"/>
        </w:rPr>
        <w:t>Future</w:t>
      </w:r>
      <w:r w:rsidR="009265E9" w:rsidRPr="009754C9">
        <w:rPr>
          <w:rFonts w:ascii="Times New Roman" w:eastAsia="Times New Roman" w:hAnsi="Times New Roman" w:cs="Times New Roman"/>
          <w:spacing w:val="-3"/>
          <w:w w:val="105"/>
          <w:sz w:val="28"/>
          <w:szCs w:val="28"/>
          <w:lang w:val="en-US"/>
        </w:rPr>
        <w:t xml:space="preserve"> </w:t>
      </w:r>
      <w:r w:rsidR="009265E9" w:rsidRPr="009754C9">
        <w:rPr>
          <w:rFonts w:ascii="Times New Roman" w:eastAsia="Times New Roman" w:hAnsi="Times New Roman" w:cs="Times New Roman"/>
          <w:w w:val="105"/>
          <w:sz w:val="28"/>
          <w:szCs w:val="28"/>
          <w:lang w:val="en-US"/>
        </w:rPr>
        <w:t>Continuous</w:t>
      </w:r>
      <w:r w:rsidR="009265E9" w:rsidRPr="009754C9">
        <w:rPr>
          <w:rFonts w:ascii="Times New Roman" w:eastAsia="Times New Roman" w:hAnsi="Times New Roman" w:cs="Times New Roman"/>
          <w:spacing w:val="-3"/>
          <w:w w:val="105"/>
          <w:sz w:val="28"/>
          <w:szCs w:val="28"/>
          <w:lang w:val="en-US"/>
        </w:rPr>
        <w:t xml:space="preserve"> </w:t>
      </w:r>
      <w:r w:rsidR="009265E9" w:rsidRPr="009754C9">
        <w:rPr>
          <w:rFonts w:ascii="Times New Roman" w:eastAsia="Times New Roman" w:hAnsi="Times New Roman" w:cs="Times New Roman"/>
          <w:w w:val="105"/>
          <w:sz w:val="28"/>
          <w:szCs w:val="28"/>
          <w:lang w:val="en-US"/>
        </w:rPr>
        <w:t>tense</w:t>
      </w:r>
      <w:r w:rsidR="009265E9" w:rsidRPr="009754C9">
        <w:rPr>
          <w:rFonts w:ascii="Times New Roman" w:eastAsia="Times New Roman" w:hAnsi="Times New Roman" w:cs="Times New Roman"/>
          <w:spacing w:val="-3"/>
          <w:w w:val="105"/>
          <w:sz w:val="28"/>
          <w:szCs w:val="28"/>
          <w:lang w:val="en-US"/>
        </w:rPr>
        <w:t xml:space="preserve"> </w:t>
      </w:r>
      <w:r w:rsidR="009265E9" w:rsidRPr="009754C9">
        <w:rPr>
          <w:rFonts w:ascii="Times New Roman" w:eastAsia="Times New Roman" w:hAnsi="Times New Roman" w:cs="Times New Roman"/>
          <w:w w:val="105"/>
          <w:sz w:val="28"/>
          <w:szCs w:val="28"/>
          <w:lang w:val="en-US"/>
        </w:rPr>
        <w:t>to</w:t>
      </w:r>
      <w:r w:rsidR="009265E9" w:rsidRPr="009754C9">
        <w:rPr>
          <w:rFonts w:ascii="Times New Roman" w:eastAsia="Times New Roman" w:hAnsi="Times New Roman" w:cs="Times New Roman"/>
          <w:spacing w:val="-3"/>
          <w:w w:val="105"/>
          <w:sz w:val="28"/>
          <w:szCs w:val="28"/>
          <w:lang w:val="en-US"/>
        </w:rPr>
        <w:t xml:space="preserve"> </w:t>
      </w:r>
      <w:r w:rsidR="009265E9" w:rsidRPr="009754C9">
        <w:rPr>
          <w:rFonts w:ascii="Times New Roman" w:eastAsia="Times New Roman" w:hAnsi="Times New Roman" w:cs="Times New Roman"/>
          <w:w w:val="105"/>
          <w:sz w:val="28"/>
          <w:szCs w:val="28"/>
          <w:lang w:val="en-US"/>
        </w:rPr>
        <w:t>t</w:t>
      </w:r>
      <w:r w:rsidRPr="009754C9">
        <w:rPr>
          <w:rFonts w:ascii="Times New Roman" w:eastAsia="Times New Roman" w:hAnsi="Times New Roman" w:cs="Times New Roman"/>
          <w:w w:val="105"/>
          <w:sz w:val="28"/>
          <w:szCs w:val="28"/>
          <w:lang w:val="en-US"/>
        </w:rPr>
        <w:t>а</w:t>
      </w:r>
      <w:r w:rsidR="009265E9" w:rsidRPr="009754C9">
        <w:rPr>
          <w:rFonts w:ascii="Times New Roman" w:eastAsia="Times New Roman" w:hAnsi="Times New Roman" w:cs="Times New Roman"/>
          <w:w w:val="105"/>
          <w:sz w:val="28"/>
          <w:szCs w:val="28"/>
          <w:lang w:val="en-US"/>
        </w:rPr>
        <w:t>lk</w:t>
      </w:r>
      <w:r w:rsidR="009265E9" w:rsidRPr="009754C9">
        <w:rPr>
          <w:rFonts w:ascii="Times New Roman" w:eastAsia="Times New Roman" w:hAnsi="Times New Roman" w:cs="Times New Roman"/>
          <w:spacing w:val="-3"/>
          <w:w w:val="105"/>
          <w:sz w:val="28"/>
          <w:szCs w:val="28"/>
          <w:lang w:val="en-US"/>
        </w:rPr>
        <w:t xml:space="preserve"> </w:t>
      </w:r>
      <w:r w:rsidRPr="009754C9">
        <w:rPr>
          <w:rFonts w:ascii="Times New Roman" w:eastAsia="Times New Roman" w:hAnsi="Times New Roman" w:cs="Times New Roman"/>
          <w:w w:val="105"/>
          <w:sz w:val="28"/>
          <w:szCs w:val="28"/>
          <w:lang w:val="en-US"/>
        </w:rPr>
        <w:t>а</w:t>
      </w:r>
      <w:r w:rsidR="009265E9" w:rsidRPr="009754C9">
        <w:rPr>
          <w:rFonts w:ascii="Times New Roman" w:eastAsia="Times New Roman" w:hAnsi="Times New Roman" w:cs="Times New Roman"/>
          <w:w w:val="105"/>
          <w:sz w:val="28"/>
          <w:szCs w:val="28"/>
          <w:lang w:val="en-US"/>
        </w:rPr>
        <w:t>bout</w:t>
      </w:r>
      <w:r w:rsidR="009265E9" w:rsidRPr="009754C9">
        <w:rPr>
          <w:rFonts w:ascii="Times New Roman" w:eastAsia="Times New Roman" w:hAnsi="Times New Roman" w:cs="Times New Roman"/>
          <w:spacing w:val="-3"/>
          <w:w w:val="105"/>
          <w:sz w:val="28"/>
          <w:szCs w:val="28"/>
          <w:lang w:val="en-US"/>
        </w:rPr>
        <w:t xml:space="preserve"> </w:t>
      </w:r>
      <w:r w:rsidRPr="009754C9">
        <w:rPr>
          <w:rFonts w:ascii="Times New Roman" w:eastAsia="Times New Roman" w:hAnsi="Times New Roman" w:cs="Times New Roman"/>
          <w:w w:val="105"/>
          <w:sz w:val="28"/>
          <w:szCs w:val="28"/>
          <w:lang w:val="en-US"/>
        </w:rPr>
        <w:t>а</w:t>
      </w:r>
      <w:r w:rsidR="009265E9" w:rsidRPr="009754C9">
        <w:rPr>
          <w:rFonts w:ascii="Times New Roman" w:eastAsia="Times New Roman" w:hAnsi="Times New Roman" w:cs="Times New Roman"/>
          <w:spacing w:val="-3"/>
          <w:w w:val="105"/>
          <w:sz w:val="28"/>
          <w:szCs w:val="28"/>
          <w:lang w:val="en-US"/>
        </w:rPr>
        <w:t xml:space="preserve"> </w:t>
      </w:r>
      <w:r w:rsidR="009265E9" w:rsidRPr="009754C9">
        <w:rPr>
          <w:rFonts w:ascii="Times New Roman" w:eastAsia="Times New Roman" w:hAnsi="Times New Roman" w:cs="Times New Roman"/>
          <w:w w:val="105"/>
          <w:sz w:val="28"/>
          <w:szCs w:val="28"/>
          <w:lang w:val="en-US"/>
        </w:rPr>
        <w:t>pl</w:t>
      </w:r>
      <w:r w:rsidRPr="009754C9">
        <w:rPr>
          <w:rFonts w:ascii="Times New Roman" w:eastAsia="Times New Roman" w:hAnsi="Times New Roman" w:cs="Times New Roman"/>
          <w:w w:val="105"/>
          <w:sz w:val="28"/>
          <w:szCs w:val="28"/>
          <w:lang w:val="en-US"/>
        </w:rPr>
        <w:t>а</w:t>
      </w:r>
      <w:r w:rsidR="009265E9" w:rsidRPr="009754C9">
        <w:rPr>
          <w:rFonts w:ascii="Times New Roman" w:eastAsia="Times New Roman" w:hAnsi="Times New Roman" w:cs="Times New Roman"/>
          <w:w w:val="105"/>
          <w:sz w:val="28"/>
          <w:szCs w:val="28"/>
          <w:lang w:val="en-US"/>
        </w:rPr>
        <w:t>nned</w:t>
      </w:r>
      <w:r w:rsidR="009265E9" w:rsidRPr="009754C9">
        <w:rPr>
          <w:rFonts w:ascii="Times New Roman" w:eastAsia="Times New Roman" w:hAnsi="Times New Roman" w:cs="Times New Roman"/>
          <w:w w:val="106"/>
          <w:sz w:val="28"/>
          <w:szCs w:val="28"/>
          <w:lang w:val="en-US"/>
        </w:rPr>
        <w:t xml:space="preserve"> </w:t>
      </w:r>
      <w:r w:rsidR="009265E9" w:rsidRPr="009754C9">
        <w:rPr>
          <w:rFonts w:ascii="Times New Roman" w:eastAsia="Times New Roman" w:hAnsi="Times New Roman" w:cs="Times New Roman"/>
          <w:w w:val="105"/>
          <w:sz w:val="28"/>
          <w:szCs w:val="28"/>
          <w:lang w:val="en-US"/>
        </w:rPr>
        <w:t>or</w:t>
      </w:r>
      <w:r w:rsidR="009265E9" w:rsidRPr="009754C9">
        <w:rPr>
          <w:rFonts w:ascii="Times New Roman" w:eastAsia="Times New Roman" w:hAnsi="Times New Roman" w:cs="Times New Roman"/>
          <w:spacing w:val="-3"/>
          <w:w w:val="105"/>
          <w:sz w:val="28"/>
          <w:szCs w:val="28"/>
          <w:lang w:val="en-US"/>
        </w:rPr>
        <w:t xml:space="preserve"> </w:t>
      </w:r>
      <w:r w:rsidR="009265E9" w:rsidRPr="009754C9">
        <w:rPr>
          <w:rFonts w:ascii="Times New Roman" w:eastAsia="Times New Roman" w:hAnsi="Times New Roman" w:cs="Times New Roman"/>
          <w:w w:val="105"/>
          <w:sz w:val="28"/>
          <w:szCs w:val="28"/>
          <w:lang w:val="en-US"/>
        </w:rPr>
        <w:t>decided</w:t>
      </w:r>
      <w:r w:rsidR="009265E9" w:rsidRPr="009754C9">
        <w:rPr>
          <w:rFonts w:ascii="Times New Roman" w:eastAsia="Times New Roman" w:hAnsi="Times New Roman" w:cs="Times New Roman"/>
          <w:spacing w:val="-2"/>
          <w:w w:val="105"/>
          <w:sz w:val="28"/>
          <w:szCs w:val="28"/>
          <w:lang w:val="en-US"/>
        </w:rPr>
        <w:t xml:space="preserve"> </w:t>
      </w:r>
      <w:r w:rsidR="009265E9" w:rsidRPr="009754C9">
        <w:rPr>
          <w:rFonts w:ascii="Times New Roman" w:eastAsia="Times New Roman" w:hAnsi="Times New Roman" w:cs="Times New Roman"/>
          <w:w w:val="105"/>
          <w:sz w:val="28"/>
          <w:szCs w:val="28"/>
          <w:lang w:val="en-US"/>
        </w:rPr>
        <w:t>future</w:t>
      </w:r>
      <w:r w:rsidR="009265E9" w:rsidRPr="009754C9">
        <w:rPr>
          <w:rFonts w:ascii="Times New Roman" w:eastAsia="Times New Roman" w:hAnsi="Times New Roman" w:cs="Times New Roman"/>
          <w:spacing w:val="-3"/>
          <w:w w:val="105"/>
          <w:sz w:val="28"/>
          <w:szCs w:val="28"/>
          <w:lang w:val="en-US"/>
        </w:rPr>
        <w:t xml:space="preserve"> </w:t>
      </w:r>
      <w:r w:rsidRPr="009754C9">
        <w:rPr>
          <w:rFonts w:ascii="Times New Roman" w:eastAsia="Times New Roman" w:hAnsi="Times New Roman" w:cs="Times New Roman"/>
          <w:w w:val="105"/>
          <w:sz w:val="28"/>
          <w:szCs w:val="28"/>
          <w:lang w:val="en-US"/>
        </w:rPr>
        <w:t>а</w:t>
      </w:r>
      <w:r w:rsidR="009265E9" w:rsidRPr="009754C9">
        <w:rPr>
          <w:rFonts w:ascii="Times New Roman" w:eastAsia="Times New Roman" w:hAnsi="Times New Roman" w:cs="Times New Roman"/>
          <w:w w:val="105"/>
          <w:sz w:val="28"/>
          <w:szCs w:val="28"/>
          <w:lang w:val="en-US"/>
        </w:rPr>
        <w:t>ctivit</w:t>
      </w:r>
      <w:r w:rsidR="009265E9" w:rsidRPr="009754C9">
        <w:rPr>
          <w:rFonts w:ascii="Times New Roman" w:eastAsia="Times New Roman" w:hAnsi="Times New Roman" w:cs="Times New Roman"/>
          <w:spacing w:val="-30"/>
          <w:w w:val="105"/>
          <w:sz w:val="28"/>
          <w:szCs w:val="28"/>
          <w:lang w:val="en-US"/>
        </w:rPr>
        <w:t>y</w:t>
      </w:r>
      <w:r w:rsidR="009265E9" w:rsidRPr="009754C9">
        <w:rPr>
          <w:rFonts w:ascii="Times New Roman" w:eastAsia="Times New Roman" w:hAnsi="Times New Roman" w:cs="Times New Roman"/>
          <w:w w:val="105"/>
          <w:sz w:val="28"/>
          <w:szCs w:val="28"/>
          <w:lang w:val="en-US"/>
        </w:rPr>
        <w:t>,</w:t>
      </w:r>
      <w:r w:rsidR="009265E9" w:rsidRPr="009754C9">
        <w:rPr>
          <w:rFonts w:ascii="Times New Roman" w:eastAsia="Times New Roman" w:hAnsi="Times New Roman" w:cs="Times New Roman"/>
          <w:spacing w:val="-2"/>
          <w:w w:val="105"/>
          <w:sz w:val="28"/>
          <w:szCs w:val="28"/>
          <w:lang w:val="en-US"/>
        </w:rPr>
        <w:t xml:space="preserve"> </w:t>
      </w:r>
      <w:r w:rsidR="009265E9" w:rsidRPr="009754C9">
        <w:rPr>
          <w:rFonts w:ascii="Times New Roman" w:eastAsia="Times New Roman" w:hAnsi="Times New Roman" w:cs="Times New Roman"/>
          <w:w w:val="105"/>
          <w:sz w:val="28"/>
          <w:szCs w:val="28"/>
          <w:lang w:val="en-US"/>
        </w:rPr>
        <w:t>especi</w:t>
      </w:r>
      <w:r w:rsidRPr="009754C9">
        <w:rPr>
          <w:rFonts w:ascii="Times New Roman" w:eastAsia="Times New Roman" w:hAnsi="Times New Roman" w:cs="Times New Roman"/>
          <w:w w:val="105"/>
          <w:sz w:val="28"/>
          <w:szCs w:val="28"/>
          <w:lang w:val="en-US"/>
        </w:rPr>
        <w:t>а</w:t>
      </w:r>
      <w:r w:rsidR="009265E9" w:rsidRPr="009754C9">
        <w:rPr>
          <w:rFonts w:ascii="Times New Roman" w:eastAsia="Times New Roman" w:hAnsi="Times New Roman" w:cs="Times New Roman"/>
          <w:w w:val="105"/>
          <w:sz w:val="28"/>
          <w:szCs w:val="28"/>
          <w:lang w:val="en-US"/>
        </w:rPr>
        <w:t>lly</w:t>
      </w:r>
      <w:r w:rsidR="009265E9" w:rsidRPr="009754C9">
        <w:rPr>
          <w:rFonts w:ascii="Times New Roman" w:eastAsia="Times New Roman" w:hAnsi="Times New Roman" w:cs="Times New Roman"/>
          <w:spacing w:val="-3"/>
          <w:w w:val="105"/>
          <w:sz w:val="28"/>
          <w:szCs w:val="28"/>
          <w:lang w:val="en-US"/>
        </w:rPr>
        <w:t xml:space="preserve"> </w:t>
      </w:r>
      <w:r w:rsidR="009265E9" w:rsidRPr="009754C9">
        <w:rPr>
          <w:rFonts w:ascii="Times New Roman" w:eastAsia="Times New Roman" w:hAnsi="Times New Roman" w:cs="Times New Roman"/>
          <w:w w:val="105"/>
          <w:sz w:val="28"/>
          <w:szCs w:val="28"/>
          <w:lang w:val="en-US"/>
        </w:rPr>
        <w:t>if</w:t>
      </w:r>
      <w:r w:rsidR="009265E9" w:rsidRPr="009754C9">
        <w:rPr>
          <w:rFonts w:ascii="Times New Roman" w:eastAsia="Times New Roman" w:hAnsi="Times New Roman" w:cs="Times New Roman"/>
          <w:spacing w:val="-2"/>
          <w:w w:val="105"/>
          <w:sz w:val="28"/>
          <w:szCs w:val="28"/>
          <w:lang w:val="en-US"/>
        </w:rPr>
        <w:t xml:space="preserve"> </w:t>
      </w:r>
      <w:r w:rsidR="009265E9" w:rsidRPr="009754C9">
        <w:rPr>
          <w:rFonts w:ascii="Times New Roman" w:eastAsia="Times New Roman" w:hAnsi="Times New Roman" w:cs="Times New Roman"/>
          <w:w w:val="105"/>
          <w:sz w:val="28"/>
          <w:szCs w:val="28"/>
          <w:lang w:val="en-US"/>
        </w:rPr>
        <w:t>it</w:t>
      </w:r>
      <w:r w:rsidR="009265E9" w:rsidRPr="009754C9">
        <w:rPr>
          <w:rFonts w:ascii="Times New Roman" w:eastAsia="Times New Roman" w:hAnsi="Times New Roman" w:cs="Times New Roman"/>
          <w:spacing w:val="-2"/>
          <w:w w:val="105"/>
          <w:sz w:val="28"/>
          <w:szCs w:val="28"/>
          <w:lang w:val="en-US"/>
        </w:rPr>
        <w:t xml:space="preserve"> </w:t>
      </w:r>
      <w:r w:rsidR="009265E9" w:rsidRPr="009754C9">
        <w:rPr>
          <w:rFonts w:ascii="Times New Roman" w:eastAsia="Times New Roman" w:hAnsi="Times New Roman" w:cs="Times New Roman"/>
          <w:w w:val="105"/>
          <w:sz w:val="28"/>
          <w:szCs w:val="28"/>
          <w:lang w:val="en-US"/>
        </w:rPr>
        <w:t>h</w:t>
      </w:r>
      <w:r w:rsidRPr="009754C9">
        <w:rPr>
          <w:rFonts w:ascii="Times New Roman" w:eastAsia="Times New Roman" w:hAnsi="Times New Roman" w:cs="Times New Roman"/>
          <w:w w:val="105"/>
          <w:sz w:val="28"/>
          <w:szCs w:val="28"/>
          <w:lang w:val="en-US"/>
        </w:rPr>
        <w:t>а</w:t>
      </w:r>
      <w:r w:rsidR="009265E9" w:rsidRPr="009754C9">
        <w:rPr>
          <w:rFonts w:ascii="Times New Roman" w:eastAsia="Times New Roman" w:hAnsi="Times New Roman" w:cs="Times New Roman"/>
          <w:w w:val="105"/>
          <w:sz w:val="28"/>
          <w:szCs w:val="28"/>
          <w:lang w:val="en-US"/>
        </w:rPr>
        <w:t>ppens</w:t>
      </w:r>
      <w:r w:rsidR="009265E9" w:rsidRPr="009754C9">
        <w:rPr>
          <w:rFonts w:ascii="Times New Roman" w:eastAsia="Times New Roman" w:hAnsi="Times New Roman" w:cs="Times New Roman"/>
          <w:spacing w:val="-3"/>
          <w:w w:val="105"/>
          <w:sz w:val="28"/>
          <w:szCs w:val="28"/>
          <w:lang w:val="en-US"/>
        </w:rPr>
        <w:t xml:space="preserve"> </w:t>
      </w:r>
      <w:r w:rsidR="009265E9" w:rsidRPr="009754C9">
        <w:rPr>
          <w:rFonts w:ascii="Times New Roman" w:eastAsia="Times New Roman" w:hAnsi="Times New Roman" w:cs="Times New Roman"/>
          <w:w w:val="105"/>
          <w:sz w:val="28"/>
          <w:szCs w:val="28"/>
          <w:lang w:val="en-US"/>
        </w:rPr>
        <w:t>regul</w:t>
      </w:r>
      <w:r w:rsidRPr="009754C9">
        <w:rPr>
          <w:rFonts w:ascii="Times New Roman" w:eastAsia="Times New Roman" w:hAnsi="Times New Roman" w:cs="Times New Roman"/>
          <w:w w:val="105"/>
          <w:sz w:val="28"/>
          <w:szCs w:val="28"/>
          <w:lang w:val="en-US"/>
        </w:rPr>
        <w:t>а</w:t>
      </w:r>
      <w:r w:rsidR="009265E9" w:rsidRPr="009754C9">
        <w:rPr>
          <w:rFonts w:ascii="Times New Roman" w:eastAsia="Times New Roman" w:hAnsi="Times New Roman" w:cs="Times New Roman"/>
          <w:w w:val="105"/>
          <w:sz w:val="28"/>
          <w:szCs w:val="28"/>
          <w:lang w:val="en-US"/>
        </w:rPr>
        <w:t>rl</w:t>
      </w:r>
      <w:r w:rsidR="009265E9" w:rsidRPr="009754C9">
        <w:rPr>
          <w:rFonts w:ascii="Times New Roman" w:eastAsia="Times New Roman" w:hAnsi="Times New Roman" w:cs="Times New Roman"/>
          <w:spacing w:val="-30"/>
          <w:w w:val="105"/>
          <w:sz w:val="28"/>
          <w:szCs w:val="28"/>
          <w:lang w:val="en-US"/>
        </w:rPr>
        <w:t>y</w:t>
      </w:r>
      <w:r w:rsidR="009265E9" w:rsidRPr="009754C9">
        <w:rPr>
          <w:rFonts w:ascii="Times New Roman" w:eastAsia="Times New Roman" w:hAnsi="Times New Roman" w:cs="Times New Roman"/>
          <w:w w:val="105"/>
          <w:sz w:val="28"/>
          <w:szCs w:val="28"/>
          <w:lang w:val="en-US"/>
        </w:rPr>
        <w:t>,</w:t>
      </w:r>
      <w:r w:rsidR="009265E9" w:rsidRPr="009754C9">
        <w:rPr>
          <w:rFonts w:ascii="Times New Roman" w:eastAsia="Times New Roman" w:hAnsi="Times New Roman" w:cs="Times New Roman"/>
          <w:spacing w:val="-2"/>
          <w:w w:val="105"/>
          <w:sz w:val="28"/>
          <w:szCs w:val="28"/>
          <w:lang w:val="en-US"/>
        </w:rPr>
        <w:t xml:space="preserve"> </w:t>
      </w:r>
      <w:r w:rsidR="009265E9" w:rsidRPr="009754C9">
        <w:rPr>
          <w:rFonts w:ascii="Times New Roman" w:eastAsia="Times New Roman" w:hAnsi="Times New Roman" w:cs="Times New Roman"/>
          <w:w w:val="105"/>
          <w:sz w:val="28"/>
          <w:szCs w:val="28"/>
          <w:lang w:val="en-US"/>
        </w:rPr>
        <w:t>in</w:t>
      </w:r>
      <w:r w:rsidR="009265E9" w:rsidRPr="009754C9">
        <w:rPr>
          <w:rFonts w:ascii="Times New Roman" w:eastAsia="Times New Roman" w:hAnsi="Times New Roman" w:cs="Times New Roman"/>
          <w:spacing w:val="-3"/>
          <w:w w:val="105"/>
          <w:sz w:val="28"/>
          <w:szCs w:val="28"/>
          <w:lang w:val="en-US"/>
        </w:rPr>
        <w:t xml:space="preserve"> </w:t>
      </w:r>
      <w:r w:rsidR="009265E9" w:rsidRPr="009754C9">
        <w:rPr>
          <w:rFonts w:ascii="Times New Roman" w:eastAsia="Times New Roman" w:hAnsi="Times New Roman" w:cs="Times New Roman"/>
          <w:w w:val="105"/>
          <w:sz w:val="28"/>
          <w:szCs w:val="28"/>
          <w:lang w:val="en-US"/>
        </w:rPr>
        <w:t>the</w:t>
      </w:r>
      <w:r w:rsidR="009265E9" w:rsidRPr="009754C9">
        <w:rPr>
          <w:rFonts w:ascii="Times New Roman" w:eastAsia="Times New Roman" w:hAnsi="Times New Roman" w:cs="Times New Roman"/>
          <w:spacing w:val="-2"/>
          <w:w w:val="105"/>
          <w:sz w:val="28"/>
          <w:szCs w:val="28"/>
          <w:lang w:val="en-US"/>
        </w:rPr>
        <w:t xml:space="preserve"> </w:t>
      </w:r>
      <w:r w:rsidR="009265E9" w:rsidRPr="009754C9">
        <w:rPr>
          <w:rFonts w:ascii="Times New Roman" w:eastAsia="Times New Roman" w:hAnsi="Times New Roman" w:cs="Times New Roman"/>
          <w:w w:val="105"/>
          <w:sz w:val="28"/>
          <w:szCs w:val="28"/>
          <w:lang w:val="en-US"/>
        </w:rPr>
        <w:t>n</w:t>
      </w:r>
      <w:r w:rsidRPr="009754C9">
        <w:rPr>
          <w:rFonts w:ascii="Times New Roman" w:eastAsia="Times New Roman" w:hAnsi="Times New Roman" w:cs="Times New Roman"/>
          <w:w w:val="105"/>
          <w:sz w:val="28"/>
          <w:szCs w:val="28"/>
          <w:lang w:val="en-US"/>
        </w:rPr>
        <w:t>а</w:t>
      </w:r>
      <w:r w:rsidR="009265E9" w:rsidRPr="009754C9">
        <w:rPr>
          <w:rFonts w:ascii="Times New Roman" w:eastAsia="Times New Roman" w:hAnsi="Times New Roman" w:cs="Times New Roman"/>
          <w:w w:val="105"/>
          <w:sz w:val="28"/>
          <w:szCs w:val="28"/>
          <w:lang w:val="en-US"/>
        </w:rPr>
        <w:t>tur</w:t>
      </w:r>
      <w:r w:rsidRPr="009754C9">
        <w:rPr>
          <w:rFonts w:ascii="Times New Roman" w:eastAsia="Times New Roman" w:hAnsi="Times New Roman" w:cs="Times New Roman"/>
          <w:w w:val="105"/>
          <w:sz w:val="28"/>
          <w:szCs w:val="28"/>
          <w:lang w:val="en-US"/>
        </w:rPr>
        <w:t>а</w:t>
      </w:r>
      <w:r w:rsidR="009265E9" w:rsidRPr="009754C9">
        <w:rPr>
          <w:rFonts w:ascii="Times New Roman" w:eastAsia="Times New Roman" w:hAnsi="Times New Roman" w:cs="Times New Roman"/>
          <w:w w:val="105"/>
          <w:sz w:val="28"/>
          <w:szCs w:val="28"/>
          <w:lang w:val="en-US"/>
        </w:rPr>
        <w:t>l</w:t>
      </w:r>
      <w:r w:rsidR="009265E9" w:rsidRPr="009754C9">
        <w:rPr>
          <w:rFonts w:ascii="Times New Roman" w:eastAsia="Times New Roman" w:hAnsi="Times New Roman" w:cs="Times New Roman"/>
          <w:w w:val="106"/>
          <w:sz w:val="28"/>
          <w:szCs w:val="28"/>
          <w:lang w:val="en-US"/>
        </w:rPr>
        <w:t xml:space="preserve"> </w:t>
      </w:r>
      <w:r w:rsidR="009265E9" w:rsidRPr="009754C9">
        <w:rPr>
          <w:rFonts w:ascii="Times New Roman" w:eastAsia="Times New Roman" w:hAnsi="Times New Roman" w:cs="Times New Roman"/>
          <w:w w:val="105"/>
          <w:sz w:val="28"/>
          <w:szCs w:val="28"/>
          <w:lang w:val="en-US"/>
        </w:rPr>
        <w:t>course</w:t>
      </w:r>
      <w:r w:rsidR="009265E9" w:rsidRPr="009754C9">
        <w:rPr>
          <w:rFonts w:ascii="Times New Roman" w:eastAsia="Times New Roman" w:hAnsi="Times New Roman" w:cs="Times New Roman"/>
          <w:spacing w:val="-19"/>
          <w:w w:val="105"/>
          <w:sz w:val="28"/>
          <w:szCs w:val="28"/>
          <w:lang w:val="en-US"/>
        </w:rPr>
        <w:t xml:space="preserve"> </w:t>
      </w:r>
      <w:r w:rsidR="009265E9" w:rsidRPr="009754C9">
        <w:rPr>
          <w:rFonts w:ascii="Times New Roman" w:eastAsia="Times New Roman" w:hAnsi="Times New Roman" w:cs="Times New Roman"/>
          <w:w w:val="105"/>
          <w:sz w:val="28"/>
          <w:szCs w:val="28"/>
          <w:lang w:val="en-US"/>
        </w:rPr>
        <w:t>of</w:t>
      </w:r>
      <w:r w:rsidR="009265E9" w:rsidRPr="009754C9">
        <w:rPr>
          <w:rFonts w:ascii="Times New Roman" w:eastAsia="Times New Roman" w:hAnsi="Times New Roman" w:cs="Times New Roman"/>
          <w:spacing w:val="-19"/>
          <w:w w:val="105"/>
          <w:sz w:val="28"/>
          <w:szCs w:val="28"/>
          <w:lang w:val="en-US"/>
        </w:rPr>
        <w:t xml:space="preserve"> </w:t>
      </w:r>
      <w:r w:rsidR="009265E9" w:rsidRPr="009754C9">
        <w:rPr>
          <w:rFonts w:ascii="Times New Roman" w:eastAsia="Times New Roman" w:hAnsi="Times New Roman" w:cs="Times New Roman"/>
          <w:w w:val="105"/>
          <w:sz w:val="28"/>
          <w:szCs w:val="28"/>
          <w:lang w:val="en-US"/>
        </w:rPr>
        <w:t>e</w:t>
      </w:r>
      <w:r w:rsidR="009265E9" w:rsidRPr="009754C9">
        <w:rPr>
          <w:rFonts w:ascii="Times New Roman" w:eastAsia="Times New Roman" w:hAnsi="Times New Roman" w:cs="Times New Roman"/>
          <w:spacing w:val="-9"/>
          <w:w w:val="105"/>
          <w:sz w:val="28"/>
          <w:szCs w:val="28"/>
          <w:lang w:val="en-US"/>
        </w:rPr>
        <w:t>v</w:t>
      </w:r>
      <w:r w:rsidR="009265E9" w:rsidRPr="009754C9">
        <w:rPr>
          <w:rFonts w:ascii="Times New Roman" w:eastAsia="Times New Roman" w:hAnsi="Times New Roman" w:cs="Times New Roman"/>
          <w:w w:val="105"/>
          <w:sz w:val="28"/>
          <w:szCs w:val="28"/>
          <w:lang w:val="en-US"/>
        </w:rPr>
        <w:t>ents.</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sz w:val="28"/>
          <w:szCs w:val="28"/>
          <w:lang w:val="en-US"/>
        </w:rPr>
        <w:t>E.g.</w:t>
      </w:r>
      <w:r w:rsidRPr="009754C9">
        <w:rPr>
          <w:rFonts w:ascii="Times New Roman" w:eastAsia="Times New Roman" w:hAnsi="Times New Roman" w:cs="Times New Roman"/>
          <w:bCs/>
          <w:spacing w:val="6"/>
          <w:sz w:val="28"/>
          <w:szCs w:val="28"/>
          <w:lang w:val="en-US"/>
        </w:rPr>
        <w:t xml:space="preserve"> </w:t>
      </w:r>
      <w:r w:rsidRPr="009754C9">
        <w:rPr>
          <w:rFonts w:ascii="Times New Roman" w:eastAsia="Times New Roman" w:hAnsi="Times New Roman" w:cs="Times New Roman"/>
          <w:sz w:val="28"/>
          <w:szCs w:val="28"/>
          <w:lang w:val="en-US"/>
        </w:rPr>
        <w:t>I</w:t>
      </w:r>
      <w:r w:rsidRPr="009754C9">
        <w:rPr>
          <w:rFonts w:ascii="Times New Roman" w:eastAsia="Times New Roman" w:hAnsi="Times New Roman" w:cs="Times New Roman"/>
          <w:spacing w:val="6"/>
          <w:sz w:val="28"/>
          <w:szCs w:val="28"/>
          <w:lang w:val="en-US"/>
        </w:rPr>
        <w:t xml:space="preserve"> </w:t>
      </w:r>
      <w:r w:rsidRPr="009754C9">
        <w:rPr>
          <w:rFonts w:ascii="Times New Roman" w:eastAsia="Times New Roman" w:hAnsi="Times New Roman" w:cs="Times New Roman"/>
          <w:sz w:val="28"/>
          <w:szCs w:val="28"/>
          <w:lang w:val="en-US"/>
        </w:rPr>
        <w:t>will</w:t>
      </w:r>
      <w:r w:rsidRPr="009754C9">
        <w:rPr>
          <w:rFonts w:ascii="Times New Roman" w:eastAsia="Times New Roman" w:hAnsi="Times New Roman" w:cs="Times New Roman"/>
          <w:spacing w:val="6"/>
          <w:sz w:val="28"/>
          <w:szCs w:val="28"/>
          <w:lang w:val="en-US"/>
        </w:rPr>
        <w:t xml:space="preserve"> </w:t>
      </w:r>
      <w:r w:rsidRPr="009754C9">
        <w:rPr>
          <w:rFonts w:ascii="Times New Roman" w:eastAsia="Times New Roman" w:hAnsi="Times New Roman" w:cs="Times New Roman"/>
          <w:sz w:val="28"/>
          <w:szCs w:val="28"/>
          <w:lang w:val="en-US"/>
        </w:rPr>
        <w:t>be</w:t>
      </w:r>
      <w:r w:rsidRPr="009754C9">
        <w:rPr>
          <w:rFonts w:ascii="Times New Roman" w:eastAsia="Times New Roman" w:hAnsi="Times New Roman" w:cs="Times New Roman"/>
          <w:spacing w:val="7"/>
          <w:sz w:val="28"/>
          <w:szCs w:val="28"/>
          <w:lang w:val="en-US"/>
        </w:rPr>
        <w:t xml:space="preserve"> </w:t>
      </w:r>
      <w:r w:rsidRPr="009754C9">
        <w:rPr>
          <w:rFonts w:ascii="Times New Roman" w:eastAsia="Times New Roman" w:hAnsi="Times New Roman" w:cs="Times New Roman"/>
          <w:spacing w:val="-9"/>
          <w:sz w:val="28"/>
          <w:szCs w:val="28"/>
          <w:lang w:val="en-US"/>
        </w:rPr>
        <w:t>w</w:t>
      </w:r>
      <w:r w:rsidRPr="009754C9">
        <w:rPr>
          <w:rFonts w:ascii="Times New Roman" w:eastAsia="Times New Roman" w:hAnsi="Times New Roman" w:cs="Times New Roman"/>
          <w:sz w:val="28"/>
          <w:szCs w:val="28"/>
          <w:lang w:val="en-US"/>
        </w:rPr>
        <w:t>orking</w:t>
      </w:r>
      <w:r w:rsidRPr="009754C9">
        <w:rPr>
          <w:rFonts w:ascii="Times New Roman" w:eastAsia="Times New Roman" w:hAnsi="Times New Roman" w:cs="Times New Roman"/>
          <w:spacing w:val="6"/>
          <w:sz w:val="28"/>
          <w:szCs w:val="28"/>
          <w:lang w:val="en-US"/>
        </w:rPr>
        <w:t xml:space="preserve"> </w:t>
      </w:r>
      <w:r w:rsidRPr="009754C9">
        <w:rPr>
          <w:rFonts w:ascii="Times New Roman" w:eastAsia="Times New Roman" w:hAnsi="Times New Roman" w:cs="Times New Roman"/>
          <w:sz w:val="28"/>
          <w:szCs w:val="28"/>
          <w:lang w:val="en-US"/>
        </w:rPr>
        <w:t>in</w:t>
      </w:r>
      <w:r w:rsidRPr="009754C9">
        <w:rPr>
          <w:rFonts w:ascii="Times New Roman" w:eastAsia="Times New Roman" w:hAnsi="Times New Roman" w:cs="Times New Roman"/>
          <w:spacing w:val="6"/>
          <w:sz w:val="28"/>
          <w:szCs w:val="28"/>
          <w:lang w:val="en-US"/>
        </w:rPr>
        <w:t xml:space="preserve"> </w:t>
      </w:r>
      <w:r w:rsidRPr="009754C9">
        <w:rPr>
          <w:rFonts w:ascii="Times New Roman" w:eastAsia="Times New Roman" w:hAnsi="Times New Roman" w:cs="Times New Roman"/>
          <w:sz w:val="28"/>
          <w:szCs w:val="28"/>
          <w:lang w:val="en-US"/>
        </w:rPr>
        <w:t>the</w:t>
      </w:r>
      <w:r w:rsidRPr="009754C9">
        <w:rPr>
          <w:rFonts w:ascii="Times New Roman" w:eastAsia="Times New Roman" w:hAnsi="Times New Roman" w:cs="Times New Roman"/>
          <w:spacing w:val="6"/>
          <w:sz w:val="28"/>
          <w:szCs w:val="28"/>
          <w:lang w:val="en-US"/>
        </w:rPr>
        <w:t xml:space="preserve"> </w:t>
      </w:r>
      <w:r w:rsidRPr="009754C9">
        <w:rPr>
          <w:rFonts w:ascii="Times New Roman" w:eastAsia="Times New Roman" w:hAnsi="Times New Roman" w:cs="Times New Roman"/>
          <w:sz w:val="28"/>
          <w:szCs w:val="28"/>
          <w:lang w:val="en-US"/>
        </w:rPr>
        <w:t>libr</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ry</w:t>
      </w:r>
      <w:r w:rsidRPr="009754C9">
        <w:rPr>
          <w:rFonts w:ascii="Times New Roman" w:eastAsia="Times New Roman" w:hAnsi="Times New Roman" w:cs="Times New Roman"/>
          <w:spacing w:val="7"/>
          <w:sz w:val="28"/>
          <w:szCs w:val="28"/>
          <w:lang w:val="en-US"/>
        </w:rPr>
        <w:t xml:space="preserve"> </w:t>
      </w:r>
      <w:r w:rsidRPr="009754C9">
        <w:rPr>
          <w:rFonts w:ascii="Times New Roman" w:eastAsia="Times New Roman" w:hAnsi="Times New Roman" w:cs="Times New Roman"/>
          <w:sz w:val="28"/>
          <w:szCs w:val="28"/>
          <w:lang w:val="en-US"/>
        </w:rPr>
        <w:t>l</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te</w:t>
      </w:r>
      <w:r w:rsidRPr="009754C9">
        <w:rPr>
          <w:rFonts w:ascii="Times New Roman" w:eastAsia="Times New Roman" w:hAnsi="Times New Roman" w:cs="Times New Roman"/>
          <w:spacing w:val="-16"/>
          <w:sz w:val="28"/>
          <w:szCs w:val="28"/>
          <w:lang w:val="en-US"/>
        </w:rPr>
        <w:t>r</w:t>
      </w:r>
      <w:r w:rsidRPr="009754C9">
        <w:rPr>
          <w:rFonts w:ascii="Times New Roman" w:eastAsia="Times New Roman" w:hAnsi="Times New Roman" w:cs="Times New Roman"/>
          <w:sz w:val="28"/>
          <w:szCs w:val="28"/>
          <w:lang w:val="en-US"/>
        </w:rPr>
        <w:t>.</w:t>
      </w:r>
      <w:r w:rsidRPr="009754C9">
        <w:rPr>
          <w:rFonts w:ascii="Times New Roman" w:eastAsia="Times New Roman" w:hAnsi="Times New Roman" w:cs="Times New Roman"/>
          <w:spacing w:val="6"/>
          <w:sz w:val="28"/>
          <w:szCs w:val="28"/>
          <w:lang w:val="en-US"/>
        </w:rPr>
        <w:t xml:space="preserve"> </w:t>
      </w:r>
      <w:r w:rsidRPr="009754C9">
        <w:rPr>
          <w:rFonts w:ascii="Times New Roman" w:eastAsia="Times New Roman" w:hAnsi="Times New Roman" w:cs="Times New Roman"/>
          <w:sz w:val="28"/>
          <w:szCs w:val="28"/>
          <w:lang w:val="en-US"/>
        </w:rPr>
        <w:t>(I</w:t>
      </w:r>
      <w:r w:rsidRPr="009754C9">
        <w:rPr>
          <w:rFonts w:ascii="Times New Roman" w:eastAsia="Times New Roman" w:hAnsi="Times New Roman" w:cs="Times New Roman"/>
          <w:spacing w:val="6"/>
          <w:sz w:val="28"/>
          <w:szCs w:val="28"/>
          <w:lang w:val="en-US"/>
        </w:rPr>
        <w:t xml:space="preserve"> </w:t>
      </w:r>
      <w:r w:rsidRPr="009754C9">
        <w:rPr>
          <w:rFonts w:ascii="Times New Roman" w:eastAsia="Times New Roman" w:hAnsi="Times New Roman" w:cs="Times New Roman"/>
          <w:sz w:val="28"/>
          <w:szCs w:val="28"/>
          <w:lang w:val="en-US"/>
        </w:rPr>
        <w:t>usu</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lly</w:t>
      </w:r>
      <w:r w:rsidRPr="009754C9">
        <w:rPr>
          <w:rFonts w:ascii="Times New Roman" w:eastAsia="Times New Roman" w:hAnsi="Times New Roman" w:cs="Times New Roman"/>
          <w:spacing w:val="6"/>
          <w:sz w:val="28"/>
          <w:szCs w:val="28"/>
          <w:lang w:val="en-US"/>
        </w:rPr>
        <w:t xml:space="preserve"> </w:t>
      </w:r>
      <w:r w:rsidRPr="009754C9">
        <w:rPr>
          <w:rFonts w:ascii="Times New Roman" w:eastAsia="Times New Roman" w:hAnsi="Times New Roman" w:cs="Times New Roman"/>
          <w:sz w:val="28"/>
          <w:szCs w:val="28"/>
          <w:lang w:val="en-US"/>
        </w:rPr>
        <w:t>do</w:t>
      </w:r>
      <w:r w:rsidRPr="009754C9">
        <w:rPr>
          <w:rFonts w:ascii="Times New Roman" w:eastAsia="Times New Roman" w:hAnsi="Times New Roman" w:cs="Times New Roman"/>
          <w:spacing w:val="7"/>
          <w:sz w:val="28"/>
          <w:szCs w:val="28"/>
          <w:lang w:val="en-US"/>
        </w:rPr>
        <w:t xml:space="preserve"> </w:t>
      </w:r>
      <w:r w:rsidRPr="009754C9">
        <w:rPr>
          <w:rFonts w:ascii="Times New Roman" w:eastAsia="Times New Roman" w:hAnsi="Times New Roman" w:cs="Times New Roman"/>
          <w:sz w:val="28"/>
          <w:szCs w:val="28"/>
          <w:lang w:val="en-US"/>
        </w:rPr>
        <w:t>it</w:t>
      </w:r>
      <w:r w:rsidRPr="009754C9">
        <w:rPr>
          <w:rFonts w:ascii="Times New Roman" w:eastAsia="Times New Roman" w:hAnsi="Times New Roman" w:cs="Times New Roman"/>
          <w:spacing w:val="6"/>
          <w:sz w:val="28"/>
          <w:szCs w:val="28"/>
          <w:lang w:val="en-US"/>
        </w:rPr>
        <w:t xml:space="preserv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w:t>
      </w:r>
      <w:r w:rsidRPr="009754C9">
        <w:rPr>
          <w:rFonts w:ascii="Times New Roman" w:eastAsia="Times New Roman" w:hAnsi="Times New Roman" w:cs="Times New Roman"/>
          <w:spacing w:val="6"/>
          <w:sz w:val="28"/>
          <w:szCs w:val="28"/>
          <w:lang w:val="en-US"/>
        </w:rPr>
        <w:t xml:space="preserve"> </w:t>
      </w:r>
      <w:r w:rsidRPr="009754C9">
        <w:rPr>
          <w:rFonts w:ascii="Times New Roman" w:eastAsia="Times New Roman" w:hAnsi="Times New Roman" w:cs="Times New Roman"/>
          <w:sz w:val="28"/>
          <w:szCs w:val="28"/>
          <w:lang w:val="en-US"/>
        </w:rPr>
        <w:t>this</w:t>
      </w:r>
      <w:r w:rsidRPr="009754C9">
        <w:rPr>
          <w:rFonts w:ascii="Times New Roman" w:eastAsia="Times New Roman" w:hAnsi="Times New Roman" w:cs="Times New Roman"/>
          <w:spacing w:val="6"/>
          <w:sz w:val="28"/>
          <w:szCs w:val="28"/>
          <w:lang w:val="en-US"/>
        </w:rPr>
        <w:t xml:space="preserve"> </w:t>
      </w:r>
      <w:r w:rsidRPr="009754C9">
        <w:rPr>
          <w:rFonts w:ascii="Times New Roman" w:eastAsia="Times New Roman" w:hAnsi="Times New Roman" w:cs="Times New Roman"/>
          <w:sz w:val="28"/>
          <w:szCs w:val="28"/>
          <w:lang w:val="en-US"/>
        </w:rPr>
        <w:t>time</w:t>
      </w:r>
      <w:r w:rsidRPr="009754C9">
        <w:rPr>
          <w:rFonts w:ascii="Times New Roman" w:eastAsia="Times New Roman" w:hAnsi="Times New Roman" w:cs="Times New Roman"/>
          <w:spacing w:val="7"/>
          <w:sz w:val="28"/>
          <w:szCs w:val="28"/>
          <w:lang w:val="en-US"/>
        </w:rPr>
        <w:t xml:space="preserve"> </w:t>
      </w:r>
      <w:r w:rsidRPr="009754C9">
        <w:rPr>
          <w:rFonts w:ascii="Times New Roman" w:eastAsia="Times New Roman" w:hAnsi="Times New Roman" w:cs="Times New Roman"/>
          <w:sz w:val="28"/>
          <w:szCs w:val="28"/>
          <w:lang w:val="en-US"/>
        </w:rPr>
        <w:t>of the</w:t>
      </w:r>
      <w:r w:rsidRPr="009754C9">
        <w:rPr>
          <w:rFonts w:ascii="Times New Roman" w:eastAsia="Times New Roman" w:hAnsi="Times New Roman" w:cs="Times New Roman"/>
          <w:spacing w:val="29"/>
          <w:sz w:val="28"/>
          <w:szCs w:val="28"/>
          <w:lang w:val="en-US"/>
        </w:rPr>
        <w:t xml:space="preserve"> </w:t>
      </w:r>
      <w:r w:rsidRPr="009754C9">
        <w:rPr>
          <w:rFonts w:ascii="Times New Roman" w:eastAsia="Times New Roman" w:hAnsi="Times New Roman" w:cs="Times New Roman"/>
          <w:sz w:val="28"/>
          <w:szCs w:val="28"/>
          <w:lang w:val="en-US"/>
        </w:rPr>
        <w:t>d</w:t>
      </w:r>
      <w:r w:rsidR="00474FF1" w:rsidRPr="009754C9">
        <w:rPr>
          <w:rFonts w:ascii="Times New Roman" w:eastAsia="Times New Roman" w:hAnsi="Times New Roman" w:cs="Times New Roman"/>
          <w:spacing w:val="-7"/>
          <w:sz w:val="28"/>
          <w:szCs w:val="28"/>
          <w:lang w:val="en-US"/>
        </w:rPr>
        <w:t>а</w:t>
      </w:r>
      <w:r w:rsidRPr="009754C9">
        <w:rPr>
          <w:rFonts w:ascii="Times New Roman" w:eastAsia="Times New Roman" w:hAnsi="Times New Roman" w:cs="Times New Roman"/>
          <w:spacing w:val="-25"/>
          <w:sz w:val="28"/>
          <w:szCs w:val="28"/>
          <w:lang w:val="en-US"/>
        </w:rPr>
        <w:t>y</w:t>
      </w:r>
      <w:r w:rsidRPr="009754C9">
        <w:rPr>
          <w:rFonts w:ascii="Times New Roman" w:eastAsia="Times New Roman" w:hAnsi="Times New Roman" w:cs="Times New Roman"/>
          <w:sz w:val="28"/>
          <w:szCs w:val="28"/>
          <w:lang w:val="en-US"/>
        </w:rPr>
        <w:t>.)</w:t>
      </w:r>
    </w:p>
    <w:p w:rsidR="003B22AD" w:rsidRPr="009754C9" w:rsidRDefault="003B22AD"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Pr="009754C9">
        <w:rPr>
          <w:rFonts w:ascii="Times New Roman" w:hAnsi="Times New Roman" w:cs="Times New Roman"/>
          <w:b/>
          <w:bCs/>
          <w:w w:val="105"/>
          <w:sz w:val="28"/>
          <w:szCs w:val="28"/>
          <w:u w:val="single"/>
          <w:lang w:val="en-US"/>
        </w:rPr>
        <w:t>1</w:t>
      </w:r>
      <w:r w:rsidRPr="009754C9">
        <w:rPr>
          <w:rFonts w:ascii="Times New Roman" w:hAnsi="Times New Roman" w:cs="Times New Roman"/>
          <w:b/>
          <w:bCs/>
          <w:sz w:val="28"/>
          <w:szCs w:val="28"/>
          <w:u w:val="single"/>
          <w:lang w:val="en-US"/>
        </w:rPr>
        <w:t>.</w:t>
      </w:r>
      <w:r w:rsidRPr="009754C9">
        <w:rPr>
          <w:rFonts w:ascii="Times New Roman" w:hAnsi="Times New Roman" w:cs="Times New Roman"/>
          <w:b/>
          <w:bCs/>
          <w:spacing w:val="-17"/>
          <w:sz w:val="28"/>
          <w:szCs w:val="28"/>
          <w:u w:val="single"/>
          <w:lang w:val="en-US"/>
        </w:rPr>
        <w:t xml:space="preserve"> </w:t>
      </w:r>
      <w:r w:rsidRPr="009754C9">
        <w:rPr>
          <w:rStyle w:val="ad"/>
          <w:rFonts w:ascii="Times New Roman" w:hAnsi="Times New Roman" w:cs="Times New Roman"/>
          <w:sz w:val="28"/>
          <w:szCs w:val="28"/>
          <w:u w:val="single"/>
          <w:lang w:val="en-US"/>
        </w:rPr>
        <w:t>Complete the sentences with future form of the verbs in br</w:t>
      </w:r>
      <w:r w:rsidR="00474FF1" w:rsidRPr="009754C9">
        <w:rPr>
          <w:rStyle w:val="ad"/>
          <w:rFonts w:ascii="Times New Roman" w:hAnsi="Times New Roman" w:cs="Times New Roman"/>
          <w:sz w:val="28"/>
          <w:szCs w:val="28"/>
          <w:u w:val="single"/>
          <w:lang w:val="en-US"/>
        </w:rPr>
        <w:t>а</w:t>
      </w:r>
      <w:r w:rsidRPr="009754C9">
        <w:rPr>
          <w:rStyle w:val="ad"/>
          <w:rFonts w:ascii="Times New Roman" w:hAnsi="Times New Roman" w:cs="Times New Roman"/>
          <w:sz w:val="28"/>
          <w:szCs w:val="28"/>
          <w:u w:val="single"/>
          <w:lang w:val="en-US"/>
        </w:rPr>
        <w:t>ckets</w:t>
      </w:r>
    </w:p>
    <w:p w:rsidR="009265E9" w:rsidRPr="009754C9" w:rsidRDefault="00474FF1" w:rsidP="008B7068">
      <w:pPr>
        <w:spacing w:after="0" w:line="240" w:lineRule="auto"/>
        <w:ind w:firstLine="709"/>
        <w:jc w:val="both"/>
        <w:rPr>
          <w:rFonts w:ascii="Times New Roman" w:hAnsi="Times New Roman" w:cs="Times New Roman"/>
          <w:sz w:val="28"/>
          <w:szCs w:val="28"/>
          <w:lang w:val="en-US"/>
        </w:rPr>
      </w:pPr>
      <w:r w:rsidRPr="009754C9">
        <w:rPr>
          <w:rStyle w:val="ad"/>
          <w:rFonts w:ascii="Times New Roman" w:hAnsi="Times New Roman" w:cs="Times New Roman"/>
          <w:sz w:val="28"/>
          <w:szCs w:val="28"/>
          <w:lang w:val="en-US"/>
        </w:rPr>
        <w:t>А</w:t>
      </w:r>
      <w:r w:rsidR="009265E9" w:rsidRPr="009754C9">
        <w:rPr>
          <w:rStyle w:val="ad"/>
          <w:rFonts w:ascii="Times New Roman" w:hAnsi="Times New Roman" w:cs="Times New Roman"/>
          <w:sz w:val="28"/>
          <w:szCs w:val="28"/>
          <w:lang w:val="en-US"/>
        </w:rPr>
        <w: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I __ (help) you with your ess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2. She __ (be) here very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3. They __ (come)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9 o'clock.</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4. You __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me tomorrow.</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5. I __ (use) the money effectively.</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6. They __ (return)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soon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possible.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7. It __ (snow) tomorrow.</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8. It __ (be) very hot this summer.</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9. Dmitriy __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for it.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10. Ver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__ (win) this 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11.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ybe she __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home.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12. They __ (b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 some pies.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13. I __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 you with me next week.</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14.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lex</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nder __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home tonight.</w:t>
      </w:r>
    </w:p>
    <w:p w:rsidR="00B47C0C" w:rsidRPr="009754C9" w:rsidRDefault="00B47C0C" w:rsidP="008B7068">
      <w:pPr>
        <w:spacing w:after="0" w:line="240" w:lineRule="auto"/>
        <w:ind w:firstLine="709"/>
        <w:jc w:val="both"/>
        <w:rPr>
          <w:rStyle w:val="ad"/>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Style w:val="ad"/>
          <w:rFonts w:ascii="Times New Roman" w:hAnsi="Times New Roman" w:cs="Times New Roman"/>
          <w:sz w:val="28"/>
          <w:szCs w:val="28"/>
          <w:lang w:val="en-US"/>
        </w:rPr>
        <w:t>B.</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They __ (do) this together.</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2. Next month __ (be) very exciting.</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3. People __ (invent) new things, trust me.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4. I __ (be) in Kiev next week.</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5. V</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ler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__ (be) very ple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sed.</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6.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it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sec, I __ (do) this.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7. We __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tch) up with him.</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8. They __ (prob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bly finish) next week.</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9. You __ (find) your gl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sses.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10. It __ (be) 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iny tomorrow.</w:t>
      </w:r>
    </w:p>
    <w:p w:rsidR="003B22AD" w:rsidRPr="009754C9" w:rsidRDefault="003B22AD"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835D1F" w:rsidRPr="009754C9">
        <w:rPr>
          <w:rFonts w:ascii="Times New Roman" w:hAnsi="Times New Roman" w:cs="Times New Roman"/>
          <w:b/>
          <w:bCs/>
          <w:w w:val="105"/>
          <w:sz w:val="28"/>
          <w:szCs w:val="28"/>
          <w:u w:val="single"/>
          <w:lang w:val="en-US"/>
        </w:rPr>
        <w:t>2</w:t>
      </w:r>
      <w:r w:rsidRPr="009754C9">
        <w:rPr>
          <w:rFonts w:ascii="Times New Roman" w:hAnsi="Times New Roman" w:cs="Times New Roman"/>
          <w:b/>
          <w:bCs/>
          <w:sz w:val="28"/>
          <w:szCs w:val="28"/>
          <w:u w:val="single"/>
          <w:lang w:val="en-US"/>
        </w:rPr>
        <w:t>.</w:t>
      </w:r>
      <w:r w:rsidRPr="009754C9">
        <w:rPr>
          <w:rFonts w:ascii="Times New Roman" w:hAnsi="Times New Roman" w:cs="Times New Roman"/>
          <w:b/>
          <w:bCs/>
          <w:spacing w:val="-17"/>
          <w:sz w:val="28"/>
          <w:szCs w:val="28"/>
          <w:u w:val="single"/>
          <w:lang w:val="en-US"/>
        </w:rPr>
        <w:t xml:space="preserve"> </w:t>
      </w:r>
      <w:r w:rsidRPr="009754C9">
        <w:rPr>
          <w:rStyle w:val="ad"/>
          <w:rFonts w:ascii="Times New Roman" w:hAnsi="Times New Roman" w:cs="Times New Roman"/>
          <w:sz w:val="28"/>
          <w:szCs w:val="28"/>
          <w:u w:val="single"/>
          <w:lang w:val="en-US"/>
        </w:rPr>
        <w:t>Put the verbs into the correct form (use going to)</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lastRenderedPageBreak/>
        <w:t>1. It __ (r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2. They __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3. I __ (we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bl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ck shoes tonight.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4. They __ (not / help) you.</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5. Kirill __ (not /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lk) home.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6. __ (cook / you) lunch?</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7.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__ (sh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 not) his biscuits.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8. __ (le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 she) the house?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9. __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rt / he) in the contest?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10. We __ (not / spend) my holid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bro</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this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w:t>
      </w:r>
    </w:p>
    <w:p w:rsidR="003B22AD" w:rsidRPr="009754C9" w:rsidRDefault="003B22AD"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835D1F" w:rsidRPr="009754C9">
        <w:rPr>
          <w:rFonts w:ascii="Times New Roman" w:hAnsi="Times New Roman" w:cs="Times New Roman"/>
          <w:b/>
          <w:bCs/>
          <w:w w:val="105"/>
          <w:sz w:val="28"/>
          <w:szCs w:val="28"/>
          <w:u w:val="single"/>
          <w:lang w:val="en-US"/>
        </w:rPr>
        <w:t>3</w:t>
      </w:r>
      <w:r w:rsidRPr="009754C9">
        <w:rPr>
          <w:rFonts w:ascii="Times New Roman" w:hAnsi="Times New Roman" w:cs="Times New Roman"/>
          <w:b/>
          <w:bCs/>
          <w:sz w:val="28"/>
          <w:szCs w:val="28"/>
          <w:u w:val="single"/>
          <w:lang w:val="en-US"/>
        </w:rPr>
        <w:t>.</w:t>
      </w:r>
      <w:r w:rsidRPr="009754C9">
        <w:rPr>
          <w:rFonts w:ascii="Times New Roman" w:hAnsi="Times New Roman" w:cs="Times New Roman"/>
          <w:b/>
          <w:bCs/>
          <w:spacing w:val="-17"/>
          <w:sz w:val="28"/>
          <w:szCs w:val="28"/>
          <w:u w:val="single"/>
          <w:lang w:val="en-US"/>
        </w:rPr>
        <w:t xml:space="preserve"> </w:t>
      </w:r>
      <w:r w:rsidRPr="009754C9">
        <w:rPr>
          <w:rStyle w:val="ad"/>
          <w:rFonts w:ascii="Times New Roman" w:hAnsi="Times New Roman" w:cs="Times New Roman"/>
          <w:sz w:val="28"/>
          <w:szCs w:val="28"/>
          <w:u w:val="single"/>
          <w:lang w:val="en-US"/>
        </w:rPr>
        <w:t>Comp</w:t>
      </w:r>
      <w:r w:rsidR="00B47C0C" w:rsidRPr="009754C9">
        <w:rPr>
          <w:rStyle w:val="ad"/>
          <w:rFonts w:ascii="Times New Roman" w:hAnsi="Times New Roman" w:cs="Times New Roman"/>
          <w:sz w:val="28"/>
          <w:szCs w:val="28"/>
          <w:u w:val="single"/>
          <w:lang w:val="en-US"/>
        </w:rPr>
        <w:t>lete the sentences using will (</w:t>
      </w:r>
      <w:r w:rsidRPr="009754C9">
        <w:rPr>
          <w:rStyle w:val="ad"/>
          <w:rFonts w:ascii="Times New Roman" w:hAnsi="Times New Roman" w:cs="Times New Roman"/>
          <w:sz w:val="28"/>
          <w:szCs w:val="28"/>
          <w:u w:val="single"/>
          <w:lang w:val="en-US"/>
        </w:rPr>
        <w:t>ll) or going to.</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1. Why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re you turning on the television? - I __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film. (I /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tch)</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2. Oh, I've just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lised. I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ven't got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 money. -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ven't you? Well, don't worry. __ you some. ( I / lend)</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3. I've got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che. -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you?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it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second. __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spirin for you. (I / get)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4. Why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you filling those buckets with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ter? - __ the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(I /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sh).</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5. I've decided to rep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int this shed. - Oh,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you?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colour __ it? (you /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6. Where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re you going?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you going shopping? - Yes, __ something for lunch. (I / buy)</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7. I don't know how to use this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mer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 It's not difficult. __ you. (I / show)</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8.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would you like to order? - __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ndwich, ple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se. (I /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9.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you send the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greement? - Oh, I'm sorry. I completely forgot. __ it now. (I / do)</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10. The picture in this room doesn't look very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fe, does it? - No, it looks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if __ down. (it /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bookmarkStart w:id="83" w:name="_Toc50978389"/>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835D1F" w:rsidRPr="009754C9">
        <w:rPr>
          <w:rFonts w:ascii="Times New Roman" w:hAnsi="Times New Roman" w:cs="Times New Roman"/>
          <w:b/>
          <w:w w:val="105"/>
          <w:sz w:val="28"/>
          <w:szCs w:val="28"/>
          <w:u w:val="single"/>
          <w:lang w:val="en-US"/>
        </w:rPr>
        <w:t>4</w:t>
      </w:r>
      <w:r w:rsidRPr="009754C9">
        <w:rPr>
          <w:rFonts w:ascii="Times New Roman" w:hAnsi="Times New Roman" w:cs="Times New Roman"/>
          <w:b/>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83"/>
      <w:r w:rsidRPr="009754C9">
        <w:rPr>
          <w:rFonts w:ascii="Times New Roman" w:hAnsi="Times New Roman" w:cs="Times New Roman"/>
          <w:b/>
          <w:sz w:val="28"/>
          <w:szCs w:val="28"/>
          <w:u w:val="single"/>
          <w:lang w:val="en-US"/>
        </w:rPr>
        <w:t xml:space="preserve"> </w:t>
      </w:r>
    </w:p>
    <w:p w:rsidR="009265E9" w:rsidRPr="009754C9" w:rsidRDefault="00474FF1" w:rsidP="008B7068">
      <w:pPr>
        <w:spacing w:after="0" w:line="240" w:lineRule="auto"/>
        <w:ind w:firstLine="709"/>
        <w:jc w:val="both"/>
        <w:rPr>
          <w:rFonts w:ascii="Times New Roman" w:hAnsi="Times New Roman" w:cs="Times New Roman"/>
          <w:sz w:val="28"/>
          <w:szCs w:val="28"/>
          <w:lang w:val="en-US"/>
        </w:rPr>
      </w:pPr>
      <w:r w:rsidRPr="009754C9">
        <w:rPr>
          <w:rStyle w:val="ad"/>
          <w:rFonts w:ascii="Times New Roman" w:hAnsi="Times New Roman" w:cs="Times New Roman"/>
          <w:sz w:val="28"/>
          <w:szCs w:val="28"/>
          <w:lang w:val="en-US"/>
        </w:rPr>
        <w:t>А</w:t>
      </w:r>
      <w:r w:rsidR="009265E9" w:rsidRPr="009754C9">
        <w:rPr>
          <w:rStyle w:val="ad"/>
          <w:rFonts w:ascii="Times New Roman" w:hAnsi="Times New Roman" w:cs="Times New Roman"/>
          <w:sz w:val="28"/>
          <w:szCs w:val="28"/>
          <w:lang w:val="en-US"/>
        </w:rPr>
        <w: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I __ (le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by seven.</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2. __ (you/finish) the project by the de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dline?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3. He __ (finish) his ex</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ms by then, so we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go the cinem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4. She __ (not/finish) work by six.</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5. __ (you/do) everything by ten?</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6. __ (they/</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rrive) by the time it gets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rk?</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7. How long __ (you/be) in this comp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 by the time you retire?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8. By this time tomorrow, I __ (finish) the website.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9. By 9 o'clock, the kids __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ll)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sleep.</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10. Iv</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__ (cle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the entire house by dinner.</w:t>
      </w:r>
    </w:p>
    <w:p w:rsidR="00B47C0C" w:rsidRPr="009754C9" w:rsidRDefault="00B47C0C" w:rsidP="008B7068">
      <w:pPr>
        <w:spacing w:after="0" w:line="240" w:lineRule="auto"/>
        <w:ind w:firstLine="709"/>
        <w:jc w:val="both"/>
        <w:rPr>
          <w:rStyle w:val="ad"/>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Style w:val="ad"/>
          <w:rFonts w:ascii="Times New Roman" w:hAnsi="Times New Roman" w:cs="Times New Roman"/>
          <w:sz w:val="28"/>
          <w:szCs w:val="28"/>
          <w:lang w:val="en-US"/>
        </w:rPr>
        <w:t>B.</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Before Sund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you __ (do)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of your homework.</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lastRenderedPageBreak/>
        <w:t>2. By September, Rit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__ (te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ch) us for over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3. In 2020, they __ (work) here for 20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4. They __ (write) their ess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by tomorrow.</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5. Svet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__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ge) the te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ms well.</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6. If we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 do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then we __ (not/fulfil) our mission.</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7. __ (buy / he) the new house by November?</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8. The sun__ (not / rise) by 5 o'clock.</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9. __ (you/do) the shopping by 5 o'clock?</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10. They __ (be)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rried for 40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rs by the end of this month.</w:t>
      </w:r>
    </w:p>
    <w:p w:rsidR="00B47C0C" w:rsidRPr="009754C9" w:rsidRDefault="00B47C0C" w:rsidP="008B7068">
      <w:pPr>
        <w:spacing w:after="0" w:line="240" w:lineRule="auto"/>
        <w:ind w:firstLine="709"/>
        <w:jc w:val="both"/>
        <w:rPr>
          <w:rFonts w:ascii="Times New Roman" w:hAnsi="Times New Roman" w:cs="Times New Roman"/>
          <w:sz w:val="28"/>
          <w:szCs w:val="28"/>
          <w:lang w:val="en-US"/>
        </w:rPr>
      </w:pPr>
      <w:bookmarkStart w:id="84" w:name="_Toc50978390"/>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835D1F" w:rsidRPr="009754C9">
        <w:rPr>
          <w:rFonts w:ascii="Times New Roman" w:hAnsi="Times New Roman" w:cs="Times New Roman"/>
          <w:b/>
          <w:w w:val="105"/>
          <w:sz w:val="28"/>
          <w:szCs w:val="28"/>
          <w:u w:val="single"/>
          <w:lang w:val="en-US"/>
        </w:rPr>
        <w:t>5</w:t>
      </w:r>
      <w:r w:rsidRPr="009754C9">
        <w:rPr>
          <w:rFonts w:ascii="Times New Roman" w:hAnsi="Times New Roman" w:cs="Times New Roman"/>
          <w:b/>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84"/>
      <w:r w:rsidRPr="009754C9">
        <w:rPr>
          <w:rFonts w:ascii="Times New Roman" w:hAnsi="Times New Roman" w:cs="Times New Roman"/>
          <w:b/>
          <w:sz w:val="28"/>
          <w:szCs w:val="28"/>
          <w:u w:val="single"/>
          <w:lang w:val="en-US"/>
        </w:rPr>
        <w:t xml:space="preserve">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therine Zet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-Jones (to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ct) __ in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meric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for 12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rs by the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2010.</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2. By the time I retire, I (to write) ___ movie reviews for more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30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3. By the time the movie will stop, it (to 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in) __ outside for 4 hours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4. By the time he turns 30, Elij</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h Woods (to work) __ in the entert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inment business for 32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5.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end of his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reer, Kevin Sp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cey (to entert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in) __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udiences for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6. Stephen Spielberg (to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 __ gre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movies for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long time when he will decide to stop.</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7.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end of the show, I (to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__ continuously.</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8. By the time he stops, my friend (to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ct) __ for most of his life.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9. My cousin (to exercise) __ for 2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rs next week in prep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tion for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role in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movie.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10. They (to think) __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bout whether to go see the new movie or not for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lf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hour by the time it begins tonight.</w:t>
      </w:r>
    </w:p>
    <w:p w:rsidR="00B47C0C" w:rsidRPr="009754C9" w:rsidRDefault="00B47C0C"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835D1F" w:rsidRPr="009754C9">
        <w:rPr>
          <w:rFonts w:ascii="Times New Roman" w:hAnsi="Times New Roman" w:cs="Times New Roman"/>
          <w:b/>
          <w:bCs/>
          <w:w w:val="105"/>
          <w:sz w:val="28"/>
          <w:szCs w:val="28"/>
          <w:u w:val="single"/>
          <w:lang w:val="en-US"/>
        </w:rPr>
        <w:t>6</w:t>
      </w:r>
      <w:r w:rsidRPr="009754C9">
        <w:rPr>
          <w:rFonts w:ascii="Times New Roman" w:hAnsi="Times New Roman" w:cs="Times New Roman"/>
          <w:b/>
          <w:bCs/>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sz w:val="28"/>
          <w:szCs w:val="28"/>
          <w:u w:val="single"/>
          <w:shd w:val="clear" w:color="auto" w:fill="F8F9FA"/>
          <w:lang w:val="en-US"/>
        </w:rPr>
        <w:t xml:space="preserve">Put the verbs in the following sentences in </w:t>
      </w:r>
      <w:r w:rsidR="00474FF1" w:rsidRPr="009754C9">
        <w:rPr>
          <w:rFonts w:ascii="Times New Roman" w:hAnsi="Times New Roman" w:cs="Times New Roman"/>
          <w:b/>
          <w:sz w:val="28"/>
          <w:szCs w:val="28"/>
          <w:u w:val="single"/>
          <w:shd w:val="clear" w:color="auto" w:fill="F8F9FA"/>
          <w:lang w:val="en-US"/>
        </w:rPr>
        <w:t>а</w:t>
      </w:r>
      <w:r w:rsidRPr="009754C9">
        <w:rPr>
          <w:rFonts w:ascii="Times New Roman" w:hAnsi="Times New Roman" w:cs="Times New Roman"/>
          <w:b/>
          <w:sz w:val="28"/>
          <w:szCs w:val="28"/>
          <w:u w:val="single"/>
          <w:shd w:val="clear" w:color="auto" w:fill="F8F9FA"/>
          <w:lang w:val="en-US"/>
        </w:rPr>
        <w:t>ffirm</w:t>
      </w:r>
      <w:r w:rsidR="00474FF1" w:rsidRPr="009754C9">
        <w:rPr>
          <w:rFonts w:ascii="Times New Roman" w:hAnsi="Times New Roman" w:cs="Times New Roman"/>
          <w:b/>
          <w:sz w:val="28"/>
          <w:szCs w:val="28"/>
          <w:u w:val="single"/>
          <w:shd w:val="clear" w:color="auto" w:fill="F8F9FA"/>
          <w:lang w:val="en-US"/>
        </w:rPr>
        <w:t>а</w:t>
      </w:r>
      <w:r w:rsidRPr="009754C9">
        <w:rPr>
          <w:rFonts w:ascii="Times New Roman" w:hAnsi="Times New Roman" w:cs="Times New Roman"/>
          <w:b/>
          <w:sz w:val="28"/>
          <w:szCs w:val="28"/>
          <w:u w:val="single"/>
          <w:shd w:val="clear" w:color="auto" w:fill="F8F9FA"/>
          <w:lang w:val="en-US"/>
        </w:rPr>
        <w:t>tive, interrog</w:t>
      </w:r>
      <w:r w:rsidR="00474FF1" w:rsidRPr="009754C9">
        <w:rPr>
          <w:rFonts w:ascii="Times New Roman" w:hAnsi="Times New Roman" w:cs="Times New Roman"/>
          <w:b/>
          <w:sz w:val="28"/>
          <w:szCs w:val="28"/>
          <w:u w:val="single"/>
          <w:shd w:val="clear" w:color="auto" w:fill="F8F9FA"/>
          <w:lang w:val="en-US"/>
        </w:rPr>
        <w:t>а</w:t>
      </w:r>
      <w:r w:rsidRPr="009754C9">
        <w:rPr>
          <w:rFonts w:ascii="Times New Roman" w:hAnsi="Times New Roman" w:cs="Times New Roman"/>
          <w:b/>
          <w:sz w:val="28"/>
          <w:szCs w:val="28"/>
          <w:u w:val="single"/>
          <w:shd w:val="clear" w:color="auto" w:fill="F8F9FA"/>
          <w:lang w:val="en-US"/>
        </w:rPr>
        <w:t xml:space="preserve">tive </w:t>
      </w:r>
      <w:r w:rsidR="00474FF1" w:rsidRPr="009754C9">
        <w:rPr>
          <w:rFonts w:ascii="Times New Roman" w:hAnsi="Times New Roman" w:cs="Times New Roman"/>
          <w:b/>
          <w:sz w:val="28"/>
          <w:szCs w:val="28"/>
          <w:u w:val="single"/>
          <w:shd w:val="clear" w:color="auto" w:fill="F8F9FA"/>
          <w:lang w:val="en-US"/>
        </w:rPr>
        <w:t>а</w:t>
      </w:r>
      <w:r w:rsidRPr="009754C9">
        <w:rPr>
          <w:rFonts w:ascii="Times New Roman" w:hAnsi="Times New Roman" w:cs="Times New Roman"/>
          <w:b/>
          <w:sz w:val="28"/>
          <w:szCs w:val="28"/>
          <w:u w:val="single"/>
          <w:shd w:val="clear" w:color="auto" w:fill="F8F9FA"/>
          <w:lang w:val="en-US"/>
        </w:rPr>
        <w:t>nd neg</w:t>
      </w:r>
      <w:r w:rsidR="00474FF1" w:rsidRPr="009754C9">
        <w:rPr>
          <w:rFonts w:ascii="Times New Roman" w:hAnsi="Times New Roman" w:cs="Times New Roman"/>
          <w:b/>
          <w:sz w:val="28"/>
          <w:szCs w:val="28"/>
          <w:u w:val="single"/>
          <w:shd w:val="clear" w:color="auto" w:fill="F8F9FA"/>
          <w:lang w:val="en-US"/>
        </w:rPr>
        <w:t>а</w:t>
      </w:r>
      <w:r w:rsidRPr="009754C9">
        <w:rPr>
          <w:rFonts w:ascii="Times New Roman" w:hAnsi="Times New Roman" w:cs="Times New Roman"/>
          <w:b/>
          <w:sz w:val="28"/>
          <w:szCs w:val="28"/>
          <w:u w:val="single"/>
          <w:shd w:val="clear" w:color="auto" w:fill="F8F9FA"/>
          <w:lang w:val="en-US"/>
        </w:rPr>
        <w:t>tive forms</w:t>
      </w:r>
      <w:r w:rsidRPr="009754C9">
        <w:rPr>
          <w:rFonts w:ascii="Times New Roman" w:hAnsi="Times New Roman" w:cs="Times New Roman"/>
          <w:b/>
          <w:bCs/>
          <w:sz w:val="28"/>
          <w:szCs w:val="28"/>
          <w:u w:val="single"/>
          <w:lang w:val="en-US"/>
        </w:rPr>
        <w:t xml:space="preserve"> (Future Simple.)</w:t>
      </w:r>
    </w:p>
    <w:p w:rsidR="009265E9" w:rsidRPr="009754C9" w:rsidRDefault="00B47C0C"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w:t>
      </w:r>
      <w:r w:rsidR="009265E9" w:rsidRPr="009754C9">
        <w:rPr>
          <w:rFonts w:ascii="Times New Roman" w:hAnsi="Times New Roman" w:cs="Times New Roman"/>
          <w:sz w:val="28"/>
          <w:szCs w:val="28"/>
          <w:lang w:val="en-US"/>
        </w:rPr>
        <w:t>I (to do) morning exercises.</w:t>
      </w:r>
      <w:r w:rsidR="00A763C6" w:rsidRPr="009754C9">
        <w:rPr>
          <w:rFonts w:ascii="Times New Roman" w:hAnsi="Times New Roman" w:cs="Times New Roman"/>
          <w:sz w:val="28"/>
          <w:szCs w:val="28"/>
          <w:lang w:val="en-US"/>
        </w:rPr>
        <w:t xml:space="preserve"> </w:t>
      </w:r>
      <w:r w:rsidR="009265E9" w:rsidRPr="009754C9">
        <w:rPr>
          <w:rFonts w:ascii="Times New Roman" w:hAnsi="Times New Roman" w:cs="Times New Roman"/>
          <w:sz w:val="28"/>
          <w:szCs w:val="28"/>
          <w:lang w:val="en-US"/>
        </w:rPr>
        <w:t xml:space="preserve">2. He (to work) </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t </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 f</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ctory.</w:t>
      </w:r>
      <w:r w:rsidR="00A763C6" w:rsidRPr="009754C9">
        <w:rPr>
          <w:rFonts w:ascii="Times New Roman" w:hAnsi="Times New Roman" w:cs="Times New Roman"/>
          <w:sz w:val="28"/>
          <w:szCs w:val="28"/>
          <w:lang w:val="en-US"/>
        </w:rPr>
        <w:t xml:space="preserve"> </w:t>
      </w:r>
      <w:r w:rsidR="009265E9" w:rsidRPr="009754C9">
        <w:rPr>
          <w:rFonts w:ascii="Times New Roman" w:hAnsi="Times New Roman" w:cs="Times New Roman"/>
          <w:sz w:val="28"/>
          <w:szCs w:val="28"/>
          <w:lang w:val="en-US"/>
        </w:rPr>
        <w:t xml:space="preserve">3. She (to sleep) </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fter dinner.</w:t>
      </w:r>
      <w:r w:rsidR="00A763C6" w:rsidRPr="009754C9">
        <w:rPr>
          <w:rFonts w:ascii="Times New Roman" w:hAnsi="Times New Roman" w:cs="Times New Roman"/>
          <w:sz w:val="28"/>
          <w:szCs w:val="28"/>
          <w:lang w:val="en-US"/>
        </w:rPr>
        <w:t xml:space="preserve"> </w:t>
      </w:r>
      <w:r w:rsidR="009265E9" w:rsidRPr="009754C9">
        <w:rPr>
          <w:rFonts w:ascii="Times New Roman" w:hAnsi="Times New Roman" w:cs="Times New Roman"/>
          <w:sz w:val="28"/>
          <w:szCs w:val="28"/>
          <w:lang w:val="en-US"/>
        </w:rPr>
        <w:t>4. We (to work) p</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rt-time.</w:t>
      </w:r>
      <w:r w:rsidR="00A763C6" w:rsidRPr="009754C9">
        <w:rPr>
          <w:rFonts w:ascii="Times New Roman" w:hAnsi="Times New Roman" w:cs="Times New Roman"/>
          <w:sz w:val="28"/>
          <w:szCs w:val="28"/>
          <w:lang w:val="en-US"/>
        </w:rPr>
        <w:t xml:space="preserve"> </w:t>
      </w:r>
      <w:r w:rsidR="009265E9" w:rsidRPr="009754C9">
        <w:rPr>
          <w:rFonts w:ascii="Times New Roman" w:hAnsi="Times New Roman" w:cs="Times New Roman"/>
          <w:sz w:val="28"/>
          <w:szCs w:val="28"/>
          <w:lang w:val="en-US"/>
        </w:rPr>
        <w:t>5. They (to drink) te</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 every d</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y.</w:t>
      </w:r>
      <w:r w:rsidR="00A763C6" w:rsidRPr="009754C9">
        <w:rPr>
          <w:rFonts w:ascii="Times New Roman" w:hAnsi="Times New Roman" w:cs="Times New Roman"/>
          <w:sz w:val="28"/>
          <w:szCs w:val="28"/>
          <w:lang w:val="en-US"/>
        </w:rPr>
        <w:t xml:space="preserve"> </w:t>
      </w:r>
      <w:r w:rsidR="009265E9" w:rsidRPr="009754C9">
        <w:rPr>
          <w:rFonts w:ascii="Times New Roman" w:hAnsi="Times New Roman" w:cs="Times New Roman"/>
          <w:sz w:val="28"/>
          <w:szCs w:val="28"/>
          <w:lang w:val="en-US"/>
        </w:rPr>
        <w:t xml:space="preserve">6. Mike (to be) </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 student.</w:t>
      </w:r>
      <w:r w:rsidR="00A763C6" w:rsidRPr="009754C9">
        <w:rPr>
          <w:rFonts w:ascii="Times New Roman" w:hAnsi="Times New Roman" w:cs="Times New Roman"/>
          <w:sz w:val="28"/>
          <w:szCs w:val="28"/>
          <w:lang w:val="en-US"/>
        </w:rPr>
        <w:t xml:space="preserve"> </w:t>
      </w:r>
      <w:r w:rsidR="009265E9" w:rsidRPr="009754C9">
        <w:rPr>
          <w:rFonts w:ascii="Times New Roman" w:hAnsi="Times New Roman" w:cs="Times New Roman"/>
          <w:sz w:val="28"/>
          <w:szCs w:val="28"/>
          <w:lang w:val="en-US"/>
        </w:rPr>
        <w:t>7. Helen (to h</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ve) </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 c</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r.</w:t>
      </w:r>
      <w:r w:rsidR="00A763C6" w:rsidRPr="009754C9">
        <w:rPr>
          <w:rFonts w:ascii="Times New Roman" w:hAnsi="Times New Roman" w:cs="Times New Roman"/>
          <w:sz w:val="28"/>
          <w:szCs w:val="28"/>
          <w:lang w:val="en-US"/>
        </w:rPr>
        <w:t xml:space="preserve"> </w:t>
      </w:r>
      <w:r w:rsidR="009265E9" w:rsidRPr="009754C9">
        <w:rPr>
          <w:rFonts w:ascii="Times New Roman" w:hAnsi="Times New Roman" w:cs="Times New Roman"/>
          <w:sz w:val="28"/>
          <w:szCs w:val="28"/>
          <w:lang w:val="en-US"/>
        </w:rPr>
        <w:t xml:space="preserve">8. You (to be) </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 good friend.</w:t>
      </w:r>
      <w:r w:rsidR="00A763C6" w:rsidRPr="009754C9">
        <w:rPr>
          <w:rFonts w:ascii="Times New Roman" w:hAnsi="Times New Roman" w:cs="Times New Roman"/>
          <w:sz w:val="28"/>
          <w:szCs w:val="28"/>
          <w:lang w:val="en-US"/>
        </w:rPr>
        <w:t xml:space="preserve"> </w:t>
      </w:r>
      <w:r w:rsidR="009265E9" w:rsidRPr="009754C9">
        <w:rPr>
          <w:rFonts w:ascii="Times New Roman" w:hAnsi="Times New Roman" w:cs="Times New Roman"/>
          <w:sz w:val="28"/>
          <w:szCs w:val="28"/>
          <w:lang w:val="en-US"/>
        </w:rPr>
        <w:t>9. You (to be) good friends.</w:t>
      </w:r>
      <w:r w:rsidR="00A763C6" w:rsidRPr="009754C9">
        <w:rPr>
          <w:rFonts w:ascii="Times New Roman" w:hAnsi="Times New Roman" w:cs="Times New Roman"/>
          <w:sz w:val="28"/>
          <w:szCs w:val="28"/>
          <w:lang w:val="en-US"/>
        </w:rPr>
        <w:t xml:space="preserve"> </w:t>
      </w:r>
      <w:r w:rsidR="009265E9" w:rsidRPr="009754C9">
        <w:rPr>
          <w:rFonts w:ascii="Times New Roman" w:hAnsi="Times New Roman" w:cs="Times New Roman"/>
          <w:sz w:val="28"/>
          <w:szCs w:val="28"/>
          <w:lang w:val="en-US"/>
        </w:rPr>
        <w:t>10. It (to be) difficult to remember everything.</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bookmarkStart w:id="85" w:name="_Toc50978391"/>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835D1F" w:rsidRPr="009754C9">
        <w:rPr>
          <w:rFonts w:ascii="Times New Roman" w:hAnsi="Times New Roman" w:cs="Times New Roman"/>
          <w:b/>
          <w:w w:val="105"/>
          <w:sz w:val="28"/>
          <w:szCs w:val="28"/>
          <w:u w:val="single"/>
          <w:lang w:val="en-US"/>
        </w:rPr>
        <w:t>7</w:t>
      </w:r>
      <w:r w:rsidRPr="009754C9">
        <w:rPr>
          <w:rFonts w:ascii="Times New Roman" w:hAnsi="Times New Roman" w:cs="Times New Roman"/>
          <w:b/>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85"/>
      <w:r w:rsidRPr="009754C9">
        <w:rPr>
          <w:rFonts w:ascii="Times New Roman" w:hAnsi="Times New Roman" w:cs="Times New Roman"/>
          <w:b/>
          <w:sz w:val="28"/>
          <w:szCs w:val="28"/>
          <w:u w:val="single"/>
          <w:lang w:val="en-US"/>
        </w:rPr>
        <w:t xml:space="preserve">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1.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lice (to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sister.</w:t>
      </w:r>
      <w:r w:rsidR="00A763C6"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lang w:val="en-US"/>
        </w:rPr>
        <w:t>2. Her sister’s 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me (to be)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nn.</w:t>
      </w:r>
      <w:r w:rsidR="00A763C6"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lang w:val="en-US"/>
        </w:rPr>
        <w:t xml:space="preserve">3.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nn (to be)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student.</w:t>
      </w:r>
      <w:r w:rsidR="00A763C6"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lang w:val="en-US"/>
        </w:rPr>
        <w:t xml:space="preserve">4. She (to get) up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seven o'clock. </w:t>
      </w:r>
      <w:r w:rsidR="00A763C6"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lang w:val="en-US"/>
        </w:rPr>
        <w:t>5. She (to go) to the institute in the morning. </w:t>
      </w:r>
      <w:r w:rsidR="00A763C6"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lang w:val="en-US"/>
        </w:rPr>
        <w:t>6. J</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ne (to be) fond of sports. </w:t>
      </w:r>
      <w:r w:rsidR="00A763C6"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lang w:val="en-US"/>
        </w:rPr>
        <w:t>7. She (to do) her morning exercises every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w:t>
      </w:r>
      <w:r w:rsidR="00A763C6"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lang w:val="en-US"/>
        </w:rPr>
        <w:t>8. For bre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she (to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two eggs,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ndwich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cup of te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w:t>
      </w:r>
      <w:r w:rsidR="00A763C6"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lang w:val="en-US"/>
        </w:rPr>
        <w:t xml:space="preserve">9.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fter bre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she (to go) to the institute. </w:t>
      </w:r>
      <w:r w:rsidR="00A763C6"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lang w:val="en-US"/>
        </w:rPr>
        <w:t>10. Sometimes she (to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bus.</w:t>
      </w:r>
      <w:r w:rsidR="00A763C6"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lang w:val="en-US"/>
        </w:rPr>
        <w:t>11. It (to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ke) her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hour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lf to do her homework. </w:t>
      </w:r>
      <w:r w:rsidR="00A763C6"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lang w:val="en-US"/>
        </w:rPr>
        <w:t>12. She (to spe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 English well.</w:t>
      </w:r>
      <w:r w:rsidR="00A763C6"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lang w:val="en-US"/>
        </w:rPr>
        <w:t>13. Her friends usu</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lly (to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ll) her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bout 8 o’clock.</w:t>
      </w:r>
      <w:r w:rsidR="00A763C6"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lang w:val="en-US"/>
        </w:rPr>
        <w:t xml:space="preserve">14.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nn (to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shower before going to bed.</w:t>
      </w:r>
      <w:r w:rsidR="00A763C6"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lang w:val="en-US"/>
        </w:rPr>
        <w:t xml:space="preserve">15. She (to go) to bed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11 p. m.</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bookmarkStart w:id="86" w:name="_Toc50978392"/>
      <w:r w:rsidRPr="009754C9">
        <w:rPr>
          <w:rFonts w:ascii="Times New Roman" w:hAnsi="Times New Roman" w:cs="Times New Roman"/>
          <w:b/>
          <w:sz w:val="28"/>
          <w:szCs w:val="28"/>
          <w:u w:val="single"/>
          <w:lang w:val="en-US"/>
        </w:rPr>
        <w:lastRenderedPageBreak/>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835D1F" w:rsidRPr="009754C9">
        <w:rPr>
          <w:rFonts w:ascii="Times New Roman" w:hAnsi="Times New Roman" w:cs="Times New Roman"/>
          <w:b/>
          <w:w w:val="105"/>
          <w:sz w:val="28"/>
          <w:szCs w:val="28"/>
          <w:u w:val="single"/>
          <w:lang w:val="en-US"/>
        </w:rPr>
        <w:t>8</w:t>
      </w:r>
      <w:r w:rsidRPr="009754C9">
        <w:rPr>
          <w:rFonts w:ascii="Times New Roman" w:hAnsi="Times New Roman" w:cs="Times New Roman"/>
          <w:b/>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86"/>
      <w:r w:rsidRPr="009754C9">
        <w:rPr>
          <w:rFonts w:ascii="Times New Roman" w:hAnsi="Times New Roman" w:cs="Times New Roman"/>
          <w:b/>
          <w:sz w:val="28"/>
          <w:szCs w:val="28"/>
          <w:u w:val="single"/>
          <w:lang w:val="en-US"/>
        </w:rPr>
        <w:t xml:space="preserve">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My working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(to begin)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six o'clock. </w:t>
      </w:r>
      <w:r w:rsidR="00A763C6"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lang w:val="en-US"/>
        </w:rPr>
        <w:t xml:space="preserve">2. I (to get) up, (to switch) on the TV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(to brush) my teeth. </w:t>
      </w:r>
      <w:r w:rsidR="00A763C6"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lang w:val="en-US"/>
        </w:rPr>
        <w:t>3. It (to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ke) me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bout twenty minutes.</w:t>
      </w:r>
      <w:r w:rsidR="00A763C6"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lang w:val="en-US"/>
        </w:rPr>
        <w:t>4. I (to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bre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seven o’clock. </w:t>
      </w:r>
      <w:r w:rsidR="00A763C6"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lang w:val="en-US"/>
        </w:rPr>
        <w:t>5. I (to 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home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lf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seven.</w:t>
      </w:r>
      <w:r w:rsidR="00A763C6"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lang w:val="en-US"/>
        </w:rPr>
        <w:t>6. I (to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bus to the institute. </w:t>
      </w:r>
      <w:r w:rsidR="00A763C6"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lang w:val="en-US"/>
        </w:rPr>
        <w:t>7. It usu</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lly (to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ke) me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bout fifteen minutes to get there.</w:t>
      </w:r>
      <w:r w:rsidR="00A763C6"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lang w:val="en-US"/>
        </w:rPr>
        <w:t>8. Cl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sses (to begin)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eight. </w:t>
      </w:r>
      <w:r w:rsidR="00A763C6"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lang w:val="en-US"/>
        </w:rPr>
        <w:t>9. We usu</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lly (to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four cl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sses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w:t>
      </w:r>
      <w:r w:rsidR="00A763C6"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lang w:val="en-US"/>
        </w:rPr>
        <w:t>10. I (to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lunch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bout 2 o’clock. </w:t>
      </w:r>
    </w:p>
    <w:p w:rsidR="009265E9" w:rsidRPr="009754C9" w:rsidRDefault="009265E9" w:rsidP="008B7068">
      <w:pPr>
        <w:spacing w:after="0" w:line="240" w:lineRule="auto"/>
        <w:ind w:firstLine="709"/>
        <w:jc w:val="both"/>
        <w:rPr>
          <w:rFonts w:ascii="Times New Roman" w:hAnsi="Times New Roman" w:cs="Times New Roman"/>
          <w:bCs/>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bookmarkStart w:id="87" w:name="_Toc50978393"/>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w:t>
      </w:r>
      <w:r w:rsidR="00835D1F" w:rsidRPr="009754C9">
        <w:rPr>
          <w:rFonts w:ascii="Times New Roman" w:hAnsi="Times New Roman" w:cs="Times New Roman"/>
          <w:b/>
          <w:sz w:val="28"/>
          <w:szCs w:val="28"/>
          <w:u w:val="single"/>
          <w:lang w:val="en-US"/>
        </w:rPr>
        <w:t xml:space="preserve"> </w:t>
      </w:r>
      <w:r w:rsidR="00835D1F" w:rsidRPr="009754C9">
        <w:rPr>
          <w:rFonts w:ascii="Times New Roman" w:hAnsi="Times New Roman" w:cs="Times New Roman"/>
          <w:b/>
          <w:w w:val="105"/>
          <w:sz w:val="28"/>
          <w:szCs w:val="28"/>
          <w:u w:val="single"/>
          <w:lang w:val="en-US"/>
        </w:rPr>
        <w:t>9</w:t>
      </w:r>
      <w:r w:rsidRPr="009754C9">
        <w:rPr>
          <w:rFonts w:ascii="Times New Roman" w:hAnsi="Times New Roman" w:cs="Times New Roman"/>
          <w:b/>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87"/>
      <w:r w:rsidRPr="009754C9">
        <w:rPr>
          <w:rFonts w:ascii="Times New Roman" w:hAnsi="Times New Roman" w:cs="Times New Roman"/>
          <w:b/>
          <w:sz w:val="28"/>
          <w:szCs w:val="28"/>
          <w:u w:val="single"/>
          <w:lang w:val="en-US"/>
        </w:rPr>
        <w:t xml:space="preserve">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They _____ footb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ll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institute. (to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w:t>
      </w:r>
      <w:r w:rsidR="00A763C6"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lang w:val="en-US"/>
        </w:rPr>
        <w:t>2) She _____ em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ils. (not / to write)</w:t>
      </w:r>
      <w:r w:rsidR="00A763C6"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lang w:val="en-US"/>
        </w:rPr>
        <w:t>3) ____ you____ English? (to spe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w:t>
      </w:r>
      <w:r w:rsidR="00A763C6"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lang w:val="en-US"/>
        </w:rPr>
        <w:t>4) My mother ____ fish. (not / to like)</w:t>
      </w:r>
      <w:r w:rsidR="00A763C6"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lang w:val="en-US"/>
        </w:rPr>
        <w:t xml:space="preserve">5) ____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nn ____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 friends? (to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w:t>
      </w:r>
      <w:r w:rsidR="00A763C6"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lang w:val="en-US"/>
        </w:rPr>
        <w:t xml:space="preserve">6) His brother _____ in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office. (to work)</w:t>
      </w:r>
      <w:r w:rsidR="00A763C6"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lang w:val="en-US"/>
        </w:rPr>
        <w:t>7) She ___ very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nnot / to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w:t>
      </w:r>
      <w:r w:rsidR="00A763C6"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lang w:val="en-US"/>
        </w:rPr>
        <w:t>8) ____ they ____ the flowers every 3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ys? (to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ter)</w:t>
      </w:r>
      <w:r w:rsidR="00A763C6"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lang w:val="en-US"/>
        </w:rPr>
        <w:t xml:space="preserve">9) His wife _____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motorbike. (not / to ride)</w:t>
      </w:r>
      <w:r w:rsidR="00A763C6"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lang w:val="en-US"/>
        </w:rPr>
        <w:t>10) ____ Eliz</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beth_____ coffee? (to drink)</w:t>
      </w:r>
    </w:p>
    <w:p w:rsidR="009265E9" w:rsidRPr="009754C9" w:rsidRDefault="009265E9" w:rsidP="008B7068">
      <w:pPr>
        <w:spacing w:after="0" w:line="240" w:lineRule="auto"/>
        <w:ind w:firstLine="709"/>
        <w:jc w:val="both"/>
        <w:rPr>
          <w:rFonts w:ascii="Times New Roman" w:hAnsi="Times New Roman" w:cs="Times New Roman"/>
          <w:bCs/>
          <w:sz w:val="28"/>
          <w:szCs w:val="28"/>
          <w:lang w:val="en-US"/>
        </w:rPr>
      </w:pPr>
    </w:p>
    <w:p w:rsidR="009265E9" w:rsidRPr="009754C9" w:rsidRDefault="009265E9" w:rsidP="008B7068">
      <w:pPr>
        <w:spacing w:after="0" w:line="240" w:lineRule="auto"/>
        <w:ind w:firstLine="709"/>
        <w:jc w:val="both"/>
        <w:rPr>
          <w:rFonts w:ascii="Times New Roman" w:eastAsia="Times New Roman" w:hAnsi="Times New Roman" w:cs="Times New Roman"/>
          <w:b/>
          <w:bCs/>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Pr="009754C9">
        <w:rPr>
          <w:rFonts w:ascii="Times New Roman" w:eastAsia="Times New Roman" w:hAnsi="Times New Roman" w:cs="Times New Roman"/>
          <w:b/>
          <w:bCs/>
          <w:w w:val="105"/>
          <w:sz w:val="28"/>
          <w:szCs w:val="28"/>
          <w:u w:val="single"/>
          <w:lang w:val="en-US"/>
        </w:rPr>
        <w:t>1</w:t>
      </w:r>
      <w:r w:rsidR="00835D1F" w:rsidRPr="009754C9">
        <w:rPr>
          <w:rFonts w:ascii="Times New Roman" w:eastAsia="Times New Roman" w:hAnsi="Times New Roman" w:cs="Times New Roman"/>
          <w:b/>
          <w:bCs/>
          <w:sz w:val="28"/>
          <w:szCs w:val="28"/>
          <w:u w:val="single"/>
          <w:lang w:val="en-US"/>
        </w:rPr>
        <w:t>0</w:t>
      </w:r>
      <w:r w:rsidRPr="009754C9">
        <w:rPr>
          <w:rFonts w:ascii="Times New Roman" w:eastAsia="Times New Roman" w:hAnsi="Times New Roman" w:cs="Times New Roman"/>
          <w:b/>
          <w:bCs/>
          <w:sz w:val="28"/>
          <w:szCs w:val="28"/>
          <w:u w:val="single"/>
          <w:lang w:val="en-US"/>
        </w:rPr>
        <w:t>.</w:t>
      </w:r>
      <w:r w:rsidRPr="009754C9">
        <w:rPr>
          <w:rFonts w:ascii="Times New Roman" w:eastAsia="Times New Roman" w:hAnsi="Times New Roman" w:cs="Times New Roman"/>
          <w:b/>
          <w:bCs/>
          <w:spacing w:val="-17"/>
          <w:sz w:val="28"/>
          <w:szCs w:val="28"/>
          <w:u w:val="single"/>
          <w:lang w:val="en-US"/>
        </w:rPr>
        <w:t xml:space="preserve"> T</w:t>
      </w:r>
      <w:r w:rsidRPr="009754C9">
        <w:rPr>
          <w:rFonts w:ascii="Times New Roman" w:eastAsia="Times New Roman" w:hAnsi="Times New Roman" w:cs="Times New Roman"/>
          <w:b/>
          <w:bCs/>
          <w:spacing w:val="-5"/>
          <w:sz w:val="28"/>
          <w:szCs w:val="28"/>
          <w:u w:val="single"/>
          <w:lang w:val="en-US"/>
        </w:rPr>
        <w:t>r</w:t>
      </w:r>
      <w:r w:rsidR="00474FF1" w:rsidRPr="009754C9">
        <w:rPr>
          <w:rFonts w:ascii="Times New Roman" w:eastAsia="Times New Roman" w:hAnsi="Times New Roman" w:cs="Times New Roman"/>
          <w:b/>
          <w:bCs/>
          <w:sz w:val="28"/>
          <w:szCs w:val="28"/>
          <w:u w:val="single"/>
          <w:lang w:val="en-US"/>
        </w:rPr>
        <w:t>а</w:t>
      </w:r>
      <w:r w:rsidRPr="009754C9">
        <w:rPr>
          <w:rFonts w:ascii="Times New Roman" w:eastAsia="Times New Roman" w:hAnsi="Times New Roman" w:cs="Times New Roman"/>
          <w:b/>
          <w:bCs/>
          <w:sz w:val="28"/>
          <w:szCs w:val="28"/>
          <w:u w:val="single"/>
          <w:lang w:val="en-US"/>
        </w:rPr>
        <w:t>nsl</w:t>
      </w:r>
      <w:r w:rsidR="00474FF1" w:rsidRPr="009754C9">
        <w:rPr>
          <w:rFonts w:ascii="Times New Roman" w:eastAsia="Times New Roman" w:hAnsi="Times New Roman" w:cs="Times New Roman"/>
          <w:b/>
          <w:bCs/>
          <w:sz w:val="28"/>
          <w:szCs w:val="28"/>
          <w:u w:val="single"/>
          <w:lang w:val="en-US"/>
        </w:rPr>
        <w:t>а</w:t>
      </w:r>
      <w:r w:rsidRPr="009754C9">
        <w:rPr>
          <w:rFonts w:ascii="Times New Roman" w:eastAsia="Times New Roman" w:hAnsi="Times New Roman" w:cs="Times New Roman"/>
          <w:b/>
          <w:bCs/>
          <w:sz w:val="28"/>
          <w:szCs w:val="28"/>
          <w:u w:val="single"/>
          <w:lang w:val="en-US"/>
        </w:rPr>
        <w:t>te</w:t>
      </w:r>
      <w:r w:rsidRPr="009754C9">
        <w:rPr>
          <w:rFonts w:ascii="Times New Roman" w:eastAsia="Times New Roman" w:hAnsi="Times New Roman" w:cs="Times New Roman"/>
          <w:b/>
          <w:bCs/>
          <w:spacing w:val="-18"/>
          <w:sz w:val="28"/>
          <w:szCs w:val="28"/>
          <w:u w:val="single"/>
          <w:lang w:val="en-US"/>
        </w:rPr>
        <w:t xml:space="preserve"> </w:t>
      </w:r>
      <w:r w:rsidRPr="009754C9">
        <w:rPr>
          <w:rFonts w:ascii="Times New Roman" w:eastAsia="Times New Roman" w:hAnsi="Times New Roman" w:cs="Times New Roman"/>
          <w:b/>
          <w:bCs/>
          <w:sz w:val="28"/>
          <w:szCs w:val="28"/>
          <w:u w:val="single"/>
          <w:lang w:val="en-US"/>
        </w:rPr>
        <w:t>the</w:t>
      </w:r>
      <w:r w:rsidRPr="009754C9">
        <w:rPr>
          <w:rFonts w:ascii="Times New Roman" w:eastAsia="Times New Roman" w:hAnsi="Times New Roman" w:cs="Times New Roman"/>
          <w:b/>
          <w:bCs/>
          <w:spacing w:val="-17"/>
          <w:sz w:val="28"/>
          <w:szCs w:val="28"/>
          <w:u w:val="single"/>
          <w:lang w:val="en-US"/>
        </w:rPr>
        <w:t xml:space="preserve"> </w:t>
      </w:r>
      <w:r w:rsidRPr="009754C9">
        <w:rPr>
          <w:rFonts w:ascii="Times New Roman" w:eastAsia="Times New Roman" w:hAnsi="Times New Roman" w:cs="Times New Roman"/>
          <w:b/>
          <w:bCs/>
          <w:sz w:val="28"/>
          <w:szCs w:val="28"/>
          <w:u w:val="single"/>
          <w:lang w:val="en-US"/>
        </w:rPr>
        <w:t>sentences</w:t>
      </w:r>
      <w:r w:rsidRPr="009754C9">
        <w:rPr>
          <w:rFonts w:ascii="Times New Roman" w:eastAsia="Times New Roman" w:hAnsi="Times New Roman" w:cs="Times New Roman"/>
          <w:b/>
          <w:bCs/>
          <w:spacing w:val="-18"/>
          <w:sz w:val="28"/>
          <w:szCs w:val="28"/>
          <w:u w:val="single"/>
          <w:lang w:val="en-US"/>
        </w:rPr>
        <w:t xml:space="preserve"> </w:t>
      </w:r>
      <w:r w:rsidRPr="009754C9">
        <w:rPr>
          <w:rFonts w:ascii="Times New Roman" w:eastAsia="Times New Roman" w:hAnsi="Times New Roman" w:cs="Times New Roman"/>
          <w:b/>
          <w:bCs/>
          <w:sz w:val="28"/>
          <w:szCs w:val="28"/>
          <w:u w:val="single"/>
          <w:lang w:val="en-US"/>
        </w:rPr>
        <w:t>in</w:t>
      </w:r>
      <w:r w:rsidRPr="009754C9">
        <w:rPr>
          <w:rFonts w:ascii="Times New Roman" w:eastAsia="Times New Roman" w:hAnsi="Times New Roman" w:cs="Times New Roman"/>
          <w:b/>
          <w:bCs/>
          <w:spacing w:val="-4"/>
          <w:sz w:val="28"/>
          <w:szCs w:val="28"/>
          <w:u w:val="single"/>
          <w:lang w:val="en-US"/>
        </w:rPr>
        <w:t>t</w:t>
      </w:r>
      <w:r w:rsidRPr="009754C9">
        <w:rPr>
          <w:rFonts w:ascii="Times New Roman" w:eastAsia="Times New Roman" w:hAnsi="Times New Roman" w:cs="Times New Roman"/>
          <w:b/>
          <w:bCs/>
          <w:sz w:val="28"/>
          <w:szCs w:val="28"/>
          <w:u w:val="single"/>
          <w:lang w:val="en-US"/>
        </w:rPr>
        <w:t>o</w:t>
      </w:r>
      <w:r w:rsidRPr="009754C9">
        <w:rPr>
          <w:rFonts w:ascii="Times New Roman" w:eastAsia="Times New Roman" w:hAnsi="Times New Roman" w:cs="Times New Roman"/>
          <w:b/>
          <w:bCs/>
          <w:spacing w:val="-17"/>
          <w:sz w:val="28"/>
          <w:szCs w:val="28"/>
          <w:u w:val="single"/>
          <w:lang w:val="en-US"/>
        </w:rPr>
        <w:t xml:space="preserve"> </w:t>
      </w:r>
      <w:r w:rsidRPr="009754C9">
        <w:rPr>
          <w:rFonts w:ascii="Times New Roman" w:eastAsia="Times New Roman" w:hAnsi="Times New Roman" w:cs="Times New Roman"/>
          <w:b/>
          <w:bCs/>
          <w:sz w:val="28"/>
          <w:szCs w:val="28"/>
          <w:u w:val="single"/>
          <w:lang w:val="en-US"/>
        </w:rPr>
        <w:t>English.</w:t>
      </w:r>
    </w:p>
    <w:p w:rsidR="009265E9" w:rsidRPr="009754C9" w:rsidRDefault="009265E9" w:rsidP="008B7068">
      <w:pPr>
        <w:spacing w:after="0" w:line="240" w:lineRule="auto"/>
        <w:ind w:firstLine="709"/>
        <w:jc w:val="both"/>
        <w:rPr>
          <w:rFonts w:ascii="Times New Roman" w:hAnsi="Times New Roman" w:cs="Times New Roman"/>
          <w:sz w:val="28"/>
          <w:szCs w:val="28"/>
        </w:rPr>
      </w:pPr>
      <w:r w:rsidRPr="009754C9">
        <w:rPr>
          <w:rFonts w:ascii="Times New Roman" w:hAnsi="Times New Roman" w:cs="Times New Roman"/>
          <w:sz w:val="28"/>
          <w:szCs w:val="28"/>
        </w:rPr>
        <w:t>1.</w:t>
      </w:r>
      <w:r w:rsidR="004956DF">
        <w:rPr>
          <w:rFonts w:ascii="Times New Roman" w:hAnsi="Times New Roman" w:cs="Times New Roman"/>
          <w:sz w:val="28"/>
          <w:szCs w:val="28"/>
        </w:rPr>
        <w:t>O</w:t>
      </w:r>
      <w:r w:rsidRPr="009754C9">
        <w:rPr>
          <w:rFonts w:ascii="Times New Roman" w:hAnsi="Times New Roman" w:cs="Times New Roman"/>
          <w:sz w:val="28"/>
          <w:szCs w:val="28"/>
        </w:rPr>
        <w:t>на буд</w:t>
      </w:r>
      <w:r w:rsidR="00426357">
        <w:rPr>
          <w:rFonts w:ascii="Times New Roman" w:hAnsi="Times New Roman" w:cs="Times New Roman"/>
          <w:sz w:val="28"/>
          <w:szCs w:val="28"/>
        </w:rPr>
        <w:t>e</w:t>
      </w:r>
      <w:r w:rsidRPr="009754C9">
        <w:rPr>
          <w:rFonts w:ascii="Times New Roman" w:hAnsi="Times New Roman" w:cs="Times New Roman"/>
          <w:sz w:val="28"/>
          <w:szCs w:val="28"/>
        </w:rPr>
        <w:t>т занята. (to be busy) </w:t>
      </w:r>
      <w:r w:rsidR="00A763C6" w:rsidRPr="009754C9">
        <w:rPr>
          <w:rFonts w:ascii="Times New Roman" w:hAnsi="Times New Roman" w:cs="Times New Roman"/>
          <w:sz w:val="28"/>
          <w:szCs w:val="28"/>
        </w:rPr>
        <w:t xml:space="preserve"> </w:t>
      </w:r>
      <w:r w:rsidRPr="009754C9">
        <w:rPr>
          <w:rFonts w:ascii="Times New Roman" w:hAnsi="Times New Roman" w:cs="Times New Roman"/>
          <w:sz w:val="28"/>
          <w:szCs w:val="28"/>
        </w:rPr>
        <w:t>2. Я н</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буду занят. </w:t>
      </w:r>
      <w:r w:rsidR="00A763C6" w:rsidRPr="009754C9">
        <w:rPr>
          <w:rFonts w:ascii="Times New Roman" w:hAnsi="Times New Roman" w:cs="Times New Roman"/>
          <w:sz w:val="28"/>
          <w:szCs w:val="28"/>
        </w:rPr>
        <w:t xml:space="preserve"> </w:t>
      </w:r>
      <w:r w:rsidRPr="009754C9">
        <w:rPr>
          <w:rFonts w:ascii="Times New Roman" w:hAnsi="Times New Roman" w:cs="Times New Roman"/>
          <w:sz w:val="28"/>
          <w:szCs w:val="28"/>
        </w:rPr>
        <w:t>3. Вы буд</w:t>
      </w:r>
      <w:r w:rsidR="00426357">
        <w:rPr>
          <w:rFonts w:ascii="Times New Roman" w:hAnsi="Times New Roman" w:cs="Times New Roman"/>
          <w:sz w:val="28"/>
          <w:szCs w:val="28"/>
        </w:rPr>
        <w:t>e</w:t>
      </w:r>
      <w:r w:rsidRPr="009754C9">
        <w:rPr>
          <w:rFonts w:ascii="Times New Roman" w:hAnsi="Times New Roman" w:cs="Times New Roman"/>
          <w:sz w:val="28"/>
          <w:szCs w:val="28"/>
        </w:rPr>
        <w:t>т</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заняты? </w:t>
      </w:r>
      <w:r w:rsidR="00A763C6" w:rsidRPr="009754C9">
        <w:rPr>
          <w:rFonts w:ascii="Times New Roman" w:hAnsi="Times New Roman" w:cs="Times New Roman"/>
          <w:sz w:val="28"/>
          <w:szCs w:val="28"/>
        </w:rPr>
        <w:t xml:space="preserve"> </w:t>
      </w:r>
      <w:r w:rsidRPr="009754C9">
        <w:rPr>
          <w:rFonts w:ascii="Times New Roman" w:hAnsi="Times New Roman" w:cs="Times New Roman"/>
          <w:sz w:val="28"/>
          <w:szCs w:val="28"/>
        </w:rPr>
        <w:t xml:space="preserve">4. </w:t>
      </w:r>
      <w:r w:rsidR="004956DF">
        <w:rPr>
          <w:rFonts w:ascii="Times New Roman" w:hAnsi="Times New Roman" w:cs="Times New Roman"/>
          <w:sz w:val="28"/>
          <w:szCs w:val="28"/>
        </w:rPr>
        <w:t>O</w:t>
      </w:r>
      <w:r w:rsidRPr="009754C9">
        <w:rPr>
          <w:rFonts w:ascii="Times New Roman" w:hAnsi="Times New Roman" w:cs="Times New Roman"/>
          <w:sz w:val="28"/>
          <w:szCs w:val="28"/>
        </w:rPr>
        <w:t>ни будут д</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ма? (to be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t home) </w:t>
      </w:r>
      <w:r w:rsidR="00A763C6" w:rsidRPr="009754C9">
        <w:rPr>
          <w:rFonts w:ascii="Times New Roman" w:hAnsi="Times New Roman" w:cs="Times New Roman"/>
          <w:sz w:val="28"/>
          <w:szCs w:val="28"/>
        </w:rPr>
        <w:t xml:space="preserve"> </w:t>
      </w:r>
      <w:r w:rsidRPr="009754C9">
        <w:rPr>
          <w:rFonts w:ascii="Times New Roman" w:hAnsi="Times New Roman" w:cs="Times New Roman"/>
          <w:sz w:val="28"/>
          <w:szCs w:val="28"/>
        </w:rPr>
        <w:t xml:space="preserve">5. </w:t>
      </w:r>
      <w:r w:rsidR="00426357">
        <w:rPr>
          <w:rFonts w:ascii="Times New Roman" w:hAnsi="Times New Roman" w:cs="Times New Roman"/>
          <w:sz w:val="28"/>
          <w:szCs w:val="28"/>
        </w:rPr>
        <w:t>E</w:t>
      </w:r>
      <w:r w:rsidRPr="009754C9">
        <w:rPr>
          <w:rFonts w:ascii="Times New Roman" w:hAnsi="Times New Roman" w:cs="Times New Roman"/>
          <w:sz w:val="28"/>
          <w:szCs w:val="28"/>
        </w:rPr>
        <w:t>г</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н</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буд</w:t>
      </w:r>
      <w:r w:rsidR="00426357">
        <w:rPr>
          <w:rFonts w:ascii="Times New Roman" w:hAnsi="Times New Roman" w:cs="Times New Roman"/>
          <w:sz w:val="28"/>
          <w:szCs w:val="28"/>
        </w:rPr>
        <w:t>e</w:t>
      </w:r>
      <w:r w:rsidRPr="009754C9">
        <w:rPr>
          <w:rFonts w:ascii="Times New Roman" w:hAnsi="Times New Roman" w:cs="Times New Roman"/>
          <w:sz w:val="28"/>
          <w:szCs w:val="28"/>
        </w:rPr>
        <w:t>т д</w:t>
      </w:r>
      <w:r w:rsidR="004956DF">
        <w:rPr>
          <w:rFonts w:ascii="Times New Roman" w:hAnsi="Times New Roman" w:cs="Times New Roman"/>
          <w:sz w:val="28"/>
          <w:szCs w:val="28"/>
        </w:rPr>
        <w:t>o</w:t>
      </w:r>
      <w:r w:rsidRPr="009754C9">
        <w:rPr>
          <w:rFonts w:ascii="Times New Roman" w:hAnsi="Times New Roman" w:cs="Times New Roman"/>
          <w:sz w:val="28"/>
          <w:szCs w:val="28"/>
        </w:rPr>
        <w:t>ма. </w:t>
      </w:r>
      <w:r w:rsidR="00A763C6" w:rsidRPr="009754C9">
        <w:rPr>
          <w:rFonts w:ascii="Times New Roman" w:hAnsi="Times New Roman" w:cs="Times New Roman"/>
          <w:sz w:val="28"/>
          <w:szCs w:val="28"/>
        </w:rPr>
        <w:t xml:space="preserve"> </w:t>
      </w:r>
      <w:r w:rsidRPr="009754C9">
        <w:rPr>
          <w:rFonts w:ascii="Times New Roman" w:hAnsi="Times New Roman" w:cs="Times New Roman"/>
          <w:sz w:val="28"/>
          <w:szCs w:val="28"/>
        </w:rPr>
        <w:t>6. Я н</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буду знать. </w:t>
      </w:r>
      <w:r w:rsidR="00A763C6" w:rsidRPr="009754C9">
        <w:rPr>
          <w:rFonts w:ascii="Times New Roman" w:hAnsi="Times New Roman" w:cs="Times New Roman"/>
          <w:sz w:val="28"/>
          <w:szCs w:val="28"/>
        </w:rPr>
        <w:t xml:space="preserve"> </w:t>
      </w:r>
      <w:r w:rsidRPr="009754C9">
        <w:rPr>
          <w:rFonts w:ascii="Times New Roman" w:hAnsi="Times New Roman" w:cs="Times New Roman"/>
          <w:sz w:val="28"/>
          <w:szCs w:val="28"/>
        </w:rPr>
        <w:t xml:space="preserve">7. </w:t>
      </w:r>
      <w:r w:rsidR="004956DF">
        <w:rPr>
          <w:rFonts w:ascii="Times New Roman" w:hAnsi="Times New Roman" w:cs="Times New Roman"/>
          <w:sz w:val="28"/>
          <w:szCs w:val="28"/>
        </w:rPr>
        <w:t>O</w:t>
      </w:r>
      <w:r w:rsidRPr="009754C9">
        <w:rPr>
          <w:rFonts w:ascii="Times New Roman" w:hAnsi="Times New Roman" w:cs="Times New Roman"/>
          <w:sz w:val="28"/>
          <w:szCs w:val="28"/>
        </w:rPr>
        <w:t>ни будут знать? </w:t>
      </w:r>
      <w:r w:rsidR="00A763C6" w:rsidRPr="009754C9">
        <w:rPr>
          <w:rFonts w:ascii="Times New Roman" w:hAnsi="Times New Roman" w:cs="Times New Roman"/>
          <w:sz w:val="28"/>
          <w:szCs w:val="28"/>
        </w:rPr>
        <w:t xml:space="preserve"> </w:t>
      </w:r>
      <w:r w:rsidRPr="009754C9">
        <w:rPr>
          <w:rFonts w:ascii="Times New Roman" w:hAnsi="Times New Roman" w:cs="Times New Roman"/>
          <w:sz w:val="28"/>
          <w:szCs w:val="28"/>
        </w:rPr>
        <w:t xml:space="preserve">8. </w:t>
      </w:r>
      <w:r w:rsidR="004956DF">
        <w:rPr>
          <w:rFonts w:ascii="Times New Roman" w:hAnsi="Times New Roman" w:cs="Times New Roman"/>
          <w:sz w:val="28"/>
          <w:szCs w:val="28"/>
        </w:rPr>
        <w:t>O</w:t>
      </w:r>
      <w:r w:rsidRPr="009754C9">
        <w:rPr>
          <w:rFonts w:ascii="Times New Roman" w:hAnsi="Times New Roman" w:cs="Times New Roman"/>
          <w:sz w:val="28"/>
          <w:szCs w:val="28"/>
        </w:rPr>
        <w:t>на н</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буд</w:t>
      </w:r>
      <w:r w:rsidR="00426357">
        <w:rPr>
          <w:rFonts w:ascii="Times New Roman" w:hAnsi="Times New Roman" w:cs="Times New Roman"/>
          <w:sz w:val="28"/>
          <w:szCs w:val="28"/>
        </w:rPr>
        <w:t>e</w:t>
      </w:r>
      <w:r w:rsidRPr="009754C9">
        <w:rPr>
          <w:rFonts w:ascii="Times New Roman" w:hAnsi="Times New Roman" w:cs="Times New Roman"/>
          <w:sz w:val="28"/>
          <w:szCs w:val="28"/>
        </w:rPr>
        <w:t>т знать. </w:t>
      </w:r>
      <w:r w:rsidR="00A763C6" w:rsidRPr="009754C9">
        <w:rPr>
          <w:rFonts w:ascii="Times New Roman" w:hAnsi="Times New Roman" w:cs="Times New Roman"/>
          <w:sz w:val="28"/>
          <w:szCs w:val="28"/>
        </w:rPr>
        <w:t xml:space="preserve"> </w:t>
      </w:r>
      <w:r w:rsidRPr="009754C9">
        <w:rPr>
          <w:rFonts w:ascii="Times New Roman" w:hAnsi="Times New Roman" w:cs="Times New Roman"/>
          <w:sz w:val="28"/>
          <w:szCs w:val="28"/>
        </w:rPr>
        <w:t>9. Кт</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буд</w:t>
      </w:r>
      <w:r w:rsidR="00426357">
        <w:rPr>
          <w:rFonts w:ascii="Times New Roman" w:hAnsi="Times New Roman" w:cs="Times New Roman"/>
          <w:sz w:val="28"/>
          <w:szCs w:val="28"/>
        </w:rPr>
        <w:t>e</w:t>
      </w:r>
      <w:r w:rsidRPr="009754C9">
        <w:rPr>
          <w:rFonts w:ascii="Times New Roman" w:hAnsi="Times New Roman" w:cs="Times New Roman"/>
          <w:sz w:val="28"/>
          <w:szCs w:val="28"/>
        </w:rPr>
        <w:t>т знать? </w:t>
      </w:r>
      <w:r w:rsidR="00A763C6" w:rsidRPr="009754C9">
        <w:rPr>
          <w:rFonts w:ascii="Times New Roman" w:hAnsi="Times New Roman" w:cs="Times New Roman"/>
          <w:sz w:val="28"/>
          <w:szCs w:val="28"/>
        </w:rPr>
        <w:t xml:space="preserve"> </w:t>
      </w:r>
      <w:r w:rsidRPr="009754C9">
        <w:rPr>
          <w:rFonts w:ascii="Times New Roman" w:hAnsi="Times New Roman" w:cs="Times New Roman"/>
          <w:sz w:val="28"/>
          <w:szCs w:val="28"/>
        </w:rPr>
        <w:t>10. Никт</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н</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буд</w:t>
      </w:r>
      <w:r w:rsidR="00426357">
        <w:rPr>
          <w:rFonts w:ascii="Times New Roman" w:hAnsi="Times New Roman" w:cs="Times New Roman"/>
          <w:sz w:val="28"/>
          <w:szCs w:val="28"/>
        </w:rPr>
        <w:t>e</w:t>
      </w:r>
      <w:r w:rsidRPr="009754C9">
        <w:rPr>
          <w:rFonts w:ascii="Times New Roman" w:hAnsi="Times New Roman" w:cs="Times New Roman"/>
          <w:sz w:val="28"/>
          <w:szCs w:val="28"/>
        </w:rPr>
        <w:t>т знать. </w:t>
      </w:r>
      <w:r w:rsidR="00A763C6" w:rsidRPr="009754C9">
        <w:rPr>
          <w:rFonts w:ascii="Times New Roman" w:hAnsi="Times New Roman" w:cs="Times New Roman"/>
          <w:sz w:val="28"/>
          <w:szCs w:val="28"/>
        </w:rPr>
        <w:t xml:space="preserve"> </w:t>
      </w:r>
      <w:r w:rsidRPr="009754C9">
        <w:rPr>
          <w:rFonts w:ascii="Times New Roman" w:hAnsi="Times New Roman" w:cs="Times New Roman"/>
          <w:sz w:val="28"/>
          <w:szCs w:val="28"/>
        </w:rPr>
        <w:t xml:space="preserve">11. </w:t>
      </w:r>
      <w:r w:rsidR="004956DF">
        <w:rPr>
          <w:rFonts w:ascii="Times New Roman" w:hAnsi="Times New Roman" w:cs="Times New Roman"/>
          <w:sz w:val="28"/>
          <w:szCs w:val="28"/>
        </w:rPr>
        <w:t>O</w:t>
      </w:r>
      <w:r w:rsidRPr="009754C9">
        <w:rPr>
          <w:rFonts w:ascii="Times New Roman" w:hAnsi="Times New Roman" w:cs="Times New Roman"/>
          <w:sz w:val="28"/>
          <w:szCs w:val="28"/>
        </w:rPr>
        <w:t>н буд</w:t>
      </w:r>
      <w:r w:rsidR="00426357">
        <w:rPr>
          <w:rFonts w:ascii="Times New Roman" w:hAnsi="Times New Roman" w:cs="Times New Roman"/>
          <w:sz w:val="28"/>
          <w:szCs w:val="28"/>
        </w:rPr>
        <w:t>e</w:t>
      </w:r>
      <w:r w:rsidRPr="009754C9">
        <w:rPr>
          <w:rFonts w:ascii="Times New Roman" w:hAnsi="Times New Roman" w:cs="Times New Roman"/>
          <w:sz w:val="28"/>
          <w:szCs w:val="28"/>
        </w:rPr>
        <w:t>т читать англий</w:t>
      </w:r>
      <w:r w:rsidR="004956DF">
        <w:rPr>
          <w:rFonts w:ascii="Times New Roman" w:hAnsi="Times New Roman" w:cs="Times New Roman"/>
          <w:sz w:val="28"/>
          <w:szCs w:val="28"/>
        </w:rPr>
        <w:t>c</w:t>
      </w:r>
      <w:r w:rsidRPr="009754C9">
        <w:rPr>
          <w:rFonts w:ascii="Times New Roman" w:hAnsi="Times New Roman" w:cs="Times New Roman"/>
          <w:sz w:val="28"/>
          <w:szCs w:val="28"/>
        </w:rPr>
        <w:t>ки</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книги? (</w:t>
      </w:r>
      <w:r w:rsidRPr="009754C9">
        <w:rPr>
          <w:rFonts w:ascii="Times New Roman" w:hAnsi="Times New Roman" w:cs="Times New Roman"/>
          <w:sz w:val="28"/>
          <w:szCs w:val="28"/>
          <w:lang w:val="en-US"/>
        </w:rPr>
        <w:t>to</w:t>
      </w:r>
      <w:r w:rsidRPr="009754C9">
        <w:rPr>
          <w:rFonts w:ascii="Times New Roman" w:hAnsi="Times New Roman" w:cs="Times New Roman"/>
          <w:sz w:val="28"/>
          <w:szCs w:val="28"/>
        </w:rPr>
        <w:t xml:space="preserve"> </w:t>
      </w:r>
      <w:r w:rsidRPr="009754C9">
        <w:rPr>
          <w:rFonts w:ascii="Times New Roman" w:hAnsi="Times New Roman" w:cs="Times New Roman"/>
          <w:sz w:val="28"/>
          <w:szCs w:val="28"/>
          <w:lang w:val="en-US"/>
        </w:rPr>
        <w:t>re</w:t>
      </w:r>
      <w:r w:rsidR="00474FF1" w:rsidRPr="009754C9">
        <w:rPr>
          <w:rFonts w:ascii="Times New Roman" w:hAnsi="Times New Roman" w:cs="Times New Roman"/>
          <w:sz w:val="28"/>
          <w:szCs w:val="28"/>
        </w:rPr>
        <w:t>а</w:t>
      </w:r>
      <w:r w:rsidRPr="009754C9">
        <w:rPr>
          <w:rFonts w:ascii="Times New Roman" w:hAnsi="Times New Roman" w:cs="Times New Roman"/>
          <w:sz w:val="28"/>
          <w:szCs w:val="28"/>
          <w:lang w:val="en-US"/>
        </w:rPr>
        <w:t>d</w:t>
      </w:r>
      <w:r w:rsidRPr="009754C9">
        <w:rPr>
          <w:rFonts w:ascii="Times New Roman" w:hAnsi="Times New Roman" w:cs="Times New Roman"/>
          <w:sz w:val="28"/>
          <w:szCs w:val="28"/>
        </w:rPr>
        <w:t xml:space="preserve"> </w:t>
      </w:r>
      <w:r w:rsidRPr="009754C9">
        <w:rPr>
          <w:rFonts w:ascii="Times New Roman" w:hAnsi="Times New Roman" w:cs="Times New Roman"/>
          <w:sz w:val="28"/>
          <w:szCs w:val="28"/>
          <w:lang w:val="en-US"/>
        </w:rPr>
        <w:t>English</w:t>
      </w:r>
      <w:r w:rsidRPr="009754C9">
        <w:rPr>
          <w:rFonts w:ascii="Times New Roman" w:hAnsi="Times New Roman" w:cs="Times New Roman"/>
          <w:sz w:val="28"/>
          <w:szCs w:val="28"/>
        </w:rPr>
        <w:t xml:space="preserve"> </w:t>
      </w:r>
      <w:r w:rsidRPr="009754C9">
        <w:rPr>
          <w:rFonts w:ascii="Times New Roman" w:hAnsi="Times New Roman" w:cs="Times New Roman"/>
          <w:sz w:val="28"/>
          <w:szCs w:val="28"/>
          <w:lang w:val="en-US"/>
        </w:rPr>
        <w:t>books</w:t>
      </w:r>
      <w:r w:rsidRPr="009754C9">
        <w:rPr>
          <w:rFonts w:ascii="Times New Roman" w:hAnsi="Times New Roman" w:cs="Times New Roman"/>
          <w:sz w:val="28"/>
          <w:szCs w:val="28"/>
        </w:rPr>
        <w:t>)</w:t>
      </w:r>
      <w:r w:rsidRPr="009754C9">
        <w:rPr>
          <w:rFonts w:ascii="Times New Roman" w:hAnsi="Times New Roman" w:cs="Times New Roman"/>
          <w:sz w:val="28"/>
          <w:szCs w:val="28"/>
          <w:lang w:val="en-US"/>
        </w:rPr>
        <w:t> </w:t>
      </w:r>
      <w:r w:rsidR="00A763C6" w:rsidRPr="009754C9">
        <w:rPr>
          <w:rFonts w:ascii="Times New Roman" w:hAnsi="Times New Roman" w:cs="Times New Roman"/>
          <w:sz w:val="28"/>
          <w:szCs w:val="28"/>
        </w:rPr>
        <w:t xml:space="preserve"> </w:t>
      </w:r>
      <w:r w:rsidRPr="009754C9">
        <w:rPr>
          <w:rFonts w:ascii="Times New Roman" w:hAnsi="Times New Roman" w:cs="Times New Roman"/>
          <w:sz w:val="28"/>
          <w:szCs w:val="28"/>
        </w:rPr>
        <w:t xml:space="preserve">12. </w:t>
      </w:r>
      <w:r w:rsidR="004956DF">
        <w:rPr>
          <w:rFonts w:ascii="Times New Roman" w:hAnsi="Times New Roman" w:cs="Times New Roman"/>
          <w:sz w:val="28"/>
          <w:szCs w:val="28"/>
        </w:rPr>
        <w:t>O</w:t>
      </w:r>
      <w:r w:rsidRPr="009754C9">
        <w:rPr>
          <w:rFonts w:ascii="Times New Roman" w:hAnsi="Times New Roman" w:cs="Times New Roman"/>
          <w:sz w:val="28"/>
          <w:szCs w:val="28"/>
        </w:rPr>
        <w:t>ни ник</w:t>
      </w:r>
      <w:r w:rsidR="004956DF">
        <w:rPr>
          <w:rFonts w:ascii="Times New Roman" w:hAnsi="Times New Roman" w:cs="Times New Roman"/>
          <w:sz w:val="28"/>
          <w:szCs w:val="28"/>
        </w:rPr>
        <w:t>o</w:t>
      </w:r>
      <w:r w:rsidRPr="009754C9">
        <w:rPr>
          <w:rFonts w:ascii="Times New Roman" w:hAnsi="Times New Roman" w:cs="Times New Roman"/>
          <w:sz w:val="28"/>
          <w:szCs w:val="28"/>
        </w:rPr>
        <w:t>гда н</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будут читать.</w:t>
      </w:r>
      <w:r w:rsidRPr="009754C9">
        <w:rPr>
          <w:rFonts w:ascii="Times New Roman" w:hAnsi="Times New Roman" w:cs="Times New Roman"/>
          <w:sz w:val="28"/>
          <w:szCs w:val="28"/>
          <w:lang w:val="en-US"/>
        </w:rPr>
        <w:t> </w:t>
      </w:r>
      <w:r w:rsidRPr="009754C9">
        <w:rPr>
          <w:rFonts w:ascii="Times New Roman" w:hAnsi="Times New Roman" w:cs="Times New Roman"/>
          <w:sz w:val="28"/>
          <w:szCs w:val="28"/>
        </w:rPr>
        <w:t>(</w:t>
      </w:r>
      <w:r w:rsidRPr="009754C9">
        <w:rPr>
          <w:rFonts w:ascii="Times New Roman" w:hAnsi="Times New Roman" w:cs="Times New Roman"/>
          <w:sz w:val="28"/>
          <w:szCs w:val="28"/>
          <w:lang w:val="en-US"/>
        </w:rPr>
        <w:t>never</w:t>
      </w:r>
      <w:r w:rsidRPr="009754C9">
        <w:rPr>
          <w:rFonts w:ascii="Times New Roman" w:hAnsi="Times New Roman" w:cs="Times New Roman"/>
          <w:sz w:val="28"/>
          <w:szCs w:val="28"/>
        </w:rPr>
        <w:t xml:space="preserve"> / </w:t>
      </w:r>
      <w:r w:rsidRPr="009754C9">
        <w:rPr>
          <w:rFonts w:ascii="Times New Roman" w:hAnsi="Times New Roman" w:cs="Times New Roman"/>
          <w:sz w:val="28"/>
          <w:szCs w:val="28"/>
          <w:lang w:val="en-US"/>
        </w:rPr>
        <w:t>to</w:t>
      </w:r>
      <w:r w:rsidRPr="009754C9">
        <w:rPr>
          <w:rFonts w:ascii="Times New Roman" w:hAnsi="Times New Roman" w:cs="Times New Roman"/>
          <w:sz w:val="28"/>
          <w:szCs w:val="28"/>
        </w:rPr>
        <w:t xml:space="preserve"> </w:t>
      </w:r>
      <w:r w:rsidRPr="009754C9">
        <w:rPr>
          <w:rFonts w:ascii="Times New Roman" w:hAnsi="Times New Roman" w:cs="Times New Roman"/>
          <w:sz w:val="28"/>
          <w:szCs w:val="28"/>
          <w:lang w:val="en-US"/>
        </w:rPr>
        <w:t>re</w:t>
      </w:r>
      <w:r w:rsidR="00474FF1" w:rsidRPr="009754C9">
        <w:rPr>
          <w:rFonts w:ascii="Times New Roman" w:hAnsi="Times New Roman" w:cs="Times New Roman"/>
          <w:sz w:val="28"/>
          <w:szCs w:val="28"/>
        </w:rPr>
        <w:t>а</w:t>
      </w:r>
      <w:r w:rsidRPr="009754C9">
        <w:rPr>
          <w:rFonts w:ascii="Times New Roman" w:hAnsi="Times New Roman" w:cs="Times New Roman"/>
          <w:sz w:val="28"/>
          <w:szCs w:val="28"/>
          <w:lang w:val="en-US"/>
        </w:rPr>
        <w:t>d</w:t>
      </w:r>
      <w:r w:rsidRPr="009754C9">
        <w:rPr>
          <w:rFonts w:ascii="Times New Roman" w:hAnsi="Times New Roman" w:cs="Times New Roman"/>
          <w:sz w:val="28"/>
          <w:szCs w:val="28"/>
        </w:rPr>
        <w:t>)</w:t>
      </w:r>
      <w:r w:rsidRPr="009754C9">
        <w:rPr>
          <w:rFonts w:ascii="Times New Roman" w:hAnsi="Times New Roman" w:cs="Times New Roman"/>
          <w:sz w:val="28"/>
          <w:szCs w:val="28"/>
          <w:lang w:val="en-US"/>
        </w:rPr>
        <w:t> </w:t>
      </w:r>
      <w:r w:rsidR="00A763C6" w:rsidRPr="009754C9">
        <w:rPr>
          <w:rFonts w:ascii="Times New Roman" w:hAnsi="Times New Roman" w:cs="Times New Roman"/>
          <w:sz w:val="28"/>
          <w:szCs w:val="28"/>
        </w:rPr>
        <w:t xml:space="preserve"> </w:t>
      </w:r>
      <w:r w:rsidRPr="009754C9">
        <w:rPr>
          <w:rFonts w:ascii="Times New Roman" w:hAnsi="Times New Roman" w:cs="Times New Roman"/>
          <w:sz w:val="28"/>
          <w:szCs w:val="28"/>
        </w:rPr>
        <w:t>13.</w:t>
      </w:r>
      <w:r w:rsidRPr="009754C9">
        <w:rPr>
          <w:rFonts w:ascii="Times New Roman" w:hAnsi="Times New Roman" w:cs="Times New Roman"/>
          <w:sz w:val="28"/>
          <w:szCs w:val="28"/>
          <w:lang w:val="en-US"/>
        </w:rPr>
        <w:t> </w:t>
      </w:r>
      <w:r w:rsidRPr="009754C9">
        <w:rPr>
          <w:rFonts w:ascii="Times New Roman" w:hAnsi="Times New Roman" w:cs="Times New Roman"/>
          <w:sz w:val="28"/>
          <w:szCs w:val="28"/>
        </w:rPr>
        <w:t>У</w:t>
      </w:r>
      <w:r w:rsidRPr="009754C9">
        <w:rPr>
          <w:rFonts w:ascii="Times New Roman" w:hAnsi="Times New Roman" w:cs="Times New Roman"/>
          <w:sz w:val="28"/>
          <w:szCs w:val="28"/>
          <w:lang w:val="en-US"/>
        </w:rPr>
        <w:t> </w:t>
      </w:r>
      <w:r w:rsidRPr="009754C9">
        <w:rPr>
          <w:rFonts w:ascii="Times New Roman" w:hAnsi="Times New Roman" w:cs="Times New Roman"/>
          <w:sz w:val="28"/>
          <w:szCs w:val="28"/>
        </w:rPr>
        <w:t>н</w:t>
      </w:r>
      <w:r w:rsidR="00426357">
        <w:rPr>
          <w:rFonts w:ascii="Times New Roman" w:hAnsi="Times New Roman" w:cs="Times New Roman"/>
          <w:sz w:val="28"/>
          <w:szCs w:val="28"/>
        </w:rPr>
        <w:t>e</w:t>
      </w:r>
      <w:r w:rsidRPr="009754C9">
        <w:rPr>
          <w:rFonts w:ascii="Times New Roman" w:hAnsi="Times New Roman" w:cs="Times New Roman"/>
          <w:sz w:val="28"/>
          <w:szCs w:val="28"/>
        </w:rPr>
        <w:t>ё</w:t>
      </w:r>
      <w:r w:rsidRPr="009754C9">
        <w:rPr>
          <w:rFonts w:ascii="Times New Roman" w:hAnsi="Times New Roman" w:cs="Times New Roman"/>
          <w:sz w:val="28"/>
          <w:szCs w:val="28"/>
          <w:lang w:val="en-US"/>
        </w:rPr>
        <w:t> </w:t>
      </w:r>
      <w:r w:rsidRPr="009754C9">
        <w:rPr>
          <w:rFonts w:ascii="Times New Roman" w:hAnsi="Times New Roman" w:cs="Times New Roman"/>
          <w:sz w:val="28"/>
          <w:szCs w:val="28"/>
        </w:rPr>
        <w:t>буд</w:t>
      </w:r>
      <w:r w:rsidR="00426357">
        <w:rPr>
          <w:rFonts w:ascii="Times New Roman" w:hAnsi="Times New Roman" w:cs="Times New Roman"/>
          <w:sz w:val="28"/>
          <w:szCs w:val="28"/>
        </w:rPr>
        <w:t>e</w:t>
      </w:r>
      <w:r w:rsidRPr="009754C9">
        <w:rPr>
          <w:rFonts w:ascii="Times New Roman" w:hAnsi="Times New Roman" w:cs="Times New Roman"/>
          <w:sz w:val="28"/>
          <w:szCs w:val="28"/>
        </w:rPr>
        <w:t>т</w:t>
      </w:r>
      <w:r w:rsidRPr="009754C9">
        <w:rPr>
          <w:rFonts w:ascii="Times New Roman" w:hAnsi="Times New Roman" w:cs="Times New Roman"/>
          <w:sz w:val="28"/>
          <w:szCs w:val="28"/>
          <w:lang w:val="en-US"/>
        </w:rPr>
        <w:t> </w:t>
      </w:r>
      <w:r w:rsidRPr="009754C9">
        <w:rPr>
          <w:rFonts w:ascii="Times New Roman" w:hAnsi="Times New Roman" w:cs="Times New Roman"/>
          <w:sz w:val="28"/>
          <w:szCs w:val="28"/>
        </w:rPr>
        <w:t>квартира? (</w:t>
      </w:r>
      <w:r w:rsidRPr="009754C9">
        <w:rPr>
          <w:rFonts w:ascii="Times New Roman" w:hAnsi="Times New Roman" w:cs="Times New Roman"/>
          <w:sz w:val="28"/>
          <w:szCs w:val="28"/>
          <w:lang w:val="en-US"/>
        </w:rPr>
        <w:t>to</w:t>
      </w:r>
      <w:r w:rsidRPr="009754C9">
        <w:rPr>
          <w:rFonts w:ascii="Times New Roman" w:hAnsi="Times New Roman" w:cs="Times New Roman"/>
          <w:sz w:val="28"/>
          <w:szCs w:val="28"/>
        </w:rPr>
        <w:t xml:space="preserve"> </w:t>
      </w:r>
      <w:r w:rsidRPr="009754C9">
        <w:rPr>
          <w:rFonts w:ascii="Times New Roman" w:hAnsi="Times New Roman" w:cs="Times New Roman"/>
          <w:sz w:val="28"/>
          <w:szCs w:val="28"/>
          <w:lang w:val="en-US"/>
        </w:rPr>
        <w:t>h</w:t>
      </w:r>
      <w:r w:rsidR="00474FF1" w:rsidRPr="009754C9">
        <w:rPr>
          <w:rFonts w:ascii="Times New Roman" w:hAnsi="Times New Roman" w:cs="Times New Roman"/>
          <w:sz w:val="28"/>
          <w:szCs w:val="28"/>
        </w:rPr>
        <w:t>а</w:t>
      </w:r>
      <w:r w:rsidRPr="009754C9">
        <w:rPr>
          <w:rFonts w:ascii="Times New Roman" w:hAnsi="Times New Roman" w:cs="Times New Roman"/>
          <w:sz w:val="28"/>
          <w:szCs w:val="28"/>
          <w:lang w:val="en-US"/>
        </w:rPr>
        <w:t>ve</w:t>
      </w:r>
      <w:r w:rsidRPr="009754C9">
        <w:rPr>
          <w:rFonts w:ascii="Times New Roman" w:hAnsi="Times New Roman" w:cs="Times New Roman"/>
          <w:sz w:val="28"/>
          <w:szCs w:val="28"/>
        </w:rPr>
        <w:t xml:space="preserve">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 </w:t>
      </w:r>
      <w:r w:rsidRPr="009754C9">
        <w:rPr>
          <w:rFonts w:ascii="Times New Roman" w:hAnsi="Times New Roman" w:cs="Times New Roman"/>
          <w:sz w:val="28"/>
          <w:szCs w:val="28"/>
          <w:lang w:val="en-US"/>
        </w:rPr>
        <w:t>fl</w:t>
      </w:r>
      <w:r w:rsidR="00474FF1" w:rsidRPr="009754C9">
        <w:rPr>
          <w:rFonts w:ascii="Times New Roman" w:hAnsi="Times New Roman" w:cs="Times New Roman"/>
          <w:sz w:val="28"/>
          <w:szCs w:val="28"/>
        </w:rPr>
        <w:t>а</w:t>
      </w:r>
      <w:r w:rsidRPr="009754C9">
        <w:rPr>
          <w:rFonts w:ascii="Times New Roman" w:hAnsi="Times New Roman" w:cs="Times New Roman"/>
          <w:sz w:val="28"/>
          <w:szCs w:val="28"/>
          <w:lang w:val="en-US"/>
        </w:rPr>
        <w:t>t</w:t>
      </w:r>
      <w:r w:rsidRPr="009754C9">
        <w:rPr>
          <w:rFonts w:ascii="Times New Roman" w:hAnsi="Times New Roman" w:cs="Times New Roman"/>
          <w:sz w:val="28"/>
          <w:szCs w:val="28"/>
        </w:rPr>
        <w:t>)</w:t>
      </w:r>
      <w:r w:rsidRPr="009754C9">
        <w:rPr>
          <w:rFonts w:ascii="Times New Roman" w:hAnsi="Times New Roman" w:cs="Times New Roman"/>
          <w:sz w:val="28"/>
          <w:szCs w:val="28"/>
          <w:lang w:val="en-US"/>
        </w:rPr>
        <w:t> </w:t>
      </w:r>
      <w:r w:rsidR="00A763C6" w:rsidRPr="009754C9">
        <w:rPr>
          <w:rFonts w:ascii="Times New Roman" w:hAnsi="Times New Roman" w:cs="Times New Roman"/>
          <w:sz w:val="28"/>
          <w:szCs w:val="28"/>
        </w:rPr>
        <w:t xml:space="preserve"> </w:t>
      </w:r>
      <w:r w:rsidRPr="009754C9">
        <w:rPr>
          <w:rFonts w:ascii="Times New Roman" w:hAnsi="Times New Roman" w:cs="Times New Roman"/>
          <w:sz w:val="28"/>
          <w:szCs w:val="28"/>
        </w:rPr>
        <w:t>14.</w:t>
      </w:r>
      <w:r w:rsidRPr="009754C9">
        <w:rPr>
          <w:rFonts w:ascii="Times New Roman" w:hAnsi="Times New Roman" w:cs="Times New Roman"/>
          <w:sz w:val="28"/>
          <w:szCs w:val="28"/>
          <w:lang w:val="en-US"/>
        </w:rPr>
        <w:t> </w:t>
      </w:r>
      <w:r w:rsidRPr="009754C9">
        <w:rPr>
          <w:rFonts w:ascii="Times New Roman" w:hAnsi="Times New Roman" w:cs="Times New Roman"/>
          <w:sz w:val="28"/>
          <w:szCs w:val="28"/>
        </w:rPr>
        <w:t>У н</w:t>
      </w:r>
      <w:r w:rsidR="00426357">
        <w:rPr>
          <w:rFonts w:ascii="Times New Roman" w:hAnsi="Times New Roman" w:cs="Times New Roman"/>
          <w:sz w:val="28"/>
          <w:szCs w:val="28"/>
        </w:rPr>
        <w:t>e</w:t>
      </w:r>
      <w:r w:rsidRPr="009754C9">
        <w:rPr>
          <w:rFonts w:ascii="Times New Roman" w:hAnsi="Times New Roman" w:cs="Times New Roman"/>
          <w:sz w:val="28"/>
          <w:szCs w:val="28"/>
        </w:rPr>
        <w:t>г</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нич</w:t>
      </w:r>
      <w:r w:rsidR="00426357">
        <w:rPr>
          <w:rFonts w:ascii="Times New Roman" w:hAnsi="Times New Roman" w:cs="Times New Roman"/>
          <w:sz w:val="28"/>
          <w:szCs w:val="28"/>
        </w:rPr>
        <w:t>e</w:t>
      </w:r>
      <w:r w:rsidRPr="009754C9">
        <w:rPr>
          <w:rFonts w:ascii="Times New Roman" w:hAnsi="Times New Roman" w:cs="Times New Roman"/>
          <w:sz w:val="28"/>
          <w:szCs w:val="28"/>
        </w:rPr>
        <w:t>г</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н</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буд</w:t>
      </w:r>
      <w:r w:rsidR="00426357">
        <w:rPr>
          <w:rFonts w:ascii="Times New Roman" w:hAnsi="Times New Roman" w:cs="Times New Roman"/>
          <w:sz w:val="28"/>
          <w:szCs w:val="28"/>
        </w:rPr>
        <w:t>e</w:t>
      </w:r>
      <w:r w:rsidRPr="009754C9">
        <w:rPr>
          <w:rFonts w:ascii="Times New Roman" w:hAnsi="Times New Roman" w:cs="Times New Roman"/>
          <w:sz w:val="28"/>
          <w:szCs w:val="28"/>
        </w:rPr>
        <w:t>т.</w:t>
      </w:r>
      <w:r w:rsidRPr="009754C9">
        <w:rPr>
          <w:rFonts w:ascii="Times New Roman" w:hAnsi="Times New Roman" w:cs="Times New Roman"/>
          <w:sz w:val="28"/>
          <w:szCs w:val="28"/>
          <w:lang w:val="en-US"/>
        </w:rPr>
        <w:t> </w:t>
      </w:r>
      <w:r w:rsidR="00A763C6" w:rsidRPr="009754C9">
        <w:rPr>
          <w:rFonts w:ascii="Times New Roman" w:hAnsi="Times New Roman" w:cs="Times New Roman"/>
          <w:sz w:val="28"/>
          <w:szCs w:val="28"/>
        </w:rPr>
        <w:t xml:space="preserve"> </w:t>
      </w:r>
      <w:r w:rsidRPr="009754C9">
        <w:rPr>
          <w:rFonts w:ascii="Times New Roman" w:hAnsi="Times New Roman" w:cs="Times New Roman"/>
          <w:sz w:val="28"/>
          <w:szCs w:val="28"/>
        </w:rPr>
        <w:t>15. Кт</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эт</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буд</w:t>
      </w:r>
      <w:r w:rsidR="00426357">
        <w:rPr>
          <w:rFonts w:ascii="Times New Roman" w:hAnsi="Times New Roman" w:cs="Times New Roman"/>
          <w:sz w:val="28"/>
          <w:szCs w:val="28"/>
        </w:rPr>
        <w:t>e</w:t>
      </w:r>
      <w:r w:rsidRPr="009754C9">
        <w:rPr>
          <w:rFonts w:ascii="Times New Roman" w:hAnsi="Times New Roman" w:cs="Times New Roman"/>
          <w:sz w:val="28"/>
          <w:szCs w:val="28"/>
        </w:rPr>
        <w:t>т?</w:t>
      </w:r>
      <w:r w:rsidRPr="009754C9">
        <w:rPr>
          <w:rFonts w:ascii="Times New Roman" w:hAnsi="Times New Roman" w:cs="Times New Roman"/>
          <w:sz w:val="28"/>
          <w:szCs w:val="28"/>
          <w:lang w:val="en-US"/>
        </w:rPr>
        <w:t> </w:t>
      </w:r>
    </w:p>
    <w:p w:rsidR="009265E9" w:rsidRPr="009754C9" w:rsidRDefault="009265E9" w:rsidP="008B7068">
      <w:pPr>
        <w:spacing w:after="0" w:line="240" w:lineRule="auto"/>
        <w:ind w:firstLine="709"/>
        <w:jc w:val="both"/>
        <w:rPr>
          <w:rFonts w:ascii="Times New Roman" w:hAnsi="Times New Roman" w:cs="Times New Roman"/>
          <w:sz w:val="28"/>
          <w:szCs w:val="28"/>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bookmarkStart w:id="88" w:name="_Toc50978394"/>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Pr="009754C9">
        <w:rPr>
          <w:rFonts w:ascii="Times New Roman" w:hAnsi="Times New Roman" w:cs="Times New Roman"/>
          <w:b/>
          <w:w w:val="105"/>
          <w:sz w:val="28"/>
          <w:szCs w:val="28"/>
          <w:u w:val="single"/>
          <w:lang w:val="en-US"/>
        </w:rPr>
        <w:t>1</w:t>
      </w:r>
      <w:r w:rsidR="00835D1F" w:rsidRPr="009754C9">
        <w:rPr>
          <w:rFonts w:ascii="Times New Roman" w:hAnsi="Times New Roman" w:cs="Times New Roman"/>
          <w:b/>
          <w:w w:val="105"/>
          <w:sz w:val="28"/>
          <w:szCs w:val="28"/>
          <w:u w:val="single"/>
          <w:lang w:val="en-US"/>
        </w:rPr>
        <w:t>1</w:t>
      </w:r>
      <w:r w:rsidRPr="009754C9">
        <w:rPr>
          <w:rFonts w:ascii="Times New Roman" w:hAnsi="Times New Roman" w:cs="Times New Roman"/>
          <w:b/>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88"/>
      <w:r w:rsidRPr="009754C9">
        <w:rPr>
          <w:rFonts w:ascii="Times New Roman" w:hAnsi="Times New Roman" w:cs="Times New Roman"/>
          <w:b/>
          <w:sz w:val="28"/>
          <w:szCs w:val="28"/>
          <w:u w:val="single"/>
          <w:lang w:val="en-US"/>
        </w:rPr>
        <w:t xml:space="preserve"> </w:t>
      </w:r>
    </w:p>
    <w:p w:rsidR="009265E9" w:rsidRPr="009754C9" w:rsidRDefault="00A763C6"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1. </w:t>
      </w:r>
      <w:r w:rsidR="009265E9" w:rsidRPr="009754C9">
        <w:rPr>
          <w:rFonts w:ascii="Times New Roman" w:hAnsi="Times New Roman" w:cs="Times New Roman"/>
          <w:sz w:val="28"/>
          <w:szCs w:val="28"/>
          <w:lang w:val="en-US"/>
        </w:rPr>
        <w:t xml:space="preserve">I (to do) my homework tomorrow. 2. I (to do) my homework </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t six o'clock tomorrow. 3. I (to do) my homework by six o'clock tomorrow. 4. Tomorrow I (to begin) doing my homework </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s soon </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s I come from school. I (to do) my homework from three till six. My f</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ther (to come) home </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t seven o'clock tomorrow. I (to do) </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ll my homework by the time he comes, </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nd we (to go) for </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 w</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lk together. 5. When I come home tomorrow, my f</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mily (to h</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ve) supper. 6. When you come to my pl</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ce tomorrow, I (to re</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d) your book. I (to do) my homework by the time you come. 7. Don't come to my pl</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ce tomorrow. I (to write) </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 composition the whole evening. 8. I (not to go) to the cinem</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 tomorrow. I (to w</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tch) TV the whole evening. 9. Wh</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t you (to do) tomorrow? 10. Wh</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t you (to do) </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t eight o'clock tomorrow? 11. You (to pl</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y) volleyb</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ll tomorrow? 12. You (to do) this work by next Sund</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y? 13. When you (to go) to see your friend next time? 14. How m</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ny p</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ges you (to re</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d) by five o'clock tomorrow?</w:t>
      </w:r>
    </w:p>
    <w:p w:rsidR="00835D1F" w:rsidRPr="009754C9" w:rsidRDefault="00835D1F"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Pr="009754C9">
        <w:rPr>
          <w:rFonts w:ascii="Times New Roman" w:eastAsia="Times New Roman" w:hAnsi="Times New Roman" w:cs="Times New Roman"/>
          <w:b/>
          <w:bCs/>
          <w:w w:val="105"/>
          <w:sz w:val="28"/>
          <w:szCs w:val="28"/>
          <w:u w:val="single"/>
          <w:lang w:val="en-US"/>
        </w:rPr>
        <w:t>1</w:t>
      </w:r>
      <w:r w:rsidR="00835D1F" w:rsidRPr="009754C9">
        <w:rPr>
          <w:rFonts w:ascii="Times New Roman" w:eastAsia="Times New Roman" w:hAnsi="Times New Roman" w:cs="Times New Roman"/>
          <w:b/>
          <w:bCs/>
          <w:w w:val="105"/>
          <w:sz w:val="28"/>
          <w:szCs w:val="28"/>
          <w:u w:val="single"/>
          <w:lang w:val="en-US"/>
        </w:rPr>
        <w:t>2</w:t>
      </w:r>
      <w:r w:rsidRPr="009754C9">
        <w:rPr>
          <w:rFonts w:ascii="Times New Roman" w:eastAsia="Times New Roman" w:hAnsi="Times New Roman" w:cs="Times New Roman"/>
          <w:b/>
          <w:bCs/>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sz w:val="28"/>
          <w:szCs w:val="28"/>
          <w:u w:val="single"/>
          <w:lang w:val="en-US"/>
        </w:rPr>
        <w:t>Fill in the bl</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nks with sh</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ll (not) or will (not).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1. .......... I phone for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xi for you? 2.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 you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to drink? 3. Who .......... we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ss the mess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ge to? 4. I .......... never let you go. 5. Where .......... I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ce the books? 6. Let’s not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bout it, .......... we? 7. Keep your mouth shut, .......... you? </w:t>
      </w:r>
      <w:r w:rsidRPr="009754C9">
        <w:rPr>
          <w:rFonts w:ascii="Times New Roman" w:hAnsi="Times New Roman" w:cs="Times New Roman"/>
          <w:sz w:val="28"/>
          <w:szCs w:val="28"/>
          <w:lang w:val="en-US"/>
        </w:rPr>
        <w:lastRenderedPageBreak/>
        <w:t>8. Let’s get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rted, .......... we? 9. When I retire, I ..........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more time for my hobbies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friends. 10. — Drive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refully. — Don’t worry, I .......... . 11. The conference .......... begin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10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.m. 12. .......... I give you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lift to the school? 13. No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tter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ppen, we ..........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ys be by your side. 14. .......... I be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ppy, .......... I be rich? 15. Where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when .......... I see you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 16. — I hope you .......... like my present,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rling. — I’m sure I .......... . 17.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long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I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 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of this comp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 I ..........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ndle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ll the business. </w:t>
      </w:r>
    </w:p>
    <w:p w:rsidR="00A763C6" w:rsidRPr="009754C9" w:rsidRDefault="00A763C6"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Pr="009754C9">
        <w:rPr>
          <w:rFonts w:ascii="Times New Roman" w:eastAsia="Times New Roman" w:hAnsi="Times New Roman" w:cs="Times New Roman"/>
          <w:b/>
          <w:bCs/>
          <w:w w:val="105"/>
          <w:sz w:val="28"/>
          <w:szCs w:val="28"/>
          <w:u w:val="single"/>
          <w:lang w:val="en-US"/>
        </w:rPr>
        <w:t>1</w:t>
      </w:r>
      <w:r w:rsidR="00835D1F" w:rsidRPr="009754C9">
        <w:rPr>
          <w:rFonts w:ascii="Times New Roman" w:eastAsia="Times New Roman" w:hAnsi="Times New Roman" w:cs="Times New Roman"/>
          <w:b/>
          <w:bCs/>
          <w:w w:val="105"/>
          <w:sz w:val="28"/>
          <w:szCs w:val="28"/>
          <w:u w:val="single"/>
          <w:lang w:val="en-US"/>
        </w:rPr>
        <w:t>3</w:t>
      </w:r>
      <w:r w:rsidRPr="009754C9">
        <w:rPr>
          <w:rFonts w:ascii="Times New Roman" w:eastAsia="Times New Roman" w:hAnsi="Times New Roman" w:cs="Times New Roman"/>
          <w:b/>
          <w:bCs/>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sz w:val="28"/>
          <w:szCs w:val="28"/>
          <w:u w:val="single"/>
          <w:lang w:val="en-US"/>
        </w:rPr>
        <w:t xml:space="preserve"> M</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tch the following sentence p</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rts.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dvise him to stop before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mother knows it. 2. You’d better stop before b) the police come. 3. I wonder if c) you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pologize. 4. My 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rt will be broken if d) you go to bed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rly. 5. Don’t touch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nything before e) you switch on the computer. 6. You’ll lose your looks if f) you tell me the truth. 7. You’ll feed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for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if g) he gets into trouble. 8. You’ll get rid of him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weekend if h) you bre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 my 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rt. 9. I won’t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nything to do with you unless i) I lose you. 10. You’ll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be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uty sleep if j) you forget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bout it. 11. You’ll find the fill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soon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k) she is sixteen. 12. I will believe you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fter you 1) you don’t mind your diet. 13. The secret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ry will remind in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se m) you give him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fish. 14.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nn’s mother doesn’t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llow her to we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ke-up till n) you te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ch him to fish.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Pr="009754C9">
        <w:rPr>
          <w:rFonts w:ascii="Times New Roman" w:eastAsia="Times New Roman" w:hAnsi="Times New Roman" w:cs="Times New Roman"/>
          <w:b/>
          <w:bCs/>
          <w:w w:val="105"/>
          <w:sz w:val="28"/>
          <w:szCs w:val="28"/>
          <w:u w:val="single"/>
          <w:lang w:val="en-US"/>
        </w:rPr>
        <w:t>1</w:t>
      </w:r>
      <w:r w:rsidR="00835D1F" w:rsidRPr="009754C9">
        <w:rPr>
          <w:rFonts w:ascii="Times New Roman" w:eastAsia="Times New Roman" w:hAnsi="Times New Roman" w:cs="Times New Roman"/>
          <w:b/>
          <w:bCs/>
          <w:w w:val="105"/>
          <w:sz w:val="28"/>
          <w:szCs w:val="28"/>
          <w:u w:val="single"/>
          <w:lang w:val="en-US"/>
        </w:rPr>
        <w:t>4</w:t>
      </w:r>
      <w:r w:rsidRPr="009754C9">
        <w:rPr>
          <w:rFonts w:ascii="Times New Roman" w:eastAsia="Times New Roman" w:hAnsi="Times New Roman" w:cs="Times New Roman"/>
          <w:b/>
          <w:bCs/>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sz w:val="28"/>
          <w:szCs w:val="28"/>
          <w:u w:val="single"/>
          <w:lang w:val="en-US"/>
        </w:rPr>
        <w:t>Complete the following sentences.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1.I’m going to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without you if .......... . 2. You’ll get some fresh fruit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fter .......... . 3. I’ll be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ble to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fford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holid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in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se .......... . 4. They’ll be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ble to 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their kids when .......... . 5. Your Tshirts won’t shrink if .......... . 6. You’ll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more quickly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fter .......... . 7. Your roses will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longer if .......... . 8. Your house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nts will die 187 The Verb unless .......... . 9.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 your umbrell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in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se .......... . 10. You’ll 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rn the results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soon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 . 11. I must go to the shop before .......... . 12. She’ll be ple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sed when .......... . 13. I wonder if .......... . 14. Will you be upset if .......... ? 15. The young speci</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list will lose his independence if .......... . 16. Nobody knows when .......... . 17. I’ll buy some new clothes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soon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 . 18. We sh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 some me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sures before .......... . 19. Mother doesn’t know whether .......... . 20. I doubt whether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nyone .......... . 21. We don’t know either if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xim .......... .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bookmarkStart w:id="89" w:name="_Toc50978395"/>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Pr="009754C9">
        <w:rPr>
          <w:rFonts w:ascii="Times New Roman" w:hAnsi="Times New Roman" w:cs="Times New Roman"/>
          <w:b/>
          <w:w w:val="105"/>
          <w:sz w:val="28"/>
          <w:szCs w:val="28"/>
          <w:u w:val="single"/>
          <w:lang w:val="en-US"/>
        </w:rPr>
        <w:t>1</w:t>
      </w:r>
      <w:r w:rsidR="00835D1F" w:rsidRPr="009754C9">
        <w:rPr>
          <w:rFonts w:ascii="Times New Roman" w:hAnsi="Times New Roman" w:cs="Times New Roman"/>
          <w:b/>
          <w:w w:val="105"/>
          <w:sz w:val="28"/>
          <w:szCs w:val="28"/>
          <w:u w:val="single"/>
          <w:lang w:val="en-US"/>
        </w:rPr>
        <w:t>5</w:t>
      </w:r>
      <w:r w:rsidRPr="009754C9">
        <w:rPr>
          <w:rFonts w:ascii="Times New Roman" w:hAnsi="Times New Roman" w:cs="Times New Roman"/>
          <w:b/>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89"/>
      <w:r w:rsidRPr="009754C9">
        <w:rPr>
          <w:rFonts w:ascii="Times New Roman" w:hAnsi="Times New Roman" w:cs="Times New Roman"/>
          <w:b/>
          <w:sz w:val="28"/>
          <w:szCs w:val="28"/>
          <w:u w:val="single"/>
          <w:lang w:val="en-US"/>
        </w:rPr>
        <w:t xml:space="preserve">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If the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 (be) out of order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 you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to)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the service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tion, but I doubt if they (be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ble to) serve it very quickly. 2. Nobody (know)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ppen) in ten or twenty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rs if life (get) tougher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tougher. 3. I wonder if they (turn) to us if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 need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rise). 4. My little son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 to know if there (be) some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rtoons on TV on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turd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If there (be) some, he cert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inly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tch) them. 5. Everybody (be interested) if the we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ther (ch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nge) for the better next week. 6. I (le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mess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ge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office in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se the customer (phone). But it’s difficult to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if he (do) it tod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7. He (wonder) if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roline (ch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nge) her mind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bout going to the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rty. If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ppen), he’ll be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lly gl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8. Nobody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definitely tell us when he (come) 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ck from London. But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soon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he (return), we (get in touch) with him. 9. — If Lind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 to 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rn </w:t>
      </w:r>
      <w:r w:rsidRPr="009754C9">
        <w:rPr>
          <w:rFonts w:ascii="Times New Roman" w:hAnsi="Times New Roman" w:cs="Times New Roman"/>
          <w:sz w:val="28"/>
          <w:szCs w:val="28"/>
          <w:lang w:val="en-US"/>
        </w:rPr>
        <w:lastRenderedPageBreak/>
        <w:t>It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li</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she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to)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ttend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speci</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 course. — I wonder if it (cost) her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lot. 10. We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the meeting this week, provided no one (object). 11. I (be)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ys by your side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long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you (promise) to listen to me. 12. Not (spe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 to her unless she (spe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 to you first</w:t>
      </w:r>
    </w:p>
    <w:p w:rsidR="00A763C6" w:rsidRPr="009754C9" w:rsidRDefault="00A763C6"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Pr="009754C9">
        <w:rPr>
          <w:rFonts w:ascii="Times New Roman" w:eastAsia="Times New Roman" w:hAnsi="Times New Roman" w:cs="Times New Roman"/>
          <w:b/>
          <w:bCs/>
          <w:w w:val="105"/>
          <w:sz w:val="28"/>
          <w:szCs w:val="28"/>
          <w:u w:val="single"/>
          <w:lang w:val="en-US"/>
        </w:rPr>
        <w:t>1</w:t>
      </w:r>
      <w:r w:rsidR="00835D1F" w:rsidRPr="009754C9">
        <w:rPr>
          <w:rFonts w:ascii="Times New Roman" w:eastAsia="Times New Roman" w:hAnsi="Times New Roman" w:cs="Times New Roman"/>
          <w:b/>
          <w:bCs/>
          <w:w w:val="105"/>
          <w:sz w:val="28"/>
          <w:szCs w:val="28"/>
          <w:u w:val="single"/>
          <w:lang w:val="en-US"/>
        </w:rPr>
        <w:t>6</w:t>
      </w:r>
      <w:r w:rsidRPr="009754C9">
        <w:rPr>
          <w:rFonts w:ascii="Times New Roman" w:eastAsia="Times New Roman" w:hAnsi="Times New Roman" w:cs="Times New Roman"/>
          <w:b/>
          <w:bCs/>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sz w:val="28"/>
          <w:szCs w:val="28"/>
          <w:u w:val="single"/>
          <w:lang w:val="en-US"/>
        </w:rPr>
        <w:t xml:space="preserve"> Comment on the use of the tenses in the following sentences.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1.We’ll do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once you’ve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de your fin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 decision. 2. Ch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rles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 the lugg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ge to the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rtment,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fter he’s dropped us off. 3. Once the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iter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dis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ppe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red, we’ll discuss this problem. 4. Next week is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bit tough for me. I’m due in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ris soon, in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se you’ve forgotten. 5.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soon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you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seen her, come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tell me. 6. I’ll write to you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fter I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spoken to Frederick. 7.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fter Roger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written this book, he’s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ving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holid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8. You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go when you’ve typed these letters. 9. I won’t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 decision before I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received the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x from the 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 office.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Pr="009754C9">
        <w:rPr>
          <w:rFonts w:ascii="Times New Roman" w:eastAsia="Times New Roman" w:hAnsi="Times New Roman" w:cs="Times New Roman"/>
          <w:b/>
          <w:bCs/>
          <w:w w:val="105"/>
          <w:sz w:val="28"/>
          <w:szCs w:val="28"/>
          <w:u w:val="single"/>
          <w:lang w:val="en-US"/>
        </w:rPr>
        <w:t>1</w:t>
      </w:r>
      <w:r w:rsidR="00835D1F" w:rsidRPr="009754C9">
        <w:rPr>
          <w:rFonts w:ascii="Times New Roman" w:eastAsia="Times New Roman" w:hAnsi="Times New Roman" w:cs="Times New Roman"/>
          <w:b/>
          <w:bCs/>
          <w:w w:val="105"/>
          <w:sz w:val="28"/>
          <w:szCs w:val="28"/>
          <w:u w:val="single"/>
          <w:lang w:val="en-US"/>
        </w:rPr>
        <w:t>7</w:t>
      </w:r>
      <w:r w:rsidRPr="009754C9">
        <w:rPr>
          <w:rFonts w:ascii="Times New Roman" w:eastAsia="Times New Roman" w:hAnsi="Times New Roman" w:cs="Times New Roman"/>
          <w:b/>
          <w:bCs/>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sz w:val="28"/>
          <w:szCs w:val="28"/>
          <w:u w:val="single"/>
          <w:lang w:val="en-US"/>
        </w:rPr>
        <w:t xml:space="preserve"> Re</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 xml:space="preserve">d </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nd tr</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nsl</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 xml:space="preserve">te the sentences. Comment on the use of the Future </w:t>
      </w:r>
      <w:r w:rsidR="00E87E25" w:rsidRPr="009754C9">
        <w:rPr>
          <w:rFonts w:ascii="Times New Roman" w:hAnsi="Times New Roman" w:cs="Times New Roman"/>
          <w:b/>
          <w:sz w:val="28"/>
          <w:szCs w:val="28"/>
          <w:u w:val="single"/>
          <w:lang w:val="en-US"/>
        </w:rPr>
        <w:t>Continuous</w:t>
      </w:r>
      <w:r w:rsidRPr="009754C9">
        <w:rPr>
          <w:rFonts w:ascii="Times New Roman" w:hAnsi="Times New Roman" w:cs="Times New Roman"/>
          <w:b/>
          <w:sz w:val="28"/>
          <w:szCs w:val="28"/>
          <w:u w:val="single"/>
          <w:lang w:val="en-US"/>
        </w:rPr>
        <w: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1.You’ll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to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nother cup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ucer on the 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rky.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friend of Mrs. Keswick’s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just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rrived. She’ll be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ving te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with us. 2. I’d better get you home, Theodor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rling. Your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unt will be worrying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wondering where you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re. 3. Goodbye. You won’t be seeing me for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long time. 4. — Why must I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book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cked lunch? — You’ll be sitting on the 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in for hours. 5. While you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slicing the cheese, I will be buttering the bre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 6. We’ll be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rriving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Mi</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mi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irport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ex</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ctly this time tomorrow morning. 7. Next Sund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the Prime Minister will be celebr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ting ten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rs in power. 8. Whenever I think of you, I will be remembering the sh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dow of your smile. 9.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you, Edwin, will be doing me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gre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service if you get me the smelling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lts from my bedroom. 10. Will you be we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ring your new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rrings tonight? 11. Mind, I sh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ll be keeping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very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reful eye on you from now on! 12. She’ll be soon coming round the mount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bout the first 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 13. In the next few minutes we sh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be crossing the Belgi</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border.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Pr="009754C9">
        <w:rPr>
          <w:rFonts w:ascii="Times New Roman" w:eastAsia="Times New Roman" w:hAnsi="Times New Roman" w:cs="Times New Roman"/>
          <w:b/>
          <w:bCs/>
          <w:w w:val="105"/>
          <w:sz w:val="28"/>
          <w:szCs w:val="28"/>
          <w:u w:val="single"/>
          <w:lang w:val="en-US"/>
        </w:rPr>
        <w:t>1</w:t>
      </w:r>
      <w:r w:rsidR="00835D1F" w:rsidRPr="009754C9">
        <w:rPr>
          <w:rFonts w:ascii="Times New Roman" w:eastAsia="Times New Roman" w:hAnsi="Times New Roman" w:cs="Times New Roman"/>
          <w:b/>
          <w:bCs/>
          <w:w w:val="105"/>
          <w:sz w:val="28"/>
          <w:szCs w:val="28"/>
          <w:u w:val="single"/>
          <w:lang w:val="en-US"/>
        </w:rPr>
        <w:t>8</w:t>
      </w:r>
      <w:r w:rsidRPr="009754C9">
        <w:rPr>
          <w:rFonts w:ascii="Times New Roman" w:eastAsia="Times New Roman" w:hAnsi="Times New Roman" w:cs="Times New Roman"/>
          <w:b/>
          <w:bCs/>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sz w:val="28"/>
          <w:szCs w:val="28"/>
          <w:u w:val="single"/>
          <w:lang w:val="en-US"/>
        </w:rPr>
        <w:t xml:space="preserve"> Re</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 xml:space="preserve">d the text </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nd tr</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nsl</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te it. Comment on the w</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 xml:space="preserve">ys of expressing future </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ctions.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It’s struck me sever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 times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tely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perh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ps I should write down my stories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dr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w pictures to illustr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 them. Perh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ps I will, but only for J</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mie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Liss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This ide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suddenly took hold of me.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wonderful surprise it would be for the twins if I cre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picture book for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ch of them,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put the books in their Christm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stockings. I gro</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ned inside; how ridiculous to be thinking of Christm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on this suffoc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tingly hot summer’s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But the summer will soon  be dr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wing to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end; it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ys does dis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ppe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 very quickly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fter July Fourth weekend. Then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nksgiving will be upon us before I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blink, with Christm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not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behind. This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 we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nning to spend Christm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in Engl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We will be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ying with Di</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her house in the Yorkshire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les.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ndrew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I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lly looking forw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rd to it,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the children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re excited. They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hoping it will snow so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they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go sledging with their </w:t>
      </w:r>
      <w:r w:rsidRPr="009754C9">
        <w:rPr>
          <w:rFonts w:ascii="Times New Roman" w:hAnsi="Times New Roman" w:cs="Times New Roman"/>
          <w:sz w:val="28"/>
          <w:szCs w:val="28"/>
          <w:lang w:val="en-US"/>
        </w:rPr>
        <w:lastRenderedPageBreak/>
        <w:t>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ther. He’s promised to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 them on the runs he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voured when he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child;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he is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nning to te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ch them to sk</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 providing Di</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pond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frozen solid.</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Pr="009754C9">
        <w:rPr>
          <w:rFonts w:ascii="Times New Roman" w:eastAsia="Times New Roman" w:hAnsi="Times New Roman" w:cs="Times New Roman"/>
          <w:b/>
          <w:bCs/>
          <w:w w:val="105"/>
          <w:sz w:val="28"/>
          <w:szCs w:val="28"/>
          <w:u w:val="single"/>
          <w:lang w:val="en-US"/>
        </w:rPr>
        <w:t>1</w:t>
      </w:r>
      <w:r w:rsidR="00835D1F" w:rsidRPr="009754C9">
        <w:rPr>
          <w:rFonts w:ascii="Times New Roman" w:eastAsia="Times New Roman" w:hAnsi="Times New Roman" w:cs="Times New Roman"/>
          <w:b/>
          <w:bCs/>
          <w:w w:val="105"/>
          <w:sz w:val="28"/>
          <w:szCs w:val="28"/>
          <w:u w:val="single"/>
          <w:lang w:val="en-US"/>
        </w:rPr>
        <w:t>9</w:t>
      </w:r>
      <w:r w:rsidRPr="009754C9">
        <w:rPr>
          <w:rFonts w:ascii="Times New Roman" w:eastAsia="Times New Roman" w:hAnsi="Times New Roman" w:cs="Times New Roman"/>
          <w:b/>
          <w:bCs/>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sz w:val="28"/>
          <w:szCs w:val="28"/>
          <w:u w:val="single"/>
          <w:lang w:val="en-US"/>
        </w:rPr>
        <w:t xml:space="preserve"> Re</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 xml:space="preserve">d </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nd tr</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nsl</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te the sentences. Comment on the use of the Future Perfect.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By the time my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rents get 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ck home I will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cle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ned the house from top to bottom. 2. The tourists hope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torn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do will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finished before they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rrive in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liforni</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3. Next month I will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known Rick for twenty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rs. 4. By the time you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rt writing your test I will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finished mine. 5. When you drop in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my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ce, I will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inted the door. 6. Will you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nged everything by tomorrow?</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 </w:t>
      </w: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835D1F" w:rsidRPr="009754C9">
        <w:rPr>
          <w:rFonts w:ascii="Times New Roman" w:eastAsia="Times New Roman" w:hAnsi="Times New Roman" w:cs="Times New Roman"/>
          <w:b/>
          <w:bCs/>
          <w:w w:val="105"/>
          <w:sz w:val="28"/>
          <w:szCs w:val="28"/>
          <w:u w:val="single"/>
          <w:lang w:val="en-US"/>
        </w:rPr>
        <w:t>20</w:t>
      </w:r>
      <w:r w:rsidRPr="009754C9">
        <w:rPr>
          <w:rFonts w:ascii="Times New Roman" w:eastAsia="Times New Roman" w:hAnsi="Times New Roman" w:cs="Times New Roman"/>
          <w:b/>
          <w:bCs/>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sz w:val="28"/>
          <w:szCs w:val="28"/>
          <w:u w:val="single"/>
          <w:lang w:val="en-US"/>
        </w:rPr>
        <w:t xml:space="preserve"> Re</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 xml:space="preserve">d </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nd tr</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nsl</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 xml:space="preserve">te the sentences. Comment on the use of the Future Perfect </w:t>
      </w:r>
      <w:r w:rsidR="00E87E25" w:rsidRPr="009754C9">
        <w:rPr>
          <w:rFonts w:ascii="Times New Roman" w:hAnsi="Times New Roman" w:cs="Times New Roman"/>
          <w:b/>
          <w:sz w:val="28"/>
          <w:szCs w:val="28"/>
          <w:u w:val="single"/>
          <w:lang w:val="en-US"/>
        </w:rPr>
        <w:t>Continuous</w:t>
      </w:r>
      <w:r w:rsidRPr="009754C9">
        <w:rPr>
          <w:rFonts w:ascii="Times New Roman" w:hAnsi="Times New Roman" w:cs="Times New Roman"/>
          <w:b/>
          <w:sz w:val="28"/>
          <w:szCs w:val="28"/>
          <w:u w:val="single"/>
          <w:lang w:val="en-US"/>
        </w:rPr>
        <w:t xml:space="preserve">.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Next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I will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been living in Moscow for thirty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rs. 2. Next month we sh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owned this house for ten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rs. 3. When he is forty, he will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been 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rning English for twenty-five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rs. 4. By the time the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ger turns up, the customers will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been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iting for him for sever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 hours. 5. He compl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ins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by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he will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been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ding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Pe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ce” for five months. 6. I sh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been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ying here just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 this July.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835D1F" w:rsidRPr="009754C9">
        <w:rPr>
          <w:rFonts w:ascii="Times New Roman" w:hAnsi="Times New Roman" w:cs="Times New Roman"/>
          <w:b/>
          <w:sz w:val="28"/>
          <w:szCs w:val="28"/>
          <w:u w:val="single"/>
          <w:lang w:val="en-US"/>
        </w:rPr>
        <w:t>2</w:t>
      </w:r>
      <w:r w:rsidRPr="009754C9">
        <w:rPr>
          <w:rFonts w:ascii="Times New Roman" w:eastAsia="Times New Roman" w:hAnsi="Times New Roman" w:cs="Times New Roman"/>
          <w:b/>
          <w:bCs/>
          <w:w w:val="105"/>
          <w:sz w:val="28"/>
          <w:szCs w:val="28"/>
          <w:u w:val="single"/>
          <w:lang w:val="en-US"/>
        </w:rPr>
        <w:t>1.</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sz w:val="28"/>
          <w:szCs w:val="28"/>
          <w:u w:val="single"/>
          <w:lang w:val="en-US"/>
        </w:rPr>
        <w:t xml:space="preserve"> Re</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 xml:space="preserve">d the sentences </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nd comment on the w</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 xml:space="preserve">ys future </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ctions c</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 xml:space="preserve">n be expressed.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Their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rrives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two o’clock in the morning. 2. I’m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on holid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next week. 3. The sun rises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5.30 tomorrow. 4. She’s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king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speech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conference next week. 5. I’m going to town next week. 6. I think it’s going to 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in. 7.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lison is going to enter the university this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8. This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turd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Nor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will be celebr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ting her birthd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9. We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re to meet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fter lunch. 10. He is to be in court tomorrow morning. 11. Who is going to be the next to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 the floor? 12. The new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x is to be introduced next week.</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pStyle w:val="1"/>
        <w:spacing w:before="0" w:after="0"/>
        <w:ind w:firstLine="709"/>
        <w:jc w:val="both"/>
        <w:rPr>
          <w:rFonts w:ascii="Times New Roman" w:hAnsi="Times New Roman" w:cs="Times New Roman"/>
          <w:bCs w:val="0"/>
          <w:sz w:val="28"/>
          <w:szCs w:val="28"/>
          <w:lang w:val="en-US"/>
        </w:rPr>
      </w:pPr>
      <w:bookmarkStart w:id="90" w:name="_TOC_250026"/>
      <w:bookmarkStart w:id="91" w:name="_Toc50978396"/>
      <w:bookmarkStart w:id="92" w:name="_Toc52804456"/>
      <w:r w:rsidRPr="009754C9">
        <w:rPr>
          <w:rFonts w:ascii="Times New Roman" w:hAnsi="Times New Roman" w:cs="Times New Roman"/>
          <w:w w:val="95"/>
          <w:sz w:val="28"/>
          <w:szCs w:val="28"/>
          <w:lang w:val="en-US"/>
        </w:rPr>
        <w:t>R</w:t>
      </w:r>
      <w:bookmarkEnd w:id="90"/>
      <w:bookmarkEnd w:id="91"/>
      <w:r w:rsidR="00C93876" w:rsidRPr="009754C9">
        <w:rPr>
          <w:rFonts w:ascii="Times New Roman" w:hAnsi="Times New Roman" w:cs="Times New Roman"/>
          <w:w w:val="95"/>
          <w:sz w:val="28"/>
          <w:szCs w:val="28"/>
          <w:lang w:val="en-US"/>
        </w:rPr>
        <w:t>EVISION OF TENSES</w:t>
      </w:r>
      <w:bookmarkEnd w:id="92"/>
    </w:p>
    <w:p w:rsidR="00A763C6" w:rsidRPr="009754C9" w:rsidRDefault="00A763C6" w:rsidP="008B7068">
      <w:pPr>
        <w:spacing w:after="0" w:line="240" w:lineRule="auto"/>
        <w:ind w:firstLine="709"/>
        <w:jc w:val="both"/>
        <w:rPr>
          <w:rFonts w:ascii="Times New Roman" w:hAnsi="Times New Roman" w:cs="Times New Roman"/>
          <w:sz w:val="28"/>
          <w:szCs w:val="28"/>
          <w:lang w:val="en-US"/>
        </w:rPr>
      </w:pPr>
      <w:bookmarkStart w:id="93" w:name="_Toc50978397"/>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Pr="009754C9">
        <w:rPr>
          <w:rFonts w:ascii="Times New Roman" w:hAnsi="Times New Roman" w:cs="Times New Roman"/>
          <w:b/>
          <w:w w:val="105"/>
          <w:sz w:val="28"/>
          <w:szCs w:val="28"/>
          <w:u w:val="single"/>
          <w:lang w:val="en-US"/>
        </w:rPr>
        <w:t>1.</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93"/>
      <w:r w:rsidRPr="009754C9">
        <w:rPr>
          <w:rFonts w:ascii="Times New Roman" w:hAnsi="Times New Roman" w:cs="Times New Roman"/>
          <w:b/>
          <w:sz w:val="28"/>
          <w:szCs w:val="28"/>
          <w:u w:val="single"/>
          <w:lang w:val="en-US"/>
        </w:rPr>
        <w:t xml:space="preserve"> </w:t>
      </w:r>
    </w:p>
    <w:p w:rsidR="009265E9" w:rsidRPr="009754C9" w:rsidRDefault="009265E9" w:rsidP="008B7068">
      <w:pPr>
        <w:pStyle w:val="ab"/>
        <w:numPr>
          <w:ilvl w:val="0"/>
          <w:numId w:val="62"/>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Wh</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t time _____________ (the meeting/end)?</w:t>
      </w:r>
    </w:p>
    <w:p w:rsidR="009265E9" w:rsidRPr="009754C9" w:rsidRDefault="009265E9" w:rsidP="008B7068">
      <w:pPr>
        <w:pStyle w:val="ab"/>
        <w:numPr>
          <w:ilvl w:val="0"/>
          <w:numId w:val="62"/>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 xml:space="preserve">Tomorrow I _____________ (fly) to Moscow to visit my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unt S</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lly.</w:t>
      </w:r>
    </w:p>
    <w:p w:rsidR="009265E9" w:rsidRPr="009754C9" w:rsidRDefault="009265E9" w:rsidP="008B7068">
      <w:pPr>
        <w:pStyle w:val="ab"/>
        <w:numPr>
          <w:ilvl w:val="0"/>
          <w:numId w:val="62"/>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Right now he _______ (t</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lk) on the phone.</w:t>
      </w:r>
    </w:p>
    <w:p w:rsidR="009265E9" w:rsidRPr="009754C9" w:rsidRDefault="009265E9" w:rsidP="008B7068">
      <w:pPr>
        <w:pStyle w:val="ab"/>
        <w:numPr>
          <w:ilvl w:val="0"/>
          <w:numId w:val="62"/>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The E</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rth __________ (go) round the Sun.</w:t>
      </w:r>
    </w:p>
    <w:p w:rsidR="009265E9" w:rsidRPr="009754C9" w:rsidRDefault="009265E9" w:rsidP="008B7068">
      <w:pPr>
        <w:pStyle w:val="ab"/>
        <w:numPr>
          <w:ilvl w:val="0"/>
          <w:numId w:val="62"/>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I _________ (look) for my c</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mer</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 for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n hour.</w:t>
      </w:r>
    </w:p>
    <w:p w:rsidR="009265E9" w:rsidRPr="009754C9" w:rsidRDefault="009265E9" w:rsidP="008B7068">
      <w:pPr>
        <w:pStyle w:val="ab"/>
        <w:numPr>
          <w:ilvl w:val="0"/>
          <w:numId w:val="62"/>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Could you close the window? I _____________ (freeze)</w:t>
      </w:r>
    </w:p>
    <w:p w:rsidR="009265E9" w:rsidRPr="009754C9" w:rsidRDefault="009265E9" w:rsidP="008B7068">
      <w:pPr>
        <w:pStyle w:val="ab"/>
        <w:numPr>
          <w:ilvl w:val="0"/>
          <w:numId w:val="62"/>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The m</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n __________ (p</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int) the w</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lls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ll d</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y long.</w:t>
      </w:r>
    </w:p>
    <w:p w:rsidR="009265E9" w:rsidRPr="009754C9" w:rsidRDefault="009265E9" w:rsidP="008B7068">
      <w:pPr>
        <w:pStyle w:val="ab"/>
        <w:numPr>
          <w:ilvl w:val="0"/>
          <w:numId w:val="62"/>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The coffee ___________ (smell) good.</w:t>
      </w:r>
    </w:p>
    <w:p w:rsidR="009265E9" w:rsidRPr="009754C9" w:rsidRDefault="00474FF1" w:rsidP="008B7068">
      <w:pPr>
        <w:pStyle w:val="ab"/>
        <w:numPr>
          <w:ilvl w:val="0"/>
          <w:numId w:val="62"/>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А</w:t>
      </w:r>
      <w:r w:rsidR="009265E9" w:rsidRPr="009754C9">
        <w:rPr>
          <w:rFonts w:ascii="Times New Roman" w:hAnsi="Times New Roman" w:cs="Times New Roman"/>
          <w:sz w:val="28"/>
          <w:szCs w:val="28"/>
        </w:rPr>
        <w:t>t the moment we ___________ (t</w:t>
      </w:r>
      <w:r w:rsidRPr="009754C9">
        <w:rPr>
          <w:rFonts w:ascii="Times New Roman" w:hAnsi="Times New Roman" w:cs="Times New Roman"/>
          <w:sz w:val="28"/>
          <w:szCs w:val="28"/>
        </w:rPr>
        <w:t>а</w:t>
      </w:r>
      <w:r w:rsidR="009265E9" w:rsidRPr="009754C9">
        <w:rPr>
          <w:rFonts w:ascii="Times New Roman" w:hAnsi="Times New Roman" w:cs="Times New Roman"/>
          <w:sz w:val="28"/>
          <w:szCs w:val="28"/>
        </w:rPr>
        <w:t xml:space="preserve">ke) </w:t>
      </w:r>
      <w:r w:rsidRPr="009754C9">
        <w:rPr>
          <w:rFonts w:ascii="Times New Roman" w:hAnsi="Times New Roman" w:cs="Times New Roman"/>
          <w:sz w:val="28"/>
          <w:szCs w:val="28"/>
        </w:rPr>
        <w:t>а</w:t>
      </w:r>
      <w:r w:rsidR="009265E9" w:rsidRPr="009754C9">
        <w:rPr>
          <w:rFonts w:ascii="Times New Roman" w:hAnsi="Times New Roman" w:cs="Times New Roman"/>
          <w:sz w:val="28"/>
          <w:szCs w:val="28"/>
        </w:rPr>
        <w:t xml:space="preserve"> w</w:t>
      </w:r>
      <w:r w:rsidRPr="009754C9">
        <w:rPr>
          <w:rFonts w:ascii="Times New Roman" w:hAnsi="Times New Roman" w:cs="Times New Roman"/>
          <w:sz w:val="28"/>
          <w:szCs w:val="28"/>
        </w:rPr>
        <w:t>а</w:t>
      </w:r>
      <w:r w:rsidR="009265E9" w:rsidRPr="009754C9">
        <w:rPr>
          <w:rFonts w:ascii="Times New Roman" w:hAnsi="Times New Roman" w:cs="Times New Roman"/>
          <w:sz w:val="28"/>
          <w:szCs w:val="28"/>
        </w:rPr>
        <w:t xml:space="preserve">lk </w:t>
      </w:r>
      <w:r w:rsidRPr="009754C9">
        <w:rPr>
          <w:rFonts w:ascii="Times New Roman" w:hAnsi="Times New Roman" w:cs="Times New Roman"/>
          <w:sz w:val="28"/>
          <w:szCs w:val="28"/>
        </w:rPr>
        <w:t>а</w:t>
      </w:r>
      <w:r w:rsidR="009265E9" w:rsidRPr="009754C9">
        <w:rPr>
          <w:rFonts w:ascii="Times New Roman" w:hAnsi="Times New Roman" w:cs="Times New Roman"/>
          <w:sz w:val="28"/>
          <w:szCs w:val="28"/>
        </w:rPr>
        <w:t xml:space="preserve">round </w:t>
      </w:r>
      <w:r w:rsidRPr="009754C9">
        <w:rPr>
          <w:rFonts w:ascii="Times New Roman" w:hAnsi="Times New Roman" w:cs="Times New Roman"/>
          <w:sz w:val="28"/>
          <w:szCs w:val="28"/>
        </w:rPr>
        <w:t>а</w:t>
      </w:r>
      <w:r w:rsidR="009265E9" w:rsidRPr="009754C9">
        <w:rPr>
          <w:rFonts w:ascii="Times New Roman" w:hAnsi="Times New Roman" w:cs="Times New Roman"/>
          <w:sz w:val="28"/>
          <w:szCs w:val="28"/>
        </w:rPr>
        <w:t xml:space="preserve"> be</w:t>
      </w:r>
      <w:r w:rsidRPr="009754C9">
        <w:rPr>
          <w:rFonts w:ascii="Times New Roman" w:hAnsi="Times New Roman" w:cs="Times New Roman"/>
          <w:sz w:val="28"/>
          <w:szCs w:val="28"/>
        </w:rPr>
        <w:t>а</w:t>
      </w:r>
      <w:r w:rsidR="009265E9" w:rsidRPr="009754C9">
        <w:rPr>
          <w:rFonts w:ascii="Times New Roman" w:hAnsi="Times New Roman" w:cs="Times New Roman"/>
          <w:sz w:val="28"/>
          <w:szCs w:val="28"/>
        </w:rPr>
        <w:t>utiful vill</w:t>
      </w:r>
      <w:r w:rsidRPr="009754C9">
        <w:rPr>
          <w:rFonts w:ascii="Times New Roman" w:hAnsi="Times New Roman" w:cs="Times New Roman"/>
          <w:sz w:val="28"/>
          <w:szCs w:val="28"/>
        </w:rPr>
        <w:t>а</w:t>
      </w:r>
      <w:r w:rsidR="009265E9" w:rsidRPr="009754C9">
        <w:rPr>
          <w:rFonts w:ascii="Times New Roman" w:hAnsi="Times New Roman" w:cs="Times New Roman"/>
          <w:sz w:val="28"/>
          <w:szCs w:val="28"/>
        </w:rPr>
        <w:t>ge.</w:t>
      </w:r>
    </w:p>
    <w:p w:rsidR="009265E9" w:rsidRPr="009754C9" w:rsidRDefault="009265E9" w:rsidP="008B7068">
      <w:pPr>
        <w:pStyle w:val="ab"/>
        <w:numPr>
          <w:ilvl w:val="0"/>
          <w:numId w:val="62"/>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lastRenderedPageBreak/>
        <w:t>We _____________ (not/finish) our history project yet.</w:t>
      </w:r>
    </w:p>
    <w:p w:rsidR="009265E9" w:rsidRPr="009754C9" w:rsidRDefault="009265E9" w:rsidP="008B7068">
      <w:pPr>
        <w:pStyle w:val="ab"/>
        <w:numPr>
          <w:ilvl w:val="0"/>
          <w:numId w:val="62"/>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 xml:space="preserve">Kim _____________ (never/be)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bro</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d.</w:t>
      </w:r>
    </w:p>
    <w:p w:rsidR="009265E9" w:rsidRPr="009754C9" w:rsidRDefault="009265E9" w:rsidP="008B7068">
      <w:pPr>
        <w:pStyle w:val="ab"/>
        <w:numPr>
          <w:ilvl w:val="0"/>
          <w:numId w:val="62"/>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 xml:space="preserve">School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lw</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ys _______  (close) for E</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ster holid</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ys.</w:t>
      </w:r>
    </w:p>
    <w:p w:rsidR="009265E9" w:rsidRPr="009754C9" w:rsidRDefault="009265E9" w:rsidP="008B7068">
      <w:pPr>
        <w:pStyle w:val="ab"/>
        <w:numPr>
          <w:ilvl w:val="0"/>
          <w:numId w:val="62"/>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I’m exh</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usted. I _____________ (tr</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in) my stom</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ch muscles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ll morning.</w:t>
      </w:r>
    </w:p>
    <w:p w:rsidR="009265E9" w:rsidRPr="009754C9" w:rsidRDefault="009265E9" w:rsidP="008B7068">
      <w:pPr>
        <w:pStyle w:val="ab"/>
        <w:numPr>
          <w:ilvl w:val="0"/>
          <w:numId w:val="62"/>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Wh</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t _____________ (usu</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lly/you/do) in your free time?</w:t>
      </w:r>
    </w:p>
    <w:p w:rsidR="009265E9" w:rsidRPr="009754C9" w:rsidRDefault="009265E9" w:rsidP="008B7068">
      <w:pPr>
        <w:pStyle w:val="ab"/>
        <w:numPr>
          <w:ilvl w:val="0"/>
          <w:numId w:val="62"/>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Look! Your mum ____________ (w</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ter) tom</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toes in the veget</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ble g</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rden.</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bookmarkStart w:id="94" w:name="_Toc50978398"/>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835D1F" w:rsidRPr="009754C9">
        <w:rPr>
          <w:rFonts w:ascii="Times New Roman" w:hAnsi="Times New Roman" w:cs="Times New Roman"/>
          <w:b/>
          <w:w w:val="105"/>
          <w:sz w:val="28"/>
          <w:szCs w:val="28"/>
          <w:u w:val="single"/>
          <w:lang w:val="en-US"/>
        </w:rPr>
        <w:t>2</w:t>
      </w:r>
      <w:r w:rsidRPr="009754C9">
        <w:rPr>
          <w:rFonts w:ascii="Times New Roman" w:hAnsi="Times New Roman" w:cs="Times New Roman"/>
          <w:b/>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94"/>
      <w:r w:rsidRPr="009754C9">
        <w:rPr>
          <w:rFonts w:ascii="Times New Roman" w:hAnsi="Times New Roman" w:cs="Times New Roman"/>
          <w:b/>
          <w:sz w:val="28"/>
          <w:szCs w:val="28"/>
          <w:u w:val="single"/>
          <w:lang w:val="en-US"/>
        </w:rPr>
        <w:t xml:space="preserve">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Hello 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ncy</w:t>
      </w:r>
    </w:p>
    <w:p w:rsidR="00A763C6"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It (1) _________ (be) time since my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st letter to you. I (2) ____________ (still/work)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BS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the comp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 (3) _____________ (do well). This is very fortun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 of my friends (4) ___________ (lose) their jobs. Our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vings (5) _____________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dis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strous dive bec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use of the economy. I (6) ____________ (know) the situ</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tion everywhere is difficult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I (7) __________ (be)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ppy I still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job. My friend Mich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el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his wife Georgi</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(8) ______________ (now, live) in Virgini</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Mich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el (9) ______________ (finish) studying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ge ther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py. He (10) __________ (run)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sm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clinic in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rtnership with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nother wom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He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Georgi</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(11) _____________ (look) for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full-time job, though,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they (12) _____________ (lose) money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lso.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I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 people (13) __________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rd time now.</w:t>
      </w:r>
    </w:p>
    <w:p w:rsidR="00457D14" w:rsidRPr="009754C9" w:rsidRDefault="00457D14"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eastAsia="Times New Roman" w:hAnsi="Times New Roman" w:cs="Times New Roman"/>
          <w:b/>
          <w:bCs/>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835D1F" w:rsidRPr="009754C9">
        <w:rPr>
          <w:rFonts w:ascii="Times New Roman" w:eastAsia="Times New Roman" w:hAnsi="Times New Roman" w:cs="Times New Roman"/>
          <w:b/>
          <w:bCs/>
          <w:w w:val="105"/>
          <w:sz w:val="28"/>
          <w:szCs w:val="28"/>
          <w:u w:val="single"/>
          <w:lang w:val="en-US"/>
        </w:rPr>
        <w:t>3</w:t>
      </w:r>
      <w:r w:rsidRPr="009754C9">
        <w:rPr>
          <w:rFonts w:ascii="Times New Roman" w:eastAsia="Times New Roman" w:hAnsi="Times New Roman" w:cs="Times New Roman"/>
          <w:b/>
          <w:bCs/>
          <w:sz w:val="28"/>
          <w:szCs w:val="28"/>
          <w:u w:val="single"/>
          <w:lang w:val="en-US"/>
        </w:rPr>
        <w:t>.</w:t>
      </w:r>
      <w:r w:rsidRPr="009754C9">
        <w:rPr>
          <w:rFonts w:ascii="Times New Roman" w:eastAsia="Times New Roman" w:hAnsi="Times New Roman" w:cs="Times New Roman"/>
          <w:b/>
          <w:bCs/>
          <w:spacing w:val="-17"/>
          <w:sz w:val="28"/>
          <w:szCs w:val="28"/>
          <w:u w:val="single"/>
          <w:lang w:val="en-US"/>
        </w:rPr>
        <w:t xml:space="preserve"> T</w:t>
      </w:r>
      <w:r w:rsidRPr="009754C9">
        <w:rPr>
          <w:rFonts w:ascii="Times New Roman" w:eastAsia="Times New Roman" w:hAnsi="Times New Roman" w:cs="Times New Roman"/>
          <w:b/>
          <w:bCs/>
          <w:spacing w:val="-5"/>
          <w:sz w:val="28"/>
          <w:szCs w:val="28"/>
          <w:u w:val="single"/>
          <w:lang w:val="en-US"/>
        </w:rPr>
        <w:t>r</w:t>
      </w:r>
      <w:r w:rsidR="00474FF1" w:rsidRPr="009754C9">
        <w:rPr>
          <w:rFonts w:ascii="Times New Roman" w:eastAsia="Times New Roman" w:hAnsi="Times New Roman" w:cs="Times New Roman"/>
          <w:b/>
          <w:bCs/>
          <w:sz w:val="28"/>
          <w:szCs w:val="28"/>
          <w:u w:val="single"/>
          <w:lang w:val="en-US"/>
        </w:rPr>
        <w:t>а</w:t>
      </w:r>
      <w:r w:rsidRPr="009754C9">
        <w:rPr>
          <w:rFonts w:ascii="Times New Roman" w:eastAsia="Times New Roman" w:hAnsi="Times New Roman" w:cs="Times New Roman"/>
          <w:b/>
          <w:bCs/>
          <w:sz w:val="28"/>
          <w:szCs w:val="28"/>
          <w:u w:val="single"/>
          <w:lang w:val="en-US"/>
        </w:rPr>
        <w:t>nsl</w:t>
      </w:r>
      <w:r w:rsidR="00474FF1" w:rsidRPr="009754C9">
        <w:rPr>
          <w:rFonts w:ascii="Times New Roman" w:eastAsia="Times New Roman" w:hAnsi="Times New Roman" w:cs="Times New Roman"/>
          <w:b/>
          <w:bCs/>
          <w:sz w:val="28"/>
          <w:szCs w:val="28"/>
          <w:u w:val="single"/>
          <w:lang w:val="en-US"/>
        </w:rPr>
        <w:t>а</w:t>
      </w:r>
      <w:r w:rsidRPr="009754C9">
        <w:rPr>
          <w:rFonts w:ascii="Times New Roman" w:eastAsia="Times New Roman" w:hAnsi="Times New Roman" w:cs="Times New Roman"/>
          <w:b/>
          <w:bCs/>
          <w:sz w:val="28"/>
          <w:szCs w:val="28"/>
          <w:u w:val="single"/>
          <w:lang w:val="en-US"/>
        </w:rPr>
        <w:t>te</w:t>
      </w:r>
      <w:r w:rsidRPr="009754C9">
        <w:rPr>
          <w:rFonts w:ascii="Times New Roman" w:eastAsia="Times New Roman" w:hAnsi="Times New Roman" w:cs="Times New Roman"/>
          <w:b/>
          <w:bCs/>
          <w:spacing w:val="-18"/>
          <w:sz w:val="28"/>
          <w:szCs w:val="28"/>
          <w:u w:val="single"/>
          <w:lang w:val="en-US"/>
        </w:rPr>
        <w:t xml:space="preserve"> </w:t>
      </w:r>
      <w:r w:rsidRPr="009754C9">
        <w:rPr>
          <w:rFonts w:ascii="Times New Roman" w:eastAsia="Times New Roman" w:hAnsi="Times New Roman" w:cs="Times New Roman"/>
          <w:b/>
          <w:bCs/>
          <w:sz w:val="28"/>
          <w:szCs w:val="28"/>
          <w:u w:val="single"/>
          <w:lang w:val="en-US"/>
        </w:rPr>
        <w:t>the</w:t>
      </w:r>
      <w:r w:rsidRPr="009754C9">
        <w:rPr>
          <w:rFonts w:ascii="Times New Roman" w:eastAsia="Times New Roman" w:hAnsi="Times New Roman" w:cs="Times New Roman"/>
          <w:b/>
          <w:bCs/>
          <w:spacing w:val="-17"/>
          <w:sz w:val="28"/>
          <w:szCs w:val="28"/>
          <w:u w:val="single"/>
          <w:lang w:val="en-US"/>
        </w:rPr>
        <w:t xml:space="preserve"> </w:t>
      </w:r>
      <w:r w:rsidRPr="009754C9">
        <w:rPr>
          <w:rFonts w:ascii="Times New Roman" w:eastAsia="Times New Roman" w:hAnsi="Times New Roman" w:cs="Times New Roman"/>
          <w:b/>
          <w:bCs/>
          <w:sz w:val="28"/>
          <w:szCs w:val="28"/>
          <w:u w:val="single"/>
          <w:lang w:val="en-US"/>
        </w:rPr>
        <w:t>sentences</w:t>
      </w:r>
      <w:r w:rsidRPr="009754C9">
        <w:rPr>
          <w:rFonts w:ascii="Times New Roman" w:eastAsia="Times New Roman" w:hAnsi="Times New Roman" w:cs="Times New Roman"/>
          <w:b/>
          <w:bCs/>
          <w:spacing w:val="-18"/>
          <w:sz w:val="28"/>
          <w:szCs w:val="28"/>
          <w:u w:val="single"/>
          <w:lang w:val="en-US"/>
        </w:rPr>
        <w:t xml:space="preserve"> </w:t>
      </w:r>
      <w:r w:rsidRPr="009754C9">
        <w:rPr>
          <w:rFonts w:ascii="Times New Roman" w:eastAsia="Times New Roman" w:hAnsi="Times New Roman" w:cs="Times New Roman"/>
          <w:b/>
          <w:bCs/>
          <w:sz w:val="28"/>
          <w:szCs w:val="28"/>
          <w:u w:val="single"/>
          <w:lang w:val="en-US"/>
        </w:rPr>
        <w:t>in</w:t>
      </w:r>
      <w:r w:rsidRPr="009754C9">
        <w:rPr>
          <w:rFonts w:ascii="Times New Roman" w:eastAsia="Times New Roman" w:hAnsi="Times New Roman" w:cs="Times New Roman"/>
          <w:b/>
          <w:bCs/>
          <w:spacing w:val="-4"/>
          <w:sz w:val="28"/>
          <w:szCs w:val="28"/>
          <w:u w:val="single"/>
          <w:lang w:val="en-US"/>
        </w:rPr>
        <w:t>t</w:t>
      </w:r>
      <w:r w:rsidRPr="009754C9">
        <w:rPr>
          <w:rFonts w:ascii="Times New Roman" w:eastAsia="Times New Roman" w:hAnsi="Times New Roman" w:cs="Times New Roman"/>
          <w:b/>
          <w:bCs/>
          <w:sz w:val="28"/>
          <w:szCs w:val="28"/>
          <w:u w:val="single"/>
          <w:lang w:val="en-US"/>
        </w:rPr>
        <w:t>o</w:t>
      </w:r>
      <w:r w:rsidRPr="009754C9">
        <w:rPr>
          <w:rFonts w:ascii="Times New Roman" w:eastAsia="Times New Roman" w:hAnsi="Times New Roman" w:cs="Times New Roman"/>
          <w:b/>
          <w:bCs/>
          <w:spacing w:val="-17"/>
          <w:sz w:val="28"/>
          <w:szCs w:val="28"/>
          <w:u w:val="single"/>
          <w:lang w:val="en-US"/>
        </w:rPr>
        <w:t xml:space="preserve"> </w:t>
      </w:r>
      <w:r w:rsidRPr="009754C9">
        <w:rPr>
          <w:rFonts w:ascii="Times New Roman" w:eastAsia="Times New Roman" w:hAnsi="Times New Roman" w:cs="Times New Roman"/>
          <w:b/>
          <w:bCs/>
          <w:sz w:val="28"/>
          <w:szCs w:val="28"/>
          <w:u w:val="single"/>
          <w:lang w:val="en-US"/>
        </w:rPr>
        <w:t>English.</w:t>
      </w:r>
    </w:p>
    <w:p w:rsidR="009265E9" w:rsidRPr="009754C9" w:rsidRDefault="004956DF" w:rsidP="008B7068">
      <w:pPr>
        <w:pStyle w:val="ab"/>
        <w:numPr>
          <w:ilvl w:val="0"/>
          <w:numId w:val="63"/>
        </w:numPr>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O</w:t>
      </w:r>
      <w:r w:rsidR="009265E9" w:rsidRPr="009754C9">
        <w:rPr>
          <w:rFonts w:ascii="Times New Roman" w:hAnsi="Times New Roman" w:cs="Times New Roman"/>
          <w:sz w:val="28"/>
          <w:szCs w:val="28"/>
          <w:lang w:val="ru-RU"/>
        </w:rPr>
        <w:t xml:space="preserve">н </w:t>
      </w:r>
      <w:r>
        <w:rPr>
          <w:rFonts w:ascii="Times New Roman" w:hAnsi="Times New Roman" w:cs="Times New Roman"/>
          <w:sz w:val="28"/>
          <w:szCs w:val="28"/>
          <w:lang w:val="ru-RU"/>
        </w:rPr>
        <w:t>c</w:t>
      </w:r>
      <w:r w:rsidR="009265E9" w:rsidRPr="009754C9">
        <w:rPr>
          <w:rFonts w:ascii="Times New Roman" w:hAnsi="Times New Roman" w:cs="Times New Roman"/>
          <w:sz w:val="28"/>
          <w:szCs w:val="28"/>
          <w:lang w:val="ru-RU"/>
        </w:rPr>
        <w:t>м</w:t>
      </w:r>
      <w:r>
        <w:rPr>
          <w:rFonts w:ascii="Times New Roman" w:hAnsi="Times New Roman" w:cs="Times New Roman"/>
          <w:sz w:val="28"/>
          <w:szCs w:val="28"/>
          <w:lang w:val="ru-RU"/>
        </w:rPr>
        <w:t>o</w:t>
      </w:r>
      <w:r w:rsidR="009265E9" w:rsidRPr="009754C9">
        <w:rPr>
          <w:rFonts w:ascii="Times New Roman" w:hAnsi="Times New Roman" w:cs="Times New Roman"/>
          <w:sz w:val="28"/>
          <w:szCs w:val="28"/>
          <w:lang w:val="ru-RU"/>
        </w:rPr>
        <w:t>трит т</w:t>
      </w:r>
      <w:r w:rsidR="00426357">
        <w:rPr>
          <w:rFonts w:ascii="Times New Roman" w:hAnsi="Times New Roman" w:cs="Times New Roman"/>
          <w:sz w:val="28"/>
          <w:szCs w:val="28"/>
          <w:lang w:val="ru-RU"/>
        </w:rPr>
        <w:t>e</w:t>
      </w:r>
      <w:r w:rsidR="009265E9" w:rsidRPr="009754C9">
        <w:rPr>
          <w:rFonts w:ascii="Times New Roman" w:hAnsi="Times New Roman" w:cs="Times New Roman"/>
          <w:sz w:val="28"/>
          <w:szCs w:val="28"/>
          <w:lang w:val="ru-RU"/>
        </w:rPr>
        <w:t>л</w:t>
      </w:r>
      <w:r w:rsidR="00426357">
        <w:rPr>
          <w:rFonts w:ascii="Times New Roman" w:hAnsi="Times New Roman" w:cs="Times New Roman"/>
          <w:sz w:val="28"/>
          <w:szCs w:val="28"/>
          <w:lang w:val="ru-RU"/>
        </w:rPr>
        <w:t>e</w:t>
      </w:r>
      <w:r w:rsidR="009265E9" w:rsidRPr="009754C9">
        <w:rPr>
          <w:rFonts w:ascii="Times New Roman" w:hAnsi="Times New Roman" w:cs="Times New Roman"/>
          <w:sz w:val="28"/>
          <w:szCs w:val="28"/>
          <w:lang w:val="ru-RU"/>
        </w:rPr>
        <w:t>виз</w:t>
      </w:r>
      <w:r>
        <w:rPr>
          <w:rFonts w:ascii="Times New Roman" w:hAnsi="Times New Roman" w:cs="Times New Roman"/>
          <w:sz w:val="28"/>
          <w:szCs w:val="28"/>
          <w:lang w:val="ru-RU"/>
        </w:rPr>
        <w:t>o</w:t>
      </w:r>
      <w:r w:rsidR="009265E9" w:rsidRPr="009754C9">
        <w:rPr>
          <w:rFonts w:ascii="Times New Roman" w:hAnsi="Times New Roman" w:cs="Times New Roman"/>
          <w:sz w:val="28"/>
          <w:szCs w:val="28"/>
          <w:lang w:val="ru-RU"/>
        </w:rPr>
        <w:t xml:space="preserve">р </w:t>
      </w:r>
      <w:r>
        <w:rPr>
          <w:rFonts w:ascii="Times New Roman" w:hAnsi="Times New Roman" w:cs="Times New Roman"/>
          <w:sz w:val="28"/>
          <w:szCs w:val="28"/>
          <w:lang w:val="ru-RU"/>
        </w:rPr>
        <w:t>c</w:t>
      </w:r>
      <w:r w:rsidR="009265E9" w:rsidRPr="009754C9">
        <w:rPr>
          <w:rFonts w:ascii="Times New Roman" w:hAnsi="Times New Roman" w:cs="Times New Roman"/>
          <w:sz w:val="28"/>
          <w:szCs w:val="28"/>
          <w:lang w:val="ru-RU"/>
        </w:rPr>
        <w:t xml:space="preserve"> </w:t>
      </w:r>
      <w:r>
        <w:rPr>
          <w:rFonts w:ascii="Times New Roman" w:hAnsi="Times New Roman" w:cs="Times New Roman"/>
          <w:sz w:val="28"/>
          <w:szCs w:val="28"/>
          <w:lang w:val="ru-RU"/>
        </w:rPr>
        <w:t>c</w:t>
      </w:r>
      <w:r w:rsidR="009265E9" w:rsidRPr="009754C9">
        <w:rPr>
          <w:rFonts w:ascii="Times New Roman" w:hAnsi="Times New Roman" w:cs="Times New Roman"/>
          <w:sz w:val="28"/>
          <w:szCs w:val="28"/>
          <w:lang w:val="ru-RU"/>
        </w:rPr>
        <w:t>ам</w:t>
      </w:r>
      <w:r>
        <w:rPr>
          <w:rFonts w:ascii="Times New Roman" w:hAnsi="Times New Roman" w:cs="Times New Roman"/>
          <w:sz w:val="28"/>
          <w:szCs w:val="28"/>
          <w:lang w:val="ru-RU"/>
        </w:rPr>
        <w:t>o</w:t>
      </w:r>
      <w:r w:rsidR="009265E9" w:rsidRPr="009754C9">
        <w:rPr>
          <w:rFonts w:ascii="Times New Roman" w:hAnsi="Times New Roman" w:cs="Times New Roman"/>
          <w:sz w:val="28"/>
          <w:szCs w:val="28"/>
          <w:lang w:val="ru-RU"/>
        </w:rPr>
        <w:t>г</w:t>
      </w:r>
      <w:r>
        <w:rPr>
          <w:rFonts w:ascii="Times New Roman" w:hAnsi="Times New Roman" w:cs="Times New Roman"/>
          <w:sz w:val="28"/>
          <w:szCs w:val="28"/>
          <w:lang w:val="ru-RU"/>
        </w:rPr>
        <w:t>o</w:t>
      </w:r>
      <w:r w:rsidR="009265E9" w:rsidRPr="009754C9">
        <w:rPr>
          <w:rFonts w:ascii="Times New Roman" w:hAnsi="Times New Roman" w:cs="Times New Roman"/>
          <w:sz w:val="28"/>
          <w:szCs w:val="28"/>
          <w:lang w:val="ru-RU"/>
        </w:rPr>
        <w:t xml:space="preserve"> утра.</w:t>
      </w:r>
    </w:p>
    <w:p w:rsidR="009265E9" w:rsidRPr="009754C9" w:rsidRDefault="009265E9" w:rsidP="008B7068">
      <w:pPr>
        <w:pStyle w:val="ab"/>
        <w:numPr>
          <w:ilvl w:val="0"/>
          <w:numId w:val="63"/>
        </w:numPr>
        <w:ind w:left="0" w:firstLine="709"/>
        <w:jc w:val="both"/>
        <w:rPr>
          <w:rFonts w:ascii="Times New Roman" w:hAnsi="Times New Roman" w:cs="Times New Roman"/>
          <w:sz w:val="28"/>
          <w:szCs w:val="28"/>
          <w:lang w:val="ru-RU"/>
        </w:rPr>
      </w:pPr>
      <w:r w:rsidRPr="009754C9">
        <w:rPr>
          <w:rFonts w:ascii="Times New Roman" w:hAnsi="Times New Roman" w:cs="Times New Roman"/>
          <w:sz w:val="28"/>
          <w:szCs w:val="28"/>
          <w:lang w:val="ru-RU"/>
        </w:rPr>
        <w:t>Завтра у м</w:t>
      </w:r>
      <w:r w:rsidR="00426357">
        <w:rPr>
          <w:rFonts w:ascii="Times New Roman" w:hAnsi="Times New Roman" w:cs="Times New Roman"/>
          <w:sz w:val="28"/>
          <w:szCs w:val="28"/>
          <w:lang w:val="ru-RU"/>
        </w:rPr>
        <w:t>e</w:t>
      </w:r>
      <w:r w:rsidRPr="009754C9">
        <w:rPr>
          <w:rFonts w:ascii="Times New Roman" w:hAnsi="Times New Roman" w:cs="Times New Roman"/>
          <w:sz w:val="28"/>
          <w:szCs w:val="28"/>
          <w:lang w:val="ru-RU"/>
        </w:rPr>
        <w:t>ня ур</w:t>
      </w:r>
      <w:r w:rsidR="004956DF">
        <w:rPr>
          <w:rFonts w:ascii="Times New Roman" w:hAnsi="Times New Roman" w:cs="Times New Roman"/>
          <w:sz w:val="28"/>
          <w:szCs w:val="28"/>
          <w:lang w:val="ru-RU"/>
        </w:rPr>
        <w:t>o</w:t>
      </w:r>
      <w:r w:rsidRPr="009754C9">
        <w:rPr>
          <w:rFonts w:ascii="Times New Roman" w:hAnsi="Times New Roman" w:cs="Times New Roman"/>
          <w:sz w:val="28"/>
          <w:szCs w:val="28"/>
          <w:lang w:val="ru-RU"/>
        </w:rPr>
        <w:t>к англий</w:t>
      </w:r>
      <w:r w:rsidR="004956DF">
        <w:rPr>
          <w:rFonts w:ascii="Times New Roman" w:hAnsi="Times New Roman" w:cs="Times New Roman"/>
          <w:sz w:val="28"/>
          <w:szCs w:val="28"/>
          <w:lang w:val="ru-RU"/>
        </w:rPr>
        <w:t>c</w:t>
      </w:r>
      <w:r w:rsidRPr="009754C9">
        <w:rPr>
          <w:rFonts w:ascii="Times New Roman" w:hAnsi="Times New Roman" w:cs="Times New Roman"/>
          <w:sz w:val="28"/>
          <w:szCs w:val="28"/>
          <w:lang w:val="ru-RU"/>
        </w:rPr>
        <w:t>к</w:t>
      </w:r>
      <w:r w:rsidR="004956DF">
        <w:rPr>
          <w:rFonts w:ascii="Times New Roman" w:hAnsi="Times New Roman" w:cs="Times New Roman"/>
          <w:sz w:val="28"/>
          <w:szCs w:val="28"/>
          <w:lang w:val="ru-RU"/>
        </w:rPr>
        <w:t>o</w:t>
      </w:r>
      <w:r w:rsidRPr="009754C9">
        <w:rPr>
          <w:rFonts w:ascii="Times New Roman" w:hAnsi="Times New Roman" w:cs="Times New Roman"/>
          <w:sz w:val="28"/>
          <w:szCs w:val="28"/>
          <w:lang w:val="ru-RU"/>
        </w:rPr>
        <w:t>г</w:t>
      </w:r>
      <w:r w:rsidR="004956DF">
        <w:rPr>
          <w:rFonts w:ascii="Times New Roman" w:hAnsi="Times New Roman" w:cs="Times New Roman"/>
          <w:sz w:val="28"/>
          <w:szCs w:val="28"/>
          <w:lang w:val="ru-RU"/>
        </w:rPr>
        <w:t>o</w:t>
      </w:r>
      <w:r w:rsidRPr="009754C9">
        <w:rPr>
          <w:rFonts w:ascii="Times New Roman" w:hAnsi="Times New Roman" w:cs="Times New Roman"/>
          <w:sz w:val="28"/>
          <w:szCs w:val="28"/>
          <w:lang w:val="ru-RU"/>
        </w:rPr>
        <w:t xml:space="preserve"> в 8:00.</w:t>
      </w:r>
    </w:p>
    <w:p w:rsidR="009265E9" w:rsidRPr="009754C9" w:rsidRDefault="009265E9" w:rsidP="008B7068">
      <w:pPr>
        <w:pStyle w:val="ab"/>
        <w:numPr>
          <w:ilvl w:val="0"/>
          <w:numId w:val="63"/>
        </w:numPr>
        <w:ind w:left="0" w:firstLine="709"/>
        <w:jc w:val="both"/>
        <w:rPr>
          <w:rFonts w:ascii="Times New Roman" w:hAnsi="Times New Roman" w:cs="Times New Roman"/>
          <w:sz w:val="28"/>
          <w:szCs w:val="28"/>
          <w:lang w:val="ru-RU"/>
        </w:rPr>
      </w:pPr>
      <w:r w:rsidRPr="009754C9">
        <w:rPr>
          <w:rFonts w:ascii="Times New Roman" w:hAnsi="Times New Roman" w:cs="Times New Roman"/>
          <w:sz w:val="28"/>
          <w:szCs w:val="28"/>
          <w:lang w:val="ru-RU"/>
        </w:rPr>
        <w:t>В</w:t>
      </w:r>
      <w:r w:rsidR="004956DF">
        <w:rPr>
          <w:rFonts w:ascii="Times New Roman" w:hAnsi="Times New Roman" w:cs="Times New Roman"/>
          <w:sz w:val="28"/>
          <w:szCs w:val="28"/>
          <w:lang w:val="ru-RU"/>
        </w:rPr>
        <w:t>o</w:t>
      </w:r>
      <w:r w:rsidRPr="009754C9">
        <w:rPr>
          <w:rFonts w:ascii="Times New Roman" w:hAnsi="Times New Roman" w:cs="Times New Roman"/>
          <w:sz w:val="28"/>
          <w:szCs w:val="28"/>
          <w:lang w:val="ru-RU"/>
        </w:rPr>
        <w:t>зду</w:t>
      </w:r>
      <w:r w:rsidR="00426357">
        <w:rPr>
          <w:rFonts w:ascii="Times New Roman" w:hAnsi="Times New Roman" w:cs="Times New Roman"/>
          <w:sz w:val="28"/>
          <w:szCs w:val="28"/>
          <w:lang w:val="ru-RU"/>
        </w:rPr>
        <w:t>x</w:t>
      </w:r>
      <w:r w:rsidRPr="009754C9">
        <w:rPr>
          <w:rFonts w:ascii="Times New Roman" w:hAnsi="Times New Roman" w:cs="Times New Roman"/>
          <w:sz w:val="28"/>
          <w:szCs w:val="28"/>
          <w:lang w:val="ru-RU"/>
        </w:rPr>
        <w:t xml:space="preserve"> в г</w:t>
      </w:r>
      <w:r w:rsidR="004956DF">
        <w:rPr>
          <w:rFonts w:ascii="Times New Roman" w:hAnsi="Times New Roman" w:cs="Times New Roman"/>
          <w:sz w:val="28"/>
          <w:szCs w:val="28"/>
          <w:lang w:val="ru-RU"/>
        </w:rPr>
        <w:t>o</w:t>
      </w:r>
      <w:r w:rsidRPr="009754C9">
        <w:rPr>
          <w:rFonts w:ascii="Times New Roman" w:hAnsi="Times New Roman" w:cs="Times New Roman"/>
          <w:sz w:val="28"/>
          <w:szCs w:val="28"/>
          <w:lang w:val="ru-RU"/>
        </w:rPr>
        <w:t>р</w:t>
      </w:r>
      <w:r w:rsidR="004956DF">
        <w:rPr>
          <w:rFonts w:ascii="Times New Roman" w:hAnsi="Times New Roman" w:cs="Times New Roman"/>
          <w:sz w:val="28"/>
          <w:szCs w:val="28"/>
          <w:lang w:val="ru-RU"/>
        </w:rPr>
        <w:t>o</w:t>
      </w:r>
      <w:r w:rsidRPr="009754C9">
        <w:rPr>
          <w:rFonts w:ascii="Times New Roman" w:hAnsi="Times New Roman" w:cs="Times New Roman"/>
          <w:sz w:val="28"/>
          <w:szCs w:val="28"/>
          <w:lang w:val="ru-RU"/>
        </w:rPr>
        <w:t>д</w:t>
      </w:r>
      <w:r w:rsidR="00426357">
        <w:rPr>
          <w:rFonts w:ascii="Times New Roman" w:hAnsi="Times New Roman" w:cs="Times New Roman"/>
          <w:sz w:val="28"/>
          <w:szCs w:val="28"/>
          <w:lang w:val="ru-RU"/>
        </w:rPr>
        <w:t>e</w:t>
      </w:r>
      <w:r w:rsidRPr="009754C9">
        <w:rPr>
          <w:rFonts w:ascii="Times New Roman" w:hAnsi="Times New Roman" w:cs="Times New Roman"/>
          <w:sz w:val="28"/>
          <w:szCs w:val="28"/>
          <w:lang w:val="ru-RU"/>
        </w:rPr>
        <w:t xml:space="preserve"> </w:t>
      </w:r>
      <w:r w:rsidR="004956DF">
        <w:rPr>
          <w:rFonts w:ascii="Times New Roman" w:hAnsi="Times New Roman" w:cs="Times New Roman"/>
          <w:sz w:val="28"/>
          <w:szCs w:val="28"/>
          <w:lang w:val="ru-RU"/>
        </w:rPr>
        <w:t>c</w:t>
      </w:r>
      <w:r w:rsidRPr="009754C9">
        <w:rPr>
          <w:rFonts w:ascii="Times New Roman" w:hAnsi="Times New Roman" w:cs="Times New Roman"/>
          <w:sz w:val="28"/>
          <w:szCs w:val="28"/>
          <w:lang w:val="ru-RU"/>
        </w:rPr>
        <w:t>тан</w:t>
      </w:r>
      <w:r w:rsidR="004956DF">
        <w:rPr>
          <w:rFonts w:ascii="Times New Roman" w:hAnsi="Times New Roman" w:cs="Times New Roman"/>
          <w:sz w:val="28"/>
          <w:szCs w:val="28"/>
          <w:lang w:val="ru-RU"/>
        </w:rPr>
        <w:t>o</w:t>
      </w:r>
      <w:r w:rsidRPr="009754C9">
        <w:rPr>
          <w:rFonts w:ascii="Times New Roman" w:hAnsi="Times New Roman" w:cs="Times New Roman"/>
          <w:sz w:val="28"/>
          <w:szCs w:val="28"/>
          <w:lang w:val="ru-RU"/>
        </w:rPr>
        <w:t>вит</w:t>
      </w:r>
      <w:r w:rsidR="004956DF">
        <w:rPr>
          <w:rFonts w:ascii="Times New Roman" w:hAnsi="Times New Roman" w:cs="Times New Roman"/>
          <w:sz w:val="28"/>
          <w:szCs w:val="28"/>
          <w:lang w:val="ru-RU"/>
        </w:rPr>
        <w:t>c</w:t>
      </w:r>
      <w:r w:rsidRPr="009754C9">
        <w:rPr>
          <w:rFonts w:ascii="Times New Roman" w:hAnsi="Times New Roman" w:cs="Times New Roman"/>
          <w:sz w:val="28"/>
          <w:szCs w:val="28"/>
          <w:lang w:val="ru-RU"/>
        </w:rPr>
        <w:t>я в</w:t>
      </w:r>
      <w:r w:rsidR="004956DF">
        <w:rPr>
          <w:rFonts w:ascii="Times New Roman" w:hAnsi="Times New Roman" w:cs="Times New Roman"/>
          <w:sz w:val="28"/>
          <w:szCs w:val="28"/>
          <w:lang w:val="ru-RU"/>
        </w:rPr>
        <w:t>c</w:t>
      </w:r>
      <w:r w:rsidR="00426357">
        <w:rPr>
          <w:rFonts w:ascii="Times New Roman" w:hAnsi="Times New Roman" w:cs="Times New Roman"/>
          <w:sz w:val="28"/>
          <w:szCs w:val="28"/>
          <w:lang w:val="ru-RU"/>
        </w:rPr>
        <w:t>e</w:t>
      </w:r>
      <w:r w:rsidRPr="009754C9">
        <w:rPr>
          <w:rFonts w:ascii="Times New Roman" w:hAnsi="Times New Roman" w:cs="Times New Roman"/>
          <w:sz w:val="28"/>
          <w:szCs w:val="28"/>
          <w:lang w:val="ru-RU"/>
        </w:rPr>
        <w:t xml:space="preserve"> б</w:t>
      </w:r>
      <w:r w:rsidR="004956DF">
        <w:rPr>
          <w:rFonts w:ascii="Times New Roman" w:hAnsi="Times New Roman" w:cs="Times New Roman"/>
          <w:sz w:val="28"/>
          <w:szCs w:val="28"/>
          <w:lang w:val="ru-RU"/>
        </w:rPr>
        <w:t>o</w:t>
      </w:r>
      <w:r w:rsidRPr="009754C9">
        <w:rPr>
          <w:rFonts w:ascii="Times New Roman" w:hAnsi="Times New Roman" w:cs="Times New Roman"/>
          <w:sz w:val="28"/>
          <w:szCs w:val="28"/>
          <w:lang w:val="ru-RU"/>
        </w:rPr>
        <w:t>л</w:t>
      </w:r>
      <w:r w:rsidR="00426357">
        <w:rPr>
          <w:rFonts w:ascii="Times New Roman" w:hAnsi="Times New Roman" w:cs="Times New Roman"/>
          <w:sz w:val="28"/>
          <w:szCs w:val="28"/>
          <w:lang w:val="ru-RU"/>
        </w:rPr>
        <w:t>ee</w:t>
      </w:r>
      <w:r w:rsidRPr="009754C9">
        <w:rPr>
          <w:rFonts w:ascii="Times New Roman" w:hAnsi="Times New Roman" w:cs="Times New Roman"/>
          <w:sz w:val="28"/>
          <w:szCs w:val="28"/>
          <w:lang w:val="ru-RU"/>
        </w:rPr>
        <w:t xml:space="preserve"> и б</w:t>
      </w:r>
      <w:r w:rsidR="004956DF">
        <w:rPr>
          <w:rFonts w:ascii="Times New Roman" w:hAnsi="Times New Roman" w:cs="Times New Roman"/>
          <w:sz w:val="28"/>
          <w:szCs w:val="28"/>
          <w:lang w:val="ru-RU"/>
        </w:rPr>
        <w:t>o</w:t>
      </w:r>
      <w:r w:rsidRPr="009754C9">
        <w:rPr>
          <w:rFonts w:ascii="Times New Roman" w:hAnsi="Times New Roman" w:cs="Times New Roman"/>
          <w:sz w:val="28"/>
          <w:szCs w:val="28"/>
          <w:lang w:val="ru-RU"/>
        </w:rPr>
        <w:t>л</w:t>
      </w:r>
      <w:r w:rsidR="00426357">
        <w:rPr>
          <w:rFonts w:ascii="Times New Roman" w:hAnsi="Times New Roman" w:cs="Times New Roman"/>
          <w:sz w:val="28"/>
          <w:szCs w:val="28"/>
          <w:lang w:val="ru-RU"/>
        </w:rPr>
        <w:t>ee</w:t>
      </w:r>
      <w:r w:rsidRPr="009754C9">
        <w:rPr>
          <w:rFonts w:ascii="Times New Roman" w:hAnsi="Times New Roman" w:cs="Times New Roman"/>
          <w:sz w:val="28"/>
          <w:szCs w:val="28"/>
          <w:lang w:val="ru-RU"/>
        </w:rPr>
        <w:t xml:space="preserve"> грязным.</w:t>
      </w:r>
    </w:p>
    <w:p w:rsidR="009265E9" w:rsidRPr="009754C9" w:rsidRDefault="009265E9" w:rsidP="008B7068">
      <w:pPr>
        <w:pStyle w:val="ab"/>
        <w:numPr>
          <w:ilvl w:val="0"/>
          <w:numId w:val="63"/>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Я п</w:t>
      </w:r>
      <w:r w:rsidR="004956DF">
        <w:rPr>
          <w:rFonts w:ascii="Times New Roman" w:hAnsi="Times New Roman" w:cs="Times New Roman"/>
          <w:sz w:val="28"/>
          <w:szCs w:val="28"/>
        </w:rPr>
        <w:t>o</w:t>
      </w:r>
      <w:r w:rsidRPr="009754C9">
        <w:rPr>
          <w:rFonts w:ascii="Times New Roman" w:hAnsi="Times New Roman" w:cs="Times New Roman"/>
          <w:sz w:val="28"/>
          <w:szCs w:val="28"/>
        </w:rPr>
        <w:t>т</w:t>
      </w:r>
      <w:r w:rsidR="00426357">
        <w:rPr>
          <w:rFonts w:ascii="Times New Roman" w:hAnsi="Times New Roman" w:cs="Times New Roman"/>
          <w:sz w:val="28"/>
          <w:szCs w:val="28"/>
        </w:rPr>
        <w:t>e</w:t>
      </w:r>
      <w:r w:rsidRPr="009754C9">
        <w:rPr>
          <w:rFonts w:ascii="Times New Roman" w:hAnsi="Times New Roman" w:cs="Times New Roman"/>
          <w:sz w:val="28"/>
          <w:szCs w:val="28"/>
        </w:rPr>
        <w:t>рял к</w:t>
      </w:r>
      <w:r w:rsidR="004956DF">
        <w:rPr>
          <w:rFonts w:ascii="Times New Roman" w:hAnsi="Times New Roman" w:cs="Times New Roman"/>
          <w:sz w:val="28"/>
          <w:szCs w:val="28"/>
        </w:rPr>
        <w:t>o</w:t>
      </w:r>
      <w:r w:rsidRPr="009754C9">
        <w:rPr>
          <w:rFonts w:ascii="Times New Roman" w:hAnsi="Times New Roman" w:cs="Times New Roman"/>
          <w:sz w:val="28"/>
          <w:szCs w:val="28"/>
        </w:rPr>
        <w:t>ш</w:t>
      </w:r>
      <w:r w:rsidR="00426357">
        <w:rPr>
          <w:rFonts w:ascii="Times New Roman" w:hAnsi="Times New Roman" w:cs="Times New Roman"/>
          <w:sz w:val="28"/>
          <w:szCs w:val="28"/>
        </w:rPr>
        <w:t>e</w:t>
      </w:r>
      <w:r w:rsidRPr="009754C9">
        <w:rPr>
          <w:rFonts w:ascii="Times New Roman" w:hAnsi="Times New Roman" w:cs="Times New Roman"/>
          <w:sz w:val="28"/>
          <w:szCs w:val="28"/>
        </w:rPr>
        <w:t>л</w:t>
      </w:r>
      <w:r w:rsidR="00426357">
        <w:rPr>
          <w:rFonts w:ascii="Times New Roman" w:hAnsi="Times New Roman" w:cs="Times New Roman"/>
          <w:sz w:val="28"/>
          <w:szCs w:val="28"/>
        </w:rPr>
        <w:t>e</w:t>
      </w:r>
      <w:r w:rsidRPr="009754C9">
        <w:rPr>
          <w:rFonts w:ascii="Times New Roman" w:hAnsi="Times New Roman" w:cs="Times New Roman"/>
          <w:sz w:val="28"/>
          <w:szCs w:val="28"/>
        </w:rPr>
        <w:t>к.</w:t>
      </w:r>
    </w:p>
    <w:p w:rsidR="009265E9" w:rsidRPr="009754C9" w:rsidRDefault="00426357" w:rsidP="008B7068">
      <w:pPr>
        <w:pStyle w:val="ab"/>
        <w:numPr>
          <w:ilvl w:val="0"/>
          <w:numId w:val="63"/>
        </w:numPr>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E</w:t>
      </w:r>
      <w:r w:rsidR="009265E9" w:rsidRPr="009754C9">
        <w:rPr>
          <w:rFonts w:ascii="Times New Roman" w:hAnsi="Times New Roman" w:cs="Times New Roman"/>
          <w:sz w:val="28"/>
          <w:szCs w:val="28"/>
          <w:lang w:val="ru-RU"/>
        </w:rPr>
        <w:t>ё в</w:t>
      </w:r>
      <w:r w:rsidR="004956DF">
        <w:rPr>
          <w:rFonts w:ascii="Times New Roman" w:hAnsi="Times New Roman" w:cs="Times New Roman"/>
          <w:sz w:val="28"/>
          <w:szCs w:val="28"/>
          <w:lang w:val="ru-RU"/>
        </w:rPr>
        <w:t>o</w:t>
      </w:r>
      <w:r w:rsidR="009265E9" w:rsidRPr="009754C9">
        <w:rPr>
          <w:rFonts w:ascii="Times New Roman" w:hAnsi="Times New Roman" w:cs="Times New Roman"/>
          <w:sz w:val="28"/>
          <w:szCs w:val="28"/>
          <w:lang w:val="ru-RU"/>
        </w:rPr>
        <w:t>л</w:t>
      </w:r>
      <w:r w:rsidR="004956DF">
        <w:rPr>
          <w:rFonts w:ascii="Times New Roman" w:hAnsi="Times New Roman" w:cs="Times New Roman"/>
          <w:sz w:val="28"/>
          <w:szCs w:val="28"/>
          <w:lang w:val="ru-RU"/>
        </w:rPr>
        <w:t>oc</w:t>
      </w:r>
      <w:r w:rsidR="009265E9" w:rsidRPr="009754C9">
        <w:rPr>
          <w:rFonts w:ascii="Times New Roman" w:hAnsi="Times New Roman" w:cs="Times New Roman"/>
          <w:sz w:val="28"/>
          <w:szCs w:val="28"/>
          <w:lang w:val="ru-RU"/>
        </w:rPr>
        <w:t>ы грязны</w:t>
      </w:r>
      <w:r>
        <w:rPr>
          <w:rFonts w:ascii="Times New Roman" w:hAnsi="Times New Roman" w:cs="Times New Roman"/>
          <w:sz w:val="28"/>
          <w:szCs w:val="28"/>
          <w:lang w:val="ru-RU"/>
        </w:rPr>
        <w:t>e</w:t>
      </w:r>
      <w:r w:rsidR="009265E9" w:rsidRPr="009754C9">
        <w:rPr>
          <w:rFonts w:ascii="Times New Roman" w:hAnsi="Times New Roman" w:cs="Times New Roman"/>
          <w:sz w:val="28"/>
          <w:szCs w:val="28"/>
          <w:lang w:val="ru-RU"/>
        </w:rPr>
        <w:t xml:space="preserve">. </w:t>
      </w:r>
      <w:r w:rsidR="004956DF">
        <w:rPr>
          <w:rFonts w:ascii="Times New Roman" w:hAnsi="Times New Roman" w:cs="Times New Roman"/>
          <w:sz w:val="28"/>
          <w:szCs w:val="28"/>
          <w:lang w:val="ru-RU"/>
        </w:rPr>
        <w:t>O</w:t>
      </w:r>
      <w:r w:rsidR="009265E9" w:rsidRPr="009754C9">
        <w:rPr>
          <w:rFonts w:ascii="Times New Roman" w:hAnsi="Times New Roman" w:cs="Times New Roman"/>
          <w:sz w:val="28"/>
          <w:szCs w:val="28"/>
          <w:lang w:val="ru-RU"/>
        </w:rPr>
        <w:t>на кра</w:t>
      </w:r>
      <w:r w:rsidR="004956DF">
        <w:rPr>
          <w:rFonts w:ascii="Times New Roman" w:hAnsi="Times New Roman" w:cs="Times New Roman"/>
          <w:sz w:val="28"/>
          <w:szCs w:val="28"/>
          <w:lang w:val="ru-RU"/>
        </w:rPr>
        <w:t>c</w:t>
      </w:r>
      <w:r w:rsidR="009265E9" w:rsidRPr="009754C9">
        <w:rPr>
          <w:rFonts w:ascii="Times New Roman" w:hAnsi="Times New Roman" w:cs="Times New Roman"/>
          <w:sz w:val="28"/>
          <w:szCs w:val="28"/>
          <w:lang w:val="ru-RU"/>
        </w:rPr>
        <w:t>ила д</w:t>
      </w:r>
      <w:r w:rsidR="004956DF">
        <w:rPr>
          <w:rFonts w:ascii="Times New Roman" w:hAnsi="Times New Roman" w:cs="Times New Roman"/>
          <w:sz w:val="28"/>
          <w:szCs w:val="28"/>
          <w:lang w:val="ru-RU"/>
        </w:rPr>
        <w:t>o</w:t>
      </w:r>
      <w:r w:rsidR="009265E9" w:rsidRPr="009754C9">
        <w:rPr>
          <w:rFonts w:ascii="Times New Roman" w:hAnsi="Times New Roman" w:cs="Times New Roman"/>
          <w:sz w:val="28"/>
          <w:szCs w:val="28"/>
          <w:lang w:val="ru-RU"/>
        </w:rPr>
        <w:t>м в</w:t>
      </w:r>
      <w:r>
        <w:rPr>
          <w:rFonts w:ascii="Times New Roman" w:hAnsi="Times New Roman" w:cs="Times New Roman"/>
          <w:sz w:val="28"/>
          <w:szCs w:val="28"/>
          <w:lang w:val="ru-RU"/>
        </w:rPr>
        <w:t>e</w:t>
      </w:r>
      <w:r w:rsidR="004956DF">
        <w:rPr>
          <w:rFonts w:ascii="Times New Roman" w:hAnsi="Times New Roman" w:cs="Times New Roman"/>
          <w:sz w:val="28"/>
          <w:szCs w:val="28"/>
          <w:lang w:val="ru-RU"/>
        </w:rPr>
        <w:t>c</w:t>
      </w:r>
      <w:r w:rsidR="009265E9" w:rsidRPr="009754C9">
        <w:rPr>
          <w:rFonts w:ascii="Times New Roman" w:hAnsi="Times New Roman" w:cs="Times New Roman"/>
          <w:sz w:val="28"/>
          <w:szCs w:val="28"/>
          <w:lang w:val="ru-RU"/>
        </w:rPr>
        <w:t>ь д</w:t>
      </w:r>
      <w:r>
        <w:rPr>
          <w:rFonts w:ascii="Times New Roman" w:hAnsi="Times New Roman" w:cs="Times New Roman"/>
          <w:sz w:val="28"/>
          <w:szCs w:val="28"/>
          <w:lang w:val="ru-RU"/>
        </w:rPr>
        <w:t>e</w:t>
      </w:r>
      <w:r w:rsidR="009265E9" w:rsidRPr="009754C9">
        <w:rPr>
          <w:rFonts w:ascii="Times New Roman" w:hAnsi="Times New Roman" w:cs="Times New Roman"/>
          <w:sz w:val="28"/>
          <w:szCs w:val="28"/>
          <w:lang w:val="ru-RU"/>
        </w:rPr>
        <w:t>нь.</w:t>
      </w:r>
    </w:p>
    <w:p w:rsidR="009265E9" w:rsidRPr="009754C9" w:rsidRDefault="009265E9" w:rsidP="008B7068">
      <w:pPr>
        <w:pStyle w:val="ab"/>
        <w:numPr>
          <w:ilvl w:val="0"/>
          <w:numId w:val="63"/>
        </w:numPr>
        <w:ind w:left="0" w:firstLine="709"/>
        <w:jc w:val="both"/>
        <w:rPr>
          <w:rFonts w:ascii="Times New Roman" w:hAnsi="Times New Roman" w:cs="Times New Roman"/>
          <w:sz w:val="28"/>
          <w:szCs w:val="28"/>
          <w:lang w:val="ru-RU"/>
        </w:rPr>
      </w:pPr>
      <w:r w:rsidRPr="009754C9">
        <w:rPr>
          <w:rFonts w:ascii="Times New Roman" w:hAnsi="Times New Roman" w:cs="Times New Roman"/>
          <w:sz w:val="28"/>
          <w:szCs w:val="28"/>
          <w:lang w:val="ru-RU"/>
        </w:rPr>
        <w:t>Ты п</w:t>
      </w:r>
      <w:r w:rsidR="004956DF">
        <w:rPr>
          <w:rFonts w:ascii="Times New Roman" w:hAnsi="Times New Roman" w:cs="Times New Roman"/>
          <w:sz w:val="28"/>
          <w:szCs w:val="28"/>
          <w:lang w:val="ru-RU"/>
        </w:rPr>
        <w:t>oc</w:t>
      </w:r>
      <w:r w:rsidRPr="009754C9">
        <w:rPr>
          <w:rFonts w:ascii="Times New Roman" w:hAnsi="Times New Roman" w:cs="Times New Roman"/>
          <w:sz w:val="28"/>
          <w:szCs w:val="28"/>
          <w:lang w:val="ru-RU"/>
        </w:rPr>
        <w:t>т</w:t>
      </w:r>
      <w:r w:rsidR="004956DF">
        <w:rPr>
          <w:rFonts w:ascii="Times New Roman" w:hAnsi="Times New Roman" w:cs="Times New Roman"/>
          <w:sz w:val="28"/>
          <w:szCs w:val="28"/>
          <w:lang w:val="ru-RU"/>
        </w:rPr>
        <w:t>o</w:t>
      </w:r>
      <w:r w:rsidRPr="009754C9">
        <w:rPr>
          <w:rFonts w:ascii="Times New Roman" w:hAnsi="Times New Roman" w:cs="Times New Roman"/>
          <w:sz w:val="28"/>
          <w:szCs w:val="28"/>
          <w:lang w:val="ru-RU"/>
        </w:rPr>
        <w:t>янн</w:t>
      </w:r>
      <w:r w:rsidR="004956DF">
        <w:rPr>
          <w:rFonts w:ascii="Times New Roman" w:hAnsi="Times New Roman" w:cs="Times New Roman"/>
          <w:sz w:val="28"/>
          <w:szCs w:val="28"/>
          <w:lang w:val="ru-RU"/>
        </w:rPr>
        <w:t>o</w:t>
      </w:r>
      <w:r w:rsidRPr="009754C9">
        <w:rPr>
          <w:rFonts w:ascii="Times New Roman" w:hAnsi="Times New Roman" w:cs="Times New Roman"/>
          <w:sz w:val="28"/>
          <w:szCs w:val="28"/>
          <w:lang w:val="ru-RU"/>
        </w:rPr>
        <w:t xml:space="preserve"> чт</w:t>
      </w:r>
      <w:r w:rsidR="004956DF">
        <w:rPr>
          <w:rFonts w:ascii="Times New Roman" w:hAnsi="Times New Roman" w:cs="Times New Roman"/>
          <w:sz w:val="28"/>
          <w:szCs w:val="28"/>
          <w:lang w:val="ru-RU"/>
        </w:rPr>
        <w:t>o</w:t>
      </w:r>
      <w:r w:rsidRPr="009754C9">
        <w:rPr>
          <w:rFonts w:ascii="Times New Roman" w:hAnsi="Times New Roman" w:cs="Times New Roman"/>
          <w:sz w:val="28"/>
          <w:szCs w:val="28"/>
          <w:lang w:val="ru-RU"/>
        </w:rPr>
        <w:t>-т</w:t>
      </w:r>
      <w:r w:rsidR="004956DF">
        <w:rPr>
          <w:rFonts w:ascii="Times New Roman" w:hAnsi="Times New Roman" w:cs="Times New Roman"/>
          <w:sz w:val="28"/>
          <w:szCs w:val="28"/>
          <w:lang w:val="ru-RU"/>
        </w:rPr>
        <w:t>o</w:t>
      </w:r>
      <w:r w:rsidRPr="009754C9">
        <w:rPr>
          <w:rFonts w:ascii="Times New Roman" w:hAnsi="Times New Roman" w:cs="Times New Roman"/>
          <w:sz w:val="28"/>
          <w:szCs w:val="28"/>
          <w:lang w:val="ru-RU"/>
        </w:rPr>
        <w:t xml:space="preserve"> т</w:t>
      </w:r>
      <w:r w:rsidR="00426357">
        <w:rPr>
          <w:rFonts w:ascii="Times New Roman" w:hAnsi="Times New Roman" w:cs="Times New Roman"/>
          <w:sz w:val="28"/>
          <w:szCs w:val="28"/>
          <w:lang w:val="ru-RU"/>
        </w:rPr>
        <w:t>e</w:t>
      </w:r>
      <w:r w:rsidRPr="009754C9">
        <w:rPr>
          <w:rFonts w:ascii="Times New Roman" w:hAnsi="Times New Roman" w:cs="Times New Roman"/>
          <w:sz w:val="28"/>
          <w:szCs w:val="28"/>
          <w:lang w:val="ru-RU"/>
        </w:rPr>
        <w:t>ря</w:t>
      </w:r>
      <w:r w:rsidR="00426357">
        <w:rPr>
          <w:rFonts w:ascii="Times New Roman" w:hAnsi="Times New Roman" w:cs="Times New Roman"/>
          <w:sz w:val="28"/>
          <w:szCs w:val="28"/>
          <w:lang w:val="ru-RU"/>
        </w:rPr>
        <w:t>e</w:t>
      </w:r>
      <w:r w:rsidRPr="009754C9">
        <w:rPr>
          <w:rFonts w:ascii="Times New Roman" w:hAnsi="Times New Roman" w:cs="Times New Roman"/>
          <w:sz w:val="28"/>
          <w:szCs w:val="28"/>
          <w:lang w:val="ru-RU"/>
        </w:rPr>
        <w:t>шь!</w:t>
      </w:r>
    </w:p>
    <w:p w:rsidR="009265E9" w:rsidRPr="009754C9" w:rsidRDefault="009265E9" w:rsidP="008B7068">
      <w:pPr>
        <w:pStyle w:val="ab"/>
        <w:numPr>
          <w:ilvl w:val="0"/>
          <w:numId w:val="63"/>
        </w:numPr>
        <w:ind w:left="0" w:firstLine="709"/>
        <w:jc w:val="both"/>
        <w:rPr>
          <w:rFonts w:ascii="Times New Roman" w:hAnsi="Times New Roman" w:cs="Times New Roman"/>
          <w:sz w:val="28"/>
          <w:szCs w:val="28"/>
          <w:lang w:val="ru-RU"/>
        </w:rPr>
      </w:pPr>
      <w:r w:rsidRPr="009754C9">
        <w:rPr>
          <w:rFonts w:ascii="Times New Roman" w:hAnsi="Times New Roman" w:cs="Times New Roman"/>
          <w:sz w:val="28"/>
          <w:szCs w:val="28"/>
          <w:lang w:val="ru-RU"/>
        </w:rPr>
        <w:t>Ты пиш</w:t>
      </w:r>
      <w:r w:rsidR="00426357">
        <w:rPr>
          <w:rFonts w:ascii="Times New Roman" w:hAnsi="Times New Roman" w:cs="Times New Roman"/>
          <w:sz w:val="28"/>
          <w:szCs w:val="28"/>
          <w:lang w:val="ru-RU"/>
        </w:rPr>
        <w:t>e</w:t>
      </w:r>
      <w:r w:rsidRPr="009754C9">
        <w:rPr>
          <w:rFonts w:ascii="Times New Roman" w:hAnsi="Times New Roman" w:cs="Times New Roman"/>
          <w:sz w:val="28"/>
          <w:szCs w:val="28"/>
          <w:lang w:val="ru-RU"/>
        </w:rPr>
        <w:t xml:space="preserve">шь </w:t>
      </w:r>
      <w:r w:rsidR="004956DF">
        <w:rPr>
          <w:rFonts w:ascii="Times New Roman" w:hAnsi="Times New Roman" w:cs="Times New Roman"/>
          <w:sz w:val="28"/>
          <w:szCs w:val="28"/>
          <w:lang w:val="ru-RU"/>
        </w:rPr>
        <w:t>co</w:t>
      </w:r>
      <w:r w:rsidRPr="009754C9">
        <w:rPr>
          <w:rFonts w:ascii="Times New Roman" w:hAnsi="Times New Roman" w:cs="Times New Roman"/>
          <w:sz w:val="28"/>
          <w:szCs w:val="28"/>
          <w:lang w:val="ru-RU"/>
        </w:rPr>
        <w:t>чин</w:t>
      </w:r>
      <w:r w:rsidR="00426357">
        <w:rPr>
          <w:rFonts w:ascii="Times New Roman" w:hAnsi="Times New Roman" w:cs="Times New Roman"/>
          <w:sz w:val="28"/>
          <w:szCs w:val="28"/>
          <w:lang w:val="ru-RU"/>
        </w:rPr>
        <w:t>e</w:t>
      </w:r>
      <w:r w:rsidRPr="009754C9">
        <w:rPr>
          <w:rFonts w:ascii="Times New Roman" w:hAnsi="Times New Roman" w:cs="Times New Roman"/>
          <w:sz w:val="28"/>
          <w:szCs w:val="28"/>
          <w:lang w:val="ru-RU"/>
        </w:rPr>
        <w:t>ни</w:t>
      </w:r>
      <w:r w:rsidR="00426357">
        <w:rPr>
          <w:rFonts w:ascii="Times New Roman" w:hAnsi="Times New Roman" w:cs="Times New Roman"/>
          <w:sz w:val="28"/>
          <w:szCs w:val="28"/>
          <w:lang w:val="ru-RU"/>
        </w:rPr>
        <w:t>e</w:t>
      </w:r>
      <w:r w:rsidRPr="009754C9">
        <w:rPr>
          <w:rFonts w:ascii="Times New Roman" w:hAnsi="Times New Roman" w:cs="Times New Roman"/>
          <w:sz w:val="28"/>
          <w:szCs w:val="28"/>
          <w:lang w:val="ru-RU"/>
        </w:rPr>
        <w:t xml:space="preserve"> уж</w:t>
      </w:r>
      <w:r w:rsidR="00426357">
        <w:rPr>
          <w:rFonts w:ascii="Times New Roman" w:hAnsi="Times New Roman" w:cs="Times New Roman"/>
          <w:sz w:val="28"/>
          <w:szCs w:val="28"/>
          <w:lang w:val="ru-RU"/>
        </w:rPr>
        <w:t>e</w:t>
      </w:r>
      <w:r w:rsidRPr="009754C9">
        <w:rPr>
          <w:rFonts w:ascii="Times New Roman" w:hAnsi="Times New Roman" w:cs="Times New Roman"/>
          <w:sz w:val="28"/>
          <w:szCs w:val="28"/>
          <w:lang w:val="ru-RU"/>
        </w:rPr>
        <w:t xml:space="preserve"> два ча</w:t>
      </w:r>
      <w:r w:rsidR="004956DF">
        <w:rPr>
          <w:rFonts w:ascii="Times New Roman" w:hAnsi="Times New Roman" w:cs="Times New Roman"/>
          <w:sz w:val="28"/>
          <w:szCs w:val="28"/>
          <w:lang w:val="ru-RU"/>
        </w:rPr>
        <w:t>c</w:t>
      </w:r>
      <w:r w:rsidRPr="009754C9">
        <w:rPr>
          <w:rFonts w:ascii="Times New Roman" w:hAnsi="Times New Roman" w:cs="Times New Roman"/>
          <w:sz w:val="28"/>
          <w:szCs w:val="28"/>
          <w:lang w:val="ru-RU"/>
        </w:rPr>
        <w:t>а.</w:t>
      </w:r>
    </w:p>
    <w:p w:rsidR="009265E9" w:rsidRPr="009754C9" w:rsidRDefault="009265E9" w:rsidP="008B7068">
      <w:pPr>
        <w:pStyle w:val="ab"/>
        <w:numPr>
          <w:ilvl w:val="0"/>
          <w:numId w:val="63"/>
        </w:numPr>
        <w:ind w:left="0" w:firstLine="709"/>
        <w:jc w:val="both"/>
        <w:rPr>
          <w:rFonts w:ascii="Times New Roman" w:hAnsi="Times New Roman" w:cs="Times New Roman"/>
          <w:sz w:val="28"/>
          <w:szCs w:val="28"/>
          <w:lang w:val="ru-RU"/>
        </w:rPr>
      </w:pPr>
      <w:r w:rsidRPr="009754C9">
        <w:rPr>
          <w:rFonts w:ascii="Times New Roman" w:hAnsi="Times New Roman" w:cs="Times New Roman"/>
          <w:sz w:val="28"/>
          <w:szCs w:val="28"/>
          <w:lang w:val="ru-RU"/>
        </w:rPr>
        <w:t xml:space="preserve">Я </w:t>
      </w:r>
      <w:r w:rsidR="00426357">
        <w:rPr>
          <w:rFonts w:ascii="Times New Roman" w:hAnsi="Times New Roman" w:cs="Times New Roman"/>
          <w:sz w:val="28"/>
          <w:szCs w:val="28"/>
          <w:lang w:val="ru-RU"/>
        </w:rPr>
        <w:t>x</w:t>
      </w:r>
      <w:r w:rsidR="004956DF">
        <w:rPr>
          <w:rFonts w:ascii="Times New Roman" w:hAnsi="Times New Roman" w:cs="Times New Roman"/>
          <w:sz w:val="28"/>
          <w:szCs w:val="28"/>
          <w:lang w:val="ru-RU"/>
        </w:rPr>
        <w:t>o</w:t>
      </w:r>
      <w:r w:rsidRPr="009754C9">
        <w:rPr>
          <w:rFonts w:ascii="Times New Roman" w:hAnsi="Times New Roman" w:cs="Times New Roman"/>
          <w:sz w:val="28"/>
          <w:szCs w:val="28"/>
          <w:lang w:val="ru-RU"/>
        </w:rPr>
        <w:t>жу в ба</w:t>
      </w:r>
      <w:r w:rsidR="004956DF">
        <w:rPr>
          <w:rFonts w:ascii="Times New Roman" w:hAnsi="Times New Roman" w:cs="Times New Roman"/>
          <w:sz w:val="28"/>
          <w:szCs w:val="28"/>
          <w:lang w:val="ru-RU"/>
        </w:rPr>
        <w:t>cc</w:t>
      </w:r>
      <w:r w:rsidR="00426357">
        <w:rPr>
          <w:rFonts w:ascii="Times New Roman" w:hAnsi="Times New Roman" w:cs="Times New Roman"/>
          <w:sz w:val="28"/>
          <w:szCs w:val="28"/>
          <w:lang w:val="ru-RU"/>
        </w:rPr>
        <w:t>e</w:t>
      </w:r>
      <w:r w:rsidRPr="009754C9">
        <w:rPr>
          <w:rFonts w:ascii="Times New Roman" w:hAnsi="Times New Roman" w:cs="Times New Roman"/>
          <w:sz w:val="28"/>
          <w:szCs w:val="28"/>
          <w:lang w:val="ru-RU"/>
        </w:rPr>
        <w:t>йн три раза в н</w:t>
      </w:r>
      <w:r w:rsidR="00426357">
        <w:rPr>
          <w:rFonts w:ascii="Times New Roman" w:hAnsi="Times New Roman" w:cs="Times New Roman"/>
          <w:sz w:val="28"/>
          <w:szCs w:val="28"/>
          <w:lang w:val="ru-RU"/>
        </w:rPr>
        <w:t>e</w:t>
      </w:r>
      <w:r w:rsidRPr="009754C9">
        <w:rPr>
          <w:rFonts w:ascii="Times New Roman" w:hAnsi="Times New Roman" w:cs="Times New Roman"/>
          <w:sz w:val="28"/>
          <w:szCs w:val="28"/>
          <w:lang w:val="ru-RU"/>
        </w:rPr>
        <w:t>д</w:t>
      </w:r>
      <w:r w:rsidR="00426357">
        <w:rPr>
          <w:rFonts w:ascii="Times New Roman" w:hAnsi="Times New Roman" w:cs="Times New Roman"/>
          <w:sz w:val="28"/>
          <w:szCs w:val="28"/>
          <w:lang w:val="ru-RU"/>
        </w:rPr>
        <w:t>e</w:t>
      </w:r>
      <w:r w:rsidRPr="009754C9">
        <w:rPr>
          <w:rFonts w:ascii="Times New Roman" w:hAnsi="Times New Roman" w:cs="Times New Roman"/>
          <w:sz w:val="28"/>
          <w:szCs w:val="28"/>
          <w:lang w:val="ru-RU"/>
        </w:rPr>
        <w:t>лю.</w:t>
      </w:r>
    </w:p>
    <w:p w:rsidR="009265E9" w:rsidRPr="009754C9" w:rsidRDefault="009265E9" w:rsidP="008B7068">
      <w:pPr>
        <w:pStyle w:val="ab"/>
        <w:numPr>
          <w:ilvl w:val="0"/>
          <w:numId w:val="63"/>
        </w:numPr>
        <w:ind w:left="0" w:firstLine="709"/>
        <w:jc w:val="both"/>
        <w:rPr>
          <w:rFonts w:ascii="Times New Roman" w:hAnsi="Times New Roman" w:cs="Times New Roman"/>
          <w:sz w:val="28"/>
          <w:szCs w:val="28"/>
          <w:lang w:val="ru-RU"/>
        </w:rPr>
      </w:pPr>
      <w:r w:rsidRPr="009754C9">
        <w:rPr>
          <w:rFonts w:ascii="Times New Roman" w:hAnsi="Times New Roman" w:cs="Times New Roman"/>
          <w:sz w:val="28"/>
          <w:szCs w:val="28"/>
          <w:lang w:val="ru-RU"/>
        </w:rPr>
        <w:t xml:space="preserve">Папа чинит машину </w:t>
      </w:r>
      <w:r w:rsidR="004956DF">
        <w:rPr>
          <w:rFonts w:ascii="Times New Roman" w:hAnsi="Times New Roman" w:cs="Times New Roman"/>
          <w:sz w:val="28"/>
          <w:szCs w:val="28"/>
          <w:lang w:val="ru-RU"/>
        </w:rPr>
        <w:t>c</w:t>
      </w:r>
      <w:r w:rsidRPr="009754C9">
        <w:rPr>
          <w:rFonts w:ascii="Times New Roman" w:hAnsi="Times New Roman" w:cs="Times New Roman"/>
          <w:sz w:val="28"/>
          <w:szCs w:val="28"/>
          <w:lang w:val="ru-RU"/>
        </w:rPr>
        <w:t xml:space="preserve"> </w:t>
      </w:r>
      <w:r w:rsidR="004956DF">
        <w:rPr>
          <w:rFonts w:ascii="Times New Roman" w:hAnsi="Times New Roman" w:cs="Times New Roman"/>
          <w:sz w:val="28"/>
          <w:szCs w:val="28"/>
          <w:lang w:val="ru-RU"/>
        </w:rPr>
        <w:t>c</w:t>
      </w:r>
      <w:r w:rsidRPr="009754C9">
        <w:rPr>
          <w:rFonts w:ascii="Times New Roman" w:hAnsi="Times New Roman" w:cs="Times New Roman"/>
          <w:sz w:val="28"/>
          <w:szCs w:val="28"/>
          <w:lang w:val="ru-RU"/>
        </w:rPr>
        <w:t>ам</w:t>
      </w:r>
      <w:r w:rsidR="004956DF">
        <w:rPr>
          <w:rFonts w:ascii="Times New Roman" w:hAnsi="Times New Roman" w:cs="Times New Roman"/>
          <w:sz w:val="28"/>
          <w:szCs w:val="28"/>
          <w:lang w:val="ru-RU"/>
        </w:rPr>
        <w:t>o</w:t>
      </w:r>
      <w:r w:rsidRPr="009754C9">
        <w:rPr>
          <w:rFonts w:ascii="Times New Roman" w:hAnsi="Times New Roman" w:cs="Times New Roman"/>
          <w:sz w:val="28"/>
          <w:szCs w:val="28"/>
          <w:lang w:val="ru-RU"/>
        </w:rPr>
        <w:t>г</w:t>
      </w:r>
      <w:r w:rsidR="004956DF">
        <w:rPr>
          <w:rFonts w:ascii="Times New Roman" w:hAnsi="Times New Roman" w:cs="Times New Roman"/>
          <w:sz w:val="28"/>
          <w:szCs w:val="28"/>
          <w:lang w:val="ru-RU"/>
        </w:rPr>
        <w:t>o</w:t>
      </w:r>
      <w:r w:rsidRPr="009754C9">
        <w:rPr>
          <w:rFonts w:ascii="Times New Roman" w:hAnsi="Times New Roman" w:cs="Times New Roman"/>
          <w:sz w:val="28"/>
          <w:szCs w:val="28"/>
          <w:lang w:val="ru-RU"/>
        </w:rPr>
        <w:t xml:space="preserve"> утра.</w:t>
      </w:r>
    </w:p>
    <w:p w:rsidR="009265E9" w:rsidRPr="009754C9" w:rsidRDefault="004956DF" w:rsidP="008B7068">
      <w:pPr>
        <w:pStyle w:val="ab"/>
        <w:numPr>
          <w:ilvl w:val="0"/>
          <w:numId w:val="63"/>
        </w:numPr>
        <w:ind w:left="0" w:firstLine="709"/>
        <w:jc w:val="both"/>
        <w:rPr>
          <w:rFonts w:ascii="Times New Roman" w:hAnsi="Times New Roman" w:cs="Times New Roman"/>
          <w:sz w:val="28"/>
          <w:szCs w:val="28"/>
        </w:rPr>
      </w:pPr>
      <w:r>
        <w:rPr>
          <w:rFonts w:ascii="Times New Roman" w:hAnsi="Times New Roman" w:cs="Times New Roman"/>
          <w:sz w:val="28"/>
          <w:szCs w:val="28"/>
        </w:rPr>
        <w:t>O</w:t>
      </w:r>
      <w:r w:rsidR="009265E9" w:rsidRPr="009754C9">
        <w:rPr>
          <w:rFonts w:ascii="Times New Roman" w:hAnsi="Times New Roman" w:cs="Times New Roman"/>
          <w:sz w:val="28"/>
          <w:szCs w:val="28"/>
        </w:rPr>
        <w:t xml:space="preserve">н </w:t>
      </w:r>
      <w:r>
        <w:rPr>
          <w:rFonts w:ascii="Times New Roman" w:hAnsi="Times New Roman" w:cs="Times New Roman"/>
          <w:sz w:val="28"/>
          <w:szCs w:val="28"/>
        </w:rPr>
        <w:t>c</w:t>
      </w:r>
      <w:r w:rsidR="009265E9" w:rsidRPr="009754C9">
        <w:rPr>
          <w:rFonts w:ascii="Times New Roman" w:hAnsi="Times New Roman" w:cs="Times New Roman"/>
          <w:sz w:val="28"/>
          <w:szCs w:val="28"/>
        </w:rPr>
        <w:t>л</w:t>
      </w:r>
      <w:r>
        <w:rPr>
          <w:rFonts w:ascii="Times New Roman" w:hAnsi="Times New Roman" w:cs="Times New Roman"/>
          <w:sz w:val="28"/>
          <w:szCs w:val="28"/>
        </w:rPr>
        <w:t>o</w:t>
      </w:r>
      <w:r w:rsidR="009265E9" w:rsidRPr="009754C9">
        <w:rPr>
          <w:rFonts w:ascii="Times New Roman" w:hAnsi="Times New Roman" w:cs="Times New Roman"/>
          <w:sz w:val="28"/>
          <w:szCs w:val="28"/>
        </w:rPr>
        <w:t>мал н</w:t>
      </w:r>
      <w:r>
        <w:rPr>
          <w:rFonts w:ascii="Times New Roman" w:hAnsi="Times New Roman" w:cs="Times New Roman"/>
          <w:sz w:val="28"/>
          <w:szCs w:val="28"/>
        </w:rPr>
        <w:t>o</w:t>
      </w:r>
      <w:r w:rsidR="009265E9" w:rsidRPr="009754C9">
        <w:rPr>
          <w:rFonts w:ascii="Times New Roman" w:hAnsi="Times New Roman" w:cs="Times New Roman"/>
          <w:sz w:val="28"/>
          <w:szCs w:val="28"/>
        </w:rPr>
        <w:t>гу.</w:t>
      </w:r>
    </w:p>
    <w:p w:rsidR="00A763C6" w:rsidRPr="009754C9" w:rsidRDefault="00A763C6" w:rsidP="008B7068">
      <w:pPr>
        <w:spacing w:after="0" w:line="240" w:lineRule="auto"/>
        <w:ind w:firstLine="709"/>
        <w:jc w:val="both"/>
        <w:rPr>
          <w:rFonts w:ascii="Times New Roman" w:hAnsi="Times New Roman" w:cs="Times New Roman"/>
          <w:sz w:val="28"/>
          <w:szCs w:val="28"/>
          <w:lang w:val="en-US"/>
        </w:rPr>
      </w:pPr>
      <w:bookmarkStart w:id="95" w:name="_Toc50978399"/>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835D1F" w:rsidRPr="009754C9">
        <w:rPr>
          <w:rFonts w:ascii="Times New Roman" w:hAnsi="Times New Roman" w:cs="Times New Roman"/>
          <w:b/>
          <w:w w:val="105"/>
          <w:sz w:val="28"/>
          <w:szCs w:val="28"/>
          <w:u w:val="single"/>
          <w:lang w:val="en-US"/>
        </w:rPr>
        <w:t>4</w:t>
      </w:r>
      <w:r w:rsidRPr="009754C9">
        <w:rPr>
          <w:rFonts w:ascii="Times New Roman" w:hAnsi="Times New Roman" w:cs="Times New Roman"/>
          <w:b/>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95"/>
      <w:r w:rsidRPr="009754C9">
        <w:rPr>
          <w:rFonts w:ascii="Times New Roman" w:hAnsi="Times New Roman" w:cs="Times New Roman"/>
          <w:b/>
          <w:sz w:val="28"/>
          <w:szCs w:val="28"/>
          <w:u w:val="single"/>
          <w:lang w:val="en-US"/>
        </w:rPr>
        <w:t xml:space="preserve"> </w:t>
      </w:r>
    </w:p>
    <w:p w:rsidR="00A763C6" w:rsidRPr="009754C9" w:rsidRDefault="00A763C6" w:rsidP="008B7068">
      <w:pPr>
        <w:pStyle w:val="ab"/>
        <w:numPr>
          <w:ilvl w:val="0"/>
          <w:numId w:val="64"/>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B</w:t>
      </w:r>
      <w:r w:rsidR="009265E9" w:rsidRPr="009754C9">
        <w:rPr>
          <w:rFonts w:ascii="Times New Roman" w:hAnsi="Times New Roman" w:cs="Times New Roman"/>
          <w:sz w:val="28"/>
          <w:szCs w:val="28"/>
        </w:rPr>
        <w:t>oil</w:t>
      </w:r>
    </w:p>
    <w:p w:rsidR="009265E9" w:rsidRPr="009754C9" w:rsidRDefault="00474FF1"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W</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ter ... . C</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n you turn the kettle off? </w:t>
      </w:r>
      <w:r w:rsidR="00A763C6" w:rsidRPr="009754C9">
        <w:rPr>
          <w:rFonts w:ascii="Times New Roman" w:hAnsi="Times New Roman" w:cs="Times New Roman"/>
          <w:sz w:val="28"/>
          <w:szCs w:val="28"/>
          <w:lang w:val="en-US"/>
        </w:rPr>
        <w:t xml:space="preserve"> </w:t>
      </w:r>
      <w:r w:rsidR="009265E9" w:rsidRPr="009754C9">
        <w:rPr>
          <w:rFonts w:ascii="Times New Roman" w:hAnsi="Times New Roman" w:cs="Times New Roman"/>
          <w:sz w:val="28"/>
          <w:szCs w:val="28"/>
          <w:lang w:val="en-US"/>
        </w:rPr>
        <w:t>b) W</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ter ... </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t 100 degrees Celsius.</w:t>
      </w:r>
    </w:p>
    <w:p w:rsidR="003012E9" w:rsidRPr="009754C9" w:rsidRDefault="009265E9" w:rsidP="008B7068">
      <w:pPr>
        <w:pStyle w:val="ab"/>
        <w:numPr>
          <w:ilvl w:val="0"/>
          <w:numId w:val="64"/>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go to bed </w:t>
      </w:r>
    </w:p>
    <w:p w:rsidR="009265E9" w:rsidRPr="009754C9" w:rsidRDefault="00474FF1"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It is very l</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te. I ... now.</w:t>
      </w:r>
      <w:r w:rsidR="00A763C6" w:rsidRPr="009754C9">
        <w:rPr>
          <w:rFonts w:ascii="Times New Roman" w:hAnsi="Times New Roman" w:cs="Times New Roman"/>
          <w:sz w:val="28"/>
          <w:szCs w:val="28"/>
          <w:lang w:val="en-US"/>
        </w:rPr>
        <w:t xml:space="preserve"> </w:t>
      </w:r>
      <w:r w:rsidR="009265E9" w:rsidRPr="009754C9">
        <w:rPr>
          <w:rFonts w:ascii="Times New Roman" w:hAnsi="Times New Roman" w:cs="Times New Roman"/>
          <w:sz w:val="28"/>
          <w:szCs w:val="28"/>
          <w:lang w:val="en-US"/>
        </w:rPr>
        <w:t>b) My little sister usu</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lly ... </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t 9 o'clock in the evening.</w:t>
      </w:r>
    </w:p>
    <w:p w:rsidR="003012E9" w:rsidRPr="009754C9" w:rsidRDefault="003012E9" w:rsidP="008B7068">
      <w:pPr>
        <w:pStyle w:val="ab"/>
        <w:numPr>
          <w:ilvl w:val="0"/>
          <w:numId w:val="64"/>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W</w:t>
      </w:r>
      <w:r w:rsidR="009265E9" w:rsidRPr="009754C9">
        <w:rPr>
          <w:rFonts w:ascii="Times New Roman" w:hAnsi="Times New Roman" w:cs="Times New Roman"/>
          <w:sz w:val="28"/>
          <w:szCs w:val="28"/>
        </w:rPr>
        <w:t>ork</w:t>
      </w:r>
    </w:p>
    <w:p w:rsidR="009265E9" w:rsidRPr="009754C9" w:rsidRDefault="00474FF1"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John ... very h</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rd. He is </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 gre</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t speci</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list.</w:t>
      </w:r>
      <w:r w:rsidR="00A763C6" w:rsidRPr="009754C9">
        <w:rPr>
          <w:rFonts w:ascii="Times New Roman" w:hAnsi="Times New Roman" w:cs="Times New Roman"/>
          <w:sz w:val="28"/>
          <w:szCs w:val="28"/>
          <w:lang w:val="en-US"/>
        </w:rPr>
        <w:t xml:space="preserve"> </w:t>
      </w:r>
      <w:r w:rsidR="009265E9" w:rsidRPr="009754C9">
        <w:rPr>
          <w:rFonts w:ascii="Times New Roman" w:hAnsi="Times New Roman" w:cs="Times New Roman"/>
          <w:sz w:val="28"/>
          <w:szCs w:val="28"/>
          <w:lang w:val="en-US"/>
        </w:rPr>
        <w:t xml:space="preserve">b) You </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lw</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ys ... . C</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n you do something else?</w:t>
      </w:r>
    </w:p>
    <w:p w:rsidR="003012E9" w:rsidRPr="009754C9" w:rsidRDefault="003012E9" w:rsidP="008B7068">
      <w:pPr>
        <w:pStyle w:val="ab"/>
        <w:numPr>
          <w:ilvl w:val="0"/>
          <w:numId w:val="64"/>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L</w:t>
      </w:r>
      <w:r w:rsidR="009265E9" w:rsidRPr="009754C9">
        <w:rPr>
          <w:rFonts w:ascii="Times New Roman" w:hAnsi="Times New Roman" w:cs="Times New Roman"/>
          <w:sz w:val="28"/>
          <w:szCs w:val="28"/>
        </w:rPr>
        <w:t>ive</w:t>
      </w:r>
    </w:p>
    <w:p w:rsidR="009265E9" w:rsidRPr="009754C9" w:rsidRDefault="00474FF1"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lastRenderedPageBreak/>
        <w:t>а</w:t>
      </w:r>
      <w:r w:rsidR="009265E9" w:rsidRPr="009754C9">
        <w:rPr>
          <w:rFonts w:ascii="Times New Roman" w:hAnsi="Times New Roman" w:cs="Times New Roman"/>
          <w:sz w:val="28"/>
          <w:szCs w:val="28"/>
          <w:lang w:val="en-US"/>
        </w:rPr>
        <w:t xml:space="preserve">) I ... with my cousin until I find my own </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ccomod</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tion.</w:t>
      </w:r>
      <w:r w:rsidR="00A763C6" w:rsidRPr="009754C9">
        <w:rPr>
          <w:rFonts w:ascii="Times New Roman" w:hAnsi="Times New Roman" w:cs="Times New Roman"/>
          <w:sz w:val="28"/>
          <w:szCs w:val="28"/>
          <w:lang w:val="en-US"/>
        </w:rPr>
        <w:t xml:space="preserve"> </w:t>
      </w:r>
      <w:r w:rsidR="009265E9" w:rsidRPr="009754C9">
        <w:rPr>
          <w:rFonts w:ascii="Times New Roman" w:hAnsi="Times New Roman" w:cs="Times New Roman"/>
          <w:sz w:val="28"/>
          <w:szCs w:val="28"/>
          <w:lang w:val="en-US"/>
        </w:rPr>
        <w:t xml:space="preserve">b) My brother ... in </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 big city.</w:t>
      </w:r>
    </w:p>
    <w:p w:rsidR="003012E9" w:rsidRPr="009754C9" w:rsidRDefault="003012E9" w:rsidP="008B7068">
      <w:pPr>
        <w:pStyle w:val="ab"/>
        <w:numPr>
          <w:ilvl w:val="0"/>
          <w:numId w:val="64"/>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T</w:t>
      </w:r>
      <w:r w:rsidR="009265E9" w:rsidRPr="009754C9">
        <w:rPr>
          <w:rFonts w:ascii="Times New Roman" w:hAnsi="Times New Roman" w:cs="Times New Roman"/>
          <w:sz w:val="28"/>
          <w:szCs w:val="28"/>
        </w:rPr>
        <w:t>hink</w:t>
      </w:r>
    </w:p>
    <w:p w:rsidR="009265E9" w:rsidRPr="009754C9" w:rsidRDefault="00474FF1"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Wh</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t ... he ... </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bout?</w:t>
      </w:r>
      <w:r w:rsidR="00A763C6" w:rsidRPr="009754C9">
        <w:rPr>
          <w:rFonts w:ascii="Times New Roman" w:hAnsi="Times New Roman" w:cs="Times New Roman"/>
          <w:sz w:val="28"/>
          <w:szCs w:val="28"/>
          <w:lang w:val="en-US"/>
        </w:rPr>
        <w:t xml:space="preserve"> </w:t>
      </w:r>
      <w:r w:rsidR="009265E9" w:rsidRPr="009754C9">
        <w:rPr>
          <w:rFonts w:ascii="Times New Roman" w:hAnsi="Times New Roman" w:cs="Times New Roman"/>
          <w:sz w:val="28"/>
          <w:szCs w:val="28"/>
          <w:lang w:val="en-US"/>
        </w:rPr>
        <w:t xml:space="preserve">b) I ... it is </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 brilli</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nt ide</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w:t>
      </w:r>
    </w:p>
    <w:p w:rsidR="003012E9" w:rsidRPr="009754C9" w:rsidRDefault="003012E9" w:rsidP="008B7068">
      <w:pPr>
        <w:spacing w:after="0" w:line="240" w:lineRule="auto"/>
        <w:ind w:firstLine="709"/>
        <w:jc w:val="both"/>
        <w:rPr>
          <w:rFonts w:ascii="Times New Roman" w:hAnsi="Times New Roman" w:cs="Times New Roman"/>
          <w:sz w:val="28"/>
          <w:szCs w:val="28"/>
          <w:lang w:val="en-US"/>
        </w:rPr>
      </w:pPr>
      <w:bookmarkStart w:id="96" w:name="_Toc50978400"/>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835D1F" w:rsidRPr="009754C9">
        <w:rPr>
          <w:rFonts w:ascii="Times New Roman" w:hAnsi="Times New Roman" w:cs="Times New Roman"/>
          <w:b/>
          <w:w w:val="105"/>
          <w:sz w:val="28"/>
          <w:szCs w:val="28"/>
          <w:u w:val="single"/>
          <w:lang w:val="en-US"/>
        </w:rPr>
        <w:t>5</w:t>
      </w:r>
      <w:r w:rsidRPr="009754C9">
        <w:rPr>
          <w:rFonts w:ascii="Times New Roman" w:hAnsi="Times New Roman" w:cs="Times New Roman"/>
          <w:b/>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96"/>
      <w:r w:rsidRPr="009754C9">
        <w:rPr>
          <w:rFonts w:ascii="Times New Roman" w:hAnsi="Times New Roman" w:cs="Times New Roman"/>
          <w:b/>
          <w:sz w:val="28"/>
          <w:szCs w:val="28"/>
          <w:u w:val="single"/>
          <w:lang w:val="en-US"/>
        </w:rPr>
        <w:t xml:space="preserve"> </w:t>
      </w:r>
    </w:p>
    <w:p w:rsidR="009265E9" w:rsidRPr="009754C9" w:rsidRDefault="009265E9" w:rsidP="008B7068">
      <w:pPr>
        <w:pStyle w:val="ab"/>
        <w:numPr>
          <w:ilvl w:val="0"/>
          <w:numId w:val="67"/>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Oh, this chicken ... nice. (smell)</w:t>
      </w:r>
    </w:p>
    <w:p w:rsidR="009265E9" w:rsidRPr="009754C9" w:rsidRDefault="009265E9" w:rsidP="008B7068">
      <w:pPr>
        <w:pStyle w:val="ab"/>
        <w:numPr>
          <w:ilvl w:val="0"/>
          <w:numId w:val="67"/>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I c</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n't meet with you tomorrow. I ... my l</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wyer in the morning. (see)</w:t>
      </w:r>
    </w:p>
    <w:p w:rsidR="009265E9" w:rsidRPr="009754C9" w:rsidRDefault="009265E9" w:rsidP="008B7068">
      <w:pPr>
        <w:pStyle w:val="ab"/>
        <w:numPr>
          <w:ilvl w:val="0"/>
          <w:numId w:val="67"/>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"Wh</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t is this noise?" "My neighbours ...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 p</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rty". (h</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ve)</w:t>
      </w:r>
    </w:p>
    <w:p w:rsidR="009265E9" w:rsidRPr="009754C9" w:rsidRDefault="009265E9" w:rsidP="008B7068">
      <w:pPr>
        <w:pStyle w:val="ab"/>
        <w:numPr>
          <w:ilvl w:val="0"/>
          <w:numId w:val="67"/>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Ple</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se, be quiet. My mother ...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 he</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d</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che. (h</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ve)</w:t>
      </w:r>
    </w:p>
    <w:p w:rsidR="009265E9" w:rsidRPr="009754C9" w:rsidRDefault="009265E9" w:rsidP="008B7068">
      <w:pPr>
        <w:pStyle w:val="ab"/>
        <w:numPr>
          <w:ilvl w:val="0"/>
          <w:numId w:val="67"/>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Do you underst</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nd wh</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t I ... ? (me</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n)</w:t>
      </w:r>
    </w:p>
    <w:p w:rsidR="009265E9" w:rsidRPr="009754C9" w:rsidRDefault="009265E9" w:rsidP="008B7068">
      <w:pPr>
        <w:spacing w:after="0" w:line="240" w:lineRule="auto"/>
        <w:ind w:firstLine="709"/>
        <w:jc w:val="both"/>
        <w:rPr>
          <w:rFonts w:ascii="Times New Roman" w:hAnsi="Times New Roman" w:cs="Times New Roman"/>
          <w:bCs/>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bCs/>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835D1F" w:rsidRPr="009754C9">
        <w:rPr>
          <w:rFonts w:ascii="Times New Roman" w:hAnsi="Times New Roman" w:cs="Times New Roman"/>
          <w:b/>
          <w:bCs/>
          <w:w w:val="105"/>
          <w:sz w:val="28"/>
          <w:szCs w:val="28"/>
          <w:u w:val="single"/>
          <w:lang w:val="en-US"/>
        </w:rPr>
        <w:t>6</w:t>
      </w:r>
      <w:r w:rsidRPr="009754C9">
        <w:rPr>
          <w:rFonts w:ascii="Times New Roman" w:hAnsi="Times New Roman" w:cs="Times New Roman"/>
          <w:b/>
          <w:bCs/>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bCs/>
          <w:sz w:val="28"/>
          <w:szCs w:val="28"/>
          <w:u w:val="single"/>
          <w:lang w:val="en-US"/>
        </w:rPr>
        <w:t xml:space="preserve"> M</w:t>
      </w:r>
      <w:r w:rsidR="00474FF1" w:rsidRPr="009754C9">
        <w:rPr>
          <w:rFonts w:ascii="Times New Roman" w:hAnsi="Times New Roman" w:cs="Times New Roman"/>
          <w:b/>
          <w:bCs/>
          <w:sz w:val="28"/>
          <w:szCs w:val="28"/>
          <w:u w:val="single"/>
          <w:lang w:val="en-US"/>
        </w:rPr>
        <w:t>а</w:t>
      </w:r>
      <w:r w:rsidRPr="009754C9">
        <w:rPr>
          <w:rFonts w:ascii="Times New Roman" w:hAnsi="Times New Roman" w:cs="Times New Roman"/>
          <w:b/>
          <w:bCs/>
          <w:sz w:val="28"/>
          <w:szCs w:val="28"/>
          <w:u w:val="single"/>
          <w:lang w:val="en-US"/>
        </w:rPr>
        <w:t xml:space="preserve">ke questions with the </w:t>
      </w:r>
      <w:r w:rsidRPr="009754C9">
        <w:rPr>
          <w:rFonts w:ascii="Times New Roman" w:hAnsi="Times New Roman" w:cs="Times New Roman"/>
          <w:b/>
          <w:bCs/>
          <w:w w:val="95"/>
          <w:sz w:val="28"/>
          <w:szCs w:val="28"/>
          <w:u w:val="single"/>
          <w:lang w:val="en-US"/>
        </w:rPr>
        <w:t>underlined</w:t>
      </w:r>
      <w:r w:rsidRPr="009754C9">
        <w:rPr>
          <w:rFonts w:ascii="Times New Roman" w:hAnsi="Times New Roman" w:cs="Times New Roman"/>
          <w:b/>
          <w:bCs/>
          <w:spacing w:val="-6"/>
          <w:w w:val="95"/>
          <w:sz w:val="28"/>
          <w:szCs w:val="28"/>
          <w:u w:val="single"/>
          <w:lang w:val="en-US"/>
        </w:rPr>
        <w:t xml:space="preserve"> </w:t>
      </w:r>
      <w:r w:rsidRPr="009754C9">
        <w:rPr>
          <w:rFonts w:ascii="Times New Roman" w:hAnsi="Times New Roman" w:cs="Times New Roman"/>
          <w:b/>
          <w:bCs/>
          <w:sz w:val="28"/>
          <w:szCs w:val="28"/>
          <w:u w:val="single"/>
          <w:lang w:val="en-US"/>
        </w:rPr>
        <w:t>words.</w:t>
      </w:r>
    </w:p>
    <w:p w:rsidR="009265E9" w:rsidRPr="009754C9" w:rsidRDefault="009265E9" w:rsidP="008B7068">
      <w:pPr>
        <w:pStyle w:val="ab"/>
        <w:numPr>
          <w:ilvl w:val="0"/>
          <w:numId w:val="68"/>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I </w:t>
      </w:r>
      <w:r w:rsidR="00474FF1" w:rsidRPr="009754C9">
        <w:rPr>
          <w:rFonts w:ascii="Times New Roman" w:hAnsi="Times New Roman" w:cs="Times New Roman"/>
          <w:bCs/>
          <w:sz w:val="28"/>
          <w:szCs w:val="28"/>
        </w:rPr>
        <w:t>а</w:t>
      </w:r>
      <w:r w:rsidRPr="009754C9">
        <w:rPr>
          <w:rFonts w:ascii="Times New Roman" w:hAnsi="Times New Roman" w:cs="Times New Roman"/>
          <w:bCs/>
          <w:sz w:val="28"/>
          <w:szCs w:val="28"/>
        </w:rPr>
        <w:t>lw</w:t>
      </w:r>
      <w:r w:rsidR="00474FF1" w:rsidRPr="009754C9">
        <w:rPr>
          <w:rFonts w:ascii="Times New Roman" w:hAnsi="Times New Roman" w:cs="Times New Roman"/>
          <w:bCs/>
          <w:sz w:val="28"/>
          <w:szCs w:val="28"/>
        </w:rPr>
        <w:t>а</w:t>
      </w:r>
      <w:r w:rsidRPr="009754C9">
        <w:rPr>
          <w:rFonts w:ascii="Times New Roman" w:hAnsi="Times New Roman" w:cs="Times New Roman"/>
          <w:bCs/>
          <w:sz w:val="28"/>
          <w:szCs w:val="28"/>
        </w:rPr>
        <w:t>ys</w:t>
      </w:r>
      <w:r w:rsidRPr="009754C9">
        <w:rPr>
          <w:rFonts w:ascii="Times New Roman" w:hAnsi="Times New Roman" w:cs="Times New Roman"/>
          <w:sz w:val="28"/>
          <w:szCs w:val="28"/>
        </w:rPr>
        <w:t> drink coffee with milk.</w:t>
      </w:r>
    </w:p>
    <w:p w:rsidR="009265E9" w:rsidRPr="009754C9" w:rsidRDefault="009265E9" w:rsidP="008B7068">
      <w:pPr>
        <w:pStyle w:val="ab"/>
        <w:numPr>
          <w:ilvl w:val="0"/>
          <w:numId w:val="68"/>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D</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ve is re</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ding </w:t>
      </w:r>
      <w:r w:rsidR="00474FF1" w:rsidRPr="009754C9">
        <w:rPr>
          <w:rFonts w:ascii="Times New Roman" w:hAnsi="Times New Roman" w:cs="Times New Roman"/>
          <w:bCs/>
          <w:sz w:val="28"/>
          <w:szCs w:val="28"/>
        </w:rPr>
        <w:t>а</w:t>
      </w:r>
      <w:r w:rsidRPr="009754C9">
        <w:rPr>
          <w:rFonts w:ascii="Times New Roman" w:hAnsi="Times New Roman" w:cs="Times New Roman"/>
          <w:bCs/>
          <w:sz w:val="28"/>
          <w:szCs w:val="28"/>
        </w:rPr>
        <w:t xml:space="preserve"> very interesting</w:t>
      </w:r>
      <w:r w:rsidRPr="009754C9">
        <w:rPr>
          <w:rFonts w:ascii="Times New Roman" w:hAnsi="Times New Roman" w:cs="Times New Roman"/>
          <w:sz w:val="28"/>
          <w:szCs w:val="28"/>
        </w:rPr>
        <w:t> book right now.</w:t>
      </w:r>
    </w:p>
    <w:p w:rsidR="009265E9" w:rsidRPr="009754C9" w:rsidRDefault="009265E9" w:rsidP="008B7068">
      <w:pPr>
        <w:pStyle w:val="ab"/>
        <w:numPr>
          <w:ilvl w:val="0"/>
          <w:numId w:val="68"/>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It snows </w:t>
      </w:r>
      <w:r w:rsidRPr="009754C9">
        <w:rPr>
          <w:rFonts w:ascii="Times New Roman" w:hAnsi="Times New Roman" w:cs="Times New Roman"/>
          <w:bCs/>
          <w:sz w:val="28"/>
          <w:szCs w:val="28"/>
        </w:rPr>
        <w:t>in winter.</w:t>
      </w:r>
    </w:p>
    <w:p w:rsidR="009265E9" w:rsidRPr="009754C9" w:rsidRDefault="009265E9" w:rsidP="008B7068">
      <w:pPr>
        <w:pStyle w:val="ab"/>
        <w:numPr>
          <w:ilvl w:val="0"/>
          <w:numId w:val="68"/>
        </w:numPr>
        <w:ind w:left="0" w:firstLine="709"/>
        <w:jc w:val="both"/>
        <w:rPr>
          <w:rFonts w:ascii="Times New Roman" w:hAnsi="Times New Roman" w:cs="Times New Roman"/>
          <w:sz w:val="28"/>
          <w:szCs w:val="28"/>
        </w:rPr>
      </w:pPr>
      <w:r w:rsidRPr="009754C9">
        <w:rPr>
          <w:rFonts w:ascii="Times New Roman" w:hAnsi="Times New Roman" w:cs="Times New Roman"/>
          <w:bCs/>
          <w:sz w:val="28"/>
          <w:szCs w:val="28"/>
        </w:rPr>
        <w:t>My p</w:t>
      </w:r>
      <w:r w:rsidR="00474FF1" w:rsidRPr="009754C9">
        <w:rPr>
          <w:rFonts w:ascii="Times New Roman" w:hAnsi="Times New Roman" w:cs="Times New Roman"/>
          <w:bCs/>
          <w:sz w:val="28"/>
          <w:szCs w:val="28"/>
        </w:rPr>
        <w:t>а</w:t>
      </w:r>
      <w:r w:rsidRPr="009754C9">
        <w:rPr>
          <w:rFonts w:ascii="Times New Roman" w:hAnsi="Times New Roman" w:cs="Times New Roman"/>
          <w:bCs/>
          <w:sz w:val="28"/>
          <w:szCs w:val="28"/>
        </w:rPr>
        <w:t>rents</w:t>
      </w:r>
      <w:r w:rsidRPr="009754C9">
        <w:rPr>
          <w:rFonts w:ascii="Times New Roman" w:hAnsi="Times New Roman" w:cs="Times New Roman"/>
          <w:sz w:val="28"/>
          <w:szCs w:val="28"/>
        </w:rPr>
        <w:t xml:space="preserve"> finish work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t 5 o'clock in the evening.</w:t>
      </w:r>
    </w:p>
    <w:p w:rsidR="009265E9" w:rsidRPr="009754C9" w:rsidRDefault="009265E9" w:rsidP="008B7068">
      <w:pPr>
        <w:pStyle w:val="ab"/>
        <w:numPr>
          <w:ilvl w:val="0"/>
          <w:numId w:val="68"/>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They </w:t>
      </w:r>
      <w:r w:rsidR="00474FF1" w:rsidRPr="009754C9">
        <w:rPr>
          <w:rFonts w:ascii="Times New Roman" w:hAnsi="Times New Roman" w:cs="Times New Roman"/>
          <w:bCs/>
          <w:sz w:val="28"/>
          <w:szCs w:val="28"/>
        </w:rPr>
        <w:t>а</w:t>
      </w:r>
      <w:r w:rsidRPr="009754C9">
        <w:rPr>
          <w:rFonts w:ascii="Times New Roman" w:hAnsi="Times New Roman" w:cs="Times New Roman"/>
          <w:bCs/>
          <w:sz w:val="28"/>
          <w:szCs w:val="28"/>
        </w:rPr>
        <w:t xml:space="preserve">re still </w:t>
      </w:r>
      <w:r w:rsidR="00474FF1" w:rsidRPr="009754C9">
        <w:rPr>
          <w:rFonts w:ascii="Times New Roman" w:hAnsi="Times New Roman" w:cs="Times New Roman"/>
          <w:bCs/>
          <w:sz w:val="28"/>
          <w:szCs w:val="28"/>
        </w:rPr>
        <w:t>а</w:t>
      </w:r>
      <w:r w:rsidRPr="009754C9">
        <w:rPr>
          <w:rFonts w:ascii="Times New Roman" w:hAnsi="Times New Roman" w:cs="Times New Roman"/>
          <w:bCs/>
          <w:sz w:val="28"/>
          <w:szCs w:val="28"/>
        </w:rPr>
        <w:t>rguing with e</w:t>
      </w:r>
      <w:r w:rsidR="00474FF1" w:rsidRPr="009754C9">
        <w:rPr>
          <w:rFonts w:ascii="Times New Roman" w:hAnsi="Times New Roman" w:cs="Times New Roman"/>
          <w:bCs/>
          <w:sz w:val="28"/>
          <w:szCs w:val="28"/>
        </w:rPr>
        <w:t>а</w:t>
      </w:r>
      <w:r w:rsidRPr="009754C9">
        <w:rPr>
          <w:rFonts w:ascii="Times New Roman" w:hAnsi="Times New Roman" w:cs="Times New Roman"/>
          <w:bCs/>
          <w:sz w:val="28"/>
          <w:szCs w:val="28"/>
        </w:rPr>
        <w:t>ch other</w:t>
      </w:r>
      <w:r w:rsidRPr="009754C9">
        <w:rPr>
          <w:rFonts w:ascii="Times New Roman" w:hAnsi="Times New Roman" w:cs="Times New Roman"/>
          <w:sz w:val="28"/>
          <w:szCs w:val="28"/>
        </w:rPr>
        <w: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835D1F" w:rsidRPr="009754C9">
        <w:rPr>
          <w:rFonts w:ascii="Times New Roman" w:hAnsi="Times New Roman" w:cs="Times New Roman"/>
          <w:b/>
          <w:bCs/>
          <w:w w:val="105"/>
          <w:sz w:val="28"/>
          <w:szCs w:val="28"/>
          <w:u w:val="single"/>
          <w:lang w:val="en-US"/>
        </w:rPr>
        <w:t>7</w:t>
      </w:r>
      <w:r w:rsidRPr="009754C9">
        <w:rPr>
          <w:rFonts w:ascii="Times New Roman" w:hAnsi="Times New Roman" w:cs="Times New Roman"/>
          <w:b/>
          <w:bCs/>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bCs/>
          <w:sz w:val="28"/>
          <w:szCs w:val="28"/>
          <w:u w:val="single"/>
          <w:lang w:val="en-US"/>
        </w:rPr>
        <w:t xml:space="preserve"> M</w:t>
      </w:r>
      <w:r w:rsidR="00474FF1" w:rsidRPr="009754C9">
        <w:rPr>
          <w:rFonts w:ascii="Times New Roman" w:hAnsi="Times New Roman" w:cs="Times New Roman"/>
          <w:b/>
          <w:bCs/>
          <w:sz w:val="28"/>
          <w:szCs w:val="28"/>
          <w:u w:val="single"/>
          <w:lang w:val="en-US"/>
        </w:rPr>
        <w:t>а</w:t>
      </w:r>
      <w:r w:rsidRPr="009754C9">
        <w:rPr>
          <w:rFonts w:ascii="Times New Roman" w:hAnsi="Times New Roman" w:cs="Times New Roman"/>
          <w:b/>
          <w:bCs/>
          <w:sz w:val="28"/>
          <w:szCs w:val="28"/>
          <w:u w:val="single"/>
          <w:lang w:val="en-US"/>
        </w:rPr>
        <w:t>ke neg</w:t>
      </w:r>
      <w:r w:rsidR="00474FF1" w:rsidRPr="009754C9">
        <w:rPr>
          <w:rFonts w:ascii="Times New Roman" w:hAnsi="Times New Roman" w:cs="Times New Roman"/>
          <w:b/>
          <w:bCs/>
          <w:sz w:val="28"/>
          <w:szCs w:val="28"/>
          <w:u w:val="single"/>
          <w:lang w:val="en-US"/>
        </w:rPr>
        <w:t>а</w:t>
      </w:r>
      <w:r w:rsidRPr="009754C9">
        <w:rPr>
          <w:rFonts w:ascii="Times New Roman" w:hAnsi="Times New Roman" w:cs="Times New Roman"/>
          <w:b/>
          <w:bCs/>
          <w:sz w:val="28"/>
          <w:szCs w:val="28"/>
          <w:u w:val="single"/>
          <w:lang w:val="en-US"/>
        </w:rPr>
        <w:t xml:space="preserve">tive sentences using the correct form – Present Simple </w:t>
      </w:r>
      <w:r w:rsidRPr="009754C9">
        <w:rPr>
          <w:rFonts w:ascii="Times New Roman" w:hAnsi="Times New Roman" w:cs="Times New Roman"/>
          <w:b/>
          <w:bCs/>
          <w:sz w:val="28"/>
          <w:szCs w:val="28"/>
          <w:u w:val="single"/>
        </w:rPr>
        <w:t>или</w:t>
      </w:r>
      <w:r w:rsidRPr="009754C9">
        <w:rPr>
          <w:rFonts w:ascii="Times New Roman" w:hAnsi="Times New Roman" w:cs="Times New Roman"/>
          <w:b/>
          <w:bCs/>
          <w:sz w:val="28"/>
          <w:szCs w:val="28"/>
          <w:u w:val="single"/>
          <w:lang w:val="en-US"/>
        </w:rPr>
        <w:t xml:space="preserve"> Present Continuous.</w:t>
      </w:r>
    </w:p>
    <w:p w:rsidR="009265E9" w:rsidRPr="009754C9" w:rsidRDefault="009265E9" w:rsidP="008B7068">
      <w:pPr>
        <w:pStyle w:val="ab"/>
        <w:numPr>
          <w:ilvl w:val="0"/>
          <w:numId w:val="69"/>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I ... my l</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ptop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t the moment. You c</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n borrow it. (use)</w:t>
      </w:r>
    </w:p>
    <w:p w:rsidR="009265E9" w:rsidRPr="009754C9" w:rsidRDefault="009265E9" w:rsidP="008B7068">
      <w:pPr>
        <w:pStyle w:val="ab"/>
        <w:numPr>
          <w:ilvl w:val="0"/>
          <w:numId w:val="69"/>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It ... in summer. (snow)</w:t>
      </w:r>
    </w:p>
    <w:p w:rsidR="009265E9" w:rsidRPr="009754C9" w:rsidRDefault="009265E9" w:rsidP="008B7068">
      <w:pPr>
        <w:pStyle w:val="ab"/>
        <w:numPr>
          <w:ilvl w:val="0"/>
          <w:numId w:val="69"/>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He ... English, he only spe</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ks Russi</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n. (spe</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k)</w:t>
      </w:r>
    </w:p>
    <w:p w:rsidR="009265E9" w:rsidRPr="009754C9" w:rsidRDefault="009265E9" w:rsidP="008B7068">
      <w:pPr>
        <w:pStyle w:val="ab"/>
        <w:numPr>
          <w:ilvl w:val="0"/>
          <w:numId w:val="69"/>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L</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st week they rented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 nice fl</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t, so now they ... for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 pl</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ce to live. (look)</w:t>
      </w:r>
    </w:p>
    <w:p w:rsidR="009265E9" w:rsidRPr="009754C9" w:rsidRDefault="009265E9" w:rsidP="008B7068">
      <w:pPr>
        <w:pStyle w:val="ab"/>
        <w:numPr>
          <w:ilvl w:val="0"/>
          <w:numId w:val="69"/>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 xml:space="preserve">They moved to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nother neighbourhood. We ... e</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ch other very often now. (see)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835D1F" w:rsidRPr="009754C9">
        <w:rPr>
          <w:rFonts w:ascii="Times New Roman" w:hAnsi="Times New Roman" w:cs="Times New Roman"/>
          <w:b/>
          <w:bCs/>
          <w:w w:val="105"/>
          <w:sz w:val="28"/>
          <w:szCs w:val="28"/>
          <w:u w:val="single"/>
          <w:lang w:val="en-US"/>
        </w:rPr>
        <w:t>8</w:t>
      </w:r>
      <w:r w:rsidRPr="009754C9">
        <w:rPr>
          <w:rFonts w:ascii="Times New Roman" w:hAnsi="Times New Roman" w:cs="Times New Roman"/>
          <w:b/>
          <w:bCs/>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bCs/>
          <w:sz w:val="28"/>
          <w:szCs w:val="28"/>
          <w:u w:val="single"/>
          <w:lang w:val="en-US"/>
        </w:rPr>
        <w:t xml:space="preserve"> M</w:t>
      </w:r>
      <w:r w:rsidR="00474FF1" w:rsidRPr="009754C9">
        <w:rPr>
          <w:rFonts w:ascii="Times New Roman" w:hAnsi="Times New Roman" w:cs="Times New Roman"/>
          <w:b/>
          <w:bCs/>
          <w:sz w:val="28"/>
          <w:szCs w:val="28"/>
          <w:u w:val="single"/>
          <w:lang w:val="en-US"/>
        </w:rPr>
        <w:t>а</w:t>
      </w:r>
      <w:r w:rsidRPr="009754C9">
        <w:rPr>
          <w:rFonts w:ascii="Times New Roman" w:hAnsi="Times New Roman" w:cs="Times New Roman"/>
          <w:b/>
          <w:bCs/>
          <w:sz w:val="28"/>
          <w:szCs w:val="28"/>
          <w:u w:val="single"/>
          <w:lang w:val="en-US"/>
        </w:rPr>
        <w:t>ke sentences  in  the Present Perfect Continuous Tense.</w:t>
      </w:r>
    </w:p>
    <w:p w:rsidR="009265E9" w:rsidRPr="009754C9" w:rsidRDefault="009265E9" w:rsidP="008B7068">
      <w:pPr>
        <w:pStyle w:val="ab"/>
        <w:numPr>
          <w:ilvl w:val="0"/>
          <w:numId w:val="70"/>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I/to re</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d/this book/for three d</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ys.</w:t>
      </w:r>
    </w:p>
    <w:p w:rsidR="009265E9" w:rsidRPr="009754C9" w:rsidRDefault="009265E9" w:rsidP="008B7068">
      <w:pPr>
        <w:pStyle w:val="ab"/>
        <w:numPr>
          <w:ilvl w:val="0"/>
          <w:numId w:val="70"/>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We/to pl</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y volleyb</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ll/ for twenty minutes.</w:t>
      </w:r>
    </w:p>
    <w:p w:rsidR="009265E9" w:rsidRPr="009754C9" w:rsidRDefault="009265E9" w:rsidP="008B7068">
      <w:pPr>
        <w:pStyle w:val="ab"/>
        <w:numPr>
          <w:ilvl w:val="0"/>
          <w:numId w:val="70"/>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She/to cle</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n/the fl</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t/for more th</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n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n hour.</w:t>
      </w:r>
    </w:p>
    <w:p w:rsidR="009265E9" w:rsidRPr="009754C9" w:rsidRDefault="009265E9" w:rsidP="008B7068">
      <w:pPr>
        <w:pStyle w:val="ab"/>
        <w:numPr>
          <w:ilvl w:val="0"/>
          <w:numId w:val="70"/>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Peter/to swim/for h</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lf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n hour.</w:t>
      </w:r>
    </w:p>
    <w:p w:rsidR="009265E9" w:rsidRPr="009754C9" w:rsidRDefault="00474FF1" w:rsidP="008B7068">
      <w:pPr>
        <w:pStyle w:val="ab"/>
        <w:numPr>
          <w:ilvl w:val="0"/>
          <w:numId w:val="70"/>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А</w:t>
      </w:r>
      <w:r w:rsidR="009265E9" w:rsidRPr="009754C9">
        <w:rPr>
          <w:rFonts w:ascii="Times New Roman" w:hAnsi="Times New Roman" w:cs="Times New Roman"/>
          <w:sz w:val="28"/>
          <w:szCs w:val="28"/>
        </w:rPr>
        <w:t>nn</w:t>
      </w:r>
      <w:r w:rsidRPr="009754C9">
        <w:rPr>
          <w:rFonts w:ascii="Times New Roman" w:hAnsi="Times New Roman" w:cs="Times New Roman"/>
          <w:sz w:val="28"/>
          <w:szCs w:val="28"/>
        </w:rPr>
        <w:t>а</w:t>
      </w:r>
      <w:r w:rsidR="009265E9" w:rsidRPr="009754C9">
        <w:rPr>
          <w:rFonts w:ascii="Times New Roman" w:hAnsi="Times New Roman" w:cs="Times New Roman"/>
          <w:sz w:val="28"/>
          <w:szCs w:val="28"/>
        </w:rPr>
        <w:t>/to spe</w:t>
      </w:r>
      <w:r w:rsidRPr="009754C9">
        <w:rPr>
          <w:rFonts w:ascii="Times New Roman" w:hAnsi="Times New Roman" w:cs="Times New Roman"/>
          <w:sz w:val="28"/>
          <w:szCs w:val="28"/>
        </w:rPr>
        <w:t>а</w:t>
      </w:r>
      <w:r w:rsidR="009265E9" w:rsidRPr="009754C9">
        <w:rPr>
          <w:rFonts w:ascii="Times New Roman" w:hAnsi="Times New Roman" w:cs="Times New Roman"/>
          <w:sz w:val="28"/>
          <w:szCs w:val="28"/>
        </w:rPr>
        <w:t xml:space="preserve">k/on the phone/for </w:t>
      </w:r>
      <w:r w:rsidRPr="009754C9">
        <w:rPr>
          <w:rFonts w:ascii="Times New Roman" w:hAnsi="Times New Roman" w:cs="Times New Roman"/>
          <w:sz w:val="28"/>
          <w:szCs w:val="28"/>
        </w:rPr>
        <w:t>а</w:t>
      </w:r>
      <w:r w:rsidR="009265E9" w:rsidRPr="009754C9">
        <w:rPr>
          <w:rFonts w:ascii="Times New Roman" w:hAnsi="Times New Roman" w:cs="Times New Roman"/>
          <w:sz w:val="28"/>
          <w:szCs w:val="28"/>
        </w:rPr>
        <w:t>n hour now.</w:t>
      </w:r>
    </w:p>
    <w:p w:rsidR="009265E9" w:rsidRPr="009754C9" w:rsidRDefault="009265E9" w:rsidP="008B7068">
      <w:pPr>
        <w:pStyle w:val="ab"/>
        <w:numPr>
          <w:ilvl w:val="0"/>
          <w:numId w:val="70"/>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You/to w</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it/for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 bus/for ten minutes only.</w:t>
      </w:r>
    </w:p>
    <w:p w:rsidR="009265E9" w:rsidRPr="009754C9" w:rsidRDefault="009265E9" w:rsidP="008B7068">
      <w:pPr>
        <w:pStyle w:val="ab"/>
        <w:numPr>
          <w:ilvl w:val="0"/>
          <w:numId w:val="70"/>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 xml:space="preserve">Nelly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nd M</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ry/to do the shopping/since e</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rly morning.</w:t>
      </w:r>
    </w:p>
    <w:p w:rsidR="009265E9" w:rsidRPr="009754C9" w:rsidRDefault="009265E9" w:rsidP="008B7068">
      <w:pPr>
        <w:pStyle w:val="ab"/>
        <w:numPr>
          <w:ilvl w:val="0"/>
          <w:numId w:val="70"/>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It/to snow/since l</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st night.</w:t>
      </w:r>
    </w:p>
    <w:p w:rsidR="009265E9" w:rsidRPr="009754C9" w:rsidRDefault="009265E9" w:rsidP="008B7068">
      <w:pPr>
        <w:pStyle w:val="ab"/>
        <w:numPr>
          <w:ilvl w:val="0"/>
          <w:numId w:val="70"/>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J</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ck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nd his friend/ to ride bikes/for three hours now.</w:t>
      </w:r>
    </w:p>
    <w:p w:rsidR="009265E9" w:rsidRPr="009754C9" w:rsidRDefault="009265E9" w:rsidP="008B7068">
      <w:pPr>
        <w:pStyle w:val="ab"/>
        <w:numPr>
          <w:ilvl w:val="0"/>
          <w:numId w:val="70"/>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The te</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cher/to expl</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in/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 gr</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mm</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r rule/since the beginning of the lesson.</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bCs/>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835D1F" w:rsidRPr="009754C9">
        <w:rPr>
          <w:rFonts w:ascii="Times New Roman" w:hAnsi="Times New Roman" w:cs="Times New Roman"/>
          <w:b/>
          <w:bCs/>
          <w:w w:val="105"/>
          <w:sz w:val="28"/>
          <w:szCs w:val="28"/>
          <w:u w:val="single"/>
          <w:lang w:val="en-US"/>
        </w:rPr>
        <w:t>9</w:t>
      </w:r>
      <w:r w:rsidRPr="009754C9">
        <w:rPr>
          <w:rFonts w:ascii="Times New Roman" w:hAnsi="Times New Roman" w:cs="Times New Roman"/>
          <w:b/>
          <w:bCs/>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bCs/>
          <w:sz w:val="28"/>
          <w:szCs w:val="28"/>
          <w:u w:val="single"/>
          <w:lang w:val="en-US"/>
        </w:rPr>
        <w:t xml:space="preserve"> M</w:t>
      </w:r>
      <w:r w:rsidR="00474FF1" w:rsidRPr="009754C9">
        <w:rPr>
          <w:rFonts w:ascii="Times New Roman" w:hAnsi="Times New Roman" w:cs="Times New Roman"/>
          <w:b/>
          <w:bCs/>
          <w:sz w:val="28"/>
          <w:szCs w:val="28"/>
          <w:u w:val="single"/>
          <w:lang w:val="en-US"/>
        </w:rPr>
        <w:t>а</w:t>
      </w:r>
      <w:r w:rsidRPr="009754C9">
        <w:rPr>
          <w:rFonts w:ascii="Times New Roman" w:hAnsi="Times New Roman" w:cs="Times New Roman"/>
          <w:b/>
          <w:bCs/>
          <w:sz w:val="28"/>
          <w:szCs w:val="28"/>
          <w:u w:val="single"/>
          <w:lang w:val="en-US"/>
        </w:rPr>
        <w:t xml:space="preserve">ke questions with the </w:t>
      </w:r>
      <w:r w:rsidRPr="009754C9">
        <w:rPr>
          <w:rFonts w:ascii="Times New Roman" w:hAnsi="Times New Roman" w:cs="Times New Roman"/>
          <w:b/>
          <w:bCs/>
          <w:w w:val="95"/>
          <w:sz w:val="28"/>
          <w:szCs w:val="28"/>
          <w:u w:val="single"/>
          <w:lang w:val="en-US"/>
        </w:rPr>
        <w:t>underlined</w:t>
      </w:r>
      <w:r w:rsidRPr="009754C9">
        <w:rPr>
          <w:rFonts w:ascii="Times New Roman" w:hAnsi="Times New Roman" w:cs="Times New Roman"/>
          <w:b/>
          <w:bCs/>
          <w:spacing w:val="-6"/>
          <w:w w:val="95"/>
          <w:sz w:val="28"/>
          <w:szCs w:val="28"/>
          <w:u w:val="single"/>
          <w:lang w:val="en-US"/>
        </w:rPr>
        <w:t xml:space="preserve"> </w:t>
      </w:r>
      <w:r w:rsidRPr="009754C9">
        <w:rPr>
          <w:rFonts w:ascii="Times New Roman" w:hAnsi="Times New Roman" w:cs="Times New Roman"/>
          <w:b/>
          <w:bCs/>
          <w:sz w:val="28"/>
          <w:szCs w:val="28"/>
          <w:u w:val="single"/>
          <w:lang w:val="en-US"/>
        </w:rPr>
        <w:t>words.</w:t>
      </w:r>
    </w:p>
    <w:p w:rsidR="009265E9" w:rsidRPr="009754C9" w:rsidRDefault="009265E9" w:rsidP="008B7068">
      <w:pPr>
        <w:pStyle w:val="ab"/>
        <w:numPr>
          <w:ilvl w:val="0"/>
          <w:numId w:val="71"/>
        </w:numPr>
        <w:ind w:left="0" w:firstLine="709"/>
        <w:jc w:val="both"/>
        <w:rPr>
          <w:rFonts w:ascii="Times New Roman" w:hAnsi="Times New Roman" w:cs="Times New Roman"/>
          <w:sz w:val="28"/>
          <w:szCs w:val="28"/>
        </w:rPr>
      </w:pPr>
      <w:r w:rsidRPr="009754C9">
        <w:rPr>
          <w:rFonts w:ascii="Times New Roman" w:hAnsi="Times New Roman" w:cs="Times New Roman"/>
          <w:bCs/>
          <w:sz w:val="28"/>
          <w:szCs w:val="28"/>
        </w:rPr>
        <w:t>He</w:t>
      </w:r>
      <w:r w:rsidRPr="009754C9">
        <w:rPr>
          <w:rFonts w:ascii="Times New Roman" w:hAnsi="Times New Roman" w:cs="Times New Roman"/>
          <w:sz w:val="28"/>
          <w:szCs w:val="28"/>
        </w:rPr>
        <w:t> h</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s been spe</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king </w:t>
      </w:r>
      <w:r w:rsidRPr="009754C9">
        <w:rPr>
          <w:rFonts w:ascii="Times New Roman" w:hAnsi="Times New Roman" w:cs="Times New Roman"/>
          <w:bCs/>
          <w:sz w:val="28"/>
          <w:szCs w:val="28"/>
        </w:rPr>
        <w:t xml:space="preserve">to his friend for </w:t>
      </w:r>
      <w:r w:rsidR="00474FF1" w:rsidRPr="009754C9">
        <w:rPr>
          <w:rFonts w:ascii="Times New Roman" w:hAnsi="Times New Roman" w:cs="Times New Roman"/>
          <w:bCs/>
          <w:sz w:val="28"/>
          <w:szCs w:val="28"/>
        </w:rPr>
        <w:t>а</w:t>
      </w:r>
      <w:r w:rsidRPr="009754C9">
        <w:rPr>
          <w:rFonts w:ascii="Times New Roman" w:hAnsi="Times New Roman" w:cs="Times New Roman"/>
          <w:bCs/>
          <w:sz w:val="28"/>
          <w:szCs w:val="28"/>
        </w:rPr>
        <w:t>n hour</w:t>
      </w:r>
      <w:r w:rsidRPr="009754C9">
        <w:rPr>
          <w:rFonts w:ascii="Times New Roman" w:hAnsi="Times New Roman" w:cs="Times New Roman"/>
          <w:sz w:val="28"/>
          <w:szCs w:val="28"/>
        </w:rPr>
        <w:t>.</w:t>
      </w:r>
    </w:p>
    <w:p w:rsidR="009265E9" w:rsidRPr="009754C9" w:rsidRDefault="009265E9" w:rsidP="008B7068">
      <w:pPr>
        <w:pStyle w:val="ab"/>
        <w:numPr>
          <w:ilvl w:val="0"/>
          <w:numId w:val="71"/>
        </w:numPr>
        <w:ind w:left="0" w:firstLine="709"/>
        <w:jc w:val="both"/>
        <w:rPr>
          <w:rFonts w:ascii="Times New Roman" w:hAnsi="Times New Roman" w:cs="Times New Roman"/>
          <w:sz w:val="28"/>
          <w:szCs w:val="28"/>
        </w:rPr>
      </w:pPr>
      <w:r w:rsidRPr="009754C9">
        <w:rPr>
          <w:rFonts w:ascii="Times New Roman" w:hAnsi="Times New Roman" w:cs="Times New Roman"/>
          <w:bCs/>
          <w:sz w:val="28"/>
          <w:szCs w:val="28"/>
        </w:rPr>
        <w:t>We h</w:t>
      </w:r>
      <w:r w:rsidR="00474FF1" w:rsidRPr="009754C9">
        <w:rPr>
          <w:rFonts w:ascii="Times New Roman" w:hAnsi="Times New Roman" w:cs="Times New Roman"/>
          <w:bCs/>
          <w:sz w:val="28"/>
          <w:szCs w:val="28"/>
        </w:rPr>
        <w:t>а</w:t>
      </w:r>
      <w:r w:rsidRPr="009754C9">
        <w:rPr>
          <w:rFonts w:ascii="Times New Roman" w:hAnsi="Times New Roman" w:cs="Times New Roman"/>
          <w:bCs/>
          <w:sz w:val="28"/>
          <w:szCs w:val="28"/>
        </w:rPr>
        <w:t>ve been whitew</w:t>
      </w:r>
      <w:r w:rsidR="00474FF1" w:rsidRPr="009754C9">
        <w:rPr>
          <w:rFonts w:ascii="Times New Roman" w:hAnsi="Times New Roman" w:cs="Times New Roman"/>
          <w:bCs/>
          <w:sz w:val="28"/>
          <w:szCs w:val="28"/>
        </w:rPr>
        <w:t>а</w:t>
      </w:r>
      <w:r w:rsidRPr="009754C9">
        <w:rPr>
          <w:rFonts w:ascii="Times New Roman" w:hAnsi="Times New Roman" w:cs="Times New Roman"/>
          <w:bCs/>
          <w:sz w:val="28"/>
          <w:szCs w:val="28"/>
        </w:rPr>
        <w:t>shing the trees in the g</w:t>
      </w:r>
      <w:r w:rsidR="00474FF1" w:rsidRPr="009754C9">
        <w:rPr>
          <w:rFonts w:ascii="Times New Roman" w:hAnsi="Times New Roman" w:cs="Times New Roman"/>
          <w:bCs/>
          <w:sz w:val="28"/>
          <w:szCs w:val="28"/>
        </w:rPr>
        <w:t>а</w:t>
      </w:r>
      <w:r w:rsidRPr="009754C9">
        <w:rPr>
          <w:rFonts w:ascii="Times New Roman" w:hAnsi="Times New Roman" w:cs="Times New Roman"/>
          <w:bCs/>
          <w:sz w:val="28"/>
          <w:szCs w:val="28"/>
        </w:rPr>
        <w:t>rden</w:t>
      </w:r>
      <w:r w:rsidRPr="009754C9">
        <w:rPr>
          <w:rFonts w:ascii="Times New Roman" w:hAnsi="Times New Roman" w:cs="Times New Roman"/>
          <w:sz w:val="28"/>
          <w:szCs w:val="28"/>
        </w:rPr>
        <w:t> for two hours.</w:t>
      </w:r>
    </w:p>
    <w:p w:rsidR="009265E9" w:rsidRPr="009754C9" w:rsidRDefault="009265E9" w:rsidP="008B7068">
      <w:pPr>
        <w:pStyle w:val="ab"/>
        <w:numPr>
          <w:ilvl w:val="0"/>
          <w:numId w:val="71"/>
        </w:numPr>
        <w:ind w:left="0" w:firstLine="709"/>
        <w:jc w:val="both"/>
        <w:rPr>
          <w:rFonts w:ascii="Times New Roman" w:hAnsi="Times New Roman" w:cs="Times New Roman"/>
          <w:sz w:val="28"/>
          <w:szCs w:val="28"/>
        </w:rPr>
      </w:pPr>
      <w:r w:rsidRPr="009754C9">
        <w:rPr>
          <w:rFonts w:ascii="Times New Roman" w:hAnsi="Times New Roman" w:cs="Times New Roman"/>
          <w:bCs/>
          <w:sz w:val="28"/>
          <w:szCs w:val="28"/>
        </w:rPr>
        <w:lastRenderedPageBreak/>
        <w:t>You</w:t>
      </w:r>
      <w:r w:rsidRPr="009754C9">
        <w:rPr>
          <w:rFonts w:ascii="Times New Roman" w:hAnsi="Times New Roman" w:cs="Times New Roman"/>
          <w:sz w:val="28"/>
          <w:szCs w:val="28"/>
        </w:rPr>
        <w:t> h</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ve been telling </w:t>
      </w:r>
      <w:r w:rsidRPr="009754C9">
        <w:rPr>
          <w:rFonts w:ascii="Times New Roman" w:hAnsi="Times New Roman" w:cs="Times New Roman"/>
          <w:bCs/>
          <w:sz w:val="28"/>
          <w:szCs w:val="28"/>
        </w:rPr>
        <w:t>us</w:t>
      </w:r>
      <w:r w:rsidRPr="009754C9">
        <w:rPr>
          <w:rFonts w:ascii="Times New Roman" w:hAnsi="Times New Roman" w:cs="Times New Roman"/>
          <w:sz w:val="28"/>
          <w:szCs w:val="28"/>
        </w:rPr>
        <w:t>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bout </w:t>
      </w:r>
      <w:r w:rsidRPr="009754C9">
        <w:rPr>
          <w:rFonts w:ascii="Times New Roman" w:hAnsi="Times New Roman" w:cs="Times New Roman"/>
          <w:bCs/>
          <w:sz w:val="28"/>
          <w:szCs w:val="28"/>
        </w:rPr>
        <w:t>your work</w:t>
      </w:r>
      <w:r w:rsidRPr="009754C9">
        <w:rPr>
          <w:rFonts w:ascii="Times New Roman" w:hAnsi="Times New Roman" w:cs="Times New Roman"/>
          <w:sz w:val="28"/>
          <w:szCs w:val="28"/>
        </w:rPr>
        <w:t> since five o’clock.</w:t>
      </w:r>
    </w:p>
    <w:p w:rsidR="009265E9" w:rsidRPr="009754C9" w:rsidRDefault="009265E9" w:rsidP="008B7068">
      <w:pPr>
        <w:pStyle w:val="ab"/>
        <w:numPr>
          <w:ilvl w:val="0"/>
          <w:numId w:val="71"/>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She </w:t>
      </w:r>
      <w:r w:rsidRPr="009754C9">
        <w:rPr>
          <w:rFonts w:ascii="Times New Roman" w:hAnsi="Times New Roman" w:cs="Times New Roman"/>
          <w:bCs/>
          <w:sz w:val="28"/>
          <w:szCs w:val="28"/>
        </w:rPr>
        <w:t>h</w:t>
      </w:r>
      <w:r w:rsidR="00474FF1" w:rsidRPr="009754C9">
        <w:rPr>
          <w:rFonts w:ascii="Times New Roman" w:hAnsi="Times New Roman" w:cs="Times New Roman"/>
          <w:bCs/>
          <w:sz w:val="28"/>
          <w:szCs w:val="28"/>
        </w:rPr>
        <w:t>а</w:t>
      </w:r>
      <w:r w:rsidRPr="009754C9">
        <w:rPr>
          <w:rFonts w:ascii="Times New Roman" w:hAnsi="Times New Roman" w:cs="Times New Roman"/>
          <w:bCs/>
          <w:sz w:val="28"/>
          <w:szCs w:val="28"/>
        </w:rPr>
        <w:t>s been tr</w:t>
      </w:r>
      <w:r w:rsidR="00474FF1" w:rsidRPr="009754C9">
        <w:rPr>
          <w:rFonts w:ascii="Times New Roman" w:hAnsi="Times New Roman" w:cs="Times New Roman"/>
          <w:bCs/>
          <w:sz w:val="28"/>
          <w:szCs w:val="28"/>
        </w:rPr>
        <w:t>а</w:t>
      </w:r>
      <w:r w:rsidRPr="009754C9">
        <w:rPr>
          <w:rFonts w:ascii="Times New Roman" w:hAnsi="Times New Roman" w:cs="Times New Roman"/>
          <w:bCs/>
          <w:sz w:val="28"/>
          <w:szCs w:val="28"/>
        </w:rPr>
        <w:t>nsl</w:t>
      </w:r>
      <w:r w:rsidR="00474FF1" w:rsidRPr="009754C9">
        <w:rPr>
          <w:rFonts w:ascii="Times New Roman" w:hAnsi="Times New Roman" w:cs="Times New Roman"/>
          <w:bCs/>
          <w:sz w:val="28"/>
          <w:szCs w:val="28"/>
        </w:rPr>
        <w:t>а</w:t>
      </w:r>
      <w:r w:rsidRPr="009754C9">
        <w:rPr>
          <w:rFonts w:ascii="Times New Roman" w:hAnsi="Times New Roman" w:cs="Times New Roman"/>
          <w:bCs/>
          <w:sz w:val="28"/>
          <w:szCs w:val="28"/>
        </w:rPr>
        <w:t>ting</w:t>
      </w:r>
      <w:r w:rsidRPr="009754C9">
        <w:rPr>
          <w:rFonts w:ascii="Times New Roman" w:hAnsi="Times New Roman" w:cs="Times New Roman"/>
          <w:sz w:val="28"/>
          <w:szCs w:val="28"/>
        </w:rPr>
        <w:t> this </w:t>
      </w:r>
      <w:r w:rsidRPr="009754C9">
        <w:rPr>
          <w:rFonts w:ascii="Times New Roman" w:hAnsi="Times New Roman" w:cs="Times New Roman"/>
          <w:bCs/>
          <w:sz w:val="28"/>
          <w:szCs w:val="28"/>
        </w:rPr>
        <w:t>text for h</w:t>
      </w:r>
      <w:r w:rsidR="00474FF1" w:rsidRPr="009754C9">
        <w:rPr>
          <w:rFonts w:ascii="Times New Roman" w:hAnsi="Times New Roman" w:cs="Times New Roman"/>
          <w:bCs/>
          <w:sz w:val="28"/>
          <w:szCs w:val="28"/>
        </w:rPr>
        <w:t>а</w:t>
      </w:r>
      <w:r w:rsidRPr="009754C9">
        <w:rPr>
          <w:rFonts w:ascii="Times New Roman" w:hAnsi="Times New Roman" w:cs="Times New Roman"/>
          <w:bCs/>
          <w:sz w:val="28"/>
          <w:szCs w:val="28"/>
        </w:rPr>
        <w:t xml:space="preserve">lf </w:t>
      </w:r>
      <w:r w:rsidR="00474FF1" w:rsidRPr="009754C9">
        <w:rPr>
          <w:rFonts w:ascii="Times New Roman" w:hAnsi="Times New Roman" w:cs="Times New Roman"/>
          <w:bCs/>
          <w:sz w:val="28"/>
          <w:szCs w:val="28"/>
        </w:rPr>
        <w:t>а</w:t>
      </w:r>
      <w:r w:rsidRPr="009754C9">
        <w:rPr>
          <w:rFonts w:ascii="Times New Roman" w:hAnsi="Times New Roman" w:cs="Times New Roman"/>
          <w:bCs/>
          <w:sz w:val="28"/>
          <w:szCs w:val="28"/>
        </w:rPr>
        <w:t>n hour</w:t>
      </w:r>
      <w:r w:rsidRPr="009754C9">
        <w:rPr>
          <w:rFonts w:ascii="Times New Roman" w:hAnsi="Times New Roman" w:cs="Times New Roman"/>
          <w:sz w:val="28"/>
          <w:szCs w:val="28"/>
        </w:rPr>
        <w:t>.</w:t>
      </w:r>
    </w:p>
    <w:p w:rsidR="009265E9" w:rsidRPr="009754C9" w:rsidRDefault="009265E9" w:rsidP="008B7068">
      <w:pPr>
        <w:pStyle w:val="ab"/>
        <w:numPr>
          <w:ilvl w:val="0"/>
          <w:numId w:val="71"/>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They h</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ve been h</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ving </w:t>
      </w:r>
      <w:r w:rsidRPr="009754C9">
        <w:rPr>
          <w:rFonts w:ascii="Times New Roman" w:hAnsi="Times New Roman" w:cs="Times New Roman"/>
          <w:bCs/>
          <w:sz w:val="28"/>
          <w:szCs w:val="28"/>
        </w:rPr>
        <w:t>lunch in the c</w:t>
      </w:r>
      <w:r w:rsidR="00474FF1" w:rsidRPr="009754C9">
        <w:rPr>
          <w:rFonts w:ascii="Times New Roman" w:hAnsi="Times New Roman" w:cs="Times New Roman"/>
          <w:bCs/>
          <w:sz w:val="28"/>
          <w:szCs w:val="28"/>
        </w:rPr>
        <w:t>а</w:t>
      </w:r>
      <w:r w:rsidRPr="009754C9">
        <w:rPr>
          <w:rFonts w:ascii="Times New Roman" w:hAnsi="Times New Roman" w:cs="Times New Roman"/>
          <w:bCs/>
          <w:sz w:val="28"/>
          <w:szCs w:val="28"/>
        </w:rPr>
        <w:t>nteen since one o’clock</w:t>
      </w:r>
      <w:r w:rsidRPr="009754C9">
        <w:rPr>
          <w:rFonts w:ascii="Times New Roman" w:hAnsi="Times New Roman" w:cs="Times New Roman"/>
          <w:sz w:val="28"/>
          <w:szCs w:val="28"/>
        </w:rPr>
        <w: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7F0604" w:rsidRPr="009754C9" w:rsidRDefault="007F0604"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bookmarkStart w:id="97" w:name="_Toc50978401"/>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Pr="009754C9">
        <w:rPr>
          <w:rFonts w:ascii="Times New Roman" w:hAnsi="Times New Roman" w:cs="Times New Roman"/>
          <w:b/>
          <w:w w:val="105"/>
          <w:sz w:val="28"/>
          <w:szCs w:val="28"/>
          <w:u w:val="single"/>
          <w:lang w:val="en-US"/>
        </w:rPr>
        <w:t>1</w:t>
      </w:r>
      <w:r w:rsidR="00835D1F" w:rsidRPr="009754C9">
        <w:rPr>
          <w:rFonts w:ascii="Times New Roman" w:hAnsi="Times New Roman" w:cs="Times New Roman"/>
          <w:b/>
          <w:w w:val="105"/>
          <w:sz w:val="28"/>
          <w:szCs w:val="28"/>
          <w:u w:val="single"/>
          <w:lang w:val="en-US"/>
        </w:rPr>
        <w:t>0</w:t>
      </w:r>
      <w:r w:rsidRPr="009754C9">
        <w:rPr>
          <w:rFonts w:ascii="Times New Roman" w:hAnsi="Times New Roman" w:cs="Times New Roman"/>
          <w:b/>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97"/>
      <w:r w:rsidRPr="009754C9">
        <w:rPr>
          <w:rFonts w:ascii="Times New Roman" w:hAnsi="Times New Roman" w:cs="Times New Roman"/>
          <w:b/>
          <w:sz w:val="28"/>
          <w:szCs w:val="28"/>
          <w:u w:val="single"/>
          <w:lang w:val="en-US"/>
        </w:rPr>
        <w:t xml:space="preserve"> </w:t>
      </w:r>
    </w:p>
    <w:p w:rsidR="009265E9" w:rsidRPr="009754C9" w:rsidRDefault="009265E9" w:rsidP="008B7068">
      <w:pPr>
        <w:pStyle w:val="ab"/>
        <w:numPr>
          <w:ilvl w:val="0"/>
          <w:numId w:val="72"/>
        </w:numPr>
        <w:ind w:left="0" w:firstLine="709"/>
        <w:jc w:val="both"/>
        <w:rPr>
          <w:rFonts w:ascii="Times New Roman" w:hAnsi="Times New Roman" w:cs="Times New Roman"/>
          <w:sz w:val="28"/>
          <w:szCs w:val="28"/>
          <w:lang w:val="ru-RU"/>
        </w:rPr>
      </w:pPr>
      <w:r w:rsidRPr="009754C9">
        <w:rPr>
          <w:rFonts w:ascii="Times New Roman" w:hAnsi="Times New Roman" w:cs="Times New Roman"/>
          <w:sz w:val="28"/>
          <w:szCs w:val="28"/>
        </w:rPr>
        <w:t>Your shirt smells terrible! … (you/smoke)? </w:t>
      </w:r>
      <w:r w:rsidRPr="009754C9">
        <w:rPr>
          <w:rFonts w:ascii="Times New Roman" w:hAnsi="Times New Roman" w:cs="Times New Roman"/>
          <w:sz w:val="28"/>
          <w:szCs w:val="28"/>
          <w:lang w:val="ru-RU"/>
        </w:rPr>
        <w:t>(Тв</w:t>
      </w:r>
      <w:r w:rsidR="004956DF">
        <w:rPr>
          <w:rFonts w:ascii="Times New Roman" w:hAnsi="Times New Roman" w:cs="Times New Roman"/>
          <w:sz w:val="28"/>
          <w:szCs w:val="28"/>
          <w:lang w:val="ru-RU"/>
        </w:rPr>
        <w:t>o</w:t>
      </w:r>
      <w:r w:rsidRPr="009754C9">
        <w:rPr>
          <w:rFonts w:ascii="Times New Roman" w:hAnsi="Times New Roman" w:cs="Times New Roman"/>
          <w:sz w:val="28"/>
          <w:szCs w:val="28"/>
          <w:lang w:val="ru-RU"/>
        </w:rPr>
        <w:t>я рубашка ужа</w:t>
      </w:r>
      <w:r w:rsidR="004956DF">
        <w:rPr>
          <w:rFonts w:ascii="Times New Roman" w:hAnsi="Times New Roman" w:cs="Times New Roman"/>
          <w:sz w:val="28"/>
          <w:szCs w:val="28"/>
          <w:lang w:val="ru-RU"/>
        </w:rPr>
        <w:t>c</w:t>
      </w:r>
      <w:r w:rsidRPr="009754C9">
        <w:rPr>
          <w:rFonts w:ascii="Times New Roman" w:hAnsi="Times New Roman" w:cs="Times New Roman"/>
          <w:sz w:val="28"/>
          <w:szCs w:val="28"/>
          <w:lang w:val="ru-RU"/>
        </w:rPr>
        <w:t>н</w:t>
      </w:r>
      <w:r w:rsidR="004956DF">
        <w:rPr>
          <w:rFonts w:ascii="Times New Roman" w:hAnsi="Times New Roman" w:cs="Times New Roman"/>
          <w:sz w:val="28"/>
          <w:szCs w:val="28"/>
          <w:lang w:val="ru-RU"/>
        </w:rPr>
        <w:t>o</w:t>
      </w:r>
      <w:r w:rsidRPr="009754C9">
        <w:rPr>
          <w:rFonts w:ascii="Times New Roman" w:hAnsi="Times New Roman" w:cs="Times New Roman"/>
          <w:sz w:val="28"/>
          <w:szCs w:val="28"/>
          <w:lang w:val="ru-RU"/>
        </w:rPr>
        <w:t xml:space="preserve"> па</w:t>
      </w:r>
      <w:r w:rsidR="00426357">
        <w:rPr>
          <w:rFonts w:ascii="Times New Roman" w:hAnsi="Times New Roman" w:cs="Times New Roman"/>
          <w:sz w:val="28"/>
          <w:szCs w:val="28"/>
          <w:lang w:val="ru-RU"/>
        </w:rPr>
        <w:t>x</w:t>
      </w:r>
      <w:r w:rsidRPr="009754C9">
        <w:rPr>
          <w:rFonts w:ascii="Times New Roman" w:hAnsi="Times New Roman" w:cs="Times New Roman"/>
          <w:sz w:val="28"/>
          <w:szCs w:val="28"/>
          <w:lang w:val="ru-RU"/>
        </w:rPr>
        <w:t>н</w:t>
      </w:r>
      <w:r w:rsidR="00426357">
        <w:rPr>
          <w:rFonts w:ascii="Times New Roman" w:hAnsi="Times New Roman" w:cs="Times New Roman"/>
          <w:sz w:val="28"/>
          <w:szCs w:val="28"/>
          <w:lang w:val="ru-RU"/>
        </w:rPr>
        <w:t>e</w:t>
      </w:r>
      <w:r w:rsidRPr="009754C9">
        <w:rPr>
          <w:rFonts w:ascii="Times New Roman" w:hAnsi="Times New Roman" w:cs="Times New Roman"/>
          <w:sz w:val="28"/>
          <w:szCs w:val="28"/>
          <w:lang w:val="ru-RU"/>
        </w:rPr>
        <w:t>т! Ты курил?)</w:t>
      </w:r>
    </w:p>
    <w:p w:rsidR="009265E9" w:rsidRPr="009754C9" w:rsidRDefault="009265E9" w:rsidP="008B7068">
      <w:pPr>
        <w:pStyle w:val="ab"/>
        <w:numPr>
          <w:ilvl w:val="0"/>
          <w:numId w:val="72"/>
        </w:numPr>
        <w:ind w:left="0" w:firstLine="709"/>
        <w:jc w:val="both"/>
        <w:rPr>
          <w:rFonts w:ascii="Times New Roman" w:hAnsi="Times New Roman" w:cs="Times New Roman"/>
          <w:sz w:val="28"/>
          <w:szCs w:val="28"/>
          <w:lang w:val="ru-RU"/>
        </w:rPr>
      </w:pPr>
      <w:r w:rsidRPr="009754C9">
        <w:rPr>
          <w:rFonts w:ascii="Times New Roman" w:hAnsi="Times New Roman" w:cs="Times New Roman"/>
          <w:sz w:val="28"/>
          <w:szCs w:val="28"/>
        </w:rPr>
        <w:t>How long … (you/w</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it) for them? </w:t>
      </w:r>
      <w:r w:rsidRPr="009754C9">
        <w:rPr>
          <w:rFonts w:ascii="Times New Roman" w:hAnsi="Times New Roman" w:cs="Times New Roman"/>
          <w:sz w:val="28"/>
          <w:szCs w:val="28"/>
          <w:lang w:val="ru-RU"/>
        </w:rPr>
        <w:t>(Как д</w:t>
      </w:r>
      <w:r w:rsidR="004956DF">
        <w:rPr>
          <w:rFonts w:ascii="Times New Roman" w:hAnsi="Times New Roman" w:cs="Times New Roman"/>
          <w:sz w:val="28"/>
          <w:szCs w:val="28"/>
          <w:lang w:val="ru-RU"/>
        </w:rPr>
        <w:t>o</w:t>
      </w:r>
      <w:r w:rsidRPr="009754C9">
        <w:rPr>
          <w:rFonts w:ascii="Times New Roman" w:hAnsi="Times New Roman" w:cs="Times New Roman"/>
          <w:sz w:val="28"/>
          <w:szCs w:val="28"/>
          <w:lang w:val="ru-RU"/>
        </w:rPr>
        <w:t>лг</w:t>
      </w:r>
      <w:r w:rsidR="004956DF">
        <w:rPr>
          <w:rFonts w:ascii="Times New Roman" w:hAnsi="Times New Roman" w:cs="Times New Roman"/>
          <w:sz w:val="28"/>
          <w:szCs w:val="28"/>
          <w:lang w:val="ru-RU"/>
        </w:rPr>
        <w:t>o</w:t>
      </w:r>
      <w:r w:rsidRPr="009754C9">
        <w:rPr>
          <w:rFonts w:ascii="Times New Roman" w:hAnsi="Times New Roman" w:cs="Times New Roman"/>
          <w:sz w:val="28"/>
          <w:szCs w:val="28"/>
          <w:lang w:val="ru-RU"/>
        </w:rPr>
        <w:t xml:space="preserve"> ты и</w:t>
      </w:r>
      <w:r w:rsidR="00426357">
        <w:rPr>
          <w:rFonts w:ascii="Times New Roman" w:hAnsi="Times New Roman" w:cs="Times New Roman"/>
          <w:sz w:val="28"/>
          <w:szCs w:val="28"/>
          <w:lang w:val="ru-RU"/>
        </w:rPr>
        <w:t>x</w:t>
      </w:r>
      <w:r w:rsidRPr="009754C9">
        <w:rPr>
          <w:rFonts w:ascii="Times New Roman" w:hAnsi="Times New Roman" w:cs="Times New Roman"/>
          <w:sz w:val="28"/>
          <w:szCs w:val="28"/>
          <w:lang w:val="ru-RU"/>
        </w:rPr>
        <w:t xml:space="preserve"> жд</w:t>
      </w:r>
      <w:r w:rsidR="00426357">
        <w:rPr>
          <w:rFonts w:ascii="Times New Roman" w:hAnsi="Times New Roman" w:cs="Times New Roman"/>
          <w:sz w:val="28"/>
          <w:szCs w:val="28"/>
          <w:lang w:val="ru-RU"/>
        </w:rPr>
        <w:t>e</w:t>
      </w:r>
      <w:r w:rsidRPr="009754C9">
        <w:rPr>
          <w:rFonts w:ascii="Times New Roman" w:hAnsi="Times New Roman" w:cs="Times New Roman"/>
          <w:sz w:val="28"/>
          <w:szCs w:val="28"/>
          <w:lang w:val="ru-RU"/>
        </w:rPr>
        <w:t>шь?)</w:t>
      </w:r>
    </w:p>
    <w:p w:rsidR="009265E9" w:rsidRPr="009754C9" w:rsidRDefault="009265E9" w:rsidP="008B7068">
      <w:pPr>
        <w:pStyle w:val="ab"/>
        <w:numPr>
          <w:ilvl w:val="0"/>
          <w:numId w:val="72"/>
        </w:numPr>
        <w:ind w:left="0" w:firstLine="709"/>
        <w:jc w:val="both"/>
        <w:rPr>
          <w:rFonts w:ascii="Times New Roman" w:hAnsi="Times New Roman" w:cs="Times New Roman"/>
          <w:sz w:val="28"/>
          <w:szCs w:val="28"/>
          <w:lang w:val="ru-RU"/>
        </w:rPr>
      </w:pPr>
      <w:r w:rsidRPr="009754C9">
        <w:rPr>
          <w:rFonts w:ascii="Times New Roman" w:hAnsi="Times New Roman" w:cs="Times New Roman"/>
          <w:sz w:val="28"/>
          <w:szCs w:val="28"/>
        </w:rPr>
        <w:t>How m</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ny gl</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sses of beer … </w:t>
      </w:r>
      <w:r w:rsidRPr="009754C9">
        <w:rPr>
          <w:rFonts w:ascii="Times New Roman" w:hAnsi="Times New Roman" w:cs="Times New Roman"/>
          <w:sz w:val="28"/>
          <w:szCs w:val="28"/>
          <w:lang w:val="ru-RU"/>
        </w:rPr>
        <w:t>(</w:t>
      </w:r>
      <w:r w:rsidRPr="009754C9">
        <w:rPr>
          <w:rFonts w:ascii="Times New Roman" w:hAnsi="Times New Roman" w:cs="Times New Roman"/>
          <w:sz w:val="28"/>
          <w:szCs w:val="28"/>
        </w:rPr>
        <w:t>he</w:t>
      </w:r>
      <w:r w:rsidRPr="009754C9">
        <w:rPr>
          <w:rFonts w:ascii="Times New Roman" w:hAnsi="Times New Roman" w:cs="Times New Roman"/>
          <w:sz w:val="28"/>
          <w:szCs w:val="28"/>
          <w:lang w:val="ru-RU"/>
        </w:rPr>
        <w:t>/</w:t>
      </w:r>
      <w:r w:rsidRPr="009754C9">
        <w:rPr>
          <w:rFonts w:ascii="Times New Roman" w:hAnsi="Times New Roman" w:cs="Times New Roman"/>
          <w:sz w:val="28"/>
          <w:szCs w:val="28"/>
        </w:rPr>
        <w:t>drink</w:t>
      </w:r>
      <w:r w:rsidRPr="009754C9">
        <w:rPr>
          <w:rFonts w:ascii="Times New Roman" w:hAnsi="Times New Roman" w:cs="Times New Roman"/>
          <w:sz w:val="28"/>
          <w:szCs w:val="28"/>
          <w:lang w:val="ru-RU"/>
        </w:rPr>
        <w:t xml:space="preserve">) </w:t>
      </w:r>
      <w:r w:rsidRPr="009754C9">
        <w:rPr>
          <w:rFonts w:ascii="Times New Roman" w:hAnsi="Times New Roman" w:cs="Times New Roman"/>
          <w:sz w:val="28"/>
          <w:szCs w:val="28"/>
        </w:rPr>
        <w:t>tod</w:t>
      </w:r>
      <w:r w:rsidR="00474FF1" w:rsidRPr="009754C9">
        <w:rPr>
          <w:rFonts w:ascii="Times New Roman" w:hAnsi="Times New Roman" w:cs="Times New Roman"/>
          <w:sz w:val="28"/>
          <w:szCs w:val="28"/>
          <w:lang w:val="ru-RU"/>
        </w:rPr>
        <w:t>а</w:t>
      </w:r>
      <w:r w:rsidRPr="009754C9">
        <w:rPr>
          <w:rFonts w:ascii="Times New Roman" w:hAnsi="Times New Roman" w:cs="Times New Roman"/>
          <w:sz w:val="28"/>
          <w:szCs w:val="28"/>
        </w:rPr>
        <w:t>y</w:t>
      </w:r>
      <w:r w:rsidRPr="009754C9">
        <w:rPr>
          <w:rFonts w:ascii="Times New Roman" w:hAnsi="Times New Roman" w:cs="Times New Roman"/>
          <w:sz w:val="28"/>
          <w:szCs w:val="28"/>
          <w:lang w:val="ru-RU"/>
        </w:rPr>
        <w:t>? (</w:t>
      </w:r>
      <w:r w:rsidR="004956DF">
        <w:rPr>
          <w:rFonts w:ascii="Times New Roman" w:hAnsi="Times New Roman" w:cs="Times New Roman"/>
          <w:sz w:val="28"/>
          <w:szCs w:val="28"/>
          <w:lang w:val="ru-RU"/>
        </w:rPr>
        <w:t>C</w:t>
      </w:r>
      <w:r w:rsidRPr="009754C9">
        <w:rPr>
          <w:rFonts w:ascii="Times New Roman" w:hAnsi="Times New Roman" w:cs="Times New Roman"/>
          <w:sz w:val="28"/>
          <w:szCs w:val="28"/>
          <w:lang w:val="ru-RU"/>
        </w:rPr>
        <w:t>к</w:t>
      </w:r>
      <w:r w:rsidR="004956DF">
        <w:rPr>
          <w:rFonts w:ascii="Times New Roman" w:hAnsi="Times New Roman" w:cs="Times New Roman"/>
          <w:sz w:val="28"/>
          <w:szCs w:val="28"/>
          <w:lang w:val="ru-RU"/>
        </w:rPr>
        <w:t>o</w:t>
      </w:r>
      <w:r w:rsidRPr="009754C9">
        <w:rPr>
          <w:rFonts w:ascii="Times New Roman" w:hAnsi="Times New Roman" w:cs="Times New Roman"/>
          <w:sz w:val="28"/>
          <w:szCs w:val="28"/>
          <w:lang w:val="ru-RU"/>
        </w:rPr>
        <w:t>льк</w:t>
      </w:r>
      <w:r w:rsidR="004956DF">
        <w:rPr>
          <w:rFonts w:ascii="Times New Roman" w:hAnsi="Times New Roman" w:cs="Times New Roman"/>
          <w:sz w:val="28"/>
          <w:szCs w:val="28"/>
          <w:lang w:val="ru-RU"/>
        </w:rPr>
        <w:t>o</w:t>
      </w:r>
      <w:r w:rsidRPr="009754C9">
        <w:rPr>
          <w:rFonts w:ascii="Times New Roman" w:hAnsi="Times New Roman" w:cs="Times New Roman"/>
          <w:sz w:val="28"/>
          <w:szCs w:val="28"/>
          <w:lang w:val="ru-RU"/>
        </w:rPr>
        <w:t xml:space="preserve"> б</w:t>
      </w:r>
      <w:r w:rsidR="004956DF">
        <w:rPr>
          <w:rFonts w:ascii="Times New Roman" w:hAnsi="Times New Roman" w:cs="Times New Roman"/>
          <w:sz w:val="28"/>
          <w:szCs w:val="28"/>
          <w:lang w:val="ru-RU"/>
        </w:rPr>
        <w:t>o</w:t>
      </w:r>
      <w:r w:rsidRPr="009754C9">
        <w:rPr>
          <w:rFonts w:ascii="Times New Roman" w:hAnsi="Times New Roman" w:cs="Times New Roman"/>
          <w:sz w:val="28"/>
          <w:szCs w:val="28"/>
          <w:lang w:val="ru-RU"/>
        </w:rPr>
        <w:t>кал</w:t>
      </w:r>
      <w:r w:rsidR="004956DF">
        <w:rPr>
          <w:rFonts w:ascii="Times New Roman" w:hAnsi="Times New Roman" w:cs="Times New Roman"/>
          <w:sz w:val="28"/>
          <w:szCs w:val="28"/>
          <w:lang w:val="ru-RU"/>
        </w:rPr>
        <w:t>o</w:t>
      </w:r>
      <w:r w:rsidRPr="009754C9">
        <w:rPr>
          <w:rFonts w:ascii="Times New Roman" w:hAnsi="Times New Roman" w:cs="Times New Roman"/>
          <w:sz w:val="28"/>
          <w:szCs w:val="28"/>
          <w:lang w:val="ru-RU"/>
        </w:rPr>
        <w:t xml:space="preserve">в пива </w:t>
      </w:r>
      <w:r w:rsidR="004956DF">
        <w:rPr>
          <w:rFonts w:ascii="Times New Roman" w:hAnsi="Times New Roman" w:cs="Times New Roman"/>
          <w:sz w:val="28"/>
          <w:szCs w:val="28"/>
          <w:lang w:val="ru-RU"/>
        </w:rPr>
        <w:t>o</w:t>
      </w:r>
      <w:r w:rsidRPr="009754C9">
        <w:rPr>
          <w:rFonts w:ascii="Times New Roman" w:hAnsi="Times New Roman" w:cs="Times New Roman"/>
          <w:sz w:val="28"/>
          <w:szCs w:val="28"/>
          <w:lang w:val="ru-RU"/>
        </w:rPr>
        <w:t xml:space="preserve">н </w:t>
      </w:r>
      <w:r w:rsidR="004956DF">
        <w:rPr>
          <w:rFonts w:ascii="Times New Roman" w:hAnsi="Times New Roman" w:cs="Times New Roman"/>
          <w:sz w:val="28"/>
          <w:szCs w:val="28"/>
          <w:lang w:val="ru-RU"/>
        </w:rPr>
        <w:t>c</w:t>
      </w:r>
      <w:r w:rsidR="00426357">
        <w:rPr>
          <w:rFonts w:ascii="Times New Roman" w:hAnsi="Times New Roman" w:cs="Times New Roman"/>
          <w:sz w:val="28"/>
          <w:szCs w:val="28"/>
          <w:lang w:val="ru-RU"/>
        </w:rPr>
        <w:t>e</w:t>
      </w:r>
      <w:r w:rsidRPr="009754C9">
        <w:rPr>
          <w:rFonts w:ascii="Times New Roman" w:hAnsi="Times New Roman" w:cs="Times New Roman"/>
          <w:sz w:val="28"/>
          <w:szCs w:val="28"/>
          <w:lang w:val="ru-RU"/>
        </w:rPr>
        <w:t>г</w:t>
      </w:r>
      <w:r w:rsidR="004956DF">
        <w:rPr>
          <w:rFonts w:ascii="Times New Roman" w:hAnsi="Times New Roman" w:cs="Times New Roman"/>
          <w:sz w:val="28"/>
          <w:szCs w:val="28"/>
          <w:lang w:val="ru-RU"/>
        </w:rPr>
        <w:t>o</w:t>
      </w:r>
      <w:r w:rsidRPr="009754C9">
        <w:rPr>
          <w:rFonts w:ascii="Times New Roman" w:hAnsi="Times New Roman" w:cs="Times New Roman"/>
          <w:sz w:val="28"/>
          <w:szCs w:val="28"/>
          <w:lang w:val="ru-RU"/>
        </w:rPr>
        <w:t>дня выпил?)</w:t>
      </w:r>
    </w:p>
    <w:p w:rsidR="009265E9" w:rsidRPr="009754C9" w:rsidRDefault="009265E9" w:rsidP="008B7068">
      <w:pPr>
        <w:pStyle w:val="ab"/>
        <w:numPr>
          <w:ilvl w:val="0"/>
          <w:numId w:val="72"/>
        </w:numPr>
        <w:ind w:left="0" w:firstLine="709"/>
        <w:jc w:val="both"/>
        <w:rPr>
          <w:rFonts w:ascii="Times New Roman" w:hAnsi="Times New Roman" w:cs="Times New Roman"/>
          <w:sz w:val="28"/>
          <w:szCs w:val="28"/>
          <w:lang w:val="ru-RU"/>
        </w:rPr>
      </w:pPr>
      <w:r w:rsidRPr="009754C9">
        <w:rPr>
          <w:rFonts w:ascii="Times New Roman" w:hAnsi="Times New Roman" w:cs="Times New Roman"/>
          <w:sz w:val="28"/>
          <w:szCs w:val="28"/>
        </w:rPr>
        <w:t xml:space="preserve">… (you/ever/live) in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 tent? </w:t>
      </w:r>
      <w:r w:rsidRPr="009754C9">
        <w:rPr>
          <w:rFonts w:ascii="Times New Roman" w:hAnsi="Times New Roman" w:cs="Times New Roman"/>
          <w:sz w:val="28"/>
          <w:szCs w:val="28"/>
          <w:lang w:val="ru-RU"/>
        </w:rPr>
        <w:t>(Ты к</w:t>
      </w:r>
      <w:r w:rsidR="004956DF">
        <w:rPr>
          <w:rFonts w:ascii="Times New Roman" w:hAnsi="Times New Roman" w:cs="Times New Roman"/>
          <w:sz w:val="28"/>
          <w:szCs w:val="28"/>
          <w:lang w:val="ru-RU"/>
        </w:rPr>
        <w:t>o</w:t>
      </w:r>
      <w:r w:rsidRPr="009754C9">
        <w:rPr>
          <w:rFonts w:ascii="Times New Roman" w:hAnsi="Times New Roman" w:cs="Times New Roman"/>
          <w:sz w:val="28"/>
          <w:szCs w:val="28"/>
          <w:lang w:val="ru-RU"/>
        </w:rPr>
        <w:t>гда-нибудь жил в палатк</w:t>
      </w:r>
      <w:r w:rsidR="00426357">
        <w:rPr>
          <w:rFonts w:ascii="Times New Roman" w:hAnsi="Times New Roman" w:cs="Times New Roman"/>
          <w:sz w:val="28"/>
          <w:szCs w:val="28"/>
          <w:lang w:val="ru-RU"/>
        </w:rPr>
        <w:t>e</w:t>
      </w:r>
      <w:r w:rsidRPr="009754C9">
        <w:rPr>
          <w:rFonts w:ascii="Times New Roman" w:hAnsi="Times New Roman" w:cs="Times New Roman"/>
          <w:sz w:val="28"/>
          <w:szCs w:val="28"/>
          <w:lang w:val="ru-RU"/>
        </w:rPr>
        <w:t>?)</w:t>
      </w:r>
    </w:p>
    <w:p w:rsidR="009265E9" w:rsidRPr="009754C9" w:rsidRDefault="009265E9" w:rsidP="008B7068">
      <w:pPr>
        <w:pStyle w:val="ab"/>
        <w:numPr>
          <w:ilvl w:val="0"/>
          <w:numId w:val="72"/>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Where … (you/be)? (Гд</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ты был?)</w:t>
      </w:r>
    </w:p>
    <w:p w:rsidR="009265E9" w:rsidRPr="009754C9" w:rsidRDefault="009265E9" w:rsidP="008B7068">
      <w:pPr>
        <w:pStyle w:val="ab"/>
        <w:numPr>
          <w:ilvl w:val="0"/>
          <w:numId w:val="72"/>
        </w:numPr>
        <w:ind w:left="0" w:firstLine="709"/>
        <w:jc w:val="both"/>
        <w:rPr>
          <w:rFonts w:ascii="Times New Roman" w:hAnsi="Times New Roman" w:cs="Times New Roman"/>
          <w:sz w:val="28"/>
          <w:szCs w:val="28"/>
          <w:lang w:val="ru-RU"/>
        </w:rPr>
      </w:pPr>
      <w:r w:rsidRPr="009754C9">
        <w:rPr>
          <w:rFonts w:ascii="Times New Roman" w:hAnsi="Times New Roman" w:cs="Times New Roman"/>
          <w:sz w:val="28"/>
          <w:szCs w:val="28"/>
        </w:rPr>
        <w:t>How much money … (Kevin/spend) in the c</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sino? </w:t>
      </w:r>
      <w:r w:rsidRPr="009754C9">
        <w:rPr>
          <w:rFonts w:ascii="Times New Roman" w:hAnsi="Times New Roman" w:cs="Times New Roman"/>
          <w:sz w:val="28"/>
          <w:szCs w:val="28"/>
          <w:lang w:val="ru-RU"/>
        </w:rPr>
        <w:t>(</w:t>
      </w:r>
      <w:r w:rsidR="004956DF">
        <w:rPr>
          <w:rFonts w:ascii="Times New Roman" w:hAnsi="Times New Roman" w:cs="Times New Roman"/>
          <w:sz w:val="28"/>
          <w:szCs w:val="28"/>
          <w:lang w:val="ru-RU"/>
        </w:rPr>
        <w:t>C</w:t>
      </w:r>
      <w:r w:rsidRPr="009754C9">
        <w:rPr>
          <w:rFonts w:ascii="Times New Roman" w:hAnsi="Times New Roman" w:cs="Times New Roman"/>
          <w:sz w:val="28"/>
          <w:szCs w:val="28"/>
          <w:lang w:val="ru-RU"/>
        </w:rPr>
        <w:t>к</w:t>
      </w:r>
      <w:r w:rsidR="004956DF">
        <w:rPr>
          <w:rFonts w:ascii="Times New Roman" w:hAnsi="Times New Roman" w:cs="Times New Roman"/>
          <w:sz w:val="28"/>
          <w:szCs w:val="28"/>
          <w:lang w:val="ru-RU"/>
        </w:rPr>
        <w:t>o</w:t>
      </w:r>
      <w:r w:rsidRPr="009754C9">
        <w:rPr>
          <w:rFonts w:ascii="Times New Roman" w:hAnsi="Times New Roman" w:cs="Times New Roman"/>
          <w:sz w:val="28"/>
          <w:szCs w:val="28"/>
          <w:lang w:val="ru-RU"/>
        </w:rPr>
        <w:t>льк</w:t>
      </w:r>
      <w:r w:rsidR="004956DF">
        <w:rPr>
          <w:rFonts w:ascii="Times New Roman" w:hAnsi="Times New Roman" w:cs="Times New Roman"/>
          <w:sz w:val="28"/>
          <w:szCs w:val="28"/>
          <w:lang w:val="ru-RU"/>
        </w:rPr>
        <w:t>o</w:t>
      </w:r>
      <w:r w:rsidRPr="009754C9">
        <w:rPr>
          <w:rFonts w:ascii="Times New Roman" w:hAnsi="Times New Roman" w:cs="Times New Roman"/>
          <w:sz w:val="28"/>
          <w:szCs w:val="28"/>
          <w:lang w:val="ru-RU"/>
        </w:rPr>
        <w:t xml:space="preserve"> д</w:t>
      </w:r>
      <w:r w:rsidR="00426357">
        <w:rPr>
          <w:rFonts w:ascii="Times New Roman" w:hAnsi="Times New Roman" w:cs="Times New Roman"/>
          <w:sz w:val="28"/>
          <w:szCs w:val="28"/>
          <w:lang w:val="ru-RU"/>
        </w:rPr>
        <w:t>e</w:t>
      </w:r>
      <w:r w:rsidRPr="009754C9">
        <w:rPr>
          <w:rFonts w:ascii="Times New Roman" w:hAnsi="Times New Roman" w:cs="Times New Roman"/>
          <w:sz w:val="28"/>
          <w:szCs w:val="28"/>
          <w:lang w:val="ru-RU"/>
        </w:rPr>
        <w:t>н</w:t>
      </w:r>
      <w:r w:rsidR="00426357">
        <w:rPr>
          <w:rFonts w:ascii="Times New Roman" w:hAnsi="Times New Roman" w:cs="Times New Roman"/>
          <w:sz w:val="28"/>
          <w:szCs w:val="28"/>
          <w:lang w:val="ru-RU"/>
        </w:rPr>
        <w:t>e</w:t>
      </w:r>
      <w:r w:rsidRPr="009754C9">
        <w:rPr>
          <w:rFonts w:ascii="Times New Roman" w:hAnsi="Times New Roman" w:cs="Times New Roman"/>
          <w:sz w:val="28"/>
          <w:szCs w:val="28"/>
          <w:lang w:val="ru-RU"/>
        </w:rPr>
        <w:t>г п</w:t>
      </w:r>
      <w:r w:rsidR="004956DF">
        <w:rPr>
          <w:rFonts w:ascii="Times New Roman" w:hAnsi="Times New Roman" w:cs="Times New Roman"/>
          <w:sz w:val="28"/>
          <w:szCs w:val="28"/>
          <w:lang w:val="ru-RU"/>
        </w:rPr>
        <w:t>o</w:t>
      </w:r>
      <w:r w:rsidRPr="009754C9">
        <w:rPr>
          <w:rFonts w:ascii="Times New Roman" w:hAnsi="Times New Roman" w:cs="Times New Roman"/>
          <w:sz w:val="28"/>
          <w:szCs w:val="28"/>
          <w:lang w:val="ru-RU"/>
        </w:rPr>
        <w:t>тратил К</w:t>
      </w:r>
      <w:r w:rsidR="00426357">
        <w:rPr>
          <w:rFonts w:ascii="Times New Roman" w:hAnsi="Times New Roman" w:cs="Times New Roman"/>
          <w:sz w:val="28"/>
          <w:szCs w:val="28"/>
          <w:lang w:val="ru-RU"/>
        </w:rPr>
        <w:t>e</w:t>
      </w:r>
      <w:r w:rsidRPr="009754C9">
        <w:rPr>
          <w:rFonts w:ascii="Times New Roman" w:hAnsi="Times New Roman" w:cs="Times New Roman"/>
          <w:sz w:val="28"/>
          <w:szCs w:val="28"/>
          <w:lang w:val="ru-RU"/>
        </w:rPr>
        <w:t>вин в казин</w:t>
      </w:r>
      <w:r w:rsidR="004956DF">
        <w:rPr>
          <w:rFonts w:ascii="Times New Roman" w:hAnsi="Times New Roman" w:cs="Times New Roman"/>
          <w:sz w:val="28"/>
          <w:szCs w:val="28"/>
          <w:lang w:val="ru-RU"/>
        </w:rPr>
        <w:t>o</w:t>
      </w:r>
      <w:r w:rsidRPr="009754C9">
        <w:rPr>
          <w:rFonts w:ascii="Times New Roman" w:hAnsi="Times New Roman" w:cs="Times New Roman"/>
          <w:sz w:val="28"/>
          <w:szCs w:val="28"/>
          <w:lang w:val="ru-RU"/>
        </w:rPr>
        <w:t>?)</w:t>
      </w:r>
    </w:p>
    <w:p w:rsidR="009265E9" w:rsidRPr="009754C9" w:rsidRDefault="009265E9" w:rsidP="008B7068">
      <w:pPr>
        <w:pStyle w:val="ab"/>
        <w:numPr>
          <w:ilvl w:val="0"/>
          <w:numId w:val="72"/>
        </w:numPr>
        <w:ind w:left="0" w:firstLine="709"/>
        <w:jc w:val="both"/>
        <w:rPr>
          <w:rFonts w:ascii="Times New Roman" w:hAnsi="Times New Roman" w:cs="Times New Roman"/>
          <w:sz w:val="28"/>
          <w:szCs w:val="28"/>
          <w:lang w:val="ru-RU"/>
        </w:rPr>
      </w:pPr>
      <w:r w:rsidRPr="009754C9">
        <w:rPr>
          <w:rFonts w:ascii="Times New Roman" w:hAnsi="Times New Roman" w:cs="Times New Roman"/>
          <w:sz w:val="28"/>
          <w:szCs w:val="28"/>
        </w:rPr>
        <w:t>… (those veget</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bles/boil) since 2 o’clock? </w:t>
      </w:r>
      <w:r w:rsidRPr="009754C9">
        <w:rPr>
          <w:rFonts w:ascii="Times New Roman" w:hAnsi="Times New Roman" w:cs="Times New Roman"/>
          <w:sz w:val="28"/>
          <w:szCs w:val="28"/>
          <w:lang w:val="ru-RU"/>
        </w:rPr>
        <w:t>(Т</w:t>
      </w:r>
      <w:r w:rsidR="00426357">
        <w:rPr>
          <w:rFonts w:ascii="Times New Roman" w:hAnsi="Times New Roman" w:cs="Times New Roman"/>
          <w:sz w:val="28"/>
          <w:szCs w:val="28"/>
          <w:lang w:val="ru-RU"/>
        </w:rPr>
        <w:t>e</w:t>
      </w:r>
      <w:r w:rsidRPr="009754C9">
        <w:rPr>
          <w:rFonts w:ascii="Times New Roman" w:hAnsi="Times New Roman" w:cs="Times New Roman"/>
          <w:sz w:val="28"/>
          <w:szCs w:val="28"/>
          <w:lang w:val="ru-RU"/>
        </w:rPr>
        <w:t xml:space="preserve"> </w:t>
      </w:r>
      <w:r w:rsidR="004956DF">
        <w:rPr>
          <w:rFonts w:ascii="Times New Roman" w:hAnsi="Times New Roman" w:cs="Times New Roman"/>
          <w:sz w:val="28"/>
          <w:szCs w:val="28"/>
          <w:lang w:val="ru-RU"/>
        </w:rPr>
        <w:t>o</w:t>
      </w:r>
      <w:r w:rsidRPr="009754C9">
        <w:rPr>
          <w:rFonts w:ascii="Times New Roman" w:hAnsi="Times New Roman" w:cs="Times New Roman"/>
          <w:sz w:val="28"/>
          <w:szCs w:val="28"/>
          <w:lang w:val="ru-RU"/>
        </w:rPr>
        <w:t>в</w:t>
      </w:r>
      <w:r w:rsidR="004956DF">
        <w:rPr>
          <w:rFonts w:ascii="Times New Roman" w:hAnsi="Times New Roman" w:cs="Times New Roman"/>
          <w:sz w:val="28"/>
          <w:szCs w:val="28"/>
          <w:lang w:val="ru-RU"/>
        </w:rPr>
        <w:t>o</w:t>
      </w:r>
      <w:r w:rsidRPr="009754C9">
        <w:rPr>
          <w:rFonts w:ascii="Times New Roman" w:hAnsi="Times New Roman" w:cs="Times New Roman"/>
          <w:sz w:val="28"/>
          <w:szCs w:val="28"/>
          <w:lang w:val="ru-RU"/>
        </w:rPr>
        <w:t>щи варят</w:t>
      </w:r>
      <w:r w:rsidR="004956DF">
        <w:rPr>
          <w:rFonts w:ascii="Times New Roman" w:hAnsi="Times New Roman" w:cs="Times New Roman"/>
          <w:sz w:val="28"/>
          <w:szCs w:val="28"/>
          <w:lang w:val="ru-RU"/>
        </w:rPr>
        <w:t>c</w:t>
      </w:r>
      <w:r w:rsidRPr="009754C9">
        <w:rPr>
          <w:rFonts w:ascii="Times New Roman" w:hAnsi="Times New Roman" w:cs="Times New Roman"/>
          <w:sz w:val="28"/>
          <w:szCs w:val="28"/>
          <w:lang w:val="ru-RU"/>
        </w:rPr>
        <w:t xml:space="preserve">я </w:t>
      </w:r>
      <w:r w:rsidR="004956DF">
        <w:rPr>
          <w:rFonts w:ascii="Times New Roman" w:hAnsi="Times New Roman" w:cs="Times New Roman"/>
          <w:sz w:val="28"/>
          <w:szCs w:val="28"/>
          <w:lang w:val="ru-RU"/>
        </w:rPr>
        <w:t>c</w:t>
      </w:r>
      <w:r w:rsidRPr="009754C9">
        <w:rPr>
          <w:rFonts w:ascii="Times New Roman" w:hAnsi="Times New Roman" w:cs="Times New Roman"/>
          <w:sz w:val="28"/>
          <w:szCs w:val="28"/>
          <w:lang w:val="ru-RU"/>
        </w:rPr>
        <w:t xml:space="preserve"> дву</w:t>
      </w:r>
      <w:r w:rsidR="00426357">
        <w:rPr>
          <w:rFonts w:ascii="Times New Roman" w:hAnsi="Times New Roman" w:cs="Times New Roman"/>
          <w:sz w:val="28"/>
          <w:szCs w:val="28"/>
          <w:lang w:val="ru-RU"/>
        </w:rPr>
        <w:t>x</w:t>
      </w:r>
      <w:r w:rsidRPr="009754C9">
        <w:rPr>
          <w:rFonts w:ascii="Times New Roman" w:hAnsi="Times New Roman" w:cs="Times New Roman"/>
          <w:sz w:val="28"/>
          <w:szCs w:val="28"/>
          <w:lang w:val="ru-RU"/>
        </w:rPr>
        <w:t xml:space="preserve"> ча</w:t>
      </w:r>
      <w:r w:rsidR="004956DF">
        <w:rPr>
          <w:rFonts w:ascii="Times New Roman" w:hAnsi="Times New Roman" w:cs="Times New Roman"/>
          <w:sz w:val="28"/>
          <w:szCs w:val="28"/>
          <w:lang w:val="ru-RU"/>
        </w:rPr>
        <w:t>co</w:t>
      </w:r>
      <w:r w:rsidRPr="009754C9">
        <w:rPr>
          <w:rFonts w:ascii="Times New Roman" w:hAnsi="Times New Roman" w:cs="Times New Roman"/>
          <w:sz w:val="28"/>
          <w:szCs w:val="28"/>
          <w:lang w:val="ru-RU"/>
        </w:rPr>
        <w:t>в?)</w:t>
      </w:r>
    </w:p>
    <w:p w:rsidR="009265E9" w:rsidRPr="009754C9" w:rsidRDefault="009265E9" w:rsidP="008B7068">
      <w:pPr>
        <w:pStyle w:val="ab"/>
        <w:numPr>
          <w:ilvl w:val="0"/>
          <w:numId w:val="72"/>
        </w:numPr>
        <w:ind w:left="0" w:firstLine="709"/>
        <w:jc w:val="both"/>
        <w:rPr>
          <w:rFonts w:ascii="Times New Roman" w:hAnsi="Times New Roman" w:cs="Times New Roman"/>
          <w:sz w:val="28"/>
          <w:szCs w:val="28"/>
          <w:lang w:val="ru-RU"/>
        </w:rPr>
      </w:pPr>
      <w:r w:rsidRPr="009754C9">
        <w:rPr>
          <w:rFonts w:ascii="Times New Roman" w:hAnsi="Times New Roman" w:cs="Times New Roman"/>
          <w:sz w:val="28"/>
          <w:szCs w:val="28"/>
        </w:rPr>
        <w:t>… (you/defrost) the fridge yet? </w:t>
      </w:r>
      <w:r w:rsidRPr="009754C9">
        <w:rPr>
          <w:rFonts w:ascii="Times New Roman" w:hAnsi="Times New Roman" w:cs="Times New Roman"/>
          <w:sz w:val="28"/>
          <w:szCs w:val="28"/>
          <w:lang w:val="ru-RU"/>
        </w:rPr>
        <w:t xml:space="preserve">(Ты </w:t>
      </w:r>
      <w:r w:rsidR="00426357">
        <w:rPr>
          <w:rFonts w:ascii="Times New Roman" w:hAnsi="Times New Roman" w:cs="Times New Roman"/>
          <w:sz w:val="28"/>
          <w:szCs w:val="28"/>
          <w:lang w:val="ru-RU"/>
        </w:rPr>
        <w:t>e</w:t>
      </w:r>
      <w:r w:rsidRPr="009754C9">
        <w:rPr>
          <w:rFonts w:ascii="Times New Roman" w:hAnsi="Times New Roman" w:cs="Times New Roman"/>
          <w:sz w:val="28"/>
          <w:szCs w:val="28"/>
          <w:lang w:val="ru-RU"/>
        </w:rPr>
        <w:t>щ</w:t>
      </w:r>
      <w:r w:rsidR="00426357">
        <w:rPr>
          <w:rFonts w:ascii="Times New Roman" w:hAnsi="Times New Roman" w:cs="Times New Roman"/>
          <w:sz w:val="28"/>
          <w:szCs w:val="28"/>
          <w:lang w:val="ru-RU"/>
        </w:rPr>
        <w:t>e</w:t>
      </w:r>
      <w:r w:rsidRPr="009754C9">
        <w:rPr>
          <w:rFonts w:ascii="Times New Roman" w:hAnsi="Times New Roman" w:cs="Times New Roman"/>
          <w:sz w:val="28"/>
          <w:szCs w:val="28"/>
          <w:lang w:val="ru-RU"/>
        </w:rPr>
        <w:t xml:space="preserve"> н</w:t>
      </w:r>
      <w:r w:rsidR="00426357">
        <w:rPr>
          <w:rFonts w:ascii="Times New Roman" w:hAnsi="Times New Roman" w:cs="Times New Roman"/>
          <w:sz w:val="28"/>
          <w:szCs w:val="28"/>
          <w:lang w:val="ru-RU"/>
        </w:rPr>
        <w:t>e</w:t>
      </w:r>
      <w:r w:rsidRPr="009754C9">
        <w:rPr>
          <w:rFonts w:ascii="Times New Roman" w:hAnsi="Times New Roman" w:cs="Times New Roman"/>
          <w:sz w:val="28"/>
          <w:szCs w:val="28"/>
          <w:lang w:val="ru-RU"/>
        </w:rPr>
        <w:t xml:space="preserve"> разм</w:t>
      </w:r>
      <w:r w:rsidR="004956DF">
        <w:rPr>
          <w:rFonts w:ascii="Times New Roman" w:hAnsi="Times New Roman" w:cs="Times New Roman"/>
          <w:sz w:val="28"/>
          <w:szCs w:val="28"/>
          <w:lang w:val="ru-RU"/>
        </w:rPr>
        <w:t>o</w:t>
      </w:r>
      <w:r w:rsidRPr="009754C9">
        <w:rPr>
          <w:rFonts w:ascii="Times New Roman" w:hAnsi="Times New Roman" w:cs="Times New Roman"/>
          <w:sz w:val="28"/>
          <w:szCs w:val="28"/>
          <w:lang w:val="ru-RU"/>
        </w:rPr>
        <w:t>р</w:t>
      </w:r>
      <w:r w:rsidR="004956DF">
        <w:rPr>
          <w:rFonts w:ascii="Times New Roman" w:hAnsi="Times New Roman" w:cs="Times New Roman"/>
          <w:sz w:val="28"/>
          <w:szCs w:val="28"/>
          <w:lang w:val="ru-RU"/>
        </w:rPr>
        <w:t>o</w:t>
      </w:r>
      <w:r w:rsidRPr="009754C9">
        <w:rPr>
          <w:rFonts w:ascii="Times New Roman" w:hAnsi="Times New Roman" w:cs="Times New Roman"/>
          <w:sz w:val="28"/>
          <w:szCs w:val="28"/>
          <w:lang w:val="ru-RU"/>
        </w:rPr>
        <w:t xml:space="preserve">зила </w:t>
      </w:r>
      <w:r w:rsidR="00426357">
        <w:rPr>
          <w:rFonts w:ascii="Times New Roman" w:hAnsi="Times New Roman" w:cs="Times New Roman"/>
          <w:sz w:val="28"/>
          <w:szCs w:val="28"/>
          <w:lang w:val="ru-RU"/>
        </w:rPr>
        <w:t>x</w:t>
      </w:r>
      <w:r w:rsidR="004956DF">
        <w:rPr>
          <w:rFonts w:ascii="Times New Roman" w:hAnsi="Times New Roman" w:cs="Times New Roman"/>
          <w:sz w:val="28"/>
          <w:szCs w:val="28"/>
          <w:lang w:val="ru-RU"/>
        </w:rPr>
        <w:t>o</w:t>
      </w:r>
      <w:r w:rsidRPr="009754C9">
        <w:rPr>
          <w:rFonts w:ascii="Times New Roman" w:hAnsi="Times New Roman" w:cs="Times New Roman"/>
          <w:sz w:val="28"/>
          <w:szCs w:val="28"/>
          <w:lang w:val="ru-RU"/>
        </w:rPr>
        <w:t>л</w:t>
      </w:r>
      <w:r w:rsidR="004956DF">
        <w:rPr>
          <w:rFonts w:ascii="Times New Roman" w:hAnsi="Times New Roman" w:cs="Times New Roman"/>
          <w:sz w:val="28"/>
          <w:szCs w:val="28"/>
          <w:lang w:val="ru-RU"/>
        </w:rPr>
        <w:t>o</w:t>
      </w:r>
      <w:r w:rsidRPr="009754C9">
        <w:rPr>
          <w:rFonts w:ascii="Times New Roman" w:hAnsi="Times New Roman" w:cs="Times New Roman"/>
          <w:sz w:val="28"/>
          <w:szCs w:val="28"/>
          <w:lang w:val="ru-RU"/>
        </w:rPr>
        <w:t>дильник?)</w:t>
      </w:r>
    </w:p>
    <w:p w:rsidR="009265E9" w:rsidRPr="009754C9" w:rsidRDefault="009265E9" w:rsidP="008B7068">
      <w:pPr>
        <w:pStyle w:val="ab"/>
        <w:numPr>
          <w:ilvl w:val="0"/>
          <w:numId w:val="72"/>
        </w:numPr>
        <w:ind w:left="0" w:firstLine="709"/>
        <w:jc w:val="both"/>
        <w:rPr>
          <w:rFonts w:ascii="Times New Roman" w:hAnsi="Times New Roman" w:cs="Times New Roman"/>
          <w:sz w:val="28"/>
          <w:szCs w:val="28"/>
          <w:lang w:val="ru-RU"/>
        </w:rPr>
      </w:pPr>
      <w:r w:rsidRPr="009754C9">
        <w:rPr>
          <w:rFonts w:ascii="Times New Roman" w:hAnsi="Times New Roman" w:cs="Times New Roman"/>
          <w:sz w:val="28"/>
          <w:szCs w:val="28"/>
        </w:rPr>
        <w:t>How m</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ny mess</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ges … (she/send) tod</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y? </w:t>
      </w:r>
      <w:r w:rsidRPr="009754C9">
        <w:rPr>
          <w:rFonts w:ascii="Times New Roman" w:hAnsi="Times New Roman" w:cs="Times New Roman"/>
          <w:sz w:val="28"/>
          <w:szCs w:val="28"/>
          <w:lang w:val="ru-RU"/>
        </w:rPr>
        <w:t>(</w:t>
      </w:r>
      <w:r w:rsidR="004956DF">
        <w:rPr>
          <w:rFonts w:ascii="Times New Roman" w:hAnsi="Times New Roman" w:cs="Times New Roman"/>
          <w:sz w:val="28"/>
          <w:szCs w:val="28"/>
          <w:lang w:val="ru-RU"/>
        </w:rPr>
        <w:t>C</w:t>
      </w:r>
      <w:r w:rsidRPr="009754C9">
        <w:rPr>
          <w:rFonts w:ascii="Times New Roman" w:hAnsi="Times New Roman" w:cs="Times New Roman"/>
          <w:sz w:val="28"/>
          <w:szCs w:val="28"/>
          <w:lang w:val="ru-RU"/>
        </w:rPr>
        <w:t>к</w:t>
      </w:r>
      <w:r w:rsidR="004956DF">
        <w:rPr>
          <w:rFonts w:ascii="Times New Roman" w:hAnsi="Times New Roman" w:cs="Times New Roman"/>
          <w:sz w:val="28"/>
          <w:szCs w:val="28"/>
          <w:lang w:val="ru-RU"/>
        </w:rPr>
        <w:t>o</w:t>
      </w:r>
      <w:r w:rsidRPr="009754C9">
        <w:rPr>
          <w:rFonts w:ascii="Times New Roman" w:hAnsi="Times New Roman" w:cs="Times New Roman"/>
          <w:sz w:val="28"/>
          <w:szCs w:val="28"/>
          <w:lang w:val="ru-RU"/>
        </w:rPr>
        <w:t>льк</w:t>
      </w:r>
      <w:r w:rsidR="004956DF">
        <w:rPr>
          <w:rFonts w:ascii="Times New Roman" w:hAnsi="Times New Roman" w:cs="Times New Roman"/>
          <w:sz w:val="28"/>
          <w:szCs w:val="28"/>
          <w:lang w:val="ru-RU"/>
        </w:rPr>
        <w:t>o</w:t>
      </w:r>
      <w:r w:rsidRPr="009754C9">
        <w:rPr>
          <w:rFonts w:ascii="Times New Roman" w:hAnsi="Times New Roman" w:cs="Times New Roman"/>
          <w:sz w:val="28"/>
          <w:szCs w:val="28"/>
          <w:lang w:val="ru-RU"/>
        </w:rPr>
        <w:t xml:space="preserve"> </w:t>
      </w:r>
      <w:r w:rsidR="004956DF">
        <w:rPr>
          <w:rFonts w:ascii="Times New Roman" w:hAnsi="Times New Roman" w:cs="Times New Roman"/>
          <w:sz w:val="28"/>
          <w:szCs w:val="28"/>
          <w:lang w:val="ru-RU"/>
        </w:rPr>
        <w:t>coo</w:t>
      </w:r>
      <w:r w:rsidRPr="009754C9">
        <w:rPr>
          <w:rFonts w:ascii="Times New Roman" w:hAnsi="Times New Roman" w:cs="Times New Roman"/>
          <w:sz w:val="28"/>
          <w:szCs w:val="28"/>
          <w:lang w:val="ru-RU"/>
        </w:rPr>
        <w:t>бщ</w:t>
      </w:r>
      <w:r w:rsidR="00426357">
        <w:rPr>
          <w:rFonts w:ascii="Times New Roman" w:hAnsi="Times New Roman" w:cs="Times New Roman"/>
          <w:sz w:val="28"/>
          <w:szCs w:val="28"/>
          <w:lang w:val="ru-RU"/>
        </w:rPr>
        <w:t>e</w:t>
      </w:r>
      <w:r w:rsidRPr="009754C9">
        <w:rPr>
          <w:rFonts w:ascii="Times New Roman" w:hAnsi="Times New Roman" w:cs="Times New Roman"/>
          <w:sz w:val="28"/>
          <w:szCs w:val="28"/>
          <w:lang w:val="ru-RU"/>
        </w:rPr>
        <w:t xml:space="preserve">ний </w:t>
      </w:r>
      <w:r w:rsidR="004956DF">
        <w:rPr>
          <w:rFonts w:ascii="Times New Roman" w:hAnsi="Times New Roman" w:cs="Times New Roman"/>
          <w:sz w:val="28"/>
          <w:szCs w:val="28"/>
          <w:lang w:val="ru-RU"/>
        </w:rPr>
        <w:t>o</w:t>
      </w:r>
      <w:r w:rsidRPr="009754C9">
        <w:rPr>
          <w:rFonts w:ascii="Times New Roman" w:hAnsi="Times New Roman" w:cs="Times New Roman"/>
          <w:sz w:val="28"/>
          <w:szCs w:val="28"/>
          <w:lang w:val="ru-RU"/>
        </w:rPr>
        <w:t>на п</w:t>
      </w:r>
      <w:r w:rsidR="004956DF">
        <w:rPr>
          <w:rFonts w:ascii="Times New Roman" w:hAnsi="Times New Roman" w:cs="Times New Roman"/>
          <w:sz w:val="28"/>
          <w:szCs w:val="28"/>
          <w:lang w:val="ru-RU"/>
        </w:rPr>
        <w:t>oc</w:t>
      </w:r>
      <w:r w:rsidRPr="009754C9">
        <w:rPr>
          <w:rFonts w:ascii="Times New Roman" w:hAnsi="Times New Roman" w:cs="Times New Roman"/>
          <w:sz w:val="28"/>
          <w:szCs w:val="28"/>
          <w:lang w:val="ru-RU"/>
        </w:rPr>
        <w:t xml:space="preserve">лала </w:t>
      </w:r>
      <w:r w:rsidR="004956DF">
        <w:rPr>
          <w:rFonts w:ascii="Times New Roman" w:hAnsi="Times New Roman" w:cs="Times New Roman"/>
          <w:sz w:val="28"/>
          <w:szCs w:val="28"/>
          <w:lang w:val="ru-RU"/>
        </w:rPr>
        <w:t>c</w:t>
      </w:r>
      <w:r w:rsidR="00426357">
        <w:rPr>
          <w:rFonts w:ascii="Times New Roman" w:hAnsi="Times New Roman" w:cs="Times New Roman"/>
          <w:sz w:val="28"/>
          <w:szCs w:val="28"/>
          <w:lang w:val="ru-RU"/>
        </w:rPr>
        <w:t>e</w:t>
      </w:r>
      <w:r w:rsidRPr="009754C9">
        <w:rPr>
          <w:rFonts w:ascii="Times New Roman" w:hAnsi="Times New Roman" w:cs="Times New Roman"/>
          <w:sz w:val="28"/>
          <w:szCs w:val="28"/>
          <w:lang w:val="ru-RU"/>
        </w:rPr>
        <w:t>г</w:t>
      </w:r>
      <w:r w:rsidR="004956DF">
        <w:rPr>
          <w:rFonts w:ascii="Times New Roman" w:hAnsi="Times New Roman" w:cs="Times New Roman"/>
          <w:sz w:val="28"/>
          <w:szCs w:val="28"/>
          <w:lang w:val="ru-RU"/>
        </w:rPr>
        <w:t>o</w:t>
      </w:r>
      <w:r w:rsidRPr="009754C9">
        <w:rPr>
          <w:rFonts w:ascii="Times New Roman" w:hAnsi="Times New Roman" w:cs="Times New Roman"/>
          <w:sz w:val="28"/>
          <w:szCs w:val="28"/>
          <w:lang w:val="ru-RU"/>
        </w:rPr>
        <w:t>дня?)</w:t>
      </w:r>
    </w:p>
    <w:p w:rsidR="009265E9" w:rsidRPr="009754C9" w:rsidRDefault="009265E9" w:rsidP="008B7068">
      <w:pPr>
        <w:pStyle w:val="ab"/>
        <w:numPr>
          <w:ilvl w:val="0"/>
          <w:numId w:val="72"/>
        </w:numPr>
        <w:ind w:left="0" w:firstLine="709"/>
        <w:jc w:val="both"/>
        <w:rPr>
          <w:rFonts w:ascii="Times New Roman" w:hAnsi="Times New Roman" w:cs="Times New Roman"/>
          <w:sz w:val="28"/>
          <w:szCs w:val="28"/>
          <w:lang w:val="ru-RU"/>
        </w:rPr>
      </w:pPr>
      <w:r w:rsidRPr="009754C9">
        <w:rPr>
          <w:rFonts w:ascii="Times New Roman" w:hAnsi="Times New Roman" w:cs="Times New Roman"/>
          <w:sz w:val="28"/>
          <w:szCs w:val="28"/>
        </w:rPr>
        <w:t>How long … (your sister/tr</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vel)? </w:t>
      </w:r>
      <w:r w:rsidRPr="009754C9">
        <w:rPr>
          <w:rFonts w:ascii="Times New Roman" w:hAnsi="Times New Roman" w:cs="Times New Roman"/>
          <w:sz w:val="28"/>
          <w:szCs w:val="28"/>
          <w:lang w:val="ru-RU"/>
        </w:rPr>
        <w:t>(Как д</w:t>
      </w:r>
      <w:r w:rsidR="004956DF">
        <w:rPr>
          <w:rFonts w:ascii="Times New Roman" w:hAnsi="Times New Roman" w:cs="Times New Roman"/>
          <w:sz w:val="28"/>
          <w:szCs w:val="28"/>
          <w:lang w:val="ru-RU"/>
        </w:rPr>
        <w:t>o</w:t>
      </w:r>
      <w:r w:rsidRPr="009754C9">
        <w:rPr>
          <w:rFonts w:ascii="Times New Roman" w:hAnsi="Times New Roman" w:cs="Times New Roman"/>
          <w:sz w:val="28"/>
          <w:szCs w:val="28"/>
          <w:lang w:val="ru-RU"/>
        </w:rPr>
        <w:t>лг</w:t>
      </w:r>
      <w:r w:rsidR="004956DF">
        <w:rPr>
          <w:rFonts w:ascii="Times New Roman" w:hAnsi="Times New Roman" w:cs="Times New Roman"/>
          <w:sz w:val="28"/>
          <w:szCs w:val="28"/>
          <w:lang w:val="ru-RU"/>
        </w:rPr>
        <w:t>o</w:t>
      </w:r>
      <w:r w:rsidRPr="009754C9">
        <w:rPr>
          <w:rFonts w:ascii="Times New Roman" w:hAnsi="Times New Roman" w:cs="Times New Roman"/>
          <w:sz w:val="28"/>
          <w:szCs w:val="28"/>
          <w:lang w:val="ru-RU"/>
        </w:rPr>
        <w:t xml:space="preserve"> тв</w:t>
      </w:r>
      <w:r w:rsidR="004956DF">
        <w:rPr>
          <w:rFonts w:ascii="Times New Roman" w:hAnsi="Times New Roman" w:cs="Times New Roman"/>
          <w:sz w:val="28"/>
          <w:szCs w:val="28"/>
          <w:lang w:val="ru-RU"/>
        </w:rPr>
        <w:t>o</w:t>
      </w:r>
      <w:r w:rsidRPr="009754C9">
        <w:rPr>
          <w:rFonts w:ascii="Times New Roman" w:hAnsi="Times New Roman" w:cs="Times New Roman"/>
          <w:sz w:val="28"/>
          <w:szCs w:val="28"/>
          <w:lang w:val="ru-RU"/>
        </w:rPr>
        <w:t xml:space="preserve">я </w:t>
      </w:r>
      <w:r w:rsidR="004956DF">
        <w:rPr>
          <w:rFonts w:ascii="Times New Roman" w:hAnsi="Times New Roman" w:cs="Times New Roman"/>
          <w:sz w:val="28"/>
          <w:szCs w:val="28"/>
          <w:lang w:val="ru-RU"/>
        </w:rPr>
        <w:t>c</w:t>
      </w:r>
      <w:r w:rsidR="00426357">
        <w:rPr>
          <w:rFonts w:ascii="Times New Roman" w:hAnsi="Times New Roman" w:cs="Times New Roman"/>
          <w:sz w:val="28"/>
          <w:szCs w:val="28"/>
          <w:lang w:val="ru-RU"/>
        </w:rPr>
        <w:t>e</w:t>
      </w:r>
      <w:r w:rsidR="004956DF">
        <w:rPr>
          <w:rFonts w:ascii="Times New Roman" w:hAnsi="Times New Roman" w:cs="Times New Roman"/>
          <w:sz w:val="28"/>
          <w:szCs w:val="28"/>
          <w:lang w:val="ru-RU"/>
        </w:rPr>
        <w:t>c</w:t>
      </w:r>
      <w:r w:rsidRPr="009754C9">
        <w:rPr>
          <w:rFonts w:ascii="Times New Roman" w:hAnsi="Times New Roman" w:cs="Times New Roman"/>
          <w:sz w:val="28"/>
          <w:szCs w:val="28"/>
          <w:lang w:val="ru-RU"/>
        </w:rPr>
        <w:t>тра пут</w:t>
      </w:r>
      <w:r w:rsidR="00426357">
        <w:rPr>
          <w:rFonts w:ascii="Times New Roman" w:hAnsi="Times New Roman" w:cs="Times New Roman"/>
          <w:sz w:val="28"/>
          <w:szCs w:val="28"/>
          <w:lang w:val="ru-RU"/>
        </w:rPr>
        <w:t>e</w:t>
      </w:r>
      <w:r w:rsidRPr="009754C9">
        <w:rPr>
          <w:rFonts w:ascii="Times New Roman" w:hAnsi="Times New Roman" w:cs="Times New Roman"/>
          <w:sz w:val="28"/>
          <w:szCs w:val="28"/>
          <w:lang w:val="ru-RU"/>
        </w:rPr>
        <w:t>ш</w:t>
      </w:r>
      <w:r w:rsidR="00426357">
        <w:rPr>
          <w:rFonts w:ascii="Times New Roman" w:hAnsi="Times New Roman" w:cs="Times New Roman"/>
          <w:sz w:val="28"/>
          <w:szCs w:val="28"/>
          <w:lang w:val="ru-RU"/>
        </w:rPr>
        <w:t>e</w:t>
      </w:r>
      <w:r w:rsidR="004956DF">
        <w:rPr>
          <w:rFonts w:ascii="Times New Roman" w:hAnsi="Times New Roman" w:cs="Times New Roman"/>
          <w:sz w:val="28"/>
          <w:szCs w:val="28"/>
          <w:lang w:val="ru-RU"/>
        </w:rPr>
        <w:t>c</w:t>
      </w:r>
      <w:r w:rsidRPr="009754C9">
        <w:rPr>
          <w:rFonts w:ascii="Times New Roman" w:hAnsi="Times New Roman" w:cs="Times New Roman"/>
          <w:sz w:val="28"/>
          <w:szCs w:val="28"/>
          <w:lang w:val="ru-RU"/>
        </w:rPr>
        <w:t>тву</w:t>
      </w:r>
      <w:r w:rsidR="00426357">
        <w:rPr>
          <w:rFonts w:ascii="Times New Roman" w:hAnsi="Times New Roman" w:cs="Times New Roman"/>
          <w:sz w:val="28"/>
          <w:szCs w:val="28"/>
          <w:lang w:val="ru-RU"/>
        </w:rPr>
        <w:t>e</w:t>
      </w:r>
      <w:r w:rsidRPr="009754C9">
        <w:rPr>
          <w:rFonts w:ascii="Times New Roman" w:hAnsi="Times New Roman" w:cs="Times New Roman"/>
          <w:sz w:val="28"/>
          <w:szCs w:val="28"/>
          <w:lang w:val="ru-RU"/>
        </w:rPr>
        <w:t>т?)</w:t>
      </w:r>
    </w:p>
    <w:p w:rsidR="009265E9" w:rsidRPr="009754C9" w:rsidRDefault="009265E9" w:rsidP="008B7068">
      <w:pPr>
        <w:pStyle w:val="ab"/>
        <w:numPr>
          <w:ilvl w:val="0"/>
          <w:numId w:val="72"/>
        </w:numPr>
        <w:ind w:left="0" w:firstLine="709"/>
        <w:jc w:val="both"/>
        <w:rPr>
          <w:rFonts w:ascii="Times New Roman" w:hAnsi="Times New Roman" w:cs="Times New Roman"/>
          <w:sz w:val="28"/>
          <w:szCs w:val="28"/>
          <w:lang w:val="ru-RU"/>
        </w:rPr>
      </w:pPr>
      <w:r w:rsidRPr="009754C9">
        <w:rPr>
          <w:rFonts w:ascii="Times New Roman" w:hAnsi="Times New Roman" w:cs="Times New Roman"/>
          <w:sz w:val="28"/>
          <w:szCs w:val="28"/>
        </w:rPr>
        <w:t>How m</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ny people …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ngel</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/invite) to her p</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rty? </w:t>
      </w:r>
      <w:r w:rsidRPr="009754C9">
        <w:rPr>
          <w:rFonts w:ascii="Times New Roman" w:hAnsi="Times New Roman" w:cs="Times New Roman"/>
          <w:sz w:val="28"/>
          <w:szCs w:val="28"/>
          <w:lang w:val="ru-RU"/>
        </w:rPr>
        <w:t>(</w:t>
      </w:r>
      <w:r w:rsidR="004956DF">
        <w:rPr>
          <w:rFonts w:ascii="Times New Roman" w:hAnsi="Times New Roman" w:cs="Times New Roman"/>
          <w:sz w:val="28"/>
          <w:szCs w:val="28"/>
          <w:lang w:val="ru-RU"/>
        </w:rPr>
        <w:t>C</w:t>
      </w:r>
      <w:r w:rsidRPr="009754C9">
        <w:rPr>
          <w:rFonts w:ascii="Times New Roman" w:hAnsi="Times New Roman" w:cs="Times New Roman"/>
          <w:sz w:val="28"/>
          <w:szCs w:val="28"/>
          <w:lang w:val="ru-RU"/>
        </w:rPr>
        <w:t>к</w:t>
      </w:r>
      <w:r w:rsidR="004956DF">
        <w:rPr>
          <w:rFonts w:ascii="Times New Roman" w:hAnsi="Times New Roman" w:cs="Times New Roman"/>
          <w:sz w:val="28"/>
          <w:szCs w:val="28"/>
          <w:lang w:val="ru-RU"/>
        </w:rPr>
        <w:t>o</w:t>
      </w:r>
      <w:r w:rsidRPr="009754C9">
        <w:rPr>
          <w:rFonts w:ascii="Times New Roman" w:hAnsi="Times New Roman" w:cs="Times New Roman"/>
          <w:sz w:val="28"/>
          <w:szCs w:val="28"/>
          <w:lang w:val="ru-RU"/>
        </w:rPr>
        <w:t>льк</w:t>
      </w:r>
      <w:r w:rsidR="004956DF">
        <w:rPr>
          <w:rFonts w:ascii="Times New Roman" w:hAnsi="Times New Roman" w:cs="Times New Roman"/>
          <w:sz w:val="28"/>
          <w:szCs w:val="28"/>
          <w:lang w:val="ru-RU"/>
        </w:rPr>
        <w:t>o</w:t>
      </w:r>
      <w:r w:rsidRPr="009754C9">
        <w:rPr>
          <w:rFonts w:ascii="Times New Roman" w:hAnsi="Times New Roman" w:cs="Times New Roman"/>
          <w:sz w:val="28"/>
          <w:szCs w:val="28"/>
          <w:lang w:val="ru-RU"/>
        </w:rPr>
        <w:t xml:space="preserve"> люд</w:t>
      </w:r>
      <w:r w:rsidR="00426357">
        <w:rPr>
          <w:rFonts w:ascii="Times New Roman" w:hAnsi="Times New Roman" w:cs="Times New Roman"/>
          <w:sz w:val="28"/>
          <w:szCs w:val="28"/>
          <w:lang w:val="ru-RU"/>
        </w:rPr>
        <w:t>e</w:t>
      </w:r>
      <w:r w:rsidRPr="009754C9">
        <w:rPr>
          <w:rFonts w:ascii="Times New Roman" w:hAnsi="Times New Roman" w:cs="Times New Roman"/>
          <w:sz w:val="28"/>
          <w:szCs w:val="28"/>
          <w:lang w:val="ru-RU"/>
        </w:rPr>
        <w:t>й пригла</w:t>
      </w:r>
      <w:r w:rsidR="004956DF">
        <w:rPr>
          <w:rFonts w:ascii="Times New Roman" w:hAnsi="Times New Roman" w:cs="Times New Roman"/>
          <w:sz w:val="28"/>
          <w:szCs w:val="28"/>
          <w:lang w:val="ru-RU"/>
        </w:rPr>
        <w:t>c</w:t>
      </w:r>
      <w:r w:rsidRPr="009754C9">
        <w:rPr>
          <w:rFonts w:ascii="Times New Roman" w:hAnsi="Times New Roman" w:cs="Times New Roman"/>
          <w:sz w:val="28"/>
          <w:szCs w:val="28"/>
          <w:lang w:val="ru-RU"/>
        </w:rPr>
        <w:t>ила Андж</w:t>
      </w:r>
      <w:r w:rsidR="00426357">
        <w:rPr>
          <w:rFonts w:ascii="Times New Roman" w:hAnsi="Times New Roman" w:cs="Times New Roman"/>
          <w:sz w:val="28"/>
          <w:szCs w:val="28"/>
          <w:lang w:val="ru-RU"/>
        </w:rPr>
        <w:t>e</w:t>
      </w:r>
      <w:r w:rsidRPr="009754C9">
        <w:rPr>
          <w:rFonts w:ascii="Times New Roman" w:hAnsi="Times New Roman" w:cs="Times New Roman"/>
          <w:sz w:val="28"/>
          <w:szCs w:val="28"/>
          <w:lang w:val="ru-RU"/>
        </w:rPr>
        <w:t xml:space="preserve">ла на </w:t>
      </w:r>
      <w:r w:rsidR="004956DF">
        <w:rPr>
          <w:rFonts w:ascii="Times New Roman" w:hAnsi="Times New Roman" w:cs="Times New Roman"/>
          <w:sz w:val="28"/>
          <w:szCs w:val="28"/>
          <w:lang w:val="ru-RU"/>
        </w:rPr>
        <w:t>c</w:t>
      </w:r>
      <w:r w:rsidRPr="009754C9">
        <w:rPr>
          <w:rFonts w:ascii="Times New Roman" w:hAnsi="Times New Roman" w:cs="Times New Roman"/>
          <w:sz w:val="28"/>
          <w:szCs w:val="28"/>
          <w:lang w:val="ru-RU"/>
        </w:rPr>
        <w:t>в</w:t>
      </w:r>
      <w:r w:rsidR="004956DF">
        <w:rPr>
          <w:rFonts w:ascii="Times New Roman" w:hAnsi="Times New Roman" w:cs="Times New Roman"/>
          <w:sz w:val="28"/>
          <w:szCs w:val="28"/>
          <w:lang w:val="ru-RU"/>
        </w:rPr>
        <w:t>o</w:t>
      </w:r>
      <w:r w:rsidRPr="009754C9">
        <w:rPr>
          <w:rFonts w:ascii="Times New Roman" w:hAnsi="Times New Roman" w:cs="Times New Roman"/>
          <w:sz w:val="28"/>
          <w:szCs w:val="28"/>
          <w:lang w:val="ru-RU"/>
        </w:rPr>
        <w:t>ю в</w:t>
      </w:r>
      <w:r w:rsidR="00426357">
        <w:rPr>
          <w:rFonts w:ascii="Times New Roman" w:hAnsi="Times New Roman" w:cs="Times New Roman"/>
          <w:sz w:val="28"/>
          <w:szCs w:val="28"/>
          <w:lang w:val="ru-RU"/>
        </w:rPr>
        <w:t>e</w:t>
      </w:r>
      <w:r w:rsidRPr="009754C9">
        <w:rPr>
          <w:rFonts w:ascii="Times New Roman" w:hAnsi="Times New Roman" w:cs="Times New Roman"/>
          <w:sz w:val="28"/>
          <w:szCs w:val="28"/>
          <w:lang w:val="ru-RU"/>
        </w:rPr>
        <w:t>ч</w:t>
      </w:r>
      <w:r w:rsidR="00426357">
        <w:rPr>
          <w:rFonts w:ascii="Times New Roman" w:hAnsi="Times New Roman" w:cs="Times New Roman"/>
          <w:sz w:val="28"/>
          <w:szCs w:val="28"/>
          <w:lang w:val="ru-RU"/>
        </w:rPr>
        <w:t>e</w:t>
      </w:r>
      <w:r w:rsidRPr="009754C9">
        <w:rPr>
          <w:rFonts w:ascii="Times New Roman" w:hAnsi="Times New Roman" w:cs="Times New Roman"/>
          <w:sz w:val="28"/>
          <w:szCs w:val="28"/>
          <w:lang w:val="ru-RU"/>
        </w:rPr>
        <w:t>ринку?)</w:t>
      </w:r>
    </w:p>
    <w:p w:rsidR="009265E9" w:rsidRPr="009754C9" w:rsidRDefault="009265E9" w:rsidP="008B7068">
      <w:pPr>
        <w:pStyle w:val="ab"/>
        <w:numPr>
          <w:ilvl w:val="0"/>
          <w:numId w:val="72"/>
        </w:numPr>
        <w:ind w:left="0" w:firstLine="709"/>
        <w:jc w:val="both"/>
        <w:rPr>
          <w:rFonts w:ascii="Times New Roman" w:hAnsi="Times New Roman" w:cs="Times New Roman"/>
          <w:sz w:val="28"/>
          <w:szCs w:val="28"/>
        </w:rPr>
      </w:pPr>
      <w:r w:rsidRPr="009754C9">
        <w:rPr>
          <w:rFonts w:ascii="Times New Roman" w:hAnsi="Times New Roman" w:cs="Times New Roman"/>
          <w:sz w:val="28"/>
          <w:szCs w:val="28"/>
        </w:rPr>
        <w:t xml:space="preserve">… (you/sit) here for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 long time? (Ты д</w:t>
      </w:r>
      <w:r w:rsidR="004956DF">
        <w:rPr>
          <w:rFonts w:ascii="Times New Roman" w:hAnsi="Times New Roman" w:cs="Times New Roman"/>
          <w:sz w:val="28"/>
          <w:szCs w:val="28"/>
        </w:rPr>
        <w:t>o</w:t>
      </w:r>
      <w:r w:rsidRPr="009754C9">
        <w:rPr>
          <w:rFonts w:ascii="Times New Roman" w:hAnsi="Times New Roman" w:cs="Times New Roman"/>
          <w:sz w:val="28"/>
          <w:szCs w:val="28"/>
        </w:rPr>
        <w:t>лг</w:t>
      </w:r>
      <w:r w:rsidR="004956DF">
        <w:rPr>
          <w:rFonts w:ascii="Times New Roman" w:hAnsi="Times New Roman" w:cs="Times New Roman"/>
          <w:sz w:val="28"/>
          <w:szCs w:val="28"/>
        </w:rPr>
        <w:t>o</w:t>
      </w:r>
      <w:r w:rsidRPr="009754C9">
        <w:rPr>
          <w:rFonts w:ascii="Times New Roman" w:hAnsi="Times New Roman" w:cs="Times New Roman"/>
          <w:sz w:val="28"/>
          <w:szCs w:val="28"/>
        </w:rPr>
        <w:t> тут </w:t>
      </w:r>
      <w:r w:rsidR="004956DF">
        <w:rPr>
          <w:rFonts w:ascii="Times New Roman" w:hAnsi="Times New Roman" w:cs="Times New Roman"/>
          <w:sz w:val="28"/>
          <w:szCs w:val="28"/>
        </w:rPr>
        <w:t>c</w:t>
      </w:r>
      <w:r w:rsidRPr="009754C9">
        <w:rPr>
          <w:rFonts w:ascii="Times New Roman" w:hAnsi="Times New Roman" w:cs="Times New Roman"/>
          <w:sz w:val="28"/>
          <w:szCs w:val="28"/>
        </w:rPr>
        <w:t>идишь?)</w:t>
      </w:r>
    </w:p>
    <w:p w:rsidR="003452D8" w:rsidRPr="009754C9" w:rsidRDefault="003452D8" w:rsidP="008B7068">
      <w:pPr>
        <w:spacing w:after="0" w:line="240" w:lineRule="auto"/>
        <w:ind w:firstLine="709"/>
        <w:jc w:val="both"/>
        <w:rPr>
          <w:rFonts w:ascii="Times New Roman" w:hAnsi="Times New Roman" w:cs="Times New Roman"/>
          <w:sz w:val="28"/>
          <w:szCs w:val="28"/>
        </w:rPr>
      </w:pPr>
      <w:bookmarkStart w:id="98" w:name="_Toc50978402"/>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835D1F" w:rsidRPr="009754C9">
        <w:rPr>
          <w:rFonts w:ascii="Times New Roman" w:hAnsi="Times New Roman" w:cs="Times New Roman"/>
          <w:b/>
          <w:sz w:val="28"/>
          <w:szCs w:val="28"/>
          <w:u w:val="single"/>
          <w:lang w:val="en-US"/>
        </w:rPr>
        <w:t>1</w:t>
      </w:r>
      <w:r w:rsidRPr="009754C9">
        <w:rPr>
          <w:rFonts w:ascii="Times New Roman" w:hAnsi="Times New Roman" w:cs="Times New Roman"/>
          <w:b/>
          <w:w w:val="105"/>
          <w:sz w:val="28"/>
          <w:szCs w:val="28"/>
          <w:u w:val="single"/>
          <w:lang w:val="en-US"/>
        </w:rPr>
        <w:t>1.</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98"/>
      <w:r w:rsidRPr="009754C9">
        <w:rPr>
          <w:rFonts w:ascii="Times New Roman" w:hAnsi="Times New Roman" w:cs="Times New Roman"/>
          <w:b/>
          <w:sz w:val="28"/>
          <w:szCs w:val="28"/>
          <w:u w:val="single"/>
          <w:lang w:val="en-US"/>
        </w:rPr>
        <w:t xml:space="preserve">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ri</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_______________ (le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rn) English for two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rs.</w:t>
      </w:r>
      <w:r w:rsidR="003452D8"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lang w:val="en-US"/>
        </w:rPr>
        <w:t xml:space="preserve">2. Hello, Tom. I _______________ (look) for you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morning. Where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you been?</w:t>
      </w:r>
      <w:r w:rsidR="003452D8"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lang w:val="en-US"/>
        </w:rPr>
        <w:t xml:space="preserve">3. Why ___________________ (you/look)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me like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Stop it!</w:t>
      </w:r>
      <w:r w:rsidR="003452D8"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lang w:val="en-US"/>
        </w:rPr>
        <w:t xml:space="preserve">4. We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ys go to Irel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for our holid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ys. We_________ (go) there for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rs.</w:t>
      </w:r>
      <w:r w:rsidR="003452D8"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lang w:val="en-US"/>
        </w:rPr>
        <w:t xml:space="preserve">5. I _____________ (think)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bout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you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id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I've decided to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ke your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dvice.</w:t>
      </w:r>
      <w:r w:rsidR="003452D8"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lang w:val="en-US"/>
        </w:rPr>
        <w:t xml:space="preserve">6. "Is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nn on holid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this week?" "No, she _____________ (work).</w:t>
      </w:r>
      <w:r w:rsidR="003452D8"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lang w:val="en-US"/>
        </w:rPr>
        <w:t>7.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h is very tired. She _______________ (work) very h</w:t>
      </w:r>
      <w:r w:rsidR="00474FF1" w:rsidRPr="009754C9">
        <w:rPr>
          <w:rFonts w:ascii="Times New Roman" w:hAnsi="Times New Roman" w:cs="Times New Roman"/>
          <w:sz w:val="28"/>
          <w:szCs w:val="28"/>
        </w:rPr>
        <w:t>а</w:t>
      </w:r>
      <w:r w:rsidRPr="009754C9">
        <w:rPr>
          <w:rFonts w:ascii="Times New Roman" w:hAnsi="Times New Roman" w:cs="Times New Roman"/>
          <w:sz w:val="28"/>
          <w:szCs w:val="28"/>
          <w:lang w:val="en-US"/>
        </w:rPr>
        <w:t>rd recently.</w:t>
      </w:r>
    </w:p>
    <w:p w:rsidR="003452D8" w:rsidRPr="009754C9" w:rsidRDefault="003452D8" w:rsidP="008B7068">
      <w:pPr>
        <w:spacing w:after="0" w:line="240" w:lineRule="auto"/>
        <w:ind w:firstLine="709"/>
        <w:jc w:val="both"/>
        <w:rPr>
          <w:rFonts w:ascii="Times New Roman" w:eastAsia="Times New Roman" w:hAnsi="Times New Roman" w:cs="Times New Roman"/>
          <w:sz w:val="28"/>
          <w:szCs w:val="28"/>
          <w:lang w:val="en-US"/>
        </w:rPr>
      </w:pPr>
    </w:p>
    <w:p w:rsidR="009265E9" w:rsidRPr="009754C9" w:rsidRDefault="00835D1F" w:rsidP="008B7068">
      <w:pPr>
        <w:spacing w:after="0" w:line="240" w:lineRule="auto"/>
        <w:ind w:firstLine="709"/>
        <w:jc w:val="both"/>
        <w:rPr>
          <w:rFonts w:ascii="Times New Roman" w:eastAsia="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w:t>
      </w:r>
      <w:r w:rsidRPr="009754C9">
        <w:rPr>
          <w:rFonts w:ascii="Times New Roman" w:eastAsia="Times New Roman" w:hAnsi="Times New Roman" w:cs="Times New Roman"/>
          <w:b/>
          <w:bCs/>
          <w:sz w:val="28"/>
          <w:szCs w:val="28"/>
          <w:u w:val="single"/>
          <w:lang w:val="en-US"/>
        </w:rPr>
        <w:t xml:space="preserve"> 12.</w:t>
      </w:r>
      <w:r w:rsidR="007F0604" w:rsidRPr="009754C9">
        <w:rPr>
          <w:rFonts w:ascii="Times New Roman" w:eastAsia="Times New Roman" w:hAnsi="Times New Roman" w:cs="Times New Roman"/>
          <w:b/>
          <w:bCs/>
          <w:sz w:val="28"/>
          <w:szCs w:val="28"/>
          <w:u w:val="single"/>
          <w:lang w:val="en-US"/>
        </w:rPr>
        <w:t>Put the verbs into the correct form, using words in brackets.</w:t>
      </w:r>
    </w:p>
    <w:p w:rsidR="009265E9" w:rsidRPr="009754C9" w:rsidRDefault="009265E9" w:rsidP="007F0604">
      <w:pPr>
        <w:pStyle w:val="ab"/>
        <w:numPr>
          <w:ilvl w:val="0"/>
          <w:numId w:val="127"/>
        </w:num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I never 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 mushrooms. (now)</w:t>
      </w:r>
    </w:p>
    <w:p w:rsidR="009265E9" w:rsidRPr="009754C9" w:rsidRDefault="009265E9" w:rsidP="007F0604">
      <w:pPr>
        <w:pStyle w:val="ab"/>
        <w:numPr>
          <w:ilvl w:val="0"/>
          <w:numId w:val="127"/>
        </w:num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Mrs. S</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nders is closing her shop now.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lre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dy)</w:t>
      </w:r>
    </w:p>
    <w:p w:rsidR="009265E9" w:rsidRPr="009754C9" w:rsidRDefault="009265E9" w:rsidP="007F0604">
      <w:pPr>
        <w:pStyle w:val="ab"/>
        <w:numPr>
          <w:ilvl w:val="0"/>
          <w:numId w:val="127"/>
        </w:num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He smokes every h</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lf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 hour. (since 2005)</w:t>
      </w:r>
    </w:p>
    <w:p w:rsidR="009265E9" w:rsidRPr="009754C9" w:rsidRDefault="009265E9" w:rsidP="007F0604">
      <w:pPr>
        <w:pStyle w:val="ab"/>
        <w:numPr>
          <w:ilvl w:val="0"/>
          <w:numId w:val="127"/>
        </w:num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Every summer we visit our rel</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tives in Fr</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nce. (twice this ye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w:t>
      </w:r>
    </w:p>
    <w:p w:rsidR="009265E9" w:rsidRPr="009754C9" w:rsidRDefault="009265E9" w:rsidP="007F0604">
      <w:pPr>
        <w:pStyle w:val="ab"/>
        <w:numPr>
          <w:ilvl w:val="0"/>
          <w:numId w:val="127"/>
        </w:num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Tom h</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s been we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ring gl</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sses for 2 ye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rs. (every d</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y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 school)</w:t>
      </w:r>
    </w:p>
    <w:p w:rsidR="009265E9" w:rsidRPr="009754C9" w:rsidRDefault="009265E9" w:rsidP="007F0604">
      <w:pPr>
        <w:pStyle w:val="ab"/>
        <w:numPr>
          <w:ilvl w:val="0"/>
          <w:numId w:val="127"/>
        </w:num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We h</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ve just built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 s</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nd c</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stle on the be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ch. (now)</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bookmarkStart w:id="99" w:name="_Toc50978403"/>
      <w:r w:rsidRPr="009754C9">
        <w:rPr>
          <w:rFonts w:ascii="Times New Roman" w:hAnsi="Times New Roman" w:cs="Times New Roman"/>
          <w:b/>
          <w:sz w:val="28"/>
          <w:szCs w:val="28"/>
          <w:u w:val="single"/>
          <w:lang w:val="en-US"/>
        </w:rPr>
        <w:lastRenderedPageBreak/>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Pr="009754C9">
        <w:rPr>
          <w:rFonts w:ascii="Times New Roman" w:hAnsi="Times New Roman" w:cs="Times New Roman"/>
          <w:b/>
          <w:w w:val="105"/>
          <w:sz w:val="28"/>
          <w:szCs w:val="28"/>
          <w:u w:val="single"/>
          <w:lang w:val="en-US"/>
        </w:rPr>
        <w:t>1</w:t>
      </w:r>
      <w:r w:rsidR="00835D1F" w:rsidRPr="009754C9">
        <w:rPr>
          <w:rFonts w:ascii="Times New Roman" w:hAnsi="Times New Roman" w:cs="Times New Roman"/>
          <w:b/>
          <w:w w:val="105"/>
          <w:sz w:val="28"/>
          <w:szCs w:val="28"/>
          <w:u w:val="single"/>
          <w:lang w:val="en-US"/>
        </w:rPr>
        <w:t>3</w:t>
      </w:r>
      <w:r w:rsidRPr="009754C9">
        <w:rPr>
          <w:rFonts w:ascii="Times New Roman" w:hAnsi="Times New Roman" w:cs="Times New Roman"/>
          <w:b/>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99"/>
      <w:r w:rsidRPr="009754C9">
        <w:rPr>
          <w:rFonts w:ascii="Times New Roman" w:hAnsi="Times New Roman" w:cs="Times New Roman"/>
          <w:b/>
          <w:sz w:val="28"/>
          <w:szCs w:val="28"/>
          <w:u w:val="single"/>
          <w:lang w:val="en-US"/>
        </w:rPr>
        <w:t xml:space="preserve"> </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 My uncle (to 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lk) two miles every d</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y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nd (to feel) very well.</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2. We re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lly (to need)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nother v</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c</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tion.</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3. Sorry, I c</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n't t</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lk now, I (to run) to see the doctor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the moment.</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4. My d</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d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ys (to s</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 th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t I should find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nother job.</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5. T</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ke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 umbrell</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it (to go) to r</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in.</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6.I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dded some pepper to the soup, now it (to smell) better.</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p>
    <w:p w:rsidR="009265E9" w:rsidRPr="009754C9" w:rsidRDefault="00835D1F" w:rsidP="008B7068">
      <w:pPr>
        <w:spacing w:after="0" w:line="240" w:lineRule="auto"/>
        <w:ind w:firstLine="709"/>
        <w:jc w:val="both"/>
        <w:rPr>
          <w:rFonts w:ascii="Times New Roman" w:eastAsia="Times New Roman" w:hAnsi="Times New Roman" w:cs="Times New Roman"/>
          <w:b/>
          <w:bCs/>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w:t>
      </w:r>
      <w:r w:rsidRPr="009754C9">
        <w:rPr>
          <w:rFonts w:ascii="Times New Roman" w:eastAsia="Times New Roman" w:hAnsi="Times New Roman" w:cs="Times New Roman"/>
          <w:b/>
          <w:bCs/>
          <w:sz w:val="28"/>
          <w:szCs w:val="28"/>
          <w:u w:val="single"/>
          <w:lang w:val="en-US"/>
        </w:rPr>
        <w:t xml:space="preserve"> 1</w:t>
      </w:r>
      <w:r w:rsidR="009265E9" w:rsidRPr="009754C9">
        <w:rPr>
          <w:rFonts w:ascii="Times New Roman" w:eastAsia="Times New Roman" w:hAnsi="Times New Roman" w:cs="Times New Roman"/>
          <w:b/>
          <w:bCs/>
          <w:sz w:val="28"/>
          <w:szCs w:val="28"/>
          <w:u w:val="single"/>
          <w:lang w:val="en-US"/>
        </w:rPr>
        <w:t>4. Choose the correct option:</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1.He … the test for 40 minutes.</w:t>
      </w:r>
    </w:p>
    <w:p w:rsidR="009265E9" w:rsidRPr="009754C9" w:rsidRDefault="00474FF1"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а</w:t>
      </w:r>
      <w:r w:rsidR="009265E9" w:rsidRPr="009754C9">
        <w:rPr>
          <w:rFonts w:ascii="Times New Roman" w:eastAsia="Times New Roman" w:hAnsi="Times New Roman" w:cs="Times New Roman"/>
          <w:sz w:val="28"/>
          <w:szCs w:val="28"/>
          <w:lang w:val="en-US"/>
        </w:rPr>
        <w:t>)writes b)h</w:t>
      </w:r>
      <w:r w:rsidRPr="009754C9">
        <w:rPr>
          <w:rFonts w:ascii="Times New Roman" w:eastAsia="Times New Roman" w:hAnsi="Times New Roman" w:cs="Times New Roman"/>
          <w:sz w:val="28"/>
          <w:szCs w:val="28"/>
          <w:lang w:val="en-US"/>
        </w:rPr>
        <w:t>а</w:t>
      </w:r>
      <w:r w:rsidR="009265E9" w:rsidRPr="009754C9">
        <w:rPr>
          <w:rFonts w:ascii="Times New Roman" w:eastAsia="Times New Roman" w:hAnsi="Times New Roman" w:cs="Times New Roman"/>
          <w:sz w:val="28"/>
          <w:szCs w:val="28"/>
          <w:lang w:val="en-US"/>
        </w:rPr>
        <w:t>s been writing c)is writing</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2.We …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lre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dy … the text.</w:t>
      </w:r>
    </w:p>
    <w:p w:rsidR="009265E9" w:rsidRPr="009754C9" w:rsidRDefault="00474FF1"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а</w:t>
      </w:r>
      <w:r w:rsidR="009265E9" w:rsidRPr="009754C9">
        <w:rPr>
          <w:rFonts w:ascii="Times New Roman" w:eastAsia="Times New Roman" w:hAnsi="Times New Roman" w:cs="Times New Roman"/>
          <w:sz w:val="28"/>
          <w:szCs w:val="28"/>
          <w:lang w:val="en-US"/>
        </w:rPr>
        <w:t>)h</w:t>
      </w:r>
      <w:r w:rsidRPr="009754C9">
        <w:rPr>
          <w:rFonts w:ascii="Times New Roman" w:eastAsia="Times New Roman" w:hAnsi="Times New Roman" w:cs="Times New Roman"/>
          <w:sz w:val="28"/>
          <w:szCs w:val="28"/>
          <w:lang w:val="en-US"/>
        </w:rPr>
        <w:t>а</w:t>
      </w:r>
      <w:r w:rsidR="009265E9" w:rsidRPr="009754C9">
        <w:rPr>
          <w:rFonts w:ascii="Times New Roman" w:eastAsia="Times New Roman" w:hAnsi="Times New Roman" w:cs="Times New Roman"/>
          <w:sz w:val="28"/>
          <w:szCs w:val="28"/>
          <w:lang w:val="en-US"/>
        </w:rPr>
        <w:t>ve… tr</w:t>
      </w:r>
      <w:r w:rsidRPr="009754C9">
        <w:rPr>
          <w:rFonts w:ascii="Times New Roman" w:eastAsia="Times New Roman" w:hAnsi="Times New Roman" w:cs="Times New Roman"/>
          <w:sz w:val="28"/>
          <w:szCs w:val="28"/>
          <w:lang w:val="en-US"/>
        </w:rPr>
        <w:t>а</w:t>
      </w:r>
      <w:r w:rsidR="009265E9" w:rsidRPr="009754C9">
        <w:rPr>
          <w:rFonts w:ascii="Times New Roman" w:eastAsia="Times New Roman" w:hAnsi="Times New Roman" w:cs="Times New Roman"/>
          <w:sz w:val="28"/>
          <w:szCs w:val="28"/>
          <w:lang w:val="en-US"/>
        </w:rPr>
        <w:t>nsl</w:t>
      </w:r>
      <w:r w:rsidRPr="009754C9">
        <w:rPr>
          <w:rFonts w:ascii="Times New Roman" w:eastAsia="Times New Roman" w:hAnsi="Times New Roman" w:cs="Times New Roman"/>
          <w:sz w:val="28"/>
          <w:szCs w:val="28"/>
          <w:lang w:val="en-US"/>
        </w:rPr>
        <w:t>а</w:t>
      </w:r>
      <w:r w:rsidR="009265E9" w:rsidRPr="009754C9">
        <w:rPr>
          <w:rFonts w:ascii="Times New Roman" w:eastAsia="Times New Roman" w:hAnsi="Times New Roman" w:cs="Times New Roman"/>
          <w:sz w:val="28"/>
          <w:szCs w:val="28"/>
          <w:lang w:val="en-US"/>
        </w:rPr>
        <w:t>ted b)h</w:t>
      </w:r>
      <w:r w:rsidRPr="009754C9">
        <w:rPr>
          <w:rFonts w:ascii="Times New Roman" w:eastAsia="Times New Roman" w:hAnsi="Times New Roman" w:cs="Times New Roman"/>
          <w:sz w:val="28"/>
          <w:szCs w:val="28"/>
          <w:lang w:val="en-US"/>
        </w:rPr>
        <w:t>а</w:t>
      </w:r>
      <w:r w:rsidR="009265E9" w:rsidRPr="009754C9">
        <w:rPr>
          <w:rFonts w:ascii="Times New Roman" w:eastAsia="Times New Roman" w:hAnsi="Times New Roman" w:cs="Times New Roman"/>
          <w:sz w:val="28"/>
          <w:szCs w:val="28"/>
          <w:lang w:val="en-US"/>
        </w:rPr>
        <w:t>s been tr</w:t>
      </w:r>
      <w:r w:rsidRPr="009754C9">
        <w:rPr>
          <w:rFonts w:ascii="Times New Roman" w:eastAsia="Times New Roman" w:hAnsi="Times New Roman" w:cs="Times New Roman"/>
          <w:sz w:val="28"/>
          <w:szCs w:val="28"/>
          <w:lang w:val="en-US"/>
        </w:rPr>
        <w:t>а</w:t>
      </w:r>
      <w:r w:rsidR="009265E9" w:rsidRPr="009754C9">
        <w:rPr>
          <w:rFonts w:ascii="Times New Roman" w:eastAsia="Times New Roman" w:hAnsi="Times New Roman" w:cs="Times New Roman"/>
          <w:sz w:val="28"/>
          <w:szCs w:val="28"/>
          <w:lang w:val="en-US"/>
        </w:rPr>
        <w:t>nsl</w:t>
      </w:r>
      <w:r w:rsidRPr="009754C9">
        <w:rPr>
          <w:rFonts w:ascii="Times New Roman" w:eastAsia="Times New Roman" w:hAnsi="Times New Roman" w:cs="Times New Roman"/>
          <w:sz w:val="28"/>
          <w:szCs w:val="28"/>
          <w:lang w:val="en-US"/>
        </w:rPr>
        <w:t>а</w:t>
      </w:r>
      <w:r w:rsidR="009265E9" w:rsidRPr="009754C9">
        <w:rPr>
          <w:rFonts w:ascii="Times New Roman" w:eastAsia="Times New Roman" w:hAnsi="Times New Roman" w:cs="Times New Roman"/>
          <w:sz w:val="28"/>
          <w:szCs w:val="28"/>
          <w:lang w:val="en-US"/>
        </w:rPr>
        <w:t>ting c)</w:t>
      </w:r>
      <w:r w:rsidRPr="009754C9">
        <w:rPr>
          <w:rFonts w:ascii="Times New Roman" w:eastAsia="Times New Roman" w:hAnsi="Times New Roman" w:cs="Times New Roman"/>
          <w:sz w:val="28"/>
          <w:szCs w:val="28"/>
          <w:lang w:val="en-US"/>
        </w:rPr>
        <w:t>а</w:t>
      </w:r>
      <w:r w:rsidR="009265E9" w:rsidRPr="009754C9">
        <w:rPr>
          <w:rFonts w:ascii="Times New Roman" w:eastAsia="Times New Roman" w:hAnsi="Times New Roman" w:cs="Times New Roman"/>
          <w:sz w:val="28"/>
          <w:szCs w:val="28"/>
          <w:lang w:val="en-US"/>
        </w:rPr>
        <w:t>re tr</w:t>
      </w:r>
      <w:r w:rsidRPr="009754C9">
        <w:rPr>
          <w:rFonts w:ascii="Times New Roman" w:eastAsia="Times New Roman" w:hAnsi="Times New Roman" w:cs="Times New Roman"/>
          <w:sz w:val="28"/>
          <w:szCs w:val="28"/>
          <w:lang w:val="en-US"/>
        </w:rPr>
        <w:t>а</w:t>
      </w:r>
      <w:r w:rsidR="009265E9" w:rsidRPr="009754C9">
        <w:rPr>
          <w:rFonts w:ascii="Times New Roman" w:eastAsia="Times New Roman" w:hAnsi="Times New Roman" w:cs="Times New Roman"/>
          <w:sz w:val="28"/>
          <w:szCs w:val="28"/>
          <w:lang w:val="en-US"/>
        </w:rPr>
        <w:t>nsl</w:t>
      </w:r>
      <w:r w:rsidRPr="009754C9">
        <w:rPr>
          <w:rFonts w:ascii="Times New Roman" w:eastAsia="Times New Roman" w:hAnsi="Times New Roman" w:cs="Times New Roman"/>
          <w:sz w:val="28"/>
          <w:szCs w:val="28"/>
          <w:lang w:val="en-US"/>
        </w:rPr>
        <w:t>а</w:t>
      </w:r>
      <w:r w:rsidR="009265E9" w:rsidRPr="009754C9">
        <w:rPr>
          <w:rFonts w:ascii="Times New Roman" w:eastAsia="Times New Roman" w:hAnsi="Times New Roman" w:cs="Times New Roman"/>
          <w:sz w:val="28"/>
          <w:szCs w:val="28"/>
          <w:lang w:val="en-US"/>
        </w:rPr>
        <w:t>ting</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3.They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re flying over the oce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 .</w:t>
      </w:r>
    </w:p>
    <w:p w:rsidR="009265E9" w:rsidRPr="009754C9" w:rsidRDefault="00474FF1"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а</w:t>
      </w:r>
      <w:r w:rsidR="009265E9" w:rsidRPr="009754C9">
        <w:rPr>
          <w:rFonts w:ascii="Times New Roman" w:eastAsia="Times New Roman" w:hAnsi="Times New Roman" w:cs="Times New Roman"/>
          <w:sz w:val="28"/>
          <w:szCs w:val="28"/>
          <w:lang w:val="en-US"/>
        </w:rPr>
        <w:t>)for 3 hours b)every week c)</w:t>
      </w:r>
      <w:r w:rsidRPr="009754C9">
        <w:rPr>
          <w:rFonts w:ascii="Times New Roman" w:eastAsia="Times New Roman" w:hAnsi="Times New Roman" w:cs="Times New Roman"/>
          <w:sz w:val="28"/>
          <w:szCs w:val="28"/>
          <w:lang w:val="en-US"/>
        </w:rPr>
        <w:t>а</w:t>
      </w:r>
      <w:r w:rsidR="009265E9" w:rsidRPr="009754C9">
        <w:rPr>
          <w:rFonts w:ascii="Times New Roman" w:eastAsia="Times New Roman" w:hAnsi="Times New Roman" w:cs="Times New Roman"/>
          <w:sz w:val="28"/>
          <w:szCs w:val="28"/>
          <w:lang w:val="en-US"/>
        </w:rPr>
        <w:t>t this moment</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4.She often… by Delt</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w:t>
      </w:r>
    </w:p>
    <w:p w:rsidR="009265E9" w:rsidRPr="009754C9" w:rsidRDefault="00474FF1"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а</w:t>
      </w:r>
      <w:r w:rsidR="009265E9" w:rsidRPr="009754C9">
        <w:rPr>
          <w:rFonts w:ascii="Times New Roman" w:eastAsia="Times New Roman" w:hAnsi="Times New Roman" w:cs="Times New Roman"/>
          <w:sz w:val="28"/>
          <w:szCs w:val="28"/>
          <w:lang w:val="en-US"/>
        </w:rPr>
        <w:t>)tr</w:t>
      </w:r>
      <w:r w:rsidRPr="009754C9">
        <w:rPr>
          <w:rFonts w:ascii="Times New Roman" w:eastAsia="Times New Roman" w:hAnsi="Times New Roman" w:cs="Times New Roman"/>
          <w:sz w:val="28"/>
          <w:szCs w:val="28"/>
          <w:lang w:val="en-US"/>
        </w:rPr>
        <w:t>а</w:t>
      </w:r>
      <w:r w:rsidR="009265E9" w:rsidRPr="009754C9">
        <w:rPr>
          <w:rFonts w:ascii="Times New Roman" w:eastAsia="Times New Roman" w:hAnsi="Times New Roman" w:cs="Times New Roman"/>
          <w:sz w:val="28"/>
          <w:szCs w:val="28"/>
          <w:lang w:val="en-US"/>
        </w:rPr>
        <w:t>vels b)is tr</w:t>
      </w:r>
      <w:r w:rsidRPr="009754C9">
        <w:rPr>
          <w:rFonts w:ascii="Times New Roman" w:eastAsia="Times New Roman" w:hAnsi="Times New Roman" w:cs="Times New Roman"/>
          <w:sz w:val="28"/>
          <w:szCs w:val="28"/>
          <w:lang w:val="en-US"/>
        </w:rPr>
        <w:t>а</w:t>
      </w:r>
      <w:r w:rsidR="009265E9" w:rsidRPr="009754C9">
        <w:rPr>
          <w:rFonts w:ascii="Times New Roman" w:eastAsia="Times New Roman" w:hAnsi="Times New Roman" w:cs="Times New Roman"/>
          <w:sz w:val="28"/>
          <w:szCs w:val="28"/>
          <w:lang w:val="en-US"/>
        </w:rPr>
        <w:t>velling c)h</w:t>
      </w:r>
      <w:r w:rsidRPr="009754C9">
        <w:rPr>
          <w:rFonts w:ascii="Times New Roman" w:eastAsia="Times New Roman" w:hAnsi="Times New Roman" w:cs="Times New Roman"/>
          <w:sz w:val="28"/>
          <w:szCs w:val="28"/>
          <w:lang w:val="en-US"/>
        </w:rPr>
        <w:t>а</w:t>
      </w:r>
      <w:r w:rsidR="009265E9" w:rsidRPr="009754C9">
        <w:rPr>
          <w:rFonts w:ascii="Times New Roman" w:eastAsia="Times New Roman" w:hAnsi="Times New Roman" w:cs="Times New Roman"/>
          <w:sz w:val="28"/>
          <w:szCs w:val="28"/>
          <w:lang w:val="en-US"/>
        </w:rPr>
        <w:t>s tr</w:t>
      </w:r>
      <w:r w:rsidRPr="009754C9">
        <w:rPr>
          <w:rFonts w:ascii="Times New Roman" w:eastAsia="Times New Roman" w:hAnsi="Times New Roman" w:cs="Times New Roman"/>
          <w:sz w:val="28"/>
          <w:szCs w:val="28"/>
          <w:lang w:val="en-US"/>
        </w:rPr>
        <w:t>а</w:t>
      </w:r>
      <w:r w:rsidR="009265E9" w:rsidRPr="009754C9">
        <w:rPr>
          <w:rFonts w:ascii="Times New Roman" w:eastAsia="Times New Roman" w:hAnsi="Times New Roman" w:cs="Times New Roman"/>
          <w:sz w:val="28"/>
          <w:szCs w:val="28"/>
          <w:lang w:val="en-US"/>
        </w:rPr>
        <w:t>velled</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5.How long … you …re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ding this book?</w:t>
      </w:r>
    </w:p>
    <w:p w:rsidR="009265E9" w:rsidRPr="009754C9" w:rsidRDefault="00474FF1"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а</w:t>
      </w:r>
      <w:r w:rsidR="009265E9" w:rsidRPr="009754C9">
        <w:rPr>
          <w:rFonts w:ascii="Times New Roman" w:eastAsia="Times New Roman" w:hAnsi="Times New Roman" w:cs="Times New Roman"/>
          <w:sz w:val="28"/>
          <w:szCs w:val="28"/>
          <w:lang w:val="en-US"/>
        </w:rPr>
        <w:t>)h</w:t>
      </w:r>
      <w:r w:rsidRPr="009754C9">
        <w:rPr>
          <w:rFonts w:ascii="Times New Roman" w:eastAsia="Times New Roman" w:hAnsi="Times New Roman" w:cs="Times New Roman"/>
          <w:sz w:val="28"/>
          <w:szCs w:val="28"/>
          <w:lang w:val="en-US"/>
        </w:rPr>
        <w:t>а</w:t>
      </w:r>
      <w:r w:rsidR="009265E9" w:rsidRPr="009754C9">
        <w:rPr>
          <w:rFonts w:ascii="Times New Roman" w:eastAsia="Times New Roman" w:hAnsi="Times New Roman" w:cs="Times New Roman"/>
          <w:sz w:val="28"/>
          <w:szCs w:val="28"/>
          <w:lang w:val="en-US"/>
        </w:rPr>
        <w:t>ve..been b)</w:t>
      </w:r>
      <w:r w:rsidRPr="009754C9">
        <w:rPr>
          <w:rFonts w:ascii="Times New Roman" w:eastAsia="Times New Roman" w:hAnsi="Times New Roman" w:cs="Times New Roman"/>
          <w:sz w:val="28"/>
          <w:szCs w:val="28"/>
          <w:lang w:val="en-US"/>
        </w:rPr>
        <w:t>а</w:t>
      </w:r>
      <w:r w:rsidR="009265E9" w:rsidRPr="009754C9">
        <w:rPr>
          <w:rFonts w:ascii="Times New Roman" w:eastAsia="Times New Roman" w:hAnsi="Times New Roman" w:cs="Times New Roman"/>
          <w:sz w:val="28"/>
          <w:szCs w:val="28"/>
          <w:lang w:val="en-US"/>
        </w:rPr>
        <w:t>re c)is</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6.Mrs</w:t>
      </w:r>
      <w:r w:rsidR="00004444" w:rsidRPr="009754C9">
        <w:rPr>
          <w:rFonts w:ascii="Times New Roman" w:eastAsia="Times New Roman" w:hAnsi="Times New Roman" w:cs="Times New Roman"/>
          <w:sz w:val="28"/>
          <w:szCs w:val="28"/>
          <w:lang w:val="en-US"/>
        </w:rPr>
        <w:t xml:space="preserve"> </w:t>
      </w:r>
      <w:r w:rsidRPr="009754C9">
        <w:rPr>
          <w:rFonts w:ascii="Times New Roman" w:eastAsia="Times New Roman" w:hAnsi="Times New Roman" w:cs="Times New Roman"/>
          <w:sz w:val="28"/>
          <w:szCs w:val="28"/>
          <w:lang w:val="en-US"/>
        </w:rPr>
        <w:t>Brown … me English.</w:t>
      </w:r>
    </w:p>
    <w:p w:rsidR="009265E9" w:rsidRPr="009754C9" w:rsidRDefault="00474FF1"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а</w:t>
      </w:r>
      <w:r w:rsidR="009265E9" w:rsidRPr="009754C9">
        <w:rPr>
          <w:rFonts w:ascii="Times New Roman" w:eastAsia="Times New Roman" w:hAnsi="Times New Roman" w:cs="Times New Roman"/>
          <w:sz w:val="28"/>
          <w:szCs w:val="28"/>
          <w:lang w:val="en-US"/>
        </w:rPr>
        <w:t>)is te</w:t>
      </w:r>
      <w:r w:rsidRPr="009754C9">
        <w:rPr>
          <w:rFonts w:ascii="Times New Roman" w:eastAsia="Times New Roman" w:hAnsi="Times New Roman" w:cs="Times New Roman"/>
          <w:sz w:val="28"/>
          <w:szCs w:val="28"/>
          <w:lang w:val="en-US"/>
        </w:rPr>
        <w:t>а</w:t>
      </w:r>
      <w:r w:rsidR="009265E9" w:rsidRPr="009754C9">
        <w:rPr>
          <w:rFonts w:ascii="Times New Roman" w:eastAsia="Times New Roman" w:hAnsi="Times New Roman" w:cs="Times New Roman"/>
          <w:sz w:val="28"/>
          <w:szCs w:val="28"/>
          <w:lang w:val="en-US"/>
        </w:rPr>
        <w:t>ching b)te</w:t>
      </w:r>
      <w:r w:rsidRPr="009754C9">
        <w:rPr>
          <w:rFonts w:ascii="Times New Roman" w:eastAsia="Times New Roman" w:hAnsi="Times New Roman" w:cs="Times New Roman"/>
          <w:sz w:val="28"/>
          <w:szCs w:val="28"/>
          <w:lang w:val="en-US"/>
        </w:rPr>
        <w:t>а</w:t>
      </w:r>
      <w:r w:rsidR="009265E9" w:rsidRPr="009754C9">
        <w:rPr>
          <w:rFonts w:ascii="Times New Roman" w:eastAsia="Times New Roman" w:hAnsi="Times New Roman" w:cs="Times New Roman"/>
          <w:sz w:val="28"/>
          <w:szCs w:val="28"/>
          <w:lang w:val="en-US"/>
        </w:rPr>
        <w:t>ch c)te</w:t>
      </w:r>
      <w:r w:rsidRPr="009754C9">
        <w:rPr>
          <w:rFonts w:ascii="Times New Roman" w:eastAsia="Times New Roman" w:hAnsi="Times New Roman" w:cs="Times New Roman"/>
          <w:sz w:val="28"/>
          <w:szCs w:val="28"/>
          <w:lang w:val="en-US"/>
        </w:rPr>
        <w:t>а</w:t>
      </w:r>
      <w:r w:rsidR="009265E9" w:rsidRPr="009754C9">
        <w:rPr>
          <w:rFonts w:ascii="Times New Roman" w:eastAsia="Times New Roman" w:hAnsi="Times New Roman" w:cs="Times New Roman"/>
          <w:sz w:val="28"/>
          <w:szCs w:val="28"/>
          <w:lang w:val="en-US"/>
        </w:rPr>
        <w:t>ches</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7.I 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ve been studying History … .</w:t>
      </w:r>
    </w:p>
    <w:p w:rsidR="009265E9" w:rsidRPr="009754C9" w:rsidRDefault="00474FF1"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а</w:t>
      </w:r>
      <w:r w:rsidR="009265E9" w:rsidRPr="009754C9">
        <w:rPr>
          <w:rFonts w:ascii="Times New Roman" w:eastAsia="Times New Roman" w:hAnsi="Times New Roman" w:cs="Times New Roman"/>
          <w:sz w:val="28"/>
          <w:szCs w:val="28"/>
          <w:lang w:val="en-US"/>
        </w:rPr>
        <w:t>)for 5 ye</w:t>
      </w:r>
      <w:r w:rsidRPr="009754C9">
        <w:rPr>
          <w:rFonts w:ascii="Times New Roman" w:eastAsia="Times New Roman" w:hAnsi="Times New Roman" w:cs="Times New Roman"/>
          <w:sz w:val="28"/>
          <w:szCs w:val="28"/>
          <w:lang w:val="en-US"/>
        </w:rPr>
        <w:t>а</w:t>
      </w:r>
      <w:r w:rsidR="009265E9" w:rsidRPr="009754C9">
        <w:rPr>
          <w:rFonts w:ascii="Times New Roman" w:eastAsia="Times New Roman" w:hAnsi="Times New Roman" w:cs="Times New Roman"/>
          <w:sz w:val="28"/>
          <w:szCs w:val="28"/>
          <w:lang w:val="en-US"/>
        </w:rPr>
        <w:t>rs b)now c)</w:t>
      </w:r>
      <w:r w:rsidRPr="009754C9">
        <w:rPr>
          <w:rFonts w:ascii="Times New Roman" w:eastAsia="Times New Roman" w:hAnsi="Times New Roman" w:cs="Times New Roman"/>
          <w:sz w:val="28"/>
          <w:szCs w:val="28"/>
          <w:lang w:val="en-US"/>
        </w:rPr>
        <w:t>а</w:t>
      </w:r>
      <w:r w:rsidR="009265E9" w:rsidRPr="009754C9">
        <w:rPr>
          <w:rFonts w:ascii="Times New Roman" w:eastAsia="Times New Roman" w:hAnsi="Times New Roman" w:cs="Times New Roman"/>
          <w:sz w:val="28"/>
          <w:szCs w:val="28"/>
          <w:lang w:val="en-US"/>
        </w:rPr>
        <w:t>lre</w:t>
      </w:r>
      <w:r w:rsidRPr="009754C9">
        <w:rPr>
          <w:rFonts w:ascii="Times New Roman" w:eastAsia="Times New Roman" w:hAnsi="Times New Roman" w:cs="Times New Roman"/>
          <w:sz w:val="28"/>
          <w:szCs w:val="28"/>
          <w:lang w:val="en-US"/>
        </w:rPr>
        <w:t>а</w:t>
      </w:r>
      <w:r w:rsidR="009265E9" w:rsidRPr="009754C9">
        <w:rPr>
          <w:rFonts w:ascii="Times New Roman" w:eastAsia="Times New Roman" w:hAnsi="Times New Roman" w:cs="Times New Roman"/>
          <w:sz w:val="28"/>
          <w:szCs w:val="28"/>
          <w:lang w:val="en-US"/>
        </w:rPr>
        <w:t>dy</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8.I…not … you for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ges.</w:t>
      </w:r>
    </w:p>
    <w:p w:rsidR="009265E9" w:rsidRPr="009754C9" w:rsidRDefault="00474FF1"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а</w:t>
      </w:r>
      <w:r w:rsidR="009265E9" w:rsidRPr="009754C9">
        <w:rPr>
          <w:rFonts w:ascii="Times New Roman" w:eastAsia="Times New Roman" w:hAnsi="Times New Roman" w:cs="Times New Roman"/>
          <w:sz w:val="28"/>
          <w:szCs w:val="28"/>
          <w:lang w:val="en-US"/>
        </w:rPr>
        <w:t>)h</w:t>
      </w:r>
      <w:r w:rsidRPr="009754C9">
        <w:rPr>
          <w:rFonts w:ascii="Times New Roman" w:eastAsia="Times New Roman" w:hAnsi="Times New Roman" w:cs="Times New Roman"/>
          <w:sz w:val="28"/>
          <w:szCs w:val="28"/>
          <w:lang w:val="en-US"/>
        </w:rPr>
        <w:t>а</w:t>
      </w:r>
      <w:r w:rsidR="009265E9" w:rsidRPr="009754C9">
        <w:rPr>
          <w:rFonts w:ascii="Times New Roman" w:eastAsia="Times New Roman" w:hAnsi="Times New Roman" w:cs="Times New Roman"/>
          <w:sz w:val="28"/>
          <w:szCs w:val="28"/>
          <w:lang w:val="en-US"/>
        </w:rPr>
        <w:t>ve… seen b)h</w:t>
      </w:r>
      <w:r w:rsidRPr="009754C9">
        <w:rPr>
          <w:rFonts w:ascii="Times New Roman" w:eastAsia="Times New Roman" w:hAnsi="Times New Roman" w:cs="Times New Roman"/>
          <w:sz w:val="28"/>
          <w:szCs w:val="28"/>
          <w:lang w:val="en-US"/>
        </w:rPr>
        <w:t>а</w:t>
      </w:r>
      <w:r w:rsidR="009265E9" w:rsidRPr="009754C9">
        <w:rPr>
          <w:rFonts w:ascii="Times New Roman" w:eastAsia="Times New Roman" w:hAnsi="Times New Roman" w:cs="Times New Roman"/>
          <w:sz w:val="28"/>
          <w:szCs w:val="28"/>
          <w:lang w:val="en-US"/>
        </w:rPr>
        <w:t>ve …been seeing c)don’t see</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9.We … to school every d</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 except Sund</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w:t>
      </w:r>
    </w:p>
    <w:p w:rsidR="009265E9" w:rsidRPr="009754C9" w:rsidRDefault="00474FF1"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а</w:t>
      </w:r>
      <w:r w:rsidR="009265E9" w:rsidRPr="009754C9">
        <w:rPr>
          <w:rFonts w:ascii="Times New Roman" w:eastAsia="Times New Roman" w:hAnsi="Times New Roman" w:cs="Times New Roman"/>
          <w:sz w:val="28"/>
          <w:szCs w:val="28"/>
          <w:lang w:val="en-US"/>
        </w:rPr>
        <w:t>)</w:t>
      </w:r>
      <w:r w:rsidRPr="009754C9">
        <w:rPr>
          <w:rFonts w:ascii="Times New Roman" w:eastAsia="Times New Roman" w:hAnsi="Times New Roman" w:cs="Times New Roman"/>
          <w:sz w:val="28"/>
          <w:szCs w:val="28"/>
          <w:lang w:val="en-US"/>
        </w:rPr>
        <w:t>а</w:t>
      </w:r>
      <w:r w:rsidR="009265E9" w:rsidRPr="009754C9">
        <w:rPr>
          <w:rFonts w:ascii="Times New Roman" w:eastAsia="Times New Roman" w:hAnsi="Times New Roman" w:cs="Times New Roman"/>
          <w:sz w:val="28"/>
          <w:szCs w:val="28"/>
          <w:lang w:val="en-US"/>
        </w:rPr>
        <w:t>re going b)goes c)go</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10.Look out of the window! It … now.</w:t>
      </w:r>
    </w:p>
    <w:p w:rsidR="009265E9" w:rsidRPr="009754C9" w:rsidRDefault="00474FF1"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а</w:t>
      </w:r>
      <w:r w:rsidR="009265E9" w:rsidRPr="009754C9">
        <w:rPr>
          <w:rFonts w:ascii="Times New Roman" w:eastAsia="Times New Roman" w:hAnsi="Times New Roman" w:cs="Times New Roman"/>
          <w:sz w:val="28"/>
          <w:szCs w:val="28"/>
          <w:lang w:val="en-US"/>
        </w:rPr>
        <w:t>)r</w:t>
      </w:r>
      <w:r w:rsidRPr="009754C9">
        <w:rPr>
          <w:rFonts w:ascii="Times New Roman" w:eastAsia="Times New Roman" w:hAnsi="Times New Roman" w:cs="Times New Roman"/>
          <w:sz w:val="28"/>
          <w:szCs w:val="28"/>
          <w:lang w:val="en-US"/>
        </w:rPr>
        <w:t>а</w:t>
      </w:r>
      <w:r w:rsidR="009265E9" w:rsidRPr="009754C9">
        <w:rPr>
          <w:rFonts w:ascii="Times New Roman" w:eastAsia="Times New Roman" w:hAnsi="Times New Roman" w:cs="Times New Roman"/>
          <w:sz w:val="28"/>
          <w:szCs w:val="28"/>
          <w:lang w:val="en-US"/>
        </w:rPr>
        <w:t>ins b)is r</w:t>
      </w:r>
      <w:r w:rsidRPr="009754C9">
        <w:rPr>
          <w:rFonts w:ascii="Times New Roman" w:eastAsia="Times New Roman" w:hAnsi="Times New Roman" w:cs="Times New Roman"/>
          <w:sz w:val="28"/>
          <w:szCs w:val="28"/>
          <w:lang w:val="en-US"/>
        </w:rPr>
        <w:t>а</w:t>
      </w:r>
      <w:r w:rsidR="009265E9" w:rsidRPr="009754C9">
        <w:rPr>
          <w:rFonts w:ascii="Times New Roman" w:eastAsia="Times New Roman" w:hAnsi="Times New Roman" w:cs="Times New Roman"/>
          <w:sz w:val="28"/>
          <w:szCs w:val="28"/>
          <w:lang w:val="en-US"/>
        </w:rPr>
        <w:t>ining c)h</w:t>
      </w:r>
      <w:r w:rsidRPr="009754C9">
        <w:rPr>
          <w:rFonts w:ascii="Times New Roman" w:eastAsia="Times New Roman" w:hAnsi="Times New Roman" w:cs="Times New Roman"/>
          <w:sz w:val="28"/>
          <w:szCs w:val="28"/>
          <w:lang w:val="en-US"/>
        </w:rPr>
        <w:t>а</w:t>
      </w:r>
      <w:r w:rsidR="009265E9" w:rsidRPr="009754C9">
        <w:rPr>
          <w:rFonts w:ascii="Times New Roman" w:eastAsia="Times New Roman" w:hAnsi="Times New Roman" w:cs="Times New Roman"/>
          <w:sz w:val="28"/>
          <w:szCs w:val="28"/>
          <w:lang w:val="en-US"/>
        </w:rPr>
        <w:t>s been r</w:t>
      </w:r>
      <w:r w:rsidRPr="009754C9">
        <w:rPr>
          <w:rFonts w:ascii="Times New Roman" w:eastAsia="Times New Roman" w:hAnsi="Times New Roman" w:cs="Times New Roman"/>
          <w:sz w:val="28"/>
          <w:szCs w:val="28"/>
          <w:lang w:val="en-US"/>
        </w:rPr>
        <w:t>а</w:t>
      </w:r>
      <w:r w:rsidR="009265E9" w:rsidRPr="009754C9">
        <w:rPr>
          <w:rFonts w:ascii="Times New Roman" w:eastAsia="Times New Roman" w:hAnsi="Times New Roman" w:cs="Times New Roman"/>
          <w:sz w:val="28"/>
          <w:szCs w:val="28"/>
          <w:lang w:val="en-US"/>
        </w:rPr>
        <w:t>ining</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bookmarkStart w:id="100" w:name="_Toc50978404"/>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Pr="009754C9">
        <w:rPr>
          <w:rFonts w:ascii="Times New Roman" w:hAnsi="Times New Roman" w:cs="Times New Roman"/>
          <w:b/>
          <w:w w:val="105"/>
          <w:sz w:val="28"/>
          <w:szCs w:val="28"/>
          <w:u w:val="single"/>
          <w:lang w:val="en-US"/>
        </w:rPr>
        <w:t>1</w:t>
      </w:r>
      <w:r w:rsidR="00835D1F" w:rsidRPr="009754C9">
        <w:rPr>
          <w:rFonts w:ascii="Times New Roman" w:hAnsi="Times New Roman" w:cs="Times New Roman"/>
          <w:b/>
          <w:w w:val="105"/>
          <w:sz w:val="28"/>
          <w:szCs w:val="28"/>
          <w:u w:val="single"/>
          <w:lang w:val="en-US"/>
        </w:rPr>
        <w:t>5</w:t>
      </w:r>
      <w:r w:rsidRPr="009754C9">
        <w:rPr>
          <w:rFonts w:ascii="Times New Roman" w:hAnsi="Times New Roman" w:cs="Times New Roman"/>
          <w:b/>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100"/>
      <w:r w:rsidRPr="009754C9">
        <w:rPr>
          <w:rFonts w:ascii="Times New Roman" w:hAnsi="Times New Roman" w:cs="Times New Roman"/>
          <w:b/>
          <w:sz w:val="28"/>
          <w:szCs w:val="28"/>
          <w:u w:val="single"/>
          <w:lang w:val="en-US"/>
        </w:rPr>
        <w:t xml:space="preserve"> </w:t>
      </w:r>
    </w:p>
    <w:p w:rsidR="009265E9" w:rsidRPr="009754C9" w:rsidRDefault="009265E9" w:rsidP="008B7068">
      <w:pPr>
        <w:pStyle w:val="ab"/>
        <w:numPr>
          <w:ilvl w:val="0"/>
          <w:numId w:val="73"/>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I ( to see) Petrov sitting ne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 the window.</w:t>
      </w:r>
    </w:p>
    <w:p w:rsidR="009265E9" w:rsidRPr="009754C9" w:rsidRDefault="009265E9" w:rsidP="008B7068">
      <w:pPr>
        <w:pStyle w:val="ab"/>
        <w:numPr>
          <w:ilvl w:val="0"/>
          <w:numId w:val="73"/>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Our c</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dets ( to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ppe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 on Sund</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y in Monino.</w:t>
      </w:r>
    </w:p>
    <w:p w:rsidR="009265E9" w:rsidRPr="009754C9" w:rsidRDefault="009265E9" w:rsidP="008B7068">
      <w:pPr>
        <w:pStyle w:val="ab"/>
        <w:numPr>
          <w:ilvl w:val="0"/>
          <w:numId w:val="73"/>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He (to see) his p</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rents tomorrow.</w:t>
      </w:r>
    </w:p>
    <w:p w:rsidR="009265E9" w:rsidRPr="009754C9" w:rsidRDefault="009265E9" w:rsidP="008B7068">
      <w:pPr>
        <w:pStyle w:val="ab"/>
        <w:numPr>
          <w:ilvl w:val="0"/>
          <w:numId w:val="73"/>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We ( to h</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ve )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 big house in the countryside.</w:t>
      </w:r>
    </w:p>
    <w:p w:rsidR="009265E9" w:rsidRPr="009754C9" w:rsidRDefault="009265E9" w:rsidP="008B7068">
      <w:pPr>
        <w:pStyle w:val="ab"/>
        <w:numPr>
          <w:ilvl w:val="0"/>
          <w:numId w:val="73"/>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The soup ( to smell) delicious.</w:t>
      </w:r>
    </w:p>
    <w:p w:rsidR="009265E9" w:rsidRPr="009754C9" w:rsidRDefault="009265E9" w:rsidP="008B7068">
      <w:pPr>
        <w:pStyle w:val="ab"/>
        <w:numPr>
          <w:ilvl w:val="0"/>
          <w:numId w:val="73"/>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I c</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n’t c</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ll you now, I ( to h</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ve) lunch.</w:t>
      </w:r>
    </w:p>
    <w:p w:rsidR="009265E9" w:rsidRPr="009754C9" w:rsidRDefault="009265E9" w:rsidP="008B7068">
      <w:pPr>
        <w:pStyle w:val="ab"/>
        <w:numPr>
          <w:ilvl w:val="0"/>
          <w:numId w:val="73"/>
        </w:numPr>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 xml:space="preserve">She ( to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ppe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 to be very h</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ppy with her new fi</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ncé</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bookmarkStart w:id="101" w:name="_Toc50978405"/>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Pr="009754C9">
        <w:rPr>
          <w:rFonts w:ascii="Times New Roman" w:hAnsi="Times New Roman" w:cs="Times New Roman"/>
          <w:b/>
          <w:w w:val="105"/>
          <w:sz w:val="28"/>
          <w:szCs w:val="28"/>
          <w:u w:val="single"/>
          <w:lang w:val="en-US"/>
        </w:rPr>
        <w:t>1</w:t>
      </w:r>
      <w:r w:rsidR="00835D1F" w:rsidRPr="009754C9">
        <w:rPr>
          <w:rFonts w:ascii="Times New Roman" w:hAnsi="Times New Roman" w:cs="Times New Roman"/>
          <w:b/>
          <w:w w:val="105"/>
          <w:sz w:val="28"/>
          <w:szCs w:val="28"/>
          <w:u w:val="single"/>
          <w:lang w:val="en-US"/>
        </w:rPr>
        <w:t>6</w:t>
      </w:r>
      <w:r w:rsidRPr="009754C9">
        <w:rPr>
          <w:rFonts w:ascii="Times New Roman" w:hAnsi="Times New Roman" w:cs="Times New Roman"/>
          <w:b/>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101"/>
      <w:r w:rsidRPr="009754C9">
        <w:rPr>
          <w:rFonts w:ascii="Times New Roman" w:hAnsi="Times New Roman" w:cs="Times New Roman"/>
          <w:b/>
          <w:sz w:val="28"/>
          <w:szCs w:val="28"/>
          <w:u w:val="single"/>
          <w:lang w:val="en-US"/>
        </w:rPr>
        <w:t xml:space="preserve">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I (le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rn) __ English for eight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rs now.</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2.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I (not / work) __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rd on English gr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t's why my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rks (not / be) __ so good.</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lastRenderedPageBreak/>
        <w:t>3. During my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summer holid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ys, my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rents (send) __ me on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ngu</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ge course to the English4re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ngu</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ge school.</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4. It (be) __ nice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I (believe) __ I (le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rn) __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lot then.</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5. Before I (go) __ to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course, I (not / enjoy) __ 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rning English.</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6. When I (do) __ the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ngu</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ge course, I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 __ some friends.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7. There I (notice) __ how import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nt it (be) __ to be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ble to build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rgument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express yourself.</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8. Now I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__ much more progress in 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rning English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I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__ before I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rted the course.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9.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moment I (review) __ English gr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10. I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rt /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dy) __ to revise the texts in my English textbooks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 to check if I (study) __ the voc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bul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ry well.</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11. I (think) __ I (do) __ one module every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12. My fin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 test (be) __ on 25 December, so there (not / be) __ much time left.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13. If I (do) __ my test well, I (buy) __ myself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nice present.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14. Then,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ybe I (go) __ to visit my gr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rents.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15. By 2050, I believe I (write) __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book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bout my life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experience.</w:t>
      </w:r>
    </w:p>
    <w:p w:rsidR="00C93876" w:rsidRPr="009754C9" w:rsidRDefault="00C93876" w:rsidP="008B7068">
      <w:pPr>
        <w:spacing w:after="0" w:line="240" w:lineRule="auto"/>
        <w:ind w:firstLine="709"/>
        <w:jc w:val="both"/>
        <w:rPr>
          <w:rFonts w:ascii="Times New Roman" w:hAnsi="Times New Roman" w:cs="Times New Roman"/>
          <w:sz w:val="28"/>
          <w:szCs w:val="28"/>
          <w:lang w:val="en-US"/>
        </w:rPr>
      </w:pPr>
      <w:bookmarkStart w:id="102" w:name="_Toc50978406"/>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Pr="009754C9">
        <w:rPr>
          <w:rFonts w:ascii="Times New Roman" w:hAnsi="Times New Roman" w:cs="Times New Roman"/>
          <w:b/>
          <w:w w:val="105"/>
          <w:sz w:val="28"/>
          <w:szCs w:val="28"/>
          <w:u w:val="single"/>
          <w:lang w:val="en-US"/>
        </w:rPr>
        <w:t>1</w:t>
      </w:r>
      <w:r w:rsidR="00835D1F" w:rsidRPr="009754C9">
        <w:rPr>
          <w:rFonts w:ascii="Times New Roman" w:hAnsi="Times New Roman" w:cs="Times New Roman"/>
          <w:b/>
          <w:w w:val="105"/>
          <w:sz w:val="28"/>
          <w:szCs w:val="28"/>
          <w:u w:val="single"/>
          <w:lang w:val="en-US"/>
        </w:rPr>
        <w:t>7</w:t>
      </w:r>
      <w:r w:rsidRPr="009754C9">
        <w:rPr>
          <w:rFonts w:ascii="Times New Roman" w:hAnsi="Times New Roman" w:cs="Times New Roman"/>
          <w:b/>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102"/>
      <w:r w:rsidRPr="009754C9">
        <w:rPr>
          <w:rFonts w:ascii="Times New Roman" w:hAnsi="Times New Roman" w:cs="Times New Roman"/>
          <w:b/>
          <w:sz w:val="28"/>
          <w:szCs w:val="28"/>
          <w:u w:val="single"/>
          <w:lang w:val="en-US"/>
        </w:rPr>
        <w:t xml:space="preserve">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rPr>
        <w:t>1.П</w:t>
      </w:r>
      <w:r w:rsidR="004956DF">
        <w:rPr>
          <w:rFonts w:ascii="Times New Roman" w:hAnsi="Times New Roman" w:cs="Times New Roman"/>
          <w:sz w:val="28"/>
          <w:szCs w:val="28"/>
        </w:rPr>
        <w:t>o</w:t>
      </w:r>
      <w:r w:rsidRPr="009754C9">
        <w:rPr>
          <w:rFonts w:ascii="Times New Roman" w:hAnsi="Times New Roman" w:cs="Times New Roman"/>
          <w:sz w:val="28"/>
          <w:szCs w:val="28"/>
        </w:rPr>
        <w:t>г</w:t>
      </w:r>
      <w:r w:rsidR="004956DF">
        <w:rPr>
          <w:rFonts w:ascii="Times New Roman" w:hAnsi="Times New Roman" w:cs="Times New Roman"/>
          <w:sz w:val="28"/>
          <w:szCs w:val="28"/>
        </w:rPr>
        <w:t>o</w:t>
      </w:r>
      <w:r w:rsidRPr="009754C9">
        <w:rPr>
          <w:rFonts w:ascii="Times New Roman" w:hAnsi="Times New Roman" w:cs="Times New Roman"/>
          <w:sz w:val="28"/>
          <w:szCs w:val="28"/>
        </w:rPr>
        <w:t>да была пр</w:t>
      </w:r>
      <w:r w:rsidR="00426357">
        <w:rPr>
          <w:rFonts w:ascii="Times New Roman" w:hAnsi="Times New Roman" w:cs="Times New Roman"/>
          <w:sz w:val="28"/>
          <w:szCs w:val="28"/>
        </w:rPr>
        <w:t>e</w:t>
      </w:r>
      <w:r w:rsidRPr="009754C9">
        <w:rPr>
          <w:rFonts w:ascii="Times New Roman" w:hAnsi="Times New Roman" w:cs="Times New Roman"/>
          <w:sz w:val="28"/>
          <w:szCs w:val="28"/>
        </w:rPr>
        <w:t>кра</w:t>
      </w:r>
      <w:r w:rsidR="004956DF">
        <w:rPr>
          <w:rFonts w:ascii="Times New Roman" w:hAnsi="Times New Roman" w:cs="Times New Roman"/>
          <w:sz w:val="28"/>
          <w:szCs w:val="28"/>
        </w:rPr>
        <w:t>c</w:t>
      </w:r>
      <w:r w:rsidRPr="009754C9">
        <w:rPr>
          <w:rFonts w:ascii="Times New Roman" w:hAnsi="Times New Roman" w:cs="Times New Roman"/>
          <w:sz w:val="28"/>
          <w:szCs w:val="28"/>
        </w:rPr>
        <w:t>ная. Был</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т</w:t>
      </w:r>
      <w:r w:rsidR="00426357">
        <w:rPr>
          <w:rFonts w:ascii="Times New Roman" w:hAnsi="Times New Roman" w:cs="Times New Roman"/>
          <w:sz w:val="28"/>
          <w:szCs w:val="28"/>
        </w:rPr>
        <w:t>e</w:t>
      </w:r>
      <w:r w:rsidRPr="009754C9">
        <w:rPr>
          <w:rFonts w:ascii="Times New Roman" w:hAnsi="Times New Roman" w:cs="Times New Roman"/>
          <w:sz w:val="28"/>
          <w:szCs w:val="28"/>
        </w:rPr>
        <w:t>пл</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и </w:t>
      </w:r>
      <w:r w:rsidR="004956DF">
        <w:rPr>
          <w:rFonts w:ascii="Times New Roman" w:hAnsi="Times New Roman" w:cs="Times New Roman"/>
          <w:sz w:val="28"/>
          <w:szCs w:val="28"/>
        </w:rPr>
        <w:t>co</w:t>
      </w:r>
      <w:r w:rsidRPr="009754C9">
        <w:rPr>
          <w:rFonts w:ascii="Times New Roman" w:hAnsi="Times New Roman" w:cs="Times New Roman"/>
          <w:sz w:val="28"/>
          <w:szCs w:val="28"/>
        </w:rPr>
        <w:t>лн</w:t>
      </w:r>
      <w:r w:rsidR="00426357">
        <w:rPr>
          <w:rFonts w:ascii="Times New Roman" w:hAnsi="Times New Roman" w:cs="Times New Roman"/>
          <w:sz w:val="28"/>
          <w:szCs w:val="28"/>
        </w:rPr>
        <w:t>e</w:t>
      </w:r>
      <w:r w:rsidRPr="009754C9">
        <w:rPr>
          <w:rFonts w:ascii="Times New Roman" w:hAnsi="Times New Roman" w:cs="Times New Roman"/>
          <w:sz w:val="28"/>
          <w:szCs w:val="28"/>
        </w:rPr>
        <w:t>чн</w:t>
      </w:r>
      <w:r w:rsidR="004956DF">
        <w:rPr>
          <w:rFonts w:ascii="Times New Roman" w:hAnsi="Times New Roman" w:cs="Times New Roman"/>
          <w:sz w:val="28"/>
          <w:szCs w:val="28"/>
        </w:rPr>
        <w:t>o</w:t>
      </w:r>
      <w:r w:rsidRPr="009754C9">
        <w:rPr>
          <w:rFonts w:ascii="Times New Roman" w:hAnsi="Times New Roman" w:cs="Times New Roman"/>
          <w:sz w:val="28"/>
          <w:szCs w:val="28"/>
        </w:rPr>
        <w:t>. М</w:t>
      </w:r>
      <w:r w:rsidR="004956DF">
        <w:rPr>
          <w:rFonts w:ascii="Times New Roman" w:hAnsi="Times New Roman" w:cs="Times New Roman"/>
          <w:sz w:val="28"/>
          <w:szCs w:val="28"/>
        </w:rPr>
        <w:t>o</w:t>
      </w:r>
      <w:r w:rsidRPr="009754C9">
        <w:rPr>
          <w:rFonts w:ascii="Times New Roman" w:hAnsi="Times New Roman" w:cs="Times New Roman"/>
          <w:sz w:val="28"/>
          <w:szCs w:val="28"/>
        </w:rPr>
        <w:t>и д</w:t>
      </w:r>
      <w:r w:rsidR="00426357">
        <w:rPr>
          <w:rFonts w:ascii="Times New Roman" w:hAnsi="Times New Roman" w:cs="Times New Roman"/>
          <w:sz w:val="28"/>
          <w:szCs w:val="28"/>
        </w:rPr>
        <w:t>e</w:t>
      </w:r>
      <w:r w:rsidRPr="009754C9">
        <w:rPr>
          <w:rFonts w:ascii="Times New Roman" w:hAnsi="Times New Roman" w:cs="Times New Roman"/>
          <w:sz w:val="28"/>
          <w:szCs w:val="28"/>
        </w:rPr>
        <w:t>ти были в шк</w:t>
      </w:r>
      <w:r w:rsidR="004956DF">
        <w:rPr>
          <w:rFonts w:ascii="Times New Roman" w:hAnsi="Times New Roman" w:cs="Times New Roman"/>
          <w:sz w:val="28"/>
          <w:szCs w:val="28"/>
        </w:rPr>
        <w:t>o</w:t>
      </w:r>
      <w:r w:rsidRPr="009754C9">
        <w:rPr>
          <w:rFonts w:ascii="Times New Roman" w:hAnsi="Times New Roman" w:cs="Times New Roman"/>
          <w:sz w:val="28"/>
          <w:szCs w:val="28"/>
        </w:rPr>
        <w:t>л</w:t>
      </w:r>
      <w:r w:rsidR="00426357">
        <w:rPr>
          <w:rFonts w:ascii="Times New Roman" w:hAnsi="Times New Roman" w:cs="Times New Roman"/>
          <w:sz w:val="28"/>
          <w:szCs w:val="28"/>
        </w:rPr>
        <w:t>e</w:t>
      </w:r>
      <w:r w:rsidRPr="009754C9">
        <w:rPr>
          <w:rFonts w:ascii="Times New Roman" w:hAnsi="Times New Roman" w:cs="Times New Roman"/>
          <w:sz w:val="28"/>
          <w:szCs w:val="28"/>
        </w:rPr>
        <w:t>, а м</w:t>
      </w:r>
      <w:r w:rsidR="004956DF">
        <w:rPr>
          <w:rFonts w:ascii="Times New Roman" w:hAnsi="Times New Roman" w:cs="Times New Roman"/>
          <w:sz w:val="28"/>
          <w:szCs w:val="28"/>
        </w:rPr>
        <w:t>o</w:t>
      </w:r>
      <w:r w:rsidRPr="009754C9">
        <w:rPr>
          <w:rFonts w:ascii="Times New Roman" w:hAnsi="Times New Roman" w:cs="Times New Roman"/>
          <w:sz w:val="28"/>
          <w:szCs w:val="28"/>
        </w:rPr>
        <w:t>й муж был на раб</w:t>
      </w:r>
      <w:r w:rsidR="004956DF">
        <w:rPr>
          <w:rFonts w:ascii="Times New Roman" w:hAnsi="Times New Roman" w:cs="Times New Roman"/>
          <w:sz w:val="28"/>
          <w:szCs w:val="28"/>
        </w:rPr>
        <w:t>o</w:t>
      </w:r>
      <w:r w:rsidRPr="009754C9">
        <w:rPr>
          <w:rFonts w:ascii="Times New Roman" w:hAnsi="Times New Roman" w:cs="Times New Roman"/>
          <w:sz w:val="28"/>
          <w:szCs w:val="28"/>
        </w:rPr>
        <w:t>т</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Я была в </w:t>
      </w:r>
      <w:r w:rsidR="004956DF">
        <w:rPr>
          <w:rFonts w:ascii="Times New Roman" w:hAnsi="Times New Roman" w:cs="Times New Roman"/>
          <w:sz w:val="28"/>
          <w:szCs w:val="28"/>
        </w:rPr>
        <w:t>c</w:t>
      </w:r>
      <w:r w:rsidRPr="009754C9">
        <w:rPr>
          <w:rFonts w:ascii="Times New Roman" w:hAnsi="Times New Roman" w:cs="Times New Roman"/>
          <w:sz w:val="28"/>
          <w:szCs w:val="28"/>
        </w:rPr>
        <w:t>аду. Там был</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мн</w:t>
      </w:r>
      <w:r w:rsidR="004956DF">
        <w:rPr>
          <w:rFonts w:ascii="Times New Roman" w:hAnsi="Times New Roman" w:cs="Times New Roman"/>
          <w:sz w:val="28"/>
          <w:szCs w:val="28"/>
        </w:rPr>
        <w:t>o</w:t>
      </w:r>
      <w:r w:rsidRPr="009754C9">
        <w:rPr>
          <w:rFonts w:ascii="Times New Roman" w:hAnsi="Times New Roman" w:cs="Times New Roman"/>
          <w:sz w:val="28"/>
          <w:szCs w:val="28"/>
        </w:rPr>
        <w:t>г</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кра</w:t>
      </w:r>
      <w:r w:rsidR="004956DF">
        <w:rPr>
          <w:rFonts w:ascii="Times New Roman" w:hAnsi="Times New Roman" w:cs="Times New Roman"/>
          <w:sz w:val="28"/>
          <w:szCs w:val="28"/>
        </w:rPr>
        <w:t>c</w:t>
      </w:r>
      <w:r w:rsidRPr="009754C9">
        <w:rPr>
          <w:rFonts w:ascii="Times New Roman" w:hAnsi="Times New Roman" w:cs="Times New Roman"/>
          <w:sz w:val="28"/>
          <w:szCs w:val="28"/>
        </w:rPr>
        <w:t>ивы</w:t>
      </w:r>
      <w:r w:rsidR="00426357">
        <w:rPr>
          <w:rFonts w:ascii="Times New Roman" w:hAnsi="Times New Roman" w:cs="Times New Roman"/>
          <w:sz w:val="28"/>
          <w:szCs w:val="28"/>
        </w:rPr>
        <w:t>x</w:t>
      </w:r>
      <w:r w:rsidRPr="009754C9">
        <w:rPr>
          <w:rFonts w:ascii="Times New Roman" w:hAnsi="Times New Roman" w:cs="Times New Roman"/>
          <w:sz w:val="28"/>
          <w:szCs w:val="28"/>
        </w:rPr>
        <w:t xml:space="preserve"> цв</w:t>
      </w:r>
      <w:r w:rsidR="00426357">
        <w:rPr>
          <w:rFonts w:ascii="Times New Roman" w:hAnsi="Times New Roman" w:cs="Times New Roman"/>
          <w:sz w:val="28"/>
          <w:szCs w:val="28"/>
        </w:rPr>
        <w:t>e</w:t>
      </w:r>
      <w:r w:rsidRPr="009754C9">
        <w:rPr>
          <w:rFonts w:ascii="Times New Roman" w:hAnsi="Times New Roman" w:cs="Times New Roman"/>
          <w:sz w:val="28"/>
          <w:szCs w:val="28"/>
        </w:rPr>
        <w:t>т</w:t>
      </w:r>
      <w:r w:rsidR="004956DF">
        <w:rPr>
          <w:rFonts w:ascii="Times New Roman" w:hAnsi="Times New Roman" w:cs="Times New Roman"/>
          <w:sz w:val="28"/>
          <w:szCs w:val="28"/>
        </w:rPr>
        <w:t>o</w:t>
      </w:r>
      <w:r w:rsidRPr="009754C9">
        <w:rPr>
          <w:rFonts w:ascii="Times New Roman" w:hAnsi="Times New Roman" w:cs="Times New Roman"/>
          <w:sz w:val="28"/>
          <w:szCs w:val="28"/>
        </w:rPr>
        <w:t>в. Эт</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был</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в ма</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Я была </w:t>
      </w:r>
      <w:r w:rsidR="004956DF">
        <w:rPr>
          <w:rFonts w:ascii="Times New Roman" w:hAnsi="Times New Roman" w:cs="Times New Roman"/>
          <w:sz w:val="28"/>
          <w:szCs w:val="28"/>
        </w:rPr>
        <w:t>c</w:t>
      </w:r>
      <w:r w:rsidRPr="009754C9">
        <w:rPr>
          <w:rFonts w:ascii="Times New Roman" w:hAnsi="Times New Roman" w:cs="Times New Roman"/>
          <w:sz w:val="28"/>
          <w:szCs w:val="28"/>
        </w:rPr>
        <w:t>ча</w:t>
      </w:r>
      <w:r w:rsidR="004956DF">
        <w:rPr>
          <w:rFonts w:ascii="Times New Roman" w:hAnsi="Times New Roman" w:cs="Times New Roman"/>
          <w:sz w:val="28"/>
          <w:szCs w:val="28"/>
        </w:rPr>
        <w:t>c</w:t>
      </w:r>
      <w:r w:rsidRPr="009754C9">
        <w:rPr>
          <w:rFonts w:ascii="Times New Roman" w:hAnsi="Times New Roman" w:cs="Times New Roman"/>
          <w:sz w:val="28"/>
          <w:szCs w:val="28"/>
        </w:rPr>
        <w:t>тлива. 2. Я уч</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ник. 3. </w:t>
      </w:r>
      <w:r w:rsidR="004956DF">
        <w:rPr>
          <w:rFonts w:ascii="Times New Roman" w:hAnsi="Times New Roman" w:cs="Times New Roman"/>
          <w:sz w:val="28"/>
          <w:szCs w:val="28"/>
        </w:rPr>
        <w:t>O</w:t>
      </w:r>
      <w:r w:rsidRPr="009754C9">
        <w:rPr>
          <w:rFonts w:ascii="Times New Roman" w:hAnsi="Times New Roman" w:cs="Times New Roman"/>
          <w:sz w:val="28"/>
          <w:szCs w:val="28"/>
        </w:rPr>
        <w:t>н л</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тчик. 4. </w:t>
      </w:r>
      <w:r w:rsidR="004956DF">
        <w:rPr>
          <w:rFonts w:ascii="Times New Roman" w:hAnsi="Times New Roman" w:cs="Times New Roman"/>
          <w:sz w:val="28"/>
          <w:szCs w:val="28"/>
        </w:rPr>
        <w:t>O</w:t>
      </w:r>
      <w:r w:rsidRPr="009754C9">
        <w:rPr>
          <w:rFonts w:ascii="Times New Roman" w:hAnsi="Times New Roman" w:cs="Times New Roman"/>
          <w:sz w:val="28"/>
          <w:szCs w:val="28"/>
        </w:rPr>
        <w:t>на д</w:t>
      </w:r>
      <w:r w:rsidR="004956DF">
        <w:rPr>
          <w:rFonts w:ascii="Times New Roman" w:hAnsi="Times New Roman" w:cs="Times New Roman"/>
          <w:sz w:val="28"/>
          <w:szCs w:val="28"/>
        </w:rPr>
        <w:t>o</w:t>
      </w:r>
      <w:r w:rsidRPr="009754C9">
        <w:rPr>
          <w:rFonts w:ascii="Times New Roman" w:hAnsi="Times New Roman" w:cs="Times New Roman"/>
          <w:sz w:val="28"/>
          <w:szCs w:val="28"/>
        </w:rPr>
        <w:t>кт</w:t>
      </w:r>
      <w:r w:rsidR="004956DF">
        <w:rPr>
          <w:rFonts w:ascii="Times New Roman" w:hAnsi="Times New Roman" w:cs="Times New Roman"/>
          <w:sz w:val="28"/>
          <w:szCs w:val="28"/>
        </w:rPr>
        <w:t>o</w:t>
      </w:r>
      <w:r w:rsidRPr="009754C9">
        <w:rPr>
          <w:rFonts w:ascii="Times New Roman" w:hAnsi="Times New Roman" w:cs="Times New Roman"/>
          <w:sz w:val="28"/>
          <w:szCs w:val="28"/>
        </w:rPr>
        <w:t>р. 5. Мы шк</w:t>
      </w:r>
      <w:r w:rsidR="004956DF">
        <w:rPr>
          <w:rFonts w:ascii="Times New Roman" w:hAnsi="Times New Roman" w:cs="Times New Roman"/>
          <w:sz w:val="28"/>
          <w:szCs w:val="28"/>
        </w:rPr>
        <w:t>o</w:t>
      </w:r>
      <w:r w:rsidRPr="009754C9">
        <w:rPr>
          <w:rFonts w:ascii="Times New Roman" w:hAnsi="Times New Roman" w:cs="Times New Roman"/>
          <w:sz w:val="28"/>
          <w:szCs w:val="28"/>
        </w:rPr>
        <w:t>льники. 6. Вы раб</w:t>
      </w:r>
      <w:r w:rsidR="004956DF">
        <w:rPr>
          <w:rFonts w:ascii="Times New Roman" w:hAnsi="Times New Roman" w:cs="Times New Roman"/>
          <w:sz w:val="28"/>
          <w:szCs w:val="28"/>
        </w:rPr>
        <w:t>o</w:t>
      </w:r>
      <w:r w:rsidRPr="009754C9">
        <w:rPr>
          <w:rFonts w:ascii="Times New Roman" w:hAnsi="Times New Roman" w:cs="Times New Roman"/>
          <w:sz w:val="28"/>
          <w:szCs w:val="28"/>
        </w:rPr>
        <w:t>чи</w:t>
      </w:r>
      <w:r w:rsidR="00426357">
        <w:rPr>
          <w:rFonts w:ascii="Times New Roman" w:hAnsi="Times New Roman" w:cs="Times New Roman"/>
          <w:sz w:val="28"/>
          <w:szCs w:val="28"/>
        </w:rPr>
        <w:t>e</w:t>
      </w:r>
      <w:r w:rsidRPr="009754C9">
        <w:rPr>
          <w:rFonts w:ascii="Times New Roman" w:hAnsi="Times New Roman" w:cs="Times New Roman"/>
          <w:sz w:val="28"/>
          <w:szCs w:val="28"/>
        </w:rPr>
        <w:t>. 7. Ты раб</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чий. 8. </w:t>
      </w:r>
      <w:r w:rsidR="004956DF">
        <w:rPr>
          <w:rFonts w:ascii="Times New Roman" w:hAnsi="Times New Roman" w:cs="Times New Roman"/>
          <w:sz w:val="28"/>
          <w:szCs w:val="28"/>
        </w:rPr>
        <w:t>O</w:t>
      </w:r>
      <w:r w:rsidRPr="009754C9">
        <w:rPr>
          <w:rFonts w:ascii="Times New Roman" w:hAnsi="Times New Roman" w:cs="Times New Roman"/>
          <w:sz w:val="28"/>
          <w:szCs w:val="28"/>
        </w:rPr>
        <w:t>ни уч</w:t>
      </w:r>
      <w:r w:rsidR="00426357">
        <w:rPr>
          <w:rFonts w:ascii="Times New Roman" w:hAnsi="Times New Roman" w:cs="Times New Roman"/>
          <w:sz w:val="28"/>
          <w:szCs w:val="28"/>
        </w:rPr>
        <w:t>e</w:t>
      </w:r>
      <w:r w:rsidRPr="009754C9">
        <w:rPr>
          <w:rFonts w:ascii="Times New Roman" w:hAnsi="Times New Roman" w:cs="Times New Roman"/>
          <w:sz w:val="28"/>
          <w:szCs w:val="28"/>
        </w:rPr>
        <w:t>ники. 9. Я д</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ма. 10. </w:t>
      </w:r>
      <w:r w:rsidR="004956DF">
        <w:rPr>
          <w:rFonts w:ascii="Times New Roman" w:hAnsi="Times New Roman" w:cs="Times New Roman"/>
          <w:sz w:val="28"/>
          <w:szCs w:val="28"/>
        </w:rPr>
        <w:t>O</w:t>
      </w:r>
      <w:r w:rsidRPr="009754C9">
        <w:rPr>
          <w:rFonts w:ascii="Times New Roman" w:hAnsi="Times New Roman" w:cs="Times New Roman"/>
          <w:sz w:val="28"/>
          <w:szCs w:val="28"/>
        </w:rPr>
        <w:t>н в шк</w:t>
      </w:r>
      <w:r w:rsidR="004956DF">
        <w:rPr>
          <w:rFonts w:ascii="Times New Roman" w:hAnsi="Times New Roman" w:cs="Times New Roman"/>
          <w:sz w:val="28"/>
          <w:szCs w:val="28"/>
        </w:rPr>
        <w:t>o</w:t>
      </w:r>
      <w:r w:rsidRPr="009754C9">
        <w:rPr>
          <w:rFonts w:ascii="Times New Roman" w:hAnsi="Times New Roman" w:cs="Times New Roman"/>
          <w:sz w:val="28"/>
          <w:szCs w:val="28"/>
        </w:rPr>
        <w:t>л</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11. </w:t>
      </w:r>
      <w:r w:rsidR="004956DF">
        <w:rPr>
          <w:rFonts w:ascii="Times New Roman" w:hAnsi="Times New Roman" w:cs="Times New Roman"/>
          <w:sz w:val="28"/>
          <w:szCs w:val="28"/>
        </w:rPr>
        <w:t>O</w:t>
      </w:r>
      <w:r w:rsidRPr="009754C9">
        <w:rPr>
          <w:rFonts w:ascii="Times New Roman" w:hAnsi="Times New Roman" w:cs="Times New Roman"/>
          <w:sz w:val="28"/>
          <w:szCs w:val="28"/>
        </w:rPr>
        <w:t>на в кин</w:t>
      </w:r>
      <w:r w:rsidR="004956DF">
        <w:rPr>
          <w:rFonts w:ascii="Times New Roman" w:hAnsi="Times New Roman" w:cs="Times New Roman"/>
          <w:sz w:val="28"/>
          <w:szCs w:val="28"/>
        </w:rPr>
        <w:t>o</w:t>
      </w:r>
      <w:r w:rsidRPr="009754C9">
        <w:rPr>
          <w:rFonts w:ascii="Times New Roman" w:hAnsi="Times New Roman" w:cs="Times New Roman"/>
          <w:sz w:val="28"/>
          <w:szCs w:val="28"/>
        </w:rPr>
        <w:t>? 12. Мы в парк</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13. </w:t>
      </w:r>
      <w:r w:rsidR="004956DF">
        <w:rPr>
          <w:rFonts w:ascii="Times New Roman" w:hAnsi="Times New Roman" w:cs="Times New Roman"/>
          <w:sz w:val="28"/>
          <w:szCs w:val="28"/>
        </w:rPr>
        <w:t>O</w:t>
      </w:r>
      <w:r w:rsidRPr="009754C9">
        <w:rPr>
          <w:rFonts w:ascii="Times New Roman" w:hAnsi="Times New Roman" w:cs="Times New Roman"/>
          <w:sz w:val="28"/>
          <w:szCs w:val="28"/>
        </w:rPr>
        <w:t>ни в т</w:t>
      </w:r>
      <w:r w:rsidR="00426357">
        <w:rPr>
          <w:rFonts w:ascii="Times New Roman" w:hAnsi="Times New Roman" w:cs="Times New Roman"/>
          <w:sz w:val="28"/>
          <w:szCs w:val="28"/>
        </w:rPr>
        <w:t>e</w:t>
      </w:r>
      <w:r w:rsidRPr="009754C9">
        <w:rPr>
          <w:rFonts w:ascii="Times New Roman" w:hAnsi="Times New Roman" w:cs="Times New Roman"/>
          <w:sz w:val="28"/>
          <w:szCs w:val="28"/>
        </w:rPr>
        <w:t>атр</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14. </w:t>
      </w:r>
      <w:r w:rsidR="004956DF">
        <w:rPr>
          <w:rFonts w:ascii="Times New Roman" w:hAnsi="Times New Roman" w:cs="Times New Roman"/>
          <w:sz w:val="28"/>
          <w:szCs w:val="28"/>
        </w:rPr>
        <w:t>O</w:t>
      </w:r>
      <w:r w:rsidRPr="009754C9">
        <w:rPr>
          <w:rFonts w:ascii="Times New Roman" w:hAnsi="Times New Roman" w:cs="Times New Roman"/>
          <w:sz w:val="28"/>
          <w:szCs w:val="28"/>
        </w:rPr>
        <w:t>на м</w:t>
      </w:r>
      <w:r w:rsidR="004956DF">
        <w:rPr>
          <w:rFonts w:ascii="Times New Roman" w:hAnsi="Times New Roman" w:cs="Times New Roman"/>
          <w:sz w:val="28"/>
          <w:szCs w:val="28"/>
        </w:rPr>
        <w:t>o</w:t>
      </w:r>
      <w:r w:rsidRPr="009754C9">
        <w:rPr>
          <w:rFonts w:ascii="Times New Roman" w:hAnsi="Times New Roman" w:cs="Times New Roman"/>
          <w:sz w:val="28"/>
          <w:szCs w:val="28"/>
        </w:rPr>
        <w:t>л</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дая? 15. </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н </w:t>
      </w:r>
      <w:r w:rsidR="004956DF">
        <w:rPr>
          <w:rFonts w:ascii="Times New Roman" w:hAnsi="Times New Roman" w:cs="Times New Roman"/>
          <w:sz w:val="28"/>
          <w:szCs w:val="28"/>
        </w:rPr>
        <w:t>c</w:t>
      </w:r>
      <w:r w:rsidRPr="009754C9">
        <w:rPr>
          <w:rFonts w:ascii="Times New Roman" w:hAnsi="Times New Roman" w:cs="Times New Roman"/>
          <w:sz w:val="28"/>
          <w:szCs w:val="28"/>
        </w:rPr>
        <w:t xml:space="preserve">тарый. 16. </w:t>
      </w:r>
      <w:r w:rsidR="004956DF">
        <w:rPr>
          <w:rFonts w:ascii="Times New Roman" w:hAnsi="Times New Roman" w:cs="Times New Roman"/>
          <w:sz w:val="28"/>
          <w:szCs w:val="28"/>
        </w:rPr>
        <w:t>O</w:t>
      </w:r>
      <w:r w:rsidRPr="009754C9">
        <w:rPr>
          <w:rFonts w:ascii="Times New Roman" w:hAnsi="Times New Roman" w:cs="Times New Roman"/>
          <w:sz w:val="28"/>
          <w:szCs w:val="28"/>
        </w:rPr>
        <w:t>на н</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w:t>
      </w:r>
      <w:r w:rsidR="004956DF">
        <w:rPr>
          <w:rFonts w:ascii="Times New Roman" w:hAnsi="Times New Roman" w:cs="Times New Roman"/>
          <w:sz w:val="28"/>
          <w:szCs w:val="28"/>
        </w:rPr>
        <w:t>c</w:t>
      </w:r>
      <w:r w:rsidRPr="009754C9">
        <w:rPr>
          <w:rFonts w:ascii="Times New Roman" w:hAnsi="Times New Roman" w:cs="Times New Roman"/>
          <w:sz w:val="28"/>
          <w:szCs w:val="28"/>
        </w:rPr>
        <w:t xml:space="preserve">тарая. 17. </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ни </w:t>
      </w:r>
      <w:r w:rsidR="004956DF">
        <w:rPr>
          <w:rFonts w:ascii="Times New Roman" w:hAnsi="Times New Roman" w:cs="Times New Roman"/>
          <w:sz w:val="28"/>
          <w:szCs w:val="28"/>
        </w:rPr>
        <w:t>c</w:t>
      </w:r>
      <w:r w:rsidRPr="009754C9">
        <w:rPr>
          <w:rFonts w:ascii="Times New Roman" w:hAnsi="Times New Roman" w:cs="Times New Roman"/>
          <w:sz w:val="28"/>
          <w:szCs w:val="28"/>
        </w:rPr>
        <w:t>ильны</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18. </w:t>
      </w:r>
      <w:r w:rsidR="004956DF">
        <w:rPr>
          <w:rFonts w:ascii="Times New Roman" w:hAnsi="Times New Roman" w:cs="Times New Roman"/>
          <w:sz w:val="28"/>
          <w:szCs w:val="28"/>
        </w:rPr>
        <w:t>O</w:t>
      </w:r>
      <w:r w:rsidRPr="009754C9">
        <w:rPr>
          <w:rFonts w:ascii="Times New Roman" w:hAnsi="Times New Roman" w:cs="Times New Roman"/>
          <w:sz w:val="28"/>
          <w:szCs w:val="28"/>
        </w:rPr>
        <w:t>на б</w:t>
      </w:r>
      <w:r w:rsidR="004956DF">
        <w:rPr>
          <w:rFonts w:ascii="Times New Roman" w:hAnsi="Times New Roman" w:cs="Times New Roman"/>
          <w:sz w:val="28"/>
          <w:szCs w:val="28"/>
        </w:rPr>
        <w:t>o</w:t>
      </w:r>
      <w:r w:rsidRPr="009754C9">
        <w:rPr>
          <w:rFonts w:ascii="Times New Roman" w:hAnsi="Times New Roman" w:cs="Times New Roman"/>
          <w:sz w:val="28"/>
          <w:szCs w:val="28"/>
        </w:rPr>
        <w:t>льна. 19. Вы б</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льны? 20. </w:t>
      </w:r>
      <w:r w:rsidR="004956DF">
        <w:rPr>
          <w:rFonts w:ascii="Times New Roman" w:hAnsi="Times New Roman" w:cs="Times New Roman"/>
          <w:sz w:val="28"/>
          <w:szCs w:val="28"/>
        </w:rPr>
        <w:t>O</w:t>
      </w:r>
      <w:r w:rsidRPr="009754C9">
        <w:rPr>
          <w:rFonts w:ascii="Times New Roman" w:hAnsi="Times New Roman" w:cs="Times New Roman"/>
          <w:sz w:val="28"/>
          <w:szCs w:val="28"/>
        </w:rPr>
        <w:t>н б</w:t>
      </w:r>
      <w:r w:rsidR="004956DF">
        <w:rPr>
          <w:rFonts w:ascii="Times New Roman" w:hAnsi="Times New Roman" w:cs="Times New Roman"/>
          <w:sz w:val="28"/>
          <w:szCs w:val="28"/>
        </w:rPr>
        <w:t>o</w:t>
      </w:r>
      <w:r w:rsidRPr="009754C9">
        <w:rPr>
          <w:rFonts w:ascii="Times New Roman" w:hAnsi="Times New Roman" w:cs="Times New Roman"/>
          <w:sz w:val="28"/>
          <w:szCs w:val="28"/>
        </w:rPr>
        <w:t>л</w:t>
      </w:r>
      <w:r w:rsidR="00426357">
        <w:rPr>
          <w:rFonts w:ascii="Times New Roman" w:hAnsi="Times New Roman" w:cs="Times New Roman"/>
          <w:sz w:val="28"/>
          <w:szCs w:val="28"/>
        </w:rPr>
        <w:t>e</w:t>
      </w:r>
      <w:r w:rsidRPr="009754C9">
        <w:rPr>
          <w:rFonts w:ascii="Times New Roman" w:hAnsi="Times New Roman" w:cs="Times New Roman"/>
          <w:sz w:val="28"/>
          <w:szCs w:val="28"/>
        </w:rPr>
        <w:t>н? 21. Я н</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б</w:t>
      </w:r>
      <w:r w:rsidR="004956DF">
        <w:rPr>
          <w:rFonts w:ascii="Times New Roman" w:hAnsi="Times New Roman" w:cs="Times New Roman"/>
          <w:sz w:val="28"/>
          <w:szCs w:val="28"/>
        </w:rPr>
        <w:t>o</w:t>
      </w:r>
      <w:r w:rsidRPr="009754C9">
        <w:rPr>
          <w:rFonts w:ascii="Times New Roman" w:hAnsi="Times New Roman" w:cs="Times New Roman"/>
          <w:sz w:val="28"/>
          <w:szCs w:val="28"/>
        </w:rPr>
        <w:t>л</w:t>
      </w:r>
      <w:r w:rsidR="00426357">
        <w:rPr>
          <w:rFonts w:ascii="Times New Roman" w:hAnsi="Times New Roman" w:cs="Times New Roman"/>
          <w:sz w:val="28"/>
          <w:szCs w:val="28"/>
        </w:rPr>
        <w:t>e</w:t>
      </w:r>
      <w:r w:rsidRPr="009754C9">
        <w:rPr>
          <w:rFonts w:ascii="Times New Roman" w:hAnsi="Times New Roman" w:cs="Times New Roman"/>
          <w:sz w:val="28"/>
          <w:szCs w:val="28"/>
        </w:rPr>
        <w:t>н. 22. Я был б</w:t>
      </w:r>
      <w:r w:rsidR="004956DF">
        <w:rPr>
          <w:rFonts w:ascii="Times New Roman" w:hAnsi="Times New Roman" w:cs="Times New Roman"/>
          <w:sz w:val="28"/>
          <w:szCs w:val="28"/>
        </w:rPr>
        <w:t>o</w:t>
      </w:r>
      <w:r w:rsidRPr="009754C9">
        <w:rPr>
          <w:rFonts w:ascii="Times New Roman" w:hAnsi="Times New Roman" w:cs="Times New Roman"/>
          <w:sz w:val="28"/>
          <w:szCs w:val="28"/>
        </w:rPr>
        <w:t>л</w:t>
      </w:r>
      <w:r w:rsidR="00426357">
        <w:rPr>
          <w:rFonts w:ascii="Times New Roman" w:hAnsi="Times New Roman" w:cs="Times New Roman"/>
          <w:sz w:val="28"/>
          <w:szCs w:val="28"/>
        </w:rPr>
        <w:t>e</w:t>
      </w:r>
      <w:r w:rsidRPr="009754C9">
        <w:rPr>
          <w:rFonts w:ascii="Times New Roman" w:hAnsi="Times New Roman" w:cs="Times New Roman"/>
          <w:sz w:val="28"/>
          <w:szCs w:val="28"/>
        </w:rPr>
        <w:t>н вч</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ра. 23. </w:t>
      </w:r>
      <w:r w:rsidR="004956DF">
        <w:rPr>
          <w:rFonts w:ascii="Times New Roman" w:hAnsi="Times New Roman" w:cs="Times New Roman"/>
          <w:sz w:val="28"/>
          <w:szCs w:val="28"/>
        </w:rPr>
        <w:t>O</w:t>
      </w:r>
      <w:r w:rsidRPr="009754C9">
        <w:rPr>
          <w:rFonts w:ascii="Times New Roman" w:hAnsi="Times New Roman" w:cs="Times New Roman"/>
          <w:sz w:val="28"/>
          <w:szCs w:val="28"/>
        </w:rPr>
        <w:t>на н</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была б</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льна. </w:t>
      </w:r>
      <w:r w:rsidRPr="009754C9">
        <w:rPr>
          <w:rFonts w:ascii="Times New Roman" w:hAnsi="Times New Roman" w:cs="Times New Roman"/>
          <w:sz w:val="28"/>
          <w:szCs w:val="28"/>
          <w:lang w:val="en-US"/>
        </w:rPr>
        <w:t xml:space="preserve">24. </w:t>
      </w:r>
      <w:r w:rsidRPr="009754C9">
        <w:rPr>
          <w:rFonts w:ascii="Times New Roman" w:hAnsi="Times New Roman" w:cs="Times New Roman"/>
          <w:sz w:val="28"/>
          <w:szCs w:val="28"/>
        </w:rPr>
        <w:t>Мы</w:t>
      </w:r>
      <w:r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rPr>
        <w:t>были</w:t>
      </w:r>
      <w:r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rPr>
        <w:t>в</w:t>
      </w:r>
      <w:r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rPr>
        <w:t>кин</w:t>
      </w:r>
      <w:r w:rsidR="004956DF">
        <w:rPr>
          <w:rFonts w:ascii="Times New Roman" w:hAnsi="Times New Roman" w:cs="Times New Roman"/>
          <w:sz w:val="28"/>
          <w:szCs w:val="28"/>
        </w:rPr>
        <w:t>o</w:t>
      </w:r>
      <w:r w:rsidRPr="009754C9">
        <w:rPr>
          <w:rFonts w:ascii="Times New Roman" w:hAnsi="Times New Roman" w:cs="Times New Roman"/>
          <w:sz w:val="28"/>
          <w:szCs w:val="28"/>
          <w:lang w:val="en-US"/>
        </w:rPr>
        <w: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bookmarkStart w:id="103" w:name="_Toc50978407"/>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Pr="009754C9">
        <w:rPr>
          <w:rFonts w:ascii="Times New Roman" w:hAnsi="Times New Roman" w:cs="Times New Roman"/>
          <w:b/>
          <w:w w:val="105"/>
          <w:sz w:val="28"/>
          <w:szCs w:val="28"/>
          <w:u w:val="single"/>
          <w:lang w:val="en-US"/>
        </w:rPr>
        <w:t>1</w:t>
      </w:r>
      <w:r w:rsidR="00835D1F" w:rsidRPr="009754C9">
        <w:rPr>
          <w:rFonts w:ascii="Times New Roman" w:hAnsi="Times New Roman" w:cs="Times New Roman"/>
          <w:b/>
          <w:w w:val="105"/>
          <w:sz w:val="28"/>
          <w:szCs w:val="28"/>
          <w:u w:val="single"/>
          <w:lang w:val="en-US"/>
        </w:rPr>
        <w:t>8</w:t>
      </w:r>
      <w:r w:rsidRPr="009754C9">
        <w:rPr>
          <w:rFonts w:ascii="Times New Roman" w:hAnsi="Times New Roman" w:cs="Times New Roman"/>
          <w:b/>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103"/>
      <w:r w:rsidRPr="009754C9">
        <w:rPr>
          <w:rFonts w:ascii="Times New Roman" w:hAnsi="Times New Roman" w:cs="Times New Roman"/>
          <w:b/>
          <w:sz w:val="28"/>
          <w:szCs w:val="28"/>
          <w:u w:val="single"/>
          <w:lang w:val="en-US"/>
        </w:rPr>
        <w:t xml:space="preserve">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The students ... in the Russi</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Museum. 2.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month they ... in the Hermit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ge. There ...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interesting exhibition there. 3. In two weeks they ... in the Trety</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kov 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llery. They ... lucky. 4. My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ther ...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te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cher. 5. He ...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pupil twenty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go. 6. I ...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doctor when I grow up. 7. My sister ... not ...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home tomorrow. 8. She ...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school tomorrow. 9. ... you ...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home tomorrow? 10. ... your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ther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work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11. My sister ... ill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week. 12. She ... not ill now. 13.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we ...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the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tre. 14. Where ... your mother now? — She ... in the kitchen. 15. Where ... you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 I ...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cinem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16. When I come home tomorrow,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my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mily ...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home. 17. ... your little sister in bed now? — Yes, she .... 18. ... you ...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school tomorrow? — Yes, I ... . 19. When my gr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nny ... young, she ...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ctress. 20. My friend ... in Moscow now. 21. He ... in St. Petersburg tomorrow. 22. Where ... your books now? — They ... in my 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g. </w:t>
      </w:r>
    </w:p>
    <w:p w:rsidR="00BB4852" w:rsidRPr="009754C9" w:rsidRDefault="00BB4852" w:rsidP="008B7068">
      <w:pPr>
        <w:spacing w:after="0" w:line="240" w:lineRule="auto"/>
        <w:ind w:firstLine="709"/>
        <w:jc w:val="both"/>
        <w:rPr>
          <w:rFonts w:ascii="Times New Roman" w:hAnsi="Times New Roman" w:cs="Times New Roman"/>
          <w:sz w:val="28"/>
          <w:szCs w:val="28"/>
          <w:lang w:val="en-US"/>
        </w:rPr>
      </w:pPr>
      <w:bookmarkStart w:id="104" w:name="_Toc50978408"/>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Pr="009754C9">
        <w:rPr>
          <w:rFonts w:ascii="Times New Roman" w:hAnsi="Times New Roman" w:cs="Times New Roman"/>
          <w:b/>
          <w:w w:val="105"/>
          <w:sz w:val="28"/>
          <w:szCs w:val="28"/>
          <w:u w:val="single"/>
          <w:lang w:val="en-US"/>
        </w:rPr>
        <w:t>1</w:t>
      </w:r>
      <w:r w:rsidR="00835D1F" w:rsidRPr="009754C9">
        <w:rPr>
          <w:rFonts w:ascii="Times New Roman" w:hAnsi="Times New Roman" w:cs="Times New Roman"/>
          <w:b/>
          <w:w w:val="105"/>
          <w:sz w:val="28"/>
          <w:szCs w:val="28"/>
          <w:u w:val="single"/>
          <w:lang w:val="en-US"/>
        </w:rPr>
        <w:t>9</w:t>
      </w:r>
      <w:r w:rsidRPr="009754C9">
        <w:rPr>
          <w:rFonts w:ascii="Times New Roman" w:hAnsi="Times New Roman" w:cs="Times New Roman"/>
          <w:b/>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104"/>
      <w:r w:rsidRPr="009754C9">
        <w:rPr>
          <w:rFonts w:ascii="Times New Roman" w:hAnsi="Times New Roman" w:cs="Times New Roman"/>
          <w:b/>
          <w:sz w:val="28"/>
          <w:szCs w:val="28"/>
          <w:u w:val="single"/>
          <w:lang w:val="en-US"/>
        </w:rPr>
        <w:t xml:space="preserve">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lastRenderedPageBreak/>
        <w:t>Ron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ld Fr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nk ...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ging director of the First 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nk of Kings ville on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in Street. He ...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ys on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business trip.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he ... in Genev</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Tomorrow he ... in London.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week he ... in Chic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go. Next week he ... in New Orle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the moment he ... in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 In two hours he ... in the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gue. Three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go he ... in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ris.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end of his trip he ... usu</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lly very tired but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ppy. He ... with his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mily now. His sons ... so much excited. They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got new toys from their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ther. Everybody in the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mily ... very gl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 to see him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home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in. </w:t>
      </w:r>
    </w:p>
    <w:p w:rsidR="00BB4852" w:rsidRPr="009754C9" w:rsidRDefault="00BB4852" w:rsidP="008B7068">
      <w:pPr>
        <w:spacing w:after="0" w:line="240" w:lineRule="auto"/>
        <w:ind w:firstLine="709"/>
        <w:jc w:val="both"/>
        <w:rPr>
          <w:rFonts w:ascii="Times New Roman" w:hAnsi="Times New Roman" w:cs="Times New Roman"/>
          <w:sz w:val="28"/>
          <w:szCs w:val="28"/>
          <w:lang w:val="en-US"/>
        </w:rPr>
      </w:pPr>
      <w:bookmarkStart w:id="105" w:name="_Toc50978409"/>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835D1F" w:rsidRPr="009754C9">
        <w:rPr>
          <w:rFonts w:ascii="Times New Roman" w:hAnsi="Times New Roman" w:cs="Times New Roman"/>
          <w:b/>
          <w:w w:val="105"/>
          <w:sz w:val="28"/>
          <w:szCs w:val="28"/>
          <w:u w:val="single"/>
          <w:lang w:val="en-US"/>
        </w:rPr>
        <w:t>20</w:t>
      </w:r>
      <w:r w:rsidRPr="009754C9">
        <w:rPr>
          <w:rFonts w:ascii="Times New Roman" w:hAnsi="Times New Roman" w:cs="Times New Roman"/>
          <w:b/>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105"/>
      <w:r w:rsidRPr="009754C9">
        <w:rPr>
          <w:rFonts w:ascii="Times New Roman" w:hAnsi="Times New Roman" w:cs="Times New Roman"/>
          <w:b/>
          <w:sz w:val="28"/>
          <w:szCs w:val="28"/>
          <w:u w:val="single"/>
          <w:lang w:val="en-US"/>
        </w:rPr>
        <w:t xml:space="preserve">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Oh,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rling,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no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ttention to Mr. Wonk</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He (lie) to you. 2. “I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my feet (kill) me. I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 to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rest,” compl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ined Gr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3.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tch the ro</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cried the policem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“Something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ppen) there.” 4. — You (kid)? — No, I not (joke), sir. I’m de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serious. 5. Now, children, we (go) to the most wonderful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ce in the world. 6. You (think) of selling this house? I not (think) it’s the right time to do it. 7. We still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 underst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he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bout. 8. She (show) the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test collection of new designs tonight. 9. Tod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in this country, we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ce)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lot of problems. 10. — Why you (cry), Nicky? —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n’t you see I (cut) onions? 11. Listen, you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Eric (come) for Sund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y’s 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rbecue? 12. — You (feel) better,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rling? — Yes, I (do) fine,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nk you. 149 The Verb 13. —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you put the kettle on to boil? — It (whistle)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dy. 14.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the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lk tonight is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bout the house which he (renov</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 15. We not (get) younger. 16.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 the te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Jess, the kettle (screech) its 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off. 17. Now cle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off, I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18. Hello, is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me you (look for </w:t>
      </w:r>
    </w:p>
    <w:p w:rsidR="00BB4852" w:rsidRPr="009754C9" w:rsidRDefault="00BB4852" w:rsidP="008B7068">
      <w:pPr>
        <w:spacing w:after="0" w:line="240" w:lineRule="auto"/>
        <w:ind w:firstLine="709"/>
        <w:jc w:val="both"/>
        <w:rPr>
          <w:rFonts w:ascii="Times New Roman" w:hAnsi="Times New Roman" w:cs="Times New Roman"/>
          <w:sz w:val="28"/>
          <w:szCs w:val="28"/>
          <w:lang w:val="en-US"/>
        </w:rPr>
      </w:pPr>
      <w:bookmarkStart w:id="106" w:name="_Toc50978410"/>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835D1F" w:rsidRPr="009754C9">
        <w:rPr>
          <w:rFonts w:ascii="Times New Roman" w:hAnsi="Times New Roman" w:cs="Times New Roman"/>
          <w:b/>
          <w:sz w:val="28"/>
          <w:szCs w:val="28"/>
          <w:u w:val="single"/>
          <w:lang w:val="en-US"/>
        </w:rPr>
        <w:t>2</w:t>
      </w:r>
      <w:r w:rsidRPr="009754C9">
        <w:rPr>
          <w:rFonts w:ascii="Times New Roman" w:hAnsi="Times New Roman" w:cs="Times New Roman"/>
          <w:b/>
          <w:w w:val="105"/>
          <w:sz w:val="28"/>
          <w:szCs w:val="28"/>
          <w:u w:val="single"/>
          <w:lang w:val="en-US"/>
        </w:rPr>
        <w:t>1.</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106"/>
      <w:r w:rsidRPr="009754C9">
        <w:rPr>
          <w:rFonts w:ascii="Times New Roman" w:hAnsi="Times New Roman" w:cs="Times New Roman"/>
          <w:b/>
          <w:sz w:val="28"/>
          <w:szCs w:val="28"/>
          <w:u w:val="single"/>
          <w:lang w:val="en-US"/>
        </w:rPr>
        <w:t xml:space="preserve">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1. My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unt often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lk) to herself. Look, Gr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lk) to himself. 2. I never (drink)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nything with my me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ls. —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you (drink)? — Tonic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ter. 3. The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ys (get) longer from J</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nu</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ry to June. The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ys (get) longer now. 4. We (go) out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lot in the summer. We (go) out on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turd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5. —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t’s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terrible noise? — My neighbour (drill) the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He (do) it every weekend. 6. I wonder if K</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te is on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diet. She (get) thinner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thin- 7. My house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nts (grow) very slowly. 8. She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 come to the phone right now. She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sh) her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ir. She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sh) it twice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week. 9.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 people (go) to church on Sund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ys. Hey, people! Where you (go)? 10. Unemployment (rise)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rming 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te. Prices (rise)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fter economic crises. 11. Don’t disturb him, he (work). 12. Your husb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ever (work)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the weekends? 13. Come in, I not (sleep). 14. He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ys (come)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wrong moments! 15. She const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ntly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lk)! 16. Why you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ys (chew) something?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B. 1)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ny picture you like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describe it. Use the Present </w:t>
      </w:r>
      <w:r w:rsidR="00E87E25" w:rsidRPr="009754C9">
        <w:rPr>
          <w:rFonts w:ascii="Times New Roman" w:hAnsi="Times New Roman" w:cs="Times New Roman"/>
          <w:sz w:val="28"/>
          <w:szCs w:val="28"/>
          <w:lang w:val="en-US"/>
        </w:rPr>
        <w:t>Continuous</w:t>
      </w:r>
      <w:r w:rsidRPr="009754C9">
        <w:rPr>
          <w:rFonts w:ascii="Times New Roman" w:hAnsi="Times New Roman" w:cs="Times New Roman"/>
          <w:sz w:val="28"/>
          <w:szCs w:val="28"/>
          <w:lang w:val="en-US"/>
        </w:rPr>
        <w:t xml:space="preser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Present Simple. 2)  Im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gine you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re in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nightclub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tching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is going on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round you. Write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bout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people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round you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doing.</w:t>
      </w:r>
    </w:p>
    <w:p w:rsidR="00BB4852" w:rsidRPr="009754C9" w:rsidRDefault="00BB4852"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7F0604">
      <w:pPr>
        <w:pStyle w:val="2"/>
        <w:spacing w:before="0" w:beforeAutospacing="0" w:after="0" w:afterAutospacing="0"/>
        <w:rPr>
          <w:sz w:val="28"/>
          <w:szCs w:val="28"/>
          <w:lang w:val="en-US"/>
        </w:rPr>
      </w:pPr>
      <w:bookmarkStart w:id="107" w:name="_Toc52804457"/>
      <w:r w:rsidRPr="009754C9">
        <w:rPr>
          <w:sz w:val="28"/>
          <w:szCs w:val="28"/>
          <w:lang w:val="en-US"/>
        </w:rPr>
        <w:t xml:space="preserve">Present Continuous </w:t>
      </w:r>
      <w:r w:rsidR="008A3757" w:rsidRPr="009754C9">
        <w:rPr>
          <w:sz w:val="28"/>
          <w:szCs w:val="28"/>
          <w:lang w:val="en-US"/>
        </w:rPr>
        <w:t>vs</w:t>
      </w:r>
      <w:r w:rsidRPr="009754C9">
        <w:rPr>
          <w:sz w:val="28"/>
          <w:szCs w:val="28"/>
          <w:lang w:val="en-US"/>
        </w:rPr>
        <w:t xml:space="preserve"> Present Simple</w:t>
      </w:r>
      <w:bookmarkEnd w:id="107"/>
      <w:r w:rsidRPr="009754C9">
        <w:rPr>
          <w:sz w:val="28"/>
          <w:szCs w:val="28"/>
          <w:lang w:val="en-US"/>
        </w:rPr>
        <w:t xml:space="preserve"> </w:t>
      </w:r>
    </w:p>
    <w:p w:rsidR="00BB4852" w:rsidRPr="009754C9" w:rsidRDefault="00BB4852" w:rsidP="007F0604">
      <w:pPr>
        <w:spacing w:after="0" w:line="240" w:lineRule="auto"/>
        <w:ind w:firstLine="709"/>
        <w:jc w:val="both"/>
        <w:rPr>
          <w:rFonts w:ascii="Times New Roman" w:eastAsiaTheme="minorHAnsi" w:hAnsi="Times New Roman" w:cs="Times New Roman"/>
          <w:bCs/>
          <w:sz w:val="28"/>
          <w:szCs w:val="28"/>
          <w:lang w:val="en-US" w:eastAsia="en-US"/>
        </w:rPr>
      </w:pPr>
      <w:bookmarkStart w:id="108" w:name="_Toc50978411"/>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Pr="009754C9">
        <w:rPr>
          <w:rFonts w:ascii="Times New Roman" w:hAnsi="Times New Roman" w:cs="Times New Roman"/>
          <w:b/>
          <w:w w:val="105"/>
          <w:sz w:val="28"/>
          <w:szCs w:val="28"/>
          <w:u w:val="single"/>
          <w:lang w:val="en-US"/>
        </w:rPr>
        <w:t>1.</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108"/>
      <w:r w:rsidRPr="009754C9">
        <w:rPr>
          <w:rFonts w:ascii="Times New Roman" w:hAnsi="Times New Roman" w:cs="Times New Roman"/>
          <w:b/>
          <w:sz w:val="28"/>
          <w:szCs w:val="28"/>
          <w:u w:val="single"/>
          <w:lang w:val="en-US"/>
        </w:rPr>
        <w:t xml:space="preserve">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lastRenderedPageBreak/>
        <w:t>1. I (to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chess tomorrow. 2. I (not to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chess tomorrow. 3. You (to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chess tomorrow? 4. He (to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chess every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5. He (not to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chess every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6. He (to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chess every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7. They (to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chess now. 8. They (not to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chess now. 9. They (to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chess now? 10. Nick (to go) to the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rk now. 11. Nick (to go) to school every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12. Nick (to go) to school tomorrow. 13.1 (to miss) your excellent cooking! 14. You ever (to buy) presents? 15. You (to think) it (to be)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sy or difficult to choose the right presents for people? 16.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present your mother (to receive) for her next birthd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17.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The we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ther (to be) unpredict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ble these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ys. B: Well,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ybe it (to be)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rm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sunny.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It (to get) cold,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look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those clouds. I (to think) it (to be) cold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mp. B: You (to be right). It (to get) cold. My feet (to freeze). You (to know), it might snow.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You never (to know). They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fog (to cover) the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rly tomorrow morning. It (to cle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(to become) sunny by noon. So it might be be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utiful this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fternoon, too. </w:t>
      </w:r>
      <w:r w:rsidRPr="009754C9">
        <w:rPr>
          <w:rFonts w:ascii="Times New Roman" w:hAnsi="Times New Roman" w:cs="Times New Roman"/>
          <w:sz w:val="28"/>
          <w:szCs w:val="28"/>
        </w:rPr>
        <w:t>В</w:t>
      </w:r>
      <w:r w:rsidRPr="009754C9">
        <w:rPr>
          <w:rFonts w:ascii="Times New Roman" w:hAnsi="Times New Roman" w:cs="Times New Roman"/>
          <w:sz w:val="28"/>
          <w:szCs w:val="28"/>
          <w:lang w:val="en-US"/>
        </w:rPr>
        <w:t>: You (to kid)? I (to freeze). Where (to be) the bus? We (to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it) for the bus now. We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ys (to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it) for the bus.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tomorrow we (to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it) for the bus, too.</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bookmarkStart w:id="109" w:name="_Toc50978412"/>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835D1F" w:rsidRPr="009754C9">
        <w:rPr>
          <w:rFonts w:ascii="Times New Roman" w:hAnsi="Times New Roman" w:cs="Times New Roman"/>
          <w:b/>
          <w:w w:val="105"/>
          <w:sz w:val="28"/>
          <w:szCs w:val="28"/>
          <w:u w:val="single"/>
          <w:lang w:val="en-US"/>
        </w:rPr>
        <w:t>2</w:t>
      </w:r>
      <w:r w:rsidRPr="009754C9">
        <w:rPr>
          <w:rFonts w:ascii="Times New Roman" w:hAnsi="Times New Roman" w:cs="Times New Roman"/>
          <w:b/>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109"/>
      <w:r w:rsidRPr="009754C9">
        <w:rPr>
          <w:rFonts w:ascii="Times New Roman" w:hAnsi="Times New Roman" w:cs="Times New Roman"/>
          <w:b/>
          <w:sz w:val="28"/>
          <w:szCs w:val="28"/>
          <w:u w:val="single"/>
          <w:lang w:val="en-US"/>
        </w:rPr>
        <w:t xml:space="preserve">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You (to come) to my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ce next Sund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2. You (to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this book next week? 3. You (to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books every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4. You (to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book now? 5. I (not to see) him tomorrow. 6.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you (to do) tomorrow? 7.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your friend (to do) tomorrow? 8. Where you (to go) next summer? 9. Where you (to go) every morning? 10. Where you (to go) now? 11. Look!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ry (to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nce). 12. She (to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nce) every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13. She (to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nce) tomorrow? 14. He (to go) to the the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tre tomorrow. 15. We (to go) to school in the morning. 16. Look! K</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 (to go) to school. 17. You (to help) your mother tomorrow? 18.1 (not to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the guit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now. 19. My brother (to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the guit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every evening. 20. They (not to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of the 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rden next summer. 21". You (to like)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pples? 22. You (to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pples tomorrow? 23. Nick (to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 books. 24. Mother (to work) every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25. He (not to sleep) now. 26. Your brother (to go) to the exhibition next Sund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27. We (not to go) to the zoo tomorrow. 28.1 (not to 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rn) the poem now. 29. She (to live) in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Fr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ncisco. 30. My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ther (to shoot) very well. 31. He is very strong. Look! He (to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rry)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very 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vy box.</w:t>
      </w:r>
    </w:p>
    <w:p w:rsidR="00BB4852" w:rsidRPr="009754C9" w:rsidRDefault="00BB4852" w:rsidP="008B7068">
      <w:pPr>
        <w:spacing w:after="0" w:line="240" w:lineRule="auto"/>
        <w:ind w:firstLine="709"/>
        <w:jc w:val="both"/>
        <w:rPr>
          <w:rFonts w:ascii="Times New Roman" w:hAnsi="Times New Roman" w:cs="Times New Roman"/>
          <w:sz w:val="28"/>
          <w:szCs w:val="28"/>
          <w:lang w:val="en-US"/>
        </w:rPr>
      </w:pPr>
      <w:bookmarkStart w:id="110" w:name="_Toc50978413"/>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835D1F" w:rsidRPr="009754C9">
        <w:rPr>
          <w:rFonts w:ascii="Times New Roman" w:hAnsi="Times New Roman" w:cs="Times New Roman"/>
          <w:b/>
          <w:w w:val="105"/>
          <w:sz w:val="28"/>
          <w:szCs w:val="28"/>
          <w:u w:val="single"/>
          <w:lang w:val="en-US"/>
        </w:rPr>
        <w:t>3</w:t>
      </w:r>
      <w:r w:rsidRPr="009754C9">
        <w:rPr>
          <w:rFonts w:ascii="Times New Roman" w:hAnsi="Times New Roman" w:cs="Times New Roman"/>
          <w:b/>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110"/>
      <w:r w:rsidRPr="009754C9">
        <w:rPr>
          <w:rFonts w:ascii="Times New Roman" w:hAnsi="Times New Roman" w:cs="Times New Roman"/>
          <w:b/>
          <w:sz w:val="28"/>
          <w:szCs w:val="28"/>
          <w:u w:val="single"/>
          <w:lang w:val="en-US"/>
        </w:rPr>
        <w:t xml:space="preserve">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1. It (to be) cold in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utumn. It often (to 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in).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cold wind often (to blow). 2. The we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ther (to be) fine tod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It (to be)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rm, the sun (to shine) brightly.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soft wind (to blow). Sm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white clouds (to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il) in the sky. 3. Don't go out: it (to 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 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vily. 4.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 your 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inco</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with you. I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m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fr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id it (to 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in) in the evening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you (to get) wet through if you (not to put) on your 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inco</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5. Every spring birds (to come) to our 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rden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(to sing) in the trees. 6. Listen! Somebody (to sing) in the next room. 7. It usu</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lly (not to snow)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this time of the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8.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we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ther (to be) like now? It (to snow)? — No, it ... . 9. We (to go) out of town to ski on Sund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 Yes, we ... if it (to snow) this week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if there (to be)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lot of snow everywhere. 10.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you (to do) tomorrow? — We (to go) out of town if the we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ther (not to ch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nge) for the worse. You (to come) with us? — With ple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sure, if only I (not to l </w:t>
      </w:r>
      <w:r w:rsidRPr="009754C9">
        <w:rPr>
          <w:rFonts w:ascii="Times New Roman" w:hAnsi="Times New Roman" w:cs="Times New Roman"/>
          <w:sz w:val="28"/>
          <w:szCs w:val="28"/>
          <w:lang w:val="en-US"/>
        </w:rPr>
        <w:lastRenderedPageBreak/>
        <w: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too much work to do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home. 11. If we (to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televisions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our superm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rket, they (to inform) customers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bout things in the store. 12. If we (to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music, it (to produce) the right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tmosphere. 13. If we (to put) in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mer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they (to stop) people ste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ling things. 14. If we (to employ) more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ssist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nts, they (to help) our customers.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835D1F" w:rsidRPr="009754C9">
        <w:rPr>
          <w:rFonts w:ascii="Times New Roman" w:eastAsia="Times New Roman" w:hAnsi="Times New Roman" w:cs="Times New Roman"/>
          <w:b/>
          <w:bCs/>
          <w:w w:val="105"/>
          <w:sz w:val="28"/>
          <w:szCs w:val="28"/>
          <w:u w:val="single"/>
          <w:lang w:val="en-US"/>
        </w:rPr>
        <w:t>4</w:t>
      </w:r>
      <w:r w:rsidRPr="009754C9">
        <w:rPr>
          <w:rFonts w:ascii="Times New Roman" w:eastAsia="Times New Roman" w:hAnsi="Times New Roman" w:cs="Times New Roman"/>
          <w:b/>
          <w:bCs/>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sz w:val="28"/>
          <w:szCs w:val="28"/>
          <w:u w:val="single"/>
          <w:lang w:val="en-US"/>
        </w:rPr>
        <w:t xml:space="preserve"> </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 Re</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d the di</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 xml:space="preserve">logue between Jimmy </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 xml:space="preserve">nd Nelly </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nd retell it in indirect speech.</w:t>
      </w:r>
    </w:p>
    <w:p w:rsidR="00BB4852" w:rsidRPr="009754C9" w:rsidRDefault="00474FF1" w:rsidP="008B7068">
      <w:pPr>
        <w:spacing w:after="0" w:line="240" w:lineRule="auto"/>
        <w:ind w:firstLine="709"/>
        <w:jc w:val="both"/>
        <w:rPr>
          <w:rFonts w:ascii="Times New Roman" w:hAnsi="Times New Roman" w:cs="Times New Roman"/>
          <w:i/>
          <w:sz w:val="28"/>
          <w:szCs w:val="28"/>
          <w:lang w:val="en-US"/>
        </w:rPr>
      </w:pPr>
      <w:r w:rsidRPr="009754C9">
        <w:rPr>
          <w:rFonts w:ascii="Times New Roman" w:hAnsi="Times New Roman" w:cs="Times New Roman"/>
          <w:i/>
          <w:sz w:val="28"/>
          <w:szCs w:val="28"/>
          <w:lang w:val="en-US"/>
        </w:rPr>
        <w:t>А</w:t>
      </w:r>
      <w:r w:rsidR="00BB4852" w:rsidRPr="009754C9">
        <w:rPr>
          <w:rFonts w:ascii="Times New Roman" w:hAnsi="Times New Roman" w:cs="Times New Roman"/>
          <w:i/>
          <w:sz w:val="28"/>
          <w:szCs w:val="28"/>
          <w:lang w:val="en-US"/>
        </w:rPr>
        <w:t xml:space="preserve"> </w:t>
      </w:r>
      <w:r w:rsidR="008A3757" w:rsidRPr="009754C9">
        <w:rPr>
          <w:rFonts w:ascii="Times New Roman" w:hAnsi="Times New Roman" w:cs="Times New Roman"/>
          <w:i/>
          <w:sz w:val="28"/>
          <w:szCs w:val="28"/>
          <w:lang w:val="en-US"/>
        </w:rPr>
        <w:t>visit to the doctor</w:t>
      </w:r>
    </w:p>
    <w:p w:rsidR="008A3757"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 Hello, how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you?</w:t>
      </w:r>
    </w:p>
    <w:p w:rsidR="008A3757"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 I feel terrible. </w:t>
      </w:r>
    </w:p>
    <w:p w:rsidR="008A3757"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Oh, de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t’s the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tter? </w:t>
      </w:r>
    </w:p>
    <w:p w:rsidR="008A3757"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Well, I went to the doctor’s on Wednesd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w:t>
      </w:r>
    </w:p>
    <w:p w:rsidR="008A3757"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it serious? </w:t>
      </w:r>
    </w:p>
    <w:p w:rsidR="008A3757"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Well, I felt fine on Tuesd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but now I feel dre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dful. </w:t>
      </w:r>
    </w:p>
    <w:p w:rsidR="008A3757"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Poor you.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ppened? </w:t>
      </w:r>
    </w:p>
    <w:p w:rsidR="008A3757"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 Yes, poor me. He looked into my eyes, then he shone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light down my thro</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w:t>
      </w:r>
    </w:p>
    <w:p w:rsidR="008A3757"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Oh, de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w:t>
      </w:r>
    </w:p>
    <w:p w:rsidR="008A3757"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 –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he felt my chest,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hit me on the knee with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little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mmer. </w:t>
      </w:r>
    </w:p>
    <w:p w:rsidR="008A3757"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it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inful? </w:t>
      </w:r>
    </w:p>
    <w:p w:rsidR="008A3757"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It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murder!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he poked my stom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ch with his fingers,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me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X-r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w:t>
      </w:r>
    </w:p>
    <w:p w:rsidR="008A3757"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He 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you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thorough ex</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m then. </w:t>
      </w:r>
    </w:p>
    <w:p w:rsidR="008A3757"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Oh, yes. Then he 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me two bottles of pills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bottle of medicine. </w:t>
      </w:r>
      <w:r w:rsidR="00474FF1" w:rsidRPr="009754C9">
        <w:rPr>
          <w:rFonts w:ascii="Times New Roman" w:hAnsi="Times New Roman" w:cs="Times New Roman"/>
          <w:sz w:val="28"/>
          <w:szCs w:val="28"/>
          <w:lang w:val="en-US"/>
        </w:rPr>
        <w:t>А</w:t>
      </w:r>
      <w:r w:rsidR="008A3757" w:rsidRPr="009754C9">
        <w:rPr>
          <w:rFonts w:ascii="Times New Roman" w:hAnsi="Times New Roman" w:cs="Times New Roman"/>
          <w:sz w:val="28"/>
          <w:szCs w:val="28"/>
          <w:lang w:val="en-US"/>
        </w:rPr>
        <w:t xml:space="preserve">nd now I feel terrible. </w:t>
      </w:r>
    </w:p>
    <w:p w:rsidR="008A3757"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Oh, de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sh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me!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Yes, it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fter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I only went to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ppointment for my sister! B. Spe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bout your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visit to the doctor.</w:t>
      </w:r>
    </w:p>
    <w:p w:rsidR="008A3757" w:rsidRPr="009754C9" w:rsidRDefault="008A3757"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835D1F" w:rsidRPr="009754C9">
        <w:rPr>
          <w:rFonts w:ascii="Times New Roman" w:eastAsia="Times New Roman" w:hAnsi="Times New Roman" w:cs="Times New Roman"/>
          <w:b/>
          <w:bCs/>
          <w:w w:val="105"/>
          <w:sz w:val="28"/>
          <w:szCs w:val="28"/>
          <w:u w:val="single"/>
          <w:lang w:val="en-US"/>
        </w:rPr>
        <w:t>5</w:t>
      </w:r>
      <w:r w:rsidRPr="009754C9">
        <w:rPr>
          <w:rFonts w:ascii="Times New Roman" w:eastAsia="Times New Roman" w:hAnsi="Times New Roman" w:cs="Times New Roman"/>
          <w:b/>
          <w:bCs/>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sz w:val="28"/>
          <w:szCs w:val="28"/>
          <w:u w:val="single"/>
          <w:lang w:val="en-US"/>
        </w:rPr>
        <w:t xml:space="preserve"> Re</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 xml:space="preserve">d the joke </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 xml:space="preserve">nd retell it. </w:t>
      </w:r>
    </w:p>
    <w:p w:rsidR="009265E9" w:rsidRPr="009754C9" w:rsidRDefault="00474FF1"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n </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bsent-minded professor moved to </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 new house further </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long the s</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me street. His wife knew th</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t he w</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s prone to forgetting things </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nd so she wrote down the new </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ddress on </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 piece of p</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per before he went off to college. She h</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nded him the p</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per </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nd the key to the new house </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nd reminded him not to go b</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ck to the old </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ddress. Th</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t morning, one of his students </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sked him </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 complex question </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nd the professor wrote the </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nswer down on the b</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ck of the slip of p</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per. The student </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sked whether he could keep the p</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per. Forgetting wh</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t w</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s on the other side, the professor s</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id, “Cert</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inly.” In the evening, he returned out of h</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bit to the old house, tried the key </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nd couldn’t get in. Re</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lizing his mist</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ke, he se</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rched in his pockets for the slip of p</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per with the new </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ddress, but of course there w</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s no sign of it. So he w</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ndered </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long the street </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nd stopped the first re</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son</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ble-looking l</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d he s</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w. “Excuse me, I’m Professor G</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lbr</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ith. You wouldn’t h</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ppen to know where I live, would you?” “Sure, D</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d,” s</w:t>
      </w:r>
      <w:r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id the boy.</w:t>
      </w:r>
    </w:p>
    <w:p w:rsidR="00BB4852" w:rsidRPr="009754C9" w:rsidRDefault="00BB4852" w:rsidP="008B7068">
      <w:pPr>
        <w:spacing w:after="0" w:line="240" w:lineRule="auto"/>
        <w:ind w:firstLine="709"/>
        <w:jc w:val="both"/>
        <w:rPr>
          <w:rFonts w:ascii="Times New Roman" w:hAnsi="Times New Roman" w:cs="Times New Roman"/>
          <w:sz w:val="28"/>
          <w:szCs w:val="28"/>
          <w:lang w:val="en-US"/>
        </w:rPr>
      </w:pPr>
      <w:bookmarkStart w:id="111" w:name="_Toc50978414"/>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lastRenderedPageBreak/>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835D1F" w:rsidRPr="009754C9">
        <w:rPr>
          <w:rFonts w:ascii="Times New Roman" w:hAnsi="Times New Roman" w:cs="Times New Roman"/>
          <w:b/>
          <w:w w:val="105"/>
          <w:sz w:val="28"/>
          <w:szCs w:val="28"/>
          <w:u w:val="single"/>
          <w:lang w:val="en-US"/>
        </w:rPr>
        <w:t>6</w:t>
      </w:r>
      <w:r w:rsidRPr="009754C9">
        <w:rPr>
          <w:rFonts w:ascii="Times New Roman" w:hAnsi="Times New Roman" w:cs="Times New Roman"/>
          <w:b/>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111"/>
      <w:r w:rsidRPr="009754C9">
        <w:rPr>
          <w:rFonts w:ascii="Times New Roman" w:hAnsi="Times New Roman" w:cs="Times New Roman"/>
          <w:b/>
          <w:sz w:val="28"/>
          <w:szCs w:val="28"/>
          <w:u w:val="single"/>
          <w:lang w:val="en-US"/>
        </w:rPr>
        <w:t xml:space="preserve">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1.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Emm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lked, she (do)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little window shopping. From time to time she (stop)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(look)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be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utiful clothes in the chic boutiques. Mil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(be) the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shion centre of the world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she (decide) to do some shopping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ter if she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time. 167 The Verb 2.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nine J</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ck (stop) working, (shut) off the lights, (le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the 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(go) 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ck to the house. He (find)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cold beer in the refriger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tor,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ke) himself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cheese-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nd-tom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to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ndwich,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 his evening sn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ck into the living-room.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fter turning on the television, he (sit) down in the ch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ir,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his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ndwich, (drink) his beer,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ch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nnel (surf)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bsent-mindedly. 3. The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ys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ssed quietly, uneventfully. I (do) very little. I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occ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sion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lly,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tch) television, sometimes I (listen) to music, but for the most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rt I (sit) in the front of the fire, lost in my own world. I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no one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nothing I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live for. I simply (exist). 4.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fter dinner Molly (busy) herself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the sink. She (pull)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rt sever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 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ds of lettuce,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sh) the 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ves scrupulously. Her thoughts (be) on her mother, but then they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unexpected turn,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(zero) in on her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ther.</w:t>
      </w:r>
    </w:p>
    <w:p w:rsidR="00BB4852" w:rsidRPr="009754C9" w:rsidRDefault="00BB4852" w:rsidP="008B7068">
      <w:pPr>
        <w:spacing w:after="0" w:line="240" w:lineRule="auto"/>
        <w:ind w:firstLine="709"/>
        <w:jc w:val="both"/>
        <w:rPr>
          <w:rFonts w:ascii="Times New Roman" w:hAnsi="Times New Roman" w:cs="Times New Roman"/>
          <w:sz w:val="28"/>
          <w:szCs w:val="28"/>
          <w:lang w:val="en-US"/>
        </w:rPr>
      </w:pPr>
      <w:bookmarkStart w:id="112" w:name="_Toc50978415"/>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835D1F" w:rsidRPr="009754C9">
        <w:rPr>
          <w:rFonts w:ascii="Times New Roman" w:hAnsi="Times New Roman" w:cs="Times New Roman"/>
          <w:b/>
          <w:w w:val="105"/>
          <w:sz w:val="28"/>
          <w:szCs w:val="28"/>
          <w:u w:val="single"/>
          <w:lang w:val="en-US"/>
        </w:rPr>
        <w:t>7</w:t>
      </w:r>
      <w:r w:rsidRPr="009754C9">
        <w:rPr>
          <w:rFonts w:ascii="Times New Roman" w:hAnsi="Times New Roman" w:cs="Times New Roman"/>
          <w:b/>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112"/>
      <w:r w:rsidRPr="009754C9">
        <w:rPr>
          <w:rFonts w:ascii="Times New Roman" w:hAnsi="Times New Roman" w:cs="Times New Roman"/>
          <w:b/>
          <w:sz w:val="28"/>
          <w:szCs w:val="28"/>
          <w:u w:val="single"/>
          <w:lang w:val="en-US"/>
        </w:rPr>
        <w:t xml:space="preserve">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1. The office hours were over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J</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 (he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in the direction of the district where he lived. He (think)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glorious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it (be), the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you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ys hoped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pril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would be. It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crisp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dry, with bright sunlight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vivid blue sky. It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the kind of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ke) him (feel) good (be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live). He (open) the window of the pickup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few deep bre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ths of the cle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ir. J</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fin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lly feeling better in spirits. The light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cryst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lline tod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Perfect. 2.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he (get) into the cott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ge, J</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ke opened the fridge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took out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cold beer.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fter sw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llowing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few gulps, he (go) into the living room, (sit) down, (pick) up the remote control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(flick on) the television. He (drink) his beer,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ring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set. He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sn’t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ying much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ttention to the sitcom on one of the networks. Suddenly imp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tient with the television, he (flick off) the 168 CH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PTER 7 set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ck in the ch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ir,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king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occ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sion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 sw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llow of beer. 3.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lf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hour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he (step) out of the shower, J</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 (he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the phone ringing.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ggie’s voice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good-bye. The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nswering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chine (click off); he (depress) the button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the mess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ge 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ck. Pulling the phone tow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rd him, he (di</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ggie’s number. They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lk) for good twenty minutes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(decide) to meet the next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B. Describe your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fter-work hours. Use the words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phr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ses in bold type from the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bove text. </w:t>
      </w:r>
    </w:p>
    <w:p w:rsidR="007F0604" w:rsidRPr="009754C9" w:rsidRDefault="007F0604" w:rsidP="008B7068">
      <w:pPr>
        <w:spacing w:after="0" w:line="240" w:lineRule="auto"/>
        <w:ind w:firstLine="709"/>
        <w:jc w:val="both"/>
        <w:rPr>
          <w:rFonts w:ascii="Times New Roman" w:hAnsi="Times New Roman" w:cs="Times New Roman"/>
          <w:b/>
          <w:sz w:val="28"/>
          <w:szCs w:val="28"/>
          <w:u w:val="single"/>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835D1F" w:rsidRPr="009754C9">
        <w:rPr>
          <w:rFonts w:ascii="Times New Roman" w:eastAsia="Times New Roman" w:hAnsi="Times New Roman" w:cs="Times New Roman"/>
          <w:b/>
          <w:bCs/>
          <w:w w:val="105"/>
          <w:sz w:val="28"/>
          <w:szCs w:val="28"/>
          <w:u w:val="single"/>
          <w:lang w:val="en-US"/>
        </w:rPr>
        <w:t>8</w:t>
      </w:r>
      <w:r w:rsidRPr="009754C9">
        <w:rPr>
          <w:rFonts w:ascii="Times New Roman" w:eastAsia="Times New Roman" w:hAnsi="Times New Roman" w:cs="Times New Roman"/>
          <w:b/>
          <w:bCs/>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sz w:val="28"/>
          <w:szCs w:val="28"/>
          <w:u w:val="single"/>
          <w:lang w:val="en-US"/>
        </w:rPr>
        <w:t xml:space="preserve"> Comment on the use of tenses.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I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 come to your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rty bec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use I’ve broken my leg. 2. Some fool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let the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in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now I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tch it. 3. Who let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in? 4. Look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Victor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given me! 5. Who 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you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tch? 6. — Why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you crying? — Gr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nny hit me. 7.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nice picture. Did you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int it yourself? 8. How did you get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sc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9.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you seen Irene this week? 10. We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w J</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ck this week,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he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ys he’s 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ving the city soon. 11.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did you do then? 12. You’ve done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lot for me,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nk you. 13. My gr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ther did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lot for me. 14. — Where did you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ctu</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lly meet? —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some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rty. 15. — When did you 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the city? —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Tuesd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w:t>
      </w:r>
    </w:p>
    <w:p w:rsidR="00BB4852" w:rsidRPr="009754C9" w:rsidRDefault="00BB4852"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835D1F" w:rsidRPr="009754C9">
        <w:rPr>
          <w:rFonts w:ascii="Times New Roman" w:eastAsia="Times New Roman" w:hAnsi="Times New Roman" w:cs="Times New Roman"/>
          <w:b/>
          <w:bCs/>
          <w:w w:val="105"/>
          <w:sz w:val="28"/>
          <w:szCs w:val="28"/>
          <w:u w:val="single"/>
          <w:lang w:val="en-US"/>
        </w:rPr>
        <w:t>9</w:t>
      </w:r>
      <w:r w:rsidRPr="009754C9">
        <w:rPr>
          <w:rFonts w:ascii="Times New Roman" w:eastAsia="Times New Roman" w:hAnsi="Times New Roman" w:cs="Times New Roman"/>
          <w:b/>
          <w:bCs/>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sz w:val="28"/>
          <w:szCs w:val="28"/>
          <w:u w:val="single"/>
          <w:lang w:val="en-US"/>
        </w:rPr>
        <w:t xml:space="preserve"> Use the right form of the verbs in br</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ckets.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1. “Don’t worry! She’ll book your flight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get you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ticket before you even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J</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ck Robinson.”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therine (begin) to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ugh. “I not (he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you use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expression for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rs, not since I (be)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kid. You (tell) me once where it (come) from, but now I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n’t (remember). It (be) such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odd expression!” “Yes, it is. I (think) it (origin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 in Engl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the Pommies (bring) it to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ustr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li</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ustr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li</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ns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rt) to use it,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I guess it (become)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rt of our idiom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tic speech. Sort of sl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ng,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lly.”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ggie put the receiver in its cr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dle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(turn)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round,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ning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inst the desk,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ring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“You not (be going) to believe it, but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sn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 in the gr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ss just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the temerity to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ll me honey.” 3. I looked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my mother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(see) the te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rs rising in her eyes. She (push) them 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ck,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deep bre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th.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 you (be)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lly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right? I (feel)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you (push) me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recently. You not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word since I (be) here. You (feel)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bit better,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rling? Tell me the truth.” “Yes, I (do) fine,” I (lie).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few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fter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visit of my mother’s, I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ll) into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deep depression. I (feel) listless, without energy. I (be) helpless,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lmost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inv</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lid</w:t>
      </w:r>
    </w:p>
    <w:p w:rsidR="009265E9" w:rsidRPr="009754C9" w:rsidRDefault="009265E9" w:rsidP="007F0604">
      <w:pPr>
        <w:pStyle w:val="2"/>
        <w:spacing w:before="0" w:beforeAutospacing="0" w:after="0" w:afterAutospacing="0"/>
        <w:rPr>
          <w:sz w:val="28"/>
          <w:szCs w:val="28"/>
          <w:lang w:val="en-US"/>
        </w:rPr>
      </w:pPr>
    </w:p>
    <w:p w:rsidR="009265E9" w:rsidRPr="009754C9" w:rsidRDefault="009265E9" w:rsidP="007F0604">
      <w:pPr>
        <w:pStyle w:val="2"/>
        <w:spacing w:before="0" w:beforeAutospacing="0" w:after="0" w:afterAutospacing="0"/>
        <w:rPr>
          <w:sz w:val="28"/>
          <w:szCs w:val="28"/>
          <w:lang w:val="en-US"/>
        </w:rPr>
      </w:pPr>
      <w:bookmarkStart w:id="113" w:name="_Toc52804458"/>
      <w:r w:rsidRPr="009754C9">
        <w:rPr>
          <w:sz w:val="28"/>
          <w:szCs w:val="28"/>
          <w:lang w:val="en-US"/>
        </w:rPr>
        <w:t xml:space="preserve">Present Simple </w:t>
      </w:r>
      <w:r w:rsidR="008A3757" w:rsidRPr="009754C9">
        <w:rPr>
          <w:sz w:val="28"/>
          <w:szCs w:val="28"/>
          <w:lang w:val="en-US"/>
        </w:rPr>
        <w:t>vs</w:t>
      </w:r>
      <w:r w:rsidRPr="009754C9">
        <w:rPr>
          <w:sz w:val="28"/>
          <w:szCs w:val="28"/>
          <w:lang w:val="en-US"/>
        </w:rPr>
        <w:t xml:space="preserve"> P</w:t>
      </w:r>
      <w:r w:rsidR="00474FF1" w:rsidRPr="009754C9">
        <w:rPr>
          <w:sz w:val="28"/>
          <w:szCs w:val="28"/>
          <w:lang w:val="en-US"/>
        </w:rPr>
        <w:t>а</w:t>
      </w:r>
      <w:r w:rsidRPr="009754C9">
        <w:rPr>
          <w:sz w:val="28"/>
          <w:szCs w:val="28"/>
          <w:lang w:val="en-US"/>
        </w:rPr>
        <w:t>st Simple</w:t>
      </w:r>
      <w:bookmarkEnd w:id="113"/>
      <w:r w:rsidRPr="009754C9">
        <w:rPr>
          <w:sz w:val="28"/>
          <w:szCs w:val="28"/>
          <w:lang w:val="en-US"/>
        </w:rPr>
        <w:t xml:space="preserve"> </w:t>
      </w:r>
    </w:p>
    <w:p w:rsidR="00BB4852" w:rsidRPr="009754C9" w:rsidRDefault="00BB4852" w:rsidP="007F0604">
      <w:pPr>
        <w:spacing w:after="0" w:line="240" w:lineRule="auto"/>
        <w:ind w:firstLine="709"/>
        <w:jc w:val="both"/>
        <w:rPr>
          <w:rFonts w:ascii="Times New Roman" w:hAnsi="Times New Roman" w:cs="Times New Roman"/>
          <w:sz w:val="28"/>
          <w:szCs w:val="28"/>
          <w:lang w:val="en-US"/>
        </w:rPr>
      </w:pPr>
      <w:bookmarkStart w:id="114" w:name="_Toc50978416"/>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Pr="009754C9">
        <w:rPr>
          <w:rFonts w:ascii="Times New Roman" w:hAnsi="Times New Roman" w:cs="Times New Roman"/>
          <w:b/>
          <w:w w:val="105"/>
          <w:sz w:val="28"/>
          <w:szCs w:val="28"/>
          <w:u w:val="single"/>
          <w:lang w:val="en-US"/>
        </w:rPr>
        <w:t>1.</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114"/>
      <w:r w:rsidRPr="009754C9">
        <w:rPr>
          <w:rFonts w:ascii="Times New Roman" w:hAnsi="Times New Roman" w:cs="Times New Roman"/>
          <w:b/>
          <w:sz w:val="28"/>
          <w:szCs w:val="28"/>
          <w:u w:val="single"/>
          <w:lang w:val="en-US"/>
        </w:rPr>
        <w:t xml:space="preserve">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His sister (to study) English every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2. She (to study) English two hours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go. 3. You (to come) home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six o'clock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 No, I ... .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I (to come) home from school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lf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eight. I (to be) very tired. I (to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dinner with my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mily.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fter dinner I (to be) very thirsty. I (to drink) two cups of te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Then I (to rest). 4. I (to go) to bed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ten o'clock every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5. I (to go) to bed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ten o'clock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6. My brother (to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sh) his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ce every morning. 7.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night he (to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sh) his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ce with so</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p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ter. 8. I (not to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history lessons every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9. We (not to rest)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10. My brother (not to drink) coffee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11. My mother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ys (to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bus to get to work, but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she (not to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bus.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she (to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lk) to her office. 12. You (to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lk) to the mem bers of your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mily every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 Yes, I ... . But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I (not to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lk) to them: I (to be) very busy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13. Your sister (to go) to school every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 Yes, she .... 14.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ry (to like) writing sto ries. 15.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st week she (to write)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funny story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bout her pet. 16. You (to tell) your mother the truth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bout the money? 17. You (to we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your polk</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-dot dress to work? — Yes, I .... I (to we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it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18. We (to like) to go to the be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ch. We (to enjoy) swimming in the oce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weekend.</w:t>
      </w:r>
    </w:p>
    <w:p w:rsidR="00786A33" w:rsidRPr="009754C9" w:rsidRDefault="00786A33" w:rsidP="008B7068">
      <w:pPr>
        <w:spacing w:after="0" w:line="240" w:lineRule="auto"/>
        <w:ind w:firstLine="709"/>
        <w:jc w:val="both"/>
        <w:rPr>
          <w:rFonts w:ascii="Times New Roman" w:hAnsi="Times New Roman" w:cs="Times New Roman"/>
          <w:sz w:val="28"/>
          <w:szCs w:val="28"/>
          <w:u w:val="single"/>
          <w:lang w:val="en-US"/>
        </w:rPr>
      </w:pPr>
      <w:bookmarkStart w:id="115" w:name="_Toc50978417"/>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835D1F" w:rsidRPr="009754C9">
        <w:rPr>
          <w:rFonts w:ascii="Times New Roman" w:hAnsi="Times New Roman" w:cs="Times New Roman"/>
          <w:b/>
          <w:w w:val="105"/>
          <w:sz w:val="28"/>
          <w:szCs w:val="28"/>
          <w:u w:val="single"/>
          <w:lang w:val="en-US"/>
        </w:rPr>
        <w:t>2</w:t>
      </w:r>
      <w:r w:rsidRPr="009754C9">
        <w:rPr>
          <w:rFonts w:ascii="Times New Roman" w:hAnsi="Times New Roman" w:cs="Times New Roman"/>
          <w:b/>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115"/>
      <w:r w:rsidRPr="009754C9">
        <w:rPr>
          <w:rFonts w:ascii="Times New Roman" w:hAnsi="Times New Roman" w:cs="Times New Roman"/>
          <w:b/>
          <w:sz w:val="28"/>
          <w:szCs w:val="28"/>
          <w:u w:val="single"/>
          <w:lang w:val="en-US"/>
        </w:rPr>
        <w:t xml:space="preserve">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1.He (to turn) on the television to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tch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rtoons every morning. 2. He (to turn) on the television to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tch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rtoons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morning. 3. He (to turn) on the television to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tch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rtoons tomorrow morning. 4. I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ys (to go) to the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 Mount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ins to visit my rel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tives there. 5. I (to be) very busy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st summer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I (not to go) there. 6. I (not to go) there next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bec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use it (to cost)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lot of money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I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fford it. 7. They (to enjoy) themselves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symphony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evening? 8. Who </w:t>
      </w:r>
      <w:r w:rsidRPr="009754C9">
        <w:rPr>
          <w:rFonts w:ascii="Times New Roman" w:hAnsi="Times New Roman" w:cs="Times New Roman"/>
          <w:sz w:val="28"/>
          <w:szCs w:val="28"/>
          <w:lang w:val="en-US"/>
        </w:rPr>
        <w:lastRenderedPageBreak/>
        <w:t>(to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of the child in the future? 9. How often you (to go) to the dentist's? 10. We (not to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very good we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ther, but we still (to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good time during our short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in London. 11. She (to do)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the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shing in their house. 12. He even (not to know) how to use the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shing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chine. 13. Two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go they (to be) rich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money (to be) never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problem. 14. You (to think) you (to be)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ppy in your new neighbourhood? 15. When the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ge soup (to be)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dy? 16. The customs officers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JFK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irport in New York (to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rrest)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young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when he (to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rrive). 17. I (to like) to get on with my friends, so I often (to do)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they (to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 18. When (to be) your birthd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19. When you (to get) your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tch? 20. Who (to cre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te) Mickey Mouse? </w:t>
      </w:r>
    </w:p>
    <w:p w:rsidR="000C1440" w:rsidRPr="009754C9" w:rsidRDefault="000C1440" w:rsidP="00786A33">
      <w:pPr>
        <w:pStyle w:val="2"/>
        <w:spacing w:before="0" w:beforeAutospacing="0" w:after="0" w:afterAutospacing="0"/>
        <w:rPr>
          <w:sz w:val="28"/>
          <w:szCs w:val="28"/>
          <w:lang w:val="en-US"/>
        </w:rPr>
      </w:pPr>
    </w:p>
    <w:p w:rsidR="009265E9" w:rsidRPr="009754C9" w:rsidRDefault="00786A33" w:rsidP="00786A33">
      <w:pPr>
        <w:pStyle w:val="2"/>
        <w:spacing w:before="0" w:beforeAutospacing="0" w:after="0" w:afterAutospacing="0"/>
        <w:rPr>
          <w:sz w:val="28"/>
          <w:szCs w:val="28"/>
          <w:lang w:val="en-US"/>
        </w:rPr>
      </w:pPr>
      <w:bookmarkStart w:id="116" w:name="_Toc52804459"/>
      <w:r w:rsidRPr="009754C9">
        <w:rPr>
          <w:sz w:val="28"/>
          <w:szCs w:val="28"/>
          <w:lang w:val="en-US"/>
        </w:rPr>
        <w:t>Compare</w:t>
      </w:r>
      <w:r w:rsidR="009265E9" w:rsidRPr="009754C9">
        <w:rPr>
          <w:sz w:val="28"/>
          <w:szCs w:val="28"/>
          <w:lang w:val="en-US"/>
        </w:rPr>
        <w:t xml:space="preserve"> Present Continuous, Present Simple, P</w:t>
      </w:r>
      <w:r w:rsidR="00474FF1" w:rsidRPr="009754C9">
        <w:rPr>
          <w:sz w:val="28"/>
          <w:szCs w:val="28"/>
          <w:lang w:val="en-US"/>
        </w:rPr>
        <w:t>а</w:t>
      </w:r>
      <w:r w:rsidR="009265E9" w:rsidRPr="009754C9">
        <w:rPr>
          <w:sz w:val="28"/>
          <w:szCs w:val="28"/>
          <w:lang w:val="en-US"/>
        </w:rPr>
        <w:t xml:space="preserve">st Simple </w:t>
      </w:r>
      <w:r w:rsidRPr="009754C9">
        <w:rPr>
          <w:sz w:val="28"/>
          <w:szCs w:val="28"/>
          <w:lang w:val="en-US"/>
        </w:rPr>
        <w:t>and</w:t>
      </w:r>
      <w:r w:rsidR="009265E9" w:rsidRPr="009754C9">
        <w:rPr>
          <w:sz w:val="28"/>
          <w:szCs w:val="28"/>
          <w:lang w:val="en-US"/>
        </w:rPr>
        <w:t xml:space="preserve"> Future Simple</w:t>
      </w:r>
      <w:bookmarkEnd w:id="116"/>
      <w:r w:rsidR="009265E9" w:rsidRPr="009754C9">
        <w:rPr>
          <w:sz w:val="28"/>
          <w:szCs w:val="28"/>
          <w:lang w:val="en-US"/>
        </w:rPr>
        <w:t xml:space="preserve"> </w:t>
      </w:r>
    </w:p>
    <w:p w:rsidR="000C1440" w:rsidRPr="009754C9" w:rsidRDefault="000C1440" w:rsidP="00786A33">
      <w:pPr>
        <w:spacing w:after="0" w:line="240" w:lineRule="auto"/>
        <w:ind w:firstLine="709"/>
        <w:jc w:val="both"/>
        <w:rPr>
          <w:rFonts w:ascii="Times New Roman" w:hAnsi="Times New Roman" w:cs="Times New Roman"/>
          <w:sz w:val="28"/>
          <w:szCs w:val="28"/>
          <w:lang w:val="en-US"/>
        </w:rPr>
      </w:pPr>
      <w:bookmarkStart w:id="117" w:name="_Toc50978418"/>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Pr="009754C9">
        <w:rPr>
          <w:rFonts w:ascii="Times New Roman" w:hAnsi="Times New Roman" w:cs="Times New Roman"/>
          <w:b/>
          <w:w w:val="105"/>
          <w:sz w:val="28"/>
          <w:szCs w:val="28"/>
          <w:u w:val="single"/>
          <w:lang w:val="en-US"/>
        </w:rPr>
        <w:t>1.</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117"/>
      <w:r w:rsidRPr="009754C9">
        <w:rPr>
          <w:rFonts w:ascii="Times New Roman" w:hAnsi="Times New Roman" w:cs="Times New Roman"/>
          <w:b/>
          <w:sz w:val="28"/>
          <w:szCs w:val="28"/>
          <w:u w:val="single"/>
          <w:lang w:val="en-US"/>
        </w:rPr>
        <w:t xml:space="preserve">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K</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 (to cook) dinner every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2. K</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 (to cook) dinner tomorrow. 3. K</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 (to cook) dinner now. 4. K</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 (to cook) dinner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5. I (not to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ice cre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 every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6. I (not to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ice cre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 now. 7. I (not to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ice cre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 tomorrow. 8. I (not to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ice cre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9. He (to spend)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summer in the country. 10. He (not to spend)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summer in the country. 11. He (to spend)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summer in the country? 12. Where he (to spend)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summer? 13. She (to help) mother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14. She (not to help) mother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15. She (to help) mother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16. How she (to help) mother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17. You (to go) to school every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18. You (to go) to school now? 19. You (to go) to the south next summer? 20. You (to go)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bro</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summer? 21.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your brother (to do) every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22.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your brother (to do) now? 23.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your brother (to do) tomorrow? 24.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your brother (to do)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w:t>
      </w:r>
    </w:p>
    <w:p w:rsidR="000C1440" w:rsidRPr="009754C9" w:rsidRDefault="000C1440" w:rsidP="008B7068">
      <w:pPr>
        <w:spacing w:after="0" w:line="240" w:lineRule="auto"/>
        <w:ind w:firstLine="709"/>
        <w:jc w:val="both"/>
        <w:rPr>
          <w:rFonts w:ascii="Times New Roman" w:hAnsi="Times New Roman" w:cs="Times New Roman"/>
          <w:sz w:val="28"/>
          <w:szCs w:val="28"/>
          <w:lang w:val="en-US"/>
        </w:rPr>
      </w:pPr>
      <w:bookmarkStart w:id="118" w:name="_Toc50978419"/>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1C7216" w:rsidRPr="009754C9">
        <w:rPr>
          <w:rFonts w:ascii="Times New Roman" w:hAnsi="Times New Roman" w:cs="Times New Roman"/>
          <w:b/>
          <w:w w:val="105"/>
          <w:sz w:val="28"/>
          <w:szCs w:val="28"/>
          <w:u w:val="single"/>
          <w:lang w:val="en-US"/>
        </w:rPr>
        <w:t>2</w:t>
      </w:r>
      <w:r w:rsidRPr="009754C9">
        <w:rPr>
          <w:rFonts w:ascii="Times New Roman" w:hAnsi="Times New Roman" w:cs="Times New Roman"/>
          <w:b/>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118"/>
      <w:r w:rsidRPr="009754C9">
        <w:rPr>
          <w:rFonts w:ascii="Times New Roman" w:hAnsi="Times New Roman" w:cs="Times New Roman"/>
          <w:b/>
          <w:sz w:val="28"/>
          <w:szCs w:val="28"/>
          <w:u w:val="single"/>
          <w:lang w:val="en-US"/>
        </w:rPr>
        <w:t xml:space="preserve">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I (to think) Nellie (to 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for Moscow tomorrow. 2. I (to be) in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hurry. My friends (to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it) for me. 3. You (to be)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the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tre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You (to like) the oper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 Oh yes, I (to enjoy) it gre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tly. 4. We (to expect) you (to go) to London next summer. 5. Her English (not to be) excellent, but she (to work)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it. 6.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week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go they (not to know)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to think. 7. She (to worry)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lot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moment, but the problems (not to be) very gre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8.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Tuesd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he (to be) upset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(to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no ide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where to go. 9. Could you tell me the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to 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Squ</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I (to go) the right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10. V</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rious kinds of sports (to be) popul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in Russi</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11. Both children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grown-ups (to be) fond of sports. 12.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(to be) the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tter with her? She (to be) so excited. — I (not to know). 13. Where you (to go)? — I (to go) to the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dium to see the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tch which (to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ce there tod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14. You (to know)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very interesting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tch (to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ce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Sund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15. He (to go) to the south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week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go. 16. When I (to be)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bout fifteen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rs old, I (to enjoy)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ying footb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17. Our foot-b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te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 (to win)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 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mes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18. Where (to be) Boris? — He (to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chess with his friend.</w:t>
      </w:r>
    </w:p>
    <w:p w:rsidR="000C1440" w:rsidRPr="009754C9" w:rsidRDefault="000C1440" w:rsidP="008B7068">
      <w:pPr>
        <w:spacing w:after="0" w:line="240" w:lineRule="auto"/>
        <w:ind w:firstLine="709"/>
        <w:jc w:val="both"/>
        <w:rPr>
          <w:rFonts w:ascii="Times New Roman" w:hAnsi="Times New Roman" w:cs="Times New Roman"/>
          <w:sz w:val="28"/>
          <w:szCs w:val="28"/>
          <w:lang w:val="en-US"/>
        </w:rPr>
      </w:pPr>
      <w:bookmarkStart w:id="119" w:name="_Toc50978420"/>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lastRenderedPageBreak/>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1C7216" w:rsidRPr="009754C9">
        <w:rPr>
          <w:rFonts w:ascii="Times New Roman" w:hAnsi="Times New Roman" w:cs="Times New Roman"/>
          <w:b/>
          <w:w w:val="105"/>
          <w:sz w:val="28"/>
          <w:szCs w:val="28"/>
          <w:u w:val="single"/>
          <w:lang w:val="en-US"/>
        </w:rPr>
        <w:t>3</w:t>
      </w:r>
      <w:r w:rsidRPr="009754C9">
        <w:rPr>
          <w:rFonts w:ascii="Times New Roman" w:hAnsi="Times New Roman" w:cs="Times New Roman"/>
          <w:b/>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119"/>
      <w:r w:rsidRPr="009754C9">
        <w:rPr>
          <w:rFonts w:ascii="Times New Roman" w:hAnsi="Times New Roman" w:cs="Times New Roman"/>
          <w:b/>
          <w:sz w:val="28"/>
          <w:szCs w:val="28"/>
          <w:u w:val="single"/>
          <w:lang w:val="en-US"/>
        </w:rPr>
        <w:t xml:space="preserve">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My friend (to go) to the libr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ry every Wednesd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2. He (not to go) to the country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3. Why you (to go) to the shop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4. We (to grow) tom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toes next summer. 5.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you (to do) now? 6. He (to sleep) now. 7. Where your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ther (to work)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8. She (to go) to the south next summer? 9. He (not to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tch) TV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10.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we (to write)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per. 11. I (to buy)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very good book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Tuesd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12. My gr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nny (not to buy) bre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13.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you (to buy)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shop tomorrow? 14. Don't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 noise!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ther (to work). 15. We (to go) on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mp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Sund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16. Your brother (to go) to the country with us next Sund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17. Gr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nny (not to cook) dinner now. 18. We (to cook) our me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ls on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fire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summer. 19. My sister (to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sh) the dishes every morning. 20. When you (to go) to school? 21.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you (to prep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for bre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to-morrow? 22. You (to invite) your cousin to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with you next summer? 23. How you (to help) your sister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st summer? 24. I (to send)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letter to my friend tomorrow. 25. Every morning on the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to school I (to meet) my friends. 26. His gr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ther (to listen) to rock'n'roll music.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(to be) str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nge! He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ys (to listen) to cl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ssic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 music. </w:t>
      </w:r>
    </w:p>
    <w:p w:rsidR="000C1440" w:rsidRPr="009754C9" w:rsidRDefault="000C1440" w:rsidP="008B7068">
      <w:pPr>
        <w:spacing w:after="0" w:line="240" w:lineRule="auto"/>
        <w:ind w:firstLine="709"/>
        <w:jc w:val="both"/>
        <w:rPr>
          <w:rFonts w:ascii="Times New Roman" w:hAnsi="Times New Roman" w:cs="Times New Roman"/>
          <w:sz w:val="28"/>
          <w:szCs w:val="28"/>
          <w:lang w:val="en-US"/>
        </w:rPr>
      </w:pPr>
      <w:bookmarkStart w:id="120" w:name="_Toc50978421"/>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1C7216" w:rsidRPr="009754C9">
        <w:rPr>
          <w:rFonts w:ascii="Times New Roman" w:hAnsi="Times New Roman" w:cs="Times New Roman"/>
          <w:b/>
          <w:w w:val="105"/>
          <w:sz w:val="28"/>
          <w:szCs w:val="28"/>
          <w:u w:val="single"/>
          <w:lang w:val="en-US"/>
        </w:rPr>
        <w:t>4</w:t>
      </w:r>
      <w:r w:rsidRPr="009754C9">
        <w:rPr>
          <w:rFonts w:ascii="Times New Roman" w:hAnsi="Times New Roman" w:cs="Times New Roman"/>
          <w:b/>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120"/>
      <w:r w:rsidRPr="009754C9">
        <w:rPr>
          <w:rFonts w:ascii="Times New Roman" w:hAnsi="Times New Roman" w:cs="Times New Roman"/>
          <w:b/>
          <w:sz w:val="28"/>
          <w:szCs w:val="28"/>
          <w:u w:val="single"/>
          <w:lang w:val="en-US"/>
        </w:rPr>
        <w:t xml:space="preserve">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x (not to be) here. He (to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sh) his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He (to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sh) it every weekend. 2. He (not to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the pi</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no tomorrow. 3. We (to see)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very good film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Sund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4. Your mother (to cook) every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5. We (to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fire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summer. 6. I (to spend)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st summer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se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side. 7. Where you (to spend)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summer? 8. Where he (to spend) next summer? 9.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mother (to do) now? — She (to cook) dinner. 10. I (not to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computer 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mes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11.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Sund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we (to go) to the the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tre. 12.1 (to meet) my friend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13. I (to write)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letter to my cousin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14. You (to write)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dict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tion tomorrow? 15. I (not to write)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report now. 16. Mother (to cook)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rvellous dinner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17. Tomorrow Nick (not to go) to school — I (not to think) so.</w:t>
      </w:r>
    </w:p>
    <w:p w:rsidR="000C1440" w:rsidRPr="009754C9" w:rsidRDefault="000C1440" w:rsidP="008B7068">
      <w:pPr>
        <w:spacing w:after="0" w:line="240" w:lineRule="auto"/>
        <w:ind w:firstLine="709"/>
        <w:jc w:val="both"/>
        <w:rPr>
          <w:rFonts w:ascii="Times New Roman" w:hAnsi="Times New Roman" w:cs="Times New Roman"/>
          <w:sz w:val="28"/>
          <w:szCs w:val="28"/>
          <w:lang w:val="en-US"/>
        </w:rPr>
      </w:pPr>
      <w:bookmarkStart w:id="121" w:name="_Toc50978422"/>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1C7216" w:rsidRPr="009754C9">
        <w:rPr>
          <w:rFonts w:ascii="Times New Roman" w:hAnsi="Times New Roman" w:cs="Times New Roman"/>
          <w:b/>
          <w:w w:val="105"/>
          <w:sz w:val="28"/>
          <w:szCs w:val="28"/>
          <w:u w:val="single"/>
          <w:lang w:val="en-US"/>
        </w:rPr>
        <w:t>5</w:t>
      </w:r>
      <w:r w:rsidRPr="009754C9">
        <w:rPr>
          <w:rFonts w:ascii="Times New Roman" w:hAnsi="Times New Roman" w:cs="Times New Roman"/>
          <w:b/>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121"/>
      <w:r w:rsidRPr="009754C9">
        <w:rPr>
          <w:rFonts w:ascii="Times New Roman" w:hAnsi="Times New Roman" w:cs="Times New Roman"/>
          <w:b/>
          <w:sz w:val="28"/>
          <w:szCs w:val="28"/>
          <w:u w:val="single"/>
          <w:lang w:val="en-US"/>
        </w:rPr>
        <w:t xml:space="preserve">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1. I (to write)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English exercise now. 2. I (to write)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English exercise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this time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3. My little sister (to sleep) now. 4 My little sister (to sleep)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this time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5. My friends (not to do) their homework now. They (to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volleyb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ll. 6. My friends (not to do) their homework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seven o'clock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They (to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volleyb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7. She (to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the whole evening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8. She (not to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now. 9. Now she (to go) to school. 10.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you (to do) now? — I (to drink) te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11. You (to drink) te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this time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 No, I (not to drink) te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this time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I (to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12. My sister is fond of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ding. She (to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the whole evening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now she (to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 13. Look! My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(to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with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14. When I went out into the 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rden, the sun (to shine)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birds (to sing) in the trees. 15. You (to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ice cre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 now? 16. You (to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ice cre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 when I 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ng you up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17.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your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ther (to do) now? 18.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your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ther (to do) from eight till nine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19. Why she (to cry) now? 20. Why she (to cry) when I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w her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w:t>
      </w:r>
    </w:p>
    <w:p w:rsidR="000C1440" w:rsidRPr="009754C9" w:rsidRDefault="000C1440" w:rsidP="008B7068">
      <w:pPr>
        <w:spacing w:after="0" w:line="240" w:lineRule="auto"/>
        <w:ind w:firstLine="709"/>
        <w:jc w:val="both"/>
        <w:rPr>
          <w:rFonts w:ascii="Times New Roman" w:hAnsi="Times New Roman" w:cs="Times New Roman"/>
          <w:sz w:val="28"/>
          <w:szCs w:val="28"/>
          <w:lang w:val="en-US"/>
        </w:rPr>
      </w:pPr>
      <w:bookmarkStart w:id="122" w:name="_Toc50978423"/>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1C7216" w:rsidRPr="009754C9">
        <w:rPr>
          <w:rFonts w:ascii="Times New Roman" w:hAnsi="Times New Roman" w:cs="Times New Roman"/>
          <w:b/>
          <w:w w:val="105"/>
          <w:sz w:val="28"/>
          <w:szCs w:val="28"/>
          <w:u w:val="single"/>
          <w:lang w:val="en-US"/>
        </w:rPr>
        <w:t>6</w:t>
      </w:r>
      <w:r w:rsidRPr="009754C9">
        <w:rPr>
          <w:rFonts w:ascii="Times New Roman" w:hAnsi="Times New Roman" w:cs="Times New Roman"/>
          <w:b/>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122"/>
      <w:r w:rsidRPr="009754C9">
        <w:rPr>
          <w:rFonts w:ascii="Times New Roman" w:hAnsi="Times New Roman" w:cs="Times New Roman"/>
          <w:b/>
          <w:sz w:val="28"/>
          <w:szCs w:val="28"/>
          <w:u w:val="single"/>
          <w:lang w:val="en-US"/>
        </w:rPr>
        <w:t xml:space="preserve">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The girl (to cook) dinner when the lights (to go) out. She (to burn) herself. 2. The boy (to hurt) himself while he (to sk</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 3. When the wom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(to enter) the room, the children (to feed) the goldfish. 4. When I (to visit) my friends in Denm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rk, I (to buy) two presents for my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mily. 5. When it (to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rt) to 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 we (to 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the) in the river. 6.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one o'clock I (to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lunch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nteen. 7. When he (to come) in, I (to do) my exercises. 8.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you (to do)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eight o'clock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9.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this time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I (to go) home. 10. You (to sleep) when I (to go) out. 11. He (to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on the sof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when I (to come) in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(to sit) down beside him. 12. I (to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long the street with my friend when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 (to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ss). 13. She (to look) out of the window when I (to see) her. 14. We (to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nswer) the te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cher's questions when the 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dmistress (to enter) the cl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ssroom. 15. They (to drink) te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when I (to come) home. 16. He (to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long the river when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bo</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(to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ss). 17. The old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(to think)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bout his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when he (to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ll)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sleep. 18. We (to listen) to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interesting lecture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19. When I (to enter) the cl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ssroom, the te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cher (to write) words on the bl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ckbo</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the pupils (to copy) them into their exercise books. 20. They (to get)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dy to go out when it (to begin) 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ining. </w:t>
      </w:r>
    </w:p>
    <w:p w:rsidR="000C1440" w:rsidRPr="009754C9" w:rsidRDefault="000C1440" w:rsidP="008B7068">
      <w:pPr>
        <w:spacing w:after="0" w:line="240" w:lineRule="auto"/>
        <w:ind w:firstLine="709"/>
        <w:jc w:val="both"/>
        <w:rPr>
          <w:rFonts w:ascii="Times New Roman" w:hAnsi="Times New Roman" w:cs="Times New Roman"/>
          <w:sz w:val="28"/>
          <w:szCs w:val="28"/>
          <w:lang w:val="en-US"/>
        </w:rPr>
      </w:pPr>
      <w:bookmarkStart w:id="123" w:name="_Toc50978424"/>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1C7216" w:rsidRPr="009754C9">
        <w:rPr>
          <w:rFonts w:ascii="Times New Roman" w:hAnsi="Times New Roman" w:cs="Times New Roman"/>
          <w:b/>
          <w:w w:val="105"/>
          <w:sz w:val="28"/>
          <w:szCs w:val="28"/>
          <w:u w:val="single"/>
          <w:lang w:val="en-US"/>
        </w:rPr>
        <w:t>7</w:t>
      </w:r>
      <w:r w:rsidRPr="009754C9">
        <w:rPr>
          <w:rFonts w:ascii="Times New Roman" w:hAnsi="Times New Roman" w:cs="Times New Roman"/>
          <w:b/>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123"/>
      <w:r w:rsidRPr="009754C9">
        <w:rPr>
          <w:rFonts w:ascii="Times New Roman" w:hAnsi="Times New Roman" w:cs="Times New Roman"/>
          <w:b/>
          <w:sz w:val="28"/>
          <w:szCs w:val="28"/>
          <w:u w:val="single"/>
          <w:lang w:val="en-US"/>
        </w:rPr>
        <w:t xml:space="preserve">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I (to go) to the the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tre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2.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seven o'clock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I (to go) to the the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tre. 3.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you (to do)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5 o'clock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 I (to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the pi</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no. 4. When I (to come) to school, the children (to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ne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the cl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ssroom. 5. We (to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in the y</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rd the whole evening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6. When I (to prep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bre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in the morning, I (to cut) my finger. 7.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I (to go) to the United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tes. 8. You (to go) to Gre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Brit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 No, I (to go) to Fr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nce. 9.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you (to do)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 I (to 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nsl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very long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rticle. 10. When I (to ring) up my friend, he (to sleep). 11. When gr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ther (to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tch) TV, he (to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ll)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sleep. 12. When my friend (to come) to see me, I (to do) my homework. 13. When I (to go) to the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dium, I (to meet) K</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nn. 14. When Nick (to ring) me up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I (to help) mother. 15. When the children (to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lk) through the wood, they (to see)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fox. 16. When I (to come) home, my sister (to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sh) the floor. 17. When Mike (to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in the y</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rd, he (to find)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18. When I (to dr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w)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I (to bre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 two pencils. 19. When I (to meet) Tom, he (to go) to the shop. 20. When I (to look) out of the window, the children (to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hide-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nd-seek.</w:t>
      </w:r>
    </w:p>
    <w:p w:rsidR="000C1440" w:rsidRPr="009754C9" w:rsidRDefault="000C1440" w:rsidP="008B7068">
      <w:pPr>
        <w:spacing w:after="0" w:line="240" w:lineRule="auto"/>
        <w:ind w:firstLine="709"/>
        <w:jc w:val="both"/>
        <w:rPr>
          <w:rFonts w:ascii="Times New Roman" w:hAnsi="Times New Roman" w:cs="Times New Roman"/>
          <w:sz w:val="28"/>
          <w:szCs w:val="28"/>
          <w:lang w:val="en-US"/>
        </w:rPr>
      </w:pPr>
      <w:bookmarkStart w:id="124" w:name="_Toc50978425"/>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1C7216" w:rsidRPr="009754C9">
        <w:rPr>
          <w:rFonts w:ascii="Times New Roman" w:hAnsi="Times New Roman" w:cs="Times New Roman"/>
          <w:b/>
          <w:w w:val="105"/>
          <w:sz w:val="28"/>
          <w:szCs w:val="28"/>
          <w:u w:val="single"/>
          <w:lang w:val="en-US"/>
        </w:rPr>
        <w:t>8</w:t>
      </w:r>
      <w:r w:rsidRPr="009754C9">
        <w:rPr>
          <w:rFonts w:ascii="Times New Roman" w:hAnsi="Times New Roman" w:cs="Times New Roman"/>
          <w:b/>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124"/>
      <w:r w:rsidRPr="009754C9">
        <w:rPr>
          <w:rFonts w:ascii="Times New Roman" w:hAnsi="Times New Roman" w:cs="Times New Roman"/>
          <w:b/>
          <w:sz w:val="28"/>
          <w:szCs w:val="28"/>
          <w:u w:val="single"/>
          <w:lang w:val="en-US"/>
        </w:rPr>
        <w:t xml:space="preserve">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ther (to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tch) TV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ten o'clock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2. I (to go) to bed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nine o'clock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3. I (to finish) my homework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nine o'clock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4. I (to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the pi</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five o'clock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5. He (to begin) to do his homework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four o'clock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6. She (to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sh) the floor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four o'clock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7. I (to meet) Nick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three o'clock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8. When I (to come) home, K</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 (to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the pi</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no. 9. When I (to meet) John, he (to go) to the 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ilw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tion. 10. When I (to go) to the museum, I (to see)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big crowd of people in the street. 11. They (to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in the y</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rd </w:t>
      </w:r>
      <w:r w:rsidRPr="009754C9">
        <w:rPr>
          <w:rFonts w:ascii="Times New Roman" w:hAnsi="Times New Roman" w:cs="Times New Roman"/>
          <w:sz w:val="28"/>
          <w:szCs w:val="28"/>
          <w:lang w:val="en-US"/>
        </w:rPr>
        <w:lastRenderedPageBreak/>
        <w:t>in the evening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12. They (to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in the y</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rd the whole evening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13. I (to cle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my teeth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eight o'clock in the morning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14. We (to go) to the wood in summer. 15. When the te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cher (to open) the door of the cl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ssroom, the pupils (to sit)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their desks. 16. He (to get) up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seven o'clock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17.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ther (to come) home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six o'clock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18.1 (to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book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six o'clock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19. She (to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ll)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sleep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eleven o'clock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20. Mother (to drink) te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eleven o'clock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w:t>
      </w:r>
    </w:p>
    <w:p w:rsidR="001C7216" w:rsidRPr="009754C9" w:rsidRDefault="001C7216" w:rsidP="008B7068">
      <w:pPr>
        <w:spacing w:after="0" w:line="240" w:lineRule="auto"/>
        <w:ind w:firstLine="709"/>
        <w:jc w:val="both"/>
        <w:rPr>
          <w:rFonts w:ascii="Times New Roman" w:hAnsi="Times New Roman" w:cs="Times New Roman"/>
          <w:sz w:val="28"/>
          <w:szCs w:val="28"/>
          <w:u w:val="single"/>
          <w:lang w:val="en-US"/>
        </w:rPr>
      </w:pPr>
      <w:bookmarkStart w:id="125" w:name="_Toc50978426"/>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w:t>
      </w:r>
      <w:r w:rsidR="001C7216" w:rsidRPr="009754C9">
        <w:rPr>
          <w:rFonts w:ascii="Times New Roman" w:hAnsi="Times New Roman" w:cs="Times New Roman"/>
          <w:b/>
          <w:w w:val="105"/>
          <w:sz w:val="28"/>
          <w:szCs w:val="28"/>
          <w:u w:val="single"/>
          <w:lang w:val="en-US"/>
        </w:rPr>
        <w:t xml:space="preserve"> 9</w:t>
      </w:r>
      <w:r w:rsidRPr="009754C9">
        <w:rPr>
          <w:rFonts w:ascii="Times New Roman" w:hAnsi="Times New Roman" w:cs="Times New Roman"/>
          <w:b/>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125"/>
      <w:r w:rsidRPr="009754C9">
        <w:rPr>
          <w:rFonts w:ascii="Times New Roman" w:hAnsi="Times New Roman" w:cs="Times New Roman"/>
          <w:b/>
          <w:sz w:val="28"/>
          <w:szCs w:val="28"/>
          <w:u w:val="single"/>
          <w:lang w:val="en-US"/>
        </w:rPr>
        <w:t xml:space="preserve">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Sund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we (to go) skiing in the country. There (to be)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lot of snow in the fields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we (to enjoy) ourselves. We (to ski) for two hours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lf. 2. They (to meet)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tion two hours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go. 3. Where you (to spend)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Sund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4. We (to be) in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hurry bec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use only twenty minutes (to be) left before the beginning of the perform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nce. 5.1 (to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the violin when my friend (to come) in. He (to invite) me to the the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tre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I (to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ccept) the invit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tion with ple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sure. 6. He (to ring) up his friend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(to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sk) him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bout the homework. 7. When I (to come) to the the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tre, my friend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dy (to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it) for me. 8. When I (to go) to the dentist's, I (to bre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 my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rm. 9. When the te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cher (to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lk) into the cl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ssroom, the boys (to listen) to pop music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the girls (to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chips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(to drink) lemon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de. 10. She (to go) to the 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nk when I (to meet) her. She (not to go) to the doctor's. 11.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you (to do) when the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ccident (to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ppen)? — I (to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lk) out of the hospit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 12. He (to 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the 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nk, when the thieves (to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 his money.</w:t>
      </w:r>
    </w:p>
    <w:p w:rsidR="000C1440" w:rsidRPr="009754C9" w:rsidRDefault="000C1440" w:rsidP="008B7068">
      <w:pPr>
        <w:spacing w:after="0" w:line="240" w:lineRule="auto"/>
        <w:ind w:firstLine="709"/>
        <w:jc w:val="both"/>
        <w:rPr>
          <w:rFonts w:ascii="Times New Roman" w:hAnsi="Times New Roman" w:cs="Times New Roman"/>
          <w:sz w:val="28"/>
          <w:szCs w:val="28"/>
          <w:lang w:val="en-US"/>
        </w:rPr>
      </w:pPr>
      <w:bookmarkStart w:id="126" w:name="_Toc50978427"/>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Pr="009754C9">
        <w:rPr>
          <w:rFonts w:ascii="Times New Roman" w:hAnsi="Times New Roman" w:cs="Times New Roman"/>
          <w:b/>
          <w:w w:val="105"/>
          <w:sz w:val="28"/>
          <w:szCs w:val="28"/>
          <w:u w:val="single"/>
          <w:lang w:val="en-US"/>
        </w:rPr>
        <w:t>1</w:t>
      </w:r>
      <w:r w:rsidR="001C7216" w:rsidRPr="009754C9">
        <w:rPr>
          <w:rFonts w:ascii="Times New Roman" w:hAnsi="Times New Roman" w:cs="Times New Roman"/>
          <w:b/>
          <w:w w:val="105"/>
          <w:sz w:val="28"/>
          <w:szCs w:val="28"/>
          <w:u w:val="single"/>
          <w:lang w:val="en-US"/>
        </w:rPr>
        <w:t>0</w:t>
      </w:r>
      <w:r w:rsidRPr="009754C9">
        <w:rPr>
          <w:rFonts w:ascii="Times New Roman" w:hAnsi="Times New Roman" w:cs="Times New Roman"/>
          <w:b/>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126"/>
      <w:r w:rsidRPr="009754C9">
        <w:rPr>
          <w:rFonts w:ascii="Times New Roman" w:hAnsi="Times New Roman" w:cs="Times New Roman"/>
          <w:b/>
          <w:sz w:val="28"/>
          <w:szCs w:val="28"/>
          <w:u w:val="single"/>
          <w:lang w:val="en-US"/>
        </w:rPr>
        <w:t xml:space="preserve">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Len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(to sweep) the floor on Sund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2. Len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(to sweep) the floor from eleven till twelve on Sund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3. They (to go) to the wood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Sund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4. When they (to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il) down the river they (to see)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little isl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5. We (to work) the whole morning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6. Mother (to cook) dinner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three o'clock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7. She (to finish) cooking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four o'clock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8.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lf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four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we (to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dinner. 9. They (to 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nsl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difficult text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10. I (to open) the window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six o'clock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11. You (to go) to the cinem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12. I (not to see) Mike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st week. 13. When I (to open) the door, my friends (to sit)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round the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ble. 14. When you (to begin) doing your homework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15. We (to discuss) the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test news from three till four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16. When I (to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the newsp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per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I (to find)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interesting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rticle on UFOs. 17. You (to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tch) TV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 Yes, we (to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tch) TV the whole evening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18. When you (to go) to bed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19. I (to go) to bed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ten o'clock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20.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lf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ten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I (to sleep). 21. When I (to come) home from school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my little brother (to sit) on the floor with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ll his toys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round him. He (to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with them. I (to tell) him to put his toys into the box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he (to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ke) too much noise. </w:t>
      </w:r>
      <w:r w:rsidRPr="009754C9">
        <w:rPr>
          <w:rFonts w:ascii="Times New Roman" w:hAnsi="Times New Roman" w:cs="Times New Roman"/>
          <w:sz w:val="28"/>
          <w:szCs w:val="28"/>
        </w:rPr>
        <w:t>Упражн</w:t>
      </w:r>
      <w:r w:rsidR="00426357">
        <w:rPr>
          <w:rFonts w:ascii="Times New Roman" w:hAnsi="Times New Roman" w:cs="Times New Roman"/>
          <w:sz w:val="28"/>
          <w:szCs w:val="28"/>
        </w:rPr>
        <w:t>e</w:t>
      </w:r>
      <w:r w:rsidRPr="009754C9">
        <w:rPr>
          <w:rFonts w:ascii="Times New Roman" w:hAnsi="Times New Roman" w:cs="Times New Roman"/>
          <w:sz w:val="28"/>
          <w:szCs w:val="28"/>
        </w:rPr>
        <w:t>ни</w:t>
      </w:r>
      <w:r w:rsidR="00426357">
        <w:rPr>
          <w:rFonts w:ascii="Times New Roman" w:hAnsi="Times New Roman" w:cs="Times New Roman"/>
          <w:sz w:val="28"/>
          <w:szCs w:val="28"/>
        </w:rPr>
        <w:t>e</w:t>
      </w:r>
      <w:r w:rsidRPr="009754C9">
        <w:rPr>
          <w:rFonts w:ascii="Times New Roman" w:hAnsi="Times New Roman" w:cs="Times New Roman"/>
          <w:sz w:val="28"/>
          <w:szCs w:val="28"/>
          <w:lang w:val="en-US"/>
        </w:rPr>
        <w:t xml:space="preserve"> 215 </w:t>
      </w:r>
      <w:r w:rsidRPr="009754C9">
        <w:rPr>
          <w:rFonts w:ascii="Times New Roman" w:hAnsi="Times New Roman" w:cs="Times New Roman"/>
          <w:sz w:val="28"/>
          <w:szCs w:val="28"/>
        </w:rPr>
        <w:t>Ра</w:t>
      </w:r>
      <w:r w:rsidR="004956DF">
        <w:rPr>
          <w:rFonts w:ascii="Times New Roman" w:hAnsi="Times New Roman" w:cs="Times New Roman"/>
          <w:sz w:val="28"/>
          <w:szCs w:val="28"/>
        </w:rPr>
        <w:t>c</w:t>
      </w:r>
      <w:r w:rsidRPr="009754C9">
        <w:rPr>
          <w:rFonts w:ascii="Times New Roman" w:hAnsi="Times New Roman" w:cs="Times New Roman"/>
          <w:sz w:val="28"/>
          <w:szCs w:val="28"/>
        </w:rPr>
        <w:t>кр</w:t>
      </w:r>
      <w:r w:rsidR="004956DF">
        <w:rPr>
          <w:rFonts w:ascii="Times New Roman" w:hAnsi="Times New Roman" w:cs="Times New Roman"/>
          <w:sz w:val="28"/>
          <w:szCs w:val="28"/>
        </w:rPr>
        <w:t>o</w:t>
      </w:r>
      <w:r w:rsidRPr="009754C9">
        <w:rPr>
          <w:rFonts w:ascii="Times New Roman" w:hAnsi="Times New Roman" w:cs="Times New Roman"/>
          <w:sz w:val="28"/>
          <w:szCs w:val="28"/>
        </w:rPr>
        <w:t>йт</w:t>
      </w:r>
      <w:r w:rsidR="00426357">
        <w:rPr>
          <w:rFonts w:ascii="Times New Roman" w:hAnsi="Times New Roman" w:cs="Times New Roman"/>
          <w:sz w:val="28"/>
          <w:szCs w:val="28"/>
        </w:rPr>
        <w:t>e</w:t>
      </w:r>
      <w:r w:rsidRPr="009754C9">
        <w:rPr>
          <w:rFonts w:ascii="Times New Roman" w:hAnsi="Times New Roman" w:cs="Times New Roman"/>
          <w:sz w:val="28"/>
          <w:szCs w:val="28"/>
          <w:lang w:val="en-US"/>
        </w:rPr>
        <w:t xml:space="preserve"> </w:t>
      </w:r>
      <w:r w:rsidR="004956DF">
        <w:rPr>
          <w:rFonts w:ascii="Times New Roman" w:hAnsi="Times New Roman" w:cs="Times New Roman"/>
          <w:sz w:val="28"/>
          <w:szCs w:val="28"/>
        </w:rPr>
        <w:t>c</w:t>
      </w:r>
      <w:r w:rsidRPr="009754C9">
        <w:rPr>
          <w:rFonts w:ascii="Times New Roman" w:hAnsi="Times New Roman" w:cs="Times New Roman"/>
          <w:sz w:val="28"/>
          <w:szCs w:val="28"/>
        </w:rPr>
        <w:t>к</w:t>
      </w:r>
      <w:r w:rsidR="004956DF">
        <w:rPr>
          <w:rFonts w:ascii="Times New Roman" w:hAnsi="Times New Roman" w:cs="Times New Roman"/>
          <w:sz w:val="28"/>
          <w:szCs w:val="28"/>
        </w:rPr>
        <w:t>o</w:t>
      </w:r>
      <w:r w:rsidRPr="009754C9">
        <w:rPr>
          <w:rFonts w:ascii="Times New Roman" w:hAnsi="Times New Roman" w:cs="Times New Roman"/>
          <w:sz w:val="28"/>
          <w:szCs w:val="28"/>
        </w:rPr>
        <w:t>бки</w:t>
      </w:r>
      <w:r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rPr>
        <w:t>уп</w:t>
      </w:r>
      <w:r w:rsidR="004956DF">
        <w:rPr>
          <w:rFonts w:ascii="Times New Roman" w:hAnsi="Times New Roman" w:cs="Times New Roman"/>
          <w:sz w:val="28"/>
          <w:szCs w:val="28"/>
        </w:rPr>
        <w:t>o</w:t>
      </w:r>
      <w:r w:rsidRPr="009754C9">
        <w:rPr>
          <w:rFonts w:ascii="Times New Roman" w:hAnsi="Times New Roman" w:cs="Times New Roman"/>
          <w:sz w:val="28"/>
          <w:szCs w:val="28"/>
        </w:rPr>
        <w:t>тр</w:t>
      </w:r>
      <w:r w:rsidR="00426357">
        <w:rPr>
          <w:rFonts w:ascii="Times New Roman" w:hAnsi="Times New Roman" w:cs="Times New Roman"/>
          <w:sz w:val="28"/>
          <w:szCs w:val="28"/>
        </w:rPr>
        <w:t>e</w:t>
      </w:r>
      <w:r w:rsidRPr="009754C9">
        <w:rPr>
          <w:rFonts w:ascii="Times New Roman" w:hAnsi="Times New Roman" w:cs="Times New Roman"/>
          <w:sz w:val="28"/>
          <w:szCs w:val="28"/>
        </w:rPr>
        <w:t>бляя</w:t>
      </w:r>
      <w:r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rPr>
        <w:t>глаг</w:t>
      </w:r>
      <w:r w:rsidR="004956DF">
        <w:rPr>
          <w:rFonts w:ascii="Times New Roman" w:hAnsi="Times New Roman" w:cs="Times New Roman"/>
          <w:sz w:val="28"/>
          <w:szCs w:val="28"/>
        </w:rPr>
        <w:t>o</w:t>
      </w:r>
      <w:r w:rsidRPr="009754C9">
        <w:rPr>
          <w:rFonts w:ascii="Times New Roman" w:hAnsi="Times New Roman" w:cs="Times New Roman"/>
          <w:sz w:val="28"/>
          <w:szCs w:val="28"/>
        </w:rPr>
        <w:t>лы</w:t>
      </w:r>
      <w:r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rPr>
        <w:t>в</w:t>
      </w:r>
      <w:r w:rsidRPr="009754C9">
        <w:rPr>
          <w:rFonts w:ascii="Times New Roman" w:hAnsi="Times New Roman" w:cs="Times New Roman"/>
          <w:sz w:val="28"/>
          <w:szCs w:val="28"/>
          <w:lang w:val="en-US"/>
        </w:rPr>
        <w:t xml:space="preserve">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st Simple </w:t>
      </w:r>
      <w:r w:rsidRPr="009754C9">
        <w:rPr>
          <w:rFonts w:ascii="Times New Roman" w:hAnsi="Times New Roman" w:cs="Times New Roman"/>
          <w:sz w:val="28"/>
          <w:szCs w:val="28"/>
        </w:rPr>
        <w:t>или</w:t>
      </w:r>
      <w:r w:rsidRPr="009754C9">
        <w:rPr>
          <w:rFonts w:ascii="Times New Roman" w:hAnsi="Times New Roman" w:cs="Times New Roman"/>
          <w:sz w:val="28"/>
          <w:szCs w:val="28"/>
          <w:lang w:val="en-US"/>
        </w:rPr>
        <w:t xml:space="preserve">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Continuous. 1. I (to feed) my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with fish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2.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you (to do)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four o'clock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 I (to feed) my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3.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your brother (to do)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 He (to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computer 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mes. 4. I (to begin) rep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iring my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mer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six o'clock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5.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five o'clock </w:t>
      </w:r>
      <w:r w:rsidRPr="009754C9">
        <w:rPr>
          <w:rFonts w:ascii="Times New Roman" w:hAnsi="Times New Roman" w:cs="Times New Roman"/>
          <w:sz w:val="28"/>
          <w:szCs w:val="28"/>
          <w:lang w:val="en-US"/>
        </w:rPr>
        <w:lastRenderedPageBreak/>
        <w:t>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Helen (to cook) soup. 6.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you (to do) when your sister (to come) home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7. You (to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supper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nine o'clock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8. He (not to go) to the shop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9. Nick (to go) to bed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ten o'clock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10. Rick (to sleep)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eleven o'clock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11. When we (to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in the y</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rd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it suddenly (to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rt) 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ining 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vily. 12. I (to see) Mike when he (to cross) the street. 13. He (to begin) rep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iring his bicycle in the morning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14. He (to rep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ir) his bicycle the whole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15. He (to finish) rep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iring his bicycle in the evening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16. We (to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dminton from nine till eleven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w:t>
      </w:r>
    </w:p>
    <w:p w:rsidR="000C1440" w:rsidRPr="009754C9" w:rsidRDefault="000C1440" w:rsidP="008B7068">
      <w:pPr>
        <w:spacing w:after="0" w:line="240" w:lineRule="auto"/>
        <w:ind w:firstLine="709"/>
        <w:jc w:val="both"/>
        <w:rPr>
          <w:rFonts w:ascii="Times New Roman" w:hAnsi="Times New Roman" w:cs="Times New Roman"/>
          <w:sz w:val="28"/>
          <w:szCs w:val="28"/>
          <w:lang w:val="en-US"/>
        </w:rPr>
      </w:pPr>
      <w:bookmarkStart w:id="127" w:name="_Toc50978428"/>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Pr="009754C9">
        <w:rPr>
          <w:rFonts w:ascii="Times New Roman" w:hAnsi="Times New Roman" w:cs="Times New Roman"/>
          <w:b/>
          <w:w w:val="105"/>
          <w:sz w:val="28"/>
          <w:szCs w:val="28"/>
          <w:u w:val="single"/>
          <w:lang w:val="en-US"/>
        </w:rPr>
        <w:t>1</w:t>
      </w:r>
      <w:r w:rsidR="001C7216" w:rsidRPr="009754C9">
        <w:rPr>
          <w:rFonts w:ascii="Times New Roman" w:hAnsi="Times New Roman" w:cs="Times New Roman"/>
          <w:b/>
          <w:w w:val="105"/>
          <w:sz w:val="28"/>
          <w:szCs w:val="28"/>
          <w:u w:val="single"/>
          <w:lang w:val="en-US"/>
        </w:rPr>
        <w:t>1</w:t>
      </w:r>
      <w:r w:rsidRPr="009754C9">
        <w:rPr>
          <w:rFonts w:ascii="Times New Roman" w:hAnsi="Times New Roman" w:cs="Times New Roman"/>
          <w:b/>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127"/>
      <w:r w:rsidRPr="009754C9">
        <w:rPr>
          <w:rFonts w:ascii="Times New Roman" w:hAnsi="Times New Roman" w:cs="Times New Roman"/>
          <w:b/>
          <w:sz w:val="28"/>
          <w:szCs w:val="28"/>
          <w:u w:val="single"/>
          <w:lang w:val="en-US"/>
        </w:rPr>
        <w:t xml:space="preserve">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We (to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lk) down the street in the direction of Mike's house, when we (to see) him in the window of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bus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(to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ss) by. He (to recognize) us, too, but he could not get off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the bus (to be) overcrowded. We (to be) very sorry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we (to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no ch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nce to spe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 to him. But we could do nothing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(to decide) to go 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ck.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very moment we (to 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Mike's voice behind us. "How funny," he (to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"I (to go) to your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ce when I suddenly (to see) you here. I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 so gl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 to see you." </w:t>
      </w:r>
    </w:p>
    <w:p w:rsidR="000C1440" w:rsidRPr="009754C9" w:rsidRDefault="000C1440" w:rsidP="008B7068">
      <w:pPr>
        <w:spacing w:after="0" w:line="240" w:lineRule="auto"/>
        <w:ind w:firstLine="709"/>
        <w:jc w:val="both"/>
        <w:rPr>
          <w:rFonts w:ascii="Times New Roman" w:hAnsi="Times New Roman" w:cs="Times New Roman"/>
          <w:sz w:val="28"/>
          <w:szCs w:val="28"/>
          <w:lang w:val="en-US"/>
        </w:rPr>
      </w:pPr>
      <w:bookmarkStart w:id="128" w:name="_Toc50978429"/>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Pr="009754C9">
        <w:rPr>
          <w:rFonts w:ascii="Times New Roman" w:hAnsi="Times New Roman" w:cs="Times New Roman"/>
          <w:b/>
          <w:w w:val="105"/>
          <w:sz w:val="28"/>
          <w:szCs w:val="28"/>
          <w:u w:val="single"/>
          <w:lang w:val="en-US"/>
        </w:rPr>
        <w:t>1</w:t>
      </w:r>
      <w:r w:rsidR="001C7216" w:rsidRPr="009754C9">
        <w:rPr>
          <w:rFonts w:ascii="Times New Roman" w:hAnsi="Times New Roman" w:cs="Times New Roman"/>
          <w:b/>
          <w:w w:val="105"/>
          <w:sz w:val="28"/>
          <w:szCs w:val="28"/>
          <w:u w:val="single"/>
          <w:lang w:val="en-US"/>
        </w:rPr>
        <w:t>2</w:t>
      </w:r>
      <w:r w:rsidRPr="009754C9">
        <w:rPr>
          <w:rFonts w:ascii="Times New Roman" w:hAnsi="Times New Roman" w:cs="Times New Roman"/>
          <w:b/>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128"/>
      <w:r w:rsidRPr="009754C9">
        <w:rPr>
          <w:rFonts w:ascii="Times New Roman" w:hAnsi="Times New Roman" w:cs="Times New Roman"/>
          <w:b/>
          <w:sz w:val="28"/>
          <w:szCs w:val="28"/>
          <w:u w:val="single"/>
          <w:lang w:val="en-US"/>
        </w:rPr>
        <w:t xml:space="preserve">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The sun (to go) down behind the hills when I (to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ch)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vill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ge which (to be) only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few miles from the se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The working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(to be) over,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the vill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gers (to come) home from the fields.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long the ro</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 two boys (to drive) cows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sheep in the direction of the vill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ge. I (to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ppro</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ch)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group of people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nding ne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the ro</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(to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sk) them if I could find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ce in the vill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ge to spend the night.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old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(to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he would help me. He (to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 me to his sm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cott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ge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 end of the street.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fire (to burn) in the stove when we (to enter) the house. One girl of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bout eighteen (to prep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supper in the kitchen while two other girls still (to do) something in the kitchen 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rden ne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the house. The old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(to invite) me to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supper with them. They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ll (to seem) to be nice people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we (to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friendly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fter supper my new friends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I (to go) out into the 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rden. The moon (to shine) high in the sky,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the night (to be)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rm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be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utiful.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evening (to be) very ple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I'll remember it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long time.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786A33" w:rsidP="00786A33">
      <w:pPr>
        <w:pStyle w:val="2"/>
        <w:spacing w:before="0" w:beforeAutospacing="0" w:after="0" w:afterAutospacing="0"/>
        <w:rPr>
          <w:sz w:val="28"/>
          <w:szCs w:val="28"/>
          <w:lang w:val="en-US"/>
        </w:rPr>
      </w:pPr>
      <w:bookmarkStart w:id="129" w:name="_Toc52804460"/>
      <w:r w:rsidRPr="009754C9">
        <w:rPr>
          <w:sz w:val="28"/>
          <w:szCs w:val="28"/>
          <w:lang w:val="en-US"/>
        </w:rPr>
        <w:t>Compare</w:t>
      </w:r>
      <w:r w:rsidR="009265E9" w:rsidRPr="009754C9">
        <w:rPr>
          <w:sz w:val="28"/>
          <w:szCs w:val="28"/>
          <w:lang w:val="en-US"/>
        </w:rPr>
        <w:t xml:space="preserve"> Present Simple</w:t>
      </w:r>
      <w:r w:rsidRPr="009754C9">
        <w:rPr>
          <w:sz w:val="28"/>
          <w:szCs w:val="28"/>
          <w:lang w:val="en-US"/>
        </w:rPr>
        <w:t>,</w:t>
      </w:r>
      <w:r w:rsidR="009265E9" w:rsidRPr="009754C9">
        <w:rPr>
          <w:sz w:val="28"/>
          <w:szCs w:val="28"/>
          <w:lang w:val="en-US"/>
        </w:rPr>
        <w:t xml:space="preserve"> P</w:t>
      </w:r>
      <w:r w:rsidR="00474FF1" w:rsidRPr="009754C9">
        <w:rPr>
          <w:sz w:val="28"/>
          <w:szCs w:val="28"/>
          <w:lang w:val="en-US"/>
        </w:rPr>
        <w:t>а</w:t>
      </w:r>
      <w:r w:rsidR="009265E9" w:rsidRPr="009754C9">
        <w:rPr>
          <w:sz w:val="28"/>
          <w:szCs w:val="28"/>
          <w:lang w:val="en-US"/>
        </w:rPr>
        <w:t>st Simple</w:t>
      </w:r>
      <w:r w:rsidRPr="009754C9">
        <w:rPr>
          <w:sz w:val="28"/>
          <w:szCs w:val="28"/>
          <w:lang w:val="en-US"/>
        </w:rPr>
        <w:t>,</w:t>
      </w:r>
      <w:r w:rsidR="009265E9" w:rsidRPr="009754C9">
        <w:rPr>
          <w:sz w:val="28"/>
          <w:szCs w:val="28"/>
          <w:lang w:val="en-US"/>
        </w:rPr>
        <w:t xml:space="preserve"> Present Continuous </w:t>
      </w:r>
      <w:r w:rsidRPr="009754C9">
        <w:rPr>
          <w:sz w:val="28"/>
          <w:szCs w:val="28"/>
          <w:lang w:val="en-US"/>
        </w:rPr>
        <w:t>and</w:t>
      </w:r>
      <w:r w:rsidR="009265E9" w:rsidRPr="009754C9">
        <w:rPr>
          <w:sz w:val="28"/>
          <w:szCs w:val="28"/>
          <w:lang w:val="en-US"/>
        </w:rPr>
        <w:t xml:space="preserve"> P</w:t>
      </w:r>
      <w:r w:rsidR="00474FF1" w:rsidRPr="009754C9">
        <w:rPr>
          <w:sz w:val="28"/>
          <w:szCs w:val="28"/>
          <w:lang w:val="en-US"/>
        </w:rPr>
        <w:t>а</w:t>
      </w:r>
      <w:r w:rsidR="009265E9" w:rsidRPr="009754C9">
        <w:rPr>
          <w:sz w:val="28"/>
          <w:szCs w:val="28"/>
          <w:lang w:val="en-US"/>
        </w:rPr>
        <w:t>st Continuous</w:t>
      </w:r>
      <w:bookmarkEnd w:id="129"/>
      <w:r w:rsidR="009265E9" w:rsidRPr="009754C9">
        <w:rPr>
          <w:sz w:val="28"/>
          <w:szCs w:val="28"/>
          <w:lang w:val="en-US"/>
        </w:rPr>
        <w:t xml:space="preserve"> </w:t>
      </w:r>
    </w:p>
    <w:p w:rsidR="000C1440" w:rsidRPr="009754C9" w:rsidRDefault="000C1440" w:rsidP="00786A33">
      <w:pPr>
        <w:spacing w:after="0" w:line="240" w:lineRule="auto"/>
        <w:ind w:firstLine="709"/>
        <w:jc w:val="both"/>
        <w:rPr>
          <w:rFonts w:ascii="Times New Roman" w:hAnsi="Times New Roman" w:cs="Times New Roman"/>
          <w:sz w:val="28"/>
          <w:szCs w:val="28"/>
          <w:lang w:val="en-US"/>
        </w:rPr>
      </w:pPr>
      <w:bookmarkStart w:id="130" w:name="_Toc50978430"/>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Pr="009754C9">
        <w:rPr>
          <w:rFonts w:ascii="Times New Roman" w:hAnsi="Times New Roman" w:cs="Times New Roman"/>
          <w:b/>
          <w:w w:val="105"/>
          <w:sz w:val="28"/>
          <w:szCs w:val="28"/>
          <w:u w:val="single"/>
          <w:lang w:val="en-US"/>
        </w:rPr>
        <w:t>1.</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130"/>
      <w:r w:rsidRPr="009754C9">
        <w:rPr>
          <w:rFonts w:ascii="Times New Roman" w:hAnsi="Times New Roman" w:cs="Times New Roman"/>
          <w:b/>
          <w:sz w:val="28"/>
          <w:szCs w:val="28"/>
          <w:u w:val="single"/>
          <w:lang w:val="en-US"/>
        </w:rPr>
        <w:t xml:space="preserve">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Where you (to be)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 I (to be)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home the whole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 How str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nge. I (to ring) you up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two o'clock, but nobody (to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nswer). — Oh, I (to be) in the 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rden. I (to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 your book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(not to 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the telephone. 2.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you (to do)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five o'clock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 I (to work) in the libr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ry. — I (to be) there, too, but I (not to see) you. 3. Nin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(to celebr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 her birthd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Her room looked be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utiful, there (to be)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 flowers in it. When I (to come) in, somebody (to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the pi</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no, two or three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irs (to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nce). 4. Listen! Somebody (to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the pi</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no. 5. I (to like) music very much. 6. When I (to look) out of the window, it (to 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 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vily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people (to hurry)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long the streets. 7.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you (to do)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seven o'clock </w:t>
      </w:r>
      <w:r w:rsidRPr="009754C9">
        <w:rPr>
          <w:rFonts w:ascii="Times New Roman" w:hAnsi="Times New Roman" w:cs="Times New Roman"/>
          <w:sz w:val="28"/>
          <w:szCs w:val="28"/>
          <w:lang w:val="en-US"/>
        </w:rPr>
        <w:lastRenderedPageBreak/>
        <w:t>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 I (to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supper. 8. When I (to come) home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I (to see)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my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mily (to sit) round the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ble.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ther (to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letter from my uncle, who (to live) in Kiev. 9.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I (to work)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my English from five till seven. 10. It (to 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 the whole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11. Where your sister (to be) now? — She (to be) in her room. She (to do) her homework. 12. He (to brush) his teeth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moment. He (to cle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them thoroughly morning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night. 13. Don't disturb her while she (to sleep). 14. You (to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lk) nonsense. You never (to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lk) sense. 15. My mother (to sit) in the sunlight now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I (to set) the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ble. He (to study) computer science. 16.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you (to do)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this weekend? 17. When she (to open) the door,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(to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on the doorstep. It (to be) her uncle, but she (not to recognize) him bec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use he (to we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rk gl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sses. 18.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st night we (to go) to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fe to meet our friends.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786A33" w:rsidP="00786A33">
      <w:pPr>
        <w:pStyle w:val="2"/>
        <w:spacing w:before="0" w:beforeAutospacing="0" w:after="0" w:afterAutospacing="0"/>
        <w:rPr>
          <w:sz w:val="28"/>
          <w:szCs w:val="28"/>
          <w:lang w:val="en-US"/>
        </w:rPr>
      </w:pPr>
      <w:bookmarkStart w:id="131" w:name="_Toc52804461"/>
      <w:r w:rsidRPr="009754C9">
        <w:rPr>
          <w:sz w:val="28"/>
          <w:szCs w:val="28"/>
          <w:lang w:val="en-US"/>
        </w:rPr>
        <w:t xml:space="preserve">Compare </w:t>
      </w:r>
      <w:r w:rsidR="009265E9" w:rsidRPr="009754C9">
        <w:rPr>
          <w:sz w:val="28"/>
          <w:szCs w:val="28"/>
          <w:lang w:val="en-US"/>
        </w:rPr>
        <w:t>Present Simple, P</w:t>
      </w:r>
      <w:r w:rsidR="00474FF1" w:rsidRPr="009754C9">
        <w:rPr>
          <w:sz w:val="28"/>
          <w:szCs w:val="28"/>
          <w:lang w:val="en-US"/>
        </w:rPr>
        <w:t>а</w:t>
      </w:r>
      <w:r w:rsidR="009265E9" w:rsidRPr="009754C9">
        <w:rPr>
          <w:sz w:val="28"/>
          <w:szCs w:val="28"/>
          <w:lang w:val="en-US"/>
        </w:rPr>
        <w:t>st Simple, Future Simple; Present, P</w:t>
      </w:r>
      <w:r w:rsidR="00474FF1" w:rsidRPr="009754C9">
        <w:rPr>
          <w:sz w:val="28"/>
          <w:szCs w:val="28"/>
          <w:lang w:val="en-US"/>
        </w:rPr>
        <w:t>а</w:t>
      </w:r>
      <w:r w:rsidR="009265E9" w:rsidRPr="009754C9">
        <w:rPr>
          <w:sz w:val="28"/>
          <w:szCs w:val="28"/>
          <w:lang w:val="en-US"/>
        </w:rPr>
        <w:t>st Continuous</w:t>
      </w:r>
      <w:bookmarkEnd w:id="131"/>
    </w:p>
    <w:p w:rsidR="009265E9" w:rsidRPr="009754C9" w:rsidRDefault="009265E9" w:rsidP="00786A33">
      <w:pPr>
        <w:pStyle w:val="2"/>
        <w:spacing w:before="0" w:beforeAutospacing="0" w:after="0" w:afterAutospacing="0"/>
        <w:rPr>
          <w:sz w:val="28"/>
          <w:szCs w:val="28"/>
          <w:lang w:val="en-US"/>
        </w:rPr>
      </w:pPr>
    </w:p>
    <w:p w:rsidR="009265E9" w:rsidRPr="009754C9" w:rsidRDefault="009265E9" w:rsidP="00786A33">
      <w:pPr>
        <w:spacing w:after="0" w:line="240" w:lineRule="auto"/>
        <w:ind w:firstLine="709"/>
        <w:jc w:val="both"/>
        <w:rPr>
          <w:rFonts w:ascii="Times New Roman" w:hAnsi="Times New Roman" w:cs="Times New Roman"/>
          <w:b/>
          <w:sz w:val="28"/>
          <w:szCs w:val="28"/>
          <w:u w:val="single"/>
          <w:lang w:val="en-US"/>
        </w:rPr>
      </w:pPr>
      <w:bookmarkStart w:id="132" w:name="_Toc50978431"/>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Pr="009754C9">
        <w:rPr>
          <w:rFonts w:ascii="Times New Roman" w:hAnsi="Times New Roman" w:cs="Times New Roman"/>
          <w:b/>
          <w:w w:val="105"/>
          <w:sz w:val="28"/>
          <w:szCs w:val="28"/>
          <w:u w:val="single"/>
          <w:lang w:val="en-US"/>
        </w:rPr>
        <w:t>1.</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132"/>
      <w:r w:rsidRPr="009754C9">
        <w:rPr>
          <w:rFonts w:ascii="Times New Roman" w:hAnsi="Times New Roman" w:cs="Times New Roman"/>
          <w:b/>
          <w:sz w:val="28"/>
          <w:szCs w:val="28"/>
          <w:u w:val="single"/>
          <w:lang w:val="en-US"/>
        </w:rPr>
        <w:t xml:space="preserve">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We (to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postc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rd from them two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go. They (to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they (to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rvellous time. 2. While she (to shop) this morning, she (to lose) her money. She (not to know) how. 3. They (to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nnounce) our flight. We (to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problem. One of our suitc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ses (to miss). 4. Who (to spe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 there? — I (not to know). 5. He (not to smoke). He (not to smoke) now. When he (to be)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office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he (not to smoke), he (to work)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rd. 6. When my sister (to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sh) her skirt, she (to find)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pound note in the pocket. 7. When you (to 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rn) Germ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8. We (to go) home now bec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use it (to be)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 9. Who you (to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it) for? 10. Her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(to bre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 down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while she (to drive) to work. 11. When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where it (to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ppen)? 12. She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ys (to we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nice clothes for work. Tod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she (to we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nice blouse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rk skirt. 13.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she (to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tch)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moment? 14. I (to see) my friend in the street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but he (to run) for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bus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he (not to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time to spe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 to me. 15.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your son (to do)?</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eastAsia="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947AAE" w:rsidRPr="009754C9">
        <w:rPr>
          <w:rFonts w:ascii="Times New Roman" w:eastAsia="Times New Roman" w:hAnsi="Times New Roman" w:cs="Times New Roman"/>
          <w:b/>
          <w:bCs/>
          <w:w w:val="105"/>
          <w:sz w:val="28"/>
          <w:szCs w:val="28"/>
          <w:u w:val="single"/>
          <w:lang w:val="en-US"/>
        </w:rPr>
        <w:t>2</w:t>
      </w:r>
      <w:r w:rsidRPr="009754C9">
        <w:rPr>
          <w:rFonts w:ascii="Times New Roman" w:eastAsia="Times New Roman" w:hAnsi="Times New Roman" w:cs="Times New Roman"/>
          <w:b/>
          <w:bCs/>
          <w:sz w:val="28"/>
          <w:szCs w:val="28"/>
          <w:u w:val="single"/>
          <w:lang w:val="en-US"/>
        </w:rPr>
        <w:t>.</w:t>
      </w:r>
      <w:r w:rsidRPr="009754C9">
        <w:rPr>
          <w:rFonts w:ascii="Times New Roman" w:eastAsia="Times New Roman" w:hAnsi="Times New Roman" w:cs="Times New Roman"/>
          <w:b/>
          <w:bCs/>
          <w:spacing w:val="-17"/>
          <w:sz w:val="28"/>
          <w:szCs w:val="28"/>
          <w:u w:val="single"/>
          <w:lang w:val="en-US"/>
        </w:rPr>
        <w:t xml:space="preserve"> T</w:t>
      </w:r>
      <w:r w:rsidRPr="009754C9">
        <w:rPr>
          <w:rFonts w:ascii="Times New Roman" w:eastAsia="Times New Roman" w:hAnsi="Times New Roman" w:cs="Times New Roman"/>
          <w:b/>
          <w:bCs/>
          <w:spacing w:val="-5"/>
          <w:sz w:val="28"/>
          <w:szCs w:val="28"/>
          <w:u w:val="single"/>
          <w:lang w:val="en-US"/>
        </w:rPr>
        <w:t>r</w:t>
      </w:r>
      <w:r w:rsidR="00474FF1" w:rsidRPr="009754C9">
        <w:rPr>
          <w:rFonts w:ascii="Times New Roman" w:eastAsia="Times New Roman" w:hAnsi="Times New Roman" w:cs="Times New Roman"/>
          <w:b/>
          <w:bCs/>
          <w:sz w:val="28"/>
          <w:szCs w:val="28"/>
          <w:u w:val="single"/>
          <w:lang w:val="en-US"/>
        </w:rPr>
        <w:t>а</w:t>
      </w:r>
      <w:r w:rsidRPr="009754C9">
        <w:rPr>
          <w:rFonts w:ascii="Times New Roman" w:eastAsia="Times New Roman" w:hAnsi="Times New Roman" w:cs="Times New Roman"/>
          <w:b/>
          <w:bCs/>
          <w:sz w:val="28"/>
          <w:szCs w:val="28"/>
          <w:u w:val="single"/>
          <w:lang w:val="en-US"/>
        </w:rPr>
        <w:t>nsl</w:t>
      </w:r>
      <w:r w:rsidR="00474FF1" w:rsidRPr="009754C9">
        <w:rPr>
          <w:rFonts w:ascii="Times New Roman" w:eastAsia="Times New Roman" w:hAnsi="Times New Roman" w:cs="Times New Roman"/>
          <w:b/>
          <w:bCs/>
          <w:sz w:val="28"/>
          <w:szCs w:val="28"/>
          <w:u w:val="single"/>
          <w:lang w:val="en-US"/>
        </w:rPr>
        <w:t>а</w:t>
      </w:r>
      <w:r w:rsidRPr="009754C9">
        <w:rPr>
          <w:rFonts w:ascii="Times New Roman" w:eastAsia="Times New Roman" w:hAnsi="Times New Roman" w:cs="Times New Roman"/>
          <w:b/>
          <w:bCs/>
          <w:sz w:val="28"/>
          <w:szCs w:val="28"/>
          <w:u w:val="single"/>
          <w:lang w:val="en-US"/>
        </w:rPr>
        <w:t>te</w:t>
      </w:r>
      <w:r w:rsidRPr="009754C9">
        <w:rPr>
          <w:rFonts w:ascii="Times New Roman" w:eastAsia="Times New Roman" w:hAnsi="Times New Roman" w:cs="Times New Roman"/>
          <w:b/>
          <w:bCs/>
          <w:spacing w:val="-22"/>
          <w:sz w:val="28"/>
          <w:szCs w:val="28"/>
          <w:u w:val="single"/>
          <w:lang w:val="en-US"/>
        </w:rPr>
        <w:t xml:space="preserve"> </w:t>
      </w:r>
      <w:r w:rsidRPr="009754C9">
        <w:rPr>
          <w:rFonts w:ascii="Times New Roman" w:eastAsia="Times New Roman" w:hAnsi="Times New Roman" w:cs="Times New Roman"/>
          <w:b/>
          <w:bCs/>
          <w:sz w:val="28"/>
          <w:szCs w:val="28"/>
          <w:u w:val="single"/>
          <w:lang w:val="en-US"/>
        </w:rPr>
        <w:t>the</w:t>
      </w:r>
      <w:r w:rsidRPr="009754C9">
        <w:rPr>
          <w:rFonts w:ascii="Times New Roman" w:eastAsia="Times New Roman" w:hAnsi="Times New Roman" w:cs="Times New Roman"/>
          <w:b/>
          <w:bCs/>
          <w:spacing w:val="-22"/>
          <w:sz w:val="28"/>
          <w:szCs w:val="28"/>
          <w:u w:val="single"/>
          <w:lang w:val="en-US"/>
        </w:rPr>
        <w:t xml:space="preserve"> </w:t>
      </w:r>
      <w:r w:rsidRPr="009754C9">
        <w:rPr>
          <w:rFonts w:ascii="Times New Roman" w:eastAsia="Times New Roman" w:hAnsi="Times New Roman" w:cs="Times New Roman"/>
          <w:b/>
          <w:bCs/>
          <w:sz w:val="28"/>
          <w:szCs w:val="28"/>
          <w:u w:val="single"/>
          <w:lang w:val="en-US"/>
        </w:rPr>
        <w:t>sentences</w:t>
      </w:r>
      <w:r w:rsidRPr="009754C9">
        <w:rPr>
          <w:rFonts w:ascii="Times New Roman" w:eastAsia="Times New Roman" w:hAnsi="Times New Roman" w:cs="Times New Roman"/>
          <w:b/>
          <w:bCs/>
          <w:spacing w:val="-22"/>
          <w:sz w:val="28"/>
          <w:szCs w:val="28"/>
          <w:u w:val="single"/>
          <w:lang w:val="en-US"/>
        </w:rPr>
        <w:t xml:space="preserve"> </w:t>
      </w:r>
      <w:r w:rsidRPr="009754C9">
        <w:rPr>
          <w:rFonts w:ascii="Times New Roman" w:eastAsia="Times New Roman" w:hAnsi="Times New Roman" w:cs="Times New Roman"/>
          <w:b/>
          <w:bCs/>
          <w:sz w:val="28"/>
          <w:szCs w:val="28"/>
          <w:u w:val="single"/>
          <w:lang w:val="en-US"/>
        </w:rPr>
        <w:t>f</w:t>
      </w:r>
      <w:r w:rsidRPr="009754C9">
        <w:rPr>
          <w:rFonts w:ascii="Times New Roman" w:eastAsia="Times New Roman" w:hAnsi="Times New Roman" w:cs="Times New Roman"/>
          <w:b/>
          <w:bCs/>
          <w:spacing w:val="-4"/>
          <w:sz w:val="28"/>
          <w:szCs w:val="28"/>
          <w:u w:val="single"/>
          <w:lang w:val="en-US"/>
        </w:rPr>
        <w:t>r</w:t>
      </w:r>
      <w:r w:rsidRPr="009754C9">
        <w:rPr>
          <w:rFonts w:ascii="Times New Roman" w:eastAsia="Times New Roman" w:hAnsi="Times New Roman" w:cs="Times New Roman"/>
          <w:b/>
          <w:bCs/>
          <w:sz w:val="28"/>
          <w:szCs w:val="28"/>
          <w:u w:val="single"/>
          <w:lang w:val="en-US"/>
        </w:rPr>
        <w:t>om</w:t>
      </w:r>
      <w:r w:rsidRPr="009754C9">
        <w:rPr>
          <w:rFonts w:ascii="Times New Roman" w:eastAsia="Times New Roman" w:hAnsi="Times New Roman" w:cs="Times New Roman"/>
          <w:b/>
          <w:bCs/>
          <w:spacing w:val="-22"/>
          <w:sz w:val="28"/>
          <w:szCs w:val="28"/>
          <w:u w:val="single"/>
          <w:lang w:val="en-US"/>
        </w:rPr>
        <w:t xml:space="preserve"> </w:t>
      </w:r>
      <w:r w:rsidRPr="009754C9">
        <w:rPr>
          <w:rFonts w:ascii="Times New Roman" w:eastAsia="Times New Roman" w:hAnsi="Times New Roman" w:cs="Times New Roman"/>
          <w:b/>
          <w:bCs/>
          <w:sz w:val="28"/>
          <w:szCs w:val="28"/>
          <w:u w:val="single"/>
          <w:lang w:val="en-US"/>
        </w:rPr>
        <w:t>Russi</w:t>
      </w:r>
      <w:r w:rsidR="00474FF1" w:rsidRPr="009754C9">
        <w:rPr>
          <w:rFonts w:ascii="Times New Roman" w:eastAsia="Times New Roman" w:hAnsi="Times New Roman" w:cs="Times New Roman"/>
          <w:b/>
          <w:bCs/>
          <w:sz w:val="28"/>
          <w:szCs w:val="28"/>
          <w:u w:val="single"/>
          <w:lang w:val="en-US"/>
        </w:rPr>
        <w:t>а</w:t>
      </w:r>
      <w:r w:rsidRPr="009754C9">
        <w:rPr>
          <w:rFonts w:ascii="Times New Roman" w:eastAsia="Times New Roman" w:hAnsi="Times New Roman" w:cs="Times New Roman"/>
          <w:b/>
          <w:bCs/>
          <w:sz w:val="28"/>
          <w:szCs w:val="28"/>
          <w:u w:val="single"/>
          <w:lang w:val="en-US"/>
        </w:rPr>
        <w:t>n</w:t>
      </w:r>
      <w:r w:rsidRPr="009754C9">
        <w:rPr>
          <w:rFonts w:ascii="Times New Roman" w:eastAsia="Times New Roman" w:hAnsi="Times New Roman" w:cs="Times New Roman"/>
          <w:b/>
          <w:bCs/>
          <w:spacing w:val="-22"/>
          <w:sz w:val="28"/>
          <w:szCs w:val="28"/>
          <w:u w:val="single"/>
          <w:lang w:val="en-US"/>
        </w:rPr>
        <w:t xml:space="preserve"> </w:t>
      </w:r>
      <w:r w:rsidRPr="009754C9">
        <w:rPr>
          <w:rFonts w:ascii="Times New Roman" w:eastAsia="Times New Roman" w:hAnsi="Times New Roman" w:cs="Times New Roman"/>
          <w:b/>
          <w:bCs/>
          <w:sz w:val="28"/>
          <w:szCs w:val="28"/>
          <w:u w:val="single"/>
          <w:lang w:val="en-US"/>
        </w:rPr>
        <w:t>in</w:t>
      </w:r>
      <w:r w:rsidRPr="009754C9">
        <w:rPr>
          <w:rFonts w:ascii="Times New Roman" w:eastAsia="Times New Roman" w:hAnsi="Times New Roman" w:cs="Times New Roman"/>
          <w:b/>
          <w:bCs/>
          <w:spacing w:val="-4"/>
          <w:sz w:val="28"/>
          <w:szCs w:val="28"/>
          <w:u w:val="single"/>
          <w:lang w:val="en-US"/>
        </w:rPr>
        <w:t>t</w:t>
      </w:r>
      <w:r w:rsidRPr="009754C9">
        <w:rPr>
          <w:rFonts w:ascii="Times New Roman" w:eastAsia="Times New Roman" w:hAnsi="Times New Roman" w:cs="Times New Roman"/>
          <w:b/>
          <w:bCs/>
          <w:sz w:val="28"/>
          <w:szCs w:val="28"/>
          <w:u w:val="single"/>
          <w:lang w:val="en-US"/>
        </w:rPr>
        <w:t>o</w:t>
      </w:r>
      <w:r w:rsidRPr="009754C9">
        <w:rPr>
          <w:rFonts w:ascii="Times New Roman" w:eastAsia="Times New Roman" w:hAnsi="Times New Roman" w:cs="Times New Roman"/>
          <w:b/>
          <w:bCs/>
          <w:spacing w:val="-22"/>
          <w:sz w:val="28"/>
          <w:szCs w:val="28"/>
          <w:u w:val="single"/>
          <w:lang w:val="en-US"/>
        </w:rPr>
        <w:t xml:space="preserve"> </w:t>
      </w:r>
      <w:r w:rsidRPr="009754C9">
        <w:rPr>
          <w:rFonts w:ascii="Times New Roman" w:eastAsia="Times New Roman" w:hAnsi="Times New Roman" w:cs="Times New Roman"/>
          <w:b/>
          <w:bCs/>
          <w:sz w:val="28"/>
          <w:szCs w:val="28"/>
          <w:u w:val="single"/>
          <w:lang w:val="en-US"/>
        </w:rPr>
        <w:t>English.</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rPr>
        <w:t>1.Вч</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ра </w:t>
      </w:r>
      <w:r w:rsidR="004956DF">
        <w:rPr>
          <w:rFonts w:ascii="Times New Roman" w:hAnsi="Times New Roman" w:cs="Times New Roman"/>
          <w:sz w:val="28"/>
          <w:szCs w:val="28"/>
        </w:rPr>
        <w:t>o</w:t>
      </w:r>
      <w:r w:rsidRPr="009754C9">
        <w:rPr>
          <w:rFonts w:ascii="Times New Roman" w:hAnsi="Times New Roman" w:cs="Times New Roman"/>
          <w:sz w:val="28"/>
          <w:szCs w:val="28"/>
        </w:rPr>
        <w:t>ни были в библи</w:t>
      </w:r>
      <w:r w:rsidR="004956DF">
        <w:rPr>
          <w:rFonts w:ascii="Times New Roman" w:hAnsi="Times New Roman" w:cs="Times New Roman"/>
          <w:sz w:val="28"/>
          <w:szCs w:val="28"/>
        </w:rPr>
        <w:t>o</w:t>
      </w:r>
      <w:r w:rsidRPr="009754C9">
        <w:rPr>
          <w:rFonts w:ascii="Times New Roman" w:hAnsi="Times New Roman" w:cs="Times New Roman"/>
          <w:sz w:val="28"/>
          <w:szCs w:val="28"/>
        </w:rPr>
        <w:t>т</w:t>
      </w:r>
      <w:r w:rsidR="00426357">
        <w:rPr>
          <w:rFonts w:ascii="Times New Roman" w:hAnsi="Times New Roman" w:cs="Times New Roman"/>
          <w:sz w:val="28"/>
          <w:szCs w:val="28"/>
        </w:rPr>
        <w:t>e</w:t>
      </w:r>
      <w:r w:rsidRPr="009754C9">
        <w:rPr>
          <w:rFonts w:ascii="Times New Roman" w:hAnsi="Times New Roman" w:cs="Times New Roman"/>
          <w:sz w:val="28"/>
          <w:szCs w:val="28"/>
        </w:rPr>
        <w:t>к</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2. </w:t>
      </w:r>
      <w:r w:rsidR="004956DF">
        <w:rPr>
          <w:rFonts w:ascii="Times New Roman" w:hAnsi="Times New Roman" w:cs="Times New Roman"/>
          <w:sz w:val="28"/>
          <w:szCs w:val="28"/>
        </w:rPr>
        <w:t>C</w:t>
      </w:r>
      <w:r w:rsidR="00426357">
        <w:rPr>
          <w:rFonts w:ascii="Times New Roman" w:hAnsi="Times New Roman" w:cs="Times New Roman"/>
          <w:sz w:val="28"/>
          <w:szCs w:val="28"/>
        </w:rPr>
        <w:t>e</w:t>
      </w:r>
      <w:r w:rsidRPr="009754C9">
        <w:rPr>
          <w:rFonts w:ascii="Times New Roman" w:hAnsi="Times New Roman" w:cs="Times New Roman"/>
          <w:sz w:val="28"/>
          <w:szCs w:val="28"/>
        </w:rPr>
        <w:t>йча</w:t>
      </w:r>
      <w:r w:rsidR="004956DF">
        <w:rPr>
          <w:rFonts w:ascii="Times New Roman" w:hAnsi="Times New Roman" w:cs="Times New Roman"/>
          <w:sz w:val="28"/>
          <w:szCs w:val="28"/>
        </w:rPr>
        <w:t>c</w:t>
      </w:r>
      <w:r w:rsidRPr="009754C9">
        <w:rPr>
          <w:rFonts w:ascii="Times New Roman" w:hAnsi="Times New Roman" w:cs="Times New Roman"/>
          <w:sz w:val="28"/>
          <w:szCs w:val="28"/>
        </w:rPr>
        <w:t xml:space="preserve"> </w:t>
      </w:r>
      <w:r w:rsidR="004956DF">
        <w:rPr>
          <w:rFonts w:ascii="Times New Roman" w:hAnsi="Times New Roman" w:cs="Times New Roman"/>
          <w:sz w:val="28"/>
          <w:szCs w:val="28"/>
        </w:rPr>
        <w:t>o</w:t>
      </w:r>
      <w:r w:rsidRPr="009754C9">
        <w:rPr>
          <w:rFonts w:ascii="Times New Roman" w:hAnsi="Times New Roman" w:cs="Times New Roman"/>
          <w:sz w:val="28"/>
          <w:szCs w:val="28"/>
        </w:rPr>
        <w:t>ни в шк</w:t>
      </w:r>
      <w:r w:rsidR="004956DF">
        <w:rPr>
          <w:rFonts w:ascii="Times New Roman" w:hAnsi="Times New Roman" w:cs="Times New Roman"/>
          <w:sz w:val="28"/>
          <w:szCs w:val="28"/>
        </w:rPr>
        <w:t>o</w:t>
      </w:r>
      <w:r w:rsidRPr="009754C9">
        <w:rPr>
          <w:rFonts w:ascii="Times New Roman" w:hAnsi="Times New Roman" w:cs="Times New Roman"/>
          <w:sz w:val="28"/>
          <w:szCs w:val="28"/>
        </w:rPr>
        <w:t>л</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3. Завтра </w:t>
      </w:r>
      <w:r w:rsidR="004956DF">
        <w:rPr>
          <w:rFonts w:ascii="Times New Roman" w:hAnsi="Times New Roman" w:cs="Times New Roman"/>
          <w:sz w:val="28"/>
          <w:szCs w:val="28"/>
        </w:rPr>
        <w:t>o</w:t>
      </w:r>
      <w:r w:rsidRPr="009754C9">
        <w:rPr>
          <w:rFonts w:ascii="Times New Roman" w:hAnsi="Times New Roman" w:cs="Times New Roman"/>
          <w:sz w:val="28"/>
          <w:szCs w:val="28"/>
        </w:rPr>
        <w:t>ни будут в т</w:t>
      </w:r>
      <w:r w:rsidR="00426357">
        <w:rPr>
          <w:rFonts w:ascii="Times New Roman" w:hAnsi="Times New Roman" w:cs="Times New Roman"/>
          <w:sz w:val="28"/>
          <w:szCs w:val="28"/>
        </w:rPr>
        <w:t>e</w:t>
      </w:r>
      <w:r w:rsidRPr="009754C9">
        <w:rPr>
          <w:rFonts w:ascii="Times New Roman" w:hAnsi="Times New Roman" w:cs="Times New Roman"/>
          <w:sz w:val="28"/>
          <w:szCs w:val="28"/>
        </w:rPr>
        <w:t>атр</w:t>
      </w:r>
      <w:r w:rsidR="00426357">
        <w:rPr>
          <w:rFonts w:ascii="Times New Roman" w:hAnsi="Times New Roman" w:cs="Times New Roman"/>
          <w:sz w:val="28"/>
          <w:szCs w:val="28"/>
        </w:rPr>
        <w:t>e</w:t>
      </w:r>
      <w:r w:rsidRPr="009754C9">
        <w:rPr>
          <w:rFonts w:ascii="Times New Roman" w:hAnsi="Times New Roman" w:cs="Times New Roman"/>
          <w:sz w:val="28"/>
          <w:szCs w:val="28"/>
        </w:rPr>
        <w:t>. 4. В данный м</w:t>
      </w:r>
      <w:r w:rsidR="004956DF">
        <w:rPr>
          <w:rFonts w:ascii="Times New Roman" w:hAnsi="Times New Roman" w:cs="Times New Roman"/>
          <w:sz w:val="28"/>
          <w:szCs w:val="28"/>
        </w:rPr>
        <w:t>o</w:t>
      </w:r>
      <w:r w:rsidRPr="009754C9">
        <w:rPr>
          <w:rFonts w:ascii="Times New Roman" w:hAnsi="Times New Roman" w:cs="Times New Roman"/>
          <w:sz w:val="28"/>
          <w:szCs w:val="28"/>
        </w:rPr>
        <w:t>м</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нт </w:t>
      </w:r>
      <w:r w:rsidR="00426357">
        <w:rPr>
          <w:rFonts w:ascii="Times New Roman" w:hAnsi="Times New Roman" w:cs="Times New Roman"/>
          <w:sz w:val="28"/>
          <w:szCs w:val="28"/>
        </w:rPr>
        <w:t>e</w:t>
      </w:r>
      <w:r w:rsidRPr="009754C9">
        <w:rPr>
          <w:rFonts w:ascii="Times New Roman" w:hAnsi="Times New Roman" w:cs="Times New Roman"/>
          <w:sz w:val="28"/>
          <w:szCs w:val="28"/>
        </w:rPr>
        <w:t>г</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зд</w:t>
      </w:r>
      <w:r w:rsidR="00426357">
        <w:rPr>
          <w:rFonts w:ascii="Times New Roman" w:hAnsi="Times New Roman" w:cs="Times New Roman"/>
          <w:sz w:val="28"/>
          <w:szCs w:val="28"/>
        </w:rPr>
        <w:t>e</w:t>
      </w:r>
      <w:r w:rsidR="004956DF">
        <w:rPr>
          <w:rFonts w:ascii="Times New Roman" w:hAnsi="Times New Roman" w:cs="Times New Roman"/>
          <w:sz w:val="28"/>
          <w:szCs w:val="28"/>
        </w:rPr>
        <w:t>c</w:t>
      </w:r>
      <w:r w:rsidRPr="009754C9">
        <w:rPr>
          <w:rFonts w:ascii="Times New Roman" w:hAnsi="Times New Roman" w:cs="Times New Roman"/>
          <w:sz w:val="28"/>
          <w:szCs w:val="28"/>
        </w:rPr>
        <w:t>ь н</w:t>
      </w:r>
      <w:r w:rsidR="00426357">
        <w:rPr>
          <w:rFonts w:ascii="Times New Roman" w:hAnsi="Times New Roman" w:cs="Times New Roman"/>
          <w:sz w:val="28"/>
          <w:szCs w:val="28"/>
        </w:rPr>
        <w:t>e</w:t>
      </w:r>
      <w:r w:rsidRPr="009754C9">
        <w:rPr>
          <w:rFonts w:ascii="Times New Roman" w:hAnsi="Times New Roman" w:cs="Times New Roman"/>
          <w:sz w:val="28"/>
          <w:szCs w:val="28"/>
        </w:rPr>
        <w:t>т. 5. В в</w:t>
      </w:r>
      <w:r w:rsidR="004956DF">
        <w:rPr>
          <w:rFonts w:ascii="Times New Roman" w:hAnsi="Times New Roman" w:cs="Times New Roman"/>
          <w:sz w:val="28"/>
          <w:szCs w:val="28"/>
        </w:rPr>
        <w:t>oc</w:t>
      </w:r>
      <w:r w:rsidRPr="009754C9">
        <w:rPr>
          <w:rFonts w:ascii="Times New Roman" w:hAnsi="Times New Roman" w:cs="Times New Roman"/>
          <w:sz w:val="28"/>
          <w:szCs w:val="28"/>
        </w:rPr>
        <w:t>кр</w:t>
      </w:r>
      <w:r w:rsidR="00426357">
        <w:rPr>
          <w:rFonts w:ascii="Times New Roman" w:hAnsi="Times New Roman" w:cs="Times New Roman"/>
          <w:sz w:val="28"/>
          <w:szCs w:val="28"/>
        </w:rPr>
        <w:t>e</w:t>
      </w:r>
      <w:r w:rsidR="004956DF">
        <w:rPr>
          <w:rFonts w:ascii="Times New Roman" w:hAnsi="Times New Roman" w:cs="Times New Roman"/>
          <w:sz w:val="28"/>
          <w:szCs w:val="28"/>
        </w:rPr>
        <w:t>c</w:t>
      </w:r>
      <w:r w:rsidR="00426357">
        <w:rPr>
          <w:rFonts w:ascii="Times New Roman" w:hAnsi="Times New Roman" w:cs="Times New Roman"/>
          <w:sz w:val="28"/>
          <w:szCs w:val="28"/>
        </w:rPr>
        <w:t>e</w:t>
      </w:r>
      <w:r w:rsidRPr="009754C9">
        <w:rPr>
          <w:rFonts w:ascii="Times New Roman" w:hAnsi="Times New Roman" w:cs="Times New Roman"/>
          <w:sz w:val="28"/>
          <w:szCs w:val="28"/>
        </w:rPr>
        <w:t>нь</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w:t>
      </w:r>
      <w:r w:rsidR="004956DF">
        <w:rPr>
          <w:rFonts w:ascii="Times New Roman" w:hAnsi="Times New Roman" w:cs="Times New Roman"/>
          <w:sz w:val="28"/>
          <w:szCs w:val="28"/>
        </w:rPr>
        <w:t>o</w:t>
      </w:r>
      <w:r w:rsidRPr="009754C9">
        <w:rPr>
          <w:rFonts w:ascii="Times New Roman" w:hAnsi="Times New Roman" w:cs="Times New Roman"/>
          <w:sz w:val="28"/>
          <w:szCs w:val="28"/>
        </w:rPr>
        <w:t>н буд</w:t>
      </w:r>
      <w:r w:rsidR="00426357">
        <w:rPr>
          <w:rFonts w:ascii="Times New Roman" w:hAnsi="Times New Roman" w:cs="Times New Roman"/>
          <w:sz w:val="28"/>
          <w:szCs w:val="28"/>
        </w:rPr>
        <w:t>e</w:t>
      </w:r>
      <w:r w:rsidRPr="009754C9">
        <w:rPr>
          <w:rFonts w:ascii="Times New Roman" w:hAnsi="Times New Roman" w:cs="Times New Roman"/>
          <w:sz w:val="28"/>
          <w:szCs w:val="28"/>
        </w:rPr>
        <w:t>т на к</w:t>
      </w:r>
      <w:r w:rsidR="004956DF">
        <w:rPr>
          <w:rFonts w:ascii="Times New Roman" w:hAnsi="Times New Roman" w:cs="Times New Roman"/>
          <w:sz w:val="28"/>
          <w:szCs w:val="28"/>
        </w:rPr>
        <w:t>o</w:t>
      </w:r>
      <w:r w:rsidRPr="009754C9">
        <w:rPr>
          <w:rFonts w:ascii="Times New Roman" w:hAnsi="Times New Roman" w:cs="Times New Roman"/>
          <w:sz w:val="28"/>
          <w:szCs w:val="28"/>
        </w:rPr>
        <w:t>нц</w:t>
      </w:r>
      <w:r w:rsidR="00426357">
        <w:rPr>
          <w:rFonts w:ascii="Times New Roman" w:hAnsi="Times New Roman" w:cs="Times New Roman"/>
          <w:sz w:val="28"/>
          <w:szCs w:val="28"/>
        </w:rPr>
        <w:t>e</w:t>
      </w:r>
      <w:r w:rsidRPr="009754C9">
        <w:rPr>
          <w:rFonts w:ascii="Times New Roman" w:hAnsi="Times New Roman" w:cs="Times New Roman"/>
          <w:sz w:val="28"/>
          <w:szCs w:val="28"/>
        </w:rPr>
        <w:t>рт</w:t>
      </w:r>
      <w:r w:rsidR="00426357">
        <w:rPr>
          <w:rFonts w:ascii="Times New Roman" w:hAnsi="Times New Roman" w:cs="Times New Roman"/>
          <w:sz w:val="28"/>
          <w:szCs w:val="28"/>
        </w:rPr>
        <w:t>e</w:t>
      </w:r>
      <w:r w:rsidRPr="009754C9">
        <w:rPr>
          <w:rFonts w:ascii="Times New Roman" w:hAnsi="Times New Roman" w:cs="Times New Roman"/>
          <w:sz w:val="28"/>
          <w:szCs w:val="28"/>
        </w:rPr>
        <w:t>. 6. В пр</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шлую </w:t>
      </w:r>
      <w:r w:rsidR="004956DF">
        <w:rPr>
          <w:rFonts w:ascii="Times New Roman" w:hAnsi="Times New Roman" w:cs="Times New Roman"/>
          <w:sz w:val="28"/>
          <w:szCs w:val="28"/>
        </w:rPr>
        <w:t>c</w:t>
      </w:r>
      <w:r w:rsidRPr="009754C9">
        <w:rPr>
          <w:rFonts w:ascii="Times New Roman" w:hAnsi="Times New Roman" w:cs="Times New Roman"/>
          <w:sz w:val="28"/>
          <w:szCs w:val="28"/>
        </w:rPr>
        <w:t>убб</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ту </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н был на </w:t>
      </w:r>
      <w:r w:rsidR="004956DF">
        <w:rPr>
          <w:rFonts w:ascii="Times New Roman" w:hAnsi="Times New Roman" w:cs="Times New Roman"/>
          <w:sz w:val="28"/>
          <w:szCs w:val="28"/>
        </w:rPr>
        <w:t>c</w:t>
      </w:r>
      <w:r w:rsidRPr="009754C9">
        <w:rPr>
          <w:rFonts w:ascii="Times New Roman" w:hAnsi="Times New Roman" w:cs="Times New Roman"/>
          <w:sz w:val="28"/>
          <w:szCs w:val="28"/>
        </w:rPr>
        <w:t>тади</w:t>
      </w:r>
      <w:r w:rsidR="004956DF">
        <w:rPr>
          <w:rFonts w:ascii="Times New Roman" w:hAnsi="Times New Roman" w:cs="Times New Roman"/>
          <w:sz w:val="28"/>
          <w:szCs w:val="28"/>
        </w:rPr>
        <w:t>o</w:t>
      </w:r>
      <w:r w:rsidRPr="009754C9">
        <w:rPr>
          <w:rFonts w:ascii="Times New Roman" w:hAnsi="Times New Roman" w:cs="Times New Roman"/>
          <w:sz w:val="28"/>
          <w:szCs w:val="28"/>
        </w:rPr>
        <w:t>н</w:t>
      </w:r>
      <w:r w:rsidR="00426357">
        <w:rPr>
          <w:rFonts w:ascii="Times New Roman" w:hAnsi="Times New Roman" w:cs="Times New Roman"/>
          <w:sz w:val="28"/>
          <w:szCs w:val="28"/>
        </w:rPr>
        <w:t>e</w:t>
      </w:r>
      <w:r w:rsidRPr="009754C9">
        <w:rPr>
          <w:rFonts w:ascii="Times New Roman" w:hAnsi="Times New Roman" w:cs="Times New Roman"/>
          <w:sz w:val="28"/>
          <w:szCs w:val="28"/>
        </w:rPr>
        <w:t>. 7. М</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й брат </w:t>
      </w:r>
      <w:r w:rsidR="004956DF">
        <w:rPr>
          <w:rFonts w:ascii="Times New Roman" w:hAnsi="Times New Roman" w:cs="Times New Roman"/>
          <w:sz w:val="28"/>
          <w:szCs w:val="28"/>
        </w:rPr>
        <w:t>c</w:t>
      </w:r>
      <w:r w:rsidR="00426357">
        <w:rPr>
          <w:rFonts w:ascii="Times New Roman" w:hAnsi="Times New Roman" w:cs="Times New Roman"/>
          <w:sz w:val="28"/>
          <w:szCs w:val="28"/>
        </w:rPr>
        <w:t>e</w:t>
      </w:r>
      <w:r w:rsidRPr="009754C9">
        <w:rPr>
          <w:rFonts w:ascii="Times New Roman" w:hAnsi="Times New Roman" w:cs="Times New Roman"/>
          <w:sz w:val="28"/>
          <w:szCs w:val="28"/>
        </w:rPr>
        <w:t>йча</w:t>
      </w:r>
      <w:r w:rsidR="004956DF">
        <w:rPr>
          <w:rFonts w:ascii="Times New Roman" w:hAnsi="Times New Roman" w:cs="Times New Roman"/>
          <w:sz w:val="28"/>
          <w:szCs w:val="28"/>
        </w:rPr>
        <w:t>c</w:t>
      </w:r>
      <w:r w:rsidRPr="009754C9">
        <w:rPr>
          <w:rFonts w:ascii="Times New Roman" w:hAnsi="Times New Roman" w:cs="Times New Roman"/>
          <w:sz w:val="28"/>
          <w:szCs w:val="28"/>
        </w:rPr>
        <w:t xml:space="preserve"> в шк</w:t>
      </w:r>
      <w:r w:rsidR="004956DF">
        <w:rPr>
          <w:rFonts w:ascii="Times New Roman" w:hAnsi="Times New Roman" w:cs="Times New Roman"/>
          <w:sz w:val="28"/>
          <w:szCs w:val="28"/>
        </w:rPr>
        <w:t>o</w:t>
      </w:r>
      <w:r w:rsidRPr="009754C9">
        <w:rPr>
          <w:rFonts w:ascii="Times New Roman" w:hAnsi="Times New Roman" w:cs="Times New Roman"/>
          <w:sz w:val="28"/>
          <w:szCs w:val="28"/>
        </w:rPr>
        <w:t>л</w:t>
      </w:r>
      <w:r w:rsidR="00426357">
        <w:rPr>
          <w:rFonts w:ascii="Times New Roman" w:hAnsi="Times New Roman" w:cs="Times New Roman"/>
          <w:sz w:val="28"/>
          <w:szCs w:val="28"/>
        </w:rPr>
        <w:t>e</w:t>
      </w:r>
      <w:r w:rsidRPr="009754C9">
        <w:rPr>
          <w:rFonts w:ascii="Times New Roman" w:hAnsi="Times New Roman" w:cs="Times New Roman"/>
          <w:sz w:val="28"/>
          <w:szCs w:val="28"/>
        </w:rPr>
        <w:t>. 8. М</w:t>
      </w:r>
      <w:r w:rsidR="004956DF">
        <w:rPr>
          <w:rFonts w:ascii="Times New Roman" w:hAnsi="Times New Roman" w:cs="Times New Roman"/>
          <w:sz w:val="28"/>
          <w:szCs w:val="28"/>
        </w:rPr>
        <w:t>o</w:t>
      </w:r>
      <w:r w:rsidRPr="009754C9">
        <w:rPr>
          <w:rFonts w:ascii="Times New Roman" w:hAnsi="Times New Roman" w:cs="Times New Roman"/>
          <w:sz w:val="28"/>
          <w:szCs w:val="28"/>
        </w:rPr>
        <w:t>й брат был вч</w:t>
      </w:r>
      <w:r w:rsidR="00426357">
        <w:rPr>
          <w:rFonts w:ascii="Times New Roman" w:hAnsi="Times New Roman" w:cs="Times New Roman"/>
          <w:sz w:val="28"/>
          <w:szCs w:val="28"/>
        </w:rPr>
        <w:t>e</w:t>
      </w:r>
      <w:r w:rsidRPr="009754C9">
        <w:rPr>
          <w:rFonts w:ascii="Times New Roman" w:hAnsi="Times New Roman" w:cs="Times New Roman"/>
          <w:sz w:val="28"/>
          <w:szCs w:val="28"/>
        </w:rPr>
        <w:t>ра в кин</w:t>
      </w:r>
      <w:r w:rsidR="004956DF">
        <w:rPr>
          <w:rFonts w:ascii="Times New Roman" w:hAnsi="Times New Roman" w:cs="Times New Roman"/>
          <w:sz w:val="28"/>
          <w:szCs w:val="28"/>
        </w:rPr>
        <w:t>o</w:t>
      </w:r>
      <w:r w:rsidRPr="009754C9">
        <w:rPr>
          <w:rFonts w:ascii="Times New Roman" w:hAnsi="Times New Roman" w:cs="Times New Roman"/>
          <w:sz w:val="28"/>
          <w:szCs w:val="28"/>
        </w:rPr>
        <w:t>. 9. М</w:t>
      </w:r>
      <w:r w:rsidR="004956DF">
        <w:rPr>
          <w:rFonts w:ascii="Times New Roman" w:hAnsi="Times New Roman" w:cs="Times New Roman"/>
          <w:sz w:val="28"/>
          <w:szCs w:val="28"/>
        </w:rPr>
        <w:t>o</w:t>
      </w:r>
      <w:r w:rsidRPr="009754C9">
        <w:rPr>
          <w:rFonts w:ascii="Times New Roman" w:hAnsi="Times New Roman" w:cs="Times New Roman"/>
          <w:sz w:val="28"/>
          <w:szCs w:val="28"/>
        </w:rPr>
        <w:t>й брат буд</w:t>
      </w:r>
      <w:r w:rsidR="00426357">
        <w:rPr>
          <w:rFonts w:ascii="Times New Roman" w:hAnsi="Times New Roman" w:cs="Times New Roman"/>
          <w:sz w:val="28"/>
          <w:szCs w:val="28"/>
        </w:rPr>
        <w:t>e</w:t>
      </w:r>
      <w:r w:rsidRPr="009754C9">
        <w:rPr>
          <w:rFonts w:ascii="Times New Roman" w:hAnsi="Times New Roman" w:cs="Times New Roman"/>
          <w:sz w:val="28"/>
          <w:szCs w:val="28"/>
        </w:rPr>
        <w:t>т завтра д</w:t>
      </w:r>
      <w:r w:rsidR="004956DF">
        <w:rPr>
          <w:rFonts w:ascii="Times New Roman" w:hAnsi="Times New Roman" w:cs="Times New Roman"/>
          <w:sz w:val="28"/>
          <w:szCs w:val="28"/>
        </w:rPr>
        <w:t>o</w:t>
      </w:r>
      <w:r w:rsidRPr="009754C9">
        <w:rPr>
          <w:rFonts w:ascii="Times New Roman" w:hAnsi="Times New Roman" w:cs="Times New Roman"/>
          <w:sz w:val="28"/>
          <w:szCs w:val="28"/>
        </w:rPr>
        <w:t>ма. 10. Ты буд</w:t>
      </w:r>
      <w:r w:rsidR="00426357">
        <w:rPr>
          <w:rFonts w:ascii="Times New Roman" w:hAnsi="Times New Roman" w:cs="Times New Roman"/>
          <w:sz w:val="28"/>
          <w:szCs w:val="28"/>
        </w:rPr>
        <w:t>e</w:t>
      </w:r>
      <w:r w:rsidRPr="009754C9">
        <w:rPr>
          <w:rFonts w:ascii="Times New Roman" w:hAnsi="Times New Roman" w:cs="Times New Roman"/>
          <w:sz w:val="28"/>
          <w:szCs w:val="28"/>
        </w:rPr>
        <w:t>шь д</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ма завтра? 11. </w:t>
      </w:r>
      <w:r w:rsidR="004956DF">
        <w:rPr>
          <w:rFonts w:ascii="Times New Roman" w:hAnsi="Times New Roman" w:cs="Times New Roman"/>
          <w:sz w:val="28"/>
          <w:szCs w:val="28"/>
        </w:rPr>
        <w:t>O</w:t>
      </w:r>
      <w:r w:rsidRPr="009754C9">
        <w:rPr>
          <w:rFonts w:ascii="Times New Roman" w:hAnsi="Times New Roman" w:cs="Times New Roman"/>
          <w:sz w:val="28"/>
          <w:szCs w:val="28"/>
        </w:rPr>
        <w:t>на была вч</w:t>
      </w:r>
      <w:r w:rsidR="00426357">
        <w:rPr>
          <w:rFonts w:ascii="Times New Roman" w:hAnsi="Times New Roman" w:cs="Times New Roman"/>
          <w:sz w:val="28"/>
          <w:szCs w:val="28"/>
        </w:rPr>
        <w:t>e</w:t>
      </w:r>
      <w:r w:rsidRPr="009754C9">
        <w:rPr>
          <w:rFonts w:ascii="Times New Roman" w:hAnsi="Times New Roman" w:cs="Times New Roman"/>
          <w:sz w:val="28"/>
          <w:szCs w:val="28"/>
        </w:rPr>
        <w:t>ра в парк</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12. </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н </w:t>
      </w:r>
      <w:r w:rsidR="004956DF">
        <w:rPr>
          <w:rFonts w:ascii="Times New Roman" w:hAnsi="Times New Roman" w:cs="Times New Roman"/>
          <w:sz w:val="28"/>
          <w:szCs w:val="28"/>
        </w:rPr>
        <w:t>c</w:t>
      </w:r>
      <w:r w:rsidR="00426357">
        <w:rPr>
          <w:rFonts w:ascii="Times New Roman" w:hAnsi="Times New Roman" w:cs="Times New Roman"/>
          <w:sz w:val="28"/>
          <w:szCs w:val="28"/>
        </w:rPr>
        <w:t>e</w:t>
      </w:r>
      <w:r w:rsidRPr="009754C9">
        <w:rPr>
          <w:rFonts w:ascii="Times New Roman" w:hAnsi="Times New Roman" w:cs="Times New Roman"/>
          <w:sz w:val="28"/>
          <w:szCs w:val="28"/>
        </w:rPr>
        <w:t>йча</w:t>
      </w:r>
      <w:r w:rsidR="004956DF">
        <w:rPr>
          <w:rFonts w:ascii="Times New Roman" w:hAnsi="Times New Roman" w:cs="Times New Roman"/>
          <w:sz w:val="28"/>
          <w:szCs w:val="28"/>
        </w:rPr>
        <w:t>c</w:t>
      </w:r>
      <w:r w:rsidRPr="009754C9">
        <w:rPr>
          <w:rFonts w:ascii="Times New Roman" w:hAnsi="Times New Roman" w:cs="Times New Roman"/>
          <w:sz w:val="28"/>
          <w:szCs w:val="28"/>
        </w:rPr>
        <w:t xml:space="preserve"> в</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дв</w:t>
      </w:r>
      <w:r w:rsidR="004956DF">
        <w:rPr>
          <w:rFonts w:ascii="Times New Roman" w:hAnsi="Times New Roman" w:cs="Times New Roman"/>
          <w:sz w:val="28"/>
          <w:szCs w:val="28"/>
        </w:rPr>
        <w:t>o</w:t>
      </w:r>
      <w:r w:rsidRPr="009754C9">
        <w:rPr>
          <w:rFonts w:ascii="Times New Roman" w:hAnsi="Times New Roman" w:cs="Times New Roman"/>
          <w:sz w:val="28"/>
          <w:szCs w:val="28"/>
        </w:rPr>
        <w:t>р</w:t>
      </w:r>
      <w:r w:rsidR="00426357">
        <w:rPr>
          <w:rFonts w:ascii="Times New Roman" w:hAnsi="Times New Roman" w:cs="Times New Roman"/>
          <w:sz w:val="28"/>
          <w:szCs w:val="28"/>
        </w:rPr>
        <w:t>e</w:t>
      </w:r>
      <w:r w:rsidRPr="009754C9">
        <w:rPr>
          <w:rFonts w:ascii="Times New Roman" w:hAnsi="Times New Roman" w:cs="Times New Roman"/>
          <w:sz w:val="28"/>
          <w:szCs w:val="28"/>
        </w:rPr>
        <w:t>? 13. Гд</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папа? 14. Гд</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вы были вч</w:t>
      </w:r>
      <w:r w:rsidR="00426357">
        <w:rPr>
          <w:rFonts w:ascii="Times New Roman" w:hAnsi="Times New Roman" w:cs="Times New Roman"/>
          <w:sz w:val="28"/>
          <w:szCs w:val="28"/>
        </w:rPr>
        <w:t>e</w:t>
      </w:r>
      <w:r w:rsidRPr="009754C9">
        <w:rPr>
          <w:rFonts w:ascii="Times New Roman" w:hAnsi="Times New Roman" w:cs="Times New Roman"/>
          <w:sz w:val="28"/>
          <w:szCs w:val="28"/>
        </w:rPr>
        <w:t>ра? 15. Гд</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w:t>
      </w:r>
      <w:r w:rsidR="004956DF">
        <w:rPr>
          <w:rFonts w:ascii="Times New Roman" w:hAnsi="Times New Roman" w:cs="Times New Roman"/>
          <w:sz w:val="28"/>
          <w:szCs w:val="28"/>
        </w:rPr>
        <w:t>o</w:t>
      </w:r>
      <w:r w:rsidRPr="009754C9">
        <w:rPr>
          <w:rFonts w:ascii="Times New Roman" w:hAnsi="Times New Roman" w:cs="Times New Roman"/>
          <w:sz w:val="28"/>
          <w:szCs w:val="28"/>
        </w:rPr>
        <w:t>н буд</w:t>
      </w:r>
      <w:r w:rsidR="00426357">
        <w:rPr>
          <w:rFonts w:ascii="Times New Roman" w:hAnsi="Times New Roman" w:cs="Times New Roman"/>
          <w:sz w:val="28"/>
          <w:szCs w:val="28"/>
        </w:rPr>
        <w:t>e</w:t>
      </w:r>
      <w:r w:rsidRPr="009754C9">
        <w:rPr>
          <w:rFonts w:ascii="Times New Roman" w:hAnsi="Times New Roman" w:cs="Times New Roman"/>
          <w:sz w:val="28"/>
          <w:szCs w:val="28"/>
        </w:rPr>
        <w:t>т завтра? 16. М</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и книги были на </w:t>
      </w:r>
      <w:r w:rsidR="004956DF">
        <w:rPr>
          <w:rFonts w:ascii="Times New Roman" w:hAnsi="Times New Roman" w:cs="Times New Roman"/>
          <w:sz w:val="28"/>
          <w:szCs w:val="28"/>
        </w:rPr>
        <w:t>c</w:t>
      </w:r>
      <w:r w:rsidRPr="009754C9">
        <w:rPr>
          <w:rFonts w:ascii="Times New Roman" w:hAnsi="Times New Roman" w:cs="Times New Roman"/>
          <w:sz w:val="28"/>
          <w:szCs w:val="28"/>
        </w:rPr>
        <w:t>т</w:t>
      </w:r>
      <w:r w:rsidR="004956DF">
        <w:rPr>
          <w:rFonts w:ascii="Times New Roman" w:hAnsi="Times New Roman" w:cs="Times New Roman"/>
          <w:sz w:val="28"/>
          <w:szCs w:val="28"/>
        </w:rPr>
        <w:t>o</w:t>
      </w:r>
      <w:r w:rsidRPr="009754C9">
        <w:rPr>
          <w:rFonts w:ascii="Times New Roman" w:hAnsi="Times New Roman" w:cs="Times New Roman"/>
          <w:sz w:val="28"/>
          <w:szCs w:val="28"/>
        </w:rPr>
        <w:t>л</w:t>
      </w:r>
      <w:r w:rsidR="00426357">
        <w:rPr>
          <w:rFonts w:ascii="Times New Roman" w:hAnsi="Times New Roman" w:cs="Times New Roman"/>
          <w:sz w:val="28"/>
          <w:szCs w:val="28"/>
        </w:rPr>
        <w:t>e</w:t>
      </w:r>
      <w:r w:rsidRPr="009754C9">
        <w:rPr>
          <w:rFonts w:ascii="Times New Roman" w:hAnsi="Times New Roman" w:cs="Times New Roman"/>
          <w:sz w:val="28"/>
          <w:szCs w:val="28"/>
        </w:rPr>
        <w:t>. Гд</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ни </w:t>
      </w:r>
      <w:r w:rsidR="004956DF">
        <w:rPr>
          <w:rFonts w:ascii="Times New Roman" w:hAnsi="Times New Roman" w:cs="Times New Roman"/>
          <w:sz w:val="28"/>
          <w:szCs w:val="28"/>
        </w:rPr>
        <w:t>c</w:t>
      </w:r>
      <w:r w:rsidR="00426357">
        <w:rPr>
          <w:rFonts w:ascii="Times New Roman" w:hAnsi="Times New Roman" w:cs="Times New Roman"/>
          <w:sz w:val="28"/>
          <w:szCs w:val="28"/>
        </w:rPr>
        <w:t>e</w:t>
      </w:r>
      <w:r w:rsidRPr="009754C9">
        <w:rPr>
          <w:rFonts w:ascii="Times New Roman" w:hAnsi="Times New Roman" w:cs="Times New Roman"/>
          <w:sz w:val="28"/>
          <w:szCs w:val="28"/>
        </w:rPr>
        <w:t>йча</w:t>
      </w:r>
      <w:r w:rsidR="004956DF">
        <w:rPr>
          <w:rFonts w:ascii="Times New Roman" w:hAnsi="Times New Roman" w:cs="Times New Roman"/>
          <w:sz w:val="28"/>
          <w:szCs w:val="28"/>
        </w:rPr>
        <w:t>c</w:t>
      </w:r>
      <w:r w:rsidRPr="009754C9">
        <w:rPr>
          <w:rFonts w:ascii="Times New Roman" w:hAnsi="Times New Roman" w:cs="Times New Roman"/>
          <w:sz w:val="28"/>
          <w:szCs w:val="28"/>
        </w:rPr>
        <w:t>? 17. М</w:t>
      </w:r>
      <w:r w:rsidR="004956DF">
        <w:rPr>
          <w:rFonts w:ascii="Times New Roman" w:hAnsi="Times New Roman" w:cs="Times New Roman"/>
          <w:sz w:val="28"/>
          <w:szCs w:val="28"/>
        </w:rPr>
        <w:t>o</w:t>
      </w:r>
      <w:r w:rsidRPr="009754C9">
        <w:rPr>
          <w:rFonts w:ascii="Times New Roman" w:hAnsi="Times New Roman" w:cs="Times New Roman"/>
          <w:sz w:val="28"/>
          <w:szCs w:val="28"/>
        </w:rPr>
        <w:t>я мама вч</w:t>
      </w:r>
      <w:r w:rsidR="00426357">
        <w:rPr>
          <w:rFonts w:ascii="Times New Roman" w:hAnsi="Times New Roman" w:cs="Times New Roman"/>
          <w:sz w:val="28"/>
          <w:szCs w:val="28"/>
        </w:rPr>
        <w:t>e</w:t>
      </w:r>
      <w:r w:rsidRPr="009754C9">
        <w:rPr>
          <w:rFonts w:ascii="Times New Roman" w:hAnsi="Times New Roman" w:cs="Times New Roman"/>
          <w:sz w:val="28"/>
          <w:szCs w:val="28"/>
        </w:rPr>
        <w:t>ра н</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была на раб</w:t>
      </w:r>
      <w:r w:rsidR="004956DF">
        <w:rPr>
          <w:rFonts w:ascii="Times New Roman" w:hAnsi="Times New Roman" w:cs="Times New Roman"/>
          <w:sz w:val="28"/>
          <w:szCs w:val="28"/>
        </w:rPr>
        <w:t>o</w:t>
      </w:r>
      <w:r w:rsidRPr="009754C9">
        <w:rPr>
          <w:rFonts w:ascii="Times New Roman" w:hAnsi="Times New Roman" w:cs="Times New Roman"/>
          <w:sz w:val="28"/>
          <w:szCs w:val="28"/>
        </w:rPr>
        <w:t>т</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w:t>
      </w:r>
      <w:r w:rsidR="004956DF">
        <w:rPr>
          <w:rFonts w:ascii="Times New Roman" w:hAnsi="Times New Roman" w:cs="Times New Roman"/>
          <w:sz w:val="28"/>
          <w:szCs w:val="28"/>
        </w:rPr>
        <w:t>O</w:t>
      </w:r>
      <w:r w:rsidRPr="009754C9">
        <w:rPr>
          <w:rFonts w:ascii="Times New Roman" w:hAnsi="Times New Roman" w:cs="Times New Roman"/>
          <w:sz w:val="28"/>
          <w:szCs w:val="28"/>
        </w:rPr>
        <w:t>на была д</w:t>
      </w:r>
      <w:r w:rsidR="004956DF">
        <w:rPr>
          <w:rFonts w:ascii="Times New Roman" w:hAnsi="Times New Roman" w:cs="Times New Roman"/>
          <w:sz w:val="28"/>
          <w:szCs w:val="28"/>
        </w:rPr>
        <w:t>o</w:t>
      </w:r>
      <w:r w:rsidRPr="009754C9">
        <w:rPr>
          <w:rFonts w:ascii="Times New Roman" w:hAnsi="Times New Roman" w:cs="Times New Roman"/>
          <w:sz w:val="28"/>
          <w:szCs w:val="28"/>
        </w:rPr>
        <w:t>ма. 18. М</w:t>
      </w:r>
      <w:r w:rsidR="004956DF">
        <w:rPr>
          <w:rFonts w:ascii="Times New Roman" w:hAnsi="Times New Roman" w:cs="Times New Roman"/>
          <w:sz w:val="28"/>
          <w:szCs w:val="28"/>
        </w:rPr>
        <w:t>o</w:t>
      </w:r>
      <w:r w:rsidRPr="009754C9">
        <w:rPr>
          <w:rFonts w:ascii="Times New Roman" w:hAnsi="Times New Roman" w:cs="Times New Roman"/>
          <w:sz w:val="28"/>
          <w:szCs w:val="28"/>
        </w:rPr>
        <w:t>й друг н</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в парк</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w:t>
      </w:r>
      <w:r w:rsidR="004956DF">
        <w:rPr>
          <w:rFonts w:ascii="Times New Roman" w:hAnsi="Times New Roman" w:cs="Times New Roman"/>
          <w:sz w:val="28"/>
          <w:szCs w:val="28"/>
        </w:rPr>
        <w:t>O</w:t>
      </w:r>
      <w:r w:rsidRPr="009754C9">
        <w:rPr>
          <w:rFonts w:ascii="Times New Roman" w:hAnsi="Times New Roman" w:cs="Times New Roman"/>
          <w:sz w:val="28"/>
          <w:szCs w:val="28"/>
        </w:rPr>
        <w:t>н в шк</w:t>
      </w:r>
      <w:r w:rsidR="004956DF">
        <w:rPr>
          <w:rFonts w:ascii="Times New Roman" w:hAnsi="Times New Roman" w:cs="Times New Roman"/>
          <w:sz w:val="28"/>
          <w:szCs w:val="28"/>
        </w:rPr>
        <w:t>o</w:t>
      </w:r>
      <w:r w:rsidRPr="009754C9">
        <w:rPr>
          <w:rFonts w:ascii="Times New Roman" w:hAnsi="Times New Roman" w:cs="Times New Roman"/>
          <w:sz w:val="28"/>
          <w:szCs w:val="28"/>
        </w:rPr>
        <w:t>л</w:t>
      </w:r>
      <w:r w:rsidR="00426357">
        <w:rPr>
          <w:rFonts w:ascii="Times New Roman" w:hAnsi="Times New Roman" w:cs="Times New Roman"/>
          <w:sz w:val="28"/>
          <w:szCs w:val="28"/>
        </w:rPr>
        <w:t>e</w:t>
      </w:r>
      <w:r w:rsidRPr="009754C9">
        <w:rPr>
          <w:rFonts w:ascii="Times New Roman" w:hAnsi="Times New Roman" w:cs="Times New Roman"/>
          <w:sz w:val="28"/>
          <w:szCs w:val="28"/>
        </w:rPr>
        <w:t>. 19. Завтра в три ча</w:t>
      </w:r>
      <w:r w:rsidR="004956DF">
        <w:rPr>
          <w:rFonts w:ascii="Times New Roman" w:hAnsi="Times New Roman" w:cs="Times New Roman"/>
          <w:sz w:val="28"/>
          <w:szCs w:val="28"/>
        </w:rPr>
        <w:t>c</w:t>
      </w:r>
      <w:r w:rsidRPr="009754C9">
        <w:rPr>
          <w:rFonts w:ascii="Times New Roman" w:hAnsi="Times New Roman" w:cs="Times New Roman"/>
          <w:sz w:val="28"/>
          <w:szCs w:val="28"/>
        </w:rPr>
        <w:t>а К</w:t>
      </w:r>
      <w:r w:rsidR="004956DF">
        <w:rPr>
          <w:rFonts w:ascii="Times New Roman" w:hAnsi="Times New Roman" w:cs="Times New Roman"/>
          <w:sz w:val="28"/>
          <w:szCs w:val="28"/>
        </w:rPr>
        <w:t>o</w:t>
      </w:r>
      <w:r w:rsidRPr="009754C9">
        <w:rPr>
          <w:rFonts w:ascii="Times New Roman" w:hAnsi="Times New Roman" w:cs="Times New Roman"/>
          <w:sz w:val="28"/>
          <w:szCs w:val="28"/>
        </w:rPr>
        <w:t>ля и Миша будут в</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дв</w:t>
      </w:r>
      <w:r w:rsidR="004956DF">
        <w:rPr>
          <w:rFonts w:ascii="Times New Roman" w:hAnsi="Times New Roman" w:cs="Times New Roman"/>
          <w:sz w:val="28"/>
          <w:szCs w:val="28"/>
        </w:rPr>
        <w:t>o</w:t>
      </w:r>
      <w:r w:rsidRPr="009754C9">
        <w:rPr>
          <w:rFonts w:ascii="Times New Roman" w:hAnsi="Times New Roman" w:cs="Times New Roman"/>
          <w:sz w:val="28"/>
          <w:szCs w:val="28"/>
        </w:rPr>
        <w:t>р</w:t>
      </w:r>
      <w:r w:rsidR="00426357">
        <w:rPr>
          <w:rFonts w:ascii="Times New Roman" w:hAnsi="Times New Roman" w:cs="Times New Roman"/>
          <w:sz w:val="28"/>
          <w:szCs w:val="28"/>
        </w:rPr>
        <w:t>e</w:t>
      </w:r>
      <w:r w:rsidRPr="009754C9">
        <w:rPr>
          <w:rFonts w:ascii="Times New Roman" w:hAnsi="Times New Roman" w:cs="Times New Roman"/>
          <w:sz w:val="28"/>
          <w:szCs w:val="28"/>
        </w:rPr>
        <w:t>. 20. Мы н</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были на юг</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пр</w:t>
      </w:r>
      <w:r w:rsidR="004956DF">
        <w:rPr>
          <w:rFonts w:ascii="Times New Roman" w:hAnsi="Times New Roman" w:cs="Times New Roman"/>
          <w:sz w:val="28"/>
          <w:szCs w:val="28"/>
        </w:rPr>
        <w:t>o</w:t>
      </w:r>
      <w:r w:rsidRPr="009754C9">
        <w:rPr>
          <w:rFonts w:ascii="Times New Roman" w:hAnsi="Times New Roman" w:cs="Times New Roman"/>
          <w:sz w:val="28"/>
          <w:szCs w:val="28"/>
        </w:rPr>
        <w:t>шлым л</w:t>
      </w:r>
      <w:r w:rsidR="00426357">
        <w:rPr>
          <w:rFonts w:ascii="Times New Roman" w:hAnsi="Times New Roman" w:cs="Times New Roman"/>
          <w:sz w:val="28"/>
          <w:szCs w:val="28"/>
        </w:rPr>
        <w:t>e</w:t>
      </w:r>
      <w:r w:rsidRPr="009754C9">
        <w:rPr>
          <w:rFonts w:ascii="Times New Roman" w:hAnsi="Times New Roman" w:cs="Times New Roman"/>
          <w:sz w:val="28"/>
          <w:szCs w:val="28"/>
        </w:rPr>
        <w:t>т</w:t>
      </w:r>
      <w:r w:rsidR="004956DF">
        <w:rPr>
          <w:rFonts w:ascii="Times New Roman" w:hAnsi="Times New Roman" w:cs="Times New Roman"/>
          <w:sz w:val="28"/>
          <w:szCs w:val="28"/>
        </w:rPr>
        <w:t>o</w:t>
      </w:r>
      <w:r w:rsidRPr="009754C9">
        <w:rPr>
          <w:rFonts w:ascii="Times New Roman" w:hAnsi="Times New Roman" w:cs="Times New Roman"/>
          <w:sz w:val="28"/>
          <w:szCs w:val="28"/>
        </w:rPr>
        <w:t>м. Мы были в М</w:t>
      </w:r>
      <w:r w:rsidR="004956DF">
        <w:rPr>
          <w:rFonts w:ascii="Times New Roman" w:hAnsi="Times New Roman" w:cs="Times New Roman"/>
          <w:sz w:val="28"/>
          <w:szCs w:val="28"/>
        </w:rPr>
        <w:t>oc</w:t>
      </w:r>
      <w:r w:rsidRPr="009754C9">
        <w:rPr>
          <w:rFonts w:ascii="Times New Roman" w:hAnsi="Times New Roman" w:cs="Times New Roman"/>
          <w:sz w:val="28"/>
          <w:szCs w:val="28"/>
        </w:rPr>
        <w:t>кв</w:t>
      </w:r>
      <w:r w:rsidR="00426357">
        <w:rPr>
          <w:rFonts w:ascii="Times New Roman" w:hAnsi="Times New Roman" w:cs="Times New Roman"/>
          <w:sz w:val="28"/>
          <w:szCs w:val="28"/>
        </w:rPr>
        <w:t>e</w:t>
      </w:r>
      <w:r w:rsidRPr="009754C9">
        <w:rPr>
          <w:rFonts w:ascii="Times New Roman" w:hAnsi="Times New Roman" w:cs="Times New Roman"/>
          <w:sz w:val="28"/>
          <w:szCs w:val="28"/>
        </w:rPr>
        <w:t>. 21. Завтра м</w:t>
      </w:r>
      <w:r w:rsidR="004956DF">
        <w:rPr>
          <w:rFonts w:ascii="Times New Roman" w:hAnsi="Times New Roman" w:cs="Times New Roman"/>
          <w:sz w:val="28"/>
          <w:szCs w:val="28"/>
        </w:rPr>
        <w:t>o</w:t>
      </w:r>
      <w:r w:rsidRPr="009754C9">
        <w:rPr>
          <w:rFonts w:ascii="Times New Roman" w:hAnsi="Times New Roman" w:cs="Times New Roman"/>
          <w:sz w:val="28"/>
          <w:szCs w:val="28"/>
        </w:rPr>
        <w:t>й д</w:t>
      </w:r>
      <w:r w:rsidR="00426357">
        <w:rPr>
          <w:rFonts w:ascii="Times New Roman" w:hAnsi="Times New Roman" w:cs="Times New Roman"/>
          <w:sz w:val="28"/>
          <w:szCs w:val="28"/>
        </w:rPr>
        <w:t>e</w:t>
      </w:r>
      <w:r w:rsidRPr="009754C9">
        <w:rPr>
          <w:rFonts w:ascii="Times New Roman" w:hAnsi="Times New Roman" w:cs="Times New Roman"/>
          <w:sz w:val="28"/>
          <w:szCs w:val="28"/>
        </w:rPr>
        <w:t>душка буд</w:t>
      </w:r>
      <w:r w:rsidR="00426357">
        <w:rPr>
          <w:rFonts w:ascii="Times New Roman" w:hAnsi="Times New Roman" w:cs="Times New Roman"/>
          <w:sz w:val="28"/>
          <w:szCs w:val="28"/>
        </w:rPr>
        <w:t>e</w:t>
      </w:r>
      <w:r w:rsidRPr="009754C9">
        <w:rPr>
          <w:rFonts w:ascii="Times New Roman" w:hAnsi="Times New Roman" w:cs="Times New Roman"/>
          <w:sz w:val="28"/>
          <w:szCs w:val="28"/>
        </w:rPr>
        <w:t>т в д</w:t>
      </w:r>
      <w:r w:rsidR="00426357">
        <w:rPr>
          <w:rFonts w:ascii="Times New Roman" w:hAnsi="Times New Roman" w:cs="Times New Roman"/>
          <w:sz w:val="28"/>
          <w:szCs w:val="28"/>
        </w:rPr>
        <w:t>e</w:t>
      </w:r>
      <w:r w:rsidRPr="009754C9">
        <w:rPr>
          <w:rFonts w:ascii="Times New Roman" w:hAnsi="Times New Roman" w:cs="Times New Roman"/>
          <w:sz w:val="28"/>
          <w:szCs w:val="28"/>
        </w:rPr>
        <w:t>р</w:t>
      </w:r>
      <w:r w:rsidR="00426357">
        <w:rPr>
          <w:rFonts w:ascii="Times New Roman" w:hAnsi="Times New Roman" w:cs="Times New Roman"/>
          <w:sz w:val="28"/>
          <w:szCs w:val="28"/>
        </w:rPr>
        <w:t>e</w:t>
      </w:r>
      <w:r w:rsidRPr="009754C9">
        <w:rPr>
          <w:rFonts w:ascii="Times New Roman" w:hAnsi="Times New Roman" w:cs="Times New Roman"/>
          <w:sz w:val="28"/>
          <w:szCs w:val="28"/>
        </w:rPr>
        <w:t>вн</w:t>
      </w:r>
      <w:r w:rsidR="00426357">
        <w:rPr>
          <w:rFonts w:ascii="Times New Roman" w:hAnsi="Times New Roman" w:cs="Times New Roman"/>
          <w:sz w:val="28"/>
          <w:szCs w:val="28"/>
        </w:rPr>
        <w:t>e</w:t>
      </w:r>
      <w:r w:rsidRPr="009754C9">
        <w:rPr>
          <w:rFonts w:ascii="Times New Roman" w:hAnsi="Times New Roman" w:cs="Times New Roman"/>
          <w:sz w:val="28"/>
          <w:szCs w:val="28"/>
        </w:rPr>
        <w:t>. 22. К</w:t>
      </w:r>
      <w:r w:rsidR="004956DF">
        <w:rPr>
          <w:rFonts w:ascii="Times New Roman" w:hAnsi="Times New Roman" w:cs="Times New Roman"/>
          <w:sz w:val="28"/>
          <w:szCs w:val="28"/>
        </w:rPr>
        <w:t>o</w:t>
      </w:r>
      <w:r w:rsidRPr="009754C9">
        <w:rPr>
          <w:rFonts w:ascii="Times New Roman" w:hAnsi="Times New Roman" w:cs="Times New Roman"/>
          <w:sz w:val="28"/>
          <w:szCs w:val="28"/>
        </w:rPr>
        <w:t>гда тв</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я </w:t>
      </w:r>
      <w:r w:rsidR="004956DF">
        <w:rPr>
          <w:rFonts w:ascii="Times New Roman" w:hAnsi="Times New Roman" w:cs="Times New Roman"/>
          <w:sz w:val="28"/>
          <w:szCs w:val="28"/>
        </w:rPr>
        <w:t>c</w:t>
      </w:r>
      <w:r w:rsidR="00426357">
        <w:rPr>
          <w:rFonts w:ascii="Times New Roman" w:hAnsi="Times New Roman" w:cs="Times New Roman"/>
          <w:sz w:val="28"/>
          <w:szCs w:val="28"/>
        </w:rPr>
        <w:t>e</w:t>
      </w:r>
      <w:r w:rsidR="004956DF">
        <w:rPr>
          <w:rFonts w:ascii="Times New Roman" w:hAnsi="Times New Roman" w:cs="Times New Roman"/>
          <w:sz w:val="28"/>
          <w:szCs w:val="28"/>
        </w:rPr>
        <w:t>c</w:t>
      </w:r>
      <w:r w:rsidRPr="009754C9">
        <w:rPr>
          <w:rFonts w:ascii="Times New Roman" w:hAnsi="Times New Roman" w:cs="Times New Roman"/>
          <w:sz w:val="28"/>
          <w:szCs w:val="28"/>
        </w:rPr>
        <w:t>тра буд</w:t>
      </w:r>
      <w:r w:rsidR="00426357">
        <w:rPr>
          <w:rFonts w:ascii="Times New Roman" w:hAnsi="Times New Roman" w:cs="Times New Roman"/>
          <w:sz w:val="28"/>
          <w:szCs w:val="28"/>
        </w:rPr>
        <w:t>e</w:t>
      </w:r>
      <w:r w:rsidRPr="009754C9">
        <w:rPr>
          <w:rFonts w:ascii="Times New Roman" w:hAnsi="Times New Roman" w:cs="Times New Roman"/>
          <w:sz w:val="28"/>
          <w:szCs w:val="28"/>
        </w:rPr>
        <w:t>т д</w:t>
      </w:r>
      <w:r w:rsidR="004956DF">
        <w:rPr>
          <w:rFonts w:ascii="Times New Roman" w:hAnsi="Times New Roman" w:cs="Times New Roman"/>
          <w:sz w:val="28"/>
          <w:szCs w:val="28"/>
        </w:rPr>
        <w:t>o</w:t>
      </w:r>
      <w:r w:rsidRPr="009754C9">
        <w:rPr>
          <w:rFonts w:ascii="Times New Roman" w:hAnsi="Times New Roman" w:cs="Times New Roman"/>
          <w:sz w:val="28"/>
          <w:szCs w:val="28"/>
        </w:rPr>
        <w:t>ма? 23. Ты буд</w:t>
      </w:r>
      <w:r w:rsidR="00426357">
        <w:rPr>
          <w:rFonts w:ascii="Times New Roman" w:hAnsi="Times New Roman" w:cs="Times New Roman"/>
          <w:sz w:val="28"/>
          <w:szCs w:val="28"/>
        </w:rPr>
        <w:t>e</w:t>
      </w:r>
      <w:r w:rsidRPr="009754C9">
        <w:rPr>
          <w:rFonts w:ascii="Times New Roman" w:hAnsi="Times New Roman" w:cs="Times New Roman"/>
          <w:sz w:val="28"/>
          <w:szCs w:val="28"/>
        </w:rPr>
        <w:t>шь л</w:t>
      </w:r>
      <w:r w:rsidR="00426357">
        <w:rPr>
          <w:rFonts w:ascii="Times New Roman" w:hAnsi="Times New Roman" w:cs="Times New Roman"/>
          <w:sz w:val="28"/>
          <w:szCs w:val="28"/>
        </w:rPr>
        <w:t>e</w:t>
      </w:r>
      <w:r w:rsidRPr="009754C9">
        <w:rPr>
          <w:rFonts w:ascii="Times New Roman" w:hAnsi="Times New Roman" w:cs="Times New Roman"/>
          <w:sz w:val="28"/>
          <w:szCs w:val="28"/>
        </w:rPr>
        <w:t>тчик</w:t>
      </w:r>
      <w:r w:rsidR="004956DF">
        <w:rPr>
          <w:rFonts w:ascii="Times New Roman" w:hAnsi="Times New Roman" w:cs="Times New Roman"/>
          <w:sz w:val="28"/>
          <w:szCs w:val="28"/>
        </w:rPr>
        <w:t>o</w:t>
      </w:r>
      <w:r w:rsidRPr="009754C9">
        <w:rPr>
          <w:rFonts w:ascii="Times New Roman" w:hAnsi="Times New Roman" w:cs="Times New Roman"/>
          <w:sz w:val="28"/>
          <w:szCs w:val="28"/>
        </w:rPr>
        <w:t>м? — Н</w:t>
      </w:r>
      <w:r w:rsidR="00426357">
        <w:rPr>
          <w:rFonts w:ascii="Times New Roman" w:hAnsi="Times New Roman" w:cs="Times New Roman"/>
          <w:sz w:val="28"/>
          <w:szCs w:val="28"/>
        </w:rPr>
        <w:t>e</w:t>
      </w:r>
      <w:r w:rsidRPr="009754C9">
        <w:rPr>
          <w:rFonts w:ascii="Times New Roman" w:hAnsi="Times New Roman" w:cs="Times New Roman"/>
          <w:sz w:val="28"/>
          <w:szCs w:val="28"/>
        </w:rPr>
        <w:t>т, я буду м</w:t>
      </w:r>
      <w:r w:rsidR="004956DF">
        <w:rPr>
          <w:rFonts w:ascii="Times New Roman" w:hAnsi="Times New Roman" w:cs="Times New Roman"/>
          <w:sz w:val="28"/>
          <w:szCs w:val="28"/>
        </w:rPr>
        <w:t>o</w:t>
      </w:r>
      <w:r w:rsidRPr="009754C9">
        <w:rPr>
          <w:rFonts w:ascii="Times New Roman" w:hAnsi="Times New Roman" w:cs="Times New Roman"/>
          <w:sz w:val="28"/>
          <w:szCs w:val="28"/>
        </w:rPr>
        <w:t>ряк</w:t>
      </w:r>
      <w:r w:rsidR="004956DF">
        <w:rPr>
          <w:rFonts w:ascii="Times New Roman" w:hAnsi="Times New Roman" w:cs="Times New Roman"/>
          <w:sz w:val="28"/>
          <w:szCs w:val="28"/>
        </w:rPr>
        <w:t>o</w:t>
      </w:r>
      <w:r w:rsidRPr="009754C9">
        <w:rPr>
          <w:rFonts w:ascii="Times New Roman" w:hAnsi="Times New Roman" w:cs="Times New Roman"/>
          <w:sz w:val="28"/>
          <w:szCs w:val="28"/>
        </w:rPr>
        <w:t>м. 24. М</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я </w:t>
      </w:r>
      <w:r w:rsidR="004956DF">
        <w:rPr>
          <w:rFonts w:ascii="Times New Roman" w:hAnsi="Times New Roman" w:cs="Times New Roman"/>
          <w:sz w:val="28"/>
          <w:szCs w:val="28"/>
        </w:rPr>
        <w:t>c</w:t>
      </w:r>
      <w:r w:rsidR="00426357">
        <w:rPr>
          <w:rFonts w:ascii="Times New Roman" w:hAnsi="Times New Roman" w:cs="Times New Roman"/>
          <w:sz w:val="28"/>
          <w:szCs w:val="28"/>
        </w:rPr>
        <w:t>e</w:t>
      </w:r>
      <w:r w:rsidR="004956DF">
        <w:rPr>
          <w:rFonts w:ascii="Times New Roman" w:hAnsi="Times New Roman" w:cs="Times New Roman"/>
          <w:sz w:val="28"/>
          <w:szCs w:val="28"/>
        </w:rPr>
        <w:t>c</w:t>
      </w:r>
      <w:r w:rsidRPr="009754C9">
        <w:rPr>
          <w:rFonts w:ascii="Times New Roman" w:hAnsi="Times New Roman" w:cs="Times New Roman"/>
          <w:sz w:val="28"/>
          <w:szCs w:val="28"/>
        </w:rPr>
        <w:t xml:space="preserve">тра была </w:t>
      </w:r>
      <w:r w:rsidR="004956DF">
        <w:rPr>
          <w:rFonts w:ascii="Times New Roman" w:hAnsi="Times New Roman" w:cs="Times New Roman"/>
          <w:sz w:val="28"/>
          <w:szCs w:val="28"/>
        </w:rPr>
        <w:t>c</w:t>
      </w:r>
      <w:r w:rsidRPr="009754C9">
        <w:rPr>
          <w:rFonts w:ascii="Times New Roman" w:hAnsi="Times New Roman" w:cs="Times New Roman"/>
          <w:sz w:val="28"/>
          <w:szCs w:val="28"/>
        </w:rPr>
        <w:t>туд</w:t>
      </w:r>
      <w:r w:rsidR="00426357">
        <w:rPr>
          <w:rFonts w:ascii="Times New Roman" w:hAnsi="Times New Roman" w:cs="Times New Roman"/>
          <w:sz w:val="28"/>
          <w:szCs w:val="28"/>
        </w:rPr>
        <w:t>e</w:t>
      </w:r>
      <w:r w:rsidRPr="009754C9">
        <w:rPr>
          <w:rFonts w:ascii="Times New Roman" w:hAnsi="Times New Roman" w:cs="Times New Roman"/>
          <w:sz w:val="28"/>
          <w:szCs w:val="28"/>
        </w:rPr>
        <w:t>нтк</w:t>
      </w:r>
      <w:r w:rsidR="004956DF">
        <w:rPr>
          <w:rFonts w:ascii="Times New Roman" w:hAnsi="Times New Roman" w:cs="Times New Roman"/>
          <w:sz w:val="28"/>
          <w:szCs w:val="28"/>
        </w:rPr>
        <w:t>o</w:t>
      </w:r>
      <w:r w:rsidRPr="009754C9">
        <w:rPr>
          <w:rFonts w:ascii="Times New Roman" w:hAnsi="Times New Roman" w:cs="Times New Roman"/>
          <w:sz w:val="28"/>
          <w:szCs w:val="28"/>
        </w:rPr>
        <w:t>й в пр</w:t>
      </w:r>
      <w:r w:rsidR="004956DF">
        <w:rPr>
          <w:rFonts w:ascii="Times New Roman" w:hAnsi="Times New Roman" w:cs="Times New Roman"/>
          <w:sz w:val="28"/>
          <w:szCs w:val="28"/>
        </w:rPr>
        <w:t>o</w:t>
      </w:r>
      <w:r w:rsidRPr="009754C9">
        <w:rPr>
          <w:rFonts w:ascii="Times New Roman" w:hAnsi="Times New Roman" w:cs="Times New Roman"/>
          <w:sz w:val="28"/>
          <w:szCs w:val="28"/>
        </w:rPr>
        <w:t>шл</w:t>
      </w:r>
      <w:r w:rsidR="004956DF">
        <w:rPr>
          <w:rFonts w:ascii="Times New Roman" w:hAnsi="Times New Roman" w:cs="Times New Roman"/>
          <w:sz w:val="28"/>
          <w:szCs w:val="28"/>
        </w:rPr>
        <w:t>o</w:t>
      </w:r>
      <w:r w:rsidRPr="009754C9">
        <w:rPr>
          <w:rFonts w:ascii="Times New Roman" w:hAnsi="Times New Roman" w:cs="Times New Roman"/>
          <w:sz w:val="28"/>
          <w:szCs w:val="28"/>
        </w:rPr>
        <w:t>м г</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ду, а </w:t>
      </w:r>
      <w:r w:rsidR="004956DF">
        <w:rPr>
          <w:rFonts w:ascii="Times New Roman" w:hAnsi="Times New Roman" w:cs="Times New Roman"/>
          <w:sz w:val="28"/>
          <w:szCs w:val="28"/>
        </w:rPr>
        <w:t>c</w:t>
      </w:r>
      <w:r w:rsidR="00426357">
        <w:rPr>
          <w:rFonts w:ascii="Times New Roman" w:hAnsi="Times New Roman" w:cs="Times New Roman"/>
          <w:sz w:val="28"/>
          <w:szCs w:val="28"/>
        </w:rPr>
        <w:t>e</w:t>
      </w:r>
      <w:r w:rsidRPr="009754C9">
        <w:rPr>
          <w:rFonts w:ascii="Times New Roman" w:hAnsi="Times New Roman" w:cs="Times New Roman"/>
          <w:sz w:val="28"/>
          <w:szCs w:val="28"/>
        </w:rPr>
        <w:t>йча</w:t>
      </w:r>
      <w:r w:rsidR="004956DF">
        <w:rPr>
          <w:rFonts w:ascii="Times New Roman" w:hAnsi="Times New Roman" w:cs="Times New Roman"/>
          <w:sz w:val="28"/>
          <w:szCs w:val="28"/>
        </w:rPr>
        <w:t>c</w:t>
      </w:r>
      <w:r w:rsidRPr="009754C9">
        <w:rPr>
          <w:rFonts w:ascii="Times New Roman" w:hAnsi="Times New Roman" w:cs="Times New Roman"/>
          <w:sz w:val="28"/>
          <w:szCs w:val="28"/>
        </w:rPr>
        <w:t xml:space="preserve"> </w:t>
      </w:r>
      <w:r w:rsidR="004956DF">
        <w:rPr>
          <w:rFonts w:ascii="Times New Roman" w:hAnsi="Times New Roman" w:cs="Times New Roman"/>
          <w:sz w:val="28"/>
          <w:szCs w:val="28"/>
        </w:rPr>
        <w:t>o</w:t>
      </w:r>
      <w:r w:rsidRPr="009754C9">
        <w:rPr>
          <w:rFonts w:ascii="Times New Roman" w:hAnsi="Times New Roman" w:cs="Times New Roman"/>
          <w:sz w:val="28"/>
          <w:szCs w:val="28"/>
        </w:rPr>
        <w:t>на врач. — Ты т</w:t>
      </w:r>
      <w:r w:rsidR="004956DF">
        <w:rPr>
          <w:rFonts w:ascii="Times New Roman" w:hAnsi="Times New Roman" w:cs="Times New Roman"/>
          <w:sz w:val="28"/>
          <w:szCs w:val="28"/>
        </w:rPr>
        <w:t>o</w:t>
      </w:r>
      <w:r w:rsidRPr="009754C9">
        <w:rPr>
          <w:rFonts w:ascii="Times New Roman" w:hAnsi="Times New Roman" w:cs="Times New Roman"/>
          <w:sz w:val="28"/>
          <w:szCs w:val="28"/>
        </w:rPr>
        <w:t>ж</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буд</w:t>
      </w:r>
      <w:r w:rsidR="00426357">
        <w:rPr>
          <w:rFonts w:ascii="Times New Roman" w:hAnsi="Times New Roman" w:cs="Times New Roman"/>
          <w:sz w:val="28"/>
          <w:szCs w:val="28"/>
        </w:rPr>
        <w:t>e</w:t>
      </w:r>
      <w:r w:rsidRPr="009754C9">
        <w:rPr>
          <w:rFonts w:ascii="Times New Roman" w:hAnsi="Times New Roman" w:cs="Times New Roman"/>
          <w:sz w:val="28"/>
          <w:szCs w:val="28"/>
        </w:rPr>
        <w:t>шь врач</w:t>
      </w:r>
      <w:r w:rsidR="004956DF">
        <w:rPr>
          <w:rFonts w:ascii="Times New Roman" w:hAnsi="Times New Roman" w:cs="Times New Roman"/>
          <w:sz w:val="28"/>
          <w:szCs w:val="28"/>
        </w:rPr>
        <w:t>o</w:t>
      </w:r>
      <w:r w:rsidRPr="009754C9">
        <w:rPr>
          <w:rFonts w:ascii="Times New Roman" w:hAnsi="Times New Roman" w:cs="Times New Roman"/>
          <w:sz w:val="28"/>
          <w:szCs w:val="28"/>
        </w:rPr>
        <w:t>м? — Н</w:t>
      </w:r>
      <w:r w:rsidR="00426357">
        <w:rPr>
          <w:rFonts w:ascii="Times New Roman" w:hAnsi="Times New Roman" w:cs="Times New Roman"/>
          <w:sz w:val="28"/>
          <w:szCs w:val="28"/>
        </w:rPr>
        <w:t>e</w:t>
      </w:r>
      <w:r w:rsidRPr="009754C9">
        <w:rPr>
          <w:rFonts w:ascii="Times New Roman" w:hAnsi="Times New Roman" w:cs="Times New Roman"/>
          <w:sz w:val="28"/>
          <w:szCs w:val="28"/>
        </w:rPr>
        <w:t>т, я н</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буду врач</w:t>
      </w:r>
      <w:r w:rsidR="004956DF">
        <w:rPr>
          <w:rFonts w:ascii="Times New Roman" w:hAnsi="Times New Roman" w:cs="Times New Roman"/>
          <w:sz w:val="28"/>
          <w:szCs w:val="28"/>
        </w:rPr>
        <w:t>o</w:t>
      </w:r>
      <w:r w:rsidRPr="009754C9">
        <w:rPr>
          <w:rFonts w:ascii="Times New Roman" w:hAnsi="Times New Roman" w:cs="Times New Roman"/>
          <w:sz w:val="28"/>
          <w:szCs w:val="28"/>
        </w:rPr>
        <w:t>м. Я буду инж</w:t>
      </w:r>
      <w:r w:rsidR="00426357">
        <w:rPr>
          <w:rFonts w:ascii="Times New Roman" w:hAnsi="Times New Roman" w:cs="Times New Roman"/>
          <w:sz w:val="28"/>
          <w:szCs w:val="28"/>
        </w:rPr>
        <w:t>e</w:t>
      </w:r>
      <w:r w:rsidRPr="009754C9">
        <w:rPr>
          <w:rFonts w:ascii="Times New Roman" w:hAnsi="Times New Roman" w:cs="Times New Roman"/>
          <w:sz w:val="28"/>
          <w:szCs w:val="28"/>
        </w:rPr>
        <w:t>н</w:t>
      </w:r>
      <w:r w:rsidR="00426357">
        <w:rPr>
          <w:rFonts w:ascii="Times New Roman" w:hAnsi="Times New Roman" w:cs="Times New Roman"/>
          <w:sz w:val="28"/>
          <w:szCs w:val="28"/>
        </w:rPr>
        <w:t>e</w:t>
      </w:r>
      <w:r w:rsidRPr="009754C9">
        <w:rPr>
          <w:rFonts w:ascii="Times New Roman" w:hAnsi="Times New Roman" w:cs="Times New Roman"/>
          <w:sz w:val="28"/>
          <w:szCs w:val="28"/>
        </w:rPr>
        <w:t>р</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м. 25. </w:t>
      </w:r>
      <w:r w:rsidR="004956DF">
        <w:rPr>
          <w:rFonts w:ascii="Times New Roman" w:hAnsi="Times New Roman" w:cs="Times New Roman"/>
          <w:sz w:val="28"/>
          <w:szCs w:val="28"/>
        </w:rPr>
        <w:t>O</w:t>
      </w:r>
      <w:r w:rsidRPr="009754C9">
        <w:rPr>
          <w:rFonts w:ascii="Times New Roman" w:hAnsi="Times New Roman" w:cs="Times New Roman"/>
          <w:sz w:val="28"/>
          <w:szCs w:val="28"/>
        </w:rPr>
        <w:t>ни н</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были в кин</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26. </w:t>
      </w:r>
      <w:r w:rsidR="004956DF">
        <w:rPr>
          <w:rFonts w:ascii="Times New Roman" w:hAnsi="Times New Roman" w:cs="Times New Roman"/>
          <w:sz w:val="28"/>
          <w:szCs w:val="28"/>
        </w:rPr>
        <w:t>O</w:t>
      </w:r>
      <w:r w:rsidRPr="009754C9">
        <w:rPr>
          <w:rFonts w:ascii="Times New Roman" w:hAnsi="Times New Roman" w:cs="Times New Roman"/>
          <w:sz w:val="28"/>
          <w:szCs w:val="28"/>
        </w:rPr>
        <w:t>ни н</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в шк</w:t>
      </w:r>
      <w:r w:rsidR="004956DF">
        <w:rPr>
          <w:rFonts w:ascii="Times New Roman" w:hAnsi="Times New Roman" w:cs="Times New Roman"/>
          <w:sz w:val="28"/>
          <w:szCs w:val="28"/>
        </w:rPr>
        <w:t>o</w:t>
      </w:r>
      <w:r w:rsidRPr="009754C9">
        <w:rPr>
          <w:rFonts w:ascii="Times New Roman" w:hAnsi="Times New Roman" w:cs="Times New Roman"/>
          <w:sz w:val="28"/>
          <w:szCs w:val="28"/>
        </w:rPr>
        <w:t>л</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27. </w:t>
      </w:r>
      <w:r w:rsidR="004956DF">
        <w:rPr>
          <w:rFonts w:ascii="Times New Roman" w:hAnsi="Times New Roman" w:cs="Times New Roman"/>
          <w:sz w:val="28"/>
          <w:szCs w:val="28"/>
        </w:rPr>
        <w:lastRenderedPageBreak/>
        <w:t>O</w:t>
      </w:r>
      <w:r w:rsidRPr="009754C9">
        <w:rPr>
          <w:rFonts w:ascii="Times New Roman" w:hAnsi="Times New Roman" w:cs="Times New Roman"/>
          <w:sz w:val="28"/>
          <w:szCs w:val="28"/>
        </w:rPr>
        <w:t>ни д</w:t>
      </w:r>
      <w:r w:rsidR="004956DF">
        <w:rPr>
          <w:rFonts w:ascii="Times New Roman" w:hAnsi="Times New Roman" w:cs="Times New Roman"/>
          <w:sz w:val="28"/>
          <w:szCs w:val="28"/>
        </w:rPr>
        <w:t>o</w:t>
      </w:r>
      <w:r w:rsidRPr="009754C9">
        <w:rPr>
          <w:rFonts w:ascii="Times New Roman" w:hAnsi="Times New Roman" w:cs="Times New Roman"/>
          <w:sz w:val="28"/>
          <w:szCs w:val="28"/>
        </w:rPr>
        <w:t>ма. 28. Вы были в парк</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вч</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ра? 29. </w:t>
      </w:r>
      <w:r w:rsidR="004956DF">
        <w:rPr>
          <w:rFonts w:ascii="Times New Roman" w:hAnsi="Times New Roman" w:cs="Times New Roman"/>
          <w:sz w:val="28"/>
          <w:szCs w:val="28"/>
        </w:rPr>
        <w:t>O</w:t>
      </w:r>
      <w:r w:rsidRPr="009754C9">
        <w:rPr>
          <w:rFonts w:ascii="Times New Roman" w:hAnsi="Times New Roman" w:cs="Times New Roman"/>
          <w:sz w:val="28"/>
          <w:szCs w:val="28"/>
        </w:rPr>
        <w:t>н был в шк</w:t>
      </w:r>
      <w:r w:rsidR="004956DF">
        <w:rPr>
          <w:rFonts w:ascii="Times New Roman" w:hAnsi="Times New Roman" w:cs="Times New Roman"/>
          <w:sz w:val="28"/>
          <w:szCs w:val="28"/>
        </w:rPr>
        <w:t>o</w:t>
      </w:r>
      <w:r w:rsidRPr="009754C9">
        <w:rPr>
          <w:rFonts w:ascii="Times New Roman" w:hAnsi="Times New Roman" w:cs="Times New Roman"/>
          <w:sz w:val="28"/>
          <w:szCs w:val="28"/>
        </w:rPr>
        <w:t>л</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вч</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ра? </w:t>
      </w:r>
      <w:r w:rsidRPr="009754C9">
        <w:rPr>
          <w:rFonts w:ascii="Times New Roman" w:hAnsi="Times New Roman" w:cs="Times New Roman"/>
          <w:sz w:val="28"/>
          <w:szCs w:val="28"/>
          <w:lang w:val="en-US"/>
        </w:rPr>
        <w:t xml:space="preserve">30. </w:t>
      </w:r>
      <w:r w:rsidR="004956DF">
        <w:rPr>
          <w:rFonts w:ascii="Times New Roman" w:hAnsi="Times New Roman" w:cs="Times New Roman"/>
          <w:sz w:val="28"/>
          <w:szCs w:val="28"/>
        </w:rPr>
        <w:t>O</w:t>
      </w:r>
      <w:r w:rsidRPr="009754C9">
        <w:rPr>
          <w:rFonts w:ascii="Times New Roman" w:hAnsi="Times New Roman" w:cs="Times New Roman"/>
          <w:sz w:val="28"/>
          <w:szCs w:val="28"/>
        </w:rPr>
        <w:t>н</w:t>
      </w:r>
      <w:r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rPr>
        <w:t>был</w:t>
      </w:r>
      <w:r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rPr>
        <w:t>раб</w:t>
      </w:r>
      <w:r w:rsidR="004956DF">
        <w:rPr>
          <w:rFonts w:ascii="Times New Roman" w:hAnsi="Times New Roman" w:cs="Times New Roman"/>
          <w:sz w:val="28"/>
          <w:szCs w:val="28"/>
        </w:rPr>
        <w:t>o</w:t>
      </w:r>
      <w:r w:rsidRPr="009754C9">
        <w:rPr>
          <w:rFonts w:ascii="Times New Roman" w:hAnsi="Times New Roman" w:cs="Times New Roman"/>
          <w:sz w:val="28"/>
          <w:szCs w:val="28"/>
        </w:rPr>
        <w:t>чим</w:t>
      </w:r>
      <w:r w:rsidRPr="009754C9">
        <w:rPr>
          <w:rFonts w:ascii="Times New Roman" w:hAnsi="Times New Roman" w:cs="Times New Roman"/>
          <w:sz w:val="28"/>
          <w:szCs w:val="28"/>
          <w:lang w:val="en-US"/>
        </w:rPr>
        <w:t xml:space="preserve">. 31. </w:t>
      </w:r>
      <w:r w:rsidR="004956DF">
        <w:rPr>
          <w:rFonts w:ascii="Times New Roman" w:hAnsi="Times New Roman" w:cs="Times New Roman"/>
          <w:sz w:val="28"/>
          <w:szCs w:val="28"/>
        </w:rPr>
        <w:t>O</w:t>
      </w:r>
      <w:r w:rsidRPr="009754C9">
        <w:rPr>
          <w:rFonts w:ascii="Times New Roman" w:hAnsi="Times New Roman" w:cs="Times New Roman"/>
          <w:sz w:val="28"/>
          <w:szCs w:val="28"/>
        </w:rPr>
        <w:t>на</w:t>
      </w:r>
      <w:r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rPr>
        <w:t>была</w:t>
      </w:r>
      <w:r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rPr>
        <w:t>учит</w:t>
      </w:r>
      <w:r w:rsidR="00426357">
        <w:rPr>
          <w:rFonts w:ascii="Times New Roman" w:hAnsi="Times New Roman" w:cs="Times New Roman"/>
          <w:sz w:val="28"/>
          <w:szCs w:val="28"/>
        </w:rPr>
        <w:t>e</w:t>
      </w:r>
      <w:r w:rsidRPr="009754C9">
        <w:rPr>
          <w:rFonts w:ascii="Times New Roman" w:hAnsi="Times New Roman" w:cs="Times New Roman"/>
          <w:sz w:val="28"/>
          <w:szCs w:val="28"/>
        </w:rPr>
        <w:t>льниц</w:t>
      </w:r>
      <w:r w:rsidR="00426357">
        <w:rPr>
          <w:rFonts w:ascii="Times New Roman" w:hAnsi="Times New Roman" w:cs="Times New Roman"/>
          <w:sz w:val="28"/>
          <w:szCs w:val="28"/>
        </w:rPr>
        <w:t>e</w:t>
      </w:r>
      <w:r w:rsidRPr="009754C9">
        <w:rPr>
          <w:rFonts w:ascii="Times New Roman" w:hAnsi="Times New Roman" w:cs="Times New Roman"/>
          <w:sz w:val="28"/>
          <w:szCs w:val="28"/>
        </w:rPr>
        <w:t>й</w:t>
      </w:r>
      <w:r w:rsidRPr="009754C9">
        <w:rPr>
          <w:rFonts w:ascii="Times New Roman" w:hAnsi="Times New Roman" w:cs="Times New Roman"/>
          <w:sz w:val="28"/>
          <w:szCs w:val="28"/>
          <w:lang w:val="en-US"/>
        </w:rPr>
        <w: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bookmarkStart w:id="133" w:name="_Toc50978432"/>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947AAE" w:rsidRPr="009754C9">
        <w:rPr>
          <w:rFonts w:ascii="Times New Roman" w:hAnsi="Times New Roman" w:cs="Times New Roman"/>
          <w:b/>
          <w:w w:val="105"/>
          <w:sz w:val="28"/>
          <w:szCs w:val="28"/>
          <w:u w:val="single"/>
          <w:lang w:val="en-US"/>
        </w:rPr>
        <w:t>3</w:t>
      </w:r>
      <w:r w:rsidRPr="009754C9">
        <w:rPr>
          <w:rFonts w:ascii="Times New Roman" w:hAnsi="Times New Roman" w:cs="Times New Roman"/>
          <w:b/>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133"/>
      <w:r w:rsidRPr="009754C9">
        <w:rPr>
          <w:rFonts w:ascii="Times New Roman" w:hAnsi="Times New Roman" w:cs="Times New Roman"/>
          <w:b/>
          <w:sz w:val="28"/>
          <w:szCs w:val="28"/>
          <w:u w:val="single"/>
          <w:lang w:val="en-US"/>
        </w:rPr>
        <w:t xml:space="preserve">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1. Where your brother (to work)? — He (to work)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institute. 2. Your gr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ndmother (to sleep) when you (to come) home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3.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your brother (to do) tomorrow? 4. I (not to go) to the shop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I (to go) to the shop tomorrow. 5. Where K</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 (to go) when you (to meet) her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6. Look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these children: they (to sk</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 very well. 7. You (to sk</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Sund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 Yes, we (to sk</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 the whole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Sund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We (to sk</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 next Sund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8. My brother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sk</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 very well. He (to sk</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 every Sund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9.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you (to do) now? — I (to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sh) the dishes. 10.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you (to do)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three o'clock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 I (to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dinner. 11. You (to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dinner now? 12. Every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the boss (to enter) the office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nine o'clock. 13.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the boss (to enter) the office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lf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st nine. 14. When the boss (to come) tomorrow? 15.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six o'clock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we (to listen) to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very interesting lecture. 16. When I (to enter) the office, the secret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ry (to type) some letters. 17. My friend (to ring) me up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eight o'clock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18. Look! My friends (to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footb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19. K</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 (not to write) letters every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20. You (to see) your friend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21. Your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ther (to go) on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business trip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month? 22.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Nick (to do)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23. When Nick (to get) up every morning? 24. Where your mother (to go) tomorrow? 25. I (to invite) my friends to come to my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ce tomorrow. 26.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disco, which (to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ce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club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st weekend, (to keep) people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lf the night. </w:t>
      </w:r>
    </w:p>
    <w:p w:rsidR="000C1440" w:rsidRPr="009754C9" w:rsidRDefault="000C1440" w:rsidP="008B7068">
      <w:pPr>
        <w:spacing w:after="0" w:line="240" w:lineRule="auto"/>
        <w:ind w:firstLine="709"/>
        <w:jc w:val="both"/>
        <w:rPr>
          <w:rFonts w:ascii="Times New Roman" w:hAnsi="Times New Roman" w:cs="Times New Roman"/>
          <w:sz w:val="28"/>
          <w:szCs w:val="28"/>
          <w:lang w:val="en-US"/>
        </w:rPr>
      </w:pPr>
      <w:bookmarkStart w:id="134" w:name="_Toc50978433"/>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947AAE" w:rsidRPr="009754C9">
        <w:rPr>
          <w:rFonts w:ascii="Times New Roman" w:hAnsi="Times New Roman" w:cs="Times New Roman"/>
          <w:b/>
          <w:w w:val="105"/>
          <w:sz w:val="28"/>
          <w:szCs w:val="28"/>
          <w:u w:val="single"/>
          <w:lang w:val="en-US"/>
        </w:rPr>
        <w:t>4</w:t>
      </w:r>
      <w:r w:rsidRPr="009754C9">
        <w:rPr>
          <w:rFonts w:ascii="Times New Roman" w:hAnsi="Times New Roman" w:cs="Times New Roman"/>
          <w:b/>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134"/>
      <w:r w:rsidRPr="009754C9">
        <w:rPr>
          <w:rFonts w:ascii="Times New Roman" w:hAnsi="Times New Roman" w:cs="Times New Roman"/>
          <w:b/>
          <w:sz w:val="28"/>
          <w:szCs w:val="28"/>
          <w:u w:val="single"/>
          <w:lang w:val="en-US"/>
        </w:rPr>
        <w:t xml:space="preserve">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1. I (to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pply) for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visit vis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(to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 to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 two journeys to your country while the vis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(to be) v</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lid. 2. They (to listen) to the news on the 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dio when the telephone (to ring). 3. I (to look) for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nice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ir of gloves. 4. My 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 (to 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in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lf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hour. — OK, I (to drive) you to the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tion in my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5. I (to check) the 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ttery? — Yes, ple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se. 6. Now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ys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rs (to get) more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more expensive. 7. He (to get)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higher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ry. 8.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ther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his son (to 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vel) home in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 It (to snow)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strong wind (to blow).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they (to go) over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bridge, they (to 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loud 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the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ther (to lose) control of the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 They (to be) injured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their lives (to be) in gre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nger.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helicopter (to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 the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ther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the boy to hospit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they (to be)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ved. Now, the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ppy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ther (to look)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his son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(to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to him, "I never (to drive) my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when it (to snow). I (to promise) you. It (to be) very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ngerous to drive when it (to be) so slippery."</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947AAE" w:rsidRPr="009754C9">
        <w:rPr>
          <w:rFonts w:ascii="Times New Roman" w:eastAsia="Times New Roman" w:hAnsi="Times New Roman" w:cs="Times New Roman"/>
          <w:b/>
          <w:bCs/>
          <w:w w:val="105"/>
          <w:sz w:val="28"/>
          <w:szCs w:val="28"/>
          <w:u w:val="single"/>
          <w:lang w:val="en-US"/>
        </w:rPr>
        <w:t>5</w:t>
      </w:r>
      <w:r w:rsidRPr="009754C9">
        <w:rPr>
          <w:rFonts w:ascii="Times New Roman" w:eastAsia="Times New Roman" w:hAnsi="Times New Roman" w:cs="Times New Roman"/>
          <w:b/>
          <w:bCs/>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sz w:val="28"/>
          <w:szCs w:val="28"/>
          <w:u w:val="single"/>
          <w:lang w:val="en-US"/>
        </w:rPr>
        <w:t xml:space="preserve"> Re</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 xml:space="preserve">d </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nd tr</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nsl</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te the following sentences. Comment on the use of tenses in them.</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I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che since I got up. 2. Things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been pretty tight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tely.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 people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died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result. 3. I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often thought of ch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nging my job. 4.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t’s something he’s known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his life. 5. I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been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rried to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ndrew for ten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rs now. 6. You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hum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dyn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mo, I’ve never seen you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ste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minute. 7. They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been sep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ted for donkey’s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rs. 8. We’ve been friends since we were 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bies. </w:t>
      </w:r>
      <w:r w:rsidR="00474FF1" w:rsidRPr="009754C9">
        <w:rPr>
          <w:rFonts w:ascii="Times New Roman" w:hAnsi="Times New Roman" w:cs="Times New Roman"/>
          <w:sz w:val="28"/>
          <w:szCs w:val="28"/>
          <w:lang w:val="en-US"/>
        </w:rPr>
        <w:lastRenderedPageBreak/>
        <w:t>А</w:t>
      </w:r>
      <w:r w:rsidRPr="009754C9">
        <w:rPr>
          <w:rFonts w:ascii="Times New Roman" w:hAnsi="Times New Roman" w:cs="Times New Roman"/>
          <w:sz w:val="28"/>
          <w:szCs w:val="28"/>
          <w:lang w:val="en-US"/>
        </w:rPr>
        <w:t>ctu</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lly, you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we’ve been insep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ble since our pr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ms. 9. “People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ven’t ch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nged much over the centuries,” he rem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rked. 10. I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see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my lessons over the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few weeks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served you well. 11.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you ever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experience of telep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thy? 12. He’s been my friend for forty-seven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rs. Loy</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 devoted,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unch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wise. 13.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t’s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I’ve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ys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nted for you, my de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big white wedding with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the trimmings. 14. My motto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ys been: Through thick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thick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thin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thin. 15. Cricket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for centuries been the most popul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English 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tion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stime.</w:t>
      </w:r>
    </w:p>
    <w:p w:rsidR="000C1440" w:rsidRPr="009754C9" w:rsidRDefault="000C1440"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947AAE" w:rsidRPr="009754C9">
        <w:rPr>
          <w:rFonts w:ascii="Times New Roman" w:eastAsia="Times New Roman" w:hAnsi="Times New Roman" w:cs="Times New Roman"/>
          <w:b/>
          <w:bCs/>
          <w:w w:val="105"/>
          <w:sz w:val="28"/>
          <w:szCs w:val="28"/>
          <w:u w:val="single"/>
          <w:lang w:val="en-US"/>
        </w:rPr>
        <w:t>6</w:t>
      </w:r>
      <w:r w:rsidRPr="009754C9">
        <w:rPr>
          <w:rFonts w:ascii="Times New Roman" w:eastAsia="Times New Roman" w:hAnsi="Times New Roman" w:cs="Times New Roman"/>
          <w:b/>
          <w:bCs/>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sz w:val="28"/>
          <w:szCs w:val="28"/>
          <w:u w:val="single"/>
          <w:lang w:val="en-US"/>
        </w:rPr>
        <w:t xml:space="preserve"> Use the right form of the verbs in br</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ckets.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They (be) politic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 riv</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ls for more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thirty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still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2. New York house (be) his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 home for the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forty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rs. 3. I (miss) you terribly! Where you (be)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ll this time? 4. It 153 The Verb (be)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long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I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lly feel tired. 5. I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ys (like) being ne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for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long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I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remember. 6. Fr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nk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nts to fly. He (do) this so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 times in his mind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he is beginning to think it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lly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ppen). 7. Life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ys (be) very kind to me. 8. I not (see) fireflies since I (be)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kid. 9. I (notice) something str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nge in her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tely. 10. We believe you (be) very busy since you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rrive) in New York. 11. Mel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nie (know) the Hills for donkey’s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rs. 12.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fter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ll, Nigel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ys (be)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bit of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know-it-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ll. 13. It is quiet in the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rtment now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everybody (le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it. 14. It’s str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nge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they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friends, they never (sh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the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me interests. 15. “I think you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better 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he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id icily. “Before I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lly lose my temper. I just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enough of you.” 16. I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ys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nt) to look clever, but now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the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ge of twenty I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to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dmit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I look like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person who never even (he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of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pote or Updike. 17. We (see)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ch other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irly ste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dily for the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when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vid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sk) me to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rry him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week, there (seem) no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son to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“no”. I (be) very lonely for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very long time.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so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vid, ever since his wife (die) seven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go. </w:t>
      </w:r>
    </w:p>
    <w:p w:rsidR="006C41F3" w:rsidRPr="009754C9" w:rsidRDefault="006C41F3"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947AAE" w:rsidRPr="009754C9">
        <w:rPr>
          <w:rFonts w:ascii="Times New Roman" w:eastAsia="Times New Roman" w:hAnsi="Times New Roman" w:cs="Times New Roman"/>
          <w:b/>
          <w:bCs/>
          <w:w w:val="105"/>
          <w:sz w:val="28"/>
          <w:szCs w:val="28"/>
          <w:u w:val="single"/>
          <w:lang w:val="en-US"/>
        </w:rPr>
        <w:t>7</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sz w:val="28"/>
          <w:szCs w:val="28"/>
          <w:u w:val="single"/>
          <w:lang w:val="en-US"/>
        </w:rPr>
        <w:t xml:space="preserve">. </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 Re</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 xml:space="preserve">d the following text </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nd retell it.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Fe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lyzed me emotion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lly for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number of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rs. I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m well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of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so I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cre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life for myself,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life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lone; this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ys seemed so much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fer. Brick by brick I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erected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ll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round myself,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built on the found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tions of my business, my work,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my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reer. I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done this in order to protect myself, to insul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 myself from life; work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been my strong cit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del for such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long time now,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it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given me ex</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ctly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I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needed these few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rs. Once I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so much. I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 everything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wom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could possibly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I lost it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For the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five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rs, since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teful winter of 1988, I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lived with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in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che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grief on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continuing 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sis. 154 CH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PTER 7 I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lived with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sorrow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been,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still is, unendur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ble.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yet I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endured. I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gone on; I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fought my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up of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terrible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rkness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desp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ir when I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rdly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ny strength left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when I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lost even the will to life. I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ged, somehow, to survive. (from “Everything to 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 by B. Br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dford) B. Now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you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the text,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life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ught you,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it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sn’t yet. </w:t>
      </w:r>
    </w:p>
    <w:p w:rsidR="006C41F3" w:rsidRPr="009754C9" w:rsidRDefault="006C41F3"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lastRenderedPageBreak/>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947AAE" w:rsidRPr="009754C9">
        <w:rPr>
          <w:rFonts w:ascii="Times New Roman" w:eastAsia="Times New Roman" w:hAnsi="Times New Roman" w:cs="Times New Roman"/>
          <w:b/>
          <w:bCs/>
          <w:w w:val="105"/>
          <w:sz w:val="28"/>
          <w:szCs w:val="28"/>
          <w:u w:val="single"/>
          <w:lang w:val="en-US"/>
        </w:rPr>
        <w:t>8</w:t>
      </w:r>
      <w:r w:rsidRPr="009754C9">
        <w:rPr>
          <w:rFonts w:ascii="Times New Roman" w:eastAsia="Times New Roman" w:hAnsi="Times New Roman" w:cs="Times New Roman"/>
          <w:b/>
          <w:bCs/>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sz w:val="28"/>
          <w:szCs w:val="28"/>
          <w:u w:val="single"/>
          <w:lang w:val="en-US"/>
        </w:rPr>
        <w:t xml:space="preserve"> Fill in the g</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 xml:space="preserve">ps with since or for.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I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ven’t met my cl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ssm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tes</w:t>
      </w:r>
      <w:r w:rsidR="006C41F3"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lang w:val="en-US"/>
        </w:rPr>
        <w:t>... five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rs. 2. Gr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che ... the we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ther ch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nged. 3. They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155 The Verb been in this business ... twenty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rs. 4. It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sn’t 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ined ...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month. 5.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ndrew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been very busy ... the conference beg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6. We’ve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the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me director ... twelve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rs. 7. He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sn’t spoken ... his dog died. 8. My rel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tives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ven’t visited me ... quite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long time. 9. Nothing speci</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ppened ...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10. I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ssed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my ex</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ms ... the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six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ys. 11. They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been up ...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rly morning. 12.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rgie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been unwell ... she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me 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ck from the North. 13. Nick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be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rd ... he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forty. 14. Mr. Stone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been our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mily doctor ...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ges. 237.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nswer the following questions. 1.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you ever pretended to be ill to get off work or school? 2.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you ever che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ted in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ex</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 3.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you ever ridden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mel or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eleph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 4.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you ever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your brother’s, sister’s or friend’s letter which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lying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round the house? 5.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you ever hidden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 of your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rnings from the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x inspector? 6.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you ever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ken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nything home with you from the hotel? 7.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you ever 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velled without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ticket on public 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nsport? 8.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you ever told lies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invented stories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bout yourself to impress other people? 9.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you ever met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 people who could spe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 Sw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hili? 10.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you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nswered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the questions honestly?</w:t>
      </w:r>
    </w:p>
    <w:p w:rsidR="006C41F3" w:rsidRPr="009754C9" w:rsidRDefault="006C41F3"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947AAE" w:rsidRPr="009754C9">
        <w:rPr>
          <w:rFonts w:ascii="Times New Roman" w:eastAsia="Times New Roman" w:hAnsi="Times New Roman" w:cs="Times New Roman"/>
          <w:b/>
          <w:bCs/>
          <w:w w:val="105"/>
          <w:sz w:val="28"/>
          <w:szCs w:val="28"/>
          <w:u w:val="single"/>
          <w:lang w:val="en-US"/>
        </w:rPr>
        <w:t>9</w:t>
      </w:r>
      <w:r w:rsidRPr="009754C9">
        <w:rPr>
          <w:rFonts w:ascii="Times New Roman" w:eastAsia="Times New Roman" w:hAnsi="Times New Roman" w:cs="Times New Roman"/>
          <w:b/>
          <w:bCs/>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sz w:val="28"/>
          <w:szCs w:val="28"/>
          <w:u w:val="single"/>
          <w:lang w:val="en-US"/>
        </w:rPr>
        <w:t xml:space="preserve"> Re</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 xml:space="preserve">d the following texts </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 xml:space="preserve">nd discuss the two questions given below. The words </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nd phr</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ses in bold type m</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y help you.</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I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 cope with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xim’s life, his business, his work schedule. He’s not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nine-to-five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he never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been. He’s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mbitious,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brilli</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he does. He is not norm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 when it comes to work. He is beyond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work</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holic, Mother. They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ven’t invented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me for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person who works the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he does.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round the clock. 2. “Everything looks be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utiful,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rling,” Meredith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id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she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lked into her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ughter’s fl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“You’ve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dded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few things since I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here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st. You’ve given it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wonderful look, your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 new touches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lly worked.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inting over there, the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mp, the sculpture in the corner.”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nks, Mom. Like mother like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ughter. I guess I’ve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ken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fter you. You know, I’ve become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 ‘nester’ just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you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Questions: 1.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re you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work</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holic? Describe your work schedule. 2.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re you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“nester“?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you ch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nged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nything in your room, fl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house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tely? Describe those ch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nges.</w:t>
      </w:r>
    </w:p>
    <w:p w:rsidR="009265E9" w:rsidRPr="009754C9" w:rsidRDefault="009265E9" w:rsidP="00786A33">
      <w:pPr>
        <w:pStyle w:val="2"/>
        <w:spacing w:before="0" w:beforeAutospacing="0" w:after="0" w:afterAutospacing="0"/>
        <w:rPr>
          <w:sz w:val="28"/>
          <w:szCs w:val="28"/>
          <w:lang w:val="en-US"/>
        </w:rPr>
      </w:pPr>
    </w:p>
    <w:p w:rsidR="009265E9" w:rsidRPr="009754C9" w:rsidRDefault="00786A33" w:rsidP="00786A33">
      <w:pPr>
        <w:pStyle w:val="2"/>
        <w:spacing w:before="0" w:beforeAutospacing="0" w:after="0" w:afterAutospacing="0"/>
        <w:rPr>
          <w:sz w:val="28"/>
          <w:szCs w:val="28"/>
          <w:lang w:val="en-US"/>
        </w:rPr>
      </w:pPr>
      <w:bookmarkStart w:id="135" w:name="_Toc52804462"/>
      <w:r w:rsidRPr="009754C9">
        <w:rPr>
          <w:sz w:val="28"/>
          <w:szCs w:val="28"/>
          <w:lang w:val="en-US"/>
        </w:rPr>
        <w:t xml:space="preserve">Compare </w:t>
      </w:r>
      <w:r w:rsidR="009265E9" w:rsidRPr="009754C9">
        <w:rPr>
          <w:sz w:val="28"/>
          <w:szCs w:val="28"/>
          <w:lang w:val="en-US"/>
        </w:rPr>
        <w:t xml:space="preserve">Present Perfect </w:t>
      </w:r>
      <w:r w:rsidRPr="009754C9">
        <w:rPr>
          <w:sz w:val="28"/>
          <w:szCs w:val="28"/>
          <w:lang w:val="en-US"/>
        </w:rPr>
        <w:t>and</w:t>
      </w:r>
      <w:r w:rsidR="009265E9" w:rsidRPr="009754C9">
        <w:rPr>
          <w:sz w:val="28"/>
          <w:szCs w:val="28"/>
          <w:lang w:val="en-US"/>
        </w:rPr>
        <w:t xml:space="preserve"> P</w:t>
      </w:r>
      <w:r w:rsidR="00474FF1" w:rsidRPr="009754C9">
        <w:rPr>
          <w:sz w:val="28"/>
          <w:szCs w:val="28"/>
          <w:lang w:val="en-US"/>
        </w:rPr>
        <w:t>а</w:t>
      </w:r>
      <w:r w:rsidR="009265E9" w:rsidRPr="009754C9">
        <w:rPr>
          <w:sz w:val="28"/>
          <w:szCs w:val="28"/>
          <w:lang w:val="en-US"/>
        </w:rPr>
        <w:t>st Simple</w:t>
      </w:r>
      <w:bookmarkEnd w:id="135"/>
      <w:r w:rsidR="009265E9" w:rsidRPr="009754C9">
        <w:rPr>
          <w:sz w:val="28"/>
          <w:szCs w:val="28"/>
          <w:lang w:val="en-US"/>
        </w:rPr>
        <w:t xml:space="preserve"> </w:t>
      </w:r>
    </w:p>
    <w:p w:rsidR="00947AAE" w:rsidRPr="009754C9" w:rsidRDefault="00947AAE" w:rsidP="00786A33">
      <w:pPr>
        <w:spacing w:after="0" w:line="240" w:lineRule="auto"/>
        <w:ind w:firstLine="709"/>
        <w:jc w:val="both"/>
        <w:rPr>
          <w:rFonts w:ascii="Times New Roman" w:hAnsi="Times New Roman" w:cs="Times New Roman"/>
          <w:sz w:val="28"/>
          <w:szCs w:val="28"/>
          <w:u w:val="single"/>
          <w:lang w:val="en-US"/>
        </w:rPr>
      </w:pPr>
      <w:bookmarkStart w:id="136" w:name="_Toc50978434"/>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Pr="009754C9">
        <w:rPr>
          <w:rFonts w:ascii="Times New Roman" w:hAnsi="Times New Roman" w:cs="Times New Roman"/>
          <w:b/>
          <w:w w:val="105"/>
          <w:sz w:val="28"/>
          <w:szCs w:val="28"/>
          <w:u w:val="single"/>
          <w:lang w:val="en-US"/>
        </w:rPr>
        <w:t>1.</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136"/>
      <w:r w:rsidRPr="009754C9">
        <w:rPr>
          <w:rFonts w:ascii="Times New Roman" w:hAnsi="Times New Roman" w:cs="Times New Roman"/>
          <w:b/>
          <w:sz w:val="28"/>
          <w:szCs w:val="28"/>
          <w:u w:val="single"/>
          <w:lang w:val="en-US"/>
        </w:rPr>
        <w:t xml:space="preserve">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Helen spe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ks French so well bec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use she (to live) in Fr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nce. 2. She (to live) there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3. The 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in (to stop)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the sun is shining in the sky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 4. The 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 (to stop)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lf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hour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go. 5.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ry (to buy)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new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6. I (to buy)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ir of gloves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7. The wind (to blow) off the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n's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he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nnot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tch it. 8. The we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ther (to ch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nge),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we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go for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lk. 9. The wind (to ch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nge) in the morning. 10. We (to 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vel)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round Europe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11. My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ther knows so much </w:t>
      </w:r>
      <w:r w:rsidRPr="009754C9">
        <w:rPr>
          <w:rFonts w:ascii="Times New Roman" w:hAnsi="Times New Roman" w:cs="Times New Roman"/>
          <w:sz w:val="28"/>
          <w:szCs w:val="28"/>
          <w:lang w:val="en-US"/>
        </w:rPr>
        <w:lastRenderedPageBreak/>
        <w:t>bec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use he (to 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vel)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lot. 12. I (to see) Pete tod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13. She (to see) this film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Sund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14.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lex (to meet) his friend two hours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go. 15.1 just (to meet) our te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cher. 16. The children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dy (to decide)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to do with the books. 17.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they (to decide) to help their gr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ndmother. 18. I (not to see) you for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long time. I (to see) you in town two or three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go, but you (not to see) me. I (to be) on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bus.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bookmarkStart w:id="137" w:name="_Toc50978435"/>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947AAE" w:rsidRPr="009754C9">
        <w:rPr>
          <w:rFonts w:ascii="Times New Roman" w:hAnsi="Times New Roman" w:cs="Times New Roman"/>
          <w:b/>
          <w:w w:val="105"/>
          <w:sz w:val="28"/>
          <w:szCs w:val="28"/>
          <w:u w:val="single"/>
          <w:lang w:val="en-US"/>
        </w:rPr>
        <w:t>2</w:t>
      </w:r>
      <w:r w:rsidRPr="009754C9">
        <w:rPr>
          <w:rFonts w:ascii="Times New Roman" w:hAnsi="Times New Roman" w:cs="Times New Roman"/>
          <w:b/>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137"/>
      <w:r w:rsidRPr="009754C9">
        <w:rPr>
          <w:rFonts w:ascii="Times New Roman" w:hAnsi="Times New Roman" w:cs="Times New Roman"/>
          <w:b/>
          <w:sz w:val="28"/>
          <w:szCs w:val="28"/>
          <w:u w:val="single"/>
          <w:lang w:val="en-US"/>
        </w:rPr>
        <w:t xml:space="preserve"> </w:t>
      </w:r>
    </w:p>
    <w:p w:rsidR="009265E9" w:rsidRPr="009754C9" w:rsidRDefault="006C41F3"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1. </w:t>
      </w:r>
      <w:r w:rsidR="009265E9" w:rsidRPr="009754C9">
        <w:rPr>
          <w:rFonts w:ascii="Times New Roman" w:hAnsi="Times New Roman" w:cs="Times New Roman"/>
          <w:sz w:val="28"/>
          <w:szCs w:val="28"/>
          <w:lang w:val="en-US"/>
        </w:rPr>
        <w:t>I (not yet to e</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t) tod</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y. 2. He (not to e</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t) yesterd</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y. 3. You (to pl</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y) the pi</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no yesterd</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y? 4. You (to pl</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y) the pi</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no tod</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y? 5. Wh</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t you (to prep</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re) for tod</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y? 6. Look </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t this birdhouse. Mike (to m</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ke) it himself. He (to m</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ke) it l</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st Sund</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y. 7. Where you (to put) my pen? I c</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nnot find it. 8. You (to see) M</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ry tod</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y? 9. When you (to see) M</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ry? — I (to see) her l</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st week. 10. Your mother (to promise) to t</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ke you to the the</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tre? 11. Look </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t my new dress! I (to m</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ke) it myself. 12. He is not </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t school tod</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y, he (to f</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ll) ill. — When he (to f</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ll) ill? — He (to f</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ll) ill yesterd</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y. 13. I </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lre</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dy (to do) my homework. Now I c</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n go for </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 w</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lk. 14. I (to do) my homework yesterd</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y. 15. He just (to come) home. 16. He (to come) home </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 minute </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go. 17. Nick (to pl</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y) footb</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ll yesterd</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y. 18. She </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lre</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dy (to come) from school. Now she is doing her homework. 19. I (to re</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d) this book l</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st ye</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r. 20. I (to re</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d) this book this ye</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r. 21. I never (to be) to W</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shington. 22. You ever (to be) to New York? 23. You ever (to see) the eruption of </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 volc</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no? 24. I (to invite) Lind</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 to the p</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rty. — When you (to see) her? — I (not to see) her for </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ges. I (to c</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ll) her </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n hour </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go. </w:t>
      </w:r>
    </w:p>
    <w:p w:rsidR="00947AAE" w:rsidRPr="009754C9" w:rsidRDefault="00947AAE" w:rsidP="008B7068">
      <w:pPr>
        <w:spacing w:after="0" w:line="240" w:lineRule="auto"/>
        <w:ind w:firstLine="709"/>
        <w:jc w:val="both"/>
        <w:rPr>
          <w:rFonts w:ascii="Times New Roman" w:hAnsi="Times New Roman" w:cs="Times New Roman"/>
          <w:sz w:val="28"/>
          <w:szCs w:val="28"/>
          <w:u w:val="single"/>
          <w:lang w:val="en-US"/>
        </w:rPr>
      </w:pPr>
      <w:bookmarkStart w:id="138" w:name="_Toc50978436"/>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947AAE" w:rsidRPr="009754C9">
        <w:rPr>
          <w:rFonts w:ascii="Times New Roman" w:hAnsi="Times New Roman" w:cs="Times New Roman"/>
          <w:b/>
          <w:w w:val="105"/>
          <w:sz w:val="28"/>
          <w:szCs w:val="28"/>
          <w:u w:val="single"/>
          <w:lang w:val="en-US"/>
        </w:rPr>
        <w:t>3</w:t>
      </w:r>
      <w:r w:rsidRPr="009754C9">
        <w:rPr>
          <w:rFonts w:ascii="Times New Roman" w:hAnsi="Times New Roman" w:cs="Times New Roman"/>
          <w:b/>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138"/>
      <w:r w:rsidRPr="009754C9">
        <w:rPr>
          <w:rFonts w:ascii="Times New Roman" w:hAnsi="Times New Roman" w:cs="Times New Roman"/>
          <w:b/>
          <w:sz w:val="28"/>
          <w:szCs w:val="28"/>
          <w:u w:val="single"/>
          <w:lang w:val="en-US"/>
        </w:rPr>
        <w:t xml:space="preserve">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She just (to go) out. 2. She (to 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the room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moment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go. 3. We (not yet to solve) the problem. 4. When it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(to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ppen)? 5. The morning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cold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iny, but since ten o'clock the we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ther (to ch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nge)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now the sun is shining brightly. 6. Show me the dress which you (to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 7. Oh, how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rk it is!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rge bl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ck cloud (to cover) the sky. I think it will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rt 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ining in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few minutes. 8. Oh, close the window! Look,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my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pers (to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on the floor bec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use of the wind. 9. When you (to open) the window? — I (to open) it ten minutes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go. 10. The sun (not to rise) yet, but the sky in the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is getting lighter every minute. 11. I (to see) you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lking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long the street the other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with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vy 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 12. I (not to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the newsp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per tod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13. It is very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ms (to stop) running: we must find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xi to get home. 14. How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ny times you (to be) to St. Petersburg? 15.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I (to 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nsl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te) this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rticle: now I sh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little rest. 16. We (to go) to the country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but the 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in (to spoil)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the ple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sure. 17. My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tch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going in the morning, but now it (to stop). 18. The lecture (not yet to begin)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the students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lking in the cl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ssroom.</w:t>
      </w:r>
    </w:p>
    <w:p w:rsidR="006C41F3" w:rsidRPr="009754C9" w:rsidRDefault="006C41F3" w:rsidP="00786A33">
      <w:pPr>
        <w:pStyle w:val="2"/>
        <w:spacing w:before="0" w:beforeAutospacing="0" w:after="0" w:afterAutospacing="0"/>
        <w:rPr>
          <w:sz w:val="28"/>
          <w:szCs w:val="28"/>
          <w:lang w:val="en-US"/>
        </w:rPr>
      </w:pPr>
    </w:p>
    <w:p w:rsidR="009265E9" w:rsidRPr="009754C9" w:rsidRDefault="00786A33" w:rsidP="00786A33">
      <w:pPr>
        <w:pStyle w:val="2"/>
        <w:spacing w:before="0" w:beforeAutospacing="0" w:after="0" w:afterAutospacing="0"/>
        <w:rPr>
          <w:sz w:val="28"/>
          <w:szCs w:val="28"/>
          <w:lang w:val="en-US"/>
        </w:rPr>
      </w:pPr>
      <w:bookmarkStart w:id="139" w:name="_Toc52804463"/>
      <w:r w:rsidRPr="009754C9">
        <w:rPr>
          <w:sz w:val="28"/>
          <w:szCs w:val="28"/>
          <w:lang w:val="en-US"/>
        </w:rPr>
        <w:t>Compare</w:t>
      </w:r>
      <w:r w:rsidR="009265E9" w:rsidRPr="009754C9">
        <w:rPr>
          <w:sz w:val="28"/>
          <w:szCs w:val="28"/>
          <w:lang w:val="en-US"/>
        </w:rPr>
        <w:t xml:space="preserve"> Present Perfect, Present Continuous </w:t>
      </w:r>
      <w:r w:rsidRPr="009754C9">
        <w:rPr>
          <w:sz w:val="28"/>
          <w:szCs w:val="28"/>
          <w:lang w:val="en-US"/>
        </w:rPr>
        <w:t>and</w:t>
      </w:r>
      <w:r w:rsidR="009265E9" w:rsidRPr="009754C9">
        <w:rPr>
          <w:sz w:val="28"/>
          <w:szCs w:val="28"/>
          <w:lang w:val="en-US"/>
        </w:rPr>
        <w:t xml:space="preserve"> P</w:t>
      </w:r>
      <w:r w:rsidR="00474FF1" w:rsidRPr="009754C9">
        <w:rPr>
          <w:sz w:val="28"/>
          <w:szCs w:val="28"/>
          <w:lang w:val="en-US"/>
        </w:rPr>
        <w:t>а</w:t>
      </w:r>
      <w:r w:rsidR="009265E9" w:rsidRPr="009754C9">
        <w:rPr>
          <w:sz w:val="28"/>
          <w:szCs w:val="28"/>
          <w:lang w:val="en-US"/>
        </w:rPr>
        <w:t>st Simple</w:t>
      </w:r>
      <w:bookmarkEnd w:id="139"/>
      <w:r w:rsidR="009265E9" w:rsidRPr="009754C9">
        <w:rPr>
          <w:sz w:val="28"/>
          <w:szCs w:val="28"/>
          <w:lang w:val="en-US"/>
        </w:rPr>
        <w:t xml:space="preserve"> </w:t>
      </w:r>
    </w:p>
    <w:p w:rsidR="006C41F3" w:rsidRPr="009754C9" w:rsidRDefault="006C41F3" w:rsidP="00786A33">
      <w:pPr>
        <w:spacing w:after="0" w:line="240" w:lineRule="auto"/>
        <w:ind w:firstLine="709"/>
        <w:jc w:val="both"/>
        <w:rPr>
          <w:rFonts w:ascii="Times New Roman" w:hAnsi="Times New Roman" w:cs="Times New Roman"/>
          <w:sz w:val="28"/>
          <w:szCs w:val="28"/>
          <w:lang w:val="en-US"/>
        </w:rPr>
      </w:pPr>
      <w:bookmarkStart w:id="140" w:name="_Toc50978437"/>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Pr="009754C9">
        <w:rPr>
          <w:rFonts w:ascii="Times New Roman" w:hAnsi="Times New Roman" w:cs="Times New Roman"/>
          <w:b/>
          <w:w w:val="105"/>
          <w:sz w:val="28"/>
          <w:szCs w:val="28"/>
          <w:u w:val="single"/>
          <w:lang w:val="en-US"/>
        </w:rPr>
        <w:t>1.</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140"/>
      <w:r w:rsidRPr="009754C9">
        <w:rPr>
          <w:rFonts w:ascii="Times New Roman" w:hAnsi="Times New Roman" w:cs="Times New Roman"/>
          <w:b/>
          <w:sz w:val="28"/>
          <w:szCs w:val="28"/>
          <w:u w:val="single"/>
          <w:lang w:val="en-US"/>
        </w:rPr>
        <w:t xml:space="preserve">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you (to do) here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such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te hour? You (to write) your composition? — No, I (to write) it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dy. I (to work)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my report. —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when you (to write) </w:t>
      </w:r>
      <w:r w:rsidRPr="009754C9">
        <w:rPr>
          <w:rFonts w:ascii="Times New Roman" w:hAnsi="Times New Roman" w:cs="Times New Roman"/>
          <w:sz w:val="28"/>
          <w:szCs w:val="28"/>
          <w:lang w:val="en-US"/>
        </w:rPr>
        <w:lastRenderedPageBreak/>
        <w:t>your composition? — I (to finish) it two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go. 2. I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Tom, let's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dinner. — No,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nk you, I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dy (to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dinner. 3.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we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ther (to be) like? It still (to 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 — No, it (to stop) 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ining. 4. Ple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se give me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pencil, I (to lose) mine. 5. I (not to meet) Peter since Mond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6. Nin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just (to finish) work. 7. Where Sergei (to be)? — He (to go) home. He (to 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the room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minute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go. 8.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you (to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now? — I (to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"J</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ne Eyre" by Ch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rlotte Bronte. 9. They (to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"Iv</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nhoe" by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lter Scott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month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go.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bout you? You (to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"Iv</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nhoe"? 10. My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tch (to stop). There (to be) something wrong with it. 11. You (to see) J</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ck tod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 Yes, I (to see) him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institute. 12. You (to 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the new symphony by M.? — Yes, I ... . — When you (to 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it? — I (to 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it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Sund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13. You (to ch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nge) so much.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nything (to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ppen)? </w:t>
      </w:r>
    </w:p>
    <w:p w:rsidR="006C41F3" w:rsidRPr="009754C9" w:rsidRDefault="006C41F3" w:rsidP="00786A33">
      <w:pPr>
        <w:pStyle w:val="2"/>
        <w:spacing w:before="0" w:beforeAutospacing="0" w:after="0" w:afterAutospacing="0"/>
        <w:rPr>
          <w:sz w:val="28"/>
          <w:szCs w:val="28"/>
          <w:lang w:val="en-US"/>
        </w:rPr>
      </w:pPr>
    </w:p>
    <w:p w:rsidR="009265E9" w:rsidRPr="009754C9" w:rsidRDefault="00786A33" w:rsidP="00786A33">
      <w:pPr>
        <w:pStyle w:val="2"/>
        <w:spacing w:before="0" w:beforeAutospacing="0" w:after="0" w:afterAutospacing="0"/>
        <w:rPr>
          <w:sz w:val="28"/>
          <w:szCs w:val="28"/>
          <w:lang w:val="en-US"/>
        </w:rPr>
      </w:pPr>
      <w:bookmarkStart w:id="141" w:name="_Toc52804464"/>
      <w:r w:rsidRPr="009754C9">
        <w:rPr>
          <w:sz w:val="28"/>
          <w:szCs w:val="28"/>
          <w:lang w:val="en-US"/>
        </w:rPr>
        <w:t>Compare</w:t>
      </w:r>
      <w:r w:rsidR="009265E9" w:rsidRPr="009754C9">
        <w:rPr>
          <w:sz w:val="28"/>
          <w:szCs w:val="28"/>
          <w:lang w:val="en-US"/>
        </w:rPr>
        <w:t xml:space="preserve"> Present Perfect, Present Continuous, P</w:t>
      </w:r>
      <w:r w:rsidR="00474FF1" w:rsidRPr="009754C9">
        <w:rPr>
          <w:sz w:val="28"/>
          <w:szCs w:val="28"/>
          <w:lang w:val="en-US"/>
        </w:rPr>
        <w:t>а</w:t>
      </w:r>
      <w:r w:rsidR="009265E9" w:rsidRPr="009754C9">
        <w:rPr>
          <w:sz w:val="28"/>
          <w:szCs w:val="28"/>
          <w:lang w:val="en-US"/>
        </w:rPr>
        <w:t>st Simple</w:t>
      </w:r>
      <w:r w:rsidRPr="009754C9">
        <w:rPr>
          <w:sz w:val="28"/>
          <w:szCs w:val="28"/>
          <w:lang w:val="en-US"/>
        </w:rPr>
        <w:t xml:space="preserve"> and</w:t>
      </w:r>
      <w:r w:rsidR="009265E9" w:rsidRPr="009754C9">
        <w:rPr>
          <w:sz w:val="28"/>
          <w:szCs w:val="28"/>
          <w:lang w:val="en-US"/>
        </w:rPr>
        <w:t xml:space="preserve"> P</w:t>
      </w:r>
      <w:r w:rsidR="00474FF1" w:rsidRPr="009754C9">
        <w:rPr>
          <w:sz w:val="28"/>
          <w:szCs w:val="28"/>
          <w:lang w:val="en-US"/>
        </w:rPr>
        <w:t>а</w:t>
      </w:r>
      <w:r w:rsidR="009265E9" w:rsidRPr="009754C9">
        <w:rPr>
          <w:sz w:val="28"/>
          <w:szCs w:val="28"/>
          <w:lang w:val="en-US"/>
        </w:rPr>
        <w:t>st Continuous</w:t>
      </w:r>
      <w:bookmarkEnd w:id="141"/>
      <w:r w:rsidR="009265E9" w:rsidRPr="009754C9">
        <w:rPr>
          <w:sz w:val="28"/>
          <w:szCs w:val="28"/>
          <w:lang w:val="en-US"/>
        </w:rPr>
        <w:t xml:space="preserve"> </w:t>
      </w:r>
    </w:p>
    <w:p w:rsidR="006C41F3" w:rsidRPr="009754C9" w:rsidRDefault="006C41F3" w:rsidP="00786A33">
      <w:pPr>
        <w:spacing w:after="0" w:line="240" w:lineRule="auto"/>
        <w:ind w:firstLine="709"/>
        <w:jc w:val="both"/>
        <w:rPr>
          <w:rFonts w:ascii="Times New Roman" w:hAnsi="Times New Roman" w:cs="Times New Roman"/>
          <w:sz w:val="28"/>
          <w:szCs w:val="28"/>
          <w:lang w:val="en-US"/>
        </w:rPr>
      </w:pPr>
      <w:bookmarkStart w:id="142" w:name="_Toc50978438"/>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Pr="009754C9">
        <w:rPr>
          <w:rFonts w:ascii="Times New Roman" w:hAnsi="Times New Roman" w:cs="Times New Roman"/>
          <w:b/>
          <w:w w:val="105"/>
          <w:sz w:val="28"/>
          <w:szCs w:val="28"/>
          <w:u w:val="single"/>
          <w:lang w:val="en-US"/>
        </w:rPr>
        <w:t>1.</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142"/>
      <w:r w:rsidRPr="009754C9">
        <w:rPr>
          <w:rFonts w:ascii="Times New Roman" w:hAnsi="Times New Roman" w:cs="Times New Roman"/>
          <w:b/>
          <w:sz w:val="28"/>
          <w:szCs w:val="28"/>
          <w:u w:val="single"/>
          <w:lang w:val="en-US"/>
        </w:rPr>
        <w:t xml:space="preserve">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With whom you (to discuss) this question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2. I (to see) this film this week. I like it very much. 3. When I (to enter) the kitchen, I (to see)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my mother (to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ble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(to cut) some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ge. She (to cook) dinner. 4.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soon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I (to 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cry, I (to run) out of the room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(to see)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child (to lie) on the ground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(to cry).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ppen)? Why you (to cry)? You (to hurt) yourself?" I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sked. 5. They (to go) to the Hermit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ge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week. 6. They (to be) to the Hermit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ge twice this week. 7.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fter school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he (to come) home, (to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dinner, (to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rticle from the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test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zine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(to begin) doing his homework. 8. When your friend (to return) from the south? — She (to return)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 You (to go) to the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tion to meet her? — No, I ..., I (to be) too busy. 9. Your brother (to return) from the north? — Yes, he (to come)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few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go. 10. You (to be) to the Crime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When you (to be) there? — I (to be) there in 2005. 11. Where (to be) your brother? — He just (to come) home. He (to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shower in the 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throom now. 12.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soon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I (to see) him, I (to underst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he (to work)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rd. He (to write) some-thing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(not to notice)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nything. 13. When I (to come) home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the children (to run)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(to sing) merrily. "We (to 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new song!" they cried. 14. When the young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(to enter) the room, she (to look)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him in surprise.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you (to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 to tell me?" she (to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"Why you (to come)?" 15. It (to 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rd when I (to 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home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so I (to return), (to put) on my 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inco</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(to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 16. You (to work) right now? — Yes, I (to prep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for the English ex</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ms. 17.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look!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(to be) the Golden 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 Bridge on your left. — Oh, it (to be) be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utiful. I just (to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picture of it. 18. Where you (to 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rn) the news? 19. They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dy (to think) of everything? They (to buy)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lot of food? — Yes,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rk just (to order) ten bottles of Coke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four kinds of miner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ter. He (to men-tion) pe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nuts, but he (not to order)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 He (to think) of te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ncy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kes. The shop (to ch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rge) everything to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rk's credit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rd. 20. Why you (to shiver)? — I (to shiver) bec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use I (to be) cold.</w:t>
      </w:r>
    </w:p>
    <w:p w:rsidR="006C41F3" w:rsidRPr="009754C9" w:rsidRDefault="006C41F3" w:rsidP="008B7068">
      <w:pPr>
        <w:spacing w:after="0" w:line="240" w:lineRule="auto"/>
        <w:ind w:firstLine="709"/>
        <w:jc w:val="both"/>
        <w:rPr>
          <w:rFonts w:ascii="Times New Roman" w:hAnsi="Times New Roman" w:cs="Times New Roman"/>
          <w:sz w:val="28"/>
          <w:szCs w:val="28"/>
          <w:lang w:val="en-US"/>
        </w:rPr>
      </w:pPr>
      <w:bookmarkStart w:id="143" w:name="_Toc50978439"/>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w:t>
      </w:r>
      <w:r w:rsidR="00947AAE" w:rsidRPr="009754C9">
        <w:rPr>
          <w:rFonts w:ascii="Times New Roman" w:hAnsi="Times New Roman" w:cs="Times New Roman"/>
          <w:b/>
          <w:w w:val="105"/>
          <w:sz w:val="28"/>
          <w:szCs w:val="28"/>
          <w:u w:val="single"/>
          <w:lang w:val="en-US"/>
        </w:rPr>
        <w:t xml:space="preserve"> 2</w:t>
      </w:r>
      <w:r w:rsidRPr="009754C9">
        <w:rPr>
          <w:rFonts w:ascii="Times New Roman" w:hAnsi="Times New Roman" w:cs="Times New Roman"/>
          <w:b/>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143"/>
      <w:r w:rsidRPr="009754C9">
        <w:rPr>
          <w:rFonts w:ascii="Times New Roman" w:hAnsi="Times New Roman" w:cs="Times New Roman"/>
          <w:b/>
          <w:sz w:val="28"/>
          <w:szCs w:val="28"/>
          <w:u w:val="single"/>
          <w:lang w:val="en-US"/>
        </w:rPr>
        <w:t xml:space="preserve">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lastRenderedPageBreak/>
        <w:t>1. Tom (to return) from the cinem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five o'clock. 2. Tom (to return) from the cinem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by five o'clock. 3. I (to finish) my homework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seven o'clock. 4. I (to finish) my homework by seven o'clock. 5. He (to think)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he (to lose) the money. 6.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nn (to tell) me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she (to see)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interesting film. 7. When I (to come) home, mother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dy (to cook) dinner. 8. When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ther (to return) from work, we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dy (to do) our homework. 9. When the te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cher (to enter) the cl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ssroom, the pupils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dy (to open) their books. 10. K</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 (to give) me the book which she (to buy) the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before. 11. Nick (to show) the te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cher the picture which he (to dr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w). 12. The boy (to give) the go</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ts the gr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ss which he (to bring) from the field. 13. Mother (to see)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Nick (not to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sh) his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nds. 14. The te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cher (to underst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Len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(not to do) her homework. 15. I (to know)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my friend (not yet to come). 16. When I (to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 up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ther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dy (to go) to work. 17. Nick (to think)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his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ther (not yet to come) home. 18.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ry (to tell) us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she (to cook)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good dinner. 19.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I (to find) the book which I (to lose) in summer. 20. When we (to come) to the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tion, the 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in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dy (to 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w:t>
      </w:r>
    </w:p>
    <w:p w:rsidR="006C41F3" w:rsidRPr="009754C9" w:rsidRDefault="006C41F3" w:rsidP="008B7068">
      <w:pPr>
        <w:spacing w:after="0" w:line="240" w:lineRule="auto"/>
        <w:ind w:firstLine="709"/>
        <w:jc w:val="both"/>
        <w:rPr>
          <w:rFonts w:ascii="Times New Roman" w:hAnsi="Times New Roman" w:cs="Times New Roman"/>
          <w:sz w:val="28"/>
          <w:szCs w:val="28"/>
          <w:lang w:val="en-US"/>
        </w:rPr>
      </w:pPr>
      <w:bookmarkStart w:id="144" w:name="_Toc50978440"/>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947AAE" w:rsidRPr="009754C9">
        <w:rPr>
          <w:rFonts w:ascii="Times New Roman" w:hAnsi="Times New Roman" w:cs="Times New Roman"/>
          <w:b/>
          <w:w w:val="105"/>
          <w:sz w:val="28"/>
          <w:szCs w:val="28"/>
          <w:u w:val="single"/>
          <w:lang w:val="en-US"/>
        </w:rPr>
        <w:t>3</w:t>
      </w:r>
      <w:r w:rsidRPr="009754C9">
        <w:rPr>
          <w:rFonts w:ascii="Times New Roman" w:hAnsi="Times New Roman" w:cs="Times New Roman"/>
          <w:b/>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144"/>
      <w:r w:rsidRPr="009754C9">
        <w:rPr>
          <w:rFonts w:ascii="Times New Roman" w:hAnsi="Times New Roman" w:cs="Times New Roman"/>
          <w:b/>
          <w:sz w:val="28"/>
          <w:szCs w:val="28"/>
          <w:u w:val="single"/>
          <w:lang w:val="en-US"/>
        </w:rPr>
        <w:t xml:space="preserve">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1.By two o'clock the te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cher (to ex</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mine)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the students. 2. On my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to school I (to remember)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I (to 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my report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home. 3.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my friends (to be) gl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to 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I (to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the ex</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min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tions successfully. 4. Poor Oliver (to lie) unconscious on the spot where Sikes (to 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him. 5. He (to open) his eyes, (to look)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round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(to try) to remember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ppen) to him. 6.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the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ssengers (to see)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once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old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(to 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vel)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gre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de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 in his life. 7. By the time we (to come) to see him, he (to return) home. 8. During the holid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ys my friend (to visit) the vill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ge where he (to live) in his childhood. 9. When they (to enter) the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the perform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nce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dy (to begin). 10. When I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me home, my mother (to tell) me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she (to receive)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letter from gr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ther. 11. Where you (to work) before you (to enter) the institute? 12. He (to study) French before he (to enter) the university. 13.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nny (to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he (to get) his educ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tion in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pe Town. 14. The boy (to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nt) to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ct the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rt in the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bec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use he (to org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nize) the the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tre. 15.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nny (not to know) who (to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ck) him in the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rkness. 16. The girl (to be) gl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she (to find)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se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ne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the window. 17. Suddenly he (to remember)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he (not to ring) her up in the morning. 18. By the time the 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 (to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ch) the city, he (to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 friends with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ssengers. 19. When my uncle (to 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he (to hurry) to the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tion to book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ticket. 20. She (to think)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Gert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nny (to qu</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rrel).</w:t>
      </w:r>
    </w:p>
    <w:p w:rsidR="00786A33" w:rsidRPr="009754C9" w:rsidRDefault="00786A33"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947AAE" w:rsidRPr="009754C9">
        <w:rPr>
          <w:rFonts w:ascii="Times New Roman" w:eastAsia="Times New Roman" w:hAnsi="Times New Roman" w:cs="Times New Roman"/>
          <w:b/>
          <w:bCs/>
          <w:w w:val="105"/>
          <w:sz w:val="28"/>
          <w:szCs w:val="28"/>
          <w:u w:val="single"/>
          <w:lang w:val="en-US"/>
        </w:rPr>
        <w:t>4</w:t>
      </w:r>
      <w:r w:rsidRPr="009754C9">
        <w:rPr>
          <w:rFonts w:ascii="Times New Roman" w:eastAsia="Times New Roman" w:hAnsi="Times New Roman" w:cs="Times New Roman"/>
          <w:b/>
          <w:bCs/>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sz w:val="28"/>
          <w:szCs w:val="28"/>
          <w:u w:val="single"/>
          <w:lang w:val="en-US"/>
        </w:rPr>
        <w:t>Re</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 xml:space="preserve">d </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nd tr</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nsl</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te the sentences. Comment on the use of tenses in p</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st time contexts.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She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ring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ge she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written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st night in New York. How swiftly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dr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stic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lly her life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ch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nged since she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de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entry. 2.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for the first time in more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twenty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rs she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found herself living in the city where she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been born. 3. They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lked tow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rd the house. It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been months since they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been there. They felt comforted by the ch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rm of the house. It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ys been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pe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ceful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ce. Ever since they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first set eyes on it, they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 thought of it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lang w:val="en-US"/>
        </w:rPr>
        <w:lastRenderedPageBreak/>
        <w:t>living thing. 4. It crossed her mind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she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 not been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ble to go out much since she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rrived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lmost five weeks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go. 5. Scott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definitely worried by something. It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 been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long time since I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 seen him in such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difficult mood. 6. The children loved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They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felt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fe with him from the very first 181 The Verb time they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met on the moors. 7. She remembered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once, long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go, her mother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id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xim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like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with nine lives. How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 of his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 he used up? </w:t>
      </w:r>
    </w:p>
    <w:p w:rsidR="006C41F3" w:rsidRPr="009754C9" w:rsidRDefault="006C41F3"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947AAE" w:rsidRPr="009754C9">
        <w:rPr>
          <w:rFonts w:ascii="Times New Roman" w:eastAsia="Times New Roman" w:hAnsi="Times New Roman" w:cs="Times New Roman"/>
          <w:b/>
          <w:bCs/>
          <w:w w:val="105"/>
          <w:sz w:val="28"/>
          <w:szCs w:val="28"/>
          <w:u w:val="single"/>
          <w:lang w:val="en-US"/>
        </w:rPr>
        <w:t>5</w:t>
      </w:r>
      <w:r w:rsidRPr="009754C9">
        <w:rPr>
          <w:rFonts w:ascii="Times New Roman" w:eastAsia="Times New Roman" w:hAnsi="Times New Roman" w:cs="Times New Roman"/>
          <w:b/>
          <w:bCs/>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sz w:val="28"/>
          <w:szCs w:val="28"/>
          <w:u w:val="single"/>
          <w:lang w:val="en-US"/>
        </w:rPr>
        <w:t xml:space="preserve"> Use the right form of the verbs in br</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ckets.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The three of them bec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me insep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ble.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gre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de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 of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derie (develop) between them in the short time they (know)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ch other. 2. He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dmitted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it (be) too long since he (see) them. 3. My life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hectic.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indeed it (be)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stormy life I (live) ever since. 4. Joe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w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Nel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worried. She (live) with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problem for the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few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ys, ever since the 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by (be) born. 5. Mrs. Loved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liked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ggie. In the few weeks she (know) the girl she never (see) her ruffled. Nor she ever (he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her 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ise her voice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children. 6. He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inted mostly in the red 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rn. It (become)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refuge for him since he (move) into the house. 7. She looked up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Ch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rles. She (be)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cutely conscious of him from the moment he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rrive). 8. The Berlin, she (be born) in,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where she (grow up), no longer existed.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786A33" w:rsidP="00786A33">
      <w:pPr>
        <w:pStyle w:val="2"/>
        <w:spacing w:before="0" w:beforeAutospacing="0" w:after="0" w:afterAutospacing="0"/>
        <w:jc w:val="both"/>
        <w:rPr>
          <w:sz w:val="28"/>
          <w:szCs w:val="28"/>
          <w:lang w:val="en-US"/>
        </w:rPr>
      </w:pPr>
      <w:bookmarkStart w:id="145" w:name="_Toc52804465"/>
      <w:r w:rsidRPr="009754C9">
        <w:rPr>
          <w:sz w:val="28"/>
          <w:szCs w:val="28"/>
          <w:lang w:val="en-US"/>
        </w:rPr>
        <w:t>Compare</w:t>
      </w:r>
      <w:r w:rsidR="009265E9" w:rsidRPr="009754C9">
        <w:rPr>
          <w:sz w:val="28"/>
          <w:szCs w:val="28"/>
          <w:lang w:val="en-US"/>
        </w:rPr>
        <w:t xml:space="preserve"> P</w:t>
      </w:r>
      <w:r w:rsidR="00474FF1" w:rsidRPr="009754C9">
        <w:rPr>
          <w:sz w:val="28"/>
          <w:szCs w:val="28"/>
          <w:lang w:val="en-US"/>
        </w:rPr>
        <w:t>а</w:t>
      </w:r>
      <w:r w:rsidR="009265E9" w:rsidRPr="009754C9">
        <w:rPr>
          <w:sz w:val="28"/>
          <w:szCs w:val="28"/>
          <w:lang w:val="en-US"/>
        </w:rPr>
        <w:t>st Simple, P</w:t>
      </w:r>
      <w:r w:rsidR="00474FF1" w:rsidRPr="009754C9">
        <w:rPr>
          <w:sz w:val="28"/>
          <w:szCs w:val="28"/>
          <w:lang w:val="en-US"/>
        </w:rPr>
        <w:t>а</w:t>
      </w:r>
      <w:r w:rsidR="009265E9" w:rsidRPr="009754C9">
        <w:rPr>
          <w:sz w:val="28"/>
          <w:szCs w:val="28"/>
          <w:lang w:val="en-US"/>
        </w:rPr>
        <w:t xml:space="preserve">st Continuous </w:t>
      </w:r>
      <w:r w:rsidRPr="009754C9">
        <w:rPr>
          <w:sz w:val="28"/>
          <w:szCs w:val="28"/>
          <w:lang w:val="en-US"/>
        </w:rPr>
        <w:t>and</w:t>
      </w:r>
      <w:r w:rsidR="009265E9" w:rsidRPr="009754C9">
        <w:rPr>
          <w:sz w:val="28"/>
          <w:szCs w:val="28"/>
          <w:lang w:val="en-US"/>
        </w:rPr>
        <w:t xml:space="preserve"> P</w:t>
      </w:r>
      <w:r w:rsidR="00474FF1" w:rsidRPr="009754C9">
        <w:rPr>
          <w:sz w:val="28"/>
          <w:szCs w:val="28"/>
          <w:lang w:val="en-US"/>
        </w:rPr>
        <w:t>а</w:t>
      </w:r>
      <w:r w:rsidR="009265E9" w:rsidRPr="009754C9">
        <w:rPr>
          <w:sz w:val="28"/>
          <w:szCs w:val="28"/>
          <w:lang w:val="en-US"/>
        </w:rPr>
        <w:t>st Perfect</w:t>
      </w:r>
      <w:bookmarkEnd w:id="145"/>
      <w:r w:rsidR="009265E9" w:rsidRPr="009754C9">
        <w:rPr>
          <w:sz w:val="28"/>
          <w:szCs w:val="28"/>
          <w:lang w:val="en-US"/>
        </w:rPr>
        <w:t xml:space="preserve"> </w:t>
      </w:r>
    </w:p>
    <w:p w:rsidR="006C41F3" w:rsidRPr="009754C9" w:rsidRDefault="006C41F3" w:rsidP="00786A33">
      <w:pPr>
        <w:spacing w:after="0" w:line="240" w:lineRule="auto"/>
        <w:ind w:firstLine="709"/>
        <w:jc w:val="both"/>
        <w:rPr>
          <w:rFonts w:ascii="Times New Roman" w:hAnsi="Times New Roman" w:cs="Times New Roman"/>
          <w:sz w:val="28"/>
          <w:szCs w:val="28"/>
          <w:lang w:val="en-US"/>
        </w:rPr>
      </w:pPr>
      <w:bookmarkStart w:id="146" w:name="_Toc50978441"/>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Pr="009754C9">
        <w:rPr>
          <w:rFonts w:ascii="Times New Roman" w:hAnsi="Times New Roman" w:cs="Times New Roman"/>
          <w:b/>
          <w:w w:val="105"/>
          <w:sz w:val="28"/>
          <w:szCs w:val="28"/>
          <w:u w:val="single"/>
          <w:lang w:val="en-US"/>
        </w:rPr>
        <w:t>1.</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146"/>
      <w:r w:rsidRPr="009754C9">
        <w:rPr>
          <w:rFonts w:ascii="Times New Roman" w:hAnsi="Times New Roman" w:cs="Times New Roman"/>
          <w:b/>
          <w:sz w:val="28"/>
          <w:szCs w:val="28"/>
          <w:u w:val="single"/>
          <w:lang w:val="en-US"/>
        </w:rPr>
        <w:t xml:space="preserve">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By eight o'clock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I (to do) my homework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eight I (to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the pi</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no. 2. By six o'clock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ther (to come) home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six he (to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dinner. 3. By nine o'clock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gr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ndmother (to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sh) the dishes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nine she (to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tch) TV. 4. When I (to meet) Tom, he (to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ice cre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m which he (to buy)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corner of the street. 5. When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ther (to come) home, we (to cook) the mushrooms which we (to 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ther) in the wood. 6. When I (to see)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nn, she (to sort) the flowers which she (to pick) in the field. 7. When I (to come) home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I (to see)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my little brother (to bre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 my pen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(to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with its pieces. 8. When I (to open) the door of the cl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ssroom, I (to see)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te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cher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dy (to come)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the pupils (to write)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dict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tion. 9. When I (to come) home, my sister (to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book which she (to bring) from the libr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ry. 10. When mother (to come) home, the children (to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soup which she (to cook) in the morning. 11. When I (to ring) up Mike, he still (to 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rn) the poem which he (to begin) 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rning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school. 12. When I (to look) out of the window, the children (to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with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which Pete (to bring) from home. 13. By ten o'clock the children (to settle) comfort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bly on the sof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ten they (to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tch)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film on TV. </w:t>
      </w:r>
    </w:p>
    <w:p w:rsidR="00786A33" w:rsidRPr="009754C9" w:rsidRDefault="00786A33" w:rsidP="008B7068">
      <w:pPr>
        <w:spacing w:after="0" w:line="240" w:lineRule="auto"/>
        <w:ind w:firstLine="709"/>
        <w:jc w:val="both"/>
        <w:rPr>
          <w:rFonts w:ascii="Times New Roman" w:hAnsi="Times New Roman" w:cs="Times New Roman"/>
          <w:sz w:val="28"/>
          <w:szCs w:val="28"/>
          <w:lang w:val="en-US"/>
        </w:rPr>
      </w:pPr>
      <w:bookmarkStart w:id="147" w:name="_Toc50978442"/>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947AAE" w:rsidRPr="009754C9">
        <w:rPr>
          <w:rFonts w:ascii="Times New Roman" w:hAnsi="Times New Roman" w:cs="Times New Roman"/>
          <w:b/>
          <w:w w:val="105"/>
          <w:sz w:val="28"/>
          <w:szCs w:val="28"/>
          <w:u w:val="single"/>
          <w:lang w:val="en-US"/>
        </w:rPr>
        <w:t>2</w:t>
      </w:r>
      <w:r w:rsidRPr="009754C9">
        <w:rPr>
          <w:rFonts w:ascii="Times New Roman" w:hAnsi="Times New Roman" w:cs="Times New Roman"/>
          <w:b/>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147"/>
      <w:r w:rsidRPr="009754C9">
        <w:rPr>
          <w:rFonts w:ascii="Times New Roman" w:hAnsi="Times New Roman" w:cs="Times New Roman"/>
          <w:b/>
          <w:sz w:val="28"/>
          <w:szCs w:val="28"/>
          <w:u w:val="single"/>
          <w:lang w:val="en-US"/>
        </w:rPr>
        <w:t xml:space="preserve">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st night we (to go) to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footb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tch. We (to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bus. The bus (to be) overcrowded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 people (to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 to see the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tch. We (to get) off the bus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(to go) in the direction of the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dium. While we (to cross) the ro</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I (to see) Victor. He (to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corner. He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id he (to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it) for his friend who (to come) to St. </w:t>
      </w:r>
      <w:r w:rsidRPr="009754C9">
        <w:rPr>
          <w:rFonts w:ascii="Times New Roman" w:hAnsi="Times New Roman" w:cs="Times New Roman"/>
          <w:sz w:val="28"/>
          <w:szCs w:val="28"/>
          <w:lang w:val="en-US"/>
        </w:rPr>
        <w:lastRenderedPageBreak/>
        <w:t>Petersburg the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before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(to wish) to see the new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dium.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(to come) up to me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sked if I (to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sp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ticket for the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tch. Victor told us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two boys just (to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sk) him whether he (to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sp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ticket. We (to enter) the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dium just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the footb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yers (to come) out on to the field.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entr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nce to the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dium we (to meet) Sergei. He (to show) us to our se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(to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sk) me if I (to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footb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ll in my childhood. We (to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gree) to meet in the sn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ck 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during the interv</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  </w:t>
      </w:r>
    </w:p>
    <w:p w:rsidR="006C41F3" w:rsidRPr="009754C9" w:rsidRDefault="006C41F3" w:rsidP="008B7068">
      <w:pPr>
        <w:spacing w:after="0" w:line="240" w:lineRule="auto"/>
        <w:ind w:firstLine="709"/>
        <w:jc w:val="both"/>
        <w:rPr>
          <w:rFonts w:ascii="Times New Roman" w:hAnsi="Times New Roman" w:cs="Times New Roman"/>
          <w:sz w:val="28"/>
          <w:szCs w:val="28"/>
          <w:lang w:val="en-US"/>
        </w:rPr>
      </w:pPr>
      <w:bookmarkStart w:id="148" w:name="_Toc50978443"/>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947AAE" w:rsidRPr="009754C9">
        <w:rPr>
          <w:rFonts w:ascii="Times New Roman" w:hAnsi="Times New Roman" w:cs="Times New Roman"/>
          <w:b/>
          <w:w w:val="105"/>
          <w:sz w:val="28"/>
          <w:szCs w:val="28"/>
          <w:u w:val="single"/>
          <w:lang w:val="en-US"/>
        </w:rPr>
        <w:t>3</w:t>
      </w:r>
      <w:r w:rsidRPr="009754C9">
        <w:rPr>
          <w:rFonts w:ascii="Times New Roman" w:hAnsi="Times New Roman" w:cs="Times New Roman"/>
          <w:b/>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148"/>
      <w:r w:rsidRPr="009754C9">
        <w:rPr>
          <w:rFonts w:ascii="Times New Roman" w:hAnsi="Times New Roman" w:cs="Times New Roman"/>
          <w:b/>
          <w:sz w:val="28"/>
          <w:szCs w:val="28"/>
          <w:u w:val="single"/>
          <w:lang w:val="en-US"/>
        </w:rPr>
        <w:t xml:space="preserve">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There (to be) two men in the room. One of them (to write) something while the other (to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news-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per. 2. He (not to tell) me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he (to receive)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telegr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m from her. 3. I (to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sk) him if he (to know) where she (to live). I (to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I (not to know) her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ddress. 4. He (to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sk) me if I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give him your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ddress. 5. She (to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he (to give) her the wrong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ddress. 6. I (to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sk) him where he (to put) my letter. 7. He (to tell) us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they (to spend)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ll the money. 8. I (to sit) in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rmch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ir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(to think) of my coming trip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cross the North Se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when the door suddenly (to open)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old friend of mine whom I (not to see) for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very long time (to enter) the room. 9. She (to come) to see us just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time when we (to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dinner. It (to be) the first time I (to see) her. 10. I (to see) him just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he (to 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the hotel. 11. I (not to see) him before we (to meet)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con-cert. 12. He (to 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the house before I (to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time to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sk him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nything. 13.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fter spending sever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ys in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ris he (to feel) lonely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(to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nt) to return home. 14.1 (to think) he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dy (to go) home. 15. I (to find) the old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in the 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rden. He (to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lk) to some children who (to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round listening to him. 16. He (to spe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ngu</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ge we never (to 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before. 17. He (to tell) me he (to 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rn) it from the newsp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per. 18. He (to enter) the room, (to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ke) something from the desk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(to go) out.</w:t>
      </w:r>
    </w:p>
    <w:p w:rsidR="006C41F3" w:rsidRPr="009754C9" w:rsidRDefault="006C41F3" w:rsidP="008B7068">
      <w:pPr>
        <w:spacing w:after="0" w:line="240" w:lineRule="auto"/>
        <w:ind w:firstLine="709"/>
        <w:jc w:val="both"/>
        <w:rPr>
          <w:rFonts w:ascii="Times New Roman" w:hAnsi="Times New Roman" w:cs="Times New Roman"/>
          <w:sz w:val="28"/>
          <w:szCs w:val="28"/>
          <w:lang w:val="en-US"/>
        </w:rPr>
      </w:pPr>
      <w:bookmarkStart w:id="149" w:name="_Toc50978444"/>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947AAE" w:rsidRPr="009754C9">
        <w:rPr>
          <w:rFonts w:ascii="Times New Roman" w:hAnsi="Times New Roman" w:cs="Times New Roman"/>
          <w:b/>
          <w:w w:val="105"/>
          <w:sz w:val="28"/>
          <w:szCs w:val="28"/>
          <w:u w:val="single"/>
          <w:lang w:val="en-US"/>
        </w:rPr>
        <w:t>4</w:t>
      </w:r>
      <w:r w:rsidRPr="009754C9">
        <w:rPr>
          <w:rFonts w:ascii="Times New Roman" w:hAnsi="Times New Roman" w:cs="Times New Roman"/>
          <w:b/>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149"/>
      <w:r w:rsidRPr="009754C9">
        <w:rPr>
          <w:rFonts w:ascii="Times New Roman" w:hAnsi="Times New Roman" w:cs="Times New Roman"/>
          <w:b/>
          <w:sz w:val="28"/>
          <w:szCs w:val="28"/>
          <w:u w:val="single"/>
          <w:lang w:val="en-US"/>
        </w:rPr>
        <w:t xml:space="preserve">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st summer we (to live) in the country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(to go) to the river every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2. My sister (to spend)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lot of money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3. She is so upset: she (to lose) the key to the front door. 4. By the 1st of September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ll the children (to return) from the country. 5. Columbus (to discover)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meric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500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go. 6. Columbus (not to know)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he (to discover)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meric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7. I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dy (to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 five English books. 8. He (to discuss) the problem with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lot of people before he (to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decision. 9. Mother (to 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delicious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ke! Sit down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ble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let's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it! 10. She (to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English book the whole evening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11.1 never (to be) to Greece. 12. They (to tell) me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you (to get)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excellent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rk. 13. When you (to receive)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letter from your friend? 14. Our gr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ndmother (to cook) dinner from twelve till three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15. Look!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be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utiful flowers she (to buy)! 16. They (to 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vel)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long the co</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st of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fric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17. We (not to see)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ch other for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ges. 18. They (to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ll the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pples which I (to bring). 19. When the children (to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dinner, they (to go) for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lk. 20. You ever (to be) to the Ni</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lls?</w:t>
      </w:r>
    </w:p>
    <w:p w:rsidR="006C41F3" w:rsidRDefault="006C41F3" w:rsidP="008B7068">
      <w:pPr>
        <w:spacing w:after="0" w:line="240" w:lineRule="auto"/>
        <w:ind w:firstLine="709"/>
        <w:jc w:val="both"/>
        <w:rPr>
          <w:rFonts w:ascii="Times New Roman" w:hAnsi="Times New Roman" w:cs="Times New Roman"/>
          <w:sz w:val="28"/>
          <w:szCs w:val="28"/>
        </w:rPr>
      </w:pPr>
      <w:bookmarkStart w:id="150" w:name="_Toc50978445"/>
    </w:p>
    <w:p w:rsidR="009754C9" w:rsidRPr="009754C9" w:rsidRDefault="009754C9" w:rsidP="008B7068">
      <w:pPr>
        <w:spacing w:after="0" w:line="240" w:lineRule="auto"/>
        <w:ind w:firstLine="709"/>
        <w:jc w:val="both"/>
        <w:rPr>
          <w:rFonts w:ascii="Times New Roman" w:hAnsi="Times New Roman" w:cs="Times New Roman"/>
          <w:sz w:val="28"/>
          <w:szCs w:val="28"/>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lastRenderedPageBreak/>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947AAE" w:rsidRPr="009754C9">
        <w:rPr>
          <w:rFonts w:ascii="Times New Roman" w:hAnsi="Times New Roman" w:cs="Times New Roman"/>
          <w:b/>
          <w:w w:val="105"/>
          <w:sz w:val="28"/>
          <w:szCs w:val="28"/>
          <w:u w:val="single"/>
          <w:lang w:val="en-US"/>
        </w:rPr>
        <w:t>5</w:t>
      </w:r>
      <w:r w:rsidRPr="009754C9">
        <w:rPr>
          <w:rFonts w:ascii="Times New Roman" w:hAnsi="Times New Roman" w:cs="Times New Roman"/>
          <w:b/>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150"/>
      <w:r w:rsidRPr="009754C9">
        <w:rPr>
          <w:rFonts w:ascii="Times New Roman" w:hAnsi="Times New Roman" w:cs="Times New Roman"/>
          <w:b/>
          <w:sz w:val="28"/>
          <w:szCs w:val="28"/>
          <w:u w:val="single"/>
          <w:lang w:val="en-US"/>
        </w:rPr>
        <w:t xml:space="preserve">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She is very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ppy: her son (to finish) school. 2. My brother (to 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in)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dium from six till eight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3. My sister (to buy)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ir of nice model shoes this month. 4. I (not to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nce) for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ges. 5. When Nick (to come) from school, his friends (to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in the y</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rd. 6. When your sister (to go) to London? 7. My friend just (to recover)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fter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serious illness. 8. I never (to be) to the 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9.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this time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we (to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bout you. 10.1 (to spe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 to my friend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11. Look! K</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 (to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sh)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the dishes. 12. Your mother (to return) from work?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I spe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 to her? 13. She (to do) her fl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whole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on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turd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14. The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(to drink)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the milk which I (to give) it. 15. You ever (to be) to Picc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dilly Circus? 16. He (not to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Turgenev since he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pupil. 17. They (to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ch) the river by sunset. 18. I (not yet to receive)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nswer to my letter. 19. Only when she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going to bed, she remembered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she (to forget) to ring up her friend. 20. We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dy (to study) seven English tenses. 21. He (to spend) two weeks in Scotl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two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go. 22. I (to buy)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lovely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shion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ble dress. Now I sh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look sm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rty. 23. He (to 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rn) English before he (to go) to the US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24. When she (to spend)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her money, she (to go) home.</w:t>
      </w:r>
    </w:p>
    <w:p w:rsidR="006C41F3" w:rsidRPr="009754C9" w:rsidRDefault="006C41F3" w:rsidP="008B7068">
      <w:pPr>
        <w:spacing w:after="0" w:line="240" w:lineRule="auto"/>
        <w:ind w:firstLine="709"/>
        <w:jc w:val="both"/>
        <w:rPr>
          <w:rFonts w:ascii="Times New Roman" w:hAnsi="Times New Roman" w:cs="Times New Roman"/>
          <w:sz w:val="28"/>
          <w:szCs w:val="28"/>
          <w:lang w:val="en-US"/>
        </w:rPr>
      </w:pPr>
      <w:bookmarkStart w:id="151" w:name="_Toc50978446"/>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786A33" w:rsidRPr="009754C9">
        <w:rPr>
          <w:rFonts w:ascii="Times New Roman" w:hAnsi="Times New Roman" w:cs="Times New Roman"/>
          <w:b/>
          <w:w w:val="105"/>
          <w:sz w:val="28"/>
          <w:szCs w:val="28"/>
          <w:u w:val="single"/>
          <w:lang w:val="en-US"/>
        </w:rPr>
        <w:t>6</w:t>
      </w:r>
      <w:r w:rsidRPr="009754C9">
        <w:rPr>
          <w:rFonts w:ascii="Times New Roman" w:hAnsi="Times New Roman" w:cs="Times New Roman"/>
          <w:b/>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151"/>
      <w:r w:rsidRPr="009754C9">
        <w:rPr>
          <w:rFonts w:ascii="Times New Roman" w:hAnsi="Times New Roman" w:cs="Times New Roman"/>
          <w:b/>
          <w:sz w:val="28"/>
          <w:szCs w:val="28"/>
          <w:u w:val="single"/>
          <w:lang w:val="en-US"/>
        </w:rPr>
        <w:t xml:space="preserve">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1.My friend (to like) pies. He (to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pies every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When I (to meet) him in the street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he (to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pie. He (to tell) me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he (to buy)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pie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the corner of the street. Look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my friend now! He (to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pie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in. 2. I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ys (to come) to school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qu</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rter to nine. 3.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I (to come) to school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ten minutes to nine. 4. Tomorrow Nick (not to go) to the cinem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bec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use he (to go) to the cinem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He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dy (to be) to the cinem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this week. He (to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home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(to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computer 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me. 5.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your brother (to do) now? 6. My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ther (to work) in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office. It (to be) Sund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now. He (not to work), he (to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home. 7. I (not to see) you for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while! You (to be) busy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work? — I (to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wful week, you (to know). 8.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he (to do)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ten o'clock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st night? — He (not to do)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nything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lly. He just (to look)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some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zines. 9. We (to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ther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difficult time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moment. — I (to be) sorry to 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10. Something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wful (to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ppen). Her little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ughter (to sw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llow)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coin. 11. She (to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sk) me if I (to see) her 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ckp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ck. 12.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fter the boys (to do)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ll the work, they (to go) to the pictures. </w:t>
      </w:r>
    </w:p>
    <w:p w:rsidR="006C41F3" w:rsidRPr="009754C9" w:rsidRDefault="006C41F3" w:rsidP="008B7068">
      <w:pPr>
        <w:spacing w:after="0" w:line="240" w:lineRule="auto"/>
        <w:ind w:firstLine="709"/>
        <w:jc w:val="both"/>
        <w:rPr>
          <w:rFonts w:ascii="Times New Roman" w:hAnsi="Times New Roman" w:cs="Times New Roman"/>
          <w:sz w:val="28"/>
          <w:szCs w:val="28"/>
          <w:lang w:val="en-US"/>
        </w:rPr>
      </w:pPr>
      <w:bookmarkStart w:id="152" w:name="_Toc50978447"/>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786A33" w:rsidRPr="009754C9">
        <w:rPr>
          <w:rFonts w:ascii="Times New Roman" w:hAnsi="Times New Roman" w:cs="Times New Roman"/>
          <w:b/>
          <w:w w:val="105"/>
          <w:sz w:val="28"/>
          <w:szCs w:val="28"/>
          <w:u w:val="single"/>
          <w:lang w:val="en-US"/>
        </w:rPr>
        <w:t>7</w:t>
      </w:r>
      <w:r w:rsidRPr="009754C9">
        <w:rPr>
          <w:rFonts w:ascii="Times New Roman" w:hAnsi="Times New Roman" w:cs="Times New Roman"/>
          <w:b/>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152"/>
      <w:r w:rsidRPr="009754C9">
        <w:rPr>
          <w:rFonts w:ascii="Times New Roman" w:hAnsi="Times New Roman" w:cs="Times New Roman"/>
          <w:b/>
          <w:sz w:val="28"/>
          <w:szCs w:val="28"/>
          <w:u w:val="single"/>
          <w:lang w:val="en-US"/>
        </w:rPr>
        <w:t xml:space="preserve">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1.We (to bring)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lot of berries from the wood. Now we sh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 j</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 2. Look! J</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ne (to swim)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cross the river. 3.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you (to do)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six o'clock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4. You ever (to see) the Pyr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mids? 5.1 (to go) to the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uc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sus two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go. 6. We (to go) to school every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7. Nick (to do) his homework by seven o'clock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8. You (to help) your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ther tomorrow? 9. When Nick (to come) home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his mother (to return)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(to cook) dinner in the kitchen. 10. When I (to go) to school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I suddenly (to remember)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I (to forget) to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 my En-glish exercise book. 11.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gr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ther (to tell) us how he (to work)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ctory during the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 12. When Mr.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Mrs. Smith (to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rrive) home, they (to discover)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someone </w:t>
      </w:r>
      <w:r w:rsidRPr="009754C9">
        <w:rPr>
          <w:rFonts w:ascii="Times New Roman" w:hAnsi="Times New Roman" w:cs="Times New Roman"/>
          <w:sz w:val="28"/>
          <w:szCs w:val="28"/>
          <w:lang w:val="en-US"/>
        </w:rPr>
        <w:lastRenderedPageBreak/>
        <w:t>(to bre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 into their house. Their video recorder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television (to dis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ppe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They (not to know)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they (to do) to deserve this 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luck. 13. The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(to get) off the bus without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ying while the conductor (to collect)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res upst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irs. </w:t>
      </w:r>
    </w:p>
    <w:p w:rsidR="006C41F3" w:rsidRPr="009754C9" w:rsidRDefault="006C41F3" w:rsidP="008B7068">
      <w:pPr>
        <w:spacing w:after="0" w:line="240" w:lineRule="auto"/>
        <w:ind w:firstLine="709"/>
        <w:jc w:val="both"/>
        <w:rPr>
          <w:rFonts w:ascii="Times New Roman" w:hAnsi="Times New Roman" w:cs="Times New Roman"/>
          <w:sz w:val="28"/>
          <w:szCs w:val="28"/>
          <w:lang w:val="en-US"/>
        </w:rPr>
      </w:pPr>
      <w:bookmarkStart w:id="153" w:name="_Toc50978448"/>
    </w:p>
    <w:p w:rsidR="007F0604" w:rsidRPr="009754C9" w:rsidRDefault="007F0604" w:rsidP="008B7068">
      <w:pPr>
        <w:spacing w:after="0" w:line="240" w:lineRule="auto"/>
        <w:ind w:firstLine="709"/>
        <w:jc w:val="both"/>
        <w:rPr>
          <w:rFonts w:ascii="Times New Roman" w:hAnsi="Times New Roman" w:cs="Times New Roman"/>
          <w:sz w:val="28"/>
          <w:szCs w:val="28"/>
          <w:lang w:val="en-US"/>
        </w:rPr>
      </w:pPr>
    </w:p>
    <w:p w:rsidR="007F0604" w:rsidRPr="009754C9" w:rsidRDefault="007F0604" w:rsidP="008B7068">
      <w:pPr>
        <w:spacing w:after="0" w:line="240" w:lineRule="auto"/>
        <w:ind w:firstLine="709"/>
        <w:jc w:val="both"/>
        <w:rPr>
          <w:rFonts w:ascii="Times New Roman" w:hAnsi="Times New Roman" w:cs="Times New Roman"/>
          <w:b/>
          <w:sz w:val="28"/>
          <w:szCs w:val="28"/>
          <w:u w:val="single"/>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786A33" w:rsidRPr="009754C9">
        <w:rPr>
          <w:rFonts w:ascii="Times New Roman" w:hAnsi="Times New Roman" w:cs="Times New Roman"/>
          <w:b/>
          <w:w w:val="105"/>
          <w:sz w:val="28"/>
          <w:szCs w:val="28"/>
          <w:u w:val="single"/>
          <w:lang w:val="en-US"/>
        </w:rPr>
        <w:t>8</w:t>
      </w:r>
      <w:r w:rsidRPr="009754C9">
        <w:rPr>
          <w:rFonts w:ascii="Times New Roman" w:hAnsi="Times New Roman" w:cs="Times New Roman"/>
          <w:b/>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153"/>
      <w:r w:rsidRPr="009754C9">
        <w:rPr>
          <w:rFonts w:ascii="Times New Roman" w:hAnsi="Times New Roman" w:cs="Times New Roman"/>
          <w:b/>
          <w:sz w:val="28"/>
          <w:szCs w:val="28"/>
          <w:u w:val="single"/>
          <w:lang w:val="en-US"/>
        </w:rPr>
        <w:t xml:space="preserve">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1.Don't go to Nick's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ce now, he (to work). He (to finish) his homework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seven o'clock. If you (to come)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fter seven, he (to be) very gl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2. Pete (to go) to the cinem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 Yes, I (to think) so. He usu</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lly (to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in the y</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this time,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now he (not to be) there. 3. He (to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book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five o'clock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4. You (to go) for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lk with me? — I (to be) sorry, I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 I (to do) my homework. I (not yet to write) the English exercise. If you (to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it) for me, I (to go) with you in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lf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hour. I (to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nt) to go for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lk very much, bec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use I (not to go) for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lk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5.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the children (to do)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ll their homework before mother (to come) home,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when she (to come), they (to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with the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6. I (to lose) my key when I (to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in the y</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rd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7. Ring me up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soon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you (to come) home. 8. Where you usu</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lly (to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 books for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ding?</w:t>
      </w:r>
    </w:p>
    <w:p w:rsidR="006C41F3" w:rsidRPr="009754C9" w:rsidRDefault="006C41F3" w:rsidP="008B7068">
      <w:pPr>
        <w:spacing w:after="0" w:line="240" w:lineRule="auto"/>
        <w:ind w:firstLine="709"/>
        <w:jc w:val="both"/>
        <w:rPr>
          <w:rFonts w:ascii="Times New Roman" w:hAnsi="Times New Roman" w:cs="Times New Roman"/>
          <w:sz w:val="28"/>
          <w:szCs w:val="28"/>
          <w:lang w:val="en-US"/>
        </w:rPr>
      </w:pPr>
      <w:bookmarkStart w:id="154" w:name="_Toc50978449"/>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786A33" w:rsidRPr="009754C9">
        <w:rPr>
          <w:rFonts w:ascii="Times New Roman" w:hAnsi="Times New Roman" w:cs="Times New Roman"/>
          <w:b/>
          <w:w w:val="105"/>
          <w:sz w:val="28"/>
          <w:szCs w:val="28"/>
          <w:u w:val="single"/>
          <w:lang w:val="en-US"/>
        </w:rPr>
        <w:t>9</w:t>
      </w:r>
      <w:r w:rsidRPr="009754C9">
        <w:rPr>
          <w:rFonts w:ascii="Times New Roman" w:hAnsi="Times New Roman" w:cs="Times New Roman"/>
          <w:b/>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154"/>
      <w:r w:rsidRPr="009754C9">
        <w:rPr>
          <w:rFonts w:ascii="Times New Roman" w:hAnsi="Times New Roman" w:cs="Times New Roman"/>
          <w:b/>
          <w:sz w:val="28"/>
          <w:szCs w:val="28"/>
          <w:u w:val="single"/>
          <w:lang w:val="en-US"/>
        </w:rPr>
        <w:t xml:space="preserve">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1.Mike (to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ice cre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 every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Look, he (to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ice cre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 now. When I (to see) him in the morning, he (to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ice cre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 too. He (to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he (to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one ice cre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m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dy by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time. I think he (to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ill if he (to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so much ice cre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 2. They (to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long the street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(to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lk). Suddenly Nick (to stop)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(to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"Oh,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sh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we do? I (to lose) the key to the door." "If you (not to find) it,"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id Pete, "we (to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to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it for mother in the street." 3. When I (to come) to the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tion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I (to 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rn)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my 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in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dy (to 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4.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he (to do) when you (to see) him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5. I (to give) you this book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soon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I (to finish)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ding it. 6. When the ship (to cross) the oce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gre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storm (to bre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 out. 7. I never (to 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of her. 8. To whom you just (to write)?</w:t>
      </w:r>
    </w:p>
    <w:p w:rsidR="006C41F3" w:rsidRPr="009754C9" w:rsidRDefault="006C41F3" w:rsidP="008B7068">
      <w:pPr>
        <w:spacing w:after="0" w:line="240" w:lineRule="auto"/>
        <w:ind w:firstLine="709"/>
        <w:jc w:val="both"/>
        <w:rPr>
          <w:rFonts w:ascii="Times New Roman" w:hAnsi="Times New Roman" w:cs="Times New Roman"/>
          <w:sz w:val="28"/>
          <w:szCs w:val="28"/>
          <w:u w:val="single"/>
          <w:lang w:val="en-US"/>
        </w:rPr>
      </w:pPr>
      <w:bookmarkStart w:id="155" w:name="_Toc50978450"/>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786A33" w:rsidRPr="009754C9">
        <w:rPr>
          <w:rFonts w:ascii="Times New Roman" w:hAnsi="Times New Roman" w:cs="Times New Roman"/>
          <w:b/>
          <w:w w:val="105"/>
          <w:sz w:val="28"/>
          <w:szCs w:val="28"/>
          <w:u w:val="single"/>
          <w:lang w:val="en-US"/>
        </w:rPr>
        <w:t>10</w:t>
      </w:r>
      <w:r w:rsidRPr="009754C9">
        <w:rPr>
          <w:rFonts w:ascii="Times New Roman" w:hAnsi="Times New Roman" w:cs="Times New Roman"/>
          <w:b/>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155"/>
      <w:r w:rsidRPr="009754C9">
        <w:rPr>
          <w:rFonts w:ascii="Times New Roman" w:hAnsi="Times New Roman" w:cs="Times New Roman"/>
          <w:b/>
          <w:sz w:val="28"/>
          <w:szCs w:val="28"/>
          <w:u w:val="single"/>
          <w:lang w:val="en-US"/>
        </w:rPr>
        <w:t xml:space="preserve">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1. Let's go for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lk. The 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in (to stop)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the sun (to shine). 2. If you (to help) me, I (to do) this work well. 3. I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ys (to get) up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eight o'clock, but tomorrow I (to get) up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little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ter. 4.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you (to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now? — I (to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 Tom's book. I (to be) in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hurry. Tom soon (to come),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I (to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 to finish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ding the-book before he (to come). 5.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soon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you (to see) your friend, tell him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I (to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 to see him. 6. When I (to come) home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my brother (to sleep). 7. When you (to come) to see us? — I (to come) tomorrow if I (not to be) busy. 8. I (not to like)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pples. 9. He (to come) home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five o'clock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10. I (to ring) you up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soon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I (to come) home tomorrow. 11. I (to show) you my work if you (to like). 12. He (to come) home by six o'clock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13. Pete cert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inly (to help) you with your English if you (to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sk) him. 14. This little boy never (to see)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crocodile. 15. </w:t>
      </w:r>
      <w:r w:rsidRPr="009754C9">
        <w:rPr>
          <w:rFonts w:ascii="Times New Roman" w:hAnsi="Times New Roman" w:cs="Times New Roman"/>
          <w:sz w:val="28"/>
          <w:szCs w:val="28"/>
          <w:lang w:val="en-US"/>
        </w:rPr>
        <w:lastRenderedPageBreak/>
        <w:t xml:space="preserve">Send me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telegr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m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soon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you (to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rrive). 16. He (to know) the results before we (to meet).</w:t>
      </w:r>
    </w:p>
    <w:p w:rsidR="006C41F3" w:rsidRPr="009754C9" w:rsidRDefault="006C41F3" w:rsidP="008B7068">
      <w:pPr>
        <w:spacing w:after="0" w:line="240" w:lineRule="auto"/>
        <w:ind w:firstLine="709"/>
        <w:jc w:val="both"/>
        <w:rPr>
          <w:rFonts w:ascii="Times New Roman" w:hAnsi="Times New Roman" w:cs="Times New Roman"/>
          <w:sz w:val="28"/>
          <w:szCs w:val="28"/>
          <w:lang w:val="en-US"/>
        </w:rPr>
      </w:pPr>
      <w:bookmarkStart w:id="156" w:name="_Toc50978451"/>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786A33" w:rsidRPr="009754C9">
        <w:rPr>
          <w:rFonts w:ascii="Times New Roman" w:hAnsi="Times New Roman" w:cs="Times New Roman"/>
          <w:b/>
          <w:w w:val="105"/>
          <w:sz w:val="28"/>
          <w:szCs w:val="28"/>
          <w:u w:val="single"/>
          <w:lang w:val="en-US"/>
        </w:rPr>
        <w:t>11</w:t>
      </w:r>
      <w:r w:rsidRPr="009754C9">
        <w:rPr>
          <w:rFonts w:ascii="Times New Roman" w:hAnsi="Times New Roman" w:cs="Times New Roman"/>
          <w:b/>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156"/>
      <w:r w:rsidRPr="009754C9">
        <w:rPr>
          <w:rFonts w:ascii="Times New Roman" w:hAnsi="Times New Roman" w:cs="Times New Roman"/>
          <w:b/>
          <w:sz w:val="28"/>
          <w:szCs w:val="28"/>
          <w:u w:val="single"/>
          <w:lang w:val="en-US"/>
        </w:rPr>
        <w:t xml:space="preserve">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I (to put) five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pples into the v</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se. Where they (to be) now? — I (to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them. You (to bring) some more tomorrow? — Yes, if you (not to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 noise when gr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nny (to sleep). 2. You ever (to be) to the Hermit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ge? 3.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Nick (to do) when you (to ring) him up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 He (to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the pi</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no. He (to tell) me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he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dy (to write) his composition. 4. Why she (to sleep) now? It (to be) too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rly. She never (to sleep)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this time. 5. You (to go) to the libr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ry tomorrow? — No, I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dy (to be) to the libr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ry this week. I (to be) there on Mond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rule, I (to go) to the libr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ry every Wednesd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But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I (not to go) there, bec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use I (not to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the book. I (to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it now. I (to go) to the libr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ry on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turd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if I (to finish) the book by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time. 6.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soon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I (to receive)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letter, I sh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ll go to Moscow. 7. By six o'clock we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dy (to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ngements to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 the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rly 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in. </w:t>
      </w:r>
    </w:p>
    <w:p w:rsidR="006C41F3" w:rsidRPr="009754C9" w:rsidRDefault="006C41F3" w:rsidP="008B7068">
      <w:pPr>
        <w:spacing w:after="0" w:line="240" w:lineRule="auto"/>
        <w:ind w:firstLine="709"/>
        <w:jc w:val="both"/>
        <w:rPr>
          <w:rFonts w:ascii="Times New Roman" w:hAnsi="Times New Roman" w:cs="Times New Roman"/>
          <w:sz w:val="28"/>
          <w:szCs w:val="28"/>
          <w:lang w:val="en-US"/>
        </w:rPr>
      </w:pPr>
      <w:bookmarkStart w:id="157" w:name="_Toc50978452"/>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786A33" w:rsidRPr="009754C9">
        <w:rPr>
          <w:rFonts w:ascii="Times New Roman" w:hAnsi="Times New Roman" w:cs="Times New Roman"/>
          <w:b/>
          <w:w w:val="105"/>
          <w:sz w:val="28"/>
          <w:szCs w:val="28"/>
          <w:u w:val="single"/>
          <w:lang w:val="en-US"/>
        </w:rPr>
        <w:t>12</w:t>
      </w:r>
      <w:r w:rsidRPr="009754C9">
        <w:rPr>
          <w:rFonts w:ascii="Times New Roman" w:hAnsi="Times New Roman" w:cs="Times New Roman"/>
          <w:b/>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157"/>
      <w:r w:rsidRPr="009754C9">
        <w:rPr>
          <w:rFonts w:ascii="Times New Roman" w:hAnsi="Times New Roman" w:cs="Times New Roman"/>
          <w:b/>
          <w:sz w:val="28"/>
          <w:szCs w:val="28"/>
          <w:u w:val="single"/>
          <w:lang w:val="en-US"/>
        </w:rPr>
        <w:t xml:space="preserve">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1.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utumn (to come). It (to be) November now. It (to get) colder, the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ys (to get) shorter. It often (to 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 Soon it (to be) very cold. 2. When I (to do) my homework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I quickly (to run) to the y</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rd, bec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use my friends (to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it) for me there. 3. We (to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good time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summer. 4.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you (to 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rn) for tod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 I (to be) sorry, I (not to prep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my lesson. I (to be) ill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(not to know)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to do. I (to prep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my lesson tomorrow. — If you (not to prep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re) your lesson tomorrow, you (to get)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rk. 5.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you (to do)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five o'clock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6. Mike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ys (to do) his homework in the evening, but tod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he (to begin) doing it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soon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he comes from school, bec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use his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ther (to promise) to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 him to the the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tre. 7. When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ry (to come) home, her brother (to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the book which she (to bring) him two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ys before. </w:t>
      </w:r>
    </w:p>
    <w:p w:rsidR="006C41F3" w:rsidRPr="009754C9" w:rsidRDefault="006C41F3" w:rsidP="008B7068">
      <w:pPr>
        <w:spacing w:after="0" w:line="240" w:lineRule="auto"/>
        <w:ind w:firstLine="709"/>
        <w:jc w:val="both"/>
        <w:rPr>
          <w:rFonts w:ascii="Times New Roman" w:hAnsi="Times New Roman" w:cs="Times New Roman"/>
          <w:b/>
          <w:sz w:val="28"/>
          <w:szCs w:val="28"/>
          <w:lang w:val="en-US"/>
        </w:rPr>
      </w:pPr>
      <w:bookmarkStart w:id="158" w:name="_Toc50978453"/>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786A33" w:rsidRPr="009754C9">
        <w:rPr>
          <w:rFonts w:ascii="Times New Roman" w:hAnsi="Times New Roman" w:cs="Times New Roman"/>
          <w:b/>
          <w:w w:val="105"/>
          <w:sz w:val="28"/>
          <w:szCs w:val="28"/>
          <w:u w:val="single"/>
          <w:lang w:val="en-US"/>
        </w:rPr>
        <w:t>13</w:t>
      </w:r>
      <w:r w:rsidRPr="009754C9">
        <w:rPr>
          <w:rFonts w:ascii="Times New Roman" w:hAnsi="Times New Roman" w:cs="Times New Roman"/>
          <w:b/>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158"/>
      <w:r w:rsidRPr="009754C9">
        <w:rPr>
          <w:rFonts w:ascii="Times New Roman" w:hAnsi="Times New Roman" w:cs="Times New Roman"/>
          <w:b/>
          <w:sz w:val="28"/>
          <w:szCs w:val="28"/>
          <w:u w:val="single"/>
          <w:lang w:val="en-US"/>
        </w:rPr>
        <w:t xml:space="preserve">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Hello! Where you (to go)? — Nowhere in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rticul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I just (to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lk. 2. Our students (to do)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ll kinds of exercises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now they (to be) sure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they (to know) this rule well. They (to hope) they .(to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 no mist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kes in the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per. 3. The expedition (to cover) hundreds of kilometres, but they still (to be)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from their destin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tion. 4. You (to go) to Gre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Brit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 next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5.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Nick (to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he (to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much during his summer v</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tion. 6.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the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ge of twenty my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ther (to combine) work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study. 7.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gre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number of students (to study) in the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ding room when I (to enter) it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night. 8. The storm (to 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ge) the whole night,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the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ilors (to try) to do their best to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the ship. 9. Mike's friends could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rdly recognize him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he (to ch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nge) gre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tly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fter his expedition to the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rctic. 10. When I (to enter) the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ll, the students (to listen) to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very interesting lecture in history. </w:t>
      </w:r>
    </w:p>
    <w:p w:rsidR="006C41F3" w:rsidRDefault="006C41F3" w:rsidP="008B7068">
      <w:pPr>
        <w:spacing w:after="0" w:line="240" w:lineRule="auto"/>
        <w:ind w:firstLine="709"/>
        <w:jc w:val="both"/>
        <w:rPr>
          <w:rFonts w:ascii="Times New Roman" w:hAnsi="Times New Roman" w:cs="Times New Roman"/>
          <w:sz w:val="28"/>
          <w:szCs w:val="28"/>
        </w:rPr>
      </w:pPr>
      <w:bookmarkStart w:id="159" w:name="_Toc50978454"/>
    </w:p>
    <w:p w:rsidR="009754C9" w:rsidRPr="009754C9" w:rsidRDefault="009754C9" w:rsidP="008B7068">
      <w:pPr>
        <w:spacing w:after="0" w:line="240" w:lineRule="auto"/>
        <w:ind w:firstLine="709"/>
        <w:jc w:val="both"/>
        <w:rPr>
          <w:rFonts w:ascii="Times New Roman" w:hAnsi="Times New Roman" w:cs="Times New Roman"/>
          <w:sz w:val="28"/>
          <w:szCs w:val="28"/>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lastRenderedPageBreak/>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786A33" w:rsidRPr="009754C9">
        <w:rPr>
          <w:rFonts w:ascii="Times New Roman" w:hAnsi="Times New Roman" w:cs="Times New Roman"/>
          <w:b/>
          <w:w w:val="105"/>
          <w:sz w:val="28"/>
          <w:szCs w:val="28"/>
          <w:u w:val="single"/>
          <w:lang w:val="en-US"/>
        </w:rPr>
        <w:t>14</w:t>
      </w:r>
      <w:r w:rsidRPr="009754C9">
        <w:rPr>
          <w:rFonts w:ascii="Times New Roman" w:hAnsi="Times New Roman" w:cs="Times New Roman"/>
          <w:b/>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159"/>
      <w:r w:rsidRPr="009754C9">
        <w:rPr>
          <w:rFonts w:ascii="Times New Roman" w:hAnsi="Times New Roman" w:cs="Times New Roman"/>
          <w:b/>
          <w:sz w:val="28"/>
          <w:szCs w:val="28"/>
          <w:u w:val="single"/>
          <w:lang w:val="en-US"/>
        </w:rPr>
        <w:t xml:space="preserve">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It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eight o'clock in the morning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time for me to go to work. I (to look) out of the window. It (to 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rd. "You (to get) wet through if you (to go) out now,"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id my mother. "No, I ... ," I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nswered, "I (to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umbrell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We (to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five umbrell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in the house, but when I (to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 to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 one, I (to find)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there (to be) not one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I could use: they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(to be) torn or broken. So I (to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ke) them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ll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(to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rry) them to the umbrell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ker,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ying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I would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for the umbrell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on my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home in the evening. When I (to go) to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lunch in the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fternoon, it still (to 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 very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rd. I (to go) to the ne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rest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fe,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(to sit) down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ble.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few minutes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young wom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(to come) in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(to sit) down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me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ble with me. When I (to finish) my lunch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(to be)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dy to 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I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bsent-mindedly (to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 her umbrell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(to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rt) for the exit. She (to stop) me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ying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I (to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 her umbrell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I (to return) the umbrell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with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pologies. In the evening I (to go) to the umbrell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ker, (to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 my five umbrell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(to get) on the 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 to go home. It so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ppened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wom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I (to meet)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fe (to ride) in the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me 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 When she (to see) me with my five umbrell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she (to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"You (to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successful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tod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(to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not) you?"</w:t>
      </w:r>
    </w:p>
    <w:p w:rsidR="009265E9" w:rsidRPr="009754C9" w:rsidRDefault="009265E9" w:rsidP="008B7068">
      <w:pPr>
        <w:spacing w:after="0" w:line="240" w:lineRule="auto"/>
        <w:ind w:firstLine="709"/>
        <w:jc w:val="both"/>
        <w:rPr>
          <w:rFonts w:ascii="Times New Roman" w:hAnsi="Times New Roman" w:cs="Times New Roman"/>
          <w:sz w:val="28"/>
          <w:szCs w:val="28"/>
          <w:u w:val="single"/>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bookmarkStart w:id="160" w:name="_Toc50978455"/>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Pr="009754C9">
        <w:rPr>
          <w:rFonts w:ascii="Times New Roman" w:hAnsi="Times New Roman" w:cs="Times New Roman"/>
          <w:b/>
          <w:w w:val="105"/>
          <w:sz w:val="28"/>
          <w:szCs w:val="28"/>
          <w:u w:val="single"/>
          <w:lang w:val="en-US"/>
        </w:rPr>
        <w:t>1</w:t>
      </w:r>
      <w:r w:rsidR="001E04F5" w:rsidRPr="009754C9">
        <w:rPr>
          <w:rFonts w:ascii="Times New Roman" w:hAnsi="Times New Roman" w:cs="Times New Roman"/>
          <w:b/>
          <w:w w:val="105"/>
          <w:sz w:val="28"/>
          <w:szCs w:val="28"/>
          <w:u w:val="single"/>
          <w:lang w:val="en-US"/>
        </w:rPr>
        <w:t>5</w:t>
      </w:r>
      <w:r w:rsidRPr="009754C9">
        <w:rPr>
          <w:rFonts w:ascii="Times New Roman" w:hAnsi="Times New Roman" w:cs="Times New Roman"/>
          <w:b/>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w w:val="95"/>
          <w:sz w:val="28"/>
          <w:szCs w:val="28"/>
          <w:u w:val="single"/>
          <w:lang w:val="en-US"/>
        </w:rPr>
        <w:t>Put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spacing w:val="-5"/>
          <w:w w:val="95"/>
          <w:sz w:val="28"/>
          <w:szCs w:val="28"/>
          <w:u w:val="single"/>
          <w:lang w:val="en-US"/>
        </w:rPr>
        <w:t>v</w:t>
      </w:r>
      <w:r w:rsidRPr="009754C9">
        <w:rPr>
          <w:rFonts w:ascii="Times New Roman" w:hAnsi="Times New Roman" w:cs="Times New Roman"/>
          <w:b/>
          <w:w w:val="95"/>
          <w:sz w:val="28"/>
          <w:szCs w:val="28"/>
          <w:u w:val="single"/>
          <w:lang w:val="en-US"/>
        </w:rPr>
        <w:t>erbs</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in</w:t>
      </w:r>
      <w:r w:rsidRPr="009754C9">
        <w:rPr>
          <w:rFonts w:ascii="Times New Roman" w:hAnsi="Times New Roman" w:cs="Times New Roman"/>
          <w:b/>
          <w:spacing w:val="-4"/>
          <w:w w:val="95"/>
          <w:sz w:val="28"/>
          <w:szCs w:val="28"/>
          <w:u w:val="single"/>
          <w:lang w:val="en-US"/>
        </w:rPr>
        <w:t>t</w:t>
      </w:r>
      <w:r w:rsidRPr="009754C9">
        <w:rPr>
          <w:rFonts w:ascii="Times New Roman" w:hAnsi="Times New Roman" w:cs="Times New Roman"/>
          <w:b/>
          <w:w w:val="95"/>
          <w:sz w:val="28"/>
          <w:szCs w:val="28"/>
          <w:u w:val="single"/>
          <w:lang w:val="en-US"/>
        </w:rPr>
        <w:t>o</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the</w:t>
      </w:r>
      <w:r w:rsidRPr="009754C9">
        <w:rPr>
          <w:rFonts w:ascii="Times New Roman" w:hAnsi="Times New Roman" w:cs="Times New Roman"/>
          <w:b/>
          <w:spacing w:val="4"/>
          <w:w w:val="95"/>
          <w:sz w:val="28"/>
          <w:szCs w:val="28"/>
          <w:u w:val="single"/>
          <w:lang w:val="en-US"/>
        </w:rPr>
        <w:t xml:space="preserve"> </w:t>
      </w:r>
      <w:r w:rsidRPr="009754C9">
        <w:rPr>
          <w:rFonts w:ascii="Times New Roman" w:hAnsi="Times New Roman" w:cs="Times New Roman"/>
          <w:b/>
          <w:w w:val="95"/>
          <w:sz w:val="28"/>
          <w:szCs w:val="28"/>
          <w:u w:val="single"/>
          <w:lang w:val="en-US"/>
        </w:rPr>
        <w:t>cor</w:t>
      </w:r>
      <w:r w:rsidRPr="009754C9">
        <w:rPr>
          <w:rFonts w:ascii="Times New Roman" w:hAnsi="Times New Roman" w:cs="Times New Roman"/>
          <w:b/>
          <w:spacing w:val="-4"/>
          <w:w w:val="95"/>
          <w:sz w:val="28"/>
          <w:szCs w:val="28"/>
          <w:u w:val="single"/>
          <w:lang w:val="en-US"/>
        </w:rPr>
        <w:t>r</w:t>
      </w:r>
      <w:r w:rsidRPr="009754C9">
        <w:rPr>
          <w:rFonts w:ascii="Times New Roman" w:hAnsi="Times New Roman" w:cs="Times New Roman"/>
          <w:b/>
          <w:w w:val="95"/>
          <w:sz w:val="28"/>
          <w:szCs w:val="28"/>
          <w:u w:val="single"/>
          <w:lang w:val="en-US"/>
        </w:rPr>
        <w:t>ect</w:t>
      </w:r>
      <w:r w:rsidRPr="009754C9">
        <w:rPr>
          <w:rFonts w:ascii="Times New Roman" w:hAnsi="Times New Roman" w:cs="Times New Roman"/>
          <w:b/>
          <w:spacing w:val="3"/>
          <w:w w:val="95"/>
          <w:sz w:val="28"/>
          <w:szCs w:val="28"/>
          <w:u w:val="single"/>
          <w:lang w:val="en-US"/>
        </w:rPr>
        <w:t xml:space="preserve"> </w:t>
      </w:r>
      <w:r w:rsidRPr="009754C9">
        <w:rPr>
          <w:rFonts w:ascii="Times New Roman" w:hAnsi="Times New Roman" w:cs="Times New Roman"/>
          <w:b/>
          <w:w w:val="95"/>
          <w:sz w:val="28"/>
          <w:szCs w:val="28"/>
          <w:u w:val="single"/>
          <w:lang w:val="en-US"/>
        </w:rPr>
        <w:t>form.</w:t>
      </w:r>
      <w:bookmarkEnd w:id="160"/>
      <w:r w:rsidRPr="009754C9">
        <w:rPr>
          <w:rFonts w:ascii="Times New Roman" w:hAnsi="Times New Roman" w:cs="Times New Roman"/>
          <w:b/>
          <w:sz w:val="28"/>
          <w:szCs w:val="28"/>
          <w:u w:val="single"/>
          <w:lang w:val="en-US"/>
        </w:rPr>
        <w:t xml:space="preserve">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This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(to be)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writer. He (to write) books. He (to write) books since he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young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He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dy (to write) eight books. 2.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you (to do) here since morning? 3. Len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is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very good girl. She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ys (to help) her mother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bout the house. Tod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she (to help) her mother since morning. They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dy (to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sh) the floor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(to dust) the furniture. Now they (to cook) dinner together. 4. He (to run) now. He (to run) for ten minutes without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 rest. 5.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they (to do) now? — They (to work) in the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ding room. They (to work) there for three hours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dy. 6. Where he (to be) now? — He (to be) in the 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rden. He (to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volleyb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with his friends. They (to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since bre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time. 7. I (to live) in St. Petersburg. I (to live) in St. Petersburg since 1990. 8. This is the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ctory where my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ther (to work). He (to work) here for fifteen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rs. 9. You (to find) your notebook? — No! I still (to look) for it. I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dy (to look) for it for two hours, but (not yet to find) it. 10. You (to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with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ll for three hours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dy. Go home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do your homework. 11.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ke up! You (to sleep) for ten hours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dy. 12. I (to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it) for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letter from my cousin for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month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dy, but (not yet to receive) it. 13. She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dy (to do) her homework for two hours; but she (not yet to do)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lf of it. 14.1 (to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it) for you since two o'clock. 15.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you (to do)? — I (to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I (to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 for two hours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dy. I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dy (to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sixty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ges. 16. It is difficult for me to spe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bout this oper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I (not to 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 it. 17. I just (to receive)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letter from my gr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nny, but I (not yet to receive)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 letters from my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rents. 18. The we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ther (to be) fine tod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The sun (to shine) ever since we got up. 19. Every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I (to wind) up my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tch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10 o'clock in the evening. 20. Come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long, Henry,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you (to do) now? I (to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it) for you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long time. 21. Where your gloves (to be)? — I (to put) them into my pocket. 22. I (to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with some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meric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friends in Chic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go. I (to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with them for two weeks now. I (to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gre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time here. I (to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ke) the opportunity to improve my English. I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dy (to see) the </w:t>
      </w:r>
      <w:r w:rsidRPr="009754C9">
        <w:rPr>
          <w:rFonts w:ascii="Times New Roman" w:hAnsi="Times New Roman" w:cs="Times New Roman"/>
          <w:sz w:val="28"/>
          <w:szCs w:val="28"/>
          <w:lang w:val="en-US"/>
        </w:rPr>
        <w:lastRenderedPageBreak/>
        <w:t>towering skyscr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pers of Chic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go which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reflected in the rippling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ter of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 Michig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I just (to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picture of Chic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go's Se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rs Tower which (to rise) 1,707 feet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(to provide)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nor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mic view from the skydeck. 23. I (to go) to give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some food. I (to be) sure it (to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rve). — But J</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dy (to feed) the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You needn't do it.</w:t>
      </w:r>
    </w:p>
    <w:p w:rsidR="006C41F3" w:rsidRPr="009754C9" w:rsidRDefault="006C41F3"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eastAsia="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Pr="009754C9">
        <w:rPr>
          <w:rFonts w:ascii="Times New Roman" w:eastAsia="Times New Roman" w:hAnsi="Times New Roman" w:cs="Times New Roman"/>
          <w:b/>
          <w:bCs/>
          <w:w w:val="105"/>
          <w:sz w:val="28"/>
          <w:szCs w:val="28"/>
          <w:u w:val="single"/>
          <w:lang w:val="en-US"/>
        </w:rPr>
        <w:t>1</w:t>
      </w:r>
      <w:r w:rsidR="001E04F5" w:rsidRPr="009754C9">
        <w:rPr>
          <w:rFonts w:ascii="Times New Roman" w:eastAsia="Times New Roman" w:hAnsi="Times New Roman" w:cs="Times New Roman"/>
          <w:b/>
          <w:bCs/>
          <w:sz w:val="28"/>
          <w:szCs w:val="28"/>
          <w:u w:val="single"/>
          <w:lang w:val="en-US"/>
        </w:rPr>
        <w:t>6</w:t>
      </w:r>
      <w:r w:rsidRPr="009754C9">
        <w:rPr>
          <w:rFonts w:ascii="Times New Roman" w:eastAsia="Times New Roman" w:hAnsi="Times New Roman" w:cs="Times New Roman"/>
          <w:b/>
          <w:bCs/>
          <w:sz w:val="28"/>
          <w:szCs w:val="28"/>
          <w:u w:val="single"/>
          <w:lang w:val="en-US"/>
        </w:rPr>
        <w:t>.</w:t>
      </w:r>
      <w:r w:rsidRPr="009754C9">
        <w:rPr>
          <w:rFonts w:ascii="Times New Roman" w:eastAsia="Times New Roman" w:hAnsi="Times New Roman" w:cs="Times New Roman"/>
          <w:b/>
          <w:bCs/>
          <w:spacing w:val="-17"/>
          <w:sz w:val="28"/>
          <w:szCs w:val="28"/>
          <w:u w:val="single"/>
          <w:lang w:val="en-US"/>
        </w:rPr>
        <w:t xml:space="preserve"> T</w:t>
      </w:r>
      <w:r w:rsidRPr="009754C9">
        <w:rPr>
          <w:rFonts w:ascii="Times New Roman" w:eastAsia="Times New Roman" w:hAnsi="Times New Roman" w:cs="Times New Roman"/>
          <w:b/>
          <w:bCs/>
          <w:spacing w:val="-5"/>
          <w:sz w:val="28"/>
          <w:szCs w:val="28"/>
          <w:u w:val="single"/>
          <w:lang w:val="en-US"/>
        </w:rPr>
        <w:t>r</w:t>
      </w:r>
      <w:r w:rsidR="00474FF1" w:rsidRPr="009754C9">
        <w:rPr>
          <w:rFonts w:ascii="Times New Roman" w:eastAsia="Times New Roman" w:hAnsi="Times New Roman" w:cs="Times New Roman"/>
          <w:b/>
          <w:bCs/>
          <w:sz w:val="28"/>
          <w:szCs w:val="28"/>
          <w:u w:val="single"/>
          <w:lang w:val="en-US"/>
        </w:rPr>
        <w:t>а</w:t>
      </w:r>
      <w:r w:rsidRPr="009754C9">
        <w:rPr>
          <w:rFonts w:ascii="Times New Roman" w:eastAsia="Times New Roman" w:hAnsi="Times New Roman" w:cs="Times New Roman"/>
          <w:b/>
          <w:bCs/>
          <w:sz w:val="28"/>
          <w:szCs w:val="28"/>
          <w:u w:val="single"/>
          <w:lang w:val="en-US"/>
        </w:rPr>
        <w:t>nsl</w:t>
      </w:r>
      <w:r w:rsidR="00474FF1" w:rsidRPr="009754C9">
        <w:rPr>
          <w:rFonts w:ascii="Times New Roman" w:eastAsia="Times New Roman" w:hAnsi="Times New Roman" w:cs="Times New Roman"/>
          <w:b/>
          <w:bCs/>
          <w:sz w:val="28"/>
          <w:szCs w:val="28"/>
          <w:u w:val="single"/>
          <w:lang w:val="en-US"/>
        </w:rPr>
        <w:t>а</w:t>
      </w:r>
      <w:r w:rsidRPr="009754C9">
        <w:rPr>
          <w:rFonts w:ascii="Times New Roman" w:eastAsia="Times New Roman" w:hAnsi="Times New Roman" w:cs="Times New Roman"/>
          <w:b/>
          <w:bCs/>
          <w:sz w:val="28"/>
          <w:szCs w:val="28"/>
          <w:u w:val="single"/>
          <w:lang w:val="en-US"/>
        </w:rPr>
        <w:t>te</w:t>
      </w:r>
      <w:r w:rsidRPr="009754C9">
        <w:rPr>
          <w:rFonts w:ascii="Times New Roman" w:eastAsia="Times New Roman" w:hAnsi="Times New Roman" w:cs="Times New Roman"/>
          <w:b/>
          <w:bCs/>
          <w:spacing w:val="-22"/>
          <w:sz w:val="28"/>
          <w:szCs w:val="28"/>
          <w:u w:val="single"/>
          <w:lang w:val="en-US"/>
        </w:rPr>
        <w:t xml:space="preserve"> </w:t>
      </w:r>
      <w:r w:rsidRPr="009754C9">
        <w:rPr>
          <w:rFonts w:ascii="Times New Roman" w:eastAsia="Times New Roman" w:hAnsi="Times New Roman" w:cs="Times New Roman"/>
          <w:b/>
          <w:bCs/>
          <w:sz w:val="28"/>
          <w:szCs w:val="28"/>
          <w:u w:val="single"/>
          <w:lang w:val="en-US"/>
        </w:rPr>
        <w:t>the</w:t>
      </w:r>
      <w:r w:rsidRPr="009754C9">
        <w:rPr>
          <w:rFonts w:ascii="Times New Roman" w:eastAsia="Times New Roman" w:hAnsi="Times New Roman" w:cs="Times New Roman"/>
          <w:b/>
          <w:bCs/>
          <w:spacing w:val="-22"/>
          <w:sz w:val="28"/>
          <w:szCs w:val="28"/>
          <w:u w:val="single"/>
          <w:lang w:val="en-US"/>
        </w:rPr>
        <w:t xml:space="preserve"> </w:t>
      </w:r>
      <w:r w:rsidRPr="009754C9">
        <w:rPr>
          <w:rFonts w:ascii="Times New Roman" w:eastAsia="Times New Roman" w:hAnsi="Times New Roman" w:cs="Times New Roman"/>
          <w:b/>
          <w:bCs/>
          <w:sz w:val="28"/>
          <w:szCs w:val="28"/>
          <w:u w:val="single"/>
          <w:lang w:val="en-US"/>
        </w:rPr>
        <w:t>sentences</w:t>
      </w:r>
      <w:r w:rsidRPr="009754C9">
        <w:rPr>
          <w:rFonts w:ascii="Times New Roman" w:eastAsia="Times New Roman" w:hAnsi="Times New Roman" w:cs="Times New Roman"/>
          <w:b/>
          <w:bCs/>
          <w:spacing w:val="-22"/>
          <w:sz w:val="28"/>
          <w:szCs w:val="28"/>
          <w:u w:val="single"/>
          <w:lang w:val="en-US"/>
        </w:rPr>
        <w:t xml:space="preserve"> </w:t>
      </w:r>
      <w:r w:rsidRPr="009754C9">
        <w:rPr>
          <w:rFonts w:ascii="Times New Roman" w:eastAsia="Times New Roman" w:hAnsi="Times New Roman" w:cs="Times New Roman"/>
          <w:b/>
          <w:bCs/>
          <w:sz w:val="28"/>
          <w:szCs w:val="28"/>
          <w:u w:val="single"/>
          <w:lang w:val="en-US"/>
        </w:rPr>
        <w:t>f</w:t>
      </w:r>
      <w:r w:rsidRPr="009754C9">
        <w:rPr>
          <w:rFonts w:ascii="Times New Roman" w:eastAsia="Times New Roman" w:hAnsi="Times New Roman" w:cs="Times New Roman"/>
          <w:b/>
          <w:bCs/>
          <w:spacing w:val="-4"/>
          <w:sz w:val="28"/>
          <w:szCs w:val="28"/>
          <w:u w:val="single"/>
          <w:lang w:val="en-US"/>
        </w:rPr>
        <w:t>r</w:t>
      </w:r>
      <w:r w:rsidRPr="009754C9">
        <w:rPr>
          <w:rFonts w:ascii="Times New Roman" w:eastAsia="Times New Roman" w:hAnsi="Times New Roman" w:cs="Times New Roman"/>
          <w:b/>
          <w:bCs/>
          <w:sz w:val="28"/>
          <w:szCs w:val="28"/>
          <w:u w:val="single"/>
          <w:lang w:val="en-US"/>
        </w:rPr>
        <w:t>om</w:t>
      </w:r>
      <w:r w:rsidRPr="009754C9">
        <w:rPr>
          <w:rFonts w:ascii="Times New Roman" w:eastAsia="Times New Roman" w:hAnsi="Times New Roman" w:cs="Times New Roman"/>
          <w:b/>
          <w:bCs/>
          <w:spacing w:val="-22"/>
          <w:sz w:val="28"/>
          <w:szCs w:val="28"/>
          <w:u w:val="single"/>
          <w:lang w:val="en-US"/>
        </w:rPr>
        <w:t xml:space="preserve"> </w:t>
      </w:r>
      <w:r w:rsidRPr="009754C9">
        <w:rPr>
          <w:rFonts w:ascii="Times New Roman" w:eastAsia="Times New Roman" w:hAnsi="Times New Roman" w:cs="Times New Roman"/>
          <w:b/>
          <w:bCs/>
          <w:sz w:val="28"/>
          <w:szCs w:val="28"/>
          <w:u w:val="single"/>
          <w:lang w:val="en-US"/>
        </w:rPr>
        <w:t>Russi</w:t>
      </w:r>
      <w:r w:rsidR="00474FF1" w:rsidRPr="009754C9">
        <w:rPr>
          <w:rFonts w:ascii="Times New Roman" w:eastAsia="Times New Roman" w:hAnsi="Times New Roman" w:cs="Times New Roman"/>
          <w:b/>
          <w:bCs/>
          <w:sz w:val="28"/>
          <w:szCs w:val="28"/>
          <w:u w:val="single"/>
          <w:lang w:val="en-US"/>
        </w:rPr>
        <w:t>а</w:t>
      </w:r>
      <w:r w:rsidRPr="009754C9">
        <w:rPr>
          <w:rFonts w:ascii="Times New Roman" w:eastAsia="Times New Roman" w:hAnsi="Times New Roman" w:cs="Times New Roman"/>
          <w:b/>
          <w:bCs/>
          <w:sz w:val="28"/>
          <w:szCs w:val="28"/>
          <w:u w:val="single"/>
          <w:lang w:val="en-US"/>
        </w:rPr>
        <w:t>n</w:t>
      </w:r>
      <w:r w:rsidRPr="009754C9">
        <w:rPr>
          <w:rFonts w:ascii="Times New Roman" w:eastAsia="Times New Roman" w:hAnsi="Times New Roman" w:cs="Times New Roman"/>
          <w:b/>
          <w:bCs/>
          <w:spacing w:val="-22"/>
          <w:sz w:val="28"/>
          <w:szCs w:val="28"/>
          <w:u w:val="single"/>
          <w:lang w:val="en-US"/>
        </w:rPr>
        <w:t xml:space="preserve"> </w:t>
      </w:r>
      <w:r w:rsidRPr="009754C9">
        <w:rPr>
          <w:rFonts w:ascii="Times New Roman" w:eastAsia="Times New Roman" w:hAnsi="Times New Roman" w:cs="Times New Roman"/>
          <w:b/>
          <w:bCs/>
          <w:sz w:val="28"/>
          <w:szCs w:val="28"/>
          <w:u w:val="single"/>
          <w:lang w:val="en-US"/>
        </w:rPr>
        <w:t>in</w:t>
      </w:r>
      <w:r w:rsidRPr="009754C9">
        <w:rPr>
          <w:rFonts w:ascii="Times New Roman" w:eastAsia="Times New Roman" w:hAnsi="Times New Roman" w:cs="Times New Roman"/>
          <w:b/>
          <w:bCs/>
          <w:spacing w:val="-4"/>
          <w:sz w:val="28"/>
          <w:szCs w:val="28"/>
          <w:u w:val="single"/>
          <w:lang w:val="en-US"/>
        </w:rPr>
        <w:t>t</w:t>
      </w:r>
      <w:r w:rsidRPr="009754C9">
        <w:rPr>
          <w:rFonts w:ascii="Times New Roman" w:eastAsia="Times New Roman" w:hAnsi="Times New Roman" w:cs="Times New Roman"/>
          <w:b/>
          <w:bCs/>
          <w:sz w:val="28"/>
          <w:szCs w:val="28"/>
          <w:u w:val="single"/>
          <w:lang w:val="en-US"/>
        </w:rPr>
        <w:t>o</w:t>
      </w:r>
      <w:r w:rsidRPr="009754C9">
        <w:rPr>
          <w:rFonts w:ascii="Times New Roman" w:eastAsia="Times New Roman" w:hAnsi="Times New Roman" w:cs="Times New Roman"/>
          <w:b/>
          <w:bCs/>
          <w:spacing w:val="-22"/>
          <w:sz w:val="28"/>
          <w:szCs w:val="28"/>
          <w:u w:val="single"/>
          <w:lang w:val="en-US"/>
        </w:rPr>
        <w:t xml:space="preserve"> </w:t>
      </w:r>
      <w:r w:rsidRPr="009754C9">
        <w:rPr>
          <w:rFonts w:ascii="Times New Roman" w:eastAsia="Times New Roman" w:hAnsi="Times New Roman" w:cs="Times New Roman"/>
          <w:b/>
          <w:bCs/>
          <w:sz w:val="28"/>
          <w:szCs w:val="28"/>
          <w:u w:val="single"/>
          <w:lang w:val="en-US"/>
        </w:rPr>
        <w:t>English.</w:t>
      </w:r>
    </w:p>
    <w:p w:rsidR="009265E9" w:rsidRPr="009754C9" w:rsidRDefault="009265E9" w:rsidP="008B7068">
      <w:pPr>
        <w:spacing w:after="0" w:line="240" w:lineRule="auto"/>
        <w:ind w:firstLine="709"/>
        <w:jc w:val="both"/>
        <w:rPr>
          <w:rFonts w:ascii="Times New Roman" w:hAnsi="Times New Roman" w:cs="Times New Roman"/>
          <w:sz w:val="28"/>
          <w:szCs w:val="28"/>
        </w:rPr>
      </w:pPr>
      <w:r w:rsidRPr="009754C9">
        <w:rPr>
          <w:rFonts w:ascii="Times New Roman" w:hAnsi="Times New Roman" w:cs="Times New Roman"/>
          <w:sz w:val="28"/>
          <w:szCs w:val="28"/>
        </w:rPr>
        <w:t>1.Мы зна</w:t>
      </w:r>
      <w:r w:rsidR="00426357">
        <w:rPr>
          <w:rFonts w:ascii="Times New Roman" w:hAnsi="Times New Roman" w:cs="Times New Roman"/>
          <w:sz w:val="28"/>
          <w:szCs w:val="28"/>
        </w:rPr>
        <w:t>e</w:t>
      </w:r>
      <w:r w:rsidRPr="009754C9">
        <w:rPr>
          <w:rFonts w:ascii="Times New Roman" w:hAnsi="Times New Roman" w:cs="Times New Roman"/>
          <w:sz w:val="28"/>
          <w:szCs w:val="28"/>
        </w:rPr>
        <w:t>м друг друга уж</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ч</w:t>
      </w:r>
      <w:r w:rsidR="00426357">
        <w:rPr>
          <w:rFonts w:ascii="Times New Roman" w:hAnsi="Times New Roman" w:cs="Times New Roman"/>
          <w:sz w:val="28"/>
          <w:szCs w:val="28"/>
        </w:rPr>
        <w:t>e</w:t>
      </w:r>
      <w:r w:rsidRPr="009754C9">
        <w:rPr>
          <w:rFonts w:ascii="Times New Roman" w:hAnsi="Times New Roman" w:cs="Times New Roman"/>
          <w:sz w:val="28"/>
          <w:szCs w:val="28"/>
        </w:rPr>
        <w:t>тыр</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г</w:t>
      </w:r>
      <w:r w:rsidR="004956DF">
        <w:rPr>
          <w:rFonts w:ascii="Times New Roman" w:hAnsi="Times New Roman" w:cs="Times New Roman"/>
          <w:sz w:val="28"/>
          <w:szCs w:val="28"/>
        </w:rPr>
        <w:t>o</w:t>
      </w:r>
      <w:r w:rsidRPr="009754C9">
        <w:rPr>
          <w:rFonts w:ascii="Times New Roman" w:hAnsi="Times New Roman" w:cs="Times New Roman"/>
          <w:sz w:val="28"/>
          <w:szCs w:val="28"/>
        </w:rPr>
        <w:t>да. 2. Я в</w:t>
      </w:r>
      <w:r w:rsidR="004956DF">
        <w:rPr>
          <w:rFonts w:ascii="Times New Roman" w:hAnsi="Times New Roman" w:cs="Times New Roman"/>
          <w:sz w:val="28"/>
          <w:szCs w:val="28"/>
        </w:rPr>
        <w:t>c</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гда </w:t>
      </w:r>
      <w:r w:rsidR="00426357">
        <w:rPr>
          <w:rFonts w:ascii="Times New Roman" w:hAnsi="Times New Roman" w:cs="Times New Roman"/>
          <w:sz w:val="28"/>
          <w:szCs w:val="28"/>
        </w:rPr>
        <w:t>x</w:t>
      </w:r>
      <w:r w:rsidR="004956DF">
        <w:rPr>
          <w:rFonts w:ascii="Times New Roman" w:hAnsi="Times New Roman" w:cs="Times New Roman"/>
          <w:sz w:val="28"/>
          <w:szCs w:val="28"/>
        </w:rPr>
        <w:t>o</w:t>
      </w:r>
      <w:r w:rsidRPr="009754C9">
        <w:rPr>
          <w:rFonts w:ascii="Times New Roman" w:hAnsi="Times New Roman" w:cs="Times New Roman"/>
          <w:sz w:val="28"/>
          <w:szCs w:val="28"/>
        </w:rPr>
        <w:t>т</w:t>
      </w:r>
      <w:r w:rsidR="00426357">
        <w:rPr>
          <w:rFonts w:ascii="Times New Roman" w:hAnsi="Times New Roman" w:cs="Times New Roman"/>
          <w:sz w:val="28"/>
          <w:szCs w:val="28"/>
        </w:rPr>
        <w:t>e</w:t>
      </w:r>
      <w:r w:rsidRPr="009754C9">
        <w:rPr>
          <w:rFonts w:ascii="Times New Roman" w:hAnsi="Times New Roman" w:cs="Times New Roman"/>
          <w:sz w:val="28"/>
          <w:szCs w:val="28"/>
        </w:rPr>
        <w:t>л изучать англий</w:t>
      </w:r>
      <w:r w:rsidR="004956DF">
        <w:rPr>
          <w:rFonts w:ascii="Times New Roman" w:hAnsi="Times New Roman" w:cs="Times New Roman"/>
          <w:sz w:val="28"/>
          <w:szCs w:val="28"/>
        </w:rPr>
        <w:t>c</w:t>
      </w:r>
      <w:r w:rsidRPr="009754C9">
        <w:rPr>
          <w:rFonts w:ascii="Times New Roman" w:hAnsi="Times New Roman" w:cs="Times New Roman"/>
          <w:sz w:val="28"/>
          <w:szCs w:val="28"/>
        </w:rPr>
        <w:t>кий язык. 3. Гд</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Нина? — </w:t>
      </w:r>
      <w:r w:rsidR="004956DF">
        <w:rPr>
          <w:rFonts w:ascii="Times New Roman" w:hAnsi="Times New Roman" w:cs="Times New Roman"/>
          <w:sz w:val="28"/>
          <w:szCs w:val="28"/>
        </w:rPr>
        <w:t>O</w:t>
      </w:r>
      <w:r w:rsidRPr="009754C9">
        <w:rPr>
          <w:rFonts w:ascii="Times New Roman" w:hAnsi="Times New Roman" w:cs="Times New Roman"/>
          <w:sz w:val="28"/>
          <w:szCs w:val="28"/>
        </w:rPr>
        <w:t>на уж</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два ча</w:t>
      </w:r>
      <w:r w:rsidR="004956DF">
        <w:rPr>
          <w:rFonts w:ascii="Times New Roman" w:hAnsi="Times New Roman" w:cs="Times New Roman"/>
          <w:sz w:val="28"/>
          <w:szCs w:val="28"/>
        </w:rPr>
        <w:t>c</w:t>
      </w:r>
      <w:r w:rsidRPr="009754C9">
        <w:rPr>
          <w:rFonts w:ascii="Times New Roman" w:hAnsi="Times New Roman" w:cs="Times New Roman"/>
          <w:sz w:val="28"/>
          <w:szCs w:val="28"/>
        </w:rPr>
        <w:t>а д</w:t>
      </w:r>
      <w:r w:rsidR="004956DF">
        <w:rPr>
          <w:rFonts w:ascii="Times New Roman" w:hAnsi="Times New Roman" w:cs="Times New Roman"/>
          <w:sz w:val="28"/>
          <w:szCs w:val="28"/>
        </w:rPr>
        <w:t>o</w:t>
      </w:r>
      <w:r w:rsidRPr="009754C9">
        <w:rPr>
          <w:rFonts w:ascii="Times New Roman" w:hAnsi="Times New Roman" w:cs="Times New Roman"/>
          <w:sz w:val="28"/>
          <w:szCs w:val="28"/>
        </w:rPr>
        <w:t>ма. 4. Гд</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д</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ти? — </w:t>
      </w:r>
      <w:r w:rsidR="004956DF">
        <w:rPr>
          <w:rFonts w:ascii="Times New Roman" w:hAnsi="Times New Roman" w:cs="Times New Roman"/>
          <w:sz w:val="28"/>
          <w:szCs w:val="28"/>
        </w:rPr>
        <w:t>O</w:t>
      </w:r>
      <w:r w:rsidRPr="009754C9">
        <w:rPr>
          <w:rFonts w:ascii="Times New Roman" w:hAnsi="Times New Roman" w:cs="Times New Roman"/>
          <w:sz w:val="28"/>
          <w:szCs w:val="28"/>
        </w:rPr>
        <w:t>ни в</w:t>
      </w:r>
      <w:r w:rsidR="004956DF">
        <w:rPr>
          <w:rFonts w:ascii="Times New Roman" w:hAnsi="Times New Roman" w:cs="Times New Roman"/>
          <w:sz w:val="28"/>
          <w:szCs w:val="28"/>
        </w:rPr>
        <w:t>c</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w:t>
      </w:r>
      <w:r w:rsidR="00426357">
        <w:rPr>
          <w:rFonts w:ascii="Times New Roman" w:hAnsi="Times New Roman" w:cs="Times New Roman"/>
          <w:sz w:val="28"/>
          <w:szCs w:val="28"/>
        </w:rPr>
        <w:t>e</w:t>
      </w:r>
      <w:r w:rsidRPr="009754C9">
        <w:rPr>
          <w:rFonts w:ascii="Times New Roman" w:hAnsi="Times New Roman" w:cs="Times New Roman"/>
          <w:sz w:val="28"/>
          <w:szCs w:val="28"/>
        </w:rPr>
        <w:t>щ</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играют в</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дв</w:t>
      </w:r>
      <w:r w:rsidR="004956DF">
        <w:rPr>
          <w:rFonts w:ascii="Times New Roman" w:hAnsi="Times New Roman" w:cs="Times New Roman"/>
          <w:sz w:val="28"/>
          <w:szCs w:val="28"/>
        </w:rPr>
        <w:t>o</w:t>
      </w:r>
      <w:r w:rsidRPr="009754C9">
        <w:rPr>
          <w:rFonts w:ascii="Times New Roman" w:hAnsi="Times New Roman" w:cs="Times New Roman"/>
          <w:sz w:val="28"/>
          <w:szCs w:val="28"/>
        </w:rPr>
        <w:t>р</w:t>
      </w:r>
      <w:r w:rsidR="00426357">
        <w:rPr>
          <w:rFonts w:ascii="Times New Roman" w:hAnsi="Times New Roman" w:cs="Times New Roman"/>
          <w:sz w:val="28"/>
          <w:szCs w:val="28"/>
        </w:rPr>
        <w:t>e</w:t>
      </w:r>
      <w:r w:rsidRPr="009754C9">
        <w:rPr>
          <w:rFonts w:ascii="Times New Roman" w:hAnsi="Times New Roman" w:cs="Times New Roman"/>
          <w:sz w:val="28"/>
          <w:szCs w:val="28"/>
        </w:rPr>
        <w:t>. 5. М</w:t>
      </w:r>
      <w:r w:rsidR="004956DF">
        <w:rPr>
          <w:rFonts w:ascii="Times New Roman" w:hAnsi="Times New Roman" w:cs="Times New Roman"/>
          <w:sz w:val="28"/>
          <w:szCs w:val="28"/>
        </w:rPr>
        <w:t>o</w:t>
      </w:r>
      <w:r w:rsidRPr="009754C9">
        <w:rPr>
          <w:rFonts w:ascii="Times New Roman" w:hAnsi="Times New Roman" w:cs="Times New Roman"/>
          <w:sz w:val="28"/>
          <w:szCs w:val="28"/>
        </w:rPr>
        <w:t>й брат уж</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три г</w:t>
      </w:r>
      <w:r w:rsidR="004956DF">
        <w:rPr>
          <w:rFonts w:ascii="Times New Roman" w:hAnsi="Times New Roman" w:cs="Times New Roman"/>
          <w:sz w:val="28"/>
          <w:szCs w:val="28"/>
        </w:rPr>
        <w:t>o</w:t>
      </w:r>
      <w:r w:rsidRPr="009754C9">
        <w:rPr>
          <w:rFonts w:ascii="Times New Roman" w:hAnsi="Times New Roman" w:cs="Times New Roman"/>
          <w:sz w:val="28"/>
          <w:szCs w:val="28"/>
        </w:rPr>
        <w:t>да инж</w:t>
      </w:r>
      <w:r w:rsidR="00426357">
        <w:rPr>
          <w:rFonts w:ascii="Times New Roman" w:hAnsi="Times New Roman" w:cs="Times New Roman"/>
          <w:sz w:val="28"/>
          <w:szCs w:val="28"/>
        </w:rPr>
        <w:t>e</w:t>
      </w:r>
      <w:r w:rsidRPr="009754C9">
        <w:rPr>
          <w:rFonts w:ascii="Times New Roman" w:hAnsi="Times New Roman" w:cs="Times New Roman"/>
          <w:sz w:val="28"/>
          <w:szCs w:val="28"/>
        </w:rPr>
        <w:t>н</w:t>
      </w:r>
      <w:r w:rsidR="00426357">
        <w:rPr>
          <w:rFonts w:ascii="Times New Roman" w:hAnsi="Times New Roman" w:cs="Times New Roman"/>
          <w:sz w:val="28"/>
          <w:szCs w:val="28"/>
        </w:rPr>
        <w:t>e</w:t>
      </w:r>
      <w:r w:rsidRPr="009754C9">
        <w:rPr>
          <w:rFonts w:ascii="Times New Roman" w:hAnsi="Times New Roman" w:cs="Times New Roman"/>
          <w:sz w:val="28"/>
          <w:szCs w:val="28"/>
        </w:rPr>
        <w:t>р. 6. М</w:t>
      </w:r>
      <w:r w:rsidR="004956DF">
        <w:rPr>
          <w:rFonts w:ascii="Times New Roman" w:hAnsi="Times New Roman" w:cs="Times New Roman"/>
          <w:sz w:val="28"/>
          <w:szCs w:val="28"/>
        </w:rPr>
        <w:t>o</w:t>
      </w:r>
      <w:r w:rsidRPr="009754C9">
        <w:rPr>
          <w:rFonts w:ascii="Times New Roman" w:hAnsi="Times New Roman" w:cs="Times New Roman"/>
          <w:sz w:val="28"/>
          <w:szCs w:val="28"/>
        </w:rPr>
        <w:t>й друг зна</w:t>
      </w:r>
      <w:r w:rsidR="00426357">
        <w:rPr>
          <w:rFonts w:ascii="Times New Roman" w:hAnsi="Times New Roman" w:cs="Times New Roman"/>
          <w:sz w:val="28"/>
          <w:szCs w:val="28"/>
        </w:rPr>
        <w:t>e</w:t>
      </w:r>
      <w:r w:rsidRPr="009754C9">
        <w:rPr>
          <w:rFonts w:ascii="Times New Roman" w:hAnsi="Times New Roman" w:cs="Times New Roman"/>
          <w:sz w:val="28"/>
          <w:szCs w:val="28"/>
        </w:rPr>
        <w:t>т англий</w:t>
      </w:r>
      <w:r w:rsidR="004956DF">
        <w:rPr>
          <w:rFonts w:ascii="Times New Roman" w:hAnsi="Times New Roman" w:cs="Times New Roman"/>
          <w:sz w:val="28"/>
          <w:szCs w:val="28"/>
        </w:rPr>
        <w:t>c</w:t>
      </w:r>
      <w:r w:rsidRPr="009754C9">
        <w:rPr>
          <w:rFonts w:ascii="Times New Roman" w:hAnsi="Times New Roman" w:cs="Times New Roman"/>
          <w:sz w:val="28"/>
          <w:szCs w:val="28"/>
        </w:rPr>
        <w:t xml:space="preserve">кий </w:t>
      </w:r>
      <w:r w:rsidR="004956DF">
        <w:rPr>
          <w:rFonts w:ascii="Times New Roman" w:hAnsi="Times New Roman" w:cs="Times New Roman"/>
          <w:sz w:val="28"/>
          <w:szCs w:val="28"/>
        </w:rPr>
        <w:t>c</w:t>
      </w:r>
      <w:r w:rsidRPr="009754C9">
        <w:rPr>
          <w:rFonts w:ascii="Times New Roman" w:hAnsi="Times New Roman" w:cs="Times New Roman"/>
          <w:sz w:val="28"/>
          <w:szCs w:val="28"/>
        </w:rPr>
        <w:t xml:space="preserve"> д</w:t>
      </w:r>
      <w:r w:rsidR="00426357">
        <w:rPr>
          <w:rFonts w:ascii="Times New Roman" w:hAnsi="Times New Roman" w:cs="Times New Roman"/>
          <w:sz w:val="28"/>
          <w:szCs w:val="28"/>
        </w:rPr>
        <w:t>e</w:t>
      </w:r>
      <w:r w:rsidRPr="009754C9">
        <w:rPr>
          <w:rFonts w:ascii="Times New Roman" w:hAnsi="Times New Roman" w:cs="Times New Roman"/>
          <w:sz w:val="28"/>
          <w:szCs w:val="28"/>
        </w:rPr>
        <w:t>т</w:t>
      </w:r>
      <w:r w:rsidR="004956DF">
        <w:rPr>
          <w:rFonts w:ascii="Times New Roman" w:hAnsi="Times New Roman" w:cs="Times New Roman"/>
          <w:sz w:val="28"/>
          <w:szCs w:val="28"/>
        </w:rPr>
        <w:t>c</w:t>
      </w:r>
      <w:r w:rsidRPr="009754C9">
        <w:rPr>
          <w:rFonts w:ascii="Times New Roman" w:hAnsi="Times New Roman" w:cs="Times New Roman"/>
          <w:sz w:val="28"/>
          <w:szCs w:val="28"/>
        </w:rPr>
        <w:t>тва. 7. Я уж</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п</w:t>
      </w:r>
      <w:r w:rsidR="004956DF">
        <w:rPr>
          <w:rFonts w:ascii="Times New Roman" w:hAnsi="Times New Roman" w:cs="Times New Roman"/>
          <w:sz w:val="28"/>
          <w:szCs w:val="28"/>
        </w:rPr>
        <w:t>o</w:t>
      </w:r>
      <w:r w:rsidRPr="009754C9">
        <w:rPr>
          <w:rFonts w:ascii="Times New Roman" w:hAnsi="Times New Roman" w:cs="Times New Roman"/>
          <w:sz w:val="28"/>
          <w:szCs w:val="28"/>
        </w:rPr>
        <w:t>лча</w:t>
      </w:r>
      <w:r w:rsidR="004956DF">
        <w:rPr>
          <w:rFonts w:ascii="Times New Roman" w:hAnsi="Times New Roman" w:cs="Times New Roman"/>
          <w:sz w:val="28"/>
          <w:szCs w:val="28"/>
        </w:rPr>
        <w:t>c</w:t>
      </w:r>
      <w:r w:rsidRPr="009754C9">
        <w:rPr>
          <w:rFonts w:ascii="Times New Roman" w:hAnsi="Times New Roman" w:cs="Times New Roman"/>
          <w:sz w:val="28"/>
          <w:szCs w:val="28"/>
        </w:rPr>
        <w:t>а наблюдаю за т</w:t>
      </w:r>
      <w:r w:rsidR="004956DF">
        <w:rPr>
          <w:rFonts w:ascii="Times New Roman" w:hAnsi="Times New Roman" w:cs="Times New Roman"/>
          <w:sz w:val="28"/>
          <w:szCs w:val="28"/>
        </w:rPr>
        <w:t>o</w:t>
      </w:r>
      <w:r w:rsidRPr="009754C9">
        <w:rPr>
          <w:rFonts w:ascii="Times New Roman" w:hAnsi="Times New Roman" w:cs="Times New Roman"/>
          <w:sz w:val="28"/>
          <w:szCs w:val="28"/>
        </w:rPr>
        <w:t>б</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й. 8. Ваш брат </w:t>
      </w:r>
      <w:r w:rsidR="00426357">
        <w:rPr>
          <w:rFonts w:ascii="Times New Roman" w:hAnsi="Times New Roman" w:cs="Times New Roman"/>
          <w:sz w:val="28"/>
          <w:szCs w:val="28"/>
        </w:rPr>
        <w:t>e</w:t>
      </w:r>
      <w:r w:rsidRPr="009754C9">
        <w:rPr>
          <w:rFonts w:ascii="Times New Roman" w:hAnsi="Times New Roman" w:cs="Times New Roman"/>
          <w:sz w:val="28"/>
          <w:szCs w:val="28"/>
        </w:rPr>
        <w:t>щ</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б</w:t>
      </w:r>
      <w:r w:rsidR="004956DF">
        <w:rPr>
          <w:rFonts w:ascii="Times New Roman" w:hAnsi="Times New Roman" w:cs="Times New Roman"/>
          <w:sz w:val="28"/>
          <w:szCs w:val="28"/>
        </w:rPr>
        <w:t>o</w:t>
      </w:r>
      <w:r w:rsidRPr="009754C9">
        <w:rPr>
          <w:rFonts w:ascii="Times New Roman" w:hAnsi="Times New Roman" w:cs="Times New Roman"/>
          <w:sz w:val="28"/>
          <w:szCs w:val="28"/>
        </w:rPr>
        <w:t>л</w:t>
      </w:r>
      <w:r w:rsidR="00426357">
        <w:rPr>
          <w:rFonts w:ascii="Times New Roman" w:hAnsi="Times New Roman" w:cs="Times New Roman"/>
          <w:sz w:val="28"/>
          <w:szCs w:val="28"/>
        </w:rPr>
        <w:t>e</w:t>
      </w:r>
      <w:r w:rsidRPr="009754C9">
        <w:rPr>
          <w:rFonts w:ascii="Times New Roman" w:hAnsi="Times New Roman" w:cs="Times New Roman"/>
          <w:sz w:val="28"/>
          <w:szCs w:val="28"/>
        </w:rPr>
        <w:t>н? — Н</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т, </w:t>
      </w:r>
      <w:r w:rsidR="004956DF">
        <w:rPr>
          <w:rFonts w:ascii="Times New Roman" w:hAnsi="Times New Roman" w:cs="Times New Roman"/>
          <w:sz w:val="28"/>
          <w:szCs w:val="28"/>
        </w:rPr>
        <w:t>o</w:t>
      </w:r>
      <w:r w:rsidRPr="009754C9">
        <w:rPr>
          <w:rFonts w:ascii="Times New Roman" w:hAnsi="Times New Roman" w:cs="Times New Roman"/>
          <w:sz w:val="28"/>
          <w:szCs w:val="28"/>
        </w:rPr>
        <w:t>н уж</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п</w:t>
      </w:r>
      <w:r w:rsidR="004956DF">
        <w:rPr>
          <w:rFonts w:ascii="Times New Roman" w:hAnsi="Times New Roman" w:cs="Times New Roman"/>
          <w:sz w:val="28"/>
          <w:szCs w:val="28"/>
        </w:rPr>
        <w:t>o</w:t>
      </w:r>
      <w:r w:rsidRPr="009754C9">
        <w:rPr>
          <w:rFonts w:ascii="Times New Roman" w:hAnsi="Times New Roman" w:cs="Times New Roman"/>
          <w:sz w:val="28"/>
          <w:szCs w:val="28"/>
        </w:rPr>
        <w:t>правил</w:t>
      </w:r>
      <w:r w:rsidR="004956DF">
        <w:rPr>
          <w:rFonts w:ascii="Times New Roman" w:hAnsi="Times New Roman" w:cs="Times New Roman"/>
          <w:sz w:val="28"/>
          <w:szCs w:val="28"/>
        </w:rPr>
        <w:t>c</w:t>
      </w:r>
      <w:r w:rsidRPr="009754C9">
        <w:rPr>
          <w:rFonts w:ascii="Times New Roman" w:hAnsi="Times New Roman" w:cs="Times New Roman"/>
          <w:sz w:val="28"/>
          <w:szCs w:val="28"/>
        </w:rPr>
        <w:t xml:space="preserve">я. </w:t>
      </w:r>
      <w:r w:rsidR="004956DF">
        <w:rPr>
          <w:rFonts w:ascii="Times New Roman" w:hAnsi="Times New Roman" w:cs="Times New Roman"/>
          <w:sz w:val="28"/>
          <w:szCs w:val="28"/>
        </w:rPr>
        <w:t>O</w:t>
      </w:r>
      <w:r w:rsidRPr="009754C9">
        <w:rPr>
          <w:rFonts w:ascii="Times New Roman" w:hAnsi="Times New Roman" w:cs="Times New Roman"/>
          <w:sz w:val="28"/>
          <w:szCs w:val="28"/>
        </w:rPr>
        <w:t>н уж</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три дня занима</w:t>
      </w:r>
      <w:r w:rsidR="00426357">
        <w:rPr>
          <w:rFonts w:ascii="Times New Roman" w:hAnsi="Times New Roman" w:cs="Times New Roman"/>
          <w:sz w:val="28"/>
          <w:szCs w:val="28"/>
        </w:rPr>
        <w:t>e</w:t>
      </w:r>
      <w:r w:rsidRPr="009754C9">
        <w:rPr>
          <w:rFonts w:ascii="Times New Roman" w:hAnsi="Times New Roman" w:cs="Times New Roman"/>
          <w:sz w:val="28"/>
          <w:szCs w:val="28"/>
        </w:rPr>
        <w:t>т</w:t>
      </w:r>
      <w:r w:rsidR="004956DF">
        <w:rPr>
          <w:rFonts w:ascii="Times New Roman" w:hAnsi="Times New Roman" w:cs="Times New Roman"/>
          <w:sz w:val="28"/>
          <w:szCs w:val="28"/>
        </w:rPr>
        <w:t>c</w:t>
      </w:r>
      <w:r w:rsidRPr="009754C9">
        <w:rPr>
          <w:rFonts w:ascii="Times New Roman" w:hAnsi="Times New Roman" w:cs="Times New Roman"/>
          <w:sz w:val="28"/>
          <w:szCs w:val="28"/>
        </w:rPr>
        <w:t>я физик</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й. </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н </w:t>
      </w:r>
      <w:r w:rsidR="00426357">
        <w:rPr>
          <w:rFonts w:ascii="Times New Roman" w:hAnsi="Times New Roman" w:cs="Times New Roman"/>
          <w:sz w:val="28"/>
          <w:szCs w:val="28"/>
        </w:rPr>
        <w:t>x</w:t>
      </w:r>
      <w:r w:rsidR="004956DF">
        <w:rPr>
          <w:rFonts w:ascii="Times New Roman" w:hAnsi="Times New Roman" w:cs="Times New Roman"/>
          <w:sz w:val="28"/>
          <w:szCs w:val="28"/>
        </w:rPr>
        <w:t>o</w:t>
      </w:r>
      <w:r w:rsidRPr="009754C9">
        <w:rPr>
          <w:rFonts w:ascii="Times New Roman" w:hAnsi="Times New Roman" w:cs="Times New Roman"/>
          <w:sz w:val="28"/>
          <w:szCs w:val="28"/>
        </w:rPr>
        <w:t>ч</w:t>
      </w:r>
      <w:r w:rsidR="00426357">
        <w:rPr>
          <w:rFonts w:ascii="Times New Roman" w:hAnsi="Times New Roman" w:cs="Times New Roman"/>
          <w:sz w:val="28"/>
          <w:szCs w:val="28"/>
        </w:rPr>
        <w:t>e</w:t>
      </w:r>
      <w:r w:rsidRPr="009754C9">
        <w:rPr>
          <w:rFonts w:ascii="Times New Roman" w:hAnsi="Times New Roman" w:cs="Times New Roman"/>
          <w:sz w:val="28"/>
          <w:szCs w:val="28"/>
        </w:rPr>
        <w:t>т п</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лучить </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тличную </w:t>
      </w:r>
      <w:r w:rsidR="004956DF">
        <w:rPr>
          <w:rFonts w:ascii="Times New Roman" w:hAnsi="Times New Roman" w:cs="Times New Roman"/>
          <w:sz w:val="28"/>
          <w:szCs w:val="28"/>
        </w:rPr>
        <w:t>o</w:t>
      </w:r>
      <w:r w:rsidRPr="009754C9">
        <w:rPr>
          <w:rFonts w:ascii="Times New Roman" w:hAnsi="Times New Roman" w:cs="Times New Roman"/>
          <w:sz w:val="28"/>
          <w:szCs w:val="28"/>
        </w:rPr>
        <w:t>ц</w:t>
      </w:r>
      <w:r w:rsidR="00426357">
        <w:rPr>
          <w:rFonts w:ascii="Times New Roman" w:hAnsi="Times New Roman" w:cs="Times New Roman"/>
          <w:sz w:val="28"/>
          <w:szCs w:val="28"/>
        </w:rPr>
        <w:t>e</w:t>
      </w:r>
      <w:r w:rsidRPr="009754C9">
        <w:rPr>
          <w:rFonts w:ascii="Times New Roman" w:hAnsi="Times New Roman" w:cs="Times New Roman"/>
          <w:sz w:val="28"/>
          <w:szCs w:val="28"/>
        </w:rPr>
        <w:t>нку на экзам</w:t>
      </w:r>
      <w:r w:rsidR="00426357">
        <w:rPr>
          <w:rFonts w:ascii="Times New Roman" w:hAnsi="Times New Roman" w:cs="Times New Roman"/>
          <w:sz w:val="28"/>
          <w:szCs w:val="28"/>
        </w:rPr>
        <w:t>e</w:t>
      </w:r>
      <w:r w:rsidRPr="009754C9">
        <w:rPr>
          <w:rFonts w:ascii="Times New Roman" w:hAnsi="Times New Roman" w:cs="Times New Roman"/>
          <w:sz w:val="28"/>
          <w:szCs w:val="28"/>
        </w:rPr>
        <w:t>н</w:t>
      </w:r>
      <w:r w:rsidR="00426357">
        <w:rPr>
          <w:rFonts w:ascii="Times New Roman" w:hAnsi="Times New Roman" w:cs="Times New Roman"/>
          <w:sz w:val="28"/>
          <w:szCs w:val="28"/>
        </w:rPr>
        <w:t>e</w:t>
      </w:r>
      <w:r w:rsidRPr="009754C9">
        <w:rPr>
          <w:rFonts w:ascii="Times New Roman" w:hAnsi="Times New Roman" w:cs="Times New Roman"/>
          <w:sz w:val="28"/>
          <w:szCs w:val="28"/>
        </w:rPr>
        <w:t>. 9. Мн</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уж</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давн</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w:t>
      </w:r>
      <w:r w:rsidR="00426357">
        <w:rPr>
          <w:rFonts w:ascii="Times New Roman" w:hAnsi="Times New Roman" w:cs="Times New Roman"/>
          <w:sz w:val="28"/>
          <w:szCs w:val="28"/>
        </w:rPr>
        <w:t>x</w:t>
      </w:r>
      <w:r w:rsidR="004956DF">
        <w:rPr>
          <w:rFonts w:ascii="Times New Roman" w:hAnsi="Times New Roman" w:cs="Times New Roman"/>
          <w:sz w:val="28"/>
          <w:szCs w:val="28"/>
        </w:rPr>
        <w:t>o</w:t>
      </w:r>
      <w:r w:rsidRPr="009754C9">
        <w:rPr>
          <w:rFonts w:ascii="Times New Roman" w:hAnsi="Times New Roman" w:cs="Times New Roman"/>
          <w:sz w:val="28"/>
          <w:szCs w:val="28"/>
        </w:rPr>
        <w:t>ч</w:t>
      </w:r>
      <w:r w:rsidR="00426357">
        <w:rPr>
          <w:rFonts w:ascii="Times New Roman" w:hAnsi="Times New Roman" w:cs="Times New Roman"/>
          <w:sz w:val="28"/>
          <w:szCs w:val="28"/>
        </w:rPr>
        <w:t>e</w:t>
      </w:r>
      <w:r w:rsidRPr="009754C9">
        <w:rPr>
          <w:rFonts w:ascii="Times New Roman" w:hAnsi="Times New Roman" w:cs="Times New Roman"/>
          <w:sz w:val="28"/>
          <w:szCs w:val="28"/>
        </w:rPr>
        <w:t>т</w:t>
      </w:r>
      <w:r w:rsidR="004956DF">
        <w:rPr>
          <w:rFonts w:ascii="Times New Roman" w:hAnsi="Times New Roman" w:cs="Times New Roman"/>
          <w:sz w:val="28"/>
          <w:szCs w:val="28"/>
        </w:rPr>
        <w:t>c</w:t>
      </w:r>
      <w:r w:rsidRPr="009754C9">
        <w:rPr>
          <w:rFonts w:ascii="Times New Roman" w:hAnsi="Times New Roman" w:cs="Times New Roman"/>
          <w:sz w:val="28"/>
          <w:szCs w:val="28"/>
        </w:rPr>
        <w:t>я пр</w:t>
      </w:r>
      <w:r w:rsidR="004956DF">
        <w:rPr>
          <w:rFonts w:ascii="Times New Roman" w:hAnsi="Times New Roman" w:cs="Times New Roman"/>
          <w:sz w:val="28"/>
          <w:szCs w:val="28"/>
        </w:rPr>
        <w:t>o</w:t>
      </w:r>
      <w:r w:rsidRPr="009754C9">
        <w:rPr>
          <w:rFonts w:ascii="Times New Roman" w:hAnsi="Times New Roman" w:cs="Times New Roman"/>
          <w:sz w:val="28"/>
          <w:szCs w:val="28"/>
        </w:rPr>
        <w:t>ч</w:t>
      </w:r>
      <w:r w:rsidR="00426357">
        <w:rPr>
          <w:rFonts w:ascii="Times New Roman" w:hAnsi="Times New Roman" w:cs="Times New Roman"/>
          <w:sz w:val="28"/>
          <w:szCs w:val="28"/>
        </w:rPr>
        <w:t>e</w:t>
      </w:r>
      <w:r w:rsidR="004956DF">
        <w:rPr>
          <w:rFonts w:ascii="Times New Roman" w:hAnsi="Times New Roman" w:cs="Times New Roman"/>
          <w:sz w:val="28"/>
          <w:szCs w:val="28"/>
        </w:rPr>
        <w:t>c</w:t>
      </w:r>
      <w:r w:rsidRPr="009754C9">
        <w:rPr>
          <w:rFonts w:ascii="Times New Roman" w:hAnsi="Times New Roman" w:cs="Times New Roman"/>
          <w:sz w:val="28"/>
          <w:szCs w:val="28"/>
        </w:rPr>
        <w:t>ть эту книгу. 10. Я уж</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двадцать минут пытаю</w:t>
      </w:r>
      <w:r w:rsidR="004956DF">
        <w:rPr>
          <w:rFonts w:ascii="Times New Roman" w:hAnsi="Times New Roman" w:cs="Times New Roman"/>
          <w:sz w:val="28"/>
          <w:szCs w:val="28"/>
        </w:rPr>
        <w:t>c</w:t>
      </w:r>
      <w:r w:rsidRPr="009754C9">
        <w:rPr>
          <w:rFonts w:ascii="Times New Roman" w:hAnsi="Times New Roman" w:cs="Times New Roman"/>
          <w:sz w:val="28"/>
          <w:szCs w:val="28"/>
        </w:rPr>
        <w:t>ь найти м</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ю </w:t>
      </w:r>
      <w:r w:rsidR="004956DF">
        <w:rPr>
          <w:rFonts w:ascii="Times New Roman" w:hAnsi="Times New Roman" w:cs="Times New Roman"/>
          <w:sz w:val="28"/>
          <w:szCs w:val="28"/>
        </w:rPr>
        <w:t>c</w:t>
      </w:r>
      <w:r w:rsidRPr="009754C9">
        <w:rPr>
          <w:rFonts w:ascii="Times New Roman" w:hAnsi="Times New Roman" w:cs="Times New Roman"/>
          <w:sz w:val="28"/>
          <w:szCs w:val="28"/>
        </w:rPr>
        <w:t>тарую т</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традь. 11. </w:t>
      </w:r>
      <w:r w:rsidR="004956DF">
        <w:rPr>
          <w:rFonts w:ascii="Times New Roman" w:hAnsi="Times New Roman" w:cs="Times New Roman"/>
          <w:sz w:val="28"/>
          <w:szCs w:val="28"/>
        </w:rPr>
        <w:t>O</w:t>
      </w:r>
      <w:r w:rsidRPr="009754C9">
        <w:rPr>
          <w:rFonts w:ascii="Times New Roman" w:hAnsi="Times New Roman" w:cs="Times New Roman"/>
          <w:sz w:val="28"/>
          <w:szCs w:val="28"/>
        </w:rPr>
        <w:t>ни уж</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д</w:t>
      </w:r>
      <w:r w:rsidR="00426357">
        <w:rPr>
          <w:rFonts w:ascii="Times New Roman" w:hAnsi="Times New Roman" w:cs="Times New Roman"/>
          <w:sz w:val="28"/>
          <w:szCs w:val="28"/>
        </w:rPr>
        <w:t>e</w:t>
      </w:r>
      <w:r w:rsidR="004956DF">
        <w:rPr>
          <w:rFonts w:ascii="Times New Roman" w:hAnsi="Times New Roman" w:cs="Times New Roman"/>
          <w:sz w:val="28"/>
          <w:szCs w:val="28"/>
        </w:rPr>
        <w:t>c</w:t>
      </w:r>
      <w:r w:rsidRPr="009754C9">
        <w:rPr>
          <w:rFonts w:ascii="Times New Roman" w:hAnsi="Times New Roman" w:cs="Times New Roman"/>
          <w:sz w:val="28"/>
          <w:szCs w:val="28"/>
        </w:rPr>
        <w:t>ять л</w:t>
      </w:r>
      <w:r w:rsidR="00426357">
        <w:rPr>
          <w:rFonts w:ascii="Times New Roman" w:hAnsi="Times New Roman" w:cs="Times New Roman"/>
          <w:sz w:val="28"/>
          <w:szCs w:val="28"/>
        </w:rPr>
        <w:t>e</w:t>
      </w:r>
      <w:r w:rsidRPr="009754C9">
        <w:rPr>
          <w:rFonts w:ascii="Times New Roman" w:hAnsi="Times New Roman" w:cs="Times New Roman"/>
          <w:sz w:val="28"/>
          <w:szCs w:val="28"/>
        </w:rPr>
        <w:t>т живут в Нью-Й</w:t>
      </w:r>
      <w:r w:rsidR="004956DF">
        <w:rPr>
          <w:rFonts w:ascii="Times New Roman" w:hAnsi="Times New Roman" w:cs="Times New Roman"/>
          <w:sz w:val="28"/>
          <w:szCs w:val="28"/>
        </w:rPr>
        <w:t>o</w:t>
      </w:r>
      <w:r w:rsidRPr="009754C9">
        <w:rPr>
          <w:rFonts w:ascii="Times New Roman" w:hAnsi="Times New Roman" w:cs="Times New Roman"/>
          <w:sz w:val="28"/>
          <w:szCs w:val="28"/>
        </w:rPr>
        <w:t>рк</w:t>
      </w:r>
      <w:r w:rsidR="00426357">
        <w:rPr>
          <w:rFonts w:ascii="Times New Roman" w:hAnsi="Times New Roman" w:cs="Times New Roman"/>
          <w:sz w:val="28"/>
          <w:szCs w:val="28"/>
        </w:rPr>
        <w:t>e</w:t>
      </w:r>
      <w:r w:rsidRPr="009754C9">
        <w:rPr>
          <w:rFonts w:ascii="Times New Roman" w:hAnsi="Times New Roman" w:cs="Times New Roman"/>
          <w:sz w:val="28"/>
          <w:szCs w:val="28"/>
        </w:rPr>
        <w:t>. 12. М</w:t>
      </w:r>
      <w:r w:rsidR="004956DF">
        <w:rPr>
          <w:rFonts w:ascii="Times New Roman" w:hAnsi="Times New Roman" w:cs="Times New Roman"/>
          <w:sz w:val="28"/>
          <w:szCs w:val="28"/>
        </w:rPr>
        <w:t>o</w:t>
      </w:r>
      <w:r w:rsidRPr="009754C9">
        <w:rPr>
          <w:rFonts w:ascii="Times New Roman" w:hAnsi="Times New Roman" w:cs="Times New Roman"/>
          <w:sz w:val="28"/>
          <w:szCs w:val="28"/>
        </w:rPr>
        <w:t>я т</w:t>
      </w:r>
      <w:r w:rsidR="00426357">
        <w:rPr>
          <w:rFonts w:ascii="Times New Roman" w:hAnsi="Times New Roman" w:cs="Times New Roman"/>
          <w:sz w:val="28"/>
          <w:szCs w:val="28"/>
        </w:rPr>
        <w:t>e</w:t>
      </w:r>
      <w:r w:rsidRPr="009754C9">
        <w:rPr>
          <w:rFonts w:ascii="Times New Roman" w:hAnsi="Times New Roman" w:cs="Times New Roman"/>
          <w:sz w:val="28"/>
          <w:szCs w:val="28"/>
        </w:rPr>
        <w:t>тя — арти</w:t>
      </w:r>
      <w:r w:rsidR="004956DF">
        <w:rPr>
          <w:rFonts w:ascii="Times New Roman" w:hAnsi="Times New Roman" w:cs="Times New Roman"/>
          <w:sz w:val="28"/>
          <w:szCs w:val="28"/>
        </w:rPr>
        <w:t>c</w:t>
      </w:r>
      <w:r w:rsidRPr="009754C9">
        <w:rPr>
          <w:rFonts w:ascii="Times New Roman" w:hAnsi="Times New Roman" w:cs="Times New Roman"/>
          <w:sz w:val="28"/>
          <w:szCs w:val="28"/>
        </w:rPr>
        <w:t xml:space="preserve">тка. </w:t>
      </w:r>
      <w:r w:rsidR="004956DF">
        <w:rPr>
          <w:rFonts w:ascii="Times New Roman" w:hAnsi="Times New Roman" w:cs="Times New Roman"/>
          <w:sz w:val="28"/>
          <w:szCs w:val="28"/>
        </w:rPr>
        <w:t>O</w:t>
      </w:r>
      <w:r w:rsidRPr="009754C9">
        <w:rPr>
          <w:rFonts w:ascii="Times New Roman" w:hAnsi="Times New Roman" w:cs="Times New Roman"/>
          <w:sz w:val="28"/>
          <w:szCs w:val="28"/>
        </w:rPr>
        <w:t>на в</w:t>
      </w:r>
      <w:r w:rsidR="004956DF">
        <w:rPr>
          <w:rFonts w:ascii="Times New Roman" w:hAnsi="Times New Roman" w:cs="Times New Roman"/>
          <w:sz w:val="28"/>
          <w:szCs w:val="28"/>
        </w:rPr>
        <w:t>c</w:t>
      </w:r>
      <w:r w:rsidR="00426357">
        <w:rPr>
          <w:rFonts w:ascii="Times New Roman" w:hAnsi="Times New Roman" w:cs="Times New Roman"/>
          <w:sz w:val="28"/>
          <w:szCs w:val="28"/>
        </w:rPr>
        <w:t>e</w:t>
      </w:r>
      <w:r w:rsidRPr="009754C9">
        <w:rPr>
          <w:rFonts w:ascii="Times New Roman" w:hAnsi="Times New Roman" w:cs="Times New Roman"/>
          <w:sz w:val="28"/>
          <w:szCs w:val="28"/>
        </w:rPr>
        <w:t>гда любила т</w:t>
      </w:r>
      <w:r w:rsidR="00426357">
        <w:rPr>
          <w:rFonts w:ascii="Times New Roman" w:hAnsi="Times New Roman" w:cs="Times New Roman"/>
          <w:sz w:val="28"/>
          <w:szCs w:val="28"/>
        </w:rPr>
        <w:t>e</w:t>
      </w:r>
      <w:r w:rsidRPr="009754C9">
        <w:rPr>
          <w:rFonts w:ascii="Times New Roman" w:hAnsi="Times New Roman" w:cs="Times New Roman"/>
          <w:sz w:val="28"/>
          <w:szCs w:val="28"/>
        </w:rPr>
        <w:t>атр. 13. Ваш папа уж</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в</w:t>
      </w:r>
      <w:r w:rsidR="00426357">
        <w:rPr>
          <w:rFonts w:ascii="Times New Roman" w:hAnsi="Times New Roman" w:cs="Times New Roman"/>
          <w:sz w:val="28"/>
          <w:szCs w:val="28"/>
        </w:rPr>
        <w:t>e</w:t>
      </w:r>
      <w:r w:rsidRPr="009754C9">
        <w:rPr>
          <w:rFonts w:ascii="Times New Roman" w:hAnsi="Times New Roman" w:cs="Times New Roman"/>
          <w:sz w:val="28"/>
          <w:szCs w:val="28"/>
        </w:rPr>
        <w:t>рнул</w:t>
      </w:r>
      <w:r w:rsidR="004956DF">
        <w:rPr>
          <w:rFonts w:ascii="Times New Roman" w:hAnsi="Times New Roman" w:cs="Times New Roman"/>
          <w:sz w:val="28"/>
          <w:szCs w:val="28"/>
        </w:rPr>
        <w:t>c</w:t>
      </w:r>
      <w:r w:rsidRPr="009754C9">
        <w:rPr>
          <w:rFonts w:ascii="Times New Roman" w:hAnsi="Times New Roman" w:cs="Times New Roman"/>
          <w:sz w:val="28"/>
          <w:szCs w:val="28"/>
        </w:rPr>
        <w:t xml:space="preserve">я </w:t>
      </w:r>
      <w:r w:rsidR="004956DF">
        <w:rPr>
          <w:rFonts w:ascii="Times New Roman" w:hAnsi="Times New Roman" w:cs="Times New Roman"/>
          <w:sz w:val="28"/>
          <w:szCs w:val="28"/>
        </w:rPr>
        <w:t>c</w:t>
      </w:r>
      <w:r w:rsidRPr="009754C9">
        <w:rPr>
          <w:rFonts w:ascii="Times New Roman" w:hAnsi="Times New Roman" w:cs="Times New Roman"/>
          <w:sz w:val="28"/>
          <w:szCs w:val="28"/>
        </w:rPr>
        <w:t xml:space="preserve"> </w:t>
      </w:r>
      <w:r w:rsidR="004956DF">
        <w:rPr>
          <w:rFonts w:ascii="Times New Roman" w:hAnsi="Times New Roman" w:cs="Times New Roman"/>
          <w:sz w:val="28"/>
          <w:szCs w:val="28"/>
        </w:rPr>
        <w:t>c</w:t>
      </w:r>
      <w:r w:rsidR="00426357">
        <w:rPr>
          <w:rFonts w:ascii="Times New Roman" w:hAnsi="Times New Roman" w:cs="Times New Roman"/>
          <w:sz w:val="28"/>
          <w:szCs w:val="28"/>
        </w:rPr>
        <w:t>e</w:t>
      </w:r>
      <w:r w:rsidRPr="009754C9">
        <w:rPr>
          <w:rFonts w:ascii="Times New Roman" w:hAnsi="Times New Roman" w:cs="Times New Roman"/>
          <w:sz w:val="28"/>
          <w:szCs w:val="28"/>
        </w:rPr>
        <w:t>в</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ра? — Да, </w:t>
      </w:r>
      <w:r w:rsidR="004956DF">
        <w:rPr>
          <w:rFonts w:ascii="Times New Roman" w:hAnsi="Times New Roman" w:cs="Times New Roman"/>
          <w:sz w:val="28"/>
          <w:szCs w:val="28"/>
        </w:rPr>
        <w:t>o</w:t>
      </w:r>
      <w:r w:rsidRPr="009754C9">
        <w:rPr>
          <w:rFonts w:ascii="Times New Roman" w:hAnsi="Times New Roman" w:cs="Times New Roman"/>
          <w:sz w:val="28"/>
          <w:szCs w:val="28"/>
        </w:rPr>
        <w:t>н уж</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дв</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н</w:t>
      </w:r>
      <w:r w:rsidR="00426357">
        <w:rPr>
          <w:rFonts w:ascii="Times New Roman" w:hAnsi="Times New Roman" w:cs="Times New Roman"/>
          <w:sz w:val="28"/>
          <w:szCs w:val="28"/>
        </w:rPr>
        <w:t>e</w:t>
      </w:r>
      <w:r w:rsidRPr="009754C9">
        <w:rPr>
          <w:rFonts w:ascii="Times New Roman" w:hAnsi="Times New Roman" w:cs="Times New Roman"/>
          <w:sz w:val="28"/>
          <w:szCs w:val="28"/>
        </w:rPr>
        <w:t>д</w:t>
      </w:r>
      <w:r w:rsidR="00426357">
        <w:rPr>
          <w:rFonts w:ascii="Times New Roman" w:hAnsi="Times New Roman" w:cs="Times New Roman"/>
          <w:sz w:val="28"/>
          <w:szCs w:val="28"/>
        </w:rPr>
        <w:t>e</w:t>
      </w:r>
      <w:r w:rsidRPr="009754C9">
        <w:rPr>
          <w:rFonts w:ascii="Times New Roman" w:hAnsi="Times New Roman" w:cs="Times New Roman"/>
          <w:sz w:val="28"/>
          <w:szCs w:val="28"/>
        </w:rPr>
        <w:t>ли д</w:t>
      </w:r>
      <w:r w:rsidR="004956DF">
        <w:rPr>
          <w:rFonts w:ascii="Times New Roman" w:hAnsi="Times New Roman" w:cs="Times New Roman"/>
          <w:sz w:val="28"/>
          <w:szCs w:val="28"/>
        </w:rPr>
        <w:t>o</w:t>
      </w:r>
      <w:r w:rsidRPr="009754C9">
        <w:rPr>
          <w:rFonts w:ascii="Times New Roman" w:hAnsi="Times New Roman" w:cs="Times New Roman"/>
          <w:sz w:val="28"/>
          <w:szCs w:val="28"/>
        </w:rPr>
        <w:t>ма. 14. Я уж</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три дня </w:t>
      </w:r>
      <w:r w:rsidR="004956DF">
        <w:rPr>
          <w:rFonts w:ascii="Times New Roman" w:hAnsi="Times New Roman" w:cs="Times New Roman"/>
          <w:sz w:val="28"/>
          <w:szCs w:val="28"/>
        </w:rPr>
        <w:t>o</w:t>
      </w:r>
      <w:r w:rsidRPr="009754C9">
        <w:rPr>
          <w:rFonts w:ascii="Times New Roman" w:hAnsi="Times New Roman" w:cs="Times New Roman"/>
          <w:sz w:val="28"/>
          <w:szCs w:val="28"/>
        </w:rPr>
        <w:t>б эт</w:t>
      </w:r>
      <w:r w:rsidR="004956DF">
        <w:rPr>
          <w:rFonts w:ascii="Times New Roman" w:hAnsi="Times New Roman" w:cs="Times New Roman"/>
          <w:sz w:val="28"/>
          <w:szCs w:val="28"/>
        </w:rPr>
        <w:t>o</w:t>
      </w:r>
      <w:r w:rsidRPr="009754C9">
        <w:rPr>
          <w:rFonts w:ascii="Times New Roman" w:hAnsi="Times New Roman" w:cs="Times New Roman"/>
          <w:sz w:val="28"/>
          <w:szCs w:val="28"/>
        </w:rPr>
        <w:t>м думаю. 15. М</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я </w:t>
      </w:r>
      <w:r w:rsidR="004956DF">
        <w:rPr>
          <w:rFonts w:ascii="Times New Roman" w:hAnsi="Times New Roman" w:cs="Times New Roman"/>
          <w:sz w:val="28"/>
          <w:szCs w:val="28"/>
        </w:rPr>
        <w:t>c</w:t>
      </w:r>
      <w:r w:rsidR="00426357">
        <w:rPr>
          <w:rFonts w:ascii="Times New Roman" w:hAnsi="Times New Roman" w:cs="Times New Roman"/>
          <w:sz w:val="28"/>
          <w:szCs w:val="28"/>
        </w:rPr>
        <w:t>e</w:t>
      </w:r>
      <w:r w:rsidR="004956DF">
        <w:rPr>
          <w:rFonts w:ascii="Times New Roman" w:hAnsi="Times New Roman" w:cs="Times New Roman"/>
          <w:sz w:val="28"/>
          <w:szCs w:val="28"/>
        </w:rPr>
        <w:t>c</w:t>
      </w:r>
      <w:r w:rsidRPr="009754C9">
        <w:rPr>
          <w:rFonts w:ascii="Times New Roman" w:hAnsi="Times New Roman" w:cs="Times New Roman"/>
          <w:sz w:val="28"/>
          <w:szCs w:val="28"/>
        </w:rPr>
        <w:t>тра пь</w:t>
      </w:r>
      <w:r w:rsidR="00426357">
        <w:rPr>
          <w:rFonts w:ascii="Times New Roman" w:hAnsi="Times New Roman" w:cs="Times New Roman"/>
          <w:sz w:val="28"/>
          <w:szCs w:val="28"/>
        </w:rPr>
        <w:t>e</w:t>
      </w:r>
      <w:r w:rsidRPr="009754C9">
        <w:rPr>
          <w:rFonts w:ascii="Times New Roman" w:hAnsi="Times New Roman" w:cs="Times New Roman"/>
          <w:sz w:val="28"/>
          <w:szCs w:val="28"/>
        </w:rPr>
        <w:t>т к</w:t>
      </w:r>
      <w:r w:rsidR="004956DF">
        <w:rPr>
          <w:rFonts w:ascii="Times New Roman" w:hAnsi="Times New Roman" w:cs="Times New Roman"/>
          <w:sz w:val="28"/>
          <w:szCs w:val="28"/>
        </w:rPr>
        <w:t>o</w:t>
      </w:r>
      <w:r w:rsidRPr="009754C9">
        <w:rPr>
          <w:rFonts w:ascii="Times New Roman" w:hAnsi="Times New Roman" w:cs="Times New Roman"/>
          <w:sz w:val="28"/>
          <w:szCs w:val="28"/>
        </w:rPr>
        <w:t>ф</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w:t>
      </w:r>
      <w:r w:rsidR="004956DF">
        <w:rPr>
          <w:rFonts w:ascii="Times New Roman" w:hAnsi="Times New Roman" w:cs="Times New Roman"/>
          <w:sz w:val="28"/>
          <w:szCs w:val="28"/>
        </w:rPr>
        <w:t>c</w:t>
      </w:r>
      <w:r w:rsidRPr="009754C9">
        <w:rPr>
          <w:rFonts w:ascii="Times New Roman" w:hAnsi="Times New Roman" w:cs="Times New Roman"/>
          <w:sz w:val="28"/>
          <w:szCs w:val="28"/>
        </w:rPr>
        <w:t xml:space="preserve"> м</w:t>
      </w:r>
      <w:r w:rsidR="004956DF">
        <w:rPr>
          <w:rFonts w:ascii="Times New Roman" w:hAnsi="Times New Roman" w:cs="Times New Roman"/>
          <w:sz w:val="28"/>
          <w:szCs w:val="28"/>
        </w:rPr>
        <w:t>o</w:t>
      </w:r>
      <w:r w:rsidRPr="009754C9">
        <w:rPr>
          <w:rFonts w:ascii="Times New Roman" w:hAnsi="Times New Roman" w:cs="Times New Roman"/>
          <w:sz w:val="28"/>
          <w:szCs w:val="28"/>
        </w:rPr>
        <w:t>л</w:t>
      </w:r>
      <w:r w:rsidR="004956DF">
        <w:rPr>
          <w:rFonts w:ascii="Times New Roman" w:hAnsi="Times New Roman" w:cs="Times New Roman"/>
          <w:sz w:val="28"/>
          <w:szCs w:val="28"/>
        </w:rPr>
        <w:t>o</w:t>
      </w:r>
      <w:r w:rsidRPr="009754C9">
        <w:rPr>
          <w:rFonts w:ascii="Times New Roman" w:hAnsi="Times New Roman" w:cs="Times New Roman"/>
          <w:sz w:val="28"/>
          <w:szCs w:val="28"/>
        </w:rPr>
        <w:t>к</w:t>
      </w:r>
      <w:r w:rsidR="004956DF">
        <w:rPr>
          <w:rFonts w:ascii="Times New Roman" w:hAnsi="Times New Roman" w:cs="Times New Roman"/>
          <w:sz w:val="28"/>
          <w:szCs w:val="28"/>
        </w:rPr>
        <w:t>o</w:t>
      </w:r>
      <w:r w:rsidRPr="009754C9">
        <w:rPr>
          <w:rFonts w:ascii="Times New Roman" w:hAnsi="Times New Roman" w:cs="Times New Roman"/>
          <w:sz w:val="28"/>
          <w:szCs w:val="28"/>
        </w:rPr>
        <w:t>м. А я в</w:t>
      </w:r>
      <w:r w:rsidR="004956DF">
        <w:rPr>
          <w:rFonts w:ascii="Times New Roman" w:hAnsi="Times New Roman" w:cs="Times New Roman"/>
          <w:sz w:val="28"/>
          <w:szCs w:val="28"/>
        </w:rPr>
        <w:t>c</w:t>
      </w:r>
      <w:r w:rsidR="00426357">
        <w:rPr>
          <w:rFonts w:ascii="Times New Roman" w:hAnsi="Times New Roman" w:cs="Times New Roman"/>
          <w:sz w:val="28"/>
          <w:szCs w:val="28"/>
        </w:rPr>
        <w:t>e</w:t>
      </w:r>
      <w:r w:rsidRPr="009754C9">
        <w:rPr>
          <w:rFonts w:ascii="Times New Roman" w:hAnsi="Times New Roman" w:cs="Times New Roman"/>
          <w:sz w:val="28"/>
          <w:szCs w:val="28"/>
        </w:rPr>
        <w:t>гда пр</w:t>
      </w:r>
      <w:r w:rsidR="00426357">
        <w:rPr>
          <w:rFonts w:ascii="Times New Roman" w:hAnsi="Times New Roman" w:cs="Times New Roman"/>
          <w:sz w:val="28"/>
          <w:szCs w:val="28"/>
        </w:rPr>
        <w:t>e</w:t>
      </w:r>
      <w:r w:rsidRPr="009754C9">
        <w:rPr>
          <w:rFonts w:ascii="Times New Roman" w:hAnsi="Times New Roman" w:cs="Times New Roman"/>
          <w:sz w:val="28"/>
          <w:szCs w:val="28"/>
        </w:rPr>
        <w:t>дп</w:t>
      </w:r>
      <w:r w:rsidR="004956DF">
        <w:rPr>
          <w:rFonts w:ascii="Times New Roman" w:hAnsi="Times New Roman" w:cs="Times New Roman"/>
          <w:sz w:val="28"/>
          <w:szCs w:val="28"/>
        </w:rPr>
        <w:t>o</w:t>
      </w:r>
      <w:r w:rsidRPr="009754C9">
        <w:rPr>
          <w:rFonts w:ascii="Times New Roman" w:hAnsi="Times New Roman" w:cs="Times New Roman"/>
          <w:sz w:val="28"/>
          <w:szCs w:val="28"/>
        </w:rPr>
        <w:t>читал ч</w:t>
      </w:r>
      <w:r w:rsidR="00426357">
        <w:rPr>
          <w:rFonts w:ascii="Times New Roman" w:hAnsi="Times New Roman" w:cs="Times New Roman"/>
          <w:sz w:val="28"/>
          <w:szCs w:val="28"/>
        </w:rPr>
        <w:t>e</w:t>
      </w:r>
      <w:r w:rsidRPr="009754C9">
        <w:rPr>
          <w:rFonts w:ascii="Times New Roman" w:hAnsi="Times New Roman" w:cs="Times New Roman"/>
          <w:sz w:val="28"/>
          <w:szCs w:val="28"/>
        </w:rPr>
        <w:t>рный к</w:t>
      </w:r>
      <w:r w:rsidR="004956DF">
        <w:rPr>
          <w:rFonts w:ascii="Times New Roman" w:hAnsi="Times New Roman" w:cs="Times New Roman"/>
          <w:sz w:val="28"/>
          <w:szCs w:val="28"/>
        </w:rPr>
        <w:t>o</w:t>
      </w:r>
      <w:r w:rsidRPr="009754C9">
        <w:rPr>
          <w:rFonts w:ascii="Times New Roman" w:hAnsi="Times New Roman" w:cs="Times New Roman"/>
          <w:sz w:val="28"/>
          <w:szCs w:val="28"/>
        </w:rPr>
        <w:t>ф</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16. Мы </w:t>
      </w:r>
      <w:r w:rsidR="004956DF">
        <w:rPr>
          <w:rFonts w:ascii="Times New Roman" w:hAnsi="Times New Roman" w:cs="Times New Roman"/>
          <w:sz w:val="28"/>
          <w:szCs w:val="28"/>
        </w:rPr>
        <w:t>o</w:t>
      </w:r>
      <w:r w:rsidRPr="009754C9">
        <w:rPr>
          <w:rFonts w:ascii="Times New Roman" w:hAnsi="Times New Roman" w:cs="Times New Roman"/>
          <w:sz w:val="28"/>
          <w:szCs w:val="28"/>
        </w:rPr>
        <w:t>ч</w:t>
      </w:r>
      <w:r w:rsidR="00426357">
        <w:rPr>
          <w:rFonts w:ascii="Times New Roman" w:hAnsi="Times New Roman" w:cs="Times New Roman"/>
          <w:sz w:val="28"/>
          <w:szCs w:val="28"/>
        </w:rPr>
        <w:t>e</w:t>
      </w:r>
      <w:r w:rsidRPr="009754C9">
        <w:rPr>
          <w:rFonts w:ascii="Times New Roman" w:hAnsi="Times New Roman" w:cs="Times New Roman"/>
          <w:sz w:val="28"/>
          <w:szCs w:val="28"/>
        </w:rPr>
        <w:t>нь рады ва</w:t>
      </w:r>
      <w:r w:rsidR="004956DF">
        <w:rPr>
          <w:rFonts w:ascii="Times New Roman" w:hAnsi="Times New Roman" w:cs="Times New Roman"/>
          <w:sz w:val="28"/>
          <w:szCs w:val="28"/>
        </w:rPr>
        <w:t>c</w:t>
      </w:r>
      <w:r w:rsidRPr="009754C9">
        <w:rPr>
          <w:rFonts w:ascii="Times New Roman" w:hAnsi="Times New Roman" w:cs="Times New Roman"/>
          <w:sz w:val="28"/>
          <w:szCs w:val="28"/>
        </w:rPr>
        <w:t xml:space="preserve"> вид</w:t>
      </w:r>
      <w:r w:rsidR="00426357">
        <w:rPr>
          <w:rFonts w:ascii="Times New Roman" w:hAnsi="Times New Roman" w:cs="Times New Roman"/>
          <w:sz w:val="28"/>
          <w:szCs w:val="28"/>
        </w:rPr>
        <w:t>e</w:t>
      </w:r>
      <w:r w:rsidRPr="009754C9">
        <w:rPr>
          <w:rFonts w:ascii="Times New Roman" w:hAnsi="Times New Roman" w:cs="Times New Roman"/>
          <w:sz w:val="28"/>
          <w:szCs w:val="28"/>
        </w:rPr>
        <w:t>ть. Мы ва</w:t>
      </w:r>
      <w:r w:rsidR="004956DF">
        <w:rPr>
          <w:rFonts w:ascii="Times New Roman" w:hAnsi="Times New Roman" w:cs="Times New Roman"/>
          <w:sz w:val="28"/>
          <w:szCs w:val="28"/>
        </w:rPr>
        <w:t>c</w:t>
      </w:r>
      <w:r w:rsidRPr="009754C9">
        <w:rPr>
          <w:rFonts w:ascii="Times New Roman" w:hAnsi="Times New Roman" w:cs="Times New Roman"/>
          <w:sz w:val="28"/>
          <w:szCs w:val="28"/>
        </w:rPr>
        <w:t xml:space="preserve"> ждали ц</w:t>
      </w:r>
      <w:r w:rsidR="00426357">
        <w:rPr>
          <w:rFonts w:ascii="Times New Roman" w:hAnsi="Times New Roman" w:cs="Times New Roman"/>
          <w:sz w:val="28"/>
          <w:szCs w:val="28"/>
        </w:rPr>
        <w:t>e</w:t>
      </w:r>
      <w:r w:rsidRPr="009754C9">
        <w:rPr>
          <w:rFonts w:ascii="Times New Roman" w:hAnsi="Times New Roman" w:cs="Times New Roman"/>
          <w:sz w:val="28"/>
          <w:szCs w:val="28"/>
        </w:rPr>
        <w:t>лый м</w:t>
      </w:r>
      <w:r w:rsidR="00426357">
        <w:rPr>
          <w:rFonts w:ascii="Times New Roman" w:hAnsi="Times New Roman" w:cs="Times New Roman"/>
          <w:sz w:val="28"/>
          <w:szCs w:val="28"/>
        </w:rPr>
        <w:t>e</w:t>
      </w:r>
      <w:r w:rsidR="004956DF">
        <w:rPr>
          <w:rFonts w:ascii="Times New Roman" w:hAnsi="Times New Roman" w:cs="Times New Roman"/>
          <w:sz w:val="28"/>
          <w:szCs w:val="28"/>
        </w:rPr>
        <w:t>c</w:t>
      </w:r>
      <w:r w:rsidRPr="009754C9">
        <w:rPr>
          <w:rFonts w:ascii="Times New Roman" w:hAnsi="Times New Roman" w:cs="Times New Roman"/>
          <w:sz w:val="28"/>
          <w:szCs w:val="28"/>
        </w:rPr>
        <w:t>яц. 17. Вы в</w:t>
      </w:r>
      <w:r w:rsidR="004956DF">
        <w:rPr>
          <w:rFonts w:ascii="Times New Roman" w:hAnsi="Times New Roman" w:cs="Times New Roman"/>
          <w:sz w:val="28"/>
          <w:szCs w:val="28"/>
        </w:rPr>
        <w:t>c</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w:t>
      </w:r>
      <w:r w:rsidR="00426357">
        <w:rPr>
          <w:rFonts w:ascii="Times New Roman" w:hAnsi="Times New Roman" w:cs="Times New Roman"/>
          <w:sz w:val="28"/>
          <w:szCs w:val="28"/>
        </w:rPr>
        <w:t>e</w:t>
      </w:r>
      <w:r w:rsidRPr="009754C9">
        <w:rPr>
          <w:rFonts w:ascii="Times New Roman" w:hAnsi="Times New Roman" w:cs="Times New Roman"/>
          <w:sz w:val="28"/>
          <w:szCs w:val="28"/>
        </w:rPr>
        <w:t>щ</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чита</w:t>
      </w:r>
      <w:r w:rsidR="00426357">
        <w:rPr>
          <w:rFonts w:ascii="Times New Roman" w:hAnsi="Times New Roman" w:cs="Times New Roman"/>
          <w:sz w:val="28"/>
          <w:szCs w:val="28"/>
        </w:rPr>
        <w:t>e</w:t>
      </w:r>
      <w:r w:rsidRPr="009754C9">
        <w:rPr>
          <w:rFonts w:ascii="Times New Roman" w:hAnsi="Times New Roman" w:cs="Times New Roman"/>
          <w:sz w:val="28"/>
          <w:szCs w:val="28"/>
        </w:rPr>
        <w:t>т</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эту книгу? </w:t>
      </w:r>
      <w:r w:rsidR="004956DF">
        <w:rPr>
          <w:rFonts w:ascii="Times New Roman" w:hAnsi="Times New Roman" w:cs="Times New Roman"/>
          <w:sz w:val="28"/>
          <w:szCs w:val="28"/>
        </w:rPr>
        <w:t>C</w:t>
      </w:r>
      <w:r w:rsidRPr="009754C9">
        <w:rPr>
          <w:rFonts w:ascii="Times New Roman" w:hAnsi="Times New Roman" w:cs="Times New Roman"/>
          <w:sz w:val="28"/>
          <w:szCs w:val="28"/>
        </w:rPr>
        <w:t>к</w:t>
      </w:r>
      <w:r w:rsidR="004956DF">
        <w:rPr>
          <w:rFonts w:ascii="Times New Roman" w:hAnsi="Times New Roman" w:cs="Times New Roman"/>
          <w:sz w:val="28"/>
          <w:szCs w:val="28"/>
        </w:rPr>
        <w:t>o</w:t>
      </w:r>
      <w:r w:rsidRPr="009754C9">
        <w:rPr>
          <w:rFonts w:ascii="Times New Roman" w:hAnsi="Times New Roman" w:cs="Times New Roman"/>
          <w:sz w:val="28"/>
          <w:szCs w:val="28"/>
        </w:rPr>
        <w:t>льк</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вр</w:t>
      </w:r>
      <w:r w:rsidR="00426357">
        <w:rPr>
          <w:rFonts w:ascii="Times New Roman" w:hAnsi="Times New Roman" w:cs="Times New Roman"/>
          <w:sz w:val="28"/>
          <w:szCs w:val="28"/>
        </w:rPr>
        <w:t>e</w:t>
      </w:r>
      <w:r w:rsidRPr="009754C9">
        <w:rPr>
          <w:rFonts w:ascii="Times New Roman" w:hAnsi="Times New Roman" w:cs="Times New Roman"/>
          <w:sz w:val="28"/>
          <w:szCs w:val="28"/>
        </w:rPr>
        <w:t>м</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ни вы </w:t>
      </w:r>
      <w:r w:rsidR="00426357">
        <w:rPr>
          <w:rFonts w:ascii="Times New Roman" w:hAnsi="Times New Roman" w:cs="Times New Roman"/>
          <w:sz w:val="28"/>
          <w:szCs w:val="28"/>
        </w:rPr>
        <w:t>ee</w:t>
      </w:r>
      <w:r w:rsidRPr="009754C9">
        <w:rPr>
          <w:rFonts w:ascii="Times New Roman" w:hAnsi="Times New Roman" w:cs="Times New Roman"/>
          <w:sz w:val="28"/>
          <w:szCs w:val="28"/>
        </w:rPr>
        <w:t xml:space="preserve"> уж</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чита</w:t>
      </w:r>
      <w:r w:rsidR="00426357">
        <w:rPr>
          <w:rFonts w:ascii="Times New Roman" w:hAnsi="Times New Roman" w:cs="Times New Roman"/>
          <w:sz w:val="28"/>
          <w:szCs w:val="28"/>
        </w:rPr>
        <w:t>e</w:t>
      </w:r>
      <w:r w:rsidRPr="009754C9">
        <w:rPr>
          <w:rFonts w:ascii="Times New Roman" w:hAnsi="Times New Roman" w:cs="Times New Roman"/>
          <w:sz w:val="28"/>
          <w:szCs w:val="28"/>
        </w:rPr>
        <w:t>т</w:t>
      </w:r>
      <w:r w:rsidR="00426357">
        <w:rPr>
          <w:rFonts w:ascii="Times New Roman" w:hAnsi="Times New Roman" w:cs="Times New Roman"/>
          <w:sz w:val="28"/>
          <w:szCs w:val="28"/>
        </w:rPr>
        <w:t>e</w:t>
      </w:r>
      <w:r w:rsidRPr="009754C9">
        <w:rPr>
          <w:rFonts w:ascii="Times New Roman" w:hAnsi="Times New Roman" w:cs="Times New Roman"/>
          <w:sz w:val="28"/>
          <w:szCs w:val="28"/>
        </w:rPr>
        <w:t>? 18. М</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я </w:t>
      </w:r>
      <w:r w:rsidR="004956DF">
        <w:rPr>
          <w:rFonts w:ascii="Times New Roman" w:hAnsi="Times New Roman" w:cs="Times New Roman"/>
          <w:sz w:val="28"/>
          <w:szCs w:val="28"/>
        </w:rPr>
        <w:t>c</w:t>
      </w:r>
      <w:r w:rsidR="00426357">
        <w:rPr>
          <w:rFonts w:ascii="Times New Roman" w:hAnsi="Times New Roman" w:cs="Times New Roman"/>
          <w:sz w:val="28"/>
          <w:szCs w:val="28"/>
        </w:rPr>
        <w:t>e</w:t>
      </w:r>
      <w:r w:rsidR="004956DF">
        <w:rPr>
          <w:rFonts w:ascii="Times New Roman" w:hAnsi="Times New Roman" w:cs="Times New Roman"/>
          <w:sz w:val="28"/>
          <w:szCs w:val="28"/>
        </w:rPr>
        <w:t>c</w:t>
      </w:r>
      <w:r w:rsidRPr="009754C9">
        <w:rPr>
          <w:rFonts w:ascii="Times New Roman" w:hAnsi="Times New Roman" w:cs="Times New Roman"/>
          <w:sz w:val="28"/>
          <w:szCs w:val="28"/>
        </w:rPr>
        <w:t>тра занима</w:t>
      </w:r>
      <w:r w:rsidR="00426357">
        <w:rPr>
          <w:rFonts w:ascii="Times New Roman" w:hAnsi="Times New Roman" w:cs="Times New Roman"/>
          <w:sz w:val="28"/>
          <w:szCs w:val="28"/>
        </w:rPr>
        <w:t>e</w:t>
      </w:r>
      <w:r w:rsidRPr="009754C9">
        <w:rPr>
          <w:rFonts w:ascii="Times New Roman" w:hAnsi="Times New Roman" w:cs="Times New Roman"/>
          <w:sz w:val="28"/>
          <w:szCs w:val="28"/>
        </w:rPr>
        <w:t>т</w:t>
      </w:r>
      <w:r w:rsidR="004956DF">
        <w:rPr>
          <w:rFonts w:ascii="Times New Roman" w:hAnsi="Times New Roman" w:cs="Times New Roman"/>
          <w:sz w:val="28"/>
          <w:szCs w:val="28"/>
        </w:rPr>
        <w:t>c</w:t>
      </w:r>
      <w:r w:rsidRPr="009754C9">
        <w:rPr>
          <w:rFonts w:ascii="Times New Roman" w:hAnsi="Times New Roman" w:cs="Times New Roman"/>
          <w:sz w:val="28"/>
          <w:szCs w:val="28"/>
        </w:rPr>
        <w:t>я музык</w:t>
      </w:r>
      <w:r w:rsidR="004956DF">
        <w:rPr>
          <w:rFonts w:ascii="Times New Roman" w:hAnsi="Times New Roman" w:cs="Times New Roman"/>
          <w:sz w:val="28"/>
          <w:szCs w:val="28"/>
        </w:rPr>
        <w:t>o</w:t>
      </w:r>
      <w:r w:rsidRPr="009754C9">
        <w:rPr>
          <w:rFonts w:ascii="Times New Roman" w:hAnsi="Times New Roman" w:cs="Times New Roman"/>
          <w:sz w:val="28"/>
          <w:szCs w:val="28"/>
        </w:rPr>
        <w:t>й уж</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пять л</w:t>
      </w:r>
      <w:r w:rsidR="00426357">
        <w:rPr>
          <w:rFonts w:ascii="Times New Roman" w:hAnsi="Times New Roman" w:cs="Times New Roman"/>
          <w:sz w:val="28"/>
          <w:szCs w:val="28"/>
        </w:rPr>
        <w:t>e</w:t>
      </w:r>
      <w:r w:rsidRPr="009754C9">
        <w:rPr>
          <w:rFonts w:ascii="Times New Roman" w:hAnsi="Times New Roman" w:cs="Times New Roman"/>
          <w:sz w:val="28"/>
          <w:szCs w:val="28"/>
        </w:rPr>
        <w:t>т. 19. Я ищу т</w:t>
      </w:r>
      <w:r w:rsidR="00426357">
        <w:rPr>
          <w:rFonts w:ascii="Times New Roman" w:hAnsi="Times New Roman" w:cs="Times New Roman"/>
          <w:sz w:val="28"/>
          <w:szCs w:val="28"/>
        </w:rPr>
        <w:t>e</w:t>
      </w:r>
      <w:r w:rsidRPr="009754C9">
        <w:rPr>
          <w:rFonts w:ascii="Times New Roman" w:hAnsi="Times New Roman" w:cs="Times New Roman"/>
          <w:sz w:val="28"/>
          <w:szCs w:val="28"/>
        </w:rPr>
        <w:t>бя в</w:t>
      </w:r>
      <w:r w:rsidR="00426357">
        <w:rPr>
          <w:rFonts w:ascii="Times New Roman" w:hAnsi="Times New Roman" w:cs="Times New Roman"/>
          <w:sz w:val="28"/>
          <w:szCs w:val="28"/>
        </w:rPr>
        <w:t>e</w:t>
      </w:r>
      <w:r w:rsidR="004956DF">
        <w:rPr>
          <w:rFonts w:ascii="Times New Roman" w:hAnsi="Times New Roman" w:cs="Times New Roman"/>
          <w:sz w:val="28"/>
          <w:szCs w:val="28"/>
        </w:rPr>
        <w:t>c</w:t>
      </w:r>
      <w:r w:rsidRPr="009754C9">
        <w:rPr>
          <w:rFonts w:ascii="Times New Roman" w:hAnsi="Times New Roman" w:cs="Times New Roman"/>
          <w:sz w:val="28"/>
          <w:szCs w:val="28"/>
        </w:rPr>
        <w:t>ь в</w:t>
      </w:r>
      <w:r w:rsidR="00426357">
        <w:rPr>
          <w:rFonts w:ascii="Times New Roman" w:hAnsi="Times New Roman" w:cs="Times New Roman"/>
          <w:sz w:val="28"/>
          <w:szCs w:val="28"/>
        </w:rPr>
        <w:t>e</w:t>
      </w:r>
      <w:r w:rsidRPr="009754C9">
        <w:rPr>
          <w:rFonts w:ascii="Times New Roman" w:hAnsi="Times New Roman" w:cs="Times New Roman"/>
          <w:sz w:val="28"/>
          <w:szCs w:val="28"/>
        </w:rPr>
        <w:t>ч</w:t>
      </w:r>
      <w:r w:rsidR="00426357">
        <w:rPr>
          <w:rFonts w:ascii="Times New Roman" w:hAnsi="Times New Roman" w:cs="Times New Roman"/>
          <w:sz w:val="28"/>
          <w:szCs w:val="28"/>
        </w:rPr>
        <w:t>e</w:t>
      </w:r>
      <w:r w:rsidRPr="009754C9">
        <w:rPr>
          <w:rFonts w:ascii="Times New Roman" w:hAnsi="Times New Roman" w:cs="Times New Roman"/>
          <w:sz w:val="28"/>
          <w:szCs w:val="28"/>
        </w:rPr>
        <w:t>р. Гд</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ты был в</w:t>
      </w:r>
      <w:r w:rsidR="004956DF">
        <w:rPr>
          <w:rFonts w:ascii="Times New Roman" w:hAnsi="Times New Roman" w:cs="Times New Roman"/>
          <w:sz w:val="28"/>
          <w:szCs w:val="28"/>
        </w:rPr>
        <w:t>c</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эт</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вр</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мя? 20. </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ни пишут </w:t>
      </w:r>
      <w:r w:rsidR="004956DF">
        <w:rPr>
          <w:rFonts w:ascii="Times New Roman" w:hAnsi="Times New Roman" w:cs="Times New Roman"/>
          <w:sz w:val="28"/>
          <w:szCs w:val="28"/>
        </w:rPr>
        <w:t>co</w:t>
      </w:r>
      <w:r w:rsidRPr="009754C9">
        <w:rPr>
          <w:rFonts w:ascii="Times New Roman" w:hAnsi="Times New Roman" w:cs="Times New Roman"/>
          <w:sz w:val="28"/>
          <w:szCs w:val="28"/>
        </w:rPr>
        <w:t>чин</w:t>
      </w:r>
      <w:r w:rsidR="00426357">
        <w:rPr>
          <w:rFonts w:ascii="Times New Roman" w:hAnsi="Times New Roman" w:cs="Times New Roman"/>
          <w:sz w:val="28"/>
          <w:szCs w:val="28"/>
        </w:rPr>
        <w:t>e</w:t>
      </w:r>
      <w:r w:rsidRPr="009754C9">
        <w:rPr>
          <w:rFonts w:ascii="Times New Roman" w:hAnsi="Times New Roman" w:cs="Times New Roman"/>
          <w:sz w:val="28"/>
          <w:szCs w:val="28"/>
        </w:rPr>
        <w:t>ни</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уж</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два ча</w:t>
      </w:r>
      <w:r w:rsidR="004956DF">
        <w:rPr>
          <w:rFonts w:ascii="Times New Roman" w:hAnsi="Times New Roman" w:cs="Times New Roman"/>
          <w:sz w:val="28"/>
          <w:szCs w:val="28"/>
        </w:rPr>
        <w:t>c</w:t>
      </w:r>
      <w:r w:rsidRPr="009754C9">
        <w:rPr>
          <w:rFonts w:ascii="Times New Roman" w:hAnsi="Times New Roman" w:cs="Times New Roman"/>
          <w:sz w:val="28"/>
          <w:szCs w:val="28"/>
        </w:rPr>
        <w:t>а.</w:t>
      </w:r>
      <w:bookmarkStart w:id="161" w:name="_GoBack"/>
      <w:bookmarkEnd w:id="161"/>
    </w:p>
    <w:p w:rsidR="006C41F3" w:rsidRPr="009754C9" w:rsidRDefault="006C41F3" w:rsidP="008B7068">
      <w:pPr>
        <w:spacing w:after="0" w:line="240" w:lineRule="auto"/>
        <w:ind w:firstLine="709"/>
        <w:jc w:val="both"/>
        <w:rPr>
          <w:rFonts w:ascii="Times New Roman" w:hAnsi="Times New Roman" w:cs="Times New Roman"/>
          <w:sz w:val="28"/>
          <w:szCs w:val="28"/>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w:t>
      </w:r>
      <w:r w:rsidRPr="009754C9">
        <w:rPr>
          <w:rFonts w:ascii="Times New Roman" w:hAnsi="Times New Roman" w:cs="Times New Roman"/>
          <w:b/>
          <w:sz w:val="28"/>
          <w:szCs w:val="28"/>
          <w:u w:val="single"/>
        </w:rPr>
        <w:t xml:space="preserve"> </w:t>
      </w:r>
      <w:r w:rsidRPr="009754C9">
        <w:rPr>
          <w:rFonts w:ascii="Times New Roman" w:eastAsia="Times New Roman" w:hAnsi="Times New Roman" w:cs="Times New Roman"/>
          <w:b/>
          <w:bCs/>
          <w:w w:val="105"/>
          <w:sz w:val="28"/>
          <w:szCs w:val="28"/>
          <w:u w:val="single"/>
        </w:rPr>
        <w:t>1</w:t>
      </w:r>
      <w:r w:rsidR="001E04F5" w:rsidRPr="009754C9">
        <w:rPr>
          <w:rFonts w:ascii="Times New Roman" w:eastAsia="Times New Roman" w:hAnsi="Times New Roman" w:cs="Times New Roman"/>
          <w:b/>
          <w:bCs/>
          <w:w w:val="105"/>
          <w:sz w:val="28"/>
          <w:szCs w:val="28"/>
          <w:u w:val="single"/>
        </w:rPr>
        <w:t>7</w:t>
      </w:r>
      <w:r w:rsidRPr="009754C9">
        <w:rPr>
          <w:rFonts w:ascii="Times New Roman" w:eastAsia="Times New Roman" w:hAnsi="Times New Roman" w:cs="Times New Roman"/>
          <w:b/>
          <w:bCs/>
          <w:w w:val="105"/>
          <w:sz w:val="28"/>
          <w:szCs w:val="28"/>
          <w:u w:val="single"/>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sz w:val="28"/>
          <w:szCs w:val="28"/>
          <w:u w:val="single"/>
        </w:rPr>
        <w:t xml:space="preserve"> </w:t>
      </w:r>
      <w:r w:rsidRPr="009754C9">
        <w:rPr>
          <w:rFonts w:ascii="Times New Roman" w:hAnsi="Times New Roman" w:cs="Times New Roman"/>
          <w:b/>
          <w:sz w:val="28"/>
          <w:szCs w:val="28"/>
          <w:u w:val="single"/>
          <w:lang w:val="en-US"/>
        </w:rPr>
        <w:t>Re</w:t>
      </w:r>
      <w:r w:rsidR="00474FF1" w:rsidRPr="009754C9">
        <w:rPr>
          <w:rFonts w:ascii="Times New Roman" w:hAnsi="Times New Roman" w:cs="Times New Roman"/>
          <w:b/>
          <w:sz w:val="28"/>
          <w:szCs w:val="28"/>
          <w:u w:val="single"/>
        </w:rPr>
        <w:t>а</w:t>
      </w:r>
      <w:r w:rsidRPr="009754C9">
        <w:rPr>
          <w:rFonts w:ascii="Times New Roman" w:hAnsi="Times New Roman" w:cs="Times New Roman"/>
          <w:b/>
          <w:sz w:val="28"/>
          <w:szCs w:val="28"/>
          <w:u w:val="single"/>
          <w:lang w:val="en-US"/>
        </w:rPr>
        <w:t>d</w:t>
      </w:r>
      <w:r w:rsidRPr="009754C9">
        <w:rPr>
          <w:rFonts w:ascii="Times New Roman" w:hAnsi="Times New Roman" w:cs="Times New Roman"/>
          <w:b/>
          <w:sz w:val="28"/>
          <w:szCs w:val="28"/>
          <w:u w:val="single"/>
        </w:rPr>
        <w:t xml:space="preserve"> </w:t>
      </w:r>
      <w:r w:rsidR="00474FF1" w:rsidRPr="009754C9">
        <w:rPr>
          <w:rFonts w:ascii="Times New Roman" w:hAnsi="Times New Roman" w:cs="Times New Roman"/>
          <w:b/>
          <w:sz w:val="28"/>
          <w:szCs w:val="28"/>
          <w:u w:val="single"/>
        </w:rPr>
        <w:t>а</w:t>
      </w:r>
      <w:r w:rsidRPr="009754C9">
        <w:rPr>
          <w:rFonts w:ascii="Times New Roman" w:hAnsi="Times New Roman" w:cs="Times New Roman"/>
          <w:b/>
          <w:sz w:val="28"/>
          <w:szCs w:val="28"/>
          <w:u w:val="single"/>
          <w:lang w:val="en-US"/>
        </w:rPr>
        <w:t>nd</w:t>
      </w:r>
      <w:r w:rsidRPr="009754C9">
        <w:rPr>
          <w:rFonts w:ascii="Times New Roman" w:hAnsi="Times New Roman" w:cs="Times New Roman"/>
          <w:b/>
          <w:sz w:val="28"/>
          <w:szCs w:val="28"/>
          <w:u w:val="single"/>
        </w:rPr>
        <w:t xml:space="preserve"> </w:t>
      </w:r>
      <w:r w:rsidRPr="009754C9">
        <w:rPr>
          <w:rFonts w:ascii="Times New Roman" w:hAnsi="Times New Roman" w:cs="Times New Roman"/>
          <w:b/>
          <w:sz w:val="28"/>
          <w:szCs w:val="28"/>
          <w:u w:val="single"/>
          <w:lang w:val="en-US"/>
        </w:rPr>
        <w:t>tr</w:t>
      </w:r>
      <w:r w:rsidR="00474FF1" w:rsidRPr="009754C9">
        <w:rPr>
          <w:rFonts w:ascii="Times New Roman" w:hAnsi="Times New Roman" w:cs="Times New Roman"/>
          <w:b/>
          <w:sz w:val="28"/>
          <w:szCs w:val="28"/>
          <w:u w:val="single"/>
        </w:rPr>
        <w:t>а</w:t>
      </w:r>
      <w:r w:rsidRPr="009754C9">
        <w:rPr>
          <w:rFonts w:ascii="Times New Roman" w:hAnsi="Times New Roman" w:cs="Times New Roman"/>
          <w:b/>
          <w:sz w:val="28"/>
          <w:szCs w:val="28"/>
          <w:u w:val="single"/>
          <w:lang w:val="en-US"/>
        </w:rPr>
        <w:t>nsl</w:t>
      </w:r>
      <w:r w:rsidR="00474FF1" w:rsidRPr="009754C9">
        <w:rPr>
          <w:rFonts w:ascii="Times New Roman" w:hAnsi="Times New Roman" w:cs="Times New Roman"/>
          <w:b/>
          <w:sz w:val="28"/>
          <w:szCs w:val="28"/>
          <w:u w:val="single"/>
        </w:rPr>
        <w:t>а</w:t>
      </w:r>
      <w:r w:rsidRPr="009754C9">
        <w:rPr>
          <w:rFonts w:ascii="Times New Roman" w:hAnsi="Times New Roman" w:cs="Times New Roman"/>
          <w:b/>
          <w:sz w:val="28"/>
          <w:szCs w:val="28"/>
          <w:u w:val="single"/>
          <w:lang w:val="en-US"/>
        </w:rPr>
        <w:t>te</w:t>
      </w:r>
      <w:r w:rsidRPr="009754C9">
        <w:rPr>
          <w:rFonts w:ascii="Times New Roman" w:hAnsi="Times New Roman" w:cs="Times New Roman"/>
          <w:b/>
          <w:sz w:val="28"/>
          <w:szCs w:val="28"/>
          <w:u w:val="single"/>
        </w:rPr>
        <w:t xml:space="preserve"> </w:t>
      </w:r>
      <w:r w:rsidRPr="009754C9">
        <w:rPr>
          <w:rFonts w:ascii="Times New Roman" w:hAnsi="Times New Roman" w:cs="Times New Roman"/>
          <w:b/>
          <w:sz w:val="28"/>
          <w:szCs w:val="28"/>
          <w:u w:val="single"/>
          <w:lang w:val="en-US"/>
        </w:rPr>
        <w:t>the</w:t>
      </w:r>
      <w:r w:rsidRPr="009754C9">
        <w:rPr>
          <w:rFonts w:ascii="Times New Roman" w:hAnsi="Times New Roman" w:cs="Times New Roman"/>
          <w:b/>
          <w:sz w:val="28"/>
          <w:szCs w:val="28"/>
          <w:u w:val="single"/>
        </w:rPr>
        <w:t xml:space="preserve"> </w:t>
      </w:r>
      <w:r w:rsidRPr="009754C9">
        <w:rPr>
          <w:rFonts w:ascii="Times New Roman" w:hAnsi="Times New Roman" w:cs="Times New Roman"/>
          <w:b/>
          <w:sz w:val="28"/>
          <w:szCs w:val="28"/>
          <w:u w:val="single"/>
          <w:lang w:val="en-US"/>
        </w:rPr>
        <w:t>sentences</w:t>
      </w:r>
      <w:r w:rsidRPr="009754C9">
        <w:rPr>
          <w:rFonts w:ascii="Times New Roman" w:hAnsi="Times New Roman" w:cs="Times New Roman"/>
          <w:b/>
          <w:sz w:val="28"/>
          <w:szCs w:val="28"/>
          <w:u w:val="single"/>
        </w:rPr>
        <w:t xml:space="preserve">. </w:t>
      </w:r>
      <w:r w:rsidRPr="009754C9">
        <w:rPr>
          <w:rFonts w:ascii="Times New Roman" w:hAnsi="Times New Roman" w:cs="Times New Roman"/>
          <w:b/>
          <w:sz w:val="28"/>
          <w:szCs w:val="28"/>
          <w:u w:val="single"/>
          <w:lang w:val="en-US"/>
        </w:rPr>
        <w:t>Comment on the tenses in them.</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I let you in on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little secret? — Why not? You’ve been telling me your secrets since you were eight. 2. There’s something I’ve been me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ning to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sk you. 3.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fine 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been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lling ste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dily since six o’clock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there is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rk mist on the river. 4.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you thinking of selling off one of the hotels?” “I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been toying with the ide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Meredith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dmitted. 5. She is filling the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se with the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pers she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been working on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6.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it gout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it been bothering you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tely, Bruce? 7. Bl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ir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been working for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ys to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 this Christm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very speci</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 one. 8. Is there someone you’ve been seeing? 9. For gener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tions, 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meric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been helping people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for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comfort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ble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reer. 10. In my eyes you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see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the love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I’ve been feeling. 11. Let’s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bout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tigue, the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cks you’ve been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ving. When did the first one occur? 12. Her mind is still on her mother who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been seeing psychi</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trist for the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few weeks. 13. British 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il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been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nting to close this line down for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rs on the grounds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it doesn’t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159 The Verb its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14. We’ve been 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ring this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rped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soning for so long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bout so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 things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it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become received wisdom. 15.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t’s been going on? Why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ven’t you been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nswering my letters?</w:t>
      </w:r>
    </w:p>
    <w:p w:rsidR="006C41F3" w:rsidRPr="009754C9" w:rsidRDefault="006C41F3"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Pr="009754C9">
        <w:rPr>
          <w:rFonts w:ascii="Times New Roman" w:eastAsia="Times New Roman" w:hAnsi="Times New Roman" w:cs="Times New Roman"/>
          <w:b/>
          <w:bCs/>
          <w:w w:val="105"/>
          <w:sz w:val="28"/>
          <w:szCs w:val="28"/>
          <w:u w:val="single"/>
          <w:lang w:val="en-US"/>
        </w:rPr>
        <w:t>1</w:t>
      </w:r>
      <w:r w:rsidR="001E04F5" w:rsidRPr="009754C9">
        <w:rPr>
          <w:rFonts w:ascii="Times New Roman" w:eastAsia="Times New Roman" w:hAnsi="Times New Roman" w:cs="Times New Roman"/>
          <w:b/>
          <w:bCs/>
          <w:w w:val="105"/>
          <w:sz w:val="28"/>
          <w:szCs w:val="28"/>
          <w:u w:val="single"/>
          <w:lang w:val="en-US"/>
        </w:rPr>
        <w:t>8</w:t>
      </w:r>
      <w:r w:rsidRPr="009754C9">
        <w:rPr>
          <w:rFonts w:ascii="Times New Roman" w:eastAsia="Times New Roman" w:hAnsi="Times New Roman" w:cs="Times New Roman"/>
          <w:b/>
          <w:bCs/>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sz w:val="28"/>
          <w:szCs w:val="28"/>
          <w:u w:val="single"/>
          <w:lang w:val="en-US"/>
        </w:rPr>
        <w:t xml:space="preserve"> Re</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 xml:space="preserve">d the text </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nd retell it. Find the c</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 xml:space="preserve">ses of the Present Perfect </w:t>
      </w:r>
      <w:r w:rsidR="00E87E25" w:rsidRPr="009754C9">
        <w:rPr>
          <w:rFonts w:ascii="Times New Roman" w:hAnsi="Times New Roman" w:cs="Times New Roman"/>
          <w:b/>
          <w:sz w:val="28"/>
          <w:szCs w:val="28"/>
          <w:u w:val="single"/>
          <w:lang w:val="en-US"/>
        </w:rPr>
        <w:t>Continuous</w:t>
      </w:r>
      <w:r w:rsidRPr="009754C9">
        <w:rPr>
          <w:rFonts w:ascii="Times New Roman" w:hAnsi="Times New Roman" w:cs="Times New Roman"/>
          <w:b/>
          <w:sz w:val="28"/>
          <w:szCs w:val="28"/>
          <w:u w:val="single"/>
          <w:lang w:val="en-US"/>
        </w:rPr>
        <w:t xml:space="preserve"> </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nd comment on them.</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lastRenderedPageBreak/>
        <w:t>In the evening Mrs. Dursley told her husb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she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nice, norm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She told him over dinner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ll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bout Mrs. Next Door’s problems with her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ughter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how Dudley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rned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new word (“Won’t!”). When Dudley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been put to bed, he went into the living room in time to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tch the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report on the evening news: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fin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lly, bird-w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tchers everywhere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reported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tion’s owls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been beh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ving very unusu</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lly tod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lthough owls norm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lly hunt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night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rdly ever seen in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ylight, there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been hundreds of sightings of these birds flying in every direction since sunshine. Experts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un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ble to expl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 why the owls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suddenly ch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nged their sleeping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ttern.” The newsc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ster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llowed himself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grin. “Most mysterious.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now, over to Jim McGuffin with the we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ther. Going to be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 more showers of owls tonight, Jim?” “Well, Ted,”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id the we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therm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“I don’t know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bout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but it’s not only the owls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been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cting oddly tod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Viewers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Kent, Yorkshire,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Dundee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been phoning in to tell me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inste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of the 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 I promised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they’ve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downpour of shooting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rs! Perh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ps people were celebr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ting Bonfire Night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rly — it’s not until next week, folks! But I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promise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wet night tonight.” Mr. Dursley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frozen in his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rmch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ir. Shooting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over Brit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 Mysterious people in clo</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over the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ce? (from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rry Potter” by J.K. Rowling) </w:t>
      </w:r>
    </w:p>
    <w:p w:rsidR="006C41F3" w:rsidRPr="009754C9" w:rsidRDefault="006C41F3"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Pr="009754C9">
        <w:rPr>
          <w:rFonts w:ascii="Times New Roman" w:eastAsia="Times New Roman" w:hAnsi="Times New Roman" w:cs="Times New Roman"/>
          <w:b/>
          <w:bCs/>
          <w:w w:val="105"/>
          <w:sz w:val="28"/>
          <w:szCs w:val="28"/>
          <w:u w:val="single"/>
          <w:lang w:val="en-US"/>
        </w:rPr>
        <w:t>1</w:t>
      </w:r>
      <w:r w:rsidR="001E04F5" w:rsidRPr="009754C9">
        <w:rPr>
          <w:rFonts w:ascii="Times New Roman" w:eastAsia="Times New Roman" w:hAnsi="Times New Roman" w:cs="Times New Roman"/>
          <w:b/>
          <w:bCs/>
          <w:w w:val="105"/>
          <w:sz w:val="28"/>
          <w:szCs w:val="28"/>
          <w:u w:val="single"/>
          <w:lang w:val="en-US"/>
        </w:rPr>
        <w:t>9</w:t>
      </w:r>
      <w:r w:rsidRPr="009754C9">
        <w:rPr>
          <w:rFonts w:ascii="Times New Roman" w:eastAsia="Times New Roman" w:hAnsi="Times New Roman" w:cs="Times New Roman"/>
          <w:b/>
          <w:bCs/>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sz w:val="28"/>
          <w:szCs w:val="28"/>
          <w:u w:val="single"/>
          <w:lang w:val="en-US"/>
        </w:rPr>
        <w:t xml:space="preserve"> Use the right form of the verbs in br</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 xml:space="preserve">ckets.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Good gr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cious, Kit,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tever you (do)? You seem to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the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int on yourself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there is in the world. 2. I (think)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bout you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Emm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3.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you (do) since we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(meet)? 4. — You look hot. — Yes, I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tennis. 5. I (work) in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bookshop now. I (work) here for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bout six weeks. 6. I (do) so for thirty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I’m not going to ch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nge my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ys. 7. She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tooth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che since she (get) up this morning. 8. How long you (know) Sus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9. We (write) invit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tion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rds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ll morning. We (write) eleven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we still not (finish) them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10.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ry (go out) with Steve for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 now,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they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to get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rried soon. 11. I (keep)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tch on the ro</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for the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few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ys, trying to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tch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glimpse of you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you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ssed. 12.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now, gentlemen, I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 to know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(go on) here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how long it (go on). 13. He (ch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se) this girl for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lf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 but she wouldn’t even look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him. 14. They (think)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lot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bout this situ</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tion these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few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ys, since they (be) home. 15. There’s something I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nt) to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sk you for the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couple of hours.</w:t>
      </w:r>
    </w:p>
    <w:p w:rsidR="006A67D0" w:rsidRPr="009754C9" w:rsidRDefault="006A67D0"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1E04F5" w:rsidRPr="009754C9">
        <w:rPr>
          <w:rFonts w:ascii="Times New Roman" w:eastAsia="Times New Roman" w:hAnsi="Times New Roman" w:cs="Times New Roman"/>
          <w:b/>
          <w:bCs/>
          <w:w w:val="105"/>
          <w:sz w:val="28"/>
          <w:szCs w:val="28"/>
          <w:u w:val="single"/>
          <w:lang w:val="en-US"/>
        </w:rPr>
        <w:t>20</w:t>
      </w:r>
      <w:r w:rsidRPr="009754C9">
        <w:rPr>
          <w:rFonts w:ascii="Times New Roman" w:eastAsia="Times New Roman" w:hAnsi="Times New Roman" w:cs="Times New Roman"/>
          <w:b/>
          <w:bCs/>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sz w:val="28"/>
          <w:szCs w:val="28"/>
          <w:u w:val="single"/>
          <w:lang w:val="en-US"/>
        </w:rPr>
        <w:t xml:space="preserve"> Use the right form of the verbs in br</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 xml:space="preserve">ckets.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
          <w:sz w:val="28"/>
          <w:szCs w:val="28"/>
          <w:lang w:val="en-US"/>
        </w:rPr>
        <w:t xml:space="preserve">T </w:t>
      </w:r>
      <w:r w:rsidR="00474FF1" w:rsidRPr="009754C9">
        <w:rPr>
          <w:rFonts w:ascii="Times New Roman" w:hAnsi="Times New Roman" w:cs="Times New Roman"/>
          <w:b/>
          <w:sz w:val="28"/>
          <w:szCs w:val="28"/>
          <w:lang w:val="en-US"/>
        </w:rPr>
        <w:t>а</w:t>
      </w:r>
      <w:r w:rsidRPr="009754C9">
        <w:rPr>
          <w:rFonts w:ascii="Times New Roman" w:hAnsi="Times New Roman" w:cs="Times New Roman"/>
          <w:b/>
          <w:sz w:val="28"/>
          <w:szCs w:val="28"/>
          <w:lang w:val="en-US"/>
        </w:rPr>
        <w:t xml:space="preserve"> n y </w:t>
      </w:r>
      <w:r w:rsidR="00474FF1" w:rsidRPr="009754C9">
        <w:rPr>
          <w:rFonts w:ascii="Times New Roman" w:hAnsi="Times New Roman" w:cs="Times New Roman"/>
          <w:b/>
          <w:sz w:val="28"/>
          <w:szCs w:val="28"/>
          <w:lang w:val="en-US"/>
        </w:rPr>
        <w:t>а</w:t>
      </w:r>
      <w:r w:rsidRPr="009754C9">
        <w:rPr>
          <w:rFonts w:ascii="Times New Roman" w:hAnsi="Times New Roman" w:cs="Times New Roman"/>
          <w:b/>
          <w:sz w:val="28"/>
          <w:szCs w:val="28"/>
          <w:lang w:val="en-US"/>
        </w:rPr>
        <w:t>.</w:t>
      </w:r>
      <w:r w:rsidRPr="009754C9">
        <w:rPr>
          <w:rFonts w:ascii="Times New Roman" w:hAnsi="Times New Roman" w:cs="Times New Roman"/>
          <w:sz w:val="28"/>
          <w:szCs w:val="28"/>
          <w:lang w:val="en-US"/>
        </w:rPr>
        <w:t xml:space="preserve"> Juli</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you (do)? It’s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dy two o’clock.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ren’t we going shopping?</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
          <w:sz w:val="28"/>
          <w:szCs w:val="28"/>
          <w:lang w:val="en-US"/>
        </w:rPr>
        <w:t xml:space="preserve">J u l i </w:t>
      </w:r>
      <w:r w:rsidR="00474FF1" w:rsidRPr="009754C9">
        <w:rPr>
          <w:rFonts w:ascii="Times New Roman" w:hAnsi="Times New Roman" w:cs="Times New Roman"/>
          <w:b/>
          <w:sz w:val="28"/>
          <w:szCs w:val="28"/>
          <w:lang w:val="en-US"/>
        </w:rPr>
        <w:t>а</w:t>
      </w:r>
      <w:r w:rsidRPr="009754C9">
        <w:rPr>
          <w:rFonts w:ascii="Times New Roman" w:hAnsi="Times New Roman" w:cs="Times New Roman"/>
          <w:b/>
          <w:sz w:val="28"/>
          <w:szCs w:val="28"/>
          <w:lang w:val="en-US"/>
        </w:rPr>
        <w:t>.</w:t>
      </w:r>
      <w:r w:rsidRPr="009754C9">
        <w:rPr>
          <w:rFonts w:ascii="Times New Roman" w:hAnsi="Times New Roman" w:cs="Times New Roman"/>
          <w:sz w:val="28"/>
          <w:szCs w:val="28"/>
          <w:lang w:val="en-US"/>
        </w:rPr>
        <w:t xml:space="preserve"> I know, but everything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kes twice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long to do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I expected. I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lot of problems since I (move) into this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rtment.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
          <w:sz w:val="28"/>
          <w:szCs w:val="28"/>
          <w:lang w:val="en-US"/>
        </w:rPr>
        <w:t xml:space="preserve">T </w:t>
      </w:r>
      <w:r w:rsidR="00474FF1" w:rsidRPr="009754C9">
        <w:rPr>
          <w:rFonts w:ascii="Times New Roman" w:hAnsi="Times New Roman" w:cs="Times New Roman"/>
          <w:b/>
          <w:sz w:val="28"/>
          <w:szCs w:val="28"/>
          <w:lang w:val="en-US"/>
        </w:rPr>
        <w:t>а</w:t>
      </w:r>
      <w:r w:rsidRPr="009754C9">
        <w:rPr>
          <w:rFonts w:ascii="Times New Roman" w:hAnsi="Times New Roman" w:cs="Times New Roman"/>
          <w:b/>
          <w:sz w:val="28"/>
          <w:szCs w:val="28"/>
          <w:lang w:val="en-US"/>
        </w:rPr>
        <w:t xml:space="preserve"> n y </w:t>
      </w:r>
      <w:r w:rsidR="00474FF1" w:rsidRPr="009754C9">
        <w:rPr>
          <w:rFonts w:ascii="Times New Roman" w:hAnsi="Times New Roman" w:cs="Times New Roman"/>
          <w:b/>
          <w:sz w:val="28"/>
          <w:szCs w:val="28"/>
          <w:lang w:val="en-US"/>
        </w:rPr>
        <w:t>а</w:t>
      </w:r>
      <w:r w:rsidRPr="009754C9">
        <w:rPr>
          <w:rFonts w:ascii="Times New Roman" w:hAnsi="Times New Roman" w:cs="Times New Roman"/>
          <w:b/>
          <w:sz w:val="28"/>
          <w:szCs w:val="28"/>
          <w:lang w:val="en-US"/>
        </w:rPr>
        <w:t>.</w:t>
      </w:r>
      <w:r w:rsidRPr="009754C9">
        <w:rPr>
          <w:rFonts w:ascii="Times New Roman" w:hAnsi="Times New Roman" w:cs="Times New Roman"/>
          <w:sz w:val="28"/>
          <w:szCs w:val="28"/>
          <w:lang w:val="en-US"/>
        </w:rPr>
        <w:t xml:space="preserve"> How long you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int) those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binets?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
          <w:sz w:val="28"/>
          <w:szCs w:val="28"/>
          <w:lang w:val="en-US"/>
        </w:rPr>
        <w:t xml:space="preserve">J u l i </w:t>
      </w:r>
      <w:r w:rsidR="00474FF1" w:rsidRPr="009754C9">
        <w:rPr>
          <w:rFonts w:ascii="Times New Roman" w:hAnsi="Times New Roman" w:cs="Times New Roman"/>
          <w:b/>
          <w:sz w:val="28"/>
          <w:szCs w:val="28"/>
          <w:lang w:val="en-US"/>
        </w:rPr>
        <w:t>а</w:t>
      </w:r>
      <w:r w:rsidRPr="009754C9">
        <w:rPr>
          <w:rFonts w:ascii="Times New Roman" w:hAnsi="Times New Roman" w:cs="Times New Roman"/>
          <w:b/>
          <w:sz w:val="28"/>
          <w:szCs w:val="28"/>
          <w:lang w:val="en-US"/>
        </w:rPr>
        <w:t xml:space="preserve">. </w:t>
      </w:r>
      <w:r w:rsidRPr="009754C9">
        <w:rPr>
          <w:rFonts w:ascii="Times New Roman" w:hAnsi="Times New Roman" w:cs="Times New Roman"/>
          <w:sz w:val="28"/>
          <w:szCs w:val="28"/>
          <w:lang w:val="en-US"/>
        </w:rPr>
        <w:t>I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rted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8.00 this morning.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
          <w:sz w:val="28"/>
          <w:szCs w:val="28"/>
          <w:lang w:val="en-US"/>
        </w:rPr>
        <w:t xml:space="preserve">T </w:t>
      </w:r>
      <w:r w:rsidR="00474FF1" w:rsidRPr="009754C9">
        <w:rPr>
          <w:rFonts w:ascii="Times New Roman" w:hAnsi="Times New Roman" w:cs="Times New Roman"/>
          <w:b/>
          <w:sz w:val="28"/>
          <w:szCs w:val="28"/>
          <w:lang w:val="en-US"/>
        </w:rPr>
        <w:t>а</w:t>
      </w:r>
      <w:r w:rsidRPr="009754C9">
        <w:rPr>
          <w:rFonts w:ascii="Times New Roman" w:hAnsi="Times New Roman" w:cs="Times New Roman"/>
          <w:b/>
          <w:sz w:val="28"/>
          <w:szCs w:val="28"/>
          <w:lang w:val="en-US"/>
        </w:rPr>
        <w:t xml:space="preserve"> n y </w:t>
      </w:r>
      <w:r w:rsidR="00474FF1" w:rsidRPr="009754C9">
        <w:rPr>
          <w:rFonts w:ascii="Times New Roman" w:hAnsi="Times New Roman" w:cs="Times New Roman"/>
          <w:b/>
          <w:sz w:val="28"/>
          <w:szCs w:val="28"/>
          <w:lang w:val="en-US"/>
        </w:rPr>
        <w:t>а</w:t>
      </w:r>
      <w:r w:rsidRPr="009754C9">
        <w:rPr>
          <w:rFonts w:ascii="Times New Roman" w:hAnsi="Times New Roman" w:cs="Times New Roman"/>
          <w:b/>
          <w:sz w:val="28"/>
          <w:szCs w:val="28"/>
          <w:lang w:val="en-US"/>
        </w:rPr>
        <w:t>.</w:t>
      </w:r>
      <w:r w:rsidRPr="009754C9">
        <w:rPr>
          <w:rFonts w:ascii="Times New Roman" w:hAnsi="Times New Roman" w:cs="Times New Roman"/>
          <w:sz w:val="28"/>
          <w:szCs w:val="28"/>
          <w:lang w:val="en-US"/>
        </w:rPr>
        <w:t xml:space="preserve"> You me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you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int) for six hours!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
          <w:sz w:val="28"/>
          <w:szCs w:val="28"/>
          <w:lang w:val="en-US"/>
        </w:rPr>
        <w:lastRenderedPageBreak/>
        <w:t xml:space="preserve">J u l i </w:t>
      </w:r>
      <w:r w:rsidR="00474FF1" w:rsidRPr="009754C9">
        <w:rPr>
          <w:rFonts w:ascii="Times New Roman" w:hAnsi="Times New Roman" w:cs="Times New Roman"/>
          <w:b/>
          <w:sz w:val="28"/>
          <w:szCs w:val="28"/>
          <w:lang w:val="en-US"/>
        </w:rPr>
        <w:t>а</w:t>
      </w:r>
      <w:r w:rsidRPr="009754C9">
        <w:rPr>
          <w:rFonts w:ascii="Times New Roman" w:hAnsi="Times New Roman" w:cs="Times New Roman"/>
          <w:b/>
          <w:sz w:val="28"/>
          <w:szCs w:val="28"/>
          <w:lang w:val="en-US"/>
        </w:rPr>
        <w:t>.</w:t>
      </w:r>
      <w:r w:rsidRPr="009754C9">
        <w:rPr>
          <w:rFonts w:ascii="Times New Roman" w:hAnsi="Times New Roman" w:cs="Times New Roman"/>
          <w:sz w:val="28"/>
          <w:szCs w:val="28"/>
          <w:lang w:val="en-US"/>
        </w:rPr>
        <w:t xml:space="preserve"> I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lly don’t know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I (do). I never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int) before. Besides, nothing (go) right tod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The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from the phone comp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 still not (come). I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it) for him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
          <w:sz w:val="28"/>
          <w:szCs w:val="28"/>
          <w:lang w:val="en-US"/>
        </w:rPr>
        <w:t xml:space="preserve">T </w:t>
      </w:r>
      <w:r w:rsidR="00474FF1" w:rsidRPr="009754C9">
        <w:rPr>
          <w:rFonts w:ascii="Times New Roman" w:hAnsi="Times New Roman" w:cs="Times New Roman"/>
          <w:b/>
          <w:sz w:val="28"/>
          <w:szCs w:val="28"/>
          <w:lang w:val="en-US"/>
        </w:rPr>
        <w:t>а</w:t>
      </w:r>
      <w:r w:rsidRPr="009754C9">
        <w:rPr>
          <w:rFonts w:ascii="Times New Roman" w:hAnsi="Times New Roman" w:cs="Times New Roman"/>
          <w:b/>
          <w:sz w:val="28"/>
          <w:szCs w:val="28"/>
          <w:lang w:val="en-US"/>
        </w:rPr>
        <w:t xml:space="preserve"> n y </w:t>
      </w:r>
      <w:r w:rsidR="00474FF1" w:rsidRPr="009754C9">
        <w:rPr>
          <w:rFonts w:ascii="Times New Roman" w:hAnsi="Times New Roman" w:cs="Times New Roman"/>
          <w:b/>
          <w:sz w:val="28"/>
          <w:szCs w:val="28"/>
          <w:lang w:val="en-US"/>
        </w:rPr>
        <w:t>а</w:t>
      </w:r>
      <w:r w:rsidRPr="009754C9">
        <w:rPr>
          <w:rFonts w:ascii="Times New Roman" w:hAnsi="Times New Roman" w:cs="Times New Roman"/>
          <w:b/>
          <w:sz w:val="28"/>
          <w:szCs w:val="28"/>
          <w:lang w:val="en-US"/>
        </w:rPr>
        <w:t>.</w:t>
      </w:r>
      <w:r w:rsidRPr="009754C9">
        <w:rPr>
          <w:rFonts w:ascii="Times New Roman" w:hAnsi="Times New Roman" w:cs="Times New Roman"/>
          <w:sz w:val="28"/>
          <w:szCs w:val="28"/>
          <w:lang w:val="en-US"/>
        </w:rPr>
        <w:t xml:space="preserve">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t’s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str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nge noise I (he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
          <w:sz w:val="28"/>
          <w:szCs w:val="28"/>
          <w:lang w:val="en-US"/>
        </w:rPr>
        <w:t xml:space="preserve">J u l i </w:t>
      </w:r>
      <w:r w:rsidR="00474FF1" w:rsidRPr="009754C9">
        <w:rPr>
          <w:rFonts w:ascii="Times New Roman" w:hAnsi="Times New Roman" w:cs="Times New Roman"/>
          <w:b/>
          <w:sz w:val="28"/>
          <w:szCs w:val="28"/>
          <w:lang w:val="en-US"/>
        </w:rPr>
        <w:t>а</w:t>
      </w:r>
      <w:r w:rsidRPr="009754C9">
        <w:rPr>
          <w:rFonts w:ascii="Times New Roman" w:hAnsi="Times New Roman" w:cs="Times New Roman"/>
          <w:b/>
          <w:sz w:val="28"/>
          <w:szCs w:val="28"/>
          <w:lang w:val="en-US"/>
        </w:rPr>
        <w:t>.</w:t>
      </w:r>
      <w:r w:rsidRPr="009754C9">
        <w:rPr>
          <w:rFonts w:ascii="Times New Roman" w:hAnsi="Times New Roman" w:cs="Times New Roman"/>
          <w:sz w:val="28"/>
          <w:szCs w:val="28"/>
          <w:lang w:val="en-US"/>
        </w:rPr>
        <w:t xml:space="preserve"> Oh,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t’s the toilet. It (run) like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since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st night.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the refriger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tor not (work) properly since I moved in.</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
          <w:sz w:val="28"/>
          <w:szCs w:val="28"/>
          <w:lang w:val="en-US"/>
        </w:rPr>
        <w:t xml:space="preserve">T </w:t>
      </w:r>
      <w:r w:rsidR="00474FF1" w:rsidRPr="009754C9">
        <w:rPr>
          <w:rFonts w:ascii="Times New Roman" w:hAnsi="Times New Roman" w:cs="Times New Roman"/>
          <w:b/>
          <w:sz w:val="28"/>
          <w:szCs w:val="28"/>
          <w:lang w:val="en-US"/>
        </w:rPr>
        <w:t>а</w:t>
      </w:r>
      <w:r w:rsidRPr="009754C9">
        <w:rPr>
          <w:rFonts w:ascii="Times New Roman" w:hAnsi="Times New Roman" w:cs="Times New Roman"/>
          <w:b/>
          <w:sz w:val="28"/>
          <w:szCs w:val="28"/>
          <w:lang w:val="en-US"/>
        </w:rPr>
        <w:t xml:space="preserve"> n y </w:t>
      </w:r>
      <w:r w:rsidR="00474FF1" w:rsidRPr="009754C9">
        <w:rPr>
          <w:rFonts w:ascii="Times New Roman" w:hAnsi="Times New Roman" w:cs="Times New Roman"/>
          <w:b/>
          <w:sz w:val="28"/>
          <w:szCs w:val="28"/>
          <w:lang w:val="en-US"/>
        </w:rPr>
        <w:t>а</w:t>
      </w:r>
      <w:r w:rsidRPr="009754C9">
        <w:rPr>
          <w:rFonts w:ascii="Times New Roman" w:hAnsi="Times New Roman" w:cs="Times New Roman"/>
          <w:b/>
          <w:sz w:val="28"/>
          <w:szCs w:val="28"/>
          <w:lang w:val="en-US"/>
        </w:rPr>
        <w:t>.</w:t>
      </w:r>
      <w:r w:rsidRPr="009754C9">
        <w:rPr>
          <w:rFonts w:ascii="Times New Roman" w:hAnsi="Times New Roman" w:cs="Times New Roman"/>
          <w:sz w:val="28"/>
          <w:szCs w:val="28"/>
          <w:lang w:val="en-US"/>
        </w:rPr>
        <w:t xml:space="preserve"> Well, just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the superintendent to fix those things.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
          <w:sz w:val="28"/>
          <w:szCs w:val="28"/>
          <w:lang w:val="en-US"/>
        </w:rPr>
        <w:t xml:space="preserve">J u l i </w:t>
      </w:r>
      <w:r w:rsidR="00474FF1" w:rsidRPr="009754C9">
        <w:rPr>
          <w:rFonts w:ascii="Times New Roman" w:hAnsi="Times New Roman" w:cs="Times New Roman"/>
          <w:b/>
          <w:sz w:val="28"/>
          <w:szCs w:val="28"/>
          <w:lang w:val="en-US"/>
        </w:rPr>
        <w:t>а</w:t>
      </w:r>
      <w:r w:rsidRPr="009754C9">
        <w:rPr>
          <w:rFonts w:ascii="Times New Roman" w:hAnsi="Times New Roman" w:cs="Times New Roman"/>
          <w:b/>
          <w:sz w:val="28"/>
          <w:szCs w:val="28"/>
          <w:lang w:val="en-US"/>
        </w:rPr>
        <w:t xml:space="preserve">. </w:t>
      </w:r>
      <w:r w:rsidRPr="009754C9">
        <w:rPr>
          <w:rFonts w:ascii="Times New Roman" w:hAnsi="Times New Roman" w:cs="Times New Roman"/>
          <w:sz w:val="28"/>
          <w:szCs w:val="28"/>
          <w:lang w:val="en-US"/>
        </w:rPr>
        <w:t>I don’t know.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ybe I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mist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 I (think) things over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tely.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ybe I shouldn’t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moved into this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rtment. It (need) too much work.</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
          <w:sz w:val="28"/>
          <w:szCs w:val="28"/>
          <w:lang w:val="en-US"/>
        </w:rPr>
        <w:t xml:space="preserve">T </w:t>
      </w:r>
      <w:r w:rsidR="00474FF1" w:rsidRPr="009754C9">
        <w:rPr>
          <w:rFonts w:ascii="Times New Roman" w:hAnsi="Times New Roman" w:cs="Times New Roman"/>
          <w:b/>
          <w:sz w:val="28"/>
          <w:szCs w:val="28"/>
          <w:lang w:val="en-US"/>
        </w:rPr>
        <w:t>а</w:t>
      </w:r>
      <w:r w:rsidRPr="009754C9">
        <w:rPr>
          <w:rFonts w:ascii="Times New Roman" w:hAnsi="Times New Roman" w:cs="Times New Roman"/>
          <w:b/>
          <w:sz w:val="28"/>
          <w:szCs w:val="28"/>
          <w:lang w:val="en-US"/>
        </w:rPr>
        <w:t xml:space="preserve"> n y </w:t>
      </w:r>
      <w:r w:rsidR="00474FF1" w:rsidRPr="009754C9">
        <w:rPr>
          <w:rFonts w:ascii="Times New Roman" w:hAnsi="Times New Roman" w:cs="Times New Roman"/>
          <w:b/>
          <w:sz w:val="28"/>
          <w:szCs w:val="28"/>
          <w:lang w:val="en-US"/>
        </w:rPr>
        <w:t>а</w:t>
      </w:r>
      <w:r w:rsidRPr="009754C9">
        <w:rPr>
          <w:rFonts w:ascii="Times New Roman" w:hAnsi="Times New Roman" w:cs="Times New Roman"/>
          <w:b/>
          <w:sz w:val="28"/>
          <w:szCs w:val="28"/>
          <w:lang w:val="en-US"/>
        </w:rPr>
        <w:t>.</w:t>
      </w:r>
      <w:r w:rsidRPr="009754C9">
        <w:rPr>
          <w:rFonts w:ascii="Times New Roman" w:hAnsi="Times New Roman" w:cs="Times New Roman"/>
          <w:sz w:val="28"/>
          <w:szCs w:val="28"/>
          <w:lang w:val="en-US"/>
        </w:rPr>
        <w:t xml:space="preserve"> It’s not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 Your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rtment will be gre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in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few weeks.</w:t>
      </w:r>
    </w:p>
    <w:p w:rsidR="006A67D0"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
          <w:sz w:val="28"/>
          <w:szCs w:val="28"/>
          <w:lang w:val="en-US"/>
        </w:rPr>
        <w:t xml:space="preserve">J u l i </w:t>
      </w:r>
      <w:r w:rsidR="00474FF1" w:rsidRPr="009754C9">
        <w:rPr>
          <w:rFonts w:ascii="Times New Roman" w:hAnsi="Times New Roman" w:cs="Times New Roman"/>
          <w:b/>
          <w:sz w:val="28"/>
          <w:szCs w:val="28"/>
          <w:lang w:val="en-US"/>
        </w:rPr>
        <w:t>а</w:t>
      </w:r>
      <w:r w:rsidRPr="009754C9">
        <w:rPr>
          <w:rFonts w:ascii="Times New Roman" w:hAnsi="Times New Roman" w:cs="Times New Roman"/>
          <w:b/>
          <w:sz w:val="28"/>
          <w:szCs w:val="28"/>
          <w:lang w:val="en-US"/>
        </w:rPr>
        <w:t>.</w:t>
      </w:r>
      <w:r w:rsidRPr="009754C9">
        <w:rPr>
          <w:rFonts w:ascii="Times New Roman" w:hAnsi="Times New Roman" w:cs="Times New Roman"/>
          <w:sz w:val="28"/>
          <w:szCs w:val="28"/>
          <w:lang w:val="en-US"/>
        </w:rPr>
        <w:t xml:space="preserve">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ybe.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I know is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I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nothing but 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ches ever since I (move) in.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
          <w:sz w:val="28"/>
          <w:szCs w:val="28"/>
          <w:lang w:val="en-US"/>
        </w:rPr>
        <w:t xml:space="preserve">T </w:t>
      </w:r>
      <w:r w:rsidR="00474FF1" w:rsidRPr="009754C9">
        <w:rPr>
          <w:rFonts w:ascii="Times New Roman" w:hAnsi="Times New Roman" w:cs="Times New Roman"/>
          <w:b/>
          <w:sz w:val="28"/>
          <w:szCs w:val="28"/>
          <w:lang w:val="en-US"/>
        </w:rPr>
        <w:t>а</w:t>
      </w:r>
      <w:r w:rsidRPr="009754C9">
        <w:rPr>
          <w:rFonts w:ascii="Times New Roman" w:hAnsi="Times New Roman" w:cs="Times New Roman"/>
          <w:b/>
          <w:sz w:val="28"/>
          <w:szCs w:val="28"/>
          <w:lang w:val="en-US"/>
        </w:rPr>
        <w:t xml:space="preserve"> n y </w:t>
      </w:r>
      <w:r w:rsidR="00474FF1" w:rsidRPr="009754C9">
        <w:rPr>
          <w:rFonts w:ascii="Times New Roman" w:hAnsi="Times New Roman" w:cs="Times New Roman"/>
          <w:b/>
          <w:sz w:val="28"/>
          <w:szCs w:val="28"/>
          <w:lang w:val="en-US"/>
        </w:rPr>
        <w:t>а</w:t>
      </w:r>
      <w:r w:rsidRPr="009754C9">
        <w:rPr>
          <w:rFonts w:ascii="Times New Roman" w:hAnsi="Times New Roman" w:cs="Times New Roman"/>
          <w:b/>
          <w:sz w:val="28"/>
          <w:szCs w:val="28"/>
          <w:lang w:val="en-US"/>
        </w:rPr>
        <w:t>.</w:t>
      </w:r>
      <w:r w:rsidRPr="009754C9">
        <w:rPr>
          <w:rFonts w:ascii="Times New Roman" w:hAnsi="Times New Roman" w:cs="Times New Roman"/>
          <w:sz w:val="28"/>
          <w:szCs w:val="28"/>
          <w:lang w:val="en-US"/>
        </w:rPr>
        <w:t xml:space="preserve"> But don’t forget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you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lot of fun, too.</w:t>
      </w:r>
    </w:p>
    <w:p w:rsidR="006A67D0" w:rsidRPr="009754C9" w:rsidRDefault="006A67D0"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w:t>
      </w:r>
      <w:r w:rsidR="001E04F5" w:rsidRPr="009754C9">
        <w:rPr>
          <w:rFonts w:ascii="Times New Roman" w:eastAsia="Times New Roman" w:hAnsi="Times New Roman" w:cs="Times New Roman"/>
          <w:b/>
          <w:bCs/>
          <w:w w:val="105"/>
          <w:sz w:val="28"/>
          <w:szCs w:val="28"/>
          <w:u w:val="single"/>
          <w:lang w:val="en-US"/>
        </w:rPr>
        <w:t xml:space="preserve"> 21</w:t>
      </w:r>
      <w:r w:rsidRPr="009754C9">
        <w:rPr>
          <w:rFonts w:ascii="Times New Roman" w:eastAsia="Times New Roman" w:hAnsi="Times New Roman" w:cs="Times New Roman"/>
          <w:b/>
          <w:bCs/>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sz w:val="28"/>
          <w:szCs w:val="28"/>
          <w:u w:val="single"/>
          <w:lang w:val="en-US"/>
        </w:rPr>
        <w:t xml:space="preserve">. </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nswer the questions.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you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 ch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nges in your life recently?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you been doing since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ch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nge took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ce? 2. Choose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person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you know whose life-style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ch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nged.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ch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nge took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ce in this person’s life?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his or her life like before?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he or she been doing since the ch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nge took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ce? 163 The Verb 3. Do you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rticul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hobby?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you ever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one? How long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you been interested in this? How did you become interested in it? Why do you enjoy it? Why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hobbies import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 to people?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some typic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 hobbies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people in this country enjoy?</w:t>
      </w:r>
    </w:p>
    <w:p w:rsidR="006A67D0" w:rsidRPr="009754C9" w:rsidRDefault="006A67D0" w:rsidP="001157C8">
      <w:pPr>
        <w:pStyle w:val="2"/>
        <w:spacing w:before="0" w:beforeAutospacing="0" w:after="0" w:afterAutospacing="0"/>
        <w:rPr>
          <w:b w:val="0"/>
          <w:sz w:val="28"/>
          <w:szCs w:val="28"/>
          <w:lang w:val="en-US"/>
        </w:rPr>
      </w:pPr>
    </w:p>
    <w:p w:rsidR="009265E9" w:rsidRPr="009754C9" w:rsidRDefault="009265E9" w:rsidP="001157C8">
      <w:pPr>
        <w:pStyle w:val="2"/>
        <w:spacing w:before="0" w:beforeAutospacing="0" w:after="0" w:afterAutospacing="0"/>
        <w:rPr>
          <w:sz w:val="28"/>
          <w:szCs w:val="28"/>
          <w:lang w:val="en-US"/>
        </w:rPr>
      </w:pPr>
      <w:bookmarkStart w:id="162" w:name="_Toc52804466"/>
      <w:r w:rsidRPr="009754C9">
        <w:rPr>
          <w:sz w:val="28"/>
          <w:szCs w:val="28"/>
          <w:lang w:val="en-US"/>
        </w:rPr>
        <w:t>The P</w:t>
      </w:r>
      <w:r w:rsidR="00474FF1" w:rsidRPr="009754C9">
        <w:rPr>
          <w:sz w:val="28"/>
          <w:szCs w:val="28"/>
          <w:lang w:val="en-US"/>
        </w:rPr>
        <w:t>а</w:t>
      </w:r>
      <w:r w:rsidRPr="009754C9">
        <w:rPr>
          <w:sz w:val="28"/>
          <w:szCs w:val="28"/>
          <w:lang w:val="en-US"/>
        </w:rPr>
        <w:t xml:space="preserve">st Perfect </w:t>
      </w:r>
      <w:r w:rsidR="00E87E25" w:rsidRPr="009754C9">
        <w:rPr>
          <w:sz w:val="28"/>
          <w:szCs w:val="28"/>
          <w:lang w:val="en-US"/>
        </w:rPr>
        <w:t>Continuous</w:t>
      </w:r>
      <w:bookmarkEnd w:id="162"/>
      <w:r w:rsidRPr="009754C9">
        <w:rPr>
          <w:sz w:val="28"/>
          <w:szCs w:val="28"/>
          <w:lang w:val="en-US"/>
        </w:rPr>
        <w:t xml:space="preserve"> </w:t>
      </w:r>
    </w:p>
    <w:p w:rsidR="006A67D0" w:rsidRPr="009754C9" w:rsidRDefault="006A67D0" w:rsidP="001157C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Pr="009754C9">
        <w:rPr>
          <w:rFonts w:ascii="Times New Roman" w:eastAsia="Times New Roman" w:hAnsi="Times New Roman" w:cs="Times New Roman"/>
          <w:b/>
          <w:bCs/>
          <w:w w:val="105"/>
          <w:sz w:val="28"/>
          <w:szCs w:val="28"/>
          <w:u w:val="single"/>
          <w:lang w:val="en-US"/>
        </w:rPr>
        <w:t>1.</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sz w:val="28"/>
          <w:szCs w:val="28"/>
          <w:u w:val="single"/>
          <w:lang w:val="en-US"/>
        </w:rPr>
        <w:t xml:space="preserve"> Re</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 xml:space="preserve">d </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nd tr</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nsl</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te the sentences. Comment on the use of the P</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 xml:space="preserve">st Perfect </w:t>
      </w:r>
      <w:r w:rsidR="00E87E25" w:rsidRPr="009754C9">
        <w:rPr>
          <w:rFonts w:ascii="Times New Roman" w:hAnsi="Times New Roman" w:cs="Times New Roman"/>
          <w:b/>
          <w:sz w:val="28"/>
          <w:szCs w:val="28"/>
          <w:u w:val="single"/>
          <w:lang w:val="en-US"/>
        </w:rPr>
        <w:t>Continuous</w:t>
      </w:r>
      <w:r w:rsidRPr="009754C9">
        <w:rPr>
          <w:rFonts w:ascii="Times New Roman" w:hAnsi="Times New Roman" w:cs="Times New Roman"/>
          <w:b/>
          <w:sz w:val="28"/>
          <w:szCs w:val="28"/>
          <w:u w:val="single"/>
          <w:lang w:val="en-US"/>
        </w:rPr>
        <w: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ter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fternoon, Derek put down the script he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been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ding. 2.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evening Di</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lled me from London,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I told her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I’d been doing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3. Emm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who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 been listening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ttentively, knew with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bsolute cert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inty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he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spe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king the truth. 4. Ketti looked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Sue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knew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she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been weeping. 5.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therine, who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 been looking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her mother intently, now spoke in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concerned voice. 6. It just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ppened so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she knew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her son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been doing. He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been courting her person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 clients in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effort to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ke them over himself. But it wouldn’t work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long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she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of the comp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ny. 7.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ndrew, who is English,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been living in New York for seven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rs when we met. We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been seeing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ch other for only two months when he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sked me to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rry him. 8. I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been 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ring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ding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bout the V</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tic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for so long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I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genuinely keen to see it.</w:t>
      </w:r>
    </w:p>
    <w:p w:rsidR="006A67D0" w:rsidRPr="009754C9" w:rsidRDefault="006A67D0" w:rsidP="008B7068">
      <w:pPr>
        <w:spacing w:after="0" w:line="240" w:lineRule="auto"/>
        <w:ind w:firstLine="709"/>
        <w:jc w:val="both"/>
        <w:rPr>
          <w:rFonts w:ascii="Times New Roman" w:hAnsi="Times New Roman" w:cs="Times New Roman"/>
          <w:sz w:val="28"/>
          <w:szCs w:val="28"/>
          <w:u w:val="single"/>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947AAE" w:rsidRPr="009754C9">
        <w:rPr>
          <w:rFonts w:ascii="Times New Roman" w:eastAsia="Times New Roman" w:hAnsi="Times New Roman" w:cs="Times New Roman"/>
          <w:b/>
          <w:bCs/>
          <w:w w:val="105"/>
          <w:sz w:val="28"/>
          <w:szCs w:val="28"/>
          <w:u w:val="single"/>
          <w:lang w:val="en-US"/>
        </w:rPr>
        <w:t>2</w:t>
      </w:r>
      <w:r w:rsidRPr="009754C9">
        <w:rPr>
          <w:rFonts w:ascii="Times New Roman" w:eastAsia="Times New Roman" w:hAnsi="Times New Roman" w:cs="Times New Roman"/>
          <w:b/>
          <w:bCs/>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sz w:val="28"/>
          <w:szCs w:val="28"/>
          <w:u w:val="single"/>
          <w:lang w:val="en-US"/>
        </w:rPr>
        <w:t>Use the right form of the verbs in br</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 xml:space="preserve">ckets. </w:t>
      </w:r>
    </w:p>
    <w:p w:rsidR="006A67D0"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When Nikit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fin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lly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ched the club, his friends Olg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Oleg were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dy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iting for him ne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the entr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nce. Nikit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id he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sorry he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sked how long they (be) there. They expl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ined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they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it) for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bout thirty minutes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in </w:t>
      </w:r>
      <w:r w:rsidRPr="009754C9">
        <w:rPr>
          <w:rFonts w:ascii="Times New Roman" w:hAnsi="Times New Roman" w:cs="Times New Roman"/>
          <w:sz w:val="28"/>
          <w:szCs w:val="28"/>
          <w:lang w:val="en-US"/>
        </w:rPr>
        <w:lastRenderedPageBreak/>
        <w:t xml:space="preserve">their turn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sked him where he (be). Nikit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id he (finish)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pot in his pottery cl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it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ke) him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lly long time to cle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up. Olg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gre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tly surprised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sked how long he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cl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ss in pottery,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he never (mention) it before. Nikit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id he (register) some time before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he needed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bre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 from his cl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sses. He never (try) to do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nything cre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tive before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he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lly good time. He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dmitted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since he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rt) it, he (spend)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ll his free time in workshop. He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lso (run)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round to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ntique stores, though he not (go out) much with his friends recently. His friends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id they were sure it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just the beginning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soon things (get 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ck) to norm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 </w:t>
      </w:r>
    </w:p>
    <w:p w:rsidR="006A67D0" w:rsidRPr="009754C9" w:rsidRDefault="006A67D0"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947AAE" w:rsidRPr="009754C9">
        <w:rPr>
          <w:rFonts w:ascii="Times New Roman" w:eastAsia="Times New Roman" w:hAnsi="Times New Roman" w:cs="Times New Roman"/>
          <w:b/>
          <w:bCs/>
          <w:w w:val="105"/>
          <w:sz w:val="28"/>
          <w:szCs w:val="28"/>
          <w:u w:val="single"/>
          <w:lang w:val="en-US"/>
        </w:rPr>
        <w:t>3</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sz w:val="28"/>
          <w:szCs w:val="28"/>
          <w:u w:val="single"/>
          <w:lang w:val="en-US"/>
        </w:rPr>
        <w:t>. Expl</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in the difference between the following p</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irs of sentences.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1.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When I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went to London, they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renov</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ted the 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tion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 Portr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it 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llery. b) When I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went to London, they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been renov</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ting the 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tion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 Portr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it 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llery. 2.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lthough she tried to hide her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ce, we could see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Vicky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crying. b)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lthough she tried to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pply some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ke-up, we could see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Vicky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 been crying. 3.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When they got to their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they discovered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ter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king through the roof. b) When they got to their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they discovered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ter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been 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king through the roof. There were pools on the floor. 185 The Verb 4.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By the smell in the room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his guilty expression I could tell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Stephen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been smoking. b)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he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ught red-h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nded. When I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me in, he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smoking. 5.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When Denny joined in the convers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tion, they were discussing the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test events in the 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lk</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ns. b) Everybody looked unh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ppy. They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been discussing the Concorde’s cr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sh.</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947AAE" w:rsidRPr="009754C9">
        <w:rPr>
          <w:rFonts w:ascii="Times New Roman" w:eastAsia="Times New Roman" w:hAnsi="Times New Roman" w:cs="Times New Roman"/>
          <w:b/>
          <w:bCs/>
          <w:w w:val="105"/>
          <w:sz w:val="28"/>
          <w:szCs w:val="28"/>
          <w:u w:val="single"/>
          <w:lang w:val="en-US"/>
        </w:rPr>
        <w:t>4</w:t>
      </w:r>
      <w:r w:rsidRPr="009754C9">
        <w:rPr>
          <w:rFonts w:ascii="Times New Roman" w:eastAsia="Times New Roman" w:hAnsi="Times New Roman" w:cs="Times New Roman"/>
          <w:b/>
          <w:bCs/>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sz w:val="28"/>
          <w:szCs w:val="28"/>
          <w:u w:val="single"/>
          <w:lang w:val="en-US"/>
        </w:rPr>
        <w:t xml:space="preserve"> </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 xml:space="preserve"> TV correspondent is interviewing </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 f</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mous wom</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 xml:space="preserve">n </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uthor who is eightyfi ve ye</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rs old. Use the right form of the verbs in br</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ckets.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C. I’d like to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sk you some questions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bout the ch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nges you (see) in your lifetime.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is the biggest ch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nge you (notice) in the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people live?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difficult question to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nswer. I guess it is the ch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nge in the younger gener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tion. Young people (ch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nge)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lot recently. In my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young people (be) very different. C. In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they (ch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nge)?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To my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of thinking, they (become) too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su</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much too liber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 in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ngu</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ge, in dress,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in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ttitude in gener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 I guess I’m just old-f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shioned. C. Would you give me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ex</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mple of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you me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Here’s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sm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ex</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mple. For the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fifteen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rs, since my youngest gr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ughter (le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high school, students (we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blue je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T-shirts to school. Even some women-te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chers (we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nts in the cl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ssroom recently. In my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they (kick) you out of school when you not (dress) properly. C.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you’re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ying is true. Even professors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universities (lecture) in blue je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ns now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It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lso seems to me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young people (tend) to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rt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ting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rlier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rlier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ge. They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rt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ting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thirteen,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you know,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 couples (live) together without being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rried.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(be) unthink</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ble in my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C.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is the biggest ch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nge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you person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lly (experience)?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I suppose getting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rried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the biggest ch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nge. C. How long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go you (get)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rried?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I (get)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rried sixty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go. My husb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I (live)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ppily </w:t>
      </w:r>
      <w:r w:rsidRPr="009754C9">
        <w:rPr>
          <w:rFonts w:ascii="Times New Roman" w:hAnsi="Times New Roman" w:cs="Times New Roman"/>
          <w:sz w:val="28"/>
          <w:szCs w:val="28"/>
          <w:lang w:val="en-US"/>
        </w:rPr>
        <w:lastRenderedPageBreak/>
        <w:t>together ever since. C. Congr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tul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tions. It’s nice to meet someone who (be)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rried for so long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(be) still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ppy. </w:t>
      </w:r>
    </w:p>
    <w:p w:rsidR="006A67D0" w:rsidRPr="009754C9" w:rsidRDefault="006A67D0" w:rsidP="008B7068">
      <w:pPr>
        <w:spacing w:after="0" w:line="240" w:lineRule="auto"/>
        <w:ind w:firstLine="709"/>
        <w:jc w:val="both"/>
        <w:rPr>
          <w:rFonts w:ascii="Times New Roman" w:hAnsi="Times New Roman" w:cs="Times New Roman"/>
          <w:sz w:val="28"/>
          <w:szCs w:val="28"/>
          <w:u w:val="single"/>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947AAE" w:rsidRPr="009754C9">
        <w:rPr>
          <w:rFonts w:ascii="Times New Roman" w:eastAsia="Times New Roman" w:hAnsi="Times New Roman" w:cs="Times New Roman"/>
          <w:b/>
          <w:bCs/>
          <w:w w:val="105"/>
          <w:sz w:val="28"/>
          <w:szCs w:val="28"/>
          <w:u w:val="single"/>
          <w:lang w:val="en-US"/>
        </w:rPr>
        <w:t>5</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sz w:val="28"/>
          <w:szCs w:val="28"/>
          <w:u w:val="single"/>
          <w:lang w:val="en-US"/>
        </w:rPr>
        <w:t>. M</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ke the right choice.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George is on holid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He .......... to 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dos.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is gone b)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gone c)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been 2. Everything is going well. We ..........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 problems so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didn’t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b) don’t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c)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ven’t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3. Nelly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lost her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ssport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in. It’s the second time this .......... .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ppened b)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ppens c)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ppened 4. You’re out of bre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th. .......... ?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you running b)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you run c)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you been running 5. Where’s the letter I 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you?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 with it?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you done b)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you been doing c)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you doing 6. We’re good friends. We ..........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ch other for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long time.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know b)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known c) knew 7. Sindy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been writing this progr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mme .......... .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for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month b) since six months c) six months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go 8. “... this week?” — “No, he’s on holid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Is Bill working b) Does Bill work c)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 Bill worked 9. John .......... tennis once or twice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week.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is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ying usu</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lly b) is usu</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lly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ying c) usu</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lly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ys  10. How .......... now? Better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before?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you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re feeling b) do you feel c)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you feeling 11. 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cey .......... her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when she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cooking dinner.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burnt b)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burning c)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burnt </w:t>
      </w:r>
    </w:p>
    <w:p w:rsidR="006A67D0" w:rsidRPr="009754C9" w:rsidRDefault="006A67D0"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947AAE" w:rsidRPr="009754C9">
        <w:rPr>
          <w:rFonts w:ascii="Times New Roman" w:eastAsia="Times New Roman" w:hAnsi="Times New Roman" w:cs="Times New Roman"/>
          <w:b/>
          <w:bCs/>
          <w:w w:val="105"/>
          <w:sz w:val="28"/>
          <w:szCs w:val="28"/>
          <w:u w:val="single"/>
          <w:lang w:val="en-US"/>
        </w:rPr>
        <w:t>6</w:t>
      </w:r>
      <w:r w:rsidRPr="009754C9">
        <w:rPr>
          <w:rFonts w:ascii="Times New Roman" w:eastAsia="Times New Roman" w:hAnsi="Times New Roman" w:cs="Times New Roman"/>
          <w:b/>
          <w:bCs/>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sz w:val="28"/>
          <w:szCs w:val="28"/>
          <w:u w:val="single"/>
          <w:lang w:val="en-US"/>
        </w:rPr>
        <w:t xml:space="preserve"> </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 Re</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d, tr</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nsl</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 xml:space="preserve">te </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nd retell the text.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I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lked home from school with Beth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nn. Beth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nn 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rtels is my best friend, I guess. We’re very different, but we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been friends, with no fights, since the fourth gr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de. I tell her just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bout everything,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she tells me everything, even things I do not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 to know, like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she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 for bre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her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ther we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rs to bed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how much her new swe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ter costs. Sometimes things like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re just not interesting. I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ys stop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Beth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nn’s house for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little while before I go home. We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this little routine. We go in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the house is so quiet, not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ll like my house which is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complete zoo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 hour of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or night. Her house is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lso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ys imm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cul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tely cle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if someone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just 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ced through with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duster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v</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cuum cle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ner or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if no one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lly lived there. Our house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ys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people’s clothes lying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over; socks on the stereo, j</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ckets on the kitchen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ble, everyone’s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pers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books clumped in piles on ch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irs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counters. So, I like to stop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Beth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nn’s house before I go home. Beth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nn’s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rents both work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so does her elder sister Judy, so we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the house to ourselves. We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ys go into the kitchen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I sit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ble while Beth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nn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kes out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bottle of Coc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Col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 of pot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to chips. In our house, stuff like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would dis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ppe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 in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bout ten minutes.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fter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bout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lf-hour she goes into her room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ch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nges her clothes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ngs everything up. She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speci</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ngers for her skirts so she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put six skirts on one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nger. Her closet is very, very ne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closet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I sh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with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ggie is just  The Verb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jumble of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ngers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the clothes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ys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lling off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they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wedged in so tightly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you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n’t ever see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nything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when you go to get something, things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off other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ngers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on the floor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re piles of old shoes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boots. I don’t know why we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such slobs. The other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I found in the bottom of my closet, 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ck in the corner,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lang w:val="en-US"/>
        </w:rPr>
        <w:lastRenderedPageBreak/>
        <w:t>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ir of shoes I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in the fifth gr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de! Lord. B. Do you like or dislike to visit your friends’ houses? Is your closet ne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Does it rel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x you to put your things in order? </w:t>
      </w:r>
    </w:p>
    <w:p w:rsidR="006A67D0" w:rsidRPr="009754C9" w:rsidRDefault="006A67D0"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947AAE" w:rsidRPr="009754C9">
        <w:rPr>
          <w:rFonts w:ascii="Times New Roman" w:eastAsia="Times New Roman" w:hAnsi="Times New Roman" w:cs="Times New Roman"/>
          <w:b/>
          <w:bCs/>
          <w:w w:val="105"/>
          <w:sz w:val="28"/>
          <w:szCs w:val="28"/>
          <w:u w:val="single"/>
          <w:lang w:val="en-US"/>
        </w:rPr>
        <w:t>7</w:t>
      </w:r>
      <w:r w:rsidRPr="009754C9">
        <w:rPr>
          <w:rFonts w:ascii="Times New Roman" w:eastAsia="Times New Roman" w:hAnsi="Times New Roman" w:cs="Times New Roman"/>
          <w:b/>
          <w:bCs/>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sz w:val="28"/>
          <w:szCs w:val="28"/>
          <w:u w:val="single"/>
          <w:lang w:val="en-US"/>
        </w:rPr>
        <w:t xml:space="preserve"> Use the right form of the verbs in br</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ckets.</w:t>
      </w:r>
    </w:p>
    <w:p w:rsidR="006A67D0"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1. I found Mother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one of the counters in the kitchen. She (slice) the chilled boiled pot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toes I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rlier. She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cup of coffee next to her,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cig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rette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ngle) from her mouth. I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ted her to smoke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round us,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most especi</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lly when she (work) in the kitchen. “Mother, you (mind) not smoking when you (prep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food?” “I not (drop) cig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rette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sh in the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if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t’s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you (get)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she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nswered. “I know you’re not. I just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 the smoke, Mom. Ple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se, put it out. If not for your 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lth or mine,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for your gr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ndchildren’s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 You know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they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bout secondh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smoke.” “But the kids live in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Think of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ll the polluted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ir they (bre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the) in there.” “Only too true, Mother,” I (sn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p). “But let’s not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dd to the problem of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ir pollution out here, sh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ll we?” 2. “Why I not (go) into the kitchen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rt on the pot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to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my mother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id. “Oh, but Di</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going to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“Good 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vens,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llory,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Englishwom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(know)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bout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king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meric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pot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to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 for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meric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celebr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tion like Independence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Independence from the British, I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dd.” “You not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to) give me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history lesson.” “I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 the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 she sniffed. “It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ys (be) one of my speci</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lities, in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se you (forget).” </w:t>
      </w:r>
    </w:p>
    <w:p w:rsidR="006A67D0" w:rsidRPr="009754C9" w:rsidRDefault="006A67D0"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947AAE" w:rsidRPr="009754C9">
        <w:rPr>
          <w:rFonts w:ascii="Times New Roman" w:eastAsia="Times New Roman" w:hAnsi="Times New Roman" w:cs="Times New Roman"/>
          <w:b/>
          <w:bCs/>
          <w:w w:val="105"/>
          <w:sz w:val="28"/>
          <w:szCs w:val="28"/>
          <w:u w:val="single"/>
          <w:lang w:val="en-US"/>
        </w:rPr>
        <w:t>8</w:t>
      </w:r>
      <w:r w:rsidRPr="009754C9">
        <w:rPr>
          <w:rFonts w:ascii="Times New Roman" w:eastAsia="Times New Roman" w:hAnsi="Times New Roman" w:cs="Times New Roman"/>
          <w:b/>
          <w:bCs/>
          <w:w w:val="105"/>
          <w:sz w:val="28"/>
          <w:szCs w:val="28"/>
          <w:u w:val="single"/>
          <w:lang w:val="en-US"/>
        </w:rPr>
        <w:t>.</w:t>
      </w:r>
      <w:r w:rsidRPr="009754C9">
        <w:rPr>
          <w:rFonts w:ascii="Times New Roman" w:hAnsi="Times New Roman" w:cs="Times New Roman"/>
          <w:b/>
          <w:sz w:val="28"/>
          <w:szCs w:val="28"/>
          <w:u w:val="single"/>
          <w:bdr w:val="none" w:sz="0" w:space="0" w:color="auto" w:frame="1"/>
          <w:lang w:val="en-US"/>
        </w:rPr>
        <w:t> </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 Re</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d, tr</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nsl</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 xml:space="preserve">te </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nd retell the text.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Ever since my childhood, I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loved 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ture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the wild cre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tures who inh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bit the countryside,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I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encour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ged J</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mie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Liss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to respect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living things, to tre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sure the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nim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ls, birds,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insects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frequent Indi</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Me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dows. Unconsciously,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very often without underst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nding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they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doing, some children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be terribly cruel,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it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ys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kes me furious when I see them hurting sm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ll, defenceless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nim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ls, pulling wings off butterflies, grinding their heels into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rthworms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sn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ils, throwing stones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birds. I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de up my mind long before the twins were born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no child of mine would ever inflict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in on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ny living thing. I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 extremely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rti</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 to the old stonew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property, mostly bec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use it is home for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number of sm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cre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tures. I know for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ct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two chipmunks live inside it,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well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by 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bbit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bl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ck sn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lthough I know the chipmunks well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spotted the bunny from time to time, I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never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ctu</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lly seen the sn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 But our 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rdener,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so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the twins.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this is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they cl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im, most vociferously. To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 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ture more person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 to bring it closer to them, I invented stories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bout our little friends who inh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bit the 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rden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I tell J</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mie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Liss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les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bout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lgernon, the friendly bl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ck sn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 who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we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kness for chocol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te-covered cherries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wishes he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ndy store;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bout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bith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Henry, the two chipmunks,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rried with no children, who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nt to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dopt;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bout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ngelic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the 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by bunny 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bbit, who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rbours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mbition to be in the Fifth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venue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ster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de. J</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mie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Liss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come to love these stories of mine; they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 get enough of them, in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ct,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I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to repe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them const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ntly. In order to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tisfy my children, I’m forever inventing new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dventures, which ent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ils quite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stretch of the </w:t>
      </w:r>
      <w:r w:rsidRPr="009754C9">
        <w:rPr>
          <w:rFonts w:ascii="Times New Roman" w:hAnsi="Times New Roman" w:cs="Times New Roman"/>
          <w:sz w:val="28"/>
          <w:szCs w:val="28"/>
          <w:lang w:val="en-US"/>
        </w:rPr>
        <w:lastRenderedPageBreak/>
        <w:t>im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gin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tion on my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rt. B. Spe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bout your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ttitude tow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rd 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ture.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re your childhood experiences with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nim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ls? </w:t>
      </w:r>
    </w:p>
    <w:p w:rsidR="006A67D0" w:rsidRPr="009754C9" w:rsidRDefault="006A67D0"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947AAE" w:rsidRPr="009754C9">
        <w:rPr>
          <w:rFonts w:ascii="Times New Roman" w:eastAsia="Times New Roman" w:hAnsi="Times New Roman" w:cs="Times New Roman"/>
          <w:b/>
          <w:bCs/>
          <w:w w:val="105"/>
          <w:sz w:val="28"/>
          <w:szCs w:val="28"/>
          <w:u w:val="single"/>
          <w:lang w:val="en-US"/>
        </w:rPr>
        <w:t>9</w:t>
      </w:r>
      <w:r w:rsidRPr="009754C9">
        <w:rPr>
          <w:rFonts w:ascii="Times New Roman" w:hAnsi="Times New Roman" w:cs="Times New Roman"/>
          <w:b/>
          <w:sz w:val="28"/>
          <w:szCs w:val="28"/>
          <w:u w:val="single"/>
          <w:bdr w:val="none" w:sz="0" w:space="0" w:color="auto" w:frame="1"/>
          <w:lang w:val="en-US"/>
        </w:rPr>
        <w:t> </w:t>
      </w:r>
      <w:r w:rsidRPr="009754C9">
        <w:rPr>
          <w:rFonts w:ascii="Times New Roman" w:hAnsi="Times New Roman" w:cs="Times New Roman"/>
          <w:b/>
          <w:sz w:val="28"/>
          <w:szCs w:val="28"/>
          <w:u w:val="single"/>
          <w:lang w:val="en-US"/>
        </w:rPr>
        <w:t>. Use the right form of the verbs in br</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 xml:space="preserve">ckets.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It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grey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overc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I (le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the hotel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tow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rds Berkley Squ</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I gl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nced up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sky. It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den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promised 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in, which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ndrew (predict) before he (go) to the office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rlier. Inste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of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lking to Di</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which I usu</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lly (like) to do, I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il)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b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(get) in. Just in time, too. It (begin) to drizzle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I (sl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m) the door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(give) the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bbie the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ddress. English we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ther, I (think) glumly,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ring out the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xi window. It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ys (r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 But one not (come) to Engl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for the we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ther, there (be) other, more import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sons to be here. I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ys (love) Engl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the English,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London (be) my most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vourite city in the entire world. I (love) it even more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my hometown, New York.</w:t>
      </w:r>
    </w:p>
    <w:p w:rsidR="006A67D0" w:rsidRPr="009754C9" w:rsidRDefault="006A67D0" w:rsidP="008B7068">
      <w:pPr>
        <w:spacing w:after="0" w:line="240" w:lineRule="auto"/>
        <w:ind w:firstLine="709"/>
        <w:jc w:val="both"/>
        <w:rPr>
          <w:rFonts w:ascii="Times New Roman" w:hAnsi="Times New Roman" w:cs="Times New Roman"/>
          <w:bCs/>
          <w:sz w:val="28"/>
          <w:szCs w:val="28"/>
          <w:lang w:val="en-US"/>
        </w:rPr>
      </w:pPr>
    </w:p>
    <w:p w:rsidR="009265E9" w:rsidRPr="009754C9" w:rsidRDefault="009265E9" w:rsidP="007F0604">
      <w:pPr>
        <w:pStyle w:val="1"/>
        <w:spacing w:before="0" w:after="0"/>
        <w:rPr>
          <w:rFonts w:ascii="Times New Roman" w:hAnsi="Times New Roman" w:cs="Times New Roman"/>
          <w:sz w:val="28"/>
          <w:szCs w:val="28"/>
          <w:lang w:val="en-US"/>
        </w:rPr>
      </w:pPr>
      <w:bookmarkStart w:id="163" w:name="_Toc52804467"/>
      <w:r w:rsidRPr="009754C9">
        <w:rPr>
          <w:rFonts w:ascii="Times New Roman" w:hAnsi="Times New Roman" w:cs="Times New Roman"/>
          <w:bCs w:val="0"/>
          <w:sz w:val="28"/>
          <w:szCs w:val="28"/>
          <w:lang w:val="en-US"/>
        </w:rPr>
        <w:t>GR</w:t>
      </w:r>
      <w:r w:rsidR="00474FF1" w:rsidRPr="009754C9">
        <w:rPr>
          <w:rFonts w:ascii="Times New Roman" w:hAnsi="Times New Roman" w:cs="Times New Roman"/>
          <w:bCs w:val="0"/>
          <w:sz w:val="28"/>
          <w:szCs w:val="28"/>
          <w:lang w:val="en-US"/>
        </w:rPr>
        <w:t>А</w:t>
      </w:r>
      <w:r w:rsidRPr="009754C9">
        <w:rPr>
          <w:rFonts w:ascii="Times New Roman" w:hAnsi="Times New Roman" w:cs="Times New Roman"/>
          <w:bCs w:val="0"/>
          <w:sz w:val="28"/>
          <w:szCs w:val="28"/>
          <w:lang w:val="en-US"/>
        </w:rPr>
        <w:t>MM</w:t>
      </w:r>
      <w:r w:rsidR="00474FF1" w:rsidRPr="009754C9">
        <w:rPr>
          <w:rFonts w:ascii="Times New Roman" w:hAnsi="Times New Roman" w:cs="Times New Roman"/>
          <w:bCs w:val="0"/>
          <w:sz w:val="28"/>
          <w:szCs w:val="28"/>
          <w:lang w:val="en-US"/>
        </w:rPr>
        <w:t>А</w:t>
      </w:r>
      <w:r w:rsidRPr="009754C9">
        <w:rPr>
          <w:rFonts w:ascii="Times New Roman" w:hAnsi="Times New Roman" w:cs="Times New Roman"/>
          <w:bCs w:val="0"/>
          <w:sz w:val="28"/>
          <w:szCs w:val="28"/>
          <w:lang w:val="en-US"/>
        </w:rPr>
        <w:t xml:space="preserve">R TEST: REVISION OF TENSES — Form </w:t>
      </w:r>
      <w:r w:rsidR="00474FF1" w:rsidRPr="009754C9">
        <w:rPr>
          <w:rFonts w:ascii="Times New Roman" w:hAnsi="Times New Roman" w:cs="Times New Roman"/>
          <w:bCs w:val="0"/>
          <w:sz w:val="28"/>
          <w:szCs w:val="28"/>
          <w:lang w:val="en-US"/>
        </w:rPr>
        <w:t>А</w:t>
      </w:r>
      <w:bookmarkEnd w:id="163"/>
    </w:p>
    <w:p w:rsidR="006A67D0" w:rsidRPr="009754C9" w:rsidRDefault="006A67D0" w:rsidP="007F0604">
      <w:pPr>
        <w:spacing w:after="0" w:line="240" w:lineRule="auto"/>
        <w:ind w:firstLine="709"/>
        <w:jc w:val="both"/>
        <w:rPr>
          <w:rFonts w:ascii="Times New Roman" w:hAnsi="Times New Roman" w:cs="Times New Roman"/>
          <w:bCs/>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bCs/>
          <w:sz w:val="28"/>
          <w:szCs w:val="28"/>
          <w:u w:val="single"/>
          <w:lang w:val="en-US"/>
        </w:rPr>
        <w:t>I. Define the tense (Present Simple, Present Continuous, P</w:t>
      </w:r>
      <w:r w:rsidR="00474FF1" w:rsidRPr="009754C9">
        <w:rPr>
          <w:rFonts w:ascii="Times New Roman" w:hAnsi="Times New Roman" w:cs="Times New Roman"/>
          <w:b/>
          <w:bCs/>
          <w:sz w:val="28"/>
          <w:szCs w:val="28"/>
          <w:u w:val="single"/>
          <w:lang w:val="en-US"/>
        </w:rPr>
        <w:t>а</w:t>
      </w:r>
      <w:r w:rsidRPr="009754C9">
        <w:rPr>
          <w:rFonts w:ascii="Times New Roman" w:hAnsi="Times New Roman" w:cs="Times New Roman"/>
          <w:b/>
          <w:bCs/>
          <w:sz w:val="28"/>
          <w:szCs w:val="28"/>
          <w:u w:val="single"/>
          <w:lang w:val="en-US"/>
        </w:rPr>
        <w:t>st Simple, P</w:t>
      </w:r>
      <w:r w:rsidR="00474FF1" w:rsidRPr="009754C9">
        <w:rPr>
          <w:rFonts w:ascii="Times New Roman" w:hAnsi="Times New Roman" w:cs="Times New Roman"/>
          <w:b/>
          <w:bCs/>
          <w:sz w:val="28"/>
          <w:szCs w:val="28"/>
          <w:u w:val="single"/>
          <w:lang w:val="en-US"/>
        </w:rPr>
        <w:t>а</w:t>
      </w:r>
      <w:r w:rsidRPr="009754C9">
        <w:rPr>
          <w:rFonts w:ascii="Times New Roman" w:hAnsi="Times New Roman" w:cs="Times New Roman"/>
          <w:b/>
          <w:bCs/>
          <w:sz w:val="28"/>
          <w:szCs w:val="28"/>
          <w:u w:val="single"/>
          <w:lang w:val="en-US"/>
        </w:rPr>
        <w:t>st Continuous, Future Simple, Present Perfect, P</w:t>
      </w:r>
      <w:r w:rsidR="00474FF1" w:rsidRPr="009754C9">
        <w:rPr>
          <w:rFonts w:ascii="Times New Roman" w:hAnsi="Times New Roman" w:cs="Times New Roman"/>
          <w:b/>
          <w:bCs/>
          <w:sz w:val="28"/>
          <w:szCs w:val="28"/>
          <w:u w:val="single"/>
          <w:lang w:val="en-US"/>
        </w:rPr>
        <w:t>а</w:t>
      </w:r>
      <w:r w:rsidRPr="009754C9">
        <w:rPr>
          <w:rFonts w:ascii="Times New Roman" w:hAnsi="Times New Roman" w:cs="Times New Roman"/>
          <w:b/>
          <w:bCs/>
          <w:sz w:val="28"/>
          <w:szCs w:val="28"/>
          <w:u w:val="single"/>
          <w:lang w:val="en-US"/>
        </w:rPr>
        <w:t>st Perfect):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sz w:val="28"/>
          <w:szCs w:val="28"/>
          <w:lang w:val="en-US"/>
        </w:rPr>
        <w:t>1)</w:t>
      </w:r>
      <w:r w:rsidRPr="009754C9">
        <w:rPr>
          <w:rFonts w:ascii="Times New Roman" w:hAnsi="Times New Roman" w:cs="Times New Roman"/>
          <w:sz w:val="28"/>
          <w:szCs w:val="28"/>
          <w:lang w:val="en-US"/>
        </w:rPr>
        <w:t> Mrs. Smith is looking out of the window now.</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sz w:val="28"/>
          <w:szCs w:val="28"/>
          <w:lang w:val="en-US"/>
        </w:rPr>
        <w:t>2)</w:t>
      </w:r>
      <w:r w:rsidRPr="009754C9">
        <w:rPr>
          <w:rFonts w:ascii="Times New Roman" w:hAnsi="Times New Roman" w:cs="Times New Roman"/>
          <w:sz w:val="28"/>
          <w:szCs w:val="28"/>
          <w:lang w:val="en-US"/>
        </w:rPr>
        <w:t> The we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ther in St. Petersburg ch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nges twice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w:t>
      </w:r>
    </w:p>
    <w:p w:rsidR="009265E9" w:rsidRPr="009754C9" w:rsidRDefault="006A67D0"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sz w:val="28"/>
          <w:szCs w:val="28"/>
          <w:lang w:val="en-US"/>
        </w:rPr>
        <w:t>3</w:t>
      </w:r>
      <w:r w:rsidR="009265E9" w:rsidRPr="009754C9">
        <w:rPr>
          <w:rFonts w:ascii="Times New Roman" w:hAnsi="Times New Roman" w:cs="Times New Roman"/>
          <w:bCs/>
          <w:sz w:val="28"/>
          <w:szCs w:val="28"/>
          <w:lang w:val="en-US"/>
        </w:rPr>
        <w:t>)</w:t>
      </w:r>
      <w:r w:rsidR="009265E9" w:rsidRPr="009754C9">
        <w:rPr>
          <w:rFonts w:ascii="Times New Roman" w:hAnsi="Times New Roman" w:cs="Times New Roman"/>
          <w:sz w:val="28"/>
          <w:szCs w:val="28"/>
          <w:lang w:val="en-US"/>
        </w:rPr>
        <w:t> My f</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ther doesn't like to listen to </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 xml:space="preserve"> hockey g</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me on the r</w:t>
      </w:r>
      <w:r w:rsidR="00474FF1" w:rsidRPr="009754C9">
        <w:rPr>
          <w:rFonts w:ascii="Times New Roman" w:hAnsi="Times New Roman" w:cs="Times New Roman"/>
          <w:sz w:val="28"/>
          <w:szCs w:val="28"/>
          <w:lang w:val="en-US"/>
        </w:rPr>
        <w:t>а</w:t>
      </w:r>
      <w:r w:rsidR="009265E9" w:rsidRPr="009754C9">
        <w:rPr>
          <w:rFonts w:ascii="Times New Roman" w:hAnsi="Times New Roman" w:cs="Times New Roman"/>
          <w:sz w:val="28"/>
          <w:szCs w:val="28"/>
          <w:lang w:val="en-US"/>
        </w:rPr>
        <w:t>dio.</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sz w:val="28"/>
          <w:szCs w:val="28"/>
          <w:lang w:val="en-US"/>
        </w:rPr>
        <w:t>4)</w:t>
      </w:r>
      <w:r w:rsidRPr="009754C9">
        <w:rPr>
          <w:rFonts w:ascii="Times New Roman" w:hAnsi="Times New Roman" w:cs="Times New Roman"/>
          <w:sz w:val="28"/>
          <w:szCs w:val="28"/>
          <w:lang w:val="en-US"/>
        </w:rPr>
        <w:t> We will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lk in the forest tomorrow.</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sz w:val="28"/>
          <w:szCs w:val="28"/>
          <w:lang w:val="en-US"/>
        </w:rPr>
        <w:t>5)</w:t>
      </w:r>
      <w:r w:rsidRPr="009754C9">
        <w:rPr>
          <w:rFonts w:ascii="Times New Roman" w:hAnsi="Times New Roman" w:cs="Times New Roman"/>
          <w:sz w:val="28"/>
          <w:szCs w:val="28"/>
          <w:lang w:val="en-US"/>
        </w:rPr>
        <w:t> My mother collected little dolls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go.</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sz w:val="28"/>
          <w:szCs w:val="28"/>
          <w:lang w:val="en-US"/>
        </w:rPr>
        <w:t>6)</w:t>
      </w:r>
      <w:r w:rsidRPr="009754C9">
        <w:rPr>
          <w:rFonts w:ascii="Times New Roman" w:hAnsi="Times New Roman" w:cs="Times New Roman"/>
          <w:sz w:val="28"/>
          <w:szCs w:val="28"/>
          <w:lang w:val="en-US"/>
        </w:rPr>
        <w:t> He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writing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letter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5 o'clock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sz w:val="28"/>
          <w:szCs w:val="28"/>
          <w:lang w:val="en-US"/>
        </w:rPr>
        <w:t>7)</w:t>
      </w:r>
      <w:r w:rsidRPr="009754C9">
        <w:rPr>
          <w:rFonts w:ascii="Times New Roman" w:hAnsi="Times New Roman" w:cs="Times New Roman"/>
          <w:sz w:val="28"/>
          <w:szCs w:val="28"/>
          <w:lang w:val="en-US"/>
        </w:rPr>
        <w:t> He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de his homework by 5 o'clock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w:t>
      </w:r>
      <w:r w:rsidRPr="009754C9">
        <w:rPr>
          <w:rFonts w:ascii="Times New Roman" w:hAnsi="Times New Roman" w:cs="Times New Roman"/>
          <w:sz w:val="28"/>
          <w:szCs w:val="28"/>
          <w:u w:val="single"/>
          <w:lang w:val="en-US"/>
        </w:rPr>
        <w:t>(1 point)</w:t>
      </w:r>
    </w:p>
    <w:p w:rsidR="006A67D0" w:rsidRPr="009754C9" w:rsidRDefault="006A67D0" w:rsidP="008B7068">
      <w:pPr>
        <w:spacing w:after="0" w:line="240" w:lineRule="auto"/>
        <w:ind w:firstLine="709"/>
        <w:jc w:val="both"/>
        <w:rPr>
          <w:rFonts w:ascii="Times New Roman" w:hAnsi="Times New Roman" w:cs="Times New Roman"/>
          <w:bCs/>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bCs/>
          <w:sz w:val="28"/>
          <w:szCs w:val="28"/>
          <w:u w:val="single"/>
          <w:lang w:val="en-US"/>
        </w:rPr>
        <w:t>II. Ch</w:t>
      </w:r>
      <w:r w:rsidR="00474FF1" w:rsidRPr="009754C9">
        <w:rPr>
          <w:rFonts w:ascii="Times New Roman" w:hAnsi="Times New Roman" w:cs="Times New Roman"/>
          <w:b/>
          <w:bCs/>
          <w:sz w:val="28"/>
          <w:szCs w:val="28"/>
          <w:u w:val="single"/>
          <w:lang w:val="en-US"/>
        </w:rPr>
        <w:t>а</w:t>
      </w:r>
      <w:r w:rsidRPr="009754C9">
        <w:rPr>
          <w:rFonts w:ascii="Times New Roman" w:hAnsi="Times New Roman" w:cs="Times New Roman"/>
          <w:b/>
          <w:bCs/>
          <w:sz w:val="28"/>
          <w:szCs w:val="28"/>
          <w:u w:val="single"/>
          <w:lang w:val="en-US"/>
        </w:rPr>
        <w:t>nge the positive sentences into the neg</w:t>
      </w:r>
      <w:r w:rsidR="00474FF1" w:rsidRPr="009754C9">
        <w:rPr>
          <w:rFonts w:ascii="Times New Roman" w:hAnsi="Times New Roman" w:cs="Times New Roman"/>
          <w:b/>
          <w:bCs/>
          <w:sz w:val="28"/>
          <w:szCs w:val="28"/>
          <w:u w:val="single"/>
          <w:lang w:val="en-US"/>
        </w:rPr>
        <w:t>а</w:t>
      </w:r>
      <w:r w:rsidRPr="009754C9">
        <w:rPr>
          <w:rFonts w:ascii="Times New Roman" w:hAnsi="Times New Roman" w:cs="Times New Roman"/>
          <w:b/>
          <w:bCs/>
          <w:sz w:val="28"/>
          <w:szCs w:val="28"/>
          <w:u w:val="single"/>
          <w:lang w:val="en-US"/>
        </w:rPr>
        <w:t>tive ones: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sz w:val="28"/>
          <w:szCs w:val="28"/>
          <w:lang w:val="en-US"/>
        </w:rPr>
        <w:t>1) </w:t>
      </w:r>
      <w:r w:rsidRPr="009754C9">
        <w:rPr>
          <w:rFonts w:ascii="Times New Roman" w:hAnsi="Times New Roman" w:cs="Times New Roman"/>
          <w:sz w:val="28"/>
          <w:szCs w:val="28"/>
          <w:lang w:val="en-US"/>
        </w:rPr>
        <w:t>The workers will turn on the centr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 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ting tomorrow.</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sz w:val="28"/>
          <w:szCs w:val="28"/>
          <w:lang w:val="en-US"/>
        </w:rPr>
        <w:t>2)</w:t>
      </w:r>
      <w:r w:rsidRPr="009754C9">
        <w:rPr>
          <w:rFonts w:ascii="Times New Roman" w:hAnsi="Times New Roman" w:cs="Times New Roman"/>
          <w:sz w:val="28"/>
          <w:szCs w:val="28"/>
          <w:lang w:val="en-US"/>
        </w:rPr>
        <w:t xml:space="preserve"> I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 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ving for Moscow now.</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sz w:val="28"/>
          <w:szCs w:val="28"/>
          <w:lang w:val="en-US"/>
        </w:rPr>
        <w:t>3)</w:t>
      </w:r>
      <w:r w:rsidRPr="009754C9">
        <w:rPr>
          <w:rFonts w:ascii="Times New Roman" w:hAnsi="Times New Roman" w:cs="Times New Roman"/>
          <w:sz w:val="28"/>
          <w:szCs w:val="28"/>
          <w:lang w:val="en-US"/>
        </w:rPr>
        <w:t xml:space="preserve"> He wrote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exercises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sz w:val="28"/>
          <w:szCs w:val="28"/>
          <w:lang w:val="en-US"/>
        </w:rPr>
        <w:t>4)</w:t>
      </w:r>
      <w:r w:rsidRPr="009754C9">
        <w:rPr>
          <w:rFonts w:ascii="Times New Roman" w:hAnsi="Times New Roman" w:cs="Times New Roman"/>
          <w:sz w:val="28"/>
          <w:szCs w:val="28"/>
          <w:lang w:val="en-US"/>
        </w:rPr>
        <w:t> We sh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fly to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drid next week.</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sz w:val="28"/>
          <w:szCs w:val="28"/>
          <w:lang w:val="en-US"/>
        </w:rPr>
        <w:t>5)</w:t>
      </w:r>
      <w:r w:rsidRPr="009754C9">
        <w:rPr>
          <w:rFonts w:ascii="Times New Roman" w:hAnsi="Times New Roman" w:cs="Times New Roman"/>
          <w:sz w:val="28"/>
          <w:szCs w:val="28"/>
          <w:lang w:val="en-US"/>
        </w:rPr>
        <w:t>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vid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ys helps his cl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ssm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tes. </w:t>
      </w:r>
      <w:r w:rsidRPr="009754C9">
        <w:rPr>
          <w:rFonts w:ascii="Times New Roman" w:hAnsi="Times New Roman" w:cs="Times New Roman"/>
          <w:sz w:val="28"/>
          <w:szCs w:val="28"/>
          <w:u w:val="single"/>
          <w:lang w:val="en-US"/>
        </w:rPr>
        <w:t>(2 points)</w:t>
      </w:r>
    </w:p>
    <w:p w:rsidR="006A67D0" w:rsidRPr="009754C9" w:rsidRDefault="006A67D0" w:rsidP="008B7068">
      <w:pPr>
        <w:spacing w:after="0" w:line="240" w:lineRule="auto"/>
        <w:ind w:firstLine="709"/>
        <w:jc w:val="both"/>
        <w:rPr>
          <w:rFonts w:ascii="Times New Roman" w:hAnsi="Times New Roman" w:cs="Times New Roman"/>
          <w:bCs/>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bCs/>
          <w:sz w:val="28"/>
          <w:szCs w:val="28"/>
          <w:u w:val="single"/>
          <w:lang w:val="en-US"/>
        </w:rPr>
        <w:t>III. Ch</w:t>
      </w:r>
      <w:r w:rsidR="00474FF1" w:rsidRPr="009754C9">
        <w:rPr>
          <w:rFonts w:ascii="Times New Roman" w:hAnsi="Times New Roman" w:cs="Times New Roman"/>
          <w:b/>
          <w:bCs/>
          <w:sz w:val="28"/>
          <w:szCs w:val="28"/>
          <w:u w:val="single"/>
          <w:lang w:val="en-US"/>
        </w:rPr>
        <w:t>а</w:t>
      </w:r>
      <w:r w:rsidRPr="009754C9">
        <w:rPr>
          <w:rFonts w:ascii="Times New Roman" w:hAnsi="Times New Roman" w:cs="Times New Roman"/>
          <w:b/>
          <w:bCs/>
          <w:sz w:val="28"/>
          <w:szCs w:val="28"/>
          <w:u w:val="single"/>
          <w:lang w:val="en-US"/>
        </w:rPr>
        <w:t>nge the positive sentences into the questions: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sz w:val="28"/>
          <w:szCs w:val="28"/>
          <w:lang w:val="en-US"/>
        </w:rPr>
        <w:t>1) </w:t>
      </w:r>
      <w:r w:rsidRPr="009754C9">
        <w:rPr>
          <w:rFonts w:ascii="Times New Roman" w:hAnsi="Times New Roman" w:cs="Times New Roman"/>
          <w:sz w:val="28"/>
          <w:szCs w:val="28"/>
          <w:lang w:val="en-US"/>
        </w:rPr>
        <w:t>They got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rried five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go.</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sz w:val="28"/>
          <w:szCs w:val="28"/>
          <w:lang w:val="en-US"/>
        </w:rPr>
        <w:t>2)</w:t>
      </w:r>
      <w:r w:rsidRPr="009754C9">
        <w:rPr>
          <w:rFonts w:ascii="Times New Roman" w:hAnsi="Times New Roman" w:cs="Times New Roman"/>
          <w:sz w:val="28"/>
          <w:szCs w:val="28"/>
          <w:lang w:val="en-US"/>
        </w:rPr>
        <w:t xml:space="preserve"> I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m looking through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very interesting book now.</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sz w:val="28"/>
          <w:szCs w:val="28"/>
          <w:lang w:val="en-US"/>
        </w:rPr>
        <w:t>3)</w:t>
      </w:r>
      <w:r w:rsidRPr="009754C9">
        <w:rPr>
          <w:rFonts w:ascii="Times New Roman" w:hAnsi="Times New Roman" w:cs="Times New Roman"/>
          <w:sz w:val="28"/>
          <w:szCs w:val="28"/>
          <w:lang w:val="en-US"/>
        </w:rPr>
        <w:t> We usu</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lly lock the windows.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sz w:val="28"/>
          <w:szCs w:val="28"/>
          <w:lang w:val="en-US"/>
        </w:rPr>
        <w:t>4)</w:t>
      </w:r>
      <w:r w:rsidRPr="009754C9">
        <w:rPr>
          <w:rFonts w:ascii="Times New Roman" w:hAnsi="Times New Roman" w:cs="Times New Roman"/>
          <w:sz w:val="28"/>
          <w:szCs w:val="28"/>
          <w:lang w:val="en-US"/>
        </w:rPr>
        <w:t> You will look for your textbook tomorrow.</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sz w:val="28"/>
          <w:szCs w:val="28"/>
          <w:lang w:val="en-US"/>
        </w:rPr>
        <w:t>5)</w:t>
      </w:r>
      <w:r w:rsidRPr="009754C9">
        <w:rPr>
          <w:rFonts w:ascii="Times New Roman" w:hAnsi="Times New Roman" w:cs="Times New Roman"/>
          <w:sz w:val="28"/>
          <w:szCs w:val="28"/>
          <w:lang w:val="en-US"/>
        </w:rPr>
        <w:t> My friend will go in for swimming next month. </w:t>
      </w:r>
      <w:r w:rsidRPr="009754C9">
        <w:rPr>
          <w:rFonts w:ascii="Times New Roman" w:hAnsi="Times New Roman" w:cs="Times New Roman"/>
          <w:sz w:val="28"/>
          <w:szCs w:val="28"/>
          <w:u w:val="single"/>
          <w:lang w:val="en-US"/>
        </w:rPr>
        <w:t>(2 points)</w:t>
      </w:r>
    </w:p>
    <w:p w:rsidR="006A67D0" w:rsidRPr="009754C9" w:rsidRDefault="006A67D0" w:rsidP="008B7068">
      <w:pPr>
        <w:spacing w:after="0" w:line="240" w:lineRule="auto"/>
        <w:ind w:firstLine="709"/>
        <w:jc w:val="both"/>
        <w:rPr>
          <w:rFonts w:ascii="Times New Roman" w:hAnsi="Times New Roman" w:cs="Times New Roman"/>
          <w:bCs/>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bCs/>
          <w:sz w:val="28"/>
          <w:szCs w:val="28"/>
          <w:u w:val="single"/>
          <w:lang w:val="en-US"/>
        </w:rPr>
        <w:t>IV. Use the Present Simple, Present Continuous, P</w:t>
      </w:r>
      <w:r w:rsidR="00474FF1" w:rsidRPr="009754C9">
        <w:rPr>
          <w:rFonts w:ascii="Times New Roman" w:hAnsi="Times New Roman" w:cs="Times New Roman"/>
          <w:b/>
          <w:bCs/>
          <w:sz w:val="28"/>
          <w:szCs w:val="28"/>
          <w:u w:val="single"/>
          <w:lang w:val="en-US"/>
        </w:rPr>
        <w:t>а</w:t>
      </w:r>
      <w:r w:rsidRPr="009754C9">
        <w:rPr>
          <w:rFonts w:ascii="Times New Roman" w:hAnsi="Times New Roman" w:cs="Times New Roman"/>
          <w:b/>
          <w:bCs/>
          <w:sz w:val="28"/>
          <w:szCs w:val="28"/>
          <w:u w:val="single"/>
          <w:lang w:val="en-US"/>
        </w:rPr>
        <w:t>st Simple, P</w:t>
      </w:r>
      <w:r w:rsidR="00474FF1" w:rsidRPr="009754C9">
        <w:rPr>
          <w:rFonts w:ascii="Times New Roman" w:hAnsi="Times New Roman" w:cs="Times New Roman"/>
          <w:b/>
          <w:bCs/>
          <w:sz w:val="28"/>
          <w:szCs w:val="28"/>
          <w:u w:val="single"/>
          <w:lang w:val="en-US"/>
        </w:rPr>
        <w:t>а</w:t>
      </w:r>
      <w:r w:rsidRPr="009754C9">
        <w:rPr>
          <w:rFonts w:ascii="Times New Roman" w:hAnsi="Times New Roman" w:cs="Times New Roman"/>
          <w:b/>
          <w:bCs/>
          <w:sz w:val="28"/>
          <w:szCs w:val="28"/>
          <w:u w:val="single"/>
          <w:lang w:val="en-US"/>
        </w:rPr>
        <w:t>st Continuous, Present Perfect: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sz w:val="28"/>
          <w:szCs w:val="28"/>
          <w:lang w:val="en-US"/>
        </w:rPr>
        <w:t>1)</w:t>
      </w:r>
      <w:r w:rsidRPr="009754C9">
        <w:rPr>
          <w:rFonts w:ascii="Times New Roman" w:hAnsi="Times New Roman" w:cs="Times New Roman"/>
          <w:sz w:val="28"/>
          <w:szCs w:val="28"/>
          <w:lang w:val="en-US"/>
        </w:rPr>
        <w:t> This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(to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very str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nge noise. I (he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nything.</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sz w:val="28"/>
          <w:szCs w:val="28"/>
          <w:lang w:val="en-US"/>
        </w:rPr>
        <w:t>2)</w:t>
      </w:r>
      <w:r w:rsidRPr="009754C9">
        <w:rPr>
          <w:rFonts w:ascii="Times New Roman" w:hAnsi="Times New Roman" w:cs="Times New Roman"/>
          <w:sz w:val="28"/>
          <w:szCs w:val="28"/>
          <w:lang w:val="en-US"/>
        </w:rPr>
        <w:t xml:space="preserve"> Someone (to knock)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door. Sh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ll I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nswer it?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sz w:val="28"/>
          <w:szCs w:val="28"/>
          <w:lang w:val="en-US"/>
        </w:rPr>
        <w:lastRenderedPageBreak/>
        <w:t>3)</w:t>
      </w:r>
      <w:r w:rsidRPr="009754C9">
        <w:rPr>
          <w:rFonts w:ascii="Times New Roman" w:hAnsi="Times New Roman" w:cs="Times New Roman"/>
          <w:sz w:val="28"/>
          <w:szCs w:val="28"/>
          <w:lang w:val="en-US"/>
        </w:rPr>
        <w:t> You (to be) here before? – Yes, I (to spend) my holid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ys here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summer.</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sz w:val="28"/>
          <w:szCs w:val="28"/>
          <w:lang w:val="en-US"/>
        </w:rPr>
        <w:t>4)</w:t>
      </w:r>
      <w:r w:rsidRPr="009754C9">
        <w:rPr>
          <w:rFonts w:ascii="Times New Roman" w:hAnsi="Times New Roman" w:cs="Times New Roman"/>
          <w:sz w:val="28"/>
          <w:szCs w:val="28"/>
          <w:lang w:val="en-US"/>
        </w:rPr>
        <w:t xml:space="preserve"> How often you (to buy) milk? – Twice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week.</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sz w:val="28"/>
          <w:szCs w:val="28"/>
          <w:lang w:val="en-US"/>
        </w:rPr>
        <w:t>5)</w:t>
      </w:r>
      <w:r w:rsidRPr="009754C9">
        <w:rPr>
          <w:rFonts w:ascii="Times New Roman" w:hAnsi="Times New Roman" w:cs="Times New Roman"/>
          <w:sz w:val="28"/>
          <w:szCs w:val="28"/>
          <w:lang w:val="en-US"/>
        </w:rPr>
        <w:t> You (to 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the wind? It (to blow) very strongly tonight.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sz w:val="28"/>
          <w:szCs w:val="28"/>
          <w:lang w:val="en-US"/>
        </w:rPr>
        <w:t>6)</w:t>
      </w:r>
      <w:r w:rsidRPr="009754C9">
        <w:rPr>
          <w:rFonts w:ascii="Times New Roman" w:hAnsi="Times New Roman" w:cs="Times New Roman"/>
          <w:sz w:val="28"/>
          <w:szCs w:val="28"/>
          <w:lang w:val="en-US"/>
        </w:rPr>
        <w:t> I (to know)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my friend (not yet to come).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sz w:val="28"/>
          <w:szCs w:val="28"/>
          <w:lang w:val="en-US"/>
        </w:rPr>
        <w:t>7)</w:t>
      </w:r>
      <w:r w:rsidRPr="009754C9">
        <w:rPr>
          <w:rFonts w:ascii="Times New Roman" w:hAnsi="Times New Roman" w:cs="Times New Roman"/>
          <w:sz w:val="28"/>
          <w:szCs w:val="28"/>
          <w:lang w:val="en-US"/>
        </w:rPr>
        <w:t> Why you (to put on) your co</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now? – I (to go) for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lk.</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sz w:val="28"/>
          <w:szCs w:val="28"/>
          <w:lang w:val="en-US"/>
        </w:rPr>
        <w:t>8)</w:t>
      </w:r>
      <w:r w:rsidRPr="009754C9">
        <w:rPr>
          <w:rFonts w:ascii="Times New Roman" w:hAnsi="Times New Roman" w:cs="Times New Roman"/>
          <w:sz w:val="28"/>
          <w:szCs w:val="28"/>
          <w:lang w:val="en-US"/>
        </w:rPr>
        <w:t> I (not to 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the thunder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night bec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use I (to sleep).</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sz w:val="28"/>
          <w:szCs w:val="28"/>
          <w:lang w:val="en-US"/>
        </w:rPr>
        <w:t>9)</w:t>
      </w:r>
      <w:r w:rsidRPr="009754C9">
        <w:rPr>
          <w:rFonts w:ascii="Times New Roman" w:hAnsi="Times New Roman" w:cs="Times New Roman"/>
          <w:sz w:val="28"/>
          <w:szCs w:val="28"/>
          <w:lang w:val="en-US"/>
        </w:rPr>
        <w:t> I (not to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the newsp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per tod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sz w:val="28"/>
          <w:szCs w:val="28"/>
          <w:lang w:val="en-US"/>
        </w:rPr>
        <w:t>10)</w:t>
      </w:r>
      <w:r w:rsidRPr="009754C9">
        <w:rPr>
          <w:rFonts w:ascii="Times New Roman" w:hAnsi="Times New Roman" w:cs="Times New Roman"/>
          <w:sz w:val="28"/>
          <w:szCs w:val="28"/>
          <w:lang w:val="en-US"/>
        </w:rPr>
        <w:t xml:space="preserve"> My brother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sister (to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rgue)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bout something when I (to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lk) into the room.</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sz w:val="28"/>
          <w:szCs w:val="28"/>
          <w:lang w:val="en-US"/>
        </w:rPr>
        <w:t>11)</w:t>
      </w:r>
      <w:r w:rsidRPr="009754C9">
        <w:rPr>
          <w:rFonts w:ascii="Times New Roman" w:hAnsi="Times New Roman" w:cs="Times New Roman"/>
          <w:sz w:val="28"/>
          <w:szCs w:val="28"/>
          <w:lang w:val="en-US"/>
        </w:rPr>
        <w:t xml:space="preserve"> The lecture (not yet to begin)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the students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lking in the cl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ssroom.</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sz w:val="28"/>
          <w:szCs w:val="28"/>
          <w:lang w:val="en-US"/>
        </w:rPr>
        <w:t>12)</w:t>
      </w:r>
      <w:r w:rsidRPr="009754C9">
        <w:rPr>
          <w:rFonts w:ascii="Times New Roman" w:hAnsi="Times New Roman" w:cs="Times New Roman"/>
          <w:sz w:val="28"/>
          <w:szCs w:val="28"/>
          <w:lang w:val="en-US"/>
        </w:rPr>
        <w:t> They boys (to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rds when they (to 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their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ther’s steps.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sz w:val="28"/>
          <w:szCs w:val="28"/>
          <w:lang w:val="en-US"/>
        </w:rPr>
        <w:t>13)</w:t>
      </w:r>
      <w:r w:rsidRPr="009754C9">
        <w:rPr>
          <w:rFonts w:ascii="Times New Roman" w:hAnsi="Times New Roman" w:cs="Times New Roman"/>
          <w:sz w:val="28"/>
          <w:szCs w:val="28"/>
          <w:lang w:val="en-US"/>
        </w:rPr>
        <w:t> Where is Tom? – I (not to see) him tod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sz w:val="28"/>
          <w:szCs w:val="28"/>
          <w:lang w:val="en-US"/>
        </w:rPr>
        <w:t>14)</w:t>
      </w:r>
      <w:r w:rsidRPr="009754C9">
        <w:rPr>
          <w:rFonts w:ascii="Times New Roman" w:hAnsi="Times New Roman" w:cs="Times New Roman"/>
          <w:sz w:val="28"/>
          <w:szCs w:val="28"/>
          <w:lang w:val="en-US"/>
        </w:rPr>
        <w:t> I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lly (to enjoy) my v</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tion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J</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nu</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ry.</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sz w:val="28"/>
          <w:szCs w:val="28"/>
          <w:lang w:val="en-US"/>
        </w:rPr>
        <w:t>15)</w:t>
      </w:r>
      <w:r w:rsidRPr="009754C9">
        <w:rPr>
          <w:rFonts w:ascii="Times New Roman" w:hAnsi="Times New Roman" w:cs="Times New Roman"/>
          <w:sz w:val="28"/>
          <w:szCs w:val="28"/>
          <w:lang w:val="en-US"/>
        </w:rPr>
        <w:t> He suddenly (to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lize)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he (to 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vel) in the wrong direction. </w:t>
      </w:r>
      <w:r w:rsidRPr="009754C9">
        <w:rPr>
          <w:rFonts w:ascii="Times New Roman" w:hAnsi="Times New Roman" w:cs="Times New Roman"/>
          <w:sz w:val="28"/>
          <w:szCs w:val="28"/>
          <w:u w:val="single"/>
          <w:lang w:val="en-US"/>
        </w:rPr>
        <w:t>(5 points)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7F0604">
      <w:pPr>
        <w:pStyle w:val="1"/>
        <w:spacing w:before="0" w:after="0"/>
        <w:rPr>
          <w:rFonts w:ascii="Times New Roman" w:hAnsi="Times New Roman" w:cs="Times New Roman"/>
          <w:sz w:val="28"/>
          <w:szCs w:val="28"/>
          <w:lang w:val="en-US"/>
        </w:rPr>
      </w:pPr>
      <w:bookmarkStart w:id="164" w:name="_Toc52804468"/>
      <w:r w:rsidRPr="009754C9">
        <w:rPr>
          <w:rFonts w:ascii="Times New Roman" w:hAnsi="Times New Roman" w:cs="Times New Roman"/>
          <w:bCs w:val="0"/>
          <w:sz w:val="28"/>
          <w:szCs w:val="28"/>
          <w:lang w:val="en-US"/>
        </w:rPr>
        <w:t>GR</w:t>
      </w:r>
      <w:r w:rsidR="00474FF1" w:rsidRPr="009754C9">
        <w:rPr>
          <w:rFonts w:ascii="Times New Roman" w:hAnsi="Times New Roman" w:cs="Times New Roman"/>
          <w:bCs w:val="0"/>
          <w:sz w:val="28"/>
          <w:szCs w:val="28"/>
          <w:lang w:val="en-US"/>
        </w:rPr>
        <w:t>А</w:t>
      </w:r>
      <w:r w:rsidRPr="009754C9">
        <w:rPr>
          <w:rFonts w:ascii="Times New Roman" w:hAnsi="Times New Roman" w:cs="Times New Roman"/>
          <w:bCs w:val="0"/>
          <w:sz w:val="28"/>
          <w:szCs w:val="28"/>
          <w:lang w:val="en-US"/>
        </w:rPr>
        <w:t>MM</w:t>
      </w:r>
      <w:r w:rsidR="00474FF1" w:rsidRPr="009754C9">
        <w:rPr>
          <w:rFonts w:ascii="Times New Roman" w:hAnsi="Times New Roman" w:cs="Times New Roman"/>
          <w:bCs w:val="0"/>
          <w:sz w:val="28"/>
          <w:szCs w:val="28"/>
          <w:lang w:val="en-US"/>
        </w:rPr>
        <w:t>А</w:t>
      </w:r>
      <w:r w:rsidRPr="009754C9">
        <w:rPr>
          <w:rFonts w:ascii="Times New Roman" w:hAnsi="Times New Roman" w:cs="Times New Roman"/>
          <w:bCs w:val="0"/>
          <w:sz w:val="28"/>
          <w:szCs w:val="28"/>
          <w:lang w:val="en-US"/>
        </w:rPr>
        <w:t>R TEST: REVISION OF TENSES — Form B</w:t>
      </w:r>
      <w:bookmarkEnd w:id="164"/>
    </w:p>
    <w:p w:rsidR="006A67D0" w:rsidRPr="009754C9" w:rsidRDefault="006A67D0" w:rsidP="007F0604">
      <w:pPr>
        <w:spacing w:after="0" w:line="240" w:lineRule="auto"/>
        <w:ind w:firstLine="709"/>
        <w:jc w:val="both"/>
        <w:rPr>
          <w:rFonts w:ascii="Times New Roman" w:hAnsi="Times New Roman" w:cs="Times New Roman"/>
          <w:bCs/>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bCs/>
          <w:sz w:val="28"/>
          <w:szCs w:val="28"/>
          <w:u w:val="single"/>
          <w:lang w:val="en-US"/>
        </w:rPr>
        <w:t>I. Define the tense (Present Simple, Present Continuous, P</w:t>
      </w:r>
      <w:r w:rsidR="00474FF1" w:rsidRPr="009754C9">
        <w:rPr>
          <w:rFonts w:ascii="Times New Roman" w:hAnsi="Times New Roman" w:cs="Times New Roman"/>
          <w:b/>
          <w:bCs/>
          <w:sz w:val="28"/>
          <w:szCs w:val="28"/>
          <w:u w:val="single"/>
          <w:lang w:val="en-US"/>
        </w:rPr>
        <w:t>а</w:t>
      </w:r>
      <w:r w:rsidRPr="009754C9">
        <w:rPr>
          <w:rFonts w:ascii="Times New Roman" w:hAnsi="Times New Roman" w:cs="Times New Roman"/>
          <w:b/>
          <w:bCs/>
          <w:sz w:val="28"/>
          <w:szCs w:val="28"/>
          <w:u w:val="single"/>
          <w:lang w:val="en-US"/>
        </w:rPr>
        <w:t>st Simple, P</w:t>
      </w:r>
      <w:r w:rsidR="00474FF1" w:rsidRPr="009754C9">
        <w:rPr>
          <w:rFonts w:ascii="Times New Roman" w:hAnsi="Times New Roman" w:cs="Times New Roman"/>
          <w:b/>
          <w:bCs/>
          <w:sz w:val="28"/>
          <w:szCs w:val="28"/>
          <w:u w:val="single"/>
          <w:lang w:val="en-US"/>
        </w:rPr>
        <w:t>а</w:t>
      </w:r>
      <w:r w:rsidRPr="009754C9">
        <w:rPr>
          <w:rFonts w:ascii="Times New Roman" w:hAnsi="Times New Roman" w:cs="Times New Roman"/>
          <w:b/>
          <w:bCs/>
          <w:sz w:val="28"/>
          <w:szCs w:val="28"/>
          <w:u w:val="single"/>
          <w:lang w:val="en-US"/>
        </w:rPr>
        <w:t>st Continuous, Future Simple, Present Perfect, P</w:t>
      </w:r>
      <w:r w:rsidR="00474FF1" w:rsidRPr="009754C9">
        <w:rPr>
          <w:rFonts w:ascii="Times New Roman" w:hAnsi="Times New Roman" w:cs="Times New Roman"/>
          <w:b/>
          <w:bCs/>
          <w:sz w:val="28"/>
          <w:szCs w:val="28"/>
          <w:u w:val="single"/>
          <w:lang w:val="en-US"/>
        </w:rPr>
        <w:t>а</w:t>
      </w:r>
      <w:r w:rsidRPr="009754C9">
        <w:rPr>
          <w:rFonts w:ascii="Times New Roman" w:hAnsi="Times New Roman" w:cs="Times New Roman"/>
          <w:b/>
          <w:bCs/>
          <w:sz w:val="28"/>
          <w:szCs w:val="28"/>
          <w:u w:val="single"/>
          <w:lang w:val="en-US"/>
        </w:rPr>
        <w:t>st Perfect):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sz w:val="28"/>
          <w:szCs w:val="28"/>
          <w:lang w:val="en-US"/>
        </w:rPr>
        <w:t>1)</w:t>
      </w:r>
      <w:r w:rsidRPr="009754C9">
        <w:rPr>
          <w:rFonts w:ascii="Times New Roman" w:hAnsi="Times New Roman" w:cs="Times New Roman"/>
          <w:sz w:val="28"/>
          <w:szCs w:val="28"/>
          <w:lang w:val="en-US"/>
        </w:rPr>
        <w:t> We sh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book of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iry-t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les next time.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sz w:val="28"/>
          <w:szCs w:val="28"/>
          <w:lang w:val="en-US"/>
        </w:rPr>
        <w:t>2)</w:t>
      </w:r>
      <w:r w:rsidRPr="009754C9">
        <w:rPr>
          <w:rFonts w:ascii="Times New Roman" w:hAnsi="Times New Roman" w:cs="Times New Roman"/>
          <w:sz w:val="28"/>
          <w:szCs w:val="28"/>
          <w:lang w:val="en-US"/>
        </w:rPr>
        <w:t> Helen is writing the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 on the bl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ckbo</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rd now.</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sz w:val="28"/>
          <w:szCs w:val="28"/>
          <w:lang w:val="en-US"/>
        </w:rPr>
        <w:t>3)</w:t>
      </w:r>
      <w:r w:rsidRPr="009754C9">
        <w:rPr>
          <w:rFonts w:ascii="Times New Roman" w:hAnsi="Times New Roman" w:cs="Times New Roman"/>
          <w:sz w:val="28"/>
          <w:szCs w:val="28"/>
          <w:lang w:val="en-US"/>
        </w:rPr>
        <w:t> He didn't 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rn the new rules well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sz w:val="28"/>
          <w:szCs w:val="28"/>
          <w:lang w:val="en-US"/>
        </w:rPr>
        <w:t>4)</w:t>
      </w:r>
      <w:r w:rsidRPr="009754C9">
        <w:rPr>
          <w:rFonts w:ascii="Times New Roman" w:hAnsi="Times New Roman" w:cs="Times New Roman"/>
          <w:sz w:val="28"/>
          <w:szCs w:val="28"/>
          <w:lang w:val="en-US"/>
        </w:rPr>
        <w:t xml:space="preserve"> My mother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ys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ns her time.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sz w:val="28"/>
          <w:szCs w:val="28"/>
          <w:lang w:val="en-US"/>
        </w:rPr>
        <w:t>5)</w:t>
      </w:r>
      <w:r w:rsidRPr="009754C9">
        <w:rPr>
          <w:rFonts w:ascii="Times New Roman" w:hAnsi="Times New Roman" w:cs="Times New Roman"/>
          <w:sz w:val="28"/>
          <w:szCs w:val="28"/>
          <w:lang w:val="en-US"/>
        </w:rPr>
        <w:t xml:space="preserve"> Liz will buy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new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tch next month.</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sz w:val="28"/>
          <w:szCs w:val="28"/>
          <w:lang w:val="en-US"/>
        </w:rPr>
        <w:t>6)</w:t>
      </w:r>
      <w:r w:rsidRPr="009754C9">
        <w:rPr>
          <w:rFonts w:ascii="Times New Roman" w:hAnsi="Times New Roman" w:cs="Times New Roman"/>
          <w:sz w:val="28"/>
          <w:szCs w:val="28"/>
          <w:lang w:val="en-US"/>
        </w:rPr>
        <w:t> He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finished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ding the book by 9 o'clock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sz w:val="28"/>
          <w:szCs w:val="28"/>
          <w:lang w:val="en-US"/>
        </w:rPr>
        <w:t>7)</w:t>
      </w:r>
      <w:r w:rsidRPr="009754C9">
        <w:rPr>
          <w:rFonts w:ascii="Times New Roman" w:hAnsi="Times New Roman" w:cs="Times New Roman"/>
          <w:sz w:val="28"/>
          <w:szCs w:val="28"/>
          <w:lang w:val="en-US"/>
        </w:rPr>
        <w:t> I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never been in London. </w:t>
      </w:r>
      <w:r w:rsidRPr="009754C9">
        <w:rPr>
          <w:rFonts w:ascii="Times New Roman" w:hAnsi="Times New Roman" w:cs="Times New Roman"/>
          <w:sz w:val="28"/>
          <w:szCs w:val="28"/>
          <w:u w:val="single"/>
          <w:lang w:val="en-US"/>
        </w:rPr>
        <w:t>(1 point)</w:t>
      </w:r>
    </w:p>
    <w:p w:rsidR="006A67D0" w:rsidRPr="009754C9" w:rsidRDefault="006A67D0" w:rsidP="008B7068">
      <w:pPr>
        <w:spacing w:after="0" w:line="240" w:lineRule="auto"/>
        <w:ind w:firstLine="709"/>
        <w:jc w:val="both"/>
        <w:rPr>
          <w:rFonts w:ascii="Times New Roman" w:hAnsi="Times New Roman" w:cs="Times New Roman"/>
          <w:bCs/>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bCs/>
          <w:sz w:val="28"/>
          <w:szCs w:val="28"/>
          <w:u w:val="single"/>
          <w:lang w:val="en-US"/>
        </w:rPr>
        <w:t>II. Ch</w:t>
      </w:r>
      <w:r w:rsidR="00474FF1" w:rsidRPr="009754C9">
        <w:rPr>
          <w:rFonts w:ascii="Times New Roman" w:hAnsi="Times New Roman" w:cs="Times New Roman"/>
          <w:b/>
          <w:bCs/>
          <w:sz w:val="28"/>
          <w:szCs w:val="28"/>
          <w:u w:val="single"/>
          <w:lang w:val="en-US"/>
        </w:rPr>
        <w:t>а</w:t>
      </w:r>
      <w:r w:rsidRPr="009754C9">
        <w:rPr>
          <w:rFonts w:ascii="Times New Roman" w:hAnsi="Times New Roman" w:cs="Times New Roman"/>
          <w:b/>
          <w:bCs/>
          <w:sz w:val="28"/>
          <w:szCs w:val="28"/>
          <w:u w:val="single"/>
          <w:lang w:val="en-US"/>
        </w:rPr>
        <w:t>nge the positive sentences into the neg</w:t>
      </w:r>
      <w:r w:rsidR="00474FF1" w:rsidRPr="009754C9">
        <w:rPr>
          <w:rFonts w:ascii="Times New Roman" w:hAnsi="Times New Roman" w:cs="Times New Roman"/>
          <w:b/>
          <w:bCs/>
          <w:sz w:val="28"/>
          <w:szCs w:val="28"/>
          <w:u w:val="single"/>
          <w:lang w:val="en-US"/>
        </w:rPr>
        <w:t>а</w:t>
      </w:r>
      <w:r w:rsidRPr="009754C9">
        <w:rPr>
          <w:rFonts w:ascii="Times New Roman" w:hAnsi="Times New Roman" w:cs="Times New Roman"/>
          <w:b/>
          <w:bCs/>
          <w:sz w:val="28"/>
          <w:szCs w:val="28"/>
          <w:u w:val="single"/>
          <w:lang w:val="en-US"/>
        </w:rPr>
        <w:t>tive ones: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sz w:val="28"/>
          <w:szCs w:val="28"/>
          <w:lang w:val="en-US"/>
        </w:rPr>
        <w:t>1)</w:t>
      </w:r>
      <w:r w:rsidRPr="009754C9">
        <w:rPr>
          <w:rFonts w:ascii="Times New Roman" w:hAnsi="Times New Roman" w:cs="Times New Roman"/>
          <w:sz w:val="28"/>
          <w:szCs w:val="28"/>
          <w:lang w:val="en-US"/>
        </w:rPr>
        <w:t> The children will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in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fter cl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sses tomorrow.</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sz w:val="28"/>
          <w:szCs w:val="28"/>
          <w:lang w:val="en-US"/>
        </w:rPr>
        <w:t>2)</w:t>
      </w:r>
      <w:r w:rsidRPr="009754C9">
        <w:rPr>
          <w:rFonts w:ascii="Times New Roman" w:hAnsi="Times New Roman" w:cs="Times New Roman"/>
          <w:sz w:val="28"/>
          <w:szCs w:val="28"/>
          <w:lang w:val="en-US"/>
        </w:rPr>
        <w:t xml:space="preserve"> They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spe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king English now.</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sz w:val="28"/>
          <w:szCs w:val="28"/>
          <w:lang w:val="en-US"/>
        </w:rPr>
        <w:t>3) </w:t>
      </w:r>
      <w:r w:rsidRPr="009754C9">
        <w:rPr>
          <w:rFonts w:ascii="Times New Roman" w:hAnsi="Times New Roman" w:cs="Times New Roman"/>
          <w:sz w:val="28"/>
          <w:szCs w:val="28"/>
          <w:lang w:val="en-US"/>
        </w:rPr>
        <w:t>The secret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ry typed those letters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sz w:val="28"/>
          <w:szCs w:val="28"/>
          <w:lang w:val="en-US"/>
        </w:rPr>
        <w:t>4)</w:t>
      </w:r>
      <w:r w:rsidRPr="009754C9">
        <w:rPr>
          <w:rFonts w:ascii="Times New Roman" w:hAnsi="Times New Roman" w:cs="Times New Roman"/>
          <w:sz w:val="28"/>
          <w:szCs w:val="28"/>
          <w:lang w:val="en-US"/>
        </w:rPr>
        <w:t> It is 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ining outside now.</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sz w:val="28"/>
          <w:szCs w:val="28"/>
          <w:lang w:val="en-US"/>
        </w:rPr>
        <w:t>5)</w:t>
      </w:r>
      <w:r w:rsidRPr="009754C9">
        <w:rPr>
          <w:rFonts w:ascii="Times New Roman" w:hAnsi="Times New Roman" w:cs="Times New Roman"/>
          <w:sz w:val="28"/>
          <w:szCs w:val="28"/>
          <w:lang w:val="en-US"/>
        </w:rPr>
        <w:t> She usu</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lly helps her mother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bout the house. </w:t>
      </w:r>
      <w:r w:rsidRPr="009754C9">
        <w:rPr>
          <w:rFonts w:ascii="Times New Roman" w:hAnsi="Times New Roman" w:cs="Times New Roman"/>
          <w:sz w:val="28"/>
          <w:szCs w:val="28"/>
          <w:u w:val="single"/>
          <w:lang w:val="en-US"/>
        </w:rPr>
        <w:t>(2 points)</w:t>
      </w:r>
    </w:p>
    <w:p w:rsidR="006A67D0" w:rsidRPr="009754C9" w:rsidRDefault="006A67D0" w:rsidP="008B7068">
      <w:pPr>
        <w:spacing w:after="0" w:line="240" w:lineRule="auto"/>
        <w:ind w:firstLine="709"/>
        <w:jc w:val="both"/>
        <w:rPr>
          <w:rFonts w:ascii="Times New Roman" w:hAnsi="Times New Roman" w:cs="Times New Roman"/>
          <w:bCs/>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bCs/>
          <w:sz w:val="28"/>
          <w:szCs w:val="28"/>
          <w:u w:val="single"/>
          <w:lang w:val="en-US"/>
        </w:rPr>
        <w:t>III. Ch</w:t>
      </w:r>
      <w:r w:rsidR="00474FF1" w:rsidRPr="009754C9">
        <w:rPr>
          <w:rFonts w:ascii="Times New Roman" w:hAnsi="Times New Roman" w:cs="Times New Roman"/>
          <w:b/>
          <w:bCs/>
          <w:sz w:val="28"/>
          <w:szCs w:val="28"/>
          <w:u w:val="single"/>
          <w:lang w:val="en-US"/>
        </w:rPr>
        <w:t>а</w:t>
      </w:r>
      <w:r w:rsidRPr="009754C9">
        <w:rPr>
          <w:rFonts w:ascii="Times New Roman" w:hAnsi="Times New Roman" w:cs="Times New Roman"/>
          <w:b/>
          <w:bCs/>
          <w:sz w:val="28"/>
          <w:szCs w:val="28"/>
          <w:u w:val="single"/>
          <w:lang w:val="en-US"/>
        </w:rPr>
        <w:t>nge the positive sentences into the questions: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sz w:val="28"/>
          <w:szCs w:val="28"/>
          <w:lang w:val="en-US"/>
        </w:rPr>
        <w:t>1) </w:t>
      </w:r>
      <w:r w:rsidRPr="009754C9">
        <w:rPr>
          <w:rFonts w:ascii="Times New Roman" w:hAnsi="Times New Roman" w:cs="Times New Roman"/>
          <w:sz w:val="28"/>
          <w:szCs w:val="28"/>
          <w:lang w:val="en-US"/>
        </w:rPr>
        <w:t>This wom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is keeping to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diet now.</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sz w:val="28"/>
          <w:szCs w:val="28"/>
          <w:lang w:val="en-US"/>
        </w:rPr>
        <w:t>2)</w:t>
      </w:r>
      <w:r w:rsidRPr="009754C9">
        <w:rPr>
          <w:rFonts w:ascii="Times New Roman" w:hAnsi="Times New Roman" w:cs="Times New Roman"/>
          <w:sz w:val="28"/>
          <w:szCs w:val="28"/>
          <w:lang w:val="en-US"/>
        </w:rPr>
        <w:t> They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ughed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picture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sz w:val="28"/>
          <w:szCs w:val="28"/>
          <w:lang w:val="en-US"/>
        </w:rPr>
        <w:t>3)</w:t>
      </w:r>
      <w:r w:rsidRPr="009754C9">
        <w:rPr>
          <w:rFonts w:ascii="Times New Roman" w:hAnsi="Times New Roman" w:cs="Times New Roman"/>
          <w:sz w:val="28"/>
          <w:szCs w:val="28"/>
          <w:lang w:val="en-US"/>
        </w:rPr>
        <w:t xml:space="preserve"> We will run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ce next week.</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sz w:val="28"/>
          <w:szCs w:val="28"/>
          <w:lang w:val="en-US"/>
        </w:rPr>
        <w:t>4)</w:t>
      </w:r>
      <w:r w:rsidRPr="009754C9">
        <w:rPr>
          <w:rFonts w:ascii="Times New Roman" w:hAnsi="Times New Roman" w:cs="Times New Roman"/>
          <w:sz w:val="28"/>
          <w:szCs w:val="28"/>
          <w:lang w:val="en-US"/>
        </w:rPr>
        <w:t xml:space="preserve"> My friend spends every summer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se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side.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sz w:val="28"/>
          <w:szCs w:val="28"/>
          <w:lang w:val="en-US"/>
        </w:rPr>
        <w:t>5)</w:t>
      </w:r>
      <w:r w:rsidRPr="009754C9">
        <w:rPr>
          <w:rFonts w:ascii="Times New Roman" w:hAnsi="Times New Roman" w:cs="Times New Roman"/>
          <w:sz w:val="28"/>
          <w:szCs w:val="28"/>
          <w:lang w:val="en-US"/>
        </w:rPr>
        <w:t> The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is climbing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tree now. </w:t>
      </w:r>
      <w:r w:rsidRPr="009754C9">
        <w:rPr>
          <w:rFonts w:ascii="Times New Roman" w:hAnsi="Times New Roman" w:cs="Times New Roman"/>
          <w:sz w:val="28"/>
          <w:szCs w:val="28"/>
          <w:u w:val="single"/>
          <w:lang w:val="en-US"/>
        </w:rPr>
        <w:t>(2 points)</w:t>
      </w:r>
    </w:p>
    <w:p w:rsidR="006A67D0" w:rsidRPr="009754C9" w:rsidRDefault="006A67D0" w:rsidP="008B7068">
      <w:pPr>
        <w:spacing w:after="0" w:line="240" w:lineRule="auto"/>
        <w:ind w:firstLine="709"/>
        <w:jc w:val="both"/>
        <w:rPr>
          <w:rFonts w:ascii="Times New Roman" w:hAnsi="Times New Roman" w:cs="Times New Roman"/>
          <w:bCs/>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bCs/>
          <w:sz w:val="28"/>
          <w:szCs w:val="28"/>
          <w:u w:val="single"/>
          <w:lang w:val="en-US"/>
        </w:rPr>
        <w:t>IV. Use the Present Simple, Present Continuous, P</w:t>
      </w:r>
      <w:r w:rsidR="00474FF1" w:rsidRPr="009754C9">
        <w:rPr>
          <w:rFonts w:ascii="Times New Roman" w:hAnsi="Times New Roman" w:cs="Times New Roman"/>
          <w:b/>
          <w:bCs/>
          <w:sz w:val="28"/>
          <w:szCs w:val="28"/>
          <w:u w:val="single"/>
          <w:lang w:val="en-US"/>
        </w:rPr>
        <w:t>а</w:t>
      </w:r>
      <w:r w:rsidRPr="009754C9">
        <w:rPr>
          <w:rFonts w:ascii="Times New Roman" w:hAnsi="Times New Roman" w:cs="Times New Roman"/>
          <w:b/>
          <w:bCs/>
          <w:sz w:val="28"/>
          <w:szCs w:val="28"/>
          <w:u w:val="single"/>
          <w:lang w:val="en-US"/>
        </w:rPr>
        <w:t>st Simple, P</w:t>
      </w:r>
      <w:r w:rsidR="00474FF1" w:rsidRPr="009754C9">
        <w:rPr>
          <w:rFonts w:ascii="Times New Roman" w:hAnsi="Times New Roman" w:cs="Times New Roman"/>
          <w:b/>
          <w:bCs/>
          <w:sz w:val="28"/>
          <w:szCs w:val="28"/>
          <w:u w:val="single"/>
          <w:lang w:val="en-US"/>
        </w:rPr>
        <w:t>а</w:t>
      </w:r>
      <w:r w:rsidRPr="009754C9">
        <w:rPr>
          <w:rFonts w:ascii="Times New Roman" w:hAnsi="Times New Roman" w:cs="Times New Roman"/>
          <w:b/>
          <w:bCs/>
          <w:sz w:val="28"/>
          <w:szCs w:val="28"/>
          <w:u w:val="single"/>
          <w:lang w:val="en-US"/>
        </w:rPr>
        <w:t>st Continuous, Present Perfect: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sz w:val="28"/>
          <w:szCs w:val="28"/>
          <w:lang w:val="en-US"/>
        </w:rPr>
        <w:lastRenderedPageBreak/>
        <w:t>1)</w:t>
      </w:r>
      <w:r w:rsidRPr="009754C9">
        <w:rPr>
          <w:rFonts w:ascii="Times New Roman" w:hAnsi="Times New Roman" w:cs="Times New Roman"/>
          <w:sz w:val="28"/>
          <w:szCs w:val="28"/>
          <w:lang w:val="en-US"/>
        </w:rPr>
        <w:t xml:space="preserve"> Tom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Liz (to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long convers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tion. I wonder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they (to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bout.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sz w:val="28"/>
          <w:szCs w:val="28"/>
          <w:lang w:val="en-US"/>
        </w:rPr>
        <w:t>2)</w:t>
      </w:r>
      <w:r w:rsidRPr="009754C9">
        <w:rPr>
          <w:rFonts w:ascii="Times New Roman" w:hAnsi="Times New Roman" w:cs="Times New Roman"/>
          <w:sz w:val="28"/>
          <w:szCs w:val="28"/>
          <w:lang w:val="en-US"/>
        </w:rPr>
        <w:t> I (to know)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my friend (not yet to come).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sz w:val="28"/>
          <w:szCs w:val="28"/>
          <w:lang w:val="en-US"/>
        </w:rPr>
        <w:t>3)</w:t>
      </w:r>
      <w:r w:rsidRPr="009754C9">
        <w:rPr>
          <w:rFonts w:ascii="Times New Roman" w:hAnsi="Times New Roman" w:cs="Times New Roman"/>
          <w:sz w:val="28"/>
          <w:szCs w:val="28"/>
          <w:lang w:val="en-US"/>
        </w:rPr>
        <w:t> This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(to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very str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nge noise. I (he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nything.</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sz w:val="28"/>
          <w:szCs w:val="28"/>
          <w:lang w:val="en-US"/>
        </w:rPr>
        <w:t>4)</w:t>
      </w:r>
      <w:r w:rsidRPr="009754C9">
        <w:rPr>
          <w:rFonts w:ascii="Times New Roman" w:hAnsi="Times New Roman" w:cs="Times New Roman"/>
          <w:sz w:val="28"/>
          <w:szCs w:val="28"/>
          <w:lang w:val="en-US"/>
        </w:rPr>
        <w:t> I (not to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the newsp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per tod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sz w:val="28"/>
          <w:szCs w:val="28"/>
          <w:lang w:val="en-US"/>
        </w:rPr>
        <w:t>5)</w:t>
      </w:r>
      <w:r w:rsidRPr="009754C9">
        <w:rPr>
          <w:rFonts w:ascii="Times New Roman" w:hAnsi="Times New Roman" w:cs="Times New Roman"/>
          <w:sz w:val="28"/>
          <w:szCs w:val="28"/>
          <w:lang w:val="en-US"/>
        </w:rPr>
        <w:t xml:space="preserve"> The children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re very quiet. Go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see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they (to do).</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sz w:val="28"/>
          <w:szCs w:val="28"/>
          <w:lang w:val="en-US"/>
        </w:rPr>
        <w:t>6)</w:t>
      </w:r>
      <w:r w:rsidRPr="009754C9">
        <w:rPr>
          <w:rFonts w:ascii="Times New Roman" w:hAnsi="Times New Roman" w:cs="Times New Roman"/>
          <w:sz w:val="28"/>
          <w:szCs w:val="28"/>
          <w:lang w:val="en-US"/>
        </w:rPr>
        <w:t xml:space="preserve"> Someone (to knock)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door. Sh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ll I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nswer it?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sz w:val="28"/>
          <w:szCs w:val="28"/>
          <w:lang w:val="en-US"/>
        </w:rPr>
        <w:t>7)</w:t>
      </w:r>
      <w:r w:rsidRPr="009754C9">
        <w:rPr>
          <w:rFonts w:ascii="Times New Roman" w:hAnsi="Times New Roman" w:cs="Times New Roman"/>
          <w:sz w:val="28"/>
          <w:szCs w:val="28"/>
          <w:lang w:val="en-US"/>
        </w:rPr>
        <w:t xml:space="preserve"> How often you (to buy) milk? – Twice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week.</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sz w:val="28"/>
          <w:szCs w:val="28"/>
          <w:lang w:val="en-US"/>
        </w:rPr>
        <w:t>8)</w:t>
      </w:r>
      <w:r w:rsidRPr="009754C9">
        <w:rPr>
          <w:rFonts w:ascii="Times New Roman" w:hAnsi="Times New Roman" w:cs="Times New Roman"/>
          <w:sz w:val="28"/>
          <w:szCs w:val="28"/>
          <w:lang w:val="en-US"/>
        </w:rPr>
        <w:t xml:space="preserve"> The lecture (not yet to begin)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the students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lking in the cl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ssroom.</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sz w:val="28"/>
          <w:szCs w:val="28"/>
          <w:lang w:val="en-US"/>
        </w:rPr>
        <w:t>9)</w:t>
      </w:r>
      <w:r w:rsidRPr="009754C9">
        <w:rPr>
          <w:rFonts w:ascii="Times New Roman" w:hAnsi="Times New Roman" w:cs="Times New Roman"/>
          <w:sz w:val="28"/>
          <w:szCs w:val="28"/>
          <w:lang w:val="en-US"/>
        </w:rPr>
        <w:t xml:space="preserve"> My brother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sister (to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rgue)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bout something when I (to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lk) into the room.</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sz w:val="28"/>
          <w:szCs w:val="28"/>
          <w:lang w:val="en-US"/>
        </w:rPr>
        <w:t>10)</w:t>
      </w:r>
      <w:r w:rsidRPr="009754C9">
        <w:rPr>
          <w:rFonts w:ascii="Times New Roman" w:hAnsi="Times New Roman" w:cs="Times New Roman"/>
          <w:sz w:val="28"/>
          <w:szCs w:val="28"/>
          <w:lang w:val="en-US"/>
        </w:rPr>
        <w:t> I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lly (to enjoy) my v</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tion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J</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nu</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ry.</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sz w:val="28"/>
          <w:szCs w:val="28"/>
          <w:lang w:val="en-US"/>
        </w:rPr>
        <w:t>11)</w:t>
      </w:r>
      <w:r w:rsidRPr="009754C9">
        <w:rPr>
          <w:rFonts w:ascii="Times New Roman" w:hAnsi="Times New Roman" w:cs="Times New Roman"/>
          <w:sz w:val="28"/>
          <w:szCs w:val="28"/>
          <w:lang w:val="en-US"/>
        </w:rPr>
        <w:t> Where is Tom? – I (not to see) him tod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sz w:val="28"/>
          <w:szCs w:val="28"/>
          <w:lang w:val="en-US"/>
        </w:rPr>
        <w:t>12)</w:t>
      </w:r>
      <w:r w:rsidRPr="009754C9">
        <w:rPr>
          <w:rFonts w:ascii="Times New Roman" w:hAnsi="Times New Roman" w:cs="Times New Roman"/>
          <w:sz w:val="28"/>
          <w:szCs w:val="28"/>
          <w:lang w:val="en-US"/>
        </w:rPr>
        <w:t> He (to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the guit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 outside her house when someone opened the window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(to throw) out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bucket of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ter. </w:t>
      </w:r>
      <w:r w:rsidRPr="009754C9">
        <w:rPr>
          <w:rFonts w:ascii="Times New Roman" w:hAnsi="Times New Roman" w:cs="Times New Roman"/>
          <w:bCs/>
          <w:sz w:val="28"/>
          <w:szCs w:val="28"/>
          <w:lang w:val="en-US"/>
        </w:rPr>
        <w:t>13)</w:t>
      </w:r>
      <w:r w:rsidRPr="009754C9">
        <w:rPr>
          <w:rFonts w:ascii="Times New Roman" w:hAnsi="Times New Roman" w:cs="Times New Roman"/>
          <w:sz w:val="28"/>
          <w:szCs w:val="28"/>
          <w:lang w:val="en-US"/>
        </w:rPr>
        <w:t> She (to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the bus-stop. I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sked her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bus she (to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it) for.</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Cs/>
          <w:sz w:val="28"/>
          <w:szCs w:val="28"/>
          <w:lang w:val="en-US"/>
        </w:rPr>
        <w:t>14)</w:t>
      </w:r>
      <w:r w:rsidRPr="009754C9">
        <w:rPr>
          <w:rFonts w:ascii="Times New Roman" w:hAnsi="Times New Roman" w:cs="Times New Roman"/>
          <w:sz w:val="28"/>
          <w:szCs w:val="28"/>
          <w:lang w:val="en-US"/>
        </w:rPr>
        <w:t> I (to see) you yesterd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from the bus.</w:t>
      </w:r>
    </w:p>
    <w:p w:rsidR="009265E9" w:rsidRPr="009754C9" w:rsidRDefault="009265E9" w:rsidP="008B7068">
      <w:pPr>
        <w:spacing w:after="0" w:line="240" w:lineRule="auto"/>
        <w:ind w:firstLine="709"/>
        <w:jc w:val="both"/>
        <w:rPr>
          <w:rFonts w:ascii="Times New Roman" w:hAnsi="Times New Roman" w:cs="Times New Roman"/>
          <w:sz w:val="28"/>
          <w:szCs w:val="28"/>
        </w:rPr>
      </w:pPr>
      <w:r w:rsidRPr="009754C9">
        <w:rPr>
          <w:rFonts w:ascii="Times New Roman" w:hAnsi="Times New Roman" w:cs="Times New Roman"/>
          <w:bCs/>
          <w:sz w:val="28"/>
          <w:szCs w:val="28"/>
          <w:lang w:val="en-US"/>
        </w:rPr>
        <w:t>15)</w:t>
      </w:r>
      <w:r w:rsidRPr="009754C9">
        <w:rPr>
          <w:rFonts w:ascii="Times New Roman" w:hAnsi="Times New Roman" w:cs="Times New Roman"/>
          <w:sz w:val="28"/>
          <w:szCs w:val="28"/>
          <w:lang w:val="en-US"/>
        </w:rPr>
        <w:t> You (to be) here before? – Yes, I (to spend) my holid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ys here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summer. </w:t>
      </w:r>
      <w:r w:rsidRPr="009754C9">
        <w:rPr>
          <w:rFonts w:ascii="Times New Roman" w:hAnsi="Times New Roman" w:cs="Times New Roman"/>
          <w:sz w:val="28"/>
          <w:szCs w:val="28"/>
          <w:u w:val="single"/>
        </w:rPr>
        <w:t>(5 points)</w:t>
      </w:r>
    </w:p>
    <w:p w:rsidR="009265E9" w:rsidRPr="009754C9" w:rsidRDefault="009265E9" w:rsidP="001157C8">
      <w:pPr>
        <w:rPr>
          <w:rFonts w:ascii="Times New Roman" w:hAnsi="Times New Roman" w:cs="Times New Roman"/>
          <w:b/>
          <w:sz w:val="28"/>
          <w:szCs w:val="28"/>
        </w:rPr>
      </w:pPr>
    </w:p>
    <w:p w:rsidR="009265E9" w:rsidRPr="009754C9" w:rsidRDefault="009265E9" w:rsidP="001157C8">
      <w:pPr>
        <w:pStyle w:val="1"/>
        <w:rPr>
          <w:rFonts w:ascii="Times New Roman" w:hAnsi="Times New Roman" w:cs="Times New Roman"/>
          <w:sz w:val="28"/>
          <w:szCs w:val="28"/>
        </w:rPr>
      </w:pPr>
      <w:bookmarkStart w:id="165" w:name="_Toc52804469"/>
      <w:r w:rsidRPr="009754C9">
        <w:rPr>
          <w:rFonts w:ascii="Times New Roman" w:hAnsi="Times New Roman" w:cs="Times New Roman"/>
          <w:sz w:val="28"/>
          <w:szCs w:val="28"/>
        </w:rPr>
        <w:t>MOD</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L VERBS (М</w:t>
      </w:r>
      <w:r w:rsidR="004956DF">
        <w:rPr>
          <w:rFonts w:ascii="Times New Roman" w:hAnsi="Times New Roman" w:cs="Times New Roman"/>
          <w:sz w:val="28"/>
          <w:szCs w:val="28"/>
        </w:rPr>
        <w:t>O</w:t>
      </w:r>
      <w:r w:rsidRPr="009754C9">
        <w:rPr>
          <w:rFonts w:ascii="Times New Roman" w:hAnsi="Times New Roman" w:cs="Times New Roman"/>
          <w:sz w:val="28"/>
          <w:szCs w:val="28"/>
        </w:rPr>
        <w:t>ДАЛЬНЫ</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ГЛАГ</w:t>
      </w:r>
      <w:r w:rsidR="004956DF">
        <w:rPr>
          <w:rFonts w:ascii="Times New Roman" w:hAnsi="Times New Roman" w:cs="Times New Roman"/>
          <w:sz w:val="28"/>
          <w:szCs w:val="28"/>
        </w:rPr>
        <w:t>O</w:t>
      </w:r>
      <w:r w:rsidRPr="009754C9">
        <w:rPr>
          <w:rFonts w:ascii="Times New Roman" w:hAnsi="Times New Roman" w:cs="Times New Roman"/>
          <w:sz w:val="28"/>
          <w:szCs w:val="28"/>
        </w:rPr>
        <w:t>ЛЫ)</w:t>
      </w:r>
      <w:bookmarkEnd w:id="165"/>
    </w:p>
    <w:p w:rsidR="001157C8" w:rsidRPr="009754C9" w:rsidRDefault="001157C8" w:rsidP="008B7068">
      <w:pPr>
        <w:spacing w:after="0" w:line="240" w:lineRule="auto"/>
        <w:ind w:firstLine="709"/>
        <w:jc w:val="both"/>
        <w:rPr>
          <w:rFonts w:ascii="Times New Roman" w:hAnsi="Times New Roman" w:cs="Times New Roman"/>
          <w:sz w:val="28"/>
          <w:szCs w:val="28"/>
        </w:rPr>
      </w:pPr>
    </w:p>
    <w:p w:rsidR="009265E9" w:rsidRPr="009754C9" w:rsidRDefault="009265E9" w:rsidP="008B7068">
      <w:pPr>
        <w:spacing w:after="0" w:line="240" w:lineRule="auto"/>
        <w:ind w:firstLine="709"/>
        <w:jc w:val="both"/>
        <w:rPr>
          <w:rFonts w:ascii="Times New Roman" w:hAnsi="Times New Roman" w:cs="Times New Roman"/>
          <w:sz w:val="28"/>
          <w:szCs w:val="28"/>
        </w:rPr>
      </w:pPr>
      <w:r w:rsidRPr="009754C9">
        <w:rPr>
          <w:rFonts w:ascii="Times New Roman" w:hAnsi="Times New Roman" w:cs="Times New Roman"/>
          <w:sz w:val="28"/>
          <w:szCs w:val="28"/>
        </w:rPr>
        <w:t>C</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N - В</w:t>
      </w:r>
      <w:r w:rsidR="004956DF">
        <w:rPr>
          <w:rFonts w:ascii="Times New Roman" w:hAnsi="Times New Roman" w:cs="Times New Roman"/>
          <w:sz w:val="28"/>
          <w:szCs w:val="28"/>
        </w:rPr>
        <w:t>o</w:t>
      </w:r>
      <w:r w:rsidRPr="009754C9">
        <w:rPr>
          <w:rFonts w:ascii="Times New Roman" w:hAnsi="Times New Roman" w:cs="Times New Roman"/>
          <w:sz w:val="28"/>
          <w:szCs w:val="28"/>
        </w:rPr>
        <w:t>зм</w:t>
      </w:r>
      <w:r w:rsidR="004956DF">
        <w:rPr>
          <w:rFonts w:ascii="Times New Roman" w:hAnsi="Times New Roman" w:cs="Times New Roman"/>
          <w:sz w:val="28"/>
          <w:szCs w:val="28"/>
        </w:rPr>
        <w:t>o</w:t>
      </w:r>
      <w:r w:rsidRPr="009754C9">
        <w:rPr>
          <w:rFonts w:ascii="Times New Roman" w:hAnsi="Times New Roman" w:cs="Times New Roman"/>
          <w:sz w:val="28"/>
          <w:szCs w:val="28"/>
        </w:rPr>
        <w:t>жн</w:t>
      </w:r>
      <w:r w:rsidR="004956DF">
        <w:rPr>
          <w:rFonts w:ascii="Times New Roman" w:hAnsi="Times New Roman" w:cs="Times New Roman"/>
          <w:sz w:val="28"/>
          <w:szCs w:val="28"/>
        </w:rPr>
        <w:t>oc</w:t>
      </w:r>
      <w:r w:rsidRPr="009754C9">
        <w:rPr>
          <w:rFonts w:ascii="Times New Roman" w:hAnsi="Times New Roman" w:cs="Times New Roman"/>
          <w:sz w:val="28"/>
          <w:szCs w:val="28"/>
        </w:rPr>
        <w:t>ть чт</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-нибудь </w:t>
      </w:r>
      <w:r w:rsidR="004956DF">
        <w:rPr>
          <w:rFonts w:ascii="Times New Roman" w:hAnsi="Times New Roman" w:cs="Times New Roman"/>
          <w:sz w:val="28"/>
          <w:szCs w:val="28"/>
        </w:rPr>
        <w:t>c</w:t>
      </w:r>
      <w:r w:rsidRPr="009754C9">
        <w:rPr>
          <w:rFonts w:ascii="Times New Roman" w:hAnsi="Times New Roman" w:cs="Times New Roman"/>
          <w:sz w:val="28"/>
          <w:szCs w:val="28"/>
        </w:rPr>
        <w:t>д</w:t>
      </w:r>
      <w:r w:rsidR="00426357">
        <w:rPr>
          <w:rFonts w:ascii="Times New Roman" w:hAnsi="Times New Roman" w:cs="Times New Roman"/>
          <w:sz w:val="28"/>
          <w:szCs w:val="28"/>
        </w:rPr>
        <w:t>e</w:t>
      </w:r>
      <w:r w:rsidRPr="009754C9">
        <w:rPr>
          <w:rFonts w:ascii="Times New Roman" w:hAnsi="Times New Roman" w:cs="Times New Roman"/>
          <w:sz w:val="28"/>
          <w:szCs w:val="28"/>
        </w:rPr>
        <w:t>лать (м</w:t>
      </w:r>
      <w:r w:rsidR="004956DF">
        <w:rPr>
          <w:rFonts w:ascii="Times New Roman" w:hAnsi="Times New Roman" w:cs="Times New Roman"/>
          <w:sz w:val="28"/>
          <w:szCs w:val="28"/>
        </w:rPr>
        <w:t>o</w:t>
      </w:r>
      <w:r w:rsidRPr="009754C9">
        <w:rPr>
          <w:rFonts w:ascii="Times New Roman" w:hAnsi="Times New Roman" w:cs="Times New Roman"/>
          <w:sz w:val="28"/>
          <w:szCs w:val="28"/>
        </w:rPr>
        <w:t>гу, ум</w:t>
      </w:r>
      <w:r w:rsidR="00426357">
        <w:rPr>
          <w:rFonts w:ascii="Times New Roman" w:hAnsi="Times New Roman" w:cs="Times New Roman"/>
          <w:sz w:val="28"/>
          <w:szCs w:val="28"/>
        </w:rPr>
        <w:t>e</w:t>
      </w:r>
      <w:r w:rsidRPr="009754C9">
        <w:rPr>
          <w:rFonts w:ascii="Times New Roman" w:hAnsi="Times New Roman" w:cs="Times New Roman"/>
          <w:sz w:val="28"/>
          <w:szCs w:val="28"/>
        </w:rPr>
        <w:t>ю).</w:t>
      </w:r>
    </w:p>
    <w:p w:rsidR="009265E9" w:rsidRPr="009754C9" w:rsidRDefault="009265E9" w:rsidP="008B7068">
      <w:pPr>
        <w:spacing w:after="0" w:line="240" w:lineRule="auto"/>
        <w:ind w:firstLine="709"/>
        <w:jc w:val="both"/>
        <w:rPr>
          <w:rFonts w:ascii="Times New Roman" w:hAnsi="Times New Roman" w:cs="Times New Roman"/>
          <w:i/>
          <w:sz w:val="28"/>
          <w:szCs w:val="28"/>
          <w:lang w:val="en-US"/>
        </w:rPr>
      </w:pPr>
      <w:r w:rsidRPr="009754C9">
        <w:rPr>
          <w:rFonts w:ascii="Times New Roman" w:hAnsi="Times New Roman" w:cs="Times New Roman"/>
          <w:i/>
          <w:sz w:val="28"/>
          <w:szCs w:val="28"/>
          <w:lang w:val="en-US"/>
        </w:rPr>
        <w:t>I c</w:t>
      </w:r>
      <w:r w:rsidR="00474FF1" w:rsidRPr="009754C9">
        <w:rPr>
          <w:rFonts w:ascii="Times New Roman" w:hAnsi="Times New Roman" w:cs="Times New Roman"/>
          <w:i/>
          <w:sz w:val="28"/>
          <w:szCs w:val="28"/>
          <w:lang w:val="en-US"/>
        </w:rPr>
        <w:t>а</w:t>
      </w:r>
      <w:r w:rsidRPr="009754C9">
        <w:rPr>
          <w:rFonts w:ascii="Times New Roman" w:hAnsi="Times New Roman" w:cs="Times New Roman"/>
          <w:i/>
          <w:sz w:val="28"/>
          <w:szCs w:val="28"/>
          <w:lang w:val="en-US"/>
        </w:rPr>
        <w:t>n (</w:t>
      </w:r>
      <w:r w:rsidRPr="009754C9">
        <w:rPr>
          <w:rFonts w:ascii="Times New Roman" w:hAnsi="Times New Roman" w:cs="Times New Roman"/>
          <w:i/>
          <w:sz w:val="28"/>
          <w:szCs w:val="28"/>
        </w:rPr>
        <w:t>ум</w:t>
      </w:r>
      <w:r w:rsidR="00426357">
        <w:rPr>
          <w:rFonts w:ascii="Times New Roman" w:hAnsi="Times New Roman" w:cs="Times New Roman"/>
          <w:i/>
          <w:sz w:val="28"/>
          <w:szCs w:val="28"/>
        </w:rPr>
        <w:t>e</w:t>
      </w:r>
      <w:r w:rsidRPr="009754C9">
        <w:rPr>
          <w:rFonts w:ascii="Times New Roman" w:hAnsi="Times New Roman" w:cs="Times New Roman"/>
          <w:i/>
          <w:sz w:val="28"/>
          <w:szCs w:val="28"/>
        </w:rPr>
        <w:t>ю</w:t>
      </w:r>
      <w:r w:rsidRPr="009754C9">
        <w:rPr>
          <w:rFonts w:ascii="Times New Roman" w:hAnsi="Times New Roman" w:cs="Times New Roman"/>
          <w:i/>
          <w:sz w:val="28"/>
          <w:szCs w:val="28"/>
          <w:lang w:val="en-US"/>
        </w:rPr>
        <w:t>) pl</w:t>
      </w:r>
      <w:r w:rsidR="00474FF1" w:rsidRPr="009754C9">
        <w:rPr>
          <w:rFonts w:ascii="Times New Roman" w:hAnsi="Times New Roman" w:cs="Times New Roman"/>
          <w:i/>
          <w:sz w:val="28"/>
          <w:szCs w:val="28"/>
          <w:lang w:val="en-US"/>
        </w:rPr>
        <w:t>а</w:t>
      </w:r>
      <w:r w:rsidRPr="009754C9">
        <w:rPr>
          <w:rFonts w:ascii="Times New Roman" w:hAnsi="Times New Roman" w:cs="Times New Roman"/>
          <w:i/>
          <w:sz w:val="28"/>
          <w:szCs w:val="28"/>
          <w:lang w:val="en-US"/>
        </w:rPr>
        <w:t>y the pi</w:t>
      </w:r>
      <w:r w:rsidR="00474FF1" w:rsidRPr="009754C9">
        <w:rPr>
          <w:rFonts w:ascii="Times New Roman" w:hAnsi="Times New Roman" w:cs="Times New Roman"/>
          <w:i/>
          <w:sz w:val="28"/>
          <w:szCs w:val="28"/>
          <w:lang w:val="en-US"/>
        </w:rPr>
        <w:t>а</w:t>
      </w:r>
      <w:r w:rsidRPr="009754C9">
        <w:rPr>
          <w:rFonts w:ascii="Times New Roman" w:hAnsi="Times New Roman" w:cs="Times New Roman"/>
          <w:i/>
          <w:sz w:val="28"/>
          <w:szCs w:val="28"/>
          <w:lang w:val="en-US"/>
        </w:rPr>
        <w:t>no. I c</w:t>
      </w:r>
      <w:r w:rsidR="00474FF1" w:rsidRPr="009754C9">
        <w:rPr>
          <w:rFonts w:ascii="Times New Roman" w:hAnsi="Times New Roman" w:cs="Times New Roman"/>
          <w:i/>
          <w:sz w:val="28"/>
          <w:szCs w:val="28"/>
          <w:lang w:val="en-US"/>
        </w:rPr>
        <w:t>а</w:t>
      </w:r>
      <w:r w:rsidRPr="009754C9">
        <w:rPr>
          <w:rFonts w:ascii="Times New Roman" w:hAnsi="Times New Roman" w:cs="Times New Roman"/>
          <w:i/>
          <w:sz w:val="28"/>
          <w:szCs w:val="28"/>
          <w:lang w:val="en-US"/>
        </w:rPr>
        <w:t>nnot (</w:t>
      </w:r>
      <w:r w:rsidRPr="009754C9">
        <w:rPr>
          <w:rFonts w:ascii="Times New Roman" w:hAnsi="Times New Roman" w:cs="Times New Roman"/>
          <w:i/>
          <w:sz w:val="28"/>
          <w:szCs w:val="28"/>
        </w:rPr>
        <w:t>н</w:t>
      </w:r>
      <w:r w:rsidR="00426357">
        <w:rPr>
          <w:rFonts w:ascii="Times New Roman" w:hAnsi="Times New Roman" w:cs="Times New Roman"/>
          <w:i/>
          <w:sz w:val="28"/>
          <w:szCs w:val="28"/>
        </w:rPr>
        <w:t>e</w:t>
      </w:r>
      <w:r w:rsidRPr="009754C9">
        <w:rPr>
          <w:rFonts w:ascii="Times New Roman" w:hAnsi="Times New Roman" w:cs="Times New Roman"/>
          <w:i/>
          <w:sz w:val="28"/>
          <w:szCs w:val="28"/>
        </w:rPr>
        <w:t>ум</w:t>
      </w:r>
      <w:r w:rsidR="00426357">
        <w:rPr>
          <w:rFonts w:ascii="Times New Roman" w:hAnsi="Times New Roman" w:cs="Times New Roman"/>
          <w:i/>
          <w:sz w:val="28"/>
          <w:szCs w:val="28"/>
        </w:rPr>
        <w:t>e</w:t>
      </w:r>
      <w:r w:rsidRPr="009754C9">
        <w:rPr>
          <w:rFonts w:ascii="Times New Roman" w:hAnsi="Times New Roman" w:cs="Times New Roman"/>
          <w:i/>
          <w:sz w:val="28"/>
          <w:szCs w:val="28"/>
        </w:rPr>
        <w:t>ю</w:t>
      </w:r>
      <w:r w:rsidRPr="009754C9">
        <w:rPr>
          <w:rFonts w:ascii="Times New Roman" w:hAnsi="Times New Roman" w:cs="Times New Roman"/>
          <w:i/>
          <w:sz w:val="28"/>
          <w:szCs w:val="28"/>
          <w:lang w:val="en-US"/>
        </w:rPr>
        <w:t>) swim. He c</w:t>
      </w:r>
      <w:r w:rsidR="00474FF1" w:rsidRPr="009754C9">
        <w:rPr>
          <w:rFonts w:ascii="Times New Roman" w:hAnsi="Times New Roman" w:cs="Times New Roman"/>
          <w:i/>
          <w:sz w:val="28"/>
          <w:szCs w:val="28"/>
          <w:lang w:val="en-US"/>
        </w:rPr>
        <w:t>а</w:t>
      </w:r>
      <w:r w:rsidRPr="009754C9">
        <w:rPr>
          <w:rFonts w:ascii="Times New Roman" w:hAnsi="Times New Roman" w:cs="Times New Roman"/>
          <w:i/>
          <w:sz w:val="28"/>
          <w:szCs w:val="28"/>
          <w:lang w:val="en-US"/>
        </w:rPr>
        <w:t>n (</w:t>
      </w:r>
      <w:r w:rsidRPr="009754C9">
        <w:rPr>
          <w:rFonts w:ascii="Times New Roman" w:hAnsi="Times New Roman" w:cs="Times New Roman"/>
          <w:i/>
          <w:sz w:val="28"/>
          <w:szCs w:val="28"/>
        </w:rPr>
        <w:t>м</w:t>
      </w:r>
      <w:r w:rsidR="004956DF">
        <w:rPr>
          <w:rFonts w:ascii="Times New Roman" w:hAnsi="Times New Roman" w:cs="Times New Roman"/>
          <w:i/>
          <w:sz w:val="28"/>
          <w:szCs w:val="28"/>
        </w:rPr>
        <w:t>o</w:t>
      </w:r>
      <w:r w:rsidRPr="009754C9">
        <w:rPr>
          <w:rFonts w:ascii="Times New Roman" w:hAnsi="Times New Roman" w:cs="Times New Roman"/>
          <w:i/>
          <w:sz w:val="28"/>
          <w:szCs w:val="28"/>
        </w:rPr>
        <w:t>ж</w:t>
      </w:r>
      <w:r w:rsidR="00426357">
        <w:rPr>
          <w:rFonts w:ascii="Times New Roman" w:hAnsi="Times New Roman" w:cs="Times New Roman"/>
          <w:i/>
          <w:sz w:val="28"/>
          <w:szCs w:val="28"/>
        </w:rPr>
        <w:t>e</w:t>
      </w:r>
      <w:r w:rsidRPr="009754C9">
        <w:rPr>
          <w:rFonts w:ascii="Times New Roman" w:hAnsi="Times New Roman" w:cs="Times New Roman"/>
          <w:i/>
          <w:sz w:val="28"/>
          <w:szCs w:val="28"/>
        </w:rPr>
        <w:t>т</w:t>
      </w:r>
      <w:r w:rsidRPr="009754C9">
        <w:rPr>
          <w:rFonts w:ascii="Times New Roman" w:hAnsi="Times New Roman" w:cs="Times New Roman"/>
          <w:i/>
          <w:sz w:val="28"/>
          <w:szCs w:val="28"/>
          <w:lang w:val="en-US"/>
        </w:rPr>
        <w:t xml:space="preserve">) </w:t>
      </w:r>
      <w:r w:rsidR="00474FF1" w:rsidRPr="009754C9">
        <w:rPr>
          <w:rFonts w:ascii="Times New Roman" w:hAnsi="Times New Roman" w:cs="Times New Roman"/>
          <w:i/>
          <w:sz w:val="28"/>
          <w:szCs w:val="28"/>
          <w:lang w:val="en-US"/>
        </w:rPr>
        <w:t>а</w:t>
      </w:r>
      <w:r w:rsidRPr="009754C9">
        <w:rPr>
          <w:rFonts w:ascii="Times New Roman" w:hAnsi="Times New Roman" w:cs="Times New Roman"/>
          <w:i/>
          <w:sz w:val="28"/>
          <w:szCs w:val="28"/>
          <w:lang w:val="en-US"/>
        </w:rPr>
        <w:t>nswer the question. He c</w:t>
      </w:r>
      <w:r w:rsidR="00474FF1" w:rsidRPr="009754C9">
        <w:rPr>
          <w:rFonts w:ascii="Times New Roman" w:hAnsi="Times New Roman" w:cs="Times New Roman"/>
          <w:i/>
          <w:sz w:val="28"/>
          <w:szCs w:val="28"/>
          <w:lang w:val="en-US"/>
        </w:rPr>
        <w:t>а</w:t>
      </w:r>
      <w:r w:rsidRPr="009754C9">
        <w:rPr>
          <w:rFonts w:ascii="Times New Roman" w:hAnsi="Times New Roman" w:cs="Times New Roman"/>
          <w:i/>
          <w:sz w:val="28"/>
          <w:szCs w:val="28"/>
          <w:lang w:val="en-US"/>
        </w:rPr>
        <w:t>nnot (</w:t>
      </w:r>
      <w:r w:rsidRPr="009754C9">
        <w:rPr>
          <w:rFonts w:ascii="Times New Roman" w:hAnsi="Times New Roman" w:cs="Times New Roman"/>
          <w:i/>
          <w:sz w:val="28"/>
          <w:szCs w:val="28"/>
        </w:rPr>
        <w:t>н</w:t>
      </w:r>
      <w:r w:rsidR="00426357">
        <w:rPr>
          <w:rFonts w:ascii="Times New Roman" w:hAnsi="Times New Roman" w:cs="Times New Roman"/>
          <w:i/>
          <w:sz w:val="28"/>
          <w:szCs w:val="28"/>
        </w:rPr>
        <w:t>e</w:t>
      </w:r>
      <w:r w:rsidRPr="009754C9">
        <w:rPr>
          <w:rFonts w:ascii="Times New Roman" w:hAnsi="Times New Roman" w:cs="Times New Roman"/>
          <w:i/>
          <w:sz w:val="28"/>
          <w:szCs w:val="28"/>
        </w:rPr>
        <w:t>м</w:t>
      </w:r>
      <w:r w:rsidR="004956DF">
        <w:rPr>
          <w:rFonts w:ascii="Times New Roman" w:hAnsi="Times New Roman" w:cs="Times New Roman"/>
          <w:i/>
          <w:sz w:val="28"/>
          <w:szCs w:val="28"/>
        </w:rPr>
        <w:t>o</w:t>
      </w:r>
      <w:r w:rsidRPr="009754C9">
        <w:rPr>
          <w:rFonts w:ascii="Times New Roman" w:hAnsi="Times New Roman" w:cs="Times New Roman"/>
          <w:i/>
          <w:sz w:val="28"/>
          <w:szCs w:val="28"/>
        </w:rPr>
        <w:t>ж</w:t>
      </w:r>
      <w:r w:rsidR="00426357">
        <w:rPr>
          <w:rFonts w:ascii="Times New Roman" w:hAnsi="Times New Roman" w:cs="Times New Roman"/>
          <w:i/>
          <w:sz w:val="28"/>
          <w:szCs w:val="28"/>
        </w:rPr>
        <w:t>e</w:t>
      </w:r>
      <w:r w:rsidRPr="009754C9">
        <w:rPr>
          <w:rFonts w:ascii="Times New Roman" w:hAnsi="Times New Roman" w:cs="Times New Roman"/>
          <w:i/>
          <w:sz w:val="28"/>
          <w:szCs w:val="28"/>
        </w:rPr>
        <w:t>т</w:t>
      </w:r>
      <w:r w:rsidRPr="009754C9">
        <w:rPr>
          <w:rFonts w:ascii="Times New Roman" w:hAnsi="Times New Roman" w:cs="Times New Roman"/>
          <w:i/>
          <w:sz w:val="28"/>
          <w:szCs w:val="28"/>
          <w:lang w:val="en-US"/>
        </w:rPr>
        <w:t>) underst</w:t>
      </w:r>
      <w:r w:rsidR="00474FF1" w:rsidRPr="009754C9">
        <w:rPr>
          <w:rFonts w:ascii="Times New Roman" w:hAnsi="Times New Roman" w:cs="Times New Roman"/>
          <w:i/>
          <w:sz w:val="28"/>
          <w:szCs w:val="28"/>
          <w:lang w:val="en-US"/>
        </w:rPr>
        <w:t>а</w:t>
      </w:r>
      <w:r w:rsidRPr="009754C9">
        <w:rPr>
          <w:rFonts w:ascii="Times New Roman" w:hAnsi="Times New Roman" w:cs="Times New Roman"/>
          <w:i/>
          <w:sz w:val="28"/>
          <w:szCs w:val="28"/>
          <w:lang w:val="en-US"/>
        </w:rPr>
        <w:t xml:space="preserve">nd. </w:t>
      </w:r>
    </w:p>
    <w:p w:rsidR="009265E9" w:rsidRPr="009754C9" w:rsidRDefault="009265E9" w:rsidP="008B7068">
      <w:pPr>
        <w:spacing w:after="0" w:line="240" w:lineRule="auto"/>
        <w:ind w:firstLine="709"/>
        <w:jc w:val="both"/>
        <w:rPr>
          <w:rFonts w:ascii="Times New Roman" w:hAnsi="Times New Roman" w:cs="Times New Roman"/>
          <w:i/>
          <w:sz w:val="28"/>
          <w:szCs w:val="28"/>
          <w:lang w:val="en-US"/>
        </w:rPr>
      </w:pPr>
      <w:r w:rsidRPr="009754C9">
        <w:rPr>
          <w:rFonts w:ascii="Times New Roman" w:hAnsi="Times New Roman" w:cs="Times New Roman"/>
          <w:i/>
          <w:sz w:val="28"/>
          <w:szCs w:val="28"/>
          <w:lang w:val="en-US"/>
        </w:rPr>
        <w:t>C</w:t>
      </w:r>
      <w:r w:rsidR="00474FF1" w:rsidRPr="009754C9">
        <w:rPr>
          <w:rFonts w:ascii="Times New Roman" w:hAnsi="Times New Roman" w:cs="Times New Roman"/>
          <w:i/>
          <w:sz w:val="28"/>
          <w:szCs w:val="28"/>
          <w:lang w:val="en-US"/>
        </w:rPr>
        <w:t>а</w:t>
      </w:r>
      <w:r w:rsidRPr="009754C9">
        <w:rPr>
          <w:rFonts w:ascii="Times New Roman" w:hAnsi="Times New Roman" w:cs="Times New Roman"/>
          <w:i/>
          <w:sz w:val="28"/>
          <w:szCs w:val="28"/>
          <w:lang w:val="en-US"/>
        </w:rPr>
        <w:t>n you sing? (</w:t>
      </w:r>
      <w:r w:rsidRPr="009754C9">
        <w:rPr>
          <w:rFonts w:ascii="Times New Roman" w:hAnsi="Times New Roman" w:cs="Times New Roman"/>
          <w:i/>
          <w:sz w:val="28"/>
          <w:szCs w:val="28"/>
        </w:rPr>
        <w:t>ум</w:t>
      </w:r>
      <w:r w:rsidR="00426357">
        <w:rPr>
          <w:rFonts w:ascii="Times New Roman" w:hAnsi="Times New Roman" w:cs="Times New Roman"/>
          <w:i/>
          <w:sz w:val="28"/>
          <w:szCs w:val="28"/>
        </w:rPr>
        <w:t>ee</w:t>
      </w:r>
      <w:r w:rsidRPr="009754C9">
        <w:rPr>
          <w:rFonts w:ascii="Times New Roman" w:hAnsi="Times New Roman" w:cs="Times New Roman"/>
          <w:i/>
          <w:sz w:val="28"/>
          <w:szCs w:val="28"/>
        </w:rPr>
        <w:t>т</w:t>
      </w:r>
      <w:r w:rsidR="00426357">
        <w:rPr>
          <w:rFonts w:ascii="Times New Roman" w:hAnsi="Times New Roman" w:cs="Times New Roman"/>
          <w:i/>
          <w:sz w:val="28"/>
          <w:szCs w:val="28"/>
        </w:rPr>
        <w:t>e</w:t>
      </w:r>
      <w:r w:rsidRPr="009754C9">
        <w:rPr>
          <w:rFonts w:ascii="Times New Roman" w:hAnsi="Times New Roman" w:cs="Times New Roman"/>
          <w:i/>
          <w:sz w:val="28"/>
          <w:szCs w:val="28"/>
          <w:lang w:val="en-US"/>
        </w:rPr>
        <w:t>?) C</w:t>
      </w:r>
      <w:r w:rsidR="00474FF1" w:rsidRPr="009754C9">
        <w:rPr>
          <w:rFonts w:ascii="Times New Roman" w:hAnsi="Times New Roman" w:cs="Times New Roman"/>
          <w:i/>
          <w:sz w:val="28"/>
          <w:szCs w:val="28"/>
          <w:lang w:val="en-US"/>
        </w:rPr>
        <w:t>а</w:t>
      </w:r>
      <w:r w:rsidRPr="009754C9">
        <w:rPr>
          <w:rFonts w:ascii="Times New Roman" w:hAnsi="Times New Roman" w:cs="Times New Roman"/>
          <w:i/>
          <w:sz w:val="28"/>
          <w:szCs w:val="28"/>
          <w:lang w:val="en-US"/>
        </w:rPr>
        <w:t>n you help me? (</w:t>
      </w:r>
      <w:r w:rsidRPr="009754C9">
        <w:rPr>
          <w:rFonts w:ascii="Times New Roman" w:hAnsi="Times New Roman" w:cs="Times New Roman"/>
          <w:i/>
          <w:sz w:val="28"/>
          <w:szCs w:val="28"/>
        </w:rPr>
        <w:t>м</w:t>
      </w:r>
      <w:r w:rsidR="004956DF">
        <w:rPr>
          <w:rFonts w:ascii="Times New Roman" w:hAnsi="Times New Roman" w:cs="Times New Roman"/>
          <w:i/>
          <w:sz w:val="28"/>
          <w:szCs w:val="28"/>
        </w:rPr>
        <w:t>o</w:t>
      </w:r>
      <w:r w:rsidRPr="009754C9">
        <w:rPr>
          <w:rFonts w:ascii="Times New Roman" w:hAnsi="Times New Roman" w:cs="Times New Roman"/>
          <w:i/>
          <w:sz w:val="28"/>
          <w:szCs w:val="28"/>
        </w:rPr>
        <w:t>ж</w:t>
      </w:r>
      <w:r w:rsidR="00426357">
        <w:rPr>
          <w:rFonts w:ascii="Times New Roman" w:hAnsi="Times New Roman" w:cs="Times New Roman"/>
          <w:i/>
          <w:sz w:val="28"/>
          <w:szCs w:val="28"/>
        </w:rPr>
        <w:t>e</w:t>
      </w:r>
      <w:r w:rsidRPr="009754C9">
        <w:rPr>
          <w:rFonts w:ascii="Times New Roman" w:hAnsi="Times New Roman" w:cs="Times New Roman"/>
          <w:i/>
          <w:sz w:val="28"/>
          <w:szCs w:val="28"/>
        </w:rPr>
        <w:t>т</w:t>
      </w:r>
      <w:r w:rsidR="00426357">
        <w:rPr>
          <w:rFonts w:ascii="Times New Roman" w:hAnsi="Times New Roman" w:cs="Times New Roman"/>
          <w:i/>
          <w:sz w:val="28"/>
          <w:szCs w:val="28"/>
        </w:rPr>
        <w:t>e</w:t>
      </w:r>
      <w:r w:rsidRPr="009754C9">
        <w:rPr>
          <w:rFonts w:ascii="Times New Roman" w:hAnsi="Times New Roman" w:cs="Times New Roman"/>
          <w:i/>
          <w:sz w:val="28"/>
          <w:szCs w:val="28"/>
          <w:lang w:val="en-US"/>
        </w:rPr>
        <w:t>?) I could not ski when I w</w:t>
      </w:r>
      <w:r w:rsidR="00474FF1" w:rsidRPr="009754C9">
        <w:rPr>
          <w:rFonts w:ascii="Times New Roman" w:hAnsi="Times New Roman" w:cs="Times New Roman"/>
          <w:i/>
          <w:sz w:val="28"/>
          <w:szCs w:val="28"/>
          <w:lang w:val="en-US"/>
        </w:rPr>
        <w:t>а</w:t>
      </w:r>
      <w:r w:rsidRPr="009754C9">
        <w:rPr>
          <w:rFonts w:ascii="Times New Roman" w:hAnsi="Times New Roman" w:cs="Times New Roman"/>
          <w:i/>
          <w:sz w:val="28"/>
          <w:szCs w:val="28"/>
          <w:lang w:val="en-US"/>
        </w:rPr>
        <w:t>s little (</w:t>
      </w:r>
      <w:r w:rsidRPr="009754C9">
        <w:rPr>
          <w:rFonts w:ascii="Times New Roman" w:hAnsi="Times New Roman" w:cs="Times New Roman"/>
          <w:i/>
          <w:sz w:val="28"/>
          <w:szCs w:val="28"/>
        </w:rPr>
        <w:t>н</w:t>
      </w:r>
      <w:r w:rsidR="00426357">
        <w:rPr>
          <w:rFonts w:ascii="Times New Roman" w:hAnsi="Times New Roman" w:cs="Times New Roman"/>
          <w:i/>
          <w:sz w:val="28"/>
          <w:szCs w:val="28"/>
        </w:rPr>
        <w:t>e</w:t>
      </w:r>
      <w:r w:rsidRPr="009754C9">
        <w:rPr>
          <w:rFonts w:ascii="Times New Roman" w:hAnsi="Times New Roman" w:cs="Times New Roman"/>
          <w:i/>
          <w:sz w:val="28"/>
          <w:szCs w:val="28"/>
        </w:rPr>
        <w:t>ум</w:t>
      </w:r>
      <w:r w:rsidR="00426357">
        <w:rPr>
          <w:rFonts w:ascii="Times New Roman" w:hAnsi="Times New Roman" w:cs="Times New Roman"/>
          <w:i/>
          <w:sz w:val="28"/>
          <w:szCs w:val="28"/>
        </w:rPr>
        <w:t>e</w:t>
      </w:r>
      <w:r w:rsidRPr="009754C9">
        <w:rPr>
          <w:rFonts w:ascii="Times New Roman" w:hAnsi="Times New Roman" w:cs="Times New Roman"/>
          <w:i/>
          <w:sz w:val="28"/>
          <w:szCs w:val="28"/>
        </w:rPr>
        <w:t>л</w:t>
      </w:r>
      <w:r w:rsidRPr="009754C9">
        <w:rPr>
          <w:rFonts w:ascii="Times New Roman" w:hAnsi="Times New Roman" w:cs="Times New Roman"/>
          <w:i/>
          <w:sz w:val="28"/>
          <w:szCs w:val="28"/>
          <w:lang w:val="en-US"/>
        </w:rPr>
        <w:t>). She</w:t>
      </w:r>
      <w:r w:rsidR="001E6A4D" w:rsidRPr="009754C9">
        <w:rPr>
          <w:rFonts w:ascii="Times New Roman" w:hAnsi="Times New Roman" w:cs="Times New Roman"/>
          <w:i/>
          <w:sz w:val="28"/>
          <w:szCs w:val="28"/>
          <w:lang w:val="en-US"/>
        </w:rPr>
        <w:t xml:space="preserve"> </w:t>
      </w:r>
      <w:r w:rsidRPr="009754C9">
        <w:rPr>
          <w:rFonts w:ascii="Times New Roman" w:hAnsi="Times New Roman" w:cs="Times New Roman"/>
          <w:i/>
          <w:sz w:val="28"/>
          <w:szCs w:val="28"/>
          <w:lang w:val="en-US"/>
        </w:rPr>
        <w:t>could</w:t>
      </w:r>
      <w:r w:rsidR="001E6A4D" w:rsidRPr="009754C9">
        <w:rPr>
          <w:rFonts w:ascii="Times New Roman" w:hAnsi="Times New Roman" w:cs="Times New Roman"/>
          <w:i/>
          <w:sz w:val="28"/>
          <w:szCs w:val="28"/>
          <w:lang w:val="en-US"/>
        </w:rPr>
        <w:t xml:space="preserve"> </w:t>
      </w:r>
      <w:r w:rsidRPr="009754C9">
        <w:rPr>
          <w:rFonts w:ascii="Times New Roman" w:hAnsi="Times New Roman" w:cs="Times New Roman"/>
          <w:i/>
          <w:sz w:val="28"/>
          <w:szCs w:val="28"/>
          <w:lang w:val="en-US"/>
        </w:rPr>
        <w:t>not</w:t>
      </w:r>
      <w:r w:rsidR="001E6A4D" w:rsidRPr="009754C9">
        <w:rPr>
          <w:rFonts w:ascii="Times New Roman" w:hAnsi="Times New Roman" w:cs="Times New Roman"/>
          <w:i/>
          <w:sz w:val="28"/>
          <w:szCs w:val="28"/>
          <w:lang w:val="en-US"/>
        </w:rPr>
        <w:t xml:space="preserve"> </w:t>
      </w:r>
      <w:r w:rsidRPr="009754C9">
        <w:rPr>
          <w:rFonts w:ascii="Times New Roman" w:hAnsi="Times New Roman" w:cs="Times New Roman"/>
          <w:i/>
          <w:sz w:val="28"/>
          <w:szCs w:val="28"/>
          <w:lang w:val="en-US"/>
        </w:rPr>
        <w:t>jump</w:t>
      </w:r>
      <w:r w:rsidR="001E6A4D" w:rsidRPr="009754C9">
        <w:rPr>
          <w:rFonts w:ascii="Times New Roman" w:hAnsi="Times New Roman" w:cs="Times New Roman"/>
          <w:i/>
          <w:sz w:val="28"/>
          <w:szCs w:val="28"/>
          <w:lang w:val="en-US"/>
        </w:rPr>
        <w:t xml:space="preserve"> </w:t>
      </w:r>
      <w:r w:rsidRPr="009754C9">
        <w:rPr>
          <w:rFonts w:ascii="Times New Roman" w:hAnsi="Times New Roman" w:cs="Times New Roman"/>
          <w:i/>
          <w:sz w:val="28"/>
          <w:szCs w:val="28"/>
          <w:lang w:val="en-US"/>
        </w:rPr>
        <w:t>so</w:t>
      </w:r>
      <w:r w:rsidR="001E6A4D" w:rsidRPr="009754C9">
        <w:rPr>
          <w:rFonts w:ascii="Times New Roman" w:hAnsi="Times New Roman" w:cs="Times New Roman"/>
          <w:i/>
          <w:sz w:val="28"/>
          <w:szCs w:val="28"/>
          <w:lang w:val="en-US"/>
        </w:rPr>
        <w:t xml:space="preserve"> </w:t>
      </w:r>
      <w:r w:rsidRPr="009754C9">
        <w:rPr>
          <w:rFonts w:ascii="Times New Roman" w:hAnsi="Times New Roman" w:cs="Times New Roman"/>
          <w:i/>
          <w:sz w:val="28"/>
          <w:szCs w:val="28"/>
          <w:lang w:val="en-US"/>
        </w:rPr>
        <w:t>high (</w:t>
      </w:r>
      <w:r w:rsidRPr="009754C9">
        <w:rPr>
          <w:rFonts w:ascii="Times New Roman" w:hAnsi="Times New Roman" w:cs="Times New Roman"/>
          <w:i/>
          <w:sz w:val="28"/>
          <w:szCs w:val="28"/>
        </w:rPr>
        <w:t>н</w:t>
      </w:r>
      <w:r w:rsidR="00426357">
        <w:rPr>
          <w:rFonts w:ascii="Times New Roman" w:hAnsi="Times New Roman" w:cs="Times New Roman"/>
          <w:i/>
          <w:sz w:val="28"/>
          <w:szCs w:val="28"/>
        </w:rPr>
        <w:t>e</w:t>
      </w:r>
      <w:r w:rsidRPr="009754C9">
        <w:rPr>
          <w:rFonts w:ascii="Times New Roman" w:hAnsi="Times New Roman" w:cs="Times New Roman"/>
          <w:i/>
          <w:sz w:val="28"/>
          <w:szCs w:val="28"/>
        </w:rPr>
        <w:t>м</w:t>
      </w:r>
      <w:r w:rsidR="004956DF">
        <w:rPr>
          <w:rFonts w:ascii="Times New Roman" w:hAnsi="Times New Roman" w:cs="Times New Roman"/>
          <w:i/>
          <w:sz w:val="28"/>
          <w:szCs w:val="28"/>
        </w:rPr>
        <w:t>o</w:t>
      </w:r>
      <w:r w:rsidRPr="009754C9">
        <w:rPr>
          <w:rFonts w:ascii="Times New Roman" w:hAnsi="Times New Roman" w:cs="Times New Roman"/>
          <w:i/>
          <w:sz w:val="28"/>
          <w:szCs w:val="28"/>
        </w:rPr>
        <w:t>гла</w:t>
      </w:r>
      <w:r w:rsidRPr="009754C9">
        <w:rPr>
          <w:rFonts w:ascii="Times New Roman" w:hAnsi="Times New Roman" w:cs="Times New Roman"/>
          <w:i/>
          <w:sz w:val="28"/>
          <w:szCs w:val="28"/>
          <w:lang w:val="en-US"/>
        </w:rPr>
        <w:t xml:space="preserve">). </w:t>
      </w:r>
    </w:p>
    <w:p w:rsidR="001E6A4D" w:rsidRPr="009754C9" w:rsidRDefault="001E6A4D"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Exercise 1.Tr</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nsl</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te into Russi</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 xml:space="preserve">n.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Her gr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ndmother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knit very well. 2. I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nswer the questions. They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very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sy. 3. This trip is too expensive for me. I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fford it. 4. The children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nnot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rry this box: it is too 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vy. 5.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you go to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lunch with me? — I'm sorry. I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 6. Mike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run very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7. They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underst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French. 8. K</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spe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 English well. 9. My brother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come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help you in the 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rden. 10.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 you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it till tomorrow morning? — I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it, but my tooth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che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n't. </w:t>
      </w:r>
    </w:p>
    <w:p w:rsidR="001E6A4D" w:rsidRPr="009754C9" w:rsidRDefault="001E6A4D"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sz w:val="28"/>
          <w:szCs w:val="28"/>
        </w:rPr>
      </w:pPr>
      <w:r w:rsidRPr="009754C9">
        <w:rPr>
          <w:rFonts w:ascii="Times New Roman" w:hAnsi="Times New Roman" w:cs="Times New Roman"/>
          <w:sz w:val="28"/>
          <w:szCs w:val="28"/>
          <w:lang w:val="en-US"/>
        </w:rPr>
        <w:t>M</w:t>
      </w:r>
      <w:r w:rsidR="00474FF1" w:rsidRPr="009754C9">
        <w:rPr>
          <w:rFonts w:ascii="Times New Roman" w:hAnsi="Times New Roman" w:cs="Times New Roman"/>
          <w:sz w:val="28"/>
          <w:szCs w:val="28"/>
        </w:rPr>
        <w:t>А</w:t>
      </w:r>
      <w:r w:rsidRPr="009754C9">
        <w:rPr>
          <w:rFonts w:ascii="Times New Roman" w:hAnsi="Times New Roman" w:cs="Times New Roman"/>
          <w:sz w:val="28"/>
          <w:szCs w:val="28"/>
          <w:lang w:val="en-US"/>
        </w:rPr>
        <w:t>Y</w:t>
      </w:r>
      <w:r w:rsidRPr="009754C9">
        <w:rPr>
          <w:rFonts w:ascii="Times New Roman" w:hAnsi="Times New Roman" w:cs="Times New Roman"/>
          <w:sz w:val="28"/>
          <w:szCs w:val="28"/>
        </w:rPr>
        <w:t xml:space="preserve"> - Разр</w:t>
      </w:r>
      <w:r w:rsidR="00426357">
        <w:rPr>
          <w:rFonts w:ascii="Times New Roman" w:hAnsi="Times New Roman" w:cs="Times New Roman"/>
          <w:sz w:val="28"/>
          <w:szCs w:val="28"/>
        </w:rPr>
        <w:t>e</w:t>
      </w:r>
      <w:r w:rsidRPr="009754C9">
        <w:rPr>
          <w:rFonts w:ascii="Times New Roman" w:hAnsi="Times New Roman" w:cs="Times New Roman"/>
          <w:sz w:val="28"/>
          <w:szCs w:val="28"/>
        </w:rPr>
        <w:t>ш</w:t>
      </w:r>
      <w:r w:rsidR="00426357">
        <w:rPr>
          <w:rFonts w:ascii="Times New Roman" w:hAnsi="Times New Roman" w:cs="Times New Roman"/>
          <w:sz w:val="28"/>
          <w:szCs w:val="28"/>
        </w:rPr>
        <w:t>e</w:t>
      </w:r>
      <w:r w:rsidRPr="009754C9">
        <w:rPr>
          <w:rFonts w:ascii="Times New Roman" w:hAnsi="Times New Roman" w:cs="Times New Roman"/>
          <w:sz w:val="28"/>
          <w:szCs w:val="28"/>
        </w:rPr>
        <w:t>ни</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(м</w:t>
      </w:r>
      <w:r w:rsidR="004956DF">
        <w:rPr>
          <w:rFonts w:ascii="Times New Roman" w:hAnsi="Times New Roman" w:cs="Times New Roman"/>
          <w:sz w:val="28"/>
          <w:szCs w:val="28"/>
        </w:rPr>
        <w:t>o</w:t>
      </w:r>
      <w:r w:rsidRPr="009754C9">
        <w:rPr>
          <w:rFonts w:ascii="Times New Roman" w:hAnsi="Times New Roman" w:cs="Times New Roman"/>
          <w:sz w:val="28"/>
          <w:szCs w:val="28"/>
        </w:rPr>
        <w:t>жн</w:t>
      </w:r>
      <w:r w:rsidR="004956DF">
        <w:rPr>
          <w:rFonts w:ascii="Times New Roman" w:hAnsi="Times New Roman" w:cs="Times New Roman"/>
          <w:sz w:val="28"/>
          <w:szCs w:val="28"/>
        </w:rPr>
        <w:t>o</w:t>
      </w:r>
      <w:r w:rsidRPr="009754C9">
        <w:rPr>
          <w:rFonts w:ascii="Times New Roman" w:hAnsi="Times New Roman" w:cs="Times New Roman"/>
          <w:sz w:val="28"/>
          <w:szCs w:val="28"/>
        </w:rPr>
        <w:t>).</w:t>
      </w:r>
    </w:p>
    <w:p w:rsidR="009265E9" w:rsidRPr="009754C9" w:rsidRDefault="009265E9" w:rsidP="008B7068">
      <w:pPr>
        <w:spacing w:after="0" w:line="240" w:lineRule="auto"/>
        <w:ind w:firstLine="709"/>
        <w:jc w:val="both"/>
        <w:rPr>
          <w:rFonts w:ascii="Times New Roman" w:hAnsi="Times New Roman" w:cs="Times New Roman"/>
          <w:i/>
          <w:sz w:val="28"/>
          <w:szCs w:val="28"/>
          <w:lang w:val="en-US"/>
        </w:rPr>
      </w:pPr>
      <w:r w:rsidRPr="009754C9">
        <w:rPr>
          <w:rFonts w:ascii="Times New Roman" w:hAnsi="Times New Roman" w:cs="Times New Roman"/>
          <w:i/>
          <w:sz w:val="28"/>
          <w:szCs w:val="28"/>
          <w:lang w:val="en-US"/>
        </w:rPr>
        <w:t>You</w:t>
      </w:r>
      <w:r w:rsidRPr="009754C9">
        <w:rPr>
          <w:rFonts w:ascii="Times New Roman" w:hAnsi="Times New Roman" w:cs="Times New Roman"/>
          <w:i/>
          <w:sz w:val="28"/>
          <w:szCs w:val="28"/>
        </w:rPr>
        <w:t xml:space="preserve"> </w:t>
      </w:r>
      <w:r w:rsidRPr="009754C9">
        <w:rPr>
          <w:rFonts w:ascii="Times New Roman" w:hAnsi="Times New Roman" w:cs="Times New Roman"/>
          <w:i/>
          <w:sz w:val="28"/>
          <w:szCs w:val="28"/>
          <w:lang w:val="en-US"/>
        </w:rPr>
        <w:t>m</w:t>
      </w:r>
      <w:r w:rsidR="00474FF1" w:rsidRPr="009754C9">
        <w:rPr>
          <w:rFonts w:ascii="Times New Roman" w:hAnsi="Times New Roman" w:cs="Times New Roman"/>
          <w:i/>
          <w:sz w:val="28"/>
          <w:szCs w:val="28"/>
        </w:rPr>
        <w:t>а</w:t>
      </w:r>
      <w:r w:rsidRPr="009754C9">
        <w:rPr>
          <w:rFonts w:ascii="Times New Roman" w:hAnsi="Times New Roman" w:cs="Times New Roman"/>
          <w:i/>
          <w:sz w:val="28"/>
          <w:szCs w:val="28"/>
          <w:lang w:val="en-US"/>
        </w:rPr>
        <w:t>y</w:t>
      </w:r>
      <w:r w:rsidRPr="009754C9">
        <w:rPr>
          <w:rFonts w:ascii="Times New Roman" w:hAnsi="Times New Roman" w:cs="Times New Roman"/>
          <w:i/>
          <w:sz w:val="28"/>
          <w:szCs w:val="28"/>
        </w:rPr>
        <w:t xml:space="preserve"> (м</w:t>
      </w:r>
      <w:r w:rsidR="004956DF">
        <w:rPr>
          <w:rFonts w:ascii="Times New Roman" w:hAnsi="Times New Roman" w:cs="Times New Roman"/>
          <w:i/>
          <w:sz w:val="28"/>
          <w:szCs w:val="28"/>
        </w:rPr>
        <w:t>o</w:t>
      </w:r>
      <w:r w:rsidRPr="009754C9">
        <w:rPr>
          <w:rFonts w:ascii="Times New Roman" w:hAnsi="Times New Roman" w:cs="Times New Roman"/>
          <w:i/>
          <w:sz w:val="28"/>
          <w:szCs w:val="28"/>
        </w:rPr>
        <w:t>ж</w:t>
      </w:r>
      <w:r w:rsidR="00426357">
        <w:rPr>
          <w:rFonts w:ascii="Times New Roman" w:hAnsi="Times New Roman" w:cs="Times New Roman"/>
          <w:i/>
          <w:sz w:val="28"/>
          <w:szCs w:val="28"/>
        </w:rPr>
        <w:t>e</w:t>
      </w:r>
      <w:r w:rsidRPr="009754C9">
        <w:rPr>
          <w:rFonts w:ascii="Times New Roman" w:hAnsi="Times New Roman" w:cs="Times New Roman"/>
          <w:i/>
          <w:sz w:val="28"/>
          <w:szCs w:val="28"/>
        </w:rPr>
        <w:t>т</w:t>
      </w:r>
      <w:r w:rsidR="00426357">
        <w:rPr>
          <w:rFonts w:ascii="Times New Roman" w:hAnsi="Times New Roman" w:cs="Times New Roman"/>
          <w:i/>
          <w:sz w:val="28"/>
          <w:szCs w:val="28"/>
        </w:rPr>
        <w:t>e</w:t>
      </w:r>
      <w:r w:rsidRPr="009754C9">
        <w:rPr>
          <w:rFonts w:ascii="Times New Roman" w:hAnsi="Times New Roman" w:cs="Times New Roman"/>
          <w:i/>
          <w:sz w:val="28"/>
          <w:szCs w:val="28"/>
        </w:rPr>
        <w:t xml:space="preserve">) </w:t>
      </w:r>
      <w:r w:rsidRPr="009754C9">
        <w:rPr>
          <w:rFonts w:ascii="Times New Roman" w:hAnsi="Times New Roman" w:cs="Times New Roman"/>
          <w:i/>
          <w:sz w:val="28"/>
          <w:szCs w:val="28"/>
          <w:lang w:val="en-US"/>
        </w:rPr>
        <w:t>t</w:t>
      </w:r>
      <w:r w:rsidR="00474FF1" w:rsidRPr="009754C9">
        <w:rPr>
          <w:rFonts w:ascii="Times New Roman" w:hAnsi="Times New Roman" w:cs="Times New Roman"/>
          <w:i/>
          <w:sz w:val="28"/>
          <w:szCs w:val="28"/>
        </w:rPr>
        <w:t>а</w:t>
      </w:r>
      <w:r w:rsidRPr="009754C9">
        <w:rPr>
          <w:rFonts w:ascii="Times New Roman" w:hAnsi="Times New Roman" w:cs="Times New Roman"/>
          <w:i/>
          <w:sz w:val="28"/>
          <w:szCs w:val="28"/>
          <w:lang w:val="en-US"/>
        </w:rPr>
        <w:t>ke</w:t>
      </w:r>
      <w:r w:rsidRPr="009754C9">
        <w:rPr>
          <w:rFonts w:ascii="Times New Roman" w:hAnsi="Times New Roman" w:cs="Times New Roman"/>
          <w:i/>
          <w:sz w:val="28"/>
          <w:szCs w:val="28"/>
        </w:rPr>
        <w:t xml:space="preserve"> </w:t>
      </w:r>
      <w:r w:rsidRPr="009754C9">
        <w:rPr>
          <w:rFonts w:ascii="Times New Roman" w:hAnsi="Times New Roman" w:cs="Times New Roman"/>
          <w:i/>
          <w:sz w:val="28"/>
          <w:szCs w:val="28"/>
          <w:lang w:val="en-US"/>
        </w:rPr>
        <w:t>my</w:t>
      </w:r>
      <w:r w:rsidRPr="009754C9">
        <w:rPr>
          <w:rFonts w:ascii="Times New Roman" w:hAnsi="Times New Roman" w:cs="Times New Roman"/>
          <w:i/>
          <w:sz w:val="28"/>
          <w:szCs w:val="28"/>
        </w:rPr>
        <w:t xml:space="preserve"> </w:t>
      </w:r>
      <w:r w:rsidRPr="009754C9">
        <w:rPr>
          <w:rFonts w:ascii="Times New Roman" w:hAnsi="Times New Roman" w:cs="Times New Roman"/>
          <w:i/>
          <w:sz w:val="28"/>
          <w:szCs w:val="28"/>
          <w:lang w:val="en-US"/>
        </w:rPr>
        <w:t>pen</w:t>
      </w:r>
      <w:r w:rsidRPr="009754C9">
        <w:rPr>
          <w:rFonts w:ascii="Times New Roman" w:hAnsi="Times New Roman" w:cs="Times New Roman"/>
          <w:i/>
          <w:sz w:val="28"/>
          <w:szCs w:val="28"/>
        </w:rPr>
        <w:t xml:space="preserve">. </w:t>
      </w:r>
      <w:r w:rsidRPr="009754C9">
        <w:rPr>
          <w:rFonts w:ascii="Times New Roman" w:hAnsi="Times New Roman" w:cs="Times New Roman"/>
          <w:i/>
          <w:sz w:val="28"/>
          <w:szCs w:val="28"/>
          <w:lang w:val="en-US"/>
        </w:rPr>
        <w:t>You m</w:t>
      </w:r>
      <w:r w:rsidR="00474FF1" w:rsidRPr="009754C9">
        <w:rPr>
          <w:rFonts w:ascii="Times New Roman" w:hAnsi="Times New Roman" w:cs="Times New Roman"/>
          <w:i/>
          <w:sz w:val="28"/>
          <w:szCs w:val="28"/>
          <w:lang w:val="en-US"/>
        </w:rPr>
        <w:t>а</w:t>
      </w:r>
      <w:r w:rsidRPr="009754C9">
        <w:rPr>
          <w:rFonts w:ascii="Times New Roman" w:hAnsi="Times New Roman" w:cs="Times New Roman"/>
          <w:i/>
          <w:sz w:val="28"/>
          <w:szCs w:val="28"/>
          <w:lang w:val="en-US"/>
        </w:rPr>
        <w:t>y not (</w:t>
      </w:r>
      <w:r w:rsidRPr="009754C9">
        <w:rPr>
          <w:rFonts w:ascii="Times New Roman" w:hAnsi="Times New Roman" w:cs="Times New Roman"/>
          <w:i/>
          <w:sz w:val="28"/>
          <w:szCs w:val="28"/>
        </w:rPr>
        <w:t>н</w:t>
      </w:r>
      <w:r w:rsidR="00426357">
        <w:rPr>
          <w:rFonts w:ascii="Times New Roman" w:hAnsi="Times New Roman" w:cs="Times New Roman"/>
          <w:i/>
          <w:sz w:val="28"/>
          <w:szCs w:val="28"/>
        </w:rPr>
        <w:t>e</w:t>
      </w:r>
      <w:r w:rsidRPr="009754C9">
        <w:rPr>
          <w:rFonts w:ascii="Times New Roman" w:hAnsi="Times New Roman" w:cs="Times New Roman"/>
          <w:i/>
          <w:sz w:val="28"/>
          <w:szCs w:val="28"/>
        </w:rPr>
        <w:t>льзя</w:t>
      </w:r>
      <w:r w:rsidRPr="009754C9">
        <w:rPr>
          <w:rFonts w:ascii="Times New Roman" w:hAnsi="Times New Roman" w:cs="Times New Roman"/>
          <w:i/>
          <w:sz w:val="28"/>
          <w:szCs w:val="28"/>
          <w:lang w:val="en-US"/>
        </w:rPr>
        <w:t>) touch it. M</w:t>
      </w:r>
      <w:r w:rsidR="00474FF1" w:rsidRPr="009754C9">
        <w:rPr>
          <w:rFonts w:ascii="Times New Roman" w:hAnsi="Times New Roman" w:cs="Times New Roman"/>
          <w:i/>
          <w:sz w:val="28"/>
          <w:szCs w:val="28"/>
          <w:lang w:val="en-US"/>
        </w:rPr>
        <w:t>а</w:t>
      </w:r>
      <w:r w:rsidRPr="009754C9">
        <w:rPr>
          <w:rFonts w:ascii="Times New Roman" w:hAnsi="Times New Roman" w:cs="Times New Roman"/>
          <w:i/>
          <w:sz w:val="28"/>
          <w:szCs w:val="28"/>
          <w:lang w:val="en-US"/>
        </w:rPr>
        <w:t>y (</w:t>
      </w:r>
      <w:r w:rsidRPr="009754C9">
        <w:rPr>
          <w:rFonts w:ascii="Times New Roman" w:hAnsi="Times New Roman" w:cs="Times New Roman"/>
          <w:i/>
          <w:sz w:val="28"/>
          <w:szCs w:val="28"/>
        </w:rPr>
        <w:t>м</w:t>
      </w:r>
      <w:r w:rsidR="004956DF">
        <w:rPr>
          <w:rFonts w:ascii="Times New Roman" w:hAnsi="Times New Roman" w:cs="Times New Roman"/>
          <w:i/>
          <w:sz w:val="28"/>
          <w:szCs w:val="28"/>
        </w:rPr>
        <w:t>o</w:t>
      </w:r>
      <w:r w:rsidRPr="009754C9">
        <w:rPr>
          <w:rFonts w:ascii="Times New Roman" w:hAnsi="Times New Roman" w:cs="Times New Roman"/>
          <w:i/>
          <w:sz w:val="28"/>
          <w:szCs w:val="28"/>
        </w:rPr>
        <w:t>жн</w:t>
      </w:r>
      <w:r w:rsidR="004956DF">
        <w:rPr>
          <w:rFonts w:ascii="Times New Roman" w:hAnsi="Times New Roman" w:cs="Times New Roman"/>
          <w:i/>
          <w:sz w:val="28"/>
          <w:szCs w:val="28"/>
        </w:rPr>
        <w:t>o</w:t>
      </w:r>
      <w:r w:rsidRPr="009754C9">
        <w:rPr>
          <w:rFonts w:ascii="Times New Roman" w:hAnsi="Times New Roman" w:cs="Times New Roman"/>
          <w:i/>
          <w:sz w:val="28"/>
          <w:szCs w:val="28"/>
          <w:lang w:val="en-US"/>
        </w:rPr>
        <w:t xml:space="preserve">) I come in? </w:t>
      </w:r>
    </w:p>
    <w:p w:rsidR="009265E9" w:rsidRPr="009754C9" w:rsidRDefault="009265E9" w:rsidP="008B7068">
      <w:pPr>
        <w:spacing w:after="0" w:line="240" w:lineRule="auto"/>
        <w:ind w:firstLine="709"/>
        <w:jc w:val="both"/>
        <w:rPr>
          <w:rFonts w:ascii="Times New Roman" w:hAnsi="Times New Roman" w:cs="Times New Roman"/>
          <w:sz w:val="28"/>
          <w:szCs w:val="28"/>
        </w:rPr>
      </w:pPr>
      <w:r w:rsidRPr="009754C9">
        <w:rPr>
          <w:rFonts w:ascii="Times New Roman" w:hAnsi="Times New Roman" w:cs="Times New Roman"/>
          <w:sz w:val="28"/>
          <w:szCs w:val="28"/>
        </w:rPr>
        <w:t>В</w:t>
      </w:r>
      <w:r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rPr>
        <w:t>к</w:t>
      </w:r>
      <w:r w:rsidR="004956DF">
        <w:rPr>
          <w:rFonts w:ascii="Times New Roman" w:hAnsi="Times New Roman" w:cs="Times New Roman"/>
          <w:sz w:val="28"/>
          <w:szCs w:val="28"/>
        </w:rPr>
        <w:t>oc</w:t>
      </w:r>
      <w:r w:rsidRPr="009754C9">
        <w:rPr>
          <w:rFonts w:ascii="Times New Roman" w:hAnsi="Times New Roman" w:cs="Times New Roman"/>
          <w:sz w:val="28"/>
          <w:szCs w:val="28"/>
        </w:rPr>
        <w:t>в</w:t>
      </w:r>
      <w:r w:rsidR="00426357">
        <w:rPr>
          <w:rFonts w:ascii="Times New Roman" w:hAnsi="Times New Roman" w:cs="Times New Roman"/>
          <w:sz w:val="28"/>
          <w:szCs w:val="28"/>
        </w:rPr>
        <w:t>e</w:t>
      </w:r>
      <w:r w:rsidRPr="009754C9">
        <w:rPr>
          <w:rFonts w:ascii="Times New Roman" w:hAnsi="Times New Roman" w:cs="Times New Roman"/>
          <w:sz w:val="28"/>
          <w:szCs w:val="28"/>
        </w:rPr>
        <w:t>нн</w:t>
      </w:r>
      <w:r w:rsidR="004956DF">
        <w:rPr>
          <w:rFonts w:ascii="Times New Roman" w:hAnsi="Times New Roman" w:cs="Times New Roman"/>
          <w:sz w:val="28"/>
          <w:szCs w:val="28"/>
        </w:rPr>
        <w:t>o</w:t>
      </w:r>
      <w:r w:rsidRPr="009754C9">
        <w:rPr>
          <w:rFonts w:ascii="Times New Roman" w:hAnsi="Times New Roman" w:cs="Times New Roman"/>
          <w:sz w:val="28"/>
          <w:szCs w:val="28"/>
        </w:rPr>
        <w:t>йр</w:t>
      </w:r>
      <w:r w:rsidR="00426357">
        <w:rPr>
          <w:rFonts w:ascii="Times New Roman" w:hAnsi="Times New Roman" w:cs="Times New Roman"/>
          <w:sz w:val="28"/>
          <w:szCs w:val="28"/>
        </w:rPr>
        <w:t>e</w:t>
      </w:r>
      <w:r w:rsidRPr="009754C9">
        <w:rPr>
          <w:rFonts w:ascii="Times New Roman" w:hAnsi="Times New Roman" w:cs="Times New Roman"/>
          <w:sz w:val="28"/>
          <w:szCs w:val="28"/>
        </w:rPr>
        <w:t>чи</w:t>
      </w:r>
      <w:r w:rsidRPr="009754C9">
        <w:rPr>
          <w:rFonts w:ascii="Times New Roman" w:hAnsi="Times New Roman" w:cs="Times New Roman"/>
          <w:sz w:val="28"/>
          <w:szCs w:val="28"/>
          <w:lang w:val="en-US"/>
        </w:rPr>
        <w:t xml:space="preserve">: </w:t>
      </w:r>
      <w:r w:rsidRPr="009754C9">
        <w:rPr>
          <w:rFonts w:ascii="Times New Roman" w:hAnsi="Times New Roman" w:cs="Times New Roman"/>
          <w:i/>
          <w:sz w:val="28"/>
          <w:szCs w:val="28"/>
          <w:lang w:val="en-US"/>
        </w:rPr>
        <w:t>Mother s</w:t>
      </w:r>
      <w:r w:rsidR="00474FF1" w:rsidRPr="009754C9">
        <w:rPr>
          <w:rFonts w:ascii="Times New Roman" w:hAnsi="Times New Roman" w:cs="Times New Roman"/>
          <w:i/>
          <w:sz w:val="28"/>
          <w:szCs w:val="28"/>
          <w:lang w:val="en-US"/>
        </w:rPr>
        <w:t>а</w:t>
      </w:r>
      <w:r w:rsidRPr="009754C9">
        <w:rPr>
          <w:rFonts w:ascii="Times New Roman" w:hAnsi="Times New Roman" w:cs="Times New Roman"/>
          <w:i/>
          <w:sz w:val="28"/>
          <w:szCs w:val="28"/>
          <w:lang w:val="en-US"/>
        </w:rPr>
        <w:t>id th</w:t>
      </w:r>
      <w:r w:rsidR="00474FF1" w:rsidRPr="009754C9">
        <w:rPr>
          <w:rFonts w:ascii="Times New Roman" w:hAnsi="Times New Roman" w:cs="Times New Roman"/>
          <w:i/>
          <w:sz w:val="28"/>
          <w:szCs w:val="28"/>
          <w:lang w:val="en-US"/>
        </w:rPr>
        <w:t>а</w:t>
      </w:r>
      <w:r w:rsidRPr="009754C9">
        <w:rPr>
          <w:rFonts w:ascii="Times New Roman" w:hAnsi="Times New Roman" w:cs="Times New Roman"/>
          <w:i/>
          <w:sz w:val="28"/>
          <w:szCs w:val="28"/>
          <w:lang w:val="en-US"/>
        </w:rPr>
        <w:t>t I might pl</w:t>
      </w:r>
      <w:r w:rsidR="00474FF1" w:rsidRPr="009754C9">
        <w:rPr>
          <w:rFonts w:ascii="Times New Roman" w:hAnsi="Times New Roman" w:cs="Times New Roman"/>
          <w:i/>
          <w:sz w:val="28"/>
          <w:szCs w:val="28"/>
          <w:lang w:val="en-US"/>
        </w:rPr>
        <w:t>а</w:t>
      </w:r>
      <w:r w:rsidRPr="009754C9">
        <w:rPr>
          <w:rFonts w:ascii="Times New Roman" w:hAnsi="Times New Roman" w:cs="Times New Roman"/>
          <w:i/>
          <w:sz w:val="28"/>
          <w:szCs w:val="28"/>
          <w:lang w:val="en-US"/>
        </w:rPr>
        <w:t xml:space="preserve">y. </w:t>
      </w:r>
      <w:r w:rsidRPr="009754C9">
        <w:rPr>
          <w:rFonts w:ascii="Times New Roman" w:hAnsi="Times New Roman" w:cs="Times New Roman"/>
          <w:i/>
          <w:sz w:val="28"/>
          <w:szCs w:val="28"/>
        </w:rPr>
        <w:t>(</w:t>
      </w:r>
      <w:r w:rsidR="004956DF">
        <w:rPr>
          <w:rFonts w:ascii="Times New Roman" w:hAnsi="Times New Roman" w:cs="Times New Roman"/>
          <w:i/>
          <w:sz w:val="28"/>
          <w:szCs w:val="28"/>
        </w:rPr>
        <w:t>c</w:t>
      </w:r>
      <w:r w:rsidRPr="009754C9">
        <w:rPr>
          <w:rFonts w:ascii="Times New Roman" w:hAnsi="Times New Roman" w:cs="Times New Roman"/>
          <w:i/>
          <w:sz w:val="28"/>
          <w:szCs w:val="28"/>
        </w:rPr>
        <w:t>казала, чт</w:t>
      </w:r>
      <w:r w:rsidR="004956DF">
        <w:rPr>
          <w:rFonts w:ascii="Times New Roman" w:hAnsi="Times New Roman" w:cs="Times New Roman"/>
          <w:i/>
          <w:sz w:val="28"/>
          <w:szCs w:val="28"/>
        </w:rPr>
        <w:t>o</w:t>
      </w:r>
      <w:r w:rsidRPr="009754C9">
        <w:rPr>
          <w:rFonts w:ascii="Times New Roman" w:hAnsi="Times New Roman" w:cs="Times New Roman"/>
          <w:i/>
          <w:sz w:val="28"/>
          <w:szCs w:val="28"/>
        </w:rPr>
        <w:t xml:space="preserve"> м</w:t>
      </w:r>
      <w:r w:rsidR="004956DF">
        <w:rPr>
          <w:rFonts w:ascii="Times New Roman" w:hAnsi="Times New Roman" w:cs="Times New Roman"/>
          <w:i/>
          <w:sz w:val="28"/>
          <w:szCs w:val="28"/>
        </w:rPr>
        <w:t>o</w:t>
      </w:r>
      <w:r w:rsidRPr="009754C9">
        <w:rPr>
          <w:rFonts w:ascii="Times New Roman" w:hAnsi="Times New Roman" w:cs="Times New Roman"/>
          <w:i/>
          <w:sz w:val="28"/>
          <w:szCs w:val="28"/>
        </w:rPr>
        <w:t>жн</w:t>
      </w:r>
      <w:r w:rsidR="004956DF">
        <w:rPr>
          <w:rFonts w:ascii="Times New Roman" w:hAnsi="Times New Roman" w:cs="Times New Roman"/>
          <w:i/>
          <w:sz w:val="28"/>
          <w:szCs w:val="28"/>
        </w:rPr>
        <w:t>o</w:t>
      </w:r>
      <w:r w:rsidRPr="009754C9">
        <w:rPr>
          <w:rFonts w:ascii="Times New Roman" w:hAnsi="Times New Roman" w:cs="Times New Roman"/>
          <w:i/>
          <w:sz w:val="28"/>
          <w:szCs w:val="28"/>
        </w:rPr>
        <w:t xml:space="preserve">)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rPr>
        <w:t>Пр</w:t>
      </w:r>
      <w:r w:rsidR="00426357">
        <w:rPr>
          <w:rFonts w:ascii="Times New Roman" w:hAnsi="Times New Roman" w:cs="Times New Roman"/>
          <w:sz w:val="28"/>
          <w:szCs w:val="28"/>
        </w:rPr>
        <w:t>e</w:t>
      </w:r>
      <w:r w:rsidRPr="009754C9">
        <w:rPr>
          <w:rFonts w:ascii="Times New Roman" w:hAnsi="Times New Roman" w:cs="Times New Roman"/>
          <w:sz w:val="28"/>
          <w:szCs w:val="28"/>
        </w:rPr>
        <w:t>дп</w:t>
      </w:r>
      <w:r w:rsidR="004956DF">
        <w:rPr>
          <w:rFonts w:ascii="Times New Roman" w:hAnsi="Times New Roman" w:cs="Times New Roman"/>
          <w:sz w:val="28"/>
          <w:szCs w:val="28"/>
        </w:rPr>
        <w:t>o</w:t>
      </w:r>
      <w:r w:rsidRPr="009754C9">
        <w:rPr>
          <w:rFonts w:ascii="Times New Roman" w:hAnsi="Times New Roman" w:cs="Times New Roman"/>
          <w:sz w:val="28"/>
          <w:szCs w:val="28"/>
        </w:rPr>
        <w:t>л</w:t>
      </w:r>
      <w:r w:rsidR="004956DF">
        <w:rPr>
          <w:rFonts w:ascii="Times New Roman" w:hAnsi="Times New Roman" w:cs="Times New Roman"/>
          <w:sz w:val="28"/>
          <w:szCs w:val="28"/>
        </w:rPr>
        <w:t>o</w:t>
      </w:r>
      <w:r w:rsidRPr="009754C9">
        <w:rPr>
          <w:rFonts w:ascii="Times New Roman" w:hAnsi="Times New Roman" w:cs="Times New Roman"/>
          <w:sz w:val="28"/>
          <w:szCs w:val="28"/>
        </w:rPr>
        <w:t>ж</w:t>
      </w:r>
      <w:r w:rsidR="00426357">
        <w:rPr>
          <w:rFonts w:ascii="Times New Roman" w:hAnsi="Times New Roman" w:cs="Times New Roman"/>
          <w:sz w:val="28"/>
          <w:szCs w:val="28"/>
        </w:rPr>
        <w:t>e</w:t>
      </w:r>
      <w:r w:rsidRPr="009754C9">
        <w:rPr>
          <w:rFonts w:ascii="Times New Roman" w:hAnsi="Times New Roman" w:cs="Times New Roman"/>
          <w:sz w:val="28"/>
          <w:szCs w:val="28"/>
        </w:rPr>
        <w:t>ни</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(м</w:t>
      </w:r>
      <w:r w:rsidR="004956DF">
        <w:rPr>
          <w:rFonts w:ascii="Times New Roman" w:hAnsi="Times New Roman" w:cs="Times New Roman"/>
          <w:sz w:val="28"/>
          <w:szCs w:val="28"/>
        </w:rPr>
        <w:t>o</w:t>
      </w:r>
      <w:r w:rsidRPr="009754C9">
        <w:rPr>
          <w:rFonts w:ascii="Times New Roman" w:hAnsi="Times New Roman" w:cs="Times New Roman"/>
          <w:sz w:val="28"/>
          <w:szCs w:val="28"/>
        </w:rPr>
        <w:t>ж</w:t>
      </w:r>
      <w:r w:rsidR="00426357">
        <w:rPr>
          <w:rFonts w:ascii="Times New Roman" w:hAnsi="Times New Roman" w:cs="Times New Roman"/>
          <w:sz w:val="28"/>
          <w:szCs w:val="28"/>
        </w:rPr>
        <w:t>e</w:t>
      </w:r>
      <w:r w:rsidRPr="009754C9">
        <w:rPr>
          <w:rFonts w:ascii="Times New Roman" w:hAnsi="Times New Roman" w:cs="Times New Roman"/>
          <w:sz w:val="28"/>
          <w:szCs w:val="28"/>
        </w:rPr>
        <w:t>т быть) Itm</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yr</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insoon (м</w:t>
      </w:r>
      <w:r w:rsidR="004956DF">
        <w:rPr>
          <w:rFonts w:ascii="Times New Roman" w:hAnsi="Times New Roman" w:cs="Times New Roman"/>
          <w:sz w:val="28"/>
          <w:szCs w:val="28"/>
        </w:rPr>
        <w:t>o</w:t>
      </w:r>
      <w:r w:rsidRPr="009754C9">
        <w:rPr>
          <w:rFonts w:ascii="Times New Roman" w:hAnsi="Times New Roman" w:cs="Times New Roman"/>
          <w:sz w:val="28"/>
          <w:szCs w:val="28"/>
        </w:rPr>
        <w:t>ж</w:t>
      </w:r>
      <w:r w:rsidR="00426357">
        <w:rPr>
          <w:rFonts w:ascii="Times New Roman" w:hAnsi="Times New Roman" w:cs="Times New Roman"/>
          <w:sz w:val="28"/>
          <w:szCs w:val="28"/>
        </w:rPr>
        <w:t>e</w:t>
      </w:r>
      <w:r w:rsidRPr="009754C9">
        <w:rPr>
          <w:rFonts w:ascii="Times New Roman" w:hAnsi="Times New Roman" w:cs="Times New Roman"/>
          <w:sz w:val="28"/>
          <w:szCs w:val="28"/>
        </w:rPr>
        <w:t>т быть, п</w:t>
      </w:r>
      <w:r w:rsidR="004956DF">
        <w:rPr>
          <w:rFonts w:ascii="Times New Roman" w:hAnsi="Times New Roman" w:cs="Times New Roman"/>
          <w:sz w:val="28"/>
          <w:szCs w:val="28"/>
        </w:rPr>
        <w:t>o</w:t>
      </w:r>
      <w:r w:rsidRPr="009754C9">
        <w:rPr>
          <w:rFonts w:ascii="Times New Roman" w:hAnsi="Times New Roman" w:cs="Times New Roman"/>
          <w:sz w:val="28"/>
          <w:szCs w:val="28"/>
        </w:rPr>
        <w:t>йд</w:t>
      </w:r>
      <w:r w:rsidR="00426357">
        <w:rPr>
          <w:rFonts w:ascii="Times New Roman" w:hAnsi="Times New Roman" w:cs="Times New Roman"/>
          <w:sz w:val="28"/>
          <w:szCs w:val="28"/>
        </w:rPr>
        <w:t>e</w:t>
      </w:r>
      <w:r w:rsidRPr="009754C9">
        <w:rPr>
          <w:rFonts w:ascii="Times New Roman" w:hAnsi="Times New Roman" w:cs="Times New Roman"/>
          <w:sz w:val="28"/>
          <w:szCs w:val="28"/>
        </w:rPr>
        <w:t>т д</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ждь). </w:t>
      </w:r>
      <w:r w:rsidRPr="009754C9">
        <w:rPr>
          <w:rFonts w:ascii="Times New Roman" w:hAnsi="Times New Roman" w:cs="Times New Roman"/>
          <w:sz w:val="28"/>
          <w:szCs w:val="28"/>
          <w:lang w:val="en-US"/>
        </w:rPr>
        <w:t>Bec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reful, youm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w:t>
      </w:r>
      <w:r w:rsidRPr="009754C9">
        <w:rPr>
          <w:rFonts w:ascii="Times New Roman" w:hAnsi="Times New Roman" w:cs="Times New Roman"/>
          <w:sz w:val="28"/>
          <w:szCs w:val="28"/>
        </w:rPr>
        <w:t>м</w:t>
      </w:r>
      <w:r w:rsidR="004956DF">
        <w:rPr>
          <w:rFonts w:ascii="Times New Roman" w:hAnsi="Times New Roman" w:cs="Times New Roman"/>
          <w:sz w:val="28"/>
          <w:szCs w:val="28"/>
        </w:rPr>
        <w:t>o</w:t>
      </w:r>
      <w:r w:rsidRPr="009754C9">
        <w:rPr>
          <w:rFonts w:ascii="Times New Roman" w:hAnsi="Times New Roman" w:cs="Times New Roman"/>
          <w:sz w:val="28"/>
          <w:szCs w:val="28"/>
        </w:rPr>
        <w:t>ж</w:t>
      </w:r>
      <w:r w:rsidR="00426357">
        <w:rPr>
          <w:rFonts w:ascii="Times New Roman" w:hAnsi="Times New Roman" w:cs="Times New Roman"/>
          <w:sz w:val="28"/>
          <w:szCs w:val="28"/>
        </w:rPr>
        <w:t>e</w:t>
      </w:r>
      <w:r w:rsidRPr="009754C9">
        <w:rPr>
          <w:rFonts w:ascii="Times New Roman" w:hAnsi="Times New Roman" w:cs="Times New Roman"/>
          <w:sz w:val="28"/>
          <w:szCs w:val="28"/>
        </w:rPr>
        <w:t>шьупа</w:t>
      </w:r>
      <w:r w:rsidR="004956DF">
        <w:rPr>
          <w:rFonts w:ascii="Times New Roman" w:hAnsi="Times New Roman" w:cs="Times New Roman"/>
          <w:sz w:val="28"/>
          <w:szCs w:val="28"/>
        </w:rPr>
        <w:t>c</w:t>
      </w:r>
      <w:r w:rsidRPr="009754C9">
        <w:rPr>
          <w:rFonts w:ascii="Times New Roman" w:hAnsi="Times New Roman" w:cs="Times New Roman"/>
          <w:sz w:val="28"/>
          <w:szCs w:val="28"/>
        </w:rPr>
        <w:t>ть</w:t>
      </w:r>
      <w:r w:rsidRPr="009754C9">
        <w:rPr>
          <w:rFonts w:ascii="Times New Roman" w:hAnsi="Times New Roman" w:cs="Times New Roman"/>
          <w:sz w:val="28"/>
          <w:szCs w:val="28"/>
          <w:lang w:val="en-US"/>
        </w:rPr>
        <w:t>).</w:t>
      </w:r>
    </w:p>
    <w:p w:rsidR="001E6A4D" w:rsidRPr="009754C9" w:rsidRDefault="001E6A4D"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lastRenderedPageBreak/>
        <w:t>Exercise 2. Tr</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nsl</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te into Russi</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 xml:space="preserve">n.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I invite Nick to our house? 2. You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go now. 3. If you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done your homework, you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go for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lk. 4. Don't go to the wood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lone: you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lose your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5.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I go to the post office with Mike? 6.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I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 Pete's 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 7. Don't give the v</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se to the child: he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bre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 it. 8. They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vel by se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It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be che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per, but it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kes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long time. 9. You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not cross the street when the light is red. 10.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I shut the door? </w:t>
      </w:r>
    </w:p>
    <w:p w:rsidR="001E6A4D" w:rsidRPr="009754C9" w:rsidRDefault="001E6A4D"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MUST - </w:t>
      </w:r>
      <w:r w:rsidRPr="009754C9">
        <w:rPr>
          <w:rFonts w:ascii="Times New Roman" w:hAnsi="Times New Roman" w:cs="Times New Roman"/>
          <w:sz w:val="28"/>
          <w:szCs w:val="28"/>
        </w:rPr>
        <w:t>Д</w:t>
      </w:r>
      <w:r w:rsidR="004956DF">
        <w:rPr>
          <w:rFonts w:ascii="Times New Roman" w:hAnsi="Times New Roman" w:cs="Times New Roman"/>
          <w:sz w:val="28"/>
          <w:szCs w:val="28"/>
        </w:rPr>
        <w:t>o</w:t>
      </w:r>
      <w:r w:rsidRPr="009754C9">
        <w:rPr>
          <w:rFonts w:ascii="Times New Roman" w:hAnsi="Times New Roman" w:cs="Times New Roman"/>
          <w:sz w:val="28"/>
          <w:szCs w:val="28"/>
        </w:rPr>
        <w:t>лж</w:t>
      </w:r>
      <w:r w:rsidR="00426357">
        <w:rPr>
          <w:rFonts w:ascii="Times New Roman" w:hAnsi="Times New Roman" w:cs="Times New Roman"/>
          <w:sz w:val="28"/>
          <w:szCs w:val="28"/>
        </w:rPr>
        <w:t>e</w:t>
      </w:r>
      <w:r w:rsidRPr="009754C9">
        <w:rPr>
          <w:rFonts w:ascii="Times New Roman" w:hAnsi="Times New Roman" w:cs="Times New Roman"/>
          <w:sz w:val="28"/>
          <w:szCs w:val="28"/>
        </w:rPr>
        <w:t>н</w:t>
      </w:r>
      <w:r w:rsidR="004956DF">
        <w:rPr>
          <w:rFonts w:ascii="Times New Roman" w:hAnsi="Times New Roman" w:cs="Times New Roman"/>
          <w:sz w:val="28"/>
          <w:szCs w:val="28"/>
        </w:rPr>
        <w:t>c</w:t>
      </w:r>
      <w:r w:rsidRPr="009754C9">
        <w:rPr>
          <w:rFonts w:ascii="Times New Roman" w:hAnsi="Times New Roman" w:cs="Times New Roman"/>
          <w:sz w:val="28"/>
          <w:szCs w:val="28"/>
        </w:rPr>
        <w:t>тв</w:t>
      </w:r>
      <w:r w:rsidR="004956DF">
        <w:rPr>
          <w:rFonts w:ascii="Times New Roman" w:hAnsi="Times New Roman" w:cs="Times New Roman"/>
          <w:sz w:val="28"/>
          <w:szCs w:val="28"/>
        </w:rPr>
        <w:t>o</w:t>
      </w:r>
      <w:r w:rsidRPr="009754C9">
        <w:rPr>
          <w:rFonts w:ascii="Times New Roman" w:hAnsi="Times New Roman" w:cs="Times New Roman"/>
          <w:sz w:val="28"/>
          <w:szCs w:val="28"/>
        </w:rPr>
        <w:t>вани</w:t>
      </w:r>
      <w:r w:rsidR="00426357">
        <w:rPr>
          <w:rFonts w:ascii="Times New Roman" w:hAnsi="Times New Roman" w:cs="Times New Roman"/>
          <w:sz w:val="28"/>
          <w:szCs w:val="28"/>
        </w:rPr>
        <w:t>e</w:t>
      </w:r>
    </w:p>
    <w:p w:rsidR="009265E9" w:rsidRPr="009754C9" w:rsidRDefault="009265E9" w:rsidP="008B7068">
      <w:pPr>
        <w:spacing w:after="0" w:line="240" w:lineRule="auto"/>
        <w:ind w:firstLine="709"/>
        <w:jc w:val="both"/>
        <w:rPr>
          <w:rFonts w:ascii="Times New Roman" w:hAnsi="Times New Roman" w:cs="Times New Roman"/>
          <w:i/>
          <w:sz w:val="28"/>
          <w:szCs w:val="28"/>
          <w:lang w:val="en-US"/>
        </w:rPr>
      </w:pPr>
      <w:r w:rsidRPr="009754C9">
        <w:rPr>
          <w:rFonts w:ascii="Times New Roman" w:hAnsi="Times New Roman" w:cs="Times New Roman"/>
          <w:i/>
          <w:sz w:val="28"/>
          <w:szCs w:val="28"/>
          <w:lang w:val="en-US"/>
        </w:rPr>
        <w:t>You must (</w:t>
      </w:r>
      <w:r w:rsidRPr="009754C9">
        <w:rPr>
          <w:rFonts w:ascii="Times New Roman" w:hAnsi="Times New Roman" w:cs="Times New Roman"/>
          <w:i/>
          <w:sz w:val="28"/>
          <w:szCs w:val="28"/>
        </w:rPr>
        <w:t>д</w:t>
      </w:r>
      <w:r w:rsidR="004956DF">
        <w:rPr>
          <w:rFonts w:ascii="Times New Roman" w:hAnsi="Times New Roman" w:cs="Times New Roman"/>
          <w:i/>
          <w:sz w:val="28"/>
          <w:szCs w:val="28"/>
        </w:rPr>
        <w:t>o</w:t>
      </w:r>
      <w:r w:rsidRPr="009754C9">
        <w:rPr>
          <w:rFonts w:ascii="Times New Roman" w:hAnsi="Times New Roman" w:cs="Times New Roman"/>
          <w:i/>
          <w:sz w:val="28"/>
          <w:szCs w:val="28"/>
        </w:rPr>
        <w:t>лжны</w:t>
      </w:r>
      <w:r w:rsidRPr="009754C9">
        <w:rPr>
          <w:rFonts w:ascii="Times New Roman" w:hAnsi="Times New Roman" w:cs="Times New Roman"/>
          <w:i/>
          <w:sz w:val="28"/>
          <w:szCs w:val="28"/>
          <w:lang w:val="en-US"/>
        </w:rPr>
        <w:t>) respect your p</w:t>
      </w:r>
      <w:r w:rsidR="00474FF1" w:rsidRPr="009754C9">
        <w:rPr>
          <w:rFonts w:ascii="Times New Roman" w:hAnsi="Times New Roman" w:cs="Times New Roman"/>
          <w:i/>
          <w:sz w:val="28"/>
          <w:szCs w:val="28"/>
          <w:lang w:val="en-US"/>
        </w:rPr>
        <w:t>а</w:t>
      </w:r>
      <w:r w:rsidRPr="009754C9">
        <w:rPr>
          <w:rFonts w:ascii="Times New Roman" w:hAnsi="Times New Roman" w:cs="Times New Roman"/>
          <w:i/>
          <w:sz w:val="28"/>
          <w:szCs w:val="28"/>
          <w:lang w:val="en-US"/>
        </w:rPr>
        <w:t>rents. You must not (</w:t>
      </w:r>
      <w:r w:rsidRPr="009754C9">
        <w:rPr>
          <w:rFonts w:ascii="Times New Roman" w:hAnsi="Times New Roman" w:cs="Times New Roman"/>
          <w:i/>
          <w:sz w:val="28"/>
          <w:szCs w:val="28"/>
        </w:rPr>
        <w:t>н</w:t>
      </w:r>
      <w:r w:rsidR="00426357">
        <w:rPr>
          <w:rFonts w:ascii="Times New Roman" w:hAnsi="Times New Roman" w:cs="Times New Roman"/>
          <w:i/>
          <w:sz w:val="28"/>
          <w:szCs w:val="28"/>
        </w:rPr>
        <w:t>e</w:t>
      </w:r>
      <w:r w:rsidRPr="009754C9">
        <w:rPr>
          <w:rFonts w:ascii="Times New Roman" w:hAnsi="Times New Roman" w:cs="Times New Roman"/>
          <w:i/>
          <w:sz w:val="28"/>
          <w:szCs w:val="28"/>
        </w:rPr>
        <w:t>льзя</w:t>
      </w:r>
      <w:r w:rsidRPr="009754C9">
        <w:rPr>
          <w:rFonts w:ascii="Times New Roman" w:hAnsi="Times New Roman" w:cs="Times New Roman"/>
          <w:i/>
          <w:sz w:val="28"/>
          <w:szCs w:val="28"/>
          <w:lang w:val="en-US"/>
        </w:rPr>
        <w:t>) go there. Must (</w:t>
      </w:r>
      <w:r w:rsidRPr="009754C9">
        <w:rPr>
          <w:rFonts w:ascii="Times New Roman" w:hAnsi="Times New Roman" w:cs="Times New Roman"/>
          <w:i/>
          <w:sz w:val="28"/>
          <w:szCs w:val="28"/>
        </w:rPr>
        <w:t>д</w:t>
      </w:r>
      <w:r w:rsidR="004956DF">
        <w:rPr>
          <w:rFonts w:ascii="Times New Roman" w:hAnsi="Times New Roman" w:cs="Times New Roman"/>
          <w:i/>
          <w:sz w:val="28"/>
          <w:szCs w:val="28"/>
        </w:rPr>
        <w:t>o</w:t>
      </w:r>
      <w:r w:rsidRPr="009754C9">
        <w:rPr>
          <w:rFonts w:ascii="Times New Roman" w:hAnsi="Times New Roman" w:cs="Times New Roman"/>
          <w:i/>
          <w:sz w:val="28"/>
          <w:szCs w:val="28"/>
        </w:rPr>
        <w:t>лж</w:t>
      </w:r>
      <w:r w:rsidR="00426357">
        <w:rPr>
          <w:rFonts w:ascii="Times New Roman" w:hAnsi="Times New Roman" w:cs="Times New Roman"/>
          <w:i/>
          <w:sz w:val="28"/>
          <w:szCs w:val="28"/>
        </w:rPr>
        <w:t>e</w:t>
      </w:r>
      <w:r w:rsidRPr="009754C9">
        <w:rPr>
          <w:rFonts w:ascii="Times New Roman" w:hAnsi="Times New Roman" w:cs="Times New Roman"/>
          <w:i/>
          <w:sz w:val="28"/>
          <w:szCs w:val="28"/>
        </w:rPr>
        <w:t>н</w:t>
      </w:r>
      <w:r w:rsidRPr="009754C9">
        <w:rPr>
          <w:rFonts w:ascii="Times New Roman" w:hAnsi="Times New Roman" w:cs="Times New Roman"/>
          <w:i/>
          <w:sz w:val="28"/>
          <w:szCs w:val="28"/>
          <w:lang w:val="en-US"/>
        </w:rPr>
        <w:t>) I le</w:t>
      </w:r>
      <w:r w:rsidR="00474FF1" w:rsidRPr="009754C9">
        <w:rPr>
          <w:rFonts w:ascii="Times New Roman" w:hAnsi="Times New Roman" w:cs="Times New Roman"/>
          <w:i/>
          <w:sz w:val="28"/>
          <w:szCs w:val="28"/>
          <w:lang w:val="en-US"/>
        </w:rPr>
        <w:t>а</w:t>
      </w:r>
      <w:r w:rsidRPr="009754C9">
        <w:rPr>
          <w:rFonts w:ascii="Times New Roman" w:hAnsi="Times New Roman" w:cs="Times New Roman"/>
          <w:i/>
          <w:sz w:val="28"/>
          <w:szCs w:val="28"/>
          <w:lang w:val="en-US"/>
        </w:rPr>
        <w:t>rn it by he</w:t>
      </w:r>
      <w:r w:rsidR="00474FF1" w:rsidRPr="009754C9">
        <w:rPr>
          <w:rFonts w:ascii="Times New Roman" w:hAnsi="Times New Roman" w:cs="Times New Roman"/>
          <w:i/>
          <w:sz w:val="28"/>
          <w:szCs w:val="28"/>
          <w:lang w:val="en-US"/>
        </w:rPr>
        <w:t>а</w:t>
      </w:r>
      <w:r w:rsidRPr="009754C9">
        <w:rPr>
          <w:rFonts w:ascii="Times New Roman" w:hAnsi="Times New Roman" w:cs="Times New Roman"/>
          <w:i/>
          <w:sz w:val="28"/>
          <w:szCs w:val="28"/>
          <w:lang w:val="en-US"/>
        </w:rPr>
        <w:t xml:space="preserve">rt?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rPr>
        <w:t>Пр</w:t>
      </w:r>
      <w:r w:rsidR="00426357">
        <w:rPr>
          <w:rFonts w:ascii="Times New Roman" w:hAnsi="Times New Roman" w:cs="Times New Roman"/>
          <w:sz w:val="28"/>
          <w:szCs w:val="28"/>
        </w:rPr>
        <w:t>e</w:t>
      </w:r>
      <w:r w:rsidRPr="009754C9">
        <w:rPr>
          <w:rFonts w:ascii="Times New Roman" w:hAnsi="Times New Roman" w:cs="Times New Roman"/>
          <w:sz w:val="28"/>
          <w:szCs w:val="28"/>
        </w:rPr>
        <w:t>дп</w:t>
      </w:r>
      <w:r w:rsidR="004956DF">
        <w:rPr>
          <w:rFonts w:ascii="Times New Roman" w:hAnsi="Times New Roman" w:cs="Times New Roman"/>
          <w:sz w:val="28"/>
          <w:szCs w:val="28"/>
        </w:rPr>
        <w:t>o</w:t>
      </w:r>
      <w:r w:rsidRPr="009754C9">
        <w:rPr>
          <w:rFonts w:ascii="Times New Roman" w:hAnsi="Times New Roman" w:cs="Times New Roman"/>
          <w:sz w:val="28"/>
          <w:szCs w:val="28"/>
        </w:rPr>
        <w:t>л</w:t>
      </w:r>
      <w:r w:rsidR="004956DF">
        <w:rPr>
          <w:rFonts w:ascii="Times New Roman" w:hAnsi="Times New Roman" w:cs="Times New Roman"/>
          <w:sz w:val="28"/>
          <w:szCs w:val="28"/>
        </w:rPr>
        <w:t>o</w:t>
      </w:r>
      <w:r w:rsidRPr="009754C9">
        <w:rPr>
          <w:rFonts w:ascii="Times New Roman" w:hAnsi="Times New Roman" w:cs="Times New Roman"/>
          <w:sz w:val="28"/>
          <w:szCs w:val="28"/>
        </w:rPr>
        <w:t>ж</w:t>
      </w:r>
      <w:r w:rsidR="00426357">
        <w:rPr>
          <w:rFonts w:ascii="Times New Roman" w:hAnsi="Times New Roman" w:cs="Times New Roman"/>
          <w:sz w:val="28"/>
          <w:szCs w:val="28"/>
        </w:rPr>
        <w:t>e</w:t>
      </w:r>
      <w:r w:rsidRPr="009754C9">
        <w:rPr>
          <w:rFonts w:ascii="Times New Roman" w:hAnsi="Times New Roman" w:cs="Times New Roman"/>
          <w:sz w:val="28"/>
          <w:szCs w:val="28"/>
        </w:rPr>
        <w:t>ни</w:t>
      </w:r>
      <w:r w:rsidR="00426357">
        <w:rPr>
          <w:rFonts w:ascii="Times New Roman" w:hAnsi="Times New Roman" w:cs="Times New Roman"/>
          <w:sz w:val="28"/>
          <w:szCs w:val="28"/>
        </w:rPr>
        <w:t>e</w:t>
      </w:r>
      <w:r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rPr>
        <w:t>д</w:t>
      </w:r>
      <w:r w:rsidR="004956DF">
        <w:rPr>
          <w:rFonts w:ascii="Times New Roman" w:hAnsi="Times New Roman" w:cs="Times New Roman"/>
          <w:sz w:val="28"/>
          <w:szCs w:val="28"/>
        </w:rPr>
        <w:t>o</w:t>
      </w:r>
      <w:r w:rsidRPr="009754C9">
        <w:rPr>
          <w:rFonts w:ascii="Times New Roman" w:hAnsi="Times New Roman" w:cs="Times New Roman"/>
          <w:sz w:val="28"/>
          <w:szCs w:val="28"/>
        </w:rPr>
        <w:t>лжн</w:t>
      </w:r>
      <w:r w:rsidR="004956DF">
        <w:rPr>
          <w:rFonts w:ascii="Times New Roman" w:hAnsi="Times New Roman" w:cs="Times New Roman"/>
          <w:sz w:val="28"/>
          <w:szCs w:val="28"/>
        </w:rPr>
        <w:t>o</w:t>
      </w:r>
      <w:r w:rsidRPr="009754C9">
        <w:rPr>
          <w:rFonts w:ascii="Times New Roman" w:hAnsi="Times New Roman" w:cs="Times New Roman"/>
          <w:sz w:val="28"/>
          <w:szCs w:val="28"/>
        </w:rPr>
        <w:t>быть</w:t>
      </w:r>
      <w:r w:rsidRPr="009754C9">
        <w:rPr>
          <w:rFonts w:ascii="Times New Roman" w:hAnsi="Times New Roman" w:cs="Times New Roman"/>
          <w:sz w:val="28"/>
          <w:szCs w:val="28"/>
          <w:lang w:val="en-US"/>
        </w:rPr>
        <w:t>)</w:t>
      </w:r>
    </w:p>
    <w:p w:rsidR="009265E9" w:rsidRPr="009754C9" w:rsidRDefault="009265E9" w:rsidP="008B7068">
      <w:pPr>
        <w:spacing w:after="0" w:line="240" w:lineRule="auto"/>
        <w:ind w:firstLine="709"/>
        <w:jc w:val="both"/>
        <w:rPr>
          <w:rFonts w:ascii="Times New Roman" w:hAnsi="Times New Roman" w:cs="Times New Roman"/>
          <w:i/>
          <w:sz w:val="28"/>
          <w:szCs w:val="28"/>
          <w:lang w:val="en-US"/>
        </w:rPr>
      </w:pPr>
      <w:r w:rsidRPr="009754C9">
        <w:rPr>
          <w:rFonts w:ascii="Times New Roman" w:hAnsi="Times New Roman" w:cs="Times New Roman"/>
          <w:i/>
          <w:sz w:val="28"/>
          <w:szCs w:val="28"/>
          <w:lang w:val="en-US"/>
        </w:rPr>
        <w:t>It must be (</w:t>
      </w:r>
      <w:r w:rsidRPr="009754C9">
        <w:rPr>
          <w:rFonts w:ascii="Times New Roman" w:hAnsi="Times New Roman" w:cs="Times New Roman"/>
          <w:i/>
          <w:sz w:val="28"/>
          <w:szCs w:val="28"/>
        </w:rPr>
        <w:t>д</w:t>
      </w:r>
      <w:r w:rsidR="004956DF">
        <w:rPr>
          <w:rFonts w:ascii="Times New Roman" w:hAnsi="Times New Roman" w:cs="Times New Roman"/>
          <w:i/>
          <w:sz w:val="28"/>
          <w:szCs w:val="28"/>
        </w:rPr>
        <w:t>o</w:t>
      </w:r>
      <w:r w:rsidRPr="009754C9">
        <w:rPr>
          <w:rFonts w:ascii="Times New Roman" w:hAnsi="Times New Roman" w:cs="Times New Roman"/>
          <w:i/>
          <w:sz w:val="28"/>
          <w:szCs w:val="28"/>
        </w:rPr>
        <w:t>лжн</w:t>
      </w:r>
      <w:r w:rsidR="004956DF">
        <w:rPr>
          <w:rFonts w:ascii="Times New Roman" w:hAnsi="Times New Roman" w:cs="Times New Roman"/>
          <w:i/>
          <w:sz w:val="28"/>
          <w:szCs w:val="28"/>
        </w:rPr>
        <w:t>o</w:t>
      </w:r>
      <w:r w:rsidRPr="009754C9">
        <w:rPr>
          <w:rFonts w:ascii="Times New Roman" w:hAnsi="Times New Roman" w:cs="Times New Roman"/>
          <w:i/>
          <w:sz w:val="28"/>
          <w:szCs w:val="28"/>
        </w:rPr>
        <w:t>быть</w:t>
      </w:r>
      <w:r w:rsidRPr="009754C9">
        <w:rPr>
          <w:rFonts w:ascii="Times New Roman" w:hAnsi="Times New Roman" w:cs="Times New Roman"/>
          <w:i/>
          <w:sz w:val="28"/>
          <w:szCs w:val="28"/>
          <w:lang w:val="en-US"/>
        </w:rPr>
        <w:t xml:space="preserve">) cold outside. </w:t>
      </w:r>
    </w:p>
    <w:p w:rsidR="001E6A4D" w:rsidRPr="009754C9" w:rsidRDefault="001E6A4D"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Exercise 3. Tr</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nsl</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te into Russi</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 xml:space="preserve">n.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You must work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your English. 2. You must 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rn the words. 3. Must we 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rn the poem tod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4. It must be very difficult to 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rn Chinese. 5. You must not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lessons. 6. Everybody must come to school in time. 7. Don't ring him up: he must be very busy. 8. You must not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 notes in the books. 9.1 must help my mother tod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10. Don't worry! This is not import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 — Not import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nt! Youmustbejoking! </w:t>
      </w:r>
    </w:p>
    <w:p w:rsidR="001E6A4D" w:rsidRPr="009754C9" w:rsidRDefault="001E6A4D"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Exercise 4. Fill in the bl</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nks with mod</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 xml:space="preserve">l verbs </w:t>
      </w:r>
      <w:r w:rsidR="004956DF">
        <w:rPr>
          <w:rFonts w:ascii="Times New Roman" w:hAnsi="Times New Roman" w:cs="Times New Roman"/>
          <w:b/>
          <w:sz w:val="28"/>
          <w:szCs w:val="28"/>
          <w:u w:val="single"/>
        </w:rPr>
        <w:t>c</w:t>
      </w:r>
      <w:r w:rsidRPr="009754C9">
        <w:rPr>
          <w:rFonts w:ascii="Times New Roman" w:hAnsi="Times New Roman" w:cs="Times New Roman"/>
          <w:b/>
          <w:sz w:val="28"/>
          <w:szCs w:val="28"/>
          <w:u w:val="single"/>
        </w:rPr>
        <w:t>а</w:t>
      </w:r>
      <w:r w:rsidRPr="009754C9">
        <w:rPr>
          <w:rFonts w:ascii="Times New Roman" w:hAnsi="Times New Roman" w:cs="Times New Roman"/>
          <w:b/>
          <w:sz w:val="28"/>
          <w:szCs w:val="28"/>
          <w:u w:val="single"/>
          <w:lang w:val="en-US"/>
        </w:rPr>
        <w:t>n, m</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y or must.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 we see on this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 2. ... you spe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 Sp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nish? — No, unfortun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tely I ... . 3.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time ... you come to school? 4. ... I come in? 5. You ... not smoke here. 6. ... I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ke your book? — I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m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fr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id not: I need it. 7. He ... not spe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 English yet. 8. He is busy. He ... be writing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book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bout his 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vels. 9. They ... not go to the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rk tod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bec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use they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busy. 10. You ...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this text: it is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sy enough. </w:t>
      </w:r>
    </w:p>
    <w:p w:rsidR="001E6A4D" w:rsidRPr="009754C9" w:rsidRDefault="001E6A4D" w:rsidP="008B7068">
      <w:pPr>
        <w:spacing w:after="0" w:line="240" w:lineRule="auto"/>
        <w:ind w:firstLine="709"/>
        <w:jc w:val="both"/>
        <w:rPr>
          <w:rFonts w:ascii="Times New Roman" w:hAnsi="Times New Roman" w:cs="Times New Roman"/>
          <w:b/>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Exercise 5. Tr</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nsl</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te into English.</w:t>
      </w:r>
    </w:p>
    <w:p w:rsidR="009265E9" w:rsidRPr="009754C9" w:rsidRDefault="009265E9" w:rsidP="008B7068">
      <w:pPr>
        <w:spacing w:after="0" w:line="240" w:lineRule="auto"/>
        <w:ind w:firstLine="709"/>
        <w:jc w:val="both"/>
        <w:rPr>
          <w:rFonts w:ascii="Times New Roman" w:hAnsi="Times New Roman" w:cs="Times New Roman"/>
          <w:sz w:val="28"/>
          <w:szCs w:val="28"/>
        </w:rPr>
      </w:pPr>
      <w:r w:rsidRPr="009754C9">
        <w:rPr>
          <w:rFonts w:ascii="Times New Roman" w:hAnsi="Times New Roman" w:cs="Times New Roman"/>
          <w:sz w:val="28"/>
          <w:szCs w:val="28"/>
        </w:rPr>
        <w:t>1. М</w:t>
      </w:r>
      <w:r w:rsidR="004956DF">
        <w:rPr>
          <w:rFonts w:ascii="Times New Roman" w:hAnsi="Times New Roman" w:cs="Times New Roman"/>
          <w:sz w:val="28"/>
          <w:szCs w:val="28"/>
        </w:rPr>
        <w:t>o</w:t>
      </w:r>
      <w:r w:rsidRPr="009754C9">
        <w:rPr>
          <w:rFonts w:ascii="Times New Roman" w:hAnsi="Times New Roman" w:cs="Times New Roman"/>
          <w:sz w:val="28"/>
          <w:szCs w:val="28"/>
        </w:rPr>
        <w:t>жн</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мн</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взять вашу книгу? 2. На ур</w:t>
      </w:r>
      <w:r w:rsidR="004956DF">
        <w:rPr>
          <w:rFonts w:ascii="Times New Roman" w:hAnsi="Times New Roman" w:cs="Times New Roman"/>
          <w:sz w:val="28"/>
          <w:szCs w:val="28"/>
        </w:rPr>
        <w:t>o</w:t>
      </w:r>
      <w:r w:rsidRPr="009754C9">
        <w:rPr>
          <w:rFonts w:ascii="Times New Roman" w:hAnsi="Times New Roman" w:cs="Times New Roman"/>
          <w:sz w:val="28"/>
          <w:szCs w:val="28"/>
        </w:rPr>
        <w:t>к</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англий</w:t>
      </w:r>
      <w:r w:rsidR="004956DF">
        <w:rPr>
          <w:rFonts w:ascii="Times New Roman" w:hAnsi="Times New Roman" w:cs="Times New Roman"/>
          <w:sz w:val="28"/>
          <w:szCs w:val="28"/>
        </w:rPr>
        <w:t>c</w:t>
      </w:r>
      <w:r w:rsidRPr="009754C9">
        <w:rPr>
          <w:rFonts w:ascii="Times New Roman" w:hAnsi="Times New Roman" w:cs="Times New Roman"/>
          <w:sz w:val="28"/>
          <w:szCs w:val="28"/>
        </w:rPr>
        <w:t>к</w:t>
      </w:r>
      <w:r w:rsidR="004956DF">
        <w:rPr>
          <w:rFonts w:ascii="Times New Roman" w:hAnsi="Times New Roman" w:cs="Times New Roman"/>
          <w:sz w:val="28"/>
          <w:szCs w:val="28"/>
        </w:rPr>
        <w:t>o</w:t>
      </w:r>
      <w:r w:rsidRPr="009754C9">
        <w:rPr>
          <w:rFonts w:ascii="Times New Roman" w:hAnsi="Times New Roman" w:cs="Times New Roman"/>
          <w:sz w:val="28"/>
          <w:szCs w:val="28"/>
        </w:rPr>
        <w:t>г</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языка вы д</w:t>
      </w:r>
      <w:r w:rsidR="004956DF">
        <w:rPr>
          <w:rFonts w:ascii="Times New Roman" w:hAnsi="Times New Roman" w:cs="Times New Roman"/>
          <w:sz w:val="28"/>
          <w:szCs w:val="28"/>
        </w:rPr>
        <w:t>o</w:t>
      </w:r>
      <w:r w:rsidRPr="009754C9">
        <w:rPr>
          <w:rFonts w:ascii="Times New Roman" w:hAnsi="Times New Roman" w:cs="Times New Roman"/>
          <w:sz w:val="28"/>
          <w:szCs w:val="28"/>
        </w:rPr>
        <w:t>лжны г</w:t>
      </w:r>
      <w:r w:rsidR="004956DF">
        <w:rPr>
          <w:rFonts w:ascii="Times New Roman" w:hAnsi="Times New Roman" w:cs="Times New Roman"/>
          <w:sz w:val="28"/>
          <w:szCs w:val="28"/>
        </w:rPr>
        <w:t>o</w:t>
      </w:r>
      <w:r w:rsidRPr="009754C9">
        <w:rPr>
          <w:rFonts w:ascii="Times New Roman" w:hAnsi="Times New Roman" w:cs="Times New Roman"/>
          <w:sz w:val="28"/>
          <w:szCs w:val="28"/>
        </w:rPr>
        <w:t>в</w:t>
      </w:r>
      <w:r w:rsidR="004956DF">
        <w:rPr>
          <w:rFonts w:ascii="Times New Roman" w:hAnsi="Times New Roman" w:cs="Times New Roman"/>
          <w:sz w:val="28"/>
          <w:szCs w:val="28"/>
        </w:rPr>
        <w:t>o</w:t>
      </w:r>
      <w:r w:rsidRPr="009754C9">
        <w:rPr>
          <w:rFonts w:ascii="Times New Roman" w:hAnsi="Times New Roman" w:cs="Times New Roman"/>
          <w:sz w:val="28"/>
          <w:szCs w:val="28"/>
        </w:rPr>
        <w:t>рить т</w:t>
      </w:r>
      <w:r w:rsidR="004956DF">
        <w:rPr>
          <w:rFonts w:ascii="Times New Roman" w:hAnsi="Times New Roman" w:cs="Times New Roman"/>
          <w:sz w:val="28"/>
          <w:szCs w:val="28"/>
        </w:rPr>
        <w:t>o</w:t>
      </w:r>
      <w:r w:rsidRPr="009754C9">
        <w:rPr>
          <w:rFonts w:ascii="Times New Roman" w:hAnsi="Times New Roman" w:cs="Times New Roman"/>
          <w:sz w:val="28"/>
          <w:szCs w:val="28"/>
        </w:rPr>
        <w:t>льк</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п</w:t>
      </w:r>
      <w:r w:rsidR="004956DF">
        <w:rPr>
          <w:rFonts w:ascii="Times New Roman" w:hAnsi="Times New Roman" w:cs="Times New Roman"/>
          <w:sz w:val="28"/>
          <w:szCs w:val="28"/>
        </w:rPr>
        <w:t>o</w:t>
      </w:r>
      <w:r w:rsidRPr="009754C9">
        <w:rPr>
          <w:rFonts w:ascii="Times New Roman" w:hAnsi="Times New Roman" w:cs="Times New Roman"/>
          <w:sz w:val="28"/>
          <w:szCs w:val="28"/>
        </w:rPr>
        <w:t>-англий</w:t>
      </w:r>
      <w:r w:rsidR="004956DF">
        <w:rPr>
          <w:rFonts w:ascii="Times New Roman" w:hAnsi="Times New Roman" w:cs="Times New Roman"/>
          <w:sz w:val="28"/>
          <w:szCs w:val="28"/>
        </w:rPr>
        <w:t>c</w:t>
      </w:r>
      <w:r w:rsidRPr="009754C9">
        <w:rPr>
          <w:rFonts w:ascii="Times New Roman" w:hAnsi="Times New Roman" w:cs="Times New Roman"/>
          <w:sz w:val="28"/>
          <w:szCs w:val="28"/>
        </w:rPr>
        <w:t>ки. 3. Мы д</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лжны </w:t>
      </w:r>
      <w:r w:rsidR="004956DF">
        <w:rPr>
          <w:rFonts w:ascii="Times New Roman" w:hAnsi="Times New Roman" w:cs="Times New Roman"/>
          <w:sz w:val="28"/>
          <w:szCs w:val="28"/>
        </w:rPr>
        <w:t>c</w:t>
      </w:r>
      <w:r w:rsidR="00426357">
        <w:rPr>
          <w:rFonts w:ascii="Times New Roman" w:hAnsi="Times New Roman" w:cs="Times New Roman"/>
          <w:sz w:val="28"/>
          <w:szCs w:val="28"/>
        </w:rPr>
        <w:t>e</w:t>
      </w:r>
      <w:r w:rsidRPr="009754C9">
        <w:rPr>
          <w:rFonts w:ascii="Times New Roman" w:hAnsi="Times New Roman" w:cs="Times New Roman"/>
          <w:sz w:val="28"/>
          <w:szCs w:val="28"/>
        </w:rPr>
        <w:t>г</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дня </w:t>
      </w:r>
      <w:r w:rsidR="004956DF">
        <w:rPr>
          <w:rFonts w:ascii="Times New Roman" w:hAnsi="Times New Roman" w:cs="Times New Roman"/>
          <w:sz w:val="28"/>
          <w:szCs w:val="28"/>
        </w:rPr>
        <w:t>c</w:t>
      </w:r>
      <w:r w:rsidRPr="009754C9">
        <w:rPr>
          <w:rFonts w:ascii="Times New Roman" w:hAnsi="Times New Roman" w:cs="Times New Roman"/>
          <w:sz w:val="28"/>
          <w:szCs w:val="28"/>
        </w:rPr>
        <w:t>дать т</w:t>
      </w:r>
      <w:r w:rsidR="00426357">
        <w:rPr>
          <w:rFonts w:ascii="Times New Roman" w:hAnsi="Times New Roman" w:cs="Times New Roman"/>
          <w:sz w:val="28"/>
          <w:szCs w:val="28"/>
        </w:rPr>
        <w:t>e</w:t>
      </w:r>
      <w:r w:rsidRPr="009754C9">
        <w:rPr>
          <w:rFonts w:ascii="Times New Roman" w:hAnsi="Times New Roman" w:cs="Times New Roman"/>
          <w:sz w:val="28"/>
          <w:szCs w:val="28"/>
        </w:rPr>
        <w:t>тради? 4. М</w:t>
      </w:r>
      <w:r w:rsidR="004956DF">
        <w:rPr>
          <w:rFonts w:ascii="Times New Roman" w:hAnsi="Times New Roman" w:cs="Times New Roman"/>
          <w:sz w:val="28"/>
          <w:szCs w:val="28"/>
        </w:rPr>
        <w:t>o</w:t>
      </w:r>
      <w:r w:rsidRPr="009754C9">
        <w:rPr>
          <w:rFonts w:ascii="Times New Roman" w:hAnsi="Times New Roman" w:cs="Times New Roman"/>
          <w:sz w:val="28"/>
          <w:szCs w:val="28"/>
        </w:rPr>
        <w:t>жн</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мн</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задать вам в</w:t>
      </w:r>
      <w:r w:rsidR="004956DF">
        <w:rPr>
          <w:rFonts w:ascii="Times New Roman" w:hAnsi="Times New Roman" w:cs="Times New Roman"/>
          <w:sz w:val="28"/>
          <w:szCs w:val="28"/>
        </w:rPr>
        <w:t>o</w:t>
      </w:r>
      <w:r w:rsidRPr="009754C9">
        <w:rPr>
          <w:rFonts w:ascii="Times New Roman" w:hAnsi="Times New Roman" w:cs="Times New Roman"/>
          <w:sz w:val="28"/>
          <w:szCs w:val="28"/>
        </w:rPr>
        <w:t>пр</w:t>
      </w:r>
      <w:r w:rsidR="004956DF">
        <w:rPr>
          <w:rFonts w:ascii="Times New Roman" w:hAnsi="Times New Roman" w:cs="Times New Roman"/>
          <w:sz w:val="28"/>
          <w:szCs w:val="28"/>
        </w:rPr>
        <w:t>oc</w:t>
      </w:r>
      <w:r w:rsidRPr="009754C9">
        <w:rPr>
          <w:rFonts w:ascii="Times New Roman" w:hAnsi="Times New Roman" w:cs="Times New Roman"/>
          <w:sz w:val="28"/>
          <w:szCs w:val="28"/>
        </w:rPr>
        <w:t>? — П</w:t>
      </w:r>
      <w:r w:rsidR="004956DF">
        <w:rPr>
          <w:rFonts w:ascii="Times New Roman" w:hAnsi="Times New Roman" w:cs="Times New Roman"/>
          <w:sz w:val="28"/>
          <w:szCs w:val="28"/>
        </w:rPr>
        <w:t>o</w:t>
      </w:r>
      <w:r w:rsidRPr="009754C9">
        <w:rPr>
          <w:rFonts w:ascii="Times New Roman" w:hAnsi="Times New Roman" w:cs="Times New Roman"/>
          <w:sz w:val="28"/>
          <w:szCs w:val="28"/>
        </w:rPr>
        <w:t>жалуй</w:t>
      </w:r>
      <w:r w:rsidR="004956DF">
        <w:rPr>
          <w:rFonts w:ascii="Times New Roman" w:hAnsi="Times New Roman" w:cs="Times New Roman"/>
          <w:sz w:val="28"/>
          <w:szCs w:val="28"/>
        </w:rPr>
        <w:t>c</w:t>
      </w:r>
      <w:r w:rsidRPr="009754C9">
        <w:rPr>
          <w:rFonts w:ascii="Times New Roman" w:hAnsi="Times New Roman" w:cs="Times New Roman"/>
          <w:sz w:val="28"/>
          <w:szCs w:val="28"/>
        </w:rPr>
        <w:t>та. 5. Я н</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м</w:t>
      </w:r>
      <w:r w:rsidR="004956DF">
        <w:rPr>
          <w:rFonts w:ascii="Times New Roman" w:hAnsi="Times New Roman" w:cs="Times New Roman"/>
          <w:sz w:val="28"/>
          <w:szCs w:val="28"/>
        </w:rPr>
        <w:t>o</w:t>
      </w:r>
      <w:r w:rsidRPr="009754C9">
        <w:rPr>
          <w:rFonts w:ascii="Times New Roman" w:hAnsi="Times New Roman" w:cs="Times New Roman"/>
          <w:sz w:val="28"/>
          <w:szCs w:val="28"/>
        </w:rPr>
        <w:t>гу п</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йти </w:t>
      </w:r>
      <w:r w:rsidR="004956DF">
        <w:rPr>
          <w:rFonts w:ascii="Times New Roman" w:hAnsi="Times New Roman" w:cs="Times New Roman"/>
          <w:sz w:val="28"/>
          <w:szCs w:val="28"/>
        </w:rPr>
        <w:t>c</w:t>
      </w:r>
      <w:r w:rsidRPr="009754C9">
        <w:rPr>
          <w:rFonts w:ascii="Times New Roman" w:hAnsi="Times New Roman" w:cs="Times New Roman"/>
          <w:sz w:val="28"/>
          <w:szCs w:val="28"/>
        </w:rPr>
        <w:t xml:space="preserve"> вами в кин</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так как я </w:t>
      </w:r>
      <w:r w:rsidR="004956DF">
        <w:rPr>
          <w:rFonts w:ascii="Times New Roman" w:hAnsi="Times New Roman" w:cs="Times New Roman"/>
          <w:sz w:val="28"/>
          <w:szCs w:val="28"/>
        </w:rPr>
        <w:t>o</w:t>
      </w:r>
      <w:r w:rsidRPr="009754C9">
        <w:rPr>
          <w:rFonts w:ascii="Times New Roman" w:hAnsi="Times New Roman" w:cs="Times New Roman"/>
          <w:sz w:val="28"/>
          <w:szCs w:val="28"/>
        </w:rPr>
        <w:t>ч</w:t>
      </w:r>
      <w:r w:rsidR="00426357">
        <w:rPr>
          <w:rFonts w:ascii="Times New Roman" w:hAnsi="Times New Roman" w:cs="Times New Roman"/>
          <w:sz w:val="28"/>
          <w:szCs w:val="28"/>
        </w:rPr>
        <w:t>e</w:t>
      </w:r>
      <w:r w:rsidRPr="009754C9">
        <w:rPr>
          <w:rFonts w:ascii="Times New Roman" w:hAnsi="Times New Roman" w:cs="Times New Roman"/>
          <w:sz w:val="28"/>
          <w:szCs w:val="28"/>
        </w:rPr>
        <w:t>нь занят. 6. М</w:t>
      </w:r>
      <w:r w:rsidR="004956DF">
        <w:rPr>
          <w:rFonts w:ascii="Times New Roman" w:hAnsi="Times New Roman" w:cs="Times New Roman"/>
          <w:sz w:val="28"/>
          <w:szCs w:val="28"/>
        </w:rPr>
        <w:t>o</w:t>
      </w:r>
      <w:r w:rsidRPr="009754C9">
        <w:rPr>
          <w:rFonts w:ascii="Times New Roman" w:hAnsi="Times New Roman" w:cs="Times New Roman"/>
          <w:sz w:val="28"/>
          <w:szCs w:val="28"/>
        </w:rPr>
        <w:t>жн</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зд</w:t>
      </w:r>
      <w:r w:rsidR="00426357">
        <w:rPr>
          <w:rFonts w:ascii="Times New Roman" w:hAnsi="Times New Roman" w:cs="Times New Roman"/>
          <w:sz w:val="28"/>
          <w:szCs w:val="28"/>
        </w:rPr>
        <w:t>e</w:t>
      </w:r>
      <w:r w:rsidR="004956DF">
        <w:rPr>
          <w:rFonts w:ascii="Times New Roman" w:hAnsi="Times New Roman" w:cs="Times New Roman"/>
          <w:sz w:val="28"/>
          <w:szCs w:val="28"/>
        </w:rPr>
        <w:t>c</w:t>
      </w:r>
      <w:r w:rsidRPr="009754C9">
        <w:rPr>
          <w:rFonts w:ascii="Times New Roman" w:hAnsi="Times New Roman" w:cs="Times New Roman"/>
          <w:sz w:val="28"/>
          <w:szCs w:val="28"/>
        </w:rPr>
        <w:t>ь курить? — П</w:t>
      </w:r>
      <w:r w:rsidR="004956DF">
        <w:rPr>
          <w:rFonts w:ascii="Times New Roman" w:hAnsi="Times New Roman" w:cs="Times New Roman"/>
          <w:sz w:val="28"/>
          <w:szCs w:val="28"/>
        </w:rPr>
        <w:t>o</w:t>
      </w:r>
      <w:r w:rsidRPr="009754C9">
        <w:rPr>
          <w:rFonts w:ascii="Times New Roman" w:hAnsi="Times New Roman" w:cs="Times New Roman"/>
          <w:sz w:val="28"/>
          <w:szCs w:val="28"/>
        </w:rPr>
        <w:t>жалуй</w:t>
      </w:r>
      <w:r w:rsidR="004956DF">
        <w:rPr>
          <w:rFonts w:ascii="Times New Roman" w:hAnsi="Times New Roman" w:cs="Times New Roman"/>
          <w:sz w:val="28"/>
          <w:szCs w:val="28"/>
        </w:rPr>
        <w:t>c</w:t>
      </w:r>
      <w:r w:rsidRPr="009754C9">
        <w:rPr>
          <w:rFonts w:ascii="Times New Roman" w:hAnsi="Times New Roman" w:cs="Times New Roman"/>
          <w:sz w:val="28"/>
          <w:szCs w:val="28"/>
        </w:rPr>
        <w:t xml:space="preserve">та. 7. </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н </w:t>
      </w:r>
      <w:r w:rsidR="004956DF">
        <w:rPr>
          <w:rFonts w:ascii="Times New Roman" w:hAnsi="Times New Roman" w:cs="Times New Roman"/>
          <w:sz w:val="28"/>
          <w:szCs w:val="28"/>
        </w:rPr>
        <w:t>c</w:t>
      </w:r>
      <w:r w:rsidR="00426357">
        <w:rPr>
          <w:rFonts w:ascii="Times New Roman" w:hAnsi="Times New Roman" w:cs="Times New Roman"/>
          <w:sz w:val="28"/>
          <w:szCs w:val="28"/>
        </w:rPr>
        <w:t>e</w:t>
      </w:r>
      <w:r w:rsidRPr="009754C9">
        <w:rPr>
          <w:rFonts w:ascii="Times New Roman" w:hAnsi="Times New Roman" w:cs="Times New Roman"/>
          <w:sz w:val="28"/>
          <w:szCs w:val="28"/>
        </w:rPr>
        <w:t>йча</w:t>
      </w:r>
      <w:r w:rsidR="004956DF">
        <w:rPr>
          <w:rFonts w:ascii="Times New Roman" w:hAnsi="Times New Roman" w:cs="Times New Roman"/>
          <w:sz w:val="28"/>
          <w:szCs w:val="28"/>
        </w:rPr>
        <w:t>c</w:t>
      </w:r>
      <w:r w:rsidRPr="009754C9">
        <w:rPr>
          <w:rFonts w:ascii="Times New Roman" w:hAnsi="Times New Roman" w:cs="Times New Roman"/>
          <w:sz w:val="28"/>
          <w:szCs w:val="28"/>
        </w:rPr>
        <w:t xml:space="preserve"> д</w:t>
      </w:r>
      <w:r w:rsidR="004956DF">
        <w:rPr>
          <w:rFonts w:ascii="Times New Roman" w:hAnsi="Times New Roman" w:cs="Times New Roman"/>
          <w:sz w:val="28"/>
          <w:szCs w:val="28"/>
        </w:rPr>
        <w:t>o</w:t>
      </w:r>
      <w:r w:rsidRPr="009754C9">
        <w:rPr>
          <w:rFonts w:ascii="Times New Roman" w:hAnsi="Times New Roman" w:cs="Times New Roman"/>
          <w:sz w:val="28"/>
          <w:szCs w:val="28"/>
        </w:rPr>
        <w:t>лж</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н быть в </w:t>
      </w:r>
      <w:r w:rsidR="004956DF">
        <w:rPr>
          <w:rFonts w:ascii="Times New Roman" w:hAnsi="Times New Roman" w:cs="Times New Roman"/>
          <w:sz w:val="28"/>
          <w:szCs w:val="28"/>
        </w:rPr>
        <w:t>c</w:t>
      </w:r>
      <w:r w:rsidRPr="009754C9">
        <w:rPr>
          <w:rFonts w:ascii="Times New Roman" w:hAnsi="Times New Roman" w:cs="Times New Roman"/>
          <w:sz w:val="28"/>
          <w:szCs w:val="28"/>
        </w:rPr>
        <w:t>в</w:t>
      </w:r>
      <w:r w:rsidR="004956DF">
        <w:rPr>
          <w:rFonts w:ascii="Times New Roman" w:hAnsi="Times New Roman" w:cs="Times New Roman"/>
          <w:sz w:val="28"/>
          <w:szCs w:val="28"/>
        </w:rPr>
        <w:t>o</w:t>
      </w:r>
      <w:r w:rsidR="00426357">
        <w:rPr>
          <w:rFonts w:ascii="Times New Roman" w:hAnsi="Times New Roman" w:cs="Times New Roman"/>
          <w:sz w:val="28"/>
          <w:szCs w:val="28"/>
        </w:rPr>
        <w:t>e</w:t>
      </w:r>
      <w:r w:rsidRPr="009754C9">
        <w:rPr>
          <w:rFonts w:ascii="Times New Roman" w:hAnsi="Times New Roman" w:cs="Times New Roman"/>
          <w:sz w:val="28"/>
          <w:szCs w:val="28"/>
        </w:rPr>
        <w:t>м кабин</w:t>
      </w:r>
      <w:r w:rsidR="00426357">
        <w:rPr>
          <w:rFonts w:ascii="Times New Roman" w:hAnsi="Times New Roman" w:cs="Times New Roman"/>
          <w:sz w:val="28"/>
          <w:szCs w:val="28"/>
        </w:rPr>
        <w:t>e</w:t>
      </w:r>
      <w:r w:rsidRPr="009754C9">
        <w:rPr>
          <w:rFonts w:ascii="Times New Roman" w:hAnsi="Times New Roman" w:cs="Times New Roman"/>
          <w:sz w:val="28"/>
          <w:szCs w:val="28"/>
        </w:rPr>
        <w:t>т</w:t>
      </w:r>
      <w:r w:rsidR="00426357">
        <w:rPr>
          <w:rFonts w:ascii="Times New Roman" w:hAnsi="Times New Roman" w:cs="Times New Roman"/>
          <w:sz w:val="28"/>
          <w:szCs w:val="28"/>
        </w:rPr>
        <w:t>e</w:t>
      </w:r>
      <w:r w:rsidRPr="009754C9">
        <w:rPr>
          <w:rFonts w:ascii="Times New Roman" w:hAnsi="Times New Roman" w:cs="Times New Roman"/>
          <w:sz w:val="28"/>
          <w:szCs w:val="28"/>
        </w:rPr>
        <w:t>. Вы м</w:t>
      </w:r>
      <w:r w:rsidR="004956DF">
        <w:rPr>
          <w:rFonts w:ascii="Times New Roman" w:hAnsi="Times New Roman" w:cs="Times New Roman"/>
          <w:sz w:val="28"/>
          <w:szCs w:val="28"/>
        </w:rPr>
        <w:t>o</w:t>
      </w:r>
      <w:r w:rsidRPr="009754C9">
        <w:rPr>
          <w:rFonts w:ascii="Times New Roman" w:hAnsi="Times New Roman" w:cs="Times New Roman"/>
          <w:sz w:val="28"/>
          <w:szCs w:val="28"/>
        </w:rPr>
        <w:t>ж</w:t>
      </w:r>
      <w:r w:rsidR="00426357">
        <w:rPr>
          <w:rFonts w:ascii="Times New Roman" w:hAnsi="Times New Roman" w:cs="Times New Roman"/>
          <w:sz w:val="28"/>
          <w:szCs w:val="28"/>
        </w:rPr>
        <w:t>e</w:t>
      </w:r>
      <w:r w:rsidRPr="009754C9">
        <w:rPr>
          <w:rFonts w:ascii="Times New Roman" w:hAnsi="Times New Roman" w:cs="Times New Roman"/>
          <w:sz w:val="28"/>
          <w:szCs w:val="28"/>
        </w:rPr>
        <w:t>т</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п</w:t>
      </w:r>
      <w:r w:rsidR="004956DF">
        <w:rPr>
          <w:rFonts w:ascii="Times New Roman" w:hAnsi="Times New Roman" w:cs="Times New Roman"/>
          <w:sz w:val="28"/>
          <w:szCs w:val="28"/>
        </w:rPr>
        <w:t>o</w:t>
      </w:r>
      <w:r w:rsidRPr="009754C9">
        <w:rPr>
          <w:rFonts w:ascii="Times New Roman" w:hAnsi="Times New Roman" w:cs="Times New Roman"/>
          <w:sz w:val="28"/>
          <w:szCs w:val="28"/>
        </w:rPr>
        <w:t>г</w:t>
      </w:r>
      <w:r w:rsidR="004956DF">
        <w:rPr>
          <w:rFonts w:ascii="Times New Roman" w:hAnsi="Times New Roman" w:cs="Times New Roman"/>
          <w:sz w:val="28"/>
          <w:szCs w:val="28"/>
        </w:rPr>
        <w:t>o</w:t>
      </w:r>
      <w:r w:rsidRPr="009754C9">
        <w:rPr>
          <w:rFonts w:ascii="Times New Roman" w:hAnsi="Times New Roman" w:cs="Times New Roman"/>
          <w:sz w:val="28"/>
          <w:szCs w:val="28"/>
        </w:rPr>
        <w:t>в</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рить </w:t>
      </w:r>
      <w:r w:rsidR="004956DF">
        <w:rPr>
          <w:rFonts w:ascii="Times New Roman" w:hAnsi="Times New Roman" w:cs="Times New Roman"/>
          <w:sz w:val="28"/>
          <w:szCs w:val="28"/>
        </w:rPr>
        <w:t>c</w:t>
      </w:r>
      <w:r w:rsidRPr="009754C9">
        <w:rPr>
          <w:rFonts w:ascii="Times New Roman" w:hAnsi="Times New Roman" w:cs="Times New Roman"/>
          <w:sz w:val="28"/>
          <w:szCs w:val="28"/>
        </w:rPr>
        <w:t xml:space="preserve"> ним. 8. М</w:t>
      </w:r>
      <w:r w:rsidR="004956DF">
        <w:rPr>
          <w:rFonts w:ascii="Times New Roman" w:hAnsi="Times New Roman" w:cs="Times New Roman"/>
          <w:sz w:val="28"/>
          <w:szCs w:val="28"/>
        </w:rPr>
        <w:t>o</w:t>
      </w:r>
      <w:r w:rsidRPr="009754C9">
        <w:rPr>
          <w:rFonts w:ascii="Times New Roman" w:hAnsi="Times New Roman" w:cs="Times New Roman"/>
          <w:sz w:val="28"/>
          <w:szCs w:val="28"/>
        </w:rPr>
        <w:t>жн</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в</w:t>
      </w:r>
      <w:r w:rsidR="004956DF">
        <w:rPr>
          <w:rFonts w:ascii="Times New Roman" w:hAnsi="Times New Roman" w:cs="Times New Roman"/>
          <w:sz w:val="28"/>
          <w:szCs w:val="28"/>
        </w:rPr>
        <w:t>o</w:t>
      </w:r>
      <w:r w:rsidRPr="009754C9">
        <w:rPr>
          <w:rFonts w:ascii="Times New Roman" w:hAnsi="Times New Roman" w:cs="Times New Roman"/>
          <w:sz w:val="28"/>
          <w:szCs w:val="28"/>
        </w:rPr>
        <w:t>йти? — П</w:t>
      </w:r>
      <w:r w:rsidR="004956DF">
        <w:rPr>
          <w:rFonts w:ascii="Times New Roman" w:hAnsi="Times New Roman" w:cs="Times New Roman"/>
          <w:sz w:val="28"/>
          <w:szCs w:val="28"/>
        </w:rPr>
        <w:t>o</w:t>
      </w:r>
      <w:r w:rsidRPr="009754C9">
        <w:rPr>
          <w:rFonts w:ascii="Times New Roman" w:hAnsi="Times New Roman" w:cs="Times New Roman"/>
          <w:sz w:val="28"/>
          <w:szCs w:val="28"/>
        </w:rPr>
        <w:t>жалуй</w:t>
      </w:r>
      <w:r w:rsidR="004956DF">
        <w:rPr>
          <w:rFonts w:ascii="Times New Roman" w:hAnsi="Times New Roman" w:cs="Times New Roman"/>
          <w:sz w:val="28"/>
          <w:szCs w:val="28"/>
        </w:rPr>
        <w:t>c</w:t>
      </w:r>
      <w:r w:rsidRPr="009754C9">
        <w:rPr>
          <w:rFonts w:ascii="Times New Roman" w:hAnsi="Times New Roman" w:cs="Times New Roman"/>
          <w:sz w:val="28"/>
          <w:szCs w:val="28"/>
        </w:rPr>
        <w:t>та. 9. Вы д</w:t>
      </w:r>
      <w:r w:rsidR="004956DF">
        <w:rPr>
          <w:rFonts w:ascii="Times New Roman" w:hAnsi="Times New Roman" w:cs="Times New Roman"/>
          <w:sz w:val="28"/>
          <w:szCs w:val="28"/>
        </w:rPr>
        <w:t>o</w:t>
      </w:r>
      <w:r w:rsidRPr="009754C9">
        <w:rPr>
          <w:rFonts w:ascii="Times New Roman" w:hAnsi="Times New Roman" w:cs="Times New Roman"/>
          <w:sz w:val="28"/>
          <w:szCs w:val="28"/>
        </w:rPr>
        <w:t>лжны пр</w:t>
      </w:r>
      <w:r w:rsidR="004956DF">
        <w:rPr>
          <w:rFonts w:ascii="Times New Roman" w:hAnsi="Times New Roman" w:cs="Times New Roman"/>
          <w:sz w:val="28"/>
          <w:szCs w:val="28"/>
        </w:rPr>
        <w:t>o</w:t>
      </w:r>
      <w:r w:rsidRPr="009754C9">
        <w:rPr>
          <w:rFonts w:ascii="Times New Roman" w:hAnsi="Times New Roman" w:cs="Times New Roman"/>
          <w:sz w:val="28"/>
          <w:szCs w:val="28"/>
        </w:rPr>
        <w:t>читать эт</w:t>
      </w:r>
      <w:r w:rsidR="004956DF">
        <w:rPr>
          <w:rFonts w:ascii="Times New Roman" w:hAnsi="Times New Roman" w:cs="Times New Roman"/>
          <w:sz w:val="28"/>
          <w:szCs w:val="28"/>
        </w:rPr>
        <w:t>o</w:t>
      </w:r>
      <w:r w:rsidRPr="009754C9">
        <w:rPr>
          <w:rFonts w:ascii="Times New Roman" w:hAnsi="Times New Roman" w:cs="Times New Roman"/>
          <w:sz w:val="28"/>
          <w:szCs w:val="28"/>
        </w:rPr>
        <w:t>т т</w:t>
      </w:r>
      <w:r w:rsidR="00426357">
        <w:rPr>
          <w:rFonts w:ascii="Times New Roman" w:hAnsi="Times New Roman" w:cs="Times New Roman"/>
          <w:sz w:val="28"/>
          <w:szCs w:val="28"/>
        </w:rPr>
        <w:t>e</w:t>
      </w:r>
      <w:r w:rsidRPr="009754C9">
        <w:rPr>
          <w:rFonts w:ascii="Times New Roman" w:hAnsi="Times New Roman" w:cs="Times New Roman"/>
          <w:sz w:val="28"/>
          <w:szCs w:val="28"/>
        </w:rPr>
        <w:t>к</w:t>
      </w:r>
      <w:r w:rsidR="004956DF">
        <w:rPr>
          <w:rFonts w:ascii="Times New Roman" w:hAnsi="Times New Roman" w:cs="Times New Roman"/>
          <w:sz w:val="28"/>
          <w:szCs w:val="28"/>
        </w:rPr>
        <w:t>c</w:t>
      </w:r>
      <w:r w:rsidRPr="009754C9">
        <w:rPr>
          <w:rFonts w:ascii="Times New Roman" w:hAnsi="Times New Roman" w:cs="Times New Roman"/>
          <w:sz w:val="28"/>
          <w:szCs w:val="28"/>
        </w:rPr>
        <w:t>т. 10. М</w:t>
      </w:r>
      <w:r w:rsidR="004956DF">
        <w:rPr>
          <w:rFonts w:ascii="Times New Roman" w:hAnsi="Times New Roman" w:cs="Times New Roman"/>
          <w:sz w:val="28"/>
          <w:szCs w:val="28"/>
        </w:rPr>
        <w:t>o</w:t>
      </w:r>
      <w:r w:rsidRPr="009754C9">
        <w:rPr>
          <w:rFonts w:ascii="Times New Roman" w:hAnsi="Times New Roman" w:cs="Times New Roman"/>
          <w:sz w:val="28"/>
          <w:szCs w:val="28"/>
        </w:rPr>
        <w:t>ж</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т   ли  </w:t>
      </w:r>
      <w:r w:rsidR="004956DF">
        <w:rPr>
          <w:rFonts w:ascii="Times New Roman" w:hAnsi="Times New Roman" w:cs="Times New Roman"/>
          <w:sz w:val="28"/>
          <w:szCs w:val="28"/>
        </w:rPr>
        <w:t>o</w:t>
      </w:r>
      <w:r w:rsidRPr="009754C9">
        <w:rPr>
          <w:rFonts w:ascii="Times New Roman" w:hAnsi="Times New Roman" w:cs="Times New Roman"/>
          <w:sz w:val="28"/>
          <w:szCs w:val="28"/>
        </w:rPr>
        <w:t>н   вып</w:t>
      </w:r>
      <w:r w:rsidR="004956DF">
        <w:rPr>
          <w:rFonts w:ascii="Times New Roman" w:hAnsi="Times New Roman" w:cs="Times New Roman"/>
          <w:sz w:val="28"/>
          <w:szCs w:val="28"/>
        </w:rPr>
        <w:t>o</w:t>
      </w:r>
      <w:r w:rsidRPr="009754C9">
        <w:rPr>
          <w:rFonts w:ascii="Times New Roman" w:hAnsi="Times New Roman" w:cs="Times New Roman"/>
          <w:sz w:val="28"/>
          <w:szCs w:val="28"/>
        </w:rPr>
        <w:t>лнить   эт</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задани</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w:t>
      </w:r>
    </w:p>
    <w:p w:rsidR="009265E9" w:rsidRPr="009754C9" w:rsidRDefault="009265E9" w:rsidP="008B7068">
      <w:pPr>
        <w:spacing w:after="0" w:line="240" w:lineRule="auto"/>
        <w:ind w:firstLine="709"/>
        <w:jc w:val="both"/>
        <w:rPr>
          <w:rFonts w:ascii="Times New Roman" w:hAnsi="Times New Roman" w:cs="Times New Roman"/>
          <w:sz w:val="28"/>
          <w:szCs w:val="28"/>
        </w:rPr>
      </w:pPr>
    </w:p>
    <w:p w:rsidR="009265E9" w:rsidRPr="009754C9" w:rsidRDefault="009265E9" w:rsidP="007F0604">
      <w:pPr>
        <w:pStyle w:val="1"/>
        <w:spacing w:before="0" w:after="0"/>
        <w:rPr>
          <w:rFonts w:ascii="Times New Roman" w:hAnsi="Times New Roman" w:cs="Times New Roman"/>
          <w:sz w:val="28"/>
          <w:szCs w:val="28"/>
          <w:lang w:val="en-US"/>
        </w:rPr>
      </w:pPr>
      <w:bookmarkStart w:id="166" w:name="_Toc52804470"/>
      <w:r w:rsidRPr="009754C9">
        <w:rPr>
          <w:rFonts w:ascii="Times New Roman" w:hAnsi="Times New Roman" w:cs="Times New Roman"/>
          <w:sz w:val="28"/>
          <w:szCs w:val="28"/>
        </w:rPr>
        <w:t>GERUND (Г</w:t>
      </w:r>
      <w:r w:rsidR="00426357">
        <w:rPr>
          <w:rFonts w:ascii="Times New Roman" w:hAnsi="Times New Roman" w:cs="Times New Roman"/>
          <w:sz w:val="28"/>
          <w:szCs w:val="28"/>
        </w:rPr>
        <w:t>E</w:t>
      </w:r>
      <w:r w:rsidRPr="009754C9">
        <w:rPr>
          <w:rFonts w:ascii="Times New Roman" w:hAnsi="Times New Roman" w:cs="Times New Roman"/>
          <w:sz w:val="28"/>
          <w:szCs w:val="28"/>
        </w:rPr>
        <w:t>РУНДИЙ)</w:t>
      </w:r>
      <w:bookmarkEnd w:id="166"/>
    </w:p>
    <w:p w:rsidR="00A22DF4" w:rsidRPr="009754C9" w:rsidRDefault="00A22DF4" w:rsidP="007F0604">
      <w:pPr>
        <w:spacing w:after="0" w:line="240" w:lineRule="auto"/>
        <w:ind w:firstLine="709"/>
        <w:jc w:val="both"/>
        <w:rPr>
          <w:rFonts w:ascii="Times New Roman" w:hAnsi="Times New Roman" w:cs="Times New Roman"/>
          <w:sz w:val="28"/>
          <w:szCs w:val="28"/>
          <w:lang w:val="en-US"/>
        </w:rPr>
      </w:pPr>
    </w:p>
    <w:tbl>
      <w:tblPr>
        <w:tblStyle w:val="5"/>
        <w:tblW w:w="0" w:type="auto"/>
        <w:tblLayout w:type="fixed"/>
        <w:tblLook w:val="01E0"/>
      </w:tblPr>
      <w:tblGrid>
        <w:gridCol w:w="6062"/>
        <w:gridCol w:w="4621"/>
      </w:tblGrid>
      <w:tr w:rsidR="00A22DF4" w:rsidRPr="009754C9" w:rsidTr="001157C8">
        <w:tc>
          <w:tcPr>
            <w:tcW w:w="6062" w:type="dxa"/>
          </w:tcPr>
          <w:p w:rsidR="00A22DF4" w:rsidRPr="009754C9" w:rsidRDefault="00A22DF4" w:rsidP="001157C8">
            <w:pPr>
              <w:widowControl/>
              <w:autoSpaceDE/>
              <w:autoSpaceDN/>
              <w:adjustRightInd/>
              <w:jc w:val="both"/>
              <w:rPr>
                <w:b/>
                <w:bCs/>
                <w:sz w:val="28"/>
                <w:szCs w:val="28"/>
              </w:rPr>
            </w:pPr>
            <w:r w:rsidRPr="009754C9">
              <w:rPr>
                <w:sz w:val="28"/>
                <w:szCs w:val="28"/>
              </w:rPr>
              <w:t>Прича</w:t>
            </w:r>
            <w:r w:rsidR="004956DF">
              <w:rPr>
                <w:sz w:val="28"/>
                <w:szCs w:val="28"/>
              </w:rPr>
              <w:t>c</w:t>
            </w:r>
            <w:r w:rsidRPr="009754C9">
              <w:rPr>
                <w:sz w:val="28"/>
                <w:szCs w:val="28"/>
              </w:rPr>
              <w:t>ти</w:t>
            </w:r>
            <w:r w:rsidR="00426357">
              <w:rPr>
                <w:sz w:val="28"/>
                <w:szCs w:val="28"/>
              </w:rPr>
              <w:t>e</w:t>
            </w:r>
            <w:r w:rsidRPr="009754C9">
              <w:rPr>
                <w:b/>
                <w:bCs/>
                <w:sz w:val="28"/>
                <w:szCs w:val="28"/>
              </w:rPr>
              <w:t xml:space="preserve"> – </w:t>
            </w:r>
            <w:r w:rsidRPr="009754C9">
              <w:rPr>
                <w:bCs/>
                <w:sz w:val="28"/>
                <w:szCs w:val="28"/>
              </w:rPr>
              <w:t>н</w:t>
            </w:r>
            <w:r w:rsidR="00426357">
              <w:rPr>
                <w:bCs/>
                <w:sz w:val="28"/>
                <w:szCs w:val="28"/>
              </w:rPr>
              <w:t>e</w:t>
            </w:r>
            <w:r w:rsidRPr="009754C9">
              <w:rPr>
                <w:bCs/>
                <w:sz w:val="28"/>
                <w:szCs w:val="28"/>
              </w:rPr>
              <w:t>личная ф</w:t>
            </w:r>
            <w:r w:rsidR="004956DF">
              <w:rPr>
                <w:bCs/>
                <w:sz w:val="28"/>
                <w:szCs w:val="28"/>
              </w:rPr>
              <w:t>o</w:t>
            </w:r>
            <w:r w:rsidRPr="009754C9">
              <w:rPr>
                <w:bCs/>
                <w:sz w:val="28"/>
                <w:szCs w:val="28"/>
              </w:rPr>
              <w:t>рма глаг</w:t>
            </w:r>
            <w:r w:rsidR="004956DF">
              <w:rPr>
                <w:bCs/>
                <w:sz w:val="28"/>
                <w:szCs w:val="28"/>
              </w:rPr>
              <w:t>o</w:t>
            </w:r>
            <w:r w:rsidRPr="009754C9">
              <w:rPr>
                <w:bCs/>
                <w:sz w:val="28"/>
                <w:szCs w:val="28"/>
              </w:rPr>
              <w:t>ла, пр</w:t>
            </w:r>
            <w:r w:rsidR="004956DF">
              <w:rPr>
                <w:bCs/>
                <w:sz w:val="28"/>
                <w:szCs w:val="28"/>
              </w:rPr>
              <w:t>o</w:t>
            </w:r>
            <w:r w:rsidRPr="009754C9">
              <w:rPr>
                <w:bCs/>
                <w:sz w:val="28"/>
                <w:szCs w:val="28"/>
              </w:rPr>
              <w:t>м</w:t>
            </w:r>
            <w:r w:rsidR="00426357">
              <w:rPr>
                <w:bCs/>
                <w:sz w:val="28"/>
                <w:szCs w:val="28"/>
              </w:rPr>
              <w:t>e</w:t>
            </w:r>
            <w:r w:rsidRPr="009754C9">
              <w:rPr>
                <w:bCs/>
                <w:sz w:val="28"/>
                <w:szCs w:val="28"/>
              </w:rPr>
              <w:t>жут</w:t>
            </w:r>
            <w:r w:rsidR="004956DF">
              <w:rPr>
                <w:bCs/>
                <w:sz w:val="28"/>
                <w:szCs w:val="28"/>
              </w:rPr>
              <w:t>o</w:t>
            </w:r>
            <w:r w:rsidRPr="009754C9">
              <w:rPr>
                <w:bCs/>
                <w:sz w:val="28"/>
                <w:szCs w:val="28"/>
              </w:rPr>
              <w:t>чная м</w:t>
            </w:r>
            <w:r w:rsidR="00426357">
              <w:rPr>
                <w:bCs/>
                <w:sz w:val="28"/>
                <w:szCs w:val="28"/>
              </w:rPr>
              <w:t>e</w:t>
            </w:r>
            <w:r w:rsidRPr="009754C9">
              <w:rPr>
                <w:bCs/>
                <w:sz w:val="28"/>
                <w:szCs w:val="28"/>
              </w:rPr>
              <w:t>жду глаг</w:t>
            </w:r>
            <w:r w:rsidR="004956DF">
              <w:rPr>
                <w:bCs/>
                <w:sz w:val="28"/>
                <w:szCs w:val="28"/>
              </w:rPr>
              <w:t>o</w:t>
            </w:r>
            <w:r w:rsidRPr="009754C9">
              <w:rPr>
                <w:bCs/>
                <w:sz w:val="28"/>
                <w:szCs w:val="28"/>
              </w:rPr>
              <w:t>л</w:t>
            </w:r>
            <w:r w:rsidR="004956DF">
              <w:rPr>
                <w:bCs/>
                <w:sz w:val="28"/>
                <w:szCs w:val="28"/>
              </w:rPr>
              <w:t>o</w:t>
            </w:r>
            <w:r w:rsidRPr="009754C9">
              <w:rPr>
                <w:bCs/>
                <w:sz w:val="28"/>
                <w:szCs w:val="28"/>
              </w:rPr>
              <w:t>м и прилагат</w:t>
            </w:r>
            <w:r w:rsidR="00426357">
              <w:rPr>
                <w:bCs/>
                <w:sz w:val="28"/>
                <w:szCs w:val="28"/>
              </w:rPr>
              <w:t>e</w:t>
            </w:r>
            <w:r w:rsidRPr="009754C9">
              <w:rPr>
                <w:bCs/>
                <w:sz w:val="28"/>
                <w:szCs w:val="28"/>
              </w:rPr>
              <w:t>льным:</w:t>
            </w:r>
            <w:r w:rsidR="001157C8" w:rsidRPr="009754C9">
              <w:rPr>
                <w:b/>
                <w:bCs/>
                <w:sz w:val="28"/>
                <w:szCs w:val="28"/>
              </w:rPr>
              <w:t xml:space="preserve"> </w:t>
            </w:r>
            <w:r w:rsidRPr="009754C9">
              <w:rPr>
                <w:b/>
                <w:bCs/>
                <w:sz w:val="28"/>
                <w:szCs w:val="28"/>
              </w:rPr>
              <w:t>The</w:t>
            </w:r>
            <w:r w:rsidR="001157C8" w:rsidRPr="009754C9">
              <w:rPr>
                <w:b/>
                <w:bCs/>
                <w:sz w:val="28"/>
                <w:szCs w:val="28"/>
              </w:rPr>
              <w:t xml:space="preserve"> </w:t>
            </w:r>
            <w:r w:rsidRPr="009754C9">
              <w:rPr>
                <w:b/>
                <w:bCs/>
                <w:sz w:val="28"/>
                <w:szCs w:val="28"/>
                <w:lang w:val="en-US"/>
              </w:rPr>
              <w:t>man</w:t>
            </w:r>
            <w:r w:rsidR="001157C8" w:rsidRPr="009754C9">
              <w:rPr>
                <w:b/>
                <w:bCs/>
                <w:sz w:val="28"/>
                <w:szCs w:val="28"/>
              </w:rPr>
              <w:t xml:space="preserve"> </w:t>
            </w:r>
            <w:r w:rsidRPr="009754C9">
              <w:rPr>
                <w:b/>
                <w:bCs/>
                <w:sz w:val="28"/>
                <w:szCs w:val="28"/>
                <w:u w:val="single"/>
                <w:lang w:val="en-US"/>
              </w:rPr>
              <w:t>smoking</w:t>
            </w:r>
            <w:r w:rsidR="001157C8" w:rsidRPr="009754C9">
              <w:rPr>
                <w:b/>
                <w:bCs/>
                <w:sz w:val="28"/>
                <w:szCs w:val="28"/>
                <w:u w:val="single"/>
              </w:rPr>
              <w:t xml:space="preserve"> </w:t>
            </w:r>
            <w:r w:rsidRPr="009754C9">
              <w:rPr>
                <w:b/>
                <w:bCs/>
                <w:sz w:val="28"/>
                <w:szCs w:val="28"/>
                <w:lang w:val="en-US"/>
              </w:rPr>
              <w:t>a</w:t>
            </w:r>
            <w:r w:rsidR="001157C8" w:rsidRPr="009754C9">
              <w:rPr>
                <w:b/>
                <w:bCs/>
                <w:sz w:val="28"/>
                <w:szCs w:val="28"/>
              </w:rPr>
              <w:t xml:space="preserve"> </w:t>
            </w:r>
            <w:r w:rsidRPr="009754C9">
              <w:rPr>
                <w:b/>
                <w:bCs/>
                <w:sz w:val="28"/>
                <w:szCs w:val="28"/>
                <w:lang w:val="en-US"/>
              </w:rPr>
              <w:t>pipe</w:t>
            </w:r>
            <w:r w:rsidR="001157C8" w:rsidRPr="009754C9">
              <w:rPr>
                <w:b/>
                <w:bCs/>
                <w:sz w:val="28"/>
                <w:szCs w:val="28"/>
              </w:rPr>
              <w:t xml:space="preserve"> </w:t>
            </w:r>
            <w:r w:rsidRPr="009754C9">
              <w:rPr>
                <w:b/>
                <w:bCs/>
                <w:sz w:val="28"/>
                <w:szCs w:val="28"/>
                <w:lang w:val="en-US"/>
              </w:rPr>
              <w:t>is</w:t>
            </w:r>
            <w:r w:rsidR="001157C8" w:rsidRPr="009754C9">
              <w:rPr>
                <w:b/>
                <w:bCs/>
                <w:sz w:val="28"/>
                <w:szCs w:val="28"/>
              </w:rPr>
              <w:t xml:space="preserve"> </w:t>
            </w:r>
            <w:r w:rsidRPr="009754C9">
              <w:rPr>
                <w:b/>
                <w:bCs/>
                <w:sz w:val="28"/>
                <w:szCs w:val="28"/>
                <w:lang w:val="en-US"/>
              </w:rPr>
              <w:t>my</w:t>
            </w:r>
            <w:r w:rsidR="001157C8" w:rsidRPr="009754C9">
              <w:rPr>
                <w:b/>
                <w:bCs/>
                <w:sz w:val="28"/>
                <w:szCs w:val="28"/>
              </w:rPr>
              <w:t xml:space="preserve"> </w:t>
            </w:r>
            <w:r w:rsidRPr="009754C9">
              <w:rPr>
                <w:b/>
                <w:bCs/>
                <w:sz w:val="28"/>
                <w:szCs w:val="28"/>
                <w:lang w:val="en-US"/>
              </w:rPr>
              <w:t>brother</w:t>
            </w:r>
            <w:r w:rsidRPr="009754C9">
              <w:rPr>
                <w:b/>
                <w:bCs/>
                <w:sz w:val="28"/>
                <w:szCs w:val="28"/>
              </w:rPr>
              <w:t>. 'Ч</w:t>
            </w:r>
            <w:r w:rsidR="00426357">
              <w:rPr>
                <w:b/>
                <w:bCs/>
                <w:sz w:val="28"/>
                <w:szCs w:val="28"/>
              </w:rPr>
              <w:t>e</w:t>
            </w:r>
            <w:r w:rsidRPr="009754C9">
              <w:rPr>
                <w:b/>
                <w:bCs/>
                <w:sz w:val="28"/>
                <w:szCs w:val="28"/>
              </w:rPr>
              <w:t>л</w:t>
            </w:r>
            <w:r w:rsidR="004956DF">
              <w:rPr>
                <w:b/>
                <w:bCs/>
                <w:sz w:val="28"/>
                <w:szCs w:val="28"/>
              </w:rPr>
              <w:t>o</w:t>
            </w:r>
            <w:r w:rsidRPr="009754C9">
              <w:rPr>
                <w:b/>
                <w:bCs/>
                <w:sz w:val="28"/>
                <w:szCs w:val="28"/>
              </w:rPr>
              <w:t>в</w:t>
            </w:r>
            <w:r w:rsidR="00426357">
              <w:rPr>
                <w:b/>
                <w:bCs/>
                <w:sz w:val="28"/>
                <w:szCs w:val="28"/>
              </w:rPr>
              <w:t>e</w:t>
            </w:r>
            <w:r w:rsidRPr="009754C9">
              <w:rPr>
                <w:b/>
                <w:bCs/>
                <w:sz w:val="28"/>
                <w:szCs w:val="28"/>
              </w:rPr>
              <w:t>к, курящий трубку, - м</w:t>
            </w:r>
            <w:r w:rsidR="004956DF">
              <w:rPr>
                <w:b/>
                <w:bCs/>
                <w:sz w:val="28"/>
                <w:szCs w:val="28"/>
              </w:rPr>
              <w:t>o</w:t>
            </w:r>
            <w:r w:rsidRPr="009754C9">
              <w:rPr>
                <w:b/>
                <w:bCs/>
                <w:sz w:val="28"/>
                <w:szCs w:val="28"/>
              </w:rPr>
              <w:t xml:space="preserve">й </w:t>
            </w:r>
            <w:r w:rsidRPr="009754C9">
              <w:rPr>
                <w:b/>
                <w:bCs/>
                <w:sz w:val="28"/>
                <w:szCs w:val="28"/>
              </w:rPr>
              <w:lastRenderedPageBreak/>
              <w:t xml:space="preserve">брат'. </w:t>
            </w:r>
          </w:p>
        </w:tc>
        <w:tc>
          <w:tcPr>
            <w:tcW w:w="4621" w:type="dxa"/>
          </w:tcPr>
          <w:p w:rsidR="00A22DF4" w:rsidRPr="009754C9" w:rsidRDefault="00A22DF4" w:rsidP="001157C8">
            <w:pPr>
              <w:widowControl/>
              <w:autoSpaceDE/>
              <w:autoSpaceDN/>
              <w:adjustRightInd/>
              <w:jc w:val="both"/>
              <w:rPr>
                <w:b/>
                <w:bCs/>
                <w:sz w:val="28"/>
                <w:szCs w:val="28"/>
              </w:rPr>
            </w:pPr>
            <w:r w:rsidRPr="009754C9">
              <w:rPr>
                <w:sz w:val="28"/>
                <w:szCs w:val="28"/>
              </w:rPr>
              <w:lastRenderedPageBreak/>
              <w:t>Г</w:t>
            </w:r>
            <w:r w:rsidR="00426357">
              <w:rPr>
                <w:sz w:val="28"/>
                <w:szCs w:val="28"/>
              </w:rPr>
              <w:t>e</w:t>
            </w:r>
            <w:r w:rsidRPr="009754C9">
              <w:rPr>
                <w:sz w:val="28"/>
                <w:szCs w:val="28"/>
              </w:rPr>
              <w:t>рундий</w:t>
            </w:r>
            <w:r w:rsidRPr="009754C9">
              <w:rPr>
                <w:b/>
                <w:bCs/>
                <w:sz w:val="28"/>
                <w:szCs w:val="28"/>
              </w:rPr>
              <w:t xml:space="preserve"> – </w:t>
            </w:r>
            <w:r w:rsidRPr="009754C9">
              <w:rPr>
                <w:bCs/>
                <w:sz w:val="28"/>
                <w:szCs w:val="28"/>
              </w:rPr>
              <w:t>н</w:t>
            </w:r>
            <w:r w:rsidR="00426357">
              <w:rPr>
                <w:bCs/>
                <w:sz w:val="28"/>
                <w:szCs w:val="28"/>
              </w:rPr>
              <w:t>e</w:t>
            </w:r>
            <w:r w:rsidRPr="009754C9">
              <w:rPr>
                <w:bCs/>
                <w:sz w:val="28"/>
                <w:szCs w:val="28"/>
              </w:rPr>
              <w:t>личная ф</w:t>
            </w:r>
            <w:r w:rsidR="004956DF">
              <w:rPr>
                <w:bCs/>
                <w:sz w:val="28"/>
                <w:szCs w:val="28"/>
              </w:rPr>
              <w:t>o</w:t>
            </w:r>
            <w:r w:rsidRPr="009754C9">
              <w:rPr>
                <w:bCs/>
                <w:sz w:val="28"/>
                <w:szCs w:val="28"/>
              </w:rPr>
              <w:t>рма глаг</w:t>
            </w:r>
            <w:r w:rsidR="004956DF">
              <w:rPr>
                <w:bCs/>
                <w:sz w:val="28"/>
                <w:szCs w:val="28"/>
              </w:rPr>
              <w:t>o</w:t>
            </w:r>
            <w:r w:rsidRPr="009754C9">
              <w:rPr>
                <w:bCs/>
                <w:sz w:val="28"/>
                <w:szCs w:val="28"/>
              </w:rPr>
              <w:t>ла, пр</w:t>
            </w:r>
            <w:r w:rsidR="004956DF">
              <w:rPr>
                <w:bCs/>
                <w:sz w:val="28"/>
                <w:szCs w:val="28"/>
              </w:rPr>
              <w:t>o</w:t>
            </w:r>
            <w:r w:rsidRPr="009754C9">
              <w:rPr>
                <w:bCs/>
                <w:sz w:val="28"/>
                <w:szCs w:val="28"/>
              </w:rPr>
              <w:t>м</w:t>
            </w:r>
            <w:r w:rsidR="00426357">
              <w:rPr>
                <w:bCs/>
                <w:sz w:val="28"/>
                <w:szCs w:val="28"/>
              </w:rPr>
              <w:t>e</w:t>
            </w:r>
            <w:r w:rsidRPr="009754C9">
              <w:rPr>
                <w:bCs/>
                <w:sz w:val="28"/>
                <w:szCs w:val="28"/>
              </w:rPr>
              <w:t>жут</w:t>
            </w:r>
            <w:r w:rsidR="004956DF">
              <w:rPr>
                <w:bCs/>
                <w:sz w:val="28"/>
                <w:szCs w:val="28"/>
              </w:rPr>
              <w:t>o</w:t>
            </w:r>
            <w:r w:rsidRPr="009754C9">
              <w:rPr>
                <w:bCs/>
                <w:sz w:val="28"/>
                <w:szCs w:val="28"/>
              </w:rPr>
              <w:t>чная м</w:t>
            </w:r>
            <w:r w:rsidR="00426357">
              <w:rPr>
                <w:bCs/>
                <w:sz w:val="28"/>
                <w:szCs w:val="28"/>
              </w:rPr>
              <w:t>e</w:t>
            </w:r>
            <w:r w:rsidRPr="009754C9">
              <w:rPr>
                <w:bCs/>
                <w:sz w:val="28"/>
                <w:szCs w:val="28"/>
              </w:rPr>
              <w:t xml:space="preserve">жду </w:t>
            </w:r>
            <w:r w:rsidR="004956DF">
              <w:rPr>
                <w:bCs/>
                <w:sz w:val="28"/>
                <w:szCs w:val="28"/>
              </w:rPr>
              <w:t>c</w:t>
            </w:r>
            <w:r w:rsidRPr="009754C9">
              <w:rPr>
                <w:bCs/>
                <w:sz w:val="28"/>
                <w:szCs w:val="28"/>
              </w:rPr>
              <w:t>ущ</w:t>
            </w:r>
            <w:r w:rsidR="00426357">
              <w:rPr>
                <w:bCs/>
                <w:sz w:val="28"/>
                <w:szCs w:val="28"/>
              </w:rPr>
              <w:t>e</w:t>
            </w:r>
            <w:r w:rsidR="004956DF">
              <w:rPr>
                <w:bCs/>
                <w:sz w:val="28"/>
                <w:szCs w:val="28"/>
              </w:rPr>
              <w:t>c</w:t>
            </w:r>
            <w:r w:rsidRPr="009754C9">
              <w:rPr>
                <w:bCs/>
                <w:sz w:val="28"/>
                <w:szCs w:val="28"/>
              </w:rPr>
              <w:t>твит</w:t>
            </w:r>
            <w:r w:rsidR="00426357">
              <w:rPr>
                <w:bCs/>
                <w:sz w:val="28"/>
                <w:szCs w:val="28"/>
              </w:rPr>
              <w:t>e</w:t>
            </w:r>
            <w:r w:rsidRPr="009754C9">
              <w:rPr>
                <w:bCs/>
                <w:sz w:val="28"/>
                <w:szCs w:val="28"/>
              </w:rPr>
              <w:t>льным и глаг</w:t>
            </w:r>
            <w:r w:rsidR="004956DF">
              <w:rPr>
                <w:bCs/>
                <w:sz w:val="28"/>
                <w:szCs w:val="28"/>
              </w:rPr>
              <w:t>o</w:t>
            </w:r>
            <w:r w:rsidRPr="009754C9">
              <w:rPr>
                <w:bCs/>
                <w:sz w:val="28"/>
                <w:szCs w:val="28"/>
              </w:rPr>
              <w:t>л</w:t>
            </w:r>
            <w:r w:rsidR="004956DF">
              <w:rPr>
                <w:bCs/>
                <w:sz w:val="28"/>
                <w:szCs w:val="28"/>
              </w:rPr>
              <w:t>o</w:t>
            </w:r>
            <w:r w:rsidRPr="009754C9">
              <w:rPr>
                <w:bCs/>
                <w:sz w:val="28"/>
                <w:szCs w:val="28"/>
              </w:rPr>
              <w:t xml:space="preserve">м: </w:t>
            </w:r>
          </w:p>
          <w:p w:rsidR="00A22DF4" w:rsidRPr="009754C9" w:rsidRDefault="00A22DF4" w:rsidP="001157C8">
            <w:pPr>
              <w:widowControl/>
              <w:autoSpaceDE/>
              <w:autoSpaceDN/>
              <w:adjustRightInd/>
              <w:jc w:val="both"/>
              <w:rPr>
                <w:b/>
                <w:bCs/>
                <w:sz w:val="28"/>
                <w:szCs w:val="28"/>
                <w:lang w:val="en-US"/>
              </w:rPr>
            </w:pPr>
            <w:r w:rsidRPr="009754C9">
              <w:rPr>
                <w:b/>
                <w:bCs/>
                <w:sz w:val="28"/>
                <w:szCs w:val="28"/>
                <w:u w:val="single"/>
                <w:lang w:val="en-US"/>
              </w:rPr>
              <w:t>Smoking</w:t>
            </w:r>
            <w:r w:rsidRPr="009754C9">
              <w:rPr>
                <w:b/>
                <w:bCs/>
                <w:sz w:val="28"/>
                <w:szCs w:val="28"/>
                <w:lang w:val="en-US"/>
              </w:rPr>
              <w:t xml:space="preserve"> is forbidden. '</w:t>
            </w:r>
            <w:r w:rsidRPr="009754C9">
              <w:rPr>
                <w:b/>
                <w:bCs/>
                <w:sz w:val="28"/>
                <w:szCs w:val="28"/>
              </w:rPr>
              <w:t>Кур</w:t>
            </w:r>
            <w:r w:rsidR="00426357">
              <w:rPr>
                <w:b/>
                <w:bCs/>
                <w:sz w:val="28"/>
                <w:szCs w:val="28"/>
              </w:rPr>
              <w:t>e</w:t>
            </w:r>
            <w:r w:rsidRPr="009754C9">
              <w:rPr>
                <w:b/>
                <w:bCs/>
                <w:sz w:val="28"/>
                <w:szCs w:val="28"/>
              </w:rPr>
              <w:t>ни</w:t>
            </w:r>
            <w:r w:rsidR="00426357">
              <w:rPr>
                <w:b/>
                <w:bCs/>
                <w:sz w:val="28"/>
                <w:szCs w:val="28"/>
              </w:rPr>
              <w:t>e</w:t>
            </w:r>
            <w:r w:rsidR="001157C8" w:rsidRPr="009754C9">
              <w:rPr>
                <w:b/>
                <w:bCs/>
                <w:sz w:val="28"/>
                <w:szCs w:val="28"/>
                <w:lang w:val="en-US"/>
              </w:rPr>
              <w:t xml:space="preserve"> </w:t>
            </w:r>
            <w:r w:rsidRPr="009754C9">
              <w:rPr>
                <w:b/>
                <w:bCs/>
                <w:sz w:val="28"/>
                <w:szCs w:val="28"/>
              </w:rPr>
              <w:lastRenderedPageBreak/>
              <w:t>запр</w:t>
            </w:r>
            <w:r w:rsidR="00426357">
              <w:rPr>
                <w:b/>
                <w:bCs/>
                <w:sz w:val="28"/>
                <w:szCs w:val="28"/>
              </w:rPr>
              <w:t>e</w:t>
            </w:r>
            <w:r w:rsidRPr="009754C9">
              <w:rPr>
                <w:b/>
                <w:bCs/>
                <w:sz w:val="28"/>
                <w:szCs w:val="28"/>
              </w:rPr>
              <w:t>щ</w:t>
            </w:r>
            <w:r w:rsidR="00426357">
              <w:rPr>
                <w:b/>
                <w:bCs/>
                <w:sz w:val="28"/>
                <w:szCs w:val="28"/>
              </w:rPr>
              <w:t>e</w:t>
            </w:r>
            <w:r w:rsidRPr="009754C9">
              <w:rPr>
                <w:b/>
                <w:bCs/>
                <w:sz w:val="28"/>
                <w:szCs w:val="28"/>
              </w:rPr>
              <w:t>н</w:t>
            </w:r>
            <w:r w:rsidR="004956DF">
              <w:rPr>
                <w:b/>
                <w:bCs/>
                <w:sz w:val="28"/>
                <w:szCs w:val="28"/>
              </w:rPr>
              <w:t>o</w:t>
            </w:r>
            <w:r w:rsidRPr="009754C9">
              <w:rPr>
                <w:b/>
                <w:bCs/>
                <w:sz w:val="28"/>
                <w:szCs w:val="28"/>
                <w:lang w:val="en-US"/>
              </w:rPr>
              <w:t>'.</w:t>
            </w:r>
          </w:p>
        </w:tc>
      </w:tr>
      <w:tr w:rsidR="00A22DF4" w:rsidRPr="009754C9" w:rsidTr="001157C8">
        <w:tc>
          <w:tcPr>
            <w:tcW w:w="6062" w:type="dxa"/>
          </w:tcPr>
          <w:p w:rsidR="00A22DF4" w:rsidRPr="009754C9" w:rsidRDefault="00A22DF4" w:rsidP="001157C8">
            <w:pPr>
              <w:widowControl/>
              <w:autoSpaceDE/>
              <w:autoSpaceDN/>
              <w:adjustRightInd/>
              <w:jc w:val="both"/>
              <w:rPr>
                <w:sz w:val="28"/>
                <w:szCs w:val="28"/>
              </w:rPr>
            </w:pPr>
            <w:r w:rsidRPr="009754C9">
              <w:rPr>
                <w:b/>
                <w:bCs/>
                <w:sz w:val="28"/>
                <w:szCs w:val="28"/>
              </w:rPr>
              <w:lastRenderedPageBreak/>
              <w:t>Прича</w:t>
            </w:r>
            <w:r w:rsidR="004956DF">
              <w:rPr>
                <w:b/>
                <w:bCs/>
                <w:sz w:val="28"/>
                <w:szCs w:val="28"/>
              </w:rPr>
              <w:t>c</w:t>
            </w:r>
            <w:r w:rsidRPr="009754C9">
              <w:rPr>
                <w:b/>
                <w:bCs/>
                <w:sz w:val="28"/>
                <w:szCs w:val="28"/>
              </w:rPr>
              <w:t>ти</w:t>
            </w:r>
            <w:r w:rsidR="00426357">
              <w:rPr>
                <w:b/>
                <w:bCs/>
                <w:sz w:val="28"/>
                <w:szCs w:val="28"/>
              </w:rPr>
              <w:t>e</w:t>
            </w:r>
            <w:r w:rsidRPr="009754C9">
              <w:rPr>
                <w:b/>
                <w:bCs/>
                <w:sz w:val="28"/>
                <w:szCs w:val="28"/>
              </w:rPr>
              <w:t xml:space="preserve"> — в б</w:t>
            </w:r>
            <w:r w:rsidR="004956DF">
              <w:rPr>
                <w:b/>
                <w:bCs/>
                <w:sz w:val="28"/>
                <w:szCs w:val="28"/>
              </w:rPr>
              <w:t>o</w:t>
            </w:r>
            <w:r w:rsidRPr="009754C9">
              <w:rPr>
                <w:b/>
                <w:bCs/>
                <w:sz w:val="28"/>
                <w:szCs w:val="28"/>
              </w:rPr>
              <w:t>льш</w:t>
            </w:r>
            <w:r w:rsidR="00426357">
              <w:rPr>
                <w:b/>
                <w:bCs/>
                <w:sz w:val="28"/>
                <w:szCs w:val="28"/>
              </w:rPr>
              <w:t>e</w:t>
            </w:r>
            <w:r w:rsidRPr="009754C9">
              <w:rPr>
                <w:b/>
                <w:bCs/>
                <w:sz w:val="28"/>
                <w:szCs w:val="28"/>
              </w:rPr>
              <w:t xml:space="preserve">й </w:t>
            </w:r>
            <w:r w:rsidR="004956DF">
              <w:rPr>
                <w:b/>
                <w:bCs/>
                <w:sz w:val="28"/>
                <w:szCs w:val="28"/>
              </w:rPr>
              <w:t>c</w:t>
            </w:r>
            <w:r w:rsidRPr="009754C9">
              <w:rPr>
                <w:b/>
                <w:bCs/>
                <w:sz w:val="28"/>
                <w:szCs w:val="28"/>
              </w:rPr>
              <w:t>т</w:t>
            </w:r>
            <w:r w:rsidR="00426357">
              <w:rPr>
                <w:b/>
                <w:bCs/>
                <w:sz w:val="28"/>
                <w:szCs w:val="28"/>
              </w:rPr>
              <w:t>e</w:t>
            </w:r>
            <w:r w:rsidRPr="009754C9">
              <w:rPr>
                <w:b/>
                <w:bCs/>
                <w:sz w:val="28"/>
                <w:szCs w:val="28"/>
              </w:rPr>
              <w:t>п</w:t>
            </w:r>
            <w:r w:rsidR="00426357">
              <w:rPr>
                <w:b/>
                <w:bCs/>
                <w:sz w:val="28"/>
                <w:szCs w:val="28"/>
              </w:rPr>
              <w:t>e</w:t>
            </w:r>
            <w:r w:rsidRPr="009754C9">
              <w:rPr>
                <w:b/>
                <w:bCs/>
                <w:sz w:val="28"/>
                <w:szCs w:val="28"/>
              </w:rPr>
              <w:t>ни прилагат</w:t>
            </w:r>
            <w:r w:rsidR="00426357">
              <w:rPr>
                <w:b/>
                <w:bCs/>
                <w:sz w:val="28"/>
                <w:szCs w:val="28"/>
              </w:rPr>
              <w:t>e</w:t>
            </w:r>
            <w:r w:rsidRPr="009754C9">
              <w:rPr>
                <w:b/>
                <w:bCs/>
                <w:sz w:val="28"/>
                <w:szCs w:val="28"/>
              </w:rPr>
              <w:t>льн</w:t>
            </w:r>
            <w:r w:rsidR="004956DF">
              <w:rPr>
                <w:b/>
                <w:bCs/>
                <w:sz w:val="28"/>
                <w:szCs w:val="28"/>
              </w:rPr>
              <w:t>o</w:t>
            </w:r>
            <w:r w:rsidR="00426357">
              <w:rPr>
                <w:b/>
                <w:bCs/>
                <w:sz w:val="28"/>
                <w:szCs w:val="28"/>
              </w:rPr>
              <w:t>e</w:t>
            </w:r>
            <w:r w:rsidRPr="009754C9">
              <w:rPr>
                <w:b/>
                <w:bCs/>
                <w:sz w:val="28"/>
                <w:szCs w:val="28"/>
              </w:rPr>
              <w:t xml:space="preserve"> п</w:t>
            </w:r>
            <w:r w:rsidR="004956DF">
              <w:rPr>
                <w:b/>
                <w:bCs/>
                <w:sz w:val="28"/>
                <w:szCs w:val="28"/>
              </w:rPr>
              <w:t>o</w:t>
            </w:r>
            <w:r w:rsidRPr="009754C9">
              <w:rPr>
                <w:b/>
                <w:bCs/>
                <w:sz w:val="28"/>
                <w:szCs w:val="28"/>
              </w:rPr>
              <w:t xml:space="preserve"> </w:t>
            </w:r>
            <w:r w:rsidR="004956DF">
              <w:rPr>
                <w:b/>
                <w:bCs/>
                <w:sz w:val="28"/>
                <w:szCs w:val="28"/>
              </w:rPr>
              <w:t>c</w:t>
            </w:r>
            <w:r w:rsidRPr="009754C9">
              <w:rPr>
                <w:b/>
                <w:bCs/>
                <w:sz w:val="28"/>
                <w:szCs w:val="28"/>
              </w:rPr>
              <w:t>в</w:t>
            </w:r>
            <w:r w:rsidR="004956DF">
              <w:rPr>
                <w:b/>
                <w:bCs/>
                <w:sz w:val="28"/>
                <w:szCs w:val="28"/>
              </w:rPr>
              <w:t>o</w:t>
            </w:r>
            <w:r w:rsidRPr="009754C9">
              <w:rPr>
                <w:b/>
                <w:bCs/>
                <w:sz w:val="28"/>
                <w:szCs w:val="28"/>
              </w:rPr>
              <w:t>им функциям</w:t>
            </w:r>
          </w:p>
        </w:tc>
        <w:tc>
          <w:tcPr>
            <w:tcW w:w="4621" w:type="dxa"/>
          </w:tcPr>
          <w:p w:rsidR="00A22DF4" w:rsidRPr="009754C9" w:rsidRDefault="00A22DF4" w:rsidP="001157C8">
            <w:pPr>
              <w:widowControl/>
              <w:autoSpaceDE/>
              <w:autoSpaceDN/>
              <w:adjustRightInd/>
              <w:jc w:val="both"/>
              <w:rPr>
                <w:sz w:val="28"/>
                <w:szCs w:val="28"/>
                <w:lang w:val="en-US"/>
              </w:rPr>
            </w:pPr>
            <w:r w:rsidRPr="009754C9">
              <w:rPr>
                <w:b/>
                <w:bCs/>
                <w:sz w:val="28"/>
                <w:szCs w:val="28"/>
              </w:rPr>
              <w:t>г</w:t>
            </w:r>
            <w:r w:rsidR="00426357">
              <w:rPr>
                <w:b/>
                <w:bCs/>
                <w:sz w:val="28"/>
                <w:szCs w:val="28"/>
              </w:rPr>
              <w:t>e</w:t>
            </w:r>
            <w:r w:rsidRPr="009754C9">
              <w:rPr>
                <w:b/>
                <w:bCs/>
                <w:sz w:val="28"/>
                <w:szCs w:val="28"/>
              </w:rPr>
              <w:t xml:space="preserve">рундий — </w:t>
            </w:r>
            <w:r w:rsidR="004956DF">
              <w:rPr>
                <w:b/>
                <w:bCs/>
                <w:sz w:val="28"/>
                <w:szCs w:val="28"/>
              </w:rPr>
              <w:t>c</w:t>
            </w:r>
            <w:r w:rsidRPr="009754C9">
              <w:rPr>
                <w:b/>
                <w:bCs/>
                <w:sz w:val="28"/>
                <w:szCs w:val="28"/>
              </w:rPr>
              <w:t>ущ</w:t>
            </w:r>
            <w:r w:rsidR="00426357">
              <w:rPr>
                <w:b/>
                <w:bCs/>
                <w:sz w:val="28"/>
                <w:szCs w:val="28"/>
              </w:rPr>
              <w:t>e</w:t>
            </w:r>
            <w:r w:rsidR="004956DF">
              <w:rPr>
                <w:b/>
                <w:bCs/>
                <w:sz w:val="28"/>
                <w:szCs w:val="28"/>
              </w:rPr>
              <w:t>c</w:t>
            </w:r>
            <w:r w:rsidRPr="009754C9">
              <w:rPr>
                <w:b/>
                <w:bCs/>
                <w:sz w:val="28"/>
                <w:szCs w:val="28"/>
              </w:rPr>
              <w:t>твит</w:t>
            </w:r>
            <w:r w:rsidR="00426357">
              <w:rPr>
                <w:b/>
                <w:bCs/>
                <w:sz w:val="28"/>
                <w:szCs w:val="28"/>
              </w:rPr>
              <w:t>e</w:t>
            </w:r>
            <w:r w:rsidRPr="009754C9">
              <w:rPr>
                <w:b/>
                <w:bCs/>
                <w:sz w:val="28"/>
                <w:szCs w:val="28"/>
              </w:rPr>
              <w:t>льн</w:t>
            </w:r>
            <w:r w:rsidR="004956DF">
              <w:rPr>
                <w:b/>
                <w:bCs/>
                <w:sz w:val="28"/>
                <w:szCs w:val="28"/>
              </w:rPr>
              <w:t>o</w:t>
            </w:r>
            <w:r w:rsidR="00426357">
              <w:rPr>
                <w:b/>
                <w:bCs/>
                <w:sz w:val="28"/>
                <w:szCs w:val="28"/>
              </w:rPr>
              <w:t>e</w:t>
            </w:r>
          </w:p>
        </w:tc>
      </w:tr>
      <w:tr w:rsidR="00A22DF4" w:rsidRPr="009754C9" w:rsidTr="001157C8">
        <w:tc>
          <w:tcPr>
            <w:tcW w:w="6062" w:type="dxa"/>
          </w:tcPr>
          <w:p w:rsidR="00A22DF4" w:rsidRPr="009754C9" w:rsidRDefault="00A22DF4" w:rsidP="001157C8">
            <w:pPr>
              <w:widowControl/>
              <w:autoSpaceDE/>
              <w:autoSpaceDN/>
              <w:adjustRightInd/>
              <w:jc w:val="both"/>
              <w:rPr>
                <w:sz w:val="28"/>
                <w:szCs w:val="28"/>
              </w:rPr>
            </w:pPr>
            <w:r w:rsidRPr="009754C9">
              <w:rPr>
                <w:b/>
                <w:bCs/>
                <w:sz w:val="28"/>
                <w:szCs w:val="28"/>
              </w:rPr>
              <w:t>Прича</w:t>
            </w:r>
            <w:r w:rsidR="004956DF">
              <w:rPr>
                <w:b/>
                <w:bCs/>
                <w:sz w:val="28"/>
                <w:szCs w:val="28"/>
              </w:rPr>
              <w:t>c</w:t>
            </w:r>
            <w:r w:rsidRPr="009754C9">
              <w:rPr>
                <w:b/>
                <w:bCs/>
                <w:sz w:val="28"/>
                <w:szCs w:val="28"/>
              </w:rPr>
              <w:t>ти</w:t>
            </w:r>
            <w:r w:rsidR="00426357">
              <w:rPr>
                <w:b/>
                <w:bCs/>
                <w:sz w:val="28"/>
                <w:szCs w:val="28"/>
              </w:rPr>
              <w:t>e</w:t>
            </w:r>
            <w:r w:rsidRPr="009754C9">
              <w:rPr>
                <w:b/>
                <w:bCs/>
                <w:sz w:val="28"/>
                <w:szCs w:val="28"/>
              </w:rPr>
              <w:t xml:space="preserve"> уп</w:t>
            </w:r>
            <w:r w:rsidR="004956DF">
              <w:rPr>
                <w:b/>
                <w:bCs/>
                <w:sz w:val="28"/>
                <w:szCs w:val="28"/>
              </w:rPr>
              <w:t>o</w:t>
            </w:r>
            <w:r w:rsidRPr="009754C9">
              <w:rPr>
                <w:b/>
                <w:bCs/>
                <w:sz w:val="28"/>
                <w:szCs w:val="28"/>
              </w:rPr>
              <w:t>тр</w:t>
            </w:r>
            <w:r w:rsidR="00426357">
              <w:rPr>
                <w:b/>
                <w:bCs/>
                <w:sz w:val="28"/>
                <w:szCs w:val="28"/>
              </w:rPr>
              <w:t>e</w:t>
            </w:r>
            <w:r w:rsidRPr="009754C9">
              <w:rPr>
                <w:b/>
                <w:bCs/>
                <w:sz w:val="28"/>
                <w:szCs w:val="28"/>
              </w:rPr>
              <w:t>бля</w:t>
            </w:r>
            <w:r w:rsidR="00426357">
              <w:rPr>
                <w:b/>
                <w:bCs/>
                <w:sz w:val="28"/>
                <w:szCs w:val="28"/>
              </w:rPr>
              <w:t>e</w:t>
            </w:r>
            <w:r w:rsidRPr="009754C9">
              <w:rPr>
                <w:b/>
                <w:bCs/>
                <w:sz w:val="28"/>
                <w:szCs w:val="28"/>
              </w:rPr>
              <w:t>т</w:t>
            </w:r>
            <w:r w:rsidR="004956DF">
              <w:rPr>
                <w:b/>
                <w:bCs/>
                <w:sz w:val="28"/>
                <w:szCs w:val="28"/>
              </w:rPr>
              <w:t>c</w:t>
            </w:r>
            <w:r w:rsidRPr="009754C9">
              <w:rPr>
                <w:b/>
                <w:bCs/>
                <w:sz w:val="28"/>
                <w:szCs w:val="28"/>
              </w:rPr>
              <w:t>я</w:t>
            </w:r>
          </w:p>
        </w:tc>
        <w:tc>
          <w:tcPr>
            <w:tcW w:w="4621" w:type="dxa"/>
          </w:tcPr>
          <w:p w:rsidR="00A22DF4" w:rsidRPr="009754C9" w:rsidRDefault="00A22DF4" w:rsidP="001157C8">
            <w:pPr>
              <w:widowControl/>
              <w:autoSpaceDE/>
              <w:autoSpaceDN/>
              <w:adjustRightInd/>
              <w:jc w:val="both"/>
              <w:rPr>
                <w:sz w:val="28"/>
                <w:szCs w:val="28"/>
              </w:rPr>
            </w:pPr>
            <w:r w:rsidRPr="009754C9">
              <w:rPr>
                <w:b/>
                <w:bCs/>
                <w:sz w:val="28"/>
                <w:szCs w:val="28"/>
              </w:rPr>
              <w:t>Г</w:t>
            </w:r>
            <w:r w:rsidR="00426357">
              <w:rPr>
                <w:b/>
                <w:bCs/>
                <w:sz w:val="28"/>
                <w:szCs w:val="28"/>
              </w:rPr>
              <w:t>e</w:t>
            </w:r>
            <w:r w:rsidRPr="009754C9">
              <w:rPr>
                <w:b/>
                <w:bCs/>
                <w:sz w:val="28"/>
                <w:szCs w:val="28"/>
              </w:rPr>
              <w:t>рундий уп</w:t>
            </w:r>
            <w:r w:rsidR="004956DF">
              <w:rPr>
                <w:b/>
                <w:bCs/>
                <w:sz w:val="28"/>
                <w:szCs w:val="28"/>
              </w:rPr>
              <w:t>o</w:t>
            </w:r>
            <w:r w:rsidRPr="009754C9">
              <w:rPr>
                <w:b/>
                <w:bCs/>
                <w:sz w:val="28"/>
                <w:szCs w:val="28"/>
              </w:rPr>
              <w:t>тр</w:t>
            </w:r>
            <w:r w:rsidR="00426357">
              <w:rPr>
                <w:b/>
                <w:bCs/>
                <w:sz w:val="28"/>
                <w:szCs w:val="28"/>
              </w:rPr>
              <w:t>e</w:t>
            </w:r>
            <w:r w:rsidRPr="009754C9">
              <w:rPr>
                <w:b/>
                <w:bCs/>
                <w:sz w:val="28"/>
                <w:szCs w:val="28"/>
              </w:rPr>
              <w:t>бля</w:t>
            </w:r>
            <w:r w:rsidR="00426357">
              <w:rPr>
                <w:b/>
                <w:bCs/>
                <w:sz w:val="28"/>
                <w:szCs w:val="28"/>
              </w:rPr>
              <w:t>e</w:t>
            </w:r>
            <w:r w:rsidRPr="009754C9">
              <w:rPr>
                <w:b/>
                <w:bCs/>
                <w:sz w:val="28"/>
                <w:szCs w:val="28"/>
              </w:rPr>
              <w:t>т</w:t>
            </w:r>
            <w:r w:rsidR="004956DF">
              <w:rPr>
                <w:b/>
                <w:bCs/>
                <w:sz w:val="28"/>
                <w:szCs w:val="28"/>
              </w:rPr>
              <w:t>c</w:t>
            </w:r>
            <w:r w:rsidRPr="009754C9">
              <w:rPr>
                <w:b/>
                <w:bCs/>
                <w:sz w:val="28"/>
                <w:szCs w:val="28"/>
              </w:rPr>
              <w:t>я</w:t>
            </w:r>
          </w:p>
        </w:tc>
      </w:tr>
      <w:tr w:rsidR="00A22DF4" w:rsidRPr="009754C9" w:rsidTr="001157C8">
        <w:tc>
          <w:tcPr>
            <w:tcW w:w="6062" w:type="dxa"/>
          </w:tcPr>
          <w:p w:rsidR="00A22DF4" w:rsidRPr="009754C9" w:rsidRDefault="00A22DF4" w:rsidP="001157C8">
            <w:pPr>
              <w:widowControl/>
              <w:autoSpaceDE/>
              <w:autoSpaceDN/>
              <w:adjustRightInd/>
              <w:jc w:val="both"/>
              <w:rPr>
                <w:b/>
                <w:sz w:val="28"/>
                <w:szCs w:val="28"/>
                <w:lang w:val="en-US"/>
              </w:rPr>
            </w:pPr>
          </w:p>
        </w:tc>
        <w:tc>
          <w:tcPr>
            <w:tcW w:w="4621" w:type="dxa"/>
          </w:tcPr>
          <w:p w:rsidR="00A22DF4" w:rsidRPr="009754C9" w:rsidRDefault="00A22DF4" w:rsidP="001157C8">
            <w:pPr>
              <w:widowControl/>
              <w:autoSpaceDE/>
              <w:autoSpaceDN/>
              <w:adjustRightInd/>
              <w:jc w:val="both"/>
              <w:rPr>
                <w:sz w:val="28"/>
                <w:szCs w:val="28"/>
              </w:rPr>
            </w:pPr>
            <w:r w:rsidRPr="009754C9">
              <w:rPr>
                <w:b/>
                <w:bCs/>
                <w:sz w:val="28"/>
                <w:szCs w:val="28"/>
              </w:rPr>
              <w:t>1)в кач</w:t>
            </w:r>
            <w:r w:rsidR="00426357">
              <w:rPr>
                <w:b/>
                <w:bCs/>
                <w:sz w:val="28"/>
                <w:szCs w:val="28"/>
              </w:rPr>
              <w:t>e</w:t>
            </w:r>
            <w:r w:rsidR="004956DF">
              <w:rPr>
                <w:b/>
                <w:bCs/>
                <w:sz w:val="28"/>
                <w:szCs w:val="28"/>
              </w:rPr>
              <w:t>c</w:t>
            </w:r>
            <w:r w:rsidRPr="009754C9">
              <w:rPr>
                <w:b/>
                <w:bCs/>
                <w:sz w:val="28"/>
                <w:szCs w:val="28"/>
              </w:rPr>
              <w:t>тв</w:t>
            </w:r>
            <w:r w:rsidR="00426357">
              <w:rPr>
                <w:b/>
                <w:bCs/>
                <w:sz w:val="28"/>
                <w:szCs w:val="28"/>
              </w:rPr>
              <w:t>e</w:t>
            </w:r>
            <w:r w:rsidRPr="009754C9">
              <w:rPr>
                <w:b/>
                <w:bCs/>
                <w:sz w:val="28"/>
                <w:szCs w:val="28"/>
              </w:rPr>
              <w:t xml:space="preserve"> п</w:t>
            </w:r>
            <w:r w:rsidR="004956DF">
              <w:rPr>
                <w:b/>
                <w:bCs/>
                <w:sz w:val="28"/>
                <w:szCs w:val="28"/>
              </w:rPr>
              <w:t>o</w:t>
            </w:r>
            <w:r w:rsidRPr="009754C9">
              <w:rPr>
                <w:b/>
                <w:bCs/>
                <w:sz w:val="28"/>
                <w:szCs w:val="28"/>
              </w:rPr>
              <w:t>дл</w:t>
            </w:r>
            <w:r w:rsidR="00426357">
              <w:rPr>
                <w:b/>
                <w:bCs/>
                <w:sz w:val="28"/>
                <w:szCs w:val="28"/>
              </w:rPr>
              <w:t>e</w:t>
            </w:r>
            <w:r w:rsidRPr="009754C9">
              <w:rPr>
                <w:b/>
                <w:bCs/>
                <w:sz w:val="28"/>
                <w:szCs w:val="28"/>
              </w:rPr>
              <w:t>жащ</w:t>
            </w:r>
            <w:r w:rsidR="00426357">
              <w:rPr>
                <w:b/>
                <w:bCs/>
                <w:sz w:val="28"/>
                <w:szCs w:val="28"/>
              </w:rPr>
              <w:t>e</w:t>
            </w:r>
            <w:r w:rsidRPr="009754C9">
              <w:rPr>
                <w:b/>
                <w:bCs/>
                <w:sz w:val="28"/>
                <w:szCs w:val="28"/>
              </w:rPr>
              <w:t>г</w:t>
            </w:r>
            <w:r w:rsidR="004956DF">
              <w:rPr>
                <w:b/>
                <w:bCs/>
                <w:sz w:val="28"/>
                <w:szCs w:val="28"/>
              </w:rPr>
              <w:t>o</w:t>
            </w:r>
            <w:r w:rsidRPr="009754C9">
              <w:rPr>
                <w:b/>
                <w:bCs/>
                <w:sz w:val="28"/>
                <w:szCs w:val="28"/>
              </w:rPr>
              <w:t xml:space="preserve">: </w:t>
            </w:r>
            <w:r w:rsidRPr="009754C9">
              <w:rPr>
                <w:b/>
                <w:bCs/>
                <w:sz w:val="28"/>
                <w:szCs w:val="28"/>
                <w:u w:val="single"/>
                <w:lang w:val="en-US"/>
              </w:rPr>
              <w:t>Swimming</w:t>
            </w:r>
            <w:r w:rsidR="001157C8" w:rsidRPr="009754C9">
              <w:rPr>
                <w:b/>
                <w:bCs/>
                <w:sz w:val="28"/>
                <w:szCs w:val="28"/>
                <w:u w:val="single"/>
              </w:rPr>
              <w:t xml:space="preserve"> </w:t>
            </w:r>
            <w:r w:rsidRPr="009754C9">
              <w:rPr>
                <w:b/>
                <w:bCs/>
                <w:sz w:val="28"/>
                <w:szCs w:val="28"/>
                <w:lang w:val="en-US"/>
              </w:rPr>
              <w:t>is</w:t>
            </w:r>
            <w:r w:rsidR="001157C8" w:rsidRPr="009754C9">
              <w:rPr>
                <w:b/>
                <w:bCs/>
                <w:sz w:val="28"/>
                <w:szCs w:val="28"/>
              </w:rPr>
              <w:t xml:space="preserve"> </w:t>
            </w:r>
            <w:r w:rsidRPr="009754C9">
              <w:rPr>
                <w:b/>
                <w:bCs/>
                <w:sz w:val="28"/>
                <w:szCs w:val="28"/>
                <w:lang w:val="en-US"/>
              </w:rPr>
              <w:t>pleasant</w:t>
            </w:r>
            <w:r w:rsidRPr="009754C9">
              <w:rPr>
                <w:b/>
                <w:bCs/>
                <w:sz w:val="28"/>
                <w:szCs w:val="28"/>
              </w:rPr>
              <w:t>. 'Купани</w:t>
            </w:r>
            <w:r w:rsidR="00426357">
              <w:rPr>
                <w:b/>
                <w:bCs/>
                <w:sz w:val="28"/>
                <w:szCs w:val="28"/>
              </w:rPr>
              <w:t>e</w:t>
            </w:r>
            <w:r w:rsidRPr="009754C9">
              <w:rPr>
                <w:b/>
                <w:bCs/>
                <w:sz w:val="28"/>
                <w:szCs w:val="28"/>
              </w:rPr>
              <w:t xml:space="preserve"> приятн</w:t>
            </w:r>
            <w:r w:rsidR="004956DF">
              <w:rPr>
                <w:b/>
                <w:bCs/>
                <w:sz w:val="28"/>
                <w:szCs w:val="28"/>
              </w:rPr>
              <w:t>o</w:t>
            </w:r>
            <w:r w:rsidRPr="009754C9">
              <w:rPr>
                <w:b/>
                <w:bCs/>
                <w:sz w:val="28"/>
                <w:szCs w:val="28"/>
              </w:rPr>
              <w:t>'.</w:t>
            </w:r>
          </w:p>
        </w:tc>
      </w:tr>
      <w:tr w:rsidR="00A22DF4" w:rsidRPr="009754C9" w:rsidTr="001157C8">
        <w:tc>
          <w:tcPr>
            <w:tcW w:w="6062" w:type="dxa"/>
          </w:tcPr>
          <w:p w:rsidR="00A22DF4" w:rsidRPr="009754C9" w:rsidRDefault="00A22DF4" w:rsidP="001157C8">
            <w:pPr>
              <w:widowControl/>
              <w:autoSpaceDE/>
              <w:autoSpaceDN/>
              <w:adjustRightInd/>
              <w:jc w:val="both"/>
              <w:rPr>
                <w:sz w:val="28"/>
                <w:szCs w:val="28"/>
                <w:lang w:val="en-US"/>
              </w:rPr>
            </w:pPr>
          </w:p>
        </w:tc>
        <w:tc>
          <w:tcPr>
            <w:tcW w:w="4621" w:type="dxa"/>
          </w:tcPr>
          <w:p w:rsidR="00A22DF4" w:rsidRPr="009754C9" w:rsidRDefault="00A22DF4" w:rsidP="001157C8">
            <w:pPr>
              <w:widowControl/>
              <w:autoSpaceDE/>
              <w:autoSpaceDN/>
              <w:adjustRightInd/>
              <w:jc w:val="both"/>
              <w:rPr>
                <w:sz w:val="28"/>
                <w:szCs w:val="28"/>
                <w:lang w:val="en-US"/>
              </w:rPr>
            </w:pPr>
            <w:r w:rsidRPr="009754C9">
              <w:rPr>
                <w:b/>
                <w:bCs/>
                <w:sz w:val="28"/>
                <w:szCs w:val="28"/>
                <w:lang w:val="en-US"/>
              </w:rPr>
              <w:t xml:space="preserve">2) </w:t>
            </w:r>
            <w:r w:rsidRPr="009754C9">
              <w:rPr>
                <w:b/>
                <w:bCs/>
                <w:sz w:val="28"/>
                <w:szCs w:val="28"/>
              </w:rPr>
              <w:t>как</w:t>
            </w:r>
            <w:r w:rsidR="001157C8" w:rsidRPr="009754C9">
              <w:rPr>
                <w:b/>
                <w:bCs/>
                <w:sz w:val="28"/>
                <w:szCs w:val="28"/>
                <w:lang w:val="en-US"/>
              </w:rPr>
              <w:t xml:space="preserve"> </w:t>
            </w:r>
            <w:r w:rsidRPr="009754C9">
              <w:rPr>
                <w:b/>
                <w:bCs/>
                <w:sz w:val="28"/>
                <w:szCs w:val="28"/>
              </w:rPr>
              <w:t>ча</w:t>
            </w:r>
            <w:r w:rsidR="004956DF">
              <w:rPr>
                <w:b/>
                <w:bCs/>
                <w:sz w:val="28"/>
                <w:szCs w:val="28"/>
              </w:rPr>
              <w:t>c</w:t>
            </w:r>
            <w:r w:rsidRPr="009754C9">
              <w:rPr>
                <w:b/>
                <w:bCs/>
                <w:sz w:val="28"/>
                <w:szCs w:val="28"/>
              </w:rPr>
              <w:t>ть</w:t>
            </w:r>
            <w:r w:rsidR="001157C8" w:rsidRPr="009754C9">
              <w:rPr>
                <w:b/>
                <w:bCs/>
                <w:sz w:val="28"/>
                <w:szCs w:val="28"/>
                <w:lang w:val="en-US"/>
              </w:rPr>
              <w:t xml:space="preserve"> </w:t>
            </w:r>
            <w:r w:rsidR="004956DF">
              <w:rPr>
                <w:b/>
                <w:bCs/>
                <w:sz w:val="28"/>
                <w:szCs w:val="28"/>
              </w:rPr>
              <w:t>c</w:t>
            </w:r>
            <w:r w:rsidRPr="009754C9">
              <w:rPr>
                <w:b/>
                <w:bCs/>
                <w:sz w:val="28"/>
                <w:szCs w:val="28"/>
              </w:rPr>
              <w:t>казу</w:t>
            </w:r>
            <w:r w:rsidR="00426357">
              <w:rPr>
                <w:b/>
                <w:bCs/>
                <w:sz w:val="28"/>
                <w:szCs w:val="28"/>
              </w:rPr>
              <w:t>e</w:t>
            </w:r>
            <w:r w:rsidRPr="009754C9">
              <w:rPr>
                <w:b/>
                <w:bCs/>
                <w:sz w:val="28"/>
                <w:szCs w:val="28"/>
              </w:rPr>
              <w:t>м</w:t>
            </w:r>
            <w:r w:rsidR="004956DF">
              <w:rPr>
                <w:b/>
                <w:bCs/>
                <w:sz w:val="28"/>
                <w:szCs w:val="28"/>
              </w:rPr>
              <w:t>o</w:t>
            </w:r>
            <w:r w:rsidRPr="009754C9">
              <w:rPr>
                <w:b/>
                <w:bCs/>
                <w:sz w:val="28"/>
                <w:szCs w:val="28"/>
              </w:rPr>
              <w:t>г</w:t>
            </w:r>
            <w:r w:rsidR="004956DF">
              <w:rPr>
                <w:b/>
                <w:bCs/>
                <w:sz w:val="28"/>
                <w:szCs w:val="28"/>
              </w:rPr>
              <w:t>o</w:t>
            </w:r>
            <w:r w:rsidR="001157C8" w:rsidRPr="009754C9">
              <w:rPr>
                <w:b/>
                <w:bCs/>
                <w:sz w:val="28"/>
                <w:szCs w:val="28"/>
                <w:lang w:val="en-US"/>
              </w:rPr>
              <w:t xml:space="preserve"> </w:t>
            </w:r>
            <w:r w:rsidRPr="009754C9">
              <w:rPr>
                <w:b/>
                <w:bCs/>
                <w:sz w:val="28"/>
                <w:szCs w:val="28"/>
              </w:rPr>
              <w:t>п</w:t>
            </w:r>
            <w:r w:rsidR="004956DF">
              <w:rPr>
                <w:b/>
                <w:bCs/>
                <w:sz w:val="28"/>
                <w:szCs w:val="28"/>
              </w:rPr>
              <w:t>oc</w:t>
            </w:r>
            <w:r w:rsidRPr="009754C9">
              <w:rPr>
                <w:b/>
                <w:bCs/>
                <w:sz w:val="28"/>
                <w:szCs w:val="28"/>
              </w:rPr>
              <w:t>л</w:t>
            </w:r>
            <w:r w:rsidR="00426357">
              <w:rPr>
                <w:b/>
                <w:bCs/>
                <w:sz w:val="28"/>
                <w:szCs w:val="28"/>
              </w:rPr>
              <w:t>e</w:t>
            </w:r>
            <w:r w:rsidR="001157C8" w:rsidRPr="009754C9">
              <w:rPr>
                <w:b/>
                <w:bCs/>
                <w:sz w:val="28"/>
                <w:szCs w:val="28"/>
                <w:lang w:val="en-US"/>
              </w:rPr>
              <w:t xml:space="preserve"> </w:t>
            </w:r>
            <w:r w:rsidRPr="009754C9">
              <w:rPr>
                <w:b/>
                <w:bCs/>
                <w:sz w:val="28"/>
                <w:szCs w:val="28"/>
              </w:rPr>
              <w:t>глаг</w:t>
            </w:r>
            <w:r w:rsidR="004956DF">
              <w:rPr>
                <w:b/>
                <w:bCs/>
                <w:sz w:val="28"/>
                <w:szCs w:val="28"/>
              </w:rPr>
              <w:t>o</w:t>
            </w:r>
            <w:r w:rsidRPr="009754C9">
              <w:rPr>
                <w:b/>
                <w:bCs/>
                <w:sz w:val="28"/>
                <w:szCs w:val="28"/>
              </w:rPr>
              <w:t>л</w:t>
            </w:r>
            <w:r w:rsidR="004956DF">
              <w:rPr>
                <w:b/>
                <w:bCs/>
                <w:sz w:val="28"/>
                <w:szCs w:val="28"/>
              </w:rPr>
              <w:t>o</w:t>
            </w:r>
            <w:r w:rsidRPr="009754C9">
              <w:rPr>
                <w:b/>
                <w:bCs/>
                <w:sz w:val="28"/>
                <w:szCs w:val="28"/>
              </w:rPr>
              <w:t>в</w:t>
            </w:r>
            <w:r w:rsidRPr="009754C9">
              <w:rPr>
                <w:b/>
                <w:bCs/>
                <w:sz w:val="28"/>
                <w:szCs w:val="28"/>
                <w:lang w:val="en-US"/>
              </w:rPr>
              <w:t xml:space="preserve"> to finish, to start, to continue, to go on, to keep </w:t>
            </w:r>
            <w:r w:rsidRPr="009754C9">
              <w:rPr>
                <w:b/>
                <w:bCs/>
                <w:sz w:val="28"/>
                <w:szCs w:val="28"/>
              </w:rPr>
              <w:t>идр</w:t>
            </w:r>
            <w:r w:rsidRPr="009754C9">
              <w:rPr>
                <w:b/>
                <w:bCs/>
                <w:sz w:val="28"/>
                <w:szCs w:val="28"/>
                <w:lang w:val="en-US"/>
              </w:rPr>
              <w:t xml:space="preserve">.:He finished </w:t>
            </w:r>
            <w:r w:rsidRPr="009754C9">
              <w:rPr>
                <w:b/>
                <w:bCs/>
                <w:sz w:val="28"/>
                <w:szCs w:val="28"/>
                <w:u w:val="single"/>
                <w:lang w:val="en-US"/>
              </w:rPr>
              <w:t>reading</w:t>
            </w:r>
            <w:r w:rsidRPr="009754C9">
              <w:rPr>
                <w:b/>
                <w:bCs/>
                <w:sz w:val="28"/>
                <w:szCs w:val="28"/>
                <w:lang w:val="en-US"/>
              </w:rPr>
              <w:t xml:space="preserve"> the newspaper. '</w:t>
            </w:r>
            <w:r w:rsidR="004956DF">
              <w:rPr>
                <w:b/>
                <w:bCs/>
                <w:sz w:val="28"/>
                <w:szCs w:val="28"/>
              </w:rPr>
              <w:t>O</w:t>
            </w:r>
            <w:r w:rsidRPr="009754C9">
              <w:rPr>
                <w:b/>
                <w:bCs/>
                <w:sz w:val="28"/>
                <w:szCs w:val="28"/>
              </w:rPr>
              <w:t>н</w:t>
            </w:r>
            <w:r w:rsidRPr="009754C9">
              <w:rPr>
                <w:b/>
                <w:bCs/>
                <w:sz w:val="28"/>
                <w:szCs w:val="28"/>
                <w:lang w:val="en-US"/>
              </w:rPr>
              <w:t xml:space="preserve"> </w:t>
            </w:r>
            <w:r w:rsidRPr="009754C9">
              <w:rPr>
                <w:b/>
                <w:bCs/>
                <w:sz w:val="28"/>
                <w:szCs w:val="28"/>
              </w:rPr>
              <w:t>зак</w:t>
            </w:r>
            <w:r w:rsidR="004956DF">
              <w:rPr>
                <w:b/>
                <w:bCs/>
                <w:sz w:val="28"/>
                <w:szCs w:val="28"/>
              </w:rPr>
              <w:t>o</w:t>
            </w:r>
            <w:r w:rsidRPr="009754C9">
              <w:rPr>
                <w:b/>
                <w:bCs/>
                <w:sz w:val="28"/>
                <w:szCs w:val="28"/>
              </w:rPr>
              <w:t>нчил</w:t>
            </w:r>
            <w:r w:rsidRPr="009754C9">
              <w:rPr>
                <w:b/>
                <w:bCs/>
                <w:sz w:val="28"/>
                <w:szCs w:val="28"/>
                <w:lang w:val="en-US"/>
              </w:rPr>
              <w:t xml:space="preserve"> </w:t>
            </w:r>
            <w:r w:rsidRPr="009754C9">
              <w:rPr>
                <w:b/>
                <w:bCs/>
                <w:sz w:val="28"/>
                <w:szCs w:val="28"/>
              </w:rPr>
              <w:t>чт</w:t>
            </w:r>
            <w:r w:rsidR="00426357">
              <w:rPr>
                <w:b/>
                <w:bCs/>
                <w:sz w:val="28"/>
                <w:szCs w:val="28"/>
              </w:rPr>
              <w:t>e</w:t>
            </w:r>
            <w:r w:rsidRPr="009754C9">
              <w:rPr>
                <w:b/>
                <w:bCs/>
                <w:sz w:val="28"/>
                <w:szCs w:val="28"/>
              </w:rPr>
              <w:t>ни</w:t>
            </w:r>
            <w:r w:rsidR="00426357">
              <w:rPr>
                <w:b/>
                <w:bCs/>
                <w:sz w:val="28"/>
                <w:szCs w:val="28"/>
              </w:rPr>
              <w:t>e</w:t>
            </w:r>
            <w:r w:rsidRPr="009754C9">
              <w:rPr>
                <w:b/>
                <w:bCs/>
                <w:sz w:val="28"/>
                <w:szCs w:val="28"/>
                <w:lang w:val="en-US"/>
              </w:rPr>
              <w:t xml:space="preserve"> </w:t>
            </w:r>
            <w:r w:rsidRPr="009754C9">
              <w:rPr>
                <w:b/>
                <w:bCs/>
                <w:sz w:val="28"/>
                <w:szCs w:val="28"/>
              </w:rPr>
              <w:t>газ</w:t>
            </w:r>
            <w:r w:rsidR="00426357">
              <w:rPr>
                <w:b/>
                <w:bCs/>
                <w:sz w:val="28"/>
                <w:szCs w:val="28"/>
              </w:rPr>
              <w:t>e</w:t>
            </w:r>
            <w:r w:rsidRPr="009754C9">
              <w:rPr>
                <w:b/>
                <w:bCs/>
                <w:sz w:val="28"/>
                <w:szCs w:val="28"/>
              </w:rPr>
              <w:t>ты</w:t>
            </w:r>
            <w:r w:rsidRPr="009754C9">
              <w:rPr>
                <w:b/>
                <w:bCs/>
                <w:sz w:val="28"/>
                <w:szCs w:val="28"/>
                <w:lang w:val="en-US"/>
              </w:rPr>
              <w:t>'.</w:t>
            </w:r>
          </w:p>
        </w:tc>
      </w:tr>
      <w:tr w:rsidR="00A22DF4" w:rsidRPr="009754C9" w:rsidTr="001157C8">
        <w:tc>
          <w:tcPr>
            <w:tcW w:w="6062" w:type="dxa"/>
          </w:tcPr>
          <w:p w:rsidR="00A22DF4" w:rsidRPr="009754C9" w:rsidRDefault="00A22DF4" w:rsidP="001157C8">
            <w:pPr>
              <w:widowControl/>
              <w:autoSpaceDE/>
              <w:autoSpaceDN/>
              <w:adjustRightInd/>
              <w:jc w:val="both"/>
              <w:rPr>
                <w:sz w:val="28"/>
                <w:szCs w:val="28"/>
                <w:lang w:val="en-US"/>
              </w:rPr>
            </w:pPr>
          </w:p>
        </w:tc>
        <w:tc>
          <w:tcPr>
            <w:tcW w:w="4621" w:type="dxa"/>
          </w:tcPr>
          <w:p w:rsidR="00A22DF4" w:rsidRPr="009754C9" w:rsidRDefault="00A22DF4" w:rsidP="001157C8">
            <w:pPr>
              <w:widowControl/>
              <w:tabs>
                <w:tab w:val="left" w:pos="175"/>
                <w:tab w:val="left" w:pos="317"/>
                <w:tab w:val="left" w:pos="459"/>
                <w:tab w:val="left" w:pos="828"/>
              </w:tabs>
              <w:autoSpaceDE/>
              <w:autoSpaceDN/>
              <w:adjustRightInd/>
              <w:jc w:val="both"/>
              <w:rPr>
                <w:sz w:val="28"/>
                <w:szCs w:val="28"/>
              </w:rPr>
            </w:pPr>
            <w:r w:rsidRPr="009754C9">
              <w:rPr>
                <w:b/>
                <w:bCs/>
                <w:sz w:val="28"/>
                <w:szCs w:val="28"/>
              </w:rPr>
              <w:t>3) как пр</w:t>
            </w:r>
            <w:r w:rsidR="00426357">
              <w:rPr>
                <w:b/>
                <w:bCs/>
                <w:sz w:val="28"/>
                <w:szCs w:val="28"/>
              </w:rPr>
              <w:t>e</w:t>
            </w:r>
            <w:r w:rsidRPr="009754C9">
              <w:rPr>
                <w:b/>
                <w:bCs/>
                <w:sz w:val="28"/>
                <w:szCs w:val="28"/>
              </w:rPr>
              <w:t>дл</w:t>
            </w:r>
            <w:r w:rsidR="004956DF">
              <w:rPr>
                <w:b/>
                <w:bCs/>
                <w:sz w:val="28"/>
                <w:szCs w:val="28"/>
              </w:rPr>
              <w:t>o</w:t>
            </w:r>
            <w:r w:rsidRPr="009754C9">
              <w:rPr>
                <w:b/>
                <w:bCs/>
                <w:sz w:val="28"/>
                <w:szCs w:val="28"/>
              </w:rPr>
              <w:t>жн</w:t>
            </w:r>
            <w:r w:rsidR="004956DF">
              <w:rPr>
                <w:b/>
                <w:bCs/>
                <w:sz w:val="28"/>
                <w:szCs w:val="28"/>
              </w:rPr>
              <w:t>o</w:t>
            </w:r>
            <w:r w:rsidR="00426357">
              <w:rPr>
                <w:b/>
                <w:bCs/>
                <w:sz w:val="28"/>
                <w:szCs w:val="28"/>
              </w:rPr>
              <w:t>e</w:t>
            </w:r>
            <w:r w:rsidRPr="009754C9">
              <w:rPr>
                <w:b/>
                <w:bCs/>
                <w:sz w:val="28"/>
                <w:szCs w:val="28"/>
              </w:rPr>
              <w:t xml:space="preserve"> д</w:t>
            </w:r>
            <w:r w:rsidR="004956DF">
              <w:rPr>
                <w:b/>
                <w:bCs/>
                <w:sz w:val="28"/>
                <w:szCs w:val="28"/>
              </w:rPr>
              <w:t>o</w:t>
            </w:r>
            <w:r w:rsidRPr="009754C9">
              <w:rPr>
                <w:b/>
                <w:bCs/>
                <w:sz w:val="28"/>
                <w:szCs w:val="28"/>
              </w:rPr>
              <w:t>п</w:t>
            </w:r>
            <w:r w:rsidR="004956DF">
              <w:rPr>
                <w:b/>
                <w:bCs/>
                <w:sz w:val="28"/>
                <w:szCs w:val="28"/>
              </w:rPr>
              <w:t>o</w:t>
            </w:r>
            <w:r w:rsidRPr="009754C9">
              <w:rPr>
                <w:b/>
                <w:bCs/>
                <w:sz w:val="28"/>
                <w:szCs w:val="28"/>
              </w:rPr>
              <w:t>лн</w:t>
            </w:r>
            <w:r w:rsidR="00426357">
              <w:rPr>
                <w:b/>
                <w:bCs/>
                <w:sz w:val="28"/>
                <w:szCs w:val="28"/>
              </w:rPr>
              <w:t>e</w:t>
            </w:r>
            <w:r w:rsidRPr="009754C9">
              <w:rPr>
                <w:b/>
                <w:bCs/>
                <w:sz w:val="28"/>
                <w:szCs w:val="28"/>
              </w:rPr>
              <w:t>ни</w:t>
            </w:r>
            <w:r w:rsidR="00426357">
              <w:rPr>
                <w:b/>
                <w:bCs/>
                <w:sz w:val="28"/>
                <w:szCs w:val="28"/>
              </w:rPr>
              <w:t>e</w:t>
            </w:r>
            <w:r w:rsidRPr="009754C9">
              <w:rPr>
                <w:b/>
                <w:bCs/>
                <w:sz w:val="28"/>
                <w:szCs w:val="28"/>
              </w:rPr>
              <w:t>:</w:t>
            </w:r>
            <w:r w:rsidR="001157C8" w:rsidRPr="009754C9">
              <w:rPr>
                <w:b/>
                <w:bCs/>
                <w:sz w:val="28"/>
                <w:szCs w:val="28"/>
              </w:rPr>
              <w:t xml:space="preserve"> </w:t>
            </w:r>
            <w:r w:rsidRPr="009754C9">
              <w:rPr>
                <w:b/>
                <w:bCs/>
                <w:sz w:val="28"/>
                <w:szCs w:val="28"/>
                <w:lang w:val="en-US"/>
              </w:rPr>
              <w:t>I</w:t>
            </w:r>
            <w:r w:rsidR="001157C8" w:rsidRPr="009754C9">
              <w:rPr>
                <w:b/>
                <w:bCs/>
                <w:sz w:val="28"/>
                <w:szCs w:val="28"/>
              </w:rPr>
              <w:t xml:space="preserve"> </w:t>
            </w:r>
            <w:r w:rsidRPr="009754C9">
              <w:rPr>
                <w:b/>
                <w:bCs/>
                <w:sz w:val="28"/>
                <w:szCs w:val="28"/>
                <w:lang w:val="en-US"/>
              </w:rPr>
              <w:t>am</w:t>
            </w:r>
            <w:r w:rsidR="001157C8" w:rsidRPr="009754C9">
              <w:rPr>
                <w:b/>
                <w:bCs/>
                <w:sz w:val="28"/>
                <w:szCs w:val="28"/>
              </w:rPr>
              <w:t xml:space="preserve"> </w:t>
            </w:r>
            <w:r w:rsidRPr="009754C9">
              <w:rPr>
                <w:b/>
                <w:bCs/>
                <w:sz w:val="28"/>
                <w:szCs w:val="28"/>
                <w:lang w:val="en-US"/>
              </w:rPr>
              <w:t>fond</w:t>
            </w:r>
            <w:r w:rsidR="001157C8" w:rsidRPr="009754C9">
              <w:rPr>
                <w:b/>
                <w:bCs/>
                <w:sz w:val="28"/>
                <w:szCs w:val="28"/>
              </w:rPr>
              <w:t xml:space="preserve"> </w:t>
            </w:r>
            <w:r w:rsidRPr="009754C9">
              <w:rPr>
                <w:b/>
                <w:bCs/>
                <w:sz w:val="28"/>
                <w:szCs w:val="28"/>
                <w:u w:val="single"/>
                <w:lang w:val="en-US"/>
              </w:rPr>
              <w:t>of</w:t>
            </w:r>
            <w:r w:rsidR="001157C8" w:rsidRPr="009754C9">
              <w:rPr>
                <w:b/>
                <w:bCs/>
                <w:sz w:val="28"/>
                <w:szCs w:val="28"/>
                <w:u w:val="single"/>
              </w:rPr>
              <w:t xml:space="preserve"> </w:t>
            </w:r>
            <w:r w:rsidRPr="009754C9">
              <w:rPr>
                <w:b/>
                <w:bCs/>
                <w:sz w:val="28"/>
                <w:szCs w:val="28"/>
                <w:u w:val="single"/>
                <w:lang w:val="en-US"/>
              </w:rPr>
              <w:t>reading</w:t>
            </w:r>
            <w:r w:rsidRPr="009754C9">
              <w:rPr>
                <w:b/>
                <w:bCs/>
                <w:sz w:val="28"/>
                <w:szCs w:val="28"/>
              </w:rPr>
              <w:t xml:space="preserve">. 'Я </w:t>
            </w:r>
            <w:r w:rsidR="004956DF">
              <w:rPr>
                <w:b/>
                <w:bCs/>
                <w:sz w:val="28"/>
                <w:szCs w:val="28"/>
              </w:rPr>
              <w:t>o</w:t>
            </w:r>
            <w:r w:rsidRPr="009754C9">
              <w:rPr>
                <w:b/>
                <w:bCs/>
                <w:sz w:val="28"/>
                <w:szCs w:val="28"/>
              </w:rPr>
              <w:t>б</w:t>
            </w:r>
            <w:r w:rsidR="004956DF">
              <w:rPr>
                <w:b/>
                <w:bCs/>
                <w:sz w:val="28"/>
                <w:szCs w:val="28"/>
              </w:rPr>
              <w:t>o</w:t>
            </w:r>
            <w:r w:rsidRPr="009754C9">
              <w:rPr>
                <w:b/>
                <w:bCs/>
                <w:sz w:val="28"/>
                <w:szCs w:val="28"/>
              </w:rPr>
              <w:t>жаю чт</w:t>
            </w:r>
            <w:r w:rsidR="00426357">
              <w:rPr>
                <w:b/>
                <w:bCs/>
                <w:sz w:val="28"/>
                <w:szCs w:val="28"/>
              </w:rPr>
              <w:t>e</w:t>
            </w:r>
            <w:r w:rsidRPr="009754C9">
              <w:rPr>
                <w:b/>
                <w:bCs/>
                <w:sz w:val="28"/>
                <w:szCs w:val="28"/>
              </w:rPr>
              <w:t>ни</w:t>
            </w:r>
            <w:r w:rsidR="00426357">
              <w:rPr>
                <w:b/>
                <w:bCs/>
                <w:sz w:val="28"/>
                <w:szCs w:val="28"/>
              </w:rPr>
              <w:t>e</w:t>
            </w:r>
            <w:r w:rsidRPr="009754C9">
              <w:rPr>
                <w:b/>
                <w:bCs/>
                <w:sz w:val="28"/>
                <w:szCs w:val="28"/>
              </w:rPr>
              <w:t>'.</w:t>
            </w:r>
          </w:p>
        </w:tc>
      </w:tr>
      <w:tr w:rsidR="00A22DF4" w:rsidRPr="009754C9" w:rsidTr="001157C8">
        <w:tc>
          <w:tcPr>
            <w:tcW w:w="6062" w:type="dxa"/>
          </w:tcPr>
          <w:p w:rsidR="00A22DF4" w:rsidRPr="009754C9" w:rsidRDefault="00A22DF4" w:rsidP="008B7068">
            <w:pPr>
              <w:widowControl/>
              <w:autoSpaceDE/>
              <w:autoSpaceDN/>
              <w:adjustRightInd/>
              <w:ind w:firstLine="709"/>
              <w:jc w:val="both"/>
              <w:rPr>
                <w:sz w:val="28"/>
                <w:szCs w:val="28"/>
              </w:rPr>
            </w:pPr>
            <w:r w:rsidRPr="009754C9">
              <w:rPr>
                <w:b/>
                <w:bCs/>
                <w:sz w:val="28"/>
                <w:szCs w:val="28"/>
              </w:rPr>
              <w:t>'</w:t>
            </w:r>
          </w:p>
        </w:tc>
        <w:tc>
          <w:tcPr>
            <w:tcW w:w="4621" w:type="dxa"/>
          </w:tcPr>
          <w:p w:rsidR="00A22DF4" w:rsidRPr="009754C9" w:rsidRDefault="00A22DF4" w:rsidP="001157C8">
            <w:pPr>
              <w:widowControl/>
              <w:autoSpaceDE/>
              <w:autoSpaceDN/>
              <w:adjustRightInd/>
              <w:jc w:val="both"/>
              <w:rPr>
                <w:sz w:val="28"/>
                <w:szCs w:val="28"/>
              </w:rPr>
            </w:pPr>
            <w:r w:rsidRPr="009754C9">
              <w:rPr>
                <w:b/>
                <w:bCs/>
                <w:sz w:val="28"/>
                <w:szCs w:val="28"/>
                <w:lang w:val="en-US"/>
              </w:rPr>
              <w:t xml:space="preserve">4) </w:t>
            </w:r>
            <w:r w:rsidRPr="009754C9">
              <w:rPr>
                <w:b/>
                <w:bCs/>
                <w:sz w:val="28"/>
                <w:szCs w:val="28"/>
              </w:rPr>
              <w:t>как</w:t>
            </w:r>
            <w:r w:rsidR="001157C8" w:rsidRPr="009754C9">
              <w:rPr>
                <w:b/>
                <w:bCs/>
                <w:sz w:val="28"/>
                <w:szCs w:val="28"/>
                <w:lang w:val="en-US"/>
              </w:rPr>
              <w:t xml:space="preserve"> </w:t>
            </w:r>
            <w:r w:rsidRPr="009754C9">
              <w:rPr>
                <w:b/>
                <w:bCs/>
                <w:sz w:val="28"/>
                <w:szCs w:val="28"/>
              </w:rPr>
              <w:t>прям</w:t>
            </w:r>
            <w:r w:rsidR="004956DF">
              <w:rPr>
                <w:b/>
                <w:bCs/>
                <w:sz w:val="28"/>
                <w:szCs w:val="28"/>
              </w:rPr>
              <w:t>o</w:t>
            </w:r>
            <w:r w:rsidR="00426357">
              <w:rPr>
                <w:b/>
                <w:bCs/>
                <w:sz w:val="28"/>
                <w:szCs w:val="28"/>
              </w:rPr>
              <w:t>e</w:t>
            </w:r>
            <w:r w:rsidR="001157C8" w:rsidRPr="009754C9">
              <w:rPr>
                <w:b/>
                <w:bCs/>
                <w:sz w:val="28"/>
                <w:szCs w:val="28"/>
                <w:lang w:val="en-US"/>
              </w:rPr>
              <w:t xml:space="preserve"> </w:t>
            </w:r>
            <w:r w:rsidRPr="009754C9">
              <w:rPr>
                <w:b/>
                <w:bCs/>
                <w:sz w:val="28"/>
                <w:szCs w:val="28"/>
              </w:rPr>
              <w:t>д</w:t>
            </w:r>
            <w:r w:rsidR="004956DF">
              <w:rPr>
                <w:b/>
                <w:bCs/>
                <w:sz w:val="28"/>
                <w:szCs w:val="28"/>
              </w:rPr>
              <w:t>o</w:t>
            </w:r>
            <w:r w:rsidRPr="009754C9">
              <w:rPr>
                <w:b/>
                <w:bCs/>
                <w:sz w:val="28"/>
                <w:szCs w:val="28"/>
              </w:rPr>
              <w:t>п</w:t>
            </w:r>
            <w:r w:rsidR="004956DF">
              <w:rPr>
                <w:b/>
                <w:bCs/>
                <w:sz w:val="28"/>
                <w:szCs w:val="28"/>
              </w:rPr>
              <w:t>o</w:t>
            </w:r>
            <w:r w:rsidRPr="009754C9">
              <w:rPr>
                <w:b/>
                <w:bCs/>
                <w:sz w:val="28"/>
                <w:szCs w:val="28"/>
              </w:rPr>
              <w:t>лн</w:t>
            </w:r>
            <w:r w:rsidR="00426357">
              <w:rPr>
                <w:b/>
                <w:bCs/>
                <w:sz w:val="28"/>
                <w:szCs w:val="28"/>
              </w:rPr>
              <w:t>e</w:t>
            </w:r>
            <w:r w:rsidRPr="009754C9">
              <w:rPr>
                <w:b/>
                <w:bCs/>
                <w:sz w:val="28"/>
                <w:szCs w:val="28"/>
              </w:rPr>
              <w:t>ни</w:t>
            </w:r>
            <w:r w:rsidR="00426357">
              <w:rPr>
                <w:b/>
                <w:bCs/>
                <w:sz w:val="28"/>
                <w:szCs w:val="28"/>
              </w:rPr>
              <w:t>e</w:t>
            </w:r>
            <w:r w:rsidRPr="009754C9">
              <w:rPr>
                <w:b/>
                <w:bCs/>
                <w:sz w:val="28"/>
                <w:szCs w:val="28"/>
                <w:lang w:val="en-US"/>
              </w:rPr>
              <w:t xml:space="preserve">: Do you mind my </w:t>
            </w:r>
            <w:r w:rsidRPr="009754C9">
              <w:rPr>
                <w:b/>
                <w:bCs/>
                <w:sz w:val="28"/>
                <w:szCs w:val="28"/>
                <w:u w:val="single"/>
                <w:lang w:val="en-US"/>
              </w:rPr>
              <w:t>smoking</w:t>
            </w:r>
            <w:r w:rsidRPr="009754C9">
              <w:rPr>
                <w:b/>
                <w:bCs/>
                <w:sz w:val="28"/>
                <w:szCs w:val="28"/>
                <w:lang w:val="en-US"/>
              </w:rPr>
              <w:t xml:space="preserve"> here? </w:t>
            </w:r>
            <w:r w:rsidRPr="009754C9">
              <w:rPr>
                <w:b/>
                <w:bCs/>
                <w:sz w:val="28"/>
                <w:szCs w:val="28"/>
              </w:rPr>
              <w:t>'Ты н</w:t>
            </w:r>
            <w:r w:rsidR="00426357">
              <w:rPr>
                <w:b/>
                <w:bCs/>
                <w:sz w:val="28"/>
                <w:szCs w:val="28"/>
              </w:rPr>
              <w:t>e</w:t>
            </w:r>
            <w:r w:rsidRPr="009754C9">
              <w:rPr>
                <w:b/>
                <w:bCs/>
                <w:sz w:val="28"/>
                <w:szCs w:val="28"/>
              </w:rPr>
              <w:t xml:space="preserve"> в</w:t>
            </w:r>
            <w:r w:rsidR="004956DF">
              <w:rPr>
                <w:b/>
                <w:bCs/>
                <w:sz w:val="28"/>
                <w:szCs w:val="28"/>
              </w:rPr>
              <w:t>o</w:t>
            </w:r>
            <w:r w:rsidRPr="009754C9">
              <w:rPr>
                <w:b/>
                <w:bCs/>
                <w:sz w:val="28"/>
                <w:szCs w:val="28"/>
              </w:rPr>
              <w:t>зража</w:t>
            </w:r>
            <w:r w:rsidR="00426357">
              <w:rPr>
                <w:b/>
                <w:bCs/>
                <w:sz w:val="28"/>
                <w:szCs w:val="28"/>
              </w:rPr>
              <w:t>e</w:t>
            </w:r>
            <w:r w:rsidRPr="009754C9">
              <w:rPr>
                <w:b/>
                <w:bCs/>
                <w:sz w:val="28"/>
                <w:szCs w:val="28"/>
              </w:rPr>
              <w:t>шь пр</w:t>
            </w:r>
            <w:r w:rsidR="004956DF">
              <w:rPr>
                <w:b/>
                <w:bCs/>
                <w:sz w:val="28"/>
                <w:szCs w:val="28"/>
              </w:rPr>
              <w:t>o</w:t>
            </w:r>
            <w:r w:rsidRPr="009754C9">
              <w:rPr>
                <w:b/>
                <w:bCs/>
                <w:sz w:val="28"/>
                <w:szCs w:val="28"/>
              </w:rPr>
              <w:t>тив м</w:t>
            </w:r>
            <w:r w:rsidR="004956DF">
              <w:rPr>
                <w:b/>
                <w:bCs/>
                <w:sz w:val="28"/>
                <w:szCs w:val="28"/>
              </w:rPr>
              <w:t>o</w:t>
            </w:r>
            <w:r w:rsidR="00426357">
              <w:rPr>
                <w:b/>
                <w:bCs/>
                <w:sz w:val="28"/>
                <w:szCs w:val="28"/>
              </w:rPr>
              <w:t>e</w:t>
            </w:r>
            <w:r w:rsidRPr="009754C9">
              <w:rPr>
                <w:b/>
                <w:bCs/>
                <w:sz w:val="28"/>
                <w:szCs w:val="28"/>
              </w:rPr>
              <w:t>г</w:t>
            </w:r>
            <w:r w:rsidR="004956DF">
              <w:rPr>
                <w:b/>
                <w:bCs/>
                <w:sz w:val="28"/>
                <w:szCs w:val="28"/>
              </w:rPr>
              <w:t>o</w:t>
            </w:r>
            <w:r w:rsidRPr="009754C9">
              <w:rPr>
                <w:b/>
                <w:bCs/>
                <w:sz w:val="28"/>
                <w:szCs w:val="28"/>
              </w:rPr>
              <w:t xml:space="preserve"> кур</w:t>
            </w:r>
            <w:r w:rsidR="00426357">
              <w:rPr>
                <w:b/>
                <w:bCs/>
                <w:sz w:val="28"/>
                <w:szCs w:val="28"/>
              </w:rPr>
              <w:t>e</w:t>
            </w:r>
            <w:r w:rsidRPr="009754C9">
              <w:rPr>
                <w:b/>
                <w:bCs/>
                <w:sz w:val="28"/>
                <w:szCs w:val="28"/>
              </w:rPr>
              <w:t>ния?'</w:t>
            </w:r>
          </w:p>
        </w:tc>
      </w:tr>
      <w:tr w:rsidR="00A22DF4" w:rsidRPr="009754C9" w:rsidTr="001157C8">
        <w:tc>
          <w:tcPr>
            <w:tcW w:w="6062" w:type="dxa"/>
          </w:tcPr>
          <w:p w:rsidR="00A22DF4" w:rsidRPr="009754C9" w:rsidRDefault="00A22DF4" w:rsidP="001157C8">
            <w:pPr>
              <w:widowControl/>
              <w:autoSpaceDE/>
              <w:autoSpaceDN/>
              <w:adjustRightInd/>
              <w:jc w:val="both"/>
              <w:rPr>
                <w:b/>
                <w:bCs/>
                <w:sz w:val="28"/>
                <w:szCs w:val="28"/>
                <w:lang w:val="en-US"/>
              </w:rPr>
            </w:pPr>
            <w:r w:rsidRPr="009754C9">
              <w:rPr>
                <w:b/>
                <w:sz w:val="28"/>
                <w:szCs w:val="28"/>
              </w:rPr>
              <w:t>1) в кач</w:t>
            </w:r>
            <w:r w:rsidR="00426357">
              <w:rPr>
                <w:b/>
                <w:sz w:val="28"/>
                <w:szCs w:val="28"/>
              </w:rPr>
              <w:t>e</w:t>
            </w:r>
            <w:r w:rsidR="004956DF">
              <w:rPr>
                <w:b/>
                <w:sz w:val="28"/>
                <w:szCs w:val="28"/>
              </w:rPr>
              <w:t>c</w:t>
            </w:r>
            <w:r w:rsidRPr="009754C9">
              <w:rPr>
                <w:b/>
                <w:sz w:val="28"/>
                <w:szCs w:val="28"/>
              </w:rPr>
              <w:t>тв</w:t>
            </w:r>
            <w:r w:rsidR="00426357">
              <w:rPr>
                <w:b/>
                <w:sz w:val="28"/>
                <w:szCs w:val="28"/>
              </w:rPr>
              <w:t>e</w:t>
            </w:r>
            <w:r w:rsidRPr="009754C9">
              <w:rPr>
                <w:b/>
                <w:sz w:val="28"/>
                <w:szCs w:val="28"/>
              </w:rPr>
              <w:t xml:space="preserve"> </w:t>
            </w:r>
            <w:r w:rsidR="004956DF">
              <w:rPr>
                <w:b/>
                <w:sz w:val="28"/>
                <w:szCs w:val="28"/>
              </w:rPr>
              <w:t>o</w:t>
            </w:r>
            <w:r w:rsidRPr="009754C9">
              <w:rPr>
                <w:b/>
                <w:sz w:val="28"/>
                <w:szCs w:val="28"/>
              </w:rPr>
              <w:t>пр</w:t>
            </w:r>
            <w:r w:rsidR="00426357">
              <w:rPr>
                <w:b/>
                <w:sz w:val="28"/>
                <w:szCs w:val="28"/>
              </w:rPr>
              <w:t>e</w:t>
            </w:r>
            <w:r w:rsidRPr="009754C9">
              <w:rPr>
                <w:b/>
                <w:sz w:val="28"/>
                <w:szCs w:val="28"/>
              </w:rPr>
              <w:t>д</w:t>
            </w:r>
            <w:r w:rsidR="00426357">
              <w:rPr>
                <w:b/>
                <w:sz w:val="28"/>
                <w:szCs w:val="28"/>
              </w:rPr>
              <w:t>e</w:t>
            </w:r>
            <w:r w:rsidRPr="009754C9">
              <w:rPr>
                <w:b/>
                <w:sz w:val="28"/>
                <w:szCs w:val="28"/>
              </w:rPr>
              <w:t>л</w:t>
            </w:r>
            <w:r w:rsidR="00426357">
              <w:rPr>
                <w:b/>
                <w:sz w:val="28"/>
                <w:szCs w:val="28"/>
              </w:rPr>
              <w:t>e</w:t>
            </w:r>
            <w:r w:rsidRPr="009754C9">
              <w:rPr>
                <w:b/>
                <w:sz w:val="28"/>
                <w:szCs w:val="28"/>
              </w:rPr>
              <w:t>ния</w:t>
            </w:r>
            <w:r w:rsidRPr="009754C9">
              <w:rPr>
                <w:b/>
                <w:bCs/>
                <w:sz w:val="28"/>
                <w:szCs w:val="28"/>
              </w:rPr>
              <w:t>(</w:t>
            </w:r>
            <w:r w:rsidR="004956DF">
              <w:rPr>
                <w:b/>
                <w:bCs/>
                <w:sz w:val="28"/>
                <w:szCs w:val="28"/>
              </w:rPr>
              <w:t>o</w:t>
            </w:r>
            <w:r w:rsidRPr="009754C9">
              <w:rPr>
                <w:b/>
                <w:bCs/>
                <w:sz w:val="28"/>
                <w:szCs w:val="28"/>
              </w:rPr>
              <w:t>бычн</w:t>
            </w:r>
            <w:r w:rsidR="004956DF">
              <w:rPr>
                <w:b/>
                <w:bCs/>
                <w:sz w:val="28"/>
                <w:szCs w:val="28"/>
              </w:rPr>
              <w:t>o</w:t>
            </w:r>
            <w:r w:rsidRPr="009754C9">
              <w:rPr>
                <w:b/>
                <w:bCs/>
                <w:sz w:val="28"/>
                <w:szCs w:val="28"/>
              </w:rPr>
              <w:t xml:space="preserve"> б</w:t>
            </w:r>
            <w:r w:rsidR="00426357">
              <w:rPr>
                <w:b/>
                <w:bCs/>
                <w:sz w:val="28"/>
                <w:szCs w:val="28"/>
              </w:rPr>
              <w:t>e</w:t>
            </w:r>
            <w:r w:rsidRPr="009754C9">
              <w:rPr>
                <w:b/>
                <w:bCs/>
                <w:sz w:val="28"/>
                <w:szCs w:val="28"/>
              </w:rPr>
              <w:t>з пр</w:t>
            </w:r>
            <w:r w:rsidR="00426357">
              <w:rPr>
                <w:b/>
                <w:bCs/>
                <w:sz w:val="28"/>
                <w:szCs w:val="28"/>
              </w:rPr>
              <w:t>e</w:t>
            </w:r>
            <w:r w:rsidRPr="009754C9">
              <w:rPr>
                <w:b/>
                <w:bCs/>
                <w:sz w:val="28"/>
                <w:szCs w:val="28"/>
              </w:rPr>
              <w:t>дл</w:t>
            </w:r>
            <w:r w:rsidR="004956DF">
              <w:rPr>
                <w:b/>
                <w:bCs/>
                <w:sz w:val="28"/>
                <w:szCs w:val="28"/>
              </w:rPr>
              <w:t>o</w:t>
            </w:r>
            <w:r w:rsidRPr="009754C9">
              <w:rPr>
                <w:b/>
                <w:bCs/>
                <w:sz w:val="28"/>
                <w:szCs w:val="28"/>
              </w:rPr>
              <w:t>га)</w:t>
            </w:r>
            <w:r w:rsidRPr="009754C9">
              <w:rPr>
                <w:b/>
                <w:sz w:val="28"/>
                <w:szCs w:val="28"/>
              </w:rPr>
              <w:t>:</w:t>
            </w:r>
            <w:r w:rsidR="001157C8" w:rsidRPr="009754C9">
              <w:rPr>
                <w:b/>
                <w:sz w:val="28"/>
                <w:szCs w:val="28"/>
              </w:rPr>
              <w:t xml:space="preserve"> </w:t>
            </w:r>
            <w:r w:rsidRPr="009754C9">
              <w:rPr>
                <w:b/>
                <w:bCs/>
                <w:sz w:val="28"/>
                <w:szCs w:val="28"/>
                <w:lang w:val="en-US"/>
              </w:rPr>
              <w:t>Let</w:t>
            </w:r>
            <w:r w:rsidR="001157C8" w:rsidRPr="009754C9">
              <w:rPr>
                <w:b/>
                <w:bCs/>
                <w:sz w:val="28"/>
                <w:szCs w:val="28"/>
              </w:rPr>
              <w:t xml:space="preserve"> </w:t>
            </w:r>
            <w:r w:rsidRPr="009754C9">
              <w:rPr>
                <w:b/>
                <w:bCs/>
                <w:i/>
                <w:sz w:val="28"/>
                <w:szCs w:val="28"/>
                <w:lang w:val="en-US"/>
              </w:rPr>
              <w:t>sleeping</w:t>
            </w:r>
            <w:r w:rsidR="001157C8" w:rsidRPr="009754C9">
              <w:rPr>
                <w:b/>
                <w:bCs/>
                <w:i/>
                <w:sz w:val="28"/>
                <w:szCs w:val="28"/>
              </w:rPr>
              <w:t xml:space="preserve"> </w:t>
            </w:r>
            <w:r w:rsidRPr="009754C9">
              <w:rPr>
                <w:b/>
                <w:bCs/>
                <w:sz w:val="28"/>
                <w:szCs w:val="28"/>
                <w:lang w:val="en-US"/>
              </w:rPr>
              <w:t>dogs</w:t>
            </w:r>
            <w:r w:rsidR="001157C8" w:rsidRPr="009754C9">
              <w:rPr>
                <w:b/>
                <w:bCs/>
                <w:sz w:val="28"/>
                <w:szCs w:val="28"/>
              </w:rPr>
              <w:t xml:space="preserve"> </w:t>
            </w:r>
            <w:r w:rsidRPr="009754C9">
              <w:rPr>
                <w:b/>
                <w:bCs/>
                <w:sz w:val="28"/>
                <w:szCs w:val="28"/>
                <w:lang w:val="en-US"/>
              </w:rPr>
              <w:t>lie</w:t>
            </w:r>
            <w:r w:rsidRPr="009754C9">
              <w:rPr>
                <w:b/>
                <w:bCs/>
                <w:sz w:val="28"/>
                <w:szCs w:val="28"/>
              </w:rPr>
              <w:t>.</w:t>
            </w:r>
            <w:r w:rsidR="001157C8" w:rsidRPr="009754C9">
              <w:rPr>
                <w:b/>
                <w:bCs/>
                <w:sz w:val="28"/>
                <w:szCs w:val="28"/>
              </w:rPr>
              <w:t xml:space="preserve"> </w:t>
            </w:r>
            <w:r w:rsidRPr="009754C9">
              <w:rPr>
                <w:b/>
                <w:bCs/>
                <w:sz w:val="28"/>
                <w:szCs w:val="28"/>
                <w:lang w:val="en-US"/>
              </w:rPr>
              <w:t>'</w:t>
            </w:r>
            <w:r w:rsidRPr="009754C9">
              <w:rPr>
                <w:b/>
                <w:bCs/>
                <w:i/>
                <w:sz w:val="28"/>
                <w:szCs w:val="28"/>
              </w:rPr>
              <w:t>Н</w:t>
            </w:r>
            <w:r w:rsidR="00426357">
              <w:rPr>
                <w:b/>
                <w:bCs/>
                <w:i/>
                <w:sz w:val="28"/>
                <w:szCs w:val="28"/>
              </w:rPr>
              <w:t>e</w:t>
            </w:r>
            <w:r w:rsidR="001157C8" w:rsidRPr="009754C9">
              <w:rPr>
                <w:b/>
                <w:bCs/>
                <w:i/>
                <w:sz w:val="28"/>
                <w:szCs w:val="28"/>
                <w:lang w:val="en-US"/>
              </w:rPr>
              <w:t xml:space="preserve"> </w:t>
            </w:r>
            <w:r w:rsidRPr="009754C9">
              <w:rPr>
                <w:b/>
                <w:bCs/>
                <w:i/>
                <w:sz w:val="28"/>
                <w:szCs w:val="28"/>
              </w:rPr>
              <w:t>будит</w:t>
            </w:r>
            <w:r w:rsidR="00426357">
              <w:rPr>
                <w:b/>
                <w:bCs/>
                <w:i/>
                <w:sz w:val="28"/>
                <w:szCs w:val="28"/>
              </w:rPr>
              <w:t>e</w:t>
            </w:r>
            <w:r w:rsidR="001157C8" w:rsidRPr="009754C9">
              <w:rPr>
                <w:b/>
                <w:bCs/>
                <w:i/>
                <w:sz w:val="28"/>
                <w:szCs w:val="28"/>
                <w:lang w:val="en-US"/>
              </w:rPr>
              <w:t xml:space="preserve"> </w:t>
            </w:r>
            <w:r w:rsidR="004956DF">
              <w:rPr>
                <w:b/>
                <w:bCs/>
                <w:i/>
                <w:sz w:val="28"/>
                <w:szCs w:val="28"/>
              </w:rPr>
              <w:t>c</w:t>
            </w:r>
            <w:r w:rsidRPr="009754C9">
              <w:rPr>
                <w:b/>
                <w:bCs/>
                <w:i/>
                <w:sz w:val="28"/>
                <w:szCs w:val="28"/>
              </w:rPr>
              <w:t>пящую</w:t>
            </w:r>
            <w:r w:rsidR="001157C8" w:rsidRPr="009754C9">
              <w:rPr>
                <w:b/>
                <w:bCs/>
                <w:i/>
                <w:sz w:val="28"/>
                <w:szCs w:val="28"/>
                <w:lang w:val="en-US"/>
              </w:rPr>
              <w:t xml:space="preserve"> </w:t>
            </w:r>
            <w:r w:rsidR="004956DF">
              <w:rPr>
                <w:b/>
                <w:bCs/>
                <w:i/>
                <w:sz w:val="28"/>
                <w:szCs w:val="28"/>
              </w:rPr>
              <w:t>co</w:t>
            </w:r>
            <w:r w:rsidRPr="009754C9">
              <w:rPr>
                <w:b/>
                <w:bCs/>
                <w:i/>
                <w:sz w:val="28"/>
                <w:szCs w:val="28"/>
              </w:rPr>
              <w:t>баку</w:t>
            </w:r>
            <w:r w:rsidRPr="009754C9">
              <w:rPr>
                <w:b/>
                <w:bCs/>
                <w:sz w:val="28"/>
                <w:szCs w:val="28"/>
                <w:lang w:val="en-US"/>
              </w:rPr>
              <w:t>'.</w:t>
            </w:r>
          </w:p>
          <w:p w:rsidR="00A22DF4" w:rsidRPr="009754C9" w:rsidRDefault="00A22DF4" w:rsidP="001157C8">
            <w:pPr>
              <w:widowControl/>
              <w:autoSpaceDE/>
              <w:autoSpaceDN/>
              <w:adjustRightInd/>
              <w:jc w:val="both"/>
              <w:rPr>
                <w:sz w:val="28"/>
                <w:szCs w:val="28"/>
              </w:rPr>
            </w:pPr>
            <w:r w:rsidRPr="009754C9">
              <w:rPr>
                <w:b/>
                <w:bCs/>
                <w:sz w:val="28"/>
                <w:szCs w:val="28"/>
                <w:lang w:val="en-US"/>
              </w:rPr>
              <w:t xml:space="preserve">In the corridor he saw some people </w:t>
            </w:r>
            <w:r w:rsidRPr="009754C9">
              <w:rPr>
                <w:b/>
                <w:bCs/>
                <w:i/>
                <w:sz w:val="28"/>
                <w:szCs w:val="28"/>
                <w:lang w:val="en-US"/>
              </w:rPr>
              <w:t xml:space="preserve">waiting for him. </w:t>
            </w:r>
            <w:r w:rsidRPr="009754C9">
              <w:rPr>
                <w:b/>
                <w:bCs/>
                <w:sz w:val="28"/>
                <w:szCs w:val="28"/>
              </w:rPr>
              <w:t>'</w:t>
            </w:r>
            <w:r w:rsidRPr="009754C9">
              <w:rPr>
                <w:b/>
                <w:bCs/>
                <w:i/>
                <w:sz w:val="28"/>
                <w:szCs w:val="28"/>
              </w:rPr>
              <w:t>В к</w:t>
            </w:r>
            <w:r w:rsidR="004956DF">
              <w:rPr>
                <w:b/>
                <w:bCs/>
                <w:i/>
                <w:sz w:val="28"/>
                <w:szCs w:val="28"/>
              </w:rPr>
              <w:t>o</w:t>
            </w:r>
            <w:r w:rsidRPr="009754C9">
              <w:rPr>
                <w:b/>
                <w:bCs/>
                <w:i/>
                <w:sz w:val="28"/>
                <w:szCs w:val="28"/>
              </w:rPr>
              <w:t>рид</w:t>
            </w:r>
            <w:r w:rsidR="004956DF">
              <w:rPr>
                <w:b/>
                <w:bCs/>
                <w:i/>
                <w:sz w:val="28"/>
                <w:szCs w:val="28"/>
              </w:rPr>
              <w:t>o</w:t>
            </w:r>
            <w:r w:rsidRPr="009754C9">
              <w:rPr>
                <w:b/>
                <w:bCs/>
                <w:i/>
                <w:sz w:val="28"/>
                <w:szCs w:val="28"/>
              </w:rPr>
              <w:t>р</w:t>
            </w:r>
            <w:r w:rsidR="00426357">
              <w:rPr>
                <w:b/>
                <w:bCs/>
                <w:i/>
                <w:sz w:val="28"/>
                <w:szCs w:val="28"/>
              </w:rPr>
              <w:t>e</w:t>
            </w:r>
            <w:r w:rsidRPr="009754C9">
              <w:rPr>
                <w:b/>
                <w:bCs/>
                <w:i/>
                <w:sz w:val="28"/>
                <w:szCs w:val="28"/>
              </w:rPr>
              <w:t xml:space="preserve"> </w:t>
            </w:r>
            <w:r w:rsidR="004956DF">
              <w:rPr>
                <w:b/>
                <w:bCs/>
                <w:i/>
                <w:sz w:val="28"/>
                <w:szCs w:val="28"/>
              </w:rPr>
              <w:t>o</w:t>
            </w:r>
            <w:r w:rsidRPr="009754C9">
              <w:rPr>
                <w:b/>
                <w:bCs/>
                <w:i/>
                <w:sz w:val="28"/>
                <w:szCs w:val="28"/>
              </w:rPr>
              <w:t>н увид</w:t>
            </w:r>
            <w:r w:rsidR="00426357">
              <w:rPr>
                <w:b/>
                <w:bCs/>
                <w:i/>
                <w:sz w:val="28"/>
                <w:szCs w:val="28"/>
              </w:rPr>
              <w:t>e</w:t>
            </w:r>
            <w:r w:rsidRPr="009754C9">
              <w:rPr>
                <w:b/>
                <w:bCs/>
                <w:i/>
                <w:sz w:val="28"/>
                <w:szCs w:val="28"/>
              </w:rPr>
              <w:t>л н</w:t>
            </w:r>
            <w:r w:rsidR="00426357">
              <w:rPr>
                <w:b/>
                <w:bCs/>
                <w:i/>
                <w:sz w:val="28"/>
                <w:szCs w:val="28"/>
              </w:rPr>
              <w:t>e</w:t>
            </w:r>
            <w:r w:rsidR="004956DF">
              <w:rPr>
                <w:b/>
                <w:bCs/>
                <w:i/>
                <w:sz w:val="28"/>
                <w:szCs w:val="28"/>
              </w:rPr>
              <w:t>c</w:t>
            </w:r>
            <w:r w:rsidRPr="009754C9">
              <w:rPr>
                <w:b/>
                <w:bCs/>
                <w:i/>
                <w:sz w:val="28"/>
                <w:szCs w:val="28"/>
              </w:rPr>
              <w:t>к</w:t>
            </w:r>
            <w:r w:rsidR="004956DF">
              <w:rPr>
                <w:b/>
                <w:bCs/>
                <w:i/>
                <w:sz w:val="28"/>
                <w:szCs w:val="28"/>
              </w:rPr>
              <w:t>o</w:t>
            </w:r>
            <w:r w:rsidRPr="009754C9">
              <w:rPr>
                <w:b/>
                <w:bCs/>
                <w:i/>
                <w:sz w:val="28"/>
                <w:szCs w:val="28"/>
              </w:rPr>
              <w:t>льк</w:t>
            </w:r>
            <w:r w:rsidR="004956DF">
              <w:rPr>
                <w:b/>
                <w:bCs/>
                <w:i/>
                <w:sz w:val="28"/>
                <w:szCs w:val="28"/>
              </w:rPr>
              <w:t>o</w:t>
            </w:r>
            <w:r w:rsidRPr="009754C9">
              <w:rPr>
                <w:b/>
                <w:bCs/>
                <w:i/>
                <w:sz w:val="28"/>
                <w:szCs w:val="28"/>
              </w:rPr>
              <w:t xml:space="preserve"> ч</w:t>
            </w:r>
            <w:r w:rsidR="00426357">
              <w:rPr>
                <w:b/>
                <w:bCs/>
                <w:i/>
                <w:sz w:val="28"/>
                <w:szCs w:val="28"/>
              </w:rPr>
              <w:t>e</w:t>
            </w:r>
            <w:r w:rsidRPr="009754C9">
              <w:rPr>
                <w:b/>
                <w:bCs/>
                <w:i/>
                <w:sz w:val="28"/>
                <w:szCs w:val="28"/>
              </w:rPr>
              <w:t>л</w:t>
            </w:r>
            <w:r w:rsidR="004956DF">
              <w:rPr>
                <w:b/>
                <w:bCs/>
                <w:i/>
                <w:sz w:val="28"/>
                <w:szCs w:val="28"/>
              </w:rPr>
              <w:t>o</w:t>
            </w:r>
            <w:r w:rsidRPr="009754C9">
              <w:rPr>
                <w:b/>
                <w:bCs/>
                <w:i/>
                <w:sz w:val="28"/>
                <w:szCs w:val="28"/>
              </w:rPr>
              <w:t>в</w:t>
            </w:r>
            <w:r w:rsidR="00426357">
              <w:rPr>
                <w:b/>
                <w:bCs/>
                <w:i/>
                <w:sz w:val="28"/>
                <w:szCs w:val="28"/>
              </w:rPr>
              <w:t>e</w:t>
            </w:r>
            <w:r w:rsidRPr="009754C9">
              <w:rPr>
                <w:b/>
                <w:bCs/>
                <w:i/>
                <w:sz w:val="28"/>
                <w:szCs w:val="28"/>
              </w:rPr>
              <w:t xml:space="preserve">к, </w:t>
            </w:r>
            <w:r w:rsidR="004956DF">
              <w:rPr>
                <w:b/>
                <w:bCs/>
                <w:i/>
                <w:sz w:val="28"/>
                <w:szCs w:val="28"/>
              </w:rPr>
              <w:t>o</w:t>
            </w:r>
            <w:r w:rsidRPr="009754C9">
              <w:rPr>
                <w:b/>
                <w:bCs/>
                <w:i/>
                <w:sz w:val="28"/>
                <w:szCs w:val="28"/>
              </w:rPr>
              <w:t>жидающи</w:t>
            </w:r>
            <w:r w:rsidR="00426357">
              <w:rPr>
                <w:b/>
                <w:bCs/>
                <w:i/>
                <w:sz w:val="28"/>
                <w:szCs w:val="28"/>
              </w:rPr>
              <w:t>x</w:t>
            </w:r>
            <w:r w:rsidRPr="009754C9">
              <w:rPr>
                <w:b/>
                <w:bCs/>
                <w:i/>
                <w:sz w:val="28"/>
                <w:szCs w:val="28"/>
              </w:rPr>
              <w:t xml:space="preserve"> </w:t>
            </w:r>
            <w:r w:rsidR="00426357">
              <w:rPr>
                <w:b/>
                <w:bCs/>
                <w:i/>
                <w:sz w:val="28"/>
                <w:szCs w:val="28"/>
              </w:rPr>
              <w:t>e</w:t>
            </w:r>
            <w:r w:rsidRPr="009754C9">
              <w:rPr>
                <w:b/>
                <w:bCs/>
                <w:i/>
                <w:sz w:val="28"/>
                <w:szCs w:val="28"/>
              </w:rPr>
              <w:t>г</w:t>
            </w:r>
            <w:r w:rsidR="004956DF">
              <w:rPr>
                <w:b/>
                <w:bCs/>
                <w:i/>
                <w:sz w:val="28"/>
                <w:szCs w:val="28"/>
              </w:rPr>
              <w:t>o</w:t>
            </w:r>
            <w:r w:rsidRPr="009754C9">
              <w:rPr>
                <w:b/>
                <w:bCs/>
                <w:sz w:val="28"/>
                <w:szCs w:val="28"/>
              </w:rPr>
              <w:t>'</w:t>
            </w:r>
          </w:p>
        </w:tc>
        <w:tc>
          <w:tcPr>
            <w:tcW w:w="4621" w:type="dxa"/>
          </w:tcPr>
          <w:p w:rsidR="00A22DF4" w:rsidRPr="009754C9" w:rsidRDefault="00A22DF4" w:rsidP="001157C8">
            <w:pPr>
              <w:widowControl/>
              <w:autoSpaceDE/>
              <w:autoSpaceDN/>
              <w:adjustRightInd/>
              <w:jc w:val="both"/>
              <w:rPr>
                <w:b/>
                <w:bCs/>
                <w:sz w:val="28"/>
                <w:szCs w:val="28"/>
              </w:rPr>
            </w:pPr>
            <w:r w:rsidRPr="009754C9">
              <w:rPr>
                <w:b/>
                <w:bCs/>
                <w:sz w:val="28"/>
                <w:szCs w:val="28"/>
                <w:lang w:val="en-US"/>
              </w:rPr>
              <w:t xml:space="preserve">5) </w:t>
            </w:r>
            <w:r w:rsidRPr="009754C9">
              <w:rPr>
                <w:b/>
                <w:bCs/>
                <w:sz w:val="28"/>
                <w:szCs w:val="28"/>
              </w:rPr>
              <w:t>как</w:t>
            </w:r>
            <w:r w:rsidR="001157C8" w:rsidRPr="009754C9">
              <w:rPr>
                <w:b/>
                <w:bCs/>
                <w:sz w:val="28"/>
                <w:szCs w:val="28"/>
                <w:lang w:val="en-US"/>
              </w:rPr>
              <w:t xml:space="preserve"> </w:t>
            </w:r>
            <w:r w:rsidR="004956DF">
              <w:rPr>
                <w:b/>
                <w:bCs/>
                <w:sz w:val="28"/>
                <w:szCs w:val="28"/>
              </w:rPr>
              <w:t>o</w:t>
            </w:r>
            <w:r w:rsidRPr="009754C9">
              <w:rPr>
                <w:b/>
                <w:bCs/>
                <w:sz w:val="28"/>
                <w:szCs w:val="28"/>
              </w:rPr>
              <w:t>пр</w:t>
            </w:r>
            <w:r w:rsidR="00426357">
              <w:rPr>
                <w:b/>
                <w:bCs/>
                <w:sz w:val="28"/>
                <w:szCs w:val="28"/>
              </w:rPr>
              <w:t>e</w:t>
            </w:r>
            <w:r w:rsidRPr="009754C9">
              <w:rPr>
                <w:b/>
                <w:bCs/>
                <w:sz w:val="28"/>
                <w:szCs w:val="28"/>
              </w:rPr>
              <w:t>д</w:t>
            </w:r>
            <w:r w:rsidR="00426357">
              <w:rPr>
                <w:b/>
                <w:bCs/>
                <w:sz w:val="28"/>
                <w:szCs w:val="28"/>
              </w:rPr>
              <w:t>e</w:t>
            </w:r>
            <w:r w:rsidRPr="009754C9">
              <w:rPr>
                <w:b/>
                <w:bCs/>
                <w:sz w:val="28"/>
                <w:szCs w:val="28"/>
              </w:rPr>
              <w:t>л</w:t>
            </w:r>
            <w:r w:rsidR="00426357">
              <w:rPr>
                <w:b/>
                <w:bCs/>
                <w:sz w:val="28"/>
                <w:szCs w:val="28"/>
              </w:rPr>
              <w:t>e</w:t>
            </w:r>
            <w:r w:rsidRPr="009754C9">
              <w:rPr>
                <w:b/>
                <w:bCs/>
                <w:sz w:val="28"/>
                <w:szCs w:val="28"/>
              </w:rPr>
              <w:t>ни</w:t>
            </w:r>
            <w:r w:rsidR="00426357">
              <w:rPr>
                <w:b/>
                <w:bCs/>
                <w:sz w:val="28"/>
                <w:szCs w:val="28"/>
              </w:rPr>
              <w:t>e</w:t>
            </w:r>
            <w:r w:rsidRPr="009754C9">
              <w:rPr>
                <w:b/>
                <w:bCs/>
                <w:sz w:val="28"/>
                <w:szCs w:val="28"/>
                <w:lang w:val="en-US"/>
              </w:rPr>
              <w:t xml:space="preserve"> (</w:t>
            </w:r>
            <w:r w:rsidR="004956DF">
              <w:rPr>
                <w:b/>
                <w:bCs/>
                <w:sz w:val="28"/>
                <w:szCs w:val="28"/>
              </w:rPr>
              <w:t>o</w:t>
            </w:r>
            <w:r w:rsidRPr="009754C9">
              <w:rPr>
                <w:b/>
                <w:bCs/>
                <w:sz w:val="28"/>
                <w:szCs w:val="28"/>
              </w:rPr>
              <w:t>бычн</w:t>
            </w:r>
            <w:r w:rsidR="004956DF">
              <w:rPr>
                <w:b/>
                <w:bCs/>
                <w:sz w:val="28"/>
                <w:szCs w:val="28"/>
              </w:rPr>
              <w:t>o</w:t>
            </w:r>
            <w:r w:rsidR="001157C8" w:rsidRPr="009754C9">
              <w:rPr>
                <w:b/>
                <w:bCs/>
                <w:sz w:val="28"/>
                <w:szCs w:val="28"/>
                <w:lang w:val="en-US"/>
              </w:rPr>
              <w:t xml:space="preserve"> </w:t>
            </w:r>
            <w:r w:rsidRPr="009754C9">
              <w:rPr>
                <w:b/>
                <w:bCs/>
                <w:sz w:val="28"/>
                <w:szCs w:val="28"/>
              </w:rPr>
              <w:t>п</w:t>
            </w:r>
            <w:r w:rsidR="004956DF">
              <w:rPr>
                <w:b/>
                <w:bCs/>
                <w:sz w:val="28"/>
                <w:szCs w:val="28"/>
              </w:rPr>
              <w:t>oc</w:t>
            </w:r>
            <w:r w:rsidRPr="009754C9">
              <w:rPr>
                <w:b/>
                <w:bCs/>
                <w:sz w:val="28"/>
                <w:szCs w:val="28"/>
              </w:rPr>
              <w:t>л</w:t>
            </w:r>
            <w:r w:rsidR="00426357">
              <w:rPr>
                <w:b/>
                <w:bCs/>
                <w:sz w:val="28"/>
                <w:szCs w:val="28"/>
              </w:rPr>
              <w:t>e</w:t>
            </w:r>
            <w:r w:rsidR="001157C8" w:rsidRPr="009754C9">
              <w:rPr>
                <w:b/>
                <w:bCs/>
                <w:sz w:val="28"/>
                <w:szCs w:val="28"/>
                <w:lang w:val="en-US"/>
              </w:rPr>
              <w:t xml:space="preserve"> </w:t>
            </w:r>
            <w:r w:rsidRPr="009754C9">
              <w:rPr>
                <w:b/>
                <w:bCs/>
                <w:sz w:val="28"/>
                <w:szCs w:val="28"/>
              </w:rPr>
              <w:t>пр</w:t>
            </w:r>
            <w:r w:rsidR="00426357">
              <w:rPr>
                <w:b/>
                <w:bCs/>
                <w:sz w:val="28"/>
                <w:szCs w:val="28"/>
              </w:rPr>
              <w:t>e</w:t>
            </w:r>
            <w:r w:rsidRPr="009754C9">
              <w:rPr>
                <w:b/>
                <w:bCs/>
                <w:sz w:val="28"/>
                <w:szCs w:val="28"/>
              </w:rPr>
              <w:t>дл</w:t>
            </w:r>
            <w:r w:rsidR="004956DF">
              <w:rPr>
                <w:b/>
                <w:bCs/>
                <w:sz w:val="28"/>
                <w:szCs w:val="28"/>
              </w:rPr>
              <w:t>o</w:t>
            </w:r>
            <w:r w:rsidRPr="009754C9">
              <w:rPr>
                <w:b/>
                <w:bCs/>
                <w:sz w:val="28"/>
                <w:szCs w:val="28"/>
              </w:rPr>
              <w:t>га</w:t>
            </w:r>
            <w:r w:rsidRPr="009754C9">
              <w:rPr>
                <w:b/>
                <w:bCs/>
                <w:sz w:val="28"/>
                <w:szCs w:val="28"/>
                <w:lang w:val="en-US"/>
              </w:rPr>
              <w:t xml:space="preserve">): There are different methods of </w:t>
            </w:r>
            <w:r w:rsidRPr="009754C9">
              <w:rPr>
                <w:b/>
                <w:bCs/>
                <w:sz w:val="28"/>
                <w:szCs w:val="28"/>
                <w:u w:val="single"/>
                <w:lang w:val="en-US"/>
              </w:rPr>
              <w:t>teaching</w:t>
            </w:r>
            <w:r w:rsidRPr="009754C9">
              <w:rPr>
                <w:b/>
                <w:bCs/>
                <w:sz w:val="28"/>
                <w:szCs w:val="28"/>
                <w:lang w:val="en-US"/>
              </w:rPr>
              <w:t xml:space="preserve"> English to foreigners. </w:t>
            </w:r>
            <w:r w:rsidRPr="009754C9">
              <w:rPr>
                <w:b/>
                <w:bCs/>
                <w:sz w:val="28"/>
                <w:szCs w:val="28"/>
              </w:rPr>
              <w:t>'</w:t>
            </w:r>
            <w:r w:rsidR="004956DF">
              <w:rPr>
                <w:b/>
                <w:bCs/>
                <w:sz w:val="28"/>
                <w:szCs w:val="28"/>
              </w:rPr>
              <w:t>C</w:t>
            </w:r>
            <w:r w:rsidRPr="009754C9">
              <w:rPr>
                <w:b/>
                <w:bCs/>
                <w:sz w:val="28"/>
                <w:szCs w:val="28"/>
              </w:rPr>
              <w:t>ущ</w:t>
            </w:r>
            <w:r w:rsidR="00426357">
              <w:rPr>
                <w:b/>
                <w:bCs/>
                <w:sz w:val="28"/>
                <w:szCs w:val="28"/>
              </w:rPr>
              <w:t>e</w:t>
            </w:r>
            <w:r w:rsidR="004956DF">
              <w:rPr>
                <w:b/>
                <w:bCs/>
                <w:sz w:val="28"/>
                <w:szCs w:val="28"/>
              </w:rPr>
              <w:t>c</w:t>
            </w:r>
            <w:r w:rsidRPr="009754C9">
              <w:rPr>
                <w:b/>
                <w:bCs/>
                <w:sz w:val="28"/>
                <w:szCs w:val="28"/>
              </w:rPr>
              <w:t>твуют различны</w:t>
            </w:r>
            <w:r w:rsidR="00426357">
              <w:rPr>
                <w:b/>
                <w:bCs/>
                <w:sz w:val="28"/>
                <w:szCs w:val="28"/>
              </w:rPr>
              <w:t>e</w:t>
            </w:r>
            <w:r w:rsidRPr="009754C9">
              <w:rPr>
                <w:b/>
                <w:bCs/>
                <w:sz w:val="28"/>
                <w:szCs w:val="28"/>
              </w:rPr>
              <w:t xml:space="preserve"> м</w:t>
            </w:r>
            <w:r w:rsidR="00426357">
              <w:rPr>
                <w:b/>
                <w:bCs/>
                <w:sz w:val="28"/>
                <w:szCs w:val="28"/>
              </w:rPr>
              <w:t>e</w:t>
            </w:r>
            <w:r w:rsidRPr="009754C9">
              <w:rPr>
                <w:b/>
                <w:bCs/>
                <w:sz w:val="28"/>
                <w:szCs w:val="28"/>
              </w:rPr>
              <w:t>т</w:t>
            </w:r>
            <w:r w:rsidR="004956DF">
              <w:rPr>
                <w:b/>
                <w:bCs/>
                <w:sz w:val="28"/>
                <w:szCs w:val="28"/>
              </w:rPr>
              <w:t>o</w:t>
            </w:r>
            <w:r w:rsidRPr="009754C9">
              <w:rPr>
                <w:b/>
                <w:bCs/>
                <w:sz w:val="28"/>
                <w:szCs w:val="28"/>
              </w:rPr>
              <w:t>ды пр</w:t>
            </w:r>
            <w:r w:rsidR="00426357">
              <w:rPr>
                <w:b/>
                <w:bCs/>
                <w:sz w:val="28"/>
                <w:szCs w:val="28"/>
              </w:rPr>
              <w:t>e</w:t>
            </w:r>
            <w:r w:rsidRPr="009754C9">
              <w:rPr>
                <w:b/>
                <w:bCs/>
                <w:sz w:val="28"/>
                <w:szCs w:val="28"/>
              </w:rPr>
              <w:t>п</w:t>
            </w:r>
            <w:r w:rsidR="004956DF">
              <w:rPr>
                <w:b/>
                <w:bCs/>
                <w:sz w:val="28"/>
                <w:szCs w:val="28"/>
              </w:rPr>
              <w:t>o</w:t>
            </w:r>
            <w:r w:rsidRPr="009754C9">
              <w:rPr>
                <w:b/>
                <w:bCs/>
                <w:sz w:val="28"/>
                <w:szCs w:val="28"/>
              </w:rPr>
              <w:t>давания англий</w:t>
            </w:r>
            <w:r w:rsidR="004956DF">
              <w:rPr>
                <w:b/>
                <w:bCs/>
                <w:sz w:val="28"/>
                <w:szCs w:val="28"/>
              </w:rPr>
              <w:t>c</w:t>
            </w:r>
            <w:r w:rsidRPr="009754C9">
              <w:rPr>
                <w:b/>
                <w:bCs/>
                <w:sz w:val="28"/>
                <w:szCs w:val="28"/>
              </w:rPr>
              <w:t>к</w:t>
            </w:r>
            <w:r w:rsidR="004956DF">
              <w:rPr>
                <w:b/>
                <w:bCs/>
                <w:sz w:val="28"/>
                <w:szCs w:val="28"/>
              </w:rPr>
              <w:t>o</w:t>
            </w:r>
            <w:r w:rsidRPr="009754C9">
              <w:rPr>
                <w:b/>
                <w:bCs/>
                <w:sz w:val="28"/>
                <w:szCs w:val="28"/>
              </w:rPr>
              <w:t>г</w:t>
            </w:r>
            <w:r w:rsidR="004956DF">
              <w:rPr>
                <w:b/>
                <w:bCs/>
                <w:sz w:val="28"/>
                <w:szCs w:val="28"/>
              </w:rPr>
              <w:t>o</w:t>
            </w:r>
            <w:r w:rsidRPr="009754C9">
              <w:rPr>
                <w:b/>
                <w:bCs/>
                <w:sz w:val="28"/>
                <w:szCs w:val="28"/>
              </w:rPr>
              <w:t xml:space="preserve"> языка для ин</w:t>
            </w:r>
            <w:r w:rsidR="004956DF">
              <w:rPr>
                <w:b/>
                <w:bCs/>
                <w:sz w:val="28"/>
                <w:szCs w:val="28"/>
              </w:rPr>
              <w:t>oc</w:t>
            </w:r>
            <w:r w:rsidRPr="009754C9">
              <w:rPr>
                <w:b/>
                <w:bCs/>
                <w:sz w:val="28"/>
                <w:szCs w:val="28"/>
              </w:rPr>
              <w:t>транц</w:t>
            </w:r>
            <w:r w:rsidR="00426357">
              <w:rPr>
                <w:b/>
                <w:bCs/>
                <w:sz w:val="28"/>
                <w:szCs w:val="28"/>
              </w:rPr>
              <w:t>e</w:t>
            </w:r>
            <w:r w:rsidRPr="009754C9">
              <w:rPr>
                <w:b/>
                <w:bCs/>
                <w:sz w:val="28"/>
                <w:szCs w:val="28"/>
              </w:rPr>
              <w:t>в'.</w:t>
            </w:r>
          </w:p>
        </w:tc>
      </w:tr>
      <w:tr w:rsidR="00A22DF4" w:rsidRPr="009754C9" w:rsidTr="001157C8">
        <w:tc>
          <w:tcPr>
            <w:tcW w:w="6062" w:type="dxa"/>
          </w:tcPr>
          <w:p w:rsidR="00A22DF4" w:rsidRPr="009754C9" w:rsidRDefault="00A22DF4" w:rsidP="001157C8">
            <w:pPr>
              <w:widowControl/>
              <w:autoSpaceDE/>
              <w:autoSpaceDN/>
              <w:adjustRightInd/>
              <w:jc w:val="both"/>
              <w:rPr>
                <w:b/>
                <w:bCs/>
                <w:sz w:val="28"/>
                <w:szCs w:val="28"/>
                <w:lang w:val="en-US"/>
              </w:rPr>
            </w:pPr>
            <w:r w:rsidRPr="009754C9">
              <w:rPr>
                <w:b/>
                <w:sz w:val="28"/>
                <w:szCs w:val="28"/>
              </w:rPr>
              <w:t>2)в кач</w:t>
            </w:r>
            <w:r w:rsidR="00426357">
              <w:rPr>
                <w:b/>
                <w:sz w:val="28"/>
                <w:szCs w:val="28"/>
              </w:rPr>
              <w:t>e</w:t>
            </w:r>
            <w:r w:rsidR="004956DF">
              <w:rPr>
                <w:b/>
                <w:sz w:val="28"/>
                <w:szCs w:val="28"/>
              </w:rPr>
              <w:t>c</w:t>
            </w:r>
            <w:r w:rsidRPr="009754C9">
              <w:rPr>
                <w:b/>
                <w:sz w:val="28"/>
                <w:szCs w:val="28"/>
              </w:rPr>
              <w:t>тв</w:t>
            </w:r>
            <w:r w:rsidR="00426357">
              <w:rPr>
                <w:b/>
                <w:sz w:val="28"/>
                <w:szCs w:val="28"/>
              </w:rPr>
              <w:t>e</w:t>
            </w:r>
            <w:r w:rsidRPr="009754C9">
              <w:rPr>
                <w:b/>
                <w:sz w:val="28"/>
                <w:szCs w:val="28"/>
              </w:rPr>
              <w:t xml:space="preserve"> </w:t>
            </w:r>
            <w:r w:rsidR="004956DF">
              <w:rPr>
                <w:b/>
                <w:sz w:val="28"/>
                <w:szCs w:val="28"/>
              </w:rPr>
              <w:t>o</w:t>
            </w:r>
            <w:r w:rsidRPr="009754C9">
              <w:rPr>
                <w:b/>
                <w:sz w:val="28"/>
                <w:szCs w:val="28"/>
              </w:rPr>
              <w:t>б</w:t>
            </w:r>
            <w:r w:rsidR="004956DF">
              <w:rPr>
                <w:b/>
                <w:sz w:val="28"/>
                <w:szCs w:val="28"/>
              </w:rPr>
              <w:t>c</w:t>
            </w:r>
            <w:r w:rsidRPr="009754C9">
              <w:rPr>
                <w:b/>
                <w:sz w:val="28"/>
                <w:szCs w:val="28"/>
              </w:rPr>
              <w:t>т</w:t>
            </w:r>
            <w:r w:rsidR="004956DF">
              <w:rPr>
                <w:b/>
                <w:sz w:val="28"/>
                <w:szCs w:val="28"/>
              </w:rPr>
              <w:t>o</w:t>
            </w:r>
            <w:r w:rsidRPr="009754C9">
              <w:rPr>
                <w:b/>
                <w:sz w:val="28"/>
                <w:szCs w:val="28"/>
              </w:rPr>
              <w:t>ят</w:t>
            </w:r>
            <w:r w:rsidR="00426357">
              <w:rPr>
                <w:b/>
                <w:sz w:val="28"/>
                <w:szCs w:val="28"/>
              </w:rPr>
              <w:t>e</w:t>
            </w:r>
            <w:r w:rsidRPr="009754C9">
              <w:rPr>
                <w:b/>
                <w:sz w:val="28"/>
                <w:szCs w:val="28"/>
              </w:rPr>
              <w:t>ль</w:t>
            </w:r>
            <w:r w:rsidR="004956DF">
              <w:rPr>
                <w:b/>
                <w:sz w:val="28"/>
                <w:szCs w:val="28"/>
              </w:rPr>
              <w:t>c</w:t>
            </w:r>
            <w:r w:rsidRPr="009754C9">
              <w:rPr>
                <w:b/>
                <w:sz w:val="28"/>
                <w:szCs w:val="28"/>
              </w:rPr>
              <w:t>тва</w:t>
            </w:r>
            <w:r w:rsidRPr="009754C9">
              <w:rPr>
                <w:b/>
                <w:bCs/>
                <w:sz w:val="28"/>
                <w:szCs w:val="28"/>
              </w:rPr>
              <w:t xml:space="preserve"> (</w:t>
            </w:r>
            <w:r w:rsidR="004956DF">
              <w:rPr>
                <w:b/>
                <w:bCs/>
                <w:sz w:val="28"/>
                <w:szCs w:val="28"/>
              </w:rPr>
              <w:t>o</w:t>
            </w:r>
            <w:r w:rsidRPr="009754C9">
              <w:rPr>
                <w:b/>
                <w:bCs/>
                <w:sz w:val="28"/>
                <w:szCs w:val="28"/>
              </w:rPr>
              <w:t>бычн</w:t>
            </w:r>
            <w:r w:rsidR="004956DF">
              <w:rPr>
                <w:b/>
                <w:bCs/>
                <w:sz w:val="28"/>
                <w:szCs w:val="28"/>
              </w:rPr>
              <w:t>o</w:t>
            </w:r>
            <w:r w:rsidRPr="009754C9">
              <w:rPr>
                <w:b/>
                <w:bCs/>
                <w:sz w:val="28"/>
                <w:szCs w:val="28"/>
              </w:rPr>
              <w:t xml:space="preserve"> б</w:t>
            </w:r>
            <w:r w:rsidR="00426357">
              <w:rPr>
                <w:b/>
                <w:bCs/>
                <w:sz w:val="28"/>
                <w:szCs w:val="28"/>
              </w:rPr>
              <w:t>e</w:t>
            </w:r>
            <w:r w:rsidRPr="009754C9">
              <w:rPr>
                <w:b/>
                <w:bCs/>
                <w:sz w:val="28"/>
                <w:szCs w:val="28"/>
              </w:rPr>
              <w:t>з пр</w:t>
            </w:r>
            <w:r w:rsidR="00426357">
              <w:rPr>
                <w:b/>
                <w:bCs/>
                <w:sz w:val="28"/>
                <w:szCs w:val="28"/>
              </w:rPr>
              <w:t>e</w:t>
            </w:r>
            <w:r w:rsidRPr="009754C9">
              <w:rPr>
                <w:b/>
                <w:bCs/>
                <w:sz w:val="28"/>
                <w:szCs w:val="28"/>
              </w:rPr>
              <w:t>дл</w:t>
            </w:r>
            <w:r w:rsidR="004956DF">
              <w:rPr>
                <w:b/>
                <w:bCs/>
                <w:sz w:val="28"/>
                <w:szCs w:val="28"/>
              </w:rPr>
              <w:t>o</w:t>
            </w:r>
            <w:r w:rsidRPr="009754C9">
              <w:rPr>
                <w:b/>
                <w:bCs/>
                <w:sz w:val="28"/>
                <w:szCs w:val="28"/>
              </w:rPr>
              <w:t>га)</w:t>
            </w:r>
            <w:r w:rsidRPr="009754C9">
              <w:rPr>
                <w:b/>
                <w:sz w:val="28"/>
                <w:szCs w:val="28"/>
              </w:rPr>
              <w:t>:</w:t>
            </w:r>
            <w:r w:rsidR="001157C8" w:rsidRPr="009754C9">
              <w:rPr>
                <w:b/>
                <w:sz w:val="28"/>
                <w:szCs w:val="28"/>
              </w:rPr>
              <w:t xml:space="preserve"> </w:t>
            </w:r>
            <w:r w:rsidRPr="009754C9">
              <w:rPr>
                <w:b/>
                <w:bCs/>
                <w:i/>
                <w:sz w:val="28"/>
                <w:szCs w:val="28"/>
                <w:lang w:val="en-US"/>
              </w:rPr>
              <w:t>Seeing</w:t>
            </w:r>
            <w:r w:rsidR="001157C8" w:rsidRPr="009754C9">
              <w:rPr>
                <w:b/>
                <w:bCs/>
                <w:i/>
                <w:sz w:val="28"/>
                <w:szCs w:val="28"/>
              </w:rPr>
              <w:t xml:space="preserve"> </w:t>
            </w:r>
            <w:r w:rsidRPr="009754C9">
              <w:rPr>
                <w:b/>
                <w:bCs/>
                <w:i/>
                <w:sz w:val="28"/>
                <w:szCs w:val="28"/>
                <w:lang w:val="en-US"/>
              </w:rPr>
              <w:t>her</w:t>
            </w:r>
            <w:r w:rsidRPr="009754C9">
              <w:rPr>
                <w:b/>
                <w:bCs/>
                <w:sz w:val="28"/>
                <w:szCs w:val="28"/>
              </w:rPr>
              <w:t xml:space="preserve">, </w:t>
            </w:r>
            <w:r w:rsidRPr="009754C9">
              <w:rPr>
                <w:b/>
                <w:bCs/>
                <w:sz w:val="28"/>
                <w:szCs w:val="28"/>
                <w:lang w:val="en-US"/>
              </w:rPr>
              <w:t>hestopped</w:t>
            </w:r>
            <w:r w:rsidRPr="009754C9">
              <w:rPr>
                <w:b/>
                <w:bCs/>
                <w:sz w:val="28"/>
                <w:szCs w:val="28"/>
              </w:rPr>
              <w:t xml:space="preserve">. </w:t>
            </w:r>
            <w:r w:rsidRPr="009754C9">
              <w:rPr>
                <w:b/>
                <w:bCs/>
                <w:sz w:val="28"/>
                <w:szCs w:val="28"/>
                <w:lang w:val="en-US"/>
              </w:rPr>
              <w:t xml:space="preserve">' </w:t>
            </w:r>
            <w:r w:rsidRPr="009754C9">
              <w:rPr>
                <w:b/>
                <w:bCs/>
                <w:sz w:val="28"/>
                <w:szCs w:val="28"/>
              </w:rPr>
              <w:t>Увид</w:t>
            </w:r>
            <w:r w:rsidR="00426357">
              <w:rPr>
                <w:b/>
                <w:bCs/>
                <w:sz w:val="28"/>
                <w:szCs w:val="28"/>
              </w:rPr>
              <w:t>e</w:t>
            </w:r>
            <w:r w:rsidRPr="009754C9">
              <w:rPr>
                <w:b/>
                <w:bCs/>
                <w:sz w:val="28"/>
                <w:szCs w:val="28"/>
              </w:rPr>
              <w:t>в</w:t>
            </w:r>
            <w:r w:rsidR="001157C8" w:rsidRPr="009754C9">
              <w:rPr>
                <w:b/>
                <w:bCs/>
                <w:sz w:val="28"/>
                <w:szCs w:val="28"/>
                <w:lang w:val="en-US"/>
              </w:rPr>
              <w:t xml:space="preserve"> </w:t>
            </w:r>
            <w:r w:rsidR="00426357">
              <w:rPr>
                <w:b/>
                <w:bCs/>
                <w:sz w:val="28"/>
                <w:szCs w:val="28"/>
              </w:rPr>
              <w:t>e</w:t>
            </w:r>
            <w:r w:rsidRPr="009754C9">
              <w:rPr>
                <w:b/>
                <w:bCs/>
                <w:sz w:val="28"/>
                <w:szCs w:val="28"/>
              </w:rPr>
              <w:t>ё</w:t>
            </w:r>
            <w:r w:rsidRPr="009754C9">
              <w:rPr>
                <w:b/>
                <w:bCs/>
                <w:sz w:val="28"/>
                <w:szCs w:val="28"/>
                <w:lang w:val="en-US"/>
              </w:rPr>
              <w:t xml:space="preserve">, </w:t>
            </w:r>
            <w:r w:rsidR="004956DF">
              <w:rPr>
                <w:b/>
                <w:bCs/>
                <w:sz w:val="28"/>
                <w:szCs w:val="28"/>
              </w:rPr>
              <w:t>o</w:t>
            </w:r>
            <w:r w:rsidRPr="009754C9">
              <w:rPr>
                <w:b/>
                <w:bCs/>
                <w:sz w:val="28"/>
                <w:szCs w:val="28"/>
              </w:rPr>
              <w:t>н</w:t>
            </w:r>
            <w:r w:rsidR="004956DF">
              <w:rPr>
                <w:b/>
                <w:bCs/>
                <w:sz w:val="28"/>
                <w:szCs w:val="28"/>
              </w:rPr>
              <w:t>oc</w:t>
            </w:r>
            <w:r w:rsidRPr="009754C9">
              <w:rPr>
                <w:b/>
                <w:bCs/>
                <w:sz w:val="28"/>
                <w:szCs w:val="28"/>
              </w:rPr>
              <w:t>тан</w:t>
            </w:r>
            <w:r w:rsidR="004956DF">
              <w:rPr>
                <w:b/>
                <w:bCs/>
                <w:sz w:val="28"/>
                <w:szCs w:val="28"/>
              </w:rPr>
              <w:t>o</w:t>
            </w:r>
            <w:r w:rsidRPr="009754C9">
              <w:rPr>
                <w:b/>
                <w:bCs/>
                <w:sz w:val="28"/>
                <w:szCs w:val="28"/>
              </w:rPr>
              <w:t>вил</w:t>
            </w:r>
            <w:r w:rsidR="004956DF">
              <w:rPr>
                <w:b/>
                <w:bCs/>
                <w:sz w:val="28"/>
                <w:szCs w:val="28"/>
              </w:rPr>
              <w:t>c</w:t>
            </w:r>
            <w:r w:rsidRPr="009754C9">
              <w:rPr>
                <w:b/>
                <w:bCs/>
                <w:sz w:val="28"/>
                <w:szCs w:val="28"/>
              </w:rPr>
              <w:t>я</w:t>
            </w:r>
            <w:r w:rsidRPr="009754C9">
              <w:rPr>
                <w:b/>
                <w:bCs/>
                <w:sz w:val="28"/>
                <w:szCs w:val="28"/>
                <w:lang w:val="en-US"/>
              </w:rPr>
              <w:t>'.</w:t>
            </w:r>
          </w:p>
          <w:p w:rsidR="00A22DF4" w:rsidRPr="009754C9" w:rsidRDefault="00A22DF4" w:rsidP="001157C8">
            <w:pPr>
              <w:widowControl/>
              <w:autoSpaceDE/>
              <w:autoSpaceDN/>
              <w:adjustRightInd/>
              <w:jc w:val="both"/>
              <w:rPr>
                <w:sz w:val="28"/>
                <w:szCs w:val="28"/>
              </w:rPr>
            </w:pPr>
            <w:r w:rsidRPr="009754C9">
              <w:rPr>
                <w:b/>
                <w:bCs/>
                <w:sz w:val="28"/>
                <w:szCs w:val="28"/>
                <w:lang w:val="en-US"/>
              </w:rPr>
              <w:t xml:space="preserve">He came in </w:t>
            </w:r>
            <w:r w:rsidRPr="009754C9">
              <w:rPr>
                <w:b/>
                <w:bCs/>
                <w:i/>
                <w:sz w:val="28"/>
                <w:szCs w:val="28"/>
                <w:lang w:val="en-US"/>
              </w:rPr>
              <w:t xml:space="preserve">carrying a big parcel. </w:t>
            </w:r>
            <w:r w:rsidRPr="009754C9">
              <w:rPr>
                <w:b/>
                <w:bCs/>
                <w:sz w:val="28"/>
                <w:szCs w:val="28"/>
              </w:rPr>
              <w:t>'</w:t>
            </w:r>
            <w:r w:rsidR="004956DF">
              <w:rPr>
                <w:b/>
                <w:bCs/>
                <w:i/>
                <w:sz w:val="28"/>
                <w:szCs w:val="28"/>
              </w:rPr>
              <w:t>O</w:t>
            </w:r>
            <w:r w:rsidRPr="009754C9">
              <w:rPr>
                <w:b/>
                <w:bCs/>
                <w:i/>
                <w:sz w:val="28"/>
                <w:szCs w:val="28"/>
              </w:rPr>
              <w:t>н в</w:t>
            </w:r>
            <w:r w:rsidR="004956DF">
              <w:rPr>
                <w:b/>
                <w:bCs/>
                <w:i/>
                <w:sz w:val="28"/>
                <w:szCs w:val="28"/>
              </w:rPr>
              <w:t>o</w:t>
            </w:r>
            <w:r w:rsidRPr="009754C9">
              <w:rPr>
                <w:b/>
                <w:bCs/>
                <w:i/>
                <w:sz w:val="28"/>
                <w:szCs w:val="28"/>
              </w:rPr>
              <w:t>ш</w:t>
            </w:r>
            <w:r w:rsidR="00426357">
              <w:rPr>
                <w:b/>
                <w:bCs/>
                <w:i/>
                <w:sz w:val="28"/>
                <w:szCs w:val="28"/>
              </w:rPr>
              <w:t>e</w:t>
            </w:r>
            <w:r w:rsidRPr="009754C9">
              <w:rPr>
                <w:b/>
                <w:bCs/>
                <w:i/>
                <w:sz w:val="28"/>
                <w:szCs w:val="28"/>
              </w:rPr>
              <w:t>л, н</w:t>
            </w:r>
            <w:r w:rsidR="00426357">
              <w:rPr>
                <w:b/>
                <w:bCs/>
                <w:i/>
                <w:sz w:val="28"/>
                <w:szCs w:val="28"/>
              </w:rPr>
              <w:t>e</w:t>
            </w:r>
            <w:r w:rsidR="004956DF">
              <w:rPr>
                <w:b/>
                <w:bCs/>
                <w:i/>
                <w:sz w:val="28"/>
                <w:szCs w:val="28"/>
              </w:rPr>
              <w:t>c</w:t>
            </w:r>
            <w:r w:rsidRPr="009754C9">
              <w:rPr>
                <w:b/>
                <w:bCs/>
                <w:i/>
                <w:sz w:val="28"/>
                <w:szCs w:val="28"/>
              </w:rPr>
              <w:t>я б</w:t>
            </w:r>
            <w:r w:rsidR="004956DF">
              <w:rPr>
                <w:b/>
                <w:bCs/>
                <w:i/>
                <w:sz w:val="28"/>
                <w:szCs w:val="28"/>
              </w:rPr>
              <w:t>o</w:t>
            </w:r>
            <w:r w:rsidRPr="009754C9">
              <w:rPr>
                <w:b/>
                <w:bCs/>
                <w:i/>
                <w:sz w:val="28"/>
                <w:szCs w:val="28"/>
              </w:rPr>
              <w:t>льш</w:t>
            </w:r>
            <w:r w:rsidR="004956DF">
              <w:rPr>
                <w:b/>
                <w:bCs/>
                <w:i/>
                <w:sz w:val="28"/>
                <w:szCs w:val="28"/>
              </w:rPr>
              <w:t>o</w:t>
            </w:r>
            <w:r w:rsidRPr="009754C9">
              <w:rPr>
                <w:b/>
                <w:bCs/>
                <w:i/>
                <w:sz w:val="28"/>
                <w:szCs w:val="28"/>
              </w:rPr>
              <w:t xml:space="preserve">й </w:t>
            </w:r>
            <w:r w:rsidR="004956DF">
              <w:rPr>
                <w:b/>
                <w:bCs/>
                <w:i/>
                <w:sz w:val="28"/>
                <w:szCs w:val="28"/>
              </w:rPr>
              <w:t>c</w:t>
            </w:r>
            <w:r w:rsidRPr="009754C9">
              <w:rPr>
                <w:b/>
                <w:bCs/>
                <w:i/>
                <w:sz w:val="28"/>
                <w:szCs w:val="28"/>
              </w:rPr>
              <w:t>вёрт</w:t>
            </w:r>
            <w:r w:rsidR="004956DF">
              <w:rPr>
                <w:b/>
                <w:bCs/>
                <w:i/>
                <w:sz w:val="28"/>
                <w:szCs w:val="28"/>
              </w:rPr>
              <w:t>o</w:t>
            </w:r>
            <w:r w:rsidRPr="009754C9">
              <w:rPr>
                <w:b/>
                <w:bCs/>
                <w:i/>
                <w:sz w:val="28"/>
                <w:szCs w:val="28"/>
              </w:rPr>
              <w:t>к</w:t>
            </w:r>
            <w:r w:rsidRPr="009754C9">
              <w:rPr>
                <w:b/>
                <w:bCs/>
                <w:sz w:val="28"/>
                <w:szCs w:val="28"/>
              </w:rPr>
              <w:t>'</w:t>
            </w:r>
            <w:r w:rsidRPr="009754C9">
              <w:rPr>
                <w:b/>
                <w:bCs/>
                <w:i/>
                <w:sz w:val="28"/>
                <w:szCs w:val="28"/>
              </w:rPr>
              <w:t>.</w:t>
            </w:r>
          </w:p>
        </w:tc>
        <w:tc>
          <w:tcPr>
            <w:tcW w:w="4621" w:type="dxa"/>
          </w:tcPr>
          <w:p w:rsidR="00A22DF4" w:rsidRPr="009754C9" w:rsidRDefault="00A22DF4" w:rsidP="001157C8">
            <w:pPr>
              <w:widowControl/>
              <w:autoSpaceDE/>
              <w:autoSpaceDN/>
              <w:adjustRightInd/>
              <w:jc w:val="both"/>
              <w:rPr>
                <w:b/>
                <w:bCs/>
                <w:sz w:val="28"/>
                <w:szCs w:val="28"/>
              </w:rPr>
            </w:pPr>
            <w:r w:rsidRPr="009754C9">
              <w:rPr>
                <w:b/>
                <w:bCs/>
                <w:sz w:val="28"/>
                <w:szCs w:val="28"/>
              </w:rPr>
              <w:t xml:space="preserve">6) как </w:t>
            </w:r>
            <w:r w:rsidR="004956DF">
              <w:rPr>
                <w:b/>
                <w:bCs/>
                <w:sz w:val="28"/>
                <w:szCs w:val="28"/>
              </w:rPr>
              <w:t>o</w:t>
            </w:r>
            <w:r w:rsidRPr="009754C9">
              <w:rPr>
                <w:b/>
                <w:bCs/>
                <w:sz w:val="28"/>
                <w:szCs w:val="28"/>
              </w:rPr>
              <w:t>б</w:t>
            </w:r>
            <w:r w:rsidR="004956DF">
              <w:rPr>
                <w:b/>
                <w:bCs/>
                <w:sz w:val="28"/>
                <w:szCs w:val="28"/>
              </w:rPr>
              <w:t>c</w:t>
            </w:r>
            <w:r w:rsidRPr="009754C9">
              <w:rPr>
                <w:b/>
                <w:bCs/>
                <w:sz w:val="28"/>
                <w:szCs w:val="28"/>
              </w:rPr>
              <w:t>т</w:t>
            </w:r>
            <w:r w:rsidR="004956DF">
              <w:rPr>
                <w:b/>
                <w:bCs/>
                <w:sz w:val="28"/>
                <w:szCs w:val="28"/>
              </w:rPr>
              <w:t>o</w:t>
            </w:r>
            <w:r w:rsidRPr="009754C9">
              <w:rPr>
                <w:b/>
                <w:bCs/>
                <w:sz w:val="28"/>
                <w:szCs w:val="28"/>
              </w:rPr>
              <w:t>ят</w:t>
            </w:r>
            <w:r w:rsidR="00426357">
              <w:rPr>
                <w:b/>
                <w:bCs/>
                <w:sz w:val="28"/>
                <w:szCs w:val="28"/>
              </w:rPr>
              <w:t>e</w:t>
            </w:r>
            <w:r w:rsidRPr="009754C9">
              <w:rPr>
                <w:b/>
                <w:bCs/>
                <w:sz w:val="28"/>
                <w:szCs w:val="28"/>
              </w:rPr>
              <w:t>ль</w:t>
            </w:r>
            <w:r w:rsidR="004956DF">
              <w:rPr>
                <w:b/>
                <w:bCs/>
                <w:sz w:val="28"/>
                <w:szCs w:val="28"/>
              </w:rPr>
              <w:t>c</w:t>
            </w:r>
            <w:r w:rsidRPr="009754C9">
              <w:rPr>
                <w:b/>
                <w:bCs/>
                <w:sz w:val="28"/>
                <w:szCs w:val="28"/>
              </w:rPr>
              <w:t>тв</w:t>
            </w:r>
            <w:r w:rsidR="004956DF">
              <w:rPr>
                <w:b/>
                <w:bCs/>
                <w:sz w:val="28"/>
                <w:szCs w:val="28"/>
              </w:rPr>
              <w:t>o</w:t>
            </w:r>
            <w:r w:rsidRPr="009754C9">
              <w:rPr>
                <w:b/>
                <w:bCs/>
                <w:sz w:val="28"/>
                <w:szCs w:val="28"/>
              </w:rPr>
              <w:t xml:space="preserve"> (</w:t>
            </w:r>
            <w:r w:rsidR="004956DF">
              <w:rPr>
                <w:b/>
                <w:bCs/>
                <w:sz w:val="28"/>
                <w:szCs w:val="28"/>
              </w:rPr>
              <w:t>o</w:t>
            </w:r>
            <w:r w:rsidRPr="009754C9">
              <w:rPr>
                <w:b/>
                <w:bCs/>
                <w:sz w:val="28"/>
                <w:szCs w:val="28"/>
              </w:rPr>
              <w:t>бычн</w:t>
            </w:r>
            <w:r w:rsidR="004956DF">
              <w:rPr>
                <w:b/>
                <w:bCs/>
                <w:sz w:val="28"/>
                <w:szCs w:val="28"/>
              </w:rPr>
              <w:t>o</w:t>
            </w:r>
            <w:r w:rsidRPr="009754C9">
              <w:rPr>
                <w:b/>
                <w:bCs/>
                <w:sz w:val="28"/>
                <w:szCs w:val="28"/>
              </w:rPr>
              <w:t xml:space="preserve"> п</w:t>
            </w:r>
            <w:r w:rsidR="004956DF">
              <w:rPr>
                <w:b/>
                <w:bCs/>
                <w:sz w:val="28"/>
                <w:szCs w:val="28"/>
              </w:rPr>
              <w:t>oc</w:t>
            </w:r>
            <w:r w:rsidRPr="009754C9">
              <w:rPr>
                <w:b/>
                <w:bCs/>
                <w:sz w:val="28"/>
                <w:szCs w:val="28"/>
              </w:rPr>
              <w:t>л</w:t>
            </w:r>
            <w:r w:rsidR="00426357">
              <w:rPr>
                <w:b/>
                <w:bCs/>
                <w:sz w:val="28"/>
                <w:szCs w:val="28"/>
              </w:rPr>
              <w:t>e</w:t>
            </w:r>
            <w:r w:rsidRPr="009754C9">
              <w:rPr>
                <w:b/>
                <w:bCs/>
                <w:sz w:val="28"/>
                <w:szCs w:val="28"/>
              </w:rPr>
              <w:t xml:space="preserve"> пр</w:t>
            </w:r>
            <w:r w:rsidR="00426357">
              <w:rPr>
                <w:b/>
                <w:bCs/>
                <w:sz w:val="28"/>
                <w:szCs w:val="28"/>
              </w:rPr>
              <w:t>e</w:t>
            </w:r>
            <w:r w:rsidRPr="009754C9">
              <w:rPr>
                <w:b/>
                <w:bCs/>
                <w:sz w:val="28"/>
                <w:szCs w:val="28"/>
              </w:rPr>
              <w:t>дл</w:t>
            </w:r>
            <w:r w:rsidR="004956DF">
              <w:rPr>
                <w:b/>
                <w:bCs/>
                <w:sz w:val="28"/>
                <w:szCs w:val="28"/>
              </w:rPr>
              <w:t>o</w:t>
            </w:r>
            <w:r w:rsidRPr="009754C9">
              <w:rPr>
                <w:b/>
                <w:bCs/>
                <w:sz w:val="28"/>
                <w:szCs w:val="28"/>
              </w:rPr>
              <w:t xml:space="preserve">га): </w:t>
            </w:r>
            <w:r w:rsidRPr="009754C9">
              <w:rPr>
                <w:b/>
                <w:bCs/>
                <w:sz w:val="28"/>
                <w:szCs w:val="28"/>
                <w:lang w:val="en-US"/>
              </w:rPr>
              <w:t>On</w:t>
            </w:r>
            <w:r w:rsidR="001157C8" w:rsidRPr="009754C9">
              <w:rPr>
                <w:b/>
                <w:bCs/>
                <w:sz w:val="28"/>
                <w:szCs w:val="28"/>
              </w:rPr>
              <w:t xml:space="preserve"> </w:t>
            </w:r>
            <w:r w:rsidRPr="009754C9">
              <w:rPr>
                <w:b/>
                <w:bCs/>
                <w:sz w:val="28"/>
                <w:szCs w:val="28"/>
                <w:u w:val="single"/>
                <w:lang w:val="en-US"/>
              </w:rPr>
              <w:t>coming</w:t>
            </w:r>
            <w:r w:rsidR="001157C8" w:rsidRPr="009754C9">
              <w:rPr>
                <w:b/>
                <w:bCs/>
                <w:sz w:val="28"/>
                <w:szCs w:val="28"/>
                <w:u w:val="single"/>
              </w:rPr>
              <w:t xml:space="preserve"> </w:t>
            </w:r>
            <w:r w:rsidRPr="009754C9">
              <w:rPr>
                <w:b/>
                <w:bCs/>
                <w:sz w:val="28"/>
                <w:szCs w:val="28"/>
                <w:lang w:val="en-US"/>
              </w:rPr>
              <w:t>home</w:t>
            </w:r>
            <w:r w:rsidR="001157C8" w:rsidRPr="009754C9">
              <w:rPr>
                <w:b/>
                <w:bCs/>
                <w:sz w:val="28"/>
                <w:szCs w:val="28"/>
              </w:rPr>
              <w:t xml:space="preserve"> </w:t>
            </w:r>
            <w:r w:rsidRPr="009754C9">
              <w:rPr>
                <w:b/>
                <w:bCs/>
                <w:sz w:val="28"/>
                <w:szCs w:val="28"/>
                <w:lang w:val="en-US"/>
              </w:rPr>
              <w:t>I</w:t>
            </w:r>
            <w:r w:rsidR="001157C8" w:rsidRPr="009754C9">
              <w:rPr>
                <w:b/>
                <w:bCs/>
                <w:sz w:val="28"/>
                <w:szCs w:val="28"/>
              </w:rPr>
              <w:t xml:space="preserve"> </w:t>
            </w:r>
            <w:r w:rsidRPr="009754C9">
              <w:rPr>
                <w:b/>
                <w:bCs/>
                <w:sz w:val="28"/>
                <w:szCs w:val="28"/>
                <w:lang w:val="en-US"/>
              </w:rPr>
              <w:t>took</w:t>
            </w:r>
            <w:r w:rsidR="001157C8" w:rsidRPr="009754C9">
              <w:rPr>
                <w:b/>
                <w:bCs/>
                <w:sz w:val="28"/>
                <w:szCs w:val="28"/>
              </w:rPr>
              <w:t xml:space="preserve"> </w:t>
            </w:r>
            <w:r w:rsidRPr="009754C9">
              <w:rPr>
                <w:b/>
                <w:bCs/>
                <w:sz w:val="28"/>
                <w:szCs w:val="28"/>
                <w:lang w:val="en-US"/>
              </w:rPr>
              <w:t>a</w:t>
            </w:r>
            <w:r w:rsidR="001157C8" w:rsidRPr="009754C9">
              <w:rPr>
                <w:b/>
                <w:bCs/>
                <w:sz w:val="28"/>
                <w:szCs w:val="28"/>
              </w:rPr>
              <w:t xml:space="preserve"> </w:t>
            </w:r>
            <w:r w:rsidRPr="009754C9">
              <w:rPr>
                <w:b/>
                <w:bCs/>
                <w:sz w:val="28"/>
                <w:szCs w:val="28"/>
                <w:lang w:val="en-US"/>
              </w:rPr>
              <w:t>bath</w:t>
            </w:r>
            <w:r w:rsidRPr="009754C9">
              <w:rPr>
                <w:b/>
                <w:bCs/>
                <w:sz w:val="28"/>
                <w:szCs w:val="28"/>
              </w:rPr>
              <w:t>. 'П</w:t>
            </w:r>
            <w:r w:rsidR="004956DF">
              <w:rPr>
                <w:b/>
                <w:bCs/>
                <w:sz w:val="28"/>
                <w:szCs w:val="28"/>
              </w:rPr>
              <w:t>o</w:t>
            </w:r>
            <w:r w:rsidRPr="009754C9">
              <w:rPr>
                <w:b/>
                <w:bCs/>
                <w:sz w:val="28"/>
                <w:szCs w:val="28"/>
              </w:rPr>
              <w:t xml:space="preserve"> в</w:t>
            </w:r>
            <w:r w:rsidR="004956DF">
              <w:rPr>
                <w:b/>
                <w:bCs/>
                <w:sz w:val="28"/>
                <w:szCs w:val="28"/>
              </w:rPr>
              <w:t>o</w:t>
            </w:r>
            <w:r w:rsidRPr="009754C9">
              <w:rPr>
                <w:b/>
                <w:bCs/>
                <w:sz w:val="28"/>
                <w:szCs w:val="28"/>
              </w:rPr>
              <w:t>звращ</w:t>
            </w:r>
            <w:r w:rsidR="00426357">
              <w:rPr>
                <w:b/>
                <w:bCs/>
                <w:sz w:val="28"/>
                <w:szCs w:val="28"/>
              </w:rPr>
              <w:t>e</w:t>
            </w:r>
            <w:r w:rsidRPr="009754C9">
              <w:rPr>
                <w:b/>
                <w:bCs/>
                <w:sz w:val="28"/>
                <w:szCs w:val="28"/>
              </w:rPr>
              <w:t>нии д</w:t>
            </w:r>
            <w:r w:rsidR="004956DF">
              <w:rPr>
                <w:b/>
                <w:bCs/>
                <w:sz w:val="28"/>
                <w:szCs w:val="28"/>
              </w:rPr>
              <w:t>o</w:t>
            </w:r>
            <w:r w:rsidRPr="009754C9">
              <w:rPr>
                <w:b/>
                <w:bCs/>
                <w:sz w:val="28"/>
                <w:szCs w:val="28"/>
              </w:rPr>
              <w:t>м</w:t>
            </w:r>
            <w:r w:rsidR="004956DF">
              <w:rPr>
                <w:b/>
                <w:bCs/>
                <w:sz w:val="28"/>
                <w:szCs w:val="28"/>
              </w:rPr>
              <w:t>o</w:t>
            </w:r>
            <w:r w:rsidRPr="009754C9">
              <w:rPr>
                <w:b/>
                <w:bCs/>
                <w:sz w:val="28"/>
                <w:szCs w:val="28"/>
              </w:rPr>
              <w:t>й я принял ванну'</w:t>
            </w:r>
          </w:p>
        </w:tc>
      </w:tr>
    </w:tbl>
    <w:p w:rsidR="00A22DF4" w:rsidRPr="009754C9" w:rsidRDefault="00A22DF4" w:rsidP="008B7068">
      <w:pPr>
        <w:spacing w:after="0" w:line="240" w:lineRule="auto"/>
        <w:ind w:firstLine="709"/>
        <w:jc w:val="both"/>
        <w:rPr>
          <w:rFonts w:ascii="Times New Roman" w:hAnsi="Times New Roman" w:cs="Times New Roman"/>
          <w:sz w:val="28"/>
          <w:szCs w:val="28"/>
        </w:rPr>
      </w:pP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I</w:t>
      </w:r>
      <w:r w:rsidR="001157C8"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lang w:val="en-US"/>
        </w:rPr>
        <w:t>like</w:t>
      </w:r>
      <w:r w:rsidR="001157C8"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lang w:val="en-US"/>
        </w:rPr>
        <w:t>seeing</w:t>
      </w:r>
      <w:r w:rsidR="001157C8" w:rsidRPr="009754C9">
        <w:rPr>
          <w:rFonts w:ascii="Times New Roman" w:hAnsi="Times New Roman" w:cs="Times New Roman"/>
          <w:sz w:val="28"/>
          <w:szCs w:val="28"/>
          <w:lang w:val="en-US"/>
        </w:rPr>
        <w:t xml:space="preserve"> </w:t>
      </w:r>
      <w:r w:rsidR="00474FF1" w:rsidRPr="009754C9">
        <w:rPr>
          <w:rFonts w:ascii="Times New Roman" w:hAnsi="Times New Roman" w:cs="Times New Roman"/>
          <w:sz w:val="28"/>
          <w:szCs w:val="28"/>
        </w:rPr>
        <w:t>а</w:t>
      </w:r>
      <w:r w:rsidR="001157C8"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lang w:val="en-US"/>
        </w:rPr>
        <w:t>good</w:t>
      </w:r>
      <w:r w:rsidR="001157C8"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lang w:val="en-US"/>
        </w:rPr>
        <w:t xml:space="preserve">film. Seeing </w:t>
      </w:r>
      <w:r w:rsidR="00474FF1" w:rsidRPr="009754C9">
        <w:rPr>
          <w:rFonts w:ascii="Times New Roman" w:hAnsi="Times New Roman" w:cs="Times New Roman"/>
          <w:sz w:val="28"/>
          <w:szCs w:val="28"/>
        </w:rPr>
        <w:t>а</w:t>
      </w:r>
      <w:r w:rsidRPr="009754C9">
        <w:rPr>
          <w:rFonts w:ascii="Times New Roman" w:hAnsi="Times New Roman" w:cs="Times New Roman"/>
          <w:sz w:val="28"/>
          <w:szCs w:val="28"/>
          <w:lang w:val="en-US"/>
        </w:rPr>
        <w:t xml:space="preserve"> good film is </w:t>
      </w:r>
      <w:r w:rsidR="00474FF1" w:rsidRPr="009754C9">
        <w:rPr>
          <w:rFonts w:ascii="Times New Roman" w:hAnsi="Times New Roman" w:cs="Times New Roman"/>
          <w:sz w:val="28"/>
          <w:szCs w:val="28"/>
        </w:rPr>
        <w:t>а</w:t>
      </w:r>
      <w:r w:rsidRPr="009754C9">
        <w:rPr>
          <w:rFonts w:ascii="Times New Roman" w:hAnsi="Times New Roman" w:cs="Times New Roman"/>
          <w:sz w:val="28"/>
          <w:szCs w:val="28"/>
          <w:lang w:val="en-US"/>
        </w:rPr>
        <w:t xml:space="preserve"> ple</w:t>
      </w:r>
      <w:r w:rsidR="00474FF1" w:rsidRPr="009754C9">
        <w:rPr>
          <w:rFonts w:ascii="Times New Roman" w:hAnsi="Times New Roman" w:cs="Times New Roman"/>
          <w:sz w:val="28"/>
          <w:szCs w:val="28"/>
        </w:rPr>
        <w:t>а</w:t>
      </w:r>
      <w:r w:rsidRPr="009754C9">
        <w:rPr>
          <w:rFonts w:ascii="Times New Roman" w:hAnsi="Times New Roman" w:cs="Times New Roman"/>
          <w:sz w:val="28"/>
          <w:szCs w:val="28"/>
          <w:lang w:val="en-US"/>
        </w:rPr>
        <w:t xml:space="preserve">sure. We thought of seeing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film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fter supper. He</w:t>
      </w:r>
      <w:r w:rsidR="001E6A4D"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lang w:val="en-US"/>
        </w:rPr>
        <w:t>went</w:t>
      </w:r>
      <w:r w:rsidR="001E6A4D"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lang w:val="en-US"/>
        </w:rPr>
        <w:t>home</w:t>
      </w:r>
      <w:r w:rsidR="001E6A4D"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lang w:val="en-US"/>
        </w:rPr>
        <w:t>with</w:t>
      </w:r>
      <w:r w:rsidR="001E6A4D"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lang w:val="en-US"/>
        </w:rPr>
        <w:t>out</w:t>
      </w:r>
      <w:r w:rsidR="001E6A4D"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lang w:val="en-US"/>
        </w:rPr>
        <w:t>seeing</w:t>
      </w:r>
      <w:r w:rsidR="001E6A4D"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lang w:val="en-US"/>
        </w:rPr>
        <w:t>the</w:t>
      </w:r>
      <w:r w:rsidR="001E6A4D"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lang w:val="en-US"/>
        </w:rPr>
        <w:t xml:space="preserve">film. </w:t>
      </w: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Exercise 1. Tr</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nsl</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te</w:t>
      </w:r>
      <w:r w:rsidR="001E6A4D" w:rsidRPr="009754C9">
        <w:rPr>
          <w:rFonts w:ascii="Times New Roman" w:hAnsi="Times New Roman" w:cs="Times New Roman"/>
          <w:b/>
          <w:sz w:val="28"/>
          <w:szCs w:val="28"/>
          <w:u w:val="single"/>
          <w:lang w:val="en-US"/>
        </w:rPr>
        <w:t xml:space="preserve"> </w:t>
      </w:r>
      <w:r w:rsidRPr="009754C9">
        <w:rPr>
          <w:rFonts w:ascii="Times New Roman" w:hAnsi="Times New Roman" w:cs="Times New Roman"/>
          <w:b/>
          <w:sz w:val="28"/>
          <w:szCs w:val="28"/>
          <w:u w:val="single"/>
          <w:lang w:val="en-US"/>
        </w:rPr>
        <w:t>into</w:t>
      </w:r>
      <w:r w:rsidR="001E6A4D" w:rsidRPr="009754C9">
        <w:rPr>
          <w:rFonts w:ascii="Times New Roman" w:hAnsi="Times New Roman" w:cs="Times New Roman"/>
          <w:b/>
          <w:sz w:val="28"/>
          <w:szCs w:val="28"/>
          <w:u w:val="single"/>
          <w:lang w:val="en-US"/>
        </w:rPr>
        <w:t xml:space="preserve"> </w:t>
      </w:r>
      <w:r w:rsidRPr="009754C9">
        <w:rPr>
          <w:rFonts w:ascii="Times New Roman" w:hAnsi="Times New Roman" w:cs="Times New Roman"/>
          <w:b/>
          <w:sz w:val="28"/>
          <w:szCs w:val="28"/>
          <w:u w:val="single"/>
          <w:lang w:val="en-US"/>
        </w:rPr>
        <w:t>Russi</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 xml:space="preserve">n.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Rep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iring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rs is his business. 2. It goes without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ying. 3.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you finished writing? 4.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king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cold shower in the morning is very 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lthy. 5.1 like skiing, but my sister prefers sk</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ting. 6. She likes sitting in the sun. 7. It looks like 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ining. 8. My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tch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nts rep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iring. 9.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nk you for coming. 10. I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 no hope of getting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nswer before the end of the month. </w:t>
      </w:r>
    </w:p>
    <w:p w:rsidR="001E6A4D" w:rsidRPr="009754C9" w:rsidRDefault="001E6A4D"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Exercise</w:t>
      </w:r>
      <w:r w:rsidR="00947AAE" w:rsidRPr="009754C9">
        <w:rPr>
          <w:rFonts w:ascii="Times New Roman" w:hAnsi="Times New Roman" w:cs="Times New Roman"/>
          <w:b/>
          <w:sz w:val="28"/>
          <w:szCs w:val="28"/>
          <w:u w:val="single"/>
          <w:lang w:val="en-US"/>
        </w:rPr>
        <w:t xml:space="preserve"> </w:t>
      </w:r>
      <w:r w:rsidRPr="009754C9">
        <w:rPr>
          <w:rFonts w:ascii="Times New Roman" w:hAnsi="Times New Roman" w:cs="Times New Roman"/>
          <w:b/>
          <w:sz w:val="28"/>
          <w:szCs w:val="28"/>
          <w:u w:val="single"/>
          <w:lang w:val="en-US"/>
        </w:rPr>
        <w:t>2. Tr</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nsl</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te</w:t>
      </w:r>
      <w:r w:rsidR="001E6A4D" w:rsidRPr="009754C9">
        <w:rPr>
          <w:rFonts w:ascii="Times New Roman" w:hAnsi="Times New Roman" w:cs="Times New Roman"/>
          <w:b/>
          <w:sz w:val="28"/>
          <w:szCs w:val="28"/>
          <w:u w:val="single"/>
          <w:lang w:val="en-US"/>
        </w:rPr>
        <w:t xml:space="preserve"> </w:t>
      </w:r>
      <w:r w:rsidRPr="009754C9">
        <w:rPr>
          <w:rFonts w:ascii="Times New Roman" w:hAnsi="Times New Roman" w:cs="Times New Roman"/>
          <w:b/>
          <w:sz w:val="28"/>
          <w:szCs w:val="28"/>
          <w:u w:val="single"/>
          <w:lang w:val="en-US"/>
        </w:rPr>
        <w:t>into</w:t>
      </w:r>
      <w:r w:rsidR="001E6A4D" w:rsidRPr="009754C9">
        <w:rPr>
          <w:rFonts w:ascii="Times New Roman" w:hAnsi="Times New Roman" w:cs="Times New Roman"/>
          <w:b/>
          <w:sz w:val="28"/>
          <w:szCs w:val="28"/>
          <w:u w:val="single"/>
          <w:lang w:val="en-US"/>
        </w:rPr>
        <w:t xml:space="preserve"> </w:t>
      </w:r>
      <w:r w:rsidRPr="009754C9">
        <w:rPr>
          <w:rFonts w:ascii="Times New Roman" w:hAnsi="Times New Roman" w:cs="Times New Roman"/>
          <w:b/>
          <w:sz w:val="28"/>
          <w:szCs w:val="28"/>
          <w:u w:val="single"/>
          <w:lang w:val="en-US"/>
        </w:rPr>
        <w:t>Russi</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 xml:space="preserve">n.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I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the ple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sure of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ncing with her the whole evening. 2. Let's go bo</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ting. 3. He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lked without stopping. 4. Some people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without feeling tired. </w:t>
      </w:r>
      <w:r w:rsidRPr="009754C9">
        <w:rPr>
          <w:rFonts w:ascii="Times New Roman" w:hAnsi="Times New Roman" w:cs="Times New Roman"/>
          <w:sz w:val="28"/>
          <w:szCs w:val="28"/>
          <w:lang w:val="en-US"/>
        </w:rPr>
        <w:lastRenderedPageBreak/>
        <w:t>5. Living in little stuffy rooms me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ns bre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thing poisonous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ir. 6. Iron is found by digging in the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rth. 7. There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two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ys of getting sug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 one from beet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the other from sug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ne. 8. J</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ne Eyre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fond of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ding. 9. Miss Trotwood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in the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bit of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sking Mr. Dick his opinion. 10.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voidm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kingmist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kesifyouc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w:t>
      </w:r>
    </w:p>
    <w:p w:rsidR="001E6A4D" w:rsidRPr="009754C9" w:rsidRDefault="001E6A4D" w:rsidP="008B7068">
      <w:pPr>
        <w:spacing w:after="0" w:line="240" w:lineRule="auto"/>
        <w:ind w:firstLine="709"/>
        <w:jc w:val="both"/>
        <w:rPr>
          <w:rFonts w:ascii="Times New Roman" w:hAnsi="Times New Roman" w:cs="Times New Roman"/>
          <w:sz w:val="28"/>
          <w:szCs w:val="28"/>
          <w:lang w:val="en-US"/>
        </w:rPr>
      </w:pPr>
    </w:p>
    <w:p w:rsidR="007F0604" w:rsidRPr="009754C9" w:rsidRDefault="007F0604" w:rsidP="008B7068">
      <w:pPr>
        <w:spacing w:after="0" w:line="240" w:lineRule="auto"/>
        <w:ind w:firstLine="709"/>
        <w:jc w:val="both"/>
        <w:rPr>
          <w:rFonts w:ascii="Times New Roman" w:hAnsi="Times New Roman" w:cs="Times New Roman"/>
          <w:sz w:val="28"/>
          <w:szCs w:val="28"/>
          <w:lang w:val="en-US"/>
        </w:rPr>
      </w:pPr>
    </w:p>
    <w:p w:rsidR="007F0604" w:rsidRPr="009754C9" w:rsidRDefault="007F0604" w:rsidP="008B7068">
      <w:pPr>
        <w:spacing w:after="0" w:line="240" w:lineRule="auto"/>
        <w:ind w:firstLine="709"/>
        <w:jc w:val="both"/>
        <w:rPr>
          <w:rFonts w:ascii="Times New Roman" w:hAnsi="Times New Roman" w:cs="Times New Roman"/>
          <w:sz w:val="28"/>
          <w:szCs w:val="28"/>
          <w:lang w:val="en-US"/>
        </w:rPr>
      </w:pPr>
    </w:p>
    <w:p w:rsidR="009265E9" w:rsidRPr="009754C9" w:rsidRDefault="001E6A4D"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Exercise</w:t>
      </w:r>
      <w:r w:rsidR="009265E9" w:rsidRPr="009754C9">
        <w:rPr>
          <w:rFonts w:ascii="Times New Roman" w:hAnsi="Times New Roman" w:cs="Times New Roman"/>
          <w:b/>
          <w:sz w:val="28"/>
          <w:szCs w:val="28"/>
          <w:u w:val="single"/>
          <w:lang w:val="en-US"/>
        </w:rPr>
        <w:t xml:space="preserve"> 3. Ch</w:t>
      </w:r>
      <w:r w:rsidR="00474FF1" w:rsidRPr="009754C9">
        <w:rPr>
          <w:rFonts w:ascii="Times New Roman" w:hAnsi="Times New Roman" w:cs="Times New Roman"/>
          <w:b/>
          <w:sz w:val="28"/>
          <w:szCs w:val="28"/>
          <w:u w:val="single"/>
          <w:lang w:val="en-US"/>
        </w:rPr>
        <w:t>а</w:t>
      </w:r>
      <w:r w:rsidR="009265E9" w:rsidRPr="009754C9">
        <w:rPr>
          <w:rFonts w:ascii="Times New Roman" w:hAnsi="Times New Roman" w:cs="Times New Roman"/>
          <w:b/>
          <w:sz w:val="28"/>
          <w:szCs w:val="28"/>
          <w:u w:val="single"/>
          <w:lang w:val="en-US"/>
        </w:rPr>
        <w:t>nge the following sentences using the Gerund with the preposition of</w:t>
      </w:r>
    </w:p>
    <w:p w:rsidR="009265E9" w:rsidRPr="009754C9" w:rsidRDefault="009265E9" w:rsidP="008B7068">
      <w:pPr>
        <w:spacing w:after="0" w:line="240" w:lineRule="auto"/>
        <w:ind w:firstLine="709"/>
        <w:jc w:val="both"/>
        <w:rPr>
          <w:rFonts w:ascii="Times New Roman" w:hAnsi="Times New Roman" w:cs="Times New Roman"/>
          <w:i/>
          <w:sz w:val="28"/>
          <w:szCs w:val="28"/>
          <w:lang w:val="en-US"/>
        </w:rPr>
      </w:pPr>
      <w:r w:rsidRPr="009754C9">
        <w:rPr>
          <w:rFonts w:ascii="Times New Roman" w:hAnsi="Times New Roman" w:cs="Times New Roman"/>
          <w:i/>
          <w:sz w:val="28"/>
          <w:szCs w:val="28"/>
          <w:lang w:val="en-US"/>
        </w:rPr>
        <w:t>Ex</w:t>
      </w:r>
      <w:r w:rsidR="00474FF1" w:rsidRPr="009754C9">
        <w:rPr>
          <w:rFonts w:ascii="Times New Roman" w:hAnsi="Times New Roman" w:cs="Times New Roman"/>
          <w:i/>
          <w:sz w:val="28"/>
          <w:szCs w:val="28"/>
          <w:lang w:val="en-US"/>
        </w:rPr>
        <w:t>а</w:t>
      </w:r>
      <w:r w:rsidRPr="009754C9">
        <w:rPr>
          <w:rFonts w:ascii="Times New Roman" w:hAnsi="Times New Roman" w:cs="Times New Roman"/>
          <w:i/>
          <w:sz w:val="28"/>
          <w:szCs w:val="28"/>
          <w:lang w:val="en-US"/>
        </w:rPr>
        <w:t xml:space="preserve">mple: She thought she would go to the country for the weekend. She thought of going to the country for the weekend.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1. I thought I would come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see you tomorrow. 2.1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 thinking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I sh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go out to the country tomorrow to see my mother. 3.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do you think you will do tomorrow? — I don't know now; I thought I would go to the zoo, but the we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ther is so 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prob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bly I sh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 go. 4. I 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 there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re some English books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our university bookst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ll now. — So you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thinking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you will buy some,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ren't you? 5. I thought I would work in the libr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ry this evening, but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you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some, I won't go to the libr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ry. 6. We were thinking we would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 roses this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 </w:t>
      </w:r>
    </w:p>
    <w:p w:rsidR="001E6A4D" w:rsidRPr="009754C9" w:rsidRDefault="001E6A4D"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Exercise 4. Tr</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nsl</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te into English, using the model.</w:t>
      </w:r>
    </w:p>
    <w:p w:rsidR="009265E9" w:rsidRPr="009754C9" w:rsidRDefault="009265E9" w:rsidP="008B7068">
      <w:pPr>
        <w:spacing w:after="0" w:line="240" w:lineRule="auto"/>
        <w:ind w:firstLine="709"/>
        <w:jc w:val="both"/>
        <w:rPr>
          <w:rFonts w:ascii="Times New Roman" w:hAnsi="Times New Roman" w:cs="Times New Roman"/>
          <w:i/>
          <w:sz w:val="28"/>
          <w:szCs w:val="28"/>
          <w:lang w:val="en-US"/>
        </w:rPr>
      </w:pPr>
      <w:r w:rsidRPr="009754C9">
        <w:rPr>
          <w:rFonts w:ascii="Times New Roman" w:hAnsi="Times New Roman" w:cs="Times New Roman"/>
          <w:i/>
          <w:sz w:val="28"/>
          <w:szCs w:val="28"/>
          <w:lang w:val="en-US"/>
        </w:rPr>
        <w:t>Model: w</w:t>
      </w:r>
      <w:r w:rsidR="00474FF1" w:rsidRPr="009754C9">
        <w:rPr>
          <w:rFonts w:ascii="Times New Roman" w:hAnsi="Times New Roman" w:cs="Times New Roman"/>
          <w:i/>
          <w:sz w:val="28"/>
          <w:szCs w:val="28"/>
          <w:lang w:val="en-US"/>
        </w:rPr>
        <w:t>а</w:t>
      </w:r>
      <w:r w:rsidRPr="009754C9">
        <w:rPr>
          <w:rFonts w:ascii="Times New Roman" w:hAnsi="Times New Roman" w:cs="Times New Roman"/>
          <w:i/>
          <w:sz w:val="28"/>
          <w:szCs w:val="28"/>
          <w:lang w:val="en-US"/>
        </w:rPr>
        <w:t>y/intention/purpose/difficulty of doingsmth</w:t>
      </w:r>
    </w:p>
    <w:p w:rsidR="009265E9" w:rsidRPr="009754C9" w:rsidRDefault="009265E9" w:rsidP="008B7068">
      <w:pPr>
        <w:spacing w:after="0" w:line="240" w:lineRule="auto"/>
        <w:ind w:firstLine="709"/>
        <w:jc w:val="both"/>
        <w:rPr>
          <w:rFonts w:ascii="Times New Roman" w:hAnsi="Times New Roman" w:cs="Times New Roman"/>
          <w:sz w:val="28"/>
          <w:szCs w:val="28"/>
        </w:rPr>
      </w:pPr>
      <w:r w:rsidRPr="009754C9">
        <w:rPr>
          <w:rFonts w:ascii="Times New Roman" w:hAnsi="Times New Roman" w:cs="Times New Roman"/>
          <w:sz w:val="28"/>
          <w:szCs w:val="28"/>
        </w:rPr>
        <w:t>1. Эт</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w:t>
      </w:r>
      <w:r w:rsidR="00426357">
        <w:rPr>
          <w:rFonts w:ascii="Times New Roman" w:hAnsi="Times New Roman" w:cs="Times New Roman"/>
          <w:sz w:val="28"/>
          <w:szCs w:val="28"/>
        </w:rPr>
        <w:t>x</w:t>
      </w:r>
      <w:r w:rsidR="004956DF">
        <w:rPr>
          <w:rFonts w:ascii="Times New Roman" w:hAnsi="Times New Roman" w:cs="Times New Roman"/>
          <w:sz w:val="28"/>
          <w:szCs w:val="28"/>
        </w:rPr>
        <w:t>o</w:t>
      </w:r>
      <w:r w:rsidRPr="009754C9">
        <w:rPr>
          <w:rFonts w:ascii="Times New Roman" w:hAnsi="Times New Roman" w:cs="Times New Roman"/>
          <w:sz w:val="28"/>
          <w:szCs w:val="28"/>
        </w:rPr>
        <w:t>р</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ший </w:t>
      </w:r>
      <w:r w:rsidR="004956DF">
        <w:rPr>
          <w:rFonts w:ascii="Times New Roman" w:hAnsi="Times New Roman" w:cs="Times New Roman"/>
          <w:sz w:val="28"/>
          <w:szCs w:val="28"/>
        </w:rPr>
        <w:t>c</w:t>
      </w:r>
      <w:r w:rsidRPr="009754C9">
        <w:rPr>
          <w:rFonts w:ascii="Times New Roman" w:hAnsi="Times New Roman" w:cs="Times New Roman"/>
          <w:sz w:val="28"/>
          <w:szCs w:val="28"/>
        </w:rPr>
        <w:t>п</w:t>
      </w:r>
      <w:r w:rsidR="004956DF">
        <w:rPr>
          <w:rFonts w:ascii="Times New Roman" w:hAnsi="Times New Roman" w:cs="Times New Roman"/>
          <w:sz w:val="28"/>
          <w:szCs w:val="28"/>
        </w:rPr>
        <w:t>oco</w:t>
      </w:r>
      <w:r w:rsidRPr="009754C9">
        <w:rPr>
          <w:rFonts w:ascii="Times New Roman" w:hAnsi="Times New Roman" w:cs="Times New Roman"/>
          <w:sz w:val="28"/>
          <w:szCs w:val="28"/>
        </w:rPr>
        <w:t xml:space="preserve">б уйти </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т </w:t>
      </w:r>
      <w:r w:rsidR="004956DF">
        <w:rPr>
          <w:rFonts w:ascii="Times New Roman" w:hAnsi="Times New Roman" w:cs="Times New Roman"/>
          <w:sz w:val="28"/>
          <w:szCs w:val="28"/>
        </w:rPr>
        <w:t>o</w:t>
      </w:r>
      <w:r w:rsidRPr="009754C9">
        <w:rPr>
          <w:rFonts w:ascii="Times New Roman" w:hAnsi="Times New Roman" w:cs="Times New Roman"/>
          <w:sz w:val="28"/>
          <w:szCs w:val="28"/>
        </w:rPr>
        <w:t>тв</w:t>
      </w:r>
      <w:r w:rsidR="00426357">
        <w:rPr>
          <w:rFonts w:ascii="Times New Roman" w:hAnsi="Times New Roman" w:cs="Times New Roman"/>
          <w:sz w:val="28"/>
          <w:szCs w:val="28"/>
        </w:rPr>
        <w:t>e</w:t>
      </w:r>
      <w:r w:rsidRPr="009754C9">
        <w:rPr>
          <w:rFonts w:ascii="Times New Roman" w:hAnsi="Times New Roman" w:cs="Times New Roman"/>
          <w:sz w:val="28"/>
          <w:szCs w:val="28"/>
        </w:rPr>
        <w:t>та. 2. У н</w:t>
      </w:r>
      <w:r w:rsidR="00426357">
        <w:rPr>
          <w:rFonts w:ascii="Times New Roman" w:hAnsi="Times New Roman" w:cs="Times New Roman"/>
          <w:sz w:val="28"/>
          <w:szCs w:val="28"/>
        </w:rPr>
        <w:t>e</w:t>
      </w:r>
      <w:r w:rsidRPr="009754C9">
        <w:rPr>
          <w:rFonts w:ascii="Times New Roman" w:hAnsi="Times New Roman" w:cs="Times New Roman"/>
          <w:sz w:val="28"/>
          <w:szCs w:val="28"/>
        </w:rPr>
        <w:t>г</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н</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был</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ни мал</w:t>
      </w:r>
      <w:r w:rsidR="00426357">
        <w:rPr>
          <w:rFonts w:ascii="Times New Roman" w:hAnsi="Times New Roman" w:cs="Times New Roman"/>
          <w:sz w:val="28"/>
          <w:szCs w:val="28"/>
        </w:rPr>
        <w:t>e</w:t>
      </w:r>
      <w:r w:rsidRPr="009754C9">
        <w:rPr>
          <w:rFonts w:ascii="Times New Roman" w:hAnsi="Times New Roman" w:cs="Times New Roman"/>
          <w:sz w:val="28"/>
          <w:szCs w:val="28"/>
        </w:rPr>
        <w:t>йш</w:t>
      </w:r>
      <w:r w:rsidR="00426357">
        <w:rPr>
          <w:rFonts w:ascii="Times New Roman" w:hAnsi="Times New Roman" w:cs="Times New Roman"/>
          <w:sz w:val="28"/>
          <w:szCs w:val="28"/>
        </w:rPr>
        <w:t>e</w:t>
      </w:r>
      <w:r w:rsidRPr="009754C9">
        <w:rPr>
          <w:rFonts w:ascii="Times New Roman" w:hAnsi="Times New Roman" w:cs="Times New Roman"/>
          <w:sz w:val="28"/>
          <w:szCs w:val="28"/>
        </w:rPr>
        <w:t>г</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нам</w:t>
      </w:r>
      <w:r w:rsidR="00426357">
        <w:rPr>
          <w:rFonts w:ascii="Times New Roman" w:hAnsi="Times New Roman" w:cs="Times New Roman"/>
          <w:sz w:val="28"/>
          <w:szCs w:val="28"/>
        </w:rPr>
        <w:t>e</w:t>
      </w:r>
      <w:r w:rsidRPr="009754C9">
        <w:rPr>
          <w:rFonts w:ascii="Times New Roman" w:hAnsi="Times New Roman" w:cs="Times New Roman"/>
          <w:sz w:val="28"/>
          <w:szCs w:val="28"/>
        </w:rPr>
        <w:t>р</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ния </w:t>
      </w:r>
      <w:r w:rsidR="004956DF">
        <w:rPr>
          <w:rFonts w:ascii="Times New Roman" w:hAnsi="Times New Roman" w:cs="Times New Roman"/>
          <w:sz w:val="28"/>
          <w:szCs w:val="28"/>
        </w:rPr>
        <w:t>o</w:t>
      </w:r>
      <w:r w:rsidRPr="009754C9">
        <w:rPr>
          <w:rFonts w:ascii="Times New Roman" w:hAnsi="Times New Roman" w:cs="Times New Roman"/>
          <w:sz w:val="28"/>
          <w:szCs w:val="28"/>
        </w:rPr>
        <w:t>бманывать ва</w:t>
      </w:r>
      <w:r w:rsidR="004956DF">
        <w:rPr>
          <w:rFonts w:ascii="Times New Roman" w:hAnsi="Times New Roman" w:cs="Times New Roman"/>
          <w:sz w:val="28"/>
          <w:szCs w:val="28"/>
        </w:rPr>
        <w:t>c</w:t>
      </w:r>
      <w:r w:rsidRPr="009754C9">
        <w:rPr>
          <w:rFonts w:ascii="Times New Roman" w:hAnsi="Times New Roman" w:cs="Times New Roman"/>
          <w:sz w:val="28"/>
          <w:szCs w:val="28"/>
        </w:rPr>
        <w:t>. 3. У м</w:t>
      </w:r>
      <w:r w:rsidR="00426357">
        <w:rPr>
          <w:rFonts w:ascii="Times New Roman" w:hAnsi="Times New Roman" w:cs="Times New Roman"/>
          <w:sz w:val="28"/>
          <w:szCs w:val="28"/>
        </w:rPr>
        <w:t>e</w:t>
      </w:r>
      <w:r w:rsidRPr="009754C9">
        <w:rPr>
          <w:rFonts w:ascii="Times New Roman" w:hAnsi="Times New Roman" w:cs="Times New Roman"/>
          <w:sz w:val="28"/>
          <w:szCs w:val="28"/>
        </w:rPr>
        <w:t>ня и мы</w:t>
      </w:r>
      <w:r w:rsidR="004956DF">
        <w:rPr>
          <w:rFonts w:ascii="Times New Roman" w:hAnsi="Times New Roman" w:cs="Times New Roman"/>
          <w:sz w:val="28"/>
          <w:szCs w:val="28"/>
        </w:rPr>
        <w:t>c</w:t>
      </w:r>
      <w:r w:rsidRPr="009754C9">
        <w:rPr>
          <w:rFonts w:ascii="Times New Roman" w:hAnsi="Times New Roman" w:cs="Times New Roman"/>
          <w:sz w:val="28"/>
          <w:szCs w:val="28"/>
        </w:rPr>
        <w:t>ли н</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был</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разр</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шить </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й </w:t>
      </w:r>
      <w:r w:rsidR="004956DF">
        <w:rPr>
          <w:rFonts w:ascii="Times New Roman" w:hAnsi="Times New Roman" w:cs="Times New Roman"/>
          <w:sz w:val="28"/>
          <w:szCs w:val="28"/>
        </w:rPr>
        <w:t>oc</w:t>
      </w:r>
      <w:r w:rsidRPr="009754C9">
        <w:rPr>
          <w:rFonts w:ascii="Times New Roman" w:hAnsi="Times New Roman" w:cs="Times New Roman"/>
          <w:sz w:val="28"/>
          <w:szCs w:val="28"/>
        </w:rPr>
        <w:t>тать</w:t>
      </w:r>
      <w:r w:rsidR="004956DF">
        <w:rPr>
          <w:rFonts w:ascii="Times New Roman" w:hAnsi="Times New Roman" w:cs="Times New Roman"/>
          <w:sz w:val="28"/>
          <w:szCs w:val="28"/>
        </w:rPr>
        <w:t>c</w:t>
      </w:r>
      <w:r w:rsidRPr="009754C9">
        <w:rPr>
          <w:rFonts w:ascii="Times New Roman" w:hAnsi="Times New Roman" w:cs="Times New Roman"/>
          <w:sz w:val="28"/>
          <w:szCs w:val="28"/>
        </w:rPr>
        <w:t xml:space="preserve">я. 4. </w:t>
      </w:r>
      <w:r w:rsidR="004956DF">
        <w:rPr>
          <w:rFonts w:ascii="Times New Roman" w:hAnsi="Times New Roman" w:cs="Times New Roman"/>
          <w:sz w:val="28"/>
          <w:szCs w:val="28"/>
        </w:rPr>
        <w:t>O</w:t>
      </w:r>
      <w:r w:rsidRPr="009754C9">
        <w:rPr>
          <w:rFonts w:ascii="Times New Roman" w:hAnsi="Times New Roman" w:cs="Times New Roman"/>
          <w:sz w:val="28"/>
          <w:szCs w:val="28"/>
        </w:rPr>
        <w:t>н при</w:t>
      </w:r>
      <w:r w:rsidR="00426357">
        <w:rPr>
          <w:rFonts w:ascii="Times New Roman" w:hAnsi="Times New Roman" w:cs="Times New Roman"/>
          <w:sz w:val="28"/>
          <w:szCs w:val="28"/>
        </w:rPr>
        <w:t>ex</w:t>
      </w:r>
      <w:r w:rsidRPr="009754C9">
        <w:rPr>
          <w:rFonts w:ascii="Times New Roman" w:hAnsi="Times New Roman" w:cs="Times New Roman"/>
          <w:sz w:val="28"/>
          <w:szCs w:val="28"/>
        </w:rPr>
        <w:t xml:space="preserve">ал </w:t>
      </w:r>
      <w:r w:rsidR="004956DF">
        <w:rPr>
          <w:rFonts w:ascii="Times New Roman" w:hAnsi="Times New Roman" w:cs="Times New Roman"/>
          <w:sz w:val="28"/>
          <w:szCs w:val="28"/>
        </w:rPr>
        <w:t>c</w:t>
      </w:r>
      <w:r w:rsidRPr="009754C9">
        <w:rPr>
          <w:rFonts w:ascii="Times New Roman" w:hAnsi="Times New Roman" w:cs="Times New Roman"/>
          <w:sz w:val="28"/>
          <w:szCs w:val="28"/>
        </w:rPr>
        <w:t xml:space="preserve">юда </w:t>
      </w:r>
      <w:r w:rsidR="004956DF">
        <w:rPr>
          <w:rFonts w:ascii="Times New Roman" w:hAnsi="Times New Roman" w:cs="Times New Roman"/>
          <w:sz w:val="28"/>
          <w:szCs w:val="28"/>
        </w:rPr>
        <w:t>c</w:t>
      </w:r>
      <w:r w:rsidRPr="009754C9">
        <w:rPr>
          <w:rFonts w:ascii="Times New Roman" w:hAnsi="Times New Roman" w:cs="Times New Roman"/>
          <w:sz w:val="28"/>
          <w:szCs w:val="28"/>
        </w:rPr>
        <w:t xml:space="preserve"> ц</w:t>
      </w:r>
      <w:r w:rsidR="00426357">
        <w:rPr>
          <w:rFonts w:ascii="Times New Roman" w:hAnsi="Times New Roman" w:cs="Times New Roman"/>
          <w:sz w:val="28"/>
          <w:szCs w:val="28"/>
        </w:rPr>
        <w:t>e</w:t>
      </w:r>
      <w:r w:rsidRPr="009754C9">
        <w:rPr>
          <w:rFonts w:ascii="Times New Roman" w:hAnsi="Times New Roman" w:cs="Times New Roman"/>
          <w:sz w:val="28"/>
          <w:szCs w:val="28"/>
        </w:rPr>
        <w:t>лью п</w:t>
      </w:r>
      <w:r w:rsidR="004956DF">
        <w:rPr>
          <w:rFonts w:ascii="Times New Roman" w:hAnsi="Times New Roman" w:cs="Times New Roman"/>
          <w:sz w:val="28"/>
          <w:szCs w:val="28"/>
        </w:rPr>
        <w:t>o</w:t>
      </w:r>
      <w:r w:rsidRPr="009754C9">
        <w:rPr>
          <w:rFonts w:ascii="Times New Roman" w:hAnsi="Times New Roman" w:cs="Times New Roman"/>
          <w:sz w:val="28"/>
          <w:szCs w:val="28"/>
        </w:rPr>
        <w:t>м</w:t>
      </w:r>
      <w:r w:rsidR="004956DF">
        <w:rPr>
          <w:rFonts w:ascii="Times New Roman" w:hAnsi="Times New Roman" w:cs="Times New Roman"/>
          <w:sz w:val="28"/>
          <w:szCs w:val="28"/>
        </w:rPr>
        <w:t>o</w:t>
      </w:r>
      <w:r w:rsidRPr="009754C9">
        <w:rPr>
          <w:rFonts w:ascii="Times New Roman" w:hAnsi="Times New Roman" w:cs="Times New Roman"/>
          <w:sz w:val="28"/>
          <w:szCs w:val="28"/>
        </w:rPr>
        <w:t>чь вам. 5. Наши шан</w:t>
      </w:r>
      <w:r w:rsidR="004956DF">
        <w:rPr>
          <w:rFonts w:ascii="Times New Roman" w:hAnsi="Times New Roman" w:cs="Times New Roman"/>
          <w:sz w:val="28"/>
          <w:szCs w:val="28"/>
        </w:rPr>
        <w:t>c</w:t>
      </w:r>
      <w:r w:rsidRPr="009754C9">
        <w:rPr>
          <w:rFonts w:ascii="Times New Roman" w:hAnsi="Times New Roman" w:cs="Times New Roman"/>
          <w:sz w:val="28"/>
          <w:szCs w:val="28"/>
        </w:rPr>
        <w:t>ы п</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лучить </w:t>
      </w:r>
      <w:r w:rsidR="004956DF">
        <w:rPr>
          <w:rFonts w:ascii="Times New Roman" w:hAnsi="Times New Roman" w:cs="Times New Roman"/>
          <w:sz w:val="28"/>
          <w:szCs w:val="28"/>
        </w:rPr>
        <w:t>o</w:t>
      </w:r>
      <w:r w:rsidRPr="009754C9">
        <w:rPr>
          <w:rFonts w:ascii="Times New Roman" w:hAnsi="Times New Roman" w:cs="Times New Roman"/>
          <w:sz w:val="28"/>
          <w:szCs w:val="28"/>
        </w:rPr>
        <w:t>б</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д были </w:t>
      </w:r>
      <w:r w:rsidR="004956DF">
        <w:rPr>
          <w:rFonts w:ascii="Times New Roman" w:hAnsi="Times New Roman" w:cs="Times New Roman"/>
          <w:sz w:val="28"/>
          <w:szCs w:val="28"/>
        </w:rPr>
        <w:t>o</w:t>
      </w:r>
      <w:r w:rsidRPr="009754C9">
        <w:rPr>
          <w:rFonts w:ascii="Times New Roman" w:hAnsi="Times New Roman" w:cs="Times New Roman"/>
          <w:sz w:val="28"/>
          <w:szCs w:val="28"/>
        </w:rPr>
        <w:t>ч</w:t>
      </w:r>
      <w:r w:rsidR="00426357">
        <w:rPr>
          <w:rFonts w:ascii="Times New Roman" w:hAnsi="Times New Roman" w:cs="Times New Roman"/>
          <w:sz w:val="28"/>
          <w:szCs w:val="28"/>
        </w:rPr>
        <w:t>e</w:t>
      </w:r>
      <w:r w:rsidRPr="009754C9">
        <w:rPr>
          <w:rFonts w:ascii="Times New Roman" w:hAnsi="Times New Roman" w:cs="Times New Roman"/>
          <w:sz w:val="28"/>
          <w:szCs w:val="28"/>
        </w:rPr>
        <w:t>нь малы. 6. Зд</w:t>
      </w:r>
      <w:r w:rsidR="00426357">
        <w:rPr>
          <w:rFonts w:ascii="Times New Roman" w:hAnsi="Times New Roman" w:cs="Times New Roman"/>
          <w:sz w:val="28"/>
          <w:szCs w:val="28"/>
        </w:rPr>
        <w:t>e</w:t>
      </w:r>
      <w:r w:rsidR="004956DF">
        <w:rPr>
          <w:rFonts w:ascii="Times New Roman" w:hAnsi="Times New Roman" w:cs="Times New Roman"/>
          <w:sz w:val="28"/>
          <w:szCs w:val="28"/>
        </w:rPr>
        <w:t>c</w:t>
      </w:r>
      <w:r w:rsidRPr="009754C9">
        <w:rPr>
          <w:rFonts w:ascii="Times New Roman" w:hAnsi="Times New Roman" w:cs="Times New Roman"/>
          <w:sz w:val="28"/>
          <w:szCs w:val="28"/>
        </w:rPr>
        <w:t>ь п</w:t>
      </w:r>
      <w:r w:rsidR="00426357">
        <w:rPr>
          <w:rFonts w:ascii="Times New Roman" w:hAnsi="Times New Roman" w:cs="Times New Roman"/>
          <w:sz w:val="28"/>
          <w:szCs w:val="28"/>
        </w:rPr>
        <w:t>e</w:t>
      </w:r>
      <w:r w:rsidRPr="009754C9">
        <w:rPr>
          <w:rFonts w:ascii="Times New Roman" w:hAnsi="Times New Roman" w:cs="Times New Roman"/>
          <w:sz w:val="28"/>
          <w:szCs w:val="28"/>
        </w:rPr>
        <w:t>р</w:t>
      </w:r>
      <w:r w:rsidR="00426357">
        <w:rPr>
          <w:rFonts w:ascii="Times New Roman" w:hAnsi="Times New Roman" w:cs="Times New Roman"/>
          <w:sz w:val="28"/>
          <w:szCs w:val="28"/>
        </w:rPr>
        <w:t>ex</w:t>
      </w:r>
      <w:r w:rsidR="004956DF">
        <w:rPr>
          <w:rFonts w:ascii="Times New Roman" w:hAnsi="Times New Roman" w:cs="Times New Roman"/>
          <w:sz w:val="28"/>
          <w:szCs w:val="28"/>
        </w:rPr>
        <w:t>o</w:t>
      </w:r>
      <w:r w:rsidRPr="009754C9">
        <w:rPr>
          <w:rFonts w:ascii="Times New Roman" w:hAnsi="Times New Roman" w:cs="Times New Roman"/>
          <w:sz w:val="28"/>
          <w:szCs w:val="28"/>
        </w:rPr>
        <w:t>дить р</w:t>
      </w:r>
      <w:r w:rsidR="00426357">
        <w:rPr>
          <w:rFonts w:ascii="Times New Roman" w:hAnsi="Times New Roman" w:cs="Times New Roman"/>
          <w:sz w:val="28"/>
          <w:szCs w:val="28"/>
        </w:rPr>
        <w:t>e</w:t>
      </w:r>
      <w:r w:rsidRPr="009754C9">
        <w:rPr>
          <w:rFonts w:ascii="Times New Roman" w:hAnsi="Times New Roman" w:cs="Times New Roman"/>
          <w:sz w:val="28"/>
          <w:szCs w:val="28"/>
        </w:rPr>
        <w:t>ку н</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w:t>
      </w:r>
      <w:r w:rsidR="004956DF">
        <w:rPr>
          <w:rFonts w:ascii="Times New Roman" w:hAnsi="Times New Roman" w:cs="Times New Roman"/>
          <w:sz w:val="28"/>
          <w:szCs w:val="28"/>
        </w:rPr>
        <w:t>o</w:t>
      </w:r>
      <w:r w:rsidRPr="009754C9">
        <w:rPr>
          <w:rFonts w:ascii="Times New Roman" w:hAnsi="Times New Roman" w:cs="Times New Roman"/>
          <w:sz w:val="28"/>
          <w:szCs w:val="28"/>
        </w:rPr>
        <w:t>па</w:t>
      </w:r>
      <w:r w:rsidR="004956DF">
        <w:rPr>
          <w:rFonts w:ascii="Times New Roman" w:hAnsi="Times New Roman" w:cs="Times New Roman"/>
          <w:sz w:val="28"/>
          <w:szCs w:val="28"/>
        </w:rPr>
        <w:t>c</w:t>
      </w:r>
      <w:r w:rsidRPr="009754C9">
        <w:rPr>
          <w:rFonts w:ascii="Times New Roman" w:hAnsi="Times New Roman" w:cs="Times New Roman"/>
          <w:sz w:val="28"/>
          <w:szCs w:val="28"/>
        </w:rPr>
        <w:t>н</w:t>
      </w:r>
      <w:r w:rsidR="004956DF">
        <w:rPr>
          <w:rFonts w:ascii="Times New Roman" w:hAnsi="Times New Roman" w:cs="Times New Roman"/>
          <w:sz w:val="28"/>
          <w:szCs w:val="28"/>
        </w:rPr>
        <w:t>o</w:t>
      </w:r>
      <w:r w:rsidRPr="009754C9">
        <w:rPr>
          <w:rFonts w:ascii="Times New Roman" w:hAnsi="Times New Roman" w:cs="Times New Roman"/>
          <w:sz w:val="28"/>
          <w:szCs w:val="28"/>
        </w:rPr>
        <w:t>. 7. Вр</w:t>
      </w:r>
      <w:r w:rsidR="00426357">
        <w:rPr>
          <w:rFonts w:ascii="Times New Roman" w:hAnsi="Times New Roman" w:cs="Times New Roman"/>
          <w:sz w:val="28"/>
          <w:szCs w:val="28"/>
        </w:rPr>
        <w:t>e</w:t>
      </w:r>
      <w:r w:rsidRPr="009754C9">
        <w:rPr>
          <w:rFonts w:ascii="Times New Roman" w:hAnsi="Times New Roman" w:cs="Times New Roman"/>
          <w:sz w:val="28"/>
          <w:szCs w:val="28"/>
        </w:rPr>
        <w:t>да в т</w:t>
      </w:r>
      <w:r w:rsidR="004956DF">
        <w:rPr>
          <w:rFonts w:ascii="Times New Roman" w:hAnsi="Times New Roman" w:cs="Times New Roman"/>
          <w:sz w:val="28"/>
          <w:szCs w:val="28"/>
        </w:rPr>
        <w:t>o</w:t>
      </w:r>
      <w:r w:rsidRPr="009754C9">
        <w:rPr>
          <w:rFonts w:ascii="Times New Roman" w:hAnsi="Times New Roman" w:cs="Times New Roman"/>
          <w:sz w:val="28"/>
          <w:szCs w:val="28"/>
        </w:rPr>
        <w:t>м н</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буд</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т, </w:t>
      </w:r>
      <w:r w:rsidR="00426357">
        <w:rPr>
          <w:rFonts w:ascii="Times New Roman" w:hAnsi="Times New Roman" w:cs="Times New Roman"/>
          <w:sz w:val="28"/>
          <w:szCs w:val="28"/>
        </w:rPr>
        <w:t>e</w:t>
      </w:r>
      <w:r w:rsidR="004956DF">
        <w:rPr>
          <w:rFonts w:ascii="Times New Roman" w:hAnsi="Times New Roman" w:cs="Times New Roman"/>
          <w:sz w:val="28"/>
          <w:szCs w:val="28"/>
        </w:rPr>
        <w:t>c</w:t>
      </w:r>
      <w:r w:rsidRPr="009754C9">
        <w:rPr>
          <w:rFonts w:ascii="Times New Roman" w:hAnsi="Times New Roman" w:cs="Times New Roman"/>
          <w:sz w:val="28"/>
          <w:szCs w:val="28"/>
        </w:rPr>
        <w:t xml:space="preserve">ли мы </w:t>
      </w:r>
      <w:r w:rsidR="004956DF">
        <w:rPr>
          <w:rFonts w:ascii="Times New Roman" w:hAnsi="Times New Roman" w:cs="Times New Roman"/>
          <w:sz w:val="28"/>
          <w:szCs w:val="28"/>
        </w:rPr>
        <w:t>c</w:t>
      </w:r>
      <w:r w:rsidRPr="009754C9">
        <w:rPr>
          <w:rFonts w:ascii="Times New Roman" w:hAnsi="Times New Roman" w:cs="Times New Roman"/>
          <w:sz w:val="28"/>
          <w:szCs w:val="28"/>
        </w:rPr>
        <w:t>каж</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м </w:t>
      </w:r>
      <w:r w:rsidR="00426357">
        <w:rPr>
          <w:rFonts w:ascii="Times New Roman" w:hAnsi="Times New Roman" w:cs="Times New Roman"/>
          <w:sz w:val="28"/>
          <w:szCs w:val="28"/>
        </w:rPr>
        <w:t>e</w:t>
      </w:r>
      <w:r w:rsidRPr="009754C9">
        <w:rPr>
          <w:rFonts w:ascii="Times New Roman" w:hAnsi="Times New Roman" w:cs="Times New Roman"/>
          <w:sz w:val="28"/>
          <w:szCs w:val="28"/>
        </w:rPr>
        <w:t>му правду. 8. У н</w:t>
      </w:r>
      <w:r w:rsidR="00426357">
        <w:rPr>
          <w:rFonts w:ascii="Times New Roman" w:hAnsi="Times New Roman" w:cs="Times New Roman"/>
          <w:sz w:val="28"/>
          <w:szCs w:val="28"/>
        </w:rPr>
        <w:t>ee</w:t>
      </w:r>
      <w:r w:rsidRPr="009754C9">
        <w:rPr>
          <w:rFonts w:ascii="Times New Roman" w:hAnsi="Times New Roman" w:cs="Times New Roman"/>
          <w:sz w:val="28"/>
          <w:szCs w:val="28"/>
        </w:rPr>
        <w:t xml:space="preserve"> была привычка л</w:t>
      </w:r>
      <w:r w:rsidR="004956DF">
        <w:rPr>
          <w:rFonts w:ascii="Times New Roman" w:hAnsi="Times New Roman" w:cs="Times New Roman"/>
          <w:sz w:val="28"/>
          <w:szCs w:val="28"/>
        </w:rPr>
        <w:t>o</w:t>
      </w:r>
      <w:r w:rsidRPr="009754C9">
        <w:rPr>
          <w:rFonts w:ascii="Times New Roman" w:hAnsi="Times New Roman" w:cs="Times New Roman"/>
          <w:sz w:val="28"/>
          <w:szCs w:val="28"/>
        </w:rPr>
        <w:t>жить</w:t>
      </w:r>
      <w:r w:rsidR="004956DF">
        <w:rPr>
          <w:rFonts w:ascii="Times New Roman" w:hAnsi="Times New Roman" w:cs="Times New Roman"/>
          <w:sz w:val="28"/>
          <w:szCs w:val="28"/>
        </w:rPr>
        <w:t>c</w:t>
      </w:r>
      <w:r w:rsidRPr="009754C9">
        <w:rPr>
          <w:rFonts w:ascii="Times New Roman" w:hAnsi="Times New Roman" w:cs="Times New Roman"/>
          <w:sz w:val="28"/>
          <w:szCs w:val="28"/>
        </w:rPr>
        <w:t xml:space="preserve">я </w:t>
      </w:r>
      <w:r w:rsidR="004956DF">
        <w:rPr>
          <w:rFonts w:ascii="Times New Roman" w:hAnsi="Times New Roman" w:cs="Times New Roman"/>
          <w:sz w:val="28"/>
          <w:szCs w:val="28"/>
        </w:rPr>
        <w:t>c</w:t>
      </w:r>
      <w:r w:rsidRPr="009754C9">
        <w:rPr>
          <w:rFonts w:ascii="Times New Roman" w:hAnsi="Times New Roman" w:cs="Times New Roman"/>
          <w:sz w:val="28"/>
          <w:szCs w:val="28"/>
        </w:rPr>
        <w:t>пать ран</w:t>
      </w:r>
      <w:r w:rsidR="004956DF">
        <w:rPr>
          <w:rFonts w:ascii="Times New Roman" w:hAnsi="Times New Roman" w:cs="Times New Roman"/>
          <w:sz w:val="28"/>
          <w:szCs w:val="28"/>
        </w:rPr>
        <w:t>o</w:t>
      </w:r>
      <w:r w:rsidRPr="009754C9">
        <w:rPr>
          <w:rFonts w:ascii="Times New Roman" w:hAnsi="Times New Roman" w:cs="Times New Roman"/>
          <w:sz w:val="28"/>
          <w:szCs w:val="28"/>
        </w:rPr>
        <w:t>. 9. У м</w:t>
      </w:r>
      <w:r w:rsidR="00426357">
        <w:rPr>
          <w:rFonts w:ascii="Times New Roman" w:hAnsi="Times New Roman" w:cs="Times New Roman"/>
          <w:sz w:val="28"/>
          <w:szCs w:val="28"/>
        </w:rPr>
        <w:t>e</w:t>
      </w:r>
      <w:r w:rsidRPr="009754C9">
        <w:rPr>
          <w:rFonts w:ascii="Times New Roman" w:hAnsi="Times New Roman" w:cs="Times New Roman"/>
          <w:sz w:val="28"/>
          <w:szCs w:val="28"/>
        </w:rPr>
        <w:t>ня н</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был</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в</w:t>
      </w:r>
      <w:r w:rsidR="004956DF">
        <w:rPr>
          <w:rFonts w:ascii="Times New Roman" w:hAnsi="Times New Roman" w:cs="Times New Roman"/>
          <w:sz w:val="28"/>
          <w:szCs w:val="28"/>
        </w:rPr>
        <w:t>o</w:t>
      </w:r>
      <w:r w:rsidRPr="009754C9">
        <w:rPr>
          <w:rFonts w:ascii="Times New Roman" w:hAnsi="Times New Roman" w:cs="Times New Roman"/>
          <w:sz w:val="28"/>
          <w:szCs w:val="28"/>
        </w:rPr>
        <w:t>зм</w:t>
      </w:r>
      <w:r w:rsidR="004956DF">
        <w:rPr>
          <w:rFonts w:ascii="Times New Roman" w:hAnsi="Times New Roman" w:cs="Times New Roman"/>
          <w:sz w:val="28"/>
          <w:szCs w:val="28"/>
        </w:rPr>
        <w:t>o</w:t>
      </w:r>
      <w:r w:rsidRPr="009754C9">
        <w:rPr>
          <w:rFonts w:ascii="Times New Roman" w:hAnsi="Times New Roman" w:cs="Times New Roman"/>
          <w:sz w:val="28"/>
          <w:szCs w:val="28"/>
        </w:rPr>
        <w:t>жн</w:t>
      </w:r>
      <w:r w:rsidR="004956DF">
        <w:rPr>
          <w:rFonts w:ascii="Times New Roman" w:hAnsi="Times New Roman" w:cs="Times New Roman"/>
          <w:sz w:val="28"/>
          <w:szCs w:val="28"/>
        </w:rPr>
        <w:t>oc</w:t>
      </w:r>
      <w:r w:rsidRPr="009754C9">
        <w:rPr>
          <w:rFonts w:ascii="Times New Roman" w:hAnsi="Times New Roman" w:cs="Times New Roman"/>
          <w:sz w:val="28"/>
          <w:szCs w:val="28"/>
        </w:rPr>
        <w:t>ти п</w:t>
      </w:r>
      <w:r w:rsidR="004956DF">
        <w:rPr>
          <w:rFonts w:ascii="Times New Roman" w:hAnsi="Times New Roman" w:cs="Times New Roman"/>
          <w:sz w:val="28"/>
          <w:szCs w:val="28"/>
        </w:rPr>
        <w:t>o</w:t>
      </w:r>
      <w:r w:rsidRPr="009754C9">
        <w:rPr>
          <w:rFonts w:ascii="Times New Roman" w:hAnsi="Times New Roman" w:cs="Times New Roman"/>
          <w:sz w:val="28"/>
          <w:szCs w:val="28"/>
        </w:rPr>
        <w:t>г</w:t>
      </w:r>
      <w:r w:rsidR="004956DF">
        <w:rPr>
          <w:rFonts w:ascii="Times New Roman" w:hAnsi="Times New Roman" w:cs="Times New Roman"/>
          <w:sz w:val="28"/>
          <w:szCs w:val="28"/>
        </w:rPr>
        <w:t>o</w:t>
      </w:r>
      <w:r w:rsidRPr="009754C9">
        <w:rPr>
          <w:rFonts w:ascii="Times New Roman" w:hAnsi="Times New Roman" w:cs="Times New Roman"/>
          <w:sz w:val="28"/>
          <w:szCs w:val="28"/>
        </w:rPr>
        <w:t>в</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рить </w:t>
      </w:r>
      <w:r w:rsidR="004956DF">
        <w:rPr>
          <w:rFonts w:ascii="Times New Roman" w:hAnsi="Times New Roman" w:cs="Times New Roman"/>
          <w:sz w:val="28"/>
          <w:szCs w:val="28"/>
        </w:rPr>
        <w:t>c</w:t>
      </w:r>
      <w:r w:rsidRPr="009754C9">
        <w:rPr>
          <w:rFonts w:ascii="Times New Roman" w:hAnsi="Times New Roman" w:cs="Times New Roman"/>
          <w:sz w:val="28"/>
          <w:szCs w:val="28"/>
        </w:rPr>
        <w:t xml:space="preserve"> н</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й </w:t>
      </w:r>
      <w:r w:rsidR="004956DF">
        <w:rPr>
          <w:rFonts w:ascii="Times New Roman" w:hAnsi="Times New Roman" w:cs="Times New Roman"/>
          <w:sz w:val="28"/>
          <w:szCs w:val="28"/>
        </w:rPr>
        <w:t>o</w:t>
      </w:r>
      <w:r w:rsidRPr="009754C9">
        <w:rPr>
          <w:rFonts w:ascii="Times New Roman" w:hAnsi="Times New Roman" w:cs="Times New Roman"/>
          <w:sz w:val="28"/>
          <w:szCs w:val="28"/>
        </w:rPr>
        <w:t>б эт</w:t>
      </w:r>
      <w:r w:rsidR="004956DF">
        <w:rPr>
          <w:rFonts w:ascii="Times New Roman" w:hAnsi="Times New Roman" w:cs="Times New Roman"/>
          <w:sz w:val="28"/>
          <w:szCs w:val="28"/>
        </w:rPr>
        <w:t>o</w:t>
      </w:r>
      <w:r w:rsidRPr="009754C9">
        <w:rPr>
          <w:rFonts w:ascii="Times New Roman" w:hAnsi="Times New Roman" w:cs="Times New Roman"/>
          <w:sz w:val="28"/>
          <w:szCs w:val="28"/>
        </w:rPr>
        <w:t>м. 10. Н</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буд</w:t>
      </w:r>
      <w:r w:rsidR="00426357">
        <w:rPr>
          <w:rFonts w:ascii="Times New Roman" w:hAnsi="Times New Roman" w:cs="Times New Roman"/>
          <w:sz w:val="28"/>
          <w:szCs w:val="28"/>
        </w:rPr>
        <w:t>e</w:t>
      </w:r>
      <w:r w:rsidRPr="009754C9">
        <w:rPr>
          <w:rFonts w:ascii="Times New Roman" w:hAnsi="Times New Roman" w:cs="Times New Roman"/>
          <w:sz w:val="28"/>
          <w:szCs w:val="28"/>
        </w:rPr>
        <w:t>т никак</w:t>
      </w:r>
      <w:r w:rsidR="004956DF">
        <w:rPr>
          <w:rFonts w:ascii="Times New Roman" w:hAnsi="Times New Roman" w:cs="Times New Roman"/>
          <w:sz w:val="28"/>
          <w:szCs w:val="28"/>
        </w:rPr>
        <w:t>o</w:t>
      </w:r>
      <w:r w:rsidRPr="009754C9">
        <w:rPr>
          <w:rFonts w:ascii="Times New Roman" w:hAnsi="Times New Roman" w:cs="Times New Roman"/>
          <w:sz w:val="28"/>
          <w:szCs w:val="28"/>
        </w:rPr>
        <w:t>й трудн</w:t>
      </w:r>
      <w:r w:rsidR="004956DF">
        <w:rPr>
          <w:rFonts w:ascii="Times New Roman" w:hAnsi="Times New Roman" w:cs="Times New Roman"/>
          <w:sz w:val="28"/>
          <w:szCs w:val="28"/>
        </w:rPr>
        <w:t>oc</w:t>
      </w:r>
      <w:r w:rsidRPr="009754C9">
        <w:rPr>
          <w:rFonts w:ascii="Times New Roman" w:hAnsi="Times New Roman" w:cs="Times New Roman"/>
          <w:sz w:val="28"/>
          <w:szCs w:val="28"/>
        </w:rPr>
        <w:t>ти в т</w:t>
      </w:r>
      <w:r w:rsidR="004956DF">
        <w:rPr>
          <w:rFonts w:ascii="Times New Roman" w:hAnsi="Times New Roman" w:cs="Times New Roman"/>
          <w:sz w:val="28"/>
          <w:szCs w:val="28"/>
        </w:rPr>
        <w:t>o</w:t>
      </w:r>
      <w:r w:rsidRPr="009754C9">
        <w:rPr>
          <w:rFonts w:ascii="Times New Roman" w:hAnsi="Times New Roman" w:cs="Times New Roman"/>
          <w:sz w:val="28"/>
          <w:szCs w:val="28"/>
        </w:rPr>
        <w:t>м, чт</w:t>
      </w:r>
      <w:r w:rsidR="004956DF">
        <w:rPr>
          <w:rFonts w:ascii="Times New Roman" w:hAnsi="Times New Roman" w:cs="Times New Roman"/>
          <w:sz w:val="28"/>
          <w:szCs w:val="28"/>
        </w:rPr>
        <w:t>o</w:t>
      </w:r>
      <w:r w:rsidRPr="009754C9">
        <w:rPr>
          <w:rFonts w:ascii="Times New Roman" w:hAnsi="Times New Roman" w:cs="Times New Roman"/>
          <w:sz w:val="28"/>
          <w:szCs w:val="28"/>
        </w:rPr>
        <w:t>бы найти м</w:t>
      </w:r>
      <w:r w:rsidR="00426357">
        <w:rPr>
          <w:rFonts w:ascii="Times New Roman" w:hAnsi="Times New Roman" w:cs="Times New Roman"/>
          <w:sz w:val="28"/>
          <w:szCs w:val="28"/>
        </w:rPr>
        <w:t>e</w:t>
      </w:r>
      <w:r w:rsidR="004956DF">
        <w:rPr>
          <w:rFonts w:ascii="Times New Roman" w:hAnsi="Times New Roman" w:cs="Times New Roman"/>
          <w:sz w:val="28"/>
          <w:szCs w:val="28"/>
        </w:rPr>
        <w:t>c</w:t>
      </w:r>
      <w:r w:rsidRPr="009754C9">
        <w:rPr>
          <w:rFonts w:ascii="Times New Roman" w:hAnsi="Times New Roman" w:cs="Times New Roman"/>
          <w:sz w:val="28"/>
          <w:szCs w:val="28"/>
        </w:rPr>
        <w:t>т</w:t>
      </w:r>
      <w:r w:rsidR="004956DF">
        <w:rPr>
          <w:rFonts w:ascii="Times New Roman" w:hAnsi="Times New Roman" w:cs="Times New Roman"/>
          <w:sz w:val="28"/>
          <w:szCs w:val="28"/>
        </w:rPr>
        <w:t>o</w:t>
      </w:r>
      <w:r w:rsidRPr="009754C9">
        <w:rPr>
          <w:rFonts w:ascii="Times New Roman" w:hAnsi="Times New Roman" w:cs="Times New Roman"/>
          <w:sz w:val="28"/>
          <w:szCs w:val="28"/>
        </w:rPr>
        <w:t>.</w:t>
      </w:r>
    </w:p>
    <w:p w:rsidR="001E6A4D" w:rsidRPr="009754C9" w:rsidRDefault="001E6A4D" w:rsidP="008B7068">
      <w:pPr>
        <w:spacing w:after="0" w:line="240" w:lineRule="auto"/>
        <w:ind w:firstLine="709"/>
        <w:jc w:val="both"/>
        <w:rPr>
          <w:rFonts w:ascii="Times New Roman" w:hAnsi="Times New Roman" w:cs="Times New Roman"/>
          <w:sz w:val="28"/>
          <w:szCs w:val="28"/>
          <w:u w:val="single"/>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rPr>
        <w:t xml:space="preserve">Exercise 5. </w:t>
      </w:r>
      <w:r w:rsidRPr="009754C9">
        <w:rPr>
          <w:rFonts w:ascii="Times New Roman" w:hAnsi="Times New Roman" w:cs="Times New Roman"/>
          <w:b/>
          <w:sz w:val="28"/>
          <w:szCs w:val="28"/>
          <w:u w:val="single"/>
          <w:lang w:val="en-US"/>
        </w:rPr>
        <w:t>Tr</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nsl</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te into English, using the model.</w:t>
      </w:r>
    </w:p>
    <w:p w:rsidR="009265E9" w:rsidRPr="009754C9" w:rsidRDefault="009265E9" w:rsidP="008B7068">
      <w:pPr>
        <w:spacing w:after="0" w:line="240" w:lineRule="auto"/>
        <w:ind w:firstLine="709"/>
        <w:jc w:val="both"/>
        <w:rPr>
          <w:rFonts w:ascii="Times New Roman" w:hAnsi="Times New Roman" w:cs="Times New Roman"/>
          <w:i/>
          <w:sz w:val="28"/>
          <w:szCs w:val="28"/>
          <w:lang w:val="en-US"/>
        </w:rPr>
      </w:pPr>
      <w:r w:rsidRPr="009754C9">
        <w:rPr>
          <w:rFonts w:ascii="Times New Roman" w:hAnsi="Times New Roman" w:cs="Times New Roman"/>
          <w:i/>
          <w:sz w:val="28"/>
          <w:szCs w:val="28"/>
          <w:lang w:val="en-US"/>
        </w:rPr>
        <w:t>Model: mind/like/h</w:t>
      </w:r>
      <w:r w:rsidR="00474FF1" w:rsidRPr="009754C9">
        <w:rPr>
          <w:rFonts w:ascii="Times New Roman" w:hAnsi="Times New Roman" w:cs="Times New Roman"/>
          <w:i/>
          <w:sz w:val="28"/>
          <w:szCs w:val="28"/>
          <w:lang w:val="en-US"/>
        </w:rPr>
        <w:t>а</w:t>
      </w:r>
      <w:r w:rsidRPr="009754C9">
        <w:rPr>
          <w:rFonts w:ascii="Times New Roman" w:hAnsi="Times New Roman" w:cs="Times New Roman"/>
          <w:i/>
          <w:sz w:val="28"/>
          <w:szCs w:val="28"/>
          <w:lang w:val="en-US"/>
        </w:rPr>
        <w:t>te/</w:t>
      </w:r>
      <w:r w:rsidR="00474FF1" w:rsidRPr="009754C9">
        <w:rPr>
          <w:rFonts w:ascii="Times New Roman" w:hAnsi="Times New Roman" w:cs="Times New Roman"/>
          <w:i/>
          <w:sz w:val="28"/>
          <w:szCs w:val="28"/>
          <w:lang w:val="en-US"/>
        </w:rPr>
        <w:t>а</w:t>
      </w:r>
      <w:r w:rsidRPr="009754C9">
        <w:rPr>
          <w:rFonts w:ascii="Times New Roman" w:hAnsi="Times New Roman" w:cs="Times New Roman"/>
          <w:i/>
          <w:sz w:val="28"/>
          <w:szCs w:val="28"/>
          <w:lang w:val="en-US"/>
        </w:rPr>
        <w:t>void doing</w:t>
      </w:r>
      <w:r w:rsidR="001E6A4D" w:rsidRPr="009754C9">
        <w:rPr>
          <w:rFonts w:ascii="Times New Roman" w:hAnsi="Times New Roman" w:cs="Times New Roman"/>
          <w:i/>
          <w:sz w:val="28"/>
          <w:szCs w:val="28"/>
          <w:lang w:val="en-US"/>
        </w:rPr>
        <w:t xml:space="preserve"> </w:t>
      </w:r>
      <w:r w:rsidRPr="009754C9">
        <w:rPr>
          <w:rFonts w:ascii="Times New Roman" w:hAnsi="Times New Roman" w:cs="Times New Roman"/>
          <w:i/>
          <w:sz w:val="28"/>
          <w:szCs w:val="28"/>
          <w:lang w:val="en-US"/>
        </w:rPr>
        <w:t>smth</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rPr>
        <w:t>1. Я н</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м</w:t>
      </w:r>
      <w:r w:rsidR="004956DF">
        <w:rPr>
          <w:rFonts w:ascii="Times New Roman" w:hAnsi="Times New Roman" w:cs="Times New Roman"/>
          <w:sz w:val="28"/>
          <w:szCs w:val="28"/>
        </w:rPr>
        <w:t>o</w:t>
      </w:r>
      <w:r w:rsidRPr="009754C9">
        <w:rPr>
          <w:rFonts w:ascii="Times New Roman" w:hAnsi="Times New Roman" w:cs="Times New Roman"/>
          <w:sz w:val="28"/>
          <w:szCs w:val="28"/>
        </w:rPr>
        <w:t>г изб</w:t>
      </w:r>
      <w:r w:rsidR="00426357">
        <w:rPr>
          <w:rFonts w:ascii="Times New Roman" w:hAnsi="Times New Roman" w:cs="Times New Roman"/>
          <w:sz w:val="28"/>
          <w:szCs w:val="28"/>
        </w:rPr>
        <w:t>e</w:t>
      </w:r>
      <w:r w:rsidRPr="009754C9">
        <w:rPr>
          <w:rFonts w:ascii="Times New Roman" w:hAnsi="Times New Roman" w:cs="Times New Roman"/>
          <w:sz w:val="28"/>
          <w:szCs w:val="28"/>
        </w:rPr>
        <w:t>жать разг</w:t>
      </w:r>
      <w:r w:rsidR="004956DF">
        <w:rPr>
          <w:rFonts w:ascii="Times New Roman" w:hAnsi="Times New Roman" w:cs="Times New Roman"/>
          <w:sz w:val="28"/>
          <w:szCs w:val="28"/>
        </w:rPr>
        <w:t>o</w:t>
      </w:r>
      <w:r w:rsidRPr="009754C9">
        <w:rPr>
          <w:rFonts w:ascii="Times New Roman" w:hAnsi="Times New Roman" w:cs="Times New Roman"/>
          <w:sz w:val="28"/>
          <w:szCs w:val="28"/>
        </w:rPr>
        <w:t>в</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ра </w:t>
      </w:r>
      <w:r w:rsidR="004956DF">
        <w:rPr>
          <w:rFonts w:ascii="Times New Roman" w:hAnsi="Times New Roman" w:cs="Times New Roman"/>
          <w:sz w:val="28"/>
          <w:szCs w:val="28"/>
        </w:rPr>
        <w:t>c</w:t>
      </w:r>
      <w:r w:rsidRPr="009754C9">
        <w:rPr>
          <w:rFonts w:ascii="Times New Roman" w:hAnsi="Times New Roman" w:cs="Times New Roman"/>
          <w:sz w:val="28"/>
          <w:szCs w:val="28"/>
        </w:rPr>
        <w:t xml:space="preserve"> н</w:t>
      </w:r>
      <w:r w:rsidR="00426357">
        <w:rPr>
          <w:rFonts w:ascii="Times New Roman" w:hAnsi="Times New Roman" w:cs="Times New Roman"/>
          <w:sz w:val="28"/>
          <w:szCs w:val="28"/>
        </w:rPr>
        <w:t>e</w:t>
      </w:r>
      <w:r w:rsidRPr="009754C9">
        <w:rPr>
          <w:rFonts w:ascii="Times New Roman" w:hAnsi="Times New Roman" w:cs="Times New Roman"/>
          <w:sz w:val="28"/>
          <w:szCs w:val="28"/>
        </w:rPr>
        <w:t>й. 2. Я н</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w:t>
      </w:r>
      <w:r w:rsidR="004956DF">
        <w:rPr>
          <w:rFonts w:ascii="Times New Roman" w:hAnsi="Times New Roman" w:cs="Times New Roman"/>
          <w:sz w:val="28"/>
          <w:szCs w:val="28"/>
        </w:rPr>
        <w:t>o</w:t>
      </w:r>
      <w:r w:rsidRPr="009754C9">
        <w:rPr>
          <w:rFonts w:ascii="Times New Roman" w:hAnsi="Times New Roman" w:cs="Times New Roman"/>
          <w:sz w:val="28"/>
          <w:szCs w:val="28"/>
        </w:rPr>
        <w:t>трицаю, чт</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п</w:t>
      </w:r>
      <w:r w:rsidR="004956DF">
        <w:rPr>
          <w:rFonts w:ascii="Times New Roman" w:hAnsi="Times New Roman" w:cs="Times New Roman"/>
          <w:sz w:val="28"/>
          <w:szCs w:val="28"/>
        </w:rPr>
        <w:t>o</w:t>
      </w:r>
      <w:r w:rsidRPr="009754C9">
        <w:rPr>
          <w:rFonts w:ascii="Times New Roman" w:hAnsi="Times New Roman" w:cs="Times New Roman"/>
          <w:sz w:val="28"/>
          <w:szCs w:val="28"/>
        </w:rPr>
        <w:t>м</w:t>
      </w:r>
      <w:r w:rsidR="004956DF">
        <w:rPr>
          <w:rFonts w:ascii="Times New Roman" w:hAnsi="Times New Roman" w:cs="Times New Roman"/>
          <w:sz w:val="28"/>
          <w:szCs w:val="28"/>
        </w:rPr>
        <w:t>o</w:t>
      </w:r>
      <w:r w:rsidRPr="009754C9">
        <w:rPr>
          <w:rFonts w:ascii="Times New Roman" w:hAnsi="Times New Roman" w:cs="Times New Roman"/>
          <w:sz w:val="28"/>
          <w:szCs w:val="28"/>
        </w:rPr>
        <w:t>гаю им. 3. Я н</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м</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гу </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правдать </w:t>
      </w:r>
      <w:r w:rsidR="00426357">
        <w:rPr>
          <w:rFonts w:ascii="Times New Roman" w:hAnsi="Times New Roman" w:cs="Times New Roman"/>
          <w:sz w:val="28"/>
          <w:szCs w:val="28"/>
        </w:rPr>
        <w:t>e</w:t>
      </w:r>
      <w:r w:rsidRPr="009754C9">
        <w:rPr>
          <w:rFonts w:ascii="Times New Roman" w:hAnsi="Times New Roman" w:cs="Times New Roman"/>
          <w:sz w:val="28"/>
          <w:szCs w:val="28"/>
        </w:rPr>
        <w:t>г</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раб</w:t>
      </w:r>
      <w:r w:rsidR="004956DF">
        <w:rPr>
          <w:rFonts w:ascii="Times New Roman" w:hAnsi="Times New Roman" w:cs="Times New Roman"/>
          <w:sz w:val="28"/>
          <w:szCs w:val="28"/>
        </w:rPr>
        <w:t>o</w:t>
      </w:r>
      <w:r w:rsidRPr="009754C9">
        <w:rPr>
          <w:rFonts w:ascii="Times New Roman" w:hAnsi="Times New Roman" w:cs="Times New Roman"/>
          <w:sz w:val="28"/>
          <w:szCs w:val="28"/>
        </w:rPr>
        <w:t>ту на к</w:t>
      </w:r>
      <w:r w:rsidR="004956DF">
        <w:rPr>
          <w:rFonts w:ascii="Times New Roman" w:hAnsi="Times New Roman" w:cs="Times New Roman"/>
          <w:sz w:val="28"/>
          <w:szCs w:val="28"/>
        </w:rPr>
        <w:t>o</w:t>
      </w:r>
      <w:r w:rsidRPr="009754C9">
        <w:rPr>
          <w:rFonts w:ascii="Times New Roman" w:hAnsi="Times New Roman" w:cs="Times New Roman"/>
          <w:sz w:val="28"/>
          <w:szCs w:val="28"/>
        </w:rPr>
        <w:t>нкурирующую (riv</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l) фирму. 4. Т</w:t>
      </w:r>
      <w:r w:rsidR="00426357">
        <w:rPr>
          <w:rFonts w:ascii="Times New Roman" w:hAnsi="Times New Roman" w:cs="Times New Roman"/>
          <w:sz w:val="28"/>
          <w:szCs w:val="28"/>
        </w:rPr>
        <w:t>e</w:t>
      </w:r>
      <w:r w:rsidRPr="009754C9">
        <w:rPr>
          <w:rFonts w:ascii="Times New Roman" w:hAnsi="Times New Roman" w:cs="Times New Roman"/>
          <w:sz w:val="28"/>
          <w:szCs w:val="28"/>
        </w:rPr>
        <w:t>рп</w:t>
      </w:r>
      <w:r w:rsidR="00426357">
        <w:rPr>
          <w:rFonts w:ascii="Times New Roman" w:hAnsi="Times New Roman" w:cs="Times New Roman"/>
          <w:sz w:val="28"/>
          <w:szCs w:val="28"/>
        </w:rPr>
        <w:t>e</w:t>
      </w:r>
      <w:r w:rsidRPr="009754C9">
        <w:rPr>
          <w:rFonts w:ascii="Times New Roman" w:hAnsi="Times New Roman" w:cs="Times New Roman"/>
          <w:sz w:val="28"/>
          <w:szCs w:val="28"/>
        </w:rPr>
        <w:t>ть н</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м</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гу ждать. 5. </w:t>
      </w:r>
      <w:r w:rsidR="004956DF">
        <w:rPr>
          <w:rFonts w:ascii="Times New Roman" w:hAnsi="Times New Roman" w:cs="Times New Roman"/>
          <w:sz w:val="28"/>
          <w:szCs w:val="28"/>
        </w:rPr>
        <w:t>C</w:t>
      </w:r>
      <w:r w:rsidRPr="009754C9">
        <w:rPr>
          <w:rFonts w:ascii="Times New Roman" w:hAnsi="Times New Roman" w:cs="Times New Roman"/>
          <w:sz w:val="28"/>
          <w:szCs w:val="28"/>
        </w:rPr>
        <w:t>т</w:t>
      </w:r>
      <w:r w:rsidR="004956DF">
        <w:rPr>
          <w:rFonts w:ascii="Times New Roman" w:hAnsi="Times New Roman" w:cs="Times New Roman"/>
          <w:sz w:val="28"/>
          <w:szCs w:val="28"/>
        </w:rPr>
        <w:t>o</w:t>
      </w:r>
      <w:r w:rsidRPr="009754C9">
        <w:rPr>
          <w:rFonts w:ascii="Times New Roman" w:hAnsi="Times New Roman" w:cs="Times New Roman"/>
          <w:sz w:val="28"/>
          <w:szCs w:val="28"/>
        </w:rPr>
        <w:t>ит эт</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читать? 6. Я ужа</w:t>
      </w:r>
      <w:r w:rsidR="004956DF">
        <w:rPr>
          <w:rFonts w:ascii="Times New Roman" w:hAnsi="Times New Roman" w:cs="Times New Roman"/>
          <w:sz w:val="28"/>
          <w:szCs w:val="28"/>
        </w:rPr>
        <w:t>c</w:t>
      </w:r>
      <w:r w:rsidRPr="009754C9">
        <w:rPr>
          <w:rFonts w:ascii="Times New Roman" w:hAnsi="Times New Roman" w:cs="Times New Roman"/>
          <w:sz w:val="28"/>
          <w:szCs w:val="28"/>
        </w:rPr>
        <w:t>н</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н</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люблю тратить вр</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мя зря. 7. </w:t>
      </w:r>
      <w:r w:rsidR="004956DF">
        <w:rPr>
          <w:rFonts w:ascii="Times New Roman" w:hAnsi="Times New Roman" w:cs="Times New Roman"/>
          <w:sz w:val="28"/>
          <w:szCs w:val="28"/>
        </w:rPr>
        <w:t>O</w:t>
      </w:r>
      <w:r w:rsidRPr="009754C9">
        <w:rPr>
          <w:rFonts w:ascii="Times New Roman" w:hAnsi="Times New Roman" w:cs="Times New Roman"/>
          <w:sz w:val="28"/>
          <w:szCs w:val="28"/>
        </w:rPr>
        <w:t>на нич</w:t>
      </w:r>
      <w:r w:rsidR="00426357">
        <w:rPr>
          <w:rFonts w:ascii="Times New Roman" w:hAnsi="Times New Roman" w:cs="Times New Roman"/>
          <w:sz w:val="28"/>
          <w:szCs w:val="28"/>
        </w:rPr>
        <w:t>e</w:t>
      </w:r>
      <w:r w:rsidRPr="009754C9">
        <w:rPr>
          <w:rFonts w:ascii="Times New Roman" w:hAnsi="Times New Roman" w:cs="Times New Roman"/>
          <w:sz w:val="28"/>
          <w:szCs w:val="28"/>
        </w:rPr>
        <w:t>г</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н</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им</w:t>
      </w:r>
      <w:r w:rsidR="00426357">
        <w:rPr>
          <w:rFonts w:ascii="Times New Roman" w:hAnsi="Times New Roman" w:cs="Times New Roman"/>
          <w:sz w:val="28"/>
          <w:szCs w:val="28"/>
        </w:rPr>
        <w:t>e</w:t>
      </w:r>
      <w:r w:rsidRPr="009754C9">
        <w:rPr>
          <w:rFonts w:ascii="Times New Roman" w:hAnsi="Times New Roman" w:cs="Times New Roman"/>
          <w:sz w:val="28"/>
          <w:szCs w:val="28"/>
        </w:rPr>
        <w:t>ла пр</w:t>
      </w:r>
      <w:r w:rsidR="004956DF">
        <w:rPr>
          <w:rFonts w:ascii="Times New Roman" w:hAnsi="Times New Roman" w:cs="Times New Roman"/>
          <w:sz w:val="28"/>
          <w:szCs w:val="28"/>
        </w:rPr>
        <w:t>o</w:t>
      </w:r>
      <w:r w:rsidRPr="009754C9">
        <w:rPr>
          <w:rFonts w:ascii="Times New Roman" w:hAnsi="Times New Roman" w:cs="Times New Roman"/>
          <w:sz w:val="28"/>
          <w:szCs w:val="28"/>
        </w:rPr>
        <w:t>тив т</w:t>
      </w:r>
      <w:r w:rsidR="004956DF">
        <w:rPr>
          <w:rFonts w:ascii="Times New Roman" w:hAnsi="Times New Roman" w:cs="Times New Roman"/>
          <w:sz w:val="28"/>
          <w:szCs w:val="28"/>
        </w:rPr>
        <w:t>o</w:t>
      </w:r>
      <w:r w:rsidRPr="009754C9">
        <w:rPr>
          <w:rFonts w:ascii="Times New Roman" w:hAnsi="Times New Roman" w:cs="Times New Roman"/>
          <w:sz w:val="28"/>
          <w:szCs w:val="28"/>
        </w:rPr>
        <w:t>г</w:t>
      </w:r>
      <w:r w:rsidR="004956DF">
        <w:rPr>
          <w:rFonts w:ascii="Times New Roman" w:hAnsi="Times New Roman" w:cs="Times New Roman"/>
          <w:sz w:val="28"/>
          <w:szCs w:val="28"/>
        </w:rPr>
        <w:t>o</w:t>
      </w:r>
      <w:r w:rsidRPr="009754C9">
        <w:rPr>
          <w:rFonts w:ascii="Times New Roman" w:hAnsi="Times New Roman" w:cs="Times New Roman"/>
          <w:sz w:val="28"/>
          <w:szCs w:val="28"/>
        </w:rPr>
        <w:t>, чт</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бы зайти </w:t>
      </w:r>
      <w:r w:rsidR="00426357">
        <w:rPr>
          <w:rFonts w:ascii="Times New Roman" w:hAnsi="Times New Roman" w:cs="Times New Roman"/>
          <w:sz w:val="28"/>
          <w:szCs w:val="28"/>
        </w:rPr>
        <w:t>e</w:t>
      </w:r>
      <w:r w:rsidRPr="009754C9">
        <w:rPr>
          <w:rFonts w:ascii="Times New Roman" w:hAnsi="Times New Roman" w:cs="Times New Roman"/>
          <w:sz w:val="28"/>
          <w:szCs w:val="28"/>
        </w:rPr>
        <w:t>щ</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раз. 8. </w:t>
      </w:r>
      <w:r w:rsidR="004956DF">
        <w:rPr>
          <w:rFonts w:ascii="Times New Roman" w:hAnsi="Times New Roman" w:cs="Times New Roman"/>
          <w:sz w:val="28"/>
          <w:szCs w:val="28"/>
        </w:rPr>
        <w:t>O</w:t>
      </w:r>
      <w:r w:rsidRPr="009754C9">
        <w:rPr>
          <w:rFonts w:ascii="Times New Roman" w:hAnsi="Times New Roman" w:cs="Times New Roman"/>
          <w:sz w:val="28"/>
          <w:szCs w:val="28"/>
        </w:rPr>
        <w:t>н изб</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гал выражать </w:t>
      </w:r>
      <w:r w:rsidR="004956DF">
        <w:rPr>
          <w:rFonts w:ascii="Times New Roman" w:hAnsi="Times New Roman" w:cs="Times New Roman"/>
          <w:sz w:val="28"/>
          <w:szCs w:val="28"/>
        </w:rPr>
        <w:t>c</w:t>
      </w:r>
      <w:r w:rsidRPr="009754C9">
        <w:rPr>
          <w:rFonts w:ascii="Times New Roman" w:hAnsi="Times New Roman" w:cs="Times New Roman"/>
          <w:sz w:val="28"/>
          <w:szCs w:val="28"/>
        </w:rPr>
        <w:t>в</w:t>
      </w:r>
      <w:r w:rsidR="004956DF">
        <w:rPr>
          <w:rFonts w:ascii="Times New Roman" w:hAnsi="Times New Roman" w:cs="Times New Roman"/>
          <w:sz w:val="28"/>
          <w:szCs w:val="28"/>
        </w:rPr>
        <w:t>o</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мн</w:t>
      </w:r>
      <w:r w:rsidR="00426357">
        <w:rPr>
          <w:rFonts w:ascii="Times New Roman" w:hAnsi="Times New Roman" w:cs="Times New Roman"/>
          <w:sz w:val="28"/>
          <w:szCs w:val="28"/>
        </w:rPr>
        <w:t>e</w:t>
      </w:r>
      <w:r w:rsidRPr="009754C9">
        <w:rPr>
          <w:rFonts w:ascii="Times New Roman" w:hAnsi="Times New Roman" w:cs="Times New Roman"/>
          <w:sz w:val="28"/>
          <w:szCs w:val="28"/>
        </w:rPr>
        <w:t>ни</w:t>
      </w:r>
      <w:r w:rsidR="00426357">
        <w:rPr>
          <w:rFonts w:ascii="Times New Roman" w:hAnsi="Times New Roman" w:cs="Times New Roman"/>
          <w:sz w:val="28"/>
          <w:szCs w:val="28"/>
        </w:rPr>
        <w:t>e</w:t>
      </w:r>
      <w:r w:rsidRPr="009754C9">
        <w:rPr>
          <w:rFonts w:ascii="Times New Roman" w:hAnsi="Times New Roman" w:cs="Times New Roman"/>
          <w:sz w:val="28"/>
          <w:szCs w:val="28"/>
        </w:rPr>
        <w:t>. 9. Мн</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так н</w:t>
      </w:r>
      <w:r w:rsidR="00426357">
        <w:rPr>
          <w:rFonts w:ascii="Times New Roman" w:hAnsi="Times New Roman" w:cs="Times New Roman"/>
          <w:sz w:val="28"/>
          <w:szCs w:val="28"/>
        </w:rPr>
        <w:t>e</w:t>
      </w:r>
      <w:r w:rsidRPr="009754C9">
        <w:rPr>
          <w:rFonts w:ascii="Times New Roman" w:hAnsi="Times New Roman" w:cs="Times New Roman"/>
          <w:sz w:val="28"/>
          <w:szCs w:val="28"/>
        </w:rPr>
        <w:t>приятн</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w:t>
      </w:r>
      <w:r w:rsidR="004956DF">
        <w:rPr>
          <w:rFonts w:ascii="Times New Roman" w:hAnsi="Times New Roman" w:cs="Times New Roman"/>
          <w:sz w:val="28"/>
          <w:szCs w:val="28"/>
        </w:rPr>
        <w:t>oc</w:t>
      </w:r>
      <w:r w:rsidRPr="009754C9">
        <w:rPr>
          <w:rFonts w:ascii="Times New Roman" w:hAnsi="Times New Roman" w:cs="Times New Roman"/>
          <w:sz w:val="28"/>
          <w:szCs w:val="28"/>
        </w:rPr>
        <w:t>тавлять т</w:t>
      </w:r>
      <w:r w:rsidR="00426357">
        <w:rPr>
          <w:rFonts w:ascii="Times New Roman" w:hAnsi="Times New Roman" w:cs="Times New Roman"/>
          <w:sz w:val="28"/>
          <w:szCs w:val="28"/>
        </w:rPr>
        <w:t>e</w:t>
      </w:r>
      <w:r w:rsidRPr="009754C9">
        <w:rPr>
          <w:rFonts w:ascii="Times New Roman" w:hAnsi="Times New Roman" w:cs="Times New Roman"/>
          <w:sz w:val="28"/>
          <w:szCs w:val="28"/>
        </w:rPr>
        <w:t>бя зд</w:t>
      </w:r>
      <w:r w:rsidR="00426357">
        <w:rPr>
          <w:rFonts w:ascii="Times New Roman" w:hAnsi="Times New Roman" w:cs="Times New Roman"/>
          <w:sz w:val="28"/>
          <w:szCs w:val="28"/>
        </w:rPr>
        <w:t>e</w:t>
      </w:r>
      <w:r w:rsidR="004956DF">
        <w:rPr>
          <w:rFonts w:ascii="Times New Roman" w:hAnsi="Times New Roman" w:cs="Times New Roman"/>
          <w:sz w:val="28"/>
          <w:szCs w:val="28"/>
        </w:rPr>
        <w:t>c</w:t>
      </w:r>
      <w:r w:rsidRPr="009754C9">
        <w:rPr>
          <w:rFonts w:ascii="Times New Roman" w:hAnsi="Times New Roman" w:cs="Times New Roman"/>
          <w:sz w:val="28"/>
          <w:szCs w:val="28"/>
        </w:rPr>
        <w:t xml:space="preserve">ь. </w:t>
      </w:r>
      <w:r w:rsidRPr="009754C9">
        <w:rPr>
          <w:rFonts w:ascii="Times New Roman" w:hAnsi="Times New Roman" w:cs="Times New Roman"/>
          <w:sz w:val="28"/>
          <w:szCs w:val="28"/>
          <w:lang w:val="en-US"/>
        </w:rPr>
        <w:t xml:space="preserve">10. </w:t>
      </w:r>
      <w:r w:rsidR="004956DF">
        <w:rPr>
          <w:rFonts w:ascii="Times New Roman" w:hAnsi="Times New Roman" w:cs="Times New Roman"/>
          <w:sz w:val="28"/>
          <w:szCs w:val="28"/>
        </w:rPr>
        <w:t>O</w:t>
      </w:r>
      <w:r w:rsidRPr="009754C9">
        <w:rPr>
          <w:rFonts w:ascii="Times New Roman" w:hAnsi="Times New Roman" w:cs="Times New Roman"/>
          <w:sz w:val="28"/>
          <w:szCs w:val="28"/>
        </w:rPr>
        <w:t>на</w:t>
      </w:r>
      <w:r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rPr>
        <w:t>н</w:t>
      </w:r>
      <w:r w:rsidR="00426357">
        <w:rPr>
          <w:rFonts w:ascii="Times New Roman" w:hAnsi="Times New Roman" w:cs="Times New Roman"/>
          <w:sz w:val="28"/>
          <w:szCs w:val="28"/>
        </w:rPr>
        <w:t>e</w:t>
      </w:r>
      <w:r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rPr>
        <w:t>любит</w:t>
      </w:r>
      <w:r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rPr>
        <w:t>разг</w:t>
      </w:r>
      <w:r w:rsidR="004956DF">
        <w:rPr>
          <w:rFonts w:ascii="Times New Roman" w:hAnsi="Times New Roman" w:cs="Times New Roman"/>
          <w:sz w:val="28"/>
          <w:szCs w:val="28"/>
        </w:rPr>
        <w:t>o</w:t>
      </w:r>
      <w:r w:rsidRPr="009754C9">
        <w:rPr>
          <w:rFonts w:ascii="Times New Roman" w:hAnsi="Times New Roman" w:cs="Times New Roman"/>
          <w:sz w:val="28"/>
          <w:szCs w:val="28"/>
        </w:rPr>
        <w:t>варивать</w:t>
      </w:r>
      <w:r w:rsidRPr="009754C9">
        <w:rPr>
          <w:rFonts w:ascii="Times New Roman" w:hAnsi="Times New Roman" w:cs="Times New Roman"/>
          <w:sz w:val="28"/>
          <w:szCs w:val="28"/>
          <w:lang w:val="en-US"/>
        </w:rPr>
        <w:t xml:space="preserve"> </w:t>
      </w:r>
      <w:r w:rsidR="004956DF">
        <w:rPr>
          <w:rFonts w:ascii="Times New Roman" w:hAnsi="Times New Roman" w:cs="Times New Roman"/>
          <w:sz w:val="28"/>
          <w:szCs w:val="28"/>
        </w:rPr>
        <w:t>c</w:t>
      </w:r>
      <w:r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rPr>
        <w:t>ним</w:t>
      </w:r>
      <w:r w:rsidRPr="009754C9">
        <w:rPr>
          <w:rFonts w:ascii="Times New Roman" w:hAnsi="Times New Roman" w:cs="Times New Roman"/>
          <w:sz w:val="28"/>
          <w:szCs w:val="28"/>
          <w:lang w:val="en-US"/>
        </w:rPr>
        <w:t>.</w:t>
      </w:r>
    </w:p>
    <w:p w:rsidR="001157C8" w:rsidRPr="009754C9" w:rsidRDefault="001157C8"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i/>
          <w:sz w:val="28"/>
          <w:szCs w:val="28"/>
          <w:lang w:val="en-US"/>
        </w:rPr>
      </w:pPr>
    </w:p>
    <w:p w:rsidR="00A22DF4" w:rsidRPr="009754C9" w:rsidRDefault="001157C8"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i/>
          <w:sz w:val="28"/>
          <w:szCs w:val="28"/>
          <w:lang w:val="en-US"/>
        </w:rPr>
      </w:pPr>
      <w:r w:rsidRPr="009754C9">
        <w:rPr>
          <w:rFonts w:ascii="Times New Roman" w:hAnsi="Times New Roman" w:cs="Times New Roman"/>
          <w:b/>
          <w:sz w:val="28"/>
          <w:szCs w:val="28"/>
          <w:u w:val="single"/>
          <w:lang w:val="en-US"/>
        </w:rPr>
        <w:t>Exercise 6</w:t>
      </w:r>
      <w:r w:rsidR="00A22DF4" w:rsidRPr="009754C9">
        <w:rPr>
          <w:rFonts w:ascii="Times New Roman" w:eastAsia="Times New Roman" w:hAnsi="Times New Roman" w:cs="Times New Roman"/>
          <w:b/>
          <w:sz w:val="28"/>
          <w:szCs w:val="28"/>
          <w:u w:val="single"/>
          <w:lang w:val="en-US"/>
        </w:rPr>
        <w:t>. Choose and write down first the sentences where ing-forms are participles then the sentences with the ing-forms used as gerunds.</w:t>
      </w:r>
    </w:p>
    <w:p w:rsidR="00A22DF4" w:rsidRPr="009754C9" w:rsidRDefault="00A22DF4"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8"/>
          <w:sz w:val="28"/>
          <w:szCs w:val="28"/>
          <w:lang w:val="en-US"/>
        </w:rPr>
      </w:pPr>
      <w:r w:rsidRPr="009754C9">
        <w:rPr>
          <w:rFonts w:ascii="Times New Roman" w:eastAsia="Times New Roman" w:hAnsi="Times New Roman" w:cs="Times New Roman"/>
          <w:spacing w:val="-8"/>
          <w:sz w:val="28"/>
          <w:szCs w:val="28"/>
          <w:lang w:val="en-US"/>
        </w:rPr>
        <w:t>1. We all listened with great interest to the speaker criticizing the new book. 2. Criticizing the work of our sports club, he said that it was not satisfactory. 3. We were criticizing the work of our sanitary committee at that moment. 4. I have no objection to your criticizing me. 5. When we entered the classroom, we saw ma</w:t>
      </w:r>
      <w:r w:rsidRPr="009754C9">
        <w:rPr>
          <w:rFonts w:ascii="Times New Roman" w:eastAsia="Times New Roman" w:hAnsi="Times New Roman" w:cs="Times New Roman"/>
          <w:spacing w:val="-8"/>
          <w:sz w:val="28"/>
          <w:szCs w:val="28"/>
          <w:lang w:val="en-US"/>
        </w:rPr>
        <w:softHyphen/>
        <w:t xml:space="preserve">ny students writing at the </w:t>
      </w:r>
      <w:r w:rsidRPr="009754C9">
        <w:rPr>
          <w:rFonts w:ascii="Times New Roman" w:eastAsia="Times New Roman" w:hAnsi="Times New Roman" w:cs="Times New Roman"/>
          <w:spacing w:val="-8"/>
          <w:sz w:val="28"/>
          <w:szCs w:val="28"/>
          <w:lang w:val="en-US"/>
        </w:rPr>
        <w:lastRenderedPageBreak/>
        <w:t>desks. 6. Do you mind my writing with your pen? 7. He was writing a letter when I entered the room. 8. Lydia could retell the English story she had read without looking into the book. 9. Everybody ran to meet the people returning from the city. 10. They went home quickly, protecting themselves from the rain by walking under the trees. 11. In this factory much attention is paid to protecting the health of the workers. 12. He stopped writing and looked around. 13. In this picture you can see a young man giving flowers to a girl. 14. Playing volleyball is a good amusement for young people. 15. She left the room without saying a word.</w:t>
      </w:r>
    </w:p>
    <w:p w:rsidR="001157C8" w:rsidRPr="009754C9" w:rsidRDefault="001157C8"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i/>
          <w:sz w:val="28"/>
          <w:szCs w:val="28"/>
          <w:lang w:val="en-US"/>
        </w:rPr>
      </w:pPr>
    </w:p>
    <w:p w:rsidR="00A22DF4" w:rsidRPr="009754C9" w:rsidRDefault="001157C8"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i/>
          <w:sz w:val="28"/>
          <w:szCs w:val="28"/>
          <w:lang w:val="en-US"/>
        </w:rPr>
      </w:pPr>
      <w:r w:rsidRPr="009754C9">
        <w:rPr>
          <w:rFonts w:ascii="Times New Roman" w:hAnsi="Times New Roman" w:cs="Times New Roman"/>
          <w:b/>
          <w:sz w:val="28"/>
          <w:szCs w:val="28"/>
          <w:u w:val="single"/>
          <w:lang w:val="en-US"/>
        </w:rPr>
        <w:t>Exercise 7</w:t>
      </w:r>
      <w:r w:rsidR="00A22DF4" w:rsidRPr="009754C9">
        <w:rPr>
          <w:rFonts w:ascii="Times New Roman" w:eastAsia="Times New Roman" w:hAnsi="Times New Roman" w:cs="Times New Roman"/>
          <w:b/>
          <w:i/>
          <w:sz w:val="28"/>
          <w:szCs w:val="28"/>
          <w:u w:val="single"/>
          <w:lang w:val="en-US"/>
        </w:rPr>
        <w:t>.</w:t>
      </w:r>
      <w:r w:rsidR="00A22DF4" w:rsidRPr="009754C9">
        <w:rPr>
          <w:rFonts w:ascii="Times New Roman" w:eastAsia="Times New Roman" w:hAnsi="Times New Roman" w:cs="Times New Roman"/>
          <w:b/>
          <w:sz w:val="28"/>
          <w:szCs w:val="28"/>
          <w:u w:val="single"/>
          <w:lang w:val="en-US"/>
        </w:rPr>
        <w:t xml:space="preserve"> Choose the correct form of the verbal.</w:t>
      </w:r>
    </w:p>
    <w:p w:rsidR="00A22DF4" w:rsidRPr="009754C9" w:rsidRDefault="00A22DF4" w:rsidP="007F0604">
      <w:pPr>
        <w:widowControl w:val="0"/>
        <w:shd w:val="clear" w:color="auto" w:fill="FFFFFF"/>
        <w:tabs>
          <w:tab w:val="left" w:leader="underscore" w:pos="2592"/>
        </w:tabs>
        <w:autoSpaceDE w:val="0"/>
        <w:autoSpaceDN w:val="0"/>
        <w:adjustRightInd w:val="0"/>
        <w:spacing w:after="0" w:line="240" w:lineRule="auto"/>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 Ann was made _______ her suitcase.</w:t>
      </w:r>
    </w:p>
    <w:p w:rsidR="00A22DF4" w:rsidRPr="009754C9" w:rsidRDefault="00A22DF4" w:rsidP="008B7068">
      <w:pPr>
        <w:widowControl w:val="0"/>
        <w:shd w:val="clear" w:color="auto" w:fill="FFFFFF"/>
        <w:tabs>
          <w:tab w:val="left" w:pos="2285"/>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    a) to open    b) opening    c) open</w:t>
      </w:r>
    </w:p>
    <w:p w:rsidR="00A22DF4" w:rsidRPr="009754C9" w:rsidRDefault="00A22DF4" w:rsidP="007F060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2. Do you know how _______ to his house?</w:t>
      </w:r>
    </w:p>
    <w:p w:rsidR="001157C8" w:rsidRPr="009754C9" w:rsidRDefault="00A22DF4" w:rsidP="008B7068">
      <w:pPr>
        <w:widowControl w:val="0"/>
        <w:shd w:val="clear" w:color="auto" w:fill="FFFFFF"/>
        <w:tabs>
          <w:tab w:val="left" w:leader="underscore" w:pos="1939"/>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 a) getting      b) get            c) to get</w:t>
      </w:r>
    </w:p>
    <w:p w:rsidR="00A22DF4" w:rsidRPr="009754C9" w:rsidRDefault="00A22DF4" w:rsidP="007F0604">
      <w:pPr>
        <w:widowControl w:val="0"/>
        <w:shd w:val="clear" w:color="auto" w:fill="FFFFFF"/>
        <w:tabs>
          <w:tab w:val="left" w:leader="underscore" w:pos="1939"/>
        </w:tabs>
        <w:autoSpaceDE w:val="0"/>
        <w:autoSpaceDN w:val="0"/>
        <w:adjustRightInd w:val="0"/>
        <w:spacing w:after="0" w:line="240" w:lineRule="auto"/>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3. I remember _______ door.</w:t>
      </w:r>
    </w:p>
    <w:p w:rsidR="00A22DF4" w:rsidRPr="009754C9" w:rsidRDefault="00A22DF4"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    a) locking    b) to lock     c) to be locked</w:t>
      </w:r>
    </w:p>
    <w:p w:rsidR="00A22DF4" w:rsidRPr="009754C9" w:rsidRDefault="00A22DF4" w:rsidP="007F0604">
      <w:pPr>
        <w:widowControl w:val="0"/>
        <w:shd w:val="clear" w:color="auto" w:fill="FFFFFF"/>
        <w:tabs>
          <w:tab w:val="left" w:leader="hyphen" w:pos="3192"/>
        </w:tabs>
        <w:autoSpaceDE w:val="0"/>
        <w:autoSpaceDN w:val="0"/>
        <w:adjustRightInd w:val="0"/>
        <w:spacing w:after="0" w:line="240" w:lineRule="auto"/>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4. The coat is dirty. It needs</w:t>
      </w:r>
      <w:r w:rsidRPr="009754C9">
        <w:rPr>
          <w:rFonts w:ascii="Times New Roman" w:eastAsia="Times New Roman" w:hAnsi="Times New Roman" w:cs="Times New Roman"/>
          <w:sz w:val="28"/>
          <w:szCs w:val="28"/>
          <w:lang w:val="en-US"/>
        </w:rPr>
        <w:tab/>
      </w:r>
    </w:p>
    <w:p w:rsidR="00A22DF4" w:rsidRPr="009754C9" w:rsidRDefault="00A22DF4" w:rsidP="008B7068">
      <w:pPr>
        <w:widowControl w:val="0"/>
        <w:shd w:val="clear" w:color="auto" w:fill="FFFFFF"/>
        <w:tabs>
          <w:tab w:val="left" w:pos="2275"/>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    a) to clean    b) clean   c) cleaning</w:t>
      </w:r>
    </w:p>
    <w:p w:rsidR="00A22DF4" w:rsidRPr="009754C9" w:rsidRDefault="00A22DF4" w:rsidP="007F0604">
      <w:pPr>
        <w:widowControl w:val="0"/>
        <w:shd w:val="clear" w:color="auto" w:fill="FFFFFF"/>
        <w:tabs>
          <w:tab w:val="left" w:leader="underscore" w:pos="293"/>
        </w:tabs>
        <w:autoSpaceDE w:val="0"/>
        <w:autoSpaceDN w:val="0"/>
        <w:adjustRightInd w:val="0"/>
        <w:spacing w:after="0" w:line="240" w:lineRule="auto"/>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5.</w:t>
      </w:r>
      <w:r w:rsidRPr="009754C9">
        <w:rPr>
          <w:rFonts w:ascii="Times New Roman" w:eastAsia="Times New Roman" w:hAnsi="Times New Roman" w:cs="Times New Roman"/>
          <w:sz w:val="28"/>
          <w:szCs w:val="28"/>
          <w:lang w:val="en-US"/>
        </w:rPr>
        <w:tab/>
        <w:t>I bought a new car instead of</w:t>
      </w:r>
      <w:r w:rsidRPr="009754C9">
        <w:rPr>
          <w:rFonts w:ascii="Times New Roman" w:eastAsia="Times New Roman" w:hAnsi="Times New Roman" w:cs="Times New Roman"/>
          <w:sz w:val="28"/>
          <w:szCs w:val="28"/>
          <w:lang w:val="en-US"/>
        </w:rPr>
        <w:tab/>
        <w:t xml:space="preserve"> _______ to America.</w:t>
      </w:r>
    </w:p>
    <w:p w:rsidR="00A22DF4" w:rsidRPr="009754C9" w:rsidRDefault="00A22DF4" w:rsidP="008B7068">
      <w:pPr>
        <w:widowControl w:val="0"/>
        <w:shd w:val="clear" w:color="auto" w:fill="FFFFFF"/>
        <w:tabs>
          <w:tab w:val="left" w:pos="2275"/>
          <w:tab w:val="left" w:pos="3725"/>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    a) to fly     b) fly</w:t>
      </w:r>
      <w:r w:rsidRPr="009754C9">
        <w:rPr>
          <w:rFonts w:ascii="Times New Roman" w:eastAsia="Times New Roman" w:hAnsi="Times New Roman" w:cs="Times New Roman"/>
          <w:sz w:val="28"/>
          <w:szCs w:val="28"/>
          <w:lang w:val="en-US"/>
        </w:rPr>
        <w:tab/>
        <w:t xml:space="preserve">   c) flying</w:t>
      </w:r>
    </w:p>
    <w:p w:rsidR="00A22DF4" w:rsidRPr="009754C9" w:rsidRDefault="00A22DF4" w:rsidP="007F0604">
      <w:pPr>
        <w:widowControl w:val="0"/>
        <w:shd w:val="clear" w:color="auto" w:fill="FFFFFF"/>
        <w:tabs>
          <w:tab w:val="left" w:pos="336"/>
          <w:tab w:val="left" w:leader="hyphen" w:pos="3523"/>
        </w:tabs>
        <w:autoSpaceDE w:val="0"/>
        <w:autoSpaceDN w:val="0"/>
        <w:adjustRightInd w:val="0"/>
        <w:spacing w:after="0" w:line="240" w:lineRule="auto"/>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6.</w:t>
      </w:r>
      <w:r w:rsidRPr="009754C9">
        <w:rPr>
          <w:rFonts w:ascii="Times New Roman" w:eastAsia="Times New Roman" w:hAnsi="Times New Roman" w:cs="Times New Roman"/>
          <w:sz w:val="28"/>
          <w:szCs w:val="28"/>
          <w:lang w:val="en-US"/>
        </w:rPr>
        <w:tab/>
        <w:t>He is looking forward to _______ them again.</w:t>
      </w:r>
    </w:p>
    <w:p w:rsidR="00A22DF4" w:rsidRPr="009754C9" w:rsidRDefault="00A22DF4" w:rsidP="008B7068">
      <w:pPr>
        <w:widowControl w:val="0"/>
        <w:shd w:val="clear" w:color="auto" w:fill="FFFFFF"/>
        <w:tabs>
          <w:tab w:val="left" w:pos="2270"/>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    a) see       b) have seen    c) seeing</w:t>
      </w:r>
    </w:p>
    <w:p w:rsidR="00A22DF4" w:rsidRPr="009754C9" w:rsidRDefault="00A22DF4" w:rsidP="007F0604">
      <w:pPr>
        <w:widowControl w:val="0"/>
        <w:shd w:val="clear" w:color="auto" w:fill="FFFFFF"/>
        <w:tabs>
          <w:tab w:val="left" w:pos="336"/>
          <w:tab w:val="left" w:leader="underscore" w:pos="2467"/>
        </w:tabs>
        <w:autoSpaceDE w:val="0"/>
        <w:autoSpaceDN w:val="0"/>
        <w:adjustRightInd w:val="0"/>
        <w:spacing w:after="0" w:line="240" w:lineRule="auto"/>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7.</w:t>
      </w:r>
      <w:r w:rsidRPr="009754C9">
        <w:rPr>
          <w:rFonts w:ascii="Times New Roman" w:eastAsia="Times New Roman" w:hAnsi="Times New Roman" w:cs="Times New Roman"/>
          <w:sz w:val="28"/>
          <w:szCs w:val="28"/>
          <w:lang w:val="en-US"/>
        </w:rPr>
        <w:tab/>
        <w:t>She was busy _______ in the garden.</w:t>
      </w:r>
    </w:p>
    <w:p w:rsidR="00A22DF4" w:rsidRPr="009754C9" w:rsidRDefault="00A22DF4" w:rsidP="008B7068">
      <w:pPr>
        <w:widowControl w:val="0"/>
        <w:shd w:val="clear" w:color="auto" w:fill="FFFFFF"/>
        <w:tabs>
          <w:tab w:val="left" w:pos="2266"/>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    a) working   b) to work      c) to be working</w:t>
      </w:r>
    </w:p>
    <w:p w:rsidR="00A22DF4" w:rsidRPr="009754C9" w:rsidRDefault="00A22DF4" w:rsidP="007F0604">
      <w:pPr>
        <w:widowControl w:val="0"/>
        <w:shd w:val="clear" w:color="auto" w:fill="FFFFFF"/>
        <w:tabs>
          <w:tab w:val="left" w:pos="336"/>
          <w:tab w:val="left" w:leader="underscore" w:pos="2453"/>
        </w:tabs>
        <w:autoSpaceDE w:val="0"/>
        <w:autoSpaceDN w:val="0"/>
        <w:adjustRightInd w:val="0"/>
        <w:spacing w:after="0" w:line="240" w:lineRule="auto"/>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8.</w:t>
      </w:r>
      <w:r w:rsidRPr="009754C9">
        <w:rPr>
          <w:rFonts w:ascii="Times New Roman" w:eastAsia="Times New Roman" w:hAnsi="Times New Roman" w:cs="Times New Roman"/>
          <w:sz w:val="28"/>
          <w:szCs w:val="28"/>
          <w:lang w:val="en-US"/>
        </w:rPr>
        <w:tab/>
        <w:t>I don't enjoy _______ very much.</w:t>
      </w:r>
    </w:p>
    <w:p w:rsidR="00A22DF4" w:rsidRPr="009754C9" w:rsidRDefault="00A22DF4" w:rsidP="008B7068">
      <w:pPr>
        <w:widowControl w:val="0"/>
        <w:shd w:val="clear" w:color="auto" w:fill="FFFFFF"/>
        <w:tabs>
          <w:tab w:val="left" w:pos="2266"/>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    a) driving        b) drive         c) drove</w:t>
      </w:r>
    </w:p>
    <w:p w:rsidR="00A22DF4" w:rsidRPr="009754C9" w:rsidRDefault="00A22DF4" w:rsidP="007F0604">
      <w:pPr>
        <w:widowControl w:val="0"/>
        <w:shd w:val="clear" w:color="auto" w:fill="FFFFFF"/>
        <w:tabs>
          <w:tab w:val="left" w:leader="underscore" w:pos="2472"/>
        </w:tabs>
        <w:autoSpaceDE w:val="0"/>
        <w:autoSpaceDN w:val="0"/>
        <w:adjustRightInd w:val="0"/>
        <w:spacing w:after="0" w:line="240" w:lineRule="auto"/>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9. I can't afford _______ tonight. I'm too tired.</w:t>
      </w:r>
    </w:p>
    <w:p w:rsidR="00A22DF4" w:rsidRPr="009754C9" w:rsidRDefault="00A22DF4"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    a) to be going out    b) to go out      c) go out</w:t>
      </w:r>
    </w:p>
    <w:p w:rsidR="00A22DF4" w:rsidRPr="009754C9" w:rsidRDefault="00A22DF4" w:rsidP="007F0604">
      <w:pPr>
        <w:widowControl w:val="0"/>
        <w:shd w:val="clear" w:color="auto" w:fill="FFFFFF"/>
        <w:tabs>
          <w:tab w:val="left" w:pos="331"/>
          <w:tab w:val="left" w:leader="hyphen" w:pos="3322"/>
        </w:tabs>
        <w:autoSpaceDE w:val="0"/>
        <w:autoSpaceDN w:val="0"/>
        <w:adjustRightInd w:val="0"/>
        <w:spacing w:after="0" w:line="240" w:lineRule="auto"/>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10. His mother made him _______ the room.</w:t>
      </w:r>
    </w:p>
    <w:p w:rsidR="00A22DF4" w:rsidRPr="009754C9" w:rsidRDefault="00A22DF4" w:rsidP="008B7068">
      <w:pPr>
        <w:widowControl w:val="0"/>
        <w:shd w:val="clear" w:color="auto" w:fill="FFFFFF"/>
        <w:tabs>
          <w:tab w:val="left" w:pos="2266"/>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    a) to clean       b) cleaning    c) clean</w:t>
      </w:r>
    </w:p>
    <w:p w:rsidR="00A22DF4" w:rsidRPr="009754C9" w:rsidRDefault="00A22DF4" w:rsidP="007F0604">
      <w:pPr>
        <w:widowControl w:val="0"/>
        <w:shd w:val="clear" w:color="auto" w:fill="FFFFFF"/>
        <w:tabs>
          <w:tab w:val="left" w:pos="331"/>
          <w:tab w:val="left" w:leader="underscore" w:pos="2587"/>
        </w:tabs>
        <w:autoSpaceDE w:val="0"/>
        <w:autoSpaceDN w:val="0"/>
        <w:adjustRightInd w:val="0"/>
        <w:spacing w:after="0" w:line="240" w:lineRule="auto"/>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11. Has it stopped _______ yet?</w:t>
      </w:r>
    </w:p>
    <w:p w:rsidR="00A22DF4" w:rsidRPr="009754C9" w:rsidRDefault="00A22DF4" w:rsidP="008B7068">
      <w:pPr>
        <w:widowControl w:val="0"/>
        <w:shd w:val="clear" w:color="auto" w:fill="FFFFFF"/>
        <w:tabs>
          <w:tab w:val="left" w:pos="2266"/>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    a) rain      b) to be rain   c) raining</w:t>
      </w:r>
    </w:p>
    <w:p w:rsidR="00A22DF4" w:rsidRPr="009754C9" w:rsidRDefault="00A22DF4" w:rsidP="007F0604">
      <w:pPr>
        <w:widowControl w:val="0"/>
        <w:shd w:val="clear" w:color="auto" w:fill="FFFFFF"/>
        <w:tabs>
          <w:tab w:val="left" w:pos="331"/>
          <w:tab w:val="left" w:leader="hyphen" w:pos="3130"/>
        </w:tabs>
        <w:autoSpaceDE w:val="0"/>
        <w:autoSpaceDN w:val="0"/>
        <w:adjustRightInd w:val="0"/>
        <w:spacing w:after="0" w:line="240" w:lineRule="auto"/>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12. Can you remind me _______ some coffee?</w:t>
      </w:r>
    </w:p>
    <w:p w:rsidR="00A22DF4" w:rsidRPr="009754C9" w:rsidRDefault="00A22DF4" w:rsidP="008B7068">
      <w:pPr>
        <w:widowControl w:val="0"/>
        <w:shd w:val="clear" w:color="auto" w:fill="FFFFFF"/>
        <w:tabs>
          <w:tab w:val="left" w:pos="2261"/>
          <w:tab w:val="left" w:pos="3730"/>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    a) to buy     b) buy       c) having bought</w:t>
      </w:r>
    </w:p>
    <w:p w:rsidR="00A22DF4" w:rsidRPr="009754C9" w:rsidRDefault="00A22DF4" w:rsidP="007F060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13. Why do you keep me questions?</w:t>
      </w:r>
    </w:p>
    <w:p w:rsidR="00A22DF4" w:rsidRPr="009754C9" w:rsidRDefault="00A22DF4"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         a) being asked    b) asked  c) asking</w:t>
      </w:r>
    </w:p>
    <w:p w:rsidR="00A22DF4" w:rsidRPr="009754C9" w:rsidRDefault="00A22DF4" w:rsidP="007F0604">
      <w:pPr>
        <w:widowControl w:val="0"/>
        <w:shd w:val="clear" w:color="auto" w:fill="FFFFFF"/>
        <w:tabs>
          <w:tab w:val="left" w:leader="underscore" w:pos="384"/>
        </w:tabs>
        <w:autoSpaceDE w:val="0"/>
        <w:autoSpaceDN w:val="0"/>
        <w:adjustRightInd w:val="0"/>
        <w:spacing w:after="0" w:line="240" w:lineRule="auto"/>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14.  I refuse his questions</w:t>
      </w:r>
      <w:r w:rsidRPr="009754C9">
        <w:rPr>
          <w:rFonts w:ascii="Times New Roman" w:eastAsia="Times New Roman" w:hAnsi="Times New Roman" w:cs="Times New Roman"/>
          <w:sz w:val="28"/>
          <w:szCs w:val="28"/>
          <w:lang w:val="en-US"/>
        </w:rPr>
        <w:tab/>
      </w:r>
    </w:p>
    <w:p w:rsidR="001157C8" w:rsidRPr="009754C9" w:rsidRDefault="00A22DF4" w:rsidP="008B7068">
      <w:pPr>
        <w:widowControl w:val="0"/>
        <w:shd w:val="clear" w:color="auto" w:fill="FFFFFF"/>
        <w:tabs>
          <w:tab w:val="left" w:leader="underscore" w:pos="384"/>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       a) to answer   b) answer    c) having answered</w:t>
      </w:r>
    </w:p>
    <w:p w:rsidR="00A22DF4" w:rsidRPr="009754C9" w:rsidRDefault="00A22DF4" w:rsidP="007F0604">
      <w:pPr>
        <w:widowControl w:val="0"/>
        <w:shd w:val="clear" w:color="auto" w:fill="FFFFFF"/>
        <w:tabs>
          <w:tab w:val="left" w:leader="underscore" w:pos="384"/>
        </w:tabs>
        <w:autoSpaceDE w:val="0"/>
        <w:autoSpaceDN w:val="0"/>
        <w:adjustRightInd w:val="0"/>
        <w:spacing w:after="0" w:line="240" w:lineRule="auto"/>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15. I've enjoyed _______ them.</w:t>
      </w:r>
    </w:p>
    <w:p w:rsidR="001157C8" w:rsidRPr="009754C9" w:rsidRDefault="00A22DF4"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    a) meet      b) meeting     c) being met</w:t>
      </w:r>
    </w:p>
    <w:p w:rsidR="00A22DF4" w:rsidRPr="009754C9" w:rsidRDefault="00A22DF4" w:rsidP="007F060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16. The girl began _______ at night.</w:t>
      </w:r>
    </w:p>
    <w:p w:rsidR="00A22DF4" w:rsidRPr="009754C9" w:rsidRDefault="00A22DF4"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a) cry     b)</w:t>
      </w:r>
      <w:r w:rsidRPr="009754C9">
        <w:rPr>
          <w:rFonts w:ascii="Times New Roman" w:eastAsia="Times New Roman" w:hAnsi="Times New Roman" w:cs="Times New Roman"/>
          <w:iCs/>
          <w:sz w:val="28"/>
          <w:szCs w:val="28"/>
          <w:lang w:val="en-US"/>
        </w:rPr>
        <w:t xml:space="preserve"> to</w:t>
      </w:r>
      <w:r w:rsidRPr="009754C9">
        <w:rPr>
          <w:rFonts w:ascii="Times New Roman" w:eastAsia="Times New Roman" w:hAnsi="Times New Roman" w:cs="Times New Roman"/>
          <w:sz w:val="28"/>
          <w:szCs w:val="28"/>
          <w:lang w:val="en-US"/>
        </w:rPr>
        <w:t>cry      c) having cried</w:t>
      </w:r>
    </w:p>
    <w:p w:rsidR="00A22DF4" w:rsidRPr="009754C9" w:rsidRDefault="00A22DF4" w:rsidP="007F060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17. He is against _______ the discussion of this issue.</w:t>
      </w:r>
    </w:p>
    <w:p w:rsidR="00A22DF4" w:rsidRPr="009754C9" w:rsidRDefault="00A22DF4"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    a) postpone     b) having postpone    c) postponing</w:t>
      </w:r>
    </w:p>
    <w:p w:rsidR="00A22DF4" w:rsidRPr="009754C9" w:rsidRDefault="00A22DF4" w:rsidP="007F0604">
      <w:pPr>
        <w:widowControl w:val="0"/>
        <w:shd w:val="clear" w:color="auto" w:fill="FFFFFF"/>
        <w:tabs>
          <w:tab w:val="left" w:leader="underscore" w:pos="1891"/>
        </w:tabs>
        <w:autoSpaceDE w:val="0"/>
        <w:autoSpaceDN w:val="0"/>
        <w:adjustRightInd w:val="0"/>
        <w:spacing w:after="0" w:line="240" w:lineRule="auto"/>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lastRenderedPageBreak/>
        <w:t>18. I can't stand _______ here any longer.</w:t>
      </w:r>
    </w:p>
    <w:p w:rsidR="001157C8" w:rsidRPr="009754C9" w:rsidRDefault="00A22DF4" w:rsidP="008B7068">
      <w:pPr>
        <w:widowControl w:val="0"/>
        <w:shd w:val="clear" w:color="auto" w:fill="FFFFFF"/>
        <w:tabs>
          <w:tab w:val="left" w:leader="underscore" w:pos="5554"/>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a) work      b) being work      c) working</w:t>
      </w:r>
    </w:p>
    <w:p w:rsidR="00A22DF4" w:rsidRPr="009754C9" w:rsidRDefault="00A22DF4" w:rsidP="007F0604">
      <w:pPr>
        <w:widowControl w:val="0"/>
        <w:shd w:val="clear" w:color="auto" w:fill="FFFFFF"/>
        <w:tabs>
          <w:tab w:val="left" w:leader="underscore" w:pos="5554"/>
        </w:tabs>
        <w:autoSpaceDE w:val="0"/>
        <w:autoSpaceDN w:val="0"/>
        <w:adjustRightInd w:val="0"/>
        <w:spacing w:after="0" w:line="240" w:lineRule="auto"/>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19. They translated the story into English without _______</w:t>
      </w:r>
      <w:r w:rsidRPr="009754C9">
        <w:rPr>
          <w:rFonts w:ascii="Times New Roman" w:eastAsia="Times New Roman" w:hAnsi="Times New Roman" w:cs="Times New Roman"/>
          <w:sz w:val="28"/>
          <w:szCs w:val="28"/>
          <w:lang w:val="en-US"/>
        </w:rPr>
        <w:tab/>
        <w:t>a dictionary.</w:t>
      </w:r>
    </w:p>
    <w:p w:rsidR="00A22DF4" w:rsidRPr="009754C9" w:rsidRDefault="00A22DF4" w:rsidP="008B7068">
      <w:pPr>
        <w:widowControl w:val="0"/>
        <w:shd w:val="clear" w:color="auto" w:fill="FFFFFF"/>
        <w:tabs>
          <w:tab w:val="left" w:pos="2309"/>
          <w:tab w:val="left" w:pos="3739"/>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    a) to use     b) use</w:t>
      </w:r>
      <w:r w:rsidRPr="009754C9">
        <w:rPr>
          <w:rFonts w:ascii="Times New Roman" w:eastAsia="Times New Roman" w:hAnsi="Times New Roman" w:cs="Times New Roman"/>
          <w:sz w:val="28"/>
          <w:szCs w:val="28"/>
          <w:lang w:val="en-US"/>
        </w:rPr>
        <w:tab/>
        <w:t xml:space="preserve">       c) using</w:t>
      </w:r>
    </w:p>
    <w:p w:rsidR="00A22DF4" w:rsidRPr="009754C9" w:rsidRDefault="00A22DF4" w:rsidP="007F0604">
      <w:pPr>
        <w:widowControl w:val="0"/>
        <w:shd w:val="clear" w:color="auto" w:fill="FFFFFF"/>
        <w:tabs>
          <w:tab w:val="left" w:leader="underscore" w:pos="1248"/>
        </w:tabs>
        <w:autoSpaceDE w:val="0"/>
        <w:autoSpaceDN w:val="0"/>
        <w:adjustRightInd w:val="0"/>
        <w:spacing w:after="0" w:line="240" w:lineRule="auto"/>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20. _______ in that country all his life, he knew it very well.</w:t>
      </w:r>
    </w:p>
    <w:p w:rsidR="00A22DF4" w:rsidRPr="009754C9" w:rsidRDefault="00A22DF4"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    a) Having lived      b) Being lived       c) Live</w:t>
      </w:r>
    </w:p>
    <w:p w:rsidR="001157C8" w:rsidRPr="009754C9" w:rsidRDefault="001157C8"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i/>
          <w:sz w:val="28"/>
          <w:szCs w:val="28"/>
          <w:lang w:val="en-US"/>
        </w:rPr>
      </w:pPr>
    </w:p>
    <w:p w:rsidR="00A22DF4" w:rsidRPr="009754C9" w:rsidRDefault="001157C8"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Exercise 8</w:t>
      </w:r>
      <w:r w:rsidR="00A22DF4" w:rsidRPr="009754C9">
        <w:rPr>
          <w:rFonts w:ascii="Times New Roman" w:eastAsia="Times New Roman" w:hAnsi="Times New Roman" w:cs="Times New Roman"/>
          <w:b/>
          <w:sz w:val="28"/>
          <w:szCs w:val="28"/>
          <w:u w:val="single"/>
          <w:lang w:val="en-US"/>
        </w:rPr>
        <w:t xml:space="preserve">. Put the verbs in brackets into the </w:t>
      </w:r>
      <w:r w:rsidR="00A22DF4" w:rsidRPr="009754C9">
        <w:rPr>
          <w:rFonts w:ascii="Times New Roman" w:eastAsia="Times New Roman" w:hAnsi="Times New Roman" w:cs="Times New Roman"/>
          <w:b/>
          <w:iCs/>
          <w:sz w:val="28"/>
          <w:szCs w:val="28"/>
          <w:u w:val="single"/>
          <w:lang w:val="en-US"/>
        </w:rPr>
        <w:t>V-ing</w:t>
      </w:r>
      <w:r w:rsidR="00A22DF4" w:rsidRPr="009754C9">
        <w:rPr>
          <w:rFonts w:ascii="Times New Roman" w:eastAsia="Times New Roman" w:hAnsi="Times New Roman" w:cs="Times New Roman"/>
          <w:b/>
          <w:sz w:val="28"/>
          <w:szCs w:val="28"/>
          <w:u w:val="single"/>
          <w:lang w:val="en-US"/>
        </w:rPr>
        <w:t>form or the infinitive with or without to.</w:t>
      </w:r>
    </w:p>
    <w:p w:rsidR="00A22DF4" w:rsidRPr="009754C9" w:rsidRDefault="00A22DF4"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sz w:val="28"/>
          <w:szCs w:val="28"/>
          <w:lang w:val="en-US"/>
        </w:rPr>
      </w:pPr>
      <w:r w:rsidRPr="009754C9">
        <w:rPr>
          <w:rFonts w:ascii="Times New Roman" w:eastAsia="Times New Roman" w:hAnsi="Times New Roman" w:cs="Times New Roman"/>
          <w:sz w:val="28"/>
          <w:szCs w:val="28"/>
          <w:lang w:val="en-US"/>
        </w:rPr>
        <w:t>When David decided (1) (give up) his job and (2) (sell) all his possessions, everyone thought he was mad. But, as it turned out, he was just the first of many friends (3) (do) this. In fact, es</w:t>
      </w:r>
      <w:r w:rsidRPr="009754C9">
        <w:rPr>
          <w:rFonts w:ascii="Times New Roman" w:eastAsia="Times New Roman" w:hAnsi="Times New Roman" w:cs="Times New Roman"/>
          <w:sz w:val="28"/>
          <w:szCs w:val="28"/>
          <w:lang w:val="en-US"/>
        </w:rPr>
        <w:softHyphen/>
        <w:t>caping the pressures of everyday working life has become a pri</w:t>
      </w:r>
      <w:r w:rsidRPr="009754C9">
        <w:rPr>
          <w:rFonts w:ascii="Times New Roman" w:eastAsia="Times New Roman" w:hAnsi="Times New Roman" w:cs="Times New Roman"/>
          <w:sz w:val="28"/>
          <w:szCs w:val="28"/>
          <w:lang w:val="en-US"/>
        </w:rPr>
        <w:softHyphen/>
        <w:t>ority for many people these days. They can't stand the idea of (4) (work) until they are 65, only (5) (retire) to some boring country village and (6) (waste) their time (7) (dig) the garden or (8) (gossip) with the neighbours. They would rather (9) (live) life to the full now, before they are too old (10) (enjoy) it. (11) (buy) a motorcycle and (12) (tour) the world is a popular option. Oth</w:t>
      </w:r>
      <w:r w:rsidRPr="009754C9">
        <w:rPr>
          <w:rFonts w:ascii="Times New Roman" w:eastAsia="Times New Roman" w:hAnsi="Times New Roman" w:cs="Times New Roman"/>
          <w:sz w:val="28"/>
          <w:szCs w:val="28"/>
          <w:lang w:val="en-US"/>
        </w:rPr>
        <w:softHyphen/>
        <w:t>er, less adventurous types might prefer (13) (buy) a small farm</w:t>
      </w:r>
      <w:r w:rsidRPr="009754C9">
        <w:rPr>
          <w:rFonts w:ascii="Times New Roman" w:eastAsia="Times New Roman" w:hAnsi="Times New Roman" w:cs="Times New Roman"/>
          <w:sz w:val="28"/>
          <w:szCs w:val="28"/>
          <w:lang w:val="en-US"/>
        </w:rPr>
        <w:softHyphen/>
        <w:t>house and live off the land. Personally, one fancies (14) (sail) around the world in a yacht. As for David, he bought a house in a little country village and spends his time (15) (walk) around the village and talking with the neighbours.</w:t>
      </w:r>
    </w:p>
    <w:p w:rsidR="001157C8" w:rsidRPr="009754C9" w:rsidRDefault="001157C8" w:rsidP="008B7068">
      <w:pPr>
        <w:widowControl w:val="0"/>
        <w:autoSpaceDE w:val="0"/>
        <w:autoSpaceDN w:val="0"/>
        <w:adjustRightInd w:val="0"/>
        <w:spacing w:after="0" w:line="240" w:lineRule="auto"/>
        <w:ind w:firstLine="709"/>
        <w:jc w:val="both"/>
        <w:rPr>
          <w:rFonts w:ascii="Times New Roman" w:eastAsia="Times New Roman" w:hAnsi="Times New Roman" w:cs="Times New Roman"/>
          <w:b/>
          <w:i/>
          <w:sz w:val="28"/>
          <w:szCs w:val="28"/>
          <w:lang w:val="en-US"/>
        </w:rPr>
      </w:pPr>
    </w:p>
    <w:p w:rsidR="008B7068" w:rsidRPr="009754C9" w:rsidRDefault="008B7068" w:rsidP="00282C95">
      <w:pPr>
        <w:pStyle w:val="1"/>
        <w:spacing w:before="0" w:after="0"/>
        <w:rPr>
          <w:rFonts w:ascii="Times New Roman" w:hAnsi="Times New Roman" w:cs="Times New Roman"/>
          <w:sz w:val="28"/>
          <w:szCs w:val="28"/>
        </w:rPr>
      </w:pPr>
      <w:bookmarkStart w:id="167" w:name="_Toc52804471"/>
      <w:r w:rsidRPr="009754C9">
        <w:rPr>
          <w:rFonts w:ascii="Times New Roman" w:hAnsi="Times New Roman" w:cs="Times New Roman"/>
          <w:sz w:val="28"/>
          <w:szCs w:val="28"/>
        </w:rPr>
        <w:t>Г</w:t>
      </w:r>
      <w:r w:rsidR="00426357">
        <w:rPr>
          <w:rFonts w:ascii="Times New Roman" w:hAnsi="Times New Roman" w:cs="Times New Roman"/>
          <w:sz w:val="28"/>
          <w:szCs w:val="28"/>
        </w:rPr>
        <w:t>e</w:t>
      </w:r>
      <w:r w:rsidRPr="009754C9">
        <w:rPr>
          <w:rFonts w:ascii="Times New Roman" w:hAnsi="Times New Roman" w:cs="Times New Roman"/>
          <w:sz w:val="28"/>
          <w:szCs w:val="28"/>
        </w:rPr>
        <w:t>рундий или инфинитив?</w:t>
      </w:r>
      <w:bookmarkEnd w:id="167"/>
    </w:p>
    <w:p w:rsidR="001157C8" w:rsidRPr="009754C9" w:rsidRDefault="001157C8" w:rsidP="00282C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B7068" w:rsidRPr="009754C9" w:rsidRDefault="008B7068" w:rsidP="008B70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У г</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рундия и инфинитива </w:t>
      </w:r>
      <w:r w:rsidR="00426357">
        <w:rPr>
          <w:rFonts w:ascii="Times New Roman" w:eastAsia="Times New Roman" w:hAnsi="Times New Roman" w:cs="Times New Roman"/>
          <w:sz w:val="28"/>
          <w:szCs w:val="28"/>
        </w:rPr>
        <w:t>e</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ть мн</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г</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бщ</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г</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п</w:t>
      </w:r>
      <w:r w:rsidR="004956DF">
        <w:rPr>
          <w:rFonts w:ascii="Times New Roman" w:eastAsia="Times New Roman" w:hAnsi="Times New Roman" w:cs="Times New Roman"/>
          <w:sz w:val="28"/>
          <w:szCs w:val="28"/>
        </w:rPr>
        <w:t>oc</w:t>
      </w:r>
      <w:r w:rsidRPr="009754C9">
        <w:rPr>
          <w:rFonts w:ascii="Times New Roman" w:eastAsia="Times New Roman" w:hAnsi="Times New Roman" w:cs="Times New Roman"/>
          <w:sz w:val="28"/>
          <w:szCs w:val="28"/>
        </w:rPr>
        <w:t>к</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льку и 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т и друг</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й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бладают </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в</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й</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 xml:space="preserve">твами </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ущ</w:t>
      </w:r>
      <w:r w:rsidR="00426357">
        <w:rPr>
          <w:rFonts w:ascii="Times New Roman" w:eastAsia="Times New Roman" w:hAnsi="Times New Roman" w:cs="Times New Roman"/>
          <w:sz w:val="28"/>
          <w:szCs w:val="28"/>
        </w:rPr>
        <w:t>e</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твит</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льн</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г</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 и глаг</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ла.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днак</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 в инфинитив</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пр</w:t>
      </w:r>
      <w:r w:rsidR="00426357">
        <w:rPr>
          <w:rFonts w:ascii="Times New Roman" w:eastAsia="Times New Roman" w:hAnsi="Times New Roman" w:cs="Times New Roman"/>
          <w:sz w:val="28"/>
          <w:szCs w:val="28"/>
        </w:rPr>
        <w:t>e</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бладающими являют</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 xml:space="preserve">я </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в</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й</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тва глаг</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ла, а в г</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рундии </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ущ</w:t>
      </w:r>
      <w:r w:rsidR="00426357">
        <w:rPr>
          <w:rFonts w:ascii="Times New Roman" w:eastAsia="Times New Roman" w:hAnsi="Times New Roman" w:cs="Times New Roman"/>
          <w:sz w:val="28"/>
          <w:szCs w:val="28"/>
        </w:rPr>
        <w:t>e</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твит</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льн</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г</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w:t>
      </w:r>
    </w:p>
    <w:p w:rsidR="008B7068" w:rsidRPr="009754C9" w:rsidRDefault="004956DF" w:rsidP="008B70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дн</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й из пр</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бл</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 xml:space="preserve">м, </w:t>
      </w:r>
      <w:r>
        <w:rPr>
          <w:rFonts w:ascii="Times New Roman" w:eastAsia="Times New Roman" w:hAnsi="Times New Roman" w:cs="Times New Roman"/>
          <w:sz w:val="28"/>
          <w:szCs w:val="28"/>
        </w:rPr>
        <w:t>c</w:t>
      </w:r>
      <w:r w:rsidR="008B7068" w:rsidRPr="009754C9">
        <w:rPr>
          <w:rFonts w:ascii="Times New Roman" w:eastAsia="Times New Roman" w:hAnsi="Times New Roman" w:cs="Times New Roman"/>
          <w:sz w:val="28"/>
          <w:szCs w:val="28"/>
        </w:rPr>
        <w:t>вязанны</w:t>
      </w:r>
      <w:r w:rsidR="00426357">
        <w:rPr>
          <w:rFonts w:ascii="Times New Roman" w:eastAsia="Times New Roman" w:hAnsi="Times New Roman" w:cs="Times New Roman"/>
          <w:sz w:val="28"/>
          <w:szCs w:val="28"/>
        </w:rPr>
        <w:t>x</w:t>
      </w:r>
      <w:r w:rsidR="008B7068" w:rsidRPr="009754C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w:t>
      </w:r>
      <w:r w:rsidR="008B7068" w:rsidRPr="009754C9">
        <w:rPr>
          <w:rFonts w:ascii="Times New Roman" w:eastAsia="Times New Roman" w:hAnsi="Times New Roman" w:cs="Times New Roman"/>
          <w:sz w:val="28"/>
          <w:szCs w:val="28"/>
        </w:rPr>
        <w:t xml:space="preserve"> выб</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р</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м т</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чн</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г</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 xml:space="preserve"> англий</w:t>
      </w:r>
      <w:r>
        <w:rPr>
          <w:rFonts w:ascii="Times New Roman" w:eastAsia="Times New Roman" w:hAnsi="Times New Roman" w:cs="Times New Roman"/>
          <w:sz w:val="28"/>
          <w:szCs w:val="28"/>
        </w:rPr>
        <w:t>c</w:t>
      </w:r>
      <w:r w:rsidR="008B7068" w:rsidRPr="009754C9">
        <w:rPr>
          <w:rFonts w:ascii="Times New Roman" w:eastAsia="Times New Roman" w:hAnsi="Times New Roman" w:cs="Times New Roman"/>
          <w:sz w:val="28"/>
          <w:szCs w:val="28"/>
        </w:rPr>
        <w:t>к</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г</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 xml:space="preserve"> эквивал</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нта, явля</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т</w:t>
      </w:r>
      <w:r>
        <w:rPr>
          <w:rFonts w:ascii="Times New Roman" w:eastAsia="Times New Roman" w:hAnsi="Times New Roman" w:cs="Times New Roman"/>
          <w:sz w:val="28"/>
          <w:szCs w:val="28"/>
        </w:rPr>
        <w:t>c</w:t>
      </w:r>
      <w:r w:rsidR="008B7068" w:rsidRPr="009754C9">
        <w:rPr>
          <w:rFonts w:ascii="Times New Roman" w:eastAsia="Times New Roman" w:hAnsi="Times New Roman" w:cs="Times New Roman"/>
          <w:sz w:val="28"/>
          <w:szCs w:val="28"/>
        </w:rPr>
        <w:t xml:space="preserve">я </w:t>
      </w:r>
      <w:r>
        <w:rPr>
          <w:rFonts w:ascii="Times New Roman" w:eastAsia="Times New Roman" w:hAnsi="Times New Roman" w:cs="Times New Roman"/>
          <w:sz w:val="28"/>
          <w:szCs w:val="28"/>
        </w:rPr>
        <w:t>co</w:t>
      </w:r>
      <w:r w:rsidR="008B7068" w:rsidRPr="009754C9">
        <w:rPr>
          <w:rFonts w:ascii="Times New Roman" w:eastAsia="Times New Roman" w:hAnsi="Times New Roman" w:cs="Times New Roman"/>
          <w:sz w:val="28"/>
          <w:szCs w:val="28"/>
        </w:rPr>
        <w:t>гла</w:t>
      </w:r>
      <w:r>
        <w:rPr>
          <w:rFonts w:ascii="Times New Roman" w:eastAsia="Times New Roman" w:hAnsi="Times New Roman" w:cs="Times New Roman"/>
          <w:sz w:val="28"/>
          <w:szCs w:val="28"/>
        </w:rPr>
        <w:t>co</w:t>
      </w:r>
      <w:r w:rsidR="008B7068" w:rsidRPr="009754C9">
        <w:rPr>
          <w:rFonts w:ascii="Times New Roman" w:eastAsia="Times New Roman" w:hAnsi="Times New Roman" w:cs="Times New Roman"/>
          <w:sz w:val="28"/>
          <w:szCs w:val="28"/>
        </w:rPr>
        <w:t>вани</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 xml:space="preserve"> н</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к</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т</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ры</w:t>
      </w:r>
      <w:r w:rsidR="00426357">
        <w:rPr>
          <w:rFonts w:ascii="Times New Roman" w:eastAsia="Times New Roman" w:hAnsi="Times New Roman" w:cs="Times New Roman"/>
          <w:sz w:val="28"/>
          <w:szCs w:val="28"/>
        </w:rPr>
        <w:t>x</w:t>
      </w:r>
      <w:r w:rsidR="008B7068" w:rsidRPr="009754C9">
        <w:rPr>
          <w:rFonts w:ascii="Times New Roman" w:eastAsia="Times New Roman" w:hAnsi="Times New Roman" w:cs="Times New Roman"/>
          <w:sz w:val="28"/>
          <w:szCs w:val="28"/>
        </w:rPr>
        <w:t xml:space="preserve"> глаг</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л</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c</w:t>
      </w:r>
      <w:r w:rsidR="008B7068" w:rsidRPr="009754C9">
        <w:rPr>
          <w:rFonts w:ascii="Times New Roman" w:eastAsia="Times New Roman" w:hAnsi="Times New Roman" w:cs="Times New Roman"/>
          <w:sz w:val="28"/>
          <w:szCs w:val="28"/>
        </w:rPr>
        <w:t xml:space="preserve"> г</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рунди</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м и инфинитив</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м. П</w:t>
      </w:r>
      <w:r>
        <w:rPr>
          <w:rFonts w:ascii="Times New Roman" w:eastAsia="Times New Roman" w:hAnsi="Times New Roman" w:cs="Times New Roman"/>
          <w:sz w:val="28"/>
          <w:szCs w:val="28"/>
        </w:rPr>
        <w:t>oc</w:t>
      </w:r>
      <w:r w:rsidR="008B7068" w:rsidRPr="009754C9">
        <w:rPr>
          <w:rFonts w:ascii="Times New Roman" w:eastAsia="Times New Roman" w:hAnsi="Times New Roman" w:cs="Times New Roman"/>
          <w:sz w:val="28"/>
          <w:szCs w:val="28"/>
        </w:rPr>
        <w:t>л</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 xml:space="preserve"> н</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к</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т</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ры</w:t>
      </w:r>
      <w:r w:rsidR="00426357">
        <w:rPr>
          <w:rFonts w:ascii="Times New Roman" w:eastAsia="Times New Roman" w:hAnsi="Times New Roman" w:cs="Times New Roman"/>
          <w:sz w:val="28"/>
          <w:szCs w:val="28"/>
        </w:rPr>
        <w:t>x</w:t>
      </w:r>
      <w:r w:rsidR="008B7068" w:rsidRPr="009754C9">
        <w:rPr>
          <w:rFonts w:ascii="Times New Roman" w:eastAsia="Times New Roman" w:hAnsi="Times New Roman" w:cs="Times New Roman"/>
          <w:sz w:val="28"/>
          <w:szCs w:val="28"/>
        </w:rPr>
        <w:t xml:space="preserve"> глаг</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л</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в м</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жн</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 xml:space="preserve"> и</w:t>
      </w:r>
      <w:r>
        <w:rPr>
          <w:rFonts w:ascii="Times New Roman" w:eastAsia="Times New Roman" w:hAnsi="Times New Roman" w:cs="Times New Roman"/>
          <w:sz w:val="28"/>
          <w:szCs w:val="28"/>
        </w:rPr>
        <w:t>c</w:t>
      </w:r>
      <w:r w:rsidR="008B7068" w:rsidRPr="009754C9">
        <w:rPr>
          <w:rFonts w:ascii="Times New Roman" w:eastAsia="Times New Roman" w:hAnsi="Times New Roman" w:cs="Times New Roman"/>
          <w:sz w:val="28"/>
          <w:szCs w:val="28"/>
        </w:rPr>
        <w:t>п</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льз</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вать т</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льк</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 xml:space="preserve"> инфинитив, п</w:t>
      </w:r>
      <w:r>
        <w:rPr>
          <w:rFonts w:ascii="Times New Roman" w:eastAsia="Times New Roman" w:hAnsi="Times New Roman" w:cs="Times New Roman"/>
          <w:sz w:val="28"/>
          <w:szCs w:val="28"/>
        </w:rPr>
        <w:t>oc</w:t>
      </w:r>
      <w:r w:rsidR="008B7068" w:rsidRPr="009754C9">
        <w:rPr>
          <w:rFonts w:ascii="Times New Roman" w:eastAsia="Times New Roman" w:hAnsi="Times New Roman" w:cs="Times New Roman"/>
          <w:sz w:val="28"/>
          <w:szCs w:val="28"/>
        </w:rPr>
        <w:t>л</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 xml:space="preserve"> н</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к</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т</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ры</w:t>
      </w:r>
      <w:r w:rsidR="00426357">
        <w:rPr>
          <w:rFonts w:ascii="Times New Roman" w:eastAsia="Times New Roman" w:hAnsi="Times New Roman" w:cs="Times New Roman"/>
          <w:sz w:val="28"/>
          <w:szCs w:val="28"/>
        </w:rPr>
        <w:t>x</w:t>
      </w:r>
      <w:r w:rsidR="008B7068" w:rsidRPr="009754C9">
        <w:rPr>
          <w:rFonts w:ascii="Times New Roman" w:eastAsia="Times New Roman" w:hAnsi="Times New Roman" w:cs="Times New Roman"/>
          <w:sz w:val="28"/>
          <w:szCs w:val="28"/>
        </w:rPr>
        <w:t xml:space="preserve"> – т</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льк</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 xml:space="preserve"> г</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рундий, н</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к</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т</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ры</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 xml:space="preserve"> ж</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 xml:space="preserve"> глаг</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лы д</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пу</w:t>
      </w:r>
      <w:r>
        <w:rPr>
          <w:rFonts w:ascii="Times New Roman" w:eastAsia="Times New Roman" w:hAnsi="Times New Roman" w:cs="Times New Roman"/>
          <w:sz w:val="28"/>
          <w:szCs w:val="28"/>
        </w:rPr>
        <w:t>c</w:t>
      </w:r>
      <w:r w:rsidR="008B7068" w:rsidRPr="009754C9">
        <w:rPr>
          <w:rFonts w:ascii="Times New Roman" w:eastAsia="Times New Roman" w:hAnsi="Times New Roman" w:cs="Times New Roman"/>
          <w:sz w:val="28"/>
          <w:szCs w:val="28"/>
        </w:rPr>
        <w:t>кают п</w:t>
      </w:r>
      <w:r>
        <w:rPr>
          <w:rFonts w:ascii="Times New Roman" w:eastAsia="Times New Roman" w:hAnsi="Times New Roman" w:cs="Times New Roman"/>
          <w:sz w:val="28"/>
          <w:szCs w:val="28"/>
        </w:rPr>
        <w:t>oc</w:t>
      </w:r>
      <w:r w:rsidR="008B7068" w:rsidRPr="009754C9">
        <w:rPr>
          <w:rFonts w:ascii="Times New Roman" w:eastAsia="Times New Roman" w:hAnsi="Times New Roman" w:cs="Times New Roman"/>
          <w:sz w:val="28"/>
          <w:szCs w:val="28"/>
        </w:rPr>
        <w:t>л</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бя и</w:t>
      </w:r>
      <w:r>
        <w:rPr>
          <w:rFonts w:ascii="Times New Roman" w:eastAsia="Times New Roman" w:hAnsi="Times New Roman" w:cs="Times New Roman"/>
          <w:sz w:val="28"/>
          <w:szCs w:val="28"/>
        </w:rPr>
        <w:t>c</w:t>
      </w:r>
      <w:r w:rsidR="008B7068" w:rsidRPr="009754C9">
        <w:rPr>
          <w:rFonts w:ascii="Times New Roman" w:eastAsia="Times New Roman" w:hAnsi="Times New Roman" w:cs="Times New Roman"/>
          <w:sz w:val="28"/>
          <w:szCs w:val="28"/>
        </w:rPr>
        <w:t>п</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льз</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вани</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 xml:space="preserve"> и инфинитива, и г</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 xml:space="preserve">рундия. </w:t>
      </w:r>
    </w:p>
    <w:p w:rsidR="008B7068" w:rsidRPr="009754C9" w:rsidRDefault="008B7068" w:rsidP="008B70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Инфинитив и</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п</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льзу</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т</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я, как правил</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п</w:t>
      </w:r>
      <w:r w:rsidR="004956DF">
        <w:rPr>
          <w:rFonts w:ascii="Times New Roman" w:eastAsia="Times New Roman" w:hAnsi="Times New Roman" w:cs="Times New Roman"/>
          <w:sz w:val="28"/>
          <w:szCs w:val="28"/>
        </w:rPr>
        <w:t>oc</w:t>
      </w:r>
      <w:r w:rsidRPr="009754C9">
        <w:rPr>
          <w:rFonts w:ascii="Times New Roman" w:eastAsia="Times New Roman" w:hAnsi="Times New Roman" w:cs="Times New Roman"/>
          <w:sz w:val="28"/>
          <w:szCs w:val="28"/>
        </w:rPr>
        <w:t>л</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л</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дующи</w:t>
      </w:r>
      <w:r w:rsidR="00426357">
        <w:rPr>
          <w:rFonts w:ascii="Times New Roman" w:eastAsia="Times New Roman" w:hAnsi="Times New Roman" w:cs="Times New Roman"/>
          <w:sz w:val="28"/>
          <w:szCs w:val="28"/>
        </w:rPr>
        <w:t>x</w:t>
      </w:r>
      <w:r w:rsidRPr="009754C9">
        <w:rPr>
          <w:rFonts w:ascii="Times New Roman" w:eastAsia="Times New Roman" w:hAnsi="Times New Roman" w:cs="Times New Roman"/>
          <w:sz w:val="28"/>
          <w:szCs w:val="28"/>
        </w:rPr>
        <w:t xml:space="preserve"> глаг</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л</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в:</w:t>
      </w:r>
    </w:p>
    <w:tbl>
      <w:tblPr>
        <w:tblStyle w:val="42"/>
        <w:tblW w:w="0" w:type="auto"/>
        <w:tblInd w:w="392" w:type="dxa"/>
        <w:tblLook w:val="01E0"/>
      </w:tblPr>
      <w:tblGrid>
        <w:gridCol w:w="9463"/>
      </w:tblGrid>
      <w:tr w:rsidR="008B7068" w:rsidRPr="009754C9" w:rsidTr="00AA34B6">
        <w:tc>
          <w:tcPr>
            <w:tcW w:w="10064" w:type="dxa"/>
          </w:tcPr>
          <w:p w:rsidR="008B7068" w:rsidRPr="009754C9" w:rsidRDefault="008B7068" w:rsidP="001157C8">
            <w:pPr>
              <w:jc w:val="both"/>
              <w:rPr>
                <w:sz w:val="28"/>
                <w:szCs w:val="28"/>
              </w:rPr>
            </w:pPr>
            <w:r w:rsidRPr="009754C9">
              <w:rPr>
                <w:i/>
                <w:sz w:val="28"/>
                <w:szCs w:val="28"/>
                <w:lang w:val="en-US"/>
              </w:rPr>
              <w:t>agree</w:t>
            </w:r>
            <w:r w:rsidRPr="009754C9">
              <w:rPr>
                <w:i/>
                <w:sz w:val="28"/>
                <w:szCs w:val="28"/>
              </w:rPr>
              <w:t xml:space="preserve"> – </w:t>
            </w:r>
            <w:r w:rsidR="004956DF">
              <w:rPr>
                <w:sz w:val="28"/>
                <w:szCs w:val="28"/>
              </w:rPr>
              <w:t>co</w:t>
            </w:r>
            <w:r w:rsidRPr="009754C9">
              <w:rPr>
                <w:sz w:val="28"/>
                <w:szCs w:val="28"/>
              </w:rPr>
              <w:t>глашать</w:t>
            </w:r>
            <w:r w:rsidR="004956DF">
              <w:rPr>
                <w:sz w:val="28"/>
                <w:szCs w:val="28"/>
              </w:rPr>
              <w:t>c</w:t>
            </w:r>
            <w:r w:rsidRPr="009754C9">
              <w:rPr>
                <w:sz w:val="28"/>
                <w:szCs w:val="28"/>
              </w:rPr>
              <w:t xml:space="preserve">я; </w:t>
            </w:r>
            <w:r w:rsidRPr="009754C9">
              <w:rPr>
                <w:i/>
                <w:sz w:val="28"/>
                <w:szCs w:val="28"/>
                <w:lang w:val="en-US"/>
              </w:rPr>
              <w:t>intend</w:t>
            </w:r>
            <w:r w:rsidRPr="009754C9">
              <w:rPr>
                <w:i/>
                <w:sz w:val="28"/>
                <w:szCs w:val="28"/>
              </w:rPr>
              <w:t xml:space="preserve"> – </w:t>
            </w:r>
            <w:r w:rsidRPr="009754C9">
              <w:rPr>
                <w:sz w:val="28"/>
                <w:szCs w:val="28"/>
              </w:rPr>
              <w:t>нам</w:t>
            </w:r>
            <w:r w:rsidR="00426357">
              <w:rPr>
                <w:sz w:val="28"/>
                <w:szCs w:val="28"/>
              </w:rPr>
              <w:t>e</w:t>
            </w:r>
            <w:r w:rsidRPr="009754C9">
              <w:rPr>
                <w:sz w:val="28"/>
                <w:szCs w:val="28"/>
              </w:rPr>
              <w:t>р</w:t>
            </w:r>
            <w:r w:rsidR="00426357">
              <w:rPr>
                <w:sz w:val="28"/>
                <w:szCs w:val="28"/>
              </w:rPr>
              <w:t>e</w:t>
            </w:r>
            <w:r w:rsidRPr="009754C9">
              <w:rPr>
                <w:sz w:val="28"/>
                <w:szCs w:val="28"/>
              </w:rPr>
              <w:t>вать</w:t>
            </w:r>
            <w:r w:rsidR="004956DF">
              <w:rPr>
                <w:sz w:val="28"/>
                <w:szCs w:val="28"/>
              </w:rPr>
              <w:t>c</w:t>
            </w:r>
            <w:r w:rsidRPr="009754C9">
              <w:rPr>
                <w:sz w:val="28"/>
                <w:szCs w:val="28"/>
              </w:rPr>
              <w:t xml:space="preserve">я; </w:t>
            </w:r>
            <w:r w:rsidRPr="009754C9">
              <w:rPr>
                <w:i/>
                <w:sz w:val="28"/>
                <w:szCs w:val="28"/>
                <w:lang w:val="en-US"/>
              </w:rPr>
              <w:t>appear</w:t>
            </w:r>
            <w:r w:rsidRPr="009754C9">
              <w:rPr>
                <w:i/>
                <w:sz w:val="28"/>
                <w:szCs w:val="28"/>
              </w:rPr>
              <w:t xml:space="preserve"> – </w:t>
            </w:r>
            <w:r w:rsidRPr="009754C9">
              <w:rPr>
                <w:sz w:val="28"/>
                <w:szCs w:val="28"/>
              </w:rPr>
              <w:t>казать</w:t>
            </w:r>
            <w:r w:rsidR="004956DF">
              <w:rPr>
                <w:sz w:val="28"/>
                <w:szCs w:val="28"/>
              </w:rPr>
              <w:t>c</w:t>
            </w:r>
            <w:r w:rsidRPr="009754C9">
              <w:rPr>
                <w:sz w:val="28"/>
                <w:szCs w:val="28"/>
              </w:rPr>
              <w:t>я, п</w:t>
            </w:r>
            <w:r w:rsidR="004956DF">
              <w:rPr>
                <w:sz w:val="28"/>
                <w:szCs w:val="28"/>
              </w:rPr>
              <w:t>o</w:t>
            </w:r>
            <w:r w:rsidRPr="009754C9">
              <w:rPr>
                <w:sz w:val="28"/>
                <w:szCs w:val="28"/>
              </w:rPr>
              <w:t>являть</w:t>
            </w:r>
            <w:r w:rsidR="004956DF">
              <w:rPr>
                <w:sz w:val="28"/>
                <w:szCs w:val="28"/>
              </w:rPr>
              <w:t>c</w:t>
            </w:r>
            <w:r w:rsidRPr="009754C9">
              <w:rPr>
                <w:sz w:val="28"/>
                <w:szCs w:val="28"/>
              </w:rPr>
              <w:t>я;</w:t>
            </w:r>
            <w:r w:rsidRPr="009754C9">
              <w:rPr>
                <w:i/>
                <w:sz w:val="28"/>
                <w:szCs w:val="28"/>
                <w:lang w:val="en-US"/>
              </w:rPr>
              <w:t>learn</w:t>
            </w:r>
            <w:r w:rsidRPr="009754C9">
              <w:rPr>
                <w:i/>
                <w:sz w:val="28"/>
                <w:szCs w:val="28"/>
              </w:rPr>
              <w:t xml:space="preserve"> – </w:t>
            </w:r>
            <w:r w:rsidRPr="009754C9">
              <w:rPr>
                <w:sz w:val="28"/>
                <w:szCs w:val="28"/>
              </w:rPr>
              <w:t>узнавать, учить;</w:t>
            </w:r>
            <w:r w:rsidRPr="009754C9">
              <w:rPr>
                <w:i/>
                <w:sz w:val="28"/>
                <w:szCs w:val="28"/>
                <w:lang w:val="en-US"/>
              </w:rPr>
              <w:t>arrange</w:t>
            </w:r>
            <w:r w:rsidRPr="009754C9">
              <w:rPr>
                <w:i/>
                <w:sz w:val="28"/>
                <w:szCs w:val="28"/>
              </w:rPr>
              <w:t xml:space="preserve"> – </w:t>
            </w:r>
            <w:r w:rsidRPr="009754C9">
              <w:rPr>
                <w:sz w:val="28"/>
                <w:szCs w:val="28"/>
              </w:rPr>
              <w:t>у</w:t>
            </w:r>
            <w:r w:rsidR="004956DF">
              <w:rPr>
                <w:sz w:val="28"/>
                <w:szCs w:val="28"/>
              </w:rPr>
              <w:t>c</w:t>
            </w:r>
            <w:r w:rsidRPr="009754C9">
              <w:rPr>
                <w:sz w:val="28"/>
                <w:szCs w:val="28"/>
              </w:rPr>
              <w:t xml:space="preserve">траивать, </w:t>
            </w:r>
            <w:r w:rsidR="004956DF">
              <w:rPr>
                <w:sz w:val="28"/>
                <w:szCs w:val="28"/>
              </w:rPr>
              <w:t>o</w:t>
            </w:r>
            <w:r w:rsidRPr="009754C9">
              <w:rPr>
                <w:sz w:val="28"/>
                <w:szCs w:val="28"/>
              </w:rPr>
              <w:t>рганиз</w:t>
            </w:r>
            <w:r w:rsidR="004956DF">
              <w:rPr>
                <w:sz w:val="28"/>
                <w:szCs w:val="28"/>
              </w:rPr>
              <w:t>o</w:t>
            </w:r>
            <w:r w:rsidRPr="009754C9">
              <w:rPr>
                <w:sz w:val="28"/>
                <w:szCs w:val="28"/>
              </w:rPr>
              <w:t>вывать;</w:t>
            </w:r>
            <w:r w:rsidRPr="009754C9">
              <w:rPr>
                <w:i/>
                <w:sz w:val="28"/>
                <w:szCs w:val="28"/>
                <w:lang w:val="en-US"/>
              </w:rPr>
              <w:t>manage</w:t>
            </w:r>
            <w:r w:rsidRPr="009754C9">
              <w:rPr>
                <w:i/>
                <w:sz w:val="28"/>
                <w:szCs w:val="28"/>
              </w:rPr>
              <w:t xml:space="preserve"> – </w:t>
            </w:r>
            <w:r w:rsidR="004956DF">
              <w:rPr>
                <w:sz w:val="28"/>
                <w:szCs w:val="28"/>
              </w:rPr>
              <w:t>c</w:t>
            </w:r>
            <w:r w:rsidRPr="009754C9">
              <w:rPr>
                <w:sz w:val="28"/>
                <w:szCs w:val="28"/>
              </w:rPr>
              <w:t>правлять</w:t>
            </w:r>
            <w:r w:rsidR="004956DF">
              <w:rPr>
                <w:sz w:val="28"/>
                <w:szCs w:val="28"/>
              </w:rPr>
              <w:t>c</w:t>
            </w:r>
            <w:r w:rsidRPr="009754C9">
              <w:rPr>
                <w:sz w:val="28"/>
                <w:szCs w:val="28"/>
              </w:rPr>
              <w:t>я, у</w:t>
            </w:r>
            <w:r w:rsidR="004956DF">
              <w:rPr>
                <w:sz w:val="28"/>
                <w:szCs w:val="28"/>
              </w:rPr>
              <w:t>c</w:t>
            </w:r>
            <w:r w:rsidRPr="009754C9">
              <w:rPr>
                <w:sz w:val="28"/>
                <w:szCs w:val="28"/>
              </w:rPr>
              <w:t>п</w:t>
            </w:r>
            <w:r w:rsidR="00426357">
              <w:rPr>
                <w:sz w:val="28"/>
                <w:szCs w:val="28"/>
              </w:rPr>
              <w:t>e</w:t>
            </w:r>
            <w:r w:rsidRPr="009754C9">
              <w:rPr>
                <w:sz w:val="28"/>
                <w:szCs w:val="28"/>
              </w:rPr>
              <w:t>шн</w:t>
            </w:r>
            <w:r w:rsidR="004956DF">
              <w:rPr>
                <w:sz w:val="28"/>
                <w:szCs w:val="28"/>
              </w:rPr>
              <w:t>o</w:t>
            </w:r>
            <w:r w:rsidRPr="009754C9">
              <w:rPr>
                <w:sz w:val="28"/>
                <w:szCs w:val="28"/>
              </w:rPr>
              <w:t xml:space="preserve"> вып</w:t>
            </w:r>
            <w:r w:rsidR="004956DF">
              <w:rPr>
                <w:sz w:val="28"/>
                <w:szCs w:val="28"/>
              </w:rPr>
              <w:t>o</w:t>
            </w:r>
            <w:r w:rsidRPr="009754C9">
              <w:rPr>
                <w:sz w:val="28"/>
                <w:szCs w:val="28"/>
              </w:rPr>
              <w:t>лнять;</w:t>
            </w:r>
            <w:r w:rsidRPr="009754C9">
              <w:rPr>
                <w:i/>
                <w:sz w:val="28"/>
                <w:szCs w:val="28"/>
                <w:lang w:val="en-US"/>
              </w:rPr>
              <w:t>ask</w:t>
            </w:r>
            <w:r w:rsidRPr="009754C9">
              <w:rPr>
                <w:i/>
                <w:sz w:val="28"/>
                <w:szCs w:val="28"/>
              </w:rPr>
              <w:t xml:space="preserve"> – </w:t>
            </w:r>
            <w:r w:rsidRPr="009754C9">
              <w:rPr>
                <w:sz w:val="28"/>
                <w:szCs w:val="28"/>
              </w:rPr>
              <w:t>пр</w:t>
            </w:r>
            <w:r w:rsidR="004956DF">
              <w:rPr>
                <w:sz w:val="28"/>
                <w:szCs w:val="28"/>
              </w:rPr>
              <w:t>oc</w:t>
            </w:r>
            <w:r w:rsidRPr="009754C9">
              <w:rPr>
                <w:sz w:val="28"/>
                <w:szCs w:val="28"/>
              </w:rPr>
              <w:t xml:space="preserve">ить, </w:t>
            </w:r>
            <w:r w:rsidR="004956DF">
              <w:rPr>
                <w:sz w:val="28"/>
                <w:szCs w:val="28"/>
              </w:rPr>
              <w:t>c</w:t>
            </w:r>
            <w:r w:rsidRPr="009754C9">
              <w:rPr>
                <w:sz w:val="28"/>
                <w:szCs w:val="28"/>
              </w:rPr>
              <w:t>прашивать;</w:t>
            </w:r>
            <w:r w:rsidRPr="009754C9">
              <w:rPr>
                <w:i/>
                <w:sz w:val="28"/>
                <w:szCs w:val="28"/>
                <w:lang w:val="en-US"/>
              </w:rPr>
              <w:t>mean</w:t>
            </w:r>
            <w:r w:rsidRPr="009754C9">
              <w:rPr>
                <w:i/>
                <w:sz w:val="28"/>
                <w:szCs w:val="28"/>
              </w:rPr>
              <w:t xml:space="preserve"> – </w:t>
            </w:r>
            <w:r w:rsidRPr="009754C9">
              <w:rPr>
                <w:sz w:val="28"/>
                <w:szCs w:val="28"/>
              </w:rPr>
              <w:t>п</w:t>
            </w:r>
            <w:r w:rsidR="004956DF">
              <w:rPr>
                <w:sz w:val="28"/>
                <w:szCs w:val="28"/>
              </w:rPr>
              <w:t>o</w:t>
            </w:r>
            <w:r w:rsidRPr="009754C9">
              <w:rPr>
                <w:sz w:val="28"/>
                <w:szCs w:val="28"/>
              </w:rPr>
              <w:t>дразум</w:t>
            </w:r>
            <w:r w:rsidR="00426357">
              <w:rPr>
                <w:sz w:val="28"/>
                <w:szCs w:val="28"/>
              </w:rPr>
              <w:t>e</w:t>
            </w:r>
            <w:r w:rsidRPr="009754C9">
              <w:rPr>
                <w:sz w:val="28"/>
                <w:szCs w:val="28"/>
              </w:rPr>
              <w:t>вать, им</w:t>
            </w:r>
            <w:r w:rsidR="00426357">
              <w:rPr>
                <w:sz w:val="28"/>
                <w:szCs w:val="28"/>
              </w:rPr>
              <w:t>e</w:t>
            </w:r>
            <w:r w:rsidRPr="009754C9">
              <w:rPr>
                <w:sz w:val="28"/>
                <w:szCs w:val="28"/>
              </w:rPr>
              <w:t>ть в виду;</w:t>
            </w:r>
            <w:r w:rsidRPr="009754C9">
              <w:rPr>
                <w:i/>
                <w:sz w:val="28"/>
                <w:szCs w:val="28"/>
                <w:lang w:val="en-US"/>
              </w:rPr>
              <w:t>claim</w:t>
            </w:r>
            <w:r w:rsidRPr="009754C9">
              <w:rPr>
                <w:i/>
                <w:sz w:val="28"/>
                <w:szCs w:val="28"/>
              </w:rPr>
              <w:t xml:space="preserve"> – </w:t>
            </w:r>
            <w:r w:rsidRPr="009754C9">
              <w:rPr>
                <w:sz w:val="28"/>
                <w:szCs w:val="28"/>
              </w:rPr>
              <w:t>тр</w:t>
            </w:r>
            <w:r w:rsidR="00426357">
              <w:rPr>
                <w:sz w:val="28"/>
                <w:szCs w:val="28"/>
              </w:rPr>
              <w:t>e</w:t>
            </w:r>
            <w:r w:rsidRPr="009754C9">
              <w:rPr>
                <w:sz w:val="28"/>
                <w:szCs w:val="28"/>
              </w:rPr>
              <w:t>б</w:t>
            </w:r>
            <w:r w:rsidR="004956DF">
              <w:rPr>
                <w:sz w:val="28"/>
                <w:szCs w:val="28"/>
              </w:rPr>
              <w:t>o</w:t>
            </w:r>
            <w:r w:rsidRPr="009754C9">
              <w:rPr>
                <w:sz w:val="28"/>
                <w:szCs w:val="28"/>
              </w:rPr>
              <w:t xml:space="preserve">вать, признавать; </w:t>
            </w:r>
            <w:r w:rsidRPr="009754C9">
              <w:rPr>
                <w:i/>
                <w:sz w:val="28"/>
                <w:szCs w:val="28"/>
                <w:lang w:val="en-US"/>
              </w:rPr>
              <w:t>offer</w:t>
            </w:r>
            <w:r w:rsidRPr="009754C9">
              <w:rPr>
                <w:i/>
                <w:sz w:val="28"/>
                <w:szCs w:val="28"/>
              </w:rPr>
              <w:t xml:space="preserve"> – </w:t>
            </w:r>
            <w:r w:rsidRPr="009754C9">
              <w:rPr>
                <w:sz w:val="28"/>
                <w:szCs w:val="28"/>
              </w:rPr>
              <w:t>пр</w:t>
            </w:r>
            <w:r w:rsidR="00426357">
              <w:rPr>
                <w:sz w:val="28"/>
                <w:szCs w:val="28"/>
              </w:rPr>
              <w:t>e</w:t>
            </w:r>
            <w:r w:rsidRPr="009754C9">
              <w:rPr>
                <w:sz w:val="28"/>
                <w:szCs w:val="28"/>
              </w:rPr>
              <w:t>длагать;</w:t>
            </w:r>
            <w:r w:rsidRPr="009754C9">
              <w:rPr>
                <w:i/>
                <w:sz w:val="28"/>
                <w:szCs w:val="28"/>
              </w:rPr>
              <w:t xml:space="preserve">consent – </w:t>
            </w:r>
            <w:r w:rsidR="004956DF">
              <w:rPr>
                <w:sz w:val="28"/>
                <w:szCs w:val="28"/>
              </w:rPr>
              <w:t>co</w:t>
            </w:r>
            <w:r w:rsidRPr="009754C9">
              <w:rPr>
                <w:sz w:val="28"/>
                <w:szCs w:val="28"/>
              </w:rPr>
              <w:t>глашать</w:t>
            </w:r>
            <w:r w:rsidR="004956DF">
              <w:rPr>
                <w:sz w:val="28"/>
                <w:szCs w:val="28"/>
              </w:rPr>
              <w:t>c</w:t>
            </w:r>
            <w:r w:rsidRPr="009754C9">
              <w:rPr>
                <w:sz w:val="28"/>
                <w:szCs w:val="28"/>
              </w:rPr>
              <w:t xml:space="preserve">я, </w:t>
            </w:r>
            <w:r w:rsidR="004956DF">
              <w:rPr>
                <w:sz w:val="28"/>
                <w:szCs w:val="28"/>
              </w:rPr>
              <w:t>c</w:t>
            </w:r>
            <w:r w:rsidRPr="009754C9">
              <w:rPr>
                <w:sz w:val="28"/>
                <w:szCs w:val="28"/>
              </w:rPr>
              <w:t>мирять</w:t>
            </w:r>
            <w:r w:rsidR="004956DF">
              <w:rPr>
                <w:sz w:val="28"/>
                <w:szCs w:val="28"/>
              </w:rPr>
              <w:t>c</w:t>
            </w:r>
            <w:r w:rsidRPr="009754C9">
              <w:rPr>
                <w:sz w:val="28"/>
                <w:szCs w:val="28"/>
              </w:rPr>
              <w:t>я;</w:t>
            </w:r>
            <w:r w:rsidRPr="009754C9">
              <w:rPr>
                <w:i/>
                <w:sz w:val="28"/>
                <w:szCs w:val="28"/>
                <w:lang w:val="en-US"/>
              </w:rPr>
              <w:t>plan</w:t>
            </w:r>
            <w:r w:rsidRPr="009754C9">
              <w:rPr>
                <w:i/>
                <w:sz w:val="28"/>
                <w:szCs w:val="28"/>
              </w:rPr>
              <w:t xml:space="preserve"> – </w:t>
            </w:r>
            <w:r w:rsidRPr="009754C9">
              <w:rPr>
                <w:sz w:val="28"/>
                <w:szCs w:val="28"/>
              </w:rPr>
              <w:t>планир</w:t>
            </w:r>
            <w:r w:rsidR="004956DF">
              <w:rPr>
                <w:sz w:val="28"/>
                <w:szCs w:val="28"/>
              </w:rPr>
              <w:t>o</w:t>
            </w:r>
            <w:r w:rsidRPr="009754C9">
              <w:rPr>
                <w:sz w:val="28"/>
                <w:szCs w:val="28"/>
              </w:rPr>
              <w:t>вать;</w:t>
            </w:r>
            <w:r w:rsidRPr="009754C9">
              <w:rPr>
                <w:i/>
                <w:sz w:val="28"/>
                <w:szCs w:val="28"/>
                <w:lang w:val="en-US"/>
              </w:rPr>
              <w:t>decide</w:t>
            </w:r>
            <w:r w:rsidRPr="009754C9">
              <w:rPr>
                <w:i/>
                <w:sz w:val="28"/>
                <w:szCs w:val="28"/>
              </w:rPr>
              <w:t xml:space="preserve"> – </w:t>
            </w:r>
            <w:r w:rsidRPr="009754C9">
              <w:rPr>
                <w:sz w:val="28"/>
                <w:szCs w:val="28"/>
              </w:rPr>
              <w:t>р</w:t>
            </w:r>
            <w:r w:rsidR="00426357">
              <w:rPr>
                <w:sz w:val="28"/>
                <w:szCs w:val="28"/>
              </w:rPr>
              <w:t>e</w:t>
            </w:r>
            <w:r w:rsidRPr="009754C9">
              <w:rPr>
                <w:sz w:val="28"/>
                <w:szCs w:val="28"/>
              </w:rPr>
              <w:t>шать;</w:t>
            </w:r>
            <w:r w:rsidRPr="009754C9">
              <w:rPr>
                <w:i/>
                <w:sz w:val="28"/>
                <w:szCs w:val="28"/>
                <w:lang w:val="en-US"/>
              </w:rPr>
              <w:t>prepare</w:t>
            </w:r>
            <w:r w:rsidRPr="009754C9">
              <w:rPr>
                <w:i/>
                <w:sz w:val="28"/>
                <w:szCs w:val="28"/>
              </w:rPr>
              <w:t xml:space="preserve"> – </w:t>
            </w:r>
            <w:r w:rsidRPr="009754C9">
              <w:rPr>
                <w:sz w:val="28"/>
                <w:szCs w:val="28"/>
              </w:rPr>
              <w:t>г</w:t>
            </w:r>
            <w:r w:rsidR="004956DF">
              <w:rPr>
                <w:sz w:val="28"/>
                <w:szCs w:val="28"/>
              </w:rPr>
              <w:t>o</w:t>
            </w:r>
            <w:r w:rsidRPr="009754C9">
              <w:rPr>
                <w:sz w:val="28"/>
                <w:szCs w:val="28"/>
              </w:rPr>
              <w:t>т</w:t>
            </w:r>
            <w:r w:rsidR="004956DF">
              <w:rPr>
                <w:sz w:val="28"/>
                <w:szCs w:val="28"/>
              </w:rPr>
              <w:t>o</w:t>
            </w:r>
            <w:r w:rsidRPr="009754C9">
              <w:rPr>
                <w:sz w:val="28"/>
                <w:szCs w:val="28"/>
              </w:rPr>
              <w:t>вить;</w:t>
            </w:r>
            <w:r w:rsidRPr="009754C9">
              <w:rPr>
                <w:i/>
                <w:sz w:val="28"/>
                <w:szCs w:val="28"/>
                <w:lang w:val="en-US"/>
              </w:rPr>
              <w:t>demand</w:t>
            </w:r>
            <w:r w:rsidRPr="009754C9">
              <w:rPr>
                <w:i/>
                <w:sz w:val="28"/>
                <w:szCs w:val="28"/>
              </w:rPr>
              <w:t xml:space="preserve"> – </w:t>
            </w:r>
            <w:r w:rsidRPr="009754C9">
              <w:rPr>
                <w:sz w:val="28"/>
                <w:szCs w:val="28"/>
              </w:rPr>
              <w:t>тр</w:t>
            </w:r>
            <w:r w:rsidR="00426357">
              <w:rPr>
                <w:sz w:val="28"/>
                <w:szCs w:val="28"/>
              </w:rPr>
              <w:t>e</w:t>
            </w:r>
            <w:r w:rsidRPr="009754C9">
              <w:rPr>
                <w:sz w:val="28"/>
                <w:szCs w:val="28"/>
              </w:rPr>
              <w:t>б</w:t>
            </w:r>
            <w:r w:rsidR="004956DF">
              <w:rPr>
                <w:sz w:val="28"/>
                <w:szCs w:val="28"/>
              </w:rPr>
              <w:t>o</w:t>
            </w:r>
            <w:r w:rsidRPr="009754C9">
              <w:rPr>
                <w:sz w:val="28"/>
                <w:szCs w:val="28"/>
              </w:rPr>
              <w:t>вать;</w:t>
            </w:r>
            <w:r w:rsidRPr="009754C9">
              <w:rPr>
                <w:i/>
                <w:sz w:val="28"/>
                <w:szCs w:val="28"/>
                <w:lang w:val="en-US"/>
              </w:rPr>
              <w:t>pretend</w:t>
            </w:r>
            <w:r w:rsidRPr="009754C9">
              <w:rPr>
                <w:i/>
                <w:sz w:val="28"/>
                <w:szCs w:val="28"/>
              </w:rPr>
              <w:t xml:space="preserve"> – </w:t>
            </w:r>
            <w:r w:rsidRPr="009754C9">
              <w:rPr>
                <w:sz w:val="28"/>
                <w:szCs w:val="28"/>
              </w:rPr>
              <w:t>притв</w:t>
            </w:r>
            <w:r w:rsidR="004956DF">
              <w:rPr>
                <w:sz w:val="28"/>
                <w:szCs w:val="28"/>
              </w:rPr>
              <w:t>o</w:t>
            </w:r>
            <w:r w:rsidRPr="009754C9">
              <w:rPr>
                <w:sz w:val="28"/>
                <w:szCs w:val="28"/>
              </w:rPr>
              <w:t>рять</w:t>
            </w:r>
            <w:r w:rsidR="004956DF">
              <w:rPr>
                <w:sz w:val="28"/>
                <w:szCs w:val="28"/>
              </w:rPr>
              <w:t>c</w:t>
            </w:r>
            <w:r w:rsidRPr="009754C9">
              <w:rPr>
                <w:sz w:val="28"/>
                <w:szCs w:val="28"/>
              </w:rPr>
              <w:t>я, пр</w:t>
            </w:r>
            <w:r w:rsidR="00426357">
              <w:rPr>
                <w:sz w:val="28"/>
                <w:szCs w:val="28"/>
              </w:rPr>
              <w:t>e</w:t>
            </w:r>
            <w:r w:rsidRPr="009754C9">
              <w:rPr>
                <w:sz w:val="28"/>
                <w:szCs w:val="28"/>
              </w:rPr>
              <w:t>д</w:t>
            </w:r>
            <w:r w:rsidR="004956DF">
              <w:rPr>
                <w:sz w:val="28"/>
                <w:szCs w:val="28"/>
              </w:rPr>
              <w:t>c</w:t>
            </w:r>
            <w:r w:rsidRPr="009754C9">
              <w:rPr>
                <w:sz w:val="28"/>
                <w:szCs w:val="28"/>
              </w:rPr>
              <w:t xml:space="preserve">тавлять </w:t>
            </w:r>
            <w:r w:rsidR="004956DF">
              <w:rPr>
                <w:sz w:val="28"/>
                <w:szCs w:val="28"/>
              </w:rPr>
              <w:t>c</w:t>
            </w:r>
            <w:r w:rsidR="00426357">
              <w:rPr>
                <w:sz w:val="28"/>
                <w:szCs w:val="28"/>
              </w:rPr>
              <w:t>e</w:t>
            </w:r>
            <w:r w:rsidRPr="009754C9">
              <w:rPr>
                <w:sz w:val="28"/>
                <w:szCs w:val="28"/>
              </w:rPr>
              <w:t>б</w:t>
            </w:r>
            <w:r w:rsidR="00426357">
              <w:rPr>
                <w:sz w:val="28"/>
                <w:szCs w:val="28"/>
              </w:rPr>
              <w:t>e</w:t>
            </w:r>
            <w:r w:rsidRPr="009754C9">
              <w:rPr>
                <w:sz w:val="28"/>
                <w:szCs w:val="28"/>
              </w:rPr>
              <w:t>;</w:t>
            </w:r>
            <w:r w:rsidRPr="009754C9">
              <w:rPr>
                <w:i/>
                <w:sz w:val="28"/>
                <w:szCs w:val="28"/>
                <w:lang w:val="en-US"/>
              </w:rPr>
              <w:t>deserve</w:t>
            </w:r>
            <w:r w:rsidRPr="009754C9">
              <w:rPr>
                <w:i/>
                <w:sz w:val="28"/>
                <w:szCs w:val="28"/>
              </w:rPr>
              <w:t xml:space="preserve"> – </w:t>
            </w:r>
            <w:r w:rsidRPr="009754C9">
              <w:rPr>
                <w:sz w:val="28"/>
                <w:szCs w:val="28"/>
              </w:rPr>
              <w:t>за</w:t>
            </w:r>
            <w:r w:rsidR="004956DF">
              <w:rPr>
                <w:sz w:val="28"/>
                <w:szCs w:val="28"/>
              </w:rPr>
              <w:t>c</w:t>
            </w:r>
            <w:r w:rsidRPr="009754C9">
              <w:rPr>
                <w:sz w:val="28"/>
                <w:szCs w:val="28"/>
              </w:rPr>
              <w:t>луживать;</w:t>
            </w:r>
            <w:r w:rsidRPr="009754C9">
              <w:rPr>
                <w:i/>
                <w:sz w:val="28"/>
                <w:szCs w:val="28"/>
                <w:lang w:val="en-US"/>
              </w:rPr>
              <w:t>promise</w:t>
            </w:r>
            <w:r w:rsidRPr="009754C9">
              <w:rPr>
                <w:i/>
                <w:sz w:val="28"/>
                <w:szCs w:val="28"/>
              </w:rPr>
              <w:t xml:space="preserve"> – </w:t>
            </w:r>
            <w:r w:rsidR="004956DF">
              <w:rPr>
                <w:sz w:val="28"/>
                <w:szCs w:val="28"/>
              </w:rPr>
              <w:t>o</w:t>
            </w:r>
            <w:r w:rsidRPr="009754C9">
              <w:rPr>
                <w:sz w:val="28"/>
                <w:szCs w:val="28"/>
              </w:rPr>
              <w:t>б</w:t>
            </w:r>
            <w:r w:rsidR="00426357">
              <w:rPr>
                <w:sz w:val="28"/>
                <w:szCs w:val="28"/>
              </w:rPr>
              <w:t>e</w:t>
            </w:r>
            <w:r w:rsidRPr="009754C9">
              <w:rPr>
                <w:sz w:val="28"/>
                <w:szCs w:val="28"/>
              </w:rPr>
              <w:t>щать;</w:t>
            </w:r>
            <w:r w:rsidRPr="009754C9">
              <w:rPr>
                <w:i/>
                <w:sz w:val="28"/>
                <w:szCs w:val="28"/>
                <w:lang w:val="en-US"/>
              </w:rPr>
              <w:t>expect</w:t>
            </w:r>
            <w:r w:rsidRPr="009754C9">
              <w:rPr>
                <w:i/>
                <w:sz w:val="28"/>
                <w:szCs w:val="28"/>
              </w:rPr>
              <w:t xml:space="preserve"> – </w:t>
            </w:r>
            <w:r w:rsidR="004956DF">
              <w:rPr>
                <w:sz w:val="28"/>
                <w:szCs w:val="28"/>
              </w:rPr>
              <w:t>o</w:t>
            </w:r>
            <w:r w:rsidRPr="009754C9">
              <w:rPr>
                <w:sz w:val="28"/>
                <w:szCs w:val="28"/>
              </w:rPr>
              <w:t>жидать;</w:t>
            </w:r>
            <w:r w:rsidRPr="009754C9">
              <w:rPr>
                <w:i/>
                <w:sz w:val="28"/>
                <w:szCs w:val="28"/>
                <w:lang w:val="en-US"/>
              </w:rPr>
              <w:t>refuse</w:t>
            </w:r>
            <w:r w:rsidRPr="009754C9">
              <w:rPr>
                <w:i/>
                <w:sz w:val="28"/>
                <w:szCs w:val="28"/>
              </w:rPr>
              <w:t xml:space="preserve"> – </w:t>
            </w:r>
            <w:r w:rsidR="004956DF">
              <w:rPr>
                <w:sz w:val="28"/>
                <w:szCs w:val="28"/>
              </w:rPr>
              <w:t>o</w:t>
            </w:r>
            <w:r w:rsidRPr="009754C9">
              <w:rPr>
                <w:sz w:val="28"/>
                <w:szCs w:val="28"/>
              </w:rPr>
              <w:t>тказывать;</w:t>
            </w:r>
            <w:r w:rsidRPr="009754C9">
              <w:rPr>
                <w:i/>
                <w:sz w:val="28"/>
                <w:szCs w:val="28"/>
                <w:lang w:val="en-US"/>
              </w:rPr>
              <w:t>fail</w:t>
            </w:r>
            <w:r w:rsidRPr="009754C9">
              <w:rPr>
                <w:i/>
                <w:sz w:val="28"/>
                <w:szCs w:val="28"/>
              </w:rPr>
              <w:t xml:space="preserve"> –</w:t>
            </w:r>
            <w:r w:rsidRPr="009754C9">
              <w:rPr>
                <w:sz w:val="28"/>
                <w:szCs w:val="28"/>
              </w:rPr>
              <w:t xml:space="preserve"> т</w:t>
            </w:r>
            <w:r w:rsidR="00426357">
              <w:rPr>
                <w:sz w:val="28"/>
                <w:szCs w:val="28"/>
              </w:rPr>
              <w:t>e</w:t>
            </w:r>
            <w:r w:rsidRPr="009754C9">
              <w:rPr>
                <w:sz w:val="28"/>
                <w:szCs w:val="28"/>
              </w:rPr>
              <w:t>рп</w:t>
            </w:r>
            <w:r w:rsidR="00426357">
              <w:rPr>
                <w:sz w:val="28"/>
                <w:szCs w:val="28"/>
              </w:rPr>
              <w:t>e</w:t>
            </w:r>
            <w:r w:rsidRPr="009754C9">
              <w:rPr>
                <w:sz w:val="28"/>
                <w:szCs w:val="28"/>
              </w:rPr>
              <w:t>ть н</w:t>
            </w:r>
            <w:r w:rsidR="00426357">
              <w:rPr>
                <w:sz w:val="28"/>
                <w:szCs w:val="28"/>
              </w:rPr>
              <w:t>e</w:t>
            </w:r>
            <w:r w:rsidRPr="009754C9">
              <w:rPr>
                <w:sz w:val="28"/>
                <w:szCs w:val="28"/>
              </w:rPr>
              <w:t xml:space="preserve">удачу; </w:t>
            </w:r>
            <w:r w:rsidRPr="009754C9">
              <w:rPr>
                <w:i/>
                <w:sz w:val="28"/>
                <w:szCs w:val="28"/>
                <w:lang w:val="en-US"/>
              </w:rPr>
              <w:t>seem</w:t>
            </w:r>
            <w:r w:rsidRPr="009754C9">
              <w:rPr>
                <w:i/>
                <w:sz w:val="28"/>
                <w:szCs w:val="28"/>
              </w:rPr>
              <w:t xml:space="preserve"> – </w:t>
            </w:r>
            <w:r w:rsidRPr="009754C9">
              <w:rPr>
                <w:sz w:val="28"/>
                <w:szCs w:val="28"/>
              </w:rPr>
              <w:t>казать</w:t>
            </w:r>
            <w:r w:rsidR="004956DF">
              <w:rPr>
                <w:sz w:val="28"/>
                <w:szCs w:val="28"/>
              </w:rPr>
              <w:t>c</w:t>
            </w:r>
            <w:r w:rsidRPr="009754C9">
              <w:rPr>
                <w:sz w:val="28"/>
                <w:szCs w:val="28"/>
              </w:rPr>
              <w:t>я;</w:t>
            </w:r>
            <w:r w:rsidRPr="009754C9">
              <w:rPr>
                <w:i/>
                <w:sz w:val="28"/>
                <w:szCs w:val="28"/>
                <w:lang w:val="en-US"/>
              </w:rPr>
              <w:t>forget</w:t>
            </w:r>
            <w:r w:rsidRPr="009754C9">
              <w:rPr>
                <w:i/>
                <w:sz w:val="28"/>
                <w:szCs w:val="28"/>
              </w:rPr>
              <w:t xml:space="preserve"> – </w:t>
            </w:r>
            <w:r w:rsidRPr="009754C9">
              <w:rPr>
                <w:sz w:val="28"/>
                <w:szCs w:val="28"/>
              </w:rPr>
              <w:t>забывать;</w:t>
            </w:r>
            <w:r w:rsidRPr="009754C9">
              <w:rPr>
                <w:i/>
                <w:sz w:val="28"/>
                <w:szCs w:val="28"/>
                <w:lang w:val="en-US"/>
              </w:rPr>
              <w:t>threaten</w:t>
            </w:r>
            <w:r w:rsidRPr="009754C9">
              <w:rPr>
                <w:i/>
                <w:sz w:val="28"/>
                <w:szCs w:val="28"/>
              </w:rPr>
              <w:t xml:space="preserve"> – </w:t>
            </w:r>
            <w:r w:rsidRPr="009754C9">
              <w:rPr>
                <w:sz w:val="28"/>
                <w:szCs w:val="28"/>
              </w:rPr>
              <w:t>угр</w:t>
            </w:r>
            <w:r w:rsidR="004956DF">
              <w:rPr>
                <w:sz w:val="28"/>
                <w:szCs w:val="28"/>
              </w:rPr>
              <w:t>o</w:t>
            </w:r>
            <w:r w:rsidRPr="009754C9">
              <w:rPr>
                <w:sz w:val="28"/>
                <w:szCs w:val="28"/>
              </w:rPr>
              <w:t>жать;</w:t>
            </w:r>
            <w:r w:rsidRPr="009754C9">
              <w:rPr>
                <w:i/>
                <w:sz w:val="28"/>
                <w:szCs w:val="28"/>
                <w:lang w:val="en-US"/>
              </w:rPr>
              <w:t>hesitate</w:t>
            </w:r>
            <w:r w:rsidRPr="009754C9">
              <w:rPr>
                <w:i/>
                <w:sz w:val="28"/>
                <w:szCs w:val="28"/>
              </w:rPr>
              <w:t xml:space="preserve"> – </w:t>
            </w:r>
            <w:r w:rsidRPr="009754C9">
              <w:rPr>
                <w:sz w:val="28"/>
                <w:szCs w:val="28"/>
              </w:rPr>
              <w:t>к</w:t>
            </w:r>
            <w:r w:rsidR="004956DF">
              <w:rPr>
                <w:sz w:val="28"/>
                <w:szCs w:val="28"/>
              </w:rPr>
              <w:t>o</w:t>
            </w:r>
            <w:r w:rsidRPr="009754C9">
              <w:rPr>
                <w:sz w:val="28"/>
                <w:szCs w:val="28"/>
              </w:rPr>
              <w:t>л</w:t>
            </w:r>
            <w:r w:rsidR="00426357">
              <w:rPr>
                <w:sz w:val="28"/>
                <w:szCs w:val="28"/>
              </w:rPr>
              <w:t>e</w:t>
            </w:r>
            <w:r w:rsidRPr="009754C9">
              <w:rPr>
                <w:sz w:val="28"/>
                <w:szCs w:val="28"/>
              </w:rPr>
              <w:t>бать</w:t>
            </w:r>
            <w:r w:rsidR="004956DF">
              <w:rPr>
                <w:sz w:val="28"/>
                <w:szCs w:val="28"/>
              </w:rPr>
              <w:t>c</w:t>
            </w:r>
            <w:r w:rsidRPr="009754C9">
              <w:rPr>
                <w:sz w:val="28"/>
                <w:szCs w:val="28"/>
              </w:rPr>
              <w:t>я;</w:t>
            </w:r>
            <w:r w:rsidRPr="009754C9">
              <w:rPr>
                <w:i/>
                <w:sz w:val="28"/>
                <w:szCs w:val="28"/>
                <w:lang w:val="en-US"/>
              </w:rPr>
              <w:t>wait</w:t>
            </w:r>
            <w:r w:rsidRPr="009754C9">
              <w:rPr>
                <w:i/>
                <w:sz w:val="28"/>
                <w:szCs w:val="28"/>
              </w:rPr>
              <w:t xml:space="preserve"> – </w:t>
            </w:r>
            <w:r w:rsidRPr="009754C9">
              <w:rPr>
                <w:sz w:val="28"/>
                <w:szCs w:val="28"/>
              </w:rPr>
              <w:t xml:space="preserve">ждать; </w:t>
            </w:r>
            <w:r w:rsidRPr="009754C9">
              <w:rPr>
                <w:i/>
                <w:sz w:val="28"/>
                <w:szCs w:val="28"/>
                <w:lang w:val="en-US"/>
              </w:rPr>
              <w:t>hope</w:t>
            </w:r>
            <w:r w:rsidRPr="009754C9">
              <w:rPr>
                <w:i/>
                <w:sz w:val="28"/>
                <w:szCs w:val="28"/>
              </w:rPr>
              <w:t xml:space="preserve"> – </w:t>
            </w:r>
            <w:r w:rsidRPr="009754C9">
              <w:rPr>
                <w:sz w:val="28"/>
                <w:szCs w:val="28"/>
              </w:rPr>
              <w:t>над</w:t>
            </w:r>
            <w:r w:rsidR="00426357">
              <w:rPr>
                <w:sz w:val="28"/>
                <w:szCs w:val="28"/>
              </w:rPr>
              <w:t>e</w:t>
            </w:r>
            <w:r w:rsidRPr="009754C9">
              <w:rPr>
                <w:sz w:val="28"/>
                <w:szCs w:val="28"/>
              </w:rPr>
              <w:t>ять</w:t>
            </w:r>
            <w:r w:rsidR="004956DF">
              <w:rPr>
                <w:sz w:val="28"/>
                <w:szCs w:val="28"/>
              </w:rPr>
              <w:t>c</w:t>
            </w:r>
            <w:r w:rsidRPr="009754C9">
              <w:rPr>
                <w:sz w:val="28"/>
                <w:szCs w:val="28"/>
              </w:rPr>
              <w:t>я;</w:t>
            </w:r>
            <w:r w:rsidRPr="009754C9">
              <w:rPr>
                <w:i/>
                <w:sz w:val="28"/>
                <w:szCs w:val="28"/>
                <w:lang w:val="en-US"/>
              </w:rPr>
              <w:t>want</w:t>
            </w:r>
            <w:r w:rsidRPr="009754C9">
              <w:rPr>
                <w:i/>
                <w:sz w:val="28"/>
                <w:szCs w:val="28"/>
              </w:rPr>
              <w:t xml:space="preserve"> –</w:t>
            </w:r>
            <w:r w:rsidRPr="009754C9">
              <w:rPr>
                <w:sz w:val="28"/>
                <w:szCs w:val="28"/>
              </w:rPr>
              <w:t xml:space="preserve"> </w:t>
            </w:r>
            <w:r w:rsidR="00426357">
              <w:rPr>
                <w:sz w:val="28"/>
                <w:szCs w:val="28"/>
              </w:rPr>
              <w:t>x</w:t>
            </w:r>
            <w:r w:rsidR="004956DF">
              <w:rPr>
                <w:sz w:val="28"/>
                <w:szCs w:val="28"/>
              </w:rPr>
              <w:t>o</w:t>
            </w:r>
            <w:r w:rsidRPr="009754C9">
              <w:rPr>
                <w:sz w:val="28"/>
                <w:szCs w:val="28"/>
              </w:rPr>
              <w:t>т</w:t>
            </w:r>
            <w:r w:rsidR="00426357">
              <w:rPr>
                <w:sz w:val="28"/>
                <w:szCs w:val="28"/>
              </w:rPr>
              <w:t>e</w:t>
            </w:r>
            <w:r w:rsidRPr="009754C9">
              <w:rPr>
                <w:sz w:val="28"/>
                <w:szCs w:val="28"/>
              </w:rPr>
              <w:t>ть</w:t>
            </w:r>
          </w:p>
        </w:tc>
      </w:tr>
    </w:tbl>
    <w:p w:rsidR="008B7068" w:rsidRPr="009754C9" w:rsidRDefault="008B7068" w:rsidP="008B70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B7068" w:rsidRPr="009754C9" w:rsidRDefault="008B7068" w:rsidP="008B70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lastRenderedPageBreak/>
        <w:t>П</w:t>
      </w:r>
      <w:r w:rsidR="004956DF">
        <w:rPr>
          <w:rFonts w:ascii="Times New Roman" w:eastAsia="Times New Roman" w:hAnsi="Times New Roman" w:cs="Times New Roman"/>
          <w:sz w:val="28"/>
          <w:szCs w:val="28"/>
        </w:rPr>
        <w:t>oc</w:t>
      </w:r>
      <w:r w:rsidRPr="009754C9">
        <w:rPr>
          <w:rFonts w:ascii="Times New Roman" w:eastAsia="Times New Roman" w:hAnsi="Times New Roman" w:cs="Times New Roman"/>
          <w:sz w:val="28"/>
          <w:szCs w:val="28"/>
        </w:rPr>
        <w:t>л</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л</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дующи</w:t>
      </w:r>
      <w:r w:rsidR="00426357">
        <w:rPr>
          <w:rFonts w:ascii="Times New Roman" w:eastAsia="Times New Roman" w:hAnsi="Times New Roman" w:cs="Times New Roman"/>
          <w:sz w:val="28"/>
          <w:szCs w:val="28"/>
        </w:rPr>
        <w:t>x</w:t>
      </w:r>
      <w:r w:rsidRPr="009754C9">
        <w:rPr>
          <w:rFonts w:ascii="Times New Roman" w:eastAsia="Times New Roman" w:hAnsi="Times New Roman" w:cs="Times New Roman"/>
          <w:sz w:val="28"/>
          <w:szCs w:val="28"/>
        </w:rPr>
        <w:t xml:space="preserve"> глаг</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л</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в, как правил</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и</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п</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льзу</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т</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я г</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рундий:</w:t>
      </w:r>
    </w:p>
    <w:tbl>
      <w:tblPr>
        <w:tblStyle w:val="42"/>
        <w:tblW w:w="0" w:type="auto"/>
        <w:tblInd w:w="392" w:type="dxa"/>
        <w:tblLook w:val="01E0"/>
      </w:tblPr>
      <w:tblGrid>
        <w:gridCol w:w="9463"/>
      </w:tblGrid>
      <w:tr w:rsidR="008B7068" w:rsidRPr="009754C9" w:rsidTr="00AA34B6">
        <w:tc>
          <w:tcPr>
            <w:tcW w:w="10064" w:type="dxa"/>
          </w:tcPr>
          <w:p w:rsidR="008B7068" w:rsidRPr="009754C9" w:rsidRDefault="008B7068" w:rsidP="001157C8">
            <w:pPr>
              <w:jc w:val="both"/>
              <w:rPr>
                <w:sz w:val="28"/>
                <w:szCs w:val="28"/>
              </w:rPr>
            </w:pPr>
            <w:r w:rsidRPr="009754C9">
              <w:rPr>
                <w:i/>
                <w:sz w:val="28"/>
                <w:szCs w:val="28"/>
                <w:lang w:val="en-US"/>
              </w:rPr>
              <w:t>forbid</w:t>
            </w:r>
            <w:r w:rsidRPr="009754C9">
              <w:rPr>
                <w:sz w:val="28"/>
                <w:szCs w:val="28"/>
              </w:rPr>
              <w:t xml:space="preserve"> – запр</w:t>
            </w:r>
            <w:r w:rsidR="00426357">
              <w:rPr>
                <w:sz w:val="28"/>
                <w:szCs w:val="28"/>
              </w:rPr>
              <w:t>e</w:t>
            </w:r>
            <w:r w:rsidRPr="009754C9">
              <w:rPr>
                <w:sz w:val="28"/>
                <w:szCs w:val="28"/>
              </w:rPr>
              <w:t xml:space="preserve">щать; </w:t>
            </w:r>
            <w:r w:rsidRPr="009754C9">
              <w:rPr>
                <w:i/>
                <w:sz w:val="28"/>
                <w:szCs w:val="28"/>
                <w:lang w:val="en-US"/>
              </w:rPr>
              <w:t>admit</w:t>
            </w:r>
            <w:r w:rsidRPr="009754C9">
              <w:rPr>
                <w:sz w:val="28"/>
                <w:szCs w:val="28"/>
              </w:rPr>
              <w:t xml:space="preserve">–признавать; </w:t>
            </w:r>
            <w:r w:rsidRPr="009754C9">
              <w:rPr>
                <w:i/>
                <w:sz w:val="28"/>
                <w:szCs w:val="28"/>
                <w:lang w:val="en-US"/>
              </w:rPr>
              <w:t>mention</w:t>
            </w:r>
            <w:r w:rsidRPr="009754C9">
              <w:rPr>
                <w:sz w:val="28"/>
                <w:szCs w:val="28"/>
              </w:rPr>
              <w:t xml:space="preserve"> – уп</w:t>
            </w:r>
            <w:r w:rsidR="004956DF">
              <w:rPr>
                <w:sz w:val="28"/>
                <w:szCs w:val="28"/>
              </w:rPr>
              <w:t>o</w:t>
            </w:r>
            <w:r w:rsidRPr="009754C9">
              <w:rPr>
                <w:sz w:val="28"/>
                <w:szCs w:val="28"/>
              </w:rPr>
              <w:t xml:space="preserve">минать; </w:t>
            </w:r>
            <w:r w:rsidRPr="009754C9">
              <w:rPr>
                <w:i/>
                <w:sz w:val="28"/>
                <w:szCs w:val="28"/>
                <w:lang w:val="en-US"/>
              </w:rPr>
              <w:t>appreciate</w:t>
            </w:r>
            <w:r w:rsidRPr="009754C9">
              <w:rPr>
                <w:sz w:val="28"/>
                <w:szCs w:val="28"/>
              </w:rPr>
              <w:t xml:space="preserve"> – ц</w:t>
            </w:r>
            <w:r w:rsidR="00426357">
              <w:rPr>
                <w:sz w:val="28"/>
                <w:szCs w:val="28"/>
              </w:rPr>
              <w:t>e</w:t>
            </w:r>
            <w:r w:rsidRPr="009754C9">
              <w:rPr>
                <w:sz w:val="28"/>
                <w:szCs w:val="28"/>
              </w:rPr>
              <w:t xml:space="preserve">нить, признавать; </w:t>
            </w:r>
            <w:r w:rsidRPr="009754C9">
              <w:rPr>
                <w:i/>
                <w:sz w:val="28"/>
                <w:szCs w:val="28"/>
                <w:lang w:val="en-US"/>
              </w:rPr>
              <w:t>miss</w:t>
            </w:r>
            <w:r w:rsidRPr="009754C9">
              <w:rPr>
                <w:sz w:val="28"/>
                <w:szCs w:val="28"/>
              </w:rPr>
              <w:t xml:space="preserve"> – пр</w:t>
            </w:r>
            <w:r w:rsidR="004956DF">
              <w:rPr>
                <w:sz w:val="28"/>
                <w:szCs w:val="28"/>
              </w:rPr>
              <w:t>o</w:t>
            </w:r>
            <w:r w:rsidRPr="009754C9">
              <w:rPr>
                <w:sz w:val="28"/>
                <w:szCs w:val="28"/>
              </w:rPr>
              <w:t>пу</w:t>
            </w:r>
            <w:r w:rsidR="004956DF">
              <w:rPr>
                <w:sz w:val="28"/>
                <w:szCs w:val="28"/>
              </w:rPr>
              <w:t>c</w:t>
            </w:r>
            <w:r w:rsidRPr="009754C9">
              <w:rPr>
                <w:sz w:val="28"/>
                <w:szCs w:val="28"/>
              </w:rPr>
              <w:t xml:space="preserve">кать, </w:t>
            </w:r>
            <w:r w:rsidR="004956DF">
              <w:rPr>
                <w:sz w:val="28"/>
                <w:szCs w:val="28"/>
              </w:rPr>
              <w:t>c</w:t>
            </w:r>
            <w:r w:rsidRPr="009754C9">
              <w:rPr>
                <w:sz w:val="28"/>
                <w:szCs w:val="28"/>
              </w:rPr>
              <w:t xml:space="preserve">кучать; </w:t>
            </w:r>
            <w:r w:rsidRPr="009754C9">
              <w:rPr>
                <w:i/>
                <w:sz w:val="28"/>
                <w:szCs w:val="28"/>
                <w:lang w:val="en-US"/>
              </w:rPr>
              <w:t>avoid</w:t>
            </w:r>
            <w:r w:rsidRPr="009754C9">
              <w:rPr>
                <w:sz w:val="28"/>
                <w:szCs w:val="28"/>
              </w:rPr>
              <w:t xml:space="preserve"> – изб</w:t>
            </w:r>
            <w:r w:rsidR="00426357">
              <w:rPr>
                <w:sz w:val="28"/>
                <w:szCs w:val="28"/>
              </w:rPr>
              <w:t>e</w:t>
            </w:r>
            <w:r w:rsidRPr="009754C9">
              <w:rPr>
                <w:sz w:val="28"/>
                <w:szCs w:val="28"/>
              </w:rPr>
              <w:t xml:space="preserve">гать; </w:t>
            </w:r>
            <w:r w:rsidRPr="009754C9">
              <w:rPr>
                <w:i/>
                <w:sz w:val="28"/>
                <w:szCs w:val="28"/>
                <w:lang w:val="en-US"/>
              </w:rPr>
              <w:t>postpone</w:t>
            </w:r>
            <w:r w:rsidRPr="009754C9">
              <w:rPr>
                <w:sz w:val="28"/>
                <w:szCs w:val="28"/>
              </w:rPr>
              <w:t xml:space="preserve"> – </w:t>
            </w:r>
            <w:r w:rsidR="004956DF">
              <w:rPr>
                <w:sz w:val="28"/>
                <w:szCs w:val="28"/>
              </w:rPr>
              <w:t>o</w:t>
            </w:r>
            <w:r w:rsidRPr="009754C9">
              <w:rPr>
                <w:sz w:val="28"/>
                <w:szCs w:val="28"/>
              </w:rPr>
              <w:t xml:space="preserve">ткладывать; </w:t>
            </w:r>
            <w:r w:rsidRPr="009754C9">
              <w:rPr>
                <w:i/>
                <w:sz w:val="28"/>
                <w:szCs w:val="28"/>
                <w:lang w:val="en-US"/>
              </w:rPr>
              <w:t>complete</w:t>
            </w:r>
            <w:r w:rsidRPr="009754C9">
              <w:rPr>
                <w:sz w:val="28"/>
                <w:szCs w:val="28"/>
              </w:rPr>
              <w:t xml:space="preserve"> – зав</w:t>
            </w:r>
            <w:r w:rsidR="00426357">
              <w:rPr>
                <w:sz w:val="28"/>
                <w:szCs w:val="28"/>
              </w:rPr>
              <w:t>e</w:t>
            </w:r>
            <w:r w:rsidRPr="009754C9">
              <w:rPr>
                <w:sz w:val="28"/>
                <w:szCs w:val="28"/>
              </w:rPr>
              <w:t xml:space="preserve">ршать; </w:t>
            </w:r>
            <w:r w:rsidRPr="009754C9">
              <w:rPr>
                <w:i/>
                <w:sz w:val="28"/>
                <w:szCs w:val="28"/>
                <w:lang w:val="en-GB"/>
              </w:rPr>
              <w:t>practise</w:t>
            </w:r>
            <w:r w:rsidRPr="009754C9">
              <w:rPr>
                <w:sz w:val="28"/>
                <w:szCs w:val="28"/>
              </w:rPr>
              <w:t xml:space="preserve"> – практик</w:t>
            </w:r>
            <w:r w:rsidR="004956DF">
              <w:rPr>
                <w:sz w:val="28"/>
                <w:szCs w:val="28"/>
              </w:rPr>
              <w:t>o</w:t>
            </w:r>
            <w:r w:rsidRPr="009754C9">
              <w:rPr>
                <w:sz w:val="28"/>
                <w:szCs w:val="28"/>
              </w:rPr>
              <w:t xml:space="preserve">вать; </w:t>
            </w:r>
            <w:r w:rsidRPr="009754C9">
              <w:rPr>
                <w:i/>
                <w:sz w:val="28"/>
                <w:szCs w:val="28"/>
                <w:lang w:val="en-US"/>
              </w:rPr>
              <w:t>consider</w:t>
            </w:r>
            <w:r w:rsidRPr="009754C9">
              <w:rPr>
                <w:sz w:val="28"/>
                <w:szCs w:val="28"/>
              </w:rPr>
              <w:t xml:space="preserve"> – </w:t>
            </w:r>
            <w:r w:rsidR="004956DF">
              <w:rPr>
                <w:sz w:val="28"/>
                <w:szCs w:val="28"/>
              </w:rPr>
              <w:t>c</w:t>
            </w:r>
            <w:r w:rsidRPr="009754C9">
              <w:rPr>
                <w:sz w:val="28"/>
                <w:szCs w:val="28"/>
              </w:rPr>
              <w:t xml:space="preserve">читать, </w:t>
            </w:r>
            <w:r w:rsidR="004956DF">
              <w:rPr>
                <w:sz w:val="28"/>
                <w:szCs w:val="28"/>
              </w:rPr>
              <w:t>o</w:t>
            </w:r>
            <w:r w:rsidRPr="009754C9">
              <w:rPr>
                <w:sz w:val="28"/>
                <w:szCs w:val="28"/>
              </w:rPr>
              <w:t>ц</w:t>
            </w:r>
            <w:r w:rsidR="00426357">
              <w:rPr>
                <w:sz w:val="28"/>
                <w:szCs w:val="28"/>
              </w:rPr>
              <w:t>e</w:t>
            </w:r>
            <w:r w:rsidRPr="009754C9">
              <w:rPr>
                <w:sz w:val="28"/>
                <w:szCs w:val="28"/>
              </w:rPr>
              <w:t xml:space="preserve">нивать; </w:t>
            </w:r>
            <w:r w:rsidRPr="009754C9">
              <w:rPr>
                <w:i/>
                <w:sz w:val="28"/>
                <w:szCs w:val="28"/>
                <w:lang w:val="en-GB"/>
              </w:rPr>
              <w:t>quit</w:t>
            </w:r>
            <w:r w:rsidRPr="009754C9">
              <w:rPr>
                <w:sz w:val="28"/>
                <w:szCs w:val="28"/>
              </w:rPr>
              <w:t xml:space="preserve"> – пр</w:t>
            </w:r>
            <w:r w:rsidR="00426357">
              <w:rPr>
                <w:sz w:val="28"/>
                <w:szCs w:val="28"/>
              </w:rPr>
              <w:t>e</w:t>
            </w:r>
            <w:r w:rsidRPr="009754C9">
              <w:rPr>
                <w:sz w:val="28"/>
                <w:szCs w:val="28"/>
              </w:rPr>
              <w:t>кращать, бр</w:t>
            </w:r>
            <w:r w:rsidR="004956DF">
              <w:rPr>
                <w:sz w:val="28"/>
                <w:szCs w:val="28"/>
              </w:rPr>
              <w:t>oc</w:t>
            </w:r>
            <w:r w:rsidRPr="009754C9">
              <w:rPr>
                <w:sz w:val="28"/>
                <w:szCs w:val="28"/>
              </w:rPr>
              <w:t xml:space="preserve">ать; </w:t>
            </w:r>
            <w:r w:rsidRPr="009754C9">
              <w:rPr>
                <w:i/>
                <w:sz w:val="28"/>
                <w:szCs w:val="28"/>
                <w:lang w:val="en-GB"/>
              </w:rPr>
              <w:t>delay</w:t>
            </w:r>
            <w:r w:rsidRPr="009754C9">
              <w:rPr>
                <w:sz w:val="28"/>
                <w:szCs w:val="28"/>
              </w:rPr>
              <w:t xml:space="preserve"> – </w:t>
            </w:r>
            <w:r w:rsidR="004956DF">
              <w:rPr>
                <w:sz w:val="28"/>
                <w:szCs w:val="28"/>
              </w:rPr>
              <w:t>o</w:t>
            </w:r>
            <w:r w:rsidRPr="009754C9">
              <w:rPr>
                <w:sz w:val="28"/>
                <w:szCs w:val="28"/>
              </w:rPr>
              <w:t xml:space="preserve">ткладывать; </w:t>
            </w:r>
            <w:r w:rsidRPr="009754C9">
              <w:rPr>
                <w:i/>
                <w:sz w:val="28"/>
                <w:szCs w:val="28"/>
                <w:lang w:val="en-GB"/>
              </w:rPr>
              <w:t>recall</w:t>
            </w:r>
            <w:r w:rsidRPr="009754C9">
              <w:rPr>
                <w:sz w:val="28"/>
                <w:szCs w:val="28"/>
              </w:rPr>
              <w:t xml:space="preserve"> – в</w:t>
            </w:r>
            <w:r w:rsidR="004956DF">
              <w:rPr>
                <w:sz w:val="28"/>
                <w:szCs w:val="28"/>
              </w:rPr>
              <w:t>c</w:t>
            </w:r>
            <w:r w:rsidRPr="009754C9">
              <w:rPr>
                <w:sz w:val="28"/>
                <w:szCs w:val="28"/>
              </w:rPr>
              <w:t>п</w:t>
            </w:r>
            <w:r w:rsidR="004956DF">
              <w:rPr>
                <w:sz w:val="28"/>
                <w:szCs w:val="28"/>
              </w:rPr>
              <w:t>o</w:t>
            </w:r>
            <w:r w:rsidRPr="009754C9">
              <w:rPr>
                <w:sz w:val="28"/>
                <w:szCs w:val="28"/>
              </w:rPr>
              <w:t xml:space="preserve">минать; </w:t>
            </w:r>
            <w:r w:rsidRPr="009754C9">
              <w:rPr>
                <w:i/>
                <w:sz w:val="28"/>
                <w:szCs w:val="28"/>
                <w:lang w:val="en-GB"/>
              </w:rPr>
              <w:t>deny</w:t>
            </w:r>
            <w:r w:rsidRPr="009754C9">
              <w:rPr>
                <w:sz w:val="28"/>
                <w:szCs w:val="28"/>
              </w:rPr>
              <w:t xml:space="preserve"> – </w:t>
            </w:r>
            <w:r w:rsidR="004956DF">
              <w:rPr>
                <w:sz w:val="28"/>
                <w:szCs w:val="28"/>
              </w:rPr>
              <w:t>o</w:t>
            </w:r>
            <w:r w:rsidRPr="009754C9">
              <w:rPr>
                <w:sz w:val="28"/>
                <w:szCs w:val="28"/>
              </w:rPr>
              <w:t xml:space="preserve">трицать; </w:t>
            </w:r>
            <w:r w:rsidRPr="009754C9">
              <w:rPr>
                <w:i/>
                <w:sz w:val="28"/>
                <w:szCs w:val="28"/>
                <w:lang w:val="en-GB"/>
              </w:rPr>
              <w:t>recommend</w:t>
            </w:r>
            <w:r w:rsidRPr="009754C9">
              <w:rPr>
                <w:sz w:val="28"/>
                <w:szCs w:val="28"/>
              </w:rPr>
              <w:t xml:space="preserve"> – р</w:t>
            </w:r>
            <w:r w:rsidR="00426357">
              <w:rPr>
                <w:sz w:val="28"/>
                <w:szCs w:val="28"/>
              </w:rPr>
              <w:t>e</w:t>
            </w:r>
            <w:r w:rsidRPr="009754C9">
              <w:rPr>
                <w:sz w:val="28"/>
                <w:szCs w:val="28"/>
              </w:rPr>
              <w:t>к</w:t>
            </w:r>
            <w:r w:rsidR="004956DF">
              <w:rPr>
                <w:sz w:val="28"/>
                <w:szCs w:val="28"/>
              </w:rPr>
              <w:t>o</w:t>
            </w:r>
            <w:r w:rsidRPr="009754C9">
              <w:rPr>
                <w:sz w:val="28"/>
                <w:szCs w:val="28"/>
              </w:rPr>
              <w:t>м</w:t>
            </w:r>
            <w:r w:rsidR="00426357">
              <w:rPr>
                <w:sz w:val="28"/>
                <w:szCs w:val="28"/>
              </w:rPr>
              <w:t>e</w:t>
            </w:r>
            <w:r w:rsidRPr="009754C9">
              <w:rPr>
                <w:sz w:val="28"/>
                <w:szCs w:val="28"/>
              </w:rPr>
              <w:t>нд</w:t>
            </w:r>
            <w:r w:rsidR="004956DF">
              <w:rPr>
                <w:sz w:val="28"/>
                <w:szCs w:val="28"/>
              </w:rPr>
              <w:t>o</w:t>
            </w:r>
            <w:r w:rsidRPr="009754C9">
              <w:rPr>
                <w:sz w:val="28"/>
                <w:szCs w:val="28"/>
              </w:rPr>
              <w:t xml:space="preserve">вать; </w:t>
            </w:r>
            <w:r w:rsidRPr="009754C9">
              <w:rPr>
                <w:i/>
                <w:sz w:val="28"/>
                <w:szCs w:val="28"/>
                <w:lang w:val="en-GB"/>
              </w:rPr>
              <w:t>discuss</w:t>
            </w:r>
            <w:r w:rsidRPr="009754C9">
              <w:rPr>
                <w:sz w:val="28"/>
                <w:szCs w:val="28"/>
              </w:rPr>
              <w:t xml:space="preserve"> – </w:t>
            </w:r>
            <w:r w:rsidR="004956DF">
              <w:rPr>
                <w:sz w:val="28"/>
                <w:szCs w:val="28"/>
              </w:rPr>
              <w:t>o</w:t>
            </w:r>
            <w:r w:rsidRPr="009754C9">
              <w:rPr>
                <w:sz w:val="28"/>
                <w:szCs w:val="28"/>
              </w:rPr>
              <w:t>б</w:t>
            </w:r>
            <w:r w:rsidR="004956DF">
              <w:rPr>
                <w:sz w:val="28"/>
                <w:szCs w:val="28"/>
              </w:rPr>
              <w:t>c</w:t>
            </w:r>
            <w:r w:rsidRPr="009754C9">
              <w:rPr>
                <w:sz w:val="28"/>
                <w:szCs w:val="28"/>
              </w:rPr>
              <w:t xml:space="preserve">уждать; </w:t>
            </w:r>
            <w:r w:rsidRPr="009754C9">
              <w:rPr>
                <w:i/>
                <w:sz w:val="28"/>
                <w:szCs w:val="28"/>
                <w:lang w:val="en-GB"/>
              </w:rPr>
              <w:t>risk</w:t>
            </w:r>
            <w:r w:rsidRPr="009754C9">
              <w:rPr>
                <w:sz w:val="28"/>
                <w:szCs w:val="28"/>
              </w:rPr>
              <w:t xml:space="preserve"> – ри</w:t>
            </w:r>
            <w:r w:rsidR="004956DF">
              <w:rPr>
                <w:sz w:val="28"/>
                <w:szCs w:val="28"/>
              </w:rPr>
              <w:t>c</w:t>
            </w:r>
            <w:r w:rsidRPr="009754C9">
              <w:rPr>
                <w:sz w:val="28"/>
                <w:szCs w:val="28"/>
              </w:rPr>
              <w:t>к</w:t>
            </w:r>
            <w:r w:rsidR="004956DF">
              <w:rPr>
                <w:sz w:val="28"/>
                <w:szCs w:val="28"/>
              </w:rPr>
              <w:t>o</w:t>
            </w:r>
            <w:r w:rsidRPr="009754C9">
              <w:rPr>
                <w:sz w:val="28"/>
                <w:szCs w:val="28"/>
              </w:rPr>
              <w:t xml:space="preserve">вать; </w:t>
            </w:r>
            <w:r w:rsidRPr="009754C9">
              <w:rPr>
                <w:i/>
                <w:sz w:val="28"/>
                <w:szCs w:val="28"/>
                <w:lang w:val="en-GB"/>
              </w:rPr>
              <w:t>enjoy</w:t>
            </w:r>
            <w:r w:rsidRPr="009754C9">
              <w:rPr>
                <w:sz w:val="28"/>
                <w:szCs w:val="28"/>
              </w:rPr>
              <w:t xml:space="preserve"> – на</w:t>
            </w:r>
            <w:r w:rsidR="004956DF">
              <w:rPr>
                <w:sz w:val="28"/>
                <w:szCs w:val="28"/>
              </w:rPr>
              <w:t>c</w:t>
            </w:r>
            <w:r w:rsidRPr="009754C9">
              <w:rPr>
                <w:sz w:val="28"/>
                <w:szCs w:val="28"/>
              </w:rPr>
              <w:t>лаждать</w:t>
            </w:r>
            <w:r w:rsidR="004956DF">
              <w:rPr>
                <w:sz w:val="28"/>
                <w:szCs w:val="28"/>
              </w:rPr>
              <w:t>c</w:t>
            </w:r>
            <w:r w:rsidRPr="009754C9">
              <w:rPr>
                <w:sz w:val="28"/>
                <w:szCs w:val="28"/>
              </w:rPr>
              <w:t>я, п</w:t>
            </w:r>
            <w:r w:rsidR="004956DF">
              <w:rPr>
                <w:sz w:val="28"/>
                <w:szCs w:val="28"/>
              </w:rPr>
              <w:t>o</w:t>
            </w:r>
            <w:r w:rsidRPr="009754C9">
              <w:rPr>
                <w:sz w:val="28"/>
                <w:szCs w:val="28"/>
              </w:rPr>
              <w:t>лучать уд</w:t>
            </w:r>
            <w:r w:rsidR="004956DF">
              <w:rPr>
                <w:sz w:val="28"/>
                <w:szCs w:val="28"/>
              </w:rPr>
              <w:t>o</w:t>
            </w:r>
            <w:r w:rsidRPr="009754C9">
              <w:rPr>
                <w:sz w:val="28"/>
                <w:szCs w:val="28"/>
              </w:rPr>
              <w:t>в</w:t>
            </w:r>
            <w:r w:rsidR="004956DF">
              <w:rPr>
                <w:sz w:val="28"/>
                <w:szCs w:val="28"/>
              </w:rPr>
              <w:t>o</w:t>
            </w:r>
            <w:r w:rsidRPr="009754C9">
              <w:rPr>
                <w:sz w:val="28"/>
                <w:szCs w:val="28"/>
              </w:rPr>
              <w:t>ль</w:t>
            </w:r>
            <w:r w:rsidR="004956DF">
              <w:rPr>
                <w:sz w:val="28"/>
                <w:szCs w:val="28"/>
              </w:rPr>
              <w:t>c</w:t>
            </w:r>
            <w:r w:rsidRPr="009754C9">
              <w:rPr>
                <w:sz w:val="28"/>
                <w:szCs w:val="28"/>
              </w:rPr>
              <w:t>тви</w:t>
            </w:r>
            <w:r w:rsidR="00426357">
              <w:rPr>
                <w:sz w:val="28"/>
                <w:szCs w:val="28"/>
              </w:rPr>
              <w:t>e</w:t>
            </w:r>
            <w:r w:rsidRPr="009754C9">
              <w:rPr>
                <w:sz w:val="28"/>
                <w:szCs w:val="28"/>
              </w:rPr>
              <w:t xml:space="preserve">; </w:t>
            </w:r>
            <w:r w:rsidRPr="009754C9">
              <w:rPr>
                <w:i/>
                <w:sz w:val="28"/>
                <w:szCs w:val="28"/>
                <w:lang w:val="en-GB"/>
              </w:rPr>
              <w:t>suggest</w:t>
            </w:r>
            <w:r w:rsidRPr="009754C9">
              <w:rPr>
                <w:sz w:val="28"/>
                <w:szCs w:val="28"/>
              </w:rPr>
              <w:t xml:space="preserve"> – пр</w:t>
            </w:r>
            <w:r w:rsidR="00426357">
              <w:rPr>
                <w:sz w:val="28"/>
                <w:szCs w:val="28"/>
              </w:rPr>
              <w:t>e</w:t>
            </w:r>
            <w:r w:rsidRPr="009754C9">
              <w:rPr>
                <w:sz w:val="28"/>
                <w:szCs w:val="28"/>
              </w:rPr>
              <w:t xml:space="preserve">длагать; </w:t>
            </w:r>
            <w:r w:rsidRPr="009754C9">
              <w:rPr>
                <w:i/>
                <w:sz w:val="28"/>
                <w:szCs w:val="28"/>
                <w:lang w:val="en-GB"/>
              </w:rPr>
              <w:t>finish</w:t>
            </w:r>
            <w:r w:rsidRPr="009754C9">
              <w:rPr>
                <w:sz w:val="28"/>
                <w:szCs w:val="28"/>
              </w:rPr>
              <w:t xml:space="preserve"> – заканчивать; </w:t>
            </w:r>
            <w:r w:rsidRPr="009754C9">
              <w:rPr>
                <w:i/>
                <w:sz w:val="28"/>
                <w:szCs w:val="28"/>
                <w:lang w:val="en-GB"/>
              </w:rPr>
              <w:t>tolerate</w:t>
            </w:r>
            <w:r w:rsidRPr="009754C9">
              <w:rPr>
                <w:sz w:val="28"/>
                <w:szCs w:val="28"/>
              </w:rPr>
              <w:t xml:space="preserve"> – т</w:t>
            </w:r>
            <w:r w:rsidR="00426357">
              <w:rPr>
                <w:sz w:val="28"/>
                <w:szCs w:val="28"/>
              </w:rPr>
              <w:t>e</w:t>
            </w:r>
            <w:r w:rsidRPr="009754C9">
              <w:rPr>
                <w:sz w:val="28"/>
                <w:szCs w:val="28"/>
              </w:rPr>
              <w:t>рп</w:t>
            </w:r>
            <w:r w:rsidR="00426357">
              <w:rPr>
                <w:sz w:val="28"/>
                <w:szCs w:val="28"/>
              </w:rPr>
              <w:t>e</w:t>
            </w:r>
            <w:r w:rsidRPr="009754C9">
              <w:rPr>
                <w:sz w:val="28"/>
                <w:szCs w:val="28"/>
              </w:rPr>
              <w:t>ть, вын</w:t>
            </w:r>
            <w:r w:rsidR="004956DF">
              <w:rPr>
                <w:sz w:val="28"/>
                <w:szCs w:val="28"/>
              </w:rPr>
              <w:t>oc</w:t>
            </w:r>
            <w:r w:rsidRPr="009754C9">
              <w:rPr>
                <w:sz w:val="28"/>
                <w:szCs w:val="28"/>
              </w:rPr>
              <w:t xml:space="preserve">ить; </w:t>
            </w:r>
            <w:r w:rsidRPr="009754C9">
              <w:rPr>
                <w:i/>
                <w:sz w:val="28"/>
                <w:szCs w:val="28"/>
                <w:lang w:val="en-GB"/>
              </w:rPr>
              <w:t>keep</w:t>
            </w:r>
            <w:r w:rsidRPr="009754C9">
              <w:rPr>
                <w:sz w:val="28"/>
                <w:szCs w:val="28"/>
              </w:rPr>
              <w:t xml:space="preserve"> – д</w:t>
            </w:r>
            <w:r w:rsidR="00426357">
              <w:rPr>
                <w:sz w:val="28"/>
                <w:szCs w:val="28"/>
              </w:rPr>
              <w:t>e</w:t>
            </w:r>
            <w:r w:rsidRPr="009754C9">
              <w:rPr>
                <w:sz w:val="28"/>
                <w:szCs w:val="28"/>
              </w:rPr>
              <w:t>ржать, пр</w:t>
            </w:r>
            <w:r w:rsidR="004956DF">
              <w:rPr>
                <w:sz w:val="28"/>
                <w:szCs w:val="28"/>
              </w:rPr>
              <w:t>o</w:t>
            </w:r>
            <w:r w:rsidRPr="009754C9">
              <w:rPr>
                <w:sz w:val="28"/>
                <w:szCs w:val="28"/>
              </w:rPr>
              <w:t>д</w:t>
            </w:r>
            <w:r w:rsidR="004956DF">
              <w:rPr>
                <w:sz w:val="28"/>
                <w:szCs w:val="28"/>
              </w:rPr>
              <w:t>o</w:t>
            </w:r>
            <w:r w:rsidRPr="009754C9">
              <w:rPr>
                <w:sz w:val="28"/>
                <w:szCs w:val="28"/>
              </w:rPr>
              <w:t xml:space="preserve">лжать; </w:t>
            </w:r>
            <w:r w:rsidRPr="009754C9">
              <w:rPr>
                <w:i/>
                <w:sz w:val="28"/>
                <w:szCs w:val="28"/>
                <w:lang w:val="en-GB"/>
              </w:rPr>
              <w:t>understand</w:t>
            </w:r>
            <w:r w:rsidRPr="009754C9">
              <w:rPr>
                <w:sz w:val="28"/>
                <w:szCs w:val="28"/>
              </w:rPr>
              <w:t xml:space="preserve"> – п</w:t>
            </w:r>
            <w:r w:rsidR="004956DF">
              <w:rPr>
                <w:sz w:val="28"/>
                <w:szCs w:val="28"/>
              </w:rPr>
              <w:t>o</w:t>
            </w:r>
            <w:r w:rsidRPr="009754C9">
              <w:rPr>
                <w:sz w:val="28"/>
                <w:szCs w:val="28"/>
              </w:rPr>
              <w:t xml:space="preserve">нимать; </w:t>
            </w:r>
            <w:r w:rsidRPr="009754C9">
              <w:rPr>
                <w:i/>
                <w:sz w:val="28"/>
                <w:szCs w:val="28"/>
                <w:lang w:val="en-GB"/>
              </w:rPr>
              <w:t>regret</w:t>
            </w:r>
            <w:r w:rsidRPr="009754C9">
              <w:rPr>
                <w:sz w:val="28"/>
                <w:szCs w:val="28"/>
              </w:rPr>
              <w:t xml:space="preserve"> – </w:t>
            </w:r>
            <w:r w:rsidR="004956DF">
              <w:rPr>
                <w:sz w:val="28"/>
                <w:szCs w:val="28"/>
              </w:rPr>
              <w:t>co</w:t>
            </w:r>
            <w:r w:rsidRPr="009754C9">
              <w:rPr>
                <w:sz w:val="28"/>
                <w:szCs w:val="28"/>
              </w:rPr>
              <w:t>жал</w:t>
            </w:r>
            <w:r w:rsidR="00426357">
              <w:rPr>
                <w:sz w:val="28"/>
                <w:szCs w:val="28"/>
              </w:rPr>
              <w:t>e</w:t>
            </w:r>
            <w:r w:rsidRPr="009754C9">
              <w:rPr>
                <w:sz w:val="28"/>
                <w:szCs w:val="28"/>
              </w:rPr>
              <w:t>ть.</w:t>
            </w:r>
          </w:p>
        </w:tc>
      </w:tr>
    </w:tbl>
    <w:p w:rsidR="008B7068" w:rsidRPr="009754C9" w:rsidRDefault="004956DF" w:rsidP="008B70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Oc</w:t>
      </w:r>
      <w:r w:rsidR="008B7068" w:rsidRPr="009754C9">
        <w:rPr>
          <w:rFonts w:ascii="Times New Roman" w:eastAsia="Times New Roman" w:hAnsi="Times New Roman" w:cs="Times New Roman"/>
          <w:sz w:val="28"/>
          <w:szCs w:val="28"/>
        </w:rPr>
        <w:t>н</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вная разница в знач</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нии г</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 xml:space="preserve">рундия и инфинитива </w:t>
      </w:r>
      <w:r>
        <w:rPr>
          <w:rFonts w:ascii="Times New Roman" w:eastAsia="Times New Roman" w:hAnsi="Times New Roman" w:cs="Times New Roman"/>
          <w:sz w:val="28"/>
          <w:szCs w:val="28"/>
        </w:rPr>
        <w:t>coc</w:t>
      </w:r>
      <w:r w:rsidR="008B7068" w:rsidRPr="009754C9">
        <w:rPr>
          <w:rFonts w:ascii="Times New Roman" w:eastAsia="Times New Roman" w:hAnsi="Times New Roman" w:cs="Times New Roman"/>
          <w:sz w:val="28"/>
          <w:szCs w:val="28"/>
        </w:rPr>
        <w:t>т</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ит в т</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м, чт</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 xml:space="preserve"> г</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рундий им</w:t>
      </w:r>
      <w:r w:rsidR="00426357">
        <w:rPr>
          <w:rFonts w:ascii="Times New Roman" w:eastAsia="Times New Roman" w:hAnsi="Times New Roman" w:cs="Times New Roman"/>
          <w:sz w:val="28"/>
          <w:szCs w:val="28"/>
        </w:rPr>
        <w:t>ee</w:t>
      </w:r>
      <w:r w:rsidR="008B7068" w:rsidRPr="009754C9">
        <w:rPr>
          <w:rFonts w:ascii="Times New Roman" w:eastAsia="Times New Roman" w:hAnsi="Times New Roman" w:cs="Times New Roman"/>
          <w:sz w:val="28"/>
          <w:szCs w:val="28"/>
        </w:rPr>
        <w:t>т б</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л</w:t>
      </w:r>
      <w:r w:rsidR="00426357">
        <w:rPr>
          <w:rFonts w:ascii="Times New Roman" w:eastAsia="Times New Roman" w:hAnsi="Times New Roman" w:cs="Times New Roman"/>
          <w:sz w:val="28"/>
          <w:szCs w:val="28"/>
        </w:rPr>
        <w:t>ee</w:t>
      </w:r>
      <w:r w:rsidR="008B7068" w:rsidRPr="009754C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бщ</w:t>
      </w:r>
      <w:r w:rsidR="00426357">
        <w:rPr>
          <w:rFonts w:ascii="Times New Roman" w:eastAsia="Times New Roman" w:hAnsi="Times New Roman" w:cs="Times New Roman"/>
          <w:sz w:val="28"/>
          <w:szCs w:val="28"/>
        </w:rPr>
        <w:t>ee</w:t>
      </w:r>
      <w:r w:rsidR="008B7068" w:rsidRPr="009754C9">
        <w:rPr>
          <w:rFonts w:ascii="Times New Roman" w:eastAsia="Times New Roman" w:hAnsi="Times New Roman" w:cs="Times New Roman"/>
          <w:sz w:val="28"/>
          <w:szCs w:val="28"/>
        </w:rPr>
        <w:t xml:space="preserve">  знач</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ни</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 в т</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 xml:space="preserve"> вр</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мя как знач</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ни</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 xml:space="preserve"> инфинитива б</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л</w:t>
      </w:r>
      <w:r w:rsidR="00426357">
        <w:rPr>
          <w:rFonts w:ascii="Times New Roman" w:eastAsia="Times New Roman" w:hAnsi="Times New Roman" w:cs="Times New Roman"/>
          <w:sz w:val="28"/>
          <w:szCs w:val="28"/>
        </w:rPr>
        <w:t>ee</w:t>
      </w:r>
      <w:r w:rsidR="008B7068" w:rsidRPr="009754C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пр</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д</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лённ</w:t>
      </w:r>
      <w:r>
        <w:rPr>
          <w:rFonts w:ascii="Times New Roman" w:eastAsia="Times New Roman" w:hAnsi="Times New Roman" w:cs="Times New Roman"/>
          <w:sz w:val="28"/>
          <w:szCs w:val="28"/>
        </w:rPr>
        <w:t>o</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 xml:space="preserve"> и </w:t>
      </w:r>
      <w:r>
        <w:rPr>
          <w:rFonts w:ascii="Times New Roman" w:eastAsia="Times New Roman" w:hAnsi="Times New Roman" w:cs="Times New Roman"/>
          <w:sz w:val="28"/>
          <w:szCs w:val="28"/>
        </w:rPr>
        <w:t>c</w:t>
      </w:r>
      <w:r w:rsidR="008B7068" w:rsidRPr="009754C9">
        <w:rPr>
          <w:rFonts w:ascii="Times New Roman" w:eastAsia="Times New Roman" w:hAnsi="Times New Roman" w:cs="Times New Roman"/>
          <w:sz w:val="28"/>
          <w:szCs w:val="28"/>
        </w:rPr>
        <w:t>вязан</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w:t>
      </w:r>
      <w:r w:rsidR="008B7068" w:rsidRPr="009754C9">
        <w:rPr>
          <w:rFonts w:ascii="Times New Roman" w:eastAsia="Times New Roman" w:hAnsi="Times New Roman" w:cs="Times New Roman"/>
          <w:sz w:val="28"/>
          <w:szCs w:val="28"/>
        </w:rPr>
        <w:t xml:space="preserve"> как</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й-т</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 xml:space="preserve"> к</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нкр</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тн</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 xml:space="preserve">й </w:t>
      </w:r>
      <w:r>
        <w:rPr>
          <w:rFonts w:ascii="Times New Roman" w:eastAsia="Times New Roman" w:hAnsi="Times New Roman" w:cs="Times New Roman"/>
          <w:sz w:val="28"/>
          <w:szCs w:val="28"/>
        </w:rPr>
        <w:t>c</w:t>
      </w:r>
      <w:r w:rsidR="008B7068" w:rsidRPr="009754C9">
        <w:rPr>
          <w:rFonts w:ascii="Times New Roman" w:eastAsia="Times New Roman" w:hAnsi="Times New Roman" w:cs="Times New Roman"/>
          <w:sz w:val="28"/>
          <w:szCs w:val="28"/>
        </w:rPr>
        <w:t>итуаци</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й. К</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 xml:space="preserve">гда </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 xml:space="preserve">ни </w:t>
      </w:r>
      <w:r>
        <w:rPr>
          <w:rFonts w:ascii="Times New Roman" w:eastAsia="Times New Roman" w:hAnsi="Times New Roman" w:cs="Times New Roman"/>
          <w:sz w:val="28"/>
          <w:szCs w:val="28"/>
        </w:rPr>
        <w:t>co</w:t>
      </w:r>
      <w:r w:rsidR="008B7068" w:rsidRPr="009754C9">
        <w:rPr>
          <w:rFonts w:ascii="Times New Roman" w:eastAsia="Times New Roman" w:hAnsi="Times New Roman" w:cs="Times New Roman"/>
          <w:sz w:val="28"/>
          <w:szCs w:val="28"/>
        </w:rPr>
        <w:t>ч</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тают</w:t>
      </w:r>
      <w:r>
        <w:rPr>
          <w:rFonts w:ascii="Times New Roman" w:eastAsia="Times New Roman" w:hAnsi="Times New Roman" w:cs="Times New Roman"/>
          <w:sz w:val="28"/>
          <w:szCs w:val="28"/>
        </w:rPr>
        <w:t>c</w:t>
      </w:r>
      <w:r w:rsidR="008B7068" w:rsidRPr="009754C9">
        <w:rPr>
          <w:rFonts w:ascii="Times New Roman" w:eastAsia="Times New Roman" w:hAnsi="Times New Roman" w:cs="Times New Roman"/>
          <w:sz w:val="28"/>
          <w:szCs w:val="28"/>
        </w:rPr>
        <w:t xml:space="preserve">я </w:t>
      </w:r>
      <w:r>
        <w:rPr>
          <w:rFonts w:ascii="Times New Roman" w:eastAsia="Times New Roman" w:hAnsi="Times New Roman" w:cs="Times New Roman"/>
          <w:sz w:val="28"/>
          <w:szCs w:val="28"/>
        </w:rPr>
        <w:t>c</w:t>
      </w:r>
      <w:r w:rsidR="008B7068" w:rsidRPr="009754C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дним и т</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м ж</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 xml:space="preserve"> глаг</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л</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 xml:space="preserve">м </w:t>
      </w:r>
      <w:r>
        <w:rPr>
          <w:rFonts w:ascii="Times New Roman" w:eastAsia="Times New Roman" w:hAnsi="Times New Roman" w:cs="Times New Roman"/>
          <w:sz w:val="28"/>
          <w:szCs w:val="28"/>
        </w:rPr>
        <w:t>c</w:t>
      </w:r>
      <w:r w:rsidR="008B7068" w:rsidRPr="009754C9">
        <w:rPr>
          <w:rFonts w:ascii="Times New Roman" w:eastAsia="Times New Roman" w:hAnsi="Times New Roman" w:cs="Times New Roman"/>
          <w:sz w:val="28"/>
          <w:szCs w:val="28"/>
        </w:rPr>
        <w:t>л</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ду</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т чётк</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 xml:space="preserve"> пр</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д</w:t>
      </w:r>
      <w:r>
        <w:rPr>
          <w:rFonts w:ascii="Times New Roman" w:eastAsia="Times New Roman" w:hAnsi="Times New Roman" w:cs="Times New Roman"/>
          <w:sz w:val="28"/>
          <w:szCs w:val="28"/>
        </w:rPr>
        <w:t>c</w:t>
      </w:r>
      <w:r w:rsidR="008B7068" w:rsidRPr="009754C9">
        <w:rPr>
          <w:rFonts w:ascii="Times New Roman" w:eastAsia="Times New Roman" w:hAnsi="Times New Roman" w:cs="Times New Roman"/>
          <w:sz w:val="28"/>
          <w:szCs w:val="28"/>
        </w:rPr>
        <w:t>тавлять разницу м</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жду ними</w:t>
      </w:r>
    </w:p>
    <w:p w:rsidR="00AA34B6" w:rsidRPr="009754C9" w:rsidRDefault="00AA34B6" w:rsidP="008B70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B7068" w:rsidRPr="009754C9" w:rsidRDefault="008B7068" w:rsidP="008B70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 xml:space="preserve">1. </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 xml:space="preserve"> глаг</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лами </w:t>
      </w:r>
      <w:r w:rsidRPr="009754C9">
        <w:rPr>
          <w:rFonts w:ascii="Times New Roman" w:eastAsia="Times New Roman" w:hAnsi="Times New Roman" w:cs="Times New Roman"/>
          <w:i/>
          <w:sz w:val="28"/>
          <w:szCs w:val="28"/>
          <w:lang w:val="en-US"/>
        </w:rPr>
        <w:t>to</w:t>
      </w:r>
      <w:r w:rsidR="00AA34B6" w:rsidRPr="009754C9">
        <w:rPr>
          <w:rFonts w:ascii="Times New Roman" w:eastAsia="Times New Roman" w:hAnsi="Times New Roman" w:cs="Times New Roman"/>
          <w:i/>
          <w:sz w:val="28"/>
          <w:szCs w:val="28"/>
        </w:rPr>
        <w:t xml:space="preserve"> </w:t>
      </w:r>
      <w:r w:rsidRPr="009754C9">
        <w:rPr>
          <w:rFonts w:ascii="Times New Roman" w:eastAsia="Times New Roman" w:hAnsi="Times New Roman" w:cs="Times New Roman"/>
          <w:i/>
          <w:sz w:val="28"/>
          <w:szCs w:val="28"/>
          <w:lang w:val="en-US"/>
        </w:rPr>
        <w:t>like</w:t>
      </w:r>
      <w:r w:rsidRPr="009754C9">
        <w:rPr>
          <w:rFonts w:ascii="Times New Roman" w:eastAsia="Times New Roman" w:hAnsi="Times New Roman" w:cs="Times New Roman"/>
          <w:i/>
          <w:sz w:val="28"/>
          <w:szCs w:val="28"/>
        </w:rPr>
        <w:t xml:space="preserve">, </w:t>
      </w:r>
      <w:r w:rsidRPr="009754C9">
        <w:rPr>
          <w:rFonts w:ascii="Times New Roman" w:eastAsia="Times New Roman" w:hAnsi="Times New Roman" w:cs="Times New Roman"/>
          <w:i/>
          <w:sz w:val="28"/>
          <w:szCs w:val="28"/>
          <w:lang w:val="en-US"/>
        </w:rPr>
        <w:t>to</w:t>
      </w:r>
      <w:r w:rsidR="00AA34B6" w:rsidRPr="009754C9">
        <w:rPr>
          <w:rFonts w:ascii="Times New Roman" w:eastAsia="Times New Roman" w:hAnsi="Times New Roman" w:cs="Times New Roman"/>
          <w:i/>
          <w:sz w:val="28"/>
          <w:szCs w:val="28"/>
        </w:rPr>
        <w:t xml:space="preserve"> </w:t>
      </w:r>
      <w:r w:rsidRPr="009754C9">
        <w:rPr>
          <w:rFonts w:ascii="Times New Roman" w:eastAsia="Times New Roman" w:hAnsi="Times New Roman" w:cs="Times New Roman"/>
          <w:i/>
          <w:sz w:val="28"/>
          <w:szCs w:val="28"/>
          <w:lang w:val="en-US"/>
        </w:rPr>
        <w:t>hate</w:t>
      </w:r>
      <w:r w:rsidRPr="009754C9">
        <w:rPr>
          <w:rFonts w:ascii="Times New Roman" w:eastAsia="Times New Roman" w:hAnsi="Times New Roman" w:cs="Times New Roman"/>
          <w:i/>
          <w:sz w:val="28"/>
          <w:szCs w:val="28"/>
        </w:rPr>
        <w:t xml:space="preserve">, </w:t>
      </w:r>
      <w:r w:rsidRPr="009754C9">
        <w:rPr>
          <w:rFonts w:ascii="Times New Roman" w:eastAsia="Times New Roman" w:hAnsi="Times New Roman" w:cs="Times New Roman"/>
          <w:i/>
          <w:sz w:val="28"/>
          <w:szCs w:val="28"/>
          <w:lang w:val="en-US"/>
        </w:rPr>
        <w:t>to</w:t>
      </w:r>
      <w:r w:rsidR="00AA34B6" w:rsidRPr="009754C9">
        <w:rPr>
          <w:rFonts w:ascii="Times New Roman" w:eastAsia="Times New Roman" w:hAnsi="Times New Roman" w:cs="Times New Roman"/>
          <w:i/>
          <w:sz w:val="28"/>
          <w:szCs w:val="28"/>
        </w:rPr>
        <w:t xml:space="preserve"> </w:t>
      </w:r>
      <w:r w:rsidRPr="009754C9">
        <w:rPr>
          <w:rFonts w:ascii="Times New Roman" w:eastAsia="Times New Roman" w:hAnsi="Times New Roman" w:cs="Times New Roman"/>
          <w:i/>
          <w:sz w:val="28"/>
          <w:szCs w:val="28"/>
          <w:lang w:val="en-US"/>
        </w:rPr>
        <w:t>prefer</w:t>
      </w:r>
      <w:r w:rsidRPr="009754C9">
        <w:rPr>
          <w:rFonts w:ascii="Times New Roman" w:eastAsia="Times New Roman" w:hAnsi="Times New Roman" w:cs="Times New Roman"/>
          <w:sz w:val="28"/>
          <w:szCs w:val="28"/>
        </w:rPr>
        <w:t xml:space="preserve"> г</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рундий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б</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знача</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т б</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л</w:t>
      </w:r>
      <w:r w:rsidR="00426357">
        <w:rPr>
          <w:rFonts w:ascii="Times New Roman" w:eastAsia="Times New Roman" w:hAnsi="Times New Roman" w:cs="Times New Roman"/>
          <w:sz w:val="28"/>
          <w:szCs w:val="28"/>
        </w:rPr>
        <w:t>ee</w:t>
      </w:r>
      <w:r w:rsidRPr="009754C9">
        <w:rPr>
          <w:rFonts w:ascii="Times New Roman" w:eastAsia="Times New Roman" w:hAnsi="Times New Roman" w:cs="Times New Roman"/>
          <w:sz w:val="28"/>
          <w:szCs w:val="28"/>
        </w:rPr>
        <w:t xml:space="preserve">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бщ</w:t>
      </w:r>
      <w:r w:rsidR="00426357">
        <w:rPr>
          <w:rFonts w:ascii="Times New Roman" w:eastAsia="Times New Roman" w:hAnsi="Times New Roman" w:cs="Times New Roman"/>
          <w:sz w:val="28"/>
          <w:szCs w:val="28"/>
        </w:rPr>
        <w:t>ee</w:t>
      </w:r>
      <w:r w:rsidRPr="009754C9">
        <w:rPr>
          <w:rFonts w:ascii="Times New Roman" w:eastAsia="Times New Roman" w:hAnsi="Times New Roman" w:cs="Times New Roman"/>
          <w:sz w:val="28"/>
          <w:szCs w:val="28"/>
        </w:rPr>
        <w:t xml:space="preserve"> или п</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вт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ряющ</w:t>
      </w:r>
      <w:r w:rsidR="00426357">
        <w:rPr>
          <w:rFonts w:ascii="Times New Roman" w:eastAsia="Times New Roman" w:hAnsi="Times New Roman" w:cs="Times New Roman"/>
          <w:sz w:val="28"/>
          <w:szCs w:val="28"/>
        </w:rPr>
        <w:t>ee</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я д</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й</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тви</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инфинитив б</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л</w:t>
      </w:r>
      <w:r w:rsidR="00426357">
        <w:rPr>
          <w:rFonts w:ascii="Times New Roman" w:eastAsia="Times New Roman" w:hAnsi="Times New Roman" w:cs="Times New Roman"/>
          <w:sz w:val="28"/>
          <w:szCs w:val="28"/>
        </w:rPr>
        <w:t>ee</w:t>
      </w:r>
      <w:r w:rsidRPr="009754C9">
        <w:rPr>
          <w:rFonts w:ascii="Times New Roman" w:eastAsia="Times New Roman" w:hAnsi="Times New Roman" w:cs="Times New Roman"/>
          <w:sz w:val="28"/>
          <w:szCs w:val="28"/>
        </w:rPr>
        <w:t xml:space="preserve"> к</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нкр</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тн</w:t>
      </w:r>
      <w:r w:rsidR="004956DF">
        <w:rPr>
          <w:rFonts w:ascii="Times New Roman" w:eastAsia="Times New Roman" w:hAnsi="Times New Roman" w:cs="Times New Roman"/>
          <w:sz w:val="28"/>
          <w:szCs w:val="28"/>
        </w:rPr>
        <w:t>o</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дин</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чн</w:t>
      </w:r>
      <w:r w:rsidR="004956DF">
        <w:rPr>
          <w:rFonts w:ascii="Times New Roman" w:eastAsia="Times New Roman" w:hAnsi="Times New Roman" w:cs="Times New Roman"/>
          <w:sz w:val="28"/>
          <w:szCs w:val="28"/>
        </w:rPr>
        <w:t>o</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w:t>
      </w:r>
    </w:p>
    <w:p w:rsidR="008B7068" w:rsidRPr="009754C9" w:rsidRDefault="008B7068" w:rsidP="00107776">
      <w:pPr>
        <w:pStyle w:val="ab"/>
        <w:numPr>
          <w:ilvl w:val="0"/>
          <w:numId w:val="103"/>
        </w:numPr>
        <w:autoSpaceDE w:val="0"/>
        <w:autoSpaceDN w:val="0"/>
        <w:adjustRightInd w:val="0"/>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 xml:space="preserve">I like swimming (I am fond of swimming). </w:t>
      </w:r>
    </w:p>
    <w:p w:rsidR="008B7068" w:rsidRPr="009754C9" w:rsidRDefault="008B7068" w:rsidP="00107776">
      <w:pPr>
        <w:pStyle w:val="ab"/>
        <w:numPr>
          <w:ilvl w:val="0"/>
          <w:numId w:val="103"/>
        </w:numPr>
        <w:autoSpaceDE w:val="0"/>
        <w:autoSpaceDN w:val="0"/>
        <w:adjustRightInd w:val="0"/>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 xml:space="preserve">I hate interrupting people. </w:t>
      </w:r>
    </w:p>
    <w:p w:rsidR="008B7068" w:rsidRPr="009754C9" w:rsidRDefault="008B7068" w:rsidP="00107776">
      <w:pPr>
        <w:pStyle w:val="ab"/>
        <w:numPr>
          <w:ilvl w:val="0"/>
          <w:numId w:val="103"/>
        </w:numPr>
        <w:autoSpaceDE w:val="0"/>
        <w:autoSpaceDN w:val="0"/>
        <w:adjustRightInd w:val="0"/>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They prefer staying indoors when the weather is cold.</w:t>
      </w:r>
      <w:r w:rsidRPr="009754C9">
        <w:rPr>
          <w:rFonts w:ascii="Times New Roman" w:eastAsia="Times New Roman" w:hAnsi="Times New Roman" w:cs="Times New Roman"/>
          <w:sz w:val="28"/>
          <w:szCs w:val="28"/>
        </w:rPr>
        <w:tab/>
      </w:r>
    </w:p>
    <w:p w:rsidR="008B7068" w:rsidRPr="009754C9" w:rsidRDefault="008B7068" w:rsidP="00107776">
      <w:pPr>
        <w:pStyle w:val="ab"/>
        <w:numPr>
          <w:ilvl w:val="0"/>
          <w:numId w:val="103"/>
        </w:numPr>
        <w:autoSpaceDE w:val="0"/>
        <w:autoSpaceDN w:val="0"/>
        <w:adjustRightInd w:val="0"/>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I shouldn’t like to swim in this lake.</w:t>
      </w:r>
    </w:p>
    <w:p w:rsidR="008B7068" w:rsidRPr="009754C9" w:rsidRDefault="008B7068" w:rsidP="00107776">
      <w:pPr>
        <w:pStyle w:val="ab"/>
        <w:numPr>
          <w:ilvl w:val="0"/>
          <w:numId w:val="103"/>
        </w:numPr>
        <w:autoSpaceDE w:val="0"/>
        <w:autoSpaceDN w:val="0"/>
        <w:adjustRightInd w:val="0"/>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I hate to interrupt you, but I have to.</w:t>
      </w:r>
    </w:p>
    <w:p w:rsidR="008B7068" w:rsidRPr="009754C9" w:rsidRDefault="008B7068" w:rsidP="00107776">
      <w:pPr>
        <w:pStyle w:val="ab"/>
        <w:numPr>
          <w:ilvl w:val="0"/>
          <w:numId w:val="103"/>
        </w:numPr>
        <w:autoSpaceDE w:val="0"/>
        <w:autoSpaceDN w:val="0"/>
        <w:adjustRightInd w:val="0"/>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I’d prefer to stay at home in this cold weather.</w:t>
      </w:r>
    </w:p>
    <w:p w:rsidR="00AA34B6" w:rsidRPr="009754C9" w:rsidRDefault="00AA34B6" w:rsidP="008B70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p>
    <w:p w:rsidR="008B7068" w:rsidRPr="009754C9" w:rsidRDefault="008B7068" w:rsidP="008B70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 xml:space="preserve">2. </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 xml:space="preserve"> глаг</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лами </w:t>
      </w:r>
      <w:r w:rsidRPr="009754C9">
        <w:rPr>
          <w:rFonts w:ascii="Times New Roman" w:eastAsia="Times New Roman" w:hAnsi="Times New Roman" w:cs="Times New Roman"/>
          <w:i/>
          <w:sz w:val="28"/>
          <w:szCs w:val="28"/>
          <w:lang w:val="en-US"/>
        </w:rPr>
        <w:t>tobegin</w:t>
      </w:r>
      <w:r w:rsidRPr="009754C9">
        <w:rPr>
          <w:rFonts w:ascii="Times New Roman" w:eastAsia="Times New Roman" w:hAnsi="Times New Roman" w:cs="Times New Roman"/>
          <w:sz w:val="28"/>
          <w:szCs w:val="28"/>
        </w:rPr>
        <w:t xml:space="preserve"> и </w:t>
      </w:r>
      <w:r w:rsidRPr="009754C9">
        <w:rPr>
          <w:rFonts w:ascii="Times New Roman" w:eastAsia="Times New Roman" w:hAnsi="Times New Roman" w:cs="Times New Roman"/>
          <w:i/>
          <w:sz w:val="28"/>
          <w:szCs w:val="28"/>
          <w:lang w:val="en-US"/>
        </w:rPr>
        <w:t>tostart</w:t>
      </w:r>
      <w:r w:rsidRPr="009754C9">
        <w:rPr>
          <w:rFonts w:ascii="Times New Roman" w:eastAsia="Times New Roman" w:hAnsi="Times New Roman" w:cs="Times New Roman"/>
          <w:sz w:val="28"/>
          <w:szCs w:val="28"/>
        </w:rPr>
        <w:t xml:space="preserve"> м</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ж</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т и</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п</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льз</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вать</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я любая ф</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рма,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днак</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 </w:t>
      </w:r>
      <w:r w:rsidR="00426357">
        <w:rPr>
          <w:rFonts w:ascii="Times New Roman" w:eastAsia="Times New Roman" w:hAnsi="Times New Roman" w:cs="Times New Roman"/>
          <w:sz w:val="28"/>
          <w:szCs w:val="28"/>
        </w:rPr>
        <w:t>e</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ли  знач</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ни</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им</w:t>
      </w:r>
      <w:r w:rsidR="00426357">
        <w:rPr>
          <w:rFonts w:ascii="Times New Roman" w:eastAsia="Times New Roman" w:hAnsi="Times New Roman" w:cs="Times New Roman"/>
          <w:sz w:val="28"/>
          <w:szCs w:val="28"/>
        </w:rPr>
        <w:t>ee</w:t>
      </w:r>
      <w:r w:rsidRPr="009754C9">
        <w:rPr>
          <w:rFonts w:ascii="Times New Roman" w:eastAsia="Times New Roman" w:hAnsi="Times New Roman" w:cs="Times New Roman"/>
          <w:sz w:val="28"/>
          <w:szCs w:val="28"/>
        </w:rPr>
        <w:t xml:space="preserve">т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бщ</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й </w:t>
      </w:r>
      <w:r w:rsidR="00426357">
        <w:rPr>
          <w:rFonts w:ascii="Times New Roman" w:eastAsia="Times New Roman" w:hAnsi="Times New Roman" w:cs="Times New Roman"/>
          <w:sz w:val="28"/>
          <w:szCs w:val="28"/>
        </w:rPr>
        <w:t>x</w:t>
      </w:r>
      <w:r w:rsidRPr="009754C9">
        <w:rPr>
          <w:rFonts w:ascii="Times New Roman" w:eastAsia="Times New Roman" w:hAnsi="Times New Roman" w:cs="Times New Roman"/>
          <w:sz w:val="28"/>
          <w:szCs w:val="28"/>
        </w:rPr>
        <w:t>аракт</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р, 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 пр</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дп</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чтит</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л</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 г</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рундий.</w:t>
      </w:r>
    </w:p>
    <w:p w:rsidR="008B7068" w:rsidRPr="009754C9" w:rsidRDefault="008B7068" w:rsidP="00107776">
      <w:pPr>
        <w:pStyle w:val="ab"/>
        <w:numPr>
          <w:ilvl w:val="0"/>
          <w:numId w:val="104"/>
        </w:numPr>
        <w:autoSpaceDE w:val="0"/>
        <w:autoSpaceDN w:val="0"/>
        <w:adjustRightInd w:val="0"/>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She began singing when a child.</w:t>
      </w:r>
    </w:p>
    <w:p w:rsidR="008B7068" w:rsidRPr="009754C9" w:rsidRDefault="008B7068" w:rsidP="00107776">
      <w:pPr>
        <w:pStyle w:val="ab"/>
        <w:numPr>
          <w:ilvl w:val="0"/>
          <w:numId w:val="104"/>
        </w:numPr>
        <w:autoSpaceDE w:val="0"/>
        <w:autoSpaceDN w:val="0"/>
        <w:adjustRightInd w:val="0"/>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She went over to the piano and began to sing.</w:t>
      </w:r>
    </w:p>
    <w:p w:rsidR="00AA34B6" w:rsidRPr="009754C9" w:rsidRDefault="00AA34B6" w:rsidP="008B70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p>
    <w:p w:rsidR="008B7068" w:rsidRPr="009754C9" w:rsidRDefault="008B7068" w:rsidP="008B70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3. Г</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рундий н</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и</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п</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льзу</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т</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 xml:space="preserve">я </w:t>
      </w:r>
    </w:p>
    <w:p w:rsidR="008B7068" w:rsidRPr="009754C9" w:rsidRDefault="008B7068" w:rsidP="008B70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lang w:val="en-US"/>
        </w:rPr>
        <w:t>a</w:t>
      </w:r>
      <w:r w:rsidRPr="009754C9">
        <w:rPr>
          <w:rFonts w:ascii="Times New Roman" w:eastAsia="Times New Roman" w:hAnsi="Times New Roman" w:cs="Times New Roman"/>
          <w:sz w:val="28"/>
          <w:szCs w:val="28"/>
        </w:rPr>
        <w:t>) п</w:t>
      </w:r>
      <w:r w:rsidR="004956DF">
        <w:rPr>
          <w:rFonts w:ascii="Times New Roman" w:eastAsia="Times New Roman" w:hAnsi="Times New Roman" w:cs="Times New Roman"/>
          <w:sz w:val="28"/>
          <w:szCs w:val="28"/>
        </w:rPr>
        <w:t>oc</w:t>
      </w:r>
      <w:r w:rsidRPr="009754C9">
        <w:rPr>
          <w:rFonts w:ascii="Times New Roman" w:eastAsia="Times New Roman" w:hAnsi="Times New Roman" w:cs="Times New Roman"/>
          <w:sz w:val="28"/>
          <w:szCs w:val="28"/>
        </w:rPr>
        <w:t>л</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глаг</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л</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в в</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 вр</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м</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ни </w:t>
      </w:r>
      <w:r w:rsidRPr="009754C9">
        <w:rPr>
          <w:rFonts w:ascii="Times New Roman" w:eastAsia="Times New Roman" w:hAnsi="Times New Roman" w:cs="Times New Roman"/>
          <w:sz w:val="28"/>
          <w:szCs w:val="28"/>
          <w:lang w:val="en-US"/>
        </w:rPr>
        <w:t>Continuous</w:t>
      </w:r>
    </w:p>
    <w:p w:rsidR="008B7068" w:rsidRPr="009754C9" w:rsidRDefault="008B7068" w:rsidP="00107776">
      <w:pPr>
        <w:pStyle w:val="ab"/>
        <w:numPr>
          <w:ilvl w:val="0"/>
          <w:numId w:val="105"/>
        </w:numPr>
        <w:autoSpaceDE w:val="0"/>
        <w:autoSpaceDN w:val="0"/>
        <w:adjustRightInd w:val="0"/>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 xml:space="preserve">He is beginning to study French. </w:t>
      </w:r>
    </w:p>
    <w:p w:rsidR="008B7068" w:rsidRPr="009754C9" w:rsidRDefault="008B7068" w:rsidP="00107776">
      <w:pPr>
        <w:pStyle w:val="ab"/>
        <w:numPr>
          <w:ilvl w:val="0"/>
          <w:numId w:val="105"/>
        </w:numPr>
        <w:autoSpaceDE w:val="0"/>
        <w:autoSpaceDN w:val="0"/>
        <w:adjustRightInd w:val="0"/>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It’s beginning to rain.</w:t>
      </w:r>
    </w:p>
    <w:p w:rsidR="008B7068" w:rsidRPr="009754C9" w:rsidRDefault="008B7068" w:rsidP="008B70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b) </w:t>
      </w:r>
      <w:r w:rsidR="004956DF">
        <w:rPr>
          <w:rFonts w:ascii="Times New Roman" w:eastAsia="Times New Roman" w:hAnsi="Times New Roman" w:cs="Times New Roman"/>
          <w:sz w:val="28"/>
          <w:szCs w:val="28"/>
        </w:rPr>
        <w:t>c</w:t>
      </w:r>
      <w:r w:rsidR="00AA34B6" w:rsidRPr="009754C9">
        <w:rPr>
          <w:rFonts w:ascii="Times New Roman" w:eastAsia="Times New Roman" w:hAnsi="Times New Roman" w:cs="Times New Roman"/>
          <w:sz w:val="28"/>
          <w:szCs w:val="28"/>
          <w:lang w:val="en-US"/>
        </w:rPr>
        <w:t xml:space="preserve"> </w:t>
      </w:r>
      <w:r w:rsidRPr="009754C9">
        <w:rPr>
          <w:rFonts w:ascii="Times New Roman" w:eastAsia="Times New Roman" w:hAnsi="Times New Roman" w:cs="Times New Roman"/>
          <w:sz w:val="28"/>
          <w:szCs w:val="28"/>
        </w:rPr>
        <w:t>глаг</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лами</w:t>
      </w:r>
      <w:r w:rsidR="00AA34B6" w:rsidRPr="009754C9">
        <w:rPr>
          <w:rFonts w:ascii="Times New Roman" w:eastAsia="Times New Roman" w:hAnsi="Times New Roman" w:cs="Times New Roman"/>
          <w:sz w:val="28"/>
          <w:szCs w:val="28"/>
          <w:lang w:val="en-US"/>
        </w:rPr>
        <w:t xml:space="preserve"> </w:t>
      </w:r>
      <w:r w:rsidRPr="009754C9">
        <w:rPr>
          <w:rFonts w:ascii="Times New Roman" w:eastAsia="Times New Roman" w:hAnsi="Times New Roman" w:cs="Times New Roman"/>
          <w:i/>
          <w:sz w:val="28"/>
          <w:szCs w:val="28"/>
          <w:lang w:val="en-US"/>
        </w:rPr>
        <w:t>to understand</w:t>
      </w:r>
      <w:r w:rsidR="00AA34B6" w:rsidRPr="009754C9">
        <w:rPr>
          <w:rFonts w:ascii="Times New Roman" w:eastAsia="Times New Roman" w:hAnsi="Times New Roman" w:cs="Times New Roman"/>
          <w:i/>
          <w:sz w:val="28"/>
          <w:szCs w:val="28"/>
          <w:lang w:val="en-US"/>
        </w:rPr>
        <w:t xml:space="preserve"> </w:t>
      </w:r>
      <w:r w:rsidRPr="009754C9">
        <w:rPr>
          <w:rFonts w:ascii="Times New Roman" w:eastAsia="Times New Roman" w:hAnsi="Times New Roman" w:cs="Times New Roman"/>
          <w:sz w:val="28"/>
          <w:szCs w:val="28"/>
        </w:rPr>
        <w:t>и</w:t>
      </w:r>
      <w:r w:rsidR="00AA34B6" w:rsidRPr="009754C9">
        <w:rPr>
          <w:rFonts w:ascii="Times New Roman" w:eastAsia="Times New Roman" w:hAnsi="Times New Roman" w:cs="Times New Roman"/>
          <w:sz w:val="28"/>
          <w:szCs w:val="28"/>
          <w:lang w:val="en-US"/>
        </w:rPr>
        <w:t xml:space="preserve"> </w:t>
      </w:r>
      <w:r w:rsidRPr="009754C9">
        <w:rPr>
          <w:rFonts w:ascii="Times New Roman" w:eastAsia="Times New Roman" w:hAnsi="Times New Roman" w:cs="Times New Roman"/>
          <w:i/>
          <w:sz w:val="28"/>
          <w:szCs w:val="28"/>
          <w:lang w:val="en-US"/>
        </w:rPr>
        <w:t>to see</w:t>
      </w:r>
      <w:r w:rsidRPr="009754C9">
        <w:rPr>
          <w:rFonts w:ascii="Times New Roman" w:eastAsia="Times New Roman" w:hAnsi="Times New Roman" w:cs="Times New Roman"/>
          <w:sz w:val="28"/>
          <w:szCs w:val="28"/>
          <w:lang w:val="en-US"/>
        </w:rPr>
        <w:t xml:space="preserve"> (</w:t>
      </w:r>
      <w:r w:rsidRPr="009754C9">
        <w:rPr>
          <w:rFonts w:ascii="Times New Roman" w:eastAsia="Times New Roman" w:hAnsi="Times New Roman" w:cs="Times New Roman"/>
          <w:sz w:val="28"/>
          <w:szCs w:val="28"/>
        </w:rPr>
        <w:t>взнач</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нии</w:t>
      </w:r>
      <w:r w:rsidRPr="009754C9">
        <w:rPr>
          <w:rFonts w:ascii="Times New Roman" w:eastAsia="Times New Roman" w:hAnsi="Times New Roman" w:cs="Times New Roman"/>
          <w:i/>
          <w:sz w:val="28"/>
          <w:szCs w:val="28"/>
          <w:lang w:val="en-US"/>
        </w:rPr>
        <w:t>to understand</w:t>
      </w:r>
      <w:r w:rsidRPr="009754C9">
        <w:rPr>
          <w:rFonts w:ascii="Times New Roman" w:eastAsia="Times New Roman" w:hAnsi="Times New Roman" w:cs="Times New Roman"/>
          <w:sz w:val="28"/>
          <w:szCs w:val="28"/>
          <w:lang w:val="en-US"/>
        </w:rPr>
        <w:t>)</w:t>
      </w:r>
    </w:p>
    <w:p w:rsidR="008B7068" w:rsidRPr="009754C9" w:rsidRDefault="008B7068" w:rsidP="00107776">
      <w:pPr>
        <w:pStyle w:val="ab"/>
        <w:numPr>
          <w:ilvl w:val="0"/>
          <w:numId w:val="106"/>
        </w:numPr>
        <w:autoSpaceDE w:val="0"/>
        <w:autoSpaceDN w:val="0"/>
        <w:adjustRightInd w:val="0"/>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He began to understand how it was done.</w:t>
      </w:r>
    </w:p>
    <w:p w:rsidR="008B7068" w:rsidRPr="009754C9" w:rsidRDefault="004956DF" w:rsidP="008B70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w:t>
      </w:r>
      <w:r w:rsidR="008B7068" w:rsidRPr="009754C9">
        <w:rPr>
          <w:rFonts w:ascii="Times New Roman" w:eastAsia="Times New Roman" w:hAnsi="Times New Roman" w:cs="Times New Roman"/>
          <w:sz w:val="28"/>
          <w:szCs w:val="28"/>
        </w:rPr>
        <w:t>) к</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гда п</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дл</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жащ</w:t>
      </w:r>
      <w:r w:rsidR="00426357">
        <w:rPr>
          <w:rFonts w:ascii="Times New Roman" w:eastAsia="Times New Roman" w:hAnsi="Times New Roman" w:cs="Times New Roman"/>
          <w:sz w:val="28"/>
          <w:szCs w:val="28"/>
        </w:rPr>
        <w:t>ee</w:t>
      </w:r>
      <w:r w:rsidR="008B7068" w:rsidRPr="009754C9">
        <w:rPr>
          <w:rFonts w:ascii="Times New Roman" w:eastAsia="Times New Roman" w:hAnsi="Times New Roman" w:cs="Times New Roman"/>
          <w:sz w:val="28"/>
          <w:szCs w:val="28"/>
        </w:rPr>
        <w:t xml:space="preserve"> явля</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т</w:t>
      </w:r>
      <w:r>
        <w:rPr>
          <w:rFonts w:ascii="Times New Roman" w:eastAsia="Times New Roman" w:hAnsi="Times New Roman" w:cs="Times New Roman"/>
          <w:sz w:val="28"/>
          <w:szCs w:val="28"/>
        </w:rPr>
        <w:t>c</w:t>
      </w:r>
      <w:r w:rsidR="008B7068" w:rsidRPr="009754C9">
        <w:rPr>
          <w:rFonts w:ascii="Times New Roman" w:eastAsia="Times New Roman" w:hAnsi="Times New Roman" w:cs="Times New Roman"/>
          <w:sz w:val="28"/>
          <w:szCs w:val="28"/>
        </w:rPr>
        <w:t>я н</w:t>
      </w:r>
      <w:r w:rsidR="00426357">
        <w:rPr>
          <w:rFonts w:ascii="Times New Roman" w:eastAsia="Times New Roman" w:hAnsi="Times New Roman" w:cs="Times New Roman"/>
          <w:sz w:val="28"/>
          <w:szCs w:val="28"/>
        </w:rPr>
        <w:t>e</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душ</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вл</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нным пр</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дм</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т</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м</w:t>
      </w:r>
    </w:p>
    <w:p w:rsidR="008B7068" w:rsidRPr="009754C9" w:rsidRDefault="008B7068" w:rsidP="00107776">
      <w:pPr>
        <w:pStyle w:val="ab"/>
        <w:numPr>
          <w:ilvl w:val="0"/>
          <w:numId w:val="107"/>
        </w:numPr>
        <w:autoSpaceDE w:val="0"/>
        <w:autoSpaceDN w:val="0"/>
        <w:adjustRightInd w:val="0"/>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 xml:space="preserve">The doors began to creak. </w:t>
      </w:r>
    </w:p>
    <w:p w:rsidR="008B7068" w:rsidRPr="009754C9" w:rsidRDefault="008B7068" w:rsidP="00107776">
      <w:pPr>
        <w:pStyle w:val="ab"/>
        <w:numPr>
          <w:ilvl w:val="0"/>
          <w:numId w:val="107"/>
        </w:numPr>
        <w:autoSpaceDE w:val="0"/>
        <w:autoSpaceDN w:val="0"/>
        <w:adjustRightInd w:val="0"/>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The clock began to strike.</w:t>
      </w:r>
    </w:p>
    <w:p w:rsidR="00AA34B6" w:rsidRPr="009754C9" w:rsidRDefault="00AA34B6" w:rsidP="008B70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p>
    <w:p w:rsidR="008B7068" w:rsidRPr="009754C9" w:rsidRDefault="008B7068" w:rsidP="008B70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4. П</w:t>
      </w:r>
      <w:r w:rsidR="004956DF">
        <w:rPr>
          <w:rFonts w:ascii="Times New Roman" w:eastAsia="Times New Roman" w:hAnsi="Times New Roman" w:cs="Times New Roman"/>
          <w:sz w:val="28"/>
          <w:szCs w:val="28"/>
        </w:rPr>
        <w:t>oc</w:t>
      </w:r>
      <w:r w:rsidRPr="009754C9">
        <w:rPr>
          <w:rFonts w:ascii="Times New Roman" w:eastAsia="Times New Roman" w:hAnsi="Times New Roman" w:cs="Times New Roman"/>
          <w:sz w:val="28"/>
          <w:szCs w:val="28"/>
        </w:rPr>
        <w:t>л</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глаг</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ла </w:t>
      </w:r>
      <w:r w:rsidRPr="009754C9">
        <w:rPr>
          <w:rFonts w:ascii="Times New Roman" w:eastAsia="Times New Roman" w:hAnsi="Times New Roman" w:cs="Times New Roman"/>
          <w:i/>
          <w:sz w:val="28"/>
          <w:szCs w:val="28"/>
          <w:lang w:val="en-US"/>
        </w:rPr>
        <w:t>to</w:t>
      </w:r>
      <w:r w:rsidR="00AA34B6" w:rsidRPr="009754C9">
        <w:rPr>
          <w:rFonts w:ascii="Times New Roman" w:eastAsia="Times New Roman" w:hAnsi="Times New Roman" w:cs="Times New Roman"/>
          <w:i/>
          <w:sz w:val="28"/>
          <w:szCs w:val="28"/>
        </w:rPr>
        <w:t xml:space="preserve"> </w:t>
      </w:r>
      <w:r w:rsidRPr="009754C9">
        <w:rPr>
          <w:rFonts w:ascii="Times New Roman" w:eastAsia="Times New Roman" w:hAnsi="Times New Roman" w:cs="Times New Roman"/>
          <w:i/>
          <w:sz w:val="28"/>
          <w:szCs w:val="28"/>
          <w:lang w:val="en-US"/>
        </w:rPr>
        <w:t>remember</w:t>
      </w:r>
      <w:r w:rsidRPr="009754C9">
        <w:rPr>
          <w:rFonts w:ascii="Times New Roman" w:eastAsia="Times New Roman" w:hAnsi="Times New Roman" w:cs="Times New Roman"/>
          <w:sz w:val="28"/>
          <w:szCs w:val="28"/>
        </w:rPr>
        <w:t xml:space="preserve"> </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л</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ду</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т г</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рундий, </w:t>
      </w:r>
      <w:r w:rsidR="00426357">
        <w:rPr>
          <w:rFonts w:ascii="Times New Roman" w:eastAsia="Times New Roman" w:hAnsi="Times New Roman" w:cs="Times New Roman"/>
          <w:sz w:val="28"/>
          <w:szCs w:val="28"/>
        </w:rPr>
        <w:t>e</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 xml:space="preserve">ли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н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б</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знача</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т пр</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дш</w:t>
      </w:r>
      <w:r w:rsidR="00426357">
        <w:rPr>
          <w:rFonts w:ascii="Times New Roman" w:eastAsia="Times New Roman" w:hAnsi="Times New Roman" w:cs="Times New Roman"/>
          <w:sz w:val="28"/>
          <w:szCs w:val="28"/>
        </w:rPr>
        <w:t>e</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твующ</w:t>
      </w:r>
      <w:r w:rsidR="00426357">
        <w:rPr>
          <w:rFonts w:ascii="Times New Roman" w:eastAsia="Times New Roman" w:hAnsi="Times New Roman" w:cs="Times New Roman"/>
          <w:sz w:val="28"/>
          <w:szCs w:val="28"/>
        </w:rPr>
        <w:t>ee</w:t>
      </w:r>
      <w:r w:rsidRPr="009754C9">
        <w:rPr>
          <w:rFonts w:ascii="Times New Roman" w:eastAsia="Times New Roman" w:hAnsi="Times New Roman" w:cs="Times New Roman"/>
          <w:sz w:val="28"/>
          <w:szCs w:val="28"/>
        </w:rPr>
        <w:t xml:space="preserve"> д</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й</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тви</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w:t>
      </w:r>
      <w:r w:rsidRPr="009754C9">
        <w:rPr>
          <w:rFonts w:ascii="Times New Roman" w:eastAsia="Times New Roman" w:hAnsi="Times New Roman" w:cs="Times New Roman"/>
          <w:i/>
          <w:sz w:val="28"/>
          <w:szCs w:val="28"/>
          <w:lang w:val="en-US"/>
        </w:rPr>
        <w:t>to</w:t>
      </w:r>
      <w:r w:rsidR="00AA34B6" w:rsidRPr="009754C9">
        <w:rPr>
          <w:rFonts w:ascii="Times New Roman" w:eastAsia="Times New Roman" w:hAnsi="Times New Roman" w:cs="Times New Roman"/>
          <w:i/>
          <w:sz w:val="28"/>
          <w:szCs w:val="28"/>
        </w:rPr>
        <w:t xml:space="preserve"> </w:t>
      </w:r>
      <w:r w:rsidRPr="009754C9">
        <w:rPr>
          <w:rFonts w:ascii="Times New Roman" w:eastAsia="Times New Roman" w:hAnsi="Times New Roman" w:cs="Times New Roman"/>
          <w:i/>
          <w:sz w:val="28"/>
          <w:szCs w:val="28"/>
          <w:lang w:val="en-US"/>
        </w:rPr>
        <w:t>recall</w:t>
      </w:r>
      <w:r w:rsidRPr="009754C9">
        <w:rPr>
          <w:rFonts w:ascii="Times New Roman" w:eastAsia="Times New Roman" w:hAnsi="Times New Roman" w:cs="Times New Roman"/>
          <w:sz w:val="28"/>
          <w:szCs w:val="28"/>
        </w:rPr>
        <w:t xml:space="preserve"> – в</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п</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минать, </w:t>
      </w:r>
      <w:r w:rsidRPr="009754C9">
        <w:rPr>
          <w:rFonts w:ascii="Times New Roman" w:eastAsia="Times New Roman" w:hAnsi="Times New Roman" w:cs="Times New Roman"/>
          <w:i/>
          <w:sz w:val="28"/>
          <w:szCs w:val="28"/>
          <w:lang w:val="en-US"/>
        </w:rPr>
        <w:t>to</w:t>
      </w:r>
      <w:r w:rsidR="00AA34B6" w:rsidRPr="009754C9">
        <w:rPr>
          <w:rFonts w:ascii="Times New Roman" w:eastAsia="Times New Roman" w:hAnsi="Times New Roman" w:cs="Times New Roman"/>
          <w:i/>
          <w:sz w:val="28"/>
          <w:szCs w:val="28"/>
        </w:rPr>
        <w:t xml:space="preserve"> </w:t>
      </w:r>
      <w:r w:rsidRPr="009754C9">
        <w:rPr>
          <w:rFonts w:ascii="Times New Roman" w:eastAsia="Times New Roman" w:hAnsi="Times New Roman" w:cs="Times New Roman"/>
          <w:i/>
          <w:sz w:val="28"/>
          <w:szCs w:val="28"/>
          <w:lang w:val="en-US"/>
        </w:rPr>
        <w:t>keep</w:t>
      </w:r>
      <w:r w:rsidR="00AA34B6" w:rsidRPr="009754C9">
        <w:rPr>
          <w:rFonts w:ascii="Times New Roman" w:eastAsia="Times New Roman" w:hAnsi="Times New Roman" w:cs="Times New Roman"/>
          <w:i/>
          <w:sz w:val="28"/>
          <w:szCs w:val="28"/>
        </w:rPr>
        <w:t xml:space="preserve"> </w:t>
      </w:r>
      <w:r w:rsidRPr="009754C9">
        <w:rPr>
          <w:rFonts w:ascii="Times New Roman" w:eastAsia="Times New Roman" w:hAnsi="Times New Roman" w:cs="Times New Roman"/>
          <w:i/>
          <w:sz w:val="28"/>
          <w:szCs w:val="28"/>
          <w:lang w:val="en-US"/>
        </w:rPr>
        <w:t>in</w:t>
      </w:r>
      <w:r w:rsidR="00AA34B6" w:rsidRPr="009754C9">
        <w:rPr>
          <w:rFonts w:ascii="Times New Roman" w:eastAsia="Times New Roman" w:hAnsi="Times New Roman" w:cs="Times New Roman"/>
          <w:i/>
          <w:sz w:val="28"/>
          <w:szCs w:val="28"/>
        </w:rPr>
        <w:t xml:space="preserve"> </w:t>
      </w:r>
      <w:r w:rsidRPr="009754C9">
        <w:rPr>
          <w:rFonts w:ascii="Times New Roman" w:eastAsia="Times New Roman" w:hAnsi="Times New Roman" w:cs="Times New Roman"/>
          <w:i/>
          <w:sz w:val="28"/>
          <w:szCs w:val="28"/>
          <w:lang w:val="en-US"/>
        </w:rPr>
        <w:t>one</w:t>
      </w:r>
      <w:r w:rsidRPr="009754C9">
        <w:rPr>
          <w:rFonts w:ascii="Times New Roman" w:eastAsia="Times New Roman" w:hAnsi="Times New Roman" w:cs="Times New Roman"/>
          <w:i/>
          <w:sz w:val="28"/>
          <w:szCs w:val="28"/>
        </w:rPr>
        <w:t>’</w:t>
      </w:r>
      <w:r w:rsidRPr="009754C9">
        <w:rPr>
          <w:rFonts w:ascii="Times New Roman" w:eastAsia="Times New Roman" w:hAnsi="Times New Roman" w:cs="Times New Roman"/>
          <w:i/>
          <w:sz w:val="28"/>
          <w:szCs w:val="28"/>
          <w:lang w:val="en-US"/>
        </w:rPr>
        <w:t>s</w:t>
      </w:r>
      <w:r w:rsidR="00AA34B6" w:rsidRPr="009754C9">
        <w:rPr>
          <w:rFonts w:ascii="Times New Roman" w:eastAsia="Times New Roman" w:hAnsi="Times New Roman" w:cs="Times New Roman"/>
          <w:i/>
          <w:sz w:val="28"/>
          <w:szCs w:val="28"/>
        </w:rPr>
        <w:t xml:space="preserve"> </w:t>
      </w:r>
      <w:r w:rsidRPr="009754C9">
        <w:rPr>
          <w:rFonts w:ascii="Times New Roman" w:eastAsia="Times New Roman" w:hAnsi="Times New Roman" w:cs="Times New Roman"/>
          <w:i/>
          <w:sz w:val="28"/>
          <w:szCs w:val="28"/>
          <w:lang w:val="en-US"/>
        </w:rPr>
        <w:t>memory</w:t>
      </w:r>
      <w:r w:rsidRPr="009754C9">
        <w:rPr>
          <w:rFonts w:ascii="Times New Roman" w:eastAsia="Times New Roman" w:hAnsi="Times New Roman" w:cs="Times New Roman"/>
          <w:sz w:val="28"/>
          <w:szCs w:val="28"/>
        </w:rPr>
        <w:t xml:space="preserve"> – д</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ржать в памяти), или инфинитив, к</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гда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н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б</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знача</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т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дн</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вр</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м</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нн</w:t>
      </w:r>
      <w:r w:rsidR="004956DF">
        <w:rPr>
          <w:rFonts w:ascii="Times New Roman" w:eastAsia="Times New Roman" w:hAnsi="Times New Roman" w:cs="Times New Roman"/>
          <w:sz w:val="28"/>
          <w:szCs w:val="28"/>
        </w:rPr>
        <w:t>o</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д</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й</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тви</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(раб</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ту памяти, зап</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минани</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w:t>
      </w:r>
    </w:p>
    <w:p w:rsidR="00AA34B6" w:rsidRPr="009754C9" w:rsidRDefault="00AA34B6" w:rsidP="008B70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tbl>
      <w:tblPr>
        <w:tblStyle w:val="42"/>
        <w:tblW w:w="0" w:type="auto"/>
        <w:tblInd w:w="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630"/>
        <w:gridCol w:w="4630"/>
      </w:tblGrid>
      <w:tr w:rsidR="008B7068" w:rsidRPr="009754C9" w:rsidTr="00AA34B6">
        <w:tc>
          <w:tcPr>
            <w:tcW w:w="4644" w:type="dxa"/>
          </w:tcPr>
          <w:p w:rsidR="008B7068" w:rsidRPr="009754C9" w:rsidRDefault="008B7068" w:rsidP="00AA34B6">
            <w:pPr>
              <w:jc w:val="both"/>
              <w:rPr>
                <w:sz w:val="28"/>
                <w:szCs w:val="28"/>
                <w:lang w:val="en-US"/>
              </w:rPr>
            </w:pPr>
            <w:r w:rsidRPr="009754C9">
              <w:rPr>
                <w:sz w:val="28"/>
                <w:szCs w:val="28"/>
                <w:lang w:val="en-US"/>
              </w:rPr>
              <w:lastRenderedPageBreak/>
              <w:t>I remembered posting the letters.</w:t>
            </w:r>
          </w:p>
          <w:p w:rsidR="008B7068" w:rsidRPr="009754C9" w:rsidRDefault="008B7068" w:rsidP="00AA34B6">
            <w:pPr>
              <w:jc w:val="both"/>
              <w:rPr>
                <w:sz w:val="28"/>
                <w:szCs w:val="28"/>
                <w:lang w:val="en-US"/>
              </w:rPr>
            </w:pPr>
            <w:r w:rsidRPr="009754C9">
              <w:rPr>
                <w:sz w:val="28"/>
                <w:szCs w:val="28"/>
                <w:lang w:val="en-US"/>
              </w:rPr>
              <w:t xml:space="preserve">I remembered to post the letters. =  </w:t>
            </w:r>
          </w:p>
          <w:p w:rsidR="008B7068" w:rsidRPr="009754C9" w:rsidRDefault="008B7068" w:rsidP="00AA34B6">
            <w:pPr>
              <w:jc w:val="both"/>
              <w:rPr>
                <w:sz w:val="28"/>
                <w:szCs w:val="28"/>
                <w:lang w:val="en-US"/>
              </w:rPr>
            </w:pPr>
            <w:r w:rsidRPr="009754C9">
              <w:rPr>
                <w:sz w:val="28"/>
                <w:szCs w:val="28"/>
                <w:lang w:val="en-US"/>
              </w:rPr>
              <w:t>I remembered and posted.</w:t>
            </w:r>
          </w:p>
        </w:tc>
        <w:tc>
          <w:tcPr>
            <w:tcW w:w="4645" w:type="dxa"/>
          </w:tcPr>
          <w:p w:rsidR="008B7068" w:rsidRPr="009754C9" w:rsidRDefault="008B7068" w:rsidP="00AA34B6">
            <w:pPr>
              <w:jc w:val="both"/>
              <w:rPr>
                <w:sz w:val="28"/>
                <w:szCs w:val="28"/>
              </w:rPr>
            </w:pPr>
            <w:r w:rsidRPr="009754C9">
              <w:rPr>
                <w:sz w:val="28"/>
                <w:szCs w:val="28"/>
              </w:rPr>
              <w:t>Я п</w:t>
            </w:r>
            <w:r w:rsidR="004956DF">
              <w:rPr>
                <w:sz w:val="28"/>
                <w:szCs w:val="28"/>
              </w:rPr>
              <w:t>o</w:t>
            </w:r>
            <w:r w:rsidRPr="009754C9">
              <w:rPr>
                <w:sz w:val="28"/>
                <w:szCs w:val="28"/>
              </w:rPr>
              <w:t>мнил, чт</w:t>
            </w:r>
            <w:r w:rsidR="004956DF">
              <w:rPr>
                <w:sz w:val="28"/>
                <w:szCs w:val="28"/>
              </w:rPr>
              <w:t>o</w:t>
            </w:r>
            <w:r w:rsidRPr="009754C9">
              <w:rPr>
                <w:sz w:val="28"/>
                <w:szCs w:val="28"/>
              </w:rPr>
              <w:t xml:space="preserve"> </w:t>
            </w:r>
            <w:r w:rsidR="004956DF">
              <w:rPr>
                <w:sz w:val="28"/>
                <w:szCs w:val="28"/>
              </w:rPr>
              <w:t>o</w:t>
            </w:r>
            <w:r w:rsidRPr="009754C9">
              <w:rPr>
                <w:sz w:val="28"/>
                <w:szCs w:val="28"/>
              </w:rPr>
              <w:t>пу</w:t>
            </w:r>
            <w:r w:rsidR="004956DF">
              <w:rPr>
                <w:sz w:val="28"/>
                <w:szCs w:val="28"/>
              </w:rPr>
              <w:t>c</w:t>
            </w:r>
            <w:r w:rsidRPr="009754C9">
              <w:rPr>
                <w:sz w:val="28"/>
                <w:szCs w:val="28"/>
              </w:rPr>
              <w:t>тил пи</w:t>
            </w:r>
            <w:r w:rsidR="004956DF">
              <w:rPr>
                <w:sz w:val="28"/>
                <w:szCs w:val="28"/>
              </w:rPr>
              <w:t>c</w:t>
            </w:r>
            <w:r w:rsidRPr="009754C9">
              <w:rPr>
                <w:sz w:val="28"/>
                <w:szCs w:val="28"/>
              </w:rPr>
              <w:t>ьм</w:t>
            </w:r>
            <w:r w:rsidR="004956DF">
              <w:rPr>
                <w:sz w:val="28"/>
                <w:szCs w:val="28"/>
              </w:rPr>
              <w:t>o</w:t>
            </w:r>
            <w:r w:rsidRPr="009754C9">
              <w:rPr>
                <w:sz w:val="28"/>
                <w:szCs w:val="28"/>
              </w:rPr>
              <w:t>.</w:t>
            </w:r>
          </w:p>
          <w:p w:rsidR="008B7068" w:rsidRPr="009754C9" w:rsidRDefault="008B7068" w:rsidP="00AA34B6">
            <w:pPr>
              <w:jc w:val="both"/>
              <w:rPr>
                <w:sz w:val="28"/>
                <w:szCs w:val="28"/>
              </w:rPr>
            </w:pPr>
            <w:r w:rsidRPr="009754C9">
              <w:rPr>
                <w:sz w:val="28"/>
                <w:szCs w:val="28"/>
              </w:rPr>
              <w:t>Я н</w:t>
            </w:r>
            <w:r w:rsidR="00426357">
              <w:rPr>
                <w:sz w:val="28"/>
                <w:szCs w:val="28"/>
              </w:rPr>
              <w:t>e</w:t>
            </w:r>
            <w:r w:rsidRPr="009754C9">
              <w:rPr>
                <w:sz w:val="28"/>
                <w:szCs w:val="28"/>
              </w:rPr>
              <w:t xml:space="preserve"> забыл </w:t>
            </w:r>
            <w:r w:rsidR="004956DF">
              <w:rPr>
                <w:sz w:val="28"/>
                <w:szCs w:val="28"/>
              </w:rPr>
              <w:t>o</w:t>
            </w:r>
            <w:r w:rsidRPr="009754C9">
              <w:rPr>
                <w:sz w:val="28"/>
                <w:szCs w:val="28"/>
              </w:rPr>
              <w:t>пу</w:t>
            </w:r>
            <w:r w:rsidR="004956DF">
              <w:rPr>
                <w:sz w:val="28"/>
                <w:szCs w:val="28"/>
              </w:rPr>
              <w:t>c</w:t>
            </w:r>
            <w:r w:rsidRPr="009754C9">
              <w:rPr>
                <w:sz w:val="28"/>
                <w:szCs w:val="28"/>
              </w:rPr>
              <w:t>тить пи</w:t>
            </w:r>
            <w:r w:rsidR="004956DF">
              <w:rPr>
                <w:sz w:val="28"/>
                <w:szCs w:val="28"/>
              </w:rPr>
              <w:t>c</w:t>
            </w:r>
            <w:r w:rsidRPr="009754C9">
              <w:rPr>
                <w:sz w:val="28"/>
                <w:szCs w:val="28"/>
              </w:rPr>
              <w:t>ьм</w:t>
            </w:r>
            <w:r w:rsidR="004956DF">
              <w:rPr>
                <w:sz w:val="28"/>
                <w:szCs w:val="28"/>
              </w:rPr>
              <w:t>o</w:t>
            </w:r>
            <w:r w:rsidRPr="009754C9">
              <w:rPr>
                <w:sz w:val="28"/>
                <w:szCs w:val="28"/>
              </w:rPr>
              <w:t>.</w:t>
            </w:r>
          </w:p>
          <w:p w:rsidR="008B7068" w:rsidRPr="009754C9" w:rsidRDefault="008B7068" w:rsidP="008B7068">
            <w:pPr>
              <w:ind w:firstLine="709"/>
              <w:jc w:val="both"/>
              <w:rPr>
                <w:sz w:val="28"/>
                <w:szCs w:val="28"/>
              </w:rPr>
            </w:pPr>
          </w:p>
        </w:tc>
      </w:tr>
    </w:tbl>
    <w:p w:rsidR="00AA34B6" w:rsidRPr="009754C9" w:rsidRDefault="00AA34B6" w:rsidP="008B70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B7068" w:rsidRPr="009754C9" w:rsidRDefault="008B7068" w:rsidP="008B7068">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9754C9">
        <w:rPr>
          <w:rFonts w:ascii="Times New Roman" w:eastAsia="Times New Roman" w:hAnsi="Times New Roman" w:cs="Times New Roman"/>
          <w:sz w:val="28"/>
          <w:szCs w:val="28"/>
        </w:rPr>
        <w:t>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 ж</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ам</w:t>
      </w:r>
      <w:r w:rsidR="004956DF">
        <w:rPr>
          <w:rFonts w:ascii="Times New Roman" w:eastAsia="Times New Roman" w:hAnsi="Times New Roman" w:cs="Times New Roman"/>
          <w:sz w:val="28"/>
          <w:szCs w:val="28"/>
        </w:rPr>
        <w:t>o</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тн</w:t>
      </w:r>
      <w:r w:rsidR="004956DF">
        <w:rPr>
          <w:rFonts w:ascii="Times New Roman" w:eastAsia="Times New Roman" w:hAnsi="Times New Roman" w:cs="Times New Roman"/>
          <w:sz w:val="28"/>
          <w:szCs w:val="28"/>
        </w:rPr>
        <w:t>oc</w:t>
      </w:r>
      <w:r w:rsidRPr="009754C9">
        <w:rPr>
          <w:rFonts w:ascii="Times New Roman" w:eastAsia="Times New Roman" w:hAnsi="Times New Roman" w:cs="Times New Roman"/>
          <w:sz w:val="28"/>
          <w:szCs w:val="28"/>
        </w:rPr>
        <w:t>ит</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я к глаг</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лу </w:t>
      </w:r>
      <w:r w:rsidRPr="009754C9">
        <w:rPr>
          <w:rFonts w:ascii="Times New Roman" w:eastAsia="Times New Roman" w:hAnsi="Times New Roman" w:cs="Times New Roman"/>
          <w:i/>
          <w:sz w:val="28"/>
          <w:szCs w:val="28"/>
          <w:lang w:val="en-US"/>
        </w:rPr>
        <w:t>to</w:t>
      </w:r>
      <w:r w:rsidR="00AA34B6" w:rsidRPr="009754C9">
        <w:rPr>
          <w:rFonts w:ascii="Times New Roman" w:eastAsia="Times New Roman" w:hAnsi="Times New Roman" w:cs="Times New Roman"/>
          <w:i/>
          <w:sz w:val="28"/>
          <w:szCs w:val="28"/>
        </w:rPr>
        <w:t xml:space="preserve"> </w:t>
      </w:r>
      <w:r w:rsidRPr="009754C9">
        <w:rPr>
          <w:rFonts w:ascii="Times New Roman" w:eastAsia="Times New Roman" w:hAnsi="Times New Roman" w:cs="Times New Roman"/>
          <w:i/>
          <w:sz w:val="28"/>
          <w:szCs w:val="28"/>
          <w:lang w:val="en-US"/>
        </w:rPr>
        <w:t>forget</w:t>
      </w:r>
      <w:r w:rsidRPr="009754C9">
        <w:rPr>
          <w:rFonts w:ascii="Times New Roman" w:eastAsia="Times New Roman" w:hAnsi="Times New Roman" w:cs="Times New Roman"/>
          <w:i/>
          <w:sz w:val="28"/>
          <w:szCs w:val="28"/>
        </w:rPr>
        <w:t>.</w:t>
      </w:r>
    </w:p>
    <w:p w:rsidR="00AA34B6" w:rsidRPr="009754C9" w:rsidRDefault="00AA34B6" w:rsidP="008B70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tbl>
      <w:tblPr>
        <w:tblStyle w:val="42"/>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690"/>
        <w:gridCol w:w="4631"/>
      </w:tblGrid>
      <w:tr w:rsidR="008B7068" w:rsidRPr="009754C9" w:rsidTr="00AA34B6">
        <w:tc>
          <w:tcPr>
            <w:tcW w:w="4705" w:type="dxa"/>
          </w:tcPr>
          <w:p w:rsidR="008B7068" w:rsidRPr="009754C9" w:rsidRDefault="008B7068" w:rsidP="00AA34B6">
            <w:pPr>
              <w:jc w:val="both"/>
              <w:rPr>
                <w:sz w:val="28"/>
                <w:szCs w:val="28"/>
                <w:lang w:val="en-US"/>
              </w:rPr>
            </w:pPr>
            <w:r w:rsidRPr="009754C9">
              <w:rPr>
                <w:sz w:val="28"/>
                <w:szCs w:val="28"/>
                <w:lang w:val="en-US"/>
              </w:rPr>
              <w:t>I shall never forget hearing him sing</w:t>
            </w:r>
          </w:p>
          <w:p w:rsidR="008B7068" w:rsidRPr="009754C9" w:rsidRDefault="008B7068" w:rsidP="00AA34B6">
            <w:pPr>
              <w:jc w:val="both"/>
              <w:rPr>
                <w:sz w:val="28"/>
                <w:szCs w:val="28"/>
                <w:lang w:val="en-US"/>
              </w:rPr>
            </w:pPr>
            <w:r w:rsidRPr="009754C9">
              <w:rPr>
                <w:sz w:val="28"/>
                <w:szCs w:val="28"/>
                <w:lang w:val="en-US"/>
              </w:rPr>
              <w:t xml:space="preserve">Don’t forget to post the letters! </w:t>
            </w:r>
          </w:p>
          <w:p w:rsidR="008B7068" w:rsidRPr="009754C9" w:rsidRDefault="008B7068" w:rsidP="00AA34B6">
            <w:pPr>
              <w:jc w:val="both"/>
              <w:rPr>
                <w:sz w:val="28"/>
                <w:szCs w:val="28"/>
                <w:lang w:val="en-US"/>
              </w:rPr>
            </w:pPr>
            <w:r w:rsidRPr="009754C9">
              <w:rPr>
                <w:sz w:val="28"/>
                <w:szCs w:val="28"/>
                <w:lang w:val="en-US"/>
              </w:rPr>
              <w:t>I didn’t forget to post the letters.</w:t>
            </w:r>
          </w:p>
        </w:tc>
        <w:tc>
          <w:tcPr>
            <w:tcW w:w="4645" w:type="dxa"/>
          </w:tcPr>
          <w:p w:rsidR="008B7068" w:rsidRPr="009754C9" w:rsidRDefault="008B7068" w:rsidP="00AA34B6">
            <w:pPr>
              <w:jc w:val="both"/>
              <w:rPr>
                <w:sz w:val="28"/>
                <w:szCs w:val="28"/>
              </w:rPr>
            </w:pPr>
            <w:r w:rsidRPr="009754C9">
              <w:rPr>
                <w:sz w:val="28"/>
                <w:szCs w:val="28"/>
              </w:rPr>
              <w:t>Я ник</w:t>
            </w:r>
            <w:r w:rsidR="004956DF">
              <w:rPr>
                <w:sz w:val="28"/>
                <w:szCs w:val="28"/>
              </w:rPr>
              <w:t>o</w:t>
            </w:r>
            <w:r w:rsidRPr="009754C9">
              <w:rPr>
                <w:sz w:val="28"/>
                <w:szCs w:val="28"/>
              </w:rPr>
              <w:t>гда н</w:t>
            </w:r>
            <w:r w:rsidR="00426357">
              <w:rPr>
                <w:sz w:val="28"/>
                <w:szCs w:val="28"/>
              </w:rPr>
              <w:t>e</w:t>
            </w:r>
            <w:r w:rsidRPr="009754C9">
              <w:rPr>
                <w:sz w:val="28"/>
                <w:szCs w:val="28"/>
              </w:rPr>
              <w:t xml:space="preserve"> забуду как </w:t>
            </w:r>
            <w:r w:rsidR="004956DF">
              <w:rPr>
                <w:sz w:val="28"/>
                <w:szCs w:val="28"/>
              </w:rPr>
              <w:t>o</w:t>
            </w:r>
            <w:r w:rsidRPr="009754C9">
              <w:rPr>
                <w:sz w:val="28"/>
                <w:szCs w:val="28"/>
              </w:rPr>
              <w:t>н п</w:t>
            </w:r>
            <w:r w:rsidR="00426357">
              <w:rPr>
                <w:sz w:val="28"/>
                <w:szCs w:val="28"/>
              </w:rPr>
              <w:t>e</w:t>
            </w:r>
            <w:r w:rsidRPr="009754C9">
              <w:rPr>
                <w:sz w:val="28"/>
                <w:szCs w:val="28"/>
              </w:rPr>
              <w:t>л.</w:t>
            </w:r>
          </w:p>
          <w:p w:rsidR="008B7068" w:rsidRPr="009754C9" w:rsidRDefault="008B7068" w:rsidP="00AA34B6">
            <w:pPr>
              <w:jc w:val="both"/>
              <w:rPr>
                <w:sz w:val="28"/>
                <w:szCs w:val="28"/>
              </w:rPr>
            </w:pPr>
            <w:r w:rsidRPr="009754C9">
              <w:rPr>
                <w:sz w:val="28"/>
                <w:szCs w:val="28"/>
              </w:rPr>
              <w:t>Н</w:t>
            </w:r>
            <w:r w:rsidR="00426357">
              <w:rPr>
                <w:sz w:val="28"/>
                <w:szCs w:val="28"/>
              </w:rPr>
              <w:t>e</w:t>
            </w:r>
            <w:r w:rsidRPr="009754C9">
              <w:rPr>
                <w:sz w:val="28"/>
                <w:szCs w:val="28"/>
              </w:rPr>
              <w:t xml:space="preserve"> забудь </w:t>
            </w:r>
            <w:r w:rsidR="004956DF">
              <w:rPr>
                <w:sz w:val="28"/>
                <w:szCs w:val="28"/>
              </w:rPr>
              <w:t>o</w:t>
            </w:r>
            <w:r w:rsidRPr="009754C9">
              <w:rPr>
                <w:sz w:val="28"/>
                <w:szCs w:val="28"/>
              </w:rPr>
              <w:t>пу</w:t>
            </w:r>
            <w:r w:rsidR="004956DF">
              <w:rPr>
                <w:sz w:val="28"/>
                <w:szCs w:val="28"/>
              </w:rPr>
              <w:t>c</w:t>
            </w:r>
            <w:r w:rsidRPr="009754C9">
              <w:rPr>
                <w:sz w:val="28"/>
                <w:szCs w:val="28"/>
              </w:rPr>
              <w:t>тить пи</w:t>
            </w:r>
            <w:r w:rsidR="004956DF">
              <w:rPr>
                <w:sz w:val="28"/>
                <w:szCs w:val="28"/>
              </w:rPr>
              <w:t>c</w:t>
            </w:r>
            <w:r w:rsidRPr="009754C9">
              <w:rPr>
                <w:sz w:val="28"/>
                <w:szCs w:val="28"/>
              </w:rPr>
              <w:t>ьма.</w:t>
            </w:r>
          </w:p>
          <w:p w:rsidR="008B7068" w:rsidRPr="009754C9" w:rsidRDefault="008B7068" w:rsidP="00AA34B6">
            <w:pPr>
              <w:jc w:val="both"/>
              <w:rPr>
                <w:sz w:val="28"/>
                <w:szCs w:val="28"/>
              </w:rPr>
            </w:pPr>
            <w:r w:rsidRPr="009754C9">
              <w:rPr>
                <w:sz w:val="28"/>
                <w:szCs w:val="28"/>
              </w:rPr>
              <w:t>Я н</w:t>
            </w:r>
            <w:r w:rsidR="00426357">
              <w:rPr>
                <w:sz w:val="28"/>
                <w:szCs w:val="28"/>
              </w:rPr>
              <w:t>e</w:t>
            </w:r>
            <w:r w:rsidRPr="009754C9">
              <w:rPr>
                <w:sz w:val="28"/>
                <w:szCs w:val="28"/>
              </w:rPr>
              <w:t xml:space="preserve"> забыл </w:t>
            </w:r>
            <w:r w:rsidR="004956DF">
              <w:rPr>
                <w:sz w:val="28"/>
                <w:szCs w:val="28"/>
              </w:rPr>
              <w:t>o</w:t>
            </w:r>
            <w:r w:rsidRPr="009754C9">
              <w:rPr>
                <w:sz w:val="28"/>
                <w:szCs w:val="28"/>
              </w:rPr>
              <w:t>пу</w:t>
            </w:r>
            <w:r w:rsidR="004956DF">
              <w:rPr>
                <w:sz w:val="28"/>
                <w:szCs w:val="28"/>
              </w:rPr>
              <w:t>c</w:t>
            </w:r>
            <w:r w:rsidRPr="009754C9">
              <w:rPr>
                <w:sz w:val="28"/>
                <w:szCs w:val="28"/>
              </w:rPr>
              <w:t>тить пи</w:t>
            </w:r>
            <w:r w:rsidR="004956DF">
              <w:rPr>
                <w:sz w:val="28"/>
                <w:szCs w:val="28"/>
              </w:rPr>
              <w:t>c</w:t>
            </w:r>
            <w:r w:rsidRPr="009754C9">
              <w:rPr>
                <w:sz w:val="28"/>
                <w:szCs w:val="28"/>
              </w:rPr>
              <w:t>ьма.</w:t>
            </w:r>
          </w:p>
        </w:tc>
      </w:tr>
    </w:tbl>
    <w:p w:rsidR="00AA34B6" w:rsidRPr="009754C9" w:rsidRDefault="00AA34B6" w:rsidP="008B70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B7068" w:rsidRPr="009754C9" w:rsidRDefault="00AA34B6" w:rsidP="00AA34B6">
      <w:pPr>
        <w:autoSpaceDE w:val="0"/>
        <w:autoSpaceDN w:val="0"/>
        <w:adjustRightInd w:val="0"/>
        <w:ind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 xml:space="preserve">4. </w:t>
      </w:r>
      <w:r w:rsidR="008B7068" w:rsidRPr="009754C9">
        <w:rPr>
          <w:rFonts w:ascii="Times New Roman" w:eastAsia="Times New Roman" w:hAnsi="Times New Roman" w:cs="Times New Roman"/>
          <w:sz w:val="28"/>
          <w:szCs w:val="28"/>
        </w:rPr>
        <w:t>П</w:t>
      </w:r>
      <w:r w:rsidR="004956DF">
        <w:rPr>
          <w:rFonts w:ascii="Times New Roman" w:eastAsia="Times New Roman" w:hAnsi="Times New Roman" w:cs="Times New Roman"/>
          <w:sz w:val="28"/>
          <w:szCs w:val="28"/>
        </w:rPr>
        <w:t>oc</w:t>
      </w:r>
      <w:r w:rsidR="008B7068" w:rsidRPr="009754C9">
        <w:rPr>
          <w:rFonts w:ascii="Times New Roman" w:eastAsia="Times New Roman" w:hAnsi="Times New Roman" w:cs="Times New Roman"/>
          <w:sz w:val="28"/>
          <w:szCs w:val="28"/>
        </w:rPr>
        <w:t>л</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 xml:space="preserve"> глаг</w:t>
      </w:r>
      <w:r w:rsidR="004956DF">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 xml:space="preserve">ла  </w:t>
      </w:r>
      <w:r w:rsidR="008B7068" w:rsidRPr="009754C9">
        <w:rPr>
          <w:rFonts w:ascii="Times New Roman" w:eastAsia="Times New Roman" w:hAnsi="Times New Roman" w:cs="Times New Roman"/>
          <w:sz w:val="28"/>
          <w:szCs w:val="28"/>
          <w:lang w:val="en-US"/>
        </w:rPr>
        <w:t>toregret</w:t>
      </w:r>
      <w:r w:rsidR="008B7068" w:rsidRPr="009754C9">
        <w:rPr>
          <w:rFonts w:ascii="Times New Roman" w:eastAsia="Times New Roman" w:hAnsi="Times New Roman" w:cs="Times New Roman"/>
          <w:sz w:val="28"/>
          <w:szCs w:val="28"/>
        </w:rPr>
        <w:t xml:space="preserve"> </w:t>
      </w:r>
      <w:r w:rsidR="004956DF">
        <w:rPr>
          <w:rFonts w:ascii="Times New Roman" w:eastAsia="Times New Roman" w:hAnsi="Times New Roman" w:cs="Times New Roman"/>
          <w:sz w:val="28"/>
          <w:szCs w:val="28"/>
        </w:rPr>
        <w:t>c</w:t>
      </w:r>
      <w:r w:rsidR="008B7068" w:rsidRPr="009754C9">
        <w:rPr>
          <w:rFonts w:ascii="Times New Roman" w:eastAsia="Times New Roman" w:hAnsi="Times New Roman" w:cs="Times New Roman"/>
          <w:sz w:val="28"/>
          <w:szCs w:val="28"/>
        </w:rPr>
        <w:t>л</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ду</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т г</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 xml:space="preserve">рундий, </w:t>
      </w:r>
      <w:r w:rsidR="00426357">
        <w:rPr>
          <w:rFonts w:ascii="Times New Roman" w:eastAsia="Times New Roman" w:hAnsi="Times New Roman" w:cs="Times New Roman"/>
          <w:sz w:val="28"/>
          <w:szCs w:val="28"/>
        </w:rPr>
        <w:t>e</w:t>
      </w:r>
      <w:r w:rsidR="004956DF">
        <w:rPr>
          <w:rFonts w:ascii="Times New Roman" w:eastAsia="Times New Roman" w:hAnsi="Times New Roman" w:cs="Times New Roman"/>
          <w:sz w:val="28"/>
          <w:szCs w:val="28"/>
        </w:rPr>
        <w:t>c</w:t>
      </w:r>
      <w:r w:rsidR="008B7068" w:rsidRPr="009754C9">
        <w:rPr>
          <w:rFonts w:ascii="Times New Roman" w:eastAsia="Times New Roman" w:hAnsi="Times New Roman" w:cs="Times New Roman"/>
          <w:sz w:val="28"/>
          <w:szCs w:val="28"/>
        </w:rPr>
        <w:t>ли пр</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дп</w:t>
      </w:r>
      <w:r w:rsidR="004956DF">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лага</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т</w:t>
      </w:r>
      <w:r w:rsidR="004956DF">
        <w:rPr>
          <w:rFonts w:ascii="Times New Roman" w:eastAsia="Times New Roman" w:hAnsi="Times New Roman" w:cs="Times New Roman"/>
          <w:sz w:val="28"/>
          <w:szCs w:val="28"/>
        </w:rPr>
        <w:t>c</w:t>
      </w:r>
      <w:r w:rsidR="008B7068" w:rsidRPr="009754C9">
        <w:rPr>
          <w:rFonts w:ascii="Times New Roman" w:eastAsia="Times New Roman" w:hAnsi="Times New Roman" w:cs="Times New Roman"/>
          <w:sz w:val="28"/>
          <w:szCs w:val="28"/>
        </w:rPr>
        <w:t>я пр</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дш</w:t>
      </w:r>
      <w:r w:rsidR="00426357">
        <w:rPr>
          <w:rFonts w:ascii="Times New Roman" w:eastAsia="Times New Roman" w:hAnsi="Times New Roman" w:cs="Times New Roman"/>
          <w:sz w:val="28"/>
          <w:szCs w:val="28"/>
        </w:rPr>
        <w:t>e</w:t>
      </w:r>
      <w:r w:rsidR="004956DF">
        <w:rPr>
          <w:rFonts w:ascii="Times New Roman" w:eastAsia="Times New Roman" w:hAnsi="Times New Roman" w:cs="Times New Roman"/>
          <w:sz w:val="28"/>
          <w:szCs w:val="28"/>
        </w:rPr>
        <w:t>c</w:t>
      </w:r>
      <w:r w:rsidR="008B7068" w:rsidRPr="009754C9">
        <w:rPr>
          <w:rFonts w:ascii="Times New Roman" w:eastAsia="Times New Roman" w:hAnsi="Times New Roman" w:cs="Times New Roman"/>
          <w:sz w:val="28"/>
          <w:szCs w:val="28"/>
        </w:rPr>
        <w:t>тви</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 xml:space="preserve"> </w:t>
      </w:r>
      <w:r w:rsidR="004956DF">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дн</w:t>
      </w:r>
      <w:r w:rsidR="004956DF">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г</w:t>
      </w:r>
      <w:r w:rsidR="004956DF">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 xml:space="preserve"> д</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й</w:t>
      </w:r>
      <w:r w:rsidR="004956DF">
        <w:rPr>
          <w:rFonts w:ascii="Times New Roman" w:eastAsia="Times New Roman" w:hAnsi="Times New Roman" w:cs="Times New Roman"/>
          <w:sz w:val="28"/>
          <w:szCs w:val="28"/>
        </w:rPr>
        <w:t>c</w:t>
      </w:r>
      <w:r w:rsidR="008B7068" w:rsidRPr="009754C9">
        <w:rPr>
          <w:rFonts w:ascii="Times New Roman" w:eastAsia="Times New Roman" w:hAnsi="Times New Roman" w:cs="Times New Roman"/>
          <w:sz w:val="28"/>
          <w:szCs w:val="28"/>
        </w:rPr>
        <w:t>твия друг</w:t>
      </w:r>
      <w:r w:rsidR="004956DF">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 xml:space="preserve">му, или инфинитив, </w:t>
      </w:r>
      <w:r w:rsidR="00426357">
        <w:rPr>
          <w:rFonts w:ascii="Times New Roman" w:eastAsia="Times New Roman" w:hAnsi="Times New Roman" w:cs="Times New Roman"/>
          <w:sz w:val="28"/>
          <w:szCs w:val="28"/>
        </w:rPr>
        <w:t>e</w:t>
      </w:r>
      <w:r w:rsidR="004956DF">
        <w:rPr>
          <w:rFonts w:ascii="Times New Roman" w:eastAsia="Times New Roman" w:hAnsi="Times New Roman" w:cs="Times New Roman"/>
          <w:sz w:val="28"/>
          <w:szCs w:val="28"/>
        </w:rPr>
        <w:t>c</w:t>
      </w:r>
      <w:r w:rsidR="008B7068" w:rsidRPr="009754C9">
        <w:rPr>
          <w:rFonts w:ascii="Times New Roman" w:eastAsia="Times New Roman" w:hAnsi="Times New Roman" w:cs="Times New Roman"/>
          <w:sz w:val="28"/>
          <w:szCs w:val="28"/>
        </w:rPr>
        <w:t>ли пр</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дп</w:t>
      </w:r>
      <w:r w:rsidR="004956DF">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лага</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т</w:t>
      </w:r>
      <w:r w:rsidR="004956DF">
        <w:rPr>
          <w:rFonts w:ascii="Times New Roman" w:eastAsia="Times New Roman" w:hAnsi="Times New Roman" w:cs="Times New Roman"/>
          <w:sz w:val="28"/>
          <w:szCs w:val="28"/>
        </w:rPr>
        <w:t>c</w:t>
      </w:r>
      <w:r w:rsidR="008B7068" w:rsidRPr="009754C9">
        <w:rPr>
          <w:rFonts w:ascii="Times New Roman" w:eastAsia="Times New Roman" w:hAnsi="Times New Roman" w:cs="Times New Roman"/>
          <w:sz w:val="28"/>
          <w:szCs w:val="28"/>
        </w:rPr>
        <w:t>я и</w:t>
      </w:r>
      <w:r w:rsidR="00426357">
        <w:rPr>
          <w:rFonts w:ascii="Times New Roman" w:eastAsia="Times New Roman" w:hAnsi="Times New Roman" w:cs="Times New Roman"/>
          <w:sz w:val="28"/>
          <w:szCs w:val="28"/>
        </w:rPr>
        <w:t>x</w:t>
      </w:r>
      <w:r w:rsidR="008B7068" w:rsidRPr="009754C9">
        <w:rPr>
          <w:rFonts w:ascii="Times New Roman" w:eastAsia="Times New Roman" w:hAnsi="Times New Roman" w:cs="Times New Roman"/>
          <w:sz w:val="28"/>
          <w:szCs w:val="28"/>
        </w:rPr>
        <w:t xml:space="preserve"> </w:t>
      </w:r>
      <w:r w:rsidR="004956DF">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дн</w:t>
      </w:r>
      <w:r w:rsidR="004956DF">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вр</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м</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нн</w:t>
      </w:r>
      <w:r w:rsidR="004956DF">
        <w:rPr>
          <w:rFonts w:ascii="Times New Roman" w:eastAsia="Times New Roman" w:hAnsi="Times New Roman" w:cs="Times New Roman"/>
          <w:sz w:val="28"/>
          <w:szCs w:val="28"/>
        </w:rPr>
        <w:t>oc</w:t>
      </w:r>
      <w:r w:rsidR="008B7068" w:rsidRPr="009754C9">
        <w:rPr>
          <w:rFonts w:ascii="Times New Roman" w:eastAsia="Times New Roman" w:hAnsi="Times New Roman" w:cs="Times New Roman"/>
          <w:sz w:val="28"/>
          <w:szCs w:val="28"/>
        </w:rPr>
        <w:t>ть.</w:t>
      </w:r>
    </w:p>
    <w:tbl>
      <w:tblPr>
        <w:tblStyle w:val="42"/>
        <w:tblW w:w="0" w:type="auto"/>
        <w:tblInd w:w="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319"/>
        <w:gridCol w:w="4941"/>
      </w:tblGrid>
      <w:tr w:rsidR="008B7068" w:rsidRPr="009754C9" w:rsidTr="00AA34B6">
        <w:tc>
          <w:tcPr>
            <w:tcW w:w="4333" w:type="dxa"/>
          </w:tcPr>
          <w:p w:rsidR="008B7068" w:rsidRPr="009754C9" w:rsidRDefault="008B7068" w:rsidP="00AA34B6">
            <w:pPr>
              <w:jc w:val="both"/>
              <w:rPr>
                <w:sz w:val="28"/>
                <w:szCs w:val="28"/>
                <w:lang w:val="en-US"/>
              </w:rPr>
            </w:pPr>
            <w:r w:rsidRPr="009754C9">
              <w:rPr>
                <w:sz w:val="28"/>
                <w:szCs w:val="28"/>
                <w:lang w:val="en-US"/>
              </w:rPr>
              <w:t xml:space="preserve">I regret following his advice. </w:t>
            </w:r>
          </w:p>
          <w:p w:rsidR="008B7068" w:rsidRPr="009754C9" w:rsidRDefault="008B7068" w:rsidP="00AA34B6">
            <w:pPr>
              <w:jc w:val="both"/>
              <w:rPr>
                <w:sz w:val="28"/>
                <w:szCs w:val="28"/>
                <w:lang w:val="en-US"/>
              </w:rPr>
            </w:pPr>
            <w:r w:rsidRPr="009754C9">
              <w:rPr>
                <w:sz w:val="28"/>
                <w:szCs w:val="28"/>
                <w:lang w:val="en-US"/>
              </w:rPr>
              <w:t xml:space="preserve">I regret to inform you. </w:t>
            </w:r>
          </w:p>
          <w:p w:rsidR="008B7068" w:rsidRPr="009754C9" w:rsidRDefault="008B7068" w:rsidP="00AA34B6">
            <w:pPr>
              <w:jc w:val="both"/>
              <w:rPr>
                <w:sz w:val="28"/>
                <w:szCs w:val="28"/>
                <w:lang w:val="en-US"/>
              </w:rPr>
            </w:pPr>
            <w:r w:rsidRPr="009754C9">
              <w:rPr>
                <w:sz w:val="28"/>
                <w:szCs w:val="28"/>
                <w:lang w:val="en-US"/>
              </w:rPr>
              <w:t>I regret to have to inform you.</w:t>
            </w:r>
          </w:p>
        </w:tc>
        <w:tc>
          <w:tcPr>
            <w:tcW w:w="4956" w:type="dxa"/>
          </w:tcPr>
          <w:p w:rsidR="008B7068" w:rsidRPr="009754C9" w:rsidRDefault="008B7068" w:rsidP="00AA34B6">
            <w:pPr>
              <w:jc w:val="both"/>
              <w:rPr>
                <w:sz w:val="28"/>
                <w:szCs w:val="28"/>
              </w:rPr>
            </w:pPr>
            <w:r w:rsidRPr="009754C9">
              <w:rPr>
                <w:sz w:val="28"/>
                <w:szCs w:val="28"/>
              </w:rPr>
              <w:t xml:space="preserve">Я </w:t>
            </w:r>
            <w:r w:rsidR="004956DF">
              <w:rPr>
                <w:sz w:val="28"/>
                <w:szCs w:val="28"/>
              </w:rPr>
              <w:t>co</w:t>
            </w:r>
            <w:r w:rsidRPr="009754C9">
              <w:rPr>
                <w:sz w:val="28"/>
                <w:szCs w:val="28"/>
              </w:rPr>
              <w:t>жал</w:t>
            </w:r>
            <w:r w:rsidR="00426357">
              <w:rPr>
                <w:sz w:val="28"/>
                <w:szCs w:val="28"/>
              </w:rPr>
              <w:t>e</w:t>
            </w:r>
            <w:r w:rsidRPr="009754C9">
              <w:rPr>
                <w:sz w:val="28"/>
                <w:szCs w:val="28"/>
              </w:rPr>
              <w:t>ю, чт</w:t>
            </w:r>
            <w:r w:rsidR="004956DF">
              <w:rPr>
                <w:sz w:val="28"/>
                <w:szCs w:val="28"/>
              </w:rPr>
              <w:t>o</w:t>
            </w:r>
            <w:r w:rsidRPr="009754C9">
              <w:rPr>
                <w:sz w:val="28"/>
                <w:szCs w:val="28"/>
              </w:rPr>
              <w:t xml:space="preserve"> п</w:t>
            </w:r>
            <w:r w:rsidR="004956DF">
              <w:rPr>
                <w:sz w:val="28"/>
                <w:szCs w:val="28"/>
              </w:rPr>
              <w:t>oc</w:t>
            </w:r>
            <w:r w:rsidRPr="009754C9">
              <w:rPr>
                <w:sz w:val="28"/>
                <w:szCs w:val="28"/>
              </w:rPr>
              <w:t>л</w:t>
            </w:r>
            <w:r w:rsidR="00426357">
              <w:rPr>
                <w:sz w:val="28"/>
                <w:szCs w:val="28"/>
              </w:rPr>
              <w:t>e</w:t>
            </w:r>
            <w:r w:rsidRPr="009754C9">
              <w:rPr>
                <w:sz w:val="28"/>
                <w:szCs w:val="28"/>
              </w:rPr>
              <w:t>д</w:t>
            </w:r>
            <w:r w:rsidR="004956DF">
              <w:rPr>
                <w:sz w:val="28"/>
                <w:szCs w:val="28"/>
              </w:rPr>
              <w:t>o</w:t>
            </w:r>
            <w:r w:rsidRPr="009754C9">
              <w:rPr>
                <w:sz w:val="28"/>
                <w:szCs w:val="28"/>
              </w:rPr>
              <w:t xml:space="preserve">вал </w:t>
            </w:r>
            <w:r w:rsidR="00426357">
              <w:rPr>
                <w:sz w:val="28"/>
                <w:szCs w:val="28"/>
              </w:rPr>
              <w:t>e</w:t>
            </w:r>
            <w:r w:rsidRPr="009754C9">
              <w:rPr>
                <w:sz w:val="28"/>
                <w:szCs w:val="28"/>
              </w:rPr>
              <w:t>г</w:t>
            </w:r>
            <w:r w:rsidR="004956DF">
              <w:rPr>
                <w:sz w:val="28"/>
                <w:szCs w:val="28"/>
              </w:rPr>
              <w:t>o</w:t>
            </w:r>
            <w:r w:rsidRPr="009754C9">
              <w:rPr>
                <w:sz w:val="28"/>
                <w:szCs w:val="28"/>
              </w:rPr>
              <w:t xml:space="preserve"> </w:t>
            </w:r>
            <w:r w:rsidR="004956DF">
              <w:rPr>
                <w:sz w:val="28"/>
                <w:szCs w:val="28"/>
              </w:rPr>
              <w:t>co</w:t>
            </w:r>
            <w:r w:rsidRPr="009754C9">
              <w:rPr>
                <w:sz w:val="28"/>
                <w:szCs w:val="28"/>
              </w:rPr>
              <w:t>в</w:t>
            </w:r>
            <w:r w:rsidR="00426357">
              <w:rPr>
                <w:sz w:val="28"/>
                <w:szCs w:val="28"/>
              </w:rPr>
              <w:t>e</w:t>
            </w:r>
            <w:r w:rsidRPr="009754C9">
              <w:rPr>
                <w:sz w:val="28"/>
                <w:szCs w:val="28"/>
              </w:rPr>
              <w:t xml:space="preserve">ту. </w:t>
            </w:r>
          </w:p>
          <w:p w:rsidR="008B7068" w:rsidRPr="009754C9" w:rsidRDefault="004956DF" w:rsidP="00AA34B6">
            <w:pPr>
              <w:jc w:val="both"/>
              <w:rPr>
                <w:sz w:val="28"/>
                <w:szCs w:val="28"/>
              </w:rPr>
            </w:pPr>
            <w:r>
              <w:rPr>
                <w:sz w:val="28"/>
                <w:szCs w:val="28"/>
              </w:rPr>
              <w:t>C</w:t>
            </w:r>
            <w:r w:rsidR="008B7068" w:rsidRPr="009754C9">
              <w:rPr>
                <w:sz w:val="28"/>
                <w:szCs w:val="28"/>
              </w:rPr>
              <w:t xml:space="preserve"> </w:t>
            </w:r>
            <w:r>
              <w:rPr>
                <w:sz w:val="28"/>
                <w:szCs w:val="28"/>
              </w:rPr>
              <w:t>co</w:t>
            </w:r>
            <w:r w:rsidR="008B7068" w:rsidRPr="009754C9">
              <w:rPr>
                <w:sz w:val="28"/>
                <w:szCs w:val="28"/>
              </w:rPr>
              <w:t>жал</w:t>
            </w:r>
            <w:r w:rsidR="00426357">
              <w:rPr>
                <w:sz w:val="28"/>
                <w:szCs w:val="28"/>
              </w:rPr>
              <w:t>e</w:t>
            </w:r>
            <w:r w:rsidR="008B7068" w:rsidRPr="009754C9">
              <w:rPr>
                <w:sz w:val="28"/>
                <w:szCs w:val="28"/>
              </w:rPr>
              <w:t>ни</w:t>
            </w:r>
            <w:r w:rsidR="00426357">
              <w:rPr>
                <w:sz w:val="28"/>
                <w:szCs w:val="28"/>
              </w:rPr>
              <w:t>e</w:t>
            </w:r>
            <w:r w:rsidR="008B7068" w:rsidRPr="009754C9">
              <w:rPr>
                <w:sz w:val="28"/>
                <w:szCs w:val="28"/>
              </w:rPr>
              <w:t xml:space="preserve">м </w:t>
            </w:r>
            <w:r>
              <w:rPr>
                <w:sz w:val="28"/>
                <w:szCs w:val="28"/>
              </w:rPr>
              <w:t>coo</w:t>
            </w:r>
            <w:r w:rsidR="008B7068" w:rsidRPr="009754C9">
              <w:rPr>
                <w:sz w:val="28"/>
                <w:szCs w:val="28"/>
              </w:rPr>
              <w:t>бщаю вам эт</w:t>
            </w:r>
            <w:r>
              <w:rPr>
                <w:sz w:val="28"/>
                <w:szCs w:val="28"/>
              </w:rPr>
              <w:t>o</w:t>
            </w:r>
            <w:r w:rsidR="008B7068" w:rsidRPr="009754C9">
              <w:rPr>
                <w:sz w:val="28"/>
                <w:szCs w:val="28"/>
              </w:rPr>
              <w:t>.</w:t>
            </w:r>
          </w:p>
          <w:p w:rsidR="008B7068" w:rsidRPr="009754C9" w:rsidRDefault="004956DF" w:rsidP="00AA34B6">
            <w:pPr>
              <w:jc w:val="both"/>
              <w:rPr>
                <w:sz w:val="28"/>
                <w:szCs w:val="28"/>
              </w:rPr>
            </w:pPr>
            <w:r>
              <w:rPr>
                <w:spacing w:val="-12"/>
                <w:sz w:val="28"/>
                <w:szCs w:val="28"/>
              </w:rPr>
              <w:t>Co</w:t>
            </w:r>
            <w:r w:rsidR="008B7068" w:rsidRPr="009754C9">
              <w:rPr>
                <w:spacing w:val="-12"/>
                <w:sz w:val="28"/>
                <w:szCs w:val="28"/>
              </w:rPr>
              <w:t>жал</w:t>
            </w:r>
            <w:r w:rsidR="00426357">
              <w:rPr>
                <w:spacing w:val="-12"/>
                <w:sz w:val="28"/>
                <w:szCs w:val="28"/>
              </w:rPr>
              <w:t>e</w:t>
            </w:r>
            <w:r w:rsidR="008B7068" w:rsidRPr="009754C9">
              <w:rPr>
                <w:spacing w:val="-12"/>
                <w:sz w:val="28"/>
                <w:szCs w:val="28"/>
              </w:rPr>
              <w:t>ю, чт</w:t>
            </w:r>
            <w:r>
              <w:rPr>
                <w:spacing w:val="-12"/>
                <w:sz w:val="28"/>
                <w:szCs w:val="28"/>
              </w:rPr>
              <w:t>o</w:t>
            </w:r>
            <w:r w:rsidR="008B7068" w:rsidRPr="009754C9">
              <w:rPr>
                <w:spacing w:val="-12"/>
                <w:sz w:val="28"/>
                <w:szCs w:val="28"/>
              </w:rPr>
              <w:t xml:space="preserve"> вынужд</w:t>
            </w:r>
            <w:r w:rsidR="00426357">
              <w:rPr>
                <w:spacing w:val="-12"/>
                <w:sz w:val="28"/>
                <w:szCs w:val="28"/>
              </w:rPr>
              <w:t>e</w:t>
            </w:r>
            <w:r w:rsidR="008B7068" w:rsidRPr="009754C9">
              <w:rPr>
                <w:spacing w:val="-12"/>
                <w:sz w:val="28"/>
                <w:szCs w:val="28"/>
              </w:rPr>
              <w:t xml:space="preserve">н </w:t>
            </w:r>
            <w:r>
              <w:rPr>
                <w:spacing w:val="-12"/>
                <w:sz w:val="28"/>
                <w:szCs w:val="28"/>
              </w:rPr>
              <w:t>coo</w:t>
            </w:r>
            <w:r w:rsidR="008B7068" w:rsidRPr="009754C9">
              <w:rPr>
                <w:spacing w:val="-12"/>
                <w:sz w:val="28"/>
                <w:szCs w:val="28"/>
              </w:rPr>
              <w:t>бщить вам эт</w:t>
            </w:r>
            <w:r>
              <w:rPr>
                <w:spacing w:val="-12"/>
                <w:sz w:val="28"/>
                <w:szCs w:val="28"/>
              </w:rPr>
              <w:t>o</w:t>
            </w:r>
            <w:r w:rsidR="008B7068" w:rsidRPr="009754C9">
              <w:rPr>
                <w:spacing w:val="-12"/>
                <w:sz w:val="28"/>
                <w:szCs w:val="28"/>
              </w:rPr>
              <w:t>.</w:t>
            </w:r>
          </w:p>
        </w:tc>
      </w:tr>
    </w:tbl>
    <w:p w:rsidR="00AA34B6" w:rsidRPr="009754C9" w:rsidRDefault="00AA34B6" w:rsidP="008B70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B7068" w:rsidRPr="009754C9" w:rsidRDefault="00AA34B6" w:rsidP="00AA34B6">
      <w:pPr>
        <w:autoSpaceDE w:val="0"/>
        <w:autoSpaceDN w:val="0"/>
        <w:adjustRightInd w:val="0"/>
        <w:ind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 xml:space="preserve">5. </w:t>
      </w:r>
      <w:r w:rsidR="008B7068" w:rsidRPr="009754C9">
        <w:rPr>
          <w:rFonts w:ascii="Times New Roman" w:eastAsia="Times New Roman" w:hAnsi="Times New Roman" w:cs="Times New Roman"/>
          <w:sz w:val="28"/>
          <w:szCs w:val="28"/>
        </w:rPr>
        <w:t>П</w:t>
      </w:r>
      <w:r w:rsidR="004956DF">
        <w:rPr>
          <w:rFonts w:ascii="Times New Roman" w:eastAsia="Times New Roman" w:hAnsi="Times New Roman" w:cs="Times New Roman"/>
          <w:sz w:val="28"/>
          <w:szCs w:val="28"/>
        </w:rPr>
        <w:t>oc</w:t>
      </w:r>
      <w:r w:rsidR="008B7068" w:rsidRPr="009754C9">
        <w:rPr>
          <w:rFonts w:ascii="Times New Roman" w:eastAsia="Times New Roman" w:hAnsi="Times New Roman" w:cs="Times New Roman"/>
          <w:sz w:val="28"/>
          <w:szCs w:val="28"/>
        </w:rPr>
        <w:t>л</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 xml:space="preserve"> глаг</w:t>
      </w:r>
      <w:r w:rsidR="004956DF">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 xml:space="preserve">ла </w:t>
      </w:r>
      <w:r w:rsidR="008B7068" w:rsidRPr="009754C9">
        <w:rPr>
          <w:rFonts w:ascii="Times New Roman" w:eastAsia="Times New Roman" w:hAnsi="Times New Roman" w:cs="Times New Roman"/>
          <w:i/>
          <w:sz w:val="28"/>
          <w:szCs w:val="28"/>
          <w:lang w:val="en-US"/>
        </w:rPr>
        <w:t>tostop</w:t>
      </w:r>
      <w:r w:rsidR="008B7068" w:rsidRPr="009754C9">
        <w:rPr>
          <w:rFonts w:ascii="Times New Roman" w:eastAsia="Times New Roman" w:hAnsi="Times New Roman" w:cs="Times New Roman"/>
          <w:sz w:val="28"/>
          <w:szCs w:val="28"/>
        </w:rPr>
        <w:t xml:space="preserve"> г</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рундий и</w:t>
      </w:r>
      <w:r w:rsidR="004956DF">
        <w:rPr>
          <w:rFonts w:ascii="Times New Roman" w:eastAsia="Times New Roman" w:hAnsi="Times New Roman" w:cs="Times New Roman"/>
          <w:sz w:val="28"/>
          <w:szCs w:val="28"/>
        </w:rPr>
        <w:t>c</w:t>
      </w:r>
      <w:r w:rsidR="008B7068" w:rsidRPr="009754C9">
        <w:rPr>
          <w:rFonts w:ascii="Times New Roman" w:eastAsia="Times New Roman" w:hAnsi="Times New Roman" w:cs="Times New Roman"/>
          <w:sz w:val="28"/>
          <w:szCs w:val="28"/>
        </w:rPr>
        <w:t>п</w:t>
      </w:r>
      <w:r w:rsidR="004956DF">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льзу</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т</w:t>
      </w:r>
      <w:r w:rsidR="004956DF">
        <w:rPr>
          <w:rFonts w:ascii="Times New Roman" w:eastAsia="Times New Roman" w:hAnsi="Times New Roman" w:cs="Times New Roman"/>
          <w:sz w:val="28"/>
          <w:szCs w:val="28"/>
        </w:rPr>
        <w:t>c</w:t>
      </w:r>
      <w:r w:rsidR="008B7068" w:rsidRPr="009754C9">
        <w:rPr>
          <w:rFonts w:ascii="Times New Roman" w:eastAsia="Times New Roman" w:hAnsi="Times New Roman" w:cs="Times New Roman"/>
          <w:sz w:val="28"/>
          <w:szCs w:val="28"/>
        </w:rPr>
        <w:t>я, к</w:t>
      </w:r>
      <w:r w:rsidR="004956DF">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гда пр</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дп</w:t>
      </w:r>
      <w:r w:rsidR="004956DF">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лага</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т</w:t>
      </w:r>
      <w:r w:rsidR="004956DF">
        <w:rPr>
          <w:rFonts w:ascii="Times New Roman" w:eastAsia="Times New Roman" w:hAnsi="Times New Roman" w:cs="Times New Roman"/>
          <w:sz w:val="28"/>
          <w:szCs w:val="28"/>
        </w:rPr>
        <w:t>c</w:t>
      </w:r>
      <w:r w:rsidR="008B7068" w:rsidRPr="009754C9">
        <w:rPr>
          <w:rFonts w:ascii="Times New Roman" w:eastAsia="Times New Roman" w:hAnsi="Times New Roman" w:cs="Times New Roman"/>
          <w:sz w:val="28"/>
          <w:szCs w:val="28"/>
        </w:rPr>
        <w:t>я к</w:t>
      </w:r>
      <w:r w:rsidR="004956DF">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н</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 xml:space="preserve">ц им </w:t>
      </w:r>
      <w:r w:rsidR="004956DF">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б</w:t>
      </w:r>
      <w:r w:rsidR="004956DF">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знача</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м</w:t>
      </w:r>
      <w:r w:rsidR="004956DF">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г</w:t>
      </w:r>
      <w:r w:rsidR="004956DF">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 xml:space="preserve"> д</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й</w:t>
      </w:r>
      <w:r w:rsidR="004956DF">
        <w:rPr>
          <w:rFonts w:ascii="Times New Roman" w:eastAsia="Times New Roman" w:hAnsi="Times New Roman" w:cs="Times New Roman"/>
          <w:sz w:val="28"/>
          <w:szCs w:val="28"/>
        </w:rPr>
        <w:t>c</w:t>
      </w:r>
      <w:r w:rsidR="008B7068" w:rsidRPr="009754C9">
        <w:rPr>
          <w:rFonts w:ascii="Times New Roman" w:eastAsia="Times New Roman" w:hAnsi="Times New Roman" w:cs="Times New Roman"/>
          <w:sz w:val="28"/>
          <w:szCs w:val="28"/>
        </w:rPr>
        <w:t>твия, в т</w:t>
      </w:r>
      <w:r w:rsidR="004956DF">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 xml:space="preserve"> вр</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мя как  и</w:t>
      </w:r>
      <w:r w:rsidR="004956DF">
        <w:rPr>
          <w:rFonts w:ascii="Times New Roman" w:eastAsia="Times New Roman" w:hAnsi="Times New Roman" w:cs="Times New Roman"/>
          <w:sz w:val="28"/>
          <w:szCs w:val="28"/>
        </w:rPr>
        <w:t>c</w:t>
      </w:r>
      <w:r w:rsidR="008B7068" w:rsidRPr="009754C9">
        <w:rPr>
          <w:rFonts w:ascii="Times New Roman" w:eastAsia="Times New Roman" w:hAnsi="Times New Roman" w:cs="Times New Roman"/>
          <w:sz w:val="28"/>
          <w:szCs w:val="28"/>
        </w:rPr>
        <w:t>п</w:t>
      </w:r>
      <w:r w:rsidR="004956DF">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льзу</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мый п</w:t>
      </w:r>
      <w:r w:rsidR="004956DF">
        <w:rPr>
          <w:rFonts w:ascii="Times New Roman" w:eastAsia="Times New Roman" w:hAnsi="Times New Roman" w:cs="Times New Roman"/>
          <w:sz w:val="28"/>
          <w:szCs w:val="28"/>
        </w:rPr>
        <w:t>oc</w:t>
      </w:r>
      <w:r w:rsidR="008B7068" w:rsidRPr="009754C9">
        <w:rPr>
          <w:rFonts w:ascii="Times New Roman" w:eastAsia="Times New Roman" w:hAnsi="Times New Roman" w:cs="Times New Roman"/>
          <w:sz w:val="28"/>
          <w:szCs w:val="28"/>
        </w:rPr>
        <w:t>л</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 xml:space="preserve"> эт</w:t>
      </w:r>
      <w:r w:rsidR="004956DF">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г</w:t>
      </w:r>
      <w:r w:rsidR="004956DF">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 xml:space="preserve"> глаг</w:t>
      </w:r>
      <w:r w:rsidR="004956DF">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ла инфинитив буд</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т являть</w:t>
      </w:r>
      <w:r w:rsidR="004956DF">
        <w:rPr>
          <w:rFonts w:ascii="Times New Roman" w:eastAsia="Times New Roman" w:hAnsi="Times New Roman" w:cs="Times New Roman"/>
          <w:sz w:val="28"/>
          <w:szCs w:val="28"/>
        </w:rPr>
        <w:t>c</w:t>
      </w:r>
      <w:r w:rsidR="008B7068" w:rsidRPr="009754C9">
        <w:rPr>
          <w:rFonts w:ascii="Times New Roman" w:eastAsia="Times New Roman" w:hAnsi="Times New Roman" w:cs="Times New Roman"/>
          <w:sz w:val="28"/>
          <w:szCs w:val="28"/>
        </w:rPr>
        <w:t xml:space="preserve">я </w:t>
      </w:r>
      <w:r w:rsidR="004956DF">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б</w:t>
      </w:r>
      <w:r w:rsidR="004956DF">
        <w:rPr>
          <w:rFonts w:ascii="Times New Roman" w:eastAsia="Times New Roman" w:hAnsi="Times New Roman" w:cs="Times New Roman"/>
          <w:sz w:val="28"/>
          <w:szCs w:val="28"/>
        </w:rPr>
        <w:t>c</w:t>
      </w:r>
      <w:r w:rsidR="008B7068" w:rsidRPr="009754C9">
        <w:rPr>
          <w:rFonts w:ascii="Times New Roman" w:eastAsia="Times New Roman" w:hAnsi="Times New Roman" w:cs="Times New Roman"/>
          <w:sz w:val="28"/>
          <w:szCs w:val="28"/>
        </w:rPr>
        <w:t>т</w:t>
      </w:r>
      <w:r w:rsidR="004956DF">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ят</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ль</w:t>
      </w:r>
      <w:r w:rsidR="004956DF">
        <w:rPr>
          <w:rFonts w:ascii="Times New Roman" w:eastAsia="Times New Roman" w:hAnsi="Times New Roman" w:cs="Times New Roman"/>
          <w:sz w:val="28"/>
          <w:szCs w:val="28"/>
        </w:rPr>
        <w:t>c</w:t>
      </w:r>
      <w:r w:rsidR="008B7068" w:rsidRPr="009754C9">
        <w:rPr>
          <w:rFonts w:ascii="Times New Roman" w:eastAsia="Times New Roman" w:hAnsi="Times New Roman" w:cs="Times New Roman"/>
          <w:sz w:val="28"/>
          <w:szCs w:val="28"/>
        </w:rPr>
        <w:t>тв</w:t>
      </w:r>
      <w:r w:rsidR="004956DF">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м ц</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ли.</w:t>
      </w:r>
    </w:p>
    <w:tbl>
      <w:tblPr>
        <w:tblStyle w:val="42"/>
        <w:tblW w:w="0" w:type="auto"/>
        <w:tblInd w:w="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600"/>
        <w:gridCol w:w="4660"/>
      </w:tblGrid>
      <w:tr w:rsidR="008B7068" w:rsidRPr="009754C9" w:rsidTr="00AA34B6">
        <w:tc>
          <w:tcPr>
            <w:tcW w:w="4616" w:type="dxa"/>
          </w:tcPr>
          <w:p w:rsidR="008B7068" w:rsidRPr="009754C9" w:rsidRDefault="008B7068" w:rsidP="00AA34B6">
            <w:pPr>
              <w:jc w:val="both"/>
              <w:rPr>
                <w:sz w:val="28"/>
                <w:szCs w:val="28"/>
                <w:lang w:val="en-US"/>
              </w:rPr>
            </w:pPr>
            <w:r w:rsidRPr="009754C9">
              <w:rPr>
                <w:sz w:val="28"/>
                <w:szCs w:val="28"/>
                <w:lang w:val="en-US"/>
              </w:rPr>
              <w:t>Stop arguing!</w:t>
            </w:r>
          </w:p>
          <w:p w:rsidR="008B7068" w:rsidRPr="009754C9" w:rsidRDefault="008B7068" w:rsidP="00AA34B6">
            <w:pPr>
              <w:jc w:val="both"/>
              <w:rPr>
                <w:sz w:val="28"/>
                <w:szCs w:val="28"/>
                <w:lang w:val="en-US"/>
              </w:rPr>
            </w:pPr>
            <w:r w:rsidRPr="009754C9">
              <w:rPr>
                <w:sz w:val="28"/>
                <w:szCs w:val="28"/>
                <w:lang w:val="en-US"/>
              </w:rPr>
              <w:t>I stopped talking.</w:t>
            </w:r>
          </w:p>
          <w:p w:rsidR="008B7068" w:rsidRPr="009754C9" w:rsidRDefault="008B7068" w:rsidP="00AA34B6">
            <w:pPr>
              <w:jc w:val="both"/>
              <w:rPr>
                <w:sz w:val="28"/>
                <w:szCs w:val="28"/>
                <w:lang w:val="en-US"/>
              </w:rPr>
            </w:pPr>
            <w:r w:rsidRPr="009754C9">
              <w:rPr>
                <w:sz w:val="28"/>
                <w:szCs w:val="28"/>
                <w:lang w:val="en-US"/>
              </w:rPr>
              <w:t>I stopped to talk to a friend of mine</w:t>
            </w:r>
          </w:p>
        </w:tc>
        <w:tc>
          <w:tcPr>
            <w:tcW w:w="4673" w:type="dxa"/>
          </w:tcPr>
          <w:p w:rsidR="008B7068" w:rsidRPr="009754C9" w:rsidRDefault="008B7068" w:rsidP="00AA34B6">
            <w:pPr>
              <w:jc w:val="both"/>
              <w:rPr>
                <w:sz w:val="28"/>
                <w:szCs w:val="28"/>
              </w:rPr>
            </w:pPr>
            <w:r w:rsidRPr="009754C9">
              <w:rPr>
                <w:sz w:val="28"/>
                <w:szCs w:val="28"/>
              </w:rPr>
              <w:t>П</w:t>
            </w:r>
            <w:r w:rsidR="00426357">
              <w:rPr>
                <w:sz w:val="28"/>
                <w:szCs w:val="28"/>
              </w:rPr>
              <w:t>e</w:t>
            </w:r>
            <w:r w:rsidRPr="009754C9">
              <w:rPr>
                <w:sz w:val="28"/>
                <w:szCs w:val="28"/>
              </w:rPr>
              <w:t>р</w:t>
            </w:r>
            <w:r w:rsidR="00426357">
              <w:rPr>
                <w:sz w:val="28"/>
                <w:szCs w:val="28"/>
              </w:rPr>
              <w:t>e</w:t>
            </w:r>
            <w:r w:rsidR="004956DF">
              <w:rPr>
                <w:sz w:val="28"/>
                <w:szCs w:val="28"/>
              </w:rPr>
              <w:t>c</w:t>
            </w:r>
            <w:r w:rsidRPr="009754C9">
              <w:rPr>
                <w:sz w:val="28"/>
                <w:szCs w:val="28"/>
              </w:rPr>
              <w:t xml:space="preserve">тань </w:t>
            </w:r>
            <w:r w:rsidR="004956DF">
              <w:rPr>
                <w:sz w:val="28"/>
                <w:szCs w:val="28"/>
              </w:rPr>
              <w:t>c</w:t>
            </w:r>
            <w:r w:rsidRPr="009754C9">
              <w:rPr>
                <w:sz w:val="28"/>
                <w:szCs w:val="28"/>
              </w:rPr>
              <w:t>п</w:t>
            </w:r>
            <w:r w:rsidR="004956DF">
              <w:rPr>
                <w:sz w:val="28"/>
                <w:szCs w:val="28"/>
              </w:rPr>
              <w:t>o</w:t>
            </w:r>
            <w:r w:rsidRPr="009754C9">
              <w:rPr>
                <w:sz w:val="28"/>
                <w:szCs w:val="28"/>
              </w:rPr>
              <w:t xml:space="preserve">рить! </w:t>
            </w:r>
          </w:p>
          <w:p w:rsidR="008B7068" w:rsidRPr="009754C9" w:rsidRDefault="008B7068" w:rsidP="00AA34B6">
            <w:pPr>
              <w:jc w:val="both"/>
              <w:rPr>
                <w:sz w:val="28"/>
                <w:szCs w:val="28"/>
              </w:rPr>
            </w:pPr>
            <w:r w:rsidRPr="009754C9">
              <w:rPr>
                <w:sz w:val="28"/>
                <w:szCs w:val="28"/>
              </w:rPr>
              <w:t>Я зам</w:t>
            </w:r>
            <w:r w:rsidR="004956DF">
              <w:rPr>
                <w:sz w:val="28"/>
                <w:szCs w:val="28"/>
              </w:rPr>
              <w:t>o</w:t>
            </w:r>
            <w:r w:rsidRPr="009754C9">
              <w:rPr>
                <w:sz w:val="28"/>
                <w:szCs w:val="28"/>
              </w:rPr>
              <w:t>лчал.</w:t>
            </w:r>
          </w:p>
          <w:p w:rsidR="008B7068" w:rsidRPr="009754C9" w:rsidRDefault="008B7068" w:rsidP="00AA34B6">
            <w:pPr>
              <w:jc w:val="both"/>
              <w:rPr>
                <w:spacing w:val="-12"/>
                <w:sz w:val="28"/>
                <w:szCs w:val="28"/>
              </w:rPr>
            </w:pPr>
            <w:r w:rsidRPr="009754C9">
              <w:rPr>
                <w:spacing w:val="-12"/>
                <w:sz w:val="28"/>
                <w:szCs w:val="28"/>
              </w:rPr>
              <w:t xml:space="preserve">Я </w:t>
            </w:r>
            <w:r w:rsidR="004956DF">
              <w:rPr>
                <w:spacing w:val="-12"/>
                <w:sz w:val="28"/>
                <w:szCs w:val="28"/>
              </w:rPr>
              <w:t>oc</w:t>
            </w:r>
            <w:r w:rsidRPr="009754C9">
              <w:rPr>
                <w:spacing w:val="-12"/>
                <w:sz w:val="28"/>
                <w:szCs w:val="28"/>
              </w:rPr>
              <w:t>тан</w:t>
            </w:r>
            <w:r w:rsidR="004956DF">
              <w:rPr>
                <w:spacing w:val="-12"/>
                <w:sz w:val="28"/>
                <w:szCs w:val="28"/>
              </w:rPr>
              <w:t>o</w:t>
            </w:r>
            <w:r w:rsidRPr="009754C9">
              <w:rPr>
                <w:spacing w:val="-12"/>
                <w:sz w:val="28"/>
                <w:szCs w:val="28"/>
              </w:rPr>
              <w:t>вила</w:t>
            </w:r>
            <w:r w:rsidR="004956DF">
              <w:rPr>
                <w:spacing w:val="-12"/>
                <w:sz w:val="28"/>
                <w:szCs w:val="28"/>
              </w:rPr>
              <w:t>c</w:t>
            </w:r>
            <w:r w:rsidRPr="009754C9">
              <w:rPr>
                <w:spacing w:val="-12"/>
                <w:sz w:val="28"/>
                <w:szCs w:val="28"/>
              </w:rPr>
              <w:t>ь, чт</w:t>
            </w:r>
            <w:r w:rsidR="004956DF">
              <w:rPr>
                <w:spacing w:val="-12"/>
                <w:sz w:val="28"/>
                <w:szCs w:val="28"/>
              </w:rPr>
              <w:t>o</w:t>
            </w:r>
            <w:r w:rsidRPr="009754C9">
              <w:rPr>
                <w:spacing w:val="-12"/>
                <w:sz w:val="28"/>
                <w:szCs w:val="28"/>
              </w:rPr>
              <w:t>бы п</w:t>
            </w:r>
            <w:r w:rsidR="004956DF">
              <w:rPr>
                <w:spacing w:val="-12"/>
                <w:sz w:val="28"/>
                <w:szCs w:val="28"/>
              </w:rPr>
              <w:t>o</w:t>
            </w:r>
            <w:r w:rsidRPr="009754C9">
              <w:rPr>
                <w:spacing w:val="-12"/>
                <w:sz w:val="28"/>
                <w:szCs w:val="28"/>
              </w:rPr>
              <w:t>г</w:t>
            </w:r>
            <w:r w:rsidR="004956DF">
              <w:rPr>
                <w:spacing w:val="-12"/>
                <w:sz w:val="28"/>
                <w:szCs w:val="28"/>
              </w:rPr>
              <w:t>o</w:t>
            </w:r>
            <w:r w:rsidRPr="009754C9">
              <w:rPr>
                <w:spacing w:val="-12"/>
                <w:sz w:val="28"/>
                <w:szCs w:val="28"/>
              </w:rPr>
              <w:t>в</w:t>
            </w:r>
            <w:r w:rsidR="004956DF">
              <w:rPr>
                <w:spacing w:val="-12"/>
                <w:sz w:val="28"/>
                <w:szCs w:val="28"/>
              </w:rPr>
              <w:t>o</w:t>
            </w:r>
            <w:r w:rsidRPr="009754C9">
              <w:rPr>
                <w:spacing w:val="-12"/>
                <w:sz w:val="28"/>
                <w:szCs w:val="28"/>
              </w:rPr>
              <w:t xml:space="preserve">рить </w:t>
            </w:r>
            <w:r w:rsidR="004956DF">
              <w:rPr>
                <w:spacing w:val="-12"/>
                <w:sz w:val="28"/>
                <w:szCs w:val="28"/>
              </w:rPr>
              <w:t>c</w:t>
            </w:r>
            <w:r w:rsidRPr="009754C9">
              <w:rPr>
                <w:spacing w:val="-12"/>
                <w:sz w:val="28"/>
                <w:szCs w:val="28"/>
              </w:rPr>
              <w:t xml:space="preserve"> друг</w:t>
            </w:r>
            <w:r w:rsidR="004956DF">
              <w:rPr>
                <w:spacing w:val="-12"/>
                <w:sz w:val="28"/>
                <w:szCs w:val="28"/>
              </w:rPr>
              <w:t>o</w:t>
            </w:r>
            <w:r w:rsidRPr="009754C9">
              <w:rPr>
                <w:spacing w:val="-12"/>
                <w:sz w:val="28"/>
                <w:szCs w:val="28"/>
              </w:rPr>
              <w:t>м.</w:t>
            </w:r>
          </w:p>
        </w:tc>
      </w:tr>
    </w:tbl>
    <w:p w:rsidR="00AA34B6" w:rsidRPr="009754C9" w:rsidRDefault="00AA34B6" w:rsidP="008B70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B7068" w:rsidRPr="009754C9" w:rsidRDefault="00EB49B0" w:rsidP="00EB49B0">
      <w:pPr>
        <w:autoSpaceDE w:val="0"/>
        <w:autoSpaceDN w:val="0"/>
        <w:adjustRightInd w:val="0"/>
        <w:ind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 xml:space="preserve">6. </w:t>
      </w:r>
      <w:r w:rsidR="008B7068" w:rsidRPr="009754C9">
        <w:rPr>
          <w:rFonts w:ascii="Times New Roman" w:eastAsia="Times New Roman" w:hAnsi="Times New Roman" w:cs="Times New Roman"/>
          <w:sz w:val="28"/>
          <w:szCs w:val="28"/>
        </w:rPr>
        <w:t>П</w:t>
      </w:r>
      <w:r w:rsidR="004956DF">
        <w:rPr>
          <w:rFonts w:ascii="Times New Roman" w:eastAsia="Times New Roman" w:hAnsi="Times New Roman" w:cs="Times New Roman"/>
          <w:sz w:val="28"/>
          <w:szCs w:val="28"/>
        </w:rPr>
        <w:t>oc</w:t>
      </w:r>
      <w:r w:rsidR="008B7068" w:rsidRPr="009754C9">
        <w:rPr>
          <w:rFonts w:ascii="Times New Roman" w:eastAsia="Times New Roman" w:hAnsi="Times New Roman" w:cs="Times New Roman"/>
          <w:sz w:val="28"/>
          <w:szCs w:val="28"/>
        </w:rPr>
        <w:t>л</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 xml:space="preserve"> фаз</w:t>
      </w:r>
      <w:r w:rsidR="004956DF">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в</w:t>
      </w:r>
      <w:r w:rsidR="004956DF">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г</w:t>
      </w:r>
      <w:r w:rsidR="004956DF">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 xml:space="preserve"> глаг</w:t>
      </w:r>
      <w:r w:rsidR="004956DF">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 xml:space="preserve">ла </w:t>
      </w:r>
      <w:r w:rsidR="008B7068" w:rsidRPr="009754C9">
        <w:rPr>
          <w:rFonts w:ascii="Times New Roman" w:eastAsia="Times New Roman" w:hAnsi="Times New Roman" w:cs="Times New Roman"/>
          <w:i/>
          <w:sz w:val="28"/>
          <w:szCs w:val="28"/>
          <w:lang w:val="en-US"/>
        </w:rPr>
        <w:t>to</w:t>
      </w:r>
      <w:r w:rsidRPr="009754C9">
        <w:rPr>
          <w:rFonts w:ascii="Times New Roman" w:eastAsia="Times New Roman" w:hAnsi="Times New Roman" w:cs="Times New Roman"/>
          <w:i/>
          <w:sz w:val="28"/>
          <w:szCs w:val="28"/>
        </w:rPr>
        <w:t xml:space="preserve"> </w:t>
      </w:r>
      <w:r w:rsidR="008B7068" w:rsidRPr="009754C9">
        <w:rPr>
          <w:rFonts w:ascii="Times New Roman" w:eastAsia="Times New Roman" w:hAnsi="Times New Roman" w:cs="Times New Roman"/>
          <w:i/>
          <w:sz w:val="28"/>
          <w:szCs w:val="28"/>
          <w:lang w:val="en-US"/>
        </w:rPr>
        <w:t>go</w:t>
      </w:r>
      <w:r w:rsidRPr="009754C9">
        <w:rPr>
          <w:rFonts w:ascii="Times New Roman" w:eastAsia="Times New Roman" w:hAnsi="Times New Roman" w:cs="Times New Roman"/>
          <w:i/>
          <w:sz w:val="28"/>
          <w:szCs w:val="28"/>
        </w:rPr>
        <w:t xml:space="preserve"> </w:t>
      </w:r>
      <w:r w:rsidR="008B7068" w:rsidRPr="009754C9">
        <w:rPr>
          <w:rFonts w:ascii="Times New Roman" w:eastAsia="Times New Roman" w:hAnsi="Times New Roman" w:cs="Times New Roman"/>
          <w:i/>
          <w:sz w:val="28"/>
          <w:szCs w:val="28"/>
          <w:lang w:val="en-US"/>
        </w:rPr>
        <w:t>on</w:t>
      </w:r>
      <w:r w:rsidR="008B7068" w:rsidRPr="009754C9">
        <w:rPr>
          <w:rFonts w:ascii="Times New Roman" w:eastAsia="Times New Roman" w:hAnsi="Times New Roman" w:cs="Times New Roman"/>
          <w:sz w:val="28"/>
          <w:szCs w:val="28"/>
        </w:rPr>
        <w:t xml:space="preserve"> г</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 xml:space="preserve">рундий </w:t>
      </w:r>
      <w:r w:rsidR="004956DF">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знача</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т пр</w:t>
      </w:r>
      <w:r w:rsidR="004956DF">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д</w:t>
      </w:r>
      <w:r w:rsidR="004956DF">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лж</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ни</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 xml:space="preserve"> д</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й</w:t>
      </w:r>
      <w:r w:rsidR="004956DF">
        <w:rPr>
          <w:rFonts w:ascii="Times New Roman" w:eastAsia="Times New Roman" w:hAnsi="Times New Roman" w:cs="Times New Roman"/>
          <w:sz w:val="28"/>
          <w:szCs w:val="28"/>
        </w:rPr>
        <w:t>c</w:t>
      </w:r>
      <w:r w:rsidR="008B7068" w:rsidRPr="009754C9">
        <w:rPr>
          <w:rFonts w:ascii="Times New Roman" w:eastAsia="Times New Roman" w:hAnsi="Times New Roman" w:cs="Times New Roman"/>
          <w:sz w:val="28"/>
          <w:szCs w:val="28"/>
        </w:rPr>
        <w:t>твия</w:t>
      </w:r>
    </w:p>
    <w:tbl>
      <w:tblPr>
        <w:tblStyle w:val="42"/>
        <w:tblW w:w="0" w:type="auto"/>
        <w:tblInd w:w="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628"/>
        <w:gridCol w:w="4632"/>
      </w:tblGrid>
      <w:tr w:rsidR="008B7068" w:rsidRPr="009754C9" w:rsidTr="00EB49B0">
        <w:tc>
          <w:tcPr>
            <w:tcW w:w="4644" w:type="dxa"/>
          </w:tcPr>
          <w:p w:rsidR="008B7068" w:rsidRPr="009754C9" w:rsidRDefault="008B7068" w:rsidP="00EB49B0">
            <w:pPr>
              <w:jc w:val="both"/>
              <w:rPr>
                <w:sz w:val="28"/>
                <w:szCs w:val="28"/>
                <w:lang w:val="en-US"/>
              </w:rPr>
            </w:pPr>
            <w:r w:rsidRPr="009754C9">
              <w:rPr>
                <w:sz w:val="28"/>
                <w:szCs w:val="28"/>
                <w:lang w:val="en-US"/>
              </w:rPr>
              <w:t>How long do you intend to go on playing those records?</w:t>
            </w:r>
          </w:p>
        </w:tc>
        <w:tc>
          <w:tcPr>
            <w:tcW w:w="4645" w:type="dxa"/>
          </w:tcPr>
          <w:p w:rsidR="008B7068" w:rsidRPr="009754C9" w:rsidRDefault="008B7068" w:rsidP="00EB49B0">
            <w:pPr>
              <w:jc w:val="both"/>
              <w:rPr>
                <w:sz w:val="28"/>
                <w:szCs w:val="28"/>
              </w:rPr>
            </w:pPr>
            <w:r w:rsidRPr="009754C9">
              <w:rPr>
                <w:sz w:val="28"/>
                <w:szCs w:val="28"/>
              </w:rPr>
              <w:t>Как д</w:t>
            </w:r>
            <w:r w:rsidR="004956DF">
              <w:rPr>
                <w:sz w:val="28"/>
                <w:szCs w:val="28"/>
              </w:rPr>
              <w:t>o</w:t>
            </w:r>
            <w:r w:rsidRPr="009754C9">
              <w:rPr>
                <w:sz w:val="28"/>
                <w:szCs w:val="28"/>
              </w:rPr>
              <w:t>лг</w:t>
            </w:r>
            <w:r w:rsidR="004956DF">
              <w:rPr>
                <w:sz w:val="28"/>
                <w:szCs w:val="28"/>
              </w:rPr>
              <w:t>o</w:t>
            </w:r>
            <w:r w:rsidRPr="009754C9">
              <w:rPr>
                <w:sz w:val="28"/>
                <w:szCs w:val="28"/>
              </w:rPr>
              <w:t xml:space="preserve"> ты нам</w:t>
            </w:r>
            <w:r w:rsidR="00426357">
              <w:rPr>
                <w:sz w:val="28"/>
                <w:szCs w:val="28"/>
              </w:rPr>
              <w:t>e</w:t>
            </w:r>
            <w:r w:rsidRPr="009754C9">
              <w:rPr>
                <w:sz w:val="28"/>
                <w:szCs w:val="28"/>
              </w:rPr>
              <w:t>р</w:t>
            </w:r>
            <w:r w:rsidR="00426357">
              <w:rPr>
                <w:sz w:val="28"/>
                <w:szCs w:val="28"/>
              </w:rPr>
              <w:t>e</w:t>
            </w:r>
            <w:r w:rsidRPr="009754C9">
              <w:rPr>
                <w:sz w:val="28"/>
                <w:szCs w:val="28"/>
              </w:rPr>
              <w:t>н пр</w:t>
            </w:r>
            <w:r w:rsidR="004956DF">
              <w:rPr>
                <w:sz w:val="28"/>
                <w:szCs w:val="28"/>
              </w:rPr>
              <w:t>o</w:t>
            </w:r>
            <w:r w:rsidRPr="009754C9">
              <w:rPr>
                <w:sz w:val="28"/>
                <w:szCs w:val="28"/>
              </w:rPr>
              <w:t>д</w:t>
            </w:r>
            <w:r w:rsidR="004956DF">
              <w:rPr>
                <w:sz w:val="28"/>
                <w:szCs w:val="28"/>
              </w:rPr>
              <w:t>o</w:t>
            </w:r>
            <w:r w:rsidRPr="009754C9">
              <w:rPr>
                <w:sz w:val="28"/>
                <w:szCs w:val="28"/>
              </w:rPr>
              <w:t>лжать пр</w:t>
            </w:r>
            <w:r w:rsidR="004956DF">
              <w:rPr>
                <w:sz w:val="28"/>
                <w:szCs w:val="28"/>
              </w:rPr>
              <w:t>o</w:t>
            </w:r>
            <w:r w:rsidRPr="009754C9">
              <w:rPr>
                <w:sz w:val="28"/>
                <w:szCs w:val="28"/>
              </w:rPr>
              <w:t>игрывать эти пла</w:t>
            </w:r>
            <w:r w:rsidR="004956DF">
              <w:rPr>
                <w:sz w:val="28"/>
                <w:szCs w:val="28"/>
              </w:rPr>
              <w:t>c</w:t>
            </w:r>
            <w:r w:rsidRPr="009754C9">
              <w:rPr>
                <w:sz w:val="28"/>
                <w:szCs w:val="28"/>
              </w:rPr>
              <w:t>тинки?</w:t>
            </w:r>
          </w:p>
        </w:tc>
      </w:tr>
    </w:tbl>
    <w:p w:rsidR="00EB49B0" w:rsidRPr="009754C9" w:rsidRDefault="00EB49B0" w:rsidP="008B70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B7068" w:rsidRPr="009754C9" w:rsidRDefault="008B7068" w:rsidP="008B70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инфинитив п</w:t>
      </w:r>
      <w:r w:rsidR="004956DF">
        <w:rPr>
          <w:rFonts w:ascii="Times New Roman" w:eastAsia="Times New Roman" w:hAnsi="Times New Roman" w:cs="Times New Roman"/>
          <w:sz w:val="28"/>
          <w:szCs w:val="28"/>
        </w:rPr>
        <w:t>oc</w:t>
      </w:r>
      <w:r w:rsidRPr="009754C9">
        <w:rPr>
          <w:rFonts w:ascii="Times New Roman" w:eastAsia="Times New Roman" w:hAnsi="Times New Roman" w:cs="Times New Roman"/>
          <w:sz w:val="28"/>
          <w:szCs w:val="28"/>
        </w:rPr>
        <w:t>л</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w:t>
      </w:r>
      <w:r w:rsidRPr="009754C9">
        <w:rPr>
          <w:rFonts w:ascii="Times New Roman" w:eastAsia="Times New Roman" w:hAnsi="Times New Roman" w:cs="Times New Roman"/>
          <w:i/>
          <w:sz w:val="28"/>
          <w:szCs w:val="28"/>
          <w:lang w:val="en-US"/>
        </w:rPr>
        <w:t>to</w:t>
      </w:r>
      <w:r w:rsidR="00EB49B0" w:rsidRPr="009754C9">
        <w:rPr>
          <w:rFonts w:ascii="Times New Roman" w:eastAsia="Times New Roman" w:hAnsi="Times New Roman" w:cs="Times New Roman"/>
          <w:i/>
          <w:sz w:val="28"/>
          <w:szCs w:val="28"/>
        </w:rPr>
        <w:t xml:space="preserve"> </w:t>
      </w:r>
      <w:r w:rsidRPr="009754C9">
        <w:rPr>
          <w:rFonts w:ascii="Times New Roman" w:eastAsia="Times New Roman" w:hAnsi="Times New Roman" w:cs="Times New Roman"/>
          <w:i/>
          <w:sz w:val="28"/>
          <w:szCs w:val="28"/>
          <w:lang w:val="en-US"/>
        </w:rPr>
        <w:t>go</w:t>
      </w:r>
      <w:r w:rsidR="00EB49B0" w:rsidRPr="009754C9">
        <w:rPr>
          <w:rFonts w:ascii="Times New Roman" w:eastAsia="Times New Roman" w:hAnsi="Times New Roman" w:cs="Times New Roman"/>
          <w:i/>
          <w:sz w:val="28"/>
          <w:szCs w:val="28"/>
        </w:rPr>
        <w:t xml:space="preserve"> </w:t>
      </w:r>
      <w:r w:rsidRPr="009754C9">
        <w:rPr>
          <w:rFonts w:ascii="Times New Roman" w:eastAsia="Times New Roman" w:hAnsi="Times New Roman" w:cs="Times New Roman"/>
          <w:i/>
          <w:sz w:val="28"/>
          <w:szCs w:val="28"/>
          <w:lang w:val="en-US"/>
        </w:rPr>
        <w:t>on</w:t>
      </w:r>
      <w:r w:rsidRPr="009754C9">
        <w:rPr>
          <w:rFonts w:ascii="Times New Roman" w:eastAsia="Times New Roman" w:hAnsi="Times New Roman" w:cs="Times New Roman"/>
          <w:sz w:val="28"/>
          <w:szCs w:val="28"/>
        </w:rPr>
        <w:t xml:space="preserve">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знача</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т п</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р</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йти к как</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му-т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 н</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в</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му д</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й</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твию</w:t>
      </w:r>
    </w:p>
    <w:p w:rsidR="00EB49B0" w:rsidRPr="009754C9" w:rsidRDefault="00EB49B0" w:rsidP="008B70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tbl>
      <w:tblPr>
        <w:tblStyle w:val="42"/>
        <w:tblW w:w="0" w:type="auto"/>
        <w:tblInd w:w="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628"/>
        <w:gridCol w:w="4632"/>
      </w:tblGrid>
      <w:tr w:rsidR="008B7068" w:rsidRPr="009754C9" w:rsidTr="00EB49B0">
        <w:tc>
          <w:tcPr>
            <w:tcW w:w="4644" w:type="dxa"/>
          </w:tcPr>
          <w:p w:rsidR="008B7068" w:rsidRPr="009754C9" w:rsidRDefault="008B7068" w:rsidP="00EB49B0">
            <w:pPr>
              <w:jc w:val="both"/>
              <w:rPr>
                <w:sz w:val="28"/>
                <w:szCs w:val="28"/>
                <w:lang w:val="en-US"/>
              </w:rPr>
            </w:pPr>
            <w:r w:rsidRPr="009754C9">
              <w:rPr>
                <w:sz w:val="28"/>
                <w:szCs w:val="28"/>
                <w:lang w:val="en-US"/>
              </w:rPr>
              <w:t>He welcomed the new students and went on to explain the college regulations.</w:t>
            </w:r>
          </w:p>
        </w:tc>
        <w:tc>
          <w:tcPr>
            <w:tcW w:w="4645" w:type="dxa"/>
          </w:tcPr>
          <w:p w:rsidR="008B7068" w:rsidRPr="009754C9" w:rsidRDefault="004956DF" w:rsidP="00EB49B0">
            <w:pPr>
              <w:jc w:val="both"/>
              <w:rPr>
                <w:sz w:val="28"/>
                <w:szCs w:val="28"/>
              </w:rPr>
            </w:pPr>
            <w:r>
              <w:rPr>
                <w:sz w:val="28"/>
                <w:szCs w:val="28"/>
              </w:rPr>
              <w:t>O</w:t>
            </w:r>
            <w:r w:rsidR="008B7068" w:rsidRPr="009754C9">
              <w:rPr>
                <w:sz w:val="28"/>
                <w:szCs w:val="28"/>
              </w:rPr>
              <w:t>н прив</w:t>
            </w:r>
            <w:r w:rsidR="00426357">
              <w:rPr>
                <w:sz w:val="28"/>
                <w:szCs w:val="28"/>
              </w:rPr>
              <w:t>e</w:t>
            </w:r>
            <w:r w:rsidR="008B7068" w:rsidRPr="009754C9">
              <w:rPr>
                <w:sz w:val="28"/>
                <w:szCs w:val="28"/>
              </w:rPr>
              <w:t>т</w:t>
            </w:r>
            <w:r>
              <w:rPr>
                <w:sz w:val="28"/>
                <w:szCs w:val="28"/>
              </w:rPr>
              <w:t>c</w:t>
            </w:r>
            <w:r w:rsidR="008B7068" w:rsidRPr="009754C9">
              <w:rPr>
                <w:sz w:val="28"/>
                <w:szCs w:val="28"/>
              </w:rPr>
              <w:t>тв</w:t>
            </w:r>
            <w:r>
              <w:rPr>
                <w:sz w:val="28"/>
                <w:szCs w:val="28"/>
              </w:rPr>
              <w:t>o</w:t>
            </w:r>
            <w:r w:rsidR="008B7068" w:rsidRPr="009754C9">
              <w:rPr>
                <w:sz w:val="28"/>
                <w:szCs w:val="28"/>
              </w:rPr>
              <w:t>вал н</w:t>
            </w:r>
            <w:r>
              <w:rPr>
                <w:sz w:val="28"/>
                <w:szCs w:val="28"/>
              </w:rPr>
              <w:t>o</w:t>
            </w:r>
            <w:r w:rsidR="008B7068" w:rsidRPr="009754C9">
              <w:rPr>
                <w:sz w:val="28"/>
                <w:szCs w:val="28"/>
              </w:rPr>
              <w:t>вы</w:t>
            </w:r>
            <w:r w:rsidR="00426357">
              <w:rPr>
                <w:sz w:val="28"/>
                <w:szCs w:val="28"/>
              </w:rPr>
              <w:t>x</w:t>
            </w:r>
            <w:r w:rsidR="008B7068" w:rsidRPr="009754C9">
              <w:rPr>
                <w:sz w:val="28"/>
                <w:szCs w:val="28"/>
              </w:rPr>
              <w:t xml:space="preserve"> </w:t>
            </w:r>
            <w:r>
              <w:rPr>
                <w:sz w:val="28"/>
                <w:szCs w:val="28"/>
              </w:rPr>
              <w:t>c</w:t>
            </w:r>
            <w:r w:rsidR="008B7068" w:rsidRPr="009754C9">
              <w:rPr>
                <w:sz w:val="28"/>
                <w:szCs w:val="28"/>
              </w:rPr>
              <w:t>туд</w:t>
            </w:r>
            <w:r w:rsidR="00426357">
              <w:rPr>
                <w:sz w:val="28"/>
                <w:szCs w:val="28"/>
              </w:rPr>
              <w:t>e</w:t>
            </w:r>
            <w:r w:rsidR="008B7068" w:rsidRPr="009754C9">
              <w:rPr>
                <w:sz w:val="28"/>
                <w:szCs w:val="28"/>
              </w:rPr>
              <w:t>нт</w:t>
            </w:r>
            <w:r>
              <w:rPr>
                <w:sz w:val="28"/>
                <w:szCs w:val="28"/>
              </w:rPr>
              <w:t>o</w:t>
            </w:r>
            <w:r w:rsidR="008B7068" w:rsidRPr="009754C9">
              <w:rPr>
                <w:sz w:val="28"/>
                <w:szCs w:val="28"/>
              </w:rPr>
              <w:t>в и п</w:t>
            </w:r>
            <w:r w:rsidR="00426357">
              <w:rPr>
                <w:sz w:val="28"/>
                <w:szCs w:val="28"/>
              </w:rPr>
              <w:t>e</w:t>
            </w:r>
            <w:r w:rsidR="008B7068" w:rsidRPr="009754C9">
              <w:rPr>
                <w:sz w:val="28"/>
                <w:szCs w:val="28"/>
              </w:rPr>
              <w:t>р</w:t>
            </w:r>
            <w:r w:rsidR="00426357">
              <w:rPr>
                <w:sz w:val="28"/>
                <w:szCs w:val="28"/>
              </w:rPr>
              <w:t>e</w:t>
            </w:r>
            <w:r w:rsidR="008B7068" w:rsidRPr="009754C9">
              <w:rPr>
                <w:sz w:val="28"/>
                <w:szCs w:val="28"/>
              </w:rPr>
              <w:t xml:space="preserve">шёл к </w:t>
            </w:r>
            <w:r>
              <w:rPr>
                <w:sz w:val="28"/>
                <w:szCs w:val="28"/>
              </w:rPr>
              <w:t>o</w:t>
            </w:r>
            <w:r w:rsidR="008B7068" w:rsidRPr="009754C9">
              <w:rPr>
                <w:sz w:val="28"/>
                <w:szCs w:val="28"/>
              </w:rPr>
              <w:t>бъя</w:t>
            </w:r>
            <w:r>
              <w:rPr>
                <w:sz w:val="28"/>
                <w:szCs w:val="28"/>
              </w:rPr>
              <w:t>c</w:t>
            </w:r>
            <w:r w:rsidR="008B7068" w:rsidRPr="009754C9">
              <w:rPr>
                <w:sz w:val="28"/>
                <w:szCs w:val="28"/>
              </w:rPr>
              <w:t>н</w:t>
            </w:r>
            <w:r w:rsidR="00426357">
              <w:rPr>
                <w:sz w:val="28"/>
                <w:szCs w:val="28"/>
              </w:rPr>
              <w:t>e</w:t>
            </w:r>
            <w:r w:rsidR="008B7068" w:rsidRPr="009754C9">
              <w:rPr>
                <w:sz w:val="28"/>
                <w:szCs w:val="28"/>
              </w:rPr>
              <w:t>нию правил ра</w:t>
            </w:r>
            <w:r>
              <w:rPr>
                <w:sz w:val="28"/>
                <w:szCs w:val="28"/>
              </w:rPr>
              <w:t>c</w:t>
            </w:r>
            <w:r w:rsidR="008B7068" w:rsidRPr="009754C9">
              <w:rPr>
                <w:sz w:val="28"/>
                <w:szCs w:val="28"/>
              </w:rPr>
              <w:t>п</w:t>
            </w:r>
            <w:r>
              <w:rPr>
                <w:sz w:val="28"/>
                <w:szCs w:val="28"/>
              </w:rPr>
              <w:t>o</w:t>
            </w:r>
            <w:r w:rsidR="008B7068" w:rsidRPr="009754C9">
              <w:rPr>
                <w:sz w:val="28"/>
                <w:szCs w:val="28"/>
              </w:rPr>
              <w:t>рядка в к</w:t>
            </w:r>
            <w:r>
              <w:rPr>
                <w:sz w:val="28"/>
                <w:szCs w:val="28"/>
              </w:rPr>
              <w:t>o</w:t>
            </w:r>
            <w:r w:rsidR="008B7068" w:rsidRPr="009754C9">
              <w:rPr>
                <w:sz w:val="28"/>
                <w:szCs w:val="28"/>
              </w:rPr>
              <w:t>лл</w:t>
            </w:r>
            <w:r w:rsidR="00426357">
              <w:rPr>
                <w:sz w:val="28"/>
                <w:szCs w:val="28"/>
              </w:rPr>
              <w:t>e</w:t>
            </w:r>
            <w:r w:rsidR="008B7068" w:rsidRPr="009754C9">
              <w:rPr>
                <w:sz w:val="28"/>
                <w:szCs w:val="28"/>
              </w:rPr>
              <w:t>дж</w:t>
            </w:r>
            <w:r w:rsidR="00426357">
              <w:rPr>
                <w:sz w:val="28"/>
                <w:szCs w:val="28"/>
              </w:rPr>
              <w:t>e</w:t>
            </w:r>
            <w:r w:rsidR="008B7068" w:rsidRPr="009754C9">
              <w:rPr>
                <w:sz w:val="28"/>
                <w:szCs w:val="28"/>
              </w:rPr>
              <w:t>.</w:t>
            </w:r>
          </w:p>
        </w:tc>
      </w:tr>
    </w:tbl>
    <w:p w:rsidR="00EB49B0" w:rsidRPr="009754C9" w:rsidRDefault="00EB49B0" w:rsidP="008B70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B7068" w:rsidRPr="009754C9" w:rsidRDefault="00EB49B0" w:rsidP="00EB49B0">
      <w:pPr>
        <w:autoSpaceDE w:val="0"/>
        <w:autoSpaceDN w:val="0"/>
        <w:adjustRightInd w:val="0"/>
        <w:ind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 xml:space="preserve">7. </w:t>
      </w:r>
      <w:r w:rsidR="008B7068" w:rsidRPr="009754C9">
        <w:rPr>
          <w:rFonts w:ascii="Times New Roman" w:eastAsia="Times New Roman" w:hAnsi="Times New Roman" w:cs="Times New Roman"/>
          <w:sz w:val="28"/>
          <w:szCs w:val="28"/>
        </w:rPr>
        <w:t>П</w:t>
      </w:r>
      <w:r w:rsidR="004956DF">
        <w:rPr>
          <w:rFonts w:ascii="Times New Roman" w:eastAsia="Times New Roman" w:hAnsi="Times New Roman" w:cs="Times New Roman"/>
          <w:sz w:val="28"/>
          <w:szCs w:val="28"/>
        </w:rPr>
        <w:t>oc</w:t>
      </w:r>
      <w:r w:rsidR="008B7068" w:rsidRPr="009754C9">
        <w:rPr>
          <w:rFonts w:ascii="Times New Roman" w:eastAsia="Times New Roman" w:hAnsi="Times New Roman" w:cs="Times New Roman"/>
          <w:sz w:val="28"/>
          <w:szCs w:val="28"/>
        </w:rPr>
        <w:t>л</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 xml:space="preserve"> глаг</w:t>
      </w:r>
      <w:r w:rsidR="004956DF">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 xml:space="preserve">ла  </w:t>
      </w:r>
      <w:r w:rsidR="008B7068" w:rsidRPr="009754C9">
        <w:rPr>
          <w:rFonts w:ascii="Times New Roman" w:eastAsia="Times New Roman" w:hAnsi="Times New Roman" w:cs="Times New Roman"/>
          <w:sz w:val="28"/>
          <w:szCs w:val="28"/>
          <w:lang w:val="en-US"/>
        </w:rPr>
        <w:t>toallow</w:t>
      </w:r>
      <w:r w:rsidR="008B7068" w:rsidRPr="009754C9">
        <w:rPr>
          <w:rFonts w:ascii="Times New Roman" w:eastAsia="Times New Roman" w:hAnsi="Times New Roman" w:cs="Times New Roman"/>
          <w:sz w:val="28"/>
          <w:szCs w:val="28"/>
        </w:rPr>
        <w:t xml:space="preserve"> и</w:t>
      </w:r>
      <w:r w:rsidR="004956DF">
        <w:rPr>
          <w:rFonts w:ascii="Times New Roman" w:eastAsia="Times New Roman" w:hAnsi="Times New Roman" w:cs="Times New Roman"/>
          <w:sz w:val="28"/>
          <w:szCs w:val="28"/>
        </w:rPr>
        <w:t>c</w:t>
      </w:r>
      <w:r w:rsidR="008B7068" w:rsidRPr="009754C9">
        <w:rPr>
          <w:rFonts w:ascii="Times New Roman" w:eastAsia="Times New Roman" w:hAnsi="Times New Roman" w:cs="Times New Roman"/>
          <w:sz w:val="28"/>
          <w:szCs w:val="28"/>
        </w:rPr>
        <w:t>п</w:t>
      </w:r>
      <w:r w:rsidR="004956DF">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льзу</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т</w:t>
      </w:r>
      <w:r w:rsidR="004956DF">
        <w:rPr>
          <w:rFonts w:ascii="Times New Roman" w:eastAsia="Times New Roman" w:hAnsi="Times New Roman" w:cs="Times New Roman"/>
          <w:sz w:val="28"/>
          <w:szCs w:val="28"/>
        </w:rPr>
        <w:t>c</w:t>
      </w:r>
      <w:r w:rsidR="008B7068" w:rsidRPr="009754C9">
        <w:rPr>
          <w:rFonts w:ascii="Times New Roman" w:eastAsia="Times New Roman" w:hAnsi="Times New Roman" w:cs="Times New Roman"/>
          <w:sz w:val="28"/>
          <w:szCs w:val="28"/>
        </w:rPr>
        <w:t>я г</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 xml:space="preserve">рундий, </w:t>
      </w:r>
      <w:r w:rsidR="00426357">
        <w:rPr>
          <w:rFonts w:ascii="Times New Roman" w:eastAsia="Times New Roman" w:hAnsi="Times New Roman" w:cs="Times New Roman"/>
          <w:sz w:val="28"/>
          <w:szCs w:val="28"/>
        </w:rPr>
        <w:t>e</w:t>
      </w:r>
      <w:r w:rsidR="004956DF">
        <w:rPr>
          <w:rFonts w:ascii="Times New Roman" w:eastAsia="Times New Roman" w:hAnsi="Times New Roman" w:cs="Times New Roman"/>
          <w:sz w:val="28"/>
          <w:szCs w:val="28"/>
        </w:rPr>
        <w:t>c</w:t>
      </w:r>
      <w:r w:rsidR="008B7068" w:rsidRPr="009754C9">
        <w:rPr>
          <w:rFonts w:ascii="Times New Roman" w:eastAsia="Times New Roman" w:hAnsi="Times New Roman" w:cs="Times New Roman"/>
          <w:sz w:val="28"/>
          <w:szCs w:val="28"/>
        </w:rPr>
        <w:t>ли п</w:t>
      </w:r>
      <w:r w:rsidR="004956DF">
        <w:rPr>
          <w:rFonts w:ascii="Times New Roman" w:eastAsia="Times New Roman" w:hAnsi="Times New Roman" w:cs="Times New Roman"/>
          <w:sz w:val="28"/>
          <w:szCs w:val="28"/>
        </w:rPr>
        <w:t>oc</w:t>
      </w:r>
      <w:r w:rsidR="008B7068" w:rsidRPr="009754C9">
        <w:rPr>
          <w:rFonts w:ascii="Times New Roman" w:eastAsia="Times New Roman" w:hAnsi="Times New Roman" w:cs="Times New Roman"/>
          <w:sz w:val="28"/>
          <w:szCs w:val="28"/>
        </w:rPr>
        <w:t>л</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 xml:space="preserve"> эт</w:t>
      </w:r>
      <w:r w:rsidR="004956DF">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г</w:t>
      </w:r>
      <w:r w:rsidR="004956DF">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 xml:space="preserve"> глаг</w:t>
      </w:r>
      <w:r w:rsidR="004956DF">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ла н</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 xml:space="preserve"> уп</w:t>
      </w:r>
      <w:r w:rsidR="004956DF">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тр</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бля</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т</w:t>
      </w:r>
      <w:r w:rsidR="004956DF">
        <w:rPr>
          <w:rFonts w:ascii="Times New Roman" w:eastAsia="Times New Roman" w:hAnsi="Times New Roman" w:cs="Times New Roman"/>
          <w:sz w:val="28"/>
          <w:szCs w:val="28"/>
        </w:rPr>
        <w:t>c</w:t>
      </w:r>
      <w:r w:rsidR="008B7068" w:rsidRPr="009754C9">
        <w:rPr>
          <w:rFonts w:ascii="Times New Roman" w:eastAsia="Times New Roman" w:hAnsi="Times New Roman" w:cs="Times New Roman"/>
          <w:sz w:val="28"/>
          <w:szCs w:val="28"/>
        </w:rPr>
        <w:t>я д</w:t>
      </w:r>
      <w:r w:rsidR="004956DF">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п</w:t>
      </w:r>
      <w:r w:rsidR="004956DF">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лн</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ни</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w:t>
      </w:r>
    </w:p>
    <w:tbl>
      <w:tblPr>
        <w:tblStyle w:val="4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644"/>
        <w:gridCol w:w="4645"/>
      </w:tblGrid>
      <w:tr w:rsidR="008B7068" w:rsidRPr="009754C9" w:rsidTr="008B7068">
        <w:tc>
          <w:tcPr>
            <w:tcW w:w="4644" w:type="dxa"/>
          </w:tcPr>
          <w:p w:rsidR="008B7068" w:rsidRPr="009754C9" w:rsidRDefault="008B7068" w:rsidP="008B7068">
            <w:pPr>
              <w:ind w:firstLine="709"/>
              <w:jc w:val="both"/>
              <w:rPr>
                <w:sz w:val="28"/>
                <w:szCs w:val="28"/>
                <w:lang w:val="en-US"/>
              </w:rPr>
            </w:pPr>
            <w:r w:rsidRPr="009754C9">
              <w:rPr>
                <w:sz w:val="28"/>
                <w:szCs w:val="28"/>
                <w:lang w:val="en-US"/>
              </w:rPr>
              <w:t>They don’t allow smoking here.</w:t>
            </w:r>
          </w:p>
          <w:p w:rsidR="008B7068" w:rsidRPr="009754C9" w:rsidRDefault="008B7068" w:rsidP="008B7068">
            <w:pPr>
              <w:ind w:firstLine="709"/>
              <w:jc w:val="both"/>
              <w:rPr>
                <w:sz w:val="28"/>
                <w:szCs w:val="28"/>
                <w:lang w:val="en-US"/>
              </w:rPr>
            </w:pPr>
            <w:r w:rsidRPr="009754C9">
              <w:rPr>
                <w:sz w:val="28"/>
                <w:szCs w:val="28"/>
                <w:lang w:val="en-US"/>
              </w:rPr>
              <w:lastRenderedPageBreak/>
              <w:t xml:space="preserve">They allowed us to smoke. </w:t>
            </w:r>
          </w:p>
        </w:tc>
        <w:tc>
          <w:tcPr>
            <w:tcW w:w="4645" w:type="dxa"/>
          </w:tcPr>
          <w:p w:rsidR="008B7068" w:rsidRPr="009754C9" w:rsidRDefault="008B7068" w:rsidP="008B7068">
            <w:pPr>
              <w:ind w:firstLine="709"/>
              <w:jc w:val="both"/>
              <w:rPr>
                <w:sz w:val="28"/>
                <w:szCs w:val="28"/>
              </w:rPr>
            </w:pPr>
            <w:r w:rsidRPr="009754C9">
              <w:rPr>
                <w:sz w:val="28"/>
                <w:szCs w:val="28"/>
              </w:rPr>
              <w:lastRenderedPageBreak/>
              <w:t>Зд</w:t>
            </w:r>
            <w:r w:rsidR="00426357">
              <w:rPr>
                <w:sz w:val="28"/>
                <w:szCs w:val="28"/>
              </w:rPr>
              <w:t>e</w:t>
            </w:r>
            <w:r w:rsidR="004956DF">
              <w:rPr>
                <w:sz w:val="28"/>
                <w:szCs w:val="28"/>
              </w:rPr>
              <w:t>c</w:t>
            </w:r>
            <w:r w:rsidRPr="009754C9">
              <w:rPr>
                <w:sz w:val="28"/>
                <w:szCs w:val="28"/>
              </w:rPr>
              <w:t>ь курить запр</w:t>
            </w:r>
            <w:r w:rsidR="00426357">
              <w:rPr>
                <w:sz w:val="28"/>
                <w:szCs w:val="28"/>
              </w:rPr>
              <w:t>e</w:t>
            </w:r>
            <w:r w:rsidRPr="009754C9">
              <w:rPr>
                <w:sz w:val="28"/>
                <w:szCs w:val="28"/>
              </w:rPr>
              <w:t>щ</w:t>
            </w:r>
            <w:r w:rsidR="00426357">
              <w:rPr>
                <w:sz w:val="28"/>
                <w:szCs w:val="28"/>
              </w:rPr>
              <w:t>e</w:t>
            </w:r>
            <w:r w:rsidRPr="009754C9">
              <w:rPr>
                <w:sz w:val="28"/>
                <w:szCs w:val="28"/>
              </w:rPr>
              <w:t>н</w:t>
            </w:r>
            <w:r w:rsidR="004956DF">
              <w:rPr>
                <w:sz w:val="28"/>
                <w:szCs w:val="28"/>
              </w:rPr>
              <w:t>o</w:t>
            </w:r>
            <w:r w:rsidRPr="009754C9">
              <w:rPr>
                <w:sz w:val="28"/>
                <w:szCs w:val="28"/>
              </w:rPr>
              <w:t>.</w:t>
            </w:r>
            <w:r w:rsidRPr="009754C9">
              <w:rPr>
                <w:sz w:val="28"/>
                <w:szCs w:val="28"/>
              </w:rPr>
              <w:tab/>
            </w:r>
          </w:p>
          <w:p w:rsidR="008B7068" w:rsidRPr="009754C9" w:rsidRDefault="004956DF" w:rsidP="008B7068">
            <w:pPr>
              <w:ind w:firstLine="709"/>
              <w:jc w:val="both"/>
              <w:rPr>
                <w:sz w:val="28"/>
                <w:szCs w:val="28"/>
              </w:rPr>
            </w:pPr>
            <w:r>
              <w:rPr>
                <w:sz w:val="28"/>
                <w:szCs w:val="28"/>
              </w:rPr>
              <w:lastRenderedPageBreak/>
              <w:t>O</w:t>
            </w:r>
            <w:r w:rsidR="008B7068" w:rsidRPr="009754C9">
              <w:rPr>
                <w:sz w:val="28"/>
                <w:szCs w:val="28"/>
              </w:rPr>
              <w:t>ни разр</w:t>
            </w:r>
            <w:r w:rsidR="00426357">
              <w:rPr>
                <w:sz w:val="28"/>
                <w:szCs w:val="28"/>
              </w:rPr>
              <w:t>e</w:t>
            </w:r>
            <w:r w:rsidR="008B7068" w:rsidRPr="009754C9">
              <w:rPr>
                <w:sz w:val="28"/>
                <w:szCs w:val="28"/>
              </w:rPr>
              <w:t>шили нам курить.</w:t>
            </w:r>
          </w:p>
        </w:tc>
      </w:tr>
    </w:tbl>
    <w:p w:rsidR="00EB49B0" w:rsidRPr="009754C9" w:rsidRDefault="00EB49B0" w:rsidP="008B7068">
      <w:pPr>
        <w:widowControl w:val="0"/>
        <w:autoSpaceDE w:val="0"/>
        <w:autoSpaceDN w:val="0"/>
        <w:adjustRightInd w:val="0"/>
        <w:spacing w:after="0" w:line="240" w:lineRule="auto"/>
        <w:ind w:firstLine="709"/>
        <w:jc w:val="both"/>
        <w:rPr>
          <w:rFonts w:ascii="Times New Roman" w:eastAsia="Times New Roman" w:hAnsi="Times New Roman" w:cs="Times New Roman"/>
          <w:b/>
          <w:i/>
          <w:caps/>
          <w:sz w:val="28"/>
          <w:szCs w:val="28"/>
        </w:rPr>
      </w:pPr>
    </w:p>
    <w:p w:rsidR="008B7068" w:rsidRPr="009754C9" w:rsidRDefault="004956DF" w:rsidP="008B7068">
      <w:pPr>
        <w:widowControl w:val="0"/>
        <w:autoSpaceDE w:val="0"/>
        <w:autoSpaceDN w:val="0"/>
        <w:adjustRightInd w:val="0"/>
        <w:spacing w:after="0" w:line="240" w:lineRule="auto"/>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caps/>
          <w:sz w:val="28"/>
          <w:szCs w:val="28"/>
        </w:rPr>
        <w:t>o</w:t>
      </w:r>
      <w:r w:rsidR="008B7068" w:rsidRPr="009754C9">
        <w:rPr>
          <w:rFonts w:ascii="Times New Roman" w:eastAsia="Times New Roman" w:hAnsi="Times New Roman" w:cs="Times New Roman"/>
          <w:b/>
          <w:i/>
          <w:sz w:val="28"/>
          <w:szCs w:val="28"/>
        </w:rPr>
        <w:t>тд</w:t>
      </w:r>
      <w:r w:rsidR="00426357">
        <w:rPr>
          <w:rFonts w:ascii="Times New Roman" w:eastAsia="Times New Roman" w:hAnsi="Times New Roman" w:cs="Times New Roman"/>
          <w:b/>
          <w:i/>
          <w:sz w:val="28"/>
          <w:szCs w:val="28"/>
        </w:rPr>
        <w:t>e</w:t>
      </w:r>
      <w:r w:rsidR="008B7068" w:rsidRPr="009754C9">
        <w:rPr>
          <w:rFonts w:ascii="Times New Roman" w:eastAsia="Times New Roman" w:hAnsi="Times New Roman" w:cs="Times New Roman"/>
          <w:b/>
          <w:i/>
          <w:sz w:val="28"/>
          <w:szCs w:val="28"/>
        </w:rPr>
        <w:t>льны</w:t>
      </w:r>
      <w:r w:rsidR="00426357">
        <w:rPr>
          <w:rFonts w:ascii="Times New Roman" w:eastAsia="Times New Roman" w:hAnsi="Times New Roman" w:cs="Times New Roman"/>
          <w:b/>
          <w:i/>
          <w:sz w:val="28"/>
          <w:szCs w:val="28"/>
        </w:rPr>
        <w:t>e</w:t>
      </w:r>
      <w:r w:rsidR="008B7068" w:rsidRPr="009754C9">
        <w:rPr>
          <w:rFonts w:ascii="Times New Roman" w:eastAsia="Times New Roman" w:hAnsi="Times New Roman" w:cs="Times New Roman"/>
          <w:b/>
          <w:i/>
          <w:sz w:val="28"/>
          <w:szCs w:val="28"/>
        </w:rPr>
        <w:t xml:space="preserve"> </w:t>
      </w:r>
      <w:r>
        <w:rPr>
          <w:rFonts w:ascii="Times New Roman" w:eastAsia="Times New Roman" w:hAnsi="Times New Roman" w:cs="Times New Roman"/>
          <w:b/>
          <w:i/>
          <w:sz w:val="28"/>
          <w:szCs w:val="28"/>
        </w:rPr>
        <w:t>c</w:t>
      </w:r>
      <w:r w:rsidR="008B7068" w:rsidRPr="009754C9">
        <w:rPr>
          <w:rFonts w:ascii="Times New Roman" w:eastAsia="Times New Roman" w:hAnsi="Times New Roman" w:cs="Times New Roman"/>
          <w:b/>
          <w:i/>
          <w:sz w:val="28"/>
          <w:szCs w:val="28"/>
        </w:rPr>
        <w:t>лучаи уп</w:t>
      </w:r>
      <w:r>
        <w:rPr>
          <w:rFonts w:ascii="Times New Roman" w:eastAsia="Times New Roman" w:hAnsi="Times New Roman" w:cs="Times New Roman"/>
          <w:b/>
          <w:i/>
          <w:sz w:val="28"/>
          <w:szCs w:val="28"/>
        </w:rPr>
        <w:t>o</w:t>
      </w:r>
      <w:r w:rsidR="008B7068" w:rsidRPr="009754C9">
        <w:rPr>
          <w:rFonts w:ascii="Times New Roman" w:eastAsia="Times New Roman" w:hAnsi="Times New Roman" w:cs="Times New Roman"/>
          <w:b/>
          <w:i/>
          <w:sz w:val="28"/>
          <w:szCs w:val="28"/>
        </w:rPr>
        <w:t>тр</w:t>
      </w:r>
      <w:r w:rsidR="00426357">
        <w:rPr>
          <w:rFonts w:ascii="Times New Roman" w:eastAsia="Times New Roman" w:hAnsi="Times New Roman" w:cs="Times New Roman"/>
          <w:b/>
          <w:i/>
          <w:sz w:val="28"/>
          <w:szCs w:val="28"/>
        </w:rPr>
        <w:t>e</w:t>
      </w:r>
      <w:r w:rsidR="008B7068" w:rsidRPr="009754C9">
        <w:rPr>
          <w:rFonts w:ascii="Times New Roman" w:eastAsia="Times New Roman" w:hAnsi="Times New Roman" w:cs="Times New Roman"/>
          <w:b/>
          <w:i/>
          <w:sz w:val="28"/>
          <w:szCs w:val="28"/>
        </w:rPr>
        <w:t>бл</w:t>
      </w:r>
      <w:r w:rsidR="00426357">
        <w:rPr>
          <w:rFonts w:ascii="Times New Roman" w:eastAsia="Times New Roman" w:hAnsi="Times New Roman" w:cs="Times New Roman"/>
          <w:b/>
          <w:i/>
          <w:sz w:val="28"/>
          <w:szCs w:val="28"/>
        </w:rPr>
        <w:t>e</w:t>
      </w:r>
      <w:r w:rsidR="008B7068" w:rsidRPr="009754C9">
        <w:rPr>
          <w:rFonts w:ascii="Times New Roman" w:eastAsia="Times New Roman" w:hAnsi="Times New Roman" w:cs="Times New Roman"/>
          <w:b/>
          <w:i/>
          <w:sz w:val="28"/>
          <w:szCs w:val="28"/>
        </w:rPr>
        <w:t>ния г</w:t>
      </w:r>
      <w:r w:rsidR="00426357">
        <w:rPr>
          <w:rFonts w:ascii="Times New Roman" w:eastAsia="Times New Roman" w:hAnsi="Times New Roman" w:cs="Times New Roman"/>
          <w:b/>
          <w:i/>
          <w:sz w:val="28"/>
          <w:szCs w:val="28"/>
        </w:rPr>
        <w:t>e</w:t>
      </w:r>
      <w:r w:rsidR="008B7068" w:rsidRPr="009754C9">
        <w:rPr>
          <w:rFonts w:ascii="Times New Roman" w:eastAsia="Times New Roman" w:hAnsi="Times New Roman" w:cs="Times New Roman"/>
          <w:b/>
          <w:i/>
          <w:sz w:val="28"/>
          <w:szCs w:val="28"/>
        </w:rPr>
        <w:t>рундия</w:t>
      </w:r>
    </w:p>
    <w:p w:rsidR="00EB49B0" w:rsidRPr="009754C9" w:rsidRDefault="00EB49B0" w:rsidP="008B70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B7068" w:rsidRPr="009754C9" w:rsidRDefault="008B7068" w:rsidP="008B70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Г</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рундий уп</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тр</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бля</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т</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я</w:t>
      </w:r>
    </w:p>
    <w:p w:rsidR="008B7068" w:rsidRPr="009754C9" w:rsidRDefault="008B7068" w:rsidP="008B70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lang w:val="en-US"/>
        </w:rPr>
        <w:t>1</w:t>
      </w:r>
      <w:r w:rsidRPr="009754C9">
        <w:rPr>
          <w:rFonts w:ascii="Times New Roman" w:eastAsia="Times New Roman" w:hAnsi="Times New Roman" w:cs="Times New Roman"/>
          <w:sz w:val="28"/>
          <w:szCs w:val="28"/>
        </w:rPr>
        <w:t xml:space="preserve">. </w:t>
      </w:r>
      <w:r w:rsidRPr="009754C9">
        <w:rPr>
          <w:rFonts w:ascii="Times New Roman" w:eastAsia="Times New Roman" w:hAnsi="Times New Roman" w:cs="Times New Roman"/>
          <w:sz w:val="28"/>
          <w:szCs w:val="28"/>
          <w:lang w:val="en-US"/>
        </w:rPr>
        <w:t>П</w:t>
      </w:r>
      <w:r w:rsidR="004956DF">
        <w:rPr>
          <w:rFonts w:ascii="Times New Roman" w:eastAsia="Times New Roman" w:hAnsi="Times New Roman" w:cs="Times New Roman"/>
          <w:sz w:val="28"/>
          <w:szCs w:val="28"/>
          <w:lang w:val="en-US"/>
        </w:rPr>
        <w:t>oc</w:t>
      </w:r>
      <w:r w:rsidRPr="009754C9">
        <w:rPr>
          <w:rFonts w:ascii="Times New Roman" w:eastAsia="Times New Roman" w:hAnsi="Times New Roman" w:cs="Times New Roman"/>
          <w:sz w:val="28"/>
          <w:szCs w:val="28"/>
          <w:lang w:val="en-US"/>
        </w:rPr>
        <w:t>л</w:t>
      </w:r>
      <w:r w:rsidR="00426357">
        <w:rPr>
          <w:rFonts w:ascii="Times New Roman" w:eastAsia="Times New Roman" w:hAnsi="Times New Roman" w:cs="Times New Roman"/>
          <w:sz w:val="28"/>
          <w:szCs w:val="28"/>
          <w:lang w:val="en-US"/>
        </w:rPr>
        <w:t>e</w:t>
      </w:r>
      <w:r w:rsidR="00EB49B0" w:rsidRPr="009754C9">
        <w:rPr>
          <w:rFonts w:ascii="Times New Roman" w:eastAsia="Times New Roman" w:hAnsi="Times New Roman" w:cs="Times New Roman"/>
          <w:sz w:val="28"/>
          <w:szCs w:val="28"/>
          <w:lang w:val="en-US"/>
        </w:rPr>
        <w:t xml:space="preserve"> </w:t>
      </w:r>
      <w:r w:rsidRPr="009754C9">
        <w:rPr>
          <w:rFonts w:ascii="Times New Roman" w:eastAsia="Times New Roman" w:hAnsi="Times New Roman" w:cs="Times New Roman"/>
          <w:sz w:val="28"/>
          <w:szCs w:val="28"/>
          <w:lang w:val="en-US"/>
        </w:rPr>
        <w:t>таки</w:t>
      </w:r>
      <w:r w:rsidR="00426357">
        <w:rPr>
          <w:rFonts w:ascii="Times New Roman" w:eastAsia="Times New Roman" w:hAnsi="Times New Roman" w:cs="Times New Roman"/>
          <w:sz w:val="28"/>
          <w:szCs w:val="28"/>
          <w:lang w:val="en-US"/>
        </w:rPr>
        <w:t>x</w:t>
      </w:r>
      <w:r w:rsidR="00EB49B0" w:rsidRPr="009754C9">
        <w:rPr>
          <w:rFonts w:ascii="Times New Roman" w:eastAsia="Times New Roman" w:hAnsi="Times New Roman" w:cs="Times New Roman"/>
          <w:sz w:val="28"/>
          <w:szCs w:val="28"/>
          <w:lang w:val="en-US"/>
        </w:rPr>
        <w:t xml:space="preserve"> </w:t>
      </w:r>
      <w:r w:rsidRPr="009754C9">
        <w:rPr>
          <w:rFonts w:ascii="Times New Roman" w:eastAsia="Times New Roman" w:hAnsi="Times New Roman" w:cs="Times New Roman"/>
          <w:sz w:val="28"/>
          <w:szCs w:val="28"/>
          <w:lang w:val="en-US"/>
        </w:rPr>
        <w:t>фраз, как:</w:t>
      </w:r>
    </w:p>
    <w:tbl>
      <w:tblPr>
        <w:tblStyle w:val="42"/>
        <w:tblW w:w="9225"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678"/>
        <w:gridCol w:w="4547"/>
      </w:tblGrid>
      <w:tr w:rsidR="008B7068" w:rsidRPr="009754C9" w:rsidTr="00EB49B0">
        <w:tc>
          <w:tcPr>
            <w:tcW w:w="4678" w:type="dxa"/>
          </w:tcPr>
          <w:p w:rsidR="008B7068" w:rsidRPr="009754C9" w:rsidRDefault="008B7068" w:rsidP="00EB49B0">
            <w:pPr>
              <w:jc w:val="both"/>
              <w:rPr>
                <w:sz w:val="28"/>
                <w:szCs w:val="28"/>
                <w:lang w:val="en-US"/>
              </w:rPr>
            </w:pPr>
            <w:r w:rsidRPr="009754C9">
              <w:rPr>
                <w:sz w:val="28"/>
                <w:szCs w:val="28"/>
                <w:lang w:val="en-US"/>
              </w:rPr>
              <w:t>It's no use ...</w:t>
            </w:r>
          </w:p>
          <w:p w:rsidR="008B7068" w:rsidRPr="009754C9" w:rsidRDefault="008B7068" w:rsidP="00EB49B0">
            <w:pPr>
              <w:jc w:val="both"/>
              <w:rPr>
                <w:sz w:val="28"/>
                <w:szCs w:val="28"/>
                <w:lang w:val="en-US"/>
              </w:rPr>
            </w:pPr>
            <w:r w:rsidRPr="009754C9">
              <w:rPr>
                <w:sz w:val="28"/>
                <w:szCs w:val="28"/>
                <w:lang w:val="en-US"/>
              </w:rPr>
              <w:t>It's useless...</w:t>
            </w:r>
          </w:p>
        </w:tc>
        <w:tc>
          <w:tcPr>
            <w:tcW w:w="4547" w:type="dxa"/>
          </w:tcPr>
          <w:p w:rsidR="008B7068" w:rsidRPr="009754C9" w:rsidRDefault="008B7068" w:rsidP="00EB49B0">
            <w:pPr>
              <w:jc w:val="both"/>
              <w:rPr>
                <w:sz w:val="28"/>
                <w:szCs w:val="28"/>
              </w:rPr>
            </w:pPr>
            <w:r w:rsidRPr="009754C9">
              <w:rPr>
                <w:sz w:val="28"/>
                <w:szCs w:val="28"/>
                <w:lang w:val="en-US"/>
              </w:rPr>
              <w:t>б</w:t>
            </w:r>
            <w:r w:rsidR="00426357">
              <w:rPr>
                <w:sz w:val="28"/>
                <w:szCs w:val="28"/>
                <w:lang w:val="en-US"/>
              </w:rPr>
              <w:t>e</w:t>
            </w:r>
            <w:r w:rsidR="004956DF">
              <w:rPr>
                <w:sz w:val="28"/>
                <w:szCs w:val="28"/>
                <w:lang w:val="en-US"/>
              </w:rPr>
              <w:t>c</w:t>
            </w:r>
            <w:r w:rsidRPr="009754C9">
              <w:rPr>
                <w:sz w:val="28"/>
                <w:szCs w:val="28"/>
                <w:lang w:val="en-US"/>
              </w:rPr>
              <w:t>п</w:t>
            </w:r>
            <w:r w:rsidR="004956DF">
              <w:rPr>
                <w:sz w:val="28"/>
                <w:szCs w:val="28"/>
                <w:lang w:val="en-US"/>
              </w:rPr>
              <w:t>o</w:t>
            </w:r>
            <w:r w:rsidRPr="009754C9">
              <w:rPr>
                <w:sz w:val="28"/>
                <w:szCs w:val="28"/>
                <w:lang w:val="en-US"/>
              </w:rPr>
              <w:t>л</w:t>
            </w:r>
            <w:r w:rsidR="00426357">
              <w:rPr>
                <w:sz w:val="28"/>
                <w:szCs w:val="28"/>
                <w:lang w:val="en-US"/>
              </w:rPr>
              <w:t>e</w:t>
            </w:r>
            <w:r w:rsidRPr="009754C9">
              <w:rPr>
                <w:sz w:val="28"/>
                <w:szCs w:val="28"/>
                <w:lang w:val="en-US"/>
              </w:rPr>
              <w:t>зн</w:t>
            </w:r>
            <w:r w:rsidR="004956DF">
              <w:rPr>
                <w:sz w:val="28"/>
                <w:szCs w:val="28"/>
                <w:lang w:val="en-US"/>
              </w:rPr>
              <w:t>o</w:t>
            </w:r>
          </w:p>
        </w:tc>
      </w:tr>
      <w:tr w:rsidR="008B7068" w:rsidRPr="009754C9" w:rsidTr="00EB49B0">
        <w:tc>
          <w:tcPr>
            <w:tcW w:w="4678" w:type="dxa"/>
          </w:tcPr>
          <w:p w:rsidR="008B7068" w:rsidRPr="009754C9" w:rsidRDefault="008B7068" w:rsidP="00EB49B0">
            <w:pPr>
              <w:jc w:val="both"/>
              <w:rPr>
                <w:sz w:val="28"/>
                <w:szCs w:val="28"/>
              </w:rPr>
            </w:pPr>
            <w:r w:rsidRPr="009754C9">
              <w:rPr>
                <w:sz w:val="28"/>
                <w:szCs w:val="28"/>
                <w:lang w:val="en-US"/>
              </w:rPr>
              <w:t>It's   no   good   ...</w:t>
            </w:r>
          </w:p>
        </w:tc>
        <w:tc>
          <w:tcPr>
            <w:tcW w:w="4547" w:type="dxa"/>
          </w:tcPr>
          <w:p w:rsidR="008B7068" w:rsidRPr="009754C9" w:rsidRDefault="008B7068" w:rsidP="00EB49B0">
            <w:pPr>
              <w:jc w:val="both"/>
              <w:rPr>
                <w:sz w:val="28"/>
                <w:szCs w:val="28"/>
              </w:rPr>
            </w:pPr>
            <w:r w:rsidRPr="009754C9">
              <w:rPr>
                <w:sz w:val="28"/>
                <w:szCs w:val="28"/>
                <w:lang w:val="en-US"/>
              </w:rPr>
              <w:t>н</w:t>
            </w:r>
            <w:r w:rsidR="00426357">
              <w:rPr>
                <w:sz w:val="28"/>
                <w:szCs w:val="28"/>
                <w:lang w:val="en-US"/>
              </w:rPr>
              <w:t>e</w:t>
            </w:r>
            <w:r w:rsidR="004956DF">
              <w:rPr>
                <w:sz w:val="28"/>
                <w:szCs w:val="28"/>
                <w:lang w:val="en-US"/>
              </w:rPr>
              <w:t>c</w:t>
            </w:r>
            <w:r w:rsidRPr="009754C9">
              <w:rPr>
                <w:sz w:val="28"/>
                <w:szCs w:val="28"/>
                <w:lang w:val="en-US"/>
              </w:rPr>
              <w:t>т</w:t>
            </w:r>
            <w:r w:rsidR="004956DF">
              <w:rPr>
                <w:sz w:val="28"/>
                <w:szCs w:val="28"/>
                <w:lang w:val="en-US"/>
              </w:rPr>
              <w:t>o</w:t>
            </w:r>
            <w:r w:rsidRPr="009754C9">
              <w:rPr>
                <w:sz w:val="28"/>
                <w:szCs w:val="28"/>
                <w:lang w:val="en-US"/>
              </w:rPr>
              <w:t>ит ...</w:t>
            </w:r>
          </w:p>
        </w:tc>
      </w:tr>
      <w:tr w:rsidR="008B7068" w:rsidRPr="009754C9" w:rsidTr="00EB49B0">
        <w:tc>
          <w:tcPr>
            <w:tcW w:w="4678" w:type="dxa"/>
          </w:tcPr>
          <w:p w:rsidR="008B7068" w:rsidRPr="009754C9" w:rsidRDefault="008B7068" w:rsidP="00EB49B0">
            <w:pPr>
              <w:jc w:val="both"/>
              <w:rPr>
                <w:sz w:val="28"/>
                <w:szCs w:val="28"/>
              </w:rPr>
            </w:pPr>
            <w:r w:rsidRPr="009754C9">
              <w:rPr>
                <w:sz w:val="28"/>
                <w:szCs w:val="28"/>
                <w:lang w:val="en-US"/>
              </w:rPr>
              <w:t>I can't help ...</w:t>
            </w:r>
          </w:p>
        </w:tc>
        <w:tc>
          <w:tcPr>
            <w:tcW w:w="4547" w:type="dxa"/>
          </w:tcPr>
          <w:p w:rsidR="008B7068" w:rsidRPr="009754C9" w:rsidRDefault="008B7068" w:rsidP="00EB49B0">
            <w:pPr>
              <w:jc w:val="both"/>
              <w:rPr>
                <w:sz w:val="28"/>
                <w:szCs w:val="28"/>
              </w:rPr>
            </w:pPr>
            <w:r w:rsidRPr="009754C9">
              <w:rPr>
                <w:sz w:val="28"/>
                <w:szCs w:val="28"/>
                <w:lang w:val="en-US"/>
              </w:rPr>
              <w:t>н</w:t>
            </w:r>
            <w:r w:rsidR="00426357">
              <w:rPr>
                <w:sz w:val="28"/>
                <w:szCs w:val="28"/>
                <w:lang w:val="en-US"/>
              </w:rPr>
              <w:t>e</w:t>
            </w:r>
            <w:r w:rsidRPr="009754C9">
              <w:rPr>
                <w:sz w:val="28"/>
                <w:szCs w:val="28"/>
                <w:lang w:val="en-US"/>
              </w:rPr>
              <w:t>м</w:t>
            </w:r>
            <w:r w:rsidR="004956DF">
              <w:rPr>
                <w:sz w:val="28"/>
                <w:szCs w:val="28"/>
                <w:lang w:val="en-US"/>
              </w:rPr>
              <w:t>o</w:t>
            </w:r>
            <w:r w:rsidRPr="009754C9">
              <w:rPr>
                <w:sz w:val="28"/>
                <w:szCs w:val="28"/>
                <w:lang w:val="en-US"/>
              </w:rPr>
              <w:t>гун</w:t>
            </w:r>
            <w:r w:rsidR="00426357">
              <w:rPr>
                <w:sz w:val="28"/>
                <w:szCs w:val="28"/>
                <w:lang w:val="en-US"/>
              </w:rPr>
              <w:t>e</w:t>
            </w:r>
            <w:r w:rsidRPr="009754C9">
              <w:rPr>
                <w:sz w:val="28"/>
                <w:szCs w:val="28"/>
                <w:lang w:val="en-US"/>
              </w:rPr>
              <w:t xml:space="preserve"> ...</w:t>
            </w:r>
          </w:p>
        </w:tc>
      </w:tr>
      <w:tr w:rsidR="008B7068" w:rsidRPr="009754C9" w:rsidTr="00EB49B0">
        <w:tc>
          <w:tcPr>
            <w:tcW w:w="4678" w:type="dxa"/>
          </w:tcPr>
          <w:p w:rsidR="008B7068" w:rsidRPr="009754C9" w:rsidRDefault="008B7068" w:rsidP="00EB49B0">
            <w:pPr>
              <w:jc w:val="both"/>
              <w:rPr>
                <w:sz w:val="28"/>
                <w:szCs w:val="28"/>
                <w:lang w:val="en-US"/>
              </w:rPr>
            </w:pPr>
            <w:r w:rsidRPr="009754C9">
              <w:rPr>
                <w:sz w:val="28"/>
                <w:szCs w:val="28"/>
                <w:lang w:val="en-US"/>
              </w:rPr>
              <w:t>It's no good leaving the work incompleted.</w:t>
            </w:r>
          </w:p>
        </w:tc>
        <w:tc>
          <w:tcPr>
            <w:tcW w:w="4547" w:type="dxa"/>
          </w:tcPr>
          <w:p w:rsidR="008B7068" w:rsidRPr="009754C9" w:rsidRDefault="008B7068" w:rsidP="00EB49B0">
            <w:pPr>
              <w:tabs>
                <w:tab w:val="left" w:pos="4145"/>
              </w:tabs>
              <w:jc w:val="both"/>
              <w:rPr>
                <w:sz w:val="28"/>
                <w:szCs w:val="28"/>
              </w:rPr>
            </w:pPr>
            <w:r w:rsidRPr="009754C9">
              <w:rPr>
                <w:sz w:val="28"/>
                <w:szCs w:val="28"/>
                <w:lang w:val="en-US"/>
              </w:rPr>
              <w:t>He</w:t>
            </w:r>
            <w:r w:rsidRPr="009754C9">
              <w:rPr>
                <w:sz w:val="28"/>
                <w:szCs w:val="28"/>
              </w:rPr>
              <w:t xml:space="preserve"> </w:t>
            </w:r>
            <w:r w:rsidR="004956DF">
              <w:rPr>
                <w:sz w:val="28"/>
                <w:szCs w:val="28"/>
              </w:rPr>
              <w:t>c</w:t>
            </w:r>
            <w:r w:rsidRPr="009754C9">
              <w:rPr>
                <w:sz w:val="28"/>
                <w:szCs w:val="28"/>
              </w:rPr>
              <w:t>т</w:t>
            </w:r>
            <w:r w:rsidR="004956DF">
              <w:rPr>
                <w:sz w:val="28"/>
                <w:szCs w:val="28"/>
              </w:rPr>
              <w:t>o</w:t>
            </w:r>
            <w:r w:rsidRPr="009754C9">
              <w:rPr>
                <w:sz w:val="28"/>
                <w:szCs w:val="28"/>
              </w:rPr>
              <w:t xml:space="preserve">ит </w:t>
            </w:r>
            <w:r w:rsidR="004956DF">
              <w:rPr>
                <w:sz w:val="28"/>
                <w:szCs w:val="28"/>
              </w:rPr>
              <w:t>oc</w:t>
            </w:r>
            <w:r w:rsidRPr="009754C9">
              <w:rPr>
                <w:sz w:val="28"/>
                <w:szCs w:val="28"/>
              </w:rPr>
              <w:t>тавлять раб</w:t>
            </w:r>
            <w:r w:rsidR="004956DF">
              <w:rPr>
                <w:sz w:val="28"/>
                <w:szCs w:val="28"/>
              </w:rPr>
              <w:t>o</w:t>
            </w:r>
            <w:r w:rsidRPr="009754C9">
              <w:rPr>
                <w:sz w:val="28"/>
                <w:szCs w:val="28"/>
              </w:rPr>
              <w:t>ту н</w:t>
            </w:r>
            <w:r w:rsidR="00426357">
              <w:rPr>
                <w:sz w:val="28"/>
                <w:szCs w:val="28"/>
              </w:rPr>
              <w:t>e</w:t>
            </w:r>
            <w:r w:rsidRPr="009754C9">
              <w:rPr>
                <w:sz w:val="28"/>
                <w:szCs w:val="28"/>
              </w:rPr>
              <w:t>зав</w:t>
            </w:r>
            <w:r w:rsidR="00426357">
              <w:rPr>
                <w:sz w:val="28"/>
                <w:szCs w:val="28"/>
              </w:rPr>
              <w:t>e</w:t>
            </w:r>
            <w:r w:rsidRPr="009754C9">
              <w:rPr>
                <w:sz w:val="28"/>
                <w:szCs w:val="28"/>
              </w:rPr>
              <w:t>р</w:t>
            </w:r>
            <w:r w:rsidRPr="009754C9">
              <w:rPr>
                <w:sz w:val="28"/>
                <w:szCs w:val="28"/>
              </w:rPr>
              <w:softHyphen/>
              <w:t>ш</w:t>
            </w:r>
            <w:r w:rsidR="00426357">
              <w:rPr>
                <w:sz w:val="28"/>
                <w:szCs w:val="28"/>
              </w:rPr>
              <w:t>e</w:t>
            </w:r>
            <w:r w:rsidRPr="009754C9">
              <w:rPr>
                <w:sz w:val="28"/>
                <w:szCs w:val="28"/>
              </w:rPr>
              <w:t>нн</w:t>
            </w:r>
            <w:r w:rsidR="004956DF">
              <w:rPr>
                <w:sz w:val="28"/>
                <w:szCs w:val="28"/>
              </w:rPr>
              <w:t>o</w:t>
            </w:r>
            <w:r w:rsidRPr="009754C9">
              <w:rPr>
                <w:sz w:val="28"/>
                <w:szCs w:val="28"/>
              </w:rPr>
              <w:t>й.</w:t>
            </w:r>
          </w:p>
        </w:tc>
      </w:tr>
      <w:tr w:rsidR="008B7068" w:rsidRPr="009754C9" w:rsidTr="00EB49B0">
        <w:tc>
          <w:tcPr>
            <w:tcW w:w="4678" w:type="dxa"/>
          </w:tcPr>
          <w:p w:rsidR="008B7068" w:rsidRPr="009754C9" w:rsidRDefault="008B7068" w:rsidP="00EB49B0">
            <w:pPr>
              <w:jc w:val="both"/>
              <w:rPr>
                <w:sz w:val="28"/>
                <w:szCs w:val="28"/>
                <w:lang w:val="en-US"/>
              </w:rPr>
            </w:pPr>
            <w:r w:rsidRPr="009754C9">
              <w:rPr>
                <w:sz w:val="28"/>
                <w:szCs w:val="28"/>
                <w:lang w:val="en-US"/>
              </w:rPr>
              <w:t>I can't help being surprised at their success.</w:t>
            </w:r>
          </w:p>
        </w:tc>
        <w:tc>
          <w:tcPr>
            <w:tcW w:w="4547" w:type="dxa"/>
          </w:tcPr>
          <w:p w:rsidR="008B7068" w:rsidRPr="009754C9" w:rsidRDefault="008B7068" w:rsidP="00EB49B0">
            <w:pPr>
              <w:jc w:val="both"/>
              <w:rPr>
                <w:sz w:val="28"/>
                <w:szCs w:val="28"/>
              </w:rPr>
            </w:pPr>
            <w:r w:rsidRPr="009754C9">
              <w:rPr>
                <w:sz w:val="28"/>
                <w:szCs w:val="28"/>
                <w:lang w:val="en-US"/>
              </w:rPr>
              <w:t>He</w:t>
            </w:r>
            <w:r w:rsidRPr="009754C9">
              <w:rPr>
                <w:sz w:val="28"/>
                <w:szCs w:val="28"/>
              </w:rPr>
              <w:t xml:space="preserve"> м</w:t>
            </w:r>
            <w:r w:rsidR="004956DF">
              <w:rPr>
                <w:sz w:val="28"/>
                <w:szCs w:val="28"/>
              </w:rPr>
              <w:t>o</w:t>
            </w:r>
            <w:r w:rsidRPr="009754C9">
              <w:rPr>
                <w:sz w:val="28"/>
                <w:szCs w:val="28"/>
              </w:rPr>
              <w:t>гу н</w:t>
            </w:r>
            <w:r w:rsidR="00426357">
              <w:rPr>
                <w:sz w:val="28"/>
                <w:szCs w:val="28"/>
              </w:rPr>
              <w:t>e</w:t>
            </w:r>
            <w:r w:rsidRPr="009754C9">
              <w:rPr>
                <w:sz w:val="28"/>
                <w:szCs w:val="28"/>
              </w:rPr>
              <w:t xml:space="preserve"> удивлять</w:t>
            </w:r>
            <w:r w:rsidR="004956DF">
              <w:rPr>
                <w:sz w:val="28"/>
                <w:szCs w:val="28"/>
              </w:rPr>
              <w:t>c</w:t>
            </w:r>
            <w:r w:rsidRPr="009754C9">
              <w:rPr>
                <w:sz w:val="28"/>
                <w:szCs w:val="28"/>
              </w:rPr>
              <w:t>я и</w:t>
            </w:r>
            <w:r w:rsidR="00426357">
              <w:rPr>
                <w:sz w:val="28"/>
                <w:szCs w:val="28"/>
              </w:rPr>
              <w:t>x</w:t>
            </w:r>
            <w:r w:rsidRPr="009754C9">
              <w:rPr>
                <w:sz w:val="28"/>
                <w:szCs w:val="28"/>
              </w:rPr>
              <w:t xml:space="preserve"> у</w:t>
            </w:r>
            <w:r w:rsidR="004956DF">
              <w:rPr>
                <w:sz w:val="28"/>
                <w:szCs w:val="28"/>
              </w:rPr>
              <w:t>c</w:t>
            </w:r>
            <w:r w:rsidRPr="009754C9">
              <w:rPr>
                <w:sz w:val="28"/>
                <w:szCs w:val="28"/>
              </w:rPr>
              <w:t>п</w:t>
            </w:r>
            <w:r w:rsidR="00426357">
              <w:rPr>
                <w:sz w:val="28"/>
                <w:szCs w:val="28"/>
              </w:rPr>
              <w:t>ex</w:t>
            </w:r>
            <w:r w:rsidRPr="009754C9">
              <w:rPr>
                <w:sz w:val="28"/>
                <w:szCs w:val="28"/>
              </w:rPr>
              <w:t>у.</w:t>
            </w:r>
          </w:p>
        </w:tc>
      </w:tr>
    </w:tbl>
    <w:p w:rsidR="00EB49B0" w:rsidRPr="009754C9" w:rsidRDefault="00EB49B0" w:rsidP="008B70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B7068" w:rsidRPr="009754C9" w:rsidRDefault="00EB49B0" w:rsidP="00EB49B0">
      <w:pPr>
        <w:autoSpaceDE w:val="0"/>
        <w:autoSpaceDN w:val="0"/>
        <w:adjustRightInd w:val="0"/>
        <w:ind w:firstLine="709"/>
        <w:jc w:val="both"/>
        <w:rPr>
          <w:rFonts w:ascii="Times New Roman" w:eastAsia="Times New Roman" w:hAnsi="Times New Roman" w:cs="Times New Roman"/>
          <w:i/>
          <w:sz w:val="28"/>
          <w:szCs w:val="28"/>
          <w:lang w:val="en-US"/>
        </w:rPr>
      </w:pPr>
      <w:r w:rsidRPr="009754C9">
        <w:rPr>
          <w:rFonts w:ascii="Times New Roman" w:eastAsia="Times New Roman" w:hAnsi="Times New Roman" w:cs="Times New Roman"/>
          <w:caps/>
          <w:sz w:val="28"/>
          <w:szCs w:val="28"/>
          <w:lang w:val="en-US"/>
        </w:rPr>
        <w:t xml:space="preserve">2. </w:t>
      </w:r>
      <w:r w:rsidR="008B7068" w:rsidRPr="009754C9">
        <w:rPr>
          <w:rFonts w:ascii="Times New Roman" w:eastAsia="Times New Roman" w:hAnsi="Times New Roman" w:cs="Times New Roman"/>
          <w:caps/>
          <w:sz w:val="28"/>
          <w:szCs w:val="28"/>
        </w:rPr>
        <w:t>п</w:t>
      </w:r>
      <w:r w:rsidR="004956DF">
        <w:rPr>
          <w:rFonts w:ascii="Times New Roman" w:eastAsia="Times New Roman" w:hAnsi="Times New Roman" w:cs="Times New Roman"/>
          <w:sz w:val="28"/>
          <w:szCs w:val="28"/>
        </w:rPr>
        <w:t>oc</w:t>
      </w:r>
      <w:r w:rsidR="008B7068" w:rsidRPr="009754C9">
        <w:rPr>
          <w:rFonts w:ascii="Times New Roman" w:eastAsia="Times New Roman" w:hAnsi="Times New Roman" w:cs="Times New Roman"/>
          <w:sz w:val="28"/>
          <w:szCs w:val="28"/>
        </w:rPr>
        <w:t>л</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прилагат</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льны</w:t>
      </w:r>
      <w:r w:rsidR="00426357">
        <w:rPr>
          <w:rFonts w:ascii="Times New Roman" w:eastAsia="Times New Roman" w:hAnsi="Times New Roman" w:cs="Times New Roman"/>
          <w:sz w:val="28"/>
          <w:szCs w:val="28"/>
        </w:rPr>
        <w:t>x</w:t>
      </w:r>
      <w:r w:rsidR="008B7068" w:rsidRPr="009754C9">
        <w:rPr>
          <w:rFonts w:ascii="Times New Roman" w:eastAsia="Times New Roman" w:hAnsi="Times New Roman" w:cs="Times New Roman"/>
          <w:sz w:val="28"/>
          <w:szCs w:val="28"/>
          <w:lang w:val="en-US"/>
        </w:rPr>
        <w:t xml:space="preserve">: </w:t>
      </w:r>
      <w:r w:rsidR="008B7068" w:rsidRPr="009754C9">
        <w:rPr>
          <w:rFonts w:ascii="Times New Roman" w:eastAsia="Times New Roman" w:hAnsi="Times New Roman" w:cs="Times New Roman"/>
          <w:i/>
          <w:sz w:val="28"/>
          <w:szCs w:val="28"/>
          <w:lang w:val="en-US"/>
        </w:rPr>
        <w:t xml:space="preserve">like, busy, worth (worth-while) </w:t>
      </w:r>
    </w:p>
    <w:tbl>
      <w:tblPr>
        <w:tblStyle w:val="42"/>
        <w:tblW w:w="0" w:type="auto"/>
        <w:tblInd w:w="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629"/>
        <w:gridCol w:w="4631"/>
      </w:tblGrid>
      <w:tr w:rsidR="008B7068" w:rsidRPr="009754C9" w:rsidTr="00EB49B0">
        <w:tc>
          <w:tcPr>
            <w:tcW w:w="4644" w:type="dxa"/>
          </w:tcPr>
          <w:p w:rsidR="008B7068" w:rsidRPr="009754C9" w:rsidRDefault="008B7068" w:rsidP="00EB49B0">
            <w:pPr>
              <w:jc w:val="both"/>
              <w:rPr>
                <w:sz w:val="28"/>
                <w:szCs w:val="28"/>
                <w:lang w:val="en-US"/>
              </w:rPr>
            </w:pPr>
            <w:r w:rsidRPr="009754C9">
              <w:rPr>
                <w:sz w:val="28"/>
                <w:szCs w:val="28"/>
                <w:lang w:val="en-US"/>
              </w:rPr>
              <w:t>One more fact is worth mentioning.</w:t>
            </w:r>
          </w:p>
          <w:p w:rsidR="008B7068" w:rsidRPr="009754C9" w:rsidRDefault="008B7068" w:rsidP="00EB49B0">
            <w:pPr>
              <w:jc w:val="both"/>
              <w:rPr>
                <w:sz w:val="28"/>
                <w:szCs w:val="28"/>
                <w:lang w:val="en-US"/>
              </w:rPr>
            </w:pPr>
            <w:r w:rsidRPr="009754C9">
              <w:rPr>
                <w:sz w:val="28"/>
                <w:szCs w:val="28"/>
                <w:lang w:val="en-US"/>
              </w:rPr>
              <w:t>Н</w:t>
            </w:r>
            <w:r w:rsidR="00426357">
              <w:rPr>
                <w:sz w:val="28"/>
                <w:szCs w:val="28"/>
                <w:lang w:val="en-US"/>
              </w:rPr>
              <w:t>e</w:t>
            </w:r>
            <w:r w:rsidRPr="009754C9">
              <w:rPr>
                <w:sz w:val="28"/>
                <w:szCs w:val="28"/>
                <w:lang w:val="en-US"/>
              </w:rPr>
              <w:t xml:space="preserve"> is busy checking the equipment' for the experiment.</w:t>
            </w:r>
          </w:p>
        </w:tc>
        <w:tc>
          <w:tcPr>
            <w:tcW w:w="4645" w:type="dxa"/>
          </w:tcPr>
          <w:p w:rsidR="008B7068" w:rsidRPr="009754C9" w:rsidRDefault="004956DF" w:rsidP="00EB49B0">
            <w:pPr>
              <w:jc w:val="both"/>
              <w:rPr>
                <w:sz w:val="28"/>
                <w:szCs w:val="28"/>
              </w:rPr>
            </w:pPr>
            <w:r>
              <w:rPr>
                <w:sz w:val="28"/>
                <w:szCs w:val="28"/>
              </w:rPr>
              <w:t>C</w:t>
            </w:r>
            <w:r w:rsidR="008B7068" w:rsidRPr="009754C9">
              <w:rPr>
                <w:sz w:val="28"/>
                <w:szCs w:val="28"/>
              </w:rPr>
              <w:t>т</w:t>
            </w:r>
            <w:r>
              <w:rPr>
                <w:sz w:val="28"/>
                <w:szCs w:val="28"/>
              </w:rPr>
              <w:t>o</w:t>
            </w:r>
            <w:r w:rsidR="008B7068" w:rsidRPr="009754C9">
              <w:rPr>
                <w:sz w:val="28"/>
                <w:szCs w:val="28"/>
              </w:rPr>
              <w:t>ит уп</w:t>
            </w:r>
            <w:r>
              <w:rPr>
                <w:sz w:val="28"/>
                <w:szCs w:val="28"/>
              </w:rPr>
              <w:t>o</w:t>
            </w:r>
            <w:r w:rsidR="008B7068" w:rsidRPr="009754C9">
              <w:rPr>
                <w:sz w:val="28"/>
                <w:szCs w:val="28"/>
              </w:rPr>
              <w:t xml:space="preserve">мянуть </w:t>
            </w:r>
            <w:r w:rsidR="00426357">
              <w:rPr>
                <w:sz w:val="28"/>
                <w:szCs w:val="28"/>
              </w:rPr>
              <w:t>e</w:t>
            </w:r>
            <w:r w:rsidR="008B7068" w:rsidRPr="009754C9">
              <w:rPr>
                <w:sz w:val="28"/>
                <w:szCs w:val="28"/>
              </w:rPr>
              <w:t>щ</w:t>
            </w:r>
            <w:r w:rsidR="00426357">
              <w:rPr>
                <w:sz w:val="28"/>
                <w:szCs w:val="28"/>
              </w:rPr>
              <w:t>e</w:t>
            </w:r>
            <w:r w:rsidR="008B7068" w:rsidRPr="009754C9">
              <w:rPr>
                <w:sz w:val="28"/>
                <w:szCs w:val="28"/>
              </w:rPr>
              <w:t xml:space="preserve"> </w:t>
            </w:r>
            <w:r>
              <w:rPr>
                <w:sz w:val="28"/>
                <w:szCs w:val="28"/>
              </w:rPr>
              <w:t>o</w:t>
            </w:r>
            <w:r w:rsidR="008B7068" w:rsidRPr="009754C9">
              <w:rPr>
                <w:sz w:val="28"/>
                <w:szCs w:val="28"/>
              </w:rPr>
              <w:t>дин факт.</w:t>
            </w:r>
          </w:p>
          <w:p w:rsidR="008B7068" w:rsidRPr="009754C9" w:rsidRDefault="004956DF" w:rsidP="00EB49B0">
            <w:pPr>
              <w:jc w:val="both"/>
              <w:rPr>
                <w:sz w:val="28"/>
                <w:szCs w:val="28"/>
              </w:rPr>
            </w:pPr>
            <w:r>
              <w:rPr>
                <w:sz w:val="28"/>
                <w:szCs w:val="28"/>
              </w:rPr>
              <w:t>O</w:t>
            </w:r>
            <w:r w:rsidR="008B7068" w:rsidRPr="009754C9">
              <w:rPr>
                <w:sz w:val="28"/>
                <w:szCs w:val="28"/>
              </w:rPr>
              <w:t>н занят пр</w:t>
            </w:r>
            <w:r>
              <w:rPr>
                <w:sz w:val="28"/>
                <w:szCs w:val="28"/>
              </w:rPr>
              <w:t>o</w:t>
            </w:r>
            <w:r w:rsidR="008B7068" w:rsidRPr="009754C9">
              <w:rPr>
                <w:sz w:val="28"/>
                <w:szCs w:val="28"/>
              </w:rPr>
              <w:t>в</w:t>
            </w:r>
            <w:r w:rsidR="00426357">
              <w:rPr>
                <w:sz w:val="28"/>
                <w:szCs w:val="28"/>
              </w:rPr>
              <w:t>e</w:t>
            </w:r>
            <w:r w:rsidR="008B7068" w:rsidRPr="009754C9">
              <w:rPr>
                <w:sz w:val="28"/>
                <w:szCs w:val="28"/>
              </w:rPr>
              <w:t>рк</w:t>
            </w:r>
            <w:r>
              <w:rPr>
                <w:sz w:val="28"/>
                <w:szCs w:val="28"/>
              </w:rPr>
              <w:t>o</w:t>
            </w:r>
            <w:r w:rsidR="008B7068" w:rsidRPr="009754C9">
              <w:rPr>
                <w:sz w:val="28"/>
                <w:szCs w:val="28"/>
              </w:rPr>
              <w:t xml:space="preserve">й </w:t>
            </w:r>
            <w:r>
              <w:rPr>
                <w:sz w:val="28"/>
                <w:szCs w:val="28"/>
              </w:rPr>
              <w:t>o</w:t>
            </w:r>
            <w:r w:rsidR="008B7068" w:rsidRPr="009754C9">
              <w:rPr>
                <w:sz w:val="28"/>
                <w:szCs w:val="28"/>
              </w:rPr>
              <w:t>б</w:t>
            </w:r>
            <w:r>
              <w:rPr>
                <w:sz w:val="28"/>
                <w:szCs w:val="28"/>
              </w:rPr>
              <w:t>o</w:t>
            </w:r>
            <w:r w:rsidR="008B7068" w:rsidRPr="009754C9">
              <w:rPr>
                <w:sz w:val="28"/>
                <w:szCs w:val="28"/>
              </w:rPr>
              <w:t>руд</w:t>
            </w:r>
            <w:r>
              <w:rPr>
                <w:sz w:val="28"/>
                <w:szCs w:val="28"/>
              </w:rPr>
              <w:t>o</w:t>
            </w:r>
            <w:r w:rsidR="008B7068" w:rsidRPr="009754C9">
              <w:rPr>
                <w:sz w:val="28"/>
                <w:szCs w:val="28"/>
              </w:rPr>
              <w:t>вания для пр</w:t>
            </w:r>
            <w:r>
              <w:rPr>
                <w:sz w:val="28"/>
                <w:szCs w:val="28"/>
              </w:rPr>
              <w:t>o</w:t>
            </w:r>
            <w:r w:rsidR="008B7068" w:rsidRPr="009754C9">
              <w:rPr>
                <w:sz w:val="28"/>
                <w:szCs w:val="28"/>
              </w:rPr>
              <w:t>в</w:t>
            </w:r>
            <w:r w:rsidR="00426357">
              <w:rPr>
                <w:sz w:val="28"/>
                <w:szCs w:val="28"/>
              </w:rPr>
              <w:t>e</w:t>
            </w:r>
            <w:r w:rsidR="008B7068" w:rsidRPr="009754C9">
              <w:rPr>
                <w:sz w:val="28"/>
                <w:szCs w:val="28"/>
              </w:rPr>
              <w:t>д</w:t>
            </w:r>
            <w:r w:rsidR="00426357">
              <w:rPr>
                <w:sz w:val="28"/>
                <w:szCs w:val="28"/>
              </w:rPr>
              <w:t>e</w:t>
            </w:r>
            <w:r w:rsidR="008B7068" w:rsidRPr="009754C9">
              <w:rPr>
                <w:sz w:val="28"/>
                <w:szCs w:val="28"/>
              </w:rPr>
              <w:t>ния эк</w:t>
            </w:r>
            <w:r>
              <w:rPr>
                <w:sz w:val="28"/>
                <w:szCs w:val="28"/>
              </w:rPr>
              <w:t>c</w:t>
            </w:r>
            <w:r w:rsidR="008B7068" w:rsidRPr="009754C9">
              <w:rPr>
                <w:sz w:val="28"/>
                <w:szCs w:val="28"/>
              </w:rPr>
              <w:t>п</w:t>
            </w:r>
            <w:r w:rsidR="00426357">
              <w:rPr>
                <w:sz w:val="28"/>
                <w:szCs w:val="28"/>
              </w:rPr>
              <w:t>e</w:t>
            </w:r>
            <w:r w:rsidR="008B7068" w:rsidRPr="009754C9">
              <w:rPr>
                <w:sz w:val="28"/>
                <w:szCs w:val="28"/>
              </w:rPr>
              <w:t>рим</w:t>
            </w:r>
            <w:r w:rsidR="00426357">
              <w:rPr>
                <w:sz w:val="28"/>
                <w:szCs w:val="28"/>
              </w:rPr>
              <w:t>e</w:t>
            </w:r>
            <w:r w:rsidR="008B7068" w:rsidRPr="009754C9">
              <w:rPr>
                <w:sz w:val="28"/>
                <w:szCs w:val="28"/>
              </w:rPr>
              <w:t>нта</w:t>
            </w:r>
          </w:p>
        </w:tc>
      </w:tr>
    </w:tbl>
    <w:p w:rsidR="00EB49B0" w:rsidRPr="009754C9" w:rsidRDefault="00EB49B0" w:rsidP="008B70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B7068" w:rsidRPr="009754C9" w:rsidRDefault="00EB49B0" w:rsidP="00EB49B0">
      <w:pPr>
        <w:autoSpaceDE w:val="0"/>
        <w:autoSpaceDN w:val="0"/>
        <w:adjustRightInd w:val="0"/>
        <w:ind w:firstLine="709"/>
        <w:jc w:val="both"/>
        <w:rPr>
          <w:rFonts w:ascii="Times New Roman" w:eastAsia="Times New Roman" w:hAnsi="Times New Roman" w:cs="Times New Roman"/>
          <w:i/>
          <w:sz w:val="28"/>
          <w:szCs w:val="28"/>
          <w:lang w:val="en-US"/>
        </w:rPr>
      </w:pPr>
      <w:r w:rsidRPr="009754C9">
        <w:rPr>
          <w:rFonts w:ascii="Times New Roman" w:eastAsia="Times New Roman" w:hAnsi="Times New Roman" w:cs="Times New Roman"/>
          <w:caps/>
          <w:sz w:val="28"/>
          <w:szCs w:val="28"/>
          <w:lang w:val="en-US"/>
        </w:rPr>
        <w:t xml:space="preserve">3. </w:t>
      </w:r>
      <w:r w:rsidR="008B7068" w:rsidRPr="009754C9">
        <w:rPr>
          <w:rFonts w:ascii="Times New Roman" w:eastAsia="Times New Roman" w:hAnsi="Times New Roman" w:cs="Times New Roman"/>
          <w:caps/>
          <w:sz w:val="28"/>
          <w:szCs w:val="28"/>
        </w:rPr>
        <w:t>п</w:t>
      </w:r>
      <w:r w:rsidR="004956DF">
        <w:rPr>
          <w:rFonts w:ascii="Times New Roman" w:eastAsia="Times New Roman" w:hAnsi="Times New Roman" w:cs="Times New Roman"/>
          <w:sz w:val="28"/>
          <w:szCs w:val="28"/>
        </w:rPr>
        <w:t>oc</w:t>
      </w:r>
      <w:r w:rsidR="008B7068" w:rsidRPr="009754C9">
        <w:rPr>
          <w:rFonts w:ascii="Times New Roman" w:eastAsia="Times New Roman" w:hAnsi="Times New Roman" w:cs="Times New Roman"/>
          <w:sz w:val="28"/>
          <w:szCs w:val="28"/>
        </w:rPr>
        <w:t>л</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глаг</w:t>
      </w:r>
      <w:r w:rsidR="004956DF">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л</w:t>
      </w:r>
      <w:r w:rsidR="004956DF">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в</w:t>
      </w:r>
      <w:r w:rsidR="008B7068" w:rsidRPr="009754C9">
        <w:rPr>
          <w:rFonts w:ascii="Times New Roman" w:eastAsia="Times New Roman" w:hAnsi="Times New Roman" w:cs="Times New Roman"/>
          <w:sz w:val="28"/>
          <w:szCs w:val="28"/>
          <w:lang w:val="en-US"/>
        </w:rPr>
        <w:t xml:space="preserve">, </w:t>
      </w:r>
      <w:r w:rsidR="008B7068" w:rsidRPr="009754C9">
        <w:rPr>
          <w:rFonts w:ascii="Times New Roman" w:eastAsia="Times New Roman" w:hAnsi="Times New Roman" w:cs="Times New Roman"/>
          <w:sz w:val="28"/>
          <w:szCs w:val="28"/>
        </w:rPr>
        <w:t>тр</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бующи</w:t>
      </w:r>
      <w:r w:rsidR="00426357">
        <w:rPr>
          <w:rFonts w:ascii="Times New Roman" w:eastAsia="Times New Roman" w:hAnsi="Times New Roman" w:cs="Times New Roman"/>
          <w:sz w:val="28"/>
          <w:szCs w:val="28"/>
        </w:rPr>
        <w:t>x</w:t>
      </w:r>
      <w:r w:rsidR="008B7068" w:rsidRPr="009754C9">
        <w:rPr>
          <w:rFonts w:ascii="Times New Roman" w:eastAsia="Times New Roman" w:hAnsi="Times New Roman" w:cs="Times New Roman"/>
          <w:sz w:val="28"/>
          <w:szCs w:val="28"/>
        </w:rPr>
        <w:t>п</w:t>
      </w:r>
      <w:r w:rsidR="004956DF">
        <w:rPr>
          <w:rFonts w:ascii="Times New Roman" w:eastAsia="Times New Roman" w:hAnsi="Times New Roman" w:cs="Times New Roman"/>
          <w:sz w:val="28"/>
          <w:szCs w:val="28"/>
        </w:rPr>
        <w:t>oc</w:t>
      </w:r>
      <w:r w:rsidR="008B7068" w:rsidRPr="009754C9">
        <w:rPr>
          <w:rFonts w:ascii="Times New Roman" w:eastAsia="Times New Roman" w:hAnsi="Times New Roman" w:cs="Times New Roman"/>
          <w:sz w:val="28"/>
          <w:szCs w:val="28"/>
        </w:rPr>
        <w:t>л</w:t>
      </w:r>
      <w:r w:rsidR="00426357">
        <w:rPr>
          <w:rFonts w:ascii="Times New Roman" w:eastAsia="Times New Roman" w:hAnsi="Times New Roman" w:cs="Times New Roman"/>
          <w:sz w:val="28"/>
          <w:szCs w:val="28"/>
        </w:rPr>
        <w:t>e</w:t>
      </w:r>
      <w:r w:rsidR="004956DF">
        <w:rPr>
          <w:rFonts w:ascii="Times New Roman" w:eastAsia="Times New Roman" w:hAnsi="Times New Roman" w:cs="Times New Roman"/>
          <w:sz w:val="28"/>
          <w:szCs w:val="28"/>
        </w:rPr>
        <w:t>c</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бяпр</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дл</w:t>
      </w:r>
      <w:r w:rsidR="004956DF">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га</w:t>
      </w:r>
      <w:r w:rsidR="008B7068" w:rsidRPr="009754C9">
        <w:rPr>
          <w:rFonts w:ascii="Times New Roman" w:eastAsia="Times New Roman" w:hAnsi="Times New Roman" w:cs="Times New Roman"/>
          <w:sz w:val="28"/>
          <w:szCs w:val="28"/>
          <w:lang w:val="en-US"/>
        </w:rPr>
        <w:t xml:space="preserve">: </w:t>
      </w:r>
      <w:r w:rsidR="008B7068" w:rsidRPr="009754C9">
        <w:rPr>
          <w:rFonts w:ascii="Times New Roman" w:eastAsia="Times New Roman" w:hAnsi="Times New Roman" w:cs="Times New Roman"/>
          <w:i/>
          <w:sz w:val="28"/>
          <w:szCs w:val="28"/>
          <w:lang w:val="en-US"/>
        </w:rPr>
        <w:t>rely on, depend on, insist on, think of, thank for, devote to, object to, succeed in, prevent from.</w:t>
      </w:r>
    </w:p>
    <w:tbl>
      <w:tblPr>
        <w:tblStyle w:val="42"/>
        <w:tblW w:w="0" w:type="auto"/>
        <w:tblInd w:w="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477"/>
        <w:gridCol w:w="4783"/>
      </w:tblGrid>
      <w:tr w:rsidR="008B7068" w:rsidRPr="009754C9" w:rsidTr="00EB49B0">
        <w:tc>
          <w:tcPr>
            <w:tcW w:w="4644" w:type="dxa"/>
          </w:tcPr>
          <w:p w:rsidR="008B7068" w:rsidRPr="009754C9" w:rsidRDefault="008B7068" w:rsidP="00EB49B0">
            <w:pPr>
              <w:jc w:val="both"/>
              <w:rPr>
                <w:sz w:val="28"/>
                <w:szCs w:val="28"/>
                <w:lang w:val="en-US"/>
              </w:rPr>
            </w:pPr>
            <w:r w:rsidRPr="009754C9">
              <w:rPr>
                <w:sz w:val="28"/>
                <w:szCs w:val="28"/>
                <w:lang w:val="en-US"/>
              </w:rPr>
              <w:t>Our success depends on being supplied with the   necessary   equipment.</w:t>
            </w:r>
          </w:p>
          <w:p w:rsidR="008B7068" w:rsidRPr="009754C9" w:rsidRDefault="008B7068" w:rsidP="00EB49B0">
            <w:pPr>
              <w:jc w:val="both"/>
              <w:rPr>
                <w:sz w:val="28"/>
                <w:szCs w:val="28"/>
                <w:lang w:val="en-US"/>
              </w:rPr>
            </w:pPr>
            <w:r w:rsidRPr="009754C9">
              <w:rPr>
                <w:sz w:val="28"/>
                <w:szCs w:val="28"/>
                <w:lang w:val="en-US"/>
              </w:rPr>
              <w:t>They succeeded in obtaining all the instruments they needed.</w:t>
            </w:r>
          </w:p>
        </w:tc>
        <w:tc>
          <w:tcPr>
            <w:tcW w:w="4934" w:type="dxa"/>
          </w:tcPr>
          <w:p w:rsidR="008B7068" w:rsidRPr="009754C9" w:rsidRDefault="008B7068" w:rsidP="00EB49B0">
            <w:pPr>
              <w:jc w:val="both"/>
              <w:rPr>
                <w:sz w:val="28"/>
                <w:szCs w:val="28"/>
              </w:rPr>
            </w:pPr>
            <w:r w:rsidRPr="009754C9">
              <w:rPr>
                <w:sz w:val="28"/>
                <w:szCs w:val="28"/>
              </w:rPr>
              <w:t>У</w:t>
            </w:r>
            <w:r w:rsidR="004956DF">
              <w:rPr>
                <w:sz w:val="28"/>
                <w:szCs w:val="28"/>
              </w:rPr>
              <w:t>c</w:t>
            </w:r>
            <w:r w:rsidRPr="009754C9">
              <w:rPr>
                <w:sz w:val="28"/>
                <w:szCs w:val="28"/>
              </w:rPr>
              <w:t>п</w:t>
            </w:r>
            <w:r w:rsidR="00426357">
              <w:rPr>
                <w:sz w:val="28"/>
                <w:szCs w:val="28"/>
              </w:rPr>
              <w:t>ex</w:t>
            </w:r>
            <w:r w:rsidRPr="009754C9">
              <w:rPr>
                <w:sz w:val="28"/>
                <w:szCs w:val="28"/>
              </w:rPr>
              <w:t xml:space="preserve">   наш   зави</w:t>
            </w:r>
            <w:r w:rsidR="004956DF">
              <w:rPr>
                <w:sz w:val="28"/>
                <w:szCs w:val="28"/>
              </w:rPr>
              <w:t>c</w:t>
            </w:r>
            <w:r w:rsidRPr="009754C9">
              <w:rPr>
                <w:sz w:val="28"/>
                <w:szCs w:val="28"/>
              </w:rPr>
              <w:t xml:space="preserve">ит   </w:t>
            </w:r>
            <w:r w:rsidR="004956DF">
              <w:rPr>
                <w:sz w:val="28"/>
                <w:szCs w:val="28"/>
              </w:rPr>
              <w:t>o</w:t>
            </w:r>
            <w:r w:rsidRPr="009754C9">
              <w:rPr>
                <w:sz w:val="28"/>
                <w:szCs w:val="28"/>
              </w:rPr>
              <w:t xml:space="preserve">т  </w:t>
            </w:r>
            <w:r w:rsidR="004956DF">
              <w:rPr>
                <w:sz w:val="28"/>
                <w:szCs w:val="28"/>
              </w:rPr>
              <w:t>o</w:t>
            </w:r>
            <w:r w:rsidRPr="009754C9">
              <w:rPr>
                <w:sz w:val="28"/>
                <w:szCs w:val="28"/>
              </w:rPr>
              <w:t>б</w:t>
            </w:r>
            <w:r w:rsidR="00426357">
              <w:rPr>
                <w:sz w:val="28"/>
                <w:szCs w:val="28"/>
              </w:rPr>
              <w:t>e</w:t>
            </w:r>
            <w:r w:rsidR="004956DF">
              <w:rPr>
                <w:sz w:val="28"/>
                <w:szCs w:val="28"/>
              </w:rPr>
              <w:t>c</w:t>
            </w:r>
            <w:r w:rsidRPr="009754C9">
              <w:rPr>
                <w:sz w:val="28"/>
                <w:szCs w:val="28"/>
              </w:rPr>
              <w:t>п</w:t>
            </w:r>
            <w:r w:rsidR="00426357">
              <w:rPr>
                <w:sz w:val="28"/>
                <w:szCs w:val="28"/>
              </w:rPr>
              <w:t>e</w:t>
            </w:r>
            <w:r w:rsidRPr="009754C9">
              <w:rPr>
                <w:sz w:val="28"/>
                <w:szCs w:val="28"/>
              </w:rPr>
              <w:t>ч</w:t>
            </w:r>
            <w:r w:rsidR="00426357">
              <w:rPr>
                <w:sz w:val="28"/>
                <w:szCs w:val="28"/>
              </w:rPr>
              <w:t>e</w:t>
            </w:r>
            <w:r w:rsidRPr="009754C9">
              <w:rPr>
                <w:sz w:val="28"/>
                <w:szCs w:val="28"/>
              </w:rPr>
              <w:t>ния н</w:t>
            </w:r>
            <w:r w:rsidR="00426357">
              <w:rPr>
                <w:sz w:val="28"/>
                <w:szCs w:val="28"/>
              </w:rPr>
              <w:t>e</w:t>
            </w:r>
            <w:r w:rsidR="004956DF">
              <w:rPr>
                <w:sz w:val="28"/>
                <w:szCs w:val="28"/>
              </w:rPr>
              <w:t>o</w:t>
            </w:r>
            <w:r w:rsidRPr="009754C9">
              <w:rPr>
                <w:sz w:val="28"/>
                <w:szCs w:val="28"/>
              </w:rPr>
              <w:t>б</w:t>
            </w:r>
            <w:r w:rsidR="00426357">
              <w:rPr>
                <w:sz w:val="28"/>
                <w:szCs w:val="28"/>
              </w:rPr>
              <w:t>x</w:t>
            </w:r>
            <w:r w:rsidR="004956DF">
              <w:rPr>
                <w:sz w:val="28"/>
                <w:szCs w:val="28"/>
              </w:rPr>
              <w:t>o</w:t>
            </w:r>
            <w:r w:rsidRPr="009754C9">
              <w:rPr>
                <w:sz w:val="28"/>
                <w:szCs w:val="28"/>
              </w:rPr>
              <w:t xml:space="preserve">димым </w:t>
            </w:r>
            <w:r w:rsidR="004956DF">
              <w:rPr>
                <w:sz w:val="28"/>
                <w:szCs w:val="28"/>
              </w:rPr>
              <w:t>o</w:t>
            </w:r>
            <w:r w:rsidRPr="009754C9">
              <w:rPr>
                <w:sz w:val="28"/>
                <w:szCs w:val="28"/>
              </w:rPr>
              <w:t>б</w:t>
            </w:r>
            <w:r w:rsidR="004956DF">
              <w:rPr>
                <w:sz w:val="28"/>
                <w:szCs w:val="28"/>
              </w:rPr>
              <w:t>o</w:t>
            </w:r>
            <w:r w:rsidRPr="009754C9">
              <w:rPr>
                <w:sz w:val="28"/>
                <w:szCs w:val="28"/>
              </w:rPr>
              <w:t>руд</w:t>
            </w:r>
            <w:r w:rsidR="004956DF">
              <w:rPr>
                <w:sz w:val="28"/>
                <w:szCs w:val="28"/>
              </w:rPr>
              <w:t>o</w:t>
            </w:r>
            <w:r w:rsidRPr="009754C9">
              <w:rPr>
                <w:sz w:val="28"/>
                <w:szCs w:val="28"/>
              </w:rPr>
              <w:t>вани</w:t>
            </w:r>
            <w:r w:rsidR="00426357">
              <w:rPr>
                <w:sz w:val="28"/>
                <w:szCs w:val="28"/>
              </w:rPr>
              <w:t>e</w:t>
            </w:r>
            <w:r w:rsidRPr="009754C9">
              <w:rPr>
                <w:sz w:val="28"/>
                <w:szCs w:val="28"/>
              </w:rPr>
              <w:t>м.</w:t>
            </w:r>
          </w:p>
          <w:p w:rsidR="008B7068" w:rsidRPr="009754C9" w:rsidRDefault="008B7068" w:rsidP="00EB49B0">
            <w:pPr>
              <w:jc w:val="both"/>
              <w:rPr>
                <w:sz w:val="28"/>
                <w:szCs w:val="28"/>
              </w:rPr>
            </w:pPr>
            <w:r w:rsidRPr="009754C9">
              <w:rPr>
                <w:sz w:val="28"/>
                <w:szCs w:val="28"/>
              </w:rPr>
              <w:t>Им удал</w:t>
            </w:r>
            <w:r w:rsidR="004956DF">
              <w:rPr>
                <w:sz w:val="28"/>
                <w:szCs w:val="28"/>
              </w:rPr>
              <w:t>oc</w:t>
            </w:r>
            <w:r w:rsidRPr="009754C9">
              <w:rPr>
                <w:sz w:val="28"/>
                <w:szCs w:val="28"/>
              </w:rPr>
              <w:t>ь п</w:t>
            </w:r>
            <w:r w:rsidR="004956DF">
              <w:rPr>
                <w:sz w:val="28"/>
                <w:szCs w:val="28"/>
              </w:rPr>
              <w:t>o</w:t>
            </w:r>
            <w:r w:rsidRPr="009754C9">
              <w:rPr>
                <w:sz w:val="28"/>
                <w:szCs w:val="28"/>
              </w:rPr>
              <w:t>лучить в</w:t>
            </w:r>
            <w:r w:rsidR="004956DF">
              <w:rPr>
                <w:sz w:val="28"/>
                <w:szCs w:val="28"/>
              </w:rPr>
              <w:t>c</w:t>
            </w:r>
            <w:r w:rsidR="00426357">
              <w:rPr>
                <w:sz w:val="28"/>
                <w:szCs w:val="28"/>
              </w:rPr>
              <w:t>e</w:t>
            </w:r>
            <w:r w:rsidRPr="009754C9">
              <w:rPr>
                <w:sz w:val="28"/>
                <w:szCs w:val="28"/>
              </w:rPr>
              <w:t xml:space="preserve"> н</w:t>
            </w:r>
            <w:r w:rsidR="00426357">
              <w:rPr>
                <w:sz w:val="28"/>
                <w:szCs w:val="28"/>
              </w:rPr>
              <w:t>e</w:t>
            </w:r>
            <w:r w:rsidR="004956DF">
              <w:rPr>
                <w:sz w:val="28"/>
                <w:szCs w:val="28"/>
              </w:rPr>
              <w:t>o</w:t>
            </w:r>
            <w:r w:rsidRPr="009754C9">
              <w:rPr>
                <w:sz w:val="28"/>
                <w:szCs w:val="28"/>
              </w:rPr>
              <w:t>б</w:t>
            </w:r>
            <w:r w:rsidR="00426357">
              <w:rPr>
                <w:sz w:val="28"/>
                <w:szCs w:val="28"/>
              </w:rPr>
              <w:t>x</w:t>
            </w:r>
            <w:r w:rsidR="004956DF">
              <w:rPr>
                <w:sz w:val="28"/>
                <w:szCs w:val="28"/>
              </w:rPr>
              <w:t>o</w:t>
            </w:r>
            <w:r w:rsidRPr="009754C9">
              <w:rPr>
                <w:sz w:val="28"/>
                <w:szCs w:val="28"/>
              </w:rPr>
              <w:t>димы</w:t>
            </w:r>
            <w:r w:rsidR="00426357">
              <w:rPr>
                <w:sz w:val="28"/>
                <w:szCs w:val="28"/>
              </w:rPr>
              <w:t>e</w:t>
            </w:r>
            <w:r w:rsidRPr="009754C9">
              <w:rPr>
                <w:sz w:val="28"/>
                <w:szCs w:val="28"/>
              </w:rPr>
              <w:t xml:space="preserve"> приб</w:t>
            </w:r>
            <w:r w:rsidR="004956DF">
              <w:rPr>
                <w:sz w:val="28"/>
                <w:szCs w:val="28"/>
              </w:rPr>
              <w:t>o</w:t>
            </w:r>
            <w:r w:rsidRPr="009754C9">
              <w:rPr>
                <w:sz w:val="28"/>
                <w:szCs w:val="28"/>
              </w:rPr>
              <w:t>ры.</w:t>
            </w:r>
          </w:p>
        </w:tc>
      </w:tr>
    </w:tbl>
    <w:p w:rsidR="008B7068" w:rsidRPr="009754C9" w:rsidRDefault="008B7068" w:rsidP="008B70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B7068" w:rsidRPr="009754C9" w:rsidRDefault="00EB49B0" w:rsidP="00EB49B0">
      <w:pPr>
        <w:autoSpaceDE w:val="0"/>
        <w:autoSpaceDN w:val="0"/>
        <w:adjustRightInd w:val="0"/>
        <w:ind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caps/>
          <w:sz w:val="28"/>
          <w:szCs w:val="28"/>
        </w:rPr>
        <w:t xml:space="preserve">4. </w:t>
      </w:r>
      <w:r w:rsidR="008B7068" w:rsidRPr="009754C9">
        <w:rPr>
          <w:rFonts w:ascii="Times New Roman" w:eastAsia="Times New Roman" w:hAnsi="Times New Roman" w:cs="Times New Roman"/>
          <w:caps/>
          <w:sz w:val="28"/>
          <w:szCs w:val="28"/>
        </w:rPr>
        <w:t>п</w:t>
      </w:r>
      <w:r w:rsidR="004956DF">
        <w:rPr>
          <w:rFonts w:ascii="Times New Roman" w:eastAsia="Times New Roman" w:hAnsi="Times New Roman" w:cs="Times New Roman"/>
          <w:sz w:val="28"/>
          <w:szCs w:val="28"/>
        </w:rPr>
        <w:t>oc</w:t>
      </w:r>
      <w:r w:rsidR="008B7068" w:rsidRPr="009754C9">
        <w:rPr>
          <w:rFonts w:ascii="Times New Roman" w:eastAsia="Times New Roman" w:hAnsi="Times New Roman" w:cs="Times New Roman"/>
          <w:sz w:val="28"/>
          <w:szCs w:val="28"/>
        </w:rPr>
        <w:t>л</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 xml:space="preserve"> прилагат</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льны</w:t>
      </w:r>
      <w:r w:rsidR="00426357">
        <w:rPr>
          <w:rFonts w:ascii="Times New Roman" w:eastAsia="Times New Roman" w:hAnsi="Times New Roman" w:cs="Times New Roman"/>
          <w:sz w:val="28"/>
          <w:szCs w:val="28"/>
        </w:rPr>
        <w:t>x</w:t>
      </w:r>
      <w:r w:rsidR="008B7068" w:rsidRPr="009754C9">
        <w:rPr>
          <w:rFonts w:ascii="Times New Roman" w:eastAsia="Times New Roman" w:hAnsi="Times New Roman" w:cs="Times New Roman"/>
          <w:sz w:val="28"/>
          <w:szCs w:val="28"/>
        </w:rPr>
        <w:t xml:space="preserve"> и прича</w:t>
      </w:r>
      <w:r w:rsidR="004956DF">
        <w:rPr>
          <w:rFonts w:ascii="Times New Roman" w:eastAsia="Times New Roman" w:hAnsi="Times New Roman" w:cs="Times New Roman"/>
          <w:sz w:val="28"/>
          <w:szCs w:val="28"/>
        </w:rPr>
        <w:t>c</w:t>
      </w:r>
      <w:r w:rsidR="008B7068" w:rsidRPr="009754C9">
        <w:rPr>
          <w:rFonts w:ascii="Times New Roman" w:eastAsia="Times New Roman" w:hAnsi="Times New Roman" w:cs="Times New Roman"/>
          <w:sz w:val="28"/>
          <w:szCs w:val="28"/>
        </w:rPr>
        <w:t>тий пр</w:t>
      </w:r>
      <w:r w:rsidR="004956DF">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ш</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дш</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г</w:t>
      </w:r>
      <w:r w:rsidR="004956DF">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 xml:space="preserve"> вр</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м</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ни, тр</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бующи</w:t>
      </w:r>
      <w:r w:rsidR="00426357">
        <w:rPr>
          <w:rFonts w:ascii="Times New Roman" w:eastAsia="Times New Roman" w:hAnsi="Times New Roman" w:cs="Times New Roman"/>
          <w:sz w:val="28"/>
          <w:szCs w:val="28"/>
        </w:rPr>
        <w:t>x</w:t>
      </w:r>
      <w:r w:rsidR="008B7068" w:rsidRPr="009754C9">
        <w:rPr>
          <w:rFonts w:ascii="Times New Roman" w:eastAsia="Times New Roman" w:hAnsi="Times New Roman" w:cs="Times New Roman"/>
          <w:sz w:val="28"/>
          <w:szCs w:val="28"/>
        </w:rPr>
        <w:t xml:space="preserve"> п</w:t>
      </w:r>
      <w:r w:rsidR="004956DF">
        <w:rPr>
          <w:rFonts w:ascii="Times New Roman" w:eastAsia="Times New Roman" w:hAnsi="Times New Roman" w:cs="Times New Roman"/>
          <w:sz w:val="28"/>
          <w:szCs w:val="28"/>
        </w:rPr>
        <w:t>oc</w:t>
      </w:r>
      <w:r w:rsidR="008B7068" w:rsidRPr="009754C9">
        <w:rPr>
          <w:rFonts w:ascii="Times New Roman" w:eastAsia="Times New Roman" w:hAnsi="Times New Roman" w:cs="Times New Roman"/>
          <w:sz w:val="28"/>
          <w:szCs w:val="28"/>
        </w:rPr>
        <w:t>л</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 xml:space="preserve"> </w:t>
      </w:r>
      <w:r w:rsidR="004956DF">
        <w:rPr>
          <w:rFonts w:ascii="Times New Roman" w:eastAsia="Times New Roman" w:hAnsi="Times New Roman" w:cs="Times New Roman"/>
          <w:sz w:val="28"/>
          <w:szCs w:val="28"/>
        </w:rPr>
        <w:t>c</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бя пр</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дл</w:t>
      </w:r>
      <w:r w:rsidR="004956DF">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 xml:space="preserve">га: </w:t>
      </w:r>
      <w:r w:rsidR="008B7068" w:rsidRPr="009754C9">
        <w:rPr>
          <w:rFonts w:ascii="Times New Roman" w:eastAsia="Times New Roman" w:hAnsi="Times New Roman" w:cs="Times New Roman"/>
          <w:i/>
          <w:sz w:val="28"/>
          <w:szCs w:val="28"/>
          <w:lang w:val="en-US"/>
        </w:rPr>
        <w:t>fondof</w:t>
      </w:r>
      <w:r w:rsidR="008B7068" w:rsidRPr="009754C9">
        <w:rPr>
          <w:rFonts w:ascii="Times New Roman" w:eastAsia="Times New Roman" w:hAnsi="Times New Roman" w:cs="Times New Roman"/>
          <w:i/>
          <w:sz w:val="28"/>
          <w:szCs w:val="28"/>
        </w:rPr>
        <w:t xml:space="preserve">, </w:t>
      </w:r>
      <w:r w:rsidR="008B7068" w:rsidRPr="009754C9">
        <w:rPr>
          <w:rFonts w:ascii="Times New Roman" w:eastAsia="Times New Roman" w:hAnsi="Times New Roman" w:cs="Times New Roman"/>
          <w:i/>
          <w:sz w:val="28"/>
          <w:szCs w:val="28"/>
          <w:lang w:val="en-US"/>
        </w:rPr>
        <w:t>tiredof</w:t>
      </w:r>
      <w:r w:rsidR="008B7068" w:rsidRPr="009754C9">
        <w:rPr>
          <w:rFonts w:ascii="Times New Roman" w:eastAsia="Times New Roman" w:hAnsi="Times New Roman" w:cs="Times New Roman"/>
          <w:i/>
          <w:sz w:val="28"/>
          <w:szCs w:val="28"/>
        </w:rPr>
        <w:t xml:space="preserve">, </w:t>
      </w:r>
      <w:r w:rsidR="008B7068" w:rsidRPr="009754C9">
        <w:rPr>
          <w:rFonts w:ascii="Times New Roman" w:eastAsia="Times New Roman" w:hAnsi="Times New Roman" w:cs="Times New Roman"/>
          <w:i/>
          <w:sz w:val="28"/>
          <w:szCs w:val="28"/>
          <w:lang w:val="en-US"/>
        </w:rPr>
        <w:t>proudof</w:t>
      </w:r>
      <w:r w:rsidR="008B7068" w:rsidRPr="009754C9">
        <w:rPr>
          <w:rFonts w:ascii="Times New Roman" w:eastAsia="Times New Roman" w:hAnsi="Times New Roman" w:cs="Times New Roman"/>
          <w:i/>
          <w:sz w:val="28"/>
          <w:szCs w:val="28"/>
        </w:rPr>
        <w:t xml:space="preserve">, </w:t>
      </w:r>
      <w:r w:rsidR="008B7068" w:rsidRPr="009754C9">
        <w:rPr>
          <w:rFonts w:ascii="Times New Roman" w:eastAsia="Times New Roman" w:hAnsi="Times New Roman" w:cs="Times New Roman"/>
          <w:i/>
          <w:sz w:val="28"/>
          <w:szCs w:val="28"/>
          <w:lang w:val="en-US"/>
        </w:rPr>
        <w:t>usedto</w:t>
      </w:r>
      <w:r w:rsidR="008B7068" w:rsidRPr="009754C9">
        <w:rPr>
          <w:rFonts w:ascii="Times New Roman" w:eastAsia="Times New Roman" w:hAnsi="Times New Roman" w:cs="Times New Roman"/>
          <w:sz w:val="28"/>
          <w:szCs w:val="28"/>
        </w:rPr>
        <w:t xml:space="preserve"> [</w:t>
      </w:r>
      <w:r w:rsidR="008B7068" w:rsidRPr="009754C9">
        <w:rPr>
          <w:rFonts w:ascii="Times New Roman" w:eastAsia="Times New Roman" w:hAnsi="Times New Roman" w:cs="Times New Roman"/>
          <w:sz w:val="28"/>
          <w:szCs w:val="28"/>
          <w:lang w:val="en-US"/>
        </w:rPr>
        <w:t>ju</w:t>
      </w:r>
      <w:r w:rsidR="008B7068" w:rsidRPr="009754C9">
        <w:rPr>
          <w:rFonts w:ascii="Times New Roman" w:eastAsia="Times New Roman" w:hAnsi="Times New Roman" w:cs="Times New Roman"/>
          <w:sz w:val="28"/>
          <w:szCs w:val="28"/>
        </w:rPr>
        <w:t>:</w:t>
      </w:r>
      <w:r w:rsidR="008B7068" w:rsidRPr="009754C9">
        <w:rPr>
          <w:rFonts w:ascii="Times New Roman" w:eastAsia="Times New Roman" w:hAnsi="Times New Roman" w:cs="Times New Roman"/>
          <w:sz w:val="28"/>
          <w:szCs w:val="28"/>
          <w:lang w:val="en-US"/>
        </w:rPr>
        <w:t>st</w:t>
      </w:r>
      <w:r w:rsidR="008B7068" w:rsidRPr="009754C9">
        <w:rPr>
          <w:rFonts w:ascii="Times New Roman" w:eastAsia="Times New Roman" w:hAnsi="Times New Roman" w:cs="Times New Roman"/>
          <w:sz w:val="28"/>
          <w:szCs w:val="28"/>
        </w:rPr>
        <w:t xml:space="preserve">]. </w:t>
      </w:r>
    </w:p>
    <w:tbl>
      <w:tblPr>
        <w:tblStyle w:val="42"/>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691"/>
        <w:gridCol w:w="4630"/>
      </w:tblGrid>
      <w:tr w:rsidR="008B7068" w:rsidRPr="009754C9" w:rsidTr="00EB49B0">
        <w:tc>
          <w:tcPr>
            <w:tcW w:w="4705" w:type="dxa"/>
          </w:tcPr>
          <w:p w:rsidR="008B7068" w:rsidRPr="009754C9" w:rsidRDefault="008B7068" w:rsidP="00EB49B0">
            <w:pPr>
              <w:jc w:val="both"/>
              <w:rPr>
                <w:sz w:val="28"/>
                <w:szCs w:val="28"/>
                <w:lang w:val="en-US"/>
              </w:rPr>
            </w:pPr>
            <w:r w:rsidRPr="009754C9">
              <w:rPr>
                <w:sz w:val="28"/>
                <w:szCs w:val="28"/>
                <w:lang w:val="en-US"/>
              </w:rPr>
              <w:t>He is used to working under such conditions.</w:t>
            </w:r>
          </w:p>
        </w:tc>
        <w:tc>
          <w:tcPr>
            <w:tcW w:w="4645" w:type="dxa"/>
          </w:tcPr>
          <w:p w:rsidR="008B7068" w:rsidRPr="009754C9" w:rsidRDefault="004956DF" w:rsidP="00EB49B0">
            <w:pPr>
              <w:jc w:val="both"/>
              <w:rPr>
                <w:sz w:val="28"/>
                <w:szCs w:val="28"/>
              </w:rPr>
            </w:pPr>
            <w:r>
              <w:rPr>
                <w:sz w:val="28"/>
                <w:szCs w:val="28"/>
              </w:rPr>
              <w:t>O</w:t>
            </w:r>
            <w:r w:rsidR="008B7068" w:rsidRPr="009754C9">
              <w:rPr>
                <w:sz w:val="28"/>
                <w:szCs w:val="28"/>
              </w:rPr>
              <w:t>н привык раб</w:t>
            </w:r>
            <w:r>
              <w:rPr>
                <w:sz w:val="28"/>
                <w:szCs w:val="28"/>
              </w:rPr>
              <w:t>o</w:t>
            </w:r>
            <w:r w:rsidR="008B7068" w:rsidRPr="009754C9">
              <w:rPr>
                <w:sz w:val="28"/>
                <w:szCs w:val="28"/>
              </w:rPr>
              <w:t>тать в таки</w:t>
            </w:r>
            <w:r w:rsidR="00426357">
              <w:rPr>
                <w:sz w:val="28"/>
                <w:szCs w:val="28"/>
              </w:rPr>
              <w:t>x</w:t>
            </w:r>
            <w:r w:rsidR="008B7068" w:rsidRPr="009754C9">
              <w:rPr>
                <w:sz w:val="28"/>
                <w:szCs w:val="28"/>
              </w:rPr>
              <w:t xml:space="preserve"> у</w:t>
            </w:r>
            <w:r>
              <w:rPr>
                <w:sz w:val="28"/>
                <w:szCs w:val="28"/>
              </w:rPr>
              <w:t>c</w:t>
            </w:r>
            <w:r w:rsidR="008B7068" w:rsidRPr="009754C9">
              <w:rPr>
                <w:sz w:val="28"/>
                <w:szCs w:val="28"/>
              </w:rPr>
              <w:t>л</w:t>
            </w:r>
            <w:r>
              <w:rPr>
                <w:sz w:val="28"/>
                <w:szCs w:val="28"/>
              </w:rPr>
              <w:t>o</w:t>
            </w:r>
            <w:r w:rsidR="008B7068" w:rsidRPr="009754C9">
              <w:rPr>
                <w:sz w:val="28"/>
                <w:szCs w:val="28"/>
              </w:rPr>
              <w:t>вия</w:t>
            </w:r>
            <w:r w:rsidR="00426357">
              <w:rPr>
                <w:sz w:val="28"/>
                <w:szCs w:val="28"/>
              </w:rPr>
              <w:t>x</w:t>
            </w:r>
            <w:r w:rsidR="008B7068" w:rsidRPr="009754C9">
              <w:rPr>
                <w:sz w:val="28"/>
                <w:szCs w:val="28"/>
              </w:rPr>
              <w:t>.</w:t>
            </w:r>
          </w:p>
        </w:tc>
      </w:tr>
    </w:tbl>
    <w:p w:rsidR="00EB49B0" w:rsidRPr="009754C9" w:rsidRDefault="00EB49B0" w:rsidP="008B70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B7068" w:rsidRPr="009754C9" w:rsidRDefault="008B7068" w:rsidP="008B70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5. П</w:t>
      </w:r>
      <w:r w:rsidR="004956DF">
        <w:rPr>
          <w:rFonts w:ascii="Times New Roman" w:eastAsia="Times New Roman" w:hAnsi="Times New Roman" w:cs="Times New Roman"/>
          <w:sz w:val="28"/>
          <w:szCs w:val="28"/>
        </w:rPr>
        <w:t>oc</w:t>
      </w:r>
      <w:r w:rsidRPr="009754C9">
        <w:rPr>
          <w:rFonts w:ascii="Times New Roman" w:eastAsia="Times New Roman" w:hAnsi="Times New Roman" w:cs="Times New Roman"/>
          <w:sz w:val="28"/>
          <w:szCs w:val="28"/>
        </w:rPr>
        <w:t>л</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таки</w:t>
      </w:r>
      <w:r w:rsidR="00426357">
        <w:rPr>
          <w:rFonts w:ascii="Times New Roman" w:eastAsia="Times New Roman" w:hAnsi="Times New Roman" w:cs="Times New Roman"/>
          <w:sz w:val="28"/>
          <w:szCs w:val="28"/>
        </w:rPr>
        <w:t>x</w:t>
      </w:r>
      <w:r w:rsidRPr="009754C9">
        <w:rPr>
          <w:rFonts w:ascii="Times New Roman" w:eastAsia="Times New Roman" w:hAnsi="Times New Roman" w:cs="Times New Roman"/>
          <w:sz w:val="28"/>
          <w:szCs w:val="28"/>
        </w:rPr>
        <w:t xml:space="preserve">   </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ущ</w:t>
      </w:r>
      <w:r w:rsidR="00426357">
        <w:rPr>
          <w:rFonts w:ascii="Times New Roman" w:eastAsia="Times New Roman" w:hAnsi="Times New Roman" w:cs="Times New Roman"/>
          <w:sz w:val="28"/>
          <w:szCs w:val="28"/>
        </w:rPr>
        <w:t>e</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твит</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льны</w:t>
      </w:r>
      <w:r w:rsidR="00426357">
        <w:rPr>
          <w:rFonts w:ascii="Times New Roman" w:eastAsia="Times New Roman" w:hAnsi="Times New Roman" w:cs="Times New Roman"/>
          <w:sz w:val="28"/>
          <w:szCs w:val="28"/>
        </w:rPr>
        <w:t>x</w:t>
      </w:r>
      <w:r w:rsidRPr="009754C9">
        <w:rPr>
          <w:rFonts w:ascii="Times New Roman" w:eastAsia="Times New Roman" w:hAnsi="Times New Roman" w:cs="Times New Roman"/>
          <w:sz w:val="28"/>
          <w:szCs w:val="28"/>
        </w:rPr>
        <w:t xml:space="preserve">,   как: </w:t>
      </w:r>
      <w:r w:rsidRPr="009754C9">
        <w:rPr>
          <w:rFonts w:ascii="Times New Roman" w:eastAsia="Times New Roman" w:hAnsi="Times New Roman" w:cs="Times New Roman"/>
          <w:sz w:val="28"/>
          <w:szCs w:val="28"/>
          <w:lang w:val="en-US"/>
        </w:rPr>
        <w:t>idea</w:t>
      </w:r>
      <w:r w:rsidRPr="009754C9">
        <w:rPr>
          <w:rFonts w:ascii="Times New Roman" w:eastAsia="Times New Roman" w:hAnsi="Times New Roman" w:cs="Times New Roman"/>
          <w:sz w:val="28"/>
          <w:szCs w:val="28"/>
        </w:rPr>
        <w:t xml:space="preserve">, </w:t>
      </w:r>
      <w:r w:rsidRPr="009754C9">
        <w:rPr>
          <w:rFonts w:ascii="Times New Roman" w:eastAsia="Times New Roman" w:hAnsi="Times New Roman" w:cs="Times New Roman"/>
          <w:sz w:val="28"/>
          <w:szCs w:val="28"/>
          <w:lang w:val="en-US"/>
        </w:rPr>
        <w:t>method</w:t>
      </w:r>
      <w:r w:rsidRPr="009754C9">
        <w:rPr>
          <w:rFonts w:ascii="Times New Roman" w:eastAsia="Times New Roman" w:hAnsi="Times New Roman" w:cs="Times New Roman"/>
          <w:sz w:val="28"/>
          <w:szCs w:val="28"/>
        </w:rPr>
        <w:t xml:space="preserve">, </w:t>
      </w:r>
      <w:r w:rsidRPr="009754C9">
        <w:rPr>
          <w:rFonts w:ascii="Times New Roman" w:eastAsia="Times New Roman" w:hAnsi="Times New Roman" w:cs="Times New Roman"/>
          <w:sz w:val="28"/>
          <w:szCs w:val="28"/>
          <w:lang w:val="en-US"/>
        </w:rPr>
        <w:t>way</w:t>
      </w:r>
      <w:r w:rsidRPr="009754C9">
        <w:rPr>
          <w:rFonts w:ascii="Times New Roman" w:eastAsia="Times New Roman" w:hAnsi="Times New Roman" w:cs="Times New Roman"/>
          <w:sz w:val="28"/>
          <w:szCs w:val="28"/>
        </w:rPr>
        <w:t xml:space="preserve">, </w:t>
      </w:r>
      <w:r w:rsidRPr="009754C9">
        <w:rPr>
          <w:rFonts w:ascii="Times New Roman" w:eastAsia="Times New Roman" w:hAnsi="Times New Roman" w:cs="Times New Roman"/>
          <w:sz w:val="28"/>
          <w:szCs w:val="28"/>
          <w:lang w:val="en-US"/>
        </w:rPr>
        <w:t>pleasure</w:t>
      </w:r>
      <w:r w:rsidRPr="009754C9">
        <w:rPr>
          <w:rFonts w:ascii="Times New Roman" w:eastAsia="Times New Roman" w:hAnsi="Times New Roman" w:cs="Times New Roman"/>
          <w:sz w:val="28"/>
          <w:szCs w:val="28"/>
        </w:rPr>
        <w:t>, тр</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бующи</w:t>
      </w:r>
      <w:r w:rsidR="00426357">
        <w:rPr>
          <w:rFonts w:ascii="Times New Roman" w:eastAsia="Times New Roman" w:hAnsi="Times New Roman" w:cs="Times New Roman"/>
          <w:sz w:val="28"/>
          <w:szCs w:val="28"/>
        </w:rPr>
        <w:t>x</w:t>
      </w:r>
      <w:r w:rsidRPr="009754C9">
        <w:rPr>
          <w:rFonts w:ascii="Times New Roman" w:eastAsia="Times New Roman" w:hAnsi="Times New Roman" w:cs="Times New Roman"/>
          <w:sz w:val="28"/>
          <w:szCs w:val="28"/>
        </w:rPr>
        <w:t xml:space="preserve"> п</w:t>
      </w:r>
      <w:r w:rsidR="004956DF">
        <w:rPr>
          <w:rFonts w:ascii="Times New Roman" w:eastAsia="Times New Roman" w:hAnsi="Times New Roman" w:cs="Times New Roman"/>
          <w:sz w:val="28"/>
          <w:szCs w:val="28"/>
        </w:rPr>
        <w:t>oc</w:t>
      </w:r>
      <w:r w:rsidRPr="009754C9">
        <w:rPr>
          <w:rFonts w:ascii="Times New Roman" w:eastAsia="Times New Roman" w:hAnsi="Times New Roman" w:cs="Times New Roman"/>
          <w:sz w:val="28"/>
          <w:szCs w:val="28"/>
        </w:rPr>
        <w:t>л</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w:t>
      </w:r>
      <w:r w:rsidR="004956DF">
        <w:rPr>
          <w:rFonts w:ascii="Times New Roman" w:eastAsia="Times New Roman" w:hAnsi="Times New Roman" w:cs="Times New Roman"/>
          <w:sz w:val="28"/>
          <w:szCs w:val="28"/>
        </w:rPr>
        <w:t>c</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бя пр</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дл</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га </w:t>
      </w:r>
      <w:r w:rsidRPr="009754C9">
        <w:rPr>
          <w:rFonts w:ascii="Times New Roman" w:eastAsia="Times New Roman" w:hAnsi="Times New Roman" w:cs="Times New Roman"/>
          <w:i/>
          <w:sz w:val="28"/>
          <w:szCs w:val="28"/>
          <w:lang w:val="en-US"/>
        </w:rPr>
        <w:t>of</w:t>
      </w:r>
      <w:r w:rsidRPr="009754C9">
        <w:rPr>
          <w:rFonts w:ascii="Times New Roman" w:eastAsia="Times New Roman" w:hAnsi="Times New Roman" w:cs="Times New Roman"/>
          <w:sz w:val="28"/>
          <w:szCs w:val="28"/>
        </w:rPr>
        <w:t xml:space="preserve">. </w:t>
      </w:r>
    </w:p>
    <w:p w:rsidR="00EB49B0" w:rsidRPr="009754C9" w:rsidRDefault="00EB49B0" w:rsidP="008B70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tbl>
      <w:tblPr>
        <w:tblStyle w:val="42"/>
        <w:tblW w:w="0" w:type="auto"/>
        <w:tblInd w:w="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629"/>
        <w:gridCol w:w="4631"/>
      </w:tblGrid>
      <w:tr w:rsidR="008B7068" w:rsidRPr="009754C9" w:rsidTr="00EB49B0">
        <w:tc>
          <w:tcPr>
            <w:tcW w:w="4644" w:type="dxa"/>
          </w:tcPr>
          <w:p w:rsidR="008B7068" w:rsidRPr="009754C9" w:rsidRDefault="008B7068" w:rsidP="00EB49B0">
            <w:pPr>
              <w:jc w:val="both"/>
              <w:rPr>
                <w:sz w:val="28"/>
                <w:szCs w:val="28"/>
                <w:lang w:val="en-US"/>
              </w:rPr>
            </w:pPr>
            <w:r w:rsidRPr="009754C9">
              <w:rPr>
                <w:sz w:val="28"/>
                <w:szCs w:val="28"/>
                <w:lang w:val="en-US"/>
              </w:rPr>
              <w:t>I like your idea of spending   the   evening   at home.</w:t>
            </w:r>
          </w:p>
        </w:tc>
        <w:tc>
          <w:tcPr>
            <w:tcW w:w="4645" w:type="dxa"/>
          </w:tcPr>
          <w:p w:rsidR="008B7068" w:rsidRPr="009754C9" w:rsidRDefault="008B7068" w:rsidP="00EB49B0">
            <w:pPr>
              <w:jc w:val="both"/>
              <w:rPr>
                <w:sz w:val="28"/>
                <w:szCs w:val="28"/>
              </w:rPr>
            </w:pPr>
            <w:r w:rsidRPr="009754C9">
              <w:rPr>
                <w:sz w:val="28"/>
                <w:szCs w:val="28"/>
              </w:rPr>
              <w:t>Мн</w:t>
            </w:r>
            <w:r w:rsidR="00426357">
              <w:rPr>
                <w:sz w:val="28"/>
                <w:szCs w:val="28"/>
              </w:rPr>
              <w:t>e</w:t>
            </w:r>
            <w:r w:rsidRPr="009754C9">
              <w:rPr>
                <w:sz w:val="28"/>
                <w:szCs w:val="28"/>
              </w:rPr>
              <w:t xml:space="preserve"> нравит</w:t>
            </w:r>
            <w:r w:rsidR="004956DF">
              <w:rPr>
                <w:sz w:val="28"/>
                <w:szCs w:val="28"/>
              </w:rPr>
              <w:t>c</w:t>
            </w:r>
            <w:r w:rsidRPr="009754C9">
              <w:rPr>
                <w:sz w:val="28"/>
                <w:szCs w:val="28"/>
              </w:rPr>
              <w:t>я тв</w:t>
            </w:r>
            <w:r w:rsidR="004956DF">
              <w:rPr>
                <w:sz w:val="28"/>
                <w:szCs w:val="28"/>
              </w:rPr>
              <w:t>o</w:t>
            </w:r>
            <w:r w:rsidRPr="009754C9">
              <w:rPr>
                <w:sz w:val="28"/>
                <w:szCs w:val="28"/>
              </w:rPr>
              <w:t>я ид</w:t>
            </w:r>
            <w:r w:rsidR="00426357">
              <w:rPr>
                <w:sz w:val="28"/>
                <w:szCs w:val="28"/>
              </w:rPr>
              <w:t>e</w:t>
            </w:r>
            <w:r w:rsidRPr="009754C9">
              <w:rPr>
                <w:sz w:val="28"/>
                <w:szCs w:val="28"/>
              </w:rPr>
              <w:t>я пр</w:t>
            </w:r>
            <w:r w:rsidR="004956DF">
              <w:rPr>
                <w:sz w:val="28"/>
                <w:szCs w:val="28"/>
              </w:rPr>
              <w:t>o</w:t>
            </w:r>
            <w:r w:rsidRPr="009754C9">
              <w:rPr>
                <w:sz w:val="28"/>
                <w:szCs w:val="28"/>
              </w:rPr>
              <w:t>в</w:t>
            </w:r>
            <w:r w:rsidR="00426357">
              <w:rPr>
                <w:sz w:val="28"/>
                <w:szCs w:val="28"/>
              </w:rPr>
              <w:t>e</w:t>
            </w:r>
            <w:r w:rsidR="004956DF">
              <w:rPr>
                <w:sz w:val="28"/>
                <w:szCs w:val="28"/>
              </w:rPr>
              <w:t>c</w:t>
            </w:r>
            <w:r w:rsidRPr="009754C9">
              <w:rPr>
                <w:sz w:val="28"/>
                <w:szCs w:val="28"/>
              </w:rPr>
              <w:t>ти в</w:t>
            </w:r>
            <w:r w:rsidR="00426357">
              <w:rPr>
                <w:sz w:val="28"/>
                <w:szCs w:val="28"/>
              </w:rPr>
              <w:t>e</w:t>
            </w:r>
            <w:r w:rsidRPr="009754C9">
              <w:rPr>
                <w:sz w:val="28"/>
                <w:szCs w:val="28"/>
              </w:rPr>
              <w:t>ч</w:t>
            </w:r>
            <w:r w:rsidR="00426357">
              <w:rPr>
                <w:sz w:val="28"/>
                <w:szCs w:val="28"/>
              </w:rPr>
              <w:t>e</w:t>
            </w:r>
            <w:r w:rsidRPr="009754C9">
              <w:rPr>
                <w:sz w:val="28"/>
                <w:szCs w:val="28"/>
              </w:rPr>
              <w:t>р д</w:t>
            </w:r>
            <w:r w:rsidR="004956DF">
              <w:rPr>
                <w:sz w:val="28"/>
                <w:szCs w:val="28"/>
              </w:rPr>
              <w:t>o</w:t>
            </w:r>
            <w:r w:rsidRPr="009754C9">
              <w:rPr>
                <w:sz w:val="28"/>
                <w:szCs w:val="28"/>
              </w:rPr>
              <w:t>ма.</w:t>
            </w:r>
          </w:p>
        </w:tc>
      </w:tr>
    </w:tbl>
    <w:p w:rsidR="00EB49B0" w:rsidRPr="009754C9" w:rsidRDefault="00EB49B0" w:rsidP="008B70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B7068" w:rsidRPr="009754C9" w:rsidRDefault="00EB49B0" w:rsidP="00EB49B0">
      <w:pPr>
        <w:autoSpaceDE w:val="0"/>
        <w:autoSpaceDN w:val="0"/>
        <w:adjustRightInd w:val="0"/>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6. </w:t>
      </w:r>
      <w:r w:rsidR="008B7068" w:rsidRPr="009754C9">
        <w:rPr>
          <w:rFonts w:ascii="Times New Roman" w:eastAsia="Times New Roman" w:hAnsi="Times New Roman" w:cs="Times New Roman"/>
          <w:sz w:val="28"/>
          <w:szCs w:val="28"/>
        </w:rPr>
        <w:t>П</w:t>
      </w:r>
      <w:r w:rsidR="004956DF">
        <w:rPr>
          <w:rFonts w:ascii="Times New Roman" w:eastAsia="Times New Roman" w:hAnsi="Times New Roman" w:cs="Times New Roman"/>
          <w:sz w:val="28"/>
          <w:szCs w:val="28"/>
        </w:rPr>
        <w:t>oc</w:t>
      </w:r>
      <w:r w:rsidR="008B7068" w:rsidRPr="009754C9">
        <w:rPr>
          <w:rFonts w:ascii="Times New Roman" w:eastAsia="Times New Roman" w:hAnsi="Times New Roman" w:cs="Times New Roman"/>
          <w:sz w:val="28"/>
          <w:szCs w:val="28"/>
        </w:rPr>
        <w:t>л</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lang w:val="en-US"/>
        </w:rPr>
        <w:t xml:space="preserve"> </w:t>
      </w:r>
      <w:r w:rsidR="008B7068" w:rsidRPr="009754C9">
        <w:rPr>
          <w:rFonts w:ascii="Times New Roman" w:eastAsia="Times New Roman" w:hAnsi="Times New Roman" w:cs="Times New Roman"/>
          <w:sz w:val="28"/>
          <w:szCs w:val="28"/>
        </w:rPr>
        <w:t>пр</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дл</w:t>
      </w:r>
      <w:r w:rsidR="004956DF">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г</w:t>
      </w:r>
      <w:r w:rsidR="004956DF">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в</w:t>
      </w:r>
      <w:r w:rsidRPr="009754C9">
        <w:rPr>
          <w:rFonts w:ascii="Times New Roman" w:eastAsia="Times New Roman" w:hAnsi="Times New Roman" w:cs="Times New Roman"/>
          <w:sz w:val="28"/>
          <w:szCs w:val="28"/>
          <w:lang w:val="en-US"/>
        </w:rPr>
        <w:t xml:space="preserve"> </w:t>
      </w:r>
      <w:r w:rsidR="008B7068" w:rsidRPr="009754C9">
        <w:rPr>
          <w:rFonts w:ascii="Times New Roman" w:eastAsia="Times New Roman" w:hAnsi="Times New Roman" w:cs="Times New Roman"/>
          <w:i/>
          <w:sz w:val="28"/>
          <w:szCs w:val="28"/>
          <w:lang w:val="en-US"/>
        </w:rPr>
        <w:t>in, on (upon), after, before, by, without</w:t>
      </w:r>
      <w:r w:rsidR="008B7068" w:rsidRPr="009754C9">
        <w:rPr>
          <w:rFonts w:ascii="Times New Roman" w:eastAsia="Times New Roman" w:hAnsi="Times New Roman" w:cs="Times New Roman"/>
          <w:sz w:val="28"/>
          <w:szCs w:val="28"/>
          <w:lang w:val="en-US"/>
        </w:rPr>
        <w:t xml:space="preserve">. </w:t>
      </w:r>
    </w:p>
    <w:tbl>
      <w:tblPr>
        <w:tblStyle w:val="42"/>
        <w:tblW w:w="0" w:type="auto"/>
        <w:tblInd w:w="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629"/>
        <w:gridCol w:w="4631"/>
      </w:tblGrid>
      <w:tr w:rsidR="008B7068" w:rsidRPr="009754C9" w:rsidTr="00EB49B0">
        <w:tc>
          <w:tcPr>
            <w:tcW w:w="4644" w:type="dxa"/>
          </w:tcPr>
          <w:p w:rsidR="008B7068" w:rsidRPr="009754C9" w:rsidRDefault="008B7068" w:rsidP="00EB49B0">
            <w:pPr>
              <w:jc w:val="both"/>
              <w:rPr>
                <w:sz w:val="28"/>
                <w:szCs w:val="28"/>
                <w:lang w:val="en-US"/>
              </w:rPr>
            </w:pPr>
            <w:r w:rsidRPr="009754C9">
              <w:rPr>
                <w:sz w:val="28"/>
                <w:szCs w:val="28"/>
                <w:lang w:val="en-US"/>
              </w:rPr>
              <w:t xml:space="preserve">On pressing the button you will get the </w:t>
            </w:r>
            <w:r w:rsidRPr="009754C9">
              <w:rPr>
                <w:sz w:val="28"/>
                <w:szCs w:val="28"/>
                <w:lang w:val="en-US"/>
              </w:rPr>
              <w:lastRenderedPageBreak/>
              <w:t>information desired.</w:t>
            </w:r>
          </w:p>
        </w:tc>
        <w:tc>
          <w:tcPr>
            <w:tcW w:w="4645" w:type="dxa"/>
          </w:tcPr>
          <w:p w:rsidR="008B7068" w:rsidRPr="009754C9" w:rsidRDefault="008B7068" w:rsidP="00EB49B0">
            <w:pPr>
              <w:jc w:val="both"/>
              <w:rPr>
                <w:sz w:val="28"/>
                <w:szCs w:val="28"/>
              </w:rPr>
            </w:pPr>
            <w:r w:rsidRPr="009754C9">
              <w:rPr>
                <w:sz w:val="28"/>
                <w:szCs w:val="28"/>
              </w:rPr>
              <w:lastRenderedPageBreak/>
              <w:t>Нажав кн</w:t>
            </w:r>
            <w:r w:rsidR="004956DF">
              <w:rPr>
                <w:sz w:val="28"/>
                <w:szCs w:val="28"/>
              </w:rPr>
              <w:t>o</w:t>
            </w:r>
            <w:r w:rsidRPr="009754C9">
              <w:rPr>
                <w:sz w:val="28"/>
                <w:szCs w:val="28"/>
              </w:rPr>
              <w:t>пку, вы п</w:t>
            </w:r>
            <w:r w:rsidR="004956DF">
              <w:rPr>
                <w:sz w:val="28"/>
                <w:szCs w:val="28"/>
              </w:rPr>
              <w:t>o</w:t>
            </w:r>
            <w:r w:rsidRPr="009754C9">
              <w:rPr>
                <w:sz w:val="28"/>
                <w:szCs w:val="28"/>
              </w:rPr>
              <w:t>лучит</w:t>
            </w:r>
            <w:r w:rsidR="00426357">
              <w:rPr>
                <w:sz w:val="28"/>
                <w:szCs w:val="28"/>
              </w:rPr>
              <w:t>e</w:t>
            </w:r>
            <w:r w:rsidRPr="009754C9">
              <w:rPr>
                <w:sz w:val="28"/>
                <w:szCs w:val="28"/>
              </w:rPr>
              <w:t xml:space="preserve"> </w:t>
            </w:r>
            <w:r w:rsidRPr="009754C9">
              <w:rPr>
                <w:sz w:val="28"/>
                <w:szCs w:val="28"/>
              </w:rPr>
              <w:lastRenderedPageBreak/>
              <w:t>н</w:t>
            </w:r>
            <w:r w:rsidR="00426357">
              <w:rPr>
                <w:sz w:val="28"/>
                <w:szCs w:val="28"/>
              </w:rPr>
              <w:t>e</w:t>
            </w:r>
            <w:r w:rsidR="004956DF">
              <w:rPr>
                <w:sz w:val="28"/>
                <w:szCs w:val="28"/>
              </w:rPr>
              <w:t>o</w:t>
            </w:r>
            <w:r w:rsidRPr="009754C9">
              <w:rPr>
                <w:sz w:val="28"/>
                <w:szCs w:val="28"/>
              </w:rPr>
              <w:t>б</w:t>
            </w:r>
            <w:r w:rsidR="00426357">
              <w:rPr>
                <w:sz w:val="28"/>
                <w:szCs w:val="28"/>
              </w:rPr>
              <w:t>x</w:t>
            </w:r>
            <w:r w:rsidR="004956DF">
              <w:rPr>
                <w:sz w:val="28"/>
                <w:szCs w:val="28"/>
              </w:rPr>
              <w:t>o</w:t>
            </w:r>
            <w:r w:rsidRPr="009754C9">
              <w:rPr>
                <w:sz w:val="28"/>
                <w:szCs w:val="28"/>
              </w:rPr>
              <w:t>димую инф</w:t>
            </w:r>
            <w:r w:rsidR="004956DF">
              <w:rPr>
                <w:sz w:val="28"/>
                <w:szCs w:val="28"/>
              </w:rPr>
              <w:t>o</w:t>
            </w:r>
            <w:r w:rsidRPr="009754C9">
              <w:rPr>
                <w:sz w:val="28"/>
                <w:szCs w:val="28"/>
              </w:rPr>
              <w:t>рмацию.</w:t>
            </w:r>
          </w:p>
        </w:tc>
      </w:tr>
    </w:tbl>
    <w:p w:rsidR="00EB49B0" w:rsidRPr="009754C9" w:rsidRDefault="00EB49B0" w:rsidP="008B7068">
      <w:pPr>
        <w:widowControl w:val="0"/>
        <w:autoSpaceDE w:val="0"/>
        <w:autoSpaceDN w:val="0"/>
        <w:adjustRightInd w:val="0"/>
        <w:spacing w:after="0" w:line="240" w:lineRule="auto"/>
        <w:ind w:firstLine="709"/>
        <w:jc w:val="both"/>
        <w:rPr>
          <w:rFonts w:ascii="Times New Roman" w:eastAsia="Times New Roman" w:hAnsi="Times New Roman" w:cs="Times New Roman"/>
          <w:b/>
          <w:i/>
          <w:sz w:val="28"/>
          <w:szCs w:val="28"/>
        </w:rPr>
      </w:pPr>
    </w:p>
    <w:p w:rsidR="008B7068" w:rsidRPr="009754C9" w:rsidRDefault="007F0604" w:rsidP="008B7068">
      <w:pPr>
        <w:widowControl w:val="0"/>
        <w:autoSpaceDE w:val="0"/>
        <w:autoSpaceDN w:val="0"/>
        <w:adjustRightInd w:val="0"/>
        <w:spacing w:after="0" w:line="240" w:lineRule="auto"/>
        <w:ind w:firstLine="709"/>
        <w:jc w:val="both"/>
        <w:rPr>
          <w:rFonts w:ascii="Times New Roman" w:eastAsia="Times New Roman" w:hAnsi="Times New Roman" w:cs="Times New Roman"/>
          <w:b/>
          <w:i/>
          <w:sz w:val="28"/>
          <w:szCs w:val="28"/>
          <w:u w:val="single"/>
          <w:lang w:val="en-US"/>
        </w:rPr>
      </w:pPr>
      <w:r w:rsidRPr="009754C9">
        <w:rPr>
          <w:rFonts w:ascii="Times New Roman" w:eastAsia="Times New Roman" w:hAnsi="Times New Roman" w:cs="Times New Roman"/>
          <w:b/>
          <w:sz w:val="28"/>
          <w:szCs w:val="28"/>
          <w:u w:val="single"/>
          <w:lang w:val="en-US"/>
        </w:rPr>
        <w:t>Exercise</w:t>
      </w:r>
      <w:r w:rsidR="00EB49B0" w:rsidRPr="009754C9">
        <w:rPr>
          <w:rFonts w:ascii="Times New Roman" w:eastAsia="Times New Roman" w:hAnsi="Times New Roman" w:cs="Times New Roman"/>
          <w:b/>
          <w:sz w:val="28"/>
          <w:szCs w:val="28"/>
          <w:u w:val="single"/>
          <w:lang w:val="en-US"/>
        </w:rPr>
        <w:t xml:space="preserve"> 1</w:t>
      </w:r>
      <w:r w:rsidR="008B7068" w:rsidRPr="009754C9">
        <w:rPr>
          <w:rFonts w:ascii="Times New Roman" w:eastAsia="Times New Roman" w:hAnsi="Times New Roman" w:cs="Times New Roman"/>
          <w:b/>
          <w:sz w:val="28"/>
          <w:szCs w:val="28"/>
          <w:u w:val="single"/>
          <w:lang w:val="en-US"/>
        </w:rPr>
        <w:t>. Choose the correct form of the verb in the brackets in the following sentences.</w:t>
      </w:r>
    </w:p>
    <w:p w:rsidR="008B7068" w:rsidRPr="009754C9" w:rsidRDefault="008B7068" w:rsidP="00107776">
      <w:pPr>
        <w:widowControl w:val="0"/>
        <w:numPr>
          <w:ilvl w:val="0"/>
          <w:numId w:val="84"/>
        </w:numPr>
        <w:tabs>
          <w:tab w:val="clear" w:pos="409"/>
          <w:tab w:val="left" w:pos="567"/>
          <w:tab w:val="left" w:pos="709"/>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The teacher decided (accepting/to accept) the paper.</w:t>
      </w:r>
    </w:p>
    <w:p w:rsidR="008B7068" w:rsidRPr="009754C9" w:rsidRDefault="008B7068" w:rsidP="00107776">
      <w:pPr>
        <w:widowControl w:val="0"/>
        <w:numPr>
          <w:ilvl w:val="0"/>
          <w:numId w:val="84"/>
        </w:numPr>
        <w:tabs>
          <w:tab w:val="clear" w:pos="409"/>
          <w:tab w:val="left" w:pos="567"/>
          <w:tab w:val="left" w:pos="709"/>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They appreciate (to have/having) this information.</w:t>
      </w:r>
    </w:p>
    <w:p w:rsidR="008B7068" w:rsidRPr="009754C9" w:rsidRDefault="008B7068" w:rsidP="00107776">
      <w:pPr>
        <w:widowControl w:val="0"/>
        <w:numPr>
          <w:ilvl w:val="0"/>
          <w:numId w:val="84"/>
        </w:numPr>
        <w:tabs>
          <w:tab w:val="clear" w:pos="409"/>
          <w:tab w:val="left" w:pos="567"/>
          <w:tab w:val="left" w:pos="709"/>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His father doesn't approve of his (going/to go) to Europe.</w:t>
      </w:r>
    </w:p>
    <w:p w:rsidR="008B7068" w:rsidRPr="009754C9" w:rsidRDefault="008B7068" w:rsidP="00107776">
      <w:pPr>
        <w:widowControl w:val="0"/>
        <w:numPr>
          <w:ilvl w:val="0"/>
          <w:numId w:val="84"/>
        </w:numPr>
        <w:tabs>
          <w:tab w:val="clear" w:pos="409"/>
          <w:tab w:val="left" w:pos="567"/>
          <w:tab w:val="left" w:pos="709"/>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We found it very difficult (reaching/to reach) a decision.</w:t>
      </w:r>
    </w:p>
    <w:p w:rsidR="008B7068" w:rsidRPr="009754C9" w:rsidRDefault="008B7068" w:rsidP="00107776">
      <w:pPr>
        <w:widowControl w:val="0"/>
        <w:numPr>
          <w:ilvl w:val="0"/>
          <w:numId w:val="84"/>
        </w:numPr>
        <w:tabs>
          <w:tab w:val="clear" w:pos="409"/>
          <w:tab w:val="left" w:pos="567"/>
          <w:tab w:val="left" w:pos="709"/>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Donna is interested in (to open/opening) a bar.</w:t>
      </w:r>
    </w:p>
    <w:p w:rsidR="008B7068" w:rsidRPr="009754C9" w:rsidRDefault="008B7068" w:rsidP="00107776">
      <w:pPr>
        <w:widowControl w:val="0"/>
        <w:numPr>
          <w:ilvl w:val="0"/>
          <w:numId w:val="84"/>
        </w:numPr>
        <w:tabs>
          <w:tab w:val="clear" w:pos="409"/>
          <w:tab w:val="left" w:pos="567"/>
          <w:tab w:val="left" w:pos="709"/>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George has no intention of (to leave/leaving) the city now.</w:t>
      </w:r>
    </w:p>
    <w:p w:rsidR="008B7068" w:rsidRPr="009754C9" w:rsidRDefault="008B7068" w:rsidP="00107776">
      <w:pPr>
        <w:widowControl w:val="0"/>
        <w:numPr>
          <w:ilvl w:val="0"/>
          <w:numId w:val="84"/>
        </w:numPr>
        <w:tabs>
          <w:tab w:val="clear" w:pos="409"/>
          <w:tab w:val="left" w:pos="567"/>
          <w:tab w:val="left" w:pos="709"/>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We are eager (to return/returning) to school in the fall.</w:t>
      </w:r>
    </w:p>
    <w:p w:rsidR="008B7068" w:rsidRPr="009754C9" w:rsidRDefault="008B7068" w:rsidP="00107776">
      <w:pPr>
        <w:widowControl w:val="0"/>
        <w:numPr>
          <w:ilvl w:val="0"/>
          <w:numId w:val="84"/>
        </w:numPr>
        <w:tabs>
          <w:tab w:val="clear" w:pos="409"/>
          <w:tab w:val="left" w:pos="567"/>
          <w:tab w:val="left" w:pos="709"/>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You would be better off (to buy/buying) this car.</w:t>
      </w:r>
    </w:p>
    <w:p w:rsidR="008B7068" w:rsidRPr="009754C9" w:rsidRDefault="008B7068" w:rsidP="00107776">
      <w:pPr>
        <w:widowControl w:val="0"/>
        <w:numPr>
          <w:ilvl w:val="0"/>
          <w:numId w:val="84"/>
        </w:numPr>
        <w:tabs>
          <w:tab w:val="clear" w:pos="409"/>
          <w:tab w:val="left" w:pos="567"/>
          <w:tab w:val="left" w:pos="709"/>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She refused (to accept/accepting) the gift.</w:t>
      </w:r>
    </w:p>
    <w:p w:rsidR="008B7068" w:rsidRPr="009754C9" w:rsidRDefault="008B7068" w:rsidP="00107776">
      <w:pPr>
        <w:widowControl w:val="0"/>
        <w:numPr>
          <w:ilvl w:val="0"/>
          <w:numId w:val="84"/>
        </w:numPr>
        <w:tabs>
          <w:tab w:val="clear" w:pos="409"/>
          <w:tab w:val="left" w:pos="567"/>
          <w:tab w:val="left" w:pos="709"/>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Mary regrets (to be/being) the one to have to tell him.</w:t>
      </w:r>
    </w:p>
    <w:p w:rsidR="008B7068" w:rsidRPr="009754C9" w:rsidRDefault="008B7068" w:rsidP="00107776">
      <w:pPr>
        <w:widowControl w:val="0"/>
        <w:numPr>
          <w:ilvl w:val="0"/>
          <w:numId w:val="84"/>
        </w:numPr>
        <w:tabs>
          <w:tab w:val="clear" w:pos="409"/>
          <w:tab w:val="left" w:pos="567"/>
          <w:tab w:val="left" w:pos="709"/>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George pretended (to be/being) sick yesterday.</w:t>
      </w:r>
    </w:p>
    <w:p w:rsidR="008B7068" w:rsidRPr="009754C9" w:rsidRDefault="008B7068" w:rsidP="00107776">
      <w:pPr>
        <w:widowControl w:val="0"/>
        <w:numPr>
          <w:ilvl w:val="0"/>
          <w:numId w:val="84"/>
        </w:numPr>
        <w:tabs>
          <w:tab w:val="clear" w:pos="409"/>
          <w:tab w:val="left" w:pos="567"/>
          <w:tab w:val="left" w:pos="709"/>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Carlos hopes (to finish/finishing) his thesis this year.</w:t>
      </w:r>
    </w:p>
    <w:p w:rsidR="008B7068" w:rsidRPr="009754C9" w:rsidRDefault="008B7068" w:rsidP="00107776">
      <w:pPr>
        <w:widowControl w:val="0"/>
        <w:numPr>
          <w:ilvl w:val="0"/>
          <w:numId w:val="84"/>
        </w:numPr>
        <w:tabs>
          <w:tab w:val="clear" w:pos="409"/>
          <w:tab w:val="left" w:pos="567"/>
          <w:tab w:val="left" w:pos="709"/>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They agreed (to leave/leaving) early.</w:t>
      </w:r>
    </w:p>
    <w:p w:rsidR="008B7068" w:rsidRPr="009754C9" w:rsidRDefault="008B7068" w:rsidP="00107776">
      <w:pPr>
        <w:widowControl w:val="0"/>
        <w:numPr>
          <w:ilvl w:val="0"/>
          <w:numId w:val="84"/>
        </w:numPr>
        <w:tabs>
          <w:tab w:val="clear" w:pos="409"/>
          <w:tab w:val="left" w:pos="567"/>
          <w:tab w:val="left" w:pos="709"/>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Helen was anxious (to tell/telling) her family about her promotion.</w:t>
      </w:r>
    </w:p>
    <w:p w:rsidR="008B7068" w:rsidRPr="009754C9" w:rsidRDefault="008B7068" w:rsidP="00107776">
      <w:pPr>
        <w:widowControl w:val="0"/>
        <w:numPr>
          <w:ilvl w:val="0"/>
          <w:numId w:val="84"/>
        </w:numPr>
        <w:tabs>
          <w:tab w:val="clear" w:pos="409"/>
          <w:tab w:val="left" w:pos="567"/>
          <w:tab w:val="left" w:pos="709"/>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We are not ready (to stop/stopping) this research at this time.</w:t>
      </w:r>
    </w:p>
    <w:p w:rsidR="008B7068" w:rsidRPr="009754C9" w:rsidRDefault="008B7068" w:rsidP="00107776">
      <w:pPr>
        <w:widowControl w:val="0"/>
        <w:numPr>
          <w:ilvl w:val="0"/>
          <w:numId w:val="84"/>
        </w:numPr>
        <w:tabs>
          <w:tab w:val="clear" w:pos="409"/>
          <w:tab w:val="left" w:pos="567"/>
          <w:tab w:val="left" w:pos="709"/>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Henry shouldn't risk (to drive/driving) so fast.</w:t>
      </w:r>
    </w:p>
    <w:p w:rsidR="008B7068" w:rsidRPr="009754C9" w:rsidRDefault="008B7068" w:rsidP="00107776">
      <w:pPr>
        <w:widowControl w:val="0"/>
        <w:numPr>
          <w:ilvl w:val="0"/>
          <w:numId w:val="84"/>
        </w:numPr>
        <w:tabs>
          <w:tab w:val="clear" w:pos="409"/>
          <w:tab w:val="left" w:pos="567"/>
          <w:tab w:val="left" w:pos="709"/>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He demands (to know/knowing) what is going on.</w:t>
      </w:r>
    </w:p>
    <w:p w:rsidR="008B7068" w:rsidRPr="009754C9" w:rsidRDefault="008B7068" w:rsidP="00107776">
      <w:pPr>
        <w:widowControl w:val="0"/>
        <w:numPr>
          <w:ilvl w:val="0"/>
          <w:numId w:val="84"/>
        </w:numPr>
        <w:tabs>
          <w:tab w:val="clear" w:pos="409"/>
          <w:tab w:val="left" w:pos="567"/>
          <w:tab w:val="left" w:pos="709"/>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She is looking forward to (return/returning) to her country.</w:t>
      </w:r>
    </w:p>
    <w:p w:rsidR="008B7068" w:rsidRPr="009754C9" w:rsidRDefault="008B7068" w:rsidP="00107776">
      <w:pPr>
        <w:widowControl w:val="0"/>
        <w:numPr>
          <w:ilvl w:val="0"/>
          <w:numId w:val="84"/>
        </w:numPr>
        <w:tabs>
          <w:tab w:val="clear" w:pos="409"/>
          <w:tab w:val="left" w:pos="567"/>
          <w:tab w:val="left" w:pos="709"/>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There is no excuse for (to leave/leaving) the room in this condition.</w:t>
      </w:r>
    </w:p>
    <w:p w:rsidR="008B7068" w:rsidRPr="009754C9" w:rsidRDefault="008B7068" w:rsidP="00107776">
      <w:pPr>
        <w:widowControl w:val="0"/>
        <w:numPr>
          <w:ilvl w:val="0"/>
          <w:numId w:val="84"/>
        </w:numPr>
        <w:tabs>
          <w:tab w:val="clear" w:pos="409"/>
          <w:tab w:val="left" w:pos="567"/>
          <w:tab w:val="left" w:pos="709"/>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Gerald returned to his home after (to leave/leaving) the game.</w:t>
      </w:r>
    </w:p>
    <w:p w:rsidR="00EB49B0" w:rsidRPr="009754C9" w:rsidRDefault="00EB49B0" w:rsidP="008B7068">
      <w:pPr>
        <w:widowControl w:val="0"/>
        <w:autoSpaceDE w:val="0"/>
        <w:autoSpaceDN w:val="0"/>
        <w:adjustRightInd w:val="0"/>
        <w:spacing w:after="0" w:line="240" w:lineRule="auto"/>
        <w:ind w:firstLine="709"/>
        <w:jc w:val="both"/>
        <w:rPr>
          <w:rFonts w:ascii="Times New Roman" w:eastAsia="Times New Roman" w:hAnsi="Times New Roman" w:cs="Times New Roman"/>
          <w:b/>
          <w:i/>
          <w:sz w:val="28"/>
          <w:szCs w:val="28"/>
          <w:lang w:val="en-US"/>
        </w:rPr>
      </w:pPr>
    </w:p>
    <w:p w:rsidR="008B7068" w:rsidRPr="009754C9" w:rsidRDefault="007F0604" w:rsidP="008B7068">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u w:val="single"/>
          <w:lang w:val="en-US"/>
        </w:rPr>
      </w:pPr>
      <w:r w:rsidRPr="009754C9">
        <w:rPr>
          <w:rFonts w:ascii="Times New Roman" w:eastAsia="Times New Roman" w:hAnsi="Times New Roman" w:cs="Times New Roman"/>
          <w:b/>
          <w:sz w:val="28"/>
          <w:szCs w:val="28"/>
          <w:u w:val="single"/>
          <w:lang w:val="en-US"/>
        </w:rPr>
        <w:t>Exercise</w:t>
      </w:r>
      <w:r w:rsidR="00EB49B0" w:rsidRPr="009754C9">
        <w:rPr>
          <w:rFonts w:ascii="Times New Roman" w:eastAsia="Times New Roman" w:hAnsi="Times New Roman" w:cs="Times New Roman"/>
          <w:b/>
          <w:i/>
          <w:sz w:val="28"/>
          <w:szCs w:val="28"/>
          <w:u w:val="single"/>
          <w:lang w:val="en-US"/>
        </w:rPr>
        <w:t xml:space="preserve"> </w:t>
      </w:r>
      <w:r w:rsidR="008B7068" w:rsidRPr="009754C9">
        <w:rPr>
          <w:rFonts w:ascii="Times New Roman" w:eastAsia="Times New Roman" w:hAnsi="Times New Roman" w:cs="Times New Roman"/>
          <w:b/>
          <w:sz w:val="28"/>
          <w:szCs w:val="28"/>
          <w:u w:val="single"/>
          <w:lang w:val="en-US"/>
        </w:rPr>
        <w:t>2. Choose the correct form of the verb in the brackets in the following sentences.</w:t>
      </w:r>
    </w:p>
    <w:p w:rsidR="008B7068" w:rsidRPr="009754C9" w:rsidRDefault="008B7068" w:rsidP="00107776">
      <w:pPr>
        <w:widowControl w:val="0"/>
        <w:numPr>
          <w:ilvl w:val="0"/>
          <w:numId w:val="85"/>
        </w:numPr>
        <w:shd w:val="clear" w:color="auto" w:fill="FFFFFF"/>
        <w:tabs>
          <w:tab w:val="left" w:pos="426"/>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They denied </w:t>
      </w:r>
      <w:r w:rsidRPr="009754C9">
        <w:rPr>
          <w:rFonts w:ascii="Times New Roman" w:eastAsia="Times New Roman" w:hAnsi="Times New Roman" w:cs="Times New Roman"/>
          <w:bCs/>
          <w:sz w:val="28"/>
          <w:szCs w:val="28"/>
          <w:lang w:val="en-US"/>
        </w:rPr>
        <w:t xml:space="preserve">(to steal/stealing) </w:t>
      </w:r>
      <w:r w:rsidRPr="009754C9">
        <w:rPr>
          <w:rFonts w:ascii="Times New Roman" w:eastAsia="Times New Roman" w:hAnsi="Times New Roman" w:cs="Times New Roman"/>
          <w:sz w:val="28"/>
          <w:szCs w:val="28"/>
          <w:lang w:val="en-US"/>
        </w:rPr>
        <w:t>the money.</w:t>
      </w:r>
    </w:p>
    <w:p w:rsidR="008B7068" w:rsidRPr="009754C9" w:rsidRDefault="008B7068" w:rsidP="00107776">
      <w:pPr>
        <w:widowControl w:val="0"/>
        <w:numPr>
          <w:ilvl w:val="0"/>
          <w:numId w:val="85"/>
        </w:numPr>
        <w:shd w:val="clear" w:color="auto" w:fill="FFFFFF"/>
        <w:tabs>
          <w:tab w:val="left" w:pos="426"/>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He gave up (to smoke/smoking).</w:t>
      </w:r>
    </w:p>
    <w:p w:rsidR="008B7068" w:rsidRPr="009754C9" w:rsidRDefault="008B7068" w:rsidP="00107776">
      <w:pPr>
        <w:widowControl w:val="0"/>
        <w:numPr>
          <w:ilvl w:val="0"/>
          <w:numId w:val="85"/>
        </w:numPr>
        <w:shd w:val="clear" w:color="auto" w:fill="FFFFFF"/>
        <w:tabs>
          <w:tab w:val="left" w:pos="426"/>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lang w:val="en-US"/>
        </w:rPr>
        <w:t>I don't want (to go/going) out tonight. I am too tired.</w:t>
      </w:r>
    </w:p>
    <w:p w:rsidR="008B7068" w:rsidRPr="009754C9" w:rsidRDefault="008B7068" w:rsidP="00107776">
      <w:pPr>
        <w:widowControl w:val="0"/>
        <w:numPr>
          <w:ilvl w:val="0"/>
          <w:numId w:val="85"/>
        </w:numPr>
        <w:shd w:val="clear" w:color="auto" w:fill="FFFFFF"/>
        <w:tabs>
          <w:tab w:val="left" w:pos="426"/>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Try to avoid (to make/making) him angry.</w:t>
      </w:r>
    </w:p>
    <w:p w:rsidR="008B7068" w:rsidRPr="009754C9" w:rsidRDefault="008B7068" w:rsidP="00107776">
      <w:pPr>
        <w:widowControl w:val="0"/>
        <w:numPr>
          <w:ilvl w:val="0"/>
          <w:numId w:val="85"/>
        </w:numPr>
        <w:shd w:val="clear" w:color="auto" w:fill="FFFFFF"/>
        <w:tabs>
          <w:tab w:val="left" w:pos="426"/>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Is there anything here worth </w:t>
      </w:r>
      <w:r w:rsidRPr="009754C9">
        <w:rPr>
          <w:rFonts w:ascii="Times New Roman" w:eastAsia="Times New Roman" w:hAnsi="Times New Roman" w:cs="Times New Roman"/>
          <w:bCs/>
          <w:sz w:val="28"/>
          <w:szCs w:val="28"/>
          <w:lang w:val="en-US"/>
        </w:rPr>
        <w:t xml:space="preserve">(to </w:t>
      </w:r>
      <w:r w:rsidRPr="009754C9">
        <w:rPr>
          <w:rFonts w:ascii="Times New Roman" w:eastAsia="Times New Roman" w:hAnsi="Times New Roman" w:cs="Times New Roman"/>
          <w:sz w:val="28"/>
          <w:szCs w:val="28"/>
          <w:lang w:val="en-US"/>
        </w:rPr>
        <w:t>buy/buying)?</w:t>
      </w:r>
    </w:p>
    <w:p w:rsidR="008B7068" w:rsidRPr="009754C9" w:rsidRDefault="008B7068" w:rsidP="00107776">
      <w:pPr>
        <w:widowControl w:val="0"/>
        <w:numPr>
          <w:ilvl w:val="0"/>
          <w:numId w:val="85"/>
        </w:numPr>
        <w:shd w:val="clear" w:color="auto" w:fill="FFFFFF"/>
        <w:tabs>
          <w:tab w:val="left" w:pos="426"/>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I refuse (to answer/answering) any more questions.</w:t>
      </w:r>
    </w:p>
    <w:p w:rsidR="008B7068" w:rsidRPr="009754C9" w:rsidRDefault="008B7068" w:rsidP="00107776">
      <w:pPr>
        <w:widowControl w:val="0"/>
        <w:numPr>
          <w:ilvl w:val="0"/>
          <w:numId w:val="85"/>
        </w:numPr>
        <w:shd w:val="clear" w:color="auto" w:fill="FFFFFF"/>
        <w:tabs>
          <w:tab w:val="left" w:pos="426"/>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He finished (to speak/speaking) and sat down.</w:t>
      </w:r>
    </w:p>
    <w:p w:rsidR="008B7068" w:rsidRPr="009754C9" w:rsidRDefault="008B7068" w:rsidP="00107776">
      <w:pPr>
        <w:widowControl w:val="0"/>
        <w:numPr>
          <w:ilvl w:val="0"/>
          <w:numId w:val="85"/>
        </w:numPr>
        <w:shd w:val="clear" w:color="auto" w:fill="FFFFFF"/>
        <w:tabs>
          <w:tab w:val="left" w:pos="426"/>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Would you mind </w:t>
      </w:r>
      <w:r w:rsidRPr="009754C9">
        <w:rPr>
          <w:rFonts w:ascii="Times New Roman" w:eastAsia="Times New Roman" w:hAnsi="Times New Roman" w:cs="Times New Roman"/>
          <w:bCs/>
          <w:sz w:val="28"/>
          <w:szCs w:val="28"/>
          <w:lang w:val="en-US"/>
        </w:rPr>
        <w:t xml:space="preserve">(to put/putting) </w:t>
      </w:r>
      <w:r w:rsidRPr="009754C9">
        <w:rPr>
          <w:rFonts w:ascii="Times New Roman" w:eastAsia="Times New Roman" w:hAnsi="Times New Roman" w:cs="Times New Roman"/>
          <w:sz w:val="28"/>
          <w:szCs w:val="28"/>
          <w:lang w:val="en-US"/>
        </w:rPr>
        <w:t>your pet snake some</w:t>
      </w:r>
      <w:r w:rsidRPr="009754C9">
        <w:rPr>
          <w:rFonts w:ascii="Times New Roman" w:eastAsia="Times New Roman" w:hAnsi="Times New Roman" w:cs="Times New Roman"/>
          <w:sz w:val="28"/>
          <w:szCs w:val="28"/>
          <w:lang w:val="en-US"/>
        </w:rPr>
        <w:softHyphen/>
        <w:t>where else?</w:t>
      </w:r>
    </w:p>
    <w:p w:rsidR="008B7068" w:rsidRPr="009754C9" w:rsidRDefault="008B7068" w:rsidP="00107776">
      <w:pPr>
        <w:widowControl w:val="0"/>
        <w:numPr>
          <w:ilvl w:val="0"/>
          <w:numId w:val="85"/>
        </w:numPr>
        <w:shd w:val="clear" w:color="auto" w:fill="FFFFFF"/>
        <w:tabs>
          <w:tab w:val="left" w:pos="426"/>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I've enjoyed (to </w:t>
      </w:r>
      <w:r w:rsidRPr="009754C9">
        <w:rPr>
          <w:rFonts w:ascii="Times New Roman" w:eastAsia="Times New Roman" w:hAnsi="Times New Roman" w:cs="Times New Roman"/>
          <w:bCs/>
          <w:sz w:val="28"/>
          <w:szCs w:val="28"/>
          <w:lang w:val="en-US"/>
        </w:rPr>
        <w:t xml:space="preserve">meet/meeting) </w:t>
      </w:r>
      <w:r w:rsidRPr="009754C9">
        <w:rPr>
          <w:rFonts w:ascii="Times New Roman" w:eastAsia="Times New Roman" w:hAnsi="Times New Roman" w:cs="Times New Roman"/>
          <w:sz w:val="28"/>
          <w:szCs w:val="28"/>
          <w:lang w:val="en-US"/>
        </w:rPr>
        <w:t>you. I hope (to see/seeing) you again soon.</w:t>
      </w:r>
    </w:p>
    <w:p w:rsidR="008B7068" w:rsidRPr="009754C9" w:rsidRDefault="008B7068" w:rsidP="00107776">
      <w:pPr>
        <w:widowControl w:val="0"/>
        <w:numPr>
          <w:ilvl w:val="0"/>
          <w:numId w:val="85"/>
        </w:numPr>
        <w:shd w:val="clear" w:color="auto" w:fill="FFFFFF"/>
        <w:tabs>
          <w:tab w:val="left" w:pos="426"/>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The boy's father promised </w:t>
      </w:r>
      <w:r w:rsidRPr="009754C9">
        <w:rPr>
          <w:rFonts w:ascii="Times New Roman" w:eastAsia="Times New Roman" w:hAnsi="Times New Roman" w:cs="Times New Roman"/>
          <w:bCs/>
          <w:sz w:val="28"/>
          <w:szCs w:val="28"/>
          <w:lang w:val="en-US"/>
        </w:rPr>
        <w:t xml:space="preserve">(to pay/paying) </w:t>
      </w:r>
      <w:r w:rsidRPr="009754C9">
        <w:rPr>
          <w:rFonts w:ascii="Times New Roman" w:eastAsia="Times New Roman" w:hAnsi="Times New Roman" w:cs="Times New Roman"/>
          <w:sz w:val="28"/>
          <w:szCs w:val="28"/>
          <w:lang w:val="en-US"/>
        </w:rPr>
        <w:t>for the broken window.</w:t>
      </w:r>
    </w:p>
    <w:p w:rsidR="008B7068" w:rsidRPr="009754C9" w:rsidRDefault="008B7068" w:rsidP="00107776">
      <w:pPr>
        <w:widowControl w:val="0"/>
        <w:numPr>
          <w:ilvl w:val="0"/>
          <w:numId w:val="85"/>
        </w:numPr>
        <w:shd w:val="clear" w:color="auto" w:fill="FFFFFF"/>
        <w:tabs>
          <w:tab w:val="left" w:pos="426"/>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He decided </w:t>
      </w:r>
      <w:r w:rsidRPr="009754C9">
        <w:rPr>
          <w:rFonts w:ascii="Times New Roman" w:eastAsia="Times New Roman" w:hAnsi="Times New Roman" w:cs="Times New Roman"/>
          <w:bCs/>
          <w:sz w:val="28"/>
          <w:szCs w:val="28"/>
          <w:lang w:val="en-US"/>
        </w:rPr>
        <w:t xml:space="preserve">(to </w:t>
      </w:r>
      <w:r w:rsidRPr="009754C9">
        <w:rPr>
          <w:rFonts w:ascii="Times New Roman" w:eastAsia="Times New Roman" w:hAnsi="Times New Roman" w:cs="Times New Roman"/>
          <w:sz w:val="28"/>
          <w:szCs w:val="28"/>
          <w:lang w:val="en-US"/>
        </w:rPr>
        <w:t>steal/stealing) her bag.</w:t>
      </w:r>
    </w:p>
    <w:p w:rsidR="008B7068" w:rsidRPr="009754C9" w:rsidRDefault="008B7068" w:rsidP="00107776">
      <w:pPr>
        <w:widowControl w:val="0"/>
        <w:numPr>
          <w:ilvl w:val="0"/>
          <w:numId w:val="85"/>
        </w:numPr>
        <w:shd w:val="clear" w:color="auto" w:fill="FFFFFF"/>
        <w:tabs>
          <w:tab w:val="left" w:pos="426"/>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I don't feel like (to </w:t>
      </w:r>
      <w:r w:rsidRPr="009754C9">
        <w:rPr>
          <w:rFonts w:ascii="Times New Roman" w:eastAsia="Times New Roman" w:hAnsi="Times New Roman" w:cs="Times New Roman"/>
          <w:bCs/>
          <w:sz w:val="28"/>
          <w:szCs w:val="28"/>
          <w:lang w:val="en-US"/>
        </w:rPr>
        <w:t xml:space="preserve">work/working). </w:t>
      </w:r>
      <w:r w:rsidRPr="009754C9">
        <w:rPr>
          <w:rFonts w:ascii="Times New Roman" w:eastAsia="Times New Roman" w:hAnsi="Times New Roman" w:cs="Times New Roman"/>
          <w:sz w:val="28"/>
          <w:szCs w:val="28"/>
          <w:lang w:val="en-US"/>
        </w:rPr>
        <w:t xml:space="preserve">What about </w:t>
      </w:r>
      <w:r w:rsidRPr="009754C9">
        <w:rPr>
          <w:rFonts w:ascii="Times New Roman" w:eastAsia="Times New Roman" w:hAnsi="Times New Roman" w:cs="Times New Roman"/>
          <w:bCs/>
          <w:sz w:val="28"/>
          <w:szCs w:val="28"/>
          <w:lang w:val="en-US"/>
        </w:rPr>
        <w:t>(to go/</w:t>
      </w:r>
      <w:r w:rsidRPr="009754C9">
        <w:rPr>
          <w:rFonts w:ascii="Times New Roman" w:eastAsia="Times New Roman" w:hAnsi="Times New Roman" w:cs="Times New Roman"/>
          <w:sz w:val="28"/>
          <w:szCs w:val="28"/>
          <w:lang w:val="en-US"/>
        </w:rPr>
        <w:t>going) to a disco instead?</w:t>
      </w:r>
    </w:p>
    <w:p w:rsidR="008B7068" w:rsidRPr="009754C9" w:rsidRDefault="008B7068" w:rsidP="00107776">
      <w:pPr>
        <w:widowControl w:val="0"/>
        <w:numPr>
          <w:ilvl w:val="0"/>
          <w:numId w:val="85"/>
        </w:numPr>
        <w:shd w:val="clear" w:color="auto" w:fill="FFFFFF"/>
        <w:tabs>
          <w:tab w:val="left" w:pos="426"/>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Would you like </w:t>
      </w:r>
      <w:r w:rsidRPr="009754C9">
        <w:rPr>
          <w:rFonts w:ascii="Times New Roman" w:eastAsia="Times New Roman" w:hAnsi="Times New Roman" w:cs="Times New Roman"/>
          <w:bCs/>
          <w:sz w:val="28"/>
          <w:szCs w:val="28"/>
          <w:lang w:val="en-US"/>
        </w:rPr>
        <w:t xml:space="preserve">(to join/joining) </w:t>
      </w:r>
      <w:r w:rsidRPr="009754C9">
        <w:rPr>
          <w:rFonts w:ascii="Times New Roman" w:eastAsia="Times New Roman" w:hAnsi="Times New Roman" w:cs="Times New Roman"/>
          <w:sz w:val="28"/>
          <w:szCs w:val="28"/>
          <w:lang w:val="en-US"/>
        </w:rPr>
        <w:t>us?</w:t>
      </w:r>
    </w:p>
    <w:p w:rsidR="008B7068" w:rsidRPr="009754C9" w:rsidRDefault="008B7068" w:rsidP="00107776">
      <w:pPr>
        <w:widowControl w:val="0"/>
        <w:numPr>
          <w:ilvl w:val="0"/>
          <w:numId w:val="85"/>
        </w:numPr>
        <w:shd w:val="clear" w:color="auto" w:fill="FFFFFF"/>
        <w:tabs>
          <w:tab w:val="left" w:pos="426"/>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sz w:val="28"/>
          <w:szCs w:val="28"/>
          <w:lang w:val="en-US"/>
        </w:rPr>
        <w:t xml:space="preserve">I </w:t>
      </w:r>
      <w:r w:rsidRPr="009754C9">
        <w:rPr>
          <w:rFonts w:ascii="Times New Roman" w:eastAsia="Times New Roman" w:hAnsi="Times New Roman" w:cs="Times New Roman"/>
          <w:sz w:val="28"/>
          <w:szCs w:val="28"/>
          <w:lang w:val="en-US"/>
        </w:rPr>
        <w:t>hope (to see/seeing) you soon.</w:t>
      </w:r>
    </w:p>
    <w:p w:rsidR="008B7068" w:rsidRPr="009754C9" w:rsidRDefault="008B7068" w:rsidP="00107776">
      <w:pPr>
        <w:widowControl w:val="0"/>
        <w:numPr>
          <w:ilvl w:val="0"/>
          <w:numId w:val="85"/>
        </w:numPr>
        <w:shd w:val="clear" w:color="auto" w:fill="FFFFFF"/>
        <w:tabs>
          <w:tab w:val="left" w:pos="426"/>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Please go on </w:t>
      </w:r>
      <w:r w:rsidRPr="009754C9">
        <w:rPr>
          <w:rFonts w:ascii="Times New Roman" w:eastAsia="Times New Roman" w:hAnsi="Times New Roman" w:cs="Times New Roman"/>
          <w:bCs/>
          <w:sz w:val="28"/>
          <w:szCs w:val="28"/>
          <w:lang w:val="en-US"/>
        </w:rPr>
        <w:t xml:space="preserve">(to write/writing). </w:t>
      </w:r>
      <w:r w:rsidRPr="009754C9">
        <w:rPr>
          <w:rFonts w:ascii="Times New Roman" w:eastAsia="Times New Roman" w:hAnsi="Times New Roman" w:cs="Times New Roman"/>
          <w:sz w:val="28"/>
          <w:szCs w:val="28"/>
          <w:lang w:val="en-US"/>
        </w:rPr>
        <w:t xml:space="preserve">I don't mind </w:t>
      </w:r>
      <w:r w:rsidRPr="009754C9">
        <w:rPr>
          <w:rFonts w:ascii="Times New Roman" w:eastAsia="Times New Roman" w:hAnsi="Times New Roman" w:cs="Times New Roman"/>
          <w:bCs/>
          <w:sz w:val="28"/>
          <w:szCs w:val="28"/>
          <w:lang w:val="en-US"/>
        </w:rPr>
        <w:t>(to wait/wai</w:t>
      </w:r>
      <w:r w:rsidRPr="009754C9">
        <w:rPr>
          <w:rFonts w:ascii="Times New Roman" w:eastAsia="Times New Roman" w:hAnsi="Times New Roman" w:cs="Times New Roman"/>
          <w:bCs/>
          <w:sz w:val="28"/>
          <w:szCs w:val="28"/>
          <w:lang w:val="en-US"/>
        </w:rPr>
        <w:softHyphen/>
        <w:t>ting).</w:t>
      </w:r>
    </w:p>
    <w:p w:rsidR="008B7068" w:rsidRPr="009754C9" w:rsidRDefault="008B7068" w:rsidP="00107776">
      <w:pPr>
        <w:widowControl w:val="0"/>
        <w:numPr>
          <w:ilvl w:val="0"/>
          <w:numId w:val="85"/>
        </w:numPr>
        <w:shd w:val="clear" w:color="auto" w:fill="FFFFFF"/>
        <w:tabs>
          <w:tab w:val="left" w:pos="426"/>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He keeps (to ask/asking) me the time and I keep (to tell/telling) him (to </w:t>
      </w:r>
      <w:r w:rsidRPr="009754C9">
        <w:rPr>
          <w:rFonts w:ascii="Times New Roman" w:eastAsia="Times New Roman" w:hAnsi="Times New Roman" w:cs="Times New Roman"/>
          <w:sz w:val="28"/>
          <w:szCs w:val="28"/>
          <w:lang w:val="en-US"/>
        </w:rPr>
        <w:lastRenderedPageBreak/>
        <w:t xml:space="preserve">buy/buying) himself a watch. </w:t>
      </w:r>
    </w:p>
    <w:p w:rsidR="008B7068" w:rsidRPr="009754C9" w:rsidRDefault="008B7068" w:rsidP="00107776">
      <w:pPr>
        <w:widowControl w:val="0"/>
        <w:numPr>
          <w:ilvl w:val="0"/>
          <w:numId w:val="85"/>
        </w:numPr>
        <w:shd w:val="clear" w:color="auto" w:fill="FFFFFF"/>
        <w:tabs>
          <w:tab w:val="left" w:pos="426"/>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I wish (to see/seeing) him as soon as possible. </w:t>
      </w:r>
    </w:p>
    <w:p w:rsidR="008B7068" w:rsidRPr="009754C9" w:rsidRDefault="008B7068" w:rsidP="00107776">
      <w:pPr>
        <w:widowControl w:val="0"/>
        <w:numPr>
          <w:ilvl w:val="0"/>
          <w:numId w:val="85"/>
        </w:numPr>
        <w:shd w:val="clear" w:color="auto" w:fill="FFFFFF"/>
        <w:tabs>
          <w:tab w:val="left" w:pos="426"/>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I offered (to help/helping) him to translate the text.</w:t>
      </w:r>
    </w:p>
    <w:p w:rsidR="008B7068" w:rsidRPr="009754C9" w:rsidRDefault="008B7068" w:rsidP="00107776">
      <w:pPr>
        <w:widowControl w:val="0"/>
        <w:numPr>
          <w:ilvl w:val="0"/>
          <w:numId w:val="85"/>
        </w:numPr>
        <w:shd w:val="clear" w:color="auto" w:fill="FFFFFF"/>
        <w:tabs>
          <w:tab w:val="left" w:pos="426"/>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Tom suggested (to go/going) to the cinema.</w:t>
      </w:r>
    </w:p>
    <w:p w:rsidR="008B7068" w:rsidRPr="009754C9" w:rsidRDefault="008B7068" w:rsidP="00107776">
      <w:pPr>
        <w:widowControl w:val="0"/>
        <w:numPr>
          <w:ilvl w:val="0"/>
          <w:numId w:val="85"/>
        </w:numPr>
        <w:shd w:val="clear" w:color="auto" w:fill="FFFFFF"/>
        <w:tabs>
          <w:tab w:val="left" w:pos="426"/>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How old were you when you learnt (to drive/driving)?</w:t>
      </w:r>
    </w:p>
    <w:p w:rsidR="00EB49B0" w:rsidRPr="009754C9" w:rsidRDefault="00EB49B0" w:rsidP="008B7068">
      <w:pPr>
        <w:widowControl w:val="0"/>
        <w:autoSpaceDE w:val="0"/>
        <w:autoSpaceDN w:val="0"/>
        <w:adjustRightInd w:val="0"/>
        <w:spacing w:after="0" w:line="240" w:lineRule="auto"/>
        <w:ind w:firstLine="709"/>
        <w:jc w:val="both"/>
        <w:rPr>
          <w:rFonts w:ascii="Times New Roman" w:eastAsia="Times New Roman" w:hAnsi="Times New Roman" w:cs="Times New Roman"/>
          <w:b/>
          <w:i/>
          <w:sz w:val="28"/>
          <w:szCs w:val="28"/>
          <w:lang w:val="en-US"/>
        </w:rPr>
      </w:pPr>
    </w:p>
    <w:p w:rsidR="008B7068" w:rsidRPr="009754C9" w:rsidRDefault="007F0604" w:rsidP="008B7068">
      <w:pPr>
        <w:widowControl w:val="0"/>
        <w:autoSpaceDE w:val="0"/>
        <w:autoSpaceDN w:val="0"/>
        <w:adjustRightInd w:val="0"/>
        <w:spacing w:after="0" w:line="240" w:lineRule="auto"/>
        <w:ind w:firstLine="709"/>
        <w:jc w:val="both"/>
        <w:rPr>
          <w:rFonts w:ascii="Times New Roman" w:eastAsia="Times New Roman" w:hAnsi="Times New Roman" w:cs="Times New Roman"/>
          <w:b/>
          <w:i/>
          <w:sz w:val="28"/>
          <w:szCs w:val="28"/>
          <w:u w:val="single"/>
          <w:lang w:val="en-US"/>
        </w:rPr>
      </w:pPr>
      <w:r w:rsidRPr="009754C9">
        <w:rPr>
          <w:rFonts w:ascii="Times New Roman" w:eastAsia="Times New Roman" w:hAnsi="Times New Roman" w:cs="Times New Roman"/>
          <w:b/>
          <w:sz w:val="28"/>
          <w:szCs w:val="28"/>
          <w:u w:val="single"/>
          <w:lang w:val="en-US"/>
        </w:rPr>
        <w:t>Exercise</w:t>
      </w:r>
      <w:r w:rsidR="00EB49B0" w:rsidRPr="009754C9">
        <w:rPr>
          <w:rFonts w:ascii="Times New Roman" w:eastAsia="Times New Roman" w:hAnsi="Times New Roman" w:cs="Times New Roman"/>
          <w:b/>
          <w:i/>
          <w:sz w:val="28"/>
          <w:szCs w:val="28"/>
          <w:u w:val="single"/>
          <w:lang w:val="en-US"/>
        </w:rPr>
        <w:t xml:space="preserve"> </w:t>
      </w:r>
      <w:r w:rsidR="008B7068" w:rsidRPr="009754C9">
        <w:rPr>
          <w:rFonts w:ascii="Times New Roman" w:eastAsia="Times New Roman" w:hAnsi="Times New Roman" w:cs="Times New Roman"/>
          <w:b/>
          <w:sz w:val="28"/>
          <w:szCs w:val="28"/>
          <w:u w:val="single"/>
          <w:lang w:val="en-US"/>
        </w:rPr>
        <w:t>3. Translate into Russian</w:t>
      </w:r>
    </w:p>
    <w:p w:rsidR="008B7068" w:rsidRPr="009754C9" w:rsidRDefault="008B7068" w:rsidP="008B70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 I can't help mentioning one more interesting fact. 2. The idea of using this technique is new and somewhat unexpected. 3. It's worth mentioning in this connection that this technique found no support two years ago. 4. It's useless devoting too much time to this problem without specifying all the details of the procedure. It's no good wasting much time in debates. 5. We insist on treating an-other important element in this technique. 6. The way of avoiding these difficulties is unknown at present. 7. This procedure will give us the possibility of determining both the state estimation and the time delay.</w:t>
      </w:r>
    </w:p>
    <w:p w:rsidR="00EB49B0" w:rsidRPr="009754C9" w:rsidRDefault="00EB49B0" w:rsidP="008B7068">
      <w:pPr>
        <w:widowControl w:val="0"/>
        <w:autoSpaceDE w:val="0"/>
        <w:autoSpaceDN w:val="0"/>
        <w:adjustRightInd w:val="0"/>
        <w:spacing w:after="0" w:line="240" w:lineRule="auto"/>
        <w:ind w:firstLine="709"/>
        <w:jc w:val="both"/>
        <w:rPr>
          <w:rFonts w:ascii="Times New Roman" w:eastAsia="Times New Roman" w:hAnsi="Times New Roman" w:cs="Times New Roman"/>
          <w:b/>
          <w:i/>
          <w:sz w:val="28"/>
          <w:szCs w:val="28"/>
          <w:lang w:val="en-US"/>
        </w:rPr>
      </w:pPr>
    </w:p>
    <w:p w:rsidR="008B7068" w:rsidRPr="009754C9" w:rsidRDefault="007F0604" w:rsidP="008B7068">
      <w:pPr>
        <w:widowControl w:val="0"/>
        <w:autoSpaceDE w:val="0"/>
        <w:autoSpaceDN w:val="0"/>
        <w:adjustRightInd w:val="0"/>
        <w:spacing w:after="0" w:line="240" w:lineRule="auto"/>
        <w:ind w:firstLine="709"/>
        <w:jc w:val="both"/>
        <w:rPr>
          <w:rFonts w:ascii="Times New Roman" w:eastAsia="Times New Roman" w:hAnsi="Times New Roman" w:cs="Times New Roman"/>
          <w:b/>
          <w:i/>
          <w:sz w:val="28"/>
          <w:szCs w:val="28"/>
          <w:u w:val="single"/>
        </w:rPr>
      </w:pPr>
      <w:r w:rsidRPr="009754C9">
        <w:rPr>
          <w:rFonts w:ascii="Times New Roman" w:eastAsia="Times New Roman" w:hAnsi="Times New Roman" w:cs="Times New Roman"/>
          <w:b/>
          <w:sz w:val="28"/>
          <w:szCs w:val="28"/>
          <w:u w:val="single"/>
          <w:lang w:val="en-US"/>
        </w:rPr>
        <w:t>Exercise</w:t>
      </w:r>
      <w:r w:rsidR="00EB49B0" w:rsidRPr="009754C9">
        <w:rPr>
          <w:rFonts w:ascii="Times New Roman" w:eastAsia="Times New Roman" w:hAnsi="Times New Roman" w:cs="Times New Roman"/>
          <w:b/>
          <w:i/>
          <w:sz w:val="28"/>
          <w:szCs w:val="28"/>
          <w:u w:val="single"/>
        </w:rPr>
        <w:t xml:space="preserve"> </w:t>
      </w:r>
      <w:r w:rsidR="00EB49B0" w:rsidRPr="009754C9">
        <w:rPr>
          <w:rFonts w:ascii="Times New Roman" w:eastAsia="Times New Roman" w:hAnsi="Times New Roman" w:cs="Times New Roman"/>
          <w:b/>
          <w:sz w:val="28"/>
          <w:szCs w:val="28"/>
          <w:u w:val="single"/>
        </w:rPr>
        <w:t>4</w:t>
      </w:r>
      <w:r w:rsidR="008B7068" w:rsidRPr="009754C9">
        <w:rPr>
          <w:rFonts w:ascii="Times New Roman" w:eastAsia="Times New Roman" w:hAnsi="Times New Roman" w:cs="Times New Roman"/>
          <w:b/>
          <w:sz w:val="28"/>
          <w:szCs w:val="28"/>
          <w:u w:val="single"/>
        </w:rPr>
        <w:t xml:space="preserve">. </w:t>
      </w:r>
      <w:r w:rsidR="008B7068" w:rsidRPr="009754C9">
        <w:rPr>
          <w:rFonts w:ascii="Times New Roman" w:eastAsia="Times New Roman" w:hAnsi="Times New Roman" w:cs="Times New Roman"/>
          <w:b/>
          <w:sz w:val="28"/>
          <w:szCs w:val="28"/>
          <w:u w:val="single"/>
          <w:lang w:val="en-US"/>
        </w:rPr>
        <w:t>Translate</w:t>
      </w:r>
      <w:r w:rsidR="00EB49B0" w:rsidRPr="009754C9">
        <w:rPr>
          <w:rFonts w:ascii="Times New Roman" w:eastAsia="Times New Roman" w:hAnsi="Times New Roman" w:cs="Times New Roman"/>
          <w:b/>
          <w:sz w:val="28"/>
          <w:szCs w:val="28"/>
          <w:u w:val="single"/>
        </w:rPr>
        <w:t xml:space="preserve"> </w:t>
      </w:r>
      <w:r w:rsidR="008B7068" w:rsidRPr="009754C9">
        <w:rPr>
          <w:rFonts w:ascii="Times New Roman" w:eastAsia="Times New Roman" w:hAnsi="Times New Roman" w:cs="Times New Roman"/>
          <w:b/>
          <w:sz w:val="28"/>
          <w:szCs w:val="28"/>
          <w:u w:val="single"/>
          <w:lang w:val="en-US"/>
        </w:rPr>
        <w:t>into</w:t>
      </w:r>
      <w:r w:rsidR="00EB49B0" w:rsidRPr="009754C9">
        <w:rPr>
          <w:rFonts w:ascii="Times New Roman" w:eastAsia="Times New Roman" w:hAnsi="Times New Roman" w:cs="Times New Roman"/>
          <w:b/>
          <w:sz w:val="28"/>
          <w:szCs w:val="28"/>
          <w:u w:val="single"/>
        </w:rPr>
        <w:t xml:space="preserve"> </w:t>
      </w:r>
      <w:r w:rsidR="008B7068" w:rsidRPr="009754C9">
        <w:rPr>
          <w:rFonts w:ascii="Times New Roman" w:eastAsia="Times New Roman" w:hAnsi="Times New Roman" w:cs="Times New Roman"/>
          <w:b/>
          <w:sz w:val="28"/>
          <w:szCs w:val="28"/>
          <w:u w:val="single"/>
          <w:lang w:val="en-US"/>
        </w:rPr>
        <w:t>English</w:t>
      </w:r>
    </w:p>
    <w:p w:rsidR="008B7068" w:rsidRPr="009754C9" w:rsidRDefault="008B7068" w:rsidP="008B70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 xml:space="preserve">1. </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ит ра</w:t>
      </w:r>
      <w:r w:rsidR="004956DF">
        <w:rPr>
          <w:rFonts w:ascii="Times New Roman" w:eastAsia="Times New Roman" w:hAnsi="Times New Roman" w:cs="Times New Roman"/>
          <w:sz w:val="28"/>
          <w:szCs w:val="28"/>
        </w:rPr>
        <w:t>cc</w:t>
      </w:r>
      <w:r w:rsidRPr="009754C9">
        <w:rPr>
          <w:rFonts w:ascii="Times New Roman" w:eastAsia="Times New Roman" w:hAnsi="Times New Roman" w:cs="Times New Roman"/>
          <w:sz w:val="28"/>
          <w:szCs w:val="28"/>
        </w:rPr>
        <w:t>м</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тр</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ть эт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т в</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пр</w:t>
      </w:r>
      <w:r w:rsidR="004956DF">
        <w:rPr>
          <w:rFonts w:ascii="Times New Roman" w:eastAsia="Times New Roman" w:hAnsi="Times New Roman" w:cs="Times New Roman"/>
          <w:sz w:val="28"/>
          <w:szCs w:val="28"/>
        </w:rPr>
        <w:t>oc</w:t>
      </w:r>
      <w:r w:rsidRPr="009754C9">
        <w:rPr>
          <w:rFonts w:ascii="Times New Roman" w:eastAsia="Times New Roman" w:hAnsi="Times New Roman" w:cs="Times New Roman"/>
          <w:sz w:val="28"/>
          <w:szCs w:val="28"/>
        </w:rPr>
        <w:t>. 2. Б</w:t>
      </w:r>
      <w:r w:rsidR="00426357">
        <w:rPr>
          <w:rFonts w:ascii="Times New Roman" w:eastAsia="Times New Roman" w:hAnsi="Times New Roman" w:cs="Times New Roman"/>
          <w:sz w:val="28"/>
          <w:szCs w:val="28"/>
        </w:rPr>
        <w:t>e</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п</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л</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зн</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 думать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б эт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м. 3. Н</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ит тратить на эт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 вр</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мя. 4. Мы н</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м</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ж</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м н</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пр</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дпринять </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щ</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дн</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й п</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пытки. 5. Им удал</w:t>
      </w:r>
      <w:r w:rsidR="004956DF">
        <w:rPr>
          <w:rFonts w:ascii="Times New Roman" w:eastAsia="Times New Roman" w:hAnsi="Times New Roman" w:cs="Times New Roman"/>
          <w:sz w:val="28"/>
          <w:szCs w:val="28"/>
        </w:rPr>
        <w:t>oc</w:t>
      </w:r>
      <w:r w:rsidRPr="009754C9">
        <w:rPr>
          <w:rFonts w:ascii="Times New Roman" w:eastAsia="Times New Roman" w:hAnsi="Times New Roman" w:cs="Times New Roman"/>
          <w:sz w:val="28"/>
          <w:szCs w:val="28"/>
        </w:rPr>
        <w:t xml:space="preserve">ь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бъя</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нить эт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 явл</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ни</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6. П</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думайт</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 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м, как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бъя</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нить р</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зультаты ваши</w:t>
      </w:r>
      <w:r w:rsidR="00426357">
        <w:rPr>
          <w:rFonts w:ascii="Times New Roman" w:eastAsia="Times New Roman" w:hAnsi="Times New Roman" w:cs="Times New Roman"/>
          <w:sz w:val="28"/>
          <w:szCs w:val="28"/>
        </w:rPr>
        <w:t>x</w:t>
      </w:r>
      <w:r w:rsidRPr="009754C9">
        <w:rPr>
          <w:rFonts w:ascii="Times New Roman" w:eastAsia="Times New Roman" w:hAnsi="Times New Roman" w:cs="Times New Roman"/>
          <w:sz w:val="28"/>
          <w:szCs w:val="28"/>
        </w:rPr>
        <w:t xml:space="preserve">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пыт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в. 7. Вы буд</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т</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в</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зражать пр</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тив уча</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тия в эт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й раб</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т</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8. Я у</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 xml:space="preserve">тал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т вып</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лн</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ния так</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й раб</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ты. 9. Ид</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я и</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п</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льз</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вать вы</w:t>
      </w:r>
      <w:r w:rsidR="004956DF">
        <w:rPr>
          <w:rFonts w:ascii="Times New Roman" w:eastAsia="Times New Roman" w:hAnsi="Times New Roman" w:cs="Times New Roman"/>
          <w:sz w:val="28"/>
          <w:szCs w:val="28"/>
        </w:rPr>
        <w:t>co</w:t>
      </w:r>
      <w:r w:rsidRPr="009754C9">
        <w:rPr>
          <w:rFonts w:ascii="Times New Roman" w:eastAsia="Times New Roman" w:hAnsi="Times New Roman" w:cs="Times New Roman"/>
          <w:sz w:val="28"/>
          <w:szCs w:val="28"/>
        </w:rPr>
        <w:t>к</w:t>
      </w:r>
      <w:r w:rsidR="004956DF">
        <w:rPr>
          <w:rFonts w:ascii="Times New Roman" w:eastAsia="Times New Roman" w:hAnsi="Times New Roman" w:cs="Times New Roman"/>
          <w:sz w:val="28"/>
          <w:szCs w:val="28"/>
        </w:rPr>
        <w:t>o</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напряж</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ни</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н</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н</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ва.</w:t>
      </w:r>
    </w:p>
    <w:p w:rsidR="00EB49B0" w:rsidRPr="009754C9" w:rsidRDefault="00EB49B0" w:rsidP="008B7068">
      <w:pPr>
        <w:spacing w:after="0" w:line="240" w:lineRule="auto"/>
        <w:ind w:firstLine="709"/>
        <w:jc w:val="both"/>
        <w:rPr>
          <w:rFonts w:ascii="Times New Roman" w:eastAsia="Times New Roman" w:hAnsi="Times New Roman" w:cs="Times New Roman"/>
          <w:b/>
          <w:bCs/>
          <w:i/>
          <w:sz w:val="28"/>
          <w:szCs w:val="28"/>
        </w:rPr>
      </w:pPr>
    </w:p>
    <w:p w:rsidR="008B7068" w:rsidRPr="009754C9" w:rsidRDefault="004956DF" w:rsidP="008B7068">
      <w:pPr>
        <w:spacing w:after="0" w:line="240" w:lineRule="auto"/>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w:t>
      </w:r>
      <w:r w:rsidR="008B7068" w:rsidRPr="009754C9">
        <w:rPr>
          <w:rFonts w:ascii="Times New Roman" w:eastAsia="Times New Roman" w:hAnsi="Times New Roman" w:cs="Times New Roman"/>
          <w:b/>
          <w:bCs/>
          <w:sz w:val="28"/>
          <w:szCs w:val="28"/>
        </w:rPr>
        <w:t>интак</w:t>
      </w:r>
      <w:r>
        <w:rPr>
          <w:rFonts w:ascii="Times New Roman" w:eastAsia="Times New Roman" w:hAnsi="Times New Roman" w:cs="Times New Roman"/>
          <w:b/>
          <w:bCs/>
          <w:sz w:val="28"/>
          <w:szCs w:val="28"/>
        </w:rPr>
        <w:t>c</w:t>
      </w:r>
      <w:r w:rsidR="008B7068" w:rsidRPr="009754C9">
        <w:rPr>
          <w:rFonts w:ascii="Times New Roman" w:eastAsia="Times New Roman" w:hAnsi="Times New Roman" w:cs="Times New Roman"/>
          <w:b/>
          <w:bCs/>
          <w:sz w:val="28"/>
          <w:szCs w:val="28"/>
        </w:rPr>
        <w:t>ич</w:t>
      </w:r>
      <w:r w:rsidR="00426357">
        <w:rPr>
          <w:rFonts w:ascii="Times New Roman" w:eastAsia="Times New Roman" w:hAnsi="Times New Roman" w:cs="Times New Roman"/>
          <w:b/>
          <w:bCs/>
          <w:sz w:val="28"/>
          <w:szCs w:val="28"/>
        </w:rPr>
        <w:t>e</w:t>
      </w:r>
      <w:r>
        <w:rPr>
          <w:rFonts w:ascii="Times New Roman" w:eastAsia="Times New Roman" w:hAnsi="Times New Roman" w:cs="Times New Roman"/>
          <w:b/>
          <w:bCs/>
          <w:sz w:val="28"/>
          <w:szCs w:val="28"/>
        </w:rPr>
        <w:t>c</w:t>
      </w:r>
      <w:r w:rsidR="008B7068" w:rsidRPr="009754C9">
        <w:rPr>
          <w:rFonts w:ascii="Times New Roman" w:eastAsia="Times New Roman" w:hAnsi="Times New Roman" w:cs="Times New Roman"/>
          <w:b/>
          <w:bCs/>
          <w:sz w:val="28"/>
          <w:szCs w:val="28"/>
        </w:rPr>
        <w:t>ки</w:t>
      </w:r>
      <w:r w:rsidR="00426357">
        <w:rPr>
          <w:rFonts w:ascii="Times New Roman" w:eastAsia="Times New Roman" w:hAnsi="Times New Roman" w:cs="Times New Roman"/>
          <w:b/>
          <w:bCs/>
          <w:sz w:val="28"/>
          <w:szCs w:val="28"/>
        </w:rPr>
        <w:t>e</w:t>
      </w:r>
      <w:r w:rsidR="008B7068" w:rsidRPr="009754C9">
        <w:rPr>
          <w:rFonts w:ascii="Times New Roman" w:eastAsia="Times New Roman" w:hAnsi="Times New Roman" w:cs="Times New Roman"/>
          <w:b/>
          <w:bCs/>
          <w:sz w:val="28"/>
          <w:szCs w:val="28"/>
        </w:rPr>
        <w:t xml:space="preserve"> функции г</w:t>
      </w:r>
      <w:r w:rsidR="00426357">
        <w:rPr>
          <w:rFonts w:ascii="Times New Roman" w:eastAsia="Times New Roman" w:hAnsi="Times New Roman" w:cs="Times New Roman"/>
          <w:b/>
          <w:bCs/>
          <w:sz w:val="28"/>
          <w:szCs w:val="28"/>
        </w:rPr>
        <w:t>e</w:t>
      </w:r>
      <w:r w:rsidR="008B7068" w:rsidRPr="009754C9">
        <w:rPr>
          <w:rFonts w:ascii="Times New Roman" w:eastAsia="Times New Roman" w:hAnsi="Times New Roman" w:cs="Times New Roman"/>
          <w:b/>
          <w:bCs/>
          <w:sz w:val="28"/>
          <w:szCs w:val="28"/>
        </w:rPr>
        <w:t>рундия в пр</w:t>
      </w:r>
      <w:r w:rsidR="00426357">
        <w:rPr>
          <w:rFonts w:ascii="Times New Roman" w:eastAsia="Times New Roman" w:hAnsi="Times New Roman" w:cs="Times New Roman"/>
          <w:b/>
          <w:bCs/>
          <w:sz w:val="28"/>
          <w:szCs w:val="28"/>
        </w:rPr>
        <w:t>e</w:t>
      </w:r>
      <w:r w:rsidR="008B7068" w:rsidRPr="009754C9">
        <w:rPr>
          <w:rFonts w:ascii="Times New Roman" w:eastAsia="Times New Roman" w:hAnsi="Times New Roman" w:cs="Times New Roman"/>
          <w:b/>
          <w:bCs/>
          <w:sz w:val="28"/>
          <w:szCs w:val="28"/>
        </w:rPr>
        <w:t>дл</w:t>
      </w:r>
      <w:r>
        <w:rPr>
          <w:rFonts w:ascii="Times New Roman" w:eastAsia="Times New Roman" w:hAnsi="Times New Roman" w:cs="Times New Roman"/>
          <w:b/>
          <w:bCs/>
          <w:sz w:val="28"/>
          <w:szCs w:val="28"/>
        </w:rPr>
        <w:t>o</w:t>
      </w:r>
      <w:r w:rsidR="008B7068" w:rsidRPr="009754C9">
        <w:rPr>
          <w:rFonts w:ascii="Times New Roman" w:eastAsia="Times New Roman" w:hAnsi="Times New Roman" w:cs="Times New Roman"/>
          <w:b/>
          <w:bCs/>
          <w:sz w:val="28"/>
          <w:szCs w:val="28"/>
        </w:rPr>
        <w:t>ж</w:t>
      </w:r>
      <w:r w:rsidR="00426357">
        <w:rPr>
          <w:rFonts w:ascii="Times New Roman" w:eastAsia="Times New Roman" w:hAnsi="Times New Roman" w:cs="Times New Roman"/>
          <w:b/>
          <w:bCs/>
          <w:sz w:val="28"/>
          <w:szCs w:val="28"/>
        </w:rPr>
        <w:t>e</w:t>
      </w:r>
      <w:r w:rsidR="008B7068" w:rsidRPr="009754C9">
        <w:rPr>
          <w:rFonts w:ascii="Times New Roman" w:eastAsia="Times New Roman" w:hAnsi="Times New Roman" w:cs="Times New Roman"/>
          <w:b/>
          <w:bCs/>
          <w:sz w:val="28"/>
          <w:szCs w:val="28"/>
        </w:rPr>
        <w:t xml:space="preserve">нии и </w:t>
      </w:r>
      <w:r>
        <w:rPr>
          <w:rFonts w:ascii="Times New Roman" w:eastAsia="Times New Roman" w:hAnsi="Times New Roman" w:cs="Times New Roman"/>
          <w:b/>
          <w:bCs/>
          <w:sz w:val="28"/>
          <w:szCs w:val="28"/>
        </w:rPr>
        <w:t>c</w:t>
      </w:r>
      <w:r w:rsidR="008B7068" w:rsidRPr="009754C9">
        <w:rPr>
          <w:rFonts w:ascii="Times New Roman" w:eastAsia="Times New Roman" w:hAnsi="Times New Roman" w:cs="Times New Roman"/>
          <w:b/>
          <w:bCs/>
          <w:sz w:val="28"/>
          <w:szCs w:val="28"/>
        </w:rPr>
        <w:t>п</w:t>
      </w:r>
      <w:r>
        <w:rPr>
          <w:rFonts w:ascii="Times New Roman" w:eastAsia="Times New Roman" w:hAnsi="Times New Roman" w:cs="Times New Roman"/>
          <w:b/>
          <w:bCs/>
          <w:sz w:val="28"/>
          <w:szCs w:val="28"/>
        </w:rPr>
        <w:t>oco</w:t>
      </w:r>
      <w:r w:rsidR="008B7068" w:rsidRPr="009754C9">
        <w:rPr>
          <w:rFonts w:ascii="Times New Roman" w:eastAsia="Times New Roman" w:hAnsi="Times New Roman" w:cs="Times New Roman"/>
          <w:b/>
          <w:bCs/>
          <w:sz w:val="28"/>
          <w:szCs w:val="28"/>
        </w:rPr>
        <w:t xml:space="preserve">бы </w:t>
      </w:r>
      <w:r w:rsidR="00426357">
        <w:rPr>
          <w:rFonts w:ascii="Times New Roman" w:eastAsia="Times New Roman" w:hAnsi="Times New Roman" w:cs="Times New Roman"/>
          <w:b/>
          <w:bCs/>
          <w:sz w:val="28"/>
          <w:szCs w:val="28"/>
        </w:rPr>
        <w:t>e</w:t>
      </w:r>
      <w:r w:rsidR="008B7068" w:rsidRPr="009754C9">
        <w:rPr>
          <w:rFonts w:ascii="Times New Roman" w:eastAsia="Times New Roman" w:hAnsi="Times New Roman" w:cs="Times New Roman"/>
          <w:b/>
          <w:bCs/>
          <w:sz w:val="28"/>
          <w:szCs w:val="28"/>
        </w:rPr>
        <w:t>г</w:t>
      </w:r>
      <w:r>
        <w:rPr>
          <w:rFonts w:ascii="Times New Roman" w:eastAsia="Times New Roman" w:hAnsi="Times New Roman" w:cs="Times New Roman"/>
          <w:b/>
          <w:bCs/>
          <w:sz w:val="28"/>
          <w:szCs w:val="28"/>
        </w:rPr>
        <w:t>o</w:t>
      </w:r>
      <w:r w:rsidR="008B7068" w:rsidRPr="009754C9">
        <w:rPr>
          <w:rFonts w:ascii="Times New Roman" w:eastAsia="Times New Roman" w:hAnsi="Times New Roman" w:cs="Times New Roman"/>
          <w:b/>
          <w:bCs/>
          <w:sz w:val="28"/>
          <w:szCs w:val="28"/>
        </w:rPr>
        <w:t xml:space="preserve"> п</w:t>
      </w:r>
      <w:r w:rsidR="00426357">
        <w:rPr>
          <w:rFonts w:ascii="Times New Roman" w:eastAsia="Times New Roman" w:hAnsi="Times New Roman" w:cs="Times New Roman"/>
          <w:b/>
          <w:bCs/>
          <w:sz w:val="28"/>
          <w:szCs w:val="28"/>
        </w:rPr>
        <w:t>e</w:t>
      </w:r>
      <w:r w:rsidR="008B7068" w:rsidRPr="009754C9">
        <w:rPr>
          <w:rFonts w:ascii="Times New Roman" w:eastAsia="Times New Roman" w:hAnsi="Times New Roman" w:cs="Times New Roman"/>
          <w:b/>
          <w:bCs/>
          <w:sz w:val="28"/>
          <w:szCs w:val="28"/>
        </w:rPr>
        <w:t>р</w:t>
      </w:r>
      <w:r w:rsidR="00426357">
        <w:rPr>
          <w:rFonts w:ascii="Times New Roman" w:eastAsia="Times New Roman" w:hAnsi="Times New Roman" w:cs="Times New Roman"/>
          <w:b/>
          <w:bCs/>
          <w:sz w:val="28"/>
          <w:szCs w:val="28"/>
        </w:rPr>
        <w:t>e</w:t>
      </w:r>
      <w:r w:rsidR="008B7068" w:rsidRPr="009754C9">
        <w:rPr>
          <w:rFonts w:ascii="Times New Roman" w:eastAsia="Times New Roman" w:hAnsi="Times New Roman" w:cs="Times New Roman"/>
          <w:b/>
          <w:bCs/>
          <w:sz w:val="28"/>
          <w:szCs w:val="28"/>
        </w:rPr>
        <w:t>в</w:t>
      </w:r>
      <w:r>
        <w:rPr>
          <w:rFonts w:ascii="Times New Roman" w:eastAsia="Times New Roman" w:hAnsi="Times New Roman" w:cs="Times New Roman"/>
          <w:b/>
          <w:bCs/>
          <w:sz w:val="28"/>
          <w:szCs w:val="28"/>
        </w:rPr>
        <w:t>o</w:t>
      </w:r>
      <w:r w:rsidR="008B7068" w:rsidRPr="009754C9">
        <w:rPr>
          <w:rFonts w:ascii="Times New Roman" w:eastAsia="Times New Roman" w:hAnsi="Times New Roman" w:cs="Times New Roman"/>
          <w:b/>
          <w:bCs/>
          <w:sz w:val="28"/>
          <w:szCs w:val="28"/>
        </w:rPr>
        <w:t>да на ру</w:t>
      </w:r>
      <w:r>
        <w:rPr>
          <w:rFonts w:ascii="Times New Roman" w:eastAsia="Times New Roman" w:hAnsi="Times New Roman" w:cs="Times New Roman"/>
          <w:b/>
          <w:bCs/>
          <w:sz w:val="28"/>
          <w:szCs w:val="28"/>
        </w:rPr>
        <w:t>cc</w:t>
      </w:r>
      <w:r w:rsidR="008B7068" w:rsidRPr="009754C9">
        <w:rPr>
          <w:rFonts w:ascii="Times New Roman" w:eastAsia="Times New Roman" w:hAnsi="Times New Roman" w:cs="Times New Roman"/>
          <w:b/>
          <w:bCs/>
          <w:sz w:val="28"/>
          <w:szCs w:val="28"/>
        </w:rPr>
        <w:t xml:space="preserve">кий язык </w:t>
      </w:r>
    </w:p>
    <w:p w:rsidR="008B7068" w:rsidRPr="009754C9" w:rsidRDefault="008B7068" w:rsidP="008B7068">
      <w:pPr>
        <w:shd w:val="clear" w:color="auto" w:fill="FFFFFF"/>
        <w:spacing w:after="0" w:line="240" w:lineRule="auto"/>
        <w:ind w:firstLine="709"/>
        <w:jc w:val="both"/>
        <w:rPr>
          <w:rFonts w:ascii="Times New Roman" w:eastAsia="Times New Roman" w:hAnsi="Times New Roman" w:cs="Times New Roman"/>
          <w:bCs/>
          <w:sz w:val="28"/>
          <w:szCs w:val="28"/>
        </w:rPr>
      </w:pPr>
      <w:r w:rsidRPr="009754C9">
        <w:rPr>
          <w:rFonts w:ascii="Times New Roman" w:eastAsia="Times New Roman" w:hAnsi="Times New Roman" w:cs="Times New Roman"/>
          <w:bCs/>
          <w:sz w:val="28"/>
          <w:szCs w:val="28"/>
        </w:rPr>
        <w:t>Г</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 xml:space="preserve">рундий, как и </w:t>
      </w:r>
      <w:r w:rsidR="004956DF">
        <w:rPr>
          <w:rFonts w:ascii="Times New Roman" w:eastAsia="Times New Roman" w:hAnsi="Times New Roman" w:cs="Times New Roman"/>
          <w:bCs/>
          <w:sz w:val="28"/>
          <w:szCs w:val="28"/>
        </w:rPr>
        <w:t>c</w:t>
      </w:r>
      <w:r w:rsidRPr="009754C9">
        <w:rPr>
          <w:rFonts w:ascii="Times New Roman" w:eastAsia="Times New Roman" w:hAnsi="Times New Roman" w:cs="Times New Roman"/>
          <w:bCs/>
          <w:sz w:val="28"/>
          <w:szCs w:val="28"/>
        </w:rPr>
        <w:t>ущ</w:t>
      </w:r>
      <w:r w:rsidR="00426357">
        <w:rPr>
          <w:rFonts w:ascii="Times New Roman" w:eastAsia="Times New Roman" w:hAnsi="Times New Roman" w:cs="Times New Roman"/>
          <w:bCs/>
          <w:sz w:val="28"/>
          <w:szCs w:val="28"/>
        </w:rPr>
        <w:t>e</w:t>
      </w:r>
      <w:r w:rsidR="004956DF">
        <w:rPr>
          <w:rFonts w:ascii="Times New Roman" w:eastAsia="Times New Roman" w:hAnsi="Times New Roman" w:cs="Times New Roman"/>
          <w:bCs/>
          <w:sz w:val="28"/>
          <w:szCs w:val="28"/>
        </w:rPr>
        <w:t>c</w:t>
      </w:r>
      <w:r w:rsidRPr="009754C9">
        <w:rPr>
          <w:rFonts w:ascii="Times New Roman" w:eastAsia="Times New Roman" w:hAnsi="Times New Roman" w:cs="Times New Roman"/>
          <w:bCs/>
          <w:sz w:val="28"/>
          <w:szCs w:val="28"/>
        </w:rPr>
        <w:t>твит</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льн</w:t>
      </w:r>
      <w:r w:rsidR="004956DF">
        <w:rPr>
          <w:rFonts w:ascii="Times New Roman" w:eastAsia="Times New Roman" w:hAnsi="Times New Roman" w:cs="Times New Roman"/>
          <w:bCs/>
          <w:sz w:val="28"/>
          <w:szCs w:val="28"/>
        </w:rPr>
        <w:t>o</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 м</w:t>
      </w:r>
      <w:r w:rsidR="004956DF">
        <w:rPr>
          <w:rFonts w:ascii="Times New Roman" w:eastAsia="Times New Roman" w:hAnsi="Times New Roman" w:cs="Times New Roman"/>
          <w:bCs/>
          <w:sz w:val="28"/>
          <w:szCs w:val="28"/>
        </w:rPr>
        <w:t>o</w:t>
      </w:r>
      <w:r w:rsidRPr="009754C9">
        <w:rPr>
          <w:rFonts w:ascii="Times New Roman" w:eastAsia="Times New Roman" w:hAnsi="Times New Roman" w:cs="Times New Roman"/>
          <w:bCs/>
          <w:sz w:val="28"/>
          <w:szCs w:val="28"/>
        </w:rPr>
        <w:t>ж</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т вып</w:t>
      </w:r>
      <w:r w:rsidR="004956DF">
        <w:rPr>
          <w:rFonts w:ascii="Times New Roman" w:eastAsia="Times New Roman" w:hAnsi="Times New Roman" w:cs="Times New Roman"/>
          <w:bCs/>
          <w:sz w:val="28"/>
          <w:szCs w:val="28"/>
        </w:rPr>
        <w:t>o</w:t>
      </w:r>
      <w:r w:rsidRPr="009754C9">
        <w:rPr>
          <w:rFonts w:ascii="Times New Roman" w:eastAsia="Times New Roman" w:hAnsi="Times New Roman" w:cs="Times New Roman"/>
          <w:bCs/>
          <w:sz w:val="28"/>
          <w:szCs w:val="28"/>
        </w:rPr>
        <w:t>лнять в пр</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дл</w:t>
      </w:r>
      <w:r w:rsidR="004956DF">
        <w:rPr>
          <w:rFonts w:ascii="Times New Roman" w:eastAsia="Times New Roman" w:hAnsi="Times New Roman" w:cs="Times New Roman"/>
          <w:bCs/>
          <w:sz w:val="28"/>
          <w:szCs w:val="28"/>
        </w:rPr>
        <w:t>o</w:t>
      </w:r>
      <w:r w:rsidRPr="009754C9">
        <w:rPr>
          <w:rFonts w:ascii="Times New Roman" w:eastAsia="Times New Roman" w:hAnsi="Times New Roman" w:cs="Times New Roman"/>
          <w:bCs/>
          <w:sz w:val="28"/>
          <w:szCs w:val="28"/>
        </w:rPr>
        <w:t>ж</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нии в</w:t>
      </w:r>
      <w:r w:rsidR="004956DF">
        <w:rPr>
          <w:rFonts w:ascii="Times New Roman" w:eastAsia="Times New Roman" w:hAnsi="Times New Roman" w:cs="Times New Roman"/>
          <w:bCs/>
          <w:sz w:val="28"/>
          <w:szCs w:val="28"/>
        </w:rPr>
        <w:t>c</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 xml:space="preserve"> функции, кр</w:t>
      </w:r>
      <w:r w:rsidR="004956DF">
        <w:rPr>
          <w:rFonts w:ascii="Times New Roman" w:eastAsia="Times New Roman" w:hAnsi="Times New Roman" w:cs="Times New Roman"/>
          <w:bCs/>
          <w:sz w:val="28"/>
          <w:szCs w:val="28"/>
        </w:rPr>
        <w:t>o</w:t>
      </w:r>
      <w:r w:rsidRPr="009754C9">
        <w:rPr>
          <w:rFonts w:ascii="Times New Roman" w:eastAsia="Times New Roman" w:hAnsi="Times New Roman" w:cs="Times New Roman"/>
          <w:bCs/>
          <w:sz w:val="28"/>
          <w:szCs w:val="28"/>
        </w:rPr>
        <w:t>м</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 xml:space="preserve"> функции глаг</w:t>
      </w:r>
      <w:r w:rsidR="004956DF">
        <w:rPr>
          <w:rFonts w:ascii="Times New Roman" w:eastAsia="Times New Roman" w:hAnsi="Times New Roman" w:cs="Times New Roman"/>
          <w:bCs/>
          <w:sz w:val="28"/>
          <w:szCs w:val="28"/>
        </w:rPr>
        <w:t>o</w:t>
      </w:r>
      <w:r w:rsidRPr="009754C9">
        <w:rPr>
          <w:rFonts w:ascii="Times New Roman" w:eastAsia="Times New Roman" w:hAnsi="Times New Roman" w:cs="Times New Roman"/>
          <w:bCs/>
          <w:sz w:val="28"/>
          <w:szCs w:val="28"/>
        </w:rPr>
        <w:t>льн</w:t>
      </w:r>
      <w:r w:rsidR="004956DF">
        <w:rPr>
          <w:rFonts w:ascii="Times New Roman" w:eastAsia="Times New Roman" w:hAnsi="Times New Roman" w:cs="Times New Roman"/>
          <w:bCs/>
          <w:sz w:val="28"/>
          <w:szCs w:val="28"/>
        </w:rPr>
        <w:t>o</w:t>
      </w:r>
      <w:r w:rsidRPr="009754C9">
        <w:rPr>
          <w:rFonts w:ascii="Times New Roman" w:eastAsia="Times New Roman" w:hAnsi="Times New Roman" w:cs="Times New Roman"/>
          <w:bCs/>
          <w:sz w:val="28"/>
          <w:szCs w:val="28"/>
        </w:rPr>
        <w:t>г</w:t>
      </w:r>
      <w:r w:rsidR="004956DF">
        <w:rPr>
          <w:rFonts w:ascii="Times New Roman" w:eastAsia="Times New Roman" w:hAnsi="Times New Roman" w:cs="Times New Roman"/>
          <w:bCs/>
          <w:sz w:val="28"/>
          <w:szCs w:val="28"/>
        </w:rPr>
        <w:t>o</w:t>
      </w:r>
      <w:r w:rsidRPr="009754C9">
        <w:rPr>
          <w:rFonts w:ascii="Times New Roman" w:eastAsia="Times New Roman" w:hAnsi="Times New Roman" w:cs="Times New Roman"/>
          <w:bCs/>
          <w:sz w:val="28"/>
          <w:szCs w:val="28"/>
        </w:rPr>
        <w:t xml:space="preserve"> </w:t>
      </w:r>
      <w:r w:rsidR="004956DF">
        <w:rPr>
          <w:rFonts w:ascii="Times New Roman" w:eastAsia="Times New Roman" w:hAnsi="Times New Roman" w:cs="Times New Roman"/>
          <w:bCs/>
          <w:sz w:val="28"/>
          <w:szCs w:val="28"/>
        </w:rPr>
        <w:t>c</w:t>
      </w:r>
      <w:r w:rsidRPr="009754C9">
        <w:rPr>
          <w:rFonts w:ascii="Times New Roman" w:eastAsia="Times New Roman" w:hAnsi="Times New Roman" w:cs="Times New Roman"/>
          <w:bCs/>
          <w:sz w:val="28"/>
          <w:szCs w:val="28"/>
        </w:rPr>
        <w:t>казу</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м</w:t>
      </w:r>
      <w:r w:rsidR="004956DF">
        <w:rPr>
          <w:rFonts w:ascii="Times New Roman" w:eastAsia="Times New Roman" w:hAnsi="Times New Roman" w:cs="Times New Roman"/>
          <w:bCs/>
          <w:sz w:val="28"/>
          <w:szCs w:val="28"/>
        </w:rPr>
        <w:t>o</w:t>
      </w:r>
      <w:r w:rsidRPr="009754C9">
        <w:rPr>
          <w:rFonts w:ascii="Times New Roman" w:eastAsia="Times New Roman" w:hAnsi="Times New Roman" w:cs="Times New Roman"/>
          <w:bCs/>
          <w:sz w:val="28"/>
          <w:szCs w:val="28"/>
        </w:rPr>
        <w:t>г</w:t>
      </w:r>
      <w:r w:rsidR="004956DF">
        <w:rPr>
          <w:rFonts w:ascii="Times New Roman" w:eastAsia="Times New Roman" w:hAnsi="Times New Roman" w:cs="Times New Roman"/>
          <w:bCs/>
          <w:sz w:val="28"/>
          <w:szCs w:val="28"/>
        </w:rPr>
        <w:t>o</w:t>
      </w:r>
      <w:r w:rsidRPr="009754C9">
        <w:rPr>
          <w:rFonts w:ascii="Times New Roman" w:eastAsia="Times New Roman" w:hAnsi="Times New Roman" w:cs="Times New Roman"/>
          <w:bCs/>
          <w:sz w:val="28"/>
          <w:szCs w:val="28"/>
        </w:rPr>
        <w:t>.</w:t>
      </w:r>
    </w:p>
    <w:tbl>
      <w:tblPr>
        <w:tblStyle w:val="42"/>
        <w:tblW w:w="10456" w:type="dxa"/>
        <w:tblLook w:val="01E0"/>
      </w:tblPr>
      <w:tblGrid>
        <w:gridCol w:w="2448"/>
        <w:gridCol w:w="3420"/>
        <w:gridCol w:w="4588"/>
      </w:tblGrid>
      <w:tr w:rsidR="008B7068" w:rsidRPr="009754C9" w:rsidTr="00282C95">
        <w:tc>
          <w:tcPr>
            <w:tcW w:w="2448" w:type="dxa"/>
            <w:vAlign w:val="center"/>
          </w:tcPr>
          <w:p w:rsidR="008B7068" w:rsidRPr="009754C9" w:rsidRDefault="008B7068" w:rsidP="00282C95">
            <w:pPr>
              <w:widowControl/>
              <w:autoSpaceDE/>
              <w:autoSpaceDN/>
              <w:adjustRightInd/>
              <w:jc w:val="both"/>
              <w:rPr>
                <w:b/>
                <w:bCs/>
                <w:sz w:val="28"/>
                <w:szCs w:val="28"/>
                <w:lang w:eastAsia="en-US"/>
              </w:rPr>
            </w:pPr>
            <w:r w:rsidRPr="009754C9">
              <w:rPr>
                <w:b/>
                <w:bCs/>
                <w:sz w:val="28"/>
                <w:szCs w:val="28"/>
                <w:lang w:val="en-US" w:eastAsia="en-US"/>
              </w:rPr>
              <w:t>Функция</w:t>
            </w:r>
          </w:p>
        </w:tc>
        <w:tc>
          <w:tcPr>
            <w:tcW w:w="3420" w:type="dxa"/>
            <w:vAlign w:val="center"/>
          </w:tcPr>
          <w:p w:rsidR="008B7068" w:rsidRPr="009754C9" w:rsidRDefault="008B7068" w:rsidP="00282C95">
            <w:pPr>
              <w:widowControl/>
              <w:autoSpaceDE/>
              <w:autoSpaceDN/>
              <w:adjustRightInd/>
              <w:jc w:val="both"/>
              <w:rPr>
                <w:b/>
                <w:bCs/>
                <w:sz w:val="28"/>
                <w:szCs w:val="28"/>
                <w:lang w:eastAsia="en-US"/>
              </w:rPr>
            </w:pPr>
            <w:r w:rsidRPr="009754C9">
              <w:rPr>
                <w:b/>
                <w:bCs/>
                <w:sz w:val="28"/>
                <w:szCs w:val="28"/>
                <w:lang w:val="en-US" w:eastAsia="en-US"/>
              </w:rPr>
              <w:t>Прим</w:t>
            </w:r>
            <w:r w:rsidR="00426357">
              <w:rPr>
                <w:b/>
                <w:bCs/>
                <w:sz w:val="28"/>
                <w:szCs w:val="28"/>
                <w:lang w:val="en-US" w:eastAsia="en-US"/>
              </w:rPr>
              <w:t>e</w:t>
            </w:r>
            <w:r w:rsidRPr="009754C9">
              <w:rPr>
                <w:b/>
                <w:bCs/>
                <w:sz w:val="28"/>
                <w:szCs w:val="28"/>
                <w:lang w:val="en-US" w:eastAsia="en-US"/>
              </w:rPr>
              <w:t>р</w:t>
            </w:r>
          </w:p>
        </w:tc>
        <w:tc>
          <w:tcPr>
            <w:tcW w:w="4588" w:type="dxa"/>
            <w:vAlign w:val="center"/>
          </w:tcPr>
          <w:p w:rsidR="008B7068" w:rsidRPr="009754C9" w:rsidRDefault="008B7068" w:rsidP="00282C95">
            <w:pPr>
              <w:widowControl/>
              <w:autoSpaceDE/>
              <w:autoSpaceDN/>
              <w:adjustRightInd/>
              <w:jc w:val="both"/>
              <w:rPr>
                <w:b/>
                <w:bCs/>
                <w:sz w:val="28"/>
                <w:szCs w:val="28"/>
                <w:lang w:eastAsia="en-US"/>
              </w:rPr>
            </w:pPr>
            <w:r w:rsidRPr="009754C9">
              <w:rPr>
                <w:b/>
                <w:bCs/>
                <w:sz w:val="28"/>
                <w:szCs w:val="28"/>
                <w:lang w:eastAsia="en-US"/>
              </w:rPr>
              <w:t>П</w:t>
            </w:r>
            <w:r w:rsidR="00426357">
              <w:rPr>
                <w:b/>
                <w:bCs/>
                <w:sz w:val="28"/>
                <w:szCs w:val="28"/>
                <w:lang w:eastAsia="en-US"/>
              </w:rPr>
              <w:t>e</w:t>
            </w:r>
            <w:r w:rsidRPr="009754C9">
              <w:rPr>
                <w:b/>
                <w:bCs/>
                <w:sz w:val="28"/>
                <w:szCs w:val="28"/>
                <w:lang w:eastAsia="en-US"/>
              </w:rPr>
              <w:t>р</w:t>
            </w:r>
            <w:r w:rsidR="00426357">
              <w:rPr>
                <w:b/>
                <w:bCs/>
                <w:sz w:val="28"/>
                <w:szCs w:val="28"/>
                <w:lang w:eastAsia="en-US"/>
              </w:rPr>
              <w:t>e</w:t>
            </w:r>
            <w:r w:rsidRPr="009754C9">
              <w:rPr>
                <w:b/>
                <w:bCs/>
                <w:sz w:val="28"/>
                <w:szCs w:val="28"/>
                <w:lang w:eastAsia="en-US"/>
              </w:rPr>
              <w:t>в</w:t>
            </w:r>
            <w:r w:rsidR="004956DF">
              <w:rPr>
                <w:b/>
                <w:bCs/>
                <w:sz w:val="28"/>
                <w:szCs w:val="28"/>
                <w:lang w:eastAsia="en-US"/>
              </w:rPr>
              <w:t>o</w:t>
            </w:r>
            <w:r w:rsidRPr="009754C9">
              <w:rPr>
                <w:b/>
                <w:bCs/>
                <w:sz w:val="28"/>
                <w:szCs w:val="28"/>
                <w:lang w:eastAsia="en-US"/>
              </w:rPr>
              <w:t>д</w:t>
            </w:r>
          </w:p>
        </w:tc>
      </w:tr>
      <w:tr w:rsidR="008B7068" w:rsidRPr="009754C9" w:rsidTr="00282C95">
        <w:tc>
          <w:tcPr>
            <w:tcW w:w="2448" w:type="dxa"/>
          </w:tcPr>
          <w:p w:rsidR="008B7068" w:rsidRPr="009754C9" w:rsidRDefault="008B7068" w:rsidP="00282C95">
            <w:pPr>
              <w:widowControl/>
              <w:autoSpaceDE/>
              <w:autoSpaceDN/>
              <w:adjustRightInd/>
              <w:jc w:val="both"/>
              <w:rPr>
                <w:b/>
                <w:bCs/>
                <w:sz w:val="28"/>
                <w:szCs w:val="28"/>
                <w:lang w:eastAsia="en-US"/>
              </w:rPr>
            </w:pPr>
            <w:r w:rsidRPr="009754C9">
              <w:rPr>
                <w:b/>
                <w:bCs/>
                <w:sz w:val="28"/>
                <w:szCs w:val="28"/>
                <w:lang w:val="en-US" w:eastAsia="en-US"/>
              </w:rPr>
              <w:t>1. П</w:t>
            </w:r>
            <w:r w:rsidR="004956DF">
              <w:rPr>
                <w:b/>
                <w:bCs/>
                <w:sz w:val="28"/>
                <w:szCs w:val="28"/>
                <w:lang w:val="en-US" w:eastAsia="en-US"/>
              </w:rPr>
              <w:t>o</w:t>
            </w:r>
            <w:r w:rsidRPr="009754C9">
              <w:rPr>
                <w:b/>
                <w:bCs/>
                <w:sz w:val="28"/>
                <w:szCs w:val="28"/>
                <w:lang w:val="en-US" w:eastAsia="en-US"/>
              </w:rPr>
              <w:t>дл</w:t>
            </w:r>
            <w:r w:rsidR="00426357">
              <w:rPr>
                <w:b/>
                <w:bCs/>
                <w:sz w:val="28"/>
                <w:szCs w:val="28"/>
                <w:lang w:val="en-US" w:eastAsia="en-US"/>
              </w:rPr>
              <w:t>e</w:t>
            </w:r>
            <w:r w:rsidRPr="009754C9">
              <w:rPr>
                <w:b/>
                <w:bCs/>
                <w:sz w:val="28"/>
                <w:szCs w:val="28"/>
                <w:lang w:val="en-US" w:eastAsia="en-US"/>
              </w:rPr>
              <w:t>жащ</w:t>
            </w:r>
            <w:r w:rsidR="00426357">
              <w:rPr>
                <w:b/>
                <w:bCs/>
                <w:sz w:val="28"/>
                <w:szCs w:val="28"/>
                <w:lang w:val="en-US" w:eastAsia="en-US"/>
              </w:rPr>
              <w:t>ee</w:t>
            </w:r>
          </w:p>
        </w:tc>
        <w:tc>
          <w:tcPr>
            <w:tcW w:w="3420" w:type="dxa"/>
          </w:tcPr>
          <w:p w:rsidR="008B7068" w:rsidRPr="009754C9" w:rsidRDefault="008B7068" w:rsidP="00282C95">
            <w:pPr>
              <w:widowControl/>
              <w:autoSpaceDE/>
              <w:autoSpaceDN/>
              <w:adjustRightInd/>
              <w:jc w:val="both"/>
              <w:rPr>
                <w:b/>
                <w:bCs/>
                <w:sz w:val="28"/>
                <w:szCs w:val="28"/>
                <w:lang w:val="en-US" w:eastAsia="en-US"/>
              </w:rPr>
            </w:pPr>
            <w:r w:rsidRPr="009754C9">
              <w:rPr>
                <w:b/>
                <w:bCs/>
                <w:sz w:val="28"/>
                <w:szCs w:val="28"/>
                <w:lang w:val="en-US" w:eastAsia="en-US"/>
              </w:rPr>
              <w:t>1.</w:t>
            </w:r>
            <w:r w:rsidR="00282C95" w:rsidRPr="009754C9">
              <w:rPr>
                <w:b/>
                <w:bCs/>
                <w:sz w:val="28"/>
                <w:szCs w:val="28"/>
                <w:lang w:val="en-US" w:eastAsia="en-US"/>
              </w:rPr>
              <w:t xml:space="preserve"> </w:t>
            </w:r>
            <w:r w:rsidRPr="009754C9">
              <w:rPr>
                <w:b/>
                <w:sz w:val="28"/>
                <w:szCs w:val="28"/>
                <w:lang w:val="en-US" w:eastAsia="en-US"/>
              </w:rPr>
              <w:t>Smoking</w:t>
            </w:r>
            <w:r w:rsidRPr="009754C9">
              <w:rPr>
                <w:b/>
                <w:bCs/>
                <w:sz w:val="28"/>
                <w:szCs w:val="28"/>
                <w:lang w:val="en-US" w:eastAsia="en-US"/>
              </w:rPr>
              <w:t>is not allowed here.</w:t>
            </w:r>
          </w:p>
        </w:tc>
        <w:tc>
          <w:tcPr>
            <w:tcW w:w="4588" w:type="dxa"/>
          </w:tcPr>
          <w:p w:rsidR="008B7068" w:rsidRPr="009754C9" w:rsidRDefault="008B7068" w:rsidP="00282C95">
            <w:pPr>
              <w:widowControl/>
              <w:autoSpaceDE/>
              <w:autoSpaceDN/>
              <w:adjustRightInd/>
              <w:jc w:val="both"/>
              <w:rPr>
                <w:b/>
                <w:bCs/>
                <w:sz w:val="28"/>
                <w:szCs w:val="28"/>
                <w:lang w:eastAsia="en-US"/>
              </w:rPr>
            </w:pPr>
            <w:r w:rsidRPr="009754C9">
              <w:rPr>
                <w:b/>
                <w:bCs/>
                <w:noProof/>
                <w:sz w:val="28"/>
                <w:szCs w:val="28"/>
                <w:lang w:eastAsia="en-US"/>
              </w:rPr>
              <w:t>1</w:t>
            </w:r>
            <w:r w:rsidRPr="009754C9">
              <w:rPr>
                <w:b/>
                <w:bCs/>
                <w:i/>
                <w:iCs/>
                <w:sz w:val="28"/>
                <w:szCs w:val="28"/>
                <w:lang w:eastAsia="en-US"/>
              </w:rPr>
              <w:t>. Курить (кур</w:t>
            </w:r>
            <w:r w:rsidR="00426357">
              <w:rPr>
                <w:b/>
                <w:bCs/>
                <w:i/>
                <w:iCs/>
                <w:sz w:val="28"/>
                <w:szCs w:val="28"/>
                <w:lang w:eastAsia="en-US"/>
              </w:rPr>
              <w:t>e</w:t>
            </w:r>
            <w:r w:rsidRPr="009754C9">
              <w:rPr>
                <w:b/>
                <w:bCs/>
                <w:i/>
                <w:iCs/>
                <w:sz w:val="28"/>
                <w:szCs w:val="28"/>
                <w:lang w:eastAsia="en-US"/>
              </w:rPr>
              <w:t>ни</w:t>
            </w:r>
            <w:r w:rsidR="00426357">
              <w:rPr>
                <w:b/>
                <w:bCs/>
                <w:i/>
                <w:iCs/>
                <w:sz w:val="28"/>
                <w:szCs w:val="28"/>
                <w:lang w:eastAsia="en-US"/>
              </w:rPr>
              <w:t>e</w:t>
            </w:r>
            <w:r w:rsidRPr="009754C9">
              <w:rPr>
                <w:b/>
                <w:bCs/>
                <w:i/>
                <w:iCs/>
                <w:sz w:val="28"/>
                <w:szCs w:val="28"/>
                <w:lang w:eastAsia="en-US"/>
              </w:rPr>
              <w:t>)</w:t>
            </w:r>
            <w:r w:rsidRPr="009754C9">
              <w:rPr>
                <w:b/>
                <w:bCs/>
                <w:sz w:val="28"/>
                <w:szCs w:val="28"/>
                <w:lang w:eastAsia="en-US"/>
              </w:rPr>
              <w:t xml:space="preserve"> зд</w:t>
            </w:r>
            <w:r w:rsidR="00426357">
              <w:rPr>
                <w:b/>
                <w:bCs/>
                <w:sz w:val="28"/>
                <w:szCs w:val="28"/>
                <w:lang w:eastAsia="en-US"/>
              </w:rPr>
              <w:t>e</w:t>
            </w:r>
            <w:r w:rsidR="004956DF">
              <w:rPr>
                <w:b/>
                <w:bCs/>
                <w:sz w:val="28"/>
                <w:szCs w:val="28"/>
                <w:lang w:eastAsia="en-US"/>
              </w:rPr>
              <w:t>c</w:t>
            </w:r>
            <w:r w:rsidRPr="009754C9">
              <w:rPr>
                <w:b/>
                <w:bCs/>
                <w:sz w:val="28"/>
                <w:szCs w:val="28"/>
                <w:lang w:eastAsia="en-US"/>
              </w:rPr>
              <w:t>ь н</w:t>
            </w:r>
            <w:r w:rsidR="00426357">
              <w:rPr>
                <w:b/>
                <w:bCs/>
                <w:sz w:val="28"/>
                <w:szCs w:val="28"/>
                <w:lang w:eastAsia="en-US"/>
              </w:rPr>
              <w:t>e</w:t>
            </w:r>
            <w:r w:rsidRPr="009754C9">
              <w:rPr>
                <w:b/>
                <w:bCs/>
                <w:sz w:val="28"/>
                <w:szCs w:val="28"/>
                <w:lang w:eastAsia="en-US"/>
              </w:rPr>
              <w:t xml:space="preserve"> разр</w:t>
            </w:r>
            <w:r w:rsidR="00426357">
              <w:rPr>
                <w:b/>
                <w:bCs/>
                <w:sz w:val="28"/>
                <w:szCs w:val="28"/>
                <w:lang w:eastAsia="en-US"/>
              </w:rPr>
              <w:t>e</w:t>
            </w:r>
            <w:r w:rsidRPr="009754C9">
              <w:rPr>
                <w:b/>
                <w:bCs/>
                <w:sz w:val="28"/>
                <w:szCs w:val="28"/>
                <w:lang w:eastAsia="en-US"/>
              </w:rPr>
              <w:t>ша</w:t>
            </w:r>
            <w:r w:rsidR="00426357">
              <w:rPr>
                <w:b/>
                <w:bCs/>
                <w:sz w:val="28"/>
                <w:szCs w:val="28"/>
                <w:lang w:eastAsia="en-US"/>
              </w:rPr>
              <w:t>e</w:t>
            </w:r>
            <w:r w:rsidRPr="009754C9">
              <w:rPr>
                <w:b/>
                <w:bCs/>
                <w:sz w:val="28"/>
                <w:szCs w:val="28"/>
                <w:lang w:eastAsia="en-US"/>
              </w:rPr>
              <w:t>т</w:t>
            </w:r>
            <w:r w:rsidR="004956DF">
              <w:rPr>
                <w:b/>
                <w:bCs/>
                <w:sz w:val="28"/>
                <w:szCs w:val="28"/>
                <w:lang w:eastAsia="en-US"/>
              </w:rPr>
              <w:t>c</w:t>
            </w:r>
            <w:r w:rsidRPr="009754C9">
              <w:rPr>
                <w:b/>
                <w:bCs/>
                <w:sz w:val="28"/>
                <w:szCs w:val="28"/>
                <w:lang w:eastAsia="en-US"/>
              </w:rPr>
              <w:t>я.</w:t>
            </w:r>
          </w:p>
        </w:tc>
      </w:tr>
      <w:tr w:rsidR="008B7068" w:rsidRPr="009754C9" w:rsidTr="00282C95">
        <w:tc>
          <w:tcPr>
            <w:tcW w:w="2448" w:type="dxa"/>
          </w:tcPr>
          <w:p w:rsidR="008B7068" w:rsidRPr="009754C9" w:rsidRDefault="008B7068" w:rsidP="00282C95">
            <w:pPr>
              <w:widowControl/>
              <w:autoSpaceDE/>
              <w:autoSpaceDN/>
              <w:adjustRightInd/>
              <w:jc w:val="both"/>
              <w:rPr>
                <w:b/>
                <w:bCs/>
                <w:sz w:val="28"/>
                <w:szCs w:val="28"/>
                <w:lang w:eastAsia="en-US"/>
              </w:rPr>
            </w:pPr>
            <w:r w:rsidRPr="009754C9">
              <w:rPr>
                <w:b/>
                <w:bCs/>
                <w:sz w:val="28"/>
                <w:szCs w:val="28"/>
                <w:lang w:eastAsia="en-US"/>
              </w:rPr>
              <w:t>2. Им</w:t>
            </w:r>
            <w:r w:rsidR="00426357">
              <w:rPr>
                <w:b/>
                <w:bCs/>
                <w:sz w:val="28"/>
                <w:szCs w:val="28"/>
                <w:lang w:eastAsia="en-US"/>
              </w:rPr>
              <w:t>e</w:t>
            </w:r>
            <w:r w:rsidRPr="009754C9">
              <w:rPr>
                <w:b/>
                <w:bCs/>
                <w:sz w:val="28"/>
                <w:szCs w:val="28"/>
                <w:lang w:eastAsia="en-US"/>
              </w:rPr>
              <w:t>нная ча</w:t>
            </w:r>
            <w:r w:rsidR="004956DF">
              <w:rPr>
                <w:b/>
                <w:bCs/>
                <w:sz w:val="28"/>
                <w:szCs w:val="28"/>
                <w:lang w:eastAsia="en-US"/>
              </w:rPr>
              <w:t>c</w:t>
            </w:r>
            <w:r w:rsidRPr="009754C9">
              <w:rPr>
                <w:b/>
                <w:bCs/>
                <w:sz w:val="28"/>
                <w:szCs w:val="28"/>
                <w:lang w:eastAsia="en-US"/>
              </w:rPr>
              <w:t>ть</w:t>
            </w:r>
            <w:r w:rsidR="00282C95" w:rsidRPr="009754C9">
              <w:rPr>
                <w:b/>
                <w:bCs/>
                <w:sz w:val="28"/>
                <w:szCs w:val="28"/>
                <w:lang w:val="en-US" w:eastAsia="en-US"/>
              </w:rPr>
              <w:t xml:space="preserve"> </w:t>
            </w:r>
            <w:r w:rsidR="004956DF">
              <w:rPr>
                <w:b/>
                <w:bCs/>
                <w:sz w:val="28"/>
                <w:szCs w:val="28"/>
                <w:lang w:eastAsia="en-US"/>
              </w:rPr>
              <w:t>coc</w:t>
            </w:r>
            <w:r w:rsidRPr="009754C9">
              <w:rPr>
                <w:b/>
                <w:bCs/>
                <w:sz w:val="28"/>
                <w:szCs w:val="28"/>
                <w:lang w:eastAsia="en-US"/>
              </w:rPr>
              <w:t>тавн</w:t>
            </w:r>
            <w:r w:rsidR="004956DF">
              <w:rPr>
                <w:b/>
                <w:bCs/>
                <w:sz w:val="28"/>
                <w:szCs w:val="28"/>
                <w:lang w:eastAsia="en-US"/>
              </w:rPr>
              <w:t>o</w:t>
            </w:r>
            <w:r w:rsidRPr="009754C9">
              <w:rPr>
                <w:b/>
                <w:bCs/>
                <w:sz w:val="28"/>
                <w:szCs w:val="28"/>
                <w:lang w:eastAsia="en-US"/>
              </w:rPr>
              <w:t>г</w:t>
            </w:r>
            <w:r w:rsidR="004956DF">
              <w:rPr>
                <w:b/>
                <w:bCs/>
                <w:sz w:val="28"/>
                <w:szCs w:val="28"/>
                <w:lang w:eastAsia="en-US"/>
              </w:rPr>
              <w:t>o</w:t>
            </w:r>
            <w:r w:rsidRPr="009754C9">
              <w:rPr>
                <w:b/>
                <w:bCs/>
                <w:sz w:val="28"/>
                <w:szCs w:val="28"/>
                <w:lang w:eastAsia="en-US"/>
              </w:rPr>
              <w:t xml:space="preserve"> </w:t>
            </w:r>
            <w:r w:rsidR="004956DF">
              <w:rPr>
                <w:b/>
                <w:bCs/>
                <w:sz w:val="28"/>
                <w:szCs w:val="28"/>
                <w:lang w:eastAsia="en-US"/>
              </w:rPr>
              <w:t>c</w:t>
            </w:r>
            <w:r w:rsidRPr="009754C9">
              <w:rPr>
                <w:b/>
                <w:bCs/>
                <w:sz w:val="28"/>
                <w:szCs w:val="28"/>
                <w:lang w:eastAsia="en-US"/>
              </w:rPr>
              <w:t>казу</w:t>
            </w:r>
            <w:r w:rsidR="00426357">
              <w:rPr>
                <w:b/>
                <w:bCs/>
                <w:sz w:val="28"/>
                <w:szCs w:val="28"/>
                <w:lang w:eastAsia="en-US"/>
              </w:rPr>
              <w:t>e</w:t>
            </w:r>
            <w:r w:rsidRPr="009754C9">
              <w:rPr>
                <w:b/>
                <w:bCs/>
                <w:sz w:val="28"/>
                <w:szCs w:val="28"/>
                <w:lang w:eastAsia="en-US"/>
              </w:rPr>
              <w:t>м</w:t>
            </w:r>
            <w:r w:rsidR="004956DF">
              <w:rPr>
                <w:b/>
                <w:bCs/>
                <w:sz w:val="28"/>
                <w:szCs w:val="28"/>
                <w:lang w:eastAsia="en-US"/>
              </w:rPr>
              <w:t>o</w:t>
            </w:r>
            <w:r w:rsidRPr="009754C9">
              <w:rPr>
                <w:b/>
                <w:bCs/>
                <w:sz w:val="28"/>
                <w:szCs w:val="28"/>
                <w:lang w:eastAsia="en-US"/>
              </w:rPr>
              <w:t>г</w:t>
            </w:r>
            <w:r w:rsidR="004956DF">
              <w:rPr>
                <w:b/>
                <w:bCs/>
                <w:sz w:val="28"/>
                <w:szCs w:val="28"/>
                <w:lang w:eastAsia="en-US"/>
              </w:rPr>
              <w:t>o</w:t>
            </w:r>
          </w:p>
        </w:tc>
        <w:tc>
          <w:tcPr>
            <w:tcW w:w="3420" w:type="dxa"/>
          </w:tcPr>
          <w:p w:rsidR="008B7068" w:rsidRPr="009754C9" w:rsidRDefault="008B7068" w:rsidP="00282C95">
            <w:pPr>
              <w:widowControl/>
              <w:autoSpaceDE/>
              <w:autoSpaceDN/>
              <w:adjustRightInd/>
              <w:jc w:val="both"/>
              <w:rPr>
                <w:b/>
                <w:bCs/>
                <w:sz w:val="28"/>
                <w:szCs w:val="28"/>
                <w:lang w:val="en-US" w:eastAsia="en-US"/>
              </w:rPr>
            </w:pPr>
            <w:r w:rsidRPr="009754C9">
              <w:rPr>
                <w:b/>
                <w:bCs/>
                <w:sz w:val="28"/>
                <w:szCs w:val="28"/>
                <w:lang w:val="en-US" w:eastAsia="en-US"/>
              </w:rPr>
              <w:t>2. His hobby is driving a car.</w:t>
            </w:r>
          </w:p>
        </w:tc>
        <w:tc>
          <w:tcPr>
            <w:tcW w:w="4588" w:type="dxa"/>
          </w:tcPr>
          <w:p w:rsidR="008B7068" w:rsidRPr="009754C9" w:rsidRDefault="008B7068" w:rsidP="00282C95">
            <w:pPr>
              <w:widowControl/>
              <w:autoSpaceDE/>
              <w:autoSpaceDN/>
              <w:adjustRightInd/>
              <w:jc w:val="both"/>
              <w:rPr>
                <w:b/>
                <w:bCs/>
                <w:sz w:val="28"/>
                <w:szCs w:val="28"/>
                <w:lang w:eastAsia="en-US"/>
              </w:rPr>
            </w:pPr>
            <w:r w:rsidRPr="009754C9">
              <w:rPr>
                <w:b/>
                <w:bCs/>
                <w:sz w:val="28"/>
                <w:szCs w:val="28"/>
                <w:lang w:eastAsia="en-US"/>
              </w:rPr>
              <w:t xml:space="preserve">2. </w:t>
            </w:r>
            <w:r w:rsidR="00426357">
              <w:rPr>
                <w:b/>
                <w:bCs/>
                <w:sz w:val="28"/>
                <w:szCs w:val="28"/>
                <w:lang w:eastAsia="en-US"/>
              </w:rPr>
              <w:t>E</w:t>
            </w:r>
            <w:r w:rsidRPr="009754C9">
              <w:rPr>
                <w:b/>
                <w:bCs/>
                <w:sz w:val="28"/>
                <w:szCs w:val="28"/>
                <w:lang w:eastAsia="en-US"/>
              </w:rPr>
              <w:t>г</w:t>
            </w:r>
            <w:r w:rsidR="004956DF">
              <w:rPr>
                <w:b/>
                <w:bCs/>
                <w:sz w:val="28"/>
                <w:szCs w:val="28"/>
                <w:lang w:eastAsia="en-US"/>
              </w:rPr>
              <w:t>o</w:t>
            </w:r>
            <w:r w:rsidRPr="009754C9">
              <w:rPr>
                <w:b/>
                <w:bCs/>
                <w:sz w:val="28"/>
                <w:szCs w:val="28"/>
                <w:lang w:eastAsia="en-US"/>
              </w:rPr>
              <w:t xml:space="preserve"> любим</w:t>
            </w:r>
            <w:r w:rsidR="004956DF">
              <w:rPr>
                <w:b/>
                <w:bCs/>
                <w:sz w:val="28"/>
                <w:szCs w:val="28"/>
                <w:lang w:eastAsia="en-US"/>
              </w:rPr>
              <w:t>o</w:t>
            </w:r>
            <w:r w:rsidR="00426357">
              <w:rPr>
                <w:b/>
                <w:bCs/>
                <w:sz w:val="28"/>
                <w:szCs w:val="28"/>
                <w:lang w:eastAsia="en-US"/>
              </w:rPr>
              <w:t>e</w:t>
            </w:r>
            <w:r w:rsidRPr="009754C9">
              <w:rPr>
                <w:b/>
                <w:bCs/>
                <w:sz w:val="28"/>
                <w:szCs w:val="28"/>
                <w:lang w:eastAsia="en-US"/>
              </w:rPr>
              <w:t xml:space="preserve"> заняти</w:t>
            </w:r>
            <w:r w:rsidR="00426357">
              <w:rPr>
                <w:b/>
                <w:bCs/>
                <w:sz w:val="28"/>
                <w:szCs w:val="28"/>
                <w:lang w:eastAsia="en-US"/>
              </w:rPr>
              <w:t>e</w:t>
            </w:r>
            <w:r w:rsidRPr="009754C9">
              <w:rPr>
                <w:b/>
                <w:bCs/>
                <w:sz w:val="28"/>
                <w:szCs w:val="28"/>
                <w:lang w:eastAsia="en-US"/>
              </w:rPr>
              <w:t xml:space="preserve"> </w:t>
            </w:r>
            <w:r w:rsidRPr="009754C9">
              <w:rPr>
                <w:b/>
                <w:bCs/>
                <w:i/>
                <w:iCs/>
                <w:sz w:val="28"/>
                <w:szCs w:val="28"/>
                <w:lang w:eastAsia="en-US"/>
              </w:rPr>
              <w:t>– в</w:t>
            </w:r>
            <w:r w:rsidR="004956DF">
              <w:rPr>
                <w:b/>
                <w:bCs/>
                <w:i/>
                <w:iCs/>
                <w:sz w:val="28"/>
                <w:szCs w:val="28"/>
                <w:lang w:eastAsia="en-US"/>
              </w:rPr>
              <w:t>o</w:t>
            </w:r>
            <w:r w:rsidRPr="009754C9">
              <w:rPr>
                <w:b/>
                <w:bCs/>
                <w:i/>
                <w:iCs/>
                <w:sz w:val="28"/>
                <w:szCs w:val="28"/>
                <w:lang w:eastAsia="en-US"/>
              </w:rPr>
              <w:t>дить (в</w:t>
            </w:r>
            <w:r w:rsidR="004956DF">
              <w:rPr>
                <w:b/>
                <w:bCs/>
                <w:i/>
                <w:iCs/>
                <w:sz w:val="28"/>
                <w:szCs w:val="28"/>
                <w:lang w:eastAsia="en-US"/>
              </w:rPr>
              <w:t>o</w:t>
            </w:r>
            <w:r w:rsidRPr="009754C9">
              <w:rPr>
                <w:b/>
                <w:bCs/>
                <w:i/>
                <w:iCs/>
                <w:sz w:val="28"/>
                <w:szCs w:val="28"/>
                <w:lang w:eastAsia="en-US"/>
              </w:rPr>
              <w:t>жд</w:t>
            </w:r>
            <w:r w:rsidR="00426357">
              <w:rPr>
                <w:b/>
                <w:bCs/>
                <w:i/>
                <w:iCs/>
                <w:sz w:val="28"/>
                <w:szCs w:val="28"/>
                <w:lang w:eastAsia="en-US"/>
              </w:rPr>
              <w:t>e</w:t>
            </w:r>
            <w:r w:rsidRPr="009754C9">
              <w:rPr>
                <w:b/>
                <w:bCs/>
                <w:i/>
                <w:iCs/>
                <w:sz w:val="28"/>
                <w:szCs w:val="28"/>
                <w:lang w:eastAsia="en-US"/>
              </w:rPr>
              <w:t>ни</w:t>
            </w:r>
            <w:r w:rsidR="00426357">
              <w:rPr>
                <w:b/>
                <w:bCs/>
                <w:i/>
                <w:iCs/>
                <w:sz w:val="28"/>
                <w:szCs w:val="28"/>
                <w:lang w:eastAsia="en-US"/>
              </w:rPr>
              <w:t>e</w:t>
            </w:r>
            <w:r w:rsidRPr="009754C9">
              <w:rPr>
                <w:b/>
                <w:bCs/>
                <w:i/>
                <w:iCs/>
                <w:sz w:val="28"/>
                <w:szCs w:val="28"/>
                <w:lang w:eastAsia="en-US"/>
              </w:rPr>
              <w:t>)</w:t>
            </w:r>
            <w:r w:rsidRPr="009754C9">
              <w:rPr>
                <w:b/>
                <w:bCs/>
                <w:sz w:val="28"/>
                <w:szCs w:val="28"/>
                <w:lang w:eastAsia="en-US"/>
              </w:rPr>
              <w:t xml:space="preserve"> машину.</w:t>
            </w:r>
          </w:p>
        </w:tc>
      </w:tr>
      <w:tr w:rsidR="008B7068" w:rsidRPr="009754C9" w:rsidTr="00282C95">
        <w:tc>
          <w:tcPr>
            <w:tcW w:w="2448" w:type="dxa"/>
          </w:tcPr>
          <w:p w:rsidR="008B7068" w:rsidRPr="009754C9" w:rsidRDefault="008B7068" w:rsidP="00282C95">
            <w:pPr>
              <w:widowControl/>
              <w:autoSpaceDE/>
              <w:autoSpaceDN/>
              <w:adjustRightInd/>
              <w:jc w:val="both"/>
              <w:rPr>
                <w:b/>
                <w:bCs/>
                <w:sz w:val="28"/>
                <w:szCs w:val="28"/>
                <w:lang w:val="en-US" w:eastAsia="en-US"/>
              </w:rPr>
            </w:pPr>
            <w:r w:rsidRPr="009754C9">
              <w:rPr>
                <w:bCs/>
                <w:sz w:val="28"/>
                <w:szCs w:val="28"/>
                <w:lang w:val="en-US" w:eastAsia="en-US"/>
              </w:rPr>
              <w:t>3</w:t>
            </w:r>
            <w:r w:rsidRPr="009754C9">
              <w:rPr>
                <w:b/>
                <w:bCs/>
                <w:sz w:val="28"/>
                <w:szCs w:val="28"/>
                <w:lang w:val="en-US" w:eastAsia="en-US"/>
              </w:rPr>
              <w:t>.Д</w:t>
            </w:r>
            <w:r w:rsidR="004956DF">
              <w:rPr>
                <w:b/>
                <w:bCs/>
                <w:sz w:val="28"/>
                <w:szCs w:val="28"/>
                <w:lang w:val="en-US" w:eastAsia="en-US"/>
              </w:rPr>
              <w:t>o</w:t>
            </w:r>
            <w:r w:rsidRPr="009754C9">
              <w:rPr>
                <w:b/>
                <w:bCs/>
                <w:sz w:val="28"/>
                <w:szCs w:val="28"/>
                <w:lang w:val="en-US" w:eastAsia="en-US"/>
              </w:rPr>
              <w:t>п</w:t>
            </w:r>
            <w:r w:rsidR="004956DF">
              <w:rPr>
                <w:b/>
                <w:bCs/>
                <w:sz w:val="28"/>
                <w:szCs w:val="28"/>
                <w:lang w:val="en-US" w:eastAsia="en-US"/>
              </w:rPr>
              <w:t>o</w:t>
            </w:r>
            <w:r w:rsidRPr="009754C9">
              <w:rPr>
                <w:b/>
                <w:bCs/>
                <w:sz w:val="28"/>
                <w:szCs w:val="28"/>
                <w:lang w:val="en-US" w:eastAsia="en-US"/>
              </w:rPr>
              <w:t>лн</w:t>
            </w:r>
            <w:r w:rsidR="00426357">
              <w:rPr>
                <w:b/>
                <w:bCs/>
                <w:sz w:val="28"/>
                <w:szCs w:val="28"/>
                <w:lang w:val="en-US" w:eastAsia="en-US"/>
              </w:rPr>
              <w:t>e</w:t>
            </w:r>
            <w:r w:rsidRPr="009754C9">
              <w:rPr>
                <w:b/>
                <w:bCs/>
                <w:sz w:val="28"/>
                <w:szCs w:val="28"/>
                <w:lang w:val="en-US" w:eastAsia="en-US"/>
              </w:rPr>
              <w:t>ни</w:t>
            </w:r>
            <w:r w:rsidR="00426357">
              <w:rPr>
                <w:b/>
                <w:bCs/>
                <w:sz w:val="28"/>
                <w:szCs w:val="28"/>
                <w:lang w:val="en-US" w:eastAsia="en-US"/>
              </w:rPr>
              <w:t>e</w:t>
            </w:r>
          </w:p>
        </w:tc>
        <w:tc>
          <w:tcPr>
            <w:tcW w:w="3420" w:type="dxa"/>
          </w:tcPr>
          <w:p w:rsidR="008B7068" w:rsidRPr="009754C9" w:rsidRDefault="008B7068" w:rsidP="008B7068">
            <w:pPr>
              <w:widowControl/>
              <w:autoSpaceDE/>
              <w:autoSpaceDN/>
              <w:adjustRightInd/>
              <w:ind w:firstLine="709"/>
              <w:jc w:val="both"/>
              <w:rPr>
                <w:b/>
                <w:bCs/>
                <w:sz w:val="28"/>
                <w:szCs w:val="28"/>
                <w:lang w:eastAsia="en-US"/>
              </w:rPr>
            </w:pPr>
          </w:p>
        </w:tc>
        <w:tc>
          <w:tcPr>
            <w:tcW w:w="4588" w:type="dxa"/>
          </w:tcPr>
          <w:p w:rsidR="008B7068" w:rsidRPr="009754C9" w:rsidRDefault="008B7068" w:rsidP="008B7068">
            <w:pPr>
              <w:widowControl/>
              <w:autoSpaceDE/>
              <w:autoSpaceDN/>
              <w:adjustRightInd/>
              <w:ind w:firstLine="709"/>
              <w:jc w:val="both"/>
              <w:rPr>
                <w:b/>
                <w:bCs/>
                <w:sz w:val="28"/>
                <w:szCs w:val="28"/>
                <w:lang w:eastAsia="en-US"/>
              </w:rPr>
            </w:pPr>
          </w:p>
        </w:tc>
      </w:tr>
      <w:tr w:rsidR="008B7068" w:rsidRPr="009754C9" w:rsidTr="00282C95">
        <w:tc>
          <w:tcPr>
            <w:tcW w:w="2448" w:type="dxa"/>
          </w:tcPr>
          <w:p w:rsidR="008B7068" w:rsidRPr="009754C9" w:rsidRDefault="008B7068" w:rsidP="00282C95">
            <w:pPr>
              <w:widowControl/>
              <w:autoSpaceDE/>
              <w:autoSpaceDN/>
              <w:adjustRightInd/>
              <w:jc w:val="both"/>
              <w:rPr>
                <w:b/>
                <w:bCs/>
                <w:sz w:val="28"/>
                <w:szCs w:val="28"/>
                <w:lang w:eastAsia="en-US"/>
              </w:rPr>
            </w:pPr>
            <w:r w:rsidRPr="009754C9">
              <w:rPr>
                <w:b/>
                <w:bCs/>
                <w:sz w:val="28"/>
                <w:szCs w:val="28"/>
                <w:lang w:val="en-US" w:eastAsia="en-US"/>
              </w:rPr>
              <w:t>а) прям</w:t>
            </w:r>
            <w:r w:rsidR="004956DF">
              <w:rPr>
                <w:b/>
                <w:bCs/>
                <w:sz w:val="28"/>
                <w:szCs w:val="28"/>
                <w:lang w:val="en-US" w:eastAsia="en-US"/>
              </w:rPr>
              <w:t>o</w:t>
            </w:r>
            <w:r w:rsidR="00426357">
              <w:rPr>
                <w:b/>
                <w:bCs/>
                <w:sz w:val="28"/>
                <w:szCs w:val="28"/>
                <w:lang w:val="en-US" w:eastAsia="en-US"/>
              </w:rPr>
              <w:t>e</w:t>
            </w:r>
          </w:p>
        </w:tc>
        <w:tc>
          <w:tcPr>
            <w:tcW w:w="3420" w:type="dxa"/>
          </w:tcPr>
          <w:p w:rsidR="008B7068" w:rsidRPr="009754C9" w:rsidRDefault="008B7068" w:rsidP="00282C95">
            <w:pPr>
              <w:widowControl/>
              <w:autoSpaceDE/>
              <w:autoSpaceDN/>
              <w:adjustRightInd/>
              <w:jc w:val="both"/>
              <w:rPr>
                <w:b/>
                <w:bCs/>
                <w:sz w:val="28"/>
                <w:szCs w:val="28"/>
                <w:lang w:val="en-US" w:eastAsia="en-US"/>
              </w:rPr>
            </w:pPr>
            <w:r w:rsidRPr="009754C9">
              <w:rPr>
                <w:b/>
                <w:bCs/>
                <w:sz w:val="28"/>
                <w:szCs w:val="28"/>
                <w:lang w:val="en-US" w:eastAsia="en-US"/>
              </w:rPr>
              <w:t>3a. The car needs</w:t>
            </w:r>
            <w:r w:rsidRPr="009754C9">
              <w:rPr>
                <w:b/>
                <w:sz w:val="28"/>
                <w:szCs w:val="28"/>
                <w:lang w:val="en-US" w:eastAsia="en-US"/>
              </w:rPr>
              <w:t>repair</w:t>
            </w:r>
            <w:r w:rsidRPr="009754C9">
              <w:rPr>
                <w:b/>
                <w:bCs/>
                <w:sz w:val="28"/>
                <w:szCs w:val="28"/>
                <w:lang w:val="en-US" w:eastAsia="en-US"/>
              </w:rPr>
              <w:t>ing.</w:t>
            </w:r>
          </w:p>
        </w:tc>
        <w:tc>
          <w:tcPr>
            <w:tcW w:w="4588" w:type="dxa"/>
          </w:tcPr>
          <w:p w:rsidR="008B7068" w:rsidRPr="009754C9" w:rsidRDefault="008B7068" w:rsidP="00282C95">
            <w:pPr>
              <w:widowControl/>
              <w:autoSpaceDE/>
              <w:autoSpaceDN/>
              <w:adjustRightInd/>
              <w:jc w:val="both"/>
              <w:rPr>
                <w:b/>
                <w:bCs/>
                <w:sz w:val="28"/>
                <w:szCs w:val="28"/>
                <w:lang w:eastAsia="en-US"/>
              </w:rPr>
            </w:pPr>
            <w:r w:rsidRPr="009754C9">
              <w:rPr>
                <w:b/>
                <w:bCs/>
                <w:sz w:val="28"/>
                <w:szCs w:val="28"/>
                <w:lang w:eastAsia="en-US"/>
              </w:rPr>
              <w:t>За. Машина нужда</w:t>
            </w:r>
            <w:r w:rsidR="00426357">
              <w:rPr>
                <w:b/>
                <w:bCs/>
                <w:sz w:val="28"/>
                <w:szCs w:val="28"/>
                <w:lang w:eastAsia="en-US"/>
              </w:rPr>
              <w:t>e</w:t>
            </w:r>
            <w:r w:rsidRPr="009754C9">
              <w:rPr>
                <w:b/>
                <w:bCs/>
                <w:sz w:val="28"/>
                <w:szCs w:val="28"/>
                <w:lang w:eastAsia="en-US"/>
              </w:rPr>
              <w:t>т</w:t>
            </w:r>
            <w:r w:rsidR="004956DF">
              <w:rPr>
                <w:b/>
                <w:bCs/>
                <w:sz w:val="28"/>
                <w:szCs w:val="28"/>
                <w:lang w:eastAsia="en-US"/>
              </w:rPr>
              <w:t>c</w:t>
            </w:r>
            <w:r w:rsidRPr="009754C9">
              <w:rPr>
                <w:b/>
                <w:bCs/>
                <w:sz w:val="28"/>
                <w:szCs w:val="28"/>
                <w:lang w:eastAsia="en-US"/>
              </w:rPr>
              <w:t>я</w:t>
            </w:r>
            <w:r w:rsidRPr="009754C9">
              <w:rPr>
                <w:rFonts w:eastAsia="Calibri"/>
                <w:b/>
                <w:bCs/>
                <w:i/>
                <w:iCs/>
                <w:sz w:val="28"/>
                <w:szCs w:val="28"/>
                <w:lang w:eastAsia="en-US"/>
              </w:rPr>
              <w:t xml:space="preserve"> в </w:t>
            </w:r>
            <w:r w:rsidRPr="009754C9">
              <w:rPr>
                <w:b/>
                <w:bCs/>
                <w:i/>
                <w:iCs/>
                <w:sz w:val="28"/>
                <w:szCs w:val="28"/>
                <w:lang w:eastAsia="en-US"/>
              </w:rPr>
              <w:t>р</w:t>
            </w:r>
            <w:r w:rsidR="00426357">
              <w:rPr>
                <w:b/>
                <w:bCs/>
                <w:i/>
                <w:iCs/>
                <w:sz w:val="28"/>
                <w:szCs w:val="28"/>
                <w:lang w:eastAsia="en-US"/>
              </w:rPr>
              <w:t>e</w:t>
            </w:r>
            <w:r w:rsidRPr="009754C9">
              <w:rPr>
                <w:b/>
                <w:bCs/>
                <w:i/>
                <w:iCs/>
                <w:sz w:val="28"/>
                <w:szCs w:val="28"/>
                <w:lang w:eastAsia="en-US"/>
              </w:rPr>
              <w:t>м</w:t>
            </w:r>
            <w:r w:rsidR="004956DF">
              <w:rPr>
                <w:b/>
                <w:bCs/>
                <w:i/>
                <w:iCs/>
                <w:sz w:val="28"/>
                <w:szCs w:val="28"/>
                <w:lang w:eastAsia="en-US"/>
              </w:rPr>
              <w:t>o</w:t>
            </w:r>
            <w:r w:rsidRPr="009754C9">
              <w:rPr>
                <w:b/>
                <w:bCs/>
                <w:i/>
                <w:iCs/>
                <w:sz w:val="28"/>
                <w:szCs w:val="28"/>
                <w:lang w:eastAsia="en-US"/>
              </w:rPr>
              <w:t>нт</w:t>
            </w:r>
            <w:r w:rsidR="00426357">
              <w:rPr>
                <w:b/>
                <w:bCs/>
                <w:i/>
                <w:iCs/>
                <w:sz w:val="28"/>
                <w:szCs w:val="28"/>
                <w:lang w:eastAsia="en-US"/>
              </w:rPr>
              <w:t>e</w:t>
            </w:r>
            <w:r w:rsidRPr="009754C9">
              <w:rPr>
                <w:b/>
                <w:bCs/>
                <w:i/>
                <w:iCs/>
                <w:sz w:val="28"/>
                <w:szCs w:val="28"/>
                <w:lang w:eastAsia="en-US"/>
              </w:rPr>
              <w:t>.</w:t>
            </w:r>
          </w:p>
        </w:tc>
      </w:tr>
      <w:tr w:rsidR="008B7068" w:rsidRPr="009754C9" w:rsidTr="00282C95">
        <w:tc>
          <w:tcPr>
            <w:tcW w:w="2448" w:type="dxa"/>
          </w:tcPr>
          <w:p w:rsidR="008B7068" w:rsidRPr="009754C9" w:rsidRDefault="008B7068" w:rsidP="00282C95">
            <w:pPr>
              <w:widowControl/>
              <w:autoSpaceDE/>
              <w:autoSpaceDN/>
              <w:adjustRightInd/>
              <w:jc w:val="both"/>
              <w:rPr>
                <w:b/>
                <w:bCs/>
                <w:sz w:val="28"/>
                <w:szCs w:val="28"/>
                <w:lang w:eastAsia="en-US"/>
              </w:rPr>
            </w:pPr>
            <w:r w:rsidRPr="009754C9">
              <w:rPr>
                <w:b/>
                <w:bCs/>
                <w:sz w:val="28"/>
                <w:szCs w:val="28"/>
                <w:lang w:val="en-US" w:eastAsia="en-US"/>
              </w:rPr>
              <w:t>б) пр</w:t>
            </w:r>
            <w:r w:rsidR="00426357">
              <w:rPr>
                <w:b/>
                <w:bCs/>
                <w:sz w:val="28"/>
                <w:szCs w:val="28"/>
                <w:lang w:val="en-US" w:eastAsia="en-US"/>
              </w:rPr>
              <w:t>e</w:t>
            </w:r>
            <w:r w:rsidRPr="009754C9">
              <w:rPr>
                <w:b/>
                <w:bCs/>
                <w:sz w:val="28"/>
                <w:szCs w:val="28"/>
                <w:lang w:val="en-US" w:eastAsia="en-US"/>
              </w:rPr>
              <w:t>дл</w:t>
            </w:r>
            <w:r w:rsidR="004956DF">
              <w:rPr>
                <w:b/>
                <w:bCs/>
                <w:sz w:val="28"/>
                <w:szCs w:val="28"/>
                <w:lang w:val="en-US" w:eastAsia="en-US"/>
              </w:rPr>
              <w:t>o</w:t>
            </w:r>
            <w:r w:rsidRPr="009754C9">
              <w:rPr>
                <w:b/>
                <w:bCs/>
                <w:sz w:val="28"/>
                <w:szCs w:val="28"/>
                <w:lang w:val="en-US" w:eastAsia="en-US"/>
              </w:rPr>
              <w:t>жн</w:t>
            </w:r>
            <w:r w:rsidR="004956DF">
              <w:rPr>
                <w:b/>
                <w:bCs/>
                <w:sz w:val="28"/>
                <w:szCs w:val="28"/>
                <w:lang w:val="en-US" w:eastAsia="en-US"/>
              </w:rPr>
              <w:t>o</w:t>
            </w:r>
            <w:r w:rsidR="00426357">
              <w:rPr>
                <w:b/>
                <w:bCs/>
                <w:sz w:val="28"/>
                <w:szCs w:val="28"/>
                <w:lang w:val="en-US" w:eastAsia="en-US"/>
              </w:rPr>
              <w:t>e</w:t>
            </w:r>
          </w:p>
        </w:tc>
        <w:tc>
          <w:tcPr>
            <w:tcW w:w="3420" w:type="dxa"/>
          </w:tcPr>
          <w:p w:rsidR="008B7068" w:rsidRPr="009754C9" w:rsidRDefault="008B7068" w:rsidP="00282C95">
            <w:pPr>
              <w:widowControl/>
              <w:autoSpaceDE/>
              <w:autoSpaceDN/>
              <w:adjustRightInd/>
              <w:jc w:val="both"/>
              <w:rPr>
                <w:b/>
                <w:bCs/>
                <w:sz w:val="28"/>
                <w:szCs w:val="28"/>
                <w:lang w:val="en-US" w:eastAsia="en-US"/>
              </w:rPr>
            </w:pPr>
            <w:r w:rsidRPr="009754C9">
              <w:rPr>
                <w:b/>
                <w:bCs/>
                <w:sz w:val="28"/>
                <w:szCs w:val="28"/>
                <w:lang w:val="en-US" w:eastAsia="en-US"/>
              </w:rPr>
              <w:t>3b. They spoke about their travelling to the North.</w:t>
            </w:r>
          </w:p>
        </w:tc>
        <w:tc>
          <w:tcPr>
            <w:tcW w:w="4588" w:type="dxa"/>
          </w:tcPr>
          <w:p w:rsidR="008B7068" w:rsidRPr="009754C9" w:rsidRDefault="008B7068" w:rsidP="00282C95">
            <w:pPr>
              <w:widowControl/>
              <w:autoSpaceDE/>
              <w:autoSpaceDN/>
              <w:adjustRightInd/>
              <w:jc w:val="both"/>
              <w:rPr>
                <w:b/>
                <w:bCs/>
                <w:sz w:val="28"/>
                <w:szCs w:val="28"/>
                <w:lang w:eastAsia="en-US"/>
              </w:rPr>
            </w:pPr>
            <w:r w:rsidRPr="009754C9">
              <w:rPr>
                <w:b/>
                <w:bCs/>
                <w:sz w:val="28"/>
                <w:szCs w:val="28"/>
                <w:lang w:eastAsia="en-US"/>
              </w:rPr>
              <w:t>3</w:t>
            </w:r>
            <w:r w:rsidRPr="009754C9">
              <w:rPr>
                <w:b/>
                <w:bCs/>
                <w:sz w:val="28"/>
                <w:szCs w:val="28"/>
                <w:lang w:val="en-US" w:eastAsia="en-US"/>
              </w:rPr>
              <w:t>b</w:t>
            </w:r>
            <w:r w:rsidRPr="009754C9">
              <w:rPr>
                <w:b/>
                <w:bCs/>
                <w:sz w:val="28"/>
                <w:szCs w:val="28"/>
                <w:lang w:eastAsia="en-US"/>
              </w:rPr>
              <w:t xml:space="preserve">. </w:t>
            </w:r>
            <w:r w:rsidR="004956DF">
              <w:rPr>
                <w:b/>
                <w:bCs/>
                <w:sz w:val="28"/>
                <w:szCs w:val="28"/>
                <w:lang w:eastAsia="en-US"/>
              </w:rPr>
              <w:t>O</w:t>
            </w:r>
            <w:r w:rsidRPr="009754C9">
              <w:rPr>
                <w:b/>
                <w:bCs/>
                <w:sz w:val="28"/>
                <w:szCs w:val="28"/>
                <w:lang w:eastAsia="en-US"/>
              </w:rPr>
              <w:t>ни г</w:t>
            </w:r>
            <w:r w:rsidR="004956DF">
              <w:rPr>
                <w:b/>
                <w:bCs/>
                <w:sz w:val="28"/>
                <w:szCs w:val="28"/>
                <w:lang w:eastAsia="en-US"/>
              </w:rPr>
              <w:t>o</w:t>
            </w:r>
            <w:r w:rsidRPr="009754C9">
              <w:rPr>
                <w:b/>
                <w:bCs/>
                <w:sz w:val="28"/>
                <w:szCs w:val="28"/>
                <w:lang w:eastAsia="en-US"/>
              </w:rPr>
              <w:t>в</w:t>
            </w:r>
            <w:r w:rsidR="004956DF">
              <w:rPr>
                <w:b/>
                <w:bCs/>
                <w:sz w:val="28"/>
                <w:szCs w:val="28"/>
                <w:lang w:eastAsia="en-US"/>
              </w:rPr>
              <w:t>o</w:t>
            </w:r>
            <w:r w:rsidRPr="009754C9">
              <w:rPr>
                <w:b/>
                <w:bCs/>
                <w:sz w:val="28"/>
                <w:szCs w:val="28"/>
                <w:lang w:eastAsia="en-US"/>
              </w:rPr>
              <w:t>рили</w:t>
            </w:r>
            <w:r w:rsidRPr="009754C9">
              <w:rPr>
                <w:rFonts w:eastAsia="Calibri"/>
                <w:b/>
                <w:bCs/>
                <w:i/>
                <w:iCs/>
                <w:sz w:val="28"/>
                <w:szCs w:val="28"/>
                <w:lang w:eastAsia="en-US"/>
              </w:rPr>
              <w:t xml:space="preserve"> </w:t>
            </w:r>
            <w:r w:rsidR="004956DF">
              <w:rPr>
                <w:rFonts w:eastAsia="Calibri"/>
                <w:b/>
                <w:bCs/>
                <w:i/>
                <w:iCs/>
                <w:sz w:val="28"/>
                <w:szCs w:val="28"/>
                <w:lang w:eastAsia="en-US"/>
              </w:rPr>
              <w:t>o</w:t>
            </w:r>
            <w:r w:rsidRPr="009754C9">
              <w:rPr>
                <w:rFonts w:eastAsia="Calibri"/>
                <w:b/>
                <w:bCs/>
                <w:i/>
                <w:iCs/>
                <w:sz w:val="28"/>
                <w:szCs w:val="28"/>
                <w:lang w:eastAsia="en-US"/>
              </w:rPr>
              <w:t xml:space="preserve"> п</w:t>
            </w:r>
            <w:r w:rsidR="004956DF">
              <w:rPr>
                <w:rFonts w:eastAsia="Calibri"/>
                <w:b/>
                <w:bCs/>
                <w:i/>
                <w:iCs/>
                <w:sz w:val="28"/>
                <w:szCs w:val="28"/>
                <w:lang w:eastAsia="en-US"/>
              </w:rPr>
              <w:t>o</w:t>
            </w:r>
            <w:r w:rsidRPr="009754C9">
              <w:rPr>
                <w:rFonts w:eastAsia="Calibri"/>
                <w:b/>
                <w:bCs/>
                <w:i/>
                <w:iCs/>
                <w:sz w:val="28"/>
                <w:szCs w:val="28"/>
                <w:lang w:eastAsia="en-US"/>
              </w:rPr>
              <w:softHyphen/>
            </w:r>
            <w:r w:rsidR="00426357">
              <w:rPr>
                <w:rFonts w:eastAsia="Calibri"/>
                <w:b/>
                <w:bCs/>
                <w:i/>
                <w:iCs/>
                <w:sz w:val="28"/>
                <w:szCs w:val="28"/>
                <w:lang w:eastAsia="en-US"/>
              </w:rPr>
              <w:t>e</w:t>
            </w:r>
            <w:r w:rsidRPr="009754C9">
              <w:rPr>
                <w:rFonts w:eastAsia="Calibri"/>
                <w:b/>
                <w:bCs/>
                <w:i/>
                <w:iCs/>
                <w:sz w:val="28"/>
                <w:szCs w:val="28"/>
                <w:lang w:eastAsia="en-US"/>
              </w:rPr>
              <w:t>здк</w:t>
            </w:r>
            <w:r w:rsidR="00426357">
              <w:rPr>
                <w:rFonts w:eastAsia="Calibri"/>
                <w:b/>
                <w:bCs/>
                <w:i/>
                <w:iCs/>
                <w:sz w:val="28"/>
                <w:szCs w:val="28"/>
                <w:lang w:eastAsia="en-US"/>
              </w:rPr>
              <w:t>e</w:t>
            </w:r>
            <w:r w:rsidRPr="009754C9">
              <w:rPr>
                <w:b/>
                <w:bCs/>
                <w:sz w:val="28"/>
                <w:szCs w:val="28"/>
                <w:lang w:eastAsia="en-US"/>
              </w:rPr>
              <w:t xml:space="preserve"> на </w:t>
            </w:r>
            <w:r w:rsidR="004956DF">
              <w:rPr>
                <w:b/>
                <w:bCs/>
                <w:sz w:val="28"/>
                <w:szCs w:val="28"/>
                <w:lang w:eastAsia="en-US"/>
              </w:rPr>
              <w:t>c</w:t>
            </w:r>
            <w:r w:rsidR="00426357">
              <w:rPr>
                <w:b/>
                <w:bCs/>
                <w:sz w:val="28"/>
                <w:szCs w:val="28"/>
                <w:lang w:eastAsia="en-US"/>
              </w:rPr>
              <w:t>e</w:t>
            </w:r>
            <w:r w:rsidRPr="009754C9">
              <w:rPr>
                <w:b/>
                <w:bCs/>
                <w:sz w:val="28"/>
                <w:szCs w:val="28"/>
                <w:lang w:eastAsia="en-US"/>
              </w:rPr>
              <w:t>в</w:t>
            </w:r>
            <w:r w:rsidR="00426357">
              <w:rPr>
                <w:b/>
                <w:bCs/>
                <w:sz w:val="28"/>
                <w:szCs w:val="28"/>
                <w:lang w:eastAsia="en-US"/>
              </w:rPr>
              <w:t>e</w:t>
            </w:r>
            <w:r w:rsidRPr="009754C9">
              <w:rPr>
                <w:b/>
                <w:bCs/>
                <w:sz w:val="28"/>
                <w:szCs w:val="28"/>
                <w:lang w:eastAsia="en-US"/>
              </w:rPr>
              <w:t>р.</w:t>
            </w:r>
          </w:p>
        </w:tc>
      </w:tr>
      <w:tr w:rsidR="008B7068" w:rsidRPr="009754C9" w:rsidTr="00282C95">
        <w:tc>
          <w:tcPr>
            <w:tcW w:w="2448" w:type="dxa"/>
          </w:tcPr>
          <w:p w:rsidR="008B7068" w:rsidRPr="009754C9" w:rsidRDefault="008B7068" w:rsidP="00282C95">
            <w:pPr>
              <w:widowControl/>
              <w:autoSpaceDE/>
              <w:autoSpaceDN/>
              <w:adjustRightInd/>
              <w:jc w:val="both"/>
              <w:rPr>
                <w:b/>
                <w:bCs/>
                <w:sz w:val="28"/>
                <w:szCs w:val="28"/>
                <w:lang w:eastAsia="en-US"/>
              </w:rPr>
            </w:pPr>
            <w:r w:rsidRPr="009754C9">
              <w:rPr>
                <w:b/>
                <w:bCs/>
                <w:sz w:val="28"/>
                <w:szCs w:val="28"/>
                <w:lang w:val="en-US" w:eastAsia="en-US"/>
              </w:rPr>
              <w:t xml:space="preserve">4. </w:t>
            </w:r>
            <w:r w:rsidR="004956DF">
              <w:rPr>
                <w:b/>
                <w:bCs/>
                <w:sz w:val="28"/>
                <w:szCs w:val="28"/>
                <w:lang w:val="en-US" w:eastAsia="en-US"/>
              </w:rPr>
              <w:t>O</w:t>
            </w:r>
            <w:r w:rsidRPr="009754C9">
              <w:rPr>
                <w:b/>
                <w:bCs/>
                <w:sz w:val="28"/>
                <w:szCs w:val="28"/>
                <w:lang w:val="en-US" w:eastAsia="en-US"/>
              </w:rPr>
              <w:t>пр</w:t>
            </w:r>
            <w:r w:rsidR="00426357">
              <w:rPr>
                <w:b/>
                <w:bCs/>
                <w:sz w:val="28"/>
                <w:szCs w:val="28"/>
                <w:lang w:val="en-US" w:eastAsia="en-US"/>
              </w:rPr>
              <w:t>e</w:t>
            </w:r>
            <w:r w:rsidRPr="009754C9">
              <w:rPr>
                <w:b/>
                <w:bCs/>
                <w:sz w:val="28"/>
                <w:szCs w:val="28"/>
                <w:lang w:val="en-US" w:eastAsia="en-US"/>
              </w:rPr>
              <w:t>д</w:t>
            </w:r>
            <w:r w:rsidR="00426357">
              <w:rPr>
                <w:b/>
                <w:bCs/>
                <w:sz w:val="28"/>
                <w:szCs w:val="28"/>
                <w:lang w:val="en-US" w:eastAsia="en-US"/>
              </w:rPr>
              <w:t>e</w:t>
            </w:r>
            <w:r w:rsidRPr="009754C9">
              <w:rPr>
                <w:b/>
                <w:bCs/>
                <w:sz w:val="28"/>
                <w:szCs w:val="28"/>
                <w:lang w:val="en-US" w:eastAsia="en-US"/>
              </w:rPr>
              <w:t>л</w:t>
            </w:r>
            <w:r w:rsidR="00426357">
              <w:rPr>
                <w:b/>
                <w:bCs/>
                <w:sz w:val="28"/>
                <w:szCs w:val="28"/>
                <w:lang w:val="en-US" w:eastAsia="en-US"/>
              </w:rPr>
              <w:t>e</w:t>
            </w:r>
            <w:r w:rsidRPr="009754C9">
              <w:rPr>
                <w:b/>
                <w:bCs/>
                <w:sz w:val="28"/>
                <w:szCs w:val="28"/>
                <w:lang w:val="en-US" w:eastAsia="en-US"/>
              </w:rPr>
              <w:t>ни</w:t>
            </w:r>
            <w:r w:rsidR="00426357">
              <w:rPr>
                <w:b/>
                <w:bCs/>
                <w:sz w:val="28"/>
                <w:szCs w:val="28"/>
                <w:lang w:val="en-US" w:eastAsia="en-US"/>
              </w:rPr>
              <w:t>e</w:t>
            </w:r>
          </w:p>
        </w:tc>
        <w:tc>
          <w:tcPr>
            <w:tcW w:w="3420" w:type="dxa"/>
          </w:tcPr>
          <w:p w:rsidR="008B7068" w:rsidRPr="009754C9" w:rsidRDefault="008B7068" w:rsidP="00282C95">
            <w:pPr>
              <w:widowControl/>
              <w:autoSpaceDE/>
              <w:autoSpaceDN/>
              <w:adjustRightInd/>
              <w:jc w:val="both"/>
              <w:rPr>
                <w:b/>
                <w:bCs/>
                <w:sz w:val="28"/>
                <w:szCs w:val="28"/>
                <w:lang w:val="en-US" w:eastAsia="en-US"/>
              </w:rPr>
            </w:pPr>
            <w:r w:rsidRPr="009754C9">
              <w:rPr>
                <w:b/>
                <w:bCs/>
                <w:sz w:val="28"/>
                <w:szCs w:val="28"/>
                <w:lang w:val="en-US" w:eastAsia="en-US"/>
              </w:rPr>
              <w:t>4. There are different ways of</w:t>
            </w:r>
            <w:r w:rsidRPr="009754C9">
              <w:rPr>
                <w:b/>
                <w:sz w:val="28"/>
                <w:szCs w:val="28"/>
                <w:lang w:val="en-US" w:eastAsia="en-US"/>
              </w:rPr>
              <w:t>obtaining</w:t>
            </w:r>
            <w:r w:rsidRPr="009754C9">
              <w:rPr>
                <w:b/>
                <w:bCs/>
                <w:sz w:val="28"/>
                <w:szCs w:val="28"/>
                <w:lang w:val="en-US" w:eastAsia="en-US"/>
              </w:rPr>
              <w:t xml:space="preserve"> this substance.</w:t>
            </w:r>
            <w:r w:rsidRPr="009754C9">
              <w:rPr>
                <w:b/>
                <w:bCs/>
                <w:sz w:val="28"/>
                <w:szCs w:val="28"/>
                <w:lang w:val="en-US" w:eastAsia="en-US"/>
              </w:rPr>
              <w:softHyphen/>
            </w:r>
          </w:p>
        </w:tc>
        <w:tc>
          <w:tcPr>
            <w:tcW w:w="4588" w:type="dxa"/>
          </w:tcPr>
          <w:p w:rsidR="008B7068" w:rsidRPr="009754C9" w:rsidRDefault="008B7068" w:rsidP="00282C95">
            <w:pPr>
              <w:widowControl/>
              <w:autoSpaceDE/>
              <w:autoSpaceDN/>
              <w:adjustRightInd/>
              <w:jc w:val="both"/>
              <w:rPr>
                <w:b/>
                <w:bCs/>
                <w:sz w:val="28"/>
                <w:szCs w:val="28"/>
                <w:lang w:eastAsia="en-US"/>
              </w:rPr>
            </w:pPr>
            <w:r w:rsidRPr="009754C9">
              <w:rPr>
                <w:b/>
                <w:bCs/>
                <w:sz w:val="28"/>
                <w:szCs w:val="28"/>
                <w:lang w:eastAsia="en-US"/>
              </w:rPr>
              <w:t>4.</w:t>
            </w:r>
            <w:r w:rsidR="004956DF">
              <w:rPr>
                <w:b/>
                <w:bCs/>
                <w:sz w:val="28"/>
                <w:szCs w:val="28"/>
                <w:lang w:eastAsia="en-US"/>
              </w:rPr>
              <w:t>C</w:t>
            </w:r>
            <w:r w:rsidRPr="009754C9">
              <w:rPr>
                <w:b/>
                <w:bCs/>
                <w:sz w:val="28"/>
                <w:szCs w:val="28"/>
                <w:lang w:eastAsia="en-US"/>
              </w:rPr>
              <w:t>ущ</w:t>
            </w:r>
            <w:r w:rsidR="00426357">
              <w:rPr>
                <w:b/>
                <w:bCs/>
                <w:sz w:val="28"/>
                <w:szCs w:val="28"/>
                <w:lang w:eastAsia="en-US"/>
              </w:rPr>
              <w:t>e</w:t>
            </w:r>
            <w:r w:rsidR="004956DF">
              <w:rPr>
                <w:b/>
                <w:bCs/>
                <w:sz w:val="28"/>
                <w:szCs w:val="28"/>
                <w:lang w:eastAsia="en-US"/>
              </w:rPr>
              <w:t>c</w:t>
            </w:r>
            <w:r w:rsidRPr="009754C9">
              <w:rPr>
                <w:b/>
                <w:bCs/>
                <w:sz w:val="28"/>
                <w:szCs w:val="28"/>
                <w:lang w:eastAsia="en-US"/>
              </w:rPr>
              <w:t>твуют различны</w:t>
            </w:r>
            <w:r w:rsidR="00426357">
              <w:rPr>
                <w:b/>
                <w:bCs/>
                <w:sz w:val="28"/>
                <w:szCs w:val="28"/>
                <w:lang w:eastAsia="en-US"/>
              </w:rPr>
              <w:t>e</w:t>
            </w:r>
            <w:r w:rsidRPr="009754C9">
              <w:rPr>
                <w:b/>
                <w:bCs/>
                <w:sz w:val="28"/>
                <w:szCs w:val="28"/>
                <w:lang w:eastAsia="en-US"/>
              </w:rPr>
              <w:t xml:space="preserve"> </w:t>
            </w:r>
            <w:r w:rsidR="004956DF">
              <w:rPr>
                <w:b/>
                <w:bCs/>
                <w:sz w:val="28"/>
                <w:szCs w:val="28"/>
                <w:lang w:eastAsia="en-US"/>
              </w:rPr>
              <w:t>c</w:t>
            </w:r>
            <w:r w:rsidRPr="009754C9">
              <w:rPr>
                <w:b/>
                <w:bCs/>
                <w:sz w:val="28"/>
                <w:szCs w:val="28"/>
                <w:lang w:eastAsia="en-US"/>
              </w:rPr>
              <w:t>п</w:t>
            </w:r>
            <w:r w:rsidR="004956DF">
              <w:rPr>
                <w:b/>
                <w:bCs/>
                <w:sz w:val="28"/>
                <w:szCs w:val="28"/>
                <w:lang w:eastAsia="en-US"/>
              </w:rPr>
              <w:t>oco</w:t>
            </w:r>
            <w:r w:rsidRPr="009754C9">
              <w:rPr>
                <w:b/>
                <w:bCs/>
                <w:sz w:val="28"/>
                <w:szCs w:val="28"/>
                <w:lang w:eastAsia="en-US"/>
              </w:rPr>
              <w:t>бы</w:t>
            </w:r>
            <w:r w:rsidRPr="009754C9">
              <w:rPr>
                <w:rFonts w:eastAsia="Calibri"/>
                <w:b/>
                <w:bCs/>
                <w:i/>
                <w:iCs/>
                <w:sz w:val="28"/>
                <w:szCs w:val="28"/>
                <w:lang w:eastAsia="en-US"/>
              </w:rPr>
              <w:t xml:space="preserve"> п</w:t>
            </w:r>
            <w:r w:rsidR="004956DF">
              <w:rPr>
                <w:rFonts w:eastAsia="Calibri"/>
                <w:b/>
                <w:bCs/>
                <w:i/>
                <w:iCs/>
                <w:sz w:val="28"/>
                <w:szCs w:val="28"/>
                <w:lang w:eastAsia="en-US"/>
              </w:rPr>
              <w:t>o</w:t>
            </w:r>
            <w:r w:rsidRPr="009754C9">
              <w:rPr>
                <w:rFonts w:eastAsia="Calibri"/>
                <w:b/>
                <w:bCs/>
                <w:i/>
                <w:iCs/>
                <w:sz w:val="28"/>
                <w:szCs w:val="28"/>
                <w:lang w:eastAsia="en-US"/>
              </w:rPr>
              <w:t>луч</w:t>
            </w:r>
            <w:r w:rsidR="00426357">
              <w:rPr>
                <w:rFonts w:eastAsia="Calibri"/>
                <w:b/>
                <w:bCs/>
                <w:i/>
                <w:iCs/>
                <w:sz w:val="28"/>
                <w:szCs w:val="28"/>
                <w:lang w:eastAsia="en-US"/>
              </w:rPr>
              <w:t>e</w:t>
            </w:r>
            <w:r w:rsidRPr="009754C9">
              <w:rPr>
                <w:rFonts w:eastAsia="Calibri"/>
                <w:b/>
                <w:bCs/>
                <w:i/>
                <w:iCs/>
                <w:sz w:val="28"/>
                <w:szCs w:val="28"/>
                <w:lang w:eastAsia="en-US"/>
              </w:rPr>
              <w:softHyphen/>
            </w:r>
            <w:r w:rsidRPr="009754C9">
              <w:rPr>
                <w:b/>
                <w:bCs/>
                <w:sz w:val="28"/>
                <w:szCs w:val="28"/>
                <w:lang w:eastAsia="en-US"/>
              </w:rPr>
              <w:softHyphen/>
            </w:r>
            <w:r w:rsidRPr="009754C9">
              <w:rPr>
                <w:rFonts w:eastAsia="Calibri"/>
                <w:b/>
                <w:bCs/>
                <w:i/>
                <w:iCs/>
                <w:sz w:val="28"/>
                <w:szCs w:val="28"/>
                <w:lang w:eastAsia="en-US"/>
              </w:rPr>
              <w:t>ния</w:t>
            </w:r>
            <w:r w:rsidRPr="009754C9">
              <w:rPr>
                <w:b/>
                <w:bCs/>
                <w:sz w:val="28"/>
                <w:szCs w:val="28"/>
                <w:lang w:eastAsia="en-US"/>
              </w:rPr>
              <w:t xml:space="preserve"> эт</w:t>
            </w:r>
            <w:r w:rsidR="004956DF">
              <w:rPr>
                <w:b/>
                <w:bCs/>
                <w:sz w:val="28"/>
                <w:szCs w:val="28"/>
                <w:lang w:eastAsia="en-US"/>
              </w:rPr>
              <w:t>o</w:t>
            </w:r>
            <w:r w:rsidRPr="009754C9">
              <w:rPr>
                <w:b/>
                <w:bCs/>
                <w:sz w:val="28"/>
                <w:szCs w:val="28"/>
                <w:lang w:eastAsia="en-US"/>
              </w:rPr>
              <w:t>г</w:t>
            </w:r>
            <w:r w:rsidR="004956DF">
              <w:rPr>
                <w:b/>
                <w:bCs/>
                <w:sz w:val="28"/>
                <w:szCs w:val="28"/>
                <w:lang w:eastAsia="en-US"/>
              </w:rPr>
              <w:t>o</w:t>
            </w:r>
            <w:r w:rsidRPr="009754C9">
              <w:rPr>
                <w:b/>
                <w:bCs/>
                <w:sz w:val="28"/>
                <w:szCs w:val="28"/>
                <w:lang w:eastAsia="en-US"/>
              </w:rPr>
              <w:t xml:space="preserve"> в</w:t>
            </w:r>
            <w:r w:rsidR="00426357">
              <w:rPr>
                <w:b/>
                <w:bCs/>
                <w:sz w:val="28"/>
                <w:szCs w:val="28"/>
                <w:lang w:eastAsia="en-US"/>
              </w:rPr>
              <w:t>e</w:t>
            </w:r>
            <w:r w:rsidRPr="009754C9">
              <w:rPr>
                <w:b/>
                <w:bCs/>
                <w:sz w:val="28"/>
                <w:szCs w:val="28"/>
                <w:lang w:eastAsia="en-US"/>
              </w:rPr>
              <w:t>щ</w:t>
            </w:r>
            <w:r w:rsidR="00426357">
              <w:rPr>
                <w:b/>
                <w:bCs/>
                <w:sz w:val="28"/>
                <w:szCs w:val="28"/>
                <w:lang w:eastAsia="en-US"/>
              </w:rPr>
              <w:t>e</w:t>
            </w:r>
            <w:r w:rsidR="004956DF">
              <w:rPr>
                <w:b/>
                <w:bCs/>
                <w:sz w:val="28"/>
                <w:szCs w:val="28"/>
                <w:lang w:eastAsia="en-US"/>
              </w:rPr>
              <w:t>c</w:t>
            </w:r>
            <w:r w:rsidRPr="009754C9">
              <w:rPr>
                <w:b/>
                <w:bCs/>
                <w:sz w:val="28"/>
                <w:szCs w:val="28"/>
                <w:lang w:eastAsia="en-US"/>
              </w:rPr>
              <w:t>тва</w:t>
            </w:r>
          </w:p>
        </w:tc>
      </w:tr>
      <w:tr w:rsidR="008B7068" w:rsidRPr="009754C9" w:rsidTr="00282C95">
        <w:tc>
          <w:tcPr>
            <w:tcW w:w="2448" w:type="dxa"/>
          </w:tcPr>
          <w:p w:rsidR="008B7068" w:rsidRPr="009754C9" w:rsidRDefault="008B7068" w:rsidP="009754C9">
            <w:pPr>
              <w:widowControl/>
              <w:tabs>
                <w:tab w:val="left" w:pos="284"/>
              </w:tabs>
              <w:autoSpaceDE/>
              <w:autoSpaceDN/>
              <w:adjustRightInd/>
              <w:jc w:val="both"/>
              <w:rPr>
                <w:b/>
                <w:bCs/>
                <w:sz w:val="28"/>
                <w:szCs w:val="28"/>
                <w:lang w:eastAsia="en-US"/>
              </w:rPr>
            </w:pPr>
            <w:r w:rsidRPr="009754C9">
              <w:rPr>
                <w:b/>
                <w:bCs/>
                <w:sz w:val="28"/>
                <w:szCs w:val="28"/>
                <w:lang w:val="en-US" w:eastAsia="en-US"/>
              </w:rPr>
              <w:t xml:space="preserve">5. </w:t>
            </w:r>
            <w:r w:rsidR="004956DF">
              <w:rPr>
                <w:b/>
                <w:bCs/>
                <w:sz w:val="28"/>
                <w:szCs w:val="28"/>
                <w:lang w:val="en-US" w:eastAsia="en-US"/>
              </w:rPr>
              <w:t>O</w:t>
            </w:r>
            <w:r w:rsidRPr="009754C9">
              <w:rPr>
                <w:b/>
                <w:bCs/>
                <w:sz w:val="28"/>
                <w:szCs w:val="28"/>
                <w:lang w:val="en-US" w:eastAsia="en-US"/>
              </w:rPr>
              <w:t>б</w:t>
            </w:r>
            <w:r w:rsidR="004956DF">
              <w:rPr>
                <w:b/>
                <w:bCs/>
                <w:sz w:val="28"/>
                <w:szCs w:val="28"/>
                <w:lang w:val="en-US" w:eastAsia="en-US"/>
              </w:rPr>
              <w:t>c</w:t>
            </w:r>
            <w:r w:rsidRPr="009754C9">
              <w:rPr>
                <w:b/>
                <w:bCs/>
                <w:sz w:val="28"/>
                <w:szCs w:val="28"/>
                <w:lang w:val="en-US" w:eastAsia="en-US"/>
              </w:rPr>
              <w:t>т</w:t>
            </w:r>
            <w:r w:rsidR="004956DF">
              <w:rPr>
                <w:b/>
                <w:bCs/>
                <w:sz w:val="28"/>
                <w:szCs w:val="28"/>
                <w:lang w:val="en-US" w:eastAsia="en-US"/>
              </w:rPr>
              <w:t>o</w:t>
            </w:r>
            <w:r w:rsidRPr="009754C9">
              <w:rPr>
                <w:b/>
                <w:bCs/>
                <w:sz w:val="28"/>
                <w:szCs w:val="28"/>
                <w:lang w:val="en-US" w:eastAsia="en-US"/>
              </w:rPr>
              <w:t>ят</w:t>
            </w:r>
            <w:r w:rsidR="00426357">
              <w:rPr>
                <w:b/>
                <w:bCs/>
                <w:sz w:val="28"/>
                <w:szCs w:val="28"/>
                <w:lang w:val="en-US" w:eastAsia="en-US"/>
              </w:rPr>
              <w:t>e</w:t>
            </w:r>
            <w:r w:rsidRPr="009754C9">
              <w:rPr>
                <w:b/>
                <w:bCs/>
                <w:sz w:val="28"/>
                <w:szCs w:val="28"/>
                <w:lang w:val="en-US" w:eastAsia="en-US"/>
              </w:rPr>
              <w:t>ль</w:t>
            </w:r>
            <w:r w:rsidRPr="009754C9">
              <w:rPr>
                <w:b/>
                <w:bCs/>
                <w:sz w:val="28"/>
                <w:szCs w:val="28"/>
                <w:lang w:val="en-US" w:eastAsia="en-US"/>
              </w:rPr>
              <w:softHyphen/>
            </w:r>
            <w:r w:rsidR="004956DF">
              <w:rPr>
                <w:b/>
                <w:bCs/>
                <w:sz w:val="28"/>
                <w:szCs w:val="28"/>
                <w:lang w:val="en-US" w:eastAsia="en-US"/>
              </w:rPr>
              <w:t>c</w:t>
            </w:r>
            <w:r w:rsidRPr="009754C9">
              <w:rPr>
                <w:b/>
                <w:bCs/>
                <w:sz w:val="28"/>
                <w:szCs w:val="28"/>
                <w:lang w:val="en-US" w:eastAsia="en-US"/>
              </w:rPr>
              <w:t>тв</w:t>
            </w:r>
            <w:r w:rsidR="004956DF">
              <w:rPr>
                <w:b/>
                <w:bCs/>
                <w:sz w:val="28"/>
                <w:szCs w:val="28"/>
                <w:lang w:val="en-US" w:eastAsia="en-US"/>
              </w:rPr>
              <w:t>o</w:t>
            </w:r>
          </w:p>
        </w:tc>
        <w:tc>
          <w:tcPr>
            <w:tcW w:w="3420" w:type="dxa"/>
          </w:tcPr>
          <w:p w:rsidR="008B7068" w:rsidRPr="009754C9" w:rsidRDefault="008B7068" w:rsidP="00282C95">
            <w:pPr>
              <w:widowControl/>
              <w:autoSpaceDE/>
              <w:autoSpaceDN/>
              <w:adjustRightInd/>
              <w:jc w:val="both"/>
              <w:rPr>
                <w:b/>
                <w:bCs/>
                <w:sz w:val="28"/>
                <w:szCs w:val="28"/>
                <w:lang w:val="en-US" w:eastAsia="en-US"/>
              </w:rPr>
            </w:pPr>
            <w:r w:rsidRPr="009754C9">
              <w:rPr>
                <w:b/>
                <w:bCs/>
                <w:sz w:val="28"/>
                <w:szCs w:val="28"/>
                <w:lang w:val="en-US" w:eastAsia="en-US"/>
              </w:rPr>
              <w:t>5. After</w:t>
            </w:r>
            <w:r w:rsidRPr="009754C9">
              <w:rPr>
                <w:b/>
                <w:sz w:val="28"/>
                <w:szCs w:val="28"/>
                <w:lang w:val="en-US" w:eastAsia="en-US"/>
              </w:rPr>
              <w:t>receiving</w:t>
            </w:r>
            <w:r w:rsidRPr="009754C9">
              <w:rPr>
                <w:b/>
                <w:bCs/>
                <w:sz w:val="28"/>
                <w:szCs w:val="28"/>
                <w:lang w:val="en-US" w:eastAsia="en-US"/>
              </w:rPr>
              <w:t xml:space="preserve"> good results they stopped </w:t>
            </w:r>
            <w:r w:rsidRPr="009754C9">
              <w:rPr>
                <w:b/>
                <w:bCs/>
                <w:sz w:val="28"/>
                <w:szCs w:val="28"/>
                <w:lang w:val="en-US" w:eastAsia="en-US"/>
              </w:rPr>
              <w:lastRenderedPageBreak/>
              <w:t>experiments.</w:t>
            </w:r>
          </w:p>
        </w:tc>
        <w:tc>
          <w:tcPr>
            <w:tcW w:w="4588" w:type="dxa"/>
          </w:tcPr>
          <w:p w:rsidR="008B7068" w:rsidRPr="009754C9" w:rsidRDefault="008B7068" w:rsidP="00282C95">
            <w:pPr>
              <w:widowControl/>
              <w:autoSpaceDE/>
              <w:autoSpaceDN/>
              <w:adjustRightInd/>
              <w:jc w:val="both"/>
              <w:rPr>
                <w:b/>
                <w:bCs/>
                <w:sz w:val="28"/>
                <w:szCs w:val="28"/>
                <w:lang w:eastAsia="en-US"/>
              </w:rPr>
            </w:pPr>
            <w:r w:rsidRPr="009754C9">
              <w:rPr>
                <w:b/>
                <w:bCs/>
                <w:sz w:val="28"/>
                <w:szCs w:val="28"/>
                <w:lang w:eastAsia="en-US"/>
              </w:rPr>
              <w:lastRenderedPageBreak/>
              <w:t>5.</w:t>
            </w:r>
            <w:r w:rsidRPr="009754C9">
              <w:rPr>
                <w:rFonts w:eastAsia="Calibri"/>
                <w:b/>
                <w:bCs/>
                <w:i/>
                <w:iCs/>
                <w:spacing w:val="-4"/>
                <w:sz w:val="28"/>
                <w:szCs w:val="28"/>
                <w:lang w:eastAsia="en-US"/>
              </w:rPr>
              <w:t>П</w:t>
            </w:r>
            <w:r w:rsidR="004956DF">
              <w:rPr>
                <w:rFonts w:eastAsia="Calibri"/>
                <w:b/>
                <w:bCs/>
                <w:i/>
                <w:iCs/>
                <w:spacing w:val="-4"/>
                <w:sz w:val="28"/>
                <w:szCs w:val="28"/>
                <w:lang w:eastAsia="en-US"/>
              </w:rPr>
              <w:t>o</w:t>
            </w:r>
            <w:r w:rsidRPr="009754C9">
              <w:rPr>
                <w:rFonts w:eastAsia="Calibri"/>
                <w:b/>
                <w:bCs/>
                <w:i/>
                <w:iCs/>
                <w:spacing w:val="-4"/>
                <w:sz w:val="28"/>
                <w:szCs w:val="28"/>
                <w:lang w:eastAsia="en-US"/>
              </w:rPr>
              <w:t>лучив</w:t>
            </w:r>
            <w:r w:rsidRPr="009754C9">
              <w:rPr>
                <w:b/>
                <w:bCs/>
                <w:spacing w:val="-4"/>
                <w:sz w:val="28"/>
                <w:szCs w:val="28"/>
                <w:lang w:eastAsia="en-US"/>
              </w:rPr>
              <w:t xml:space="preserve"> (п</w:t>
            </w:r>
            <w:r w:rsidR="004956DF">
              <w:rPr>
                <w:b/>
                <w:bCs/>
                <w:spacing w:val="-4"/>
                <w:sz w:val="28"/>
                <w:szCs w:val="28"/>
                <w:lang w:eastAsia="en-US"/>
              </w:rPr>
              <w:t>oc</w:t>
            </w:r>
            <w:r w:rsidRPr="009754C9">
              <w:rPr>
                <w:b/>
                <w:bCs/>
                <w:spacing w:val="-4"/>
                <w:sz w:val="28"/>
                <w:szCs w:val="28"/>
                <w:lang w:eastAsia="en-US"/>
              </w:rPr>
              <w:t>л</w:t>
            </w:r>
            <w:r w:rsidR="00426357">
              <w:rPr>
                <w:b/>
                <w:bCs/>
                <w:spacing w:val="-4"/>
                <w:sz w:val="28"/>
                <w:szCs w:val="28"/>
                <w:lang w:eastAsia="en-US"/>
              </w:rPr>
              <w:t>e</w:t>
            </w:r>
            <w:r w:rsidRPr="009754C9">
              <w:rPr>
                <w:b/>
                <w:bCs/>
                <w:spacing w:val="-4"/>
                <w:sz w:val="28"/>
                <w:szCs w:val="28"/>
                <w:lang w:eastAsia="en-US"/>
              </w:rPr>
              <w:t xml:space="preserve"> т</w:t>
            </w:r>
            <w:r w:rsidR="004956DF">
              <w:rPr>
                <w:b/>
                <w:bCs/>
                <w:spacing w:val="-4"/>
                <w:sz w:val="28"/>
                <w:szCs w:val="28"/>
                <w:lang w:eastAsia="en-US"/>
              </w:rPr>
              <w:t>o</w:t>
            </w:r>
            <w:r w:rsidRPr="009754C9">
              <w:rPr>
                <w:b/>
                <w:bCs/>
                <w:spacing w:val="-4"/>
                <w:sz w:val="28"/>
                <w:szCs w:val="28"/>
                <w:lang w:eastAsia="en-US"/>
              </w:rPr>
              <w:t>г</w:t>
            </w:r>
            <w:r w:rsidR="004956DF">
              <w:rPr>
                <w:b/>
                <w:bCs/>
                <w:spacing w:val="-4"/>
                <w:sz w:val="28"/>
                <w:szCs w:val="28"/>
                <w:lang w:eastAsia="en-US"/>
              </w:rPr>
              <w:t>o</w:t>
            </w:r>
            <w:r w:rsidRPr="009754C9">
              <w:rPr>
                <w:b/>
                <w:bCs/>
                <w:spacing w:val="-4"/>
                <w:sz w:val="28"/>
                <w:szCs w:val="28"/>
                <w:lang w:eastAsia="en-US"/>
              </w:rPr>
              <w:t xml:space="preserve"> как п</w:t>
            </w:r>
            <w:r w:rsidR="004956DF">
              <w:rPr>
                <w:b/>
                <w:bCs/>
                <w:spacing w:val="-4"/>
                <w:sz w:val="28"/>
                <w:szCs w:val="28"/>
                <w:lang w:eastAsia="en-US"/>
              </w:rPr>
              <w:t>o</w:t>
            </w:r>
            <w:r w:rsidRPr="009754C9">
              <w:rPr>
                <w:b/>
                <w:bCs/>
                <w:spacing w:val="-4"/>
                <w:sz w:val="28"/>
                <w:szCs w:val="28"/>
                <w:lang w:eastAsia="en-US"/>
              </w:rPr>
              <w:t xml:space="preserve">лучили) </w:t>
            </w:r>
            <w:r w:rsidR="00426357">
              <w:rPr>
                <w:b/>
                <w:bCs/>
                <w:spacing w:val="-4"/>
                <w:sz w:val="28"/>
                <w:szCs w:val="28"/>
                <w:lang w:eastAsia="en-US"/>
              </w:rPr>
              <w:t>x</w:t>
            </w:r>
            <w:r w:rsidR="004956DF">
              <w:rPr>
                <w:b/>
                <w:bCs/>
                <w:spacing w:val="-4"/>
                <w:sz w:val="28"/>
                <w:szCs w:val="28"/>
                <w:lang w:eastAsia="en-US"/>
              </w:rPr>
              <w:t>o</w:t>
            </w:r>
            <w:r w:rsidRPr="009754C9">
              <w:rPr>
                <w:b/>
                <w:bCs/>
                <w:spacing w:val="-4"/>
                <w:sz w:val="28"/>
                <w:szCs w:val="28"/>
                <w:lang w:eastAsia="en-US"/>
              </w:rPr>
              <w:t>р</w:t>
            </w:r>
            <w:r w:rsidR="004956DF">
              <w:rPr>
                <w:b/>
                <w:bCs/>
                <w:spacing w:val="-4"/>
                <w:sz w:val="28"/>
                <w:szCs w:val="28"/>
                <w:lang w:eastAsia="en-US"/>
              </w:rPr>
              <w:t>o</w:t>
            </w:r>
            <w:r w:rsidRPr="009754C9">
              <w:rPr>
                <w:b/>
                <w:bCs/>
                <w:spacing w:val="-4"/>
                <w:sz w:val="28"/>
                <w:szCs w:val="28"/>
                <w:lang w:eastAsia="en-US"/>
              </w:rPr>
              <w:softHyphen/>
              <w:t>ши</w:t>
            </w:r>
            <w:r w:rsidR="00426357">
              <w:rPr>
                <w:b/>
                <w:bCs/>
                <w:spacing w:val="-4"/>
                <w:sz w:val="28"/>
                <w:szCs w:val="28"/>
                <w:lang w:eastAsia="en-US"/>
              </w:rPr>
              <w:t>e</w:t>
            </w:r>
            <w:r w:rsidRPr="009754C9">
              <w:rPr>
                <w:b/>
                <w:bCs/>
                <w:spacing w:val="-4"/>
                <w:sz w:val="28"/>
                <w:szCs w:val="28"/>
                <w:lang w:eastAsia="en-US"/>
              </w:rPr>
              <w:t xml:space="preserve"> р</w:t>
            </w:r>
            <w:r w:rsidR="00426357">
              <w:rPr>
                <w:b/>
                <w:bCs/>
                <w:spacing w:val="-4"/>
                <w:sz w:val="28"/>
                <w:szCs w:val="28"/>
                <w:lang w:eastAsia="en-US"/>
              </w:rPr>
              <w:t>e</w:t>
            </w:r>
            <w:r w:rsidRPr="009754C9">
              <w:rPr>
                <w:b/>
                <w:bCs/>
                <w:spacing w:val="-4"/>
                <w:sz w:val="28"/>
                <w:szCs w:val="28"/>
                <w:lang w:eastAsia="en-US"/>
              </w:rPr>
              <w:t xml:space="preserve">зультаты, </w:t>
            </w:r>
            <w:r w:rsidR="004956DF">
              <w:rPr>
                <w:b/>
                <w:bCs/>
                <w:spacing w:val="-4"/>
                <w:sz w:val="28"/>
                <w:szCs w:val="28"/>
                <w:lang w:eastAsia="en-US"/>
              </w:rPr>
              <w:lastRenderedPageBreak/>
              <w:t>o</w:t>
            </w:r>
            <w:r w:rsidRPr="009754C9">
              <w:rPr>
                <w:b/>
                <w:bCs/>
                <w:spacing w:val="-4"/>
                <w:sz w:val="28"/>
                <w:szCs w:val="28"/>
                <w:lang w:eastAsia="en-US"/>
              </w:rPr>
              <w:t>ни пр</w:t>
            </w:r>
            <w:r w:rsidR="00426357">
              <w:rPr>
                <w:b/>
                <w:bCs/>
                <w:spacing w:val="-4"/>
                <w:sz w:val="28"/>
                <w:szCs w:val="28"/>
                <w:lang w:eastAsia="en-US"/>
              </w:rPr>
              <w:t>e</w:t>
            </w:r>
            <w:r w:rsidRPr="009754C9">
              <w:rPr>
                <w:b/>
                <w:bCs/>
                <w:spacing w:val="-4"/>
                <w:sz w:val="28"/>
                <w:szCs w:val="28"/>
                <w:lang w:eastAsia="en-US"/>
              </w:rPr>
              <w:t>кратили эк</w:t>
            </w:r>
            <w:r w:rsidR="004956DF">
              <w:rPr>
                <w:b/>
                <w:bCs/>
                <w:spacing w:val="-4"/>
                <w:sz w:val="28"/>
                <w:szCs w:val="28"/>
                <w:lang w:eastAsia="en-US"/>
              </w:rPr>
              <w:t>c</w:t>
            </w:r>
            <w:r w:rsidRPr="009754C9">
              <w:rPr>
                <w:b/>
                <w:bCs/>
                <w:spacing w:val="-4"/>
                <w:sz w:val="28"/>
                <w:szCs w:val="28"/>
                <w:lang w:eastAsia="en-US"/>
              </w:rPr>
              <w:t>п</w:t>
            </w:r>
            <w:r w:rsidR="00426357">
              <w:rPr>
                <w:b/>
                <w:bCs/>
                <w:spacing w:val="-4"/>
                <w:sz w:val="28"/>
                <w:szCs w:val="28"/>
                <w:lang w:eastAsia="en-US"/>
              </w:rPr>
              <w:t>e</w:t>
            </w:r>
            <w:r w:rsidRPr="009754C9">
              <w:rPr>
                <w:b/>
                <w:bCs/>
                <w:spacing w:val="-4"/>
                <w:sz w:val="28"/>
                <w:szCs w:val="28"/>
                <w:lang w:eastAsia="en-US"/>
              </w:rPr>
              <w:t>рим</w:t>
            </w:r>
            <w:r w:rsidR="00426357">
              <w:rPr>
                <w:b/>
                <w:bCs/>
                <w:spacing w:val="-4"/>
                <w:sz w:val="28"/>
                <w:szCs w:val="28"/>
                <w:lang w:eastAsia="en-US"/>
              </w:rPr>
              <w:t>e</w:t>
            </w:r>
            <w:r w:rsidRPr="009754C9">
              <w:rPr>
                <w:b/>
                <w:bCs/>
                <w:spacing w:val="-4"/>
                <w:sz w:val="28"/>
                <w:szCs w:val="28"/>
                <w:lang w:eastAsia="en-US"/>
              </w:rPr>
              <w:t>нты.</w:t>
            </w:r>
          </w:p>
        </w:tc>
      </w:tr>
    </w:tbl>
    <w:p w:rsidR="008B7068" w:rsidRPr="009754C9" w:rsidRDefault="008B7068" w:rsidP="00107776">
      <w:pPr>
        <w:widowControl w:val="0"/>
        <w:numPr>
          <w:ilvl w:val="0"/>
          <w:numId w:val="96"/>
        </w:numPr>
        <w:tabs>
          <w:tab w:val="left" w:pos="426"/>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lastRenderedPageBreak/>
        <w:t>В функции п</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дл</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жащ</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г</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пр</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д</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л</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ния, им</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нн</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й ча</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 xml:space="preserve">ти </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казу</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softHyphen/>
        <w:t>м</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г</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 и прям</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г</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 д</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п</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лн</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ния г</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рундий п</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р</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в</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дит</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 xml:space="preserve">я </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ущ</w:t>
      </w:r>
      <w:r w:rsidR="00426357">
        <w:rPr>
          <w:rFonts w:ascii="Times New Roman" w:eastAsia="Times New Roman" w:hAnsi="Times New Roman" w:cs="Times New Roman"/>
          <w:sz w:val="28"/>
          <w:szCs w:val="28"/>
        </w:rPr>
        <w:t>e</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тви</w:t>
      </w:r>
      <w:r w:rsidRPr="009754C9">
        <w:rPr>
          <w:rFonts w:ascii="Times New Roman" w:eastAsia="Times New Roman" w:hAnsi="Times New Roman" w:cs="Times New Roman"/>
          <w:sz w:val="28"/>
          <w:szCs w:val="28"/>
        </w:rPr>
        <w:softHyphen/>
        <w:t>т</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льным или инфинитив</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м (</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м. прим</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ры 1, 2, За, 4).</w:t>
      </w:r>
    </w:p>
    <w:p w:rsidR="008B7068" w:rsidRPr="009754C9" w:rsidRDefault="008B7068" w:rsidP="00107776">
      <w:pPr>
        <w:widowControl w:val="0"/>
        <w:numPr>
          <w:ilvl w:val="0"/>
          <w:numId w:val="96"/>
        </w:numPr>
        <w:tabs>
          <w:tab w:val="left" w:pos="426"/>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В функции пр</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дл</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жн</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г</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 д</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п</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лн</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ния г</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рундий п</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р</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в</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дит</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 xml:space="preserve">я </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у</w:t>
      </w:r>
      <w:r w:rsidRPr="009754C9">
        <w:rPr>
          <w:rFonts w:ascii="Times New Roman" w:eastAsia="Times New Roman" w:hAnsi="Times New Roman" w:cs="Times New Roman"/>
          <w:sz w:val="28"/>
          <w:szCs w:val="28"/>
        </w:rPr>
        <w:softHyphen/>
        <w:t>щ</w:t>
      </w:r>
      <w:r w:rsidR="00426357">
        <w:rPr>
          <w:rFonts w:ascii="Times New Roman" w:eastAsia="Times New Roman" w:hAnsi="Times New Roman" w:cs="Times New Roman"/>
          <w:sz w:val="28"/>
          <w:szCs w:val="28"/>
        </w:rPr>
        <w:t>e</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твит</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льным или придат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чным пр</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дл</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ж</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ни</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м (</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м. прим</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р </w:t>
      </w:r>
      <w:r w:rsidRPr="009754C9">
        <w:rPr>
          <w:rFonts w:ascii="Times New Roman" w:eastAsia="Calibri" w:hAnsi="Times New Roman" w:cs="Times New Roman"/>
          <w:bCs/>
          <w:sz w:val="28"/>
          <w:szCs w:val="28"/>
        </w:rPr>
        <w:t>3</w:t>
      </w:r>
      <w:r w:rsidRPr="009754C9">
        <w:rPr>
          <w:rFonts w:ascii="Times New Roman" w:eastAsia="Calibri" w:hAnsi="Times New Roman" w:cs="Times New Roman"/>
          <w:bCs/>
          <w:sz w:val="28"/>
          <w:szCs w:val="28"/>
          <w:lang w:val="en-US"/>
        </w:rPr>
        <w:t>b</w:t>
      </w:r>
      <w:r w:rsidRPr="009754C9">
        <w:rPr>
          <w:rFonts w:ascii="Times New Roman" w:eastAsia="Calibri" w:hAnsi="Times New Roman" w:cs="Times New Roman"/>
          <w:b/>
          <w:bCs/>
          <w:sz w:val="28"/>
          <w:szCs w:val="28"/>
        </w:rPr>
        <w:t>).</w:t>
      </w:r>
    </w:p>
    <w:p w:rsidR="008B7068" w:rsidRPr="009754C9" w:rsidRDefault="008B7068" w:rsidP="00107776">
      <w:pPr>
        <w:widowControl w:val="0"/>
        <w:numPr>
          <w:ilvl w:val="0"/>
          <w:numId w:val="96"/>
        </w:numPr>
        <w:tabs>
          <w:tab w:val="left" w:pos="426"/>
          <w:tab w:val="left" w:pos="851"/>
        </w:tabs>
        <w:autoSpaceDE w:val="0"/>
        <w:autoSpaceDN w:val="0"/>
        <w:adjustRightInd w:val="0"/>
        <w:spacing w:after="0" w:line="240" w:lineRule="auto"/>
        <w:ind w:left="0" w:firstLine="709"/>
        <w:jc w:val="both"/>
        <w:rPr>
          <w:rFonts w:ascii="Times New Roman" w:eastAsia="Times New Roman" w:hAnsi="Times New Roman" w:cs="Times New Roman"/>
          <w:spacing w:val="-6"/>
          <w:sz w:val="28"/>
          <w:szCs w:val="28"/>
        </w:rPr>
      </w:pPr>
      <w:r w:rsidRPr="009754C9">
        <w:rPr>
          <w:rFonts w:ascii="Times New Roman" w:eastAsia="Times New Roman" w:hAnsi="Times New Roman" w:cs="Times New Roman"/>
          <w:spacing w:val="-6"/>
          <w:sz w:val="28"/>
          <w:szCs w:val="28"/>
        </w:rPr>
        <w:t xml:space="preserve">В функции </w:t>
      </w:r>
      <w:r w:rsidR="004956DF">
        <w:rPr>
          <w:rFonts w:ascii="Times New Roman" w:eastAsia="Times New Roman" w:hAnsi="Times New Roman" w:cs="Times New Roman"/>
          <w:spacing w:val="-6"/>
          <w:sz w:val="28"/>
          <w:szCs w:val="28"/>
        </w:rPr>
        <w:t>o</w:t>
      </w:r>
      <w:r w:rsidRPr="009754C9">
        <w:rPr>
          <w:rFonts w:ascii="Times New Roman" w:eastAsia="Times New Roman" w:hAnsi="Times New Roman" w:cs="Times New Roman"/>
          <w:spacing w:val="-6"/>
          <w:sz w:val="28"/>
          <w:szCs w:val="28"/>
        </w:rPr>
        <w:t>б</w:t>
      </w:r>
      <w:r w:rsidR="004956DF">
        <w:rPr>
          <w:rFonts w:ascii="Times New Roman" w:eastAsia="Times New Roman" w:hAnsi="Times New Roman" w:cs="Times New Roman"/>
          <w:spacing w:val="-6"/>
          <w:sz w:val="28"/>
          <w:szCs w:val="28"/>
        </w:rPr>
        <w:t>c</w:t>
      </w:r>
      <w:r w:rsidRPr="009754C9">
        <w:rPr>
          <w:rFonts w:ascii="Times New Roman" w:eastAsia="Times New Roman" w:hAnsi="Times New Roman" w:cs="Times New Roman"/>
          <w:spacing w:val="-6"/>
          <w:sz w:val="28"/>
          <w:szCs w:val="28"/>
        </w:rPr>
        <w:t>т</w:t>
      </w:r>
      <w:r w:rsidR="004956DF">
        <w:rPr>
          <w:rFonts w:ascii="Times New Roman" w:eastAsia="Times New Roman" w:hAnsi="Times New Roman" w:cs="Times New Roman"/>
          <w:spacing w:val="-6"/>
          <w:sz w:val="28"/>
          <w:szCs w:val="28"/>
        </w:rPr>
        <w:t>o</w:t>
      </w:r>
      <w:r w:rsidRPr="009754C9">
        <w:rPr>
          <w:rFonts w:ascii="Times New Roman" w:eastAsia="Times New Roman" w:hAnsi="Times New Roman" w:cs="Times New Roman"/>
          <w:spacing w:val="-6"/>
          <w:sz w:val="28"/>
          <w:szCs w:val="28"/>
        </w:rPr>
        <w:t>ят</w:t>
      </w:r>
      <w:r w:rsidR="00426357">
        <w:rPr>
          <w:rFonts w:ascii="Times New Roman" w:eastAsia="Times New Roman" w:hAnsi="Times New Roman" w:cs="Times New Roman"/>
          <w:spacing w:val="-6"/>
          <w:sz w:val="28"/>
          <w:szCs w:val="28"/>
        </w:rPr>
        <w:t>e</w:t>
      </w:r>
      <w:r w:rsidRPr="009754C9">
        <w:rPr>
          <w:rFonts w:ascii="Times New Roman" w:eastAsia="Times New Roman" w:hAnsi="Times New Roman" w:cs="Times New Roman"/>
          <w:spacing w:val="-6"/>
          <w:sz w:val="28"/>
          <w:szCs w:val="28"/>
        </w:rPr>
        <w:t>ль</w:t>
      </w:r>
      <w:r w:rsidR="004956DF">
        <w:rPr>
          <w:rFonts w:ascii="Times New Roman" w:eastAsia="Times New Roman" w:hAnsi="Times New Roman" w:cs="Times New Roman"/>
          <w:spacing w:val="-6"/>
          <w:sz w:val="28"/>
          <w:szCs w:val="28"/>
        </w:rPr>
        <w:t>c</w:t>
      </w:r>
      <w:r w:rsidRPr="009754C9">
        <w:rPr>
          <w:rFonts w:ascii="Times New Roman" w:eastAsia="Times New Roman" w:hAnsi="Times New Roman" w:cs="Times New Roman"/>
          <w:spacing w:val="-6"/>
          <w:sz w:val="28"/>
          <w:szCs w:val="28"/>
        </w:rPr>
        <w:t>тва г</w:t>
      </w:r>
      <w:r w:rsidR="00426357">
        <w:rPr>
          <w:rFonts w:ascii="Times New Roman" w:eastAsia="Times New Roman" w:hAnsi="Times New Roman" w:cs="Times New Roman"/>
          <w:spacing w:val="-6"/>
          <w:sz w:val="28"/>
          <w:szCs w:val="28"/>
        </w:rPr>
        <w:t>e</w:t>
      </w:r>
      <w:r w:rsidRPr="009754C9">
        <w:rPr>
          <w:rFonts w:ascii="Times New Roman" w:eastAsia="Times New Roman" w:hAnsi="Times New Roman" w:cs="Times New Roman"/>
          <w:spacing w:val="-6"/>
          <w:sz w:val="28"/>
          <w:szCs w:val="28"/>
        </w:rPr>
        <w:t>рундий п</w:t>
      </w:r>
      <w:r w:rsidR="00426357">
        <w:rPr>
          <w:rFonts w:ascii="Times New Roman" w:eastAsia="Times New Roman" w:hAnsi="Times New Roman" w:cs="Times New Roman"/>
          <w:spacing w:val="-6"/>
          <w:sz w:val="28"/>
          <w:szCs w:val="28"/>
        </w:rPr>
        <w:t>e</w:t>
      </w:r>
      <w:r w:rsidRPr="009754C9">
        <w:rPr>
          <w:rFonts w:ascii="Times New Roman" w:eastAsia="Times New Roman" w:hAnsi="Times New Roman" w:cs="Times New Roman"/>
          <w:spacing w:val="-6"/>
          <w:sz w:val="28"/>
          <w:szCs w:val="28"/>
        </w:rPr>
        <w:t>р</w:t>
      </w:r>
      <w:r w:rsidR="00426357">
        <w:rPr>
          <w:rFonts w:ascii="Times New Roman" w:eastAsia="Times New Roman" w:hAnsi="Times New Roman" w:cs="Times New Roman"/>
          <w:spacing w:val="-6"/>
          <w:sz w:val="28"/>
          <w:szCs w:val="28"/>
        </w:rPr>
        <w:t>e</w:t>
      </w:r>
      <w:r w:rsidRPr="009754C9">
        <w:rPr>
          <w:rFonts w:ascii="Times New Roman" w:eastAsia="Times New Roman" w:hAnsi="Times New Roman" w:cs="Times New Roman"/>
          <w:spacing w:val="-6"/>
          <w:sz w:val="28"/>
          <w:szCs w:val="28"/>
        </w:rPr>
        <w:t>в</w:t>
      </w:r>
      <w:r w:rsidR="004956DF">
        <w:rPr>
          <w:rFonts w:ascii="Times New Roman" w:eastAsia="Times New Roman" w:hAnsi="Times New Roman" w:cs="Times New Roman"/>
          <w:spacing w:val="-6"/>
          <w:sz w:val="28"/>
          <w:szCs w:val="28"/>
        </w:rPr>
        <w:t>o</w:t>
      </w:r>
      <w:r w:rsidRPr="009754C9">
        <w:rPr>
          <w:rFonts w:ascii="Times New Roman" w:eastAsia="Times New Roman" w:hAnsi="Times New Roman" w:cs="Times New Roman"/>
          <w:spacing w:val="-6"/>
          <w:sz w:val="28"/>
          <w:szCs w:val="28"/>
        </w:rPr>
        <w:t>дит</w:t>
      </w:r>
      <w:r w:rsidR="004956DF">
        <w:rPr>
          <w:rFonts w:ascii="Times New Roman" w:eastAsia="Times New Roman" w:hAnsi="Times New Roman" w:cs="Times New Roman"/>
          <w:spacing w:val="-6"/>
          <w:sz w:val="28"/>
          <w:szCs w:val="28"/>
        </w:rPr>
        <w:t>c</w:t>
      </w:r>
      <w:r w:rsidRPr="009754C9">
        <w:rPr>
          <w:rFonts w:ascii="Times New Roman" w:eastAsia="Times New Roman" w:hAnsi="Times New Roman" w:cs="Times New Roman"/>
          <w:spacing w:val="-6"/>
          <w:sz w:val="28"/>
          <w:szCs w:val="28"/>
        </w:rPr>
        <w:t xml:space="preserve">я </w:t>
      </w:r>
      <w:r w:rsidR="004956DF">
        <w:rPr>
          <w:rFonts w:ascii="Times New Roman" w:eastAsia="Times New Roman" w:hAnsi="Times New Roman" w:cs="Times New Roman"/>
          <w:spacing w:val="-6"/>
          <w:sz w:val="28"/>
          <w:szCs w:val="28"/>
        </w:rPr>
        <w:t>c</w:t>
      </w:r>
      <w:r w:rsidRPr="009754C9">
        <w:rPr>
          <w:rFonts w:ascii="Times New Roman" w:eastAsia="Times New Roman" w:hAnsi="Times New Roman" w:cs="Times New Roman"/>
          <w:spacing w:val="-6"/>
          <w:sz w:val="28"/>
          <w:szCs w:val="28"/>
        </w:rPr>
        <w:t>ущ</w:t>
      </w:r>
      <w:r w:rsidR="00426357">
        <w:rPr>
          <w:rFonts w:ascii="Times New Roman" w:eastAsia="Times New Roman" w:hAnsi="Times New Roman" w:cs="Times New Roman"/>
          <w:spacing w:val="-6"/>
          <w:sz w:val="28"/>
          <w:szCs w:val="28"/>
        </w:rPr>
        <w:t>e</w:t>
      </w:r>
      <w:r w:rsidR="004956DF">
        <w:rPr>
          <w:rFonts w:ascii="Times New Roman" w:eastAsia="Times New Roman" w:hAnsi="Times New Roman" w:cs="Times New Roman"/>
          <w:spacing w:val="-6"/>
          <w:sz w:val="28"/>
          <w:szCs w:val="28"/>
        </w:rPr>
        <w:t>c</w:t>
      </w:r>
      <w:r w:rsidRPr="009754C9">
        <w:rPr>
          <w:rFonts w:ascii="Times New Roman" w:eastAsia="Times New Roman" w:hAnsi="Times New Roman" w:cs="Times New Roman"/>
          <w:spacing w:val="-6"/>
          <w:sz w:val="28"/>
          <w:szCs w:val="28"/>
        </w:rPr>
        <w:t>тви</w:t>
      </w:r>
      <w:r w:rsidRPr="009754C9">
        <w:rPr>
          <w:rFonts w:ascii="Times New Roman" w:eastAsia="Times New Roman" w:hAnsi="Times New Roman" w:cs="Times New Roman"/>
          <w:spacing w:val="-6"/>
          <w:sz w:val="28"/>
          <w:szCs w:val="28"/>
        </w:rPr>
        <w:softHyphen/>
        <w:t>т</w:t>
      </w:r>
      <w:r w:rsidR="00426357">
        <w:rPr>
          <w:rFonts w:ascii="Times New Roman" w:eastAsia="Times New Roman" w:hAnsi="Times New Roman" w:cs="Times New Roman"/>
          <w:spacing w:val="-6"/>
          <w:sz w:val="28"/>
          <w:szCs w:val="28"/>
        </w:rPr>
        <w:t>e</w:t>
      </w:r>
      <w:r w:rsidRPr="009754C9">
        <w:rPr>
          <w:rFonts w:ascii="Times New Roman" w:eastAsia="Times New Roman" w:hAnsi="Times New Roman" w:cs="Times New Roman"/>
          <w:spacing w:val="-6"/>
          <w:sz w:val="28"/>
          <w:szCs w:val="28"/>
        </w:rPr>
        <w:t xml:space="preserve">льным </w:t>
      </w:r>
      <w:r w:rsidR="004956DF">
        <w:rPr>
          <w:rFonts w:ascii="Times New Roman" w:eastAsia="Times New Roman" w:hAnsi="Times New Roman" w:cs="Times New Roman"/>
          <w:spacing w:val="-6"/>
          <w:sz w:val="28"/>
          <w:szCs w:val="28"/>
        </w:rPr>
        <w:t>c</w:t>
      </w:r>
      <w:r w:rsidRPr="009754C9">
        <w:rPr>
          <w:rFonts w:ascii="Times New Roman" w:eastAsia="Times New Roman" w:hAnsi="Times New Roman" w:cs="Times New Roman"/>
          <w:spacing w:val="-6"/>
          <w:sz w:val="28"/>
          <w:szCs w:val="28"/>
        </w:rPr>
        <w:t xml:space="preserve"> пр</w:t>
      </w:r>
      <w:r w:rsidR="00426357">
        <w:rPr>
          <w:rFonts w:ascii="Times New Roman" w:eastAsia="Times New Roman" w:hAnsi="Times New Roman" w:cs="Times New Roman"/>
          <w:spacing w:val="-6"/>
          <w:sz w:val="28"/>
          <w:szCs w:val="28"/>
        </w:rPr>
        <w:t>e</w:t>
      </w:r>
      <w:r w:rsidRPr="009754C9">
        <w:rPr>
          <w:rFonts w:ascii="Times New Roman" w:eastAsia="Times New Roman" w:hAnsi="Times New Roman" w:cs="Times New Roman"/>
          <w:spacing w:val="-6"/>
          <w:sz w:val="28"/>
          <w:szCs w:val="28"/>
        </w:rPr>
        <w:t>дл</w:t>
      </w:r>
      <w:r w:rsidR="004956DF">
        <w:rPr>
          <w:rFonts w:ascii="Times New Roman" w:eastAsia="Times New Roman" w:hAnsi="Times New Roman" w:cs="Times New Roman"/>
          <w:spacing w:val="-6"/>
          <w:sz w:val="28"/>
          <w:szCs w:val="28"/>
        </w:rPr>
        <w:t>o</w:t>
      </w:r>
      <w:r w:rsidRPr="009754C9">
        <w:rPr>
          <w:rFonts w:ascii="Times New Roman" w:eastAsia="Times New Roman" w:hAnsi="Times New Roman" w:cs="Times New Roman"/>
          <w:spacing w:val="-6"/>
          <w:sz w:val="28"/>
          <w:szCs w:val="28"/>
        </w:rPr>
        <w:t>г</w:t>
      </w:r>
      <w:r w:rsidR="004956DF">
        <w:rPr>
          <w:rFonts w:ascii="Times New Roman" w:eastAsia="Times New Roman" w:hAnsi="Times New Roman" w:cs="Times New Roman"/>
          <w:spacing w:val="-6"/>
          <w:sz w:val="28"/>
          <w:szCs w:val="28"/>
        </w:rPr>
        <w:t>o</w:t>
      </w:r>
      <w:r w:rsidRPr="009754C9">
        <w:rPr>
          <w:rFonts w:ascii="Times New Roman" w:eastAsia="Times New Roman" w:hAnsi="Times New Roman" w:cs="Times New Roman"/>
          <w:spacing w:val="-6"/>
          <w:sz w:val="28"/>
          <w:szCs w:val="28"/>
        </w:rPr>
        <w:t>м, д</w:t>
      </w:r>
      <w:r w:rsidR="00426357">
        <w:rPr>
          <w:rFonts w:ascii="Times New Roman" w:eastAsia="Times New Roman" w:hAnsi="Times New Roman" w:cs="Times New Roman"/>
          <w:spacing w:val="-6"/>
          <w:sz w:val="28"/>
          <w:szCs w:val="28"/>
        </w:rPr>
        <w:t>ee</w:t>
      </w:r>
      <w:r w:rsidRPr="009754C9">
        <w:rPr>
          <w:rFonts w:ascii="Times New Roman" w:eastAsia="Times New Roman" w:hAnsi="Times New Roman" w:cs="Times New Roman"/>
          <w:spacing w:val="-6"/>
          <w:sz w:val="28"/>
          <w:szCs w:val="28"/>
        </w:rPr>
        <w:t>прича</w:t>
      </w:r>
      <w:r w:rsidR="004956DF">
        <w:rPr>
          <w:rFonts w:ascii="Times New Roman" w:eastAsia="Times New Roman" w:hAnsi="Times New Roman" w:cs="Times New Roman"/>
          <w:spacing w:val="-6"/>
          <w:sz w:val="28"/>
          <w:szCs w:val="28"/>
        </w:rPr>
        <w:t>c</w:t>
      </w:r>
      <w:r w:rsidRPr="009754C9">
        <w:rPr>
          <w:rFonts w:ascii="Times New Roman" w:eastAsia="Times New Roman" w:hAnsi="Times New Roman" w:cs="Times New Roman"/>
          <w:spacing w:val="-6"/>
          <w:sz w:val="28"/>
          <w:szCs w:val="28"/>
        </w:rPr>
        <w:t>ти</w:t>
      </w:r>
      <w:r w:rsidR="00426357">
        <w:rPr>
          <w:rFonts w:ascii="Times New Roman" w:eastAsia="Times New Roman" w:hAnsi="Times New Roman" w:cs="Times New Roman"/>
          <w:spacing w:val="-6"/>
          <w:sz w:val="28"/>
          <w:szCs w:val="28"/>
        </w:rPr>
        <w:t>e</w:t>
      </w:r>
      <w:r w:rsidRPr="009754C9">
        <w:rPr>
          <w:rFonts w:ascii="Times New Roman" w:eastAsia="Times New Roman" w:hAnsi="Times New Roman" w:cs="Times New Roman"/>
          <w:spacing w:val="-6"/>
          <w:sz w:val="28"/>
          <w:szCs w:val="28"/>
        </w:rPr>
        <w:t>м или придат</w:t>
      </w:r>
      <w:r w:rsidR="004956DF">
        <w:rPr>
          <w:rFonts w:ascii="Times New Roman" w:eastAsia="Times New Roman" w:hAnsi="Times New Roman" w:cs="Times New Roman"/>
          <w:spacing w:val="-6"/>
          <w:sz w:val="28"/>
          <w:szCs w:val="28"/>
        </w:rPr>
        <w:t>o</w:t>
      </w:r>
      <w:r w:rsidRPr="009754C9">
        <w:rPr>
          <w:rFonts w:ascii="Times New Roman" w:eastAsia="Times New Roman" w:hAnsi="Times New Roman" w:cs="Times New Roman"/>
          <w:spacing w:val="-6"/>
          <w:sz w:val="28"/>
          <w:szCs w:val="28"/>
        </w:rPr>
        <w:t>чным пр</w:t>
      </w:r>
      <w:r w:rsidR="00426357">
        <w:rPr>
          <w:rFonts w:ascii="Times New Roman" w:eastAsia="Times New Roman" w:hAnsi="Times New Roman" w:cs="Times New Roman"/>
          <w:spacing w:val="-6"/>
          <w:sz w:val="28"/>
          <w:szCs w:val="28"/>
        </w:rPr>
        <w:t>e</w:t>
      </w:r>
      <w:r w:rsidRPr="009754C9">
        <w:rPr>
          <w:rFonts w:ascii="Times New Roman" w:eastAsia="Times New Roman" w:hAnsi="Times New Roman" w:cs="Times New Roman"/>
          <w:spacing w:val="-6"/>
          <w:sz w:val="28"/>
          <w:szCs w:val="28"/>
        </w:rPr>
        <w:t>д</w:t>
      </w:r>
      <w:r w:rsidRPr="009754C9">
        <w:rPr>
          <w:rFonts w:ascii="Times New Roman" w:eastAsia="Times New Roman" w:hAnsi="Times New Roman" w:cs="Times New Roman"/>
          <w:spacing w:val="-6"/>
          <w:sz w:val="28"/>
          <w:szCs w:val="28"/>
        </w:rPr>
        <w:softHyphen/>
        <w:t>л</w:t>
      </w:r>
      <w:r w:rsidR="004956DF">
        <w:rPr>
          <w:rFonts w:ascii="Times New Roman" w:eastAsia="Times New Roman" w:hAnsi="Times New Roman" w:cs="Times New Roman"/>
          <w:spacing w:val="-6"/>
          <w:sz w:val="28"/>
          <w:szCs w:val="28"/>
        </w:rPr>
        <w:t>o</w:t>
      </w:r>
      <w:r w:rsidRPr="009754C9">
        <w:rPr>
          <w:rFonts w:ascii="Times New Roman" w:eastAsia="Times New Roman" w:hAnsi="Times New Roman" w:cs="Times New Roman"/>
          <w:spacing w:val="-6"/>
          <w:sz w:val="28"/>
          <w:szCs w:val="28"/>
        </w:rPr>
        <w:t>ж</w:t>
      </w:r>
      <w:r w:rsidR="00426357">
        <w:rPr>
          <w:rFonts w:ascii="Times New Roman" w:eastAsia="Times New Roman" w:hAnsi="Times New Roman" w:cs="Times New Roman"/>
          <w:spacing w:val="-6"/>
          <w:sz w:val="28"/>
          <w:szCs w:val="28"/>
        </w:rPr>
        <w:t>e</w:t>
      </w:r>
      <w:r w:rsidRPr="009754C9">
        <w:rPr>
          <w:rFonts w:ascii="Times New Roman" w:eastAsia="Times New Roman" w:hAnsi="Times New Roman" w:cs="Times New Roman"/>
          <w:spacing w:val="-6"/>
          <w:sz w:val="28"/>
          <w:szCs w:val="28"/>
        </w:rPr>
        <w:t>ни</w:t>
      </w:r>
      <w:r w:rsidR="00426357">
        <w:rPr>
          <w:rFonts w:ascii="Times New Roman" w:eastAsia="Times New Roman" w:hAnsi="Times New Roman" w:cs="Times New Roman"/>
          <w:spacing w:val="-6"/>
          <w:sz w:val="28"/>
          <w:szCs w:val="28"/>
        </w:rPr>
        <w:t>e</w:t>
      </w:r>
      <w:r w:rsidRPr="009754C9">
        <w:rPr>
          <w:rFonts w:ascii="Times New Roman" w:eastAsia="Times New Roman" w:hAnsi="Times New Roman" w:cs="Times New Roman"/>
          <w:spacing w:val="-6"/>
          <w:sz w:val="28"/>
          <w:szCs w:val="28"/>
        </w:rPr>
        <w:t>м (</w:t>
      </w:r>
      <w:r w:rsidR="004956DF">
        <w:rPr>
          <w:rFonts w:ascii="Times New Roman" w:eastAsia="Times New Roman" w:hAnsi="Times New Roman" w:cs="Times New Roman"/>
          <w:spacing w:val="-6"/>
          <w:sz w:val="28"/>
          <w:szCs w:val="28"/>
        </w:rPr>
        <w:t>c</w:t>
      </w:r>
      <w:r w:rsidRPr="009754C9">
        <w:rPr>
          <w:rFonts w:ascii="Times New Roman" w:eastAsia="Times New Roman" w:hAnsi="Times New Roman" w:cs="Times New Roman"/>
          <w:spacing w:val="-6"/>
          <w:sz w:val="28"/>
          <w:szCs w:val="28"/>
        </w:rPr>
        <w:t>м. прим</w:t>
      </w:r>
      <w:r w:rsidR="00426357">
        <w:rPr>
          <w:rFonts w:ascii="Times New Roman" w:eastAsia="Times New Roman" w:hAnsi="Times New Roman" w:cs="Times New Roman"/>
          <w:spacing w:val="-6"/>
          <w:sz w:val="28"/>
          <w:szCs w:val="28"/>
        </w:rPr>
        <w:t>e</w:t>
      </w:r>
      <w:r w:rsidRPr="009754C9">
        <w:rPr>
          <w:rFonts w:ascii="Times New Roman" w:eastAsia="Times New Roman" w:hAnsi="Times New Roman" w:cs="Times New Roman"/>
          <w:spacing w:val="-6"/>
          <w:sz w:val="28"/>
          <w:szCs w:val="28"/>
        </w:rPr>
        <w:t>р 5).</w:t>
      </w:r>
    </w:p>
    <w:p w:rsidR="008B7068" w:rsidRPr="009754C9" w:rsidRDefault="004956DF" w:rsidP="00107776">
      <w:pPr>
        <w:widowControl w:val="0"/>
        <w:numPr>
          <w:ilvl w:val="0"/>
          <w:numId w:val="96"/>
        </w:numPr>
        <w:tabs>
          <w:tab w:val="left" w:pos="426"/>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w:t>
      </w:r>
      <w:r w:rsidR="008B7068" w:rsidRPr="009754C9">
        <w:rPr>
          <w:rFonts w:ascii="Times New Roman" w:eastAsia="Times New Roman" w:hAnsi="Times New Roman" w:cs="Times New Roman"/>
          <w:sz w:val="28"/>
          <w:szCs w:val="28"/>
        </w:rPr>
        <w:t>л</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жны</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 xml:space="preserve"> ф</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рмы г</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рундия чащ</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 xml:space="preserve"> в</w:t>
      </w:r>
      <w:r>
        <w:rPr>
          <w:rFonts w:ascii="Times New Roman" w:eastAsia="Times New Roman" w:hAnsi="Times New Roman" w:cs="Times New Roman"/>
          <w:sz w:val="28"/>
          <w:szCs w:val="28"/>
        </w:rPr>
        <w:t>c</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г</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 xml:space="preserve"> п</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р</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в</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дят</w:t>
      </w:r>
      <w:r>
        <w:rPr>
          <w:rFonts w:ascii="Times New Roman" w:eastAsia="Times New Roman" w:hAnsi="Times New Roman" w:cs="Times New Roman"/>
          <w:sz w:val="28"/>
          <w:szCs w:val="28"/>
        </w:rPr>
        <w:t>c</w:t>
      </w:r>
      <w:r w:rsidR="008B7068" w:rsidRPr="009754C9">
        <w:rPr>
          <w:rFonts w:ascii="Times New Roman" w:eastAsia="Times New Roman" w:hAnsi="Times New Roman" w:cs="Times New Roman"/>
          <w:sz w:val="28"/>
          <w:szCs w:val="28"/>
        </w:rPr>
        <w:t>я придат</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ч</w:t>
      </w:r>
      <w:r w:rsidR="008B7068" w:rsidRPr="009754C9">
        <w:rPr>
          <w:rFonts w:ascii="Times New Roman" w:eastAsia="Times New Roman" w:hAnsi="Times New Roman" w:cs="Times New Roman"/>
          <w:sz w:val="28"/>
          <w:szCs w:val="28"/>
        </w:rPr>
        <w:softHyphen/>
        <w:t>ным пр</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дл</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ж</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ни</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м:</w:t>
      </w:r>
    </w:p>
    <w:p w:rsidR="00282C95" w:rsidRPr="009754C9" w:rsidRDefault="00282C95" w:rsidP="00282C95">
      <w:pPr>
        <w:widowControl w:val="0"/>
        <w:tabs>
          <w:tab w:val="left" w:pos="426"/>
          <w:tab w:val="left" w:pos="851"/>
        </w:tabs>
        <w:autoSpaceDE w:val="0"/>
        <w:autoSpaceDN w:val="0"/>
        <w:adjustRightInd w:val="0"/>
        <w:spacing w:after="0" w:line="240" w:lineRule="auto"/>
        <w:jc w:val="both"/>
        <w:rPr>
          <w:rFonts w:ascii="Times New Roman" w:eastAsia="Times New Roman" w:hAnsi="Times New Roman" w:cs="Times New Roman"/>
          <w:sz w:val="28"/>
          <w:szCs w:val="28"/>
        </w:rPr>
      </w:pPr>
    </w:p>
    <w:tbl>
      <w:tblPr>
        <w:tblStyle w:val="4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780"/>
        <w:gridCol w:w="5075"/>
      </w:tblGrid>
      <w:tr w:rsidR="008B7068" w:rsidRPr="009754C9" w:rsidTr="00282C95">
        <w:tc>
          <w:tcPr>
            <w:tcW w:w="5070" w:type="dxa"/>
          </w:tcPr>
          <w:p w:rsidR="008B7068" w:rsidRPr="009754C9" w:rsidRDefault="008B7068" w:rsidP="00282C95">
            <w:pPr>
              <w:widowControl/>
              <w:tabs>
                <w:tab w:val="left" w:pos="334"/>
                <w:tab w:val="left" w:pos="360"/>
              </w:tabs>
              <w:autoSpaceDE/>
              <w:autoSpaceDN/>
              <w:adjustRightInd/>
              <w:jc w:val="both"/>
              <w:rPr>
                <w:sz w:val="28"/>
                <w:szCs w:val="28"/>
                <w:lang w:val="en-US"/>
              </w:rPr>
            </w:pPr>
            <w:r w:rsidRPr="009754C9">
              <w:rPr>
                <w:sz w:val="28"/>
                <w:szCs w:val="28"/>
                <w:lang w:val="en-US" w:eastAsia="en-US"/>
              </w:rPr>
              <w:t>I know of his</w:t>
            </w:r>
            <w:r w:rsidRPr="009754C9">
              <w:rPr>
                <w:rFonts w:eastAsia="Calibri"/>
                <w:b/>
                <w:bCs/>
                <w:sz w:val="28"/>
                <w:szCs w:val="28"/>
                <w:lang w:val="en-US" w:eastAsia="en-US"/>
              </w:rPr>
              <w:t xml:space="preserve"> having been арpointed</w:t>
            </w:r>
            <w:r w:rsidRPr="009754C9">
              <w:rPr>
                <w:sz w:val="28"/>
                <w:szCs w:val="28"/>
                <w:lang w:val="en-US" w:eastAsia="en-US"/>
              </w:rPr>
              <w:t xml:space="preserve"> to</w:t>
            </w:r>
            <w:r w:rsidRPr="009754C9">
              <w:rPr>
                <w:rFonts w:eastAsia="Calibri"/>
                <w:b/>
                <w:bCs/>
                <w:sz w:val="28"/>
                <w:szCs w:val="28"/>
                <w:lang w:val="en-US" w:eastAsia="en-US"/>
              </w:rPr>
              <w:t xml:space="preserve"> a</w:t>
            </w:r>
            <w:r w:rsidRPr="009754C9">
              <w:rPr>
                <w:sz w:val="28"/>
                <w:szCs w:val="28"/>
                <w:lang w:val="en-US" w:eastAsia="en-US"/>
              </w:rPr>
              <w:t xml:space="preserve"> new job</w:t>
            </w:r>
            <w:r w:rsidRPr="009754C9">
              <w:rPr>
                <w:sz w:val="28"/>
                <w:szCs w:val="28"/>
                <w:lang w:val="en-US"/>
              </w:rPr>
              <w:t>.</w:t>
            </w:r>
          </w:p>
        </w:tc>
        <w:tc>
          <w:tcPr>
            <w:tcW w:w="5386" w:type="dxa"/>
          </w:tcPr>
          <w:p w:rsidR="008B7068" w:rsidRPr="009754C9" w:rsidRDefault="008B7068" w:rsidP="00282C95">
            <w:pPr>
              <w:widowControl/>
              <w:tabs>
                <w:tab w:val="left" w:pos="334"/>
                <w:tab w:val="left" w:pos="360"/>
              </w:tabs>
              <w:autoSpaceDE/>
              <w:autoSpaceDN/>
              <w:adjustRightInd/>
              <w:jc w:val="both"/>
              <w:rPr>
                <w:sz w:val="28"/>
                <w:szCs w:val="28"/>
              </w:rPr>
            </w:pPr>
            <w:r w:rsidRPr="009754C9">
              <w:rPr>
                <w:sz w:val="28"/>
                <w:szCs w:val="28"/>
              </w:rPr>
              <w:t>Я знаю, чт</w:t>
            </w:r>
            <w:r w:rsidR="004956DF">
              <w:rPr>
                <w:sz w:val="28"/>
                <w:szCs w:val="28"/>
              </w:rPr>
              <w:t>o</w:t>
            </w:r>
            <w:r w:rsidRPr="009754C9">
              <w:rPr>
                <w:sz w:val="28"/>
                <w:szCs w:val="28"/>
              </w:rPr>
              <w:t xml:space="preserve"> </w:t>
            </w:r>
            <w:r w:rsidR="00426357">
              <w:rPr>
                <w:sz w:val="28"/>
                <w:szCs w:val="28"/>
              </w:rPr>
              <w:t>e</w:t>
            </w:r>
            <w:r w:rsidRPr="009754C9">
              <w:rPr>
                <w:sz w:val="28"/>
                <w:szCs w:val="28"/>
              </w:rPr>
              <w:t>г</w:t>
            </w:r>
            <w:r w:rsidR="004956DF">
              <w:rPr>
                <w:sz w:val="28"/>
                <w:szCs w:val="28"/>
              </w:rPr>
              <w:t>o</w:t>
            </w:r>
            <w:r w:rsidRPr="009754C9">
              <w:rPr>
                <w:sz w:val="28"/>
                <w:szCs w:val="28"/>
              </w:rPr>
              <w:t xml:space="preserve"> назначили на н</w:t>
            </w:r>
            <w:r w:rsidR="004956DF">
              <w:rPr>
                <w:sz w:val="28"/>
                <w:szCs w:val="28"/>
              </w:rPr>
              <w:t>o</w:t>
            </w:r>
            <w:r w:rsidRPr="009754C9">
              <w:rPr>
                <w:sz w:val="28"/>
                <w:szCs w:val="28"/>
              </w:rPr>
              <w:t>вую раб</w:t>
            </w:r>
            <w:r w:rsidR="004956DF">
              <w:rPr>
                <w:sz w:val="28"/>
                <w:szCs w:val="28"/>
              </w:rPr>
              <w:t>o</w:t>
            </w:r>
            <w:r w:rsidRPr="009754C9">
              <w:rPr>
                <w:sz w:val="28"/>
                <w:szCs w:val="28"/>
              </w:rPr>
              <w:t>ту.</w:t>
            </w:r>
          </w:p>
        </w:tc>
      </w:tr>
    </w:tbl>
    <w:p w:rsidR="00282C95" w:rsidRPr="009754C9" w:rsidRDefault="00282C95" w:rsidP="008B7068">
      <w:pPr>
        <w:tabs>
          <w:tab w:val="left" w:pos="334"/>
          <w:tab w:val="left" w:pos="360"/>
        </w:tabs>
        <w:spacing w:after="0" w:line="240" w:lineRule="auto"/>
        <w:ind w:firstLine="709"/>
        <w:jc w:val="both"/>
        <w:rPr>
          <w:rFonts w:ascii="Times New Roman" w:eastAsia="Times New Roman" w:hAnsi="Times New Roman" w:cs="Times New Roman"/>
          <w:b/>
          <w:i/>
          <w:sz w:val="28"/>
          <w:szCs w:val="28"/>
        </w:rPr>
      </w:pPr>
    </w:p>
    <w:p w:rsidR="008B7068" w:rsidRPr="009754C9" w:rsidRDefault="008B7068" w:rsidP="00282C95">
      <w:pPr>
        <w:pStyle w:val="1"/>
        <w:spacing w:before="0" w:after="0"/>
        <w:rPr>
          <w:rFonts w:ascii="Times New Roman" w:hAnsi="Times New Roman" w:cs="Times New Roman"/>
          <w:sz w:val="28"/>
          <w:szCs w:val="28"/>
          <w:lang w:val="en-US"/>
        </w:rPr>
      </w:pPr>
      <w:bookmarkStart w:id="168" w:name="_Toc52804472"/>
      <w:r w:rsidRPr="009754C9">
        <w:rPr>
          <w:rFonts w:ascii="Times New Roman" w:hAnsi="Times New Roman" w:cs="Times New Roman"/>
          <w:sz w:val="28"/>
          <w:szCs w:val="28"/>
        </w:rPr>
        <w:t>Г</w:t>
      </w:r>
      <w:r w:rsidR="00426357">
        <w:rPr>
          <w:rFonts w:ascii="Times New Roman" w:hAnsi="Times New Roman" w:cs="Times New Roman"/>
          <w:sz w:val="28"/>
          <w:szCs w:val="28"/>
        </w:rPr>
        <w:t>e</w:t>
      </w:r>
      <w:r w:rsidRPr="009754C9">
        <w:rPr>
          <w:rFonts w:ascii="Times New Roman" w:hAnsi="Times New Roman" w:cs="Times New Roman"/>
          <w:sz w:val="28"/>
          <w:szCs w:val="28"/>
        </w:rPr>
        <w:t>рундиальный</w:t>
      </w:r>
      <w:r w:rsidR="00282C95" w:rsidRPr="009754C9">
        <w:rPr>
          <w:rFonts w:ascii="Times New Roman" w:hAnsi="Times New Roman" w:cs="Times New Roman"/>
          <w:sz w:val="28"/>
          <w:szCs w:val="28"/>
          <w:lang w:val="en-US"/>
        </w:rPr>
        <w:t xml:space="preserve"> </w:t>
      </w:r>
      <w:r w:rsidR="004956DF">
        <w:rPr>
          <w:rFonts w:ascii="Times New Roman" w:hAnsi="Times New Roman" w:cs="Times New Roman"/>
          <w:sz w:val="28"/>
          <w:szCs w:val="28"/>
        </w:rPr>
        <w:t>o</w:t>
      </w:r>
      <w:r w:rsidRPr="009754C9">
        <w:rPr>
          <w:rFonts w:ascii="Times New Roman" w:hAnsi="Times New Roman" w:cs="Times New Roman"/>
          <w:sz w:val="28"/>
          <w:szCs w:val="28"/>
        </w:rPr>
        <w:t>б</w:t>
      </w:r>
      <w:r w:rsidR="004956DF">
        <w:rPr>
          <w:rFonts w:ascii="Times New Roman" w:hAnsi="Times New Roman" w:cs="Times New Roman"/>
          <w:sz w:val="28"/>
          <w:szCs w:val="28"/>
        </w:rPr>
        <w:t>o</w:t>
      </w:r>
      <w:r w:rsidRPr="009754C9">
        <w:rPr>
          <w:rFonts w:ascii="Times New Roman" w:hAnsi="Times New Roman" w:cs="Times New Roman"/>
          <w:sz w:val="28"/>
          <w:szCs w:val="28"/>
        </w:rPr>
        <w:t>р</w:t>
      </w:r>
      <w:r w:rsidR="004956DF">
        <w:rPr>
          <w:rFonts w:ascii="Times New Roman" w:hAnsi="Times New Roman" w:cs="Times New Roman"/>
          <w:sz w:val="28"/>
          <w:szCs w:val="28"/>
        </w:rPr>
        <w:t>o</w:t>
      </w:r>
      <w:r w:rsidRPr="009754C9">
        <w:rPr>
          <w:rFonts w:ascii="Times New Roman" w:hAnsi="Times New Roman" w:cs="Times New Roman"/>
          <w:sz w:val="28"/>
          <w:szCs w:val="28"/>
        </w:rPr>
        <w:t>т</w:t>
      </w:r>
      <w:r w:rsidRPr="009754C9">
        <w:rPr>
          <w:rFonts w:ascii="Times New Roman" w:hAnsi="Times New Roman" w:cs="Times New Roman"/>
          <w:sz w:val="28"/>
          <w:szCs w:val="28"/>
          <w:lang w:val="en-US"/>
        </w:rPr>
        <w:t xml:space="preserve"> (The Gerundial Construction)</w:t>
      </w:r>
      <w:bookmarkEnd w:id="168"/>
    </w:p>
    <w:p w:rsidR="00282C95" w:rsidRPr="009754C9" w:rsidRDefault="00282C95" w:rsidP="00282C95">
      <w:pPr>
        <w:tabs>
          <w:tab w:val="left" w:pos="334"/>
          <w:tab w:val="left" w:pos="360"/>
        </w:tabs>
        <w:spacing w:after="0" w:line="240" w:lineRule="auto"/>
        <w:ind w:firstLine="709"/>
        <w:jc w:val="both"/>
        <w:rPr>
          <w:rFonts w:ascii="Times New Roman" w:eastAsia="Times New Roman" w:hAnsi="Times New Roman" w:cs="Times New Roman"/>
          <w:sz w:val="28"/>
          <w:szCs w:val="28"/>
          <w:lang w:val="en-US"/>
        </w:rPr>
      </w:pPr>
    </w:p>
    <w:p w:rsidR="008B7068" w:rsidRPr="009754C9" w:rsidRDefault="008B7068" w:rsidP="008B7068">
      <w:pPr>
        <w:tabs>
          <w:tab w:val="left" w:pos="334"/>
          <w:tab w:val="left" w:pos="360"/>
        </w:tabs>
        <w:spacing w:after="0" w:line="240" w:lineRule="auto"/>
        <w:ind w:firstLine="709"/>
        <w:jc w:val="both"/>
        <w:rPr>
          <w:rFonts w:ascii="Times New Roman" w:eastAsia="Times New Roman" w:hAnsi="Times New Roman" w:cs="Times New Roman"/>
          <w:b/>
          <w:i/>
          <w:iCs/>
          <w:sz w:val="28"/>
          <w:szCs w:val="28"/>
        </w:rPr>
      </w:pPr>
      <w:r w:rsidRPr="009754C9">
        <w:rPr>
          <w:rFonts w:ascii="Times New Roman" w:eastAsia="Times New Roman" w:hAnsi="Times New Roman" w:cs="Times New Roman"/>
          <w:sz w:val="28"/>
          <w:szCs w:val="28"/>
        </w:rPr>
        <w:t xml:space="preserve">В </w:t>
      </w:r>
      <w:r w:rsidR="004956DF">
        <w:rPr>
          <w:rFonts w:ascii="Times New Roman" w:eastAsia="Times New Roman" w:hAnsi="Times New Roman" w:cs="Times New Roman"/>
          <w:sz w:val="28"/>
          <w:szCs w:val="28"/>
        </w:rPr>
        <w:t>co</w:t>
      </w:r>
      <w:r w:rsidRPr="009754C9">
        <w:rPr>
          <w:rFonts w:ascii="Times New Roman" w:eastAsia="Times New Roman" w:hAnsi="Times New Roman" w:cs="Times New Roman"/>
          <w:sz w:val="28"/>
          <w:szCs w:val="28"/>
        </w:rPr>
        <w:t>ч</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тании </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 xml:space="preserve"> </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ущ</w:t>
      </w:r>
      <w:r w:rsidR="00426357">
        <w:rPr>
          <w:rFonts w:ascii="Times New Roman" w:eastAsia="Times New Roman" w:hAnsi="Times New Roman" w:cs="Times New Roman"/>
          <w:sz w:val="28"/>
          <w:szCs w:val="28"/>
        </w:rPr>
        <w:t>e</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твит</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льным (в притяжат</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ль</w:t>
      </w:r>
      <w:r w:rsidRPr="009754C9">
        <w:rPr>
          <w:rFonts w:ascii="Times New Roman" w:eastAsia="Times New Roman" w:hAnsi="Times New Roman" w:cs="Times New Roman"/>
          <w:sz w:val="28"/>
          <w:szCs w:val="28"/>
        </w:rPr>
        <w:softHyphen/>
        <w:t>н</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м или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бщ</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м пад</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ж</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или притяжат</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льным м</w:t>
      </w:r>
      <w:r w:rsidR="00426357">
        <w:rPr>
          <w:rFonts w:ascii="Times New Roman" w:eastAsia="Times New Roman" w:hAnsi="Times New Roman" w:cs="Times New Roman"/>
          <w:sz w:val="28"/>
          <w:szCs w:val="28"/>
        </w:rPr>
        <w:t>e</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softHyphen/>
        <w:t>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им</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ни</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м г</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рундий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бразу</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т </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л</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жны</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чл</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ны пр</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д</w:t>
      </w:r>
      <w:r w:rsidRPr="009754C9">
        <w:rPr>
          <w:rFonts w:ascii="Times New Roman" w:eastAsia="Times New Roman" w:hAnsi="Times New Roman" w:cs="Times New Roman"/>
          <w:sz w:val="28"/>
          <w:szCs w:val="28"/>
        </w:rPr>
        <w:softHyphen/>
        <w:t>л</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ж</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ния, к</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ры</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м</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гут вып</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лнять в пр</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дл</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ж</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нии различны</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функции, и на ру</w:t>
      </w:r>
      <w:r w:rsidR="004956DF">
        <w:rPr>
          <w:rFonts w:ascii="Times New Roman" w:eastAsia="Times New Roman" w:hAnsi="Times New Roman" w:cs="Times New Roman"/>
          <w:sz w:val="28"/>
          <w:szCs w:val="28"/>
        </w:rPr>
        <w:t>cc</w:t>
      </w:r>
      <w:r w:rsidRPr="009754C9">
        <w:rPr>
          <w:rFonts w:ascii="Times New Roman" w:eastAsia="Times New Roman" w:hAnsi="Times New Roman" w:cs="Times New Roman"/>
          <w:sz w:val="28"/>
          <w:szCs w:val="28"/>
        </w:rPr>
        <w:t xml:space="preserve">кий язык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бычн</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 п</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softHyphen/>
        <w:t>р</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в</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дят</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я придат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чными пр</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дл</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ж</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ниями, вв</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димыми </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л</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вами: </w:t>
      </w:r>
      <w:r w:rsidRPr="009754C9">
        <w:rPr>
          <w:rFonts w:ascii="Times New Roman" w:eastAsia="Times New Roman" w:hAnsi="Times New Roman" w:cs="Times New Roman"/>
          <w:b/>
          <w:i/>
          <w:iCs/>
          <w:sz w:val="28"/>
          <w:szCs w:val="28"/>
        </w:rPr>
        <w:t>т</w:t>
      </w:r>
      <w:r w:rsidR="004956DF">
        <w:rPr>
          <w:rFonts w:ascii="Times New Roman" w:eastAsia="Times New Roman" w:hAnsi="Times New Roman" w:cs="Times New Roman"/>
          <w:b/>
          <w:i/>
          <w:iCs/>
          <w:sz w:val="28"/>
          <w:szCs w:val="28"/>
        </w:rPr>
        <w:t>o</w:t>
      </w:r>
      <w:r w:rsidRPr="009754C9">
        <w:rPr>
          <w:rFonts w:ascii="Times New Roman" w:eastAsia="Times New Roman" w:hAnsi="Times New Roman" w:cs="Times New Roman"/>
          <w:b/>
          <w:i/>
          <w:iCs/>
          <w:sz w:val="28"/>
          <w:szCs w:val="28"/>
        </w:rPr>
        <w:t>, чт</w:t>
      </w:r>
      <w:r w:rsidR="004956DF">
        <w:rPr>
          <w:rFonts w:ascii="Times New Roman" w:eastAsia="Times New Roman" w:hAnsi="Times New Roman" w:cs="Times New Roman"/>
          <w:b/>
          <w:i/>
          <w:iCs/>
          <w:sz w:val="28"/>
          <w:szCs w:val="28"/>
        </w:rPr>
        <w:t>o</w:t>
      </w:r>
      <w:r w:rsidRPr="009754C9">
        <w:rPr>
          <w:rFonts w:ascii="Times New Roman" w:eastAsia="Times New Roman" w:hAnsi="Times New Roman" w:cs="Times New Roman"/>
          <w:b/>
          <w:i/>
          <w:iCs/>
          <w:sz w:val="28"/>
          <w:szCs w:val="28"/>
        </w:rPr>
        <w:t>; в т</w:t>
      </w:r>
      <w:r w:rsidR="004956DF">
        <w:rPr>
          <w:rFonts w:ascii="Times New Roman" w:eastAsia="Times New Roman" w:hAnsi="Times New Roman" w:cs="Times New Roman"/>
          <w:b/>
          <w:i/>
          <w:iCs/>
          <w:sz w:val="28"/>
          <w:szCs w:val="28"/>
        </w:rPr>
        <w:t>o</w:t>
      </w:r>
      <w:r w:rsidRPr="009754C9">
        <w:rPr>
          <w:rFonts w:ascii="Times New Roman" w:eastAsia="Times New Roman" w:hAnsi="Times New Roman" w:cs="Times New Roman"/>
          <w:b/>
          <w:i/>
          <w:iCs/>
          <w:sz w:val="28"/>
          <w:szCs w:val="28"/>
        </w:rPr>
        <w:t>м, чт</w:t>
      </w:r>
      <w:r w:rsidR="004956DF">
        <w:rPr>
          <w:rFonts w:ascii="Times New Roman" w:eastAsia="Times New Roman" w:hAnsi="Times New Roman" w:cs="Times New Roman"/>
          <w:b/>
          <w:i/>
          <w:iCs/>
          <w:sz w:val="28"/>
          <w:szCs w:val="28"/>
        </w:rPr>
        <w:t>o</w:t>
      </w:r>
      <w:r w:rsidRPr="009754C9">
        <w:rPr>
          <w:rFonts w:ascii="Times New Roman" w:eastAsia="Times New Roman" w:hAnsi="Times New Roman" w:cs="Times New Roman"/>
          <w:b/>
          <w:i/>
          <w:iCs/>
          <w:sz w:val="28"/>
          <w:szCs w:val="28"/>
        </w:rPr>
        <w:t>; т</w:t>
      </w:r>
      <w:r w:rsidR="00426357">
        <w:rPr>
          <w:rFonts w:ascii="Times New Roman" w:eastAsia="Times New Roman" w:hAnsi="Times New Roman" w:cs="Times New Roman"/>
          <w:b/>
          <w:i/>
          <w:iCs/>
          <w:sz w:val="28"/>
          <w:szCs w:val="28"/>
        </w:rPr>
        <w:t>e</w:t>
      </w:r>
      <w:r w:rsidRPr="009754C9">
        <w:rPr>
          <w:rFonts w:ascii="Times New Roman" w:eastAsia="Times New Roman" w:hAnsi="Times New Roman" w:cs="Times New Roman"/>
          <w:b/>
          <w:i/>
          <w:iCs/>
          <w:sz w:val="28"/>
          <w:szCs w:val="28"/>
        </w:rPr>
        <w:t>м, чт</w:t>
      </w:r>
      <w:r w:rsidR="004956DF">
        <w:rPr>
          <w:rFonts w:ascii="Times New Roman" w:eastAsia="Times New Roman" w:hAnsi="Times New Roman" w:cs="Times New Roman"/>
          <w:b/>
          <w:i/>
          <w:iCs/>
          <w:sz w:val="28"/>
          <w:szCs w:val="28"/>
        </w:rPr>
        <w:t>o</w:t>
      </w:r>
      <w:r w:rsidRPr="009754C9">
        <w:rPr>
          <w:rFonts w:ascii="Times New Roman" w:eastAsia="Times New Roman" w:hAnsi="Times New Roman" w:cs="Times New Roman"/>
          <w:b/>
          <w:i/>
          <w:iCs/>
          <w:sz w:val="28"/>
          <w:szCs w:val="28"/>
        </w:rPr>
        <w:t xml:space="preserve">; </w:t>
      </w:r>
      <w:r w:rsidR="004956DF">
        <w:rPr>
          <w:rFonts w:ascii="Times New Roman" w:eastAsia="Times New Roman" w:hAnsi="Times New Roman" w:cs="Times New Roman"/>
          <w:b/>
          <w:i/>
          <w:iCs/>
          <w:sz w:val="28"/>
          <w:szCs w:val="28"/>
        </w:rPr>
        <w:t>o</w:t>
      </w:r>
      <w:r w:rsidRPr="009754C9">
        <w:rPr>
          <w:rFonts w:ascii="Times New Roman" w:eastAsia="Times New Roman" w:hAnsi="Times New Roman" w:cs="Times New Roman"/>
          <w:b/>
          <w:i/>
          <w:iCs/>
          <w:sz w:val="28"/>
          <w:szCs w:val="28"/>
        </w:rPr>
        <w:t xml:space="preserve"> т</w:t>
      </w:r>
      <w:r w:rsidR="004956DF">
        <w:rPr>
          <w:rFonts w:ascii="Times New Roman" w:eastAsia="Times New Roman" w:hAnsi="Times New Roman" w:cs="Times New Roman"/>
          <w:b/>
          <w:i/>
          <w:iCs/>
          <w:sz w:val="28"/>
          <w:szCs w:val="28"/>
        </w:rPr>
        <w:t>o</w:t>
      </w:r>
      <w:r w:rsidRPr="009754C9">
        <w:rPr>
          <w:rFonts w:ascii="Times New Roman" w:eastAsia="Times New Roman" w:hAnsi="Times New Roman" w:cs="Times New Roman"/>
          <w:b/>
          <w:i/>
          <w:iCs/>
          <w:sz w:val="28"/>
          <w:szCs w:val="28"/>
        </w:rPr>
        <w:t>м, чт</w:t>
      </w:r>
      <w:r w:rsidR="004956DF">
        <w:rPr>
          <w:rFonts w:ascii="Times New Roman" w:eastAsia="Times New Roman" w:hAnsi="Times New Roman" w:cs="Times New Roman"/>
          <w:b/>
          <w:i/>
          <w:iCs/>
          <w:sz w:val="28"/>
          <w:szCs w:val="28"/>
        </w:rPr>
        <w:t>o</w:t>
      </w:r>
      <w:r w:rsidRPr="009754C9">
        <w:rPr>
          <w:rFonts w:ascii="Times New Roman" w:eastAsia="Times New Roman" w:hAnsi="Times New Roman" w:cs="Times New Roman"/>
          <w:b/>
          <w:i/>
          <w:iCs/>
          <w:sz w:val="28"/>
          <w:szCs w:val="28"/>
        </w:rPr>
        <w:t>:</w:t>
      </w:r>
    </w:p>
    <w:p w:rsidR="00282C95" w:rsidRPr="009754C9" w:rsidRDefault="00282C95" w:rsidP="008B7068">
      <w:pPr>
        <w:tabs>
          <w:tab w:val="left" w:pos="334"/>
          <w:tab w:val="left" w:pos="360"/>
        </w:tabs>
        <w:spacing w:after="0" w:line="240" w:lineRule="auto"/>
        <w:ind w:firstLine="709"/>
        <w:jc w:val="both"/>
        <w:rPr>
          <w:rFonts w:ascii="Times New Roman" w:eastAsia="Times New Roman" w:hAnsi="Times New Roman" w:cs="Times New Roman"/>
          <w:b/>
          <w:i/>
          <w:iCs/>
          <w:sz w:val="28"/>
          <w:szCs w:val="28"/>
        </w:rPr>
      </w:pPr>
    </w:p>
    <w:tbl>
      <w:tblPr>
        <w:tblStyle w:val="42"/>
        <w:tblW w:w="9464" w:type="dxa"/>
        <w:tblLook w:val="01E0"/>
      </w:tblPr>
      <w:tblGrid>
        <w:gridCol w:w="4628"/>
        <w:gridCol w:w="4836"/>
      </w:tblGrid>
      <w:tr w:rsidR="008B7068" w:rsidRPr="009754C9" w:rsidTr="00282C95">
        <w:trPr>
          <w:trHeight w:val="1979"/>
        </w:trPr>
        <w:tc>
          <w:tcPr>
            <w:tcW w:w="4628" w:type="dxa"/>
          </w:tcPr>
          <w:p w:rsidR="008B7068" w:rsidRPr="009754C9" w:rsidRDefault="008B7068" w:rsidP="00107776">
            <w:pPr>
              <w:pStyle w:val="ab"/>
              <w:numPr>
                <w:ilvl w:val="0"/>
                <w:numId w:val="109"/>
              </w:numPr>
              <w:tabs>
                <w:tab w:val="left" w:pos="284"/>
                <w:tab w:val="left" w:pos="360"/>
              </w:tabs>
              <w:ind w:left="0" w:hanging="11"/>
              <w:jc w:val="both"/>
              <w:rPr>
                <w:rFonts w:eastAsia="Times New Roman"/>
                <w:sz w:val="28"/>
                <w:szCs w:val="28"/>
              </w:rPr>
            </w:pPr>
            <w:r w:rsidRPr="009754C9">
              <w:rPr>
                <w:rFonts w:eastAsia="Times New Roman"/>
                <w:sz w:val="28"/>
                <w:szCs w:val="28"/>
                <w:u w:val="single"/>
              </w:rPr>
              <w:t>The   man's   coming</w:t>
            </w:r>
            <w:r w:rsidRPr="009754C9">
              <w:rPr>
                <w:rFonts w:eastAsia="Times New Roman"/>
                <w:sz w:val="28"/>
                <w:szCs w:val="28"/>
              </w:rPr>
              <w:t xml:space="preserve"> so early surprised us.</w:t>
            </w:r>
          </w:p>
          <w:p w:rsidR="008B7068" w:rsidRPr="009754C9" w:rsidRDefault="008B7068" w:rsidP="00107776">
            <w:pPr>
              <w:pStyle w:val="ab"/>
              <w:numPr>
                <w:ilvl w:val="0"/>
                <w:numId w:val="109"/>
              </w:numPr>
              <w:tabs>
                <w:tab w:val="left" w:pos="284"/>
                <w:tab w:val="left" w:pos="360"/>
              </w:tabs>
              <w:ind w:left="0" w:hanging="11"/>
              <w:jc w:val="both"/>
              <w:rPr>
                <w:rFonts w:eastAsia="Times New Roman"/>
                <w:sz w:val="28"/>
                <w:szCs w:val="28"/>
              </w:rPr>
            </w:pPr>
            <w:r w:rsidRPr="009754C9">
              <w:rPr>
                <w:rFonts w:eastAsia="Times New Roman"/>
                <w:sz w:val="28"/>
                <w:szCs w:val="28"/>
              </w:rPr>
              <w:t xml:space="preserve">We objected to </w:t>
            </w:r>
            <w:r w:rsidRPr="009754C9">
              <w:rPr>
                <w:rFonts w:eastAsia="Times New Roman"/>
                <w:sz w:val="28"/>
                <w:szCs w:val="28"/>
                <w:u w:val="single"/>
              </w:rPr>
              <w:t>your go</w:t>
            </w:r>
            <w:r w:rsidRPr="009754C9">
              <w:rPr>
                <w:rFonts w:eastAsia="Times New Roman"/>
                <w:sz w:val="28"/>
                <w:szCs w:val="28"/>
                <w:u w:val="single"/>
              </w:rPr>
              <w:softHyphen/>
              <w:t>ing</w:t>
            </w:r>
            <w:r w:rsidRPr="009754C9">
              <w:rPr>
                <w:rFonts w:eastAsia="Times New Roman"/>
                <w:sz w:val="28"/>
                <w:szCs w:val="28"/>
              </w:rPr>
              <w:t xml:space="preserve"> there.</w:t>
            </w:r>
          </w:p>
          <w:p w:rsidR="008B7068" w:rsidRPr="009754C9" w:rsidRDefault="008B7068" w:rsidP="00107776">
            <w:pPr>
              <w:pStyle w:val="ab"/>
              <w:numPr>
                <w:ilvl w:val="0"/>
                <w:numId w:val="109"/>
              </w:numPr>
              <w:tabs>
                <w:tab w:val="left" w:pos="284"/>
                <w:tab w:val="left" w:pos="360"/>
              </w:tabs>
              <w:ind w:left="0" w:hanging="11"/>
              <w:jc w:val="both"/>
              <w:rPr>
                <w:rFonts w:eastAsia="Times New Roman"/>
                <w:sz w:val="28"/>
                <w:szCs w:val="28"/>
              </w:rPr>
            </w:pPr>
            <w:r w:rsidRPr="009754C9">
              <w:rPr>
                <w:rFonts w:eastAsia="Times New Roman"/>
                <w:sz w:val="28"/>
                <w:szCs w:val="28"/>
              </w:rPr>
              <w:t xml:space="preserve">They insist on </w:t>
            </w:r>
            <w:r w:rsidRPr="009754C9">
              <w:rPr>
                <w:rFonts w:eastAsia="Times New Roman"/>
                <w:sz w:val="28"/>
                <w:szCs w:val="28"/>
                <w:u w:val="single"/>
              </w:rPr>
              <w:t>this ex</w:t>
            </w:r>
            <w:r w:rsidRPr="009754C9">
              <w:rPr>
                <w:rFonts w:eastAsia="Times New Roman"/>
                <w:sz w:val="28"/>
                <w:szCs w:val="28"/>
                <w:u w:val="single"/>
              </w:rPr>
              <w:softHyphen/>
              <w:t>periment being made</w:t>
            </w:r>
            <w:r w:rsidRPr="009754C9">
              <w:rPr>
                <w:rFonts w:eastAsia="Times New Roman"/>
                <w:sz w:val="28"/>
                <w:szCs w:val="28"/>
              </w:rPr>
              <w:t xml:space="preserve"> once more. </w:t>
            </w:r>
          </w:p>
        </w:tc>
        <w:tc>
          <w:tcPr>
            <w:tcW w:w="4836" w:type="dxa"/>
          </w:tcPr>
          <w:p w:rsidR="008B7068" w:rsidRPr="009754C9" w:rsidRDefault="008B7068" w:rsidP="00107776">
            <w:pPr>
              <w:pStyle w:val="ab"/>
              <w:numPr>
                <w:ilvl w:val="0"/>
                <w:numId w:val="108"/>
              </w:numPr>
              <w:tabs>
                <w:tab w:val="left" w:pos="334"/>
                <w:tab w:val="left" w:pos="360"/>
              </w:tabs>
              <w:ind w:left="50" w:firstLine="39"/>
              <w:jc w:val="both"/>
              <w:rPr>
                <w:rFonts w:eastAsia="Times New Roman"/>
                <w:sz w:val="28"/>
                <w:szCs w:val="28"/>
                <w:lang w:val="ru-RU"/>
              </w:rPr>
            </w:pPr>
            <w:r w:rsidRPr="009754C9">
              <w:rPr>
                <w:rFonts w:eastAsia="Times New Roman"/>
                <w:sz w:val="28"/>
                <w:szCs w:val="28"/>
                <w:lang w:val="ru-RU"/>
              </w:rPr>
              <w:t>Т</w:t>
            </w:r>
            <w:r w:rsidR="004956DF">
              <w:rPr>
                <w:rFonts w:eastAsia="Times New Roman"/>
                <w:sz w:val="28"/>
                <w:szCs w:val="28"/>
                <w:lang w:val="ru-RU"/>
              </w:rPr>
              <w:t>o</w:t>
            </w:r>
            <w:r w:rsidRPr="009754C9">
              <w:rPr>
                <w:rFonts w:eastAsia="Times New Roman"/>
                <w:sz w:val="28"/>
                <w:szCs w:val="28"/>
                <w:lang w:val="ru-RU"/>
              </w:rPr>
              <w:t>, чт</w:t>
            </w:r>
            <w:r w:rsidR="004956DF">
              <w:rPr>
                <w:rFonts w:eastAsia="Times New Roman"/>
                <w:sz w:val="28"/>
                <w:szCs w:val="28"/>
                <w:lang w:val="ru-RU"/>
              </w:rPr>
              <w:t>o</w:t>
            </w:r>
            <w:r w:rsidRPr="009754C9">
              <w:rPr>
                <w:rFonts w:eastAsia="Times New Roman"/>
                <w:sz w:val="28"/>
                <w:szCs w:val="28"/>
                <w:lang w:val="ru-RU"/>
              </w:rPr>
              <w:t xml:space="preserve"> эт</w:t>
            </w:r>
            <w:r w:rsidR="004956DF">
              <w:rPr>
                <w:rFonts w:eastAsia="Times New Roman"/>
                <w:sz w:val="28"/>
                <w:szCs w:val="28"/>
                <w:lang w:val="ru-RU"/>
              </w:rPr>
              <w:t>o</w:t>
            </w:r>
            <w:r w:rsidRPr="009754C9">
              <w:rPr>
                <w:rFonts w:eastAsia="Times New Roman"/>
                <w:sz w:val="28"/>
                <w:szCs w:val="28"/>
                <w:lang w:val="ru-RU"/>
              </w:rPr>
              <w:t>т ч</w:t>
            </w:r>
            <w:r w:rsidR="00426357">
              <w:rPr>
                <w:rFonts w:eastAsia="Times New Roman"/>
                <w:sz w:val="28"/>
                <w:szCs w:val="28"/>
                <w:lang w:val="ru-RU"/>
              </w:rPr>
              <w:t>e</w:t>
            </w:r>
            <w:r w:rsidRPr="009754C9">
              <w:rPr>
                <w:rFonts w:eastAsia="Times New Roman"/>
                <w:sz w:val="28"/>
                <w:szCs w:val="28"/>
                <w:lang w:val="ru-RU"/>
              </w:rPr>
              <w:t>л</w:t>
            </w:r>
            <w:r w:rsidR="004956DF">
              <w:rPr>
                <w:rFonts w:eastAsia="Times New Roman"/>
                <w:sz w:val="28"/>
                <w:szCs w:val="28"/>
                <w:lang w:val="ru-RU"/>
              </w:rPr>
              <w:t>o</w:t>
            </w:r>
            <w:r w:rsidRPr="009754C9">
              <w:rPr>
                <w:rFonts w:eastAsia="Times New Roman"/>
                <w:sz w:val="28"/>
                <w:szCs w:val="28"/>
                <w:lang w:val="ru-RU"/>
              </w:rPr>
              <w:t>в</w:t>
            </w:r>
            <w:r w:rsidR="00426357">
              <w:rPr>
                <w:rFonts w:eastAsia="Times New Roman"/>
                <w:sz w:val="28"/>
                <w:szCs w:val="28"/>
                <w:lang w:val="ru-RU"/>
              </w:rPr>
              <w:t>e</w:t>
            </w:r>
            <w:r w:rsidRPr="009754C9">
              <w:rPr>
                <w:rFonts w:eastAsia="Times New Roman"/>
                <w:sz w:val="28"/>
                <w:szCs w:val="28"/>
                <w:lang w:val="ru-RU"/>
              </w:rPr>
              <w:t>к приш</w:t>
            </w:r>
            <w:r w:rsidR="00426357">
              <w:rPr>
                <w:rFonts w:eastAsia="Times New Roman"/>
                <w:sz w:val="28"/>
                <w:szCs w:val="28"/>
                <w:lang w:val="ru-RU"/>
              </w:rPr>
              <w:t>e</w:t>
            </w:r>
            <w:r w:rsidRPr="009754C9">
              <w:rPr>
                <w:rFonts w:eastAsia="Times New Roman"/>
                <w:sz w:val="28"/>
                <w:szCs w:val="28"/>
                <w:lang w:val="ru-RU"/>
              </w:rPr>
              <w:t>л так ран</w:t>
            </w:r>
            <w:r w:rsidR="004956DF">
              <w:rPr>
                <w:rFonts w:eastAsia="Times New Roman"/>
                <w:sz w:val="28"/>
                <w:szCs w:val="28"/>
                <w:lang w:val="ru-RU"/>
              </w:rPr>
              <w:t>o</w:t>
            </w:r>
            <w:r w:rsidRPr="009754C9">
              <w:rPr>
                <w:rFonts w:eastAsia="Times New Roman"/>
                <w:sz w:val="28"/>
                <w:szCs w:val="28"/>
                <w:lang w:val="ru-RU"/>
              </w:rPr>
              <w:t>, уди</w:t>
            </w:r>
            <w:r w:rsidRPr="009754C9">
              <w:rPr>
                <w:rFonts w:eastAsia="Times New Roman"/>
                <w:sz w:val="28"/>
                <w:szCs w:val="28"/>
                <w:lang w:val="ru-RU"/>
              </w:rPr>
              <w:softHyphen/>
              <w:t>вил</w:t>
            </w:r>
            <w:r w:rsidR="004956DF">
              <w:rPr>
                <w:rFonts w:eastAsia="Times New Roman"/>
                <w:sz w:val="28"/>
                <w:szCs w:val="28"/>
                <w:lang w:val="ru-RU"/>
              </w:rPr>
              <w:t>o</w:t>
            </w:r>
            <w:r w:rsidRPr="009754C9">
              <w:rPr>
                <w:rFonts w:eastAsia="Times New Roman"/>
                <w:sz w:val="28"/>
                <w:szCs w:val="28"/>
                <w:lang w:val="ru-RU"/>
              </w:rPr>
              <w:t xml:space="preserve"> на</w:t>
            </w:r>
            <w:r w:rsidR="004956DF">
              <w:rPr>
                <w:rFonts w:eastAsia="Times New Roman"/>
                <w:sz w:val="28"/>
                <w:szCs w:val="28"/>
                <w:lang w:val="ru-RU"/>
              </w:rPr>
              <w:t>c</w:t>
            </w:r>
            <w:r w:rsidRPr="009754C9">
              <w:rPr>
                <w:rFonts w:eastAsia="Times New Roman"/>
                <w:sz w:val="28"/>
                <w:szCs w:val="28"/>
                <w:lang w:val="ru-RU"/>
              </w:rPr>
              <w:t>.</w:t>
            </w:r>
          </w:p>
          <w:p w:rsidR="008B7068" w:rsidRPr="009754C9" w:rsidRDefault="008B7068" w:rsidP="00107776">
            <w:pPr>
              <w:pStyle w:val="ab"/>
              <w:numPr>
                <w:ilvl w:val="0"/>
                <w:numId w:val="108"/>
              </w:numPr>
              <w:tabs>
                <w:tab w:val="left" w:pos="334"/>
                <w:tab w:val="left" w:pos="360"/>
              </w:tabs>
              <w:ind w:left="50" w:firstLine="39"/>
              <w:jc w:val="both"/>
              <w:rPr>
                <w:rFonts w:eastAsia="Times New Roman"/>
                <w:sz w:val="28"/>
                <w:szCs w:val="28"/>
                <w:lang w:val="ru-RU"/>
              </w:rPr>
            </w:pPr>
            <w:r w:rsidRPr="009754C9">
              <w:rPr>
                <w:rFonts w:eastAsia="Times New Roman"/>
                <w:sz w:val="28"/>
                <w:szCs w:val="28"/>
                <w:lang w:val="ru-RU"/>
              </w:rPr>
              <w:t>Мы в</w:t>
            </w:r>
            <w:r w:rsidR="004956DF">
              <w:rPr>
                <w:rFonts w:eastAsia="Times New Roman"/>
                <w:sz w:val="28"/>
                <w:szCs w:val="28"/>
                <w:lang w:val="ru-RU"/>
              </w:rPr>
              <w:t>o</w:t>
            </w:r>
            <w:r w:rsidRPr="009754C9">
              <w:rPr>
                <w:rFonts w:eastAsia="Times New Roman"/>
                <w:sz w:val="28"/>
                <w:szCs w:val="28"/>
                <w:lang w:val="ru-RU"/>
              </w:rPr>
              <w:t>зражали пр</w:t>
            </w:r>
            <w:r w:rsidR="004956DF">
              <w:rPr>
                <w:rFonts w:eastAsia="Times New Roman"/>
                <w:sz w:val="28"/>
                <w:szCs w:val="28"/>
                <w:lang w:val="ru-RU"/>
              </w:rPr>
              <w:t>o</w:t>
            </w:r>
            <w:r w:rsidRPr="009754C9">
              <w:rPr>
                <w:rFonts w:eastAsia="Times New Roman"/>
                <w:sz w:val="28"/>
                <w:szCs w:val="28"/>
                <w:lang w:val="ru-RU"/>
              </w:rPr>
              <w:t>тив т</w:t>
            </w:r>
            <w:r w:rsidR="004956DF">
              <w:rPr>
                <w:rFonts w:eastAsia="Times New Roman"/>
                <w:sz w:val="28"/>
                <w:szCs w:val="28"/>
                <w:lang w:val="ru-RU"/>
              </w:rPr>
              <w:t>o</w:t>
            </w:r>
            <w:r w:rsidRPr="009754C9">
              <w:rPr>
                <w:rFonts w:eastAsia="Times New Roman"/>
                <w:sz w:val="28"/>
                <w:szCs w:val="28"/>
                <w:lang w:val="ru-RU"/>
              </w:rPr>
              <w:t>г</w:t>
            </w:r>
            <w:r w:rsidR="004956DF">
              <w:rPr>
                <w:rFonts w:eastAsia="Times New Roman"/>
                <w:sz w:val="28"/>
                <w:szCs w:val="28"/>
                <w:lang w:val="ru-RU"/>
              </w:rPr>
              <w:t>o</w:t>
            </w:r>
            <w:r w:rsidRPr="009754C9">
              <w:rPr>
                <w:rFonts w:eastAsia="Times New Roman"/>
                <w:sz w:val="28"/>
                <w:szCs w:val="28"/>
                <w:lang w:val="ru-RU"/>
              </w:rPr>
              <w:t>, чт</w:t>
            </w:r>
            <w:r w:rsidR="004956DF">
              <w:rPr>
                <w:rFonts w:eastAsia="Times New Roman"/>
                <w:sz w:val="28"/>
                <w:szCs w:val="28"/>
                <w:lang w:val="ru-RU"/>
              </w:rPr>
              <w:t>o</w:t>
            </w:r>
            <w:r w:rsidRPr="009754C9">
              <w:rPr>
                <w:rFonts w:eastAsia="Times New Roman"/>
                <w:sz w:val="28"/>
                <w:szCs w:val="28"/>
                <w:lang w:val="ru-RU"/>
              </w:rPr>
              <w:t>бы вы п</w:t>
            </w:r>
            <w:r w:rsidR="004956DF">
              <w:rPr>
                <w:rFonts w:eastAsia="Times New Roman"/>
                <w:sz w:val="28"/>
                <w:szCs w:val="28"/>
                <w:lang w:val="ru-RU"/>
              </w:rPr>
              <w:t>o</w:t>
            </w:r>
            <w:r w:rsidRPr="009754C9">
              <w:rPr>
                <w:rFonts w:eastAsia="Times New Roman"/>
                <w:sz w:val="28"/>
                <w:szCs w:val="28"/>
                <w:lang w:val="ru-RU"/>
              </w:rPr>
              <w:softHyphen/>
              <w:t>шли туда.</w:t>
            </w:r>
          </w:p>
          <w:p w:rsidR="008B7068" w:rsidRPr="009754C9" w:rsidRDefault="004956DF" w:rsidP="00107776">
            <w:pPr>
              <w:pStyle w:val="ab"/>
              <w:numPr>
                <w:ilvl w:val="0"/>
                <w:numId w:val="108"/>
              </w:numPr>
              <w:tabs>
                <w:tab w:val="left" w:pos="334"/>
                <w:tab w:val="left" w:pos="360"/>
              </w:tabs>
              <w:ind w:left="50" w:firstLine="39"/>
              <w:jc w:val="both"/>
              <w:rPr>
                <w:rFonts w:eastAsia="Times New Roman"/>
                <w:sz w:val="28"/>
                <w:szCs w:val="28"/>
                <w:lang w:val="ru-RU"/>
              </w:rPr>
            </w:pPr>
            <w:r>
              <w:rPr>
                <w:rFonts w:eastAsia="Times New Roman"/>
                <w:sz w:val="28"/>
                <w:szCs w:val="28"/>
                <w:lang w:val="ru-RU"/>
              </w:rPr>
              <w:t>O</w:t>
            </w:r>
            <w:r w:rsidR="008B7068" w:rsidRPr="009754C9">
              <w:rPr>
                <w:rFonts w:eastAsia="Times New Roman"/>
                <w:sz w:val="28"/>
                <w:szCs w:val="28"/>
                <w:lang w:val="ru-RU"/>
              </w:rPr>
              <w:t>ни на</w:t>
            </w:r>
            <w:r>
              <w:rPr>
                <w:rFonts w:eastAsia="Times New Roman"/>
                <w:sz w:val="28"/>
                <w:szCs w:val="28"/>
                <w:lang w:val="ru-RU"/>
              </w:rPr>
              <w:t>c</w:t>
            </w:r>
            <w:r w:rsidR="008B7068" w:rsidRPr="009754C9">
              <w:rPr>
                <w:rFonts w:eastAsia="Times New Roman"/>
                <w:sz w:val="28"/>
                <w:szCs w:val="28"/>
                <w:lang w:val="ru-RU"/>
              </w:rPr>
              <w:t>таивают на т</w:t>
            </w:r>
            <w:r>
              <w:rPr>
                <w:rFonts w:eastAsia="Times New Roman"/>
                <w:sz w:val="28"/>
                <w:szCs w:val="28"/>
                <w:lang w:val="ru-RU"/>
              </w:rPr>
              <w:t>o</w:t>
            </w:r>
            <w:r w:rsidR="008B7068" w:rsidRPr="009754C9">
              <w:rPr>
                <w:rFonts w:eastAsia="Times New Roman"/>
                <w:sz w:val="28"/>
                <w:szCs w:val="28"/>
                <w:lang w:val="ru-RU"/>
              </w:rPr>
              <w:t>м, чт</w:t>
            </w:r>
            <w:r>
              <w:rPr>
                <w:rFonts w:eastAsia="Times New Roman"/>
                <w:sz w:val="28"/>
                <w:szCs w:val="28"/>
                <w:lang w:val="ru-RU"/>
              </w:rPr>
              <w:t>o</w:t>
            </w:r>
            <w:r w:rsidR="008B7068" w:rsidRPr="009754C9">
              <w:rPr>
                <w:rFonts w:eastAsia="Times New Roman"/>
                <w:sz w:val="28"/>
                <w:szCs w:val="28"/>
                <w:lang w:val="ru-RU"/>
              </w:rPr>
              <w:t>бы эт</w:t>
            </w:r>
            <w:r>
              <w:rPr>
                <w:rFonts w:eastAsia="Times New Roman"/>
                <w:sz w:val="28"/>
                <w:szCs w:val="28"/>
                <w:lang w:val="ru-RU"/>
              </w:rPr>
              <w:t>o</w:t>
            </w:r>
            <w:r w:rsidR="008B7068" w:rsidRPr="009754C9">
              <w:rPr>
                <w:rFonts w:eastAsia="Times New Roman"/>
                <w:sz w:val="28"/>
                <w:szCs w:val="28"/>
                <w:lang w:val="ru-RU"/>
              </w:rPr>
              <w:t>т эк</w:t>
            </w:r>
            <w:r>
              <w:rPr>
                <w:rFonts w:eastAsia="Times New Roman"/>
                <w:sz w:val="28"/>
                <w:szCs w:val="28"/>
                <w:lang w:val="ru-RU"/>
              </w:rPr>
              <w:t>c</w:t>
            </w:r>
            <w:r w:rsidR="008B7068" w:rsidRPr="009754C9">
              <w:rPr>
                <w:rFonts w:eastAsia="Times New Roman"/>
                <w:sz w:val="28"/>
                <w:szCs w:val="28"/>
                <w:lang w:val="ru-RU"/>
              </w:rPr>
              <w:t>п</w:t>
            </w:r>
            <w:r w:rsidR="00426357">
              <w:rPr>
                <w:rFonts w:eastAsia="Times New Roman"/>
                <w:sz w:val="28"/>
                <w:szCs w:val="28"/>
                <w:lang w:val="ru-RU"/>
              </w:rPr>
              <w:t>e</w:t>
            </w:r>
            <w:r w:rsidR="008B7068" w:rsidRPr="009754C9">
              <w:rPr>
                <w:rFonts w:eastAsia="Times New Roman"/>
                <w:sz w:val="28"/>
                <w:szCs w:val="28"/>
                <w:lang w:val="ru-RU"/>
              </w:rPr>
              <w:t>ри</w:t>
            </w:r>
            <w:r w:rsidR="008B7068" w:rsidRPr="009754C9">
              <w:rPr>
                <w:rFonts w:eastAsia="Times New Roman"/>
                <w:sz w:val="28"/>
                <w:szCs w:val="28"/>
                <w:lang w:val="ru-RU"/>
              </w:rPr>
              <w:softHyphen/>
              <w:t>м</w:t>
            </w:r>
            <w:r w:rsidR="00426357">
              <w:rPr>
                <w:rFonts w:eastAsia="Times New Roman"/>
                <w:sz w:val="28"/>
                <w:szCs w:val="28"/>
                <w:lang w:val="ru-RU"/>
              </w:rPr>
              <w:t>e</w:t>
            </w:r>
            <w:r w:rsidR="008B7068" w:rsidRPr="009754C9">
              <w:rPr>
                <w:rFonts w:eastAsia="Times New Roman"/>
                <w:sz w:val="28"/>
                <w:szCs w:val="28"/>
                <w:lang w:val="ru-RU"/>
              </w:rPr>
              <w:t xml:space="preserve">нт был </w:t>
            </w:r>
            <w:r>
              <w:rPr>
                <w:rFonts w:eastAsia="Times New Roman"/>
                <w:sz w:val="28"/>
                <w:szCs w:val="28"/>
                <w:lang w:val="ru-RU"/>
              </w:rPr>
              <w:t>c</w:t>
            </w:r>
            <w:r w:rsidR="008B7068" w:rsidRPr="009754C9">
              <w:rPr>
                <w:rFonts w:eastAsia="Times New Roman"/>
                <w:sz w:val="28"/>
                <w:szCs w:val="28"/>
                <w:lang w:val="ru-RU"/>
              </w:rPr>
              <w:t>д</w:t>
            </w:r>
            <w:r w:rsidR="00426357">
              <w:rPr>
                <w:rFonts w:eastAsia="Times New Roman"/>
                <w:sz w:val="28"/>
                <w:szCs w:val="28"/>
                <w:lang w:val="ru-RU"/>
              </w:rPr>
              <w:t>e</w:t>
            </w:r>
            <w:r w:rsidR="008B7068" w:rsidRPr="009754C9">
              <w:rPr>
                <w:rFonts w:eastAsia="Times New Roman"/>
                <w:sz w:val="28"/>
                <w:szCs w:val="28"/>
                <w:lang w:val="ru-RU"/>
              </w:rPr>
              <w:t xml:space="preserve">лан </w:t>
            </w:r>
            <w:r w:rsidR="00426357">
              <w:rPr>
                <w:rFonts w:eastAsia="Times New Roman"/>
                <w:sz w:val="28"/>
                <w:szCs w:val="28"/>
                <w:lang w:val="ru-RU"/>
              </w:rPr>
              <w:t>e</w:t>
            </w:r>
            <w:r w:rsidR="008B7068" w:rsidRPr="009754C9">
              <w:rPr>
                <w:rFonts w:eastAsia="Times New Roman"/>
                <w:sz w:val="28"/>
                <w:szCs w:val="28"/>
                <w:lang w:val="ru-RU"/>
              </w:rPr>
              <w:t>щ</w:t>
            </w:r>
            <w:r w:rsidR="00426357">
              <w:rPr>
                <w:rFonts w:eastAsia="Times New Roman"/>
                <w:sz w:val="28"/>
                <w:szCs w:val="28"/>
                <w:lang w:val="ru-RU"/>
              </w:rPr>
              <w:t>e</w:t>
            </w:r>
            <w:r w:rsidR="008B7068" w:rsidRPr="009754C9">
              <w:rPr>
                <w:rFonts w:eastAsia="Times New Roman"/>
                <w:sz w:val="28"/>
                <w:szCs w:val="28"/>
                <w:lang w:val="ru-RU"/>
              </w:rPr>
              <w:t xml:space="preserve"> раз.</w:t>
            </w:r>
          </w:p>
        </w:tc>
      </w:tr>
    </w:tbl>
    <w:p w:rsidR="00282C95" w:rsidRPr="009754C9" w:rsidRDefault="00282C95" w:rsidP="008B7068">
      <w:pPr>
        <w:tabs>
          <w:tab w:val="left" w:pos="334"/>
          <w:tab w:val="left" w:pos="360"/>
        </w:tabs>
        <w:spacing w:after="0" w:line="240" w:lineRule="auto"/>
        <w:ind w:firstLine="709"/>
        <w:jc w:val="both"/>
        <w:rPr>
          <w:rFonts w:ascii="Times New Roman" w:eastAsia="Times New Roman" w:hAnsi="Times New Roman" w:cs="Times New Roman"/>
          <w:b/>
          <w:i/>
          <w:sz w:val="28"/>
          <w:szCs w:val="28"/>
        </w:rPr>
      </w:pPr>
    </w:p>
    <w:p w:rsidR="008B7068" w:rsidRPr="009754C9" w:rsidRDefault="007F0604" w:rsidP="008B7068">
      <w:pPr>
        <w:tabs>
          <w:tab w:val="left" w:pos="334"/>
          <w:tab w:val="left" w:pos="360"/>
        </w:tabs>
        <w:spacing w:after="0" w:line="240" w:lineRule="auto"/>
        <w:ind w:firstLine="709"/>
        <w:jc w:val="both"/>
        <w:rPr>
          <w:rFonts w:ascii="Times New Roman" w:eastAsia="Times New Roman" w:hAnsi="Times New Roman" w:cs="Times New Roman"/>
          <w:b/>
          <w:i/>
          <w:sz w:val="28"/>
          <w:szCs w:val="28"/>
          <w:u w:val="single"/>
          <w:lang w:val="en-US"/>
        </w:rPr>
      </w:pPr>
      <w:r w:rsidRPr="009754C9">
        <w:rPr>
          <w:rFonts w:ascii="Times New Roman" w:eastAsia="Times New Roman" w:hAnsi="Times New Roman" w:cs="Times New Roman"/>
          <w:b/>
          <w:sz w:val="28"/>
          <w:szCs w:val="28"/>
          <w:u w:val="single"/>
          <w:lang w:val="en-US"/>
        </w:rPr>
        <w:t>Exercise</w:t>
      </w:r>
      <w:r w:rsidR="00282C95" w:rsidRPr="009754C9">
        <w:rPr>
          <w:rFonts w:ascii="Times New Roman" w:eastAsia="Times New Roman" w:hAnsi="Times New Roman" w:cs="Times New Roman"/>
          <w:b/>
          <w:i/>
          <w:sz w:val="28"/>
          <w:szCs w:val="28"/>
          <w:u w:val="single"/>
          <w:lang w:val="en-US"/>
        </w:rPr>
        <w:t xml:space="preserve"> </w:t>
      </w:r>
      <w:r w:rsidR="008B7068" w:rsidRPr="009754C9">
        <w:rPr>
          <w:rFonts w:ascii="Times New Roman" w:eastAsia="Times New Roman" w:hAnsi="Times New Roman" w:cs="Times New Roman"/>
          <w:b/>
          <w:sz w:val="28"/>
          <w:szCs w:val="28"/>
          <w:u w:val="single"/>
          <w:lang w:val="en-US"/>
        </w:rPr>
        <w:t>1. Translate the sentences below paying attention to the gerunds.</w:t>
      </w:r>
    </w:p>
    <w:p w:rsidR="008B7068" w:rsidRPr="009754C9" w:rsidRDefault="008B7068" w:rsidP="00107776">
      <w:pPr>
        <w:widowControl w:val="0"/>
        <w:numPr>
          <w:ilvl w:val="0"/>
          <w:numId w:val="97"/>
        </w:numPr>
        <w:tabs>
          <w:tab w:val="left" w:pos="334"/>
          <w:tab w:val="left" w:pos="360"/>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Reading English technical magazines is important for an engineer.</w:t>
      </w:r>
    </w:p>
    <w:p w:rsidR="008B7068" w:rsidRPr="009754C9" w:rsidRDefault="008B7068" w:rsidP="00107776">
      <w:pPr>
        <w:widowControl w:val="0"/>
        <w:numPr>
          <w:ilvl w:val="0"/>
          <w:numId w:val="97"/>
        </w:numPr>
        <w:tabs>
          <w:tab w:val="left" w:pos="334"/>
          <w:tab w:val="left" w:pos="360"/>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He remembers having added some water to the mixture.</w:t>
      </w:r>
    </w:p>
    <w:p w:rsidR="008B7068" w:rsidRPr="009754C9" w:rsidRDefault="008B7068" w:rsidP="00107776">
      <w:pPr>
        <w:widowControl w:val="0"/>
        <w:numPr>
          <w:ilvl w:val="0"/>
          <w:numId w:val="97"/>
        </w:numPr>
        <w:tabs>
          <w:tab w:val="left" w:pos="334"/>
          <w:tab w:val="left" w:pos="360"/>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They finished installing the apparatus only on Saturday.</w:t>
      </w:r>
    </w:p>
    <w:p w:rsidR="008B7068" w:rsidRPr="009754C9" w:rsidRDefault="008B7068" w:rsidP="00107776">
      <w:pPr>
        <w:widowControl w:val="0"/>
        <w:numPr>
          <w:ilvl w:val="0"/>
          <w:numId w:val="97"/>
        </w:numPr>
        <w:tabs>
          <w:tab w:val="left" w:pos="334"/>
          <w:tab w:val="left" w:pos="360"/>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They began making the experiment in May.</w:t>
      </w:r>
    </w:p>
    <w:p w:rsidR="008B7068" w:rsidRPr="009754C9" w:rsidRDefault="008B7068" w:rsidP="00107776">
      <w:pPr>
        <w:widowControl w:val="0"/>
        <w:numPr>
          <w:ilvl w:val="0"/>
          <w:numId w:val="97"/>
        </w:numPr>
        <w:tabs>
          <w:tab w:val="left" w:pos="334"/>
          <w:tab w:val="left" w:pos="360"/>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After failing his examination in January he had to take it again in February.</w:t>
      </w:r>
    </w:p>
    <w:p w:rsidR="008B7068" w:rsidRPr="009754C9" w:rsidRDefault="008B7068" w:rsidP="00107776">
      <w:pPr>
        <w:widowControl w:val="0"/>
        <w:numPr>
          <w:ilvl w:val="0"/>
          <w:numId w:val="97"/>
        </w:numPr>
        <w:tabs>
          <w:tab w:val="left" w:pos="334"/>
          <w:tab w:val="left" w:pos="360"/>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After graduating from the Institute he worked in the Far North.</w:t>
      </w:r>
    </w:p>
    <w:p w:rsidR="008B7068" w:rsidRPr="009754C9" w:rsidRDefault="008B7068" w:rsidP="00107776">
      <w:pPr>
        <w:widowControl w:val="0"/>
        <w:numPr>
          <w:ilvl w:val="0"/>
          <w:numId w:val="97"/>
        </w:numPr>
        <w:tabs>
          <w:tab w:val="left" w:pos="334"/>
          <w:tab w:val="left" w:pos="360"/>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At the meeting they discussed different ways of improving their work.</w:t>
      </w:r>
    </w:p>
    <w:p w:rsidR="008B7068" w:rsidRPr="009754C9" w:rsidRDefault="008B7068" w:rsidP="00107776">
      <w:pPr>
        <w:widowControl w:val="0"/>
        <w:numPr>
          <w:ilvl w:val="0"/>
          <w:numId w:val="97"/>
        </w:numPr>
        <w:tabs>
          <w:tab w:val="left" w:pos="334"/>
          <w:tab w:val="left" w:pos="360"/>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There are different ways of obtaining the substance.</w:t>
      </w:r>
    </w:p>
    <w:p w:rsidR="008B7068" w:rsidRPr="009754C9" w:rsidRDefault="008B7068" w:rsidP="00107776">
      <w:pPr>
        <w:widowControl w:val="0"/>
        <w:numPr>
          <w:ilvl w:val="0"/>
          <w:numId w:val="97"/>
        </w:numPr>
        <w:tabs>
          <w:tab w:val="left" w:pos="334"/>
          <w:tab w:val="left" w:pos="360"/>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He improved his report by changing the end.</w:t>
      </w:r>
    </w:p>
    <w:p w:rsidR="008B7068" w:rsidRPr="009754C9" w:rsidRDefault="008B7068" w:rsidP="00107776">
      <w:pPr>
        <w:widowControl w:val="0"/>
        <w:numPr>
          <w:ilvl w:val="0"/>
          <w:numId w:val="97"/>
        </w:numPr>
        <w:tabs>
          <w:tab w:val="left" w:pos="334"/>
          <w:tab w:val="left" w:pos="360"/>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Instead of restoring the old theatre they decided to build a new one in the centre of the town.</w:t>
      </w:r>
    </w:p>
    <w:p w:rsidR="00282C95" w:rsidRDefault="00282C95" w:rsidP="008B7068">
      <w:pPr>
        <w:tabs>
          <w:tab w:val="left" w:pos="334"/>
          <w:tab w:val="left" w:pos="360"/>
        </w:tabs>
        <w:spacing w:after="0" w:line="240" w:lineRule="auto"/>
        <w:ind w:firstLine="709"/>
        <w:jc w:val="both"/>
        <w:rPr>
          <w:rFonts w:ascii="Times New Roman" w:eastAsia="Times New Roman" w:hAnsi="Times New Roman" w:cs="Times New Roman"/>
          <w:b/>
          <w:sz w:val="28"/>
          <w:szCs w:val="28"/>
        </w:rPr>
      </w:pPr>
    </w:p>
    <w:p w:rsidR="009754C9" w:rsidRPr="009754C9" w:rsidRDefault="009754C9" w:rsidP="008B7068">
      <w:pPr>
        <w:tabs>
          <w:tab w:val="left" w:pos="334"/>
          <w:tab w:val="left" w:pos="360"/>
        </w:tabs>
        <w:spacing w:after="0" w:line="240" w:lineRule="auto"/>
        <w:ind w:firstLine="709"/>
        <w:jc w:val="both"/>
        <w:rPr>
          <w:rFonts w:ascii="Times New Roman" w:eastAsia="Times New Roman" w:hAnsi="Times New Roman" w:cs="Times New Roman"/>
          <w:b/>
          <w:sz w:val="28"/>
          <w:szCs w:val="28"/>
        </w:rPr>
      </w:pPr>
    </w:p>
    <w:p w:rsidR="008B7068" w:rsidRPr="009754C9" w:rsidRDefault="007F0604" w:rsidP="008B7068">
      <w:pPr>
        <w:tabs>
          <w:tab w:val="left" w:pos="334"/>
          <w:tab w:val="left" w:pos="360"/>
        </w:tabs>
        <w:spacing w:after="0" w:line="240" w:lineRule="auto"/>
        <w:ind w:firstLine="709"/>
        <w:jc w:val="both"/>
        <w:rPr>
          <w:rFonts w:ascii="Times New Roman" w:eastAsia="Times New Roman" w:hAnsi="Times New Roman" w:cs="Times New Roman"/>
          <w:b/>
          <w:i/>
          <w:sz w:val="28"/>
          <w:szCs w:val="28"/>
          <w:u w:val="single"/>
          <w:lang w:val="en-US"/>
        </w:rPr>
      </w:pPr>
      <w:r w:rsidRPr="009754C9">
        <w:rPr>
          <w:rFonts w:ascii="Times New Roman" w:eastAsia="Times New Roman" w:hAnsi="Times New Roman" w:cs="Times New Roman"/>
          <w:b/>
          <w:sz w:val="28"/>
          <w:szCs w:val="28"/>
          <w:u w:val="single"/>
          <w:lang w:val="en-US"/>
        </w:rPr>
        <w:lastRenderedPageBreak/>
        <w:t>Exercis</w:t>
      </w:r>
      <w:r w:rsidR="00282C95" w:rsidRPr="009754C9">
        <w:rPr>
          <w:rFonts w:ascii="Times New Roman" w:eastAsia="Times New Roman" w:hAnsi="Times New Roman" w:cs="Times New Roman"/>
          <w:b/>
          <w:sz w:val="28"/>
          <w:szCs w:val="28"/>
          <w:u w:val="single"/>
          <w:lang w:val="en-US"/>
        </w:rPr>
        <w:t>e</w:t>
      </w:r>
      <w:r w:rsidR="00282C95" w:rsidRPr="009754C9">
        <w:rPr>
          <w:rFonts w:ascii="Times New Roman" w:eastAsia="Times New Roman" w:hAnsi="Times New Roman" w:cs="Times New Roman"/>
          <w:b/>
          <w:i/>
          <w:sz w:val="28"/>
          <w:szCs w:val="28"/>
          <w:u w:val="single"/>
          <w:lang w:val="en-US"/>
        </w:rPr>
        <w:t xml:space="preserve"> </w:t>
      </w:r>
      <w:r w:rsidR="008B7068" w:rsidRPr="009754C9">
        <w:rPr>
          <w:rFonts w:ascii="Times New Roman" w:eastAsia="Times New Roman" w:hAnsi="Times New Roman" w:cs="Times New Roman"/>
          <w:b/>
          <w:sz w:val="28"/>
          <w:szCs w:val="28"/>
          <w:u w:val="single"/>
          <w:lang w:val="en-US"/>
        </w:rPr>
        <w:t>2. Translate the sentences below paying attention to the gerundial constructions.</w:t>
      </w:r>
    </w:p>
    <w:p w:rsidR="008B7068" w:rsidRPr="009754C9" w:rsidRDefault="008B7068" w:rsidP="00107776">
      <w:pPr>
        <w:widowControl w:val="0"/>
        <w:numPr>
          <w:ilvl w:val="0"/>
          <w:numId w:val="98"/>
        </w:numPr>
        <w:tabs>
          <w:tab w:val="left" w:pos="360"/>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I know of his having been sent to work to the Far East.</w:t>
      </w:r>
    </w:p>
    <w:p w:rsidR="008B7068" w:rsidRPr="009754C9" w:rsidRDefault="008B7068" w:rsidP="00107776">
      <w:pPr>
        <w:widowControl w:val="0"/>
        <w:numPr>
          <w:ilvl w:val="0"/>
          <w:numId w:val="98"/>
        </w:numPr>
        <w:tabs>
          <w:tab w:val="left" w:pos="360"/>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What is the reason for his having left our city so suddenly?</w:t>
      </w:r>
    </w:p>
    <w:p w:rsidR="008B7068" w:rsidRPr="009754C9" w:rsidRDefault="008B7068" w:rsidP="00107776">
      <w:pPr>
        <w:widowControl w:val="0"/>
        <w:numPr>
          <w:ilvl w:val="0"/>
          <w:numId w:val="98"/>
        </w:numPr>
        <w:tabs>
          <w:tab w:val="left" w:pos="360"/>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We heard of the experiment having been started last week.</w:t>
      </w:r>
    </w:p>
    <w:p w:rsidR="008B7068" w:rsidRPr="009754C9" w:rsidRDefault="008B7068" w:rsidP="00107776">
      <w:pPr>
        <w:widowControl w:val="0"/>
        <w:numPr>
          <w:ilvl w:val="0"/>
          <w:numId w:val="98"/>
        </w:numPr>
        <w:tabs>
          <w:tab w:val="left" w:pos="360"/>
          <w:tab w:val="left" w:pos="851"/>
        </w:tabs>
        <w:autoSpaceDE w:val="0"/>
        <w:autoSpaceDN w:val="0"/>
        <w:adjustRightInd w:val="0"/>
        <w:spacing w:after="0" w:line="240" w:lineRule="auto"/>
        <w:ind w:left="0" w:firstLine="709"/>
        <w:jc w:val="both"/>
        <w:rPr>
          <w:rFonts w:ascii="Times New Roman" w:eastAsia="Times New Roman" w:hAnsi="Times New Roman" w:cs="Times New Roman"/>
          <w:spacing w:val="-4"/>
          <w:sz w:val="28"/>
          <w:szCs w:val="28"/>
          <w:lang w:val="en-US"/>
        </w:rPr>
      </w:pPr>
      <w:r w:rsidRPr="009754C9">
        <w:rPr>
          <w:rFonts w:ascii="Times New Roman" w:eastAsia="Times New Roman" w:hAnsi="Times New Roman" w:cs="Times New Roman"/>
          <w:spacing w:val="-4"/>
          <w:sz w:val="28"/>
          <w:szCs w:val="28"/>
          <w:lang w:val="en-US"/>
        </w:rPr>
        <w:t>The organizers of the conference were informed of his refusing to take part in it.</w:t>
      </w:r>
    </w:p>
    <w:p w:rsidR="008B7068" w:rsidRPr="009754C9" w:rsidRDefault="008B7068" w:rsidP="00107776">
      <w:pPr>
        <w:widowControl w:val="0"/>
        <w:numPr>
          <w:ilvl w:val="0"/>
          <w:numId w:val="98"/>
        </w:numPr>
        <w:tabs>
          <w:tab w:val="left" w:pos="360"/>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I remember his having been interested in languages in his childhood. </w:t>
      </w:r>
    </w:p>
    <w:p w:rsidR="008B7068" w:rsidRPr="009754C9" w:rsidRDefault="008B7068" w:rsidP="00107776">
      <w:pPr>
        <w:widowControl w:val="0"/>
        <w:numPr>
          <w:ilvl w:val="0"/>
          <w:numId w:val="98"/>
        </w:numPr>
        <w:tabs>
          <w:tab w:val="left" w:pos="360"/>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They objected to his staying at home.</w:t>
      </w:r>
    </w:p>
    <w:p w:rsidR="00282C95" w:rsidRPr="009754C9" w:rsidRDefault="00282C95" w:rsidP="008B7068">
      <w:pPr>
        <w:tabs>
          <w:tab w:val="left" w:pos="334"/>
          <w:tab w:val="left" w:pos="360"/>
        </w:tabs>
        <w:spacing w:after="0" w:line="240" w:lineRule="auto"/>
        <w:ind w:firstLine="709"/>
        <w:jc w:val="both"/>
        <w:rPr>
          <w:rFonts w:ascii="Times New Roman" w:eastAsia="Times New Roman" w:hAnsi="Times New Roman" w:cs="Times New Roman"/>
          <w:b/>
          <w:bCs/>
          <w:i/>
          <w:sz w:val="28"/>
          <w:szCs w:val="28"/>
          <w:lang w:val="en-US"/>
        </w:rPr>
      </w:pPr>
    </w:p>
    <w:p w:rsidR="008B7068" w:rsidRPr="009754C9" w:rsidRDefault="007F0604" w:rsidP="008B7068">
      <w:pPr>
        <w:tabs>
          <w:tab w:val="left" w:pos="334"/>
          <w:tab w:val="left" w:pos="360"/>
        </w:tabs>
        <w:spacing w:after="0" w:line="240" w:lineRule="auto"/>
        <w:ind w:firstLine="709"/>
        <w:jc w:val="both"/>
        <w:rPr>
          <w:rFonts w:ascii="Times New Roman" w:eastAsia="Times New Roman" w:hAnsi="Times New Roman" w:cs="Times New Roman"/>
          <w:b/>
          <w:i/>
          <w:sz w:val="28"/>
          <w:szCs w:val="28"/>
          <w:lang w:val="en-US"/>
        </w:rPr>
      </w:pPr>
      <w:r w:rsidRPr="009754C9">
        <w:rPr>
          <w:rFonts w:ascii="Times New Roman" w:eastAsia="Times New Roman" w:hAnsi="Times New Roman" w:cs="Times New Roman"/>
          <w:b/>
          <w:sz w:val="28"/>
          <w:szCs w:val="28"/>
          <w:u w:val="single"/>
          <w:lang w:val="en-US"/>
        </w:rPr>
        <w:t>Exercise</w:t>
      </w:r>
      <w:r w:rsidR="00282C95" w:rsidRPr="009754C9">
        <w:rPr>
          <w:rFonts w:ascii="Times New Roman" w:eastAsia="Times New Roman" w:hAnsi="Times New Roman" w:cs="Times New Roman"/>
          <w:b/>
          <w:bCs/>
          <w:i/>
          <w:sz w:val="28"/>
          <w:szCs w:val="28"/>
          <w:u w:val="single"/>
          <w:lang w:val="en-US"/>
        </w:rPr>
        <w:t xml:space="preserve"> </w:t>
      </w:r>
      <w:r w:rsidR="008B7068" w:rsidRPr="009754C9">
        <w:rPr>
          <w:rFonts w:ascii="Times New Roman" w:eastAsia="Times New Roman" w:hAnsi="Times New Roman" w:cs="Times New Roman"/>
          <w:b/>
          <w:bCs/>
          <w:sz w:val="28"/>
          <w:szCs w:val="28"/>
          <w:u w:val="single"/>
          <w:lang w:val="en-US"/>
        </w:rPr>
        <w:t>3. Translate the sentences paying attention to gerunds and gerundial constructions</w:t>
      </w:r>
    </w:p>
    <w:p w:rsidR="008B7068" w:rsidRPr="009754C9" w:rsidRDefault="008B7068" w:rsidP="00107776">
      <w:pPr>
        <w:widowControl w:val="0"/>
        <w:numPr>
          <w:ilvl w:val="0"/>
          <w:numId w:val="99"/>
        </w:numPr>
        <w:tabs>
          <w:tab w:val="left" w:pos="360"/>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sz w:val="28"/>
          <w:szCs w:val="28"/>
          <w:lang w:val="en-US"/>
        </w:rPr>
        <w:t>I remember your having objected to this schedule.</w:t>
      </w:r>
    </w:p>
    <w:p w:rsidR="008B7068" w:rsidRPr="009754C9" w:rsidRDefault="008B7068" w:rsidP="00107776">
      <w:pPr>
        <w:widowControl w:val="0"/>
        <w:numPr>
          <w:ilvl w:val="0"/>
          <w:numId w:val="99"/>
        </w:numPr>
        <w:tabs>
          <w:tab w:val="left" w:pos="360"/>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sz w:val="28"/>
          <w:szCs w:val="28"/>
          <w:lang w:val="en-US"/>
        </w:rPr>
        <w:t>He entered the room without noticing her.</w:t>
      </w:r>
    </w:p>
    <w:p w:rsidR="008B7068" w:rsidRPr="009754C9" w:rsidRDefault="008B7068" w:rsidP="00107776">
      <w:pPr>
        <w:widowControl w:val="0"/>
        <w:numPr>
          <w:ilvl w:val="0"/>
          <w:numId w:val="99"/>
        </w:numPr>
        <w:tabs>
          <w:tab w:val="left" w:pos="360"/>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sz w:val="28"/>
          <w:szCs w:val="28"/>
          <w:lang w:val="en-US"/>
        </w:rPr>
        <w:t>We were surprised at hearing his name among the winners.</w:t>
      </w:r>
    </w:p>
    <w:p w:rsidR="008B7068" w:rsidRPr="009754C9" w:rsidRDefault="008B7068" w:rsidP="00107776">
      <w:pPr>
        <w:widowControl w:val="0"/>
        <w:numPr>
          <w:ilvl w:val="0"/>
          <w:numId w:val="99"/>
        </w:numPr>
        <w:tabs>
          <w:tab w:val="left" w:pos="360"/>
          <w:tab w:val="left" w:pos="851"/>
        </w:tabs>
        <w:autoSpaceDE w:val="0"/>
        <w:autoSpaceDN w:val="0"/>
        <w:adjustRightInd w:val="0"/>
        <w:spacing w:after="0" w:line="240" w:lineRule="auto"/>
        <w:ind w:left="0" w:firstLine="709"/>
        <w:jc w:val="both"/>
        <w:rPr>
          <w:rFonts w:ascii="Times New Roman" w:eastAsia="Times New Roman" w:hAnsi="Times New Roman" w:cs="Times New Roman"/>
          <w:bCs/>
          <w:sz w:val="28"/>
          <w:szCs w:val="28"/>
          <w:lang w:val="en-US"/>
        </w:rPr>
      </w:pPr>
      <w:r w:rsidRPr="009754C9">
        <w:rPr>
          <w:rFonts w:ascii="Times New Roman" w:eastAsia="Times New Roman" w:hAnsi="Times New Roman" w:cs="Times New Roman"/>
          <w:bCs/>
          <w:sz w:val="28"/>
          <w:szCs w:val="28"/>
          <w:lang w:val="en-US"/>
        </w:rPr>
        <w:t>Nothing could prevent him from playing tennis practically every day.</w:t>
      </w:r>
    </w:p>
    <w:p w:rsidR="008B7068" w:rsidRPr="009754C9" w:rsidRDefault="008B7068" w:rsidP="00107776">
      <w:pPr>
        <w:widowControl w:val="0"/>
        <w:numPr>
          <w:ilvl w:val="0"/>
          <w:numId w:val="99"/>
        </w:numPr>
        <w:tabs>
          <w:tab w:val="left" w:pos="360"/>
          <w:tab w:val="left" w:pos="851"/>
        </w:tabs>
        <w:autoSpaceDE w:val="0"/>
        <w:autoSpaceDN w:val="0"/>
        <w:adjustRightInd w:val="0"/>
        <w:spacing w:after="0" w:line="240" w:lineRule="auto"/>
        <w:ind w:left="0" w:firstLine="709"/>
        <w:jc w:val="both"/>
        <w:rPr>
          <w:rFonts w:ascii="Times New Roman" w:eastAsia="Times New Roman" w:hAnsi="Times New Roman" w:cs="Times New Roman"/>
          <w:bCs/>
          <w:sz w:val="28"/>
          <w:szCs w:val="28"/>
          <w:lang w:val="en-US"/>
        </w:rPr>
      </w:pPr>
      <w:r w:rsidRPr="009754C9">
        <w:rPr>
          <w:rFonts w:ascii="Times New Roman" w:eastAsia="Times New Roman" w:hAnsi="Times New Roman" w:cs="Times New Roman"/>
          <w:bCs/>
          <w:sz w:val="28"/>
          <w:szCs w:val="28"/>
          <w:lang w:val="en-US"/>
        </w:rPr>
        <w:t>Did you have any difficulty in solving this problem?</w:t>
      </w:r>
    </w:p>
    <w:p w:rsidR="008B7068" w:rsidRPr="009754C9" w:rsidRDefault="008B7068" w:rsidP="00107776">
      <w:pPr>
        <w:widowControl w:val="0"/>
        <w:numPr>
          <w:ilvl w:val="0"/>
          <w:numId w:val="99"/>
        </w:numPr>
        <w:tabs>
          <w:tab w:val="left" w:pos="360"/>
          <w:tab w:val="left" w:pos="851"/>
        </w:tabs>
        <w:autoSpaceDE w:val="0"/>
        <w:autoSpaceDN w:val="0"/>
        <w:adjustRightInd w:val="0"/>
        <w:spacing w:after="0" w:line="240" w:lineRule="auto"/>
        <w:ind w:left="0" w:firstLine="709"/>
        <w:jc w:val="both"/>
        <w:rPr>
          <w:rFonts w:ascii="Times New Roman" w:eastAsia="Times New Roman" w:hAnsi="Times New Roman" w:cs="Times New Roman"/>
          <w:bCs/>
          <w:sz w:val="28"/>
          <w:szCs w:val="28"/>
          <w:lang w:val="en-US"/>
        </w:rPr>
      </w:pPr>
      <w:r w:rsidRPr="009754C9">
        <w:rPr>
          <w:rFonts w:ascii="Times New Roman" w:eastAsia="Times New Roman" w:hAnsi="Times New Roman" w:cs="Times New Roman"/>
          <w:bCs/>
          <w:sz w:val="28"/>
          <w:szCs w:val="28"/>
          <w:lang w:val="en-US"/>
        </w:rPr>
        <w:t>He improved his report by changing the end.</w:t>
      </w:r>
    </w:p>
    <w:p w:rsidR="008B7068" w:rsidRPr="009754C9" w:rsidRDefault="008B7068" w:rsidP="00107776">
      <w:pPr>
        <w:widowControl w:val="0"/>
        <w:numPr>
          <w:ilvl w:val="0"/>
          <w:numId w:val="99"/>
        </w:numPr>
        <w:tabs>
          <w:tab w:val="left" w:pos="360"/>
          <w:tab w:val="left" w:pos="851"/>
        </w:tabs>
        <w:autoSpaceDE w:val="0"/>
        <w:autoSpaceDN w:val="0"/>
        <w:adjustRightInd w:val="0"/>
        <w:spacing w:after="0" w:line="240" w:lineRule="auto"/>
        <w:ind w:left="0" w:firstLine="709"/>
        <w:jc w:val="both"/>
        <w:rPr>
          <w:rFonts w:ascii="Times New Roman" w:eastAsia="Times New Roman" w:hAnsi="Times New Roman" w:cs="Times New Roman"/>
          <w:bCs/>
          <w:sz w:val="28"/>
          <w:szCs w:val="28"/>
          <w:lang w:val="en-US"/>
        </w:rPr>
      </w:pPr>
      <w:r w:rsidRPr="009754C9">
        <w:rPr>
          <w:rFonts w:ascii="Times New Roman" w:eastAsia="Times New Roman" w:hAnsi="Times New Roman" w:cs="Times New Roman"/>
          <w:bCs/>
          <w:sz w:val="28"/>
          <w:szCs w:val="28"/>
          <w:lang w:val="en-US"/>
        </w:rPr>
        <w:t>She is against being sent to this faraway place.</w:t>
      </w:r>
    </w:p>
    <w:p w:rsidR="008B7068" w:rsidRPr="009754C9" w:rsidRDefault="008B7068" w:rsidP="00107776">
      <w:pPr>
        <w:widowControl w:val="0"/>
        <w:numPr>
          <w:ilvl w:val="0"/>
          <w:numId w:val="99"/>
        </w:numPr>
        <w:tabs>
          <w:tab w:val="left" w:pos="360"/>
          <w:tab w:val="left" w:pos="851"/>
        </w:tabs>
        <w:autoSpaceDE w:val="0"/>
        <w:autoSpaceDN w:val="0"/>
        <w:adjustRightInd w:val="0"/>
        <w:spacing w:after="0" w:line="240" w:lineRule="auto"/>
        <w:ind w:left="0" w:firstLine="709"/>
        <w:jc w:val="both"/>
        <w:rPr>
          <w:rFonts w:ascii="Times New Roman" w:eastAsia="Times New Roman" w:hAnsi="Times New Roman" w:cs="Times New Roman"/>
          <w:bCs/>
          <w:sz w:val="28"/>
          <w:szCs w:val="28"/>
          <w:lang w:val="en-US"/>
        </w:rPr>
      </w:pPr>
      <w:r w:rsidRPr="009754C9">
        <w:rPr>
          <w:rFonts w:ascii="Times New Roman" w:eastAsia="Times New Roman" w:hAnsi="Times New Roman" w:cs="Times New Roman"/>
          <w:bCs/>
          <w:sz w:val="28"/>
          <w:szCs w:val="28"/>
          <w:lang w:val="en-US"/>
        </w:rPr>
        <w:t>Is there any possibility of their finding a suitable building material so soon?</w:t>
      </w:r>
    </w:p>
    <w:p w:rsidR="008B7068" w:rsidRPr="009754C9" w:rsidRDefault="008B7068" w:rsidP="00107776">
      <w:pPr>
        <w:widowControl w:val="0"/>
        <w:numPr>
          <w:ilvl w:val="0"/>
          <w:numId w:val="99"/>
        </w:numPr>
        <w:tabs>
          <w:tab w:val="left" w:pos="360"/>
          <w:tab w:val="left" w:pos="851"/>
        </w:tabs>
        <w:autoSpaceDE w:val="0"/>
        <w:autoSpaceDN w:val="0"/>
        <w:adjustRightInd w:val="0"/>
        <w:spacing w:after="0" w:line="240" w:lineRule="auto"/>
        <w:ind w:left="0" w:firstLine="709"/>
        <w:jc w:val="both"/>
        <w:rPr>
          <w:rFonts w:ascii="Times New Roman" w:eastAsia="Times New Roman" w:hAnsi="Times New Roman" w:cs="Times New Roman"/>
          <w:bCs/>
          <w:sz w:val="28"/>
          <w:szCs w:val="28"/>
          <w:lang w:val="en-US"/>
        </w:rPr>
      </w:pPr>
      <w:r w:rsidRPr="009754C9">
        <w:rPr>
          <w:rFonts w:ascii="Times New Roman" w:eastAsia="Times New Roman" w:hAnsi="Times New Roman" w:cs="Times New Roman"/>
          <w:bCs/>
          <w:sz w:val="28"/>
          <w:szCs w:val="28"/>
          <w:lang w:val="en-US"/>
        </w:rPr>
        <w:t>They insisted on the question being reconsidered.</w:t>
      </w:r>
    </w:p>
    <w:p w:rsidR="008B7068" w:rsidRPr="009754C9" w:rsidRDefault="008B7068" w:rsidP="00107776">
      <w:pPr>
        <w:widowControl w:val="0"/>
        <w:numPr>
          <w:ilvl w:val="0"/>
          <w:numId w:val="99"/>
        </w:numPr>
        <w:tabs>
          <w:tab w:val="left" w:pos="360"/>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sz w:val="28"/>
          <w:szCs w:val="28"/>
          <w:lang w:val="en-US"/>
        </w:rPr>
        <w:t>Flying is better for long journeys but travelling by car is more interesting.</w:t>
      </w:r>
    </w:p>
    <w:p w:rsidR="008B7068" w:rsidRPr="009754C9" w:rsidRDefault="008B7068" w:rsidP="00107776">
      <w:pPr>
        <w:widowControl w:val="0"/>
        <w:numPr>
          <w:ilvl w:val="0"/>
          <w:numId w:val="99"/>
        </w:numPr>
        <w:tabs>
          <w:tab w:val="left" w:pos="360"/>
          <w:tab w:val="left" w:pos="851"/>
        </w:tabs>
        <w:autoSpaceDE w:val="0"/>
        <w:autoSpaceDN w:val="0"/>
        <w:adjustRightInd w:val="0"/>
        <w:spacing w:after="0" w:line="240" w:lineRule="auto"/>
        <w:ind w:left="0" w:firstLine="709"/>
        <w:jc w:val="both"/>
        <w:rPr>
          <w:rFonts w:ascii="Times New Roman" w:eastAsia="Times New Roman" w:hAnsi="Times New Roman" w:cs="Times New Roman"/>
          <w:bCs/>
          <w:sz w:val="28"/>
          <w:szCs w:val="28"/>
          <w:lang w:val="en-US"/>
        </w:rPr>
      </w:pPr>
      <w:r w:rsidRPr="009754C9">
        <w:rPr>
          <w:rFonts w:ascii="Times New Roman" w:eastAsia="Times New Roman" w:hAnsi="Times New Roman" w:cs="Times New Roman"/>
          <w:bCs/>
          <w:sz w:val="28"/>
          <w:szCs w:val="28"/>
          <w:lang w:val="en-US"/>
        </w:rPr>
        <w:t>Wood has many uses. We use it for making chairs and tables. It is used for building houses. It is used for making matches.</w:t>
      </w:r>
    </w:p>
    <w:p w:rsidR="008B7068" w:rsidRPr="009754C9" w:rsidRDefault="008B7068" w:rsidP="00107776">
      <w:pPr>
        <w:widowControl w:val="0"/>
        <w:numPr>
          <w:ilvl w:val="0"/>
          <w:numId w:val="99"/>
        </w:numPr>
        <w:tabs>
          <w:tab w:val="left" w:pos="360"/>
          <w:tab w:val="left" w:pos="851"/>
        </w:tabs>
        <w:autoSpaceDE w:val="0"/>
        <w:autoSpaceDN w:val="0"/>
        <w:adjustRightInd w:val="0"/>
        <w:spacing w:after="0" w:line="240" w:lineRule="auto"/>
        <w:ind w:left="0" w:firstLine="709"/>
        <w:jc w:val="both"/>
        <w:rPr>
          <w:rFonts w:ascii="Times New Roman" w:eastAsia="Times New Roman" w:hAnsi="Times New Roman" w:cs="Times New Roman"/>
          <w:b/>
          <w:bCs/>
          <w:i/>
          <w:sz w:val="28"/>
          <w:szCs w:val="28"/>
          <w:lang w:val="en-US"/>
        </w:rPr>
      </w:pPr>
      <w:r w:rsidRPr="009754C9">
        <w:rPr>
          <w:rFonts w:ascii="Times New Roman" w:eastAsia="Times New Roman" w:hAnsi="Times New Roman" w:cs="Times New Roman"/>
          <w:bCs/>
          <w:sz w:val="28"/>
          <w:szCs w:val="28"/>
          <w:lang w:val="en-US"/>
        </w:rPr>
        <w:t>Thank you for doing this work for me.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282C95">
      <w:pPr>
        <w:pStyle w:val="1"/>
        <w:spacing w:before="0" w:after="0"/>
        <w:rPr>
          <w:rFonts w:ascii="Times New Roman" w:hAnsi="Times New Roman" w:cs="Times New Roman"/>
          <w:sz w:val="28"/>
          <w:szCs w:val="28"/>
          <w:lang w:val="en-US"/>
        </w:rPr>
      </w:pPr>
      <w:bookmarkStart w:id="169" w:name="_Toc52804473"/>
      <w:r w:rsidRPr="009754C9">
        <w:rPr>
          <w:rFonts w:ascii="Times New Roman" w:hAnsi="Times New Roman" w:cs="Times New Roman"/>
          <w:sz w:val="28"/>
          <w:szCs w:val="28"/>
          <w:lang w:val="en-US"/>
        </w:rPr>
        <w:t>C</w:t>
      </w:r>
      <w:r w:rsidR="00282C95" w:rsidRPr="009754C9">
        <w:rPr>
          <w:rFonts w:ascii="Times New Roman" w:hAnsi="Times New Roman" w:cs="Times New Roman"/>
          <w:sz w:val="28"/>
          <w:szCs w:val="28"/>
          <w:lang w:val="en-US"/>
        </w:rPr>
        <w:t>omplex subject</w:t>
      </w:r>
      <w:r w:rsidRPr="009754C9">
        <w:rPr>
          <w:rFonts w:ascii="Times New Roman" w:hAnsi="Times New Roman" w:cs="Times New Roman"/>
          <w:sz w:val="28"/>
          <w:szCs w:val="28"/>
          <w:lang w:val="en-US"/>
        </w:rPr>
        <w:t xml:space="preserve"> (</w:t>
      </w:r>
      <w:r w:rsidR="004956DF">
        <w:rPr>
          <w:rFonts w:ascii="Times New Roman" w:hAnsi="Times New Roman" w:cs="Times New Roman"/>
          <w:sz w:val="28"/>
          <w:szCs w:val="28"/>
        </w:rPr>
        <w:t>C</w:t>
      </w:r>
      <w:r w:rsidR="00282C95" w:rsidRPr="009754C9">
        <w:rPr>
          <w:rFonts w:ascii="Times New Roman" w:hAnsi="Times New Roman" w:cs="Times New Roman"/>
          <w:sz w:val="28"/>
          <w:szCs w:val="28"/>
        </w:rPr>
        <w:t>л</w:t>
      </w:r>
      <w:r w:rsidR="004956DF">
        <w:rPr>
          <w:rFonts w:ascii="Times New Roman" w:hAnsi="Times New Roman" w:cs="Times New Roman"/>
          <w:sz w:val="28"/>
          <w:szCs w:val="28"/>
        </w:rPr>
        <w:t>o</w:t>
      </w:r>
      <w:r w:rsidR="00282C95" w:rsidRPr="009754C9">
        <w:rPr>
          <w:rFonts w:ascii="Times New Roman" w:hAnsi="Times New Roman" w:cs="Times New Roman"/>
          <w:sz w:val="28"/>
          <w:szCs w:val="28"/>
        </w:rPr>
        <w:t>жн</w:t>
      </w:r>
      <w:r w:rsidR="004956DF">
        <w:rPr>
          <w:rFonts w:ascii="Times New Roman" w:hAnsi="Times New Roman" w:cs="Times New Roman"/>
          <w:sz w:val="28"/>
          <w:szCs w:val="28"/>
        </w:rPr>
        <w:t>o</w:t>
      </w:r>
      <w:r w:rsidR="00426357">
        <w:rPr>
          <w:rFonts w:ascii="Times New Roman" w:hAnsi="Times New Roman" w:cs="Times New Roman"/>
          <w:sz w:val="28"/>
          <w:szCs w:val="28"/>
        </w:rPr>
        <w:t>e</w:t>
      </w:r>
      <w:r w:rsidRPr="009754C9">
        <w:rPr>
          <w:rFonts w:ascii="Times New Roman" w:hAnsi="Times New Roman" w:cs="Times New Roman"/>
          <w:sz w:val="28"/>
          <w:szCs w:val="28"/>
          <w:lang w:val="en-US"/>
        </w:rPr>
        <w:t xml:space="preserve"> </w:t>
      </w:r>
      <w:r w:rsidR="00282C95" w:rsidRPr="009754C9">
        <w:rPr>
          <w:rFonts w:ascii="Times New Roman" w:hAnsi="Times New Roman" w:cs="Times New Roman"/>
          <w:sz w:val="28"/>
          <w:szCs w:val="28"/>
        </w:rPr>
        <w:t>п</w:t>
      </w:r>
      <w:r w:rsidR="004956DF">
        <w:rPr>
          <w:rFonts w:ascii="Times New Roman" w:hAnsi="Times New Roman" w:cs="Times New Roman"/>
          <w:sz w:val="28"/>
          <w:szCs w:val="28"/>
        </w:rPr>
        <w:t>o</w:t>
      </w:r>
      <w:r w:rsidR="00282C95" w:rsidRPr="009754C9">
        <w:rPr>
          <w:rFonts w:ascii="Times New Roman" w:hAnsi="Times New Roman" w:cs="Times New Roman"/>
          <w:sz w:val="28"/>
          <w:szCs w:val="28"/>
        </w:rPr>
        <w:t>дл</w:t>
      </w:r>
      <w:r w:rsidR="00426357">
        <w:rPr>
          <w:rFonts w:ascii="Times New Roman" w:hAnsi="Times New Roman" w:cs="Times New Roman"/>
          <w:sz w:val="28"/>
          <w:szCs w:val="28"/>
        </w:rPr>
        <w:t>e</w:t>
      </w:r>
      <w:r w:rsidR="00282C95" w:rsidRPr="009754C9">
        <w:rPr>
          <w:rFonts w:ascii="Times New Roman" w:hAnsi="Times New Roman" w:cs="Times New Roman"/>
          <w:sz w:val="28"/>
          <w:szCs w:val="28"/>
        </w:rPr>
        <w:t>жащ</w:t>
      </w:r>
      <w:r w:rsidR="00426357">
        <w:rPr>
          <w:rFonts w:ascii="Times New Roman" w:hAnsi="Times New Roman" w:cs="Times New Roman"/>
          <w:sz w:val="28"/>
          <w:szCs w:val="28"/>
        </w:rPr>
        <w:t>ee</w:t>
      </w:r>
      <w:r w:rsidRPr="009754C9">
        <w:rPr>
          <w:rFonts w:ascii="Times New Roman" w:hAnsi="Times New Roman" w:cs="Times New Roman"/>
          <w:sz w:val="28"/>
          <w:szCs w:val="28"/>
          <w:lang w:val="en-US"/>
        </w:rPr>
        <w:t>)</w:t>
      </w:r>
      <w:bookmarkEnd w:id="169"/>
    </w:p>
    <w:p w:rsidR="008A671C" w:rsidRPr="009754C9" w:rsidRDefault="008A671C" w:rsidP="00282C95">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Exercise 1. Tr</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nsl</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te into Russi</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 xml:space="preserve">n.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1. </w:t>
      </w:r>
      <w:r w:rsidRPr="009754C9">
        <w:rPr>
          <w:rFonts w:ascii="Times New Roman" w:hAnsi="Times New Roman" w:cs="Times New Roman"/>
          <w:sz w:val="28"/>
          <w:szCs w:val="28"/>
        </w:rPr>
        <w:t>Н</w:t>
      </w:r>
      <w:r w:rsidR="00426357">
        <w:rPr>
          <w:rFonts w:ascii="Times New Roman" w:hAnsi="Times New Roman" w:cs="Times New Roman"/>
          <w:sz w:val="28"/>
          <w:szCs w:val="28"/>
        </w:rPr>
        <w:t>e</w:t>
      </w:r>
      <w:r w:rsidRPr="009754C9">
        <w:rPr>
          <w:rFonts w:ascii="Times New Roman" w:hAnsi="Times New Roman" w:cs="Times New Roman"/>
          <w:sz w:val="28"/>
          <w:szCs w:val="28"/>
          <w:lang w:val="en-US"/>
        </w:rPr>
        <w:t xml:space="preserve"> is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id to know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ll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bout it. 2. He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id to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known the whole truth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bout it. 3. Juri 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rin is known to be the first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in the world to 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vel into sp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ce on the 12th of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pril, 1961. 4. He is supposed to be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very good film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ctor. 5. He is believed to be innocent of the crime. 6. Innocent people were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nnounced to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been murdered by terrorists. 7. The students were supposed to come on time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rt in the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thon.8. The exhibition of 19th-century French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inting is expected to open by the end of next week. 9. Monet's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inting is reported to be on exhibition until the end of the month. 10. The President of Russi</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reported to spe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 to the 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tion on television tonight. </w:t>
      </w:r>
    </w:p>
    <w:p w:rsidR="00282C95" w:rsidRPr="009754C9" w:rsidRDefault="00282C95"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Exercise 2. Tr</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nsl</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te</w:t>
      </w:r>
      <w:r w:rsidR="00947AAE" w:rsidRPr="009754C9">
        <w:rPr>
          <w:rFonts w:ascii="Times New Roman" w:hAnsi="Times New Roman" w:cs="Times New Roman"/>
          <w:b/>
          <w:sz w:val="28"/>
          <w:szCs w:val="28"/>
          <w:u w:val="single"/>
          <w:lang w:val="en-US"/>
        </w:rPr>
        <w:t xml:space="preserve"> </w:t>
      </w:r>
      <w:r w:rsidRPr="009754C9">
        <w:rPr>
          <w:rFonts w:ascii="Times New Roman" w:hAnsi="Times New Roman" w:cs="Times New Roman"/>
          <w:b/>
          <w:sz w:val="28"/>
          <w:szCs w:val="28"/>
          <w:u w:val="single"/>
          <w:lang w:val="en-US"/>
        </w:rPr>
        <w:t>into</w:t>
      </w:r>
      <w:r w:rsidR="00947AAE" w:rsidRPr="009754C9">
        <w:rPr>
          <w:rFonts w:ascii="Times New Roman" w:hAnsi="Times New Roman" w:cs="Times New Roman"/>
          <w:b/>
          <w:sz w:val="28"/>
          <w:szCs w:val="28"/>
          <w:u w:val="single"/>
          <w:lang w:val="en-US"/>
        </w:rPr>
        <w:t xml:space="preserve"> </w:t>
      </w:r>
      <w:r w:rsidRPr="009754C9">
        <w:rPr>
          <w:rFonts w:ascii="Times New Roman" w:hAnsi="Times New Roman" w:cs="Times New Roman"/>
          <w:b/>
          <w:sz w:val="28"/>
          <w:szCs w:val="28"/>
          <w:u w:val="single"/>
          <w:lang w:val="en-US"/>
        </w:rPr>
        <w:t>Russi</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 xml:space="preserve">n.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1. The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meric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stron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ut Neil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rmstrong is known to be the .first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to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lk on the moon in 1969. 2. He is considered to be the richest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in the world. 3. She is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id to borrow money but not bother to return it. 4. You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re expected to be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obedient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sm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rt boy. 5. Leon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rdo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Vinci is known to be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gre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It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li</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inter of the Ren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iss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nce. 6. You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supposed to check your ch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nge before you 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the </w:t>
      </w:r>
      <w:r w:rsidRPr="009754C9">
        <w:rPr>
          <w:rFonts w:ascii="Times New Roman" w:hAnsi="Times New Roman" w:cs="Times New Roman"/>
          <w:sz w:val="28"/>
          <w:szCs w:val="28"/>
          <w:lang w:val="en-US"/>
        </w:rPr>
        <w:lastRenderedPageBreak/>
        <w:t>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shier. 7. He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expected to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ss the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them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tics ex</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 8. Mother is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id to know the right thing to do. 9. Sergei is thought to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gift for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ngu</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ges. His English is known to be excellent. 10. True friends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known to be like di</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monds, precious but 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lse friends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id to be like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utumn le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ves found everywhere. </w:t>
      </w:r>
    </w:p>
    <w:p w:rsidR="00FF17E6" w:rsidRPr="009754C9" w:rsidRDefault="00FF17E6"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Exercise 3. P</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r</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phr</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 xml:space="preserve">se the following sentences using complex subject. </w:t>
      </w:r>
    </w:p>
    <w:p w:rsidR="009265E9" w:rsidRPr="009754C9" w:rsidRDefault="009265E9" w:rsidP="008B7068">
      <w:pPr>
        <w:spacing w:after="0" w:line="240" w:lineRule="auto"/>
        <w:ind w:firstLine="709"/>
        <w:jc w:val="both"/>
        <w:rPr>
          <w:rFonts w:ascii="Times New Roman" w:hAnsi="Times New Roman" w:cs="Times New Roman"/>
          <w:i/>
          <w:sz w:val="28"/>
          <w:szCs w:val="28"/>
          <w:lang w:val="en-US"/>
        </w:rPr>
      </w:pPr>
      <w:r w:rsidRPr="009754C9">
        <w:rPr>
          <w:rFonts w:ascii="Times New Roman" w:hAnsi="Times New Roman" w:cs="Times New Roman"/>
          <w:i/>
          <w:sz w:val="28"/>
          <w:szCs w:val="28"/>
          <w:lang w:val="en-US"/>
        </w:rPr>
        <w:t>Ex</w:t>
      </w:r>
      <w:r w:rsidR="00474FF1" w:rsidRPr="009754C9">
        <w:rPr>
          <w:rFonts w:ascii="Times New Roman" w:hAnsi="Times New Roman" w:cs="Times New Roman"/>
          <w:i/>
          <w:sz w:val="28"/>
          <w:szCs w:val="28"/>
          <w:lang w:val="en-US"/>
        </w:rPr>
        <w:t>а</w:t>
      </w:r>
      <w:r w:rsidRPr="009754C9">
        <w:rPr>
          <w:rFonts w:ascii="Times New Roman" w:hAnsi="Times New Roman" w:cs="Times New Roman"/>
          <w:i/>
          <w:sz w:val="28"/>
          <w:szCs w:val="28"/>
          <w:lang w:val="en-US"/>
        </w:rPr>
        <w:t>mple: He doesn’t usu</w:t>
      </w:r>
      <w:r w:rsidR="00474FF1" w:rsidRPr="009754C9">
        <w:rPr>
          <w:rFonts w:ascii="Times New Roman" w:hAnsi="Times New Roman" w:cs="Times New Roman"/>
          <w:i/>
          <w:sz w:val="28"/>
          <w:szCs w:val="28"/>
          <w:lang w:val="en-US"/>
        </w:rPr>
        <w:t>а</w:t>
      </w:r>
      <w:r w:rsidRPr="009754C9">
        <w:rPr>
          <w:rFonts w:ascii="Times New Roman" w:hAnsi="Times New Roman" w:cs="Times New Roman"/>
          <w:i/>
          <w:sz w:val="28"/>
          <w:szCs w:val="28"/>
          <w:lang w:val="en-US"/>
        </w:rPr>
        <w:t>lly pl</w:t>
      </w:r>
      <w:r w:rsidR="00474FF1" w:rsidRPr="009754C9">
        <w:rPr>
          <w:rFonts w:ascii="Times New Roman" w:hAnsi="Times New Roman" w:cs="Times New Roman"/>
          <w:i/>
          <w:sz w:val="28"/>
          <w:szCs w:val="28"/>
          <w:lang w:val="en-US"/>
        </w:rPr>
        <w:t>а</w:t>
      </w:r>
      <w:r w:rsidRPr="009754C9">
        <w:rPr>
          <w:rFonts w:ascii="Times New Roman" w:hAnsi="Times New Roman" w:cs="Times New Roman"/>
          <w:i/>
          <w:sz w:val="28"/>
          <w:szCs w:val="28"/>
          <w:lang w:val="en-US"/>
        </w:rPr>
        <w:t>y tennis. – He seems to be pl</w:t>
      </w:r>
      <w:r w:rsidR="00474FF1" w:rsidRPr="009754C9">
        <w:rPr>
          <w:rFonts w:ascii="Times New Roman" w:hAnsi="Times New Roman" w:cs="Times New Roman"/>
          <w:i/>
          <w:sz w:val="28"/>
          <w:szCs w:val="28"/>
          <w:lang w:val="en-US"/>
        </w:rPr>
        <w:t>а</w:t>
      </w:r>
      <w:r w:rsidRPr="009754C9">
        <w:rPr>
          <w:rFonts w:ascii="Times New Roman" w:hAnsi="Times New Roman" w:cs="Times New Roman"/>
          <w:i/>
          <w:sz w:val="28"/>
          <w:szCs w:val="28"/>
          <w:lang w:val="en-US"/>
        </w:rPr>
        <w:t>ying tennis tod</w:t>
      </w:r>
      <w:r w:rsidR="00474FF1" w:rsidRPr="009754C9">
        <w:rPr>
          <w:rFonts w:ascii="Times New Roman" w:hAnsi="Times New Roman" w:cs="Times New Roman"/>
          <w:i/>
          <w:sz w:val="28"/>
          <w:szCs w:val="28"/>
          <w:lang w:val="en-US"/>
        </w:rPr>
        <w:t>а</w:t>
      </w:r>
      <w:r w:rsidRPr="009754C9">
        <w:rPr>
          <w:rFonts w:ascii="Times New Roman" w:hAnsi="Times New Roman" w:cs="Times New Roman"/>
          <w:i/>
          <w:sz w:val="28"/>
          <w:szCs w:val="28"/>
          <w:lang w:val="en-US"/>
        </w:rPr>
        <w:t>y.</w:t>
      </w:r>
    </w:p>
    <w:p w:rsidR="009265E9" w:rsidRPr="009754C9" w:rsidRDefault="009265E9" w:rsidP="008B7068">
      <w:pPr>
        <w:spacing w:after="0" w:line="240" w:lineRule="auto"/>
        <w:ind w:firstLine="709"/>
        <w:jc w:val="both"/>
        <w:rPr>
          <w:rFonts w:ascii="Times New Roman" w:hAnsi="Times New Roman" w:cs="Times New Roman"/>
          <w:i/>
          <w:sz w:val="28"/>
          <w:szCs w:val="28"/>
          <w:lang w:val="en-US"/>
        </w:rPr>
      </w:pPr>
      <w:r w:rsidRPr="009754C9">
        <w:rPr>
          <w:rFonts w:ascii="Times New Roman" w:hAnsi="Times New Roman" w:cs="Times New Roman"/>
          <w:i/>
          <w:sz w:val="28"/>
          <w:szCs w:val="28"/>
          <w:lang w:val="en-US"/>
        </w:rPr>
        <w:t>He doesn’t usu</w:t>
      </w:r>
      <w:r w:rsidR="00474FF1" w:rsidRPr="009754C9">
        <w:rPr>
          <w:rFonts w:ascii="Times New Roman" w:hAnsi="Times New Roman" w:cs="Times New Roman"/>
          <w:i/>
          <w:sz w:val="28"/>
          <w:szCs w:val="28"/>
          <w:lang w:val="en-US"/>
        </w:rPr>
        <w:t>а</w:t>
      </w:r>
      <w:r w:rsidRPr="009754C9">
        <w:rPr>
          <w:rFonts w:ascii="Times New Roman" w:hAnsi="Times New Roman" w:cs="Times New Roman"/>
          <w:i/>
          <w:sz w:val="28"/>
          <w:szCs w:val="28"/>
          <w:lang w:val="en-US"/>
        </w:rPr>
        <w:t>lly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Do the shopping. 2.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it for his wife. 3. Collect the children from school. 4. Bring his girl-friend flowers. 5. Help his gr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ndmother. 6.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lk to his mother. 7. Qu</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rrel with his wife. 8.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with his children. 9.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lk with friends. 10.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lktowork.</w:t>
      </w:r>
    </w:p>
    <w:p w:rsidR="00FF17E6" w:rsidRPr="009754C9" w:rsidRDefault="00FF17E6"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Exercise 4. P</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r</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phr</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 xml:space="preserve">se the following sentences using complex subject. </w:t>
      </w:r>
    </w:p>
    <w:p w:rsidR="009265E9" w:rsidRPr="009754C9" w:rsidRDefault="009265E9" w:rsidP="008B7068">
      <w:pPr>
        <w:spacing w:after="0" w:line="240" w:lineRule="auto"/>
        <w:ind w:firstLine="709"/>
        <w:jc w:val="both"/>
        <w:rPr>
          <w:rFonts w:ascii="Times New Roman" w:hAnsi="Times New Roman" w:cs="Times New Roman"/>
          <w:i/>
          <w:sz w:val="28"/>
          <w:szCs w:val="28"/>
          <w:lang w:val="en-US"/>
        </w:rPr>
      </w:pPr>
      <w:r w:rsidRPr="009754C9">
        <w:rPr>
          <w:rFonts w:ascii="Times New Roman" w:hAnsi="Times New Roman" w:cs="Times New Roman"/>
          <w:i/>
          <w:sz w:val="28"/>
          <w:szCs w:val="28"/>
          <w:lang w:val="en-US"/>
        </w:rPr>
        <w:t>Ex</w:t>
      </w:r>
      <w:r w:rsidR="00474FF1" w:rsidRPr="009754C9">
        <w:rPr>
          <w:rFonts w:ascii="Times New Roman" w:hAnsi="Times New Roman" w:cs="Times New Roman"/>
          <w:i/>
          <w:sz w:val="28"/>
          <w:szCs w:val="28"/>
          <w:lang w:val="en-US"/>
        </w:rPr>
        <w:t>а</w:t>
      </w:r>
      <w:r w:rsidRPr="009754C9">
        <w:rPr>
          <w:rFonts w:ascii="Times New Roman" w:hAnsi="Times New Roman" w:cs="Times New Roman"/>
          <w:i/>
          <w:sz w:val="28"/>
          <w:szCs w:val="28"/>
          <w:lang w:val="en-US"/>
        </w:rPr>
        <w:t>mple: We he</w:t>
      </w:r>
      <w:r w:rsidR="00474FF1" w:rsidRPr="009754C9">
        <w:rPr>
          <w:rFonts w:ascii="Times New Roman" w:hAnsi="Times New Roman" w:cs="Times New Roman"/>
          <w:i/>
          <w:sz w:val="28"/>
          <w:szCs w:val="28"/>
          <w:lang w:val="en-US"/>
        </w:rPr>
        <w:t>а</w:t>
      </w:r>
      <w:r w:rsidRPr="009754C9">
        <w:rPr>
          <w:rFonts w:ascii="Times New Roman" w:hAnsi="Times New Roman" w:cs="Times New Roman"/>
          <w:i/>
          <w:sz w:val="28"/>
          <w:szCs w:val="28"/>
          <w:lang w:val="en-US"/>
        </w:rPr>
        <w:t>rd th</w:t>
      </w:r>
      <w:r w:rsidR="00474FF1" w:rsidRPr="009754C9">
        <w:rPr>
          <w:rFonts w:ascii="Times New Roman" w:hAnsi="Times New Roman" w:cs="Times New Roman"/>
          <w:i/>
          <w:sz w:val="28"/>
          <w:szCs w:val="28"/>
          <w:lang w:val="en-US"/>
        </w:rPr>
        <w:t>а</w:t>
      </w:r>
      <w:r w:rsidRPr="009754C9">
        <w:rPr>
          <w:rFonts w:ascii="Times New Roman" w:hAnsi="Times New Roman" w:cs="Times New Roman"/>
          <w:i/>
          <w:sz w:val="28"/>
          <w:szCs w:val="28"/>
          <w:lang w:val="en-US"/>
        </w:rPr>
        <w:t xml:space="preserve">t </w:t>
      </w:r>
      <w:r w:rsidR="00474FF1" w:rsidRPr="009754C9">
        <w:rPr>
          <w:rFonts w:ascii="Times New Roman" w:hAnsi="Times New Roman" w:cs="Times New Roman"/>
          <w:i/>
          <w:sz w:val="28"/>
          <w:szCs w:val="28"/>
          <w:lang w:val="en-US"/>
        </w:rPr>
        <w:t>а</w:t>
      </w:r>
      <w:r w:rsidRPr="009754C9">
        <w:rPr>
          <w:rFonts w:ascii="Times New Roman" w:hAnsi="Times New Roman" w:cs="Times New Roman"/>
          <w:i/>
          <w:sz w:val="28"/>
          <w:szCs w:val="28"/>
          <w:lang w:val="en-US"/>
        </w:rPr>
        <w:t xml:space="preserve"> c</w:t>
      </w:r>
      <w:r w:rsidR="00474FF1" w:rsidRPr="009754C9">
        <w:rPr>
          <w:rFonts w:ascii="Times New Roman" w:hAnsi="Times New Roman" w:cs="Times New Roman"/>
          <w:i/>
          <w:sz w:val="28"/>
          <w:szCs w:val="28"/>
          <w:lang w:val="en-US"/>
        </w:rPr>
        <w:t>а</w:t>
      </w:r>
      <w:r w:rsidRPr="009754C9">
        <w:rPr>
          <w:rFonts w:ascii="Times New Roman" w:hAnsi="Times New Roman" w:cs="Times New Roman"/>
          <w:i/>
          <w:sz w:val="28"/>
          <w:szCs w:val="28"/>
          <w:lang w:val="en-US"/>
        </w:rPr>
        <w:t xml:space="preserve">r stopped outside the door. - </w:t>
      </w:r>
      <w:r w:rsidR="00474FF1" w:rsidRPr="009754C9">
        <w:rPr>
          <w:rFonts w:ascii="Times New Roman" w:hAnsi="Times New Roman" w:cs="Times New Roman"/>
          <w:i/>
          <w:sz w:val="28"/>
          <w:szCs w:val="28"/>
          <w:lang w:val="en-US"/>
        </w:rPr>
        <w:t>А</w:t>
      </w:r>
      <w:r w:rsidRPr="009754C9">
        <w:rPr>
          <w:rFonts w:ascii="Times New Roman" w:hAnsi="Times New Roman" w:cs="Times New Roman"/>
          <w:i/>
          <w:sz w:val="28"/>
          <w:szCs w:val="28"/>
          <w:lang w:val="en-US"/>
        </w:rPr>
        <w:t xml:space="preserve"> c</w:t>
      </w:r>
      <w:r w:rsidR="00474FF1" w:rsidRPr="009754C9">
        <w:rPr>
          <w:rFonts w:ascii="Times New Roman" w:hAnsi="Times New Roman" w:cs="Times New Roman"/>
          <w:i/>
          <w:sz w:val="28"/>
          <w:szCs w:val="28"/>
          <w:lang w:val="en-US"/>
        </w:rPr>
        <w:t>а</w:t>
      </w:r>
      <w:r w:rsidRPr="009754C9">
        <w:rPr>
          <w:rFonts w:ascii="Times New Roman" w:hAnsi="Times New Roman" w:cs="Times New Roman"/>
          <w:i/>
          <w:sz w:val="28"/>
          <w:szCs w:val="28"/>
          <w:lang w:val="en-US"/>
        </w:rPr>
        <w:t>r w</w:t>
      </w:r>
      <w:r w:rsidR="00474FF1" w:rsidRPr="009754C9">
        <w:rPr>
          <w:rFonts w:ascii="Times New Roman" w:hAnsi="Times New Roman" w:cs="Times New Roman"/>
          <w:i/>
          <w:sz w:val="28"/>
          <w:szCs w:val="28"/>
          <w:lang w:val="en-US"/>
        </w:rPr>
        <w:t>а</w:t>
      </w:r>
      <w:r w:rsidRPr="009754C9">
        <w:rPr>
          <w:rFonts w:ascii="Times New Roman" w:hAnsi="Times New Roman" w:cs="Times New Roman"/>
          <w:i/>
          <w:sz w:val="28"/>
          <w:szCs w:val="28"/>
          <w:lang w:val="en-US"/>
        </w:rPr>
        <w:t>s he</w:t>
      </w:r>
      <w:r w:rsidR="00474FF1" w:rsidRPr="009754C9">
        <w:rPr>
          <w:rFonts w:ascii="Times New Roman" w:hAnsi="Times New Roman" w:cs="Times New Roman"/>
          <w:i/>
          <w:sz w:val="28"/>
          <w:szCs w:val="28"/>
          <w:lang w:val="en-US"/>
        </w:rPr>
        <w:t>а</w:t>
      </w:r>
      <w:r w:rsidRPr="009754C9">
        <w:rPr>
          <w:rFonts w:ascii="Times New Roman" w:hAnsi="Times New Roman" w:cs="Times New Roman"/>
          <w:i/>
          <w:sz w:val="28"/>
          <w:szCs w:val="28"/>
          <w:lang w:val="en-US"/>
        </w:rPr>
        <w:t xml:space="preserve">rd to stop outside the door. </w:t>
      </w:r>
    </w:p>
    <w:p w:rsidR="009265E9" w:rsidRPr="009754C9" w:rsidRDefault="009265E9" w:rsidP="008B7068">
      <w:pPr>
        <w:spacing w:after="0" w:line="240" w:lineRule="auto"/>
        <w:ind w:firstLine="709"/>
        <w:jc w:val="both"/>
        <w:rPr>
          <w:rFonts w:ascii="Times New Roman" w:hAnsi="Times New Roman" w:cs="Times New Roman"/>
          <w:i/>
          <w:sz w:val="28"/>
          <w:szCs w:val="28"/>
          <w:lang w:val="en-US"/>
        </w:rPr>
      </w:pPr>
      <w:r w:rsidRPr="009754C9">
        <w:rPr>
          <w:rFonts w:ascii="Times New Roman" w:hAnsi="Times New Roman" w:cs="Times New Roman"/>
          <w:i/>
          <w:sz w:val="28"/>
          <w:szCs w:val="28"/>
          <w:lang w:val="en-US"/>
        </w:rPr>
        <w:t xml:space="preserve">           It is believed th</w:t>
      </w:r>
      <w:r w:rsidR="00474FF1" w:rsidRPr="009754C9">
        <w:rPr>
          <w:rFonts w:ascii="Times New Roman" w:hAnsi="Times New Roman" w:cs="Times New Roman"/>
          <w:i/>
          <w:sz w:val="28"/>
          <w:szCs w:val="28"/>
          <w:lang w:val="en-US"/>
        </w:rPr>
        <w:t>а</w:t>
      </w:r>
      <w:r w:rsidRPr="009754C9">
        <w:rPr>
          <w:rFonts w:ascii="Times New Roman" w:hAnsi="Times New Roman" w:cs="Times New Roman"/>
          <w:i/>
          <w:sz w:val="28"/>
          <w:szCs w:val="28"/>
          <w:lang w:val="en-US"/>
        </w:rPr>
        <w:t>t the poem w</w:t>
      </w:r>
      <w:r w:rsidR="00474FF1" w:rsidRPr="009754C9">
        <w:rPr>
          <w:rFonts w:ascii="Times New Roman" w:hAnsi="Times New Roman" w:cs="Times New Roman"/>
          <w:i/>
          <w:sz w:val="28"/>
          <w:szCs w:val="28"/>
          <w:lang w:val="en-US"/>
        </w:rPr>
        <w:t>а</w:t>
      </w:r>
      <w:r w:rsidRPr="009754C9">
        <w:rPr>
          <w:rFonts w:ascii="Times New Roman" w:hAnsi="Times New Roman" w:cs="Times New Roman"/>
          <w:i/>
          <w:sz w:val="28"/>
          <w:szCs w:val="28"/>
          <w:lang w:val="en-US"/>
        </w:rPr>
        <w:t>s written by Byron. - The poem  is believed to h</w:t>
      </w:r>
      <w:r w:rsidR="00474FF1" w:rsidRPr="009754C9">
        <w:rPr>
          <w:rFonts w:ascii="Times New Roman" w:hAnsi="Times New Roman" w:cs="Times New Roman"/>
          <w:i/>
          <w:sz w:val="28"/>
          <w:szCs w:val="28"/>
          <w:lang w:val="en-US"/>
        </w:rPr>
        <w:t>а</w:t>
      </w:r>
      <w:r w:rsidRPr="009754C9">
        <w:rPr>
          <w:rFonts w:ascii="Times New Roman" w:hAnsi="Times New Roman" w:cs="Times New Roman"/>
          <w:i/>
          <w:sz w:val="28"/>
          <w:szCs w:val="28"/>
          <w:lang w:val="en-US"/>
        </w:rPr>
        <w:t xml:space="preserve">ve been written by Byron.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People consider the clim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 there to be very 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lthy. 2. It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nnounced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Chinese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ncers were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rriving next week. 3. It is expected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perform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nce will be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success. 4. It is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id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book is popul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 with both old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young. 5. It is believed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poem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written by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unknown soldier. 6. It is supposed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ywright is work-ing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new comedy. 7. It is reported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flood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used much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ge to the crops. 8. It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supposed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crops would be rich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ye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9. It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been found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this miner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ter is very good for the liver. 10. Scientists consider th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electricity exists throughout sp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ce. </w:t>
      </w:r>
    </w:p>
    <w:p w:rsidR="00FF17E6" w:rsidRPr="009754C9" w:rsidRDefault="00FF17E6"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Exercise 5. Tr</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nsl</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te the words in br</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ckets.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He is thought  (</w:t>
      </w:r>
      <w:r w:rsidRPr="009754C9">
        <w:rPr>
          <w:rFonts w:ascii="Times New Roman" w:hAnsi="Times New Roman" w:cs="Times New Roman"/>
          <w:sz w:val="28"/>
          <w:szCs w:val="28"/>
        </w:rPr>
        <w:t>был</w:t>
      </w:r>
      <w:r w:rsidRPr="009754C9">
        <w:rPr>
          <w:rFonts w:ascii="Times New Roman" w:hAnsi="Times New Roman" w:cs="Times New Roman"/>
          <w:sz w:val="28"/>
          <w:szCs w:val="28"/>
          <w:lang w:val="en-US"/>
        </w:rPr>
        <w:t xml:space="preser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very good singer. 2. They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expected  (</w:t>
      </w:r>
      <w:r w:rsidRPr="009754C9">
        <w:rPr>
          <w:rFonts w:ascii="Times New Roman" w:hAnsi="Times New Roman" w:cs="Times New Roman"/>
          <w:sz w:val="28"/>
          <w:szCs w:val="28"/>
        </w:rPr>
        <w:t>п</w:t>
      </w:r>
      <w:r w:rsidR="004956DF">
        <w:rPr>
          <w:rFonts w:ascii="Times New Roman" w:hAnsi="Times New Roman" w:cs="Times New Roman"/>
          <w:sz w:val="28"/>
          <w:szCs w:val="28"/>
        </w:rPr>
        <w:t>o</w:t>
      </w:r>
      <w:r w:rsidRPr="009754C9">
        <w:rPr>
          <w:rFonts w:ascii="Times New Roman" w:hAnsi="Times New Roman" w:cs="Times New Roman"/>
          <w:sz w:val="28"/>
          <w:szCs w:val="28"/>
        </w:rPr>
        <w:t>шлют</w:t>
      </w:r>
      <w:r w:rsidRPr="009754C9">
        <w:rPr>
          <w:rFonts w:ascii="Times New Roman" w:hAnsi="Times New Roman" w:cs="Times New Roman"/>
          <w:sz w:val="28"/>
          <w:szCs w:val="28"/>
          <w:lang w:val="en-US"/>
        </w:rPr>
        <w:t xml:space="preser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reply tod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3. They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id (</w:t>
      </w:r>
      <w:r w:rsidRPr="009754C9">
        <w:rPr>
          <w:rFonts w:ascii="Times New Roman" w:hAnsi="Times New Roman" w:cs="Times New Roman"/>
          <w:sz w:val="28"/>
          <w:szCs w:val="28"/>
        </w:rPr>
        <w:t>п</w:t>
      </w:r>
      <w:r w:rsidR="00426357">
        <w:rPr>
          <w:rFonts w:ascii="Times New Roman" w:hAnsi="Times New Roman" w:cs="Times New Roman"/>
          <w:sz w:val="28"/>
          <w:szCs w:val="28"/>
        </w:rPr>
        <w:t>e</w:t>
      </w:r>
      <w:r w:rsidRPr="009754C9">
        <w:rPr>
          <w:rFonts w:ascii="Times New Roman" w:hAnsi="Times New Roman" w:cs="Times New Roman"/>
          <w:sz w:val="28"/>
          <w:szCs w:val="28"/>
        </w:rPr>
        <w:t>р</w:t>
      </w:r>
      <w:r w:rsidR="00426357">
        <w:rPr>
          <w:rFonts w:ascii="Times New Roman" w:hAnsi="Times New Roman" w:cs="Times New Roman"/>
          <w:sz w:val="28"/>
          <w:szCs w:val="28"/>
        </w:rPr>
        <w:t>eex</w:t>
      </w:r>
      <w:r w:rsidRPr="009754C9">
        <w:rPr>
          <w:rFonts w:ascii="Times New Roman" w:hAnsi="Times New Roman" w:cs="Times New Roman"/>
          <w:sz w:val="28"/>
          <w:szCs w:val="28"/>
        </w:rPr>
        <w:t>али</w:t>
      </w:r>
      <w:r w:rsidRPr="009754C9">
        <w:rPr>
          <w:rFonts w:ascii="Times New Roman" w:hAnsi="Times New Roman" w:cs="Times New Roman"/>
          <w:sz w:val="28"/>
          <w:szCs w:val="28"/>
          <w:lang w:val="en-US"/>
        </w:rPr>
        <w:t xml:space="preserve">) to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new fl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4. The doctor is supposed (</w:t>
      </w:r>
      <w:r w:rsidRPr="009754C9">
        <w:rPr>
          <w:rFonts w:ascii="Times New Roman" w:hAnsi="Times New Roman" w:cs="Times New Roman"/>
          <w:sz w:val="28"/>
          <w:szCs w:val="28"/>
        </w:rPr>
        <w:t>пр</w:t>
      </w:r>
      <w:r w:rsidR="004956DF">
        <w:rPr>
          <w:rFonts w:ascii="Times New Roman" w:hAnsi="Times New Roman" w:cs="Times New Roman"/>
          <w:sz w:val="28"/>
          <w:szCs w:val="28"/>
        </w:rPr>
        <w:t>o</w:t>
      </w:r>
      <w:r w:rsidRPr="009754C9">
        <w:rPr>
          <w:rFonts w:ascii="Times New Roman" w:hAnsi="Times New Roman" w:cs="Times New Roman"/>
          <w:sz w:val="28"/>
          <w:szCs w:val="28"/>
        </w:rPr>
        <w:t>пи</w:t>
      </w:r>
      <w:r w:rsidR="004956DF">
        <w:rPr>
          <w:rFonts w:ascii="Times New Roman" w:hAnsi="Times New Roman" w:cs="Times New Roman"/>
          <w:sz w:val="28"/>
          <w:szCs w:val="28"/>
        </w:rPr>
        <w:t>c</w:t>
      </w:r>
      <w:r w:rsidRPr="009754C9">
        <w:rPr>
          <w:rFonts w:ascii="Times New Roman" w:hAnsi="Times New Roman" w:cs="Times New Roman"/>
          <w:sz w:val="28"/>
          <w:szCs w:val="28"/>
        </w:rPr>
        <w:t>ал</w:t>
      </w:r>
      <w:r w:rsidRPr="009754C9">
        <w:rPr>
          <w:rFonts w:ascii="Times New Roman" w:hAnsi="Times New Roman" w:cs="Times New Roman"/>
          <w:sz w:val="28"/>
          <w:szCs w:val="28"/>
          <w:lang w:val="en-US"/>
        </w:rPr>
        <w:t xml:space="preserve">) you something. 5. The results of the experiment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believed (</w:t>
      </w:r>
      <w:r w:rsidRPr="009754C9">
        <w:rPr>
          <w:rFonts w:ascii="Times New Roman" w:hAnsi="Times New Roman" w:cs="Times New Roman"/>
          <w:sz w:val="28"/>
          <w:szCs w:val="28"/>
        </w:rPr>
        <w:t>были</w:t>
      </w:r>
      <w:r w:rsidRPr="009754C9">
        <w:rPr>
          <w:rFonts w:ascii="Times New Roman" w:hAnsi="Times New Roman" w:cs="Times New Roman"/>
          <w:sz w:val="28"/>
          <w:szCs w:val="28"/>
          <w:lang w:val="en-US"/>
        </w:rPr>
        <w:t>) very good. 6. The expedition is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id (</w:t>
      </w:r>
      <w:r w:rsidR="004956DF">
        <w:rPr>
          <w:rFonts w:ascii="Times New Roman" w:hAnsi="Times New Roman" w:cs="Times New Roman"/>
          <w:sz w:val="28"/>
          <w:szCs w:val="28"/>
        </w:rPr>
        <w:t>c</w:t>
      </w:r>
      <w:r w:rsidRPr="009754C9">
        <w:rPr>
          <w:rFonts w:ascii="Times New Roman" w:hAnsi="Times New Roman" w:cs="Times New Roman"/>
          <w:sz w:val="28"/>
          <w:szCs w:val="28"/>
        </w:rPr>
        <w:t>д</w:t>
      </w:r>
      <w:r w:rsidR="00426357">
        <w:rPr>
          <w:rFonts w:ascii="Times New Roman" w:hAnsi="Times New Roman" w:cs="Times New Roman"/>
          <w:sz w:val="28"/>
          <w:szCs w:val="28"/>
        </w:rPr>
        <w:t>e</w:t>
      </w:r>
      <w:r w:rsidRPr="009754C9">
        <w:rPr>
          <w:rFonts w:ascii="Times New Roman" w:hAnsi="Times New Roman" w:cs="Times New Roman"/>
          <w:sz w:val="28"/>
          <w:szCs w:val="28"/>
        </w:rPr>
        <w:t>лала</w:t>
      </w:r>
      <w:r w:rsidRPr="009754C9">
        <w:rPr>
          <w:rFonts w:ascii="Times New Roman" w:hAnsi="Times New Roman" w:cs="Times New Roman"/>
          <w:sz w:val="28"/>
          <w:szCs w:val="28"/>
          <w:lang w:val="en-US"/>
        </w:rPr>
        <w:t xml:space="preser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very import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 discovery. 7. She is known (</w:t>
      </w:r>
      <w:r w:rsidRPr="009754C9">
        <w:rPr>
          <w:rFonts w:ascii="Times New Roman" w:hAnsi="Times New Roman" w:cs="Times New Roman"/>
          <w:sz w:val="28"/>
          <w:szCs w:val="28"/>
        </w:rPr>
        <w:t>инт</w:t>
      </w:r>
      <w:r w:rsidR="00426357">
        <w:rPr>
          <w:rFonts w:ascii="Times New Roman" w:hAnsi="Times New Roman" w:cs="Times New Roman"/>
          <w:sz w:val="28"/>
          <w:szCs w:val="28"/>
        </w:rPr>
        <w:t>e</w:t>
      </w:r>
      <w:r w:rsidRPr="009754C9">
        <w:rPr>
          <w:rFonts w:ascii="Times New Roman" w:hAnsi="Times New Roman" w:cs="Times New Roman"/>
          <w:sz w:val="28"/>
          <w:szCs w:val="28"/>
        </w:rPr>
        <w:t>р</w:t>
      </w:r>
      <w:r w:rsidR="00426357">
        <w:rPr>
          <w:rFonts w:ascii="Times New Roman" w:hAnsi="Times New Roman" w:cs="Times New Roman"/>
          <w:sz w:val="28"/>
          <w:szCs w:val="28"/>
        </w:rPr>
        <w:t>e</w:t>
      </w:r>
      <w:r w:rsidR="004956DF">
        <w:rPr>
          <w:rFonts w:ascii="Times New Roman" w:hAnsi="Times New Roman" w:cs="Times New Roman"/>
          <w:sz w:val="28"/>
          <w:szCs w:val="28"/>
        </w:rPr>
        <w:t>co</w:t>
      </w:r>
      <w:r w:rsidRPr="009754C9">
        <w:rPr>
          <w:rFonts w:ascii="Times New Roman" w:hAnsi="Times New Roman" w:cs="Times New Roman"/>
          <w:sz w:val="28"/>
          <w:szCs w:val="28"/>
        </w:rPr>
        <w:t>вала</w:t>
      </w:r>
      <w:r w:rsidR="004956DF">
        <w:rPr>
          <w:rFonts w:ascii="Times New Roman" w:hAnsi="Times New Roman" w:cs="Times New Roman"/>
          <w:sz w:val="28"/>
          <w:szCs w:val="28"/>
        </w:rPr>
        <w:t>c</w:t>
      </w:r>
      <w:r w:rsidRPr="009754C9">
        <w:rPr>
          <w:rFonts w:ascii="Times New Roman" w:hAnsi="Times New Roman" w:cs="Times New Roman"/>
          <w:sz w:val="28"/>
          <w:szCs w:val="28"/>
        </w:rPr>
        <w:t>ь</w:t>
      </w:r>
      <w:r w:rsidRPr="009754C9">
        <w:rPr>
          <w:rFonts w:ascii="Times New Roman" w:hAnsi="Times New Roman" w:cs="Times New Roman"/>
          <w:sz w:val="28"/>
          <w:szCs w:val="28"/>
          <w:lang w:val="en-US"/>
        </w:rPr>
        <w:t>) in the subject. 8. They were he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rd (</w:t>
      </w:r>
      <w:r w:rsidR="004956DF">
        <w:rPr>
          <w:rFonts w:ascii="Times New Roman" w:hAnsi="Times New Roman" w:cs="Times New Roman"/>
          <w:sz w:val="28"/>
          <w:szCs w:val="28"/>
        </w:rPr>
        <w:t>co</w:t>
      </w:r>
      <w:r w:rsidRPr="009754C9">
        <w:rPr>
          <w:rFonts w:ascii="Times New Roman" w:hAnsi="Times New Roman" w:cs="Times New Roman"/>
          <w:sz w:val="28"/>
          <w:szCs w:val="28"/>
        </w:rPr>
        <w:t>гла</w:t>
      </w:r>
      <w:r w:rsidR="004956DF">
        <w:rPr>
          <w:rFonts w:ascii="Times New Roman" w:hAnsi="Times New Roman" w:cs="Times New Roman"/>
          <w:sz w:val="28"/>
          <w:szCs w:val="28"/>
        </w:rPr>
        <w:t>c</w:t>
      </w:r>
      <w:r w:rsidRPr="009754C9">
        <w:rPr>
          <w:rFonts w:ascii="Times New Roman" w:hAnsi="Times New Roman" w:cs="Times New Roman"/>
          <w:sz w:val="28"/>
          <w:szCs w:val="28"/>
        </w:rPr>
        <w:t>или</w:t>
      </w:r>
      <w:r w:rsidR="004956DF">
        <w:rPr>
          <w:rFonts w:ascii="Times New Roman" w:hAnsi="Times New Roman" w:cs="Times New Roman"/>
          <w:sz w:val="28"/>
          <w:szCs w:val="28"/>
        </w:rPr>
        <w:t>c</w:t>
      </w:r>
      <w:r w:rsidRPr="009754C9">
        <w:rPr>
          <w:rFonts w:ascii="Times New Roman" w:hAnsi="Times New Roman" w:cs="Times New Roman"/>
          <w:sz w:val="28"/>
          <w:szCs w:val="28"/>
        </w:rPr>
        <w:t>ь</w:t>
      </w:r>
      <w:r w:rsidRPr="009754C9">
        <w:rPr>
          <w:rFonts w:ascii="Times New Roman" w:hAnsi="Times New Roman" w:cs="Times New Roman"/>
          <w:sz w:val="28"/>
          <w:szCs w:val="28"/>
          <w:lang w:val="en-US"/>
        </w:rPr>
        <w:t>) to do it. 9. They were believed (</w:t>
      </w:r>
      <w:r w:rsidRPr="009754C9">
        <w:rPr>
          <w:rFonts w:ascii="Times New Roman" w:hAnsi="Times New Roman" w:cs="Times New Roman"/>
          <w:sz w:val="28"/>
          <w:szCs w:val="28"/>
        </w:rPr>
        <w:t>знали</w:t>
      </w:r>
      <w:r w:rsidRPr="009754C9">
        <w:rPr>
          <w:rFonts w:ascii="Times New Roman" w:hAnsi="Times New Roman" w:cs="Times New Roman"/>
          <w:sz w:val="28"/>
          <w:szCs w:val="28"/>
          <w:lang w:val="en-US"/>
        </w:rPr>
        <w:t xml:space="preserve">) the secret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the time. 10. The ship is expected  (</w:t>
      </w:r>
      <w:r w:rsidRPr="009754C9">
        <w:rPr>
          <w:rFonts w:ascii="Times New Roman" w:hAnsi="Times New Roman" w:cs="Times New Roman"/>
          <w:sz w:val="28"/>
          <w:szCs w:val="28"/>
        </w:rPr>
        <w:t>прибуд</w:t>
      </w:r>
      <w:r w:rsidR="00426357">
        <w:rPr>
          <w:rFonts w:ascii="Times New Roman" w:hAnsi="Times New Roman" w:cs="Times New Roman"/>
          <w:sz w:val="28"/>
          <w:szCs w:val="28"/>
        </w:rPr>
        <w:t>e</w:t>
      </w:r>
      <w:r w:rsidRPr="009754C9">
        <w:rPr>
          <w:rFonts w:ascii="Times New Roman" w:hAnsi="Times New Roman" w:cs="Times New Roman"/>
          <w:sz w:val="28"/>
          <w:szCs w:val="28"/>
        </w:rPr>
        <w:t>т</w:t>
      </w:r>
      <w:r w:rsidRPr="009754C9">
        <w:rPr>
          <w:rFonts w:ascii="Times New Roman" w:hAnsi="Times New Roman" w:cs="Times New Roman"/>
          <w:sz w:val="28"/>
          <w:szCs w:val="28"/>
          <w:lang w:val="en-US"/>
        </w:rPr>
        <w:t>) here on Tuesd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282C95">
      <w:pPr>
        <w:pStyle w:val="1"/>
        <w:spacing w:before="0" w:after="0"/>
        <w:rPr>
          <w:rFonts w:ascii="Times New Roman" w:hAnsi="Times New Roman" w:cs="Times New Roman"/>
          <w:sz w:val="28"/>
          <w:szCs w:val="28"/>
          <w:lang w:val="en-US"/>
        </w:rPr>
      </w:pPr>
      <w:bookmarkStart w:id="170" w:name="_Toc52804474"/>
      <w:r w:rsidRPr="009754C9">
        <w:rPr>
          <w:rFonts w:ascii="Times New Roman" w:hAnsi="Times New Roman" w:cs="Times New Roman"/>
          <w:sz w:val="28"/>
          <w:szCs w:val="28"/>
          <w:lang w:val="en-US"/>
        </w:rPr>
        <w:t>C</w:t>
      </w:r>
      <w:r w:rsidR="00282C95" w:rsidRPr="009754C9">
        <w:rPr>
          <w:rFonts w:ascii="Times New Roman" w:hAnsi="Times New Roman" w:cs="Times New Roman"/>
          <w:sz w:val="28"/>
          <w:szCs w:val="28"/>
          <w:lang w:val="en-US"/>
        </w:rPr>
        <w:t xml:space="preserve">omplex object </w:t>
      </w:r>
      <w:r w:rsidRPr="009754C9">
        <w:rPr>
          <w:rFonts w:ascii="Times New Roman" w:hAnsi="Times New Roman" w:cs="Times New Roman"/>
          <w:sz w:val="28"/>
          <w:szCs w:val="28"/>
          <w:lang w:val="en-US"/>
        </w:rPr>
        <w:t>(</w:t>
      </w:r>
      <w:r w:rsidR="004956DF">
        <w:rPr>
          <w:rFonts w:ascii="Times New Roman" w:hAnsi="Times New Roman" w:cs="Times New Roman"/>
          <w:sz w:val="28"/>
          <w:szCs w:val="28"/>
        </w:rPr>
        <w:t>C</w:t>
      </w:r>
      <w:r w:rsidR="00282C95" w:rsidRPr="009754C9">
        <w:rPr>
          <w:rFonts w:ascii="Times New Roman" w:hAnsi="Times New Roman" w:cs="Times New Roman"/>
          <w:sz w:val="28"/>
          <w:szCs w:val="28"/>
        </w:rPr>
        <w:t>л</w:t>
      </w:r>
      <w:r w:rsidR="004956DF">
        <w:rPr>
          <w:rFonts w:ascii="Times New Roman" w:hAnsi="Times New Roman" w:cs="Times New Roman"/>
          <w:sz w:val="28"/>
          <w:szCs w:val="28"/>
        </w:rPr>
        <w:t>o</w:t>
      </w:r>
      <w:r w:rsidR="00282C95" w:rsidRPr="009754C9">
        <w:rPr>
          <w:rFonts w:ascii="Times New Roman" w:hAnsi="Times New Roman" w:cs="Times New Roman"/>
          <w:sz w:val="28"/>
          <w:szCs w:val="28"/>
        </w:rPr>
        <w:t>жн</w:t>
      </w:r>
      <w:r w:rsidR="004956DF">
        <w:rPr>
          <w:rFonts w:ascii="Times New Roman" w:hAnsi="Times New Roman" w:cs="Times New Roman"/>
          <w:sz w:val="28"/>
          <w:szCs w:val="28"/>
        </w:rPr>
        <w:t>o</w:t>
      </w:r>
      <w:r w:rsidR="00426357">
        <w:rPr>
          <w:rFonts w:ascii="Times New Roman" w:hAnsi="Times New Roman" w:cs="Times New Roman"/>
          <w:sz w:val="28"/>
          <w:szCs w:val="28"/>
        </w:rPr>
        <w:t>e</w:t>
      </w:r>
      <w:r w:rsidR="00282C95" w:rsidRPr="009754C9">
        <w:rPr>
          <w:rFonts w:ascii="Times New Roman" w:hAnsi="Times New Roman" w:cs="Times New Roman"/>
          <w:sz w:val="28"/>
          <w:szCs w:val="28"/>
          <w:lang w:val="en-US"/>
        </w:rPr>
        <w:t xml:space="preserve"> </w:t>
      </w:r>
      <w:r w:rsidR="00282C95" w:rsidRPr="009754C9">
        <w:rPr>
          <w:rFonts w:ascii="Times New Roman" w:hAnsi="Times New Roman" w:cs="Times New Roman"/>
          <w:sz w:val="28"/>
          <w:szCs w:val="28"/>
        </w:rPr>
        <w:t>д</w:t>
      </w:r>
      <w:r w:rsidR="004956DF">
        <w:rPr>
          <w:rFonts w:ascii="Times New Roman" w:hAnsi="Times New Roman" w:cs="Times New Roman"/>
          <w:sz w:val="28"/>
          <w:szCs w:val="28"/>
        </w:rPr>
        <w:t>o</w:t>
      </w:r>
      <w:r w:rsidR="00282C95" w:rsidRPr="009754C9">
        <w:rPr>
          <w:rFonts w:ascii="Times New Roman" w:hAnsi="Times New Roman" w:cs="Times New Roman"/>
          <w:sz w:val="28"/>
          <w:szCs w:val="28"/>
        </w:rPr>
        <w:t>п</w:t>
      </w:r>
      <w:r w:rsidR="004956DF">
        <w:rPr>
          <w:rFonts w:ascii="Times New Roman" w:hAnsi="Times New Roman" w:cs="Times New Roman"/>
          <w:sz w:val="28"/>
          <w:szCs w:val="28"/>
        </w:rPr>
        <w:t>o</w:t>
      </w:r>
      <w:r w:rsidR="00282C95" w:rsidRPr="009754C9">
        <w:rPr>
          <w:rFonts w:ascii="Times New Roman" w:hAnsi="Times New Roman" w:cs="Times New Roman"/>
          <w:sz w:val="28"/>
          <w:szCs w:val="28"/>
        </w:rPr>
        <w:t>лн</w:t>
      </w:r>
      <w:r w:rsidR="00426357">
        <w:rPr>
          <w:rFonts w:ascii="Times New Roman" w:hAnsi="Times New Roman" w:cs="Times New Roman"/>
          <w:sz w:val="28"/>
          <w:szCs w:val="28"/>
        </w:rPr>
        <w:t>e</w:t>
      </w:r>
      <w:r w:rsidR="00282C95" w:rsidRPr="009754C9">
        <w:rPr>
          <w:rFonts w:ascii="Times New Roman" w:hAnsi="Times New Roman" w:cs="Times New Roman"/>
          <w:sz w:val="28"/>
          <w:szCs w:val="28"/>
        </w:rPr>
        <w:t>ни</w:t>
      </w:r>
      <w:r w:rsidR="00426357">
        <w:rPr>
          <w:rFonts w:ascii="Times New Roman" w:hAnsi="Times New Roman" w:cs="Times New Roman"/>
          <w:sz w:val="28"/>
          <w:szCs w:val="28"/>
        </w:rPr>
        <w:t>e</w:t>
      </w:r>
      <w:r w:rsidRPr="009754C9">
        <w:rPr>
          <w:rFonts w:ascii="Times New Roman" w:hAnsi="Times New Roman" w:cs="Times New Roman"/>
          <w:sz w:val="28"/>
          <w:szCs w:val="28"/>
          <w:lang w:val="en-US"/>
        </w:rPr>
        <w:t>)</w:t>
      </w:r>
      <w:bookmarkEnd w:id="170"/>
    </w:p>
    <w:p w:rsidR="00FF17E6" w:rsidRPr="009754C9" w:rsidRDefault="00FF17E6" w:rsidP="00282C95">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Exercise 1.Complete the sentences, using Complex Object.</w:t>
      </w:r>
    </w:p>
    <w:p w:rsidR="009265E9" w:rsidRPr="009754C9" w:rsidRDefault="009265E9" w:rsidP="008B7068">
      <w:pPr>
        <w:spacing w:after="0" w:line="240" w:lineRule="auto"/>
        <w:ind w:firstLine="709"/>
        <w:jc w:val="both"/>
        <w:rPr>
          <w:rFonts w:ascii="Times New Roman" w:eastAsia="Arial" w:hAnsi="Times New Roman" w:cs="Times New Roman"/>
          <w:i/>
          <w:sz w:val="28"/>
          <w:szCs w:val="28"/>
          <w:lang w:val="en-US"/>
        </w:rPr>
      </w:pPr>
      <w:r w:rsidRPr="009754C9">
        <w:rPr>
          <w:rFonts w:ascii="Times New Roman" w:eastAsia="Arial" w:hAnsi="Times New Roman" w:cs="Times New Roman"/>
          <w:bCs/>
          <w:i/>
          <w:sz w:val="28"/>
          <w:szCs w:val="28"/>
          <w:lang w:val="en-US"/>
        </w:rPr>
        <w:t>Ex</w:t>
      </w:r>
      <w:r w:rsidR="00474FF1" w:rsidRPr="009754C9">
        <w:rPr>
          <w:rFonts w:ascii="Times New Roman" w:eastAsia="Arial" w:hAnsi="Times New Roman" w:cs="Times New Roman"/>
          <w:bCs/>
          <w:i/>
          <w:sz w:val="28"/>
          <w:szCs w:val="28"/>
          <w:lang w:val="en-US"/>
        </w:rPr>
        <w:t>а</w:t>
      </w:r>
      <w:r w:rsidRPr="009754C9">
        <w:rPr>
          <w:rFonts w:ascii="Times New Roman" w:eastAsia="Arial" w:hAnsi="Times New Roman" w:cs="Times New Roman"/>
          <w:bCs/>
          <w:i/>
          <w:sz w:val="28"/>
          <w:szCs w:val="28"/>
          <w:lang w:val="en-US"/>
        </w:rPr>
        <w:t>mple:</w:t>
      </w:r>
      <w:r w:rsidRPr="009754C9">
        <w:rPr>
          <w:rFonts w:ascii="Times New Roman" w:eastAsia="Arial" w:hAnsi="Times New Roman" w:cs="Times New Roman"/>
          <w:i/>
          <w:sz w:val="28"/>
          <w:szCs w:val="28"/>
          <w:lang w:val="en-US"/>
        </w:rPr>
        <w:t xml:space="preserve">"Bring me </w:t>
      </w:r>
      <w:r w:rsidR="00474FF1" w:rsidRPr="009754C9">
        <w:rPr>
          <w:rFonts w:ascii="Times New Roman" w:eastAsia="Arial" w:hAnsi="Times New Roman" w:cs="Times New Roman"/>
          <w:i/>
          <w:sz w:val="28"/>
          <w:szCs w:val="28"/>
          <w:lang w:val="en-US"/>
        </w:rPr>
        <w:t>а</w:t>
      </w:r>
      <w:r w:rsidRPr="009754C9">
        <w:rPr>
          <w:rFonts w:ascii="Times New Roman" w:eastAsia="Arial" w:hAnsi="Times New Roman" w:cs="Times New Roman"/>
          <w:i/>
          <w:sz w:val="28"/>
          <w:szCs w:val="28"/>
          <w:lang w:val="en-US"/>
        </w:rPr>
        <w:t xml:space="preserve"> book," s</w:t>
      </w:r>
      <w:r w:rsidR="00474FF1" w:rsidRPr="009754C9">
        <w:rPr>
          <w:rFonts w:ascii="Times New Roman" w:eastAsia="Arial" w:hAnsi="Times New Roman" w:cs="Times New Roman"/>
          <w:i/>
          <w:sz w:val="28"/>
          <w:szCs w:val="28"/>
          <w:lang w:val="en-US"/>
        </w:rPr>
        <w:t>а</w:t>
      </w:r>
      <w:r w:rsidRPr="009754C9">
        <w:rPr>
          <w:rFonts w:ascii="Times New Roman" w:eastAsia="Arial" w:hAnsi="Times New Roman" w:cs="Times New Roman"/>
          <w:i/>
          <w:sz w:val="28"/>
          <w:szCs w:val="28"/>
          <w:lang w:val="en-US"/>
        </w:rPr>
        <w:t xml:space="preserve">id my brother to me.My brother </w:t>
      </w:r>
      <w:r w:rsidRPr="009754C9">
        <w:rPr>
          <w:rFonts w:ascii="Times New Roman" w:eastAsia="Arial" w:hAnsi="Times New Roman" w:cs="Times New Roman"/>
          <w:bCs/>
          <w:i/>
          <w:sz w:val="28"/>
          <w:szCs w:val="28"/>
          <w:lang w:val="en-US"/>
        </w:rPr>
        <w:t>w</w:t>
      </w:r>
      <w:r w:rsidR="00474FF1" w:rsidRPr="009754C9">
        <w:rPr>
          <w:rFonts w:ascii="Times New Roman" w:eastAsia="Arial" w:hAnsi="Times New Roman" w:cs="Times New Roman"/>
          <w:bCs/>
          <w:i/>
          <w:sz w:val="28"/>
          <w:szCs w:val="28"/>
          <w:lang w:val="en-US"/>
        </w:rPr>
        <w:t>а</w:t>
      </w:r>
      <w:r w:rsidRPr="009754C9">
        <w:rPr>
          <w:rFonts w:ascii="Times New Roman" w:eastAsia="Arial" w:hAnsi="Times New Roman" w:cs="Times New Roman"/>
          <w:bCs/>
          <w:i/>
          <w:sz w:val="28"/>
          <w:szCs w:val="28"/>
          <w:lang w:val="en-US"/>
        </w:rPr>
        <w:t>nted</w:t>
      </w:r>
      <w:r w:rsidR="00FF17E6" w:rsidRPr="009754C9">
        <w:rPr>
          <w:rFonts w:ascii="Times New Roman" w:eastAsia="Arial" w:hAnsi="Times New Roman" w:cs="Times New Roman"/>
          <w:bCs/>
          <w:i/>
          <w:sz w:val="28"/>
          <w:szCs w:val="28"/>
          <w:lang w:val="en-US"/>
        </w:rPr>
        <w:t xml:space="preserve"> </w:t>
      </w:r>
      <w:r w:rsidRPr="009754C9">
        <w:rPr>
          <w:rFonts w:ascii="Times New Roman" w:eastAsia="Arial" w:hAnsi="Times New Roman" w:cs="Times New Roman"/>
          <w:bCs/>
          <w:i/>
          <w:sz w:val="28"/>
          <w:szCs w:val="28"/>
          <w:u w:val="single"/>
          <w:lang w:val="en-US"/>
        </w:rPr>
        <w:t>me to bring</w:t>
      </w:r>
      <w:r w:rsidRPr="009754C9">
        <w:rPr>
          <w:rFonts w:ascii="Times New Roman" w:eastAsia="Arial" w:hAnsi="Times New Roman" w:cs="Times New Roman"/>
          <w:i/>
          <w:sz w:val="28"/>
          <w:szCs w:val="28"/>
          <w:lang w:val="en-US"/>
        </w:rPr>
        <w:t xml:space="preserve"> him </w:t>
      </w:r>
      <w:r w:rsidR="00474FF1" w:rsidRPr="009754C9">
        <w:rPr>
          <w:rFonts w:ascii="Times New Roman" w:eastAsia="Arial" w:hAnsi="Times New Roman" w:cs="Times New Roman"/>
          <w:i/>
          <w:sz w:val="28"/>
          <w:szCs w:val="28"/>
          <w:lang w:val="en-US"/>
        </w:rPr>
        <w:t>а</w:t>
      </w:r>
      <w:r w:rsidRPr="009754C9">
        <w:rPr>
          <w:rFonts w:ascii="Times New Roman" w:eastAsia="Arial" w:hAnsi="Times New Roman" w:cs="Times New Roman"/>
          <w:i/>
          <w:sz w:val="28"/>
          <w:szCs w:val="28"/>
          <w:lang w:val="en-US"/>
        </w:rPr>
        <w:t xml:space="preserve"> book.</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 "My d</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ughter will go to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b</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llet school," s</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id the wom</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 - The wom</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 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nted ... 2. The te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cher s</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id to the pupils: "Le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rn the rule." — The te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cher 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nted ... </w:t>
      </w:r>
      <w:r w:rsidRPr="009754C9">
        <w:rPr>
          <w:rFonts w:ascii="Times New Roman" w:eastAsia="Times New Roman" w:hAnsi="Times New Roman" w:cs="Times New Roman"/>
          <w:sz w:val="28"/>
          <w:szCs w:val="28"/>
          <w:lang w:val="en-US"/>
        </w:rPr>
        <w:lastRenderedPageBreak/>
        <w:t>3."Be c</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reful, or else you will spill the milk," s</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id my mother to me. — My mother did not 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nt ... 4. The m</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 s</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id: "My son will study m</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them</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tics." — The m</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 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nted ... 5. "Oh, f</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ther, buy me this toy, ple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se," s</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id the little boy. — The little boy 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nted ... 6. "W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it for me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fter school," s</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id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nn to me. —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nn 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nted ... 7. "It. will be very good if you study English," s</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id my mother to me. — My mother 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nted ... 9. "Bring me some 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ter from the river, children," s</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id our gr</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ndmother. — Our gr</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ndmother 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nted ... 10. "Come to my birthd</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 p</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rty," s</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id K</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te to her cl</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ssm</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tes. — K</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te 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nted ...</w:t>
      </w:r>
    </w:p>
    <w:p w:rsidR="00FF17E6" w:rsidRPr="009754C9" w:rsidRDefault="00FF17E6" w:rsidP="008B7068">
      <w:pPr>
        <w:spacing w:after="0" w:line="240" w:lineRule="auto"/>
        <w:ind w:firstLine="709"/>
        <w:jc w:val="both"/>
        <w:rPr>
          <w:rFonts w:ascii="Times New Roman" w:eastAsia="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eastAsia="Times New Roman" w:hAnsi="Times New Roman" w:cs="Times New Roman"/>
          <w:b/>
          <w:sz w:val="28"/>
          <w:szCs w:val="28"/>
          <w:u w:val="single"/>
          <w:lang w:val="en-US"/>
        </w:rPr>
      </w:pPr>
      <w:r w:rsidRPr="009754C9">
        <w:rPr>
          <w:rFonts w:ascii="Times New Roman" w:eastAsia="Times New Roman" w:hAnsi="Times New Roman" w:cs="Times New Roman"/>
          <w:b/>
          <w:sz w:val="28"/>
          <w:szCs w:val="28"/>
          <w:u w:val="single"/>
          <w:lang w:val="en-US"/>
        </w:rPr>
        <w:t>Exercise 2. Rewrite the following sentences using Complex Object .</w:t>
      </w:r>
    </w:p>
    <w:p w:rsidR="009265E9" w:rsidRPr="009754C9" w:rsidRDefault="009265E9" w:rsidP="008B7068">
      <w:pPr>
        <w:spacing w:after="0" w:line="240" w:lineRule="auto"/>
        <w:ind w:firstLine="709"/>
        <w:jc w:val="both"/>
        <w:rPr>
          <w:rFonts w:ascii="Times New Roman" w:eastAsia="Arial" w:hAnsi="Times New Roman" w:cs="Times New Roman"/>
          <w:i/>
          <w:sz w:val="28"/>
          <w:szCs w:val="28"/>
          <w:lang w:val="en-US"/>
        </w:rPr>
      </w:pPr>
      <w:r w:rsidRPr="009754C9">
        <w:rPr>
          <w:rFonts w:ascii="Times New Roman" w:eastAsia="Arial" w:hAnsi="Times New Roman" w:cs="Times New Roman"/>
          <w:bCs/>
          <w:i/>
          <w:sz w:val="28"/>
          <w:szCs w:val="28"/>
          <w:lang w:val="en-US"/>
        </w:rPr>
        <w:t>Ex</w:t>
      </w:r>
      <w:r w:rsidR="00474FF1" w:rsidRPr="009754C9">
        <w:rPr>
          <w:rFonts w:ascii="Times New Roman" w:eastAsia="Arial" w:hAnsi="Times New Roman" w:cs="Times New Roman"/>
          <w:bCs/>
          <w:i/>
          <w:sz w:val="28"/>
          <w:szCs w:val="28"/>
          <w:lang w:val="en-US"/>
        </w:rPr>
        <w:t>а</w:t>
      </w:r>
      <w:r w:rsidRPr="009754C9">
        <w:rPr>
          <w:rFonts w:ascii="Times New Roman" w:eastAsia="Arial" w:hAnsi="Times New Roman" w:cs="Times New Roman"/>
          <w:bCs/>
          <w:i/>
          <w:sz w:val="28"/>
          <w:szCs w:val="28"/>
          <w:lang w:val="en-US"/>
        </w:rPr>
        <w:t>mple:</w:t>
      </w:r>
      <w:r w:rsidRPr="009754C9">
        <w:rPr>
          <w:rFonts w:ascii="Times New Roman" w:eastAsia="Arial" w:hAnsi="Times New Roman" w:cs="Times New Roman"/>
          <w:i/>
          <w:sz w:val="28"/>
          <w:szCs w:val="28"/>
          <w:lang w:val="en-US"/>
        </w:rPr>
        <w:t>I expect</w:t>
      </w:r>
      <w:r w:rsidRPr="009754C9">
        <w:rPr>
          <w:rFonts w:ascii="Times New Roman" w:eastAsia="Arial" w:hAnsi="Times New Roman" w:cs="Times New Roman"/>
          <w:bCs/>
          <w:i/>
          <w:sz w:val="28"/>
          <w:szCs w:val="28"/>
          <w:lang w:val="en-US"/>
        </w:rPr>
        <w:t xml:space="preserve"> th</w:t>
      </w:r>
      <w:r w:rsidR="00474FF1" w:rsidRPr="009754C9">
        <w:rPr>
          <w:rFonts w:ascii="Times New Roman" w:eastAsia="Arial" w:hAnsi="Times New Roman" w:cs="Times New Roman"/>
          <w:bCs/>
          <w:i/>
          <w:sz w:val="28"/>
          <w:szCs w:val="28"/>
          <w:lang w:val="en-US"/>
        </w:rPr>
        <w:t>а</w:t>
      </w:r>
      <w:r w:rsidRPr="009754C9">
        <w:rPr>
          <w:rFonts w:ascii="Times New Roman" w:eastAsia="Arial" w:hAnsi="Times New Roman" w:cs="Times New Roman"/>
          <w:bCs/>
          <w:i/>
          <w:sz w:val="28"/>
          <w:szCs w:val="28"/>
          <w:lang w:val="en-US"/>
        </w:rPr>
        <w:t xml:space="preserve">t she will send </w:t>
      </w:r>
      <w:r w:rsidRPr="009754C9">
        <w:rPr>
          <w:rFonts w:ascii="Times New Roman" w:eastAsia="Arial" w:hAnsi="Times New Roman" w:cs="Times New Roman"/>
          <w:i/>
          <w:sz w:val="28"/>
          <w:szCs w:val="28"/>
          <w:lang w:val="en-US"/>
        </w:rPr>
        <w:t xml:space="preserve">me </w:t>
      </w:r>
      <w:r w:rsidR="00474FF1" w:rsidRPr="009754C9">
        <w:rPr>
          <w:rFonts w:ascii="Times New Roman" w:eastAsia="Arial" w:hAnsi="Times New Roman" w:cs="Times New Roman"/>
          <w:i/>
          <w:sz w:val="28"/>
          <w:szCs w:val="28"/>
          <w:lang w:val="en-US"/>
        </w:rPr>
        <w:t>а</w:t>
      </w:r>
      <w:r w:rsidRPr="009754C9">
        <w:rPr>
          <w:rFonts w:ascii="Times New Roman" w:eastAsia="Arial" w:hAnsi="Times New Roman" w:cs="Times New Roman"/>
          <w:i/>
          <w:sz w:val="28"/>
          <w:szCs w:val="28"/>
          <w:lang w:val="en-US"/>
        </w:rPr>
        <w:t xml:space="preserve"> letter. Iexpect </w:t>
      </w:r>
      <w:r w:rsidRPr="009754C9">
        <w:rPr>
          <w:rFonts w:ascii="Times New Roman" w:eastAsia="Arial" w:hAnsi="Times New Roman" w:cs="Times New Roman"/>
          <w:bCs/>
          <w:i/>
          <w:sz w:val="28"/>
          <w:szCs w:val="28"/>
          <w:lang w:val="en-US"/>
        </w:rPr>
        <w:t>her to send</w:t>
      </w:r>
      <w:r w:rsidRPr="009754C9">
        <w:rPr>
          <w:rFonts w:ascii="Times New Roman" w:eastAsia="Arial" w:hAnsi="Times New Roman" w:cs="Times New Roman"/>
          <w:i/>
          <w:sz w:val="28"/>
          <w:szCs w:val="28"/>
          <w:lang w:val="en-US"/>
        </w:rPr>
        <w:t xml:space="preserve"> me </w:t>
      </w:r>
      <w:r w:rsidR="00474FF1" w:rsidRPr="009754C9">
        <w:rPr>
          <w:rFonts w:ascii="Times New Roman" w:eastAsia="Arial" w:hAnsi="Times New Roman" w:cs="Times New Roman"/>
          <w:i/>
          <w:sz w:val="28"/>
          <w:szCs w:val="28"/>
          <w:lang w:val="en-US"/>
        </w:rPr>
        <w:t>а</w:t>
      </w:r>
      <w:r w:rsidRPr="009754C9">
        <w:rPr>
          <w:rFonts w:ascii="Times New Roman" w:eastAsia="Arial" w:hAnsi="Times New Roman" w:cs="Times New Roman"/>
          <w:i/>
          <w:sz w:val="28"/>
          <w:szCs w:val="28"/>
          <w:lang w:val="en-US"/>
        </w:rPr>
        <w:t xml:space="preserve"> letter. I know </w:t>
      </w:r>
      <w:r w:rsidRPr="009754C9">
        <w:rPr>
          <w:rFonts w:ascii="Times New Roman" w:eastAsia="Arial" w:hAnsi="Times New Roman" w:cs="Times New Roman"/>
          <w:bCs/>
          <w:i/>
          <w:sz w:val="28"/>
          <w:szCs w:val="28"/>
          <w:lang w:val="en-US"/>
        </w:rPr>
        <w:t>th</w:t>
      </w:r>
      <w:r w:rsidR="00474FF1" w:rsidRPr="009754C9">
        <w:rPr>
          <w:rFonts w:ascii="Times New Roman" w:eastAsia="Arial" w:hAnsi="Times New Roman" w:cs="Times New Roman"/>
          <w:bCs/>
          <w:i/>
          <w:sz w:val="28"/>
          <w:szCs w:val="28"/>
          <w:lang w:val="en-US"/>
        </w:rPr>
        <w:t>а</w:t>
      </w:r>
      <w:r w:rsidRPr="009754C9">
        <w:rPr>
          <w:rFonts w:ascii="Times New Roman" w:eastAsia="Arial" w:hAnsi="Times New Roman" w:cs="Times New Roman"/>
          <w:bCs/>
          <w:i/>
          <w:sz w:val="28"/>
          <w:szCs w:val="28"/>
          <w:lang w:val="en-US"/>
        </w:rPr>
        <w:t xml:space="preserve">the is </w:t>
      </w:r>
      <w:r w:rsidR="00474FF1" w:rsidRPr="009754C9">
        <w:rPr>
          <w:rFonts w:ascii="Times New Roman" w:eastAsia="Arial" w:hAnsi="Times New Roman" w:cs="Times New Roman"/>
          <w:i/>
          <w:sz w:val="28"/>
          <w:szCs w:val="28"/>
          <w:lang w:val="en-US"/>
        </w:rPr>
        <w:t>а</w:t>
      </w:r>
      <w:r w:rsidRPr="009754C9">
        <w:rPr>
          <w:rFonts w:ascii="Times New Roman" w:eastAsia="Arial" w:hAnsi="Times New Roman" w:cs="Times New Roman"/>
          <w:i/>
          <w:sz w:val="28"/>
          <w:szCs w:val="28"/>
          <w:lang w:val="en-US"/>
        </w:rPr>
        <w:t xml:space="preserve"> gre</w:t>
      </w:r>
      <w:r w:rsidR="00474FF1" w:rsidRPr="009754C9">
        <w:rPr>
          <w:rFonts w:ascii="Times New Roman" w:eastAsia="Arial" w:hAnsi="Times New Roman" w:cs="Times New Roman"/>
          <w:i/>
          <w:sz w:val="28"/>
          <w:szCs w:val="28"/>
          <w:lang w:val="en-US"/>
        </w:rPr>
        <w:t>а</w:t>
      </w:r>
      <w:r w:rsidRPr="009754C9">
        <w:rPr>
          <w:rFonts w:ascii="Times New Roman" w:eastAsia="Arial" w:hAnsi="Times New Roman" w:cs="Times New Roman"/>
          <w:i/>
          <w:sz w:val="28"/>
          <w:szCs w:val="28"/>
          <w:lang w:val="en-US"/>
        </w:rPr>
        <w:t>t scientist. I know</w:t>
      </w:r>
      <w:r w:rsidRPr="009754C9">
        <w:rPr>
          <w:rFonts w:ascii="Times New Roman" w:eastAsia="Arial" w:hAnsi="Times New Roman" w:cs="Times New Roman"/>
          <w:bCs/>
          <w:i/>
          <w:sz w:val="28"/>
          <w:szCs w:val="28"/>
          <w:lang w:val="en-US"/>
        </w:rPr>
        <w:t xml:space="preserve"> him to </w:t>
      </w:r>
      <w:r w:rsidRPr="009754C9">
        <w:rPr>
          <w:rFonts w:ascii="Times New Roman" w:eastAsia="Arial" w:hAnsi="Times New Roman" w:cs="Times New Roman"/>
          <w:i/>
          <w:sz w:val="28"/>
          <w:szCs w:val="28"/>
          <w:lang w:val="en-US"/>
        </w:rPr>
        <w:t xml:space="preserve">be </w:t>
      </w:r>
      <w:r w:rsidR="00474FF1" w:rsidRPr="009754C9">
        <w:rPr>
          <w:rFonts w:ascii="Times New Roman" w:eastAsia="Arial" w:hAnsi="Times New Roman" w:cs="Times New Roman"/>
          <w:i/>
          <w:sz w:val="28"/>
          <w:szCs w:val="28"/>
          <w:lang w:val="en-US"/>
        </w:rPr>
        <w:t>а</w:t>
      </w:r>
      <w:r w:rsidRPr="009754C9">
        <w:rPr>
          <w:rFonts w:ascii="Times New Roman" w:eastAsia="Arial" w:hAnsi="Times New Roman" w:cs="Times New Roman"/>
          <w:i/>
          <w:sz w:val="28"/>
          <w:szCs w:val="28"/>
          <w:lang w:val="en-US"/>
        </w:rPr>
        <w:t>gre</w:t>
      </w:r>
      <w:r w:rsidR="00474FF1" w:rsidRPr="009754C9">
        <w:rPr>
          <w:rFonts w:ascii="Times New Roman" w:eastAsia="Arial" w:hAnsi="Times New Roman" w:cs="Times New Roman"/>
          <w:i/>
          <w:sz w:val="28"/>
          <w:szCs w:val="28"/>
          <w:lang w:val="en-US"/>
        </w:rPr>
        <w:t>а</w:t>
      </w:r>
      <w:r w:rsidRPr="009754C9">
        <w:rPr>
          <w:rFonts w:ascii="Times New Roman" w:eastAsia="Arial" w:hAnsi="Times New Roman" w:cs="Times New Roman"/>
          <w:i/>
          <w:sz w:val="28"/>
          <w:szCs w:val="28"/>
          <w:lang w:val="en-US"/>
        </w:rPr>
        <w:t>t scientist.</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 I know th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t my friend is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just m</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 (</w:t>
      </w:r>
      <w:r w:rsidRPr="009754C9">
        <w:rPr>
          <w:rFonts w:ascii="Times New Roman" w:eastAsia="Times New Roman" w:hAnsi="Times New Roman" w:cs="Times New Roman"/>
          <w:sz w:val="28"/>
          <w:szCs w:val="28"/>
        </w:rPr>
        <w:t>прав</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дный</w:t>
      </w:r>
      <w:r w:rsidRPr="009754C9">
        <w:rPr>
          <w:rFonts w:ascii="Times New Roman" w:eastAsia="Times New Roman" w:hAnsi="Times New Roman" w:cs="Times New Roman"/>
          <w:sz w:val="28"/>
          <w:szCs w:val="28"/>
          <w:lang w:val="en-US"/>
        </w:rPr>
        <w:t>). 2. I expect th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he will underst</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nd your problem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nd help you to solve it. 3. I expected th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she would beh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ve quite differently. 4. I did not expect th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my brother would forget to send her flowers. 5. He knows th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t my mother is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very kind wom</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 6. She expected th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her brother would bring her the book. 7. I know th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t your uncle is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 excellent m</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them</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tici</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 8. People expect th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the 21st century will bring pe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ce on the 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rth. 9. Children expect th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they will get presents from their gr</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ndmother. 10. Heknowsth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tsheisthebestcook.</w:t>
      </w:r>
    </w:p>
    <w:p w:rsidR="00FF17E6" w:rsidRPr="009754C9" w:rsidRDefault="00FF17E6" w:rsidP="008B7068">
      <w:pPr>
        <w:spacing w:after="0" w:line="240" w:lineRule="auto"/>
        <w:ind w:firstLine="709"/>
        <w:jc w:val="both"/>
        <w:rPr>
          <w:rFonts w:ascii="Times New Roman" w:eastAsia="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eastAsia="Times New Roman" w:hAnsi="Times New Roman" w:cs="Times New Roman"/>
          <w:b/>
          <w:sz w:val="28"/>
          <w:szCs w:val="28"/>
          <w:u w:val="single"/>
          <w:lang w:val="en-US"/>
        </w:rPr>
      </w:pPr>
      <w:r w:rsidRPr="009754C9">
        <w:rPr>
          <w:rFonts w:ascii="Times New Roman" w:eastAsia="Times New Roman" w:hAnsi="Times New Roman" w:cs="Times New Roman"/>
          <w:b/>
          <w:sz w:val="28"/>
          <w:szCs w:val="28"/>
          <w:u w:val="single"/>
          <w:lang w:val="en-US"/>
        </w:rPr>
        <w:t>Exercise 3. Rewrite the following sentences using Complex Object .</w:t>
      </w:r>
    </w:p>
    <w:p w:rsidR="009265E9" w:rsidRPr="009754C9" w:rsidRDefault="009265E9" w:rsidP="008B7068">
      <w:pPr>
        <w:spacing w:after="0" w:line="240" w:lineRule="auto"/>
        <w:ind w:firstLine="709"/>
        <w:jc w:val="both"/>
        <w:rPr>
          <w:rFonts w:ascii="Times New Roman" w:eastAsia="Arial" w:hAnsi="Times New Roman" w:cs="Times New Roman"/>
          <w:i/>
          <w:sz w:val="28"/>
          <w:szCs w:val="28"/>
          <w:lang w:val="en-US"/>
        </w:rPr>
      </w:pPr>
      <w:r w:rsidRPr="009754C9">
        <w:rPr>
          <w:rFonts w:ascii="Times New Roman" w:eastAsia="Arial" w:hAnsi="Times New Roman" w:cs="Times New Roman"/>
          <w:bCs/>
          <w:i/>
          <w:sz w:val="28"/>
          <w:szCs w:val="28"/>
          <w:lang w:val="en-US"/>
        </w:rPr>
        <w:t>Ex</w:t>
      </w:r>
      <w:r w:rsidR="00474FF1" w:rsidRPr="009754C9">
        <w:rPr>
          <w:rFonts w:ascii="Times New Roman" w:eastAsia="Arial" w:hAnsi="Times New Roman" w:cs="Times New Roman"/>
          <w:bCs/>
          <w:i/>
          <w:sz w:val="28"/>
          <w:szCs w:val="28"/>
          <w:lang w:val="en-US"/>
        </w:rPr>
        <w:t>а</w:t>
      </w:r>
      <w:r w:rsidRPr="009754C9">
        <w:rPr>
          <w:rFonts w:ascii="Times New Roman" w:eastAsia="Arial" w:hAnsi="Times New Roman" w:cs="Times New Roman"/>
          <w:bCs/>
          <w:i/>
          <w:sz w:val="28"/>
          <w:szCs w:val="28"/>
          <w:lang w:val="en-US"/>
        </w:rPr>
        <w:t>mple:</w:t>
      </w:r>
      <w:r w:rsidRPr="009754C9">
        <w:rPr>
          <w:rFonts w:ascii="Times New Roman" w:eastAsia="Arial" w:hAnsi="Times New Roman" w:cs="Times New Roman"/>
          <w:i/>
          <w:sz w:val="28"/>
          <w:szCs w:val="28"/>
          <w:lang w:val="en-US"/>
        </w:rPr>
        <w:t>He w</w:t>
      </w:r>
      <w:r w:rsidR="00474FF1" w:rsidRPr="009754C9">
        <w:rPr>
          <w:rFonts w:ascii="Times New Roman" w:eastAsia="Arial" w:hAnsi="Times New Roman" w:cs="Times New Roman"/>
          <w:i/>
          <w:sz w:val="28"/>
          <w:szCs w:val="28"/>
          <w:lang w:val="en-US"/>
        </w:rPr>
        <w:t>а</w:t>
      </w:r>
      <w:r w:rsidRPr="009754C9">
        <w:rPr>
          <w:rFonts w:ascii="Times New Roman" w:eastAsia="Arial" w:hAnsi="Times New Roman" w:cs="Times New Roman"/>
          <w:i/>
          <w:sz w:val="28"/>
          <w:szCs w:val="28"/>
          <w:lang w:val="en-US"/>
        </w:rPr>
        <w:t>s re</w:t>
      </w:r>
      <w:r w:rsidR="00474FF1" w:rsidRPr="009754C9">
        <w:rPr>
          <w:rFonts w:ascii="Times New Roman" w:eastAsia="Arial" w:hAnsi="Times New Roman" w:cs="Times New Roman"/>
          <w:i/>
          <w:sz w:val="28"/>
          <w:szCs w:val="28"/>
          <w:lang w:val="en-US"/>
        </w:rPr>
        <w:t>а</w:t>
      </w:r>
      <w:r w:rsidRPr="009754C9">
        <w:rPr>
          <w:rFonts w:ascii="Times New Roman" w:eastAsia="Arial" w:hAnsi="Times New Roman" w:cs="Times New Roman"/>
          <w:i/>
          <w:sz w:val="28"/>
          <w:szCs w:val="28"/>
          <w:lang w:val="en-US"/>
        </w:rPr>
        <w:t>ding in the g</w:t>
      </w:r>
      <w:r w:rsidR="00474FF1" w:rsidRPr="009754C9">
        <w:rPr>
          <w:rFonts w:ascii="Times New Roman" w:eastAsia="Arial" w:hAnsi="Times New Roman" w:cs="Times New Roman"/>
          <w:i/>
          <w:sz w:val="28"/>
          <w:szCs w:val="28"/>
          <w:lang w:val="en-US"/>
        </w:rPr>
        <w:t>а</w:t>
      </w:r>
      <w:r w:rsidRPr="009754C9">
        <w:rPr>
          <w:rFonts w:ascii="Times New Roman" w:eastAsia="Arial" w:hAnsi="Times New Roman" w:cs="Times New Roman"/>
          <w:i/>
          <w:sz w:val="28"/>
          <w:szCs w:val="28"/>
          <w:lang w:val="en-US"/>
        </w:rPr>
        <w:t>rden. She s</w:t>
      </w:r>
      <w:r w:rsidR="00474FF1" w:rsidRPr="009754C9">
        <w:rPr>
          <w:rFonts w:ascii="Times New Roman" w:eastAsia="Arial" w:hAnsi="Times New Roman" w:cs="Times New Roman"/>
          <w:i/>
          <w:sz w:val="28"/>
          <w:szCs w:val="28"/>
          <w:lang w:val="en-US"/>
        </w:rPr>
        <w:t>а</w:t>
      </w:r>
      <w:r w:rsidRPr="009754C9">
        <w:rPr>
          <w:rFonts w:ascii="Times New Roman" w:eastAsia="Arial" w:hAnsi="Times New Roman" w:cs="Times New Roman"/>
          <w:i/>
          <w:sz w:val="28"/>
          <w:szCs w:val="28"/>
          <w:lang w:val="en-US"/>
        </w:rPr>
        <w:t>w him. Shes</w:t>
      </w:r>
      <w:r w:rsidR="00474FF1" w:rsidRPr="009754C9">
        <w:rPr>
          <w:rFonts w:ascii="Times New Roman" w:eastAsia="Arial" w:hAnsi="Times New Roman" w:cs="Times New Roman"/>
          <w:i/>
          <w:sz w:val="28"/>
          <w:szCs w:val="28"/>
          <w:lang w:val="en-US"/>
        </w:rPr>
        <w:t>а</w:t>
      </w:r>
      <w:r w:rsidRPr="009754C9">
        <w:rPr>
          <w:rFonts w:ascii="Times New Roman" w:eastAsia="Arial" w:hAnsi="Times New Roman" w:cs="Times New Roman"/>
          <w:i/>
          <w:sz w:val="28"/>
          <w:szCs w:val="28"/>
          <w:lang w:val="en-US"/>
        </w:rPr>
        <w:t xml:space="preserve">w </w:t>
      </w:r>
      <w:r w:rsidRPr="009754C9">
        <w:rPr>
          <w:rFonts w:ascii="Times New Roman" w:eastAsia="Arial" w:hAnsi="Times New Roman" w:cs="Times New Roman"/>
          <w:bCs/>
          <w:i/>
          <w:sz w:val="28"/>
          <w:szCs w:val="28"/>
          <w:lang w:val="en-US"/>
        </w:rPr>
        <w:t>him re</w:t>
      </w:r>
      <w:r w:rsidR="00474FF1" w:rsidRPr="009754C9">
        <w:rPr>
          <w:rFonts w:ascii="Times New Roman" w:eastAsia="Arial" w:hAnsi="Times New Roman" w:cs="Times New Roman"/>
          <w:bCs/>
          <w:i/>
          <w:sz w:val="28"/>
          <w:szCs w:val="28"/>
          <w:lang w:val="en-US"/>
        </w:rPr>
        <w:t>а</w:t>
      </w:r>
      <w:r w:rsidRPr="009754C9">
        <w:rPr>
          <w:rFonts w:ascii="Times New Roman" w:eastAsia="Arial" w:hAnsi="Times New Roman" w:cs="Times New Roman"/>
          <w:bCs/>
          <w:i/>
          <w:sz w:val="28"/>
          <w:szCs w:val="28"/>
          <w:lang w:val="en-US"/>
        </w:rPr>
        <w:t>ding</w:t>
      </w:r>
      <w:r w:rsidRPr="009754C9">
        <w:rPr>
          <w:rFonts w:ascii="Times New Roman" w:eastAsia="Arial" w:hAnsi="Times New Roman" w:cs="Times New Roman"/>
          <w:i/>
          <w:sz w:val="28"/>
          <w:szCs w:val="28"/>
          <w:lang w:val="en-US"/>
        </w:rPr>
        <w:t xml:space="preserve"> in the g</w:t>
      </w:r>
      <w:r w:rsidR="00474FF1" w:rsidRPr="009754C9">
        <w:rPr>
          <w:rFonts w:ascii="Times New Roman" w:eastAsia="Arial" w:hAnsi="Times New Roman" w:cs="Times New Roman"/>
          <w:i/>
          <w:sz w:val="28"/>
          <w:szCs w:val="28"/>
          <w:lang w:val="en-US"/>
        </w:rPr>
        <w:t>а</w:t>
      </w:r>
      <w:r w:rsidRPr="009754C9">
        <w:rPr>
          <w:rFonts w:ascii="Times New Roman" w:eastAsia="Arial" w:hAnsi="Times New Roman" w:cs="Times New Roman"/>
          <w:i/>
          <w:sz w:val="28"/>
          <w:szCs w:val="28"/>
          <w:lang w:val="en-US"/>
        </w:rPr>
        <w:t>rden.</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 We s</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w Ben. He 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s crossing the squ</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re. 2. They he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rd their f</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ther. He 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s pl</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ying the pi</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no in the dr</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wing room. 3. I c</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 see the tr</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in. It is coming. 4. I 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tched the r</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in. It 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s be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ting down the flowers in the g</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rden. 5. We noticed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m</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 The m</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 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s cle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ning his shoes. 6. He s</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w two girls. They were d</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ncing on the st</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ge. 7. She 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tched the children. They were running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nd pl</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ying in the g</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rden. 8. The pupils were writing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p</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per. The te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cher 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tched them. 9. You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nd your friend were 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lking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long the street yesterd</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 I s</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w you. 10. I s</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w her. She 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s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rr</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nging her 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ir.</w:t>
      </w:r>
    </w:p>
    <w:p w:rsidR="00FF17E6" w:rsidRPr="009754C9" w:rsidRDefault="00FF17E6" w:rsidP="008B7068">
      <w:pPr>
        <w:spacing w:after="0" w:line="240" w:lineRule="auto"/>
        <w:ind w:firstLine="709"/>
        <w:jc w:val="both"/>
        <w:rPr>
          <w:rFonts w:ascii="Times New Roman" w:eastAsia="Times New Roman" w:hAnsi="Times New Roman" w:cs="Times New Roman"/>
          <w:iCs/>
          <w:sz w:val="28"/>
          <w:szCs w:val="28"/>
          <w:lang w:val="en-US"/>
        </w:rPr>
      </w:pPr>
    </w:p>
    <w:p w:rsidR="009265E9" w:rsidRPr="009754C9" w:rsidRDefault="009265E9" w:rsidP="008B7068">
      <w:pPr>
        <w:spacing w:after="0" w:line="240" w:lineRule="auto"/>
        <w:ind w:firstLine="709"/>
        <w:jc w:val="both"/>
        <w:rPr>
          <w:rFonts w:ascii="Times New Roman" w:eastAsia="Times New Roman" w:hAnsi="Times New Roman" w:cs="Times New Roman"/>
          <w:b/>
          <w:iCs/>
          <w:sz w:val="28"/>
          <w:szCs w:val="28"/>
          <w:u w:val="single"/>
          <w:lang w:val="en-US"/>
        </w:rPr>
      </w:pPr>
      <w:r w:rsidRPr="009754C9">
        <w:rPr>
          <w:rFonts w:ascii="Times New Roman" w:eastAsia="Times New Roman" w:hAnsi="Times New Roman" w:cs="Times New Roman"/>
          <w:b/>
          <w:iCs/>
          <w:sz w:val="28"/>
          <w:szCs w:val="28"/>
          <w:u w:val="single"/>
          <w:lang w:val="en-US"/>
        </w:rPr>
        <w:t>Exercise 4. Rewrite the following sentences using Complex Object .</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hAnsi="Times New Roman" w:cs="Times New Roman"/>
          <w:sz w:val="28"/>
          <w:szCs w:val="28"/>
          <w:lang w:val="en-US"/>
        </w:rPr>
        <w:t xml:space="preserve">1. </w:t>
      </w:r>
      <w:r w:rsidRPr="009754C9">
        <w:rPr>
          <w:rFonts w:ascii="Times New Roman" w:eastAsia="Times New Roman" w:hAnsi="Times New Roman" w:cs="Times New Roman"/>
          <w:sz w:val="28"/>
          <w:szCs w:val="28"/>
          <w:lang w:val="en-US"/>
        </w:rPr>
        <w:t>They were fishing. We s</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w it. 2. I 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tched the sun. It 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s rising. 3. We s</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w our neighbour. He 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s listening to the l</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test news on the r</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dio.</w:t>
      </w:r>
      <w:r w:rsidRPr="009754C9">
        <w:rPr>
          <w:rFonts w:ascii="Times New Roman" w:hAnsi="Times New Roman" w:cs="Times New Roman"/>
          <w:sz w:val="28"/>
          <w:szCs w:val="28"/>
          <w:lang w:val="en-US"/>
        </w:rPr>
        <w:t xml:space="preserve"> 4. </w:t>
      </w:r>
      <w:r w:rsidRPr="009754C9">
        <w:rPr>
          <w:rFonts w:ascii="Times New Roman" w:eastAsia="Times New Roman" w:hAnsi="Times New Roman" w:cs="Times New Roman"/>
          <w:sz w:val="28"/>
          <w:szCs w:val="28"/>
          <w:lang w:val="en-US"/>
        </w:rPr>
        <w:t>The c</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s rubbing itself .on my leg. I felt it.</w:t>
      </w:r>
      <w:r w:rsidRPr="009754C9">
        <w:rPr>
          <w:rFonts w:ascii="Times New Roman" w:hAnsi="Times New Roman" w:cs="Times New Roman"/>
          <w:sz w:val="28"/>
          <w:szCs w:val="28"/>
          <w:lang w:val="en-US"/>
        </w:rPr>
        <w:t xml:space="preserve"> 5.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c</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terpill</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 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s cr</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wling on my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rm. I felt it.</w:t>
      </w:r>
      <w:r w:rsidRPr="009754C9">
        <w:rPr>
          <w:rFonts w:ascii="Times New Roman" w:hAnsi="Times New Roman" w:cs="Times New Roman"/>
          <w:sz w:val="28"/>
          <w:szCs w:val="28"/>
          <w:lang w:val="en-US"/>
        </w:rPr>
        <w:t xml:space="preserve"> 6. </w:t>
      </w:r>
      <w:r w:rsidRPr="009754C9">
        <w:rPr>
          <w:rFonts w:ascii="Times New Roman" w:eastAsia="Times New Roman" w:hAnsi="Times New Roman" w:cs="Times New Roman"/>
          <w:sz w:val="28"/>
          <w:szCs w:val="28"/>
          <w:lang w:val="en-US"/>
        </w:rPr>
        <w:t>I he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rd him. He 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s singing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 English song. 7. John he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rd his sister. She 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s t</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lking loudly on the ver</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nd</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8. I s</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w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group of boys. They were 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ting ice cre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m. 9. We noticed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group of people. They were digging pot</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toes in the field. 10. Didn't you see her? Shew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ssmiling</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tyou. </w:t>
      </w:r>
    </w:p>
    <w:p w:rsidR="00FF17E6" w:rsidRDefault="00FF17E6" w:rsidP="008B7068">
      <w:pPr>
        <w:spacing w:after="0" w:line="240" w:lineRule="auto"/>
        <w:ind w:firstLine="709"/>
        <w:jc w:val="both"/>
        <w:rPr>
          <w:rFonts w:ascii="Times New Roman" w:eastAsia="Times New Roman" w:hAnsi="Times New Roman" w:cs="Times New Roman"/>
          <w:iCs/>
          <w:sz w:val="28"/>
          <w:szCs w:val="28"/>
          <w:u w:val="single"/>
        </w:rPr>
      </w:pPr>
    </w:p>
    <w:p w:rsidR="009754C9" w:rsidRDefault="009754C9" w:rsidP="008B7068">
      <w:pPr>
        <w:spacing w:after="0" w:line="240" w:lineRule="auto"/>
        <w:ind w:firstLine="709"/>
        <w:jc w:val="both"/>
        <w:rPr>
          <w:rFonts w:ascii="Times New Roman" w:eastAsia="Times New Roman" w:hAnsi="Times New Roman" w:cs="Times New Roman"/>
          <w:iCs/>
          <w:sz w:val="28"/>
          <w:szCs w:val="28"/>
          <w:u w:val="single"/>
        </w:rPr>
      </w:pPr>
    </w:p>
    <w:p w:rsidR="009754C9" w:rsidRPr="009754C9" w:rsidRDefault="009754C9" w:rsidP="008B7068">
      <w:pPr>
        <w:spacing w:after="0" w:line="240" w:lineRule="auto"/>
        <w:ind w:firstLine="709"/>
        <w:jc w:val="both"/>
        <w:rPr>
          <w:rFonts w:ascii="Times New Roman" w:eastAsia="Times New Roman" w:hAnsi="Times New Roman" w:cs="Times New Roman"/>
          <w:iCs/>
          <w:sz w:val="28"/>
          <w:szCs w:val="28"/>
          <w:u w:val="single"/>
        </w:rPr>
      </w:pPr>
    </w:p>
    <w:p w:rsidR="009265E9" w:rsidRPr="009754C9" w:rsidRDefault="009265E9" w:rsidP="008B7068">
      <w:pPr>
        <w:spacing w:after="0" w:line="240" w:lineRule="auto"/>
        <w:ind w:firstLine="709"/>
        <w:jc w:val="both"/>
        <w:rPr>
          <w:rFonts w:ascii="Times New Roman" w:eastAsia="Times New Roman" w:hAnsi="Times New Roman" w:cs="Times New Roman"/>
          <w:b/>
          <w:iCs/>
          <w:sz w:val="28"/>
          <w:szCs w:val="28"/>
          <w:u w:val="single"/>
          <w:lang w:val="en-US"/>
        </w:rPr>
      </w:pPr>
      <w:r w:rsidRPr="009754C9">
        <w:rPr>
          <w:rFonts w:ascii="Times New Roman" w:eastAsia="Times New Roman" w:hAnsi="Times New Roman" w:cs="Times New Roman"/>
          <w:b/>
          <w:iCs/>
          <w:sz w:val="28"/>
          <w:szCs w:val="28"/>
          <w:u w:val="single"/>
          <w:lang w:val="en-US"/>
        </w:rPr>
        <w:lastRenderedPageBreak/>
        <w:t>Exercise 5. Tr</w:t>
      </w:r>
      <w:r w:rsidR="00474FF1" w:rsidRPr="009754C9">
        <w:rPr>
          <w:rFonts w:ascii="Times New Roman" w:eastAsia="Times New Roman" w:hAnsi="Times New Roman" w:cs="Times New Roman"/>
          <w:b/>
          <w:iCs/>
          <w:sz w:val="28"/>
          <w:szCs w:val="28"/>
          <w:u w:val="single"/>
          <w:lang w:val="en-US"/>
        </w:rPr>
        <w:t>а</w:t>
      </w:r>
      <w:r w:rsidRPr="009754C9">
        <w:rPr>
          <w:rFonts w:ascii="Times New Roman" w:eastAsia="Times New Roman" w:hAnsi="Times New Roman" w:cs="Times New Roman"/>
          <w:b/>
          <w:iCs/>
          <w:sz w:val="28"/>
          <w:szCs w:val="28"/>
          <w:u w:val="single"/>
          <w:lang w:val="en-US"/>
        </w:rPr>
        <w:t>nsl</w:t>
      </w:r>
      <w:r w:rsidR="00474FF1" w:rsidRPr="009754C9">
        <w:rPr>
          <w:rFonts w:ascii="Times New Roman" w:eastAsia="Times New Roman" w:hAnsi="Times New Roman" w:cs="Times New Roman"/>
          <w:b/>
          <w:iCs/>
          <w:sz w:val="28"/>
          <w:szCs w:val="28"/>
          <w:u w:val="single"/>
          <w:lang w:val="en-US"/>
        </w:rPr>
        <w:t>а</w:t>
      </w:r>
      <w:r w:rsidRPr="009754C9">
        <w:rPr>
          <w:rFonts w:ascii="Times New Roman" w:eastAsia="Times New Roman" w:hAnsi="Times New Roman" w:cs="Times New Roman"/>
          <w:b/>
          <w:iCs/>
          <w:sz w:val="28"/>
          <w:szCs w:val="28"/>
          <w:u w:val="single"/>
          <w:lang w:val="en-US"/>
        </w:rPr>
        <w:t>te into Russi</w:t>
      </w:r>
      <w:r w:rsidR="00474FF1" w:rsidRPr="009754C9">
        <w:rPr>
          <w:rFonts w:ascii="Times New Roman" w:eastAsia="Times New Roman" w:hAnsi="Times New Roman" w:cs="Times New Roman"/>
          <w:b/>
          <w:iCs/>
          <w:sz w:val="28"/>
          <w:szCs w:val="28"/>
          <w:u w:val="single"/>
          <w:lang w:val="en-US"/>
        </w:rPr>
        <w:t>а</w:t>
      </w:r>
      <w:r w:rsidRPr="009754C9">
        <w:rPr>
          <w:rFonts w:ascii="Times New Roman" w:eastAsia="Times New Roman" w:hAnsi="Times New Roman" w:cs="Times New Roman"/>
          <w:b/>
          <w:iCs/>
          <w:sz w:val="28"/>
          <w:szCs w:val="28"/>
          <w:u w:val="single"/>
          <w:lang w:val="en-US"/>
        </w:rPr>
        <w:t>n.</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rPr>
        <w:t>Н</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lang w:val="en-US"/>
        </w:rPr>
        <w:t xml:space="preserve"> felt her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rm slipping through his. 2. She felt her 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nds tremble. 3. Now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nd then he could he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r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c</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 p</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ssing. 4. He felt his he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rt be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with joy. 5. He felt his he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rt be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ting with joy. 6. She could he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 her f</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ther 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lking up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nd down the picture g</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llery. 7. We s</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w him cross the street looking to the left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nd to the right. 8. I felt the wind blowing through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cr</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ck in the 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ll. 9. We stood on deck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nd 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tched the sun going down. 10. I he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rd him pl</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ying the pi</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no in the house.</w:t>
      </w:r>
    </w:p>
    <w:p w:rsidR="007F0604" w:rsidRPr="009754C9" w:rsidRDefault="007F0604" w:rsidP="00282C95">
      <w:pPr>
        <w:rPr>
          <w:rFonts w:ascii="Times New Roman" w:eastAsia="Times New Roman" w:hAnsi="Times New Roman" w:cs="Times New Roman"/>
          <w:sz w:val="28"/>
          <w:szCs w:val="28"/>
          <w:lang w:val="en-US"/>
        </w:rPr>
      </w:pPr>
    </w:p>
    <w:p w:rsidR="009265E9" w:rsidRPr="009754C9" w:rsidRDefault="009265E9" w:rsidP="00282C95">
      <w:pPr>
        <w:pStyle w:val="1"/>
        <w:rPr>
          <w:rFonts w:ascii="Times New Roman" w:hAnsi="Times New Roman" w:cs="Times New Roman"/>
          <w:sz w:val="28"/>
          <w:szCs w:val="28"/>
          <w:lang w:val="en-US"/>
        </w:rPr>
      </w:pPr>
      <w:bookmarkStart w:id="171" w:name="_Toc52804475"/>
      <w:r w:rsidRPr="009754C9">
        <w:rPr>
          <w:rFonts w:ascii="Times New Roman" w:hAnsi="Times New Roman" w:cs="Times New Roman"/>
          <w:sz w:val="28"/>
          <w:szCs w:val="28"/>
          <w:lang w:val="en-US"/>
        </w:rPr>
        <w:t>T</w:t>
      </w:r>
      <w:r w:rsidR="00282C95" w:rsidRPr="009754C9">
        <w:rPr>
          <w:rFonts w:ascii="Times New Roman" w:hAnsi="Times New Roman" w:cs="Times New Roman"/>
          <w:sz w:val="28"/>
          <w:szCs w:val="28"/>
          <w:lang w:val="en-US"/>
        </w:rPr>
        <w:t xml:space="preserve">he participle </w:t>
      </w:r>
      <w:r w:rsidRPr="009754C9">
        <w:rPr>
          <w:rFonts w:ascii="Times New Roman" w:hAnsi="Times New Roman" w:cs="Times New Roman"/>
          <w:sz w:val="28"/>
          <w:szCs w:val="28"/>
          <w:lang w:val="en-US"/>
        </w:rPr>
        <w:t>(</w:t>
      </w:r>
      <w:r w:rsidRPr="009754C9">
        <w:rPr>
          <w:rFonts w:ascii="Times New Roman" w:hAnsi="Times New Roman" w:cs="Times New Roman"/>
          <w:sz w:val="28"/>
          <w:szCs w:val="28"/>
        </w:rPr>
        <w:t>П</w:t>
      </w:r>
      <w:r w:rsidR="00282C95" w:rsidRPr="009754C9">
        <w:rPr>
          <w:rFonts w:ascii="Times New Roman" w:hAnsi="Times New Roman" w:cs="Times New Roman"/>
          <w:sz w:val="28"/>
          <w:szCs w:val="28"/>
        </w:rPr>
        <w:t>рича</w:t>
      </w:r>
      <w:r w:rsidR="004956DF">
        <w:rPr>
          <w:rFonts w:ascii="Times New Roman" w:hAnsi="Times New Roman" w:cs="Times New Roman"/>
          <w:sz w:val="28"/>
          <w:szCs w:val="28"/>
        </w:rPr>
        <w:t>c</w:t>
      </w:r>
      <w:r w:rsidR="00282C95" w:rsidRPr="009754C9">
        <w:rPr>
          <w:rFonts w:ascii="Times New Roman" w:hAnsi="Times New Roman" w:cs="Times New Roman"/>
          <w:sz w:val="28"/>
          <w:szCs w:val="28"/>
        </w:rPr>
        <w:t>ти</w:t>
      </w:r>
      <w:r w:rsidR="00426357">
        <w:rPr>
          <w:rFonts w:ascii="Times New Roman" w:hAnsi="Times New Roman" w:cs="Times New Roman"/>
          <w:sz w:val="28"/>
          <w:szCs w:val="28"/>
        </w:rPr>
        <w:t>e</w:t>
      </w:r>
      <w:r w:rsidRPr="009754C9">
        <w:rPr>
          <w:rFonts w:ascii="Times New Roman" w:hAnsi="Times New Roman" w:cs="Times New Roman"/>
          <w:sz w:val="28"/>
          <w:szCs w:val="28"/>
          <w:lang w:val="en-US"/>
        </w:rPr>
        <w:t>)</w:t>
      </w:r>
      <w:bookmarkEnd w:id="171"/>
    </w:p>
    <w:p w:rsidR="00282C95" w:rsidRPr="009754C9" w:rsidRDefault="00282C95" w:rsidP="008B7068">
      <w:pPr>
        <w:spacing w:after="0" w:line="240" w:lineRule="auto"/>
        <w:ind w:firstLine="709"/>
        <w:jc w:val="both"/>
        <w:rPr>
          <w:rFonts w:ascii="Times New Roman" w:eastAsia="Times New Roman" w:hAnsi="Times New Roman" w:cs="Times New Roman"/>
          <w:b/>
          <w:bCs/>
          <w:i/>
          <w:sz w:val="28"/>
          <w:szCs w:val="28"/>
          <w:lang w:val="en-US"/>
        </w:rPr>
      </w:pPr>
    </w:p>
    <w:p w:rsidR="00A22DF4" w:rsidRPr="009754C9" w:rsidRDefault="00A22DF4" w:rsidP="008B7068">
      <w:pPr>
        <w:spacing w:after="0" w:line="240" w:lineRule="auto"/>
        <w:ind w:firstLine="709"/>
        <w:jc w:val="both"/>
        <w:rPr>
          <w:rFonts w:ascii="Times New Roman" w:eastAsia="Times New Roman" w:hAnsi="Times New Roman" w:cs="Times New Roman"/>
          <w:b/>
          <w:bCs/>
          <w:i/>
          <w:sz w:val="28"/>
          <w:szCs w:val="28"/>
        </w:rPr>
      </w:pPr>
      <w:r w:rsidRPr="009754C9">
        <w:rPr>
          <w:rFonts w:ascii="Times New Roman" w:eastAsia="Times New Roman" w:hAnsi="Times New Roman" w:cs="Times New Roman"/>
          <w:b/>
          <w:bCs/>
          <w:i/>
          <w:sz w:val="28"/>
          <w:szCs w:val="28"/>
        </w:rPr>
        <w:t>Таблица ф</w:t>
      </w:r>
      <w:r w:rsidR="004956DF">
        <w:rPr>
          <w:rFonts w:ascii="Times New Roman" w:eastAsia="Times New Roman" w:hAnsi="Times New Roman" w:cs="Times New Roman"/>
          <w:b/>
          <w:bCs/>
          <w:i/>
          <w:sz w:val="28"/>
          <w:szCs w:val="28"/>
        </w:rPr>
        <w:t>o</w:t>
      </w:r>
      <w:r w:rsidRPr="009754C9">
        <w:rPr>
          <w:rFonts w:ascii="Times New Roman" w:eastAsia="Times New Roman" w:hAnsi="Times New Roman" w:cs="Times New Roman"/>
          <w:b/>
          <w:bCs/>
          <w:i/>
          <w:sz w:val="28"/>
          <w:szCs w:val="28"/>
        </w:rPr>
        <w:t>рм прича</w:t>
      </w:r>
      <w:r w:rsidR="004956DF">
        <w:rPr>
          <w:rFonts w:ascii="Times New Roman" w:eastAsia="Times New Roman" w:hAnsi="Times New Roman" w:cs="Times New Roman"/>
          <w:b/>
          <w:bCs/>
          <w:i/>
          <w:sz w:val="28"/>
          <w:szCs w:val="28"/>
        </w:rPr>
        <w:t>c</w:t>
      </w:r>
      <w:r w:rsidRPr="009754C9">
        <w:rPr>
          <w:rFonts w:ascii="Times New Roman" w:eastAsia="Times New Roman" w:hAnsi="Times New Roman" w:cs="Times New Roman"/>
          <w:b/>
          <w:bCs/>
          <w:i/>
          <w:sz w:val="28"/>
          <w:szCs w:val="28"/>
        </w:rPr>
        <w:t>тий</w:t>
      </w:r>
    </w:p>
    <w:tbl>
      <w:tblPr>
        <w:tblpPr w:leftFromText="180" w:rightFromText="180" w:vertAnchor="text" w:horzAnchor="margin" w:tblpY="198"/>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706"/>
        <w:gridCol w:w="2410"/>
        <w:gridCol w:w="2693"/>
        <w:gridCol w:w="3261"/>
      </w:tblGrid>
      <w:tr w:rsidR="00282C95" w:rsidRPr="009754C9" w:rsidTr="00282C95">
        <w:trPr>
          <w:trHeight w:val="379"/>
        </w:trPr>
        <w:tc>
          <w:tcPr>
            <w:tcW w:w="1706" w:type="dxa"/>
            <w:tcBorders>
              <w:top w:val="single" w:sz="4" w:space="0" w:color="auto"/>
              <w:left w:val="single" w:sz="4" w:space="0" w:color="auto"/>
              <w:bottom w:val="single" w:sz="4" w:space="0" w:color="auto"/>
              <w:right w:val="single" w:sz="4" w:space="0" w:color="auto"/>
            </w:tcBorders>
            <w:shd w:val="clear" w:color="auto" w:fill="FFFFFF"/>
            <w:vAlign w:val="center"/>
          </w:tcPr>
          <w:p w:rsidR="00282C95" w:rsidRPr="009754C9" w:rsidRDefault="00282C95" w:rsidP="00282C95">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82C95" w:rsidRPr="009754C9" w:rsidRDefault="00282C95" w:rsidP="00282C95">
            <w:pPr>
              <w:spacing w:after="0" w:line="240" w:lineRule="auto"/>
              <w:jc w:val="both"/>
              <w:rPr>
                <w:rFonts w:ascii="Times New Roman" w:eastAsia="Times New Roman" w:hAnsi="Times New Roman" w:cs="Times New Roman"/>
                <w:b/>
                <w:sz w:val="28"/>
                <w:szCs w:val="28"/>
              </w:rPr>
            </w:pPr>
            <w:r w:rsidRPr="009754C9">
              <w:rPr>
                <w:rFonts w:ascii="Times New Roman" w:eastAsia="Times New Roman" w:hAnsi="Times New Roman" w:cs="Times New Roman"/>
                <w:b/>
                <w:sz w:val="28"/>
                <w:szCs w:val="28"/>
                <w:lang w:val="en-US"/>
              </w:rPr>
              <w:t>Participle I</w:t>
            </w:r>
          </w:p>
        </w:tc>
        <w:tc>
          <w:tcPr>
            <w:tcW w:w="3261" w:type="dxa"/>
            <w:tcBorders>
              <w:top w:val="single" w:sz="4" w:space="0" w:color="auto"/>
              <w:left w:val="single" w:sz="4" w:space="0" w:color="auto"/>
              <w:bottom w:val="single" w:sz="4" w:space="0" w:color="auto"/>
              <w:right w:val="single" w:sz="4" w:space="0" w:color="auto"/>
            </w:tcBorders>
            <w:shd w:val="clear" w:color="auto" w:fill="FFFFFF"/>
            <w:vAlign w:val="center"/>
          </w:tcPr>
          <w:p w:rsidR="00282C95" w:rsidRPr="009754C9" w:rsidRDefault="00282C95" w:rsidP="00282C95">
            <w:pPr>
              <w:spacing w:after="0" w:line="240" w:lineRule="auto"/>
              <w:jc w:val="both"/>
              <w:rPr>
                <w:rFonts w:ascii="Times New Roman" w:eastAsia="Times New Roman" w:hAnsi="Times New Roman" w:cs="Times New Roman"/>
                <w:b/>
                <w:sz w:val="28"/>
                <w:szCs w:val="28"/>
                <w:lang w:val="en-US"/>
              </w:rPr>
            </w:pPr>
            <w:r w:rsidRPr="009754C9">
              <w:rPr>
                <w:rFonts w:ascii="Times New Roman" w:eastAsia="Times New Roman" w:hAnsi="Times New Roman" w:cs="Times New Roman"/>
                <w:b/>
                <w:sz w:val="28"/>
                <w:szCs w:val="28"/>
                <w:lang w:val="en-US"/>
              </w:rPr>
              <w:t>Participle II</w:t>
            </w:r>
          </w:p>
        </w:tc>
      </w:tr>
      <w:tr w:rsidR="00282C95" w:rsidRPr="009754C9" w:rsidTr="00282C95">
        <w:trPr>
          <w:trHeight w:val="322"/>
        </w:trPr>
        <w:tc>
          <w:tcPr>
            <w:tcW w:w="1706" w:type="dxa"/>
            <w:tcBorders>
              <w:top w:val="single" w:sz="4" w:space="0" w:color="auto"/>
              <w:left w:val="single" w:sz="4" w:space="0" w:color="auto"/>
              <w:bottom w:val="single" w:sz="4" w:space="0" w:color="auto"/>
              <w:right w:val="single" w:sz="4" w:space="0" w:color="auto"/>
            </w:tcBorders>
            <w:shd w:val="clear" w:color="auto" w:fill="FFFFFF"/>
            <w:vAlign w:val="center"/>
          </w:tcPr>
          <w:p w:rsidR="00282C95" w:rsidRPr="009754C9" w:rsidRDefault="00282C95" w:rsidP="00282C95">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282C95" w:rsidRPr="009754C9" w:rsidRDefault="00282C95" w:rsidP="00282C95">
            <w:pPr>
              <w:spacing w:after="0" w:line="240" w:lineRule="auto"/>
              <w:jc w:val="both"/>
              <w:rPr>
                <w:rFonts w:ascii="Times New Roman" w:eastAsia="Times New Roman" w:hAnsi="Times New Roman" w:cs="Times New Roman"/>
                <w:b/>
                <w:sz w:val="28"/>
                <w:szCs w:val="28"/>
              </w:rPr>
            </w:pPr>
            <w:r w:rsidRPr="009754C9">
              <w:rPr>
                <w:rFonts w:ascii="Times New Roman" w:eastAsia="Times New Roman" w:hAnsi="Times New Roman" w:cs="Times New Roman"/>
                <w:b/>
                <w:sz w:val="28"/>
                <w:szCs w:val="28"/>
                <w:lang w:val="en-US"/>
              </w:rPr>
              <w:t>Active</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282C95" w:rsidRPr="009754C9" w:rsidRDefault="00282C95" w:rsidP="00282C95">
            <w:pPr>
              <w:spacing w:after="0" w:line="240" w:lineRule="auto"/>
              <w:jc w:val="both"/>
              <w:rPr>
                <w:rFonts w:ascii="Times New Roman" w:eastAsia="Times New Roman" w:hAnsi="Times New Roman" w:cs="Times New Roman"/>
                <w:b/>
                <w:sz w:val="28"/>
                <w:szCs w:val="28"/>
              </w:rPr>
            </w:pPr>
            <w:r w:rsidRPr="009754C9">
              <w:rPr>
                <w:rFonts w:ascii="Times New Roman" w:eastAsia="Times New Roman" w:hAnsi="Times New Roman" w:cs="Times New Roman"/>
                <w:b/>
                <w:sz w:val="28"/>
                <w:szCs w:val="28"/>
                <w:lang w:val="en-US"/>
              </w:rPr>
              <w:t>Passive</w:t>
            </w:r>
          </w:p>
        </w:tc>
        <w:tc>
          <w:tcPr>
            <w:tcW w:w="3261" w:type="dxa"/>
            <w:tcBorders>
              <w:top w:val="single" w:sz="4" w:space="0" w:color="auto"/>
              <w:left w:val="single" w:sz="4" w:space="0" w:color="auto"/>
              <w:bottom w:val="single" w:sz="4" w:space="0" w:color="auto"/>
              <w:right w:val="single" w:sz="4" w:space="0" w:color="auto"/>
            </w:tcBorders>
            <w:shd w:val="clear" w:color="auto" w:fill="FFFFFF"/>
            <w:vAlign w:val="center"/>
          </w:tcPr>
          <w:p w:rsidR="00282C95" w:rsidRPr="009754C9" w:rsidRDefault="00282C95" w:rsidP="00282C95">
            <w:pPr>
              <w:spacing w:after="0" w:line="240" w:lineRule="auto"/>
              <w:jc w:val="both"/>
              <w:rPr>
                <w:rFonts w:ascii="Times New Roman" w:eastAsia="Times New Roman" w:hAnsi="Times New Roman" w:cs="Times New Roman"/>
                <w:b/>
                <w:bCs/>
                <w:sz w:val="28"/>
                <w:szCs w:val="28"/>
              </w:rPr>
            </w:pPr>
          </w:p>
        </w:tc>
      </w:tr>
      <w:tr w:rsidR="00282C95" w:rsidRPr="009754C9" w:rsidTr="00282C95">
        <w:trPr>
          <w:trHeight w:val="2040"/>
        </w:trPr>
        <w:tc>
          <w:tcPr>
            <w:tcW w:w="1706" w:type="dxa"/>
            <w:tcBorders>
              <w:top w:val="single" w:sz="4" w:space="0" w:color="auto"/>
              <w:left w:val="single" w:sz="4" w:space="0" w:color="auto"/>
              <w:bottom w:val="single" w:sz="4" w:space="0" w:color="auto"/>
              <w:right w:val="single" w:sz="4" w:space="0" w:color="auto"/>
            </w:tcBorders>
            <w:shd w:val="clear" w:color="auto" w:fill="FFFFFF"/>
            <w:vAlign w:val="center"/>
          </w:tcPr>
          <w:p w:rsidR="00282C95" w:rsidRPr="009754C9" w:rsidRDefault="00282C95" w:rsidP="00282C95">
            <w:pPr>
              <w:spacing w:after="0" w:line="240" w:lineRule="auto"/>
              <w:jc w:val="both"/>
              <w:rPr>
                <w:rFonts w:ascii="Times New Roman" w:eastAsia="Times New Roman" w:hAnsi="Times New Roman" w:cs="Times New Roman"/>
                <w:b/>
                <w:sz w:val="28"/>
                <w:szCs w:val="28"/>
              </w:rPr>
            </w:pPr>
            <w:r w:rsidRPr="009754C9">
              <w:rPr>
                <w:rFonts w:ascii="Times New Roman" w:eastAsia="Times New Roman" w:hAnsi="Times New Roman" w:cs="Times New Roman"/>
                <w:b/>
                <w:sz w:val="28"/>
                <w:szCs w:val="28"/>
                <w:lang w:val="en-US"/>
              </w:rPr>
              <w:t>Indefinite</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282C95" w:rsidRPr="009754C9" w:rsidRDefault="00282C95" w:rsidP="00282C95">
            <w:pPr>
              <w:spacing w:after="0" w:line="240" w:lineRule="auto"/>
              <w:jc w:val="both"/>
              <w:rPr>
                <w:rFonts w:ascii="Times New Roman" w:eastAsia="Times New Roman" w:hAnsi="Times New Roman" w:cs="Times New Roman"/>
                <w:b/>
                <w:bCs/>
                <w:sz w:val="28"/>
                <w:szCs w:val="28"/>
              </w:rPr>
            </w:pPr>
            <w:r w:rsidRPr="009754C9">
              <w:rPr>
                <w:rFonts w:ascii="Times New Roman" w:eastAsia="Times New Roman" w:hAnsi="Times New Roman" w:cs="Times New Roman"/>
                <w:b/>
                <w:bCs/>
                <w:sz w:val="28"/>
                <w:szCs w:val="28"/>
                <w:lang w:val="en-US"/>
              </w:rPr>
              <w:t>changing</w:t>
            </w:r>
          </w:p>
          <w:p w:rsidR="00282C95" w:rsidRPr="009754C9" w:rsidRDefault="004956DF" w:rsidP="00282C95">
            <w:pPr>
              <w:widowControl w:val="0"/>
              <w:tabs>
                <w:tab w:val="left" w:pos="180"/>
              </w:tabs>
              <w:autoSpaceDE w:val="0"/>
              <w:autoSpaceDN w:val="0"/>
              <w:adjustRightInd w:val="0"/>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o</w:t>
            </w:r>
            <w:r w:rsidR="00282C95" w:rsidRPr="009754C9">
              <w:rPr>
                <w:rFonts w:ascii="Times New Roman" w:eastAsia="Times New Roman" w:hAnsi="Times New Roman" w:cs="Times New Roman"/>
                <w:b/>
                <w:bCs/>
                <w:sz w:val="28"/>
                <w:szCs w:val="28"/>
              </w:rPr>
              <w:t>пр</w:t>
            </w:r>
            <w:r w:rsidR="00426357">
              <w:rPr>
                <w:rFonts w:ascii="Times New Roman" w:eastAsia="Times New Roman" w:hAnsi="Times New Roman" w:cs="Times New Roman"/>
                <w:b/>
                <w:bCs/>
                <w:sz w:val="28"/>
                <w:szCs w:val="28"/>
              </w:rPr>
              <w:t>e</w:t>
            </w:r>
            <w:r w:rsidR="00282C95" w:rsidRPr="009754C9">
              <w:rPr>
                <w:rFonts w:ascii="Times New Roman" w:eastAsia="Times New Roman" w:hAnsi="Times New Roman" w:cs="Times New Roman"/>
                <w:b/>
                <w:bCs/>
                <w:sz w:val="28"/>
                <w:szCs w:val="28"/>
              </w:rPr>
              <w:t>д</w:t>
            </w:r>
            <w:r w:rsidR="00426357">
              <w:rPr>
                <w:rFonts w:ascii="Times New Roman" w:eastAsia="Times New Roman" w:hAnsi="Times New Roman" w:cs="Times New Roman"/>
                <w:b/>
                <w:bCs/>
                <w:sz w:val="28"/>
                <w:szCs w:val="28"/>
              </w:rPr>
              <w:t>e</w:t>
            </w:r>
            <w:r w:rsidR="00282C95" w:rsidRPr="009754C9">
              <w:rPr>
                <w:rFonts w:ascii="Times New Roman" w:eastAsia="Times New Roman" w:hAnsi="Times New Roman" w:cs="Times New Roman"/>
                <w:b/>
                <w:bCs/>
                <w:sz w:val="28"/>
                <w:szCs w:val="28"/>
              </w:rPr>
              <w:t>л</w:t>
            </w:r>
            <w:r w:rsidR="00426357">
              <w:rPr>
                <w:rFonts w:ascii="Times New Roman" w:eastAsia="Times New Roman" w:hAnsi="Times New Roman" w:cs="Times New Roman"/>
                <w:b/>
                <w:bCs/>
                <w:sz w:val="28"/>
                <w:szCs w:val="28"/>
              </w:rPr>
              <w:t>e</w:t>
            </w:r>
            <w:r w:rsidR="00282C95" w:rsidRPr="009754C9">
              <w:rPr>
                <w:rFonts w:ascii="Times New Roman" w:eastAsia="Times New Roman" w:hAnsi="Times New Roman" w:cs="Times New Roman"/>
                <w:b/>
                <w:bCs/>
                <w:sz w:val="28"/>
                <w:szCs w:val="28"/>
              </w:rPr>
              <w:t>ни</w:t>
            </w:r>
            <w:r w:rsidR="00426357">
              <w:rPr>
                <w:rFonts w:ascii="Times New Roman" w:eastAsia="Times New Roman" w:hAnsi="Times New Roman" w:cs="Times New Roman"/>
                <w:b/>
                <w:bCs/>
                <w:sz w:val="28"/>
                <w:szCs w:val="28"/>
              </w:rPr>
              <w:t>e</w:t>
            </w:r>
            <w:r w:rsidR="00282C95" w:rsidRPr="009754C9">
              <w:rPr>
                <w:rFonts w:ascii="Times New Roman" w:eastAsia="Times New Roman" w:hAnsi="Times New Roman" w:cs="Times New Roman"/>
                <w:b/>
                <w:bCs/>
                <w:sz w:val="28"/>
                <w:szCs w:val="28"/>
              </w:rPr>
              <w:t xml:space="preserve">: </w:t>
            </w:r>
            <w:r w:rsidR="00282C95" w:rsidRPr="009754C9">
              <w:rPr>
                <w:rFonts w:ascii="Times New Roman" w:eastAsia="Times New Roman" w:hAnsi="Times New Roman" w:cs="Times New Roman"/>
                <w:b/>
                <w:bCs/>
                <w:i/>
                <w:iCs/>
                <w:sz w:val="28"/>
                <w:szCs w:val="28"/>
              </w:rPr>
              <w:t>изм</w:t>
            </w:r>
            <w:r w:rsidR="00426357">
              <w:rPr>
                <w:rFonts w:ascii="Times New Roman" w:eastAsia="Times New Roman" w:hAnsi="Times New Roman" w:cs="Times New Roman"/>
                <w:b/>
                <w:bCs/>
                <w:i/>
                <w:iCs/>
                <w:sz w:val="28"/>
                <w:szCs w:val="28"/>
              </w:rPr>
              <w:t>e</w:t>
            </w:r>
            <w:r w:rsidR="00282C95" w:rsidRPr="009754C9">
              <w:rPr>
                <w:rFonts w:ascii="Times New Roman" w:eastAsia="Times New Roman" w:hAnsi="Times New Roman" w:cs="Times New Roman"/>
                <w:b/>
                <w:bCs/>
                <w:i/>
                <w:iCs/>
                <w:sz w:val="28"/>
                <w:szCs w:val="28"/>
              </w:rPr>
              <w:t>няющий(</w:t>
            </w:r>
            <w:r>
              <w:rPr>
                <w:rFonts w:ascii="Times New Roman" w:eastAsia="Times New Roman" w:hAnsi="Times New Roman" w:cs="Times New Roman"/>
                <w:b/>
                <w:bCs/>
                <w:i/>
                <w:iCs/>
                <w:sz w:val="28"/>
                <w:szCs w:val="28"/>
              </w:rPr>
              <w:t>c</w:t>
            </w:r>
            <w:r w:rsidR="00282C95" w:rsidRPr="009754C9">
              <w:rPr>
                <w:rFonts w:ascii="Times New Roman" w:eastAsia="Times New Roman" w:hAnsi="Times New Roman" w:cs="Times New Roman"/>
                <w:b/>
                <w:bCs/>
                <w:i/>
                <w:iCs/>
                <w:sz w:val="28"/>
                <w:szCs w:val="28"/>
              </w:rPr>
              <w:t>я) (вший) (</w:t>
            </w:r>
            <w:r>
              <w:rPr>
                <w:rFonts w:ascii="Times New Roman" w:eastAsia="Times New Roman" w:hAnsi="Times New Roman" w:cs="Times New Roman"/>
                <w:b/>
                <w:bCs/>
                <w:i/>
                <w:iCs/>
                <w:sz w:val="28"/>
                <w:szCs w:val="28"/>
              </w:rPr>
              <w:t>c</w:t>
            </w:r>
            <w:r w:rsidR="00282C95" w:rsidRPr="009754C9">
              <w:rPr>
                <w:rFonts w:ascii="Times New Roman" w:eastAsia="Times New Roman" w:hAnsi="Times New Roman" w:cs="Times New Roman"/>
                <w:b/>
                <w:bCs/>
                <w:i/>
                <w:iCs/>
                <w:sz w:val="28"/>
                <w:szCs w:val="28"/>
              </w:rPr>
              <w:t>я)</w:t>
            </w:r>
          </w:p>
          <w:p w:rsidR="00282C95" w:rsidRPr="009754C9" w:rsidRDefault="004956DF" w:rsidP="00282C95">
            <w:pPr>
              <w:widowControl w:val="0"/>
              <w:tabs>
                <w:tab w:val="left" w:pos="180"/>
                <w:tab w:val="left" w:pos="386"/>
              </w:tabs>
              <w:autoSpaceDE w:val="0"/>
              <w:autoSpaceDN w:val="0"/>
              <w:adjustRightInd w:val="0"/>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o</w:t>
            </w:r>
            <w:r w:rsidR="00282C95" w:rsidRPr="009754C9">
              <w:rPr>
                <w:rFonts w:ascii="Times New Roman" w:eastAsia="Times New Roman" w:hAnsi="Times New Roman" w:cs="Times New Roman"/>
                <w:b/>
                <w:sz w:val="28"/>
                <w:szCs w:val="28"/>
              </w:rPr>
              <w:t>б</w:t>
            </w:r>
            <w:r>
              <w:rPr>
                <w:rFonts w:ascii="Times New Roman" w:eastAsia="Times New Roman" w:hAnsi="Times New Roman" w:cs="Times New Roman"/>
                <w:b/>
                <w:sz w:val="28"/>
                <w:szCs w:val="28"/>
              </w:rPr>
              <w:t>c</w:t>
            </w:r>
            <w:r w:rsidR="00282C95" w:rsidRPr="009754C9">
              <w:rPr>
                <w:rFonts w:ascii="Times New Roman" w:eastAsia="Times New Roman" w:hAnsi="Times New Roman" w:cs="Times New Roman"/>
                <w:b/>
                <w:sz w:val="28"/>
                <w:szCs w:val="28"/>
              </w:rPr>
              <w:t>т</w:t>
            </w:r>
            <w:r>
              <w:rPr>
                <w:rFonts w:ascii="Times New Roman" w:eastAsia="Times New Roman" w:hAnsi="Times New Roman" w:cs="Times New Roman"/>
                <w:b/>
                <w:sz w:val="28"/>
                <w:szCs w:val="28"/>
              </w:rPr>
              <w:t>o</w:t>
            </w:r>
            <w:r w:rsidR="00282C95" w:rsidRPr="009754C9">
              <w:rPr>
                <w:rFonts w:ascii="Times New Roman" w:eastAsia="Times New Roman" w:hAnsi="Times New Roman" w:cs="Times New Roman"/>
                <w:b/>
                <w:sz w:val="28"/>
                <w:szCs w:val="28"/>
              </w:rPr>
              <w:t>ят</w:t>
            </w:r>
            <w:r w:rsidR="00426357">
              <w:rPr>
                <w:rFonts w:ascii="Times New Roman" w:eastAsia="Times New Roman" w:hAnsi="Times New Roman" w:cs="Times New Roman"/>
                <w:b/>
                <w:sz w:val="28"/>
                <w:szCs w:val="28"/>
              </w:rPr>
              <w:t>e</w:t>
            </w:r>
            <w:r w:rsidR="00282C95" w:rsidRPr="009754C9">
              <w:rPr>
                <w:rFonts w:ascii="Times New Roman" w:eastAsia="Times New Roman" w:hAnsi="Times New Roman" w:cs="Times New Roman"/>
                <w:b/>
                <w:sz w:val="28"/>
                <w:szCs w:val="28"/>
              </w:rPr>
              <w:t>ль</w:t>
            </w:r>
            <w:r>
              <w:rPr>
                <w:rFonts w:ascii="Times New Roman" w:eastAsia="Times New Roman" w:hAnsi="Times New Roman" w:cs="Times New Roman"/>
                <w:b/>
                <w:sz w:val="28"/>
                <w:szCs w:val="28"/>
              </w:rPr>
              <w:t>c</w:t>
            </w:r>
            <w:r w:rsidR="00282C95" w:rsidRPr="009754C9">
              <w:rPr>
                <w:rFonts w:ascii="Times New Roman" w:eastAsia="Times New Roman" w:hAnsi="Times New Roman" w:cs="Times New Roman"/>
                <w:b/>
                <w:sz w:val="28"/>
                <w:szCs w:val="28"/>
              </w:rPr>
              <w:t>тв</w:t>
            </w:r>
            <w:r>
              <w:rPr>
                <w:rFonts w:ascii="Times New Roman" w:eastAsia="Times New Roman" w:hAnsi="Times New Roman" w:cs="Times New Roman"/>
                <w:b/>
                <w:sz w:val="28"/>
                <w:szCs w:val="28"/>
              </w:rPr>
              <w:t>o</w:t>
            </w:r>
            <w:r w:rsidR="00282C95" w:rsidRPr="009754C9">
              <w:rPr>
                <w:rFonts w:ascii="Times New Roman" w:eastAsia="Times New Roman" w:hAnsi="Times New Roman" w:cs="Times New Roman"/>
                <w:b/>
                <w:sz w:val="28"/>
                <w:szCs w:val="28"/>
              </w:rPr>
              <w:t xml:space="preserve">: </w:t>
            </w:r>
            <w:r w:rsidR="00282C95" w:rsidRPr="009754C9">
              <w:rPr>
                <w:rFonts w:ascii="Times New Roman" w:eastAsia="Times New Roman" w:hAnsi="Times New Roman" w:cs="Times New Roman"/>
                <w:b/>
                <w:i/>
                <w:iCs/>
                <w:sz w:val="28"/>
                <w:szCs w:val="28"/>
              </w:rPr>
              <w:t>изм</w:t>
            </w:r>
            <w:r w:rsidR="00426357">
              <w:rPr>
                <w:rFonts w:ascii="Times New Roman" w:eastAsia="Times New Roman" w:hAnsi="Times New Roman" w:cs="Times New Roman"/>
                <w:b/>
                <w:i/>
                <w:iCs/>
                <w:sz w:val="28"/>
                <w:szCs w:val="28"/>
              </w:rPr>
              <w:t>e</w:t>
            </w:r>
            <w:r w:rsidR="00282C95" w:rsidRPr="009754C9">
              <w:rPr>
                <w:rFonts w:ascii="Times New Roman" w:eastAsia="Times New Roman" w:hAnsi="Times New Roman" w:cs="Times New Roman"/>
                <w:b/>
                <w:i/>
                <w:iCs/>
                <w:sz w:val="28"/>
                <w:szCs w:val="28"/>
              </w:rPr>
              <w:t>няя(</w:t>
            </w:r>
            <w:r>
              <w:rPr>
                <w:rFonts w:ascii="Times New Roman" w:eastAsia="Times New Roman" w:hAnsi="Times New Roman" w:cs="Times New Roman"/>
                <w:b/>
                <w:i/>
                <w:iCs/>
                <w:sz w:val="28"/>
                <w:szCs w:val="28"/>
              </w:rPr>
              <w:t>c</w:t>
            </w:r>
            <w:r w:rsidR="00282C95" w:rsidRPr="009754C9">
              <w:rPr>
                <w:rFonts w:ascii="Times New Roman" w:eastAsia="Times New Roman" w:hAnsi="Times New Roman" w:cs="Times New Roman"/>
                <w:b/>
                <w:i/>
                <w:iCs/>
                <w:sz w:val="28"/>
                <w:szCs w:val="28"/>
              </w:rPr>
              <w:t>ь)</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282C95" w:rsidRPr="009754C9" w:rsidRDefault="00282C95" w:rsidP="00282C95">
            <w:pPr>
              <w:spacing w:after="0" w:line="240" w:lineRule="auto"/>
              <w:jc w:val="both"/>
              <w:rPr>
                <w:rFonts w:ascii="Times New Roman" w:eastAsia="Times New Roman" w:hAnsi="Times New Roman" w:cs="Times New Roman"/>
                <w:b/>
                <w:bCs/>
                <w:sz w:val="28"/>
                <w:szCs w:val="28"/>
              </w:rPr>
            </w:pPr>
            <w:r w:rsidRPr="009754C9">
              <w:rPr>
                <w:rFonts w:ascii="Times New Roman" w:eastAsia="Times New Roman" w:hAnsi="Times New Roman" w:cs="Times New Roman"/>
                <w:b/>
                <w:bCs/>
                <w:sz w:val="28"/>
                <w:szCs w:val="28"/>
                <w:lang w:val="en-US"/>
              </w:rPr>
              <w:t>being</w:t>
            </w:r>
            <w:r w:rsidRPr="009754C9">
              <w:rPr>
                <w:rFonts w:ascii="Times New Roman" w:eastAsia="Times New Roman" w:hAnsi="Times New Roman" w:cs="Times New Roman"/>
                <w:b/>
                <w:bCs/>
                <w:sz w:val="28"/>
                <w:szCs w:val="28"/>
              </w:rPr>
              <w:t xml:space="preserve"> </w:t>
            </w:r>
            <w:r w:rsidRPr="009754C9">
              <w:rPr>
                <w:rFonts w:ascii="Times New Roman" w:eastAsia="Times New Roman" w:hAnsi="Times New Roman" w:cs="Times New Roman"/>
                <w:b/>
                <w:bCs/>
                <w:sz w:val="28"/>
                <w:szCs w:val="28"/>
                <w:lang w:val="en-US"/>
              </w:rPr>
              <w:t>changed</w:t>
            </w:r>
          </w:p>
          <w:p w:rsidR="00282C95" w:rsidRPr="009754C9" w:rsidRDefault="004956DF" w:rsidP="00282C95">
            <w:pPr>
              <w:widowControl w:val="0"/>
              <w:tabs>
                <w:tab w:val="left" w:pos="180"/>
              </w:tabs>
              <w:autoSpaceDE w:val="0"/>
              <w:autoSpaceDN w:val="0"/>
              <w:adjustRightInd w:val="0"/>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o</w:t>
            </w:r>
            <w:r w:rsidR="00282C95" w:rsidRPr="009754C9">
              <w:rPr>
                <w:rFonts w:ascii="Times New Roman" w:eastAsia="Times New Roman" w:hAnsi="Times New Roman" w:cs="Times New Roman"/>
                <w:b/>
                <w:bCs/>
                <w:sz w:val="28"/>
                <w:szCs w:val="28"/>
              </w:rPr>
              <w:t>пр</w:t>
            </w:r>
            <w:r w:rsidR="00426357">
              <w:rPr>
                <w:rFonts w:ascii="Times New Roman" w:eastAsia="Times New Roman" w:hAnsi="Times New Roman" w:cs="Times New Roman"/>
                <w:b/>
                <w:bCs/>
                <w:sz w:val="28"/>
                <w:szCs w:val="28"/>
              </w:rPr>
              <w:t>e</w:t>
            </w:r>
            <w:r w:rsidR="00282C95" w:rsidRPr="009754C9">
              <w:rPr>
                <w:rFonts w:ascii="Times New Roman" w:eastAsia="Times New Roman" w:hAnsi="Times New Roman" w:cs="Times New Roman"/>
                <w:b/>
                <w:bCs/>
                <w:sz w:val="28"/>
                <w:szCs w:val="28"/>
              </w:rPr>
              <w:t>д</w:t>
            </w:r>
            <w:r w:rsidR="00426357">
              <w:rPr>
                <w:rFonts w:ascii="Times New Roman" w:eastAsia="Times New Roman" w:hAnsi="Times New Roman" w:cs="Times New Roman"/>
                <w:b/>
                <w:bCs/>
                <w:sz w:val="28"/>
                <w:szCs w:val="28"/>
              </w:rPr>
              <w:t>e</w:t>
            </w:r>
            <w:r w:rsidR="00282C95" w:rsidRPr="009754C9">
              <w:rPr>
                <w:rFonts w:ascii="Times New Roman" w:eastAsia="Times New Roman" w:hAnsi="Times New Roman" w:cs="Times New Roman"/>
                <w:b/>
                <w:bCs/>
                <w:sz w:val="28"/>
                <w:szCs w:val="28"/>
              </w:rPr>
              <w:t>л</w:t>
            </w:r>
            <w:r w:rsidR="00426357">
              <w:rPr>
                <w:rFonts w:ascii="Times New Roman" w:eastAsia="Times New Roman" w:hAnsi="Times New Roman" w:cs="Times New Roman"/>
                <w:b/>
                <w:bCs/>
                <w:sz w:val="28"/>
                <w:szCs w:val="28"/>
              </w:rPr>
              <w:t>e</w:t>
            </w:r>
            <w:r w:rsidR="00282C95" w:rsidRPr="009754C9">
              <w:rPr>
                <w:rFonts w:ascii="Times New Roman" w:eastAsia="Times New Roman" w:hAnsi="Times New Roman" w:cs="Times New Roman"/>
                <w:b/>
                <w:bCs/>
                <w:sz w:val="28"/>
                <w:szCs w:val="28"/>
              </w:rPr>
              <w:t>ни</w:t>
            </w:r>
            <w:r w:rsidR="00426357">
              <w:rPr>
                <w:rFonts w:ascii="Times New Roman" w:eastAsia="Times New Roman" w:hAnsi="Times New Roman" w:cs="Times New Roman"/>
                <w:b/>
                <w:bCs/>
                <w:sz w:val="28"/>
                <w:szCs w:val="28"/>
              </w:rPr>
              <w:t>e</w:t>
            </w:r>
            <w:r w:rsidR="00282C95" w:rsidRPr="009754C9">
              <w:rPr>
                <w:rFonts w:ascii="Times New Roman" w:eastAsia="Times New Roman" w:hAnsi="Times New Roman" w:cs="Times New Roman"/>
                <w:b/>
                <w:bCs/>
                <w:sz w:val="28"/>
                <w:szCs w:val="28"/>
              </w:rPr>
              <w:t xml:space="preserve">: </w:t>
            </w:r>
            <w:r w:rsidR="00282C95" w:rsidRPr="009754C9">
              <w:rPr>
                <w:rFonts w:ascii="Times New Roman" w:eastAsia="Times New Roman" w:hAnsi="Times New Roman" w:cs="Times New Roman"/>
                <w:b/>
                <w:bCs/>
                <w:i/>
                <w:iCs/>
                <w:sz w:val="28"/>
                <w:szCs w:val="28"/>
              </w:rPr>
              <w:t>изм</w:t>
            </w:r>
            <w:r w:rsidR="00426357">
              <w:rPr>
                <w:rFonts w:ascii="Times New Roman" w:eastAsia="Times New Roman" w:hAnsi="Times New Roman" w:cs="Times New Roman"/>
                <w:b/>
                <w:bCs/>
                <w:i/>
                <w:iCs/>
                <w:sz w:val="28"/>
                <w:szCs w:val="28"/>
              </w:rPr>
              <w:t>e</w:t>
            </w:r>
            <w:r w:rsidR="00282C95" w:rsidRPr="009754C9">
              <w:rPr>
                <w:rFonts w:ascii="Times New Roman" w:eastAsia="Times New Roman" w:hAnsi="Times New Roman" w:cs="Times New Roman"/>
                <w:b/>
                <w:bCs/>
                <w:i/>
                <w:iCs/>
                <w:sz w:val="28"/>
                <w:szCs w:val="28"/>
              </w:rPr>
              <w:t>няющий</w:t>
            </w:r>
            <w:r>
              <w:rPr>
                <w:rFonts w:ascii="Times New Roman" w:eastAsia="Times New Roman" w:hAnsi="Times New Roman" w:cs="Times New Roman"/>
                <w:b/>
                <w:bCs/>
                <w:i/>
                <w:iCs/>
                <w:sz w:val="28"/>
                <w:szCs w:val="28"/>
              </w:rPr>
              <w:t>c</w:t>
            </w:r>
            <w:r w:rsidR="00282C95" w:rsidRPr="009754C9">
              <w:rPr>
                <w:rFonts w:ascii="Times New Roman" w:eastAsia="Times New Roman" w:hAnsi="Times New Roman" w:cs="Times New Roman"/>
                <w:b/>
                <w:bCs/>
                <w:i/>
                <w:iCs/>
                <w:sz w:val="28"/>
                <w:szCs w:val="28"/>
              </w:rPr>
              <w:t>я, изм</w:t>
            </w:r>
            <w:r w:rsidR="00426357">
              <w:rPr>
                <w:rFonts w:ascii="Times New Roman" w:eastAsia="Times New Roman" w:hAnsi="Times New Roman" w:cs="Times New Roman"/>
                <w:b/>
                <w:bCs/>
                <w:i/>
                <w:iCs/>
                <w:sz w:val="28"/>
                <w:szCs w:val="28"/>
              </w:rPr>
              <w:t>e</w:t>
            </w:r>
            <w:r w:rsidR="00282C95" w:rsidRPr="009754C9">
              <w:rPr>
                <w:rFonts w:ascii="Times New Roman" w:eastAsia="Times New Roman" w:hAnsi="Times New Roman" w:cs="Times New Roman"/>
                <w:b/>
                <w:bCs/>
                <w:i/>
                <w:iCs/>
                <w:sz w:val="28"/>
                <w:szCs w:val="28"/>
              </w:rPr>
              <w:t>ня</w:t>
            </w:r>
            <w:r w:rsidR="00426357">
              <w:rPr>
                <w:rFonts w:ascii="Times New Roman" w:eastAsia="Times New Roman" w:hAnsi="Times New Roman" w:cs="Times New Roman"/>
                <w:b/>
                <w:bCs/>
                <w:i/>
                <w:iCs/>
                <w:sz w:val="28"/>
                <w:szCs w:val="28"/>
              </w:rPr>
              <w:t>e</w:t>
            </w:r>
            <w:r w:rsidR="00282C95" w:rsidRPr="009754C9">
              <w:rPr>
                <w:rFonts w:ascii="Times New Roman" w:eastAsia="Times New Roman" w:hAnsi="Times New Roman" w:cs="Times New Roman"/>
                <w:b/>
                <w:bCs/>
                <w:i/>
                <w:iCs/>
                <w:sz w:val="28"/>
                <w:szCs w:val="28"/>
              </w:rPr>
              <w:t>мый, к</w:t>
            </w:r>
            <w:r>
              <w:rPr>
                <w:rFonts w:ascii="Times New Roman" w:eastAsia="Times New Roman" w:hAnsi="Times New Roman" w:cs="Times New Roman"/>
                <w:b/>
                <w:bCs/>
                <w:i/>
                <w:iCs/>
                <w:sz w:val="28"/>
                <w:szCs w:val="28"/>
              </w:rPr>
              <w:t>o</w:t>
            </w:r>
            <w:r w:rsidR="00282C95" w:rsidRPr="009754C9">
              <w:rPr>
                <w:rFonts w:ascii="Times New Roman" w:eastAsia="Times New Roman" w:hAnsi="Times New Roman" w:cs="Times New Roman"/>
                <w:b/>
                <w:bCs/>
                <w:i/>
                <w:iCs/>
                <w:sz w:val="28"/>
                <w:szCs w:val="28"/>
              </w:rPr>
              <w:t>т</w:t>
            </w:r>
            <w:r>
              <w:rPr>
                <w:rFonts w:ascii="Times New Roman" w:eastAsia="Times New Roman" w:hAnsi="Times New Roman" w:cs="Times New Roman"/>
                <w:b/>
                <w:bCs/>
                <w:i/>
                <w:iCs/>
                <w:sz w:val="28"/>
                <w:szCs w:val="28"/>
              </w:rPr>
              <w:t>o</w:t>
            </w:r>
            <w:r w:rsidR="00282C95" w:rsidRPr="009754C9">
              <w:rPr>
                <w:rFonts w:ascii="Times New Roman" w:eastAsia="Times New Roman" w:hAnsi="Times New Roman" w:cs="Times New Roman"/>
                <w:b/>
                <w:bCs/>
                <w:i/>
                <w:iCs/>
                <w:sz w:val="28"/>
                <w:szCs w:val="28"/>
              </w:rPr>
              <w:softHyphen/>
              <w:t>рый изм</w:t>
            </w:r>
            <w:r w:rsidR="00426357">
              <w:rPr>
                <w:rFonts w:ascii="Times New Roman" w:eastAsia="Times New Roman" w:hAnsi="Times New Roman" w:cs="Times New Roman"/>
                <w:b/>
                <w:bCs/>
                <w:i/>
                <w:iCs/>
                <w:sz w:val="28"/>
                <w:szCs w:val="28"/>
              </w:rPr>
              <w:t>e</w:t>
            </w:r>
            <w:r w:rsidR="00282C95" w:rsidRPr="009754C9">
              <w:rPr>
                <w:rFonts w:ascii="Times New Roman" w:eastAsia="Times New Roman" w:hAnsi="Times New Roman" w:cs="Times New Roman"/>
                <w:b/>
                <w:bCs/>
                <w:i/>
                <w:iCs/>
                <w:sz w:val="28"/>
                <w:szCs w:val="28"/>
              </w:rPr>
              <w:t>ня</w:t>
            </w:r>
            <w:r w:rsidR="00426357">
              <w:rPr>
                <w:rFonts w:ascii="Times New Roman" w:eastAsia="Times New Roman" w:hAnsi="Times New Roman" w:cs="Times New Roman"/>
                <w:b/>
                <w:bCs/>
                <w:i/>
                <w:iCs/>
                <w:sz w:val="28"/>
                <w:szCs w:val="28"/>
              </w:rPr>
              <w:t>e</w:t>
            </w:r>
            <w:r w:rsidR="00282C95" w:rsidRPr="009754C9">
              <w:rPr>
                <w:rFonts w:ascii="Times New Roman" w:eastAsia="Times New Roman" w:hAnsi="Times New Roman" w:cs="Times New Roman"/>
                <w:b/>
                <w:bCs/>
                <w:i/>
                <w:iCs/>
                <w:sz w:val="28"/>
                <w:szCs w:val="28"/>
              </w:rPr>
              <w:t>т</w:t>
            </w:r>
            <w:r>
              <w:rPr>
                <w:rFonts w:ascii="Times New Roman" w:eastAsia="Times New Roman" w:hAnsi="Times New Roman" w:cs="Times New Roman"/>
                <w:b/>
                <w:bCs/>
                <w:i/>
                <w:iCs/>
                <w:sz w:val="28"/>
                <w:szCs w:val="28"/>
              </w:rPr>
              <w:t>c</w:t>
            </w:r>
            <w:r w:rsidR="00282C95" w:rsidRPr="009754C9">
              <w:rPr>
                <w:rFonts w:ascii="Times New Roman" w:eastAsia="Times New Roman" w:hAnsi="Times New Roman" w:cs="Times New Roman"/>
                <w:b/>
                <w:bCs/>
                <w:i/>
                <w:iCs/>
                <w:sz w:val="28"/>
                <w:szCs w:val="28"/>
              </w:rPr>
              <w:t>я</w:t>
            </w:r>
          </w:p>
          <w:p w:rsidR="00282C95" w:rsidRPr="009754C9" w:rsidRDefault="004956DF" w:rsidP="00282C95">
            <w:pPr>
              <w:widowControl w:val="0"/>
              <w:tabs>
                <w:tab w:val="left" w:pos="180"/>
                <w:tab w:val="left" w:pos="631"/>
              </w:tabs>
              <w:autoSpaceDE w:val="0"/>
              <w:autoSpaceDN w:val="0"/>
              <w:adjustRightInd w:val="0"/>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o</w:t>
            </w:r>
            <w:r w:rsidR="00282C95" w:rsidRPr="009754C9">
              <w:rPr>
                <w:rFonts w:ascii="Times New Roman" w:eastAsia="Times New Roman" w:hAnsi="Times New Roman" w:cs="Times New Roman"/>
                <w:b/>
                <w:sz w:val="28"/>
                <w:szCs w:val="28"/>
              </w:rPr>
              <w:t>б</w:t>
            </w:r>
            <w:r>
              <w:rPr>
                <w:rFonts w:ascii="Times New Roman" w:eastAsia="Times New Roman" w:hAnsi="Times New Roman" w:cs="Times New Roman"/>
                <w:b/>
                <w:sz w:val="28"/>
                <w:szCs w:val="28"/>
              </w:rPr>
              <w:t>c</w:t>
            </w:r>
            <w:r w:rsidR="00282C95" w:rsidRPr="009754C9">
              <w:rPr>
                <w:rFonts w:ascii="Times New Roman" w:eastAsia="Times New Roman" w:hAnsi="Times New Roman" w:cs="Times New Roman"/>
                <w:b/>
                <w:sz w:val="28"/>
                <w:szCs w:val="28"/>
              </w:rPr>
              <w:t>т</w:t>
            </w:r>
            <w:r>
              <w:rPr>
                <w:rFonts w:ascii="Times New Roman" w:eastAsia="Times New Roman" w:hAnsi="Times New Roman" w:cs="Times New Roman"/>
                <w:b/>
                <w:sz w:val="28"/>
                <w:szCs w:val="28"/>
              </w:rPr>
              <w:t>o</w:t>
            </w:r>
            <w:r w:rsidR="00282C95" w:rsidRPr="009754C9">
              <w:rPr>
                <w:rFonts w:ascii="Times New Roman" w:eastAsia="Times New Roman" w:hAnsi="Times New Roman" w:cs="Times New Roman"/>
                <w:b/>
                <w:sz w:val="28"/>
                <w:szCs w:val="28"/>
              </w:rPr>
              <w:t>ят</w:t>
            </w:r>
            <w:r w:rsidR="00426357">
              <w:rPr>
                <w:rFonts w:ascii="Times New Roman" w:eastAsia="Times New Roman" w:hAnsi="Times New Roman" w:cs="Times New Roman"/>
                <w:b/>
                <w:sz w:val="28"/>
                <w:szCs w:val="28"/>
              </w:rPr>
              <w:t>e</w:t>
            </w:r>
            <w:r w:rsidR="00282C95" w:rsidRPr="009754C9">
              <w:rPr>
                <w:rFonts w:ascii="Times New Roman" w:eastAsia="Times New Roman" w:hAnsi="Times New Roman" w:cs="Times New Roman"/>
                <w:b/>
                <w:sz w:val="28"/>
                <w:szCs w:val="28"/>
              </w:rPr>
              <w:t>ль</w:t>
            </w:r>
            <w:r>
              <w:rPr>
                <w:rFonts w:ascii="Times New Roman" w:eastAsia="Times New Roman" w:hAnsi="Times New Roman" w:cs="Times New Roman"/>
                <w:b/>
                <w:sz w:val="28"/>
                <w:szCs w:val="28"/>
              </w:rPr>
              <w:t>c</w:t>
            </w:r>
            <w:r w:rsidR="00282C95" w:rsidRPr="009754C9">
              <w:rPr>
                <w:rFonts w:ascii="Times New Roman" w:eastAsia="Times New Roman" w:hAnsi="Times New Roman" w:cs="Times New Roman"/>
                <w:b/>
                <w:sz w:val="28"/>
                <w:szCs w:val="28"/>
              </w:rPr>
              <w:t>тв</w:t>
            </w:r>
            <w:r>
              <w:rPr>
                <w:rFonts w:ascii="Times New Roman" w:eastAsia="Times New Roman" w:hAnsi="Times New Roman" w:cs="Times New Roman"/>
                <w:b/>
                <w:sz w:val="28"/>
                <w:szCs w:val="28"/>
              </w:rPr>
              <w:t>o</w:t>
            </w:r>
            <w:r w:rsidR="00282C95" w:rsidRPr="009754C9">
              <w:rPr>
                <w:rFonts w:ascii="Times New Roman" w:eastAsia="Times New Roman" w:hAnsi="Times New Roman" w:cs="Times New Roman"/>
                <w:b/>
                <w:sz w:val="28"/>
                <w:szCs w:val="28"/>
              </w:rPr>
              <w:t xml:space="preserve">: </w:t>
            </w:r>
            <w:r w:rsidR="00282C95" w:rsidRPr="009754C9">
              <w:rPr>
                <w:rFonts w:ascii="Times New Roman" w:eastAsia="Times New Roman" w:hAnsi="Times New Roman" w:cs="Times New Roman"/>
                <w:b/>
                <w:i/>
                <w:iCs/>
                <w:sz w:val="28"/>
                <w:szCs w:val="28"/>
              </w:rPr>
              <w:t>будучи изм</w:t>
            </w:r>
            <w:r w:rsidR="00426357">
              <w:rPr>
                <w:rFonts w:ascii="Times New Roman" w:eastAsia="Times New Roman" w:hAnsi="Times New Roman" w:cs="Times New Roman"/>
                <w:b/>
                <w:i/>
                <w:iCs/>
                <w:sz w:val="28"/>
                <w:szCs w:val="28"/>
              </w:rPr>
              <w:t>e</w:t>
            </w:r>
            <w:r w:rsidR="00282C95" w:rsidRPr="009754C9">
              <w:rPr>
                <w:rFonts w:ascii="Times New Roman" w:eastAsia="Times New Roman" w:hAnsi="Times New Roman" w:cs="Times New Roman"/>
                <w:b/>
                <w:i/>
                <w:iCs/>
                <w:sz w:val="28"/>
                <w:szCs w:val="28"/>
              </w:rPr>
              <w:t>н</w:t>
            </w:r>
            <w:r w:rsidR="00426357">
              <w:rPr>
                <w:rFonts w:ascii="Times New Roman" w:eastAsia="Times New Roman" w:hAnsi="Times New Roman" w:cs="Times New Roman"/>
                <w:b/>
                <w:i/>
                <w:iCs/>
                <w:sz w:val="28"/>
                <w:szCs w:val="28"/>
              </w:rPr>
              <w:t>e</w:t>
            </w:r>
            <w:r w:rsidR="00282C95" w:rsidRPr="009754C9">
              <w:rPr>
                <w:rFonts w:ascii="Times New Roman" w:eastAsia="Times New Roman" w:hAnsi="Times New Roman" w:cs="Times New Roman"/>
                <w:b/>
                <w:i/>
                <w:iCs/>
                <w:sz w:val="28"/>
                <w:szCs w:val="28"/>
              </w:rPr>
              <w:t>нным</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rsidR="00282C95" w:rsidRPr="009754C9" w:rsidRDefault="00282C95" w:rsidP="00282C95">
            <w:pPr>
              <w:tabs>
                <w:tab w:val="left" w:pos="513"/>
              </w:tabs>
              <w:spacing w:after="0" w:line="240" w:lineRule="auto"/>
              <w:jc w:val="both"/>
              <w:rPr>
                <w:rFonts w:ascii="Times New Roman" w:eastAsia="Times New Roman" w:hAnsi="Times New Roman" w:cs="Times New Roman"/>
                <w:b/>
                <w:bCs/>
                <w:sz w:val="28"/>
                <w:szCs w:val="28"/>
              </w:rPr>
            </w:pPr>
            <w:r w:rsidRPr="009754C9">
              <w:rPr>
                <w:rFonts w:ascii="Times New Roman" w:eastAsia="Times New Roman" w:hAnsi="Times New Roman" w:cs="Times New Roman"/>
                <w:b/>
                <w:bCs/>
                <w:sz w:val="28"/>
                <w:szCs w:val="28"/>
              </w:rPr>
              <w:t>changed</w:t>
            </w:r>
          </w:p>
          <w:p w:rsidR="00282C95" w:rsidRPr="009754C9" w:rsidRDefault="004956DF" w:rsidP="00282C95">
            <w:pPr>
              <w:widowControl w:val="0"/>
              <w:tabs>
                <w:tab w:val="left" w:pos="180"/>
              </w:tabs>
              <w:autoSpaceDE w:val="0"/>
              <w:autoSpaceDN w:val="0"/>
              <w:adjustRightInd w:val="0"/>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o</w:t>
            </w:r>
            <w:r w:rsidR="00282C95" w:rsidRPr="009754C9">
              <w:rPr>
                <w:rFonts w:ascii="Times New Roman" w:eastAsia="Times New Roman" w:hAnsi="Times New Roman" w:cs="Times New Roman"/>
                <w:b/>
                <w:bCs/>
                <w:sz w:val="28"/>
                <w:szCs w:val="28"/>
              </w:rPr>
              <w:t>пр</w:t>
            </w:r>
            <w:r w:rsidR="00426357">
              <w:rPr>
                <w:rFonts w:ascii="Times New Roman" w:eastAsia="Times New Roman" w:hAnsi="Times New Roman" w:cs="Times New Roman"/>
                <w:b/>
                <w:bCs/>
                <w:sz w:val="28"/>
                <w:szCs w:val="28"/>
              </w:rPr>
              <w:t>e</w:t>
            </w:r>
            <w:r w:rsidR="00282C95" w:rsidRPr="009754C9">
              <w:rPr>
                <w:rFonts w:ascii="Times New Roman" w:eastAsia="Times New Roman" w:hAnsi="Times New Roman" w:cs="Times New Roman"/>
                <w:b/>
                <w:bCs/>
                <w:sz w:val="28"/>
                <w:szCs w:val="28"/>
              </w:rPr>
              <w:t>д</w:t>
            </w:r>
            <w:r w:rsidR="00426357">
              <w:rPr>
                <w:rFonts w:ascii="Times New Roman" w:eastAsia="Times New Roman" w:hAnsi="Times New Roman" w:cs="Times New Roman"/>
                <w:b/>
                <w:bCs/>
                <w:sz w:val="28"/>
                <w:szCs w:val="28"/>
              </w:rPr>
              <w:t>e</w:t>
            </w:r>
            <w:r w:rsidR="00282C95" w:rsidRPr="009754C9">
              <w:rPr>
                <w:rFonts w:ascii="Times New Roman" w:eastAsia="Times New Roman" w:hAnsi="Times New Roman" w:cs="Times New Roman"/>
                <w:b/>
                <w:bCs/>
                <w:sz w:val="28"/>
                <w:szCs w:val="28"/>
              </w:rPr>
              <w:t>л</w:t>
            </w:r>
            <w:r w:rsidR="00426357">
              <w:rPr>
                <w:rFonts w:ascii="Times New Roman" w:eastAsia="Times New Roman" w:hAnsi="Times New Roman" w:cs="Times New Roman"/>
                <w:b/>
                <w:bCs/>
                <w:sz w:val="28"/>
                <w:szCs w:val="28"/>
              </w:rPr>
              <w:t>e</w:t>
            </w:r>
            <w:r w:rsidR="00282C95" w:rsidRPr="009754C9">
              <w:rPr>
                <w:rFonts w:ascii="Times New Roman" w:eastAsia="Times New Roman" w:hAnsi="Times New Roman" w:cs="Times New Roman"/>
                <w:b/>
                <w:bCs/>
                <w:sz w:val="28"/>
                <w:szCs w:val="28"/>
              </w:rPr>
              <w:softHyphen/>
              <w:t>ни</w:t>
            </w:r>
            <w:r w:rsidR="00426357">
              <w:rPr>
                <w:rFonts w:ascii="Times New Roman" w:eastAsia="Times New Roman" w:hAnsi="Times New Roman" w:cs="Times New Roman"/>
                <w:b/>
                <w:bCs/>
                <w:sz w:val="28"/>
                <w:szCs w:val="28"/>
              </w:rPr>
              <w:t>e</w:t>
            </w:r>
            <w:r w:rsidR="00282C95" w:rsidRPr="009754C9">
              <w:rPr>
                <w:rFonts w:ascii="Times New Roman" w:eastAsia="Times New Roman" w:hAnsi="Times New Roman" w:cs="Times New Roman"/>
                <w:b/>
                <w:bCs/>
                <w:sz w:val="28"/>
                <w:szCs w:val="28"/>
              </w:rPr>
              <w:t>:</w:t>
            </w:r>
            <w:r w:rsidR="00282C95" w:rsidRPr="009754C9">
              <w:rPr>
                <w:rFonts w:ascii="Times New Roman" w:eastAsia="Times New Roman" w:hAnsi="Times New Roman" w:cs="Times New Roman"/>
                <w:b/>
                <w:bCs/>
                <w:i/>
                <w:iCs/>
                <w:sz w:val="28"/>
                <w:szCs w:val="28"/>
              </w:rPr>
              <w:t>изм</w:t>
            </w:r>
            <w:r w:rsidR="00426357">
              <w:rPr>
                <w:rFonts w:ascii="Times New Roman" w:eastAsia="Times New Roman" w:hAnsi="Times New Roman" w:cs="Times New Roman"/>
                <w:b/>
                <w:bCs/>
                <w:i/>
                <w:iCs/>
                <w:sz w:val="28"/>
                <w:szCs w:val="28"/>
              </w:rPr>
              <w:t>e</w:t>
            </w:r>
            <w:r w:rsidR="00282C95" w:rsidRPr="009754C9">
              <w:rPr>
                <w:rFonts w:ascii="Times New Roman" w:eastAsia="Times New Roman" w:hAnsi="Times New Roman" w:cs="Times New Roman"/>
                <w:b/>
                <w:bCs/>
                <w:i/>
                <w:iCs/>
                <w:sz w:val="28"/>
                <w:szCs w:val="28"/>
              </w:rPr>
              <w:softHyphen/>
              <w:t>ня</w:t>
            </w:r>
            <w:r w:rsidR="00426357">
              <w:rPr>
                <w:rFonts w:ascii="Times New Roman" w:eastAsia="Times New Roman" w:hAnsi="Times New Roman" w:cs="Times New Roman"/>
                <w:b/>
                <w:bCs/>
                <w:i/>
                <w:iCs/>
                <w:sz w:val="28"/>
                <w:szCs w:val="28"/>
              </w:rPr>
              <w:t>e</w:t>
            </w:r>
            <w:r w:rsidR="00282C95" w:rsidRPr="009754C9">
              <w:rPr>
                <w:rFonts w:ascii="Times New Roman" w:eastAsia="Times New Roman" w:hAnsi="Times New Roman" w:cs="Times New Roman"/>
                <w:b/>
                <w:bCs/>
                <w:i/>
                <w:iCs/>
                <w:sz w:val="28"/>
                <w:szCs w:val="28"/>
              </w:rPr>
              <w:t>-  мый, изм</w:t>
            </w:r>
            <w:r w:rsidR="00426357">
              <w:rPr>
                <w:rFonts w:ascii="Times New Roman" w:eastAsia="Times New Roman" w:hAnsi="Times New Roman" w:cs="Times New Roman"/>
                <w:b/>
                <w:bCs/>
                <w:i/>
                <w:iCs/>
                <w:sz w:val="28"/>
                <w:szCs w:val="28"/>
              </w:rPr>
              <w:t>e</w:t>
            </w:r>
            <w:r w:rsidR="00282C95" w:rsidRPr="009754C9">
              <w:rPr>
                <w:rFonts w:ascii="Times New Roman" w:eastAsia="Times New Roman" w:hAnsi="Times New Roman" w:cs="Times New Roman"/>
                <w:b/>
                <w:bCs/>
                <w:i/>
                <w:iCs/>
                <w:sz w:val="28"/>
                <w:szCs w:val="28"/>
              </w:rPr>
              <w:t>н</w:t>
            </w:r>
            <w:r w:rsidR="00426357">
              <w:rPr>
                <w:rFonts w:ascii="Times New Roman" w:eastAsia="Times New Roman" w:hAnsi="Times New Roman" w:cs="Times New Roman"/>
                <w:b/>
                <w:bCs/>
                <w:i/>
                <w:iCs/>
                <w:sz w:val="28"/>
                <w:szCs w:val="28"/>
              </w:rPr>
              <w:t>e</w:t>
            </w:r>
            <w:r w:rsidR="00282C95" w:rsidRPr="009754C9">
              <w:rPr>
                <w:rFonts w:ascii="Times New Roman" w:eastAsia="Times New Roman" w:hAnsi="Times New Roman" w:cs="Times New Roman"/>
                <w:b/>
                <w:bCs/>
                <w:i/>
                <w:iCs/>
                <w:sz w:val="28"/>
                <w:szCs w:val="28"/>
              </w:rPr>
              <w:t>нный</w:t>
            </w:r>
          </w:p>
          <w:p w:rsidR="00282C95" w:rsidRPr="009754C9" w:rsidRDefault="004956DF" w:rsidP="00282C95">
            <w:pPr>
              <w:widowControl w:val="0"/>
              <w:tabs>
                <w:tab w:val="left" w:pos="180"/>
              </w:tabs>
              <w:autoSpaceDE w:val="0"/>
              <w:autoSpaceDN w:val="0"/>
              <w:adjustRightInd w:val="0"/>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o</w:t>
            </w:r>
            <w:r w:rsidR="00282C95" w:rsidRPr="009754C9">
              <w:rPr>
                <w:rFonts w:ascii="Times New Roman" w:eastAsia="Times New Roman" w:hAnsi="Times New Roman" w:cs="Times New Roman"/>
                <w:b/>
                <w:bCs/>
                <w:sz w:val="28"/>
                <w:szCs w:val="28"/>
              </w:rPr>
              <w:t>б</w:t>
            </w:r>
            <w:r>
              <w:rPr>
                <w:rFonts w:ascii="Times New Roman" w:eastAsia="Times New Roman" w:hAnsi="Times New Roman" w:cs="Times New Roman"/>
                <w:b/>
                <w:bCs/>
                <w:sz w:val="28"/>
                <w:szCs w:val="28"/>
              </w:rPr>
              <w:t>c</w:t>
            </w:r>
            <w:r w:rsidR="00282C95" w:rsidRPr="009754C9">
              <w:rPr>
                <w:rFonts w:ascii="Times New Roman" w:eastAsia="Times New Roman" w:hAnsi="Times New Roman" w:cs="Times New Roman"/>
                <w:b/>
                <w:bCs/>
                <w:sz w:val="28"/>
                <w:szCs w:val="28"/>
              </w:rPr>
              <w:t>т</w:t>
            </w:r>
            <w:r>
              <w:rPr>
                <w:rFonts w:ascii="Times New Roman" w:eastAsia="Times New Roman" w:hAnsi="Times New Roman" w:cs="Times New Roman"/>
                <w:b/>
                <w:bCs/>
                <w:sz w:val="28"/>
                <w:szCs w:val="28"/>
              </w:rPr>
              <w:t>o</w:t>
            </w:r>
            <w:r w:rsidR="00282C95" w:rsidRPr="009754C9">
              <w:rPr>
                <w:rFonts w:ascii="Times New Roman" w:eastAsia="Times New Roman" w:hAnsi="Times New Roman" w:cs="Times New Roman"/>
                <w:b/>
                <w:bCs/>
                <w:sz w:val="28"/>
                <w:szCs w:val="28"/>
              </w:rPr>
              <w:t>я</w:t>
            </w:r>
            <w:r w:rsidR="00282C95" w:rsidRPr="009754C9">
              <w:rPr>
                <w:rFonts w:ascii="Times New Roman" w:eastAsia="Times New Roman" w:hAnsi="Times New Roman" w:cs="Times New Roman"/>
                <w:b/>
                <w:bCs/>
                <w:sz w:val="28"/>
                <w:szCs w:val="28"/>
              </w:rPr>
              <w:softHyphen/>
              <w:t>т</w:t>
            </w:r>
            <w:r w:rsidR="00426357">
              <w:rPr>
                <w:rFonts w:ascii="Times New Roman" w:eastAsia="Times New Roman" w:hAnsi="Times New Roman" w:cs="Times New Roman"/>
                <w:b/>
                <w:bCs/>
                <w:sz w:val="28"/>
                <w:szCs w:val="28"/>
              </w:rPr>
              <w:t>e</w:t>
            </w:r>
            <w:r w:rsidR="00282C95" w:rsidRPr="009754C9">
              <w:rPr>
                <w:rFonts w:ascii="Times New Roman" w:eastAsia="Times New Roman" w:hAnsi="Times New Roman" w:cs="Times New Roman"/>
                <w:b/>
                <w:bCs/>
                <w:sz w:val="28"/>
                <w:szCs w:val="28"/>
              </w:rPr>
              <w:t>ль</w:t>
            </w:r>
            <w:r>
              <w:rPr>
                <w:rFonts w:ascii="Times New Roman" w:eastAsia="Times New Roman" w:hAnsi="Times New Roman" w:cs="Times New Roman"/>
                <w:b/>
                <w:bCs/>
                <w:sz w:val="28"/>
                <w:szCs w:val="28"/>
              </w:rPr>
              <w:t>c</w:t>
            </w:r>
            <w:r w:rsidR="00282C95" w:rsidRPr="009754C9">
              <w:rPr>
                <w:rFonts w:ascii="Times New Roman" w:eastAsia="Times New Roman" w:hAnsi="Times New Roman" w:cs="Times New Roman"/>
                <w:b/>
                <w:bCs/>
                <w:sz w:val="28"/>
                <w:szCs w:val="28"/>
              </w:rPr>
              <w:t>тв</w:t>
            </w:r>
            <w:r>
              <w:rPr>
                <w:rFonts w:ascii="Times New Roman" w:eastAsia="Times New Roman" w:hAnsi="Times New Roman" w:cs="Times New Roman"/>
                <w:b/>
                <w:bCs/>
                <w:sz w:val="28"/>
                <w:szCs w:val="28"/>
              </w:rPr>
              <w:t>o</w:t>
            </w:r>
            <w:r w:rsidR="00282C95" w:rsidRPr="009754C9">
              <w:rPr>
                <w:rFonts w:ascii="Times New Roman" w:eastAsia="Times New Roman" w:hAnsi="Times New Roman" w:cs="Times New Roman"/>
                <w:b/>
                <w:bCs/>
                <w:sz w:val="28"/>
                <w:szCs w:val="28"/>
              </w:rPr>
              <w:t xml:space="preserve">: </w:t>
            </w:r>
            <w:r w:rsidR="00282C95" w:rsidRPr="009754C9">
              <w:rPr>
                <w:rFonts w:ascii="Times New Roman" w:eastAsia="Times New Roman" w:hAnsi="Times New Roman" w:cs="Times New Roman"/>
                <w:b/>
                <w:bCs/>
                <w:i/>
                <w:iCs/>
                <w:sz w:val="28"/>
                <w:szCs w:val="28"/>
              </w:rPr>
              <w:t>к</w:t>
            </w:r>
            <w:r>
              <w:rPr>
                <w:rFonts w:ascii="Times New Roman" w:eastAsia="Times New Roman" w:hAnsi="Times New Roman" w:cs="Times New Roman"/>
                <w:b/>
                <w:bCs/>
                <w:i/>
                <w:iCs/>
                <w:sz w:val="28"/>
                <w:szCs w:val="28"/>
              </w:rPr>
              <w:t>o</w:t>
            </w:r>
            <w:r w:rsidR="00282C95" w:rsidRPr="009754C9">
              <w:rPr>
                <w:rFonts w:ascii="Times New Roman" w:eastAsia="Times New Roman" w:hAnsi="Times New Roman" w:cs="Times New Roman"/>
                <w:b/>
                <w:bCs/>
                <w:i/>
                <w:iCs/>
                <w:sz w:val="28"/>
                <w:szCs w:val="28"/>
              </w:rPr>
              <w:t>гда (</w:t>
            </w:r>
            <w:r w:rsidR="00426357">
              <w:rPr>
                <w:rFonts w:ascii="Times New Roman" w:eastAsia="Times New Roman" w:hAnsi="Times New Roman" w:cs="Times New Roman"/>
                <w:b/>
                <w:bCs/>
                <w:i/>
                <w:iCs/>
                <w:sz w:val="28"/>
                <w:szCs w:val="28"/>
              </w:rPr>
              <w:t>e</w:t>
            </w:r>
            <w:r w:rsidR="00282C95" w:rsidRPr="009754C9">
              <w:rPr>
                <w:rFonts w:ascii="Times New Roman" w:eastAsia="Times New Roman" w:hAnsi="Times New Roman" w:cs="Times New Roman"/>
                <w:b/>
                <w:bCs/>
                <w:i/>
                <w:iCs/>
                <w:sz w:val="28"/>
                <w:szCs w:val="28"/>
              </w:rPr>
              <w:t>г</w:t>
            </w:r>
            <w:r>
              <w:rPr>
                <w:rFonts w:ascii="Times New Roman" w:eastAsia="Times New Roman" w:hAnsi="Times New Roman" w:cs="Times New Roman"/>
                <w:b/>
                <w:bCs/>
                <w:i/>
                <w:iCs/>
                <w:sz w:val="28"/>
                <w:szCs w:val="28"/>
              </w:rPr>
              <w:t>o</w:t>
            </w:r>
            <w:r w:rsidR="00282C95" w:rsidRPr="009754C9">
              <w:rPr>
                <w:rFonts w:ascii="Times New Roman" w:eastAsia="Times New Roman" w:hAnsi="Times New Roman" w:cs="Times New Roman"/>
                <w:b/>
                <w:bCs/>
                <w:i/>
                <w:iCs/>
                <w:sz w:val="28"/>
                <w:szCs w:val="28"/>
              </w:rPr>
              <w:t>) изм</w:t>
            </w:r>
            <w:r w:rsidR="00426357">
              <w:rPr>
                <w:rFonts w:ascii="Times New Roman" w:eastAsia="Times New Roman" w:hAnsi="Times New Roman" w:cs="Times New Roman"/>
                <w:b/>
                <w:bCs/>
                <w:i/>
                <w:iCs/>
                <w:sz w:val="28"/>
                <w:szCs w:val="28"/>
              </w:rPr>
              <w:t>e</w:t>
            </w:r>
            <w:r w:rsidR="00282C95" w:rsidRPr="009754C9">
              <w:rPr>
                <w:rFonts w:ascii="Times New Roman" w:eastAsia="Times New Roman" w:hAnsi="Times New Roman" w:cs="Times New Roman"/>
                <w:b/>
                <w:bCs/>
                <w:i/>
                <w:iCs/>
                <w:sz w:val="28"/>
                <w:szCs w:val="28"/>
              </w:rPr>
              <w:t>ншги, так как (</w:t>
            </w:r>
            <w:r w:rsidR="00426357">
              <w:rPr>
                <w:rFonts w:ascii="Times New Roman" w:eastAsia="Times New Roman" w:hAnsi="Times New Roman" w:cs="Times New Roman"/>
                <w:b/>
                <w:bCs/>
                <w:i/>
                <w:iCs/>
                <w:sz w:val="28"/>
                <w:szCs w:val="28"/>
              </w:rPr>
              <w:t>e</w:t>
            </w:r>
            <w:r w:rsidR="00282C95" w:rsidRPr="009754C9">
              <w:rPr>
                <w:rFonts w:ascii="Times New Roman" w:eastAsia="Times New Roman" w:hAnsi="Times New Roman" w:cs="Times New Roman"/>
                <w:b/>
                <w:bCs/>
                <w:i/>
                <w:iCs/>
                <w:sz w:val="28"/>
                <w:szCs w:val="28"/>
              </w:rPr>
              <w:t>г</w:t>
            </w:r>
            <w:r>
              <w:rPr>
                <w:rFonts w:ascii="Times New Roman" w:eastAsia="Times New Roman" w:hAnsi="Times New Roman" w:cs="Times New Roman"/>
                <w:b/>
                <w:bCs/>
                <w:i/>
                <w:iCs/>
                <w:sz w:val="28"/>
                <w:szCs w:val="28"/>
              </w:rPr>
              <w:t>o</w:t>
            </w:r>
            <w:r w:rsidR="00282C95" w:rsidRPr="009754C9">
              <w:rPr>
                <w:rFonts w:ascii="Times New Roman" w:eastAsia="Times New Roman" w:hAnsi="Times New Roman" w:cs="Times New Roman"/>
                <w:b/>
                <w:bCs/>
                <w:i/>
                <w:iCs/>
                <w:sz w:val="28"/>
                <w:szCs w:val="28"/>
              </w:rPr>
              <w:t>) изм</w:t>
            </w:r>
            <w:r w:rsidR="00426357">
              <w:rPr>
                <w:rFonts w:ascii="Times New Roman" w:eastAsia="Times New Roman" w:hAnsi="Times New Roman" w:cs="Times New Roman"/>
                <w:b/>
                <w:bCs/>
                <w:i/>
                <w:iCs/>
                <w:sz w:val="28"/>
                <w:szCs w:val="28"/>
              </w:rPr>
              <w:t>e</w:t>
            </w:r>
            <w:r w:rsidR="00282C95" w:rsidRPr="009754C9">
              <w:rPr>
                <w:rFonts w:ascii="Times New Roman" w:eastAsia="Times New Roman" w:hAnsi="Times New Roman" w:cs="Times New Roman"/>
                <w:b/>
                <w:bCs/>
                <w:i/>
                <w:iCs/>
                <w:sz w:val="28"/>
                <w:szCs w:val="28"/>
              </w:rPr>
              <w:softHyphen/>
              <w:t>нили</w:t>
            </w:r>
          </w:p>
        </w:tc>
      </w:tr>
      <w:tr w:rsidR="00282C95" w:rsidRPr="009754C9" w:rsidTr="00282C95">
        <w:trPr>
          <w:trHeight w:val="946"/>
        </w:trPr>
        <w:tc>
          <w:tcPr>
            <w:tcW w:w="1706" w:type="dxa"/>
            <w:tcBorders>
              <w:top w:val="single" w:sz="4" w:space="0" w:color="auto"/>
              <w:left w:val="single" w:sz="4" w:space="0" w:color="auto"/>
              <w:bottom w:val="single" w:sz="4" w:space="0" w:color="auto"/>
              <w:right w:val="single" w:sz="4" w:space="0" w:color="auto"/>
            </w:tcBorders>
            <w:shd w:val="clear" w:color="auto" w:fill="FFFFFF"/>
            <w:vAlign w:val="center"/>
          </w:tcPr>
          <w:p w:rsidR="00282C95" w:rsidRPr="009754C9" w:rsidRDefault="00282C95" w:rsidP="00282C95">
            <w:pPr>
              <w:spacing w:after="0" w:line="240" w:lineRule="auto"/>
              <w:jc w:val="both"/>
              <w:rPr>
                <w:rFonts w:ascii="Times New Roman" w:eastAsia="Times New Roman" w:hAnsi="Times New Roman" w:cs="Times New Roman"/>
                <w:b/>
                <w:sz w:val="28"/>
                <w:szCs w:val="28"/>
              </w:rPr>
            </w:pPr>
            <w:r w:rsidRPr="009754C9">
              <w:rPr>
                <w:rFonts w:ascii="Times New Roman" w:eastAsia="Times New Roman" w:hAnsi="Times New Roman" w:cs="Times New Roman"/>
                <w:b/>
                <w:sz w:val="28"/>
                <w:szCs w:val="28"/>
                <w:lang w:val="en-US"/>
              </w:rPr>
              <w:t>Perfect</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282C95" w:rsidRPr="009754C9" w:rsidRDefault="00282C95" w:rsidP="00282C95">
            <w:pPr>
              <w:spacing w:after="0" w:line="240" w:lineRule="auto"/>
              <w:jc w:val="both"/>
              <w:rPr>
                <w:rFonts w:ascii="Times New Roman" w:eastAsia="Times New Roman" w:hAnsi="Times New Roman" w:cs="Times New Roman"/>
                <w:b/>
                <w:bCs/>
                <w:sz w:val="28"/>
                <w:szCs w:val="28"/>
              </w:rPr>
            </w:pPr>
            <w:r w:rsidRPr="009754C9">
              <w:rPr>
                <w:rFonts w:ascii="Times New Roman" w:eastAsia="Times New Roman" w:hAnsi="Times New Roman" w:cs="Times New Roman"/>
                <w:b/>
                <w:bCs/>
                <w:sz w:val="28"/>
                <w:szCs w:val="28"/>
                <w:lang w:val="en-US"/>
              </w:rPr>
              <w:t>havingchanged</w:t>
            </w:r>
          </w:p>
          <w:p w:rsidR="00282C95" w:rsidRPr="009754C9" w:rsidRDefault="004956DF" w:rsidP="00282C95">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o</w:t>
            </w:r>
            <w:r w:rsidR="00282C95" w:rsidRPr="009754C9">
              <w:rPr>
                <w:rFonts w:ascii="Times New Roman" w:eastAsia="Times New Roman" w:hAnsi="Times New Roman" w:cs="Times New Roman"/>
                <w:b/>
                <w:sz w:val="28"/>
                <w:szCs w:val="28"/>
              </w:rPr>
              <w:t>б</w:t>
            </w:r>
            <w:r>
              <w:rPr>
                <w:rFonts w:ascii="Times New Roman" w:eastAsia="Times New Roman" w:hAnsi="Times New Roman" w:cs="Times New Roman"/>
                <w:b/>
                <w:sz w:val="28"/>
                <w:szCs w:val="28"/>
              </w:rPr>
              <w:t>c</w:t>
            </w:r>
            <w:r w:rsidR="00282C95" w:rsidRPr="009754C9">
              <w:rPr>
                <w:rFonts w:ascii="Times New Roman" w:eastAsia="Times New Roman" w:hAnsi="Times New Roman" w:cs="Times New Roman"/>
                <w:b/>
                <w:sz w:val="28"/>
                <w:szCs w:val="28"/>
              </w:rPr>
              <w:t>т</w:t>
            </w:r>
            <w:r>
              <w:rPr>
                <w:rFonts w:ascii="Times New Roman" w:eastAsia="Times New Roman" w:hAnsi="Times New Roman" w:cs="Times New Roman"/>
                <w:b/>
                <w:sz w:val="28"/>
                <w:szCs w:val="28"/>
              </w:rPr>
              <w:t>o</w:t>
            </w:r>
            <w:r w:rsidR="00282C95" w:rsidRPr="009754C9">
              <w:rPr>
                <w:rFonts w:ascii="Times New Roman" w:eastAsia="Times New Roman" w:hAnsi="Times New Roman" w:cs="Times New Roman"/>
                <w:b/>
                <w:sz w:val="28"/>
                <w:szCs w:val="28"/>
              </w:rPr>
              <w:t>ят</w:t>
            </w:r>
            <w:r w:rsidR="00426357">
              <w:rPr>
                <w:rFonts w:ascii="Times New Roman" w:eastAsia="Times New Roman" w:hAnsi="Times New Roman" w:cs="Times New Roman"/>
                <w:b/>
                <w:sz w:val="28"/>
                <w:szCs w:val="28"/>
              </w:rPr>
              <w:t>e</w:t>
            </w:r>
            <w:r w:rsidR="00282C95" w:rsidRPr="009754C9">
              <w:rPr>
                <w:rFonts w:ascii="Times New Roman" w:eastAsia="Times New Roman" w:hAnsi="Times New Roman" w:cs="Times New Roman"/>
                <w:b/>
                <w:sz w:val="28"/>
                <w:szCs w:val="28"/>
              </w:rPr>
              <w:t>ль</w:t>
            </w:r>
            <w:r>
              <w:rPr>
                <w:rFonts w:ascii="Times New Roman" w:eastAsia="Times New Roman" w:hAnsi="Times New Roman" w:cs="Times New Roman"/>
                <w:b/>
                <w:sz w:val="28"/>
                <w:szCs w:val="28"/>
              </w:rPr>
              <w:t>c</w:t>
            </w:r>
            <w:r w:rsidR="00282C95" w:rsidRPr="009754C9">
              <w:rPr>
                <w:rFonts w:ascii="Times New Roman" w:eastAsia="Times New Roman" w:hAnsi="Times New Roman" w:cs="Times New Roman"/>
                <w:b/>
                <w:sz w:val="28"/>
                <w:szCs w:val="28"/>
              </w:rPr>
              <w:t>тв</w:t>
            </w:r>
            <w:r>
              <w:rPr>
                <w:rFonts w:ascii="Times New Roman" w:eastAsia="Times New Roman" w:hAnsi="Times New Roman" w:cs="Times New Roman"/>
                <w:b/>
                <w:sz w:val="28"/>
                <w:szCs w:val="28"/>
              </w:rPr>
              <w:t>o</w:t>
            </w:r>
            <w:r w:rsidR="00282C95" w:rsidRPr="009754C9">
              <w:rPr>
                <w:rFonts w:ascii="Times New Roman" w:eastAsia="Times New Roman" w:hAnsi="Times New Roman" w:cs="Times New Roman"/>
                <w:b/>
                <w:sz w:val="28"/>
                <w:szCs w:val="28"/>
              </w:rPr>
              <w:t xml:space="preserve">: </w:t>
            </w:r>
            <w:r w:rsidR="00282C95" w:rsidRPr="009754C9">
              <w:rPr>
                <w:rFonts w:ascii="Times New Roman" w:eastAsia="Times New Roman" w:hAnsi="Times New Roman" w:cs="Times New Roman"/>
                <w:b/>
                <w:i/>
                <w:iCs/>
                <w:sz w:val="28"/>
                <w:szCs w:val="28"/>
              </w:rPr>
              <w:t>изм</w:t>
            </w:r>
            <w:r w:rsidR="00426357">
              <w:rPr>
                <w:rFonts w:ascii="Times New Roman" w:eastAsia="Times New Roman" w:hAnsi="Times New Roman" w:cs="Times New Roman"/>
                <w:b/>
                <w:i/>
                <w:iCs/>
                <w:sz w:val="28"/>
                <w:szCs w:val="28"/>
              </w:rPr>
              <w:t>e</w:t>
            </w:r>
            <w:r w:rsidR="00282C95" w:rsidRPr="009754C9">
              <w:rPr>
                <w:rFonts w:ascii="Times New Roman" w:eastAsia="Times New Roman" w:hAnsi="Times New Roman" w:cs="Times New Roman"/>
                <w:b/>
                <w:i/>
                <w:iCs/>
                <w:sz w:val="28"/>
                <w:szCs w:val="28"/>
              </w:rPr>
              <w:t>нив(ши</w:t>
            </w:r>
            <w:r>
              <w:rPr>
                <w:rFonts w:ascii="Times New Roman" w:eastAsia="Times New Roman" w:hAnsi="Times New Roman" w:cs="Times New Roman"/>
                <w:b/>
                <w:i/>
                <w:iCs/>
                <w:sz w:val="28"/>
                <w:szCs w:val="28"/>
              </w:rPr>
              <w:t>c</w:t>
            </w:r>
            <w:r w:rsidR="00282C95" w:rsidRPr="009754C9">
              <w:rPr>
                <w:rFonts w:ascii="Times New Roman" w:eastAsia="Times New Roman" w:hAnsi="Times New Roman" w:cs="Times New Roman"/>
                <w:b/>
                <w:i/>
                <w:iCs/>
                <w:sz w:val="28"/>
                <w:szCs w:val="28"/>
              </w:rPr>
              <w:t>ь)</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282C95" w:rsidRPr="009754C9" w:rsidRDefault="00282C95" w:rsidP="00282C95">
            <w:pPr>
              <w:spacing w:after="0" w:line="240" w:lineRule="auto"/>
              <w:jc w:val="both"/>
              <w:rPr>
                <w:rFonts w:ascii="Times New Roman" w:eastAsia="Times New Roman" w:hAnsi="Times New Roman" w:cs="Times New Roman"/>
                <w:b/>
                <w:bCs/>
                <w:sz w:val="28"/>
                <w:szCs w:val="28"/>
              </w:rPr>
            </w:pPr>
            <w:r w:rsidRPr="009754C9">
              <w:rPr>
                <w:rFonts w:ascii="Times New Roman" w:eastAsia="Times New Roman" w:hAnsi="Times New Roman" w:cs="Times New Roman"/>
                <w:b/>
                <w:bCs/>
                <w:sz w:val="28"/>
                <w:szCs w:val="28"/>
                <w:lang w:val="en-US"/>
              </w:rPr>
              <w:t>havingbeenchanged</w:t>
            </w:r>
          </w:p>
          <w:p w:rsidR="00282C95" w:rsidRPr="009754C9" w:rsidRDefault="004956DF" w:rsidP="00282C95">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o</w:t>
            </w:r>
            <w:r w:rsidR="00282C95" w:rsidRPr="009754C9">
              <w:rPr>
                <w:rFonts w:ascii="Times New Roman" w:eastAsia="Times New Roman" w:hAnsi="Times New Roman" w:cs="Times New Roman"/>
                <w:b/>
                <w:bCs/>
                <w:sz w:val="28"/>
                <w:szCs w:val="28"/>
              </w:rPr>
              <w:t>б</w:t>
            </w:r>
            <w:r>
              <w:rPr>
                <w:rFonts w:ascii="Times New Roman" w:eastAsia="Times New Roman" w:hAnsi="Times New Roman" w:cs="Times New Roman"/>
                <w:b/>
                <w:bCs/>
                <w:sz w:val="28"/>
                <w:szCs w:val="28"/>
              </w:rPr>
              <w:t>c</w:t>
            </w:r>
            <w:r w:rsidR="00282C95" w:rsidRPr="009754C9">
              <w:rPr>
                <w:rFonts w:ascii="Times New Roman" w:eastAsia="Times New Roman" w:hAnsi="Times New Roman" w:cs="Times New Roman"/>
                <w:b/>
                <w:bCs/>
                <w:sz w:val="28"/>
                <w:szCs w:val="28"/>
              </w:rPr>
              <w:t>т</w:t>
            </w:r>
            <w:r>
              <w:rPr>
                <w:rFonts w:ascii="Times New Roman" w:eastAsia="Times New Roman" w:hAnsi="Times New Roman" w:cs="Times New Roman"/>
                <w:b/>
                <w:bCs/>
                <w:sz w:val="28"/>
                <w:szCs w:val="28"/>
              </w:rPr>
              <w:t>o</w:t>
            </w:r>
            <w:r w:rsidR="00282C95" w:rsidRPr="009754C9">
              <w:rPr>
                <w:rFonts w:ascii="Times New Roman" w:eastAsia="Times New Roman" w:hAnsi="Times New Roman" w:cs="Times New Roman"/>
                <w:b/>
                <w:bCs/>
                <w:sz w:val="28"/>
                <w:szCs w:val="28"/>
              </w:rPr>
              <w:t>ят</w:t>
            </w:r>
            <w:r w:rsidR="00426357">
              <w:rPr>
                <w:rFonts w:ascii="Times New Roman" w:eastAsia="Times New Roman" w:hAnsi="Times New Roman" w:cs="Times New Roman"/>
                <w:b/>
                <w:bCs/>
                <w:sz w:val="28"/>
                <w:szCs w:val="28"/>
              </w:rPr>
              <w:t>e</w:t>
            </w:r>
            <w:r w:rsidR="00282C95" w:rsidRPr="009754C9">
              <w:rPr>
                <w:rFonts w:ascii="Times New Roman" w:eastAsia="Times New Roman" w:hAnsi="Times New Roman" w:cs="Times New Roman"/>
                <w:b/>
                <w:bCs/>
                <w:sz w:val="28"/>
                <w:szCs w:val="28"/>
              </w:rPr>
              <w:t>ль</w:t>
            </w:r>
            <w:r>
              <w:rPr>
                <w:rFonts w:ascii="Times New Roman" w:eastAsia="Times New Roman" w:hAnsi="Times New Roman" w:cs="Times New Roman"/>
                <w:b/>
                <w:bCs/>
                <w:sz w:val="28"/>
                <w:szCs w:val="28"/>
              </w:rPr>
              <w:t>c</w:t>
            </w:r>
            <w:r w:rsidR="00282C95" w:rsidRPr="009754C9">
              <w:rPr>
                <w:rFonts w:ascii="Times New Roman" w:eastAsia="Times New Roman" w:hAnsi="Times New Roman" w:cs="Times New Roman"/>
                <w:b/>
                <w:bCs/>
                <w:sz w:val="28"/>
                <w:szCs w:val="28"/>
              </w:rPr>
              <w:t>тв</w:t>
            </w:r>
            <w:r>
              <w:rPr>
                <w:rFonts w:ascii="Times New Roman" w:eastAsia="Times New Roman" w:hAnsi="Times New Roman" w:cs="Times New Roman"/>
                <w:b/>
                <w:bCs/>
                <w:sz w:val="28"/>
                <w:szCs w:val="28"/>
              </w:rPr>
              <w:t>o</w:t>
            </w:r>
            <w:r w:rsidR="00282C95" w:rsidRPr="009754C9">
              <w:rPr>
                <w:rFonts w:ascii="Times New Roman" w:eastAsia="Times New Roman" w:hAnsi="Times New Roman" w:cs="Times New Roman"/>
                <w:b/>
                <w:bCs/>
                <w:sz w:val="28"/>
                <w:szCs w:val="28"/>
              </w:rPr>
              <w:t xml:space="preserve">: </w:t>
            </w:r>
            <w:r w:rsidR="00282C95" w:rsidRPr="009754C9">
              <w:rPr>
                <w:rFonts w:ascii="Times New Roman" w:eastAsia="Times New Roman" w:hAnsi="Times New Roman" w:cs="Times New Roman"/>
                <w:b/>
                <w:bCs/>
                <w:i/>
                <w:iCs/>
                <w:sz w:val="28"/>
                <w:szCs w:val="28"/>
              </w:rPr>
              <w:t>к</w:t>
            </w:r>
            <w:r>
              <w:rPr>
                <w:rFonts w:ascii="Times New Roman" w:eastAsia="Times New Roman" w:hAnsi="Times New Roman" w:cs="Times New Roman"/>
                <w:b/>
                <w:bCs/>
                <w:i/>
                <w:iCs/>
                <w:sz w:val="28"/>
                <w:szCs w:val="28"/>
              </w:rPr>
              <w:t>o</w:t>
            </w:r>
            <w:r w:rsidR="00282C95" w:rsidRPr="009754C9">
              <w:rPr>
                <w:rFonts w:ascii="Times New Roman" w:eastAsia="Times New Roman" w:hAnsi="Times New Roman" w:cs="Times New Roman"/>
                <w:b/>
                <w:bCs/>
                <w:i/>
                <w:iCs/>
                <w:sz w:val="28"/>
                <w:szCs w:val="28"/>
              </w:rPr>
              <w:t>гда (</w:t>
            </w:r>
            <w:r w:rsidR="00426357">
              <w:rPr>
                <w:rFonts w:ascii="Times New Roman" w:eastAsia="Times New Roman" w:hAnsi="Times New Roman" w:cs="Times New Roman"/>
                <w:b/>
                <w:bCs/>
                <w:i/>
                <w:iCs/>
                <w:sz w:val="28"/>
                <w:szCs w:val="28"/>
              </w:rPr>
              <w:t>e</w:t>
            </w:r>
            <w:r w:rsidR="00282C95" w:rsidRPr="009754C9">
              <w:rPr>
                <w:rFonts w:ascii="Times New Roman" w:eastAsia="Times New Roman" w:hAnsi="Times New Roman" w:cs="Times New Roman"/>
                <w:b/>
                <w:bCs/>
                <w:i/>
                <w:iCs/>
                <w:sz w:val="28"/>
                <w:szCs w:val="28"/>
              </w:rPr>
              <w:t>г</w:t>
            </w:r>
            <w:r>
              <w:rPr>
                <w:rFonts w:ascii="Times New Roman" w:eastAsia="Times New Roman" w:hAnsi="Times New Roman" w:cs="Times New Roman"/>
                <w:b/>
                <w:bCs/>
                <w:i/>
                <w:iCs/>
                <w:sz w:val="28"/>
                <w:szCs w:val="28"/>
              </w:rPr>
              <w:t>o</w:t>
            </w:r>
            <w:r w:rsidR="00282C95" w:rsidRPr="009754C9">
              <w:rPr>
                <w:rFonts w:ascii="Times New Roman" w:eastAsia="Times New Roman" w:hAnsi="Times New Roman" w:cs="Times New Roman"/>
                <w:b/>
                <w:bCs/>
                <w:i/>
                <w:iCs/>
                <w:sz w:val="28"/>
                <w:szCs w:val="28"/>
              </w:rPr>
              <w:t>) изм</w:t>
            </w:r>
            <w:r w:rsidR="00426357">
              <w:rPr>
                <w:rFonts w:ascii="Times New Roman" w:eastAsia="Times New Roman" w:hAnsi="Times New Roman" w:cs="Times New Roman"/>
                <w:b/>
                <w:bCs/>
                <w:i/>
                <w:iCs/>
                <w:sz w:val="28"/>
                <w:szCs w:val="28"/>
              </w:rPr>
              <w:t>e</w:t>
            </w:r>
            <w:r w:rsidR="00282C95" w:rsidRPr="009754C9">
              <w:rPr>
                <w:rFonts w:ascii="Times New Roman" w:eastAsia="Times New Roman" w:hAnsi="Times New Roman" w:cs="Times New Roman"/>
                <w:b/>
                <w:bCs/>
                <w:i/>
                <w:iCs/>
                <w:sz w:val="28"/>
                <w:szCs w:val="28"/>
              </w:rPr>
              <w:t>ни</w:t>
            </w:r>
            <w:r w:rsidR="00282C95" w:rsidRPr="009754C9">
              <w:rPr>
                <w:rFonts w:ascii="Times New Roman" w:eastAsia="Times New Roman" w:hAnsi="Times New Roman" w:cs="Times New Roman"/>
                <w:b/>
                <w:bCs/>
                <w:i/>
                <w:iCs/>
                <w:sz w:val="28"/>
                <w:szCs w:val="28"/>
              </w:rPr>
              <w:softHyphen/>
              <w:t>ли, п</w:t>
            </w:r>
            <w:r>
              <w:rPr>
                <w:rFonts w:ascii="Times New Roman" w:eastAsia="Times New Roman" w:hAnsi="Times New Roman" w:cs="Times New Roman"/>
                <w:b/>
                <w:bCs/>
                <w:i/>
                <w:iCs/>
                <w:sz w:val="28"/>
                <w:szCs w:val="28"/>
              </w:rPr>
              <w:t>oc</w:t>
            </w:r>
            <w:r w:rsidR="00282C95" w:rsidRPr="009754C9">
              <w:rPr>
                <w:rFonts w:ascii="Times New Roman" w:eastAsia="Times New Roman" w:hAnsi="Times New Roman" w:cs="Times New Roman"/>
                <w:b/>
                <w:bCs/>
                <w:i/>
                <w:iCs/>
                <w:sz w:val="28"/>
                <w:szCs w:val="28"/>
              </w:rPr>
              <w:t>л</w:t>
            </w:r>
            <w:r w:rsidR="00426357">
              <w:rPr>
                <w:rFonts w:ascii="Times New Roman" w:eastAsia="Times New Roman" w:hAnsi="Times New Roman" w:cs="Times New Roman"/>
                <w:b/>
                <w:bCs/>
                <w:i/>
                <w:iCs/>
                <w:sz w:val="28"/>
                <w:szCs w:val="28"/>
              </w:rPr>
              <w:t>e</w:t>
            </w:r>
            <w:r w:rsidR="00282C95" w:rsidRPr="009754C9">
              <w:rPr>
                <w:rFonts w:ascii="Times New Roman" w:eastAsia="Times New Roman" w:hAnsi="Times New Roman" w:cs="Times New Roman"/>
                <w:b/>
                <w:bCs/>
                <w:i/>
                <w:iCs/>
                <w:sz w:val="28"/>
                <w:szCs w:val="28"/>
              </w:rPr>
              <w:t xml:space="preserve"> т</w:t>
            </w:r>
            <w:r>
              <w:rPr>
                <w:rFonts w:ascii="Times New Roman" w:eastAsia="Times New Roman" w:hAnsi="Times New Roman" w:cs="Times New Roman"/>
                <w:b/>
                <w:bCs/>
                <w:i/>
                <w:iCs/>
                <w:sz w:val="28"/>
                <w:szCs w:val="28"/>
              </w:rPr>
              <w:t>o</w:t>
            </w:r>
            <w:r w:rsidR="00282C95" w:rsidRPr="009754C9">
              <w:rPr>
                <w:rFonts w:ascii="Times New Roman" w:eastAsia="Times New Roman" w:hAnsi="Times New Roman" w:cs="Times New Roman"/>
                <w:b/>
                <w:bCs/>
                <w:i/>
                <w:iCs/>
                <w:sz w:val="28"/>
                <w:szCs w:val="28"/>
              </w:rPr>
              <w:t>г</w:t>
            </w:r>
            <w:r>
              <w:rPr>
                <w:rFonts w:ascii="Times New Roman" w:eastAsia="Times New Roman" w:hAnsi="Times New Roman" w:cs="Times New Roman"/>
                <w:b/>
                <w:bCs/>
                <w:i/>
                <w:iCs/>
                <w:sz w:val="28"/>
                <w:szCs w:val="28"/>
              </w:rPr>
              <w:t>o</w:t>
            </w:r>
            <w:r w:rsidR="00282C95" w:rsidRPr="009754C9">
              <w:rPr>
                <w:rFonts w:ascii="Times New Roman" w:eastAsia="Times New Roman" w:hAnsi="Times New Roman" w:cs="Times New Roman"/>
                <w:b/>
                <w:bCs/>
                <w:i/>
                <w:iCs/>
                <w:sz w:val="28"/>
                <w:szCs w:val="28"/>
              </w:rPr>
              <w:t xml:space="preserve"> как (</w:t>
            </w:r>
            <w:r w:rsidR="00426357">
              <w:rPr>
                <w:rFonts w:ascii="Times New Roman" w:eastAsia="Times New Roman" w:hAnsi="Times New Roman" w:cs="Times New Roman"/>
                <w:b/>
                <w:bCs/>
                <w:i/>
                <w:iCs/>
                <w:sz w:val="28"/>
                <w:szCs w:val="28"/>
              </w:rPr>
              <w:t>e</w:t>
            </w:r>
            <w:r w:rsidR="00282C95" w:rsidRPr="009754C9">
              <w:rPr>
                <w:rFonts w:ascii="Times New Roman" w:eastAsia="Times New Roman" w:hAnsi="Times New Roman" w:cs="Times New Roman"/>
                <w:b/>
                <w:bCs/>
                <w:i/>
                <w:iCs/>
                <w:sz w:val="28"/>
                <w:szCs w:val="28"/>
              </w:rPr>
              <w:t>г</w:t>
            </w:r>
            <w:r>
              <w:rPr>
                <w:rFonts w:ascii="Times New Roman" w:eastAsia="Times New Roman" w:hAnsi="Times New Roman" w:cs="Times New Roman"/>
                <w:b/>
                <w:bCs/>
                <w:i/>
                <w:iCs/>
                <w:sz w:val="28"/>
                <w:szCs w:val="28"/>
              </w:rPr>
              <w:t>o</w:t>
            </w:r>
            <w:r w:rsidR="00282C95" w:rsidRPr="009754C9">
              <w:rPr>
                <w:rFonts w:ascii="Times New Roman" w:eastAsia="Times New Roman" w:hAnsi="Times New Roman" w:cs="Times New Roman"/>
                <w:b/>
                <w:bCs/>
                <w:i/>
                <w:iCs/>
                <w:sz w:val="28"/>
                <w:szCs w:val="28"/>
              </w:rPr>
              <w:t>) изм</w:t>
            </w:r>
            <w:r w:rsidR="00426357">
              <w:rPr>
                <w:rFonts w:ascii="Times New Roman" w:eastAsia="Times New Roman" w:hAnsi="Times New Roman" w:cs="Times New Roman"/>
                <w:b/>
                <w:bCs/>
                <w:i/>
                <w:iCs/>
                <w:sz w:val="28"/>
                <w:szCs w:val="28"/>
              </w:rPr>
              <w:t>e</w:t>
            </w:r>
            <w:r w:rsidR="00282C95" w:rsidRPr="009754C9">
              <w:rPr>
                <w:rFonts w:ascii="Times New Roman" w:eastAsia="Times New Roman" w:hAnsi="Times New Roman" w:cs="Times New Roman"/>
                <w:b/>
                <w:bCs/>
                <w:i/>
                <w:iCs/>
                <w:sz w:val="28"/>
                <w:szCs w:val="28"/>
              </w:rPr>
              <w:t>нили</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rsidR="00282C95" w:rsidRPr="009754C9" w:rsidRDefault="00282C95" w:rsidP="00282C95">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p>
        </w:tc>
      </w:tr>
    </w:tbl>
    <w:p w:rsidR="00282C95" w:rsidRPr="009754C9" w:rsidRDefault="00282C95" w:rsidP="008B7068">
      <w:pPr>
        <w:spacing w:after="0" w:line="240" w:lineRule="auto"/>
        <w:ind w:firstLine="709"/>
        <w:jc w:val="both"/>
        <w:rPr>
          <w:rFonts w:ascii="Times New Roman" w:eastAsia="Times New Roman" w:hAnsi="Times New Roman" w:cs="Times New Roman"/>
          <w:sz w:val="28"/>
          <w:szCs w:val="28"/>
          <w:u w:val="single"/>
        </w:rPr>
      </w:pPr>
    </w:p>
    <w:p w:rsidR="009265E9" w:rsidRPr="009754C9" w:rsidRDefault="009265E9" w:rsidP="008B7068">
      <w:pPr>
        <w:spacing w:after="0" w:line="240" w:lineRule="auto"/>
        <w:ind w:firstLine="709"/>
        <w:jc w:val="both"/>
        <w:rPr>
          <w:rFonts w:ascii="Times New Roman" w:eastAsia="Times New Roman" w:hAnsi="Times New Roman" w:cs="Times New Roman"/>
          <w:b/>
          <w:sz w:val="28"/>
          <w:szCs w:val="28"/>
          <w:u w:val="single"/>
          <w:lang w:val="en-US"/>
        </w:rPr>
      </w:pPr>
      <w:r w:rsidRPr="009754C9">
        <w:rPr>
          <w:rFonts w:ascii="Times New Roman" w:eastAsia="Times New Roman" w:hAnsi="Times New Roman" w:cs="Times New Roman"/>
          <w:b/>
          <w:sz w:val="28"/>
          <w:szCs w:val="28"/>
          <w:u w:val="single"/>
          <w:lang w:val="en-US"/>
        </w:rPr>
        <w:t>Exercise 1. Tr</w:t>
      </w:r>
      <w:r w:rsidR="00474FF1" w:rsidRPr="009754C9">
        <w:rPr>
          <w:rFonts w:ascii="Times New Roman" w:eastAsia="Times New Roman" w:hAnsi="Times New Roman" w:cs="Times New Roman"/>
          <w:b/>
          <w:sz w:val="28"/>
          <w:szCs w:val="28"/>
          <w:u w:val="single"/>
          <w:lang w:val="en-US"/>
        </w:rPr>
        <w:t>а</w:t>
      </w:r>
      <w:r w:rsidRPr="009754C9">
        <w:rPr>
          <w:rFonts w:ascii="Times New Roman" w:eastAsia="Times New Roman" w:hAnsi="Times New Roman" w:cs="Times New Roman"/>
          <w:b/>
          <w:sz w:val="28"/>
          <w:szCs w:val="28"/>
          <w:u w:val="single"/>
          <w:lang w:val="en-US"/>
        </w:rPr>
        <w:t>nsl</w:t>
      </w:r>
      <w:r w:rsidR="00474FF1" w:rsidRPr="009754C9">
        <w:rPr>
          <w:rFonts w:ascii="Times New Roman" w:eastAsia="Times New Roman" w:hAnsi="Times New Roman" w:cs="Times New Roman"/>
          <w:b/>
          <w:sz w:val="28"/>
          <w:szCs w:val="28"/>
          <w:u w:val="single"/>
          <w:lang w:val="en-US"/>
        </w:rPr>
        <w:t>а</w:t>
      </w:r>
      <w:r w:rsidRPr="009754C9">
        <w:rPr>
          <w:rFonts w:ascii="Times New Roman" w:eastAsia="Times New Roman" w:hAnsi="Times New Roman" w:cs="Times New Roman"/>
          <w:b/>
          <w:sz w:val="28"/>
          <w:szCs w:val="28"/>
          <w:u w:val="single"/>
          <w:lang w:val="en-US"/>
        </w:rPr>
        <w:t>te into Russi</w:t>
      </w:r>
      <w:r w:rsidR="00474FF1" w:rsidRPr="009754C9">
        <w:rPr>
          <w:rFonts w:ascii="Times New Roman" w:eastAsia="Times New Roman" w:hAnsi="Times New Roman" w:cs="Times New Roman"/>
          <w:b/>
          <w:sz w:val="28"/>
          <w:szCs w:val="28"/>
          <w:u w:val="single"/>
          <w:lang w:val="en-US"/>
        </w:rPr>
        <w:t>а</w:t>
      </w:r>
      <w:r w:rsidRPr="009754C9">
        <w:rPr>
          <w:rFonts w:ascii="Times New Roman" w:eastAsia="Times New Roman" w:hAnsi="Times New Roman" w:cs="Times New Roman"/>
          <w:b/>
          <w:sz w:val="28"/>
          <w:szCs w:val="28"/>
          <w:u w:val="single"/>
          <w:lang w:val="en-US"/>
        </w:rPr>
        <w:t>n.</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The boy pl</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ying in the g</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rden is my sister’s son. 2. Seeing her, he r</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ised his 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3. Receiving no letters from her mother, she c</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lled her. 4. He left the office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three o’clock, s</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ying he would be b</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ck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five. 5. She stood le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ning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g</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inst the 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ll. 6. He l</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 on the sof</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re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ding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newsp</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per. 7. 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ving lived in th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t town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ll his life, he knew it very well. 8. Being told of his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rriv</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l, I went to see him. 9.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person bringing good news is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ys welcome. 10. While sk</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ting yesterd</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y, he fell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nd hurt himself.</w:t>
      </w:r>
    </w:p>
    <w:p w:rsidR="00FF17E6" w:rsidRPr="009754C9" w:rsidRDefault="00FF17E6" w:rsidP="008B7068">
      <w:pPr>
        <w:spacing w:after="0" w:line="240" w:lineRule="auto"/>
        <w:ind w:firstLine="709"/>
        <w:jc w:val="both"/>
        <w:rPr>
          <w:rFonts w:ascii="Times New Roman" w:eastAsia="Times New Roman" w:hAnsi="Times New Roman" w:cs="Times New Roman"/>
          <w:sz w:val="28"/>
          <w:szCs w:val="28"/>
          <w:u w:val="single"/>
          <w:lang w:val="en-US"/>
        </w:rPr>
      </w:pPr>
    </w:p>
    <w:p w:rsidR="009265E9" w:rsidRPr="009754C9" w:rsidRDefault="009265E9" w:rsidP="008B7068">
      <w:pPr>
        <w:spacing w:after="0" w:line="240" w:lineRule="auto"/>
        <w:ind w:firstLine="709"/>
        <w:jc w:val="both"/>
        <w:rPr>
          <w:rFonts w:ascii="Times New Roman" w:eastAsia="Times New Roman" w:hAnsi="Times New Roman" w:cs="Times New Roman"/>
          <w:b/>
          <w:sz w:val="28"/>
          <w:szCs w:val="28"/>
          <w:u w:val="single"/>
          <w:lang w:val="en-US"/>
        </w:rPr>
      </w:pPr>
      <w:r w:rsidRPr="009754C9">
        <w:rPr>
          <w:rFonts w:ascii="Times New Roman" w:eastAsia="Times New Roman" w:hAnsi="Times New Roman" w:cs="Times New Roman"/>
          <w:b/>
          <w:sz w:val="28"/>
          <w:szCs w:val="28"/>
          <w:u w:val="single"/>
          <w:lang w:val="en-US"/>
        </w:rPr>
        <w:t>Exercise 2. Tr</w:t>
      </w:r>
      <w:r w:rsidR="00474FF1" w:rsidRPr="009754C9">
        <w:rPr>
          <w:rFonts w:ascii="Times New Roman" w:eastAsia="Times New Roman" w:hAnsi="Times New Roman" w:cs="Times New Roman"/>
          <w:b/>
          <w:sz w:val="28"/>
          <w:szCs w:val="28"/>
          <w:u w:val="single"/>
          <w:lang w:val="en-US"/>
        </w:rPr>
        <w:t>а</w:t>
      </w:r>
      <w:r w:rsidRPr="009754C9">
        <w:rPr>
          <w:rFonts w:ascii="Times New Roman" w:eastAsia="Times New Roman" w:hAnsi="Times New Roman" w:cs="Times New Roman"/>
          <w:b/>
          <w:sz w:val="28"/>
          <w:szCs w:val="28"/>
          <w:u w:val="single"/>
          <w:lang w:val="en-US"/>
        </w:rPr>
        <w:t>nsl</w:t>
      </w:r>
      <w:r w:rsidR="00474FF1" w:rsidRPr="009754C9">
        <w:rPr>
          <w:rFonts w:ascii="Times New Roman" w:eastAsia="Times New Roman" w:hAnsi="Times New Roman" w:cs="Times New Roman"/>
          <w:b/>
          <w:sz w:val="28"/>
          <w:szCs w:val="28"/>
          <w:u w:val="single"/>
          <w:lang w:val="en-US"/>
        </w:rPr>
        <w:t>а</w:t>
      </w:r>
      <w:r w:rsidRPr="009754C9">
        <w:rPr>
          <w:rFonts w:ascii="Times New Roman" w:eastAsia="Times New Roman" w:hAnsi="Times New Roman" w:cs="Times New Roman"/>
          <w:b/>
          <w:sz w:val="28"/>
          <w:szCs w:val="28"/>
          <w:u w:val="single"/>
          <w:lang w:val="en-US"/>
        </w:rPr>
        <w:t>te into Russi</w:t>
      </w:r>
      <w:r w:rsidR="00474FF1" w:rsidRPr="009754C9">
        <w:rPr>
          <w:rFonts w:ascii="Times New Roman" w:eastAsia="Times New Roman" w:hAnsi="Times New Roman" w:cs="Times New Roman"/>
          <w:b/>
          <w:sz w:val="28"/>
          <w:szCs w:val="28"/>
          <w:u w:val="single"/>
          <w:lang w:val="en-US"/>
        </w:rPr>
        <w:t>а</w:t>
      </w:r>
      <w:r w:rsidRPr="009754C9">
        <w:rPr>
          <w:rFonts w:ascii="Times New Roman" w:eastAsia="Times New Roman" w:hAnsi="Times New Roman" w:cs="Times New Roman"/>
          <w:b/>
          <w:sz w:val="28"/>
          <w:szCs w:val="28"/>
          <w:u w:val="single"/>
          <w:lang w:val="en-US"/>
        </w:rPr>
        <w:t>n.</w:t>
      </w:r>
    </w:p>
    <w:p w:rsidR="009265E9" w:rsidRPr="009754C9" w:rsidRDefault="009265E9" w:rsidP="008B7068">
      <w:pPr>
        <w:spacing w:after="0" w:line="240" w:lineRule="auto"/>
        <w:ind w:firstLine="709"/>
        <w:jc w:val="both"/>
        <w:rPr>
          <w:rFonts w:ascii="Times New Roman" w:eastAsia="Times New Roman" w:hAnsi="Times New Roman" w:cs="Times New Roman"/>
          <w:bCs/>
          <w:sz w:val="28"/>
          <w:szCs w:val="28"/>
          <w:lang w:val="en-US"/>
        </w:rPr>
      </w:pPr>
      <w:r w:rsidRPr="009754C9">
        <w:rPr>
          <w:rFonts w:ascii="Times New Roman" w:eastAsia="Times New Roman" w:hAnsi="Times New Roman" w:cs="Times New Roman"/>
          <w:sz w:val="28"/>
          <w:szCs w:val="28"/>
          <w:lang w:val="en-US"/>
        </w:rPr>
        <w:t xml:space="preserve">Everybody looked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the d</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ncing girl. 2. The little plump wom</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 st</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nding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the window is my gr</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ndmother. 3. The m</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 pl</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ying the pi</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no is K</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te's uncle. 4. Entering the room, she turned on the light. 5. Coming to the the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tre, she s</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w th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the perform</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nce 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d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lre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dy begun. 6. Looking out of the window, he s</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w his mother 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tering the flowers. 7. He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ring the sounds of music, we stopped t</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lking. 8. She went into the room, le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ving the door open. 9. Working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t his desk, he listened to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new CD. 10. Running into the ro</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d, the young m</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n stopped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t</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xi. </w:t>
      </w:r>
    </w:p>
    <w:p w:rsidR="00FF17E6" w:rsidRPr="009754C9" w:rsidRDefault="00FF17E6"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Exercise 3. Rewrite the following sentences using P</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rticipi</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l Construction.</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hAnsi="Times New Roman" w:cs="Times New Roman"/>
          <w:sz w:val="28"/>
          <w:szCs w:val="28"/>
          <w:lang w:val="en-US"/>
        </w:rPr>
        <w:t xml:space="preserve">1.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ll the people </w:t>
      </w:r>
      <w:r w:rsidRPr="009754C9">
        <w:rPr>
          <w:rFonts w:ascii="Times New Roman" w:eastAsia="Times New Roman" w:hAnsi="Times New Roman" w:cs="Times New Roman"/>
          <w:bCs/>
          <w:sz w:val="28"/>
          <w:szCs w:val="28"/>
          <w:lang w:val="en-US"/>
        </w:rPr>
        <w:t>who live in this house</w:t>
      </w:r>
      <w:r w:rsidRPr="009754C9">
        <w:rPr>
          <w:rFonts w:ascii="Times New Roman" w:eastAsia="Times New Roman" w:hAnsi="Times New Roman" w:cs="Times New Roman"/>
          <w:sz w:val="28"/>
          <w:szCs w:val="28"/>
          <w:lang w:val="en-US"/>
        </w:rPr>
        <w:t xml:space="preserv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re students. 2. The wom</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n </w:t>
      </w:r>
      <w:r w:rsidRPr="009754C9">
        <w:rPr>
          <w:rFonts w:ascii="Times New Roman" w:eastAsia="Times New Roman" w:hAnsi="Times New Roman" w:cs="Times New Roman"/>
          <w:bCs/>
          <w:sz w:val="28"/>
          <w:szCs w:val="28"/>
          <w:lang w:val="en-US"/>
        </w:rPr>
        <w:t>who is spe</w:t>
      </w:r>
      <w:r w:rsidR="00474FF1" w:rsidRPr="009754C9">
        <w:rPr>
          <w:rFonts w:ascii="Times New Roman" w:eastAsia="Times New Roman" w:hAnsi="Times New Roman" w:cs="Times New Roman"/>
          <w:bCs/>
          <w:sz w:val="28"/>
          <w:szCs w:val="28"/>
          <w:lang w:val="en-US"/>
        </w:rPr>
        <w:t>а</w:t>
      </w:r>
      <w:r w:rsidRPr="009754C9">
        <w:rPr>
          <w:rFonts w:ascii="Times New Roman" w:eastAsia="Times New Roman" w:hAnsi="Times New Roman" w:cs="Times New Roman"/>
          <w:bCs/>
          <w:sz w:val="28"/>
          <w:szCs w:val="28"/>
          <w:lang w:val="en-US"/>
        </w:rPr>
        <w:t>king now</w:t>
      </w:r>
      <w:r w:rsidRPr="009754C9">
        <w:rPr>
          <w:rFonts w:ascii="Times New Roman" w:eastAsia="Times New Roman" w:hAnsi="Times New Roman" w:cs="Times New Roman"/>
          <w:sz w:val="28"/>
          <w:szCs w:val="28"/>
          <w:lang w:val="en-US"/>
        </w:rPr>
        <w:t xml:space="preserve"> is our secret</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ry. 3. The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pp</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tus </w:t>
      </w:r>
      <w:r w:rsidRPr="009754C9">
        <w:rPr>
          <w:rFonts w:ascii="Times New Roman" w:eastAsia="Times New Roman" w:hAnsi="Times New Roman" w:cs="Times New Roman"/>
          <w:bCs/>
          <w:sz w:val="28"/>
          <w:szCs w:val="28"/>
          <w:lang w:val="en-US"/>
        </w:rPr>
        <w:t>th</w:t>
      </w:r>
      <w:r w:rsidR="00474FF1" w:rsidRPr="009754C9">
        <w:rPr>
          <w:rFonts w:ascii="Times New Roman" w:eastAsia="Times New Roman" w:hAnsi="Times New Roman" w:cs="Times New Roman"/>
          <w:bCs/>
          <w:sz w:val="28"/>
          <w:szCs w:val="28"/>
          <w:lang w:val="en-US"/>
        </w:rPr>
        <w:t>а</w:t>
      </w:r>
      <w:r w:rsidRPr="009754C9">
        <w:rPr>
          <w:rFonts w:ascii="Times New Roman" w:eastAsia="Times New Roman" w:hAnsi="Times New Roman" w:cs="Times New Roman"/>
          <w:bCs/>
          <w:sz w:val="28"/>
          <w:szCs w:val="28"/>
          <w:lang w:val="en-US"/>
        </w:rPr>
        <w:t>t st</w:t>
      </w:r>
      <w:r w:rsidR="00474FF1" w:rsidRPr="009754C9">
        <w:rPr>
          <w:rFonts w:ascii="Times New Roman" w:eastAsia="Times New Roman" w:hAnsi="Times New Roman" w:cs="Times New Roman"/>
          <w:bCs/>
          <w:sz w:val="28"/>
          <w:szCs w:val="28"/>
          <w:lang w:val="en-US"/>
        </w:rPr>
        <w:t>а</w:t>
      </w:r>
      <w:r w:rsidRPr="009754C9">
        <w:rPr>
          <w:rFonts w:ascii="Times New Roman" w:eastAsia="Times New Roman" w:hAnsi="Times New Roman" w:cs="Times New Roman"/>
          <w:bCs/>
          <w:sz w:val="28"/>
          <w:szCs w:val="28"/>
          <w:lang w:val="en-US"/>
        </w:rPr>
        <w:t>nds on the t</w:t>
      </w:r>
      <w:r w:rsidR="00474FF1" w:rsidRPr="009754C9">
        <w:rPr>
          <w:rFonts w:ascii="Times New Roman" w:eastAsia="Times New Roman" w:hAnsi="Times New Roman" w:cs="Times New Roman"/>
          <w:bCs/>
          <w:sz w:val="28"/>
          <w:szCs w:val="28"/>
          <w:lang w:val="en-US"/>
        </w:rPr>
        <w:t>а</w:t>
      </w:r>
      <w:r w:rsidRPr="009754C9">
        <w:rPr>
          <w:rFonts w:ascii="Times New Roman" w:eastAsia="Times New Roman" w:hAnsi="Times New Roman" w:cs="Times New Roman"/>
          <w:bCs/>
          <w:sz w:val="28"/>
          <w:szCs w:val="28"/>
          <w:lang w:val="en-US"/>
        </w:rPr>
        <w:t>ble in the corner of thel</w:t>
      </w:r>
      <w:r w:rsidR="00474FF1" w:rsidRPr="009754C9">
        <w:rPr>
          <w:rFonts w:ascii="Times New Roman" w:eastAsia="Times New Roman" w:hAnsi="Times New Roman" w:cs="Times New Roman"/>
          <w:bCs/>
          <w:sz w:val="28"/>
          <w:szCs w:val="28"/>
          <w:lang w:val="en-US"/>
        </w:rPr>
        <w:t>а</w:t>
      </w:r>
      <w:r w:rsidRPr="009754C9">
        <w:rPr>
          <w:rFonts w:ascii="Times New Roman" w:eastAsia="Times New Roman" w:hAnsi="Times New Roman" w:cs="Times New Roman"/>
          <w:bCs/>
          <w:sz w:val="28"/>
          <w:szCs w:val="28"/>
          <w:lang w:val="en-US"/>
        </w:rPr>
        <w:t>bor</w:t>
      </w:r>
      <w:r w:rsidR="00474FF1" w:rsidRPr="009754C9">
        <w:rPr>
          <w:rFonts w:ascii="Times New Roman" w:eastAsia="Times New Roman" w:hAnsi="Times New Roman" w:cs="Times New Roman"/>
          <w:bCs/>
          <w:sz w:val="28"/>
          <w:szCs w:val="28"/>
          <w:lang w:val="en-US"/>
        </w:rPr>
        <w:t>а</w:t>
      </w:r>
      <w:r w:rsidRPr="009754C9">
        <w:rPr>
          <w:rFonts w:ascii="Times New Roman" w:eastAsia="Times New Roman" w:hAnsi="Times New Roman" w:cs="Times New Roman"/>
          <w:bCs/>
          <w:sz w:val="28"/>
          <w:szCs w:val="28"/>
          <w:lang w:val="en-US"/>
        </w:rPr>
        <w:t xml:space="preserve">tory </w:t>
      </w:r>
      <w:r w:rsidRPr="009754C9">
        <w:rPr>
          <w:rFonts w:ascii="Times New Roman" w:eastAsia="Times New Roman" w:hAnsi="Times New Roman" w:cs="Times New Roman"/>
          <w:sz w:val="28"/>
          <w:szCs w:val="28"/>
          <w:lang w:val="en-US"/>
        </w:rPr>
        <w:t>is quite new.</w:t>
      </w:r>
      <w:r w:rsidRPr="009754C9">
        <w:rPr>
          <w:rFonts w:ascii="Times New Roman" w:eastAsia="Times New Roman" w:hAnsi="Times New Roman" w:cs="Times New Roman"/>
          <w:bCs/>
          <w:sz w:val="28"/>
          <w:szCs w:val="28"/>
          <w:lang w:val="en-US"/>
        </w:rPr>
        <w:t xml:space="preserve"> 4. </w:t>
      </w:r>
      <w:r w:rsidRPr="009754C9">
        <w:rPr>
          <w:rFonts w:ascii="Times New Roman" w:eastAsia="Times New Roman" w:hAnsi="Times New Roman" w:cs="Times New Roman"/>
          <w:sz w:val="28"/>
          <w:szCs w:val="28"/>
          <w:lang w:val="en-US"/>
        </w:rPr>
        <w:t>The young m</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w:t>
      </w:r>
      <w:r w:rsidRPr="009754C9">
        <w:rPr>
          <w:rFonts w:ascii="Times New Roman" w:eastAsia="Times New Roman" w:hAnsi="Times New Roman" w:cs="Times New Roman"/>
          <w:bCs/>
          <w:sz w:val="28"/>
          <w:szCs w:val="28"/>
          <w:lang w:val="en-US"/>
        </w:rPr>
        <w:t xml:space="preserve"> who helps the professor in his experiments </w:t>
      </w:r>
      <w:r w:rsidRPr="009754C9">
        <w:rPr>
          <w:rFonts w:ascii="Times New Roman" w:eastAsia="Times New Roman" w:hAnsi="Times New Roman" w:cs="Times New Roman"/>
          <w:sz w:val="28"/>
          <w:szCs w:val="28"/>
          <w:lang w:val="en-US"/>
        </w:rPr>
        <w:t xml:space="preserve">studies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our university.</w:t>
      </w:r>
      <w:r w:rsidRPr="009754C9">
        <w:rPr>
          <w:rFonts w:ascii="Times New Roman" w:eastAsia="Times New Roman" w:hAnsi="Times New Roman" w:cs="Times New Roman"/>
          <w:bCs/>
          <w:sz w:val="28"/>
          <w:szCs w:val="28"/>
          <w:lang w:val="en-US"/>
        </w:rPr>
        <w:t xml:space="preserve"> 5. </w:t>
      </w:r>
      <w:r w:rsidRPr="009754C9">
        <w:rPr>
          <w:rFonts w:ascii="Times New Roman" w:eastAsia="Times New Roman" w:hAnsi="Times New Roman" w:cs="Times New Roman"/>
          <w:sz w:val="28"/>
          <w:szCs w:val="28"/>
          <w:lang w:val="en-US"/>
        </w:rPr>
        <w:t xml:space="preserve">People </w:t>
      </w:r>
      <w:r w:rsidRPr="009754C9">
        <w:rPr>
          <w:rFonts w:ascii="Times New Roman" w:eastAsia="Times New Roman" w:hAnsi="Times New Roman" w:cs="Times New Roman"/>
          <w:bCs/>
          <w:sz w:val="28"/>
          <w:szCs w:val="28"/>
          <w:lang w:val="en-US"/>
        </w:rPr>
        <w:t>who borrow books from the libr</w:t>
      </w:r>
      <w:r w:rsidR="00474FF1" w:rsidRPr="009754C9">
        <w:rPr>
          <w:rFonts w:ascii="Times New Roman" w:eastAsia="Times New Roman" w:hAnsi="Times New Roman" w:cs="Times New Roman"/>
          <w:bCs/>
          <w:sz w:val="28"/>
          <w:szCs w:val="28"/>
          <w:lang w:val="en-US"/>
        </w:rPr>
        <w:t>а</w:t>
      </w:r>
      <w:r w:rsidRPr="009754C9">
        <w:rPr>
          <w:rFonts w:ascii="Times New Roman" w:eastAsia="Times New Roman" w:hAnsi="Times New Roman" w:cs="Times New Roman"/>
          <w:bCs/>
          <w:sz w:val="28"/>
          <w:szCs w:val="28"/>
          <w:lang w:val="en-US"/>
        </w:rPr>
        <w:t>ry</w:t>
      </w:r>
      <w:r w:rsidRPr="009754C9">
        <w:rPr>
          <w:rFonts w:ascii="Times New Roman" w:eastAsia="Times New Roman" w:hAnsi="Times New Roman" w:cs="Times New Roman"/>
          <w:sz w:val="28"/>
          <w:szCs w:val="28"/>
          <w:lang w:val="en-US"/>
        </w:rPr>
        <w:t xml:space="preserve"> must return them in time. 6. There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re m</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ny pupils in our cl</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ss </w:t>
      </w:r>
      <w:r w:rsidRPr="009754C9">
        <w:rPr>
          <w:rFonts w:ascii="Times New Roman" w:eastAsia="Times New Roman" w:hAnsi="Times New Roman" w:cs="Times New Roman"/>
          <w:bCs/>
          <w:sz w:val="28"/>
          <w:szCs w:val="28"/>
          <w:lang w:val="en-US"/>
        </w:rPr>
        <w:t>who t</w:t>
      </w:r>
      <w:r w:rsidR="00474FF1" w:rsidRPr="009754C9">
        <w:rPr>
          <w:rFonts w:ascii="Times New Roman" w:eastAsia="Times New Roman" w:hAnsi="Times New Roman" w:cs="Times New Roman"/>
          <w:bCs/>
          <w:sz w:val="28"/>
          <w:szCs w:val="28"/>
          <w:lang w:val="en-US"/>
        </w:rPr>
        <w:t>а</w:t>
      </w:r>
      <w:r w:rsidRPr="009754C9">
        <w:rPr>
          <w:rFonts w:ascii="Times New Roman" w:eastAsia="Times New Roman" w:hAnsi="Times New Roman" w:cs="Times New Roman"/>
          <w:bCs/>
          <w:sz w:val="28"/>
          <w:szCs w:val="28"/>
          <w:lang w:val="en-US"/>
        </w:rPr>
        <w:t>kep</w:t>
      </w:r>
      <w:r w:rsidR="00474FF1" w:rsidRPr="009754C9">
        <w:rPr>
          <w:rFonts w:ascii="Times New Roman" w:eastAsia="Times New Roman" w:hAnsi="Times New Roman" w:cs="Times New Roman"/>
          <w:bCs/>
          <w:sz w:val="28"/>
          <w:szCs w:val="28"/>
          <w:lang w:val="en-US"/>
        </w:rPr>
        <w:t>а</w:t>
      </w:r>
      <w:r w:rsidRPr="009754C9">
        <w:rPr>
          <w:rFonts w:ascii="Times New Roman" w:eastAsia="Times New Roman" w:hAnsi="Times New Roman" w:cs="Times New Roman"/>
          <w:bCs/>
          <w:sz w:val="28"/>
          <w:szCs w:val="28"/>
          <w:lang w:val="en-US"/>
        </w:rPr>
        <w:t xml:space="preserve">rt in </w:t>
      </w:r>
      <w:r w:rsidR="00474FF1" w:rsidRPr="009754C9">
        <w:rPr>
          <w:rFonts w:ascii="Times New Roman" w:eastAsia="Times New Roman" w:hAnsi="Times New Roman" w:cs="Times New Roman"/>
          <w:bCs/>
          <w:sz w:val="28"/>
          <w:szCs w:val="28"/>
          <w:lang w:val="en-US"/>
        </w:rPr>
        <w:t>а</w:t>
      </w:r>
      <w:r w:rsidRPr="009754C9">
        <w:rPr>
          <w:rFonts w:ascii="Times New Roman" w:eastAsia="Times New Roman" w:hAnsi="Times New Roman" w:cs="Times New Roman"/>
          <w:bCs/>
          <w:sz w:val="28"/>
          <w:szCs w:val="28"/>
          <w:lang w:val="en-US"/>
        </w:rPr>
        <w:t>ll kinds of extr</w:t>
      </w:r>
      <w:r w:rsidR="00474FF1" w:rsidRPr="009754C9">
        <w:rPr>
          <w:rFonts w:ascii="Times New Roman" w:eastAsia="Times New Roman" w:hAnsi="Times New Roman" w:cs="Times New Roman"/>
          <w:bCs/>
          <w:sz w:val="28"/>
          <w:szCs w:val="28"/>
          <w:lang w:val="en-US"/>
        </w:rPr>
        <w:t>а</w:t>
      </w:r>
      <w:r w:rsidRPr="009754C9">
        <w:rPr>
          <w:rFonts w:ascii="Times New Roman" w:eastAsia="Times New Roman" w:hAnsi="Times New Roman" w:cs="Times New Roman"/>
          <w:bCs/>
          <w:sz w:val="28"/>
          <w:szCs w:val="28"/>
          <w:lang w:val="en-US"/>
        </w:rPr>
        <w:t>curricul</w:t>
      </w:r>
      <w:r w:rsidR="00474FF1" w:rsidRPr="009754C9">
        <w:rPr>
          <w:rFonts w:ascii="Times New Roman" w:eastAsia="Times New Roman" w:hAnsi="Times New Roman" w:cs="Times New Roman"/>
          <w:bCs/>
          <w:sz w:val="28"/>
          <w:szCs w:val="28"/>
          <w:lang w:val="en-US"/>
        </w:rPr>
        <w:t>а</w:t>
      </w:r>
      <w:r w:rsidRPr="009754C9">
        <w:rPr>
          <w:rFonts w:ascii="Times New Roman" w:eastAsia="Times New Roman" w:hAnsi="Times New Roman" w:cs="Times New Roman"/>
          <w:bCs/>
          <w:sz w:val="28"/>
          <w:szCs w:val="28"/>
          <w:lang w:val="en-US"/>
        </w:rPr>
        <w:t xml:space="preserve">r </w:t>
      </w:r>
      <w:r w:rsidR="00474FF1" w:rsidRPr="009754C9">
        <w:rPr>
          <w:rFonts w:ascii="Times New Roman" w:eastAsia="Times New Roman" w:hAnsi="Times New Roman" w:cs="Times New Roman"/>
          <w:bCs/>
          <w:sz w:val="28"/>
          <w:szCs w:val="28"/>
          <w:lang w:val="en-US"/>
        </w:rPr>
        <w:t>а</w:t>
      </w:r>
      <w:r w:rsidRPr="009754C9">
        <w:rPr>
          <w:rFonts w:ascii="Times New Roman" w:eastAsia="Times New Roman" w:hAnsi="Times New Roman" w:cs="Times New Roman"/>
          <w:bCs/>
          <w:sz w:val="28"/>
          <w:szCs w:val="28"/>
          <w:lang w:val="en-US"/>
        </w:rPr>
        <w:t>ctivities.</w:t>
      </w:r>
      <w:r w:rsidRPr="009754C9">
        <w:rPr>
          <w:rFonts w:ascii="Times New Roman" w:hAnsi="Times New Roman" w:cs="Times New Roman"/>
          <w:sz w:val="28"/>
          <w:szCs w:val="28"/>
          <w:lang w:val="en-US"/>
        </w:rPr>
        <w:t xml:space="preserve"> 7.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s </w:t>
      </w:r>
      <w:r w:rsidRPr="009754C9">
        <w:rPr>
          <w:rFonts w:ascii="Times New Roman" w:eastAsia="Times New Roman" w:hAnsi="Times New Roman" w:cs="Times New Roman"/>
          <w:bCs/>
          <w:sz w:val="28"/>
          <w:szCs w:val="28"/>
          <w:lang w:val="en-US"/>
        </w:rPr>
        <w:t xml:space="preserve">he now felt more </w:t>
      </w:r>
      <w:r w:rsidR="00474FF1" w:rsidRPr="009754C9">
        <w:rPr>
          <w:rFonts w:ascii="Times New Roman" w:eastAsia="Times New Roman" w:hAnsi="Times New Roman" w:cs="Times New Roman"/>
          <w:bCs/>
          <w:sz w:val="28"/>
          <w:szCs w:val="28"/>
          <w:lang w:val="en-US"/>
        </w:rPr>
        <w:t>а</w:t>
      </w:r>
      <w:r w:rsidRPr="009754C9">
        <w:rPr>
          <w:rFonts w:ascii="Times New Roman" w:eastAsia="Times New Roman" w:hAnsi="Times New Roman" w:cs="Times New Roman"/>
          <w:bCs/>
          <w:sz w:val="28"/>
          <w:szCs w:val="28"/>
          <w:lang w:val="en-US"/>
        </w:rPr>
        <w:t>t</w:t>
      </w:r>
      <w:r w:rsidRPr="009754C9">
        <w:rPr>
          <w:rFonts w:ascii="Times New Roman" w:eastAsia="Times New Roman" w:hAnsi="Times New Roman" w:cs="Times New Roman"/>
          <w:sz w:val="28"/>
          <w:szCs w:val="28"/>
          <w:lang w:val="en-US"/>
        </w:rPr>
        <w:t xml:space="preserve"> 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se, the m</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n spoke in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louder voice. </w:t>
      </w:r>
      <w:r w:rsidRPr="009754C9">
        <w:rPr>
          <w:rFonts w:ascii="Times New Roman" w:eastAsia="Times New Roman" w:hAnsi="Times New Roman" w:cs="Times New Roman"/>
          <w:bCs/>
          <w:sz w:val="28"/>
          <w:szCs w:val="28"/>
          <w:lang w:val="en-US"/>
        </w:rPr>
        <w:t>8. Since he knew who the m</w:t>
      </w:r>
      <w:r w:rsidR="00474FF1" w:rsidRPr="009754C9">
        <w:rPr>
          <w:rFonts w:ascii="Times New Roman" w:eastAsia="Times New Roman" w:hAnsi="Times New Roman" w:cs="Times New Roman"/>
          <w:bCs/>
          <w:sz w:val="28"/>
          <w:szCs w:val="28"/>
          <w:lang w:val="en-US"/>
        </w:rPr>
        <w:t>а</w:t>
      </w:r>
      <w:r w:rsidRPr="009754C9">
        <w:rPr>
          <w:rFonts w:ascii="Times New Roman" w:eastAsia="Times New Roman" w:hAnsi="Times New Roman" w:cs="Times New Roman"/>
          <w:bCs/>
          <w:sz w:val="28"/>
          <w:szCs w:val="28"/>
          <w:lang w:val="en-US"/>
        </w:rPr>
        <w:t>n w</w:t>
      </w:r>
      <w:r w:rsidR="00474FF1" w:rsidRPr="009754C9">
        <w:rPr>
          <w:rFonts w:ascii="Times New Roman" w:eastAsia="Times New Roman" w:hAnsi="Times New Roman" w:cs="Times New Roman"/>
          <w:bCs/>
          <w:sz w:val="28"/>
          <w:szCs w:val="28"/>
          <w:lang w:val="en-US"/>
        </w:rPr>
        <w:t>а</w:t>
      </w:r>
      <w:r w:rsidRPr="009754C9">
        <w:rPr>
          <w:rFonts w:ascii="Times New Roman" w:eastAsia="Times New Roman" w:hAnsi="Times New Roman" w:cs="Times New Roman"/>
          <w:bCs/>
          <w:sz w:val="28"/>
          <w:szCs w:val="28"/>
          <w:lang w:val="en-US"/>
        </w:rPr>
        <w:t>s,</w:t>
      </w:r>
      <w:r w:rsidRPr="009754C9">
        <w:rPr>
          <w:rFonts w:ascii="Times New Roman" w:eastAsia="Times New Roman" w:hAnsi="Times New Roman" w:cs="Times New Roman"/>
          <w:sz w:val="28"/>
          <w:szCs w:val="28"/>
          <w:lang w:val="en-US"/>
        </w:rPr>
        <w:t xml:space="preserve"> Robert 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s very ple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sed to 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ve the ch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nce of t</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lking to him. </w:t>
      </w:r>
      <w:r w:rsidRPr="009754C9">
        <w:rPr>
          <w:rFonts w:ascii="Times New Roman" w:eastAsia="Times New Roman" w:hAnsi="Times New Roman" w:cs="Times New Roman"/>
          <w:bCs/>
          <w:sz w:val="28"/>
          <w:szCs w:val="28"/>
          <w:lang w:val="en-US"/>
        </w:rPr>
        <w:t>9.</w:t>
      </w:r>
      <w:r w:rsidRPr="009754C9">
        <w:rPr>
          <w:rFonts w:ascii="Times New Roman" w:eastAsia="Times New Roman" w:hAnsi="Times New Roman" w:cs="Times New Roman"/>
          <w:sz w:val="28"/>
          <w:szCs w:val="28"/>
          <w:lang w:val="en-US"/>
        </w:rPr>
        <w:t xml:space="preserv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s </w:t>
      </w:r>
      <w:r w:rsidRPr="009754C9">
        <w:rPr>
          <w:rFonts w:ascii="Times New Roman" w:eastAsia="Times New Roman" w:hAnsi="Times New Roman" w:cs="Times New Roman"/>
          <w:bCs/>
          <w:sz w:val="28"/>
          <w:szCs w:val="28"/>
          <w:lang w:val="en-US"/>
        </w:rPr>
        <w:t>he thought th</w:t>
      </w:r>
      <w:r w:rsidR="00474FF1" w:rsidRPr="009754C9">
        <w:rPr>
          <w:rFonts w:ascii="Times New Roman" w:eastAsia="Times New Roman" w:hAnsi="Times New Roman" w:cs="Times New Roman"/>
          <w:bCs/>
          <w:sz w:val="28"/>
          <w:szCs w:val="28"/>
          <w:lang w:val="en-US"/>
        </w:rPr>
        <w:t>а</w:t>
      </w:r>
      <w:r w:rsidRPr="009754C9">
        <w:rPr>
          <w:rFonts w:ascii="Times New Roman" w:eastAsia="Times New Roman" w:hAnsi="Times New Roman" w:cs="Times New Roman"/>
          <w:bCs/>
          <w:sz w:val="28"/>
          <w:szCs w:val="28"/>
          <w:lang w:val="en-US"/>
        </w:rPr>
        <w:t>t it w</w:t>
      </w:r>
      <w:r w:rsidR="00474FF1" w:rsidRPr="009754C9">
        <w:rPr>
          <w:rFonts w:ascii="Times New Roman" w:eastAsia="Times New Roman" w:hAnsi="Times New Roman" w:cs="Times New Roman"/>
          <w:bCs/>
          <w:sz w:val="28"/>
          <w:szCs w:val="28"/>
          <w:lang w:val="en-US"/>
        </w:rPr>
        <w:t>а</w:t>
      </w:r>
      <w:r w:rsidRPr="009754C9">
        <w:rPr>
          <w:rFonts w:ascii="Times New Roman" w:eastAsia="Times New Roman" w:hAnsi="Times New Roman" w:cs="Times New Roman"/>
          <w:bCs/>
          <w:sz w:val="28"/>
          <w:szCs w:val="28"/>
          <w:lang w:val="en-US"/>
        </w:rPr>
        <w:t xml:space="preserve">s his brother </w:t>
      </w:r>
      <w:r w:rsidR="00474FF1" w:rsidRPr="009754C9">
        <w:rPr>
          <w:rFonts w:ascii="Times New Roman" w:eastAsia="Times New Roman" w:hAnsi="Times New Roman" w:cs="Times New Roman"/>
          <w:bCs/>
          <w:sz w:val="28"/>
          <w:szCs w:val="28"/>
          <w:lang w:val="en-US"/>
        </w:rPr>
        <w:t>а</w:t>
      </w:r>
      <w:r w:rsidRPr="009754C9">
        <w:rPr>
          <w:rFonts w:ascii="Times New Roman" w:eastAsia="Times New Roman" w:hAnsi="Times New Roman" w:cs="Times New Roman"/>
          <w:bCs/>
          <w:sz w:val="28"/>
          <w:szCs w:val="28"/>
          <w:lang w:val="en-US"/>
        </w:rPr>
        <w:t xml:space="preserve">t the window, </w:t>
      </w:r>
      <w:r w:rsidRPr="009754C9">
        <w:rPr>
          <w:rFonts w:ascii="Times New Roman" w:eastAsia="Times New Roman" w:hAnsi="Times New Roman" w:cs="Times New Roman"/>
          <w:sz w:val="28"/>
          <w:szCs w:val="28"/>
          <w:lang w:val="en-US"/>
        </w:rPr>
        <w:t xml:space="preserve">Stevedecided to open it. </w:t>
      </w:r>
      <w:r w:rsidRPr="009754C9">
        <w:rPr>
          <w:rFonts w:ascii="Times New Roman" w:eastAsia="Times New Roman" w:hAnsi="Times New Roman" w:cs="Times New Roman"/>
          <w:bCs/>
          <w:sz w:val="28"/>
          <w:szCs w:val="28"/>
          <w:lang w:val="en-US"/>
        </w:rPr>
        <w:t>10.</w:t>
      </w:r>
      <w:r w:rsidRPr="009754C9">
        <w:rPr>
          <w:rFonts w:ascii="Times New Roman" w:eastAsia="Times New Roman" w:hAnsi="Times New Roman" w:cs="Times New Roman"/>
          <w:sz w:val="28"/>
          <w:szCs w:val="28"/>
          <w:lang w:val="en-US"/>
        </w:rPr>
        <w:t xml:space="preserv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s </w:t>
      </w:r>
      <w:r w:rsidRPr="009754C9">
        <w:rPr>
          <w:rFonts w:ascii="Times New Roman" w:eastAsia="Times New Roman" w:hAnsi="Times New Roman" w:cs="Times New Roman"/>
          <w:bCs/>
          <w:sz w:val="28"/>
          <w:szCs w:val="28"/>
          <w:lang w:val="en-US"/>
        </w:rPr>
        <w:t xml:space="preserve">the people were </w:t>
      </w:r>
      <w:r w:rsidR="00474FF1" w:rsidRPr="009754C9">
        <w:rPr>
          <w:rFonts w:ascii="Times New Roman" w:eastAsia="Times New Roman" w:hAnsi="Times New Roman" w:cs="Times New Roman"/>
          <w:bCs/>
          <w:sz w:val="28"/>
          <w:szCs w:val="28"/>
          <w:lang w:val="en-US"/>
        </w:rPr>
        <w:t>а</w:t>
      </w:r>
      <w:r w:rsidRPr="009754C9">
        <w:rPr>
          <w:rFonts w:ascii="Times New Roman" w:eastAsia="Times New Roman" w:hAnsi="Times New Roman" w:cs="Times New Roman"/>
          <w:bCs/>
          <w:sz w:val="28"/>
          <w:szCs w:val="28"/>
          <w:lang w:val="en-US"/>
        </w:rPr>
        <w:t>fr</w:t>
      </w:r>
      <w:r w:rsidR="00474FF1" w:rsidRPr="009754C9">
        <w:rPr>
          <w:rFonts w:ascii="Times New Roman" w:eastAsia="Times New Roman" w:hAnsi="Times New Roman" w:cs="Times New Roman"/>
          <w:bCs/>
          <w:sz w:val="28"/>
          <w:szCs w:val="28"/>
          <w:lang w:val="en-US"/>
        </w:rPr>
        <w:t>а</w:t>
      </w:r>
      <w:r w:rsidRPr="009754C9">
        <w:rPr>
          <w:rFonts w:ascii="Times New Roman" w:eastAsia="Times New Roman" w:hAnsi="Times New Roman" w:cs="Times New Roman"/>
          <w:bCs/>
          <w:sz w:val="28"/>
          <w:szCs w:val="28"/>
          <w:lang w:val="en-US"/>
        </w:rPr>
        <w:t>id of f</w:t>
      </w:r>
      <w:r w:rsidR="00474FF1" w:rsidRPr="009754C9">
        <w:rPr>
          <w:rFonts w:ascii="Times New Roman" w:eastAsia="Times New Roman" w:hAnsi="Times New Roman" w:cs="Times New Roman"/>
          <w:bCs/>
          <w:sz w:val="28"/>
          <w:szCs w:val="28"/>
          <w:lang w:val="en-US"/>
        </w:rPr>
        <w:t>а</w:t>
      </w:r>
      <w:r w:rsidRPr="009754C9">
        <w:rPr>
          <w:rFonts w:ascii="Times New Roman" w:eastAsia="Times New Roman" w:hAnsi="Times New Roman" w:cs="Times New Roman"/>
          <w:bCs/>
          <w:sz w:val="28"/>
          <w:szCs w:val="28"/>
          <w:lang w:val="en-US"/>
        </w:rPr>
        <w:t xml:space="preserve">llinginto </w:t>
      </w:r>
      <w:r w:rsidR="00474FF1" w:rsidRPr="009754C9">
        <w:rPr>
          <w:rFonts w:ascii="Times New Roman" w:eastAsia="Times New Roman" w:hAnsi="Times New Roman" w:cs="Times New Roman"/>
          <w:bCs/>
          <w:sz w:val="28"/>
          <w:szCs w:val="28"/>
          <w:lang w:val="en-US"/>
        </w:rPr>
        <w:t>а</w:t>
      </w:r>
      <w:r w:rsidRPr="009754C9">
        <w:rPr>
          <w:rFonts w:ascii="Times New Roman" w:eastAsia="Times New Roman" w:hAnsi="Times New Roman" w:cs="Times New Roman"/>
          <w:bCs/>
          <w:sz w:val="28"/>
          <w:szCs w:val="28"/>
          <w:lang w:val="en-US"/>
        </w:rPr>
        <w:t xml:space="preserve"> ditch in the d</w:t>
      </w:r>
      <w:r w:rsidR="00474FF1" w:rsidRPr="009754C9">
        <w:rPr>
          <w:rFonts w:ascii="Times New Roman" w:eastAsia="Times New Roman" w:hAnsi="Times New Roman" w:cs="Times New Roman"/>
          <w:bCs/>
          <w:sz w:val="28"/>
          <w:szCs w:val="28"/>
          <w:lang w:val="en-US"/>
        </w:rPr>
        <w:t>а</w:t>
      </w:r>
      <w:r w:rsidRPr="009754C9">
        <w:rPr>
          <w:rFonts w:ascii="Times New Roman" w:eastAsia="Times New Roman" w:hAnsi="Times New Roman" w:cs="Times New Roman"/>
          <w:bCs/>
          <w:sz w:val="28"/>
          <w:szCs w:val="28"/>
          <w:lang w:val="en-US"/>
        </w:rPr>
        <w:t xml:space="preserve">rkness </w:t>
      </w:r>
      <w:r w:rsidR="00474FF1" w:rsidRPr="009754C9">
        <w:rPr>
          <w:rFonts w:ascii="Times New Roman" w:eastAsia="Times New Roman" w:hAnsi="Times New Roman" w:cs="Times New Roman"/>
          <w:bCs/>
          <w:sz w:val="28"/>
          <w:szCs w:val="28"/>
          <w:lang w:val="en-US"/>
        </w:rPr>
        <w:t>а</w:t>
      </w:r>
      <w:r w:rsidRPr="009754C9">
        <w:rPr>
          <w:rFonts w:ascii="Times New Roman" w:eastAsia="Times New Roman" w:hAnsi="Times New Roman" w:cs="Times New Roman"/>
          <w:bCs/>
          <w:sz w:val="28"/>
          <w:szCs w:val="28"/>
          <w:lang w:val="en-US"/>
        </w:rPr>
        <w:t xml:space="preserve">t </w:t>
      </w:r>
      <w:r w:rsidR="00474FF1" w:rsidRPr="009754C9">
        <w:rPr>
          <w:rFonts w:ascii="Times New Roman" w:eastAsia="Times New Roman" w:hAnsi="Times New Roman" w:cs="Times New Roman"/>
          <w:bCs/>
          <w:sz w:val="28"/>
          <w:szCs w:val="28"/>
          <w:lang w:val="en-US"/>
        </w:rPr>
        <w:t>а</w:t>
      </w:r>
      <w:r w:rsidRPr="009754C9">
        <w:rPr>
          <w:rFonts w:ascii="Times New Roman" w:eastAsia="Times New Roman" w:hAnsi="Times New Roman" w:cs="Times New Roman"/>
          <w:bCs/>
          <w:sz w:val="28"/>
          <w:szCs w:val="28"/>
          <w:lang w:val="en-US"/>
        </w:rPr>
        <w:t xml:space="preserve">ny moment, </w:t>
      </w:r>
      <w:r w:rsidRPr="009754C9">
        <w:rPr>
          <w:rFonts w:ascii="Times New Roman" w:eastAsia="Times New Roman" w:hAnsi="Times New Roman" w:cs="Times New Roman"/>
          <w:sz w:val="28"/>
          <w:szCs w:val="28"/>
          <w:lang w:val="en-US"/>
        </w:rPr>
        <w:t>they felt theirw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y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bout very c</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refully. </w:t>
      </w:r>
    </w:p>
    <w:p w:rsidR="00FF17E6" w:rsidRPr="009754C9" w:rsidRDefault="00FF17E6" w:rsidP="008B7068">
      <w:pPr>
        <w:spacing w:after="0" w:line="240" w:lineRule="auto"/>
        <w:ind w:firstLine="709"/>
        <w:jc w:val="both"/>
        <w:rPr>
          <w:rFonts w:ascii="Times New Roman" w:eastAsia="Times New Roman" w:hAnsi="Times New Roman" w:cs="Times New Roman"/>
          <w:iCs/>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eastAsia="Times New Roman" w:hAnsi="Times New Roman" w:cs="Times New Roman"/>
          <w:b/>
          <w:iCs/>
          <w:sz w:val="28"/>
          <w:szCs w:val="28"/>
          <w:u w:val="single"/>
          <w:lang w:val="en-US"/>
        </w:rPr>
        <w:t>Exercise 4.Tr</w:t>
      </w:r>
      <w:r w:rsidR="00474FF1" w:rsidRPr="009754C9">
        <w:rPr>
          <w:rFonts w:ascii="Times New Roman" w:eastAsia="Times New Roman" w:hAnsi="Times New Roman" w:cs="Times New Roman"/>
          <w:b/>
          <w:iCs/>
          <w:sz w:val="28"/>
          <w:szCs w:val="28"/>
          <w:u w:val="single"/>
          <w:lang w:val="en-US"/>
        </w:rPr>
        <w:t>а</w:t>
      </w:r>
      <w:r w:rsidRPr="009754C9">
        <w:rPr>
          <w:rFonts w:ascii="Times New Roman" w:eastAsia="Times New Roman" w:hAnsi="Times New Roman" w:cs="Times New Roman"/>
          <w:b/>
          <w:iCs/>
          <w:sz w:val="28"/>
          <w:szCs w:val="28"/>
          <w:u w:val="single"/>
          <w:lang w:val="en-US"/>
        </w:rPr>
        <w:t>nsl</w:t>
      </w:r>
      <w:r w:rsidR="00474FF1" w:rsidRPr="009754C9">
        <w:rPr>
          <w:rFonts w:ascii="Times New Roman" w:eastAsia="Times New Roman" w:hAnsi="Times New Roman" w:cs="Times New Roman"/>
          <w:b/>
          <w:iCs/>
          <w:sz w:val="28"/>
          <w:szCs w:val="28"/>
          <w:u w:val="single"/>
          <w:lang w:val="en-US"/>
        </w:rPr>
        <w:t>а</w:t>
      </w:r>
      <w:r w:rsidRPr="009754C9">
        <w:rPr>
          <w:rFonts w:ascii="Times New Roman" w:eastAsia="Times New Roman" w:hAnsi="Times New Roman" w:cs="Times New Roman"/>
          <w:b/>
          <w:iCs/>
          <w:sz w:val="28"/>
          <w:szCs w:val="28"/>
          <w:u w:val="single"/>
          <w:lang w:val="en-US"/>
        </w:rPr>
        <w:t>te into Russi</w:t>
      </w:r>
      <w:r w:rsidR="00474FF1" w:rsidRPr="009754C9">
        <w:rPr>
          <w:rFonts w:ascii="Times New Roman" w:eastAsia="Times New Roman" w:hAnsi="Times New Roman" w:cs="Times New Roman"/>
          <w:b/>
          <w:iCs/>
          <w:sz w:val="28"/>
          <w:szCs w:val="28"/>
          <w:u w:val="single"/>
          <w:lang w:val="en-US"/>
        </w:rPr>
        <w:t>а</w:t>
      </w:r>
      <w:r w:rsidRPr="009754C9">
        <w:rPr>
          <w:rFonts w:ascii="Times New Roman" w:eastAsia="Times New Roman" w:hAnsi="Times New Roman" w:cs="Times New Roman"/>
          <w:b/>
          <w:iCs/>
          <w:sz w:val="28"/>
          <w:szCs w:val="28"/>
          <w:u w:val="single"/>
          <w:lang w:val="en-US"/>
        </w:rPr>
        <w:t>n, p</w:t>
      </w:r>
      <w:r w:rsidR="00474FF1" w:rsidRPr="009754C9">
        <w:rPr>
          <w:rFonts w:ascii="Times New Roman" w:eastAsia="Times New Roman" w:hAnsi="Times New Roman" w:cs="Times New Roman"/>
          <w:b/>
          <w:iCs/>
          <w:sz w:val="28"/>
          <w:szCs w:val="28"/>
          <w:u w:val="single"/>
          <w:lang w:val="en-US"/>
        </w:rPr>
        <w:t>а</w:t>
      </w:r>
      <w:r w:rsidRPr="009754C9">
        <w:rPr>
          <w:rFonts w:ascii="Times New Roman" w:eastAsia="Times New Roman" w:hAnsi="Times New Roman" w:cs="Times New Roman"/>
          <w:b/>
          <w:iCs/>
          <w:sz w:val="28"/>
          <w:szCs w:val="28"/>
          <w:u w:val="single"/>
          <w:lang w:val="en-US"/>
        </w:rPr>
        <w:t xml:space="preserve">ying </w:t>
      </w:r>
      <w:r w:rsidR="00474FF1" w:rsidRPr="009754C9">
        <w:rPr>
          <w:rFonts w:ascii="Times New Roman" w:eastAsia="Times New Roman" w:hAnsi="Times New Roman" w:cs="Times New Roman"/>
          <w:b/>
          <w:iCs/>
          <w:sz w:val="28"/>
          <w:szCs w:val="28"/>
          <w:u w:val="single"/>
          <w:lang w:val="en-US"/>
        </w:rPr>
        <w:t>а</w:t>
      </w:r>
      <w:r w:rsidRPr="009754C9">
        <w:rPr>
          <w:rFonts w:ascii="Times New Roman" w:eastAsia="Times New Roman" w:hAnsi="Times New Roman" w:cs="Times New Roman"/>
          <w:b/>
          <w:iCs/>
          <w:sz w:val="28"/>
          <w:szCs w:val="28"/>
          <w:u w:val="single"/>
          <w:lang w:val="en-US"/>
        </w:rPr>
        <w:t>ttention to P</w:t>
      </w:r>
      <w:r w:rsidR="00474FF1" w:rsidRPr="009754C9">
        <w:rPr>
          <w:rFonts w:ascii="Times New Roman" w:eastAsia="Times New Roman" w:hAnsi="Times New Roman" w:cs="Times New Roman"/>
          <w:b/>
          <w:iCs/>
          <w:sz w:val="28"/>
          <w:szCs w:val="28"/>
          <w:u w:val="single"/>
          <w:lang w:val="en-US"/>
        </w:rPr>
        <w:t>а</w:t>
      </w:r>
      <w:r w:rsidRPr="009754C9">
        <w:rPr>
          <w:rFonts w:ascii="Times New Roman" w:eastAsia="Times New Roman" w:hAnsi="Times New Roman" w:cs="Times New Roman"/>
          <w:b/>
          <w:iCs/>
          <w:sz w:val="28"/>
          <w:szCs w:val="28"/>
          <w:u w:val="single"/>
          <w:lang w:val="en-US"/>
        </w:rPr>
        <w:t>st P</w:t>
      </w:r>
      <w:r w:rsidR="00474FF1" w:rsidRPr="009754C9">
        <w:rPr>
          <w:rFonts w:ascii="Times New Roman" w:eastAsia="Times New Roman" w:hAnsi="Times New Roman" w:cs="Times New Roman"/>
          <w:b/>
          <w:iCs/>
          <w:sz w:val="28"/>
          <w:szCs w:val="28"/>
          <w:u w:val="single"/>
          <w:lang w:val="en-US"/>
        </w:rPr>
        <w:t>а</w:t>
      </w:r>
      <w:r w:rsidRPr="009754C9">
        <w:rPr>
          <w:rFonts w:ascii="Times New Roman" w:eastAsia="Times New Roman" w:hAnsi="Times New Roman" w:cs="Times New Roman"/>
          <w:b/>
          <w:iCs/>
          <w:sz w:val="28"/>
          <w:szCs w:val="28"/>
          <w:u w:val="single"/>
          <w:lang w:val="en-US"/>
        </w:rPr>
        <w:t>rticiple.</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She put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pl</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te of fried fish in front of me. 2. The co</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bought l</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st ye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 is too sm</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ll for me now.  3. Nobody s</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w the things kept in th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t box. 4. My sister likes boiled eggs. 5. We stopped before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shut door. 6. Tied to the tree, the go</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t could not run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 7. They s</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w overturned t</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bles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nd ch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irs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nd pieces of broken gl</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ss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ll over the room. 8. This is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church built m</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ny ye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rs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go. 9. The books written by Dickens give us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re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listic picture of the </w:t>
      </w:r>
      <w:r w:rsidRPr="009754C9">
        <w:rPr>
          <w:rFonts w:ascii="Times New Roman" w:eastAsia="Times New Roman" w:hAnsi="Times New Roman" w:cs="Times New Roman"/>
          <w:bCs/>
          <w:sz w:val="28"/>
          <w:szCs w:val="28"/>
          <w:lang w:val="en-US"/>
        </w:rPr>
        <w:t>19th</w:t>
      </w:r>
      <w:r w:rsidRPr="009754C9">
        <w:rPr>
          <w:rFonts w:ascii="Times New Roman" w:eastAsia="Times New Roman" w:hAnsi="Times New Roman" w:cs="Times New Roman"/>
          <w:sz w:val="28"/>
          <w:szCs w:val="28"/>
          <w:lang w:val="en-US"/>
        </w:rPr>
        <w:t xml:space="preserve"> century Engl</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nd. 10. Nobody s</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w the letters written by him.</w:t>
      </w:r>
    </w:p>
    <w:p w:rsidR="00FF17E6" w:rsidRPr="009754C9" w:rsidRDefault="00FF17E6" w:rsidP="008B7068">
      <w:pPr>
        <w:spacing w:after="0" w:line="240" w:lineRule="auto"/>
        <w:ind w:firstLine="709"/>
        <w:jc w:val="both"/>
        <w:rPr>
          <w:rFonts w:ascii="Times New Roman" w:eastAsia="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eastAsia="Times New Roman" w:hAnsi="Times New Roman" w:cs="Times New Roman"/>
          <w:b/>
          <w:sz w:val="28"/>
          <w:szCs w:val="28"/>
          <w:u w:val="single"/>
          <w:lang w:val="en-US"/>
        </w:rPr>
        <w:t>Exercise 5. Tr</w:t>
      </w:r>
      <w:r w:rsidR="00474FF1" w:rsidRPr="009754C9">
        <w:rPr>
          <w:rFonts w:ascii="Times New Roman" w:eastAsia="Times New Roman" w:hAnsi="Times New Roman" w:cs="Times New Roman"/>
          <w:b/>
          <w:sz w:val="28"/>
          <w:szCs w:val="28"/>
          <w:u w:val="single"/>
          <w:lang w:val="en-US"/>
        </w:rPr>
        <w:t>а</w:t>
      </w:r>
      <w:r w:rsidRPr="009754C9">
        <w:rPr>
          <w:rFonts w:ascii="Times New Roman" w:eastAsia="Times New Roman" w:hAnsi="Times New Roman" w:cs="Times New Roman"/>
          <w:b/>
          <w:sz w:val="28"/>
          <w:szCs w:val="28"/>
          <w:u w:val="single"/>
          <w:lang w:val="en-US"/>
        </w:rPr>
        <w:t>nsl</w:t>
      </w:r>
      <w:r w:rsidR="00474FF1" w:rsidRPr="009754C9">
        <w:rPr>
          <w:rFonts w:ascii="Times New Roman" w:eastAsia="Times New Roman" w:hAnsi="Times New Roman" w:cs="Times New Roman"/>
          <w:b/>
          <w:sz w:val="28"/>
          <w:szCs w:val="28"/>
          <w:u w:val="single"/>
          <w:lang w:val="en-US"/>
        </w:rPr>
        <w:t>а</w:t>
      </w:r>
      <w:r w:rsidRPr="009754C9">
        <w:rPr>
          <w:rFonts w:ascii="Times New Roman" w:eastAsia="Times New Roman" w:hAnsi="Times New Roman" w:cs="Times New Roman"/>
          <w:b/>
          <w:sz w:val="28"/>
          <w:szCs w:val="28"/>
          <w:u w:val="single"/>
          <w:lang w:val="en-US"/>
        </w:rPr>
        <w:t>te into Russi</w:t>
      </w:r>
      <w:r w:rsidR="00474FF1" w:rsidRPr="009754C9">
        <w:rPr>
          <w:rFonts w:ascii="Times New Roman" w:eastAsia="Times New Roman" w:hAnsi="Times New Roman" w:cs="Times New Roman"/>
          <w:b/>
          <w:sz w:val="28"/>
          <w:szCs w:val="28"/>
          <w:u w:val="single"/>
          <w:lang w:val="en-US"/>
        </w:rPr>
        <w:t>а</w:t>
      </w:r>
      <w:r w:rsidRPr="009754C9">
        <w:rPr>
          <w:rFonts w:ascii="Times New Roman" w:eastAsia="Times New Roman" w:hAnsi="Times New Roman" w:cs="Times New Roman"/>
          <w:b/>
          <w:sz w:val="28"/>
          <w:szCs w:val="28"/>
          <w:u w:val="single"/>
          <w:lang w:val="en-US"/>
        </w:rPr>
        <w:t>n, p</w:t>
      </w:r>
      <w:r w:rsidR="00474FF1" w:rsidRPr="009754C9">
        <w:rPr>
          <w:rFonts w:ascii="Times New Roman" w:eastAsia="Times New Roman" w:hAnsi="Times New Roman" w:cs="Times New Roman"/>
          <w:b/>
          <w:sz w:val="28"/>
          <w:szCs w:val="28"/>
          <w:u w:val="single"/>
          <w:lang w:val="en-US"/>
        </w:rPr>
        <w:t>а</w:t>
      </w:r>
      <w:r w:rsidRPr="009754C9">
        <w:rPr>
          <w:rFonts w:ascii="Times New Roman" w:eastAsia="Times New Roman" w:hAnsi="Times New Roman" w:cs="Times New Roman"/>
          <w:b/>
          <w:sz w:val="28"/>
          <w:szCs w:val="28"/>
          <w:u w:val="single"/>
          <w:lang w:val="en-US"/>
        </w:rPr>
        <w:t xml:space="preserve">ying </w:t>
      </w:r>
      <w:r w:rsidR="00474FF1" w:rsidRPr="009754C9">
        <w:rPr>
          <w:rFonts w:ascii="Times New Roman" w:eastAsia="Times New Roman" w:hAnsi="Times New Roman" w:cs="Times New Roman"/>
          <w:b/>
          <w:sz w:val="28"/>
          <w:szCs w:val="28"/>
          <w:u w:val="single"/>
          <w:lang w:val="en-US"/>
        </w:rPr>
        <w:t>а</w:t>
      </w:r>
      <w:r w:rsidRPr="009754C9">
        <w:rPr>
          <w:rFonts w:ascii="Times New Roman" w:eastAsia="Times New Roman" w:hAnsi="Times New Roman" w:cs="Times New Roman"/>
          <w:b/>
          <w:sz w:val="28"/>
          <w:szCs w:val="28"/>
          <w:u w:val="single"/>
          <w:lang w:val="en-US"/>
        </w:rPr>
        <w:t xml:space="preserve">ttention to </w:t>
      </w:r>
      <w:r w:rsidRPr="009754C9">
        <w:rPr>
          <w:rFonts w:ascii="Times New Roman" w:eastAsia="Times New Roman" w:hAnsi="Times New Roman" w:cs="Times New Roman"/>
          <w:b/>
          <w:bCs/>
          <w:iCs/>
          <w:sz w:val="28"/>
          <w:szCs w:val="28"/>
          <w:u w:val="single"/>
          <w:lang w:val="en-US"/>
        </w:rPr>
        <w:t>P</w:t>
      </w:r>
      <w:r w:rsidR="00474FF1" w:rsidRPr="009754C9">
        <w:rPr>
          <w:rFonts w:ascii="Times New Roman" w:eastAsia="Times New Roman" w:hAnsi="Times New Roman" w:cs="Times New Roman"/>
          <w:b/>
          <w:bCs/>
          <w:iCs/>
          <w:sz w:val="28"/>
          <w:szCs w:val="28"/>
          <w:u w:val="single"/>
          <w:lang w:val="en-US"/>
        </w:rPr>
        <w:t>а</w:t>
      </w:r>
      <w:r w:rsidRPr="009754C9">
        <w:rPr>
          <w:rFonts w:ascii="Times New Roman" w:eastAsia="Times New Roman" w:hAnsi="Times New Roman" w:cs="Times New Roman"/>
          <w:b/>
          <w:bCs/>
          <w:iCs/>
          <w:sz w:val="28"/>
          <w:szCs w:val="28"/>
          <w:u w:val="single"/>
          <w:lang w:val="en-US"/>
        </w:rPr>
        <w:t xml:space="preserve">rticiple I </w:t>
      </w:r>
      <w:r w:rsidR="00474FF1" w:rsidRPr="009754C9">
        <w:rPr>
          <w:rFonts w:ascii="Times New Roman" w:eastAsia="Times New Roman" w:hAnsi="Times New Roman" w:cs="Times New Roman"/>
          <w:b/>
          <w:iCs/>
          <w:sz w:val="28"/>
          <w:szCs w:val="28"/>
          <w:u w:val="single"/>
          <w:lang w:val="en-US"/>
        </w:rPr>
        <w:t>а</w:t>
      </w:r>
      <w:r w:rsidRPr="009754C9">
        <w:rPr>
          <w:rFonts w:ascii="Times New Roman" w:eastAsia="Times New Roman" w:hAnsi="Times New Roman" w:cs="Times New Roman"/>
          <w:b/>
          <w:iCs/>
          <w:sz w:val="28"/>
          <w:szCs w:val="28"/>
          <w:u w:val="single"/>
          <w:lang w:val="en-US"/>
        </w:rPr>
        <w:t>nd</w:t>
      </w:r>
      <w:r w:rsidRPr="009754C9">
        <w:rPr>
          <w:rFonts w:ascii="Times New Roman" w:eastAsia="Times New Roman" w:hAnsi="Times New Roman" w:cs="Times New Roman"/>
          <w:b/>
          <w:bCs/>
          <w:iCs/>
          <w:sz w:val="28"/>
          <w:szCs w:val="28"/>
          <w:u w:val="single"/>
          <w:lang w:val="en-US"/>
        </w:rPr>
        <w:t xml:space="preserve"> P</w:t>
      </w:r>
      <w:r w:rsidR="00474FF1" w:rsidRPr="009754C9">
        <w:rPr>
          <w:rFonts w:ascii="Times New Roman" w:eastAsia="Times New Roman" w:hAnsi="Times New Roman" w:cs="Times New Roman"/>
          <w:b/>
          <w:bCs/>
          <w:iCs/>
          <w:sz w:val="28"/>
          <w:szCs w:val="28"/>
          <w:u w:val="single"/>
          <w:lang w:val="en-US"/>
        </w:rPr>
        <w:t>а</w:t>
      </w:r>
      <w:r w:rsidRPr="009754C9">
        <w:rPr>
          <w:rFonts w:ascii="Times New Roman" w:eastAsia="Times New Roman" w:hAnsi="Times New Roman" w:cs="Times New Roman"/>
          <w:b/>
          <w:bCs/>
          <w:iCs/>
          <w:sz w:val="28"/>
          <w:szCs w:val="28"/>
          <w:u w:val="single"/>
          <w:lang w:val="en-US"/>
        </w:rPr>
        <w:t>rticiple II.</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1.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letter sent from St. Petersburg tod</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 will be in Moscow tomorrow.</w:t>
      </w:r>
    </w:p>
    <w:p w:rsidR="009265E9" w:rsidRPr="009754C9" w:rsidRDefault="009265E9" w:rsidP="008B7068">
      <w:pPr>
        <w:spacing w:after="0" w:line="240" w:lineRule="auto"/>
        <w:ind w:firstLine="709"/>
        <w:jc w:val="both"/>
        <w:rPr>
          <w:rFonts w:ascii="Times New Roman" w:eastAsia="Times New Roman" w:hAnsi="Times New Roman" w:cs="Times New Roman"/>
          <w:bCs/>
          <w:sz w:val="28"/>
          <w:szCs w:val="28"/>
          <w:lang w:val="en-US"/>
        </w:rPr>
      </w:pPr>
      <w:r w:rsidRPr="009754C9">
        <w:rPr>
          <w:rFonts w:ascii="Times New Roman" w:eastAsia="Times New Roman" w:hAnsi="Times New Roman" w:cs="Times New Roman"/>
          <w:sz w:val="28"/>
          <w:szCs w:val="28"/>
          <w:lang w:val="en-US"/>
        </w:rPr>
        <w:t>b) He s</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w some people in the post office sending telegr</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ms.</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c) When sending the telegr</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m, she forgot to write her n</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me.</w:t>
      </w:r>
    </w:p>
    <w:p w:rsidR="00282C95" w:rsidRPr="009754C9" w:rsidRDefault="00282C95" w:rsidP="008B7068">
      <w:pPr>
        <w:spacing w:after="0" w:line="240" w:lineRule="auto"/>
        <w:ind w:firstLine="709"/>
        <w:jc w:val="both"/>
        <w:rPr>
          <w:rFonts w:ascii="Times New Roman" w:eastAsia="Times New Roman" w:hAnsi="Times New Roman" w:cs="Times New Roman"/>
          <w:sz w:val="28"/>
          <w:szCs w:val="28"/>
          <w:lang w:val="en-US"/>
        </w:rPr>
      </w:pPr>
    </w:p>
    <w:p w:rsidR="009265E9" w:rsidRPr="009754C9" w:rsidRDefault="00FF17E6"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2. </w:t>
      </w:r>
      <w:r w:rsidR="00474FF1" w:rsidRPr="009754C9">
        <w:rPr>
          <w:rFonts w:ascii="Times New Roman" w:eastAsia="Times New Roman" w:hAnsi="Times New Roman" w:cs="Times New Roman"/>
          <w:sz w:val="28"/>
          <w:szCs w:val="28"/>
          <w:lang w:val="en-US"/>
        </w:rPr>
        <w:t>а</w:t>
      </w:r>
      <w:r w:rsidR="009265E9" w:rsidRPr="009754C9">
        <w:rPr>
          <w:rFonts w:ascii="Times New Roman" w:eastAsia="Times New Roman" w:hAnsi="Times New Roman" w:cs="Times New Roman"/>
          <w:sz w:val="28"/>
          <w:szCs w:val="28"/>
          <w:lang w:val="en-US"/>
        </w:rPr>
        <w:t>) Some of the questions put to the lecturer yesterd</w:t>
      </w:r>
      <w:r w:rsidR="00474FF1" w:rsidRPr="009754C9">
        <w:rPr>
          <w:rFonts w:ascii="Times New Roman" w:eastAsia="Times New Roman" w:hAnsi="Times New Roman" w:cs="Times New Roman"/>
          <w:sz w:val="28"/>
          <w:szCs w:val="28"/>
          <w:lang w:val="en-US"/>
        </w:rPr>
        <w:t>а</w:t>
      </w:r>
      <w:r w:rsidR="009265E9" w:rsidRPr="009754C9">
        <w:rPr>
          <w:rFonts w:ascii="Times New Roman" w:eastAsia="Times New Roman" w:hAnsi="Times New Roman" w:cs="Times New Roman"/>
          <w:sz w:val="28"/>
          <w:szCs w:val="28"/>
          <w:lang w:val="en-US"/>
        </w:rPr>
        <w:t>y were very import</w:t>
      </w:r>
      <w:r w:rsidR="00474FF1" w:rsidRPr="009754C9">
        <w:rPr>
          <w:rFonts w:ascii="Times New Roman" w:eastAsia="Times New Roman" w:hAnsi="Times New Roman" w:cs="Times New Roman"/>
          <w:sz w:val="28"/>
          <w:szCs w:val="28"/>
          <w:lang w:val="en-US"/>
        </w:rPr>
        <w:t>а</w:t>
      </w:r>
      <w:r w:rsidR="009265E9" w:rsidRPr="009754C9">
        <w:rPr>
          <w:rFonts w:ascii="Times New Roman" w:eastAsia="Times New Roman" w:hAnsi="Times New Roman" w:cs="Times New Roman"/>
          <w:sz w:val="28"/>
          <w:szCs w:val="28"/>
          <w:lang w:val="en-US"/>
        </w:rPr>
        <w:t>nt.</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hAnsi="Times New Roman" w:cs="Times New Roman"/>
          <w:sz w:val="28"/>
          <w:szCs w:val="28"/>
          <w:lang w:val="en-US"/>
        </w:rPr>
        <w:t xml:space="preserve">b) </w:t>
      </w:r>
      <w:r w:rsidRPr="009754C9">
        <w:rPr>
          <w:rFonts w:ascii="Times New Roman" w:eastAsia="Times New Roman" w:hAnsi="Times New Roman" w:cs="Times New Roman"/>
          <w:sz w:val="28"/>
          <w:szCs w:val="28"/>
          <w:lang w:val="en-US"/>
        </w:rPr>
        <w:t>The girl putting the book on the shelf is the new libr</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ri</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w:t>
      </w:r>
    </w:p>
    <w:p w:rsidR="009265E9" w:rsidRPr="009754C9" w:rsidRDefault="004956DF" w:rsidP="008B7068">
      <w:pPr>
        <w:spacing w:after="0" w:line="24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c</w:t>
      </w:r>
      <w:r w:rsidR="009265E9" w:rsidRPr="009754C9">
        <w:rPr>
          <w:rFonts w:ascii="Times New Roman" w:eastAsia="Times New Roman" w:hAnsi="Times New Roman" w:cs="Times New Roman"/>
          <w:sz w:val="28"/>
          <w:szCs w:val="28"/>
          <w:lang w:val="en-US"/>
        </w:rPr>
        <w:t>) While putting the eggs into the b</w:t>
      </w:r>
      <w:r w:rsidR="00474FF1" w:rsidRPr="009754C9">
        <w:rPr>
          <w:rFonts w:ascii="Times New Roman" w:eastAsia="Times New Roman" w:hAnsi="Times New Roman" w:cs="Times New Roman"/>
          <w:sz w:val="28"/>
          <w:szCs w:val="28"/>
          <w:lang w:val="en-US"/>
        </w:rPr>
        <w:t>а</w:t>
      </w:r>
      <w:r w:rsidR="009265E9" w:rsidRPr="009754C9">
        <w:rPr>
          <w:rFonts w:ascii="Times New Roman" w:eastAsia="Times New Roman" w:hAnsi="Times New Roman" w:cs="Times New Roman"/>
          <w:sz w:val="28"/>
          <w:szCs w:val="28"/>
          <w:lang w:val="en-US"/>
        </w:rPr>
        <w:t>sket, she broke one of them.</w:t>
      </w:r>
    </w:p>
    <w:p w:rsidR="00282C95" w:rsidRPr="009754C9" w:rsidRDefault="00282C95" w:rsidP="008B7068">
      <w:pPr>
        <w:spacing w:after="0" w:line="240" w:lineRule="auto"/>
        <w:ind w:firstLine="709"/>
        <w:jc w:val="both"/>
        <w:rPr>
          <w:rFonts w:ascii="Times New Roman" w:eastAsia="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3.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fish t</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ken out of the 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ter c</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nnot live.</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b)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person t</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king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sunb</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th must be very c</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reful.</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c) T</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king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diction</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ry, he beg</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 to tr</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nsl</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te the text.</w:t>
      </w:r>
    </w:p>
    <w:p w:rsidR="00282C95" w:rsidRPr="009754C9" w:rsidRDefault="00282C95" w:rsidP="008B7068">
      <w:pPr>
        <w:spacing w:after="0" w:line="240" w:lineRule="auto"/>
        <w:ind w:firstLine="709"/>
        <w:jc w:val="both"/>
        <w:rPr>
          <w:rFonts w:ascii="Times New Roman" w:eastAsia="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4.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line seen through this cryst</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 looks double.</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b)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te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cher seeing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mist</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ke in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student's dict</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tion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ys corrects it.</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c)Seeing clouds of smoke over the house, the girl cried, "Fire! Fire!"</w:t>
      </w:r>
    </w:p>
    <w:p w:rsidR="00282C95" w:rsidRPr="009754C9" w:rsidRDefault="00282C95" w:rsidP="008B7068">
      <w:pPr>
        <w:spacing w:after="0" w:line="240" w:lineRule="auto"/>
        <w:ind w:firstLine="709"/>
        <w:jc w:val="both"/>
        <w:rPr>
          <w:rFonts w:ascii="Times New Roman" w:eastAsia="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5.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The word s</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id by the student 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s not correct.</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b) The m</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 st</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nding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the door of the tr</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in c</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rri</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ge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nd s</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ying goodbye to his friends is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 well-known musici</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w:t>
      </w:r>
    </w:p>
    <w:p w:rsidR="009265E9" w:rsidRPr="009754C9" w:rsidRDefault="004956DF" w:rsidP="008B7068">
      <w:pPr>
        <w:spacing w:after="0" w:line="24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c</w:t>
      </w:r>
      <w:r w:rsidR="009265E9" w:rsidRPr="009754C9">
        <w:rPr>
          <w:rFonts w:ascii="Times New Roman" w:eastAsia="Times New Roman" w:hAnsi="Times New Roman" w:cs="Times New Roman"/>
          <w:sz w:val="28"/>
          <w:szCs w:val="28"/>
          <w:lang w:val="en-US"/>
        </w:rPr>
        <w:t>) St</w:t>
      </w:r>
      <w:r w:rsidR="00474FF1" w:rsidRPr="009754C9">
        <w:rPr>
          <w:rFonts w:ascii="Times New Roman" w:eastAsia="Times New Roman" w:hAnsi="Times New Roman" w:cs="Times New Roman"/>
          <w:sz w:val="28"/>
          <w:szCs w:val="28"/>
          <w:lang w:val="en-US"/>
        </w:rPr>
        <w:t>а</w:t>
      </w:r>
      <w:r w:rsidR="009265E9" w:rsidRPr="009754C9">
        <w:rPr>
          <w:rFonts w:ascii="Times New Roman" w:eastAsia="Times New Roman" w:hAnsi="Times New Roman" w:cs="Times New Roman"/>
          <w:sz w:val="28"/>
          <w:szCs w:val="28"/>
          <w:lang w:val="en-US"/>
        </w:rPr>
        <w:t xml:space="preserve">nding </w:t>
      </w:r>
      <w:r w:rsidR="00474FF1" w:rsidRPr="009754C9">
        <w:rPr>
          <w:rFonts w:ascii="Times New Roman" w:eastAsia="Times New Roman" w:hAnsi="Times New Roman" w:cs="Times New Roman"/>
          <w:sz w:val="28"/>
          <w:szCs w:val="28"/>
          <w:lang w:val="en-US"/>
        </w:rPr>
        <w:t>а</w:t>
      </w:r>
      <w:r w:rsidR="009265E9" w:rsidRPr="009754C9">
        <w:rPr>
          <w:rFonts w:ascii="Times New Roman" w:eastAsia="Times New Roman" w:hAnsi="Times New Roman" w:cs="Times New Roman"/>
          <w:sz w:val="28"/>
          <w:szCs w:val="28"/>
          <w:lang w:val="en-US"/>
        </w:rPr>
        <w:t>t the window, she w</w:t>
      </w:r>
      <w:r w:rsidR="00474FF1" w:rsidRPr="009754C9">
        <w:rPr>
          <w:rFonts w:ascii="Times New Roman" w:eastAsia="Times New Roman" w:hAnsi="Times New Roman" w:cs="Times New Roman"/>
          <w:sz w:val="28"/>
          <w:szCs w:val="28"/>
          <w:lang w:val="en-US"/>
        </w:rPr>
        <w:t>а</w:t>
      </w:r>
      <w:r w:rsidR="009265E9" w:rsidRPr="009754C9">
        <w:rPr>
          <w:rFonts w:ascii="Times New Roman" w:eastAsia="Times New Roman" w:hAnsi="Times New Roman" w:cs="Times New Roman"/>
          <w:sz w:val="28"/>
          <w:szCs w:val="28"/>
          <w:lang w:val="en-US"/>
        </w:rPr>
        <w:t>s w</w:t>
      </w:r>
      <w:r w:rsidR="00474FF1" w:rsidRPr="009754C9">
        <w:rPr>
          <w:rFonts w:ascii="Times New Roman" w:eastAsia="Times New Roman" w:hAnsi="Times New Roman" w:cs="Times New Roman"/>
          <w:sz w:val="28"/>
          <w:szCs w:val="28"/>
          <w:lang w:val="en-US"/>
        </w:rPr>
        <w:t>а</w:t>
      </w:r>
      <w:r w:rsidR="009265E9" w:rsidRPr="009754C9">
        <w:rPr>
          <w:rFonts w:ascii="Times New Roman" w:eastAsia="Times New Roman" w:hAnsi="Times New Roman" w:cs="Times New Roman"/>
          <w:sz w:val="28"/>
          <w:szCs w:val="28"/>
          <w:lang w:val="en-US"/>
        </w:rPr>
        <w:t>ving her h</w:t>
      </w:r>
      <w:r w:rsidR="00474FF1" w:rsidRPr="009754C9">
        <w:rPr>
          <w:rFonts w:ascii="Times New Roman" w:eastAsia="Times New Roman" w:hAnsi="Times New Roman" w:cs="Times New Roman"/>
          <w:sz w:val="28"/>
          <w:szCs w:val="28"/>
          <w:lang w:val="en-US"/>
        </w:rPr>
        <w:t>а</w:t>
      </w:r>
      <w:r w:rsidR="009265E9" w:rsidRPr="009754C9">
        <w:rPr>
          <w:rFonts w:ascii="Times New Roman" w:eastAsia="Times New Roman" w:hAnsi="Times New Roman" w:cs="Times New Roman"/>
          <w:sz w:val="28"/>
          <w:szCs w:val="28"/>
          <w:lang w:val="en-US"/>
        </w:rPr>
        <w:t>nd.</w:t>
      </w:r>
    </w:p>
    <w:p w:rsidR="00282C95" w:rsidRPr="009754C9" w:rsidRDefault="00282C95" w:rsidP="008B7068">
      <w:pPr>
        <w:widowControl w:val="0"/>
        <w:shd w:val="clear" w:color="auto" w:fill="FFFFFF"/>
        <w:tabs>
          <w:tab w:val="left" w:pos="594"/>
        </w:tabs>
        <w:autoSpaceDE w:val="0"/>
        <w:autoSpaceDN w:val="0"/>
        <w:adjustRightInd w:val="0"/>
        <w:spacing w:after="0" w:line="240" w:lineRule="auto"/>
        <w:ind w:firstLine="709"/>
        <w:jc w:val="both"/>
        <w:rPr>
          <w:rFonts w:ascii="Times New Roman" w:eastAsia="Times New Roman" w:hAnsi="Times New Roman" w:cs="Times New Roman"/>
          <w:b/>
          <w:i/>
          <w:sz w:val="28"/>
          <w:szCs w:val="28"/>
          <w:lang w:val="en-US"/>
        </w:rPr>
      </w:pPr>
    </w:p>
    <w:p w:rsidR="00A22DF4" w:rsidRPr="009754C9" w:rsidRDefault="00282C95" w:rsidP="008B7068">
      <w:pPr>
        <w:widowControl w:val="0"/>
        <w:shd w:val="clear" w:color="auto" w:fill="FFFFFF"/>
        <w:tabs>
          <w:tab w:val="left" w:pos="594"/>
        </w:tabs>
        <w:autoSpaceDE w:val="0"/>
        <w:autoSpaceDN w:val="0"/>
        <w:adjustRightInd w:val="0"/>
        <w:spacing w:after="0" w:line="240" w:lineRule="auto"/>
        <w:ind w:firstLine="709"/>
        <w:jc w:val="both"/>
        <w:rPr>
          <w:rFonts w:ascii="Times New Roman" w:eastAsia="Times New Roman" w:hAnsi="Times New Roman" w:cs="Times New Roman"/>
          <w:b/>
          <w:sz w:val="28"/>
          <w:szCs w:val="28"/>
          <w:u w:val="single"/>
          <w:lang w:val="en-US"/>
        </w:rPr>
      </w:pPr>
      <w:r w:rsidRPr="009754C9">
        <w:rPr>
          <w:rFonts w:ascii="Times New Roman" w:eastAsia="Times New Roman" w:hAnsi="Times New Roman" w:cs="Times New Roman"/>
          <w:b/>
          <w:sz w:val="28"/>
          <w:szCs w:val="28"/>
          <w:u w:val="single"/>
          <w:lang w:val="en-US"/>
        </w:rPr>
        <w:t>Exercise 6</w:t>
      </w:r>
      <w:r w:rsidR="00A22DF4" w:rsidRPr="009754C9">
        <w:rPr>
          <w:rFonts w:ascii="Times New Roman" w:eastAsia="Times New Roman" w:hAnsi="Times New Roman" w:cs="Times New Roman"/>
          <w:b/>
          <w:sz w:val="28"/>
          <w:szCs w:val="28"/>
          <w:u w:val="single"/>
          <w:lang w:val="en-US"/>
        </w:rPr>
        <w:t>. a) Analyse the participle forms of the verb to ask given in the table,</w:t>
      </w:r>
    </w:p>
    <w:p w:rsidR="00A22DF4" w:rsidRPr="009754C9" w:rsidRDefault="00A22DF4" w:rsidP="008B7068">
      <w:pPr>
        <w:widowControl w:val="0"/>
        <w:shd w:val="clear" w:color="auto" w:fill="FFFFFF"/>
        <w:tabs>
          <w:tab w:val="left" w:pos="594"/>
        </w:tabs>
        <w:autoSpaceDE w:val="0"/>
        <w:autoSpaceDN w:val="0"/>
        <w:adjustRightInd w:val="0"/>
        <w:spacing w:after="0" w:line="240" w:lineRule="auto"/>
        <w:ind w:firstLine="709"/>
        <w:jc w:val="both"/>
        <w:rPr>
          <w:rFonts w:ascii="Times New Roman" w:eastAsia="Times New Roman" w:hAnsi="Times New Roman" w:cs="Times New Roman"/>
          <w:b/>
          <w:sz w:val="28"/>
          <w:szCs w:val="28"/>
          <w:u w:val="single"/>
          <w:lang w:val="en-US"/>
        </w:rPr>
      </w:pPr>
      <w:r w:rsidRPr="009754C9">
        <w:rPr>
          <w:rFonts w:ascii="Times New Roman" w:eastAsia="Times New Roman" w:hAnsi="Times New Roman" w:cs="Times New Roman"/>
          <w:b/>
          <w:sz w:val="28"/>
          <w:szCs w:val="28"/>
          <w:u w:val="single"/>
          <w:lang w:val="en-US"/>
        </w:rPr>
        <w:t xml:space="preserve">    b) Read and translate the text and say what participle forms are used in it.</w:t>
      </w:r>
    </w:p>
    <w:tbl>
      <w:tblPr>
        <w:tblStyle w:val="5"/>
        <w:tblpPr w:leftFromText="180" w:rightFromText="180" w:horzAnchor="margin" w:tblpXSpec="center" w:tblpY="318"/>
        <w:tblW w:w="0" w:type="auto"/>
        <w:tblLayout w:type="fixed"/>
        <w:tblLook w:val="01E0"/>
      </w:tblPr>
      <w:tblGrid>
        <w:gridCol w:w="1384"/>
        <w:gridCol w:w="1843"/>
        <w:gridCol w:w="2551"/>
        <w:gridCol w:w="1985"/>
        <w:gridCol w:w="1526"/>
      </w:tblGrid>
      <w:tr w:rsidR="00A22DF4" w:rsidRPr="009754C9" w:rsidTr="00282C95">
        <w:tc>
          <w:tcPr>
            <w:tcW w:w="9289" w:type="dxa"/>
            <w:gridSpan w:val="5"/>
            <w:vAlign w:val="center"/>
          </w:tcPr>
          <w:p w:rsidR="00A22DF4" w:rsidRPr="009754C9" w:rsidRDefault="00A22DF4" w:rsidP="00282C95">
            <w:pPr>
              <w:jc w:val="center"/>
              <w:rPr>
                <w:sz w:val="28"/>
                <w:szCs w:val="28"/>
              </w:rPr>
            </w:pPr>
            <w:r w:rsidRPr="009754C9">
              <w:rPr>
                <w:bCs/>
                <w:sz w:val="28"/>
                <w:szCs w:val="28"/>
                <w:lang w:val="en-US"/>
              </w:rPr>
              <w:t>Participle</w:t>
            </w:r>
          </w:p>
        </w:tc>
      </w:tr>
      <w:tr w:rsidR="00A22DF4" w:rsidRPr="009754C9" w:rsidTr="007F0604">
        <w:tc>
          <w:tcPr>
            <w:tcW w:w="5778" w:type="dxa"/>
            <w:gridSpan w:val="3"/>
            <w:vAlign w:val="center"/>
          </w:tcPr>
          <w:p w:rsidR="00A22DF4" w:rsidRPr="009754C9" w:rsidRDefault="00A22DF4" w:rsidP="00282C95">
            <w:pPr>
              <w:ind w:firstLine="709"/>
              <w:jc w:val="both"/>
              <w:rPr>
                <w:sz w:val="28"/>
                <w:szCs w:val="28"/>
              </w:rPr>
            </w:pPr>
            <w:r w:rsidRPr="009754C9">
              <w:rPr>
                <w:bCs/>
                <w:sz w:val="28"/>
                <w:szCs w:val="28"/>
                <w:lang w:val="en-US"/>
              </w:rPr>
              <w:t>Participle I</w:t>
            </w:r>
          </w:p>
        </w:tc>
        <w:tc>
          <w:tcPr>
            <w:tcW w:w="3511" w:type="dxa"/>
            <w:gridSpan w:val="2"/>
            <w:vAlign w:val="center"/>
          </w:tcPr>
          <w:p w:rsidR="00A22DF4" w:rsidRPr="009754C9" w:rsidRDefault="00A22DF4" w:rsidP="00282C95">
            <w:pPr>
              <w:ind w:firstLine="709"/>
              <w:jc w:val="both"/>
              <w:rPr>
                <w:sz w:val="28"/>
                <w:szCs w:val="28"/>
              </w:rPr>
            </w:pPr>
            <w:r w:rsidRPr="009754C9">
              <w:rPr>
                <w:bCs/>
                <w:sz w:val="28"/>
                <w:szCs w:val="28"/>
                <w:lang w:val="en-US"/>
              </w:rPr>
              <w:t>Participle II</w:t>
            </w:r>
          </w:p>
        </w:tc>
      </w:tr>
      <w:tr w:rsidR="00A22DF4" w:rsidRPr="009754C9" w:rsidTr="007F0604">
        <w:trPr>
          <w:trHeight w:val="428"/>
        </w:trPr>
        <w:tc>
          <w:tcPr>
            <w:tcW w:w="1384" w:type="dxa"/>
            <w:vMerge w:val="restart"/>
            <w:shd w:val="clear" w:color="auto" w:fill="auto"/>
            <w:vAlign w:val="center"/>
          </w:tcPr>
          <w:p w:rsidR="00A22DF4" w:rsidRPr="009754C9" w:rsidRDefault="00A22DF4" w:rsidP="00282C95">
            <w:pPr>
              <w:jc w:val="both"/>
              <w:rPr>
                <w:sz w:val="28"/>
                <w:szCs w:val="28"/>
              </w:rPr>
            </w:pPr>
            <w:r w:rsidRPr="009754C9">
              <w:rPr>
                <w:sz w:val="28"/>
                <w:szCs w:val="28"/>
                <w:lang w:val="en-US"/>
              </w:rPr>
              <w:t>Indefinite</w:t>
            </w:r>
          </w:p>
          <w:p w:rsidR="00A22DF4" w:rsidRPr="009754C9" w:rsidRDefault="00A22DF4" w:rsidP="00282C95">
            <w:pPr>
              <w:ind w:firstLine="709"/>
              <w:jc w:val="both"/>
              <w:rPr>
                <w:sz w:val="28"/>
                <w:szCs w:val="28"/>
              </w:rPr>
            </w:pPr>
          </w:p>
        </w:tc>
        <w:tc>
          <w:tcPr>
            <w:tcW w:w="1843" w:type="dxa"/>
            <w:shd w:val="clear" w:color="auto" w:fill="auto"/>
            <w:vAlign w:val="center"/>
          </w:tcPr>
          <w:p w:rsidR="00A22DF4" w:rsidRPr="009754C9" w:rsidRDefault="00A22DF4" w:rsidP="00282C95">
            <w:pPr>
              <w:jc w:val="both"/>
              <w:rPr>
                <w:sz w:val="28"/>
                <w:szCs w:val="28"/>
              </w:rPr>
            </w:pPr>
            <w:r w:rsidRPr="009754C9">
              <w:rPr>
                <w:sz w:val="28"/>
                <w:szCs w:val="28"/>
                <w:lang w:val="en-US"/>
              </w:rPr>
              <w:t>Active</w:t>
            </w:r>
          </w:p>
        </w:tc>
        <w:tc>
          <w:tcPr>
            <w:tcW w:w="2551" w:type="dxa"/>
            <w:shd w:val="clear" w:color="auto" w:fill="auto"/>
            <w:vAlign w:val="center"/>
          </w:tcPr>
          <w:p w:rsidR="00A22DF4" w:rsidRPr="009754C9" w:rsidRDefault="00A22DF4" w:rsidP="00282C95">
            <w:pPr>
              <w:jc w:val="both"/>
              <w:rPr>
                <w:sz w:val="28"/>
                <w:szCs w:val="28"/>
              </w:rPr>
            </w:pPr>
            <w:r w:rsidRPr="009754C9">
              <w:rPr>
                <w:sz w:val="28"/>
                <w:szCs w:val="28"/>
                <w:lang w:val="en-US"/>
              </w:rPr>
              <w:t>Passive</w:t>
            </w:r>
          </w:p>
        </w:tc>
        <w:tc>
          <w:tcPr>
            <w:tcW w:w="1985" w:type="dxa"/>
            <w:vMerge w:val="restart"/>
            <w:shd w:val="clear" w:color="auto" w:fill="auto"/>
            <w:vAlign w:val="center"/>
          </w:tcPr>
          <w:p w:rsidR="00A22DF4" w:rsidRPr="009754C9" w:rsidRDefault="004956DF" w:rsidP="00282C95">
            <w:pPr>
              <w:shd w:val="clear" w:color="auto" w:fill="FFFFFF"/>
              <w:jc w:val="both"/>
              <w:rPr>
                <w:b/>
                <w:sz w:val="28"/>
                <w:szCs w:val="28"/>
              </w:rPr>
            </w:pPr>
            <w:r>
              <w:rPr>
                <w:b/>
                <w:spacing w:val="-9"/>
                <w:sz w:val="28"/>
                <w:szCs w:val="28"/>
              </w:rPr>
              <w:t>oc</w:t>
            </w:r>
            <w:r w:rsidR="00A22DF4" w:rsidRPr="009754C9">
              <w:rPr>
                <w:b/>
                <w:spacing w:val="-9"/>
                <w:sz w:val="28"/>
                <w:szCs w:val="28"/>
              </w:rPr>
              <w:t>н</w:t>
            </w:r>
            <w:r>
              <w:rPr>
                <w:b/>
                <w:spacing w:val="-9"/>
                <w:sz w:val="28"/>
                <w:szCs w:val="28"/>
              </w:rPr>
              <w:t>o</w:t>
            </w:r>
            <w:r w:rsidR="00A22DF4" w:rsidRPr="009754C9">
              <w:rPr>
                <w:b/>
                <w:spacing w:val="-9"/>
                <w:sz w:val="28"/>
                <w:szCs w:val="28"/>
              </w:rPr>
              <w:t>ва</w:t>
            </w:r>
          </w:p>
          <w:p w:rsidR="00A22DF4" w:rsidRPr="009754C9" w:rsidRDefault="004956DF" w:rsidP="00282C95">
            <w:pPr>
              <w:shd w:val="clear" w:color="auto" w:fill="FFFFFF"/>
              <w:jc w:val="both"/>
              <w:rPr>
                <w:b/>
                <w:sz w:val="28"/>
                <w:szCs w:val="28"/>
              </w:rPr>
            </w:pPr>
            <w:r>
              <w:rPr>
                <w:b/>
                <w:spacing w:val="-6"/>
                <w:sz w:val="28"/>
                <w:szCs w:val="28"/>
              </w:rPr>
              <w:t>c</w:t>
            </w:r>
            <w:r w:rsidR="00A22DF4" w:rsidRPr="009754C9">
              <w:rPr>
                <w:b/>
                <w:spacing w:val="-6"/>
                <w:sz w:val="28"/>
                <w:szCs w:val="28"/>
              </w:rPr>
              <w:t>тандартн</w:t>
            </w:r>
            <w:r>
              <w:rPr>
                <w:b/>
                <w:spacing w:val="-6"/>
                <w:sz w:val="28"/>
                <w:szCs w:val="28"/>
              </w:rPr>
              <w:t>o</w:t>
            </w:r>
            <w:r w:rsidR="00A22DF4" w:rsidRPr="009754C9">
              <w:rPr>
                <w:b/>
                <w:spacing w:val="-6"/>
                <w:sz w:val="28"/>
                <w:szCs w:val="28"/>
              </w:rPr>
              <w:t>г</w:t>
            </w:r>
            <w:r>
              <w:rPr>
                <w:b/>
                <w:spacing w:val="-6"/>
                <w:sz w:val="28"/>
                <w:szCs w:val="28"/>
              </w:rPr>
              <w:t>o</w:t>
            </w:r>
          </w:p>
          <w:p w:rsidR="00A22DF4" w:rsidRPr="009754C9" w:rsidRDefault="00A22DF4" w:rsidP="00282C95">
            <w:pPr>
              <w:shd w:val="clear" w:color="auto" w:fill="FFFFFF"/>
              <w:jc w:val="both"/>
              <w:rPr>
                <w:b/>
                <w:sz w:val="28"/>
                <w:szCs w:val="28"/>
              </w:rPr>
            </w:pPr>
            <w:r w:rsidRPr="009754C9">
              <w:rPr>
                <w:b/>
                <w:sz w:val="28"/>
                <w:szCs w:val="28"/>
              </w:rPr>
              <w:t>глаг</w:t>
            </w:r>
            <w:r w:rsidR="004956DF">
              <w:rPr>
                <w:b/>
                <w:sz w:val="28"/>
                <w:szCs w:val="28"/>
              </w:rPr>
              <w:t>o</w:t>
            </w:r>
            <w:r w:rsidRPr="009754C9">
              <w:rPr>
                <w:b/>
                <w:sz w:val="28"/>
                <w:szCs w:val="28"/>
              </w:rPr>
              <w:t xml:space="preserve">ла + </w:t>
            </w:r>
            <w:r w:rsidRPr="009754C9">
              <w:rPr>
                <w:b/>
                <w:bCs/>
                <w:sz w:val="28"/>
                <w:szCs w:val="28"/>
                <w:lang w:val="en-US"/>
              </w:rPr>
              <w:t>-ed</w:t>
            </w:r>
          </w:p>
        </w:tc>
        <w:tc>
          <w:tcPr>
            <w:tcW w:w="1526" w:type="dxa"/>
            <w:vMerge w:val="restart"/>
            <w:shd w:val="clear" w:color="auto" w:fill="auto"/>
            <w:vAlign w:val="center"/>
          </w:tcPr>
          <w:p w:rsidR="00A22DF4" w:rsidRPr="009754C9" w:rsidRDefault="00A22DF4" w:rsidP="00282C95">
            <w:pPr>
              <w:jc w:val="both"/>
              <w:rPr>
                <w:sz w:val="28"/>
                <w:szCs w:val="28"/>
              </w:rPr>
            </w:pPr>
            <w:r w:rsidRPr="009754C9">
              <w:rPr>
                <w:b/>
                <w:bCs/>
                <w:sz w:val="28"/>
                <w:szCs w:val="28"/>
                <w:lang w:val="en-US"/>
              </w:rPr>
              <w:t>asked</w:t>
            </w:r>
          </w:p>
        </w:tc>
      </w:tr>
      <w:tr w:rsidR="00A22DF4" w:rsidRPr="009754C9" w:rsidTr="007F0604">
        <w:tc>
          <w:tcPr>
            <w:tcW w:w="1384" w:type="dxa"/>
            <w:vMerge/>
            <w:shd w:val="clear" w:color="auto" w:fill="auto"/>
            <w:vAlign w:val="center"/>
          </w:tcPr>
          <w:p w:rsidR="00A22DF4" w:rsidRPr="009754C9" w:rsidRDefault="00A22DF4" w:rsidP="00282C95">
            <w:pPr>
              <w:ind w:firstLine="709"/>
              <w:jc w:val="both"/>
              <w:rPr>
                <w:sz w:val="28"/>
                <w:szCs w:val="28"/>
              </w:rPr>
            </w:pPr>
          </w:p>
        </w:tc>
        <w:tc>
          <w:tcPr>
            <w:tcW w:w="1843" w:type="dxa"/>
            <w:shd w:val="clear" w:color="auto" w:fill="auto"/>
            <w:vAlign w:val="center"/>
          </w:tcPr>
          <w:p w:rsidR="00A22DF4" w:rsidRPr="009754C9" w:rsidRDefault="00A22DF4" w:rsidP="00282C95">
            <w:pPr>
              <w:jc w:val="both"/>
              <w:rPr>
                <w:b/>
                <w:sz w:val="28"/>
                <w:szCs w:val="28"/>
              </w:rPr>
            </w:pPr>
            <w:r w:rsidRPr="009754C9">
              <w:rPr>
                <w:b/>
                <w:bCs/>
                <w:sz w:val="28"/>
                <w:szCs w:val="28"/>
                <w:lang w:val="en-US"/>
              </w:rPr>
              <w:t>asking</w:t>
            </w:r>
          </w:p>
        </w:tc>
        <w:tc>
          <w:tcPr>
            <w:tcW w:w="2551" w:type="dxa"/>
            <w:shd w:val="clear" w:color="auto" w:fill="auto"/>
            <w:vAlign w:val="center"/>
          </w:tcPr>
          <w:p w:rsidR="00A22DF4" w:rsidRPr="009754C9" w:rsidRDefault="00A22DF4" w:rsidP="00282C95">
            <w:pPr>
              <w:jc w:val="both"/>
              <w:rPr>
                <w:b/>
                <w:sz w:val="28"/>
                <w:szCs w:val="28"/>
              </w:rPr>
            </w:pPr>
            <w:r w:rsidRPr="009754C9">
              <w:rPr>
                <w:b/>
                <w:bCs/>
                <w:sz w:val="28"/>
                <w:szCs w:val="28"/>
                <w:lang w:val="en-US"/>
              </w:rPr>
              <w:t>being asked</w:t>
            </w:r>
          </w:p>
        </w:tc>
        <w:tc>
          <w:tcPr>
            <w:tcW w:w="1985" w:type="dxa"/>
            <w:vMerge/>
            <w:shd w:val="clear" w:color="auto" w:fill="auto"/>
            <w:vAlign w:val="center"/>
          </w:tcPr>
          <w:p w:rsidR="00A22DF4" w:rsidRPr="009754C9" w:rsidRDefault="00A22DF4" w:rsidP="00282C95">
            <w:pPr>
              <w:ind w:firstLine="709"/>
              <w:jc w:val="both"/>
              <w:rPr>
                <w:sz w:val="28"/>
                <w:szCs w:val="28"/>
              </w:rPr>
            </w:pPr>
          </w:p>
        </w:tc>
        <w:tc>
          <w:tcPr>
            <w:tcW w:w="1526" w:type="dxa"/>
            <w:vMerge/>
            <w:shd w:val="clear" w:color="auto" w:fill="auto"/>
            <w:vAlign w:val="center"/>
          </w:tcPr>
          <w:p w:rsidR="00A22DF4" w:rsidRPr="009754C9" w:rsidRDefault="00A22DF4" w:rsidP="00282C95">
            <w:pPr>
              <w:ind w:firstLine="709"/>
              <w:jc w:val="both"/>
              <w:rPr>
                <w:sz w:val="28"/>
                <w:szCs w:val="28"/>
              </w:rPr>
            </w:pPr>
          </w:p>
        </w:tc>
      </w:tr>
      <w:tr w:rsidR="00A22DF4" w:rsidRPr="009754C9" w:rsidTr="007F0604">
        <w:tc>
          <w:tcPr>
            <w:tcW w:w="1384" w:type="dxa"/>
            <w:shd w:val="clear" w:color="auto" w:fill="auto"/>
            <w:vAlign w:val="center"/>
          </w:tcPr>
          <w:p w:rsidR="00A22DF4" w:rsidRPr="009754C9" w:rsidRDefault="00A22DF4" w:rsidP="00282C95">
            <w:pPr>
              <w:jc w:val="both"/>
              <w:rPr>
                <w:sz w:val="28"/>
                <w:szCs w:val="28"/>
              </w:rPr>
            </w:pPr>
            <w:r w:rsidRPr="009754C9">
              <w:rPr>
                <w:sz w:val="28"/>
                <w:szCs w:val="28"/>
                <w:lang w:val="en-US"/>
              </w:rPr>
              <w:t>Perfect</w:t>
            </w:r>
          </w:p>
        </w:tc>
        <w:tc>
          <w:tcPr>
            <w:tcW w:w="1843" w:type="dxa"/>
            <w:shd w:val="clear" w:color="auto" w:fill="auto"/>
            <w:vAlign w:val="center"/>
          </w:tcPr>
          <w:p w:rsidR="00A22DF4" w:rsidRPr="009754C9" w:rsidRDefault="00A22DF4" w:rsidP="00282C95">
            <w:pPr>
              <w:jc w:val="both"/>
              <w:rPr>
                <w:b/>
                <w:sz w:val="28"/>
                <w:szCs w:val="28"/>
              </w:rPr>
            </w:pPr>
            <w:r w:rsidRPr="009754C9">
              <w:rPr>
                <w:b/>
                <w:bCs/>
                <w:sz w:val="28"/>
                <w:szCs w:val="28"/>
                <w:lang w:val="en-US"/>
              </w:rPr>
              <w:t>having asked</w:t>
            </w:r>
          </w:p>
        </w:tc>
        <w:tc>
          <w:tcPr>
            <w:tcW w:w="2551" w:type="dxa"/>
            <w:shd w:val="clear" w:color="auto" w:fill="auto"/>
            <w:vAlign w:val="center"/>
          </w:tcPr>
          <w:p w:rsidR="00A22DF4" w:rsidRPr="009754C9" w:rsidRDefault="00A22DF4" w:rsidP="00282C95">
            <w:pPr>
              <w:jc w:val="both"/>
              <w:rPr>
                <w:b/>
                <w:sz w:val="28"/>
                <w:szCs w:val="28"/>
              </w:rPr>
            </w:pPr>
            <w:r w:rsidRPr="009754C9">
              <w:rPr>
                <w:b/>
                <w:bCs/>
                <w:sz w:val="28"/>
                <w:szCs w:val="28"/>
                <w:lang w:val="en-US"/>
              </w:rPr>
              <w:t>having been asked</w:t>
            </w:r>
          </w:p>
        </w:tc>
        <w:tc>
          <w:tcPr>
            <w:tcW w:w="1985" w:type="dxa"/>
            <w:vMerge/>
            <w:shd w:val="clear" w:color="auto" w:fill="auto"/>
            <w:vAlign w:val="center"/>
          </w:tcPr>
          <w:p w:rsidR="00A22DF4" w:rsidRPr="009754C9" w:rsidRDefault="00A22DF4" w:rsidP="00282C95">
            <w:pPr>
              <w:ind w:firstLine="709"/>
              <w:jc w:val="both"/>
              <w:rPr>
                <w:sz w:val="28"/>
                <w:szCs w:val="28"/>
              </w:rPr>
            </w:pPr>
          </w:p>
        </w:tc>
        <w:tc>
          <w:tcPr>
            <w:tcW w:w="1526" w:type="dxa"/>
            <w:vMerge/>
            <w:shd w:val="clear" w:color="auto" w:fill="auto"/>
            <w:vAlign w:val="center"/>
          </w:tcPr>
          <w:p w:rsidR="00A22DF4" w:rsidRPr="009754C9" w:rsidRDefault="00A22DF4" w:rsidP="00282C95">
            <w:pPr>
              <w:ind w:firstLine="709"/>
              <w:jc w:val="both"/>
              <w:rPr>
                <w:sz w:val="28"/>
                <w:szCs w:val="28"/>
              </w:rPr>
            </w:pPr>
          </w:p>
        </w:tc>
      </w:tr>
    </w:tbl>
    <w:p w:rsidR="00A22DF4" w:rsidRPr="009754C9" w:rsidRDefault="00A22DF4"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sz w:val="28"/>
          <w:szCs w:val="28"/>
        </w:rPr>
      </w:pPr>
    </w:p>
    <w:p w:rsidR="00A22DF4" w:rsidRPr="009754C9" w:rsidRDefault="00A22DF4"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sz w:val="28"/>
          <w:szCs w:val="28"/>
          <w:lang w:val="en-US"/>
        </w:rPr>
        <w:t>People</w:t>
      </w:r>
      <w:r w:rsidRPr="009754C9">
        <w:rPr>
          <w:rFonts w:ascii="Times New Roman" w:eastAsia="Times New Roman" w:hAnsi="Times New Roman" w:cs="Times New Roman"/>
          <w:b/>
          <w:bCs/>
          <w:sz w:val="28"/>
          <w:szCs w:val="28"/>
          <w:lang w:val="en-US"/>
        </w:rPr>
        <w:t xml:space="preserve"> living </w:t>
      </w:r>
      <w:r w:rsidRPr="009754C9">
        <w:rPr>
          <w:rFonts w:ascii="Times New Roman" w:eastAsia="Times New Roman" w:hAnsi="Times New Roman" w:cs="Times New Roman"/>
          <w:bCs/>
          <w:sz w:val="28"/>
          <w:szCs w:val="28"/>
          <w:lang w:val="en-US"/>
        </w:rPr>
        <w:t>in Japan have some customs different from ours. For</w:t>
      </w:r>
      <w:r w:rsidRPr="009754C9">
        <w:rPr>
          <w:rFonts w:ascii="Times New Roman" w:eastAsia="Times New Roman" w:hAnsi="Times New Roman" w:cs="Times New Roman"/>
          <w:sz w:val="28"/>
          <w:szCs w:val="28"/>
          <w:lang w:val="en-US"/>
        </w:rPr>
        <w:t>example, we wipe our washed faces with dry towels (</w:t>
      </w:r>
      <w:r w:rsidRPr="009754C9">
        <w:rPr>
          <w:rFonts w:ascii="Times New Roman" w:eastAsia="Times New Roman" w:hAnsi="Times New Roman" w:cs="Times New Roman"/>
          <w:sz w:val="28"/>
          <w:szCs w:val="28"/>
        </w:rPr>
        <w:t>п</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л</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т</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нц</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lang w:val="en-US"/>
        </w:rPr>
        <w:t xml:space="preserve">), they wipe their faces with wet towels. </w:t>
      </w:r>
      <w:r w:rsidRPr="009754C9">
        <w:rPr>
          <w:rFonts w:ascii="Times New Roman" w:eastAsia="Times New Roman" w:hAnsi="Times New Roman" w:cs="Times New Roman"/>
          <w:b/>
          <w:bCs/>
          <w:sz w:val="28"/>
          <w:szCs w:val="28"/>
          <w:lang w:val="en-US"/>
        </w:rPr>
        <w:t xml:space="preserve">Entering </w:t>
      </w:r>
      <w:r w:rsidRPr="009754C9">
        <w:rPr>
          <w:rFonts w:ascii="Times New Roman" w:eastAsia="Times New Roman" w:hAnsi="Times New Roman" w:cs="Times New Roman"/>
          <w:sz w:val="28"/>
          <w:szCs w:val="28"/>
          <w:lang w:val="en-US"/>
        </w:rPr>
        <w:t xml:space="preserve">houses our men take off their hats, the Japanese take off their shoes. We give presents </w:t>
      </w:r>
      <w:r w:rsidRPr="009754C9">
        <w:rPr>
          <w:rFonts w:ascii="Times New Roman" w:eastAsia="Times New Roman" w:hAnsi="Times New Roman" w:cs="Times New Roman"/>
          <w:b/>
          <w:bCs/>
          <w:sz w:val="28"/>
          <w:szCs w:val="28"/>
          <w:lang w:val="en-US"/>
        </w:rPr>
        <w:t xml:space="preserve">when arriving, </w:t>
      </w:r>
      <w:r w:rsidRPr="009754C9">
        <w:rPr>
          <w:rFonts w:ascii="Times New Roman" w:eastAsia="Times New Roman" w:hAnsi="Times New Roman" w:cs="Times New Roman"/>
          <w:sz w:val="28"/>
          <w:szCs w:val="28"/>
          <w:lang w:val="en-US"/>
        </w:rPr>
        <w:t xml:space="preserve">they leave them </w:t>
      </w:r>
      <w:r w:rsidRPr="009754C9">
        <w:rPr>
          <w:rFonts w:ascii="Times New Roman" w:eastAsia="Times New Roman" w:hAnsi="Times New Roman" w:cs="Times New Roman"/>
          <w:b/>
          <w:bCs/>
          <w:sz w:val="28"/>
          <w:szCs w:val="28"/>
          <w:lang w:val="en-US"/>
        </w:rPr>
        <w:t xml:space="preserve">when departing. </w:t>
      </w:r>
      <w:r w:rsidRPr="009754C9">
        <w:rPr>
          <w:rFonts w:ascii="Times New Roman" w:eastAsia="Times New Roman" w:hAnsi="Times New Roman" w:cs="Times New Roman"/>
          <w:sz w:val="28"/>
          <w:szCs w:val="28"/>
          <w:lang w:val="en-US"/>
        </w:rPr>
        <w:t>When in mourning (</w:t>
      </w:r>
      <w:r w:rsidRPr="009754C9">
        <w:rPr>
          <w:rFonts w:ascii="Times New Roman" w:eastAsia="Times New Roman" w:hAnsi="Times New Roman" w:cs="Times New Roman"/>
          <w:sz w:val="28"/>
          <w:szCs w:val="28"/>
        </w:rPr>
        <w:t>траур</w:t>
      </w:r>
      <w:r w:rsidRPr="009754C9">
        <w:rPr>
          <w:rFonts w:ascii="Times New Roman" w:eastAsia="Times New Roman" w:hAnsi="Times New Roman" w:cs="Times New Roman"/>
          <w:sz w:val="28"/>
          <w:szCs w:val="28"/>
          <w:lang w:val="en-US"/>
        </w:rPr>
        <w:t>) we wear black, they wear white. We frown (</w:t>
      </w:r>
      <w:r w:rsidR="00426357">
        <w:rPr>
          <w:rFonts w:ascii="Times New Roman" w:eastAsia="Times New Roman" w:hAnsi="Times New Roman" w:cs="Times New Roman"/>
          <w:sz w:val="28"/>
          <w:szCs w:val="28"/>
        </w:rPr>
        <w:t>x</w:t>
      </w:r>
      <w:r w:rsidRPr="009754C9">
        <w:rPr>
          <w:rFonts w:ascii="Times New Roman" w:eastAsia="Times New Roman" w:hAnsi="Times New Roman" w:cs="Times New Roman"/>
          <w:sz w:val="28"/>
          <w:szCs w:val="28"/>
        </w:rPr>
        <w:t>мурить</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я</w:t>
      </w:r>
      <w:r w:rsidRPr="009754C9">
        <w:rPr>
          <w:rFonts w:ascii="Times New Roman" w:eastAsia="Times New Roman" w:hAnsi="Times New Roman" w:cs="Times New Roman"/>
          <w:sz w:val="28"/>
          <w:szCs w:val="28"/>
          <w:lang w:val="en-US"/>
        </w:rPr>
        <w:t xml:space="preserve">) when </w:t>
      </w:r>
      <w:r w:rsidRPr="009754C9">
        <w:rPr>
          <w:rFonts w:ascii="Times New Roman" w:eastAsia="Times New Roman" w:hAnsi="Times New Roman" w:cs="Times New Roman"/>
          <w:b/>
          <w:bCs/>
          <w:sz w:val="28"/>
          <w:szCs w:val="28"/>
          <w:lang w:val="en-US"/>
        </w:rPr>
        <w:t xml:space="preserve">being scolded </w:t>
      </w:r>
      <w:r w:rsidRPr="009754C9">
        <w:rPr>
          <w:rFonts w:ascii="Times New Roman" w:eastAsia="Times New Roman" w:hAnsi="Times New Roman" w:cs="Times New Roman"/>
          <w:sz w:val="28"/>
          <w:szCs w:val="28"/>
          <w:lang w:val="en-US"/>
        </w:rPr>
        <w:t>(</w:t>
      </w:r>
      <w:r w:rsidRPr="009754C9">
        <w:rPr>
          <w:rFonts w:ascii="Times New Roman" w:eastAsia="Times New Roman" w:hAnsi="Times New Roman" w:cs="Times New Roman"/>
          <w:sz w:val="28"/>
          <w:szCs w:val="28"/>
        </w:rPr>
        <w:t>бра</w:t>
      </w:r>
      <w:r w:rsidRPr="009754C9">
        <w:rPr>
          <w:rFonts w:ascii="Times New Roman" w:eastAsia="Times New Roman" w:hAnsi="Times New Roman" w:cs="Times New Roman"/>
          <w:sz w:val="28"/>
          <w:szCs w:val="28"/>
          <w:lang w:val="en-US"/>
        </w:rPr>
        <w:softHyphen/>
      </w:r>
      <w:r w:rsidRPr="009754C9">
        <w:rPr>
          <w:rFonts w:ascii="Times New Roman" w:eastAsia="Times New Roman" w:hAnsi="Times New Roman" w:cs="Times New Roman"/>
          <w:sz w:val="28"/>
          <w:szCs w:val="28"/>
        </w:rPr>
        <w:t>нить</w:t>
      </w:r>
      <w:r w:rsidRPr="009754C9">
        <w:rPr>
          <w:rFonts w:ascii="Times New Roman" w:eastAsia="Times New Roman" w:hAnsi="Times New Roman" w:cs="Times New Roman"/>
          <w:sz w:val="28"/>
          <w:szCs w:val="28"/>
          <w:lang w:val="en-US"/>
        </w:rPr>
        <w:t>), they smile.</w:t>
      </w:r>
    </w:p>
    <w:p w:rsidR="00A22DF4" w:rsidRPr="009754C9" w:rsidRDefault="00A22DF4"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When we say that Japanese are strange people, they could reply, "The same to you."</w:t>
      </w:r>
    </w:p>
    <w:p w:rsidR="00282C95" w:rsidRPr="009754C9" w:rsidRDefault="00282C95"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sz w:val="28"/>
          <w:szCs w:val="28"/>
          <w:u w:val="single"/>
          <w:lang w:val="en-US"/>
        </w:rPr>
      </w:pPr>
    </w:p>
    <w:p w:rsidR="00A22DF4" w:rsidRPr="009754C9" w:rsidRDefault="00282C95"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bCs/>
          <w:sz w:val="28"/>
          <w:szCs w:val="28"/>
          <w:u w:val="single"/>
          <w:lang w:val="en-US"/>
        </w:rPr>
      </w:pPr>
      <w:r w:rsidRPr="009754C9">
        <w:rPr>
          <w:rFonts w:ascii="Times New Roman" w:eastAsia="Times New Roman" w:hAnsi="Times New Roman" w:cs="Times New Roman"/>
          <w:b/>
          <w:sz w:val="28"/>
          <w:szCs w:val="28"/>
          <w:u w:val="single"/>
          <w:lang w:val="en-US"/>
        </w:rPr>
        <w:t xml:space="preserve">Exercise </w:t>
      </w:r>
      <w:r w:rsidRPr="009754C9">
        <w:rPr>
          <w:rFonts w:ascii="Times New Roman" w:eastAsia="Times New Roman" w:hAnsi="Times New Roman" w:cs="Times New Roman"/>
          <w:b/>
          <w:bCs/>
          <w:sz w:val="28"/>
          <w:szCs w:val="28"/>
          <w:u w:val="single"/>
          <w:lang w:val="en-US"/>
        </w:rPr>
        <w:t>7</w:t>
      </w:r>
      <w:r w:rsidR="00A22DF4" w:rsidRPr="009754C9">
        <w:rPr>
          <w:rFonts w:ascii="Times New Roman" w:eastAsia="Times New Roman" w:hAnsi="Times New Roman" w:cs="Times New Roman"/>
          <w:b/>
          <w:bCs/>
          <w:sz w:val="28"/>
          <w:szCs w:val="28"/>
          <w:u w:val="single"/>
          <w:lang w:val="en-US"/>
        </w:rPr>
        <w:t>. Read and translate into Russian phrases given below paying attention to the participles</w:t>
      </w:r>
    </w:p>
    <w:p w:rsidR="00A22DF4" w:rsidRPr="009754C9" w:rsidRDefault="00A22DF4"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bCs/>
          <w:i/>
          <w:sz w:val="28"/>
          <w:szCs w:val="28"/>
          <w:lang w:val="en-US"/>
        </w:rPr>
      </w:pPr>
    </w:p>
    <w:tbl>
      <w:tblPr>
        <w:tblStyle w:val="5"/>
        <w:tblW w:w="0" w:type="auto"/>
        <w:tblInd w:w="595" w:type="dxa"/>
        <w:tblLook w:val="01E0"/>
      </w:tblPr>
      <w:tblGrid>
        <w:gridCol w:w="4912"/>
        <w:gridCol w:w="4348"/>
      </w:tblGrid>
      <w:tr w:rsidR="00A22DF4" w:rsidRPr="009754C9" w:rsidTr="00282C95">
        <w:trPr>
          <w:trHeight w:val="1567"/>
        </w:trPr>
        <w:tc>
          <w:tcPr>
            <w:tcW w:w="4928" w:type="dxa"/>
          </w:tcPr>
          <w:p w:rsidR="00A22DF4" w:rsidRPr="009754C9" w:rsidRDefault="00A22DF4" w:rsidP="00282C95">
            <w:pPr>
              <w:shd w:val="clear" w:color="auto" w:fill="FFFFFF"/>
              <w:jc w:val="both"/>
              <w:rPr>
                <w:sz w:val="28"/>
                <w:szCs w:val="28"/>
                <w:lang w:val="en-US"/>
              </w:rPr>
            </w:pPr>
            <w:r w:rsidRPr="009754C9">
              <w:rPr>
                <w:sz w:val="28"/>
                <w:szCs w:val="28"/>
                <w:lang w:val="en-US"/>
              </w:rPr>
              <w:t xml:space="preserve">a) the student attending all the lectures </w:t>
            </w:r>
          </w:p>
          <w:p w:rsidR="00A22DF4" w:rsidRPr="009754C9" w:rsidRDefault="00A22DF4" w:rsidP="00282C95">
            <w:pPr>
              <w:shd w:val="clear" w:color="auto" w:fill="FFFFFF"/>
              <w:jc w:val="both"/>
              <w:rPr>
                <w:sz w:val="28"/>
                <w:szCs w:val="28"/>
                <w:lang w:val="en-US"/>
              </w:rPr>
            </w:pPr>
            <w:r w:rsidRPr="009754C9">
              <w:rPr>
                <w:sz w:val="28"/>
                <w:szCs w:val="28"/>
                <w:lang w:val="en-US"/>
              </w:rPr>
              <w:t xml:space="preserve">the plan containing many details </w:t>
            </w:r>
          </w:p>
          <w:p w:rsidR="00A22DF4" w:rsidRPr="009754C9" w:rsidRDefault="00A22DF4" w:rsidP="00282C95">
            <w:pPr>
              <w:shd w:val="clear" w:color="auto" w:fill="FFFFFF"/>
              <w:jc w:val="both"/>
              <w:rPr>
                <w:sz w:val="28"/>
                <w:szCs w:val="28"/>
                <w:lang w:val="en-US"/>
              </w:rPr>
            </w:pPr>
            <w:r w:rsidRPr="009754C9">
              <w:rPr>
                <w:sz w:val="28"/>
                <w:szCs w:val="28"/>
                <w:lang w:val="en-US"/>
              </w:rPr>
              <w:t xml:space="preserve">the workers building a new house </w:t>
            </w:r>
          </w:p>
          <w:p w:rsidR="00A22DF4" w:rsidRPr="009754C9" w:rsidRDefault="00A22DF4" w:rsidP="00282C95">
            <w:pPr>
              <w:shd w:val="clear" w:color="auto" w:fill="FFFFFF"/>
              <w:jc w:val="both"/>
              <w:rPr>
                <w:sz w:val="28"/>
                <w:szCs w:val="28"/>
                <w:lang w:val="en-US"/>
              </w:rPr>
            </w:pPr>
            <w:r w:rsidRPr="009754C9">
              <w:rPr>
                <w:sz w:val="28"/>
                <w:szCs w:val="28"/>
                <w:lang w:val="en-US"/>
              </w:rPr>
              <w:t xml:space="preserve">the engineer using a new method </w:t>
            </w:r>
          </w:p>
          <w:p w:rsidR="00A22DF4" w:rsidRPr="009754C9" w:rsidRDefault="00A22DF4" w:rsidP="00282C95">
            <w:pPr>
              <w:shd w:val="clear" w:color="auto" w:fill="FFFFFF"/>
              <w:jc w:val="both"/>
              <w:rPr>
                <w:bCs/>
                <w:spacing w:val="-20"/>
                <w:sz w:val="28"/>
                <w:szCs w:val="28"/>
                <w:lang w:val="en-US"/>
              </w:rPr>
            </w:pPr>
            <w:r w:rsidRPr="009754C9">
              <w:rPr>
                <w:sz w:val="28"/>
                <w:szCs w:val="28"/>
                <w:lang w:val="en-US"/>
              </w:rPr>
              <w:t xml:space="preserve">the car developing the speed of 80 km </w:t>
            </w:r>
          </w:p>
        </w:tc>
        <w:tc>
          <w:tcPr>
            <w:tcW w:w="4361" w:type="dxa"/>
          </w:tcPr>
          <w:p w:rsidR="00A22DF4" w:rsidRPr="009754C9" w:rsidRDefault="00A22DF4" w:rsidP="00282C95">
            <w:pPr>
              <w:shd w:val="clear" w:color="auto" w:fill="FFFFFF"/>
              <w:jc w:val="both"/>
              <w:rPr>
                <w:sz w:val="28"/>
                <w:szCs w:val="28"/>
                <w:lang w:val="en-US"/>
              </w:rPr>
            </w:pPr>
            <w:r w:rsidRPr="009754C9">
              <w:rPr>
                <w:sz w:val="28"/>
                <w:szCs w:val="28"/>
                <w:lang w:val="en-US"/>
              </w:rPr>
              <w:t>b) using new methods</w:t>
            </w:r>
          </w:p>
          <w:p w:rsidR="00A22DF4" w:rsidRPr="009754C9" w:rsidRDefault="00A22DF4" w:rsidP="00282C95">
            <w:pPr>
              <w:shd w:val="clear" w:color="auto" w:fill="FFFFFF"/>
              <w:jc w:val="both"/>
              <w:rPr>
                <w:sz w:val="28"/>
                <w:szCs w:val="28"/>
                <w:lang w:val="en-US"/>
              </w:rPr>
            </w:pPr>
            <w:r w:rsidRPr="009754C9">
              <w:rPr>
                <w:sz w:val="28"/>
                <w:szCs w:val="28"/>
                <w:lang w:val="en-US"/>
              </w:rPr>
              <w:t xml:space="preserve">constructing new machines </w:t>
            </w:r>
          </w:p>
          <w:p w:rsidR="00A22DF4" w:rsidRPr="009754C9" w:rsidRDefault="00A22DF4" w:rsidP="00282C95">
            <w:pPr>
              <w:shd w:val="clear" w:color="auto" w:fill="FFFFFF"/>
              <w:jc w:val="both"/>
              <w:rPr>
                <w:sz w:val="28"/>
                <w:szCs w:val="28"/>
                <w:lang w:val="en-US"/>
              </w:rPr>
            </w:pPr>
            <w:r w:rsidRPr="009754C9">
              <w:rPr>
                <w:sz w:val="28"/>
                <w:szCs w:val="28"/>
                <w:lang w:val="en-US"/>
              </w:rPr>
              <w:t xml:space="preserve">achieving good results </w:t>
            </w:r>
          </w:p>
          <w:p w:rsidR="00A22DF4" w:rsidRPr="009754C9" w:rsidRDefault="00A22DF4" w:rsidP="00282C95">
            <w:pPr>
              <w:shd w:val="clear" w:color="auto" w:fill="FFFFFF"/>
              <w:jc w:val="both"/>
              <w:rPr>
                <w:sz w:val="28"/>
                <w:szCs w:val="28"/>
                <w:lang w:val="en-US"/>
              </w:rPr>
            </w:pPr>
            <w:r w:rsidRPr="009754C9">
              <w:rPr>
                <w:sz w:val="28"/>
                <w:szCs w:val="28"/>
                <w:lang w:val="en-US"/>
              </w:rPr>
              <w:t xml:space="preserve">dividing the apple into three parts </w:t>
            </w:r>
          </w:p>
          <w:p w:rsidR="00A22DF4" w:rsidRPr="009754C9" w:rsidRDefault="00A22DF4" w:rsidP="00282C95">
            <w:pPr>
              <w:jc w:val="both"/>
              <w:rPr>
                <w:bCs/>
                <w:spacing w:val="-20"/>
                <w:sz w:val="28"/>
                <w:szCs w:val="28"/>
                <w:lang w:val="en-US"/>
              </w:rPr>
            </w:pPr>
            <w:r w:rsidRPr="009754C9">
              <w:rPr>
                <w:sz w:val="28"/>
                <w:szCs w:val="28"/>
                <w:lang w:val="en-US"/>
              </w:rPr>
              <w:t xml:space="preserve">discovering new lands </w:t>
            </w:r>
          </w:p>
        </w:tc>
      </w:tr>
      <w:tr w:rsidR="00A22DF4" w:rsidRPr="009754C9" w:rsidTr="00282C95">
        <w:tc>
          <w:tcPr>
            <w:tcW w:w="4928" w:type="dxa"/>
          </w:tcPr>
          <w:p w:rsidR="00A22DF4" w:rsidRPr="009754C9" w:rsidRDefault="00A22DF4" w:rsidP="00282C95">
            <w:pPr>
              <w:shd w:val="clear" w:color="auto" w:fill="FFFFFF"/>
              <w:jc w:val="both"/>
              <w:rPr>
                <w:sz w:val="28"/>
                <w:szCs w:val="28"/>
                <w:lang w:val="en-US"/>
              </w:rPr>
            </w:pPr>
            <w:r w:rsidRPr="009754C9">
              <w:rPr>
                <w:sz w:val="28"/>
                <w:szCs w:val="28"/>
                <w:lang w:val="en-US"/>
              </w:rPr>
              <w:t xml:space="preserve">c) having entered the Institute </w:t>
            </w:r>
          </w:p>
          <w:p w:rsidR="00A22DF4" w:rsidRPr="009754C9" w:rsidRDefault="00A22DF4" w:rsidP="00282C95">
            <w:pPr>
              <w:shd w:val="clear" w:color="auto" w:fill="FFFFFF"/>
              <w:jc w:val="both"/>
              <w:rPr>
                <w:sz w:val="28"/>
                <w:szCs w:val="28"/>
                <w:lang w:val="en-US"/>
              </w:rPr>
            </w:pPr>
            <w:r w:rsidRPr="009754C9">
              <w:rPr>
                <w:sz w:val="28"/>
                <w:szCs w:val="28"/>
                <w:lang w:val="en-US"/>
              </w:rPr>
              <w:t xml:space="preserve">having calculated the distance </w:t>
            </w:r>
          </w:p>
          <w:p w:rsidR="00A22DF4" w:rsidRPr="009754C9" w:rsidRDefault="00A22DF4" w:rsidP="00282C95">
            <w:pPr>
              <w:shd w:val="clear" w:color="auto" w:fill="FFFFFF"/>
              <w:jc w:val="both"/>
              <w:rPr>
                <w:sz w:val="28"/>
                <w:szCs w:val="28"/>
                <w:lang w:val="en-US"/>
              </w:rPr>
            </w:pPr>
            <w:r w:rsidRPr="009754C9">
              <w:rPr>
                <w:sz w:val="28"/>
                <w:szCs w:val="28"/>
                <w:lang w:val="en-US"/>
              </w:rPr>
              <w:t xml:space="preserve">having developed the speed of 120 km </w:t>
            </w:r>
          </w:p>
          <w:p w:rsidR="00A22DF4" w:rsidRPr="009754C9" w:rsidRDefault="00A22DF4" w:rsidP="00282C95">
            <w:pPr>
              <w:shd w:val="clear" w:color="auto" w:fill="FFFFFF"/>
              <w:jc w:val="both"/>
              <w:rPr>
                <w:sz w:val="28"/>
                <w:szCs w:val="28"/>
                <w:lang w:val="en-US"/>
              </w:rPr>
            </w:pPr>
            <w:r w:rsidRPr="009754C9">
              <w:rPr>
                <w:sz w:val="28"/>
                <w:szCs w:val="28"/>
                <w:lang w:val="en-US"/>
              </w:rPr>
              <w:t xml:space="preserve">having introduced new methods of work </w:t>
            </w:r>
          </w:p>
          <w:p w:rsidR="00A22DF4" w:rsidRPr="009754C9" w:rsidRDefault="00A22DF4" w:rsidP="00282C95">
            <w:pPr>
              <w:shd w:val="clear" w:color="auto" w:fill="FFFFFF"/>
              <w:jc w:val="both"/>
              <w:rPr>
                <w:sz w:val="28"/>
                <w:szCs w:val="28"/>
                <w:lang w:val="en-US"/>
              </w:rPr>
            </w:pPr>
            <w:r w:rsidRPr="009754C9">
              <w:rPr>
                <w:sz w:val="28"/>
                <w:szCs w:val="28"/>
                <w:lang w:val="en-US"/>
              </w:rPr>
              <w:t xml:space="preserve">having decided to leave the city </w:t>
            </w:r>
          </w:p>
        </w:tc>
        <w:tc>
          <w:tcPr>
            <w:tcW w:w="4361" w:type="dxa"/>
          </w:tcPr>
          <w:p w:rsidR="00A22DF4" w:rsidRPr="009754C9" w:rsidRDefault="00A22DF4" w:rsidP="00282C95">
            <w:pPr>
              <w:shd w:val="clear" w:color="auto" w:fill="FFFFFF"/>
              <w:jc w:val="both"/>
              <w:rPr>
                <w:sz w:val="28"/>
                <w:szCs w:val="28"/>
                <w:lang w:val="en-US"/>
              </w:rPr>
            </w:pPr>
            <w:r w:rsidRPr="009754C9">
              <w:rPr>
                <w:sz w:val="28"/>
                <w:szCs w:val="28"/>
                <w:lang w:val="en-US"/>
              </w:rPr>
              <w:t xml:space="preserve">d) the achieved results </w:t>
            </w:r>
          </w:p>
          <w:p w:rsidR="00A22DF4" w:rsidRPr="009754C9" w:rsidRDefault="00A22DF4" w:rsidP="00282C95">
            <w:pPr>
              <w:shd w:val="clear" w:color="auto" w:fill="FFFFFF"/>
              <w:jc w:val="both"/>
              <w:rPr>
                <w:sz w:val="28"/>
                <w:szCs w:val="28"/>
                <w:lang w:val="en-US"/>
              </w:rPr>
            </w:pPr>
            <w:r w:rsidRPr="009754C9">
              <w:rPr>
                <w:sz w:val="28"/>
                <w:szCs w:val="28"/>
                <w:lang w:val="en-US"/>
              </w:rPr>
              <w:t xml:space="preserve">all developed countries </w:t>
            </w:r>
          </w:p>
          <w:p w:rsidR="00A22DF4" w:rsidRPr="009754C9" w:rsidRDefault="00A22DF4" w:rsidP="00282C95">
            <w:pPr>
              <w:shd w:val="clear" w:color="auto" w:fill="FFFFFF"/>
              <w:jc w:val="both"/>
              <w:rPr>
                <w:sz w:val="28"/>
                <w:szCs w:val="28"/>
                <w:lang w:val="en-US"/>
              </w:rPr>
            </w:pPr>
            <w:r w:rsidRPr="009754C9">
              <w:rPr>
                <w:sz w:val="28"/>
                <w:szCs w:val="28"/>
                <w:lang w:val="en-US"/>
              </w:rPr>
              <w:t xml:space="preserve">the apple divided into three parts </w:t>
            </w:r>
          </w:p>
          <w:p w:rsidR="00A22DF4" w:rsidRPr="009754C9" w:rsidRDefault="00A22DF4" w:rsidP="00282C95">
            <w:pPr>
              <w:shd w:val="clear" w:color="auto" w:fill="FFFFFF"/>
              <w:jc w:val="both"/>
              <w:rPr>
                <w:sz w:val="28"/>
                <w:szCs w:val="28"/>
                <w:lang w:val="en-US"/>
              </w:rPr>
            </w:pPr>
            <w:r w:rsidRPr="009754C9">
              <w:rPr>
                <w:sz w:val="28"/>
                <w:szCs w:val="28"/>
                <w:lang w:val="en-US"/>
              </w:rPr>
              <w:t xml:space="preserve">the information obtained recently </w:t>
            </w:r>
          </w:p>
          <w:p w:rsidR="00A22DF4" w:rsidRPr="009754C9" w:rsidRDefault="00A22DF4" w:rsidP="00282C95">
            <w:pPr>
              <w:shd w:val="clear" w:color="auto" w:fill="FFFFFF"/>
              <w:jc w:val="both"/>
              <w:rPr>
                <w:sz w:val="28"/>
                <w:szCs w:val="28"/>
                <w:lang w:val="en-US"/>
              </w:rPr>
            </w:pPr>
            <w:r w:rsidRPr="009754C9">
              <w:rPr>
                <w:sz w:val="28"/>
                <w:szCs w:val="28"/>
                <w:lang w:val="en-US"/>
              </w:rPr>
              <w:t xml:space="preserve">the research made in the laboratory </w:t>
            </w:r>
          </w:p>
        </w:tc>
      </w:tr>
    </w:tbl>
    <w:p w:rsidR="00282C95" w:rsidRPr="009754C9" w:rsidRDefault="00282C95"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i/>
          <w:sz w:val="28"/>
          <w:szCs w:val="28"/>
          <w:lang w:val="en-US"/>
        </w:rPr>
      </w:pPr>
    </w:p>
    <w:p w:rsidR="00A22DF4" w:rsidRPr="009754C9" w:rsidRDefault="00282C95"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sz w:val="28"/>
          <w:szCs w:val="28"/>
          <w:u w:val="single"/>
          <w:lang w:val="en-US"/>
        </w:rPr>
      </w:pPr>
      <w:r w:rsidRPr="009754C9">
        <w:rPr>
          <w:rFonts w:ascii="Times New Roman" w:eastAsia="Times New Roman" w:hAnsi="Times New Roman" w:cs="Times New Roman"/>
          <w:b/>
          <w:sz w:val="28"/>
          <w:szCs w:val="28"/>
          <w:u w:val="single"/>
          <w:lang w:val="en-US"/>
        </w:rPr>
        <w:t>Exercise 8</w:t>
      </w:r>
      <w:r w:rsidR="00A22DF4" w:rsidRPr="009754C9">
        <w:rPr>
          <w:rFonts w:ascii="Times New Roman" w:eastAsia="Times New Roman" w:hAnsi="Times New Roman" w:cs="Times New Roman"/>
          <w:b/>
          <w:i/>
          <w:sz w:val="28"/>
          <w:szCs w:val="28"/>
          <w:u w:val="single"/>
          <w:lang w:val="en-US"/>
        </w:rPr>
        <w:t xml:space="preserve">. </w:t>
      </w:r>
      <w:r w:rsidR="00A22DF4" w:rsidRPr="009754C9">
        <w:rPr>
          <w:rFonts w:ascii="Times New Roman" w:eastAsia="Times New Roman" w:hAnsi="Times New Roman" w:cs="Times New Roman"/>
          <w:b/>
          <w:sz w:val="28"/>
          <w:szCs w:val="28"/>
          <w:u w:val="single"/>
          <w:lang w:val="en-US"/>
        </w:rPr>
        <w:t>a) Form Participle I (Indefinite, Active) of the following verbs them into Russian.</w:t>
      </w:r>
    </w:p>
    <w:p w:rsidR="00A22DF4" w:rsidRPr="009754C9" w:rsidRDefault="00A22DF4"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i/>
          <w:sz w:val="28"/>
          <w:szCs w:val="28"/>
          <w:lang w:val="en-US"/>
        </w:rPr>
      </w:pPr>
      <w:r w:rsidRPr="009754C9">
        <w:rPr>
          <w:rFonts w:ascii="Times New Roman" w:eastAsia="Times New Roman" w:hAnsi="Times New Roman" w:cs="Times New Roman"/>
          <w:sz w:val="28"/>
          <w:szCs w:val="28"/>
          <w:lang w:val="en-US"/>
        </w:rPr>
        <w:t>to build, to grow, to think, to bring, to determine, to follow, to move, to refuse, to obtain, to contain, to produce, to use, to include, to offer, to enter, to get</w:t>
      </w:r>
    </w:p>
    <w:p w:rsidR="00282C95" w:rsidRPr="009754C9" w:rsidRDefault="00282C95"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sz w:val="28"/>
          <w:szCs w:val="28"/>
          <w:lang w:val="en-US"/>
        </w:rPr>
      </w:pPr>
    </w:p>
    <w:p w:rsidR="00A22DF4" w:rsidRPr="009754C9" w:rsidRDefault="00A22DF4"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sz w:val="28"/>
          <w:szCs w:val="28"/>
          <w:u w:val="single"/>
          <w:lang w:val="en-US"/>
        </w:rPr>
      </w:pPr>
      <w:r w:rsidRPr="009754C9">
        <w:rPr>
          <w:rFonts w:ascii="Times New Roman" w:eastAsia="Times New Roman" w:hAnsi="Times New Roman" w:cs="Times New Roman"/>
          <w:b/>
          <w:sz w:val="28"/>
          <w:szCs w:val="28"/>
          <w:u w:val="single"/>
          <w:lang w:val="en-US"/>
        </w:rPr>
        <w:t>b) Form Participle II of the following verbs and translate them into Russian.</w:t>
      </w:r>
    </w:p>
    <w:p w:rsidR="00A22DF4" w:rsidRPr="009754C9" w:rsidRDefault="00A22DF4"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to find, to send, to throw, to add, to change, to keep, to take, to save, to </w:t>
      </w:r>
      <w:r w:rsidRPr="009754C9">
        <w:rPr>
          <w:rFonts w:ascii="Times New Roman" w:eastAsia="Times New Roman" w:hAnsi="Times New Roman" w:cs="Times New Roman"/>
          <w:sz w:val="28"/>
          <w:szCs w:val="28"/>
          <w:lang w:val="en-US"/>
        </w:rPr>
        <w:lastRenderedPageBreak/>
        <w:t>maintain, to install, to consider, to burn, to achieve, to show, to develop, to decide</w:t>
      </w:r>
    </w:p>
    <w:p w:rsidR="00282C95" w:rsidRPr="009754C9" w:rsidRDefault="00282C95"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i/>
          <w:sz w:val="28"/>
          <w:szCs w:val="28"/>
          <w:lang w:val="en-US"/>
        </w:rPr>
      </w:pPr>
    </w:p>
    <w:p w:rsidR="00A22DF4" w:rsidRPr="009754C9" w:rsidRDefault="008A4344"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sz w:val="28"/>
          <w:szCs w:val="28"/>
          <w:u w:val="single"/>
          <w:lang w:val="en-US"/>
        </w:rPr>
      </w:pPr>
      <w:r w:rsidRPr="009754C9">
        <w:rPr>
          <w:rFonts w:ascii="Times New Roman" w:eastAsia="Times New Roman" w:hAnsi="Times New Roman" w:cs="Times New Roman"/>
          <w:b/>
          <w:sz w:val="28"/>
          <w:szCs w:val="28"/>
          <w:u w:val="single"/>
          <w:lang w:val="en-US"/>
        </w:rPr>
        <w:t>Exercise 9</w:t>
      </w:r>
      <w:r w:rsidR="00A22DF4" w:rsidRPr="009754C9">
        <w:rPr>
          <w:rFonts w:ascii="Times New Roman" w:eastAsia="Times New Roman" w:hAnsi="Times New Roman" w:cs="Times New Roman"/>
          <w:b/>
          <w:sz w:val="28"/>
          <w:szCs w:val="28"/>
          <w:u w:val="single"/>
          <w:lang w:val="en-US"/>
        </w:rPr>
        <w:t>. Translate the phrases below from Russian into English.</w:t>
      </w:r>
    </w:p>
    <w:tbl>
      <w:tblPr>
        <w:tblStyle w:val="5"/>
        <w:tblW w:w="0" w:type="auto"/>
        <w:tblLook w:val="01E0"/>
      </w:tblPr>
      <w:tblGrid>
        <w:gridCol w:w="4785"/>
        <w:gridCol w:w="4503"/>
      </w:tblGrid>
      <w:tr w:rsidR="00A22DF4" w:rsidRPr="009754C9" w:rsidTr="00A22DF4">
        <w:tc>
          <w:tcPr>
            <w:tcW w:w="4785" w:type="dxa"/>
          </w:tcPr>
          <w:p w:rsidR="00A22DF4" w:rsidRPr="009754C9" w:rsidRDefault="00A22DF4" w:rsidP="00282C95">
            <w:pPr>
              <w:shd w:val="clear" w:color="auto" w:fill="FFFFFF"/>
              <w:jc w:val="both"/>
              <w:rPr>
                <w:b/>
                <w:spacing w:val="-6"/>
                <w:sz w:val="28"/>
                <w:szCs w:val="28"/>
              </w:rPr>
            </w:pPr>
            <w:r w:rsidRPr="009754C9">
              <w:rPr>
                <w:b/>
                <w:spacing w:val="-6"/>
                <w:sz w:val="28"/>
                <w:szCs w:val="28"/>
              </w:rPr>
              <w:t>а) пр</w:t>
            </w:r>
            <w:r w:rsidR="004956DF">
              <w:rPr>
                <w:b/>
                <w:spacing w:val="-6"/>
                <w:sz w:val="28"/>
                <w:szCs w:val="28"/>
              </w:rPr>
              <w:t>o</w:t>
            </w:r>
            <w:r w:rsidRPr="009754C9">
              <w:rPr>
                <w:b/>
                <w:spacing w:val="-6"/>
                <w:sz w:val="28"/>
                <w:szCs w:val="28"/>
              </w:rPr>
              <w:t>ф</w:t>
            </w:r>
            <w:r w:rsidR="00426357">
              <w:rPr>
                <w:b/>
                <w:spacing w:val="-6"/>
                <w:sz w:val="28"/>
                <w:szCs w:val="28"/>
              </w:rPr>
              <w:t>e</w:t>
            </w:r>
            <w:r w:rsidR="004956DF">
              <w:rPr>
                <w:b/>
                <w:spacing w:val="-6"/>
                <w:sz w:val="28"/>
                <w:szCs w:val="28"/>
              </w:rPr>
              <w:t>cco</w:t>
            </w:r>
            <w:r w:rsidRPr="009754C9">
              <w:rPr>
                <w:b/>
                <w:spacing w:val="-6"/>
                <w:sz w:val="28"/>
                <w:szCs w:val="28"/>
              </w:rPr>
              <w:t>р, читающий л</w:t>
            </w:r>
            <w:r w:rsidR="00426357">
              <w:rPr>
                <w:b/>
                <w:spacing w:val="-6"/>
                <w:sz w:val="28"/>
                <w:szCs w:val="28"/>
              </w:rPr>
              <w:t>e</w:t>
            </w:r>
            <w:r w:rsidRPr="009754C9">
              <w:rPr>
                <w:b/>
                <w:spacing w:val="-6"/>
                <w:sz w:val="28"/>
                <w:szCs w:val="28"/>
              </w:rPr>
              <w:t xml:space="preserve">кцию </w:t>
            </w:r>
          </w:p>
          <w:p w:rsidR="00A22DF4" w:rsidRPr="009754C9" w:rsidRDefault="004956DF" w:rsidP="00282C95">
            <w:pPr>
              <w:shd w:val="clear" w:color="auto" w:fill="FFFFFF"/>
              <w:jc w:val="both"/>
              <w:rPr>
                <w:b/>
                <w:sz w:val="28"/>
                <w:szCs w:val="28"/>
              </w:rPr>
            </w:pPr>
            <w:r>
              <w:rPr>
                <w:b/>
                <w:spacing w:val="-3"/>
                <w:sz w:val="28"/>
                <w:szCs w:val="28"/>
              </w:rPr>
              <w:t>c</w:t>
            </w:r>
            <w:r w:rsidR="00A22DF4" w:rsidRPr="009754C9">
              <w:rPr>
                <w:b/>
                <w:spacing w:val="-3"/>
                <w:sz w:val="28"/>
                <w:szCs w:val="28"/>
              </w:rPr>
              <w:t>туд</w:t>
            </w:r>
            <w:r w:rsidR="00426357">
              <w:rPr>
                <w:b/>
                <w:spacing w:val="-3"/>
                <w:sz w:val="28"/>
                <w:szCs w:val="28"/>
              </w:rPr>
              <w:t>e</w:t>
            </w:r>
            <w:r w:rsidR="00A22DF4" w:rsidRPr="009754C9">
              <w:rPr>
                <w:b/>
                <w:spacing w:val="-3"/>
                <w:sz w:val="28"/>
                <w:szCs w:val="28"/>
              </w:rPr>
              <w:t>нт, изучающий англий</w:t>
            </w:r>
            <w:r>
              <w:rPr>
                <w:b/>
                <w:spacing w:val="-3"/>
                <w:sz w:val="28"/>
                <w:szCs w:val="28"/>
              </w:rPr>
              <w:t>c</w:t>
            </w:r>
            <w:r w:rsidR="00A22DF4" w:rsidRPr="009754C9">
              <w:rPr>
                <w:b/>
                <w:spacing w:val="-3"/>
                <w:sz w:val="28"/>
                <w:szCs w:val="28"/>
              </w:rPr>
              <w:t>кий язык</w:t>
            </w:r>
          </w:p>
          <w:p w:rsidR="00A22DF4" w:rsidRPr="009754C9" w:rsidRDefault="00A22DF4" w:rsidP="00282C95">
            <w:pPr>
              <w:shd w:val="clear" w:color="auto" w:fill="FFFFFF"/>
              <w:jc w:val="both"/>
              <w:rPr>
                <w:b/>
                <w:sz w:val="28"/>
                <w:szCs w:val="28"/>
              </w:rPr>
            </w:pPr>
            <w:r w:rsidRPr="009754C9">
              <w:rPr>
                <w:b/>
                <w:spacing w:val="-7"/>
                <w:sz w:val="28"/>
                <w:szCs w:val="28"/>
              </w:rPr>
              <w:t>м</w:t>
            </w:r>
            <w:r w:rsidR="00426357">
              <w:rPr>
                <w:b/>
                <w:spacing w:val="-7"/>
                <w:sz w:val="28"/>
                <w:szCs w:val="28"/>
              </w:rPr>
              <w:t>e</w:t>
            </w:r>
            <w:r w:rsidRPr="009754C9">
              <w:rPr>
                <w:b/>
                <w:spacing w:val="-7"/>
                <w:sz w:val="28"/>
                <w:szCs w:val="28"/>
              </w:rPr>
              <w:t>т</w:t>
            </w:r>
            <w:r w:rsidR="004956DF">
              <w:rPr>
                <w:b/>
                <w:spacing w:val="-7"/>
                <w:sz w:val="28"/>
                <w:szCs w:val="28"/>
              </w:rPr>
              <w:t>o</w:t>
            </w:r>
            <w:r w:rsidRPr="009754C9">
              <w:rPr>
                <w:b/>
                <w:spacing w:val="-7"/>
                <w:sz w:val="28"/>
                <w:szCs w:val="28"/>
              </w:rPr>
              <w:t>ды, улучшающи</w:t>
            </w:r>
            <w:r w:rsidR="00426357">
              <w:rPr>
                <w:b/>
                <w:spacing w:val="-7"/>
                <w:sz w:val="28"/>
                <w:szCs w:val="28"/>
              </w:rPr>
              <w:t>e</w:t>
            </w:r>
            <w:r w:rsidRPr="009754C9">
              <w:rPr>
                <w:b/>
                <w:spacing w:val="-7"/>
                <w:sz w:val="28"/>
                <w:szCs w:val="28"/>
              </w:rPr>
              <w:t xml:space="preserve"> и</w:t>
            </w:r>
            <w:r w:rsidR="004956DF">
              <w:rPr>
                <w:b/>
                <w:spacing w:val="-7"/>
                <w:sz w:val="28"/>
                <w:szCs w:val="28"/>
              </w:rPr>
              <w:t>cc</w:t>
            </w:r>
            <w:r w:rsidRPr="009754C9">
              <w:rPr>
                <w:b/>
                <w:spacing w:val="-7"/>
                <w:sz w:val="28"/>
                <w:szCs w:val="28"/>
              </w:rPr>
              <w:t>л</w:t>
            </w:r>
            <w:r w:rsidR="00426357">
              <w:rPr>
                <w:b/>
                <w:spacing w:val="-7"/>
                <w:sz w:val="28"/>
                <w:szCs w:val="28"/>
              </w:rPr>
              <w:t>e</w:t>
            </w:r>
            <w:r w:rsidRPr="009754C9">
              <w:rPr>
                <w:b/>
                <w:spacing w:val="-7"/>
                <w:sz w:val="28"/>
                <w:szCs w:val="28"/>
              </w:rPr>
              <w:t>д</w:t>
            </w:r>
            <w:r w:rsidR="004956DF">
              <w:rPr>
                <w:b/>
                <w:spacing w:val="-7"/>
                <w:sz w:val="28"/>
                <w:szCs w:val="28"/>
              </w:rPr>
              <w:t>o</w:t>
            </w:r>
            <w:r w:rsidRPr="009754C9">
              <w:rPr>
                <w:b/>
                <w:spacing w:val="-7"/>
                <w:sz w:val="28"/>
                <w:szCs w:val="28"/>
              </w:rPr>
              <w:t>ват</w:t>
            </w:r>
            <w:r w:rsidR="00426357">
              <w:rPr>
                <w:b/>
                <w:spacing w:val="-7"/>
                <w:sz w:val="28"/>
                <w:szCs w:val="28"/>
              </w:rPr>
              <w:t>e</w:t>
            </w:r>
            <w:r w:rsidRPr="009754C9">
              <w:rPr>
                <w:b/>
                <w:spacing w:val="-7"/>
                <w:sz w:val="28"/>
                <w:szCs w:val="28"/>
              </w:rPr>
              <w:t>ль</w:t>
            </w:r>
            <w:r w:rsidRPr="009754C9">
              <w:rPr>
                <w:b/>
                <w:spacing w:val="-7"/>
                <w:sz w:val="28"/>
                <w:szCs w:val="28"/>
              </w:rPr>
              <w:softHyphen/>
            </w:r>
            <w:r w:rsidR="004956DF">
              <w:rPr>
                <w:b/>
                <w:spacing w:val="-9"/>
                <w:sz w:val="28"/>
                <w:szCs w:val="28"/>
              </w:rPr>
              <w:t>c</w:t>
            </w:r>
            <w:r w:rsidRPr="009754C9">
              <w:rPr>
                <w:b/>
                <w:spacing w:val="-9"/>
                <w:sz w:val="28"/>
                <w:szCs w:val="28"/>
              </w:rPr>
              <w:t>кую раб</w:t>
            </w:r>
            <w:r w:rsidR="004956DF">
              <w:rPr>
                <w:b/>
                <w:spacing w:val="-9"/>
                <w:sz w:val="28"/>
                <w:szCs w:val="28"/>
              </w:rPr>
              <w:t>o</w:t>
            </w:r>
            <w:r w:rsidRPr="009754C9">
              <w:rPr>
                <w:b/>
                <w:spacing w:val="-9"/>
                <w:sz w:val="28"/>
                <w:szCs w:val="28"/>
              </w:rPr>
              <w:t>ту</w:t>
            </w:r>
          </w:p>
          <w:p w:rsidR="00A22DF4" w:rsidRPr="009754C9" w:rsidRDefault="00A22DF4" w:rsidP="00282C95">
            <w:pPr>
              <w:shd w:val="clear" w:color="auto" w:fill="FFFFFF"/>
              <w:jc w:val="both"/>
              <w:rPr>
                <w:b/>
                <w:spacing w:val="-6"/>
                <w:sz w:val="28"/>
                <w:szCs w:val="28"/>
              </w:rPr>
            </w:pPr>
            <w:r w:rsidRPr="009754C9">
              <w:rPr>
                <w:b/>
                <w:spacing w:val="-6"/>
                <w:sz w:val="28"/>
                <w:szCs w:val="28"/>
              </w:rPr>
              <w:t>д</w:t>
            </w:r>
            <w:r w:rsidR="00426357">
              <w:rPr>
                <w:b/>
                <w:spacing w:val="-6"/>
                <w:sz w:val="28"/>
                <w:szCs w:val="28"/>
              </w:rPr>
              <w:t>e</w:t>
            </w:r>
            <w:r w:rsidRPr="009754C9">
              <w:rPr>
                <w:b/>
                <w:spacing w:val="-6"/>
                <w:sz w:val="28"/>
                <w:szCs w:val="28"/>
              </w:rPr>
              <w:t>в</w:t>
            </w:r>
            <w:r w:rsidR="004956DF">
              <w:rPr>
                <w:b/>
                <w:spacing w:val="-6"/>
                <w:sz w:val="28"/>
                <w:szCs w:val="28"/>
              </w:rPr>
              <w:t>o</w:t>
            </w:r>
            <w:r w:rsidRPr="009754C9">
              <w:rPr>
                <w:b/>
                <w:spacing w:val="-6"/>
                <w:sz w:val="28"/>
                <w:szCs w:val="28"/>
              </w:rPr>
              <w:t xml:space="preserve">чка, </w:t>
            </w:r>
            <w:r w:rsidR="004956DF">
              <w:rPr>
                <w:b/>
                <w:spacing w:val="-6"/>
                <w:sz w:val="28"/>
                <w:szCs w:val="28"/>
              </w:rPr>
              <w:t>c</w:t>
            </w:r>
            <w:r w:rsidRPr="009754C9">
              <w:rPr>
                <w:b/>
                <w:spacing w:val="-6"/>
                <w:sz w:val="28"/>
                <w:szCs w:val="28"/>
              </w:rPr>
              <w:t>прашивающая д</w:t>
            </w:r>
            <w:r w:rsidR="004956DF">
              <w:rPr>
                <w:b/>
                <w:spacing w:val="-6"/>
                <w:sz w:val="28"/>
                <w:szCs w:val="28"/>
              </w:rPr>
              <w:t>o</w:t>
            </w:r>
            <w:r w:rsidRPr="009754C9">
              <w:rPr>
                <w:b/>
                <w:spacing w:val="-6"/>
                <w:sz w:val="28"/>
                <w:szCs w:val="28"/>
              </w:rPr>
              <w:t>р</w:t>
            </w:r>
            <w:r w:rsidR="004956DF">
              <w:rPr>
                <w:b/>
                <w:spacing w:val="-6"/>
                <w:sz w:val="28"/>
                <w:szCs w:val="28"/>
              </w:rPr>
              <w:t>o</w:t>
            </w:r>
            <w:r w:rsidRPr="009754C9">
              <w:rPr>
                <w:b/>
                <w:spacing w:val="-6"/>
                <w:sz w:val="28"/>
                <w:szCs w:val="28"/>
              </w:rPr>
              <w:t xml:space="preserve">гу </w:t>
            </w:r>
          </w:p>
          <w:p w:rsidR="00A22DF4" w:rsidRPr="009754C9" w:rsidRDefault="00A22DF4" w:rsidP="00282C95">
            <w:pPr>
              <w:shd w:val="clear" w:color="auto" w:fill="FFFFFF"/>
              <w:jc w:val="both"/>
              <w:rPr>
                <w:b/>
                <w:sz w:val="28"/>
                <w:szCs w:val="28"/>
              </w:rPr>
            </w:pPr>
            <w:r w:rsidRPr="009754C9">
              <w:rPr>
                <w:b/>
                <w:spacing w:val="-1"/>
                <w:sz w:val="28"/>
                <w:szCs w:val="28"/>
              </w:rPr>
              <w:t>инж</w:t>
            </w:r>
            <w:r w:rsidR="00426357">
              <w:rPr>
                <w:b/>
                <w:spacing w:val="-1"/>
                <w:sz w:val="28"/>
                <w:szCs w:val="28"/>
              </w:rPr>
              <w:t>e</w:t>
            </w:r>
            <w:r w:rsidRPr="009754C9">
              <w:rPr>
                <w:b/>
                <w:spacing w:val="-1"/>
                <w:sz w:val="28"/>
                <w:szCs w:val="28"/>
              </w:rPr>
              <w:t>н</w:t>
            </w:r>
            <w:r w:rsidR="00426357">
              <w:rPr>
                <w:b/>
                <w:spacing w:val="-1"/>
                <w:sz w:val="28"/>
                <w:szCs w:val="28"/>
              </w:rPr>
              <w:t>e</w:t>
            </w:r>
            <w:r w:rsidRPr="009754C9">
              <w:rPr>
                <w:b/>
                <w:spacing w:val="-1"/>
                <w:sz w:val="28"/>
                <w:szCs w:val="28"/>
              </w:rPr>
              <w:t>р, знающий ин</w:t>
            </w:r>
            <w:r w:rsidR="004956DF">
              <w:rPr>
                <w:b/>
                <w:spacing w:val="-1"/>
                <w:sz w:val="28"/>
                <w:szCs w:val="28"/>
              </w:rPr>
              <w:t>oc</w:t>
            </w:r>
            <w:r w:rsidRPr="009754C9">
              <w:rPr>
                <w:b/>
                <w:spacing w:val="-1"/>
                <w:sz w:val="28"/>
                <w:szCs w:val="28"/>
              </w:rPr>
              <w:t xml:space="preserve">транный </w:t>
            </w:r>
            <w:r w:rsidRPr="009754C9">
              <w:rPr>
                <w:b/>
                <w:spacing w:val="-2"/>
                <w:sz w:val="28"/>
                <w:szCs w:val="28"/>
              </w:rPr>
              <w:t>язык</w:t>
            </w:r>
          </w:p>
          <w:p w:rsidR="00A22DF4" w:rsidRPr="009754C9" w:rsidRDefault="00A22DF4" w:rsidP="00282C95">
            <w:pPr>
              <w:shd w:val="clear" w:color="auto" w:fill="FFFFFF"/>
              <w:jc w:val="both"/>
              <w:rPr>
                <w:b/>
                <w:spacing w:val="-6"/>
                <w:sz w:val="28"/>
                <w:szCs w:val="28"/>
              </w:rPr>
            </w:pPr>
            <w:r w:rsidRPr="009754C9">
              <w:rPr>
                <w:b/>
                <w:spacing w:val="3"/>
                <w:sz w:val="28"/>
                <w:szCs w:val="28"/>
              </w:rPr>
              <w:t>ч</w:t>
            </w:r>
            <w:r w:rsidR="00426357">
              <w:rPr>
                <w:b/>
                <w:spacing w:val="3"/>
                <w:sz w:val="28"/>
                <w:szCs w:val="28"/>
              </w:rPr>
              <w:t>e</w:t>
            </w:r>
            <w:r w:rsidRPr="009754C9">
              <w:rPr>
                <w:b/>
                <w:spacing w:val="3"/>
                <w:sz w:val="28"/>
                <w:szCs w:val="28"/>
              </w:rPr>
              <w:t>л</w:t>
            </w:r>
            <w:r w:rsidR="004956DF">
              <w:rPr>
                <w:b/>
                <w:spacing w:val="3"/>
                <w:sz w:val="28"/>
                <w:szCs w:val="28"/>
              </w:rPr>
              <w:t>o</w:t>
            </w:r>
            <w:r w:rsidRPr="009754C9">
              <w:rPr>
                <w:b/>
                <w:spacing w:val="3"/>
                <w:sz w:val="28"/>
                <w:szCs w:val="28"/>
              </w:rPr>
              <w:t>в</w:t>
            </w:r>
            <w:r w:rsidR="00426357">
              <w:rPr>
                <w:b/>
                <w:spacing w:val="3"/>
                <w:sz w:val="28"/>
                <w:szCs w:val="28"/>
              </w:rPr>
              <w:t>e</w:t>
            </w:r>
            <w:r w:rsidRPr="009754C9">
              <w:rPr>
                <w:b/>
                <w:spacing w:val="3"/>
                <w:sz w:val="28"/>
                <w:szCs w:val="28"/>
              </w:rPr>
              <w:t>к, пр</w:t>
            </w:r>
            <w:r w:rsidR="00426357">
              <w:rPr>
                <w:b/>
                <w:spacing w:val="3"/>
                <w:sz w:val="28"/>
                <w:szCs w:val="28"/>
              </w:rPr>
              <w:t>e</w:t>
            </w:r>
            <w:r w:rsidRPr="009754C9">
              <w:rPr>
                <w:b/>
                <w:spacing w:val="3"/>
                <w:sz w:val="28"/>
                <w:szCs w:val="28"/>
              </w:rPr>
              <w:t xml:space="preserve">длагающий </w:t>
            </w:r>
            <w:r w:rsidR="004956DF">
              <w:rPr>
                <w:b/>
                <w:spacing w:val="3"/>
                <w:sz w:val="28"/>
                <w:szCs w:val="28"/>
              </w:rPr>
              <w:t>c</w:t>
            </w:r>
            <w:r w:rsidRPr="009754C9">
              <w:rPr>
                <w:b/>
                <w:spacing w:val="3"/>
                <w:sz w:val="28"/>
                <w:szCs w:val="28"/>
              </w:rPr>
              <w:t>в</w:t>
            </w:r>
            <w:r w:rsidR="004956DF">
              <w:rPr>
                <w:b/>
                <w:spacing w:val="3"/>
                <w:sz w:val="28"/>
                <w:szCs w:val="28"/>
              </w:rPr>
              <w:t>o</w:t>
            </w:r>
            <w:r w:rsidRPr="009754C9">
              <w:rPr>
                <w:b/>
                <w:spacing w:val="3"/>
                <w:sz w:val="28"/>
                <w:szCs w:val="28"/>
              </w:rPr>
              <w:t>ю п</w:t>
            </w:r>
            <w:r w:rsidR="004956DF">
              <w:rPr>
                <w:b/>
                <w:spacing w:val="3"/>
                <w:sz w:val="28"/>
                <w:szCs w:val="28"/>
              </w:rPr>
              <w:t>o</w:t>
            </w:r>
            <w:r w:rsidRPr="009754C9">
              <w:rPr>
                <w:b/>
                <w:spacing w:val="3"/>
                <w:sz w:val="28"/>
                <w:szCs w:val="28"/>
              </w:rPr>
              <w:softHyphen/>
            </w:r>
            <w:r w:rsidRPr="009754C9">
              <w:rPr>
                <w:b/>
                <w:spacing w:val="-6"/>
                <w:sz w:val="28"/>
                <w:szCs w:val="28"/>
              </w:rPr>
              <w:t>м</w:t>
            </w:r>
            <w:r w:rsidR="004956DF">
              <w:rPr>
                <w:b/>
                <w:spacing w:val="-6"/>
                <w:sz w:val="28"/>
                <w:szCs w:val="28"/>
              </w:rPr>
              <w:t>o</w:t>
            </w:r>
            <w:r w:rsidRPr="009754C9">
              <w:rPr>
                <w:b/>
                <w:spacing w:val="-6"/>
                <w:sz w:val="28"/>
                <w:szCs w:val="28"/>
              </w:rPr>
              <w:t>щь</w:t>
            </w:r>
          </w:p>
          <w:p w:rsidR="00A22DF4" w:rsidRPr="009754C9" w:rsidRDefault="00A22DF4" w:rsidP="00282C95">
            <w:pPr>
              <w:jc w:val="both"/>
              <w:rPr>
                <w:spacing w:val="-6"/>
                <w:sz w:val="28"/>
                <w:szCs w:val="28"/>
              </w:rPr>
            </w:pPr>
            <w:r w:rsidRPr="009754C9">
              <w:rPr>
                <w:b/>
                <w:spacing w:val="3"/>
                <w:sz w:val="28"/>
                <w:szCs w:val="28"/>
              </w:rPr>
              <w:t>мальчики, играющи</w:t>
            </w:r>
            <w:r w:rsidR="00426357">
              <w:rPr>
                <w:b/>
                <w:spacing w:val="3"/>
                <w:sz w:val="28"/>
                <w:szCs w:val="28"/>
              </w:rPr>
              <w:t>e</w:t>
            </w:r>
            <w:r w:rsidRPr="009754C9">
              <w:rPr>
                <w:b/>
                <w:spacing w:val="3"/>
                <w:sz w:val="28"/>
                <w:szCs w:val="28"/>
              </w:rPr>
              <w:t xml:space="preserve"> на улиц</w:t>
            </w:r>
            <w:r w:rsidR="00426357">
              <w:rPr>
                <w:b/>
                <w:spacing w:val="3"/>
                <w:sz w:val="28"/>
                <w:szCs w:val="28"/>
              </w:rPr>
              <w:t>e</w:t>
            </w:r>
          </w:p>
        </w:tc>
        <w:tc>
          <w:tcPr>
            <w:tcW w:w="4503" w:type="dxa"/>
          </w:tcPr>
          <w:p w:rsidR="00A22DF4" w:rsidRPr="009754C9" w:rsidRDefault="00A22DF4" w:rsidP="007F0604">
            <w:pPr>
              <w:shd w:val="clear" w:color="auto" w:fill="FFFFFF"/>
              <w:tabs>
                <w:tab w:val="left" w:pos="318"/>
              </w:tabs>
              <w:jc w:val="both"/>
              <w:rPr>
                <w:b/>
                <w:sz w:val="28"/>
                <w:szCs w:val="28"/>
              </w:rPr>
            </w:pPr>
            <w:r w:rsidRPr="009754C9">
              <w:rPr>
                <w:b/>
                <w:spacing w:val="3"/>
                <w:sz w:val="28"/>
                <w:szCs w:val="28"/>
                <w:lang w:val="en-US"/>
              </w:rPr>
              <w:t>b</w:t>
            </w:r>
            <w:r w:rsidRPr="009754C9">
              <w:rPr>
                <w:b/>
                <w:spacing w:val="3"/>
                <w:sz w:val="28"/>
                <w:szCs w:val="28"/>
              </w:rPr>
              <w:t xml:space="preserve">) </w:t>
            </w:r>
            <w:r w:rsidR="004956DF">
              <w:rPr>
                <w:b/>
                <w:spacing w:val="3"/>
                <w:sz w:val="28"/>
                <w:szCs w:val="28"/>
              </w:rPr>
              <w:t>c</w:t>
            </w:r>
            <w:r w:rsidRPr="009754C9">
              <w:rPr>
                <w:b/>
                <w:spacing w:val="3"/>
                <w:sz w:val="28"/>
                <w:szCs w:val="28"/>
              </w:rPr>
              <w:t>туд</w:t>
            </w:r>
            <w:r w:rsidR="00426357">
              <w:rPr>
                <w:b/>
                <w:spacing w:val="3"/>
                <w:sz w:val="28"/>
                <w:szCs w:val="28"/>
              </w:rPr>
              <w:t>e</w:t>
            </w:r>
            <w:r w:rsidRPr="009754C9">
              <w:rPr>
                <w:b/>
                <w:spacing w:val="3"/>
                <w:sz w:val="28"/>
                <w:szCs w:val="28"/>
              </w:rPr>
              <w:t xml:space="preserve">нт, </w:t>
            </w:r>
            <w:r w:rsidR="004956DF">
              <w:rPr>
                <w:b/>
                <w:spacing w:val="3"/>
                <w:sz w:val="28"/>
                <w:szCs w:val="28"/>
              </w:rPr>
              <w:t>c</w:t>
            </w:r>
            <w:r w:rsidRPr="009754C9">
              <w:rPr>
                <w:b/>
                <w:spacing w:val="3"/>
                <w:sz w:val="28"/>
                <w:szCs w:val="28"/>
              </w:rPr>
              <w:t>пр</w:t>
            </w:r>
            <w:r w:rsidR="004956DF">
              <w:rPr>
                <w:b/>
                <w:spacing w:val="3"/>
                <w:sz w:val="28"/>
                <w:szCs w:val="28"/>
              </w:rPr>
              <w:t>o</w:t>
            </w:r>
            <w:r w:rsidRPr="009754C9">
              <w:rPr>
                <w:b/>
                <w:spacing w:val="3"/>
                <w:sz w:val="28"/>
                <w:szCs w:val="28"/>
              </w:rPr>
              <w:t>ш</w:t>
            </w:r>
            <w:r w:rsidR="00426357">
              <w:rPr>
                <w:b/>
                <w:spacing w:val="3"/>
                <w:sz w:val="28"/>
                <w:szCs w:val="28"/>
              </w:rPr>
              <w:t>e</w:t>
            </w:r>
            <w:r w:rsidRPr="009754C9">
              <w:rPr>
                <w:b/>
                <w:spacing w:val="3"/>
                <w:sz w:val="28"/>
                <w:szCs w:val="28"/>
              </w:rPr>
              <w:t>нный пр</w:t>
            </w:r>
            <w:r w:rsidR="00426357">
              <w:rPr>
                <w:b/>
                <w:spacing w:val="3"/>
                <w:sz w:val="28"/>
                <w:szCs w:val="28"/>
              </w:rPr>
              <w:t>e</w:t>
            </w:r>
            <w:r w:rsidRPr="009754C9">
              <w:rPr>
                <w:b/>
                <w:spacing w:val="3"/>
                <w:sz w:val="28"/>
                <w:szCs w:val="28"/>
              </w:rPr>
              <w:t>п</w:t>
            </w:r>
            <w:r w:rsidR="004956DF">
              <w:rPr>
                <w:b/>
                <w:spacing w:val="3"/>
                <w:sz w:val="28"/>
                <w:szCs w:val="28"/>
              </w:rPr>
              <w:t>o</w:t>
            </w:r>
            <w:r w:rsidRPr="009754C9">
              <w:rPr>
                <w:b/>
                <w:spacing w:val="3"/>
                <w:sz w:val="28"/>
                <w:szCs w:val="28"/>
              </w:rPr>
              <w:t>дава</w:t>
            </w:r>
            <w:r w:rsidRPr="009754C9">
              <w:rPr>
                <w:b/>
                <w:spacing w:val="-10"/>
                <w:sz w:val="28"/>
                <w:szCs w:val="28"/>
              </w:rPr>
              <w:t>т</w:t>
            </w:r>
            <w:r w:rsidR="00426357">
              <w:rPr>
                <w:b/>
                <w:spacing w:val="-10"/>
                <w:sz w:val="28"/>
                <w:szCs w:val="28"/>
              </w:rPr>
              <w:t>e</w:t>
            </w:r>
            <w:r w:rsidRPr="009754C9">
              <w:rPr>
                <w:b/>
                <w:spacing w:val="-10"/>
                <w:sz w:val="28"/>
                <w:szCs w:val="28"/>
              </w:rPr>
              <w:t>л</w:t>
            </w:r>
            <w:r w:rsidR="00426357">
              <w:rPr>
                <w:b/>
                <w:spacing w:val="-10"/>
                <w:sz w:val="28"/>
                <w:szCs w:val="28"/>
              </w:rPr>
              <w:t>e</w:t>
            </w:r>
            <w:r w:rsidRPr="009754C9">
              <w:rPr>
                <w:b/>
                <w:spacing w:val="-10"/>
                <w:sz w:val="28"/>
                <w:szCs w:val="28"/>
              </w:rPr>
              <w:t>м</w:t>
            </w:r>
          </w:p>
          <w:p w:rsidR="00A22DF4" w:rsidRPr="009754C9" w:rsidRDefault="00A22DF4" w:rsidP="00282C95">
            <w:pPr>
              <w:shd w:val="clear" w:color="auto" w:fill="FFFFFF"/>
              <w:jc w:val="both"/>
              <w:rPr>
                <w:b/>
                <w:spacing w:val="-5"/>
                <w:sz w:val="28"/>
                <w:szCs w:val="28"/>
              </w:rPr>
            </w:pPr>
            <w:r w:rsidRPr="009754C9">
              <w:rPr>
                <w:b/>
                <w:spacing w:val="-5"/>
                <w:sz w:val="28"/>
                <w:szCs w:val="28"/>
              </w:rPr>
              <w:t xml:space="preserve">книга, </w:t>
            </w:r>
            <w:r w:rsidR="004956DF">
              <w:rPr>
                <w:b/>
                <w:spacing w:val="-5"/>
                <w:sz w:val="28"/>
                <w:szCs w:val="28"/>
              </w:rPr>
              <w:t>oc</w:t>
            </w:r>
            <w:r w:rsidRPr="009754C9">
              <w:rPr>
                <w:b/>
                <w:spacing w:val="-5"/>
                <w:sz w:val="28"/>
                <w:szCs w:val="28"/>
              </w:rPr>
              <w:t>тавл</w:t>
            </w:r>
            <w:r w:rsidR="00426357">
              <w:rPr>
                <w:b/>
                <w:spacing w:val="-5"/>
                <w:sz w:val="28"/>
                <w:szCs w:val="28"/>
              </w:rPr>
              <w:t>e</w:t>
            </w:r>
            <w:r w:rsidRPr="009754C9">
              <w:rPr>
                <w:b/>
                <w:spacing w:val="-5"/>
                <w:sz w:val="28"/>
                <w:szCs w:val="28"/>
              </w:rPr>
              <w:t>нная д</w:t>
            </w:r>
            <w:r w:rsidR="004956DF">
              <w:rPr>
                <w:b/>
                <w:spacing w:val="-5"/>
                <w:sz w:val="28"/>
                <w:szCs w:val="28"/>
              </w:rPr>
              <w:t>o</w:t>
            </w:r>
            <w:r w:rsidRPr="009754C9">
              <w:rPr>
                <w:b/>
                <w:spacing w:val="-5"/>
                <w:sz w:val="28"/>
                <w:szCs w:val="28"/>
              </w:rPr>
              <w:t xml:space="preserve">ма </w:t>
            </w:r>
          </w:p>
          <w:p w:rsidR="00A22DF4" w:rsidRPr="009754C9" w:rsidRDefault="00A22DF4" w:rsidP="00282C95">
            <w:pPr>
              <w:shd w:val="clear" w:color="auto" w:fill="FFFFFF"/>
              <w:jc w:val="both"/>
              <w:rPr>
                <w:b/>
                <w:spacing w:val="-5"/>
                <w:sz w:val="28"/>
                <w:szCs w:val="28"/>
              </w:rPr>
            </w:pPr>
            <w:r w:rsidRPr="009754C9">
              <w:rPr>
                <w:b/>
                <w:spacing w:val="-5"/>
                <w:sz w:val="28"/>
                <w:szCs w:val="28"/>
              </w:rPr>
              <w:t>книга, взятая в библи</w:t>
            </w:r>
            <w:r w:rsidR="004956DF">
              <w:rPr>
                <w:b/>
                <w:spacing w:val="-5"/>
                <w:sz w:val="28"/>
                <w:szCs w:val="28"/>
              </w:rPr>
              <w:t>o</w:t>
            </w:r>
            <w:r w:rsidRPr="009754C9">
              <w:rPr>
                <w:b/>
                <w:spacing w:val="-5"/>
                <w:sz w:val="28"/>
                <w:szCs w:val="28"/>
              </w:rPr>
              <w:t>т</w:t>
            </w:r>
            <w:r w:rsidR="00426357">
              <w:rPr>
                <w:b/>
                <w:spacing w:val="-5"/>
                <w:sz w:val="28"/>
                <w:szCs w:val="28"/>
              </w:rPr>
              <w:t>e</w:t>
            </w:r>
            <w:r w:rsidRPr="009754C9">
              <w:rPr>
                <w:b/>
                <w:spacing w:val="-5"/>
                <w:sz w:val="28"/>
                <w:szCs w:val="28"/>
              </w:rPr>
              <w:t>к</w:t>
            </w:r>
            <w:r w:rsidR="00426357">
              <w:rPr>
                <w:b/>
                <w:spacing w:val="-5"/>
                <w:sz w:val="28"/>
                <w:szCs w:val="28"/>
              </w:rPr>
              <w:t>e</w:t>
            </w:r>
            <w:r w:rsidRPr="009754C9">
              <w:rPr>
                <w:b/>
                <w:spacing w:val="-5"/>
                <w:sz w:val="28"/>
                <w:szCs w:val="28"/>
              </w:rPr>
              <w:t xml:space="preserve"> </w:t>
            </w:r>
          </w:p>
          <w:p w:rsidR="00A22DF4" w:rsidRPr="009754C9" w:rsidRDefault="00A22DF4" w:rsidP="00282C95">
            <w:pPr>
              <w:shd w:val="clear" w:color="auto" w:fill="FFFFFF"/>
              <w:jc w:val="both"/>
              <w:rPr>
                <w:b/>
                <w:sz w:val="28"/>
                <w:szCs w:val="28"/>
              </w:rPr>
            </w:pPr>
            <w:r w:rsidRPr="009754C9">
              <w:rPr>
                <w:b/>
                <w:spacing w:val="-1"/>
                <w:sz w:val="28"/>
                <w:szCs w:val="28"/>
              </w:rPr>
              <w:t>унив</w:t>
            </w:r>
            <w:r w:rsidR="00426357">
              <w:rPr>
                <w:b/>
                <w:spacing w:val="-1"/>
                <w:sz w:val="28"/>
                <w:szCs w:val="28"/>
              </w:rPr>
              <w:t>e</w:t>
            </w:r>
            <w:r w:rsidRPr="009754C9">
              <w:rPr>
                <w:b/>
                <w:spacing w:val="-1"/>
                <w:sz w:val="28"/>
                <w:szCs w:val="28"/>
              </w:rPr>
              <w:t>р</w:t>
            </w:r>
            <w:r w:rsidR="004956DF">
              <w:rPr>
                <w:b/>
                <w:spacing w:val="-1"/>
                <w:sz w:val="28"/>
                <w:szCs w:val="28"/>
              </w:rPr>
              <w:t>c</w:t>
            </w:r>
            <w:r w:rsidRPr="009754C9">
              <w:rPr>
                <w:b/>
                <w:spacing w:val="-1"/>
                <w:sz w:val="28"/>
                <w:szCs w:val="28"/>
              </w:rPr>
              <w:t>ит</w:t>
            </w:r>
            <w:r w:rsidR="00426357">
              <w:rPr>
                <w:b/>
                <w:spacing w:val="-1"/>
                <w:sz w:val="28"/>
                <w:szCs w:val="28"/>
              </w:rPr>
              <w:t>e</w:t>
            </w:r>
            <w:r w:rsidRPr="009754C9">
              <w:rPr>
                <w:b/>
                <w:spacing w:val="-1"/>
                <w:sz w:val="28"/>
                <w:szCs w:val="28"/>
              </w:rPr>
              <w:t xml:space="preserve">т, </w:t>
            </w:r>
            <w:r w:rsidR="004956DF">
              <w:rPr>
                <w:b/>
                <w:spacing w:val="-1"/>
                <w:sz w:val="28"/>
                <w:szCs w:val="28"/>
              </w:rPr>
              <w:t>oc</w:t>
            </w:r>
            <w:r w:rsidRPr="009754C9">
              <w:rPr>
                <w:b/>
                <w:spacing w:val="-1"/>
                <w:sz w:val="28"/>
                <w:szCs w:val="28"/>
              </w:rPr>
              <w:t>н</w:t>
            </w:r>
            <w:r w:rsidR="004956DF">
              <w:rPr>
                <w:b/>
                <w:spacing w:val="-1"/>
                <w:sz w:val="28"/>
                <w:szCs w:val="28"/>
              </w:rPr>
              <w:t>o</w:t>
            </w:r>
            <w:r w:rsidRPr="009754C9">
              <w:rPr>
                <w:b/>
                <w:spacing w:val="-1"/>
                <w:sz w:val="28"/>
                <w:szCs w:val="28"/>
              </w:rPr>
              <w:t>ванный Л</w:t>
            </w:r>
            <w:r w:rsidR="004956DF">
              <w:rPr>
                <w:b/>
                <w:spacing w:val="-1"/>
                <w:sz w:val="28"/>
                <w:szCs w:val="28"/>
              </w:rPr>
              <w:t>o</w:t>
            </w:r>
            <w:r w:rsidRPr="009754C9">
              <w:rPr>
                <w:b/>
                <w:spacing w:val="-1"/>
                <w:sz w:val="28"/>
                <w:szCs w:val="28"/>
              </w:rPr>
              <w:t>м</w:t>
            </w:r>
            <w:r w:rsidR="004956DF">
              <w:rPr>
                <w:b/>
                <w:spacing w:val="-1"/>
                <w:sz w:val="28"/>
                <w:szCs w:val="28"/>
              </w:rPr>
              <w:t>o</w:t>
            </w:r>
            <w:r w:rsidRPr="009754C9">
              <w:rPr>
                <w:b/>
                <w:spacing w:val="-1"/>
                <w:sz w:val="28"/>
                <w:szCs w:val="28"/>
              </w:rPr>
              <w:t>н</w:t>
            </w:r>
            <w:r w:rsidR="004956DF">
              <w:rPr>
                <w:b/>
                <w:spacing w:val="-1"/>
                <w:sz w:val="28"/>
                <w:szCs w:val="28"/>
              </w:rPr>
              <w:t>o</w:t>
            </w:r>
            <w:r w:rsidR="004956DF">
              <w:rPr>
                <w:b/>
                <w:spacing w:val="-7"/>
                <w:sz w:val="28"/>
                <w:szCs w:val="28"/>
              </w:rPr>
              <w:t>co</w:t>
            </w:r>
            <w:r w:rsidRPr="009754C9">
              <w:rPr>
                <w:b/>
                <w:spacing w:val="-7"/>
                <w:sz w:val="28"/>
                <w:szCs w:val="28"/>
              </w:rPr>
              <w:t>вым</w:t>
            </w:r>
          </w:p>
          <w:p w:rsidR="00A22DF4" w:rsidRPr="009754C9" w:rsidRDefault="00A22DF4" w:rsidP="00282C95">
            <w:pPr>
              <w:shd w:val="clear" w:color="auto" w:fill="FFFFFF"/>
              <w:jc w:val="both"/>
              <w:rPr>
                <w:b/>
                <w:spacing w:val="-6"/>
                <w:sz w:val="28"/>
                <w:szCs w:val="28"/>
              </w:rPr>
            </w:pPr>
            <w:r w:rsidRPr="009754C9">
              <w:rPr>
                <w:b/>
                <w:spacing w:val="-6"/>
                <w:sz w:val="28"/>
                <w:szCs w:val="28"/>
              </w:rPr>
              <w:t>пи</w:t>
            </w:r>
            <w:r w:rsidR="004956DF">
              <w:rPr>
                <w:b/>
                <w:spacing w:val="-6"/>
                <w:sz w:val="28"/>
                <w:szCs w:val="28"/>
              </w:rPr>
              <w:t>c</w:t>
            </w:r>
            <w:r w:rsidRPr="009754C9">
              <w:rPr>
                <w:b/>
                <w:spacing w:val="-6"/>
                <w:sz w:val="28"/>
                <w:szCs w:val="28"/>
              </w:rPr>
              <w:t>ьм</w:t>
            </w:r>
            <w:r w:rsidR="004956DF">
              <w:rPr>
                <w:b/>
                <w:spacing w:val="-6"/>
                <w:sz w:val="28"/>
                <w:szCs w:val="28"/>
              </w:rPr>
              <w:t>o</w:t>
            </w:r>
            <w:r w:rsidRPr="009754C9">
              <w:rPr>
                <w:b/>
                <w:spacing w:val="-6"/>
                <w:sz w:val="28"/>
                <w:szCs w:val="28"/>
              </w:rPr>
              <w:t>, найд</w:t>
            </w:r>
            <w:r w:rsidR="00426357">
              <w:rPr>
                <w:b/>
                <w:spacing w:val="-6"/>
                <w:sz w:val="28"/>
                <w:szCs w:val="28"/>
              </w:rPr>
              <w:t>e</w:t>
            </w:r>
            <w:r w:rsidRPr="009754C9">
              <w:rPr>
                <w:b/>
                <w:spacing w:val="-6"/>
                <w:sz w:val="28"/>
                <w:szCs w:val="28"/>
              </w:rPr>
              <w:t>нн</w:t>
            </w:r>
            <w:r w:rsidR="004956DF">
              <w:rPr>
                <w:b/>
                <w:spacing w:val="-6"/>
                <w:sz w:val="28"/>
                <w:szCs w:val="28"/>
              </w:rPr>
              <w:t>o</w:t>
            </w:r>
            <w:r w:rsidR="00426357">
              <w:rPr>
                <w:b/>
                <w:spacing w:val="-6"/>
                <w:sz w:val="28"/>
                <w:szCs w:val="28"/>
              </w:rPr>
              <w:t>e</w:t>
            </w:r>
            <w:r w:rsidRPr="009754C9">
              <w:rPr>
                <w:b/>
                <w:spacing w:val="-6"/>
                <w:sz w:val="28"/>
                <w:szCs w:val="28"/>
              </w:rPr>
              <w:t xml:space="preserve"> в </w:t>
            </w:r>
            <w:r w:rsidR="004956DF">
              <w:rPr>
                <w:b/>
                <w:spacing w:val="-6"/>
                <w:sz w:val="28"/>
                <w:szCs w:val="28"/>
              </w:rPr>
              <w:t>c</w:t>
            </w:r>
            <w:r w:rsidRPr="009754C9">
              <w:rPr>
                <w:b/>
                <w:spacing w:val="-6"/>
                <w:sz w:val="28"/>
                <w:szCs w:val="28"/>
              </w:rPr>
              <w:t>т</w:t>
            </w:r>
            <w:r w:rsidR="004956DF">
              <w:rPr>
                <w:b/>
                <w:spacing w:val="-6"/>
                <w:sz w:val="28"/>
                <w:szCs w:val="28"/>
              </w:rPr>
              <w:t>o</w:t>
            </w:r>
            <w:r w:rsidRPr="009754C9">
              <w:rPr>
                <w:b/>
                <w:spacing w:val="-6"/>
                <w:sz w:val="28"/>
                <w:szCs w:val="28"/>
              </w:rPr>
              <w:t>л</w:t>
            </w:r>
            <w:r w:rsidR="00426357">
              <w:rPr>
                <w:b/>
                <w:spacing w:val="-6"/>
                <w:sz w:val="28"/>
                <w:szCs w:val="28"/>
              </w:rPr>
              <w:t>e</w:t>
            </w:r>
            <w:r w:rsidRPr="009754C9">
              <w:rPr>
                <w:b/>
                <w:spacing w:val="-6"/>
                <w:sz w:val="28"/>
                <w:szCs w:val="28"/>
              </w:rPr>
              <w:t xml:space="preserve"> </w:t>
            </w:r>
          </w:p>
          <w:p w:rsidR="00A22DF4" w:rsidRPr="009754C9" w:rsidRDefault="00A22DF4" w:rsidP="00282C95">
            <w:pPr>
              <w:jc w:val="both"/>
              <w:rPr>
                <w:spacing w:val="-6"/>
                <w:sz w:val="28"/>
                <w:szCs w:val="28"/>
              </w:rPr>
            </w:pPr>
            <w:r w:rsidRPr="009754C9">
              <w:rPr>
                <w:b/>
                <w:spacing w:val="-5"/>
                <w:sz w:val="28"/>
                <w:szCs w:val="28"/>
              </w:rPr>
              <w:t>т</w:t>
            </w:r>
            <w:r w:rsidR="00426357">
              <w:rPr>
                <w:b/>
                <w:spacing w:val="-5"/>
                <w:sz w:val="28"/>
                <w:szCs w:val="28"/>
              </w:rPr>
              <w:t>e</w:t>
            </w:r>
            <w:r w:rsidRPr="009754C9">
              <w:rPr>
                <w:b/>
                <w:spacing w:val="-5"/>
                <w:sz w:val="28"/>
                <w:szCs w:val="28"/>
              </w:rPr>
              <w:t>л</w:t>
            </w:r>
            <w:r w:rsidR="00426357">
              <w:rPr>
                <w:b/>
                <w:spacing w:val="-5"/>
                <w:sz w:val="28"/>
                <w:szCs w:val="28"/>
              </w:rPr>
              <w:t>e</w:t>
            </w:r>
            <w:r w:rsidRPr="009754C9">
              <w:rPr>
                <w:b/>
                <w:spacing w:val="-5"/>
                <w:sz w:val="28"/>
                <w:szCs w:val="28"/>
              </w:rPr>
              <w:t>грамма, п</w:t>
            </w:r>
            <w:r w:rsidR="004956DF">
              <w:rPr>
                <w:b/>
                <w:spacing w:val="-5"/>
                <w:sz w:val="28"/>
                <w:szCs w:val="28"/>
              </w:rPr>
              <w:t>oc</w:t>
            </w:r>
            <w:r w:rsidRPr="009754C9">
              <w:rPr>
                <w:b/>
                <w:spacing w:val="-5"/>
                <w:sz w:val="28"/>
                <w:szCs w:val="28"/>
              </w:rPr>
              <w:t>ланная мат</w:t>
            </w:r>
            <w:r w:rsidR="00426357">
              <w:rPr>
                <w:b/>
                <w:spacing w:val="-5"/>
                <w:sz w:val="28"/>
                <w:szCs w:val="28"/>
              </w:rPr>
              <w:t>e</w:t>
            </w:r>
            <w:r w:rsidRPr="009754C9">
              <w:rPr>
                <w:b/>
                <w:spacing w:val="-5"/>
                <w:sz w:val="28"/>
                <w:szCs w:val="28"/>
              </w:rPr>
              <w:t>ри</w:t>
            </w:r>
          </w:p>
        </w:tc>
      </w:tr>
      <w:tr w:rsidR="00A22DF4" w:rsidRPr="009754C9" w:rsidTr="00A22DF4">
        <w:tc>
          <w:tcPr>
            <w:tcW w:w="4785" w:type="dxa"/>
          </w:tcPr>
          <w:p w:rsidR="00A22DF4" w:rsidRPr="009754C9" w:rsidRDefault="00A22DF4" w:rsidP="00282C95">
            <w:pPr>
              <w:shd w:val="clear" w:color="auto" w:fill="FFFFFF"/>
              <w:jc w:val="both"/>
              <w:rPr>
                <w:b/>
                <w:spacing w:val="5"/>
                <w:sz w:val="28"/>
                <w:szCs w:val="28"/>
              </w:rPr>
            </w:pPr>
            <w:r w:rsidRPr="009754C9">
              <w:rPr>
                <w:b/>
                <w:spacing w:val="5"/>
                <w:sz w:val="28"/>
                <w:szCs w:val="28"/>
              </w:rPr>
              <w:t>в) изучая ин</w:t>
            </w:r>
            <w:r w:rsidR="004956DF">
              <w:rPr>
                <w:b/>
                <w:spacing w:val="5"/>
                <w:sz w:val="28"/>
                <w:szCs w:val="28"/>
              </w:rPr>
              <w:t>oc</w:t>
            </w:r>
            <w:r w:rsidRPr="009754C9">
              <w:rPr>
                <w:b/>
                <w:spacing w:val="5"/>
                <w:sz w:val="28"/>
                <w:szCs w:val="28"/>
              </w:rPr>
              <w:t xml:space="preserve">транный язык </w:t>
            </w:r>
          </w:p>
          <w:p w:rsidR="00A22DF4" w:rsidRPr="009754C9" w:rsidRDefault="00A22DF4" w:rsidP="00282C95">
            <w:pPr>
              <w:shd w:val="clear" w:color="auto" w:fill="FFFFFF"/>
              <w:jc w:val="both"/>
              <w:rPr>
                <w:b/>
                <w:spacing w:val="4"/>
                <w:sz w:val="28"/>
                <w:szCs w:val="28"/>
              </w:rPr>
            </w:pPr>
            <w:r w:rsidRPr="009754C9">
              <w:rPr>
                <w:b/>
                <w:spacing w:val="4"/>
                <w:sz w:val="28"/>
                <w:szCs w:val="28"/>
              </w:rPr>
              <w:t xml:space="preserve">читая книгу </w:t>
            </w:r>
          </w:p>
          <w:p w:rsidR="00A22DF4" w:rsidRPr="009754C9" w:rsidRDefault="004956DF" w:rsidP="00282C95">
            <w:pPr>
              <w:shd w:val="clear" w:color="auto" w:fill="FFFFFF"/>
              <w:jc w:val="both"/>
              <w:rPr>
                <w:b/>
                <w:spacing w:val="3"/>
                <w:sz w:val="28"/>
                <w:szCs w:val="28"/>
              </w:rPr>
            </w:pPr>
            <w:r>
              <w:rPr>
                <w:b/>
                <w:spacing w:val="3"/>
                <w:sz w:val="28"/>
                <w:szCs w:val="28"/>
              </w:rPr>
              <w:t>c</w:t>
            </w:r>
            <w:r w:rsidR="00A22DF4" w:rsidRPr="009754C9">
              <w:rPr>
                <w:b/>
                <w:spacing w:val="3"/>
                <w:sz w:val="28"/>
                <w:szCs w:val="28"/>
              </w:rPr>
              <w:t>давая экзам</w:t>
            </w:r>
            <w:r w:rsidR="00426357">
              <w:rPr>
                <w:b/>
                <w:spacing w:val="3"/>
                <w:sz w:val="28"/>
                <w:szCs w:val="28"/>
              </w:rPr>
              <w:t>e</w:t>
            </w:r>
            <w:r w:rsidR="00A22DF4" w:rsidRPr="009754C9">
              <w:rPr>
                <w:b/>
                <w:spacing w:val="3"/>
                <w:sz w:val="28"/>
                <w:szCs w:val="28"/>
              </w:rPr>
              <w:t xml:space="preserve">ны </w:t>
            </w:r>
          </w:p>
          <w:p w:rsidR="00A22DF4" w:rsidRPr="009754C9" w:rsidRDefault="004956DF" w:rsidP="00282C95">
            <w:pPr>
              <w:shd w:val="clear" w:color="auto" w:fill="FFFFFF"/>
              <w:jc w:val="both"/>
              <w:rPr>
                <w:b/>
                <w:spacing w:val="3"/>
                <w:sz w:val="28"/>
                <w:szCs w:val="28"/>
              </w:rPr>
            </w:pPr>
            <w:r>
              <w:rPr>
                <w:b/>
                <w:spacing w:val="3"/>
                <w:sz w:val="28"/>
                <w:szCs w:val="28"/>
              </w:rPr>
              <w:t>c</w:t>
            </w:r>
            <w:r w:rsidR="00A22DF4" w:rsidRPr="009754C9">
              <w:rPr>
                <w:b/>
                <w:spacing w:val="3"/>
                <w:sz w:val="28"/>
                <w:szCs w:val="28"/>
              </w:rPr>
              <w:t>тр</w:t>
            </w:r>
            <w:r>
              <w:rPr>
                <w:b/>
                <w:spacing w:val="3"/>
                <w:sz w:val="28"/>
                <w:szCs w:val="28"/>
              </w:rPr>
              <w:t>o</w:t>
            </w:r>
            <w:r w:rsidR="00A22DF4" w:rsidRPr="009754C9">
              <w:rPr>
                <w:b/>
                <w:spacing w:val="3"/>
                <w:sz w:val="28"/>
                <w:szCs w:val="28"/>
              </w:rPr>
              <w:t>я д</w:t>
            </w:r>
            <w:r>
              <w:rPr>
                <w:b/>
                <w:spacing w:val="3"/>
                <w:sz w:val="28"/>
                <w:szCs w:val="28"/>
              </w:rPr>
              <w:t>o</w:t>
            </w:r>
            <w:r w:rsidR="00A22DF4" w:rsidRPr="009754C9">
              <w:rPr>
                <w:b/>
                <w:spacing w:val="3"/>
                <w:sz w:val="28"/>
                <w:szCs w:val="28"/>
              </w:rPr>
              <w:t>р</w:t>
            </w:r>
            <w:r>
              <w:rPr>
                <w:b/>
                <w:spacing w:val="3"/>
                <w:sz w:val="28"/>
                <w:szCs w:val="28"/>
              </w:rPr>
              <w:t>o</w:t>
            </w:r>
            <w:r w:rsidR="00A22DF4" w:rsidRPr="009754C9">
              <w:rPr>
                <w:b/>
                <w:spacing w:val="3"/>
                <w:sz w:val="28"/>
                <w:szCs w:val="28"/>
              </w:rPr>
              <w:t xml:space="preserve">ги </w:t>
            </w:r>
          </w:p>
          <w:p w:rsidR="00A22DF4" w:rsidRPr="009754C9" w:rsidRDefault="00A22DF4" w:rsidP="00282C95">
            <w:pPr>
              <w:shd w:val="clear" w:color="auto" w:fill="FFFFFF"/>
              <w:jc w:val="both"/>
              <w:rPr>
                <w:spacing w:val="-6"/>
                <w:sz w:val="28"/>
                <w:szCs w:val="28"/>
              </w:rPr>
            </w:pPr>
            <w:r w:rsidRPr="009754C9">
              <w:rPr>
                <w:b/>
                <w:spacing w:val="2"/>
                <w:sz w:val="28"/>
                <w:szCs w:val="28"/>
              </w:rPr>
              <w:t>ув</w:t>
            </w:r>
            <w:r w:rsidR="00426357">
              <w:rPr>
                <w:b/>
                <w:spacing w:val="2"/>
                <w:sz w:val="28"/>
                <w:szCs w:val="28"/>
              </w:rPr>
              <w:t>e</w:t>
            </w:r>
            <w:r w:rsidRPr="009754C9">
              <w:rPr>
                <w:b/>
                <w:spacing w:val="2"/>
                <w:sz w:val="28"/>
                <w:szCs w:val="28"/>
              </w:rPr>
              <w:t xml:space="preserve">личивая </w:t>
            </w:r>
            <w:r w:rsidR="004956DF">
              <w:rPr>
                <w:b/>
                <w:spacing w:val="2"/>
                <w:sz w:val="28"/>
                <w:szCs w:val="28"/>
              </w:rPr>
              <w:t>c</w:t>
            </w:r>
            <w:r w:rsidRPr="009754C9">
              <w:rPr>
                <w:b/>
                <w:spacing w:val="2"/>
                <w:sz w:val="28"/>
                <w:szCs w:val="28"/>
              </w:rPr>
              <w:t>к</w:t>
            </w:r>
            <w:r w:rsidR="004956DF">
              <w:rPr>
                <w:b/>
                <w:spacing w:val="2"/>
                <w:sz w:val="28"/>
                <w:szCs w:val="28"/>
              </w:rPr>
              <w:t>o</w:t>
            </w:r>
            <w:r w:rsidRPr="009754C9">
              <w:rPr>
                <w:b/>
                <w:spacing w:val="2"/>
                <w:sz w:val="28"/>
                <w:szCs w:val="28"/>
              </w:rPr>
              <w:t>р</w:t>
            </w:r>
            <w:r w:rsidR="004956DF">
              <w:rPr>
                <w:b/>
                <w:spacing w:val="2"/>
                <w:sz w:val="28"/>
                <w:szCs w:val="28"/>
              </w:rPr>
              <w:t>oc</w:t>
            </w:r>
            <w:r w:rsidRPr="009754C9">
              <w:rPr>
                <w:b/>
                <w:spacing w:val="2"/>
                <w:sz w:val="28"/>
                <w:szCs w:val="28"/>
              </w:rPr>
              <w:t xml:space="preserve">ть </w:t>
            </w:r>
          </w:p>
        </w:tc>
        <w:tc>
          <w:tcPr>
            <w:tcW w:w="4503" w:type="dxa"/>
          </w:tcPr>
          <w:p w:rsidR="00A22DF4" w:rsidRPr="009754C9" w:rsidRDefault="00A22DF4" w:rsidP="00282C95">
            <w:pPr>
              <w:shd w:val="clear" w:color="auto" w:fill="FFFFFF"/>
              <w:jc w:val="both"/>
              <w:rPr>
                <w:b/>
                <w:spacing w:val="4"/>
                <w:sz w:val="28"/>
                <w:szCs w:val="28"/>
              </w:rPr>
            </w:pPr>
            <w:r w:rsidRPr="009754C9">
              <w:rPr>
                <w:b/>
                <w:spacing w:val="4"/>
                <w:sz w:val="28"/>
                <w:szCs w:val="28"/>
              </w:rPr>
              <w:t xml:space="preserve">г) изучив </w:t>
            </w:r>
            <w:r w:rsidR="004956DF">
              <w:rPr>
                <w:b/>
                <w:spacing w:val="4"/>
                <w:sz w:val="28"/>
                <w:szCs w:val="28"/>
              </w:rPr>
              <w:t>o</w:t>
            </w:r>
            <w:r w:rsidRPr="009754C9">
              <w:rPr>
                <w:b/>
                <w:spacing w:val="4"/>
                <w:sz w:val="28"/>
                <w:szCs w:val="28"/>
              </w:rPr>
              <w:t>дин ин</w:t>
            </w:r>
            <w:r w:rsidR="004956DF">
              <w:rPr>
                <w:b/>
                <w:spacing w:val="4"/>
                <w:sz w:val="28"/>
                <w:szCs w:val="28"/>
              </w:rPr>
              <w:t>oc</w:t>
            </w:r>
            <w:r w:rsidRPr="009754C9">
              <w:rPr>
                <w:b/>
                <w:spacing w:val="4"/>
                <w:sz w:val="28"/>
                <w:szCs w:val="28"/>
              </w:rPr>
              <w:t xml:space="preserve">транный язык </w:t>
            </w:r>
          </w:p>
          <w:p w:rsidR="00A22DF4" w:rsidRPr="009754C9" w:rsidRDefault="00A22DF4" w:rsidP="00282C95">
            <w:pPr>
              <w:shd w:val="clear" w:color="auto" w:fill="FFFFFF"/>
              <w:jc w:val="both"/>
              <w:rPr>
                <w:b/>
                <w:spacing w:val="4"/>
                <w:sz w:val="28"/>
                <w:szCs w:val="28"/>
              </w:rPr>
            </w:pPr>
            <w:r w:rsidRPr="009754C9">
              <w:rPr>
                <w:b/>
                <w:spacing w:val="4"/>
                <w:sz w:val="28"/>
                <w:szCs w:val="28"/>
              </w:rPr>
              <w:t>пр</w:t>
            </w:r>
            <w:r w:rsidR="004956DF">
              <w:rPr>
                <w:b/>
                <w:spacing w:val="4"/>
                <w:sz w:val="28"/>
                <w:szCs w:val="28"/>
              </w:rPr>
              <w:t>o</w:t>
            </w:r>
            <w:r w:rsidRPr="009754C9">
              <w:rPr>
                <w:b/>
                <w:spacing w:val="4"/>
                <w:sz w:val="28"/>
                <w:szCs w:val="28"/>
              </w:rPr>
              <w:t>читав инт</w:t>
            </w:r>
            <w:r w:rsidR="00426357">
              <w:rPr>
                <w:b/>
                <w:spacing w:val="4"/>
                <w:sz w:val="28"/>
                <w:szCs w:val="28"/>
              </w:rPr>
              <w:t>e</w:t>
            </w:r>
            <w:r w:rsidRPr="009754C9">
              <w:rPr>
                <w:b/>
                <w:spacing w:val="4"/>
                <w:sz w:val="28"/>
                <w:szCs w:val="28"/>
              </w:rPr>
              <w:t>р</w:t>
            </w:r>
            <w:r w:rsidR="00426357">
              <w:rPr>
                <w:b/>
                <w:spacing w:val="4"/>
                <w:sz w:val="28"/>
                <w:szCs w:val="28"/>
              </w:rPr>
              <w:t>e</w:t>
            </w:r>
            <w:r w:rsidR="004956DF">
              <w:rPr>
                <w:b/>
                <w:spacing w:val="4"/>
                <w:sz w:val="28"/>
                <w:szCs w:val="28"/>
              </w:rPr>
              <w:t>c</w:t>
            </w:r>
            <w:r w:rsidRPr="009754C9">
              <w:rPr>
                <w:b/>
                <w:spacing w:val="4"/>
                <w:sz w:val="28"/>
                <w:szCs w:val="28"/>
              </w:rPr>
              <w:t xml:space="preserve">ную книгу </w:t>
            </w:r>
          </w:p>
          <w:p w:rsidR="00A22DF4" w:rsidRPr="009754C9" w:rsidRDefault="004956DF" w:rsidP="00282C95">
            <w:pPr>
              <w:shd w:val="clear" w:color="auto" w:fill="FFFFFF"/>
              <w:jc w:val="both"/>
              <w:rPr>
                <w:b/>
                <w:spacing w:val="2"/>
                <w:sz w:val="28"/>
                <w:szCs w:val="28"/>
              </w:rPr>
            </w:pPr>
            <w:r>
              <w:rPr>
                <w:b/>
                <w:spacing w:val="2"/>
                <w:sz w:val="28"/>
                <w:szCs w:val="28"/>
              </w:rPr>
              <w:t>oc</w:t>
            </w:r>
            <w:r w:rsidR="00A22DF4" w:rsidRPr="009754C9">
              <w:rPr>
                <w:b/>
                <w:spacing w:val="2"/>
                <w:sz w:val="28"/>
                <w:szCs w:val="28"/>
              </w:rPr>
              <w:t>тавив д</w:t>
            </w:r>
            <w:r>
              <w:rPr>
                <w:b/>
                <w:spacing w:val="2"/>
                <w:sz w:val="28"/>
                <w:szCs w:val="28"/>
              </w:rPr>
              <w:t>o</w:t>
            </w:r>
            <w:r w:rsidR="00A22DF4" w:rsidRPr="009754C9">
              <w:rPr>
                <w:b/>
                <w:spacing w:val="2"/>
                <w:sz w:val="28"/>
                <w:szCs w:val="28"/>
              </w:rPr>
              <w:t>чь д</w:t>
            </w:r>
            <w:r>
              <w:rPr>
                <w:b/>
                <w:spacing w:val="2"/>
                <w:sz w:val="28"/>
                <w:szCs w:val="28"/>
              </w:rPr>
              <w:t>o</w:t>
            </w:r>
            <w:r w:rsidR="00A22DF4" w:rsidRPr="009754C9">
              <w:rPr>
                <w:b/>
                <w:spacing w:val="2"/>
                <w:sz w:val="28"/>
                <w:szCs w:val="28"/>
              </w:rPr>
              <w:t xml:space="preserve">ма </w:t>
            </w:r>
          </w:p>
          <w:p w:rsidR="00A22DF4" w:rsidRPr="009754C9" w:rsidRDefault="004956DF" w:rsidP="00282C95">
            <w:pPr>
              <w:shd w:val="clear" w:color="auto" w:fill="FFFFFF"/>
              <w:jc w:val="both"/>
              <w:rPr>
                <w:b/>
                <w:spacing w:val="4"/>
                <w:sz w:val="28"/>
                <w:szCs w:val="28"/>
              </w:rPr>
            </w:pPr>
            <w:r>
              <w:rPr>
                <w:b/>
                <w:spacing w:val="4"/>
                <w:sz w:val="28"/>
                <w:szCs w:val="28"/>
              </w:rPr>
              <w:t>o</w:t>
            </w:r>
            <w:r w:rsidR="00A22DF4" w:rsidRPr="009754C9">
              <w:rPr>
                <w:b/>
                <w:spacing w:val="4"/>
                <w:sz w:val="28"/>
                <w:szCs w:val="28"/>
              </w:rPr>
              <w:t>к</w:t>
            </w:r>
            <w:r>
              <w:rPr>
                <w:b/>
                <w:spacing w:val="4"/>
                <w:sz w:val="28"/>
                <w:szCs w:val="28"/>
              </w:rPr>
              <w:t>o</w:t>
            </w:r>
            <w:r w:rsidR="00A22DF4" w:rsidRPr="009754C9">
              <w:rPr>
                <w:b/>
                <w:spacing w:val="4"/>
                <w:sz w:val="28"/>
                <w:szCs w:val="28"/>
              </w:rPr>
              <w:t>нчив ин</w:t>
            </w:r>
            <w:r>
              <w:rPr>
                <w:b/>
                <w:spacing w:val="4"/>
                <w:sz w:val="28"/>
                <w:szCs w:val="28"/>
              </w:rPr>
              <w:t>c</w:t>
            </w:r>
            <w:r w:rsidR="00A22DF4" w:rsidRPr="009754C9">
              <w:rPr>
                <w:b/>
                <w:spacing w:val="4"/>
                <w:sz w:val="28"/>
                <w:szCs w:val="28"/>
              </w:rPr>
              <w:t xml:space="preserve">титут </w:t>
            </w:r>
          </w:p>
          <w:p w:rsidR="00A22DF4" w:rsidRPr="009754C9" w:rsidRDefault="00A22DF4" w:rsidP="00282C95">
            <w:pPr>
              <w:jc w:val="both"/>
              <w:rPr>
                <w:spacing w:val="-6"/>
                <w:sz w:val="28"/>
                <w:szCs w:val="28"/>
              </w:rPr>
            </w:pPr>
            <w:r w:rsidRPr="009754C9">
              <w:rPr>
                <w:b/>
                <w:spacing w:val="2"/>
                <w:sz w:val="28"/>
                <w:szCs w:val="28"/>
              </w:rPr>
              <w:t>зак</w:t>
            </w:r>
            <w:r w:rsidR="004956DF">
              <w:rPr>
                <w:b/>
                <w:spacing w:val="2"/>
                <w:sz w:val="28"/>
                <w:szCs w:val="28"/>
              </w:rPr>
              <w:t>o</w:t>
            </w:r>
            <w:r w:rsidRPr="009754C9">
              <w:rPr>
                <w:b/>
                <w:spacing w:val="2"/>
                <w:sz w:val="28"/>
                <w:szCs w:val="28"/>
              </w:rPr>
              <w:t>нчив раб</w:t>
            </w:r>
            <w:r w:rsidR="004956DF">
              <w:rPr>
                <w:b/>
                <w:spacing w:val="2"/>
                <w:sz w:val="28"/>
                <w:szCs w:val="28"/>
              </w:rPr>
              <w:t>o</w:t>
            </w:r>
            <w:r w:rsidRPr="009754C9">
              <w:rPr>
                <w:b/>
                <w:spacing w:val="2"/>
                <w:sz w:val="28"/>
                <w:szCs w:val="28"/>
              </w:rPr>
              <w:t xml:space="preserve">ту </w:t>
            </w:r>
          </w:p>
        </w:tc>
      </w:tr>
    </w:tbl>
    <w:p w:rsidR="00282C95" w:rsidRPr="009754C9" w:rsidRDefault="00282C95"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i/>
          <w:sz w:val="28"/>
          <w:szCs w:val="28"/>
        </w:rPr>
      </w:pPr>
    </w:p>
    <w:p w:rsidR="00A22DF4" w:rsidRPr="009754C9" w:rsidRDefault="008A4344"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i/>
          <w:sz w:val="28"/>
          <w:szCs w:val="28"/>
          <w:lang w:val="en-US"/>
        </w:rPr>
      </w:pPr>
      <w:r w:rsidRPr="009754C9">
        <w:rPr>
          <w:rFonts w:ascii="Times New Roman" w:eastAsia="Times New Roman" w:hAnsi="Times New Roman" w:cs="Times New Roman"/>
          <w:b/>
          <w:sz w:val="28"/>
          <w:szCs w:val="28"/>
          <w:u w:val="single"/>
          <w:lang w:val="en-US"/>
        </w:rPr>
        <w:t>Exercise 10</w:t>
      </w:r>
      <w:r w:rsidR="00A22DF4" w:rsidRPr="009754C9">
        <w:rPr>
          <w:rFonts w:ascii="Times New Roman" w:eastAsia="Times New Roman" w:hAnsi="Times New Roman" w:cs="Times New Roman"/>
          <w:b/>
          <w:bCs/>
          <w:sz w:val="28"/>
          <w:szCs w:val="28"/>
          <w:u w:val="single"/>
          <w:lang w:val="en-US"/>
        </w:rPr>
        <w:t xml:space="preserve">. Open </w:t>
      </w:r>
      <w:r w:rsidR="00A22DF4" w:rsidRPr="009754C9">
        <w:rPr>
          <w:rFonts w:ascii="Times New Roman" w:eastAsia="Times New Roman" w:hAnsi="Times New Roman" w:cs="Times New Roman"/>
          <w:b/>
          <w:sz w:val="28"/>
          <w:szCs w:val="28"/>
          <w:u w:val="single"/>
          <w:lang w:val="en-US"/>
        </w:rPr>
        <w:t xml:space="preserve">the brackets using </w:t>
      </w:r>
      <w:r w:rsidR="00A22DF4" w:rsidRPr="009754C9">
        <w:rPr>
          <w:rFonts w:ascii="Times New Roman" w:eastAsia="Times New Roman" w:hAnsi="Times New Roman" w:cs="Times New Roman"/>
          <w:b/>
          <w:bCs/>
          <w:sz w:val="28"/>
          <w:szCs w:val="28"/>
          <w:u w:val="single"/>
          <w:lang w:val="en-US"/>
        </w:rPr>
        <w:t>Participle I or Participle II.</w:t>
      </w:r>
    </w:p>
    <w:p w:rsidR="00A22DF4" w:rsidRPr="009754C9" w:rsidRDefault="00A22DF4" w:rsidP="00107776">
      <w:pPr>
        <w:widowControl w:val="0"/>
        <w:numPr>
          <w:ilvl w:val="0"/>
          <w:numId w:val="82"/>
        </w:numPr>
        <w:shd w:val="clear" w:color="auto" w:fill="FFFFFF"/>
        <w:tabs>
          <w:tab w:val="left" w:pos="426"/>
          <w:tab w:val="left" w:pos="709"/>
        </w:tabs>
        <w:autoSpaceDE w:val="0"/>
        <w:autoSpaceDN w:val="0"/>
        <w:adjustRightInd w:val="0"/>
        <w:spacing w:after="0" w:line="240" w:lineRule="auto"/>
        <w:ind w:left="0" w:firstLine="709"/>
        <w:jc w:val="both"/>
        <w:rPr>
          <w:rFonts w:ascii="Times New Roman" w:eastAsia="Times New Roman" w:hAnsi="Times New Roman" w:cs="Times New Roman"/>
          <w:spacing w:val="-6"/>
          <w:sz w:val="28"/>
          <w:szCs w:val="28"/>
          <w:lang w:val="en-US"/>
        </w:rPr>
      </w:pPr>
      <w:r w:rsidRPr="009754C9">
        <w:rPr>
          <w:rFonts w:ascii="Times New Roman" w:eastAsia="Times New Roman" w:hAnsi="Times New Roman" w:cs="Times New Roman"/>
          <w:bCs/>
          <w:sz w:val="28"/>
          <w:szCs w:val="28"/>
          <w:lang w:val="en-US"/>
        </w:rPr>
        <w:t xml:space="preserve">(Walk) </w:t>
      </w:r>
      <w:r w:rsidRPr="009754C9">
        <w:rPr>
          <w:rFonts w:ascii="Times New Roman" w:eastAsia="Times New Roman" w:hAnsi="Times New Roman" w:cs="Times New Roman"/>
          <w:sz w:val="28"/>
          <w:szCs w:val="28"/>
          <w:lang w:val="en-US"/>
        </w:rPr>
        <w:t xml:space="preserve">along the street I saw several </w:t>
      </w:r>
      <w:r w:rsidRPr="009754C9">
        <w:rPr>
          <w:rFonts w:ascii="Times New Roman" w:eastAsia="Times New Roman" w:hAnsi="Times New Roman" w:cs="Times New Roman"/>
          <w:bCs/>
          <w:sz w:val="28"/>
          <w:szCs w:val="28"/>
          <w:lang w:val="en-US"/>
        </w:rPr>
        <w:t xml:space="preserve">(destroy) </w:t>
      </w:r>
      <w:r w:rsidRPr="009754C9">
        <w:rPr>
          <w:rFonts w:ascii="Times New Roman" w:eastAsia="Times New Roman" w:hAnsi="Times New Roman" w:cs="Times New Roman"/>
          <w:sz w:val="28"/>
          <w:szCs w:val="28"/>
          <w:lang w:val="en-US"/>
        </w:rPr>
        <w:t>houses.</w:t>
      </w:r>
    </w:p>
    <w:p w:rsidR="00A22DF4" w:rsidRPr="009754C9" w:rsidRDefault="00A22DF4" w:rsidP="00107776">
      <w:pPr>
        <w:widowControl w:val="0"/>
        <w:numPr>
          <w:ilvl w:val="0"/>
          <w:numId w:val="82"/>
        </w:numPr>
        <w:shd w:val="clear" w:color="auto" w:fill="FFFFFF"/>
        <w:tabs>
          <w:tab w:val="left" w:pos="426"/>
          <w:tab w:val="left" w:pos="709"/>
        </w:tabs>
        <w:autoSpaceDE w:val="0"/>
        <w:autoSpaceDN w:val="0"/>
        <w:adjustRightInd w:val="0"/>
        <w:spacing w:after="0" w:line="240" w:lineRule="auto"/>
        <w:ind w:left="0" w:firstLine="709"/>
        <w:jc w:val="both"/>
        <w:rPr>
          <w:rFonts w:ascii="Times New Roman" w:eastAsia="Times New Roman" w:hAnsi="Times New Roman" w:cs="Times New Roman"/>
          <w:spacing w:val="-6"/>
          <w:sz w:val="28"/>
          <w:szCs w:val="28"/>
          <w:lang w:val="en-US"/>
        </w:rPr>
      </w:pPr>
      <w:r w:rsidRPr="009754C9">
        <w:rPr>
          <w:rFonts w:ascii="Times New Roman" w:eastAsia="Times New Roman" w:hAnsi="Times New Roman" w:cs="Times New Roman"/>
          <w:spacing w:val="-6"/>
          <w:sz w:val="28"/>
          <w:szCs w:val="28"/>
          <w:lang w:val="en-US"/>
        </w:rPr>
        <w:t>It was an (excite) incident. No wonder she spoke about it in an (excite) voice.</w:t>
      </w:r>
    </w:p>
    <w:p w:rsidR="00A22DF4" w:rsidRPr="009754C9" w:rsidRDefault="00A22DF4" w:rsidP="00107776">
      <w:pPr>
        <w:widowControl w:val="0"/>
        <w:numPr>
          <w:ilvl w:val="0"/>
          <w:numId w:val="82"/>
        </w:numPr>
        <w:shd w:val="clear" w:color="auto" w:fill="FFFFFF"/>
        <w:tabs>
          <w:tab w:val="left" w:pos="426"/>
          <w:tab w:val="left" w:pos="709"/>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(Sit) near the fire, he felt very warm.</w:t>
      </w:r>
    </w:p>
    <w:p w:rsidR="00A22DF4" w:rsidRPr="009754C9" w:rsidRDefault="00A22DF4" w:rsidP="00107776">
      <w:pPr>
        <w:widowControl w:val="0"/>
        <w:numPr>
          <w:ilvl w:val="0"/>
          <w:numId w:val="82"/>
        </w:numPr>
        <w:shd w:val="clear" w:color="auto" w:fill="FFFFFF"/>
        <w:tabs>
          <w:tab w:val="left" w:pos="426"/>
          <w:tab w:val="left" w:pos="709"/>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sz w:val="28"/>
          <w:szCs w:val="28"/>
          <w:lang w:val="en-US"/>
        </w:rPr>
        <w:t xml:space="preserve">(Find) </w:t>
      </w:r>
      <w:r w:rsidRPr="009754C9">
        <w:rPr>
          <w:rFonts w:ascii="Times New Roman" w:eastAsia="Times New Roman" w:hAnsi="Times New Roman" w:cs="Times New Roman"/>
          <w:sz w:val="28"/>
          <w:szCs w:val="28"/>
          <w:lang w:val="en-US"/>
        </w:rPr>
        <w:t>a hotel, we looked for somewhere to have dinner.</w:t>
      </w:r>
    </w:p>
    <w:p w:rsidR="00A22DF4" w:rsidRPr="009754C9" w:rsidRDefault="00A22DF4" w:rsidP="00107776">
      <w:pPr>
        <w:widowControl w:val="0"/>
        <w:numPr>
          <w:ilvl w:val="0"/>
          <w:numId w:val="82"/>
        </w:numPr>
        <w:shd w:val="clear" w:color="auto" w:fill="FFFFFF"/>
        <w:tabs>
          <w:tab w:val="left" w:pos="426"/>
          <w:tab w:val="left" w:pos="709"/>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The </w:t>
      </w:r>
      <w:r w:rsidRPr="009754C9">
        <w:rPr>
          <w:rFonts w:ascii="Times New Roman" w:eastAsia="Times New Roman" w:hAnsi="Times New Roman" w:cs="Times New Roman"/>
          <w:bCs/>
          <w:sz w:val="28"/>
          <w:szCs w:val="28"/>
          <w:lang w:val="en-US"/>
        </w:rPr>
        <w:t xml:space="preserve">(frighten) </w:t>
      </w:r>
      <w:r w:rsidRPr="009754C9">
        <w:rPr>
          <w:rFonts w:ascii="Times New Roman" w:eastAsia="Times New Roman" w:hAnsi="Times New Roman" w:cs="Times New Roman"/>
          <w:sz w:val="28"/>
          <w:szCs w:val="28"/>
          <w:lang w:val="en-US"/>
        </w:rPr>
        <w:t xml:space="preserve">child could not sleep all night – so </w:t>
      </w:r>
      <w:r w:rsidRPr="009754C9">
        <w:rPr>
          <w:rFonts w:ascii="Times New Roman" w:eastAsia="Times New Roman" w:hAnsi="Times New Roman" w:cs="Times New Roman"/>
          <w:bCs/>
          <w:sz w:val="28"/>
          <w:szCs w:val="28"/>
          <w:lang w:val="en-US"/>
        </w:rPr>
        <w:t xml:space="preserve">(frighten) </w:t>
      </w:r>
      <w:r w:rsidRPr="009754C9">
        <w:rPr>
          <w:rFonts w:ascii="Times New Roman" w:eastAsia="Times New Roman" w:hAnsi="Times New Roman" w:cs="Times New Roman"/>
          <w:sz w:val="28"/>
          <w:szCs w:val="28"/>
          <w:lang w:val="en-US"/>
        </w:rPr>
        <w:t>was the tale.</w:t>
      </w:r>
    </w:p>
    <w:p w:rsidR="00A22DF4" w:rsidRPr="009754C9" w:rsidRDefault="00A22DF4" w:rsidP="00107776">
      <w:pPr>
        <w:widowControl w:val="0"/>
        <w:numPr>
          <w:ilvl w:val="0"/>
          <w:numId w:val="82"/>
        </w:numPr>
        <w:shd w:val="clear" w:color="auto" w:fill="FFFFFF"/>
        <w:tabs>
          <w:tab w:val="left" w:pos="426"/>
          <w:tab w:val="left" w:pos="709"/>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(Be) unemployed, he hasn't got much money.</w:t>
      </w:r>
    </w:p>
    <w:p w:rsidR="00A22DF4" w:rsidRPr="009754C9" w:rsidRDefault="00A22DF4" w:rsidP="00107776">
      <w:pPr>
        <w:widowControl w:val="0"/>
        <w:numPr>
          <w:ilvl w:val="0"/>
          <w:numId w:val="82"/>
        </w:numPr>
        <w:shd w:val="clear" w:color="auto" w:fill="FFFFFF"/>
        <w:tabs>
          <w:tab w:val="left" w:pos="426"/>
          <w:tab w:val="left" w:pos="709"/>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lang w:val="en-US"/>
        </w:rPr>
        <w:t xml:space="preserve">I don't know what was in the </w:t>
      </w:r>
      <w:r w:rsidRPr="009754C9">
        <w:rPr>
          <w:rFonts w:ascii="Times New Roman" w:eastAsia="Times New Roman" w:hAnsi="Times New Roman" w:cs="Times New Roman"/>
          <w:bCs/>
          <w:sz w:val="28"/>
          <w:szCs w:val="28"/>
          <w:lang w:val="en-US"/>
        </w:rPr>
        <w:t xml:space="preserve">(burn) </w:t>
      </w:r>
      <w:r w:rsidRPr="009754C9">
        <w:rPr>
          <w:rFonts w:ascii="Times New Roman" w:eastAsia="Times New Roman" w:hAnsi="Times New Roman" w:cs="Times New Roman"/>
          <w:sz w:val="28"/>
          <w:szCs w:val="28"/>
          <w:lang w:val="en-US"/>
        </w:rPr>
        <w:t>letter. I didn't read it.</w:t>
      </w:r>
    </w:p>
    <w:p w:rsidR="00A22DF4" w:rsidRPr="009754C9" w:rsidRDefault="0045228D" w:rsidP="00107776">
      <w:pPr>
        <w:widowControl w:val="0"/>
        <w:numPr>
          <w:ilvl w:val="0"/>
          <w:numId w:val="82"/>
        </w:numPr>
        <w:shd w:val="clear" w:color="auto" w:fill="FFFFFF"/>
        <w:tabs>
          <w:tab w:val="left" w:pos="426"/>
          <w:tab w:val="left" w:pos="709"/>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noProof/>
          <w:sz w:val="28"/>
          <w:szCs w:val="28"/>
        </w:rPr>
        <w:pict>
          <v:line id="Прямая соединительная линия 5" o:spid="_x0000_s1028" style="position:absolute;left:0;text-align:left;z-index:251660288;visibility:visible;mso-position-horizontal-relative:margin" from="622.8pt,124.3pt" to="622.8pt,15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" o:allowincell="f" strokeweight=".5pt">
            <w10:wrap anchorx="margin"/>
          </v:line>
        </w:pict>
      </w:r>
      <w:r w:rsidR="00A22DF4" w:rsidRPr="009754C9">
        <w:rPr>
          <w:rFonts w:ascii="Times New Roman" w:eastAsia="Times New Roman" w:hAnsi="Times New Roman" w:cs="Times New Roman"/>
          <w:sz w:val="28"/>
          <w:szCs w:val="28"/>
          <w:lang w:val="en-US"/>
        </w:rPr>
        <w:t>(Look) out of the window, he saw his mother watering the flowers.</w:t>
      </w:r>
    </w:p>
    <w:p w:rsidR="00A22DF4" w:rsidRPr="009754C9" w:rsidRDefault="00A22DF4" w:rsidP="00107776">
      <w:pPr>
        <w:widowControl w:val="0"/>
        <w:numPr>
          <w:ilvl w:val="0"/>
          <w:numId w:val="82"/>
        </w:numPr>
        <w:shd w:val="clear" w:color="auto" w:fill="FFFFFF"/>
        <w:tabs>
          <w:tab w:val="left" w:pos="426"/>
          <w:tab w:val="left" w:pos="709"/>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The house (surround) by tall trees was very beautiful.</w:t>
      </w:r>
    </w:p>
    <w:p w:rsidR="00A22DF4" w:rsidRPr="009754C9" w:rsidRDefault="00A22DF4" w:rsidP="00107776">
      <w:pPr>
        <w:widowControl w:val="0"/>
        <w:numPr>
          <w:ilvl w:val="0"/>
          <w:numId w:val="82"/>
        </w:numPr>
        <w:shd w:val="clear" w:color="auto" w:fill="FFFFFF"/>
        <w:tabs>
          <w:tab w:val="left" w:pos="426"/>
          <w:tab w:val="left" w:pos="709"/>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The wall (surround) the house was very high.</w:t>
      </w:r>
    </w:p>
    <w:p w:rsidR="00A22DF4" w:rsidRPr="009754C9" w:rsidRDefault="00A22DF4" w:rsidP="00107776">
      <w:pPr>
        <w:widowControl w:val="0"/>
        <w:numPr>
          <w:ilvl w:val="0"/>
          <w:numId w:val="82"/>
        </w:numPr>
        <w:shd w:val="clear" w:color="auto" w:fill="FFFFFF"/>
        <w:tabs>
          <w:tab w:val="left" w:pos="426"/>
          <w:tab w:val="left" w:pos="709"/>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(Sell) fruit, he looked back from time to time, hoping to see his friends.</w:t>
      </w:r>
    </w:p>
    <w:p w:rsidR="00A22DF4" w:rsidRPr="009754C9" w:rsidRDefault="00A22DF4" w:rsidP="00107776">
      <w:pPr>
        <w:widowControl w:val="0"/>
        <w:numPr>
          <w:ilvl w:val="0"/>
          <w:numId w:val="82"/>
        </w:numPr>
        <w:shd w:val="clear" w:color="auto" w:fill="FFFFFF"/>
        <w:tabs>
          <w:tab w:val="left" w:pos="426"/>
          <w:tab w:val="left" w:pos="709"/>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(Sell) all the fruit, he went to see his friends.</w:t>
      </w:r>
    </w:p>
    <w:p w:rsidR="00A22DF4" w:rsidRPr="009754C9" w:rsidRDefault="00A22DF4" w:rsidP="00107776">
      <w:pPr>
        <w:widowControl w:val="0"/>
        <w:numPr>
          <w:ilvl w:val="0"/>
          <w:numId w:val="82"/>
        </w:numPr>
        <w:shd w:val="clear" w:color="auto" w:fill="FFFFFF"/>
        <w:tabs>
          <w:tab w:val="left" w:pos="426"/>
          <w:tab w:val="left" w:pos="709"/>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(Enter) the room, she turned on the light.</w:t>
      </w:r>
    </w:p>
    <w:p w:rsidR="00A22DF4" w:rsidRPr="009754C9" w:rsidRDefault="00A22DF4" w:rsidP="00107776">
      <w:pPr>
        <w:widowControl w:val="0"/>
        <w:numPr>
          <w:ilvl w:val="0"/>
          <w:numId w:val="82"/>
        </w:numPr>
        <w:shd w:val="clear" w:color="auto" w:fill="FFFFFF"/>
        <w:tabs>
          <w:tab w:val="left" w:pos="426"/>
          <w:tab w:val="left" w:pos="709"/>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Jim hurt his arm while (play) tennis.</w:t>
      </w:r>
    </w:p>
    <w:p w:rsidR="00A22DF4" w:rsidRPr="009754C9" w:rsidRDefault="00A22DF4" w:rsidP="00107776">
      <w:pPr>
        <w:widowControl w:val="0"/>
        <w:numPr>
          <w:ilvl w:val="0"/>
          <w:numId w:val="82"/>
        </w:numPr>
        <w:shd w:val="clear" w:color="auto" w:fill="FFFFFF"/>
        <w:tabs>
          <w:tab w:val="left" w:pos="426"/>
          <w:tab w:val="left" w:pos="709"/>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The (lose) book was found at last.</w:t>
      </w:r>
    </w:p>
    <w:p w:rsidR="00A22DF4" w:rsidRPr="009754C9" w:rsidRDefault="00A22DF4" w:rsidP="00107776">
      <w:pPr>
        <w:widowControl w:val="0"/>
        <w:numPr>
          <w:ilvl w:val="0"/>
          <w:numId w:val="82"/>
        </w:numPr>
        <w:shd w:val="clear" w:color="auto" w:fill="FFFFFF"/>
        <w:tabs>
          <w:tab w:val="left" w:pos="426"/>
          <w:tab w:val="left" w:pos="709"/>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(Not wish) to discuss that problem, he changed the con</w:t>
      </w:r>
      <w:r w:rsidRPr="009754C9">
        <w:rPr>
          <w:rFonts w:ascii="Times New Roman" w:eastAsia="Times New Roman" w:hAnsi="Times New Roman" w:cs="Times New Roman"/>
          <w:sz w:val="28"/>
          <w:szCs w:val="28"/>
          <w:lang w:val="en-US"/>
        </w:rPr>
        <w:softHyphen/>
        <w:t>versation.</w:t>
      </w:r>
    </w:p>
    <w:p w:rsidR="00A22DF4" w:rsidRPr="009754C9" w:rsidRDefault="00A22DF4" w:rsidP="00107776">
      <w:pPr>
        <w:widowControl w:val="0"/>
        <w:numPr>
          <w:ilvl w:val="0"/>
          <w:numId w:val="82"/>
        </w:numPr>
        <w:shd w:val="clear" w:color="auto" w:fill="FFFFFF"/>
        <w:tabs>
          <w:tab w:val="left" w:pos="426"/>
          <w:tab w:val="left" w:pos="709"/>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A word (speak) in time may have very important results.</w:t>
      </w:r>
    </w:p>
    <w:p w:rsidR="00A22DF4" w:rsidRPr="009754C9" w:rsidRDefault="00A22DF4" w:rsidP="00107776">
      <w:pPr>
        <w:widowControl w:val="0"/>
        <w:numPr>
          <w:ilvl w:val="0"/>
          <w:numId w:val="82"/>
        </w:numPr>
        <w:shd w:val="clear" w:color="auto" w:fill="FFFFFF"/>
        <w:tabs>
          <w:tab w:val="left" w:pos="426"/>
          <w:tab w:val="left" w:pos="709"/>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The students (speak) good English should help their class</w:t>
      </w:r>
      <w:r w:rsidRPr="009754C9">
        <w:rPr>
          <w:rFonts w:ascii="Times New Roman" w:eastAsia="Times New Roman" w:hAnsi="Times New Roman" w:cs="Times New Roman"/>
          <w:sz w:val="28"/>
          <w:szCs w:val="28"/>
          <w:lang w:val="en-US"/>
        </w:rPr>
        <w:softHyphen/>
        <w:t xml:space="preserve"> mates.</w:t>
      </w:r>
    </w:p>
    <w:p w:rsidR="008A4344" w:rsidRPr="009754C9" w:rsidRDefault="008A4344"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i/>
          <w:spacing w:val="5"/>
          <w:sz w:val="28"/>
          <w:szCs w:val="28"/>
          <w:lang w:val="en-US"/>
        </w:rPr>
      </w:pPr>
    </w:p>
    <w:p w:rsidR="00A22DF4" w:rsidRPr="009754C9" w:rsidRDefault="008A4344"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i/>
          <w:spacing w:val="5"/>
          <w:sz w:val="28"/>
          <w:szCs w:val="28"/>
          <w:lang w:val="en-US"/>
        </w:rPr>
      </w:pPr>
      <w:r w:rsidRPr="009754C9">
        <w:rPr>
          <w:rFonts w:ascii="Times New Roman" w:eastAsia="Times New Roman" w:hAnsi="Times New Roman" w:cs="Times New Roman"/>
          <w:b/>
          <w:sz w:val="28"/>
          <w:szCs w:val="28"/>
          <w:u w:val="single"/>
          <w:lang w:val="en-US"/>
        </w:rPr>
        <w:t>Exercise 11</w:t>
      </w:r>
      <w:r w:rsidR="00A22DF4" w:rsidRPr="009754C9">
        <w:rPr>
          <w:rFonts w:ascii="Times New Roman" w:eastAsia="Times New Roman" w:hAnsi="Times New Roman" w:cs="Times New Roman"/>
          <w:b/>
          <w:spacing w:val="5"/>
          <w:sz w:val="28"/>
          <w:szCs w:val="28"/>
          <w:u w:val="single"/>
          <w:lang w:val="en-US"/>
        </w:rPr>
        <w:t>. Write down the sentences choosing the suitable participle form.</w:t>
      </w:r>
    </w:p>
    <w:p w:rsidR="00A22DF4" w:rsidRPr="009754C9" w:rsidRDefault="00A22DF4" w:rsidP="00107776">
      <w:pPr>
        <w:widowControl w:val="0"/>
        <w:numPr>
          <w:ilvl w:val="0"/>
          <w:numId w:val="81"/>
        </w:numPr>
        <w:shd w:val="clear" w:color="auto" w:fill="FFFFFF"/>
        <w:tabs>
          <w:tab w:val="clear" w:pos="69"/>
          <w:tab w:val="num" w:pos="284"/>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a) We listened to the girls (singing, sung) Russian folk songs. </w:t>
      </w:r>
    </w:p>
    <w:p w:rsidR="00A22DF4" w:rsidRPr="009754C9" w:rsidRDefault="00A22DF4"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lastRenderedPageBreak/>
        <w:t xml:space="preserve">  b) We listened to the Russian folk songs (sing</w:t>
      </w:r>
      <w:r w:rsidRPr="009754C9">
        <w:rPr>
          <w:rFonts w:ascii="Times New Roman" w:eastAsia="Times New Roman" w:hAnsi="Times New Roman" w:cs="Times New Roman"/>
          <w:sz w:val="28"/>
          <w:szCs w:val="28"/>
          <w:lang w:val="en-US"/>
        </w:rPr>
        <w:softHyphen/>
        <w:t>ing, sung) by the girls.</w:t>
      </w:r>
    </w:p>
    <w:p w:rsidR="00A22DF4" w:rsidRPr="009754C9" w:rsidRDefault="00A22DF4" w:rsidP="00107776">
      <w:pPr>
        <w:widowControl w:val="0"/>
        <w:numPr>
          <w:ilvl w:val="0"/>
          <w:numId w:val="81"/>
        </w:numPr>
        <w:shd w:val="clear" w:color="auto" w:fill="FFFFFF"/>
        <w:tabs>
          <w:tab w:val="clear" w:pos="69"/>
          <w:tab w:val="num" w:pos="284"/>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a) The girl (washing, washed) the floor is my sister. </w:t>
      </w:r>
    </w:p>
    <w:p w:rsidR="00A22DF4" w:rsidRPr="009754C9" w:rsidRDefault="00A22DF4"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  b) The floor (washing, washed) by Helen looked very clean.</w:t>
      </w:r>
    </w:p>
    <w:p w:rsidR="00A22DF4" w:rsidRPr="009754C9" w:rsidRDefault="00A22DF4" w:rsidP="00107776">
      <w:pPr>
        <w:widowControl w:val="0"/>
        <w:numPr>
          <w:ilvl w:val="0"/>
          <w:numId w:val="81"/>
        </w:numPr>
        <w:shd w:val="clear" w:color="auto" w:fill="FFFFFF"/>
        <w:tabs>
          <w:tab w:val="clear" w:pos="69"/>
          <w:tab w:val="num" w:pos="284"/>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a) Who is that boy (doing, done) his homework at that table? </w:t>
      </w:r>
    </w:p>
    <w:p w:rsidR="00A22DF4" w:rsidRPr="009754C9" w:rsidRDefault="00A22DF4"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  b) The exercises (doing, done) by the pupils were easy.</w:t>
      </w:r>
    </w:p>
    <w:p w:rsidR="00A22DF4" w:rsidRPr="009754C9" w:rsidRDefault="00A22DF4" w:rsidP="00107776">
      <w:pPr>
        <w:widowControl w:val="0"/>
        <w:numPr>
          <w:ilvl w:val="0"/>
          <w:numId w:val="81"/>
        </w:numPr>
        <w:shd w:val="clear" w:color="auto" w:fill="FFFFFF"/>
        <w:tabs>
          <w:tab w:val="clear" w:pos="69"/>
          <w:tab w:val="num" w:pos="284"/>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a) The house (surrounding, surrounded) by tall trees is very beautiful.</w:t>
      </w:r>
    </w:p>
    <w:p w:rsidR="00A22DF4" w:rsidRPr="009754C9" w:rsidRDefault="00A22DF4"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  b) The wall (surrounding, surrounded) the ho</w:t>
      </w:r>
      <w:r w:rsidRPr="009754C9">
        <w:rPr>
          <w:rFonts w:ascii="Times New Roman" w:eastAsia="Times New Roman" w:hAnsi="Times New Roman" w:cs="Times New Roman"/>
          <w:sz w:val="28"/>
          <w:szCs w:val="28"/>
          <w:lang w:val="en-US"/>
        </w:rPr>
        <w:softHyphen/>
        <w:t>use was very high.</w:t>
      </w:r>
    </w:p>
    <w:p w:rsidR="00A22DF4" w:rsidRPr="009754C9" w:rsidRDefault="00A22DF4" w:rsidP="00107776">
      <w:pPr>
        <w:widowControl w:val="0"/>
        <w:numPr>
          <w:ilvl w:val="0"/>
          <w:numId w:val="81"/>
        </w:numPr>
        <w:shd w:val="clear" w:color="auto" w:fill="FFFFFF"/>
        <w:tabs>
          <w:tab w:val="clear" w:pos="69"/>
          <w:tab w:val="num" w:pos="284"/>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a) The girl (writing, written) on the blackboard is our best pupil.</w:t>
      </w:r>
    </w:p>
    <w:p w:rsidR="00A22DF4" w:rsidRPr="009754C9" w:rsidRDefault="00A22DF4"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  b) Everything (writing, written) here is quite right.</w:t>
      </w:r>
    </w:p>
    <w:p w:rsidR="00A22DF4" w:rsidRPr="009754C9" w:rsidRDefault="00A22DF4" w:rsidP="00107776">
      <w:pPr>
        <w:widowControl w:val="0"/>
        <w:numPr>
          <w:ilvl w:val="0"/>
          <w:numId w:val="81"/>
        </w:numPr>
        <w:shd w:val="clear" w:color="auto" w:fill="FFFFFF"/>
        <w:tabs>
          <w:tab w:val="clear" w:pos="69"/>
          <w:tab w:val="num" w:pos="284"/>
          <w:tab w:val="left" w:pos="598"/>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Read the (translating, translated) sentences once more.</w:t>
      </w:r>
    </w:p>
    <w:p w:rsidR="00A22DF4" w:rsidRPr="009754C9" w:rsidRDefault="00A22DF4" w:rsidP="00107776">
      <w:pPr>
        <w:widowControl w:val="0"/>
        <w:numPr>
          <w:ilvl w:val="0"/>
          <w:numId w:val="81"/>
        </w:numPr>
        <w:shd w:val="clear" w:color="auto" w:fill="FFFFFF"/>
        <w:tabs>
          <w:tab w:val="clear" w:pos="69"/>
          <w:tab w:val="num" w:pos="284"/>
          <w:tab w:val="left" w:pos="598"/>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Name some places (visiting, visited) by you last year.</w:t>
      </w:r>
    </w:p>
    <w:p w:rsidR="00A22DF4" w:rsidRPr="009754C9" w:rsidRDefault="00A22DF4" w:rsidP="00107776">
      <w:pPr>
        <w:widowControl w:val="0"/>
        <w:numPr>
          <w:ilvl w:val="0"/>
          <w:numId w:val="81"/>
        </w:numPr>
        <w:shd w:val="clear" w:color="auto" w:fill="FFFFFF"/>
        <w:tabs>
          <w:tab w:val="clear" w:pos="69"/>
          <w:tab w:val="num" w:pos="284"/>
          <w:tab w:val="left" w:pos="598"/>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I picked up the pencil (lying, lain) on the floor.</w:t>
      </w:r>
    </w:p>
    <w:p w:rsidR="00A22DF4" w:rsidRPr="009754C9" w:rsidRDefault="00A22DF4" w:rsidP="00107776">
      <w:pPr>
        <w:widowControl w:val="0"/>
        <w:numPr>
          <w:ilvl w:val="0"/>
          <w:numId w:val="81"/>
        </w:numPr>
        <w:shd w:val="clear" w:color="auto" w:fill="FFFFFF"/>
        <w:tabs>
          <w:tab w:val="clear" w:pos="69"/>
          <w:tab w:val="num" w:pos="284"/>
          <w:tab w:val="left" w:pos="598"/>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She was reading the book (buying, bought) the day before.</w:t>
      </w:r>
    </w:p>
    <w:p w:rsidR="00A22DF4" w:rsidRPr="009754C9" w:rsidRDefault="00A22DF4" w:rsidP="00107776">
      <w:pPr>
        <w:widowControl w:val="0"/>
        <w:numPr>
          <w:ilvl w:val="0"/>
          <w:numId w:val="81"/>
        </w:numPr>
        <w:shd w:val="clear" w:color="auto" w:fill="FFFFFF"/>
        <w:tabs>
          <w:tab w:val="clear" w:pos="69"/>
          <w:tab w:val="num" w:pos="284"/>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Yesterday we were at a conference (organizing, organized) by the pupils of the 10th form.</w:t>
      </w:r>
    </w:p>
    <w:p w:rsidR="008A4344" w:rsidRPr="009754C9" w:rsidRDefault="008A4344"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sz w:val="28"/>
          <w:szCs w:val="28"/>
          <w:u w:val="single"/>
          <w:lang w:val="en-US"/>
        </w:rPr>
      </w:pPr>
    </w:p>
    <w:p w:rsidR="00A22DF4" w:rsidRPr="009754C9" w:rsidRDefault="008A4344"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bCs/>
          <w:sz w:val="28"/>
          <w:szCs w:val="28"/>
          <w:u w:val="single"/>
          <w:lang w:val="en-US"/>
        </w:rPr>
      </w:pPr>
      <w:r w:rsidRPr="009754C9">
        <w:rPr>
          <w:rFonts w:ascii="Times New Roman" w:eastAsia="Times New Roman" w:hAnsi="Times New Roman" w:cs="Times New Roman"/>
          <w:b/>
          <w:sz w:val="28"/>
          <w:szCs w:val="28"/>
          <w:u w:val="single"/>
          <w:lang w:val="en-US"/>
        </w:rPr>
        <w:t>Exercise 12</w:t>
      </w:r>
      <w:r w:rsidR="00A22DF4" w:rsidRPr="009754C9">
        <w:rPr>
          <w:rFonts w:ascii="Times New Roman" w:eastAsia="Times New Roman" w:hAnsi="Times New Roman" w:cs="Times New Roman"/>
          <w:b/>
          <w:bCs/>
          <w:i/>
          <w:sz w:val="28"/>
          <w:szCs w:val="28"/>
          <w:lang w:val="en-US"/>
        </w:rPr>
        <w:t>.</w:t>
      </w:r>
      <w:r w:rsidR="00A22DF4" w:rsidRPr="009754C9">
        <w:rPr>
          <w:rFonts w:ascii="Times New Roman" w:eastAsia="Times New Roman" w:hAnsi="Times New Roman" w:cs="Times New Roman"/>
          <w:b/>
          <w:bCs/>
          <w:sz w:val="28"/>
          <w:szCs w:val="28"/>
          <w:u w:val="single"/>
          <w:lang w:val="en-US"/>
        </w:rPr>
        <w:t xml:space="preserve"> Translate the sentences below into Russian paying attention to the participles. </w:t>
      </w:r>
    </w:p>
    <w:p w:rsidR="00A22DF4" w:rsidRPr="009754C9" w:rsidRDefault="00A22DF4" w:rsidP="00107776">
      <w:pPr>
        <w:widowControl w:val="0"/>
        <w:numPr>
          <w:ilvl w:val="0"/>
          <w:numId w:val="79"/>
        </w:numPr>
        <w:shd w:val="clear" w:color="auto" w:fill="FFFFFF"/>
        <w:tabs>
          <w:tab w:val="clear" w:pos="357"/>
          <w:tab w:val="num" w:pos="426"/>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sz w:val="28"/>
          <w:szCs w:val="28"/>
        </w:rPr>
        <w:t>Н</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lang w:val="en-US"/>
        </w:rPr>
        <w:t xml:space="preserve"> heard the voices coming through the open window.</w:t>
      </w:r>
    </w:p>
    <w:p w:rsidR="00A22DF4" w:rsidRPr="009754C9" w:rsidRDefault="00A22DF4" w:rsidP="00107776">
      <w:pPr>
        <w:widowControl w:val="0"/>
        <w:numPr>
          <w:ilvl w:val="0"/>
          <w:numId w:val="79"/>
        </w:numPr>
        <w:shd w:val="clear" w:color="auto" w:fill="FFFFFF"/>
        <w:tabs>
          <w:tab w:val="clear" w:pos="357"/>
          <w:tab w:val="num" w:pos="426"/>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sz w:val="28"/>
          <w:szCs w:val="28"/>
          <w:lang w:val="en-US"/>
        </w:rPr>
        <w:t>Waiting for him I looked through the magazines lying on the table.</w:t>
      </w:r>
    </w:p>
    <w:p w:rsidR="00A22DF4" w:rsidRPr="009754C9" w:rsidRDefault="00A22DF4" w:rsidP="00107776">
      <w:pPr>
        <w:widowControl w:val="0"/>
        <w:numPr>
          <w:ilvl w:val="0"/>
          <w:numId w:val="79"/>
        </w:numPr>
        <w:shd w:val="clear" w:color="auto" w:fill="FFFFFF"/>
        <w:tabs>
          <w:tab w:val="clear" w:pos="357"/>
          <w:tab w:val="num" w:pos="426"/>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sz w:val="28"/>
          <w:szCs w:val="28"/>
          <w:lang w:val="en-US"/>
        </w:rPr>
        <w:t>They remained at home refusing to go anywhere that day.</w:t>
      </w:r>
    </w:p>
    <w:p w:rsidR="00A22DF4" w:rsidRPr="009754C9" w:rsidRDefault="00A22DF4" w:rsidP="00107776">
      <w:pPr>
        <w:widowControl w:val="0"/>
        <w:numPr>
          <w:ilvl w:val="0"/>
          <w:numId w:val="79"/>
        </w:numPr>
        <w:shd w:val="clear" w:color="auto" w:fill="FFFFFF"/>
        <w:tabs>
          <w:tab w:val="clear" w:pos="357"/>
          <w:tab w:val="num" w:pos="426"/>
          <w:tab w:val="left" w:pos="576"/>
          <w:tab w:val="left" w:pos="851"/>
        </w:tabs>
        <w:autoSpaceDE w:val="0"/>
        <w:autoSpaceDN w:val="0"/>
        <w:adjustRightInd w:val="0"/>
        <w:spacing w:after="0" w:line="240" w:lineRule="auto"/>
        <w:ind w:firstLine="709"/>
        <w:jc w:val="both"/>
        <w:rPr>
          <w:rFonts w:ascii="Times New Roman" w:eastAsia="Times New Roman" w:hAnsi="Times New Roman" w:cs="Times New Roman"/>
          <w:bCs/>
          <w:sz w:val="28"/>
          <w:szCs w:val="28"/>
          <w:lang w:val="en-US"/>
        </w:rPr>
      </w:pPr>
      <w:r w:rsidRPr="009754C9">
        <w:rPr>
          <w:rFonts w:ascii="Times New Roman" w:eastAsia="Times New Roman" w:hAnsi="Times New Roman" w:cs="Times New Roman"/>
          <w:bCs/>
          <w:sz w:val="28"/>
          <w:szCs w:val="28"/>
          <w:lang w:val="en-US"/>
        </w:rPr>
        <w:t>The channel linking the two seas is being built now.</w:t>
      </w:r>
    </w:p>
    <w:p w:rsidR="00A22DF4" w:rsidRPr="009754C9" w:rsidRDefault="00A22DF4" w:rsidP="00107776">
      <w:pPr>
        <w:widowControl w:val="0"/>
        <w:numPr>
          <w:ilvl w:val="0"/>
          <w:numId w:val="79"/>
        </w:numPr>
        <w:shd w:val="clear" w:color="auto" w:fill="FFFFFF"/>
        <w:tabs>
          <w:tab w:val="clear" w:pos="357"/>
          <w:tab w:val="num" w:pos="426"/>
          <w:tab w:val="left" w:pos="576"/>
          <w:tab w:val="left" w:pos="851"/>
        </w:tabs>
        <w:autoSpaceDE w:val="0"/>
        <w:autoSpaceDN w:val="0"/>
        <w:adjustRightInd w:val="0"/>
        <w:spacing w:after="0" w:line="240" w:lineRule="auto"/>
        <w:ind w:firstLine="709"/>
        <w:jc w:val="both"/>
        <w:rPr>
          <w:rFonts w:ascii="Times New Roman" w:eastAsia="Times New Roman" w:hAnsi="Times New Roman" w:cs="Times New Roman"/>
          <w:bCs/>
          <w:sz w:val="28"/>
          <w:szCs w:val="28"/>
          <w:lang w:val="en-US"/>
        </w:rPr>
      </w:pPr>
      <w:r w:rsidRPr="009754C9">
        <w:rPr>
          <w:rFonts w:ascii="Times New Roman" w:eastAsia="Times New Roman" w:hAnsi="Times New Roman" w:cs="Times New Roman"/>
          <w:bCs/>
          <w:sz w:val="28"/>
          <w:szCs w:val="28"/>
          <w:lang w:val="en-US"/>
        </w:rPr>
        <w:t>The explanation given was not complete.</w:t>
      </w:r>
    </w:p>
    <w:p w:rsidR="00A22DF4" w:rsidRPr="009754C9" w:rsidRDefault="00A22DF4" w:rsidP="00107776">
      <w:pPr>
        <w:widowControl w:val="0"/>
        <w:numPr>
          <w:ilvl w:val="0"/>
          <w:numId w:val="79"/>
        </w:numPr>
        <w:shd w:val="clear" w:color="auto" w:fill="FFFFFF"/>
        <w:tabs>
          <w:tab w:val="clear" w:pos="357"/>
          <w:tab w:val="num" w:pos="426"/>
          <w:tab w:val="left" w:pos="554"/>
          <w:tab w:val="left" w:pos="851"/>
        </w:tabs>
        <w:autoSpaceDE w:val="0"/>
        <w:autoSpaceDN w:val="0"/>
        <w:adjustRightInd w:val="0"/>
        <w:spacing w:after="0" w:line="240" w:lineRule="auto"/>
        <w:ind w:firstLine="709"/>
        <w:jc w:val="both"/>
        <w:rPr>
          <w:rFonts w:ascii="Times New Roman" w:eastAsia="Times New Roman" w:hAnsi="Times New Roman" w:cs="Times New Roman"/>
          <w:bCs/>
          <w:sz w:val="28"/>
          <w:szCs w:val="28"/>
          <w:lang w:val="en-US"/>
        </w:rPr>
      </w:pPr>
      <w:r w:rsidRPr="009754C9">
        <w:rPr>
          <w:rFonts w:ascii="Times New Roman" w:eastAsia="Times New Roman" w:hAnsi="Times New Roman" w:cs="Times New Roman"/>
          <w:bCs/>
          <w:sz w:val="28"/>
          <w:szCs w:val="28"/>
          <w:lang w:val="en-US"/>
        </w:rPr>
        <w:t>The results received were of great importance for further work.</w:t>
      </w:r>
    </w:p>
    <w:p w:rsidR="00A22DF4" w:rsidRPr="009754C9" w:rsidRDefault="00A22DF4" w:rsidP="00107776">
      <w:pPr>
        <w:widowControl w:val="0"/>
        <w:numPr>
          <w:ilvl w:val="0"/>
          <w:numId w:val="79"/>
        </w:numPr>
        <w:shd w:val="clear" w:color="auto" w:fill="FFFFFF"/>
        <w:tabs>
          <w:tab w:val="clear" w:pos="357"/>
          <w:tab w:val="num" w:pos="426"/>
          <w:tab w:val="left" w:pos="554"/>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sz w:val="28"/>
          <w:szCs w:val="28"/>
          <w:lang w:val="en-US"/>
        </w:rPr>
        <w:t>Having passed all the examinations he left for his native town.</w:t>
      </w:r>
    </w:p>
    <w:p w:rsidR="00A22DF4" w:rsidRPr="009754C9" w:rsidRDefault="00A22DF4" w:rsidP="00107776">
      <w:pPr>
        <w:widowControl w:val="0"/>
        <w:numPr>
          <w:ilvl w:val="0"/>
          <w:numId w:val="79"/>
        </w:numPr>
        <w:shd w:val="clear" w:color="auto" w:fill="FFFFFF"/>
        <w:tabs>
          <w:tab w:val="clear" w:pos="357"/>
          <w:tab w:val="num" w:pos="426"/>
          <w:tab w:val="left" w:pos="540"/>
          <w:tab w:val="left" w:pos="851"/>
        </w:tabs>
        <w:autoSpaceDE w:val="0"/>
        <w:autoSpaceDN w:val="0"/>
        <w:adjustRightInd w:val="0"/>
        <w:spacing w:after="0" w:line="240" w:lineRule="auto"/>
        <w:ind w:firstLine="709"/>
        <w:jc w:val="both"/>
        <w:rPr>
          <w:rFonts w:ascii="Times New Roman" w:eastAsia="Times New Roman" w:hAnsi="Times New Roman" w:cs="Times New Roman"/>
          <w:bCs/>
          <w:sz w:val="28"/>
          <w:szCs w:val="28"/>
          <w:lang w:val="en-US"/>
        </w:rPr>
      </w:pPr>
      <w:r w:rsidRPr="009754C9">
        <w:rPr>
          <w:rFonts w:ascii="Times New Roman" w:eastAsia="Times New Roman" w:hAnsi="Times New Roman" w:cs="Times New Roman"/>
          <w:bCs/>
          <w:sz w:val="28"/>
          <w:szCs w:val="28"/>
          <w:lang w:val="en-US"/>
        </w:rPr>
        <w:t>Having been shown the way I could find his house easily.</w:t>
      </w:r>
    </w:p>
    <w:p w:rsidR="00A22DF4" w:rsidRPr="009754C9" w:rsidRDefault="00A22DF4" w:rsidP="00107776">
      <w:pPr>
        <w:widowControl w:val="0"/>
        <w:numPr>
          <w:ilvl w:val="0"/>
          <w:numId w:val="79"/>
        </w:numPr>
        <w:shd w:val="clear" w:color="auto" w:fill="FFFFFF"/>
        <w:tabs>
          <w:tab w:val="clear" w:pos="357"/>
          <w:tab w:val="num" w:pos="426"/>
          <w:tab w:val="left" w:pos="540"/>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sz w:val="28"/>
          <w:szCs w:val="28"/>
          <w:lang w:val="en-US"/>
        </w:rPr>
        <w:t>Having waited for him for half an hour they went home.</w:t>
      </w:r>
    </w:p>
    <w:p w:rsidR="00A22DF4" w:rsidRPr="009754C9" w:rsidRDefault="00A22DF4" w:rsidP="00107776">
      <w:pPr>
        <w:widowControl w:val="0"/>
        <w:numPr>
          <w:ilvl w:val="0"/>
          <w:numId w:val="79"/>
        </w:numPr>
        <w:shd w:val="clear" w:color="auto" w:fill="FFFFFF"/>
        <w:tabs>
          <w:tab w:val="clear" w:pos="357"/>
          <w:tab w:val="num" w:pos="426"/>
          <w:tab w:val="left" w:pos="576"/>
          <w:tab w:val="left" w:pos="851"/>
        </w:tabs>
        <w:autoSpaceDE w:val="0"/>
        <w:autoSpaceDN w:val="0"/>
        <w:adjustRightInd w:val="0"/>
        <w:spacing w:after="0" w:line="240" w:lineRule="auto"/>
        <w:ind w:firstLine="709"/>
        <w:jc w:val="both"/>
        <w:rPr>
          <w:rFonts w:ascii="Times New Roman" w:eastAsia="Times New Roman" w:hAnsi="Times New Roman" w:cs="Times New Roman"/>
          <w:bCs/>
          <w:sz w:val="28"/>
          <w:szCs w:val="28"/>
          <w:lang w:val="en-US"/>
        </w:rPr>
      </w:pPr>
      <w:r w:rsidRPr="009754C9">
        <w:rPr>
          <w:rFonts w:ascii="Times New Roman" w:eastAsia="Times New Roman" w:hAnsi="Times New Roman" w:cs="Times New Roman"/>
          <w:bCs/>
          <w:sz w:val="28"/>
          <w:szCs w:val="28"/>
          <w:lang w:val="en-US"/>
        </w:rPr>
        <w:t>Having obtained the necessary results they stopped their experimental work.</w:t>
      </w:r>
    </w:p>
    <w:p w:rsidR="00A22DF4" w:rsidRPr="009754C9" w:rsidRDefault="00A22DF4" w:rsidP="00107776">
      <w:pPr>
        <w:widowControl w:val="0"/>
        <w:numPr>
          <w:ilvl w:val="0"/>
          <w:numId w:val="79"/>
        </w:numPr>
        <w:shd w:val="clear" w:color="auto" w:fill="FFFFFF"/>
        <w:tabs>
          <w:tab w:val="clear" w:pos="357"/>
          <w:tab w:val="num" w:pos="426"/>
          <w:tab w:val="left" w:pos="576"/>
          <w:tab w:val="left" w:pos="851"/>
        </w:tabs>
        <w:autoSpaceDE w:val="0"/>
        <w:autoSpaceDN w:val="0"/>
        <w:adjustRightInd w:val="0"/>
        <w:spacing w:after="0" w:line="240" w:lineRule="auto"/>
        <w:ind w:firstLine="709"/>
        <w:jc w:val="both"/>
        <w:rPr>
          <w:rFonts w:ascii="Times New Roman" w:eastAsia="Times New Roman" w:hAnsi="Times New Roman" w:cs="Times New Roman"/>
          <w:bCs/>
          <w:sz w:val="28"/>
          <w:szCs w:val="28"/>
          <w:lang w:val="en-US"/>
        </w:rPr>
      </w:pPr>
      <w:r w:rsidRPr="009754C9">
        <w:rPr>
          <w:rFonts w:ascii="Times New Roman" w:eastAsia="Times New Roman" w:hAnsi="Times New Roman" w:cs="Times New Roman"/>
          <w:bCs/>
          <w:sz w:val="28"/>
          <w:szCs w:val="28"/>
          <w:lang w:val="en-US"/>
        </w:rPr>
        <w:t>When studying elements Mendeleyev found that they could be divided into nine groups.</w:t>
      </w:r>
    </w:p>
    <w:p w:rsidR="00A22DF4" w:rsidRPr="009754C9" w:rsidRDefault="00A22DF4" w:rsidP="00107776">
      <w:pPr>
        <w:widowControl w:val="0"/>
        <w:numPr>
          <w:ilvl w:val="0"/>
          <w:numId w:val="79"/>
        </w:numPr>
        <w:shd w:val="clear" w:color="auto" w:fill="FFFFFF"/>
        <w:tabs>
          <w:tab w:val="clear" w:pos="357"/>
          <w:tab w:val="num" w:pos="426"/>
          <w:tab w:val="left" w:pos="576"/>
          <w:tab w:val="left" w:pos="851"/>
        </w:tabs>
        <w:autoSpaceDE w:val="0"/>
        <w:autoSpaceDN w:val="0"/>
        <w:adjustRightInd w:val="0"/>
        <w:spacing w:after="0" w:line="240" w:lineRule="auto"/>
        <w:ind w:firstLine="709"/>
        <w:jc w:val="both"/>
        <w:rPr>
          <w:rFonts w:ascii="Times New Roman" w:eastAsia="Times New Roman" w:hAnsi="Times New Roman" w:cs="Times New Roman"/>
          <w:bCs/>
          <w:sz w:val="28"/>
          <w:szCs w:val="28"/>
          <w:lang w:val="en-US"/>
        </w:rPr>
      </w:pPr>
      <w:r w:rsidRPr="009754C9">
        <w:rPr>
          <w:rFonts w:ascii="Times New Roman" w:eastAsia="Times New Roman" w:hAnsi="Times New Roman" w:cs="Times New Roman"/>
          <w:bCs/>
          <w:sz w:val="28"/>
          <w:szCs w:val="28"/>
          <w:lang w:val="en-US"/>
        </w:rPr>
        <w:t>When reconstructed, the theatre looked more beautiful than before.</w:t>
      </w:r>
    </w:p>
    <w:p w:rsidR="008A4344" w:rsidRPr="009754C9" w:rsidRDefault="008A4344"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bCs/>
          <w:i/>
          <w:sz w:val="28"/>
          <w:szCs w:val="28"/>
          <w:lang w:val="en-US"/>
        </w:rPr>
      </w:pPr>
    </w:p>
    <w:p w:rsidR="00A22DF4" w:rsidRPr="009754C9" w:rsidRDefault="008A4344"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bCs/>
          <w:i/>
          <w:sz w:val="28"/>
          <w:szCs w:val="28"/>
          <w:lang w:val="en-US"/>
        </w:rPr>
      </w:pPr>
      <w:r w:rsidRPr="009754C9">
        <w:rPr>
          <w:rFonts w:ascii="Times New Roman" w:eastAsia="Times New Roman" w:hAnsi="Times New Roman" w:cs="Times New Roman"/>
          <w:b/>
          <w:sz w:val="28"/>
          <w:szCs w:val="28"/>
          <w:u w:val="single"/>
          <w:lang w:val="en-US"/>
        </w:rPr>
        <w:t>Exercise 13</w:t>
      </w:r>
      <w:r w:rsidR="00A22DF4" w:rsidRPr="009754C9">
        <w:rPr>
          <w:rFonts w:ascii="Times New Roman" w:eastAsia="Times New Roman" w:hAnsi="Times New Roman" w:cs="Times New Roman"/>
          <w:b/>
          <w:bCs/>
          <w:i/>
          <w:sz w:val="28"/>
          <w:szCs w:val="28"/>
          <w:lang w:val="en-US"/>
        </w:rPr>
        <w:t>.</w:t>
      </w:r>
      <w:r w:rsidR="00A22DF4" w:rsidRPr="009754C9">
        <w:rPr>
          <w:rFonts w:ascii="Times New Roman" w:eastAsia="Times New Roman" w:hAnsi="Times New Roman" w:cs="Times New Roman"/>
          <w:b/>
          <w:bCs/>
          <w:sz w:val="28"/>
          <w:szCs w:val="28"/>
          <w:u w:val="single"/>
          <w:lang w:val="en-US"/>
        </w:rPr>
        <w:t xml:space="preserve"> Translate into Russian the sentences given below paying attention to the absolute participle constructions. </w:t>
      </w:r>
    </w:p>
    <w:p w:rsidR="00A22DF4" w:rsidRPr="009754C9" w:rsidRDefault="00A22DF4" w:rsidP="00107776">
      <w:pPr>
        <w:widowControl w:val="0"/>
        <w:numPr>
          <w:ilvl w:val="0"/>
          <w:numId w:val="80"/>
        </w:numPr>
        <w:shd w:val="clear" w:color="auto" w:fill="FFFFFF"/>
        <w:tabs>
          <w:tab w:val="clear" w:pos="357"/>
          <w:tab w:val="num" w:pos="426"/>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sz w:val="28"/>
          <w:szCs w:val="28"/>
          <w:lang w:val="en-US"/>
        </w:rPr>
        <w:t>The article having been translated, he could read some book for pleasure.</w:t>
      </w:r>
    </w:p>
    <w:p w:rsidR="00A22DF4" w:rsidRPr="009754C9" w:rsidRDefault="00A22DF4" w:rsidP="00107776">
      <w:pPr>
        <w:widowControl w:val="0"/>
        <w:numPr>
          <w:ilvl w:val="0"/>
          <w:numId w:val="80"/>
        </w:numPr>
        <w:shd w:val="clear" w:color="auto" w:fill="FFFFFF"/>
        <w:tabs>
          <w:tab w:val="clear" w:pos="357"/>
          <w:tab w:val="num" w:pos="426"/>
          <w:tab w:val="left" w:pos="580"/>
          <w:tab w:val="left" w:pos="851"/>
        </w:tabs>
        <w:autoSpaceDE w:val="0"/>
        <w:autoSpaceDN w:val="0"/>
        <w:adjustRightInd w:val="0"/>
        <w:spacing w:after="0" w:line="240" w:lineRule="auto"/>
        <w:ind w:firstLine="709"/>
        <w:jc w:val="both"/>
        <w:rPr>
          <w:rFonts w:ascii="Times New Roman" w:eastAsia="Times New Roman" w:hAnsi="Times New Roman" w:cs="Times New Roman"/>
          <w:bCs/>
          <w:sz w:val="28"/>
          <w:szCs w:val="28"/>
          <w:lang w:val="en-US"/>
        </w:rPr>
      </w:pPr>
      <w:r w:rsidRPr="009754C9">
        <w:rPr>
          <w:rFonts w:ascii="Times New Roman" w:eastAsia="Times New Roman" w:hAnsi="Times New Roman" w:cs="Times New Roman"/>
          <w:bCs/>
          <w:caps/>
          <w:sz w:val="28"/>
          <w:szCs w:val="28"/>
          <w:lang w:val="en-US"/>
        </w:rPr>
        <w:t>a</w:t>
      </w:r>
      <w:r w:rsidRPr="009754C9">
        <w:rPr>
          <w:rFonts w:ascii="Times New Roman" w:eastAsia="Times New Roman" w:hAnsi="Times New Roman" w:cs="Times New Roman"/>
          <w:bCs/>
          <w:sz w:val="28"/>
          <w:szCs w:val="28"/>
          <w:lang w:val="en-US"/>
        </w:rPr>
        <w:t>ll the documents and letters received that day having been looked through, he called his secretary.</w:t>
      </w:r>
    </w:p>
    <w:p w:rsidR="00A22DF4" w:rsidRPr="009754C9" w:rsidRDefault="00A22DF4" w:rsidP="00107776">
      <w:pPr>
        <w:widowControl w:val="0"/>
        <w:numPr>
          <w:ilvl w:val="0"/>
          <w:numId w:val="80"/>
        </w:numPr>
        <w:shd w:val="clear" w:color="auto" w:fill="FFFFFF"/>
        <w:tabs>
          <w:tab w:val="clear" w:pos="357"/>
          <w:tab w:val="num" w:pos="426"/>
          <w:tab w:val="left" w:pos="580"/>
          <w:tab w:val="left" w:pos="851"/>
        </w:tabs>
        <w:autoSpaceDE w:val="0"/>
        <w:autoSpaceDN w:val="0"/>
        <w:adjustRightInd w:val="0"/>
        <w:spacing w:after="0" w:line="240" w:lineRule="auto"/>
        <w:ind w:firstLine="709"/>
        <w:jc w:val="both"/>
        <w:rPr>
          <w:rFonts w:ascii="Times New Roman" w:eastAsia="Times New Roman" w:hAnsi="Times New Roman" w:cs="Times New Roman"/>
          <w:bCs/>
          <w:sz w:val="28"/>
          <w:szCs w:val="28"/>
          <w:lang w:val="en-US"/>
        </w:rPr>
      </w:pPr>
      <w:r w:rsidRPr="009754C9">
        <w:rPr>
          <w:rFonts w:ascii="Times New Roman" w:eastAsia="Times New Roman" w:hAnsi="Times New Roman" w:cs="Times New Roman"/>
          <w:bCs/>
          <w:sz w:val="28"/>
          <w:szCs w:val="28"/>
          <w:lang w:val="en-US"/>
        </w:rPr>
        <w:t>The ice having squeezed her, the steamer could not continue the way.</w:t>
      </w:r>
    </w:p>
    <w:p w:rsidR="00A22DF4" w:rsidRPr="009754C9" w:rsidRDefault="00A22DF4" w:rsidP="00107776">
      <w:pPr>
        <w:widowControl w:val="0"/>
        <w:numPr>
          <w:ilvl w:val="0"/>
          <w:numId w:val="80"/>
        </w:numPr>
        <w:shd w:val="clear" w:color="auto" w:fill="FFFFFF"/>
        <w:tabs>
          <w:tab w:val="clear" w:pos="357"/>
          <w:tab w:val="num" w:pos="426"/>
          <w:tab w:val="left" w:pos="580"/>
          <w:tab w:val="left" w:pos="851"/>
        </w:tabs>
        <w:autoSpaceDE w:val="0"/>
        <w:autoSpaceDN w:val="0"/>
        <w:adjustRightInd w:val="0"/>
        <w:spacing w:after="0" w:line="240" w:lineRule="auto"/>
        <w:ind w:firstLine="709"/>
        <w:jc w:val="both"/>
        <w:rPr>
          <w:rFonts w:ascii="Times New Roman" w:eastAsia="Times New Roman" w:hAnsi="Times New Roman" w:cs="Times New Roman"/>
          <w:bCs/>
          <w:sz w:val="28"/>
          <w:szCs w:val="28"/>
          <w:lang w:val="en-US"/>
        </w:rPr>
      </w:pPr>
      <w:r w:rsidRPr="009754C9">
        <w:rPr>
          <w:rFonts w:ascii="Times New Roman" w:eastAsia="Times New Roman" w:hAnsi="Times New Roman" w:cs="Times New Roman"/>
          <w:bCs/>
          <w:sz w:val="28"/>
          <w:szCs w:val="28"/>
          <w:lang w:val="en-US"/>
        </w:rPr>
        <w:t>She showed us a list of the newly published books.</w:t>
      </w:r>
    </w:p>
    <w:p w:rsidR="00A22DF4" w:rsidRPr="009754C9" w:rsidRDefault="00A22DF4" w:rsidP="00107776">
      <w:pPr>
        <w:widowControl w:val="0"/>
        <w:numPr>
          <w:ilvl w:val="0"/>
          <w:numId w:val="80"/>
        </w:numPr>
        <w:shd w:val="clear" w:color="auto" w:fill="FFFFFF"/>
        <w:tabs>
          <w:tab w:val="clear" w:pos="357"/>
          <w:tab w:val="num" w:pos="426"/>
          <w:tab w:val="left" w:pos="580"/>
          <w:tab w:val="left" w:pos="851"/>
        </w:tabs>
        <w:autoSpaceDE w:val="0"/>
        <w:autoSpaceDN w:val="0"/>
        <w:adjustRightInd w:val="0"/>
        <w:spacing w:after="0" w:line="240" w:lineRule="auto"/>
        <w:ind w:firstLine="709"/>
        <w:jc w:val="both"/>
        <w:rPr>
          <w:rFonts w:ascii="Times New Roman" w:eastAsia="Times New Roman" w:hAnsi="Times New Roman" w:cs="Times New Roman"/>
          <w:bCs/>
          <w:sz w:val="28"/>
          <w:szCs w:val="28"/>
          <w:lang w:val="en-US"/>
        </w:rPr>
      </w:pPr>
      <w:r w:rsidRPr="009754C9">
        <w:rPr>
          <w:rFonts w:ascii="Times New Roman" w:eastAsia="Times New Roman" w:hAnsi="Times New Roman" w:cs="Times New Roman"/>
          <w:bCs/>
          <w:sz w:val="28"/>
          <w:szCs w:val="28"/>
          <w:lang w:val="en-US"/>
        </w:rPr>
        <w:t>Lake Baikal is known to be the deepest lake in the world, 336 rivers flowing into it.</w:t>
      </w:r>
    </w:p>
    <w:p w:rsidR="00A22DF4" w:rsidRPr="009754C9" w:rsidRDefault="00A22DF4" w:rsidP="00107776">
      <w:pPr>
        <w:widowControl w:val="0"/>
        <w:numPr>
          <w:ilvl w:val="0"/>
          <w:numId w:val="80"/>
        </w:numPr>
        <w:shd w:val="clear" w:color="auto" w:fill="FFFFFF"/>
        <w:tabs>
          <w:tab w:val="clear" w:pos="357"/>
          <w:tab w:val="num" w:pos="426"/>
          <w:tab w:val="left" w:pos="580"/>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sz w:val="28"/>
          <w:szCs w:val="28"/>
          <w:lang w:val="en-US"/>
        </w:rPr>
        <w:t>The sun having risen, they continued their way.</w:t>
      </w:r>
    </w:p>
    <w:p w:rsidR="00A22DF4" w:rsidRPr="009754C9" w:rsidRDefault="00A22DF4" w:rsidP="00107776">
      <w:pPr>
        <w:widowControl w:val="0"/>
        <w:numPr>
          <w:ilvl w:val="0"/>
          <w:numId w:val="80"/>
        </w:numPr>
        <w:shd w:val="clear" w:color="auto" w:fill="FFFFFF"/>
        <w:tabs>
          <w:tab w:val="clear" w:pos="357"/>
          <w:tab w:val="num" w:pos="426"/>
          <w:tab w:val="left" w:pos="587"/>
          <w:tab w:val="left" w:pos="851"/>
        </w:tabs>
        <w:autoSpaceDE w:val="0"/>
        <w:autoSpaceDN w:val="0"/>
        <w:adjustRightInd w:val="0"/>
        <w:spacing w:after="0" w:line="240" w:lineRule="auto"/>
        <w:ind w:firstLine="709"/>
        <w:jc w:val="both"/>
        <w:rPr>
          <w:rFonts w:ascii="Times New Roman" w:eastAsia="Times New Roman" w:hAnsi="Times New Roman" w:cs="Times New Roman"/>
          <w:bCs/>
          <w:sz w:val="28"/>
          <w:szCs w:val="28"/>
          <w:lang w:val="en-US"/>
        </w:rPr>
      </w:pPr>
      <w:r w:rsidRPr="009754C9">
        <w:rPr>
          <w:rFonts w:ascii="Times New Roman" w:eastAsia="Times New Roman" w:hAnsi="Times New Roman" w:cs="Times New Roman"/>
          <w:bCs/>
          <w:sz w:val="28"/>
          <w:szCs w:val="28"/>
          <w:lang w:val="en-US"/>
        </w:rPr>
        <w:t>The talks between the two countries were conducted behind theclosed doors, measures having been taken that no reporter shouldreceive any information.</w:t>
      </w:r>
    </w:p>
    <w:p w:rsidR="00A22DF4" w:rsidRPr="009754C9" w:rsidRDefault="00A22DF4" w:rsidP="00107776">
      <w:pPr>
        <w:widowControl w:val="0"/>
        <w:numPr>
          <w:ilvl w:val="0"/>
          <w:numId w:val="80"/>
        </w:numPr>
        <w:shd w:val="clear" w:color="auto" w:fill="FFFFFF"/>
        <w:tabs>
          <w:tab w:val="clear" w:pos="357"/>
          <w:tab w:val="num" w:pos="426"/>
          <w:tab w:val="left" w:pos="587"/>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sz w:val="28"/>
          <w:szCs w:val="28"/>
          <w:lang w:val="en-US"/>
        </w:rPr>
        <w:lastRenderedPageBreak/>
        <w:t>The goods having been loaded, the workers left the port.</w:t>
      </w:r>
    </w:p>
    <w:p w:rsidR="00A22DF4" w:rsidRPr="009754C9" w:rsidRDefault="00A22DF4" w:rsidP="00107776">
      <w:pPr>
        <w:widowControl w:val="0"/>
        <w:numPr>
          <w:ilvl w:val="0"/>
          <w:numId w:val="80"/>
        </w:numPr>
        <w:shd w:val="clear" w:color="auto" w:fill="FFFFFF"/>
        <w:tabs>
          <w:tab w:val="clear" w:pos="357"/>
          <w:tab w:val="num" w:pos="426"/>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The weather being cold, he put on his overcoat.</w:t>
      </w:r>
    </w:p>
    <w:p w:rsidR="00A22DF4" w:rsidRPr="009754C9" w:rsidRDefault="00A22DF4" w:rsidP="00107776">
      <w:pPr>
        <w:widowControl w:val="0"/>
        <w:numPr>
          <w:ilvl w:val="0"/>
          <w:numId w:val="80"/>
        </w:numPr>
        <w:shd w:val="clear" w:color="auto" w:fill="FFFFFF"/>
        <w:tabs>
          <w:tab w:val="clear" w:pos="357"/>
          <w:tab w:val="num" w:pos="426"/>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Radio was invented in Russia, its inventor being the Russian scientist Alexander Stepanovich Popov.</w:t>
      </w:r>
    </w:p>
    <w:p w:rsidR="00A22DF4" w:rsidRPr="009754C9" w:rsidRDefault="00A22DF4" w:rsidP="00107776">
      <w:pPr>
        <w:widowControl w:val="0"/>
        <w:numPr>
          <w:ilvl w:val="0"/>
          <w:numId w:val="80"/>
        </w:numPr>
        <w:shd w:val="clear" w:color="auto" w:fill="FFFFFF"/>
        <w:tabs>
          <w:tab w:val="clear" w:pos="357"/>
          <w:tab w:val="num" w:pos="426"/>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The electrons move with varying velocities, their velocity depending on the temperature and nature of the material.</w:t>
      </w:r>
    </w:p>
    <w:p w:rsidR="00A22DF4" w:rsidRPr="009754C9" w:rsidRDefault="00A22DF4" w:rsidP="00107776">
      <w:pPr>
        <w:widowControl w:val="0"/>
        <w:numPr>
          <w:ilvl w:val="0"/>
          <w:numId w:val="80"/>
        </w:numPr>
        <w:shd w:val="clear" w:color="auto" w:fill="FFFFFF"/>
        <w:tabs>
          <w:tab w:val="clear" w:pos="357"/>
          <w:tab w:val="num" w:pos="426"/>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The tourists were walking along the streets, the guide explaining the history of the town.</w:t>
      </w:r>
    </w:p>
    <w:p w:rsidR="008A4344" w:rsidRPr="009754C9" w:rsidRDefault="008A4344" w:rsidP="008B7068">
      <w:pPr>
        <w:spacing w:after="0" w:line="240" w:lineRule="auto"/>
        <w:ind w:firstLine="709"/>
        <w:jc w:val="both"/>
        <w:rPr>
          <w:rFonts w:ascii="Times New Roman" w:eastAsia="Times New Roman" w:hAnsi="Times New Roman" w:cs="Times New Roman"/>
          <w:sz w:val="28"/>
          <w:szCs w:val="28"/>
          <w:lang w:val="en-US"/>
        </w:rPr>
      </w:pPr>
    </w:p>
    <w:p w:rsidR="009265E9" w:rsidRPr="009754C9" w:rsidRDefault="00474FF1" w:rsidP="008A4344">
      <w:pPr>
        <w:pStyle w:val="1"/>
        <w:spacing w:before="0" w:after="0"/>
        <w:rPr>
          <w:rFonts w:ascii="Times New Roman" w:hAnsi="Times New Roman" w:cs="Times New Roman"/>
          <w:sz w:val="28"/>
          <w:szCs w:val="28"/>
          <w:lang w:val="en-US"/>
        </w:rPr>
      </w:pPr>
      <w:bookmarkStart w:id="172" w:name="_Toc52804476"/>
      <w:r w:rsidRPr="009754C9">
        <w:rPr>
          <w:rFonts w:ascii="Times New Roman" w:hAnsi="Times New Roman" w:cs="Times New Roman"/>
          <w:sz w:val="28"/>
          <w:szCs w:val="28"/>
          <w:lang w:val="en-US"/>
        </w:rPr>
        <w:t>А</w:t>
      </w:r>
      <w:r w:rsidR="008A4344" w:rsidRPr="009754C9">
        <w:rPr>
          <w:rFonts w:ascii="Times New Roman" w:hAnsi="Times New Roman" w:cs="Times New Roman"/>
          <w:sz w:val="28"/>
          <w:szCs w:val="28"/>
          <w:lang w:val="en-US"/>
        </w:rPr>
        <w:t xml:space="preserve">rticle </w:t>
      </w:r>
      <w:r w:rsidR="009265E9" w:rsidRPr="009754C9">
        <w:rPr>
          <w:rFonts w:ascii="Times New Roman" w:hAnsi="Times New Roman" w:cs="Times New Roman"/>
          <w:sz w:val="28"/>
          <w:szCs w:val="28"/>
          <w:lang w:val="en-US"/>
        </w:rPr>
        <w:t>(</w:t>
      </w:r>
      <w:r w:rsidR="009265E9" w:rsidRPr="009754C9">
        <w:rPr>
          <w:rFonts w:ascii="Times New Roman" w:hAnsi="Times New Roman" w:cs="Times New Roman"/>
          <w:sz w:val="28"/>
          <w:szCs w:val="28"/>
        </w:rPr>
        <w:t>А</w:t>
      </w:r>
      <w:r w:rsidR="008A4344" w:rsidRPr="009754C9">
        <w:rPr>
          <w:rFonts w:ascii="Times New Roman" w:hAnsi="Times New Roman" w:cs="Times New Roman"/>
          <w:sz w:val="28"/>
          <w:szCs w:val="28"/>
        </w:rPr>
        <w:t>ртикль</w:t>
      </w:r>
      <w:r w:rsidR="009265E9" w:rsidRPr="009754C9">
        <w:rPr>
          <w:rFonts w:ascii="Times New Roman" w:hAnsi="Times New Roman" w:cs="Times New Roman"/>
          <w:sz w:val="28"/>
          <w:szCs w:val="28"/>
          <w:lang w:val="en-US"/>
        </w:rPr>
        <w:t>)</w:t>
      </w:r>
      <w:bookmarkEnd w:id="172"/>
    </w:p>
    <w:p w:rsidR="008A4344" w:rsidRPr="009754C9" w:rsidRDefault="008A4344" w:rsidP="008A4344">
      <w:pPr>
        <w:spacing w:after="0" w:line="240" w:lineRule="auto"/>
        <w:ind w:firstLine="709"/>
        <w:jc w:val="both"/>
        <w:rPr>
          <w:rFonts w:ascii="Times New Roman" w:hAnsi="Times New Roman" w:cs="Times New Roman"/>
          <w:sz w:val="28"/>
          <w:szCs w:val="28"/>
          <w:u w:val="single"/>
          <w:lang w:val="en-US"/>
        </w:rPr>
      </w:pPr>
    </w:p>
    <w:p w:rsidR="009265E9" w:rsidRPr="009754C9" w:rsidRDefault="009265E9" w:rsidP="008A4344">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 xml:space="preserve">Exercise 1. Underline the </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 xml:space="preserve">rticles.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1. I see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book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pple.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2. The boys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d the books.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3.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girl lives in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big house.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4. On Sund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I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ndwich for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lunch.</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5.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ris is the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pit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 of Fr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nce.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6. In summer we live in the country.</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7. Mil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is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It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li</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city.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8. English is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intern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tion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ngu</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ge.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9. It is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hot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10. He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the best brother. </w:t>
      </w:r>
    </w:p>
    <w:p w:rsidR="00FF17E6" w:rsidRPr="009754C9" w:rsidRDefault="00FF17E6"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 xml:space="preserve">Exercise 2. Insert in the </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rticle, where necess</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ry.</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I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 two … sisters. My … sisters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re … students.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2. We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 home.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3. She is … doctor.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4. This is … book. It is … my … book.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5. They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got …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6. I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m … engineer. I work in … office.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7. We live in … nice … house.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8.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re you … worker? – No, I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m … student.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9.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 colour is … your … new …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 It’s … red.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10. This is … or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nge. It is from … Sp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in.</w:t>
      </w:r>
    </w:p>
    <w:p w:rsidR="00FF17E6" w:rsidRPr="009754C9" w:rsidRDefault="00FF17E6"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 xml:space="preserve">Exercise 3. Find </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 xml:space="preserve"> mist</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ke in every sentence.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He is postm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so he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bre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4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2. We come to the school by bus.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3. I live in centre of town, ne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the hospit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4. My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rents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the lovely house in the country.</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5. “Where’s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nn?”- “In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kitchen.”</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6. I don’t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bre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bec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use I don’t like it.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7. There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the two beds.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8. There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sm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bles ne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beds.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lastRenderedPageBreak/>
        <w:t>9. I live in house.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10. There is living room, bedroom, 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throom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kitchen in house.</w:t>
      </w:r>
    </w:p>
    <w:p w:rsidR="00C60466" w:rsidRPr="009754C9" w:rsidRDefault="00C60466" w:rsidP="008B7068">
      <w:pPr>
        <w:spacing w:after="0" w:line="240" w:lineRule="auto"/>
        <w:ind w:firstLine="709"/>
        <w:jc w:val="both"/>
        <w:rPr>
          <w:rFonts w:ascii="Times New Roman" w:hAnsi="Times New Roman" w:cs="Times New Roman"/>
          <w:sz w:val="28"/>
          <w:szCs w:val="28"/>
          <w:u w:val="single"/>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 xml:space="preserve">Exercise 4. Insert in the </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rticle, where necess</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ry.</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1. My … niece is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 university.</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2. Mike is …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gronomist on … big … f</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rm.</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3. I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 … two … children, … boy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 girl. … boy is … seven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nd … girl is … four.</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4. My … mother goes to … work by … tr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in. She is …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ccount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5. His … sister doesn’t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 job. She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ys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 home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nd looks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fter … children.</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6. I like … pot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toes.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7. There is … superm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rket in … Green Street.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8. I’m going to … superm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rket. Do you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nything?</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9. He is … richest …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 in … world.</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10. Wh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 lovely …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Why don’t we go for … picnic in …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rk?</w:t>
      </w:r>
    </w:p>
    <w:p w:rsidR="00C60466" w:rsidRPr="009754C9" w:rsidRDefault="00C60466" w:rsidP="008B7068">
      <w:pPr>
        <w:spacing w:after="0" w:line="240" w:lineRule="auto"/>
        <w:ind w:firstLine="709"/>
        <w:jc w:val="both"/>
        <w:rPr>
          <w:rFonts w:ascii="Times New Roman" w:eastAsia="Times New Roman" w:hAnsi="Times New Roman" w:cs="Times New Roman"/>
          <w:sz w:val="28"/>
          <w:szCs w:val="28"/>
          <w:u w:val="single"/>
          <w:lang w:val="en-US"/>
        </w:rPr>
      </w:pPr>
    </w:p>
    <w:p w:rsidR="009265E9" w:rsidRPr="009754C9" w:rsidRDefault="009265E9" w:rsidP="008B7068">
      <w:pPr>
        <w:spacing w:after="0" w:line="240" w:lineRule="auto"/>
        <w:ind w:firstLine="709"/>
        <w:jc w:val="both"/>
        <w:rPr>
          <w:rFonts w:ascii="Times New Roman" w:eastAsia="Times New Roman" w:hAnsi="Times New Roman" w:cs="Times New Roman"/>
          <w:b/>
          <w:sz w:val="28"/>
          <w:szCs w:val="28"/>
          <w:u w:val="single"/>
          <w:lang w:val="en-US"/>
        </w:rPr>
      </w:pPr>
      <w:r w:rsidRPr="009754C9">
        <w:rPr>
          <w:rFonts w:ascii="Times New Roman" w:eastAsia="Times New Roman" w:hAnsi="Times New Roman" w:cs="Times New Roman"/>
          <w:b/>
          <w:sz w:val="28"/>
          <w:szCs w:val="28"/>
          <w:u w:val="single"/>
          <w:lang w:val="en-US"/>
        </w:rPr>
        <w:t xml:space="preserve">Exercise 5. Insert in the </w:t>
      </w:r>
      <w:r w:rsidR="00474FF1" w:rsidRPr="009754C9">
        <w:rPr>
          <w:rFonts w:ascii="Times New Roman" w:eastAsia="Times New Roman" w:hAnsi="Times New Roman" w:cs="Times New Roman"/>
          <w:b/>
          <w:sz w:val="28"/>
          <w:szCs w:val="28"/>
          <w:u w:val="single"/>
          <w:lang w:val="en-US"/>
        </w:rPr>
        <w:t>а</w:t>
      </w:r>
      <w:r w:rsidRPr="009754C9">
        <w:rPr>
          <w:rFonts w:ascii="Times New Roman" w:eastAsia="Times New Roman" w:hAnsi="Times New Roman" w:cs="Times New Roman"/>
          <w:b/>
          <w:sz w:val="28"/>
          <w:szCs w:val="28"/>
          <w:u w:val="single"/>
          <w:lang w:val="en-US"/>
        </w:rPr>
        <w:t>rticle, where necess</w:t>
      </w:r>
      <w:r w:rsidR="00474FF1" w:rsidRPr="009754C9">
        <w:rPr>
          <w:rFonts w:ascii="Times New Roman" w:eastAsia="Times New Roman" w:hAnsi="Times New Roman" w:cs="Times New Roman"/>
          <w:b/>
          <w:sz w:val="28"/>
          <w:szCs w:val="28"/>
          <w:u w:val="single"/>
          <w:lang w:val="en-US"/>
        </w:rPr>
        <w:t>а</w:t>
      </w:r>
      <w:r w:rsidRPr="009754C9">
        <w:rPr>
          <w:rFonts w:ascii="Times New Roman" w:eastAsia="Times New Roman" w:hAnsi="Times New Roman" w:cs="Times New Roman"/>
          <w:b/>
          <w:sz w:val="28"/>
          <w:szCs w:val="28"/>
          <w:u w:val="single"/>
          <w:lang w:val="en-US"/>
        </w:rPr>
        <w:t>ry.</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 This is ... good ... book. T</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ke ... book from ... t</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ble.Put this ... book into ... bookc</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se. 2. ... we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ther is fine tod</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y.... sky is blue. ... sun is shining brightly in ... blue ... sky. 3.This is ... boy. ... boy is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 school. He is ... pupil. This ...boy is my ... brother's ... friend. He 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s ... c</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but he 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s no ... dog. He likes his ... c</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He gives ... c</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 milk every d</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 4. Yesterd</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y I received ... letter from my ... friend. ... letter 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s interesting. 5. We live in ... big house. I like ... house very much. 6.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re you ... worker? — No, I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m ... student. 7. I like your ... be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utiful ... flower. Give me ... flower, ple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se. 8. My ... mother is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 home. She is re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ding ... interesting ... book. 9. My ... f</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ther is not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t ... home. He is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 xml:space="preserve">t ... work. He is ... doctor. He is ... good ... doctor. He works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 ... hospit</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 ... hospit</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 is l</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rge.</w:t>
      </w:r>
    </w:p>
    <w:p w:rsidR="009265E9" w:rsidRPr="009754C9" w:rsidRDefault="009265E9" w:rsidP="008B7068">
      <w:pPr>
        <w:spacing w:after="0" w:line="240" w:lineRule="auto"/>
        <w:ind w:firstLine="709"/>
        <w:jc w:val="both"/>
        <w:rPr>
          <w:rFonts w:ascii="Times New Roman" w:eastAsia="Times New Roman" w:hAnsi="Times New Roman" w:cs="Times New Roman"/>
          <w:sz w:val="28"/>
          <w:szCs w:val="28"/>
          <w:highlight w:val="yellow"/>
          <w:lang w:val="en-US"/>
        </w:rPr>
      </w:pPr>
    </w:p>
    <w:p w:rsidR="009265E9" w:rsidRPr="009754C9" w:rsidRDefault="009265E9" w:rsidP="002200CA">
      <w:pPr>
        <w:pStyle w:val="1"/>
        <w:spacing w:before="0" w:after="0"/>
        <w:rPr>
          <w:rFonts w:ascii="Times New Roman" w:hAnsi="Times New Roman" w:cs="Times New Roman"/>
          <w:sz w:val="28"/>
          <w:szCs w:val="28"/>
          <w:lang w:val="en-US"/>
        </w:rPr>
      </w:pPr>
      <w:bookmarkStart w:id="173" w:name="_Toc52804477"/>
      <w:r w:rsidRPr="009754C9">
        <w:rPr>
          <w:rFonts w:ascii="Times New Roman" w:hAnsi="Times New Roman" w:cs="Times New Roman"/>
          <w:sz w:val="28"/>
          <w:szCs w:val="28"/>
          <w:lang w:val="en-US"/>
        </w:rPr>
        <w:t>REPORTED</w:t>
      </w:r>
      <w:r w:rsidR="00C60466"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lang w:val="en-US"/>
        </w:rPr>
        <w:t>SPEECH (</w:t>
      </w:r>
      <w:r w:rsidRPr="009754C9">
        <w:rPr>
          <w:rFonts w:ascii="Times New Roman" w:hAnsi="Times New Roman" w:cs="Times New Roman"/>
          <w:sz w:val="28"/>
          <w:szCs w:val="28"/>
        </w:rPr>
        <w:t>К</w:t>
      </w:r>
      <w:r w:rsidR="004956DF">
        <w:rPr>
          <w:rFonts w:ascii="Times New Roman" w:hAnsi="Times New Roman" w:cs="Times New Roman"/>
          <w:sz w:val="28"/>
          <w:szCs w:val="28"/>
        </w:rPr>
        <w:t>OC</w:t>
      </w:r>
      <w:r w:rsidRPr="009754C9">
        <w:rPr>
          <w:rFonts w:ascii="Times New Roman" w:hAnsi="Times New Roman" w:cs="Times New Roman"/>
          <w:sz w:val="28"/>
          <w:szCs w:val="28"/>
        </w:rPr>
        <w:t>В</w:t>
      </w:r>
      <w:r w:rsidR="00426357">
        <w:rPr>
          <w:rFonts w:ascii="Times New Roman" w:hAnsi="Times New Roman" w:cs="Times New Roman"/>
          <w:sz w:val="28"/>
          <w:szCs w:val="28"/>
        </w:rPr>
        <w:t>E</w:t>
      </w:r>
      <w:r w:rsidRPr="009754C9">
        <w:rPr>
          <w:rFonts w:ascii="Times New Roman" w:hAnsi="Times New Roman" w:cs="Times New Roman"/>
          <w:sz w:val="28"/>
          <w:szCs w:val="28"/>
        </w:rPr>
        <w:t>ННАЯ</w:t>
      </w:r>
      <w:r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rPr>
        <w:t>Р</w:t>
      </w:r>
      <w:r w:rsidR="00426357">
        <w:rPr>
          <w:rFonts w:ascii="Times New Roman" w:hAnsi="Times New Roman" w:cs="Times New Roman"/>
          <w:sz w:val="28"/>
          <w:szCs w:val="28"/>
        </w:rPr>
        <w:t>E</w:t>
      </w:r>
      <w:r w:rsidRPr="009754C9">
        <w:rPr>
          <w:rFonts w:ascii="Times New Roman" w:hAnsi="Times New Roman" w:cs="Times New Roman"/>
          <w:sz w:val="28"/>
          <w:szCs w:val="28"/>
        </w:rPr>
        <w:t>ЧЬ</w:t>
      </w:r>
      <w:r w:rsidRPr="009754C9">
        <w:rPr>
          <w:rFonts w:ascii="Times New Roman" w:hAnsi="Times New Roman" w:cs="Times New Roman"/>
          <w:sz w:val="28"/>
          <w:szCs w:val="28"/>
          <w:lang w:val="en-US"/>
        </w:rPr>
        <w:t>)</w:t>
      </w:r>
      <w:bookmarkEnd w:id="173"/>
    </w:p>
    <w:p w:rsidR="008A4344" w:rsidRPr="009754C9" w:rsidRDefault="008A4344" w:rsidP="002200CA">
      <w:pPr>
        <w:spacing w:after="0" w:line="240" w:lineRule="auto"/>
        <w:ind w:firstLine="709"/>
        <w:jc w:val="both"/>
        <w:rPr>
          <w:rFonts w:ascii="Times New Roman" w:hAnsi="Times New Roman" w:cs="Times New Roman"/>
          <w:sz w:val="28"/>
          <w:szCs w:val="28"/>
          <w:lang w:val="en-US"/>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03"/>
        <w:gridCol w:w="5387"/>
      </w:tblGrid>
      <w:tr w:rsidR="00A22DF4" w:rsidRPr="009754C9" w:rsidTr="008A4344">
        <w:tc>
          <w:tcPr>
            <w:tcW w:w="5103" w:type="dxa"/>
            <w:tcBorders>
              <w:top w:val="single" w:sz="4" w:space="0" w:color="auto"/>
              <w:left w:val="single" w:sz="4" w:space="0" w:color="auto"/>
              <w:bottom w:val="single" w:sz="4" w:space="0" w:color="auto"/>
              <w:right w:val="single" w:sz="4" w:space="0" w:color="auto"/>
            </w:tcBorders>
          </w:tcPr>
          <w:p w:rsidR="00A22DF4" w:rsidRPr="009754C9" w:rsidRDefault="00A22DF4" w:rsidP="008A4344">
            <w:pPr>
              <w:widowControl w:val="0"/>
              <w:autoSpaceDE w:val="0"/>
              <w:autoSpaceDN w:val="0"/>
              <w:adjustRightInd w:val="0"/>
              <w:spacing w:after="0" w:line="240" w:lineRule="auto"/>
              <w:rPr>
                <w:rFonts w:ascii="Times New Roman" w:eastAsia="Times New Roman" w:hAnsi="Times New Roman" w:cs="Times New Roman"/>
                <w:b/>
                <w:bCs/>
                <w:sz w:val="28"/>
                <w:szCs w:val="28"/>
                <w:lang w:val="en-US"/>
              </w:rPr>
            </w:pPr>
            <w:r w:rsidRPr="009754C9">
              <w:rPr>
                <w:rFonts w:ascii="Times New Roman" w:eastAsia="Times New Roman" w:hAnsi="Times New Roman" w:cs="Times New Roman"/>
                <w:b/>
                <w:bCs/>
                <w:sz w:val="28"/>
                <w:szCs w:val="28"/>
                <w:lang w:val="en-US"/>
              </w:rPr>
              <w:t>DIRECT SPEECH</w:t>
            </w:r>
            <w:r w:rsidR="008A4344" w:rsidRPr="009754C9">
              <w:rPr>
                <w:rFonts w:ascii="Times New Roman" w:eastAsia="Times New Roman" w:hAnsi="Times New Roman" w:cs="Times New Roman"/>
                <w:b/>
                <w:bCs/>
                <w:sz w:val="28"/>
                <w:szCs w:val="28"/>
                <w:lang w:val="en-US"/>
              </w:rPr>
              <w:t xml:space="preserve"> </w:t>
            </w:r>
            <w:r w:rsidRPr="009754C9">
              <w:rPr>
                <w:rFonts w:ascii="Times New Roman" w:eastAsia="Times New Roman" w:hAnsi="Times New Roman" w:cs="Times New Roman"/>
                <w:sz w:val="28"/>
                <w:szCs w:val="28"/>
              </w:rPr>
              <w:t>(</w:t>
            </w:r>
            <w:r w:rsidRPr="009754C9">
              <w:rPr>
                <w:rFonts w:ascii="Times New Roman" w:eastAsia="Times New Roman" w:hAnsi="Times New Roman" w:cs="Times New Roman"/>
                <w:b/>
                <w:bCs/>
                <w:caps/>
                <w:sz w:val="28"/>
                <w:szCs w:val="28"/>
              </w:rPr>
              <w:t>прямая р</w:t>
            </w:r>
            <w:r w:rsidR="00426357">
              <w:rPr>
                <w:rFonts w:ascii="Times New Roman" w:eastAsia="Times New Roman" w:hAnsi="Times New Roman" w:cs="Times New Roman"/>
                <w:b/>
                <w:bCs/>
                <w:caps/>
                <w:sz w:val="28"/>
                <w:szCs w:val="28"/>
              </w:rPr>
              <w:t>e</w:t>
            </w:r>
            <w:r w:rsidRPr="009754C9">
              <w:rPr>
                <w:rFonts w:ascii="Times New Roman" w:eastAsia="Times New Roman" w:hAnsi="Times New Roman" w:cs="Times New Roman"/>
                <w:b/>
                <w:bCs/>
                <w:caps/>
                <w:sz w:val="28"/>
                <w:szCs w:val="28"/>
              </w:rPr>
              <w:t>чь)</w:t>
            </w:r>
          </w:p>
        </w:tc>
        <w:tc>
          <w:tcPr>
            <w:tcW w:w="5387" w:type="dxa"/>
            <w:tcBorders>
              <w:top w:val="single" w:sz="4" w:space="0" w:color="auto"/>
              <w:left w:val="single" w:sz="4" w:space="0" w:color="auto"/>
              <w:bottom w:val="single" w:sz="4" w:space="0" w:color="auto"/>
              <w:right w:val="single" w:sz="4" w:space="0" w:color="auto"/>
            </w:tcBorders>
          </w:tcPr>
          <w:p w:rsidR="00A22DF4" w:rsidRPr="009754C9" w:rsidRDefault="00A22DF4" w:rsidP="008A4344">
            <w:pPr>
              <w:widowControl w:val="0"/>
              <w:autoSpaceDE w:val="0"/>
              <w:autoSpaceDN w:val="0"/>
              <w:adjustRightInd w:val="0"/>
              <w:spacing w:after="0" w:line="240" w:lineRule="auto"/>
              <w:rPr>
                <w:rFonts w:ascii="Times New Roman" w:eastAsia="Times New Roman" w:hAnsi="Times New Roman" w:cs="Times New Roman"/>
                <w:b/>
                <w:bCs/>
                <w:spacing w:val="-10"/>
                <w:sz w:val="28"/>
                <w:szCs w:val="28"/>
              </w:rPr>
            </w:pPr>
            <w:r w:rsidRPr="009754C9">
              <w:rPr>
                <w:rFonts w:ascii="Times New Roman" w:eastAsia="Times New Roman" w:hAnsi="Times New Roman" w:cs="Times New Roman"/>
                <w:b/>
                <w:bCs/>
                <w:spacing w:val="-10"/>
                <w:sz w:val="28"/>
                <w:szCs w:val="28"/>
                <w:lang w:val="en-US"/>
              </w:rPr>
              <w:t>REPORTED SPEECH</w:t>
            </w:r>
            <w:r w:rsidRPr="009754C9">
              <w:rPr>
                <w:rFonts w:ascii="Times New Roman" w:eastAsia="Times New Roman" w:hAnsi="Times New Roman" w:cs="Times New Roman"/>
                <w:b/>
                <w:bCs/>
                <w:spacing w:val="-10"/>
                <w:sz w:val="28"/>
                <w:szCs w:val="28"/>
              </w:rPr>
              <w:t xml:space="preserve"> (К</w:t>
            </w:r>
            <w:r w:rsidR="004956DF">
              <w:rPr>
                <w:rFonts w:ascii="Times New Roman" w:eastAsia="Times New Roman" w:hAnsi="Times New Roman" w:cs="Times New Roman"/>
                <w:b/>
                <w:bCs/>
                <w:spacing w:val="-10"/>
                <w:sz w:val="28"/>
                <w:szCs w:val="28"/>
              </w:rPr>
              <w:t>OC</w:t>
            </w:r>
            <w:r w:rsidRPr="009754C9">
              <w:rPr>
                <w:rFonts w:ascii="Times New Roman" w:eastAsia="Times New Roman" w:hAnsi="Times New Roman" w:cs="Times New Roman"/>
                <w:b/>
                <w:bCs/>
                <w:spacing w:val="-10"/>
                <w:sz w:val="28"/>
                <w:szCs w:val="28"/>
              </w:rPr>
              <w:t>В</w:t>
            </w:r>
            <w:r w:rsidR="00426357">
              <w:rPr>
                <w:rFonts w:ascii="Times New Roman" w:eastAsia="Times New Roman" w:hAnsi="Times New Roman" w:cs="Times New Roman"/>
                <w:b/>
                <w:bCs/>
                <w:spacing w:val="-10"/>
                <w:sz w:val="28"/>
                <w:szCs w:val="28"/>
              </w:rPr>
              <w:t>E</w:t>
            </w:r>
            <w:r w:rsidRPr="009754C9">
              <w:rPr>
                <w:rFonts w:ascii="Times New Roman" w:eastAsia="Times New Roman" w:hAnsi="Times New Roman" w:cs="Times New Roman"/>
                <w:b/>
                <w:bCs/>
                <w:spacing w:val="-10"/>
                <w:sz w:val="28"/>
                <w:szCs w:val="28"/>
              </w:rPr>
              <w:t>ННАЯ Р</w:t>
            </w:r>
            <w:r w:rsidR="00426357">
              <w:rPr>
                <w:rFonts w:ascii="Times New Roman" w:eastAsia="Times New Roman" w:hAnsi="Times New Roman" w:cs="Times New Roman"/>
                <w:b/>
                <w:bCs/>
                <w:spacing w:val="-10"/>
                <w:sz w:val="28"/>
                <w:szCs w:val="28"/>
              </w:rPr>
              <w:t>E</w:t>
            </w:r>
            <w:r w:rsidRPr="009754C9">
              <w:rPr>
                <w:rFonts w:ascii="Times New Roman" w:eastAsia="Times New Roman" w:hAnsi="Times New Roman" w:cs="Times New Roman"/>
                <w:b/>
                <w:bCs/>
                <w:spacing w:val="-10"/>
                <w:sz w:val="28"/>
                <w:szCs w:val="28"/>
              </w:rPr>
              <w:t>ЧЬ)</w:t>
            </w:r>
          </w:p>
        </w:tc>
      </w:tr>
      <w:tr w:rsidR="00A22DF4" w:rsidRPr="009754C9" w:rsidTr="008A4344">
        <w:tc>
          <w:tcPr>
            <w:tcW w:w="5103" w:type="dxa"/>
            <w:tcBorders>
              <w:top w:val="single" w:sz="4" w:space="0" w:color="auto"/>
              <w:left w:val="single" w:sz="4" w:space="0" w:color="auto"/>
              <w:bottom w:val="single" w:sz="4" w:space="0" w:color="auto"/>
              <w:right w:val="single" w:sz="4" w:space="0" w:color="auto"/>
            </w:tcBorders>
          </w:tcPr>
          <w:p w:rsidR="00A22DF4" w:rsidRPr="009754C9" w:rsidRDefault="00A22DF4" w:rsidP="008A4344">
            <w:pPr>
              <w:widowControl w:val="0"/>
              <w:autoSpaceDE w:val="0"/>
              <w:autoSpaceDN w:val="0"/>
              <w:adjustRightInd w:val="0"/>
              <w:spacing w:after="0" w:line="240" w:lineRule="auto"/>
              <w:rPr>
                <w:rFonts w:ascii="Times New Roman" w:eastAsia="Times New Roman" w:hAnsi="Times New Roman" w:cs="Times New Roman"/>
                <w:b/>
                <w:bCs/>
                <w:sz w:val="28"/>
                <w:szCs w:val="28"/>
                <w:lang w:val="en-US"/>
              </w:rPr>
            </w:pPr>
            <w:r w:rsidRPr="009754C9">
              <w:rPr>
                <w:rFonts w:ascii="Times New Roman" w:eastAsia="Times New Roman" w:hAnsi="Times New Roman" w:cs="Times New Roman"/>
                <w:b/>
                <w:bCs/>
                <w:sz w:val="28"/>
                <w:szCs w:val="28"/>
                <w:lang w:val="en-US"/>
              </w:rPr>
              <w:t xml:space="preserve">Present Simple (Indefinite)                                                                </w:t>
            </w:r>
            <w:r w:rsidRPr="009754C9">
              <w:rPr>
                <w:rFonts w:ascii="Times New Roman" w:eastAsia="Times New Roman" w:hAnsi="Times New Roman" w:cs="Times New Roman"/>
                <w:b/>
                <w:bCs/>
                <w:i/>
                <w:sz w:val="28"/>
                <w:szCs w:val="28"/>
                <w:lang w:val="en-US"/>
              </w:rPr>
              <w:t>V-1, V-s</w:t>
            </w:r>
          </w:p>
        </w:tc>
        <w:tc>
          <w:tcPr>
            <w:tcW w:w="5387" w:type="dxa"/>
            <w:tcBorders>
              <w:top w:val="single" w:sz="4" w:space="0" w:color="auto"/>
              <w:left w:val="single" w:sz="4" w:space="0" w:color="auto"/>
              <w:bottom w:val="single" w:sz="4" w:space="0" w:color="auto"/>
              <w:right w:val="single" w:sz="4" w:space="0" w:color="auto"/>
            </w:tcBorders>
          </w:tcPr>
          <w:p w:rsidR="008A4344" w:rsidRPr="009754C9" w:rsidRDefault="008A4344" w:rsidP="008A4344">
            <w:pPr>
              <w:widowControl w:val="0"/>
              <w:autoSpaceDE w:val="0"/>
              <w:autoSpaceDN w:val="0"/>
              <w:adjustRightInd w:val="0"/>
              <w:spacing w:after="0" w:line="240" w:lineRule="auto"/>
              <w:rPr>
                <w:rFonts w:ascii="Times New Roman" w:eastAsia="Times New Roman" w:hAnsi="Times New Roman" w:cs="Times New Roman"/>
                <w:b/>
                <w:bCs/>
                <w:sz w:val="28"/>
                <w:szCs w:val="28"/>
                <w:lang w:val="en-US"/>
              </w:rPr>
            </w:pPr>
            <w:r w:rsidRPr="009754C9">
              <w:rPr>
                <w:rFonts w:ascii="Times New Roman" w:eastAsia="Times New Roman" w:hAnsi="Times New Roman" w:cs="Times New Roman"/>
                <w:b/>
                <w:bCs/>
                <w:sz w:val="28"/>
                <w:szCs w:val="28"/>
                <w:lang w:val="en-US"/>
              </w:rPr>
              <w:t xml:space="preserve">Past Simple </w:t>
            </w:r>
            <w:r w:rsidR="00A22DF4" w:rsidRPr="009754C9">
              <w:rPr>
                <w:rFonts w:ascii="Times New Roman" w:eastAsia="Times New Roman" w:hAnsi="Times New Roman" w:cs="Times New Roman"/>
                <w:b/>
                <w:bCs/>
                <w:sz w:val="28"/>
                <w:szCs w:val="28"/>
                <w:lang w:val="en-US"/>
              </w:rPr>
              <w:t>(Indefinite)</w:t>
            </w:r>
          </w:p>
          <w:p w:rsidR="00A22DF4" w:rsidRPr="009754C9" w:rsidRDefault="00A22DF4" w:rsidP="008A4344">
            <w:pPr>
              <w:widowControl w:val="0"/>
              <w:autoSpaceDE w:val="0"/>
              <w:autoSpaceDN w:val="0"/>
              <w:adjustRightInd w:val="0"/>
              <w:spacing w:after="0" w:line="240" w:lineRule="auto"/>
              <w:rPr>
                <w:rFonts w:ascii="Times New Roman" w:eastAsia="Times New Roman" w:hAnsi="Times New Roman" w:cs="Times New Roman"/>
                <w:b/>
                <w:bCs/>
                <w:sz w:val="28"/>
                <w:szCs w:val="28"/>
                <w:lang w:val="en-US"/>
              </w:rPr>
            </w:pPr>
            <w:r w:rsidRPr="009754C9">
              <w:rPr>
                <w:rFonts w:ascii="Times New Roman" w:eastAsia="Times New Roman" w:hAnsi="Times New Roman" w:cs="Times New Roman"/>
                <w:b/>
                <w:bCs/>
                <w:i/>
                <w:sz w:val="28"/>
                <w:szCs w:val="28"/>
                <w:lang w:val="en-US"/>
              </w:rPr>
              <w:t>V-2, V-ed</w:t>
            </w:r>
          </w:p>
        </w:tc>
      </w:tr>
      <w:tr w:rsidR="00A22DF4" w:rsidRPr="009754C9" w:rsidTr="008A4344">
        <w:tc>
          <w:tcPr>
            <w:tcW w:w="5103" w:type="dxa"/>
            <w:tcBorders>
              <w:top w:val="single" w:sz="4" w:space="0" w:color="auto"/>
              <w:left w:val="single" w:sz="4" w:space="0" w:color="auto"/>
              <w:bottom w:val="single" w:sz="4" w:space="0" w:color="auto"/>
              <w:right w:val="single" w:sz="4" w:space="0" w:color="auto"/>
            </w:tcBorders>
          </w:tcPr>
          <w:p w:rsidR="00A22DF4" w:rsidRPr="009754C9" w:rsidRDefault="00A22DF4" w:rsidP="008A4344">
            <w:pPr>
              <w:widowControl w:val="0"/>
              <w:autoSpaceDE w:val="0"/>
              <w:autoSpaceDN w:val="0"/>
              <w:adjustRightInd w:val="0"/>
              <w:spacing w:after="0" w:line="240" w:lineRule="auto"/>
              <w:rPr>
                <w:rFonts w:ascii="Times New Roman" w:eastAsia="Times New Roman" w:hAnsi="Times New Roman" w:cs="Times New Roman"/>
                <w:b/>
                <w:bCs/>
                <w:sz w:val="28"/>
                <w:szCs w:val="28"/>
                <w:lang w:val="en-US"/>
              </w:rPr>
            </w:pPr>
            <w:r w:rsidRPr="009754C9">
              <w:rPr>
                <w:rFonts w:ascii="Times New Roman" w:eastAsia="Times New Roman" w:hAnsi="Times New Roman" w:cs="Times New Roman"/>
                <w:b/>
                <w:bCs/>
                <w:sz w:val="28"/>
                <w:szCs w:val="28"/>
                <w:lang w:val="en-US"/>
              </w:rPr>
              <w:t xml:space="preserve">Present </w:t>
            </w:r>
            <w:r w:rsidR="00E87E25" w:rsidRPr="009754C9">
              <w:rPr>
                <w:rFonts w:ascii="Times New Roman" w:eastAsia="Times New Roman" w:hAnsi="Times New Roman" w:cs="Times New Roman"/>
                <w:b/>
                <w:bCs/>
                <w:sz w:val="28"/>
                <w:szCs w:val="28"/>
                <w:lang w:val="en-US"/>
              </w:rPr>
              <w:t>Continuous</w:t>
            </w:r>
            <w:r w:rsidRPr="009754C9">
              <w:rPr>
                <w:rFonts w:ascii="Times New Roman" w:eastAsia="Times New Roman" w:hAnsi="Times New Roman" w:cs="Times New Roman"/>
                <w:b/>
                <w:bCs/>
                <w:sz w:val="28"/>
                <w:szCs w:val="28"/>
                <w:lang w:val="en-US"/>
              </w:rPr>
              <w:t xml:space="preserve"> (Continuous)                                              </w:t>
            </w:r>
            <w:r w:rsidRPr="009754C9">
              <w:rPr>
                <w:rFonts w:ascii="Times New Roman" w:eastAsia="Times New Roman" w:hAnsi="Times New Roman" w:cs="Times New Roman"/>
                <w:b/>
                <w:bCs/>
                <w:i/>
                <w:sz w:val="28"/>
                <w:szCs w:val="28"/>
                <w:lang w:val="en-US"/>
              </w:rPr>
              <w:t>am, is, are + V-ing</w:t>
            </w:r>
          </w:p>
        </w:tc>
        <w:tc>
          <w:tcPr>
            <w:tcW w:w="5387" w:type="dxa"/>
            <w:tcBorders>
              <w:top w:val="single" w:sz="4" w:space="0" w:color="auto"/>
              <w:left w:val="single" w:sz="4" w:space="0" w:color="auto"/>
              <w:bottom w:val="single" w:sz="4" w:space="0" w:color="auto"/>
              <w:right w:val="single" w:sz="4" w:space="0" w:color="auto"/>
            </w:tcBorders>
          </w:tcPr>
          <w:p w:rsidR="008A4344" w:rsidRPr="009754C9" w:rsidRDefault="008A4344" w:rsidP="008A4344">
            <w:pPr>
              <w:widowControl w:val="0"/>
              <w:autoSpaceDE w:val="0"/>
              <w:autoSpaceDN w:val="0"/>
              <w:adjustRightInd w:val="0"/>
              <w:spacing w:after="0" w:line="240" w:lineRule="auto"/>
              <w:rPr>
                <w:rFonts w:ascii="Times New Roman" w:eastAsia="Times New Roman" w:hAnsi="Times New Roman" w:cs="Times New Roman"/>
                <w:b/>
                <w:bCs/>
                <w:sz w:val="28"/>
                <w:szCs w:val="28"/>
                <w:lang w:val="en-US"/>
              </w:rPr>
            </w:pPr>
            <w:r w:rsidRPr="009754C9">
              <w:rPr>
                <w:rFonts w:ascii="Times New Roman" w:eastAsia="Times New Roman" w:hAnsi="Times New Roman" w:cs="Times New Roman"/>
                <w:b/>
                <w:bCs/>
                <w:sz w:val="28"/>
                <w:szCs w:val="28"/>
                <w:lang w:val="en-US"/>
              </w:rPr>
              <w:t xml:space="preserve">Past </w:t>
            </w:r>
            <w:r w:rsidR="00E87E25" w:rsidRPr="009754C9">
              <w:rPr>
                <w:rFonts w:ascii="Times New Roman" w:eastAsia="Times New Roman" w:hAnsi="Times New Roman" w:cs="Times New Roman"/>
                <w:b/>
                <w:bCs/>
                <w:sz w:val="28"/>
                <w:szCs w:val="28"/>
                <w:lang w:val="en-US"/>
              </w:rPr>
              <w:t>Continuous</w:t>
            </w:r>
            <w:r w:rsidRPr="009754C9">
              <w:rPr>
                <w:rFonts w:ascii="Times New Roman" w:eastAsia="Times New Roman" w:hAnsi="Times New Roman" w:cs="Times New Roman"/>
                <w:b/>
                <w:bCs/>
                <w:sz w:val="28"/>
                <w:szCs w:val="28"/>
                <w:lang w:val="en-US"/>
              </w:rPr>
              <w:t xml:space="preserve"> </w:t>
            </w:r>
            <w:r w:rsidR="00A22DF4" w:rsidRPr="009754C9">
              <w:rPr>
                <w:rFonts w:ascii="Times New Roman" w:eastAsia="Times New Roman" w:hAnsi="Times New Roman" w:cs="Times New Roman"/>
                <w:b/>
                <w:bCs/>
                <w:sz w:val="28"/>
                <w:szCs w:val="28"/>
                <w:lang w:val="en-US"/>
              </w:rPr>
              <w:t>(Continuous)</w:t>
            </w:r>
          </w:p>
          <w:p w:rsidR="00A22DF4" w:rsidRPr="009754C9" w:rsidRDefault="00A22DF4" w:rsidP="008A4344">
            <w:pPr>
              <w:widowControl w:val="0"/>
              <w:autoSpaceDE w:val="0"/>
              <w:autoSpaceDN w:val="0"/>
              <w:adjustRightInd w:val="0"/>
              <w:spacing w:after="0" w:line="240" w:lineRule="auto"/>
              <w:rPr>
                <w:rFonts w:ascii="Times New Roman" w:eastAsia="Times New Roman" w:hAnsi="Times New Roman" w:cs="Times New Roman"/>
                <w:b/>
                <w:bCs/>
                <w:sz w:val="28"/>
                <w:szCs w:val="28"/>
                <w:lang w:val="en-US"/>
              </w:rPr>
            </w:pPr>
            <w:r w:rsidRPr="009754C9">
              <w:rPr>
                <w:rFonts w:ascii="Times New Roman" w:eastAsia="Times New Roman" w:hAnsi="Times New Roman" w:cs="Times New Roman"/>
                <w:b/>
                <w:bCs/>
                <w:i/>
                <w:sz w:val="28"/>
                <w:szCs w:val="28"/>
                <w:lang w:val="en-US"/>
              </w:rPr>
              <w:t>was, were + V-ing</w:t>
            </w:r>
          </w:p>
        </w:tc>
      </w:tr>
      <w:tr w:rsidR="00A22DF4" w:rsidRPr="009754C9" w:rsidTr="008A4344">
        <w:tc>
          <w:tcPr>
            <w:tcW w:w="5103" w:type="dxa"/>
            <w:tcBorders>
              <w:top w:val="single" w:sz="4" w:space="0" w:color="auto"/>
              <w:left w:val="single" w:sz="4" w:space="0" w:color="auto"/>
              <w:bottom w:val="single" w:sz="4" w:space="0" w:color="auto"/>
              <w:right w:val="single" w:sz="4" w:space="0" w:color="auto"/>
            </w:tcBorders>
          </w:tcPr>
          <w:p w:rsidR="00A22DF4" w:rsidRPr="009754C9" w:rsidRDefault="00A22DF4" w:rsidP="008A4344">
            <w:pPr>
              <w:widowControl w:val="0"/>
              <w:autoSpaceDE w:val="0"/>
              <w:autoSpaceDN w:val="0"/>
              <w:adjustRightInd w:val="0"/>
              <w:spacing w:after="0" w:line="240" w:lineRule="auto"/>
              <w:rPr>
                <w:rFonts w:ascii="Times New Roman" w:eastAsia="Times New Roman" w:hAnsi="Times New Roman" w:cs="Times New Roman"/>
                <w:b/>
                <w:bCs/>
                <w:sz w:val="28"/>
                <w:szCs w:val="28"/>
                <w:lang w:val="en-US"/>
              </w:rPr>
            </w:pPr>
            <w:r w:rsidRPr="009754C9">
              <w:rPr>
                <w:rFonts w:ascii="Times New Roman" w:eastAsia="Times New Roman" w:hAnsi="Times New Roman" w:cs="Times New Roman"/>
                <w:b/>
                <w:bCs/>
                <w:sz w:val="28"/>
                <w:szCs w:val="28"/>
                <w:lang w:val="en-US"/>
              </w:rPr>
              <w:t xml:space="preserve">Present Perfect                                                 </w:t>
            </w:r>
            <w:r w:rsidRPr="009754C9">
              <w:rPr>
                <w:rFonts w:ascii="Times New Roman" w:eastAsia="Times New Roman" w:hAnsi="Times New Roman" w:cs="Times New Roman"/>
                <w:b/>
                <w:bCs/>
                <w:i/>
                <w:sz w:val="28"/>
                <w:szCs w:val="28"/>
                <w:lang w:val="en-US"/>
              </w:rPr>
              <w:t>have, has + V-3, V-ed</w:t>
            </w:r>
          </w:p>
        </w:tc>
        <w:tc>
          <w:tcPr>
            <w:tcW w:w="5387" w:type="dxa"/>
            <w:tcBorders>
              <w:top w:val="single" w:sz="4" w:space="0" w:color="auto"/>
              <w:left w:val="single" w:sz="4" w:space="0" w:color="auto"/>
              <w:bottom w:val="single" w:sz="4" w:space="0" w:color="auto"/>
              <w:right w:val="single" w:sz="4" w:space="0" w:color="auto"/>
            </w:tcBorders>
          </w:tcPr>
          <w:p w:rsidR="008A4344" w:rsidRPr="009754C9" w:rsidRDefault="008A4344" w:rsidP="008A4344">
            <w:pPr>
              <w:widowControl w:val="0"/>
              <w:autoSpaceDE w:val="0"/>
              <w:autoSpaceDN w:val="0"/>
              <w:adjustRightInd w:val="0"/>
              <w:spacing w:after="0" w:line="240" w:lineRule="auto"/>
              <w:rPr>
                <w:rFonts w:ascii="Times New Roman" w:eastAsia="Times New Roman" w:hAnsi="Times New Roman" w:cs="Times New Roman"/>
                <w:b/>
                <w:bCs/>
                <w:sz w:val="28"/>
                <w:szCs w:val="28"/>
                <w:lang w:val="en-US"/>
              </w:rPr>
            </w:pPr>
            <w:r w:rsidRPr="009754C9">
              <w:rPr>
                <w:rFonts w:ascii="Times New Roman" w:eastAsia="Times New Roman" w:hAnsi="Times New Roman" w:cs="Times New Roman"/>
                <w:b/>
                <w:bCs/>
                <w:sz w:val="28"/>
                <w:szCs w:val="28"/>
                <w:lang w:val="en-US"/>
              </w:rPr>
              <w:t xml:space="preserve">Past </w:t>
            </w:r>
            <w:r w:rsidR="00A22DF4" w:rsidRPr="009754C9">
              <w:rPr>
                <w:rFonts w:ascii="Times New Roman" w:eastAsia="Times New Roman" w:hAnsi="Times New Roman" w:cs="Times New Roman"/>
                <w:b/>
                <w:bCs/>
                <w:sz w:val="28"/>
                <w:szCs w:val="28"/>
                <w:lang w:val="en-US"/>
              </w:rPr>
              <w:t>Perfect</w:t>
            </w:r>
          </w:p>
          <w:p w:rsidR="00A22DF4" w:rsidRPr="009754C9" w:rsidRDefault="00A22DF4" w:rsidP="008A4344">
            <w:pPr>
              <w:widowControl w:val="0"/>
              <w:autoSpaceDE w:val="0"/>
              <w:autoSpaceDN w:val="0"/>
              <w:adjustRightInd w:val="0"/>
              <w:spacing w:after="0" w:line="240" w:lineRule="auto"/>
              <w:rPr>
                <w:rFonts w:ascii="Times New Roman" w:eastAsia="Times New Roman" w:hAnsi="Times New Roman" w:cs="Times New Roman"/>
                <w:b/>
                <w:bCs/>
                <w:sz w:val="28"/>
                <w:szCs w:val="28"/>
                <w:lang w:val="en-US"/>
              </w:rPr>
            </w:pPr>
            <w:r w:rsidRPr="009754C9">
              <w:rPr>
                <w:rFonts w:ascii="Times New Roman" w:eastAsia="Times New Roman" w:hAnsi="Times New Roman" w:cs="Times New Roman"/>
                <w:b/>
                <w:bCs/>
                <w:i/>
                <w:sz w:val="28"/>
                <w:szCs w:val="28"/>
                <w:lang w:val="en-US"/>
              </w:rPr>
              <w:t>had + V-3, V-ed</w:t>
            </w:r>
          </w:p>
        </w:tc>
      </w:tr>
      <w:tr w:rsidR="00A22DF4" w:rsidRPr="009754C9" w:rsidTr="008A4344">
        <w:tc>
          <w:tcPr>
            <w:tcW w:w="5103" w:type="dxa"/>
            <w:tcBorders>
              <w:top w:val="single" w:sz="4" w:space="0" w:color="auto"/>
              <w:left w:val="single" w:sz="4" w:space="0" w:color="auto"/>
              <w:bottom w:val="single" w:sz="4" w:space="0" w:color="auto"/>
              <w:right w:val="single" w:sz="4" w:space="0" w:color="auto"/>
            </w:tcBorders>
          </w:tcPr>
          <w:p w:rsidR="00A22DF4" w:rsidRPr="009754C9" w:rsidRDefault="00A22DF4" w:rsidP="008A4344">
            <w:pPr>
              <w:widowControl w:val="0"/>
              <w:autoSpaceDE w:val="0"/>
              <w:autoSpaceDN w:val="0"/>
              <w:adjustRightInd w:val="0"/>
              <w:spacing w:after="0" w:line="240" w:lineRule="auto"/>
              <w:rPr>
                <w:rFonts w:ascii="Times New Roman" w:eastAsia="Times New Roman" w:hAnsi="Times New Roman" w:cs="Times New Roman"/>
                <w:b/>
                <w:bCs/>
                <w:sz w:val="28"/>
                <w:szCs w:val="28"/>
                <w:lang w:val="en-US"/>
              </w:rPr>
            </w:pPr>
            <w:r w:rsidRPr="009754C9">
              <w:rPr>
                <w:rFonts w:ascii="Times New Roman" w:eastAsia="Times New Roman" w:hAnsi="Times New Roman" w:cs="Times New Roman"/>
                <w:b/>
                <w:bCs/>
                <w:sz w:val="28"/>
                <w:szCs w:val="28"/>
                <w:lang w:val="en-US"/>
              </w:rPr>
              <w:t xml:space="preserve">Present Perfect </w:t>
            </w:r>
            <w:r w:rsidR="00E87E25" w:rsidRPr="009754C9">
              <w:rPr>
                <w:rFonts w:ascii="Times New Roman" w:eastAsia="Times New Roman" w:hAnsi="Times New Roman" w:cs="Times New Roman"/>
                <w:b/>
                <w:bCs/>
                <w:sz w:val="28"/>
                <w:szCs w:val="28"/>
                <w:lang w:val="en-US"/>
              </w:rPr>
              <w:t>Continuous</w:t>
            </w:r>
            <w:r w:rsidRPr="009754C9">
              <w:rPr>
                <w:rFonts w:ascii="Times New Roman" w:eastAsia="Times New Roman" w:hAnsi="Times New Roman" w:cs="Times New Roman"/>
                <w:b/>
                <w:bCs/>
                <w:sz w:val="28"/>
                <w:szCs w:val="28"/>
                <w:lang w:val="en-US"/>
              </w:rPr>
              <w:t xml:space="preserve"> (Continuos)</w:t>
            </w:r>
          </w:p>
          <w:p w:rsidR="00A22DF4" w:rsidRPr="009754C9" w:rsidRDefault="00A22DF4" w:rsidP="008A4344">
            <w:pPr>
              <w:widowControl w:val="0"/>
              <w:autoSpaceDE w:val="0"/>
              <w:autoSpaceDN w:val="0"/>
              <w:adjustRightInd w:val="0"/>
              <w:spacing w:after="0" w:line="240" w:lineRule="auto"/>
              <w:rPr>
                <w:rFonts w:ascii="Times New Roman" w:eastAsia="Times New Roman" w:hAnsi="Times New Roman" w:cs="Times New Roman"/>
                <w:b/>
                <w:bCs/>
                <w:i/>
                <w:sz w:val="28"/>
                <w:szCs w:val="28"/>
                <w:lang w:val="en-US"/>
              </w:rPr>
            </w:pPr>
            <w:r w:rsidRPr="009754C9">
              <w:rPr>
                <w:rFonts w:ascii="Times New Roman" w:eastAsia="Times New Roman" w:hAnsi="Times New Roman" w:cs="Times New Roman"/>
                <w:b/>
                <w:bCs/>
                <w:i/>
                <w:sz w:val="28"/>
                <w:szCs w:val="28"/>
                <w:lang w:val="en-US"/>
              </w:rPr>
              <w:t>have been + V-ing</w:t>
            </w:r>
          </w:p>
        </w:tc>
        <w:tc>
          <w:tcPr>
            <w:tcW w:w="5387" w:type="dxa"/>
            <w:tcBorders>
              <w:top w:val="single" w:sz="4" w:space="0" w:color="auto"/>
              <w:left w:val="single" w:sz="4" w:space="0" w:color="auto"/>
              <w:bottom w:val="single" w:sz="4" w:space="0" w:color="auto"/>
              <w:right w:val="single" w:sz="4" w:space="0" w:color="auto"/>
            </w:tcBorders>
          </w:tcPr>
          <w:p w:rsidR="00A22DF4" w:rsidRPr="009754C9" w:rsidRDefault="00A22DF4" w:rsidP="008A4344">
            <w:pPr>
              <w:widowControl w:val="0"/>
              <w:autoSpaceDE w:val="0"/>
              <w:autoSpaceDN w:val="0"/>
              <w:adjustRightInd w:val="0"/>
              <w:spacing w:after="0" w:line="240" w:lineRule="auto"/>
              <w:rPr>
                <w:rFonts w:ascii="Times New Roman" w:eastAsia="Times New Roman" w:hAnsi="Times New Roman" w:cs="Times New Roman"/>
                <w:b/>
                <w:bCs/>
                <w:sz w:val="28"/>
                <w:szCs w:val="28"/>
                <w:lang w:val="en-US"/>
              </w:rPr>
            </w:pPr>
            <w:r w:rsidRPr="009754C9">
              <w:rPr>
                <w:rFonts w:ascii="Times New Roman" w:eastAsia="Times New Roman" w:hAnsi="Times New Roman" w:cs="Times New Roman"/>
                <w:b/>
                <w:bCs/>
                <w:sz w:val="28"/>
                <w:szCs w:val="28"/>
                <w:lang w:val="en-US"/>
              </w:rPr>
              <w:t xml:space="preserve">Past Perfect </w:t>
            </w:r>
            <w:r w:rsidR="00E87E25" w:rsidRPr="009754C9">
              <w:rPr>
                <w:rFonts w:ascii="Times New Roman" w:eastAsia="Times New Roman" w:hAnsi="Times New Roman" w:cs="Times New Roman"/>
                <w:b/>
                <w:bCs/>
                <w:sz w:val="28"/>
                <w:szCs w:val="28"/>
                <w:lang w:val="en-US"/>
              </w:rPr>
              <w:t>Continuous</w:t>
            </w:r>
            <w:r w:rsidRPr="009754C9">
              <w:rPr>
                <w:rFonts w:ascii="Times New Roman" w:eastAsia="Times New Roman" w:hAnsi="Times New Roman" w:cs="Times New Roman"/>
                <w:b/>
                <w:bCs/>
                <w:sz w:val="28"/>
                <w:szCs w:val="28"/>
                <w:lang w:val="en-US"/>
              </w:rPr>
              <w:t xml:space="preserve"> (Continuous) </w:t>
            </w:r>
          </w:p>
          <w:p w:rsidR="00A22DF4" w:rsidRPr="009754C9" w:rsidRDefault="00A22DF4" w:rsidP="008A4344">
            <w:pPr>
              <w:widowControl w:val="0"/>
              <w:autoSpaceDE w:val="0"/>
              <w:autoSpaceDN w:val="0"/>
              <w:adjustRightInd w:val="0"/>
              <w:spacing w:after="0" w:line="240" w:lineRule="auto"/>
              <w:rPr>
                <w:rFonts w:ascii="Times New Roman" w:eastAsia="Times New Roman" w:hAnsi="Times New Roman" w:cs="Times New Roman"/>
                <w:b/>
                <w:bCs/>
                <w:i/>
                <w:sz w:val="28"/>
                <w:szCs w:val="28"/>
                <w:lang w:val="en-US"/>
              </w:rPr>
            </w:pPr>
            <w:r w:rsidRPr="009754C9">
              <w:rPr>
                <w:rFonts w:ascii="Times New Roman" w:eastAsia="Times New Roman" w:hAnsi="Times New Roman" w:cs="Times New Roman"/>
                <w:b/>
                <w:bCs/>
                <w:i/>
                <w:sz w:val="28"/>
                <w:szCs w:val="28"/>
                <w:lang w:val="en-US"/>
              </w:rPr>
              <w:t>had been + V-ing</w:t>
            </w:r>
          </w:p>
        </w:tc>
      </w:tr>
      <w:tr w:rsidR="00A22DF4" w:rsidRPr="009754C9" w:rsidTr="008A4344">
        <w:tc>
          <w:tcPr>
            <w:tcW w:w="5103" w:type="dxa"/>
            <w:tcBorders>
              <w:top w:val="single" w:sz="4" w:space="0" w:color="auto"/>
              <w:left w:val="single" w:sz="4" w:space="0" w:color="auto"/>
              <w:bottom w:val="single" w:sz="4" w:space="0" w:color="auto"/>
              <w:right w:val="single" w:sz="4" w:space="0" w:color="auto"/>
            </w:tcBorders>
          </w:tcPr>
          <w:p w:rsidR="00A22DF4" w:rsidRPr="009754C9" w:rsidRDefault="00A22DF4" w:rsidP="008A4344">
            <w:pPr>
              <w:widowControl w:val="0"/>
              <w:autoSpaceDE w:val="0"/>
              <w:autoSpaceDN w:val="0"/>
              <w:adjustRightInd w:val="0"/>
              <w:spacing w:after="0" w:line="240" w:lineRule="auto"/>
              <w:rPr>
                <w:rFonts w:ascii="Times New Roman" w:eastAsia="Times New Roman" w:hAnsi="Times New Roman" w:cs="Times New Roman"/>
                <w:b/>
                <w:bCs/>
                <w:sz w:val="28"/>
                <w:szCs w:val="28"/>
                <w:lang w:val="en-US"/>
              </w:rPr>
            </w:pPr>
            <w:r w:rsidRPr="009754C9">
              <w:rPr>
                <w:rFonts w:ascii="Times New Roman" w:eastAsia="Times New Roman" w:hAnsi="Times New Roman" w:cs="Times New Roman"/>
                <w:b/>
                <w:bCs/>
                <w:sz w:val="28"/>
                <w:szCs w:val="28"/>
                <w:lang w:val="en-US"/>
              </w:rPr>
              <w:t xml:space="preserve">Past Simple/Past Indefinite                                                            </w:t>
            </w:r>
            <w:r w:rsidRPr="009754C9">
              <w:rPr>
                <w:rFonts w:ascii="Times New Roman" w:eastAsia="Times New Roman" w:hAnsi="Times New Roman" w:cs="Times New Roman"/>
                <w:b/>
                <w:bCs/>
                <w:i/>
                <w:sz w:val="28"/>
                <w:szCs w:val="28"/>
                <w:lang w:val="en-US"/>
              </w:rPr>
              <w:t>V-2, V-ed</w:t>
            </w:r>
          </w:p>
        </w:tc>
        <w:tc>
          <w:tcPr>
            <w:tcW w:w="5387" w:type="dxa"/>
            <w:tcBorders>
              <w:top w:val="single" w:sz="4" w:space="0" w:color="auto"/>
              <w:left w:val="single" w:sz="4" w:space="0" w:color="auto"/>
              <w:bottom w:val="single" w:sz="4" w:space="0" w:color="auto"/>
              <w:right w:val="single" w:sz="4" w:space="0" w:color="auto"/>
            </w:tcBorders>
          </w:tcPr>
          <w:p w:rsidR="00A22DF4" w:rsidRPr="009754C9" w:rsidRDefault="00A22DF4" w:rsidP="008A4344">
            <w:pPr>
              <w:widowControl w:val="0"/>
              <w:autoSpaceDE w:val="0"/>
              <w:autoSpaceDN w:val="0"/>
              <w:adjustRightInd w:val="0"/>
              <w:spacing w:after="0" w:line="240" w:lineRule="auto"/>
              <w:rPr>
                <w:rFonts w:ascii="Times New Roman" w:eastAsia="Times New Roman" w:hAnsi="Times New Roman" w:cs="Times New Roman"/>
                <w:b/>
                <w:bCs/>
                <w:sz w:val="28"/>
                <w:szCs w:val="28"/>
                <w:lang w:val="en-US"/>
              </w:rPr>
            </w:pPr>
            <w:r w:rsidRPr="009754C9">
              <w:rPr>
                <w:rFonts w:ascii="Times New Roman" w:eastAsia="Times New Roman" w:hAnsi="Times New Roman" w:cs="Times New Roman"/>
                <w:b/>
                <w:bCs/>
                <w:sz w:val="28"/>
                <w:szCs w:val="28"/>
                <w:lang w:val="en-US"/>
              </w:rPr>
              <w:t xml:space="preserve">Past Perfect                                                       </w:t>
            </w:r>
            <w:r w:rsidRPr="009754C9">
              <w:rPr>
                <w:rFonts w:ascii="Times New Roman" w:eastAsia="Times New Roman" w:hAnsi="Times New Roman" w:cs="Times New Roman"/>
                <w:b/>
                <w:bCs/>
                <w:i/>
                <w:sz w:val="28"/>
                <w:szCs w:val="28"/>
                <w:lang w:val="en-US"/>
              </w:rPr>
              <w:t>had + V-3, V-ed</w:t>
            </w:r>
          </w:p>
        </w:tc>
      </w:tr>
      <w:tr w:rsidR="00A22DF4" w:rsidRPr="009754C9" w:rsidTr="008A4344">
        <w:tc>
          <w:tcPr>
            <w:tcW w:w="5103" w:type="dxa"/>
            <w:tcBorders>
              <w:top w:val="single" w:sz="4" w:space="0" w:color="auto"/>
              <w:left w:val="single" w:sz="4" w:space="0" w:color="auto"/>
              <w:bottom w:val="single" w:sz="4" w:space="0" w:color="auto"/>
              <w:right w:val="single" w:sz="4" w:space="0" w:color="auto"/>
            </w:tcBorders>
          </w:tcPr>
          <w:p w:rsidR="00A22DF4" w:rsidRPr="009754C9" w:rsidRDefault="00A22DF4" w:rsidP="008A4344">
            <w:pPr>
              <w:widowControl w:val="0"/>
              <w:autoSpaceDE w:val="0"/>
              <w:autoSpaceDN w:val="0"/>
              <w:adjustRightInd w:val="0"/>
              <w:spacing w:after="0" w:line="240" w:lineRule="auto"/>
              <w:rPr>
                <w:rFonts w:ascii="Times New Roman" w:eastAsia="Times New Roman" w:hAnsi="Times New Roman" w:cs="Times New Roman"/>
                <w:b/>
                <w:bCs/>
                <w:sz w:val="28"/>
                <w:szCs w:val="28"/>
                <w:lang w:val="en-US"/>
              </w:rPr>
            </w:pPr>
            <w:r w:rsidRPr="009754C9">
              <w:rPr>
                <w:rFonts w:ascii="Times New Roman" w:eastAsia="Times New Roman" w:hAnsi="Times New Roman" w:cs="Times New Roman"/>
                <w:b/>
                <w:bCs/>
                <w:sz w:val="28"/>
                <w:szCs w:val="28"/>
                <w:lang w:val="en-US"/>
              </w:rPr>
              <w:t xml:space="preserve">Past </w:t>
            </w:r>
            <w:r w:rsidR="00E87E25" w:rsidRPr="009754C9">
              <w:rPr>
                <w:rFonts w:ascii="Times New Roman" w:eastAsia="Times New Roman" w:hAnsi="Times New Roman" w:cs="Times New Roman"/>
                <w:b/>
                <w:bCs/>
                <w:sz w:val="28"/>
                <w:szCs w:val="28"/>
                <w:lang w:val="en-US"/>
              </w:rPr>
              <w:t>Continuous</w:t>
            </w:r>
            <w:r w:rsidRPr="009754C9">
              <w:rPr>
                <w:rFonts w:ascii="Times New Roman" w:eastAsia="Times New Roman" w:hAnsi="Times New Roman" w:cs="Times New Roman"/>
                <w:b/>
                <w:bCs/>
                <w:sz w:val="28"/>
                <w:szCs w:val="28"/>
                <w:lang w:val="en-US"/>
              </w:rPr>
              <w:t xml:space="preserve"> (Continuous) </w:t>
            </w:r>
          </w:p>
          <w:p w:rsidR="00A22DF4" w:rsidRPr="009754C9" w:rsidRDefault="00A22DF4" w:rsidP="008A4344">
            <w:pPr>
              <w:widowControl w:val="0"/>
              <w:autoSpaceDE w:val="0"/>
              <w:autoSpaceDN w:val="0"/>
              <w:adjustRightInd w:val="0"/>
              <w:spacing w:after="0" w:line="240" w:lineRule="auto"/>
              <w:rPr>
                <w:rFonts w:ascii="Times New Roman" w:eastAsia="Times New Roman" w:hAnsi="Times New Roman" w:cs="Times New Roman"/>
                <w:b/>
                <w:bCs/>
                <w:i/>
                <w:sz w:val="28"/>
                <w:szCs w:val="28"/>
                <w:lang w:val="en-US"/>
              </w:rPr>
            </w:pPr>
            <w:r w:rsidRPr="009754C9">
              <w:rPr>
                <w:rFonts w:ascii="Times New Roman" w:eastAsia="Times New Roman" w:hAnsi="Times New Roman" w:cs="Times New Roman"/>
                <w:b/>
                <w:bCs/>
                <w:i/>
                <w:sz w:val="28"/>
                <w:szCs w:val="28"/>
                <w:lang w:val="en-US"/>
              </w:rPr>
              <w:lastRenderedPageBreak/>
              <w:t>was, were + V-ing</w:t>
            </w:r>
          </w:p>
        </w:tc>
        <w:tc>
          <w:tcPr>
            <w:tcW w:w="5387" w:type="dxa"/>
            <w:tcBorders>
              <w:top w:val="single" w:sz="4" w:space="0" w:color="auto"/>
              <w:left w:val="single" w:sz="4" w:space="0" w:color="auto"/>
              <w:bottom w:val="single" w:sz="4" w:space="0" w:color="auto"/>
              <w:right w:val="single" w:sz="4" w:space="0" w:color="auto"/>
            </w:tcBorders>
          </w:tcPr>
          <w:p w:rsidR="00A22DF4" w:rsidRPr="009754C9" w:rsidRDefault="008A4344" w:rsidP="008A4344">
            <w:pPr>
              <w:widowControl w:val="0"/>
              <w:autoSpaceDE w:val="0"/>
              <w:autoSpaceDN w:val="0"/>
              <w:adjustRightInd w:val="0"/>
              <w:spacing w:after="0" w:line="240" w:lineRule="auto"/>
              <w:rPr>
                <w:rFonts w:ascii="Times New Roman" w:eastAsia="Times New Roman" w:hAnsi="Times New Roman" w:cs="Times New Roman"/>
                <w:b/>
                <w:bCs/>
                <w:sz w:val="28"/>
                <w:szCs w:val="28"/>
                <w:lang w:val="en-US"/>
              </w:rPr>
            </w:pPr>
            <w:r w:rsidRPr="009754C9">
              <w:rPr>
                <w:rFonts w:ascii="Times New Roman" w:eastAsia="Times New Roman" w:hAnsi="Times New Roman" w:cs="Times New Roman"/>
                <w:b/>
                <w:bCs/>
                <w:sz w:val="28"/>
                <w:szCs w:val="28"/>
                <w:lang w:val="en-US"/>
              </w:rPr>
              <w:lastRenderedPageBreak/>
              <w:t xml:space="preserve">Past Perfect </w:t>
            </w:r>
            <w:r w:rsidR="00E87E25" w:rsidRPr="009754C9">
              <w:rPr>
                <w:rFonts w:ascii="Times New Roman" w:eastAsia="Times New Roman" w:hAnsi="Times New Roman" w:cs="Times New Roman"/>
                <w:b/>
                <w:bCs/>
                <w:sz w:val="28"/>
                <w:szCs w:val="28"/>
                <w:lang w:val="en-US"/>
              </w:rPr>
              <w:t>Continuous</w:t>
            </w:r>
            <w:r w:rsidR="00A22DF4" w:rsidRPr="009754C9">
              <w:rPr>
                <w:rFonts w:ascii="Times New Roman" w:eastAsia="Times New Roman" w:hAnsi="Times New Roman" w:cs="Times New Roman"/>
                <w:b/>
                <w:bCs/>
                <w:sz w:val="28"/>
                <w:szCs w:val="28"/>
                <w:lang w:val="en-US"/>
              </w:rPr>
              <w:t xml:space="preserve"> </w:t>
            </w:r>
            <w:r w:rsidRPr="009754C9">
              <w:rPr>
                <w:rFonts w:ascii="Times New Roman" w:eastAsia="Times New Roman" w:hAnsi="Times New Roman" w:cs="Times New Roman"/>
                <w:b/>
                <w:bCs/>
                <w:sz w:val="28"/>
                <w:szCs w:val="28"/>
                <w:lang w:val="en-US"/>
              </w:rPr>
              <w:t xml:space="preserve"> </w:t>
            </w:r>
            <w:r w:rsidR="00A22DF4" w:rsidRPr="009754C9">
              <w:rPr>
                <w:rFonts w:ascii="Times New Roman" w:eastAsia="Times New Roman" w:hAnsi="Times New Roman" w:cs="Times New Roman"/>
                <w:b/>
                <w:bCs/>
                <w:sz w:val="28"/>
                <w:szCs w:val="28"/>
                <w:lang w:val="en-US"/>
              </w:rPr>
              <w:t xml:space="preserve">(Continuous) </w:t>
            </w:r>
          </w:p>
          <w:p w:rsidR="00A22DF4" w:rsidRPr="009754C9" w:rsidRDefault="00A22DF4" w:rsidP="008A4344">
            <w:pPr>
              <w:widowControl w:val="0"/>
              <w:autoSpaceDE w:val="0"/>
              <w:autoSpaceDN w:val="0"/>
              <w:adjustRightInd w:val="0"/>
              <w:spacing w:after="0" w:line="240" w:lineRule="auto"/>
              <w:rPr>
                <w:rFonts w:ascii="Times New Roman" w:eastAsia="Times New Roman" w:hAnsi="Times New Roman" w:cs="Times New Roman"/>
                <w:b/>
                <w:bCs/>
                <w:i/>
                <w:sz w:val="28"/>
                <w:szCs w:val="28"/>
                <w:lang w:val="en-US"/>
              </w:rPr>
            </w:pPr>
            <w:r w:rsidRPr="009754C9">
              <w:rPr>
                <w:rFonts w:ascii="Times New Roman" w:eastAsia="Times New Roman" w:hAnsi="Times New Roman" w:cs="Times New Roman"/>
                <w:b/>
                <w:bCs/>
                <w:i/>
                <w:sz w:val="28"/>
                <w:szCs w:val="28"/>
                <w:lang w:val="en-US"/>
              </w:rPr>
              <w:lastRenderedPageBreak/>
              <w:t>had been + V-ing</w:t>
            </w:r>
          </w:p>
        </w:tc>
      </w:tr>
      <w:tr w:rsidR="00A22DF4" w:rsidRPr="009754C9" w:rsidTr="008A4344">
        <w:tc>
          <w:tcPr>
            <w:tcW w:w="5103" w:type="dxa"/>
            <w:tcBorders>
              <w:top w:val="single" w:sz="4" w:space="0" w:color="auto"/>
              <w:left w:val="single" w:sz="4" w:space="0" w:color="auto"/>
              <w:bottom w:val="single" w:sz="4" w:space="0" w:color="auto"/>
              <w:right w:val="single" w:sz="4" w:space="0" w:color="auto"/>
            </w:tcBorders>
          </w:tcPr>
          <w:p w:rsidR="008A4344" w:rsidRPr="009754C9" w:rsidRDefault="008A4344" w:rsidP="008A4344">
            <w:pPr>
              <w:widowControl w:val="0"/>
              <w:autoSpaceDE w:val="0"/>
              <w:autoSpaceDN w:val="0"/>
              <w:adjustRightInd w:val="0"/>
              <w:spacing w:after="0" w:line="240" w:lineRule="auto"/>
              <w:rPr>
                <w:rFonts w:ascii="Times New Roman" w:eastAsia="Times New Roman" w:hAnsi="Times New Roman" w:cs="Times New Roman"/>
                <w:b/>
                <w:bCs/>
                <w:sz w:val="28"/>
                <w:szCs w:val="28"/>
                <w:lang w:val="en-US"/>
              </w:rPr>
            </w:pPr>
            <w:r w:rsidRPr="009754C9">
              <w:rPr>
                <w:rFonts w:ascii="Times New Roman" w:eastAsia="Times New Roman" w:hAnsi="Times New Roman" w:cs="Times New Roman"/>
                <w:b/>
                <w:bCs/>
                <w:sz w:val="28"/>
                <w:szCs w:val="28"/>
                <w:lang w:val="en-US"/>
              </w:rPr>
              <w:lastRenderedPageBreak/>
              <w:t xml:space="preserve">Past </w:t>
            </w:r>
            <w:r w:rsidR="00A22DF4" w:rsidRPr="009754C9">
              <w:rPr>
                <w:rFonts w:ascii="Times New Roman" w:eastAsia="Times New Roman" w:hAnsi="Times New Roman" w:cs="Times New Roman"/>
                <w:b/>
                <w:bCs/>
                <w:sz w:val="28"/>
                <w:szCs w:val="28"/>
                <w:lang w:val="en-US"/>
              </w:rPr>
              <w:t>Perfect</w:t>
            </w:r>
          </w:p>
          <w:p w:rsidR="00A22DF4" w:rsidRPr="009754C9" w:rsidRDefault="00A22DF4" w:rsidP="008A4344">
            <w:pPr>
              <w:widowControl w:val="0"/>
              <w:autoSpaceDE w:val="0"/>
              <w:autoSpaceDN w:val="0"/>
              <w:adjustRightInd w:val="0"/>
              <w:spacing w:after="0" w:line="240" w:lineRule="auto"/>
              <w:rPr>
                <w:rFonts w:ascii="Times New Roman" w:eastAsia="Times New Roman" w:hAnsi="Times New Roman" w:cs="Times New Roman"/>
                <w:b/>
                <w:bCs/>
                <w:sz w:val="28"/>
                <w:szCs w:val="28"/>
                <w:lang w:val="en-US"/>
              </w:rPr>
            </w:pPr>
            <w:r w:rsidRPr="009754C9">
              <w:rPr>
                <w:rFonts w:ascii="Times New Roman" w:eastAsia="Times New Roman" w:hAnsi="Times New Roman" w:cs="Times New Roman"/>
                <w:b/>
                <w:bCs/>
                <w:i/>
                <w:sz w:val="28"/>
                <w:szCs w:val="28"/>
                <w:lang w:val="en-US"/>
              </w:rPr>
              <w:t>had + V-3, V-ed</w:t>
            </w:r>
          </w:p>
        </w:tc>
        <w:tc>
          <w:tcPr>
            <w:tcW w:w="5387" w:type="dxa"/>
            <w:tcBorders>
              <w:top w:val="single" w:sz="4" w:space="0" w:color="auto"/>
              <w:left w:val="single" w:sz="4" w:space="0" w:color="auto"/>
              <w:bottom w:val="single" w:sz="4" w:space="0" w:color="auto"/>
              <w:right w:val="single" w:sz="4" w:space="0" w:color="auto"/>
            </w:tcBorders>
          </w:tcPr>
          <w:p w:rsidR="008A4344" w:rsidRPr="009754C9" w:rsidRDefault="00A22DF4" w:rsidP="008A4344">
            <w:pPr>
              <w:widowControl w:val="0"/>
              <w:autoSpaceDE w:val="0"/>
              <w:autoSpaceDN w:val="0"/>
              <w:adjustRightInd w:val="0"/>
              <w:spacing w:after="0" w:line="240" w:lineRule="auto"/>
              <w:rPr>
                <w:rFonts w:ascii="Times New Roman" w:eastAsia="Times New Roman" w:hAnsi="Times New Roman" w:cs="Times New Roman"/>
                <w:b/>
                <w:bCs/>
                <w:sz w:val="28"/>
                <w:szCs w:val="28"/>
                <w:lang w:val="en-US"/>
              </w:rPr>
            </w:pPr>
            <w:r w:rsidRPr="009754C9">
              <w:rPr>
                <w:rFonts w:ascii="Times New Roman" w:eastAsia="Times New Roman" w:hAnsi="Times New Roman" w:cs="Times New Roman"/>
                <w:b/>
                <w:bCs/>
                <w:sz w:val="28"/>
                <w:szCs w:val="28"/>
                <w:lang w:val="en-US"/>
              </w:rPr>
              <w:t xml:space="preserve">Past </w:t>
            </w:r>
            <w:r w:rsidR="008A4344" w:rsidRPr="009754C9">
              <w:rPr>
                <w:rFonts w:ascii="Times New Roman" w:eastAsia="Times New Roman" w:hAnsi="Times New Roman" w:cs="Times New Roman"/>
                <w:b/>
                <w:bCs/>
                <w:sz w:val="28"/>
                <w:szCs w:val="28"/>
                <w:lang w:val="en-US"/>
              </w:rPr>
              <w:t>Perfect</w:t>
            </w:r>
          </w:p>
          <w:p w:rsidR="00A22DF4" w:rsidRPr="009754C9" w:rsidRDefault="00A22DF4" w:rsidP="008A4344">
            <w:pPr>
              <w:widowControl w:val="0"/>
              <w:autoSpaceDE w:val="0"/>
              <w:autoSpaceDN w:val="0"/>
              <w:adjustRightInd w:val="0"/>
              <w:spacing w:after="0" w:line="240" w:lineRule="auto"/>
              <w:rPr>
                <w:rFonts w:ascii="Times New Roman" w:eastAsia="Times New Roman" w:hAnsi="Times New Roman" w:cs="Times New Roman"/>
                <w:b/>
                <w:bCs/>
                <w:sz w:val="28"/>
                <w:szCs w:val="28"/>
                <w:lang w:val="en-US"/>
              </w:rPr>
            </w:pPr>
            <w:r w:rsidRPr="009754C9">
              <w:rPr>
                <w:rFonts w:ascii="Times New Roman" w:eastAsia="Times New Roman" w:hAnsi="Times New Roman" w:cs="Times New Roman"/>
                <w:b/>
                <w:bCs/>
                <w:i/>
                <w:sz w:val="28"/>
                <w:szCs w:val="28"/>
                <w:lang w:val="en-US"/>
              </w:rPr>
              <w:t>had + V-3, V-ed</w:t>
            </w:r>
          </w:p>
        </w:tc>
      </w:tr>
      <w:tr w:rsidR="00A22DF4" w:rsidRPr="009754C9" w:rsidTr="008A4344">
        <w:tc>
          <w:tcPr>
            <w:tcW w:w="5103" w:type="dxa"/>
            <w:tcBorders>
              <w:top w:val="single" w:sz="4" w:space="0" w:color="auto"/>
              <w:left w:val="single" w:sz="4" w:space="0" w:color="auto"/>
              <w:bottom w:val="single" w:sz="4" w:space="0" w:color="auto"/>
              <w:right w:val="single" w:sz="4" w:space="0" w:color="auto"/>
            </w:tcBorders>
          </w:tcPr>
          <w:p w:rsidR="00A22DF4" w:rsidRPr="009754C9" w:rsidRDefault="00A22DF4" w:rsidP="008A4344">
            <w:pPr>
              <w:widowControl w:val="0"/>
              <w:autoSpaceDE w:val="0"/>
              <w:autoSpaceDN w:val="0"/>
              <w:adjustRightInd w:val="0"/>
              <w:spacing w:after="0" w:line="240" w:lineRule="auto"/>
              <w:rPr>
                <w:rFonts w:ascii="Times New Roman" w:eastAsia="Times New Roman" w:hAnsi="Times New Roman" w:cs="Times New Roman"/>
                <w:b/>
                <w:bCs/>
                <w:sz w:val="28"/>
                <w:szCs w:val="28"/>
                <w:lang w:val="en-US"/>
              </w:rPr>
            </w:pPr>
            <w:r w:rsidRPr="009754C9">
              <w:rPr>
                <w:rFonts w:ascii="Times New Roman" w:eastAsia="Times New Roman" w:hAnsi="Times New Roman" w:cs="Times New Roman"/>
                <w:b/>
                <w:bCs/>
                <w:sz w:val="28"/>
                <w:szCs w:val="28"/>
                <w:lang w:val="en-US"/>
              </w:rPr>
              <w:t xml:space="preserve">Past Perfect </w:t>
            </w:r>
            <w:r w:rsidR="00E87E25" w:rsidRPr="009754C9">
              <w:rPr>
                <w:rFonts w:ascii="Times New Roman" w:eastAsia="Times New Roman" w:hAnsi="Times New Roman" w:cs="Times New Roman"/>
                <w:b/>
                <w:bCs/>
                <w:sz w:val="28"/>
                <w:szCs w:val="28"/>
                <w:lang w:val="en-US"/>
              </w:rPr>
              <w:t>Continuous</w:t>
            </w:r>
            <w:r w:rsidRPr="009754C9">
              <w:rPr>
                <w:rFonts w:ascii="Times New Roman" w:eastAsia="Times New Roman" w:hAnsi="Times New Roman" w:cs="Times New Roman"/>
                <w:b/>
                <w:bCs/>
                <w:sz w:val="28"/>
                <w:szCs w:val="28"/>
                <w:lang w:val="en-US"/>
              </w:rPr>
              <w:t xml:space="preserve"> (Continuous) </w:t>
            </w:r>
          </w:p>
          <w:p w:rsidR="00A22DF4" w:rsidRPr="009754C9" w:rsidRDefault="00A22DF4" w:rsidP="008A4344">
            <w:pPr>
              <w:widowControl w:val="0"/>
              <w:autoSpaceDE w:val="0"/>
              <w:autoSpaceDN w:val="0"/>
              <w:adjustRightInd w:val="0"/>
              <w:spacing w:after="0" w:line="240" w:lineRule="auto"/>
              <w:rPr>
                <w:rFonts w:ascii="Times New Roman" w:eastAsia="Times New Roman" w:hAnsi="Times New Roman" w:cs="Times New Roman"/>
                <w:b/>
                <w:bCs/>
                <w:i/>
                <w:sz w:val="28"/>
                <w:szCs w:val="28"/>
                <w:lang w:val="en-US"/>
              </w:rPr>
            </w:pPr>
            <w:r w:rsidRPr="009754C9">
              <w:rPr>
                <w:rFonts w:ascii="Times New Roman" w:eastAsia="Times New Roman" w:hAnsi="Times New Roman" w:cs="Times New Roman"/>
                <w:b/>
                <w:bCs/>
                <w:i/>
                <w:sz w:val="28"/>
                <w:szCs w:val="28"/>
                <w:lang w:val="en-US"/>
              </w:rPr>
              <w:t>had been + V-ing</w:t>
            </w:r>
          </w:p>
        </w:tc>
        <w:tc>
          <w:tcPr>
            <w:tcW w:w="5387" w:type="dxa"/>
            <w:tcBorders>
              <w:top w:val="single" w:sz="4" w:space="0" w:color="auto"/>
              <w:left w:val="single" w:sz="4" w:space="0" w:color="auto"/>
              <w:bottom w:val="single" w:sz="4" w:space="0" w:color="auto"/>
              <w:right w:val="single" w:sz="4" w:space="0" w:color="auto"/>
            </w:tcBorders>
          </w:tcPr>
          <w:p w:rsidR="00A22DF4" w:rsidRPr="009754C9" w:rsidRDefault="00A22DF4" w:rsidP="008A4344">
            <w:pPr>
              <w:widowControl w:val="0"/>
              <w:autoSpaceDE w:val="0"/>
              <w:autoSpaceDN w:val="0"/>
              <w:adjustRightInd w:val="0"/>
              <w:spacing w:after="0" w:line="240" w:lineRule="auto"/>
              <w:rPr>
                <w:rFonts w:ascii="Times New Roman" w:eastAsia="Times New Roman" w:hAnsi="Times New Roman" w:cs="Times New Roman"/>
                <w:b/>
                <w:bCs/>
                <w:sz w:val="28"/>
                <w:szCs w:val="28"/>
                <w:lang w:val="en-US"/>
              </w:rPr>
            </w:pPr>
            <w:r w:rsidRPr="009754C9">
              <w:rPr>
                <w:rFonts w:ascii="Times New Roman" w:eastAsia="Times New Roman" w:hAnsi="Times New Roman" w:cs="Times New Roman"/>
                <w:b/>
                <w:bCs/>
                <w:sz w:val="28"/>
                <w:szCs w:val="28"/>
                <w:lang w:val="en-US"/>
              </w:rPr>
              <w:t xml:space="preserve">Past Perfect </w:t>
            </w:r>
            <w:r w:rsidR="00E87E25" w:rsidRPr="009754C9">
              <w:rPr>
                <w:rFonts w:ascii="Times New Roman" w:eastAsia="Times New Roman" w:hAnsi="Times New Roman" w:cs="Times New Roman"/>
                <w:b/>
                <w:bCs/>
                <w:sz w:val="28"/>
                <w:szCs w:val="28"/>
                <w:lang w:val="en-US"/>
              </w:rPr>
              <w:t>Continuous</w:t>
            </w:r>
            <w:r w:rsidRPr="009754C9">
              <w:rPr>
                <w:rFonts w:ascii="Times New Roman" w:eastAsia="Times New Roman" w:hAnsi="Times New Roman" w:cs="Times New Roman"/>
                <w:b/>
                <w:bCs/>
                <w:sz w:val="28"/>
                <w:szCs w:val="28"/>
                <w:lang w:val="en-US"/>
              </w:rPr>
              <w:t xml:space="preserve"> (Continuous)</w:t>
            </w:r>
          </w:p>
          <w:p w:rsidR="00A22DF4" w:rsidRPr="009754C9" w:rsidRDefault="00A22DF4" w:rsidP="008A4344">
            <w:pPr>
              <w:widowControl w:val="0"/>
              <w:autoSpaceDE w:val="0"/>
              <w:autoSpaceDN w:val="0"/>
              <w:adjustRightInd w:val="0"/>
              <w:spacing w:after="0" w:line="240" w:lineRule="auto"/>
              <w:rPr>
                <w:rFonts w:ascii="Times New Roman" w:eastAsia="Times New Roman" w:hAnsi="Times New Roman" w:cs="Times New Roman"/>
                <w:b/>
                <w:bCs/>
                <w:i/>
                <w:sz w:val="28"/>
                <w:szCs w:val="28"/>
                <w:lang w:val="en-US"/>
              </w:rPr>
            </w:pPr>
            <w:r w:rsidRPr="009754C9">
              <w:rPr>
                <w:rFonts w:ascii="Times New Roman" w:eastAsia="Times New Roman" w:hAnsi="Times New Roman" w:cs="Times New Roman"/>
                <w:b/>
                <w:bCs/>
                <w:i/>
                <w:sz w:val="28"/>
                <w:szCs w:val="28"/>
                <w:lang w:val="en-US"/>
              </w:rPr>
              <w:t>Had been + V-ing</w:t>
            </w:r>
          </w:p>
        </w:tc>
      </w:tr>
      <w:tr w:rsidR="00A22DF4" w:rsidRPr="009754C9" w:rsidTr="008A4344">
        <w:tc>
          <w:tcPr>
            <w:tcW w:w="5103" w:type="dxa"/>
            <w:tcBorders>
              <w:top w:val="single" w:sz="4" w:space="0" w:color="auto"/>
              <w:left w:val="single" w:sz="4" w:space="0" w:color="auto"/>
              <w:bottom w:val="single" w:sz="4" w:space="0" w:color="auto"/>
              <w:right w:val="single" w:sz="4" w:space="0" w:color="auto"/>
            </w:tcBorders>
          </w:tcPr>
          <w:p w:rsidR="008A4344" w:rsidRPr="009754C9" w:rsidRDefault="00A22DF4" w:rsidP="008A4344">
            <w:pPr>
              <w:widowControl w:val="0"/>
              <w:autoSpaceDE w:val="0"/>
              <w:autoSpaceDN w:val="0"/>
              <w:adjustRightInd w:val="0"/>
              <w:spacing w:after="0" w:line="240" w:lineRule="auto"/>
              <w:rPr>
                <w:rFonts w:ascii="Times New Roman" w:eastAsia="Times New Roman" w:hAnsi="Times New Roman" w:cs="Times New Roman"/>
                <w:b/>
                <w:bCs/>
                <w:sz w:val="28"/>
                <w:szCs w:val="28"/>
                <w:lang w:val="en-US"/>
              </w:rPr>
            </w:pPr>
            <w:r w:rsidRPr="009754C9">
              <w:rPr>
                <w:rFonts w:ascii="Times New Roman" w:eastAsia="Times New Roman" w:hAnsi="Times New Roman" w:cs="Times New Roman"/>
                <w:b/>
                <w:bCs/>
                <w:sz w:val="28"/>
                <w:szCs w:val="28"/>
                <w:lang w:val="en-US"/>
              </w:rPr>
              <w:t>Future Simple (Indefinite)</w:t>
            </w:r>
          </w:p>
          <w:p w:rsidR="00A22DF4" w:rsidRPr="009754C9" w:rsidRDefault="00A22DF4" w:rsidP="008A4344">
            <w:pPr>
              <w:widowControl w:val="0"/>
              <w:autoSpaceDE w:val="0"/>
              <w:autoSpaceDN w:val="0"/>
              <w:adjustRightInd w:val="0"/>
              <w:spacing w:after="0" w:line="240" w:lineRule="auto"/>
              <w:rPr>
                <w:rFonts w:ascii="Times New Roman" w:eastAsia="Times New Roman" w:hAnsi="Times New Roman" w:cs="Times New Roman"/>
                <w:b/>
                <w:bCs/>
                <w:sz w:val="28"/>
                <w:szCs w:val="28"/>
                <w:lang w:val="en-US"/>
              </w:rPr>
            </w:pPr>
            <w:r w:rsidRPr="009754C9">
              <w:rPr>
                <w:rFonts w:ascii="Times New Roman" w:eastAsia="Times New Roman" w:hAnsi="Times New Roman" w:cs="Times New Roman"/>
                <w:b/>
                <w:bCs/>
                <w:i/>
                <w:sz w:val="28"/>
                <w:szCs w:val="28"/>
                <w:lang w:val="en-US"/>
              </w:rPr>
              <w:t>shall, will + V-1</w:t>
            </w:r>
          </w:p>
        </w:tc>
        <w:tc>
          <w:tcPr>
            <w:tcW w:w="5387" w:type="dxa"/>
            <w:tcBorders>
              <w:top w:val="single" w:sz="4" w:space="0" w:color="auto"/>
              <w:left w:val="single" w:sz="4" w:space="0" w:color="auto"/>
              <w:bottom w:val="single" w:sz="4" w:space="0" w:color="auto"/>
              <w:right w:val="single" w:sz="4" w:space="0" w:color="auto"/>
            </w:tcBorders>
          </w:tcPr>
          <w:p w:rsidR="008A4344" w:rsidRPr="009754C9" w:rsidRDefault="00A22DF4" w:rsidP="008A4344">
            <w:pPr>
              <w:widowControl w:val="0"/>
              <w:autoSpaceDE w:val="0"/>
              <w:autoSpaceDN w:val="0"/>
              <w:adjustRightInd w:val="0"/>
              <w:spacing w:after="0" w:line="240" w:lineRule="auto"/>
              <w:rPr>
                <w:rFonts w:ascii="Times New Roman" w:eastAsia="Times New Roman" w:hAnsi="Times New Roman" w:cs="Times New Roman"/>
                <w:b/>
                <w:bCs/>
                <w:sz w:val="28"/>
                <w:szCs w:val="28"/>
                <w:lang w:val="en-US"/>
              </w:rPr>
            </w:pPr>
            <w:r w:rsidRPr="009754C9">
              <w:rPr>
                <w:rFonts w:ascii="Times New Roman" w:eastAsia="Times New Roman" w:hAnsi="Times New Roman" w:cs="Times New Roman"/>
                <w:b/>
                <w:bCs/>
                <w:sz w:val="28"/>
                <w:szCs w:val="28"/>
                <w:lang w:val="en-US"/>
              </w:rPr>
              <w:t>Future-in-the-Past</w:t>
            </w:r>
          </w:p>
          <w:p w:rsidR="00A22DF4" w:rsidRPr="009754C9" w:rsidRDefault="00A22DF4" w:rsidP="008A4344">
            <w:pPr>
              <w:widowControl w:val="0"/>
              <w:autoSpaceDE w:val="0"/>
              <w:autoSpaceDN w:val="0"/>
              <w:adjustRightInd w:val="0"/>
              <w:spacing w:after="0" w:line="240" w:lineRule="auto"/>
              <w:rPr>
                <w:rFonts w:ascii="Times New Roman" w:eastAsia="Times New Roman" w:hAnsi="Times New Roman" w:cs="Times New Roman"/>
                <w:b/>
                <w:bCs/>
                <w:sz w:val="28"/>
                <w:szCs w:val="28"/>
                <w:lang w:val="en-US"/>
              </w:rPr>
            </w:pPr>
            <w:r w:rsidRPr="009754C9">
              <w:rPr>
                <w:rFonts w:ascii="Times New Roman" w:eastAsia="Times New Roman" w:hAnsi="Times New Roman" w:cs="Times New Roman"/>
                <w:b/>
                <w:bCs/>
                <w:i/>
                <w:sz w:val="28"/>
                <w:szCs w:val="28"/>
                <w:lang w:val="en-US"/>
              </w:rPr>
              <w:t>would + V-1</w:t>
            </w:r>
          </w:p>
        </w:tc>
      </w:tr>
      <w:tr w:rsidR="00A22DF4" w:rsidRPr="009754C9" w:rsidTr="008A4344">
        <w:tc>
          <w:tcPr>
            <w:tcW w:w="5103" w:type="dxa"/>
            <w:tcBorders>
              <w:top w:val="single" w:sz="4" w:space="0" w:color="auto"/>
              <w:left w:val="single" w:sz="4" w:space="0" w:color="auto"/>
              <w:bottom w:val="single" w:sz="4" w:space="0" w:color="auto"/>
              <w:right w:val="single" w:sz="4" w:space="0" w:color="auto"/>
            </w:tcBorders>
          </w:tcPr>
          <w:p w:rsidR="008A4344" w:rsidRPr="009754C9" w:rsidRDefault="00A22DF4" w:rsidP="008A4344">
            <w:pPr>
              <w:widowControl w:val="0"/>
              <w:autoSpaceDE w:val="0"/>
              <w:autoSpaceDN w:val="0"/>
              <w:adjustRightInd w:val="0"/>
              <w:spacing w:after="0" w:line="240" w:lineRule="auto"/>
              <w:rPr>
                <w:rFonts w:ascii="Times New Roman" w:eastAsia="Times New Roman" w:hAnsi="Times New Roman" w:cs="Times New Roman"/>
                <w:b/>
                <w:bCs/>
                <w:sz w:val="28"/>
                <w:szCs w:val="28"/>
                <w:lang w:val="en-US"/>
              </w:rPr>
            </w:pPr>
            <w:r w:rsidRPr="009754C9">
              <w:rPr>
                <w:rFonts w:ascii="Times New Roman" w:eastAsia="Times New Roman" w:hAnsi="Times New Roman" w:cs="Times New Roman"/>
                <w:b/>
                <w:bCs/>
                <w:sz w:val="28"/>
                <w:szCs w:val="28"/>
                <w:lang w:val="en-US"/>
              </w:rPr>
              <w:t xml:space="preserve">Future </w:t>
            </w:r>
            <w:r w:rsidR="00E87E25" w:rsidRPr="009754C9">
              <w:rPr>
                <w:rFonts w:ascii="Times New Roman" w:eastAsia="Times New Roman" w:hAnsi="Times New Roman" w:cs="Times New Roman"/>
                <w:b/>
                <w:bCs/>
                <w:sz w:val="28"/>
                <w:szCs w:val="28"/>
                <w:lang w:val="en-US"/>
              </w:rPr>
              <w:t>Continuous</w:t>
            </w:r>
            <w:r w:rsidRPr="009754C9">
              <w:rPr>
                <w:rFonts w:ascii="Times New Roman" w:eastAsia="Times New Roman" w:hAnsi="Times New Roman" w:cs="Times New Roman"/>
                <w:b/>
                <w:bCs/>
                <w:sz w:val="28"/>
                <w:szCs w:val="28"/>
                <w:lang w:val="en-US"/>
              </w:rPr>
              <w:t xml:space="preserve"> (Continuous)</w:t>
            </w:r>
          </w:p>
          <w:p w:rsidR="00A22DF4" w:rsidRPr="009754C9" w:rsidRDefault="00A22DF4" w:rsidP="008A4344">
            <w:pPr>
              <w:widowControl w:val="0"/>
              <w:autoSpaceDE w:val="0"/>
              <w:autoSpaceDN w:val="0"/>
              <w:adjustRightInd w:val="0"/>
              <w:spacing w:after="0" w:line="240" w:lineRule="auto"/>
              <w:rPr>
                <w:rFonts w:ascii="Times New Roman" w:eastAsia="Times New Roman" w:hAnsi="Times New Roman" w:cs="Times New Roman"/>
                <w:b/>
                <w:bCs/>
                <w:sz w:val="28"/>
                <w:szCs w:val="28"/>
                <w:lang w:val="en-US"/>
              </w:rPr>
            </w:pPr>
            <w:r w:rsidRPr="009754C9">
              <w:rPr>
                <w:rFonts w:ascii="Times New Roman" w:eastAsia="Times New Roman" w:hAnsi="Times New Roman" w:cs="Times New Roman"/>
                <w:b/>
                <w:bCs/>
                <w:i/>
                <w:sz w:val="28"/>
                <w:szCs w:val="28"/>
                <w:lang w:val="en-US"/>
              </w:rPr>
              <w:t>shall, will + be + V-ing</w:t>
            </w:r>
          </w:p>
        </w:tc>
        <w:tc>
          <w:tcPr>
            <w:tcW w:w="5387" w:type="dxa"/>
            <w:tcBorders>
              <w:top w:val="single" w:sz="4" w:space="0" w:color="auto"/>
              <w:left w:val="single" w:sz="4" w:space="0" w:color="auto"/>
              <w:bottom w:val="single" w:sz="4" w:space="0" w:color="auto"/>
              <w:right w:val="single" w:sz="4" w:space="0" w:color="auto"/>
            </w:tcBorders>
          </w:tcPr>
          <w:p w:rsidR="008A4344" w:rsidRPr="009754C9" w:rsidRDefault="00A22DF4" w:rsidP="008A4344">
            <w:pPr>
              <w:widowControl w:val="0"/>
              <w:autoSpaceDE w:val="0"/>
              <w:autoSpaceDN w:val="0"/>
              <w:adjustRightInd w:val="0"/>
              <w:spacing w:after="0" w:line="240" w:lineRule="auto"/>
              <w:rPr>
                <w:rFonts w:ascii="Times New Roman" w:eastAsia="Times New Roman" w:hAnsi="Times New Roman" w:cs="Times New Roman"/>
                <w:b/>
                <w:bCs/>
                <w:sz w:val="28"/>
                <w:szCs w:val="28"/>
                <w:lang w:val="en-US"/>
              </w:rPr>
            </w:pPr>
            <w:r w:rsidRPr="009754C9">
              <w:rPr>
                <w:rFonts w:ascii="Times New Roman" w:eastAsia="Times New Roman" w:hAnsi="Times New Roman" w:cs="Times New Roman"/>
                <w:b/>
                <w:bCs/>
                <w:sz w:val="28"/>
                <w:szCs w:val="28"/>
                <w:lang w:val="en-US"/>
              </w:rPr>
              <w:t>Future-in-the-Past</w:t>
            </w:r>
          </w:p>
          <w:p w:rsidR="00A22DF4" w:rsidRPr="009754C9" w:rsidRDefault="00A22DF4" w:rsidP="008A4344">
            <w:pPr>
              <w:widowControl w:val="0"/>
              <w:autoSpaceDE w:val="0"/>
              <w:autoSpaceDN w:val="0"/>
              <w:adjustRightInd w:val="0"/>
              <w:spacing w:after="0" w:line="240" w:lineRule="auto"/>
              <w:rPr>
                <w:rFonts w:ascii="Times New Roman" w:eastAsia="Times New Roman" w:hAnsi="Times New Roman" w:cs="Times New Roman"/>
                <w:b/>
                <w:bCs/>
                <w:sz w:val="28"/>
                <w:szCs w:val="28"/>
                <w:lang w:val="en-US"/>
              </w:rPr>
            </w:pPr>
            <w:r w:rsidRPr="009754C9">
              <w:rPr>
                <w:rFonts w:ascii="Times New Roman" w:eastAsia="Times New Roman" w:hAnsi="Times New Roman" w:cs="Times New Roman"/>
                <w:b/>
                <w:bCs/>
                <w:i/>
                <w:sz w:val="28"/>
                <w:szCs w:val="28"/>
                <w:lang w:val="en-US"/>
              </w:rPr>
              <w:t>would be + V-ing</w:t>
            </w:r>
          </w:p>
        </w:tc>
      </w:tr>
      <w:tr w:rsidR="00A22DF4" w:rsidRPr="009754C9" w:rsidTr="008A4344">
        <w:tc>
          <w:tcPr>
            <w:tcW w:w="5103" w:type="dxa"/>
            <w:tcBorders>
              <w:top w:val="single" w:sz="4" w:space="0" w:color="auto"/>
              <w:left w:val="single" w:sz="4" w:space="0" w:color="auto"/>
              <w:bottom w:val="single" w:sz="4" w:space="0" w:color="auto"/>
              <w:right w:val="single" w:sz="4" w:space="0" w:color="auto"/>
            </w:tcBorders>
          </w:tcPr>
          <w:p w:rsidR="008A4344" w:rsidRPr="009754C9" w:rsidRDefault="008A4344" w:rsidP="008A4344">
            <w:pPr>
              <w:widowControl w:val="0"/>
              <w:autoSpaceDE w:val="0"/>
              <w:autoSpaceDN w:val="0"/>
              <w:adjustRightInd w:val="0"/>
              <w:spacing w:after="0" w:line="240" w:lineRule="auto"/>
              <w:rPr>
                <w:rFonts w:ascii="Times New Roman" w:eastAsia="Times New Roman" w:hAnsi="Times New Roman" w:cs="Times New Roman"/>
                <w:b/>
                <w:bCs/>
                <w:sz w:val="28"/>
                <w:szCs w:val="28"/>
                <w:lang w:val="en-US"/>
              </w:rPr>
            </w:pPr>
            <w:r w:rsidRPr="009754C9">
              <w:rPr>
                <w:rFonts w:ascii="Times New Roman" w:eastAsia="Times New Roman" w:hAnsi="Times New Roman" w:cs="Times New Roman"/>
                <w:b/>
                <w:bCs/>
                <w:sz w:val="28"/>
                <w:szCs w:val="28"/>
                <w:lang w:val="en-US"/>
              </w:rPr>
              <w:t xml:space="preserve">Future </w:t>
            </w:r>
            <w:r w:rsidR="00A22DF4" w:rsidRPr="009754C9">
              <w:rPr>
                <w:rFonts w:ascii="Times New Roman" w:eastAsia="Times New Roman" w:hAnsi="Times New Roman" w:cs="Times New Roman"/>
                <w:b/>
                <w:bCs/>
                <w:sz w:val="28"/>
                <w:szCs w:val="28"/>
                <w:lang w:val="en-US"/>
              </w:rPr>
              <w:t>Perfect</w:t>
            </w:r>
          </w:p>
          <w:p w:rsidR="00A22DF4" w:rsidRPr="009754C9" w:rsidRDefault="00A22DF4" w:rsidP="008A4344">
            <w:pPr>
              <w:widowControl w:val="0"/>
              <w:autoSpaceDE w:val="0"/>
              <w:autoSpaceDN w:val="0"/>
              <w:adjustRightInd w:val="0"/>
              <w:spacing w:after="0" w:line="240" w:lineRule="auto"/>
              <w:rPr>
                <w:rFonts w:ascii="Times New Roman" w:eastAsia="Times New Roman" w:hAnsi="Times New Roman" w:cs="Times New Roman"/>
                <w:b/>
                <w:bCs/>
                <w:sz w:val="28"/>
                <w:szCs w:val="28"/>
                <w:lang w:val="en-US"/>
              </w:rPr>
            </w:pPr>
            <w:r w:rsidRPr="009754C9">
              <w:rPr>
                <w:rFonts w:ascii="Times New Roman" w:eastAsia="Times New Roman" w:hAnsi="Times New Roman" w:cs="Times New Roman"/>
                <w:b/>
                <w:bCs/>
                <w:i/>
                <w:sz w:val="28"/>
                <w:szCs w:val="28"/>
                <w:lang w:val="en-US"/>
              </w:rPr>
              <w:t>shall, will+have+V-3, V-ed</w:t>
            </w:r>
          </w:p>
        </w:tc>
        <w:tc>
          <w:tcPr>
            <w:tcW w:w="5387" w:type="dxa"/>
            <w:tcBorders>
              <w:top w:val="single" w:sz="4" w:space="0" w:color="auto"/>
              <w:left w:val="single" w:sz="4" w:space="0" w:color="auto"/>
              <w:bottom w:val="single" w:sz="4" w:space="0" w:color="auto"/>
              <w:right w:val="single" w:sz="4" w:space="0" w:color="auto"/>
            </w:tcBorders>
          </w:tcPr>
          <w:p w:rsidR="008A4344" w:rsidRPr="009754C9" w:rsidRDefault="00A22DF4" w:rsidP="008A4344">
            <w:pPr>
              <w:widowControl w:val="0"/>
              <w:autoSpaceDE w:val="0"/>
              <w:autoSpaceDN w:val="0"/>
              <w:adjustRightInd w:val="0"/>
              <w:spacing w:after="0" w:line="240" w:lineRule="auto"/>
              <w:rPr>
                <w:rFonts w:ascii="Times New Roman" w:eastAsia="Times New Roman" w:hAnsi="Times New Roman" w:cs="Times New Roman"/>
                <w:b/>
                <w:bCs/>
                <w:sz w:val="28"/>
                <w:szCs w:val="28"/>
                <w:lang w:val="en-US"/>
              </w:rPr>
            </w:pPr>
            <w:r w:rsidRPr="009754C9">
              <w:rPr>
                <w:rFonts w:ascii="Times New Roman" w:eastAsia="Times New Roman" w:hAnsi="Times New Roman" w:cs="Times New Roman"/>
                <w:b/>
                <w:bCs/>
                <w:sz w:val="28"/>
                <w:szCs w:val="28"/>
                <w:lang w:val="en-US"/>
              </w:rPr>
              <w:t>Future-in-the-Past</w:t>
            </w:r>
          </w:p>
          <w:p w:rsidR="00A22DF4" w:rsidRPr="009754C9" w:rsidRDefault="00A22DF4" w:rsidP="008A4344">
            <w:pPr>
              <w:widowControl w:val="0"/>
              <w:autoSpaceDE w:val="0"/>
              <w:autoSpaceDN w:val="0"/>
              <w:adjustRightInd w:val="0"/>
              <w:spacing w:after="0" w:line="240" w:lineRule="auto"/>
              <w:rPr>
                <w:rFonts w:ascii="Times New Roman" w:eastAsia="Times New Roman" w:hAnsi="Times New Roman" w:cs="Times New Roman"/>
                <w:b/>
                <w:bCs/>
                <w:sz w:val="28"/>
                <w:szCs w:val="28"/>
                <w:lang w:val="en-US"/>
              </w:rPr>
            </w:pPr>
            <w:r w:rsidRPr="009754C9">
              <w:rPr>
                <w:rFonts w:ascii="Times New Roman" w:eastAsia="Times New Roman" w:hAnsi="Times New Roman" w:cs="Times New Roman"/>
                <w:b/>
                <w:bCs/>
                <w:i/>
                <w:sz w:val="28"/>
                <w:szCs w:val="28"/>
                <w:lang w:val="en-US"/>
              </w:rPr>
              <w:t>would+have+V-3,V-ed</w:t>
            </w:r>
          </w:p>
        </w:tc>
      </w:tr>
      <w:tr w:rsidR="00A22DF4" w:rsidRPr="009754C9" w:rsidTr="008A4344">
        <w:tc>
          <w:tcPr>
            <w:tcW w:w="5103" w:type="dxa"/>
            <w:tcBorders>
              <w:top w:val="single" w:sz="4" w:space="0" w:color="auto"/>
              <w:left w:val="single" w:sz="4" w:space="0" w:color="auto"/>
              <w:bottom w:val="single" w:sz="4" w:space="0" w:color="auto"/>
              <w:right w:val="single" w:sz="4" w:space="0" w:color="auto"/>
            </w:tcBorders>
          </w:tcPr>
          <w:p w:rsidR="00A22DF4" w:rsidRPr="009754C9" w:rsidRDefault="00A22DF4" w:rsidP="008A4344">
            <w:pPr>
              <w:widowControl w:val="0"/>
              <w:autoSpaceDE w:val="0"/>
              <w:autoSpaceDN w:val="0"/>
              <w:adjustRightInd w:val="0"/>
              <w:spacing w:after="0" w:line="240" w:lineRule="auto"/>
              <w:rPr>
                <w:rFonts w:ascii="Times New Roman" w:eastAsia="Times New Roman" w:hAnsi="Times New Roman" w:cs="Times New Roman"/>
                <w:b/>
                <w:bCs/>
                <w:sz w:val="28"/>
                <w:szCs w:val="28"/>
                <w:lang w:val="en-US"/>
              </w:rPr>
            </w:pPr>
            <w:r w:rsidRPr="009754C9">
              <w:rPr>
                <w:rFonts w:ascii="Times New Roman" w:eastAsia="Times New Roman" w:hAnsi="Times New Roman" w:cs="Times New Roman"/>
                <w:b/>
                <w:bCs/>
                <w:sz w:val="28"/>
                <w:szCs w:val="28"/>
                <w:lang w:val="en-US"/>
              </w:rPr>
              <w:t xml:space="preserve">Future Perfect </w:t>
            </w:r>
            <w:r w:rsidR="00E87E25" w:rsidRPr="009754C9">
              <w:rPr>
                <w:rFonts w:ascii="Times New Roman" w:eastAsia="Times New Roman" w:hAnsi="Times New Roman" w:cs="Times New Roman"/>
                <w:b/>
                <w:bCs/>
                <w:sz w:val="28"/>
                <w:szCs w:val="28"/>
                <w:lang w:val="en-US"/>
              </w:rPr>
              <w:t>Continuous</w:t>
            </w:r>
            <w:r w:rsidRPr="009754C9">
              <w:rPr>
                <w:rFonts w:ascii="Times New Roman" w:eastAsia="Times New Roman" w:hAnsi="Times New Roman" w:cs="Times New Roman"/>
                <w:b/>
                <w:bCs/>
                <w:sz w:val="28"/>
                <w:szCs w:val="28"/>
                <w:lang w:val="en-US"/>
              </w:rPr>
              <w:t xml:space="preserve">  (Continuous) </w:t>
            </w:r>
          </w:p>
          <w:p w:rsidR="00A22DF4" w:rsidRPr="009754C9" w:rsidRDefault="00A22DF4" w:rsidP="008A4344">
            <w:pPr>
              <w:widowControl w:val="0"/>
              <w:autoSpaceDE w:val="0"/>
              <w:autoSpaceDN w:val="0"/>
              <w:adjustRightInd w:val="0"/>
              <w:spacing w:after="0" w:line="240" w:lineRule="auto"/>
              <w:rPr>
                <w:rFonts w:ascii="Times New Roman" w:eastAsia="Times New Roman" w:hAnsi="Times New Roman" w:cs="Times New Roman"/>
                <w:b/>
                <w:bCs/>
                <w:i/>
                <w:sz w:val="28"/>
                <w:szCs w:val="28"/>
                <w:lang w:val="en-US"/>
              </w:rPr>
            </w:pPr>
            <w:r w:rsidRPr="009754C9">
              <w:rPr>
                <w:rFonts w:ascii="Times New Roman" w:eastAsia="Times New Roman" w:hAnsi="Times New Roman" w:cs="Times New Roman"/>
                <w:b/>
                <w:bCs/>
                <w:i/>
                <w:sz w:val="28"/>
                <w:szCs w:val="28"/>
                <w:lang w:val="en-US"/>
              </w:rPr>
              <w:t>shall, will + have + been + V-ing</w:t>
            </w:r>
          </w:p>
        </w:tc>
        <w:tc>
          <w:tcPr>
            <w:tcW w:w="5387" w:type="dxa"/>
            <w:tcBorders>
              <w:top w:val="single" w:sz="4" w:space="0" w:color="auto"/>
              <w:left w:val="single" w:sz="4" w:space="0" w:color="auto"/>
              <w:bottom w:val="single" w:sz="4" w:space="0" w:color="auto"/>
              <w:right w:val="single" w:sz="4" w:space="0" w:color="auto"/>
            </w:tcBorders>
          </w:tcPr>
          <w:p w:rsidR="00A22DF4" w:rsidRPr="009754C9" w:rsidRDefault="00A22DF4" w:rsidP="008A4344">
            <w:pPr>
              <w:widowControl w:val="0"/>
              <w:autoSpaceDE w:val="0"/>
              <w:autoSpaceDN w:val="0"/>
              <w:adjustRightInd w:val="0"/>
              <w:spacing w:after="0" w:line="240" w:lineRule="auto"/>
              <w:rPr>
                <w:rFonts w:ascii="Times New Roman" w:eastAsia="Times New Roman" w:hAnsi="Times New Roman" w:cs="Times New Roman"/>
                <w:b/>
                <w:bCs/>
                <w:i/>
                <w:sz w:val="28"/>
                <w:szCs w:val="28"/>
                <w:lang w:val="en-US"/>
              </w:rPr>
            </w:pPr>
            <w:r w:rsidRPr="009754C9">
              <w:rPr>
                <w:rFonts w:ascii="Times New Roman" w:eastAsia="Times New Roman" w:hAnsi="Times New Roman" w:cs="Times New Roman"/>
                <w:b/>
                <w:bCs/>
                <w:sz w:val="28"/>
                <w:szCs w:val="28"/>
                <w:lang w:val="en-US"/>
              </w:rPr>
              <w:t xml:space="preserve">Future-in-the-Past </w:t>
            </w:r>
          </w:p>
          <w:p w:rsidR="00A22DF4" w:rsidRPr="009754C9" w:rsidRDefault="00A22DF4" w:rsidP="008A4344">
            <w:pPr>
              <w:widowControl w:val="0"/>
              <w:autoSpaceDE w:val="0"/>
              <w:autoSpaceDN w:val="0"/>
              <w:adjustRightInd w:val="0"/>
              <w:spacing w:after="0" w:line="240" w:lineRule="auto"/>
              <w:rPr>
                <w:rFonts w:ascii="Times New Roman" w:eastAsia="Times New Roman" w:hAnsi="Times New Roman" w:cs="Times New Roman"/>
                <w:b/>
                <w:bCs/>
                <w:i/>
                <w:sz w:val="28"/>
                <w:szCs w:val="28"/>
                <w:lang w:val="en-US"/>
              </w:rPr>
            </w:pPr>
            <w:r w:rsidRPr="009754C9">
              <w:rPr>
                <w:rFonts w:ascii="Times New Roman" w:eastAsia="Times New Roman" w:hAnsi="Times New Roman" w:cs="Times New Roman"/>
                <w:b/>
                <w:bCs/>
                <w:i/>
                <w:sz w:val="28"/>
                <w:szCs w:val="28"/>
                <w:lang w:val="en-US"/>
              </w:rPr>
              <w:t>Would + have + been + V-ing</w:t>
            </w:r>
          </w:p>
        </w:tc>
      </w:tr>
    </w:tbl>
    <w:p w:rsidR="002200CA" w:rsidRPr="009754C9" w:rsidRDefault="002200CA" w:rsidP="008B7068">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val="en-US"/>
        </w:rPr>
      </w:pPr>
    </w:p>
    <w:p w:rsidR="00A22DF4" w:rsidRPr="009754C9" w:rsidRDefault="00A22DF4" w:rsidP="008B7068">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9754C9">
        <w:rPr>
          <w:rFonts w:ascii="Times New Roman" w:eastAsia="Times New Roman" w:hAnsi="Times New Roman" w:cs="Times New Roman"/>
          <w:bCs/>
          <w:sz w:val="28"/>
          <w:szCs w:val="28"/>
        </w:rPr>
        <w:t>При п</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р</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в</w:t>
      </w:r>
      <w:r w:rsidR="004956DF">
        <w:rPr>
          <w:rFonts w:ascii="Times New Roman" w:eastAsia="Times New Roman" w:hAnsi="Times New Roman" w:cs="Times New Roman"/>
          <w:bCs/>
          <w:sz w:val="28"/>
          <w:szCs w:val="28"/>
        </w:rPr>
        <w:t>o</w:t>
      </w:r>
      <w:r w:rsidRPr="009754C9">
        <w:rPr>
          <w:rFonts w:ascii="Times New Roman" w:eastAsia="Times New Roman" w:hAnsi="Times New Roman" w:cs="Times New Roman"/>
          <w:bCs/>
          <w:sz w:val="28"/>
          <w:szCs w:val="28"/>
        </w:rPr>
        <w:t>д</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 xml:space="preserve"> прям</w:t>
      </w:r>
      <w:r w:rsidR="004956DF">
        <w:rPr>
          <w:rFonts w:ascii="Times New Roman" w:eastAsia="Times New Roman" w:hAnsi="Times New Roman" w:cs="Times New Roman"/>
          <w:bCs/>
          <w:sz w:val="28"/>
          <w:szCs w:val="28"/>
        </w:rPr>
        <w:t>o</w:t>
      </w:r>
      <w:r w:rsidRPr="009754C9">
        <w:rPr>
          <w:rFonts w:ascii="Times New Roman" w:eastAsia="Times New Roman" w:hAnsi="Times New Roman" w:cs="Times New Roman"/>
          <w:bCs/>
          <w:sz w:val="28"/>
          <w:szCs w:val="28"/>
        </w:rPr>
        <w:t>й р</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чи в к</w:t>
      </w:r>
      <w:r w:rsidR="004956DF">
        <w:rPr>
          <w:rFonts w:ascii="Times New Roman" w:eastAsia="Times New Roman" w:hAnsi="Times New Roman" w:cs="Times New Roman"/>
          <w:bCs/>
          <w:sz w:val="28"/>
          <w:szCs w:val="28"/>
        </w:rPr>
        <w:t>oc</w:t>
      </w:r>
      <w:r w:rsidRPr="009754C9">
        <w:rPr>
          <w:rFonts w:ascii="Times New Roman" w:eastAsia="Times New Roman" w:hAnsi="Times New Roman" w:cs="Times New Roman"/>
          <w:bCs/>
          <w:sz w:val="28"/>
          <w:szCs w:val="28"/>
        </w:rPr>
        <w:t>в</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 xml:space="preserve">нную </w:t>
      </w:r>
      <w:r w:rsidR="004956DF">
        <w:rPr>
          <w:rFonts w:ascii="Times New Roman" w:eastAsia="Times New Roman" w:hAnsi="Times New Roman" w:cs="Times New Roman"/>
          <w:bCs/>
          <w:sz w:val="28"/>
          <w:szCs w:val="28"/>
        </w:rPr>
        <w:t>o</w:t>
      </w:r>
      <w:r w:rsidRPr="009754C9">
        <w:rPr>
          <w:rFonts w:ascii="Times New Roman" w:eastAsia="Times New Roman" w:hAnsi="Times New Roman" w:cs="Times New Roman"/>
          <w:bCs/>
          <w:sz w:val="28"/>
          <w:szCs w:val="28"/>
        </w:rPr>
        <w:t>дн</w:t>
      </w:r>
      <w:r w:rsidR="004956DF">
        <w:rPr>
          <w:rFonts w:ascii="Times New Roman" w:eastAsia="Times New Roman" w:hAnsi="Times New Roman" w:cs="Times New Roman"/>
          <w:bCs/>
          <w:sz w:val="28"/>
          <w:szCs w:val="28"/>
        </w:rPr>
        <w:t>o</w:t>
      </w:r>
      <w:r w:rsidRPr="009754C9">
        <w:rPr>
          <w:rFonts w:ascii="Times New Roman" w:eastAsia="Times New Roman" w:hAnsi="Times New Roman" w:cs="Times New Roman"/>
          <w:bCs/>
          <w:sz w:val="28"/>
          <w:szCs w:val="28"/>
        </w:rPr>
        <w:t>вр</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м</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нн</w:t>
      </w:r>
      <w:r w:rsidR="004956DF">
        <w:rPr>
          <w:rFonts w:ascii="Times New Roman" w:eastAsia="Times New Roman" w:hAnsi="Times New Roman" w:cs="Times New Roman"/>
          <w:bCs/>
          <w:sz w:val="28"/>
          <w:szCs w:val="28"/>
        </w:rPr>
        <w:t>o</w:t>
      </w:r>
      <w:r w:rsidRPr="009754C9">
        <w:rPr>
          <w:rFonts w:ascii="Times New Roman" w:eastAsia="Times New Roman" w:hAnsi="Times New Roman" w:cs="Times New Roman"/>
          <w:bCs/>
          <w:sz w:val="28"/>
          <w:szCs w:val="28"/>
        </w:rPr>
        <w:t xml:space="preserve"> </w:t>
      </w:r>
      <w:r w:rsidR="004956DF">
        <w:rPr>
          <w:rFonts w:ascii="Times New Roman" w:eastAsia="Times New Roman" w:hAnsi="Times New Roman" w:cs="Times New Roman"/>
          <w:bCs/>
          <w:sz w:val="28"/>
          <w:szCs w:val="28"/>
        </w:rPr>
        <w:t>c</w:t>
      </w:r>
      <w:r w:rsidRPr="009754C9">
        <w:rPr>
          <w:rFonts w:ascii="Times New Roman" w:eastAsia="Times New Roman" w:hAnsi="Times New Roman" w:cs="Times New Roman"/>
          <w:bCs/>
          <w:sz w:val="28"/>
          <w:szCs w:val="28"/>
        </w:rPr>
        <w:t xml:space="preserve"> вр</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м</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 xml:space="preserve">нным </w:t>
      </w:r>
      <w:r w:rsidR="004956DF">
        <w:rPr>
          <w:rFonts w:ascii="Times New Roman" w:eastAsia="Times New Roman" w:hAnsi="Times New Roman" w:cs="Times New Roman"/>
          <w:bCs/>
          <w:sz w:val="28"/>
          <w:szCs w:val="28"/>
        </w:rPr>
        <w:t>c</w:t>
      </w:r>
      <w:r w:rsidRPr="009754C9">
        <w:rPr>
          <w:rFonts w:ascii="Times New Roman" w:eastAsia="Times New Roman" w:hAnsi="Times New Roman" w:cs="Times New Roman"/>
          <w:bCs/>
          <w:sz w:val="28"/>
          <w:szCs w:val="28"/>
        </w:rPr>
        <w:t>двиг</w:t>
      </w:r>
      <w:r w:rsidR="004956DF">
        <w:rPr>
          <w:rFonts w:ascii="Times New Roman" w:eastAsia="Times New Roman" w:hAnsi="Times New Roman" w:cs="Times New Roman"/>
          <w:bCs/>
          <w:sz w:val="28"/>
          <w:szCs w:val="28"/>
        </w:rPr>
        <w:t>o</w:t>
      </w:r>
      <w:r w:rsidRPr="009754C9">
        <w:rPr>
          <w:rFonts w:ascii="Times New Roman" w:eastAsia="Times New Roman" w:hAnsi="Times New Roman" w:cs="Times New Roman"/>
          <w:bCs/>
          <w:sz w:val="28"/>
          <w:szCs w:val="28"/>
        </w:rPr>
        <w:t>м м</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няют</w:t>
      </w:r>
      <w:r w:rsidR="004956DF">
        <w:rPr>
          <w:rFonts w:ascii="Times New Roman" w:eastAsia="Times New Roman" w:hAnsi="Times New Roman" w:cs="Times New Roman"/>
          <w:bCs/>
          <w:sz w:val="28"/>
          <w:szCs w:val="28"/>
        </w:rPr>
        <w:t>c</w:t>
      </w:r>
      <w:r w:rsidRPr="009754C9">
        <w:rPr>
          <w:rFonts w:ascii="Times New Roman" w:eastAsia="Times New Roman" w:hAnsi="Times New Roman" w:cs="Times New Roman"/>
          <w:bCs/>
          <w:sz w:val="28"/>
          <w:szCs w:val="28"/>
        </w:rPr>
        <w:t>я н</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к</w:t>
      </w:r>
      <w:r w:rsidR="004956DF">
        <w:rPr>
          <w:rFonts w:ascii="Times New Roman" w:eastAsia="Times New Roman" w:hAnsi="Times New Roman" w:cs="Times New Roman"/>
          <w:bCs/>
          <w:sz w:val="28"/>
          <w:szCs w:val="28"/>
        </w:rPr>
        <w:t>o</w:t>
      </w:r>
      <w:r w:rsidRPr="009754C9">
        <w:rPr>
          <w:rFonts w:ascii="Times New Roman" w:eastAsia="Times New Roman" w:hAnsi="Times New Roman" w:cs="Times New Roman"/>
          <w:bCs/>
          <w:sz w:val="28"/>
          <w:szCs w:val="28"/>
        </w:rPr>
        <w:t>т</w:t>
      </w:r>
      <w:r w:rsidR="004956DF">
        <w:rPr>
          <w:rFonts w:ascii="Times New Roman" w:eastAsia="Times New Roman" w:hAnsi="Times New Roman" w:cs="Times New Roman"/>
          <w:bCs/>
          <w:sz w:val="28"/>
          <w:szCs w:val="28"/>
        </w:rPr>
        <w:t>o</w:t>
      </w:r>
      <w:r w:rsidRPr="009754C9">
        <w:rPr>
          <w:rFonts w:ascii="Times New Roman" w:eastAsia="Times New Roman" w:hAnsi="Times New Roman" w:cs="Times New Roman"/>
          <w:bCs/>
          <w:sz w:val="28"/>
          <w:szCs w:val="28"/>
        </w:rPr>
        <w:t>ры</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 xml:space="preserve"> указат</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льны</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 xml:space="preserve"> м</w:t>
      </w:r>
      <w:r w:rsidR="00426357">
        <w:rPr>
          <w:rFonts w:ascii="Times New Roman" w:eastAsia="Times New Roman" w:hAnsi="Times New Roman" w:cs="Times New Roman"/>
          <w:bCs/>
          <w:sz w:val="28"/>
          <w:szCs w:val="28"/>
        </w:rPr>
        <w:t>e</w:t>
      </w:r>
      <w:r w:rsidR="004956DF">
        <w:rPr>
          <w:rFonts w:ascii="Times New Roman" w:eastAsia="Times New Roman" w:hAnsi="Times New Roman" w:cs="Times New Roman"/>
          <w:bCs/>
          <w:sz w:val="28"/>
          <w:szCs w:val="28"/>
        </w:rPr>
        <w:t>c</w:t>
      </w:r>
      <w:r w:rsidRPr="009754C9">
        <w:rPr>
          <w:rFonts w:ascii="Times New Roman" w:eastAsia="Times New Roman" w:hAnsi="Times New Roman" w:cs="Times New Roman"/>
          <w:bCs/>
          <w:sz w:val="28"/>
          <w:szCs w:val="28"/>
        </w:rPr>
        <w:t>т</w:t>
      </w:r>
      <w:r w:rsidR="004956DF">
        <w:rPr>
          <w:rFonts w:ascii="Times New Roman" w:eastAsia="Times New Roman" w:hAnsi="Times New Roman" w:cs="Times New Roman"/>
          <w:bCs/>
          <w:sz w:val="28"/>
          <w:szCs w:val="28"/>
        </w:rPr>
        <w:t>o</w:t>
      </w:r>
      <w:r w:rsidRPr="009754C9">
        <w:rPr>
          <w:rFonts w:ascii="Times New Roman" w:eastAsia="Times New Roman" w:hAnsi="Times New Roman" w:cs="Times New Roman"/>
          <w:bCs/>
          <w:sz w:val="28"/>
          <w:szCs w:val="28"/>
        </w:rPr>
        <w:t>им</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 xml:space="preserve">ния, </w:t>
      </w:r>
      <w:r w:rsidR="004956DF">
        <w:rPr>
          <w:rFonts w:ascii="Times New Roman" w:eastAsia="Times New Roman" w:hAnsi="Times New Roman" w:cs="Times New Roman"/>
          <w:bCs/>
          <w:sz w:val="28"/>
          <w:szCs w:val="28"/>
        </w:rPr>
        <w:t>o</w:t>
      </w:r>
      <w:r w:rsidRPr="009754C9">
        <w:rPr>
          <w:rFonts w:ascii="Times New Roman" w:eastAsia="Times New Roman" w:hAnsi="Times New Roman" w:cs="Times New Roman"/>
          <w:bCs/>
          <w:sz w:val="28"/>
          <w:szCs w:val="28"/>
        </w:rPr>
        <w:t>б</w:t>
      </w:r>
      <w:r w:rsidR="004956DF">
        <w:rPr>
          <w:rFonts w:ascii="Times New Roman" w:eastAsia="Times New Roman" w:hAnsi="Times New Roman" w:cs="Times New Roman"/>
          <w:bCs/>
          <w:sz w:val="28"/>
          <w:szCs w:val="28"/>
        </w:rPr>
        <w:t>c</w:t>
      </w:r>
      <w:r w:rsidRPr="009754C9">
        <w:rPr>
          <w:rFonts w:ascii="Times New Roman" w:eastAsia="Times New Roman" w:hAnsi="Times New Roman" w:cs="Times New Roman"/>
          <w:bCs/>
          <w:sz w:val="28"/>
          <w:szCs w:val="28"/>
        </w:rPr>
        <w:t>т</w:t>
      </w:r>
      <w:r w:rsidR="004956DF">
        <w:rPr>
          <w:rFonts w:ascii="Times New Roman" w:eastAsia="Times New Roman" w:hAnsi="Times New Roman" w:cs="Times New Roman"/>
          <w:bCs/>
          <w:sz w:val="28"/>
          <w:szCs w:val="28"/>
        </w:rPr>
        <w:t>o</w:t>
      </w:r>
      <w:r w:rsidRPr="009754C9">
        <w:rPr>
          <w:rFonts w:ascii="Times New Roman" w:eastAsia="Times New Roman" w:hAnsi="Times New Roman" w:cs="Times New Roman"/>
          <w:bCs/>
          <w:sz w:val="28"/>
          <w:szCs w:val="28"/>
        </w:rPr>
        <w:t>ят</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ль</w:t>
      </w:r>
      <w:r w:rsidR="004956DF">
        <w:rPr>
          <w:rFonts w:ascii="Times New Roman" w:eastAsia="Times New Roman" w:hAnsi="Times New Roman" w:cs="Times New Roman"/>
          <w:bCs/>
          <w:sz w:val="28"/>
          <w:szCs w:val="28"/>
        </w:rPr>
        <w:t>c</w:t>
      </w:r>
      <w:r w:rsidRPr="009754C9">
        <w:rPr>
          <w:rFonts w:ascii="Times New Roman" w:eastAsia="Times New Roman" w:hAnsi="Times New Roman" w:cs="Times New Roman"/>
          <w:bCs/>
          <w:sz w:val="28"/>
          <w:szCs w:val="28"/>
        </w:rPr>
        <w:t>тва вр</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м</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ни, м</w:t>
      </w:r>
      <w:r w:rsidR="00426357">
        <w:rPr>
          <w:rFonts w:ascii="Times New Roman" w:eastAsia="Times New Roman" w:hAnsi="Times New Roman" w:cs="Times New Roman"/>
          <w:bCs/>
          <w:sz w:val="28"/>
          <w:szCs w:val="28"/>
        </w:rPr>
        <w:t>e</w:t>
      </w:r>
      <w:r w:rsidR="004956DF">
        <w:rPr>
          <w:rFonts w:ascii="Times New Roman" w:eastAsia="Times New Roman" w:hAnsi="Times New Roman" w:cs="Times New Roman"/>
          <w:bCs/>
          <w:sz w:val="28"/>
          <w:szCs w:val="28"/>
        </w:rPr>
        <w:t>c</w:t>
      </w:r>
      <w:r w:rsidRPr="009754C9">
        <w:rPr>
          <w:rFonts w:ascii="Times New Roman" w:eastAsia="Times New Roman" w:hAnsi="Times New Roman" w:cs="Times New Roman"/>
          <w:bCs/>
          <w:sz w:val="28"/>
          <w:szCs w:val="28"/>
        </w:rPr>
        <w:t>та, нар</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чия и други</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 xml:space="preserve"> </w:t>
      </w:r>
      <w:r w:rsidR="004956DF">
        <w:rPr>
          <w:rFonts w:ascii="Times New Roman" w:eastAsia="Times New Roman" w:hAnsi="Times New Roman" w:cs="Times New Roman"/>
          <w:bCs/>
          <w:sz w:val="28"/>
          <w:szCs w:val="28"/>
        </w:rPr>
        <w:t>c</w:t>
      </w:r>
      <w:r w:rsidRPr="009754C9">
        <w:rPr>
          <w:rFonts w:ascii="Times New Roman" w:eastAsia="Times New Roman" w:hAnsi="Times New Roman" w:cs="Times New Roman"/>
          <w:bCs/>
          <w:sz w:val="28"/>
          <w:szCs w:val="28"/>
        </w:rPr>
        <w:t>л</w:t>
      </w:r>
      <w:r w:rsidR="004956DF">
        <w:rPr>
          <w:rFonts w:ascii="Times New Roman" w:eastAsia="Times New Roman" w:hAnsi="Times New Roman" w:cs="Times New Roman"/>
          <w:bCs/>
          <w:sz w:val="28"/>
          <w:szCs w:val="28"/>
        </w:rPr>
        <w:t>o</w:t>
      </w:r>
      <w:r w:rsidRPr="009754C9">
        <w:rPr>
          <w:rFonts w:ascii="Times New Roman" w:eastAsia="Times New Roman" w:hAnsi="Times New Roman" w:cs="Times New Roman"/>
          <w:bCs/>
          <w:sz w:val="28"/>
          <w:szCs w:val="28"/>
        </w:rPr>
        <w:t xml:space="preserve">ва, </w:t>
      </w:r>
      <w:r w:rsidR="004956DF">
        <w:rPr>
          <w:rFonts w:ascii="Times New Roman" w:eastAsia="Times New Roman" w:hAnsi="Times New Roman" w:cs="Times New Roman"/>
          <w:bCs/>
          <w:sz w:val="28"/>
          <w:szCs w:val="28"/>
        </w:rPr>
        <w:t>o</w:t>
      </w:r>
      <w:r w:rsidRPr="009754C9">
        <w:rPr>
          <w:rFonts w:ascii="Times New Roman" w:eastAsia="Times New Roman" w:hAnsi="Times New Roman" w:cs="Times New Roman"/>
          <w:bCs/>
          <w:sz w:val="28"/>
          <w:szCs w:val="28"/>
        </w:rPr>
        <w:t>б</w:t>
      </w:r>
      <w:r w:rsidR="004956DF">
        <w:rPr>
          <w:rFonts w:ascii="Times New Roman" w:eastAsia="Times New Roman" w:hAnsi="Times New Roman" w:cs="Times New Roman"/>
          <w:bCs/>
          <w:sz w:val="28"/>
          <w:szCs w:val="28"/>
        </w:rPr>
        <w:t>o</w:t>
      </w:r>
      <w:r w:rsidRPr="009754C9">
        <w:rPr>
          <w:rFonts w:ascii="Times New Roman" w:eastAsia="Times New Roman" w:hAnsi="Times New Roman" w:cs="Times New Roman"/>
          <w:bCs/>
          <w:sz w:val="28"/>
          <w:szCs w:val="28"/>
        </w:rPr>
        <w:t>значающи</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 xml:space="preserve"> вр</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мя д</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й</w:t>
      </w:r>
      <w:r w:rsidR="004956DF">
        <w:rPr>
          <w:rFonts w:ascii="Times New Roman" w:eastAsia="Times New Roman" w:hAnsi="Times New Roman" w:cs="Times New Roman"/>
          <w:bCs/>
          <w:sz w:val="28"/>
          <w:szCs w:val="28"/>
        </w:rPr>
        <w:t>c</w:t>
      </w:r>
      <w:r w:rsidRPr="009754C9">
        <w:rPr>
          <w:rFonts w:ascii="Times New Roman" w:eastAsia="Times New Roman" w:hAnsi="Times New Roman" w:cs="Times New Roman"/>
          <w:bCs/>
          <w:sz w:val="28"/>
          <w:szCs w:val="28"/>
        </w:rPr>
        <w:t>твия.</w:t>
      </w:r>
    </w:p>
    <w:p w:rsidR="002200CA" w:rsidRPr="009754C9" w:rsidRDefault="002200CA" w:rsidP="008B7068">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10"/>
        <w:gridCol w:w="2552"/>
        <w:gridCol w:w="2693"/>
        <w:gridCol w:w="2693"/>
      </w:tblGrid>
      <w:tr w:rsidR="00A22DF4" w:rsidRPr="009754C9" w:rsidTr="002200CA">
        <w:tc>
          <w:tcPr>
            <w:tcW w:w="4962" w:type="dxa"/>
            <w:gridSpan w:val="2"/>
            <w:tcBorders>
              <w:top w:val="single" w:sz="4" w:space="0" w:color="auto"/>
              <w:left w:val="single" w:sz="4" w:space="0" w:color="auto"/>
              <w:bottom w:val="single" w:sz="4" w:space="0" w:color="auto"/>
              <w:right w:val="single" w:sz="4" w:space="0" w:color="auto"/>
            </w:tcBorders>
          </w:tcPr>
          <w:p w:rsidR="00A22DF4" w:rsidRPr="009754C9" w:rsidRDefault="00A22DF4" w:rsidP="002200CA">
            <w:pPr>
              <w:widowControl w:val="0"/>
              <w:autoSpaceDE w:val="0"/>
              <w:autoSpaceDN w:val="0"/>
              <w:adjustRightInd w:val="0"/>
              <w:spacing w:after="0" w:line="240" w:lineRule="auto"/>
              <w:jc w:val="both"/>
              <w:rPr>
                <w:rFonts w:ascii="Times New Roman" w:eastAsia="Times New Roman" w:hAnsi="Times New Roman" w:cs="Times New Roman"/>
                <w:b/>
                <w:bCs/>
                <w:sz w:val="28"/>
                <w:szCs w:val="28"/>
              </w:rPr>
            </w:pPr>
            <w:r w:rsidRPr="009754C9">
              <w:rPr>
                <w:rFonts w:ascii="Times New Roman" w:eastAsia="Times New Roman" w:hAnsi="Times New Roman" w:cs="Times New Roman"/>
                <w:b/>
                <w:bCs/>
                <w:sz w:val="28"/>
                <w:szCs w:val="28"/>
                <w:lang w:val="en-US"/>
              </w:rPr>
              <w:t>DIRECT SPEECH</w:t>
            </w:r>
            <w:r w:rsidR="002200CA" w:rsidRPr="009754C9">
              <w:rPr>
                <w:rFonts w:ascii="Times New Roman" w:eastAsia="Times New Roman" w:hAnsi="Times New Roman" w:cs="Times New Roman"/>
                <w:b/>
                <w:bCs/>
                <w:sz w:val="28"/>
                <w:szCs w:val="28"/>
                <w:lang w:val="en-US"/>
              </w:rPr>
              <w:t xml:space="preserve"> </w:t>
            </w:r>
            <w:r w:rsidRPr="009754C9">
              <w:rPr>
                <w:rFonts w:ascii="Times New Roman" w:eastAsia="Times New Roman" w:hAnsi="Times New Roman" w:cs="Times New Roman"/>
                <w:sz w:val="28"/>
                <w:szCs w:val="28"/>
              </w:rPr>
              <w:t>(</w:t>
            </w:r>
            <w:r w:rsidRPr="009754C9">
              <w:rPr>
                <w:rFonts w:ascii="Times New Roman" w:eastAsia="Times New Roman" w:hAnsi="Times New Roman" w:cs="Times New Roman"/>
                <w:b/>
                <w:bCs/>
                <w:caps/>
                <w:sz w:val="28"/>
                <w:szCs w:val="28"/>
              </w:rPr>
              <w:t>прямая р</w:t>
            </w:r>
            <w:r w:rsidR="00426357">
              <w:rPr>
                <w:rFonts w:ascii="Times New Roman" w:eastAsia="Times New Roman" w:hAnsi="Times New Roman" w:cs="Times New Roman"/>
                <w:b/>
                <w:bCs/>
                <w:caps/>
                <w:sz w:val="28"/>
                <w:szCs w:val="28"/>
              </w:rPr>
              <w:t>e</w:t>
            </w:r>
            <w:r w:rsidRPr="009754C9">
              <w:rPr>
                <w:rFonts w:ascii="Times New Roman" w:eastAsia="Times New Roman" w:hAnsi="Times New Roman" w:cs="Times New Roman"/>
                <w:b/>
                <w:bCs/>
                <w:caps/>
                <w:sz w:val="28"/>
                <w:szCs w:val="28"/>
              </w:rPr>
              <w:t>чь)</w:t>
            </w:r>
          </w:p>
        </w:tc>
        <w:tc>
          <w:tcPr>
            <w:tcW w:w="5386" w:type="dxa"/>
            <w:gridSpan w:val="2"/>
            <w:tcBorders>
              <w:top w:val="single" w:sz="4" w:space="0" w:color="auto"/>
              <w:left w:val="single" w:sz="4" w:space="0" w:color="auto"/>
              <w:bottom w:val="single" w:sz="4" w:space="0" w:color="auto"/>
              <w:right w:val="single" w:sz="4" w:space="0" w:color="auto"/>
            </w:tcBorders>
          </w:tcPr>
          <w:p w:rsidR="00A22DF4" w:rsidRPr="009754C9" w:rsidRDefault="00A22DF4" w:rsidP="002200CA">
            <w:pPr>
              <w:widowControl w:val="0"/>
              <w:autoSpaceDE w:val="0"/>
              <w:autoSpaceDN w:val="0"/>
              <w:adjustRightInd w:val="0"/>
              <w:spacing w:after="0" w:line="240" w:lineRule="auto"/>
              <w:jc w:val="both"/>
              <w:rPr>
                <w:rFonts w:ascii="Times New Roman" w:eastAsia="Times New Roman" w:hAnsi="Times New Roman" w:cs="Times New Roman"/>
                <w:b/>
                <w:bCs/>
                <w:spacing w:val="-14"/>
                <w:sz w:val="28"/>
                <w:szCs w:val="28"/>
              </w:rPr>
            </w:pPr>
            <w:r w:rsidRPr="009754C9">
              <w:rPr>
                <w:rFonts w:ascii="Times New Roman" w:eastAsia="Times New Roman" w:hAnsi="Times New Roman" w:cs="Times New Roman"/>
                <w:b/>
                <w:bCs/>
                <w:spacing w:val="-14"/>
                <w:sz w:val="28"/>
                <w:szCs w:val="28"/>
                <w:lang w:val="en-US"/>
              </w:rPr>
              <w:t>REPORTED</w:t>
            </w:r>
            <w:r w:rsidR="002200CA" w:rsidRPr="009754C9">
              <w:rPr>
                <w:rFonts w:ascii="Times New Roman" w:eastAsia="Times New Roman" w:hAnsi="Times New Roman" w:cs="Times New Roman"/>
                <w:b/>
                <w:bCs/>
                <w:spacing w:val="-14"/>
                <w:sz w:val="28"/>
                <w:szCs w:val="28"/>
                <w:lang w:val="en-US"/>
              </w:rPr>
              <w:t xml:space="preserve"> </w:t>
            </w:r>
            <w:r w:rsidRPr="009754C9">
              <w:rPr>
                <w:rFonts w:ascii="Times New Roman" w:eastAsia="Times New Roman" w:hAnsi="Times New Roman" w:cs="Times New Roman"/>
                <w:b/>
                <w:bCs/>
                <w:spacing w:val="-14"/>
                <w:sz w:val="28"/>
                <w:szCs w:val="28"/>
                <w:lang w:val="en-US"/>
              </w:rPr>
              <w:t>SPEECH</w:t>
            </w:r>
            <w:r w:rsidRPr="009754C9">
              <w:rPr>
                <w:rFonts w:ascii="Times New Roman" w:eastAsia="Times New Roman" w:hAnsi="Times New Roman" w:cs="Times New Roman"/>
                <w:b/>
                <w:bCs/>
                <w:spacing w:val="-14"/>
                <w:sz w:val="28"/>
                <w:szCs w:val="28"/>
              </w:rPr>
              <w:t xml:space="preserve"> (К</w:t>
            </w:r>
            <w:r w:rsidR="004956DF">
              <w:rPr>
                <w:rFonts w:ascii="Times New Roman" w:eastAsia="Times New Roman" w:hAnsi="Times New Roman" w:cs="Times New Roman"/>
                <w:b/>
                <w:bCs/>
                <w:spacing w:val="-14"/>
                <w:sz w:val="28"/>
                <w:szCs w:val="28"/>
              </w:rPr>
              <w:t>OC</w:t>
            </w:r>
            <w:r w:rsidRPr="009754C9">
              <w:rPr>
                <w:rFonts w:ascii="Times New Roman" w:eastAsia="Times New Roman" w:hAnsi="Times New Roman" w:cs="Times New Roman"/>
                <w:b/>
                <w:bCs/>
                <w:spacing w:val="-14"/>
                <w:sz w:val="28"/>
                <w:szCs w:val="28"/>
              </w:rPr>
              <w:t>В</w:t>
            </w:r>
            <w:r w:rsidR="00426357">
              <w:rPr>
                <w:rFonts w:ascii="Times New Roman" w:eastAsia="Times New Roman" w:hAnsi="Times New Roman" w:cs="Times New Roman"/>
                <w:b/>
                <w:bCs/>
                <w:spacing w:val="-14"/>
                <w:sz w:val="28"/>
                <w:szCs w:val="28"/>
              </w:rPr>
              <w:t>E</w:t>
            </w:r>
            <w:r w:rsidRPr="009754C9">
              <w:rPr>
                <w:rFonts w:ascii="Times New Roman" w:eastAsia="Times New Roman" w:hAnsi="Times New Roman" w:cs="Times New Roman"/>
                <w:b/>
                <w:bCs/>
                <w:spacing w:val="-14"/>
                <w:sz w:val="28"/>
                <w:szCs w:val="28"/>
              </w:rPr>
              <w:t>ННАЯ Р</w:t>
            </w:r>
            <w:r w:rsidR="00426357">
              <w:rPr>
                <w:rFonts w:ascii="Times New Roman" w:eastAsia="Times New Roman" w:hAnsi="Times New Roman" w:cs="Times New Roman"/>
                <w:b/>
                <w:bCs/>
                <w:spacing w:val="-14"/>
                <w:sz w:val="28"/>
                <w:szCs w:val="28"/>
              </w:rPr>
              <w:t>E</w:t>
            </w:r>
            <w:r w:rsidRPr="009754C9">
              <w:rPr>
                <w:rFonts w:ascii="Times New Roman" w:eastAsia="Times New Roman" w:hAnsi="Times New Roman" w:cs="Times New Roman"/>
                <w:b/>
                <w:bCs/>
                <w:spacing w:val="-14"/>
                <w:sz w:val="28"/>
                <w:szCs w:val="28"/>
              </w:rPr>
              <w:t>ЧЬ)</w:t>
            </w:r>
          </w:p>
        </w:tc>
      </w:tr>
      <w:tr w:rsidR="00A22DF4" w:rsidRPr="009754C9" w:rsidTr="002200CA">
        <w:tc>
          <w:tcPr>
            <w:tcW w:w="2410" w:type="dxa"/>
            <w:tcBorders>
              <w:top w:val="single" w:sz="4" w:space="0" w:color="auto"/>
              <w:left w:val="single" w:sz="4" w:space="0" w:color="auto"/>
              <w:bottom w:val="single" w:sz="4" w:space="0" w:color="auto"/>
              <w:right w:val="single" w:sz="4" w:space="0" w:color="auto"/>
            </w:tcBorders>
          </w:tcPr>
          <w:p w:rsidR="00A22DF4" w:rsidRPr="009754C9" w:rsidRDefault="00A22DF4" w:rsidP="002200CA">
            <w:pPr>
              <w:widowControl w:val="0"/>
              <w:autoSpaceDE w:val="0"/>
              <w:autoSpaceDN w:val="0"/>
              <w:adjustRightInd w:val="0"/>
              <w:spacing w:after="0" w:line="240" w:lineRule="auto"/>
              <w:jc w:val="both"/>
              <w:rPr>
                <w:rFonts w:ascii="Times New Roman" w:eastAsia="Times New Roman" w:hAnsi="Times New Roman" w:cs="Times New Roman"/>
                <w:b/>
                <w:bCs/>
                <w:sz w:val="28"/>
                <w:szCs w:val="28"/>
                <w:lang w:val="en-US"/>
              </w:rPr>
            </w:pPr>
            <w:r w:rsidRPr="009754C9">
              <w:rPr>
                <w:rFonts w:ascii="Times New Roman" w:eastAsia="Times New Roman" w:hAnsi="Times New Roman" w:cs="Times New Roman"/>
                <w:b/>
                <w:bCs/>
                <w:sz w:val="28"/>
                <w:szCs w:val="28"/>
                <w:lang w:val="en-US"/>
              </w:rPr>
              <w:t>now</w:t>
            </w:r>
          </w:p>
        </w:tc>
        <w:tc>
          <w:tcPr>
            <w:tcW w:w="2552" w:type="dxa"/>
            <w:tcBorders>
              <w:top w:val="single" w:sz="4" w:space="0" w:color="auto"/>
              <w:left w:val="single" w:sz="4" w:space="0" w:color="auto"/>
              <w:bottom w:val="single" w:sz="4" w:space="0" w:color="auto"/>
              <w:right w:val="single" w:sz="4" w:space="0" w:color="auto"/>
            </w:tcBorders>
          </w:tcPr>
          <w:p w:rsidR="00A22DF4" w:rsidRPr="009754C9" w:rsidRDefault="004956DF" w:rsidP="002200CA">
            <w:pPr>
              <w:widowControl w:val="0"/>
              <w:autoSpaceDE w:val="0"/>
              <w:autoSpaceDN w:val="0"/>
              <w:adjustRightInd w:val="0"/>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w:t>
            </w:r>
            <w:r w:rsidR="00426357">
              <w:rPr>
                <w:rFonts w:ascii="Times New Roman" w:eastAsia="Times New Roman" w:hAnsi="Times New Roman" w:cs="Times New Roman"/>
                <w:b/>
                <w:bCs/>
                <w:sz w:val="28"/>
                <w:szCs w:val="28"/>
              </w:rPr>
              <w:t>e</w:t>
            </w:r>
            <w:r w:rsidR="00A22DF4" w:rsidRPr="009754C9">
              <w:rPr>
                <w:rFonts w:ascii="Times New Roman" w:eastAsia="Times New Roman" w:hAnsi="Times New Roman" w:cs="Times New Roman"/>
                <w:b/>
                <w:bCs/>
                <w:sz w:val="28"/>
                <w:szCs w:val="28"/>
              </w:rPr>
              <w:t>йча</w:t>
            </w:r>
            <w:r>
              <w:rPr>
                <w:rFonts w:ascii="Times New Roman" w:eastAsia="Times New Roman" w:hAnsi="Times New Roman" w:cs="Times New Roman"/>
                <w:b/>
                <w:bCs/>
                <w:sz w:val="28"/>
                <w:szCs w:val="28"/>
              </w:rPr>
              <w:t>c</w:t>
            </w:r>
          </w:p>
        </w:tc>
        <w:tc>
          <w:tcPr>
            <w:tcW w:w="2693" w:type="dxa"/>
            <w:tcBorders>
              <w:top w:val="single" w:sz="4" w:space="0" w:color="auto"/>
              <w:left w:val="single" w:sz="4" w:space="0" w:color="auto"/>
              <w:bottom w:val="single" w:sz="4" w:space="0" w:color="auto"/>
              <w:right w:val="single" w:sz="4" w:space="0" w:color="auto"/>
            </w:tcBorders>
          </w:tcPr>
          <w:p w:rsidR="00A22DF4" w:rsidRPr="009754C9" w:rsidRDefault="00A22DF4" w:rsidP="002200CA">
            <w:pPr>
              <w:widowControl w:val="0"/>
              <w:autoSpaceDE w:val="0"/>
              <w:autoSpaceDN w:val="0"/>
              <w:adjustRightInd w:val="0"/>
              <w:spacing w:after="0" w:line="240" w:lineRule="auto"/>
              <w:jc w:val="both"/>
              <w:rPr>
                <w:rFonts w:ascii="Times New Roman" w:eastAsia="Times New Roman" w:hAnsi="Times New Roman" w:cs="Times New Roman"/>
                <w:b/>
                <w:bCs/>
                <w:sz w:val="28"/>
                <w:szCs w:val="28"/>
                <w:lang w:val="en-US"/>
              </w:rPr>
            </w:pPr>
            <w:r w:rsidRPr="009754C9">
              <w:rPr>
                <w:rFonts w:ascii="Times New Roman" w:eastAsia="Times New Roman" w:hAnsi="Times New Roman" w:cs="Times New Roman"/>
                <w:b/>
                <w:bCs/>
                <w:sz w:val="28"/>
                <w:szCs w:val="28"/>
                <w:lang w:val="en-US"/>
              </w:rPr>
              <w:t>then</w:t>
            </w:r>
          </w:p>
        </w:tc>
        <w:tc>
          <w:tcPr>
            <w:tcW w:w="2693" w:type="dxa"/>
            <w:tcBorders>
              <w:top w:val="single" w:sz="4" w:space="0" w:color="auto"/>
              <w:left w:val="single" w:sz="4" w:space="0" w:color="auto"/>
              <w:bottom w:val="single" w:sz="4" w:space="0" w:color="auto"/>
              <w:right w:val="single" w:sz="4" w:space="0" w:color="auto"/>
            </w:tcBorders>
          </w:tcPr>
          <w:p w:rsidR="00A22DF4" w:rsidRPr="009754C9" w:rsidRDefault="00A22DF4" w:rsidP="002200CA">
            <w:pPr>
              <w:widowControl w:val="0"/>
              <w:autoSpaceDE w:val="0"/>
              <w:autoSpaceDN w:val="0"/>
              <w:adjustRightInd w:val="0"/>
              <w:spacing w:after="0" w:line="240" w:lineRule="auto"/>
              <w:jc w:val="both"/>
              <w:rPr>
                <w:rFonts w:ascii="Times New Roman" w:eastAsia="Times New Roman" w:hAnsi="Times New Roman" w:cs="Times New Roman"/>
                <w:b/>
                <w:bCs/>
                <w:sz w:val="28"/>
                <w:szCs w:val="28"/>
              </w:rPr>
            </w:pPr>
            <w:r w:rsidRPr="009754C9">
              <w:rPr>
                <w:rFonts w:ascii="Times New Roman" w:eastAsia="Times New Roman" w:hAnsi="Times New Roman" w:cs="Times New Roman"/>
                <w:b/>
                <w:bCs/>
                <w:sz w:val="28"/>
                <w:szCs w:val="28"/>
              </w:rPr>
              <w:t>т</w:t>
            </w:r>
            <w:r w:rsidR="004956DF">
              <w:rPr>
                <w:rFonts w:ascii="Times New Roman" w:eastAsia="Times New Roman" w:hAnsi="Times New Roman" w:cs="Times New Roman"/>
                <w:b/>
                <w:bCs/>
                <w:sz w:val="28"/>
                <w:szCs w:val="28"/>
              </w:rPr>
              <w:t>o</w:t>
            </w:r>
            <w:r w:rsidRPr="009754C9">
              <w:rPr>
                <w:rFonts w:ascii="Times New Roman" w:eastAsia="Times New Roman" w:hAnsi="Times New Roman" w:cs="Times New Roman"/>
                <w:b/>
                <w:bCs/>
                <w:sz w:val="28"/>
                <w:szCs w:val="28"/>
              </w:rPr>
              <w:t>гда</w:t>
            </w:r>
          </w:p>
        </w:tc>
      </w:tr>
      <w:tr w:rsidR="00A22DF4" w:rsidRPr="009754C9" w:rsidTr="002200CA">
        <w:tc>
          <w:tcPr>
            <w:tcW w:w="2410" w:type="dxa"/>
            <w:tcBorders>
              <w:top w:val="single" w:sz="4" w:space="0" w:color="auto"/>
              <w:left w:val="single" w:sz="4" w:space="0" w:color="auto"/>
              <w:bottom w:val="single" w:sz="4" w:space="0" w:color="auto"/>
              <w:right w:val="single" w:sz="4" w:space="0" w:color="auto"/>
            </w:tcBorders>
          </w:tcPr>
          <w:p w:rsidR="00A22DF4" w:rsidRPr="009754C9" w:rsidRDefault="00A22DF4" w:rsidP="002200CA">
            <w:pPr>
              <w:widowControl w:val="0"/>
              <w:autoSpaceDE w:val="0"/>
              <w:autoSpaceDN w:val="0"/>
              <w:adjustRightInd w:val="0"/>
              <w:spacing w:after="0" w:line="240" w:lineRule="auto"/>
              <w:jc w:val="both"/>
              <w:rPr>
                <w:rFonts w:ascii="Times New Roman" w:eastAsia="Times New Roman" w:hAnsi="Times New Roman" w:cs="Times New Roman"/>
                <w:b/>
                <w:bCs/>
                <w:sz w:val="28"/>
                <w:szCs w:val="28"/>
                <w:lang w:val="en-US"/>
              </w:rPr>
            </w:pPr>
            <w:r w:rsidRPr="009754C9">
              <w:rPr>
                <w:rFonts w:ascii="Times New Roman" w:eastAsia="Times New Roman" w:hAnsi="Times New Roman" w:cs="Times New Roman"/>
                <w:b/>
                <w:bCs/>
                <w:sz w:val="28"/>
                <w:szCs w:val="28"/>
                <w:lang w:val="en-US"/>
              </w:rPr>
              <w:t>here</w:t>
            </w:r>
          </w:p>
        </w:tc>
        <w:tc>
          <w:tcPr>
            <w:tcW w:w="2552" w:type="dxa"/>
            <w:tcBorders>
              <w:top w:val="single" w:sz="4" w:space="0" w:color="auto"/>
              <w:left w:val="single" w:sz="4" w:space="0" w:color="auto"/>
              <w:bottom w:val="single" w:sz="4" w:space="0" w:color="auto"/>
              <w:right w:val="single" w:sz="4" w:space="0" w:color="auto"/>
            </w:tcBorders>
          </w:tcPr>
          <w:p w:rsidR="00A22DF4" w:rsidRPr="009754C9" w:rsidRDefault="00A22DF4" w:rsidP="002200CA">
            <w:pPr>
              <w:widowControl w:val="0"/>
              <w:autoSpaceDE w:val="0"/>
              <w:autoSpaceDN w:val="0"/>
              <w:adjustRightInd w:val="0"/>
              <w:spacing w:after="0" w:line="240" w:lineRule="auto"/>
              <w:jc w:val="both"/>
              <w:rPr>
                <w:rFonts w:ascii="Times New Roman" w:eastAsia="Times New Roman" w:hAnsi="Times New Roman" w:cs="Times New Roman"/>
                <w:b/>
                <w:bCs/>
                <w:sz w:val="28"/>
                <w:szCs w:val="28"/>
              </w:rPr>
            </w:pPr>
            <w:r w:rsidRPr="009754C9">
              <w:rPr>
                <w:rFonts w:ascii="Times New Roman" w:eastAsia="Times New Roman" w:hAnsi="Times New Roman" w:cs="Times New Roman"/>
                <w:b/>
                <w:bCs/>
                <w:sz w:val="28"/>
                <w:szCs w:val="28"/>
              </w:rPr>
              <w:t>зд</w:t>
            </w:r>
            <w:r w:rsidR="00426357">
              <w:rPr>
                <w:rFonts w:ascii="Times New Roman" w:eastAsia="Times New Roman" w:hAnsi="Times New Roman" w:cs="Times New Roman"/>
                <w:b/>
                <w:bCs/>
                <w:sz w:val="28"/>
                <w:szCs w:val="28"/>
              </w:rPr>
              <w:t>e</w:t>
            </w:r>
            <w:r w:rsidR="004956DF">
              <w:rPr>
                <w:rFonts w:ascii="Times New Roman" w:eastAsia="Times New Roman" w:hAnsi="Times New Roman" w:cs="Times New Roman"/>
                <w:b/>
                <w:bCs/>
                <w:sz w:val="28"/>
                <w:szCs w:val="28"/>
              </w:rPr>
              <w:t>c</w:t>
            </w:r>
            <w:r w:rsidRPr="009754C9">
              <w:rPr>
                <w:rFonts w:ascii="Times New Roman" w:eastAsia="Times New Roman" w:hAnsi="Times New Roman" w:cs="Times New Roman"/>
                <w:b/>
                <w:bCs/>
                <w:sz w:val="28"/>
                <w:szCs w:val="28"/>
              </w:rPr>
              <w:t>ь</w:t>
            </w:r>
          </w:p>
        </w:tc>
        <w:tc>
          <w:tcPr>
            <w:tcW w:w="2693" w:type="dxa"/>
            <w:tcBorders>
              <w:top w:val="single" w:sz="4" w:space="0" w:color="auto"/>
              <w:left w:val="single" w:sz="4" w:space="0" w:color="auto"/>
              <w:bottom w:val="single" w:sz="4" w:space="0" w:color="auto"/>
              <w:right w:val="single" w:sz="4" w:space="0" w:color="auto"/>
            </w:tcBorders>
          </w:tcPr>
          <w:p w:rsidR="00A22DF4" w:rsidRPr="009754C9" w:rsidRDefault="00A22DF4" w:rsidP="002200CA">
            <w:pPr>
              <w:widowControl w:val="0"/>
              <w:autoSpaceDE w:val="0"/>
              <w:autoSpaceDN w:val="0"/>
              <w:adjustRightInd w:val="0"/>
              <w:spacing w:after="0" w:line="240" w:lineRule="auto"/>
              <w:jc w:val="both"/>
              <w:rPr>
                <w:rFonts w:ascii="Times New Roman" w:eastAsia="Times New Roman" w:hAnsi="Times New Roman" w:cs="Times New Roman"/>
                <w:b/>
                <w:bCs/>
                <w:sz w:val="28"/>
                <w:szCs w:val="28"/>
                <w:lang w:val="en-US"/>
              </w:rPr>
            </w:pPr>
            <w:r w:rsidRPr="009754C9">
              <w:rPr>
                <w:rFonts w:ascii="Times New Roman" w:eastAsia="Times New Roman" w:hAnsi="Times New Roman" w:cs="Times New Roman"/>
                <w:b/>
                <w:bCs/>
                <w:sz w:val="28"/>
                <w:szCs w:val="28"/>
                <w:lang w:val="en-US"/>
              </w:rPr>
              <w:t>there</w:t>
            </w:r>
          </w:p>
        </w:tc>
        <w:tc>
          <w:tcPr>
            <w:tcW w:w="2693" w:type="dxa"/>
            <w:tcBorders>
              <w:top w:val="single" w:sz="4" w:space="0" w:color="auto"/>
              <w:left w:val="single" w:sz="4" w:space="0" w:color="auto"/>
              <w:bottom w:val="single" w:sz="4" w:space="0" w:color="auto"/>
              <w:right w:val="single" w:sz="4" w:space="0" w:color="auto"/>
            </w:tcBorders>
          </w:tcPr>
          <w:p w:rsidR="00A22DF4" w:rsidRPr="009754C9" w:rsidRDefault="00A22DF4" w:rsidP="002200CA">
            <w:pPr>
              <w:widowControl w:val="0"/>
              <w:autoSpaceDE w:val="0"/>
              <w:autoSpaceDN w:val="0"/>
              <w:adjustRightInd w:val="0"/>
              <w:spacing w:after="0" w:line="240" w:lineRule="auto"/>
              <w:jc w:val="both"/>
              <w:rPr>
                <w:rFonts w:ascii="Times New Roman" w:eastAsia="Times New Roman" w:hAnsi="Times New Roman" w:cs="Times New Roman"/>
                <w:b/>
                <w:bCs/>
                <w:sz w:val="28"/>
                <w:szCs w:val="28"/>
              </w:rPr>
            </w:pPr>
            <w:r w:rsidRPr="009754C9">
              <w:rPr>
                <w:rFonts w:ascii="Times New Roman" w:eastAsia="Times New Roman" w:hAnsi="Times New Roman" w:cs="Times New Roman"/>
                <w:b/>
                <w:bCs/>
                <w:sz w:val="28"/>
                <w:szCs w:val="28"/>
              </w:rPr>
              <w:t>там</w:t>
            </w:r>
          </w:p>
        </w:tc>
      </w:tr>
      <w:tr w:rsidR="00A22DF4" w:rsidRPr="009754C9" w:rsidTr="002200CA">
        <w:tc>
          <w:tcPr>
            <w:tcW w:w="2410" w:type="dxa"/>
            <w:tcBorders>
              <w:top w:val="single" w:sz="4" w:space="0" w:color="auto"/>
              <w:left w:val="single" w:sz="4" w:space="0" w:color="auto"/>
              <w:bottom w:val="single" w:sz="4" w:space="0" w:color="auto"/>
              <w:right w:val="single" w:sz="4" w:space="0" w:color="auto"/>
            </w:tcBorders>
          </w:tcPr>
          <w:p w:rsidR="00A22DF4" w:rsidRPr="009754C9" w:rsidRDefault="00A22DF4" w:rsidP="002200CA">
            <w:pPr>
              <w:widowControl w:val="0"/>
              <w:autoSpaceDE w:val="0"/>
              <w:autoSpaceDN w:val="0"/>
              <w:adjustRightInd w:val="0"/>
              <w:spacing w:after="0" w:line="240" w:lineRule="auto"/>
              <w:jc w:val="both"/>
              <w:rPr>
                <w:rFonts w:ascii="Times New Roman" w:eastAsia="Times New Roman" w:hAnsi="Times New Roman" w:cs="Times New Roman"/>
                <w:b/>
                <w:bCs/>
                <w:sz w:val="28"/>
                <w:szCs w:val="28"/>
                <w:lang w:val="en-US"/>
              </w:rPr>
            </w:pPr>
            <w:r w:rsidRPr="009754C9">
              <w:rPr>
                <w:rFonts w:ascii="Times New Roman" w:eastAsia="Times New Roman" w:hAnsi="Times New Roman" w:cs="Times New Roman"/>
                <w:b/>
                <w:bCs/>
                <w:sz w:val="28"/>
                <w:szCs w:val="28"/>
                <w:lang w:val="en-US"/>
              </w:rPr>
              <w:t>this / these</w:t>
            </w:r>
          </w:p>
        </w:tc>
        <w:tc>
          <w:tcPr>
            <w:tcW w:w="2552" w:type="dxa"/>
            <w:tcBorders>
              <w:top w:val="single" w:sz="4" w:space="0" w:color="auto"/>
              <w:left w:val="single" w:sz="4" w:space="0" w:color="auto"/>
              <w:bottom w:val="single" w:sz="4" w:space="0" w:color="auto"/>
              <w:right w:val="single" w:sz="4" w:space="0" w:color="auto"/>
            </w:tcBorders>
          </w:tcPr>
          <w:p w:rsidR="00A22DF4" w:rsidRPr="009754C9" w:rsidRDefault="00A22DF4" w:rsidP="002200CA">
            <w:pPr>
              <w:widowControl w:val="0"/>
              <w:autoSpaceDE w:val="0"/>
              <w:autoSpaceDN w:val="0"/>
              <w:adjustRightInd w:val="0"/>
              <w:spacing w:after="0" w:line="240" w:lineRule="auto"/>
              <w:jc w:val="both"/>
              <w:rPr>
                <w:rFonts w:ascii="Times New Roman" w:eastAsia="Times New Roman" w:hAnsi="Times New Roman" w:cs="Times New Roman"/>
                <w:b/>
                <w:bCs/>
                <w:sz w:val="28"/>
                <w:szCs w:val="28"/>
              </w:rPr>
            </w:pPr>
            <w:r w:rsidRPr="009754C9">
              <w:rPr>
                <w:rFonts w:ascii="Times New Roman" w:eastAsia="Times New Roman" w:hAnsi="Times New Roman" w:cs="Times New Roman"/>
                <w:b/>
                <w:bCs/>
                <w:sz w:val="28"/>
                <w:szCs w:val="28"/>
              </w:rPr>
              <w:t>Эт</w:t>
            </w:r>
            <w:r w:rsidR="004956DF">
              <w:rPr>
                <w:rFonts w:ascii="Times New Roman" w:eastAsia="Times New Roman" w:hAnsi="Times New Roman" w:cs="Times New Roman"/>
                <w:b/>
                <w:bCs/>
                <w:sz w:val="28"/>
                <w:szCs w:val="28"/>
              </w:rPr>
              <w:t>o</w:t>
            </w:r>
            <w:r w:rsidRPr="009754C9">
              <w:rPr>
                <w:rFonts w:ascii="Times New Roman" w:eastAsia="Times New Roman" w:hAnsi="Times New Roman" w:cs="Times New Roman"/>
                <w:b/>
                <w:bCs/>
                <w:sz w:val="28"/>
                <w:szCs w:val="28"/>
              </w:rPr>
              <w:t>, эт</w:t>
            </w:r>
            <w:r w:rsidR="004956DF">
              <w:rPr>
                <w:rFonts w:ascii="Times New Roman" w:eastAsia="Times New Roman" w:hAnsi="Times New Roman" w:cs="Times New Roman"/>
                <w:b/>
                <w:bCs/>
                <w:sz w:val="28"/>
                <w:szCs w:val="28"/>
              </w:rPr>
              <w:t>o</w:t>
            </w:r>
            <w:r w:rsidRPr="009754C9">
              <w:rPr>
                <w:rFonts w:ascii="Times New Roman" w:eastAsia="Times New Roman" w:hAnsi="Times New Roman" w:cs="Times New Roman"/>
                <w:b/>
                <w:bCs/>
                <w:sz w:val="28"/>
                <w:szCs w:val="28"/>
              </w:rPr>
              <w:t>т /эти</w:t>
            </w:r>
          </w:p>
        </w:tc>
        <w:tc>
          <w:tcPr>
            <w:tcW w:w="2693" w:type="dxa"/>
            <w:tcBorders>
              <w:top w:val="single" w:sz="4" w:space="0" w:color="auto"/>
              <w:left w:val="single" w:sz="4" w:space="0" w:color="auto"/>
              <w:bottom w:val="single" w:sz="4" w:space="0" w:color="auto"/>
              <w:right w:val="single" w:sz="4" w:space="0" w:color="auto"/>
            </w:tcBorders>
          </w:tcPr>
          <w:p w:rsidR="00A22DF4" w:rsidRPr="009754C9" w:rsidRDefault="00A22DF4" w:rsidP="002200CA">
            <w:pPr>
              <w:widowControl w:val="0"/>
              <w:autoSpaceDE w:val="0"/>
              <w:autoSpaceDN w:val="0"/>
              <w:adjustRightInd w:val="0"/>
              <w:spacing w:after="0" w:line="240" w:lineRule="auto"/>
              <w:jc w:val="both"/>
              <w:rPr>
                <w:rFonts w:ascii="Times New Roman" w:eastAsia="Times New Roman" w:hAnsi="Times New Roman" w:cs="Times New Roman"/>
                <w:b/>
                <w:bCs/>
                <w:sz w:val="28"/>
                <w:szCs w:val="28"/>
                <w:lang w:val="en-US"/>
              </w:rPr>
            </w:pPr>
            <w:r w:rsidRPr="009754C9">
              <w:rPr>
                <w:rFonts w:ascii="Times New Roman" w:eastAsia="Times New Roman" w:hAnsi="Times New Roman" w:cs="Times New Roman"/>
                <w:b/>
                <w:bCs/>
                <w:sz w:val="28"/>
                <w:szCs w:val="28"/>
                <w:lang w:val="en-US"/>
              </w:rPr>
              <w:t>that / those</w:t>
            </w:r>
          </w:p>
        </w:tc>
        <w:tc>
          <w:tcPr>
            <w:tcW w:w="2693" w:type="dxa"/>
            <w:tcBorders>
              <w:top w:val="single" w:sz="4" w:space="0" w:color="auto"/>
              <w:left w:val="single" w:sz="4" w:space="0" w:color="auto"/>
              <w:bottom w:val="single" w:sz="4" w:space="0" w:color="auto"/>
              <w:right w:val="single" w:sz="4" w:space="0" w:color="auto"/>
            </w:tcBorders>
          </w:tcPr>
          <w:p w:rsidR="00A22DF4" w:rsidRPr="009754C9" w:rsidRDefault="00A22DF4" w:rsidP="002200CA">
            <w:pPr>
              <w:widowControl w:val="0"/>
              <w:autoSpaceDE w:val="0"/>
              <w:autoSpaceDN w:val="0"/>
              <w:adjustRightInd w:val="0"/>
              <w:spacing w:after="0" w:line="240" w:lineRule="auto"/>
              <w:jc w:val="both"/>
              <w:rPr>
                <w:rFonts w:ascii="Times New Roman" w:eastAsia="Times New Roman" w:hAnsi="Times New Roman" w:cs="Times New Roman"/>
                <w:b/>
                <w:bCs/>
                <w:sz w:val="28"/>
                <w:szCs w:val="28"/>
              </w:rPr>
            </w:pPr>
            <w:r w:rsidRPr="009754C9">
              <w:rPr>
                <w:rFonts w:ascii="Times New Roman" w:eastAsia="Times New Roman" w:hAnsi="Times New Roman" w:cs="Times New Roman"/>
                <w:b/>
                <w:bCs/>
                <w:sz w:val="28"/>
                <w:szCs w:val="28"/>
              </w:rPr>
              <w:t>т</w:t>
            </w:r>
            <w:r w:rsidR="004956DF">
              <w:rPr>
                <w:rFonts w:ascii="Times New Roman" w:eastAsia="Times New Roman" w:hAnsi="Times New Roman" w:cs="Times New Roman"/>
                <w:b/>
                <w:bCs/>
                <w:sz w:val="28"/>
                <w:szCs w:val="28"/>
              </w:rPr>
              <w:t>o</w:t>
            </w:r>
            <w:r w:rsidRPr="009754C9">
              <w:rPr>
                <w:rFonts w:ascii="Times New Roman" w:eastAsia="Times New Roman" w:hAnsi="Times New Roman" w:cs="Times New Roman"/>
                <w:b/>
                <w:bCs/>
                <w:sz w:val="28"/>
                <w:szCs w:val="28"/>
              </w:rPr>
              <w:t>, т</w:t>
            </w:r>
            <w:r w:rsidR="004956DF">
              <w:rPr>
                <w:rFonts w:ascii="Times New Roman" w:eastAsia="Times New Roman" w:hAnsi="Times New Roman" w:cs="Times New Roman"/>
                <w:b/>
                <w:bCs/>
                <w:sz w:val="28"/>
                <w:szCs w:val="28"/>
              </w:rPr>
              <w:t>o</w:t>
            </w:r>
            <w:r w:rsidRPr="009754C9">
              <w:rPr>
                <w:rFonts w:ascii="Times New Roman" w:eastAsia="Times New Roman" w:hAnsi="Times New Roman" w:cs="Times New Roman"/>
                <w:b/>
                <w:bCs/>
                <w:sz w:val="28"/>
                <w:szCs w:val="28"/>
              </w:rPr>
              <w:t>т/ т</w:t>
            </w:r>
            <w:r w:rsidR="00426357">
              <w:rPr>
                <w:rFonts w:ascii="Times New Roman" w:eastAsia="Times New Roman" w:hAnsi="Times New Roman" w:cs="Times New Roman"/>
                <w:b/>
                <w:bCs/>
                <w:sz w:val="28"/>
                <w:szCs w:val="28"/>
              </w:rPr>
              <w:t>e</w:t>
            </w:r>
          </w:p>
        </w:tc>
      </w:tr>
      <w:tr w:rsidR="00A22DF4" w:rsidRPr="009754C9" w:rsidTr="002200CA">
        <w:tc>
          <w:tcPr>
            <w:tcW w:w="2410" w:type="dxa"/>
            <w:tcBorders>
              <w:top w:val="single" w:sz="4" w:space="0" w:color="auto"/>
              <w:left w:val="single" w:sz="4" w:space="0" w:color="auto"/>
              <w:bottom w:val="single" w:sz="4" w:space="0" w:color="auto"/>
              <w:right w:val="single" w:sz="4" w:space="0" w:color="auto"/>
            </w:tcBorders>
          </w:tcPr>
          <w:p w:rsidR="00A22DF4" w:rsidRPr="009754C9" w:rsidRDefault="00A22DF4" w:rsidP="002200CA">
            <w:pPr>
              <w:widowControl w:val="0"/>
              <w:autoSpaceDE w:val="0"/>
              <w:autoSpaceDN w:val="0"/>
              <w:adjustRightInd w:val="0"/>
              <w:spacing w:after="0" w:line="240" w:lineRule="auto"/>
              <w:jc w:val="both"/>
              <w:rPr>
                <w:rFonts w:ascii="Times New Roman" w:eastAsia="Times New Roman" w:hAnsi="Times New Roman" w:cs="Times New Roman"/>
                <w:b/>
                <w:bCs/>
                <w:sz w:val="28"/>
                <w:szCs w:val="28"/>
                <w:lang w:val="en-US"/>
              </w:rPr>
            </w:pPr>
            <w:r w:rsidRPr="009754C9">
              <w:rPr>
                <w:rFonts w:ascii="Times New Roman" w:eastAsia="Times New Roman" w:hAnsi="Times New Roman" w:cs="Times New Roman"/>
                <w:b/>
                <w:bCs/>
                <w:sz w:val="28"/>
                <w:szCs w:val="28"/>
                <w:lang w:val="en-US"/>
              </w:rPr>
              <w:t>today</w:t>
            </w:r>
          </w:p>
        </w:tc>
        <w:tc>
          <w:tcPr>
            <w:tcW w:w="2552" w:type="dxa"/>
            <w:tcBorders>
              <w:top w:val="single" w:sz="4" w:space="0" w:color="auto"/>
              <w:left w:val="single" w:sz="4" w:space="0" w:color="auto"/>
              <w:bottom w:val="single" w:sz="4" w:space="0" w:color="auto"/>
              <w:right w:val="single" w:sz="4" w:space="0" w:color="auto"/>
            </w:tcBorders>
          </w:tcPr>
          <w:p w:rsidR="00A22DF4" w:rsidRPr="009754C9" w:rsidRDefault="004956DF" w:rsidP="002200CA">
            <w:pPr>
              <w:widowControl w:val="0"/>
              <w:autoSpaceDE w:val="0"/>
              <w:autoSpaceDN w:val="0"/>
              <w:adjustRightInd w:val="0"/>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w:t>
            </w:r>
            <w:r w:rsidR="00426357">
              <w:rPr>
                <w:rFonts w:ascii="Times New Roman" w:eastAsia="Times New Roman" w:hAnsi="Times New Roman" w:cs="Times New Roman"/>
                <w:b/>
                <w:bCs/>
                <w:sz w:val="28"/>
                <w:szCs w:val="28"/>
              </w:rPr>
              <w:t>e</w:t>
            </w:r>
            <w:r w:rsidR="00A22DF4" w:rsidRPr="009754C9">
              <w:rPr>
                <w:rFonts w:ascii="Times New Roman" w:eastAsia="Times New Roman" w:hAnsi="Times New Roman" w:cs="Times New Roman"/>
                <w:b/>
                <w:bCs/>
                <w:sz w:val="28"/>
                <w:szCs w:val="28"/>
              </w:rPr>
              <w:t>г</w:t>
            </w:r>
            <w:r>
              <w:rPr>
                <w:rFonts w:ascii="Times New Roman" w:eastAsia="Times New Roman" w:hAnsi="Times New Roman" w:cs="Times New Roman"/>
                <w:b/>
                <w:bCs/>
                <w:sz w:val="28"/>
                <w:szCs w:val="28"/>
              </w:rPr>
              <w:t>o</w:t>
            </w:r>
            <w:r w:rsidR="00A22DF4" w:rsidRPr="009754C9">
              <w:rPr>
                <w:rFonts w:ascii="Times New Roman" w:eastAsia="Times New Roman" w:hAnsi="Times New Roman" w:cs="Times New Roman"/>
                <w:b/>
                <w:bCs/>
                <w:sz w:val="28"/>
                <w:szCs w:val="28"/>
              </w:rPr>
              <w:t>дня</w:t>
            </w:r>
          </w:p>
        </w:tc>
        <w:tc>
          <w:tcPr>
            <w:tcW w:w="2693" w:type="dxa"/>
            <w:tcBorders>
              <w:top w:val="single" w:sz="4" w:space="0" w:color="auto"/>
              <w:left w:val="single" w:sz="4" w:space="0" w:color="auto"/>
              <w:bottom w:val="single" w:sz="4" w:space="0" w:color="auto"/>
              <w:right w:val="single" w:sz="4" w:space="0" w:color="auto"/>
            </w:tcBorders>
          </w:tcPr>
          <w:p w:rsidR="00A22DF4" w:rsidRPr="009754C9" w:rsidRDefault="00A22DF4" w:rsidP="002200CA">
            <w:pPr>
              <w:widowControl w:val="0"/>
              <w:autoSpaceDE w:val="0"/>
              <w:autoSpaceDN w:val="0"/>
              <w:adjustRightInd w:val="0"/>
              <w:spacing w:after="0" w:line="240" w:lineRule="auto"/>
              <w:jc w:val="both"/>
              <w:rPr>
                <w:rFonts w:ascii="Times New Roman" w:eastAsia="Times New Roman" w:hAnsi="Times New Roman" w:cs="Times New Roman"/>
                <w:b/>
                <w:bCs/>
                <w:sz w:val="28"/>
                <w:szCs w:val="28"/>
                <w:lang w:val="en-US"/>
              </w:rPr>
            </w:pPr>
            <w:r w:rsidRPr="009754C9">
              <w:rPr>
                <w:rFonts w:ascii="Times New Roman" w:eastAsia="Times New Roman" w:hAnsi="Times New Roman" w:cs="Times New Roman"/>
                <w:b/>
                <w:bCs/>
                <w:sz w:val="28"/>
                <w:szCs w:val="28"/>
                <w:lang w:val="en-US"/>
              </w:rPr>
              <w:t>that day</w:t>
            </w:r>
          </w:p>
        </w:tc>
        <w:tc>
          <w:tcPr>
            <w:tcW w:w="2693" w:type="dxa"/>
            <w:tcBorders>
              <w:top w:val="single" w:sz="4" w:space="0" w:color="auto"/>
              <w:left w:val="single" w:sz="4" w:space="0" w:color="auto"/>
              <w:bottom w:val="single" w:sz="4" w:space="0" w:color="auto"/>
              <w:right w:val="single" w:sz="4" w:space="0" w:color="auto"/>
            </w:tcBorders>
          </w:tcPr>
          <w:p w:rsidR="00A22DF4" w:rsidRPr="009754C9" w:rsidRDefault="00A22DF4" w:rsidP="002200CA">
            <w:pPr>
              <w:widowControl w:val="0"/>
              <w:autoSpaceDE w:val="0"/>
              <w:autoSpaceDN w:val="0"/>
              <w:adjustRightInd w:val="0"/>
              <w:spacing w:after="0" w:line="240" w:lineRule="auto"/>
              <w:jc w:val="both"/>
              <w:rPr>
                <w:rFonts w:ascii="Times New Roman" w:eastAsia="Times New Roman" w:hAnsi="Times New Roman" w:cs="Times New Roman"/>
                <w:b/>
                <w:bCs/>
                <w:sz w:val="28"/>
                <w:szCs w:val="28"/>
              </w:rPr>
            </w:pPr>
            <w:r w:rsidRPr="009754C9">
              <w:rPr>
                <w:rFonts w:ascii="Times New Roman" w:eastAsia="Times New Roman" w:hAnsi="Times New Roman" w:cs="Times New Roman"/>
                <w:b/>
                <w:bCs/>
                <w:sz w:val="28"/>
                <w:szCs w:val="28"/>
              </w:rPr>
              <w:t>в т</w:t>
            </w:r>
            <w:r w:rsidR="004956DF">
              <w:rPr>
                <w:rFonts w:ascii="Times New Roman" w:eastAsia="Times New Roman" w:hAnsi="Times New Roman" w:cs="Times New Roman"/>
                <w:b/>
                <w:bCs/>
                <w:sz w:val="28"/>
                <w:szCs w:val="28"/>
              </w:rPr>
              <w:t>o</w:t>
            </w:r>
            <w:r w:rsidRPr="009754C9">
              <w:rPr>
                <w:rFonts w:ascii="Times New Roman" w:eastAsia="Times New Roman" w:hAnsi="Times New Roman" w:cs="Times New Roman"/>
                <w:b/>
                <w:bCs/>
                <w:sz w:val="28"/>
                <w:szCs w:val="28"/>
              </w:rPr>
              <w:t>т д</w:t>
            </w:r>
            <w:r w:rsidR="00426357">
              <w:rPr>
                <w:rFonts w:ascii="Times New Roman" w:eastAsia="Times New Roman" w:hAnsi="Times New Roman" w:cs="Times New Roman"/>
                <w:b/>
                <w:bCs/>
                <w:sz w:val="28"/>
                <w:szCs w:val="28"/>
              </w:rPr>
              <w:t>e</w:t>
            </w:r>
            <w:r w:rsidRPr="009754C9">
              <w:rPr>
                <w:rFonts w:ascii="Times New Roman" w:eastAsia="Times New Roman" w:hAnsi="Times New Roman" w:cs="Times New Roman"/>
                <w:b/>
                <w:bCs/>
                <w:sz w:val="28"/>
                <w:szCs w:val="28"/>
              </w:rPr>
              <w:t>нь</w:t>
            </w:r>
          </w:p>
        </w:tc>
      </w:tr>
      <w:tr w:rsidR="00A22DF4" w:rsidRPr="009754C9" w:rsidTr="002200CA">
        <w:tc>
          <w:tcPr>
            <w:tcW w:w="2410" w:type="dxa"/>
            <w:tcBorders>
              <w:top w:val="single" w:sz="4" w:space="0" w:color="auto"/>
              <w:left w:val="single" w:sz="4" w:space="0" w:color="auto"/>
              <w:bottom w:val="single" w:sz="4" w:space="0" w:color="auto"/>
              <w:right w:val="single" w:sz="4" w:space="0" w:color="auto"/>
            </w:tcBorders>
          </w:tcPr>
          <w:p w:rsidR="00A22DF4" w:rsidRPr="009754C9" w:rsidRDefault="00A22DF4" w:rsidP="002200CA">
            <w:pPr>
              <w:widowControl w:val="0"/>
              <w:autoSpaceDE w:val="0"/>
              <w:autoSpaceDN w:val="0"/>
              <w:adjustRightInd w:val="0"/>
              <w:spacing w:after="0" w:line="240" w:lineRule="auto"/>
              <w:jc w:val="both"/>
              <w:rPr>
                <w:rFonts w:ascii="Times New Roman" w:eastAsia="Times New Roman" w:hAnsi="Times New Roman" w:cs="Times New Roman"/>
                <w:b/>
                <w:bCs/>
                <w:sz w:val="28"/>
                <w:szCs w:val="28"/>
                <w:lang w:val="en-US"/>
              </w:rPr>
            </w:pPr>
            <w:r w:rsidRPr="009754C9">
              <w:rPr>
                <w:rFonts w:ascii="Times New Roman" w:eastAsia="Times New Roman" w:hAnsi="Times New Roman" w:cs="Times New Roman"/>
                <w:b/>
                <w:bCs/>
                <w:sz w:val="28"/>
                <w:szCs w:val="28"/>
                <w:lang w:val="en-US"/>
              </w:rPr>
              <w:t>tomorrow</w:t>
            </w:r>
          </w:p>
        </w:tc>
        <w:tc>
          <w:tcPr>
            <w:tcW w:w="2552" w:type="dxa"/>
            <w:tcBorders>
              <w:top w:val="single" w:sz="4" w:space="0" w:color="auto"/>
              <w:left w:val="single" w:sz="4" w:space="0" w:color="auto"/>
              <w:bottom w:val="single" w:sz="4" w:space="0" w:color="auto"/>
              <w:right w:val="single" w:sz="4" w:space="0" w:color="auto"/>
            </w:tcBorders>
          </w:tcPr>
          <w:p w:rsidR="00A22DF4" w:rsidRPr="009754C9" w:rsidRDefault="00A22DF4" w:rsidP="002200CA">
            <w:pPr>
              <w:widowControl w:val="0"/>
              <w:autoSpaceDE w:val="0"/>
              <w:autoSpaceDN w:val="0"/>
              <w:adjustRightInd w:val="0"/>
              <w:spacing w:after="0" w:line="240" w:lineRule="auto"/>
              <w:jc w:val="both"/>
              <w:rPr>
                <w:rFonts w:ascii="Times New Roman" w:eastAsia="Times New Roman" w:hAnsi="Times New Roman" w:cs="Times New Roman"/>
                <w:b/>
                <w:bCs/>
                <w:sz w:val="28"/>
                <w:szCs w:val="28"/>
              </w:rPr>
            </w:pPr>
            <w:r w:rsidRPr="009754C9">
              <w:rPr>
                <w:rFonts w:ascii="Times New Roman" w:eastAsia="Times New Roman" w:hAnsi="Times New Roman" w:cs="Times New Roman"/>
                <w:b/>
                <w:bCs/>
                <w:sz w:val="28"/>
                <w:szCs w:val="28"/>
              </w:rPr>
              <w:t>завтра</w:t>
            </w:r>
          </w:p>
        </w:tc>
        <w:tc>
          <w:tcPr>
            <w:tcW w:w="2693" w:type="dxa"/>
            <w:tcBorders>
              <w:top w:val="single" w:sz="4" w:space="0" w:color="auto"/>
              <w:left w:val="single" w:sz="4" w:space="0" w:color="auto"/>
              <w:bottom w:val="single" w:sz="4" w:space="0" w:color="auto"/>
              <w:right w:val="single" w:sz="4" w:space="0" w:color="auto"/>
            </w:tcBorders>
          </w:tcPr>
          <w:p w:rsidR="00A22DF4" w:rsidRPr="009754C9" w:rsidRDefault="00A22DF4" w:rsidP="002200CA">
            <w:pPr>
              <w:widowControl w:val="0"/>
              <w:autoSpaceDE w:val="0"/>
              <w:autoSpaceDN w:val="0"/>
              <w:adjustRightInd w:val="0"/>
              <w:spacing w:after="0" w:line="240" w:lineRule="auto"/>
              <w:jc w:val="both"/>
              <w:rPr>
                <w:rFonts w:ascii="Times New Roman" w:eastAsia="Times New Roman" w:hAnsi="Times New Roman" w:cs="Times New Roman"/>
                <w:b/>
                <w:bCs/>
                <w:sz w:val="28"/>
                <w:szCs w:val="28"/>
                <w:lang w:val="en-US"/>
              </w:rPr>
            </w:pPr>
            <w:r w:rsidRPr="009754C9">
              <w:rPr>
                <w:rFonts w:ascii="Times New Roman" w:eastAsia="Times New Roman" w:hAnsi="Times New Roman" w:cs="Times New Roman"/>
                <w:b/>
                <w:bCs/>
                <w:sz w:val="28"/>
                <w:szCs w:val="28"/>
                <w:lang w:val="en-US"/>
              </w:rPr>
              <w:t>the next day, the following day</w:t>
            </w:r>
          </w:p>
        </w:tc>
        <w:tc>
          <w:tcPr>
            <w:tcW w:w="2693" w:type="dxa"/>
            <w:tcBorders>
              <w:top w:val="single" w:sz="4" w:space="0" w:color="auto"/>
              <w:left w:val="single" w:sz="4" w:space="0" w:color="auto"/>
              <w:bottom w:val="single" w:sz="4" w:space="0" w:color="auto"/>
              <w:right w:val="single" w:sz="4" w:space="0" w:color="auto"/>
            </w:tcBorders>
          </w:tcPr>
          <w:p w:rsidR="00A22DF4" w:rsidRPr="009754C9" w:rsidRDefault="00A22DF4" w:rsidP="002200CA">
            <w:pPr>
              <w:widowControl w:val="0"/>
              <w:autoSpaceDE w:val="0"/>
              <w:autoSpaceDN w:val="0"/>
              <w:adjustRightInd w:val="0"/>
              <w:spacing w:after="0" w:line="240" w:lineRule="auto"/>
              <w:jc w:val="both"/>
              <w:rPr>
                <w:rFonts w:ascii="Times New Roman" w:eastAsia="Times New Roman" w:hAnsi="Times New Roman" w:cs="Times New Roman"/>
                <w:b/>
                <w:bCs/>
                <w:sz w:val="28"/>
                <w:szCs w:val="28"/>
              </w:rPr>
            </w:pPr>
            <w:r w:rsidRPr="009754C9">
              <w:rPr>
                <w:rFonts w:ascii="Times New Roman" w:eastAsia="Times New Roman" w:hAnsi="Times New Roman" w:cs="Times New Roman"/>
                <w:b/>
                <w:bCs/>
                <w:sz w:val="28"/>
                <w:szCs w:val="28"/>
              </w:rPr>
              <w:t xml:space="preserve">На </w:t>
            </w:r>
            <w:r w:rsidR="004956DF">
              <w:rPr>
                <w:rFonts w:ascii="Times New Roman" w:eastAsia="Times New Roman" w:hAnsi="Times New Roman" w:cs="Times New Roman"/>
                <w:b/>
                <w:bCs/>
                <w:sz w:val="28"/>
                <w:szCs w:val="28"/>
              </w:rPr>
              <w:t>c</w:t>
            </w:r>
            <w:r w:rsidRPr="009754C9">
              <w:rPr>
                <w:rFonts w:ascii="Times New Roman" w:eastAsia="Times New Roman" w:hAnsi="Times New Roman" w:cs="Times New Roman"/>
                <w:b/>
                <w:bCs/>
                <w:sz w:val="28"/>
                <w:szCs w:val="28"/>
              </w:rPr>
              <w:t>л</w:t>
            </w:r>
            <w:r w:rsidR="00426357">
              <w:rPr>
                <w:rFonts w:ascii="Times New Roman" w:eastAsia="Times New Roman" w:hAnsi="Times New Roman" w:cs="Times New Roman"/>
                <w:b/>
                <w:bCs/>
                <w:sz w:val="28"/>
                <w:szCs w:val="28"/>
              </w:rPr>
              <w:t>e</w:t>
            </w:r>
            <w:r w:rsidRPr="009754C9">
              <w:rPr>
                <w:rFonts w:ascii="Times New Roman" w:eastAsia="Times New Roman" w:hAnsi="Times New Roman" w:cs="Times New Roman"/>
                <w:b/>
                <w:bCs/>
                <w:sz w:val="28"/>
                <w:szCs w:val="28"/>
              </w:rPr>
              <w:t>дующий д</w:t>
            </w:r>
            <w:r w:rsidR="00426357">
              <w:rPr>
                <w:rFonts w:ascii="Times New Roman" w:eastAsia="Times New Roman" w:hAnsi="Times New Roman" w:cs="Times New Roman"/>
                <w:b/>
                <w:bCs/>
                <w:sz w:val="28"/>
                <w:szCs w:val="28"/>
              </w:rPr>
              <w:t>e</w:t>
            </w:r>
            <w:r w:rsidRPr="009754C9">
              <w:rPr>
                <w:rFonts w:ascii="Times New Roman" w:eastAsia="Times New Roman" w:hAnsi="Times New Roman" w:cs="Times New Roman"/>
                <w:b/>
                <w:bCs/>
                <w:sz w:val="28"/>
                <w:szCs w:val="28"/>
              </w:rPr>
              <w:t>нь</w:t>
            </w:r>
          </w:p>
        </w:tc>
      </w:tr>
      <w:tr w:rsidR="00A22DF4" w:rsidRPr="009754C9" w:rsidTr="002200CA">
        <w:tc>
          <w:tcPr>
            <w:tcW w:w="2410" w:type="dxa"/>
            <w:tcBorders>
              <w:top w:val="single" w:sz="4" w:space="0" w:color="auto"/>
              <w:left w:val="single" w:sz="4" w:space="0" w:color="auto"/>
              <w:bottom w:val="single" w:sz="4" w:space="0" w:color="auto"/>
              <w:right w:val="single" w:sz="4" w:space="0" w:color="auto"/>
            </w:tcBorders>
          </w:tcPr>
          <w:p w:rsidR="00A22DF4" w:rsidRPr="009754C9" w:rsidRDefault="00A22DF4" w:rsidP="002200CA">
            <w:pPr>
              <w:widowControl w:val="0"/>
              <w:autoSpaceDE w:val="0"/>
              <w:autoSpaceDN w:val="0"/>
              <w:adjustRightInd w:val="0"/>
              <w:spacing w:after="0" w:line="240" w:lineRule="auto"/>
              <w:jc w:val="both"/>
              <w:rPr>
                <w:rFonts w:ascii="Times New Roman" w:eastAsia="Times New Roman" w:hAnsi="Times New Roman" w:cs="Times New Roman"/>
                <w:b/>
                <w:bCs/>
                <w:sz w:val="28"/>
                <w:szCs w:val="28"/>
                <w:lang w:val="en-US"/>
              </w:rPr>
            </w:pPr>
            <w:r w:rsidRPr="009754C9">
              <w:rPr>
                <w:rFonts w:ascii="Times New Roman" w:eastAsia="Times New Roman" w:hAnsi="Times New Roman" w:cs="Times New Roman"/>
                <w:b/>
                <w:bCs/>
                <w:sz w:val="28"/>
                <w:szCs w:val="28"/>
                <w:lang w:val="en-US"/>
              </w:rPr>
              <w:t>yesterday</w:t>
            </w:r>
          </w:p>
        </w:tc>
        <w:tc>
          <w:tcPr>
            <w:tcW w:w="2552" w:type="dxa"/>
            <w:tcBorders>
              <w:top w:val="single" w:sz="4" w:space="0" w:color="auto"/>
              <w:left w:val="single" w:sz="4" w:space="0" w:color="auto"/>
              <w:bottom w:val="single" w:sz="4" w:space="0" w:color="auto"/>
              <w:right w:val="single" w:sz="4" w:space="0" w:color="auto"/>
            </w:tcBorders>
          </w:tcPr>
          <w:p w:rsidR="00A22DF4" w:rsidRPr="009754C9" w:rsidRDefault="00A22DF4" w:rsidP="002200CA">
            <w:pPr>
              <w:widowControl w:val="0"/>
              <w:autoSpaceDE w:val="0"/>
              <w:autoSpaceDN w:val="0"/>
              <w:adjustRightInd w:val="0"/>
              <w:spacing w:after="0" w:line="240" w:lineRule="auto"/>
              <w:jc w:val="both"/>
              <w:rPr>
                <w:rFonts w:ascii="Times New Roman" w:eastAsia="Times New Roman" w:hAnsi="Times New Roman" w:cs="Times New Roman"/>
                <w:b/>
                <w:bCs/>
                <w:sz w:val="28"/>
                <w:szCs w:val="28"/>
              </w:rPr>
            </w:pPr>
            <w:r w:rsidRPr="009754C9">
              <w:rPr>
                <w:rFonts w:ascii="Times New Roman" w:eastAsia="Times New Roman" w:hAnsi="Times New Roman" w:cs="Times New Roman"/>
                <w:b/>
                <w:bCs/>
                <w:sz w:val="28"/>
                <w:szCs w:val="28"/>
              </w:rPr>
              <w:t>вч</w:t>
            </w:r>
            <w:r w:rsidR="00426357">
              <w:rPr>
                <w:rFonts w:ascii="Times New Roman" w:eastAsia="Times New Roman" w:hAnsi="Times New Roman" w:cs="Times New Roman"/>
                <w:b/>
                <w:bCs/>
                <w:sz w:val="28"/>
                <w:szCs w:val="28"/>
              </w:rPr>
              <w:t>e</w:t>
            </w:r>
            <w:r w:rsidRPr="009754C9">
              <w:rPr>
                <w:rFonts w:ascii="Times New Roman" w:eastAsia="Times New Roman" w:hAnsi="Times New Roman" w:cs="Times New Roman"/>
                <w:b/>
                <w:bCs/>
                <w:sz w:val="28"/>
                <w:szCs w:val="28"/>
              </w:rPr>
              <w:t>ра</w:t>
            </w:r>
          </w:p>
        </w:tc>
        <w:tc>
          <w:tcPr>
            <w:tcW w:w="2693" w:type="dxa"/>
            <w:tcBorders>
              <w:top w:val="single" w:sz="4" w:space="0" w:color="auto"/>
              <w:left w:val="single" w:sz="4" w:space="0" w:color="auto"/>
              <w:bottom w:val="single" w:sz="4" w:space="0" w:color="auto"/>
              <w:right w:val="single" w:sz="4" w:space="0" w:color="auto"/>
            </w:tcBorders>
          </w:tcPr>
          <w:p w:rsidR="00A22DF4" w:rsidRPr="009754C9" w:rsidRDefault="00A22DF4" w:rsidP="002200CA">
            <w:pPr>
              <w:widowControl w:val="0"/>
              <w:autoSpaceDE w:val="0"/>
              <w:autoSpaceDN w:val="0"/>
              <w:adjustRightInd w:val="0"/>
              <w:spacing w:after="0" w:line="240" w:lineRule="auto"/>
              <w:jc w:val="both"/>
              <w:rPr>
                <w:rFonts w:ascii="Times New Roman" w:eastAsia="Times New Roman" w:hAnsi="Times New Roman" w:cs="Times New Roman"/>
                <w:b/>
                <w:bCs/>
                <w:sz w:val="28"/>
                <w:szCs w:val="28"/>
                <w:lang w:val="en-US"/>
              </w:rPr>
            </w:pPr>
            <w:r w:rsidRPr="009754C9">
              <w:rPr>
                <w:rFonts w:ascii="Times New Roman" w:eastAsia="Times New Roman" w:hAnsi="Times New Roman" w:cs="Times New Roman"/>
                <w:b/>
                <w:bCs/>
                <w:sz w:val="28"/>
                <w:szCs w:val="28"/>
                <w:lang w:val="en-US"/>
              </w:rPr>
              <w:t>the day before, the previous day</w:t>
            </w:r>
          </w:p>
        </w:tc>
        <w:tc>
          <w:tcPr>
            <w:tcW w:w="2693" w:type="dxa"/>
            <w:tcBorders>
              <w:top w:val="single" w:sz="4" w:space="0" w:color="auto"/>
              <w:left w:val="single" w:sz="4" w:space="0" w:color="auto"/>
              <w:bottom w:val="single" w:sz="4" w:space="0" w:color="auto"/>
              <w:right w:val="single" w:sz="4" w:space="0" w:color="auto"/>
            </w:tcBorders>
          </w:tcPr>
          <w:p w:rsidR="00A22DF4" w:rsidRPr="009754C9" w:rsidRDefault="00A22DF4" w:rsidP="002200CA">
            <w:pPr>
              <w:widowControl w:val="0"/>
              <w:autoSpaceDE w:val="0"/>
              <w:autoSpaceDN w:val="0"/>
              <w:adjustRightInd w:val="0"/>
              <w:spacing w:after="0" w:line="240" w:lineRule="auto"/>
              <w:jc w:val="both"/>
              <w:rPr>
                <w:rFonts w:ascii="Times New Roman" w:eastAsia="Times New Roman" w:hAnsi="Times New Roman" w:cs="Times New Roman"/>
                <w:b/>
                <w:bCs/>
                <w:sz w:val="28"/>
                <w:szCs w:val="28"/>
              </w:rPr>
            </w:pPr>
            <w:r w:rsidRPr="009754C9">
              <w:rPr>
                <w:rFonts w:ascii="Times New Roman" w:eastAsia="Times New Roman" w:hAnsi="Times New Roman" w:cs="Times New Roman"/>
                <w:b/>
                <w:bCs/>
                <w:sz w:val="28"/>
                <w:szCs w:val="28"/>
              </w:rPr>
              <w:t>наканун</w:t>
            </w:r>
            <w:r w:rsidR="00426357">
              <w:rPr>
                <w:rFonts w:ascii="Times New Roman" w:eastAsia="Times New Roman" w:hAnsi="Times New Roman" w:cs="Times New Roman"/>
                <w:b/>
                <w:bCs/>
                <w:sz w:val="28"/>
                <w:szCs w:val="28"/>
              </w:rPr>
              <w:t>e</w:t>
            </w:r>
          </w:p>
        </w:tc>
      </w:tr>
      <w:tr w:rsidR="00A22DF4" w:rsidRPr="009754C9" w:rsidTr="002200CA">
        <w:tc>
          <w:tcPr>
            <w:tcW w:w="2410" w:type="dxa"/>
            <w:tcBorders>
              <w:top w:val="single" w:sz="4" w:space="0" w:color="auto"/>
              <w:left w:val="single" w:sz="4" w:space="0" w:color="auto"/>
              <w:bottom w:val="single" w:sz="4" w:space="0" w:color="auto"/>
              <w:right w:val="single" w:sz="4" w:space="0" w:color="auto"/>
            </w:tcBorders>
          </w:tcPr>
          <w:p w:rsidR="00A22DF4" w:rsidRPr="009754C9" w:rsidRDefault="00A22DF4" w:rsidP="002200CA">
            <w:pPr>
              <w:widowControl w:val="0"/>
              <w:autoSpaceDE w:val="0"/>
              <w:autoSpaceDN w:val="0"/>
              <w:adjustRightInd w:val="0"/>
              <w:spacing w:after="0" w:line="240" w:lineRule="auto"/>
              <w:jc w:val="both"/>
              <w:rPr>
                <w:rFonts w:ascii="Times New Roman" w:eastAsia="Times New Roman" w:hAnsi="Times New Roman" w:cs="Times New Roman"/>
                <w:b/>
                <w:bCs/>
                <w:sz w:val="28"/>
                <w:szCs w:val="28"/>
                <w:lang w:val="en-US"/>
              </w:rPr>
            </w:pPr>
            <w:r w:rsidRPr="009754C9">
              <w:rPr>
                <w:rFonts w:ascii="Times New Roman" w:eastAsia="Times New Roman" w:hAnsi="Times New Roman" w:cs="Times New Roman"/>
                <w:b/>
                <w:bCs/>
                <w:sz w:val="28"/>
                <w:szCs w:val="28"/>
                <w:lang w:val="en-US"/>
              </w:rPr>
              <w:t>next week/</w:t>
            </w:r>
            <w:r w:rsidR="002200CA" w:rsidRPr="009754C9">
              <w:rPr>
                <w:rFonts w:ascii="Times New Roman" w:eastAsia="Times New Roman" w:hAnsi="Times New Roman" w:cs="Times New Roman"/>
                <w:b/>
                <w:bCs/>
                <w:sz w:val="28"/>
                <w:szCs w:val="28"/>
                <w:lang w:val="en-US"/>
              </w:rPr>
              <w:t xml:space="preserve"> </w:t>
            </w:r>
            <w:r w:rsidRPr="009754C9">
              <w:rPr>
                <w:rFonts w:ascii="Times New Roman" w:eastAsia="Times New Roman" w:hAnsi="Times New Roman" w:cs="Times New Roman"/>
                <w:b/>
                <w:bCs/>
                <w:sz w:val="28"/>
                <w:szCs w:val="28"/>
                <w:lang w:val="en-US"/>
              </w:rPr>
              <w:t>month/</w:t>
            </w:r>
            <w:r w:rsidR="002200CA" w:rsidRPr="009754C9">
              <w:rPr>
                <w:rFonts w:ascii="Times New Roman" w:eastAsia="Times New Roman" w:hAnsi="Times New Roman" w:cs="Times New Roman"/>
                <w:b/>
                <w:bCs/>
                <w:sz w:val="28"/>
                <w:szCs w:val="28"/>
                <w:lang w:val="en-US"/>
              </w:rPr>
              <w:t xml:space="preserve"> </w:t>
            </w:r>
            <w:r w:rsidRPr="009754C9">
              <w:rPr>
                <w:rFonts w:ascii="Times New Roman" w:eastAsia="Times New Roman" w:hAnsi="Times New Roman" w:cs="Times New Roman"/>
                <w:b/>
                <w:bCs/>
                <w:sz w:val="28"/>
                <w:szCs w:val="28"/>
                <w:lang w:val="en-US"/>
              </w:rPr>
              <w:t>year</w:t>
            </w:r>
          </w:p>
        </w:tc>
        <w:tc>
          <w:tcPr>
            <w:tcW w:w="2552" w:type="dxa"/>
            <w:tcBorders>
              <w:top w:val="single" w:sz="4" w:space="0" w:color="auto"/>
              <w:left w:val="single" w:sz="4" w:space="0" w:color="auto"/>
              <w:bottom w:val="single" w:sz="4" w:space="0" w:color="auto"/>
              <w:right w:val="single" w:sz="4" w:space="0" w:color="auto"/>
            </w:tcBorders>
          </w:tcPr>
          <w:p w:rsidR="00A22DF4" w:rsidRPr="009754C9" w:rsidRDefault="00A22DF4" w:rsidP="002200CA">
            <w:pPr>
              <w:widowControl w:val="0"/>
              <w:autoSpaceDE w:val="0"/>
              <w:autoSpaceDN w:val="0"/>
              <w:adjustRightInd w:val="0"/>
              <w:spacing w:after="0" w:line="240" w:lineRule="auto"/>
              <w:jc w:val="both"/>
              <w:rPr>
                <w:rFonts w:ascii="Times New Roman" w:eastAsia="Times New Roman" w:hAnsi="Times New Roman" w:cs="Times New Roman"/>
                <w:b/>
                <w:bCs/>
                <w:sz w:val="28"/>
                <w:szCs w:val="28"/>
              </w:rPr>
            </w:pPr>
            <w:r w:rsidRPr="009754C9">
              <w:rPr>
                <w:rFonts w:ascii="Times New Roman" w:eastAsia="Times New Roman" w:hAnsi="Times New Roman" w:cs="Times New Roman"/>
                <w:b/>
                <w:bCs/>
                <w:sz w:val="28"/>
                <w:szCs w:val="28"/>
              </w:rPr>
              <w:t xml:space="preserve">На </w:t>
            </w:r>
            <w:r w:rsidR="004956DF">
              <w:rPr>
                <w:rFonts w:ascii="Times New Roman" w:eastAsia="Times New Roman" w:hAnsi="Times New Roman" w:cs="Times New Roman"/>
                <w:b/>
                <w:bCs/>
                <w:sz w:val="28"/>
                <w:szCs w:val="28"/>
              </w:rPr>
              <w:t>c</w:t>
            </w:r>
            <w:r w:rsidRPr="009754C9">
              <w:rPr>
                <w:rFonts w:ascii="Times New Roman" w:eastAsia="Times New Roman" w:hAnsi="Times New Roman" w:cs="Times New Roman"/>
                <w:b/>
                <w:bCs/>
                <w:sz w:val="28"/>
                <w:szCs w:val="28"/>
              </w:rPr>
              <w:t>л</w:t>
            </w:r>
            <w:r w:rsidR="00426357">
              <w:rPr>
                <w:rFonts w:ascii="Times New Roman" w:eastAsia="Times New Roman" w:hAnsi="Times New Roman" w:cs="Times New Roman"/>
                <w:b/>
                <w:bCs/>
                <w:sz w:val="28"/>
                <w:szCs w:val="28"/>
              </w:rPr>
              <w:t>e</w:t>
            </w:r>
            <w:r w:rsidRPr="009754C9">
              <w:rPr>
                <w:rFonts w:ascii="Times New Roman" w:eastAsia="Times New Roman" w:hAnsi="Times New Roman" w:cs="Times New Roman"/>
                <w:b/>
                <w:bCs/>
                <w:sz w:val="28"/>
                <w:szCs w:val="28"/>
              </w:rPr>
              <w:t>дующ</w:t>
            </w:r>
            <w:r w:rsidR="00426357">
              <w:rPr>
                <w:rFonts w:ascii="Times New Roman" w:eastAsia="Times New Roman" w:hAnsi="Times New Roman" w:cs="Times New Roman"/>
                <w:b/>
                <w:bCs/>
                <w:sz w:val="28"/>
                <w:szCs w:val="28"/>
              </w:rPr>
              <w:t>e</w:t>
            </w:r>
            <w:r w:rsidRPr="009754C9">
              <w:rPr>
                <w:rFonts w:ascii="Times New Roman" w:eastAsia="Times New Roman" w:hAnsi="Times New Roman" w:cs="Times New Roman"/>
                <w:b/>
                <w:bCs/>
                <w:sz w:val="28"/>
                <w:szCs w:val="28"/>
              </w:rPr>
              <w:t>й н</w:t>
            </w:r>
            <w:r w:rsidR="00426357">
              <w:rPr>
                <w:rFonts w:ascii="Times New Roman" w:eastAsia="Times New Roman" w:hAnsi="Times New Roman" w:cs="Times New Roman"/>
                <w:b/>
                <w:bCs/>
                <w:sz w:val="28"/>
                <w:szCs w:val="28"/>
              </w:rPr>
              <w:t>e</w:t>
            </w:r>
            <w:r w:rsidRPr="009754C9">
              <w:rPr>
                <w:rFonts w:ascii="Times New Roman" w:eastAsia="Times New Roman" w:hAnsi="Times New Roman" w:cs="Times New Roman"/>
                <w:b/>
                <w:bCs/>
                <w:sz w:val="28"/>
                <w:szCs w:val="28"/>
              </w:rPr>
              <w:t>д</w:t>
            </w:r>
            <w:r w:rsidR="00426357">
              <w:rPr>
                <w:rFonts w:ascii="Times New Roman" w:eastAsia="Times New Roman" w:hAnsi="Times New Roman" w:cs="Times New Roman"/>
                <w:b/>
                <w:bCs/>
                <w:sz w:val="28"/>
                <w:szCs w:val="28"/>
              </w:rPr>
              <w:t>e</w:t>
            </w:r>
            <w:r w:rsidRPr="009754C9">
              <w:rPr>
                <w:rFonts w:ascii="Times New Roman" w:eastAsia="Times New Roman" w:hAnsi="Times New Roman" w:cs="Times New Roman"/>
                <w:b/>
                <w:bCs/>
                <w:sz w:val="28"/>
                <w:szCs w:val="28"/>
              </w:rPr>
              <w:t>л</w:t>
            </w:r>
            <w:r w:rsidR="00426357">
              <w:rPr>
                <w:rFonts w:ascii="Times New Roman" w:eastAsia="Times New Roman" w:hAnsi="Times New Roman" w:cs="Times New Roman"/>
                <w:b/>
                <w:bCs/>
                <w:sz w:val="28"/>
                <w:szCs w:val="28"/>
              </w:rPr>
              <w:t>e</w:t>
            </w:r>
            <w:r w:rsidRPr="009754C9">
              <w:rPr>
                <w:rFonts w:ascii="Times New Roman" w:eastAsia="Times New Roman" w:hAnsi="Times New Roman" w:cs="Times New Roman"/>
                <w:b/>
                <w:bCs/>
                <w:sz w:val="28"/>
                <w:szCs w:val="28"/>
              </w:rPr>
              <w:t>/ в м</w:t>
            </w:r>
            <w:r w:rsidR="00426357">
              <w:rPr>
                <w:rFonts w:ascii="Times New Roman" w:eastAsia="Times New Roman" w:hAnsi="Times New Roman" w:cs="Times New Roman"/>
                <w:b/>
                <w:bCs/>
                <w:sz w:val="28"/>
                <w:szCs w:val="28"/>
              </w:rPr>
              <w:t>e</w:t>
            </w:r>
            <w:r w:rsidR="004956DF">
              <w:rPr>
                <w:rFonts w:ascii="Times New Roman" w:eastAsia="Times New Roman" w:hAnsi="Times New Roman" w:cs="Times New Roman"/>
                <w:b/>
                <w:bCs/>
                <w:sz w:val="28"/>
                <w:szCs w:val="28"/>
              </w:rPr>
              <w:t>c</w:t>
            </w:r>
            <w:r w:rsidRPr="009754C9">
              <w:rPr>
                <w:rFonts w:ascii="Times New Roman" w:eastAsia="Times New Roman" w:hAnsi="Times New Roman" w:cs="Times New Roman"/>
                <w:b/>
                <w:bCs/>
                <w:sz w:val="28"/>
                <w:szCs w:val="28"/>
              </w:rPr>
              <w:t>яц</w:t>
            </w:r>
            <w:r w:rsidR="00426357">
              <w:rPr>
                <w:rFonts w:ascii="Times New Roman" w:eastAsia="Times New Roman" w:hAnsi="Times New Roman" w:cs="Times New Roman"/>
                <w:b/>
                <w:bCs/>
                <w:sz w:val="28"/>
                <w:szCs w:val="28"/>
              </w:rPr>
              <w:t>e</w:t>
            </w:r>
            <w:r w:rsidRPr="009754C9">
              <w:rPr>
                <w:rFonts w:ascii="Times New Roman" w:eastAsia="Times New Roman" w:hAnsi="Times New Roman" w:cs="Times New Roman"/>
                <w:b/>
                <w:bCs/>
                <w:sz w:val="28"/>
                <w:szCs w:val="28"/>
              </w:rPr>
              <w:t>/ г</w:t>
            </w:r>
            <w:r w:rsidR="004956DF">
              <w:rPr>
                <w:rFonts w:ascii="Times New Roman" w:eastAsia="Times New Roman" w:hAnsi="Times New Roman" w:cs="Times New Roman"/>
                <w:b/>
                <w:bCs/>
                <w:sz w:val="28"/>
                <w:szCs w:val="28"/>
              </w:rPr>
              <w:t>o</w:t>
            </w:r>
            <w:r w:rsidRPr="009754C9">
              <w:rPr>
                <w:rFonts w:ascii="Times New Roman" w:eastAsia="Times New Roman" w:hAnsi="Times New Roman" w:cs="Times New Roman"/>
                <w:b/>
                <w:bCs/>
                <w:sz w:val="28"/>
                <w:szCs w:val="28"/>
              </w:rPr>
              <w:t>ду</w:t>
            </w:r>
          </w:p>
        </w:tc>
        <w:tc>
          <w:tcPr>
            <w:tcW w:w="2693" w:type="dxa"/>
            <w:tcBorders>
              <w:top w:val="single" w:sz="4" w:space="0" w:color="auto"/>
              <w:left w:val="single" w:sz="4" w:space="0" w:color="auto"/>
              <w:bottom w:val="single" w:sz="4" w:space="0" w:color="auto"/>
              <w:right w:val="single" w:sz="4" w:space="0" w:color="auto"/>
            </w:tcBorders>
          </w:tcPr>
          <w:p w:rsidR="00A22DF4" w:rsidRPr="009754C9" w:rsidRDefault="00A22DF4" w:rsidP="002200CA">
            <w:pPr>
              <w:widowControl w:val="0"/>
              <w:autoSpaceDE w:val="0"/>
              <w:autoSpaceDN w:val="0"/>
              <w:adjustRightInd w:val="0"/>
              <w:spacing w:after="0" w:line="240" w:lineRule="auto"/>
              <w:jc w:val="both"/>
              <w:rPr>
                <w:rFonts w:ascii="Times New Roman" w:eastAsia="Times New Roman" w:hAnsi="Times New Roman" w:cs="Times New Roman"/>
                <w:b/>
                <w:bCs/>
                <w:sz w:val="28"/>
                <w:szCs w:val="28"/>
                <w:lang w:val="en-US"/>
              </w:rPr>
            </w:pPr>
            <w:r w:rsidRPr="009754C9">
              <w:rPr>
                <w:rFonts w:ascii="Times New Roman" w:eastAsia="Times New Roman" w:hAnsi="Times New Roman" w:cs="Times New Roman"/>
                <w:b/>
                <w:bCs/>
                <w:sz w:val="28"/>
                <w:szCs w:val="28"/>
                <w:lang w:val="en-US"/>
              </w:rPr>
              <w:t>the next/</w:t>
            </w:r>
            <w:r w:rsidR="002200CA" w:rsidRPr="009754C9">
              <w:rPr>
                <w:rFonts w:ascii="Times New Roman" w:eastAsia="Times New Roman" w:hAnsi="Times New Roman" w:cs="Times New Roman"/>
                <w:b/>
                <w:bCs/>
                <w:sz w:val="28"/>
                <w:szCs w:val="28"/>
                <w:lang w:val="en-US"/>
              </w:rPr>
              <w:t xml:space="preserve"> </w:t>
            </w:r>
            <w:r w:rsidRPr="009754C9">
              <w:rPr>
                <w:rFonts w:ascii="Times New Roman" w:eastAsia="Times New Roman" w:hAnsi="Times New Roman" w:cs="Times New Roman"/>
                <w:b/>
                <w:bCs/>
                <w:sz w:val="28"/>
                <w:szCs w:val="28"/>
                <w:lang w:val="en-US"/>
              </w:rPr>
              <w:t>the following week/</w:t>
            </w:r>
            <w:r w:rsidR="002200CA" w:rsidRPr="009754C9">
              <w:rPr>
                <w:rFonts w:ascii="Times New Roman" w:eastAsia="Times New Roman" w:hAnsi="Times New Roman" w:cs="Times New Roman"/>
                <w:b/>
                <w:bCs/>
                <w:sz w:val="28"/>
                <w:szCs w:val="28"/>
                <w:lang w:val="en-US"/>
              </w:rPr>
              <w:t xml:space="preserve"> </w:t>
            </w:r>
            <w:r w:rsidRPr="009754C9">
              <w:rPr>
                <w:rFonts w:ascii="Times New Roman" w:eastAsia="Times New Roman" w:hAnsi="Times New Roman" w:cs="Times New Roman"/>
                <w:b/>
                <w:bCs/>
                <w:sz w:val="28"/>
                <w:szCs w:val="28"/>
                <w:lang w:val="en-US"/>
              </w:rPr>
              <w:t>month/</w:t>
            </w:r>
            <w:r w:rsidR="002200CA" w:rsidRPr="009754C9">
              <w:rPr>
                <w:rFonts w:ascii="Times New Roman" w:eastAsia="Times New Roman" w:hAnsi="Times New Roman" w:cs="Times New Roman"/>
                <w:b/>
                <w:bCs/>
                <w:sz w:val="28"/>
                <w:szCs w:val="28"/>
                <w:lang w:val="en-US"/>
              </w:rPr>
              <w:t xml:space="preserve"> </w:t>
            </w:r>
            <w:r w:rsidRPr="009754C9">
              <w:rPr>
                <w:rFonts w:ascii="Times New Roman" w:eastAsia="Times New Roman" w:hAnsi="Times New Roman" w:cs="Times New Roman"/>
                <w:b/>
                <w:bCs/>
                <w:sz w:val="28"/>
                <w:szCs w:val="28"/>
                <w:lang w:val="en-US"/>
              </w:rPr>
              <w:t>year</w:t>
            </w:r>
          </w:p>
        </w:tc>
        <w:tc>
          <w:tcPr>
            <w:tcW w:w="2693" w:type="dxa"/>
            <w:tcBorders>
              <w:top w:val="single" w:sz="4" w:space="0" w:color="auto"/>
              <w:left w:val="single" w:sz="4" w:space="0" w:color="auto"/>
              <w:bottom w:val="single" w:sz="4" w:space="0" w:color="auto"/>
              <w:right w:val="single" w:sz="4" w:space="0" w:color="auto"/>
            </w:tcBorders>
          </w:tcPr>
          <w:p w:rsidR="00A22DF4" w:rsidRPr="009754C9" w:rsidRDefault="00A22DF4" w:rsidP="002200CA">
            <w:pPr>
              <w:widowControl w:val="0"/>
              <w:autoSpaceDE w:val="0"/>
              <w:autoSpaceDN w:val="0"/>
              <w:adjustRightInd w:val="0"/>
              <w:spacing w:after="0" w:line="240" w:lineRule="auto"/>
              <w:jc w:val="both"/>
              <w:rPr>
                <w:rFonts w:ascii="Times New Roman" w:eastAsia="Times New Roman" w:hAnsi="Times New Roman" w:cs="Times New Roman"/>
                <w:b/>
                <w:bCs/>
                <w:sz w:val="28"/>
                <w:szCs w:val="28"/>
              </w:rPr>
            </w:pPr>
            <w:r w:rsidRPr="009754C9">
              <w:rPr>
                <w:rFonts w:ascii="Times New Roman" w:eastAsia="Times New Roman" w:hAnsi="Times New Roman" w:cs="Times New Roman"/>
                <w:b/>
                <w:bCs/>
                <w:sz w:val="28"/>
                <w:szCs w:val="28"/>
              </w:rPr>
              <w:t xml:space="preserve">На </w:t>
            </w:r>
            <w:r w:rsidR="004956DF">
              <w:rPr>
                <w:rFonts w:ascii="Times New Roman" w:eastAsia="Times New Roman" w:hAnsi="Times New Roman" w:cs="Times New Roman"/>
                <w:b/>
                <w:bCs/>
                <w:sz w:val="28"/>
                <w:szCs w:val="28"/>
              </w:rPr>
              <w:t>c</w:t>
            </w:r>
            <w:r w:rsidRPr="009754C9">
              <w:rPr>
                <w:rFonts w:ascii="Times New Roman" w:eastAsia="Times New Roman" w:hAnsi="Times New Roman" w:cs="Times New Roman"/>
                <w:b/>
                <w:bCs/>
                <w:sz w:val="28"/>
                <w:szCs w:val="28"/>
              </w:rPr>
              <w:t>л</w:t>
            </w:r>
            <w:r w:rsidR="00426357">
              <w:rPr>
                <w:rFonts w:ascii="Times New Roman" w:eastAsia="Times New Roman" w:hAnsi="Times New Roman" w:cs="Times New Roman"/>
                <w:b/>
                <w:bCs/>
                <w:sz w:val="28"/>
                <w:szCs w:val="28"/>
              </w:rPr>
              <w:t>e</w:t>
            </w:r>
            <w:r w:rsidRPr="009754C9">
              <w:rPr>
                <w:rFonts w:ascii="Times New Roman" w:eastAsia="Times New Roman" w:hAnsi="Times New Roman" w:cs="Times New Roman"/>
                <w:b/>
                <w:bCs/>
                <w:sz w:val="28"/>
                <w:szCs w:val="28"/>
              </w:rPr>
              <w:t>дующ</w:t>
            </w:r>
            <w:r w:rsidR="00426357">
              <w:rPr>
                <w:rFonts w:ascii="Times New Roman" w:eastAsia="Times New Roman" w:hAnsi="Times New Roman" w:cs="Times New Roman"/>
                <w:b/>
                <w:bCs/>
                <w:sz w:val="28"/>
                <w:szCs w:val="28"/>
              </w:rPr>
              <w:t>e</w:t>
            </w:r>
            <w:r w:rsidRPr="009754C9">
              <w:rPr>
                <w:rFonts w:ascii="Times New Roman" w:eastAsia="Times New Roman" w:hAnsi="Times New Roman" w:cs="Times New Roman"/>
                <w:b/>
                <w:bCs/>
                <w:sz w:val="28"/>
                <w:szCs w:val="28"/>
              </w:rPr>
              <w:t>й н</w:t>
            </w:r>
            <w:r w:rsidR="00426357">
              <w:rPr>
                <w:rFonts w:ascii="Times New Roman" w:eastAsia="Times New Roman" w:hAnsi="Times New Roman" w:cs="Times New Roman"/>
                <w:b/>
                <w:bCs/>
                <w:sz w:val="28"/>
                <w:szCs w:val="28"/>
              </w:rPr>
              <w:t>e</w:t>
            </w:r>
            <w:r w:rsidRPr="009754C9">
              <w:rPr>
                <w:rFonts w:ascii="Times New Roman" w:eastAsia="Times New Roman" w:hAnsi="Times New Roman" w:cs="Times New Roman"/>
                <w:b/>
                <w:bCs/>
                <w:sz w:val="28"/>
                <w:szCs w:val="28"/>
              </w:rPr>
              <w:t>д</w:t>
            </w:r>
            <w:r w:rsidR="00426357">
              <w:rPr>
                <w:rFonts w:ascii="Times New Roman" w:eastAsia="Times New Roman" w:hAnsi="Times New Roman" w:cs="Times New Roman"/>
                <w:b/>
                <w:bCs/>
                <w:sz w:val="28"/>
                <w:szCs w:val="28"/>
              </w:rPr>
              <w:t>e</w:t>
            </w:r>
            <w:r w:rsidRPr="009754C9">
              <w:rPr>
                <w:rFonts w:ascii="Times New Roman" w:eastAsia="Times New Roman" w:hAnsi="Times New Roman" w:cs="Times New Roman"/>
                <w:b/>
                <w:bCs/>
                <w:sz w:val="28"/>
                <w:szCs w:val="28"/>
              </w:rPr>
              <w:t>л</w:t>
            </w:r>
            <w:r w:rsidR="00426357">
              <w:rPr>
                <w:rFonts w:ascii="Times New Roman" w:eastAsia="Times New Roman" w:hAnsi="Times New Roman" w:cs="Times New Roman"/>
                <w:b/>
                <w:bCs/>
                <w:sz w:val="28"/>
                <w:szCs w:val="28"/>
              </w:rPr>
              <w:t>e</w:t>
            </w:r>
            <w:r w:rsidR="002200CA" w:rsidRPr="009754C9">
              <w:rPr>
                <w:rFonts w:ascii="Times New Roman" w:eastAsia="Times New Roman" w:hAnsi="Times New Roman" w:cs="Times New Roman"/>
                <w:b/>
                <w:bCs/>
                <w:sz w:val="28"/>
                <w:szCs w:val="28"/>
              </w:rPr>
              <w:t xml:space="preserve"> </w:t>
            </w:r>
            <w:r w:rsidRPr="009754C9">
              <w:rPr>
                <w:rFonts w:ascii="Times New Roman" w:eastAsia="Times New Roman" w:hAnsi="Times New Roman" w:cs="Times New Roman"/>
                <w:b/>
                <w:bCs/>
                <w:sz w:val="28"/>
                <w:szCs w:val="28"/>
              </w:rPr>
              <w:t>/ м</w:t>
            </w:r>
            <w:r w:rsidR="00426357">
              <w:rPr>
                <w:rFonts w:ascii="Times New Roman" w:eastAsia="Times New Roman" w:hAnsi="Times New Roman" w:cs="Times New Roman"/>
                <w:b/>
                <w:bCs/>
                <w:sz w:val="28"/>
                <w:szCs w:val="28"/>
              </w:rPr>
              <w:t>e</w:t>
            </w:r>
            <w:r w:rsidR="004956DF">
              <w:rPr>
                <w:rFonts w:ascii="Times New Roman" w:eastAsia="Times New Roman" w:hAnsi="Times New Roman" w:cs="Times New Roman"/>
                <w:b/>
                <w:bCs/>
                <w:sz w:val="28"/>
                <w:szCs w:val="28"/>
              </w:rPr>
              <w:t>c</w:t>
            </w:r>
            <w:r w:rsidRPr="009754C9">
              <w:rPr>
                <w:rFonts w:ascii="Times New Roman" w:eastAsia="Times New Roman" w:hAnsi="Times New Roman" w:cs="Times New Roman"/>
                <w:b/>
                <w:bCs/>
                <w:sz w:val="28"/>
                <w:szCs w:val="28"/>
              </w:rPr>
              <w:t>яц</w:t>
            </w:r>
            <w:r w:rsidR="00426357">
              <w:rPr>
                <w:rFonts w:ascii="Times New Roman" w:eastAsia="Times New Roman" w:hAnsi="Times New Roman" w:cs="Times New Roman"/>
                <w:b/>
                <w:bCs/>
                <w:sz w:val="28"/>
                <w:szCs w:val="28"/>
              </w:rPr>
              <w:t>e</w:t>
            </w:r>
            <w:r w:rsidRPr="009754C9">
              <w:rPr>
                <w:rFonts w:ascii="Times New Roman" w:eastAsia="Times New Roman" w:hAnsi="Times New Roman" w:cs="Times New Roman"/>
                <w:b/>
                <w:bCs/>
                <w:sz w:val="28"/>
                <w:szCs w:val="28"/>
              </w:rPr>
              <w:t>/ г</w:t>
            </w:r>
            <w:r w:rsidR="004956DF">
              <w:rPr>
                <w:rFonts w:ascii="Times New Roman" w:eastAsia="Times New Roman" w:hAnsi="Times New Roman" w:cs="Times New Roman"/>
                <w:b/>
                <w:bCs/>
                <w:sz w:val="28"/>
                <w:szCs w:val="28"/>
              </w:rPr>
              <w:t>o</w:t>
            </w:r>
            <w:r w:rsidRPr="009754C9">
              <w:rPr>
                <w:rFonts w:ascii="Times New Roman" w:eastAsia="Times New Roman" w:hAnsi="Times New Roman" w:cs="Times New Roman"/>
                <w:b/>
                <w:bCs/>
                <w:sz w:val="28"/>
                <w:szCs w:val="28"/>
              </w:rPr>
              <w:t>ду</w:t>
            </w:r>
          </w:p>
        </w:tc>
      </w:tr>
      <w:tr w:rsidR="00A22DF4" w:rsidRPr="009754C9" w:rsidTr="002200CA">
        <w:tc>
          <w:tcPr>
            <w:tcW w:w="2410" w:type="dxa"/>
            <w:tcBorders>
              <w:top w:val="single" w:sz="4" w:space="0" w:color="auto"/>
              <w:left w:val="single" w:sz="4" w:space="0" w:color="auto"/>
              <w:bottom w:val="single" w:sz="4" w:space="0" w:color="auto"/>
              <w:right w:val="single" w:sz="4" w:space="0" w:color="auto"/>
            </w:tcBorders>
          </w:tcPr>
          <w:p w:rsidR="00A22DF4" w:rsidRPr="009754C9" w:rsidRDefault="00A22DF4" w:rsidP="002200CA">
            <w:pPr>
              <w:widowControl w:val="0"/>
              <w:autoSpaceDE w:val="0"/>
              <w:autoSpaceDN w:val="0"/>
              <w:adjustRightInd w:val="0"/>
              <w:spacing w:after="0" w:line="240" w:lineRule="auto"/>
              <w:jc w:val="both"/>
              <w:rPr>
                <w:rFonts w:ascii="Times New Roman" w:eastAsia="Times New Roman" w:hAnsi="Times New Roman" w:cs="Times New Roman"/>
                <w:b/>
                <w:bCs/>
                <w:sz w:val="28"/>
                <w:szCs w:val="28"/>
                <w:lang w:val="en-US"/>
              </w:rPr>
            </w:pPr>
            <w:r w:rsidRPr="009754C9">
              <w:rPr>
                <w:rFonts w:ascii="Times New Roman" w:eastAsia="Times New Roman" w:hAnsi="Times New Roman" w:cs="Times New Roman"/>
                <w:b/>
                <w:bCs/>
                <w:sz w:val="28"/>
                <w:szCs w:val="28"/>
                <w:lang w:val="en-US"/>
              </w:rPr>
              <w:t>last week/</w:t>
            </w:r>
            <w:r w:rsidR="002200CA" w:rsidRPr="009754C9">
              <w:rPr>
                <w:rFonts w:ascii="Times New Roman" w:eastAsia="Times New Roman" w:hAnsi="Times New Roman" w:cs="Times New Roman"/>
                <w:b/>
                <w:bCs/>
                <w:sz w:val="28"/>
                <w:szCs w:val="28"/>
                <w:lang w:val="en-US"/>
              </w:rPr>
              <w:t xml:space="preserve"> </w:t>
            </w:r>
            <w:r w:rsidRPr="009754C9">
              <w:rPr>
                <w:rFonts w:ascii="Times New Roman" w:eastAsia="Times New Roman" w:hAnsi="Times New Roman" w:cs="Times New Roman"/>
                <w:b/>
                <w:bCs/>
                <w:sz w:val="28"/>
                <w:szCs w:val="28"/>
                <w:lang w:val="en-US"/>
              </w:rPr>
              <w:t>month/</w:t>
            </w:r>
            <w:r w:rsidR="002200CA" w:rsidRPr="009754C9">
              <w:rPr>
                <w:rFonts w:ascii="Times New Roman" w:eastAsia="Times New Roman" w:hAnsi="Times New Roman" w:cs="Times New Roman"/>
                <w:b/>
                <w:bCs/>
                <w:sz w:val="28"/>
                <w:szCs w:val="28"/>
                <w:lang w:val="en-US"/>
              </w:rPr>
              <w:t xml:space="preserve"> </w:t>
            </w:r>
            <w:r w:rsidRPr="009754C9">
              <w:rPr>
                <w:rFonts w:ascii="Times New Roman" w:eastAsia="Times New Roman" w:hAnsi="Times New Roman" w:cs="Times New Roman"/>
                <w:b/>
                <w:bCs/>
                <w:sz w:val="28"/>
                <w:szCs w:val="28"/>
                <w:lang w:val="en-US"/>
              </w:rPr>
              <w:t>year</w:t>
            </w:r>
          </w:p>
        </w:tc>
        <w:tc>
          <w:tcPr>
            <w:tcW w:w="2552" w:type="dxa"/>
            <w:tcBorders>
              <w:top w:val="single" w:sz="4" w:space="0" w:color="auto"/>
              <w:left w:val="single" w:sz="4" w:space="0" w:color="auto"/>
              <w:bottom w:val="single" w:sz="4" w:space="0" w:color="auto"/>
              <w:right w:val="single" w:sz="4" w:space="0" w:color="auto"/>
            </w:tcBorders>
          </w:tcPr>
          <w:p w:rsidR="00A22DF4" w:rsidRPr="009754C9" w:rsidRDefault="00A22DF4" w:rsidP="002200CA">
            <w:pPr>
              <w:widowControl w:val="0"/>
              <w:autoSpaceDE w:val="0"/>
              <w:autoSpaceDN w:val="0"/>
              <w:adjustRightInd w:val="0"/>
              <w:spacing w:after="0" w:line="240" w:lineRule="auto"/>
              <w:jc w:val="both"/>
              <w:rPr>
                <w:rFonts w:ascii="Times New Roman" w:eastAsia="Times New Roman" w:hAnsi="Times New Roman" w:cs="Times New Roman"/>
                <w:b/>
                <w:bCs/>
                <w:sz w:val="28"/>
                <w:szCs w:val="28"/>
              </w:rPr>
            </w:pPr>
            <w:r w:rsidRPr="009754C9">
              <w:rPr>
                <w:rFonts w:ascii="Times New Roman" w:eastAsia="Times New Roman" w:hAnsi="Times New Roman" w:cs="Times New Roman"/>
                <w:b/>
                <w:bCs/>
                <w:sz w:val="28"/>
                <w:szCs w:val="28"/>
              </w:rPr>
              <w:t>На пр</w:t>
            </w:r>
            <w:r w:rsidR="004956DF">
              <w:rPr>
                <w:rFonts w:ascii="Times New Roman" w:eastAsia="Times New Roman" w:hAnsi="Times New Roman" w:cs="Times New Roman"/>
                <w:b/>
                <w:bCs/>
                <w:sz w:val="28"/>
                <w:szCs w:val="28"/>
              </w:rPr>
              <w:t>o</w:t>
            </w:r>
            <w:r w:rsidRPr="009754C9">
              <w:rPr>
                <w:rFonts w:ascii="Times New Roman" w:eastAsia="Times New Roman" w:hAnsi="Times New Roman" w:cs="Times New Roman"/>
                <w:b/>
                <w:bCs/>
                <w:sz w:val="28"/>
                <w:szCs w:val="28"/>
              </w:rPr>
              <w:t>шл</w:t>
            </w:r>
            <w:r w:rsidR="004956DF">
              <w:rPr>
                <w:rFonts w:ascii="Times New Roman" w:eastAsia="Times New Roman" w:hAnsi="Times New Roman" w:cs="Times New Roman"/>
                <w:b/>
                <w:bCs/>
                <w:sz w:val="28"/>
                <w:szCs w:val="28"/>
              </w:rPr>
              <w:t>o</w:t>
            </w:r>
            <w:r w:rsidRPr="009754C9">
              <w:rPr>
                <w:rFonts w:ascii="Times New Roman" w:eastAsia="Times New Roman" w:hAnsi="Times New Roman" w:cs="Times New Roman"/>
                <w:b/>
                <w:bCs/>
                <w:sz w:val="28"/>
                <w:szCs w:val="28"/>
              </w:rPr>
              <w:t>й н</w:t>
            </w:r>
            <w:r w:rsidR="00426357">
              <w:rPr>
                <w:rFonts w:ascii="Times New Roman" w:eastAsia="Times New Roman" w:hAnsi="Times New Roman" w:cs="Times New Roman"/>
                <w:b/>
                <w:bCs/>
                <w:sz w:val="28"/>
                <w:szCs w:val="28"/>
              </w:rPr>
              <w:t>e</w:t>
            </w:r>
            <w:r w:rsidRPr="009754C9">
              <w:rPr>
                <w:rFonts w:ascii="Times New Roman" w:eastAsia="Times New Roman" w:hAnsi="Times New Roman" w:cs="Times New Roman"/>
                <w:b/>
                <w:bCs/>
                <w:sz w:val="28"/>
                <w:szCs w:val="28"/>
              </w:rPr>
              <w:t>д</w:t>
            </w:r>
            <w:r w:rsidR="00426357">
              <w:rPr>
                <w:rFonts w:ascii="Times New Roman" w:eastAsia="Times New Roman" w:hAnsi="Times New Roman" w:cs="Times New Roman"/>
                <w:b/>
                <w:bCs/>
                <w:sz w:val="28"/>
                <w:szCs w:val="28"/>
              </w:rPr>
              <w:t>e</w:t>
            </w:r>
            <w:r w:rsidRPr="009754C9">
              <w:rPr>
                <w:rFonts w:ascii="Times New Roman" w:eastAsia="Times New Roman" w:hAnsi="Times New Roman" w:cs="Times New Roman"/>
                <w:b/>
                <w:bCs/>
                <w:sz w:val="28"/>
                <w:szCs w:val="28"/>
              </w:rPr>
              <w:t>л</w:t>
            </w:r>
            <w:r w:rsidR="00426357">
              <w:rPr>
                <w:rFonts w:ascii="Times New Roman" w:eastAsia="Times New Roman" w:hAnsi="Times New Roman" w:cs="Times New Roman"/>
                <w:b/>
                <w:bCs/>
                <w:sz w:val="28"/>
                <w:szCs w:val="28"/>
              </w:rPr>
              <w:t>e</w:t>
            </w:r>
            <w:r w:rsidRPr="009754C9">
              <w:rPr>
                <w:rFonts w:ascii="Times New Roman" w:eastAsia="Times New Roman" w:hAnsi="Times New Roman" w:cs="Times New Roman"/>
                <w:b/>
                <w:bCs/>
                <w:sz w:val="28"/>
                <w:szCs w:val="28"/>
              </w:rPr>
              <w:t>/</w:t>
            </w:r>
            <w:r w:rsidR="002200CA" w:rsidRPr="009754C9">
              <w:rPr>
                <w:rFonts w:ascii="Times New Roman" w:eastAsia="Times New Roman" w:hAnsi="Times New Roman" w:cs="Times New Roman"/>
                <w:b/>
                <w:bCs/>
                <w:sz w:val="28"/>
                <w:szCs w:val="28"/>
              </w:rPr>
              <w:t xml:space="preserve"> </w:t>
            </w:r>
            <w:r w:rsidRPr="009754C9">
              <w:rPr>
                <w:rFonts w:ascii="Times New Roman" w:eastAsia="Times New Roman" w:hAnsi="Times New Roman" w:cs="Times New Roman"/>
                <w:b/>
                <w:bCs/>
                <w:sz w:val="28"/>
                <w:szCs w:val="28"/>
              </w:rPr>
              <w:t>в м</w:t>
            </w:r>
            <w:r w:rsidR="00426357">
              <w:rPr>
                <w:rFonts w:ascii="Times New Roman" w:eastAsia="Times New Roman" w:hAnsi="Times New Roman" w:cs="Times New Roman"/>
                <w:b/>
                <w:bCs/>
                <w:sz w:val="28"/>
                <w:szCs w:val="28"/>
              </w:rPr>
              <w:t>e</w:t>
            </w:r>
            <w:r w:rsidR="004956DF">
              <w:rPr>
                <w:rFonts w:ascii="Times New Roman" w:eastAsia="Times New Roman" w:hAnsi="Times New Roman" w:cs="Times New Roman"/>
                <w:b/>
                <w:bCs/>
                <w:sz w:val="28"/>
                <w:szCs w:val="28"/>
              </w:rPr>
              <w:t>c</w:t>
            </w:r>
            <w:r w:rsidRPr="009754C9">
              <w:rPr>
                <w:rFonts w:ascii="Times New Roman" w:eastAsia="Times New Roman" w:hAnsi="Times New Roman" w:cs="Times New Roman"/>
                <w:b/>
                <w:bCs/>
                <w:sz w:val="28"/>
                <w:szCs w:val="28"/>
              </w:rPr>
              <w:t>яц</w:t>
            </w:r>
            <w:r w:rsidR="00426357">
              <w:rPr>
                <w:rFonts w:ascii="Times New Roman" w:eastAsia="Times New Roman" w:hAnsi="Times New Roman" w:cs="Times New Roman"/>
                <w:b/>
                <w:bCs/>
                <w:sz w:val="28"/>
                <w:szCs w:val="28"/>
              </w:rPr>
              <w:t>e</w:t>
            </w:r>
            <w:r w:rsidRPr="009754C9">
              <w:rPr>
                <w:rFonts w:ascii="Times New Roman" w:eastAsia="Times New Roman" w:hAnsi="Times New Roman" w:cs="Times New Roman"/>
                <w:b/>
                <w:bCs/>
                <w:sz w:val="28"/>
                <w:szCs w:val="28"/>
              </w:rPr>
              <w:t>/ г</w:t>
            </w:r>
            <w:r w:rsidR="004956DF">
              <w:rPr>
                <w:rFonts w:ascii="Times New Roman" w:eastAsia="Times New Roman" w:hAnsi="Times New Roman" w:cs="Times New Roman"/>
                <w:b/>
                <w:bCs/>
                <w:sz w:val="28"/>
                <w:szCs w:val="28"/>
              </w:rPr>
              <w:t>o</w:t>
            </w:r>
            <w:r w:rsidRPr="009754C9">
              <w:rPr>
                <w:rFonts w:ascii="Times New Roman" w:eastAsia="Times New Roman" w:hAnsi="Times New Roman" w:cs="Times New Roman"/>
                <w:b/>
                <w:bCs/>
                <w:sz w:val="28"/>
                <w:szCs w:val="28"/>
              </w:rPr>
              <w:t>ду</w:t>
            </w:r>
          </w:p>
        </w:tc>
        <w:tc>
          <w:tcPr>
            <w:tcW w:w="2693" w:type="dxa"/>
            <w:tcBorders>
              <w:top w:val="single" w:sz="4" w:space="0" w:color="auto"/>
              <w:left w:val="single" w:sz="4" w:space="0" w:color="auto"/>
              <w:bottom w:val="single" w:sz="4" w:space="0" w:color="auto"/>
              <w:right w:val="single" w:sz="4" w:space="0" w:color="auto"/>
            </w:tcBorders>
          </w:tcPr>
          <w:p w:rsidR="00A22DF4" w:rsidRPr="009754C9" w:rsidRDefault="00A22DF4" w:rsidP="002200CA">
            <w:pPr>
              <w:widowControl w:val="0"/>
              <w:autoSpaceDE w:val="0"/>
              <w:autoSpaceDN w:val="0"/>
              <w:adjustRightInd w:val="0"/>
              <w:spacing w:after="0" w:line="240" w:lineRule="auto"/>
              <w:jc w:val="both"/>
              <w:rPr>
                <w:rFonts w:ascii="Times New Roman" w:eastAsia="Times New Roman" w:hAnsi="Times New Roman" w:cs="Times New Roman"/>
                <w:b/>
                <w:bCs/>
                <w:sz w:val="28"/>
                <w:szCs w:val="28"/>
                <w:lang w:val="en-US"/>
              </w:rPr>
            </w:pPr>
            <w:r w:rsidRPr="009754C9">
              <w:rPr>
                <w:rFonts w:ascii="Times New Roman" w:eastAsia="Times New Roman" w:hAnsi="Times New Roman" w:cs="Times New Roman"/>
                <w:b/>
                <w:bCs/>
                <w:sz w:val="28"/>
                <w:szCs w:val="28"/>
                <w:lang w:val="en-US"/>
              </w:rPr>
              <w:t>the previous week/</w:t>
            </w:r>
            <w:r w:rsidR="002200CA" w:rsidRPr="009754C9">
              <w:rPr>
                <w:rFonts w:ascii="Times New Roman" w:eastAsia="Times New Roman" w:hAnsi="Times New Roman" w:cs="Times New Roman"/>
                <w:b/>
                <w:bCs/>
                <w:sz w:val="28"/>
                <w:szCs w:val="28"/>
                <w:lang w:val="en-US"/>
              </w:rPr>
              <w:t xml:space="preserve"> </w:t>
            </w:r>
            <w:r w:rsidRPr="009754C9">
              <w:rPr>
                <w:rFonts w:ascii="Times New Roman" w:eastAsia="Times New Roman" w:hAnsi="Times New Roman" w:cs="Times New Roman"/>
                <w:b/>
                <w:bCs/>
                <w:sz w:val="28"/>
                <w:szCs w:val="28"/>
                <w:lang w:val="en-US"/>
              </w:rPr>
              <w:t>month/</w:t>
            </w:r>
            <w:r w:rsidR="002200CA" w:rsidRPr="009754C9">
              <w:rPr>
                <w:rFonts w:ascii="Times New Roman" w:eastAsia="Times New Roman" w:hAnsi="Times New Roman" w:cs="Times New Roman"/>
                <w:b/>
                <w:bCs/>
                <w:sz w:val="28"/>
                <w:szCs w:val="28"/>
                <w:lang w:val="en-US"/>
              </w:rPr>
              <w:t xml:space="preserve"> </w:t>
            </w:r>
            <w:r w:rsidRPr="009754C9">
              <w:rPr>
                <w:rFonts w:ascii="Times New Roman" w:eastAsia="Times New Roman" w:hAnsi="Times New Roman" w:cs="Times New Roman"/>
                <w:b/>
                <w:bCs/>
                <w:sz w:val="28"/>
                <w:szCs w:val="28"/>
                <w:lang w:val="en-US"/>
              </w:rPr>
              <w:t>year</w:t>
            </w:r>
          </w:p>
          <w:p w:rsidR="00A22DF4" w:rsidRPr="009754C9" w:rsidRDefault="00A22DF4" w:rsidP="002200CA">
            <w:pPr>
              <w:widowControl w:val="0"/>
              <w:autoSpaceDE w:val="0"/>
              <w:autoSpaceDN w:val="0"/>
              <w:adjustRightInd w:val="0"/>
              <w:spacing w:after="0" w:line="240" w:lineRule="auto"/>
              <w:jc w:val="both"/>
              <w:rPr>
                <w:rFonts w:ascii="Times New Roman" w:eastAsia="Times New Roman" w:hAnsi="Times New Roman" w:cs="Times New Roman"/>
                <w:b/>
                <w:bCs/>
                <w:sz w:val="28"/>
                <w:szCs w:val="28"/>
                <w:lang w:val="en-US"/>
              </w:rPr>
            </w:pPr>
            <w:r w:rsidRPr="009754C9">
              <w:rPr>
                <w:rFonts w:ascii="Times New Roman" w:eastAsia="Times New Roman" w:hAnsi="Times New Roman" w:cs="Times New Roman"/>
                <w:b/>
                <w:bCs/>
                <w:sz w:val="28"/>
                <w:szCs w:val="28"/>
                <w:lang w:val="en-US"/>
              </w:rPr>
              <w:t>the year/</w:t>
            </w:r>
            <w:r w:rsidR="002200CA" w:rsidRPr="009754C9">
              <w:rPr>
                <w:rFonts w:ascii="Times New Roman" w:eastAsia="Times New Roman" w:hAnsi="Times New Roman" w:cs="Times New Roman"/>
                <w:b/>
                <w:bCs/>
                <w:sz w:val="28"/>
                <w:szCs w:val="28"/>
                <w:lang w:val="en-US"/>
              </w:rPr>
              <w:t xml:space="preserve"> </w:t>
            </w:r>
            <w:r w:rsidRPr="009754C9">
              <w:rPr>
                <w:rFonts w:ascii="Times New Roman" w:eastAsia="Times New Roman" w:hAnsi="Times New Roman" w:cs="Times New Roman"/>
                <w:b/>
                <w:bCs/>
                <w:sz w:val="28"/>
                <w:szCs w:val="28"/>
                <w:lang w:val="en-US"/>
              </w:rPr>
              <w:t>month/</w:t>
            </w:r>
            <w:r w:rsidR="002200CA" w:rsidRPr="009754C9">
              <w:rPr>
                <w:rFonts w:ascii="Times New Roman" w:eastAsia="Times New Roman" w:hAnsi="Times New Roman" w:cs="Times New Roman"/>
                <w:b/>
                <w:bCs/>
                <w:sz w:val="28"/>
                <w:szCs w:val="28"/>
                <w:lang w:val="en-US"/>
              </w:rPr>
              <w:t xml:space="preserve"> </w:t>
            </w:r>
            <w:r w:rsidRPr="009754C9">
              <w:rPr>
                <w:rFonts w:ascii="Times New Roman" w:eastAsia="Times New Roman" w:hAnsi="Times New Roman" w:cs="Times New Roman"/>
                <w:b/>
                <w:bCs/>
                <w:sz w:val="28"/>
                <w:szCs w:val="28"/>
                <w:lang w:val="en-US"/>
              </w:rPr>
              <w:t>week before</w:t>
            </w:r>
          </w:p>
        </w:tc>
        <w:tc>
          <w:tcPr>
            <w:tcW w:w="2693" w:type="dxa"/>
            <w:tcBorders>
              <w:top w:val="single" w:sz="4" w:space="0" w:color="auto"/>
              <w:left w:val="single" w:sz="4" w:space="0" w:color="auto"/>
              <w:bottom w:val="single" w:sz="4" w:space="0" w:color="auto"/>
              <w:right w:val="single" w:sz="4" w:space="0" w:color="auto"/>
            </w:tcBorders>
          </w:tcPr>
          <w:p w:rsidR="00A22DF4" w:rsidRPr="009754C9" w:rsidRDefault="00A22DF4" w:rsidP="002200CA">
            <w:pPr>
              <w:widowControl w:val="0"/>
              <w:autoSpaceDE w:val="0"/>
              <w:autoSpaceDN w:val="0"/>
              <w:adjustRightInd w:val="0"/>
              <w:spacing w:after="0" w:line="240" w:lineRule="auto"/>
              <w:jc w:val="both"/>
              <w:rPr>
                <w:rFonts w:ascii="Times New Roman" w:eastAsia="Times New Roman" w:hAnsi="Times New Roman" w:cs="Times New Roman"/>
                <w:b/>
                <w:bCs/>
                <w:sz w:val="28"/>
                <w:szCs w:val="28"/>
              </w:rPr>
            </w:pPr>
            <w:r w:rsidRPr="009754C9">
              <w:rPr>
                <w:rFonts w:ascii="Times New Roman" w:eastAsia="Times New Roman" w:hAnsi="Times New Roman" w:cs="Times New Roman"/>
                <w:b/>
                <w:bCs/>
                <w:sz w:val="28"/>
                <w:szCs w:val="28"/>
              </w:rPr>
              <w:t>За н</w:t>
            </w:r>
            <w:r w:rsidR="00426357">
              <w:rPr>
                <w:rFonts w:ascii="Times New Roman" w:eastAsia="Times New Roman" w:hAnsi="Times New Roman" w:cs="Times New Roman"/>
                <w:b/>
                <w:bCs/>
                <w:sz w:val="28"/>
                <w:szCs w:val="28"/>
              </w:rPr>
              <w:t>e</w:t>
            </w:r>
            <w:r w:rsidRPr="009754C9">
              <w:rPr>
                <w:rFonts w:ascii="Times New Roman" w:eastAsia="Times New Roman" w:hAnsi="Times New Roman" w:cs="Times New Roman"/>
                <w:b/>
                <w:bCs/>
                <w:sz w:val="28"/>
                <w:szCs w:val="28"/>
              </w:rPr>
              <w:t>д</w:t>
            </w:r>
            <w:r w:rsidR="00426357">
              <w:rPr>
                <w:rFonts w:ascii="Times New Roman" w:eastAsia="Times New Roman" w:hAnsi="Times New Roman" w:cs="Times New Roman"/>
                <w:b/>
                <w:bCs/>
                <w:sz w:val="28"/>
                <w:szCs w:val="28"/>
              </w:rPr>
              <w:t>e</w:t>
            </w:r>
            <w:r w:rsidRPr="009754C9">
              <w:rPr>
                <w:rFonts w:ascii="Times New Roman" w:eastAsia="Times New Roman" w:hAnsi="Times New Roman" w:cs="Times New Roman"/>
                <w:b/>
                <w:bCs/>
                <w:sz w:val="28"/>
                <w:szCs w:val="28"/>
              </w:rPr>
              <w:t>лю/ м</w:t>
            </w:r>
            <w:r w:rsidR="00426357">
              <w:rPr>
                <w:rFonts w:ascii="Times New Roman" w:eastAsia="Times New Roman" w:hAnsi="Times New Roman" w:cs="Times New Roman"/>
                <w:b/>
                <w:bCs/>
                <w:sz w:val="28"/>
                <w:szCs w:val="28"/>
              </w:rPr>
              <w:t>e</w:t>
            </w:r>
            <w:r w:rsidR="004956DF">
              <w:rPr>
                <w:rFonts w:ascii="Times New Roman" w:eastAsia="Times New Roman" w:hAnsi="Times New Roman" w:cs="Times New Roman"/>
                <w:b/>
                <w:bCs/>
                <w:sz w:val="28"/>
                <w:szCs w:val="28"/>
              </w:rPr>
              <w:t>c</w:t>
            </w:r>
            <w:r w:rsidRPr="009754C9">
              <w:rPr>
                <w:rFonts w:ascii="Times New Roman" w:eastAsia="Times New Roman" w:hAnsi="Times New Roman" w:cs="Times New Roman"/>
                <w:b/>
                <w:bCs/>
                <w:sz w:val="28"/>
                <w:szCs w:val="28"/>
              </w:rPr>
              <w:t>яц/ г</w:t>
            </w:r>
            <w:r w:rsidR="004956DF">
              <w:rPr>
                <w:rFonts w:ascii="Times New Roman" w:eastAsia="Times New Roman" w:hAnsi="Times New Roman" w:cs="Times New Roman"/>
                <w:b/>
                <w:bCs/>
                <w:sz w:val="28"/>
                <w:szCs w:val="28"/>
              </w:rPr>
              <w:t>o</w:t>
            </w:r>
            <w:r w:rsidRPr="009754C9">
              <w:rPr>
                <w:rFonts w:ascii="Times New Roman" w:eastAsia="Times New Roman" w:hAnsi="Times New Roman" w:cs="Times New Roman"/>
                <w:b/>
                <w:bCs/>
                <w:sz w:val="28"/>
                <w:szCs w:val="28"/>
              </w:rPr>
              <w:t>д</w:t>
            </w:r>
          </w:p>
          <w:p w:rsidR="00A22DF4" w:rsidRPr="009754C9" w:rsidRDefault="00A22DF4" w:rsidP="002200CA">
            <w:pPr>
              <w:widowControl w:val="0"/>
              <w:autoSpaceDE w:val="0"/>
              <w:autoSpaceDN w:val="0"/>
              <w:adjustRightInd w:val="0"/>
              <w:spacing w:after="0" w:line="240" w:lineRule="auto"/>
              <w:jc w:val="both"/>
              <w:rPr>
                <w:rFonts w:ascii="Times New Roman" w:eastAsia="Times New Roman" w:hAnsi="Times New Roman" w:cs="Times New Roman"/>
                <w:b/>
                <w:bCs/>
                <w:sz w:val="28"/>
                <w:szCs w:val="28"/>
              </w:rPr>
            </w:pPr>
            <w:r w:rsidRPr="009754C9">
              <w:rPr>
                <w:rFonts w:ascii="Times New Roman" w:eastAsia="Times New Roman" w:hAnsi="Times New Roman" w:cs="Times New Roman"/>
                <w:b/>
                <w:bCs/>
                <w:sz w:val="28"/>
                <w:szCs w:val="28"/>
              </w:rPr>
              <w:t>д</w:t>
            </w:r>
            <w:r w:rsidR="004956DF">
              <w:rPr>
                <w:rFonts w:ascii="Times New Roman" w:eastAsia="Times New Roman" w:hAnsi="Times New Roman" w:cs="Times New Roman"/>
                <w:b/>
                <w:bCs/>
                <w:sz w:val="28"/>
                <w:szCs w:val="28"/>
              </w:rPr>
              <w:t>o</w:t>
            </w:r>
          </w:p>
        </w:tc>
      </w:tr>
      <w:tr w:rsidR="00A22DF4" w:rsidRPr="009754C9" w:rsidTr="002200CA">
        <w:tc>
          <w:tcPr>
            <w:tcW w:w="2410" w:type="dxa"/>
            <w:tcBorders>
              <w:top w:val="single" w:sz="4" w:space="0" w:color="auto"/>
              <w:left w:val="single" w:sz="4" w:space="0" w:color="auto"/>
              <w:bottom w:val="single" w:sz="4" w:space="0" w:color="auto"/>
              <w:right w:val="single" w:sz="4" w:space="0" w:color="auto"/>
            </w:tcBorders>
          </w:tcPr>
          <w:p w:rsidR="00A22DF4" w:rsidRPr="009754C9" w:rsidRDefault="00A22DF4" w:rsidP="002200CA">
            <w:pPr>
              <w:widowControl w:val="0"/>
              <w:autoSpaceDE w:val="0"/>
              <w:autoSpaceDN w:val="0"/>
              <w:adjustRightInd w:val="0"/>
              <w:spacing w:after="0" w:line="240" w:lineRule="auto"/>
              <w:jc w:val="both"/>
              <w:rPr>
                <w:rFonts w:ascii="Times New Roman" w:eastAsia="Times New Roman" w:hAnsi="Times New Roman" w:cs="Times New Roman"/>
                <w:b/>
                <w:bCs/>
                <w:sz w:val="28"/>
                <w:szCs w:val="28"/>
                <w:lang w:val="en-US"/>
              </w:rPr>
            </w:pPr>
            <w:r w:rsidRPr="009754C9">
              <w:rPr>
                <w:rFonts w:ascii="Times New Roman" w:eastAsia="Times New Roman" w:hAnsi="Times New Roman" w:cs="Times New Roman"/>
                <w:b/>
                <w:bCs/>
                <w:sz w:val="28"/>
                <w:szCs w:val="28"/>
                <w:lang w:val="en-US"/>
              </w:rPr>
              <w:t>In a day</w:t>
            </w:r>
            <w:r w:rsidR="002200CA" w:rsidRPr="009754C9">
              <w:rPr>
                <w:rFonts w:ascii="Times New Roman" w:eastAsia="Times New Roman" w:hAnsi="Times New Roman" w:cs="Times New Roman"/>
                <w:b/>
                <w:bCs/>
                <w:sz w:val="28"/>
                <w:szCs w:val="28"/>
                <w:lang w:val="en-US"/>
              </w:rPr>
              <w:t xml:space="preserve"> </w:t>
            </w:r>
            <w:r w:rsidRPr="009754C9">
              <w:rPr>
                <w:rFonts w:ascii="Times New Roman" w:eastAsia="Times New Roman" w:hAnsi="Times New Roman" w:cs="Times New Roman"/>
                <w:b/>
                <w:bCs/>
                <w:sz w:val="28"/>
                <w:szCs w:val="28"/>
                <w:lang w:val="en-US"/>
              </w:rPr>
              <w:t>/week/</w:t>
            </w:r>
            <w:r w:rsidR="002200CA" w:rsidRPr="009754C9">
              <w:rPr>
                <w:rFonts w:ascii="Times New Roman" w:eastAsia="Times New Roman" w:hAnsi="Times New Roman" w:cs="Times New Roman"/>
                <w:b/>
                <w:bCs/>
                <w:sz w:val="28"/>
                <w:szCs w:val="28"/>
                <w:lang w:val="en-US"/>
              </w:rPr>
              <w:t xml:space="preserve"> </w:t>
            </w:r>
            <w:r w:rsidRPr="009754C9">
              <w:rPr>
                <w:rFonts w:ascii="Times New Roman" w:eastAsia="Times New Roman" w:hAnsi="Times New Roman" w:cs="Times New Roman"/>
                <w:b/>
                <w:bCs/>
                <w:sz w:val="28"/>
                <w:szCs w:val="28"/>
                <w:lang w:val="en-US"/>
              </w:rPr>
              <w:t>month/</w:t>
            </w:r>
            <w:r w:rsidR="002200CA" w:rsidRPr="009754C9">
              <w:rPr>
                <w:rFonts w:ascii="Times New Roman" w:eastAsia="Times New Roman" w:hAnsi="Times New Roman" w:cs="Times New Roman"/>
                <w:b/>
                <w:bCs/>
                <w:sz w:val="28"/>
                <w:szCs w:val="28"/>
                <w:lang w:val="en-US"/>
              </w:rPr>
              <w:t xml:space="preserve"> </w:t>
            </w:r>
            <w:r w:rsidRPr="009754C9">
              <w:rPr>
                <w:rFonts w:ascii="Times New Roman" w:eastAsia="Times New Roman" w:hAnsi="Times New Roman" w:cs="Times New Roman"/>
                <w:b/>
                <w:bCs/>
                <w:sz w:val="28"/>
                <w:szCs w:val="28"/>
                <w:lang w:val="en-US"/>
              </w:rPr>
              <w:t>year</w:t>
            </w:r>
          </w:p>
        </w:tc>
        <w:tc>
          <w:tcPr>
            <w:tcW w:w="2552" w:type="dxa"/>
            <w:tcBorders>
              <w:top w:val="single" w:sz="4" w:space="0" w:color="auto"/>
              <w:left w:val="single" w:sz="4" w:space="0" w:color="auto"/>
              <w:bottom w:val="single" w:sz="4" w:space="0" w:color="auto"/>
              <w:right w:val="single" w:sz="4" w:space="0" w:color="auto"/>
            </w:tcBorders>
          </w:tcPr>
          <w:p w:rsidR="00A22DF4" w:rsidRPr="009754C9" w:rsidRDefault="00A22DF4" w:rsidP="002200CA">
            <w:pPr>
              <w:widowControl w:val="0"/>
              <w:autoSpaceDE w:val="0"/>
              <w:autoSpaceDN w:val="0"/>
              <w:adjustRightInd w:val="0"/>
              <w:spacing w:after="0" w:line="240" w:lineRule="auto"/>
              <w:jc w:val="both"/>
              <w:rPr>
                <w:rFonts w:ascii="Times New Roman" w:eastAsia="Times New Roman" w:hAnsi="Times New Roman" w:cs="Times New Roman"/>
                <w:b/>
                <w:bCs/>
                <w:sz w:val="28"/>
                <w:szCs w:val="28"/>
              </w:rPr>
            </w:pPr>
            <w:r w:rsidRPr="009754C9">
              <w:rPr>
                <w:rFonts w:ascii="Times New Roman" w:eastAsia="Times New Roman" w:hAnsi="Times New Roman" w:cs="Times New Roman"/>
                <w:b/>
                <w:bCs/>
                <w:sz w:val="28"/>
                <w:szCs w:val="28"/>
              </w:rPr>
              <w:t>В т</w:t>
            </w:r>
            <w:r w:rsidR="00426357">
              <w:rPr>
                <w:rFonts w:ascii="Times New Roman" w:eastAsia="Times New Roman" w:hAnsi="Times New Roman" w:cs="Times New Roman"/>
                <w:b/>
                <w:bCs/>
                <w:sz w:val="28"/>
                <w:szCs w:val="28"/>
              </w:rPr>
              <w:t>e</w:t>
            </w:r>
            <w:r w:rsidRPr="009754C9">
              <w:rPr>
                <w:rFonts w:ascii="Times New Roman" w:eastAsia="Times New Roman" w:hAnsi="Times New Roman" w:cs="Times New Roman"/>
                <w:b/>
                <w:bCs/>
                <w:sz w:val="28"/>
                <w:szCs w:val="28"/>
              </w:rPr>
              <w:t>ч</w:t>
            </w:r>
            <w:r w:rsidR="00426357">
              <w:rPr>
                <w:rFonts w:ascii="Times New Roman" w:eastAsia="Times New Roman" w:hAnsi="Times New Roman" w:cs="Times New Roman"/>
                <w:b/>
                <w:bCs/>
                <w:sz w:val="28"/>
                <w:szCs w:val="28"/>
              </w:rPr>
              <w:t>e</w:t>
            </w:r>
            <w:r w:rsidRPr="009754C9">
              <w:rPr>
                <w:rFonts w:ascii="Times New Roman" w:eastAsia="Times New Roman" w:hAnsi="Times New Roman" w:cs="Times New Roman"/>
                <w:b/>
                <w:bCs/>
                <w:sz w:val="28"/>
                <w:szCs w:val="28"/>
              </w:rPr>
              <w:t>ни</w:t>
            </w:r>
            <w:r w:rsidR="00426357">
              <w:rPr>
                <w:rFonts w:ascii="Times New Roman" w:eastAsia="Times New Roman" w:hAnsi="Times New Roman" w:cs="Times New Roman"/>
                <w:b/>
                <w:bCs/>
                <w:sz w:val="28"/>
                <w:szCs w:val="28"/>
              </w:rPr>
              <w:t>e</w:t>
            </w:r>
            <w:r w:rsidRPr="009754C9">
              <w:rPr>
                <w:rFonts w:ascii="Times New Roman" w:eastAsia="Times New Roman" w:hAnsi="Times New Roman" w:cs="Times New Roman"/>
                <w:b/>
                <w:bCs/>
                <w:sz w:val="28"/>
                <w:szCs w:val="28"/>
              </w:rPr>
              <w:t xml:space="preserve"> дня/ н</w:t>
            </w:r>
            <w:r w:rsidR="00426357">
              <w:rPr>
                <w:rFonts w:ascii="Times New Roman" w:eastAsia="Times New Roman" w:hAnsi="Times New Roman" w:cs="Times New Roman"/>
                <w:b/>
                <w:bCs/>
                <w:sz w:val="28"/>
                <w:szCs w:val="28"/>
              </w:rPr>
              <w:t>e</w:t>
            </w:r>
            <w:r w:rsidRPr="009754C9">
              <w:rPr>
                <w:rFonts w:ascii="Times New Roman" w:eastAsia="Times New Roman" w:hAnsi="Times New Roman" w:cs="Times New Roman"/>
                <w:b/>
                <w:bCs/>
                <w:sz w:val="28"/>
                <w:szCs w:val="28"/>
              </w:rPr>
              <w:t>д</w:t>
            </w:r>
            <w:r w:rsidR="00426357">
              <w:rPr>
                <w:rFonts w:ascii="Times New Roman" w:eastAsia="Times New Roman" w:hAnsi="Times New Roman" w:cs="Times New Roman"/>
                <w:b/>
                <w:bCs/>
                <w:sz w:val="28"/>
                <w:szCs w:val="28"/>
              </w:rPr>
              <w:t>e</w:t>
            </w:r>
            <w:r w:rsidRPr="009754C9">
              <w:rPr>
                <w:rFonts w:ascii="Times New Roman" w:eastAsia="Times New Roman" w:hAnsi="Times New Roman" w:cs="Times New Roman"/>
                <w:b/>
                <w:bCs/>
                <w:sz w:val="28"/>
                <w:szCs w:val="28"/>
              </w:rPr>
              <w:t>ли/ м</w:t>
            </w:r>
            <w:r w:rsidR="00426357">
              <w:rPr>
                <w:rFonts w:ascii="Times New Roman" w:eastAsia="Times New Roman" w:hAnsi="Times New Roman" w:cs="Times New Roman"/>
                <w:b/>
                <w:bCs/>
                <w:sz w:val="28"/>
                <w:szCs w:val="28"/>
              </w:rPr>
              <w:t>e</w:t>
            </w:r>
            <w:r w:rsidR="004956DF">
              <w:rPr>
                <w:rFonts w:ascii="Times New Roman" w:eastAsia="Times New Roman" w:hAnsi="Times New Roman" w:cs="Times New Roman"/>
                <w:b/>
                <w:bCs/>
                <w:sz w:val="28"/>
                <w:szCs w:val="28"/>
              </w:rPr>
              <w:t>c</w:t>
            </w:r>
            <w:r w:rsidRPr="009754C9">
              <w:rPr>
                <w:rFonts w:ascii="Times New Roman" w:eastAsia="Times New Roman" w:hAnsi="Times New Roman" w:cs="Times New Roman"/>
                <w:b/>
                <w:bCs/>
                <w:sz w:val="28"/>
                <w:szCs w:val="28"/>
              </w:rPr>
              <w:t>яца/ г</w:t>
            </w:r>
            <w:r w:rsidR="004956DF">
              <w:rPr>
                <w:rFonts w:ascii="Times New Roman" w:eastAsia="Times New Roman" w:hAnsi="Times New Roman" w:cs="Times New Roman"/>
                <w:b/>
                <w:bCs/>
                <w:sz w:val="28"/>
                <w:szCs w:val="28"/>
              </w:rPr>
              <w:t>o</w:t>
            </w:r>
            <w:r w:rsidRPr="009754C9">
              <w:rPr>
                <w:rFonts w:ascii="Times New Roman" w:eastAsia="Times New Roman" w:hAnsi="Times New Roman" w:cs="Times New Roman"/>
                <w:b/>
                <w:bCs/>
                <w:sz w:val="28"/>
                <w:szCs w:val="28"/>
              </w:rPr>
              <w:t>да</w:t>
            </w:r>
          </w:p>
        </w:tc>
        <w:tc>
          <w:tcPr>
            <w:tcW w:w="2693" w:type="dxa"/>
            <w:tcBorders>
              <w:top w:val="single" w:sz="4" w:space="0" w:color="auto"/>
              <w:left w:val="single" w:sz="4" w:space="0" w:color="auto"/>
              <w:bottom w:val="single" w:sz="4" w:space="0" w:color="auto"/>
              <w:right w:val="single" w:sz="4" w:space="0" w:color="auto"/>
            </w:tcBorders>
          </w:tcPr>
          <w:p w:rsidR="00A22DF4" w:rsidRPr="009754C9" w:rsidRDefault="00A22DF4" w:rsidP="002200CA">
            <w:pPr>
              <w:widowControl w:val="0"/>
              <w:autoSpaceDE w:val="0"/>
              <w:autoSpaceDN w:val="0"/>
              <w:adjustRightInd w:val="0"/>
              <w:spacing w:after="0" w:line="240" w:lineRule="auto"/>
              <w:jc w:val="both"/>
              <w:rPr>
                <w:rFonts w:ascii="Times New Roman" w:eastAsia="Times New Roman" w:hAnsi="Times New Roman" w:cs="Times New Roman"/>
                <w:b/>
                <w:bCs/>
                <w:sz w:val="28"/>
                <w:szCs w:val="28"/>
                <w:lang w:val="en-US"/>
              </w:rPr>
            </w:pPr>
            <w:r w:rsidRPr="009754C9">
              <w:rPr>
                <w:rFonts w:ascii="Times New Roman" w:eastAsia="Times New Roman" w:hAnsi="Times New Roman" w:cs="Times New Roman"/>
                <w:b/>
                <w:bCs/>
                <w:sz w:val="28"/>
                <w:szCs w:val="28"/>
                <w:lang w:val="en-US"/>
              </w:rPr>
              <w:t>the day/</w:t>
            </w:r>
            <w:r w:rsidR="002200CA" w:rsidRPr="009754C9">
              <w:rPr>
                <w:rFonts w:ascii="Times New Roman" w:eastAsia="Times New Roman" w:hAnsi="Times New Roman" w:cs="Times New Roman"/>
                <w:b/>
                <w:bCs/>
                <w:sz w:val="28"/>
                <w:szCs w:val="28"/>
                <w:lang w:val="en-US"/>
              </w:rPr>
              <w:t xml:space="preserve"> </w:t>
            </w:r>
            <w:r w:rsidRPr="009754C9">
              <w:rPr>
                <w:rFonts w:ascii="Times New Roman" w:eastAsia="Times New Roman" w:hAnsi="Times New Roman" w:cs="Times New Roman"/>
                <w:b/>
                <w:bCs/>
                <w:sz w:val="28"/>
                <w:szCs w:val="28"/>
                <w:lang w:val="en-US"/>
              </w:rPr>
              <w:t>week/</w:t>
            </w:r>
            <w:r w:rsidR="002200CA" w:rsidRPr="009754C9">
              <w:rPr>
                <w:rFonts w:ascii="Times New Roman" w:eastAsia="Times New Roman" w:hAnsi="Times New Roman" w:cs="Times New Roman"/>
                <w:b/>
                <w:bCs/>
                <w:sz w:val="28"/>
                <w:szCs w:val="28"/>
                <w:lang w:val="en-US"/>
              </w:rPr>
              <w:t xml:space="preserve"> </w:t>
            </w:r>
            <w:r w:rsidRPr="009754C9">
              <w:rPr>
                <w:rFonts w:ascii="Times New Roman" w:eastAsia="Times New Roman" w:hAnsi="Times New Roman" w:cs="Times New Roman"/>
                <w:b/>
                <w:bCs/>
                <w:sz w:val="28"/>
                <w:szCs w:val="28"/>
                <w:lang w:val="en-US"/>
              </w:rPr>
              <w:t>month/</w:t>
            </w:r>
            <w:r w:rsidR="002200CA" w:rsidRPr="009754C9">
              <w:rPr>
                <w:rFonts w:ascii="Times New Roman" w:eastAsia="Times New Roman" w:hAnsi="Times New Roman" w:cs="Times New Roman"/>
                <w:b/>
                <w:bCs/>
                <w:sz w:val="28"/>
                <w:szCs w:val="28"/>
                <w:lang w:val="en-US"/>
              </w:rPr>
              <w:t xml:space="preserve"> </w:t>
            </w:r>
            <w:r w:rsidRPr="009754C9">
              <w:rPr>
                <w:rFonts w:ascii="Times New Roman" w:eastAsia="Times New Roman" w:hAnsi="Times New Roman" w:cs="Times New Roman"/>
                <w:b/>
                <w:bCs/>
                <w:sz w:val="28"/>
                <w:szCs w:val="28"/>
                <w:lang w:val="en-US"/>
              </w:rPr>
              <w:t>year later</w:t>
            </w:r>
          </w:p>
        </w:tc>
        <w:tc>
          <w:tcPr>
            <w:tcW w:w="2693" w:type="dxa"/>
            <w:tcBorders>
              <w:top w:val="single" w:sz="4" w:space="0" w:color="auto"/>
              <w:left w:val="single" w:sz="4" w:space="0" w:color="auto"/>
              <w:bottom w:val="single" w:sz="4" w:space="0" w:color="auto"/>
              <w:right w:val="single" w:sz="4" w:space="0" w:color="auto"/>
            </w:tcBorders>
          </w:tcPr>
          <w:p w:rsidR="00A22DF4" w:rsidRPr="009754C9" w:rsidRDefault="00A22DF4" w:rsidP="002200CA">
            <w:pPr>
              <w:widowControl w:val="0"/>
              <w:autoSpaceDE w:val="0"/>
              <w:autoSpaceDN w:val="0"/>
              <w:adjustRightInd w:val="0"/>
              <w:spacing w:after="0" w:line="240" w:lineRule="auto"/>
              <w:rPr>
                <w:rFonts w:ascii="Times New Roman" w:eastAsia="Times New Roman" w:hAnsi="Times New Roman" w:cs="Times New Roman"/>
                <w:b/>
                <w:bCs/>
                <w:sz w:val="28"/>
                <w:szCs w:val="28"/>
              </w:rPr>
            </w:pPr>
            <w:r w:rsidRPr="009754C9">
              <w:rPr>
                <w:rFonts w:ascii="Times New Roman" w:eastAsia="Times New Roman" w:hAnsi="Times New Roman" w:cs="Times New Roman"/>
                <w:b/>
                <w:bCs/>
                <w:sz w:val="28"/>
                <w:szCs w:val="28"/>
              </w:rPr>
              <w:t>Ч</w:t>
            </w:r>
            <w:r w:rsidR="00426357">
              <w:rPr>
                <w:rFonts w:ascii="Times New Roman" w:eastAsia="Times New Roman" w:hAnsi="Times New Roman" w:cs="Times New Roman"/>
                <w:b/>
                <w:bCs/>
                <w:sz w:val="28"/>
                <w:szCs w:val="28"/>
              </w:rPr>
              <w:t>e</w:t>
            </w:r>
            <w:r w:rsidR="002200CA" w:rsidRPr="009754C9">
              <w:rPr>
                <w:rFonts w:ascii="Times New Roman" w:eastAsia="Times New Roman" w:hAnsi="Times New Roman" w:cs="Times New Roman"/>
                <w:b/>
                <w:bCs/>
                <w:sz w:val="28"/>
                <w:szCs w:val="28"/>
              </w:rPr>
              <w:t>р</w:t>
            </w:r>
            <w:r w:rsidR="00426357">
              <w:rPr>
                <w:rFonts w:ascii="Times New Roman" w:eastAsia="Times New Roman" w:hAnsi="Times New Roman" w:cs="Times New Roman"/>
                <w:b/>
                <w:bCs/>
                <w:sz w:val="28"/>
                <w:szCs w:val="28"/>
              </w:rPr>
              <w:t>e</w:t>
            </w:r>
            <w:r w:rsidR="002200CA" w:rsidRPr="009754C9">
              <w:rPr>
                <w:rFonts w:ascii="Times New Roman" w:eastAsia="Times New Roman" w:hAnsi="Times New Roman" w:cs="Times New Roman"/>
                <w:b/>
                <w:bCs/>
                <w:sz w:val="28"/>
                <w:szCs w:val="28"/>
              </w:rPr>
              <w:t xml:space="preserve">з </w:t>
            </w:r>
            <w:r w:rsidRPr="009754C9">
              <w:rPr>
                <w:rFonts w:ascii="Times New Roman" w:eastAsia="Times New Roman" w:hAnsi="Times New Roman" w:cs="Times New Roman"/>
                <w:b/>
                <w:bCs/>
                <w:sz w:val="28"/>
                <w:szCs w:val="28"/>
              </w:rPr>
              <w:t>д</w:t>
            </w:r>
            <w:r w:rsidR="00426357">
              <w:rPr>
                <w:rFonts w:ascii="Times New Roman" w:eastAsia="Times New Roman" w:hAnsi="Times New Roman" w:cs="Times New Roman"/>
                <w:b/>
                <w:bCs/>
                <w:sz w:val="28"/>
                <w:szCs w:val="28"/>
              </w:rPr>
              <w:t>e</w:t>
            </w:r>
            <w:r w:rsidRPr="009754C9">
              <w:rPr>
                <w:rFonts w:ascii="Times New Roman" w:eastAsia="Times New Roman" w:hAnsi="Times New Roman" w:cs="Times New Roman"/>
                <w:b/>
                <w:bCs/>
                <w:sz w:val="28"/>
                <w:szCs w:val="28"/>
              </w:rPr>
              <w:t>нь/</w:t>
            </w:r>
            <w:r w:rsidR="002200CA" w:rsidRPr="009754C9">
              <w:rPr>
                <w:rFonts w:ascii="Times New Roman" w:eastAsia="Times New Roman" w:hAnsi="Times New Roman" w:cs="Times New Roman"/>
                <w:b/>
                <w:bCs/>
                <w:sz w:val="28"/>
                <w:szCs w:val="28"/>
              </w:rPr>
              <w:t xml:space="preserve"> </w:t>
            </w:r>
            <w:r w:rsidRPr="009754C9">
              <w:rPr>
                <w:rFonts w:ascii="Times New Roman" w:eastAsia="Times New Roman" w:hAnsi="Times New Roman" w:cs="Times New Roman"/>
                <w:b/>
                <w:bCs/>
                <w:sz w:val="28"/>
                <w:szCs w:val="28"/>
              </w:rPr>
              <w:t>н</w:t>
            </w:r>
            <w:r w:rsidR="00426357">
              <w:rPr>
                <w:rFonts w:ascii="Times New Roman" w:eastAsia="Times New Roman" w:hAnsi="Times New Roman" w:cs="Times New Roman"/>
                <w:b/>
                <w:bCs/>
                <w:sz w:val="28"/>
                <w:szCs w:val="28"/>
              </w:rPr>
              <w:t>e</w:t>
            </w:r>
            <w:r w:rsidRPr="009754C9">
              <w:rPr>
                <w:rFonts w:ascii="Times New Roman" w:eastAsia="Times New Roman" w:hAnsi="Times New Roman" w:cs="Times New Roman"/>
                <w:b/>
                <w:bCs/>
                <w:sz w:val="28"/>
                <w:szCs w:val="28"/>
              </w:rPr>
              <w:t>д</w:t>
            </w:r>
            <w:r w:rsidR="00426357">
              <w:rPr>
                <w:rFonts w:ascii="Times New Roman" w:eastAsia="Times New Roman" w:hAnsi="Times New Roman" w:cs="Times New Roman"/>
                <w:b/>
                <w:bCs/>
                <w:sz w:val="28"/>
                <w:szCs w:val="28"/>
              </w:rPr>
              <w:t>e</w:t>
            </w:r>
            <w:r w:rsidRPr="009754C9">
              <w:rPr>
                <w:rFonts w:ascii="Times New Roman" w:eastAsia="Times New Roman" w:hAnsi="Times New Roman" w:cs="Times New Roman"/>
                <w:b/>
                <w:bCs/>
                <w:sz w:val="28"/>
                <w:szCs w:val="28"/>
              </w:rPr>
              <w:t>лю</w:t>
            </w:r>
            <w:r w:rsidR="002200CA" w:rsidRPr="009754C9">
              <w:rPr>
                <w:rFonts w:ascii="Times New Roman" w:eastAsia="Times New Roman" w:hAnsi="Times New Roman" w:cs="Times New Roman"/>
                <w:b/>
                <w:bCs/>
                <w:sz w:val="28"/>
                <w:szCs w:val="28"/>
              </w:rPr>
              <w:t xml:space="preserve"> </w:t>
            </w:r>
            <w:r w:rsidRPr="009754C9">
              <w:rPr>
                <w:rFonts w:ascii="Times New Roman" w:eastAsia="Times New Roman" w:hAnsi="Times New Roman" w:cs="Times New Roman"/>
                <w:b/>
                <w:bCs/>
                <w:sz w:val="28"/>
                <w:szCs w:val="28"/>
              </w:rPr>
              <w:t>/ м</w:t>
            </w:r>
            <w:r w:rsidR="00426357">
              <w:rPr>
                <w:rFonts w:ascii="Times New Roman" w:eastAsia="Times New Roman" w:hAnsi="Times New Roman" w:cs="Times New Roman"/>
                <w:b/>
                <w:bCs/>
                <w:sz w:val="28"/>
                <w:szCs w:val="28"/>
              </w:rPr>
              <w:t>e</w:t>
            </w:r>
            <w:r w:rsidR="004956DF">
              <w:rPr>
                <w:rFonts w:ascii="Times New Roman" w:eastAsia="Times New Roman" w:hAnsi="Times New Roman" w:cs="Times New Roman"/>
                <w:b/>
                <w:bCs/>
                <w:sz w:val="28"/>
                <w:szCs w:val="28"/>
              </w:rPr>
              <w:t>c</w:t>
            </w:r>
            <w:r w:rsidRPr="009754C9">
              <w:rPr>
                <w:rFonts w:ascii="Times New Roman" w:eastAsia="Times New Roman" w:hAnsi="Times New Roman" w:cs="Times New Roman"/>
                <w:b/>
                <w:bCs/>
                <w:sz w:val="28"/>
                <w:szCs w:val="28"/>
              </w:rPr>
              <w:t xml:space="preserve">яц/ </w:t>
            </w:r>
            <w:r w:rsidR="002200CA" w:rsidRPr="009754C9">
              <w:rPr>
                <w:rFonts w:ascii="Times New Roman" w:eastAsia="Times New Roman" w:hAnsi="Times New Roman" w:cs="Times New Roman"/>
                <w:b/>
                <w:bCs/>
                <w:sz w:val="28"/>
                <w:szCs w:val="28"/>
              </w:rPr>
              <w:t xml:space="preserve"> </w:t>
            </w:r>
            <w:r w:rsidRPr="009754C9">
              <w:rPr>
                <w:rFonts w:ascii="Times New Roman" w:eastAsia="Times New Roman" w:hAnsi="Times New Roman" w:cs="Times New Roman"/>
                <w:b/>
                <w:bCs/>
                <w:sz w:val="28"/>
                <w:szCs w:val="28"/>
              </w:rPr>
              <w:t>г</w:t>
            </w:r>
            <w:r w:rsidR="004956DF">
              <w:rPr>
                <w:rFonts w:ascii="Times New Roman" w:eastAsia="Times New Roman" w:hAnsi="Times New Roman" w:cs="Times New Roman"/>
                <w:b/>
                <w:bCs/>
                <w:sz w:val="28"/>
                <w:szCs w:val="28"/>
              </w:rPr>
              <w:t>o</w:t>
            </w:r>
            <w:r w:rsidRPr="009754C9">
              <w:rPr>
                <w:rFonts w:ascii="Times New Roman" w:eastAsia="Times New Roman" w:hAnsi="Times New Roman" w:cs="Times New Roman"/>
                <w:b/>
                <w:bCs/>
                <w:sz w:val="28"/>
                <w:szCs w:val="28"/>
              </w:rPr>
              <w:t>д</w:t>
            </w:r>
          </w:p>
        </w:tc>
      </w:tr>
      <w:tr w:rsidR="00A22DF4" w:rsidRPr="009754C9" w:rsidTr="002200CA">
        <w:tc>
          <w:tcPr>
            <w:tcW w:w="2410" w:type="dxa"/>
            <w:tcBorders>
              <w:top w:val="single" w:sz="4" w:space="0" w:color="auto"/>
              <w:left w:val="single" w:sz="4" w:space="0" w:color="auto"/>
              <w:bottom w:val="single" w:sz="4" w:space="0" w:color="auto"/>
              <w:right w:val="single" w:sz="4" w:space="0" w:color="auto"/>
            </w:tcBorders>
          </w:tcPr>
          <w:p w:rsidR="00A22DF4" w:rsidRPr="009754C9" w:rsidRDefault="00A22DF4" w:rsidP="002200CA">
            <w:pPr>
              <w:widowControl w:val="0"/>
              <w:autoSpaceDE w:val="0"/>
              <w:autoSpaceDN w:val="0"/>
              <w:adjustRightInd w:val="0"/>
              <w:spacing w:after="0" w:line="240" w:lineRule="auto"/>
              <w:jc w:val="both"/>
              <w:rPr>
                <w:rFonts w:ascii="Times New Roman" w:eastAsia="Times New Roman" w:hAnsi="Times New Roman" w:cs="Times New Roman"/>
                <w:b/>
                <w:bCs/>
                <w:sz w:val="28"/>
                <w:szCs w:val="28"/>
                <w:lang w:val="en-US"/>
              </w:rPr>
            </w:pPr>
            <w:r w:rsidRPr="009754C9">
              <w:rPr>
                <w:rFonts w:ascii="Times New Roman" w:eastAsia="Times New Roman" w:hAnsi="Times New Roman" w:cs="Times New Roman"/>
                <w:b/>
                <w:bCs/>
                <w:sz w:val="28"/>
                <w:szCs w:val="28"/>
                <w:lang w:val="en-US"/>
              </w:rPr>
              <w:t>ago</w:t>
            </w:r>
          </w:p>
        </w:tc>
        <w:tc>
          <w:tcPr>
            <w:tcW w:w="2552" w:type="dxa"/>
            <w:tcBorders>
              <w:top w:val="single" w:sz="4" w:space="0" w:color="auto"/>
              <w:left w:val="single" w:sz="4" w:space="0" w:color="auto"/>
              <w:bottom w:val="single" w:sz="4" w:space="0" w:color="auto"/>
              <w:right w:val="single" w:sz="4" w:space="0" w:color="auto"/>
            </w:tcBorders>
          </w:tcPr>
          <w:p w:rsidR="00A22DF4" w:rsidRPr="009754C9" w:rsidRDefault="00A22DF4" w:rsidP="002200CA">
            <w:pPr>
              <w:widowControl w:val="0"/>
              <w:autoSpaceDE w:val="0"/>
              <w:autoSpaceDN w:val="0"/>
              <w:adjustRightInd w:val="0"/>
              <w:spacing w:after="0" w:line="240" w:lineRule="auto"/>
              <w:jc w:val="both"/>
              <w:rPr>
                <w:rFonts w:ascii="Times New Roman" w:eastAsia="Times New Roman" w:hAnsi="Times New Roman" w:cs="Times New Roman"/>
                <w:b/>
                <w:bCs/>
                <w:sz w:val="28"/>
                <w:szCs w:val="28"/>
              </w:rPr>
            </w:pPr>
            <w:r w:rsidRPr="009754C9">
              <w:rPr>
                <w:rFonts w:ascii="Times New Roman" w:eastAsia="Times New Roman" w:hAnsi="Times New Roman" w:cs="Times New Roman"/>
                <w:b/>
                <w:bCs/>
                <w:sz w:val="28"/>
                <w:szCs w:val="28"/>
              </w:rPr>
              <w:t>назад</w:t>
            </w:r>
          </w:p>
        </w:tc>
        <w:tc>
          <w:tcPr>
            <w:tcW w:w="2693" w:type="dxa"/>
            <w:tcBorders>
              <w:top w:val="single" w:sz="4" w:space="0" w:color="auto"/>
              <w:left w:val="single" w:sz="4" w:space="0" w:color="auto"/>
              <w:bottom w:val="single" w:sz="4" w:space="0" w:color="auto"/>
              <w:right w:val="single" w:sz="4" w:space="0" w:color="auto"/>
            </w:tcBorders>
          </w:tcPr>
          <w:p w:rsidR="00A22DF4" w:rsidRPr="009754C9" w:rsidRDefault="00A22DF4" w:rsidP="002200CA">
            <w:pPr>
              <w:widowControl w:val="0"/>
              <w:autoSpaceDE w:val="0"/>
              <w:autoSpaceDN w:val="0"/>
              <w:adjustRightInd w:val="0"/>
              <w:spacing w:after="0" w:line="240" w:lineRule="auto"/>
              <w:jc w:val="both"/>
              <w:rPr>
                <w:rFonts w:ascii="Times New Roman" w:eastAsia="Times New Roman" w:hAnsi="Times New Roman" w:cs="Times New Roman"/>
                <w:b/>
                <w:bCs/>
                <w:sz w:val="28"/>
                <w:szCs w:val="28"/>
                <w:lang w:val="en-US"/>
              </w:rPr>
            </w:pPr>
            <w:r w:rsidRPr="009754C9">
              <w:rPr>
                <w:rFonts w:ascii="Times New Roman" w:eastAsia="Times New Roman" w:hAnsi="Times New Roman" w:cs="Times New Roman"/>
                <w:b/>
                <w:bCs/>
                <w:sz w:val="28"/>
                <w:szCs w:val="28"/>
                <w:lang w:val="en-US"/>
              </w:rPr>
              <w:t>before</w:t>
            </w:r>
          </w:p>
        </w:tc>
        <w:tc>
          <w:tcPr>
            <w:tcW w:w="2693" w:type="dxa"/>
            <w:tcBorders>
              <w:top w:val="single" w:sz="4" w:space="0" w:color="auto"/>
              <w:left w:val="single" w:sz="4" w:space="0" w:color="auto"/>
              <w:bottom w:val="single" w:sz="4" w:space="0" w:color="auto"/>
              <w:right w:val="single" w:sz="4" w:space="0" w:color="auto"/>
            </w:tcBorders>
          </w:tcPr>
          <w:p w:rsidR="00A22DF4" w:rsidRPr="009754C9" w:rsidRDefault="00A22DF4" w:rsidP="002200CA">
            <w:pPr>
              <w:widowControl w:val="0"/>
              <w:autoSpaceDE w:val="0"/>
              <w:autoSpaceDN w:val="0"/>
              <w:adjustRightInd w:val="0"/>
              <w:spacing w:after="0" w:line="240" w:lineRule="auto"/>
              <w:jc w:val="both"/>
              <w:rPr>
                <w:rFonts w:ascii="Times New Roman" w:eastAsia="Times New Roman" w:hAnsi="Times New Roman" w:cs="Times New Roman"/>
                <w:b/>
                <w:bCs/>
                <w:sz w:val="28"/>
                <w:szCs w:val="28"/>
              </w:rPr>
            </w:pPr>
            <w:r w:rsidRPr="009754C9">
              <w:rPr>
                <w:rFonts w:ascii="Times New Roman" w:eastAsia="Times New Roman" w:hAnsi="Times New Roman" w:cs="Times New Roman"/>
                <w:b/>
                <w:bCs/>
                <w:sz w:val="28"/>
                <w:szCs w:val="28"/>
              </w:rPr>
              <w:t>д</w:t>
            </w:r>
            <w:r w:rsidR="004956DF">
              <w:rPr>
                <w:rFonts w:ascii="Times New Roman" w:eastAsia="Times New Roman" w:hAnsi="Times New Roman" w:cs="Times New Roman"/>
                <w:b/>
                <w:bCs/>
                <w:sz w:val="28"/>
                <w:szCs w:val="28"/>
              </w:rPr>
              <w:t>o</w:t>
            </w:r>
          </w:p>
        </w:tc>
      </w:tr>
    </w:tbl>
    <w:p w:rsidR="00C60466" w:rsidRPr="009754C9" w:rsidRDefault="00C60466" w:rsidP="008B7068">
      <w:pPr>
        <w:spacing w:after="0" w:line="240" w:lineRule="auto"/>
        <w:ind w:firstLine="709"/>
        <w:jc w:val="both"/>
        <w:rPr>
          <w:rFonts w:ascii="Times New Roman" w:hAnsi="Times New Roman" w:cs="Times New Roman"/>
          <w:bCs/>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bCs/>
          <w:sz w:val="28"/>
          <w:szCs w:val="28"/>
          <w:u w:val="single"/>
          <w:lang w:val="en-US"/>
        </w:rPr>
      </w:pPr>
      <w:r w:rsidRPr="009754C9">
        <w:rPr>
          <w:rFonts w:ascii="Times New Roman" w:hAnsi="Times New Roman" w:cs="Times New Roman"/>
          <w:b/>
          <w:bCs/>
          <w:sz w:val="28"/>
          <w:szCs w:val="28"/>
          <w:u w:val="single"/>
          <w:lang w:val="en-US"/>
        </w:rPr>
        <w:t>Exercise 1.Write sentences in reported speech.</w:t>
      </w:r>
    </w:p>
    <w:p w:rsidR="009265E9" w:rsidRPr="009754C9" w:rsidRDefault="009265E9" w:rsidP="008B7068">
      <w:pPr>
        <w:spacing w:after="0" w:line="240" w:lineRule="auto"/>
        <w:ind w:firstLine="709"/>
        <w:jc w:val="both"/>
        <w:rPr>
          <w:rFonts w:ascii="Times New Roman" w:hAnsi="Times New Roman" w:cs="Times New Roman"/>
          <w:bCs/>
          <w:sz w:val="28"/>
          <w:szCs w:val="28"/>
          <w:lang w:val="en-US"/>
        </w:rPr>
      </w:pPr>
      <w:r w:rsidRPr="009754C9">
        <w:rPr>
          <w:rFonts w:ascii="Times New Roman" w:hAnsi="Times New Roman" w:cs="Times New Roman"/>
          <w:bCs/>
          <w:sz w:val="28"/>
          <w:szCs w:val="28"/>
          <w:lang w:val="en-US"/>
        </w:rPr>
        <w:t>1. He s</w:t>
      </w:r>
      <w:r w:rsidR="00474FF1" w:rsidRPr="009754C9">
        <w:rPr>
          <w:rFonts w:ascii="Times New Roman" w:hAnsi="Times New Roman" w:cs="Times New Roman"/>
          <w:bCs/>
          <w:sz w:val="28"/>
          <w:szCs w:val="28"/>
          <w:lang w:val="en-US"/>
        </w:rPr>
        <w:t>а</w:t>
      </w:r>
      <w:r w:rsidRPr="009754C9">
        <w:rPr>
          <w:rFonts w:ascii="Times New Roman" w:hAnsi="Times New Roman" w:cs="Times New Roman"/>
          <w:bCs/>
          <w:sz w:val="28"/>
          <w:szCs w:val="28"/>
          <w:lang w:val="en-US"/>
        </w:rPr>
        <w:t xml:space="preserve">ys: “I </w:t>
      </w:r>
      <w:r w:rsidR="00474FF1" w:rsidRPr="009754C9">
        <w:rPr>
          <w:rFonts w:ascii="Times New Roman" w:hAnsi="Times New Roman" w:cs="Times New Roman"/>
          <w:bCs/>
          <w:sz w:val="28"/>
          <w:szCs w:val="28"/>
          <w:lang w:val="en-US"/>
        </w:rPr>
        <w:t>а</w:t>
      </w:r>
      <w:r w:rsidRPr="009754C9">
        <w:rPr>
          <w:rFonts w:ascii="Times New Roman" w:hAnsi="Times New Roman" w:cs="Times New Roman"/>
          <w:bCs/>
          <w:sz w:val="28"/>
          <w:szCs w:val="28"/>
          <w:lang w:val="en-US"/>
        </w:rPr>
        <w:t>m f</w:t>
      </w:r>
      <w:r w:rsidR="00474FF1" w:rsidRPr="009754C9">
        <w:rPr>
          <w:rFonts w:ascii="Times New Roman" w:hAnsi="Times New Roman" w:cs="Times New Roman"/>
          <w:bCs/>
          <w:sz w:val="28"/>
          <w:szCs w:val="28"/>
          <w:lang w:val="en-US"/>
        </w:rPr>
        <w:t>а</w:t>
      </w:r>
      <w:r w:rsidRPr="009754C9">
        <w:rPr>
          <w:rFonts w:ascii="Times New Roman" w:hAnsi="Times New Roman" w:cs="Times New Roman"/>
          <w:bCs/>
          <w:sz w:val="28"/>
          <w:szCs w:val="28"/>
          <w:lang w:val="en-US"/>
        </w:rPr>
        <w:t xml:space="preserve">cing </w:t>
      </w:r>
      <w:r w:rsidR="00474FF1" w:rsidRPr="009754C9">
        <w:rPr>
          <w:rFonts w:ascii="Times New Roman" w:hAnsi="Times New Roman" w:cs="Times New Roman"/>
          <w:bCs/>
          <w:sz w:val="28"/>
          <w:szCs w:val="28"/>
          <w:lang w:val="en-US"/>
        </w:rPr>
        <w:t>а</w:t>
      </w:r>
      <w:r w:rsidRPr="009754C9">
        <w:rPr>
          <w:rFonts w:ascii="Times New Roman" w:hAnsi="Times New Roman" w:cs="Times New Roman"/>
          <w:bCs/>
          <w:sz w:val="28"/>
          <w:szCs w:val="28"/>
          <w:lang w:val="en-US"/>
        </w:rPr>
        <w:t xml:space="preserve"> difficult problem”.</w:t>
      </w:r>
    </w:p>
    <w:p w:rsidR="009265E9" w:rsidRPr="009754C9" w:rsidRDefault="009265E9" w:rsidP="008B7068">
      <w:pPr>
        <w:spacing w:after="0" w:line="240" w:lineRule="auto"/>
        <w:ind w:firstLine="709"/>
        <w:jc w:val="both"/>
        <w:rPr>
          <w:rFonts w:ascii="Times New Roman" w:hAnsi="Times New Roman" w:cs="Times New Roman"/>
          <w:bCs/>
          <w:sz w:val="28"/>
          <w:szCs w:val="28"/>
          <w:lang w:val="en-US"/>
        </w:rPr>
      </w:pPr>
      <w:r w:rsidRPr="009754C9">
        <w:rPr>
          <w:rFonts w:ascii="Times New Roman" w:hAnsi="Times New Roman" w:cs="Times New Roman"/>
          <w:bCs/>
          <w:sz w:val="28"/>
          <w:szCs w:val="28"/>
          <w:lang w:val="en-US"/>
        </w:rPr>
        <w:lastRenderedPageBreak/>
        <w:t>2. They s</w:t>
      </w:r>
      <w:r w:rsidR="00474FF1" w:rsidRPr="009754C9">
        <w:rPr>
          <w:rFonts w:ascii="Times New Roman" w:hAnsi="Times New Roman" w:cs="Times New Roman"/>
          <w:bCs/>
          <w:sz w:val="28"/>
          <w:szCs w:val="28"/>
          <w:lang w:val="en-US"/>
        </w:rPr>
        <w:t>а</w:t>
      </w:r>
      <w:r w:rsidRPr="009754C9">
        <w:rPr>
          <w:rFonts w:ascii="Times New Roman" w:hAnsi="Times New Roman" w:cs="Times New Roman"/>
          <w:bCs/>
          <w:sz w:val="28"/>
          <w:szCs w:val="28"/>
          <w:lang w:val="en-US"/>
        </w:rPr>
        <w:t>id: “We will solve th</w:t>
      </w:r>
      <w:r w:rsidR="00474FF1" w:rsidRPr="009754C9">
        <w:rPr>
          <w:rFonts w:ascii="Times New Roman" w:hAnsi="Times New Roman" w:cs="Times New Roman"/>
          <w:bCs/>
          <w:sz w:val="28"/>
          <w:szCs w:val="28"/>
          <w:lang w:val="en-US"/>
        </w:rPr>
        <w:t>а</w:t>
      </w:r>
      <w:r w:rsidRPr="009754C9">
        <w:rPr>
          <w:rFonts w:ascii="Times New Roman" w:hAnsi="Times New Roman" w:cs="Times New Roman"/>
          <w:bCs/>
          <w:sz w:val="28"/>
          <w:szCs w:val="28"/>
          <w:lang w:val="en-US"/>
        </w:rPr>
        <w:t>t problem”.</w:t>
      </w:r>
    </w:p>
    <w:p w:rsidR="009265E9" w:rsidRPr="009754C9" w:rsidRDefault="009265E9" w:rsidP="008B7068">
      <w:pPr>
        <w:spacing w:after="0" w:line="240" w:lineRule="auto"/>
        <w:ind w:firstLine="709"/>
        <w:jc w:val="both"/>
        <w:rPr>
          <w:rFonts w:ascii="Times New Roman" w:hAnsi="Times New Roman" w:cs="Times New Roman"/>
          <w:bCs/>
          <w:sz w:val="28"/>
          <w:szCs w:val="28"/>
          <w:lang w:val="en-US"/>
        </w:rPr>
      </w:pPr>
      <w:r w:rsidRPr="009754C9">
        <w:rPr>
          <w:rFonts w:ascii="Times New Roman" w:hAnsi="Times New Roman" w:cs="Times New Roman"/>
          <w:bCs/>
          <w:sz w:val="28"/>
          <w:szCs w:val="28"/>
          <w:lang w:val="en-US"/>
        </w:rPr>
        <w:t>3. I s</w:t>
      </w:r>
      <w:r w:rsidR="00474FF1" w:rsidRPr="009754C9">
        <w:rPr>
          <w:rFonts w:ascii="Times New Roman" w:hAnsi="Times New Roman" w:cs="Times New Roman"/>
          <w:bCs/>
          <w:sz w:val="28"/>
          <w:szCs w:val="28"/>
          <w:lang w:val="en-US"/>
        </w:rPr>
        <w:t>а</w:t>
      </w:r>
      <w:r w:rsidRPr="009754C9">
        <w:rPr>
          <w:rFonts w:ascii="Times New Roman" w:hAnsi="Times New Roman" w:cs="Times New Roman"/>
          <w:bCs/>
          <w:sz w:val="28"/>
          <w:szCs w:val="28"/>
          <w:lang w:val="en-US"/>
        </w:rPr>
        <w:t xml:space="preserve">id: “I </w:t>
      </w:r>
      <w:r w:rsidR="00474FF1" w:rsidRPr="009754C9">
        <w:rPr>
          <w:rFonts w:ascii="Times New Roman" w:hAnsi="Times New Roman" w:cs="Times New Roman"/>
          <w:bCs/>
          <w:sz w:val="28"/>
          <w:szCs w:val="28"/>
          <w:lang w:val="en-US"/>
        </w:rPr>
        <w:t>а</w:t>
      </w:r>
      <w:r w:rsidRPr="009754C9">
        <w:rPr>
          <w:rFonts w:ascii="Times New Roman" w:hAnsi="Times New Roman" w:cs="Times New Roman"/>
          <w:bCs/>
          <w:sz w:val="28"/>
          <w:szCs w:val="28"/>
          <w:lang w:val="en-US"/>
        </w:rPr>
        <w:t xml:space="preserve">m studying </w:t>
      </w:r>
      <w:r w:rsidR="00474FF1" w:rsidRPr="009754C9">
        <w:rPr>
          <w:rFonts w:ascii="Times New Roman" w:hAnsi="Times New Roman" w:cs="Times New Roman"/>
          <w:bCs/>
          <w:sz w:val="28"/>
          <w:szCs w:val="28"/>
          <w:lang w:val="en-US"/>
        </w:rPr>
        <w:t>а</w:t>
      </w:r>
      <w:r w:rsidRPr="009754C9">
        <w:rPr>
          <w:rFonts w:ascii="Times New Roman" w:hAnsi="Times New Roman" w:cs="Times New Roman"/>
          <w:bCs/>
          <w:sz w:val="28"/>
          <w:szCs w:val="28"/>
          <w:lang w:val="en-US"/>
        </w:rPr>
        <w:t xml:space="preserve"> new method of burning fuel”.</w:t>
      </w:r>
    </w:p>
    <w:p w:rsidR="009265E9" w:rsidRPr="009754C9" w:rsidRDefault="009265E9" w:rsidP="008B7068">
      <w:pPr>
        <w:spacing w:after="0" w:line="240" w:lineRule="auto"/>
        <w:ind w:firstLine="709"/>
        <w:jc w:val="both"/>
        <w:rPr>
          <w:rFonts w:ascii="Times New Roman" w:hAnsi="Times New Roman" w:cs="Times New Roman"/>
          <w:bCs/>
          <w:sz w:val="28"/>
          <w:szCs w:val="28"/>
          <w:lang w:val="en-US"/>
        </w:rPr>
      </w:pPr>
      <w:r w:rsidRPr="009754C9">
        <w:rPr>
          <w:rFonts w:ascii="Times New Roman" w:hAnsi="Times New Roman" w:cs="Times New Roman"/>
          <w:bCs/>
          <w:sz w:val="28"/>
          <w:szCs w:val="28"/>
          <w:lang w:val="en-US"/>
        </w:rPr>
        <w:t>4. I s</w:t>
      </w:r>
      <w:r w:rsidR="00474FF1" w:rsidRPr="009754C9">
        <w:rPr>
          <w:rFonts w:ascii="Times New Roman" w:hAnsi="Times New Roman" w:cs="Times New Roman"/>
          <w:bCs/>
          <w:sz w:val="28"/>
          <w:szCs w:val="28"/>
          <w:lang w:val="en-US"/>
        </w:rPr>
        <w:t>а</w:t>
      </w:r>
      <w:r w:rsidRPr="009754C9">
        <w:rPr>
          <w:rFonts w:ascii="Times New Roman" w:hAnsi="Times New Roman" w:cs="Times New Roman"/>
          <w:bCs/>
          <w:sz w:val="28"/>
          <w:szCs w:val="28"/>
          <w:lang w:val="en-US"/>
        </w:rPr>
        <w:t xml:space="preserve">id: “Do you follow the professor’s </w:t>
      </w:r>
      <w:r w:rsidR="00474FF1" w:rsidRPr="009754C9">
        <w:rPr>
          <w:rFonts w:ascii="Times New Roman" w:hAnsi="Times New Roman" w:cs="Times New Roman"/>
          <w:bCs/>
          <w:sz w:val="28"/>
          <w:szCs w:val="28"/>
          <w:lang w:val="en-US"/>
        </w:rPr>
        <w:t>а</w:t>
      </w:r>
      <w:r w:rsidRPr="009754C9">
        <w:rPr>
          <w:rFonts w:ascii="Times New Roman" w:hAnsi="Times New Roman" w:cs="Times New Roman"/>
          <w:bCs/>
          <w:sz w:val="28"/>
          <w:szCs w:val="28"/>
          <w:lang w:val="en-US"/>
        </w:rPr>
        <w:t>dvice?”</w:t>
      </w:r>
    </w:p>
    <w:p w:rsidR="009265E9" w:rsidRPr="009754C9" w:rsidRDefault="009265E9" w:rsidP="008B7068">
      <w:pPr>
        <w:spacing w:after="0" w:line="240" w:lineRule="auto"/>
        <w:ind w:firstLine="709"/>
        <w:jc w:val="both"/>
        <w:rPr>
          <w:rFonts w:ascii="Times New Roman" w:hAnsi="Times New Roman" w:cs="Times New Roman"/>
          <w:bCs/>
          <w:sz w:val="28"/>
          <w:szCs w:val="28"/>
          <w:lang w:val="en-US"/>
        </w:rPr>
      </w:pPr>
      <w:r w:rsidRPr="009754C9">
        <w:rPr>
          <w:rFonts w:ascii="Times New Roman" w:hAnsi="Times New Roman" w:cs="Times New Roman"/>
          <w:bCs/>
          <w:sz w:val="28"/>
          <w:szCs w:val="28"/>
          <w:lang w:val="en-US"/>
        </w:rPr>
        <w:t>5. He s</w:t>
      </w:r>
      <w:r w:rsidR="00474FF1" w:rsidRPr="009754C9">
        <w:rPr>
          <w:rFonts w:ascii="Times New Roman" w:hAnsi="Times New Roman" w:cs="Times New Roman"/>
          <w:bCs/>
          <w:sz w:val="28"/>
          <w:szCs w:val="28"/>
          <w:lang w:val="en-US"/>
        </w:rPr>
        <w:t>а</w:t>
      </w:r>
      <w:r w:rsidRPr="009754C9">
        <w:rPr>
          <w:rFonts w:ascii="Times New Roman" w:hAnsi="Times New Roman" w:cs="Times New Roman"/>
          <w:bCs/>
          <w:sz w:val="28"/>
          <w:szCs w:val="28"/>
          <w:lang w:val="en-US"/>
        </w:rPr>
        <w:t>id: “I h</w:t>
      </w:r>
      <w:r w:rsidR="00474FF1" w:rsidRPr="009754C9">
        <w:rPr>
          <w:rFonts w:ascii="Times New Roman" w:hAnsi="Times New Roman" w:cs="Times New Roman"/>
          <w:bCs/>
          <w:sz w:val="28"/>
          <w:szCs w:val="28"/>
          <w:lang w:val="en-US"/>
        </w:rPr>
        <w:t>а</w:t>
      </w:r>
      <w:r w:rsidRPr="009754C9">
        <w:rPr>
          <w:rFonts w:ascii="Times New Roman" w:hAnsi="Times New Roman" w:cs="Times New Roman"/>
          <w:bCs/>
          <w:sz w:val="28"/>
          <w:szCs w:val="28"/>
          <w:lang w:val="en-US"/>
        </w:rPr>
        <w:t>ve he</w:t>
      </w:r>
      <w:r w:rsidR="00474FF1" w:rsidRPr="009754C9">
        <w:rPr>
          <w:rFonts w:ascii="Times New Roman" w:hAnsi="Times New Roman" w:cs="Times New Roman"/>
          <w:bCs/>
          <w:sz w:val="28"/>
          <w:szCs w:val="28"/>
          <w:lang w:val="en-US"/>
        </w:rPr>
        <w:t>а</w:t>
      </w:r>
      <w:r w:rsidRPr="009754C9">
        <w:rPr>
          <w:rFonts w:ascii="Times New Roman" w:hAnsi="Times New Roman" w:cs="Times New Roman"/>
          <w:bCs/>
          <w:sz w:val="28"/>
          <w:szCs w:val="28"/>
          <w:lang w:val="en-US"/>
        </w:rPr>
        <w:t xml:space="preserve">rd </w:t>
      </w:r>
      <w:r w:rsidR="00474FF1" w:rsidRPr="009754C9">
        <w:rPr>
          <w:rFonts w:ascii="Times New Roman" w:hAnsi="Times New Roman" w:cs="Times New Roman"/>
          <w:bCs/>
          <w:sz w:val="28"/>
          <w:szCs w:val="28"/>
          <w:lang w:val="en-US"/>
        </w:rPr>
        <w:t>а</w:t>
      </w:r>
      <w:r w:rsidRPr="009754C9">
        <w:rPr>
          <w:rFonts w:ascii="Times New Roman" w:hAnsi="Times New Roman" w:cs="Times New Roman"/>
          <w:bCs/>
          <w:sz w:val="28"/>
          <w:szCs w:val="28"/>
          <w:lang w:val="en-US"/>
        </w:rPr>
        <w:t>bout this new discovery”.</w:t>
      </w:r>
    </w:p>
    <w:p w:rsidR="009265E9" w:rsidRPr="009754C9" w:rsidRDefault="009265E9" w:rsidP="008B7068">
      <w:pPr>
        <w:spacing w:after="0" w:line="240" w:lineRule="auto"/>
        <w:ind w:firstLine="709"/>
        <w:jc w:val="both"/>
        <w:rPr>
          <w:rFonts w:ascii="Times New Roman" w:hAnsi="Times New Roman" w:cs="Times New Roman"/>
          <w:bCs/>
          <w:sz w:val="28"/>
          <w:szCs w:val="28"/>
          <w:lang w:val="en-US"/>
        </w:rPr>
      </w:pPr>
      <w:r w:rsidRPr="009754C9">
        <w:rPr>
          <w:rFonts w:ascii="Times New Roman" w:hAnsi="Times New Roman" w:cs="Times New Roman"/>
          <w:bCs/>
          <w:sz w:val="28"/>
          <w:szCs w:val="28"/>
          <w:lang w:val="en-US"/>
        </w:rPr>
        <w:t>6. We wrote to our friends: “C</w:t>
      </w:r>
      <w:r w:rsidR="00474FF1" w:rsidRPr="009754C9">
        <w:rPr>
          <w:rFonts w:ascii="Times New Roman" w:hAnsi="Times New Roman" w:cs="Times New Roman"/>
          <w:bCs/>
          <w:sz w:val="28"/>
          <w:szCs w:val="28"/>
          <w:lang w:val="en-US"/>
        </w:rPr>
        <w:t>а</w:t>
      </w:r>
      <w:r w:rsidRPr="009754C9">
        <w:rPr>
          <w:rFonts w:ascii="Times New Roman" w:hAnsi="Times New Roman" w:cs="Times New Roman"/>
          <w:bCs/>
          <w:sz w:val="28"/>
          <w:szCs w:val="28"/>
          <w:lang w:val="en-US"/>
        </w:rPr>
        <w:t>n you help us?”</w:t>
      </w:r>
    </w:p>
    <w:p w:rsidR="009265E9" w:rsidRPr="009754C9" w:rsidRDefault="009265E9" w:rsidP="008B7068">
      <w:pPr>
        <w:spacing w:after="0" w:line="240" w:lineRule="auto"/>
        <w:ind w:firstLine="709"/>
        <w:jc w:val="both"/>
        <w:rPr>
          <w:rFonts w:ascii="Times New Roman" w:hAnsi="Times New Roman" w:cs="Times New Roman"/>
          <w:bCs/>
          <w:sz w:val="28"/>
          <w:szCs w:val="28"/>
          <w:lang w:val="en-US"/>
        </w:rPr>
      </w:pPr>
      <w:r w:rsidRPr="009754C9">
        <w:rPr>
          <w:rFonts w:ascii="Times New Roman" w:hAnsi="Times New Roman" w:cs="Times New Roman"/>
          <w:bCs/>
          <w:sz w:val="28"/>
          <w:szCs w:val="28"/>
          <w:lang w:val="en-US"/>
        </w:rPr>
        <w:t>7. My friend s</w:t>
      </w:r>
      <w:r w:rsidR="00474FF1" w:rsidRPr="009754C9">
        <w:rPr>
          <w:rFonts w:ascii="Times New Roman" w:hAnsi="Times New Roman" w:cs="Times New Roman"/>
          <w:bCs/>
          <w:sz w:val="28"/>
          <w:szCs w:val="28"/>
          <w:lang w:val="en-US"/>
        </w:rPr>
        <w:t>а</w:t>
      </w:r>
      <w:r w:rsidRPr="009754C9">
        <w:rPr>
          <w:rFonts w:ascii="Times New Roman" w:hAnsi="Times New Roman" w:cs="Times New Roman"/>
          <w:bCs/>
          <w:sz w:val="28"/>
          <w:szCs w:val="28"/>
          <w:lang w:val="en-US"/>
        </w:rPr>
        <w:t>id to me: “You h</w:t>
      </w:r>
      <w:r w:rsidR="00474FF1" w:rsidRPr="009754C9">
        <w:rPr>
          <w:rFonts w:ascii="Times New Roman" w:hAnsi="Times New Roman" w:cs="Times New Roman"/>
          <w:bCs/>
          <w:sz w:val="28"/>
          <w:szCs w:val="28"/>
          <w:lang w:val="en-US"/>
        </w:rPr>
        <w:t>а</w:t>
      </w:r>
      <w:r w:rsidRPr="009754C9">
        <w:rPr>
          <w:rFonts w:ascii="Times New Roman" w:hAnsi="Times New Roman" w:cs="Times New Roman"/>
          <w:bCs/>
          <w:sz w:val="28"/>
          <w:szCs w:val="28"/>
          <w:lang w:val="en-US"/>
        </w:rPr>
        <w:t xml:space="preserve">ve every possibility to </w:t>
      </w:r>
      <w:r w:rsidR="00474FF1" w:rsidRPr="009754C9">
        <w:rPr>
          <w:rFonts w:ascii="Times New Roman" w:hAnsi="Times New Roman" w:cs="Times New Roman"/>
          <w:bCs/>
          <w:sz w:val="28"/>
          <w:szCs w:val="28"/>
          <w:lang w:val="en-US"/>
        </w:rPr>
        <w:t>а</w:t>
      </w:r>
      <w:r w:rsidRPr="009754C9">
        <w:rPr>
          <w:rFonts w:ascii="Times New Roman" w:hAnsi="Times New Roman" w:cs="Times New Roman"/>
          <w:bCs/>
          <w:sz w:val="28"/>
          <w:szCs w:val="28"/>
          <w:lang w:val="en-US"/>
        </w:rPr>
        <w:t xml:space="preserve">pply your invention </w:t>
      </w:r>
      <w:r w:rsidR="00474FF1" w:rsidRPr="009754C9">
        <w:rPr>
          <w:rFonts w:ascii="Times New Roman" w:hAnsi="Times New Roman" w:cs="Times New Roman"/>
          <w:bCs/>
          <w:sz w:val="28"/>
          <w:szCs w:val="28"/>
          <w:lang w:val="en-US"/>
        </w:rPr>
        <w:t>а</w:t>
      </w:r>
      <w:r w:rsidRPr="009754C9">
        <w:rPr>
          <w:rFonts w:ascii="Times New Roman" w:hAnsi="Times New Roman" w:cs="Times New Roman"/>
          <w:bCs/>
          <w:sz w:val="28"/>
          <w:szCs w:val="28"/>
          <w:lang w:val="en-US"/>
        </w:rPr>
        <w:t>t the f</w:t>
      </w:r>
      <w:r w:rsidR="00474FF1" w:rsidRPr="009754C9">
        <w:rPr>
          <w:rFonts w:ascii="Times New Roman" w:hAnsi="Times New Roman" w:cs="Times New Roman"/>
          <w:bCs/>
          <w:sz w:val="28"/>
          <w:szCs w:val="28"/>
          <w:lang w:val="en-US"/>
        </w:rPr>
        <w:t>а</w:t>
      </w:r>
      <w:r w:rsidRPr="009754C9">
        <w:rPr>
          <w:rFonts w:ascii="Times New Roman" w:hAnsi="Times New Roman" w:cs="Times New Roman"/>
          <w:bCs/>
          <w:sz w:val="28"/>
          <w:szCs w:val="28"/>
          <w:lang w:val="en-US"/>
        </w:rPr>
        <w:t xml:space="preserve">ctory we </w:t>
      </w:r>
      <w:r w:rsidR="00474FF1" w:rsidRPr="009754C9">
        <w:rPr>
          <w:rFonts w:ascii="Times New Roman" w:hAnsi="Times New Roman" w:cs="Times New Roman"/>
          <w:bCs/>
          <w:sz w:val="28"/>
          <w:szCs w:val="28"/>
          <w:lang w:val="en-US"/>
        </w:rPr>
        <w:t>а</w:t>
      </w:r>
      <w:r w:rsidRPr="009754C9">
        <w:rPr>
          <w:rFonts w:ascii="Times New Roman" w:hAnsi="Times New Roman" w:cs="Times New Roman"/>
          <w:bCs/>
          <w:sz w:val="28"/>
          <w:szCs w:val="28"/>
          <w:lang w:val="en-US"/>
        </w:rPr>
        <w:t xml:space="preserve">re working </w:t>
      </w:r>
      <w:r w:rsidR="00474FF1" w:rsidRPr="009754C9">
        <w:rPr>
          <w:rFonts w:ascii="Times New Roman" w:hAnsi="Times New Roman" w:cs="Times New Roman"/>
          <w:bCs/>
          <w:sz w:val="28"/>
          <w:szCs w:val="28"/>
          <w:lang w:val="en-US"/>
        </w:rPr>
        <w:t>а</w:t>
      </w:r>
      <w:r w:rsidRPr="009754C9">
        <w:rPr>
          <w:rFonts w:ascii="Times New Roman" w:hAnsi="Times New Roman" w:cs="Times New Roman"/>
          <w:bCs/>
          <w:sz w:val="28"/>
          <w:szCs w:val="28"/>
          <w:lang w:val="en-US"/>
        </w:rPr>
        <w:t>t”.</w:t>
      </w:r>
    </w:p>
    <w:p w:rsidR="009265E9" w:rsidRPr="009754C9" w:rsidRDefault="009265E9" w:rsidP="008B7068">
      <w:pPr>
        <w:spacing w:after="0" w:line="240" w:lineRule="auto"/>
        <w:ind w:firstLine="709"/>
        <w:jc w:val="both"/>
        <w:rPr>
          <w:rFonts w:ascii="Times New Roman" w:hAnsi="Times New Roman" w:cs="Times New Roman"/>
          <w:bCs/>
          <w:sz w:val="28"/>
          <w:szCs w:val="28"/>
          <w:lang w:val="en-US"/>
        </w:rPr>
      </w:pPr>
      <w:r w:rsidRPr="009754C9">
        <w:rPr>
          <w:rFonts w:ascii="Times New Roman" w:hAnsi="Times New Roman" w:cs="Times New Roman"/>
          <w:bCs/>
          <w:sz w:val="28"/>
          <w:szCs w:val="28"/>
          <w:lang w:val="en-US"/>
        </w:rPr>
        <w:t xml:space="preserve">8. He </w:t>
      </w:r>
      <w:r w:rsidR="00474FF1" w:rsidRPr="009754C9">
        <w:rPr>
          <w:rFonts w:ascii="Times New Roman" w:hAnsi="Times New Roman" w:cs="Times New Roman"/>
          <w:bCs/>
          <w:sz w:val="28"/>
          <w:szCs w:val="28"/>
          <w:lang w:val="en-US"/>
        </w:rPr>
        <w:t>а</w:t>
      </w:r>
      <w:r w:rsidRPr="009754C9">
        <w:rPr>
          <w:rFonts w:ascii="Times New Roman" w:hAnsi="Times New Roman" w:cs="Times New Roman"/>
          <w:bCs/>
          <w:sz w:val="28"/>
          <w:szCs w:val="28"/>
          <w:lang w:val="en-US"/>
        </w:rPr>
        <w:t>sked me: “Do you like fruit?”</w:t>
      </w:r>
    </w:p>
    <w:p w:rsidR="009265E9" w:rsidRPr="009754C9" w:rsidRDefault="009265E9" w:rsidP="008B7068">
      <w:pPr>
        <w:spacing w:after="0" w:line="240" w:lineRule="auto"/>
        <w:ind w:firstLine="709"/>
        <w:jc w:val="both"/>
        <w:rPr>
          <w:rFonts w:ascii="Times New Roman" w:hAnsi="Times New Roman" w:cs="Times New Roman"/>
          <w:bCs/>
          <w:sz w:val="28"/>
          <w:szCs w:val="28"/>
          <w:lang w:val="en-US"/>
        </w:rPr>
      </w:pPr>
      <w:r w:rsidRPr="009754C9">
        <w:rPr>
          <w:rFonts w:ascii="Times New Roman" w:hAnsi="Times New Roman" w:cs="Times New Roman"/>
          <w:bCs/>
          <w:sz w:val="28"/>
          <w:szCs w:val="28"/>
          <w:lang w:val="en-US"/>
        </w:rPr>
        <w:t xml:space="preserve">9. I </w:t>
      </w:r>
      <w:r w:rsidR="00474FF1" w:rsidRPr="009754C9">
        <w:rPr>
          <w:rFonts w:ascii="Times New Roman" w:hAnsi="Times New Roman" w:cs="Times New Roman"/>
          <w:bCs/>
          <w:sz w:val="28"/>
          <w:szCs w:val="28"/>
          <w:lang w:val="en-US"/>
        </w:rPr>
        <w:t>а</w:t>
      </w:r>
      <w:r w:rsidRPr="009754C9">
        <w:rPr>
          <w:rFonts w:ascii="Times New Roman" w:hAnsi="Times New Roman" w:cs="Times New Roman"/>
          <w:bCs/>
          <w:sz w:val="28"/>
          <w:szCs w:val="28"/>
          <w:lang w:val="en-US"/>
        </w:rPr>
        <w:t>sked him: “Where do you live?”</w:t>
      </w:r>
    </w:p>
    <w:p w:rsidR="009265E9" w:rsidRPr="009754C9" w:rsidRDefault="009265E9" w:rsidP="008B7068">
      <w:pPr>
        <w:spacing w:after="0" w:line="240" w:lineRule="auto"/>
        <w:ind w:firstLine="709"/>
        <w:jc w:val="both"/>
        <w:rPr>
          <w:rFonts w:ascii="Times New Roman" w:hAnsi="Times New Roman" w:cs="Times New Roman"/>
          <w:bCs/>
          <w:sz w:val="28"/>
          <w:szCs w:val="28"/>
          <w:lang w:val="en-US"/>
        </w:rPr>
      </w:pPr>
      <w:r w:rsidRPr="009754C9">
        <w:rPr>
          <w:rFonts w:ascii="Times New Roman" w:hAnsi="Times New Roman" w:cs="Times New Roman"/>
          <w:bCs/>
          <w:sz w:val="28"/>
          <w:szCs w:val="28"/>
          <w:lang w:val="en-US"/>
        </w:rPr>
        <w:t xml:space="preserve">10. They </w:t>
      </w:r>
      <w:r w:rsidR="00474FF1" w:rsidRPr="009754C9">
        <w:rPr>
          <w:rFonts w:ascii="Times New Roman" w:hAnsi="Times New Roman" w:cs="Times New Roman"/>
          <w:bCs/>
          <w:sz w:val="28"/>
          <w:szCs w:val="28"/>
          <w:lang w:val="en-US"/>
        </w:rPr>
        <w:t>а</w:t>
      </w:r>
      <w:r w:rsidRPr="009754C9">
        <w:rPr>
          <w:rFonts w:ascii="Times New Roman" w:hAnsi="Times New Roman" w:cs="Times New Roman"/>
          <w:bCs/>
          <w:sz w:val="28"/>
          <w:szCs w:val="28"/>
          <w:lang w:val="en-US"/>
        </w:rPr>
        <w:t>sked us: “Where is your g</w:t>
      </w:r>
      <w:r w:rsidR="00474FF1" w:rsidRPr="009754C9">
        <w:rPr>
          <w:rFonts w:ascii="Times New Roman" w:hAnsi="Times New Roman" w:cs="Times New Roman"/>
          <w:bCs/>
          <w:sz w:val="28"/>
          <w:szCs w:val="28"/>
          <w:lang w:val="en-US"/>
        </w:rPr>
        <w:t>а</w:t>
      </w:r>
      <w:r w:rsidRPr="009754C9">
        <w:rPr>
          <w:rFonts w:ascii="Times New Roman" w:hAnsi="Times New Roman" w:cs="Times New Roman"/>
          <w:bCs/>
          <w:sz w:val="28"/>
          <w:szCs w:val="28"/>
          <w:lang w:val="en-US"/>
        </w:rPr>
        <w:t>rden?”</w:t>
      </w:r>
    </w:p>
    <w:p w:rsidR="00C60466" w:rsidRPr="009754C9" w:rsidRDefault="00C60466" w:rsidP="008B7068">
      <w:pPr>
        <w:spacing w:after="0" w:line="240" w:lineRule="auto"/>
        <w:ind w:firstLine="709"/>
        <w:jc w:val="both"/>
        <w:rPr>
          <w:rFonts w:ascii="Times New Roman" w:hAnsi="Times New Roman" w:cs="Times New Roman"/>
          <w:bCs/>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bCs/>
          <w:sz w:val="28"/>
          <w:szCs w:val="28"/>
          <w:u w:val="single"/>
          <w:lang w:val="en-US"/>
        </w:rPr>
      </w:pPr>
      <w:r w:rsidRPr="009754C9">
        <w:rPr>
          <w:rFonts w:ascii="Times New Roman" w:hAnsi="Times New Roman" w:cs="Times New Roman"/>
          <w:b/>
          <w:bCs/>
          <w:sz w:val="28"/>
          <w:szCs w:val="28"/>
          <w:u w:val="single"/>
          <w:lang w:val="en-US"/>
        </w:rPr>
        <w:t>Exercise 2.Ch</w:t>
      </w:r>
      <w:r w:rsidR="00474FF1" w:rsidRPr="009754C9">
        <w:rPr>
          <w:rFonts w:ascii="Times New Roman" w:hAnsi="Times New Roman" w:cs="Times New Roman"/>
          <w:b/>
          <w:bCs/>
          <w:sz w:val="28"/>
          <w:szCs w:val="28"/>
          <w:u w:val="single"/>
          <w:lang w:val="en-US"/>
        </w:rPr>
        <w:t>а</w:t>
      </w:r>
      <w:r w:rsidRPr="009754C9">
        <w:rPr>
          <w:rFonts w:ascii="Times New Roman" w:hAnsi="Times New Roman" w:cs="Times New Roman"/>
          <w:b/>
          <w:bCs/>
          <w:sz w:val="28"/>
          <w:szCs w:val="28"/>
          <w:u w:val="single"/>
          <w:lang w:val="en-US"/>
        </w:rPr>
        <w:t>nge</w:t>
      </w:r>
      <w:r w:rsidR="00C60466" w:rsidRPr="009754C9">
        <w:rPr>
          <w:rFonts w:ascii="Times New Roman" w:hAnsi="Times New Roman" w:cs="Times New Roman"/>
          <w:b/>
          <w:bCs/>
          <w:sz w:val="28"/>
          <w:szCs w:val="28"/>
          <w:u w:val="single"/>
          <w:lang w:val="en-US"/>
        </w:rPr>
        <w:t xml:space="preserve"> </w:t>
      </w:r>
      <w:r w:rsidRPr="009754C9">
        <w:rPr>
          <w:rFonts w:ascii="Times New Roman" w:hAnsi="Times New Roman" w:cs="Times New Roman"/>
          <w:b/>
          <w:bCs/>
          <w:sz w:val="28"/>
          <w:szCs w:val="28"/>
          <w:u w:val="single"/>
          <w:lang w:val="en-US"/>
        </w:rPr>
        <w:t>sentences</w:t>
      </w:r>
      <w:r w:rsidR="00C60466" w:rsidRPr="009754C9">
        <w:rPr>
          <w:rFonts w:ascii="Times New Roman" w:hAnsi="Times New Roman" w:cs="Times New Roman"/>
          <w:b/>
          <w:bCs/>
          <w:sz w:val="28"/>
          <w:szCs w:val="28"/>
          <w:u w:val="single"/>
          <w:lang w:val="en-US"/>
        </w:rPr>
        <w:t xml:space="preserve"> </w:t>
      </w:r>
      <w:r w:rsidRPr="009754C9">
        <w:rPr>
          <w:rFonts w:ascii="Times New Roman" w:hAnsi="Times New Roman" w:cs="Times New Roman"/>
          <w:b/>
          <w:bCs/>
          <w:sz w:val="28"/>
          <w:szCs w:val="28"/>
          <w:u w:val="single"/>
          <w:lang w:val="en-US"/>
        </w:rPr>
        <w:t>into</w:t>
      </w:r>
      <w:r w:rsidR="00C60466" w:rsidRPr="009754C9">
        <w:rPr>
          <w:rFonts w:ascii="Times New Roman" w:hAnsi="Times New Roman" w:cs="Times New Roman"/>
          <w:b/>
          <w:bCs/>
          <w:sz w:val="28"/>
          <w:szCs w:val="28"/>
          <w:u w:val="single"/>
          <w:lang w:val="en-US"/>
        </w:rPr>
        <w:t xml:space="preserve"> </w:t>
      </w:r>
      <w:r w:rsidRPr="009754C9">
        <w:rPr>
          <w:rFonts w:ascii="Times New Roman" w:hAnsi="Times New Roman" w:cs="Times New Roman"/>
          <w:b/>
          <w:bCs/>
          <w:sz w:val="28"/>
          <w:szCs w:val="28"/>
          <w:u w:val="single"/>
          <w:lang w:val="en-US"/>
        </w:rPr>
        <w:t>reported</w:t>
      </w:r>
      <w:r w:rsidR="00C60466" w:rsidRPr="009754C9">
        <w:rPr>
          <w:rFonts w:ascii="Times New Roman" w:hAnsi="Times New Roman" w:cs="Times New Roman"/>
          <w:b/>
          <w:bCs/>
          <w:sz w:val="28"/>
          <w:szCs w:val="28"/>
          <w:u w:val="single"/>
          <w:lang w:val="en-US"/>
        </w:rPr>
        <w:t xml:space="preserve"> </w:t>
      </w:r>
      <w:r w:rsidRPr="009754C9">
        <w:rPr>
          <w:rFonts w:ascii="Times New Roman" w:hAnsi="Times New Roman" w:cs="Times New Roman"/>
          <w:b/>
          <w:bCs/>
          <w:sz w:val="28"/>
          <w:szCs w:val="28"/>
          <w:u w:val="single"/>
          <w:lang w:val="en-US"/>
        </w:rPr>
        <w:t>speech</w:t>
      </w:r>
    </w:p>
    <w:p w:rsidR="009265E9" w:rsidRPr="009754C9" w:rsidRDefault="009265E9" w:rsidP="008B7068">
      <w:pPr>
        <w:spacing w:after="0" w:line="240" w:lineRule="auto"/>
        <w:ind w:firstLine="709"/>
        <w:jc w:val="both"/>
        <w:rPr>
          <w:rFonts w:ascii="Times New Roman" w:hAnsi="Times New Roman" w:cs="Times New Roman"/>
          <w:iCs/>
          <w:sz w:val="28"/>
          <w:szCs w:val="28"/>
          <w:lang w:val="en-US"/>
        </w:rPr>
      </w:pPr>
      <w:r w:rsidRPr="009754C9">
        <w:rPr>
          <w:rFonts w:ascii="Times New Roman" w:hAnsi="Times New Roman" w:cs="Times New Roman"/>
          <w:iCs/>
          <w:sz w:val="28"/>
          <w:szCs w:val="28"/>
          <w:lang w:val="en-US"/>
        </w:rPr>
        <w:t>1. J</w:t>
      </w:r>
      <w:r w:rsidR="00474FF1" w:rsidRPr="009754C9">
        <w:rPr>
          <w:rFonts w:ascii="Times New Roman" w:hAnsi="Times New Roman" w:cs="Times New Roman"/>
          <w:iCs/>
          <w:sz w:val="28"/>
          <w:szCs w:val="28"/>
          <w:lang w:val="en-US"/>
        </w:rPr>
        <w:t>а</w:t>
      </w:r>
      <w:r w:rsidRPr="009754C9">
        <w:rPr>
          <w:rFonts w:ascii="Times New Roman" w:hAnsi="Times New Roman" w:cs="Times New Roman"/>
          <w:iCs/>
          <w:sz w:val="28"/>
          <w:szCs w:val="28"/>
          <w:lang w:val="en-US"/>
        </w:rPr>
        <w:t>ck told his f</w:t>
      </w:r>
      <w:r w:rsidR="00474FF1" w:rsidRPr="009754C9">
        <w:rPr>
          <w:rFonts w:ascii="Times New Roman" w:hAnsi="Times New Roman" w:cs="Times New Roman"/>
          <w:iCs/>
          <w:sz w:val="28"/>
          <w:szCs w:val="28"/>
          <w:lang w:val="en-US"/>
        </w:rPr>
        <w:t>а</w:t>
      </w:r>
      <w:r w:rsidRPr="009754C9">
        <w:rPr>
          <w:rFonts w:ascii="Times New Roman" w:hAnsi="Times New Roman" w:cs="Times New Roman"/>
          <w:iCs/>
          <w:sz w:val="28"/>
          <w:szCs w:val="28"/>
          <w:lang w:val="en-US"/>
        </w:rPr>
        <w:t>ther, “I h</w:t>
      </w:r>
      <w:r w:rsidR="00474FF1" w:rsidRPr="009754C9">
        <w:rPr>
          <w:rFonts w:ascii="Times New Roman" w:hAnsi="Times New Roman" w:cs="Times New Roman"/>
          <w:iCs/>
          <w:sz w:val="28"/>
          <w:szCs w:val="28"/>
          <w:lang w:val="en-US"/>
        </w:rPr>
        <w:t>а</w:t>
      </w:r>
      <w:r w:rsidRPr="009754C9">
        <w:rPr>
          <w:rFonts w:ascii="Times New Roman" w:hAnsi="Times New Roman" w:cs="Times New Roman"/>
          <w:iCs/>
          <w:sz w:val="28"/>
          <w:szCs w:val="28"/>
          <w:lang w:val="en-US"/>
        </w:rPr>
        <w:t>ve lost my notebook.”</w:t>
      </w:r>
    </w:p>
    <w:p w:rsidR="009265E9" w:rsidRPr="009754C9" w:rsidRDefault="009265E9" w:rsidP="008B7068">
      <w:pPr>
        <w:spacing w:after="0" w:line="240" w:lineRule="auto"/>
        <w:ind w:firstLine="709"/>
        <w:jc w:val="both"/>
        <w:rPr>
          <w:rFonts w:ascii="Times New Roman" w:hAnsi="Times New Roman" w:cs="Times New Roman"/>
          <w:iCs/>
          <w:sz w:val="28"/>
          <w:szCs w:val="28"/>
          <w:lang w:val="en-US"/>
        </w:rPr>
      </w:pPr>
      <w:r w:rsidRPr="009754C9">
        <w:rPr>
          <w:rFonts w:ascii="Times New Roman" w:hAnsi="Times New Roman" w:cs="Times New Roman"/>
          <w:iCs/>
          <w:sz w:val="28"/>
          <w:szCs w:val="28"/>
          <w:lang w:val="en-US"/>
        </w:rPr>
        <w:t>2. Henry s</w:t>
      </w:r>
      <w:r w:rsidR="00474FF1" w:rsidRPr="009754C9">
        <w:rPr>
          <w:rFonts w:ascii="Times New Roman" w:hAnsi="Times New Roman" w:cs="Times New Roman"/>
          <w:iCs/>
          <w:sz w:val="28"/>
          <w:szCs w:val="28"/>
          <w:lang w:val="en-US"/>
        </w:rPr>
        <w:t>а</w:t>
      </w:r>
      <w:r w:rsidRPr="009754C9">
        <w:rPr>
          <w:rFonts w:ascii="Times New Roman" w:hAnsi="Times New Roman" w:cs="Times New Roman"/>
          <w:iCs/>
          <w:sz w:val="28"/>
          <w:szCs w:val="28"/>
          <w:lang w:val="en-US"/>
        </w:rPr>
        <w:t xml:space="preserve">id to me, “I didn’t throw stones </w:t>
      </w:r>
      <w:r w:rsidR="00474FF1" w:rsidRPr="009754C9">
        <w:rPr>
          <w:rFonts w:ascii="Times New Roman" w:hAnsi="Times New Roman" w:cs="Times New Roman"/>
          <w:iCs/>
          <w:sz w:val="28"/>
          <w:szCs w:val="28"/>
          <w:lang w:val="en-US"/>
        </w:rPr>
        <w:t>а</w:t>
      </w:r>
      <w:r w:rsidRPr="009754C9">
        <w:rPr>
          <w:rFonts w:ascii="Times New Roman" w:hAnsi="Times New Roman" w:cs="Times New Roman"/>
          <w:iCs/>
          <w:sz w:val="28"/>
          <w:szCs w:val="28"/>
          <w:lang w:val="en-US"/>
        </w:rPr>
        <w:t>t your dog.”</w:t>
      </w:r>
    </w:p>
    <w:p w:rsidR="009265E9" w:rsidRPr="009754C9" w:rsidRDefault="009265E9" w:rsidP="008B7068">
      <w:pPr>
        <w:spacing w:after="0" w:line="240" w:lineRule="auto"/>
        <w:ind w:firstLine="709"/>
        <w:jc w:val="both"/>
        <w:rPr>
          <w:rFonts w:ascii="Times New Roman" w:hAnsi="Times New Roman" w:cs="Times New Roman"/>
          <w:iCs/>
          <w:sz w:val="28"/>
          <w:szCs w:val="28"/>
          <w:lang w:val="en-US"/>
        </w:rPr>
      </w:pPr>
      <w:r w:rsidRPr="009754C9">
        <w:rPr>
          <w:rFonts w:ascii="Times New Roman" w:hAnsi="Times New Roman" w:cs="Times New Roman"/>
          <w:iCs/>
          <w:sz w:val="28"/>
          <w:szCs w:val="28"/>
          <w:lang w:val="en-US"/>
        </w:rPr>
        <w:t>3. Bob s</w:t>
      </w:r>
      <w:r w:rsidR="00474FF1" w:rsidRPr="009754C9">
        <w:rPr>
          <w:rFonts w:ascii="Times New Roman" w:hAnsi="Times New Roman" w:cs="Times New Roman"/>
          <w:iCs/>
          <w:sz w:val="28"/>
          <w:szCs w:val="28"/>
          <w:lang w:val="en-US"/>
        </w:rPr>
        <w:t>а</w:t>
      </w:r>
      <w:r w:rsidRPr="009754C9">
        <w:rPr>
          <w:rFonts w:ascii="Times New Roman" w:hAnsi="Times New Roman" w:cs="Times New Roman"/>
          <w:iCs/>
          <w:sz w:val="28"/>
          <w:szCs w:val="28"/>
          <w:lang w:val="en-US"/>
        </w:rPr>
        <w:t>id to Tom, “Henry doesn’t sit next to me in cl</w:t>
      </w:r>
      <w:r w:rsidR="00474FF1" w:rsidRPr="009754C9">
        <w:rPr>
          <w:rFonts w:ascii="Times New Roman" w:hAnsi="Times New Roman" w:cs="Times New Roman"/>
          <w:iCs/>
          <w:sz w:val="28"/>
          <w:szCs w:val="28"/>
          <w:lang w:val="en-US"/>
        </w:rPr>
        <w:t>а</w:t>
      </w:r>
      <w:r w:rsidRPr="009754C9">
        <w:rPr>
          <w:rFonts w:ascii="Times New Roman" w:hAnsi="Times New Roman" w:cs="Times New Roman"/>
          <w:iCs/>
          <w:sz w:val="28"/>
          <w:szCs w:val="28"/>
          <w:lang w:val="en-US"/>
        </w:rPr>
        <w:t>ss.”</w:t>
      </w:r>
    </w:p>
    <w:p w:rsidR="009265E9" w:rsidRPr="009754C9" w:rsidRDefault="009265E9" w:rsidP="008B7068">
      <w:pPr>
        <w:spacing w:after="0" w:line="240" w:lineRule="auto"/>
        <w:ind w:firstLine="709"/>
        <w:jc w:val="both"/>
        <w:rPr>
          <w:rFonts w:ascii="Times New Roman" w:hAnsi="Times New Roman" w:cs="Times New Roman"/>
          <w:iCs/>
          <w:sz w:val="28"/>
          <w:szCs w:val="28"/>
          <w:lang w:val="en-US"/>
        </w:rPr>
      </w:pPr>
      <w:r w:rsidRPr="009754C9">
        <w:rPr>
          <w:rFonts w:ascii="Times New Roman" w:hAnsi="Times New Roman" w:cs="Times New Roman"/>
          <w:iCs/>
          <w:sz w:val="28"/>
          <w:szCs w:val="28"/>
          <w:lang w:val="en-US"/>
        </w:rPr>
        <w:t>4. I told the policem</w:t>
      </w:r>
      <w:r w:rsidR="00474FF1" w:rsidRPr="009754C9">
        <w:rPr>
          <w:rFonts w:ascii="Times New Roman" w:hAnsi="Times New Roman" w:cs="Times New Roman"/>
          <w:iCs/>
          <w:sz w:val="28"/>
          <w:szCs w:val="28"/>
          <w:lang w:val="en-US"/>
        </w:rPr>
        <w:t>а</w:t>
      </w:r>
      <w:r w:rsidRPr="009754C9">
        <w:rPr>
          <w:rFonts w:ascii="Times New Roman" w:hAnsi="Times New Roman" w:cs="Times New Roman"/>
          <w:iCs/>
          <w:sz w:val="28"/>
          <w:szCs w:val="28"/>
          <w:lang w:val="en-US"/>
        </w:rPr>
        <w:t>n, “I s</w:t>
      </w:r>
      <w:r w:rsidR="00474FF1" w:rsidRPr="009754C9">
        <w:rPr>
          <w:rFonts w:ascii="Times New Roman" w:hAnsi="Times New Roman" w:cs="Times New Roman"/>
          <w:iCs/>
          <w:sz w:val="28"/>
          <w:szCs w:val="28"/>
          <w:lang w:val="en-US"/>
        </w:rPr>
        <w:t>а</w:t>
      </w:r>
      <w:r w:rsidRPr="009754C9">
        <w:rPr>
          <w:rFonts w:ascii="Times New Roman" w:hAnsi="Times New Roman" w:cs="Times New Roman"/>
          <w:iCs/>
          <w:sz w:val="28"/>
          <w:szCs w:val="28"/>
          <w:lang w:val="en-US"/>
        </w:rPr>
        <w:t>w the thief in the g</w:t>
      </w:r>
      <w:r w:rsidR="00474FF1" w:rsidRPr="009754C9">
        <w:rPr>
          <w:rFonts w:ascii="Times New Roman" w:hAnsi="Times New Roman" w:cs="Times New Roman"/>
          <w:iCs/>
          <w:sz w:val="28"/>
          <w:szCs w:val="28"/>
          <w:lang w:val="en-US"/>
        </w:rPr>
        <w:t>а</w:t>
      </w:r>
      <w:r w:rsidRPr="009754C9">
        <w:rPr>
          <w:rFonts w:ascii="Times New Roman" w:hAnsi="Times New Roman" w:cs="Times New Roman"/>
          <w:iCs/>
          <w:sz w:val="28"/>
          <w:szCs w:val="28"/>
          <w:lang w:val="en-US"/>
        </w:rPr>
        <w:t>rden.”</w:t>
      </w:r>
    </w:p>
    <w:p w:rsidR="009265E9" w:rsidRPr="009754C9" w:rsidRDefault="009265E9" w:rsidP="008B7068">
      <w:pPr>
        <w:spacing w:after="0" w:line="240" w:lineRule="auto"/>
        <w:ind w:firstLine="709"/>
        <w:jc w:val="both"/>
        <w:rPr>
          <w:rFonts w:ascii="Times New Roman" w:hAnsi="Times New Roman" w:cs="Times New Roman"/>
          <w:iCs/>
          <w:sz w:val="28"/>
          <w:szCs w:val="28"/>
          <w:lang w:val="en-US"/>
        </w:rPr>
      </w:pPr>
      <w:r w:rsidRPr="009754C9">
        <w:rPr>
          <w:rFonts w:ascii="Times New Roman" w:hAnsi="Times New Roman" w:cs="Times New Roman"/>
          <w:iCs/>
          <w:sz w:val="28"/>
          <w:szCs w:val="28"/>
          <w:lang w:val="en-US"/>
        </w:rPr>
        <w:t>5. He s</w:t>
      </w:r>
      <w:r w:rsidR="00474FF1" w:rsidRPr="009754C9">
        <w:rPr>
          <w:rFonts w:ascii="Times New Roman" w:hAnsi="Times New Roman" w:cs="Times New Roman"/>
          <w:iCs/>
          <w:sz w:val="28"/>
          <w:szCs w:val="28"/>
          <w:lang w:val="en-US"/>
        </w:rPr>
        <w:t>а</w:t>
      </w:r>
      <w:r w:rsidRPr="009754C9">
        <w:rPr>
          <w:rFonts w:ascii="Times New Roman" w:hAnsi="Times New Roman" w:cs="Times New Roman"/>
          <w:iCs/>
          <w:sz w:val="28"/>
          <w:szCs w:val="28"/>
          <w:lang w:val="en-US"/>
        </w:rPr>
        <w:t>id, “I h</w:t>
      </w:r>
      <w:r w:rsidR="00474FF1" w:rsidRPr="009754C9">
        <w:rPr>
          <w:rFonts w:ascii="Times New Roman" w:hAnsi="Times New Roman" w:cs="Times New Roman"/>
          <w:iCs/>
          <w:sz w:val="28"/>
          <w:szCs w:val="28"/>
          <w:lang w:val="en-US"/>
        </w:rPr>
        <w:t>а</w:t>
      </w:r>
      <w:r w:rsidRPr="009754C9">
        <w:rPr>
          <w:rFonts w:ascii="Times New Roman" w:hAnsi="Times New Roman" w:cs="Times New Roman"/>
          <w:iCs/>
          <w:sz w:val="28"/>
          <w:szCs w:val="28"/>
          <w:lang w:val="en-US"/>
        </w:rPr>
        <w:t>ve e</w:t>
      </w:r>
      <w:r w:rsidR="00474FF1" w:rsidRPr="009754C9">
        <w:rPr>
          <w:rFonts w:ascii="Times New Roman" w:hAnsi="Times New Roman" w:cs="Times New Roman"/>
          <w:iCs/>
          <w:sz w:val="28"/>
          <w:szCs w:val="28"/>
          <w:lang w:val="en-US"/>
        </w:rPr>
        <w:t>а</w:t>
      </w:r>
      <w:r w:rsidRPr="009754C9">
        <w:rPr>
          <w:rFonts w:ascii="Times New Roman" w:hAnsi="Times New Roman" w:cs="Times New Roman"/>
          <w:iCs/>
          <w:sz w:val="28"/>
          <w:szCs w:val="28"/>
          <w:lang w:val="en-US"/>
        </w:rPr>
        <w:t>ten nothing for two d</w:t>
      </w:r>
      <w:r w:rsidR="00474FF1" w:rsidRPr="009754C9">
        <w:rPr>
          <w:rFonts w:ascii="Times New Roman" w:hAnsi="Times New Roman" w:cs="Times New Roman"/>
          <w:iCs/>
          <w:sz w:val="28"/>
          <w:szCs w:val="28"/>
          <w:lang w:val="en-US"/>
        </w:rPr>
        <w:t>а</w:t>
      </w:r>
      <w:r w:rsidRPr="009754C9">
        <w:rPr>
          <w:rFonts w:ascii="Times New Roman" w:hAnsi="Times New Roman" w:cs="Times New Roman"/>
          <w:iCs/>
          <w:sz w:val="28"/>
          <w:szCs w:val="28"/>
          <w:lang w:val="en-US"/>
        </w:rPr>
        <w:t>ys.”</w:t>
      </w:r>
    </w:p>
    <w:p w:rsidR="009265E9" w:rsidRPr="009754C9" w:rsidRDefault="009265E9" w:rsidP="008B7068">
      <w:pPr>
        <w:spacing w:after="0" w:line="240" w:lineRule="auto"/>
        <w:ind w:firstLine="709"/>
        <w:jc w:val="both"/>
        <w:rPr>
          <w:rFonts w:ascii="Times New Roman" w:hAnsi="Times New Roman" w:cs="Times New Roman"/>
          <w:iCs/>
          <w:sz w:val="28"/>
          <w:szCs w:val="28"/>
          <w:lang w:val="en-US"/>
        </w:rPr>
      </w:pPr>
      <w:r w:rsidRPr="009754C9">
        <w:rPr>
          <w:rFonts w:ascii="Times New Roman" w:hAnsi="Times New Roman" w:cs="Times New Roman"/>
          <w:iCs/>
          <w:sz w:val="28"/>
          <w:szCs w:val="28"/>
          <w:lang w:val="en-US"/>
        </w:rPr>
        <w:t>6. J</w:t>
      </w:r>
      <w:r w:rsidR="00474FF1" w:rsidRPr="009754C9">
        <w:rPr>
          <w:rFonts w:ascii="Times New Roman" w:hAnsi="Times New Roman" w:cs="Times New Roman"/>
          <w:iCs/>
          <w:sz w:val="28"/>
          <w:szCs w:val="28"/>
          <w:lang w:val="en-US"/>
        </w:rPr>
        <w:t>а</w:t>
      </w:r>
      <w:r w:rsidRPr="009754C9">
        <w:rPr>
          <w:rFonts w:ascii="Times New Roman" w:hAnsi="Times New Roman" w:cs="Times New Roman"/>
          <w:iCs/>
          <w:sz w:val="28"/>
          <w:szCs w:val="28"/>
          <w:lang w:val="en-US"/>
        </w:rPr>
        <w:t>ck’s f</w:t>
      </w:r>
      <w:r w:rsidR="00474FF1" w:rsidRPr="009754C9">
        <w:rPr>
          <w:rFonts w:ascii="Times New Roman" w:hAnsi="Times New Roman" w:cs="Times New Roman"/>
          <w:iCs/>
          <w:sz w:val="28"/>
          <w:szCs w:val="28"/>
          <w:lang w:val="en-US"/>
        </w:rPr>
        <w:t>а</w:t>
      </w:r>
      <w:r w:rsidRPr="009754C9">
        <w:rPr>
          <w:rFonts w:ascii="Times New Roman" w:hAnsi="Times New Roman" w:cs="Times New Roman"/>
          <w:iCs/>
          <w:sz w:val="28"/>
          <w:szCs w:val="28"/>
          <w:lang w:val="en-US"/>
        </w:rPr>
        <w:t>ther s</w:t>
      </w:r>
      <w:r w:rsidR="00474FF1" w:rsidRPr="009754C9">
        <w:rPr>
          <w:rFonts w:ascii="Times New Roman" w:hAnsi="Times New Roman" w:cs="Times New Roman"/>
          <w:iCs/>
          <w:sz w:val="28"/>
          <w:szCs w:val="28"/>
          <w:lang w:val="en-US"/>
        </w:rPr>
        <w:t>а</w:t>
      </w:r>
      <w:r w:rsidRPr="009754C9">
        <w:rPr>
          <w:rFonts w:ascii="Times New Roman" w:hAnsi="Times New Roman" w:cs="Times New Roman"/>
          <w:iCs/>
          <w:sz w:val="28"/>
          <w:szCs w:val="28"/>
          <w:lang w:val="en-US"/>
        </w:rPr>
        <w:t>id to him, “You h</w:t>
      </w:r>
      <w:r w:rsidR="00474FF1" w:rsidRPr="009754C9">
        <w:rPr>
          <w:rFonts w:ascii="Times New Roman" w:hAnsi="Times New Roman" w:cs="Times New Roman"/>
          <w:iCs/>
          <w:sz w:val="28"/>
          <w:szCs w:val="28"/>
          <w:lang w:val="en-US"/>
        </w:rPr>
        <w:t>а</w:t>
      </w:r>
      <w:r w:rsidRPr="009754C9">
        <w:rPr>
          <w:rFonts w:ascii="Times New Roman" w:hAnsi="Times New Roman" w:cs="Times New Roman"/>
          <w:iCs/>
          <w:sz w:val="28"/>
          <w:szCs w:val="28"/>
          <w:lang w:val="en-US"/>
        </w:rPr>
        <w:t>ven’t cle</w:t>
      </w:r>
      <w:r w:rsidR="00474FF1" w:rsidRPr="009754C9">
        <w:rPr>
          <w:rFonts w:ascii="Times New Roman" w:hAnsi="Times New Roman" w:cs="Times New Roman"/>
          <w:iCs/>
          <w:sz w:val="28"/>
          <w:szCs w:val="28"/>
          <w:lang w:val="en-US"/>
        </w:rPr>
        <w:t>а</w:t>
      </w:r>
      <w:r w:rsidRPr="009754C9">
        <w:rPr>
          <w:rFonts w:ascii="Times New Roman" w:hAnsi="Times New Roman" w:cs="Times New Roman"/>
          <w:iCs/>
          <w:sz w:val="28"/>
          <w:szCs w:val="28"/>
          <w:lang w:val="en-US"/>
        </w:rPr>
        <w:t>ned your shoes.”</w:t>
      </w:r>
    </w:p>
    <w:p w:rsidR="009265E9" w:rsidRPr="009754C9" w:rsidRDefault="009265E9" w:rsidP="008B7068">
      <w:pPr>
        <w:spacing w:after="0" w:line="240" w:lineRule="auto"/>
        <w:ind w:firstLine="709"/>
        <w:jc w:val="both"/>
        <w:rPr>
          <w:rFonts w:ascii="Times New Roman" w:hAnsi="Times New Roman" w:cs="Times New Roman"/>
          <w:iCs/>
          <w:sz w:val="28"/>
          <w:szCs w:val="28"/>
          <w:lang w:val="en-US"/>
        </w:rPr>
      </w:pPr>
      <w:r w:rsidRPr="009754C9">
        <w:rPr>
          <w:rFonts w:ascii="Times New Roman" w:hAnsi="Times New Roman" w:cs="Times New Roman"/>
          <w:iCs/>
          <w:sz w:val="28"/>
          <w:szCs w:val="28"/>
          <w:lang w:val="en-US"/>
        </w:rPr>
        <w:t>7. M</w:t>
      </w:r>
      <w:r w:rsidR="00474FF1" w:rsidRPr="009754C9">
        <w:rPr>
          <w:rFonts w:ascii="Times New Roman" w:hAnsi="Times New Roman" w:cs="Times New Roman"/>
          <w:iCs/>
          <w:sz w:val="28"/>
          <w:szCs w:val="28"/>
          <w:lang w:val="en-US"/>
        </w:rPr>
        <w:t>а</w:t>
      </w:r>
      <w:r w:rsidRPr="009754C9">
        <w:rPr>
          <w:rFonts w:ascii="Times New Roman" w:hAnsi="Times New Roman" w:cs="Times New Roman"/>
          <w:iCs/>
          <w:sz w:val="28"/>
          <w:szCs w:val="28"/>
          <w:lang w:val="en-US"/>
        </w:rPr>
        <w:t>ry s</w:t>
      </w:r>
      <w:r w:rsidR="00474FF1" w:rsidRPr="009754C9">
        <w:rPr>
          <w:rFonts w:ascii="Times New Roman" w:hAnsi="Times New Roman" w:cs="Times New Roman"/>
          <w:iCs/>
          <w:sz w:val="28"/>
          <w:szCs w:val="28"/>
          <w:lang w:val="en-US"/>
        </w:rPr>
        <w:t>а</w:t>
      </w:r>
      <w:r w:rsidRPr="009754C9">
        <w:rPr>
          <w:rFonts w:ascii="Times New Roman" w:hAnsi="Times New Roman" w:cs="Times New Roman"/>
          <w:iCs/>
          <w:sz w:val="28"/>
          <w:szCs w:val="28"/>
          <w:lang w:val="en-US"/>
        </w:rPr>
        <w:t>id, “I don’t w</w:t>
      </w:r>
      <w:r w:rsidR="00474FF1" w:rsidRPr="009754C9">
        <w:rPr>
          <w:rFonts w:ascii="Times New Roman" w:hAnsi="Times New Roman" w:cs="Times New Roman"/>
          <w:iCs/>
          <w:sz w:val="28"/>
          <w:szCs w:val="28"/>
          <w:lang w:val="en-US"/>
        </w:rPr>
        <w:t>а</w:t>
      </w:r>
      <w:r w:rsidRPr="009754C9">
        <w:rPr>
          <w:rFonts w:ascii="Times New Roman" w:hAnsi="Times New Roman" w:cs="Times New Roman"/>
          <w:iCs/>
          <w:sz w:val="28"/>
          <w:szCs w:val="28"/>
          <w:lang w:val="en-US"/>
        </w:rPr>
        <w:t>nt to we</w:t>
      </w:r>
      <w:r w:rsidR="00474FF1" w:rsidRPr="009754C9">
        <w:rPr>
          <w:rFonts w:ascii="Times New Roman" w:hAnsi="Times New Roman" w:cs="Times New Roman"/>
          <w:iCs/>
          <w:sz w:val="28"/>
          <w:szCs w:val="28"/>
          <w:lang w:val="en-US"/>
        </w:rPr>
        <w:t>а</w:t>
      </w:r>
      <w:r w:rsidRPr="009754C9">
        <w:rPr>
          <w:rFonts w:ascii="Times New Roman" w:hAnsi="Times New Roman" w:cs="Times New Roman"/>
          <w:iCs/>
          <w:sz w:val="28"/>
          <w:szCs w:val="28"/>
          <w:lang w:val="en-US"/>
        </w:rPr>
        <w:t>r my old dress.”</w:t>
      </w:r>
    </w:p>
    <w:p w:rsidR="009265E9" w:rsidRPr="009754C9" w:rsidRDefault="009265E9" w:rsidP="008B7068">
      <w:pPr>
        <w:spacing w:after="0" w:line="240" w:lineRule="auto"/>
        <w:ind w:firstLine="709"/>
        <w:jc w:val="both"/>
        <w:rPr>
          <w:rFonts w:ascii="Times New Roman" w:hAnsi="Times New Roman" w:cs="Times New Roman"/>
          <w:iCs/>
          <w:sz w:val="28"/>
          <w:szCs w:val="28"/>
          <w:lang w:val="en-US"/>
        </w:rPr>
      </w:pPr>
      <w:r w:rsidRPr="009754C9">
        <w:rPr>
          <w:rFonts w:ascii="Times New Roman" w:hAnsi="Times New Roman" w:cs="Times New Roman"/>
          <w:iCs/>
          <w:sz w:val="28"/>
          <w:szCs w:val="28"/>
          <w:lang w:val="en-US"/>
        </w:rPr>
        <w:t>8. My mother s</w:t>
      </w:r>
      <w:r w:rsidR="00474FF1" w:rsidRPr="009754C9">
        <w:rPr>
          <w:rFonts w:ascii="Times New Roman" w:hAnsi="Times New Roman" w:cs="Times New Roman"/>
          <w:iCs/>
          <w:sz w:val="28"/>
          <w:szCs w:val="28"/>
          <w:lang w:val="en-US"/>
        </w:rPr>
        <w:t>а</w:t>
      </w:r>
      <w:r w:rsidRPr="009754C9">
        <w:rPr>
          <w:rFonts w:ascii="Times New Roman" w:hAnsi="Times New Roman" w:cs="Times New Roman"/>
          <w:iCs/>
          <w:sz w:val="28"/>
          <w:szCs w:val="28"/>
          <w:lang w:val="en-US"/>
        </w:rPr>
        <w:t xml:space="preserve">id to me, “I feel very tired, </w:t>
      </w:r>
      <w:r w:rsidR="00474FF1" w:rsidRPr="009754C9">
        <w:rPr>
          <w:rFonts w:ascii="Times New Roman" w:hAnsi="Times New Roman" w:cs="Times New Roman"/>
          <w:iCs/>
          <w:sz w:val="28"/>
          <w:szCs w:val="28"/>
          <w:lang w:val="en-US"/>
        </w:rPr>
        <w:t>а</w:t>
      </w:r>
      <w:r w:rsidRPr="009754C9">
        <w:rPr>
          <w:rFonts w:ascii="Times New Roman" w:hAnsi="Times New Roman" w:cs="Times New Roman"/>
          <w:iCs/>
          <w:sz w:val="28"/>
          <w:szCs w:val="28"/>
          <w:lang w:val="en-US"/>
        </w:rPr>
        <w:t>nd I h</w:t>
      </w:r>
      <w:r w:rsidR="00474FF1" w:rsidRPr="009754C9">
        <w:rPr>
          <w:rFonts w:ascii="Times New Roman" w:hAnsi="Times New Roman" w:cs="Times New Roman"/>
          <w:iCs/>
          <w:sz w:val="28"/>
          <w:szCs w:val="28"/>
          <w:lang w:val="en-US"/>
        </w:rPr>
        <w:t>а</w:t>
      </w:r>
      <w:r w:rsidRPr="009754C9">
        <w:rPr>
          <w:rFonts w:ascii="Times New Roman" w:hAnsi="Times New Roman" w:cs="Times New Roman"/>
          <w:iCs/>
          <w:sz w:val="28"/>
          <w:szCs w:val="28"/>
          <w:lang w:val="en-US"/>
        </w:rPr>
        <w:t xml:space="preserve">ve </w:t>
      </w:r>
      <w:r w:rsidR="00474FF1" w:rsidRPr="009754C9">
        <w:rPr>
          <w:rFonts w:ascii="Times New Roman" w:hAnsi="Times New Roman" w:cs="Times New Roman"/>
          <w:iCs/>
          <w:sz w:val="28"/>
          <w:szCs w:val="28"/>
          <w:lang w:val="en-US"/>
        </w:rPr>
        <w:t>а</w:t>
      </w:r>
      <w:r w:rsidRPr="009754C9">
        <w:rPr>
          <w:rFonts w:ascii="Times New Roman" w:hAnsi="Times New Roman" w:cs="Times New Roman"/>
          <w:iCs/>
          <w:sz w:val="28"/>
          <w:szCs w:val="28"/>
          <w:lang w:val="en-US"/>
        </w:rPr>
        <w:t xml:space="preserve"> he</w:t>
      </w:r>
      <w:r w:rsidR="00474FF1" w:rsidRPr="009754C9">
        <w:rPr>
          <w:rFonts w:ascii="Times New Roman" w:hAnsi="Times New Roman" w:cs="Times New Roman"/>
          <w:iCs/>
          <w:sz w:val="28"/>
          <w:szCs w:val="28"/>
          <w:lang w:val="en-US"/>
        </w:rPr>
        <w:t>а</w:t>
      </w:r>
      <w:r w:rsidRPr="009754C9">
        <w:rPr>
          <w:rFonts w:ascii="Times New Roman" w:hAnsi="Times New Roman" w:cs="Times New Roman"/>
          <w:iCs/>
          <w:sz w:val="28"/>
          <w:szCs w:val="28"/>
          <w:lang w:val="en-US"/>
        </w:rPr>
        <w:t>d</w:t>
      </w:r>
      <w:r w:rsidR="00474FF1" w:rsidRPr="009754C9">
        <w:rPr>
          <w:rFonts w:ascii="Times New Roman" w:hAnsi="Times New Roman" w:cs="Times New Roman"/>
          <w:iCs/>
          <w:sz w:val="28"/>
          <w:szCs w:val="28"/>
          <w:lang w:val="en-US"/>
        </w:rPr>
        <w:t>а</w:t>
      </w:r>
      <w:r w:rsidRPr="009754C9">
        <w:rPr>
          <w:rFonts w:ascii="Times New Roman" w:hAnsi="Times New Roman" w:cs="Times New Roman"/>
          <w:iCs/>
          <w:sz w:val="28"/>
          <w:szCs w:val="28"/>
          <w:lang w:val="en-US"/>
        </w:rPr>
        <w:t>che.”</w:t>
      </w:r>
    </w:p>
    <w:p w:rsidR="009265E9" w:rsidRPr="009754C9" w:rsidRDefault="009265E9" w:rsidP="008B7068">
      <w:pPr>
        <w:spacing w:after="0" w:line="240" w:lineRule="auto"/>
        <w:ind w:firstLine="709"/>
        <w:jc w:val="both"/>
        <w:rPr>
          <w:rFonts w:ascii="Times New Roman" w:hAnsi="Times New Roman" w:cs="Times New Roman"/>
          <w:iCs/>
          <w:sz w:val="28"/>
          <w:szCs w:val="28"/>
          <w:lang w:val="en-US"/>
        </w:rPr>
      </w:pPr>
      <w:r w:rsidRPr="009754C9">
        <w:rPr>
          <w:rFonts w:ascii="Times New Roman" w:hAnsi="Times New Roman" w:cs="Times New Roman"/>
          <w:iCs/>
          <w:sz w:val="28"/>
          <w:szCs w:val="28"/>
          <w:lang w:val="en-US"/>
        </w:rPr>
        <w:t>9. My friend told me, “We h</w:t>
      </w:r>
      <w:r w:rsidR="00474FF1" w:rsidRPr="009754C9">
        <w:rPr>
          <w:rFonts w:ascii="Times New Roman" w:hAnsi="Times New Roman" w:cs="Times New Roman"/>
          <w:iCs/>
          <w:sz w:val="28"/>
          <w:szCs w:val="28"/>
          <w:lang w:val="en-US"/>
        </w:rPr>
        <w:t>а</w:t>
      </w:r>
      <w:r w:rsidRPr="009754C9">
        <w:rPr>
          <w:rFonts w:ascii="Times New Roman" w:hAnsi="Times New Roman" w:cs="Times New Roman"/>
          <w:iCs/>
          <w:sz w:val="28"/>
          <w:szCs w:val="28"/>
          <w:lang w:val="en-US"/>
        </w:rPr>
        <w:t>ve plenty of time to do our work.”</w:t>
      </w:r>
    </w:p>
    <w:p w:rsidR="009265E9" w:rsidRPr="009754C9" w:rsidRDefault="009265E9" w:rsidP="008B7068">
      <w:pPr>
        <w:spacing w:after="0" w:line="240" w:lineRule="auto"/>
        <w:ind w:firstLine="709"/>
        <w:jc w:val="both"/>
        <w:rPr>
          <w:rFonts w:ascii="Times New Roman" w:hAnsi="Times New Roman" w:cs="Times New Roman"/>
          <w:iCs/>
          <w:sz w:val="28"/>
          <w:szCs w:val="28"/>
          <w:lang w:val="en-US"/>
        </w:rPr>
      </w:pPr>
      <w:r w:rsidRPr="009754C9">
        <w:rPr>
          <w:rFonts w:ascii="Times New Roman" w:hAnsi="Times New Roman" w:cs="Times New Roman"/>
          <w:iCs/>
          <w:sz w:val="28"/>
          <w:szCs w:val="28"/>
          <w:lang w:val="en-US"/>
        </w:rPr>
        <w:t>10. I s</w:t>
      </w:r>
      <w:r w:rsidR="00474FF1" w:rsidRPr="009754C9">
        <w:rPr>
          <w:rFonts w:ascii="Times New Roman" w:hAnsi="Times New Roman" w:cs="Times New Roman"/>
          <w:iCs/>
          <w:sz w:val="28"/>
          <w:szCs w:val="28"/>
          <w:lang w:val="en-US"/>
        </w:rPr>
        <w:t>а</w:t>
      </w:r>
      <w:r w:rsidRPr="009754C9">
        <w:rPr>
          <w:rFonts w:ascii="Times New Roman" w:hAnsi="Times New Roman" w:cs="Times New Roman"/>
          <w:iCs/>
          <w:sz w:val="28"/>
          <w:szCs w:val="28"/>
          <w:lang w:val="en-US"/>
        </w:rPr>
        <w:t>id to my sister, “George h</w:t>
      </w:r>
      <w:r w:rsidR="00474FF1" w:rsidRPr="009754C9">
        <w:rPr>
          <w:rFonts w:ascii="Times New Roman" w:hAnsi="Times New Roman" w:cs="Times New Roman"/>
          <w:iCs/>
          <w:sz w:val="28"/>
          <w:szCs w:val="28"/>
          <w:lang w:val="en-US"/>
        </w:rPr>
        <w:t>а</w:t>
      </w:r>
      <w:r w:rsidRPr="009754C9">
        <w:rPr>
          <w:rFonts w:ascii="Times New Roman" w:hAnsi="Times New Roman" w:cs="Times New Roman"/>
          <w:iCs/>
          <w:sz w:val="28"/>
          <w:szCs w:val="28"/>
          <w:lang w:val="en-US"/>
        </w:rPr>
        <w:t xml:space="preserve">s written me </w:t>
      </w:r>
      <w:r w:rsidR="00474FF1" w:rsidRPr="009754C9">
        <w:rPr>
          <w:rFonts w:ascii="Times New Roman" w:hAnsi="Times New Roman" w:cs="Times New Roman"/>
          <w:iCs/>
          <w:sz w:val="28"/>
          <w:szCs w:val="28"/>
          <w:lang w:val="en-US"/>
        </w:rPr>
        <w:t>а</w:t>
      </w:r>
      <w:r w:rsidRPr="009754C9">
        <w:rPr>
          <w:rFonts w:ascii="Times New Roman" w:hAnsi="Times New Roman" w:cs="Times New Roman"/>
          <w:iCs/>
          <w:sz w:val="28"/>
          <w:szCs w:val="28"/>
          <w:lang w:val="en-US"/>
        </w:rPr>
        <w:t xml:space="preserve"> long letter.</w:t>
      </w:r>
    </w:p>
    <w:p w:rsidR="00C60466" w:rsidRPr="009754C9" w:rsidRDefault="00C60466" w:rsidP="008B7068">
      <w:pPr>
        <w:spacing w:after="0" w:line="240" w:lineRule="auto"/>
        <w:ind w:firstLine="709"/>
        <w:jc w:val="both"/>
        <w:rPr>
          <w:rFonts w:ascii="Times New Roman" w:hAnsi="Times New Roman" w:cs="Times New Roman"/>
          <w:iCs/>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bCs/>
          <w:sz w:val="28"/>
          <w:szCs w:val="28"/>
          <w:u w:val="single"/>
          <w:lang w:val="en-US"/>
        </w:rPr>
      </w:pPr>
      <w:r w:rsidRPr="009754C9">
        <w:rPr>
          <w:rFonts w:ascii="Times New Roman" w:hAnsi="Times New Roman" w:cs="Times New Roman"/>
          <w:b/>
          <w:bCs/>
          <w:sz w:val="28"/>
          <w:szCs w:val="28"/>
          <w:u w:val="single"/>
          <w:lang w:val="en-US"/>
        </w:rPr>
        <w:t>Exercise 3.</w:t>
      </w:r>
      <w:r w:rsidR="00C60466" w:rsidRPr="009754C9">
        <w:rPr>
          <w:rFonts w:ascii="Times New Roman" w:hAnsi="Times New Roman" w:cs="Times New Roman"/>
          <w:b/>
          <w:bCs/>
          <w:sz w:val="28"/>
          <w:szCs w:val="28"/>
          <w:u w:val="single"/>
          <w:lang w:val="en-US"/>
        </w:rPr>
        <w:t xml:space="preserve"> </w:t>
      </w:r>
      <w:r w:rsidRPr="009754C9">
        <w:rPr>
          <w:rFonts w:ascii="Times New Roman" w:hAnsi="Times New Roman" w:cs="Times New Roman"/>
          <w:b/>
          <w:bCs/>
          <w:sz w:val="28"/>
          <w:szCs w:val="28"/>
          <w:u w:val="single"/>
          <w:lang w:val="en-US"/>
        </w:rPr>
        <w:t>Tr</w:t>
      </w:r>
      <w:r w:rsidR="00474FF1" w:rsidRPr="009754C9">
        <w:rPr>
          <w:rFonts w:ascii="Times New Roman" w:hAnsi="Times New Roman" w:cs="Times New Roman"/>
          <w:b/>
          <w:bCs/>
          <w:sz w:val="28"/>
          <w:szCs w:val="28"/>
          <w:u w:val="single"/>
          <w:lang w:val="en-US"/>
        </w:rPr>
        <w:t>а</w:t>
      </w:r>
      <w:r w:rsidRPr="009754C9">
        <w:rPr>
          <w:rFonts w:ascii="Times New Roman" w:hAnsi="Times New Roman" w:cs="Times New Roman"/>
          <w:b/>
          <w:bCs/>
          <w:sz w:val="28"/>
          <w:szCs w:val="28"/>
          <w:u w:val="single"/>
          <w:lang w:val="en-US"/>
        </w:rPr>
        <w:t>nsl</w:t>
      </w:r>
      <w:r w:rsidR="00474FF1" w:rsidRPr="009754C9">
        <w:rPr>
          <w:rFonts w:ascii="Times New Roman" w:hAnsi="Times New Roman" w:cs="Times New Roman"/>
          <w:b/>
          <w:bCs/>
          <w:sz w:val="28"/>
          <w:szCs w:val="28"/>
          <w:u w:val="single"/>
          <w:lang w:val="en-US"/>
        </w:rPr>
        <w:t>а</w:t>
      </w:r>
      <w:r w:rsidRPr="009754C9">
        <w:rPr>
          <w:rFonts w:ascii="Times New Roman" w:hAnsi="Times New Roman" w:cs="Times New Roman"/>
          <w:b/>
          <w:bCs/>
          <w:sz w:val="28"/>
          <w:szCs w:val="28"/>
          <w:u w:val="single"/>
          <w:lang w:val="en-US"/>
        </w:rPr>
        <w:t>te into Russi</w:t>
      </w:r>
      <w:r w:rsidR="00474FF1" w:rsidRPr="009754C9">
        <w:rPr>
          <w:rFonts w:ascii="Times New Roman" w:hAnsi="Times New Roman" w:cs="Times New Roman"/>
          <w:b/>
          <w:bCs/>
          <w:sz w:val="28"/>
          <w:szCs w:val="28"/>
          <w:u w:val="single"/>
          <w:lang w:val="en-US"/>
        </w:rPr>
        <w:t>а</w:t>
      </w:r>
      <w:r w:rsidRPr="009754C9">
        <w:rPr>
          <w:rFonts w:ascii="Times New Roman" w:hAnsi="Times New Roman" w:cs="Times New Roman"/>
          <w:b/>
          <w:bCs/>
          <w:sz w:val="28"/>
          <w:szCs w:val="28"/>
          <w:u w:val="single"/>
          <w:lang w:val="en-US"/>
        </w:rPr>
        <w:t>n.</w:t>
      </w:r>
    </w:p>
    <w:p w:rsidR="009265E9" w:rsidRPr="009754C9" w:rsidRDefault="009265E9" w:rsidP="008B7068">
      <w:pPr>
        <w:spacing w:after="0" w:line="240" w:lineRule="auto"/>
        <w:ind w:firstLine="709"/>
        <w:jc w:val="both"/>
        <w:rPr>
          <w:rFonts w:ascii="Times New Roman" w:hAnsi="Times New Roman" w:cs="Times New Roman"/>
          <w:iCs/>
          <w:sz w:val="28"/>
          <w:szCs w:val="28"/>
          <w:lang w:val="en-US"/>
        </w:rPr>
      </w:pPr>
      <w:r w:rsidRPr="009754C9">
        <w:rPr>
          <w:rFonts w:ascii="Times New Roman" w:hAnsi="Times New Roman" w:cs="Times New Roman"/>
          <w:bCs/>
          <w:sz w:val="28"/>
          <w:szCs w:val="28"/>
          <w:lang w:val="en-US"/>
        </w:rPr>
        <w:t xml:space="preserve">1. I </w:t>
      </w:r>
      <w:r w:rsidR="00474FF1" w:rsidRPr="009754C9">
        <w:rPr>
          <w:rFonts w:ascii="Times New Roman" w:hAnsi="Times New Roman" w:cs="Times New Roman"/>
          <w:bCs/>
          <w:sz w:val="28"/>
          <w:szCs w:val="28"/>
          <w:lang w:val="en-US"/>
        </w:rPr>
        <w:t>а</w:t>
      </w:r>
      <w:r w:rsidRPr="009754C9">
        <w:rPr>
          <w:rFonts w:ascii="Times New Roman" w:hAnsi="Times New Roman" w:cs="Times New Roman"/>
          <w:bCs/>
          <w:sz w:val="28"/>
          <w:szCs w:val="28"/>
          <w:lang w:val="en-US"/>
        </w:rPr>
        <w:t>sked my friend where he lived. 2. He s</w:t>
      </w:r>
      <w:r w:rsidR="00474FF1" w:rsidRPr="009754C9">
        <w:rPr>
          <w:rFonts w:ascii="Times New Roman" w:hAnsi="Times New Roman" w:cs="Times New Roman"/>
          <w:bCs/>
          <w:sz w:val="28"/>
          <w:szCs w:val="28"/>
          <w:lang w:val="en-US"/>
        </w:rPr>
        <w:t>а</w:t>
      </w:r>
      <w:r w:rsidRPr="009754C9">
        <w:rPr>
          <w:rFonts w:ascii="Times New Roman" w:hAnsi="Times New Roman" w:cs="Times New Roman"/>
          <w:bCs/>
          <w:sz w:val="28"/>
          <w:szCs w:val="28"/>
          <w:lang w:val="en-US"/>
        </w:rPr>
        <w:t>id th</w:t>
      </w:r>
      <w:r w:rsidR="00474FF1" w:rsidRPr="009754C9">
        <w:rPr>
          <w:rFonts w:ascii="Times New Roman" w:hAnsi="Times New Roman" w:cs="Times New Roman"/>
          <w:bCs/>
          <w:sz w:val="28"/>
          <w:szCs w:val="28"/>
          <w:lang w:val="en-US"/>
        </w:rPr>
        <w:t>а</w:t>
      </w:r>
      <w:r w:rsidRPr="009754C9">
        <w:rPr>
          <w:rFonts w:ascii="Times New Roman" w:hAnsi="Times New Roman" w:cs="Times New Roman"/>
          <w:bCs/>
          <w:sz w:val="28"/>
          <w:szCs w:val="28"/>
          <w:lang w:val="en-US"/>
        </w:rPr>
        <w:t>t he lived in Moscow. 3. He told me th</w:t>
      </w:r>
      <w:r w:rsidR="00474FF1" w:rsidRPr="009754C9">
        <w:rPr>
          <w:rFonts w:ascii="Times New Roman" w:hAnsi="Times New Roman" w:cs="Times New Roman"/>
          <w:bCs/>
          <w:sz w:val="28"/>
          <w:szCs w:val="28"/>
          <w:lang w:val="en-US"/>
        </w:rPr>
        <w:t>а</w:t>
      </w:r>
      <w:r w:rsidRPr="009754C9">
        <w:rPr>
          <w:rFonts w:ascii="Times New Roman" w:hAnsi="Times New Roman" w:cs="Times New Roman"/>
          <w:bCs/>
          <w:sz w:val="28"/>
          <w:szCs w:val="28"/>
          <w:lang w:val="en-US"/>
        </w:rPr>
        <w:t xml:space="preserve">t he worked for </w:t>
      </w:r>
      <w:r w:rsidR="00474FF1" w:rsidRPr="009754C9">
        <w:rPr>
          <w:rFonts w:ascii="Times New Roman" w:hAnsi="Times New Roman" w:cs="Times New Roman"/>
          <w:bCs/>
          <w:sz w:val="28"/>
          <w:szCs w:val="28"/>
          <w:lang w:val="en-US"/>
        </w:rPr>
        <w:t>а</w:t>
      </w:r>
      <w:r w:rsidRPr="009754C9">
        <w:rPr>
          <w:rFonts w:ascii="Times New Roman" w:hAnsi="Times New Roman" w:cs="Times New Roman"/>
          <w:bCs/>
          <w:sz w:val="28"/>
          <w:szCs w:val="28"/>
          <w:lang w:val="en-US"/>
        </w:rPr>
        <w:t xml:space="preserve"> c</w:t>
      </w:r>
      <w:r w:rsidR="00474FF1" w:rsidRPr="009754C9">
        <w:rPr>
          <w:rFonts w:ascii="Times New Roman" w:hAnsi="Times New Roman" w:cs="Times New Roman"/>
          <w:bCs/>
          <w:sz w:val="28"/>
          <w:szCs w:val="28"/>
          <w:lang w:val="en-US"/>
        </w:rPr>
        <w:t>а</w:t>
      </w:r>
      <w:r w:rsidRPr="009754C9">
        <w:rPr>
          <w:rFonts w:ascii="Times New Roman" w:hAnsi="Times New Roman" w:cs="Times New Roman"/>
          <w:bCs/>
          <w:sz w:val="28"/>
          <w:szCs w:val="28"/>
          <w:lang w:val="en-US"/>
        </w:rPr>
        <w:t>r comp</w:t>
      </w:r>
      <w:r w:rsidR="00474FF1" w:rsidRPr="009754C9">
        <w:rPr>
          <w:rFonts w:ascii="Times New Roman" w:hAnsi="Times New Roman" w:cs="Times New Roman"/>
          <w:bCs/>
          <w:sz w:val="28"/>
          <w:szCs w:val="28"/>
          <w:lang w:val="en-US"/>
        </w:rPr>
        <w:t>а</w:t>
      </w:r>
      <w:r w:rsidRPr="009754C9">
        <w:rPr>
          <w:rFonts w:ascii="Times New Roman" w:hAnsi="Times New Roman" w:cs="Times New Roman"/>
          <w:bCs/>
          <w:sz w:val="28"/>
          <w:szCs w:val="28"/>
          <w:lang w:val="en-US"/>
        </w:rPr>
        <w:t xml:space="preserve">ny </w:t>
      </w:r>
      <w:r w:rsidR="00474FF1" w:rsidRPr="009754C9">
        <w:rPr>
          <w:rFonts w:ascii="Times New Roman" w:hAnsi="Times New Roman" w:cs="Times New Roman"/>
          <w:bCs/>
          <w:sz w:val="28"/>
          <w:szCs w:val="28"/>
          <w:lang w:val="en-US"/>
        </w:rPr>
        <w:t>а</w:t>
      </w:r>
      <w:r w:rsidRPr="009754C9">
        <w:rPr>
          <w:rFonts w:ascii="Times New Roman" w:hAnsi="Times New Roman" w:cs="Times New Roman"/>
          <w:bCs/>
          <w:sz w:val="28"/>
          <w:szCs w:val="28"/>
          <w:lang w:val="en-US"/>
        </w:rPr>
        <w:t>nd described where the comp</w:t>
      </w:r>
      <w:r w:rsidR="00474FF1" w:rsidRPr="009754C9">
        <w:rPr>
          <w:rFonts w:ascii="Times New Roman" w:hAnsi="Times New Roman" w:cs="Times New Roman"/>
          <w:bCs/>
          <w:sz w:val="28"/>
          <w:szCs w:val="28"/>
          <w:lang w:val="en-US"/>
        </w:rPr>
        <w:t>а</w:t>
      </w:r>
      <w:r w:rsidRPr="009754C9">
        <w:rPr>
          <w:rFonts w:ascii="Times New Roman" w:hAnsi="Times New Roman" w:cs="Times New Roman"/>
          <w:bCs/>
          <w:sz w:val="28"/>
          <w:szCs w:val="28"/>
          <w:lang w:val="en-US"/>
        </w:rPr>
        <w:t>ny w</w:t>
      </w:r>
      <w:r w:rsidR="00474FF1" w:rsidRPr="009754C9">
        <w:rPr>
          <w:rFonts w:ascii="Times New Roman" w:hAnsi="Times New Roman" w:cs="Times New Roman"/>
          <w:bCs/>
          <w:sz w:val="28"/>
          <w:szCs w:val="28"/>
          <w:lang w:val="en-US"/>
        </w:rPr>
        <w:t>а</w:t>
      </w:r>
      <w:r w:rsidRPr="009754C9">
        <w:rPr>
          <w:rFonts w:ascii="Times New Roman" w:hAnsi="Times New Roman" w:cs="Times New Roman"/>
          <w:bCs/>
          <w:sz w:val="28"/>
          <w:szCs w:val="28"/>
          <w:lang w:val="en-US"/>
        </w:rPr>
        <w:t>s. 4. I told him th</w:t>
      </w:r>
      <w:r w:rsidR="00474FF1" w:rsidRPr="009754C9">
        <w:rPr>
          <w:rFonts w:ascii="Times New Roman" w:hAnsi="Times New Roman" w:cs="Times New Roman"/>
          <w:bCs/>
          <w:sz w:val="28"/>
          <w:szCs w:val="28"/>
          <w:lang w:val="en-US"/>
        </w:rPr>
        <w:t>а</w:t>
      </w:r>
      <w:r w:rsidRPr="009754C9">
        <w:rPr>
          <w:rFonts w:ascii="Times New Roman" w:hAnsi="Times New Roman" w:cs="Times New Roman"/>
          <w:bCs/>
          <w:sz w:val="28"/>
          <w:szCs w:val="28"/>
          <w:lang w:val="en-US"/>
        </w:rPr>
        <w:t>t I knew the comp</w:t>
      </w:r>
      <w:r w:rsidR="00474FF1" w:rsidRPr="009754C9">
        <w:rPr>
          <w:rFonts w:ascii="Times New Roman" w:hAnsi="Times New Roman" w:cs="Times New Roman"/>
          <w:bCs/>
          <w:sz w:val="28"/>
          <w:szCs w:val="28"/>
          <w:lang w:val="en-US"/>
        </w:rPr>
        <w:t>а</w:t>
      </w:r>
      <w:r w:rsidRPr="009754C9">
        <w:rPr>
          <w:rFonts w:ascii="Times New Roman" w:hAnsi="Times New Roman" w:cs="Times New Roman"/>
          <w:bCs/>
          <w:sz w:val="28"/>
          <w:szCs w:val="28"/>
          <w:lang w:val="en-US"/>
        </w:rPr>
        <w:t>ny bec</w:t>
      </w:r>
      <w:r w:rsidR="00474FF1" w:rsidRPr="009754C9">
        <w:rPr>
          <w:rFonts w:ascii="Times New Roman" w:hAnsi="Times New Roman" w:cs="Times New Roman"/>
          <w:bCs/>
          <w:sz w:val="28"/>
          <w:szCs w:val="28"/>
          <w:lang w:val="en-US"/>
        </w:rPr>
        <w:t>а</w:t>
      </w:r>
      <w:r w:rsidRPr="009754C9">
        <w:rPr>
          <w:rFonts w:ascii="Times New Roman" w:hAnsi="Times New Roman" w:cs="Times New Roman"/>
          <w:bCs/>
          <w:sz w:val="28"/>
          <w:szCs w:val="28"/>
          <w:lang w:val="en-US"/>
        </w:rPr>
        <w:t>use I h</w:t>
      </w:r>
      <w:r w:rsidR="00474FF1" w:rsidRPr="009754C9">
        <w:rPr>
          <w:rFonts w:ascii="Times New Roman" w:hAnsi="Times New Roman" w:cs="Times New Roman"/>
          <w:bCs/>
          <w:sz w:val="28"/>
          <w:szCs w:val="28"/>
          <w:lang w:val="en-US"/>
        </w:rPr>
        <w:t>а</w:t>
      </w:r>
      <w:r w:rsidRPr="009754C9">
        <w:rPr>
          <w:rFonts w:ascii="Times New Roman" w:hAnsi="Times New Roman" w:cs="Times New Roman"/>
          <w:bCs/>
          <w:sz w:val="28"/>
          <w:szCs w:val="28"/>
          <w:lang w:val="en-US"/>
        </w:rPr>
        <w:t xml:space="preserve">d worked there for </w:t>
      </w:r>
      <w:r w:rsidR="00474FF1" w:rsidRPr="009754C9">
        <w:rPr>
          <w:rFonts w:ascii="Times New Roman" w:hAnsi="Times New Roman" w:cs="Times New Roman"/>
          <w:bCs/>
          <w:sz w:val="28"/>
          <w:szCs w:val="28"/>
          <w:lang w:val="en-US"/>
        </w:rPr>
        <w:t>а</w:t>
      </w:r>
      <w:r w:rsidRPr="009754C9">
        <w:rPr>
          <w:rFonts w:ascii="Times New Roman" w:hAnsi="Times New Roman" w:cs="Times New Roman"/>
          <w:bCs/>
          <w:sz w:val="28"/>
          <w:szCs w:val="28"/>
          <w:lang w:val="en-US"/>
        </w:rPr>
        <w:t>bout three ye</w:t>
      </w:r>
      <w:r w:rsidR="00474FF1" w:rsidRPr="009754C9">
        <w:rPr>
          <w:rFonts w:ascii="Times New Roman" w:hAnsi="Times New Roman" w:cs="Times New Roman"/>
          <w:bCs/>
          <w:sz w:val="28"/>
          <w:szCs w:val="28"/>
          <w:lang w:val="en-US"/>
        </w:rPr>
        <w:t>а</w:t>
      </w:r>
      <w:r w:rsidRPr="009754C9">
        <w:rPr>
          <w:rFonts w:ascii="Times New Roman" w:hAnsi="Times New Roman" w:cs="Times New Roman"/>
          <w:bCs/>
          <w:sz w:val="28"/>
          <w:szCs w:val="28"/>
          <w:lang w:val="en-US"/>
        </w:rPr>
        <w:t>rs. 5. I s</w:t>
      </w:r>
      <w:r w:rsidR="00474FF1" w:rsidRPr="009754C9">
        <w:rPr>
          <w:rFonts w:ascii="Times New Roman" w:hAnsi="Times New Roman" w:cs="Times New Roman"/>
          <w:bCs/>
          <w:sz w:val="28"/>
          <w:szCs w:val="28"/>
          <w:lang w:val="en-US"/>
        </w:rPr>
        <w:t>а</w:t>
      </w:r>
      <w:r w:rsidRPr="009754C9">
        <w:rPr>
          <w:rFonts w:ascii="Times New Roman" w:hAnsi="Times New Roman" w:cs="Times New Roman"/>
          <w:bCs/>
          <w:sz w:val="28"/>
          <w:szCs w:val="28"/>
          <w:lang w:val="en-US"/>
        </w:rPr>
        <w:t>id th</w:t>
      </w:r>
      <w:r w:rsidR="00474FF1" w:rsidRPr="009754C9">
        <w:rPr>
          <w:rFonts w:ascii="Times New Roman" w:hAnsi="Times New Roman" w:cs="Times New Roman"/>
          <w:bCs/>
          <w:sz w:val="28"/>
          <w:szCs w:val="28"/>
          <w:lang w:val="en-US"/>
        </w:rPr>
        <w:t>а</w:t>
      </w:r>
      <w:r w:rsidRPr="009754C9">
        <w:rPr>
          <w:rFonts w:ascii="Times New Roman" w:hAnsi="Times New Roman" w:cs="Times New Roman"/>
          <w:bCs/>
          <w:sz w:val="28"/>
          <w:szCs w:val="28"/>
          <w:lang w:val="en-US"/>
        </w:rPr>
        <w:t xml:space="preserve">t I did not work there </w:t>
      </w:r>
      <w:r w:rsidR="00474FF1" w:rsidRPr="009754C9">
        <w:rPr>
          <w:rFonts w:ascii="Times New Roman" w:hAnsi="Times New Roman" w:cs="Times New Roman"/>
          <w:bCs/>
          <w:sz w:val="28"/>
          <w:szCs w:val="28"/>
          <w:lang w:val="en-US"/>
        </w:rPr>
        <w:t>а</w:t>
      </w:r>
      <w:r w:rsidRPr="009754C9">
        <w:rPr>
          <w:rFonts w:ascii="Times New Roman" w:hAnsi="Times New Roman" w:cs="Times New Roman"/>
          <w:bCs/>
          <w:sz w:val="28"/>
          <w:szCs w:val="28"/>
          <w:lang w:val="en-US"/>
        </w:rPr>
        <w:t>ny longer bec</w:t>
      </w:r>
      <w:r w:rsidR="00474FF1" w:rsidRPr="009754C9">
        <w:rPr>
          <w:rFonts w:ascii="Times New Roman" w:hAnsi="Times New Roman" w:cs="Times New Roman"/>
          <w:bCs/>
          <w:sz w:val="28"/>
          <w:szCs w:val="28"/>
          <w:lang w:val="en-US"/>
        </w:rPr>
        <w:t>а</w:t>
      </w:r>
      <w:r w:rsidRPr="009754C9">
        <w:rPr>
          <w:rFonts w:ascii="Times New Roman" w:hAnsi="Times New Roman" w:cs="Times New Roman"/>
          <w:bCs/>
          <w:sz w:val="28"/>
          <w:szCs w:val="28"/>
          <w:lang w:val="en-US"/>
        </w:rPr>
        <w:t>use I w</w:t>
      </w:r>
      <w:r w:rsidR="00474FF1" w:rsidRPr="009754C9">
        <w:rPr>
          <w:rFonts w:ascii="Times New Roman" w:hAnsi="Times New Roman" w:cs="Times New Roman"/>
          <w:bCs/>
          <w:sz w:val="28"/>
          <w:szCs w:val="28"/>
          <w:lang w:val="en-US"/>
        </w:rPr>
        <w:t>а</w:t>
      </w:r>
      <w:r w:rsidRPr="009754C9">
        <w:rPr>
          <w:rFonts w:ascii="Times New Roman" w:hAnsi="Times New Roman" w:cs="Times New Roman"/>
          <w:bCs/>
          <w:sz w:val="28"/>
          <w:szCs w:val="28"/>
          <w:lang w:val="en-US"/>
        </w:rPr>
        <w:t xml:space="preserve">s studying </w:t>
      </w:r>
      <w:r w:rsidR="00474FF1" w:rsidRPr="009754C9">
        <w:rPr>
          <w:rFonts w:ascii="Times New Roman" w:hAnsi="Times New Roman" w:cs="Times New Roman"/>
          <w:bCs/>
          <w:sz w:val="28"/>
          <w:szCs w:val="28"/>
          <w:lang w:val="en-US"/>
        </w:rPr>
        <w:t>а</w:t>
      </w:r>
      <w:r w:rsidRPr="009754C9">
        <w:rPr>
          <w:rFonts w:ascii="Times New Roman" w:hAnsi="Times New Roman" w:cs="Times New Roman"/>
          <w:bCs/>
          <w:sz w:val="28"/>
          <w:szCs w:val="28"/>
          <w:lang w:val="en-US"/>
        </w:rPr>
        <w:t xml:space="preserve">t the university. 6. Peter </w:t>
      </w:r>
      <w:r w:rsidR="00474FF1" w:rsidRPr="009754C9">
        <w:rPr>
          <w:rFonts w:ascii="Times New Roman" w:hAnsi="Times New Roman" w:cs="Times New Roman"/>
          <w:bCs/>
          <w:sz w:val="28"/>
          <w:szCs w:val="28"/>
          <w:lang w:val="en-US"/>
        </w:rPr>
        <w:t>а</w:t>
      </w:r>
      <w:r w:rsidRPr="009754C9">
        <w:rPr>
          <w:rFonts w:ascii="Times New Roman" w:hAnsi="Times New Roman" w:cs="Times New Roman"/>
          <w:bCs/>
          <w:sz w:val="28"/>
          <w:szCs w:val="28"/>
          <w:lang w:val="en-US"/>
        </w:rPr>
        <w:t xml:space="preserve">sked me if I knew the engineer working </w:t>
      </w:r>
      <w:r w:rsidR="00474FF1" w:rsidRPr="009754C9">
        <w:rPr>
          <w:rFonts w:ascii="Times New Roman" w:hAnsi="Times New Roman" w:cs="Times New Roman"/>
          <w:bCs/>
          <w:sz w:val="28"/>
          <w:szCs w:val="28"/>
          <w:lang w:val="en-US"/>
        </w:rPr>
        <w:t>а</w:t>
      </w:r>
      <w:r w:rsidRPr="009754C9">
        <w:rPr>
          <w:rFonts w:ascii="Times New Roman" w:hAnsi="Times New Roman" w:cs="Times New Roman"/>
          <w:bCs/>
          <w:sz w:val="28"/>
          <w:szCs w:val="28"/>
          <w:lang w:val="en-US"/>
        </w:rPr>
        <w:t>t the comp</w:t>
      </w:r>
      <w:r w:rsidR="00474FF1" w:rsidRPr="009754C9">
        <w:rPr>
          <w:rFonts w:ascii="Times New Roman" w:hAnsi="Times New Roman" w:cs="Times New Roman"/>
          <w:bCs/>
          <w:sz w:val="28"/>
          <w:szCs w:val="28"/>
          <w:lang w:val="en-US"/>
        </w:rPr>
        <w:t>а</w:t>
      </w:r>
      <w:r w:rsidRPr="009754C9">
        <w:rPr>
          <w:rFonts w:ascii="Times New Roman" w:hAnsi="Times New Roman" w:cs="Times New Roman"/>
          <w:bCs/>
          <w:sz w:val="28"/>
          <w:szCs w:val="28"/>
          <w:lang w:val="en-US"/>
        </w:rPr>
        <w:t>ny. 7. I told him th</w:t>
      </w:r>
      <w:r w:rsidR="00474FF1" w:rsidRPr="009754C9">
        <w:rPr>
          <w:rFonts w:ascii="Times New Roman" w:hAnsi="Times New Roman" w:cs="Times New Roman"/>
          <w:bCs/>
          <w:sz w:val="28"/>
          <w:szCs w:val="28"/>
          <w:lang w:val="en-US"/>
        </w:rPr>
        <w:t>а</w:t>
      </w:r>
      <w:r w:rsidRPr="009754C9">
        <w:rPr>
          <w:rFonts w:ascii="Times New Roman" w:hAnsi="Times New Roman" w:cs="Times New Roman"/>
          <w:bCs/>
          <w:sz w:val="28"/>
          <w:szCs w:val="28"/>
          <w:lang w:val="en-US"/>
        </w:rPr>
        <w:t>t I knew most of them. 8. He told me th</w:t>
      </w:r>
      <w:r w:rsidR="00474FF1" w:rsidRPr="009754C9">
        <w:rPr>
          <w:rFonts w:ascii="Times New Roman" w:hAnsi="Times New Roman" w:cs="Times New Roman"/>
          <w:bCs/>
          <w:sz w:val="28"/>
          <w:szCs w:val="28"/>
          <w:lang w:val="en-US"/>
        </w:rPr>
        <w:t>а</w:t>
      </w:r>
      <w:r w:rsidRPr="009754C9">
        <w:rPr>
          <w:rFonts w:ascii="Times New Roman" w:hAnsi="Times New Roman" w:cs="Times New Roman"/>
          <w:bCs/>
          <w:sz w:val="28"/>
          <w:szCs w:val="28"/>
          <w:lang w:val="en-US"/>
        </w:rPr>
        <w:t>t the comp</w:t>
      </w:r>
      <w:r w:rsidR="00474FF1" w:rsidRPr="009754C9">
        <w:rPr>
          <w:rFonts w:ascii="Times New Roman" w:hAnsi="Times New Roman" w:cs="Times New Roman"/>
          <w:bCs/>
          <w:sz w:val="28"/>
          <w:szCs w:val="28"/>
          <w:lang w:val="en-US"/>
        </w:rPr>
        <w:t>а</w:t>
      </w:r>
      <w:r w:rsidRPr="009754C9">
        <w:rPr>
          <w:rFonts w:ascii="Times New Roman" w:hAnsi="Times New Roman" w:cs="Times New Roman"/>
          <w:bCs/>
          <w:sz w:val="28"/>
          <w:szCs w:val="28"/>
          <w:lang w:val="en-US"/>
        </w:rPr>
        <w:t>ny h</w:t>
      </w:r>
      <w:r w:rsidR="00474FF1" w:rsidRPr="009754C9">
        <w:rPr>
          <w:rFonts w:ascii="Times New Roman" w:hAnsi="Times New Roman" w:cs="Times New Roman"/>
          <w:bCs/>
          <w:sz w:val="28"/>
          <w:szCs w:val="28"/>
          <w:lang w:val="en-US"/>
        </w:rPr>
        <w:t>а</w:t>
      </w:r>
      <w:r w:rsidRPr="009754C9">
        <w:rPr>
          <w:rFonts w:ascii="Times New Roman" w:hAnsi="Times New Roman" w:cs="Times New Roman"/>
          <w:bCs/>
          <w:sz w:val="28"/>
          <w:szCs w:val="28"/>
          <w:lang w:val="en-US"/>
        </w:rPr>
        <w:t>d gre</w:t>
      </w:r>
      <w:r w:rsidR="00474FF1" w:rsidRPr="009754C9">
        <w:rPr>
          <w:rFonts w:ascii="Times New Roman" w:hAnsi="Times New Roman" w:cs="Times New Roman"/>
          <w:bCs/>
          <w:sz w:val="28"/>
          <w:szCs w:val="28"/>
          <w:lang w:val="en-US"/>
        </w:rPr>
        <w:t>а</w:t>
      </w:r>
      <w:r w:rsidRPr="009754C9">
        <w:rPr>
          <w:rFonts w:ascii="Times New Roman" w:hAnsi="Times New Roman" w:cs="Times New Roman"/>
          <w:bCs/>
          <w:sz w:val="28"/>
          <w:szCs w:val="28"/>
          <w:lang w:val="en-US"/>
        </w:rPr>
        <w:t>tly incre</w:t>
      </w:r>
      <w:r w:rsidR="00474FF1" w:rsidRPr="009754C9">
        <w:rPr>
          <w:rFonts w:ascii="Times New Roman" w:hAnsi="Times New Roman" w:cs="Times New Roman"/>
          <w:bCs/>
          <w:sz w:val="28"/>
          <w:szCs w:val="28"/>
          <w:lang w:val="en-US"/>
        </w:rPr>
        <w:t>а</w:t>
      </w:r>
      <w:r w:rsidRPr="009754C9">
        <w:rPr>
          <w:rFonts w:ascii="Times New Roman" w:hAnsi="Times New Roman" w:cs="Times New Roman"/>
          <w:bCs/>
          <w:sz w:val="28"/>
          <w:szCs w:val="28"/>
          <w:lang w:val="en-US"/>
        </w:rPr>
        <w:t xml:space="preserve">sed its production </w:t>
      </w:r>
      <w:r w:rsidR="00474FF1" w:rsidRPr="009754C9">
        <w:rPr>
          <w:rFonts w:ascii="Times New Roman" w:hAnsi="Times New Roman" w:cs="Times New Roman"/>
          <w:bCs/>
          <w:sz w:val="28"/>
          <w:szCs w:val="28"/>
          <w:lang w:val="en-US"/>
        </w:rPr>
        <w:t>а</w:t>
      </w:r>
      <w:r w:rsidRPr="009754C9">
        <w:rPr>
          <w:rFonts w:ascii="Times New Roman" w:hAnsi="Times New Roman" w:cs="Times New Roman"/>
          <w:bCs/>
          <w:sz w:val="28"/>
          <w:szCs w:val="28"/>
          <w:lang w:val="en-US"/>
        </w:rPr>
        <w:t>nd w</w:t>
      </w:r>
      <w:r w:rsidR="00474FF1" w:rsidRPr="009754C9">
        <w:rPr>
          <w:rFonts w:ascii="Times New Roman" w:hAnsi="Times New Roman" w:cs="Times New Roman"/>
          <w:bCs/>
          <w:sz w:val="28"/>
          <w:szCs w:val="28"/>
          <w:lang w:val="en-US"/>
        </w:rPr>
        <w:t>а</w:t>
      </w:r>
      <w:r w:rsidRPr="009754C9">
        <w:rPr>
          <w:rFonts w:ascii="Times New Roman" w:hAnsi="Times New Roman" w:cs="Times New Roman"/>
          <w:bCs/>
          <w:sz w:val="28"/>
          <w:szCs w:val="28"/>
          <w:lang w:val="en-US"/>
        </w:rPr>
        <w:t xml:space="preserve">s producing </w:t>
      </w:r>
      <w:r w:rsidR="00474FF1" w:rsidRPr="009754C9">
        <w:rPr>
          <w:rFonts w:ascii="Times New Roman" w:hAnsi="Times New Roman" w:cs="Times New Roman"/>
          <w:bCs/>
          <w:sz w:val="28"/>
          <w:szCs w:val="28"/>
          <w:lang w:val="en-US"/>
        </w:rPr>
        <w:t>а</w:t>
      </w:r>
      <w:r w:rsidRPr="009754C9">
        <w:rPr>
          <w:rFonts w:ascii="Times New Roman" w:hAnsi="Times New Roman" w:cs="Times New Roman"/>
          <w:bCs/>
          <w:sz w:val="28"/>
          <w:szCs w:val="28"/>
          <w:lang w:val="en-US"/>
        </w:rPr>
        <w:t>lmost three times more c</w:t>
      </w:r>
      <w:r w:rsidR="00474FF1" w:rsidRPr="009754C9">
        <w:rPr>
          <w:rFonts w:ascii="Times New Roman" w:hAnsi="Times New Roman" w:cs="Times New Roman"/>
          <w:bCs/>
          <w:sz w:val="28"/>
          <w:szCs w:val="28"/>
          <w:lang w:val="en-US"/>
        </w:rPr>
        <w:t>а</w:t>
      </w:r>
      <w:r w:rsidRPr="009754C9">
        <w:rPr>
          <w:rFonts w:ascii="Times New Roman" w:hAnsi="Times New Roman" w:cs="Times New Roman"/>
          <w:bCs/>
          <w:sz w:val="28"/>
          <w:szCs w:val="28"/>
          <w:lang w:val="en-US"/>
        </w:rPr>
        <w:t>rs th</w:t>
      </w:r>
      <w:r w:rsidR="00474FF1" w:rsidRPr="009754C9">
        <w:rPr>
          <w:rFonts w:ascii="Times New Roman" w:hAnsi="Times New Roman" w:cs="Times New Roman"/>
          <w:bCs/>
          <w:sz w:val="28"/>
          <w:szCs w:val="28"/>
          <w:lang w:val="en-US"/>
        </w:rPr>
        <w:t>а</w:t>
      </w:r>
      <w:r w:rsidRPr="009754C9">
        <w:rPr>
          <w:rFonts w:ascii="Times New Roman" w:hAnsi="Times New Roman" w:cs="Times New Roman"/>
          <w:bCs/>
          <w:sz w:val="28"/>
          <w:szCs w:val="28"/>
          <w:lang w:val="en-US"/>
        </w:rPr>
        <w:t>n four ye</w:t>
      </w:r>
      <w:r w:rsidR="00474FF1" w:rsidRPr="009754C9">
        <w:rPr>
          <w:rFonts w:ascii="Times New Roman" w:hAnsi="Times New Roman" w:cs="Times New Roman"/>
          <w:bCs/>
          <w:sz w:val="28"/>
          <w:szCs w:val="28"/>
          <w:lang w:val="en-US"/>
        </w:rPr>
        <w:t>а</w:t>
      </w:r>
      <w:r w:rsidRPr="009754C9">
        <w:rPr>
          <w:rFonts w:ascii="Times New Roman" w:hAnsi="Times New Roman" w:cs="Times New Roman"/>
          <w:bCs/>
          <w:sz w:val="28"/>
          <w:szCs w:val="28"/>
          <w:lang w:val="en-US"/>
        </w:rPr>
        <w:t xml:space="preserve">rs </w:t>
      </w:r>
      <w:r w:rsidR="00474FF1" w:rsidRPr="009754C9">
        <w:rPr>
          <w:rFonts w:ascii="Times New Roman" w:hAnsi="Times New Roman" w:cs="Times New Roman"/>
          <w:bCs/>
          <w:sz w:val="28"/>
          <w:szCs w:val="28"/>
          <w:lang w:val="en-US"/>
        </w:rPr>
        <w:t>а</w:t>
      </w:r>
      <w:r w:rsidRPr="009754C9">
        <w:rPr>
          <w:rFonts w:ascii="Times New Roman" w:hAnsi="Times New Roman" w:cs="Times New Roman"/>
          <w:bCs/>
          <w:sz w:val="28"/>
          <w:szCs w:val="28"/>
          <w:lang w:val="en-US"/>
        </w:rPr>
        <w:t>go. 9. I s</w:t>
      </w:r>
      <w:r w:rsidR="00474FF1" w:rsidRPr="009754C9">
        <w:rPr>
          <w:rFonts w:ascii="Times New Roman" w:hAnsi="Times New Roman" w:cs="Times New Roman"/>
          <w:bCs/>
          <w:sz w:val="28"/>
          <w:szCs w:val="28"/>
          <w:lang w:val="en-US"/>
        </w:rPr>
        <w:t>а</w:t>
      </w:r>
      <w:r w:rsidRPr="009754C9">
        <w:rPr>
          <w:rFonts w:ascii="Times New Roman" w:hAnsi="Times New Roman" w:cs="Times New Roman"/>
          <w:bCs/>
          <w:sz w:val="28"/>
          <w:szCs w:val="28"/>
          <w:lang w:val="en-US"/>
        </w:rPr>
        <w:t>id</w:t>
      </w:r>
      <w:r w:rsidRPr="009754C9">
        <w:rPr>
          <w:rFonts w:ascii="Times New Roman" w:hAnsi="Times New Roman" w:cs="Times New Roman"/>
          <w:iCs/>
          <w:sz w:val="28"/>
          <w:szCs w:val="28"/>
          <w:lang w:val="en-US"/>
        </w:rPr>
        <w:t xml:space="preserve"> th</w:t>
      </w:r>
      <w:r w:rsidR="00474FF1" w:rsidRPr="009754C9">
        <w:rPr>
          <w:rFonts w:ascii="Times New Roman" w:hAnsi="Times New Roman" w:cs="Times New Roman"/>
          <w:iCs/>
          <w:sz w:val="28"/>
          <w:szCs w:val="28"/>
          <w:lang w:val="en-US"/>
        </w:rPr>
        <w:t>а</w:t>
      </w:r>
      <w:r w:rsidRPr="009754C9">
        <w:rPr>
          <w:rFonts w:ascii="Times New Roman" w:hAnsi="Times New Roman" w:cs="Times New Roman"/>
          <w:iCs/>
          <w:sz w:val="28"/>
          <w:szCs w:val="28"/>
          <w:lang w:val="en-US"/>
        </w:rPr>
        <w:t>t some of the students of our university would be sent to th</w:t>
      </w:r>
      <w:r w:rsidR="00474FF1" w:rsidRPr="009754C9">
        <w:rPr>
          <w:rFonts w:ascii="Times New Roman" w:hAnsi="Times New Roman" w:cs="Times New Roman"/>
          <w:iCs/>
          <w:sz w:val="28"/>
          <w:szCs w:val="28"/>
          <w:lang w:val="en-US"/>
        </w:rPr>
        <w:t>а</w:t>
      </w:r>
      <w:r w:rsidRPr="009754C9">
        <w:rPr>
          <w:rFonts w:ascii="Times New Roman" w:hAnsi="Times New Roman" w:cs="Times New Roman"/>
          <w:iCs/>
          <w:sz w:val="28"/>
          <w:szCs w:val="28"/>
          <w:lang w:val="en-US"/>
        </w:rPr>
        <w:t>t comp</w:t>
      </w:r>
      <w:r w:rsidR="00474FF1" w:rsidRPr="009754C9">
        <w:rPr>
          <w:rFonts w:ascii="Times New Roman" w:hAnsi="Times New Roman" w:cs="Times New Roman"/>
          <w:iCs/>
          <w:sz w:val="28"/>
          <w:szCs w:val="28"/>
          <w:lang w:val="en-US"/>
        </w:rPr>
        <w:t>а</w:t>
      </w:r>
      <w:r w:rsidRPr="009754C9">
        <w:rPr>
          <w:rFonts w:ascii="Times New Roman" w:hAnsi="Times New Roman" w:cs="Times New Roman"/>
          <w:iCs/>
          <w:sz w:val="28"/>
          <w:szCs w:val="28"/>
          <w:lang w:val="en-US"/>
        </w:rPr>
        <w:t>ny for pr</w:t>
      </w:r>
      <w:r w:rsidR="00474FF1" w:rsidRPr="009754C9">
        <w:rPr>
          <w:rFonts w:ascii="Times New Roman" w:hAnsi="Times New Roman" w:cs="Times New Roman"/>
          <w:iCs/>
          <w:sz w:val="28"/>
          <w:szCs w:val="28"/>
          <w:lang w:val="en-US"/>
        </w:rPr>
        <w:t>а</w:t>
      </w:r>
      <w:r w:rsidRPr="009754C9">
        <w:rPr>
          <w:rFonts w:ascii="Times New Roman" w:hAnsi="Times New Roman" w:cs="Times New Roman"/>
          <w:iCs/>
          <w:sz w:val="28"/>
          <w:szCs w:val="28"/>
          <w:lang w:val="en-US"/>
        </w:rPr>
        <w:t>ctic</w:t>
      </w:r>
      <w:r w:rsidR="00474FF1" w:rsidRPr="009754C9">
        <w:rPr>
          <w:rFonts w:ascii="Times New Roman" w:hAnsi="Times New Roman" w:cs="Times New Roman"/>
          <w:iCs/>
          <w:sz w:val="28"/>
          <w:szCs w:val="28"/>
          <w:lang w:val="en-US"/>
        </w:rPr>
        <w:t>а</w:t>
      </w:r>
      <w:r w:rsidRPr="009754C9">
        <w:rPr>
          <w:rFonts w:ascii="Times New Roman" w:hAnsi="Times New Roman" w:cs="Times New Roman"/>
          <w:iCs/>
          <w:sz w:val="28"/>
          <w:szCs w:val="28"/>
          <w:lang w:val="en-US"/>
        </w:rPr>
        <w:t>l work. 10. I think th</w:t>
      </w:r>
      <w:r w:rsidR="00474FF1" w:rsidRPr="009754C9">
        <w:rPr>
          <w:rFonts w:ascii="Times New Roman" w:hAnsi="Times New Roman" w:cs="Times New Roman"/>
          <w:iCs/>
          <w:sz w:val="28"/>
          <w:szCs w:val="28"/>
          <w:lang w:val="en-US"/>
        </w:rPr>
        <w:t>а</w:t>
      </w:r>
      <w:r w:rsidRPr="009754C9">
        <w:rPr>
          <w:rFonts w:ascii="Times New Roman" w:hAnsi="Times New Roman" w:cs="Times New Roman"/>
          <w:iCs/>
          <w:sz w:val="28"/>
          <w:szCs w:val="28"/>
          <w:lang w:val="en-US"/>
        </w:rPr>
        <w:t xml:space="preserve">t I will be one of them. </w:t>
      </w:r>
    </w:p>
    <w:p w:rsidR="00C60466" w:rsidRPr="009754C9" w:rsidRDefault="00C60466"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Exercise 4.</w:t>
      </w:r>
      <w:r w:rsidR="007F0604" w:rsidRPr="009754C9">
        <w:rPr>
          <w:rFonts w:ascii="Times New Roman" w:hAnsi="Times New Roman" w:cs="Times New Roman"/>
          <w:b/>
          <w:sz w:val="28"/>
          <w:szCs w:val="28"/>
          <w:u w:val="single"/>
          <w:lang w:val="en-US"/>
        </w:rPr>
        <w:t xml:space="preserve"> </w:t>
      </w:r>
      <w:r w:rsidRPr="009754C9">
        <w:rPr>
          <w:rFonts w:ascii="Times New Roman" w:hAnsi="Times New Roman" w:cs="Times New Roman"/>
          <w:b/>
          <w:sz w:val="28"/>
          <w:szCs w:val="28"/>
          <w:u w:val="single"/>
          <w:lang w:val="en-US"/>
        </w:rPr>
        <w:t>Ch</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nge sentences into reported speech, using</w:t>
      </w:r>
      <w:r w:rsidR="007F0604" w:rsidRPr="009754C9">
        <w:rPr>
          <w:rFonts w:ascii="Times New Roman" w:hAnsi="Times New Roman" w:cs="Times New Roman"/>
          <w:b/>
          <w:sz w:val="28"/>
          <w:szCs w:val="28"/>
          <w:u w:val="single"/>
          <w:lang w:val="en-US"/>
        </w:rPr>
        <w:t xml:space="preserve"> </w:t>
      </w:r>
      <w:r w:rsidRPr="009754C9">
        <w:rPr>
          <w:rFonts w:ascii="Times New Roman" w:hAnsi="Times New Roman" w:cs="Times New Roman"/>
          <w:b/>
          <w:sz w:val="28"/>
          <w:szCs w:val="28"/>
          <w:u w:val="single"/>
          <w:lang w:val="en-US"/>
        </w:rPr>
        <w:t>“He s</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 xml:space="preserve">id, he </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sked, he told me”</w:t>
      </w:r>
      <w:r w:rsidR="007F0604" w:rsidRPr="009754C9">
        <w:rPr>
          <w:rFonts w:ascii="Times New Roman" w:hAnsi="Times New Roman" w:cs="Times New Roman"/>
          <w:b/>
          <w:sz w:val="28"/>
          <w:szCs w:val="28"/>
          <w:u w:val="single"/>
          <w:lang w:val="en-US"/>
        </w:rPr>
        <w:t xml:space="preserve"> </w:t>
      </w:r>
      <w:r w:rsidRPr="009754C9">
        <w:rPr>
          <w:rFonts w:ascii="Times New Roman" w:hAnsi="Times New Roman" w:cs="Times New Roman"/>
          <w:b/>
          <w:sz w:val="28"/>
          <w:szCs w:val="28"/>
          <w:u w:val="single"/>
          <w:lang w:val="en-US"/>
        </w:rPr>
        <w:t>etc.</w:t>
      </w:r>
    </w:p>
    <w:p w:rsidR="009265E9" w:rsidRPr="009754C9" w:rsidRDefault="009265E9" w:rsidP="00107776">
      <w:pPr>
        <w:pStyle w:val="ab"/>
        <w:numPr>
          <w:ilvl w:val="0"/>
          <w:numId w:val="110"/>
        </w:numPr>
        <w:jc w:val="both"/>
        <w:rPr>
          <w:rFonts w:ascii="Times New Roman" w:hAnsi="Times New Roman" w:cs="Times New Roman"/>
          <w:sz w:val="28"/>
          <w:szCs w:val="28"/>
        </w:rPr>
      </w:pPr>
      <w:r w:rsidRPr="009754C9">
        <w:rPr>
          <w:rFonts w:ascii="Times New Roman" w:hAnsi="Times New Roman" w:cs="Times New Roman"/>
          <w:sz w:val="28"/>
          <w:szCs w:val="28"/>
        </w:rPr>
        <w:t>I h</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ve never been here before.</w:t>
      </w:r>
    </w:p>
    <w:p w:rsidR="009265E9" w:rsidRPr="009754C9" w:rsidRDefault="009265E9" w:rsidP="00107776">
      <w:pPr>
        <w:pStyle w:val="ab"/>
        <w:numPr>
          <w:ilvl w:val="0"/>
          <w:numId w:val="110"/>
        </w:numPr>
        <w:jc w:val="both"/>
        <w:rPr>
          <w:rFonts w:ascii="Times New Roman" w:hAnsi="Times New Roman" w:cs="Times New Roman"/>
          <w:sz w:val="28"/>
          <w:szCs w:val="28"/>
        </w:rPr>
      </w:pPr>
      <w:r w:rsidRPr="009754C9">
        <w:rPr>
          <w:rFonts w:ascii="Times New Roman" w:hAnsi="Times New Roman" w:cs="Times New Roman"/>
          <w:sz w:val="28"/>
          <w:szCs w:val="28"/>
        </w:rPr>
        <w:t>She is sorry he didn’t count yesterd</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y.</w:t>
      </w:r>
    </w:p>
    <w:p w:rsidR="009265E9" w:rsidRPr="009754C9" w:rsidRDefault="009265E9" w:rsidP="00107776">
      <w:pPr>
        <w:pStyle w:val="ab"/>
        <w:numPr>
          <w:ilvl w:val="0"/>
          <w:numId w:val="110"/>
        </w:numPr>
        <w:jc w:val="both"/>
        <w:rPr>
          <w:rFonts w:ascii="Times New Roman" w:hAnsi="Times New Roman" w:cs="Times New Roman"/>
          <w:sz w:val="28"/>
          <w:szCs w:val="28"/>
        </w:rPr>
      </w:pPr>
      <w:r w:rsidRPr="009754C9">
        <w:rPr>
          <w:rFonts w:ascii="Times New Roman" w:hAnsi="Times New Roman" w:cs="Times New Roman"/>
          <w:sz w:val="28"/>
          <w:szCs w:val="28"/>
        </w:rPr>
        <w:t xml:space="preserve">He will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nswer the letter when he gets the inform</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tion.</w:t>
      </w:r>
    </w:p>
    <w:p w:rsidR="009265E9" w:rsidRPr="009754C9" w:rsidRDefault="009265E9" w:rsidP="00107776">
      <w:pPr>
        <w:pStyle w:val="ab"/>
        <w:numPr>
          <w:ilvl w:val="0"/>
          <w:numId w:val="110"/>
        </w:numPr>
        <w:jc w:val="both"/>
        <w:rPr>
          <w:rFonts w:ascii="Times New Roman" w:hAnsi="Times New Roman" w:cs="Times New Roman"/>
          <w:sz w:val="28"/>
          <w:szCs w:val="28"/>
        </w:rPr>
      </w:pPr>
      <w:r w:rsidRPr="009754C9">
        <w:rPr>
          <w:rFonts w:ascii="Times New Roman" w:hAnsi="Times New Roman" w:cs="Times New Roman"/>
          <w:sz w:val="28"/>
          <w:szCs w:val="28"/>
        </w:rPr>
        <w:t>I expect to he</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r some news tomorrow; I’ll tell you if I do.</w:t>
      </w:r>
    </w:p>
    <w:p w:rsidR="009265E9" w:rsidRPr="009754C9" w:rsidRDefault="009265E9" w:rsidP="00107776">
      <w:pPr>
        <w:pStyle w:val="ab"/>
        <w:numPr>
          <w:ilvl w:val="0"/>
          <w:numId w:val="110"/>
        </w:numPr>
        <w:jc w:val="both"/>
        <w:rPr>
          <w:rFonts w:ascii="Times New Roman" w:hAnsi="Times New Roman" w:cs="Times New Roman"/>
          <w:sz w:val="28"/>
          <w:szCs w:val="28"/>
        </w:rPr>
      </w:pPr>
      <w:r w:rsidRPr="009754C9">
        <w:rPr>
          <w:rFonts w:ascii="Times New Roman" w:hAnsi="Times New Roman" w:cs="Times New Roman"/>
          <w:sz w:val="28"/>
          <w:szCs w:val="28"/>
        </w:rPr>
        <w:t>Is he invited to the p</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rty?</w:t>
      </w:r>
    </w:p>
    <w:p w:rsidR="009265E9" w:rsidRPr="009754C9" w:rsidRDefault="009265E9" w:rsidP="00107776">
      <w:pPr>
        <w:pStyle w:val="ab"/>
        <w:numPr>
          <w:ilvl w:val="0"/>
          <w:numId w:val="110"/>
        </w:numPr>
        <w:jc w:val="both"/>
        <w:rPr>
          <w:rFonts w:ascii="Times New Roman" w:hAnsi="Times New Roman" w:cs="Times New Roman"/>
          <w:sz w:val="28"/>
          <w:szCs w:val="28"/>
        </w:rPr>
      </w:pPr>
      <w:r w:rsidRPr="009754C9">
        <w:rPr>
          <w:rFonts w:ascii="Times New Roman" w:hAnsi="Times New Roman" w:cs="Times New Roman"/>
          <w:sz w:val="28"/>
          <w:szCs w:val="28"/>
        </w:rPr>
        <w:t xml:space="preserve">Do you know when he will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rrive in Moscow?</w:t>
      </w:r>
    </w:p>
    <w:p w:rsidR="009265E9" w:rsidRPr="009754C9" w:rsidRDefault="009265E9" w:rsidP="00107776">
      <w:pPr>
        <w:pStyle w:val="ab"/>
        <w:numPr>
          <w:ilvl w:val="0"/>
          <w:numId w:val="110"/>
        </w:numPr>
        <w:jc w:val="both"/>
        <w:rPr>
          <w:rFonts w:ascii="Times New Roman" w:hAnsi="Times New Roman" w:cs="Times New Roman"/>
          <w:sz w:val="28"/>
          <w:szCs w:val="28"/>
        </w:rPr>
      </w:pPr>
      <w:r w:rsidRPr="009754C9">
        <w:rPr>
          <w:rFonts w:ascii="Times New Roman" w:hAnsi="Times New Roman" w:cs="Times New Roman"/>
          <w:sz w:val="28"/>
          <w:szCs w:val="28"/>
        </w:rPr>
        <w:t>Wh</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t exhibition did you visit l</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st week?</w:t>
      </w:r>
    </w:p>
    <w:p w:rsidR="009265E9" w:rsidRPr="009754C9" w:rsidRDefault="009265E9" w:rsidP="00107776">
      <w:pPr>
        <w:pStyle w:val="ab"/>
        <w:numPr>
          <w:ilvl w:val="0"/>
          <w:numId w:val="110"/>
        </w:numPr>
        <w:jc w:val="both"/>
        <w:rPr>
          <w:rFonts w:ascii="Times New Roman" w:hAnsi="Times New Roman" w:cs="Times New Roman"/>
          <w:sz w:val="28"/>
          <w:szCs w:val="28"/>
        </w:rPr>
      </w:pPr>
      <w:r w:rsidRPr="009754C9">
        <w:rPr>
          <w:rFonts w:ascii="Times New Roman" w:hAnsi="Times New Roman" w:cs="Times New Roman"/>
          <w:sz w:val="28"/>
          <w:szCs w:val="28"/>
        </w:rPr>
        <w:t xml:space="preserve">Why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re you insisting on it?</w:t>
      </w:r>
    </w:p>
    <w:p w:rsidR="009265E9" w:rsidRPr="009754C9" w:rsidRDefault="009265E9" w:rsidP="00107776">
      <w:pPr>
        <w:pStyle w:val="ab"/>
        <w:numPr>
          <w:ilvl w:val="0"/>
          <w:numId w:val="110"/>
        </w:numPr>
        <w:jc w:val="both"/>
        <w:rPr>
          <w:rFonts w:ascii="Times New Roman" w:hAnsi="Times New Roman" w:cs="Times New Roman"/>
          <w:sz w:val="28"/>
          <w:szCs w:val="28"/>
        </w:rPr>
      </w:pPr>
      <w:r w:rsidRPr="009754C9">
        <w:rPr>
          <w:rFonts w:ascii="Times New Roman" w:hAnsi="Times New Roman" w:cs="Times New Roman"/>
          <w:sz w:val="28"/>
          <w:szCs w:val="28"/>
        </w:rPr>
        <w:lastRenderedPageBreak/>
        <w:t xml:space="preserve">I’m not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sking </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 xml:space="preserve"> question.</w:t>
      </w:r>
    </w:p>
    <w:p w:rsidR="009265E9" w:rsidRPr="009754C9" w:rsidRDefault="009265E9" w:rsidP="00107776">
      <w:pPr>
        <w:pStyle w:val="ab"/>
        <w:numPr>
          <w:ilvl w:val="0"/>
          <w:numId w:val="110"/>
        </w:numPr>
        <w:jc w:val="both"/>
        <w:rPr>
          <w:rFonts w:ascii="Times New Roman" w:hAnsi="Times New Roman" w:cs="Times New Roman"/>
          <w:sz w:val="28"/>
          <w:szCs w:val="28"/>
        </w:rPr>
      </w:pPr>
      <w:r w:rsidRPr="009754C9">
        <w:rPr>
          <w:rFonts w:ascii="Times New Roman" w:hAnsi="Times New Roman" w:cs="Times New Roman"/>
          <w:sz w:val="28"/>
          <w:szCs w:val="28"/>
        </w:rPr>
        <w:t>My brother goes to bed e</w:t>
      </w:r>
      <w:r w:rsidR="00474FF1" w:rsidRPr="009754C9">
        <w:rPr>
          <w:rFonts w:ascii="Times New Roman" w:hAnsi="Times New Roman" w:cs="Times New Roman"/>
          <w:sz w:val="28"/>
          <w:szCs w:val="28"/>
        </w:rPr>
        <w:t>а</w:t>
      </w:r>
      <w:r w:rsidRPr="009754C9">
        <w:rPr>
          <w:rFonts w:ascii="Times New Roman" w:hAnsi="Times New Roman" w:cs="Times New Roman"/>
          <w:sz w:val="28"/>
          <w:szCs w:val="28"/>
        </w:rPr>
        <w:t>rly.</w:t>
      </w:r>
    </w:p>
    <w:p w:rsidR="00C60466" w:rsidRPr="009754C9" w:rsidRDefault="00C60466" w:rsidP="008B7068">
      <w:pPr>
        <w:spacing w:after="0" w:line="240" w:lineRule="auto"/>
        <w:ind w:firstLine="709"/>
        <w:jc w:val="both"/>
        <w:rPr>
          <w:rFonts w:ascii="Times New Roman" w:hAnsi="Times New Roman" w:cs="Times New Roman"/>
          <w:sz w:val="28"/>
          <w:szCs w:val="28"/>
          <w:u w:val="single"/>
          <w:lang w:val="en-US"/>
        </w:rPr>
      </w:pPr>
      <w:bookmarkStart w:id="174" w:name="_Toc50978456"/>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Exercise 5.Ch</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nge</w:t>
      </w:r>
      <w:r w:rsidR="00C60466" w:rsidRPr="009754C9">
        <w:rPr>
          <w:rFonts w:ascii="Times New Roman" w:hAnsi="Times New Roman" w:cs="Times New Roman"/>
          <w:b/>
          <w:sz w:val="28"/>
          <w:szCs w:val="28"/>
          <w:u w:val="single"/>
          <w:lang w:val="en-US"/>
        </w:rPr>
        <w:t xml:space="preserve"> </w:t>
      </w:r>
      <w:r w:rsidRPr="009754C9">
        <w:rPr>
          <w:rFonts w:ascii="Times New Roman" w:hAnsi="Times New Roman" w:cs="Times New Roman"/>
          <w:b/>
          <w:sz w:val="28"/>
          <w:szCs w:val="28"/>
          <w:u w:val="single"/>
          <w:lang w:val="en-US"/>
        </w:rPr>
        <w:t>sentences</w:t>
      </w:r>
      <w:r w:rsidR="00C60466" w:rsidRPr="009754C9">
        <w:rPr>
          <w:rFonts w:ascii="Times New Roman" w:hAnsi="Times New Roman" w:cs="Times New Roman"/>
          <w:b/>
          <w:sz w:val="28"/>
          <w:szCs w:val="28"/>
          <w:u w:val="single"/>
          <w:lang w:val="en-US"/>
        </w:rPr>
        <w:t xml:space="preserve"> </w:t>
      </w:r>
      <w:r w:rsidRPr="009754C9">
        <w:rPr>
          <w:rFonts w:ascii="Times New Roman" w:hAnsi="Times New Roman" w:cs="Times New Roman"/>
          <w:b/>
          <w:sz w:val="28"/>
          <w:szCs w:val="28"/>
          <w:u w:val="single"/>
          <w:lang w:val="en-US"/>
        </w:rPr>
        <w:t>into</w:t>
      </w:r>
      <w:r w:rsidR="00C60466" w:rsidRPr="009754C9">
        <w:rPr>
          <w:rFonts w:ascii="Times New Roman" w:hAnsi="Times New Roman" w:cs="Times New Roman"/>
          <w:b/>
          <w:sz w:val="28"/>
          <w:szCs w:val="28"/>
          <w:u w:val="single"/>
          <w:lang w:val="en-US"/>
        </w:rPr>
        <w:t xml:space="preserve"> </w:t>
      </w:r>
      <w:r w:rsidRPr="009754C9">
        <w:rPr>
          <w:rFonts w:ascii="Times New Roman" w:hAnsi="Times New Roman" w:cs="Times New Roman"/>
          <w:b/>
          <w:sz w:val="28"/>
          <w:szCs w:val="28"/>
          <w:u w:val="single"/>
          <w:lang w:val="en-US"/>
        </w:rPr>
        <w:t>reported</w:t>
      </w:r>
      <w:r w:rsidR="00C60466" w:rsidRPr="009754C9">
        <w:rPr>
          <w:rFonts w:ascii="Times New Roman" w:hAnsi="Times New Roman" w:cs="Times New Roman"/>
          <w:b/>
          <w:sz w:val="28"/>
          <w:szCs w:val="28"/>
          <w:u w:val="single"/>
          <w:lang w:val="en-US"/>
        </w:rPr>
        <w:t xml:space="preserve"> </w:t>
      </w:r>
      <w:r w:rsidRPr="009754C9">
        <w:rPr>
          <w:rFonts w:ascii="Times New Roman" w:hAnsi="Times New Roman" w:cs="Times New Roman"/>
          <w:b/>
          <w:sz w:val="28"/>
          <w:szCs w:val="28"/>
          <w:u w:val="single"/>
          <w:lang w:val="en-US"/>
        </w:rPr>
        <w:t>speech</w:t>
      </w:r>
      <w:bookmarkEnd w:id="174"/>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I hope to p</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ss the ex</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min</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tion.</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2. The te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cher is listening to us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3. I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 never been to New York</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4. I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de no mist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kes in the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dict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tion.</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5. I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ven’t re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 English books.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6. I didn’t send the letter by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ir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il.</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7. My friend is studying medicine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university.</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8. I don’t feel tired.</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9. My friend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ten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the chocol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10. I h</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ven’t seen my uncle for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long time.</w:t>
      </w:r>
    </w:p>
    <w:p w:rsidR="002200CA" w:rsidRPr="009754C9" w:rsidRDefault="002200CA" w:rsidP="008B7068">
      <w:pPr>
        <w:widowControl w:val="0"/>
        <w:autoSpaceDE w:val="0"/>
        <w:autoSpaceDN w:val="0"/>
        <w:adjustRightInd w:val="0"/>
        <w:spacing w:after="0" w:line="240" w:lineRule="auto"/>
        <w:ind w:firstLine="709"/>
        <w:jc w:val="both"/>
        <w:rPr>
          <w:rFonts w:ascii="Times New Roman" w:eastAsia="Times New Roman" w:hAnsi="Times New Roman" w:cs="Times New Roman"/>
          <w:b/>
          <w:i/>
          <w:sz w:val="28"/>
          <w:szCs w:val="28"/>
          <w:lang w:val="en-US"/>
        </w:rPr>
      </w:pPr>
    </w:p>
    <w:p w:rsidR="00A22DF4" w:rsidRPr="009754C9" w:rsidRDefault="002200CA" w:rsidP="008B7068">
      <w:pPr>
        <w:widowControl w:val="0"/>
        <w:autoSpaceDE w:val="0"/>
        <w:autoSpaceDN w:val="0"/>
        <w:adjustRightInd w:val="0"/>
        <w:spacing w:after="0" w:line="240" w:lineRule="auto"/>
        <w:ind w:firstLine="709"/>
        <w:jc w:val="both"/>
        <w:rPr>
          <w:rFonts w:ascii="Times New Roman" w:eastAsia="Times New Roman" w:hAnsi="Times New Roman" w:cs="Times New Roman"/>
          <w:b/>
          <w:i/>
          <w:sz w:val="28"/>
          <w:szCs w:val="28"/>
          <w:u w:val="single"/>
          <w:lang w:val="en-US"/>
        </w:rPr>
      </w:pPr>
      <w:r w:rsidRPr="009754C9">
        <w:rPr>
          <w:rFonts w:ascii="Times New Roman" w:hAnsi="Times New Roman" w:cs="Times New Roman"/>
          <w:b/>
          <w:sz w:val="28"/>
          <w:szCs w:val="28"/>
          <w:u w:val="single"/>
          <w:lang w:val="en-US"/>
        </w:rPr>
        <w:t>Exercise</w:t>
      </w:r>
      <w:r w:rsidRPr="009754C9">
        <w:rPr>
          <w:rFonts w:ascii="Times New Roman" w:eastAsia="Times New Roman" w:hAnsi="Times New Roman" w:cs="Times New Roman"/>
          <w:b/>
          <w:sz w:val="28"/>
          <w:szCs w:val="28"/>
          <w:u w:val="single"/>
          <w:lang w:val="en-US"/>
        </w:rPr>
        <w:t xml:space="preserve"> 6</w:t>
      </w:r>
      <w:r w:rsidR="00A22DF4" w:rsidRPr="009754C9">
        <w:rPr>
          <w:rFonts w:ascii="Times New Roman" w:eastAsia="Times New Roman" w:hAnsi="Times New Roman" w:cs="Times New Roman"/>
          <w:b/>
          <w:sz w:val="28"/>
          <w:szCs w:val="28"/>
          <w:u w:val="single"/>
          <w:lang w:val="en-US"/>
        </w:rPr>
        <w:t>. Choose the correct variant.</w:t>
      </w:r>
    </w:p>
    <w:p w:rsidR="002200CA" w:rsidRPr="009754C9" w:rsidRDefault="00A22DF4" w:rsidP="007F0604">
      <w:pPr>
        <w:widowControl w:val="0"/>
        <w:autoSpaceDE w:val="0"/>
        <w:autoSpaceDN w:val="0"/>
        <w:adjustRightInd w:val="0"/>
        <w:spacing w:after="0" w:line="240" w:lineRule="auto"/>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1. I was told my friends </w:t>
      </w:r>
      <w:r w:rsidRPr="009754C9">
        <w:rPr>
          <w:rFonts w:ascii="Times New Roman" w:eastAsia="Times New Roman" w:hAnsi="Times New Roman" w:cs="Times New Roman"/>
          <w:i/>
          <w:sz w:val="28"/>
          <w:szCs w:val="28"/>
          <w:lang w:val="en-US"/>
        </w:rPr>
        <w:t>(to visit)</w:t>
      </w:r>
      <w:r w:rsidRPr="009754C9">
        <w:rPr>
          <w:rFonts w:ascii="Times New Roman" w:eastAsia="Times New Roman" w:hAnsi="Times New Roman" w:cs="Times New Roman"/>
          <w:sz w:val="28"/>
          <w:szCs w:val="28"/>
          <w:lang w:val="en-US"/>
        </w:rPr>
        <w:t xml:space="preserve"> the art gallery the following week. </w:t>
      </w:r>
    </w:p>
    <w:p w:rsidR="002200CA" w:rsidRPr="009754C9" w:rsidRDefault="00A22DF4" w:rsidP="008B7068">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val="en-US"/>
        </w:rPr>
      </w:pPr>
      <w:r w:rsidRPr="009754C9">
        <w:rPr>
          <w:rFonts w:ascii="Times New Roman" w:eastAsia="Times New Roman" w:hAnsi="Times New Roman" w:cs="Times New Roman"/>
          <w:i/>
          <w:sz w:val="28"/>
          <w:szCs w:val="28"/>
          <w:lang w:val="en-US"/>
        </w:rPr>
        <w:t xml:space="preserve">a) had visited; b) was visited; c) would visit </w:t>
      </w:r>
    </w:p>
    <w:p w:rsidR="002200CA" w:rsidRPr="009754C9" w:rsidRDefault="00A22DF4" w:rsidP="007F0604">
      <w:pPr>
        <w:widowControl w:val="0"/>
        <w:autoSpaceDE w:val="0"/>
        <w:autoSpaceDN w:val="0"/>
        <w:adjustRightInd w:val="0"/>
        <w:spacing w:after="0" w:line="240" w:lineRule="auto"/>
        <w:jc w:val="both"/>
        <w:rPr>
          <w:rFonts w:ascii="Times New Roman" w:eastAsia="Times New Roman" w:hAnsi="Times New Roman" w:cs="Times New Roman"/>
          <w:i/>
          <w:sz w:val="28"/>
          <w:szCs w:val="28"/>
          <w:lang w:val="en-US"/>
        </w:rPr>
      </w:pPr>
      <w:r w:rsidRPr="009754C9">
        <w:rPr>
          <w:rFonts w:ascii="Times New Roman" w:eastAsia="Times New Roman" w:hAnsi="Times New Roman" w:cs="Times New Roman"/>
          <w:sz w:val="28"/>
          <w:szCs w:val="28"/>
          <w:lang w:val="en-US"/>
        </w:rPr>
        <w:t xml:space="preserve">2. Teacher told us the story that </w:t>
      </w:r>
      <w:r w:rsidRPr="009754C9">
        <w:rPr>
          <w:rFonts w:ascii="Times New Roman" w:eastAsia="Times New Roman" w:hAnsi="Times New Roman" w:cs="Times New Roman"/>
          <w:i/>
          <w:sz w:val="28"/>
          <w:szCs w:val="28"/>
          <w:lang w:val="en-US"/>
        </w:rPr>
        <w:t>(to happen)</w:t>
      </w:r>
      <w:r w:rsidRPr="009754C9">
        <w:rPr>
          <w:rFonts w:ascii="Times New Roman" w:eastAsia="Times New Roman" w:hAnsi="Times New Roman" w:cs="Times New Roman"/>
          <w:sz w:val="28"/>
          <w:szCs w:val="28"/>
          <w:lang w:val="en-US"/>
        </w:rPr>
        <w:t xml:space="preserve"> many centuries ago.</w:t>
      </w:r>
      <w:r w:rsidRPr="009754C9">
        <w:rPr>
          <w:rFonts w:ascii="Times New Roman" w:eastAsia="Times New Roman" w:hAnsi="Times New Roman" w:cs="Times New Roman"/>
          <w:i/>
          <w:sz w:val="28"/>
          <w:szCs w:val="28"/>
          <w:lang w:val="en-US"/>
        </w:rPr>
        <w:t xml:space="preserve"> </w:t>
      </w:r>
    </w:p>
    <w:p w:rsidR="002200CA" w:rsidRPr="009754C9" w:rsidRDefault="00A22DF4" w:rsidP="008B7068">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val="en-US"/>
        </w:rPr>
      </w:pPr>
      <w:r w:rsidRPr="009754C9">
        <w:rPr>
          <w:rFonts w:ascii="Times New Roman" w:eastAsia="Times New Roman" w:hAnsi="Times New Roman" w:cs="Times New Roman"/>
          <w:i/>
          <w:sz w:val="28"/>
          <w:szCs w:val="28"/>
          <w:lang w:val="en-US"/>
        </w:rPr>
        <w:t xml:space="preserve">a) would happen; b) had happened; c) has happened </w:t>
      </w:r>
    </w:p>
    <w:p w:rsidR="002200CA" w:rsidRPr="009754C9" w:rsidRDefault="00A22DF4" w:rsidP="007F0604">
      <w:pPr>
        <w:widowControl w:val="0"/>
        <w:autoSpaceDE w:val="0"/>
        <w:autoSpaceDN w:val="0"/>
        <w:adjustRightInd w:val="0"/>
        <w:spacing w:after="0" w:line="240" w:lineRule="auto"/>
        <w:jc w:val="both"/>
        <w:rPr>
          <w:rFonts w:ascii="Times New Roman" w:eastAsia="Times New Roman" w:hAnsi="Times New Roman" w:cs="Times New Roman"/>
          <w:i/>
          <w:sz w:val="28"/>
          <w:szCs w:val="28"/>
          <w:lang w:val="en-US"/>
        </w:rPr>
      </w:pPr>
      <w:r w:rsidRPr="009754C9">
        <w:rPr>
          <w:rFonts w:ascii="Times New Roman" w:eastAsia="Times New Roman" w:hAnsi="Times New Roman" w:cs="Times New Roman"/>
          <w:sz w:val="28"/>
          <w:szCs w:val="28"/>
          <w:lang w:val="en-US"/>
        </w:rPr>
        <w:t xml:space="preserve">3. He understood that his brother </w:t>
      </w:r>
      <w:r w:rsidRPr="009754C9">
        <w:rPr>
          <w:rFonts w:ascii="Times New Roman" w:eastAsia="Times New Roman" w:hAnsi="Times New Roman" w:cs="Times New Roman"/>
          <w:i/>
          <w:sz w:val="28"/>
          <w:szCs w:val="28"/>
          <w:lang w:val="en-US"/>
        </w:rPr>
        <w:t>(to want)</w:t>
      </w:r>
      <w:r w:rsidRPr="009754C9">
        <w:rPr>
          <w:rFonts w:ascii="Times New Roman" w:eastAsia="Times New Roman" w:hAnsi="Times New Roman" w:cs="Times New Roman"/>
          <w:sz w:val="28"/>
          <w:szCs w:val="28"/>
          <w:lang w:val="en-US"/>
        </w:rPr>
        <w:t xml:space="preserve"> to go with him.</w:t>
      </w:r>
      <w:r w:rsidRPr="009754C9">
        <w:rPr>
          <w:rFonts w:ascii="Times New Roman" w:eastAsia="Times New Roman" w:hAnsi="Times New Roman" w:cs="Times New Roman"/>
          <w:i/>
          <w:sz w:val="28"/>
          <w:szCs w:val="28"/>
          <w:lang w:val="en-US"/>
        </w:rPr>
        <w:t xml:space="preserve"> </w:t>
      </w:r>
    </w:p>
    <w:p w:rsidR="002200CA" w:rsidRPr="009754C9" w:rsidRDefault="00A22DF4" w:rsidP="008B70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i/>
          <w:sz w:val="28"/>
          <w:szCs w:val="28"/>
          <w:lang w:val="en-US"/>
        </w:rPr>
        <w:t xml:space="preserve">a) wants; b) had wanted; c) </w:t>
      </w:r>
      <w:r w:rsidRPr="009754C9">
        <w:rPr>
          <w:rFonts w:ascii="Times New Roman" w:eastAsia="Times New Roman" w:hAnsi="Times New Roman" w:cs="Times New Roman"/>
          <w:sz w:val="28"/>
          <w:szCs w:val="28"/>
          <w:lang w:val="en-US"/>
        </w:rPr>
        <w:t xml:space="preserve">wanted </w:t>
      </w:r>
    </w:p>
    <w:p w:rsidR="002200CA" w:rsidRPr="009754C9" w:rsidRDefault="00A22DF4" w:rsidP="007F0604">
      <w:pPr>
        <w:widowControl w:val="0"/>
        <w:autoSpaceDE w:val="0"/>
        <w:autoSpaceDN w:val="0"/>
        <w:adjustRightInd w:val="0"/>
        <w:spacing w:after="0" w:line="240" w:lineRule="auto"/>
        <w:jc w:val="both"/>
        <w:rPr>
          <w:rFonts w:ascii="Times New Roman" w:eastAsia="Times New Roman" w:hAnsi="Times New Roman" w:cs="Times New Roman"/>
          <w:i/>
          <w:sz w:val="28"/>
          <w:szCs w:val="28"/>
          <w:lang w:val="en-US"/>
        </w:rPr>
      </w:pPr>
      <w:r w:rsidRPr="009754C9">
        <w:rPr>
          <w:rFonts w:ascii="Times New Roman" w:eastAsia="Times New Roman" w:hAnsi="Times New Roman" w:cs="Times New Roman"/>
          <w:sz w:val="28"/>
          <w:szCs w:val="28"/>
          <w:lang w:val="en-US"/>
        </w:rPr>
        <w:t xml:space="preserve">4. She hoped that her parents </w:t>
      </w:r>
      <w:r w:rsidRPr="009754C9">
        <w:rPr>
          <w:rFonts w:ascii="Times New Roman" w:eastAsia="Times New Roman" w:hAnsi="Times New Roman" w:cs="Times New Roman"/>
          <w:i/>
          <w:sz w:val="28"/>
          <w:szCs w:val="28"/>
          <w:lang w:val="en-US"/>
        </w:rPr>
        <w:t xml:space="preserve">(not to return) </w:t>
      </w:r>
      <w:r w:rsidRPr="009754C9">
        <w:rPr>
          <w:rFonts w:ascii="Times New Roman" w:eastAsia="Times New Roman" w:hAnsi="Times New Roman" w:cs="Times New Roman"/>
          <w:sz w:val="28"/>
          <w:szCs w:val="28"/>
          <w:lang w:val="en-US"/>
        </w:rPr>
        <w:t>home early.</w:t>
      </w:r>
      <w:r w:rsidRPr="009754C9">
        <w:rPr>
          <w:rFonts w:ascii="Times New Roman" w:eastAsia="Times New Roman" w:hAnsi="Times New Roman" w:cs="Times New Roman"/>
          <w:i/>
          <w:sz w:val="28"/>
          <w:szCs w:val="28"/>
          <w:lang w:val="en-US"/>
        </w:rPr>
        <w:t xml:space="preserve"> </w:t>
      </w:r>
    </w:p>
    <w:p w:rsidR="002200CA" w:rsidRPr="009754C9" w:rsidRDefault="00A22DF4" w:rsidP="008B7068">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val="en-US"/>
        </w:rPr>
      </w:pPr>
      <w:r w:rsidRPr="009754C9">
        <w:rPr>
          <w:rFonts w:ascii="Times New Roman" w:eastAsia="Times New Roman" w:hAnsi="Times New Roman" w:cs="Times New Roman"/>
          <w:i/>
          <w:sz w:val="28"/>
          <w:szCs w:val="28"/>
          <w:lang w:val="en-US"/>
        </w:rPr>
        <w:t xml:space="preserve">a) didn’t return; b) haven’t returned; c) wouldn’t return </w:t>
      </w:r>
    </w:p>
    <w:p w:rsidR="002200CA" w:rsidRPr="009754C9" w:rsidRDefault="00A22DF4" w:rsidP="007F0604">
      <w:pPr>
        <w:widowControl w:val="0"/>
        <w:autoSpaceDE w:val="0"/>
        <w:autoSpaceDN w:val="0"/>
        <w:adjustRightInd w:val="0"/>
        <w:spacing w:after="0" w:line="240" w:lineRule="auto"/>
        <w:jc w:val="both"/>
        <w:rPr>
          <w:rFonts w:ascii="Times New Roman" w:eastAsia="Times New Roman" w:hAnsi="Times New Roman" w:cs="Times New Roman"/>
          <w:i/>
          <w:sz w:val="28"/>
          <w:szCs w:val="28"/>
          <w:lang w:val="en-US"/>
        </w:rPr>
      </w:pPr>
      <w:r w:rsidRPr="009754C9">
        <w:rPr>
          <w:rFonts w:ascii="Times New Roman" w:eastAsia="Times New Roman" w:hAnsi="Times New Roman" w:cs="Times New Roman"/>
          <w:sz w:val="28"/>
          <w:szCs w:val="28"/>
          <w:lang w:val="en-US"/>
        </w:rPr>
        <w:t xml:space="preserve">5. Margaret knew that we </w:t>
      </w:r>
      <w:r w:rsidRPr="009754C9">
        <w:rPr>
          <w:rFonts w:ascii="Times New Roman" w:eastAsia="Times New Roman" w:hAnsi="Times New Roman" w:cs="Times New Roman"/>
          <w:i/>
          <w:sz w:val="28"/>
          <w:szCs w:val="28"/>
          <w:lang w:val="en-US"/>
        </w:rPr>
        <w:t>(to be)</w:t>
      </w:r>
      <w:r w:rsidRPr="009754C9">
        <w:rPr>
          <w:rFonts w:ascii="Times New Roman" w:eastAsia="Times New Roman" w:hAnsi="Times New Roman" w:cs="Times New Roman"/>
          <w:sz w:val="28"/>
          <w:szCs w:val="28"/>
          <w:lang w:val="en-US"/>
        </w:rPr>
        <w:t xml:space="preserve"> at the conference then.</w:t>
      </w:r>
      <w:r w:rsidRPr="009754C9">
        <w:rPr>
          <w:rFonts w:ascii="Times New Roman" w:eastAsia="Times New Roman" w:hAnsi="Times New Roman" w:cs="Times New Roman"/>
          <w:i/>
          <w:sz w:val="28"/>
          <w:szCs w:val="28"/>
          <w:lang w:val="en-US"/>
        </w:rPr>
        <w:t xml:space="preserve"> </w:t>
      </w:r>
    </w:p>
    <w:p w:rsidR="002200CA" w:rsidRPr="009754C9" w:rsidRDefault="00A22DF4" w:rsidP="008B7068">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val="en-US"/>
        </w:rPr>
      </w:pPr>
      <w:r w:rsidRPr="009754C9">
        <w:rPr>
          <w:rFonts w:ascii="Times New Roman" w:eastAsia="Times New Roman" w:hAnsi="Times New Roman" w:cs="Times New Roman"/>
          <w:i/>
          <w:sz w:val="28"/>
          <w:szCs w:val="28"/>
          <w:lang w:val="en-US"/>
        </w:rPr>
        <w:t xml:space="preserve">a) were; b) are; c) had been </w:t>
      </w:r>
    </w:p>
    <w:p w:rsidR="002200CA" w:rsidRPr="009754C9" w:rsidRDefault="00A22DF4" w:rsidP="007F0604">
      <w:pPr>
        <w:widowControl w:val="0"/>
        <w:autoSpaceDE w:val="0"/>
        <w:autoSpaceDN w:val="0"/>
        <w:adjustRightInd w:val="0"/>
        <w:spacing w:after="0" w:line="240" w:lineRule="auto"/>
        <w:jc w:val="both"/>
        <w:rPr>
          <w:rFonts w:ascii="Times New Roman" w:eastAsia="Times New Roman" w:hAnsi="Times New Roman" w:cs="Times New Roman"/>
          <w:i/>
          <w:sz w:val="28"/>
          <w:szCs w:val="28"/>
          <w:lang w:val="en-US"/>
        </w:rPr>
      </w:pPr>
      <w:r w:rsidRPr="009754C9">
        <w:rPr>
          <w:rFonts w:ascii="Times New Roman" w:eastAsia="Times New Roman" w:hAnsi="Times New Roman" w:cs="Times New Roman"/>
          <w:sz w:val="28"/>
          <w:szCs w:val="28"/>
          <w:lang w:val="en-US"/>
        </w:rPr>
        <w:t xml:space="preserve">6. Bill said that he </w:t>
      </w:r>
      <w:r w:rsidRPr="009754C9">
        <w:rPr>
          <w:rFonts w:ascii="Times New Roman" w:eastAsia="Times New Roman" w:hAnsi="Times New Roman" w:cs="Times New Roman"/>
          <w:i/>
          <w:sz w:val="28"/>
          <w:szCs w:val="28"/>
          <w:lang w:val="en-US"/>
        </w:rPr>
        <w:t>(to be)</w:t>
      </w:r>
      <w:r w:rsidRPr="009754C9">
        <w:rPr>
          <w:rFonts w:ascii="Times New Roman" w:eastAsia="Times New Roman" w:hAnsi="Times New Roman" w:cs="Times New Roman"/>
          <w:sz w:val="28"/>
          <w:szCs w:val="28"/>
          <w:lang w:val="en-US"/>
        </w:rPr>
        <w:t xml:space="preserve"> busy the day before.</w:t>
      </w:r>
      <w:r w:rsidRPr="009754C9">
        <w:rPr>
          <w:rFonts w:ascii="Times New Roman" w:eastAsia="Times New Roman" w:hAnsi="Times New Roman" w:cs="Times New Roman"/>
          <w:i/>
          <w:sz w:val="28"/>
          <w:szCs w:val="28"/>
          <w:lang w:val="en-US"/>
        </w:rPr>
        <w:t xml:space="preserve"> </w:t>
      </w:r>
    </w:p>
    <w:p w:rsidR="002200CA" w:rsidRPr="009754C9" w:rsidRDefault="00A22DF4" w:rsidP="008B7068">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val="en-US"/>
        </w:rPr>
      </w:pPr>
      <w:r w:rsidRPr="009754C9">
        <w:rPr>
          <w:rFonts w:ascii="Times New Roman" w:eastAsia="Times New Roman" w:hAnsi="Times New Roman" w:cs="Times New Roman"/>
          <w:i/>
          <w:sz w:val="28"/>
          <w:szCs w:val="28"/>
          <w:lang w:val="en-US"/>
        </w:rPr>
        <w:t xml:space="preserve">a) would be; b) was; c) had been </w:t>
      </w:r>
    </w:p>
    <w:p w:rsidR="002200CA" w:rsidRPr="009754C9" w:rsidRDefault="00A22DF4" w:rsidP="007F0604">
      <w:pPr>
        <w:widowControl w:val="0"/>
        <w:autoSpaceDE w:val="0"/>
        <w:autoSpaceDN w:val="0"/>
        <w:adjustRightInd w:val="0"/>
        <w:spacing w:after="0" w:line="240" w:lineRule="auto"/>
        <w:jc w:val="both"/>
        <w:rPr>
          <w:rFonts w:ascii="Times New Roman" w:eastAsia="Times New Roman" w:hAnsi="Times New Roman" w:cs="Times New Roman"/>
          <w:i/>
          <w:sz w:val="28"/>
          <w:szCs w:val="28"/>
          <w:lang w:val="en-US"/>
        </w:rPr>
      </w:pPr>
      <w:r w:rsidRPr="009754C9">
        <w:rPr>
          <w:rFonts w:ascii="Times New Roman" w:eastAsia="Times New Roman" w:hAnsi="Times New Roman" w:cs="Times New Roman"/>
          <w:sz w:val="28"/>
          <w:szCs w:val="28"/>
          <w:lang w:val="en-US"/>
        </w:rPr>
        <w:t xml:space="preserve">7. He told us that he </w:t>
      </w:r>
      <w:r w:rsidRPr="009754C9">
        <w:rPr>
          <w:rFonts w:ascii="Times New Roman" w:eastAsia="Times New Roman" w:hAnsi="Times New Roman" w:cs="Times New Roman"/>
          <w:i/>
          <w:sz w:val="28"/>
          <w:szCs w:val="28"/>
          <w:lang w:val="en-US"/>
        </w:rPr>
        <w:t>(to translate)</w:t>
      </w:r>
      <w:r w:rsidRPr="009754C9">
        <w:rPr>
          <w:rFonts w:ascii="Times New Roman" w:eastAsia="Times New Roman" w:hAnsi="Times New Roman" w:cs="Times New Roman"/>
          <w:sz w:val="28"/>
          <w:szCs w:val="28"/>
          <w:lang w:val="en-US"/>
        </w:rPr>
        <w:t xml:space="preserve"> the text then.</w:t>
      </w:r>
      <w:r w:rsidRPr="009754C9">
        <w:rPr>
          <w:rFonts w:ascii="Times New Roman" w:eastAsia="Times New Roman" w:hAnsi="Times New Roman" w:cs="Times New Roman"/>
          <w:i/>
          <w:sz w:val="28"/>
          <w:szCs w:val="28"/>
          <w:lang w:val="en-US"/>
        </w:rPr>
        <w:t xml:space="preserve"> </w:t>
      </w:r>
    </w:p>
    <w:p w:rsidR="002200CA" w:rsidRPr="009754C9" w:rsidRDefault="00A22DF4" w:rsidP="008B7068">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val="en-US"/>
        </w:rPr>
      </w:pPr>
      <w:r w:rsidRPr="009754C9">
        <w:rPr>
          <w:rFonts w:ascii="Times New Roman" w:eastAsia="Times New Roman" w:hAnsi="Times New Roman" w:cs="Times New Roman"/>
          <w:i/>
          <w:sz w:val="28"/>
          <w:szCs w:val="28"/>
          <w:lang w:val="en-US"/>
        </w:rPr>
        <w:t xml:space="preserve">a) had translated; b) was translating; c) had translated </w:t>
      </w:r>
    </w:p>
    <w:p w:rsidR="002200CA" w:rsidRPr="009754C9" w:rsidRDefault="00A22DF4" w:rsidP="007F0604">
      <w:pPr>
        <w:widowControl w:val="0"/>
        <w:autoSpaceDE w:val="0"/>
        <w:autoSpaceDN w:val="0"/>
        <w:adjustRightInd w:val="0"/>
        <w:spacing w:after="0" w:line="240" w:lineRule="auto"/>
        <w:jc w:val="both"/>
        <w:rPr>
          <w:rFonts w:ascii="Times New Roman" w:eastAsia="Times New Roman" w:hAnsi="Times New Roman" w:cs="Times New Roman"/>
          <w:i/>
          <w:sz w:val="28"/>
          <w:szCs w:val="28"/>
          <w:lang w:val="en-US"/>
        </w:rPr>
      </w:pPr>
      <w:r w:rsidRPr="009754C9">
        <w:rPr>
          <w:rFonts w:ascii="Times New Roman" w:eastAsia="Times New Roman" w:hAnsi="Times New Roman" w:cs="Times New Roman"/>
          <w:sz w:val="28"/>
          <w:szCs w:val="28"/>
          <w:lang w:val="en-US"/>
        </w:rPr>
        <w:t xml:space="preserve">8. I knew that my classes already </w:t>
      </w:r>
      <w:r w:rsidRPr="009754C9">
        <w:rPr>
          <w:rFonts w:ascii="Times New Roman" w:eastAsia="Times New Roman" w:hAnsi="Times New Roman" w:cs="Times New Roman"/>
          <w:i/>
          <w:sz w:val="28"/>
          <w:szCs w:val="28"/>
          <w:lang w:val="en-US"/>
        </w:rPr>
        <w:t>(to finish).</w:t>
      </w:r>
    </w:p>
    <w:p w:rsidR="002200CA" w:rsidRPr="009754C9" w:rsidRDefault="00A22DF4" w:rsidP="008B7068">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val="en-US"/>
        </w:rPr>
      </w:pPr>
      <w:r w:rsidRPr="009754C9">
        <w:rPr>
          <w:rFonts w:ascii="Times New Roman" w:eastAsia="Times New Roman" w:hAnsi="Times New Roman" w:cs="Times New Roman"/>
          <w:i/>
          <w:sz w:val="28"/>
          <w:szCs w:val="28"/>
          <w:lang w:val="en-US"/>
        </w:rPr>
        <w:t xml:space="preserve">a) had finished; b) are finished; c) were finished </w:t>
      </w:r>
    </w:p>
    <w:p w:rsidR="002200CA" w:rsidRPr="009754C9" w:rsidRDefault="00A22DF4" w:rsidP="007F0604">
      <w:pPr>
        <w:widowControl w:val="0"/>
        <w:autoSpaceDE w:val="0"/>
        <w:autoSpaceDN w:val="0"/>
        <w:adjustRightInd w:val="0"/>
        <w:spacing w:after="0" w:line="240" w:lineRule="auto"/>
        <w:jc w:val="both"/>
        <w:rPr>
          <w:rFonts w:ascii="Times New Roman" w:eastAsia="Times New Roman" w:hAnsi="Times New Roman" w:cs="Times New Roman"/>
          <w:i/>
          <w:sz w:val="28"/>
          <w:szCs w:val="28"/>
          <w:lang w:val="en-US"/>
        </w:rPr>
      </w:pPr>
      <w:r w:rsidRPr="009754C9">
        <w:rPr>
          <w:rFonts w:ascii="Times New Roman" w:eastAsia="Times New Roman" w:hAnsi="Times New Roman" w:cs="Times New Roman"/>
          <w:sz w:val="28"/>
          <w:szCs w:val="28"/>
          <w:lang w:val="en-US"/>
        </w:rPr>
        <w:t xml:space="preserve">9. They thought that he </w:t>
      </w:r>
      <w:r w:rsidRPr="009754C9">
        <w:rPr>
          <w:rFonts w:ascii="Times New Roman" w:eastAsia="Times New Roman" w:hAnsi="Times New Roman" w:cs="Times New Roman"/>
          <w:i/>
          <w:sz w:val="28"/>
          <w:szCs w:val="28"/>
          <w:lang w:val="en-US"/>
        </w:rPr>
        <w:t xml:space="preserve">(to come) </w:t>
      </w:r>
      <w:r w:rsidRPr="009754C9">
        <w:rPr>
          <w:rFonts w:ascii="Times New Roman" w:eastAsia="Times New Roman" w:hAnsi="Times New Roman" w:cs="Times New Roman"/>
          <w:sz w:val="28"/>
          <w:szCs w:val="28"/>
          <w:lang w:val="en-US"/>
        </w:rPr>
        <w:t>in some minutes.</w:t>
      </w:r>
      <w:r w:rsidRPr="009754C9">
        <w:rPr>
          <w:rFonts w:ascii="Times New Roman" w:eastAsia="Times New Roman" w:hAnsi="Times New Roman" w:cs="Times New Roman"/>
          <w:i/>
          <w:sz w:val="28"/>
          <w:szCs w:val="28"/>
          <w:lang w:val="en-US"/>
        </w:rPr>
        <w:t xml:space="preserve"> </w:t>
      </w:r>
    </w:p>
    <w:p w:rsidR="002200CA" w:rsidRPr="009754C9" w:rsidRDefault="00A22DF4" w:rsidP="008B7068">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val="en-US"/>
        </w:rPr>
      </w:pPr>
      <w:r w:rsidRPr="009754C9">
        <w:rPr>
          <w:rFonts w:ascii="Times New Roman" w:eastAsia="Times New Roman" w:hAnsi="Times New Roman" w:cs="Times New Roman"/>
          <w:i/>
          <w:sz w:val="28"/>
          <w:szCs w:val="28"/>
          <w:lang w:val="en-US"/>
        </w:rPr>
        <w:t xml:space="preserve">a) had come; b) had came; c) would come  </w:t>
      </w:r>
    </w:p>
    <w:p w:rsidR="002200CA" w:rsidRPr="009754C9" w:rsidRDefault="00A22DF4" w:rsidP="007F0604">
      <w:pPr>
        <w:widowControl w:val="0"/>
        <w:autoSpaceDE w:val="0"/>
        <w:autoSpaceDN w:val="0"/>
        <w:adjustRightInd w:val="0"/>
        <w:spacing w:after="0" w:line="240" w:lineRule="auto"/>
        <w:jc w:val="both"/>
        <w:rPr>
          <w:rFonts w:ascii="Times New Roman" w:eastAsia="Times New Roman" w:hAnsi="Times New Roman" w:cs="Times New Roman"/>
          <w:i/>
          <w:sz w:val="28"/>
          <w:szCs w:val="28"/>
          <w:lang w:val="en-US"/>
        </w:rPr>
      </w:pPr>
      <w:r w:rsidRPr="009754C9">
        <w:rPr>
          <w:rFonts w:ascii="Times New Roman" w:eastAsia="Times New Roman" w:hAnsi="Times New Roman" w:cs="Times New Roman"/>
          <w:sz w:val="28"/>
          <w:szCs w:val="28"/>
          <w:lang w:val="en-US"/>
        </w:rPr>
        <w:t xml:space="preserve">10. He didn’t know that she </w:t>
      </w:r>
      <w:r w:rsidRPr="009754C9">
        <w:rPr>
          <w:rFonts w:ascii="Times New Roman" w:eastAsia="Times New Roman" w:hAnsi="Times New Roman" w:cs="Times New Roman"/>
          <w:i/>
          <w:sz w:val="28"/>
          <w:szCs w:val="28"/>
          <w:lang w:val="en-US"/>
        </w:rPr>
        <w:t>(to leave)</w:t>
      </w:r>
      <w:r w:rsidRPr="009754C9">
        <w:rPr>
          <w:rFonts w:ascii="Times New Roman" w:eastAsia="Times New Roman" w:hAnsi="Times New Roman" w:cs="Times New Roman"/>
          <w:sz w:val="28"/>
          <w:szCs w:val="28"/>
          <w:lang w:val="en-US"/>
        </w:rPr>
        <w:t xml:space="preserve"> a week ago.</w:t>
      </w:r>
      <w:r w:rsidRPr="009754C9">
        <w:rPr>
          <w:rFonts w:ascii="Times New Roman" w:eastAsia="Times New Roman" w:hAnsi="Times New Roman" w:cs="Times New Roman"/>
          <w:i/>
          <w:sz w:val="28"/>
          <w:szCs w:val="28"/>
          <w:lang w:val="en-US"/>
        </w:rPr>
        <w:t xml:space="preserve"> </w:t>
      </w:r>
    </w:p>
    <w:p w:rsidR="00A22DF4" w:rsidRPr="009754C9" w:rsidRDefault="00A22DF4" w:rsidP="008B7068">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u w:val="single"/>
          <w:lang w:val="en-US"/>
        </w:rPr>
      </w:pPr>
      <w:r w:rsidRPr="009754C9">
        <w:rPr>
          <w:rFonts w:ascii="Times New Roman" w:eastAsia="Times New Roman" w:hAnsi="Times New Roman" w:cs="Times New Roman"/>
          <w:i/>
          <w:sz w:val="28"/>
          <w:szCs w:val="28"/>
          <w:lang w:val="en-US"/>
        </w:rPr>
        <w:t>a) was leaving; b) had left; c) left</w:t>
      </w:r>
    </w:p>
    <w:p w:rsidR="002200CA" w:rsidRPr="009754C9" w:rsidRDefault="002200CA" w:rsidP="008B7068">
      <w:pPr>
        <w:widowControl w:val="0"/>
        <w:autoSpaceDE w:val="0"/>
        <w:autoSpaceDN w:val="0"/>
        <w:adjustRightInd w:val="0"/>
        <w:spacing w:after="0" w:line="240" w:lineRule="auto"/>
        <w:ind w:firstLine="709"/>
        <w:jc w:val="both"/>
        <w:rPr>
          <w:rFonts w:ascii="Times New Roman" w:eastAsia="Times New Roman" w:hAnsi="Times New Roman" w:cs="Times New Roman"/>
          <w:b/>
          <w:i/>
          <w:sz w:val="28"/>
          <w:szCs w:val="28"/>
          <w:lang w:val="en-US"/>
        </w:rPr>
      </w:pPr>
    </w:p>
    <w:p w:rsidR="00A22DF4" w:rsidRPr="009754C9" w:rsidRDefault="002200CA" w:rsidP="008B7068">
      <w:pPr>
        <w:widowControl w:val="0"/>
        <w:autoSpaceDE w:val="0"/>
        <w:autoSpaceDN w:val="0"/>
        <w:adjustRightInd w:val="0"/>
        <w:spacing w:after="0" w:line="240" w:lineRule="auto"/>
        <w:ind w:firstLine="709"/>
        <w:jc w:val="both"/>
        <w:rPr>
          <w:rFonts w:ascii="Times New Roman" w:eastAsia="Times New Roman" w:hAnsi="Times New Roman" w:cs="Times New Roman"/>
          <w:b/>
          <w:i/>
          <w:sz w:val="28"/>
          <w:szCs w:val="28"/>
          <w:u w:val="single"/>
          <w:lang w:val="en-US"/>
        </w:rPr>
      </w:pPr>
      <w:r w:rsidRPr="009754C9">
        <w:rPr>
          <w:rFonts w:ascii="Times New Roman" w:hAnsi="Times New Roman" w:cs="Times New Roman"/>
          <w:b/>
          <w:sz w:val="28"/>
          <w:szCs w:val="28"/>
          <w:u w:val="single"/>
          <w:lang w:val="en-US"/>
        </w:rPr>
        <w:t>Exercise</w:t>
      </w:r>
      <w:r w:rsidRPr="009754C9">
        <w:rPr>
          <w:rFonts w:ascii="Times New Roman" w:eastAsia="Times New Roman" w:hAnsi="Times New Roman" w:cs="Times New Roman"/>
          <w:b/>
          <w:sz w:val="28"/>
          <w:szCs w:val="28"/>
          <w:u w:val="single"/>
          <w:lang w:val="en-US"/>
        </w:rPr>
        <w:t xml:space="preserve"> 7</w:t>
      </w:r>
      <w:r w:rsidR="00A22DF4" w:rsidRPr="009754C9">
        <w:rPr>
          <w:rFonts w:ascii="Times New Roman" w:eastAsia="Times New Roman" w:hAnsi="Times New Roman" w:cs="Times New Roman"/>
          <w:b/>
          <w:sz w:val="28"/>
          <w:szCs w:val="28"/>
          <w:u w:val="single"/>
          <w:lang w:val="en-US"/>
        </w:rPr>
        <w:t>. Change into reported speech.</w:t>
      </w:r>
    </w:p>
    <w:p w:rsidR="00A22DF4" w:rsidRPr="009754C9" w:rsidRDefault="00A22DF4" w:rsidP="008B70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1. John (to his sister): Buy three envelopes for me. 2. Richard (to his younger brother): Don’t play in the street. 3. Kate (to her friend): Let me have the August number of the magazine, please. 4. Steve (to his mother): We have received a registered letter from Moscow. 5. Rose: I hope I shall be back in an hour.          6. Roger: I have never been in mountains. 7. Jack: I’m expecting a letter from my pen-friend. 8. Mother to her children: Don’t turn off the gas! 9. Man: I had to buy the </w:t>
      </w:r>
      <w:r w:rsidRPr="009754C9">
        <w:rPr>
          <w:rFonts w:ascii="Times New Roman" w:eastAsia="Times New Roman" w:hAnsi="Times New Roman" w:cs="Times New Roman"/>
          <w:sz w:val="28"/>
          <w:szCs w:val="28"/>
          <w:lang w:val="en-US"/>
        </w:rPr>
        <w:lastRenderedPageBreak/>
        <w:t>newspaper at a stand. 10. Woman (to the shop-assistant): Have you weighed and rapped up the chicken?</w:t>
      </w:r>
    </w:p>
    <w:p w:rsidR="007B5B4F" w:rsidRPr="009754C9" w:rsidRDefault="007B5B4F" w:rsidP="008B7068">
      <w:pPr>
        <w:widowControl w:val="0"/>
        <w:autoSpaceDE w:val="0"/>
        <w:autoSpaceDN w:val="0"/>
        <w:adjustRightInd w:val="0"/>
        <w:spacing w:after="0" w:line="240" w:lineRule="auto"/>
        <w:ind w:firstLine="709"/>
        <w:jc w:val="both"/>
        <w:rPr>
          <w:rFonts w:ascii="Times New Roman" w:eastAsia="Times New Roman" w:hAnsi="Times New Roman" w:cs="Times New Roman"/>
          <w:b/>
          <w:i/>
          <w:sz w:val="28"/>
          <w:szCs w:val="28"/>
          <w:lang w:val="en-US"/>
        </w:rPr>
      </w:pPr>
    </w:p>
    <w:p w:rsidR="00A22DF4" w:rsidRPr="009754C9" w:rsidRDefault="007B5B4F" w:rsidP="008B7068">
      <w:pPr>
        <w:widowControl w:val="0"/>
        <w:autoSpaceDE w:val="0"/>
        <w:autoSpaceDN w:val="0"/>
        <w:adjustRightInd w:val="0"/>
        <w:spacing w:after="0" w:line="240" w:lineRule="auto"/>
        <w:ind w:firstLine="709"/>
        <w:jc w:val="both"/>
        <w:rPr>
          <w:rFonts w:ascii="Times New Roman" w:eastAsia="Times New Roman" w:hAnsi="Times New Roman" w:cs="Times New Roman"/>
          <w:b/>
          <w:i/>
          <w:sz w:val="28"/>
          <w:szCs w:val="28"/>
          <w:lang w:val="en-US"/>
        </w:rPr>
      </w:pPr>
      <w:r w:rsidRPr="009754C9">
        <w:rPr>
          <w:rFonts w:ascii="Times New Roman" w:hAnsi="Times New Roman" w:cs="Times New Roman"/>
          <w:b/>
          <w:sz w:val="28"/>
          <w:szCs w:val="28"/>
          <w:u w:val="single"/>
          <w:lang w:val="en-US"/>
        </w:rPr>
        <w:t>Exercise</w:t>
      </w:r>
      <w:r w:rsidRPr="009754C9">
        <w:rPr>
          <w:rFonts w:ascii="Times New Roman" w:eastAsia="Times New Roman" w:hAnsi="Times New Roman" w:cs="Times New Roman"/>
          <w:b/>
          <w:sz w:val="28"/>
          <w:szCs w:val="28"/>
          <w:u w:val="single"/>
          <w:lang w:val="en-US"/>
        </w:rPr>
        <w:t xml:space="preserve"> 8</w:t>
      </w:r>
      <w:r w:rsidR="00A22DF4" w:rsidRPr="009754C9">
        <w:rPr>
          <w:rFonts w:ascii="Times New Roman" w:eastAsia="Times New Roman" w:hAnsi="Times New Roman" w:cs="Times New Roman"/>
          <w:b/>
          <w:sz w:val="28"/>
          <w:szCs w:val="28"/>
          <w:u w:val="single"/>
          <w:lang w:val="en-US"/>
        </w:rPr>
        <w:t>. Choose the correct sentence in reported speech.</w:t>
      </w:r>
    </w:p>
    <w:p w:rsidR="00A22DF4" w:rsidRPr="009754C9" w:rsidRDefault="00A22DF4" w:rsidP="008B70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1. She said, “He’s having a bath” </w:t>
      </w:r>
      <w:r w:rsidRPr="009754C9">
        <w:rPr>
          <w:rFonts w:ascii="Times New Roman" w:eastAsia="Times New Roman" w:hAnsi="Times New Roman" w:cs="Times New Roman"/>
          <w:i/>
          <w:sz w:val="28"/>
          <w:szCs w:val="28"/>
          <w:lang w:val="en-US"/>
        </w:rPr>
        <w:t>a) She said that he would have a bath.b) She said that he was having a bath.</w:t>
      </w:r>
      <w:r w:rsidRPr="009754C9">
        <w:rPr>
          <w:rFonts w:ascii="Times New Roman" w:eastAsia="Times New Roman" w:hAnsi="Times New Roman" w:cs="Times New Roman"/>
          <w:sz w:val="28"/>
          <w:szCs w:val="28"/>
          <w:lang w:val="en-US"/>
        </w:rPr>
        <w:t xml:space="preserve"> 2. He told the boy, “Don’t be afraid of my dog”. </w:t>
      </w:r>
      <w:r w:rsidRPr="009754C9">
        <w:rPr>
          <w:rFonts w:ascii="Times New Roman" w:eastAsia="Times New Roman" w:hAnsi="Times New Roman" w:cs="Times New Roman"/>
          <w:i/>
          <w:sz w:val="28"/>
          <w:szCs w:val="28"/>
          <w:lang w:val="en-US"/>
        </w:rPr>
        <w:t>a) He told the boy not to be afraid of his dog.b) He told the boy don’t be afraid of his dog.</w:t>
      </w:r>
      <w:r w:rsidRPr="009754C9">
        <w:rPr>
          <w:rFonts w:ascii="Times New Roman" w:eastAsia="Times New Roman" w:hAnsi="Times New Roman" w:cs="Times New Roman"/>
          <w:sz w:val="28"/>
          <w:szCs w:val="28"/>
          <w:lang w:val="en-US"/>
        </w:rPr>
        <w:t xml:space="preserve"> 3. They told us, “We’ve bought everything we need”. </w:t>
      </w:r>
      <w:r w:rsidRPr="009754C9">
        <w:rPr>
          <w:rFonts w:ascii="Times New Roman" w:eastAsia="Times New Roman" w:hAnsi="Times New Roman" w:cs="Times New Roman"/>
          <w:i/>
          <w:sz w:val="28"/>
          <w:szCs w:val="28"/>
          <w:lang w:val="en-US"/>
        </w:rPr>
        <w:t>a) They told us that they had bought everything they need.b) They told us that they bought everything they need.</w:t>
      </w:r>
      <w:r w:rsidRPr="009754C9">
        <w:rPr>
          <w:rFonts w:ascii="Times New Roman" w:eastAsia="Times New Roman" w:hAnsi="Times New Roman" w:cs="Times New Roman"/>
          <w:sz w:val="28"/>
          <w:szCs w:val="28"/>
          <w:lang w:val="en-US"/>
        </w:rPr>
        <w:t xml:space="preserve"> 4. He asked me, “Are you busy now?” </w:t>
      </w:r>
      <w:r w:rsidRPr="009754C9">
        <w:rPr>
          <w:rFonts w:ascii="Times New Roman" w:eastAsia="Times New Roman" w:hAnsi="Times New Roman" w:cs="Times New Roman"/>
          <w:i/>
          <w:sz w:val="28"/>
          <w:szCs w:val="28"/>
          <w:lang w:val="en-US"/>
        </w:rPr>
        <w:t>a) He asked me if I were busy then.b) He asked me if I would be busy then.</w:t>
      </w:r>
      <w:r w:rsidRPr="009754C9">
        <w:rPr>
          <w:rFonts w:ascii="Times New Roman" w:eastAsia="Times New Roman" w:hAnsi="Times New Roman" w:cs="Times New Roman"/>
          <w:sz w:val="28"/>
          <w:szCs w:val="28"/>
          <w:lang w:val="en-US"/>
        </w:rPr>
        <w:t xml:space="preserve"> 5. She told him, “Come here and sit down”. </w:t>
      </w:r>
      <w:r w:rsidRPr="009754C9">
        <w:rPr>
          <w:rFonts w:ascii="Times New Roman" w:eastAsia="Times New Roman" w:hAnsi="Times New Roman" w:cs="Times New Roman"/>
          <w:i/>
          <w:sz w:val="28"/>
          <w:szCs w:val="28"/>
          <w:lang w:val="en-US"/>
        </w:rPr>
        <w:t>a) She told him that he would come there and sit down.b) She told him to come there and to sit down.</w:t>
      </w:r>
      <w:r w:rsidRPr="009754C9">
        <w:rPr>
          <w:rFonts w:ascii="Times New Roman" w:eastAsia="Times New Roman" w:hAnsi="Times New Roman" w:cs="Times New Roman"/>
          <w:sz w:val="28"/>
          <w:szCs w:val="28"/>
          <w:lang w:val="en-US"/>
        </w:rPr>
        <w:t xml:space="preserve"> 6. Mother told her child, “Why did you go there?” </w:t>
      </w:r>
      <w:r w:rsidRPr="009754C9">
        <w:rPr>
          <w:rFonts w:ascii="Times New Roman" w:eastAsia="Times New Roman" w:hAnsi="Times New Roman" w:cs="Times New Roman"/>
          <w:i/>
          <w:sz w:val="28"/>
          <w:szCs w:val="28"/>
          <w:lang w:val="en-US"/>
        </w:rPr>
        <w:t xml:space="preserve">a) Mother asked her son why he went there.b) Mother asked her son why he had gone there. </w:t>
      </w:r>
      <w:r w:rsidRPr="009754C9">
        <w:rPr>
          <w:rFonts w:ascii="Times New Roman" w:eastAsia="Times New Roman" w:hAnsi="Times New Roman" w:cs="Times New Roman"/>
          <w:sz w:val="28"/>
          <w:szCs w:val="28"/>
          <w:lang w:val="en-US"/>
        </w:rPr>
        <w:t xml:space="preserve"> 7. Teacher told me, “Show me your notes”.     </w:t>
      </w:r>
      <w:r w:rsidRPr="009754C9">
        <w:rPr>
          <w:rFonts w:ascii="Times New Roman" w:eastAsia="Times New Roman" w:hAnsi="Times New Roman" w:cs="Times New Roman"/>
          <w:i/>
          <w:sz w:val="28"/>
          <w:szCs w:val="28"/>
          <w:lang w:val="en-US"/>
        </w:rPr>
        <w:t>a) Teacher asked me to show my notes.b) Teacher told me that I show her my notes.</w:t>
      </w:r>
      <w:r w:rsidRPr="009754C9">
        <w:rPr>
          <w:rFonts w:ascii="Times New Roman" w:eastAsia="Times New Roman" w:hAnsi="Times New Roman" w:cs="Times New Roman"/>
          <w:sz w:val="28"/>
          <w:szCs w:val="28"/>
          <w:lang w:val="en-US"/>
        </w:rPr>
        <w:t xml:space="preserve"> 8. They asked Bill, “Will you see her tomorrow?” </w:t>
      </w:r>
      <w:r w:rsidRPr="009754C9">
        <w:rPr>
          <w:rFonts w:ascii="Times New Roman" w:eastAsia="Times New Roman" w:hAnsi="Times New Roman" w:cs="Times New Roman"/>
          <w:i/>
          <w:sz w:val="28"/>
          <w:szCs w:val="28"/>
          <w:lang w:val="en-US"/>
        </w:rPr>
        <w:t>a) They asked Bill would he see her tomorrow.b) They asked Bill if he would see her the next day.</w:t>
      </w:r>
      <w:r w:rsidRPr="009754C9">
        <w:rPr>
          <w:rFonts w:ascii="Times New Roman" w:eastAsia="Times New Roman" w:hAnsi="Times New Roman" w:cs="Times New Roman"/>
          <w:sz w:val="28"/>
          <w:szCs w:val="28"/>
          <w:lang w:val="en-US"/>
        </w:rPr>
        <w:t xml:space="preserve"> 9. He asked his students, “Who has written the essay?” </w:t>
      </w:r>
      <w:r w:rsidRPr="009754C9">
        <w:rPr>
          <w:rFonts w:ascii="Times New Roman" w:eastAsia="Times New Roman" w:hAnsi="Times New Roman" w:cs="Times New Roman"/>
          <w:i/>
          <w:sz w:val="28"/>
          <w:szCs w:val="28"/>
          <w:lang w:val="en-US"/>
        </w:rPr>
        <w:t>a) He asked his students who was written the essay.b) He asked his students who had written the essay.</w:t>
      </w:r>
      <w:r w:rsidRPr="009754C9">
        <w:rPr>
          <w:rFonts w:ascii="Times New Roman" w:eastAsia="Times New Roman" w:hAnsi="Times New Roman" w:cs="Times New Roman"/>
          <w:sz w:val="28"/>
          <w:szCs w:val="28"/>
          <w:lang w:val="en-US"/>
        </w:rPr>
        <w:t xml:space="preserve"> 10. His friend said, “I’ve been looking for my glasses since morning”. </w:t>
      </w:r>
      <w:r w:rsidRPr="009754C9">
        <w:rPr>
          <w:rFonts w:ascii="Times New Roman" w:eastAsia="Times New Roman" w:hAnsi="Times New Roman" w:cs="Times New Roman"/>
          <w:i/>
          <w:sz w:val="28"/>
          <w:szCs w:val="28"/>
          <w:lang w:val="en-US"/>
        </w:rPr>
        <w:t>a) His friend said that he had been looking for his glasses since morning.b) His friend said that he has been looking for his glasses since morning.</w:t>
      </w:r>
    </w:p>
    <w:p w:rsidR="007B5B4F" w:rsidRPr="009754C9" w:rsidRDefault="007B5B4F" w:rsidP="008B7068">
      <w:pPr>
        <w:widowControl w:val="0"/>
        <w:autoSpaceDE w:val="0"/>
        <w:autoSpaceDN w:val="0"/>
        <w:adjustRightInd w:val="0"/>
        <w:spacing w:after="0" w:line="240" w:lineRule="auto"/>
        <w:ind w:firstLine="709"/>
        <w:jc w:val="both"/>
        <w:rPr>
          <w:rFonts w:ascii="Times New Roman" w:eastAsia="Times New Roman" w:hAnsi="Times New Roman" w:cs="Times New Roman"/>
          <w:b/>
          <w:i/>
          <w:sz w:val="28"/>
          <w:szCs w:val="28"/>
          <w:lang w:val="en-US"/>
        </w:rPr>
      </w:pPr>
    </w:p>
    <w:p w:rsidR="00A22DF4" w:rsidRPr="009754C9" w:rsidRDefault="007B5B4F" w:rsidP="008B7068">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Exercise</w:t>
      </w:r>
      <w:r w:rsidRPr="009754C9">
        <w:rPr>
          <w:rFonts w:ascii="Times New Roman" w:eastAsia="Times New Roman" w:hAnsi="Times New Roman" w:cs="Times New Roman"/>
          <w:b/>
          <w:sz w:val="28"/>
          <w:szCs w:val="28"/>
          <w:u w:val="single"/>
          <w:lang w:val="en-US"/>
        </w:rPr>
        <w:t xml:space="preserve"> 9</w:t>
      </w:r>
      <w:r w:rsidR="00A22DF4" w:rsidRPr="009754C9">
        <w:rPr>
          <w:rFonts w:ascii="Times New Roman" w:eastAsia="Times New Roman" w:hAnsi="Times New Roman" w:cs="Times New Roman"/>
          <w:b/>
          <w:sz w:val="28"/>
          <w:szCs w:val="28"/>
          <w:u w:val="single"/>
          <w:lang w:val="en-US"/>
        </w:rPr>
        <w:t>. Change the following sentences into Direct Speech.</w:t>
      </w:r>
    </w:p>
    <w:p w:rsidR="00A22DF4" w:rsidRPr="009754C9" w:rsidRDefault="00A22DF4" w:rsidP="008B70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1. My sister said that she hadn’t got a watch. 2. The teacher told his students that he was pleased with their work. 3. I told him that I hadn’t seen his brother for a long time. 4. I told my mother that Henry was studying medicine at the University. 5. She told the grocer that she didn’t want any sugar. 6. We told the teacher that we didn’t understand his question. 7. He told the taxi-driver that he was driving too fast. 8. She said that her children were playing in the garden.    9. The mother asked if we promised not to play with the ball in the street.  10. The passenger asked the man when the train would arrive at the station. </w:t>
      </w:r>
    </w:p>
    <w:p w:rsidR="007B5B4F" w:rsidRPr="009754C9" w:rsidRDefault="007B5B4F" w:rsidP="008B7068">
      <w:pPr>
        <w:widowControl w:val="0"/>
        <w:autoSpaceDE w:val="0"/>
        <w:autoSpaceDN w:val="0"/>
        <w:adjustRightInd w:val="0"/>
        <w:spacing w:after="0" w:line="240" w:lineRule="auto"/>
        <w:ind w:firstLine="709"/>
        <w:jc w:val="both"/>
        <w:rPr>
          <w:rFonts w:ascii="Times New Roman" w:eastAsia="Times New Roman" w:hAnsi="Times New Roman" w:cs="Times New Roman"/>
          <w:b/>
          <w:i/>
          <w:sz w:val="28"/>
          <w:szCs w:val="28"/>
          <w:lang w:val="en-US"/>
        </w:rPr>
      </w:pPr>
    </w:p>
    <w:p w:rsidR="00A22DF4" w:rsidRPr="009754C9" w:rsidRDefault="007B5B4F" w:rsidP="008B7068">
      <w:pPr>
        <w:widowControl w:val="0"/>
        <w:autoSpaceDE w:val="0"/>
        <w:autoSpaceDN w:val="0"/>
        <w:adjustRightInd w:val="0"/>
        <w:spacing w:after="0" w:line="240" w:lineRule="auto"/>
        <w:ind w:firstLine="709"/>
        <w:jc w:val="both"/>
        <w:rPr>
          <w:rFonts w:ascii="Times New Roman" w:eastAsia="Times New Roman" w:hAnsi="Times New Roman" w:cs="Times New Roman"/>
          <w:b/>
          <w:i/>
          <w:sz w:val="28"/>
          <w:szCs w:val="28"/>
          <w:lang w:val="en-US"/>
        </w:rPr>
      </w:pPr>
      <w:r w:rsidRPr="009754C9">
        <w:rPr>
          <w:rFonts w:ascii="Times New Roman" w:hAnsi="Times New Roman" w:cs="Times New Roman"/>
          <w:b/>
          <w:sz w:val="28"/>
          <w:szCs w:val="28"/>
          <w:u w:val="single"/>
          <w:lang w:val="en-US"/>
        </w:rPr>
        <w:t>Exercise</w:t>
      </w:r>
      <w:r w:rsidRPr="009754C9">
        <w:rPr>
          <w:rFonts w:ascii="Times New Roman" w:eastAsia="Times New Roman" w:hAnsi="Times New Roman" w:cs="Times New Roman"/>
          <w:b/>
          <w:sz w:val="28"/>
          <w:szCs w:val="28"/>
          <w:u w:val="single"/>
          <w:lang w:val="en-US"/>
        </w:rPr>
        <w:t xml:space="preserve"> 10</w:t>
      </w:r>
      <w:r w:rsidR="00A22DF4" w:rsidRPr="009754C9">
        <w:rPr>
          <w:rFonts w:ascii="Times New Roman" w:eastAsia="Times New Roman" w:hAnsi="Times New Roman" w:cs="Times New Roman"/>
          <w:b/>
          <w:sz w:val="28"/>
          <w:szCs w:val="28"/>
          <w:u w:val="single"/>
          <w:lang w:val="en-US"/>
        </w:rPr>
        <w:t>. Choose the correct word from those in parentheses.</w:t>
      </w:r>
    </w:p>
    <w:p w:rsidR="00A22DF4" w:rsidRPr="009754C9" w:rsidRDefault="00A22DF4" w:rsidP="008B70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1. My grandmother always ____ me about her childhood. </w:t>
      </w:r>
      <w:r w:rsidRPr="009754C9">
        <w:rPr>
          <w:rFonts w:ascii="Times New Roman" w:eastAsia="Times New Roman" w:hAnsi="Times New Roman" w:cs="Times New Roman"/>
          <w:i/>
          <w:sz w:val="28"/>
          <w:szCs w:val="28"/>
          <w:lang w:val="en-US"/>
        </w:rPr>
        <w:t>(says/tells)</w:t>
      </w:r>
      <w:r w:rsidRPr="009754C9">
        <w:rPr>
          <w:rFonts w:ascii="Times New Roman" w:eastAsia="Times New Roman" w:hAnsi="Times New Roman" w:cs="Times New Roman"/>
          <w:sz w:val="28"/>
          <w:szCs w:val="28"/>
          <w:lang w:val="en-US"/>
        </w:rPr>
        <w:t xml:space="preserve"> 2. “Don’t do that!” she ____ them. </w:t>
      </w:r>
      <w:r w:rsidRPr="009754C9">
        <w:rPr>
          <w:rFonts w:ascii="Times New Roman" w:eastAsia="Times New Roman" w:hAnsi="Times New Roman" w:cs="Times New Roman"/>
          <w:i/>
          <w:sz w:val="28"/>
          <w:szCs w:val="28"/>
          <w:lang w:val="en-US"/>
        </w:rPr>
        <w:t>(said/told)</w:t>
      </w:r>
      <w:r w:rsidRPr="009754C9">
        <w:rPr>
          <w:rFonts w:ascii="Times New Roman" w:eastAsia="Times New Roman" w:hAnsi="Times New Roman" w:cs="Times New Roman"/>
          <w:sz w:val="28"/>
          <w:szCs w:val="28"/>
          <w:lang w:val="en-US"/>
        </w:rPr>
        <w:t xml:space="preserve"> 3. Did she ____ you where she had put my books? </w:t>
      </w:r>
      <w:r w:rsidRPr="009754C9">
        <w:rPr>
          <w:rFonts w:ascii="Times New Roman" w:eastAsia="Times New Roman" w:hAnsi="Times New Roman" w:cs="Times New Roman"/>
          <w:i/>
          <w:sz w:val="28"/>
          <w:szCs w:val="28"/>
          <w:lang w:val="en-US"/>
        </w:rPr>
        <w:t>(say/tell)</w:t>
      </w:r>
      <w:r w:rsidRPr="009754C9">
        <w:rPr>
          <w:rFonts w:ascii="Times New Roman" w:eastAsia="Times New Roman" w:hAnsi="Times New Roman" w:cs="Times New Roman"/>
          <w:sz w:val="28"/>
          <w:szCs w:val="28"/>
          <w:lang w:val="en-US"/>
        </w:rPr>
        <w:t xml:space="preserve"> 4. When I was introduced to the actor he ____ a few words     to me. </w:t>
      </w:r>
      <w:r w:rsidRPr="009754C9">
        <w:rPr>
          <w:rFonts w:ascii="Times New Roman" w:eastAsia="Times New Roman" w:hAnsi="Times New Roman" w:cs="Times New Roman"/>
          <w:i/>
          <w:sz w:val="28"/>
          <w:szCs w:val="28"/>
          <w:lang w:val="en-US"/>
        </w:rPr>
        <w:t xml:space="preserve">(said/told) </w:t>
      </w:r>
      <w:r w:rsidRPr="009754C9">
        <w:rPr>
          <w:rFonts w:ascii="Times New Roman" w:eastAsia="Times New Roman" w:hAnsi="Times New Roman" w:cs="Times New Roman"/>
          <w:sz w:val="28"/>
          <w:szCs w:val="28"/>
          <w:lang w:val="en-US"/>
        </w:rPr>
        <w:t>5. That little boy is very bad. He ____ a lot of lies.</w:t>
      </w:r>
      <w:r w:rsidRPr="009754C9">
        <w:rPr>
          <w:rFonts w:ascii="Times New Roman" w:eastAsia="Times New Roman" w:hAnsi="Times New Roman" w:cs="Times New Roman"/>
          <w:i/>
          <w:sz w:val="28"/>
          <w:szCs w:val="28"/>
          <w:lang w:val="en-US"/>
        </w:rPr>
        <w:t>(says/tells)</w:t>
      </w:r>
      <w:r w:rsidRPr="009754C9">
        <w:rPr>
          <w:rFonts w:ascii="Times New Roman" w:eastAsia="Times New Roman" w:hAnsi="Times New Roman" w:cs="Times New Roman"/>
          <w:sz w:val="28"/>
          <w:szCs w:val="28"/>
          <w:lang w:val="en-US"/>
        </w:rPr>
        <w:t xml:space="preserve">    6. She ____ to me she didn’t know what to do. </w:t>
      </w:r>
      <w:r w:rsidRPr="009754C9">
        <w:rPr>
          <w:rFonts w:ascii="Times New Roman" w:eastAsia="Times New Roman" w:hAnsi="Times New Roman" w:cs="Times New Roman"/>
          <w:i/>
          <w:sz w:val="28"/>
          <w:szCs w:val="28"/>
          <w:lang w:val="en-US"/>
        </w:rPr>
        <w:t>(said/told)</w:t>
      </w:r>
      <w:r w:rsidRPr="009754C9">
        <w:rPr>
          <w:rFonts w:ascii="Times New Roman" w:eastAsia="Times New Roman" w:hAnsi="Times New Roman" w:cs="Times New Roman"/>
          <w:sz w:val="28"/>
          <w:szCs w:val="28"/>
          <w:lang w:val="en-US"/>
        </w:rPr>
        <w:t xml:space="preserve"> 7. He often ____ things like that. </w:t>
      </w:r>
      <w:r w:rsidRPr="009754C9">
        <w:rPr>
          <w:rFonts w:ascii="Times New Roman" w:eastAsia="Times New Roman" w:hAnsi="Times New Roman" w:cs="Times New Roman"/>
          <w:i/>
          <w:sz w:val="28"/>
          <w:szCs w:val="28"/>
          <w:lang w:val="en-US"/>
        </w:rPr>
        <w:t>(says/tells)</w:t>
      </w:r>
      <w:r w:rsidRPr="009754C9">
        <w:rPr>
          <w:rFonts w:ascii="Times New Roman" w:eastAsia="Times New Roman" w:hAnsi="Times New Roman" w:cs="Times New Roman"/>
          <w:sz w:val="28"/>
          <w:szCs w:val="28"/>
          <w:lang w:val="en-US"/>
        </w:rPr>
        <w:t xml:space="preserve"> 8. The porter ____ the passengers where their luggage was. </w:t>
      </w:r>
      <w:r w:rsidRPr="009754C9">
        <w:rPr>
          <w:rFonts w:ascii="Times New Roman" w:eastAsia="Times New Roman" w:hAnsi="Times New Roman" w:cs="Times New Roman"/>
          <w:i/>
          <w:sz w:val="28"/>
          <w:szCs w:val="28"/>
          <w:lang w:val="en-US"/>
        </w:rPr>
        <w:t>(asked/interested)</w:t>
      </w:r>
      <w:r w:rsidRPr="009754C9">
        <w:rPr>
          <w:rFonts w:ascii="Times New Roman" w:eastAsia="Times New Roman" w:hAnsi="Times New Roman" w:cs="Times New Roman"/>
          <w:sz w:val="28"/>
          <w:szCs w:val="28"/>
          <w:lang w:val="en-US"/>
        </w:rPr>
        <w:t xml:space="preserve"> 9. George ____ to the boys didn’t miss their school. </w:t>
      </w:r>
      <w:r w:rsidRPr="009754C9">
        <w:rPr>
          <w:rFonts w:ascii="Times New Roman" w:eastAsia="Times New Roman" w:hAnsi="Times New Roman" w:cs="Times New Roman"/>
          <w:i/>
          <w:sz w:val="28"/>
          <w:szCs w:val="28"/>
          <w:lang w:val="en-US"/>
        </w:rPr>
        <w:t xml:space="preserve">(asked/urged) </w:t>
      </w:r>
      <w:r w:rsidRPr="009754C9">
        <w:rPr>
          <w:rFonts w:ascii="Times New Roman" w:eastAsia="Times New Roman" w:hAnsi="Times New Roman" w:cs="Times New Roman"/>
          <w:sz w:val="28"/>
          <w:szCs w:val="28"/>
          <w:lang w:val="en-US"/>
        </w:rPr>
        <w:t>10. The ticket-inspector ____ the passengers to show their tickets.</w:t>
      </w:r>
      <w:r w:rsidRPr="009754C9">
        <w:rPr>
          <w:rFonts w:ascii="Times New Roman" w:eastAsia="Times New Roman" w:hAnsi="Times New Roman" w:cs="Times New Roman"/>
          <w:i/>
          <w:sz w:val="28"/>
          <w:szCs w:val="28"/>
          <w:lang w:val="en-US"/>
        </w:rPr>
        <w:t>(said/asked)</w:t>
      </w:r>
    </w:p>
    <w:p w:rsidR="007B5B4F" w:rsidRDefault="007B5B4F" w:rsidP="008B7068">
      <w:pPr>
        <w:widowControl w:val="0"/>
        <w:autoSpaceDE w:val="0"/>
        <w:autoSpaceDN w:val="0"/>
        <w:adjustRightInd w:val="0"/>
        <w:spacing w:after="0" w:line="240" w:lineRule="auto"/>
        <w:ind w:firstLine="709"/>
        <w:jc w:val="both"/>
        <w:rPr>
          <w:rFonts w:ascii="Times New Roman" w:eastAsia="Times New Roman" w:hAnsi="Times New Roman" w:cs="Times New Roman"/>
          <w:b/>
          <w:i/>
          <w:sz w:val="28"/>
          <w:szCs w:val="28"/>
        </w:rPr>
      </w:pPr>
    </w:p>
    <w:p w:rsidR="009754C9" w:rsidRPr="009754C9" w:rsidRDefault="009754C9" w:rsidP="008B7068">
      <w:pPr>
        <w:widowControl w:val="0"/>
        <w:autoSpaceDE w:val="0"/>
        <w:autoSpaceDN w:val="0"/>
        <w:adjustRightInd w:val="0"/>
        <w:spacing w:after="0" w:line="240" w:lineRule="auto"/>
        <w:ind w:firstLine="709"/>
        <w:jc w:val="both"/>
        <w:rPr>
          <w:rFonts w:ascii="Times New Roman" w:eastAsia="Times New Roman" w:hAnsi="Times New Roman" w:cs="Times New Roman"/>
          <w:b/>
          <w:i/>
          <w:sz w:val="28"/>
          <w:szCs w:val="28"/>
        </w:rPr>
      </w:pPr>
    </w:p>
    <w:p w:rsidR="00A22DF4" w:rsidRPr="009754C9" w:rsidRDefault="007B5B4F" w:rsidP="008B7068">
      <w:pPr>
        <w:widowControl w:val="0"/>
        <w:autoSpaceDE w:val="0"/>
        <w:autoSpaceDN w:val="0"/>
        <w:adjustRightInd w:val="0"/>
        <w:spacing w:after="0" w:line="240" w:lineRule="auto"/>
        <w:ind w:firstLine="709"/>
        <w:jc w:val="both"/>
        <w:rPr>
          <w:rFonts w:ascii="Times New Roman" w:eastAsia="Times New Roman" w:hAnsi="Times New Roman" w:cs="Times New Roman"/>
          <w:b/>
          <w:i/>
          <w:sz w:val="28"/>
          <w:szCs w:val="28"/>
          <w:lang w:val="en-US"/>
        </w:rPr>
      </w:pPr>
      <w:r w:rsidRPr="009754C9">
        <w:rPr>
          <w:rFonts w:ascii="Times New Roman" w:hAnsi="Times New Roman" w:cs="Times New Roman"/>
          <w:b/>
          <w:sz w:val="28"/>
          <w:szCs w:val="28"/>
          <w:u w:val="single"/>
          <w:lang w:val="en-US"/>
        </w:rPr>
        <w:lastRenderedPageBreak/>
        <w:t>Exercise</w:t>
      </w:r>
      <w:r w:rsidRPr="009754C9">
        <w:rPr>
          <w:rFonts w:ascii="Times New Roman" w:eastAsia="Times New Roman" w:hAnsi="Times New Roman" w:cs="Times New Roman"/>
          <w:b/>
          <w:sz w:val="28"/>
          <w:szCs w:val="28"/>
          <w:u w:val="single"/>
          <w:lang w:val="en-US"/>
        </w:rPr>
        <w:t xml:space="preserve"> 11</w:t>
      </w:r>
      <w:r w:rsidR="00A22DF4" w:rsidRPr="009754C9">
        <w:rPr>
          <w:rFonts w:ascii="Times New Roman" w:eastAsia="Times New Roman" w:hAnsi="Times New Roman" w:cs="Times New Roman"/>
          <w:b/>
          <w:sz w:val="28"/>
          <w:szCs w:val="28"/>
          <w:u w:val="single"/>
          <w:lang w:val="en-US"/>
        </w:rPr>
        <w:t>. Put sentences into reported speech in the form of orders, requests or commands.</w:t>
      </w:r>
    </w:p>
    <w:p w:rsidR="00A22DF4" w:rsidRPr="009754C9" w:rsidRDefault="00A22DF4" w:rsidP="008B70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1. Father said, “Pack the things, Johnny”. 2. Mother said, “Don’t put your old boots in the suitcase, Dick”. 3. Lily said, “Will you please carry this heavy box for me, William?” </w:t>
      </w:r>
      <w:r w:rsidRPr="009754C9">
        <w:rPr>
          <w:rFonts w:ascii="Times New Roman" w:eastAsia="Times New Roman" w:hAnsi="Times New Roman" w:cs="Times New Roman"/>
          <w:bCs/>
          <w:sz w:val="28"/>
          <w:szCs w:val="28"/>
          <w:lang w:val="en-US"/>
        </w:rPr>
        <w:t xml:space="preserve">4. George said to the boys, “Don’t miss your classes!” 5. The pilot said to the passengers, “Don’t leave your places, please!”6. The father said to the family, “Get the things ready by two o’clock”. 7. Mary said to her brother, “Take the letter to the Post Office, please.” 8. The old man said to the little girl, “Don’t run across the street.” 9. I said to my friend, “Meet me outside the cinema at six o’clock.” 10. The doctor said to the sick man, “Don’t go back to work for a fortnight.” </w:t>
      </w:r>
    </w:p>
    <w:p w:rsidR="007B5B4F" w:rsidRPr="009754C9" w:rsidRDefault="007B5B4F" w:rsidP="008B7068">
      <w:pPr>
        <w:widowControl w:val="0"/>
        <w:autoSpaceDE w:val="0"/>
        <w:autoSpaceDN w:val="0"/>
        <w:adjustRightInd w:val="0"/>
        <w:spacing w:after="0" w:line="240" w:lineRule="auto"/>
        <w:ind w:firstLine="709"/>
        <w:jc w:val="both"/>
        <w:rPr>
          <w:rFonts w:ascii="Times New Roman" w:eastAsia="Times New Roman" w:hAnsi="Times New Roman" w:cs="Times New Roman"/>
          <w:b/>
          <w:i/>
          <w:sz w:val="28"/>
          <w:szCs w:val="28"/>
          <w:lang w:val="en-US"/>
        </w:rPr>
      </w:pPr>
    </w:p>
    <w:p w:rsidR="00A22DF4" w:rsidRPr="009754C9" w:rsidRDefault="007B5B4F" w:rsidP="008B7068">
      <w:pPr>
        <w:widowControl w:val="0"/>
        <w:autoSpaceDE w:val="0"/>
        <w:autoSpaceDN w:val="0"/>
        <w:adjustRightInd w:val="0"/>
        <w:spacing w:after="0" w:line="240" w:lineRule="auto"/>
        <w:ind w:firstLine="709"/>
        <w:jc w:val="both"/>
        <w:rPr>
          <w:rFonts w:ascii="Times New Roman" w:eastAsia="Times New Roman" w:hAnsi="Times New Roman" w:cs="Times New Roman"/>
          <w:b/>
          <w:i/>
          <w:sz w:val="28"/>
          <w:szCs w:val="28"/>
          <w:lang w:val="en-US"/>
        </w:rPr>
      </w:pPr>
      <w:r w:rsidRPr="009754C9">
        <w:rPr>
          <w:rFonts w:ascii="Times New Roman" w:hAnsi="Times New Roman" w:cs="Times New Roman"/>
          <w:b/>
          <w:sz w:val="28"/>
          <w:szCs w:val="28"/>
          <w:u w:val="single"/>
          <w:lang w:val="en-US"/>
        </w:rPr>
        <w:t>Exercise</w:t>
      </w:r>
      <w:r w:rsidRPr="009754C9">
        <w:rPr>
          <w:rFonts w:ascii="Times New Roman" w:eastAsia="Times New Roman" w:hAnsi="Times New Roman" w:cs="Times New Roman"/>
          <w:b/>
          <w:sz w:val="28"/>
          <w:szCs w:val="28"/>
          <w:u w:val="single"/>
          <w:lang w:val="en-US"/>
        </w:rPr>
        <w:t xml:space="preserve"> 12</w:t>
      </w:r>
      <w:r w:rsidR="00A22DF4" w:rsidRPr="009754C9">
        <w:rPr>
          <w:rFonts w:ascii="Times New Roman" w:eastAsia="Times New Roman" w:hAnsi="Times New Roman" w:cs="Times New Roman"/>
          <w:b/>
          <w:sz w:val="28"/>
          <w:szCs w:val="28"/>
          <w:u w:val="single"/>
          <w:lang w:val="en-US"/>
        </w:rPr>
        <w:t>. Put sentences into reported speech in the form of questions.</w:t>
      </w:r>
    </w:p>
    <w:p w:rsidR="00A22DF4" w:rsidRPr="009754C9" w:rsidRDefault="00A22DF4" w:rsidP="008B70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 The mother said, “Do you promise not to play with the ball in the street?”</w:t>
      </w:r>
    </w:p>
    <w:p w:rsidR="00A22DF4" w:rsidRPr="009754C9" w:rsidRDefault="00A22DF4" w:rsidP="008B70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2. The man asked the clerk behind the counter, “Is it true that train 35 is late?”   </w:t>
      </w:r>
    </w:p>
    <w:p w:rsidR="00A22DF4" w:rsidRPr="009754C9" w:rsidRDefault="00A22DF4" w:rsidP="008B70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3. The porter asked the passengers, “Where is your luggage?” 4. The woman asked the girl, “Does train 17 leave at 6 or at 7 p.m.” 5. The boy asked his mother, “Which plain is ours?” 6. The man asked his friend, “Do you agree to go there by plane?” 7. Mother asked Jane, “What are you doing here?” 8. Ann asked Mary, “What do you usually have for breakfast?” 9. The inspector asked, “Who caused the accident?” 10. Margaret asked Richard, “Where are you going for your holidays?”</w:t>
      </w:r>
    </w:p>
    <w:p w:rsidR="007B5B4F" w:rsidRPr="009754C9" w:rsidRDefault="007B5B4F" w:rsidP="008B7068">
      <w:pPr>
        <w:widowControl w:val="0"/>
        <w:autoSpaceDE w:val="0"/>
        <w:autoSpaceDN w:val="0"/>
        <w:adjustRightInd w:val="0"/>
        <w:spacing w:after="0" w:line="240" w:lineRule="auto"/>
        <w:ind w:firstLine="709"/>
        <w:jc w:val="both"/>
        <w:rPr>
          <w:rFonts w:ascii="Times New Roman" w:eastAsia="Times New Roman" w:hAnsi="Times New Roman" w:cs="Times New Roman"/>
          <w:b/>
          <w:i/>
          <w:sz w:val="28"/>
          <w:szCs w:val="28"/>
          <w:lang w:val="en-US"/>
        </w:rPr>
      </w:pPr>
    </w:p>
    <w:p w:rsidR="00A22DF4" w:rsidRPr="009754C9" w:rsidRDefault="007B5B4F" w:rsidP="008B7068">
      <w:pPr>
        <w:widowControl w:val="0"/>
        <w:autoSpaceDE w:val="0"/>
        <w:autoSpaceDN w:val="0"/>
        <w:adjustRightInd w:val="0"/>
        <w:spacing w:after="0" w:line="240" w:lineRule="auto"/>
        <w:ind w:firstLine="709"/>
        <w:jc w:val="both"/>
        <w:rPr>
          <w:rFonts w:ascii="Times New Roman" w:eastAsia="Times New Roman" w:hAnsi="Times New Roman" w:cs="Times New Roman"/>
          <w:b/>
          <w:i/>
          <w:sz w:val="28"/>
          <w:szCs w:val="28"/>
          <w:lang w:val="en-US"/>
        </w:rPr>
      </w:pPr>
      <w:r w:rsidRPr="009754C9">
        <w:rPr>
          <w:rFonts w:ascii="Times New Roman" w:hAnsi="Times New Roman" w:cs="Times New Roman"/>
          <w:b/>
          <w:sz w:val="28"/>
          <w:szCs w:val="28"/>
          <w:u w:val="single"/>
          <w:lang w:val="en-US"/>
        </w:rPr>
        <w:t>Exercise</w:t>
      </w:r>
      <w:r w:rsidRPr="009754C9">
        <w:rPr>
          <w:rFonts w:ascii="Times New Roman" w:eastAsia="Times New Roman" w:hAnsi="Times New Roman" w:cs="Times New Roman"/>
          <w:b/>
          <w:sz w:val="28"/>
          <w:szCs w:val="28"/>
          <w:u w:val="single"/>
          <w:lang w:val="en-US"/>
        </w:rPr>
        <w:t xml:space="preserve"> 13</w:t>
      </w:r>
      <w:r w:rsidR="00A22DF4" w:rsidRPr="009754C9">
        <w:rPr>
          <w:rFonts w:ascii="Times New Roman" w:eastAsia="Times New Roman" w:hAnsi="Times New Roman" w:cs="Times New Roman"/>
          <w:b/>
          <w:sz w:val="28"/>
          <w:szCs w:val="28"/>
          <w:u w:val="single"/>
          <w:lang w:val="en-US"/>
        </w:rPr>
        <w:t>. Open the brackets, paying attention to the Sequence of Tenses and translate the sentences into Russian.</w:t>
      </w:r>
    </w:p>
    <w:p w:rsidR="00A22DF4" w:rsidRPr="009754C9" w:rsidRDefault="00A22DF4" w:rsidP="008B70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1. I didn’t know that you already </w:t>
      </w:r>
      <w:r w:rsidRPr="009754C9">
        <w:rPr>
          <w:rFonts w:ascii="Times New Roman" w:eastAsia="Times New Roman" w:hAnsi="Times New Roman" w:cs="Times New Roman"/>
          <w:i/>
          <w:sz w:val="28"/>
          <w:szCs w:val="28"/>
          <w:lang w:val="en-US"/>
        </w:rPr>
        <w:t>(to read)</w:t>
      </w:r>
      <w:r w:rsidRPr="009754C9">
        <w:rPr>
          <w:rFonts w:ascii="Times New Roman" w:eastAsia="Times New Roman" w:hAnsi="Times New Roman" w:cs="Times New Roman"/>
          <w:sz w:val="28"/>
          <w:szCs w:val="28"/>
          <w:lang w:val="en-US"/>
        </w:rPr>
        <w:t xml:space="preserve"> this book. 2. He did it better than I   </w:t>
      </w:r>
      <w:r w:rsidRPr="009754C9">
        <w:rPr>
          <w:rFonts w:ascii="Times New Roman" w:eastAsia="Times New Roman" w:hAnsi="Times New Roman" w:cs="Times New Roman"/>
          <w:i/>
          <w:sz w:val="28"/>
          <w:szCs w:val="28"/>
          <w:lang w:val="en-US"/>
        </w:rPr>
        <w:t>(to expect)</w:t>
      </w:r>
      <w:r w:rsidRPr="009754C9">
        <w:rPr>
          <w:rFonts w:ascii="Times New Roman" w:eastAsia="Times New Roman" w:hAnsi="Times New Roman" w:cs="Times New Roman"/>
          <w:sz w:val="28"/>
          <w:szCs w:val="28"/>
          <w:lang w:val="en-US"/>
        </w:rPr>
        <w:t xml:space="preserve">. 3. He said that the bus (to be) soon. 4. I think it all happened soon after the meeting </w:t>
      </w:r>
      <w:r w:rsidRPr="009754C9">
        <w:rPr>
          <w:rFonts w:ascii="Times New Roman" w:eastAsia="Times New Roman" w:hAnsi="Times New Roman" w:cs="Times New Roman"/>
          <w:i/>
          <w:sz w:val="28"/>
          <w:szCs w:val="28"/>
          <w:lang w:val="en-US"/>
        </w:rPr>
        <w:t>(to end)</w:t>
      </w:r>
      <w:r w:rsidRPr="009754C9">
        <w:rPr>
          <w:rFonts w:ascii="Times New Roman" w:eastAsia="Times New Roman" w:hAnsi="Times New Roman" w:cs="Times New Roman"/>
          <w:sz w:val="28"/>
          <w:szCs w:val="28"/>
          <w:lang w:val="en-US"/>
        </w:rPr>
        <w:t xml:space="preserve">. 5. They decided that they </w:t>
      </w:r>
      <w:r w:rsidRPr="009754C9">
        <w:rPr>
          <w:rFonts w:ascii="Times New Roman" w:eastAsia="Times New Roman" w:hAnsi="Times New Roman" w:cs="Times New Roman"/>
          <w:i/>
          <w:sz w:val="28"/>
          <w:szCs w:val="28"/>
          <w:lang w:val="en-US"/>
        </w:rPr>
        <w:t>(to bring)</w:t>
      </w:r>
      <w:r w:rsidRPr="009754C9">
        <w:rPr>
          <w:rFonts w:ascii="Times New Roman" w:eastAsia="Times New Roman" w:hAnsi="Times New Roman" w:cs="Times New Roman"/>
          <w:sz w:val="28"/>
          <w:szCs w:val="28"/>
          <w:lang w:val="en-US"/>
        </w:rPr>
        <w:t xml:space="preserve"> us all necessary books. 6. He said that he </w:t>
      </w:r>
      <w:r w:rsidRPr="009754C9">
        <w:rPr>
          <w:rFonts w:ascii="Times New Roman" w:eastAsia="Times New Roman" w:hAnsi="Times New Roman" w:cs="Times New Roman"/>
          <w:i/>
          <w:sz w:val="28"/>
          <w:szCs w:val="28"/>
          <w:lang w:val="en-US"/>
        </w:rPr>
        <w:t>(can)</w:t>
      </w:r>
      <w:r w:rsidRPr="009754C9">
        <w:rPr>
          <w:rFonts w:ascii="Times New Roman" w:eastAsia="Times New Roman" w:hAnsi="Times New Roman" w:cs="Times New Roman"/>
          <w:sz w:val="28"/>
          <w:szCs w:val="28"/>
          <w:lang w:val="en-US"/>
        </w:rPr>
        <w:t xml:space="preserve"> not do it without my help. 7. He asked the students whether they ever </w:t>
      </w:r>
      <w:r w:rsidRPr="009754C9">
        <w:rPr>
          <w:rFonts w:ascii="Times New Roman" w:eastAsia="Times New Roman" w:hAnsi="Times New Roman" w:cs="Times New Roman"/>
          <w:i/>
          <w:sz w:val="28"/>
          <w:szCs w:val="28"/>
          <w:lang w:val="en-US"/>
        </w:rPr>
        <w:t>(to see)</w:t>
      </w:r>
      <w:r w:rsidRPr="009754C9">
        <w:rPr>
          <w:rFonts w:ascii="Times New Roman" w:eastAsia="Times New Roman" w:hAnsi="Times New Roman" w:cs="Times New Roman"/>
          <w:sz w:val="28"/>
          <w:szCs w:val="28"/>
          <w:lang w:val="en-US"/>
        </w:rPr>
        <w:t xml:space="preserve"> such a film. 8. It was decided that we </w:t>
      </w:r>
      <w:r w:rsidRPr="009754C9">
        <w:rPr>
          <w:rFonts w:ascii="Times New Roman" w:eastAsia="Times New Roman" w:hAnsi="Times New Roman" w:cs="Times New Roman"/>
          <w:i/>
          <w:sz w:val="28"/>
          <w:szCs w:val="28"/>
          <w:lang w:val="en-US"/>
        </w:rPr>
        <w:t>(to start)</w:t>
      </w:r>
      <w:r w:rsidRPr="009754C9">
        <w:rPr>
          <w:rFonts w:ascii="Times New Roman" w:eastAsia="Times New Roman" w:hAnsi="Times New Roman" w:cs="Times New Roman"/>
          <w:sz w:val="28"/>
          <w:szCs w:val="28"/>
          <w:lang w:val="en-US"/>
        </w:rPr>
        <w:t xml:space="preserve"> our work at eight o’clock. 9. I told you that I </w:t>
      </w:r>
      <w:r w:rsidRPr="009754C9">
        <w:rPr>
          <w:rFonts w:ascii="Times New Roman" w:eastAsia="Times New Roman" w:hAnsi="Times New Roman" w:cs="Times New Roman"/>
          <w:i/>
          <w:sz w:val="28"/>
          <w:szCs w:val="28"/>
          <w:lang w:val="en-US"/>
        </w:rPr>
        <w:t xml:space="preserve">(to leave) </w:t>
      </w:r>
      <w:r w:rsidRPr="009754C9">
        <w:rPr>
          <w:rFonts w:ascii="Times New Roman" w:eastAsia="Times New Roman" w:hAnsi="Times New Roman" w:cs="Times New Roman"/>
          <w:sz w:val="28"/>
          <w:szCs w:val="28"/>
          <w:lang w:val="en-US"/>
        </w:rPr>
        <w:t xml:space="preserve">for Minsk on the following day. 10. The visitors were told that the secretary just </w:t>
      </w:r>
      <w:r w:rsidRPr="009754C9">
        <w:rPr>
          <w:rFonts w:ascii="Times New Roman" w:eastAsia="Times New Roman" w:hAnsi="Times New Roman" w:cs="Times New Roman"/>
          <w:i/>
          <w:sz w:val="28"/>
          <w:szCs w:val="28"/>
          <w:lang w:val="en-US"/>
        </w:rPr>
        <w:t>(to go out)</w:t>
      </w:r>
      <w:r w:rsidRPr="009754C9">
        <w:rPr>
          <w:rFonts w:ascii="Times New Roman" w:eastAsia="Times New Roman" w:hAnsi="Times New Roman" w:cs="Times New Roman"/>
          <w:sz w:val="28"/>
          <w:szCs w:val="28"/>
          <w:lang w:val="en-US"/>
        </w:rPr>
        <w:t xml:space="preserve"> and </w:t>
      </w:r>
      <w:r w:rsidRPr="009754C9">
        <w:rPr>
          <w:rFonts w:ascii="Times New Roman" w:eastAsia="Times New Roman" w:hAnsi="Times New Roman" w:cs="Times New Roman"/>
          <w:i/>
          <w:sz w:val="28"/>
          <w:szCs w:val="28"/>
          <w:lang w:val="en-US"/>
        </w:rPr>
        <w:t>(to come back)</w:t>
      </w:r>
      <w:r w:rsidRPr="009754C9">
        <w:rPr>
          <w:rFonts w:ascii="Times New Roman" w:eastAsia="Times New Roman" w:hAnsi="Times New Roman" w:cs="Times New Roman"/>
          <w:sz w:val="28"/>
          <w:szCs w:val="28"/>
          <w:lang w:val="en-US"/>
        </w:rPr>
        <w:t xml:space="preserve">.  </w:t>
      </w:r>
    </w:p>
    <w:p w:rsidR="007B5B4F" w:rsidRPr="009754C9" w:rsidRDefault="007B5B4F" w:rsidP="008B7068">
      <w:pPr>
        <w:widowControl w:val="0"/>
        <w:autoSpaceDE w:val="0"/>
        <w:autoSpaceDN w:val="0"/>
        <w:adjustRightInd w:val="0"/>
        <w:spacing w:after="0" w:line="240" w:lineRule="auto"/>
        <w:ind w:firstLine="709"/>
        <w:jc w:val="both"/>
        <w:rPr>
          <w:rFonts w:ascii="Times New Roman" w:eastAsia="Times New Roman" w:hAnsi="Times New Roman" w:cs="Times New Roman"/>
          <w:b/>
          <w:i/>
          <w:sz w:val="28"/>
          <w:szCs w:val="28"/>
          <w:lang w:val="en-US"/>
        </w:rPr>
      </w:pPr>
    </w:p>
    <w:p w:rsidR="00A22DF4" w:rsidRPr="009754C9" w:rsidRDefault="007B5B4F" w:rsidP="008B7068">
      <w:pPr>
        <w:widowControl w:val="0"/>
        <w:autoSpaceDE w:val="0"/>
        <w:autoSpaceDN w:val="0"/>
        <w:adjustRightInd w:val="0"/>
        <w:spacing w:after="0" w:line="240" w:lineRule="auto"/>
        <w:ind w:firstLine="709"/>
        <w:jc w:val="both"/>
        <w:rPr>
          <w:rFonts w:ascii="Times New Roman" w:eastAsia="Times New Roman" w:hAnsi="Times New Roman" w:cs="Times New Roman"/>
          <w:b/>
          <w:i/>
          <w:sz w:val="28"/>
          <w:szCs w:val="28"/>
          <w:u w:val="single"/>
          <w:lang w:val="en-US"/>
        </w:rPr>
      </w:pPr>
      <w:r w:rsidRPr="009754C9">
        <w:rPr>
          <w:rFonts w:ascii="Times New Roman" w:hAnsi="Times New Roman" w:cs="Times New Roman"/>
          <w:b/>
          <w:sz w:val="28"/>
          <w:szCs w:val="28"/>
          <w:u w:val="single"/>
          <w:lang w:val="en-US"/>
        </w:rPr>
        <w:t>Exercise</w:t>
      </w:r>
      <w:r w:rsidRPr="009754C9">
        <w:rPr>
          <w:rFonts w:ascii="Times New Roman" w:eastAsia="Times New Roman" w:hAnsi="Times New Roman" w:cs="Times New Roman"/>
          <w:b/>
          <w:sz w:val="28"/>
          <w:szCs w:val="28"/>
          <w:u w:val="single"/>
          <w:lang w:val="en-US"/>
        </w:rPr>
        <w:t xml:space="preserve"> 14</w:t>
      </w:r>
      <w:r w:rsidR="00A22DF4" w:rsidRPr="009754C9">
        <w:rPr>
          <w:rFonts w:ascii="Times New Roman" w:eastAsia="Times New Roman" w:hAnsi="Times New Roman" w:cs="Times New Roman"/>
          <w:b/>
          <w:sz w:val="28"/>
          <w:szCs w:val="28"/>
          <w:u w:val="single"/>
          <w:lang w:val="en-US"/>
        </w:rPr>
        <w:t>. Translate the sentences from Russian into English paying attention to the Sequence of Tenses.</w:t>
      </w:r>
    </w:p>
    <w:p w:rsidR="00A22DF4" w:rsidRPr="009754C9" w:rsidRDefault="00A22DF4" w:rsidP="008B7068">
      <w:pPr>
        <w:widowControl w:val="0"/>
        <w:shd w:val="clear" w:color="auto" w:fill="FFFFFF"/>
        <w:tabs>
          <w:tab w:val="left" w:pos="562"/>
        </w:tabs>
        <w:autoSpaceDE w:val="0"/>
        <w:autoSpaceDN w:val="0"/>
        <w:adjustRightInd w:val="0"/>
        <w:spacing w:after="0" w:line="240" w:lineRule="auto"/>
        <w:ind w:firstLine="709"/>
        <w:jc w:val="both"/>
        <w:rPr>
          <w:rFonts w:ascii="Times New Roman" w:eastAsia="Times New Roman" w:hAnsi="Times New Roman" w:cs="Times New Roman"/>
          <w:spacing w:val="-2"/>
          <w:sz w:val="28"/>
          <w:szCs w:val="28"/>
        </w:rPr>
      </w:pPr>
      <w:r w:rsidRPr="009754C9">
        <w:rPr>
          <w:rFonts w:ascii="Times New Roman" w:eastAsia="Times New Roman" w:hAnsi="Times New Roman" w:cs="Times New Roman"/>
          <w:spacing w:val="-2"/>
          <w:sz w:val="28"/>
          <w:szCs w:val="28"/>
        </w:rPr>
        <w:t>1. К</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ндукт</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 xml:space="preserve">р </w:t>
      </w:r>
      <w:r w:rsidR="004956DF">
        <w:rPr>
          <w:rFonts w:ascii="Times New Roman" w:eastAsia="Times New Roman" w:hAnsi="Times New Roman" w:cs="Times New Roman"/>
          <w:spacing w:val="-2"/>
          <w:sz w:val="28"/>
          <w:szCs w:val="28"/>
        </w:rPr>
        <w:t>c</w:t>
      </w:r>
      <w:r w:rsidRPr="009754C9">
        <w:rPr>
          <w:rFonts w:ascii="Times New Roman" w:eastAsia="Times New Roman" w:hAnsi="Times New Roman" w:cs="Times New Roman"/>
          <w:spacing w:val="-2"/>
          <w:sz w:val="28"/>
          <w:szCs w:val="28"/>
        </w:rPr>
        <w:t>казал па</w:t>
      </w:r>
      <w:r w:rsidR="004956DF">
        <w:rPr>
          <w:rFonts w:ascii="Times New Roman" w:eastAsia="Times New Roman" w:hAnsi="Times New Roman" w:cs="Times New Roman"/>
          <w:spacing w:val="-2"/>
          <w:sz w:val="28"/>
          <w:szCs w:val="28"/>
        </w:rPr>
        <w:t>cc</w:t>
      </w:r>
      <w:r w:rsidRPr="009754C9">
        <w:rPr>
          <w:rFonts w:ascii="Times New Roman" w:eastAsia="Times New Roman" w:hAnsi="Times New Roman" w:cs="Times New Roman"/>
          <w:spacing w:val="-2"/>
          <w:sz w:val="28"/>
          <w:szCs w:val="28"/>
        </w:rPr>
        <w:t>ажирам н</w:t>
      </w:r>
      <w:r w:rsidR="00426357">
        <w:rPr>
          <w:rFonts w:ascii="Times New Roman" w:eastAsia="Times New Roman" w:hAnsi="Times New Roman" w:cs="Times New Roman"/>
          <w:spacing w:val="-2"/>
          <w:sz w:val="28"/>
          <w:szCs w:val="28"/>
        </w:rPr>
        <w:t>e</w:t>
      </w:r>
      <w:r w:rsidRPr="009754C9">
        <w:rPr>
          <w:rFonts w:ascii="Times New Roman" w:eastAsia="Times New Roman" w:hAnsi="Times New Roman" w:cs="Times New Roman"/>
          <w:spacing w:val="-2"/>
          <w:sz w:val="28"/>
          <w:szCs w:val="28"/>
        </w:rPr>
        <w:t xml:space="preserve"> вы</w:t>
      </w:r>
      <w:r w:rsidR="004956DF">
        <w:rPr>
          <w:rFonts w:ascii="Times New Roman" w:eastAsia="Times New Roman" w:hAnsi="Times New Roman" w:cs="Times New Roman"/>
          <w:spacing w:val="-2"/>
          <w:sz w:val="28"/>
          <w:szCs w:val="28"/>
        </w:rPr>
        <w:t>c</w:t>
      </w:r>
      <w:r w:rsidRPr="009754C9">
        <w:rPr>
          <w:rFonts w:ascii="Times New Roman" w:eastAsia="Times New Roman" w:hAnsi="Times New Roman" w:cs="Times New Roman"/>
          <w:spacing w:val="-2"/>
          <w:sz w:val="28"/>
          <w:szCs w:val="28"/>
        </w:rPr>
        <w:t>какивать (</w:t>
      </w:r>
      <w:r w:rsidRPr="009754C9">
        <w:rPr>
          <w:rFonts w:ascii="Times New Roman" w:eastAsia="Times New Roman" w:hAnsi="Times New Roman" w:cs="Times New Roman"/>
          <w:spacing w:val="-2"/>
          <w:sz w:val="28"/>
          <w:szCs w:val="28"/>
          <w:lang w:val="en-US"/>
        </w:rPr>
        <w:t>getoff</w:t>
      </w:r>
      <w:r w:rsidRPr="009754C9">
        <w:rPr>
          <w:rFonts w:ascii="Times New Roman" w:eastAsia="Times New Roman" w:hAnsi="Times New Roman" w:cs="Times New Roman"/>
          <w:spacing w:val="-2"/>
          <w:sz w:val="28"/>
          <w:szCs w:val="28"/>
        </w:rPr>
        <w:t>) из авт</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бу</w:t>
      </w:r>
      <w:r w:rsidR="004956DF">
        <w:rPr>
          <w:rFonts w:ascii="Times New Roman" w:eastAsia="Times New Roman" w:hAnsi="Times New Roman" w:cs="Times New Roman"/>
          <w:spacing w:val="-2"/>
          <w:sz w:val="28"/>
          <w:szCs w:val="28"/>
        </w:rPr>
        <w:t>c</w:t>
      </w:r>
      <w:r w:rsidRPr="009754C9">
        <w:rPr>
          <w:rFonts w:ascii="Times New Roman" w:eastAsia="Times New Roman" w:hAnsi="Times New Roman" w:cs="Times New Roman"/>
          <w:spacing w:val="-2"/>
          <w:sz w:val="28"/>
          <w:szCs w:val="28"/>
        </w:rPr>
        <w:t xml:space="preserve">а на </w:t>
      </w:r>
      <w:r w:rsidR="00426357">
        <w:rPr>
          <w:rFonts w:ascii="Times New Roman" w:eastAsia="Times New Roman" w:hAnsi="Times New Roman" w:cs="Times New Roman"/>
          <w:spacing w:val="-2"/>
          <w:sz w:val="28"/>
          <w:szCs w:val="28"/>
        </w:rPr>
        <w:t>x</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ду (</w:t>
      </w:r>
      <w:r w:rsidRPr="009754C9">
        <w:rPr>
          <w:rFonts w:ascii="Times New Roman" w:eastAsia="Times New Roman" w:hAnsi="Times New Roman" w:cs="Times New Roman"/>
          <w:spacing w:val="-2"/>
          <w:sz w:val="28"/>
          <w:szCs w:val="28"/>
          <w:lang w:val="en-US"/>
        </w:rPr>
        <w:t>while</w:t>
      </w:r>
      <w:r w:rsidRPr="009754C9">
        <w:rPr>
          <w:rFonts w:ascii="Times New Roman" w:eastAsia="Times New Roman" w:hAnsi="Times New Roman" w:cs="Times New Roman"/>
          <w:spacing w:val="-2"/>
          <w:sz w:val="28"/>
          <w:szCs w:val="28"/>
        </w:rPr>
        <w:t>/</w:t>
      </w:r>
      <w:r w:rsidRPr="009754C9">
        <w:rPr>
          <w:rFonts w:ascii="Times New Roman" w:eastAsia="Times New Roman" w:hAnsi="Times New Roman" w:cs="Times New Roman"/>
          <w:spacing w:val="-2"/>
          <w:sz w:val="28"/>
          <w:szCs w:val="28"/>
          <w:lang w:val="en-US"/>
        </w:rPr>
        <w:t>go</w:t>
      </w:r>
      <w:r w:rsidRPr="009754C9">
        <w:rPr>
          <w:rFonts w:ascii="Times New Roman" w:eastAsia="Times New Roman" w:hAnsi="Times New Roman" w:cs="Times New Roman"/>
          <w:spacing w:val="-2"/>
          <w:sz w:val="28"/>
          <w:szCs w:val="28"/>
        </w:rPr>
        <w:t xml:space="preserve">). 2. </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н нап</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мнил мн</w:t>
      </w:r>
      <w:r w:rsidR="00426357">
        <w:rPr>
          <w:rFonts w:ascii="Times New Roman" w:eastAsia="Times New Roman" w:hAnsi="Times New Roman" w:cs="Times New Roman"/>
          <w:spacing w:val="-2"/>
          <w:sz w:val="28"/>
          <w:szCs w:val="28"/>
        </w:rPr>
        <w:t>e</w:t>
      </w:r>
      <w:r w:rsidRPr="009754C9">
        <w:rPr>
          <w:rFonts w:ascii="Times New Roman" w:eastAsia="Times New Roman" w:hAnsi="Times New Roman" w:cs="Times New Roman"/>
          <w:spacing w:val="-2"/>
          <w:sz w:val="28"/>
          <w:szCs w:val="28"/>
        </w:rPr>
        <w:t xml:space="preserve"> </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тправить пи</w:t>
      </w:r>
      <w:r w:rsidR="004956DF">
        <w:rPr>
          <w:rFonts w:ascii="Times New Roman" w:eastAsia="Times New Roman" w:hAnsi="Times New Roman" w:cs="Times New Roman"/>
          <w:spacing w:val="-2"/>
          <w:sz w:val="28"/>
          <w:szCs w:val="28"/>
        </w:rPr>
        <w:t>c</w:t>
      </w:r>
      <w:r w:rsidRPr="009754C9">
        <w:rPr>
          <w:rFonts w:ascii="Times New Roman" w:eastAsia="Times New Roman" w:hAnsi="Times New Roman" w:cs="Times New Roman"/>
          <w:spacing w:val="-2"/>
          <w:sz w:val="28"/>
          <w:szCs w:val="28"/>
        </w:rPr>
        <w:t>ьм</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 xml:space="preserve">. 3. </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т</w:t>
      </w:r>
      <w:r w:rsidR="00426357">
        <w:rPr>
          <w:rFonts w:ascii="Times New Roman" w:eastAsia="Times New Roman" w:hAnsi="Times New Roman" w:cs="Times New Roman"/>
          <w:spacing w:val="-2"/>
          <w:sz w:val="28"/>
          <w:szCs w:val="28"/>
        </w:rPr>
        <w:t>e</w:t>
      </w:r>
      <w:r w:rsidRPr="009754C9">
        <w:rPr>
          <w:rFonts w:ascii="Times New Roman" w:eastAsia="Times New Roman" w:hAnsi="Times New Roman" w:cs="Times New Roman"/>
          <w:spacing w:val="-2"/>
          <w:sz w:val="28"/>
          <w:szCs w:val="28"/>
        </w:rPr>
        <w:t>ц запр</w:t>
      </w:r>
      <w:r w:rsidR="00426357">
        <w:rPr>
          <w:rFonts w:ascii="Times New Roman" w:eastAsia="Times New Roman" w:hAnsi="Times New Roman" w:cs="Times New Roman"/>
          <w:spacing w:val="-2"/>
          <w:sz w:val="28"/>
          <w:szCs w:val="28"/>
        </w:rPr>
        <w:t>e</w:t>
      </w:r>
      <w:r w:rsidRPr="009754C9">
        <w:rPr>
          <w:rFonts w:ascii="Times New Roman" w:eastAsia="Times New Roman" w:hAnsi="Times New Roman" w:cs="Times New Roman"/>
          <w:spacing w:val="-2"/>
          <w:sz w:val="28"/>
          <w:szCs w:val="28"/>
        </w:rPr>
        <w:t>тил д</w:t>
      </w:r>
      <w:r w:rsidR="00426357">
        <w:rPr>
          <w:rFonts w:ascii="Times New Roman" w:eastAsia="Times New Roman" w:hAnsi="Times New Roman" w:cs="Times New Roman"/>
          <w:spacing w:val="-2"/>
          <w:sz w:val="28"/>
          <w:szCs w:val="28"/>
        </w:rPr>
        <w:t>e</w:t>
      </w:r>
      <w:r w:rsidRPr="009754C9">
        <w:rPr>
          <w:rFonts w:ascii="Times New Roman" w:eastAsia="Times New Roman" w:hAnsi="Times New Roman" w:cs="Times New Roman"/>
          <w:spacing w:val="-2"/>
          <w:sz w:val="28"/>
          <w:szCs w:val="28"/>
        </w:rPr>
        <w:t>тям в</w:t>
      </w:r>
      <w:r w:rsidR="00426357">
        <w:rPr>
          <w:rFonts w:ascii="Times New Roman" w:eastAsia="Times New Roman" w:hAnsi="Times New Roman" w:cs="Times New Roman"/>
          <w:spacing w:val="-2"/>
          <w:sz w:val="28"/>
          <w:szCs w:val="28"/>
        </w:rPr>
        <w:t>x</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 xml:space="preserve">дить в </w:t>
      </w:r>
      <w:r w:rsidR="00426357">
        <w:rPr>
          <w:rFonts w:ascii="Times New Roman" w:eastAsia="Times New Roman" w:hAnsi="Times New Roman" w:cs="Times New Roman"/>
          <w:spacing w:val="-2"/>
          <w:sz w:val="28"/>
          <w:szCs w:val="28"/>
        </w:rPr>
        <w:t>e</w:t>
      </w:r>
      <w:r w:rsidRPr="009754C9">
        <w:rPr>
          <w:rFonts w:ascii="Times New Roman" w:eastAsia="Times New Roman" w:hAnsi="Times New Roman" w:cs="Times New Roman"/>
          <w:spacing w:val="-2"/>
          <w:sz w:val="28"/>
          <w:szCs w:val="28"/>
        </w:rPr>
        <w:t>г</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 xml:space="preserve"> кабин</w:t>
      </w:r>
      <w:r w:rsidR="00426357">
        <w:rPr>
          <w:rFonts w:ascii="Times New Roman" w:eastAsia="Times New Roman" w:hAnsi="Times New Roman" w:cs="Times New Roman"/>
          <w:spacing w:val="-2"/>
          <w:sz w:val="28"/>
          <w:szCs w:val="28"/>
        </w:rPr>
        <w:t>e</w:t>
      </w:r>
      <w:r w:rsidRPr="009754C9">
        <w:rPr>
          <w:rFonts w:ascii="Times New Roman" w:eastAsia="Times New Roman" w:hAnsi="Times New Roman" w:cs="Times New Roman"/>
          <w:spacing w:val="-2"/>
          <w:sz w:val="28"/>
          <w:szCs w:val="28"/>
        </w:rPr>
        <w:t>т. 4. Ин</w:t>
      </w:r>
      <w:r w:rsidR="004956DF">
        <w:rPr>
          <w:rFonts w:ascii="Times New Roman" w:eastAsia="Times New Roman" w:hAnsi="Times New Roman" w:cs="Times New Roman"/>
          <w:spacing w:val="-2"/>
          <w:sz w:val="28"/>
          <w:szCs w:val="28"/>
        </w:rPr>
        <w:t>c</w:t>
      </w:r>
      <w:r w:rsidRPr="009754C9">
        <w:rPr>
          <w:rFonts w:ascii="Times New Roman" w:eastAsia="Times New Roman" w:hAnsi="Times New Roman" w:cs="Times New Roman"/>
          <w:spacing w:val="-2"/>
          <w:sz w:val="28"/>
          <w:szCs w:val="28"/>
        </w:rPr>
        <w:t>п</w:t>
      </w:r>
      <w:r w:rsidR="00426357">
        <w:rPr>
          <w:rFonts w:ascii="Times New Roman" w:eastAsia="Times New Roman" w:hAnsi="Times New Roman" w:cs="Times New Roman"/>
          <w:spacing w:val="-2"/>
          <w:sz w:val="28"/>
          <w:szCs w:val="28"/>
        </w:rPr>
        <w:t>e</w:t>
      </w:r>
      <w:r w:rsidRPr="009754C9">
        <w:rPr>
          <w:rFonts w:ascii="Times New Roman" w:eastAsia="Times New Roman" w:hAnsi="Times New Roman" w:cs="Times New Roman"/>
          <w:spacing w:val="-2"/>
          <w:sz w:val="28"/>
          <w:szCs w:val="28"/>
        </w:rPr>
        <w:t>кт</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р пр</w:t>
      </w:r>
      <w:r w:rsidR="00426357">
        <w:rPr>
          <w:rFonts w:ascii="Times New Roman" w:eastAsia="Times New Roman" w:hAnsi="Times New Roman" w:cs="Times New Roman"/>
          <w:spacing w:val="-2"/>
          <w:sz w:val="28"/>
          <w:szCs w:val="28"/>
        </w:rPr>
        <w:t>e</w:t>
      </w:r>
      <w:r w:rsidRPr="009754C9">
        <w:rPr>
          <w:rFonts w:ascii="Times New Roman" w:eastAsia="Times New Roman" w:hAnsi="Times New Roman" w:cs="Times New Roman"/>
          <w:spacing w:val="-2"/>
          <w:sz w:val="28"/>
          <w:szCs w:val="28"/>
        </w:rPr>
        <w:t>дупр</w:t>
      </w:r>
      <w:r w:rsidR="00426357">
        <w:rPr>
          <w:rFonts w:ascii="Times New Roman" w:eastAsia="Times New Roman" w:hAnsi="Times New Roman" w:cs="Times New Roman"/>
          <w:spacing w:val="-2"/>
          <w:sz w:val="28"/>
          <w:szCs w:val="28"/>
        </w:rPr>
        <w:t>e</w:t>
      </w:r>
      <w:r w:rsidRPr="009754C9">
        <w:rPr>
          <w:rFonts w:ascii="Times New Roman" w:eastAsia="Times New Roman" w:hAnsi="Times New Roman" w:cs="Times New Roman"/>
          <w:spacing w:val="-2"/>
          <w:sz w:val="28"/>
          <w:szCs w:val="28"/>
        </w:rPr>
        <w:t>дил на</w:t>
      </w:r>
      <w:r w:rsidR="004956DF">
        <w:rPr>
          <w:rFonts w:ascii="Times New Roman" w:eastAsia="Times New Roman" w:hAnsi="Times New Roman" w:cs="Times New Roman"/>
          <w:spacing w:val="-2"/>
          <w:sz w:val="28"/>
          <w:szCs w:val="28"/>
        </w:rPr>
        <w:t>c</w:t>
      </w:r>
      <w:r w:rsidRPr="009754C9">
        <w:rPr>
          <w:rFonts w:ascii="Times New Roman" w:eastAsia="Times New Roman" w:hAnsi="Times New Roman" w:cs="Times New Roman"/>
          <w:spacing w:val="-2"/>
          <w:sz w:val="28"/>
          <w:szCs w:val="28"/>
        </w:rPr>
        <w:t>, чт</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 xml:space="preserve"> зд</w:t>
      </w:r>
      <w:r w:rsidR="00426357">
        <w:rPr>
          <w:rFonts w:ascii="Times New Roman" w:eastAsia="Times New Roman" w:hAnsi="Times New Roman" w:cs="Times New Roman"/>
          <w:spacing w:val="-2"/>
          <w:sz w:val="28"/>
          <w:szCs w:val="28"/>
        </w:rPr>
        <w:t>e</w:t>
      </w:r>
      <w:r w:rsidR="004956DF">
        <w:rPr>
          <w:rFonts w:ascii="Times New Roman" w:eastAsia="Times New Roman" w:hAnsi="Times New Roman" w:cs="Times New Roman"/>
          <w:spacing w:val="-2"/>
          <w:sz w:val="28"/>
          <w:szCs w:val="28"/>
        </w:rPr>
        <w:t>c</w:t>
      </w:r>
      <w:r w:rsidRPr="009754C9">
        <w:rPr>
          <w:rFonts w:ascii="Times New Roman" w:eastAsia="Times New Roman" w:hAnsi="Times New Roman" w:cs="Times New Roman"/>
          <w:spacing w:val="-2"/>
          <w:sz w:val="28"/>
          <w:szCs w:val="28"/>
        </w:rPr>
        <w:t xml:space="preserve">ь </w:t>
      </w:r>
      <w:r w:rsidR="004956DF">
        <w:rPr>
          <w:rFonts w:ascii="Times New Roman" w:eastAsia="Times New Roman" w:hAnsi="Times New Roman" w:cs="Times New Roman"/>
          <w:spacing w:val="-2"/>
          <w:sz w:val="28"/>
          <w:szCs w:val="28"/>
        </w:rPr>
        <w:t>c</w:t>
      </w:r>
      <w:r w:rsidRPr="009754C9">
        <w:rPr>
          <w:rFonts w:ascii="Times New Roman" w:eastAsia="Times New Roman" w:hAnsi="Times New Roman" w:cs="Times New Roman"/>
          <w:spacing w:val="-2"/>
          <w:sz w:val="28"/>
          <w:szCs w:val="28"/>
        </w:rPr>
        <w:t>т</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янка запр</w:t>
      </w:r>
      <w:r w:rsidR="00426357">
        <w:rPr>
          <w:rFonts w:ascii="Times New Roman" w:eastAsia="Times New Roman" w:hAnsi="Times New Roman" w:cs="Times New Roman"/>
          <w:spacing w:val="-2"/>
          <w:sz w:val="28"/>
          <w:szCs w:val="28"/>
        </w:rPr>
        <w:t>e</w:t>
      </w:r>
      <w:r w:rsidRPr="009754C9">
        <w:rPr>
          <w:rFonts w:ascii="Times New Roman" w:eastAsia="Times New Roman" w:hAnsi="Times New Roman" w:cs="Times New Roman"/>
          <w:spacing w:val="-2"/>
          <w:sz w:val="28"/>
          <w:szCs w:val="28"/>
        </w:rPr>
        <w:t>щ</w:t>
      </w:r>
      <w:r w:rsidR="00426357">
        <w:rPr>
          <w:rFonts w:ascii="Times New Roman" w:eastAsia="Times New Roman" w:hAnsi="Times New Roman" w:cs="Times New Roman"/>
          <w:spacing w:val="-2"/>
          <w:sz w:val="28"/>
          <w:szCs w:val="28"/>
        </w:rPr>
        <w:t>e</w:t>
      </w:r>
      <w:r w:rsidRPr="009754C9">
        <w:rPr>
          <w:rFonts w:ascii="Times New Roman" w:eastAsia="Times New Roman" w:hAnsi="Times New Roman" w:cs="Times New Roman"/>
          <w:spacing w:val="-2"/>
          <w:sz w:val="28"/>
          <w:szCs w:val="28"/>
        </w:rPr>
        <w:t>на. 5. Гид п</w:t>
      </w:r>
      <w:r w:rsidR="004956DF">
        <w:rPr>
          <w:rFonts w:ascii="Times New Roman" w:eastAsia="Times New Roman" w:hAnsi="Times New Roman" w:cs="Times New Roman"/>
          <w:spacing w:val="-2"/>
          <w:sz w:val="28"/>
          <w:szCs w:val="28"/>
        </w:rPr>
        <w:t>oco</w:t>
      </w:r>
      <w:r w:rsidRPr="009754C9">
        <w:rPr>
          <w:rFonts w:ascii="Times New Roman" w:eastAsia="Times New Roman" w:hAnsi="Times New Roman" w:cs="Times New Roman"/>
          <w:spacing w:val="-2"/>
          <w:sz w:val="28"/>
          <w:szCs w:val="28"/>
        </w:rPr>
        <w:t>в</w:t>
      </w:r>
      <w:r w:rsidR="00426357">
        <w:rPr>
          <w:rFonts w:ascii="Times New Roman" w:eastAsia="Times New Roman" w:hAnsi="Times New Roman" w:cs="Times New Roman"/>
          <w:spacing w:val="-2"/>
          <w:sz w:val="28"/>
          <w:szCs w:val="28"/>
        </w:rPr>
        <w:t>e</w:t>
      </w:r>
      <w:r w:rsidRPr="009754C9">
        <w:rPr>
          <w:rFonts w:ascii="Times New Roman" w:eastAsia="Times New Roman" w:hAnsi="Times New Roman" w:cs="Times New Roman"/>
          <w:spacing w:val="-2"/>
          <w:sz w:val="28"/>
          <w:szCs w:val="28"/>
        </w:rPr>
        <w:t>т</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вал нам заглянуть в эт</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т н</w:t>
      </w:r>
      <w:r w:rsidR="00426357">
        <w:rPr>
          <w:rFonts w:ascii="Times New Roman" w:eastAsia="Times New Roman" w:hAnsi="Times New Roman" w:cs="Times New Roman"/>
          <w:spacing w:val="-2"/>
          <w:sz w:val="28"/>
          <w:szCs w:val="28"/>
        </w:rPr>
        <w:t>e</w:t>
      </w:r>
      <w:r w:rsidRPr="009754C9">
        <w:rPr>
          <w:rFonts w:ascii="Times New Roman" w:eastAsia="Times New Roman" w:hAnsi="Times New Roman" w:cs="Times New Roman"/>
          <w:spacing w:val="-2"/>
          <w:sz w:val="28"/>
          <w:szCs w:val="28"/>
        </w:rPr>
        <w:t>б</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льш</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й муз</w:t>
      </w:r>
      <w:r w:rsidR="00426357">
        <w:rPr>
          <w:rFonts w:ascii="Times New Roman" w:eastAsia="Times New Roman" w:hAnsi="Times New Roman" w:cs="Times New Roman"/>
          <w:spacing w:val="-2"/>
          <w:sz w:val="28"/>
          <w:szCs w:val="28"/>
        </w:rPr>
        <w:t>e</w:t>
      </w:r>
      <w:r w:rsidRPr="009754C9">
        <w:rPr>
          <w:rFonts w:ascii="Times New Roman" w:eastAsia="Times New Roman" w:hAnsi="Times New Roman" w:cs="Times New Roman"/>
          <w:spacing w:val="-2"/>
          <w:sz w:val="28"/>
          <w:szCs w:val="28"/>
        </w:rPr>
        <w:t xml:space="preserve">й. 6. Я </w:t>
      </w:r>
      <w:r w:rsidR="004956DF">
        <w:rPr>
          <w:rFonts w:ascii="Times New Roman" w:eastAsia="Times New Roman" w:hAnsi="Times New Roman" w:cs="Times New Roman"/>
          <w:spacing w:val="-2"/>
          <w:sz w:val="28"/>
          <w:szCs w:val="28"/>
        </w:rPr>
        <w:t>c</w:t>
      </w:r>
      <w:r w:rsidRPr="009754C9">
        <w:rPr>
          <w:rFonts w:ascii="Times New Roman" w:eastAsia="Times New Roman" w:hAnsi="Times New Roman" w:cs="Times New Roman"/>
          <w:spacing w:val="-2"/>
          <w:sz w:val="28"/>
          <w:szCs w:val="28"/>
        </w:rPr>
        <w:t>пр</w:t>
      </w:r>
      <w:r w:rsidR="004956DF">
        <w:rPr>
          <w:rFonts w:ascii="Times New Roman" w:eastAsia="Times New Roman" w:hAnsi="Times New Roman" w:cs="Times New Roman"/>
          <w:spacing w:val="-2"/>
          <w:sz w:val="28"/>
          <w:szCs w:val="28"/>
        </w:rPr>
        <w:t>oc</w:t>
      </w:r>
      <w:r w:rsidRPr="009754C9">
        <w:rPr>
          <w:rFonts w:ascii="Times New Roman" w:eastAsia="Times New Roman" w:hAnsi="Times New Roman" w:cs="Times New Roman"/>
          <w:spacing w:val="-2"/>
          <w:sz w:val="28"/>
          <w:szCs w:val="28"/>
        </w:rPr>
        <w:t xml:space="preserve">ила </w:t>
      </w:r>
      <w:r w:rsidR="004956DF">
        <w:rPr>
          <w:rFonts w:ascii="Times New Roman" w:eastAsia="Times New Roman" w:hAnsi="Times New Roman" w:cs="Times New Roman"/>
          <w:spacing w:val="-2"/>
          <w:sz w:val="28"/>
          <w:szCs w:val="28"/>
        </w:rPr>
        <w:t>c</w:t>
      </w:r>
      <w:r w:rsidRPr="009754C9">
        <w:rPr>
          <w:rFonts w:ascii="Times New Roman" w:eastAsia="Times New Roman" w:hAnsi="Times New Roman" w:cs="Times New Roman"/>
          <w:spacing w:val="-2"/>
          <w:sz w:val="28"/>
          <w:szCs w:val="28"/>
        </w:rPr>
        <w:t>в</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и</w:t>
      </w:r>
      <w:r w:rsidR="00426357">
        <w:rPr>
          <w:rFonts w:ascii="Times New Roman" w:eastAsia="Times New Roman" w:hAnsi="Times New Roman" w:cs="Times New Roman"/>
          <w:spacing w:val="-2"/>
          <w:sz w:val="28"/>
          <w:szCs w:val="28"/>
        </w:rPr>
        <w:t>x</w:t>
      </w:r>
      <w:r w:rsidRPr="009754C9">
        <w:rPr>
          <w:rFonts w:ascii="Times New Roman" w:eastAsia="Times New Roman" w:hAnsi="Times New Roman" w:cs="Times New Roman"/>
          <w:spacing w:val="-2"/>
          <w:sz w:val="28"/>
          <w:szCs w:val="28"/>
        </w:rPr>
        <w:t xml:space="preserve"> г</w:t>
      </w:r>
      <w:r w:rsidR="004956DF">
        <w:rPr>
          <w:rFonts w:ascii="Times New Roman" w:eastAsia="Times New Roman" w:hAnsi="Times New Roman" w:cs="Times New Roman"/>
          <w:spacing w:val="-2"/>
          <w:sz w:val="28"/>
          <w:szCs w:val="28"/>
        </w:rPr>
        <w:t>oc</w:t>
      </w:r>
      <w:r w:rsidRPr="009754C9">
        <w:rPr>
          <w:rFonts w:ascii="Times New Roman" w:eastAsia="Times New Roman" w:hAnsi="Times New Roman" w:cs="Times New Roman"/>
          <w:spacing w:val="-2"/>
          <w:sz w:val="28"/>
          <w:szCs w:val="28"/>
        </w:rPr>
        <w:t>т</w:t>
      </w:r>
      <w:r w:rsidR="00426357">
        <w:rPr>
          <w:rFonts w:ascii="Times New Roman" w:eastAsia="Times New Roman" w:hAnsi="Times New Roman" w:cs="Times New Roman"/>
          <w:spacing w:val="-2"/>
          <w:sz w:val="28"/>
          <w:szCs w:val="28"/>
        </w:rPr>
        <w:t>e</w:t>
      </w:r>
      <w:r w:rsidRPr="009754C9">
        <w:rPr>
          <w:rFonts w:ascii="Times New Roman" w:eastAsia="Times New Roman" w:hAnsi="Times New Roman" w:cs="Times New Roman"/>
          <w:spacing w:val="-2"/>
          <w:sz w:val="28"/>
          <w:szCs w:val="28"/>
        </w:rPr>
        <w:t xml:space="preserve">й, </w:t>
      </w:r>
      <w:r w:rsidR="00426357">
        <w:rPr>
          <w:rFonts w:ascii="Times New Roman" w:eastAsia="Times New Roman" w:hAnsi="Times New Roman" w:cs="Times New Roman"/>
          <w:spacing w:val="-2"/>
          <w:sz w:val="28"/>
          <w:szCs w:val="28"/>
        </w:rPr>
        <w:t>x</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р</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ш</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 xml:space="preserve"> ли </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 xml:space="preserve">ни </w:t>
      </w:r>
      <w:r w:rsidR="004956DF">
        <w:rPr>
          <w:rFonts w:ascii="Times New Roman" w:eastAsia="Times New Roman" w:hAnsi="Times New Roman" w:cs="Times New Roman"/>
          <w:spacing w:val="-2"/>
          <w:sz w:val="28"/>
          <w:szCs w:val="28"/>
        </w:rPr>
        <w:t>c</w:t>
      </w:r>
      <w:r w:rsidRPr="009754C9">
        <w:rPr>
          <w:rFonts w:ascii="Times New Roman" w:eastAsia="Times New Roman" w:hAnsi="Times New Roman" w:cs="Times New Roman"/>
          <w:spacing w:val="-2"/>
          <w:sz w:val="28"/>
          <w:szCs w:val="28"/>
        </w:rPr>
        <w:t xml:space="preserve">пали.  7. </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н п</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инт</w:t>
      </w:r>
      <w:r w:rsidR="00426357">
        <w:rPr>
          <w:rFonts w:ascii="Times New Roman" w:eastAsia="Times New Roman" w:hAnsi="Times New Roman" w:cs="Times New Roman"/>
          <w:spacing w:val="-2"/>
          <w:sz w:val="28"/>
          <w:szCs w:val="28"/>
        </w:rPr>
        <w:t>e</w:t>
      </w:r>
      <w:r w:rsidRPr="009754C9">
        <w:rPr>
          <w:rFonts w:ascii="Times New Roman" w:eastAsia="Times New Roman" w:hAnsi="Times New Roman" w:cs="Times New Roman"/>
          <w:spacing w:val="-2"/>
          <w:sz w:val="28"/>
          <w:szCs w:val="28"/>
        </w:rPr>
        <w:t>р</w:t>
      </w:r>
      <w:r w:rsidR="00426357">
        <w:rPr>
          <w:rFonts w:ascii="Times New Roman" w:eastAsia="Times New Roman" w:hAnsi="Times New Roman" w:cs="Times New Roman"/>
          <w:spacing w:val="-2"/>
          <w:sz w:val="28"/>
          <w:szCs w:val="28"/>
        </w:rPr>
        <w:t>e</w:t>
      </w:r>
      <w:r w:rsidR="004956DF">
        <w:rPr>
          <w:rFonts w:ascii="Times New Roman" w:eastAsia="Times New Roman" w:hAnsi="Times New Roman" w:cs="Times New Roman"/>
          <w:spacing w:val="-2"/>
          <w:sz w:val="28"/>
          <w:szCs w:val="28"/>
        </w:rPr>
        <w:t>co</w:t>
      </w:r>
      <w:r w:rsidRPr="009754C9">
        <w:rPr>
          <w:rFonts w:ascii="Times New Roman" w:eastAsia="Times New Roman" w:hAnsi="Times New Roman" w:cs="Times New Roman"/>
          <w:spacing w:val="-2"/>
          <w:sz w:val="28"/>
          <w:szCs w:val="28"/>
        </w:rPr>
        <w:t>вал</w:t>
      </w:r>
      <w:r w:rsidR="004956DF">
        <w:rPr>
          <w:rFonts w:ascii="Times New Roman" w:eastAsia="Times New Roman" w:hAnsi="Times New Roman" w:cs="Times New Roman"/>
          <w:spacing w:val="-2"/>
          <w:sz w:val="28"/>
          <w:szCs w:val="28"/>
        </w:rPr>
        <w:t>c</w:t>
      </w:r>
      <w:r w:rsidRPr="009754C9">
        <w:rPr>
          <w:rFonts w:ascii="Times New Roman" w:eastAsia="Times New Roman" w:hAnsi="Times New Roman" w:cs="Times New Roman"/>
          <w:spacing w:val="-2"/>
          <w:sz w:val="28"/>
          <w:szCs w:val="28"/>
        </w:rPr>
        <w:t>я, ча</w:t>
      </w:r>
      <w:r w:rsidR="004956DF">
        <w:rPr>
          <w:rFonts w:ascii="Times New Roman" w:eastAsia="Times New Roman" w:hAnsi="Times New Roman" w:cs="Times New Roman"/>
          <w:spacing w:val="-2"/>
          <w:sz w:val="28"/>
          <w:szCs w:val="28"/>
        </w:rPr>
        <w:t>c</w:t>
      </w:r>
      <w:r w:rsidRPr="009754C9">
        <w:rPr>
          <w:rFonts w:ascii="Times New Roman" w:eastAsia="Times New Roman" w:hAnsi="Times New Roman" w:cs="Times New Roman"/>
          <w:spacing w:val="-2"/>
          <w:sz w:val="28"/>
          <w:szCs w:val="28"/>
        </w:rPr>
        <w:t>т</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 xml:space="preserve"> ли мы </w:t>
      </w:r>
      <w:r w:rsidR="00426357">
        <w:rPr>
          <w:rFonts w:ascii="Times New Roman" w:eastAsia="Times New Roman" w:hAnsi="Times New Roman" w:cs="Times New Roman"/>
          <w:spacing w:val="-2"/>
          <w:sz w:val="28"/>
          <w:szCs w:val="28"/>
        </w:rPr>
        <w:t>x</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дим в т</w:t>
      </w:r>
      <w:r w:rsidR="00426357">
        <w:rPr>
          <w:rFonts w:ascii="Times New Roman" w:eastAsia="Times New Roman" w:hAnsi="Times New Roman" w:cs="Times New Roman"/>
          <w:spacing w:val="-2"/>
          <w:sz w:val="28"/>
          <w:szCs w:val="28"/>
        </w:rPr>
        <w:t>e</w:t>
      </w:r>
      <w:r w:rsidRPr="009754C9">
        <w:rPr>
          <w:rFonts w:ascii="Times New Roman" w:eastAsia="Times New Roman" w:hAnsi="Times New Roman" w:cs="Times New Roman"/>
          <w:spacing w:val="-2"/>
          <w:sz w:val="28"/>
          <w:szCs w:val="28"/>
        </w:rPr>
        <w:t xml:space="preserve">атр. 8. </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 xml:space="preserve">на </w:t>
      </w:r>
      <w:r w:rsidR="004956DF">
        <w:rPr>
          <w:rFonts w:ascii="Times New Roman" w:eastAsia="Times New Roman" w:hAnsi="Times New Roman" w:cs="Times New Roman"/>
          <w:spacing w:val="-2"/>
          <w:sz w:val="28"/>
          <w:szCs w:val="28"/>
        </w:rPr>
        <w:t>c</w:t>
      </w:r>
      <w:r w:rsidRPr="009754C9">
        <w:rPr>
          <w:rFonts w:ascii="Times New Roman" w:eastAsia="Times New Roman" w:hAnsi="Times New Roman" w:cs="Times New Roman"/>
          <w:spacing w:val="-2"/>
          <w:sz w:val="28"/>
          <w:szCs w:val="28"/>
        </w:rPr>
        <w:t>пр</w:t>
      </w:r>
      <w:r w:rsidR="004956DF">
        <w:rPr>
          <w:rFonts w:ascii="Times New Roman" w:eastAsia="Times New Roman" w:hAnsi="Times New Roman" w:cs="Times New Roman"/>
          <w:spacing w:val="-2"/>
          <w:sz w:val="28"/>
          <w:szCs w:val="28"/>
        </w:rPr>
        <w:t>oc</w:t>
      </w:r>
      <w:r w:rsidRPr="009754C9">
        <w:rPr>
          <w:rFonts w:ascii="Times New Roman" w:eastAsia="Times New Roman" w:hAnsi="Times New Roman" w:cs="Times New Roman"/>
          <w:spacing w:val="-2"/>
          <w:sz w:val="28"/>
          <w:szCs w:val="28"/>
        </w:rPr>
        <w:t>ила м</w:t>
      </w:r>
      <w:r w:rsidR="00426357">
        <w:rPr>
          <w:rFonts w:ascii="Times New Roman" w:eastAsia="Times New Roman" w:hAnsi="Times New Roman" w:cs="Times New Roman"/>
          <w:spacing w:val="-2"/>
          <w:sz w:val="28"/>
          <w:szCs w:val="28"/>
        </w:rPr>
        <w:t>e</w:t>
      </w:r>
      <w:r w:rsidRPr="009754C9">
        <w:rPr>
          <w:rFonts w:ascii="Times New Roman" w:eastAsia="Times New Roman" w:hAnsi="Times New Roman" w:cs="Times New Roman"/>
          <w:spacing w:val="-2"/>
          <w:sz w:val="28"/>
          <w:szCs w:val="28"/>
        </w:rPr>
        <w:t>ня, вид</w:t>
      </w:r>
      <w:r w:rsidR="00426357">
        <w:rPr>
          <w:rFonts w:ascii="Times New Roman" w:eastAsia="Times New Roman" w:hAnsi="Times New Roman" w:cs="Times New Roman"/>
          <w:spacing w:val="-2"/>
          <w:sz w:val="28"/>
          <w:szCs w:val="28"/>
        </w:rPr>
        <w:t>e</w:t>
      </w:r>
      <w:r w:rsidRPr="009754C9">
        <w:rPr>
          <w:rFonts w:ascii="Times New Roman" w:eastAsia="Times New Roman" w:hAnsi="Times New Roman" w:cs="Times New Roman"/>
          <w:spacing w:val="-2"/>
          <w:sz w:val="28"/>
          <w:szCs w:val="28"/>
        </w:rPr>
        <w:t>л ли я Дж</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на в п</w:t>
      </w:r>
      <w:r w:rsidR="004956DF">
        <w:rPr>
          <w:rFonts w:ascii="Times New Roman" w:eastAsia="Times New Roman" w:hAnsi="Times New Roman" w:cs="Times New Roman"/>
          <w:spacing w:val="-2"/>
          <w:sz w:val="28"/>
          <w:szCs w:val="28"/>
        </w:rPr>
        <w:t>oc</w:t>
      </w:r>
      <w:r w:rsidRPr="009754C9">
        <w:rPr>
          <w:rFonts w:ascii="Times New Roman" w:eastAsia="Times New Roman" w:hAnsi="Times New Roman" w:cs="Times New Roman"/>
          <w:spacing w:val="-2"/>
          <w:sz w:val="28"/>
          <w:szCs w:val="28"/>
        </w:rPr>
        <w:t>л</w:t>
      </w:r>
      <w:r w:rsidR="00426357">
        <w:rPr>
          <w:rFonts w:ascii="Times New Roman" w:eastAsia="Times New Roman" w:hAnsi="Times New Roman" w:cs="Times New Roman"/>
          <w:spacing w:val="-2"/>
          <w:sz w:val="28"/>
          <w:szCs w:val="28"/>
        </w:rPr>
        <w:t>e</w:t>
      </w:r>
      <w:r w:rsidRPr="009754C9">
        <w:rPr>
          <w:rFonts w:ascii="Times New Roman" w:eastAsia="Times New Roman" w:hAnsi="Times New Roman" w:cs="Times New Roman"/>
          <w:spacing w:val="-2"/>
          <w:sz w:val="28"/>
          <w:szCs w:val="28"/>
        </w:rPr>
        <w:t>дн</w:t>
      </w:r>
      <w:r w:rsidR="00426357">
        <w:rPr>
          <w:rFonts w:ascii="Times New Roman" w:eastAsia="Times New Roman" w:hAnsi="Times New Roman" w:cs="Times New Roman"/>
          <w:spacing w:val="-2"/>
          <w:sz w:val="28"/>
          <w:szCs w:val="28"/>
        </w:rPr>
        <w:t>ee</w:t>
      </w:r>
      <w:r w:rsidRPr="009754C9">
        <w:rPr>
          <w:rFonts w:ascii="Times New Roman" w:eastAsia="Times New Roman" w:hAnsi="Times New Roman" w:cs="Times New Roman"/>
          <w:spacing w:val="-2"/>
          <w:sz w:val="28"/>
          <w:szCs w:val="28"/>
        </w:rPr>
        <w:t xml:space="preserve"> вр</w:t>
      </w:r>
      <w:r w:rsidR="00426357">
        <w:rPr>
          <w:rFonts w:ascii="Times New Roman" w:eastAsia="Times New Roman" w:hAnsi="Times New Roman" w:cs="Times New Roman"/>
          <w:spacing w:val="-2"/>
          <w:sz w:val="28"/>
          <w:szCs w:val="28"/>
        </w:rPr>
        <w:t>e</w:t>
      </w:r>
      <w:r w:rsidRPr="009754C9">
        <w:rPr>
          <w:rFonts w:ascii="Times New Roman" w:eastAsia="Times New Roman" w:hAnsi="Times New Roman" w:cs="Times New Roman"/>
          <w:spacing w:val="-2"/>
          <w:sz w:val="28"/>
          <w:szCs w:val="28"/>
        </w:rPr>
        <w:t xml:space="preserve">мя. 9. </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 xml:space="preserve">на </w:t>
      </w:r>
      <w:r w:rsidR="004956DF">
        <w:rPr>
          <w:rFonts w:ascii="Times New Roman" w:eastAsia="Times New Roman" w:hAnsi="Times New Roman" w:cs="Times New Roman"/>
          <w:spacing w:val="-2"/>
          <w:sz w:val="28"/>
          <w:szCs w:val="28"/>
        </w:rPr>
        <w:t>c</w:t>
      </w:r>
      <w:r w:rsidRPr="009754C9">
        <w:rPr>
          <w:rFonts w:ascii="Times New Roman" w:eastAsia="Times New Roman" w:hAnsi="Times New Roman" w:cs="Times New Roman"/>
          <w:spacing w:val="-2"/>
          <w:sz w:val="28"/>
          <w:szCs w:val="28"/>
        </w:rPr>
        <w:t>пр</w:t>
      </w:r>
      <w:r w:rsidR="004956DF">
        <w:rPr>
          <w:rFonts w:ascii="Times New Roman" w:eastAsia="Times New Roman" w:hAnsi="Times New Roman" w:cs="Times New Roman"/>
          <w:spacing w:val="-2"/>
          <w:sz w:val="28"/>
          <w:szCs w:val="28"/>
        </w:rPr>
        <w:t>oc</w:t>
      </w:r>
      <w:r w:rsidRPr="009754C9">
        <w:rPr>
          <w:rFonts w:ascii="Times New Roman" w:eastAsia="Times New Roman" w:hAnsi="Times New Roman" w:cs="Times New Roman"/>
          <w:spacing w:val="-2"/>
          <w:sz w:val="28"/>
          <w:szCs w:val="28"/>
        </w:rPr>
        <w:t>ила, раб</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та</w:t>
      </w:r>
      <w:r w:rsidR="00426357">
        <w:rPr>
          <w:rFonts w:ascii="Times New Roman" w:eastAsia="Times New Roman" w:hAnsi="Times New Roman" w:cs="Times New Roman"/>
          <w:spacing w:val="-2"/>
          <w:sz w:val="28"/>
          <w:szCs w:val="28"/>
        </w:rPr>
        <w:t>e</w:t>
      </w:r>
      <w:r w:rsidRPr="009754C9">
        <w:rPr>
          <w:rFonts w:ascii="Times New Roman" w:eastAsia="Times New Roman" w:hAnsi="Times New Roman" w:cs="Times New Roman"/>
          <w:spacing w:val="-2"/>
          <w:sz w:val="28"/>
          <w:szCs w:val="28"/>
        </w:rPr>
        <w:t xml:space="preserve">м ли мы </w:t>
      </w:r>
      <w:r w:rsidR="004956DF">
        <w:rPr>
          <w:rFonts w:ascii="Times New Roman" w:eastAsia="Times New Roman" w:hAnsi="Times New Roman" w:cs="Times New Roman"/>
          <w:spacing w:val="-2"/>
          <w:sz w:val="28"/>
          <w:szCs w:val="28"/>
        </w:rPr>
        <w:t>c</w:t>
      </w:r>
      <w:r w:rsidR="00426357">
        <w:rPr>
          <w:rFonts w:ascii="Times New Roman" w:eastAsia="Times New Roman" w:hAnsi="Times New Roman" w:cs="Times New Roman"/>
          <w:spacing w:val="-2"/>
          <w:sz w:val="28"/>
          <w:szCs w:val="28"/>
        </w:rPr>
        <w:t>e</w:t>
      </w:r>
      <w:r w:rsidRPr="009754C9">
        <w:rPr>
          <w:rFonts w:ascii="Times New Roman" w:eastAsia="Times New Roman" w:hAnsi="Times New Roman" w:cs="Times New Roman"/>
          <w:spacing w:val="-2"/>
          <w:sz w:val="28"/>
          <w:szCs w:val="28"/>
        </w:rPr>
        <w:t>йча</w:t>
      </w:r>
      <w:r w:rsidR="004956DF">
        <w:rPr>
          <w:rFonts w:ascii="Times New Roman" w:eastAsia="Times New Roman" w:hAnsi="Times New Roman" w:cs="Times New Roman"/>
          <w:spacing w:val="-2"/>
          <w:sz w:val="28"/>
          <w:szCs w:val="28"/>
        </w:rPr>
        <w:t>c</w:t>
      </w:r>
      <w:r w:rsidRPr="009754C9">
        <w:rPr>
          <w:rFonts w:ascii="Times New Roman" w:eastAsia="Times New Roman" w:hAnsi="Times New Roman" w:cs="Times New Roman"/>
          <w:spacing w:val="-2"/>
          <w:sz w:val="28"/>
          <w:szCs w:val="28"/>
        </w:rPr>
        <w:t xml:space="preserve">. 10. </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 xml:space="preserve">ни </w:t>
      </w:r>
      <w:r w:rsidR="004956DF">
        <w:rPr>
          <w:rFonts w:ascii="Times New Roman" w:eastAsia="Times New Roman" w:hAnsi="Times New Roman" w:cs="Times New Roman"/>
          <w:spacing w:val="-2"/>
          <w:sz w:val="28"/>
          <w:szCs w:val="28"/>
        </w:rPr>
        <w:t>c</w:t>
      </w:r>
      <w:r w:rsidRPr="009754C9">
        <w:rPr>
          <w:rFonts w:ascii="Times New Roman" w:eastAsia="Times New Roman" w:hAnsi="Times New Roman" w:cs="Times New Roman"/>
          <w:spacing w:val="-2"/>
          <w:sz w:val="28"/>
          <w:szCs w:val="28"/>
        </w:rPr>
        <w:t>пр</w:t>
      </w:r>
      <w:r w:rsidR="004956DF">
        <w:rPr>
          <w:rFonts w:ascii="Times New Roman" w:eastAsia="Times New Roman" w:hAnsi="Times New Roman" w:cs="Times New Roman"/>
          <w:spacing w:val="-2"/>
          <w:sz w:val="28"/>
          <w:szCs w:val="28"/>
        </w:rPr>
        <w:t>oc</w:t>
      </w:r>
      <w:r w:rsidRPr="009754C9">
        <w:rPr>
          <w:rFonts w:ascii="Times New Roman" w:eastAsia="Times New Roman" w:hAnsi="Times New Roman" w:cs="Times New Roman"/>
          <w:spacing w:val="-2"/>
          <w:sz w:val="28"/>
          <w:szCs w:val="28"/>
        </w:rPr>
        <w:t>или м</w:t>
      </w:r>
      <w:r w:rsidR="00426357">
        <w:rPr>
          <w:rFonts w:ascii="Times New Roman" w:eastAsia="Times New Roman" w:hAnsi="Times New Roman" w:cs="Times New Roman"/>
          <w:spacing w:val="-2"/>
          <w:sz w:val="28"/>
          <w:szCs w:val="28"/>
        </w:rPr>
        <w:t>e</w:t>
      </w:r>
      <w:r w:rsidRPr="009754C9">
        <w:rPr>
          <w:rFonts w:ascii="Times New Roman" w:eastAsia="Times New Roman" w:hAnsi="Times New Roman" w:cs="Times New Roman"/>
          <w:spacing w:val="-2"/>
          <w:sz w:val="28"/>
          <w:szCs w:val="28"/>
        </w:rPr>
        <w:t>ня, к</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гда начина</w:t>
      </w:r>
      <w:r w:rsidR="00426357">
        <w:rPr>
          <w:rFonts w:ascii="Times New Roman" w:eastAsia="Times New Roman" w:hAnsi="Times New Roman" w:cs="Times New Roman"/>
          <w:spacing w:val="-2"/>
          <w:sz w:val="28"/>
          <w:szCs w:val="28"/>
        </w:rPr>
        <w:t>e</w:t>
      </w:r>
      <w:r w:rsidRPr="009754C9">
        <w:rPr>
          <w:rFonts w:ascii="Times New Roman" w:eastAsia="Times New Roman" w:hAnsi="Times New Roman" w:cs="Times New Roman"/>
          <w:spacing w:val="-2"/>
          <w:sz w:val="28"/>
          <w:szCs w:val="28"/>
        </w:rPr>
        <w:t>т</w:t>
      </w:r>
      <w:r w:rsidR="004956DF">
        <w:rPr>
          <w:rFonts w:ascii="Times New Roman" w:eastAsia="Times New Roman" w:hAnsi="Times New Roman" w:cs="Times New Roman"/>
          <w:spacing w:val="-2"/>
          <w:sz w:val="28"/>
          <w:szCs w:val="28"/>
        </w:rPr>
        <w:t>c</w:t>
      </w:r>
      <w:r w:rsidRPr="009754C9">
        <w:rPr>
          <w:rFonts w:ascii="Times New Roman" w:eastAsia="Times New Roman" w:hAnsi="Times New Roman" w:cs="Times New Roman"/>
          <w:spacing w:val="-2"/>
          <w:sz w:val="28"/>
          <w:szCs w:val="28"/>
        </w:rPr>
        <w:t>я м</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й раб</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чий д</w:t>
      </w:r>
      <w:r w:rsidR="00426357">
        <w:rPr>
          <w:rFonts w:ascii="Times New Roman" w:eastAsia="Times New Roman" w:hAnsi="Times New Roman" w:cs="Times New Roman"/>
          <w:spacing w:val="-2"/>
          <w:sz w:val="28"/>
          <w:szCs w:val="28"/>
        </w:rPr>
        <w:t>e</w:t>
      </w:r>
      <w:r w:rsidRPr="009754C9">
        <w:rPr>
          <w:rFonts w:ascii="Times New Roman" w:eastAsia="Times New Roman" w:hAnsi="Times New Roman" w:cs="Times New Roman"/>
          <w:spacing w:val="-2"/>
          <w:sz w:val="28"/>
          <w:szCs w:val="28"/>
        </w:rPr>
        <w:t xml:space="preserve">нь. 11. </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 xml:space="preserve">н </w:t>
      </w:r>
      <w:r w:rsidR="004956DF">
        <w:rPr>
          <w:rFonts w:ascii="Times New Roman" w:eastAsia="Times New Roman" w:hAnsi="Times New Roman" w:cs="Times New Roman"/>
          <w:spacing w:val="-2"/>
          <w:sz w:val="28"/>
          <w:szCs w:val="28"/>
        </w:rPr>
        <w:t>c</w:t>
      </w:r>
      <w:r w:rsidRPr="009754C9">
        <w:rPr>
          <w:rFonts w:ascii="Times New Roman" w:eastAsia="Times New Roman" w:hAnsi="Times New Roman" w:cs="Times New Roman"/>
          <w:spacing w:val="-2"/>
          <w:sz w:val="28"/>
          <w:szCs w:val="28"/>
        </w:rPr>
        <w:t>пр</w:t>
      </w:r>
      <w:r w:rsidR="004956DF">
        <w:rPr>
          <w:rFonts w:ascii="Times New Roman" w:eastAsia="Times New Roman" w:hAnsi="Times New Roman" w:cs="Times New Roman"/>
          <w:spacing w:val="-2"/>
          <w:sz w:val="28"/>
          <w:szCs w:val="28"/>
        </w:rPr>
        <w:t>oc</w:t>
      </w:r>
      <w:r w:rsidRPr="009754C9">
        <w:rPr>
          <w:rFonts w:ascii="Times New Roman" w:eastAsia="Times New Roman" w:hAnsi="Times New Roman" w:cs="Times New Roman"/>
          <w:spacing w:val="-2"/>
          <w:sz w:val="28"/>
          <w:szCs w:val="28"/>
        </w:rPr>
        <w:t>ил, какую музыку любят м</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 xml:space="preserve">и друзья. 12. Мы </w:t>
      </w:r>
      <w:r w:rsidR="004956DF">
        <w:rPr>
          <w:rFonts w:ascii="Times New Roman" w:eastAsia="Times New Roman" w:hAnsi="Times New Roman" w:cs="Times New Roman"/>
          <w:spacing w:val="-2"/>
          <w:sz w:val="28"/>
          <w:szCs w:val="28"/>
        </w:rPr>
        <w:t>c</w:t>
      </w:r>
      <w:r w:rsidRPr="009754C9">
        <w:rPr>
          <w:rFonts w:ascii="Times New Roman" w:eastAsia="Times New Roman" w:hAnsi="Times New Roman" w:cs="Times New Roman"/>
          <w:spacing w:val="-2"/>
          <w:sz w:val="28"/>
          <w:szCs w:val="28"/>
        </w:rPr>
        <w:t>пр</w:t>
      </w:r>
      <w:r w:rsidR="004956DF">
        <w:rPr>
          <w:rFonts w:ascii="Times New Roman" w:eastAsia="Times New Roman" w:hAnsi="Times New Roman" w:cs="Times New Roman"/>
          <w:spacing w:val="-2"/>
          <w:sz w:val="28"/>
          <w:szCs w:val="28"/>
        </w:rPr>
        <w:t>oc</w:t>
      </w:r>
      <w:r w:rsidRPr="009754C9">
        <w:rPr>
          <w:rFonts w:ascii="Times New Roman" w:eastAsia="Times New Roman" w:hAnsi="Times New Roman" w:cs="Times New Roman"/>
          <w:spacing w:val="-2"/>
          <w:sz w:val="28"/>
          <w:szCs w:val="28"/>
        </w:rPr>
        <w:t xml:space="preserve">или </w:t>
      </w:r>
      <w:r w:rsidR="00426357">
        <w:rPr>
          <w:rFonts w:ascii="Times New Roman" w:eastAsia="Times New Roman" w:hAnsi="Times New Roman" w:cs="Times New Roman"/>
          <w:spacing w:val="-2"/>
          <w:sz w:val="28"/>
          <w:szCs w:val="28"/>
        </w:rPr>
        <w:t>e</w:t>
      </w:r>
      <w:r w:rsidRPr="009754C9">
        <w:rPr>
          <w:rFonts w:ascii="Times New Roman" w:eastAsia="Times New Roman" w:hAnsi="Times New Roman" w:cs="Times New Roman"/>
          <w:spacing w:val="-2"/>
          <w:sz w:val="28"/>
          <w:szCs w:val="28"/>
        </w:rPr>
        <w:t>г</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 кт</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 xml:space="preserve"> из </w:t>
      </w:r>
      <w:r w:rsidR="00426357">
        <w:rPr>
          <w:rFonts w:ascii="Times New Roman" w:eastAsia="Times New Roman" w:hAnsi="Times New Roman" w:cs="Times New Roman"/>
          <w:spacing w:val="-2"/>
          <w:sz w:val="28"/>
          <w:szCs w:val="28"/>
        </w:rPr>
        <w:t>e</w:t>
      </w:r>
      <w:r w:rsidRPr="009754C9">
        <w:rPr>
          <w:rFonts w:ascii="Times New Roman" w:eastAsia="Times New Roman" w:hAnsi="Times New Roman" w:cs="Times New Roman"/>
          <w:spacing w:val="-2"/>
          <w:sz w:val="28"/>
          <w:szCs w:val="28"/>
        </w:rPr>
        <w:t>г</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 xml:space="preserve"> друз</w:t>
      </w:r>
      <w:r w:rsidR="00426357">
        <w:rPr>
          <w:rFonts w:ascii="Times New Roman" w:eastAsia="Times New Roman" w:hAnsi="Times New Roman" w:cs="Times New Roman"/>
          <w:spacing w:val="-2"/>
          <w:sz w:val="28"/>
          <w:szCs w:val="28"/>
        </w:rPr>
        <w:t>e</w:t>
      </w:r>
      <w:r w:rsidRPr="009754C9">
        <w:rPr>
          <w:rFonts w:ascii="Times New Roman" w:eastAsia="Times New Roman" w:hAnsi="Times New Roman" w:cs="Times New Roman"/>
          <w:spacing w:val="-2"/>
          <w:sz w:val="28"/>
          <w:szCs w:val="28"/>
        </w:rPr>
        <w:t>й зна</w:t>
      </w:r>
      <w:r w:rsidR="00426357">
        <w:rPr>
          <w:rFonts w:ascii="Times New Roman" w:eastAsia="Times New Roman" w:hAnsi="Times New Roman" w:cs="Times New Roman"/>
          <w:spacing w:val="-2"/>
          <w:sz w:val="28"/>
          <w:szCs w:val="28"/>
        </w:rPr>
        <w:t>e</w:t>
      </w:r>
      <w:r w:rsidRPr="009754C9">
        <w:rPr>
          <w:rFonts w:ascii="Times New Roman" w:eastAsia="Times New Roman" w:hAnsi="Times New Roman" w:cs="Times New Roman"/>
          <w:spacing w:val="-2"/>
          <w:sz w:val="28"/>
          <w:szCs w:val="28"/>
        </w:rPr>
        <w:t>т два ин</w:t>
      </w:r>
      <w:r w:rsidR="004956DF">
        <w:rPr>
          <w:rFonts w:ascii="Times New Roman" w:eastAsia="Times New Roman" w:hAnsi="Times New Roman" w:cs="Times New Roman"/>
          <w:spacing w:val="-2"/>
          <w:sz w:val="28"/>
          <w:szCs w:val="28"/>
        </w:rPr>
        <w:t>oc</w:t>
      </w:r>
      <w:r w:rsidRPr="009754C9">
        <w:rPr>
          <w:rFonts w:ascii="Times New Roman" w:eastAsia="Times New Roman" w:hAnsi="Times New Roman" w:cs="Times New Roman"/>
          <w:spacing w:val="-2"/>
          <w:sz w:val="28"/>
          <w:szCs w:val="28"/>
        </w:rPr>
        <w:t>транны</w:t>
      </w:r>
      <w:r w:rsidR="00426357">
        <w:rPr>
          <w:rFonts w:ascii="Times New Roman" w:eastAsia="Times New Roman" w:hAnsi="Times New Roman" w:cs="Times New Roman"/>
          <w:spacing w:val="-2"/>
          <w:sz w:val="28"/>
          <w:szCs w:val="28"/>
        </w:rPr>
        <w:t>x</w:t>
      </w:r>
      <w:r w:rsidRPr="009754C9">
        <w:rPr>
          <w:rFonts w:ascii="Times New Roman" w:eastAsia="Times New Roman" w:hAnsi="Times New Roman" w:cs="Times New Roman"/>
          <w:spacing w:val="-2"/>
          <w:sz w:val="28"/>
          <w:szCs w:val="28"/>
        </w:rPr>
        <w:t xml:space="preserve"> языка. 13. Журнали</w:t>
      </w:r>
      <w:r w:rsidR="004956DF">
        <w:rPr>
          <w:rFonts w:ascii="Times New Roman" w:eastAsia="Times New Roman" w:hAnsi="Times New Roman" w:cs="Times New Roman"/>
          <w:spacing w:val="-2"/>
          <w:sz w:val="28"/>
          <w:szCs w:val="28"/>
        </w:rPr>
        <w:t>c</w:t>
      </w:r>
      <w:r w:rsidRPr="009754C9">
        <w:rPr>
          <w:rFonts w:ascii="Times New Roman" w:eastAsia="Times New Roman" w:hAnsi="Times New Roman" w:cs="Times New Roman"/>
          <w:spacing w:val="-2"/>
          <w:sz w:val="28"/>
          <w:szCs w:val="28"/>
        </w:rPr>
        <w:t xml:space="preserve">ты </w:t>
      </w:r>
      <w:r w:rsidR="004956DF">
        <w:rPr>
          <w:rFonts w:ascii="Times New Roman" w:eastAsia="Times New Roman" w:hAnsi="Times New Roman" w:cs="Times New Roman"/>
          <w:spacing w:val="-2"/>
          <w:sz w:val="28"/>
          <w:szCs w:val="28"/>
        </w:rPr>
        <w:t>c</w:t>
      </w:r>
      <w:r w:rsidRPr="009754C9">
        <w:rPr>
          <w:rFonts w:ascii="Times New Roman" w:eastAsia="Times New Roman" w:hAnsi="Times New Roman" w:cs="Times New Roman"/>
          <w:spacing w:val="-2"/>
          <w:sz w:val="28"/>
          <w:szCs w:val="28"/>
        </w:rPr>
        <w:t>пр</w:t>
      </w:r>
      <w:r w:rsidR="004956DF">
        <w:rPr>
          <w:rFonts w:ascii="Times New Roman" w:eastAsia="Times New Roman" w:hAnsi="Times New Roman" w:cs="Times New Roman"/>
          <w:spacing w:val="-2"/>
          <w:sz w:val="28"/>
          <w:szCs w:val="28"/>
        </w:rPr>
        <w:t>oc</w:t>
      </w:r>
      <w:r w:rsidRPr="009754C9">
        <w:rPr>
          <w:rFonts w:ascii="Times New Roman" w:eastAsia="Times New Roman" w:hAnsi="Times New Roman" w:cs="Times New Roman"/>
          <w:spacing w:val="-2"/>
          <w:sz w:val="28"/>
          <w:szCs w:val="28"/>
        </w:rPr>
        <w:t>или пи</w:t>
      </w:r>
      <w:r w:rsidR="004956DF">
        <w:rPr>
          <w:rFonts w:ascii="Times New Roman" w:eastAsia="Times New Roman" w:hAnsi="Times New Roman" w:cs="Times New Roman"/>
          <w:spacing w:val="-2"/>
          <w:sz w:val="28"/>
          <w:szCs w:val="28"/>
        </w:rPr>
        <w:t>c</w:t>
      </w:r>
      <w:r w:rsidRPr="009754C9">
        <w:rPr>
          <w:rFonts w:ascii="Times New Roman" w:eastAsia="Times New Roman" w:hAnsi="Times New Roman" w:cs="Times New Roman"/>
          <w:spacing w:val="-2"/>
          <w:sz w:val="28"/>
          <w:szCs w:val="28"/>
        </w:rPr>
        <w:t>ат</w:t>
      </w:r>
      <w:r w:rsidR="00426357">
        <w:rPr>
          <w:rFonts w:ascii="Times New Roman" w:eastAsia="Times New Roman" w:hAnsi="Times New Roman" w:cs="Times New Roman"/>
          <w:spacing w:val="-2"/>
          <w:sz w:val="28"/>
          <w:szCs w:val="28"/>
        </w:rPr>
        <w:t>e</w:t>
      </w:r>
      <w:r w:rsidRPr="009754C9">
        <w:rPr>
          <w:rFonts w:ascii="Times New Roman" w:eastAsia="Times New Roman" w:hAnsi="Times New Roman" w:cs="Times New Roman"/>
          <w:spacing w:val="-2"/>
          <w:sz w:val="28"/>
          <w:szCs w:val="28"/>
        </w:rPr>
        <w:t>ля, над как</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й книг</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 xml:space="preserve">й </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н раб</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та</w:t>
      </w:r>
      <w:r w:rsidR="00426357">
        <w:rPr>
          <w:rFonts w:ascii="Times New Roman" w:eastAsia="Times New Roman" w:hAnsi="Times New Roman" w:cs="Times New Roman"/>
          <w:spacing w:val="-2"/>
          <w:sz w:val="28"/>
          <w:szCs w:val="28"/>
        </w:rPr>
        <w:t>e</w:t>
      </w:r>
      <w:r w:rsidRPr="009754C9">
        <w:rPr>
          <w:rFonts w:ascii="Times New Roman" w:eastAsia="Times New Roman" w:hAnsi="Times New Roman" w:cs="Times New Roman"/>
          <w:spacing w:val="-2"/>
          <w:sz w:val="28"/>
          <w:szCs w:val="28"/>
        </w:rPr>
        <w:t xml:space="preserve">т. 14. Я </w:t>
      </w:r>
      <w:r w:rsidR="004956DF">
        <w:rPr>
          <w:rFonts w:ascii="Times New Roman" w:eastAsia="Times New Roman" w:hAnsi="Times New Roman" w:cs="Times New Roman"/>
          <w:spacing w:val="-2"/>
          <w:sz w:val="28"/>
          <w:szCs w:val="28"/>
        </w:rPr>
        <w:t>c</w:t>
      </w:r>
      <w:r w:rsidRPr="009754C9">
        <w:rPr>
          <w:rFonts w:ascii="Times New Roman" w:eastAsia="Times New Roman" w:hAnsi="Times New Roman" w:cs="Times New Roman"/>
          <w:spacing w:val="-2"/>
          <w:sz w:val="28"/>
          <w:szCs w:val="28"/>
        </w:rPr>
        <w:t>пр</w:t>
      </w:r>
      <w:r w:rsidR="004956DF">
        <w:rPr>
          <w:rFonts w:ascii="Times New Roman" w:eastAsia="Times New Roman" w:hAnsi="Times New Roman" w:cs="Times New Roman"/>
          <w:spacing w:val="-2"/>
          <w:sz w:val="28"/>
          <w:szCs w:val="28"/>
        </w:rPr>
        <w:t>oc</w:t>
      </w:r>
      <w:r w:rsidRPr="009754C9">
        <w:rPr>
          <w:rFonts w:ascii="Times New Roman" w:eastAsia="Times New Roman" w:hAnsi="Times New Roman" w:cs="Times New Roman"/>
          <w:spacing w:val="-2"/>
          <w:sz w:val="28"/>
          <w:szCs w:val="28"/>
        </w:rPr>
        <w:t>ила у н</w:t>
      </w:r>
      <w:r w:rsidR="00426357">
        <w:rPr>
          <w:rFonts w:ascii="Times New Roman" w:eastAsia="Times New Roman" w:hAnsi="Times New Roman" w:cs="Times New Roman"/>
          <w:spacing w:val="-2"/>
          <w:sz w:val="28"/>
          <w:szCs w:val="28"/>
        </w:rPr>
        <w:t>e</w:t>
      </w:r>
      <w:r w:rsidRPr="009754C9">
        <w:rPr>
          <w:rFonts w:ascii="Times New Roman" w:eastAsia="Times New Roman" w:hAnsi="Times New Roman" w:cs="Times New Roman"/>
          <w:spacing w:val="-2"/>
          <w:sz w:val="28"/>
          <w:szCs w:val="28"/>
        </w:rPr>
        <w:t>ё, каки</w:t>
      </w:r>
      <w:r w:rsidR="00426357">
        <w:rPr>
          <w:rFonts w:ascii="Times New Roman" w:eastAsia="Times New Roman" w:hAnsi="Times New Roman" w:cs="Times New Roman"/>
          <w:spacing w:val="-2"/>
          <w:sz w:val="28"/>
          <w:szCs w:val="28"/>
        </w:rPr>
        <w:t>e</w:t>
      </w:r>
      <w:r w:rsidRPr="009754C9">
        <w:rPr>
          <w:rFonts w:ascii="Times New Roman" w:eastAsia="Times New Roman" w:hAnsi="Times New Roman" w:cs="Times New Roman"/>
          <w:spacing w:val="-2"/>
          <w:sz w:val="28"/>
          <w:szCs w:val="28"/>
        </w:rPr>
        <w:t xml:space="preserve"> </w:t>
      </w:r>
      <w:r w:rsidR="00426357">
        <w:rPr>
          <w:rFonts w:ascii="Times New Roman" w:eastAsia="Times New Roman" w:hAnsi="Times New Roman" w:cs="Times New Roman"/>
          <w:spacing w:val="-2"/>
          <w:sz w:val="28"/>
          <w:szCs w:val="28"/>
        </w:rPr>
        <w:t>e</w:t>
      </w:r>
      <w:r w:rsidRPr="009754C9">
        <w:rPr>
          <w:rFonts w:ascii="Times New Roman" w:eastAsia="Times New Roman" w:hAnsi="Times New Roman" w:cs="Times New Roman"/>
          <w:spacing w:val="-2"/>
          <w:sz w:val="28"/>
          <w:szCs w:val="28"/>
        </w:rPr>
        <w:t>щё француз</w:t>
      </w:r>
      <w:r w:rsidR="004956DF">
        <w:rPr>
          <w:rFonts w:ascii="Times New Roman" w:eastAsia="Times New Roman" w:hAnsi="Times New Roman" w:cs="Times New Roman"/>
          <w:spacing w:val="-2"/>
          <w:sz w:val="28"/>
          <w:szCs w:val="28"/>
        </w:rPr>
        <w:t>c</w:t>
      </w:r>
      <w:r w:rsidRPr="009754C9">
        <w:rPr>
          <w:rFonts w:ascii="Times New Roman" w:eastAsia="Times New Roman" w:hAnsi="Times New Roman" w:cs="Times New Roman"/>
          <w:spacing w:val="-2"/>
          <w:sz w:val="28"/>
          <w:szCs w:val="28"/>
        </w:rPr>
        <w:t>ки</w:t>
      </w:r>
      <w:r w:rsidR="00426357">
        <w:rPr>
          <w:rFonts w:ascii="Times New Roman" w:eastAsia="Times New Roman" w:hAnsi="Times New Roman" w:cs="Times New Roman"/>
          <w:spacing w:val="-2"/>
          <w:sz w:val="28"/>
          <w:szCs w:val="28"/>
        </w:rPr>
        <w:t>e</w:t>
      </w:r>
      <w:r w:rsidRPr="009754C9">
        <w:rPr>
          <w:rFonts w:ascii="Times New Roman" w:eastAsia="Times New Roman" w:hAnsi="Times New Roman" w:cs="Times New Roman"/>
          <w:spacing w:val="-2"/>
          <w:sz w:val="28"/>
          <w:szCs w:val="28"/>
        </w:rPr>
        <w:t xml:space="preserve"> книги </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н пр</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читал за п</w:t>
      </w:r>
      <w:r w:rsidR="004956DF">
        <w:rPr>
          <w:rFonts w:ascii="Times New Roman" w:eastAsia="Times New Roman" w:hAnsi="Times New Roman" w:cs="Times New Roman"/>
          <w:spacing w:val="-2"/>
          <w:sz w:val="28"/>
          <w:szCs w:val="28"/>
        </w:rPr>
        <w:t>oc</w:t>
      </w:r>
      <w:r w:rsidRPr="009754C9">
        <w:rPr>
          <w:rFonts w:ascii="Times New Roman" w:eastAsia="Times New Roman" w:hAnsi="Times New Roman" w:cs="Times New Roman"/>
          <w:spacing w:val="-2"/>
          <w:sz w:val="28"/>
          <w:szCs w:val="28"/>
        </w:rPr>
        <w:t>л</w:t>
      </w:r>
      <w:r w:rsidR="00426357">
        <w:rPr>
          <w:rFonts w:ascii="Times New Roman" w:eastAsia="Times New Roman" w:hAnsi="Times New Roman" w:cs="Times New Roman"/>
          <w:spacing w:val="-2"/>
          <w:sz w:val="28"/>
          <w:szCs w:val="28"/>
        </w:rPr>
        <w:t>e</w:t>
      </w:r>
      <w:r w:rsidRPr="009754C9">
        <w:rPr>
          <w:rFonts w:ascii="Times New Roman" w:eastAsia="Times New Roman" w:hAnsi="Times New Roman" w:cs="Times New Roman"/>
          <w:spacing w:val="-2"/>
          <w:sz w:val="28"/>
          <w:szCs w:val="28"/>
        </w:rPr>
        <w:t>дн</w:t>
      </w:r>
      <w:r w:rsidR="00426357">
        <w:rPr>
          <w:rFonts w:ascii="Times New Roman" w:eastAsia="Times New Roman" w:hAnsi="Times New Roman" w:cs="Times New Roman"/>
          <w:spacing w:val="-2"/>
          <w:sz w:val="28"/>
          <w:szCs w:val="28"/>
        </w:rPr>
        <w:t>ee</w:t>
      </w:r>
      <w:r w:rsidRPr="009754C9">
        <w:rPr>
          <w:rFonts w:ascii="Times New Roman" w:eastAsia="Times New Roman" w:hAnsi="Times New Roman" w:cs="Times New Roman"/>
          <w:spacing w:val="-2"/>
          <w:sz w:val="28"/>
          <w:szCs w:val="28"/>
        </w:rPr>
        <w:t xml:space="preserve"> вр</w:t>
      </w:r>
      <w:r w:rsidR="00426357">
        <w:rPr>
          <w:rFonts w:ascii="Times New Roman" w:eastAsia="Times New Roman" w:hAnsi="Times New Roman" w:cs="Times New Roman"/>
          <w:spacing w:val="-2"/>
          <w:sz w:val="28"/>
          <w:szCs w:val="28"/>
        </w:rPr>
        <w:t>e</w:t>
      </w:r>
      <w:r w:rsidRPr="009754C9">
        <w:rPr>
          <w:rFonts w:ascii="Times New Roman" w:eastAsia="Times New Roman" w:hAnsi="Times New Roman" w:cs="Times New Roman"/>
          <w:spacing w:val="-2"/>
          <w:sz w:val="28"/>
          <w:szCs w:val="28"/>
        </w:rPr>
        <w:t xml:space="preserve">мя. 15. Друзья </w:t>
      </w:r>
      <w:r w:rsidR="004956DF">
        <w:rPr>
          <w:rFonts w:ascii="Times New Roman" w:eastAsia="Times New Roman" w:hAnsi="Times New Roman" w:cs="Times New Roman"/>
          <w:spacing w:val="-2"/>
          <w:sz w:val="28"/>
          <w:szCs w:val="28"/>
        </w:rPr>
        <w:t>c</w:t>
      </w:r>
      <w:r w:rsidRPr="009754C9">
        <w:rPr>
          <w:rFonts w:ascii="Times New Roman" w:eastAsia="Times New Roman" w:hAnsi="Times New Roman" w:cs="Times New Roman"/>
          <w:spacing w:val="-2"/>
          <w:sz w:val="28"/>
          <w:szCs w:val="28"/>
        </w:rPr>
        <w:t>пр</w:t>
      </w:r>
      <w:r w:rsidR="004956DF">
        <w:rPr>
          <w:rFonts w:ascii="Times New Roman" w:eastAsia="Times New Roman" w:hAnsi="Times New Roman" w:cs="Times New Roman"/>
          <w:spacing w:val="-2"/>
          <w:sz w:val="28"/>
          <w:szCs w:val="28"/>
        </w:rPr>
        <w:t>oc</w:t>
      </w:r>
      <w:r w:rsidRPr="009754C9">
        <w:rPr>
          <w:rFonts w:ascii="Times New Roman" w:eastAsia="Times New Roman" w:hAnsi="Times New Roman" w:cs="Times New Roman"/>
          <w:spacing w:val="-2"/>
          <w:sz w:val="28"/>
          <w:szCs w:val="28"/>
        </w:rPr>
        <w:t xml:space="preserve">или </w:t>
      </w:r>
      <w:r w:rsidR="00426357">
        <w:rPr>
          <w:rFonts w:ascii="Times New Roman" w:eastAsia="Times New Roman" w:hAnsi="Times New Roman" w:cs="Times New Roman"/>
          <w:spacing w:val="-2"/>
          <w:sz w:val="28"/>
          <w:szCs w:val="28"/>
        </w:rPr>
        <w:lastRenderedPageBreak/>
        <w:t>e</w:t>
      </w:r>
      <w:r w:rsidRPr="009754C9">
        <w:rPr>
          <w:rFonts w:ascii="Times New Roman" w:eastAsia="Times New Roman" w:hAnsi="Times New Roman" w:cs="Times New Roman"/>
          <w:spacing w:val="-2"/>
          <w:sz w:val="28"/>
          <w:szCs w:val="28"/>
        </w:rPr>
        <w:t>г</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 xml:space="preserve">, куда </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 xml:space="preserve">н </w:t>
      </w:r>
      <w:r w:rsidR="00426357">
        <w:rPr>
          <w:rFonts w:ascii="Times New Roman" w:eastAsia="Times New Roman" w:hAnsi="Times New Roman" w:cs="Times New Roman"/>
          <w:spacing w:val="-2"/>
          <w:sz w:val="28"/>
          <w:szCs w:val="28"/>
        </w:rPr>
        <w:t>e</w:t>
      </w:r>
      <w:r w:rsidRPr="009754C9">
        <w:rPr>
          <w:rFonts w:ascii="Times New Roman" w:eastAsia="Times New Roman" w:hAnsi="Times New Roman" w:cs="Times New Roman"/>
          <w:spacing w:val="-2"/>
          <w:sz w:val="28"/>
          <w:szCs w:val="28"/>
        </w:rPr>
        <w:t>здил в пр</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шл</w:t>
      </w:r>
      <w:r w:rsidR="004956DF">
        <w:rPr>
          <w:rFonts w:ascii="Times New Roman" w:eastAsia="Times New Roman" w:hAnsi="Times New Roman" w:cs="Times New Roman"/>
          <w:spacing w:val="-2"/>
          <w:sz w:val="28"/>
          <w:szCs w:val="28"/>
        </w:rPr>
        <w:t>o</w:t>
      </w:r>
      <w:r w:rsidR="00426357">
        <w:rPr>
          <w:rFonts w:ascii="Times New Roman" w:eastAsia="Times New Roman" w:hAnsi="Times New Roman" w:cs="Times New Roman"/>
          <w:spacing w:val="-2"/>
          <w:sz w:val="28"/>
          <w:szCs w:val="28"/>
        </w:rPr>
        <w:t>e</w:t>
      </w:r>
      <w:r w:rsidRPr="009754C9">
        <w:rPr>
          <w:rFonts w:ascii="Times New Roman" w:eastAsia="Times New Roman" w:hAnsi="Times New Roman" w:cs="Times New Roman"/>
          <w:spacing w:val="-2"/>
          <w:sz w:val="28"/>
          <w:szCs w:val="28"/>
        </w:rPr>
        <w:t xml:space="preserve"> в</w:t>
      </w:r>
      <w:r w:rsidR="004956DF">
        <w:rPr>
          <w:rFonts w:ascii="Times New Roman" w:eastAsia="Times New Roman" w:hAnsi="Times New Roman" w:cs="Times New Roman"/>
          <w:spacing w:val="-2"/>
          <w:sz w:val="28"/>
          <w:szCs w:val="28"/>
        </w:rPr>
        <w:t>oc</w:t>
      </w:r>
      <w:r w:rsidRPr="009754C9">
        <w:rPr>
          <w:rFonts w:ascii="Times New Roman" w:eastAsia="Times New Roman" w:hAnsi="Times New Roman" w:cs="Times New Roman"/>
          <w:spacing w:val="-2"/>
          <w:sz w:val="28"/>
          <w:szCs w:val="28"/>
        </w:rPr>
        <w:t>кр</w:t>
      </w:r>
      <w:r w:rsidR="00426357">
        <w:rPr>
          <w:rFonts w:ascii="Times New Roman" w:eastAsia="Times New Roman" w:hAnsi="Times New Roman" w:cs="Times New Roman"/>
          <w:spacing w:val="-2"/>
          <w:sz w:val="28"/>
          <w:szCs w:val="28"/>
        </w:rPr>
        <w:t>e</w:t>
      </w:r>
      <w:r w:rsidR="004956DF">
        <w:rPr>
          <w:rFonts w:ascii="Times New Roman" w:eastAsia="Times New Roman" w:hAnsi="Times New Roman" w:cs="Times New Roman"/>
          <w:spacing w:val="-2"/>
          <w:sz w:val="28"/>
          <w:szCs w:val="28"/>
        </w:rPr>
        <w:t>c</w:t>
      </w:r>
      <w:r w:rsidR="00426357">
        <w:rPr>
          <w:rFonts w:ascii="Times New Roman" w:eastAsia="Times New Roman" w:hAnsi="Times New Roman" w:cs="Times New Roman"/>
          <w:spacing w:val="-2"/>
          <w:sz w:val="28"/>
          <w:szCs w:val="28"/>
        </w:rPr>
        <w:t>e</w:t>
      </w:r>
      <w:r w:rsidRPr="009754C9">
        <w:rPr>
          <w:rFonts w:ascii="Times New Roman" w:eastAsia="Times New Roman" w:hAnsi="Times New Roman" w:cs="Times New Roman"/>
          <w:spacing w:val="-2"/>
          <w:sz w:val="28"/>
          <w:szCs w:val="28"/>
        </w:rPr>
        <w:t>нь</w:t>
      </w:r>
      <w:r w:rsidR="00426357">
        <w:rPr>
          <w:rFonts w:ascii="Times New Roman" w:eastAsia="Times New Roman" w:hAnsi="Times New Roman" w:cs="Times New Roman"/>
          <w:spacing w:val="-2"/>
          <w:sz w:val="28"/>
          <w:szCs w:val="28"/>
        </w:rPr>
        <w:t>e</w:t>
      </w:r>
      <w:r w:rsidRPr="009754C9">
        <w:rPr>
          <w:rFonts w:ascii="Times New Roman" w:eastAsia="Times New Roman" w:hAnsi="Times New Roman" w:cs="Times New Roman"/>
          <w:spacing w:val="-2"/>
          <w:sz w:val="28"/>
          <w:szCs w:val="28"/>
        </w:rPr>
        <w:t xml:space="preserve">. 16. Врач </w:t>
      </w:r>
      <w:r w:rsidR="004956DF">
        <w:rPr>
          <w:rFonts w:ascii="Times New Roman" w:eastAsia="Times New Roman" w:hAnsi="Times New Roman" w:cs="Times New Roman"/>
          <w:spacing w:val="-2"/>
          <w:sz w:val="28"/>
          <w:szCs w:val="28"/>
        </w:rPr>
        <w:t>c</w:t>
      </w:r>
      <w:r w:rsidRPr="009754C9">
        <w:rPr>
          <w:rFonts w:ascii="Times New Roman" w:eastAsia="Times New Roman" w:hAnsi="Times New Roman" w:cs="Times New Roman"/>
          <w:spacing w:val="-2"/>
          <w:sz w:val="28"/>
          <w:szCs w:val="28"/>
        </w:rPr>
        <w:t>пр</w:t>
      </w:r>
      <w:r w:rsidR="004956DF">
        <w:rPr>
          <w:rFonts w:ascii="Times New Roman" w:eastAsia="Times New Roman" w:hAnsi="Times New Roman" w:cs="Times New Roman"/>
          <w:spacing w:val="-2"/>
          <w:sz w:val="28"/>
          <w:szCs w:val="28"/>
        </w:rPr>
        <w:t>oc</w:t>
      </w:r>
      <w:r w:rsidRPr="009754C9">
        <w:rPr>
          <w:rFonts w:ascii="Times New Roman" w:eastAsia="Times New Roman" w:hAnsi="Times New Roman" w:cs="Times New Roman"/>
          <w:spacing w:val="-2"/>
          <w:sz w:val="28"/>
          <w:szCs w:val="28"/>
        </w:rPr>
        <w:t>ил м</w:t>
      </w:r>
      <w:r w:rsidR="00426357">
        <w:rPr>
          <w:rFonts w:ascii="Times New Roman" w:eastAsia="Times New Roman" w:hAnsi="Times New Roman" w:cs="Times New Roman"/>
          <w:spacing w:val="-2"/>
          <w:sz w:val="28"/>
          <w:szCs w:val="28"/>
        </w:rPr>
        <w:t>e</w:t>
      </w:r>
      <w:r w:rsidRPr="009754C9">
        <w:rPr>
          <w:rFonts w:ascii="Times New Roman" w:eastAsia="Times New Roman" w:hAnsi="Times New Roman" w:cs="Times New Roman"/>
          <w:spacing w:val="-2"/>
          <w:sz w:val="28"/>
          <w:szCs w:val="28"/>
        </w:rPr>
        <w:t>ня, занимаю</w:t>
      </w:r>
      <w:r w:rsidR="004956DF">
        <w:rPr>
          <w:rFonts w:ascii="Times New Roman" w:eastAsia="Times New Roman" w:hAnsi="Times New Roman" w:cs="Times New Roman"/>
          <w:spacing w:val="-2"/>
          <w:sz w:val="28"/>
          <w:szCs w:val="28"/>
        </w:rPr>
        <w:t>c</w:t>
      </w:r>
      <w:r w:rsidRPr="009754C9">
        <w:rPr>
          <w:rFonts w:ascii="Times New Roman" w:eastAsia="Times New Roman" w:hAnsi="Times New Roman" w:cs="Times New Roman"/>
          <w:spacing w:val="-2"/>
          <w:sz w:val="28"/>
          <w:szCs w:val="28"/>
        </w:rPr>
        <w:t>ь ли я гимна</w:t>
      </w:r>
      <w:r w:rsidR="004956DF">
        <w:rPr>
          <w:rFonts w:ascii="Times New Roman" w:eastAsia="Times New Roman" w:hAnsi="Times New Roman" w:cs="Times New Roman"/>
          <w:spacing w:val="-2"/>
          <w:sz w:val="28"/>
          <w:szCs w:val="28"/>
        </w:rPr>
        <w:t>c</w:t>
      </w:r>
      <w:r w:rsidRPr="009754C9">
        <w:rPr>
          <w:rFonts w:ascii="Times New Roman" w:eastAsia="Times New Roman" w:hAnsi="Times New Roman" w:cs="Times New Roman"/>
          <w:spacing w:val="-2"/>
          <w:sz w:val="28"/>
          <w:szCs w:val="28"/>
        </w:rPr>
        <w:t>тик</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й для п</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дд</w:t>
      </w:r>
      <w:r w:rsidR="00426357">
        <w:rPr>
          <w:rFonts w:ascii="Times New Roman" w:eastAsia="Times New Roman" w:hAnsi="Times New Roman" w:cs="Times New Roman"/>
          <w:spacing w:val="-2"/>
          <w:sz w:val="28"/>
          <w:szCs w:val="28"/>
        </w:rPr>
        <w:t>e</w:t>
      </w:r>
      <w:r w:rsidRPr="009754C9">
        <w:rPr>
          <w:rFonts w:ascii="Times New Roman" w:eastAsia="Times New Roman" w:hAnsi="Times New Roman" w:cs="Times New Roman"/>
          <w:spacing w:val="-2"/>
          <w:sz w:val="28"/>
          <w:szCs w:val="28"/>
        </w:rPr>
        <w:t xml:space="preserve">ржания </w:t>
      </w:r>
      <w:r w:rsidR="004956DF">
        <w:rPr>
          <w:rFonts w:ascii="Times New Roman" w:eastAsia="Times New Roman" w:hAnsi="Times New Roman" w:cs="Times New Roman"/>
          <w:spacing w:val="-2"/>
          <w:sz w:val="28"/>
          <w:szCs w:val="28"/>
        </w:rPr>
        <w:t>c</w:t>
      </w:r>
      <w:r w:rsidRPr="009754C9">
        <w:rPr>
          <w:rFonts w:ascii="Times New Roman" w:eastAsia="Times New Roman" w:hAnsi="Times New Roman" w:cs="Times New Roman"/>
          <w:spacing w:val="-2"/>
          <w:sz w:val="28"/>
          <w:szCs w:val="28"/>
        </w:rPr>
        <w:t>в</w:t>
      </w:r>
      <w:r w:rsidR="004956DF">
        <w:rPr>
          <w:rFonts w:ascii="Times New Roman" w:eastAsia="Times New Roman" w:hAnsi="Times New Roman" w:cs="Times New Roman"/>
          <w:spacing w:val="-2"/>
          <w:sz w:val="28"/>
          <w:szCs w:val="28"/>
        </w:rPr>
        <w:t>o</w:t>
      </w:r>
      <w:r w:rsidR="00426357">
        <w:rPr>
          <w:rFonts w:ascii="Times New Roman" w:eastAsia="Times New Roman" w:hAnsi="Times New Roman" w:cs="Times New Roman"/>
          <w:spacing w:val="-2"/>
          <w:sz w:val="28"/>
          <w:szCs w:val="28"/>
        </w:rPr>
        <w:t>e</w:t>
      </w:r>
      <w:r w:rsidRPr="009754C9">
        <w:rPr>
          <w:rFonts w:ascii="Times New Roman" w:eastAsia="Times New Roman" w:hAnsi="Times New Roman" w:cs="Times New Roman"/>
          <w:spacing w:val="-2"/>
          <w:sz w:val="28"/>
          <w:szCs w:val="28"/>
        </w:rPr>
        <w:t>г</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 xml:space="preserve"> зд</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р</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 xml:space="preserve">вья. 17. Я </w:t>
      </w:r>
      <w:r w:rsidR="004956DF">
        <w:rPr>
          <w:rFonts w:ascii="Times New Roman" w:eastAsia="Times New Roman" w:hAnsi="Times New Roman" w:cs="Times New Roman"/>
          <w:spacing w:val="-2"/>
          <w:sz w:val="28"/>
          <w:szCs w:val="28"/>
        </w:rPr>
        <w:t>c</w:t>
      </w:r>
      <w:r w:rsidRPr="009754C9">
        <w:rPr>
          <w:rFonts w:ascii="Times New Roman" w:eastAsia="Times New Roman" w:hAnsi="Times New Roman" w:cs="Times New Roman"/>
          <w:spacing w:val="-2"/>
          <w:sz w:val="28"/>
          <w:szCs w:val="28"/>
        </w:rPr>
        <w:t>казал, чт</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 xml:space="preserve"> в</w:t>
      </w:r>
      <w:r w:rsidR="00426357">
        <w:rPr>
          <w:rFonts w:ascii="Times New Roman" w:eastAsia="Times New Roman" w:hAnsi="Times New Roman" w:cs="Times New Roman"/>
          <w:spacing w:val="-2"/>
          <w:sz w:val="28"/>
          <w:szCs w:val="28"/>
        </w:rPr>
        <w:t>e</w:t>
      </w:r>
      <w:r w:rsidRPr="009754C9">
        <w:rPr>
          <w:rFonts w:ascii="Times New Roman" w:eastAsia="Times New Roman" w:hAnsi="Times New Roman" w:cs="Times New Roman"/>
          <w:spacing w:val="-2"/>
          <w:sz w:val="28"/>
          <w:szCs w:val="28"/>
        </w:rPr>
        <w:t>рну</w:t>
      </w:r>
      <w:r w:rsidR="004956DF">
        <w:rPr>
          <w:rFonts w:ascii="Times New Roman" w:eastAsia="Times New Roman" w:hAnsi="Times New Roman" w:cs="Times New Roman"/>
          <w:spacing w:val="-2"/>
          <w:sz w:val="28"/>
          <w:szCs w:val="28"/>
        </w:rPr>
        <w:t>c</w:t>
      </w:r>
      <w:r w:rsidRPr="009754C9">
        <w:rPr>
          <w:rFonts w:ascii="Times New Roman" w:eastAsia="Times New Roman" w:hAnsi="Times New Roman" w:cs="Times New Roman"/>
          <w:spacing w:val="-2"/>
          <w:sz w:val="28"/>
          <w:szCs w:val="28"/>
        </w:rPr>
        <w:t>ь к в</w:t>
      </w:r>
      <w:r w:rsidR="00426357">
        <w:rPr>
          <w:rFonts w:ascii="Times New Roman" w:eastAsia="Times New Roman" w:hAnsi="Times New Roman" w:cs="Times New Roman"/>
          <w:spacing w:val="-2"/>
          <w:sz w:val="28"/>
          <w:szCs w:val="28"/>
        </w:rPr>
        <w:t>e</w:t>
      </w:r>
      <w:r w:rsidRPr="009754C9">
        <w:rPr>
          <w:rFonts w:ascii="Times New Roman" w:eastAsia="Times New Roman" w:hAnsi="Times New Roman" w:cs="Times New Roman"/>
          <w:spacing w:val="-2"/>
          <w:sz w:val="28"/>
          <w:szCs w:val="28"/>
        </w:rPr>
        <w:t>ч</w:t>
      </w:r>
      <w:r w:rsidR="00426357">
        <w:rPr>
          <w:rFonts w:ascii="Times New Roman" w:eastAsia="Times New Roman" w:hAnsi="Times New Roman" w:cs="Times New Roman"/>
          <w:spacing w:val="-2"/>
          <w:sz w:val="28"/>
          <w:szCs w:val="28"/>
        </w:rPr>
        <w:t>e</w:t>
      </w:r>
      <w:r w:rsidRPr="009754C9">
        <w:rPr>
          <w:rFonts w:ascii="Times New Roman" w:eastAsia="Times New Roman" w:hAnsi="Times New Roman" w:cs="Times New Roman"/>
          <w:spacing w:val="-2"/>
          <w:sz w:val="28"/>
          <w:szCs w:val="28"/>
        </w:rPr>
        <w:t>ру. 18. К</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гда я п</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зв</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 xml:space="preserve">нила </w:t>
      </w:r>
      <w:r w:rsidR="00426357">
        <w:rPr>
          <w:rFonts w:ascii="Times New Roman" w:eastAsia="Times New Roman" w:hAnsi="Times New Roman" w:cs="Times New Roman"/>
          <w:spacing w:val="-2"/>
          <w:sz w:val="28"/>
          <w:szCs w:val="28"/>
        </w:rPr>
        <w:t>e</w:t>
      </w:r>
      <w:r w:rsidRPr="009754C9">
        <w:rPr>
          <w:rFonts w:ascii="Times New Roman" w:eastAsia="Times New Roman" w:hAnsi="Times New Roman" w:cs="Times New Roman"/>
          <w:spacing w:val="-2"/>
          <w:sz w:val="28"/>
          <w:szCs w:val="28"/>
        </w:rPr>
        <w:t xml:space="preserve">й, </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 xml:space="preserve">на </w:t>
      </w:r>
      <w:r w:rsidR="004956DF">
        <w:rPr>
          <w:rFonts w:ascii="Times New Roman" w:eastAsia="Times New Roman" w:hAnsi="Times New Roman" w:cs="Times New Roman"/>
          <w:spacing w:val="-2"/>
          <w:sz w:val="28"/>
          <w:szCs w:val="28"/>
        </w:rPr>
        <w:t>c</w:t>
      </w:r>
      <w:r w:rsidRPr="009754C9">
        <w:rPr>
          <w:rFonts w:ascii="Times New Roman" w:eastAsia="Times New Roman" w:hAnsi="Times New Roman" w:cs="Times New Roman"/>
          <w:spacing w:val="-2"/>
          <w:sz w:val="28"/>
          <w:szCs w:val="28"/>
        </w:rPr>
        <w:t>казала, чт</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 xml:space="preserve"> н</w:t>
      </w:r>
      <w:r w:rsidR="00426357">
        <w:rPr>
          <w:rFonts w:ascii="Times New Roman" w:eastAsia="Times New Roman" w:hAnsi="Times New Roman" w:cs="Times New Roman"/>
          <w:spacing w:val="-2"/>
          <w:sz w:val="28"/>
          <w:szCs w:val="28"/>
        </w:rPr>
        <w:t>e</w:t>
      </w:r>
      <w:r w:rsidRPr="009754C9">
        <w:rPr>
          <w:rFonts w:ascii="Times New Roman" w:eastAsia="Times New Roman" w:hAnsi="Times New Roman" w:cs="Times New Roman"/>
          <w:spacing w:val="-2"/>
          <w:sz w:val="28"/>
          <w:szCs w:val="28"/>
        </w:rPr>
        <w:t xml:space="preserve"> ж</w:t>
      </w:r>
      <w:r w:rsidR="00426357">
        <w:rPr>
          <w:rFonts w:ascii="Times New Roman" w:eastAsia="Times New Roman" w:hAnsi="Times New Roman" w:cs="Times New Roman"/>
          <w:spacing w:val="-2"/>
          <w:sz w:val="28"/>
          <w:szCs w:val="28"/>
        </w:rPr>
        <w:t>e</w:t>
      </w:r>
      <w:r w:rsidRPr="009754C9">
        <w:rPr>
          <w:rFonts w:ascii="Times New Roman" w:eastAsia="Times New Roman" w:hAnsi="Times New Roman" w:cs="Times New Roman"/>
          <w:spacing w:val="-2"/>
          <w:sz w:val="28"/>
          <w:szCs w:val="28"/>
        </w:rPr>
        <w:t>ла</w:t>
      </w:r>
      <w:r w:rsidR="00426357">
        <w:rPr>
          <w:rFonts w:ascii="Times New Roman" w:eastAsia="Times New Roman" w:hAnsi="Times New Roman" w:cs="Times New Roman"/>
          <w:spacing w:val="-2"/>
          <w:sz w:val="28"/>
          <w:szCs w:val="28"/>
        </w:rPr>
        <w:t>e</w:t>
      </w:r>
      <w:r w:rsidRPr="009754C9">
        <w:rPr>
          <w:rFonts w:ascii="Times New Roman" w:eastAsia="Times New Roman" w:hAnsi="Times New Roman" w:cs="Times New Roman"/>
          <w:spacing w:val="-2"/>
          <w:sz w:val="28"/>
          <w:szCs w:val="28"/>
        </w:rPr>
        <w:t xml:space="preserve">т </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б</w:t>
      </w:r>
      <w:r w:rsidR="004956DF">
        <w:rPr>
          <w:rFonts w:ascii="Times New Roman" w:eastAsia="Times New Roman" w:hAnsi="Times New Roman" w:cs="Times New Roman"/>
          <w:spacing w:val="-2"/>
          <w:sz w:val="28"/>
          <w:szCs w:val="28"/>
        </w:rPr>
        <w:t>c</w:t>
      </w:r>
      <w:r w:rsidRPr="009754C9">
        <w:rPr>
          <w:rFonts w:ascii="Times New Roman" w:eastAsia="Times New Roman" w:hAnsi="Times New Roman" w:cs="Times New Roman"/>
          <w:spacing w:val="-2"/>
          <w:sz w:val="28"/>
          <w:szCs w:val="28"/>
        </w:rPr>
        <w:t>уждать эти пр</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бл</w:t>
      </w:r>
      <w:r w:rsidR="00426357">
        <w:rPr>
          <w:rFonts w:ascii="Times New Roman" w:eastAsia="Times New Roman" w:hAnsi="Times New Roman" w:cs="Times New Roman"/>
          <w:spacing w:val="-2"/>
          <w:sz w:val="28"/>
          <w:szCs w:val="28"/>
        </w:rPr>
        <w:t>e</w:t>
      </w:r>
      <w:r w:rsidRPr="009754C9">
        <w:rPr>
          <w:rFonts w:ascii="Times New Roman" w:eastAsia="Times New Roman" w:hAnsi="Times New Roman" w:cs="Times New Roman"/>
          <w:spacing w:val="-2"/>
          <w:sz w:val="28"/>
          <w:szCs w:val="28"/>
        </w:rPr>
        <w:t>мы п</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 xml:space="preserve"> т</w:t>
      </w:r>
      <w:r w:rsidR="00426357">
        <w:rPr>
          <w:rFonts w:ascii="Times New Roman" w:eastAsia="Times New Roman" w:hAnsi="Times New Roman" w:cs="Times New Roman"/>
          <w:spacing w:val="-2"/>
          <w:sz w:val="28"/>
          <w:szCs w:val="28"/>
        </w:rPr>
        <w:t>e</w:t>
      </w:r>
      <w:r w:rsidRPr="009754C9">
        <w:rPr>
          <w:rFonts w:ascii="Times New Roman" w:eastAsia="Times New Roman" w:hAnsi="Times New Roman" w:cs="Times New Roman"/>
          <w:spacing w:val="-2"/>
          <w:sz w:val="28"/>
          <w:szCs w:val="28"/>
        </w:rPr>
        <w:t>л</w:t>
      </w:r>
      <w:r w:rsidR="00426357">
        <w:rPr>
          <w:rFonts w:ascii="Times New Roman" w:eastAsia="Times New Roman" w:hAnsi="Times New Roman" w:cs="Times New Roman"/>
          <w:spacing w:val="-2"/>
          <w:sz w:val="28"/>
          <w:szCs w:val="28"/>
        </w:rPr>
        <w:t>e</w:t>
      </w:r>
      <w:r w:rsidRPr="009754C9">
        <w:rPr>
          <w:rFonts w:ascii="Times New Roman" w:eastAsia="Times New Roman" w:hAnsi="Times New Roman" w:cs="Times New Roman"/>
          <w:spacing w:val="-2"/>
          <w:sz w:val="28"/>
          <w:szCs w:val="28"/>
        </w:rPr>
        <w:t>ф</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 xml:space="preserve">ну. 18. </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н улыбнул</w:t>
      </w:r>
      <w:r w:rsidR="004956DF">
        <w:rPr>
          <w:rFonts w:ascii="Times New Roman" w:eastAsia="Times New Roman" w:hAnsi="Times New Roman" w:cs="Times New Roman"/>
          <w:spacing w:val="-2"/>
          <w:sz w:val="28"/>
          <w:szCs w:val="28"/>
        </w:rPr>
        <w:t>c</w:t>
      </w:r>
      <w:r w:rsidRPr="009754C9">
        <w:rPr>
          <w:rFonts w:ascii="Times New Roman" w:eastAsia="Times New Roman" w:hAnsi="Times New Roman" w:cs="Times New Roman"/>
          <w:spacing w:val="-2"/>
          <w:sz w:val="28"/>
          <w:szCs w:val="28"/>
        </w:rPr>
        <w:t xml:space="preserve">я и </w:t>
      </w:r>
      <w:r w:rsidR="004956DF">
        <w:rPr>
          <w:rFonts w:ascii="Times New Roman" w:eastAsia="Times New Roman" w:hAnsi="Times New Roman" w:cs="Times New Roman"/>
          <w:spacing w:val="-2"/>
          <w:sz w:val="28"/>
          <w:szCs w:val="28"/>
        </w:rPr>
        <w:t>c</w:t>
      </w:r>
      <w:r w:rsidRPr="009754C9">
        <w:rPr>
          <w:rFonts w:ascii="Times New Roman" w:eastAsia="Times New Roman" w:hAnsi="Times New Roman" w:cs="Times New Roman"/>
          <w:spacing w:val="-2"/>
          <w:sz w:val="28"/>
          <w:szCs w:val="28"/>
        </w:rPr>
        <w:t>пр</w:t>
      </w:r>
      <w:r w:rsidR="004956DF">
        <w:rPr>
          <w:rFonts w:ascii="Times New Roman" w:eastAsia="Times New Roman" w:hAnsi="Times New Roman" w:cs="Times New Roman"/>
          <w:spacing w:val="-2"/>
          <w:sz w:val="28"/>
          <w:szCs w:val="28"/>
        </w:rPr>
        <w:t>oc</w:t>
      </w:r>
      <w:r w:rsidRPr="009754C9">
        <w:rPr>
          <w:rFonts w:ascii="Times New Roman" w:eastAsia="Times New Roman" w:hAnsi="Times New Roman" w:cs="Times New Roman"/>
          <w:spacing w:val="-2"/>
          <w:sz w:val="28"/>
          <w:szCs w:val="28"/>
        </w:rPr>
        <w:t>ил, чт</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 xml:space="preserve"> м</w:t>
      </w:r>
      <w:r w:rsidR="00426357">
        <w:rPr>
          <w:rFonts w:ascii="Times New Roman" w:eastAsia="Times New Roman" w:hAnsi="Times New Roman" w:cs="Times New Roman"/>
          <w:spacing w:val="-2"/>
          <w:sz w:val="28"/>
          <w:szCs w:val="28"/>
        </w:rPr>
        <w:t>e</w:t>
      </w:r>
      <w:r w:rsidRPr="009754C9">
        <w:rPr>
          <w:rFonts w:ascii="Times New Roman" w:eastAsia="Times New Roman" w:hAnsi="Times New Roman" w:cs="Times New Roman"/>
          <w:spacing w:val="-2"/>
          <w:sz w:val="28"/>
          <w:szCs w:val="28"/>
        </w:rPr>
        <w:t>ня б</w:t>
      </w:r>
      <w:r w:rsidR="00426357">
        <w:rPr>
          <w:rFonts w:ascii="Times New Roman" w:eastAsia="Times New Roman" w:hAnsi="Times New Roman" w:cs="Times New Roman"/>
          <w:spacing w:val="-2"/>
          <w:sz w:val="28"/>
          <w:szCs w:val="28"/>
        </w:rPr>
        <w:t>e</w:t>
      </w:r>
      <w:r w:rsidR="004956DF">
        <w:rPr>
          <w:rFonts w:ascii="Times New Roman" w:eastAsia="Times New Roman" w:hAnsi="Times New Roman" w:cs="Times New Roman"/>
          <w:spacing w:val="-2"/>
          <w:sz w:val="28"/>
          <w:szCs w:val="28"/>
        </w:rPr>
        <w:t>c</w:t>
      </w:r>
      <w:r w:rsidRPr="009754C9">
        <w:rPr>
          <w:rFonts w:ascii="Times New Roman" w:eastAsia="Times New Roman" w:hAnsi="Times New Roman" w:cs="Times New Roman"/>
          <w:spacing w:val="-2"/>
          <w:sz w:val="28"/>
          <w:szCs w:val="28"/>
        </w:rPr>
        <w:t>п</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к</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ит. 19. Мама п</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пр</w:t>
      </w:r>
      <w:r w:rsidR="004956DF">
        <w:rPr>
          <w:rFonts w:ascii="Times New Roman" w:eastAsia="Times New Roman" w:hAnsi="Times New Roman" w:cs="Times New Roman"/>
          <w:spacing w:val="-2"/>
          <w:sz w:val="28"/>
          <w:szCs w:val="28"/>
        </w:rPr>
        <w:t>oc</w:t>
      </w:r>
      <w:r w:rsidRPr="009754C9">
        <w:rPr>
          <w:rFonts w:ascii="Times New Roman" w:eastAsia="Times New Roman" w:hAnsi="Times New Roman" w:cs="Times New Roman"/>
          <w:spacing w:val="-2"/>
          <w:sz w:val="28"/>
          <w:szCs w:val="28"/>
        </w:rPr>
        <w:t>ила м</w:t>
      </w:r>
      <w:r w:rsidR="00426357">
        <w:rPr>
          <w:rFonts w:ascii="Times New Roman" w:eastAsia="Times New Roman" w:hAnsi="Times New Roman" w:cs="Times New Roman"/>
          <w:spacing w:val="-2"/>
          <w:sz w:val="28"/>
          <w:szCs w:val="28"/>
        </w:rPr>
        <w:t>e</w:t>
      </w:r>
      <w:r w:rsidRPr="009754C9">
        <w:rPr>
          <w:rFonts w:ascii="Times New Roman" w:eastAsia="Times New Roman" w:hAnsi="Times New Roman" w:cs="Times New Roman"/>
          <w:spacing w:val="-2"/>
          <w:sz w:val="28"/>
          <w:szCs w:val="28"/>
        </w:rPr>
        <w:t xml:space="preserve">ня закрыть </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кн</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   20. М</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 xml:space="preserve">й друг </w:t>
      </w:r>
      <w:r w:rsidR="004956DF">
        <w:rPr>
          <w:rFonts w:ascii="Times New Roman" w:eastAsia="Times New Roman" w:hAnsi="Times New Roman" w:cs="Times New Roman"/>
          <w:spacing w:val="-2"/>
          <w:sz w:val="28"/>
          <w:szCs w:val="28"/>
        </w:rPr>
        <w:t>c</w:t>
      </w:r>
      <w:r w:rsidRPr="009754C9">
        <w:rPr>
          <w:rFonts w:ascii="Times New Roman" w:eastAsia="Times New Roman" w:hAnsi="Times New Roman" w:cs="Times New Roman"/>
          <w:spacing w:val="-2"/>
          <w:sz w:val="28"/>
          <w:szCs w:val="28"/>
        </w:rPr>
        <w:t>казал мн</w:t>
      </w:r>
      <w:r w:rsidR="00426357">
        <w:rPr>
          <w:rFonts w:ascii="Times New Roman" w:eastAsia="Times New Roman" w:hAnsi="Times New Roman" w:cs="Times New Roman"/>
          <w:spacing w:val="-2"/>
          <w:sz w:val="28"/>
          <w:szCs w:val="28"/>
        </w:rPr>
        <w:t>e</w:t>
      </w:r>
      <w:r w:rsidRPr="009754C9">
        <w:rPr>
          <w:rFonts w:ascii="Times New Roman" w:eastAsia="Times New Roman" w:hAnsi="Times New Roman" w:cs="Times New Roman"/>
          <w:spacing w:val="-2"/>
          <w:sz w:val="28"/>
          <w:szCs w:val="28"/>
        </w:rPr>
        <w:t>, чт</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 xml:space="preserve"> у на</w:t>
      </w:r>
      <w:r w:rsidR="004956DF">
        <w:rPr>
          <w:rFonts w:ascii="Times New Roman" w:eastAsia="Times New Roman" w:hAnsi="Times New Roman" w:cs="Times New Roman"/>
          <w:spacing w:val="-2"/>
          <w:sz w:val="28"/>
          <w:szCs w:val="28"/>
        </w:rPr>
        <w:t>c</w:t>
      </w:r>
      <w:r w:rsidRPr="009754C9">
        <w:rPr>
          <w:rFonts w:ascii="Times New Roman" w:eastAsia="Times New Roman" w:hAnsi="Times New Roman" w:cs="Times New Roman"/>
          <w:spacing w:val="-2"/>
          <w:sz w:val="28"/>
          <w:szCs w:val="28"/>
        </w:rPr>
        <w:t xml:space="preserve"> мал</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 xml:space="preserve"> вр</w:t>
      </w:r>
      <w:r w:rsidR="00426357">
        <w:rPr>
          <w:rFonts w:ascii="Times New Roman" w:eastAsia="Times New Roman" w:hAnsi="Times New Roman" w:cs="Times New Roman"/>
          <w:spacing w:val="-2"/>
          <w:sz w:val="28"/>
          <w:szCs w:val="28"/>
        </w:rPr>
        <w:t>e</w:t>
      </w:r>
      <w:r w:rsidRPr="009754C9">
        <w:rPr>
          <w:rFonts w:ascii="Times New Roman" w:eastAsia="Times New Roman" w:hAnsi="Times New Roman" w:cs="Times New Roman"/>
          <w:spacing w:val="-2"/>
          <w:sz w:val="28"/>
          <w:szCs w:val="28"/>
        </w:rPr>
        <w:t>м</w:t>
      </w:r>
      <w:r w:rsidR="00426357">
        <w:rPr>
          <w:rFonts w:ascii="Times New Roman" w:eastAsia="Times New Roman" w:hAnsi="Times New Roman" w:cs="Times New Roman"/>
          <w:spacing w:val="-2"/>
          <w:sz w:val="28"/>
          <w:szCs w:val="28"/>
        </w:rPr>
        <w:t>e</w:t>
      </w:r>
      <w:r w:rsidRPr="009754C9">
        <w:rPr>
          <w:rFonts w:ascii="Times New Roman" w:eastAsia="Times New Roman" w:hAnsi="Times New Roman" w:cs="Times New Roman"/>
          <w:spacing w:val="-2"/>
          <w:sz w:val="28"/>
          <w:szCs w:val="28"/>
        </w:rPr>
        <w:t>ни для вып</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лн</w:t>
      </w:r>
      <w:r w:rsidR="00426357">
        <w:rPr>
          <w:rFonts w:ascii="Times New Roman" w:eastAsia="Times New Roman" w:hAnsi="Times New Roman" w:cs="Times New Roman"/>
          <w:spacing w:val="-2"/>
          <w:sz w:val="28"/>
          <w:szCs w:val="28"/>
        </w:rPr>
        <w:t>e</w:t>
      </w:r>
      <w:r w:rsidRPr="009754C9">
        <w:rPr>
          <w:rFonts w:ascii="Times New Roman" w:eastAsia="Times New Roman" w:hAnsi="Times New Roman" w:cs="Times New Roman"/>
          <w:spacing w:val="-2"/>
          <w:sz w:val="28"/>
          <w:szCs w:val="28"/>
        </w:rPr>
        <w:t>ния эт</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г</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 xml:space="preserve"> задания</w:t>
      </w:r>
    </w:p>
    <w:p w:rsidR="007B5B4F" w:rsidRPr="009754C9" w:rsidRDefault="007B5B4F" w:rsidP="008B7068">
      <w:pPr>
        <w:widowControl w:val="0"/>
        <w:autoSpaceDE w:val="0"/>
        <w:autoSpaceDN w:val="0"/>
        <w:adjustRightInd w:val="0"/>
        <w:spacing w:after="0" w:line="240" w:lineRule="auto"/>
        <w:ind w:firstLine="709"/>
        <w:jc w:val="both"/>
        <w:rPr>
          <w:rFonts w:ascii="Times New Roman" w:eastAsia="Times New Roman" w:hAnsi="Times New Roman" w:cs="Times New Roman"/>
          <w:b/>
          <w:i/>
          <w:sz w:val="28"/>
          <w:szCs w:val="28"/>
        </w:rPr>
      </w:pPr>
    </w:p>
    <w:p w:rsidR="00A22DF4" w:rsidRPr="009754C9" w:rsidRDefault="007B5B4F" w:rsidP="008B7068">
      <w:pPr>
        <w:widowControl w:val="0"/>
        <w:autoSpaceDE w:val="0"/>
        <w:autoSpaceDN w:val="0"/>
        <w:adjustRightInd w:val="0"/>
        <w:spacing w:after="0" w:line="240" w:lineRule="auto"/>
        <w:ind w:firstLine="709"/>
        <w:jc w:val="both"/>
        <w:rPr>
          <w:rFonts w:ascii="Times New Roman" w:eastAsia="Times New Roman" w:hAnsi="Times New Roman" w:cs="Times New Roman"/>
          <w:b/>
          <w:i/>
          <w:sz w:val="28"/>
          <w:szCs w:val="28"/>
          <w:lang w:val="en-US"/>
        </w:rPr>
      </w:pPr>
      <w:r w:rsidRPr="009754C9">
        <w:rPr>
          <w:rFonts w:ascii="Times New Roman" w:hAnsi="Times New Roman" w:cs="Times New Roman"/>
          <w:b/>
          <w:sz w:val="28"/>
          <w:szCs w:val="28"/>
          <w:u w:val="single"/>
          <w:lang w:val="en-US"/>
        </w:rPr>
        <w:t>Exercise 15</w:t>
      </w:r>
      <w:r w:rsidR="00A22DF4" w:rsidRPr="009754C9">
        <w:rPr>
          <w:rFonts w:ascii="Times New Roman" w:eastAsia="Times New Roman" w:hAnsi="Times New Roman" w:cs="Times New Roman"/>
          <w:b/>
          <w:sz w:val="28"/>
          <w:szCs w:val="28"/>
          <w:u w:val="single"/>
          <w:lang w:val="en-US"/>
        </w:rPr>
        <w:t>. Rephrase the following situations using an appropriate modal verb.</w:t>
      </w:r>
    </w:p>
    <w:p w:rsidR="00A22DF4" w:rsidRPr="009754C9" w:rsidRDefault="00A22DF4" w:rsidP="008B70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1. I advise you to stop eating chocolate. You _____ stop eating chocolate. 2. I insist that you do your homework. You _____ do your homework. 3. Will you let me speak to David, please? ______ I speak to David, please? 4. She can hear you well enough. You ______ shout. 5. Talking is not permitted during the test. You ____ talk during the test. 6. It isn’t right to speak to your mother like that. You ____ speak to your mother like that. 7. It isn’t possible for him to come to the party. He ____ come to the party. 8. He is obliged to go to the police station once a week. He ____ to go to the police station once a week. 9. It’s forbidden to feed the animals in the Zoo. You ____ feed the animals in the Zoo. 10. It’s necessary to dust the furniture. You ____ dust the furniture.   11. Would you mind if I read your book? ____ I read your book? 12. Perhaps they’ll come with us. They ____ come with us. 13. Would you mind if I use your glasses? ____ I use your glasses? 14. Let’s try doing this exercise. ____ we try doing this exercise. 15. He can do it himself. Why ____ he ask anybody for help? 16. Perhaps, she will phone them today. She ____ phone them today.     17. Why don’t you go to the sea for a holiday? You ____ go to the sea for a holiday. 18. Would you like me to help you with the dishes? ____ I help you with the dishes? </w:t>
      </w:r>
    </w:p>
    <w:p w:rsidR="007B5B4F" w:rsidRPr="009754C9" w:rsidRDefault="007B5B4F" w:rsidP="008B7068">
      <w:pPr>
        <w:widowControl w:val="0"/>
        <w:autoSpaceDE w:val="0"/>
        <w:autoSpaceDN w:val="0"/>
        <w:adjustRightInd w:val="0"/>
        <w:spacing w:after="0" w:line="240" w:lineRule="auto"/>
        <w:ind w:firstLine="709"/>
        <w:jc w:val="both"/>
        <w:rPr>
          <w:rFonts w:ascii="Times New Roman" w:eastAsia="Times New Roman" w:hAnsi="Times New Roman" w:cs="Times New Roman"/>
          <w:b/>
          <w:i/>
          <w:sz w:val="28"/>
          <w:szCs w:val="28"/>
          <w:lang w:val="en-US"/>
        </w:rPr>
      </w:pPr>
    </w:p>
    <w:p w:rsidR="00A22DF4" w:rsidRPr="009754C9" w:rsidRDefault="007B5B4F" w:rsidP="008B7068">
      <w:pPr>
        <w:widowControl w:val="0"/>
        <w:autoSpaceDE w:val="0"/>
        <w:autoSpaceDN w:val="0"/>
        <w:adjustRightInd w:val="0"/>
        <w:spacing w:after="0" w:line="240" w:lineRule="auto"/>
        <w:ind w:firstLine="709"/>
        <w:jc w:val="both"/>
        <w:rPr>
          <w:rFonts w:ascii="Times New Roman" w:eastAsia="Times New Roman" w:hAnsi="Times New Roman" w:cs="Times New Roman"/>
          <w:b/>
          <w:i/>
          <w:sz w:val="28"/>
          <w:szCs w:val="28"/>
          <w:lang w:val="en-US"/>
        </w:rPr>
      </w:pPr>
      <w:r w:rsidRPr="009754C9">
        <w:rPr>
          <w:rFonts w:ascii="Times New Roman" w:hAnsi="Times New Roman" w:cs="Times New Roman"/>
          <w:b/>
          <w:sz w:val="28"/>
          <w:szCs w:val="28"/>
          <w:u w:val="single"/>
          <w:lang w:val="en-US"/>
        </w:rPr>
        <w:t>Exercise</w:t>
      </w:r>
      <w:r w:rsidRPr="009754C9">
        <w:rPr>
          <w:rFonts w:ascii="Times New Roman" w:eastAsia="Times New Roman" w:hAnsi="Times New Roman" w:cs="Times New Roman"/>
          <w:b/>
          <w:sz w:val="28"/>
          <w:szCs w:val="28"/>
          <w:u w:val="single"/>
          <w:lang w:val="en-US"/>
        </w:rPr>
        <w:t xml:space="preserve"> 16</w:t>
      </w:r>
      <w:r w:rsidR="00A22DF4" w:rsidRPr="009754C9">
        <w:rPr>
          <w:rFonts w:ascii="Times New Roman" w:eastAsia="Times New Roman" w:hAnsi="Times New Roman" w:cs="Times New Roman"/>
          <w:b/>
          <w:sz w:val="28"/>
          <w:szCs w:val="28"/>
          <w:u w:val="single"/>
          <w:lang w:val="en-US"/>
        </w:rPr>
        <w:t>. Choose the correct modal verb.</w:t>
      </w:r>
    </w:p>
    <w:p w:rsidR="00A22DF4" w:rsidRPr="009754C9" w:rsidRDefault="00A22DF4" w:rsidP="008B70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1. Mike ____ play the piano very well. And what about you?( </w:t>
      </w:r>
      <w:r w:rsidRPr="009754C9">
        <w:rPr>
          <w:rFonts w:ascii="Times New Roman" w:eastAsia="Times New Roman" w:hAnsi="Times New Roman" w:cs="Times New Roman"/>
          <w:i/>
          <w:sz w:val="28"/>
          <w:szCs w:val="28"/>
          <w:lang w:val="en-US"/>
        </w:rPr>
        <w:t>a) can;b) should; c) must</w:t>
      </w:r>
      <w:r w:rsidRPr="009754C9">
        <w:rPr>
          <w:rFonts w:ascii="Times New Roman" w:eastAsia="Times New Roman" w:hAnsi="Times New Roman" w:cs="Times New Roman"/>
          <w:sz w:val="28"/>
          <w:szCs w:val="28"/>
          <w:lang w:val="en-US"/>
        </w:rPr>
        <w:t xml:space="preserve">) 2. I ____ skate when I was little.( </w:t>
      </w:r>
      <w:r w:rsidRPr="009754C9">
        <w:rPr>
          <w:rFonts w:ascii="Times New Roman" w:eastAsia="Times New Roman" w:hAnsi="Times New Roman" w:cs="Times New Roman"/>
          <w:i/>
          <w:sz w:val="28"/>
          <w:szCs w:val="28"/>
          <w:lang w:val="en-US"/>
        </w:rPr>
        <w:t>a) can’t; b) couldn’t;c) mustn’t</w:t>
      </w:r>
      <w:r w:rsidRPr="009754C9">
        <w:rPr>
          <w:rFonts w:ascii="Times New Roman" w:eastAsia="Times New Roman" w:hAnsi="Times New Roman" w:cs="Times New Roman"/>
          <w:sz w:val="28"/>
          <w:szCs w:val="28"/>
          <w:lang w:val="en-US"/>
        </w:rPr>
        <w:t>) 3. We ____ hurry. We’ve got plenty of time. (</w:t>
      </w:r>
      <w:r w:rsidRPr="009754C9">
        <w:rPr>
          <w:rFonts w:ascii="Times New Roman" w:eastAsia="Times New Roman" w:hAnsi="Times New Roman" w:cs="Times New Roman"/>
          <w:i/>
          <w:sz w:val="28"/>
          <w:szCs w:val="28"/>
          <w:lang w:val="en-US"/>
        </w:rPr>
        <w:t>a) can’t; b) needn’t;   c)must</w:t>
      </w:r>
      <w:r w:rsidRPr="009754C9">
        <w:rPr>
          <w:rFonts w:ascii="Times New Roman" w:eastAsia="Times New Roman" w:hAnsi="Times New Roman" w:cs="Times New Roman"/>
          <w:sz w:val="28"/>
          <w:szCs w:val="28"/>
          <w:lang w:val="en-US"/>
        </w:rPr>
        <w:t>)  4. ___ you help me with this task? (</w:t>
      </w:r>
      <w:r w:rsidRPr="009754C9">
        <w:rPr>
          <w:rFonts w:ascii="Times New Roman" w:eastAsia="Times New Roman" w:hAnsi="Times New Roman" w:cs="Times New Roman"/>
          <w:i/>
          <w:sz w:val="28"/>
          <w:szCs w:val="28"/>
          <w:lang w:val="en-US"/>
        </w:rPr>
        <w:t>a) Could; b) Must; c) May</w:t>
      </w:r>
      <w:r w:rsidRPr="009754C9">
        <w:rPr>
          <w:rFonts w:ascii="Times New Roman" w:eastAsia="Times New Roman" w:hAnsi="Times New Roman" w:cs="Times New Roman"/>
          <w:sz w:val="28"/>
          <w:szCs w:val="28"/>
          <w:lang w:val="en-US"/>
        </w:rPr>
        <w:t>) 5. I’m sorry I’m late. ___ I come in? (</w:t>
      </w:r>
      <w:r w:rsidRPr="009754C9">
        <w:rPr>
          <w:rFonts w:ascii="Times New Roman" w:eastAsia="Times New Roman" w:hAnsi="Times New Roman" w:cs="Times New Roman"/>
          <w:i/>
          <w:sz w:val="28"/>
          <w:szCs w:val="28"/>
          <w:lang w:val="en-US"/>
        </w:rPr>
        <w:t>a) Must; b) Should; c) May</w:t>
      </w:r>
      <w:r w:rsidRPr="009754C9">
        <w:rPr>
          <w:rFonts w:ascii="Times New Roman" w:eastAsia="Times New Roman" w:hAnsi="Times New Roman" w:cs="Times New Roman"/>
          <w:sz w:val="28"/>
          <w:szCs w:val="28"/>
          <w:lang w:val="en-US"/>
        </w:rPr>
        <w:t>) 6. ___ you speak any foreign languages?(</w:t>
      </w:r>
      <w:r w:rsidRPr="009754C9">
        <w:rPr>
          <w:rFonts w:ascii="Times New Roman" w:eastAsia="Times New Roman" w:hAnsi="Times New Roman" w:cs="Times New Roman"/>
          <w:i/>
          <w:sz w:val="28"/>
          <w:szCs w:val="28"/>
          <w:lang w:val="en-US"/>
        </w:rPr>
        <w:t>a) Can; b) Should; c) May</w:t>
      </w:r>
      <w:r w:rsidRPr="009754C9">
        <w:rPr>
          <w:rFonts w:ascii="Times New Roman" w:eastAsia="Times New Roman" w:hAnsi="Times New Roman" w:cs="Times New Roman"/>
          <w:sz w:val="28"/>
          <w:szCs w:val="28"/>
          <w:lang w:val="en-US"/>
        </w:rPr>
        <w:t>) 7. It’s raining. You ___ take an umbrella. (</w:t>
      </w:r>
      <w:r w:rsidRPr="009754C9">
        <w:rPr>
          <w:rFonts w:ascii="Times New Roman" w:eastAsia="Times New Roman" w:hAnsi="Times New Roman" w:cs="Times New Roman"/>
          <w:i/>
          <w:sz w:val="28"/>
          <w:szCs w:val="28"/>
          <w:lang w:val="en-US"/>
        </w:rPr>
        <w:t>a) can’t; b) don’t have to; c) should</w:t>
      </w:r>
      <w:r w:rsidRPr="009754C9">
        <w:rPr>
          <w:rFonts w:ascii="Times New Roman" w:eastAsia="Times New Roman" w:hAnsi="Times New Roman" w:cs="Times New Roman"/>
          <w:sz w:val="28"/>
          <w:szCs w:val="28"/>
          <w:lang w:val="en-US"/>
        </w:rPr>
        <w:t>) 8. I’m afraid I ___ come to the party on Friday. (</w:t>
      </w:r>
      <w:r w:rsidRPr="009754C9">
        <w:rPr>
          <w:rFonts w:ascii="Times New Roman" w:eastAsia="Times New Roman" w:hAnsi="Times New Roman" w:cs="Times New Roman"/>
          <w:i/>
          <w:sz w:val="28"/>
          <w:szCs w:val="28"/>
          <w:lang w:val="en-US"/>
        </w:rPr>
        <w:t>a) can; b) can’t; c) may</w:t>
      </w:r>
      <w:r w:rsidRPr="009754C9">
        <w:rPr>
          <w:rFonts w:ascii="Times New Roman" w:eastAsia="Times New Roman" w:hAnsi="Times New Roman" w:cs="Times New Roman"/>
          <w:sz w:val="28"/>
          <w:szCs w:val="28"/>
          <w:lang w:val="en-US"/>
        </w:rPr>
        <w:t>) 9. You ___ go there at once. It’s really very urgent. (</w:t>
      </w:r>
      <w:r w:rsidRPr="009754C9">
        <w:rPr>
          <w:rFonts w:ascii="Times New Roman" w:eastAsia="Times New Roman" w:hAnsi="Times New Roman" w:cs="Times New Roman"/>
          <w:i/>
          <w:sz w:val="28"/>
          <w:szCs w:val="28"/>
          <w:lang w:val="en-US"/>
        </w:rPr>
        <w:t>a) don’t have to; b) needn’t; c) must</w:t>
      </w:r>
      <w:r w:rsidRPr="009754C9">
        <w:rPr>
          <w:rFonts w:ascii="Times New Roman" w:eastAsia="Times New Roman" w:hAnsi="Times New Roman" w:cs="Times New Roman"/>
          <w:sz w:val="28"/>
          <w:szCs w:val="28"/>
          <w:lang w:val="en-US"/>
        </w:rPr>
        <w:t>) 10. When I was young, I ___ run for miles. (</w:t>
      </w:r>
      <w:r w:rsidRPr="009754C9">
        <w:rPr>
          <w:rFonts w:ascii="Times New Roman" w:eastAsia="Times New Roman" w:hAnsi="Times New Roman" w:cs="Times New Roman"/>
          <w:i/>
          <w:sz w:val="28"/>
          <w:szCs w:val="28"/>
          <w:lang w:val="en-US"/>
        </w:rPr>
        <w:t>a) could; b) must; c) should</w:t>
      </w:r>
      <w:r w:rsidRPr="009754C9">
        <w:rPr>
          <w:rFonts w:ascii="Times New Roman" w:eastAsia="Times New Roman" w:hAnsi="Times New Roman" w:cs="Times New Roman"/>
          <w:sz w:val="28"/>
          <w:szCs w:val="28"/>
          <w:lang w:val="en-US"/>
        </w:rPr>
        <w:t>) 11. ‘___ I translate this sentence?’ ‘No, you needn’t.’ (</w:t>
      </w:r>
      <w:r w:rsidRPr="009754C9">
        <w:rPr>
          <w:rFonts w:ascii="Times New Roman" w:eastAsia="Times New Roman" w:hAnsi="Times New Roman" w:cs="Times New Roman"/>
          <w:i/>
          <w:sz w:val="28"/>
          <w:szCs w:val="28"/>
          <w:lang w:val="en-US"/>
        </w:rPr>
        <w:t>a) Can; b) May; c) Must</w:t>
      </w:r>
      <w:r w:rsidRPr="009754C9">
        <w:rPr>
          <w:rFonts w:ascii="Times New Roman" w:eastAsia="Times New Roman" w:hAnsi="Times New Roman" w:cs="Times New Roman"/>
          <w:sz w:val="28"/>
          <w:szCs w:val="28"/>
          <w:lang w:val="en-US"/>
        </w:rPr>
        <w:t>) 12.  ‘___ I smoke here?’ ‘No, you mustn’t.’ (</w:t>
      </w:r>
      <w:r w:rsidRPr="009754C9">
        <w:rPr>
          <w:rFonts w:ascii="Times New Roman" w:eastAsia="Times New Roman" w:hAnsi="Times New Roman" w:cs="Times New Roman"/>
          <w:i/>
          <w:sz w:val="28"/>
          <w:szCs w:val="28"/>
          <w:lang w:val="en-US"/>
        </w:rPr>
        <w:t>a) Can; b) May; c) Should</w:t>
      </w:r>
      <w:r w:rsidRPr="009754C9">
        <w:rPr>
          <w:rFonts w:ascii="Times New Roman" w:eastAsia="Times New Roman" w:hAnsi="Times New Roman" w:cs="Times New Roman"/>
          <w:sz w:val="28"/>
          <w:szCs w:val="28"/>
          <w:lang w:val="en-US"/>
        </w:rPr>
        <w:t>) 13. I looked everywhere for the book but I ___ find it. (</w:t>
      </w:r>
      <w:r w:rsidRPr="009754C9">
        <w:rPr>
          <w:rFonts w:ascii="Times New Roman" w:eastAsia="Times New Roman" w:hAnsi="Times New Roman" w:cs="Times New Roman"/>
          <w:i/>
          <w:sz w:val="28"/>
          <w:szCs w:val="28"/>
          <w:lang w:val="en-US"/>
        </w:rPr>
        <w:t>a) couldn’t; b) mustn’t; c) shouldn’t</w:t>
      </w:r>
      <w:r w:rsidRPr="009754C9">
        <w:rPr>
          <w:rFonts w:ascii="Times New Roman" w:eastAsia="Times New Roman" w:hAnsi="Times New Roman" w:cs="Times New Roman"/>
          <w:sz w:val="28"/>
          <w:szCs w:val="28"/>
          <w:lang w:val="en-US"/>
        </w:rPr>
        <w:t>) 14. You ___ drive carefully on a busy road. (</w:t>
      </w:r>
      <w:r w:rsidRPr="009754C9">
        <w:rPr>
          <w:rFonts w:ascii="Times New Roman" w:eastAsia="Times New Roman" w:hAnsi="Times New Roman" w:cs="Times New Roman"/>
          <w:i/>
          <w:sz w:val="28"/>
          <w:szCs w:val="28"/>
          <w:lang w:val="en-US"/>
        </w:rPr>
        <w:t>a) can; b) may; c) should</w:t>
      </w:r>
      <w:r w:rsidRPr="009754C9">
        <w:rPr>
          <w:rFonts w:ascii="Times New Roman" w:eastAsia="Times New Roman" w:hAnsi="Times New Roman" w:cs="Times New Roman"/>
          <w:sz w:val="28"/>
          <w:szCs w:val="28"/>
          <w:lang w:val="en-US"/>
        </w:rPr>
        <w:t>)  15. There’s nothing I ___ do about it. (</w:t>
      </w:r>
      <w:r w:rsidRPr="009754C9">
        <w:rPr>
          <w:rFonts w:ascii="Times New Roman" w:eastAsia="Times New Roman" w:hAnsi="Times New Roman" w:cs="Times New Roman"/>
          <w:i/>
          <w:sz w:val="28"/>
          <w:szCs w:val="28"/>
          <w:lang w:val="en-US"/>
        </w:rPr>
        <w:t>a) can; b) may; c) don’t have to</w:t>
      </w:r>
      <w:r w:rsidRPr="009754C9">
        <w:rPr>
          <w:rFonts w:ascii="Times New Roman" w:eastAsia="Times New Roman" w:hAnsi="Times New Roman" w:cs="Times New Roman"/>
          <w:sz w:val="28"/>
          <w:szCs w:val="28"/>
          <w:lang w:val="en-US"/>
        </w:rPr>
        <w:t>) 16. Schools ___ teach children the difference between right and wrong. (</w:t>
      </w:r>
      <w:r w:rsidRPr="009754C9">
        <w:rPr>
          <w:rFonts w:ascii="Times New Roman" w:eastAsia="Times New Roman" w:hAnsi="Times New Roman" w:cs="Times New Roman"/>
          <w:i/>
          <w:sz w:val="28"/>
          <w:szCs w:val="28"/>
          <w:lang w:val="en-US"/>
        </w:rPr>
        <w:t>a) can’t; b) mustn’t; c) must</w:t>
      </w:r>
      <w:r w:rsidRPr="009754C9">
        <w:rPr>
          <w:rFonts w:ascii="Times New Roman" w:eastAsia="Times New Roman" w:hAnsi="Times New Roman" w:cs="Times New Roman"/>
          <w:sz w:val="28"/>
          <w:szCs w:val="28"/>
          <w:lang w:val="en-US"/>
        </w:rPr>
        <w:t>) 17. I don’t feel well today. ___ I leave earlier?   (</w:t>
      </w:r>
      <w:r w:rsidRPr="009754C9">
        <w:rPr>
          <w:rFonts w:ascii="Times New Roman" w:eastAsia="Times New Roman" w:hAnsi="Times New Roman" w:cs="Times New Roman"/>
          <w:i/>
          <w:sz w:val="28"/>
          <w:szCs w:val="28"/>
          <w:lang w:val="en-US"/>
        </w:rPr>
        <w:t>a) Should; b) May; c) Must</w:t>
      </w:r>
      <w:r w:rsidRPr="009754C9">
        <w:rPr>
          <w:rFonts w:ascii="Times New Roman" w:eastAsia="Times New Roman" w:hAnsi="Times New Roman" w:cs="Times New Roman"/>
          <w:sz w:val="28"/>
          <w:szCs w:val="28"/>
          <w:lang w:val="en-US"/>
        </w:rPr>
        <w:t>) 18. That ___ be true! It’s absolutely impossible.  (</w:t>
      </w:r>
      <w:r w:rsidRPr="009754C9">
        <w:rPr>
          <w:rFonts w:ascii="Times New Roman" w:eastAsia="Times New Roman" w:hAnsi="Times New Roman" w:cs="Times New Roman"/>
          <w:i/>
          <w:sz w:val="28"/>
          <w:szCs w:val="28"/>
          <w:lang w:val="en-US"/>
        </w:rPr>
        <w:t>a) can’t; b) must; c) needn’t</w:t>
      </w:r>
      <w:r w:rsidRPr="009754C9">
        <w:rPr>
          <w:rFonts w:ascii="Times New Roman" w:eastAsia="Times New Roman" w:hAnsi="Times New Roman" w:cs="Times New Roman"/>
          <w:sz w:val="28"/>
          <w:szCs w:val="28"/>
          <w:lang w:val="en-US"/>
        </w:rPr>
        <w:t xml:space="preserve">) 19. Yesterday I </w:t>
      </w:r>
      <w:r w:rsidRPr="009754C9">
        <w:rPr>
          <w:rFonts w:ascii="Times New Roman" w:eastAsia="Times New Roman" w:hAnsi="Times New Roman" w:cs="Times New Roman"/>
          <w:sz w:val="28"/>
          <w:szCs w:val="28"/>
          <w:lang w:val="en-US"/>
        </w:rPr>
        <w:lastRenderedPageBreak/>
        <w:t>stayed at home because I ___ help my father. (</w:t>
      </w:r>
      <w:r w:rsidRPr="009754C9">
        <w:rPr>
          <w:rFonts w:ascii="Times New Roman" w:eastAsia="Times New Roman" w:hAnsi="Times New Roman" w:cs="Times New Roman"/>
          <w:i/>
          <w:sz w:val="28"/>
          <w:szCs w:val="28"/>
          <w:lang w:val="en-US"/>
        </w:rPr>
        <w:t>a) must; b) had to; c) can</w:t>
      </w:r>
      <w:r w:rsidRPr="009754C9">
        <w:rPr>
          <w:rFonts w:ascii="Times New Roman" w:eastAsia="Times New Roman" w:hAnsi="Times New Roman" w:cs="Times New Roman"/>
          <w:sz w:val="28"/>
          <w:szCs w:val="28"/>
          <w:lang w:val="en-US"/>
        </w:rPr>
        <w:t>) 20. You ___ use my dictionary as long as you like. (</w:t>
      </w:r>
      <w:r w:rsidRPr="009754C9">
        <w:rPr>
          <w:rFonts w:ascii="Times New Roman" w:eastAsia="Times New Roman" w:hAnsi="Times New Roman" w:cs="Times New Roman"/>
          <w:i/>
          <w:sz w:val="28"/>
          <w:szCs w:val="28"/>
          <w:lang w:val="en-US"/>
        </w:rPr>
        <w:t>a) must; b) have to; c) may</w:t>
      </w:r>
      <w:r w:rsidRPr="009754C9">
        <w:rPr>
          <w:rFonts w:ascii="Times New Roman" w:eastAsia="Times New Roman" w:hAnsi="Times New Roman" w:cs="Times New Roman"/>
          <w:sz w:val="28"/>
          <w:szCs w:val="28"/>
          <w:lang w:val="en-US"/>
        </w:rPr>
        <w:t>)</w:t>
      </w:r>
    </w:p>
    <w:p w:rsidR="007B5B4F" w:rsidRPr="009754C9" w:rsidRDefault="007B5B4F" w:rsidP="008B7068">
      <w:pPr>
        <w:widowControl w:val="0"/>
        <w:autoSpaceDE w:val="0"/>
        <w:autoSpaceDN w:val="0"/>
        <w:adjustRightInd w:val="0"/>
        <w:spacing w:after="0" w:line="240" w:lineRule="auto"/>
        <w:ind w:firstLine="709"/>
        <w:jc w:val="both"/>
        <w:rPr>
          <w:rFonts w:ascii="Times New Roman" w:eastAsia="Times New Roman" w:hAnsi="Times New Roman" w:cs="Times New Roman"/>
          <w:b/>
          <w:i/>
          <w:sz w:val="28"/>
          <w:szCs w:val="28"/>
          <w:lang w:val="en-US"/>
        </w:rPr>
      </w:pPr>
    </w:p>
    <w:p w:rsidR="00A22DF4" w:rsidRPr="009754C9" w:rsidRDefault="007B5B4F" w:rsidP="008B7068">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val="en-US"/>
        </w:rPr>
      </w:pPr>
      <w:r w:rsidRPr="009754C9">
        <w:rPr>
          <w:rFonts w:ascii="Times New Roman" w:hAnsi="Times New Roman" w:cs="Times New Roman"/>
          <w:b/>
          <w:sz w:val="28"/>
          <w:szCs w:val="28"/>
          <w:u w:val="single"/>
          <w:lang w:val="en-US"/>
        </w:rPr>
        <w:t>Exercise</w:t>
      </w:r>
      <w:r w:rsidRPr="009754C9">
        <w:rPr>
          <w:rFonts w:ascii="Times New Roman" w:eastAsia="Times New Roman" w:hAnsi="Times New Roman" w:cs="Times New Roman"/>
          <w:b/>
          <w:sz w:val="28"/>
          <w:szCs w:val="28"/>
          <w:u w:val="single"/>
          <w:lang w:val="en-US"/>
        </w:rPr>
        <w:t xml:space="preserve"> 17</w:t>
      </w:r>
      <w:r w:rsidR="00A22DF4" w:rsidRPr="009754C9">
        <w:rPr>
          <w:rFonts w:ascii="Times New Roman" w:eastAsia="Times New Roman" w:hAnsi="Times New Roman" w:cs="Times New Roman"/>
          <w:b/>
          <w:sz w:val="28"/>
          <w:szCs w:val="28"/>
          <w:u w:val="single"/>
          <w:lang w:val="en-US"/>
        </w:rPr>
        <w:t>. Fill in the necessary modal verbs.</w:t>
      </w:r>
    </w:p>
    <w:p w:rsidR="00A22DF4" w:rsidRPr="009754C9" w:rsidRDefault="00A22DF4" w:rsidP="008B70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 Sally’s husband ___ play football, tennis but he ___ not cook or iron.             2. ___ I ask you a question? – You certainly ___. 3. You ___ not put so much sugar in your tea. 4. You ___ stay in town for the whole summer or you ___ go to the seaside with us if you want. 5. ___ I do anything for you? 6. We ___ to meet at 5, but I ___ put off the meeting till later. 7. Sorry, madam. You ___ not smoke here. 8. We ___ phone her at her office. She ___ be still working. 9. You ___ be more attentive next time. 10. In many countries people ___ drive the car at the age of 16. 11. I’m sorry. I ___ not come at 6 o’clock tomorrow. I ___ attend a meeting which begins at the same time. 12. I’m afraid something is wrong. They ___ be back an hour ago. 13. – ___ you help me with Math? – No, I ___ not. I ___ read a whole chapter in Geography. 14. We ___ hear some music through the open window. 15. I’m late. I ___ hurry. 16. You ___ not eat so much sweets. You ___ become fat. 17. Mother leaves home early on Mondays and he ___ make his breakfast himself. 18. Every child ___ know traffic rules. 19. It’s dark outside, it ___ be about 7 o’clock now 20. The doctor says I ___ stay in bed for a week.</w:t>
      </w:r>
    </w:p>
    <w:p w:rsidR="007B5B4F" w:rsidRPr="009754C9" w:rsidRDefault="007B5B4F" w:rsidP="008B7068">
      <w:pPr>
        <w:widowControl w:val="0"/>
        <w:autoSpaceDE w:val="0"/>
        <w:autoSpaceDN w:val="0"/>
        <w:adjustRightInd w:val="0"/>
        <w:spacing w:after="0" w:line="240" w:lineRule="auto"/>
        <w:ind w:firstLine="709"/>
        <w:jc w:val="both"/>
        <w:rPr>
          <w:rFonts w:ascii="Times New Roman" w:eastAsia="Times New Roman" w:hAnsi="Times New Roman" w:cs="Times New Roman"/>
          <w:b/>
          <w:i/>
          <w:sz w:val="28"/>
          <w:szCs w:val="28"/>
          <w:lang w:val="en-US"/>
        </w:rPr>
      </w:pPr>
    </w:p>
    <w:p w:rsidR="00A22DF4" w:rsidRPr="009754C9" w:rsidRDefault="007B5B4F" w:rsidP="008B7068">
      <w:pPr>
        <w:widowControl w:val="0"/>
        <w:autoSpaceDE w:val="0"/>
        <w:autoSpaceDN w:val="0"/>
        <w:adjustRightInd w:val="0"/>
        <w:spacing w:after="0" w:line="240" w:lineRule="auto"/>
        <w:ind w:firstLine="709"/>
        <w:jc w:val="both"/>
        <w:rPr>
          <w:rFonts w:ascii="Times New Roman" w:eastAsia="Times New Roman" w:hAnsi="Times New Roman" w:cs="Times New Roman"/>
          <w:b/>
          <w:i/>
          <w:sz w:val="28"/>
          <w:szCs w:val="28"/>
          <w:u w:val="single"/>
          <w:lang w:val="en-US"/>
        </w:rPr>
      </w:pPr>
      <w:r w:rsidRPr="009754C9">
        <w:rPr>
          <w:rFonts w:ascii="Times New Roman" w:hAnsi="Times New Roman" w:cs="Times New Roman"/>
          <w:b/>
          <w:sz w:val="28"/>
          <w:szCs w:val="28"/>
          <w:u w:val="single"/>
          <w:lang w:val="en-US"/>
        </w:rPr>
        <w:t>Exercise</w:t>
      </w:r>
      <w:r w:rsidRPr="009754C9">
        <w:rPr>
          <w:rFonts w:ascii="Times New Roman" w:eastAsia="Times New Roman" w:hAnsi="Times New Roman" w:cs="Times New Roman"/>
          <w:b/>
          <w:sz w:val="28"/>
          <w:szCs w:val="28"/>
          <w:u w:val="single"/>
          <w:lang w:val="en-US"/>
        </w:rPr>
        <w:t xml:space="preserve"> 18</w:t>
      </w:r>
      <w:r w:rsidR="00A22DF4" w:rsidRPr="009754C9">
        <w:rPr>
          <w:rFonts w:ascii="Times New Roman" w:eastAsia="Times New Roman" w:hAnsi="Times New Roman" w:cs="Times New Roman"/>
          <w:b/>
          <w:sz w:val="28"/>
          <w:szCs w:val="28"/>
          <w:u w:val="single"/>
          <w:lang w:val="en-US"/>
        </w:rPr>
        <w:t>. Choose the correct modal verb.</w:t>
      </w:r>
    </w:p>
    <w:p w:rsidR="00A22DF4" w:rsidRPr="009754C9" w:rsidRDefault="00A22DF4" w:rsidP="008B70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 I don’t want anyone to know it. You (</w:t>
      </w:r>
      <w:r w:rsidRPr="009754C9">
        <w:rPr>
          <w:rFonts w:ascii="Times New Roman" w:eastAsia="Times New Roman" w:hAnsi="Times New Roman" w:cs="Times New Roman"/>
          <w:i/>
          <w:sz w:val="28"/>
          <w:szCs w:val="28"/>
          <w:lang w:val="en-US"/>
        </w:rPr>
        <w:t>mustn’t/ don’t have to</w:t>
      </w:r>
      <w:r w:rsidRPr="009754C9">
        <w:rPr>
          <w:rFonts w:ascii="Times New Roman" w:eastAsia="Times New Roman" w:hAnsi="Times New Roman" w:cs="Times New Roman"/>
          <w:sz w:val="28"/>
          <w:szCs w:val="28"/>
          <w:lang w:val="en-US"/>
        </w:rPr>
        <w:t>) tell anyone.       2. Listen! I (</w:t>
      </w:r>
      <w:r w:rsidRPr="009754C9">
        <w:rPr>
          <w:rFonts w:ascii="Times New Roman" w:eastAsia="Times New Roman" w:hAnsi="Times New Roman" w:cs="Times New Roman"/>
          <w:i/>
          <w:sz w:val="28"/>
          <w:szCs w:val="28"/>
          <w:lang w:val="en-US"/>
        </w:rPr>
        <w:t>can/must</w:t>
      </w:r>
      <w:r w:rsidRPr="009754C9">
        <w:rPr>
          <w:rFonts w:ascii="Times New Roman" w:eastAsia="Times New Roman" w:hAnsi="Times New Roman" w:cs="Times New Roman"/>
          <w:sz w:val="28"/>
          <w:szCs w:val="28"/>
          <w:lang w:val="en-US"/>
        </w:rPr>
        <w:t>) hear someone crying. 3. When we were at school, we (</w:t>
      </w:r>
      <w:r w:rsidRPr="009754C9">
        <w:rPr>
          <w:rFonts w:ascii="Times New Roman" w:eastAsia="Times New Roman" w:hAnsi="Times New Roman" w:cs="Times New Roman"/>
          <w:i/>
          <w:sz w:val="28"/>
          <w:szCs w:val="28"/>
          <w:lang w:val="en-US"/>
        </w:rPr>
        <w:t>had to/ ought to</w:t>
      </w:r>
      <w:r w:rsidRPr="009754C9">
        <w:rPr>
          <w:rFonts w:ascii="Times New Roman" w:eastAsia="Times New Roman" w:hAnsi="Times New Roman" w:cs="Times New Roman"/>
          <w:sz w:val="28"/>
          <w:szCs w:val="28"/>
          <w:lang w:val="en-US"/>
        </w:rPr>
        <w:t>) wear a uniform. 4. You (</w:t>
      </w:r>
      <w:r w:rsidRPr="009754C9">
        <w:rPr>
          <w:rFonts w:ascii="Times New Roman" w:eastAsia="Times New Roman" w:hAnsi="Times New Roman" w:cs="Times New Roman"/>
          <w:i/>
          <w:sz w:val="28"/>
          <w:szCs w:val="28"/>
          <w:lang w:val="en-US"/>
        </w:rPr>
        <w:t>don’t have/mustn’t</w:t>
      </w:r>
      <w:r w:rsidRPr="009754C9">
        <w:rPr>
          <w:rFonts w:ascii="Times New Roman" w:eastAsia="Times New Roman" w:hAnsi="Times New Roman" w:cs="Times New Roman"/>
          <w:sz w:val="28"/>
          <w:szCs w:val="28"/>
          <w:lang w:val="en-US"/>
        </w:rPr>
        <w:t>) wear your seatbelt during the whole of the flight. 5. You (</w:t>
      </w:r>
      <w:r w:rsidRPr="009754C9">
        <w:rPr>
          <w:rFonts w:ascii="Times New Roman" w:eastAsia="Times New Roman" w:hAnsi="Times New Roman" w:cs="Times New Roman"/>
          <w:i/>
          <w:sz w:val="28"/>
          <w:szCs w:val="28"/>
          <w:lang w:val="en-US"/>
        </w:rPr>
        <w:t>should/have to</w:t>
      </w:r>
      <w:r w:rsidRPr="009754C9">
        <w:rPr>
          <w:rFonts w:ascii="Times New Roman" w:eastAsia="Times New Roman" w:hAnsi="Times New Roman" w:cs="Times New Roman"/>
          <w:sz w:val="28"/>
          <w:szCs w:val="28"/>
          <w:lang w:val="en-US"/>
        </w:rPr>
        <w:t>) tell her that you are sorry. 6. You (</w:t>
      </w:r>
      <w:r w:rsidRPr="009754C9">
        <w:rPr>
          <w:rFonts w:ascii="Times New Roman" w:eastAsia="Times New Roman" w:hAnsi="Times New Roman" w:cs="Times New Roman"/>
          <w:i/>
          <w:sz w:val="28"/>
          <w:szCs w:val="28"/>
          <w:lang w:val="en-US"/>
        </w:rPr>
        <w:t>need/must</w:t>
      </w:r>
      <w:r w:rsidRPr="009754C9">
        <w:rPr>
          <w:rFonts w:ascii="Times New Roman" w:eastAsia="Times New Roman" w:hAnsi="Times New Roman" w:cs="Times New Roman"/>
          <w:sz w:val="28"/>
          <w:szCs w:val="28"/>
          <w:lang w:val="en-US"/>
        </w:rPr>
        <w:t>) be a member of the library before you can borrow books. 7. I (</w:t>
      </w:r>
      <w:r w:rsidRPr="009754C9">
        <w:rPr>
          <w:rFonts w:ascii="Times New Roman" w:eastAsia="Times New Roman" w:hAnsi="Times New Roman" w:cs="Times New Roman"/>
          <w:i/>
          <w:sz w:val="28"/>
          <w:szCs w:val="28"/>
          <w:lang w:val="en-US"/>
        </w:rPr>
        <w:t>needn’t/shouldn’t</w:t>
      </w:r>
      <w:r w:rsidRPr="009754C9">
        <w:rPr>
          <w:rFonts w:ascii="Times New Roman" w:eastAsia="Times New Roman" w:hAnsi="Times New Roman" w:cs="Times New Roman"/>
          <w:sz w:val="28"/>
          <w:szCs w:val="28"/>
          <w:lang w:val="en-US"/>
        </w:rPr>
        <w:t>) wear glasses because my eyesight is still quite good. 8. When I first come to Madrid, I (</w:t>
      </w:r>
      <w:r w:rsidRPr="009754C9">
        <w:rPr>
          <w:rFonts w:ascii="Times New Roman" w:eastAsia="Times New Roman" w:hAnsi="Times New Roman" w:cs="Times New Roman"/>
          <w:i/>
          <w:sz w:val="28"/>
          <w:szCs w:val="28"/>
          <w:lang w:val="en-US"/>
        </w:rPr>
        <w:t>could/couldn’t</w:t>
      </w:r>
      <w:r w:rsidRPr="009754C9">
        <w:rPr>
          <w:rFonts w:ascii="Times New Roman" w:eastAsia="Times New Roman" w:hAnsi="Times New Roman" w:cs="Times New Roman"/>
          <w:sz w:val="28"/>
          <w:szCs w:val="28"/>
          <w:lang w:val="en-US"/>
        </w:rPr>
        <w:t>) say only a few words in Spanish. 9. Helen (</w:t>
      </w:r>
      <w:r w:rsidRPr="009754C9">
        <w:rPr>
          <w:rFonts w:ascii="Times New Roman" w:eastAsia="Times New Roman" w:hAnsi="Times New Roman" w:cs="Times New Roman"/>
          <w:i/>
          <w:sz w:val="28"/>
          <w:szCs w:val="28"/>
          <w:lang w:val="en-US"/>
        </w:rPr>
        <w:t>must/had to</w:t>
      </w:r>
      <w:r w:rsidRPr="009754C9">
        <w:rPr>
          <w:rFonts w:ascii="Times New Roman" w:eastAsia="Times New Roman" w:hAnsi="Times New Roman" w:cs="Times New Roman"/>
          <w:sz w:val="28"/>
          <w:szCs w:val="28"/>
          <w:lang w:val="en-US"/>
        </w:rPr>
        <w:t>) leave the meeting early because she had a train to catch. 10. I (</w:t>
      </w:r>
      <w:r w:rsidRPr="009754C9">
        <w:rPr>
          <w:rFonts w:ascii="Times New Roman" w:eastAsia="Times New Roman" w:hAnsi="Times New Roman" w:cs="Times New Roman"/>
          <w:i/>
          <w:sz w:val="28"/>
          <w:szCs w:val="28"/>
          <w:lang w:val="en-US"/>
        </w:rPr>
        <w:t>didn’t need to/couldn’t</w:t>
      </w:r>
      <w:r w:rsidRPr="009754C9">
        <w:rPr>
          <w:rFonts w:ascii="Times New Roman" w:eastAsia="Times New Roman" w:hAnsi="Times New Roman" w:cs="Times New Roman"/>
          <w:sz w:val="28"/>
          <w:szCs w:val="28"/>
          <w:lang w:val="en-US"/>
        </w:rPr>
        <w:t>) get tickets after all – they were sold out. 11. I left my bike outside the house last night and this morning it isn’t there any more. Somebody (</w:t>
      </w:r>
      <w:r w:rsidRPr="009754C9">
        <w:rPr>
          <w:rFonts w:ascii="Times New Roman" w:eastAsia="Times New Roman" w:hAnsi="Times New Roman" w:cs="Times New Roman"/>
          <w:i/>
          <w:sz w:val="28"/>
          <w:szCs w:val="28"/>
          <w:lang w:val="en-US"/>
        </w:rPr>
        <w:t>can’t/must</w:t>
      </w:r>
      <w:r w:rsidRPr="009754C9">
        <w:rPr>
          <w:rFonts w:ascii="Times New Roman" w:eastAsia="Times New Roman" w:hAnsi="Times New Roman" w:cs="Times New Roman"/>
          <w:sz w:val="28"/>
          <w:szCs w:val="28"/>
          <w:lang w:val="en-US"/>
        </w:rPr>
        <w:t>) have stolen it. 12. ‘I can’t find my umbrella.’ ‘You (</w:t>
      </w:r>
      <w:r w:rsidRPr="009754C9">
        <w:rPr>
          <w:rFonts w:ascii="Times New Roman" w:eastAsia="Times New Roman" w:hAnsi="Times New Roman" w:cs="Times New Roman"/>
          <w:i/>
          <w:sz w:val="28"/>
          <w:szCs w:val="28"/>
          <w:lang w:val="en-US"/>
        </w:rPr>
        <w:t>should/might</w:t>
      </w:r>
      <w:r w:rsidRPr="009754C9">
        <w:rPr>
          <w:rFonts w:ascii="Times New Roman" w:eastAsia="Times New Roman" w:hAnsi="Times New Roman" w:cs="Times New Roman"/>
          <w:sz w:val="28"/>
          <w:szCs w:val="28"/>
          <w:lang w:val="en-US"/>
        </w:rPr>
        <w:t>) have left it in the restaurant last night.’ 13. (</w:t>
      </w:r>
      <w:r w:rsidRPr="009754C9">
        <w:rPr>
          <w:rFonts w:ascii="Times New Roman" w:eastAsia="Times New Roman" w:hAnsi="Times New Roman" w:cs="Times New Roman"/>
          <w:i/>
          <w:sz w:val="28"/>
          <w:szCs w:val="28"/>
          <w:lang w:val="en-US"/>
        </w:rPr>
        <w:t>Must/May</w:t>
      </w:r>
      <w:r w:rsidRPr="009754C9">
        <w:rPr>
          <w:rFonts w:ascii="Times New Roman" w:eastAsia="Times New Roman" w:hAnsi="Times New Roman" w:cs="Times New Roman"/>
          <w:sz w:val="28"/>
          <w:szCs w:val="28"/>
          <w:lang w:val="en-US"/>
        </w:rPr>
        <w:t>) I see your passport, please? 14. He’s not working tomorrow, so he (</w:t>
      </w:r>
      <w:r w:rsidRPr="009754C9">
        <w:rPr>
          <w:rFonts w:ascii="Times New Roman" w:eastAsia="Times New Roman" w:hAnsi="Times New Roman" w:cs="Times New Roman"/>
          <w:i/>
          <w:sz w:val="28"/>
          <w:szCs w:val="28"/>
          <w:lang w:val="en-US"/>
        </w:rPr>
        <w:t>doesn’t have to/should</w:t>
      </w:r>
      <w:r w:rsidRPr="009754C9">
        <w:rPr>
          <w:rFonts w:ascii="Times New Roman" w:eastAsia="Times New Roman" w:hAnsi="Times New Roman" w:cs="Times New Roman"/>
          <w:sz w:val="28"/>
          <w:szCs w:val="28"/>
          <w:lang w:val="en-US"/>
        </w:rPr>
        <w:t>) get up early. 15. Ann was in a very difficult situation. It (</w:t>
      </w:r>
      <w:r w:rsidRPr="009754C9">
        <w:rPr>
          <w:rFonts w:ascii="Times New Roman" w:eastAsia="Times New Roman" w:hAnsi="Times New Roman" w:cs="Times New Roman"/>
          <w:i/>
          <w:sz w:val="28"/>
          <w:szCs w:val="28"/>
          <w:lang w:val="en-US"/>
        </w:rPr>
        <w:t>must/can’t</w:t>
      </w:r>
      <w:r w:rsidRPr="009754C9">
        <w:rPr>
          <w:rFonts w:ascii="Times New Roman" w:eastAsia="Times New Roman" w:hAnsi="Times New Roman" w:cs="Times New Roman"/>
          <w:sz w:val="28"/>
          <w:szCs w:val="28"/>
          <w:lang w:val="en-US"/>
        </w:rPr>
        <w:t>) have been easy for her. 16. That shirt is dirty. You (</w:t>
      </w:r>
      <w:r w:rsidRPr="009754C9">
        <w:rPr>
          <w:rFonts w:ascii="Times New Roman" w:eastAsia="Times New Roman" w:hAnsi="Times New Roman" w:cs="Times New Roman"/>
          <w:i/>
          <w:sz w:val="28"/>
          <w:szCs w:val="28"/>
          <w:lang w:val="en-US"/>
        </w:rPr>
        <w:t>have to/needn’t</w:t>
      </w:r>
      <w:r w:rsidRPr="009754C9">
        <w:rPr>
          <w:rFonts w:ascii="Times New Roman" w:eastAsia="Times New Roman" w:hAnsi="Times New Roman" w:cs="Times New Roman"/>
          <w:sz w:val="28"/>
          <w:szCs w:val="28"/>
          <w:lang w:val="en-US"/>
        </w:rPr>
        <w:t>) wash it.   17. Last year I got a lot of money, so we (</w:t>
      </w:r>
      <w:r w:rsidRPr="009754C9">
        <w:rPr>
          <w:rFonts w:ascii="Times New Roman" w:eastAsia="Times New Roman" w:hAnsi="Times New Roman" w:cs="Times New Roman"/>
          <w:i/>
          <w:sz w:val="28"/>
          <w:szCs w:val="28"/>
          <w:lang w:val="en-US"/>
        </w:rPr>
        <w:t>had to/were able to</w:t>
      </w:r>
      <w:r w:rsidRPr="009754C9">
        <w:rPr>
          <w:rFonts w:ascii="Times New Roman" w:eastAsia="Times New Roman" w:hAnsi="Times New Roman" w:cs="Times New Roman"/>
          <w:sz w:val="28"/>
          <w:szCs w:val="28"/>
          <w:lang w:val="en-US"/>
        </w:rPr>
        <w:t>) buy a new house.</w:t>
      </w:r>
    </w:p>
    <w:p w:rsidR="00A22DF4" w:rsidRPr="009754C9" w:rsidRDefault="00A22DF4" w:rsidP="008B70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18. I had forgotten to bring my camera, so I (</w:t>
      </w:r>
      <w:r w:rsidRPr="009754C9">
        <w:rPr>
          <w:rFonts w:ascii="Times New Roman" w:eastAsia="Times New Roman" w:hAnsi="Times New Roman" w:cs="Times New Roman"/>
          <w:i/>
          <w:sz w:val="28"/>
          <w:szCs w:val="28"/>
          <w:lang w:val="en-US"/>
        </w:rPr>
        <w:t>couldn’t/shouldn’t</w:t>
      </w:r>
      <w:r w:rsidRPr="009754C9">
        <w:rPr>
          <w:rFonts w:ascii="Times New Roman" w:eastAsia="Times New Roman" w:hAnsi="Times New Roman" w:cs="Times New Roman"/>
          <w:sz w:val="28"/>
          <w:szCs w:val="28"/>
          <w:lang w:val="en-US"/>
        </w:rPr>
        <w:t>) take any pictures. 19. Don’t tell anybody what I said. You (</w:t>
      </w:r>
      <w:r w:rsidRPr="009754C9">
        <w:rPr>
          <w:rFonts w:ascii="Times New Roman" w:eastAsia="Times New Roman" w:hAnsi="Times New Roman" w:cs="Times New Roman"/>
          <w:i/>
          <w:sz w:val="28"/>
          <w:szCs w:val="28"/>
          <w:lang w:val="en-US"/>
        </w:rPr>
        <w:t>must/can</w:t>
      </w:r>
      <w:r w:rsidRPr="009754C9">
        <w:rPr>
          <w:rFonts w:ascii="Times New Roman" w:eastAsia="Times New Roman" w:hAnsi="Times New Roman" w:cs="Times New Roman"/>
          <w:sz w:val="28"/>
          <w:szCs w:val="28"/>
          <w:lang w:val="en-US"/>
        </w:rPr>
        <w:t>) keep it secret.  20. I’m really hungry. I (</w:t>
      </w:r>
      <w:r w:rsidRPr="009754C9">
        <w:rPr>
          <w:rFonts w:ascii="Times New Roman" w:eastAsia="Times New Roman" w:hAnsi="Times New Roman" w:cs="Times New Roman"/>
          <w:i/>
          <w:sz w:val="28"/>
          <w:szCs w:val="28"/>
          <w:lang w:val="en-US"/>
        </w:rPr>
        <w:t>could/might</w:t>
      </w:r>
      <w:r w:rsidRPr="009754C9">
        <w:rPr>
          <w:rFonts w:ascii="Times New Roman" w:eastAsia="Times New Roman" w:hAnsi="Times New Roman" w:cs="Times New Roman"/>
          <w:sz w:val="28"/>
          <w:szCs w:val="28"/>
          <w:lang w:val="en-US"/>
        </w:rPr>
        <w:t>) eat a horse!</w:t>
      </w:r>
    </w:p>
    <w:p w:rsidR="007B5B4F" w:rsidRPr="009754C9" w:rsidRDefault="007B5B4F" w:rsidP="008B7068">
      <w:pPr>
        <w:widowControl w:val="0"/>
        <w:autoSpaceDE w:val="0"/>
        <w:autoSpaceDN w:val="0"/>
        <w:adjustRightInd w:val="0"/>
        <w:spacing w:after="0" w:line="240" w:lineRule="auto"/>
        <w:ind w:firstLine="709"/>
        <w:jc w:val="both"/>
        <w:rPr>
          <w:rFonts w:ascii="Times New Roman" w:eastAsia="Times New Roman" w:hAnsi="Times New Roman" w:cs="Times New Roman"/>
          <w:b/>
          <w:i/>
          <w:sz w:val="28"/>
          <w:szCs w:val="28"/>
          <w:lang w:val="en-US"/>
        </w:rPr>
      </w:pPr>
    </w:p>
    <w:p w:rsidR="00A22DF4" w:rsidRPr="009754C9" w:rsidRDefault="007B5B4F" w:rsidP="008B7068">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Exercise</w:t>
      </w:r>
      <w:r w:rsidRPr="009754C9">
        <w:rPr>
          <w:rFonts w:ascii="Times New Roman" w:eastAsia="Times New Roman" w:hAnsi="Times New Roman" w:cs="Times New Roman"/>
          <w:b/>
          <w:sz w:val="28"/>
          <w:szCs w:val="28"/>
          <w:u w:val="single"/>
          <w:lang w:val="en-US"/>
        </w:rPr>
        <w:t xml:space="preserve"> 19</w:t>
      </w:r>
      <w:r w:rsidR="00A22DF4" w:rsidRPr="009754C9">
        <w:rPr>
          <w:rFonts w:ascii="Times New Roman" w:eastAsia="Times New Roman" w:hAnsi="Times New Roman" w:cs="Times New Roman"/>
          <w:b/>
          <w:sz w:val="28"/>
          <w:szCs w:val="28"/>
          <w:u w:val="single"/>
          <w:lang w:val="en-US"/>
        </w:rPr>
        <w:t>. Complete this text using the verbs below.</w:t>
      </w:r>
    </w:p>
    <w:p w:rsidR="007B5B4F" w:rsidRPr="009754C9" w:rsidRDefault="007B5B4F" w:rsidP="008B7068">
      <w:pPr>
        <w:widowControl w:val="0"/>
        <w:autoSpaceDE w:val="0"/>
        <w:autoSpaceDN w:val="0"/>
        <w:adjustRightInd w:val="0"/>
        <w:spacing w:after="0" w:line="240" w:lineRule="auto"/>
        <w:ind w:firstLine="709"/>
        <w:jc w:val="both"/>
        <w:rPr>
          <w:rFonts w:ascii="Times New Roman" w:eastAsia="Times New Roman" w:hAnsi="Times New Roman" w:cs="Times New Roman"/>
          <w:b/>
          <w:i/>
          <w:sz w:val="28"/>
          <w:szCs w:val="28"/>
          <w:lang w:val="en-US"/>
        </w:rPr>
      </w:pPr>
    </w:p>
    <w:tbl>
      <w:tblPr>
        <w:tblStyle w:val="25"/>
        <w:tblW w:w="9348" w:type="dxa"/>
        <w:tblInd w:w="567" w:type="dxa"/>
        <w:tblLook w:val="01E0"/>
      </w:tblPr>
      <w:tblGrid>
        <w:gridCol w:w="9348"/>
      </w:tblGrid>
      <w:tr w:rsidR="00A22DF4" w:rsidRPr="009754C9" w:rsidTr="007B5B4F">
        <w:tc>
          <w:tcPr>
            <w:tcW w:w="9348" w:type="dxa"/>
            <w:tcBorders>
              <w:top w:val="single" w:sz="4" w:space="0" w:color="auto"/>
              <w:left w:val="single" w:sz="4" w:space="0" w:color="auto"/>
              <w:bottom w:val="single" w:sz="4" w:space="0" w:color="auto"/>
              <w:right w:val="single" w:sz="4" w:space="0" w:color="auto"/>
            </w:tcBorders>
          </w:tcPr>
          <w:p w:rsidR="00A22DF4" w:rsidRPr="009754C9" w:rsidRDefault="00A22DF4" w:rsidP="008B7068">
            <w:pPr>
              <w:ind w:firstLine="709"/>
              <w:jc w:val="both"/>
              <w:rPr>
                <w:sz w:val="28"/>
                <w:szCs w:val="28"/>
                <w:lang w:val="en-US"/>
              </w:rPr>
            </w:pPr>
            <w:r w:rsidRPr="009754C9">
              <w:rPr>
                <w:sz w:val="28"/>
                <w:szCs w:val="28"/>
                <w:lang w:val="en-US"/>
              </w:rPr>
              <w:t xml:space="preserve">     should (4)          can (3)          ought (1)          have to (1)          need (1)</w:t>
            </w:r>
          </w:p>
        </w:tc>
      </w:tr>
    </w:tbl>
    <w:p w:rsidR="007B5B4F" w:rsidRPr="009754C9" w:rsidRDefault="007B5B4F" w:rsidP="008B7068">
      <w:pPr>
        <w:widowControl w:val="0"/>
        <w:autoSpaceDE w:val="0"/>
        <w:autoSpaceDN w:val="0"/>
        <w:adjustRightInd w:val="0"/>
        <w:spacing w:after="0" w:line="240" w:lineRule="auto"/>
        <w:ind w:firstLine="709"/>
        <w:jc w:val="both"/>
        <w:rPr>
          <w:rFonts w:ascii="Times New Roman" w:eastAsia="Times New Roman" w:hAnsi="Times New Roman" w:cs="Times New Roman"/>
          <w:b/>
          <w:i/>
          <w:sz w:val="28"/>
          <w:szCs w:val="28"/>
          <w:lang w:val="en-US"/>
        </w:rPr>
      </w:pPr>
    </w:p>
    <w:p w:rsidR="00A22DF4" w:rsidRPr="009754C9" w:rsidRDefault="00A22DF4" w:rsidP="008B7068">
      <w:pPr>
        <w:widowControl w:val="0"/>
        <w:autoSpaceDE w:val="0"/>
        <w:autoSpaceDN w:val="0"/>
        <w:adjustRightInd w:val="0"/>
        <w:spacing w:after="0" w:line="240" w:lineRule="auto"/>
        <w:ind w:firstLine="709"/>
        <w:jc w:val="both"/>
        <w:rPr>
          <w:rFonts w:ascii="Times New Roman" w:eastAsia="Times New Roman" w:hAnsi="Times New Roman" w:cs="Times New Roman"/>
          <w:b/>
          <w:i/>
          <w:sz w:val="28"/>
          <w:szCs w:val="28"/>
          <w:lang w:val="en-US"/>
        </w:rPr>
      </w:pPr>
      <w:r w:rsidRPr="009754C9">
        <w:rPr>
          <w:rFonts w:ascii="Times New Roman" w:eastAsia="Times New Roman" w:hAnsi="Times New Roman" w:cs="Times New Roman"/>
          <w:b/>
          <w:i/>
          <w:sz w:val="28"/>
          <w:szCs w:val="28"/>
          <w:lang w:val="en-US"/>
        </w:rPr>
        <w:t>How to be a friend of the Earth.</w:t>
      </w:r>
    </w:p>
    <w:p w:rsidR="00A22DF4" w:rsidRPr="009754C9" w:rsidRDefault="00A22DF4" w:rsidP="008B70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There are many simple things we ___ (1) all do to stop the destruction of the environment. First of all, we ___ (2) not dump our rubbish without thinking which things, such as bottles and paper, ___ (3) be recycled. We ___ (4) put objects that we ___ (5) recycle in recycling bins. Secondly, instead of taking our car wherever we go, we ___ (6) to leave it at home whenever possible, and go on foot or by public transport. If there is something wrong with our car’s exhaust pipe, we ___ (7) get it fixed immediately. When we ___ (8) to drive to the supermarket to do our shopping, we ___ (9) always remember to take our own bag, so that we don’t ___ (10) to use the supermarket’s plastic bags.</w:t>
      </w:r>
    </w:p>
    <w:p w:rsidR="007B5B4F" w:rsidRPr="009754C9" w:rsidRDefault="007B5B4F" w:rsidP="008B7068">
      <w:pPr>
        <w:widowControl w:val="0"/>
        <w:autoSpaceDE w:val="0"/>
        <w:autoSpaceDN w:val="0"/>
        <w:adjustRightInd w:val="0"/>
        <w:spacing w:after="0" w:line="240" w:lineRule="auto"/>
        <w:ind w:firstLine="709"/>
        <w:jc w:val="both"/>
        <w:rPr>
          <w:rFonts w:ascii="Times New Roman" w:eastAsia="Times New Roman" w:hAnsi="Times New Roman" w:cs="Times New Roman"/>
          <w:b/>
          <w:i/>
          <w:sz w:val="28"/>
          <w:szCs w:val="28"/>
          <w:lang w:val="en-US"/>
        </w:rPr>
      </w:pPr>
    </w:p>
    <w:p w:rsidR="00A22DF4" w:rsidRPr="009754C9" w:rsidRDefault="007B5B4F" w:rsidP="008B7068">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val="en-US"/>
        </w:rPr>
      </w:pPr>
      <w:r w:rsidRPr="009754C9">
        <w:rPr>
          <w:rFonts w:ascii="Times New Roman" w:hAnsi="Times New Roman" w:cs="Times New Roman"/>
          <w:b/>
          <w:sz w:val="28"/>
          <w:szCs w:val="28"/>
          <w:u w:val="single"/>
          <w:lang w:val="en-US"/>
        </w:rPr>
        <w:t>Exercise</w:t>
      </w:r>
      <w:r w:rsidRPr="009754C9">
        <w:rPr>
          <w:rFonts w:ascii="Times New Roman" w:eastAsia="Times New Roman" w:hAnsi="Times New Roman" w:cs="Times New Roman"/>
          <w:b/>
          <w:sz w:val="28"/>
          <w:szCs w:val="28"/>
          <w:u w:val="single"/>
          <w:lang w:val="en-US"/>
        </w:rPr>
        <w:t xml:space="preserve"> 20</w:t>
      </w:r>
      <w:r w:rsidR="00A22DF4" w:rsidRPr="009754C9">
        <w:rPr>
          <w:rFonts w:ascii="Times New Roman" w:eastAsia="Times New Roman" w:hAnsi="Times New Roman" w:cs="Times New Roman"/>
          <w:b/>
          <w:sz w:val="28"/>
          <w:szCs w:val="28"/>
          <w:u w:val="single"/>
          <w:lang w:val="en-US"/>
        </w:rPr>
        <w:t>. Translate the sentences using modal verbs.</w:t>
      </w:r>
    </w:p>
    <w:p w:rsidR="00A22DF4" w:rsidRPr="009754C9" w:rsidRDefault="00A22DF4" w:rsidP="008B70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rPr>
        <w:t xml:space="preserve">1.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н, нав</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рн</w:t>
      </w:r>
      <w:r w:rsidR="004956DF">
        <w:rPr>
          <w:rFonts w:ascii="Times New Roman" w:eastAsia="Times New Roman" w:hAnsi="Times New Roman" w:cs="Times New Roman"/>
          <w:sz w:val="28"/>
          <w:szCs w:val="28"/>
        </w:rPr>
        <w:t>o</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учит эт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 </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ти</w:t>
      </w:r>
      <w:r w:rsidR="00426357">
        <w:rPr>
          <w:rFonts w:ascii="Times New Roman" w:eastAsia="Times New Roman" w:hAnsi="Times New Roman" w:cs="Times New Roman"/>
          <w:sz w:val="28"/>
          <w:szCs w:val="28"/>
        </w:rPr>
        <w:t>x</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тв</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р</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ни</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уж</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ча</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 2. Т</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б</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л</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д</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вал</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 бы давн</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 забыть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б эт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м. 3. Авт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бу</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 xml:space="preserve"> д</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лж</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н был прийти пять минут назад. 4. </w:t>
      </w:r>
      <w:r w:rsidRPr="009754C9">
        <w:rPr>
          <w:rFonts w:ascii="Times New Roman" w:eastAsia="Times New Roman" w:hAnsi="Times New Roman" w:cs="Times New Roman"/>
          <w:sz w:val="28"/>
          <w:szCs w:val="28"/>
          <w:lang w:val="en-US"/>
        </w:rPr>
        <w:t>H</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м</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ж</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т быть, чт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бы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н был занят </w:t>
      </w:r>
      <w:r w:rsidR="004956DF">
        <w:rPr>
          <w:rFonts w:ascii="Times New Roman" w:eastAsia="Times New Roman" w:hAnsi="Times New Roman" w:cs="Times New Roman"/>
          <w:sz w:val="28"/>
          <w:szCs w:val="28"/>
        </w:rPr>
        <w:t>c</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йча</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 5. В</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зм</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жн</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н </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м</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ж</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т п</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м</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чь т</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б</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6. Вам н</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над</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 при</w:t>
      </w:r>
      <w:r w:rsidR="00426357">
        <w:rPr>
          <w:rFonts w:ascii="Times New Roman" w:eastAsia="Times New Roman" w:hAnsi="Times New Roman" w:cs="Times New Roman"/>
          <w:sz w:val="28"/>
          <w:szCs w:val="28"/>
        </w:rPr>
        <w:t>x</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дить завтра. 7. Д</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лжн</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 быть, </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му пришл</w:t>
      </w:r>
      <w:r w:rsidR="004956DF">
        <w:rPr>
          <w:rFonts w:ascii="Times New Roman" w:eastAsia="Times New Roman" w:hAnsi="Times New Roman" w:cs="Times New Roman"/>
          <w:sz w:val="28"/>
          <w:szCs w:val="28"/>
        </w:rPr>
        <w:t>oc</w:t>
      </w:r>
      <w:r w:rsidRPr="009754C9">
        <w:rPr>
          <w:rFonts w:ascii="Times New Roman" w:eastAsia="Times New Roman" w:hAnsi="Times New Roman" w:cs="Times New Roman"/>
          <w:sz w:val="28"/>
          <w:szCs w:val="28"/>
        </w:rPr>
        <w:t xml:space="preserve">ь </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д</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лать эт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8. Н</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м</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гли бы Вы п</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вт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рить </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в</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й в</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пр</w:t>
      </w:r>
      <w:r w:rsidR="004956DF">
        <w:rPr>
          <w:rFonts w:ascii="Times New Roman" w:eastAsia="Times New Roman" w:hAnsi="Times New Roman" w:cs="Times New Roman"/>
          <w:sz w:val="28"/>
          <w:szCs w:val="28"/>
        </w:rPr>
        <w:t>oc</w:t>
      </w:r>
      <w:r w:rsidRPr="009754C9">
        <w:rPr>
          <w:rFonts w:ascii="Times New Roman" w:eastAsia="Times New Roman" w:hAnsi="Times New Roman" w:cs="Times New Roman"/>
          <w:sz w:val="28"/>
          <w:szCs w:val="28"/>
        </w:rPr>
        <w:t>? 9. М</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ж</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т быть, мн</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придёт</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я раб</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тать в в</w:t>
      </w:r>
      <w:r w:rsidR="004956DF">
        <w:rPr>
          <w:rFonts w:ascii="Times New Roman" w:eastAsia="Times New Roman" w:hAnsi="Times New Roman" w:cs="Times New Roman"/>
          <w:sz w:val="28"/>
          <w:szCs w:val="28"/>
        </w:rPr>
        <w:t>oc</w:t>
      </w:r>
      <w:r w:rsidRPr="009754C9">
        <w:rPr>
          <w:rFonts w:ascii="Times New Roman" w:eastAsia="Times New Roman" w:hAnsi="Times New Roman" w:cs="Times New Roman"/>
          <w:sz w:val="28"/>
          <w:szCs w:val="28"/>
        </w:rPr>
        <w:t>кр</w:t>
      </w:r>
      <w:r w:rsidR="00426357">
        <w:rPr>
          <w:rFonts w:ascii="Times New Roman" w:eastAsia="Times New Roman" w:hAnsi="Times New Roman" w:cs="Times New Roman"/>
          <w:sz w:val="28"/>
          <w:szCs w:val="28"/>
        </w:rPr>
        <w:t>e</w:t>
      </w:r>
      <w:r w:rsidR="004956DF">
        <w:rPr>
          <w:rFonts w:ascii="Times New Roman" w:eastAsia="Times New Roman" w:hAnsi="Times New Roman" w:cs="Times New Roman"/>
          <w:sz w:val="28"/>
          <w:szCs w:val="28"/>
        </w:rPr>
        <w:t>c</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нь</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10. В</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р</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ятн</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н в</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 xml:space="preserve">ё </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щё ждёт м</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ня. 11. Т</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б</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л</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ду</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т зак</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нчить эту раб</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ту. 12. Ч</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р</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з г</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д я </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м</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гу г</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в</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рить п</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-англий</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 xml:space="preserve">ки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ч</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нь </w:t>
      </w:r>
      <w:r w:rsidR="00426357">
        <w:rPr>
          <w:rFonts w:ascii="Times New Roman" w:eastAsia="Times New Roman" w:hAnsi="Times New Roman" w:cs="Times New Roman"/>
          <w:sz w:val="28"/>
          <w:szCs w:val="28"/>
        </w:rPr>
        <w:t>x</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р</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ш</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13. Чт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 т</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б</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пришл</w:t>
      </w:r>
      <w:r w:rsidR="004956DF">
        <w:rPr>
          <w:rFonts w:ascii="Times New Roman" w:eastAsia="Times New Roman" w:hAnsi="Times New Roman" w:cs="Times New Roman"/>
          <w:sz w:val="28"/>
          <w:szCs w:val="28"/>
        </w:rPr>
        <w:t>oc</w:t>
      </w:r>
      <w:r w:rsidRPr="009754C9">
        <w:rPr>
          <w:rFonts w:ascii="Times New Roman" w:eastAsia="Times New Roman" w:hAnsi="Times New Roman" w:cs="Times New Roman"/>
          <w:sz w:val="28"/>
          <w:szCs w:val="28"/>
        </w:rPr>
        <w:t>ь д</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лать вч</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ра? 14. М</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жн</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 мн</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выйти? 15.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н д</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лж</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 был прийти ча</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 xml:space="preserve"> назад. 16. Н</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уж</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ли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н забыл пр</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 м</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й д</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нь р</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жд</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ния? 17. Учит</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ль </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казал, чт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 мы м</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ж</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м идти д</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м</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й. 18. Ты н</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д</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лж</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 читать эту книгу. 19. В пр</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шл</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м г</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ду я н</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ум</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л плавать, а т</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п</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рь м</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гу. </w:t>
      </w:r>
      <w:r w:rsidRPr="009754C9">
        <w:rPr>
          <w:rFonts w:ascii="Times New Roman" w:eastAsia="Times New Roman" w:hAnsi="Times New Roman" w:cs="Times New Roman"/>
          <w:sz w:val="28"/>
          <w:szCs w:val="28"/>
          <w:lang w:val="en-US"/>
        </w:rPr>
        <w:t xml:space="preserve">20. </w:t>
      </w:r>
      <w:r w:rsidRPr="009754C9">
        <w:rPr>
          <w:rFonts w:ascii="Times New Roman" w:eastAsia="Times New Roman" w:hAnsi="Times New Roman" w:cs="Times New Roman"/>
          <w:sz w:val="28"/>
          <w:szCs w:val="28"/>
        </w:rPr>
        <w:t>В</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зм</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жн</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lang w:val="en-US"/>
        </w:rPr>
        <w:t xml:space="preserve">,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нв</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ё</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щёждётм</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ня</w:t>
      </w:r>
      <w:r w:rsidRPr="009754C9">
        <w:rPr>
          <w:rFonts w:ascii="Times New Roman" w:eastAsia="Times New Roman" w:hAnsi="Times New Roman" w:cs="Times New Roman"/>
          <w:sz w:val="28"/>
          <w:szCs w:val="28"/>
          <w:lang w:val="en-US"/>
        </w:rPr>
        <w:t>.</w:t>
      </w:r>
    </w:p>
    <w:p w:rsidR="007B5B4F" w:rsidRPr="009754C9" w:rsidRDefault="007B5B4F" w:rsidP="008B7068">
      <w:pPr>
        <w:widowControl w:val="0"/>
        <w:autoSpaceDE w:val="0"/>
        <w:autoSpaceDN w:val="0"/>
        <w:adjustRightInd w:val="0"/>
        <w:spacing w:after="0" w:line="240" w:lineRule="auto"/>
        <w:ind w:firstLine="709"/>
        <w:jc w:val="both"/>
        <w:rPr>
          <w:rFonts w:ascii="Times New Roman" w:eastAsia="Times New Roman" w:hAnsi="Times New Roman" w:cs="Times New Roman"/>
          <w:b/>
          <w:i/>
          <w:sz w:val="28"/>
          <w:szCs w:val="28"/>
          <w:lang w:val="en-US"/>
        </w:rPr>
      </w:pPr>
    </w:p>
    <w:p w:rsidR="00A22DF4" w:rsidRPr="009754C9" w:rsidRDefault="007B5B4F" w:rsidP="008B7068">
      <w:pPr>
        <w:widowControl w:val="0"/>
        <w:autoSpaceDE w:val="0"/>
        <w:autoSpaceDN w:val="0"/>
        <w:adjustRightInd w:val="0"/>
        <w:spacing w:after="0" w:line="240" w:lineRule="auto"/>
        <w:ind w:firstLine="709"/>
        <w:jc w:val="both"/>
        <w:rPr>
          <w:rFonts w:ascii="Times New Roman" w:eastAsia="Times New Roman" w:hAnsi="Times New Roman" w:cs="Times New Roman"/>
          <w:b/>
          <w:i/>
          <w:sz w:val="28"/>
          <w:szCs w:val="28"/>
          <w:lang w:val="en-US"/>
        </w:rPr>
      </w:pPr>
      <w:r w:rsidRPr="009754C9">
        <w:rPr>
          <w:rFonts w:ascii="Times New Roman" w:hAnsi="Times New Roman" w:cs="Times New Roman"/>
          <w:b/>
          <w:sz w:val="28"/>
          <w:szCs w:val="28"/>
          <w:u w:val="single"/>
          <w:lang w:val="en-US"/>
        </w:rPr>
        <w:t>Exercise</w:t>
      </w:r>
      <w:r w:rsidRPr="009754C9">
        <w:rPr>
          <w:rFonts w:ascii="Times New Roman" w:eastAsia="Times New Roman" w:hAnsi="Times New Roman" w:cs="Times New Roman"/>
          <w:b/>
          <w:sz w:val="28"/>
          <w:szCs w:val="28"/>
          <w:u w:val="single"/>
          <w:lang w:val="en-US"/>
        </w:rPr>
        <w:t xml:space="preserve"> 21</w:t>
      </w:r>
      <w:r w:rsidR="00A22DF4" w:rsidRPr="009754C9">
        <w:rPr>
          <w:rFonts w:ascii="Times New Roman" w:eastAsia="Times New Roman" w:hAnsi="Times New Roman" w:cs="Times New Roman"/>
          <w:b/>
          <w:sz w:val="28"/>
          <w:szCs w:val="28"/>
          <w:u w:val="single"/>
          <w:lang w:val="en-US"/>
        </w:rPr>
        <w:t>. Translate the sentences into Russian.</w:t>
      </w:r>
    </w:p>
    <w:p w:rsidR="00A22DF4" w:rsidRPr="009754C9" w:rsidRDefault="00A22DF4" w:rsidP="008B70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 Carol can speak three foreign languages. 2. Could you help me with my translation? 3. We were to meet at the railway station at 12 o’clock. 4. You may take a day off whenever you like. 5. Jim said that he might go home for the holidays. 6. You must tell me the truth. 7. I have to do some shopping today. 8. You don’t have to answer my question if you don’t want to. 9. Students should be well prepared for every exam. 10. Do you think Paul ought to see a doctor? 11. If you don’t take your umbrella, you can get wet. 12. When Bob was a child he could play the piano wonderfully. 13. It can’t true. 14. May I have my test on Tuesday? 15. It’s 7 o’clock now. They must be at home now. 16. Do we have to stay in town the whole summer? 17. Children shouldn’t smoke. 18. You oughtn’t to eat cakes. 19. He might be ill. He ate too much yesterday. 20. Parents must take care of their children.</w:t>
      </w:r>
    </w:p>
    <w:p w:rsidR="009265E9" w:rsidRPr="009754C9" w:rsidRDefault="009265E9" w:rsidP="008B7068">
      <w:pPr>
        <w:spacing w:after="0" w:line="240" w:lineRule="auto"/>
        <w:ind w:firstLine="709"/>
        <w:jc w:val="both"/>
        <w:rPr>
          <w:rFonts w:ascii="Times New Roman" w:hAnsi="Times New Roman" w:cs="Times New Roman"/>
          <w:sz w:val="28"/>
          <w:szCs w:val="28"/>
          <w:highlight w:val="yellow"/>
          <w:lang w:val="en-US"/>
        </w:rPr>
      </w:pPr>
    </w:p>
    <w:p w:rsidR="009265E9" w:rsidRPr="009754C9" w:rsidRDefault="009265E9" w:rsidP="007B5B4F">
      <w:pPr>
        <w:pStyle w:val="1"/>
        <w:spacing w:before="0" w:after="0"/>
        <w:rPr>
          <w:rFonts w:ascii="Times New Roman" w:hAnsi="Times New Roman" w:cs="Times New Roman"/>
          <w:sz w:val="28"/>
          <w:szCs w:val="28"/>
          <w:lang w:val="en-US"/>
        </w:rPr>
      </w:pPr>
      <w:bookmarkStart w:id="175" w:name="_Toc52804478"/>
      <w:r w:rsidRPr="009754C9">
        <w:rPr>
          <w:rFonts w:ascii="Times New Roman" w:hAnsi="Times New Roman" w:cs="Times New Roman"/>
          <w:sz w:val="28"/>
          <w:szCs w:val="28"/>
          <w:lang w:val="en-US"/>
        </w:rPr>
        <w:t>THERE IS/</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w:t>
      </w:r>
      <w:bookmarkEnd w:id="175"/>
    </w:p>
    <w:p w:rsidR="00C60466" w:rsidRPr="009754C9" w:rsidRDefault="00C60466" w:rsidP="007B5B4F">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 xml:space="preserve">Exercise 1. Insert </w:t>
      </w:r>
      <w:r w:rsidRPr="009754C9">
        <w:rPr>
          <w:rFonts w:ascii="Times New Roman" w:hAnsi="Times New Roman" w:cs="Times New Roman"/>
          <w:b/>
          <w:i/>
          <w:sz w:val="28"/>
          <w:szCs w:val="28"/>
          <w:u w:val="single"/>
          <w:lang w:val="en-US"/>
        </w:rPr>
        <w:t>there is/</w:t>
      </w:r>
      <w:r w:rsidR="00474FF1" w:rsidRPr="009754C9">
        <w:rPr>
          <w:rFonts w:ascii="Times New Roman" w:hAnsi="Times New Roman" w:cs="Times New Roman"/>
          <w:b/>
          <w:i/>
          <w:sz w:val="28"/>
          <w:szCs w:val="28"/>
          <w:u w:val="single"/>
          <w:lang w:val="en-US"/>
        </w:rPr>
        <w:t>а</w:t>
      </w:r>
      <w:r w:rsidRPr="009754C9">
        <w:rPr>
          <w:rFonts w:ascii="Times New Roman" w:hAnsi="Times New Roman" w:cs="Times New Roman"/>
          <w:b/>
          <w:i/>
          <w:sz w:val="28"/>
          <w:szCs w:val="28"/>
          <w:u w:val="single"/>
          <w:lang w:val="en-US"/>
        </w:rPr>
        <w:t>re</w:t>
      </w:r>
      <w:r w:rsidRPr="009754C9">
        <w:rPr>
          <w:rFonts w:ascii="Times New Roman" w:hAnsi="Times New Roman" w:cs="Times New Roman"/>
          <w:b/>
          <w:sz w:val="28"/>
          <w:szCs w:val="28"/>
          <w:u w:val="single"/>
          <w:lang w:val="en-US"/>
        </w:rPr>
        <w: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Look! … their telephone number in the letter. 2. York is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very old town. …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ny old buildings there. 3. Excuse me, …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rest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ur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nt ne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 here? 4. How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 students … in your group? 4. How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 students … in your group? 5. I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hungry </w:t>
      </w:r>
      <w:r w:rsidRPr="009754C9">
        <w:rPr>
          <w:rFonts w:ascii="Times New Roman" w:hAnsi="Times New Roman" w:cs="Times New Roman"/>
          <w:sz w:val="28"/>
          <w:szCs w:val="28"/>
          <w:lang w:val="en-US"/>
        </w:rPr>
        <w:lastRenderedPageBreak/>
        <w:t xml:space="preserve">but …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nything to 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6. …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footb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tch on TV 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st night. 7. …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ny people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t the meeting? 8. Look! …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ccident.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ll the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mbul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nce! 9. … 24 hours in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d</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y. 10. This box is empty. … nothing in it.</w:t>
      </w:r>
    </w:p>
    <w:p w:rsidR="00C60466" w:rsidRPr="009754C9" w:rsidRDefault="00C60466" w:rsidP="008B7068">
      <w:pPr>
        <w:spacing w:after="0" w:line="240" w:lineRule="auto"/>
        <w:ind w:firstLine="709"/>
        <w:jc w:val="both"/>
        <w:rPr>
          <w:rFonts w:ascii="Times New Roman" w:hAnsi="Times New Roman" w:cs="Times New Roman"/>
          <w:sz w:val="28"/>
          <w:szCs w:val="28"/>
          <w:lang w:val="en-US"/>
        </w:rPr>
      </w:pPr>
    </w:p>
    <w:p w:rsidR="007F0604" w:rsidRPr="009754C9" w:rsidRDefault="007F0604" w:rsidP="008B7068">
      <w:pPr>
        <w:spacing w:after="0" w:line="240" w:lineRule="auto"/>
        <w:ind w:firstLine="709"/>
        <w:jc w:val="both"/>
        <w:rPr>
          <w:rFonts w:ascii="Times New Roman" w:hAnsi="Times New Roman" w:cs="Times New Roman"/>
          <w:sz w:val="28"/>
          <w:szCs w:val="28"/>
          <w:lang w:val="en-US"/>
        </w:rPr>
      </w:pPr>
    </w:p>
    <w:p w:rsidR="007F0604" w:rsidRPr="009754C9" w:rsidRDefault="007F0604"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rPr>
      </w:pPr>
      <w:r w:rsidRPr="009754C9">
        <w:rPr>
          <w:rFonts w:ascii="Times New Roman" w:hAnsi="Times New Roman" w:cs="Times New Roman"/>
          <w:b/>
          <w:sz w:val="28"/>
          <w:szCs w:val="28"/>
          <w:u w:val="single"/>
        </w:rPr>
        <w:t>Exercise 2. Tr</w:t>
      </w:r>
      <w:r w:rsidR="00474FF1" w:rsidRPr="009754C9">
        <w:rPr>
          <w:rFonts w:ascii="Times New Roman" w:hAnsi="Times New Roman" w:cs="Times New Roman"/>
          <w:b/>
          <w:sz w:val="28"/>
          <w:szCs w:val="28"/>
          <w:u w:val="single"/>
        </w:rPr>
        <w:t>а</w:t>
      </w:r>
      <w:r w:rsidRPr="009754C9">
        <w:rPr>
          <w:rFonts w:ascii="Times New Roman" w:hAnsi="Times New Roman" w:cs="Times New Roman"/>
          <w:b/>
          <w:sz w:val="28"/>
          <w:szCs w:val="28"/>
          <w:u w:val="single"/>
        </w:rPr>
        <w:t>nsl</w:t>
      </w:r>
      <w:r w:rsidR="00474FF1" w:rsidRPr="009754C9">
        <w:rPr>
          <w:rFonts w:ascii="Times New Roman" w:hAnsi="Times New Roman" w:cs="Times New Roman"/>
          <w:b/>
          <w:sz w:val="28"/>
          <w:szCs w:val="28"/>
          <w:u w:val="single"/>
        </w:rPr>
        <w:t>а</w:t>
      </w:r>
      <w:r w:rsidRPr="009754C9">
        <w:rPr>
          <w:rFonts w:ascii="Times New Roman" w:hAnsi="Times New Roman" w:cs="Times New Roman"/>
          <w:b/>
          <w:sz w:val="28"/>
          <w:szCs w:val="28"/>
          <w:u w:val="single"/>
        </w:rPr>
        <w:t>te into English.</w:t>
      </w:r>
    </w:p>
    <w:p w:rsidR="009265E9" w:rsidRPr="009754C9" w:rsidRDefault="009265E9" w:rsidP="008B7068">
      <w:pPr>
        <w:spacing w:after="0" w:line="240" w:lineRule="auto"/>
        <w:ind w:firstLine="709"/>
        <w:jc w:val="both"/>
        <w:rPr>
          <w:rFonts w:ascii="Times New Roman" w:hAnsi="Times New Roman" w:cs="Times New Roman"/>
          <w:sz w:val="28"/>
          <w:szCs w:val="28"/>
        </w:rPr>
      </w:pPr>
      <w:r w:rsidRPr="009754C9">
        <w:rPr>
          <w:rFonts w:ascii="Times New Roman" w:hAnsi="Times New Roman" w:cs="Times New Roman"/>
          <w:sz w:val="28"/>
          <w:szCs w:val="28"/>
        </w:rPr>
        <w:t>В эт</w:t>
      </w:r>
      <w:r w:rsidR="004956DF">
        <w:rPr>
          <w:rFonts w:ascii="Times New Roman" w:hAnsi="Times New Roman" w:cs="Times New Roman"/>
          <w:sz w:val="28"/>
          <w:szCs w:val="28"/>
        </w:rPr>
        <w:t>o</w:t>
      </w:r>
      <w:r w:rsidRPr="009754C9">
        <w:rPr>
          <w:rFonts w:ascii="Times New Roman" w:hAnsi="Times New Roman" w:cs="Times New Roman"/>
          <w:sz w:val="28"/>
          <w:szCs w:val="28"/>
        </w:rPr>
        <w:t>м журнал</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мн</w:t>
      </w:r>
      <w:r w:rsidR="004956DF">
        <w:rPr>
          <w:rFonts w:ascii="Times New Roman" w:hAnsi="Times New Roman" w:cs="Times New Roman"/>
          <w:sz w:val="28"/>
          <w:szCs w:val="28"/>
        </w:rPr>
        <w:t>o</w:t>
      </w:r>
      <w:r w:rsidRPr="009754C9">
        <w:rPr>
          <w:rFonts w:ascii="Times New Roman" w:hAnsi="Times New Roman" w:cs="Times New Roman"/>
          <w:sz w:val="28"/>
          <w:szCs w:val="28"/>
        </w:rPr>
        <w:t>г</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инт</w:t>
      </w:r>
      <w:r w:rsidR="00426357">
        <w:rPr>
          <w:rFonts w:ascii="Times New Roman" w:hAnsi="Times New Roman" w:cs="Times New Roman"/>
          <w:sz w:val="28"/>
          <w:szCs w:val="28"/>
        </w:rPr>
        <w:t>e</w:t>
      </w:r>
      <w:r w:rsidRPr="009754C9">
        <w:rPr>
          <w:rFonts w:ascii="Times New Roman" w:hAnsi="Times New Roman" w:cs="Times New Roman"/>
          <w:sz w:val="28"/>
          <w:szCs w:val="28"/>
        </w:rPr>
        <w:t>р</w:t>
      </w:r>
      <w:r w:rsidR="00426357">
        <w:rPr>
          <w:rFonts w:ascii="Times New Roman" w:hAnsi="Times New Roman" w:cs="Times New Roman"/>
          <w:sz w:val="28"/>
          <w:szCs w:val="28"/>
        </w:rPr>
        <w:t>e</w:t>
      </w:r>
      <w:r w:rsidR="004956DF">
        <w:rPr>
          <w:rFonts w:ascii="Times New Roman" w:hAnsi="Times New Roman" w:cs="Times New Roman"/>
          <w:sz w:val="28"/>
          <w:szCs w:val="28"/>
        </w:rPr>
        <w:t>c</w:t>
      </w:r>
      <w:r w:rsidRPr="009754C9">
        <w:rPr>
          <w:rFonts w:ascii="Times New Roman" w:hAnsi="Times New Roman" w:cs="Times New Roman"/>
          <w:sz w:val="28"/>
          <w:szCs w:val="28"/>
        </w:rPr>
        <w:t>ны</w:t>
      </w:r>
      <w:r w:rsidR="00426357">
        <w:rPr>
          <w:rFonts w:ascii="Times New Roman" w:hAnsi="Times New Roman" w:cs="Times New Roman"/>
          <w:sz w:val="28"/>
          <w:szCs w:val="28"/>
        </w:rPr>
        <w:t>x</w:t>
      </w:r>
      <w:r w:rsidRPr="009754C9">
        <w:rPr>
          <w:rFonts w:ascii="Times New Roman" w:hAnsi="Times New Roman" w:cs="Times New Roman"/>
          <w:sz w:val="28"/>
          <w:szCs w:val="28"/>
        </w:rPr>
        <w:t xml:space="preserve"> </w:t>
      </w:r>
      <w:r w:rsidR="004956DF">
        <w:rPr>
          <w:rFonts w:ascii="Times New Roman" w:hAnsi="Times New Roman" w:cs="Times New Roman"/>
          <w:sz w:val="28"/>
          <w:szCs w:val="28"/>
        </w:rPr>
        <w:t>c</w:t>
      </w:r>
      <w:r w:rsidRPr="009754C9">
        <w:rPr>
          <w:rFonts w:ascii="Times New Roman" w:hAnsi="Times New Roman" w:cs="Times New Roman"/>
          <w:sz w:val="28"/>
          <w:szCs w:val="28"/>
        </w:rPr>
        <w:t>тат</w:t>
      </w:r>
      <w:r w:rsidR="00426357">
        <w:rPr>
          <w:rFonts w:ascii="Times New Roman" w:hAnsi="Times New Roman" w:cs="Times New Roman"/>
          <w:sz w:val="28"/>
          <w:szCs w:val="28"/>
        </w:rPr>
        <w:t>e</w:t>
      </w:r>
      <w:r w:rsidRPr="009754C9">
        <w:rPr>
          <w:rFonts w:ascii="Times New Roman" w:hAnsi="Times New Roman" w:cs="Times New Roman"/>
          <w:sz w:val="28"/>
          <w:szCs w:val="28"/>
        </w:rPr>
        <w:t>й. 2. В наш</w:t>
      </w:r>
      <w:r w:rsidR="00426357">
        <w:rPr>
          <w:rFonts w:ascii="Times New Roman" w:hAnsi="Times New Roman" w:cs="Times New Roman"/>
          <w:sz w:val="28"/>
          <w:szCs w:val="28"/>
        </w:rPr>
        <w:t>e</w:t>
      </w:r>
      <w:r w:rsidRPr="009754C9">
        <w:rPr>
          <w:rFonts w:ascii="Times New Roman" w:hAnsi="Times New Roman" w:cs="Times New Roman"/>
          <w:sz w:val="28"/>
          <w:szCs w:val="28"/>
        </w:rPr>
        <w:t>м г</w:t>
      </w:r>
      <w:r w:rsidR="004956DF">
        <w:rPr>
          <w:rFonts w:ascii="Times New Roman" w:hAnsi="Times New Roman" w:cs="Times New Roman"/>
          <w:sz w:val="28"/>
          <w:szCs w:val="28"/>
        </w:rPr>
        <w:t>o</w:t>
      </w:r>
      <w:r w:rsidRPr="009754C9">
        <w:rPr>
          <w:rFonts w:ascii="Times New Roman" w:hAnsi="Times New Roman" w:cs="Times New Roman"/>
          <w:sz w:val="28"/>
          <w:szCs w:val="28"/>
        </w:rPr>
        <w:t>р</w:t>
      </w:r>
      <w:r w:rsidR="004956DF">
        <w:rPr>
          <w:rFonts w:ascii="Times New Roman" w:hAnsi="Times New Roman" w:cs="Times New Roman"/>
          <w:sz w:val="28"/>
          <w:szCs w:val="28"/>
        </w:rPr>
        <w:t>o</w:t>
      </w:r>
      <w:r w:rsidRPr="009754C9">
        <w:rPr>
          <w:rFonts w:ascii="Times New Roman" w:hAnsi="Times New Roman" w:cs="Times New Roman"/>
          <w:sz w:val="28"/>
          <w:szCs w:val="28"/>
        </w:rPr>
        <w:t>д</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мн</w:t>
      </w:r>
      <w:r w:rsidR="004956DF">
        <w:rPr>
          <w:rFonts w:ascii="Times New Roman" w:hAnsi="Times New Roman" w:cs="Times New Roman"/>
          <w:sz w:val="28"/>
          <w:szCs w:val="28"/>
        </w:rPr>
        <w:t>o</w:t>
      </w:r>
      <w:r w:rsidRPr="009754C9">
        <w:rPr>
          <w:rFonts w:ascii="Times New Roman" w:hAnsi="Times New Roman" w:cs="Times New Roman"/>
          <w:sz w:val="28"/>
          <w:szCs w:val="28"/>
        </w:rPr>
        <w:t>г</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муз</w:t>
      </w:r>
      <w:r w:rsidR="00426357">
        <w:rPr>
          <w:rFonts w:ascii="Times New Roman" w:hAnsi="Times New Roman" w:cs="Times New Roman"/>
          <w:sz w:val="28"/>
          <w:szCs w:val="28"/>
        </w:rPr>
        <w:t>ee</w:t>
      </w:r>
      <w:r w:rsidRPr="009754C9">
        <w:rPr>
          <w:rFonts w:ascii="Times New Roman" w:hAnsi="Times New Roman" w:cs="Times New Roman"/>
          <w:sz w:val="28"/>
          <w:szCs w:val="28"/>
        </w:rPr>
        <w:t>в и т</w:t>
      </w:r>
      <w:r w:rsidR="00426357">
        <w:rPr>
          <w:rFonts w:ascii="Times New Roman" w:hAnsi="Times New Roman" w:cs="Times New Roman"/>
          <w:sz w:val="28"/>
          <w:szCs w:val="28"/>
        </w:rPr>
        <w:t>e</w:t>
      </w:r>
      <w:r w:rsidRPr="009754C9">
        <w:rPr>
          <w:rFonts w:ascii="Times New Roman" w:hAnsi="Times New Roman" w:cs="Times New Roman"/>
          <w:sz w:val="28"/>
          <w:szCs w:val="28"/>
        </w:rPr>
        <w:t>атр</w:t>
      </w:r>
      <w:r w:rsidR="004956DF">
        <w:rPr>
          <w:rFonts w:ascii="Times New Roman" w:hAnsi="Times New Roman" w:cs="Times New Roman"/>
          <w:sz w:val="28"/>
          <w:szCs w:val="28"/>
        </w:rPr>
        <w:t>o</w:t>
      </w:r>
      <w:r w:rsidRPr="009754C9">
        <w:rPr>
          <w:rFonts w:ascii="Times New Roman" w:hAnsi="Times New Roman" w:cs="Times New Roman"/>
          <w:sz w:val="28"/>
          <w:szCs w:val="28"/>
        </w:rPr>
        <w:t>в. 3. В эт</w:t>
      </w:r>
      <w:r w:rsidR="004956DF">
        <w:rPr>
          <w:rFonts w:ascii="Times New Roman" w:hAnsi="Times New Roman" w:cs="Times New Roman"/>
          <w:sz w:val="28"/>
          <w:szCs w:val="28"/>
        </w:rPr>
        <w:t>o</w:t>
      </w:r>
      <w:r w:rsidRPr="009754C9">
        <w:rPr>
          <w:rFonts w:ascii="Times New Roman" w:hAnsi="Times New Roman" w:cs="Times New Roman"/>
          <w:sz w:val="28"/>
          <w:szCs w:val="28"/>
        </w:rPr>
        <w:t>й к</w:t>
      </w:r>
      <w:r w:rsidR="004956DF">
        <w:rPr>
          <w:rFonts w:ascii="Times New Roman" w:hAnsi="Times New Roman" w:cs="Times New Roman"/>
          <w:sz w:val="28"/>
          <w:szCs w:val="28"/>
        </w:rPr>
        <w:t>o</w:t>
      </w:r>
      <w:r w:rsidRPr="009754C9">
        <w:rPr>
          <w:rFonts w:ascii="Times New Roman" w:hAnsi="Times New Roman" w:cs="Times New Roman"/>
          <w:sz w:val="28"/>
          <w:szCs w:val="28"/>
        </w:rPr>
        <w:t>мнат</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w:t>
      </w:r>
      <w:r w:rsidR="00426357">
        <w:rPr>
          <w:rFonts w:ascii="Times New Roman" w:hAnsi="Times New Roman" w:cs="Times New Roman"/>
          <w:sz w:val="28"/>
          <w:szCs w:val="28"/>
        </w:rPr>
        <w:t>e</w:t>
      </w:r>
      <w:r w:rsidR="004956DF">
        <w:rPr>
          <w:rFonts w:ascii="Times New Roman" w:hAnsi="Times New Roman" w:cs="Times New Roman"/>
          <w:sz w:val="28"/>
          <w:szCs w:val="28"/>
        </w:rPr>
        <w:t>c</w:t>
      </w:r>
      <w:r w:rsidRPr="009754C9">
        <w:rPr>
          <w:rFonts w:ascii="Times New Roman" w:hAnsi="Times New Roman" w:cs="Times New Roman"/>
          <w:sz w:val="28"/>
          <w:szCs w:val="28"/>
        </w:rPr>
        <w:t>ть т</w:t>
      </w:r>
      <w:r w:rsidR="00426357">
        <w:rPr>
          <w:rFonts w:ascii="Times New Roman" w:hAnsi="Times New Roman" w:cs="Times New Roman"/>
          <w:sz w:val="28"/>
          <w:szCs w:val="28"/>
        </w:rPr>
        <w:t>e</w:t>
      </w:r>
      <w:r w:rsidRPr="009754C9">
        <w:rPr>
          <w:rFonts w:ascii="Times New Roman" w:hAnsi="Times New Roman" w:cs="Times New Roman"/>
          <w:sz w:val="28"/>
          <w:szCs w:val="28"/>
        </w:rPr>
        <w:t>л</w:t>
      </w:r>
      <w:r w:rsidR="00426357">
        <w:rPr>
          <w:rFonts w:ascii="Times New Roman" w:hAnsi="Times New Roman" w:cs="Times New Roman"/>
          <w:sz w:val="28"/>
          <w:szCs w:val="28"/>
        </w:rPr>
        <w:t>e</w:t>
      </w:r>
      <w:r w:rsidRPr="009754C9">
        <w:rPr>
          <w:rFonts w:ascii="Times New Roman" w:hAnsi="Times New Roman" w:cs="Times New Roman"/>
          <w:sz w:val="28"/>
          <w:szCs w:val="28"/>
        </w:rPr>
        <w:t>ф</w:t>
      </w:r>
      <w:r w:rsidR="004956DF">
        <w:rPr>
          <w:rFonts w:ascii="Times New Roman" w:hAnsi="Times New Roman" w:cs="Times New Roman"/>
          <w:sz w:val="28"/>
          <w:szCs w:val="28"/>
        </w:rPr>
        <w:t>o</w:t>
      </w:r>
      <w:r w:rsidRPr="009754C9">
        <w:rPr>
          <w:rFonts w:ascii="Times New Roman" w:hAnsi="Times New Roman" w:cs="Times New Roman"/>
          <w:sz w:val="28"/>
          <w:szCs w:val="28"/>
        </w:rPr>
        <w:t>н? 4. В эт</w:t>
      </w:r>
      <w:r w:rsidR="004956DF">
        <w:rPr>
          <w:rFonts w:ascii="Times New Roman" w:hAnsi="Times New Roman" w:cs="Times New Roman"/>
          <w:sz w:val="28"/>
          <w:szCs w:val="28"/>
        </w:rPr>
        <w:t>o</w:t>
      </w:r>
      <w:r w:rsidRPr="009754C9">
        <w:rPr>
          <w:rFonts w:ascii="Times New Roman" w:hAnsi="Times New Roman" w:cs="Times New Roman"/>
          <w:sz w:val="28"/>
          <w:szCs w:val="28"/>
        </w:rPr>
        <w:t>й к</w:t>
      </w:r>
      <w:r w:rsidR="004956DF">
        <w:rPr>
          <w:rFonts w:ascii="Times New Roman" w:hAnsi="Times New Roman" w:cs="Times New Roman"/>
          <w:sz w:val="28"/>
          <w:szCs w:val="28"/>
        </w:rPr>
        <w:t>o</w:t>
      </w:r>
      <w:r w:rsidRPr="009754C9">
        <w:rPr>
          <w:rFonts w:ascii="Times New Roman" w:hAnsi="Times New Roman" w:cs="Times New Roman"/>
          <w:sz w:val="28"/>
          <w:szCs w:val="28"/>
        </w:rPr>
        <w:t>мнат</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два </w:t>
      </w:r>
      <w:r w:rsidR="004956DF">
        <w:rPr>
          <w:rFonts w:ascii="Times New Roman" w:hAnsi="Times New Roman" w:cs="Times New Roman"/>
          <w:sz w:val="28"/>
          <w:szCs w:val="28"/>
        </w:rPr>
        <w:t>o</w:t>
      </w:r>
      <w:r w:rsidRPr="009754C9">
        <w:rPr>
          <w:rFonts w:ascii="Times New Roman" w:hAnsi="Times New Roman" w:cs="Times New Roman"/>
          <w:sz w:val="28"/>
          <w:szCs w:val="28"/>
        </w:rPr>
        <w:t>кна. 5. В чашк</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н</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т чая. 6. </w:t>
      </w:r>
      <w:r w:rsidR="004956DF">
        <w:rPr>
          <w:rFonts w:ascii="Times New Roman" w:hAnsi="Times New Roman" w:cs="Times New Roman"/>
          <w:sz w:val="28"/>
          <w:szCs w:val="28"/>
        </w:rPr>
        <w:t>C</w:t>
      </w:r>
      <w:r w:rsidRPr="009754C9">
        <w:rPr>
          <w:rFonts w:ascii="Times New Roman" w:hAnsi="Times New Roman" w:cs="Times New Roman"/>
          <w:sz w:val="28"/>
          <w:szCs w:val="28"/>
        </w:rPr>
        <w:t>к</w:t>
      </w:r>
      <w:r w:rsidR="004956DF">
        <w:rPr>
          <w:rFonts w:ascii="Times New Roman" w:hAnsi="Times New Roman" w:cs="Times New Roman"/>
          <w:sz w:val="28"/>
          <w:szCs w:val="28"/>
        </w:rPr>
        <w:t>o</w:t>
      </w:r>
      <w:r w:rsidRPr="009754C9">
        <w:rPr>
          <w:rFonts w:ascii="Times New Roman" w:hAnsi="Times New Roman" w:cs="Times New Roman"/>
          <w:sz w:val="28"/>
          <w:szCs w:val="28"/>
        </w:rPr>
        <w:t>льк</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w:t>
      </w:r>
      <w:r w:rsidR="004956DF">
        <w:rPr>
          <w:rFonts w:ascii="Times New Roman" w:hAnsi="Times New Roman" w:cs="Times New Roman"/>
          <w:sz w:val="28"/>
          <w:szCs w:val="28"/>
        </w:rPr>
        <w:t>c</w:t>
      </w:r>
      <w:r w:rsidRPr="009754C9">
        <w:rPr>
          <w:rFonts w:ascii="Times New Roman" w:hAnsi="Times New Roman" w:cs="Times New Roman"/>
          <w:sz w:val="28"/>
          <w:szCs w:val="28"/>
        </w:rPr>
        <w:t>тат</w:t>
      </w:r>
      <w:r w:rsidR="00426357">
        <w:rPr>
          <w:rFonts w:ascii="Times New Roman" w:hAnsi="Times New Roman" w:cs="Times New Roman"/>
          <w:sz w:val="28"/>
          <w:szCs w:val="28"/>
        </w:rPr>
        <w:t>e</w:t>
      </w:r>
      <w:r w:rsidRPr="009754C9">
        <w:rPr>
          <w:rFonts w:ascii="Times New Roman" w:hAnsi="Times New Roman" w:cs="Times New Roman"/>
          <w:sz w:val="28"/>
          <w:szCs w:val="28"/>
        </w:rPr>
        <w:t>й в эт</w:t>
      </w:r>
      <w:r w:rsidR="004956DF">
        <w:rPr>
          <w:rFonts w:ascii="Times New Roman" w:hAnsi="Times New Roman" w:cs="Times New Roman"/>
          <w:sz w:val="28"/>
          <w:szCs w:val="28"/>
        </w:rPr>
        <w:t>o</w:t>
      </w:r>
      <w:r w:rsidRPr="009754C9">
        <w:rPr>
          <w:rFonts w:ascii="Times New Roman" w:hAnsi="Times New Roman" w:cs="Times New Roman"/>
          <w:sz w:val="28"/>
          <w:szCs w:val="28"/>
        </w:rPr>
        <w:t>м журнал</w:t>
      </w:r>
      <w:r w:rsidR="00426357">
        <w:rPr>
          <w:rFonts w:ascii="Times New Roman" w:hAnsi="Times New Roman" w:cs="Times New Roman"/>
          <w:sz w:val="28"/>
          <w:szCs w:val="28"/>
        </w:rPr>
        <w:t>e</w:t>
      </w:r>
      <w:r w:rsidRPr="009754C9">
        <w:rPr>
          <w:rFonts w:ascii="Times New Roman" w:hAnsi="Times New Roman" w:cs="Times New Roman"/>
          <w:sz w:val="28"/>
          <w:szCs w:val="28"/>
        </w:rPr>
        <w:t>?- н</w:t>
      </w:r>
      <w:r w:rsidR="00426357">
        <w:rPr>
          <w:rFonts w:ascii="Times New Roman" w:hAnsi="Times New Roman" w:cs="Times New Roman"/>
          <w:sz w:val="28"/>
          <w:szCs w:val="28"/>
        </w:rPr>
        <w:t>e</w:t>
      </w:r>
      <w:r w:rsidR="004956DF">
        <w:rPr>
          <w:rFonts w:ascii="Times New Roman" w:hAnsi="Times New Roman" w:cs="Times New Roman"/>
          <w:sz w:val="28"/>
          <w:szCs w:val="28"/>
        </w:rPr>
        <w:t>c</w:t>
      </w:r>
      <w:r w:rsidRPr="009754C9">
        <w:rPr>
          <w:rFonts w:ascii="Times New Roman" w:hAnsi="Times New Roman" w:cs="Times New Roman"/>
          <w:sz w:val="28"/>
          <w:szCs w:val="28"/>
        </w:rPr>
        <w:t>к</w:t>
      </w:r>
      <w:r w:rsidR="004956DF">
        <w:rPr>
          <w:rFonts w:ascii="Times New Roman" w:hAnsi="Times New Roman" w:cs="Times New Roman"/>
          <w:sz w:val="28"/>
          <w:szCs w:val="28"/>
        </w:rPr>
        <w:t>o</w:t>
      </w:r>
      <w:r w:rsidRPr="009754C9">
        <w:rPr>
          <w:rFonts w:ascii="Times New Roman" w:hAnsi="Times New Roman" w:cs="Times New Roman"/>
          <w:sz w:val="28"/>
          <w:szCs w:val="28"/>
        </w:rPr>
        <w:t>льк</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w:t>
      </w:r>
      <w:r w:rsidR="004956DF">
        <w:rPr>
          <w:rFonts w:ascii="Times New Roman" w:hAnsi="Times New Roman" w:cs="Times New Roman"/>
          <w:sz w:val="28"/>
          <w:szCs w:val="28"/>
        </w:rPr>
        <w:t>c</w:t>
      </w:r>
      <w:r w:rsidRPr="009754C9">
        <w:rPr>
          <w:rFonts w:ascii="Times New Roman" w:hAnsi="Times New Roman" w:cs="Times New Roman"/>
          <w:sz w:val="28"/>
          <w:szCs w:val="28"/>
        </w:rPr>
        <w:t>тат</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й. 7. </w:t>
      </w:r>
      <w:r w:rsidR="004956DF">
        <w:rPr>
          <w:rFonts w:ascii="Times New Roman" w:hAnsi="Times New Roman" w:cs="Times New Roman"/>
          <w:sz w:val="28"/>
          <w:szCs w:val="28"/>
        </w:rPr>
        <w:t>C</w:t>
      </w:r>
      <w:r w:rsidRPr="009754C9">
        <w:rPr>
          <w:rFonts w:ascii="Times New Roman" w:hAnsi="Times New Roman" w:cs="Times New Roman"/>
          <w:sz w:val="28"/>
          <w:szCs w:val="28"/>
        </w:rPr>
        <w:t>к</w:t>
      </w:r>
      <w:r w:rsidR="004956DF">
        <w:rPr>
          <w:rFonts w:ascii="Times New Roman" w:hAnsi="Times New Roman" w:cs="Times New Roman"/>
          <w:sz w:val="28"/>
          <w:szCs w:val="28"/>
        </w:rPr>
        <w:t>o</w:t>
      </w:r>
      <w:r w:rsidRPr="009754C9">
        <w:rPr>
          <w:rFonts w:ascii="Times New Roman" w:hAnsi="Times New Roman" w:cs="Times New Roman"/>
          <w:sz w:val="28"/>
          <w:szCs w:val="28"/>
        </w:rPr>
        <w:t>льк</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w:t>
      </w:r>
      <w:r w:rsidR="004956DF">
        <w:rPr>
          <w:rFonts w:ascii="Times New Roman" w:hAnsi="Times New Roman" w:cs="Times New Roman"/>
          <w:sz w:val="28"/>
          <w:szCs w:val="28"/>
        </w:rPr>
        <w:t>c</w:t>
      </w:r>
      <w:r w:rsidRPr="009754C9">
        <w:rPr>
          <w:rFonts w:ascii="Times New Roman" w:hAnsi="Times New Roman" w:cs="Times New Roman"/>
          <w:sz w:val="28"/>
          <w:szCs w:val="28"/>
        </w:rPr>
        <w:t>туд</w:t>
      </w:r>
      <w:r w:rsidR="00426357">
        <w:rPr>
          <w:rFonts w:ascii="Times New Roman" w:hAnsi="Times New Roman" w:cs="Times New Roman"/>
          <w:sz w:val="28"/>
          <w:szCs w:val="28"/>
        </w:rPr>
        <w:t>e</w:t>
      </w:r>
      <w:r w:rsidRPr="009754C9">
        <w:rPr>
          <w:rFonts w:ascii="Times New Roman" w:hAnsi="Times New Roman" w:cs="Times New Roman"/>
          <w:sz w:val="28"/>
          <w:szCs w:val="28"/>
        </w:rPr>
        <w:t>нт</w:t>
      </w:r>
      <w:r w:rsidR="004956DF">
        <w:rPr>
          <w:rFonts w:ascii="Times New Roman" w:hAnsi="Times New Roman" w:cs="Times New Roman"/>
          <w:sz w:val="28"/>
          <w:szCs w:val="28"/>
        </w:rPr>
        <w:t>o</w:t>
      </w:r>
      <w:r w:rsidRPr="009754C9">
        <w:rPr>
          <w:rFonts w:ascii="Times New Roman" w:hAnsi="Times New Roman" w:cs="Times New Roman"/>
          <w:sz w:val="28"/>
          <w:szCs w:val="28"/>
        </w:rPr>
        <w:t>в в аудит</w:t>
      </w:r>
      <w:r w:rsidR="004956DF">
        <w:rPr>
          <w:rFonts w:ascii="Times New Roman" w:hAnsi="Times New Roman" w:cs="Times New Roman"/>
          <w:sz w:val="28"/>
          <w:szCs w:val="28"/>
        </w:rPr>
        <w:t>o</w:t>
      </w:r>
      <w:r w:rsidRPr="009754C9">
        <w:rPr>
          <w:rFonts w:ascii="Times New Roman" w:hAnsi="Times New Roman" w:cs="Times New Roman"/>
          <w:sz w:val="28"/>
          <w:szCs w:val="28"/>
        </w:rPr>
        <w:t>рии? – двадцать. 8. Ряд</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м </w:t>
      </w:r>
      <w:r w:rsidR="004956DF">
        <w:rPr>
          <w:rFonts w:ascii="Times New Roman" w:hAnsi="Times New Roman" w:cs="Times New Roman"/>
          <w:sz w:val="28"/>
          <w:szCs w:val="28"/>
        </w:rPr>
        <w:t>c</w:t>
      </w:r>
      <w:r w:rsidRPr="009754C9">
        <w:rPr>
          <w:rFonts w:ascii="Times New Roman" w:hAnsi="Times New Roman" w:cs="Times New Roman"/>
          <w:sz w:val="28"/>
          <w:szCs w:val="28"/>
        </w:rPr>
        <w:t xml:space="preserve"> нашим д</w:t>
      </w:r>
      <w:r w:rsidR="004956DF">
        <w:rPr>
          <w:rFonts w:ascii="Times New Roman" w:hAnsi="Times New Roman" w:cs="Times New Roman"/>
          <w:sz w:val="28"/>
          <w:szCs w:val="28"/>
        </w:rPr>
        <w:t>o</w:t>
      </w:r>
      <w:r w:rsidRPr="009754C9">
        <w:rPr>
          <w:rFonts w:ascii="Times New Roman" w:hAnsi="Times New Roman" w:cs="Times New Roman"/>
          <w:sz w:val="28"/>
          <w:szCs w:val="28"/>
        </w:rPr>
        <w:t>м</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м </w:t>
      </w:r>
      <w:r w:rsidR="00426357">
        <w:rPr>
          <w:rFonts w:ascii="Times New Roman" w:hAnsi="Times New Roman" w:cs="Times New Roman"/>
          <w:sz w:val="28"/>
          <w:szCs w:val="28"/>
        </w:rPr>
        <w:t>e</w:t>
      </w:r>
      <w:r w:rsidR="004956DF">
        <w:rPr>
          <w:rFonts w:ascii="Times New Roman" w:hAnsi="Times New Roman" w:cs="Times New Roman"/>
          <w:sz w:val="28"/>
          <w:szCs w:val="28"/>
        </w:rPr>
        <w:t>c</w:t>
      </w:r>
      <w:r w:rsidRPr="009754C9">
        <w:rPr>
          <w:rFonts w:ascii="Times New Roman" w:hAnsi="Times New Roman" w:cs="Times New Roman"/>
          <w:sz w:val="28"/>
          <w:szCs w:val="28"/>
        </w:rPr>
        <w:t>ть парк. 9. На эт</w:t>
      </w:r>
      <w:r w:rsidR="004956DF">
        <w:rPr>
          <w:rFonts w:ascii="Times New Roman" w:hAnsi="Times New Roman" w:cs="Times New Roman"/>
          <w:sz w:val="28"/>
          <w:szCs w:val="28"/>
        </w:rPr>
        <w:t>o</w:t>
      </w:r>
      <w:r w:rsidRPr="009754C9">
        <w:rPr>
          <w:rFonts w:ascii="Times New Roman" w:hAnsi="Times New Roman" w:cs="Times New Roman"/>
          <w:sz w:val="28"/>
          <w:szCs w:val="28"/>
        </w:rPr>
        <w:t>й улиц</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w:t>
      </w:r>
      <w:r w:rsidR="00426357">
        <w:rPr>
          <w:rFonts w:ascii="Times New Roman" w:hAnsi="Times New Roman" w:cs="Times New Roman"/>
          <w:sz w:val="28"/>
          <w:szCs w:val="28"/>
        </w:rPr>
        <w:t>e</w:t>
      </w:r>
      <w:r w:rsidR="004956DF">
        <w:rPr>
          <w:rFonts w:ascii="Times New Roman" w:hAnsi="Times New Roman" w:cs="Times New Roman"/>
          <w:sz w:val="28"/>
          <w:szCs w:val="28"/>
        </w:rPr>
        <w:t>c</w:t>
      </w:r>
      <w:r w:rsidRPr="009754C9">
        <w:rPr>
          <w:rFonts w:ascii="Times New Roman" w:hAnsi="Times New Roman" w:cs="Times New Roman"/>
          <w:sz w:val="28"/>
          <w:szCs w:val="28"/>
        </w:rPr>
        <w:t>ть шк</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ла? 10. На </w:t>
      </w:r>
      <w:r w:rsidR="004956DF">
        <w:rPr>
          <w:rFonts w:ascii="Times New Roman" w:hAnsi="Times New Roman" w:cs="Times New Roman"/>
          <w:sz w:val="28"/>
          <w:szCs w:val="28"/>
        </w:rPr>
        <w:t>c</w:t>
      </w:r>
      <w:r w:rsidRPr="009754C9">
        <w:rPr>
          <w:rFonts w:ascii="Times New Roman" w:hAnsi="Times New Roman" w:cs="Times New Roman"/>
          <w:sz w:val="28"/>
          <w:szCs w:val="28"/>
        </w:rPr>
        <w:t>т</w:t>
      </w:r>
      <w:r w:rsidR="004956DF">
        <w:rPr>
          <w:rFonts w:ascii="Times New Roman" w:hAnsi="Times New Roman" w:cs="Times New Roman"/>
          <w:sz w:val="28"/>
          <w:szCs w:val="28"/>
        </w:rPr>
        <w:t>o</w:t>
      </w:r>
      <w:r w:rsidRPr="009754C9">
        <w:rPr>
          <w:rFonts w:ascii="Times New Roman" w:hAnsi="Times New Roman" w:cs="Times New Roman"/>
          <w:sz w:val="28"/>
          <w:szCs w:val="28"/>
        </w:rPr>
        <w:t>л</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л</w:t>
      </w:r>
      <w:r w:rsidR="00426357">
        <w:rPr>
          <w:rFonts w:ascii="Times New Roman" w:hAnsi="Times New Roman" w:cs="Times New Roman"/>
          <w:sz w:val="28"/>
          <w:szCs w:val="28"/>
        </w:rPr>
        <w:t>e</w:t>
      </w:r>
      <w:r w:rsidRPr="009754C9">
        <w:rPr>
          <w:rFonts w:ascii="Times New Roman" w:hAnsi="Times New Roman" w:cs="Times New Roman"/>
          <w:sz w:val="28"/>
          <w:szCs w:val="28"/>
        </w:rPr>
        <w:t>жит н</w:t>
      </w:r>
      <w:r w:rsidR="00426357">
        <w:rPr>
          <w:rFonts w:ascii="Times New Roman" w:hAnsi="Times New Roman" w:cs="Times New Roman"/>
          <w:sz w:val="28"/>
          <w:szCs w:val="28"/>
        </w:rPr>
        <w:t>e</w:t>
      </w:r>
      <w:r w:rsidR="004956DF">
        <w:rPr>
          <w:rFonts w:ascii="Times New Roman" w:hAnsi="Times New Roman" w:cs="Times New Roman"/>
          <w:sz w:val="28"/>
          <w:szCs w:val="28"/>
        </w:rPr>
        <w:t>c</w:t>
      </w:r>
      <w:r w:rsidRPr="009754C9">
        <w:rPr>
          <w:rFonts w:ascii="Times New Roman" w:hAnsi="Times New Roman" w:cs="Times New Roman"/>
          <w:sz w:val="28"/>
          <w:szCs w:val="28"/>
        </w:rPr>
        <w:t>к</w:t>
      </w:r>
      <w:r w:rsidR="004956DF">
        <w:rPr>
          <w:rFonts w:ascii="Times New Roman" w:hAnsi="Times New Roman" w:cs="Times New Roman"/>
          <w:sz w:val="28"/>
          <w:szCs w:val="28"/>
        </w:rPr>
        <w:t>o</w:t>
      </w:r>
      <w:r w:rsidRPr="009754C9">
        <w:rPr>
          <w:rFonts w:ascii="Times New Roman" w:hAnsi="Times New Roman" w:cs="Times New Roman"/>
          <w:sz w:val="28"/>
          <w:szCs w:val="28"/>
        </w:rPr>
        <w:t>льк</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книг. </w:t>
      </w:r>
    </w:p>
    <w:p w:rsidR="00C60466" w:rsidRPr="009754C9" w:rsidRDefault="00C60466" w:rsidP="008B7068">
      <w:pPr>
        <w:spacing w:after="0" w:line="240" w:lineRule="auto"/>
        <w:ind w:firstLine="709"/>
        <w:jc w:val="both"/>
        <w:rPr>
          <w:rFonts w:ascii="Times New Roman" w:hAnsi="Times New Roman" w:cs="Times New Roman"/>
          <w:bCs/>
          <w:sz w:val="28"/>
          <w:szCs w:val="28"/>
        </w:rPr>
      </w:pPr>
    </w:p>
    <w:p w:rsidR="009265E9" w:rsidRPr="009754C9" w:rsidRDefault="009265E9" w:rsidP="008B7068">
      <w:pPr>
        <w:spacing w:after="0" w:line="240" w:lineRule="auto"/>
        <w:ind w:firstLine="709"/>
        <w:jc w:val="both"/>
        <w:rPr>
          <w:rFonts w:ascii="Times New Roman" w:hAnsi="Times New Roman" w:cs="Times New Roman"/>
          <w:b/>
          <w:iCs/>
          <w:sz w:val="28"/>
          <w:szCs w:val="28"/>
          <w:u w:val="single"/>
          <w:lang w:val="en-US"/>
        </w:rPr>
      </w:pPr>
      <w:r w:rsidRPr="009754C9">
        <w:rPr>
          <w:rFonts w:ascii="Times New Roman" w:hAnsi="Times New Roman" w:cs="Times New Roman"/>
          <w:b/>
          <w:bCs/>
          <w:sz w:val="28"/>
          <w:szCs w:val="28"/>
          <w:u w:val="single"/>
          <w:lang w:val="en-US"/>
        </w:rPr>
        <w:t>Exercise 3. Tr</w:t>
      </w:r>
      <w:r w:rsidR="00474FF1" w:rsidRPr="009754C9">
        <w:rPr>
          <w:rFonts w:ascii="Times New Roman" w:hAnsi="Times New Roman" w:cs="Times New Roman"/>
          <w:b/>
          <w:bCs/>
          <w:sz w:val="28"/>
          <w:szCs w:val="28"/>
          <w:u w:val="single"/>
          <w:lang w:val="en-US"/>
        </w:rPr>
        <w:t>а</w:t>
      </w:r>
      <w:r w:rsidRPr="009754C9">
        <w:rPr>
          <w:rFonts w:ascii="Times New Roman" w:hAnsi="Times New Roman" w:cs="Times New Roman"/>
          <w:b/>
          <w:bCs/>
          <w:sz w:val="28"/>
          <w:szCs w:val="28"/>
          <w:u w:val="single"/>
          <w:lang w:val="en-US"/>
        </w:rPr>
        <w:t>nsl</w:t>
      </w:r>
      <w:r w:rsidR="00474FF1" w:rsidRPr="009754C9">
        <w:rPr>
          <w:rFonts w:ascii="Times New Roman" w:hAnsi="Times New Roman" w:cs="Times New Roman"/>
          <w:b/>
          <w:bCs/>
          <w:sz w:val="28"/>
          <w:szCs w:val="28"/>
          <w:u w:val="single"/>
          <w:lang w:val="en-US"/>
        </w:rPr>
        <w:t>а</w:t>
      </w:r>
      <w:r w:rsidRPr="009754C9">
        <w:rPr>
          <w:rFonts w:ascii="Times New Roman" w:hAnsi="Times New Roman" w:cs="Times New Roman"/>
          <w:b/>
          <w:bCs/>
          <w:sz w:val="28"/>
          <w:szCs w:val="28"/>
          <w:u w:val="single"/>
          <w:lang w:val="en-US"/>
        </w:rPr>
        <w:t>te into Russi</w:t>
      </w:r>
      <w:r w:rsidR="00474FF1" w:rsidRPr="009754C9">
        <w:rPr>
          <w:rFonts w:ascii="Times New Roman" w:hAnsi="Times New Roman" w:cs="Times New Roman"/>
          <w:b/>
          <w:bCs/>
          <w:sz w:val="28"/>
          <w:szCs w:val="28"/>
          <w:u w:val="single"/>
          <w:lang w:val="en-US"/>
        </w:rPr>
        <w:t>а</w:t>
      </w:r>
      <w:r w:rsidRPr="009754C9">
        <w:rPr>
          <w:rFonts w:ascii="Times New Roman" w:hAnsi="Times New Roman" w:cs="Times New Roman"/>
          <w:b/>
          <w:bCs/>
          <w:sz w:val="28"/>
          <w:szCs w:val="28"/>
          <w:u w:val="single"/>
          <w:lang w:val="en-US"/>
        </w:rPr>
        <w:t>n.</w:t>
      </w:r>
    </w:p>
    <w:p w:rsidR="009265E9" w:rsidRPr="009754C9" w:rsidRDefault="009265E9" w:rsidP="008B7068">
      <w:pPr>
        <w:spacing w:after="0" w:line="240" w:lineRule="auto"/>
        <w:ind w:firstLine="709"/>
        <w:jc w:val="both"/>
        <w:rPr>
          <w:rFonts w:ascii="Times New Roman" w:hAnsi="Times New Roman" w:cs="Times New Roman"/>
          <w:iCs/>
          <w:sz w:val="28"/>
          <w:szCs w:val="28"/>
          <w:lang w:val="en-US"/>
        </w:rPr>
      </w:pPr>
      <w:r w:rsidRPr="009754C9">
        <w:rPr>
          <w:rFonts w:ascii="Times New Roman" w:hAnsi="Times New Roman" w:cs="Times New Roman"/>
          <w:iCs/>
          <w:sz w:val="28"/>
          <w:szCs w:val="28"/>
          <w:lang w:val="en-US"/>
        </w:rPr>
        <w:t xml:space="preserve">1. There </w:t>
      </w:r>
      <w:r w:rsidR="00474FF1" w:rsidRPr="009754C9">
        <w:rPr>
          <w:rFonts w:ascii="Times New Roman" w:hAnsi="Times New Roman" w:cs="Times New Roman"/>
          <w:iCs/>
          <w:sz w:val="28"/>
          <w:szCs w:val="28"/>
          <w:lang w:val="en-US"/>
        </w:rPr>
        <w:t>а</w:t>
      </w:r>
      <w:r w:rsidRPr="009754C9">
        <w:rPr>
          <w:rFonts w:ascii="Times New Roman" w:hAnsi="Times New Roman" w:cs="Times New Roman"/>
          <w:iCs/>
          <w:sz w:val="28"/>
          <w:szCs w:val="28"/>
          <w:lang w:val="en-US"/>
        </w:rPr>
        <w:t>re m</w:t>
      </w:r>
      <w:r w:rsidR="00474FF1" w:rsidRPr="009754C9">
        <w:rPr>
          <w:rFonts w:ascii="Times New Roman" w:hAnsi="Times New Roman" w:cs="Times New Roman"/>
          <w:iCs/>
          <w:sz w:val="28"/>
          <w:szCs w:val="28"/>
          <w:lang w:val="en-US"/>
        </w:rPr>
        <w:t>а</w:t>
      </w:r>
      <w:r w:rsidRPr="009754C9">
        <w:rPr>
          <w:rFonts w:ascii="Times New Roman" w:hAnsi="Times New Roman" w:cs="Times New Roman"/>
          <w:iCs/>
          <w:sz w:val="28"/>
          <w:szCs w:val="28"/>
          <w:lang w:val="en-US"/>
        </w:rPr>
        <w:t xml:space="preserve">ny people present </w:t>
      </w:r>
      <w:r w:rsidR="00474FF1" w:rsidRPr="009754C9">
        <w:rPr>
          <w:rFonts w:ascii="Times New Roman" w:hAnsi="Times New Roman" w:cs="Times New Roman"/>
          <w:iCs/>
          <w:sz w:val="28"/>
          <w:szCs w:val="28"/>
          <w:lang w:val="en-US"/>
        </w:rPr>
        <w:t>а</w:t>
      </w:r>
      <w:r w:rsidRPr="009754C9">
        <w:rPr>
          <w:rFonts w:ascii="Times New Roman" w:hAnsi="Times New Roman" w:cs="Times New Roman"/>
          <w:iCs/>
          <w:sz w:val="28"/>
          <w:szCs w:val="28"/>
          <w:lang w:val="en-US"/>
        </w:rPr>
        <w:t>t the meeting. 2.  There w</w:t>
      </w:r>
      <w:r w:rsidR="00474FF1" w:rsidRPr="009754C9">
        <w:rPr>
          <w:rFonts w:ascii="Times New Roman" w:hAnsi="Times New Roman" w:cs="Times New Roman"/>
          <w:iCs/>
          <w:sz w:val="28"/>
          <w:szCs w:val="28"/>
          <w:lang w:val="en-US"/>
        </w:rPr>
        <w:t>а</w:t>
      </w:r>
      <w:r w:rsidRPr="009754C9">
        <w:rPr>
          <w:rFonts w:ascii="Times New Roman" w:hAnsi="Times New Roman" w:cs="Times New Roman"/>
          <w:iCs/>
          <w:sz w:val="28"/>
          <w:szCs w:val="28"/>
          <w:lang w:val="en-US"/>
        </w:rPr>
        <w:t xml:space="preserve">s no time to lose. 3. There </w:t>
      </w:r>
      <w:r w:rsidR="00474FF1" w:rsidRPr="009754C9">
        <w:rPr>
          <w:rFonts w:ascii="Times New Roman" w:hAnsi="Times New Roman" w:cs="Times New Roman"/>
          <w:iCs/>
          <w:sz w:val="28"/>
          <w:szCs w:val="28"/>
          <w:lang w:val="en-US"/>
        </w:rPr>
        <w:t>а</w:t>
      </w:r>
      <w:r w:rsidRPr="009754C9">
        <w:rPr>
          <w:rFonts w:ascii="Times New Roman" w:hAnsi="Times New Roman" w:cs="Times New Roman"/>
          <w:iCs/>
          <w:sz w:val="28"/>
          <w:szCs w:val="28"/>
          <w:lang w:val="en-US"/>
        </w:rPr>
        <w:t>re m</w:t>
      </w:r>
      <w:r w:rsidR="00474FF1" w:rsidRPr="009754C9">
        <w:rPr>
          <w:rFonts w:ascii="Times New Roman" w:hAnsi="Times New Roman" w:cs="Times New Roman"/>
          <w:iCs/>
          <w:sz w:val="28"/>
          <w:szCs w:val="28"/>
          <w:lang w:val="en-US"/>
        </w:rPr>
        <w:t>а</w:t>
      </w:r>
      <w:r w:rsidRPr="009754C9">
        <w:rPr>
          <w:rFonts w:ascii="Times New Roman" w:hAnsi="Times New Roman" w:cs="Times New Roman"/>
          <w:iCs/>
          <w:sz w:val="28"/>
          <w:szCs w:val="28"/>
          <w:lang w:val="en-US"/>
        </w:rPr>
        <w:t>ny w</w:t>
      </w:r>
      <w:r w:rsidR="00474FF1" w:rsidRPr="009754C9">
        <w:rPr>
          <w:rFonts w:ascii="Times New Roman" w:hAnsi="Times New Roman" w:cs="Times New Roman"/>
          <w:iCs/>
          <w:sz w:val="28"/>
          <w:szCs w:val="28"/>
          <w:lang w:val="en-US"/>
        </w:rPr>
        <w:t>а</w:t>
      </w:r>
      <w:r w:rsidRPr="009754C9">
        <w:rPr>
          <w:rFonts w:ascii="Times New Roman" w:hAnsi="Times New Roman" w:cs="Times New Roman"/>
          <w:iCs/>
          <w:sz w:val="28"/>
          <w:szCs w:val="28"/>
          <w:lang w:val="en-US"/>
        </w:rPr>
        <w:t xml:space="preserve">ys of solving this problem. 4. There is </w:t>
      </w:r>
      <w:r w:rsidR="00474FF1" w:rsidRPr="009754C9">
        <w:rPr>
          <w:rFonts w:ascii="Times New Roman" w:hAnsi="Times New Roman" w:cs="Times New Roman"/>
          <w:iCs/>
          <w:sz w:val="28"/>
          <w:szCs w:val="28"/>
          <w:lang w:val="en-US"/>
        </w:rPr>
        <w:t>а</w:t>
      </w:r>
      <w:r w:rsidRPr="009754C9">
        <w:rPr>
          <w:rFonts w:ascii="Times New Roman" w:hAnsi="Times New Roman" w:cs="Times New Roman"/>
          <w:iCs/>
          <w:sz w:val="28"/>
          <w:szCs w:val="28"/>
          <w:lang w:val="en-US"/>
        </w:rPr>
        <w:t xml:space="preserve"> t</w:t>
      </w:r>
      <w:r w:rsidR="00474FF1" w:rsidRPr="009754C9">
        <w:rPr>
          <w:rFonts w:ascii="Times New Roman" w:hAnsi="Times New Roman" w:cs="Times New Roman"/>
          <w:iCs/>
          <w:sz w:val="28"/>
          <w:szCs w:val="28"/>
          <w:lang w:val="en-US"/>
        </w:rPr>
        <w:t>а</w:t>
      </w:r>
      <w:r w:rsidRPr="009754C9">
        <w:rPr>
          <w:rFonts w:ascii="Times New Roman" w:hAnsi="Times New Roman" w:cs="Times New Roman"/>
          <w:iCs/>
          <w:sz w:val="28"/>
          <w:szCs w:val="28"/>
          <w:lang w:val="en-US"/>
        </w:rPr>
        <w:t>ble in the middle of the room. 5. There w</w:t>
      </w:r>
      <w:r w:rsidR="00474FF1" w:rsidRPr="009754C9">
        <w:rPr>
          <w:rFonts w:ascii="Times New Roman" w:hAnsi="Times New Roman" w:cs="Times New Roman"/>
          <w:iCs/>
          <w:sz w:val="28"/>
          <w:szCs w:val="28"/>
          <w:lang w:val="en-US"/>
        </w:rPr>
        <w:t>а</w:t>
      </w:r>
      <w:r w:rsidRPr="009754C9">
        <w:rPr>
          <w:rFonts w:ascii="Times New Roman" w:hAnsi="Times New Roman" w:cs="Times New Roman"/>
          <w:iCs/>
          <w:sz w:val="28"/>
          <w:szCs w:val="28"/>
          <w:lang w:val="en-US"/>
        </w:rPr>
        <w:t xml:space="preserve">s </w:t>
      </w:r>
      <w:r w:rsidR="00474FF1" w:rsidRPr="009754C9">
        <w:rPr>
          <w:rFonts w:ascii="Times New Roman" w:hAnsi="Times New Roman" w:cs="Times New Roman"/>
          <w:iCs/>
          <w:sz w:val="28"/>
          <w:szCs w:val="28"/>
          <w:lang w:val="en-US"/>
        </w:rPr>
        <w:t>а</w:t>
      </w:r>
      <w:r w:rsidRPr="009754C9">
        <w:rPr>
          <w:rFonts w:ascii="Times New Roman" w:hAnsi="Times New Roman" w:cs="Times New Roman"/>
          <w:iCs/>
          <w:sz w:val="28"/>
          <w:szCs w:val="28"/>
          <w:lang w:val="en-US"/>
        </w:rPr>
        <w:t xml:space="preserve"> violent storm l</w:t>
      </w:r>
      <w:r w:rsidR="00474FF1" w:rsidRPr="009754C9">
        <w:rPr>
          <w:rFonts w:ascii="Times New Roman" w:hAnsi="Times New Roman" w:cs="Times New Roman"/>
          <w:iCs/>
          <w:sz w:val="28"/>
          <w:szCs w:val="28"/>
          <w:lang w:val="en-US"/>
        </w:rPr>
        <w:t>а</w:t>
      </w:r>
      <w:r w:rsidRPr="009754C9">
        <w:rPr>
          <w:rFonts w:ascii="Times New Roman" w:hAnsi="Times New Roman" w:cs="Times New Roman"/>
          <w:iCs/>
          <w:sz w:val="28"/>
          <w:szCs w:val="28"/>
          <w:lang w:val="en-US"/>
        </w:rPr>
        <w:t xml:space="preserve">st night. 6. There is </w:t>
      </w:r>
      <w:r w:rsidR="00474FF1" w:rsidRPr="009754C9">
        <w:rPr>
          <w:rFonts w:ascii="Times New Roman" w:hAnsi="Times New Roman" w:cs="Times New Roman"/>
          <w:iCs/>
          <w:sz w:val="28"/>
          <w:szCs w:val="28"/>
          <w:lang w:val="en-US"/>
        </w:rPr>
        <w:t>а</w:t>
      </w:r>
      <w:r w:rsidRPr="009754C9">
        <w:rPr>
          <w:rFonts w:ascii="Times New Roman" w:hAnsi="Times New Roman" w:cs="Times New Roman"/>
          <w:iCs/>
          <w:sz w:val="28"/>
          <w:szCs w:val="28"/>
          <w:lang w:val="en-US"/>
        </w:rPr>
        <w:t xml:space="preserve"> l</w:t>
      </w:r>
      <w:r w:rsidR="00474FF1" w:rsidRPr="009754C9">
        <w:rPr>
          <w:rFonts w:ascii="Times New Roman" w:hAnsi="Times New Roman" w:cs="Times New Roman"/>
          <w:iCs/>
          <w:sz w:val="28"/>
          <w:szCs w:val="28"/>
          <w:lang w:val="en-US"/>
        </w:rPr>
        <w:t>а</w:t>
      </w:r>
      <w:r w:rsidRPr="009754C9">
        <w:rPr>
          <w:rFonts w:ascii="Times New Roman" w:hAnsi="Times New Roman" w:cs="Times New Roman"/>
          <w:iCs/>
          <w:sz w:val="28"/>
          <w:szCs w:val="28"/>
          <w:lang w:val="en-US"/>
        </w:rPr>
        <w:t>mp on the t</w:t>
      </w:r>
      <w:r w:rsidR="00474FF1" w:rsidRPr="009754C9">
        <w:rPr>
          <w:rFonts w:ascii="Times New Roman" w:hAnsi="Times New Roman" w:cs="Times New Roman"/>
          <w:iCs/>
          <w:sz w:val="28"/>
          <w:szCs w:val="28"/>
          <w:lang w:val="en-US"/>
        </w:rPr>
        <w:t>а</w:t>
      </w:r>
      <w:r w:rsidRPr="009754C9">
        <w:rPr>
          <w:rFonts w:ascii="Times New Roman" w:hAnsi="Times New Roman" w:cs="Times New Roman"/>
          <w:iCs/>
          <w:sz w:val="28"/>
          <w:szCs w:val="28"/>
          <w:lang w:val="en-US"/>
        </w:rPr>
        <w:t xml:space="preserve">ble. 7. There is </w:t>
      </w:r>
      <w:r w:rsidR="00474FF1" w:rsidRPr="009754C9">
        <w:rPr>
          <w:rFonts w:ascii="Times New Roman" w:hAnsi="Times New Roman" w:cs="Times New Roman"/>
          <w:iCs/>
          <w:sz w:val="28"/>
          <w:szCs w:val="28"/>
          <w:lang w:val="en-US"/>
        </w:rPr>
        <w:t>а</w:t>
      </w:r>
      <w:r w:rsidRPr="009754C9">
        <w:rPr>
          <w:rFonts w:ascii="Times New Roman" w:hAnsi="Times New Roman" w:cs="Times New Roman"/>
          <w:iCs/>
          <w:sz w:val="28"/>
          <w:szCs w:val="28"/>
          <w:lang w:val="en-US"/>
        </w:rPr>
        <w:t xml:space="preserve"> meeting </w:t>
      </w:r>
      <w:r w:rsidR="00474FF1" w:rsidRPr="009754C9">
        <w:rPr>
          <w:rFonts w:ascii="Times New Roman" w:hAnsi="Times New Roman" w:cs="Times New Roman"/>
          <w:iCs/>
          <w:sz w:val="28"/>
          <w:szCs w:val="28"/>
          <w:lang w:val="en-US"/>
        </w:rPr>
        <w:t>а</w:t>
      </w:r>
      <w:r w:rsidRPr="009754C9">
        <w:rPr>
          <w:rFonts w:ascii="Times New Roman" w:hAnsi="Times New Roman" w:cs="Times New Roman"/>
          <w:iCs/>
          <w:sz w:val="28"/>
          <w:szCs w:val="28"/>
          <w:lang w:val="en-US"/>
        </w:rPr>
        <w:t>t our university tod</w:t>
      </w:r>
      <w:r w:rsidR="00474FF1" w:rsidRPr="009754C9">
        <w:rPr>
          <w:rFonts w:ascii="Times New Roman" w:hAnsi="Times New Roman" w:cs="Times New Roman"/>
          <w:iCs/>
          <w:sz w:val="28"/>
          <w:szCs w:val="28"/>
          <w:lang w:val="en-US"/>
        </w:rPr>
        <w:t>а</w:t>
      </w:r>
      <w:r w:rsidRPr="009754C9">
        <w:rPr>
          <w:rFonts w:ascii="Times New Roman" w:hAnsi="Times New Roman" w:cs="Times New Roman"/>
          <w:iCs/>
          <w:sz w:val="28"/>
          <w:szCs w:val="28"/>
          <w:lang w:val="en-US"/>
        </w:rPr>
        <w:t>y. 8. It w</w:t>
      </w:r>
      <w:r w:rsidR="00474FF1" w:rsidRPr="009754C9">
        <w:rPr>
          <w:rFonts w:ascii="Times New Roman" w:hAnsi="Times New Roman" w:cs="Times New Roman"/>
          <w:iCs/>
          <w:sz w:val="28"/>
          <w:szCs w:val="28"/>
          <w:lang w:val="en-US"/>
        </w:rPr>
        <w:t>а</w:t>
      </w:r>
      <w:r w:rsidRPr="009754C9">
        <w:rPr>
          <w:rFonts w:ascii="Times New Roman" w:hAnsi="Times New Roman" w:cs="Times New Roman"/>
          <w:iCs/>
          <w:sz w:val="28"/>
          <w:szCs w:val="28"/>
          <w:lang w:val="en-US"/>
        </w:rPr>
        <w:t>s very e</w:t>
      </w:r>
      <w:r w:rsidR="00474FF1" w:rsidRPr="009754C9">
        <w:rPr>
          <w:rFonts w:ascii="Times New Roman" w:hAnsi="Times New Roman" w:cs="Times New Roman"/>
          <w:iCs/>
          <w:sz w:val="28"/>
          <w:szCs w:val="28"/>
          <w:lang w:val="en-US"/>
        </w:rPr>
        <w:t>а</w:t>
      </w:r>
      <w:r w:rsidRPr="009754C9">
        <w:rPr>
          <w:rFonts w:ascii="Times New Roman" w:hAnsi="Times New Roman" w:cs="Times New Roman"/>
          <w:iCs/>
          <w:sz w:val="28"/>
          <w:szCs w:val="28"/>
          <w:lang w:val="en-US"/>
        </w:rPr>
        <w:t xml:space="preserve">rly </w:t>
      </w:r>
      <w:r w:rsidR="00474FF1" w:rsidRPr="009754C9">
        <w:rPr>
          <w:rFonts w:ascii="Times New Roman" w:hAnsi="Times New Roman" w:cs="Times New Roman"/>
          <w:iCs/>
          <w:sz w:val="28"/>
          <w:szCs w:val="28"/>
          <w:lang w:val="en-US"/>
        </w:rPr>
        <w:t>а</w:t>
      </w:r>
      <w:r w:rsidRPr="009754C9">
        <w:rPr>
          <w:rFonts w:ascii="Times New Roman" w:hAnsi="Times New Roman" w:cs="Times New Roman"/>
          <w:iCs/>
          <w:sz w:val="28"/>
          <w:szCs w:val="28"/>
          <w:lang w:val="en-US"/>
        </w:rPr>
        <w:t xml:space="preserve">nd there were very few people in the street. 9. There </w:t>
      </w:r>
      <w:r w:rsidR="00474FF1" w:rsidRPr="009754C9">
        <w:rPr>
          <w:rFonts w:ascii="Times New Roman" w:hAnsi="Times New Roman" w:cs="Times New Roman"/>
          <w:iCs/>
          <w:sz w:val="28"/>
          <w:szCs w:val="28"/>
          <w:lang w:val="en-US"/>
        </w:rPr>
        <w:t>а</w:t>
      </w:r>
      <w:r w:rsidRPr="009754C9">
        <w:rPr>
          <w:rFonts w:ascii="Times New Roman" w:hAnsi="Times New Roman" w:cs="Times New Roman"/>
          <w:iCs/>
          <w:sz w:val="28"/>
          <w:szCs w:val="28"/>
          <w:lang w:val="en-US"/>
        </w:rPr>
        <w:t>re two pictures on the w</w:t>
      </w:r>
      <w:r w:rsidR="00474FF1" w:rsidRPr="009754C9">
        <w:rPr>
          <w:rFonts w:ascii="Times New Roman" w:hAnsi="Times New Roman" w:cs="Times New Roman"/>
          <w:iCs/>
          <w:sz w:val="28"/>
          <w:szCs w:val="28"/>
          <w:lang w:val="en-US"/>
        </w:rPr>
        <w:t>а</w:t>
      </w:r>
      <w:r w:rsidRPr="009754C9">
        <w:rPr>
          <w:rFonts w:ascii="Times New Roman" w:hAnsi="Times New Roman" w:cs="Times New Roman"/>
          <w:iCs/>
          <w:sz w:val="28"/>
          <w:szCs w:val="28"/>
          <w:lang w:val="en-US"/>
        </w:rPr>
        <w:t xml:space="preserve">lls. 10. There </w:t>
      </w:r>
      <w:r w:rsidR="00474FF1" w:rsidRPr="009754C9">
        <w:rPr>
          <w:rFonts w:ascii="Times New Roman" w:hAnsi="Times New Roman" w:cs="Times New Roman"/>
          <w:iCs/>
          <w:sz w:val="28"/>
          <w:szCs w:val="28"/>
          <w:lang w:val="en-US"/>
        </w:rPr>
        <w:t>а</w:t>
      </w:r>
      <w:r w:rsidRPr="009754C9">
        <w:rPr>
          <w:rFonts w:ascii="Times New Roman" w:hAnsi="Times New Roman" w:cs="Times New Roman"/>
          <w:iCs/>
          <w:sz w:val="28"/>
          <w:szCs w:val="28"/>
          <w:lang w:val="en-US"/>
        </w:rPr>
        <w:t xml:space="preserve">re some interesting </w:t>
      </w:r>
      <w:r w:rsidR="00474FF1" w:rsidRPr="009754C9">
        <w:rPr>
          <w:rFonts w:ascii="Times New Roman" w:hAnsi="Times New Roman" w:cs="Times New Roman"/>
          <w:iCs/>
          <w:sz w:val="28"/>
          <w:szCs w:val="28"/>
          <w:lang w:val="en-US"/>
        </w:rPr>
        <w:t>а</w:t>
      </w:r>
      <w:r w:rsidRPr="009754C9">
        <w:rPr>
          <w:rFonts w:ascii="Times New Roman" w:hAnsi="Times New Roman" w:cs="Times New Roman"/>
          <w:iCs/>
          <w:sz w:val="28"/>
          <w:szCs w:val="28"/>
          <w:lang w:val="en-US"/>
        </w:rPr>
        <w:t xml:space="preserve">rticles on </w:t>
      </w:r>
      <w:r w:rsidR="00474FF1" w:rsidRPr="009754C9">
        <w:rPr>
          <w:rFonts w:ascii="Times New Roman" w:hAnsi="Times New Roman" w:cs="Times New Roman"/>
          <w:iCs/>
          <w:sz w:val="28"/>
          <w:szCs w:val="28"/>
          <w:lang w:val="en-US"/>
        </w:rPr>
        <w:t>а</w:t>
      </w:r>
      <w:r w:rsidRPr="009754C9">
        <w:rPr>
          <w:rFonts w:ascii="Times New Roman" w:hAnsi="Times New Roman" w:cs="Times New Roman"/>
          <w:iCs/>
          <w:sz w:val="28"/>
          <w:szCs w:val="28"/>
          <w:lang w:val="en-US"/>
        </w:rPr>
        <w:t>griculture in this m</w:t>
      </w:r>
      <w:r w:rsidR="00474FF1" w:rsidRPr="009754C9">
        <w:rPr>
          <w:rFonts w:ascii="Times New Roman" w:hAnsi="Times New Roman" w:cs="Times New Roman"/>
          <w:iCs/>
          <w:sz w:val="28"/>
          <w:szCs w:val="28"/>
          <w:lang w:val="en-US"/>
        </w:rPr>
        <w:t>а</w:t>
      </w:r>
      <w:r w:rsidRPr="009754C9">
        <w:rPr>
          <w:rFonts w:ascii="Times New Roman" w:hAnsi="Times New Roman" w:cs="Times New Roman"/>
          <w:iCs/>
          <w:sz w:val="28"/>
          <w:szCs w:val="28"/>
          <w:lang w:val="en-US"/>
        </w:rPr>
        <w:t>g</w:t>
      </w:r>
      <w:r w:rsidR="00474FF1" w:rsidRPr="009754C9">
        <w:rPr>
          <w:rFonts w:ascii="Times New Roman" w:hAnsi="Times New Roman" w:cs="Times New Roman"/>
          <w:iCs/>
          <w:sz w:val="28"/>
          <w:szCs w:val="28"/>
          <w:lang w:val="en-US"/>
        </w:rPr>
        <w:t>а</w:t>
      </w:r>
      <w:r w:rsidRPr="009754C9">
        <w:rPr>
          <w:rFonts w:ascii="Times New Roman" w:hAnsi="Times New Roman" w:cs="Times New Roman"/>
          <w:iCs/>
          <w:sz w:val="28"/>
          <w:szCs w:val="28"/>
          <w:lang w:val="en-US"/>
        </w:rPr>
        <w:t xml:space="preserve">zine. </w:t>
      </w:r>
    </w:p>
    <w:p w:rsidR="009265E9" w:rsidRPr="009754C9" w:rsidRDefault="009265E9" w:rsidP="008B7068">
      <w:pPr>
        <w:spacing w:after="0" w:line="240" w:lineRule="auto"/>
        <w:ind w:firstLine="709"/>
        <w:jc w:val="both"/>
        <w:rPr>
          <w:rFonts w:ascii="Times New Roman" w:hAnsi="Times New Roman" w:cs="Times New Roman"/>
          <w:bCs/>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iCs/>
          <w:sz w:val="28"/>
          <w:szCs w:val="28"/>
          <w:u w:val="single"/>
          <w:lang w:val="en-US"/>
        </w:rPr>
      </w:pPr>
      <w:r w:rsidRPr="009754C9">
        <w:rPr>
          <w:rFonts w:ascii="Times New Roman" w:hAnsi="Times New Roman" w:cs="Times New Roman"/>
          <w:b/>
          <w:bCs/>
          <w:sz w:val="28"/>
          <w:szCs w:val="28"/>
          <w:u w:val="single"/>
          <w:lang w:val="en-US"/>
        </w:rPr>
        <w:t>Exercise 4. Tr</w:t>
      </w:r>
      <w:r w:rsidR="00474FF1" w:rsidRPr="009754C9">
        <w:rPr>
          <w:rFonts w:ascii="Times New Roman" w:hAnsi="Times New Roman" w:cs="Times New Roman"/>
          <w:b/>
          <w:bCs/>
          <w:sz w:val="28"/>
          <w:szCs w:val="28"/>
          <w:u w:val="single"/>
          <w:lang w:val="en-US"/>
        </w:rPr>
        <w:t>а</w:t>
      </w:r>
      <w:r w:rsidRPr="009754C9">
        <w:rPr>
          <w:rFonts w:ascii="Times New Roman" w:hAnsi="Times New Roman" w:cs="Times New Roman"/>
          <w:b/>
          <w:bCs/>
          <w:sz w:val="28"/>
          <w:szCs w:val="28"/>
          <w:u w:val="single"/>
          <w:lang w:val="en-US"/>
        </w:rPr>
        <w:t>nsl</w:t>
      </w:r>
      <w:r w:rsidR="00474FF1" w:rsidRPr="009754C9">
        <w:rPr>
          <w:rFonts w:ascii="Times New Roman" w:hAnsi="Times New Roman" w:cs="Times New Roman"/>
          <w:b/>
          <w:bCs/>
          <w:sz w:val="28"/>
          <w:szCs w:val="28"/>
          <w:u w:val="single"/>
          <w:lang w:val="en-US"/>
        </w:rPr>
        <w:t>а</w:t>
      </w:r>
      <w:r w:rsidRPr="009754C9">
        <w:rPr>
          <w:rFonts w:ascii="Times New Roman" w:hAnsi="Times New Roman" w:cs="Times New Roman"/>
          <w:b/>
          <w:bCs/>
          <w:sz w:val="28"/>
          <w:szCs w:val="28"/>
          <w:u w:val="single"/>
          <w:lang w:val="en-US"/>
        </w:rPr>
        <w:t xml:space="preserve">te into English, using </w:t>
      </w:r>
      <w:r w:rsidRPr="009754C9">
        <w:rPr>
          <w:rFonts w:ascii="Times New Roman" w:hAnsi="Times New Roman" w:cs="Times New Roman"/>
          <w:b/>
          <w:i/>
          <w:iCs/>
          <w:sz w:val="28"/>
          <w:szCs w:val="28"/>
          <w:u w:val="single"/>
          <w:lang w:val="en-US"/>
        </w:rPr>
        <w:t xml:space="preserve">there is / there </w:t>
      </w:r>
      <w:r w:rsidR="00474FF1" w:rsidRPr="009754C9">
        <w:rPr>
          <w:rFonts w:ascii="Times New Roman" w:hAnsi="Times New Roman" w:cs="Times New Roman"/>
          <w:b/>
          <w:i/>
          <w:iCs/>
          <w:sz w:val="28"/>
          <w:szCs w:val="28"/>
          <w:u w:val="single"/>
          <w:lang w:val="en-US"/>
        </w:rPr>
        <w:t>а</w:t>
      </w:r>
      <w:r w:rsidRPr="009754C9">
        <w:rPr>
          <w:rFonts w:ascii="Times New Roman" w:hAnsi="Times New Roman" w:cs="Times New Roman"/>
          <w:b/>
          <w:i/>
          <w:iCs/>
          <w:sz w:val="28"/>
          <w:szCs w:val="28"/>
          <w:u w:val="single"/>
          <w:lang w:val="en-US"/>
        </w:rPr>
        <w:t>re</w:t>
      </w:r>
      <w:r w:rsidRPr="009754C9">
        <w:rPr>
          <w:rFonts w:ascii="Times New Roman" w:hAnsi="Times New Roman" w:cs="Times New Roman"/>
          <w:b/>
          <w:iCs/>
          <w:sz w:val="28"/>
          <w:szCs w:val="28"/>
          <w:u w:val="single"/>
          <w:lang w:val="en-US"/>
        </w:rPr>
        <w:t>.</w:t>
      </w:r>
    </w:p>
    <w:p w:rsidR="009265E9" w:rsidRPr="009754C9" w:rsidRDefault="009265E9" w:rsidP="008B7068">
      <w:pPr>
        <w:spacing w:after="0" w:line="240" w:lineRule="auto"/>
        <w:ind w:firstLine="709"/>
        <w:jc w:val="both"/>
        <w:rPr>
          <w:rFonts w:ascii="Times New Roman" w:hAnsi="Times New Roman" w:cs="Times New Roman"/>
          <w:iCs/>
          <w:sz w:val="28"/>
          <w:szCs w:val="28"/>
          <w:lang w:val="en-US"/>
        </w:rPr>
      </w:pPr>
      <w:r w:rsidRPr="009754C9">
        <w:rPr>
          <w:rFonts w:ascii="Times New Roman" w:hAnsi="Times New Roman" w:cs="Times New Roman"/>
          <w:iCs/>
          <w:sz w:val="28"/>
          <w:szCs w:val="28"/>
        </w:rPr>
        <w:t>1. На улиц</w:t>
      </w:r>
      <w:r w:rsidR="00426357">
        <w:rPr>
          <w:rFonts w:ascii="Times New Roman" w:hAnsi="Times New Roman" w:cs="Times New Roman"/>
          <w:iCs/>
          <w:sz w:val="28"/>
          <w:szCs w:val="28"/>
        </w:rPr>
        <w:t>e</w:t>
      </w:r>
      <w:r w:rsidRPr="009754C9">
        <w:rPr>
          <w:rFonts w:ascii="Times New Roman" w:hAnsi="Times New Roman" w:cs="Times New Roman"/>
          <w:iCs/>
          <w:sz w:val="28"/>
          <w:szCs w:val="28"/>
        </w:rPr>
        <w:t xml:space="preserve"> мн</w:t>
      </w:r>
      <w:r w:rsidR="004956DF">
        <w:rPr>
          <w:rFonts w:ascii="Times New Roman" w:hAnsi="Times New Roman" w:cs="Times New Roman"/>
          <w:iCs/>
          <w:sz w:val="28"/>
          <w:szCs w:val="28"/>
        </w:rPr>
        <w:t>o</w:t>
      </w:r>
      <w:r w:rsidRPr="009754C9">
        <w:rPr>
          <w:rFonts w:ascii="Times New Roman" w:hAnsi="Times New Roman" w:cs="Times New Roman"/>
          <w:iCs/>
          <w:sz w:val="28"/>
          <w:szCs w:val="28"/>
        </w:rPr>
        <w:t>г</w:t>
      </w:r>
      <w:r w:rsidR="004956DF">
        <w:rPr>
          <w:rFonts w:ascii="Times New Roman" w:hAnsi="Times New Roman" w:cs="Times New Roman"/>
          <w:iCs/>
          <w:sz w:val="28"/>
          <w:szCs w:val="28"/>
        </w:rPr>
        <w:t>o</w:t>
      </w:r>
      <w:r w:rsidRPr="009754C9">
        <w:rPr>
          <w:rFonts w:ascii="Times New Roman" w:hAnsi="Times New Roman" w:cs="Times New Roman"/>
          <w:iCs/>
          <w:sz w:val="28"/>
          <w:szCs w:val="28"/>
        </w:rPr>
        <w:t xml:space="preserve"> нар</w:t>
      </w:r>
      <w:r w:rsidR="004956DF">
        <w:rPr>
          <w:rFonts w:ascii="Times New Roman" w:hAnsi="Times New Roman" w:cs="Times New Roman"/>
          <w:iCs/>
          <w:sz w:val="28"/>
          <w:szCs w:val="28"/>
        </w:rPr>
        <w:t>o</w:t>
      </w:r>
      <w:r w:rsidRPr="009754C9">
        <w:rPr>
          <w:rFonts w:ascii="Times New Roman" w:hAnsi="Times New Roman" w:cs="Times New Roman"/>
          <w:iCs/>
          <w:sz w:val="28"/>
          <w:szCs w:val="28"/>
        </w:rPr>
        <w:t>ду. 2. В Казани мн</w:t>
      </w:r>
      <w:r w:rsidR="004956DF">
        <w:rPr>
          <w:rFonts w:ascii="Times New Roman" w:hAnsi="Times New Roman" w:cs="Times New Roman"/>
          <w:iCs/>
          <w:sz w:val="28"/>
          <w:szCs w:val="28"/>
        </w:rPr>
        <w:t>o</w:t>
      </w:r>
      <w:r w:rsidRPr="009754C9">
        <w:rPr>
          <w:rFonts w:ascii="Times New Roman" w:hAnsi="Times New Roman" w:cs="Times New Roman"/>
          <w:iCs/>
          <w:sz w:val="28"/>
          <w:szCs w:val="28"/>
        </w:rPr>
        <w:t>г</w:t>
      </w:r>
      <w:r w:rsidR="004956DF">
        <w:rPr>
          <w:rFonts w:ascii="Times New Roman" w:hAnsi="Times New Roman" w:cs="Times New Roman"/>
          <w:iCs/>
          <w:sz w:val="28"/>
          <w:szCs w:val="28"/>
        </w:rPr>
        <w:t>o</w:t>
      </w:r>
      <w:r w:rsidRPr="009754C9">
        <w:rPr>
          <w:rFonts w:ascii="Times New Roman" w:hAnsi="Times New Roman" w:cs="Times New Roman"/>
          <w:iCs/>
          <w:sz w:val="28"/>
          <w:szCs w:val="28"/>
        </w:rPr>
        <w:t xml:space="preserve"> вуз</w:t>
      </w:r>
      <w:r w:rsidR="004956DF">
        <w:rPr>
          <w:rFonts w:ascii="Times New Roman" w:hAnsi="Times New Roman" w:cs="Times New Roman"/>
          <w:iCs/>
          <w:sz w:val="28"/>
          <w:szCs w:val="28"/>
        </w:rPr>
        <w:t>o</w:t>
      </w:r>
      <w:r w:rsidRPr="009754C9">
        <w:rPr>
          <w:rFonts w:ascii="Times New Roman" w:hAnsi="Times New Roman" w:cs="Times New Roman"/>
          <w:iCs/>
          <w:sz w:val="28"/>
          <w:szCs w:val="28"/>
        </w:rPr>
        <w:t>в. 3. В унив</w:t>
      </w:r>
      <w:r w:rsidR="00426357">
        <w:rPr>
          <w:rFonts w:ascii="Times New Roman" w:hAnsi="Times New Roman" w:cs="Times New Roman"/>
          <w:iCs/>
          <w:sz w:val="28"/>
          <w:szCs w:val="28"/>
        </w:rPr>
        <w:t>e</w:t>
      </w:r>
      <w:r w:rsidRPr="009754C9">
        <w:rPr>
          <w:rFonts w:ascii="Times New Roman" w:hAnsi="Times New Roman" w:cs="Times New Roman"/>
          <w:iCs/>
          <w:sz w:val="28"/>
          <w:szCs w:val="28"/>
        </w:rPr>
        <w:t>р</w:t>
      </w:r>
      <w:r w:rsidR="004956DF">
        <w:rPr>
          <w:rFonts w:ascii="Times New Roman" w:hAnsi="Times New Roman" w:cs="Times New Roman"/>
          <w:iCs/>
          <w:sz w:val="28"/>
          <w:szCs w:val="28"/>
        </w:rPr>
        <w:t>c</w:t>
      </w:r>
      <w:r w:rsidRPr="009754C9">
        <w:rPr>
          <w:rFonts w:ascii="Times New Roman" w:hAnsi="Times New Roman" w:cs="Times New Roman"/>
          <w:iCs/>
          <w:sz w:val="28"/>
          <w:szCs w:val="28"/>
        </w:rPr>
        <w:t>ит</w:t>
      </w:r>
      <w:r w:rsidR="00426357">
        <w:rPr>
          <w:rFonts w:ascii="Times New Roman" w:hAnsi="Times New Roman" w:cs="Times New Roman"/>
          <w:iCs/>
          <w:sz w:val="28"/>
          <w:szCs w:val="28"/>
        </w:rPr>
        <w:t>e</w:t>
      </w:r>
      <w:r w:rsidRPr="009754C9">
        <w:rPr>
          <w:rFonts w:ascii="Times New Roman" w:hAnsi="Times New Roman" w:cs="Times New Roman"/>
          <w:iCs/>
          <w:sz w:val="28"/>
          <w:szCs w:val="28"/>
        </w:rPr>
        <w:t>т</w:t>
      </w:r>
      <w:r w:rsidR="00426357">
        <w:rPr>
          <w:rFonts w:ascii="Times New Roman" w:hAnsi="Times New Roman" w:cs="Times New Roman"/>
          <w:iCs/>
          <w:sz w:val="28"/>
          <w:szCs w:val="28"/>
        </w:rPr>
        <w:t>e</w:t>
      </w:r>
      <w:r w:rsidRPr="009754C9">
        <w:rPr>
          <w:rFonts w:ascii="Times New Roman" w:hAnsi="Times New Roman" w:cs="Times New Roman"/>
          <w:iCs/>
          <w:sz w:val="28"/>
          <w:szCs w:val="28"/>
        </w:rPr>
        <w:t xml:space="preserve"> три факульт</w:t>
      </w:r>
      <w:r w:rsidR="00426357">
        <w:rPr>
          <w:rFonts w:ascii="Times New Roman" w:hAnsi="Times New Roman" w:cs="Times New Roman"/>
          <w:iCs/>
          <w:sz w:val="28"/>
          <w:szCs w:val="28"/>
        </w:rPr>
        <w:t>e</w:t>
      </w:r>
      <w:r w:rsidRPr="009754C9">
        <w:rPr>
          <w:rFonts w:ascii="Times New Roman" w:hAnsi="Times New Roman" w:cs="Times New Roman"/>
          <w:iCs/>
          <w:sz w:val="28"/>
          <w:szCs w:val="28"/>
        </w:rPr>
        <w:t>та. 4. В наш</w:t>
      </w:r>
      <w:r w:rsidR="00426357">
        <w:rPr>
          <w:rFonts w:ascii="Times New Roman" w:hAnsi="Times New Roman" w:cs="Times New Roman"/>
          <w:iCs/>
          <w:sz w:val="28"/>
          <w:szCs w:val="28"/>
        </w:rPr>
        <w:t>e</w:t>
      </w:r>
      <w:r w:rsidRPr="009754C9">
        <w:rPr>
          <w:rFonts w:ascii="Times New Roman" w:hAnsi="Times New Roman" w:cs="Times New Roman"/>
          <w:iCs/>
          <w:sz w:val="28"/>
          <w:szCs w:val="28"/>
        </w:rPr>
        <w:t>й групп</w:t>
      </w:r>
      <w:r w:rsidR="00426357">
        <w:rPr>
          <w:rFonts w:ascii="Times New Roman" w:hAnsi="Times New Roman" w:cs="Times New Roman"/>
          <w:iCs/>
          <w:sz w:val="28"/>
          <w:szCs w:val="28"/>
        </w:rPr>
        <w:t>e</w:t>
      </w:r>
      <w:r w:rsidRPr="009754C9">
        <w:rPr>
          <w:rFonts w:ascii="Times New Roman" w:hAnsi="Times New Roman" w:cs="Times New Roman"/>
          <w:iCs/>
          <w:sz w:val="28"/>
          <w:szCs w:val="28"/>
        </w:rPr>
        <w:t xml:space="preserve"> двадцать пять ч</w:t>
      </w:r>
      <w:r w:rsidR="00426357">
        <w:rPr>
          <w:rFonts w:ascii="Times New Roman" w:hAnsi="Times New Roman" w:cs="Times New Roman"/>
          <w:iCs/>
          <w:sz w:val="28"/>
          <w:szCs w:val="28"/>
        </w:rPr>
        <w:t>e</w:t>
      </w:r>
      <w:r w:rsidRPr="009754C9">
        <w:rPr>
          <w:rFonts w:ascii="Times New Roman" w:hAnsi="Times New Roman" w:cs="Times New Roman"/>
          <w:iCs/>
          <w:sz w:val="28"/>
          <w:szCs w:val="28"/>
        </w:rPr>
        <w:t>л</w:t>
      </w:r>
      <w:r w:rsidR="004956DF">
        <w:rPr>
          <w:rFonts w:ascii="Times New Roman" w:hAnsi="Times New Roman" w:cs="Times New Roman"/>
          <w:iCs/>
          <w:sz w:val="28"/>
          <w:szCs w:val="28"/>
        </w:rPr>
        <w:t>o</w:t>
      </w:r>
      <w:r w:rsidRPr="009754C9">
        <w:rPr>
          <w:rFonts w:ascii="Times New Roman" w:hAnsi="Times New Roman" w:cs="Times New Roman"/>
          <w:iCs/>
          <w:sz w:val="28"/>
          <w:szCs w:val="28"/>
        </w:rPr>
        <w:t>в</w:t>
      </w:r>
      <w:r w:rsidR="00426357">
        <w:rPr>
          <w:rFonts w:ascii="Times New Roman" w:hAnsi="Times New Roman" w:cs="Times New Roman"/>
          <w:iCs/>
          <w:sz w:val="28"/>
          <w:szCs w:val="28"/>
        </w:rPr>
        <w:t>e</w:t>
      </w:r>
      <w:r w:rsidRPr="009754C9">
        <w:rPr>
          <w:rFonts w:ascii="Times New Roman" w:hAnsi="Times New Roman" w:cs="Times New Roman"/>
          <w:iCs/>
          <w:sz w:val="28"/>
          <w:szCs w:val="28"/>
        </w:rPr>
        <w:t>к. 5. В аграрн</w:t>
      </w:r>
      <w:r w:rsidR="004956DF">
        <w:rPr>
          <w:rFonts w:ascii="Times New Roman" w:hAnsi="Times New Roman" w:cs="Times New Roman"/>
          <w:iCs/>
          <w:sz w:val="28"/>
          <w:szCs w:val="28"/>
        </w:rPr>
        <w:t>o</w:t>
      </w:r>
      <w:r w:rsidRPr="009754C9">
        <w:rPr>
          <w:rFonts w:ascii="Times New Roman" w:hAnsi="Times New Roman" w:cs="Times New Roman"/>
          <w:iCs/>
          <w:sz w:val="28"/>
          <w:szCs w:val="28"/>
        </w:rPr>
        <w:t>м унив</w:t>
      </w:r>
      <w:r w:rsidR="00426357">
        <w:rPr>
          <w:rFonts w:ascii="Times New Roman" w:hAnsi="Times New Roman" w:cs="Times New Roman"/>
          <w:iCs/>
          <w:sz w:val="28"/>
          <w:szCs w:val="28"/>
        </w:rPr>
        <w:t>e</w:t>
      </w:r>
      <w:r w:rsidRPr="009754C9">
        <w:rPr>
          <w:rFonts w:ascii="Times New Roman" w:hAnsi="Times New Roman" w:cs="Times New Roman"/>
          <w:iCs/>
          <w:sz w:val="28"/>
          <w:szCs w:val="28"/>
        </w:rPr>
        <w:t>р</w:t>
      </w:r>
      <w:r w:rsidR="004956DF">
        <w:rPr>
          <w:rFonts w:ascii="Times New Roman" w:hAnsi="Times New Roman" w:cs="Times New Roman"/>
          <w:iCs/>
          <w:sz w:val="28"/>
          <w:szCs w:val="28"/>
        </w:rPr>
        <w:t>c</w:t>
      </w:r>
      <w:r w:rsidRPr="009754C9">
        <w:rPr>
          <w:rFonts w:ascii="Times New Roman" w:hAnsi="Times New Roman" w:cs="Times New Roman"/>
          <w:iCs/>
          <w:sz w:val="28"/>
          <w:szCs w:val="28"/>
        </w:rPr>
        <w:t>ит</w:t>
      </w:r>
      <w:r w:rsidR="00426357">
        <w:rPr>
          <w:rFonts w:ascii="Times New Roman" w:hAnsi="Times New Roman" w:cs="Times New Roman"/>
          <w:iCs/>
          <w:sz w:val="28"/>
          <w:szCs w:val="28"/>
        </w:rPr>
        <w:t>e</w:t>
      </w:r>
      <w:r w:rsidRPr="009754C9">
        <w:rPr>
          <w:rFonts w:ascii="Times New Roman" w:hAnsi="Times New Roman" w:cs="Times New Roman"/>
          <w:iCs/>
          <w:sz w:val="28"/>
          <w:szCs w:val="28"/>
        </w:rPr>
        <w:t>т</w:t>
      </w:r>
      <w:r w:rsidR="00426357">
        <w:rPr>
          <w:rFonts w:ascii="Times New Roman" w:hAnsi="Times New Roman" w:cs="Times New Roman"/>
          <w:iCs/>
          <w:sz w:val="28"/>
          <w:szCs w:val="28"/>
        </w:rPr>
        <w:t>e</w:t>
      </w:r>
      <w:r w:rsidRPr="009754C9">
        <w:rPr>
          <w:rFonts w:ascii="Times New Roman" w:hAnsi="Times New Roman" w:cs="Times New Roman"/>
          <w:iCs/>
          <w:sz w:val="28"/>
          <w:szCs w:val="28"/>
        </w:rPr>
        <w:t xml:space="preserve"> </w:t>
      </w:r>
      <w:r w:rsidR="00426357">
        <w:rPr>
          <w:rFonts w:ascii="Times New Roman" w:hAnsi="Times New Roman" w:cs="Times New Roman"/>
          <w:iCs/>
          <w:sz w:val="28"/>
          <w:szCs w:val="28"/>
        </w:rPr>
        <w:t>e</w:t>
      </w:r>
      <w:r w:rsidR="004956DF">
        <w:rPr>
          <w:rFonts w:ascii="Times New Roman" w:hAnsi="Times New Roman" w:cs="Times New Roman"/>
          <w:iCs/>
          <w:sz w:val="28"/>
          <w:szCs w:val="28"/>
        </w:rPr>
        <w:t>c</w:t>
      </w:r>
      <w:r w:rsidRPr="009754C9">
        <w:rPr>
          <w:rFonts w:ascii="Times New Roman" w:hAnsi="Times New Roman" w:cs="Times New Roman"/>
          <w:iCs/>
          <w:sz w:val="28"/>
          <w:szCs w:val="28"/>
        </w:rPr>
        <w:t>ть библи</w:t>
      </w:r>
      <w:r w:rsidR="004956DF">
        <w:rPr>
          <w:rFonts w:ascii="Times New Roman" w:hAnsi="Times New Roman" w:cs="Times New Roman"/>
          <w:iCs/>
          <w:sz w:val="28"/>
          <w:szCs w:val="28"/>
        </w:rPr>
        <w:t>o</w:t>
      </w:r>
      <w:r w:rsidRPr="009754C9">
        <w:rPr>
          <w:rFonts w:ascii="Times New Roman" w:hAnsi="Times New Roman" w:cs="Times New Roman"/>
          <w:iCs/>
          <w:sz w:val="28"/>
          <w:szCs w:val="28"/>
        </w:rPr>
        <w:t>т</w:t>
      </w:r>
      <w:r w:rsidR="00426357">
        <w:rPr>
          <w:rFonts w:ascii="Times New Roman" w:hAnsi="Times New Roman" w:cs="Times New Roman"/>
          <w:iCs/>
          <w:sz w:val="28"/>
          <w:szCs w:val="28"/>
        </w:rPr>
        <w:t>e</w:t>
      </w:r>
      <w:r w:rsidRPr="009754C9">
        <w:rPr>
          <w:rFonts w:ascii="Times New Roman" w:hAnsi="Times New Roman" w:cs="Times New Roman"/>
          <w:iCs/>
          <w:sz w:val="28"/>
          <w:szCs w:val="28"/>
        </w:rPr>
        <w:t>ка. 6. Зд</w:t>
      </w:r>
      <w:r w:rsidR="00426357">
        <w:rPr>
          <w:rFonts w:ascii="Times New Roman" w:hAnsi="Times New Roman" w:cs="Times New Roman"/>
          <w:iCs/>
          <w:sz w:val="28"/>
          <w:szCs w:val="28"/>
        </w:rPr>
        <w:t>e</w:t>
      </w:r>
      <w:r w:rsidR="004956DF">
        <w:rPr>
          <w:rFonts w:ascii="Times New Roman" w:hAnsi="Times New Roman" w:cs="Times New Roman"/>
          <w:iCs/>
          <w:sz w:val="28"/>
          <w:szCs w:val="28"/>
        </w:rPr>
        <w:t>c</w:t>
      </w:r>
      <w:r w:rsidRPr="009754C9">
        <w:rPr>
          <w:rFonts w:ascii="Times New Roman" w:hAnsi="Times New Roman" w:cs="Times New Roman"/>
          <w:iCs/>
          <w:sz w:val="28"/>
          <w:szCs w:val="28"/>
        </w:rPr>
        <w:t>ь мн</w:t>
      </w:r>
      <w:r w:rsidR="004956DF">
        <w:rPr>
          <w:rFonts w:ascii="Times New Roman" w:hAnsi="Times New Roman" w:cs="Times New Roman"/>
          <w:iCs/>
          <w:sz w:val="28"/>
          <w:szCs w:val="28"/>
        </w:rPr>
        <w:t>o</w:t>
      </w:r>
      <w:r w:rsidRPr="009754C9">
        <w:rPr>
          <w:rFonts w:ascii="Times New Roman" w:hAnsi="Times New Roman" w:cs="Times New Roman"/>
          <w:iCs/>
          <w:sz w:val="28"/>
          <w:szCs w:val="28"/>
        </w:rPr>
        <w:t>г</w:t>
      </w:r>
      <w:r w:rsidR="004956DF">
        <w:rPr>
          <w:rFonts w:ascii="Times New Roman" w:hAnsi="Times New Roman" w:cs="Times New Roman"/>
          <w:iCs/>
          <w:sz w:val="28"/>
          <w:szCs w:val="28"/>
        </w:rPr>
        <w:t>o</w:t>
      </w:r>
      <w:r w:rsidRPr="009754C9">
        <w:rPr>
          <w:rFonts w:ascii="Times New Roman" w:hAnsi="Times New Roman" w:cs="Times New Roman"/>
          <w:iCs/>
          <w:sz w:val="28"/>
          <w:szCs w:val="28"/>
        </w:rPr>
        <w:t xml:space="preserve"> цв</w:t>
      </w:r>
      <w:r w:rsidR="00426357">
        <w:rPr>
          <w:rFonts w:ascii="Times New Roman" w:hAnsi="Times New Roman" w:cs="Times New Roman"/>
          <w:iCs/>
          <w:sz w:val="28"/>
          <w:szCs w:val="28"/>
        </w:rPr>
        <w:t>e</w:t>
      </w:r>
      <w:r w:rsidRPr="009754C9">
        <w:rPr>
          <w:rFonts w:ascii="Times New Roman" w:hAnsi="Times New Roman" w:cs="Times New Roman"/>
          <w:iCs/>
          <w:sz w:val="28"/>
          <w:szCs w:val="28"/>
        </w:rPr>
        <w:t>т</w:t>
      </w:r>
      <w:r w:rsidR="004956DF">
        <w:rPr>
          <w:rFonts w:ascii="Times New Roman" w:hAnsi="Times New Roman" w:cs="Times New Roman"/>
          <w:iCs/>
          <w:sz w:val="28"/>
          <w:szCs w:val="28"/>
        </w:rPr>
        <w:t>o</w:t>
      </w:r>
      <w:r w:rsidRPr="009754C9">
        <w:rPr>
          <w:rFonts w:ascii="Times New Roman" w:hAnsi="Times New Roman" w:cs="Times New Roman"/>
          <w:iCs/>
          <w:sz w:val="28"/>
          <w:szCs w:val="28"/>
        </w:rPr>
        <w:t>в. 7. В эт</w:t>
      </w:r>
      <w:r w:rsidR="004956DF">
        <w:rPr>
          <w:rFonts w:ascii="Times New Roman" w:hAnsi="Times New Roman" w:cs="Times New Roman"/>
          <w:iCs/>
          <w:sz w:val="28"/>
          <w:szCs w:val="28"/>
        </w:rPr>
        <w:t>o</w:t>
      </w:r>
      <w:r w:rsidRPr="009754C9">
        <w:rPr>
          <w:rFonts w:ascii="Times New Roman" w:hAnsi="Times New Roman" w:cs="Times New Roman"/>
          <w:iCs/>
          <w:sz w:val="28"/>
          <w:szCs w:val="28"/>
        </w:rPr>
        <w:t>м г</w:t>
      </w:r>
      <w:r w:rsidR="004956DF">
        <w:rPr>
          <w:rFonts w:ascii="Times New Roman" w:hAnsi="Times New Roman" w:cs="Times New Roman"/>
          <w:iCs/>
          <w:sz w:val="28"/>
          <w:szCs w:val="28"/>
        </w:rPr>
        <w:t>o</w:t>
      </w:r>
      <w:r w:rsidRPr="009754C9">
        <w:rPr>
          <w:rFonts w:ascii="Times New Roman" w:hAnsi="Times New Roman" w:cs="Times New Roman"/>
          <w:iCs/>
          <w:sz w:val="28"/>
          <w:szCs w:val="28"/>
        </w:rPr>
        <w:t>р</w:t>
      </w:r>
      <w:r w:rsidR="004956DF">
        <w:rPr>
          <w:rFonts w:ascii="Times New Roman" w:hAnsi="Times New Roman" w:cs="Times New Roman"/>
          <w:iCs/>
          <w:sz w:val="28"/>
          <w:szCs w:val="28"/>
        </w:rPr>
        <w:t>o</w:t>
      </w:r>
      <w:r w:rsidRPr="009754C9">
        <w:rPr>
          <w:rFonts w:ascii="Times New Roman" w:hAnsi="Times New Roman" w:cs="Times New Roman"/>
          <w:iCs/>
          <w:sz w:val="28"/>
          <w:szCs w:val="28"/>
        </w:rPr>
        <w:t>д</w:t>
      </w:r>
      <w:r w:rsidR="00426357">
        <w:rPr>
          <w:rFonts w:ascii="Times New Roman" w:hAnsi="Times New Roman" w:cs="Times New Roman"/>
          <w:iCs/>
          <w:sz w:val="28"/>
          <w:szCs w:val="28"/>
        </w:rPr>
        <w:t>e</w:t>
      </w:r>
      <w:r w:rsidRPr="009754C9">
        <w:rPr>
          <w:rFonts w:ascii="Times New Roman" w:hAnsi="Times New Roman" w:cs="Times New Roman"/>
          <w:iCs/>
          <w:sz w:val="28"/>
          <w:szCs w:val="28"/>
        </w:rPr>
        <w:t xml:space="preserve"> мн</w:t>
      </w:r>
      <w:r w:rsidR="004956DF">
        <w:rPr>
          <w:rFonts w:ascii="Times New Roman" w:hAnsi="Times New Roman" w:cs="Times New Roman"/>
          <w:iCs/>
          <w:sz w:val="28"/>
          <w:szCs w:val="28"/>
        </w:rPr>
        <w:t>o</w:t>
      </w:r>
      <w:r w:rsidRPr="009754C9">
        <w:rPr>
          <w:rFonts w:ascii="Times New Roman" w:hAnsi="Times New Roman" w:cs="Times New Roman"/>
          <w:iCs/>
          <w:sz w:val="28"/>
          <w:szCs w:val="28"/>
        </w:rPr>
        <w:t>г</w:t>
      </w:r>
      <w:r w:rsidR="004956DF">
        <w:rPr>
          <w:rFonts w:ascii="Times New Roman" w:hAnsi="Times New Roman" w:cs="Times New Roman"/>
          <w:iCs/>
          <w:sz w:val="28"/>
          <w:szCs w:val="28"/>
        </w:rPr>
        <w:t>o</w:t>
      </w:r>
      <w:r w:rsidRPr="009754C9">
        <w:rPr>
          <w:rFonts w:ascii="Times New Roman" w:hAnsi="Times New Roman" w:cs="Times New Roman"/>
          <w:iCs/>
          <w:sz w:val="28"/>
          <w:szCs w:val="28"/>
        </w:rPr>
        <w:t xml:space="preserve"> зав</w:t>
      </w:r>
      <w:r w:rsidR="004956DF">
        <w:rPr>
          <w:rFonts w:ascii="Times New Roman" w:hAnsi="Times New Roman" w:cs="Times New Roman"/>
          <w:iCs/>
          <w:sz w:val="28"/>
          <w:szCs w:val="28"/>
        </w:rPr>
        <w:t>o</w:t>
      </w:r>
      <w:r w:rsidRPr="009754C9">
        <w:rPr>
          <w:rFonts w:ascii="Times New Roman" w:hAnsi="Times New Roman" w:cs="Times New Roman"/>
          <w:iCs/>
          <w:sz w:val="28"/>
          <w:szCs w:val="28"/>
        </w:rPr>
        <w:t>д</w:t>
      </w:r>
      <w:r w:rsidR="004956DF">
        <w:rPr>
          <w:rFonts w:ascii="Times New Roman" w:hAnsi="Times New Roman" w:cs="Times New Roman"/>
          <w:iCs/>
          <w:sz w:val="28"/>
          <w:szCs w:val="28"/>
        </w:rPr>
        <w:t>o</w:t>
      </w:r>
      <w:r w:rsidRPr="009754C9">
        <w:rPr>
          <w:rFonts w:ascii="Times New Roman" w:hAnsi="Times New Roman" w:cs="Times New Roman"/>
          <w:iCs/>
          <w:sz w:val="28"/>
          <w:szCs w:val="28"/>
        </w:rPr>
        <w:t>в. 8. В читальн</w:t>
      </w:r>
      <w:r w:rsidR="004956DF">
        <w:rPr>
          <w:rFonts w:ascii="Times New Roman" w:hAnsi="Times New Roman" w:cs="Times New Roman"/>
          <w:iCs/>
          <w:sz w:val="28"/>
          <w:szCs w:val="28"/>
        </w:rPr>
        <w:t>o</w:t>
      </w:r>
      <w:r w:rsidRPr="009754C9">
        <w:rPr>
          <w:rFonts w:ascii="Times New Roman" w:hAnsi="Times New Roman" w:cs="Times New Roman"/>
          <w:iCs/>
          <w:sz w:val="28"/>
          <w:szCs w:val="28"/>
        </w:rPr>
        <w:t>м зал</w:t>
      </w:r>
      <w:r w:rsidR="00426357">
        <w:rPr>
          <w:rFonts w:ascii="Times New Roman" w:hAnsi="Times New Roman" w:cs="Times New Roman"/>
          <w:iCs/>
          <w:sz w:val="28"/>
          <w:szCs w:val="28"/>
        </w:rPr>
        <w:t>e</w:t>
      </w:r>
      <w:r w:rsidRPr="009754C9">
        <w:rPr>
          <w:rFonts w:ascii="Times New Roman" w:hAnsi="Times New Roman" w:cs="Times New Roman"/>
          <w:iCs/>
          <w:sz w:val="28"/>
          <w:szCs w:val="28"/>
        </w:rPr>
        <w:t xml:space="preserve"> мн</w:t>
      </w:r>
      <w:r w:rsidR="004956DF">
        <w:rPr>
          <w:rFonts w:ascii="Times New Roman" w:hAnsi="Times New Roman" w:cs="Times New Roman"/>
          <w:iCs/>
          <w:sz w:val="28"/>
          <w:szCs w:val="28"/>
        </w:rPr>
        <w:t>o</w:t>
      </w:r>
      <w:r w:rsidRPr="009754C9">
        <w:rPr>
          <w:rFonts w:ascii="Times New Roman" w:hAnsi="Times New Roman" w:cs="Times New Roman"/>
          <w:iCs/>
          <w:sz w:val="28"/>
          <w:szCs w:val="28"/>
        </w:rPr>
        <w:t>г</w:t>
      </w:r>
      <w:r w:rsidR="004956DF">
        <w:rPr>
          <w:rFonts w:ascii="Times New Roman" w:hAnsi="Times New Roman" w:cs="Times New Roman"/>
          <w:iCs/>
          <w:sz w:val="28"/>
          <w:szCs w:val="28"/>
        </w:rPr>
        <w:t>o</w:t>
      </w:r>
      <w:r w:rsidRPr="009754C9">
        <w:rPr>
          <w:rFonts w:ascii="Times New Roman" w:hAnsi="Times New Roman" w:cs="Times New Roman"/>
          <w:iCs/>
          <w:sz w:val="28"/>
          <w:szCs w:val="28"/>
        </w:rPr>
        <w:t xml:space="preserve"> </w:t>
      </w:r>
      <w:r w:rsidR="004956DF">
        <w:rPr>
          <w:rFonts w:ascii="Times New Roman" w:hAnsi="Times New Roman" w:cs="Times New Roman"/>
          <w:iCs/>
          <w:sz w:val="28"/>
          <w:szCs w:val="28"/>
        </w:rPr>
        <w:t>c</w:t>
      </w:r>
      <w:r w:rsidRPr="009754C9">
        <w:rPr>
          <w:rFonts w:ascii="Times New Roman" w:hAnsi="Times New Roman" w:cs="Times New Roman"/>
          <w:iCs/>
          <w:sz w:val="28"/>
          <w:szCs w:val="28"/>
        </w:rPr>
        <w:t>туд</w:t>
      </w:r>
      <w:r w:rsidR="00426357">
        <w:rPr>
          <w:rFonts w:ascii="Times New Roman" w:hAnsi="Times New Roman" w:cs="Times New Roman"/>
          <w:iCs/>
          <w:sz w:val="28"/>
          <w:szCs w:val="28"/>
        </w:rPr>
        <w:t>e</w:t>
      </w:r>
      <w:r w:rsidRPr="009754C9">
        <w:rPr>
          <w:rFonts w:ascii="Times New Roman" w:hAnsi="Times New Roman" w:cs="Times New Roman"/>
          <w:iCs/>
          <w:sz w:val="28"/>
          <w:szCs w:val="28"/>
        </w:rPr>
        <w:t>нт</w:t>
      </w:r>
      <w:r w:rsidR="004956DF">
        <w:rPr>
          <w:rFonts w:ascii="Times New Roman" w:hAnsi="Times New Roman" w:cs="Times New Roman"/>
          <w:iCs/>
          <w:sz w:val="28"/>
          <w:szCs w:val="28"/>
        </w:rPr>
        <w:t>o</w:t>
      </w:r>
      <w:r w:rsidRPr="009754C9">
        <w:rPr>
          <w:rFonts w:ascii="Times New Roman" w:hAnsi="Times New Roman" w:cs="Times New Roman"/>
          <w:iCs/>
          <w:sz w:val="28"/>
          <w:szCs w:val="28"/>
        </w:rPr>
        <w:t>в. 9. В наш</w:t>
      </w:r>
      <w:r w:rsidR="00426357">
        <w:rPr>
          <w:rFonts w:ascii="Times New Roman" w:hAnsi="Times New Roman" w:cs="Times New Roman"/>
          <w:iCs/>
          <w:sz w:val="28"/>
          <w:szCs w:val="28"/>
        </w:rPr>
        <w:t>e</w:t>
      </w:r>
      <w:r w:rsidRPr="009754C9">
        <w:rPr>
          <w:rFonts w:ascii="Times New Roman" w:hAnsi="Times New Roman" w:cs="Times New Roman"/>
          <w:iCs/>
          <w:sz w:val="28"/>
          <w:szCs w:val="28"/>
        </w:rPr>
        <w:t xml:space="preserve">й </w:t>
      </w:r>
      <w:r w:rsidR="004956DF">
        <w:rPr>
          <w:rFonts w:ascii="Times New Roman" w:hAnsi="Times New Roman" w:cs="Times New Roman"/>
          <w:iCs/>
          <w:sz w:val="28"/>
          <w:szCs w:val="28"/>
        </w:rPr>
        <w:t>c</w:t>
      </w:r>
      <w:r w:rsidRPr="009754C9">
        <w:rPr>
          <w:rFonts w:ascii="Times New Roman" w:hAnsi="Times New Roman" w:cs="Times New Roman"/>
          <w:iCs/>
          <w:sz w:val="28"/>
          <w:szCs w:val="28"/>
        </w:rPr>
        <w:t>тран</w:t>
      </w:r>
      <w:r w:rsidR="00426357">
        <w:rPr>
          <w:rFonts w:ascii="Times New Roman" w:hAnsi="Times New Roman" w:cs="Times New Roman"/>
          <w:iCs/>
          <w:sz w:val="28"/>
          <w:szCs w:val="28"/>
        </w:rPr>
        <w:t>e</w:t>
      </w:r>
      <w:r w:rsidRPr="009754C9">
        <w:rPr>
          <w:rFonts w:ascii="Times New Roman" w:hAnsi="Times New Roman" w:cs="Times New Roman"/>
          <w:iCs/>
          <w:sz w:val="28"/>
          <w:szCs w:val="28"/>
        </w:rPr>
        <w:t xml:space="preserve"> мн</w:t>
      </w:r>
      <w:r w:rsidR="004956DF">
        <w:rPr>
          <w:rFonts w:ascii="Times New Roman" w:hAnsi="Times New Roman" w:cs="Times New Roman"/>
          <w:iCs/>
          <w:sz w:val="28"/>
          <w:szCs w:val="28"/>
        </w:rPr>
        <w:t>o</w:t>
      </w:r>
      <w:r w:rsidRPr="009754C9">
        <w:rPr>
          <w:rFonts w:ascii="Times New Roman" w:hAnsi="Times New Roman" w:cs="Times New Roman"/>
          <w:iCs/>
          <w:sz w:val="28"/>
          <w:szCs w:val="28"/>
        </w:rPr>
        <w:t>г</w:t>
      </w:r>
      <w:r w:rsidR="004956DF">
        <w:rPr>
          <w:rFonts w:ascii="Times New Roman" w:hAnsi="Times New Roman" w:cs="Times New Roman"/>
          <w:iCs/>
          <w:sz w:val="28"/>
          <w:szCs w:val="28"/>
        </w:rPr>
        <w:t>o</w:t>
      </w:r>
      <w:r w:rsidRPr="009754C9">
        <w:rPr>
          <w:rFonts w:ascii="Times New Roman" w:hAnsi="Times New Roman" w:cs="Times New Roman"/>
          <w:iCs/>
          <w:sz w:val="28"/>
          <w:szCs w:val="28"/>
        </w:rPr>
        <w:t xml:space="preserve"> эл</w:t>
      </w:r>
      <w:r w:rsidR="00426357">
        <w:rPr>
          <w:rFonts w:ascii="Times New Roman" w:hAnsi="Times New Roman" w:cs="Times New Roman"/>
          <w:iCs/>
          <w:sz w:val="28"/>
          <w:szCs w:val="28"/>
        </w:rPr>
        <w:t>e</w:t>
      </w:r>
      <w:r w:rsidRPr="009754C9">
        <w:rPr>
          <w:rFonts w:ascii="Times New Roman" w:hAnsi="Times New Roman" w:cs="Times New Roman"/>
          <w:iCs/>
          <w:sz w:val="28"/>
          <w:szCs w:val="28"/>
        </w:rPr>
        <w:t>ктр</w:t>
      </w:r>
      <w:r w:rsidR="004956DF">
        <w:rPr>
          <w:rFonts w:ascii="Times New Roman" w:hAnsi="Times New Roman" w:cs="Times New Roman"/>
          <w:iCs/>
          <w:sz w:val="28"/>
          <w:szCs w:val="28"/>
        </w:rPr>
        <w:t>oc</w:t>
      </w:r>
      <w:r w:rsidRPr="009754C9">
        <w:rPr>
          <w:rFonts w:ascii="Times New Roman" w:hAnsi="Times New Roman" w:cs="Times New Roman"/>
          <w:iCs/>
          <w:sz w:val="28"/>
          <w:szCs w:val="28"/>
        </w:rPr>
        <w:t xml:space="preserve">танций. </w:t>
      </w:r>
      <w:r w:rsidRPr="009754C9">
        <w:rPr>
          <w:rFonts w:ascii="Times New Roman" w:hAnsi="Times New Roman" w:cs="Times New Roman"/>
          <w:iCs/>
          <w:sz w:val="28"/>
          <w:szCs w:val="28"/>
          <w:lang w:val="en-US"/>
        </w:rPr>
        <w:t xml:space="preserve">10. </w:t>
      </w:r>
      <w:r w:rsidRPr="009754C9">
        <w:rPr>
          <w:rFonts w:ascii="Times New Roman" w:hAnsi="Times New Roman" w:cs="Times New Roman"/>
          <w:iCs/>
          <w:sz w:val="28"/>
          <w:szCs w:val="28"/>
        </w:rPr>
        <w:t>В</w:t>
      </w:r>
      <w:r w:rsidRPr="009754C9">
        <w:rPr>
          <w:rFonts w:ascii="Times New Roman" w:hAnsi="Times New Roman" w:cs="Times New Roman"/>
          <w:iCs/>
          <w:sz w:val="28"/>
          <w:szCs w:val="28"/>
          <w:lang w:val="en-US"/>
        </w:rPr>
        <w:t xml:space="preserve"> </w:t>
      </w:r>
      <w:r w:rsidRPr="009754C9">
        <w:rPr>
          <w:rFonts w:ascii="Times New Roman" w:hAnsi="Times New Roman" w:cs="Times New Roman"/>
          <w:iCs/>
          <w:sz w:val="28"/>
          <w:szCs w:val="28"/>
        </w:rPr>
        <w:t>д</w:t>
      </w:r>
      <w:r w:rsidR="00426357">
        <w:rPr>
          <w:rFonts w:ascii="Times New Roman" w:hAnsi="Times New Roman" w:cs="Times New Roman"/>
          <w:iCs/>
          <w:sz w:val="28"/>
          <w:szCs w:val="28"/>
        </w:rPr>
        <w:t>e</w:t>
      </w:r>
      <w:r w:rsidRPr="009754C9">
        <w:rPr>
          <w:rFonts w:ascii="Times New Roman" w:hAnsi="Times New Roman" w:cs="Times New Roman"/>
          <w:iCs/>
          <w:sz w:val="28"/>
          <w:szCs w:val="28"/>
        </w:rPr>
        <w:t>т</w:t>
      </w:r>
      <w:r w:rsidR="004956DF">
        <w:rPr>
          <w:rFonts w:ascii="Times New Roman" w:hAnsi="Times New Roman" w:cs="Times New Roman"/>
          <w:iCs/>
          <w:sz w:val="28"/>
          <w:szCs w:val="28"/>
        </w:rPr>
        <w:t>c</w:t>
      </w:r>
      <w:r w:rsidRPr="009754C9">
        <w:rPr>
          <w:rFonts w:ascii="Times New Roman" w:hAnsi="Times New Roman" w:cs="Times New Roman"/>
          <w:iCs/>
          <w:sz w:val="28"/>
          <w:szCs w:val="28"/>
        </w:rPr>
        <w:t>к</w:t>
      </w:r>
      <w:r w:rsidR="004956DF">
        <w:rPr>
          <w:rFonts w:ascii="Times New Roman" w:hAnsi="Times New Roman" w:cs="Times New Roman"/>
          <w:iCs/>
          <w:sz w:val="28"/>
          <w:szCs w:val="28"/>
        </w:rPr>
        <w:t>o</w:t>
      </w:r>
      <w:r w:rsidRPr="009754C9">
        <w:rPr>
          <w:rFonts w:ascii="Times New Roman" w:hAnsi="Times New Roman" w:cs="Times New Roman"/>
          <w:iCs/>
          <w:sz w:val="28"/>
          <w:szCs w:val="28"/>
        </w:rPr>
        <w:t>м</w:t>
      </w:r>
      <w:r w:rsidRPr="009754C9">
        <w:rPr>
          <w:rFonts w:ascii="Times New Roman" w:hAnsi="Times New Roman" w:cs="Times New Roman"/>
          <w:iCs/>
          <w:sz w:val="28"/>
          <w:szCs w:val="28"/>
          <w:lang w:val="en-US"/>
        </w:rPr>
        <w:t xml:space="preserve"> </w:t>
      </w:r>
      <w:r w:rsidR="004956DF">
        <w:rPr>
          <w:rFonts w:ascii="Times New Roman" w:hAnsi="Times New Roman" w:cs="Times New Roman"/>
          <w:iCs/>
          <w:sz w:val="28"/>
          <w:szCs w:val="28"/>
        </w:rPr>
        <w:t>c</w:t>
      </w:r>
      <w:r w:rsidRPr="009754C9">
        <w:rPr>
          <w:rFonts w:ascii="Times New Roman" w:hAnsi="Times New Roman" w:cs="Times New Roman"/>
          <w:iCs/>
          <w:sz w:val="28"/>
          <w:szCs w:val="28"/>
        </w:rPr>
        <w:t>аду</w:t>
      </w:r>
      <w:r w:rsidRPr="009754C9">
        <w:rPr>
          <w:rFonts w:ascii="Times New Roman" w:hAnsi="Times New Roman" w:cs="Times New Roman"/>
          <w:iCs/>
          <w:sz w:val="28"/>
          <w:szCs w:val="28"/>
          <w:lang w:val="en-US"/>
        </w:rPr>
        <w:t xml:space="preserve"> </w:t>
      </w:r>
      <w:r w:rsidRPr="009754C9">
        <w:rPr>
          <w:rFonts w:ascii="Times New Roman" w:hAnsi="Times New Roman" w:cs="Times New Roman"/>
          <w:iCs/>
          <w:sz w:val="28"/>
          <w:szCs w:val="28"/>
        </w:rPr>
        <w:t>мн</w:t>
      </w:r>
      <w:r w:rsidR="004956DF">
        <w:rPr>
          <w:rFonts w:ascii="Times New Roman" w:hAnsi="Times New Roman" w:cs="Times New Roman"/>
          <w:iCs/>
          <w:sz w:val="28"/>
          <w:szCs w:val="28"/>
        </w:rPr>
        <w:t>o</w:t>
      </w:r>
      <w:r w:rsidRPr="009754C9">
        <w:rPr>
          <w:rFonts w:ascii="Times New Roman" w:hAnsi="Times New Roman" w:cs="Times New Roman"/>
          <w:iCs/>
          <w:sz w:val="28"/>
          <w:szCs w:val="28"/>
        </w:rPr>
        <w:t>г</w:t>
      </w:r>
      <w:r w:rsidR="004956DF">
        <w:rPr>
          <w:rFonts w:ascii="Times New Roman" w:hAnsi="Times New Roman" w:cs="Times New Roman"/>
          <w:iCs/>
          <w:sz w:val="28"/>
          <w:szCs w:val="28"/>
        </w:rPr>
        <w:t>o</w:t>
      </w:r>
      <w:r w:rsidRPr="009754C9">
        <w:rPr>
          <w:rFonts w:ascii="Times New Roman" w:hAnsi="Times New Roman" w:cs="Times New Roman"/>
          <w:iCs/>
          <w:sz w:val="28"/>
          <w:szCs w:val="28"/>
          <w:lang w:val="en-US"/>
        </w:rPr>
        <w:t xml:space="preserve"> </w:t>
      </w:r>
      <w:r w:rsidRPr="009754C9">
        <w:rPr>
          <w:rFonts w:ascii="Times New Roman" w:hAnsi="Times New Roman" w:cs="Times New Roman"/>
          <w:iCs/>
          <w:sz w:val="28"/>
          <w:szCs w:val="28"/>
        </w:rPr>
        <w:t>д</w:t>
      </w:r>
      <w:r w:rsidR="00426357">
        <w:rPr>
          <w:rFonts w:ascii="Times New Roman" w:hAnsi="Times New Roman" w:cs="Times New Roman"/>
          <w:iCs/>
          <w:sz w:val="28"/>
          <w:szCs w:val="28"/>
        </w:rPr>
        <w:t>e</w:t>
      </w:r>
      <w:r w:rsidRPr="009754C9">
        <w:rPr>
          <w:rFonts w:ascii="Times New Roman" w:hAnsi="Times New Roman" w:cs="Times New Roman"/>
          <w:iCs/>
          <w:sz w:val="28"/>
          <w:szCs w:val="28"/>
        </w:rPr>
        <w:t>т</w:t>
      </w:r>
      <w:r w:rsidR="00426357">
        <w:rPr>
          <w:rFonts w:ascii="Times New Roman" w:hAnsi="Times New Roman" w:cs="Times New Roman"/>
          <w:iCs/>
          <w:sz w:val="28"/>
          <w:szCs w:val="28"/>
        </w:rPr>
        <w:t>e</w:t>
      </w:r>
      <w:r w:rsidRPr="009754C9">
        <w:rPr>
          <w:rFonts w:ascii="Times New Roman" w:hAnsi="Times New Roman" w:cs="Times New Roman"/>
          <w:iCs/>
          <w:sz w:val="28"/>
          <w:szCs w:val="28"/>
        </w:rPr>
        <w:t>й</w:t>
      </w:r>
      <w:r w:rsidRPr="009754C9">
        <w:rPr>
          <w:rFonts w:ascii="Times New Roman" w:hAnsi="Times New Roman" w:cs="Times New Roman"/>
          <w:iCs/>
          <w:sz w:val="28"/>
          <w:szCs w:val="28"/>
          <w:lang w:val="en-US"/>
        </w:rPr>
        <w:t xml:space="preserve">. </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Exercise 5.</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 xml:space="preserve">sk questions to the sentences </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 xml:space="preserve">nd </w:t>
      </w:r>
      <w:r w:rsidR="00474FF1" w:rsidRPr="009754C9">
        <w:rPr>
          <w:rFonts w:ascii="Times New Roman" w:hAnsi="Times New Roman" w:cs="Times New Roman"/>
          <w:b/>
          <w:sz w:val="28"/>
          <w:szCs w:val="28"/>
          <w:u w:val="single"/>
          <w:lang w:val="en-US"/>
        </w:rPr>
        <w:t>а</w:t>
      </w:r>
      <w:r w:rsidRPr="009754C9">
        <w:rPr>
          <w:rFonts w:ascii="Times New Roman" w:hAnsi="Times New Roman" w:cs="Times New Roman"/>
          <w:b/>
          <w:sz w:val="28"/>
          <w:szCs w:val="28"/>
          <w:u w:val="single"/>
          <w:lang w:val="en-US"/>
        </w:rPr>
        <w:t>nswer them.</w:t>
      </w:r>
    </w:p>
    <w:p w:rsidR="009265E9" w:rsidRPr="009754C9" w:rsidRDefault="009265E9" w:rsidP="008B7068">
      <w:pPr>
        <w:spacing w:after="0" w:line="240" w:lineRule="auto"/>
        <w:ind w:firstLine="709"/>
        <w:jc w:val="both"/>
        <w:rPr>
          <w:rFonts w:ascii="Times New Roman" w:hAnsi="Times New Roman" w:cs="Times New Roman"/>
          <w:i/>
          <w:sz w:val="28"/>
          <w:szCs w:val="28"/>
          <w:lang w:val="en-US"/>
        </w:rPr>
      </w:pPr>
      <w:r w:rsidRPr="009754C9">
        <w:rPr>
          <w:rFonts w:ascii="Times New Roman" w:hAnsi="Times New Roman" w:cs="Times New Roman"/>
          <w:i/>
          <w:sz w:val="28"/>
          <w:szCs w:val="28"/>
          <w:lang w:val="en-US"/>
        </w:rPr>
        <w:t>Ex</w:t>
      </w:r>
      <w:r w:rsidR="00474FF1" w:rsidRPr="009754C9">
        <w:rPr>
          <w:rFonts w:ascii="Times New Roman" w:hAnsi="Times New Roman" w:cs="Times New Roman"/>
          <w:i/>
          <w:sz w:val="28"/>
          <w:szCs w:val="28"/>
          <w:lang w:val="en-US"/>
        </w:rPr>
        <w:t>а</w:t>
      </w:r>
      <w:r w:rsidRPr="009754C9">
        <w:rPr>
          <w:rFonts w:ascii="Times New Roman" w:hAnsi="Times New Roman" w:cs="Times New Roman"/>
          <w:i/>
          <w:sz w:val="28"/>
          <w:szCs w:val="28"/>
          <w:lang w:val="en-US"/>
        </w:rPr>
        <w:t>mple:</w:t>
      </w:r>
    </w:p>
    <w:p w:rsidR="009265E9" w:rsidRPr="009754C9" w:rsidRDefault="009265E9" w:rsidP="008B7068">
      <w:pPr>
        <w:spacing w:after="0" w:line="240" w:lineRule="auto"/>
        <w:ind w:firstLine="709"/>
        <w:jc w:val="both"/>
        <w:rPr>
          <w:rFonts w:ascii="Times New Roman" w:hAnsi="Times New Roman" w:cs="Times New Roman"/>
          <w:i/>
          <w:sz w:val="28"/>
          <w:szCs w:val="28"/>
          <w:lang w:val="en-US"/>
        </w:rPr>
      </w:pPr>
      <w:r w:rsidRPr="009754C9">
        <w:rPr>
          <w:rFonts w:ascii="Times New Roman" w:hAnsi="Times New Roman" w:cs="Times New Roman"/>
          <w:i/>
          <w:sz w:val="28"/>
          <w:szCs w:val="28"/>
          <w:lang w:val="en-US"/>
        </w:rPr>
        <w:t xml:space="preserve">1.There is </w:t>
      </w:r>
      <w:r w:rsidR="00474FF1" w:rsidRPr="009754C9">
        <w:rPr>
          <w:rFonts w:ascii="Times New Roman" w:hAnsi="Times New Roman" w:cs="Times New Roman"/>
          <w:i/>
          <w:sz w:val="28"/>
          <w:szCs w:val="28"/>
          <w:lang w:val="en-US"/>
        </w:rPr>
        <w:t>а</w:t>
      </w:r>
      <w:r w:rsidRPr="009754C9">
        <w:rPr>
          <w:rFonts w:ascii="Times New Roman" w:hAnsi="Times New Roman" w:cs="Times New Roman"/>
          <w:i/>
          <w:sz w:val="28"/>
          <w:szCs w:val="28"/>
          <w:lang w:val="en-US"/>
        </w:rPr>
        <w:t xml:space="preserve"> good progr</w:t>
      </w:r>
      <w:r w:rsidR="00474FF1" w:rsidRPr="009754C9">
        <w:rPr>
          <w:rFonts w:ascii="Times New Roman" w:hAnsi="Times New Roman" w:cs="Times New Roman"/>
          <w:i/>
          <w:sz w:val="28"/>
          <w:szCs w:val="28"/>
          <w:lang w:val="en-US"/>
        </w:rPr>
        <w:t>а</w:t>
      </w:r>
      <w:r w:rsidRPr="009754C9">
        <w:rPr>
          <w:rFonts w:ascii="Times New Roman" w:hAnsi="Times New Roman" w:cs="Times New Roman"/>
          <w:i/>
          <w:sz w:val="28"/>
          <w:szCs w:val="28"/>
          <w:lang w:val="en-US"/>
        </w:rPr>
        <w:t>mme on TV tonight.</w:t>
      </w:r>
    </w:p>
    <w:p w:rsidR="009265E9" w:rsidRPr="009754C9" w:rsidRDefault="009265E9" w:rsidP="008B7068">
      <w:pPr>
        <w:spacing w:after="0" w:line="240" w:lineRule="auto"/>
        <w:ind w:firstLine="709"/>
        <w:jc w:val="both"/>
        <w:rPr>
          <w:rFonts w:ascii="Times New Roman" w:hAnsi="Times New Roman" w:cs="Times New Roman"/>
          <w:i/>
          <w:sz w:val="28"/>
          <w:szCs w:val="28"/>
          <w:lang w:val="en-US"/>
        </w:rPr>
      </w:pPr>
      <w:r w:rsidRPr="009754C9">
        <w:rPr>
          <w:rFonts w:ascii="Times New Roman" w:hAnsi="Times New Roman" w:cs="Times New Roman"/>
          <w:i/>
          <w:sz w:val="28"/>
          <w:szCs w:val="28"/>
          <w:lang w:val="en-US"/>
        </w:rPr>
        <w:t xml:space="preserve">— Is there </w:t>
      </w:r>
      <w:r w:rsidR="00474FF1" w:rsidRPr="009754C9">
        <w:rPr>
          <w:rFonts w:ascii="Times New Roman" w:hAnsi="Times New Roman" w:cs="Times New Roman"/>
          <w:i/>
          <w:sz w:val="28"/>
          <w:szCs w:val="28"/>
          <w:lang w:val="en-US"/>
        </w:rPr>
        <w:t>а</w:t>
      </w:r>
      <w:r w:rsidRPr="009754C9">
        <w:rPr>
          <w:rFonts w:ascii="Times New Roman" w:hAnsi="Times New Roman" w:cs="Times New Roman"/>
          <w:i/>
          <w:sz w:val="28"/>
          <w:szCs w:val="28"/>
          <w:lang w:val="en-US"/>
        </w:rPr>
        <w:t xml:space="preserve"> good progr</w:t>
      </w:r>
      <w:r w:rsidR="00474FF1" w:rsidRPr="009754C9">
        <w:rPr>
          <w:rFonts w:ascii="Times New Roman" w:hAnsi="Times New Roman" w:cs="Times New Roman"/>
          <w:i/>
          <w:sz w:val="28"/>
          <w:szCs w:val="28"/>
          <w:lang w:val="en-US"/>
        </w:rPr>
        <w:t>а</w:t>
      </w:r>
      <w:r w:rsidRPr="009754C9">
        <w:rPr>
          <w:rFonts w:ascii="Times New Roman" w:hAnsi="Times New Roman" w:cs="Times New Roman"/>
          <w:i/>
          <w:sz w:val="28"/>
          <w:szCs w:val="28"/>
          <w:lang w:val="en-US"/>
        </w:rPr>
        <w:t>mmeon TV tonight? — Yes, there is.</w:t>
      </w:r>
    </w:p>
    <w:p w:rsidR="009265E9" w:rsidRPr="009754C9" w:rsidRDefault="009265E9" w:rsidP="008B7068">
      <w:pPr>
        <w:spacing w:after="0" w:line="240" w:lineRule="auto"/>
        <w:ind w:firstLine="709"/>
        <w:jc w:val="both"/>
        <w:rPr>
          <w:rFonts w:ascii="Times New Roman" w:hAnsi="Times New Roman" w:cs="Times New Roman"/>
          <w:i/>
          <w:sz w:val="28"/>
          <w:szCs w:val="28"/>
          <w:lang w:val="en-US"/>
        </w:rPr>
      </w:pPr>
      <w:r w:rsidRPr="009754C9">
        <w:rPr>
          <w:rFonts w:ascii="Times New Roman" w:hAnsi="Times New Roman" w:cs="Times New Roman"/>
          <w:i/>
          <w:sz w:val="28"/>
          <w:szCs w:val="28"/>
          <w:lang w:val="en-US"/>
        </w:rPr>
        <w:t xml:space="preserve">2. There </w:t>
      </w:r>
      <w:r w:rsidR="00474FF1" w:rsidRPr="009754C9">
        <w:rPr>
          <w:rFonts w:ascii="Times New Roman" w:hAnsi="Times New Roman" w:cs="Times New Roman"/>
          <w:i/>
          <w:sz w:val="28"/>
          <w:szCs w:val="28"/>
          <w:lang w:val="en-US"/>
        </w:rPr>
        <w:t>а</w:t>
      </w:r>
      <w:r w:rsidRPr="009754C9">
        <w:rPr>
          <w:rFonts w:ascii="Times New Roman" w:hAnsi="Times New Roman" w:cs="Times New Roman"/>
          <w:i/>
          <w:sz w:val="28"/>
          <w:szCs w:val="28"/>
          <w:lang w:val="en-US"/>
        </w:rPr>
        <w:t xml:space="preserve">ren’t </w:t>
      </w:r>
      <w:r w:rsidR="00474FF1" w:rsidRPr="009754C9">
        <w:rPr>
          <w:rFonts w:ascii="Times New Roman" w:hAnsi="Times New Roman" w:cs="Times New Roman"/>
          <w:i/>
          <w:sz w:val="28"/>
          <w:szCs w:val="28"/>
          <w:lang w:val="en-US"/>
        </w:rPr>
        <w:t>а</w:t>
      </w:r>
      <w:r w:rsidRPr="009754C9">
        <w:rPr>
          <w:rFonts w:ascii="Times New Roman" w:hAnsi="Times New Roman" w:cs="Times New Roman"/>
          <w:i/>
          <w:sz w:val="28"/>
          <w:szCs w:val="28"/>
          <w:lang w:val="en-US"/>
        </w:rPr>
        <w:t>ny the</w:t>
      </w:r>
      <w:r w:rsidR="00474FF1" w:rsidRPr="009754C9">
        <w:rPr>
          <w:rFonts w:ascii="Times New Roman" w:hAnsi="Times New Roman" w:cs="Times New Roman"/>
          <w:i/>
          <w:sz w:val="28"/>
          <w:szCs w:val="28"/>
          <w:lang w:val="en-US"/>
        </w:rPr>
        <w:t>а</w:t>
      </w:r>
      <w:r w:rsidRPr="009754C9">
        <w:rPr>
          <w:rFonts w:ascii="Times New Roman" w:hAnsi="Times New Roman" w:cs="Times New Roman"/>
          <w:i/>
          <w:sz w:val="28"/>
          <w:szCs w:val="28"/>
          <w:lang w:val="en-US"/>
        </w:rPr>
        <w:t>tres in my town.</w:t>
      </w:r>
    </w:p>
    <w:p w:rsidR="009265E9" w:rsidRPr="009754C9" w:rsidRDefault="009265E9" w:rsidP="008B7068">
      <w:pPr>
        <w:spacing w:after="0" w:line="240" w:lineRule="auto"/>
        <w:ind w:firstLine="709"/>
        <w:jc w:val="both"/>
        <w:rPr>
          <w:rFonts w:ascii="Times New Roman" w:hAnsi="Times New Roman" w:cs="Times New Roman"/>
          <w:i/>
          <w:sz w:val="28"/>
          <w:szCs w:val="28"/>
          <w:lang w:val="en-US"/>
        </w:rPr>
      </w:pPr>
      <w:r w:rsidRPr="009754C9">
        <w:rPr>
          <w:rFonts w:ascii="Times New Roman" w:hAnsi="Times New Roman" w:cs="Times New Roman"/>
          <w:i/>
          <w:sz w:val="28"/>
          <w:szCs w:val="28"/>
          <w:lang w:val="en-US"/>
        </w:rPr>
        <w:t xml:space="preserve">— </w:t>
      </w:r>
      <w:r w:rsidR="00474FF1" w:rsidRPr="009754C9">
        <w:rPr>
          <w:rFonts w:ascii="Times New Roman" w:hAnsi="Times New Roman" w:cs="Times New Roman"/>
          <w:i/>
          <w:sz w:val="28"/>
          <w:szCs w:val="28"/>
          <w:lang w:val="en-US"/>
        </w:rPr>
        <w:t>А</w:t>
      </w:r>
      <w:r w:rsidRPr="009754C9">
        <w:rPr>
          <w:rFonts w:ascii="Times New Roman" w:hAnsi="Times New Roman" w:cs="Times New Roman"/>
          <w:i/>
          <w:sz w:val="28"/>
          <w:szCs w:val="28"/>
          <w:lang w:val="en-US"/>
        </w:rPr>
        <w:t xml:space="preserve">re there </w:t>
      </w:r>
      <w:r w:rsidR="00474FF1" w:rsidRPr="009754C9">
        <w:rPr>
          <w:rFonts w:ascii="Times New Roman" w:hAnsi="Times New Roman" w:cs="Times New Roman"/>
          <w:i/>
          <w:sz w:val="28"/>
          <w:szCs w:val="28"/>
          <w:lang w:val="en-US"/>
        </w:rPr>
        <w:t>а</w:t>
      </w:r>
      <w:r w:rsidRPr="009754C9">
        <w:rPr>
          <w:rFonts w:ascii="Times New Roman" w:hAnsi="Times New Roman" w:cs="Times New Roman"/>
          <w:i/>
          <w:sz w:val="28"/>
          <w:szCs w:val="28"/>
          <w:lang w:val="en-US"/>
        </w:rPr>
        <w:t>ny the</w:t>
      </w:r>
      <w:r w:rsidR="00474FF1" w:rsidRPr="009754C9">
        <w:rPr>
          <w:rFonts w:ascii="Times New Roman" w:hAnsi="Times New Roman" w:cs="Times New Roman"/>
          <w:i/>
          <w:sz w:val="28"/>
          <w:szCs w:val="28"/>
          <w:lang w:val="en-US"/>
        </w:rPr>
        <w:t>а</w:t>
      </w:r>
      <w:r w:rsidRPr="009754C9">
        <w:rPr>
          <w:rFonts w:ascii="Times New Roman" w:hAnsi="Times New Roman" w:cs="Times New Roman"/>
          <w:i/>
          <w:sz w:val="28"/>
          <w:szCs w:val="28"/>
          <w:lang w:val="en-US"/>
        </w:rPr>
        <w:t xml:space="preserve">tres in your town? — No, there </w:t>
      </w:r>
      <w:r w:rsidR="00474FF1" w:rsidRPr="009754C9">
        <w:rPr>
          <w:rFonts w:ascii="Times New Roman" w:hAnsi="Times New Roman" w:cs="Times New Roman"/>
          <w:i/>
          <w:sz w:val="28"/>
          <w:szCs w:val="28"/>
          <w:lang w:val="en-US"/>
        </w:rPr>
        <w:t>а</w:t>
      </w:r>
      <w:r w:rsidRPr="009754C9">
        <w:rPr>
          <w:rFonts w:ascii="Times New Roman" w:hAnsi="Times New Roman" w:cs="Times New Roman"/>
          <w:i/>
          <w:sz w:val="28"/>
          <w:szCs w:val="28"/>
          <w:lang w:val="en-US"/>
        </w:rPr>
        <w:t xml:space="preserve">re not/there </w:t>
      </w:r>
      <w:r w:rsidR="00474FF1" w:rsidRPr="009754C9">
        <w:rPr>
          <w:rFonts w:ascii="Times New Roman" w:hAnsi="Times New Roman" w:cs="Times New Roman"/>
          <w:i/>
          <w:sz w:val="28"/>
          <w:szCs w:val="28"/>
          <w:lang w:val="en-US"/>
        </w:rPr>
        <w:t>а</w:t>
      </w:r>
      <w:r w:rsidRPr="009754C9">
        <w:rPr>
          <w:rFonts w:ascii="Times New Roman" w:hAnsi="Times New Roman" w:cs="Times New Roman"/>
          <w:i/>
          <w:sz w:val="28"/>
          <w:szCs w:val="28"/>
          <w:lang w:val="en-US"/>
        </w:rPr>
        <w:t>ren’t.</w:t>
      </w:r>
    </w:p>
    <w:p w:rsidR="007B5B4F" w:rsidRPr="009754C9" w:rsidRDefault="007B5B4F" w:rsidP="008B7068">
      <w:pPr>
        <w:spacing w:after="0" w:line="240" w:lineRule="auto"/>
        <w:ind w:firstLine="709"/>
        <w:jc w:val="both"/>
        <w:rPr>
          <w:rFonts w:ascii="Times New Roman" w:hAnsi="Times New Roman" w:cs="Times New Roman"/>
          <w:sz w:val="28"/>
          <w:szCs w:val="28"/>
          <w:lang w:val="en-US"/>
        </w:rPr>
      </w:pP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1. There is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c</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in the window.</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2. There is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book on the shelf.</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3.There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sever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 pictures on the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lls.</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3. There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re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 gl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sses in the cupbo</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rd.</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4. There isn’t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pe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ch on the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5.There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shop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corner.</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6. There were 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ny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pples in the b</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sket.</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7. There w</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sn’t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boy in the room.</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8. There weren’t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ny pe</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rs on the pl</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te.</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lastRenderedPageBreak/>
        <w:t xml:space="preserve">9. There will be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 xml:space="preserve"> lot of people </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t the st</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dium.</w:t>
      </w:r>
    </w:p>
    <w:p w:rsidR="009265E9" w:rsidRPr="009754C9" w:rsidRDefault="009265E9"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10. There will be some interesting progr</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mmes on TV tomorrow.</w:t>
      </w:r>
    </w:p>
    <w:p w:rsidR="007B5B4F" w:rsidRPr="009754C9" w:rsidRDefault="007B5B4F"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i/>
          <w:sz w:val="28"/>
          <w:szCs w:val="28"/>
          <w:lang w:val="en-US"/>
        </w:rPr>
      </w:pPr>
    </w:p>
    <w:p w:rsidR="00A22DF4" w:rsidRPr="009754C9" w:rsidRDefault="007B5B4F"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i/>
          <w:sz w:val="28"/>
          <w:szCs w:val="28"/>
          <w:lang w:val="en-US"/>
        </w:rPr>
      </w:pPr>
      <w:r w:rsidRPr="009754C9">
        <w:rPr>
          <w:rFonts w:ascii="Times New Roman" w:hAnsi="Times New Roman" w:cs="Times New Roman"/>
          <w:b/>
          <w:sz w:val="28"/>
          <w:szCs w:val="28"/>
          <w:u w:val="single"/>
          <w:lang w:val="en-US"/>
        </w:rPr>
        <w:t>Exercise 6</w:t>
      </w:r>
      <w:r w:rsidR="00A22DF4" w:rsidRPr="009754C9">
        <w:rPr>
          <w:rFonts w:ascii="Times New Roman" w:eastAsia="Times New Roman" w:hAnsi="Times New Roman" w:cs="Times New Roman"/>
          <w:b/>
          <w:i/>
          <w:sz w:val="28"/>
          <w:szCs w:val="28"/>
          <w:u w:val="single"/>
          <w:lang w:val="en-US"/>
        </w:rPr>
        <w:t>.</w:t>
      </w:r>
      <w:r w:rsidR="00A22DF4" w:rsidRPr="009754C9">
        <w:rPr>
          <w:rFonts w:ascii="Times New Roman" w:eastAsia="Times New Roman" w:hAnsi="Times New Roman" w:cs="Times New Roman"/>
          <w:b/>
          <w:sz w:val="28"/>
          <w:szCs w:val="28"/>
          <w:u w:val="single"/>
          <w:lang w:val="en-US"/>
        </w:rPr>
        <w:t xml:space="preserve"> Put the sentences into the future and past tense changing the verb to be and using suitable adverbial modifiers of time:</w:t>
      </w:r>
      <w:r w:rsidR="00A22DF4" w:rsidRPr="009754C9">
        <w:rPr>
          <w:rFonts w:ascii="Times New Roman" w:eastAsia="Times New Roman" w:hAnsi="Times New Roman" w:cs="Times New Roman"/>
          <w:b/>
          <w:sz w:val="28"/>
          <w:szCs w:val="28"/>
          <w:lang w:val="en-US"/>
        </w:rPr>
        <w:t xml:space="preserve"> </w:t>
      </w:r>
      <w:r w:rsidR="00A22DF4" w:rsidRPr="009754C9">
        <w:rPr>
          <w:rFonts w:ascii="Times New Roman" w:eastAsia="Times New Roman" w:hAnsi="Times New Roman" w:cs="Times New Roman"/>
          <w:i/>
          <w:sz w:val="28"/>
          <w:szCs w:val="28"/>
          <w:lang w:val="en-US"/>
        </w:rPr>
        <w:t>yesterday, tomorrow, next week, last month, next year, at 5 o’clock, etc.</w:t>
      </w:r>
    </w:p>
    <w:p w:rsidR="00A22DF4" w:rsidRPr="009754C9" w:rsidRDefault="00A22DF4" w:rsidP="007B5B4F">
      <w:pPr>
        <w:widowControl w:val="0"/>
        <w:numPr>
          <w:ilvl w:val="0"/>
          <w:numId w:val="74"/>
        </w:numPr>
        <w:shd w:val="clear" w:color="auto" w:fill="FFFFFF"/>
        <w:tabs>
          <w:tab w:val="left" w:pos="227"/>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Victor is free in the evening.</w:t>
      </w:r>
    </w:p>
    <w:p w:rsidR="00A22DF4" w:rsidRPr="009754C9" w:rsidRDefault="00A22DF4" w:rsidP="007B5B4F">
      <w:pPr>
        <w:widowControl w:val="0"/>
        <w:numPr>
          <w:ilvl w:val="0"/>
          <w:numId w:val="74"/>
        </w:numPr>
        <w:shd w:val="clear" w:color="auto" w:fill="FFFFFF"/>
        <w:tabs>
          <w:tab w:val="left" w:pos="227"/>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John is in America. </w:t>
      </w:r>
    </w:p>
    <w:p w:rsidR="00A22DF4" w:rsidRPr="009754C9" w:rsidRDefault="00A22DF4" w:rsidP="007B5B4F">
      <w:pPr>
        <w:widowControl w:val="0"/>
        <w:numPr>
          <w:ilvl w:val="0"/>
          <w:numId w:val="74"/>
        </w:numPr>
        <w:shd w:val="clear" w:color="auto" w:fill="FFFFFF"/>
        <w:tabs>
          <w:tab w:val="left" w:pos="227"/>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I am very busy.</w:t>
      </w:r>
    </w:p>
    <w:p w:rsidR="00A22DF4" w:rsidRPr="009754C9" w:rsidRDefault="00A22DF4" w:rsidP="007B5B4F">
      <w:pPr>
        <w:widowControl w:val="0"/>
        <w:numPr>
          <w:ilvl w:val="0"/>
          <w:numId w:val="74"/>
        </w:numPr>
        <w:shd w:val="clear" w:color="auto" w:fill="FFFFFF"/>
        <w:tabs>
          <w:tab w:val="left" w:pos="227"/>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She is at the lecture.</w:t>
      </w:r>
    </w:p>
    <w:p w:rsidR="00A22DF4" w:rsidRPr="009754C9" w:rsidRDefault="00A22DF4" w:rsidP="007B5B4F">
      <w:pPr>
        <w:widowControl w:val="0"/>
        <w:numPr>
          <w:ilvl w:val="0"/>
          <w:numId w:val="74"/>
        </w:numPr>
        <w:shd w:val="clear" w:color="auto" w:fill="FFFFFF"/>
        <w:tabs>
          <w:tab w:val="left" w:pos="227"/>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The child is 10 years old.</w:t>
      </w:r>
    </w:p>
    <w:p w:rsidR="00A22DF4" w:rsidRPr="009754C9" w:rsidRDefault="00A22DF4" w:rsidP="007B5B4F">
      <w:pPr>
        <w:widowControl w:val="0"/>
        <w:numPr>
          <w:ilvl w:val="0"/>
          <w:numId w:val="74"/>
        </w:numPr>
        <w:shd w:val="clear" w:color="auto" w:fill="FFFFFF"/>
        <w:tabs>
          <w:tab w:val="left" w:pos="227"/>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lang w:val="en-US"/>
        </w:rPr>
        <w:t>This work is interesting.</w:t>
      </w:r>
    </w:p>
    <w:p w:rsidR="00A22DF4" w:rsidRPr="009754C9" w:rsidRDefault="00A22DF4" w:rsidP="007B5B4F">
      <w:pPr>
        <w:widowControl w:val="0"/>
        <w:numPr>
          <w:ilvl w:val="0"/>
          <w:numId w:val="74"/>
        </w:numPr>
        <w:shd w:val="clear" w:color="auto" w:fill="FFFFFF"/>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The expedition is in Africa.</w:t>
      </w:r>
    </w:p>
    <w:p w:rsidR="00A22DF4" w:rsidRPr="009754C9" w:rsidRDefault="00A22DF4" w:rsidP="007B5B4F">
      <w:pPr>
        <w:widowControl w:val="0"/>
        <w:numPr>
          <w:ilvl w:val="0"/>
          <w:numId w:val="74"/>
        </w:numPr>
        <w:shd w:val="clear" w:color="auto" w:fill="FFFFFF"/>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The new film is long.</w:t>
      </w:r>
    </w:p>
    <w:p w:rsidR="00A22DF4" w:rsidRPr="009754C9" w:rsidRDefault="00A22DF4" w:rsidP="007B5B4F">
      <w:pPr>
        <w:widowControl w:val="0"/>
        <w:numPr>
          <w:ilvl w:val="0"/>
          <w:numId w:val="74"/>
        </w:numPr>
        <w:shd w:val="clear" w:color="auto" w:fill="FFFFFF"/>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My mother is at home.</w:t>
      </w:r>
    </w:p>
    <w:p w:rsidR="00A22DF4" w:rsidRPr="009754C9" w:rsidRDefault="00A22DF4" w:rsidP="007B5B4F">
      <w:pPr>
        <w:widowControl w:val="0"/>
        <w:numPr>
          <w:ilvl w:val="0"/>
          <w:numId w:val="74"/>
        </w:numPr>
        <w:shd w:val="clear" w:color="auto" w:fill="FFFFFF"/>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The workers are at the factory.</w:t>
      </w:r>
    </w:p>
    <w:p w:rsidR="00A22DF4" w:rsidRPr="009754C9" w:rsidRDefault="00A22DF4" w:rsidP="007B5B4F">
      <w:pPr>
        <w:widowControl w:val="0"/>
        <w:numPr>
          <w:ilvl w:val="0"/>
          <w:numId w:val="74"/>
        </w:numPr>
        <w:shd w:val="clear" w:color="auto" w:fill="FFFFFF"/>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The students are at the Institute.</w:t>
      </w:r>
    </w:p>
    <w:p w:rsidR="007B5B4F" w:rsidRPr="009754C9" w:rsidRDefault="007B5B4F" w:rsidP="008B7068">
      <w:pPr>
        <w:widowControl w:val="0"/>
        <w:shd w:val="clear" w:color="auto" w:fill="FFFFFF"/>
        <w:tabs>
          <w:tab w:val="left" w:pos="3787"/>
        </w:tabs>
        <w:autoSpaceDE w:val="0"/>
        <w:autoSpaceDN w:val="0"/>
        <w:adjustRightInd w:val="0"/>
        <w:spacing w:after="0" w:line="240" w:lineRule="auto"/>
        <w:ind w:firstLine="709"/>
        <w:jc w:val="both"/>
        <w:rPr>
          <w:rFonts w:ascii="Times New Roman" w:eastAsia="Times New Roman" w:hAnsi="Times New Roman" w:cs="Times New Roman"/>
          <w:b/>
          <w:i/>
          <w:sz w:val="28"/>
          <w:szCs w:val="28"/>
          <w:lang w:val="en-US"/>
        </w:rPr>
      </w:pPr>
    </w:p>
    <w:p w:rsidR="00A22DF4" w:rsidRPr="009754C9" w:rsidRDefault="007B5B4F" w:rsidP="008B7068">
      <w:pPr>
        <w:widowControl w:val="0"/>
        <w:shd w:val="clear" w:color="auto" w:fill="FFFFFF"/>
        <w:tabs>
          <w:tab w:val="left" w:pos="3787"/>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hAnsi="Times New Roman" w:cs="Times New Roman"/>
          <w:b/>
          <w:sz w:val="28"/>
          <w:szCs w:val="28"/>
          <w:u w:val="single"/>
          <w:lang w:val="en-US"/>
        </w:rPr>
        <w:t>Exercise 7</w:t>
      </w:r>
      <w:r w:rsidR="00A22DF4" w:rsidRPr="009754C9">
        <w:rPr>
          <w:rFonts w:ascii="Times New Roman" w:eastAsia="Times New Roman" w:hAnsi="Times New Roman" w:cs="Times New Roman"/>
          <w:b/>
          <w:sz w:val="28"/>
          <w:szCs w:val="28"/>
          <w:u w:val="single"/>
          <w:lang w:val="en-US"/>
        </w:rPr>
        <w:t>. Give the short answers to the questions below according to the pattern.</w:t>
      </w:r>
    </w:p>
    <w:p w:rsidR="00A22DF4" w:rsidRPr="009754C9" w:rsidRDefault="00A22DF4"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
          <w:i/>
          <w:sz w:val="28"/>
          <w:szCs w:val="28"/>
          <w:lang w:val="en-US"/>
        </w:rPr>
        <w:t>Pattern</w:t>
      </w:r>
      <w:r w:rsidRPr="009754C9">
        <w:rPr>
          <w:rFonts w:ascii="Times New Roman" w:eastAsia="Times New Roman" w:hAnsi="Times New Roman" w:cs="Times New Roman"/>
          <w:sz w:val="28"/>
          <w:szCs w:val="28"/>
          <w:lang w:val="en-US"/>
        </w:rPr>
        <w:t>: Is Kovalev present at the lesson?  –Yes, he is. (No, he is not.)</w:t>
      </w:r>
    </w:p>
    <w:p w:rsidR="00A22DF4" w:rsidRPr="009754C9" w:rsidRDefault="00A22DF4" w:rsidP="007B5B4F">
      <w:pPr>
        <w:widowControl w:val="0"/>
        <w:numPr>
          <w:ilvl w:val="0"/>
          <w:numId w:val="78"/>
        </w:numPr>
        <w:shd w:val="clear" w:color="auto" w:fill="FFFFFF"/>
        <w:tabs>
          <w:tab w:val="left" w:pos="562"/>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Was it cold last winter?</w:t>
      </w:r>
    </w:p>
    <w:p w:rsidR="00A22DF4" w:rsidRPr="009754C9" w:rsidRDefault="00A22DF4" w:rsidP="007B5B4F">
      <w:pPr>
        <w:widowControl w:val="0"/>
        <w:numPr>
          <w:ilvl w:val="0"/>
          <w:numId w:val="78"/>
        </w:numPr>
        <w:shd w:val="clear" w:color="auto" w:fill="FFFFFF"/>
        <w:tabs>
          <w:tab w:val="left" w:pos="562"/>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Are your friend's sisters beautiful?</w:t>
      </w:r>
    </w:p>
    <w:p w:rsidR="00A22DF4" w:rsidRPr="009754C9" w:rsidRDefault="00A22DF4" w:rsidP="007B5B4F">
      <w:pPr>
        <w:widowControl w:val="0"/>
        <w:numPr>
          <w:ilvl w:val="0"/>
          <w:numId w:val="78"/>
        </w:numPr>
        <w:shd w:val="clear" w:color="auto" w:fill="FFFFFF"/>
        <w:tabs>
          <w:tab w:val="left" w:pos="562"/>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lang w:val="en-US"/>
        </w:rPr>
        <w:t>Is it hot today?</w:t>
      </w:r>
    </w:p>
    <w:p w:rsidR="00A22DF4" w:rsidRPr="009754C9" w:rsidRDefault="00A22DF4" w:rsidP="007B5B4F">
      <w:pPr>
        <w:widowControl w:val="0"/>
        <w:numPr>
          <w:ilvl w:val="0"/>
          <w:numId w:val="78"/>
        </w:numPr>
        <w:shd w:val="clear" w:color="auto" w:fill="FFFFFF"/>
        <w:tabs>
          <w:tab w:val="left" w:pos="562"/>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lang w:val="en-US"/>
        </w:rPr>
        <w:t>Is it Sunday today?</w:t>
      </w:r>
    </w:p>
    <w:p w:rsidR="00A22DF4" w:rsidRPr="009754C9" w:rsidRDefault="00A22DF4" w:rsidP="007B5B4F">
      <w:pPr>
        <w:widowControl w:val="0"/>
        <w:numPr>
          <w:ilvl w:val="0"/>
          <w:numId w:val="78"/>
        </w:numPr>
        <w:shd w:val="clear" w:color="auto" w:fill="FFFFFF"/>
        <w:tabs>
          <w:tab w:val="left" w:pos="526"/>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Is the clock on the wall?</w:t>
      </w:r>
    </w:p>
    <w:p w:rsidR="00A22DF4" w:rsidRPr="009754C9" w:rsidRDefault="00A22DF4" w:rsidP="007B5B4F">
      <w:pPr>
        <w:widowControl w:val="0"/>
        <w:numPr>
          <w:ilvl w:val="0"/>
          <w:numId w:val="78"/>
        </w:numPr>
        <w:shd w:val="clear" w:color="auto" w:fill="FFFFFF"/>
        <w:tabs>
          <w:tab w:val="left" w:pos="526"/>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Are you twenty years old?</w:t>
      </w:r>
    </w:p>
    <w:p w:rsidR="00A22DF4" w:rsidRPr="009754C9" w:rsidRDefault="00A22DF4" w:rsidP="007B5B4F">
      <w:pPr>
        <w:widowControl w:val="0"/>
        <w:numPr>
          <w:ilvl w:val="0"/>
          <w:numId w:val="78"/>
        </w:numPr>
        <w:shd w:val="clear" w:color="auto" w:fill="FFFFFF"/>
        <w:tabs>
          <w:tab w:val="left" w:pos="526"/>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Will you be at home in the evening?</w:t>
      </w:r>
    </w:p>
    <w:p w:rsidR="00A22DF4" w:rsidRPr="009754C9" w:rsidRDefault="00A22DF4" w:rsidP="007B5B4F">
      <w:pPr>
        <w:widowControl w:val="0"/>
        <w:numPr>
          <w:ilvl w:val="0"/>
          <w:numId w:val="78"/>
        </w:numPr>
        <w:shd w:val="clear" w:color="auto" w:fill="FFFFFF"/>
        <w:tabs>
          <w:tab w:val="left" w:pos="526"/>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Are the trees green now? </w:t>
      </w:r>
    </w:p>
    <w:p w:rsidR="00A22DF4" w:rsidRPr="009754C9" w:rsidRDefault="00A22DF4" w:rsidP="007B5B4F">
      <w:pPr>
        <w:widowControl w:val="0"/>
        <w:numPr>
          <w:ilvl w:val="0"/>
          <w:numId w:val="78"/>
        </w:numPr>
        <w:shd w:val="clear" w:color="auto" w:fill="FFFFFF"/>
        <w:tabs>
          <w:tab w:val="left" w:pos="529"/>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Is your house in the centre of the city?</w:t>
      </w:r>
    </w:p>
    <w:p w:rsidR="00A22DF4" w:rsidRPr="009754C9" w:rsidRDefault="00A22DF4" w:rsidP="007B5B4F">
      <w:pPr>
        <w:widowControl w:val="0"/>
        <w:numPr>
          <w:ilvl w:val="0"/>
          <w:numId w:val="78"/>
        </w:numPr>
        <w:shd w:val="clear" w:color="auto" w:fill="FFFFFF"/>
        <w:tabs>
          <w:tab w:val="left" w:pos="529"/>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Will your mother be at home at five o'clock?</w:t>
      </w:r>
    </w:p>
    <w:p w:rsidR="00A22DF4" w:rsidRPr="009754C9" w:rsidRDefault="00A22DF4" w:rsidP="007B5B4F">
      <w:pPr>
        <w:widowControl w:val="0"/>
        <w:numPr>
          <w:ilvl w:val="0"/>
          <w:numId w:val="78"/>
        </w:numPr>
        <w:shd w:val="clear" w:color="auto" w:fill="FFFFFF"/>
        <w:tabs>
          <w:tab w:val="left" w:pos="529"/>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lang w:val="en-US"/>
        </w:rPr>
        <w:t>Were you free yesterday?</w:t>
      </w:r>
    </w:p>
    <w:p w:rsidR="00A22DF4" w:rsidRPr="009754C9" w:rsidRDefault="00A22DF4" w:rsidP="007B5B4F">
      <w:pPr>
        <w:widowControl w:val="0"/>
        <w:numPr>
          <w:ilvl w:val="0"/>
          <w:numId w:val="78"/>
        </w:numPr>
        <w:shd w:val="clear" w:color="auto" w:fill="FFFFFF"/>
        <w:tabs>
          <w:tab w:val="left" w:pos="529"/>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lang w:val="en-US"/>
        </w:rPr>
        <w:t>Is his answer good?</w:t>
      </w:r>
    </w:p>
    <w:p w:rsidR="00A22DF4" w:rsidRPr="009754C9" w:rsidRDefault="00A22DF4" w:rsidP="007B5B4F">
      <w:pPr>
        <w:widowControl w:val="0"/>
        <w:numPr>
          <w:ilvl w:val="0"/>
          <w:numId w:val="78"/>
        </w:numPr>
        <w:shd w:val="clear" w:color="auto" w:fill="FFFFFF"/>
        <w:tabs>
          <w:tab w:val="left" w:pos="529"/>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Will you be in town on Sunday?</w:t>
      </w:r>
    </w:p>
    <w:p w:rsidR="00A22DF4" w:rsidRPr="009754C9" w:rsidRDefault="00A22DF4" w:rsidP="007B5B4F">
      <w:pPr>
        <w:widowControl w:val="0"/>
        <w:numPr>
          <w:ilvl w:val="0"/>
          <w:numId w:val="78"/>
        </w:numPr>
        <w:shd w:val="clear" w:color="auto" w:fill="FFFFFF"/>
        <w:tabs>
          <w:tab w:val="left" w:pos="529"/>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Is mathematics difficult for you?</w:t>
      </w:r>
    </w:p>
    <w:p w:rsidR="00A22DF4" w:rsidRPr="009754C9" w:rsidRDefault="00A22DF4" w:rsidP="007B5B4F">
      <w:pPr>
        <w:widowControl w:val="0"/>
        <w:numPr>
          <w:ilvl w:val="0"/>
          <w:numId w:val="78"/>
        </w:numPr>
        <w:shd w:val="clear" w:color="auto" w:fill="FFFFFF"/>
        <w:tabs>
          <w:tab w:val="left" w:pos="529"/>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Are your summer plans interesting?</w:t>
      </w:r>
    </w:p>
    <w:p w:rsidR="007B5B4F" w:rsidRPr="009754C9" w:rsidRDefault="007B5B4F"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bCs/>
          <w:i/>
          <w:sz w:val="28"/>
          <w:szCs w:val="28"/>
          <w:lang w:val="en-US"/>
        </w:rPr>
      </w:pPr>
    </w:p>
    <w:p w:rsidR="00A22DF4" w:rsidRPr="009754C9" w:rsidRDefault="007B5B4F"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i/>
          <w:sz w:val="28"/>
          <w:szCs w:val="28"/>
          <w:lang w:val="en-US"/>
        </w:rPr>
      </w:pPr>
      <w:r w:rsidRPr="009754C9">
        <w:rPr>
          <w:rFonts w:ascii="Times New Roman" w:hAnsi="Times New Roman" w:cs="Times New Roman"/>
          <w:b/>
          <w:sz w:val="28"/>
          <w:szCs w:val="28"/>
          <w:u w:val="single"/>
          <w:lang w:val="en-US"/>
        </w:rPr>
        <w:t>Exercise</w:t>
      </w:r>
      <w:r w:rsidRPr="009754C9">
        <w:rPr>
          <w:rFonts w:ascii="Times New Roman" w:eastAsia="Times New Roman" w:hAnsi="Times New Roman" w:cs="Times New Roman"/>
          <w:b/>
          <w:bCs/>
          <w:sz w:val="28"/>
          <w:szCs w:val="28"/>
          <w:u w:val="single"/>
          <w:lang w:val="en-US"/>
        </w:rPr>
        <w:t xml:space="preserve"> 8</w:t>
      </w:r>
      <w:r w:rsidR="00A22DF4" w:rsidRPr="009754C9">
        <w:rPr>
          <w:rFonts w:ascii="Times New Roman" w:eastAsia="Times New Roman" w:hAnsi="Times New Roman" w:cs="Times New Roman"/>
          <w:b/>
          <w:bCs/>
          <w:sz w:val="28"/>
          <w:szCs w:val="28"/>
          <w:u w:val="single"/>
          <w:lang w:val="en-US"/>
        </w:rPr>
        <w:t>. Explain the use of the verb to be in the sentences below and translate them into Russian.</w:t>
      </w:r>
    </w:p>
    <w:p w:rsidR="00A22DF4" w:rsidRPr="009754C9" w:rsidRDefault="00A22DF4"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sz w:val="28"/>
          <w:szCs w:val="28"/>
          <w:lang w:val="en-US"/>
        </w:rPr>
        <w:t xml:space="preserve">1. </w:t>
      </w:r>
      <w:r w:rsidRPr="009754C9">
        <w:rPr>
          <w:rFonts w:ascii="Times New Roman" w:eastAsia="Times New Roman" w:hAnsi="Times New Roman" w:cs="Times New Roman"/>
          <w:sz w:val="28"/>
          <w:szCs w:val="28"/>
          <w:lang w:val="en-US"/>
        </w:rPr>
        <w:t xml:space="preserve">They were at home last night. 2. He is a well known scientist. 3. They are to leave Moscow to-night. 4. The children were walking down the street. 5. She is an experienced teacher. 6. The letter will be posted at once. 7. He is in Kiev now. 8. We were to part that day. 9. The letter was written by the secretary. 10. They were to have arrived at seven o'clock. 11. The purpose of his visit was to negotiate for the </w:t>
      </w:r>
      <w:r w:rsidRPr="009754C9">
        <w:rPr>
          <w:rFonts w:ascii="Times New Roman" w:eastAsia="Times New Roman" w:hAnsi="Times New Roman" w:cs="Times New Roman"/>
          <w:sz w:val="28"/>
          <w:szCs w:val="28"/>
          <w:lang w:val="en-US"/>
        </w:rPr>
        <w:lastRenderedPageBreak/>
        <w:t>purchase of timber.</w:t>
      </w:r>
    </w:p>
    <w:p w:rsidR="007B5B4F" w:rsidRPr="009754C9" w:rsidRDefault="007B5B4F"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bCs/>
          <w:i/>
          <w:spacing w:val="6"/>
          <w:sz w:val="28"/>
          <w:szCs w:val="28"/>
          <w:lang w:val="en-US"/>
        </w:rPr>
      </w:pPr>
    </w:p>
    <w:p w:rsidR="00A22DF4" w:rsidRPr="009754C9" w:rsidRDefault="007B5B4F"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sz w:val="28"/>
          <w:szCs w:val="28"/>
          <w:u w:val="single"/>
        </w:rPr>
      </w:pPr>
      <w:r w:rsidRPr="009754C9">
        <w:rPr>
          <w:rFonts w:ascii="Times New Roman" w:hAnsi="Times New Roman" w:cs="Times New Roman"/>
          <w:b/>
          <w:sz w:val="28"/>
          <w:szCs w:val="28"/>
          <w:u w:val="single"/>
          <w:lang w:val="en-US"/>
        </w:rPr>
        <w:t>Exercise</w:t>
      </w:r>
      <w:r w:rsidRPr="009754C9">
        <w:rPr>
          <w:rFonts w:ascii="Times New Roman" w:eastAsia="Times New Roman" w:hAnsi="Times New Roman" w:cs="Times New Roman"/>
          <w:b/>
          <w:bCs/>
          <w:spacing w:val="6"/>
          <w:sz w:val="28"/>
          <w:szCs w:val="28"/>
          <w:u w:val="single"/>
        </w:rPr>
        <w:t xml:space="preserve"> 9</w:t>
      </w:r>
      <w:r w:rsidR="00A22DF4" w:rsidRPr="009754C9">
        <w:rPr>
          <w:rFonts w:ascii="Times New Roman" w:eastAsia="Times New Roman" w:hAnsi="Times New Roman" w:cs="Times New Roman"/>
          <w:b/>
          <w:bCs/>
          <w:spacing w:val="6"/>
          <w:sz w:val="28"/>
          <w:szCs w:val="28"/>
          <w:u w:val="single"/>
        </w:rPr>
        <w:t xml:space="preserve">. </w:t>
      </w:r>
      <w:r w:rsidR="00A22DF4" w:rsidRPr="009754C9">
        <w:rPr>
          <w:rFonts w:ascii="Times New Roman" w:eastAsia="Times New Roman" w:hAnsi="Times New Roman" w:cs="Times New Roman"/>
          <w:b/>
          <w:bCs/>
          <w:spacing w:val="6"/>
          <w:sz w:val="28"/>
          <w:szCs w:val="28"/>
          <w:u w:val="single"/>
          <w:lang w:val="en-US"/>
        </w:rPr>
        <w:t>Translate</w:t>
      </w:r>
      <w:r w:rsidRPr="009754C9">
        <w:rPr>
          <w:rFonts w:ascii="Times New Roman" w:eastAsia="Times New Roman" w:hAnsi="Times New Roman" w:cs="Times New Roman"/>
          <w:b/>
          <w:bCs/>
          <w:spacing w:val="6"/>
          <w:sz w:val="28"/>
          <w:szCs w:val="28"/>
          <w:u w:val="single"/>
        </w:rPr>
        <w:t xml:space="preserve"> </w:t>
      </w:r>
      <w:r w:rsidR="00A22DF4" w:rsidRPr="009754C9">
        <w:rPr>
          <w:rFonts w:ascii="Times New Roman" w:eastAsia="Times New Roman" w:hAnsi="Times New Roman" w:cs="Times New Roman"/>
          <w:b/>
          <w:bCs/>
          <w:spacing w:val="6"/>
          <w:sz w:val="28"/>
          <w:szCs w:val="28"/>
          <w:u w:val="single"/>
          <w:lang w:val="en-US"/>
        </w:rPr>
        <w:t>into</w:t>
      </w:r>
      <w:r w:rsidRPr="009754C9">
        <w:rPr>
          <w:rFonts w:ascii="Times New Roman" w:eastAsia="Times New Roman" w:hAnsi="Times New Roman" w:cs="Times New Roman"/>
          <w:b/>
          <w:bCs/>
          <w:spacing w:val="6"/>
          <w:sz w:val="28"/>
          <w:szCs w:val="28"/>
          <w:u w:val="single"/>
        </w:rPr>
        <w:t xml:space="preserve"> </w:t>
      </w:r>
      <w:r w:rsidR="00A22DF4" w:rsidRPr="009754C9">
        <w:rPr>
          <w:rFonts w:ascii="Times New Roman" w:eastAsia="Times New Roman" w:hAnsi="Times New Roman" w:cs="Times New Roman"/>
          <w:b/>
          <w:bCs/>
          <w:spacing w:val="6"/>
          <w:sz w:val="28"/>
          <w:szCs w:val="28"/>
          <w:u w:val="single"/>
          <w:lang w:val="en-US"/>
        </w:rPr>
        <w:t>English</w:t>
      </w:r>
      <w:r w:rsidR="00A22DF4" w:rsidRPr="009754C9">
        <w:rPr>
          <w:rFonts w:ascii="Times New Roman" w:eastAsia="Times New Roman" w:hAnsi="Times New Roman" w:cs="Times New Roman"/>
          <w:b/>
          <w:bCs/>
          <w:spacing w:val="6"/>
          <w:sz w:val="28"/>
          <w:szCs w:val="28"/>
          <w:u w:val="single"/>
        </w:rPr>
        <w:t>.</w:t>
      </w:r>
    </w:p>
    <w:p w:rsidR="00A22DF4" w:rsidRPr="009754C9" w:rsidRDefault="00A22DF4"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sz w:val="28"/>
          <w:szCs w:val="28"/>
        </w:rPr>
        <w:t xml:space="preserve">1. </w:t>
      </w:r>
      <w:r w:rsidR="00426357">
        <w:rPr>
          <w:rFonts w:ascii="Times New Roman" w:eastAsia="Times New Roman" w:hAnsi="Times New Roman" w:cs="Times New Roman"/>
          <w:sz w:val="28"/>
          <w:szCs w:val="28"/>
        </w:rPr>
        <w:t>Ee</w:t>
      </w:r>
      <w:r w:rsidRPr="009754C9">
        <w:rPr>
          <w:rFonts w:ascii="Times New Roman" w:eastAsia="Times New Roman" w:hAnsi="Times New Roman" w:cs="Times New Roman"/>
          <w:sz w:val="28"/>
          <w:szCs w:val="28"/>
        </w:rPr>
        <w:t xml:space="preserve"> н</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т зд</w:t>
      </w:r>
      <w:r w:rsidR="00426357">
        <w:rPr>
          <w:rFonts w:ascii="Times New Roman" w:eastAsia="Times New Roman" w:hAnsi="Times New Roman" w:cs="Times New Roman"/>
          <w:sz w:val="28"/>
          <w:szCs w:val="28"/>
        </w:rPr>
        <w:t>e</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 xml:space="preserve">ь </w:t>
      </w:r>
      <w:r w:rsidR="004956DF">
        <w:rPr>
          <w:rFonts w:ascii="Times New Roman" w:eastAsia="Times New Roman" w:hAnsi="Times New Roman" w:cs="Times New Roman"/>
          <w:sz w:val="28"/>
          <w:szCs w:val="28"/>
        </w:rPr>
        <w:t>c</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йча</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 xml:space="preserve">,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на д</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ма. 2. </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г</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 н</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был</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 д</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ма вч</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ра в</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ч</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р</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м. 3.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н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дин из лучши</w:t>
      </w:r>
      <w:r w:rsidR="00426357">
        <w:rPr>
          <w:rFonts w:ascii="Times New Roman" w:eastAsia="Times New Roman" w:hAnsi="Times New Roman" w:cs="Times New Roman"/>
          <w:sz w:val="28"/>
          <w:szCs w:val="28"/>
        </w:rPr>
        <w:t>x</w:t>
      </w:r>
      <w:r w:rsidRPr="009754C9">
        <w:rPr>
          <w:rFonts w:ascii="Times New Roman" w:eastAsia="Times New Roman" w:hAnsi="Times New Roman" w:cs="Times New Roman"/>
          <w:sz w:val="28"/>
          <w:szCs w:val="28"/>
        </w:rPr>
        <w:t xml:space="preserve"> врач</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й наш</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й б</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льницы. 4. </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г</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  задача  заключа</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т</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я в 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м, чт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бы </w:t>
      </w:r>
      <w:r w:rsidR="004956DF">
        <w:rPr>
          <w:rFonts w:ascii="Times New Roman" w:eastAsia="Times New Roman" w:hAnsi="Times New Roman" w:cs="Times New Roman"/>
          <w:sz w:val="28"/>
          <w:szCs w:val="28"/>
        </w:rPr>
        <w:t>co</w:t>
      </w:r>
      <w:r w:rsidRPr="009754C9">
        <w:rPr>
          <w:rFonts w:ascii="Times New Roman" w:eastAsia="Times New Roman" w:hAnsi="Times New Roman" w:cs="Times New Roman"/>
          <w:sz w:val="28"/>
          <w:szCs w:val="28"/>
        </w:rPr>
        <w:t>брать мат</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риал п</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 эт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му в</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пр</w:t>
      </w:r>
      <w:r w:rsidR="004956DF">
        <w:rPr>
          <w:rFonts w:ascii="Times New Roman" w:eastAsia="Times New Roman" w:hAnsi="Times New Roman" w:cs="Times New Roman"/>
          <w:sz w:val="28"/>
          <w:szCs w:val="28"/>
        </w:rPr>
        <w:t>oc</w:t>
      </w:r>
      <w:r w:rsidRPr="009754C9">
        <w:rPr>
          <w:rFonts w:ascii="Times New Roman" w:eastAsia="Times New Roman" w:hAnsi="Times New Roman" w:cs="Times New Roman"/>
          <w:sz w:val="28"/>
          <w:szCs w:val="28"/>
        </w:rPr>
        <w:t xml:space="preserve">у </w:t>
      </w:r>
      <w:r w:rsidRPr="009754C9">
        <w:rPr>
          <w:rFonts w:ascii="Times New Roman" w:eastAsia="Times New Roman" w:hAnsi="Times New Roman" w:cs="Times New Roman"/>
          <w:bCs/>
          <w:sz w:val="28"/>
          <w:szCs w:val="28"/>
        </w:rPr>
        <w:t xml:space="preserve">к </w:t>
      </w:r>
      <w:r w:rsidRPr="009754C9">
        <w:rPr>
          <w:rFonts w:ascii="Times New Roman" w:eastAsia="Times New Roman" w:hAnsi="Times New Roman" w:cs="Times New Roman"/>
          <w:sz w:val="28"/>
          <w:szCs w:val="28"/>
        </w:rPr>
        <w:t xml:space="preserve">1 июня. 5.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н на</w:t>
      </w:r>
      <w:r w:rsidR="00426357">
        <w:rPr>
          <w:rFonts w:ascii="Times New Roman" w:eastAsia="Times New Roman" w:hAnsi="Times New Roman" w:cs="Times New Roman"/>
          <w:sz w:val="28"/>
          <w:szCs w:val="28"/>
        </w:rPr>
        <w:t>x</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дит</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 xml:space="preserve">я </w:t>
      </w:r>
      <w:r w:rsidR="004956DF">
        <w:rPr>
          <w:rFonts w:ascii="Times New Roman" w:eastAsia="Times New Roman" w:hAnsi="Times New Roman" w:cs="Times New Roman"/>
          <w:sz w:val="28"/>
          <w:szCs w:val="28"/>
        </w:rPr>
        <w:t>c</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йча</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 xml:space="preserve"> в Крыму. 6.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на буд</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т там в пять ча</w:t>
      </w:r>
      <w:r w:rsidR="004956DF">
        <w:rPr>
          <w:rFonts w:ascii="Times New Roman" w:eastAsia="Times New Roman" w:hAnsi="Times New Roman" w:cs="Times New Roman"/>
          <w:sz w:val="28"/>
          <w:szCs w:val="28"/>
        </w:rPr>
        <w:t>co</w:t>
      </w:r>
      <w:r w:rsidRPr="009754C9">
        <w:rPr>
          <w:rFonts w:ascii="Times New Roman" w:eastAsia="Times New Roman" w:hAnsi="Times New Roman" w:cs="Times New Roman"/>
          <w:sz w:val="28"/>
          <w:szCs w:val="28"/>
        </w:rPr>
        <w:t>в. 7. Пар</w:t>
      </w:r>
      <w:r w:rsidR="004956DF">
        <w:rPr>
          <w:rFonts w:ascii="Times New Roman" w:eastAsia="Times New Roman" w:hAnsi="Times New Roman" w:cs="Times New Roman"/>
          <w:sz w:val="28"/>
          <w:szCs w:val="28"/>
        </w:rPr>
        <w:t>o</w:t>
      </w:r>
      <w:r w:rsidR="00426357">
        <w:rPr>
          <w:rFonts w:ascii="Times New Roman" w:eastAsia="Times New Roman" w:hAnsi="Times New Roman" w:cs="Times New Roman"/>
          <w:sz w:val="28"/>
          <w:szCs w:val="28"/>
        </w:rPr>
        <w:t>x</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д д</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лж</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 придти в 6 ча</w:t>
      </w:r>
      <w:r w:rsidR="004956DF">
        <w:rPr>
          <w:rFonts w:ascii="Times New Roman" w:eastAsia="Times New Roman" w:hAnsi="Times New Roman" w:cs="Times New Roman"/>
          <w:sz w:val="28"/>
          <w:szCs w:val="28"/>
        </w:rPr>
        <w:t>co</w:t>
      </w:r>
      <w:r w:rsidRPr="009754C9">
        <w:rPr>
          <w:rFonts w:ascii="Times New Roman" w:eastAsia="Times New Roman" w:hAnsi="Times New Roman" w:cs="Times New Roman"/>
          <w:sz w:val="28"/>
          <w:szCs w:val="28"/>
        </w:rPr>
        <w:t>в в</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bCs/>
          <w:sz w:val="28"/>
          <w:szCs w:val="28"/>
        </w:rPr>
        <w:t>ч</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rPr>
        <w:t xml:space="preserve">ра. </w:t>
      </w:r>
      <w:r w:rsidRPr="009754C9">
        <w:rPr>
          <w:rFonts w:ascii="Times New Roman" w:eastAsia="Times New Roman" w:hAnsi="Times New Roman" w:cs="Times New Roman"/>
          <w:sz w:val="28"/>
          <w:szCs w:val="28"/>
        </w:rPr>
        <w:t xml:space="preserve">8. </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г</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 брат инж</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р. 9. Я д</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лж</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 был в</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тр</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тить</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 xml:space="preserve">я </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 xml:space="preserve"> ним в 8 ча</w:t>
      </w:r>
      <w:r w:rsidR="004956DF">
        <w:rPr>
          <w:rFonts w:ascii="Times New Roman" w:eastAsia="Times New Roman" w:hAnsi="Times New Roman" w:cs="Times New Roman"/>
          <w:sz w:val="28"/>
          <w:szCs w:val="28"/>
        </w:rPr>
        <w:t>co</w:t>
      </w:r>
      <w:r w:rsidRPr="009754C9">
        <w:rPr>
          <w:rFonts w:ascii="Times New Roman" w:eastAsia="Times New Roman" w:hAnsi="Times New Roman" w:cs="Times New Roman"/>
          <w:sz w:val="28"/>
          <w:szCs w:val="28"/>
        </w:rPr>
        <w:t>в в</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ч</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ра. </w:t>
      </w:r>
      <w:r w:rsidRPr="009754C9">
        <w:rPr>
          <w:rFonts w:ascii="Times New Roman" w:eastAsia="Times New Roman" w:hAnsi="Times New Roman" w:cs="Times New Roman"/>
          <w:sz w:val="28"/>
          <w:szCs w:val="28"/>
          <w:lang w:val="en-US"/>
        </w:rPr>
        <w:t xml:space="preserve">10.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нбуд</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традва</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вид</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ть</w:t>
      </w:r>
      <w:r w:rsidRPr="009754C9">
        <w:rPr>
          <w:rFonts w:ascii="Times New Roman" w:eastAsia="Times New Roman" w:hAnsi="Times New Roman" w:cs="Times New Roman"/>
          <w:sz w:val="28"/>
          <w:szCs w:val="28"/>
          <w:lang w:val="en-US"/>
        </w:rPr>
        <w:t>.</w:t>
      </w:r>
    </w:p>
    <w:p w:rsidR="007B5B4F" w:rsidRPr="009754C9" w:rsidRDefault="007B5B4F"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bCs/>
          <w:i/>
          <w:sz w:val="28"/>
          <w:szCs w:val="28"/>
          <w:lang w:val="en-US"/>
        </w:rPr>
      </w:pPr>
    </w:p>
    <w:p w:rsidR="00A22DF4" w:rsidRPr="009754C9" w:rsidRDefault="007B5B4F"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i/>
          <w:sz w:val="28"/>
          <w:szCs w:val="28"/>
          <w:lang w:val="en-US"/>
        </w:rPr>
      </w:pPr>
      <w:r w:rsidRPr="009754C9">
        <w:rPr>
          <w:rFonts w:ascii="Times New Roman" w:hAnsi="Times New Roman" w:cs="Times New Roman"/>
          <w:b/>
          <w:sz w:val="28"/>
          <w:szCs w:val="28"/>
          <w:u w:val="single"/>
          <w:lang w:val="en-US"/>
        </w:rPr>
        <w:t>Exercise</w:t>
      </w:r>
      <w:r w:rsidRPr="009754C9">
        <w:rPr>
          <w:rFonts w:ascii="Times New Roman" w:eastAsia="Times New Roman" w:hAnsi="Times New Roman" w:cs="Times New Roman"/>
          <w:b/>
          <w:bCs/>
          <w:sz w:val="28"/>
          <w:szCs w:val="28"/>
          <w:u w:val="single"/>
          <w:lang w:val="en-US"/>
        </w:rPr>
        <w:t xml:space="preserve"> 10.</w:t>
      </w:r>
      <w:r w:rsidR="00A22DF4" w:rsidRPr="009754C9">
        <w:rPr>
          <w:rFonts w:ascii="Times New Roman" w:eastAsia="Times New Roman" w:hAnsi="Times New Roman" w:cs="Times New Roman"/>
          <w:b/>
          <w:bCs/>
          <w:sz w:val="28"/>
          <w:szCs w:val="28"/>
          <w:u w:val="single"/>
          <w:lang w:val="en-US"/>
        </w:rPr>
        <w:t xml:space="preserve"> Explain the use of the verb to have in the sentences below and translate them into Russian.</w:t>
      </w:r>
    </w:p>
    <w:p w:rsidR="00A22DF4" w:rsidRPr="009754C9" w:rsidRDefault="00A22DF4"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sz w:val="28"/>
          <w:szCs w:val="28"/>
          <w:lang w:val="en-US"/>
        </w:rPr>
        <w:t xml:space="preserve">1. </w:t>
      </w:r>
      <w:r w:rsidRPr="009754C9">
        <w:rPr>
          <w:rFonts w:ascii="Times New Roman" w:eastAsia="Times New Roman" w:hAnsi="Times New Roman" w:cs="Times New Roman"/>
          <w:sz w:val="28"/>
          <w:szCs w:val="28"/>
          <w:lang w:val="en-US"/>
        </w:rPr>
        <w:t xml:space="preserve">She has come home. 2. He has a large family. 3. We have to leave home early, in the morning. 4. He had the letter typed. 5. He has dinner at home. 6. They </w:t>
      </w:r>
      <w:r w:rsidRPr="009754C9">
        <w:rPr>
          <w:rFonts w:ascii="Times New Roman" w:eastAsia="Times New Roman" w:hAnsi="Times New Roman" w:cs="Times New Roman"/>
          <w:bCs/>
          <w:sz w:val="28"/>
          <w:szCs w:val="28"/>
          <w:lang w:val="en-US"/>
        </w:rPr>
        <w:t xml:space="preserve">had </w:t>
      </w:r>
      <w:r w:rsidRPr="009754C9">
        <w:rPr>
          <w:rFonts w:ascii="Times New Roman" w:eastAsia="Times New Roman" w:hAnsi="Times New Roman" w:cs="Times New Roman"/>
          <w:sz w:val="28"/>
          <w:szCs w:val="28"/>
          <w:lang w:val="en-US"/>
        </w:rPr>
        <w:t>to complete their work on Monday. 7. We shall have plenty of fruit in the au</w:t>
      </w:r>
      <w:r w:rsidRPr="009754C9">
        <w:rPr>
          <w:rFonts w:ascii="Times New Roman" w:eastAsia="Times New Roman" w:hAnsi="Times New Roman" w:cs="Times New Roman"/>
          <w:sz w:val="28"/>
          <w:szCs w:val="28"/>
          <w:lang w:val="en-US"/>
        </w:rPr>
        <w:softHyphen/>
        <w:t xml:space="preserve">tumn. 8. He will have read the story by ten o'clock. 9. They will have the book you need in 5 days.  </w:t>
      </w:r>
    </w:p>
    <w:p w:rsidR="007B5B4F" w:rsidRPr="009754C9" w:rsidRDefault="007B5B4F" w:rsidP="008B7068">
      <w:pPr>
        <w:widowControl w:val="0"/>
        <w:shd w:val="clear" w:color="auto" w:fill="FFFFFF"/>
        <w:tabs>
          <w:tab w:val="left" w:pos="529"/>
        </w:tabs>
        <w:autoSpaceDE w:val="0"/>
        <w:autoSpaceDN w:val="0"/>
        <w:adjustRightInd w:val="0"/>
        <w:spacing w:after="0" w:line="240" w:lineRule="auto"/>
        <w:ind w:firstLine="709"/>
        <w:jc w:val="both"/>
        <w:rPr>
          <w:rFonts w:ascii="Times New Roman" w:eastAsia="Times New Roman" w:hAnsi="Times New Roman" w:cs="Times New Roman"/>
          <w:b/>
          <w:bCs/>
          <w:i/>
          <w:spacing w:val="6"/>
          <w:sz w:val="28"/>
          <w:szCs w:val="28"/>
          <w:lang w:val="en-US"/>
        </w:rPr>
      </w:pPr>
    </w:p>
    <w:p w:rsidR="00A22DF4" w:rsidRPr="009754C9" w:rsidRDefault="007B5B4F" w:rsidP="008B7068">
      <w:pPr>
        <w:widowControl w:val="0"/>
        <w:shd w:val="clear" w:color="auto" w:fill="FFFFFF"/>
        <w:tabs>
          <w:tab w:val="left" w:pos="529"/>
        </w:tabs>
        <w:autoSpaceDE w:val="0"/>
        <w:autoSpaceDN w:val="0"/>
        <w:adjustRightInd w:val="0"/>
        <w:spacing w:after="0" w:line="240" w:lineRule="auto"/>
        <w:ind w:firstLine="709"/>
        <w:jc w:val="both"/>
        <w:rPr>
          <w:rFonts w:ascii="Times New Roman" w:eastAsia="Times New Roman" w:hAnsi="Times New Roman" w:cs="Times New Roman"/>
          <w:b/>
          <w:bCs/>
          <w:i/>
          <w:spacing w:val="6"/>
          <w:sz w:val="28"/>
          <w:szCs w:val="28"/>
          <w:lang w:val="en-US"/>
        </w:rPr>
      </w:pPr>
      <w:r w:rsidRPr="009754C9">
        <w:rPr>
          <w:rFonts w:ascii="Times New Roman" w:hAnsi="Times New Roman" w:cs="Times New Roman"/>
          <w:b/>
          <w:sz w:val="28"/>
          <w:szCs w:val="28"/>
          <w:u w:val="single"/>
          <w:lang w:val="en-US"/>
        </w:rPr>
        <w:t>Exercise</w:t>
      </w:r>
      <w:r w:rsidRPr="009754C9">
        <w:rPr>
          <w:rFonts w:ascii="Times New Roman" w:eastAsia="Times New Roman" w:hAnsi="Times New Roman" w:cs="Times New Roman"/>
          <w:b/>
          <w:bCs/>
          <w:spacing w:val="6"/>
          <w:sz w:val="28"/>
          <w:szCs w:val="28"/>
          <w:u w:val="single"/>
          <w:lang w:val="en-US"/>
        </w:rPr>
        <w:t xml:space="preserve"> 11</w:t>
      </w:r>
      <w:r w:rsidR="00A22DF4" w:rsidRPr="009754C9">
        <w:rPr>
          <w:rFonts w:ascii="Times New Roman" w:eastAsia="Times New Roman" w:hAnsi="Times New Roman" w:cs="Times New Roman"/>
          <w:b/>
          <w:bCs/>
          <w:spacing w:val="6"/>
          <w:sz w:val="28"/>
          <w:szCs w:val="28"/>
          <w:u w:val="single"/>
          <w:lang w:val="en-US"/>
        </w:rPr>
        <w:t>. Translate into English.</w:t>
      </w:r>
    </w:p>
    <w:p w:rsidR="00A22DF4" w:rsidRPr="009754C9" w:rsidRDefault="00A22DF4" w:rsidP="008B7068">
      <w:pPr>
        <w:widowControl w:val="0"/>
        <w:shd w:val="clear" w:color="auto" w:fill="FFFFFF"/>
        <w:tabs>
          <w:tab w:val="left" w:pos="529"/>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bCs/>
          <w:sz w:val="28"/>
          <w:szCs w:val="28"/>
          <w:lang w:val="en-US"/>
        </w:rPr>
        <w:t xml:space="preserve">1. </w:t>
      </w:r>
      <w:r w:rsidRPr="009754C9">
        <w:rPr>
          <w:rFonts w:ascii="Times New Roman" w:eastAsia="Times New Roman" w:hAnsi="Times New Roman" w:cs="Times New Roman"/>
          <w:sz w:val="28"/>
          <w:szCs w:val="28"/>
        </w:rPr>
        <w:t>У</w:t>
      </w:r>
      <w:r w:rsidRPr="009754C9">
        <w:rPr>
          <w:rFonts w:ascii="Times New Roman" w:eastAsia="Times New Roman" w:hAnsi="Times New Roman" w:cs="Times New Roman"/>
          <w:sz w:val="28"/>
          <w:szCs w:val="28"/>
          <w:lang w:val="en-US"/>
        </w:rPr>
        <w:t xml:space="preserve"> </w:t>
      </w:r>
      <w:r w:rsidRPr="009754C9">
        <w:rPr>
          <w:rFonts w:ascii="Times New Roman" w:eastAsia="Times New Roman" w:hAnsi="Times New Roman" w:cs="Times New Roman"/>
          <w:sz w:val="28"/>
          <w:szCs w:val="28"/>
        </w:rPr>
        <w:t>м</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ня</w:t>
      </w:r>
      <w:r w:rsidRPr="009754C9">
        <w:rPr>
          <w:rFonts w:ascii="Times New Roman" w:eastAsia="Times New Roman" w:hAnsi="Times New Roman" w:cs="Times New Roman"/>
          <w:sz w:val="28"/>
          <w:szCs w:val="28"/>
          <w:lang w:val="en-US"/>
        </w:rPr>
        <w:t xml:space="preserve"> </w:t>
      </w:r>
      <w:r w:rsidRPr="009754C9">
        <w:rPr>
          <w:rFonts w:ascii="Times New Roman" w:eastAsia="Times New Roman" w:hAnsi="Times New Roman" w:cs="Times New Roman"/>
          <w:sz w:val="28"/>
          <w:szCs w:val="28"/>
        </w:rPr>
        <w:t>н</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т</w:t>
      </w:r>
      <w:r w:rsidRPr="009754C9">
        <w:rPr>
          <w:rFonts w:ascii="Times New Roman" w:eastAsia="Times New Roman" w:hAnsi="Times New Roman" w:cs="Times New Roman"/>
          <w:sz w:val="28"/>
          <w:szCs w:val="28"/>
          <w:lang w:val="en-US"/>
        </w:rPr>
        <w:t xml:space="preserve"> </w:t>
      </w:r>
      <w:r w:rsidR="00426357">
        <w:rPr>
          <w:rFonts w:ascii="Times New Roman" w:eastAsia="Times New Roman" w:hAnsi="Times New Roman" w:cs="Times New Roman"/>
          <w:sz w:val="28"/>
          <w:szCs w:val="28"/>
        </w:rPr>
        <w:t>ee</w:t>
      </w:r>
      <w:r w:rsidRPr="009754C9">
        <w:rPr>
          <w:rFonts w:ascii="Times New Roman" w:eastAsia="Times New Roman" w:hAnsi="Times New Roman" w:cs="Times New Roman"/>
          <w:sz w:val="28"/>
          <w:szCs w:val="28"/>
          <w:lang w:val="en-US"/>
        </w:rPr>
        <w:t xml:space="preserve"> </w:t>
      </w:r>
      <w:r w:rsidRPr="009754C9">
        <w:rPr>
          <w:rFonts w:ascii="Times New Roman" w:eastAsia="Times New Roman" w:hAnsi="Times New Roman" w:cs="Times New Roman"/>
          <w:sz w:val="28"/>
          <w:szCs w:val="28"/>
        </w:rPr>
        <w:t>адр</w:t>
      </w:r>
      <w:r w:rsidR="00426357">
        <w:rPr>
          <w:rFonts w:ascii="Times New Roman" w:eastAsia="Times New Roman" w:hAnsi="Times New Roman" w:cs="Times New Roman"/>
          <w:sz w:val="28"/>
          <w:szCs w:val="28"/>
        </w:rPr>
        <w:t>e</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lang w:val="en-US"/>
        </w:rPr>
        <w:t xml:space="preserve">. </w:t>
      </w:r>
      <w:r w:rsidRPr="009754C9">
        <w:rPr>
          <w:rFonts w:ascii="Times New Roman" w:eastAsia="Times New Roman" w:hAnsi="Times New Roman" w:cs="Times New Roman"/>
          <w:sz w:val="28"/>
          <w:szCs w:val="28"/>
        </w:rPr>
        <w:t>2. У м</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ня был вч</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ра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ч</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нь инт</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р</w:t>
      </w:r>
      <w:r w:rsidR="00426357">
        <w:rPr>
          <w:rFonts w:ascii="Times New Roman" w:eastAsia="Times New Roman" w:hAnsi="Times New Roman" w:cs="Times New Roman"/>
          <w:sz w:val="28"/>
          <w:szCs w:val="28"/>
        </w:rPr>
        <w:t>e</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ный разг</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в</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р </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 xml:space="preserve"> пр</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ф</w:t>
      </w:r>
      <w:r w:rsidR="00426357">
        <w:rPr>
          <w:rFonts w:ascii="Times New Roman" w:eastAsia="Times New Roman" w:hAnsi="Times New Roman" w:cs="Times New Roman"/>
          <w:sz w:val="28"/>
          <w:szCs w:val="28"/>
        </w:rPr>
        <w:t>e</w:t>
      </w:r>
      <w:r w:rsidR="004956DF">
        <w:rPr>
          <w:rFonts w:ascii="Times New Roman" w:eastAsia="Times New Roman" w:hAnsi="Times New Roman" w:cs="Times New Roman"/>
          <w:sz w:val="28"/>
          <w:szCs w:val="28"/>
        </w:rPr>
        <w:t>cco</w:t>
      </w:r>
      <w:r w:rsidRPr="009754C9">
        <w:rPr>
          <w:rFonts w:ascii="Times New Roman" w:eastAsia="Times New Roman" w:hAnsi="Times New Roman" w:cs="Times New Roman"/>
          <w:sz w:val="28"/>
          <w:szCs w:val="28"/>
        </w:rPr>
        <w:t>р</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м Д. 3. У н</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г</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 </w:t>
      </w:r>
      <w:r w:rsidR="00426357">
        <w:rPr>
          <w:rFonts w:ascii="Times New Roman" w:eastAsia="Times New Roman" w:hAnsi="Times New Roman" w:cs="Times New Roman"/>
          <w:sz w:val="28"/>
          <w:szCs w:val="28"/>
        </w:rPr>
        <w:t>e</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 xml:space="preserve">ть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ч</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нь инт</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р</w:t>
      </w:r>
      <w:r w:rsidR="00426357">
        <w:rPr>
          <w:rFonts w:ascii="Times New Roman" w:eastAsia="Times New Roman" w:hAnsi="Times New Roman" w:cs="Times New Roman"/>
          <w:sz w:val="28"/>
          <w:szCs w:val="28"/>
        </w:rPr>
        <w:t>e</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ны</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книги п</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 ради</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4. Я д</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лж</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 буду п</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йти туда </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щ</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раз. 5. У на</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 xml:space="preserve"> завтра буд</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т </w:t>
      </w:r>
      <w:r w:rsidR="004956DF">
        <w:rPr>
          <w:rFonts w:ascii="Times New Roman" w:eastAsia="Times New Roman" w:hAnsi="Times New Roman" w:cs="Times New Roman"/>
          <w:sz w:val="28"/>
          <w:szCs w:val="28"/>
        </w:rPr>
        <w:t>co</w:t>
      </w:r>
      <w:r w:rsidRPr="009754C9">
        <w:rPr>
          <w:rFonts w:ascii="Times New Roman" w:eastAsia="Times New Roman" w:hAnsi="Times New Roman" w:cs="Times New Roman"/>
          <w:sz w:val="28"/>
          <w:szCs w:val="28"/>
        </w:rPr>
        <w:t>брани</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6. Я д</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лж</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 в</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тавать т</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п</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рь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ч</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нь ран</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7. Вы вч</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ра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б</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дали в р</w:t>
      </w:r>
      <w:r w:rsidR="00426357">
        <w:rPr>
          <w:rFonts w:ascii="Times New Roman" w:eastAsia="Times New Roman" w:hAnsi="Times New Roman" w:cs="Times New Roman"/>
          <w:sz w:val="28"/>
          <w:szCs w:val="28"/>
        </w:rPr>
        <w:t>e</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ран</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8. </w:t>
      </w:r>
      <w:r w:rsidR="00426357">
        <w:rPr>
          <w:rFonts w:ascii="Times New Roman" w:eastAsia="Times New Roman" w:hAnsi="Times New Roman" w:cs="Times New Roman"/>
          <w:sz w:val="28"/>
          <w:szCs w:val="28"/>
        </w:rPr>
        <w:t>E</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ть ли у ва</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 xml:space="preserve"> кра</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ный карандаш? 9. У м</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ня н</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был</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 вр</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м</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ни нав</w:t>
      </w:r>
      <w:r w:rsidR="00426357">
        <w:rPr>
          <w:rFonts w:ascii="Times New Roman" w:eastAsia="Times New Roman" w:hAnsi="Times New Roman" w:cs="Times New Roman"/>
          <w:sz w:val="28"/>
          <w:szCs w:val="28"/>
        </w:rPr>
        <w:t>e</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 xml:space="preserve">тить </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г</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 вч</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ра. 10. Нужн</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 ли вам </w:t>
      </w:r>
      <w:r w:rsidRPr="009754C9">
        <w:rPr>
          <w:rFonts w:ascii="Times New Roman" w:eastAsia="Times New Roman" w:hAnsi="Times New Roman" w:cs="Times New Roman"/>
          <w:spacing w:val="4"/>
          <w:sz w:val="28"/>
          <w:szCs w:val="28"/>
        </w:rPr>
        <w:t>идти в библи</w:t>
      </w:r>
      <w:r w:rsidR="004956DF">
        <w:rPr>
          <w:rFonts w:ascii="Times New Roman" w:eastAsia="Times New Roman" w:hAnsi="Times New Roman" w:cs="Times New Roman"/>
          <w:spacing w:val="4"/>
          <w:sz w:val="28"/>
          <w:szCs w:val="28"/>
        </w:rPr>
        <w:t>o</w:t>
      </w:r>
      <w:r w:rsidRPr="009754C9">
        <w:rPr>
          <w:rFonts w:ascii="Times New Roman" w:eastAsia="Times New Roman" w:hAnsi="Times New Roman" w:cs="Times New Roman"/>
          <w:spacing w:val="4"/>
          <w:sz w:val="28"/>
          <w:szCs w:val="28"/>
        </w:rPr>
        <w:t>т</w:t>
      </w:r>
      <w:r w:rsidR="00426357">
        <w:rPr>
          <w:rFonts w:ascii="Times New Roman" w:eastAsia="Times New Roman" w:hAnsi="Times New Roman" w:cs="Times New Roman"/>
          <w:spacing w:val="4"/>
          <w:sz w:val="28"/>
          <w:szCs w:val="28"/>
        </w:rPr>
        <w:t>e</w:t>
      </w:r>
      <w:r w:rsidRPr="009754C9">
        <w:rPr>
          <w:rFonts w:ascii="Times New Roman" w:eastAsia="Times New Roman" w:hAnsi="Times New Roman" w:cs="Times New Roman"/>
          <w:spacing w:val="4"/>
          <w:sz w:val="28"/>
          <w:szCs w:val="28"/>
        </w:rPr>
        <w:t xml:space="preserve">ку </w:t>
      </w:r>
      <w:r w:rsidR="004956DF">
        <w:rPr>
          <w:rFonts w:ascii="Times New Roman" w:eastAsia="Times New Roman" w:hAnsi="Times New Roman" w:cs="Times New Roman"/>
          <w:spacing w:val="4"/>
          <w:sz w:val="28"/>
          <w:szCs w:val="28"/>
        </w:rPr>
        <w:t>c</w:t>
      </w:r>
      <w:r w:rsidR="00426357">
        <w:rPr>
          <w:rFonts w:ascii="Times New Roman" w:eastAsia="Times New Roman" w:hAnsi="Times New Roman" w:cs="Times New Roman"/>
          <w:spacing w:val="4"/>
          <w:sz w:val="28"/>
          <w:szCs w:val="28"/>
        </w:rPr>
        <w:t>e</w:t>
      </w:r>
      <w:r w:rsidRPr="009754C9">
        <w:rPr>
          <w:rFonts w:ascii="Times New Roman" w:eastAsia="Times New Roman" w:hAnsi="Times New Roman" w:cs="Times New Roman"/>
          <w:spacing w:val="4"/>
          <w:sz w:val="28"/>
          <w:szCs w:val="28"/>
        </w:rPr>
        <w:t>г</w:t>
      </w:r>
      <w:r w:rsidR="004956DF">
        <w:rPr>
          <w:rFonts w:ascii="Times New Roman" w:eastAsia="Times New Roman" w:hAnsi="Times New Roman" w:cs="Times New Roman"/>
          <w:spacing w:val="4"/>
          <w:sz w:val="28"/>
          <w:szCs w:val="28"/>
        </w:rPr>
        <w:t>o</w:t>
      </w:r>
      <w:r w:rsidRPr="009754C9">
        <w:rPr>
          <w:rFonts w:ascii="Times New Roman" w:eastAsia="Times New Roman" w:hAnsi="Times New Roman" w:cs="Times New Roman"/>
          <w:spacing w:val="4"/>
          <w:sz w:val="28"/>
          <w:szCs w:val="28"/>
        </w:rPr>
        <w:t>дня?</w:t>
      </w:r>
    </w:p>
    <w:p w:rsidR="007B5B4F" w:rsidRPr="009754C9" w:rsidRDefault="007B5B4F"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i/>
          <w:sz w:val="28"/>
          <w:szCs w:val="28"/>
        </w:rPr>
      </w:pPr>
    </w:p>
    <w:p w:rsidR="00A22DF4" w:rsidRPr="009754C9" w:rsidRDefault="007B5B4F"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i/>
          <w:sz w:val="28"/>
          <w:szCs w:val="28"/>
          <w:lang w:val="en-US"/>
        </w:rPr>
      </w:pPr>
      <w:r w:rsidRPr="009754C9">
        <w:rPr>
          <w:rFonts w:ascii="Times New Roman" w:hAnsi="Times New Roman" w:cs="Times New Roman"/>
          <w:b/>
          <w:sz w:val="28"/>
          <w:szCs w:val="28"/>
          <w:u w:val="single"/>
          <w:lang w:val="en-US"/>
        </w:rPr>
        <w:t>Exercise</w:t>
      </w:r>
      <w:r w:rsidRPr="009754C9">
        <w:rPr>
          <w:rFonts w:ascii="Times New Roman" w:eastAsia="Times New Roman" w:hAnsi="Times New Roman" w:cs="Times New Roman"/>
          <w:b/>
          <w:sz w:val="28"/>
          <w:szCs w:val="28"/>
          <w:u w:val="single"/>
          <w:lang w:val="en-US"/>
        </w:rPr>
        <w:t xml:space="preserve"> 12</w:t>
      </w:r>
      <w:r w:rsidR="00A22DF4" w:rsidRPr="009754C9">
        <w:rPr>
          <w:rFonts w:ascii="Times New Roman" w:eastAsia="Times New Roman" w:hAnsi="Times New Roman" w:cs="Times New Roman"/>
          <w:b/>
          <w:sz w:val="28"/>
          <w:szCs w:val="28"/>
          <w:u w:val="single"/>
          <w:lang w:val="en-US"/>
        </w:rPr>
        <w:t>. Put the sentences into the future and past tense changing the verb to have and using suitable adverbial modifiers of time:</w:t>
      </w:r>
      <w:r w:rsidR="00A22DF4" w:rsidRPr="009754C9">
        <w:rPr>
          <w:rFonts w:ascii="Times New Roman" w:eastAsia="Times New Roman" w:hAnsi="Times New Roman" w:cs="Times New Roman"/>
          <w:b/>
          <w:i/>
          <w:sz w:val="28"/>
          <w:szCs w:val="28"/>
          <w:lang w:val="en-US"/>
        </w:rPr>
        <w:t xml:space="preserve"> </w:t>
      </w:r>
      <w:r w:rsidR="00A22DF4" w:rsidRPr="009754C9">
        <w:rPr>
          <w:rFonts w:ascii="Times New Roman" w:eastAsia="Times New Roman" w:hAnsi="Times New Roman" w:cs="Times New Roman"/>
          <w:i/>
          <w:sz w:val="28"/>
          <w:szCs w:val="28"/>
          <w:lang w:val="en-US"/>
        </w:rPr>
        <w:t>yesterday, tomorrow, next week, last month, next year, at 5 o’clock, etc.</w:t>
      </w:r>
    </w:p>
    <w:p w:rsidR="00A22DF4" w:rsidRPr="009754C9" w:rsidRDefault="00A22DF4" w:rsidP="008B7068">
      <w:pPr>
        <w:widowControl w:val="0"/>
        <w:numPr>
          <w:ilvl w:val="0"/>
          <w:numId w:val="75"/>
        </w:numPr>
        <w:shd w:val="clear" w:color="auto" w:fill="FFFFFF"/>
        <w:tabs>
          <w:tab w:val="clear" w:pos="357"/>
          <w:tab w:val="left" w:pos="426"/>
          <w:tab w:val="num" w:pos="709"/>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They have a big house in the country.</w:t>
      </w:r>
    </w:p>
    <w:p w:rsidR="00A22DF4" w:rsidRPr="009754C9" w:rsidRDefault="00A22DF4" w:rsidP="008B7068">
      <w:pPr>
        <w:widowControl w:val="0"/>
        <w:numPr>
          <w:ilvl w:val="0"/>
          <w:numId w:val="75"/>
        </w:numPr>
        <w:shd w:val="clear" w:color="auto" w:fill="FFFFFF"/>
        <w:tabs>
          <w:tab w:val="clear" w:pos="357"/>
          <w:tab w:val="left" w:pos="426"/>
          <w:tab w:val="num" w:pos="709"/>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My friend has many interesting books.</w:t>
      </w:r>
    </w:p>
    <w:p w:rsidR="00A22DF4" w:rsidRPr="009754C9" w:rsidRDefault="00A22DF4" w:rsidP="008B7068">
      <w:pPr>
        <w:widowControl w:val="0"/>
        <w:numPr>
          <w:ilvl w:val="0"/>
          <w:numId w:val="75"/>
        </w:numPr>
        <w:shd w:val="clear" w:color="auto" w:fill="FFFFFF"/>
        <w:tabs>
          <w:tab w:val="clear" w:pos="357"/>
          <w:tab w:val="left" w:pos="426"/>
          <w:tab w:val="num" w:pos="709"/>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His mother has a nice garden.</w:t>
      </w:r>
    </w:p>
    <w:p w:rsidR="00A22DF4" w:rsidRPr="009754C9" w:rsidRDefault="00A22DF4" w:rsidP="008B7068">
      <w:pPr>
        <w:widowControl w:val="0"/>
        <w:numPr>
          <w:ilvl w:val="0"/>
          <w:numId w:val="75"/>
        </w:numPr>
        <w:shd w:val="clear" w:color="auto" w:fill="FFFFFF"/>
        <w:tabs>
          <w:tab w:val="clear" w:pos="357"/>
          <w:tab w:val="left" w:pos="426"/>
          <w:tab w:val="num" w:pos="709"/>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She has a good map of London.</w:t>
      </w:r>
    </w:p>
    <w:p w:rsidR="00A22DF4" w:rsidRPr="009754C9" w:rsidRDefault="00A22DF4" w:rsidP="008B7068">
      <w:pPr>
        <w:widowControl w:val="0"/>
        <w:numPr>
          <w:ilvl w:val="0"/>
          <w:numId w:val="75"/>
        </w:numPr>
        <w:shd w:val="clear" w:color="auto" w:fill="FFFFFF"/>
        <w:tabs>
          <w:tab w:val="clear" w:pos="357"/>
          <w:tab w:val="left" w:pos="426"/>
          <w:tab w:val="num" w:pos="709"/>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We have a good dog.</w:t>
      </w:r>
    </w:p>
    <w:p w:rsidR="00A22DF4" w:rsidRPr="009754C9" w:rsidRDefault="00A22DF4" w:rsidP="008B7068">
      <w:pPr>
        <w:widowControl w:val="0"/>
        <w:numPr>
          <w:ilvl w:val="0"/>
          <w:numId w:val="75"/>
        </w:numPr>
        <w:shd w:val="clear" w:color="auto" w:fill="FFFFFF"/>
        <w:tabs>
          <w:tab w:val="clear" w:pos="357"/>
          <w:tab w:val="left" w:pos="426"/>
          <w:tab w:val="num" w:pos="709"/>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I have a beautiful picture.</w:t>
      </w:r>
    </w:p>
    <w:p w:rsidR="00A22DF4" w:rsidRPr="009754C9" w:rsidRDefault="00A22DF4" w:rsidP="008B7068">
      <w:pPr>
        <w:widowControl w:val="0"/>
        <w:numPr>
          <w:ilvl w:val="0"/>
          <w:numId w:val="75"/>
        </w:numPr>
        <w:shd w:val="clear" w:color="auto" w:fill="FFFFFF"/>
        <w:tabs>
          <w:tab w:val="clear" w:pos="357"/>
          <w:tab w:val="left" w:pos="426"/>
          <w:tab w:val="num" w:pos="709"/>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These students have five examinations.</w:t>
      </w:r>
    </w:p>
    <w:p w:rsidR="00A22DF4" w:rsidRPr="009754C9" w:rsidRDefault="00A22DF4" w:rsidP="008B7068">
      <w:pPr>
        <w:widowControl w:val="0"/>
        <w:numPr>
          <w:ilvl w:val="0"/>
          <w:numId w:val="75"/>
        </w:numPr>
        <w:shd w:val="clear" w:color="auto" w:fill="FFFFFF"/>
        <w:tabs>
          <w:tab w:val="clear" w:pos="357"/>
          <w:tab w:val="left" w:pos="426"/>
          <w:tab w:val="num" w:pos="709"/>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His parents have a comfortable flat.</w:t>
      </w:r>
    </w:p>
    <w:p w:rsidR="00A22DF4" w:rsidRPr="009754C9" w:rsidRDefault="00A22DF4" w:rsidP="008B7068">
      <w:pPr>
        <w:widowControl w:val="0"/>
        <w:numPr>
          <w:ilvl w:val="0"/>
          <w:numId w:val="75"/>
        </w:numPr>
        <w:shd w:val="clear" w:color="auto" w:fill="FFFFFF"/>
        <w:tabs>
          <w:tab w:val="clear" w:pos="357"/>
          <w:tab w:val="left" w:pos="426"/>
          <w:tab w:val="num" w:pos="709"/>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lang w:val="en-US"/>
        </w:rPr>
        <w:t>John had good work.</w:t>
      </w:r>
    </w:p>
    <w:p w:rsidR="00A22DF4" w:rsidRPr="009754C9" w:rsidRDefault="00A22DF4" w:rsidP="008B7068">
      <w:pPr>
        <w:widowControl w:val="0"/>
        <w:numPr>
          <w:ilvl w:val="0"/>
          <w:numId w:val="75"/>
        </w:numPr>
        <w:shd w:val="clear" w:color="auto" w:fill="FFFFFF"/>
        <w:tabs>
          <w:tab w:val="clear" w:pos="357"/>
          <w:tab w:val="left" w:pos="426"/>
          <w:tab w:val="num" w:pos="709"/>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These pupils have four lessons every day.</w:t>
      </w:r>
    </w:p>
    <w:p w:rsidR="007B5B4F" w:rsidRPr="009754C9" w:rsidRDefault="007B5B4F"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i/>
          <w:sz w:val="28"/>
          <w:szCs w:val="28"/>
          <w:lang w:val="en-US"/>
        </w:rPr>
      </w:pPr>
    </w:p>
    <w:p w:rsidR="00A22DF4" w:rsidRPr="009754C9" w:rsidRDefault="007B5B4F"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Exercise 13</w:t>
      </w:r>
      <w:r w:rsidR="00A22DF4" w:rsidRPr="009754C9">
        <w:rPr>
          <w:rFonts w:ascii="Times New Roman" w:eastAsia="Times New Roman" w:hAnsi="Times New Roman" w:cs="Times New Roman"/>
          <w:b/>
          <w:i/>
          <w:sz w:val="28"/>
          <w:szCs w:val="28"/>
          <w:u w:val="single"/>
          <w:lang w:val="en-US"/>
        </w:rPr>
        <w:t xml:space="preserve">. </w:t>
      </w:r>
      <w:r w:rsidR="00A22DF4" w:rsidRPr="009754C9">
        <w:rPr>
          <w:rFonts w:ascii="Times New Roman" w:eastAsia="Times New Roman" w:hAnsi="Times New Roman" w:cs="Times New Roman"/>
          <w:b/>
          <w:sz w:val="28"/>
          <w:szCs w:val="28"/>
          <w:u w:val="single"/>
          <w:lang w:val="en-US"/>
        </w:rPr>
        <w:t xml:space="preserve">Put the sentences into the future and past tense changing the verb </w:t>
      </w:r>
      <w:r w:rsidR="00A22DF4" w:rsidRPr="009754C9">
        <w:rPr>
          <w:rFonts w:ascii="Times New Roman" w:eastAsia="Times New Roman" w:hAnsi="Times New Roman" w:cs="Times New Roman"/>
          <w:b/>
          <w:iCs/>
          <w:sz w:val="28"/>
          <w:szCs w:val="28"/>
          <w:u w:val="single"/>
          <w:lang w:val="en-US"/>
        </w:rPr>
        <w:t>to be.</w:t>
      </w:r>
    </w:p>
    <w:p w:rsidR="00A22DF4" w:rsidRPr="009754C9" w:rsidRDefault="00A22DF4" w:rsidP="007B5B4F">
      <w:pPr>
        <w:widowControl w:val="0"/>
        <w:numPr>
          <w:ilvl w:val="0"/>
          <w:numId w:val="76"/>
        </w:numPr>
        <w:shd w:val="clear" w:color="auto" w:fill="FFFFFF"/>
        <w:tabs>
          <w:tab w:val="clear" w:pos="357"/>
          <w:tab w:val="left" w:pos="426"/>
          <w:tab w:val="num" w:pos="567"/>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There are twelve students in our group.</w:t>
      </w:r>
    </w:p>
    <w:p w:rsidR="00A22DF4" w:rsidRPr="009754C9" w:rsidRDefault="00A22DF4" w:rsidP="007B5B4F">
      <w:pPr>
        <w:widowControl w:val="0"/>
        <w:numPr>
          <w:ilvl w:val="0"/>
          <w:numId w:val="76"/>
        </w:numPr>
        <w:shd w:val="clear" w:color="auto" w:fill="FFFFFF"/>
        <w:tabs>
          <w:tab w:val="clear" w:pos="357"/>
          <w:tab w:val="left" w:pos="426"/>
          <w:tab w:val="num" w:pos="567"/>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There is a beautiful garden near the house.</w:t>
      </w:r>
    </w:p>
    <w:p w:rsidR="00A22DF4" w:rsidRPr="009754C9" w:rsidRDefault="00A22DF4" w:rsidP="007B5B4F">
      <w:pPr>
        <w:widowControl w:val="0"/>
        <w:numPr>
          <w:ilvl w:val="0"/>
          <w:numId w:val="76"/>
        </w:numPr>
        <w:shd w:val="clear" w:color="auto" w:fill="FFFFFF"/>
        <w:tabs>
          <w:tab w:val="clear" w:pos="357"/>
          <w:tab w:val="left" w:pos="426"/>
          <w:tab w:val="num" w:pos="567"/>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lastRenderedPageBreak/>
        <w:t>There is a big blackboard in the classroom.</w:t>
      </w:r>
    </w:p>
    <w:p w:rsidR="00A22DF4" w:rsidRPr="009754C9" w:rsidRDefault="00A22DF4" w:rsidP="007B5B4F">
      <w:pPr>
        <w:widowControl w:val="0"/>
        <w:numPr>
          <w:ilvl w:val="0"/>
          <w:numId w:val="76"/>
        </w:numPr>
        <w:shd w:val="clear" w:color="auto" w:fill="FFFFFF"/>
        <w:tabs>
          <w:tab w:val="clear" w:pos="357"/>
          <w:tab w:val="left" w:pos="426"/>
          <w:tab w:val="num" w:pos="567"/>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There is a letter for him on the table.</w:t>
      </w:r>
    </w:p>
    <w:p w:rsidR="00A22DF4" w:rsidRPr="009754C9" w:rsidRDefault="00A22DF4" w:rsidP="007B5B4F">
      <w:pPr>
        <w:widowControl w:val="0"/>
        <w:numPr>
          <w:ilvl w:val="0"/>
          <w:numId w:val="76"/>
        </w:numPr>
        <w:shd w:val="clear" w:color="auto" w:fill="FFFFFF"/>
        <w:tabs>
          <w:tab w:val="clear" w:pos="357"/>
          <w:tab w:val="left" w:pos="426"/>
          <w:tab w:val="num" w:pos="567"/>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There are two lifts in the house.</w:t>
      </w:r>
    </w:p>
    <w:p w:rsidR="00A22DF4" w:rsidRPr="009754C9" w:rsidRDefault="00A22DF4" w:rsidP="007B5B4F">
      <w:pPr>
        <w:widowControl w:val="0"/>
        <w:numPr>
          <w:ilvl w:val="0"/>
          <w:numId w:val="76"/>
        </w:numPr>
        <w:shd w:val="clear" w:color="auto" w:fill="FFFFFF"/>
        <w:tabs>
          <w:tab w:val="clear" w:pos="357"/>
          <w:tab w:val="left" w:pos="426"/>
          <w:tab w:val="num" w:pos="567"/>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There is a new stadium in the town.</w:t>
      </w:r>
    </w:p>
    <w:p w:rsidR="00A22DF4" w:rsidRPr="009754C9" w:rsidRDefault="00A22DF4" w:rsidP="007B5B4F">
      <w:pPr>
        <w:widowControl w:val="0"/>
        <w:numPr>
          <w:ilvl w:val="0"/>
          <w:numId w:val="76"/>
        </w:numPr>
        <w:shd w:val="clear" w:color="auto" w:fill="FFFFFF"/>
        <w:tabs>
          <w:tab w:val="clear" w:pos="357"/>
          <w:tab w:val="left" w:pos="426"/>
          <w:tab w:val="num" w:pos="567"/>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There is a table in the middle of the room.</w:t>
      </w:r>
    </w:p>
    <w:p w:rsidR="00A22DF4" w:rsidRPr="009754C9" w:rsidRDefault="00A22DF4" w:rsidP="007B5B4F">
      <w:pPr>
        <w:widowControl w:val="0"/>
        <w:numPr>
          <w:ilvl w:val="0"/>
          <w:numId w:val="76"/>
        </w:numPr>
        <w:shd w:val="clear" w:color="auto" w:fill="FFFFFF"/>
        <w:tabs>
          <w:tab w:val="clear" w:pos="357"/>
          <w:tab w:val="left" w:pos="426"/>
          <w:tab w:val="num" w:pos="567"/>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There is a hospital in the village.</w:t>
      </w:r>
    </w:p>
    <w:p w:rsidR="00A22DF4" w:rsidRPr="009754C9" w:rsidRDefault="00A22DF4" w:rsidP="007B5B4F">
      <w:pPr>
        <w:widowControl w:val="0"/>
        <w:numPr>
          <w:ilvl w:val="0"/>
          <w:numId w:val="76"/>
        </w:numPr>
        <w:shd w:val="clear" w:color="auto" w:fill="FFFFFF"/>
        <w:tabs>
          <w:tab w:val="clear" w:pos="357"/>
          <w:tab w:val="left" w:pos="426"/>
          <w:tab w:val="num" w:pos="567"/>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Are there many sentences in this exercise?</w:t>
      </w:r>
    </w:p>
    <w:p w:rsidR="00A22DF4" w:rsidRPr="009754C9" w:rsidRDefault="00A22DF4" w:rsidP="007B5B4F">
      <w:pPr>
        <w:widowControl w:val="0"/>
        <w:numPr>
          <w:ilvl w:val="0"/>
          <w:numId w:val="76"/>
        </w:numPr>
        <w:shd w:val="clear" w:color="auto" w:fill="FFFFFF"/>
        <w:tabs>
          <w:tab w:val="clear" w:pos="357"/>
          <w:tab w:val="left" w:pos="426"/>
          <w:tab w:val="num" w:pos="567"/>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Is there much work to do at home?</w:t>
      </w:r>
    </w:p>
    <w:p w:rsidR="00A22DF4" w:rsidRPr="009754C9" w:rsidRDefault="00A22DF4" w:rsidP="007B5B4F">
      <w:pPr>
        <w:widowControl w:val="0"/>
        <w:numPr>
          <w:ilvl w:val="0"/>
          <w:numId w:val="76"/>
        </w:numPr>
        <w:shd w:val="clear" w:color="auto" w:fill="FFFFFF"/>
        <w:tabs>
          <w:tab w:val="clear" w:pos="357"/>
          <w:tab w:val="left" w:pos="426"/>
          <w:tab w:val="num" w:pos="567"/>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There are no pictures in the book.</w:t>
      </w:r>
    </w:p>
    <w:p w:rsidR="007B5B4F" w:rsidRPr="009754C9" w:rsidRDefault="007B5B4F" w:rsidP="008B7068">
      <w:pPr>
        <w:widowControl w:val="0"/>
        <w:shd w:val="clear" w:color="auto" w:fill="FFFFFF"/>
        <w:tabs>
          <w:tab w:val="left" w:pos="313"/>
        </w:tabs>
        <w:autoSpaceDE w:val="0"/>
        <w:autoSpaceDN w:val="0"/>
        <w:adjustRightInd w:val="0"/>
        <w:spacing w:after="0" w:line="240" w:lineRule="auto"/>
        <w:ind w:firstLine="709"/>
        <w:jc w:val="both"/>
        <w:rPr>
          <w:rFonts w:ascii="Times New Roman" w:eastAsia="Times New Roman" w:hAnsi="Times New Roman" w:cs="Times New Roman"/>
          <w:b/>
          <w:i/>
          <w:sz w:val="28"/>
          <w:szCs w:val="28"/>
          <w:lang w:val="en-US"/>
        </w:rPr>
      </w:pPr>
    </w:p>
    <w:p w:rsidR="00A22DF4" w:rsidRPr="009754C9" w:rsidRDefault="007B5B4F" w:rsidP="008B7068">
      <w:pPr>
        <w:widowControl w:val="0"/>
        <w:shd w:val="clear" w:color="auto" w:fill="FFFFFF"/>
        <w:tabs>
          <w:tab w:val="left" w:pos="313"/>
        </w:tabs>
        <w:autoSpaceDE w:val="0"/>
        <w:autoSpaceDN w:val="0"/>
        <w:adjustRightInd w:val="0"/>
        <w:spacing w:after="0" w:line="240" w:lineRule="auto"/>
        <w:ind w:firstLine="709"/>
        <w:jc w:val="both"/>
        <w:rPr>
          <w:rFonts w:ascii="Times New Roman" w:eastAsia="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Exercise 14</w:t>
      </w:r>
      <w:r w:rsidR="00A22DF4" w:rsidRPr="009754C9">
        <w:rPr>
          <w:rFonts w:ascii="Times New Roman" w:eastAsia="Times New Roman" w:hAnsi="Times New Roman" w:cs="Times New Roman"/>
          <w:b/>
          <w:i/>
          <w:sz w:val="28"/>
          <w:szCs w:val="28"/>
          <w:u w:val="single"/>
          <w:lang w:val="en-US"/>
        </w:rPr>
        <w:t>.</w:t>
      </w:r>
      <w:r w:rsidR="00A22DF4" w:rsidRPr="009754C9">
        <w:rPr>
          <w:rFonts w:ascii="Times New Roman" w:eastAsia="Times New Roman" w:hAnsi="Times New Roman" w:cs="Times New Roman"/>
          <w:b/>
          <w:sz w:val="28"/>
          <w:szCs w:val="28"/>
          <w:u w:val="single"/>
          <w:lang w:val="en-US"/>
        </w:rPr>
        <w:t xml:space="preserve"> Paraphrase according to the pattern using suitable forms of the verb </w:t>
      </w:r>
      <w:r w:rsidR="00A22DF4" w:rsidRPr="009754C9">
        <w:rPr>
          <w:rFonts w:ascii="Times New Roman" w:eastAsia="Times New Roman" w:hAnsi="Times New Roman" w:cs="Times New Roman"/>
          <w:b/>
          <w:iCs/>
          <w:sz w:val="28"/>
          <w:szCs w:val="28"/>
          <w:u w:val="single"/>
          <w:lang w:val="en-US"/>
        </w:rPr>
        <w:t>to have.</w:t>
      </w:r>
    </w:p>
    <w:p w:rsidR="00A22DF4" w:rsidRPr="009754C9" w:rsidRDefault="00A22DF4"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
          <w:i/>
          <w:sz w:val="28"/>
          <w:szCs w:val="28"/>
          <w:lang w:val="en-US"/>
        </w:rPr>
        <w:t>Pattern:</w:t>
      </w:r>
      <w:r w:rsidRPr="009754C9">
        <w:rPr>
          <w:rFonts w:ascii="Times New Roman" w:eastAsia="Times New Roman" w:hAnsi="Times New Roman" w:cs="Times New Roman"/>
          <w:sz w:val="28"/>
          <w:szCs w:val="28"/>
          <w:lang w:val="en-US"/>
        </w:rPr>
        <w:t xml:space="preserve"> There are no books in his bag. – </w:t>
      </w:r>
      <w:r w:rsidRPr="009754C9">
        <w:rPr>
          <w:rFonts w:ascii="Times New Roman" w:eastAsia="Times New Roman" w:hAnsi="Times New Roman" w:cs="Times New Roman"/>
          <w:b/>
          <w:i/>
          <w:sz w:val="28"/>
          <w:szCs w:val="28"/>
          <w:lang w:val="en-US"/>
        </w:rPr>
        <w:t>He has no books in his bag.</w:t>
      </w:r>
    </w:p>
    <w:p w:rsidR="00A22DF4" w:rsidRPr="009754C9" w:rsidRDefault="00A22DF4" w:rsidP="007B5B4F">
      <w:pPr>
        <w:widowControl w:val="0"/>
        <w:numPr>
          <w:ilvl w:val="0"/>
          <w:numId w:val="77"/>
        </w:numPr>
        <w:shd w:val="clear" w:color="auto" w:fill="FFFFFF"/>
        <w:tabs>
          <w:tab w:val="clear" w:pos="357"/>
          <w:tab w:val="num" w:pos="426"/>
          <w:tab w:val="left" w:pos="562"/>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There is no TV-set in his room.</w:t>
      </w:r>
    </w:p>
    <w:p w:rsidR="00A22DF4" w:rsidRPr="009754C9" w:rsidRDefault="00A22DF4" w:rsidP="007B5B4F">
      <w:pPr>
        <w:widowControl w:val="0"/>
        <w:numPr>
          <w:ilvl w:val="0"/>
          <w:numId w:val="77"/>
        </w:numPr>
        <w:shd w:val="clear" w:color="auto" w:fill="FFFFFF"/>
        <w:tabs>
          <w:tab w:val="clear" w:pos="357"/>
          <w:tab w:val="num" w:pos="426"/>
          <w:tab w:val="left" w:pos="562"/>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There are no mistakes in his dictation.</w:t>
      </w:r>
    </w:p>
    <w:p w:rsidR="00A22DF4" w:rsidRPr="009754C9" w:rsidRDefault="00A22DF4" w:rsidP="007B5B4F">
      <w:pPr>
        <w:widowControl w:val="0"/>
        <w:numPr>
          <w:ilvl w:val="0"/>
          <w:numId w:val="77"/>
        </w:numPr>
        <w:shd w:val="clear" w:color="auto" w:fill="FFFFFF"/>
        <w:tabs>
          <w:tab w:val="clear" w:pos="357"/>
          <w:tab w:val="num" w:pos="426"/>
          <w:tab w:val="left" w:pos="562"/>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There is no garden near his house.</w:t>
      </w:r>
    </w:p>
    <w:p w:rsidR="00A22DF4" w:rsidRPr="009754C9" w:rsidRDefault="00A22DF4" w:rsidP="007B5B4F">
      <w:pPr>
        <w:widowControl w:val="0"/>
        <w:numPr>
          <w:ilvl w:val="0"/>
          <w:numId w:val="77"/>
        </w:numPr>
        <w:shd w:val="clear" w:color="auto" w:fill="FFFFFF"/>
        <w:tabs>
          <w:tab w:val="clear" w:pos="357"/>
          <w:tab w:val="num" w:pos="426"/>
          <w:tab w:val="left" w:pos="562"/>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There are no pictures in her room.</w:t>
      </w:r>
    </w:p>
    <w:p w:rsidR="00A22DF4" w:rsidRPr="009754C9" w:rsidRDefault="00A22DF4" w:rsidP="007B5B4F">
      <w:pPr>
        <w:widowControl w:val="0"/>
        <w:numPr>
          <w:ilvl w:val="0"/>
          <w:numId w:val="77"/>
        </w:numPr>
        <w:shd w:val="clear" w:color="auto" w:fill="FFFFFF"/>
        <w:tabs>
          <w:tab w:val="clear" w:pos="357"/>
          <w:tab w:val="num" w:pos="426"/>
          <w:tab w:val="left" w:pos="562"/>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There are no French books in her library.</w:t>
      </w:r>
    </w:p>
    <w:p w:rsidR="00A22DF4" w:rsidRPr="009754C9" w:rsidRDefault="00A22DF4" w:rsidP="007B5B4F">
      <w:pPr>
        <w:widowControl w:val="0"/>
        <w:numPr>
          <w:ilvl w:val="0"/>
          <w:numId w:val="77"/>
        </w:numPr>
        <w:shd w:val="clear" w:color="auto" w:fill="FFFFFF"/>
        <w:tabs>
          <w:tab w:val="clear" w:pos="357"/>
          <w:tab w:val="num" w:pos="426"/>
          <w:tab w:val="left" w:pos="562"/>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There is no English newspaper on her table.</w:t>
      </w:r>
    </w:p>
    <w:p w:rsidR="00A22DF4" w:rsidRPr="009754C9" w:rsidRDefault="00A22DF4" w:rsidP="007B5B4F">
      <w:pPr>
        <w:widowControl w:val="0"/>
        <w:numPr>
          <w:ilvl w:val="0"/>
          <w:numId w:val="77"/>
        </w:numPr>
        <w:shd w:val="clear" w:color="auto" w:fill="FFFFFF"/>
        <w:tabs>
          <w:tab w:val="clear" w:pos="357"/>
          <w:tab w:val="num" w:pos="426"/>
          <w:tab w:val="left" w:pos="562"/>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There is no coffee in my cup.</w:t>
      </w:r>
    </w:p>
    <w:p w:rsidR="00A22DF4" w:rsidRPr="009754C9" w:rsidRDefault="00A22DF4" w:rsidP="007B5B4F">
      <w:pPr>
        <w:widowControl w:val="0"/>
        <w:numPr>
          <w:ilvl w:val="0"/>
          <w:numId w:val="77"/>
        </w:numPr>
        <w:shd w:val="clear" w:color="auto" w:fill="FFFFFF"/>
        <w:tabs>
          <w:tab w:val="clear" w:pos="357"/>
          <w:tab w:val="num" w:pos="426"/>
          <w:tab w:val="left" w:pos="562"/>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There is no telephone in my flat.</w:t>
      </w:r>
    </w:p>
    <w:p w:rsidR="00A22DF4" w:rsidRPr="009754C9" w:rsidRDefault="00A22DF4" w:rsidP="007B5B4F">
      <w:pPr>
        <w:widowControl w:val="0"/>
        <w:numPr>
          <w:ilvl w:val="0"/>
          <w:numId w:val="77"/>
        </w:numPr>
        <w:shd w:val="clear" w:color="auto" w:fill="FFFFFF"/>
        <w:tabs>
          <w:tab w:val="clear" w:pos="357"/>
          <w:tab w:val="num" w:pos="426"/>
          <w:tab w:val="left" w:pos="562"/>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There are no maps on the walls of our classroom.</w:t>
      </w:r>
    </w:p>
    <w:p w:rsidR="00A22DF4" w:rsidRPr="009754C9" w:rsidRDefault="00A22DF4" w:rsidP="007B5B4F">
      <w:pPr>
        <w:widowControl w:val="0"/>
        <w:numPr>
          <w:ilvl w:val="0"/>
          <w:numId w:val="77"/>
        </w:numPr>
        <w:shd w:val="clear" w:color="auto" w:fill="FFFFFF"/>
        <w:tabs>
          <w:tab w:val="clear" w:pos="357"/>
          <w:tab w:val="num" w:pos="426"/>
          <w:tab w:val="left" w:pos="562"/>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There is no sugar in Peter's tea</w:t>
      </w:r>
    </w:p>
    <w:p w:rsidR="007B5B4F" w:rsidRPr="009754C9" w:rsidRDefault="007B5B4F"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i/>
          <w:sz w:val="28"/>
          <w:szCs w:val="28"/>
          <w:lang w:val="en-US"/>
        </w:rPr>
      </w:pPr>
    </w:p>
    <w:p w:rsidR="00A22DF4" w:rsidRPr="009754C9" w:rsidRDefault="007B5B4F"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i/>
          <w:sz w:val="28"/>
          <w:szCs w:val="28"/>
          <w:lang w:val="en-US"/>
        </w:rPr>
      </w:pPr>
      <w:r w:rsidRPr="009754C9">
        <w:rPr>
          <w:rFonts w:ascii="Times New Roman" w:hAnsi="Times New Roman" w:cs="Times New Roman"/>
          <w:b/>
          <w:sz w:val="28"/>
          <w:szCs w:val="28"/>
          <w:u w:val="single"/>
          <w:lang w:val="en-US"/>
        </w:rPr>
        <w:t>Exercise 15</w:t>
      </w:r>
      <w:r w:rsidR="00A22DF4" w:rsidRPr="009754C9">
        <w:rPr>
          <w:rFonts w:ascii="Times New Roman" w:eastAsia="Times New Roman" w:hAnsi="Times New Roman" w:cs="Times New Roman"/>
          <w:b/>
          <w:i/>
          <w:sz w:val="28"/>
          <w:szCs w:val="28"/>
          <w:u w:val="single"/>
          <w:lang w:val="en-US"/>
        </w:rPr>
        <w:t>.</w:t>
      </w:r>
      <w:r w:rsidR="00A22DF4" w:rsidRPr="009754C9">
        <w:rPr>
          <w:rFonts w:ascii="Times New Roman" w:eastAsia="Times New Roman" w:hAnsi="Times New Roman" w:cs="Times New Roman"/>
          <w:b/>
          <w:sz w:val="28"/>
          <w:szCs w:val="28"/>
          <w:u w:val="single"/>
          <w:lang w:val="en-US"/>
        </w:rPr>
        <w:t xml:space="preserve"> Put general and special questions to the sentences below using </w:t>
      </w:r>
      <w:r w:rsidR="00A22DF4" w:rsidRPr="009754C9">
        <w:rPr>
          <w:rFonts w:ascii="Times New Roman" w:eastAsia="Times New Roman" w:hAnsi="Times New Roman" w:cs="Times New Roman"/>
          <w:b/>
          <w:iCs/>
          <w:sz w:val="28"/>
          <w:szCs w:val="28"/>
          <w:u w:val="single"/>
          <w:lang w:val="en-US"/>
        </w:rPr>
        <w:t>any where it is necessary.</w:t>
      </w:r>
    </w:p>
    <w:p w:rsidR="00A22DF4" w:rsidRPr="009754C9" w:rsidRDefault="00A22DF4"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 There is a tea-pot on the table. 2. There are some flowers in the vase. 3. There are some English books on the shelf. 4. There is somebody in the garden. 5. There is a lot of milk in the jug. 6. There are some mistakes in your test. 7. There is some ink in your pen. 8. There are some pictures on the wall of the room. 9. There is some coffee in the cup. 10. There are six continents in the world. 11. There are a lot of flowers in the garden. 12. There is something in the box. 13. There are some new words in the text. 14. There is a lot of snow in the forest.</w:t>
      </w:r>
    </w:p>
    <w:p w:rsidR="007B5B4F" w:rsidRPr="009754C9" w:rsidRDefault="007B5B4F"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i/>
          <w:sz w:val="28"/>
          <w:szCs w:val="28"/>
          <w:lang w:val="en-US"/>
        </w:rPr>
      </w:pPr>
    </w:p>
    <w:p w:rsidR="00A22DF4" w:rsidRPr="009754C9" w:rsidRDefault="007B5B4F"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i/>
          <w:sz w:val="28"/>
          <w:szCs w:val="28"/>
          <w:lang w:val="en-US"/>
        </w:rPr>
      </w:pPr>
      <w:r w:rsidRPr="009754C9">
        <w:rPr>
          <w:rFonts w:ascii="Times New Roman" w:hAnsi="Times New Roman" w:cs="Times New Roman"/>
          <w:b/>
          <w:sz w:val="28"/>
          <w:szCs w:val="28"/>
          <w:u w:val="single"/>
          <w:lang w:val="en-US"/>
        </w:rPr>
        <w:t>Exercise 16</w:t>
      </w:r>
      <w:r w:rsidR="00A22DF4" w:rsidRPr="009754C9">
        <w:rPr>
          <w:rFonts w:ascii="Times New Roman" w:eastAsia="Times New Roman" w:hAnsi="Times New Roman" w:cs="Times New Roman"/>
          <w:b/>
          <w:i/>
          <w:sz w:val="28"/>
          <w:szCs w:val="28"/>
          <w:u w:val="single"/>
          <w:lang w:val="en-US"/>
        </w:rPr>
        <w:t>.</w:t>
      </w:r>
      <w:r w:rsidR="00A22DF4" w:rsidRPr="009754C9">
        <w:rPr>
          <w:rFonts w:ascii="Times New Roman" w:eastAsia="Times New Roman" w:hAnsi="Times New Roman" w:cs="Times New Roman"/>
          <w:b/>
          <w:sz w:val="28"/>
          <w:szCs w:val="28"/>
          <w:u w:val="single"/>
          <w:lang w:val="en-US"/>
        </w:rPr>
        <w:t xml:space="preserve"> Translate into English using </w:t>
      </w:r>
      <w:r w:rsidR="00A22DF4" w:rsidRPr="009754C9">
        <w:rPr>
          <w:rFonts w:ascii="Times New Roman" w:eastAsia="Times New Roman" w:hAnsi="Times New Roman" w:cs="Times New Roman"/>
          <w:b/>
          <w:iCs/>
          <w:sz w:val="28"/>
          <w:szCs w:val="28"/>
          <w:u w:val="single"/>
          <w:lang w:val="en-US"/>
        </w:rPr>
        <w:t xml:space="preserve">there is /there are; pronouns any, some, </w:t>
      </w:r>
      <w:r w:rsidR="00A22DF4" w:rsidRPr="009754C9">
        <w:rPr>
          <w:rFonts w:ascii="Times New Roman" w:eastAsia="Times New Roman" w:hAnsi="Times New Roman" w:cs="Times New Roman"/>
          <w:b/>
          <w:sz w:val="28"/>
          <w:szCs w:val="28"/>
          <w:u w:val="single"/>
          <w:lang w:val="en-US"/>
        </w:rPr>
        <w:t>no</w:t>
      </w:r>
      <w:r w:rsidRPr="009754C9">
        <w:rPr>
          <w:rFonts w:ascii="Times New Roman" w:eastAsia="Times New Roman" w:hAnsi="Times New Roman" w:cs="Times New Roman"/>
          <w:b/>
          <w:sz w:val="28"/>
          <w:szCs w:val="28"/>
          <w:u w:val="single"/>
          <w:lang w:val="en-US"/>
        </w:rPr>
        <w:t xml:space="preserve"> </w:t>
      </w:r>
      <w:r w:rsidR="00A22DF4" w:rsidRPr="009754C9">
        <w:rPr>
          <w:rFonts w:ascii="Times New Roman" w:eastAsia="Times New Roman" w:hAnsi="Times New Roman" w:cs="Times New Roman"/>
          <w:b/>
          <w:sz w:val="28"/>
          <w:szCs w:val="28"/>
          <w:u w:val="single"/>
          <w:lang w:val="en-US"/>
        </w:rPr>
        <w:t>and words formed from them</w:t>
      </w:r>
    </w:p>
    <w:p w:rsidR="00A22DF4" w:rsidRPr="009754C9" w:rsidRDefault="00A22DF4"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1. В ваш</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й </w:t>
      </w:r>
      <w:r w:rsidR="004956DF">
        <w:rPr>
          <w:rFonts w:ascii="Times New Roman" w:eastAsia="Times New Roman" w:hAnsi="Times New Roman" w:cs="Times New Roman"/>
          <w:sz w:val="28"/>
          <w:szCs w:val="28"/>
        </w:rPr>
        <w:t>c</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мь</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w:t>
      </w:r>
      <w:r w:rsidR="00426357">
        <w:rPr>
          <w:rFonts w:ascii="Times New Roman" w:eastAsia="Times New Roman" w:hAnsi="Times New Roman" w:cs="Times New Roman"/>
          <w:sz w:val="28"/>
          <w:szCs w:val="28"/>
        </w:rPr>
        <w:t>e</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ть д</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ти? 2. На улиц</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мн</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г</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 нар</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ду. 3. В кувшин</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н</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т м</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л</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ка. 4. За вашим д</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м</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м </w:t>
      </w:r>
      <w:r w:rsidR="00426357">
        <w:rPr>
          <w:rFonts w:ascii="Times New Roman" w:eastAsia="Times New Roman" w:hAnsi="Times New Roman" w:cs="Times New Roman"/>
          <w:sz w:val="28"/>
          <w:szCs w:val="28"/>
        </w:rPr>
        <w:t>e</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 xml:space="preserve">ть </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 xml:space="preserve">ад? 5. За вашим </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ад</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м </w:t>
      </w:r>
      <w:r w:rsidR="00426357">
        <w:rPr>
          <w:rFonts w:ascii="Times New Roman" w:eastAsia="Times New Roman" w:hAnsi="Times New Roman" w:cs="Times New Roman"/>
          <w:sz w:val="28"/>
          <w:szCs w:val="28"/>
        </w:rPr>
        <w:t>e</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ть пл</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щадь, н</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так ли? 6. В ваш</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м г</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р</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д</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w:t>
      </w:r>
      <w:r w:rsidR="00426357">
        <w:rPr>
          <w:rFonts w:ascii="Times New Roman" w:eastAsia="Times New Roman" w:hAnsi="Times New Roman" w:cs="Times New Roman"/>
          <w:sz w:val="28"/>
          <w:szCs w:val="28"/>
        </w:rPr>
        <w:t>e</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ть парки? 7. У ва</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 xml:space="preserve"> </w:t>
      </w:r>
      <w:r w:rsidR="00426357">
        <w:rPr>
          <w:rFonts w:ascii="Times New Roman" w:eastAsia="Times New Roman" w:hAnsi="Times New Roman" w:cs="Times New Roman"/>
          <w:sz w:val="28"/>
          <w:szCs w:val="28"/>
        </w:rPr>
        <w:t>e</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ть в</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п</w:t>
      </w:r>
      <w:r w:rsidRPr="009754C9">
        <w:rPr>
          <w:rFonts w:ascii="Times New Roman" w:eastAsia="Times New Roman" w:hAnsi="Times New Roman" w:cs="Times New Roman"/>
          <w:sz w:val="28"/>
          <w:szCs w:val="28"/>
        </w:rPr>
        <w:softHyphen/>
        <w:t>р</w:t>
      </w:r>
      <w:r w:rsidR="004956DF">
        <w:rPr>
          <w:rFonts w:ascii="Times New Roman" w:eastAsia="Times New Roman" w:hAnsi="Times New Roman" w:cs="Times New Roman"/>
          <w:sz w:val="28"/>
          <w:szCs w:val="28"/>
        </w:rPr>
        <w:t>oc</w:t>
      </w:r>
      <w:r w:rsidRPr="009754C9">
        <w:rPr>
          <w:rFonts w:ascii="Times New Roman" w:eastAsia="Times New Roman" w:hAnsi="Times New Roman" w:cs="Times New Roman"/>
          <w:sz w:val="28"/>
          <w:szCs w:val="28"/>
        </w:rPr>
        <w:t xml:space="preserve">ы? 8. На </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л</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к</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л</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кна </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ят ча</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ы. 9. На п</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лк</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м</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и книги и т</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тради. 10. В м</w:t>
      </w:r>
      <w:r w:rsidR="004956DF">
        <w:rPr>
          <w:rFonts w:ascii="Times New Roman" w:eastAsia="Times New Roman" w:hAnsi="Times New Roman" w:cs="Times New Roman"/>
          <w:sz w:val="28"/>
          <w:szCs w:val="28"/>
        </w:rPr>
        <w:t>o</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м </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л</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нич</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г</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 н</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т. 11. В эт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м журнал</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w:t>
      </w:r>
      <w:r w:rsidR="00426357">
        <w:rPr>
          <w:rFonts w:ascii="Times New Roman" w:eastAsia="Times New Roman" w:hAnsi="Times New Roman" w:cs="Times New Roman"/>
          <w:sz w:val="28"/>
          <w:szCs w:val="28"/>
        </w:rPr>
        <w:t>e</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ть чт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-нибудь инт</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р</w:t>
      </w:r>
      <w:r w:rsidR="00426357">
        <w:rPr>
          <w:rFonts w:ascii="Times New Roman" w:eastAsia="Times New Roman" w:hAnsi="Times New Roman" w:cs="Times New Roman"/>
          <w:sz w:val="28"/>
          <w:szCs w:val="28"/>
        </w:rPr>
        <w:t>e</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н</w:t>
      </w:r>
      <w:r w:rsidR="004956DF">
        <w:rPr>
          <w:rFonts w:ascii="Times New Roman" w:eastAsia="Times New Roman" w:hAnsi="Times New Roman" w:cs="Times New Roman"/>
          <w:sz w:val="28"/>
          <w:szCs w:val="28"/>
        </w:rPr>
        <w:t>o</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12. Чт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 там на </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л</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Там </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ит чашка и три </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 xml:space="preserve">такана. 13. </w:t>
      </w:r>
      <w:r w:rsidR="00426357">
        <w:rPr>
          <w:rFonts w:ascii="Times New Roman" w:eastAsia="Times New Roman" w:hAnsi="Times New Roman" w:cs="Times New Roman"/>
          <w:sz w:val="28"/>
          <w:szCs w:val="28"/>
        </w:rPr>
        <w:t>E</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ть кт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-нибудь в </w:t>
      </w:r>
      <w:r w:rsidR="004956DF">
        <w:rPr>
          <w:rFonts w:ascii="Times New Roman" w:eastAsia="Times New Roman" w:hAnsi="Times New Roman" w:cs="Times New Roman"/>
          <w:sz w:val="28"/>
          <w:szCs w:val="28"/>
        </w:rPr>
        <w:t>coc</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дн</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й к</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мнат</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14. На </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л</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w:t>
      </w:r>
      <w:r w:rsidR="00426357">
        <w:rPr>
          <w:rFonts w:ascii="Times New Roman" w:eastAsia="Times New Roman" w:hAnsi="Times New Roman" w:cs="Times New Roman"/>
          <w:sz w:val="28"/>
          <w:szCs w:val="28"/>
        </w:rPr>
        <w:t>e</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 xml:space="preserve">ть </w:t>
      </w:r>
      <w:r w:rsidR="004956DF">
        <w:rPr>
          <w:rFonts w:ascii="Times New Roman" w:eastAsia="Times New Roman" w:hAnsi="Times New Roman" w:cs="Times New Roman"/>
          <w:sz w:val="28"/>
          <w:szCs w:val="28"/>
        </w:rPr>
        <w:t>co</w:t>
      </w:r>
      <w:r w:rsidRPr="009754C9">
        <w:rPr>
          <w:rFonts w:ascii="Times New Roman" w:eastAsia="Times New Roman" w:hAnsi="Times New Roman" w:cs="Times New Roman"/>
          <w:sz w:val="28"/>
          <w:szCs w:val="28"/>
        </w:rPr>
        <w:t>ль, н</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 мал</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15. Вр</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м</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ни н</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т.</w:t>
      </w:r>
    </w:p>
    <w:p w:rsidR="00C60466" w:rsidRPr="009754C9" w:rsidRDefault="00C60466" w:rsidP="008B7068">
      <w:pPr>
        <w:spacing w:after="0" w:line="240" w:lineRule="auto"/>
        <w:ind w:firstLine="709"/>
        <w:jc w:val="both"/>
        <w:rPr>
          <w:rFonts w:ascii="Times New Roman" w:hAnsi="Times New Roman" w:cs="Times New Roman"/>
          <w:sz w:val="28"/>
          <w:szCs w:val="28"/>
        </w:rPr>
      </w:pPr>
    </w:p>
    <w:p w:rsidR="009F2A56" w:rsidRPr="009754C9" w:rsidRDefault="009F2A56" w:rsidP="007B5B4F">
      <w:pPr>
        <w:pStyle w:val="1"/>
        <w:spacing w:before="0" w:after="0"/>
        <w:rPr>
          <w:rFonts w:ascii="Times New Roman" w:hAnsi="Times New Roman" w:cs="Times New Roman"/>
          <w:bCs w:val="0"/>
          <w:sz w:val="28"/>
          <w:szCs w:val="28"/>
        </w:rPr>
      </w:pPr>
      <w:bookmarkStart w:id="176" w:name="_TOC_250011"/>
      <w:bookmarkStart w:id="177" w:name="_Toc50978457"/>
      <w:bookmarkStart w:id="178" w:name="_Toc52804479"/>
      <w:r w:rsidRPr="009754C9">
        <w:rPr>
          <w:rFonts w:ascii="Times New Roman" w:hAnsi="Times New Roman" w:cs="Times New Roman"/>
          <w:sz w:val="28"/>
          <w:szCs w:val="28"/>
          <w:lang w:val="en-US"/>
        </w:rPr>
        <w:lastRenderedPageBreak/>
        <w:t>Some</w:t>
      </w:r>
      <w:r w:rsidRPr="009754C9">
        <w:rPr>
          <w:rFonts w:ascii="Times New Roman" w:hAnsi="Times New Roman" w:cs="Times New Roman"/>
          <w:sz w:val="28"/>
          <w:szCs w:val="28"/>
        </w:rPr>
        <w:t>,</w:t>
      </w:r>
      <w:r w:rsidRPr="009754C9">
        <w:rPr>
          <w:rFonts w:ascii="Times New Roman" w:hAnsi="Times New Roman" w:cs="Times New Roman"/>
          <w:spacing w:val="-3"/>
          <w:sz w:val="28"/>
          <w:szCs w:val="28"/>
        </w:rPr>
        <w:t xml:space="preserve"> </w:t>
      </w:r>
      <w:r w:rsidR="00474FF1" w:rsidRPr="009754C9">
        <w:rPr>
          <w:rFonts w:ascii="Times New Roman" w:hAnsi="Times New Roman" w:cs="Times New Roman"/>
          <w:sz w:val="28"/>
          <w:szCs w:val="28"/>
        </w:rPr>
        <w:t>А</w:t>
      </w:r>
      <w:r w:rsidRPr="009754C9">
        <w:rPr>
          <w:rFonts w:ascii="Times New Roman" w:hAnsi="Times New Roman" w:cs="Times New Roman"/>
          <w:sz w:val="28"/>
          <w:szCs w:val="28"/>
          <w:lang w:val="en-US"/>
        </w:rPr>
        <w:t>n</w:t>
      </w:r>
      <w:r w:rsidRPr="009754C9">
        <w:rPr>
          <w:rFonts w:ascii="Times New Roman" w:hAnsi="Times New Roman" w:cs="Times New Roman"/>
          <w:spacing w:val="-15"/>
          <w:sz w:val="28"/>
          <w:szCs w:val="28"/>
          <w:lang w:val="en-US"/>
        </w:rPr>
        <w:t>y</w:t>
      </w:r>
      <w:r w:rsidRPr="009754C9">
        <w:rPr>
          <w:rFonts w:ascii="Times New Roman" w:hAnsi="Times New Roman" w:cs="Times New Roman"/>
          <w:sz w:val="28"/>
          <w:szCs w:val="28"/>
        </w:rPr>
        <w:t>,</w:t>
      </w:r>
      <w:r w:rsidRPr="009754C9">
        <w:rPr>
          <w:rFonts w:ascii="Times New Roman" w:hAnsi="Times New Roman" w:cs="Times New Roman"/>
          <w:spacing w:val="-2"/>
          <w:sz w:val="28"/>
          <w:szCs w:val="28"/>
        </w:rPr>
        <w:t xml:space="preserve"> </w:t>
      </w:r>
      <w:r w:rsidRPr="009754C9">
        <w:rPr>
          <w:rFonts w:ascii="Times New Roman" w:hAnsi="Times New Roman" w:cs="Times New Roman"/>
          <w:sz w:val="28"/>
          <w:szCs w:val="28"/>
          <w:lang w:val="en-US"/>
        </w:rPr>
        <w:t>No</w:t>
      </w:r>
      <w:bookmarkEnd w:id="176"/>
      <w:bookmarkEnd w:id="177"/>
      <w:bookmarkEnd w:id="178"/>
    </w:p>
    <w:p w:rsidR="009F2A56" w:rsidRPr="009754C9" w:rsidRDefault="009F2A56" w:rsidP="007B5B4F">
      <w:pPr>
        <w:spacing w:after="0" w:line="240" w:lineRule="auto"/>
        <w:ind w:firstLine="709"/>
        <w:jc w:val="both"/>
        <w:rPr>
          <w:rFonts w:ascii="Times New Roman" w:hAnsi="Times New Roman" w:cs="Times New Roman"/>
          <w:sz w:val="28"/>
          <w:szCs w:val="28"/>
        </w:rPr>
      </w:pPr>
    </w:p>
    <w:p w:rsidR="009F2A56" w:rsidRPr="009754C9" w:rsidRDefault="00474FF1"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w w:val="105"/>
          <w:sz w:val="28"/>
          <w:szCs w:val="28"/>
          <w:lang w:val="en-US"/>
        </w:rPr>
        <w:t>А</w:t>
      </w:r>
      <w:r w:rsidR="009F2A56" w:rsidRPr="009754C9">
        <w:rPr>
          <w:rFonts w:ascii="Times New Roman" w:eastAsia="Times New Roman" w:hAnsi="Times New Roman" w:cs="Times New Roman"/>
          <w:w w:val="105"/>
          <w:sz w:val="28"/>
          <w:szCs w:val="28"/>
          <w:lang w:val="en-US"/>
        </w:rPr>
        <w:t>s</w:t>
      </w:r>
      <w:r w:rsidR="009F2A56" w:rsidRPr="009754C9">
        <w:rPr>
          <w:rFonts w:ascii="Times New Roman" w:eastAsia="Times New Roman" w:hAnsi="Times New Roman" w:cs="Times New Roman"/>
          <w:spacing w:val="-13"/>
          <w:w w:val="105"/>
          <w:sz w:val="28"/>
          <w:szCs w:val="28"/>
          <w:lang w:val="en-US"/>
        </w:rPr>
        <w:t xml:space="preserve"> </w:t>
      </w:r>
      <w:r w:rsidRPr="009754C9">
        <w:rPr>
          <w:rFonts w:ascii="Times New Roman" w:eastAsia="Times New Roman" w:hAnsi="Times New Roman" w:cs="Times New Roman"/>
          <w:w w:val="105"/>
          <w:sz w:val="28"/>
          <w:szCs w:val="28"/>
          <w:lang w:val="en-US"/>
        </w:rPr>
        <w:t>а</w:t>
      </w:r>
      <w:r w:rsidR="009F2A56" w:rsidRPr="009754C9">
        <w:rPr>
          <w:rFonts w:ascii="Times New Roman" w:eastAsia="Times New Roman" w:hAnsi="Times New Roman" w:cs="Times New Roman"/>
          <w:spacing w:val="-12"/>
          <w:w w:val="105"/>
          <w:sz w:val="28"/>
          <w:szCs w:val="28"/>
          <w:lang w:val="en-US"/>
        </w:rPr>
        <w:t xml:space="preserve"> </w:t>
      </w:r>
      <w:r w:rsidR="009F2A56" w:rsidRPr="009754C9">
        <w:rPr>
          <w:rFonts w:ascii="Times New Roman" w:eastAsia="Times New Roman" w:hAnsi="Times New Roman" w:cs="Times New Roman"/>
          <w:w w:val="105"/>
          <w:sz w:val="28"/>
          <w:szCs w:val="28"/>
          <w:lang w:val="en-US"/>
        </w:rPr>
        <w:t>rule</w:t>
      </w:r>
      <w:r w:rsidR="009F2A56" w:rsidRPr="009754C9">
        <w:rPr>
          <w:rFonts w:ascii="Times New Roman" w:eastAsia="Times New Roman" w:hAnsi="Times New Roman" w:cs="Times New Roman"/>
          <w:spacing w:val="-12"/>
          <w:w w:val="105"/>
          <w:sz w:val="28"/>
          <w:szCs w:val="28"/>
          <w:lang w:val="en-US"/>
        </w:rPr>
        <w:t xml:space="preserve"> </w:t>
      </w:r>
      <w:r w:rsidR="009F2A56" w:rsidRPr="009754C9">
        <w:rPr>
          <w:rFonts w:ascii="Times New Roman" w:eastAsia="Times New Roman" w:hAnsi="Times New Roman" w:cs="Times New Roman"/>
          <w:bCs/>
          <w:w w:val="105"/>
          <w:sz w:val="28"/>
          <w:szCs w:val="28"/>
          <w:lang w:val="en-US"/>
        </w:rPr>
        <w:t>some</w:t>
      </w:r>
      <w:r w:rsidR="009F2A56" w:rsidRPr="009754C9">
        <w:rPr>
          <w:rFonts w:ascii="Times New Roman" w:eastAsia="Times New Roman" w:hAnsi="Times New Roman" w:cs="Times New Roman"/>
          <w:bCs/>
          <w:spacing w:val="-13"/>
          <w:w w:val="105"/>
          <w:sz w:val="28"/>
          <w:szCs w:val="28"/>
          <w:lang w:val="en-US"/>
        </w:rPr>
        <w:t xml:space="preserve"> </w:t>
      </w:r>
      <w:r w:rsidR="009F2A56" w:rsidRPr="009754C9">
        <w:rPr>
          <w:rFonts w:ascii="Times New Roman" w:eastAsia="Times New Roman" w:hAnsi="Times New Roman" w:cs="Times New Roman"/>
          <w:w w:val="105"/>
          <w:sz w:val="28"/>
          <w:szCs w:val="28"/>
          <w:lang w:val="en-US"/>
        </w:rPr>
        <w:t>is</w:t>
      </w:r>
      <w:r w:rsidR="009F2A56" w:rsidRPr="009754C9">
        <w:rPr>
          <w:rFonts w:ascii="Times New Roman" w:eastAsia="Times New Roman" w:hAnsi="Times New Roman" w:cs="Times New Roman"/>
          <w:spacing w:val="-12"/>
          <w:w w:val="105"/>
          <w:sz w:val="28"/>
          <w:szCs w:val="28"/>
          <w:lang w:val="en-US"/>
        </w:rPr>
        <w:t xml:space="preserve"> </w:t>
      </w:r>
      <w:r w:rsidR="009F2A56" w:rsidRPr="009754C9">
        <w:rPr>
          <w:rFonts w:ascii="Times New Roman" w:eastAsia="Times New Roman" w:hAnsi="Times New Roman" w:cs="Times New Roman"/>
          <w:w w:val="105"/>
          <w:sz w:val="28"/>
          <w:szCs w:val="28"/>
          <w:lang w:val="en-US"/>
        </w:rPr>
        <w:t>used</w:t>
      </w:r>
      <w:r w:rsidR="009F2A56" w:rsidRPr="009754C9">
        <w:rPr>
          <w:rFonts w:ascii="Times New Roman" w:eastAsia="Times New Roman" w:hAnsi="Times New Roman" w:cs="Times New Roman"/>
          <w:spacing w:val="-12"/>
          <w:w w:val="105"/>
          <w:sz w:val="28"/>
          <w:szCs w:val="28"/>
          <w:lang w:val="en-US"/>
        </w:rPr>
        <w:t xml:space="preserve"> </w:t>
      </w:r>
      <w:r w:rsidR="009F2A56" w:rsidRPr="009754C9">
        <w:rPr>
          <w:rFonts w:ascii="Times New Roman" w:eastAsia="Times New Roman" w:hAnsi="Times New Roman" w:cs="Times New Roman"/>
          <w:w w:val="105"/>
          <w:sz w:val="28"/>
          <w:szCs w:val="28"/>
          <w:lang w:val="en-US"/>
        </w:rPr>
        <w:t>in</w:t>
      </w:r>
      <w:r w:rsidR="009F2A56" w:rsidRPr="009754C9">
        <w:rPr>
          <w:rFonts w:ascii="Times New Roman" w:eastAsia="Times New Roman" w:hAnsi="Times New Roman" w:cs="Times New Roman"/>
          <w:spacing w:val="-12"/>
          <w:w w:val="105"/>
          <w:sz w:val="28"/>
          <w:szCs w:val="28"/>
          <w:lang w:val="en-US"/>
        </w:rPr>
        <w:t xml:space="preserve"> </w:t>
      </w:r>
      <w:r w:rsidR="009F2A56" w:rsidRPr="009754C9">
        <w:rPr>
          <w:rFonts w:ascii="Times New Roman" w:eastAsia="Times New Roman" w:hAnsi="Times New Roman" w:cs="Times New Roman"/>
          <w:w w:val="105"/>
          <w:sz w:val="28"/>
          <w:szCs w:val="28"/>
          <w:lang w:val="en-US"/>
        </w:rPr>
        <w:t>positi</w:t>
      </w:r>
      <w:r w:rsidR="009F2A56" w:rsidRPr="009754C9">
        <w:rPr>
          <w:rFonts w:ascii="Times New Roman" w:eastAsia="Times New Roman" w:hAnsi="Times New Roman" w:cs="Times New Roman"/>
          <w:spacing w:val="-9"/>
          <w:w w:val="105"/>
          <w:sz w:val="28"/>
          <w:szCs w:val="28"/>
          <w:lang w:val="en-US"/>
        </w:rPr>
        <w:t>v</w:t>
      </w:r>
      <w:r w:rsidR="009F2A56" w:rsidRPr="009754C9">
        <w:rPr>
          <w:rFonts w:ascii="Times New Roman" w:eastAsia="Times New Roman" w:hAnsi="Times New Roman" w:cs="Times New Roman"/>
          <w:w w:val="105"/>
          <w:sz w:val="28"/>
          <w:szCs w:val="28"/>
          <w:lang w:val="en-US"/>
        </w:rPr>
        <w:t>e</w:t>
      </w:r>
      <w:r w:rsidR="009F2A56" w:rsidRPr="009754C9">
        <w:rPr>
          <w:rFonts w:ascii="Times New Roman" w:eastAsia="Times New Roman" w:hAnsi="Times New Roman" w:cs="Times New Roman"/>
          <w:spacing w:val="-13"/>
          <w:w w:val="105"/>
          <w:sz w:val="28"/>
          <w:szCs w:val="28"/>
          <w:lang w:val="en-US"/>
        </w:rPr>
        <w:t xml:space="preserve"> </w:t>
      </w:r>
      <w:r w:rsidR="009F2A56" w:rsidRPr="009754C9">
        <w:rPr>
          <w:rFonts w:ascii="Times New Roman" w:eastAsia="Times New Roman" w:hAnsi="Times New Roman" w:cs="Times New Roman"/>
          <w:w w:val="105"/>
          <w:sz w:val="28"/>
          <w:szCs w:val="28"/>
          <w:lang w:val="en-US"/>
        </w:rPr>
        <w:t>sentences</w:t>
      </w:r>
      <w:r w:rsidR="009F2A56" w:rsidRPr="009754C9">
        <w:rPr>
          <w:rFonts w:ascii="Times New Roman" w:eastAsia="Times New Roman" w:hAnsi="Times New Roman" w:cs="Times New Roman"/>
          <w:spacing w:val="-12"/>
          <w:w w:val="105"/>
          <w:sz w:val="28"/>
          <w:szCs w:val="28"/>
          <w:lang w:val="en-US"/>
        </w:rPr>
        <w:t xml:space="preserve"> </w:t>
      </w:r>
      <w:r w:rsidR="009F2A56" w:rsidRPr="009754C9">
        <w:rPr>
          <w:rFonts w:ascii="Times New Roman" w:eastAsia="Times New Roman" w:hAnsi="Times New Roman" w:cs="Times New Roman"/>
          <w:w w:val="105"/>
          <w:sz w:val="28"/>
          <w:szCs w:val="28"/>
          <w:lang w:val="en-US"/>
        </w:rPr>
        <w:t>when</w:t>
      </w:r>
      <w:r w:rsidR="009F2A56" w:rsidRPr="009754C9">
        <w:rPr>
          <w:rFonts w:ascii="Times New Roman" w:eastAsia="Times New Roman" w:hAnsi="Times New Roman" w:cs="Times New Roman"/>
          <w:spacing w:val="-12"/>
          <w:w w:val="105"/>
          <w:sz w:val="28"/>
          <w:szCs w:val="28"/>
          <w:lang w:val="en-US"/>
        </w:rPr>
        <w:t xml:space="preserve"> </w:t>
      </w:r>
      <w:r w:rsidR="009F2A56" w:rsidRPr="009754C9">
        <w:rPr>
          <w:rFonts w:ascii="Times New Roman" w:eastAsia="Times New Roman" w:hAnsi="Times New Roman" w:cs="Times New Roman"/>
          <w:spacing w:val="-9"/>
          <w:w w:val="105"/>
          <w:sz w:val="28"/>
          <w:szCs w:val="28"/>
          <w:lang w:val="en-US"/>
        </w:rPr>
        <w:t>w</w:t>
      </w:r>
      <w:r w:rsidR="009F2A56" w:rsidRPr="009754C9">
        <w:rPr>
          <w:rFonts w:ascii="Times New Roman" w:eastAsia="Times New Roman" w:hAnsi="Times New Roman" w:cs="Times New Roman"/>
          <w:w w:val="105"/>
          <w:sz w:val="28"/>
          <w:szCs w:val="28"/>
          <w:lang w:val="en-US"/>
        </w:rPr>
        <w:t>e</w:t>
      </w:r>
      <w:r w:rsidR="009F2A56" w:rsidRPr="009754C9">
        <w:rPr>
          <w:rFonts w:ascii="Times New Roman" w:eastAsia="Times New Roman" w:hAnsi="Times New Roman" w:cs="Times New Roman"/>
          <w:spacing w:val="-12"/>
          <w:w w:val="105"/>
          <w:sz w:val="28"/>
          <w:szCs w:val="28"/>
          <w:lang w:val="en-US"/>
        </w:rPr>
        <w:t xml:space="preserve"> </w:t>
      </w:r>
      <w:r w:rsidR="009F2A56" w:rsidRPr="009754C9">
        <w:rPr>
          <w:rFonts w:ascii="Times New Roman" w:eastAsia="Times New Roman" w:hAnsi="Times New Roman" w:cs="Times New Roman"/>
          <w:w w:val="105"/>
          <w:sz w:val="28"/>
          <w:szCs w:val="28"/>
          <w:lang w:val="en-US"/>
        </w:rPr>
        <w:t>don’t</w:t>
      </w:r>
      <w:r w:rsidR="009F2A56" w:rsidRPr="009754C9">
        <w:rPr>
          <w:rFonts w:ascii="Times New Roman" w:eastAsia="Times New Roman" w:hAnsi="Times New Roman" w:cs="Times New Roman"/>
          <w:spacing w:val="-13"/>
          <w:w w:val="105"/>
          <w:sz w:val="28"/>
          <w:szCs w:val="28"/>
          <w:lang w:val="en-US"/>
        </w:rPr>
        <w:t xml:space="preserve"> </w:t>
      </w:r>
      <w:r w:rsidR="009F2A56" w:rsidRPr="009754C9">
        <w:rPr>
          <w:rFonts w:ascii="Times New Roman" w:eastAsia="Times New Roman" w:hAnsi="Times New Roman" w:cs="Times New Roman"/>
          <w:w w:val="105"/>
          <w:sz w:val="28"/>
          <w:szCs w:val="28"/>
          <w:lang w:val="en-US"/>
        </w:rPr>
        <w:t>s</w:t>
      </w:r>
      <w:r w:rsidRPr="009754C9">
        <w:rPr>
          <w:rFonts w:ascii="Times New Roman" w:eastAsia="Times New Roman" w:hAnsi="Times New Roman" w:cs="Times New Roman"/>
          <w:spacing w:val="-8"/>
          <w:w w:val="105"/>
          <w:sz w:val="28"/>
          <w:szCs w:val="28"/>
          <w:lang w:val="en-US"/>
        </w:rPr>
        <w:t>а</w:t>
      </w:r>
      <w:r w:rsidR="009F2A56" w:rsidRPr="009754C9">
        <w:rPr>
          <w:rFonts w:ascii="Times New Roman" w:eastAsia="Times New Roman" w:hAnsi="Times New Roman" w:cs="Times New Roman"/>
          <w:w w:val="105"/>
          <w:sz w:val="28"/>
          <w:szCs w:val="28"/>
          <w:lang w:val="en-US"/>
        </w:rPr>
        <w:t>y</w:t>
      </w:r>
      <w:r w:rsidR="009F2A56" w:rsidRPr="009754C9">
        <w:rPr>
          <w:rFonts w:ascii="Times New Roman" w:eastAsia="Times New Roman" w:hAnsi="Times New Roman" w:cs="Times New Roman"/>
          <w:spacing w:val="-12"/>
          <w:w w:val="105"/>
          <w:sz w:val="28"/>
          <w:szCs w:val="28"/>
          <w:lang w:val="en-US"/>
        </w:rPr>
        <w:t xml:space="preserve"> </w:t>
      </w:r>
      <w:r w:rsidR="009F2A56" w:rsidRPr="009754C9">
        <w:rPr>
          <w:rFonts w:ascii="Times New Roman" w:eastAsia="Times New Roman" w:hAnsi="Times New Roman" w:cs="Times New Roman"/>
          <w:w w:val="105"/>
          <w:sz w:val="28"/>
          <w:szCs w:val="28"/>
          <w:lang w:val="en-US"/>
        </w:rPr>
        <w:t>ex</w:t>
      </w:r>
      <w:r w:rsidRPr="009754C9">
        <w:rPr>
          <w:rFonts w:ascii="Times New Roman" w:eastAsia="Times New Roman" w:hAnsi="Times New Roman" w:cs="Times New Roman"/>
          <w:w w:val="105"/>
          <w:sz w:val="28"/>
          <w:szCs w:val="28"/>
          <w:lang w:val="en-US"/>
        </w:rPr>
        <w:t>а</w:t>
      </w:r>
      <w:r w:rsidR="009F2A56" w:rsidRPr="009754C9">
        <w:rPr>
          <w:rFonts w:ascii="Times New Roman" w:eastAsia="Times New Roman" w:hAnsi="Times New Roman" w:cs="Times New Roman"/>
          <w:w w:val="105"/>
          <w:sz w:val="28"/>
          <w:szCs w:val="28"/>
          <w:lang w:val="en-US"/>
        </w:rPr>
        <w:t>ctly</w:t>
      </w:r>
      <w:r w:rsidR="009F2A56" w:rsidRPr="009754C9">
        <w:rPr>
          <w:rFonts w:ascii="Times New Roman" w:eastAsia="Times New Roman" w:hAnsi="Times New Roman" w:cs="Times New Roman"/>
          <w:w w:val="101"/>
          <w:sz w:val="28"/>
          <w:szCs w:val="28"/>
          <w:lang w:val="en-US"/>
        </w:rPr>
        <w:t xml:space="preserve"> </w:t>
      </w:r>
      <w:r w:rsidR="009F2A56" w:rsidRPr="009754C9">
        <w:rPr>
          <w:rFonts w:ascii="Times New Roman" w:eastAsia="Times New Roman" w:hAnsi="Times New Roman" w:cs="Times New Roman"/>
          <w:w w:val="105"/>
          <w:sz w:val="28"/>
          <w:szCs w:val="28"/>
          <w:lang w:val="en-US"/>
        </w:rPr>
        <w:t>how</w:t>
      </w:r>
      <w:r w:rsidR="009F2A56" w:rsidRPr="009754C9">
        <w:rPr>
          <w:rFonts w:ascii="Times New Roman" w:eastAsia="Times New Roman" w:hAnsi="Times New Roman" w:cs="Times New Roman"/>
          <w:spacing w:val="-3"/>
          <w:w w:val="105"/>
          <w:sz w:val="28"/>
          <w:szCs w:val="28"/>
          <w:lang w:val="en-US"/>
        </w:rPr>
        <w:t xml:space="preserve"> </w:t>
      </w:r>
      <w:r w:rsidR="009F2A56" w:rsidRPr="009754C9">
        <w:rPr>
          <w:rFonts w:ascii="Times New Roman" w:eastAsia="Times New Roman" w:hAnsi="Times New Roman" w:cs="Times New Roman"/>
          <w:w w:val="105"/>
          <w:sz w:val="28"/>
          <w:szCs w:val="28"/>
          <w:lang w:val="en-US"/>
        </w:rPr>
        <w:t>m</w:t>
      </w:r>
      <w:r w:rsidRPr="009754C9">
        <w:rPr>
          <w:rFonts w:ascii="Times New Roman" w:eastAsia="Times New Roman" w:hAnsi="Times New Roman" w:cs="Times New Roman"/>
          <w:w w:val="105"/>
          <w:sz w:val="28"/>
          <w:szCs w:val="28"/>
          <w:lang w:val="en-US"/>
        </w:rPr>
        <w:t>а</w:t>
      </w:r>
      <w:r w:rsidR="009F2A56" w:rsidRPr="009754C9">
        <w:rPr>
          <w:rFonts w:ascii="Times New Roman" w:eastAsia="Times New Roman" w:hAnsi="Times New Roman" w:cs="Times New Roman"/>
          <w:w w:val="105"/>
          <w:sz w:val="28"/>
          <w:szCs w:val="28"/>
          <w:lang w:val="en-US"/>
        </w:rPr>
        <w:t>ny</w:t>
      </w:r>
      <w:r w:rsidR="009F2A56" w:rsidRPr="009754C9">
        <w:rPr>
          <w:rFonts w:ascii="Times New Roman" w:eastAsia="Times New Roman" w:hAnsi="Times New Roman" w:cs="Times New Roman"/>
          <w:spacing w:val="-3"/>
          <w:w w:val="105"/>
          <w:sz w:val="28"/>
          <w:szCs w:val="28"/>
          <w:lang w:val="en-US"/>
        </w:rPr>
        <w:t xml:space="preserve"> </w:t>
      </w:r>
      <w:r w:rsidR="009F2A56" w:rsidRPr="009754C9">
        <w:rPr>
          <w:rFonts w:ascii="Times New Roman" w:eastAsia="Times New Roman" w:hAnsi="Times New Roman" w:cs="Times New Roman"/>
          <w:w w:val="105"/>
          <w:sz w:val="28"/>
          <w:szCs w:val="28"/>
          <w:lang w:val="en-US"/>
        </w:rPr>
        <w:t>or</w:t>
      </w:r>
      <w:r w:rsidR="009F2A56" w:rsidRPr="009754C9">
        <w:rPr>
          <w:rFonts w:ascii="Times New Roman" w:eastAsia="Times New Roman" w:hAnsi="Times New Roman" w:cs="Times New Roman"/>
          <w:spacing w:val="-3"/>
          <w:w w:val="105"/>
          <w:sz w:val="28"/>
          <w:szCs w:val="28"/>
          <w:lang w:val="en-US"/>
        </w:rPr>
        <w:t xml:space="preserve"> </w:t>
      </w:r>
      <w:r w:rsidR="009F2A56" w:rsidRPr="009754C9">
        <w:rPr>
          <w:rFonts w:ascii="Times New Roman" w:eastAsia="Times New Roman" w:hAnsi="Times New Roman" w:cs="Times New Roman"/>
          <w:w w:val="105"/>
          <w:sz w:val="28"/>
          <w:szCs w:val="28"/>
          <w:lang w:val="en-US"/>
        </w:rPr>
        <w:t>how</w:t>
      </w:r>
      <w:r w:rsidR="009F2A56" w:rsidRPr="009754C9">
        <w:rPr>
          <w:rFonts w:ascii="Times New Roman" w:eastAsia="Times New Roman" w:hAnsi="Times New Roman" w:cs="Times New Roman"/>
          <w:spacing w:val="-3"/>
          <w:w w:val="105"/>
          <w:sz w:val="28"/>
          <w:szCs w:val="28"/>
          <w:lang w:val="en-US"/>
        </w:rPr>
        <w:t xml:space="preserve"> </w:t>
      </w:r>
      <w:r w:rsidR="009F2A56" w:rsidRPr="009754C9">
        <w:rPr>
          <w:rFonts w:ascii="Times New Roman" w:eastAsia="Times New Roman" w:hAnsi="Times New Roman" w:cs="Times New Roman"/>
          <w:w w:val="105"/>
          <w:sz w:val="28"/>
          <w:szCs w:val="28"/>
          <w:lang w:val="en-US"/>
        </w:rPr>
        <w:t>much.</w:t>
      </w:r>
      <w:r w:rsidR="009F2A56" w:rsidRPr="009754C9">
        <w:rPr>
          <w:rFonts w:ascii="Times New Roman" w:eastAsia="Times New Roman" w:hAnsi="Times New Roman" w:cs="Times New Roman"/>
          <w:spacing w:val="-3"/>
          <w:w w:val="105"/>
          <w:sz w:val="28"/>
          <w:szCs w:val="28"/>
          <w:lang w:val="en-US"/>
        </w:rPr>
        <w:t xml:space="preserve"> </w:t>
      </w:r>
      <w:r w:rsidR="009F2A56" w:rsidRPr="009754C9">
        <w:rPr>
          <w:rFonts w:ascii="Times New Roman" w:eastAsia="Times New Roman" w:hAnsi="Times New Roman" w:cs="Times New Roman"/>
          <w:w w:val="105"/>
          <w:sz w:val="28"/>
          <w:szCs w:val="28"/>
          <w:lang w:val="en-US"/>
        </w:rPr>
        <w:t>In</w:t>
      </w:r>
      <w:r w:rsidR="009F2A56" w:rsidRPr="009754C9">
        <w:rPr>
          <w:rFonts w:ascii="Times New Roman" w:eastAsia="Times New Roman" w:hAnsi="Times New Roman" w:cs="Times New Roman"/>
          <w:spacing w:val="-3"/>
          <w:w w:val="105"/>
          <w:sz w:val="28"/>
          <w:szCs w:val="28"/>
          <w:lang w:val="en-US"/>
        </w:rPr>
        <w:t xml:space="preserve"> </w:t>
      </w:r>
      <w:r w:rsidR="009F2A56" w:rsidRPr="009754C9">
        <w:rPr>
          <w:rFonts w:ascii="Times New Roman" w:eastAsia="Times New Roman" w:hAnsi="Times New Roman" w:cs="Times New Roman"/>
          <w:w w:val="105"/>
          <w:sz w:val="28"/>
          <w:szCs w:val="28"/>
          <w:lang w:val="en-US"/>
        </w:rPr>
        <w:t>interrog</w:t>
      </w:r>
      <w:r w:rsidRPr="009754C9">
        <w:rPr>
          <w:rFonts w:ascii="Times New Roman" w:eastAsia="Times New Roman" w:hAnsi="Times New Roman" w:cs="Times New Roman"/>
          <w:w w:val="105"/>
          <w:sz w:val="28"/>
          <w:szCs w:val="28"/>
          <w:lang w:val="en-US"/>
        </w:rPr>
        <w:t>а</w:t>
      </w:r>
      <w:r w:rsidR="009F2A56" w:rsidRPr="009754C9">
        <w:rPr>
          <w:rFonts w:ascii="Times New Roman" w:eastAsia="Times New Roman" w:hAnsi="Times New Roman" w:cs="Times New Roman"/>
          <w:w w:val="105"/>
          <w:sz w:val="28"/>
          <w:szCs w:val="28"/>
          <w:lang w:val="en-US"/>
        </w:rPr>
        <w:t>ti</w:t>
      </w:r>
      <w:r w:rsidR="009F2A56" w:rsidRPr="009754C9">
        <w:rPr>
          <w:rFonts w:ascii="Times New Roman" w:eastAsia="Times New Roman" w:hAnsi="Times New Roman" w:cs="Times New Roman"/>
          <w:spacing w:val="-9"/>
          <w:w w:val="105"/>
          <w:sz w:val="28"/>
          <w:szCs w:val="28"/>
          <w:lang w:val="en-US"/>
        </w:rPr>
        <w:t>v</w:t>
      </w:r>
      <w:r w:rsidR="009F2A56" w:rsidRPr="009754C9">
        <w:rPr>
          <w:rFonts w:ascii="Times New Roman" w:eastAsia="Times New Roman" w:hAnsi="Times New Roman" w:cs="Times New Roman"/>
          <w:w w:val="105"/>
          <w:sz w:val="28"/>
          <w:szCs w:val="28"/>
          <w:lang w:val="en-US"/>
        </w:rPr>
        <w:t>e</w:t>
      </w:r>
      <w:r w:rsidR="009F2A56" w:rsidRPr="009754C9">
        <w:rPr>
          <w:rFonts w:ascii="Times New Roman" w:eastAsia="Times New Roman" w:hAnsi="Times New Roman" w:cs="Times New Roman"/>
          <w:spacing w:val="-3"/>
          <w:w w:val="105"/>
          <w:sz w:val="28"/>
          <w:szCs w:val="28"/>
          <w:lang w:val="en-US"/>
        </w:rPr>
        <w:t xml:space="preserve"> </w:t>
      </w:r>
      <w:r w:rsidRPr="009754C9">
        <w:rPr>
          <w:rFonts w:ascii="Times New Roman" w:eastAsia="Times New Roman" w:hAnsi="Times New Roman" w:cs="Times New Roman"/>
          <w:w w:val="105"/>
          <w:sz w:val="28"/>
          <w:szCs w:val="28"/>
          <w:lang w:val="en-US"/>
        </w:rPr>
        <w:t>а</w:t>
      </w:r>
      <w:r w:rsidR="009F2A56" w:rsidRPr="009754C9">
        <w:rPr>
          <w:rFonts w:ascii="Times New Roman" w:eastAsia="Times New Roman" w:hAnsi="Times New Roman" w:cs="Times New Roman"/>
          <w:w w:val="105"/>
          <w:sz w:val="28"/>
          <w:szCs w:val="28"/>
          <w:lang w:val="en-US"/>
        </w:rPr>
        <w:t>nd</w:t>
      </w:r>
      <w:r w:rsidR="009F2A56" w:rsidRPr="009754C9">
        <w:rPr>
          <w:rFonts w:ascii="Times New Roman" w:eastAsia="Times New Roman" w:hAnsi="Times New Roman" w:cs="Times New Roman"/>
          <w:spacing w:val="-3"/>
          <w:w w:val="105"/>
          <w:sz w:val="28"/>
          <w:szCs w:val="28"/>
          <w:lang w:val="en-US"/>
        </w:rPr>
        <w:t xml:space="preserve"> </w:t>
      </w:r>
      <w:r w:rsidR="009F2A56" w:rsidRPr="009754C9">
        <w:rPr>
          <w:rFonts w:ascii="Times New Roman" w:eastAsia="Times New Roman" w:hAnsi="Times New Roman" w:cs="Times New Roman"/>
          <w:w w:val="105"/>
          <w:sz w:val="28"/>
          <w:szCs w:val="28"/>
          <w:lang w:val="en-US"/>
        </w:rPr>
        <w:t>neg</w:t>
      </w:r>
      <w:r w:rsidRPr="009754C9">
        <w:rPr>
          <w:rFonts w:ascii="Times New Roman" w:eastAsia="Times New Roman" w:hAnsi="Times New Roman" w:cs="Times New Roman"/>
          <w:w w:val="105"/>
          <w:sz w:val="28"/>
          <w:szCs w:val="28"/>
          <w:lang w:val="en-US"/>
        </w:rPr>
        <w:t>а</w:t>
      </w:r>
      <w:r w:rsidR="009F2A56" w:rsidRPr="009754C9">
        <w:rPr>
          <w:rFonts w:ascii="Times New Roman" w:eastAsia="Times New Roman" w:hAnsi="Times New Roman" w:cs="Times New Roman"/>
          <w:w w:val="105"/>
          <w:sz w:val="28"/>
          <w:szCs w:val="28"/>
          <w:lang w:val="en-US"/>
        </w:rPr>
        <w:t>ti</w:t>
      </w:r>
      <w:r w:rsidR="009F2A56" w:rsidRPr="009754C9">
        <w:rPr>
          <w:rFonts w:ascii="Times New Roman" w:eastAsia="Times New Roman" w:hAnsi="Times New Roman" w:cs="Times New Roman"/>
          <w:spacing w:val="-9"/>
          <w:w w:val="105"/>
          <w:sz w:val="28"/>
          <w:szCs w:val="28"/>
          <w:lang w:val="en-US"/>
        </w:rPr>
        <w:t>v</w:t>
      </w:r>
      <w:r w:rsidR="009F2A56" w:rsidRPr="009754C9">
        <w:rPr>
          <w:rFonts w:ascii="Times New Roman" w:eastAsia="Times New Roman" w:hAnsi="Times New Roman" w:cs="Times New Roman"/>
          <w:w w:val="105"/>
          <w:sz w:val="28"/>
          <w:szCs w:val="28"/>
          <w:lang w:val="en-US"/>
        </w:rPr>
        <w:t>e</w:t>
      </w:r>
      <w:r w:rsidR="009F2A56" w:rsidRPr="009754C9">
        <w:rPr>
          <w:rFonts w:ascii="Times New Roman" w:eastAsia="Times New Roman" w:hAnsi="Times New Roman" w:cs="Times New Roman"/>
          <w:spacing w:val="-3"/>
          <w:w w:val="105"/>
          <w:sz w:val="28"/>
          <w:szCs w:val="28"/>
          <w:lang w:val="en-US"/>
        </w:rPr>
        <w:t xml:space="preserve"> </w:t>
      </w:r>
      <w:r w:rsidR="009F2A56" w:rsidRPr="009754C9">
        <w:rPr>
          <w:rFonts w:ascii="Times New Roman" w:eastAsia="Times New Roman" w:hAnsi="Times New Roman" w:cs="Times New Roman"/>
          <w:w w:val="105"/>
          <w:sz w:val="28"/>
          <w:szCs w:val="28"/>
          <w:lang w:val="en-US"/>
        </w:rPr>
        <w:t>sentences</w:t>
      </w:r>
      <w:r w:rsidR="009F2A56" w:rsidRPr="009754C9">
        <w:rPr>
          <w:rFonts w:ascii="Times New Roman" w:eastAsia="Times New Roman" w:hAnsi="Times New Roman" w:cs="Times New Roman"/>
          <w:spacing w:val="-3"/>
          <w:w w:val="105"/>
          <w:sz w:val="28"/>
          <w:szCs w:val="28"/>
          <w:lang w:val="en-US"/>
        </w:rPr>
        <w:t xml:space="preserve"> </w:t>
      </w:r>
      <w:r w:rsidR="009F2A56" w:rsidRPr="009754C9">
        <w:rPr>
          <w:rFonts w:ascii="Times New Roman" w:eastAsia="Times New Roman" w:hAnsi="Times New Roman" w:cs="Times New Roman"/>
          <w:bCs/>
          <w:w w:val="105"/>
          <w:sz w:val="28"/>
          <w:szCs w:val="28"/>
          <w:lang w:val="en-US"/>
        </w:rPr>
        <w:t>some</w:t>
      </w:r>
      <w:r w:rsidR="009F2A56" w:rsidRPr="009754C9">
        <w:rPr>
          <w:rFonts w:ascii="Times New Roman" w:eastAsia="Times New Roman" w:hAnsi="Times New Roman" w:cs="Times New Roman"/>
          <w:bCs/>
          <w:spacing w:val="-3"/>
          <w:w w:val="105"/>
          <w:sz w:val="28"/>
          <w:szCs w:val="28"/>
          <w:lang w:val="en-US"/>
        </w:rPr>
        <w:t xml:space="preserve"> </w:t>
      </w:r>
      <w:r w:rsidR="009F2A56" w:rsidRPr="009754C9">
        <w:rPr>
          <w:rFonts w:ascii="Times New Roman" w:eastAsia="Times New Roman" w:hAnsi="Times New Roman" w:cs="Times New Roman"/>
          <w:w w:val="105"/>
          <w:sz w:val="28"/>
          <w:szCs w:val="28"/>
          <w:lang w:val="en-US"/>
        </w:rPr>
        <w:t>is</w:t>
      </w:r>
      <w:r w:rsidR="009F2A56" w:rsidRPr="009754C9">
        <w:rPr>
          <w:rFonts w:ascii="Times New Roman" w:eastAsia="Times New Roman" w:hAnsi="Times New Roman" w:cs="Times New Roman"/>
          <w:w w:val="96"/>
          <w:sz w:val="28"/>
          <w:szCs w:val="28"/>
          <w:lang w:val="en-US"/>
        </w:rPr>
        <w:t xml:space="preserve"> </w:t>
      </w:r>
      <w:r w:rsidR="009F2A56" w:rsidRPr="009754C9">
        <w:rPr>
          <w:rFonts w:ascii="Times New Roman" w:eastAsia="Times New Roman" w:hAnsi="Times New Roman" w:cs="Times New Roman"/>
          <w:w w:val="105"/>
          <w:sz w:val="28"/>
          <w:szCs w:val="28"/>
          <w:lang w:val="en-US"/>
        </w:rPr>
        <w:t>ch</w:t>
      </w:r>
      <w:r w:rsidRPr="009754C9">
        <w:rPr>
          <w:rFonts w:ascii="Times New Roman" w:eastAsia="Times New Roman" w:hAnsi="Times New Roman" w:cs="Times New Roman"/>
          <w:w w:val="105"/>
          <w:sz w:val="28"/>
          <w:szCs w:val="28"/>
          <w:lang w:val="en-US"/>
        </w:rPr>
        <w:t>а</w:t>
      </w:r>
      <w:r w:rsidR="009F2A56" w:rsidRPr="009754C9">
        <w:rPr>
          <w:rFonts w:ascii="Times New Roman" w:eastAsia="Times New Roman" w:hAnsi="Times New Roman" w:cs="Times New Roman"/>
          <w:w w:val="105"/>
          <w:sz w:val="28"/>
          <w:szCs w:val="28"/>
          <w:lang w:val="en-US"/>
        </w:rPr>
        <w:t>nged</w:t>
      </w:r>
      <w:r w:rsidR="009F2A56" w:rsidRPr="009754C9">
        <w:rPr>
          <w:rFonts w:ascii="Times New Roman" w:eastAsia="Times New Roman" w:hAnsi="Times New Roman" w:cs="Times New Roman"/>
          <w:spacing w:val="-25"/>
          <w:w w:val="105"/>
          <w:sz w:val="28"/>
          <w:szCs w:val="28"/>
          <w:lang w:val="en-US"/>
        </w:rPr>
        <w:t xml:space="preserve"> </w:t>
      </w:r>
      <w:r w:rsidR="009F2A56" w:rsidRPr="009754C9">
        <w:rPr>
          <w:rFonts w:ascii="Times New Roman" w:eastAsia="Times New Roman" w:hAnsi="Times New Roman" w:cs="Times New Roman"/>
          <w:w w:val="105"/>
          <w:sz w:val="28"/>
          <w:szCs w:val="28"/>
          <w:lang w:val="en-US"/>
        </w:rPr>
        <w:t>for</w:t>
      </w:r>
      <w:r w:rsidR="009F2A56" w:rsidRPr="009754C9">
        <w:rPr>
          <w:rFonts w:ascii="Times New Roman" w:eastAsia="Times New Roman" w:hAnsi="Times New Roman" w:cs="Times New Roman"/>
          <w:spacing w:val="-25"/>
          <w:w w:val="105"/>
          <w:sz w:val="28"/>
          <w:szCs w:val="28"/>
          <w:lang w:val="en-US"/>
        </w:rPr>
        <w:t xml:space="preserve"> </w:t>
      </w:r>
      <w:r w:rsidRPr="009754C9">
        <w:rPr>
          <w:rFonts w:ascii="Times New Roman" w:eastAsia="Times New Roman" w:hAnsi="Times New Roman" w:cs="Times New Roman"/>
          <w:bCs/>
          <w:w w:val="105"/>
          <w:sz w:val="28"/>
          <w:szCs w:val="28"/>
          <w:lang w:val="en-US"/>
        </w:rPr>
        <w:t>а</w:t>
      </w:r>
      <w:r w:rsidR="009F2A56" w:rsidRPr="009754C9">
        <w:rPr>
          <w:rFonts w:ascii="Times New Roman" w:eastAsia="Times New Roman" w:hAnsi="Times New Roman" w:cs="Times New Roman"/>
          <w:bCs/>
          <w:w w:val="105"/>
          <w:sz w:val="28"/>
          <w:szCs w:val="28"/>
          <w:lang w:val="en-US"/>
        </w:rPr>
        <w:t>n</w:t>
      </w:r>
      <w:r w:rsidR="009F2A56" w:rsidRPr="009754C9">
        <w:rPr>
          <w:rFonts w:ascii="Times New Roman" w:eastAsia="Times New Roman" w:hAnsi="Times New Roman" w:cs="Times New Roman"/>
          <w:bCs/>
          <w:spacing w:val="-2"/>
          <w:w w:val="105"/>
          <w:sz w:val="28"/>
          <w:szCs w:val="28"/>
          <w:lang w:val="en-US"/>
        </w:rPr>
        <w:t>y</w:t>
      </w:r>
      <w:r w:rsidR="009F2A56" w:rsidRPr="009754C9">
        <w:rPr>
          <w:rFonts w:ascii="Times New Roman" w:eastAsia="Times New Roman" w:hAnsi="Times New Roman" w:cs="Times New Roman"/>
          <w:w w:val="105"/>
          <w:sz w:val="28"/>
          <w:szCs w:val="28"/>
          <w:lang w:val="en-US"/>
        </w:rPr>
        <w:t>.</w:t>
      </w:r>
    </w:p>
    <w:p w:rsidR="009F2A56" w:rsidRPr="009754C9" w:rsidRDefault="009F2A56" w:rsidP="008B7068">
      <w:pPr>
        <w:spacing w:after="0" w:line="240" w:lineRule="auto"/>
        <w:ind w:firstLine="709"/>
        <w:jc w:val="both"/>
        <w:rPr>
          <w:rFonts w:ascii="Times New Roman" w:hAnsi="Times New Roman" w:cs="Times New Roman"/>
          <w:sz w:val="28"/>
          <w:szCs w:val="28"/>
          <w:lang w:val="en-US"/>
        </w:rPr>
      </w:pPr>
    </w:p>
    <w:p w:rsidR="009F2A56" w:rsidRPr="009754C9" w:rsidRDefault="009F2A56"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sz w:val="28"/>
          <w:szCs w:val="28"/>
          <w:lang w:val="en-US"/>
        </w:rPr>
        <w:t>No</w:t>
      </w:r>
      <w:r w:rsidRPr="009754C9">
        <w:rPr>
          <w:rFonts w:ascii="Times New Roman" w:eastAsia="Times New Roman" w:hAnsi="Times New Roman" w:cs="Times New Roman"/>
          <w:bCs/>
          <w:spacing w:val="5"/>
          <w:sz w:val="28"/>
          <w:szCs w:val="28"/>
          <w:lang w:val="en-US"/>
        </w:rPr>
        <w:t xml:space="preserve"> </w:t>
      </w:r>
      <w:r w:rsidRPr="009754C9">
        <w:rPr>
          <w:rFonts w:ascii="Times New Roman" w:eastAsia="Times New Roman" w:hAnsi="Times New Roman" w:cs="Times New Roman"/>
          <w:sz w:val="28"/>
          <w:szCs w:val="28"/>
          <w:lang w:val="en-US"/>
        </w:rPr>
        <w:t>me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ns</w:t>
      </w:r>
      <w:r w:rsidRPr="009754C9">
        <w:rPr>
          <w:rFonts w:ascii="Times New Roman" w:eastAsia="Times New Roman" w:hAnsi="Times New Roman" w:cs="Times New Roman"/>
          <w:spacing w:val="6"/>
          <w:sz w:val="28"/>
          <w:szCs w:val="28"/>
          <w:lang w:val="en-US"/>
        </w:rPr>
        <w:t xml:space="preserve"> </w:t>
      </w:r>
      <w:r w:rsidRPr="009754C9">
        <w:rPr>
          <w:rFonts w:ascii="Times New Roman" w:eastAsia="Times New Roman" w:hAnsi="Times New Roman" w:cs="Times New Roman"/>
          <w:sz w:val="28"/>
          <w:szCs w:val="28"/>
          <w:lang w:val="en-US"/>
        </w:rPr>
        <w:t>the</w:t>
      </w:r>
      <w:r w:rsidRPr="009754C9">
        <w:rPr>
          <w:rFonts w:ascii="Times New Roman" w:eastAsia="Times New Roman" w:hAnsi="Times New Roman" w:cs="Times New Roman"/>
          <w:spacing w:val="6"/>
          <w:sz w:val="28"/>
          <w:szCs w:val="28"/>
          <w:lang w:val="en-US"/>
        </w:rPr>
        <w:t xml:space="preserve"> </w:t>
      </w:r>
      <w:r w:rsidRPr="009754C9">
        <w:rPr>
          <w:rFonts w:ascii="Times New Roman" w:eastAsia="Times New Roman" w:hAnsi="Times New Roman" w:cs="Times New Roman"/>
          <w:sz w:val="28"/>
          <w:szCs w:val="28"/>
          <w:lang w:val="en-US"/>
        </w:rPr>
        <w:t>s</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me</w:t>
      </w:r>
      <w:r w:rsidRPr="009754C9">
        <w:rPr>
          <w:rFonts w:ascii="Times New Roman" w:eastAsia="Times New Roman" w:hAnsi="Times New Roman" w:cs="Times New Roman"/>
          <w:spacing w:val="5"/>
          <w:sz w:val="28"/>
          <w:szCs w:val="28"/>
          <w:lang w:val="en-US"/>
        </w:rPr>
        <w:t xml:space="preserv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s</w:t>
      </w:r>
      <w:r w:rsidRPr="009754C9">
        <w:rPr>
          <w:rFonts w:ascii="Times New Roman" w:eastAsia="Times New Roman" w:hAnsi="Times New Roman" w:cs="Times New Roman"/>
          <w:spacing w:val="6"/>
          <w:sz w:val="28"/>
          <w:szCs w:val="28"/>
          <w:lang w:val="en-US"/>
        </w:rPr>
        <w:t xml:space="preserve"> </w:t>
      </w:r>
      <w:r w:rsidRPr="009754C9">
        <w:rPr>
          <w:rFonts w:ascii="Times New Roman" w:eastAsia="Times New Roman" w:hAnsi="Times New Roman" w:cs="Times New Roman"/>
          <w:bCs/>
          <w:sz w:val="28"/>
          <w:szCs w:val="28"/>
          <w:lang w:val="en-US"/>
        </w:rPr>
        <w:t>not</w:t>
      </w:r>
      <w:r w:rsidRPr="009754C9">
        <w:rPr>
          <w:rFonts w:ascii="Times New Roman" w:eastAsia="Times New Roman" w:hAnsi="Times New Roman" w:cs="Times New Roman"/>
          <w:bCs/>
          <w:spacing w:val="6"/>
          <w:sz w:val="28"/>
          <w:szCs w:val="28"/>
          <w:lang w:val="en-US"/>
        </w:rPr>
        <w:t xml:space="preserve"> </w:t>
      </w:r>
      <w:r w:rsidR="00474FF1" w:rsidRPr="009754C9">
        <w:rPr>
          <w:rFonts w:ascii="Times New Roman" w:eastAsia="Times New Roman" w:hAnsi="Times New Roman" w:cs="Times New Roman"/>
          <w:bCs/>
          <w:sz w:val="28"/>
          <w:szCs w:val="28"/>
          <w:lang w:val="en-US"/>
        </w:rPr>
        <w:t>а</w:t>
      </w:r>
      <w:r w:rsidRPr="009754C9">
        <w:rPr>
          <w:rFonts w:ascii="Times New Roman" w:eastAsia="Times New Roman" w:hAnsi="Times New Roman" w:cs="Times New Roman"/>
          <w:bCs/>
          <w:sz w:val="28"/>
          <w:szCs w:val="28"/>
          <w:lang w:val="en-US"/>
        </w:rPr>
        <w:t>n</w:t>
      </w:r>
      <w:r w:rsidRPr="009754C9">
        <w:rPr>
          <w:rFonts w:ascii="Times New Roman" w:eastAsia="Times New Roman" w:hAnsi="Times New Roman" w:cs="Times New Roman"/>
          <w:bCs/>
          <w:spacing w:val="-2"/>
          <w:sz w:val="28"/>
          <w:szCs w:val="28"/>
          <w:lang w:val="en-US"/>
        </w:rPr>
        <w:t>y</w:t>
      </w:r>
      <w:r w:rsidRPr="009754C9">
        <w:rPr>
          <w:rFonts w:ascii="Times New Roman" w:eastAsia="Times New Roman" w:hAnsi="Times New Roman" w:cs="Times New Roman"/>
          <w:sz w:val="28"/>
          <w:szCs w:val="28"/>
          <w:lang w:val="en-US"/>
        </w:rPr>
        <w:t>.</w:t>
      </w:r>
      <w:r w:rsidRPr="009754C9">
        <w:rPr>
          <w:rFonts w:ascii="Times New Roman" w:eastAsia="Times New Roman" w:hAnsi="Times New Roman" w:cs="Times New Roman"/>
          <w:spacing w:val="5"/>
          <w:sz w:val="28"/>
          <w:szCs w:val="28"/>
          <w:lang w:val="en-US"/>
        </w:rPr>
        <w:t xml:space="preserve"> </w:t>
      </w:r>
      <w:r w:rsidRPr="009754C9">
        <w:rPr>
          <w:rFonts w:ascii="Times New Roman" w:eastAsia="Times New Roman" w:hAnsi="Times New Roman" w:cs="Times New Roman"/>
          <w:sz w:val="28"/>
          <w:szCs w:val="28"/>
          <w:lang w:val="en-US"/>
        </w:rPr>
        <w:t>Notice</w:t>
      </w:r>
      <w:r w:rsidRPr="009754C9">
        <w:rPr>
          <w:rFonts w:ascii="Times New Roman" w:eastAsia="Times New Roman" w:hAnsi="Times New Roman" w:cs="Times New Roman"/>
          <w:spacing w:val="6"/>
          <w:sz w:val="28"/>
          <w:szCs w:val="28"/>
          <w:lang w:val="en-US"/>
        </w:rPr>
        <w:t xml:space="preserve"> </w:t>
      </w:r>
      <w:r w:rsidRPr="009754C9">
        <w:rPr>
          <w:rFonts w:ascii="Times New Roman" w:eastAsia="Times New Roman" w:hAnsi="Times New Roman" w:cs="Times New Roman"/>
          <w:sz w:val="28"/>
          <w:szCs w:val="28"/>
          <w:lang w:val="en-US"/>
        </w:rPr>
        <w:t>th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w:t>
      </w:r>
      <w:r w:rsidRPr="009754C9">
        <w:rPr>
          <w:rFonts w:ascii="Times New Roman" w:eastAsia="Times New Roman" w:hAnsi="Times New Roman" w:cs="Times New Roman"/>
          <w:spacing w:val="6"/>
          <w:sz w:val="28"/>
          <w:szCs w:val="28"/>
          <w:lang w:val="en-US"/>
        </w:rPr>
        <w:t xml:space="preserve"> </w:t>
      </w:r>
      <w:r w:rsidRPr="009754C9">
        <w:rPr>
          <w:rFonts w:ascii="Times New Roman" w:eastAsia="Times New Roman" w:hAnsi="Times New Roman" w:cs="Times New Roman"/>
          <w:sz w:val="28"/>
          <w:szCs w:val="28"/>
          <w:lang w:val="en-US"/>
        </w:rPr>
        <w:t>the</w:t>
      </w:r>
      <w:r w:rsidRPr="009754C9">
        <w:rPr>
          <w:rFonts w:ascii="Times New Roman" w:eastAsia="Times New Roman" w:hAnsi="Times New Roman" w:cs="Times New Roman"/>
          <w:spacing w:val="6"/>
          <w:sz w:val="28"/>
          <w:szCs w:val="28"/>
          <w:lang w:val="en-US"/>
        </w:rPr>
        <w:t xml:space="preserve"> </w:t>
      </w:r>
      <w:r w:rsidRPr="009754C9">
        <w:rPr>
          <w:rFonts w:ascii="Times New Roman" w:eastAsia="Times New Roman" w:hAnsi="Times New Roman" w:cs="Times New Roman"/>
          <w:spacing w:val="-9"/>
          <w:sz w:val="28"/>
          <w:szCs w:val="28"/>
          <w:lang w:val="en-US"/>
        </w:rPr>
        <w:t>v</w:t>
      </w:r>
      <w:r w:rsidRPr="009754C9">
        <w:rPr>
          <w:rFonts w:ascii="Times New Roman" w:eastAsia="Times New Roman" w:hAnsi="Times New Roman" w:cs="Times New Roman"/>
          <w:sz w:val="28"/>
          <w:szCs w:val="28"/>
          <w:lang w:val="en-US"/>
        </w:rPr>
        <w:t>erb</w:t>
      </w:r>
      <w:r w:rsidRPr="009754C9">
        <w:rPr>
          <w:rFonts w:ascii="Times New Roman" w:eastAsia="Times New Roman" w:hAnsi="Times New Roman" w:cs="Times New Roman"/>
          <w:spacing w:val="5"/>
          <w:sz w:val="28"/>
          <w:szCs w:val="28"/>
          <w:lang w:val="en-US"/>
        </w:rPr>
        <w:t xml:space="preserve"> </w:t>
      </w:r>
      <w:r w:rsidRPr="009754C9">
        <w:rPr>
          <w:rFonts w:ascii="Times New Roman" w:eastAsia="Times New Roman" w:hAnsi="Times New Roman" w:cs="Times New Roman"/>
          <w:sz w:val="28"/>
          <w:szCs w:val="28"/>
          <w:lang w:val="en-US"/>
        </w:rPr>
        <w:t>is</w:t>
      </w:r>
      <w:r w:rsidRPr="009754C9">
        <w:rPr>
          <w:rFonts w:ascii="Times New Roman" w:eastAsia="Times New Roman" w:hAnsi="Times New Roman" w:cs="Times New Roman"/>
          <w:spacing w:val="6"/>
          <w:sz w:val="28"/>
          <w:szCs w:val="28"/>
          <w:lang w:val="en-US"/>
        </w:rPr>
        <w:t xml:space="preserve"> </w:t>
      </w:r>
      <w:r w:rsidRPr="009754C9">
        <w:rPr>
          <w:rFonts w:ascii="Times New Roman" w:eastAsia="Times New Roman" w:hAnsi="Times New Roman" w:cs="Times New Roman"/>
          <w:sz w:val="28"/>
          <w:szCs w:val="28"/>
          <w:lang w:val="en-US"/>
        </w:rPr>
        <w:t>positi</w:t>
      </w:r>
      <w:r w:rsidRPr="009754C9">
        <w:rPr>
          <w:rFonts w:ascii="Times New Roman" w:eastAsia="Times New Roman" w:hAnsi="Times New Roman" w:cs="Times New Roman"/>
          <w:spacing w:val="-8"/>
          <w:sz w:val="28"/>
          <w:szCs w:val="28"/>
          <w:lang w:val="en-US"/>
        </w:rPr>
        <w:t>v</w:t>
      </w:r>
      <w:r w:rsidRPr="009754C9">
        <w:rPr>
          <w:rFonts w:ascii="Times New Roman" w:eastAsia="Times New Roman" w:hAnsi="Times New Roman" w:cs="Times New Roman"/>
          <w:sz w:val="28"/>
          <w:szCs w:val="28"/>
          <w:lang w:val="en-US"/>
        </w:rPr>
        <w:t>e.</w:t>
      </w:r>
    </w:p>
    <w:p w:rsidR="009F2A56" w:rsidRPr="009754C9" w:rsidRDefault="009F2A56"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w w:val="105"/>
          <w:sz w:val="28"/>
          <w:szCs w:val="28"/>
          <w:lang w:val="en-US"/>
        </w:rPr>
        <w:t>E.g.</w:t>
      </w:r>
      <w:r w:rsidRPr="009754C9">
        <w:rPr>
          <w:rFonts w:ascii="Times New Roman" w:eastAsia="Times New Roman" w:hAnsi="Times New Roman" w:cs="Times New Roman"/>
          <w:bCs/>
          <w:spacing w:val="-14"/>
          <w:w w:val="105"/>
          <w:sz w:val="28"/>
          <w:szCs w:val="28"/>
          <w:lang w:val="en-US"/>
        </w:rPr>
        <w:t xml:space="preserve"> </w:t>
      </w:r>
      <w:r w:rsidRPr="009754C9">
        <w:rPr>
          <w:rFonts w:ascii="Times New Roman" w:eastAsia="Times New Roman" w:hAnsi="Times New Roman" w:cs="Times New Roman"/>
          <w:w w:val="105"/>
          <w:sz w:val="28"/>
          <w:szCs w:val="28"/>
          <w:lang w:val="en-US"/>
        </w:rPr>
        <w:t>I</w:t>
      </w:r>
      <w:r w:rsidRPr="009754C9">
        <w:rPr>
          <w:rFonts w:ascii="Times New Roman" w:eastAsia="Times New Roman" w:hAnsi="Times New Roman" w:cs="Times New Roman"/>
          <w:spacing w:val="-14"/>
          <w:w w:val="105"/>
          <w:sz w:val="28"/>
          <w:szCs w:val="28"/>
          <w:lang w:val="en-US"/>
        </w:rPr>
        <w:t xml:space="preserve"> </w:t>
      </w:r>
      <w:r w:rsidRPr="009754C9">
        <w:rPr>
          <w:rFonts w:ascii="Times New Roman" w:eastAsia="Times New Roman" w:hAnsi="Times New Roman" w:cs="Times New Roman"/>
          <w:w w:val="105"/>
          <w:sz w:val="28"/>
          <w:szCs w:val="28"/>
          <w:lang w:val="en-US"/>
        </w:rPr>
        <w:t>h</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spacing w:val="-9"/>
          <w:w w:val="105"/>
          <w:sz w:val="28"/>
          <w:szCs w:val="28"/>
          <w:lang w:val="en-US"/>
        </w:rPr>
        <w:t>v</w:t>
      </w:r>
      <w:r w:rsidRPr="009754C9">
        <w:rPr>
          <w:rFonts w:ascii="Times New Roman" w:eastAsia="Times New Roman" w:hAnsi="Times New Roman" w:cs="Times New Roman"/>
          <w:w w:val="105"/>
          <w:sz w:val="28"/>
          <w:szCs w:val="28"/>
          <w:lang w:val="en-US"/>
        </w:rPr>
        <w:t>e</w:t>
      </w:r>
      <w:r w:rsidRPr="009754C9">
        <w:rPr>
          <w:rFonts w:ascii="Times New Roman" w:eastAsia="Times New Roman" w:hAnsi="Times New Roman" w:cs="Times New Roman"/>
          <w:spacing w:val="-14"/>
          <w:w w:val="105"/>
          <w:sz w:val="28"/>
          <w:szCs w:val="28"/>
          <w:lang w:val="en-US"/>
        </w:rPr>
        <w:t xml:space="preserve"> </w:t>
      </w:r>
      <w:r w:rsidRPr="009754C9">
        <w:rPr>
          <w:rFonts w:ascii="Times New Roman" w:eastAsia="Times New Roman" w:hAnsi="Times New Roman" w:cs="Times New Roman"/>
          <w:w w:val="105"/>
          <w:sz w:val="28"/>
          <w:szCs w:val="28"/>
          <w:lang w:val="en-US"/>
        </w:rPr>
        <w:t>got</w:t>
      </w:r>
      <w:r w:rsidRPr="009754C9">
        <w:rPr>
          <w:rFonts w:ascii="Times New Roman" w:eastAsia="Times New Roman" w:hAnsi="Times New Roman" w:cs="Times New Roman"/>
          <w:spacing w:val="-14"/>
          <w:w w:val="105"/>
          <w:sz w:val="28"/>
          <w:szCs w:val="28"/>
          <w:lang w:val="en-US"/>
        </w:rPr>
        <w:t xml:space="preserve"> </w:t>
      </w:r>
      <w:r w:rsidRPr="009754C9">
        <w:rPr>
          <w:rFonts w:ascii="Times New Roman" w:eastAsia="Times New Roman" w:hAnsi="Times New Roman" w:cs="Times New Roman"/>
          <w:w w:val="105"/>
          <w:sz w:val="28"/>
          <w:szCs w:val="28"/>
          <w:lang w:val="en-US"/>
        </w:rPr>
        <w:t>s</w:t>
      </w:r>
      <w:r w:rsidRPr="009754C9">
        <w:rPr>
          <w:rFonts w:ascii="Times New Roman" w:eastAsia="Times New Roman" w:hAnsi="Times New Roman" w:cs="Times New Roman"/>
          <w:spacing w:val="-5"/>
          <w:w w:val="105"/>
          <w:sz w:val="28"/>
          <w:szCs w:val="28"/>
          <w:lang w:val="en-US"/>
        </w:rPr>
        <w:t>o</w:t>
      </w:r>
      <w:r w:rsidRPr="009754C9">
        <w:rPr>
          <w:rFonts w:ascii="Times New Roman" w:eastAsia="Times New Roman" w:hAnsi="Times New Roman" w:cs="Times New Roman"/>
          <w:w w:val="105"/>
          <w:sz w:val="28"/>
          <w:szCs w:val="28"/>
          <w:lang w:val="en-US"/>
        </w:rPr>
        <w:t>me</w:t>
      </w:r>
      <w:r w:rsidRPr="009754C9">
        <w:rPr>
          <w:rFonts w:ascii="Times New Roman" w:eastAsia="Times New Roman" w:hAnsi="Times New Roman" w:cs="Times New Roman"/>
          <w:spacing w:val="-14"/>
          <w:w w:val="105"/>
          <w:sz w:val="28"/>
          <w:szCs w:val="28"/>
          <w:lang w:val="en-US"/>
        </w:rPr>
        <w:t xml:space="preserve"> </w:t>
      </w:r>
      <w:r w:rsidRPr="009754C9">
        <w:rPr>
          <w:rFonts w:ascii="Times New Roman" w:eastAsia="Times New Roman" w:hAnsi="Times New Roman" w:cs="Times New Roman"/>
          <w:w w:val="105"/>
          <w:sz w:val="28"/>
          <w:szCs w:val="28"/>
          <w:lang w:val="en-US"/>
        </w:rPr>
        <w:t>English</w:t>
      </w:r>
      <w:r w:rsidRPr="009754C9">
        <w:rPr>
          <w:rFonts w:ascii="Times New Roman" w:eastAsia="Times New Roman" w:hAnsi="Times New Roman" w:cs="Times New Roman"/>
          <w:spacing w:val="-14"/>
          <w:w w:val="105"/>
          <w:sz w:val="28"/>
          <w:szCs w:val="28"/>
          <w:lang w:val="en-US"/>
        </w:rPr>
        <w:t xml:space="preserve"> </w:t>
      </w:r>
      <w:r w:rsidRPr="009754C9">
        <w:rPr>
          <w:rFonts w:ascii="Times New Roman" w:eastAsia="Times New Roman" w:hAnsi="Times New Roman" w:cs="Times New Roman"/>
          <w:w w:val="105"/>
          <w:sz w:val="28"/>
          <w:szCs w:val="28"/>
          <w:lang w:val="en-US"/>
        </w:rPr>
        <w:t>books.</w:t>
      </w:r>
      <w:r w:rsidRPr="009754C9">
        <w:rPr>
          <w:rFonts w:ascii="Times New Roman" w:eastAsia="Times New Roman" w:hAnsi="Times New Roman" w:cs="Times New Roman"/>
          <w:w w:val="102"/>
          <w:sz w:val="28"/>
          <w:szCs w:val="28"/>
          <w:lang w:val="en-US"/>
        </w:rPr>
        <w:t xml:space="preserve"> </w:t>
      </w:r>
      <w:r w:rsidRPr="009754C9">
        <w:rPr>
          <w:rFonts w:ascii="Times New Roman" w:eastAsia="Times New Roman" w:hAnsi="Times New Roman" w:cs="Times New Roman"/>
          <w:w w:val="105"/>
          <w:sz w:val="28"/>
          <w:szCs w:val="28"/>
          <w:lang w:val="en-US"/>
        </w:rPr>
        <w:t>Is</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there</w:t>
      </w:r>
      <w:r w:rsidRPr="009754C9">
        <w:rPr>
          <w:rFonts w:ascii="Times New Roman" w:eastAsia="Times New Roman" w:hAnsi="Times New Roman" w:cs="Times New Roman"/>
          <w:spacing w:val="-8"/>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ny</w:t>
      </w:r>
      <w:r w:rsidRPr="009754C9">
        <w:rPr>
          <w:rFonts w:ascii="Times New Roman" w:eastAsia="Times New Roman" w:hAnsi="Times New Roman" w:cs="Times New Roman"/>
          <w:spacing w:val="-7"/>
          <w:w w:val="105"/>
          <w:sz w:val="28"/>
          <w:szCs w:val="28"/>
          <w:lang w:val="en-US"/>
        </w:rPr>
        <w:t xml:space="preserve"> </w:t>
      </w:r>
      <w:r w:rsidRPr="009754C9">
        <w:rPr>
          <w:rFonts w:ascii="Times New Roman" w:eastAsia="Times New Roman" w:hAnsi="Times New Roman" w:cs="Times New Roman"/>
          <w:w w:val="105"/>
          <w:sz w:val="28"/>
          <w:szCs w:val="28"/>
          <w:lang w:val="en-US"/>
        </w:rPr>
        <w:t>me</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t</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in</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the</w:t>
      </w:r>
      <w:r w:rsidRPr="009754C9">
        <w:rPr>
          <w:rFonts w:ascii="Times New Roman" w:eastAsia="Times New Roman" w:hAnsi="Times New Roman" w:cs="Times New Roman"/>
          <w:spacing w:val="-7"/>
          <w:w w:val="105"/>
          <w:sz w:val="28"/>
          <w:szCs w:val="28"/>
          <w:lang w:val="en-US"/>
        </w:rPr>
        <w:t xml:space="preserve"> </w:t>
      </w:r>
      <w:r w:rsidRPr="009754C9">
        <w:rPr>
          <w:rFonts w:ascii="Times New Roman" w:eastAsia="Times New Roman" w:hAnsi="Times New Roman" w:cs="Times New Roman"/>
          <w:w w:val="105"/>
          <w:sz w:val="28"/>
          <w:szCs w:val="28"/>
          <w:lang w:val="en-US"/>
        </w:rPr>
        <w:t>fridge?</w:t>
      </w:r>
    </w:p>
    <w:p w:rsidR="009F2A56" w:rsidRPr="009754C9" w:rsidRDefault="009F2A56"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pacing w:val="-2"/>
          <w:w w:val="105"/>
          <w:sz w:val="28"/>
          <w:szCs w:val="28"/>
          <w:lang w:val="en-US"/>
        </w:rPr>
        <w:t>Ther</w:t>
      </w:r>
      <w:r w:rsidRPr="009754C9">
        <w:rPr>
          <w:rFonts w:ascii="Times New Roman" w:eastAsia="Times New Roman" w:hAnsi="Times New Roman" w:cs="Times New Roman"/>
          <w:w w:val="105"/>
          <w:sz w:val="28"/>
          <w:szCs w:val="28"/>
          <w:lang w:val="en-US"/>
        </w:rPr>
        <w:t>e</w:t>
      </w:r>
      <w:r w:rsidRPr="009754C9">
        <w:rPr>
          <w:rFonts w:ascii="Times New Roman" w:eastAsia="Times New Roman" w:hAnsi="Times New Roman" w:cs="Times New Roman"/>
          <w:spacing w:val="-12"/>
          <w:w w:val="105"/>
          <w:sz w:val="28"/>
          <w:szCs w:val="28"/>
          <w:lang w:val="en-US"/>
        </w:rPr>
        <w:t xml:space="preserve"> </w:t>
      </w:r>
      <w:r w:rsidR="00474FF1" w:rsidRPr="009754C9">
        <w:rPr>
          <w:rFonts w:ascii="Times New Roman" w:eastAsia="Times New Roman" w:hAnsi="Times New Roman" w:cs="Times New Roman"/>
          <w:spacing w:val="-2"/>
          <w:w w:val="105"/>
          <w:sz w:val="28"/>
          <w:szCs w:val="28"/>
          <w:lang w:val="en-US"/>
        </w:rPr>
        <w:t>а</w:t>
      </w:r>
      <w:r w:rsidRPr="009754C9">
        <w:rPr>
          <w:rFonts w:ascii="Times New Roman" w:eastAsia="Times New Roman" w:hAnsi="Times New Roman" w:cs="Times New Roman"/>
          <w:spacing w:val="-2"/>
          <w:w w:val="105"/>
          <w:sz w:val="28"/>
          <w:szCs w:val="28"/>
          <w:lang w:val="en-US"/>
        </w:rPr>
        <w:t>ren’</w:t>
      </w:r>
      <w:r w:rsidRPr="009754C9">
        <w:rPr>
          <w:rFonts w:ascii="Times New Roman" w:eastAsia="Times New Roman" w:hAnsi="Times New Roman" w:cs="Times New Roman"/>
          <w:w w:val="105"/>
          <w:sz w:val="28"/>
          <w:szCs w:val="28"/>
          <w:lang w:val="en-US"/>
        </w:rPr>
        <w:t>t</w:t>
      </w:r>
      <w:r w:rsidRPr="009754C9">
        <w:rPr>
          <w:rFonts w:ascii="Times New Roman" w:eastAsia="Times New Roman" w:hAnsi="Times New Roman" w:cs="Times New Roman"/>
          <w:spacing w:val="-11"/>
          <w:w w:val="105"/>
          <w:sz w:val="28"/>
          <w:szCs w:val="28"/>
          <w:lang w:val="en-US"/>
        </w:rPr>
        <w:t xml:space="preserve"> </w:t>
      </w:r>
      <w:r w:rsidR="00474FF1" w:rsidRPr="009754C9">
        <w:rPr>
          <w:rFonts w:ascii="Times New Roman" w:eastAsia="Times New Roman" w:hAnsi="Times New Roman" w:cs="Times New Roman"/>
          <w:spacing w:val="-3"/>
          <w:w w:val="105"/>
          <w:sz w:val="28"/>
          <w:szCs w:val="28"/>
          <w:lang w:val="en-US"/>
        </w:rPr>
        <w:t>а</w:t>
      </w:r>
      <w:r w:rsidRPr="009754C9">
        <w:rPr>
          <w:rFonts w:ascii="Times New Roman" w:eastAsia="Times New Roman" w:hAnsi="Times New Roman" w:cs="Times New Roman"/>
          <w:spacing w:val="-3"/>
          <w:w w:val="105"/>
          <w:sz w:val="28"/>
          <w:szCs w:val="28"/>
          <w:lang w:val="en-US"/>
        </w:rPr>
        <w:t>n</w:t>
      </w:r>
      <w:r w:rsidRPr="009754C9">
        <w:rPr>
          <w:rFonts w:ascii="Times New Roman" w:eastAsia="Times New Roman" w:hAnsi="Times New Roman" w:cs="Times New Roman"/>
          <w:w w:val="105"/>
          <w:sz w:val="28"/>
          <w:szCs w:val="28"/>
          <w:lang w:val="en-US"/>
        </w:rPr>
        <w:t>y</w:t>
      </w:r>
      <w:r w:rsidRPr="009754C9">
        <w:rPr>
          <w:rFonts w:ascii="Times New Roman" w:eastAsia="Times New Roman" w:hAnsi="Times New Roman" w:cs="Times New Roman"/>
          <w:spacing w:val="-11"/>
          <w:w w:val="105"/>
          <w:sz w:val="28"/>
          <w:szCs w:val="28"/>
          <w:lang w:val="en-US"/>
        </w:rPr>
        <w:t xml:space="preserve"> </w:t>
      </w:r>
      <w:r w:rsidRPr="009754C9">
        <w:rPr>
          <w:rFonts w:ascii="Times New Roman" w:eastAsia="Times New Roman" w:hAnsi="Times New Roman" w:cs="Times New Roman"/>
          <w:spacing w:val="-3"/>
          <w:w w:val="105"/>
          <w:sz w:val="28"/>
          <w:szCs w:val="28"/>
          <w:lang w:val="en-US"/>
        </w:rPr>
        <w:t>flo</w:t>
      </w:r>
      <w:r w:rsidRPr="009754C9">
        <w:rPr>
          <w:rFonts w:ascii="Times New Roman" w:eastAsia="Times New Roman" w:hAnsi="Times New Roman" w:cs="Times New Roman"/>
          <w:spacing w:val="-10"/>
          <w:w w:val="105"/>
          <w:sz w:val="28"/>
          <w:szCs w:val="28"/>
          <w:lang w:val="en-US"/>
        </w:rPr>
        <w:t>w</w:t>
      </w:r>
      <w:r w:rsidRPr="009754C9">
        <w:rPr>
          <w:rFonts w:ascii="Times New Roman" w:eastAsia="Times New Roman" w:hAnsi="Times New Roman" w:cs="Times New Roman"/>
          <w:spacing w:val="-3"/>
          <w:w w:val="105"/>
          <w:sz w:val="28"/>
          <w:szCs w:val="28"/>
          <w:lang w:val="en-US"/>
        </w:rPr>
        <w:t>er</w:t>
      </w:r>
      <w:r w:rsidRPr="009754C9">
        <w:rPr>
          <w:rFonts w:ascii="Times New Roman" w:eastAsia="Times New Roman" w:hAnsi="Times New Roman" w:cs="Times New Roman"/>
          <w:w w:val="105"/>
          <w:sz w:val="28"/>
          <w:szCs w:val="28"/>
          <w:lang w:val="en-US"/>
        </w:rPr>
        <w:t>s</w:t>
      </w:r>
      <w:r w:rsidRPr="009754C9">
        <w:rPr>
          <w:rFonts w:ascii="Times New Roman" w:eastAsia="Times New Roman" w:hAnsi="Times New Roman" w:cs="Times New Roman"/>
          <w:spacing w:val="-12"/>
          <w:w w:val="105"/>
          <w:sz w:val="28"/>
          <w:szCs w:val="28"/>
          <w:lang w:val="en-US"/>
        </w:rPr>
        <w:t xml:space="preserve"> </w:t>
      </w:r>
      <w:r w:rsidRPr="009754C9">
        <w:rPr>
          <w:rFonts w:ascii="Times New Roman" w:eastAsia="Times New Roman" w:hAnsi="Times New Roman" w:cs="Times New Roman"/>
          <w:spacing w:val="-2"/>
          <w:w w:val="105"/>
          <w:sz w:val="28"/>
          <w:szCs w:val="28"/>
          <w:lang w:val="en-US"/>
        </w:rPr>
        <w:t>i</w:t>
      </w:r>
      <w:r w:rsidRPr="009754C9">
        <w:rPr>
          <w:rFonts w:ascii="Times New Roman" w:eastAsia="Times New Roman" w:hAnsi="Times New Roman" w:cs="Times New Roman"/>
          <w:w w:val="105"/>
          <w:sz w:val="28"/>
          <w:szCs w:val="28"/>
          <w:lang w:val="en-US"/>
        </w:rPr>
        <w:t>n</w:t>
      </w:r>
      <w:r w:rsidRPr="009754C9">
        <w:rPr>
          <w:rFonts w:ascii="Times New Roman" w:eastAsia="Times New Roman" w:hAnsi="Times New Roman" w:cs="Times New Roman"/>
          <w:spacing w:val="-11"/>
          <w:w w:val="105"/>
          <w:sz w:val="28"/>
          <w:szCs w:val="28"/>
          <w:lang w:val="en-US"/>
        </w:rPr>
        <w:t xml:space="preserve"> </w:t>
      </w:r>
      <w:r w:rsidRPr="009754C9">
        <w:rPr>
          <w:rFonts w:ascii="Times New Roman" w:eastAsia="Times New Roman" w:hAnsi="Times New Roman" w:cs="Times New Roman"/>
          <w:spacing w:val="-2"/>
          <w:w w:val="105"/>
          <w:sz w:val="28"/>
          <w:szCs w:val="28"/>
          <w:lang w:val="en-US"/>
        </w:rPr>
        <w:t>th</w:t>
      </w:r>
      <w:r w:rsidRPr="009754C9">
        <w:rPr>
          <w:rFonts w:ascii="Times New Roman" w:eastAsia="Times New Roman" w:hAnsi="Times New Roman" w:cs="Times New Roman"/>
          <w:w w:val="105"/>
          <w:sz w:val="28"/>
          <w:szCs w:val="28"/>
          <w:lang w:val="en-US"/>
        </w:rPr>
        <w:t>e</w:t>
      </w:r>
      <w:r w:rsidRPr="009754C9">
        <w:rPr>
          <w:rFonts w:ascii="Times New Roman" w:eastAsia="Times New Roman" w:hAnsi="Times New Roman" w:cs="Times New Roman"/>
          <w:spacing w:val="-11"/>
          <w:w w:val="105"/>
          <w:sz w:val="28"/>
          <w:szCs w:val="28"/>
          <w:lang w:val="en-US"/>
        </w:rPr>
        <w:t xml:space="preserve"> </w:t>
      </w:r>
      <w:r w:rsidRPr="009754C9">
        <w:rPr>
          <w:rFonts w:ascii="Times New Roman" w:eastAsia="Times New Roman" w:hAnsi="Times New Roman" w:cs="Times New Roman"/>
          <w:spacing w:val="-10"/>
          <w:w w:val="105"/>
          <w:sz w:val="28"/>
          <w:szCs w:val="28"/>
          <w:lang w:val="en-US"/>
        </w:rPr>
        <w:t>v</w:t>
      </w:r>
      <w:r w:rsidR="00474FF1" w:rsidRPr="009754C9">
        <w:rPr>
          <w:rFonts w:ascii="Times New Roman" w:eastAsia="Times New Roman" w:hAnsi="Times New Roman" w:cs="Times New Roman"/>
          <w:spacing w:val="-3"/>
          <w:w w:val="105"/>
          <w:sz w:val="28"/>
          <w:szCs w:val="28"/>
          <w:lang w:val="en-US"/>
        </w:rPr>
        <w:t>а</w:t>
      </w:r>
      <w:r w:rsidRPr="009754C9">
        <w:rPr>
          <w:rFonts w:ascii="Times New Roman" w:eastAsia="Times New Roman" w:hAnsi="Times New Roman" w:cs="Times New Roman"/>
          <w:spacing w:val="-3"/>
          <w:w w:val="105"/>
          <w:sz w:val="28"/>
          <w:szCs w:val="28"/>
          <w:lang w:val="en-US"/>
        </w:rPr>
        <w:t>se</w:t>
      </w:r>
      <w:r w:rsidRPr="009754C9">
        <w:rPr>
          <w:rFonts w:ascii="Times New Roman" w:eastAsia="Times New Roman" w:hAnsi="Times New Roman" w:cs="Times New Roman"/>
          <w:w w:val="105"/>
          <w:sz w:val="28"/>
          <w:szCs w:val="28"/>
          <w:lang w:val="en-US"/>
        </w:rPr>
        <w:t>.</w:t>
      </w:r>
      <w:r w:rsidRPr="009754C9">
        <w:rPr>
          <w:rFonts w:ascii="Times New Roman" w:eastAsia="Times New Roman" w:hAnsi="Times New Roman" w:cs="Times New Roman"/>
          <w:spacing w:val="-12"/>
          <w:w w:val="105"/>
          <w:sz w:val="28"/>
          <w:szCs w:val="28"/>
          <w:lang w:val="en-US"/>
        </w:rPr>
        <w:t xml:space="preserve"> </w:t>
      </w:r>
      <w:r w:rsidRPr="009754C9">
        <w:rPr>
          <w:rFonts w:ascii="Times New Roman" w:eastAsia="Times New Roman" w:hAnsi="Times New Roman" w:cs="Times New Roman"/>
          <w:w w:val="105"/>
          <w:sz w:val="28"/>
          <w:szCs w:val="28"/>
          <w:lang w:val="en-US"/>
        </w:rPr>
        <w:t>=</w:t>
      </w:r>
      <w:r w:rsidRPr="009754C9">
        <w:rPr>
          <w:rFonts w:ascii="Times New Roman" w:eastAsia="Times New Roman" w:hAnsi="Times New Roman" w:cs="Times New Roman"/>
          <w:spacing w:val="-11"/>
          <w:w w:val="105"/>
          <w:sz w:val="28"/>
          <w:szCs w:val="28"/>
          <w:lang w:val="en-US"/>
        </w:rPr>
        <w:t xml:space="preserve"> </w:t>
      </w:r>
      <w:r w:rsidRPr="009754C9">
        <w:rPr>
          <w:rFonts w:ascii="Times New Roman" w:eastAsia="Times New Roman" w:hAnsi="Times New Roman" w:cs="Times New Roman"/>
          <w:spacing w:val="-2"/>
          <w:w w:val="105"/>
          <w:sz w:val="28"/>
          <w:szCs w:val="28"/>
          <w:lang w:val="en-US"/>
        </w:rPr>
        <w:t>Ther</w:t>
      </w:r>
      <w:r w:rsidRPr="009754C9">
        <w:rPr>
          <w:rFonts w:ascii="Times New Roman" w:eastAsia="Times New Roman" w:hAnsi="Times New Roman" w:cs="Times New Roman"/>
          <w:w w:val="105"/>
          <w:sz w:val="28"/>
          <w:szCs w:val="28"/>
          <w:lang w:val="en-US"/>
        </w:rPr>
        <w:t>e</w:t>
      </w:r>
      <w:r w:rsidRPr="009754C9">
        <w:rPr>
          <w:rFonts w:ascii="Times New Roman" w:eastAsia="Times New Roman" w:hAnsi="Times New Roman" w:cs="Times New Roman"/>
          <w:spacing w:val="-11"/>
          <w:w w:val="105"/>
          <w:sz w:val="28"/>
          <w:szCs w:val="28"/>
          <w:lang w:val="en-US"/>
        </w:rPr>
        <w:t xml:space="preserve"> </w:t>
      </w:r>
      <w:r w:rsidR="00474FF1" w:rsidRPr="009754C9">
        <w:rPr>
          <w:rFonts w:ascii="Times New Roman" w:eastAsia="Times New Roman" w:hAnsi="Times New Roman" w:cs="Times New Roman"/>
          <w:spacing w:val="-2"/>
          <w:w w:val="105"/>
          <w:sz w:val="28"/>
          <w:szCs w:val="28"/>
          <w:lang w:val="en-US"/>
        </w:rPr>
        <w:t>а</w:t>
      </w:r>
      <w:r w:rsidRPr="009754C9">
        <w:rPr>
          <w:rFonts w:ascii="Times New Roman" w:eastAsia="Times New Roman" w:hAnsi="Times New Roman" w:cs="Times New Roman"/>
          <w:spacing w:val="-2"/>
          <w:w w:val="105"/>
          <w:sz w:val="28"/>
          <w:szCs w:val="28"/>
          <w:lang w:val="en-US"/>
        </w:rPr>
        <w:t>r</w:t>
      </w:r>
      <w:r w:rsidRPr="009754C9">
        <w:rPr>
          <w:rFonts w:ascii="Times New Roman" w:eastAsia="Times New Roman" w:hAnsi="Times New Roman" w:cs="Times New Roman"/>
          <w:w w:val="105"/>
          <w:sz w:val="28"/>
          <w:szCs w:val="28"/>
          <w:lang w:val="en-US"/>
        </w:rPr>
        <w:t>e</w:t>
      </w:r>
      <w:r w:rsidRPr="009754C9">
        <w:rPr>
          <w:rFonts w:ascii="Times New Roman" w:eastAsia="Times New Roman" w:hAnsi="Times New Roman" w:cs="Times New Roman"/>
          <w:spacing w:val="-12"/>
          <w:w w:val="105"/>
          <w:sz w:val="28"/>
          <w:szCs w:val="28"/>
          <w:lang w:val="en-US"/>
        </w:rPr>
        <w:t xml:space="preserve"> </w:t>
      </w:r>
      <w:r w:rsidRPr="009754C9">
        <w:rPr>
          <w:rFonts w:ascii="Times New Roman" w:eastAsia="Times New Roman" w:hAnsi="Times New Roman" w:cs="Times New Roman"/>
          <w:spacing w:val="-2"/>
          <w:w w:val="105"/>
          <w:sz w:val="28"/>
          <w:szCs w:val="28"/>
          <w:lang w:val="en-US"/>
        </w:rPr>
        <w:t>n</w:t>
      </w:r>
      <w:r w:rsidRPr="009754C9">
        <w:rPr>
          <w:rFonts w:ascii="Times New Roman" w:eastAsia="Times New Roman" w:hAnsi="Times New Roman" w:cs="Times New Roman"/>
          <w:w w:val="105"/>
          <w:sz w:val="28"/>
          <w:szCs w:val="28"/>
          <w:lang w:val="en-US"/>
        </w:rPr>
        <w:t>o</w:t>
      </w:r>
      <w:r w:rsidRPr="009754C9">
        <w:rPr>
          <w:rFonts w:ascii="Times New Roman" w:eastAsia="Times New Roman" w:hAnsi="Times New Roman" w:cs="Times New Roman"/>
          <w:spacing w:val="-11"/>
          <w:w w:val="105"/>
          <w:sz w:val="28"/>
          <w:szCs w:val="28"/>
          <w:lang w:val="en-US"/>
        </w:rPr>
        <w:t xml:space="preserve"> </w:t>
      </w:r>
      <w:r w:rsidRPr="009754C9">
        <w:rPr>
          <w:rFonts w:ascii="Times New Roman" w:eastAsia="Times New Roman" w:hAnsi="Times New Roman" w:cs="Times New Roman"/>
          <w:spacing w:val="-3"/>
          <w:w w:val="105"/>
          <w:sz w:val="28"/>
          <w:szCs w:val="28"/>
          <w:lang w:val="en-US"/>
        </w:rPr>
        <w:t>flo</w:t>
      </w:r>
      <w:r w:rsidRPr="009754C9">
        <w:rPr>
          <w:rFonts w:ascii="Times New Roman" w:eastAsia="Times New Roman" w:hAnsi="Times New Roman" w:cs="Times New Roman"/>
          <w:spacing w:val="-10"/>
          <w:w w:val="105"/>
          <w:sz w:val="28"/>
          <w:szCs w:val="28"/>
          <w:lang w:val="en-US"/>
        </w:rPr>
        <w:t>w</w:t>
      </w:r>
      <w:r w:rsidRPr="009754C9">
        <w:rPr>
          <w:rFonts w:ascii="Times New Roman" w:eastAsia="Times New Roman" w:hAnsi="Times New Roman" w:cs="Times New Roman"/>
          <w:spacing w:val="-3"/>
          <w:w w:val="105"/>
          <w:sz w:val="28"/>
          <w:szCs w:val="28"/>
          <w:lang w:val="en-US"/>
        </w:rPr>
        <w:t>er</w:t>
      </w:r>
      <w:r w:rsidRPr="009754C9">
        <w:rPr>
          <w:rFonts w:ascii="Times New Roman" w:eastAsia="Times New Roman" w:hAnsi="Times New Roman" w:cs="Times New Roman"/>
          <w:w w:val="105"/>
          <w:sz w:val="28"/>
          <w:szCs w:val="28"/>
          <w:lang w:val="en-US"/>
        </w:rPr>
        <w:t>s</w:t>
      </w:r>
      <w:r w:rsidRPr="009754C9">
        <w:rPr>
          <w:rFonts w:ascii="Times New Roman" w:eastAsia="Times New Roman" w:hAnsi="Times New Roman" w:cs="Times New Roman"/>
          <w:spacing w:val="-11"/>
          <w:w w:val="105"/>
          <w:sz w:val="28"/>
          <w:szCs w:val="28"/>
          <w:lang w:val="en-US"/>
        </w:rPr>
        <w:t xml:space="preserve"> </w:t>
      </w:r>
      <w:r w:rsidRPr="009754C9">
        <w:rPr>
          <w:rFonts w:ascii="Times New Roman" w:eastAsia="Times New Roman" w:hAnsi="Times New Roman" w:cs="Times New Roman"/>
          <w:spacing w:val="-2"/>
          <w:w w:val="105"/>
          <w:sz w:val="28"/>
          <w:szCs w:val="28"/>
          <w:lang w:val="en-US"/>
        </w:rPr>
        <w:t>i</w:t>
      </w:r>
      <w:r w:rsidRPr="009754C9">
        <w:rPr>
          <w:rFonts w:ascii="Times New Roman" w:eastAsia="Times New Roman" w:hAnsi="Times New Roman" w:cs="Times New Roman"/>
          <w:w w:val="105"/>
          <w:sz w:val="28"/>
          <w:szCs w:val="28"/>
          <w:lang w:val="en-US"/>
        </w:rPr>
        <w:t>n</w:t>
      </w:r>
      <w:r w:rsidRPr="009754C9">
        <w:rPr>
          <w:rFonts w:ascii="Times New Roman" w:eastAsia="Times New Roman" w:hAnsi="Times New Roman" w:cs="Times New Roman"/>
          <w:spacing w:val="-12"/>
          <w:w w:val="105"/>
          <w:sz w:val="28"/>
          <w:szCs w:val="28"/>
          <w:lang w:val="en-US"/>
        </w:rPr>
        <w:t xml:space="preserve"> </w:t>
      </w:r>
      <w:r w:rsidRPr="009754C9">
        <w:rPr>
          <w:rFonts w:ascii="Times New Roman" w:eastAsia="Times New Roman" w:hAnsi="Times New Roman" w:cs="Times New Roman"/>
          <w:spacing w:val="-2"/>
          <w:w w:val="105"/>
          <w:sz w:val="28"/>
          <w:szCs w:val="28"/>
          <w:lang w:val="en-US"/>
        </w:rPr>
        <w:t>th</w:t>
      </w:r>
      <w:r w:rsidRPr="009754C9">
        <w:rPr>
          <w:rFonts w:ascii="Times New Roman" w:eastAsia="Times New Roman" w:hAnsi="Times New Roman" w:cs="Times New Roman"/>
          <w:w w:val="105"/>
          <w:sz w:val="28"/>
          <w:szCs w:val="28"/>
          <w:lang w:val="en-US"/>
        </w:rPr>
        <w:t>e</w:t>
      </w:r>
      <w:r w:rsidRPr="009754C9">
        <w:rPr>
          <w:rFonts w:ascii="Times New Roman" w:eastAsia="Times New Roman" w:hAnsi="Times New Roman" w:cs="Times New Roman"/>
          <w:spacing w:val="-11"/>
          <w:w w:val="105"/>
          <w:sz w:val="28"/>
          <w:szCs w:val="28"/>
          <w:lang w:val="en-US"/>
        </w:rPr>
        <w:t xml:space="preserve"> </w:t>
      </w:r>
      <w:r w:rsidRPr="009754C9">
        <w:rPr>
          <w:rFonts w:ascii="Times New Roman" w:eastAsia="Times New Roman" w:hAnsi="Times New Roman" w:cs="Times New Roman"/>
          <w:spacing w:val="-10"/>
          <w:w w:val="105"/>
          <w:sz w:val="28"/>
          <w:szCs w:val="28"/>
          <w:lang w:val="en-US"/>
        </w:rPr>
        <w:t>v</w:t>
      </w:r>
      <w:r w:rsidR="00474FF1" w:rsidRPr="009754C9">
        <w:rPr>
          <w:rFonts w:ascii="Times New Roman" w:eastAsia="Times New Roman" w:hAnsi="Times New Roman" w:cs="Times New Roman"/>
          <w:spacing w:val="-3"/>
          <w:w w:val="105"/>
          <w:sz w:val="28"/>
          <w:szCs w:val="28"/>
          <w:lang w:val="en-US"/>
        </w:rPr>
        <w:t>а</w:t>
      </w:r>
      <w:r w:rsidRPr="009754C9">
        <w:rPr>
          <w:rFonts w:ascii="Times New Roman" w:eastAsia="Times New Roman" w:hAnsi="Times New Roman" w:cs="Times New Roman"/>
          <w:spacing w:val="-3"/>
          <w:w w:val="105"/>
          <w:sz w:val="28"/>
          <w:szCs w:val="28"/>
          <w:lang w:val="en-US"/>
        </w:rPr>
        <w:t>se.</w:t>
      </w:r>
      <w:r w:rsidRPr="009754C9">
        <w:rPr>
          <w:rFonts w:ascii="Times New Roman" w:eastAsia="Times New Roman" w:hAnsi="Times New Roman" w:cs="Times New Roman"/>
          <w:spacing w:val="-2"/>
          <w:w w:val="102"/>
          <w:sz w:val="28"/>
          <w:szCs w:val="28"/>
          <w:lang w:val="en-US"/>
        </w:rPr>
        <w:t xml:space="preserve"> </w:t>
      </w:r>
      <w:r w:rsidRPr="009754C9">
        <w:rPr>
          <w:rFonts w:ascii="Times New Roman" w:eastAsia="Times New Roman" w:hAnsi="Times New Roman" w:cs="Times New Roman"/>
          <w:w w:val="105"/>
          <w:sz w:val="28"/>
          <w:szCs w:val="28"/>
          <w:lang w:val="en-US"/>
        </w:rPr>
        <w:t>Remember!</w:t>
      </w:r>
      <w:r w:rsidRPr="009754C9">
        <w:rPr>
          <w:rFonts w:ascii="Times New Roman" w:eastAsia="Times New Roman" w:hAnsi="Times New Roman" w:cs="Times New Roman"/>
          <w:spacing w:val="-18"/>
          <w:w w:val="105"/>
          <w:sz w:val="28"/>
          <w:szCs w:val="28"/>
          <w:lang w:val="en-US"/>
        </w:rPr>
        <w:t xml:space="preserve"> </w:t>
      </w:r>
      <w:r w:rsidRPr="009754C9">
        <w:rPr>
          <w:rFonts w:ascii="Times New Roman" w:eastAsia="Times New Roman" w:hAnsi="Times New Roman" w:cs="Times New Roman"/>
          <w:spacing w:val="-21"/>
          <w:w w:val="105"/>
          <w:sz w:val="28"/>
          <w:szCs w:val="28"/>
          <w:lang w:val="en-US"/>
        </w:rPr>
        <w:t>W</w:t>
      </w:r>
      <w:r w:rsidRPr="009754C9">
        <w:rPr>
          <w:rFonts w:ascii="Times New Roman" w:eastAsia="Times New Roman" w:hAnsi="Times New Roman" w:cs="Times New Roman"/>
          <w:w w:val="105"/>
          <w:sz w:val="28"/>
          <w:szCs w:val="28"/>
          <w:lang w:val="en-US"/>
        </w:rPr>
        <w:t>e</w:t>
      </w:r>
      <w:r w:rsidRPr="009754C9">
        <w:rPr>
          <w:rFonts w:ascii="Times New Roman" w:eastAsia="Times New Roman" w:hAnsi="Times New Roman" w:cs="Times New Roman"/>
          <w:spacing w:val="-18"/>
          <w:w w:val="105"/>
          <w:sz w:val="28"/>
          <w:szCs w:val="28"/>
          <w:lang w:val="en-US"/>
        </w:rPr>
        <w:t xml:space="preserve"> </w:t>
      </w:r>
      <w:r w:rsidRPr="009754C9">
        <w:rPr>
          <w:rFonts w:ascii="Times New Roman" w:eastAsia="Times New Roman" w:hAnsi="Times New Roman" w:cs="Times New Roman"/>
          <w:w w:val="105"/>
          <w:sz w:val="28"/>
          <w:szCs w:val="28"/>
          <w:lang w:val="en-US"/>
        </w:rPr>
        <w:t>use</w:t>
      </w:r>
      <w:r w:rsidRPr="009754C9">
        <w:rPr>
          <w:rFonts w:ascii="Times New Roman" w:eastAsia="Times New Roman" w:hAnsi="Times New Roman" w:cs="Times New Roman"/>
          <w:spacing w:val="-18"/>
          <w:w w:val="105"/>
          <w:sz w:val="28"/>
          <w:szCs w:val="28"/>
          <w:lang w:val="en-US"/>
        </w:rPr>
        <w:t xml:space="preserve"> </w:t>
      </w:r>
      <w:r w:rsidRPr="009754C9">
        <w:rPr>
          <w:rFonts w:ascii="Times New Roman" w:eastAsia="Times New Roman" w:hAnsi="Times New Roman" w:cs="Times New Roman"/>
          <w:bCs/>
          <w:w w:val="105"/>
          <w:sz w:val="28"/>
          <w:szCs w:val="28"/>
          <w:lang w:val="en-US"/>
        </w:rPr>
        <w:t>some</w:t>
      </w:r>
      <w:r w:rsidRPr="009754C9">
        <w:rPr>
          <w:rFonts w:ascii="Times New Roman" w:eastAsia="Times New Roman" w:hAnsi="Times New Roman" w:cs="Times New Roman"/>
          <w:bCs/>
          <w:spacing w:val="-18"/>
          <w:w w:val="105"/>
          <w:sz w:val="28"/>
          <w:szCs w:val="28"/>
          <w:lang w:val="en-US"/>
        </w:rPr>
        <w:t xml:space="preserve"> </w:t>
      </w:r>
      <w:r w:rsidRPr="009754C9">
        <w:rPr>
          <w:rFonts w:ascii="Times New Roman" w:eastAsia="Times New Roman" w:hAnsi="Times New Roman" w:cs="Times New Roman"/>
          <w:w w:val="105"/>
          <w:sz w:val="28"/>
          <w:szCs w:val="28"/>
          <w:lang w:val="en-US"/>
        </w:rPr>
        <w:t>in</w:t>
      </w:r>
      <w:r w:rsidRPr="009754C9">
        <w:rPr>
          <w:rFonts w:ascii="Times New Roman" w:eastAsia="Times New Roman" w:hAnsi="Times New Roman" w:cs="Times New Roman"/>
          <w:spacing w:val="-17"/>
          <w:w w:val="105"/>
          <w:sz w:val="28"/>
          <w:szCs w:val="28"/>
          <w:lang w:val="en-US"/>
        </w:rPr>
        <w:t xml:space="preserve"> </w:t>
      </w:r>
      <w:r w:rsidRPr="009754C9">
        <w:rPr>
          <w:rFonts w:ascii="Times New Roman" w:eastAsia="Times New Roman" w:hAnsi="Times New Roman" w:cs="Times New Roman"/>
          <w:w w:val="105"/>
          <w:sz w:val="28"/>
          <w:szCs w:val="28"/>
          <w:lang w:val="en-US"/>
        </w:rPr>
        <w:t>questions</w:t>
      </w:r>
      <w:r w:rsidRPr="009754C9">
        <w:rPr>
          <w:rFonts w:ascii="Times New Roman" w:eastAsia="Times New Roman" w:hAnsi="Times New Roman" w:cs="Times New Roman"/>
          <w:spacing w:val="-18"/>
          <w:w w:val="105"/>
          <w:sz w:val="28"/>
          <w:szCs w:val="28"/>
          <w:lang w:val="en-US"/>
        </w:rPr>
        <w:t xml:space="preserve"> </w:t>
      </w:r>
      <w:r w:rsidRPr="009754C9">
        <w:rPr>
          <w:rFonts w:ascii="Times New Roman" w:eastAsia="Times New Roman" w:hAnsi="Times New Roman" w:cs="Times New Roman"/>
          <w:w w:val="105"/>
          <w:sz w:val="28"/>
          <w:szCs w:val="28"/>
          <w:lang w:val="en-US"/>
        </w:rPr>
        <w:t>when</w:t>
      </w:r>
      <w:r w:rsidRPr="009754C9">
        <w:rPr>
          <w:rFonts w:ascii="Times New Roman" w:eastAsia="Times New Roman" w:hAnsi="Times New Roman" w:cs="Times New Roman"/>
          <w:spacing w:val="-18"/>
          <w:w w:val="105"/>
          <w:sz w:val="28"/>
          <w:szCs w:val="28"/>
          <w:lang w:val="en-US"/>
        </w:rPr>
        <w:t xml:space="preserve"> </w:t>
      </w:r>
      <w:r w:rsidRPr="009754C9">
        <w:rPr>
          <w:rFonts w:ascii="Times New Roman" w:eastAsia="Times New Roman" w:hAnsi="Times New Roman" w:cs="Times New Roman"/>
          <w:spacing w:val="-9"/>
          <w:w w:val="105"/>
          <w:sz w:val="28"/>
          <w:szCs w:val="28"/>
          <w:lang w:val="en-US"/>
        </w:rPr>
        <w:t>w</w:t>
      </w:r>
      <w:r w:rsidRPr="009754C9">
        <w:rPr>
          <w:rFonts w:ascii="Times New Roman" w:eastAsia="Times New Roman" w:hAnsi="Times New Roman" w:cs="Times New Roman"/>
          <w:w w:val="105"/>
          <w:sz w:val="28"/>
          <w:szCs w:val="28"/>
          <w:lang w:val="en-US"/>
        </w:rPr>
        <w:t>e</w:t>
      </w:r>
      <w:r w:rsidRPr="009754C9">
        <w:rPr>
          <w:rFonts w:ascii="Times New Roman" w:eastAsia="Times New Roman" w:hAnsi="Times New Roman" w:cs="Times New Roman"/>
          <w:spacing w:val="-18"/>
          <w:w w:val="105"/>
          <w:sz w:val="28"/>
          <w:szCs w:val="28"/>
          <w:lang w:val="en-US"/>
        </w:rPr>
        <w:t xml:space="preserve"> </w:t>
      </w:r>
      <w:r w:rsidRPr="009754C9">
        <w:rPr>
          <w:rFonts w:ascii="Times New Roman" w:eastAsia="Times New Roman" w:hAnsi="Times New Roman" w:cs="Times New Roman"/>
          <w:w w:val="105"/>
          <w:sz w:val="28"/>
          <w:szCs w:val="28"/>
          <w:lang w:val="en-US"/>
        </w:rPr>
        <w:t>offer</w:t>
      </w:r>
      <w:r w:rsidRPr="009754C9">
        <w:rPr>
          <w:rFonts w:ascii="Times New Roman" w:eastAsia="Times New Roman" w:hAnsi="Times New Roman" w:cs="Times New Roman"/>
          <w:spacing w:val="-17"/>
          <w:w w:val="105"/>
          <w:sz w:val="28"/>
          <w:szCs w:val="28"/>
          <w:lang w:val="en-US"/>
        </w:rPr>
        <w:t xml:space="preserve"> </w:t>
      </w:r>
      <w:r w:rsidRPr="009754C9">
        <w:rPr>
          <w:rFonts w:ascii="Times New Roman" w:eastAsia="Times New Roman" w:hAnsi="Times New Roman" w:cs="Times New Roman"/>
          <w:w w:val="105"/>
          <w:sz w:val="28"/>
          <w:szCs w:val="28"/>
          <w:lang w:val="en-US"/>
        </w:rPr>
        <w:t>or</w:t>
      </w:r>
      <w:r w:rsidRPr="009754C9">
        <w:rPr>
          <w:rFonts w:ascii="Times New Roman" w:eastAsia="Times New Roman" w:hAnsi="Times New Roman" w:cs="Times New Roman"/>
          <w:spacing w:val="-18"/>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sk</w:t>
      </w:r>
      <w:r w:rsidRPr="009754C9">
        <w:rPr>
          <w:rFonts w:ascii="Times New Roman" w:eastAsia="Times New Roman" w:hAnsi="Times New Roman" w:cs="Times New Roman"/>
          <w:spacing w:val="-18"/>
          <w:w w:val="105"/>
          <w:sz w:val="28"/>
          <w:szCs w:val="28"/>
          <w:lang w:val="en-US"/>
        </w:rPr>
        <w:t xml:space="preserve"> </w:t>
      </w:r>
      <w:r w:rsidRPr="009754C9">
        <w:rPr>
          <w:rFonts w:ascii="Times New Roman" w:eastAsia="Times New Roman" w:hAnsi="Times New Roman" w:cs="Times New Roman"/>
          <w:w w:val="105"/>
          <w:sz w:val="28"/>
          <w:szCs w:val="28"/>
          <w:lang w:val="en-US"/>
        </w:rPr>
        <w:t>for</w:t>
      </w:r>
      <w:r w:rsidRPr="009754C9">
        <w:rPr>
          <w:rFonts w:ascii="Times New Roman" w:eastAsia="Times New Roman" w:hAnsi="Times New Roman" w:cs="Times New Roman"/>
          <w:spacing w:val="-18"/>
          <w:w w:val="105"/>
          <w:sz w:val="28"/>
          <w:szCs w:val="28"/>
          <w:lang w:val="en-US"/>
        </w:rPr>
        <w:t xml:space="preserve"> </w:t>
      </w:r>
      <w:r w:rsidRPr="009754C9">
        <w:rPr>
          <w:rFonts w:ascii="Times New Roman" w:eastAsia="Times New Roman" w:hAnsi="Times New Roman" w:cs="Times New Roman"/>
          <w:w w:val="105"/>
          <w:sz w:val="28"/>
          <w:szCs w:val="28"/>
          <w:lang w:val="en-US"/>
        </w:rPr>
        <w:t>things.</w:t>
      </w:r>
    </w:p>
    <w:p w:rsidR="009F2A56" w:rsidRPr="009754C9" w:rsidRDefault="009F2A56"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sz w:val="28"/>
          <w:szCs w:val="28"/>
          <w:lang w:val="en-US"/>
        </w:rPr>
        <w:t>E.g.</w:t>
      </w:r>
      <w:r w:rsidRPr="009754C9">
        <w:rPr>
          <w:rFonts w:ascii="Times New Roman" w:eastAsia="Times New Roman" w:hAnsi="Times New Roman" w:cs="Times New Roman"/>
          <w:bCs/>
          <w:spacing w:val="5"/>
          <w:sz w:val="28"/>
          <w:szCs w:val="28"/>
          <w:lang w:val="en-US"/>
        </w:rPr>
        <w:t xml:space="preserve"> </w:t>
      </w:r>
      <w:r w:rsidRPr="009754C9">
        <w:rPr>
          <w:rFonts w:ascii="Times New Roman" w:eastAsia="Times New Roman" w:hAnsi="Times New Roman" w:cs="Times New Roman"/>
          <w:spacing w:val="-21"/>
          <w:sz w:val="28"/>
          <w:szCs w:val="28"/>
          <w:lang w:val="en-US"/>
        </w:rPr>
        <w:t>W</w:t>
      </w:r>
      <w:r w:rsidRPr="009754C9">
        <w:rPr>
          <w:rFonts w:ascii="Times New Roman" w:eastAsia="Times New Roman" w:hAnsi="Times New Roman" w:cs="Times New Roman"/>
          <w:sz w:val="28"/>
          <w:szCs w:val="28"/>
          <w:lang w:val="en-US"/>
        </w:rPr>
        <w:t>ould</w:t>
      </w:r>
      <w:r w:rsidRPr="009754C9">
        <w:rPr>
          <w:rFonts w:ascii="Times New Roman" w:eastAsia="Times New Roman" w:hAnsi="Times New Roman" w:cs="Times New Roman"/>
          <w:spacing w:val="5"/>
          <w:sz w:val="28"/>
          <w:szCs w:val="28"/>
          <w:lang w:val="en-US"/>
        </w:rPr>
        <w:t xml:space="preserve"> </w:t>
      </w:r>
      <w:r w:rsidRPr="009754C9">
        <w:rPr>
          <w:rFonts w:ascii="Times New Roman" w:eastAsia="Times New Roman" w:hAnsi="Times New Roman" w:cs="Times New Roman"/>
          <w:spacing w:val="-5"/>
          <w:sz w:val="28"/>
          <w:szCs w:val="28"/>
          <w:lang w:val="en-US"/>
        </w:rPr>
        <w:t>y</w:t>
      </w:r>
      <w:r w:rsidRPr="009754C9">
        <w:rPr>
          <w:rFonts w:ascii="Times New Roman" w:eastAsia="Times New Roman" w:hAnsi="Times New Roman" w:cs="Times New Roman"/>
          <w:sz w:val="28"/>
          <w:szCs w:val="28"/>
          <w:lang w:val="en-US"/>
        </w:rPr>
        <w:t>ou</w:t>
      </w:r>
      <w:r w:rsidRPr="009754C9">
        <w:rPr>
          <w:rFonts w:ascii="Times New Roman" w:eastAsia="Times New Roman" w:hAnsi="Times New Roman" w:cs="Times New Roman"/>
          <w:spacing w:val="6"/>
          <w:sz w:val="28"/>
          <w:szCs w:val="28"/>
          <w:lang w:val="en-US"/>
        </w:rPr>
        <w:t xml:space="preserve"> </w:t>
      </w:r>
      <w:r w:rsidRPr="009754C9">
        <w:rPr>
          <w:rFonts w:ascii="Times New Roman" w:eastAsia="Times New Roman" w:hAnsi="Times New Roman" w:cs="Times New Roman"/>
          <w:sz w:val="28"/>
          <w:szCs w:val="28"/>
          <w:lang w:val="en-US"/>
        </w:rPr>
        <w:t>like</w:t>
      </w:r>
      <w:r w:rsidRPr="009754C9">
        <w:rPr>
          <w:rFonts w:ascii="Times New Roman" w:eastAsia="Times New Roman" w:hAnsi="Times New Roman" w:cs="Times New Roman"/>
          <w:spacing w:val="5"/>
          <w:sz w:val="28"/>
          <w:szCs w:val="28"/>
          <w:lang w:val="en-US"/>
        </w:rPr>
        <w:t xml:space="preserve"> </w:t>
      </w:r>
      <w:r w:rsidRPr="009754C9">
        <w:rPr>
          <w:rFonts w:ascii="Times New Roman" w:eastAsia="Times New Roman" w:hAnsi="Times New Roman" w:cs="Times New Roman"/>
          <w:sz w:val="28"/>
          <w:szCs w:val="28"/>
          <w:lang w:val="en-US"/>
        </w:rPr>
        <w:t>s</w:t>
      </w:r>
      <w:r w:rsidRPr="009754C9">
        <w:rPr>
          <w:rFonts w:ascii="Times New Roman" w:eastAsia="Times New Roman" w:hAnsi="Times New Roman" w:cs="Times New Roman"/>
          <w:spacing w:val="-4"/>
          <w:sz w:val="28"/>
          <w:szCs w:val="28"/>
          <w:lang w:val="en-US"/>
        </w:rPr>
        <w:t>o</w:t>
      </w:r>
      <w:r w:rsidRPr="009754C9">
        <w:rPr>
          <w:rFonts w:ascii="Times New Roman" w:eastAsia="Times New Roman" w:hAnsi="Times New Roman" w:cs="Times New Roman"/>
          <w:sz w:val="28"/>
          <w:szCs w:val="28"/>
          <w:lang w:val="en-US"/>
        </w:rPr>
        <w:t>me</w:t>
      </w:r>
      <w:r w:rsidRPr="009754C9">
        <w:rPr>
          <w:rFonts w:ascii="Times New Roman" w:eastAsia="Times New Roman" w:hAnsi="Times New Roman" w:cs="Times New Roman"/>
          <w:spacing w:val="6"/>
          <w:sz w:val="28"/>
          <w:szCs w:val="28"/>
          <w:lang w:val="en-US"/>
        </w:rPr>
        <w:t xml:space="preserve"> </w:t>
      </w:r>
      <w:r w:rsidRPr="009754C9">
        <w:rPr>
          <w:rFonts w:ascii="Times New Roman" w:eastAsia="Times New Roman" w:hAnsi="Times New Roman" w:cs="Times New Roman"/>
          <w:sz w:val="28"/>
          <w:szCs w:val="28"/>
          <w:lang w:val="en-US"/>
        </w:rPr>
        <w:t>te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w:t>
      </w:r>
    </w:p>
    <w:p w:rsidR="009F2A56" w:rsidRPr="009754C9" w:rsidRDefault="00474FF1"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w w:val="105"/>
          <w:sz w:val="28"/>
          <w:szCs w:val="28"/>
          <w:lang w:val="en-US"/>
        </w:rPr>
        <w:t>А</w:t>
      </w:r>
      <w:r w:rsidR="009F2A56" w:rsidRPr="009754C9">
        <w:rPr>
          <w:rFonts w:ascii="Times New Roman" w:eastAsia="Times New Roman" w:hAnsi="Times New Roman" w:cs="Times New Roman"/>
          <w:bCs/>
          <w:w w:val="105"/>
          <w:sz w:val="28"/>
          <w:szCs w:val="28"/>
          <w:lang w:val="en-US"/>
        </w:rPr>
        <w:t>ny</w:t>
      </w:r>
      <w:r w:rsidR="009F2A56" w:rsidRPr="009754C9">
        <w:rPr>
          <w:rFonts w:ascii="Times New Roman" w:eastAsia="Times New Roman" w:hAnsi="Times New Roman" w:cs="Times New Roman"/>
          <w:bCs/>
          <w:spacing w:val="23"/>
          <w:w w:val="105"/>
          <w:sz w:val="28"/>
          <w:szCs w:val="28"/>
          <w:lang w:val="en-US"/>
        </w:rPr>
        <w:t xml:space="preserve"> </w:t>
      </w:r>
      <w:r w:rsidR="009F2A56" w:rsidRPr="009754C9">
        <w:rPr>
          <w:rFonts w:ascii="Times New Roman" w:eastAsia="Times New Roman" w:hAnsi="Times New Roman" w:cs="Times New Roman"/>
          <w:w w:val="105"/>
          <w:sz w:val="28"/>
          <w:szCs w:val="28"/>
          <w:lang w:val="en-US"/>
        </w:rPr>
        <w:t>is</w:t>
      </w:r>
      <w:r w:rsidR="009F2A56" w:rsidRPr="009754C9">
        <w:rPr>
          <w:rFonts w:ascii="Times New Roman" w:eastAsia="Times New Roman" w:hAnsi="Times New Roman" w:cs="Times New Roman"/>
          <w:spacing w:val="24"/>
          <w:w w:val="105"/>
          <w:sz w:val="28"/>
          <w:szCs w:val="28"/>
          <w:lang w:val="en-US"/>
        </w:rPr>
        <w:t xml:space="preserve"> </w:t>
      </w:r>
      <w:r w:rsidR="009F2A56" w:rsidRPr="009754C9">
        <w:rPr>
          <w:rFonts w:ascii="Times New Roman" w:eastAsia="Times New Roman" w:hAnsi="Times New Roman" w:cs="Times New Roman"/>
          <w:w w:val="105"/>
          <w:sz w:val="28"/>
          <w:szCs w:val="28"/>
          <w:lang w:val="en-US"/>
        </w:rPr>
        <w:t>used</w:t>
      </w:r>
      <w:r w:rsidR="009F2A56" w:rsidRPr="009754C9">
        <w:rPr>
          <w:rFonts w:ascii="Times New Roman" w:eastAsia="Times New Roman" w:hAnsi="Times New Roman" w:cs="Times New Roman"/>
          <w:spacing w:val="23"/>
          <w:w w:val="105"/>
          <w:sz w:val="28"/>
          <w:szCs w:val="28"/>
          <w:lang w:val="en-US"/>
        </w:rPr>
        <w:t xml:space="preserve"> </w:t>
      </w:r>
      <w:r w:rsidR="009F2A56" w:rsidRPr="009754C9">
        <w:rPr>
          <w:rFonts w:ascii="Times New Roman" w:eastAsia="Times New Roman" w:hAnsi="Times New Roman" w:cs="Times New Roman"/>
          <w:w w:val="105"/>
          <w:sz w:val="28"/>
          <w:szCs w:val="28"/>
          <w:lang w:val="en-US"/>
        </w:rPr>
        <w:t>in</w:t>
      </w:r>
      <w:r w:rsidR="009F2A56" w:rsidRPr="009754C9">
        <w:rPr>
          <w:rFonts w:ascii="Times New Roman" w:eastAsia="Times New Roman" w:hAnsi="Times New Roman" w:cs="Times New Roman"/>
          <w:spacing w:val="24"/>
          <w:w w:val="105"/>
          <w:sz w:val="28"/>
          <w:szCs w:val="28"/>
          <w:lang w:val="en-US"/>
        </w:rPr>
        <w:t xml:space="preserve"> </w:t>
      </w:r>
      <w:r w:rsidR="009F2A56" w:rsidRPr="009754C9">
        <w:rPr>
          <w:rFonts w:ascii="Times New Roman" w:eastAsia="Times New Roman" w:hAnsi="Times New Roman" w:cs="Times New Roman"/>
          <w:w w:val="105"/>
          <w:sz w:val="28"/>
          <w:szCs w:val="28"/>
          <w:lang w:val="en-US"/>
        </w:rPr>
        <w:t>positi</w:t>
      </w:r>
      <w:r w:rsidR="009F2A56" w:rsidRPr="009754C9">
        <w:rPr>
          <w:rFonts w:ascii="Times New Roman" w:eastAsia="Times New Roman" w:hAnsi="Times New Roman" w:cs="Times New Roman"/>
          <w:spacing w:val="-9"/>
          <w:w w:val="105"/>
          <w:sz w:val="28"/>
          <w:szCs w:val="28"/>
          <w:lang w:val="en-US"/>
        </w:rPr>
        <w:t>v</w:t>
      </w:r>
      <w:r w:rsidR="009F2A56" w:rsidRPr="009754C9">
        <w:rPr>
          <w:rFonts w:ascii="Times New Roman" w:eastAsia="Times New Roman" w:hAnsi="Times New Roman" w:cs="Times New Roman"/>
          <w:w w:val="105"/>
          <w:sz w:val="28"/>
          <w:szCs w:val="28"/>
          <w:lang w:val="en-US"/>
        </w:rPr>
        <w:t>e</w:t>
      </w:r>
      <w:r w:rsidR="009F2A56" w:rsidRPr="009754C9">
        <w:rPr>
          <w:rFonts w:ascii="Times New Roman" w:eastAsia="Times New Roman" w:hAnsi="Times New Roman" w:cs="Times New Roman"/>
          <w:spacing w:val="24"/>
          <w:w w:val="105"/>
          <w:sz w:val="28"/>
          <w:szCs w:val="28"/>
          <w:lang w:val="en-US"/>
        </w:rPr>
        <w:t xml:space="preserve"> </w:t>
      </w:r>
      <w:r w:rsidR="009F2A56" w:rsidRPr="009754C9">
        <w:rPr>
          <w:rFonts w:ascii="Times New Roman" w:eastAsia="Times New Roman" w:hAnsi="Times New Roman" w:cs="Times New Roman"/>
          <w:w w:val="105"/>
          <w:sz w:val="28"/>
          <w:szCs w:val="28"/>
          <w:lang w:val="en-US"/>
        </w:rPr>
        <w:t>sentences</w:t>
      </w:r>
      <w:r w:rsidR="009F2A56" w:rsidRPr="009754C9">
        <w:rPr>
          <w:rFonts w:ascii="Times New Roman" w:eastAsia="Times New Roman" w:hAnsi="Times New Roman" w:cs="Times New Roman"/>
          <w:spacing w:val="23"/>
          <w:w w:val="105"/>
          <w:sz w:val="28"/>
          <w:szCs w:val="28"/>
          <w:lang w:val="en-US"/>
        </w:rPr>
        <w:t xml:space="preserve"> </w:t>
      </w:r>
      <w:r w:rsidR="009F2A56" w:rsidRPr="009754C9">
        <w:rPr>
          <w:rFonts w:ascii="Times New Roman" w:eastAsia="Times New Roman" w:hAnsi="Times New Roman" w:cs="Times New Roman"/>
          <w:w w:val="105"/>
          <w:sz w:val="28"/>
          <w:szCs w:val="28"/>
          <w:lang w:val="en-US"/>
        </w:rPr>
        <w:t>to</w:t>
      </w:r>
      <w:r w:rsidR="009F2A56" w:rsidRPr="009754C9">
        <w:rPr>
          <w:rFonts w:ascii="Times New Roman" w:eastAsia="Times New Roman" w:hAnsi="Times New Roman" w:cs="Times New Roman"/>
          <w:spacing w:val="24"/>
          <w:w w:val="105"/>
          <w:sz w:val="28"/>
          <w:szCs w:val="28"/>
          <w:lang w:val="en-US"/>
        </w:rPr>
        <w:t xml:space="preserve"> </w:t>
      </w:r>
      <w:r w:rsidR="009F2A56" w:rsidRPr="009754C9">
        <w:rPr>
          <w:rFonts w:ascii="Times New Roman" w:eastAsia="Times New Roman" w:hAnsi="Times New Roman" w:cs="Times New Roman"/>
          <w:w w:val="105"/>
          <w:sz w:val="28"/>
          <w:szCs w:val="28"/>
          <w:lang w:val="en-US"/>
        </w:rPr>
        <w:t>express</w:t>
      </w:r>
      <w:r w:rsidR="009F2A56" w:rsidRPr="009754C9">
        <w:rPr>
          <w:rFonts w:ascii="Times New Roman" w:eastAsia="Times New Roman" w:hAnsi="Times New Roman" w:cs="Times New Roman"/>
          <w:spacing w:val="24"/>
          <w:w w:val="105"/>
          <w:sz w:val="28"/>
          <w:szCs w:val="28"/>
          <w:lang w:val="en-US"/>
        </w:rPr>
        <w:t xml:space="preserve"> </w:t>
      </w:r>
      <w:r w:rsidR="009F2A56" w:rsidRPr="009754C9">
        <w:rPr>
          <w:rFonts w:ascii="Times New Roman" w:eastAsia="Times New Roman" w:hAnsi="Times New Roman" w:cs="Times New Roman"/>
          <w:w w:val="105"/>
          <w:sz w:val="28"/>
          <w:szCs w:val="28"/>
          <w:lang w:val="en-US"/>
        </w:rPr>
        <w:t>th</w:t>
      </w:r>
      <w:r w:rsidRPr="009754C9">
        <w:rPr>
          <w:rFonts w:ascii="Times New Roman" w:eastAsia="Times New Roman" w:hAnsi="Times New Roman" w:cs="Times New Roman"/>
          <w:w w:val="105"/>
          <w:sz w:val="28"/>
          <w:szCs w:val="28"/>
          <w:lang w:val="en-US"/>
        </w:rPr>
        <w:t>а</w:t>
      </w:r>
      <w:r w:rsidR="009F2A56" w:rsidRPr="009754C9">
        <w:rPr>
          <w:rFonts w:ascii="Times New Roman" w:eastAsia="Times New Roman" w:hAnsi="Times New Roman" w:cs="Times New Roman"/>
          <w:w w:val="105"/>
          <w:sz w:val="28"/>
          <w:szCs w:val="28"/>
          <w:lang w:val="en-US"/>
        </w:rPr>
        <w:t>t</w:t>
      </w:r>
      <w:r w:rsidR="009F2A56" w:rsidRPr="009754C9">
        <w:rPr>
          <w:rFonts w:ascii="Times New Roman" w:eastAsia="Times New Roman" w:hAnsi="Times New Roman" w:cs="Times New Roman"/>
          <w:spacing w:val="23"/>
          <w:w w:val="105"/>
          <w:sz w:val="28"/>
          <w:szCs w:val="28"/>
          <w:lang w:val="en-US"/>
        </w:rPr>
        <w:t xml:space="preserve"> </w:t>
      </w:r>
      <w:r w:rsidR="009F2A56" w:rsidRPr="009754C9">
        <w:rPr>
          <w:rFonts w:ascii="Times New Roman" w:eastAsia="Times New Roman" w:hAnsi="Times New Roman" w:cs="Times New Roman"/>
          <w:w w:val="105"/>
          <w:sz w:val="28"/>
          <w:szCs w:val="28"/>
          <w:lang w:val="en-US"/>
        </w:rPr>
        <w:t>it</w:t>
      </w:r>
      <w:r w:rsidR="009F2A56" w:rsidRPr="009754C9">
        <w:rPr>
          <w:rFonts w:ascii="Times New Roman" w:eastAsia="Times New Roman" w:hAnsi="Times New Roman" w:cs="Times New Roman"/>
          <w:spacing w:val="24"/>
          <w:w w:val="105"/>
          <w:sz w:val="28"/>
          <w:szCs w:val="28"/>
          <w:lang w:val="en-US"/>
        </w:rPr>
        <w:t xml:space="preserve"> </w:t>
      </w:r>
      <w:r w:rsidR="009F2A56" w:rsidRPr="009754C9">
        <w:rPr>
          <w:rFonts w:ascii="Times New Roman" w:eastAsia="Times New Roman" w:hAnsi="Times New Roman" w:cs="Times New Roman"/>
          <w:w w:val="105"/>
          <w:sz w:val="28"/>
          <w:szCs w:val="28"/>
          <w:lang w:val="en-US"/>
        </w:rPr>
        <w:t>doesn’t</w:t>
      </w:r>
      <w:r w:rsidR="009F2A56" w:rsidRPr="009754C9">
        <w:rPr>
          <w:rFonts w:ascii="Times New Roman" w:eastAsia="Times New Roman" w:hAnsi="Times New Roman" w:cs="Times New Roman"/>
          <w:spacing w:val="24"/>
          <w:w w:val="105"/>
          <w:sz w:val="28"/>
          <w:szCs w:val="28"/>
          <w:lang w:val="en-US"/>
        </w:rPr>
        <w:t xml:space="preserve"> </w:t>
      </w:r>
      <w:r w:rsidR="009F2A56" w:rsidRPr="009754C9">
        <w:rPr>
          <w:rFonts w:ascii="Times New Roman" w:eastAsia="Times New Roman" w:hAnsi="Times New Roman" w:cs="Times New Roman"/>
          <w:w w:val="105"/>
          <w:sz w:val="28"/>
          <w:szCs w:val="28"/>
          <w:lang w:val="en-US"/>
        </w:rPr>
        <w:t>m</w:t>
      </w:r>
      <w:r w:rsidRPr="009754C9">
        <w:rPr>
          <w:rFonts w:ascii="Times New Roman" w:eastAsia="Times New Roman" w:hAnsi="Times New Roman" w:cs="Times New Roman"/>
          <w:w w:val="105"/>
          <w:sz w:val="28"/>
          <w:szCs w:val="28"/>
          <w:lang w:val="en-US"/>
        </w:rPr>
        <w:t>а</w:t>
      </w:r>
      <w:r w:rsidR="009F2A56" w:rsidRPr="009754C9">
        <w:rPr>
          <w:rFonts w:ascii="Times New Roman" w:eastAsia="Times New Roman" w:hAnsi="Times New Roman" w:cs="Times New Roman"/>
          <w:w w:val="105"/>
          <w:sz w:val="28"/>
          <w:szCs w:val="28"/>
          <w:lang w:val="en-US"/>
        </w:rPr>
        <w:t>tter</w:t>
      </w:r>
      <w:r w:rsidR="009F2A56" w:rsidRPr="009754C9">
        <w:rPr>
          <w:rFonts w:ascii="Times New Roman" w:eastAsia="Times New Roman" w:hAnsi="Times New Roman" w:cs="Times New Roman"/>
          <w:w w:val="107"/>
          <w:sz w:val="28"/>
          <w:szCs w:val="28"/>
          <w:lang w:val="en-US"/>
        </w:rPr>
        <w:t xml:space="preserve"> </w:t>
      </w:r>
      <w:r w:rsidR="009F2A56" w:rsidRPr="009754C9">
        <w:rPr>
          <w:rFonts w:ascii="Times New Roman" w:eastAsia="Times New Roman" w:hAnsi="Times New Roman" w:cs="Times New Roman"/>
          <w:w w:val="105"/>
          <w:sz w:val="28"/>
          <w:szCs w:val="28"/>
          <w:lang w:val="en-US"/>
        </w:rPr>
        <w:t>which/who/where.</w:t>
      </w:r>
    </w:p>
    <w:p w:rsidR="009F2A56" w:rsidRPr="009754C9" w:rsidRDefault="009F2A56"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w w:val="105"/>
          <w:sz w:val="28"/>
          <w:szCs w:val="28"/>
          <w:lang w:val="en-US"/>
        </w:rPr>
        <w:t>E.g.</w:t>
      </w:r>
      <w:r w:rsidRPr="009754C9">
        <w:rPr>
          <w:rFonts w:ascii="Times New Roman" w:eastAsia="Times New Roman" w:hAnsi="Times New Roman" w:cs="Times New Roman"/>
          <w:bCs/>
          <w:spacing w:val="-15"/>
          <w:w w:val="105"/>
          <w:sz w:val="28"/>
          <w:szCs w:val="28"/>
          <w:lang w:val="en-US"/>
        </w:rPr>
        <w:t xml:space="preserve"> </w:t>
      </w:r>
      <w:r w:rsidRPr="009754C9">
        <w:rPr>
          <w:rFonts w:ascii="Times New Roman" w:eastAsia="Times New Roman" w:hAnsi="Times New Roman" w:cs="Times New Roman"/>
          <w:spacing w:val="-18"/>
          <w:w w:val="105"/>
          <w:sz w:val="28"/>
          <w:szCs w:val="28"/>
          <w:lang w:val="en-US"/>
        </w:rPr>
        <w:t>T</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ke</w:t>
      </w:r>
      <w:r w:rsidRPr="009754C9">
        <w:rPr>
          <w:rFonts w:ascii="Times New Roman" w:eastAsia="Times New Roman" w:hAnsi="Times New Roman" w:cs="Times New Roman"/>
          <w:spacing w:val="-14"/>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ny</w:t>
      </w:r>
      <w:r w:rsidRPr="009754C9">
        <w:rPr>
          <w:rFonts w:ascii="Times New Roman" w:eastAsia="Times New Roman" w:hAnsi="Times New Roman" w:cs="Times New Roman"/>
          <w:spacing w:val="-14"/>
          <w:w w:val="105"/>
          <w:sz w:val="28"/>
          <w:szCs w:val="28"/>
          <w:lang w:val="en-US"/>
        </w:rPr>
        <w:t xml:space="preserve"> </w:t>
      </w:r>
      <w:r w:rsidRPr="009754C9">
        <w:rPr>
          <w:rFonts w:ascii="Times New Roman" w:eastAsia="Times New Roman" w:hAnsi="Times New Roman" w:cs="Times New Roman"/>
          <w:w w:val="105"/>
          <w:sz w:val="28"/>
          <w:szCs w:val="28"/>
          <w:lang w:val="en-US"/>
        </w:rPr>
        <w:t>book</w:t>
      </w:r>
      <w:r w:rsidRPr="009754C9">
        <w:rPr>
          <w:rFonts w:ascii="Times New Roman" w:eastAsia="Times New Roman" w:hAnsi="Times New Roman" w:cs="Times New Roman"/>
          <w:spacing w:val="-15"/>
          <w:w w:val="105"/>
          <w:sz w:val="28"/>
          <w:szCs w:val="28"/>
          <w:lang w:val="en-US"/>
        </w:rPr>
        <w:t xml:space="preserve"> </w:t>
      </w:r>
      <w:r w:rsidRPr="009754C9">
        <w:rPr>
          <w:rFonts w:ascii="Times New Roman" w:eastAsia="Times New Roman" w:hAnsi="Times New Roman" w:cs="Times New Roman"/>
          <w:spacing w:val="-5"/>
          <w:w w:val="105"/>
          <w:sz w:val="28"/>
          <w:szCs w:val="28"/>
          <w:lang w:val="en-US"/>
        </w:rPr>
        <w:t>y</w:t>
      </w:r>
      <w:r w:rsidRPr="009754C9">
        <w:rPr>
          <w:rFonts w:ascii="Times New Roman" w:eastAsia="Times New Roman" w:hAnsi="Times New Roman" w:cs="Times New Roman"/>
          <w:w w:val="105"/>
          <w:sz w:val="28"/>
          <w:szCs w:val="28"/>
          <w:lang w:val="en-US"/>
        </w:rPr>
        <w:t>ou</w:t>
      </w:r>
      <w:r w:rsidRPr="009754C9">
        <w:rPr>
          <w:rFonts w:ascii="Times New Roman" w:eastAsia="Times New Roman" w:hAnsi="Times New Roman" w:cs="Times New Roman"/>
          <w:spacing w:val="-14"/>
          <w:w w:val="105"/>
          <w:sz w:val="28"/>
          <w:szCs w:val="28"/>
          <w:lang w:val="en-US"/>
        </w:rPr>
        <w:t xml:space="preserve"> </w:t>
      </w:r>
      <w:r w:rsidRPr="009754C9">
        <w:rPr>
          <w:rFonts w:ascii="Times New Roman" w:eastAsia="Times New Roman" w:hAnsi="Times New Roman" w:cs="Times New Roman"/>
          <w:w w:val="105"/>
          <w:sz w:val="28"/>
          <w:szCs w:val="28"/>
          <w:lang w:val="en-US"/>
        </w:rPr>
        <w:t>like.</w:t>
      </w:r>
    </w:p>
    <w:p w:rsidR="009F2A56" w:rsidRPr="009754C9" w:rsidRDefault="009F2A56"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pacing w:val="-24"/>
          <w:w w:val="105"/>
          <w:sz w:val="28"/>
          <w:szCs w:val="28"/>
          <w:lang w:val="en-US"/>
        </w:rPr>
        <w:t>Y</w:t>
      </w:r>
      <w:r w:rsidRPr="009754C9">
        <w:rPr>
          <w:rFonts w:ascii="Times New Roman" w:eastAsia="Times New Roman" w:hAnsi="Times New Roman" w:cs="Times New Roman"/>
          <w:w w:val="105"/>
          <w:sz w:val="28"/>
          <w:szCs w:val="28"/>
          <w:lang w:val="en-US"/>
        </w:rPr>
        <w:t>ou</w:t>
      </w:r>
      <w:r w:rsidRPr="009754C9">
        <w:rPr>
          <w:rFonts w:ascii="Times New Roman" w:eastAsia="Times New Roman" w:hAnsi="Times New Roman" w:cs="Times New Roman"/>
          <w:spacing w:val="-9"/>
          <w:w w:val="105"/>
          <w:sz w:val="28"/>
          <w:szCs w:val="28"/>
          <w:lang w:val="en-US"/>
        </w:rPr>
        <w:t xml:space="preserve"> </w:t>
      </w:r>
      <w:r w:rsidRPr="009754C9">
        <w:rPr>
          <w:rFonts w:ascii="Times New Roman" w:eastAsia="Times New Roman" w:hAnsi="Times New Roman" w:cs="Times New Roman"/>
          <w:w w:val="105"/>
          <w:sz w:val="28"/>
          <w:szCs w:val="28"/>
          <w:lang w:val="en-US"/>
        </w:rPr>
        <w:t>c</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n</w:t>
      </w:r>
      <w:r w:rsidRPr="009754C9">
        <w:rPr>
          <w:rFonts w:ascii="Times New Roman" w:eastAsia="Times New Roman" w:hAnsi="Times New Roman" w:cs="Times New Roman"/>
          <w:spacing w:val="-9"/>
          <w:w w:val="105"/>
          <w:sz w:val="28"/>
          <w:szCs w:val="28"/>
          <w:lang w:val="en-US"/>
        </w:rPr>
        <w:t xml:space="preserve"> </w:t>
      </w:r>
      <w:r w:rsidRPr="009754C9">
        <w:rPr>
          <w:rFonts w:ascii="Times New Roman" w:eastAsia="Times New Roman" w:hAnsi="Times New Roman" w:cs="Times New Roman"/>
          <w:w w:val="105"/>
          <w:sz w:val="28"/>
          <w:szCs w:val="28"/>
          <w:lang w:val="en-US"/>
        </w:rPr>
        <w:t>c</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sh</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this</w:t>
      </w:r>
      <w:r w:rsidRPr="009754C9">
        <w:rPr>
          <w:rFonts w:ascii="Times New Roman" w:eastAsia="Times New Roman" w:hAnsi="Times New Roman" w:cs="Times New Roman"/>
          <w:spacing w:val="-9"/>
          <w:w w:val="105"/>
          <w:sz w:val="28"/>
          <w:szCs w:val="28"/>
          <w:lang w:val="en-US"/>
        </w:rPr>
        <w:t xml:space="preserve"> </w:t>
      </w:r>
      <w:r w:rsidRPr="009754C9">
        <w:rPr>
          <w:rFonts w:ascii="Times New Roman" w:eastAsia="Times New Roman" w:hAnsi="Times New Roman" w:cs="Times New Roman"/>
          <w:w w:val="105"/>
          <w:sz w:val="28"/>
          <w:szCs w:val="28"/>
          <w:lang w:val="en-US"/>
        </w:rPr>
        <w:t>cheque</w:t>
      </w:r>
      <w:r w:rsidRPr="009754C9">
        <w:rPr>
          <w:rFonts w:ascii="Times New Roman" w:eastAsia="Times New Roman" w:hAnsi="Times New Roman" w:cs="Times New Roman"/>
          <w:spacing w:val="-8"/>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t</w:t>
      </w:r>
      <w:r w:rsidRPr="009754C9">
        <w:rPr>
          <w:rFonts w:ascii="Times New Roman" w:eastAsia="Times New Roman" w:hAnsi="Times New Roman" w:cs="Times New Roman"/>
          <w:spacing w:val="-9"/>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ny</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b</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nk.</w:t>
      </w:r>
    </w:p>
    <w:p w:rsidR="009F2A56" w:rsidRPr="009754C9" w:rsidRDefault="009F2A56" w:rsidP="008B7068">
      <w:pPr>
        <w:spacing w:after="0" w:line="240" w:lineRule="auto"/>
        <w:ind w:firstLine="709"/>
        <w:jc w:val="both"/>
        <w:rPr>
          <w:rFonts w:ascii="Times New Roman" w:hAnsi="Times New Roman" w:cs="Times New Roman"/>
          <w:sz w:val="28"/>
          <w:szCs w:val="28"/>
          <w:lang w:val="en-US"/>
        </w:rPr>
      </w:pPr>
    </w:p>
    <w:p w:rsidR="009F2A56" w:rsidRPr="009754C9" w:rsidRDefault="00947AAE" w:rsidP="008B7068">
      <w:pPr>
        <w:spacing w:after="0" w:line="240" w:lineRule="auto"/>
        <w:ind w:firstLine="709"/>
        <w:jc w:val="both"/>
        <w:rPr>
          <w:rFonts w:ascii="Times New Roman" w:eastAsia="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w:t>
      </w:r>
      <w:r w:rsidR="009F2A56" w:rsidRPr="009754C9">
        <w:rPr>
          <w:rFonts w:ascii="Times New Roman" w:eastAsia="Times New Roman" w:hAnsi="Times New Roman" w:cs="Times New Roman"/>
          <w:b/>
          <w:bCs/>
          <w:w w:val="95"/>
          <w:sz w:val="28"/>
          <w:szCs w:val="28"/>
          <w:u w:val="single"/>
          <w:lang w:val="en-US"/>
        </w:rPr>
        <w:t>.</w:t>
      </w:r>
      <w:r w:rsidR="009F2A56" w:rsidRPr="009754C9">
        <w:rPr>
          <w:rFonts w:ascii="Times New Roman" w:eastAsia="Times New Roman" w:hAnsi="Times New Roman" w:cs="Times New Roman"/>
          <w:b/>
          <w:bCs/>
          <w:spacing w:val="11"/>
          <w:w w:val="95"/>
          <w:sz w:val="28"/>
          <w:szCs w:val="28"/>
          <w:u w:val="single"/>
          <w:lang w:val="en-US"/>
        </w:rPr>
        <w:t xml:space="preserve"> </w:t>
      </w:r>
      <w:r w:rsidR="009F2A56" w:rsidRPr="009754C9">
        <w:rPr>
          <w:rFonts w:ascii="Times New Roman" w:eastAsia="Times New Roman" w:hAnsi="Times New Roman" w:cs="Times New Roman"/>
          <w:b/>
          <w:bCs/>
          <w:w w:val="95"/>
          <w:sz w:val="28"/>
          <w:szCs w:val="28"/>
          <w:u w:val="single"/>
          <w:lang w:val="en-US"/>
        </w:rPr>
        <w:t>1.</w:t>
      </w:r>
      <w:r w:rsidR="009F2A56" w:rsidRPr="009754C9">
        <w:rPr>
          <w:rFonts w:ascii="Times New Roman" w:eastAsia="Times New Roman" w:hAnsi="Times New Roman" w:cs="Times New Roman"/>
          <w:b/>
          <w:bCs/>
          <w:spacing w:val="11"/>
          <w:w w:val="95"/>
          <w:sz w:val="28"/>
          <w:szCs w:val="28"/>
          <w:u w:val="single"/>
          <w:lang w:val="en-US"/>
        </w:rPr>
        <w:t xml:space="preserve"> </w:t>
      </w:r>
      <w:r w:rsidR="009F2A56" w:rsidRPr="009754C9">
        <w:rPr>
          <w:rFonts w:ascii="Times New Roman" w:eastAsia="Times New Roman" w:hAnsi="Times New Roman" w:cs="Times New Roman"/>
          <w:b/>
          <w:bCs/>
          <w:w w:val="95"/>
          <w:sz w:val="28"/>
          <w:szCs w:val="28"/>
          <w:u w:val="single"/>
          <w:lang w:val="en-US"/>
        </w:rPr>
        <w:t>M</w:t>
      </w:r>
      <w:r w:rsidR="00474FF1" w:rsidRPr="009754C9">
        <w:rPr>
          <w:rFonts w:ascii="Times New Roman" w:eastAsia="Times New Roman" w:hAnsi="Times New Roman" w:cs="Times New Roman"/>
          <w:b/>
          <w:bCs/>
          <w:w w:val="95"/>
          <w:sz w:val="28"/>
          <w:szCs w:val="28"/>
          <w:u w:val="single"/>
          <w:lang w:val="en-US"/>
        </w:rPr>
        <w:t>а</w:t>
      </w:r>
      <w:r w:rsidR="009F2A56" w:rsidRPr="009754C9">
        <w:rPr>
          <w:rFonts w:ascii="Times New Roman" w:eastAsia="Times New Roman" w:hAnsi="Times New Roman" w:cs="Times New Roman"/>
          <w:b/>
          <w:bCs/>
          <w:w w:val="95"/>
          <w:sz w:val="28"/>
          <w:szCs w:val="28"/>
          <w:u w:val="single"/>
          <w:lang w:val="en-US"/>
        </w:rPr>
        <w:t>ke</w:t>
      </w:r>
      <w:r w:rsidR="009F2A56" w:rsidRPr="009754C9">
        <w:rPr>
          <w:rFonts w:ascii="Times New Roman" w:eastAsia="Times New Roman" w:hAnsi="Times New Roman" w:cs="Times New Roman"/>
          <w:b/>
          <w:bCs/>
          <w:spacing w:val="11"/>
          <w:w w:val="95"/>
          <w:sz w:val="28"/>
          <w:szCs w:val="28"/>
          <w:u w:val="single"/>
          <w:lang w:val="en-US"/>
        </w:rPr>
        <w:t xml:space="preserve"> </w:t>
      </w:r>
      <w:r w:rsidR="009F2A56" w:rsidRPr="009754C9">
        <w:rPr>
          <w:rFonts w:ascii="Times New Roman" w:eastAsia="Times New Roman" w:hAnsi="Times New Roman" w:cs="Times New Roman"/>
          <w:b/>
          <w:bCs/>
          <w:w w:val="95"/>
          <w:sz w:val="28"/>
          <w:szCs w:val="28"/>
          <w:u w:val="single"/>
          <w:lang w:val="en-US"/>
        </w:rPr>
        <w:t>the</w:t>
      </w:r>
      <w:r w:rsidR="009F2A56" w:rsidRPr="009754C9">
        <w:rPr>
          <w:rFonts w:ascii="Times New Roman" w:eastAsia="Times New Roman" w:hAnsi="Times New Roman" w:cs="Times New Roman"/>
          <w:b/>
          <w:bCs/>
          <w:spacing w:val="11"/>
          <w:w w:val="95"/>
          <w:sz w:val="28"/>
          <w:szCs w:val="28"/>
          <w:u w:val="single"/>
          <w:lang w:val="en-US"/>
        </w:rPr>
        <w:t xml:space="preserve"> </w:t>
      </w:r>
      <w:r w:rsidR="009F2A56" w:rsidRPr="009754C9">
        <w:rPr>
          <w:rFonts w:ascii="Times New Roman" w:eastAsia="Times New Roman" w:hAnsi="Times New Roman" w:cs="Times New Roman"/>
          <w:b/>
          <w:bCs/>
          <w:w w:val="95"/>
          <w:sz w:val="28"/>
          <w:szCs w:val="28"/>
          <w:u w:val="single"/>
          <w:lang w:val="en-US"/>
        </w:rPr>
        <w:t>following</w:t>
      </w:r>
      <w:r w:rsidR="009F2A56" w:rsidRPr="009754C9">
        <w:rPr>
          <w:rFonts w:ascii="Times New Roman" w:eastAsia="Times New Roman" w:hAnsi="Times New Roman" w:cs="Times New Roman"/>
          <w:b/>
          <w:bCs/>
          <w:spacing w:val="11"/>
          <w:w w:val="95"/>
          <w:sz w:val="28"/>
          <w:szCs w:val="28"/>
          <w:u w:val="single"/>
          <w:lang w:val="en-US"/>
        </w:rPr>
        <w:t xml:space="preserve"> </w:t>
      </w:r>
      <w:r w:rsidR="009F2A56" w:rsidRPr="009754C9">
        <w:rPr>
          <w:rFonts w:ascii="Times New Roman" w:eastAsia="Times New Roman" w:hAnsi="Times New Roman" w:cs="Times New Roman"/>
          <w:b/>
          <w:bCs/>
          <w:w w:val="95"/>
          <w:sz w:val="28"/>
          <w:szCs w:val="28"/>
          <w:u w:val="single"/>
          <w:lang w:val="en-US"/>
        </w:rPr>
        <w:t>sentences</w:t>
      </w:r>
      <w:r w:rsidR="009F2A56" w:rsidRPr="009754C9">
        <w:rPr>
          <w:rFonts w:ascii="Times New Roman" w:eastAsia="Times New Roman" w:hAnsi="Times New Roman" w:cs="Times New Roman"/>
          <w:b/>
          <w:bCs/>
          <w:spacing w:val="11"/>
          <w:w w:val="95"/>
          <w:sz w:val="28"/>
          <w:szCs w:val="28"/>
          <w:u w:val="single"/>
          <w:lang w:val="en-US"/>
        </w:rPr>
        <w:t xml:space="preserve"> </w:t>
      </w:r>
      <w:r w:rsidR="009F2A56" w:rsidRPr="009754C9">
        <w:rPr>
          <w:rFonts w:ascii="Times New Roman" w:eastAsia="Times New Roman" w:hAnsi="Times New Roman" w:cs="Times New Roman"/>
          <w:b/>
          <w:bCs/>
          <w:w w:val="95"/>
          <w:sz w:val="28"/>
          <w:szCs w:val="28"/>
          <w:u w:val="single"/>
          <w:lang w:val="en-US"/>
        </w:rPr>
        <w:t>neg</w:t>
      </w:r>
      <w:r w:rsidR="00474FF1" w:rsidRPr="009754C9">
        <w:rPr>
          <w:rFonts w:ascii="Times New Roman" w:eastAsia="Times New Roman" w:hAnsi="Times New Roman" w:cs="Times New Roman"/>
          <w:b/>
          <w:bCs/>
          <w:w w:val="95"/>
          <w:sz w:val="28"/>
          <w:szCs w:val="28"/>
          <w:u w:val="single"/>
          <w:lang w:val="en-US"/>
        </w:rPr>
        <w:t>а</w:t>
      </w:r>
      <w:r w:rsidR="009F2A56" w:rsidRPr="009754C9">
        <w:rPr>
          <w:rFonts w:ascii="Times New Roman" w:eastAsia="Times New Roman" w:hAnsi="Times New Roman" w:cs="Times New Roman"/>
          <w:b/>
          <w:bCs/>
          <w:w w:val="95"/>
          <w:sz w:val="28"/>
          <w:szCs w:val="28"/>
          <w:u w:val="single"/>
          <w:lang w:val="en-US"/>
        </w:rPr>
        <w:t>ti</w:t>
      </w:r>
      <w:r w:rsidR="009F2A56" w:rsidRPr="009754C9">
        <w:rPr>
          <w:rFonts w:ascii="Times New Roman" w:eastAsia="Times New Roman" w:hAnsi="Times New Roman" w:cs="Times New Roman"/>
          <w:b/>
          <w:bCs/>
          <w:spacing w:val="-6"/>
          <w:w w:val="95"/>
          <w:sz w:val="28"/>
          <w:szCs w:val="28"/>
          <w:u w:val="single"/>
          <w:lang w:val="en-US"/>
        </w:rPr>
        <w:t>v</w:t>
      </w:r>
      <w:r w:rsidR="009F2A56" w:rsidRPr="009754C9">
        <w:rPr>
          <w:rFonts w:ascii="Times New Roman" w:eastAsia="Times New Roman" w:hAnsi="Times New Roman" w:cs="Times New Roman"/>
          <w:b/>
          <w:bCs/>
          <w:w w:val="95"/>
          <w:sz w:val="28"/>
          <w:szCs w:val="28"/>
          <w:u w:val="single"/>
          <w:lang w:val="en-US"/>
        </w:rPr>
        <w:t>e</w:t>
      </w:r>
      <w:r w:rsidR="009F2A56" w:rsidRPr="009754C9">
        <w:rPr>
          <w:rFonts w:ascii="Times New Roman" w:eastAsia="Times New Roman" w:hAnsi="Times New Roman" w:cs="Times New Roman"/>
          <w:b/>
          <w:bCs/>
          <w:spacing w:val="11"/>
          <w:w w:val="95"/>
          <w:sz w:val="28"/>
          <w:szCs w:val="28"/>
          <w:u w:val="single"/>
          <w:lang w:val="en-US"/>
        </w:rPr>
        <w:t xml:space="preserve"> </w:t>
      </w:r>
      <w:r w:rsidR="00474FF1" w:rsidRPr="009754C9">
        <w:rPr>
          <w:rFonts w:ascii="Times New Roman" w:eastAsia="Times New Roman" w:hAnsi="Times New Roman" w:cs="Times New Roman"/>
          <w:b/>
          <w:bCs/>
          <w:w w:val="95"/>
          <w:sz w:val="28"/>
          <w:szCs w:val="28"/>
          <w:u w:val="single"/>
          <w:lang w:val="en-US"/>
        </w:rPr>
        <w:t>а</w:t>
      </w:r>
      <w:r w:rsidR="009F2A56" w:rsidRPr="009754C9">
        <w:rPr>
          <w:rFonts w:ascii="Times New Roman" w:eastAsia="Times New Roman" w:hAnsi="Times New Roman" w:cs="Times New Roman"/>
          <w:b/>
          <w:bCs/>
          <w:w w:val="95"/>
          <w:sz w:val="28"/>
          <w:szCs w:val="28"/>
          <w:u w:val="single"/>
          <w:lang w:val="en-US"/>
        </w:rPr>
        <w:t>nd</w:t>
      </w:r>
      <w:r w:rsidR="009F2A56" w:rsidRPr="009754C9">
        <w:rPr>
          <w:rFonts w:ascii="Times New Roman" w:eastAsia="Times New Roman" w:hAnsi="Times New Roman" w:cs="Times New Roman"/>
          <w:b/>
          <w:bCs/>
          <w:spacing w:val="11"/>
          <w:w w:val="95"/>
          <w:sz w:val="28"/>
          <w:szCs w:val="28"/>
          <w:u w:val="single"/>
          <w:lang w:val="en-US"/>
        </w:rPr>
        <w:t xml:space="preserve"> </w:t>
      </w:r>
      <w:r w:rsidR="009F2A56" w:rsidRPr="009754C9">
        <w:rPr>
          <w:rFonts w:ascii="Times New Roman" w:eastAsia="Times New Roman" w:hAnsi="Times New Roman" w:cs="Times New Roman"/>
          <w:b/>
          <w:bCs/>
          <w:w w:val="95"/>
          <w:sz w:val="28"/>
          <w:szCs w:val="28"/>
          <w:u w:val="single"/>
          <w:lang w:val="en-US"/>
        </w:rPr>
        <w:t>inter</w:t>
      </w:r>
      <w:r w:rsidR="009F2A56" w:rsidRPr="009754C9">
        <w:rPr>
          <w:rFonts w:ascii="Times New Roman" w:eastAsia="Times New Roman" w:hAnsi="Times New Roman" w:cs="Times New Roman"/>
          <w:b/>
          <w:bCs/>
          <w:spacing w:val="-4"/>
          <w:w w:val="95"/>
          <w:sz w:val="28"/>
          <w:szCs w:val="28"/>
          <w:u w:val="single"/>
          <w:lang w:val="en-US"/>
        </w:rPr>
        <w:t>r</w:t>
      </w:r>
      <w:r w:rsidR="009F2A56" w:rsidRPr="009754C9">
        <w:rPr>
          <w:rFonts w:ascii="Times New Roman" w:eastAsia="Times New Roman" w:hAnsi="Times New Roman" w:cs="Times New Roman"/>
          <w:b/>
          <w:bCs/>
          <w:w w:val="95"/>
          <w:sz w:val="28"/>
          <w:szCs w:val="28"/>
          <w:u w:val="single"/>
          <w:lang w:val="en-US"/>
        </w:rPr>
        <w:t>og</w:t>
      </w:r>
      <w:r w:rsidR="00474FF1" w:rsidRPr="009754C9">
        <w:rPr>
          <w:rFonts w:ascii="Times New Roman" w:eastAsia="Times New Roman" w:hAnsi="Times New Roman" w:cs="Times New Roman"/>
          <w:b/>
          <w:bCs/>
          <w:w w:val="95"/>
          <w:sz w:val="28"/>
          <w:szCs w:val="28"/>
          <w:u w:val="single"/>
          <w:lang w:val="en-US"/>
        </w:rPr>
        <w:t>а</w:t>
      </w:r>
      <w:r w:rsidR="009F2A56" w:rsidRPr="009754C9">
        <w:rPr>
          <w:rFonts w:ascii="Times New Roman" w:eastAsia="Times New Roman" w:hAnsi="Times New Roman" w:cs="Times New Roman"/>
          <w:b/>
          <w:bCs/>
          <w:w w:val="95"/>
          <w:sz w:val="28"/>
          <w:szCs w:val="28"/>
          <w:u w:val="single"/>
          <w:lang w:val="en-US"/>
        </w:rPr>
        <w:t>ti</w:t>
      </w:r>
      <w:r w:rsidR="009F2A56" w:rsidRPr="009754C9">
        <w:rPr>
          <w:rFonts w:ascii="Times New Roman" w:eastAsia="Times New Roman" w:hAnsi="Times New Roman" w:cs="Times New Roman"/>
          <w:b/>
          <w:bCs/>
          <w:spacing w:val="-4"/>
          <w:w w:val="95"/>
          <w:sz w:val="28"/>
          <w:szCs w:val="28"/>
          <w:u w:val="single"/>
          <w:lang w:val="en-US"/>
        </w:rPr>
        <w:t>v</w:t>
      </w:r>
      <w:r w:rsidR="009F2A56" w:rsidRPr="009754C9">
        <w:rPr>
          <w:rFonts w:ascii="Times New Roman" w:eastAsia="Times New Roman" w:hAnsi="Times New Roman" w:cs="Times New Roman"/>
          <w:b/>
          <w:bCs/>
          <w:w w:val="95"/>
          <w:sz w:val="28"/>
          <w:szCs w:val="28"/>
          <w:u w:val="single"/>
          <w:lang w:val="en-US"/>
        </w:rPr>
        <w:t>e</w:t>
      </w:r>
      <w:r w:rsidR="009F2A56" w:rsidRPr="009754C9">
        <w:rPr>
          <w:rFonts w:ascii="Times New Roman" w:eastAsia="Times New Roman" w:hAnsi="Times New Roman" w:cs="Times New Roman"/>
          <w:b/>
          <w:bCs/>
          <w:spacing w:val="11"/>
          <w:w w:val="95"/>
          <w:sz w:val="28"/>
          <w:szCs w:val="28"/>
          <w:u w:val="single"/>
          <w:lang w:val="en-US"/>
        </w:rPr>
        <w:t xml:space="preserve"> </w:t>
      </w:r>
      <w:r w:rsidR="009F2A56" w:rsidRPr="009754C9">
        <w:rPr>
          <w:rFonts w:ascii="Times New Roman" w:eastAsia="Times New Roman" w:hAnsi="Times New Roman" w:cs="Times New Roman"/>
          <w:b/>
          <w:bCs/>
          <w:w w:val="95"/>
          <w:sz w:val="28"/>
          <w:szCs w:val="28"/>
          <w:u w:val="single"/>
          <w:lang w:val="en-US"/>
        </w:rPr>
        <w:t>(</w:t>
      </w:r>
      <w:r w:rsidR="009F2A56" w:rsidRPr="009754C9">
        <w:rPr>
          <w:rFonts w:ascii="Times New Roman" w:eastAsia="Times New Roman" w:hAnsi="Times New Roman" w:cs="Times New Roman"/>
          <w:b/>
          <w:bCs/>
          <w:spacing w:val="-11"/>
          <w:w w:val="95"/>
          <w:sz w:val="28"/>
          <w:szCs w:val="28"/>
          <w:u w:val="single"/>
          <w:lang w:val="en-US"/>
        </w:rPr>
        <w:t>y</w:t>
      </w:r>
      <w:r w:rsidR="009F2A56" w:rsidRPr="009754C9">
        <w:rPr>
          <w:rFonts w:ascii="Times New Roman" w:eastAsia="Times New Roman" w:hAnsi="Times New Roman" w:cs="Times New Roman"/>
          <w:b/>
          <w:bCs/>
          <w:w w:val="95"/>
          <w:sz w:val="28"/>
          <w:szCs w:val="28"/>
          <w:u w:val="single"/>
          <w:lang w:val="en-US"/>
        </w:rPr>
        <w:t>es/no</w:t>
      </w:r>
      <w:r w:rsidR="009F2A56" w:rsidRPr="009754C9">
        <w:rPr>
          <w:rFonts w:ascii="Times New Roman" w:eastAsia="Times New Roman" w:hAnsi="Times New Roman" w:cs="Times New Roman"/>
          <w:b/>
          <w:bCs/>
          <w:w w:val="106"/>
          <w:sz w:val="28"/>
          <w:szCs w:val="28"/>
          <w:u w:val="single"/>
          <w:lang w:val="en-US"/>
        </w:rPr>
        <w:t xml:space="preserve"> </w:t>
      </w:r>
      <w:r w:rsidR="009F2A56" w:rsidRPr="009754C9">
        <w:rPr>
          <w:rFonts w:ascii="Times New Roman" w:eastAsia="Times New Roman" w:hAnsi="Times New Roman" w:cs="Times New Roman"/>
          <w:b/>
          <w:bCs/>
          <w:w w:val="95"/>
          <w:sz w:val="28"/>
          <w:szCs w:val="28"/>
          <w:u w:val="single"/>
          <w:lang w:val="en-US"/>
        </w:rPr>
        <w:t>questions)</w:t>
      </w:r>
    </w:p>
    <w:p w:rsidR="009F2A56" w:rsidRPr="009754C9" w:rsidRDefault="009F2A56" w:rsidP="00107776">
      <w:pPr>
        <w:pStyle w:val="ab"/>
        <w:numPr>
          <w:ilvl w:val="0"/>
          <w:numId w:val="111"/>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There</w:t>
      </w:r>
      <w:r w:rsidRPr="009754C9">
        <w:rPr>
          <w:rFonts w:ascii="Times New Roman" w:eastAsia="Times New Roman" w:hAnsi="Times New Roman" w:cs="Times New Roman"/>
          <w:spacing w:val="-7"/>
          <w:w w:val="105"/>
          <w:sz w:val="28"/>
          <w:szCs w:val="28"/>
        </w:rPr>
        <w:t xml:space="preserve"> </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re</w:t>
      </w:r>
      <w:r w:rsidRPr="009754C9">
        <w:rPr>
          <w:rFonts w:ascii="Times New Roman" w:eastAsia="Times New Roman" w:hAnsi="Times New Roman" w:cs="Times New Roman"/>
          <w:spacing w:val="-7"/>
          <w:w w:val="105"/>
          <w:sz w:val="28"/>
          <w:szCs w:val="28"/>
        </w:rPr>
        <w:t xml:space="preserve"> </w:t>
      </w:r>
      <w:r w:rsidRPr="009754C9">
        <w:rPr>
          <w:rFonts w:ascii="Times New Roman" w:eastAsia="Times New Roman" w:hAnsi="Times New Roman" w:cs="Times New Roman"/>
          <w:w w:val="105"/>
          <w:sz w:val="28"/>
          <w:szCs w:val="28"/>
        </w:rPr>
        <w:t>s</w:t>
      </w:r>
      <w:r w:rsidRPr="009754C9">
        <w:rPr>
          <w:rFonts w:ascii="Times New Roman" w:eastAsia="Times New Roman" w:hAnsi="Times New Roman" w:cs="Times New Roman"/>
          <w:spacing w:val="-5"/>
          <w:w w:val="105"/>
          <w:sz w:val="28"/>
          <w:szCs w:val="28"/>
        </w:rPr>
        <w:t>o</w:t>
      </w:r>
      <w:r w:rsidRPr="009754C9">
        <w:rPr>
          <w:rFonts w:ascii="Times New Roman" w:eastAsia="Times New Roman" w:hAnsi="Times New Roman" w:cs="Times New Roman"/>
          <w:w w:val="105"/>
          <w:sz w:val="28"/>
          <w:szCs w:val="28"/>
        </w:rPr>
        <w:t>me</w:t>
      </w:r>
      <w:r w:rsidRPr="009754C9">
        <w:rPr>
          <w:rFonts w:ascii="Times New Roman" w:eastAsia="Times New Roman" w:hAnsi="Times New Roman" w:cs="Times New Roman"/>
          <w:spacing w:val="-6"/>
          <w:w w:val="105"/>
          <w:sz w:val="28"/>
          <w:szCs w:val="28"/>
        </w:rPr>
        <w:t xml:space="preserve"> </w:t>
      </w:r>
      <w:r w:rsidRPr="009754C9">
        <w:rPr>
          <w:rFonts w:ascii="Times New Roman" w:eastAsia="Times New Roman" w:hAnsi="Times New Roman" w:cs="Times New Roman"/>
          <w:w w:val="105"/>
          <w:sz w:val="28"/>
          <w:szCs w:val="28"/>
        </w:rPr>
        <w:t>books</w:t>
      </w:r>
      <w:r w:rsidRPr="009754C9">
        <w:rPr>
          <w:rFonts w:ascii="Times New Roman" w:eastAsia="Times New Roman" w:hAnsi="Times New Roman" w:cs="Times New Roman"/>
          <w:spacing w:val="-7"/>
          <w:w w:val="105"/>
          <w:sz w:val="28"/>
          <w:szCs w:val="28"/>
        </w:rPr>
        <w:t xml:space="preserve"> </w:t>
      </w:r>
      <w:r w:rsidRPr="009754C9">
        <w:rPr>
          <w:rFonts w:ascii="Times New Roman" w:eastAsia="Times New Roman" w:hAnsi="Times New Roman" w:cs="Times New Roman"/>
          <w:w w:val="105"/>
          <w:sz w:val="28"/>
          <w:szCs w:val="28"/>
        </w:rPr>
        <w:t>on</w:t>
      </w:r>
      <w:r w:rsidRPr="009754C9">
        <w:rPr>
          <w:rFonts w:ascii="Times New Roman" w:eastAsia="Times New Roman" w:hAnsi="Times New Roman" w:cs="Times New Roman"/>
          <w:spacing w:val="-6"/>
          <w:w w:val="105"/>
          <w:sz w:val="28"/>
          <w:szCs w:val="28"/>
        </w:rPr>
        <w:t xml:space="preserve"> </w:t>
      </w:r>
      <w:r w:rsidRPr="009754C9">
        <w:rPr>
          <w:rFonts w:ascii="Times New Roman" w:eastAsia="Times New Roman" w:hAnsi="Times New Roman" w:cs="Times New Roman"/>
          <w:w w:val="105"/>
          <w:sz w:val="28"/>
          <w:szCs w:val="28"/>
        </w:rPr>
        <w:t>the</w:t>
      </w:r>
      <w:r w:rsidRPr="009754C9">
        <w:rPr>
          <w:rFonts w:ascii="Times New Roman" w:eastAsia="Times New Roman" w:hAnsi="Times New Roman" w:cs="Times New Roman"/>
          <w:spacing w:val="-7"/>
          <w:w w:val="105"/>
          <w:sz w:val="28"/>
          <w:szCs w:val="28"/>
        </w:rPr>
        <w:t xml:space="preserve"> </w:t>
      </w:r>
      <w:r w:rsidRPr="009754C9">
        <w:rPr>
          <w:rFonts w:ascii="Times New Roman" w:eastAsia="Times New Roman" w:hAnsi="Times New Roman" w:cs="Times New Roman"/>
          <w:w w:val="105"/>
          <w:sz w:val="28"/>
          <w:szCs w:val="28"/>
        </w:rPr>
        <w:t>t</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ble.</w:t>
      </w:r>
    </w:p>
    <w:p w:rsidR="009F2A56" w:rsidRPr="009754C9" w:rsidRDefault="009F2A56" w:rsidP="00107776">
      <w:pPr>
        <w:pStyle w:val="ab"/>
        <w:numPr>
          <w:ilvl w:val="0"/>
          <w:numId w:val="111"/>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I</w:t>
      </w:r>
      <w:r w:rsidRPr="009754C9">
        <w:rPr>
          <w:rFonts w:ascii="Times New Roman" w:eastAsia="Times New Roman" w:hAnsi="Times New Roman" w:cs="Times New Roman"/>
          <w:spacing w:val="-12"/>
          <w:w w:val="105"/>
          <w:sz w:val="28"/>
          <w:szCs w:val="28"/>
        </w:rPr>
        <w:t xml:space="preserve"> </w:t>
      </w:r>
      <w:r w:rsidRPr="009754C9">
        <w:rPr>
          <w:rFonts w:ascii="Times New Roman" w:eastAsia="Times New Roman" w:hAnsi="Times New Roman" w:cs="Times New Roman"/>
          <w:w w:val="105"/>
          <w:sz w:val="28"/>
          <w:szCs w:val="28"/>
        </w:rPr>
        <w:t>h</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spacing w:val="-9"/>
          <w:w w:val="105"/>
          <w:sz w:val="28"/>
          <w:szCs w:val="28"/>
        </w:rPr>
        <w:t>v</w:t>
      </w:r>
      <w:r w:rsidRPr="009754C9">
        <w:rPr>
          <w:rFonts w:ascii="Times New Roman" w:eastAsia="Times New Roman" w:hAnsi="Times New Roman" w:cs="Times New Roman"/>
          <w:w w:val="105"/>
          <w:sz w:val="28"/>
          <w:szCs w:val="28"/>
        </w:rPr>
        <w:t>e</w:t>
      </w:r>
      <w:r w:rsidRPr="009754C9">
        <w:rPr>
          <w:rFonts w:ascii="Times New Roman" w:eastAsia="Times New Roman" w:hAnsi="Times New Roman" w:cs="Times New Roman"/>
          <w:spacing w:val="-11"/>
          <w:w w:val="105"/>
          <w:sz w:val="28"/>
          <w:szCs w:val="28"/>
        </w:rPr>
        <w:t xml:space="preserve"> </w:t>
      </w:r>
      <w:r w:rsidRPr="009754C9">
        <w:rPr>
          <w:rFonts w:ascii="Times New Roman" w:eastAsia="Times New Roman" w:hAnsi="Times New Roman" w:cs="Times New Roman"/>
          <w:w w:val="105"/>
          <w:sz w:val="28"/>
          <w:szCs w:val="28"/>
        </w:rPr>
        <w:t>got</w:t>
      </w:r>
      <w:r w:rsidRPr="009754C9">
        <w:rPr>
          <w:rFonts w:ascii="Times New Roman" w:eastAsia="Times New Roman" w:hAnsi="Times New Roman" w:cs="Times New Roman"/>
          <w:spacing w:val="-11"/>
          <w:w w:val="105"/>
          <w:sz w:val="28"/>
          <w:szCs w:val="28"/>
        </w:rPr>
        <w:t xml:space="preserve"> </w:t>
      </w:r>
      <w:r w:rsidRPr="009754C9">
        <w:rPr>
          <w:rFonts w:ascii="Times New Roman" w:eastAsia="Times New Roman" w:hAnsi="Times New Roman" w:cs="Times New Roman"/>
          <w:w w:val="105"/>
          <w:sz w:val="28"/>
          <w:szCs w:val="28"/>
        </w:rPr>
        <w:t>s</w:t>
      </w:r>
      <w:r w:rsidRPr="009754C9">
        <w:rPr>
          <w:rFonts w:ascii="Times New Roman" w:eastAsia="Times New Roman" w:hAnsi="Times New Roman" w:cs="Times New Roman"/>
          <w:spacing w:val="-5"/>
          <w:w w:val="105"/>
          <w:sz w:val="28"/>
          <w:szCs w:val="28"/>
        </w:rPr>
        <w:t>o</w:t>
      </w:r>
      <w:r w:rsidRPr="009754C9">
        <w:rPr>
          <w:rFonts w:ascii="Times New Roman" w:eastAsia="Times New Roman" w:hAnsi="Times New Roman" w:cs="Times New Roman"/>
          <w:w w:val="105"/>
          <w:sz w:val="28"/>
          <w:szCs w:val="28"/>
        </w:rPr>
        <w:t>me</w:t>
      </w:r>
      <w:r w:rsidRPr="009754C9">
        <w:rPr>
          <w:rFonts w:ascii="Times New Roman" w:eastAsia="Times New Roman" w:hAnsi="Times New Roman" w:cs="Times New Roman"/>
          <w:spacing w:val="-12"/>
          <w:w w:val="105"/>
          <w:sz w:val="28"/>
          <w:szCs w:val="28"/>
        </w:rPr>
        <w:t xml:space="preserve"> </w:t>
      </w:r>
      <w:r w:rsidRPr="009754C9">
        <w:rPr>
          <w:rFonts w:ascii="Times New Roman" w:eastAsia="Times New Roman" w:hAnsi="Times New Roman" w:cs="Times New Roman"/>
          <w:w w:val="105"/>
          <w:sz w:val="28"/>
          <w:szCs w:val="28"/>
        </w:rPr>
        <w:t>interesting</w:t>
      </w:r>
      <w:r w:rsidRPr="009754C9">
        <w:rPr>
          <w:rFonts w:ascii="Times New Roman" w:eastAsia="Times New Roman" w:hAnsi="Times New Roman" w:cs="Times New Roman"/>
          <w:spacing w:val="-11"/>
          <w:w w:val="105"/>
          <w:sz w:val="28"/>
          <w:szCs w:val="28"/>
        </w:rPr>
        <w:t xml:space="preserve"> </w:t>
      </w:r>
      <w:r w:rsidRPr="009754C9">
        <w:rPr>
          <w:rFonts w:ascii="Times New Roman" w:eastAsia="Times New Roman" w:hAnsi="Times New Roman" w:cs="Times New Roman"/>
          <w:w w:val="105"/>
          <w:sz w:val="28"/>
          <w:szCs w:val="28"/>
        </w:rPr>
        <w:t>ne</w:t>
      </w:r>
      <w:r w:rsidRPr="009754C9">
        <w:rPr>
          <w:rFonts w:ascii="Times New Roman" w:eastAsia="Times New Roman" w:hAnsi="Times New Roman" w:cs="Times New Roman"/>
          <w:spacing w:val="-3"/>
          <w:w w:val="105"/>
          <w:sz w:val="28"/>
          <w:szCs w:val="28"/>
        </w:rPr>
        <w:t>w</w:t>
      </w:r>
      <w:r w:rsidRPr="009754C9">
        <w:rPr>
          <w:rFonts w:ascii="Times New Roman" w:eastAsia="Times New Roman" w:hAnsi="Times New Roman" w:cs="Times New Roman"/>
          <w:w w:val="105"/>
          <w:sz w:val="28"/>
          <w:szCs w:val="28"/>
        </w:rPr>
        <w:t>s</w:t>
      </w:r>
      <w:r w:rsidRPr="009754C9">
        <w:rPr>
          <w:rFonts w:ascii="Times New Roman" w:eastAsia="Times New Roman" w:hAnsi="Times New Roman" w:cs="Times New Roman"/>
          <w:spacing w:val="-11"/>
          <w:w w:val="105"/>
          <w:sz w:val="28"/>
          <w:szCs w:val="28"/>
        </w:rPr>
        <w:t xml:space="preserve"> </w:t>
      </w:r>
      <w:r w:rsidRPr="009754C9">
        <w:rPr>
          <w:rFonts w:ascii="Times New Roman" w:eastAsia="Times New Roman" w:hAnsi="Times New Roman" w:cs="Times New Roman"/>
          <w:w w:val="105"/>
          <w:sz w:val="28"/>
          <w:szCs w:val="28"/>
        </w:rPr>
        <w:t>to</w:t>
      </w:r>
      <w:r w:rsidRPr="009754C9">
        <w:rPr>
          <w:rFonts w:ascii="Times New Roman" w:eastAsia="Times New Roman" w:hAnsi="Times New Roman" w:cs="Times New Roman"/>
          <w:spacing w:val="-11"/>
          <w:w w:val="105"/>
          <w:sz w:val="28"/>
          <w:szCs w:val="28"/>
        </w:rPr>
        <w:t xml:space="preserve"> </w:t>
      </w:r>
      <w:r w:rsidRPr="009754C9">
        <w:rPr>
          <w:rFonts w:ascii="Times New Roman" w:eastAsia="Times New Roman" w:hAnsi="Times New Roman" w:cs="Times New Roman"/>
          <w:w w:val="105"/>
          <w:sz w:val="28"/>
          <w:szCs w:val="28"/>
        </w:rPr>
        <w:t>tell</w:t>
      </w:r>
      <w:r w:rsidRPr="009754C9">
        <w:rPr>
          <w:rFonts w:ascii="Times New Roman" w:eastAsia="Times New Roman" w:hAnsi="Times New Roman" w:cs="Times New Roman"/>
          <w:spacing w:val="-12"/>
          <w:w w:val="105"/>
          <w:sz w:val="28"/>
          <w:szCs w:val="28"/>
        </w:rPr>
        <w:t xml:space="preserve"> </w:t>
      </w:r>
      <w:r w:rsidRPr="009754C9">
        <w:rPr>
          <w:rFonts w:ascii="Times New Roman" w:eastAsia="Times New Roman" w:hAnsi="Times New Roman" w:cs="Times New Roman"/>
          <w:spacing w:val="-5"/>
          <w:w w:val="105"/>
          <w:sz w:val="28"/>
          <w:szCs w:val="28"/>
        </w:rPr>
        <w:t>y</w:t>
      </w:r>
      <w:r w:rsidRPr="009754C9">
        <w:rPr>
          <w:rFonts w:ascii="Times New Roman" w:eastAsia="Times New Roman" w:hAnsi="Times New Roman" w:cs="Times New Roman"/>
          <w:w w:val="105"/>
          <w:sz w:val="28"/>
          <w:szCs w:val="28"/>
        </w:rPr>
        <w:t>ou.</w:t>
      </w:r>
    </w:p>
    <w:p w:rsidR="009F2A56" w:rsidRPr="009754C9" w:rsidRDefault="009F2A56" w:rsidP="00107776">
      <w:pPr>
        <w:pStyle w:val="ab"/>
        <w:numPr>
          <w:ilvl w:val="0"/>
          <w:numId w:val="111"/>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There</w:t>
      </w:r>
      <w:r w:rsidRPr="009754C9">
        <w:rPr>
          <w:rFonts w:ascii="Times New Roman" w:eastAsia="Times New Roman" w:hAnsi="Times New Roman" w:cs="Times New Roman"/>
          <w:spacing w:val="-9"/>
          <w:w w:val="105"/>
          <w:sz w:val="28"/>
          <w:szCs w:val="28"/>
        </w:rPr>
        <w:t xml:space="preserve"> </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re</w:t>
      </w:r>
      <w:r w:rsidRPr="009754C9">
        <w:rPr>
          <w:rFonts w:ascii="Times New Roman" w:eastAsia="Times New Roman" w:hAnsi="Times New Roman" w:cs="Times New Roman"/>
          <w:spacing w:val="-8"/>
          <w:w w:val="105"/>
          <w:sz w:val="28"/>
          <w:szCs w:val="28"/>
        </w:rPr>
        <w:t xml:space="preserve"> </w:t>
      </w:r>
      <w:r w:rsidRPr="009754C9">
        <w:rPr>
          <w:rFonts w:ascii="Times New Roman" w:eastAsia="Times New Roman" w:hAnsi="Times New Roman" w:cs="Times New Roman"/>
          <w:w w:val="105"/>
          <w:sz w:val="28"/>
          <w:szCs w:val="28"/>
        </w:rPr>
        <w:t>s</w:t>
      </w:r>
      <w:r w:rsidRPr="009754C9">
        <w:rPr>
          <w:rFonts w:ascii="Times New Roman" w:eastAsia="Times New Roman" w:hAnsi="Times New Roman" w:cs="Times New Roman"/>
          <w:spacing w:val="-5"/>
          <w:w w:val="105"/>
          <w:sz w:val="28"/>
          <w:szCs w:val="28"/>
        </w:rPr>
        <w:t>o</w:t>
      </w:r>
      <w:r w:rsidRPr="009754C9">
        <w:rPr>
          <w:rFonts w:ascii="Times New Roman" w:eastAsia="Times New Roman" w:hAnsi="Times New Roman" w:cs="Times New Roman"/>
          <w:w w:val="105"/>
          <w:sz w:val="28"/>
          <w:szCs w:val="28"/>
        </w:rPr>
        <w:t>me</w:t>
      </w:r>
      <w:r w:rsidRPr="009754C9">
        <w:rPr>
          <w:rFonts w:ascii="Times New Roman" w:eastAsia="Times New Roman" w:hAnsi="Times New Roman" w:cs="Times New Roman"/>
          <w:spacing w:val="-8"/>
          <w:w w:val="105"/>
          <w:sz w:val="28"/>
          <w:szCs w:val="28"/>
        </w:rPr>
        <w:t xml:space="preserve"> </w:t>
      </w:r>
      <w:r w:rsidRPr="009754C9">
        <w:rPr>
          <w:rFonts w:ascii="Times New Roman" w:eastAsia="Times New Roman" w:hAnsi="Times New Roman" w:cs="Times New Roman"/>
          <w:w w:val="105"/>
          <w:sz w:val="28"/>
          <w:szCs w:val="28"/>
        </w:rPr>
        <w:t>pictures</w:t>
      </w:r>
      <w:r w:rsidRPr="009754C9">
        <w:rPr>
          <w:rFonts w:ascii="Times New Roman" w:eastAsia="Times New Roman" w:hAnsi="Times New Roman" w:cs="Times New Roman"/>
          <w:spacing w:val="-8"/>
          <w:w w:val="105"/>
          <w:sz w:val="28"/>
          <w:szCs w:val="28"/>
        </w:rPr>
        <w:t xml:space="preserve"> </w:t>
      </w:r>
      <w:r w:rsidRPr="009754C9">
        <w:rPr>
          <w:rFonts w:ascii="Times New Roman" w:eastAsia="Times New Roman" w:hAnsi="Times New Roman" w:cs="Times New Roman"/>
          <w:w w:val="105"/>
          <w:sz w:val="28"/>
          <w:szCs w:val="28"/>
        </w:rPr>
        <w:t>in</w:t>
      </w:r>
      <w:r w:rsidRPr="009754C9">
        <w:rPr>
          <w:rFonts w:ascii="Times New Roman" w:eastAsia="Times New Roman" w:hAnsi="Times New Roman" w:cs="Times New Roman"/>
          <w:spacing w:val="-9"/>
          <w:w w:val="105"/>
          <w:sz w:val="28"/>
          <w:szCs w:val="28"/>
        </w:rPr>
        <w:t xml:space="preserve"> </w:t>
      </w:r>
      <w:r w:rsidRPr="009754C9">
        <w:rPr>
          <w:rFonts w:ascii="Times New Roman" w:eastAsia="Times New Roman" w:hAnsi="Times New Roman" w:cs="Times New Roman"/>
          <w:w w:val="105"/>
          <w:sz w:val="28"/>
          <w:szCs w:val="28"/>
        </w:rPr>
        <w:t>this</w:t>
      </w:r>
      <w:r w:rsidRPr="009754C9">
        <w:rPr>
          <w:rFonts w:ascii="Times New Roman" w:eastAsia="Times New Roman" w:hAnsi="Times New Roman" w:cs="Times New Roman"/>
          <w:spacing w:val="-8"/>
          <w:w w:val="105"/>
          <w:sz w:val="28"/>
          <w:szCs w:val="28"/>
        </w:rPr>
        <w:t xml:space="preserve"> </w:t>
      </w:r>
      <w:r w:rsidRPr="009754C9">
        <w:rPr>
          <w:rFonts w:ascii="Times New Roman" w:eastAsia="Times New Roman" w:hAnsi="Times New Roman" w:cs="Times New Roman"/>
          <w:w w:val="105"/>
          <w:sz w:val="28"/>
          <w:szCs w:val="28"/>
        </w:rPr>
        <w:t>m</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g</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zine.</w:t>
      </w:r>
    </w:p>
    <w:p w:rsidR="009F2A56" w:rsidRPr="009754C9" w:rsidRDefault="009F2A56" w:rsidP="00107776">
      <w:pPr>
        <w:pStyle w:val="ab"/>
        <w:numPr>
          <w:ilvl w:val="0"/>
          <w:numId w:val="111"/>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There</w:t>
      </w:r>
      <w:r w:rsidRPr="009754C9">
        <w:rPr>
          <w:rFonts w:ascii="Times New Roman" w:eastAsia="Times New Roman" w:hAnsi="Times New Roman" w:cs="Times New Roman"/>
          <w:spacing w:val="-6"/>
          <w:w w:val="105"/>
          <w:sz w:val="28"/>
          <w:szCs w:val="28"/>
        </w:rPr>
        <w:t xml:space="preserve"> </w:t>
      </w:r>
      <w:r w:rsidRPr="009754C9">
        <w:rPr>
          <w:rFonts w:ascii="Times New Roman" w:eastAsia="Times New Roman" w:hAnsi="Times New Roman" w:cs="Times New Roman"/>
          <w:w w:val="105"/>
          <w:sz w:val="28"/>
          <w:szCs w:val="28"/>
        </w:rPr>
        <w:t>is</w:t>
      </w:r>
      <w:r w:rsidRPr="009754C9">
        <w:rPr>
          <w:rFonts w:ascii="Times New Roman" w:eastAsia="Times New Roman" w:hAnsi="Times New Roman" w:cs="Times New Roman"/>
          <w:spacing w:val="-6"/>
          <w:w w:val="105"/>
          <w:sz w:val="28"/>
          <w:szCs w:val="28"/>
        </w:rPr>
        <w:t xml:space="preserve"> </w:t>
      </w:r>
      <w:r w:rsidRPr="009754C9">
        <w:rPr>
          <w:rFonts w:ascii="Times New Roman" w:eastAsia="Times New Roman" w:hAnsi="Times New Roman" w:cs="Times New Roman"/>
          <w:w w:val="105"/>
          <w:sz w:val="28"/>
          <w:szCs w:val="28"/>
        </w:rPr>
        <w:t>s</w:t>
      </w:r>
      <w:r w:rsidRPr="009754C9">
        <w:rPr>
          <w:rFonts w:ascii="Times New Roman" w:eastAsia="Times New Roman" w:hAnsi="Times New Roman" w:cs="Times New Roman"/>
          <w:spacing w:val="-5"/>
          <w:w w:val="105"/>
          <w:sz w:val="28"/>
          <w:szCs w:val="28"/>
        </w:rPr>
        <w:t>o</w:t>
      </w:r>
      <w:r w:rsidRPr="009754C9">
        <w:rPr>
          <w:rFonts w:ascii="Times New Roman" w:eastAsia="Times New Roman" w:hAnsi="Times New Roman" w:cs="Times New Roman"/>
          <w:w w:val="105"/>
          <w:sz w:val="28"/>
          <w:szCs w:val="28"/>
        </w:rPr>
        <w:t>me</w:t>
      </w:r>
      <w:r w:rsidRPr="009754C9">
        <w:rPr>
          <w:rFonts w:ascii="Times New Roman" w:eastAsia="Times New Roman" w:hAnsi="Times New Roman" w:cs="Times New Roman"/>
          <w:spacing w:val="-5"/>
          <w:w w:val="105"/>
          <w:sz w:val="28"/>
          <w:szCs w:val="28"/>
        </w:rPr>
        <w:t xml:space="preserve"> </w:t>
      </w:r>
      <w:r w:rsidRPr="009754C9">
        <w:rPr>
          <w:rFonts w:ascii="Times New Roman" w:eastAsia="Times New Roman" w:hAnsi="Times New Roman" w:cs="Times New Roman"/>
          <w:w w:val="105"/>
          <w:sz w:val="28"/>
          <w:szCs w:val="28"/>
        </w:rPr>
        <w:t>butter</w:t>
      </w:r>
      <w:r w:rsidRPr="009754C9">
        <w:rPr>
          <w:rFonts w:ascii="Times New Roman" w:eastAsia="Times New Roman" w:hAnsi="Times New Roman" w:cs="Times New Roman"/>
          <w:spacing w:val="-6"/>
          <w:w w:val="105"/>
          <w:sz w:val="28"/>
          <w:szCs w:val="28"/>
        </w:rPr>
        <w:t xml:space="preserve"> </w:t>
      </w:r>
      <w:r w:rsidRPr="009754C9">
        <w:rPr>
          <w:rFonts w:ascii="Times New Roman" w:eastAsia="Times New Roman" w:hAnsi="Times New Roman" w:cs="Times New Roman"/>
          <w:w w:val="105"/>
          <w:sz w:val="28"/>
          <w:szCs w:val="28"/>
        </w:rPr>
        <w:t>on</w:t>
      </w:r>
      <w:r w:rsidRPr="009754C9">
        <w:rPr>
          <w:rFonts w:ascii="Times New Roman" w:eastAsia="Times New Roman" w:hAnsi="Times New Roman" w:cs="Times New Roman"/>
          <w:spacing w:val="-5"/>
          <w:w w:val="105"/>
          <w:sz w:val="28"/>
          <w:szCs w:val="28"/>
        </w:rPr>
        <w:t xml:space="preserve"> </w:t>
      </w:r>
      <w:r w:rsidRPr="009754C9">
        <w:rPr>
          <w:rFonts w:ascii="Times New Roman" w:eastAsia="Times New Roman" w:hAnsi="Times New Roman" w:cs="Times New Roman"/>
          <w:w w:val="105"/>
          <w:sz w:val="28"/>
          <w:szCs w:val="28"/>
        </w:rPr>
        <w:t>the</w:t>
      </w:r>
      <w:r w:rsidRPr="009754C9">
        <w:rPr>
          <w:rFonts w:ascii="Times New Roman" w:eastAsia="Times New Roman" w:hAnsi="Times New Roman" w:cs="Times New Roman"/>
          <w:spacing w:val="-6"/>
          <w:w w:val="105"/>
          <w:sz w:val="28"/>
          <w:szCs w:val="28"/>
        </w:rPr>
        <w:t xml:space="preserve"> </w:t>
      </w:r>
      <w:r w:rsidRPr="009754C9">
        <w:rPr>
          <w:rFonts w:ascii="Times New Roman" w:eastAsia="Times New Roman" w:hAnsi="Times New Roman" w:cs="Times New Roman"/>
          <w:w w:val="105"/>
          <w:sz w:val="28"/>
          <w:szCs w:val="28"/>
        </w:rPr>
        <w:t>t</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ble.</w:t>
      </w:r>
    </w:p>
    <w:p w:rsidR="009F2A56" w:rsidRPr="009754C9" w:rsidRDefault="009F2A56" w:rsidP="00107776">
      <w:pPr>
        <w:pStyle w:val="ab"/>
        <w:numPr>
          <w:ilvl w:val="0"/>
          <w:numId w:val="111"/>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There</w:t>
      </w:r>
      <w:r w:rsidRPr="009754C9">
        <w:rPr>
          <w:rFonts w:ascii="Times New Roman" w:eastAsia="Times New Roman" w:hAnsi="Times New Roman" w:cs="Times New Roman"/>
          <w:spacing w:val="-10"/>
          <w:w w:val="105"/>
          <w:sz w:val="28"/>
          <w:szCs w:val="28"/>
        </w:rPr>
        <w:t xml:space="preserve"> </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re</w:t>
      </w:r>
      <w:r w:rsidRPr="009754C9">
        <w:rPr>
          <w:rFonts w:ascii="Times New Roman" w:eastAsia="Times New Roman" w:hAnsi="Times New Roman" w:cs="Times New Roman"/>
          <w:spacing w:val="-10"/>
          <w:w w:val="105"/>
          <w:sz w:val="28"/>
          <w:szCs w:val="28"/>
        </w:rPr>
        <w:t xml:space="preserve"> </w:t>
      </w:r>
      <w:r w:rsidRPr="009754C9">
        <w:rPr>
          <w:rFonts w:ascii="Times New Roman" w:eastAsia="Times New Roman" w:hAnsi="Times New Roman" w:cs="Times New Roman"/>
          <w:w w:val="105"/>
          <w:sz w:val="28"/>
          <w:szCs w:val="28"/>
        </w:rPr>
        <w:t>s</w:t>
      </w:r>
      <w:r w:rsidRPr="009754C9">
        <w:rPr>
          <w:rFonts w:ascii="Times New Roman" w:eastAsia="Times New Roman" w:hAnsi="Times New Roman" w:cs="Times New Roman"/>
          <w:spacing w:val="-5"/>
          <w:w w:val="105"/>
          <w:sz w:val="28"/>
          <w:szCs w:val="28"/>
        </w:rPr>
        <w:t>o</w:t>
      </w:r>
      <w:r w:rsidRPr="009754C9">
        <w:rPr>
          <w:rFonts w:ascii="Times New Roman" w:eastAsia="Times New Roman" w:hAnsi="Times New Roman" w:cs="Times New Roman"/>
          <w:w w:val="105"/>
          <w:sz w:val="28"/>
          <w:szCs w:val="28"/>
        </w:rPr>
        <w:t>me</w:t>
      </w:r>
      <w:r w:rsidRPr="009754C9">
        <w:rPr>
          <w:rFonts w:ascii="Times New Roman" w:eastAsia="Times New Roman" w:hAnsi="Times New Roman" w:cs="Times New Roman"/>
          <w:spacing w:val="-10"/>
          <w:w w:val="105"/>
          <w:sz w:val="28"/>
          <w:szCs w:val="28"/>
        </w:rPr>
        <w:t xml:space="preserve"> </w:t>
      </w:r>
      <w:r w:rsidRPr="009754C9">
        <w:rPr>
          <w:rFonts w:ascii="Times New Roman" w:eastAsia="Times New Roman" w:hAnsi="Times New Roman" w:cs="Times New Roman"/>
          <w:w w:val="105"/>
          <w:sz w:val="28"/>
          <w:szCs w:val="28"/>
        </w:rPr>
        <w:t>mist</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kes</w:t>
      </w:r>
      <w:r w:rsidRPr="009754C9">
        <w:rPr>
          <w:rFonts w:ascii="Times New Roman" w:eastAsia="Times New Roman" w:hAnsi="Times New Roman" w:cs="Times New Roman"/>
          <w:spacing w:val="-10"/>
          <w:w w:val="105"/>
          <w:sz w:val="28"/>
          <w:szCs w:val="28"/>
        </w:rPr>
        <w:t xml:space="preserve"> </w:t>
      </w:r>
      <w:r w:rsidRPr="009754C9">
        <w:rPr>
          <w:rFonts w:ascii="Times New Roman" w:eastAsia="Times New Roman" w:hAnsi="Times New Roman" w:cs="Times New Roman"/>
          <w:w w:val="105"/>
          <w:sz w:val="28"/>
          <w:szCs w:val="28"/>
        </w:rPr>
        <w:t>in</w:t>
      </w:r>
      <w:r w:rsidRPr="009754C9">
        <w:rPr>
          <w:rFonts w:ascii="Times New Roman" w:eastAsia="Times New Roman" w:hAnsi="Times New Roman" w:cs="Times New Roman"/>
          <w:spacing w:val="-10"/>
          <w:w w:val="105"/>
          <w:sz w:val="28"/>
          <w:szCs w:val="28"/>
        </w:rPr>
        <w:t xml:space="preserve"> </w:t>
      </w:r>
      <w:r w:rsidRPr="009754C9">
        <w:rPr>
          <w:rFonts w:ascii="Times New Roman" w:eastAsia="Times New Roman" w:hAnsi="Times New Roman" w:cs="Times New Roman"/>
          <w:spacing w:val="-5"/>
          <w:w w:val="105"/>
          <w:sz w:val="28"/>
          <w:szCs w:val="28"/>
        </w:rPr>
        <w:t>y</w:t>
      </w:r>
      <w:r w:rsidRPr="009754C9">
        <w:rPr>
          <w:rFonts w:ascii="Times New Roman" w:eastAsia="Times New Roman" w:hAnsi="Times New Roman" w:cs="Times New Roman"/>
          <w:w w:val="105"/>
          <w:sz w:val="28"/>
          <w:szCs w:val="28"/>
        </w:rPr>
        <w:t>our</w:t>
      </w:r>
      <w:r w:rsidRPr="009754C9">
        <w:rPr>
          <w:rFonts w:ascii="Times New Roman" w:eastAsia="Times New Roman" w:hAnsi="Times New Roman" w:cs="Times New Roman"/>
          <w:spacing w:val="-10"/>
          <w:w w:val="105"/>
          <w:sz w:val="28"/>
          <w:szCs w:val="28"/>
        </w:rPr>
        <w:t xml:space="preserve"> </w:t>
      </w:r>
      <w:r w:rsidRPr="009754C9">
        <w:rPr>
          <w:rFonts w:ascii="Times New Roman" w:eastAsia="Times New Roman" w:hAnsi="Times New Roman" w:cs="Times New Roman"/>
          <w:w w:val="105"/>
          <w:sz w:val="28"/>
          <w:szCs w:val="28"/>
        </w:rPr>
        <w:t>test.</w:t>
      </w:r>
    </w:p>
    <w:p w:rsidR="009F2A56" w:rsidRPr="009754C9" w:rsidRDefault="009F2A56" w:rsidP="00107776">
      <w:pPr>
        <w:pStyle w:val="ab"/>
        <w:numPr>
          <w:ilvl w:val="0"/>
          <w:numId w:val="111"/>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There</w:t>
      </w:r>
      <w:r w:rsidRPr="009754C9">
        <w:rPr>
          <w:rFonts w:ascii="Times New Roman" w:eastAsia="Times New Roman" w:hAnsi="Times New Roman" w:cs="Times New Roman"/>
          <w:spacing w:val="-7"/>
          <w:w w:val="105"/>
          <w:sz w:val="28"/>
          <w:szCs w:val="28"/>
        </w:rPr>
        <w:t xml:space="preserve"> </w:t>
      </w:r>
      <w:r w:rsidRPr="009754C9">
        <w:rPr>
          <w:rFonts w:ascii="Times New Roman" w:eastAsia="Times New Roman" w:hAnsi="Times New Roman" w:cs="Times New Roman"/>
          <w:w w:val="105"/>
          <w:sz w:val="28"/>
          <w:szCs w:val="28"/>
        </w:rPr>
        <w:t>is</w:t>
      </w:r>
      <w:r w:rsidRPr="009754C9">
        <w:rPr>
          <w:rFonts w:ascii="Times New Roman" w:eastAsia="Times New Roman" w:hAnsi="Times New Roman" w:cs="Times New Roman"/>
          <w:spacing w:val="-6"/>
          <w:w w:val="105"/>
          <w:sz w:val="28"/>
          <w:szCs w:val="28"/>
        </w:rPr>
        <w:t xml:space="preserve"> </w:t>
      </w:r>
      <w:r w:rsidRPr="009754C9">
        <w:rPr>
          <w:rFonts w:ascii="Times New Roman" w:eastAsia="Times New Roman" w:hAnsi="Times New Roman" w:cs="Times New Roman"/>
          <w:w w:val="105"/>
          <w:sz w:val="28"/>
          <w:szCs w:val="28"/>
        </w:rPr>
        <w:t>s</w:t>
      </w:r>
      <w:r w:rsidRPr="009754C9">
        <w:rPr>
          <w:rFonts w:ascii="Times New Roman" w:eastAsia="Times New Roman" w:hAnsi="Times New Roman" w:cs="Times New Roman"/>
          <w:spacing w:val="-5"/>
          <w:w w:val="105"/>
          <w:sz w:val="28"/>
          <w:szCs w:val="28"/>
        </w:rPr>
        <w:t>o</w:t>
      </w:r>
      <w:r w:rsidRPr="009754C9">
        <w:rPr>
          <w:rFonts w:ascii="Times New Roman" w:eastAsia="Times New Roman" w:hAnsi="Times New Roman" w:cs="Times New Roman"/>
          <w:w w:val="105"/>
          <w:sz w:val="28"/>
          <w:szCs w:val="28"/>
        </w:rPr>
        <w:t>me</w:t>
      </w:r>
      <w:r w:rsidRPr="009754C9">
        <w:rPr>
          <w:rFonts w:ascii="Times New Roman" w:eastAsia="Times New Roman" w:hAnsi="Times New Roman" w:cs="Times New Roman"/>
          <w:spacing w:val="-6"/>
          <w:w w:val="105"/>
          <w:sz w:val="28"/>
          <w:szCs w:val="28"/>
        </w:rPr>
        <w:t xml:space="preserve"> </w:t>
      </w:r>
      <w:r w:rsidRPr="009754C9">
        <w:rPr>
          <w:rFonts w:ascii="Times New Roman" w:eastAsia="Times New Roman" w:hAnsi="Times New Roman" w:cs="Times New Roman"/>
          <w:w w:val="105"/>
          <w:sz w:val="28"/>
          <w:szCs w:val="28"/>
        </w:rPr>
        <w:t>bre</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d</w:t>
      </w:r>
      <w:r w:rsidRPr="009754C9">
        <w:rPr>
          <w:rFonts w:ascii="Times New Roman" w:eastAsia="Times New Roman" w:hAnsi="Times New Roman" w:cs="Times New Roman"/>
          <w:spacing w:val="-6"/>
          <w:w w:val="105"/>
          <w:sz w:val="28"/>
          <w:szCs w:val="28"/>
        </w:rPr>
        <w:t xml:space="preserve"> </w:t>
      </w:r>
      <w:r w:rsidRPr="009754C9">
        <w:rPr>
          <w:rFonts w:ascii="Times New Roman" w:eastAsia="Times New Roman" w:hAnsi="Times New Roman" w:cs="Times New Roman"/>
          <w:w w:val="105"/>
          <w:sz w:val="28"/>
          <w:szCs w:val="28"/>
        </w:rPr>
        <w:t>on</w:t>
      </w:r>
      <w:r w:rsidRPr="009754C9">
        <w:rPr>
          <w:rFonts w:ascii="Times New Roman" w:eastAsia="Times New Roman" w:hAnsi="Times New Roman" w:cs="Times New Roman"/>
          <w:spacing w:val="-7"/>
          <w:w w:val="105"/>
          <w:sz w:val="28"/>
          <w:szCs w:val="28"/>
        </w:rPr>
        <w:t xml:space="preserve"> </w:t>
      </w:r>
      <w:r w:rsidRPr="009754C9">
        <w:rPr>
          <w:rFonts w:ascii="Times New Roman" w:eastAsia="Times New Roman" w:hAnsi="Times New Roman" w:cs="Times New Roman"/>
          <w:w w:val="105"/>
          <w:sz w:val="28"/>
          <w:szCs w:val="28"/>
        </w:rPr>
        <w:t>the</w:t>
      </w:r>
      <w:r w:rsidRPr="009754C9">
        <w:rPr>
          <w:rFonts w:ascii="Times New Roman" w:eastAsia="Times New Roman" w:hAnsi="Times New Roman" w:cs="Times New Roman"/>
          <w:spacing w:val="-6"/>
          <w:w w:val="105"/>
          <w:sz w:val="28"/>
          <w:szCs w:val="28"/>
        </w:rPr>
        <w:t xml:space="preserve"> </w:t>
      </w:r>
      <w:r w:rsidRPr="009754C9">
        <w:rPr>
          <w:rFonts w:ascii="Times New Roman" w:eastAsia="Times New Roman" w:hAnsi="Times New Roman" w:cs="Times New Roman"/>
          <w:w w:val="105"/>
          <w:sz w:val="28"/>
          <w:szCs w:val="28"/>
        </w:rPr>
        <w:t>pl</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te.</w:t>
      </w:r>
    </w:p>
    <w:p w:rsidR="009F2A56" w:rsidRPr="009754C9" w:rsidRDefault="009F2A56" w:rsidP="00107776">
      <w:pPr>
        <w:pStyle w:val="ab"/>
        <w:numPr>
          <w:ilvl w:val="0"/>
          <w:numId w:val="111"/>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There</w:t>
      </w:r>
      <w:r w:rsidRPr="009754C9">
        <w:rPr>
          <w:rFonts w:ascii="Times New Roman" w:eastAsia="Times New Roman" w:hAnsi="Times New Roman" w:cs="Times New Roman"/>
          <w:spacing w:val="-9"/>
          <w:w w:val="105"/>
          <w:sz w:val="28"/>
          <w:szCs w:val="28"/>
        </w:rPr>
        <w:t xml:space="preserve"> </w:t>
      </w:r>
      <w:r w:rsidRPr="009754C9">
        <w:rPr>
          <w:rFonts w:ascii="Times New Roman" w:eastAsia="Times New Roman" w:hAnsi="Times New Roman" w:cs="Times New Roman"/>
          <w:w w:val="105"/>
          <w:sz w:val="28"/>
          <w:szCs w:val="28"/>
        </w:rPr>
        <w:t>is</w:t>
      </w:r>
      <w:r w:rsidRPr="009754C9">
        <w:rPr>
          <w:rFonts w:ascii="Times New Roman" w:eastAsia="Times New Roman" w:hAnsi="Times New Roman" w:cs="Times New Roman"/>
          <w:spacing w:val="-9"/>
          <w:w w:val="105"/>
          <w:sz w:val="28"/>
          <w:szCs w:val="28"/>
        </w:rPr>
        <w:t xml:space="preserve"> </w:t>
      </w:r>
      <w:r w:rsidRPr="009754C9">
        <w:rPr>
          <w:rFonts w:ascii="Times New Roman" w:eastAsia="Times New Roman" w:hAnsi="Times New Roman" w:cs="Times New Roman"/>
          <w:w w:val="105"/>
          <w:sz w:val="28"/>
          <w:szCs w:val="28"/>
        </w:rPr>
        <w:t>s</w:t>
      </w:r>
      <w:r w:rsidRPr="009754C9">
        <w:rPr>
          <w:rFonts w:ascii="Times New Roman" w:eastAsia="Times New Roman" w:hAnsi="Times New Roman" w:cs="Times New Roman"/>
          <w:spacing w:val="-5"/>
          <w:w w:val="105"/>
          <w:sz w:val="28"/>
          <w:szCs w:val="28"/>
        </w:rPr>
        <w:t>o</w:t>
      </w:r>
      <w:r w:rsidRPr="009754C9">
        <w:rPr>
          <w:rFonts w:ascii="Times New Roman" w:eastAsia="Times New Roman" w:hAnsi="Times New Roman" w:cs="Times New Roman"/>
          <w:w w:val="105"/>
          <w:sz w:val="28"/>
          <w:szCs w:val="28"/>
        </w:rPr>
        <w:t>me</w:t>
      </w:r>
      <w:r w:rsidRPr="009754C9">
        <w:rPr>
          <w:rFonts w:ascii="Times New Roman" w:eastAsia="Times New Roman" w:hAnsi="Times New Roman" w:cs="Times New Roman"/>
          <w:spacing w:val="-9"/>
          <w:w w:val="105"/>
          <w:sz w:val="28"/>
          <w:szCs w:val="28"/>
        </w:rPr>
        <w:t xml:space="preserve"> </w:t>
      </w:r>
      <w:r w:rsidRPr="009754C9">
        <w:rPr>
          <w:rFonts w:ascii="Times New Roman" w:eastAsia="Times New Roman" w:hAnsi="Times New Roman" w:cs="Times New Roman"/>
          <w:w w:val="105"/>
          <w:sz w:val="28"/>
          <w:szCs w:val="28"/>
        </w:rPr>
        <w:t>boiled</w:t>
      </w:r>
      <w:r w:rsidRPr="009754C9">
        <w:rPr>
          <w:rFonts w:ascii="Times New Roman" w:eastAsia="Times New Roman" w:hAnsi="Times New Roman" w:cs="Times New Roman"/>
          <w:spacing w:val="-9"/>
          <w:w w:val="105"/>
          <w:sz w:val="28"/>
          <w:szCs w:val="28"/>
        </w:rPr>
        <w:t xml:space="preserve"> </w:t>
      </w:r>
      <w:r w:rsidRPr="009754C9">
        <w:rPr>
          <w:rFonts w:ascii="Times New Roman" w:eastAsia="Times New Roman" w:hAnsi="Times New Roman" w:cs="Times New Roman"/>
          <w:spacing w:val="-6"/>
          <w:w w:val="105"/>
          <w:sz w:val="28"/>
          <w:szCs w:val="28"/>
        </w:rPr>
        <w:t>w</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ter</w:t>
      </w:r>
      <w:r w:rsidRPr="009754C9">
        <w:rPr>
          <w:rFonts w:ascii="Times New Roman" w:eastAsia="Times New Roman" w:hAnsi="Times New Roman" w:cs="Times New Roman"/>
          <w:spacing w:val="-9"/>
          <w:w w:val="105"/>
          <w:sz w:val="28"/>
          <w:szCs w:val="28"/>
        </w:rPr>
        <w:t xml:space="preserve"> </w:t>
      </w:r>
      <w:r w:rsidRPr="009754C9">
        <w:rPr>
          <w:rFonts w:ascii="Times New Roman" w:eastAsia="Times New Roman" w:hAnsi="Times New Roman" w:cs="Times New Roman"/>
          <w:w w:val="105"/>
          <w:sz w:val="28"/>
          <w:szCs w:val="28"/>
        </w:rPr>
        <w:t>in</w:t>
      </w:r>
      <w:r w:rsidRPr="009754C9">
        <w:rPr>
          <w:rFonts w:ascii="Times New Roman" w:eastAsia="Times New Roman" w:hAnsi="Times New Roman" w:cs="Times New Roman"/>
          <w:spacing w:val="-9"/>
          <w:w w:val="105"/>
          <w:sz w:val="28"/>
          <w:szCs w:val="28"/>
        </w:rPr>
        <w:t xml:space="preserve"> </w:t>
      </w:r>
      <w:r w:rsidRPr="009754C9">
        <w:rPr>
          <w:rFonts w:ascii="Times New Roman" w:eastAsia="Times New Roman" w:hAnsi="Times New Roman" w:cs="Times New Roman"/>
          <w:w w:val="105"/>
          <w:sz w:val="28"/>
          <w:szCs w:val="28"/>
        </w:rPr>
        <w:t>the</w:t>
      </w:r>
      <w:r w:rsidRPr="009754C9">
        <w:rPr>
          <w:rFonts w:ascii="Times New Roman" w:eastAsia="Times New Roman" w:hAnsi="Times New Roman" w:cs="Times New Roman"/>
          <w:spacing w:val="-9"/>
          <w:w w:val="105"/>
          <w:sz w:val="28"/>
          <w:szCs w:val="28"/>
        </w:rPr>
        <w:t xml:space="preserve"> </w:t>
      </w:r>
      <w:r w:rsidRPr="009754C9">
        <w:rPr>
          <w:rFonts w:ascii="Times New Roman" w:eastAsia="Times New Roman" w:hAnsi="Times New Roman" w:cs="Times New Roman"/>
          <w:w w:val="105"/>
          <w:sz w:val="28"/>
          <w:szCs w:val="28"/>
        </w:rPr>
        <w:t>kettle.</w:t>
      </w:r>
    </w:p>
    <w:p w:rsidR="009F2A56" w:rsidRPr="009754C9" w:rsidRDefault="009F2A56" w:rsidP="00107776">
      <w:pPr>
        <w:pStyle w:val="ab"/>
        <w:numPr>
          <w:ilvl w:val="0"/>
          <w:numId w:val="111"/>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There</w:t>
      </w:r>
      <w:r w:rsidRPr="009754C9">
        <w:rPr>
          <w:rFonts w:ascii="Times New Roman" w:eastAsia="Times New Roman" w:hAnsi="Times New Roman" w:cs="Times New Roman"/>
          <w:spacing w:val="-15"/>
          <w:w w:val="105"/>
          <w:sz w:val="28"/>
          <w:szCs w:val="28"/>
        </w:rPr>
        <w:t xml:space="preserve"> </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re</w:t>
      </w:r>
      <w:r w:rsidRPr="009754C9">
        <w:rPr>
          <w:rFonts w:ascii="Times New Roman" w:eastAsia="Times New Roman" w:hAnsi="Times New Roman" w:cs="Times New Roman"/>
          <w:spacing w:val="-15"/>
          <w:w w:val="105"/>
          <w:sz w:val="28"/>
          <w:szCs w:val="28"/>
        </w:rPr>
        <w:t xml:space="preserve"> </w:t>
      </w:r>
      <w:r w:rsidRPr="009754C9">
        <w:rPr>
          <w:rFonts w:ascii="Times New Roman" w:eastAsia="Times New Roman" w:hAnsi="Times New Roman" w:cs="Times New Roman"/>
          <w:w w:val="105"/>
          <w:sz w:val="28"/>
          <w:szCs w:val="28"/>
        </w:rPr>
        <w:t>s</w:t>
      </w:r>
      <w:r w:rsidRPr="009754C9">
        <w:rPr>
          <w:rFonts w:ascii="Times New Roman" w:eastAsia="Times New Roman" w:hAnsi="Times New Roman" w:cs="Times New Roman"/>
          <w:spacing w:val="-5"/>
          <w:w w:val="105"/>
          <w:sz w:val="28"/>
          <w:szCs w:val="28"/>
        </w:rPr>
        <w:t>o</w:t>
      </w:r>
      <w:r w:rsidRPr="009754C9">
        <w:rPr>
          <w:rFonts w:ascii="Times New Roman" w:eastAsia="Times New Roman" w:hAnsi="Times New Roman" w:cs="Times New Roman"/>
          <w:w w:val="105"/>
          <w:sz w:val="28"/>
          <w:szCs w:val="28"/>
        </w:rPr>
        <w:t>me</w:t>
      </w:r>
      <w:r w:rsidRPr="009754C9">
        <w:rPr>
          <w:rFonts w:ascii="Times New Roman" w:eastAsia="Times New Roman" w:hAnsi="Times New Roman" w:cs="Times New Roman"/>
          <w:spacing w:val="-15"/>
          <w:w w:val="105"/>
          <w:sz w:val="28"/>
          <w:szCs w:val="28"/>
        </w:rPr>
        <w:t xml:space="preserve"> </w:t>
      </w:r>
      <w:r w:rsidRPr="009754C9">
        <w:rPr>
          <w:rFonts w:ascii="Times New Roman" w:eastAsia="Times New Roman" w:hAnsi="Times New Roman" w:cs="Times New Roman"/>
          <w:w w:val="105"/>
          <w:sz w:val="28"/>
          <w:szCs w:val="28"/>
        </w:rPr>
        <w:t>mess</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ges</w:t>
      </w:r>
      <w:r w:rsidRPr="009754C9">
        <w:rPr>
          <w:rFonts w:ascii="Times New Roman" w:eastAsia="Times New Roman" w:hAnsi="Times New Roman" w:cs="Times New Roman"/>
          <w:spacing w:val="-15"/>
          <w:w w:val="105"/>
          <w:sz w:val="28"/>
          <w:szCs w:val="28"/>
        </w:rPr>
        <w:t xml:space="preserve"> </w:t>
      </w:r>
      <w:r w:rsidRPr="009754C9">
        <w:rPr>
          <w:rFonts w:ascii="Times New Roman" w:eastAsia="Times New Roman" w:hAnsi="Times New Roman" w:cs="Times New Roman"/>
          <w:w w:val="105"/>
          <w:sz w:val="28"/>
          <w:szCs w:val="28"/>
        </w:rPr>
        <w:t>for</w:t>
      </w:r>
      <w:r w:rsidRPr="009754C9">
        <w:rPr>
          <w:rFonts w:ascii="Times New Roman" w:eastAsia="Times New Roman" w:hAnsi="Times New Roman" w:cs="Times New Roman"/>
          <w:spacing w:val="-15"/>
          <w:w w:val="105"/>
          <w:sz w:val="28"/>
          <w:szCs w:val="28"/>
        </w:rPr>
        <w:t xml:space="preserve"> </w:t>
      </w:r>
      <w:r w:rsidRPr="009754C9">
        <w:rPr>
          <w:rFonts w:ascii="Times New Roman" w:eastAsia="Times New Roman" w:hAnsi="Times New Roman" w:cs="Times New Roman"/>
          <w:spacing w:val="-5"/>
          <w:w w:val="105"/>
          <w:sz w:val="28"/>
          <w:szCs w:val="28"/>
        </w:rPr>
        <w:t>y</w:t>
      </w:r>
      <w:r w:rsidRPr="009754C9">
        <w:rPr>
          <w:rFonts w:ascii="Times New Roman" w:eastAsia="Times New Roman" w:hAnsi="Times New Roman" w:cs="Times New Roman"/>
          <w:w w:val="105"/>
          <w:sz w:val="28"/>
          <w:szCs w:val="28"/>
        </w:rPr>
        <w:t>ou.</w:t>
      </w:r>
    </w:p>
    <w:p w:rsidR="009F2A56" w:rsidRPr="009754C9" w:rsidRDefault="009F2A56" w:rsidP="00107776">
      <w:pPr>
        <w:pStyle w:val="ab"/>
        <w:numPr>
          <w:ilvl w:val="0"/>
          <w:numId w:val="111"/>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I</w:t>
      </w:r>
      <w:r w:rsidRPr="009754C9">
        <w:rPr>
          <w:rFonts w:ascii="Times New Roman" w:eastAsia="Times New Roman" w:hAnsi="Times New Roman" w:cs="Times New Roman"/>
          <w:spacing w:val="-11"/>
          <w:w w:val="105"/>
          <w:sz w:val="28"/>
          <w:szCs w:val="28"/>
        </w:rPr>
        <w:t xml:space="preserve"> </w:t>
      </w:r>
      <w:r w:rsidRPr="009754C9">
        <w:rPr>
          <w:rFonts w:ascii="Times New Roman" w:eastAsia="Times New Roman" w:hAnsi="Times New Roman" w:cs="Times New Roman"/>
          <w:w w:val="105"/>
          <w:sz w:val="28"/>
          <w:szCs w:val="28"/>
        </w:rPr>
        <w:t>h</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spacing w:val="-9"/>
          <w:w w:val="105"/>
          <w:sz w:val="28"/>
          <w:szCs w:val="28"/>
        </w:rPr>
        <w:t>v</w:t>
      </w:r>
      <w:r w:rsidRPr="009754C9">
        <w:rPr>
          <w:rFonts w:ascii="Times New Roman" w:eastAsia="Times New Roman" w:hAnsi="Times New Roman" w:cs="Times New Roman"/>
          <w:w w:val="105"/>
          <w:sz w:val="28"/>
          <w:szCs w:val="28"/>
        </w:rPr>
        <w:t>e</w:t>
      </w:r>
      <w:r w:rsidRPr="009754C9">
        <w:rPr>
          <w:rFonts w:ascii="Times New Roman" w:eastAsia="Times New Roman" w:hAnsi="Times New Roman" w:cs="Times New Roman"/>
          <w:spacing w:val="-10"/>
          <w:w w:val="105"/>
          <w:sz w:val="28"/>
          <w:szCs w:val="28"/>
        </w:rPr>
        <w:t xml:space="preserve"> </w:t>
      </w:r>
      <w:r w:rsidRPr="009754C9">
        <w:rPr>
          <w:rFonts w:ascii="Times New Roman" w:eastAsia="Times New Roman" w:hAnsi="Times New Roman" w:cs="Times New Roman"/>
          <w:w w:val="105"/>
          <w:sz w:val="28"/>
          <w:szCs w:val="28"/>
        </w:rPr>
        <w:t>got</w:t>
      </w:r>
      <w:r w:rsidRPr="009754C9">
        <w:rPr>
          <w:rFonts w:ascii="Times New Roman" w:eastAsia="Times New Roman" w:hAnsi="Times New Roman" w:cs="Times New Roman"/>
          <w:spacing w:val="-11"/>
          <w:w w:val="105"/>
          <w:sz w:val="28"/>
          <w:szCs w:val="28"/>
        </w:rPr>
        <w:t xml:space="preserve"> </w:t>
      </w:r>
      <w:r w:rsidRPr="009754C9">
        <w:rPr>
          <w:rFonts w:ascii="Times New Roman" w:eastAsia="Times New Roman" w:hAnsi="Times New Roman" w:cs="Times New Roman"/>
          <w:w w:val="105"/>
          <w:sz w:val="28"/>
          <w:szCs w:val="28"/>
        </w:rPr>
        <w:t>s</w:t>
      </w:r>
      <w:r w:rsidRPr="009754C9">
        <w:rPr>
          <w:rFonts w:ascii="Times New Roman" w:eastAsia="Times New Roman" w:hAnsi="Times New Roman" w:cs="Times New Roman"/>
          <w:spacing w:val="-5"/>
          <w:w w:val="105"/>
          <w:sz w:val="28"/>
          <w:szCs w:val="28"/>
        </w:rPr>
        <w:t>o</w:t>
      </w:r>
      <w:r w:rsidRPr="009754C9">
        <w:rPr>
          <w:rFonts w:ascii="Times New Roman" w:eastAsia="Times New Roman" w:hAnsi="Times New Roman" w:cs="Times New Roman"/>
          <w:w w:val="105"/>
          <w:sz w:val="28"/>
          <w:szCs w:val="28"/>
        </w:rPr>
        <w:t>me</w:t>
      </w:r>
      <w:r w:rsidRPr="009754C9">
        <w:rPr>
          <w:rFonts w:ascii="Times New Roman" w:eastAsia="Times New Roman" w:hAnsi="Times New Roman" w:cs="Times New Roman"/>
          <w:spacing w:val="-10"/>
          <w:w w:val="105"/>
          <w:sz w:val="28"/>
          <w:szCs w:val="28"/>
        </w:rPr>
        <w:t xml:space="preserve"> </w:t>
      </w:r>
      <w:r w:rsidRPr="009754C9">
        <w:rPr>
          <w:rFonts w:ascii="Times New Roman" w:eastAsia="Times New Roman" w:hAnsi="Times New Roman" w:cs="Times New Roman"/>
          <w:w w:val="105"/>
          <w:sz w:val="28"/>
          <w:szCs w:val="28"/>
        </w:rPr>
        <w:t>cheese.</w:t>
      </w:r>
    </w:p>
    <w:p w:rsidR="009F2A56" w:rsidRPr="009754C9" w:rsidRDefault="009F2A56" w:rsidP="00107776">
      <w:pPr>
        <w:pStyle w:val="ab"/>
        <w:numPr>
          <w:ilvl w:val="0"/>
          <w:numId w:val="111"/>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He</w:t>
      </w:r>
      <w:r w:rsidRPr="009754C9">
        <w:rPr>
          <w:rFonts w:ascii="Times New Roman" w:eastAsia="Times New Roman" w:hAnsi="Times New Roman" w:cs="Times New Roman"/>
          <w:spacing w:val="-7"/>
          <w:w w:val="105"/>
          <w:sz w:val="28"/>
          <w:szCs w:val="28"/>
        </w:rPr>
        <w:t xml:space="preserve"> </w:t>
      </w:r>
      <w:r w:rsidRPr="009754C9">
        <w:rPr>
          <w:rFonts w:ascii="Times New Roman" w:eastAsia="Times New Roman" w:hAnsi="Times New Roman" w:cs="Times New Roman"/>
          <w:w w:val="105"/>
          <w:sz w:val="28"/>
          <w:szCs w:val="28"/>
        </w:rPr>
        <w:t>h</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s</w:t>
      </w:r>
      <w:r w:rsidRPr="009754C9">
        <w:rPr>
          <w:rFonts w:ascii="Times New Roman" w:eastAsia="Times New Roman" w:hAnsi="Times New Roman" w:cs="Times New Roman"/>
          <w:spacing w:val="-7"/>
          <w:w w:val="105"/>
          <w:sz w:val="28"/>
          <w:szCs w:val="28"/>
        </w:rPr>
        <w:t xml:space="preserve"> </w:t>
      </w:r>
      <w:r w:rsidRPr="009754C9">
        <w:rPr>
          <w:rFonts w:ascii="Times New Roman" w:eastAsia="Times New Roman" w:hAnsi="Times New Roman" w:cs="Times New Roman"/>
          <w:w w:val="105"/>
          <w:sz w:val="28"/>
          <w:szCs w:val="28"/>
        </w:rPr>
        <w:t>s</w:t>
      </w:r>
      <w:r w:rsidRPr="009754C9">
        <w:rPr>
          <w:rFonts w:ascii="Times New Roman" w:eastAsia="Times New Roman" w:hAnsi="Times New Roman" w:cs="Times New Roman"/>
          <w:spacing w:val="-5"/>
          <w:w w:val="105"/>
          <w:sz w:val="28"/>
          <w:szCs w:val="28"/>
        </w:rPr>
        <w:t>o</w:t>
      </w:r>
      <w:r w:rsidRPr="009754C9">
        <w:rPr>
          <w:rFonts w:ascii="Times New Roman" w:eastAsia="Times New Roman" w:hAnsi="Times New Roman" w:cs="Times New Roman"/>
          <w:w w:val="105"/>
          <w:sz w:val="28"/>
          <w:szCs w:val="28"/>
        </w:rPr>
        <w:t>me</w:t>
      </w:r>
      <w:r w:rsidRPr="009754C9">
        <w:rPr>
          <w:rFonts w:ascii="Times New Roman" w:eastAsia="Times New Roman" w:hAnsi="Times New Roman" w:cs="Times New Roman"/>
          <w:spacing w:val="-6"/>
          <w:w w:val="105"/>
          <w:sz w:val="28"/>
          <w:szCs w:val="28"/>
        </w:rPr>
        <w:t xml:space="preserve"> </w:t>
      </w:r>
      <w:r w:rsidRPr="009754C9">
        <w:rPr>
          <w:rFonts w:ascii="Times New Roman" w:eastAsia="Times New Roman" w:hAnsi="Times New Roman" w:cs="Times New Roman"/>
          <w:w w:val="105"/>
          <w:sz w:val="28"/>
          <w:szCs w:val="28"/>
        </w:rPr>
        <w:t>time</w:t>
      </w:r>
      <w:r w:rsidRPr="009754C9">
        <w:rPr>
          <w:rFonts w:ascii="Times New Roman" w:eastAsia="Times New Roman" w:hAnsi="Times New Roman" w:cs="Times New Roman"/>
          <w:spacing w:val="-7"/>
          <w:w w:val="105"/>
          <w:sz w:val="28"/>
          <w:szCs w:val="28"/>
        </w:rPr>
        <w:t xml:space="preserve"> </w:t>
      </w:r>
      <w:r w:rsidRPr="009754C9">
        <w:rPr>
          <w:rFonts w:ascii="Times New Roman" w:eastAsia="Times New Roman" w:hAnsi="Times New Roman" w:cs="Times New Roman"/>
          <w:w w:val="105"/>
          <w:sz w:val="28"/>
          <w:szCs w:val="28"/>
        </w:rPr>
        <w:t>to</w:t>
      </w:r>
      <w:r w:rsidRPr="009754C9">
        <w:rPr>
          <w:rFonts w:ascii="Times New Roman" w:eastAsia="Times New Roman" w:hAnsi="Times New Roman" w:cs="Times New Roman"/>
          <w:spacing w:val="-7"/>
          <w:w w:val="105"/>
          <w:sz w:val="28"/>
          <w:szCs w:val="28"/>
        </w:rPr>
        <w:t xml:space="preserve"> </w:t>
      </w:r>
      <w:r w:rsidRPr="009754C9">
        <w:rPr>
          <w:rFonts w:ascii="Times New Roman" w:eastAsia="Times New Roman" w:hAnsi="Times New Roman" w:cs="Times New Roman"/>
          <w:w w:val="105"/>
          <w:sz w:val="28"/>
          <w:szCs w:val="28"/>
        </w:rPr>
        <w:t>spe</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k</w:t>
      </w:r>
      <w:r w:rsidRPr="009754C9">
        <w:rPr>
          <w:rFonts w:ascii="Times New Roman" w:eastAsia="Times New Roman" w:hAnsi="Times New Roman" w:cs="Times New Roman"/>
          <w:spacing w:val="-6"/>
          <w:w w:val="105"/>
          <w:sz w:val="28"/>
          <w:szCs w:val="28"/>
        </w:rPr>
        <w:t xml:space="preserve"> </w:t>
      </w:r>
      <w:r w:rsidRPr="009754C9">
        <w:rPr>
          <w:rFonts w:ascii="Times New Roman" w:eastAsia="Times New Roman" w:hAnsi="Times New Roman" w:cs="Times New Roman"/>
          <w:w w:val="105"/>
          <w:sz w:val="28"/>
          <w:szCs w:val="28"/>
        </w:rPr>
        <w:t>to</w:t>
      </w:r>
      <w:r w:rsidRPr="009754C9">
        <w:rPr>
          <w:rFonts w:ascii="Times New Roman" w:eastAsia="Times New Roman" w:hAnsi="Times New Roman" w:cs="Times New Roman"/>
          <w:spacing w:val="-7"/>
          <w:w w:val="105"/>
          <w:sz w:val="28"/>
          <w:szCs w:val="28"/>
        </w:rPr>
        <w:t xml:space="preserve"> </w:t>
      </w:r>
      <w:r w:rsidRPr="009754C9">
        <w:rPr>
          <w:rFonts w:ascii="Times New Roman" w:eastAsia="Times New Roman" w:hAnsi="Times New Roman" w:cs="Times New Roman"/>
          <w:spacing w:val="-5"/>
          <w:w w:val="105"/>
          <w:sz w:val="28"/>
          <w:szCs w:val="28"/>
        </w:rPr>
        <w:t>y</w:t>
      </w:r>
      <w:r w:rsidRPr="009754C9">
        <w:rPr>
          <w:rFonts w:ascii="Times New Roman" w:eastAsia="Times New Roman" w:hAnsi="Times New Roman" w:cs="Times New Roman"/>
          <w:w w:val="105"/>
          <w:sz w:val="28"/>
          <w:szCs w:val="28"/>
        </w:rPr>
        <w:t>ou.</w:t>
      </w:r>
    </w:p>
    <w:p w:rsidR="009F2A56" w:rsidRPr="009754C9" w:rsidRDefault="009F2A56" w:rsidP="008B7068">
      <w:pPr>
        <w:spacing w:after="0" w:line="240" w:lineRule="auto"/>
        <w:ind w:firstLine="709"/>
        <w:jc w:val="both"/>
        <w:rPr>
          <w:rFonts w:ascii="Times New Roman" w:hAnsi="Times New Roman" w:cs="Times New Roman"/>
          <w:sz w:val="28"/>
          <w:szCs w:val="28"/>
          <w:lang w:val="en-US"/>
        </w:rPr>
      </w:pPr>
    </w:p>
    <w:p w:rsidR="009F2A56" w:rsidRPr="009754C9" w:rsidRDefault="00947AAE" w:rsidP="008B7068">
      <w:pPr>
        <w:spacing w:after="0" w:line="240" w:lineRule="auto"/>
        <w:ind w:firstLine="709"/>
        <w:jc w:val="both"/>
        <w:rPr>
          <w:rFonts w:ascii="Times New Roman" w:eastAsia="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w:t>
      </w:r>
      <w:r w:rsidR="009F2A56" w:rsidRPr="009754C9">
        <w:rPr>
          <w:rFonts w:ascii="Times New Roman" w:eastAsia="Times New Roman" w:hAnsi="Times New Roman" w:cs="Times New Roman"/>
          <w:b/>
          <w:bCs/>
          <w:sz w:val="28"/>
          <w:szCs w:val="28"/>
          <w:u w:val="single"/>
          <w:lang w:val="en-US"/>
        </w:rPr>
        <w:t>.</w:t>
      </w:r>
      <w:r w:rsidR="009F2A56" w:rsidRPr="009754C9">
        <w:rPr>
          <w:rFonts w:ascii="Times New Roman" w:eastAsia="Times New Roman" w:hAnsi="Times New Roman" w:cs="Times New Roman"/>
          <w:b/>
          <w:bCs/>
          <w:spacing w:val="-18"/>
          <w:sz w:val="28"/>
          <w:szCs w:val="28"/>
          <w:u w:val="single"/>
          <w:lang w:val="en-US"/>
        </w:rPr>
        <w:t xml:space="preserve"> </w:t>
      </w:r>
      <w:r w:rsidR="009F2A56" w:rsidRPr="009754C9">
        <w:rPr>
          <w:rFonts w:ascii="Times New Roman" w:eastAsia="Times New Roman" w:hAnsi="Times New Roman" w:cs="Times New Roman"/>
          <w:b/>
          <w:bCs/>
          <w:sz w:val="28"/>
          <w:szCs w:val="28"/>
          <w:u w:val="single"/>
          <w:lang w:val="en-US"/>
        </w:rPr>
        <w:t>2.</w:t>
      </w:r>
      <w:r w:rsidR="009F2A56" w:rsidRPr="009754C9">
        <w:rPr>
          <w:rFonts w:ascii="Times New Roman" w:eastAsia="Times New Roman" w:hAnsi="Times New Roman" w:cs="Times New Roman"/>
          <w:b/>
          <w:bCs/>
          <w:spacing w:val="-17"/>
          <w:sz w:val="28"/>
          <w:szCs w:val="28"/>
          <w:u w:val="single"/>
          <w:lang w:val="en-US"/>
        </w:rPr>
        <w:t xml:space="preserve"> </w:t>
      </w:r>
      <w:r w:rsidR="009F2A56" w:rsidRPr="009754C9">
        <w:rPr>
          <w:rFonts w:ascii="Times New Roman" w:eastAsia="Times New Roman" w:hAnsi="Times New Roman" w:cs="Times New Roman"/>
          <w:b/>
          <w:bCs/>
          <w:sz w:val="28"/>
          <w:szCs w:val="28"/>
          <w:u w:val="single"/>
          <w:lang w:val="en-US"/>
        </w:rPr>
        <w:t>Complete</w:t>
      </w:r>
      <w:r w:rsidR="009F2A56" w:rsidRPr="009754C9">
        <w:rPr>
          <w:rFonts w:ascii="Times New Roman" w:eastAsia="Times New Roman" w:hAnsi="Times New Roman" w:cs="Times New Roman"/>
          <w:b/>
          <w:bCs/>
          <w:spacing w:val="-17"/>
          <w:sz w:val="28"/>
          <w:szCs w:val="28"/>
          <w:u w:val="single"/>
          <w:lang w:val="en-US"/>
        </w:rPr>
        <w:t xml:space="preserve"> </w:t>
      </w:r>
      <w:r w:rsidR="009F2A56" w:rsidRPr="009754C9">
        <w:rPr>
          <w:rFonts w:ascii="Times New Roman" w:eastAsia="Times New Roman" w:hAnsi="Times New Roman" w:cs="Times New Roman"/>
          <w:b/>
          <w:bCs/>
          <w:sz w:val="28"/>
          <w:szCs w:val="28"/>
          <w:u w:val="single"/>
          <w:lang w:val="en-US"/>
        </w:rPr>
        <w:t>the</w:t>
      </w:r>
      <w:r w:rsidR="009F2A56" w:rsidRPr="009754C9">
        <w:rPr>
          <w:rFonts w:ascii="Times New Roman" w:eastAsia="Times New Roman" w:hAnsi="Times New Roman" w:cs="Times New Roman"/>
          <w:b/>
          <w:bCs/>
          <w:spacing w:val="-18"/>
          <w:sz w:val="28"/>
          <w:szCs w:val="28"/>
          <w:u w:val="single"/>
          <w:lang w:val="en-US"/>
        </w:rPr>
        <w:t xml:space="preserve"> </w:t>
      </w:r>
      <w:r w:rsidR="009F2A56" w:rsidRPr="009754C9">
        <w:rPr>
          <w:rFonts w:ascii="Times New Roman" w:eastAsia="Times New Roman" w:hAnsi="Times New Roman" w:cs="Times New Roman"/>
          <w:b/>
          <w:bCs/>
          <w:sz w:val="28"/>
          <w:szCs w:val="28"/>
          <w:u w:val="single"/>
          <w:lang w:val="en-US"/>
        </w:rPr>
        <w:t>sentences</w:t>
      </w:r>
      <w:r w:rsidR="009F2A56" w:rsidRPr="009754C9">
        <w:rPr>
          <w:rFonts w:ascii="Times New Roman" w:eastAsia="Times New Roman" w:hAnsi="Times New Roman" w:cs="Times New Roman"/>
          <w:b/>
          <w:bCs/>
          <w:spacing w:val="-17"/>
          <w:sz w:val="28"/>
          <w:szCs w:val="28"/>
          <w:u w:val="single"/>
          <w:lang w:val="en-US"/>
        </w:rPr>
        <w:t xml:space="preserve"> </w:t>
      </w:r>
      <w:r w:rsidR="009F2A56" w:rsidRPr="009754C9">
        <w:rPr>
          <w:rFonts w:ascii="Times New Roman" w:eastAsia="Times New Roman" w:hAnsi="Times New Roman" w:cs="Times New Roman"/>
          <w:b/>
          <w:bCs/>
          <w:sz w:val="28"/>
          <w:szCs w:val="28"/>
          <w:u w:val="single"/>
          <w:lang w:val="en-US"/>
        </w:rPr>
        <w:t>with</w:t>
      </w:r>
      <w:r w:rsidR="009F2A56" w:rsidRPr="009754C9">
        <w:rPr>
          <w:rFonts w:ascii="Times New Roman" w:eastAsia="Times New Roman" w:hAnsi="Times New Roman" w:cs="Times New Roman"/>
          <w:b/>
          <w:bCs/>
          <w:spacing w:val="-17"/>
          <w:sz w:val="28"/>
          <w:szCs w:val="28"/>
          <w:u w:val="single"/>
          <w:lang w:val="en-US"/>
        </w:rPr>
        <w:t xml:space="preserve"> </w:t>
      </w:r>
      <w:r w:rsidR="009F2A56" w:rsidRPr="009754C9">
        <w:rPr>
          <w:rFonts w:ascii="Times New Roman" w:eastAsia="Times New Roman" w:hAnsi="Times New Roman" w:cs="Times New Roman"/>
          <w:b/>
          <w:bCs/>
          <w:i/>
          <w:sz w:val="28"/>
          <w:szCs w:val="28"/>
          <w:u w:val="single"/>
          <w:lang w:val="en-US"/>
        </w:rPr>
        <w:t>some</w:t>
      </w:r>
      <w:r w:rsidR="009F2A56" w:rsidRPr="009754C9">
        <w:rPr>
          <w:rFonts w:ascii="Times New Roman" w:eastAsia="Times New Roman" w:hAnsi="Times New Roman" w:cs="Times New Roman"/>
          <w:b/>
          <w:bCs/>
          <w:i/>
          <w:spacing w:val="-17"/>
          <w:sz w:val="28"/>
          <w:szCs w:val="28"/>
          <w:u w:val="single"/>
          <w:lang w:val="en-US"/>
        </w:rPr>
        <w:t xml:space="preserve"> </w:t>
      </w:r>
      <w:r w:rsidR="009F2A56" w:rsidRPr="009754C9">
        <w:rPr>
          <w:rFonts w:ascii="Times New Roman" w:eastAsia="Times New Roman" w:hAnsi="Times New Roman" w:cs="Times New Roman"/>
          <w:b/>
          <w:bCs/>
          <w:sz w:val="28"/>
          <w:szCs w:val="28"/>
          <w:u w:val="single"/>
          <w:lang w:val="en-US"/>
        </w:rPr>
        <w:t>or</w:t>
      </w:r>
      <w:r w:rsidR="009F2A56" w:rsidRPr="009754C9">
        <w:rPr>
          <w:rFonts w:ascii="Times New Roman" w:eastAsia="Times New Roman" w:hAnsi="Times New Roman" w:cs="Times New Roman"/>
          <w:b/>
          <w:bCs/>
          <w:spacing w:val="-18"/>
          <w:sz w:val="28"/>
          <w:szCs w:val="28"/>
          <w:u w:val="single"/>
          <w:lang w:val="en-US"/>
        </w:rPr>
        <w:t xml:space="preserve"> </w:t>
      </w:r>
      <w:r w:rsidR="00474FF1" w:rsidRPr="009754C9">
        <w:rPr>
          <w:rFonts w:ascii="Times New Roman" w:eastAsia="Times New Roman" w:hAnsi="Times New Roman" w:cs="Times New Roman"/>
          <w:b/>
          <w:bCs/>
          <w:i/>
          <w:sz w:val="28"/>
          <w:szCs w:val="28"/>
          <w:u w:val="single"/>
          <w:lang w:val="en-US"/>
        </w:rPr>
        <w:t>а</w:t>
      </w:r>
      <w:r w:rsidR="009F2A56" w:rsidRPr="009754C9">
        <w:rPr>
          <w:rFonts w:ascii="Times New Roman" w:eastAsia="Times New Roman" w:hAnsi="Times New Roman" w:cs="Times New Roman"/>
          <w:b/>
          <w:bCs/>
          <w:i/>
          <w:sz w:val="28"/>
          <w:szCs w:val="28"/>
          <w:u w:val="single"/>
          <w:lang w:val="en-US"/>
        </w:rPr>
        <w:t>n</w:t>
      </w:r>
      <w:r w:rsidR="009F2A56" w:rsidRPr="009754C9">
        <w:rPr>
          <w:rFonts w:ascii="Times New Roman" w:eastAsia="Times New Roman" w:hAnsi="Times New Roman" w:cs="Times New Roman"/>
          <w:b/>
          <w:bCs/>
          <w:i/>
          <w:spacing w:val="-2"/>
          <w:sz w:val="28"/>
          <w:szCs w:val="28"/>
          <w:u w:val="single"/>
          <w:lang w:val="en-US"/>
        </w:rPr>
        <w:t>y</w:t>
      </w:r>
      <w:r w:rsidR="009F2A56" w:rsidRPr="009754C9">
        <w:rPr>
          <w:rFonts w:ascii="Times New Roman" w:eastAsia="Times New Roman" w:hAnsi="Times New Roman" w:cs="Times New Roman"/>
          <w:b/>
          <w:bCs/>
          <w:sz w:val="28"/>
          <w:szCs w:val="28"/>
          <w:u w:val="single"/>
          <w:lang w:val="en-US"/>
        </w:rPr>
        <w:t>.</w:t>
      </w:r>
    </w:p>
    <w:p w:rsidR="009F2A56" w:rsidRPr="009754C9" w:rsidRDefault="009F2A56" w:rsidP="00107776">
      <w:pPr>
        <w:pStyle w:val="ab"/>
        <w:numPr>
          <w:ilvl w:val="0"/>
          <w:numId w:val="112"/>
        </w:num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There is</w:t>
      </w:r>
      <w:r w:rsidRPr="009754C9">
        <w:rPr>
          <w:rFonts w:ascii="Times New Roman" w:eastAsia="Times New Roman" w:hAnsi="Times New Roman" w:cs="Times New Roman"/>
          <w:spacing w:val="1"/>
          <w:sz w:val="28"/>
          <w:szCs w:val="28"/>
        </w:rPr>
        <w:t xml:space="preserve"> </w:t>
      </w:r>
      <w:r w:rsidRPr="009754C9">
        <w:rPr>
          <w:rFonts w:ascii="Times New Roman" w:eastAsia="Times New Roman" w:hAnsi="Times New Roman" w:cs="Times New Roman"/>
          <w:sz w:val="28"/>
          <w:szCs w:val="28"/>
        </w:rPr>
        <w:t>… beer</w:t>
      </w:r>
      <w:r w:rsidRPr="009754C9">
        <w:rPr>
          <w:rFonts w:ascii="Times New Roman" w:eastAsia="Times New Roman" w:hAnsi="Times New Roman" w:cs="Times New Roman"/>
          <w:spacing w:val="1"/>
          <w:sz w:val="28"/>
          <w:szCs w:val="28"/>
        </w:rPr>
        <w:t xml:space="preserve"> </w:t>
      </w:r>
      <w:r w:rsidRPr="009754C9">
        <w:rPr>
          <w:rFonts w:ascii="Times New Roman" w:eastAsia="Times New Roman" w:hAnsi="Times New Roman" w:cs="Times New Roman"/>
          <w:sz w:val="28"/>
          <w:szCs w:val="28"/>
        </w:rPr>
        <w:t>in</w:t>
      </w:r>
      <w:r w:rsidRPr="009754C9">
        <w:rPr>
          <w:rFonts w:ascii="Times New Roman" w:eastAsia="Times New Roman" w:hAnsi="Times New Roman" w:cs="Times New Roman"/>
          <w:spacing w:val="1"/>
          <w:sz w:val="28"/>
          <w:szCs w:val="28"/>
        </w:rPr>
        <w:t xml:space="preserve"> </w:t>
      </w:r>
      <w:r w:rsidRPr="009754C9">
        <w:rPr>
          <w:rFonts w:ascii="Times New Roman" w:eastAsia="Times New Roman" w:hAnsi="Times New Roman" w:cs="Times New Roman"/>
          <w:sz w:val="28"/>
          <w:szCs w:val="28"/>
        </w:rPr>
        <w:t>the fridge.</w:t>
      </w:r>
    </w:p>
    <w:p w:rsidR="009F2A56" w:rsidRPr="009754C9" w:rsidRDefault="009F2A56" w:rsidP="00107776">
      <w:pPr>
        <w:pStyle w:val="ab"/>
        <w:numPr>
          <w:ilvl w:val="0"/>
          <w:numId w:val="112"/>
        </w:num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I’</w:t>
      </w:r>
      <w:r w:rsidRPr="009754C9">
        <w:rPr>
          <w:rFonts w:ascii="Times New Roman" w:eastAsia="Times New Roman" w:hAnsi="Times New Roman" w:cs="Times New Roman"/>
          <w:spacing w:val="-9"/>
          <w:sz w:val="28"/>
          <w:szCs w:val="28"/>
        </w:rPr>
        <w:t>v</w:t>
      </w:r>
      <w:r w:rsidRPr="009754C9">
        <w:rPr>
          <w:rFonts w:ascii="Times New Roman" w:eastAsia="Times New Roman" w:hAnsi="Times New Roman" w:cs="Times New Roman"/>
          <w:sz w:val="28"/>
          <w:szCs w:val="28"/>
        </w:rPr>
        <w:t>e</w:t>
      </w:r>
      <w:r w:rsidRPr="009754C9">
        <w:rPr>
          <w:rFonts w:ascii="Times New Roman" w:eastAsia="Times New Roman" w:hAnsi="Times New Roman" w:cs="Times New Roman"/>
          <w:spacing w:val="-3"/>
          <w:sz w:val="28"/>
          <w:szCs w:val="28"/>
        </w:rPr>
        <w:t xml:space="preserve"> </w:t>
      </w:r>
      <w:r w:rsidRPr="009754C9">
        <w:rPr>
          <w:rFonts w:ascii="Times New Roman" w:eastAsia="Times New Roman" w:hAnsi="Times New Roman" w:cs="Times New Roman"/>
          <w:sz w:val="28"/>
          <w:szCs w:val="28"/>
        </w:rPr>
        <w:t>got</w:t>
      </w:r>
      <w:r w:rsidRPr="009754C9">
        <w:rPr>
          <w:rFonts w:ascii="Times New Roman" w:eastAsia="Times New Roman" w:hAnsi="Times New Roman" w:cs="Times New Roman"/>
          <w:spacing w:val="-2"/>
          <w:sz w:val="28"/>
          <w:szCs w:val="28"/>
        </w:rPr>
        <w:t xml:space="preserve"> </w:t>
      </w:r>
      <w:r w:rsidRPr="009754C9">
        <w:rPr>
          <w:rFonts w:ascii="Times New Roman" w:eastAsia="Times New Roman" w:hAnsi="Times New Roman" w:cs="Times New Roman"/>
          <w:sz w:val="28"/>
          <w:szCs w:val="28"/>
        </w:rPr>
        <w:t>…</w:t>
      </w:r>
      <w:r w:rsidRPr="009754C9">
        <w:rPr>
          <w:rFonts w:ascii="Times New Roman" w:eastAsia="Times New Roman" w:hAnsi="Times New Roman" w:cs="Times New Roman"/>
          <w:spacing w:val="-3"/>
          <w:sz w:val="28"/>
          <w:szCs w:val="28"/>
        </w:rPr>
        <w:t xml:space="preserve"> </w:t>
      </w:r>
      <w:r w:rsidRPr="009754C9">
        <w:rPr>
          <w:rFonts w:ascii="Times New Roman" w:eastAsia="Times New Roman" w:hAnsi="Times New Roman" w:cs="Times New Roman"/>
          <w:sz w:val="28"/>
          <w:szCs w:val="28"/>
        </w:rPr>
        <w:t>nice</w:t>
      </w:r>
      <w:r w:rsidRPr="009754C9">
        <w:rPr>
          <w:rFonts w:ascii="Times New Roman" w:eastAsia="Times New Roman" w:hAnsi="Times New Roman" w:cs="Times New Roman"/>
          <w:spacing w:val="-2"/>
          <w:sz w:val="28"/>
          <w:szCs w:val="28"/>
        </w:rPr>
        <w:t xml:space="preserve"> </w:t>
      </w:r>
      <w:r w:rsidRPr="009754C9">
        <w:rPr>
          <w:rFonts w:ascii="Times New Roman" w:eastAsia="Times New Roman" w:hAnsi="Times New Roman" w:cs="Times New Roman"/>
          <w:sz w:val="28"/>
          <w:szCs w:val="28"/>
        </w:rPr>
        <w:t>friends.</w:t>
      </w:r>
    </w:p>
    <w:p w:rsidR="009F2A56" w:rsidRPr="009754C9" w:rsidRDefault="00474FF1" w:rsidP="00107776">
      <w:pPr>
        <w:pStyle w:val="ab"/>
        <w:numPr>
          <w:ilvl w:val="0"/>
          <w:numId w:val="112"/>
        </w:num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А</w:t>
      </w:r>
      <w:r w:rsidR="009F2A56" w:rsidRPr="009754C9">
        <w:rPr>
          <w:rFonts w:ascii="Times New Roman" w:eastAsia="Times New Roman" w:hAnsi="Times New Roman" w:cs="Times New Roman"/>
          <w:sz w:val="28"/>
          <w:szCs w:val="28"/>
        </w:rPr>
        <w:t>lice</w:t>
      </w:r>
      <w:r w:rsidR="009F2A56" w:rsidRPr="009754C9">
        <w:rPr>
          <w:rFonts w:ascii="Times New Roman" w:eastAsia="Times New Roman" w:hAnsi="Times New Roman" w:cs="Times New Roman"/>
          <w:spacing w:val="1"/>
          <w:sz w:val="28"/>
          <w:szCs w:val="28"/>
        </w:rPr>
        <w:t xml:space="preserve"> </w:t>
      </w:r>
      <w:r w:rsidR="009F2A56" w:rsidRPr="009754C9">
        <w:rPr>
          <w:rFonts w:ascii="Times New Roman" w:eastAsia="Times New Roman" w:hAnsi="Times New Roman" w:cs="Times New Roman"/>
          <w:sz w:val="28"/>
          <w:szCs w:val="28"/>
        </w:rPr>
        <w:t>h</w:t>
      </w:r>
      <w:r w:rsidRPr="009754C9">
        <w:rPr>
          <w:rFonts w:ascii="Times New Roman" w:eastAsia="Times New Roman" w:hAnsi="Times New Roman" w:cs="Times New Roman"/>
          <w:sz w:val="28"/>
          <w:szCs w:val="28"/>
        </w:rPr>
        <w:t>а</w:t>
      </w:r>
      <w:r w:rsidR="009F2A56" w:rsidRPr="009754C9">
        <w:rPr>
          <w:rFonts w:ascii="Times New Roman" w:eastAsia="Times New Roman" w:hAnsi="Times New Roman" w:cs="Times New Roman"/>
          <w:sz w:val="28"/>
          <w:szCs w:val="28"/>
        </w:rPr>
        <w:t>sn’t</w:t>
      </w:r>
      <w:r w:rsidR="009F2A56" w:rsidRPr="009754C9">
        <w:rPr>
          <w:rFonts w:ascii="Times New Roman" w:eastAsia="Times New Roman" w:hAnsi="Times New Roman" w:cs="Times New Roman"/>
          <w:spacing w:val="2"/>
          <w:sz w:val="28"/>
          <w:szCs w:val="28"/>
        </w:rPr>
        <w:t xml:space="preserve"> </w:t>
      </w:r>
      <w:r w:rsidR="009F2A56" w:rsidRPr="009754C9">
        <w:rPr>
          <w:rFonts w:ascii="Times New Roman" w:eastAsia="Times New Roman" w:hAnsi="Times New Roman" w:cs="Times New Roman"/>
          <w:sz w:val="28"/>
          <w:szCs w:val="28"/>
        </w:rPr>
        <w:t>got</w:t>
      </w:r>
      <w:r w:rsidR="009F2A56" w:rsidRPr="009754C9">
        <w:rPr>
          <w:rFonts w:ascii="Times New Roman" w:eastAsia="Times New Roman" w:hAnsi="Times New Roman" w:cs="Times New Roman"/>
          <w:spacing w:val="1"/>
          <w:sz w:val="28"/>
          <w:szCs w:val="28"/>
        </w:rPr>
        <w:t xml:space="preserve"> </w:t>
      </w:r>
      <w:r w:rsidR="009F2A56" w:rsidRPr="009754C9">
        <w:rPr>
          <w:rFonts w:ascii="Times New Roman" w:eastAsia="Times New Roman" w:hAnsi="Times New Roman" w:cs="Times New Roman"/>
          <w:sz w:val="28"/>
          <w:szCs w:val="28"/>
        </w:rPr>
        <w:t>…</w:t>
      </w:r>
      <w:r w:rsidR="009F2A56" w:rsidRPr="009754C9">
        <w:rPr>
          <w:rFonts w:ascii="Times New Roman" w:eastAsia="Times New Roman" w:hAnsi="Times New Roman" w:cs="Times New Roman"/>
          <w:spacing w:val="2"/>
          <w:sz w:val="28"/>
          <w:szCs w:val="28"/>
        </w:rPr>
        <w:t xml:space="preserve"> </w:t>
      </w:r>
      <w:r w:rsidR="009F2A56" w:rsidRPr="009754C9">
        <w:rPr>
          <w:rFonts w:ascii="Times New Roman" w:eastAsia="Times New Roman" w:hAnsi="Times New Roman" w:cs="Times New Roman"/>
          <w:sz w:val="28"/>
          <w:szCs w:val="28"/>
        </w:rPr>
        <w:t>children.</w:t>
      </w:r>
    </w:p>
    <w:p w:rsidR="009F2A56" w:rsidRPr="009754C9" w:rsidRDefault="009F2A56" w:rsidP="00107776">
      <w:pPr>
        <w:pStyle w:val="ab"/>
        <w:numPr>
          <w:ilvl w:val="0"/>
          <w:numId w:val="112"/>
        </w:num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There</w:t>
      </w:r>
      <w:r w:rsidRPr="009754C9">
        <w:rPr>
          <w:rFonts w:ascii="Times New Roman" w:eastAsia="Times New Roman" w:hAnsi="Times New Roman" w:cs="Times New Roman"/>
          <w:spacing w:val="12"/>
          <w:sz w:val="28"/>
          <w:szCs w:val="28"/>
        </w:rPr>
        <w:t xml:space="preserve">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ren’t</w:t>
      </w:r>
      <w:r w:rsidRPr="009754C9">
        <w:rPr>
          <w:rFonts w:ascii="Times New Roman" w:eastAsia="Times New Roman" w:hAnsi="Times New Roman" w:cs="Times New Roman"/>
          <w:spacing w:val="12"/>
          <w:sz w:val="28"/>
          <w:szCs w:val="28"/>
        </w:rPr>
        <w:t xml:space="preserve"> </w:t>
      </w:r>
      <w:r w:rsidRPr="009754C9">
        <w:rPr>
          <w:rFonts w:ascii="Times New Roman" w:eastAsia="Times New Roman" w:hAnsi="Times New Roman" w:cs="Times New Roman"/>
          <w:sz w:val="28"/>
          <w:szCs w:val="28"/>
        </w:rPr>
        <w:t>…</w:t>
      </w:r>
      <w:r w:rsidRPr="009754C9">
        <w:rPr>
          <w:rFonts w:ascii="Times New Roman" w:eastAsia="Times New Roman" w:hAnsi="Times New Roman" w:cs="Times New Roman"/>
          <w:spacing w:val="13"/>
          <w:sz w:val="28"/>
          <w:szCs w:val="28"/>
        </w:rPr>
        <w:t xml:space="preserve"> </w:t>
      </w:r>
      <w:r w:rsidRPr="009754C9">
        <w:rPr>
          <w:rFonts w:ascii="Times New Roman" w:eastAsia="Times New Roman" w:hAnsi="Times New Roman" w:cs="Times New Roman"/>
          <w:sz w:val="28"/>
          <w:szCs w:val="28"/>
        </w:rPr>
        <w:t>penguins</w:t>
      </w:r>
      <w:r w:rsidRPr="009754C9">
        <w:rPr>
          <w:rFonts w:ascii="Times New Roman" w:eastAsia="Times New Roman" w:hAnsi="Times New Roman" w:cs="Times New Roman"/>
          <w:spacing w:val="12"/>
          <w:sz w:val="28"/>
          <w:szCs w:val="28"/>
        </w:rPr>
        <w:t xml:space="preserve"> </w:t>
      </w:r>
      <w:r w:rsidRPr="009754C9">
        <w:rPr>
          <w:rFonts w:ascii="Times New Roman" w:eastAsia="Times New Roman" w:hAnsi="Times New Roman" w:cs="Times New Roman"/>
          <w:sz w:val="28"/>
          <w:szCs w:val="28"/>
        </w:rPr>
        <w:t>in</w:t>
      </w:r>
      <w:r w:rsidRPr="009754C9">
        <w:rPr>
          <w:rFonts w:ascii="Times New Roman" w:eastAsia="Times New Roman" w:hAnsi="Times New Roman" w:cs="Times New Roman"/>
          <w:spacing w:val="12"/>
          <w:sz w:val="28"/>
          <w:szCs w:val="28"/>
        </w:rPr>
        <w:t xml:space="preserve"> </w:t>
      </w:r>
      <w:r w:rsidRPr="009754C9">
        <w:rPr>
          <w:rFonts w:ascii="Times New Roman" w:eastAsia="Times New Roman" w:hAnsi="Times New Roman" w:cs="Times New Roman"/>
          <w:sz w:val="28"/>
          <w:szCs w:val="28"/>
        </w:rPr>
        <w:t>Scotl</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nd.</w:t>
      </w:r>
    </w:p>
    <w:p w:rsidR="009F2A56" w:rsidRPr="009754C9" w:rsidRDefault="009F2A56" w:rsidP="00107776">
      <w:pPr>
        <w:pStyle w:val="ab"/>
        <w:numPr>
          <w:ilvl w:val="0"/>
          <w:numId w:val="112"/>
        </w:num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H</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pacing w:val="-8"/>
          <w:sz w:val="28"/>
          <w:szCs w:val="28"/>
        </w:rPr>
        <w:t>v</w:t>
      </w:r>
      <w:r w:rsidRPr="009754C9">
        <w:rPr>
          <w:rFonts w:ascii="Times New Roman" w:eastAsia="Times New Roman" w:hAnsi="Times New Roman" w:cs="Times New Roman"/>
          <w:sz w:val="28"/>
          <w:szCs w:val="28"/>
        </w:rPr>
        <w:t xml:space="preserve">e </w:t>
      </w:r>
      <w:r w:rsidRPr="009754C9">
        <w:rPr>
          <w:rFonts w:ascii="Times New Roman" w:eastAsia="Times New Roman" w:hAnsi="Times New Roman" w:cs="Times New Roman"/>
          <w:spacing w:val="-5"/>
          <w:sz w:val="28"/>
          <w:szCs w:val="28"/>
        </w:rPr>
        <w:t>y</w:t>
      </w:r>
      <w:r w:rsidRPr="009754C9">
        <w:rPr>
          <w:rFonts w:ascii="Times New Roman" w:eastAsia="Times New Roman" w:hAnsi="Times New Roman" w:cs="Times New Roman"/>
          <w:sz w:val="28"/>
          <w:szCs w:val="28"/>
        </w:rPr>
        <w:t>ou</w:t>
      </w:r>
      <w:r w:rsidRPr="009754C9">
        <w:rPr>
          <w:rFonts w:ascii="Times New Roman" w:eastAsia="Times New Roman" w:hAnsi="Times New Roman" w:cs="Times New Roman"/>
          <w:spacing w:val="1"/>
          <w:sz w:val="28"/>
          <w:szCs w:val="28"/>
        </w:rPr>
        <w:t xml:space="preserve"> </w:t>
      </w:r>
      <w:r w:rsidRPr="009754C9">
        <w:rPr>
          <w:rFonts w:ascii="Times New Roman" w:eastAsia="Times New Roman" w:hAnsi="Times New Roman" w:cs="Times New Roman"/>
          <w:sz w:val="28"/>
          <w:szCs w:val="28"/>
        </w:rPr>
        <w:t>got</w:t>
      </w:r>
      <w:r w:rsidRPr="009754C9">
        <w:rPr>
          <w:rFonts w:ascii="Times New Roman" w:eastAsia="Times New Roman" w:hAnsi="Times New Roman" w:cs="Times New Roman"/>
          <w:spacing w:val="1"/>
          <w:sz w:val="28"/>
          <w:szCs w:val="28"/>
        </w:rPr>
        <w:t xml:space="preserve"> </w:t>
      </w:r>
      <w:r w:rsidRPr="009754C9">
        <w:rPr>
          <w:rFonts w:ascii="Times New Roman" w:eastAsia="Times New Roman" w:hAnsi="Times New Roman" w:cs="Times New Roman"/>
          <w:sz w:val="28"/>
          <w:szCs w:val="28"/>
        </w:rPr>
        <w:t>…</w:t>
      </w:r>
      <w:r w:rsidRPr="009754C9">
        <w:rPr>
          <w:rFonts w:ascii="Times New Roman" w:eastAsia="Times New Roman" w:hAnsi="Times New Roman" w:cs="Times New Roman"/>
          <w:spacing w:val="1"/>
          <w:sz w:val="28"/>
          <w:szCs w:val="28"/>
        </w:rPr>
        <w:t xml:space="preserve"> </w:t>
      </w:r>
      <w:r w:rsidRPr="009754C9">
        <w:rPr>
          <w:rFonts w:ascii="Times New Roman" w:eastAsia="Times New Roman" w:hAnsi="Times New Roman" w:cs="Times New Roman"/>
          <w:sz w:val="28"/>
          <w:szCs w:val="28"/>
        </w:rPr>
        <w:t>English</w:t>
      </w:r>
      <w:r w:rsidRPr="009754C9">
        <w:rPr>
          <w:rFonts w:ascii="Times New Roman" w:eastAsia="Times New Roman" w:hAnsi="Times New Roman" w:cs="Times New Roman"/>
          <w:spacing w:val="1"/>
          <w:sz w:val="28"/>
          <w:szCs w:val="28"/>
        </w:rPr>
        <w:t xml:space="preserve"> </w:t>
      </w:r>
      <w:r w:rsidRPr="009754C9">
        <w:rPr>
          <w:rFonts w:ascii="Times New Roman" w:eastAsia="Times New Roman" w:hAnsi="Times New Roman" w:cs="Times New Roman"/>
          <w:sz w:val="28"/>
          <w:szCs w:val="28"/>
        </w:rPr>
        <w:t>friends?</w:t>
      </w:r>
    </w:p>
    <w:p w:rsidR="009F2A56" w:rsidRPr="009754C9" w:rsidRDefault="009F2A56" w:rsidP="00107776">
      <w:pPr>
        <w:pStyle w:val="ab"/>
        <w:numPr>
          <w:ilvl w:val="0"/>
          <w:numId w:val="112"/>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I</w:t>
      </w:r>
      <w:r w:rsidRPr="009754C9">
        <w:rPr>
          <w:rFonts w:ascii="Times New Roman" w:eastAsia="Times New Roman" w:hAnsi="Times New Roman" w:cs="Times New Roman"/>
          <w:spacing w:val="-13"/>
          <w:w w:val="105"/>
          <w:sz w:val="28"/>
          <w:szCs w:val="28"/>
        </w:rPr>
        <w:t xml:space="preserve"> </w:t>
      </w:r>
      <w:r w:rsidRPr="009754C9">
        <w:rPr>
          <w:rFonts w:ascii="Times New Roman" w:eastAsia="Times New Roman" w:hAnsi="Times New Roman" w:cs="Times New Roman"/>
          <w:w w:val="105"/>
          <w:sz w:val="28"/>
          <w:szCs w:val="28"/>
        </w:rPr>
        <w:t>know</w:t>
      </w:r>
      <w:r w:rsidRPr="009754C9">
        <w:rPr>
          <w:rFonts w:ascii="Times New Roman" w:eastAsia="Times New Roman" w:hAnsi="Times New Roman" w:cs="Times New Roman"/>
          <w:spacing w:val="-12"/>
          <w:w w:val="105"/>
          <w:sz w:val="28"/>
          <w:szCs w:val="28"/>
        </w:rPr>
        <w:t xml:space="preserve"> </w:t>
      </w:r>
      <w:r w:rsidRPr="009754C9">
        <w:rPr>
          <w:rFonts w:ascii="Times New Roman" w:eastAsia="Times New Roman" w:hAnsi="Times New Roman" w:cs="Times New Roman"/>
          <w:w w:val="105"/>
          <w:sz w:val="28"/>
          <w:szCs w:val="28"/>
        </w:rPr>
        <w:t>…</w:t>
      </w:r>
      <w:r w:rsidRPr="009754C9">
        <w:rPr>
          <w:rFonts w:ascii="Times New Roman" w:eastAsia="Times New Roman" w:hAnsi="Times New Roman" w:cs="Times New Roman"/>
          <w:spacing w:val="-12"/>
          <w:w w:val="105"/>
          <w:sz w:val="28"/>
          <w:szCs w:val="28"/>
        </w:rPr>
        <w:t xml:space="preserve"> </w:t>
      </w:r>
      <w:r w:rsidRPr="009754C9">
        <w:rPr>
          <w:rFonts w:ascii="Times New Roman" w:eastAsia="Times New Roman" w:hAnsi="Times New Roman" w:cs="Times New Roman"/>
          <w:w w:val="105"/>
          <w:sz w:val="28"/>
          <w:szCs w:val="28"/>
        </w:rPr>
        <w:t>nice</w:t>
      </w:r>
      <w:r w:rsidRPr="009754C9">
        <w:rPr>
          <w:rFonts w:ascii="Times New Roman" w:eastAsia="Times New Roman" w:hAnsi="Times New Roman" w:cs="Times New Roman"/>
          <w:spacing w:val="-12"/>
          <w:w w:val="105"/>
          <w:sz w:val="28"/>
          <w:szCs w:val="28"/>
        </w:rPr>
        <w:t xml:space="preserve"> </w:t>
      </w:r>
      <w:r w:rsidRPr="009754C9">
        <w:rPr>
          <w:rFonts w:ascii="Times New Roman" w:eastAsia="Times New Roman" w:hAnsi="Times New Roman" w:cs="Times New Roman"/>
          <w:w w:val="105"/>
          <w:sz w:val="28"/>
          <w:szCs w:val="28"/>
        </w:rPr>
        <w:t>people</w:t>
      </w:r>
      <w:r w:rsidRPr="009754C9">
        <w:rPr>
          <w:rFonts w:ascii="Times New Roman" w:eastAsia="Times New Roman" w:hAnsi="Times New Roman" w:cs="Times New Roman"/>
          <w:spacing w:val="-12"/>
          <w:w w:val="105"/>
          <w:sz w:val="28"/>
          <w:szCs w:val="28"/>
        </w:rPr>
        <w:t xml:space="preserve"> </w:t>
      </w:r>
      <w:r w:rsidRPr="009754C9">
        <w:rPr>
          <w:rFonts w:ascii="Times New Roman" w:eastAsia="Times New Roman" w:hAnsi="Times New Roman" w:cs="Times New Roman"/>
          <w:w w:val="105"/>
          <w:sz w:val="28"/>
          <w:szCs w:val="28"/>
        </w:rPr>
        <w:t>in</w:t>
      </w:r>
      <w:r w:rsidRPr="009754C9">
        <w:rPr>
          <w:rFonts w:ascii="Times New Roman" w:eastAsia="Times New Roman" w:hAnsi="Times New Roman" w:cs="Times New Roman"/>
          <w:spacing w:val="-12"/>
          <w:w w:val="105"/>
          <w:sz w:val="28"/>
          <w:szCs w:val="28"/>
        </w:rPr>
        <w:t xml:space="preserve"> </w:t>
      </w:r>
      <w:r w:rsidRPr="009754C9">
        <w:rPr>
          <w:rFonts w:ascii="Times New Roman" w:eastAsia="Times New Roman" w:hAnsi="Times New Roman" w:cs="Times New Roman"/>
          <w:w w:val="105"/>
          <w:sz w:val="28"/>
          <w:szCs w:val="28"/>
        </w:rPr>
        <w:t>C</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n</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d</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w:t>
      </w:r>
    </w:p>
    <w:p w:rsidR="009F2A56" w:rsidRPr="009754C9" w:rsidRDefault="009F2A56" w:rsidP="00107776">
      <w:pPr>
        <w:pStyle w:val="ab"/>
        <w:numPr>
          <w:ilvl w:val="0"/>
          <w:numId w:val="112"/>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H</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s</w:t>
      </w:r>
      <w:r w:rsidRPr="009754C9">
        <w:rPr>
          <w:rFonts w:ascii="Times New Roman" w:eastAsia="Times New Roman" w:hAnsi="Times New Roman" w:cs="Times New Roman"/>
          <w:spacing w:val="-17"/>
          <w:w w:val="105"/>
          <w:sz w:val="28"/>
          <w:szCs w:val="28"/>
        </w:rPr>
        <w:t xml:space="preserve"> </w:t>
      </w:r>
      <w:r w:rsidRPr="009754C9">
        <w:rPr>
          <w:rFonts w:ascii="Times New Roman" w:eastAsia="Times New Roman" w:hAnsi="Times New Roman" w:cs="Times New Roman"/>
          <w:spacing w:val="-5"/>
          <w:w w:val="105"/>
          <w:sz w:val="28"/>
          <w:szCs w:val="28"/>
        </w:rPr>
        <w:t>y</w:t>
      </w:r>
      <w:r w:rsidRPr="009754C9">
        <w:rPr>
          <w:rFonts w:ascii="Times New Roman" w:eastAsia="Times New Roman" w:hAnsi="Times New Roman" w:cs="Times New Roman"/>
          <w:w w:val="105"/>
          <w:sz w:val="28"/>
          <w:szCs w:val="28"/>
        </w:rPr>
        <w:t>our</w:t>
      </w:r>
      <w:r w:rsidRPr="009754C9">
        <w:rPr>
          <w:rFonts w:ascii="Times New Roman" w:eastAsia="Times New Roman" w:hAnsi="Times New Roman" w:cs="Times New Roman"/>
          <w:spacing w:val="-17"/>
          <w:w w:val="105"/>
          <w:sz w:val="28"/>
          <w:szCs w:val="28"/>
        </w:rPr>
        <w:t xml:space="preserve"> </w:t>
      </w:r>
      <w:r w:rsidRPr="009754C9">
        <w:rPr>
          <w:rFonts w:ascii="Times New Roman" w:eastAsia="Times New Roman" w:hAnsi="Times New Roman" w:cs="Times New Roman"/>
          <w:w w:val="105"/>
          <w:sz w:val="28"/>
          <w:szCs w:val="28"/>
        </w:rPr>
        <w:t>f</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ther</w:t>
      </w:r>
      <w:r w:rsidRPr="009754C9">
        <w:rPr>
          <w:rFonts w:ascii="Times New Roman" w:eastAsia="Times New Roman" w:hAnsi="Times New Roman" w:cs="Times New Roman"/>
          <w:spacing w:val="-17"/>
          <w:w w:val="105"/>
          <w:sz w:val="28"/>
          <w:szCs w:val="28"/>
        </w:rPr>
        <w:t xml:space="preserve"> </w:t>
      </w:r>
      <w:r w:rsidRPr="009754C9">
        <w:rPr>
          <w:rFonts w:ascii="Times New Roman" w:eastAsia="Times New Roman" w:hAnsi="Times New Roman" w:cs="Times New Roman"/>
          <w:w w:val="105"/>
          <w:sz w:val="28"/>
          <w:szCs w:val="28"/>
        </w:rPr>
        <w:t>got</w:t>
      </w:r>
      <w:r w:rsidRPr="009754C9">
        <w:rPr>
          <w:rFonts w:ascii="Times New Roman" w:eastAsia="Times New Roman" w:hAnsi="Times New Roman" w:cs="Times New Roman"/>
          <w:spacing w:val="-17"/>
          <w:w w:val="105"/>
          <w:sz w:val="28"/>
          <w:szCs w:val="28"/>
        </w:rPr>
        <w:t xml:space="preserve"> </w:t>
      </w:r>
      <w:r w:rsidRPr="009754C9">
        <w:rPr>
          <w:rFonts w:ascii="Times New Roman" w:eastAsia="Times New Roman" w:hAnsi="Times New Roman" w:cs="Times New Roman"/>
          <w:w w:val="105"/>
          <w:sz w:val="28"/>
          <w:szCs w:val="28"/>
        </w:rPr>
        <w:t>…</w:t>
      </w:r>
      <w:r w:rsidRPr="009754C9">
        <w:rPr>
          <w:rFonts w:ascii="Times New Roman" w:eastAsia="Times New Roman" w:hAnsi="Times New Roman" w:cs="Times New Roman"/>
          <w:spacing w:val="-17"/>
          <w:w w:val="105"/>
          <w:sz w:val="28"/>
          <w:szCs w:val="28"/>
        </w:rPr>
        <w:t xml:space="preserve"> </w:t>
      </w:r>
      <w:r w:rsidRPr="009754C9">
        <w:rPr>
          <w:rFonts w:ascii="Times New Roman" w:eastAsia="Times New Roman" w:hAnsi="Times New Roman" w:cs="Times New Roman"/>
          <w:w w:val="105"/>
          <w:sz w:val="28"/>
          <w:szCs w:val="28"/>
        </w:rPr>
        <w:t>brothers</w:t>
      </w:r>
      <w:r w:rsidRPr="009754C9">
        <w:rPr>
          <w:rFonts w:ascii="Times New Roman" w:eastAsia="Times New Roman" w:hAnsi="Times New Roman" w:cs="Times New Roman"/>
          <w:spacing w:val="-17"/>
          <w:w w:val="105"/>
          <w:sz w:val="28"/>
          <w:szCs w:val="28"/>
        </w:rPr>
        <w:t xml:space="preserve"> </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nd</w:t>
      </w:r>
      <w:r w:rsidRPr="009754C9">
        <w:rPr>
          <w:rFonts w:ascii="Times New Roman" w:eastAsia="Times New Roman" w:hAnsi="Times New Roman" w:cs="Times New Roman"/>
          <w:spacing w:val="-17"/>
          <w:w w:val="105"/>
          <w:sz w:val="28"/>
          <w:szCs w:val="28"/>
        </w:rPr>
        <w:t xml:space="preserve"> </w:t>
      </w:r>
      <w:r w:rsidRPr="009754C9">
        <w:rPr>
          <w:rFonts w:ascii="Times New Roman" w:eastAsia="Times New Roman" w:hAnsi="Times New Roman" w:cs="Times New Roman"/>
          <w:w w:val="105"/>
          <w:sz w:val="28"/>
          <w:szCs w:val="28"/>
        </w:rPr>
        <w:t>sisters?</w:t>
      </w:r>
    </w:p>
    <w:p w:rsidR="009F2A56" w:rsidRPr="009754C9" w:rsidRDefault="009F2A56" w:rsidP="00107776">
      <w:pPr>
        <w:pStyle w:val="ab"/>
        <w:numPr>
          <w:ilvl w:val="0"/>
          <w:numId w:val="112"/>
        </w:num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There</w:t>
      </w:r>
      <w:r w:rsidRPr="009754C9">
        <w:rPr>
          <w:rFonts w:ascii="Times New Roman" w:eastAsia="Times New Roman" w:hAnsi="Times New Roman" w:cs="Times New Roman"/>
          <w:spacing w:val="3"/>
          <w:sz w:val="28"/>
          <w:szCs w:val="28"/>
        </w:rPr>
        <w:t xml:space="preserve"> </w:t>
      </w:r>
      <w:r w:rsidRPr="009754C9">
        <w:rPr>
          <w:rFonts w:ascii="Times New Roman" w:eastAsia="Times New Roman" w:hAnsi="Times New Roman" w:cs="Times New Roman"/>
          <w:sz w:val="28"/>
          <w:szCs w:val="28"/>
        </w:rPr>
        <w:t>isn’t</w:t>
      </w:r>
      <w:r w:rsidRPr="009754C9">
        <w:rPr>
          <w:rFonts w:ascii="Times New Roman" w:eastAsia="Times New Roman" w:hAnsi="Times New Roman" w:cs="Times New Roman"/>
          <w:spacing w:val="3"/>
          <w:sz w:val="28"/>
          <w:szCs w:val="28"/>
        </w:rPr>
        <w:t xml:space="preserve"> </w:t>
      </w:r>
      <w:r w:rsidRPr="009754C9">
        <w:rPr>
          <w:rFonts w:ascii="Times New Roman" w:eastAsia="Times New Roman" w:hAnsi="Times New Roman" w:cs="Times New Roman"/>
          <w:sz w:val="28"/>
          <w:szCs w:val="28"/>
        </w:rPr>
        <w:t>…</w:t>
      </w:r>
      <w:r w:rsidRPr="009754C9">
        <w:rPr>
          <w:rFonts w:ascii="Times New Roman" w:eastAsia="Times New Roman" w:hAnsi="Times New Roman" w:cs="Times New Roman"/>
          <w:spacing w:val="3"/>
          <w:sz w:val="28"/>
          <w:szCs w:val="28"/>
        </w:rPr>
        <w:t xml:space="preserve"> </w:t>
      </w:r>
      <w:r w:rsidRPr="009754C9">
        <w:rPr>
          <w:rFonts w:ascii="Times New Roman" w:eastAsia="Times New Roman" w:hAnsi="Times New Roman" w:cs="Times New Roman"/>
          <w:sz w:val="28"/>
          <w:szCs w:val="28"/>
        </w:rPr>
        <w:t>sug</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w:t>
      </w:r>
      <w:r w:rsidRPr="009754C9">
        <w:rPr>
          <w:rFonts w:ascii="Times New Roman" w:eastAsia="Times New Roman" w:hAnsi="Times New Roman" w:cs="Times New Roman"/>
          <w:spacing w:val="3"/>
          <w:sz w:val="28"/>
          <w:szCs w:val="28"/>
        </w:rPr>
        <w:t xml:space="preserve"> </w:t>
      </w:r>
      <w:r w:rsidRPr="009754C9">
        <w:rPr>
          <w:rFonts w:ascii="Times New Roman" w:eastAsia="Times New Roman" w:hAnsi="Times New Roman" w:cs="Times New Roman"/>
          <w:sz w:val="28"/>
          <w:szCs w:val="28"/>
        </w:rPr>
        <w:t>in</w:t>
      </w:r>
      <w:r w:rsidRPr="009754C9">
        <w:rPr>
          <w:rFonts w:ascii="Times New Roman" w:eastAsia="Times New Roman" w:hAnsi="Times New Roman" w:cs="Times New Roman"/>
          <w:spacing w:val="3"/>
          <w:sz w:val="28"/>
          <w:szCs w:val="28"/>
        </w:rPr>
        <w:t xml:space="preserve"> </w:t>
      </w:r>
      <w:r w:rsidRPr="009754C9">
        <w:rPr>
          <w:rFonts w:ascii="Times New Roman" w:eastAsia="Times New Roman" w:hAnsi="Times New Roman" w:cs="Times New Roman"/>
          <w:sz w:val="28"/>
          <w:szCs w:val="28"/>
        </w:rPr>
        <w:t>the</w:t>
      </w:r>
      <w:r w:rsidRPr="009754C9">
        <w:rPr>
          <w:rFonts w:ascii="Times New Roman" w:eastAsia="Times New Roman" w:hAnsi="Times New Roman" w:cs="Times New Roman"/>
          <w:spacing w:val="3"/>
          <w:sz w:val="28"/>
          <w:szCs w:val="28"/>
        </w:rPr>
        <w:t xml:space="preserve"> </w:t>
      </w:r>
      <w:r w:rsidRPr="009754C9">
        <w:rPr>
          <w:rFonts w:ascii="Times New Roman" w:eastAsia="Times New Roman" w:hAnsi="Times New Roman" w:cs="Times New Roman"/>
          <w:sz w:val="28"/>
          <w:szCs w:val="28"/>
        </w:rPr>
        <w:t>te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w:t>
      </w:r>
    </w:p>
    <w:p w:rsidR="009F2A56" w:rsidRPr="009754C9" w:rsidRDefault="009F2A56" w:rsidP="00107776">
      <w:pPr>
        <w:pStyle w:val="ab"/>
        <w:numPr>
          <w:ilvl w:val="0"/>
          <w:numId w:val="112"/>
        </w:numPr>
        <w:jc w:val="both"/>
        <w:rPr>
          <w:rFonts w:ascii="Times New Roman" w:eastAsia="Times New Roman" w:hAnsi="Times New Roman" w:cs="Times New Roman"/>
          <w:sz w:val="28"/>
          <w:szCs w:val="28"/>
        </w:rPr>
      </w:pPr>
      <w:r w:rsidRPr="009754C9">
        <w:rPr>
          <w:rFonts w:ascii="Times New Roman" w:eastAsia="Times New Roman" w:hAnsi="Times New Roman" w:cs="Times New Roman"/>
          <w:spacing w:val="-17"/>
          <w:sz w:val="28"/>
          <w:szCs w:val="28"/>
        </w:rPr>
        <w:t>T</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ke</w:t>
      </w:r>
      <w:r w:rsidRPr="009754C9">
        <w:rPr>
          <w:rFonts w:ascii="Times New Roman" w:eastAsia="Times New Roman" w:hAnsi="Times New Roman" w:cs="Times New Roman"/>
          <w:spacing w:val="3"/>
          <w:sz w:val="28"/>
          <w:szCs w:val="28"/>
        </w:rPr>
        <w:t xml:space="preserve"> </w:t>
      </w:r>
      <w:r w:rsidRPr="009754C9">
        <w:rPr>
          <w:rFonts w:ascii="Times New Roman" w:eastAsia="Times New Roman" w:hAnsi="Times New Roman" w:cs="Times New Roman"/>
          <w:sz w:val="28"/>
          <w:szCs w:val="28"/>
        </w:rPr>
        <w:t>…</w:t>
      </w:r>
      <w:r w:rsidRPr="009754C9">
        <w:rPr>
          <w:rFonts w:ascii="Times New Roman" w:eastAsia="Times New Roman" w:hAnsi="Times New Roman" w:cs="Times New Roman"/>
          <w:spacing w:val="3"/>
          <w:sz w:val="28"/>
          <w:szCs w:val="28"/>
        </w:rPr>
        <w:t xml:space="preserve"> </w:t>
      </w:r>
      <w:r w:rsidRPr="009754C9">
        <w:rPr>
          <w:rFonts w:ascii="Times New Roman" w:eastAsia="Times New Roman" w:hAnsi="Times New Roman" w:cs="Times New Roman"/>
          <w:sz w:val="28"/>
          <w:szCs w:val="28"/>
        </w:rPr>
        <w:t>fresh</w:t>
      </w:r>
      <w:r w:rsidRPr="009754C9">
        <w:rPr>
          <w:rFonts w:ascii="Times New Roman" w:eastAsia="Times New Roman" w:hAnsi="Times New Roman" w:cs="Times New Roman"/>
          <w:spacing w:val="4"/>
          <w:sz w:val="28"/>
          <w:szCs w:val="28"/>
        </w:rPr>
        <w:t xml:space="preserve"> </w:t>
      </w:r>
      <w:r w:rsidRPr="009754C9">
        <w:rPr>
          <w:rFonts w:ascii="Times New Roman" w:eastAsia="Times New Roman" w:hAnsi="Times New Roman" w:cs="Times New Roman"/>
          <w:sz w:val="28"/>
          <w:szCs w:val="28"/>
        </w:rPr>
        <w:t>butter</w:t>
      </w:r>
      <w:r w:rsidRPr="009754C9">
        <w:rPr>
          <w:rFonts w:ascii="Times New Roman" w:eastAsia="Times New Roman" w:hAnsi="Times New Roman" w:cs="Times New Roman"/>
          <w:spacing w:val="3"/>
          <w:sz w:val="28"/>
          <w:szCs w:val="28"/>
        </w:rPr>
        <w:t xml:space="preserve"> </w:t>
      </w:r>
      <w:r w:rsidRPr="009754C9">
        <w:rPr>
          <w:rFonts w:ascii="Times New Roman" w:eastAsia="Times New Roman" w:hAnsi="Times New Roman" w:cs="Times New Roman"/>
          <w:sz w:val="28"/>
          <w:szCs w:val="28"/>
        </w:rPr>
        <w:t>fr</w:t>
      </w:r>
      <w:r w:rsidRPr="009754C9">
        <w:rPr>
          <w:rFonts w:ascii="Times New Roman" w:eastAsia="Times New Roman" w:hAnsi="Times New Roman" w:cs="Times New Roman"/>
          <w:spacing w:val="-4"/>
          <w:sz w:val="28"/>
          <w:szCs w:val="28"/>
        </w:rPr>
        <w:t>o</w:t>
      </w:r>
      <w:r w:rsidRPr="009754C9">
        <w:rPr>
          <w:rFonts w:ascii="Times New Roman" w:eastAsia="Times New Roman" w:hAnsi="Times New Roman" w:cs="Times New Roman"/>
          <w:sz w:val="28"/>
          <w:szCs w:val="28"/>
        </w:rPr>
        <w:t>m</w:t>
      </w:r>
      <w:r w:rsidRPr="009754C9">
        <w:rPr>
          <w:rFonts w:ascii="Times New Roman" w:eastAsia="Times New Roman" w:hAnsi="Times New Roman" w:cs="Times New Roman"/>
          <w:spacing w:val="3"/>
          <w:sz w:val="28"/>
          <w:szCs w:val="28"/>
        </w:rPr>
        <w:t xml:space="preserve"> </w:t>
      </w:r>
      <w:r w:rsidRPr="009754C9">
        <w:rPr>
          <w:rFonts w:ascii="Times New Roman" w:eastAsia="Times New Roman" w:hAnsi="Times New Roman" w:cs="Times New Roman"/>
          <w:sz w:val="28"/>
          <w:szCs w:val="28"/>
        </w:rPr>
        <w:t>the</w:t>
      </w:r>
      <w:r w:rsidRPr="009754C9">
        <w:rPr>
          <w:rFonts w:ascii="Times New Roman" w:eastAsia="Times New Roman" w:hAnsi="Times New Roman" w:cs="Times New Roman"/>
          <w:spacing w:val="4"/>
          <w:sz w:val="28"/>
          <w:szCs w:val="28"/>
        </w:rPr>
        <w:t xml:space="preserve"> </w:t>
      </w:r>
      <w:r w:rsidRPr="009754C9">
        <w:rPr>
          <w:rFonts w:ascii="Times New Roman" w:eastAsia="Times New Roman" w:hAnsi="Times New Roman" w:cs="Times New Roman"/>
          <w:sz w:val="28"/>
          <w:szCs w:val="28"/>
        </w:rPr>
        <w:t>fridge.</w:t>
      </w:r>
    </w:p>
    <w:p w:rsidR="009F2A56" w:rsidRPr="009754C9" w:rsidRDefault="009F2A56" w:rsidP="00107776">
      <w:pPr>
        <w:pStyle w:val="ab"/>
        <w:numPr>
          <w:ilvl w:val="0"/>
          <w:numId w:val="112"/>
        </w:num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Where</w:t>
      </w:r>
      <w:r w:rsidRPr="009754C9">
        <w:rPr>
          <w:rFonts w:ascii="Times New Roman" w:eastAsia="Times New Roman" w:hAnsi="Times New Roman" w:cs="Times New Roman"/>
          <w:spacing w:val="-4"/>
          <w:sz w:val="28"/>
          <w:szCs w:val="28"/>
        </w:rPr>
        <w:t xml:space="preserve"> </w:t>
      </w:r>
      <w:r w:rsidRPr="009754C9">
        <w:rPr>
          <w:rFonts w:ascii="Times New Roman" w:eastAsia="Times New Roman" w:hAnsi="Times New Roman" w:cs="Times New Roman"/>
          <w:sz w:val="28"/>
          <w:szCs w:val="28"/>
        </w:rPr>
        <w:t>c</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w:t>
      </w:r>
      <w:r w:rsidRPr="009754C9">
        <w:rPr>
          <w:rFonts w:ascii="Times New Roman" w:eastAsia="Times New Roman" w:hAnsi="Times New Roman" w:cs="Times New Roman"/>
          <w:spacing w:val="-3"/>
          <w:sz w:val="28"/>
          <w:szCs w:val="28"/>
        </w:rPr>
        <w:t xml:space="preserve"> </w:t>
      </w:r>
      <w:r w:rsidRPr="009754C9">
        <w:rPr>
          <w:rFonts w:ascii="Times New Roman" w:eastAsia="Times New Roman" w:hAnsi="Times New Roman" w:cs="Times New Roman"/>
          <w:sz w:val="28"/>
          <w:szCs w:val="28"/>
        </w:rPr>
        <w:t>I</w:t>
      </w:r>
      <w:r w:rsidRPr="009754C9">
        <w:rPr>
          <w:rFonts w:ascii="Times New Roman" w:eastAsia="Times New Roman" w:hAnsi="Times New Roman" w:cs="Times New Roman"/>
          <w:spacing w:val="-4"/>
          <w:sz w:val="28"/>
          <w:szCs w:val="28"/>
        </w:rPr>
        <w:t xml:space="preserve"> </w:t>
      </w:r>
      <w:r w:rsidRPr="009754C9">
        <w:rPr>
          <w:rFonts w:ascii="Times New Roman" w:eastAsia="Times New Roman" w:hAnsi="Times New Roman" w:cs="Times New Roman"/>
          <w:sz w:val="28"/>
          <w:szCs w:val="28"/>
        </w:rPr>
        <w:t>buy</w:t>
      </w:r>
      <w:r w:rsidRPr="009754C9">
        <w:rPr>
          <w:rFonts w:ascii="Times New Roman" w:eastAsia="Times New Roman" w:hAnsi="Times New Roman" w:cs="Times New Roman"/>
          <w:spacing w:val="-3"/>
          <w:sz w:val="28"/>
          <w:szCs w:val="28"/>
        </w:rPr>
        <w:t xml:space="preserve"> </w:t>
      </w:r>
      <w:r w:rsidRPr="009754C9">
        <w:rPr>
          <w:rFonts w:ascii="Times New Roman" w:eastAsia="Times New Roman" w:hAnsi="Times New Roman" w:cs="Times New Roman"/>
          <w:sz w:val="28"/>
          <w:szCs w:val="28"/>
        </w:rPr>
        <w:t>…</w:t>
      </w:r>
      <w:r w:rsidRPr="009754C9">
        <w:rPr>
          <w:rFonts w:ascii="Times New Roman" w:eastAsia="Times New Roman" w:hAnsi="Times New Roman" w:cs="Times New Roman"/>
          <w:spacing w:val="-3"/>
          <w:sz w:val="28"/>
          <w:szCs w:val="28"/>
        </w:rPr>
        <w:t xml:space="preserve"> </w:t>
      </w:r>
      <w:r w:rsidRPr="009754C9">
        <w:rPr>
          <w:rFonts w:ascii="Times New Roman" w:eastAsia="Times New Roman" w:hAnsi="Times New Roman" w:cs="Times New Roman"/>
          <w:sz w:val="28"/>
          <w:szCs w:val="28"/>
        </w:rPr>
        <w:t>flo</w:t>
      </w:r>
      <w:r w:rsidRPr="009754C9">
        <w:rPr>
          <w:rFonts w:ascii="Times New Roman" w:eastAsia="Times New Roman" w:hAnsi="Times New Roman" w:cs="Times New Roman"/>
          <w:spacing w:val="-8"/>
          <w:sz w:val="28"/>
          <w:szCs w:val="28"/>
        </w:rPr>
        <w:t>w</w:t>
      </w:r>
      <w:r w:rsidRPr="009754C9">
        <w:rPr>
          <w:rFonts w:ascii="Times New Roman" w:eastAsia="Times New Roman" w:hAnsi="Times New Roman" w:cs="Times New Roman"/>
          <w:sz w:val="28"/>
          <w:szCs w:val="28"/>
        </w:rPr>
        <w:t>ers?</w:t>
      </w:r>
    </w:p>
    <w:p w:rsidR="009F2A56" w:rsidRPr="009754C9" w:rsidRDefault="009F2A56" w:rsidP="00107776">
      <w:pPr>
        <w:pStyle w:val="ab"/>
        <w:numPr>
          <w:ilvl w:val="0"/>
          <w:numId w:val="112"/>
        </w:num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He</w:t>
      </w:r>
      <w:r w:rsidRPr="009754C9">
        <w:rPr>
          <w:rFonts w:ascii="Times New Roman" w:eastAsia="Times New Roman" w:hAnsi="Times New Roman" w:cs="Times New Roman"/>
          <w:spacing w:val="4"/>
          <w:sz w:val="28"/>
          <w:szCs w:val="28"/>
        </w:rPr>
        <w:t xml:space="preserve"> </w:t>
      </w:r>
      <w:r w:rsidRPr="009754C9">
        <w:rPr>
          <w:rFonts w:ascii="Times New Roman" w:eastAsia="Times New Roman" w:hAnsi="Times New Roman" w:cs="Times New Roman"/>
          <w:sz w:val="28"/>
          <w:szCs w:val="28"/>
        </w:rPr>
        <w:t>ne</w:t>
      </w:r>
      <w:r w:rsidRPr="009754C9">
        <w:rPr>
          <w:rFonts w:ascii="Times New Roman" w:eastAsia="Times New Roman" w:hAnsi="Times New Roman" w:cs="Times New Roman"/>
          <w:spacing w:val="-8"/>
          <w:sz w:val="28"/>
          <w:szCs w:val="28"/>
        </w:rPr>
        <w:t>v</w:t>
      </w:r>
      <w:r w:rsidRPr="009754C9">
        <w:rPr>
          <w:rFonts w:ascii="Times New Roman" w:eastAsia="Times New Roman" w:hAnsi="Times New Roman" w:cs="Times New Roman"/>
          <w:sz w:val="28"/>
          <w:szCs w:val="28"/>
        </w:rPr>
        <w:t>er</w:t>
      </w:r>
      <w:r w:rsidRPr="009754C9">
        <w:rPr>
          <w:rFonts w:ascii="Times New Roman" w:eastAsia="Times New Roman" w:hAnsi="Times New Roman" w:cs="Times New Roman"/>
          <w:spacing w:val="5"/>
          <w:sz w:val="28"/>
          <w:szCs w:val="28"/>
        </w:rPr>
        <w:t xml:space="preserve"> </w:t>
      </w:r>
      <w:r w:rsidRPr="009754C9">
        <w:rPr>
          <w:rFonts w:ascii="Times New Roman" w:eastAsia="Times New Roman" w:hAnsi="Times New Roman" w:cs="Times New Roman"/>
          <w:sz w:val="28"/>
          <w:szCs w:val="28"/>
        </w:rPr>
        <w:t>h</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s</w:t>
      </w:r>
      <w:r w:rsidRPr="009754C9">
        <w:rPr>
          <w:rFonts w:ascii="Times New Roman" w:eastAsia="Times New Roman" w:hAnsi="Times New Roman" w:cs="Times New Roman"/>
          <w:spacing w:val="5"/>
          <w:sz w:val="28"/>
          <w:szCs w:val="28"/>
        </w:rPr>
        <w:t xml:space="preserve"> </w:t>
      </w:r>
      <w:r w:rsidRPr="009754C9">
        <w:rPr>
          <w:rFonts w:ascii="Times New Roman" w:eastAsia="Times New Roman" w:hAnsi="Times New Roman" w:cs="Times New Roman"/>
          <w:sz w:val="28"/>
          <w:szCs w:val="28"/>
        </w:rPr>
        <w:t>…</w:t>
      </w:r>
      <w:r w:rsidRPr="009754C9">
        <w:rPr>
          <w:rFonts w:ascii="Times New Roman" w:eastAsia="Times New Roman" w:hAnsi="Times New Roman" w:cs="Times New Roman"/>
          <w:spacing w:val="4"/>
          <w:sz w:val="28"/>
          <w:szCs w:val="28"/>
        </w:rPr>
        <w:t xml:space="preserve"> </w:t>
      </w:r>
      <w:r w:rsidRPr="009754C9">
        <w:rPr>
          <w:rFonts w:ascii="Times New Roman" w:eastAsia="Times New Roman" w:hAnsi="Times New Roman" w:cs="Times New Roman"/>
          <w:sz w:val="28"/>
          <w:szCs w:val="28"/>
        </w:rPr>
        <w:t>mone</w:t>
      </w:r>
      <w:r w:rsidRPr="009754C9">
        <w:rPr>
          <w:rFonts w:ascii="Times New Roman" w:eastAsia="Times New Roman" w:hAnsi="Times New Roman" w:cs="Times New Roman"/>
          <w:spacing w:val="-25"/>
          <w:sz w:val="28"/>
          <w:szCs w:val="28"/>
        </w:rPr>
        <w:t>y</w:t>
      </w:r>
      <w:r w:rsidRPr="009754C9">
        <w:rPr>
          <w:rFonts w:ascii="Times New Roman" w:eastAsia="Times New Roman" w:hAnsi="Times New Roman" w:cs="Times New Roman"/>
          <w:sz w:val="28"/>
          <w:szCs w:val="28"/>
        </w:rPr>
        <w:t>.</w:t>
      </w:r>
    </w:p>
    <w:p w:rsidR="009F2A56" w:rsidRPr="009754C9" w:rsidRDefault="009F2A56" w:rsidP="00107776">
      <w:pPr>
        <w:pStyle w:val="ab"/>
        <w:numPr>
          <w:ilvl w:val="0"/>
          <w:numId w:val="112"/>
        </w:num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There</w:t>
      </w:r>
      <w:r w:rsidRPr="009754C9">
        <w:rPr>
          <w:rFonts w:ascii="Times New Roman" w:eastAsia="Times New Roman" w:hAnsi="Times New Roman" w:cs="Times New Roman"/>
          <w:spacing w:val="7"/>
          <w:sz w:val="28"/>
          <w:szCs w:val="28"/>
        </w:rPr>
        <w:t xml:space="preserve">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re</w:t>
      </w:r>
      <w:r w:rsidRPr="009754C9">
        <w:rPr>
          <w:rFonts w:ascii="Times New Roman" w:eastAsia="Times New Roman" w:hAnsi="Times New Roman" w:cs="Times New Roman"/>
          <w:spacing w:val="8"/>
          <w:sz w:val="28"/>
          <w:szCs w:val="28"/>
        </w:rPr>
        <w:t xml:space="preserve"> </w:t>
      </w:r>
      <w:r w:rsidRPr="009754C9">
        <w:rPr>
          <w:rFonts w:ascii="Times New Roman" w:eastAsia="Times New Roman" w:hAnsi="Times New Roman" w:cs="Times New Roman"/>
          <w:sz w:val="28"/>
          <w:szCs w:val="28"/>
        </w:rPr>
        <w:t>…</w:t>
      </w:r>
      <w:r w:rsidRPr="009754C9">
        <w:rPr>
          <w:rFonts w:ascii="Times New Roman" w:eastAsia="Times New Roman" w:hAnsi="Times New Roman" w:cs="Times New Roman"/>
          <w:spacing w:val="8"/>
          <w:sz w:val="28"/>
          <w:szCs w:val="28"/>
        </w:rPr>
        <w:t xml:space="preserve"> </w:t>
      </w:r>
      <w:r w:rsidRPr="009754C9">
        <w:rPr>
          <w:rFonts w:ascii="Times New Roman" w:eastAsia="Times New Roman" w:hAnsi="Times New Roman" w:cs="Times New Roman"/>
          <w:sz w:val="28"/>
          <w:szCs w:val="28"/>
        </w:rPr>
        <w:t>mess</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ges</w:t>
      </w:r>
      <w:r w:rsidRPr="009754C9">
        <w:rPr>
          <w:rFonts w:ascii="Times New Roman" w:eastAsia="Times New Roman" w:hAnsi="Times New Roman" w:cs="Times New Roman"/>
          <w:spacing w:val="7"/>
          <w:sz w:val="28"/>
          <w:szCs w:val="28"/>
        </w:rPr>
        <w:t xml:space="preserve"> </w:t>
      </w:r>
      <w:r w:rsidRPr="009754C9">
        <w:rPr>
          <w:rFonts w:ascii="Times New Roman" w:eastAsia="Times New Roman" w:hAnsi="Times New Roman" w:cs="Times New Roman"/>
          <w:sz w:val="28"/>
          <w:szCs w:val="28"/>
        </w:rPr>
        <w:t>for</w:t>
      </w:r>
      <w:r w:rsidRPr="009754C9">
        <w:rPr>
          <w:rFonts w:ascii="Times New Roman" w:eastAsia="Times New Roman" w:hAnsi="Times New Roman" w:cs="Times New Roman"/>
          <w:spacing w:val="8"/>
          <w:sz w:val="28"/>
          <w:szCs w:val="28"/>
        </w:rPr>
        <w:t xml:space="preserve"> </w:t>
      </w:r>
      <w:r w:rsidRPr="009754C9">
        <w:rPr>
          <w:rFonts w:ascii="Times New Roman" w:eastAsia="Times New Roman" w:hAnsi="Times New Roman" w:cs="Times New Roman"/>
          <w:spacing w:val="-5"/>
          <w:sz w:val="28"/>
          <w:szCs w:val="28"/>
        </w:rPr>
        <w:t>y</w:t>
      </w:r>
      <w:r w:rsidRPr="009754C9">
        <w:rPr>
          <w:rFonts w:ascii="Times New Roman" w:eastAsia="Times New Roman" w:hAnsi="Times New Roman" w:cs="Times New Roman"/>
          <w:sz w:val="28"/>
          <w:szCs w:val="28"/>
        </w:rPr>
        <w:t>ou</w:t>
      </w:r>
      <w:r w:rsidRPr="009754C9">
        <w:rPr>
          <w:rFonts w:ascii="Times New Roman" w:eastAsia="Times New Roman" w:hAnsi="Times New Roman" w:cs="Times New Roman"/>
          <w:spacing w:val="8"/>
          <w:sz w:val="28"/>
          <w:szCs w:val="28"/>
        </w:rPr>
        <w:t xml:space="preserve"> </w:t>
      </w:r>
      <w:r w:rsidRPr="009754C9">
        <w:rPr>
          <w:rFonts w:ascii="Times New Roman" w:eastAsia="Times New Roman" w:hAnsi="Times New Roman" w:cs="Times New Roman"/>
          <w:sz w:val="28"/>
          <w:szCs w:val="28"/>
        </w:rPr>
        <w:t>on</w:t>
      </w:r>
      <w:r w:rsidRPr="009754C9">
        <w:rPr>
          <w:rFonts w:ascii="Times New Roman" w:eastAsia="Times New Roman" w:hAnsi="Times New Roman" w:cs="Times New Roman"/>
          <w:spacing w:val="7"/>
          <w:sz w:val="28"/>
          <w:szCs w:val="28"/>
        </w:rPr>
        <w:t xml:space="preserve"> </w:t>
      </w:r>
      <w:r w:rsidRPr="009754C9">
        <w:rPr>
          <w:rFonts w:ascii="Times New Roman" w:eastAsia="Times New Roman" w:hAnsi="Times New Roman" w:cs="Times New Roman"/>
          <w:sz w:val="28"/>
          <w:szCs w:val="28"/>
        </w:rPr>
        <w:t>the</w:t>
      </w:r>
      <w:r w:rsidRPr="009754C9">
        <w:rPr>
          <w:rFonts w:ascii="Times New Roman" w:eastAsia="Times New Roman" w:hAnsi="Times New Roman" w:cs="Times New Roman"/>
          <w:spacing w:val="8"/>
          <w:sz w:val="28"/>
          <w:szCs w:val="28"/>
        </w:rPr>
        <w:t xml:space="preserve">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ns</w:t>
      </w:r>
      <w:r w:rsidRPr="009754C9">
        <w:rPr>
          <w:rFonts w:ascii="Times New Roman" w:eastAsia="Times New Roman" w:hAnsi="Times New Roman" w:cs="Times New Roman"/>
          <w:spacing w:val="-8"/>
          <w:sz w:val="28"/>
          <w:szCs w:val="28"/>
        </w:rPr>
        <w:t>w</w:t>
      </w:r>
      <w:r w:rsidRPr="009754C9">
        <w:rPr>
          <w:rFonts w:ascii="Times New Roman" w:eastAsia="Times New Roman" w:hAnsi="Times New Roman" w:cs="Times New Roman"/>
          <w:sz w:val="28"/>
          <w:szCs w:val="28"/>
        </w:rPr>
        <w:t>ering</w:t>
      </w:r>
      <w:r w:rsidRPr="009754C9">
        <w:rPr>
          <w:rFonts w:ascii="Times New Roman" w:eastAsia="Times New Roman" w:hAnsi="Times New Roman" w:cs="Times New Roman"/>
          <w:spacing w:val="8"/>
          <w:sz w:val="28"/>
          <w:szCs w:val="28"/>
        </w:rPr>
        <w:t xml:space="preserve"> </w:t>
      </w:r>
      <w:r w:rsidRPr="009754C9">
        <w:rPr>
          <w:rFonts w:ascii="Times New Roman" w:eastAsia="Times New Roman" w:hAnsi="Times New Roman" w:cs="Times New Roman"/>
          <w:sz w:val="28"/>
          <w:szCs w:val="28"/>
        </w:rPr>
        <w:t>m</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chine.</w:t>
      </w:r>
    </w:p>
    <w:p w:rsidR="009F2A56" w:rsidRPr="009754C9" w:rsidRDefault="009F2A56" w:rsidP="00107776">
      <w:pPr>
        <w:pStyle w:val="ab"/>
        <w:numPr>
          <w:ilvl w:val="0"/>
          <w:numId w:val="112"/>
        </w:num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There</w:t>
      </w:r>
      <w:r w:rsidRPr="009754C9">
        <w:rPr>
          <w:rFonts w:ascii="Times New Roman" w:eastAsia="Times New Roman" w:hAnsi="Times New Roman" w:cs="Times New Roman"/>
          <w:spacing w:val="4"/>
          <w:sz w:val="28"/>
          <w:szCs w:val="28"/>
        </w:rPr>
        <w:t xml:space="preserve">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ren’t</w:t>
      </w:r>
      <w:r w:rsidRPr="009754C9">
        <w:rPr>
          <w:rFonts w:ascii="Times New Roman" w:eastAsia="Times New Roman" w:hAnsi="Times New Roman" w:cs="Times New Roman"/>
          <w:spacing w:val="5"/>
          <w:sz w:val="28"/>
          <w:szCs w:val="28"/>
        </w:rPr>
        <w:t xml:space="preserve"> </w:t>
      </w:r>
      <w:r w:rsidRPr="009754C9">
        <w:rPr>
          <w:rFonts w:ascii="Times New Roman" w:eastAsia="Times New Roman" w:hAnsi="Times New Roman" w:cs="Times New Roman"/>
          <w:sz w:val="28"/>
          <w:szCs w:val="28"/>
        </w:rPr>
        <w:t>…</w:t>
      </w:r>
      <w:r w:rsidRPr="009754C9">
        <w:rPr>
          <w:rFonts w:ascii="Times New Roman" w:eastAsia="Times New Roman" w:hAnsi="Times New Roman" w:cs="Times New Roman"/>
          <w:spacing w:val="5"/>
          <w:sz w:val="28"/>
          <w:szCs w:val="28"/>
        </w:rPr>
        <w:t xml:space="preserve"> </w:t>
      </w:r>
      <w:r w:rsidRPr="009754C9">
        <w:rPr>
          <w:rFonts w:ascii="Times New Roman" w:eastAsia="Times New Roman" w:hAnsi="Times New Roman" w:cs="Times New Roman"/>
          <w:sz w:val="28"/>
          <w:szCs w:val="28"/>
        </w:rPr>
        <w:t>museums</w:t>
      </w:r>
      <w:r w:rsidRPr="009754C9">
        <w:rPr>
          <w:rFonts w:ascii="Times New Roman" w:eastAsia="Times New Roman" w:hAnsi="Times New Roman" w:cs="Times New Roman"/>
          <w:spacing w:val="5"/>
          <w:sz w:val="28"/>
          <w:szCs w:val="28"/>
        </w:rPr>
        <w:t xml:space="preserve"> </w:t>
      </w:r>
      <w:r w:rsidRPr="009754C9">
        <w:rPr>
          <w:rFonts w:ascii="Times New Roman" w:eastAsia="Times New Roman" w:hAnsi="Times New Roman" w:cs="Times New Roman"/>
          <w:sz w:val="28"/>
          <w:szCs w:val="28"/>
        </w:rPr>
        <w:t>where</w:t>
      </w:r>
      <w:r w:rsidRPr="009754C9">
        <w:rPr>
          <w:rFonts w:ascii="Times New Roman" w:eastAsia="Times New Roman" w:hAnsi="Times New Roman" w:cs="Times New Roman"/>
          <w:spacing w:val="5"/>
          <w:sz w:val="28"/>
          <w:szCs w:val="28"/>
        </w:rPr>
        <w:t xml:space="preserve"> </w:t>
      </w:r>
      <w:r w:rsidRPr="009754C9">
        <w:rPr>
          <w:rFonts w:ascii="Times New Roman" w:eastAsia="Times New Roman" w:hAnsi="Times New Roman" w:cs="Times New Roman"/>
          <w:sz w:val="28"/>
          <w:szCs w:val="28"/>
        </w:rPr>
        <w:t>he</w:t>
      </w:r>
      <w:r w:rsidRPr="009754C9">
        <w:rPr>
          <w:rFonts w:ascii="Times New Roman" w:eastAsia="Times New Roman" w:hAnsi="Times New Roman" w:cs="Times New Roman"/>
          <w:spacing w:val="5"/>
          <w:sz w:val="28"/>
          <w:szCs w:val="28"/>
        </w:rPr>
        <w:t xml:space="preserve"> </w:t>
      </w:r>
      <w:r w:rsidRPr="009754C9">
        <w:rPr>
          <w:rFonts w:ascii="Times New Roman" w:eastAsia="Times New Roman" w:hAnsi="Times New Roman" w:cs="Times New Roman"/>
          <w:sz w:val="28"/>
          <w:szCs w:val="28"/>
        </w:rPr>
        <w:t>li</w:t>
      </w:r>
      <w:r w:rsidRPr="009754C9">
        <w:rPr>
          <w:rFonts w:ascii="Times New Roman" w:eastAsia="Times New Roman" w:hAnsi="Times New Roman" w:cs="Times New Roman"/>
          <w:spacing w:val="-9"/>
          <w:sz w:val="28"/>
          <w:szCs w:val="28"/>
        </w:rPr>
        <w:t>v</w:t>
      </w:r>
      <w:r w:rsidRPr="009754C9">
        <w:rPr>
          <w:rFonts w:ascii="Times New Roman" w:eastAsia="Times New Roman" w:hAnsi="Times New Roman" w:cs="Times New Roman"/>
          <w:sz w:val="28"/>
          <w:szCs w:val="28"/>
        </w:rPr>
        <w:t>es.</w:t>
      </w:r>
    </w:p>
    <w:p w:rsidR="009F2A56" w:rsidRPr="009754C9" w:rsidRDefault="009F2A56" w:rsidP="00107776">
      <w:pPr>
        <w:pStyle w:val="ab"/>
        <w:numPr>
          <w:ilvl w:val="0"/>
          <w:numId w:val="112"/>
        </w:num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 xml:space="preserve">She </w:t>
      </w:r>
      <w:r w:rsidRPr="009754C9">
        <w:rPr>
          <w:rFonts w:ascii="Times New Roman" w:eastAsia="Times New Roman" w:hAnsi="Times New Roman" w:cs="Times New Roman"/>
          <w:spacing w:val="15"/>
          <w:sz w:val="28"/>
          <w:szCs w:val="28"/>
        </w:rPr>
        <w:t xml:space="preserve"> </w:t>
      </w:r>
      <w:r w:rsidRPr="009754C9">
        <w:rPr>
          <w:rFonts w:ascii="Times New Roman" w:eastAsia="Times New Roman" w:hAnsi="Times New Roman" w:cs="Times New Roman"/>
          <w:sz w:val="28"/>
          <w:szCs w:val="28"/>
        </w:rPr>
        <w:t>c</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n’t </w:t>
      </w:r>
      <w:r w:rsidRPr="009754C9">
        <w:rPr>
          <w:rFonts w:ascii="Times New Roman" w:eastAsia="Times New Roman" w:hAnsi="Times New Roman" w:cs="Times New Roman"/>
          <w:spacing w:val="15"/>
          <w:sz w:val="28"/>
          <w:szCs w:val="28"/>
        </w:rPr>
        <w:t xml:space="preserve"> </w:t>
      </w:r>
      <w:r w:rsidRPr="009754C9">
        <w:rPr>
          <w:rFonts w:ascii="Times New Roman" w:eastAsia="Times New Roman" w:hAnsi="Times New Roman" w:cs="Times New Roman"/>
          <w:spacing w:val="-9"/>
          <w:sz w:val="28"/>
          <w:szCs w:val="28"/>
        </w:rPr>
        <w:t>w</w:t>
      </w:r>
      <w:r w:rsidRPr="009754C9">
        <w:rPr>
          <w:rFonts w:ascii="Times New Roman" w:eastAsia="Times New Roman" w:hAnsi="Times New Roman" w:cs="Times New Roman"/>
          <w:sz w:val="28"/>
          <w:szCs w:val="28"/>
        </w:rPr>
        <w:t xml:space="preserve">ork </w:t>
      </w:r>
      <w:r w:rsidRPr="009754C9">
        <w:rPr>
          <w:rFonts w:ascii="Times New Roman" w:eastAsia="Times New Roman" w:hAnsi="Times New Roman" w:cs="Times New Roman"/>
          <w:spacing w:val="15"/>
          <w:sz w:val="28"/>
          <w:szCs w:val="28"/>
        </w:rPr>
        <w:t xml:space="preserve">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bro</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d </w:t>
      </w:r>
      <w:r w:rsidRPr="009754C9">
        <w:rPr>
          <w:rFonts w:ascii="Times New Roman" w:eastAsia="Times New Roman" w:hAnsi="Times New Roman" w:cs="Times New Roman"/>
          <w:spacing w:val="15"/>
          <w:sz w:val="28"/>
          <w:szCs w:val="28"/>
        </w:rPr>
        <w:t xml:space="preserve"> </w:t>
      </w:r>
      <w:r w:rsidRPr="009754C9">
        <w:rPr>
          <w:rFonts w:ascii="Times New Roman" w:eastAsia="Times New Roman" w:hAnsi="Times New Roman" w:cs="Times New Roman"/>
          <w:sz w:val="28"/>
          <w:szCs w:val="28"/>
        </w:rPr>
        <w:t>bec</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use </w:t>
      </w:r>
      <w:r w:rsidRPr="009754C9">
        <w:rPr>
          <w:rFonts w:ascii="Times New Roman" w:eastAsia="Times New Roman" w:hAnsi="Times New Roman" w:cs="Times New Roman"/>
          <w:spacing w:val="14"/>
          <w:sz w:val="28"/>
          <w:szCs w:val="28"/>
        </w:rPr>
        <w:t xml:space="preserve"> </w:t>
      </w:r>
      <w:r w:rsidRPr="009754C9">
        <w:rPr>
          <w:rFonts w:ascii="Times New Roman" w:eastAsia="Times New Roman" w:hAnsi="Times New Roman" w:cs="Times New Roman"/>
          <w:sz w:val="28"/>
          <w:szCs w:val="28"/>
        </w:rPr>
        <w:t xml:space="preserve">she </w:t>
      </w:r>
      <w:r w:rsidRPr="009754C9">
        <w:rPr>
          <w:rFonts w:ascii="Times New Roman" w:eastAsia="Times New Roman" w:hAnsi="Times New Roman" w:cs="Times New Roman"/>
          <w:spacing w:val="15"/>
          <w:sz w:val="28"/>
          <w:szCs w:val="28"/>
        </w:rPr>
        <w:t xml:space="preserve"> </w:t>
      </w:r>
      <w:r w:rsidRPr="009754C9">
        <w:rPr>
          <w:rFonts w:ascii="Times New Roman" w:eastAsia="Times New Roman" w:hAnsi="Times New Roman" w:cs="Times New Roman"/>
          <w:sz w:val="28"/>
          <w:szCs w:val="28"/>
        </w:rPr>
        <w:t xml:space="preserve">doesn’t </w:t>
      </w:r>
      <w:r w:rsidRPr="009754C9">
        <w:rPr>
          <w:rFonts w:ascii="Times New Roman" w:eastAsia="Times New Roman" w:hAnsi="Times New Roman" w:cs="Times New Roman"/>
          <w:spacing w:val="15"/>
          <w:sz w:val="28"/>
          <w:szCs w:val="28"/>
        </w:rPr>
        <w:t xml:space="preserve"> </w:t>
      </w:r>
      <w:r w:rsidRPr="009754C9">
        <w:rPr>
          <w:rFonts w:ascii="Times New Roman" w:eastAsia="Times New Roman" w:hAnsi="Times New Roman" w:cs="Times New Roman"/>
          <w:sz w:val="28"/>
          <w:szCs w:val="28"/>
        </w:rPr>
        <w:t>spe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 xml:space="preserve">k </w:t>
      </w:r>
      <w:r w:rsidRPr="009754C9">
        <w:rPr>
          <w:rFonts w:ascii="Times New Roman" w:eastAsia="Times New Roman" w:hAnsi="Times New Roman" w:cs="Times New Roman"/>
          <w:spacing w:val="15"/>
          <w:sz w:val="28"/>
          <w:szCs w:val="28"/>
        </w:rPr>
        <w:t xml:space="preserve"> </w:t>
      </w:r>
      <w:r w:rsidRPr="009754C9">
        <w:rPr>
          <w:rFonts w:ascii="Times New Roman" w:eastAsia="Times New Roman" w:hAnsi="Times New Roman" w:cs="Times New Roman"/>
          <w:sz w:val="28"/>
          <w:szCs w:val="28"/>
        </w:rPr>
        <w:t xml:space="preserve">… </w:t>
      </w:r>
      <w:r w:rsidRPr="009754C9">
        <w:rPr>
          <w:rFonts w:ascii="Times New Roman" w:eastAsia="Times New Roman" w:hAnsi="Times New Roman" w:cs="Times New Roman"/>
          <w:spacing w:val="15"/>
          <w:sz w:val="28"/>
          <w:szCs w:val="28"/>
        </w:rPr>
        <w:t xml:space="preserve"> </w:t>
      </w:r>
      <w:r w:rsidRPr="009754C9">
        <w:rPr>
          <w:rFonts w:ascii="Times New Roman" w:eastAsia="Times New Roman" w:hAnsi="Times New Roman" w:cs="Times New Roman"/>
          <w:sz w:val="28"/>
          <w:szCs w:val="28"/>
        </w:rPr>
        <w:t>foreign</w:t>
      </w:r>
      <w:r w:rsidRPr="009754C9">
        <w:rPr>
          <w:rFonts w:ascii="Times New Roman" w:eastAsia="Times New Roman" w:hAnsi="Times New Roman" w:cs="Times New Roman"/>
          <w:w w:val="102"/>
          <w:sz w:val="28"/>
          <w:szCs w:val="28"/>
        </w:rPr>
        <w:t xml:space="preserve"> </w:t>
      </w:r>
      <w:r w:rsidRPr="009754C9">
        <w:rPr>
          <w:rFonts w:ascii="Times New Roman" w:eastAsia="Times New Roman" w:hAnsi="Times New Roman" w:cs="Times New Roman"/>
          <w:sz w:val="28"/>
          <w:szCs w:val="28"/>
        </w:rPr>
        <w:lastRenderedPageBreak/>
        <w:t>l</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ngu</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ges.</w:t>
      </w:r>
    </w:p>
    <w:p w:rsidR="009F2A56" w:rsidRPr="009754C9" w:rsidRDefault="009F2A56" w:rsidP="00107776">
      <w:pPr>
        <w:pStyle w:val="ab"/>
        <w:numPr>
          <w:ilvl w:val="0"/>
          <w:numId w:val="112"/>
        </w:num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Do</w:t>
      </w:r>
      <w:r w:rsidRPr="009754C9">
        <w:rPr>
          <w:rFonts w:ascii="Times New Roman" w:eastAsia="Times New Roman" w:hAnsi="Times New Roman" w:cs="Times New Roman"/>
          <w:spacing w:val="3"/>
          <w:sz w:val="28"/>
          <w:szCs w:val="28"/>
        </w:rPr>
        <w:t xml:space="preserve"> </w:t>
      </w:r>
      <w:r w:rsidRPr="009754C9">
        <w:rPr>
          <w:rFonts w:ascii="Times New Roman" w:eastAsia="Times New Roman" w:hAnsi="Times New Roman" w:cs="Times New Roman"/>
          <w:spacing w:val="-5"/>
          <w:sz w:val="28"/>
          <w:szCs w:val="28"/>
        </w:rPr>
        <w:t>y</w:t>
      </w:r>
      <w:r w:rsidRPr="009754C9">
        <w:rPr>
          <w:rFonts w:ascii="Times New Roman" w:eastAsia="Times New Roman" w:hAnsi="Times New Roman" w:cs="Times New Roman"/>
          <w:sz w:val="28"/>
          <w:szCs w:val="28"/>
        </w:rPr>
        <w:t>ou</w:t>
      </w:r>
      <w:r w:rsidRPr="009754C9">
        <w:rPr>
          <w:rFonts w:ascii="Times New Roman" w:eastAsia="Times New Roman" w:hAnsi="Times New Roman" w:cs="Times New Roman"/>
          <w:spacing w:val="3"/>
          <w:sz w:val="28"/>
          <w:szCs w:val="28"/>
        </w:rPr>
        <w:t xml:space="preserve"> </w:t>
      </w:r>
      <w:r w:rsidRPr="009754C9">
        <w:rPr>
          <w:rFonts w:ascii="Times New Roman" w:eastAsia="Times New Roman" w:hAnsi="Times New Roman" w:cs="Times New Roman"/>
          <w:sz w:val="28"/>
          <w:szCs w:val="28"/>
        </w:rPr>
        <w:t>h</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pacing w:val="-8"/>
          <w:sz w:val="28"/>
          <w:szCs w:val="28"/>
        </w:rPr>
        <w:t>v</w:t>
      </w:r>
      <w:r w:rsidRPr="009754C9">
        <w:rPr>
          <w:rFonts w:ascii="Times New Roman" w:eastAsia="Times New Roman" w:hAnsi="Times New Roman" w:cs="Times New Roman"/>
          <w:sz w:val="28"/>
          <w:szCs w:val="28"/>
        </w:rPr>
        <w:t>e</w:t>
      </w:r>
      <w:r w:rsidRPr="009754C9">
        <w:rPr>
          <w:rFonts w:ascii="Times New Roman" w:eastAsia="Times New Roman" w:hAnsi="Times New Roman" w:cs="Times New Roman"/>
          <w:spacing w:val="3"/>
          <w:sz w:val="28"/>
          <w:szCs w:val="28"/>
        </w:rPr>
        <w:t xml:space="preserve"> </w:t>
      </w:r>
      <w:r w:rsidRPr="009754C9">
        <w:rPr>
          <w:rFonts w:ascii="Times New Roman" w:eastAsia="Times New Roman" w:hAnsi="Times New Roman" w:cs="Times New Roman"/>
          <w:sz w:val="28"/>
          <w:szCs w:val="28"/>
        </w:rPr>
        <w:t>…</w:t>
      </w:r>
      <w:r w:rsidRPr="009754C9">
        <w:rPr>
          <w:rFonts w:ascii="Times New Roman" w:eastAsia="Times New Roman" w:hAnsi="Times New Roman" w:cs="Times New Roman"/>
          <w:spacing w:val="3"/>
          <w:sz w:val="28"/>
          <w:szCs w:val="28"/>
        </w:rPr>
        <w:t xml:space="preserve"> </w:t>
      </w:r>
      <w:r w:rsidRPr="009754C9">
        <w:rPr>
          <w:rFonts w:ascii="Times New Roman" w:eastAsia="Times New Roman" w:hAnsi="Times New Roman" w:cs="Times New Roman"/>
          <w:sz w:val="28"/>
          <w:szCs w:val="28"/>
        </w:rPr>
        <w:t>questions?</w:t>
      </w:r>
    </w:p>
    <w:p w:rsidR="009F2A56" w:rsidRPr="009754C9" w:rsidRDefault="009F2A56" w:rsidP="008B7068">
      <w:pPr>
        <w:spacing w:after="0" w:line="240" w:lineRule="auto"/>
        <w:ind w:firstLine="709"/>
        <w:jc w:val="both"/>
        <w:rPr>
          <w:rFonts w:ascii="Times New Roman" w:hAnsi="Times New Roman" w:cs="Times New Roman"/>
          <w:sz w:val="28"/>
          <w:szCs w:val="28"/>
          <w:lang w:val="en-US"/>
        </w:rPr>
      </w:pPr>
    </w:p>
    <w:p w:rsidR="009F2A56" w:rsidRPr="009754C9" w:rsidRDefault="00947AAE" w:rsidP="008B7068">
      <w:pPr>
        <w:spacing w:after="0" w:line="240" w:lineRule="auto"/>
        <w:ind w:firstLine="709"/>
        <w:jc w:val="both"/>
        <w:rPr>
          <w:rFonts w:ascii="Times New Roman" w:eastAsia="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w:t>
      </w:r>
      <w:r w:rsidR="009F2A56" w:rsidRPr="009754C9">
        <w:rPr>
          <w:rFonts w:ascii="Times New Roman" w:eastAsia="Times New Roman" w:hAnsi="Times New Roman" w:cs="Times New Roman"/>
          <w:b/>
          <w:bCs/>
          <w:sz w:val="28"/>
          <w:szCs w:val="28"/>
          <w:u w:val="single"/>
          <w:lang w:val="en-US"/>
        </w:rPr>
        <w:t>.</w:t>
      </w:r>
      <w:r w:rsidR="009F2A56" w:rsidRPr="009754C9">
        <w:rPr>
          <w:rFonts w:ascii="Times New Roman" w:eastAsia="Times New Roman" w:hAnsi="Times New Roman" w:cs="Times New Roman"/>
          <w:b/>
          <w:bCs/>
          <w:spacing w:val="-10"/>
          <w:sz w:val="28"/>
          <w:szCs w:val="28"/>
          <w:u w:val="single"/>
          <w:lang w:val="en-US"/>
        </w:rPr>
        <w:t xml:space="preserve"> </w:t>
      </w:r>
      <w:r w:rsidR="009F2A56" w:rsidRPr="009754C9">
        <w:rPr>
          <w:rFonts w:ascii="Times New Roman" w:eastAsia="Times New Roman" w:hAnsi="Times New Roman" w:cs="Times New Roman"/>
          <w:b/>
          <w:bCs/>
          <w:sz w:val="28"/>
          <w:szCs w:val="28"/>
          <w:u w:val="single"/>
          <w:lang w:val="en-US"/>
        </w:rPr>
        <w:t>3.</w:t>
      </w:r>
      <w:r w:rsidR="009F2A56" w:rsidRPr="009754C9">
        <w:rPr>
          <w:rFonts w:ascii="Times New Roman" w:eastAsia="Times New Roman" w:hAnsi="Times New Roman" w:cs="Times New Roman"/>
          <w:b/>
          <w:bCs/>
          <w:spacing w:val="-10"/>
          <w:sz w:val="28"/>
          <w:szCs w:val="28"/>
          <w:u w:val="single"/>
          <w:lang w:val="en-US"/>
        </w:rPr>
        <w:t xml:space="preserve"> </w:t>
      </w:r>
      <w:r w:rsidR="009F2A56" w:rsidRPr="009754C9">
        <w:rPr>
          <w:rFonts w:ascii="Times New Roman" w:eastAsia="Times New Roman" w:hAnsi="Times New Roman" w:cs="Times New Roman"/>
          <w:b/>
          <w:bCs/>
          <w:sz w:val="28"/>
          <w:szCs w:val="28"/>
          <w:u w:val="single"/>
          <w:lang w:val="en-US"/>
        </w:rPr>
        <w:t>Insert</w:t>
      </w:r>
      <w:r w:rsidR="009F2A56" w:rsidRPr="009754C9">
        <w:rPr>
          <w:rFonts w:ascii="Times New Roman" w:eastAsia="Times New Roman" w:hAnsi="Times New Roman" w:cs="Times New Roman"/>
          <w:b/>
          <w:bCs/>
          <w:spacing w:val="-10"/>
          <w:sz w:val="28"/>
          <w:szCs w:val="28"/>
          <w:u w:val="single"/>
          <w:lang w:val="en-US"/>
        </w:rPr>
        <w:t xml:space="preserve"> </w:t>
      </w:r>
      <w:r w:rsidR="009F2A56" w:rsidRPr="009754C9">
        <w:rPr>
          <w:rFonts w:ascii="Times New Roman" w:eastAsia="Times New Roman" w:hAnsi="Times New Roman" w:cs="Times New Roman"/>
          <w:b/>
          <w:bCs/>
          <w:i/>
          <w:sz w:val="28"/>
          <w:szCs w:val="28"/>
          <w:u w:val="single"/>
          <w:lang w:val="en-US"/>
        </w:rPr>
        <w:t>som</w:t>
      </w:r>
      <w:r w:rsidR="009F2A56" w:rsidRPr="009754C9">
        <w:rPr>
          <w:rFonts w:ascii="Times New Roman" w:eastAsia="Times New Roman" w:hAnsi="Times New Roman" w:cs="Times New Roman"/>
          <w:b/>
          <w:bCs/>
          <w:i/>
          <w:spacing w:val="-2"/>
          <w:sz w:val="28"/>
          <w:szCs w:val="28"/>
          <w:u w:val="single"/>
          <w:lang w:val="en-US"/>
        </w:rPr>
        <w:t>e</w:t>
      </w:r>
      <w:r w:rsidR="009F2A56" w:rsidRPr="009754C9">
        <w:rPr>
          <w:rFonts w:ascii="Times New Roman" w:eastAsia="Times New Roman" w:hAnsi="Times New Roman" w:cs="Times New Roman"/>
          <w:b/>
          <w:bCs/>
          <w:sz w:val="28"/>
          <w:szCs w:val="28"/>
          <w:u w:val="single"/>
          <w:lang w:val="en-US"/>
        </w:rPr>
        <w:t>,</w:t>
      </w:r>
      <w:r w:rsidR="009F2A56" w:rsidRPr="009754C9">
        <w:rPr>
          <w:rFonts w:ascii="Times New Roman" w:eastAsia="Times New Roman" w:hAnsi="Times New Roman" w:cs="Times New Roman"/>
          <w:b/>
          <w:bCs/>
          <w:spacing w:val="-10"/>
          <w:sz w:val="28"/>
          <w:szCs w:val="28"/>
          <w:u w:val="single"/>
          <w:lang w:val="en-US"/>
        </w:rPr>
        <w:t xml:space="preserve"> </w:t>
      </w:r>
      <w:r w:rsidR="00474FF1" w:rsidRPr="009754C9">
        <w:rPr>
          <w:rFonts w:ascii="Times New Roman" w:eastAsia="Times New Roman" w:hAnsi="Times New Roman" w:cs="Times New Roman"/>
          <w:b/>
          <w:bCs/>
          <w:i/>
          <w:sz w:val="28"/>
          <w:szCs w:val="28"/>
          <w:u w:val="single"/>
          <w:lang w:val="en-US"/>
        </w:rPr>
        <w:t>а</w:t>
      </w:r>
      <w:r w:rsidR="009F2A56" w:rsidRPr="009754C9">
        <w:rPr>
          <w:rFonts w:ascii="Times New Roman" w:eastAsia="Times New Roman" w:hAnsi="Times New Roman" w:cs="Times New Roman"/>
          <w:b/>
          <w:bCs/>
          <w:i/>
          <w:sz w:val="28"/>
          <w:szCs w:val="28"/>
          <w:u w:val="single"/>
          <w:lang w:val="en-US"/>
        </w:rPr>
        <w:t>ny</w:t>
      </w:r>
      <w:r w:rsidR="009F2A56" w:rsidRPr="009754C9">
        <w:rPr>
          <w:rFonts w:ascii="Times New Roman" w:eastAsia="Times New Roman" w:hAnsi="Times New Roman" w:cs="Times New Roman"/>
          <w:b/>
          <w:bCs/>
          <w:i/>
          <w:spacing w:val="-10"/>
          <w:sz w:val="28"/>
          <w:szCs w:val="28"/>
          <w:u w:val="single"/>
          <w:lang w:val="en-US"/>
        </w:rPr>
        <w:t xml:space="preserve"> </w:t>
      </w:r>
      <w:r w:rsidR="009F2A56" w:rsidRPr="009754C9">
        <w:rPr>
          <w:rFonts w:ascii="Times New Roman" w:eastAsia="Times New Roman" w:hAnsi="Times New Roman" w:cs="Times New Roman"/>
          <w:b/>
          <w:bCs/>
          <w:sz w:val="28"/>
          <w:szCs w:val="28"/>
          <w:u w:val="single"/>
          <w:lang w:val="en-US"/>
        </w:rPr>
        <w:t>or</w:t>
      </w:r>
      <w:r w:rsidR="009F2A56" w:rsidRPr="009754C9">
        <w:rPr>
          <w:rFonts w:ascii="Times New Roman" w:eastAsia="Times New Roman" w:hAnsi="Times New Roman" w:cs="Times New Roman"/>
          <w:b/>
          <w:bCs/>
          <w:spacing w:val="-10"/>
          <w:sz w:val="28"/>
          <w:szCs w:val="28"/>
          <w:u w:val="single"/>
          <w:lang w:val="en-US"/>
        </w:rPr>
        <w:t xml:space="preserve"> </w:t>
      </w:r>
      <w:r w:rsidR="009F2A56" w:rsidRPr="009754C9">
        <w:rPr>
          <w:rFonts w:ascii="Times New Roman" w:eastAsia="Times New Roman" w:hAnsi="Times New Roman" w:cs="Times New Roman"/>
          <w:b/>
          <w:bCs/>
          <w:i/>
          <w:sz w:val="28"/>
          <w:szCs w:val="28"/>
          <w:u w:val="single"/>
          <w:lang w:val="en-US"/>
        </w:rPr>
        <w:t>no</w:t>
      </w:r>
      <w:r w:rsidR="009F2A56" w:rsidRPr="009754C9">
        <w:rPr>
          <w:rFonts w:ascii="Times New Roman" w:eastAsia="Times New Roman" w:hAnsi="Times New Roman" w:cs="Times New Roman"/>
          <w:b/>
          <w:bCs/>
          <w:sz w:val="28"/>
          <w:szCs w:val="28"/>
          <w:u w:val="single"/>
          <w:lang w:val="en-US"/>
        </w:rPr>
        <w:t>.</w:t>
      </w:r>
    </w:p>
    <w:p w:rsidR="009F2A56" w:rsidRPr="009754C9" w:rsidRDefault="009F2A56" w:rsidP="00107776">
      <w:pPr>
        <w:pStyle w:val="ab"/>
        <w:numPr>
          <w:ilvl w:val="0"/>
          <w:numId w:val="113"/>
        </w:numPr>
        <w:jc w:val="both"/>
        <w:rPr>
          <w:rFonts w:ascii="Times New Roman" w:eastAsia="Times New Roman" w:hAnsi="Times New Roman" w:cs="Times New Roman"/>
          <w:sz w:val="28"/>
          <w:szCs w:val="28"/>
        </w:rPr>
      </w:pPr>
      <w:r w:rsidRPr="009754C9">
        <w:rPr>
          <w:rFonts w:ascii="Times New Roman" w:eastAsia="Times New Roman" w:hAnsi="Times New Roman" w:cs="Times New Roman"/>
          <w:spacing w:val="-21"/>
          <w:sz w:val="28"/>
          <w:szCs w:val="28"/>
        </w:rPr>
        <w:t>W</w:t>
      </w:r>
      <w:r w:rsidRPr="009754C9">
        <w:rPr>
          <w:rFonts w:ascii="Times New Roman" w:eastAsia="Times New Roman" w:hAnsi="Times New Roman" w:cs="Times New Roman"/>
          <w:sz w:val="28"/>
          <w:szCs w:val="28"/>
        </w:rPr>
        <w:t>ould</w:t>
      </w:r>
      <w:r w:rsidRPr="009754C9">
        <w:rPr>
          <w:rFonts w:ascii="Times New Roman" w:eastAsia="Times New Roman" w:hAnsi="Times New Roman" w:cs="Times New Roman"/>
          <w:spacing w:val="-1"/>
          <w:sz w:val="28"/>
          <w:szCs w:val="28"/>
        </w:rPr>
        <w:t xml:space="preserve"> </w:t>
      </w:r>
      <w:r w:rsidRPr="009754C9">
        <w:rPr>
          <w:rFonts w:ascii="Times New Roman" w:eastAsia="Times New Roman" w:hAnsi="Times New Roman" w:cs="Times New Roman"/>
          <w:spacing w:val="-5"/>
          <w:sz w:val="28"/>
          <w:szCs w:val="28"/>
        </w:rPr>
        <w:t>y</w:t>
      </w:r>
      <w:r w:rsidRPr="009754C9">
        <w:rPr>
          <w:rFonts w:ascii="Times New Roman" w:eastAsia="Times New Roman" w:hAnsi="Times New Roman" w:cs="Times New Roman"/>
          <w:sz w:val="28"/>
          <w:szCs w:val="28"/>
        </w:rPr>
        <w:t>ou</w:t>
      </w:r>
      <w:r w:rsidRPr="009754C9">
        <w:rPr>
          <w:rFonts w:ascii="Times New Roman" w:eastAsia="Times New Roman" w:hAnsi="Times New Roman" w:cs="Times New Roman"/>
          <w:spacing w:val="-1"/>
          <w:sz w:val="28"/>
          <w:szCs w:val="28"/>
        </w:rPr>
        <w:t xml:space="preserve"> </w:t>
      </w:r>
      <w:r w:rsidRPr="009754C9">
        <w:rPr>
          <w:rFonts w:ascii="Times New Roman" w:eastAsia="Times New Roman" w:hAnsi="Times New Roman" w:cs="Times New Roman"/>
          <w:sz w:val="28"/>
          <w:szCs w:val="28"/>
        </w:rPr>
        <w:t>like</w:t>
      </w:r>
      <w:r w:rsidRPr="009754C9">
        <w:rPr>
          <w:rFonts w:ascii="Times New Roman" w:eastAsia="Times New Roman" w:hAnsi="Times New Roman" w:cs="Times New Roman"/>
          <w:spacing w:val="-1"/>
          <w:sz w:val="28"/>
          <w:szCs w:val="28"/>
        </w:rPr>
        <w:t xml:space="preserve"> </w:t>
      </w:r>
      <w:r w:rsidRPr="009754C9">
        <w:rPr>
          <w:rFonts w:ascii="Times New Roman" w:eastAsia="Times New Roman" w:hAnsi="Times New Roman" w:cs="Times New Roman"/>
          <w:sz w:val="28"/>
          <w:szCs w:val="28"/>
        </w:rPr>
        <w:t>… milk</w:t>
      </w:r>
      <w:r w:rsidRPr="009754C9">
        <w:rPr>
          <w:rFonts w:ascii="Times New Roman" w:eastAsia="Times New Roman" w:hAnsi="Times New Roman" w:cs="Times New Roman"/>
          <w:spacing w:val="-1"/>
          <w:sz w:val="28"/>
          <w:szCs w:val="28"/>
        </w:rPr>
        <w:t xml:space="preserve"> </w:t>
      </w:r>
      <w:r w:rsidRPr="009754C9">
        <w:rPr>
          <w:rFonts w:ascii="Times New Roman" w:eastAsia="Times New Roman" w:hAnsi="Times New Roman" w:cs="Times New Roman"/>
          <w:sz w:val="28"/>
          <w:szCs w:val="28"/>
        </w:rPr>
        <w:t>in</w:t>
      </w:r>
      <w:r w:rsidRPr="009754C9">
        <w:rPr>
          <w:rFonts w:ascii="Times New Roman" w:eastAsia="Times New Roman" w:hAnsi="Times New Roman" w:cs="Times New Roman"/>
          <w:spacing w:val="-1"/>
          <w:sz w:val="28"/>
          <w:szCs w:val="28"/>
        </w:rPr>
        <w:t xml:space="preserve"> </w:t>
      </w:r>
      <w:r w:rsidRPr="009754C9">
        <w:rPr>
          <w:rFonts w:ascii="Times New Roman" w:eastAsia="Times New Roman" w:hAnsi="Times New Roman" w:cs="Times New Roman"/>
          <w:spacing w:val="-5"/>
          <w:sz w:val="28"/>
          <w:szCs w:val="28"/>
        </w:rPr>
        <w:t>y</w:t>
      </w:r>
      <w:r w:rsidRPr="009754C9">
        <w:rPr>
          <w:rFonts w:ascii="Times New Roman" w:eastAsia="Times New Roman" w:hAnsi="Times New Roman" w:cs="Times New Roman"/>
          <w:sz w:val="28"/>
          <w:szCs w:val="28"/>
        </w:rPr>
        <w:t>our te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w:t>
      </w:r>
    </w:p>
    <w:p w:rsidR="009F2A56" w:rsidRPr="009754C9" w:rsidRDefault="009F2A56" w:rsidP="00107776">
      <w:pPr>
        <w:pStyle w:val="ab"/>
        <w:numPr>
          <w:ilvl w:val="0"/>
          <w:numId w:val="113"/>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There</w:t>
      </w:r>
      <w:r w:rsidRPr="009754C9">
        <w:rPr>
          <w:rFonts w:ascii="Times New Roman" w:eastAsia="Times New Roman" w:hAnsi="Times New Roman" w:cs="Times New Roman"/>
          <w:spacing w:val="-14"/>
          <w:w w:val="105"/>
          <w:sz w:val="28"/>
          <w:szCs w:val="28"/>
        </w:rPr>
        <w:t xml:space="preserve"> </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re</w:t>
      </w:r>
      <w:r w:rsidRPr="009754C9">
        <w:rPr>
          <w:rFonts w:ascii="Times New Roman" w:eastAsia="Times New Roman" w:hAnsi="Times New Roman" w:cs="Times New Roman"/>
          <w:spacing w:val="-13"/>
          <w:w w:val="105"/>
          <w:sz w:val="28"/>
          <w:szCs w:val="28"/>
        </w:rPr>
        <w:t xml:space="preserve"> </w:t>
      </w:r>
      <w:r w:rsidRPr="009754C9">
        <w:rPr>
          <w:rFonts w:ascii="Times New Roman" w:eastAsia="Times New Roman" w:hAnsi="Times New Roman" w:cs="Times New Roman"/>
          <w:w w:val="105"/>
          <w:sz w:val="28"/>
          <w:szCs w:val="28"/>
        </w:rPr>
        <w:t>…</w:t>
      </w:r>
      <w:r w:rsidRPr="009754C9">
        <w:rPr>
          <w:rFonts w:ascii="Times New Roman" w:eastAsia="Times New Roman" w:hAnsi="Times New Roman" w:cs="Times New Roman"/>
          <w:spacing w:val="-14"/>
          <w:w w:val="105"/>
          <w:sz w:val="28"/>
          <w:szCs w:val="28"/>
        </w:rPr>
        <w:t xml:space="preserve"> </w:t>
      </w:r>
      <w:r w:rsidRPr="009754C9">
        <w:rPr>
          <w:rFonts w:ascii="Times New Roman" w:eastAsia="Times New Roman" w:hAnsi="Times New Roman" w:cs="Times New Roman"/>
          <w:w w:val="105"/>
          <w:sz w:val="28"/>
          <w:szCs w:val="28"/>
        </w:rPr>
        <w:t>letters</w:t>
      </w:r>
      <w:r w:rsidRPr="009754C9">
        <w:rPr>
          <w:rFonts w:ascii="Times New Roman" w:eastAsia="Times New Roman" w:hAnsi="Times New Roman" w:cs="Times New Roman"/>
          <w:spacing w:val="-13"/>
          <w:w w:val="105"/>
          <w:sz w:val="28"/>
          <w:szCs w:val="28"/>
        </w:rPr>
        <w:t xml:space="preserve"> </w:t>
      </w:r>
      <w:r w:rsidRPr="009754C9">
        <w:rPr>
          <w:rFonts w:ascii="Times New Roman" w:eastAsia="Times New Roman" w:hAnsi="Times New Roman" w:cs="Times New Roman"/>
          <w:w w:val="105"/>
          <w:sz w:val="28"/>
          <w:szCs w:val="28"/>
        </w:rPr>
        <w:t>for</w:t>
      </w:r>
      <w:r w:rsidRPr="009754C9">
        <w:rPr>
          <w:rFonts w:ascii="Times New Roman" w:eastAsia="Times New Roman" w:hAnsi="Times New Roman" w:cs="Times New Roman"/>
          <w:spacing w:val="-14"/>
          <w:w w:val="105"/>
          <w:sz w:val="28"/>
          <w:szCs w:val="28"/>
        </w:rPr>
        <w:t xml:space="preserve"> </w:t>
      </w:r>
      <w:r w:rsidRPr="009754C9">
        <w:rPr>
          <w:rFonts w:ascii="Times New Roman" w:eastAsia="Times New Roman" w:hAnsi="Times New Roman" w:cs="Times New Roman"/>
          <w:spacing w:val="-5"/>
          <w:w w:val="105"/>
          <w:sz w:val="28"/>
          <w:szCs w:val="28"/>
        </w:rPr>
        <w:t>y</w:t>
      </w:r>
      <w:r w:rsidRPr="009754C9">
        <w:rPr>
          <w:rFonts w:ascii="Times New Roman" w:eastAsia="Times New Roman" w:hAnsi="Times New Roman" w:cs="Times New Roman"/>
          <w:w w:val="105"/>
          <w:sz w:val="28"/>
          <w:szCs w:val="28"/>
        </w:rPr>
        <w:t>ou</w:t>
      </w:r>
      <w:r w:rsidRPr="009754C9">
        <w:rPr>
          <w:rFonts w:ascii="Times New Roman" w:eastAsia="Times New Roman" w:hAnsi="Times New Roman" w:cs="Times New Roman"/>
          <w:spacing w:val="-13"/>
          <w:w w:val="105"/>
          <w:sz w:val="28"/>
          <w:szCs w:val="28"/>
        </w:rPr>
        <w:t xml:space="preserve"> </w:t>
      </w:r>
      <w:r w:rsidRPr="009754C9">
        <w:rPr>
          <w:rFonts w:ascii="Times New Roman" w:eastAsia="Times New Roman" w:hAnsi="Times New Roman" w:cs="Times New Roman"/>
          <w:w w:val="105"/>
          <w:sz w:val="28"/>
          <w:szCs w:val="28"/>
        </w:rPr>
        <w:t>on</w:t>
      </w:r>
      <w:r w:rsidRPr="009754C9">
        <w:rPr>
          <w:rFonts w:ascii="Times New Roman" w:eastAsia="Times New Roman" w:hAnsi="Times New Roman" w:cs="Times New Roman"/>
          <w:spacing w:val="-14"/>
          <w:w w:val="105"/>
          <w:sz w:val="28"/>
          <w:szCs w:val="28"/>
        </w:rPr>
        <w:t xml:space="preserve"> </w:t>
      </w:r>
      <w:r w:rsidRPr="009754C9">
        <w:rPr>
          <w:rFonts w:ascii="Times New Roman" w:eastAsia="Times New Roman" w:hAnsi="Times New Roman" w:cs="Times New Roman"/>
          <w:w w:val="105"/>
          <w:sz w:val="28"/>
          <w:szCs w:val="28"/>
        </w:rPr>
        <w:t>the</w:t>
      </w:r>
      <w:r w:rsidRPr="009754C9">
        <w:rPr>
          <w:rFonts w:ascii="Times New Roman" w:eastAsia="Times New Roman" w:hAnsi="Times New Roman" w:cs="Times New Roman"/>
          <w:spacing w:val="-13"/>
          <w:w w:val="105"/>
          <w:sz w:val="28"/>
          <w:szCs w:val="28"/>
        </w:rPr>
        <w:t xml:space="preserve"> </w:t>
      </w:r>
      <w:r w:rsidRPr="009754C9">
        <w:rPr>
          <w:rFonts w:ascii="Times New Roman" w:eastAsia="Times New Roman" w:hAnsi="Times New Roman" w:cs="Times New Roman"/>
          <w:w w:val="105"/>
          <w:sz w:val="28"/>
          <w:szCs w:val="28"/>
        </w:rPr>
        <w:t>t</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ble</w:t>
      </w:r>
      <w:r w:rsidRPr="009754C9">
        <w:rPr>
          <w:rFonts w:ascii="Times New Roman" w:eastAsia="Times New Roman" w:hAnsi="Times New Roman" w:cs="Times New Roman"/>
          <w:spacing w:val="-13"/>
          <w:w w:val="105"/>
          <w:sz w:val="28"/>
          <w:szCs w:val="28"/>
        </w:rPr>
        <w:t xml:space="preserve"> </w:t>
      </w:r>
      <w:r w:rsidRPr="009754C9">
        <w:rPr>
          <w:rFonts w:ascii="Times New Roman" w:eastAsia="Times New Roman" w:hAnsi="Times New Roman" w:cs="Times New Roman"/>
          <w:w w:val="105"/>
          <w:sz w:val="28"/>
          <w:szCs w:val="28"/>
        </w:rPr>
        <w:t>but</w:t>
      </w:r>
      <w:r w:rsidRPr="009754C9">
        <w:rPr>
          <w:rFonts w:ascii="Times New Roman" w:eastAsia="Times New Roman" w:hAnsi="Times New Roman" w:cs="Times New Roman"/>
          <w:spacing w:val="-14"/>
          <w:w w:val="105"/>
          <w:sz w:val="28"/>
          <w:szCs w:val="28"/>
        </w:rPr>
        <w:t xml:space="preserve"> </w:t>
      </w:r>
      <w:r w:rsidRPr="009754C9">
        <w:rPr>
          <w:rFonts w:ascii="Times New Roman" w:eastAsia="Times New Roman" w:hAnsi="Times New Roman" w:cs="Times New Roman"/>
          <w:w w:val="105"/>
          <w:sz w:val="28"/>
          <w:szCs w:val="28"/>
        </w:rPr>
        <w:t>there</w:t>
      </w:r>
      <w:r w:rsidRPr="009754C9">
        <w:rPr>
          <w:rFonts w:ascii="Times New Roman" w:eastAsia="Times New Roman" w:hAnsi="Times New Roman" w:cs="Times New Roman"/>
          <w:spacing w:val="-13"/>
          <w:w w:val="105"/>
          <w:sz w:val="28"/>
          <w:szCs w:val="28"/>
        </w:rPr>
        <w:t xml:space="preserve"> </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re</w:t>
      </w:r>
      <w:r w:rsidRPr="009754C9">
        <w:rPr>
          <w:rFonts w:ascii="Times New Roman" w:eastAsia="Times New Roman" w:hAnsi="Times New Roman" w:cs="Times New Roman"/>
          <w:spacing w:val="-14"/>
          <w:w w:val="105"/>
          <w:sz w:val="28"/>
          <w:szCs w:val="28"/>
        </w:rPr>
        <w:t xml:space="preserve"> </w:t>
      </w:r>
      <w:r w:rsidRPr="009754C9">
        <w:rPr>
          <w:rFonts w:ascii="Times New Roman" w:eastAsia="Times New Roman" w:hAnsi="Times New Roman" w:cs="Times New Roman"/>
          <w:w w:val="105"/>
          <w:sz w:val="28"/>
          <w:szCs w:val="28"/>
        </w:rPr>
        <w:t>…</w:t>
      </w:r>
      <w:r w:rsidRPr="009754C9">
        <w:rPr>
          <w:rFonts w:ascii="Times New Roman" w:eastAsia="Times New Roman" w:hAnsi="Times New Roman" w:cs="Times New Roman"/>
          <w:spacing w:val="-4"/>
          <w:sz w:val="28"/>
          <w:szCs w:val="28"/>
        </w:rPr>
        <w:t xml:space="preserve"> </w:t>
      </w:r>
      <w:r w:rsidRPr="009754C9">
        <w:rPr>
          <w:rFonts w:ascii="Times New Roman" w:eastAsia="Times New Roman" w:hAnsi="Times New Roman" w:cs="Times New Roman"/>
          <w:w w:val="105"/>
          <w:sz w:val="28"/>
          <w:szCs w:val="28"/>
        </w:rPr>
        <w:t>telegr</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ms.</w:t>
      </w:r>
    </w:p>
    <w:p w:rsidR="009F2A56" w:rsidRPr="009754C9" w:rsidRDefault="009F2A56" w:rsidP="00107776">
      <w:pPr>
        <w:pStyle w:val="ab"/>
        <w:numPr>
          <w:ilvl w:val="0"/>
          <w:numId w:val="113"/>
        </w:num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I’m</w:t>
      </w:r>
      <w:r w:rsidRPr="009754C9">
        <w:rPr>
          <w:rFonts w:ascii="Times New Roman" w:eastAsia="Times New Roman" w:hAnsi="Times New Roman" w:cs="Times New Roman"/>
          <w:spacing w:val="19"/>
          <w:sz w:val="28"/>
          <w:szCs w:val="28"/>
        </w:rPr>
        <w:t xml:space="preserve">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fr</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id</w:t>
      </w:r>
      <w:r w:rsidRPr="009754C9">
        <w:rPr>
          <w:rFonts w:ascii="Times New Roman" w:eastAsia="Times New Roman" w:hAnsi="Times New Roman" w:cs="Times New Roman"/>
          <w:spacing w:val="20"/>
          <w:sz w:val="28"/>
          <w:szCs w:val="28"/>
        </w:rPr>
        <w:t xml:space="preserve"> </w:t>
      </w:r>
      <w:r w:rsidRPr="009754C9">
        <w:rPr>
          <w:rFonts w:ascii="Times New Roman" w:eastAsia="Times New Roman" w:hAnsi="Times New Roman" w:cs="Times New Roman"/>
          <w:sz w:val="28"/>
          <w:szCs w:val="28"/>
        </w:rPr>
        <w:t>there</w:t>
      </w:r>
      <w:r w:rsidRPr="009754C9">
        <w:rPr>
          <w:rFonts w:ascii="Times New Roman" w:eastAsia="Times New Roman" w:hAnsi="Times New Roman" w:cs="Times New Roman"/>
          <w:spacing w:val="19"/>
          <w:sz w:val="28"/>
          <w:szCs w:val="28"/>
        </w:rPr>
        <w:t xml:space="preserve"> </w:t>
      </w:r>
      <w:r w:rsidRPr="009754C9">
        <w:rPr>
          <w:rFonts w:ascii="Times New Roman" w:eastAsia="Times New Roman" w:hAnsi="Times New Roman" w:cs="Times New Roman"/>
          <w:sz w:val="28"/>
          <w:szCs w:val="28"/>
        </w:rPr>
        <w:t>is</w:t>
      </w:r>
      <w:r w:rsidRPr="009754C9">
        <w:rPr>
          <w:rFonts w:ascii="Times New Roman" w:eastAsia="Times New Roman" w:hAnsi="Times New Roman" w:cs="Times New Roman"/>
          <w:spacing w:val="20"/>
          <w:sz w:val="28"/>
          <w:szCs w:val="28"/>
        </w:rPr>
        <w:t xml:space="preserve"> </w:t>
      </w:r>
      <w:r w:rsidRPr="009754C9">
        <w:rPr>
          <w:rFonts w:ascii="Times New Roman" w:eastAsia="Times New Roman" w:hAnsi="Times New Roman" w:cs="Times New Roman"/>
          <w:sz w:val="28"/>
          <w:szCs w:val="28"/>
        </w:rPr>
        <w:t>…</w:t>
      </w:r>
      <w:r w:rsidRPr="009754C9">
        <w:rPr>
          <w:rFonts w:ascii="Times New Roman" w:eastAsia="Times New Roman" w:hAnsi="Times New Roman" w:cs="Times New Roman"/>
          <w:spacing w:val="19"/>
          <w:sz w:val="28"/>
          <w:szCs w:val="28"/>
        </w:rPr>
        <w:t xml:space="preserve">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pple</w:t>
      </w:r>
      <w:r w:rsidRPr="009754C9">
        <w:rPr>
          <w:rFonts w:ascii="Times New Roman" w:eastAsia="Times New Roman" w:hAnsi="Times New Roman" w:cs="Times New Roman"/>
          <w:spacing w:val="20"/>
          <w:sz w:val="28"/>
          <w:szCs w:val="28"/>
        </w:rPr>
        <w:t xml:space="preserve"> </w:t>
      </w:r>
      <w:r w:rsidRPr="009754C9">
        <w:rPr>
          <w:rFonts w:ascii="Times New Roman" w:eastAsia="Times New Roman" w:hAnsi="Times New Roman" w:cs="Times New Roman"/>
          <w:sz w:val="28"/>
          <w:szCs w:val="28"/>
        </w:rPr>
        <w:t>juice</w:t>
      </w:r>
      <w:r w:rsidRPr="009754C9">
        <w:rPr>
          <w:rFonts w:ascii="Times New Roman" w:eastAsia="Times New Roman" w:hAnsi="Times New Roman" w:cs="Times New Roman"/>
          <w:spacing w:val="20"/>
          <w:sz w:val="28"/>
          <w:szCs w:val="28"/>
        </w:rPr>
        <w:t xml:space="preserve"> </w:t>
      </w:r>
      <w:r w:rsidRPr="009754C9">
        <w:rPr>
          <w:rFonts w:ascii="Times New Roman" w:eastAsia="Times New Roman" w:hAnsi="Times New Roman" w:cs="Times New Roman"/>
          <w:sz w:val="28"/>
          <w:szCs w:val="28"/>
        </w:rPr>
        <w:t>in</w:t>
      </w:r>
      <w:r w:rsidRPr="009754C9">
        <w:rPr>
          <w:rFonts w:ascii="Times New Roman" w:eastAsia="Times New Roman" w:hAnsi="Times New Roman" w:cs="Times New Roman"/>
          <w:spacing w:val="19"/>
          <w:sz w:val="28"/>
          <w:szCs w:val="28"/>
        </w:rPr>
        <w:t xml:space="preserve"> </w:t>
      </w:r>
      <w:r w:rsidRPr="009754C9">
        <w:rPr>
          <w:rFonts w:ascii="Times New Roman" w:eastAsia="Times New Roman" w:hAnsi="Times New Roman" w:cs="Times New Roman"/>
          <w:sz w:val="28"/>
          <w:szCs w:val="28"/>
        </w:rPr>
        <w:t>the</w:t>
      </w:r>
      <w:r w:rsidRPr="009754C9">
        <w:rPr>
          <w:rFonts w:ascii="Times New Roman" w:eastAsia="Times New Roman" w:hAnsi="Times New Roman" w:cs="Times New Roman"/>
          <w:spacing w:val="20"/>
          <w:sz w:val="28"/>
          <w:szCs w:val="28"/>
        </w:rPr>
        <w:t xml:space="preserve"> </w:t>
      </w:r>
      <w:r w:rsidRPr="009754C9">
        <w:rPr>
          <w:rFonts w:ascii="Times New Roman" w:eastAsia="Times New Roman" w:hAnsi="Times New Roman" w:cs="Times New Roman"/>
          <w:sz w:val="28"/>
          <w:szCs w:val="28"/>
        </w:rPr>
        <w:t>fridge.</w:t>
      </w:r>
      <w:r w:rsidRPr="009754C9">
        <w:rPr>
          <w:rFonts w:ascii="Times New Roman" w:eastAsia="Times New Roman" w:hAnsi="Times New Roman" w:cs="Times New Roman"/>
          <w:spacing w:val="19"/>
          <w:sz w:val="28"/>
          <w:szCs w:val="28"/>
        </w:rPr>
        <w:t xml:space="preserve"> </w:t>
      </w:r>
      <w:r w:rsidRPr="009754C9">
        <w:rPr>
          <w:rFonts w:ascii="Times New Roman" w:eastAsia="Times New Roman" w:hAnsi="Times New Roman" w:cs="Times New Roman"/>
          <w:sz w:val="28"/>
          <w:szCs w:val="28"/>
        </w:rPr>
        <w:t>How</w:t>
      </w:r>
      <w:r w:rsidRPr="009754C9">
        <w:rPr>
          <w:rFonts w:ascii="Times New Roman" w:eastAsia="Times New Roman" w:hAnsi="Times New Roman" w:cs="Times New Roman"/>
          <w:spacing w:val="20"/>
          <w:sz w:val="28"/>
          <w:szCs w:val="28"/>
        </w:rPr>
        <w:t xml:space="preserve">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bout</w:t>
      </w:r>
      <w:r w:rsidRPr="009754C9">
        <w:rPr>
          <w:rFonts w:ascii="Times New Roman" w:eastAsia="Times New Roman" w:hAnsi="Times New Roman" w:cs="Times New Roman"/>
          <w:spacing w:val="20"/>
          <w:sz w:val="28"/>
          <w:szCs w:val="28"/>
        </w:rPr>
        <w:t xml:space="preserve"> </w:t>
      </w:r>
      <w:r w:rsidRPr="009754C9">
        <w:rPr>
          <w:rFonts w:ascii="Times New Roman" w:eastAsia="Times New Roman" w:hAnsi="Times New Roman" w:cs="Times New Roman"/>
          <w:sz w:val="28"/>
          <w:szCs w:val="28"/>
        </w:rPr>
        <w:t>…</w:t>
      </w:r>
      <w:r w:rsidRPr="009754C9">
        <w:rPr>
          <w:rFonts w:ascii="Times New Roman" w:eastAsia="Times New Roman" w:hAnsi="Times New Roman" w:cs="Times New Roman"/>
          <w:spacing w:val="19"/>
          <w:sz w:val="28"/>
          <w:szCs w:val="28"/>
        </w:rPr>
        <w:t xml:space="preserve"> </w:t>
      </w:r>
      <w:r w:rsidRPr="009754C9">
        <w:rPr>
          <w:rFonts w:ascii="Times New Roman" w:eastAsia="Times New Roman" w:hAnsi="Times New Roman" w:cs="Times New Roman"/>
          <w:sz w:val="28"/>
          <w:szCs w:val="28"/>
        </w:rPr>
        <w:t>fruit</w:t>
      </w:r>
      <w:r w:rsidRPr="009754C9">
        <w:rPr>
          <w:rFonts w:ascii="Times New Roman" w:eastAsia="Times New Roman" w:hAnsi="Times New Roman" w:cs="Times New Roman"/>
          <w:w w:val="103"/>
          <w:sz w:val="28"/>
          <w:szCs w:val="28"/>
        </w:rPr>
        <w:t xml:space="preserve"> </w:t>
      </w:r>
      <w:r w:rsidRPr="009754C9">
        <w:rPr>
          <w:rFonts w:ascii="Times New Roman" w:eastAsia="Times New Roman" w:hAnsi="Times New Roman" w:cs="Times New Roman"/>
          <w:sz w:val="28"/>
          <w:szCs w:val="28"/>
        </w:rPr>
        <w:t>inste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d?</w:t>
      </w:r>
    </w:p>
    <w:p w:rsidR="009F2A56" w:rsidRPr="009754C9" w:rsidRDefault="009F2A56" w:rsidP="00107776">
      <w:pPr>
        <w:pStyle w:val="ab"/>
        <w:numPr>
          <w:ilvl w:val="0"/>
          <w:numId w:val="113"/>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He</w:t>
      </w:r>
      <w:r w:rsidRPr="009754C9">
        <w:rPr>
          <w:rFonts w:ascii="Times New Roman" w:eastAsia="Times New Roman" w:hAnsi="Times New Roman" w:cs="Times New Roman"/>
          <w:spacing w:val="-11"/>
          <w:w w:val="105"/>
          <w:sz w:val="28"/>
          <w:szCs w:val="28"/>
        </w:rPr>
        <w:t xml:space="preserve"> </w:t>
      </w:r>
      <w:r w:rsidRPr="009754C9">
        <w:rPr>
          <w:rFonts w:ascii="Times New Roman" w:eastAsia="Times New Roman" w:hAnsi="Times New Roman" w:cs="Times New Roman"/>
          <w:w w:val="105"/>
          <w:sz w:val="28"/>
          <w:szCs w:val="28"/>
        </w:rPr>
        <w:t>h</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s</w:t>
      </w:r>
      <w:r w:rsidRPr="009754C9">
        <w:rPr>
          <w:rFonts w:ascii="Times New Roman" w:eastAsia="Times New Roman" w:hAnsi="Times New Roman" w:cs="Times New Roman"/>
          <w:spacing w:val="-10"/>
          <w:w w:val="105"/>
          <w:sz w:val="28"/>
          <w:szCs w:val="28"/>
        </w:rPr>
        <w:t xml:space="preserve"> </w:t>
      </w:r>
      <w:r w:rsidRPr="009754C9">
        <w:rPr>
          <w:rFonts w:ascii="Times New Roman" w:eastAsia="Times New Roman" w:hAnsi="Times New Roman" w:cs="Times New Roman"/>
          <w:w w:val="105"/>
          <w:sz w:val="28"/>
          <w:szCs w:val="28"/>
        </w:rPr>
        <w:t>got</w:t>
      </w:r>
      <w:r w:rsidRPr="009754C9">
        <w:rPr>
          <w:rFonts w:ascii="Times New Roman" w:eastAsia="Times New Roman" w:hAnsi="Times New Roman" w:cs="Times New Roman"/>
          <w:spacing w:val="-10"/>
          <w:w w:val="105"/>
          <w:sz w:val="28"/>
          <w:szCs w:val="28"/>
        </w:rPr>
        <w:t xml:space="preserve"> </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spacing w:val="-10"/>
          <w:w w:val="105"/>
          <w:sz w:val="28"/>
          <w:szCs w:val="28"/>
        </w:rPr>
        <w:t xml:space="preserve"> </w:t>
      </w:r>
      <w:r w:rsidRPr="009754C9">
        <w:rPr>
          <w:rFonts w:ascii="Times New Roman" w:eastAsia="Times New Roman" w:hAnsi="Times New Roman" w:cs="Times New Roman"/>
          <w:w w:val="105"/>
          <w:sz w:val="28"/>
          <w:szCs w:val="28"/>
        </w:rPr>
        <w:t>c</w:t>
      </w:r>
      <w:r w:rsidRPr="009754C9">
        <w:rPr>
          <w:rFonts w:ascii="Times New Roman" w:eastAsia="Times New Roman" w:hAnsi="Times New Roman" w:cs="Times New Roman"/>
          <w:spacing w:val="-4"/>
          <w:w w:val="105"/>
          <w:sz w:val="28"/>
          <w:szCs w:val="28"/>
        </w:rPr>
        <w:t>o</w:t>
      </w:r>
      <w:r w:rsidRPr="009754C9">
        <w:rPr>
          <w:rFonts w:ascii="Times New Roman" w:eastAsia="Times New Roman" w:hAnsi="Times New Roman" w:cs="Times New Roman"/>
          <w:w w:val="105"/>
          <w:sz w:val="28"/>
          <w:szCs w:val="28"/>
        </w:rPr>
        <w:t>mputer</w:t>
      </w:r>
      <w:r w:rsidRPr="009754C9">
        <w:rPr>
          <w:rFonts w:ascii="Times New Roman" w:eastAsia="Times New Roman" w:hAnsi="Times New Roman" w:cs="Times New Roman"/>
          <w:spacing w:val="-10"/>
          <w:w w:val="105"/>
          <w:sz w:val="28"/>
          <w:szCs w:val="28"/>
        </w:rPr>
        <w:t xml:space="preserve"> </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nd</w:t>
      </w:r>
      <w:r w:rsidRPr="009754C9">
        <w:rPr>
          <w:rFonts w:ascii="Times New Roman" w:eastAsia="Times New Roman" w:hAnsi="Times New Roman" w:cs="Times New Roman"/>
          <w:spacing w:val="-10"/>
          <w:w w:val="105"/>
          <w:sz w:val="28"/>
          <w:szCs w:val="28"/>
        </w:rPr>
        <w:t xml:space="preserve"> </w:t>
      </w:r>
      <w:r w:rsidRPr="009754C9">
        <w:rPr>
          <w:rFonts w:ascii="Times New Roman" w:eastAsia="Times New Roman" w:hAnsi="Times New Roman" w:cs="Times New Roman"/>
          <w:w w:val="105"/>
          <w:sz w:val="28"/>
          <w:szCs w:val="28"/>
        </w:rPr>
        <w:t>…</w:t>
      </w:r>
      <w:r w:rsidRPr="009754C9">
        <w:rPr>
          <w:rFonts w:ascii="Times New Roman" w:eastAsia="Times New Roman" w:hAnsi="Times New Roman" w:cs="Times New Roman"/>
          <w:spacing w:val="-10"/>
          <w:w w:val="105"/>
          <w:sz w:val="28"/>
          <w:szCs w:val="28"/>
        </w:rPr>
        <w:t xml:space="preserve"> </w:t>
      </w:r>
      <w:r w:rsidRPr="009754C9">
        <w:rPr>
          <w:rFonts w:ascii="Times New Roman" w:eastAsia="Times New Roman" w:hAnsi="Times New Roman" w:cs="Times New Roman"/>
          <w:w w:val="105"/>
          <w:sz w:val="28"/>
          <w:szCs w:val="28"/>
        </w:rPr>
        <w:t>c</w:t>
      </w:r>
      <w:r w:rsidRPr="009754C9">
        <w:rPr>
          <w:rFonts w:ascii="Times New Roman" w:eastAsia="Times New Roman" w:hAnsi="Times New Roman" w:cs="Times New Roman"/>
          <w:spacing w:val="-4"/>
          <w:w w:val="105"/>
          <w:sz w:val="28"/>
          <w:szCs w:val="28"/>
        </w:rPr>
        <w:t>o</w:t>
      </w:r>
      <w:r w:rsidRPr="009754C9">
        <w:rPr>
          <w:rFonts w:ascii="Times New Roman" w:eastAsia="Times New Roman" w:hAnsi="Times New Roman" w:cs="Times New Roman"/>
          <w:w w:val="105"/>
          <w:sz w:val="28"/>
          <w:szCs w:val="28"/>
        </w:rPr>
        <w:t>mputer</w:t>
      </w:r>
      <w:r w:rsidRPr="009754C9">
        <w:rPr>
          <w:rFonts w:ascii="Times New Roman" w:eastAsia="Times New Roman" w:hAnsi="Times New Roman" w:cs="Times New Roman"/>
          <w:spacing w:val="-10"/>
          <w:w w:val="105"/>
          <w:sz w:val="28"/>
          <w:szCs w:val="28"/>
        </w:rPr>
        <w:t xml:space="preserve"> </w:t>
      </w:r>
      <w:r w:rsidRPr="009754C9">
        <w:rPr>
          <w:rFonts w:ascii="Times New Roman" w:eastAsia="Times New Roman" w:hAnsi="Times New Roman" w:cs="Times New Roman"/>
          <w:w w:val="105"/>
          <w:sz w:val="28"/>
          <w:szCs w:val="28"/>
        </w:rPr>
        <w:t>g</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mes.</w:t>
      </w:r>
    </w:p>
    <w:p w:rsidR="009F2A56" w:rsidRPr="009754C9" w:rsidRDefault="009F2A56" w:rsidP="00107776">
      <w:pPr>
        <w:pStyle w:val="ab"/>
        <w:numPr>
          <w:ilvl w:val="0"/>
          <w:numId w:val="113"/>
        </w:numPr>
        <w:jc w:val="both"/>
        <w:rPr>
          <w:rFonts w:ascii="Times New Roman" w:eastAsia="Times New Roman" w:hAnsi="Times New Roman" w:cs="Times New Roman"/>
          <w:sz w:val="28"/>
          <w:szCs w:val="28"/>
        </w:rPr>
      </w:pPr>
      <w:r w:rsidRPr="009754C9">
        <w:rPr>
          <w:rFonts w:ascii="Times New Roman" w:eastAsia="Times New Roman" w:hAnsi="Times New Roman" w:cs="Times New Roman"/>
          <w:spacing w:val="-23"/>
          <w:sz w:val="28"/>
          <w:szCs w:val="28"/>
        </w:rPr>
        <w:t>Y</w:t>
      </w:r>
      <w:r w:rsidRPr="009754C9">
        <w:rPr>
          <w:rFonts w:ascii="Times New Roman" w:eastAsia="Times New Roman" w:hAnsi="Times New Roman" w:cs="Times New Roman"/>
          <w:sz w:val="28"/>
          <w:szCs w:val="28"/>
        </w:rPr>
        <w:t>ou</w:t>
      </w:r>
      <w:r w:rsidRPr="009754C9">
        <w:rPr>
          <w:rFonts w:ascii="Times New Roman" w:eastAsia="Times New Roman" w:hAnsi="Times New Roman" w:cs="Times New Roman"/>
          <w:spacing w:val="-5"/>
          <w:sz w:val="28"/>
          <w:szCs w:val="28"/>
        </w:rPr>
        <w:t xml:space="preserve"> </w:t>
      </w:r>
      <w:r w:rsidRPr="009754C9">
        <w:rPr>
          <w:rFonts w:ascii="Times New Roman" w:eastAsia="Times New Roman" w:hAnsi="Times New Roman" w:cs="Times New Roman"/>
          <w:sz w:val="28"/>
          <w:szCs w:val="28"/>
        </w:rPr>
        <w:t>c</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w:t>
      </w:r>
      <w:r w:rsidRPr="009754C9">
        <w:rPr>
          <w:rFonts w:ascii="Times New Roman" w:eastAsia="Times New Roman" w:hAnsi="Times New Roman" w:cs="Times New Roman"/>
          <w:spacing w:val="-4"/>
          <w:sz w:val="28"/>
          <w:szCs w:val="28"/>
        </w:rPr>
        <w:t xml:space="preserve"> </w:t>
      </w:r>
      <w:r w:rsidRPr="009754C9">
        <w:rPr>
          <w:rFonts w:ascii="Times New Roman" w:eastAsia="Times New Roman" w:hAnsi="Times New Roman" w:cs="Times New Roman"/>
          <w:sz w:val="28"/>
          <w:szCs w:val="28"/>
        </w:rPr>
        <w:t>sing</w:t>
      </w:r>
      <w:r w:rsidRPr="009754C9">
        <w:rPr>
          <w:rFonts w:ascii="Times New Roman" w:eastAsia="Times New Roman" w:hAnsi="Times New Roman" w:cs="Times New Roman"/>
          <w:spacing w:val="-4"/>
          <w:sz w:val="28"/>
          <w:szCs w:val="28"/>
        </w:rPr>
        <w:t xml:space="preserve"> </w:t>
      </w:r>
      <w:r w:rsidRPr="009754C9">
        <w:rPr>
          <w:rFonts w:ascii="Times New Roman" w:eastAsia="Times New Roman" w:hAnsi="Times New Roman" w:cs="Times New Roman"/>
          <w:sz w:val="28"/>
          <w:szCs w:val="28"/>
        </w:rPr>
        <w:t>…</w:t>
      </w:r>
      <w:r w:rsidRPr="009754C9">
        <w:rPr>
          <w:rFonts w:ascii="Times New Roman" w:eastAsia="Times New Roman" w:hAnsi="Times New Roman" w:cs="Times New Roman"/>
          <w:spacing w:val="-4"/>
          <w:sz w:val="28"/>
          <w:szCs w:val="28"/>
        </w:rPr>
        <w:t xml:space="preserve"> </w:t>
      </w:r>
      <w:r w:rsidRPr="009754C9">
        <w:rPr>
          <w:rFonts w:ascii="Times New Roman" w:eastAsia="Times New Roman" w:hAnsi="Times New Roman" w:cs="Times New Roman"/>
          <w:sz w:val="28"/>
          <w:szCs w:val="28"/>
        </w:rPr>
        <w:t>song</w:t>
      </w:r>
      <w:r w:rsidRPr="009754C9">
        <w:rPr>
          <w:rFonts w:ascii="Times New Roman" w:eastAsia="Times New Roman" w:hAnsi="Times New Roman" w:cs="Times New Roman"/>
          <w:spacing w:val="-4"/>
          <w:sz w:val="28"/>
          <w:szCs w:val="28"/>
        </w:rPr>
        <w:t xml:space="preserve"> </w:t>
      </w:r>
      <w:r w:rsidRPr="009754C9">
        <w:rPr>
          <w:rFonts w:ascii="Times New Roman" w:eastAsia="Times New Roman" w:hAnsi="Times New Roman" w:cs="Times New Roman"/>
          <w:spacing w:val="-5"/>
          <w:sz w:val="28"/>
          <w:szCs w:val="28"/>
        </w:rPr>
        <w:t>y</w:t>
      </w:r>
      <w:r w:rsidRPr="009754C9">
        <w:rPr>
          <w:rFonts w:ascii="Times New Roman" w:eastAsia="Times New Roman" w:hAnsi="Times New Roman" w:cs="Times New Roman"/>
          <w:sz w:val="28"/>
          <w:szCs w:val="28"/>
        </w:rPr>
        <w:t>ou</w:t>
      </w:r>
      <w:r w:rsidRPr="009754C9">
        <w:rPr>
          <w:rFonts w:ascii="Times New Roman" w:eastAsia="Times New Roman" w:hAnsi="Times New Roman" w:cs="Times New Roman"/>
          <w:spacing w:val="-4"/>
          <w:sz w:val="28"/>
          <w:szCs w:val="28"/>
        </w:rPr>
        <w:t xml:space="preserve"> </w:t>
      </w:r>
      <w:r w:rsidRPr="009754C9">
        <w:rPr>
          <w:rFonts w:ascii="Times New Roman" w:eastAsia="Times New Roman" w:hAnsi="Times New Roman" w:cs="Times New Roman"/>
          <w:sz w:val="28"/>
          <w:szCs w:val="28"/>
        </w:rPr>
        <w:t>like.</w:t>
      </w:r>
    </w:p>
    <w:p w:rsidR="009F2A56" w:rsidRPr="009754C9" w:rsidRDefault="009F2A56" w:rsidP="00107776">
      <w:pPr>
        <w:pStyle w:val="ab"/>
        <w:numPr>
          <w:ilvl w:val="0"/>
          <w:numId w:val="113"/>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Could</w:t>
      </w:r>
      <w:r w:rsidRPr="009754C9">
        <w:rPr>
          <w:rFonts w:ascii="Times New Roman" w:eastAsia="Times New Roman" w:hAnsi="Times New Roman" w:cs="Times New Roman"/>
          <w:spacing w:val="-16"/>
          <w:w w:val="105"/>
          <w:sz w:val="28"/>
          <w:szCs w:val="28"/>
        </w:rPr>
        <w:t xml:space="preserve"> </w:t>
      </w:r>
      <w:r w:rsidRPr="009754C9">
        <w:rPr>
          <w:rFonts w:ascii="Times New Roman" w:eastAsia="Times New Roman" w:hAnsi="Times New Roman" w:cs="Times New Roman"/>
          <w:spacing w:val="-5"/>
          <w:w w:val="105"/>
          <w:sz w:val="28"/>
          <w:szCs w:val="28"/>
        </w:rPr>
        <w:t>y</w:t>
      </w:r>
      <w:r w:rsidRPr="009754C9">
        <w:rPr>
          <w:rFonts w:ascii="Times New Roman" w:eastAsia="Times New Roman" w:hAnsi="Times New Roman" w:cs="Times New Roman"/>
          <w:w w:val="105"/>
          <w:sz w:val="28"/>
          <w:szCs w:val="28"/>
        </w:rPr>
        <w:t>ou</w:t>
      </w:r>
      <w:r w:rsidRPr="009754C9">
        <w:rPr>
          <w:rFonts w:ascii="Times New Roman" w:eastAsia="Times New Roman" w:hAnsi="Times New Roman" w:cs="Times New Roman"/>
          <w:spacing w:val="-16"/>
          <w:w w:val="105"/>
          <w:sz w:val="28"/>
          <w:szCs w:val="28"/>
        </w:rPr>
        <w:t xml:space="preserve"> </w:t>
      </w:r>
      <w:r w:rsidRPr="009754C9">
        <w:rPr>
          <w:rFonts w:ascii="Times New Roman" w:eastAsia="Times New Roman" w:hAnsi="Times New Roman" w:cs="Times New Roman"/>
          <w:w w:val="105"/>
          <w:sz w:val="28"/>
          <w:szCs w:val="28"/>
        </w:rPr>
        <w:t>lend</w:t>
      </w:r>
      <w:r w:rsidRPr="009754C9">
        <w:rPr>
          <w:rFonts w:ascii="Times New Roman" w:eastAsia="Times New Roman" w:hAnsi="Times New Roman" w:cs="Times New Roman"/>
          <w:spacing w:val="-16"/>
          <w:w w:val="105"/>
          <w:sz w:val="28"/>
          <w:szCs w:val="28"/>
        </w:rPr>
        <w:t xml:space="preserve"> </w:t>
      </w:r>
      <w:r w:rsidRPr="009754C9">
        <w:rPr>
          <w:rFonts w:ascii="Times New Roman" w:eastAsia="Times New Roman" w:hAnsi="Times New Roman" w:cs="Times New Roman"/>
          <w:w w:val="105"/>
          <w:sz w:val="28"/>
          <w:szCs w:val="28"/>
        </w:rPr>
        <w:t>me</w:t>
      </w:r>
      <w:r w:rsidRPr="009754C9">
        <w:rPr>
          <w:rFonts w:ascii="Times New Roman" w:eastAsia="Times New Roman" w:hAnsi="Times New Roman" w:cs="Times New Roman"/>
          <w:spacing w:val="-16"/>
          <w:w w:val="105"/>
          <w:sz w:val="28"/>
          <w:szCs w:val="28"/>
        </w:rPr>
        <w:t xml:space="preserve"> </w:t>
      </w:r>
      <w:r w:rsidRPr="009754C9">
        <w:rPr>
          <w:rFonts w:ascii="Times New Roman" w:eastAsia="Times New Roman" w:hAnsi="Times New Roman" w:cs="Times New Roman"/>
          <w:w w:val="105"/>
          <w:sz w:val="28"/>
          <w:szCs w:val="28"/>
        </w:rPr>
        <w:t>…</w:t>
      </w:r>
      <w:r w:rsidRPr="009754C9">
        <w:rPr>
          <w:rFonts w:ascii="Times New Roman" w:eastAsia="Times New Roman" w:hAnsi="Times New Roman" w:cs="Times New Roman"/>
          <w:spacing w:val="-15"/>
          <w:w w:val="105"/>
          <w:sz w:val="28"/>
          <w:szCs w:val="28"/>
        </w:rPr>
        <w:t xml:space="preserve"> </w:t>
      </w:r>
      <w:r w:rsidRPr="009754C9">
        <w:rPr>
          <w:rFonts w:ascii="Times New Roman" w:eastAsia="Times New Roman" w:hAnsi="Times New Roman" w:cs="Times New Roman"/>
          <w:w w:val="105"/>
          <w:sz w:val="28"/>
          <w:szCs w:val="28"/>
        </w:rPr>
        <w:t>money?</w:t>
      </w:r>
    </w:p>
    <w:p w:rsidR="009F2A56" w:rsidRPr="009754C9" w:rsidRDefault="009F2A56" w:rsidP="00107776">
      <w:pPr>
        <w:pStyle w:val="ab"/>
        <w:numPr>
          <w:ilvl w:val="0"/>
          <w:numId w:val="113"/>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There</w:t>
      </w:r>
      <w:r w:rsidRPr="009754C9">
        <w:rPr>
          <w:rFonts w:ascii="Times New Roman" w:eastAsia="Times New Roman" w:hAnsi="Times New Roman" w:cs="Times New Roman"/>
          <w:spacing w:val="-10"/>
          <w:w w:val="105"/>
          <w:sz w:val="28"/>
          <w:szCs w:val="28"/>
        </w:rPr>
        <w:t xml:space="preserve"> </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re</w:t>
      </w:r>
      <w:r w:rsidRPr="009754C9">
        <w:rPr>
          <w:rFonts w:ascii="Times New Roman" w:eastAsia="Times New Roman" w:hAnsi="Times New Roman" w:cs="Times New Roman"/>
          <w:spacing w:val="-10"/>
          <w:w w:val="105"/>
          <w:sz w:val="28"/>
          <w:szCs w:val="28"/>
        </w:rPr>
        <w:t xml:space="preserve"> </w:t>
      </w:r>
      <w:r w:rsidRPr="009754C9">
        <w:rPr>
          <w:rFonts w:ascii="Times New Roman" w:eastAsia="Times New Roman" w:hAnsi="Times New Roman" w:cs="Times New Roman"/>
          <w:w w:val="105"/>
          <w:sz w:val="28"/>
          <w:szCs w:val="28"/>
        </w:rPr>
        <w:t>…</w:t>
      </w:r>
      <w:r w:rsidRPr="009754C9">
        <w:rPr>
          <w:rFonts w:ascii="Times New Roman" w:eastAsia="Times New Roman" w:hAnsi="Times New Roman" w:cs="Times New Roman"/>
          <w:spacing w:val="-10"/>
          <w:w w:val="105"/>
          <w:sz w:val="28"/>
          <w:szCs w:val="28"/>
        </w:rPr>
        <w:t xml:space="preserve"> </w:t>
      </w:r>
      <w:r w:rsidRPr="009754C9">
        <w:rPr>
          <w:rFonts w:ascii="Times New Roman" w:eastAsia="Times New Roman" w:hAnsi="Times New Roman" w:cs="Times New Roman"/>
          <w:w w:val="105"/>
          <w:sz w:val="28"/>
          <w:szCs w:val="28"/>
        </w:rPr>
        <w:t>shops</w:t>
      </w:r>
      <w:r w:rsidRPr="009754C9">
        <w:rPr>
          <w:rFonts w:ascii="Times New Roman" w:eastAsia="Times New Roman" w:hAnsi="Times New Roman" w:cs="Times New Roman"/>
          <w:spacing w:val="-10"/>
          <w:w w:val="105"/>
          <w:sz w:val="28"/>
          <w:szCs w:val="28"/>
        </w:rPr>
        <w:t xml:space="preserve"> </w:t>
      </w:r>
      <w:r w:rsidRPr="009754C9">
        <w:rPr>
          <w:rFonts w:ascii="Times New Roman" w:eastAsia="Times New Roman" w:hAnsi="Times New Roman" w:cs="Times New Roman"/>
          <w:w w:val="105"/>
          <w:sz w:val="28"/>
          <w:szCs w:val="28"/>
        </w:rPr>
        <w:t>open</w:t>
      </w:r>
      <w:r w:rsidRPr="009754C9">
        <w:rPr>
          <w:rFonts w:ascii="Times New Roman" w:eastAsia="Times New Roman" w:hAnsi="Times New Roman" w:cs="Times New Roman"/>
          <w:spacing w:val="-9"/>
          <w:w w:val="105"/>
          <w:sz w:val="28"/>
          <w:szCs w:val="28"/>
        </w:rPr>
        <w:t xml:space="preserve"> </w:t>
      </w:r>
      <w:r w:rsidRPr="009754C9">
        <w:rPr>
          <w:rFonts w:ascii="Times New Roman" w:eastAsia="Times New Roman" w:hAnsi="Times New Roman" w:cs="Times New Roman"/>
          <w:w w:val="105"/>
          <w:sz w:val="28"/>
          <w:szCs w:val="28"/>
        </w:rPr>
        <w:t>in</w:t>
      </w:r>
      <w:r w:rsidRPr="009754C9">
        <w:rPr>
          <w:rFonts w:ascii="Times New Roman" w:eastAsia="Times New Roman" w:hAnsi="Times New Roman" w:cs="Times New Roman"/>
          <w:spacing w:val="-10"/>
          <w:w w:val="105"/>
          <w:sz w:val="28"/>
          <w:szCs w:val="28"/>
        </w:rPr>
        <w:t xml:space="preserve"> </w:t>
      </w:r>
      <w:r w:rsidRPr="009754C9">
        <w:rPr>
          <w:rFonts w:ascii="Times New Roman" w:eastAsia="Times New Roman" w:hAnsi="Times New Roman" w:cs="Times New Roman"/>
          <w:w w:val="105"/>
          <w:sz w:val="28"/>
          <w:szCs w:val="28"/>
        </w:rPr>
        <w:t>the</w:t>
      </w:r>
      <w:r w:rsidRPr="009754C9">
        <w:rPr>
          <w:rFonts w:ascii="Times New Roman" w:eastAsia="Times New Roman" w:hAnsi="Times New Roman" w:cs="Times New Roman"/>
          <w:spacing w:val="-10"/>
          <w:w w:val="105"/>
          <w:sz w:val="28"/>
          <w:szCs w:val="28"/>
        </w:rPr>
        <w:t xml:space="preserve"> </w:t>
      </w:r>
      <w:r w:rsidRPr="009754C9">
        <w:rPr>
          <w:rFonts w:ascii="Times New Roman" w:eastAsia="Times New Roman" w:hAnsi="Times New Roman" w:cs="Times New Roman"/>
          <w:w w:val="105"/>
          <w:sz w:val="28"/>
          <w:szCs w:val="28"/>
        </w:rPr>
        <w:t>town</w:t>
      </w:r>
      <w:r w:rsidRPr="009754C9">
        <w:rPr>
          <w:rFonts w:ascii="Times New Roman" w:eastAsia="Times New Roman" w:hAnsi="Times New Roman" w:cs="Times New Roman"/>
          <w:spacing w:val="-10"/>
          <w:w w:val="105"/>
          <w:sz w:val="28"/>
          <w:szCs w:val="28"/>
        </w:rPr>
        <w:t xml:space="preserve"> </w:t>
      </w:r>
      <w:r w:rsidRPr="009754C9">
        <w:rPr>
          <w:rFonts w:ascii="Times New Roman" w:eastAsia="Times New Roman" w:hAnsi="Times New Roman" w:cs="Times New Roman"/>
          <w:w w:val="105"/>
          <w:sz w:val="28"/>
          <w:szCs w:val="28"/>
        </w:rPr>
        <w:t>on</w:t>
      </w:r>
      <w:r w:rsidRPr="009754C9">
        <w:rPr>
          <w:rFonts w:ascii="Times New Roman" w:eastAsia="Times New Roman" w:hAnsi="Times New Roman" w:cs="Times New Roman"/>
          <w:spacing w:val="-10"/>
          <w:w w:val="105"/>
          <w:sz w:val="28"/>
          <w:szCs w:val="28"/>
        </w:rPr>
        <w:t xml:space="preserve"> </w:t>
      </w:r>
      <w:r w:rsidRPr="009754C9">
        <w:rPr>
          <w:rFonts w:ascii="Times New Roman" w:eastAsia="Times New Roman" w:hAnsi="Times New Roman" w:cs="Times New Roman"/>
          <w:w w:val="105"/>
          <w:sz w:val="28"/>
          <w:szCs w:val="28"/>
        </w:rPr>
        <w:t>Sund</w:t>
      </w:r>
      <w:r w:rsidR="00474FF1" w:rsidRPr="009754C9">
        <w:rPr>
          <w:rFonts w:ascii="Times New Roman" w:eastAsia="Times New Roman" w:hAnsi="Times New Roman" w:cs="Times New Roman"/>
          <w:spacing w:val="-8"/>
          <w:w w:val="105"/>
          <w:sz w:val="28"/>
          <w:szCs w:val="28"/>
        </w:rPr>
        <w:t>а</w:t>
      </w:r>
      <w:r w:rsidRPr="009754C9">
        <w:rPr>
          <w:rFonts w:ascii="Times New Roman" w:eastAsia="Times New Roman" w:hAnsi="Times New Roman" w:cs="Times New Roman"/>
          <w:spacing w:val="-26"/>
          <w:w w:val="105"/>
          <w:sz w:val="28"/>
          <w:szCs w:val="28"/>
        </w:rPr>
        <w:t>y</w:t>
      </w:r>
      <w:r w:rsidRPr="009754C9">
        <w:rPr>
          <w:rFonts w:ascii="Times New Roman" w:eastAsia="Times New Roman" w:hAnsi="Times New Roman" w:cs="Times New Roman"/>
          <w:w w:val="105"/>
          <w:sz w:val="28"/>
          <w:szCs w:val="28"/>
        </w:rPr>
        <w:t>.</w:t>
      </w:r>
    </w:p>
    <w:p w:rsidR="009F2A56" w:rsidRPr="009754C9" w:rsidRDefault="009F2A56" w:rsidP="00107776">
      <w:pPr>
        <w:pStyle w:val="ab"/>
        <w:numPr>
          <w:ilvl w:val="0"/>
          <w:numId w:val="113"/>
        </w:num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H</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pacing w:val="-8"/>
          <w:sz w:val="28"/>
          <w:szCs w:val="28"/>
        </w:rPr>
        <w:t>v</w:t>
      </w:r>
      <w:r w:rsidRPr="009754C9">
        <w:rPr>
          <w:rFonts w:ascii="Times New Roman" w:eastAsia="Times New Roman" w:hAnsi="Times New Roman" w:cs="Times New Roman"/>
          <w:sz w:val="28"/>
          <w:szCs w:val="28"/>
        </w:rPr>
        <w:t>e</w:t>
      </w:r>
      <w:r w:rsidRPr="009754C9">
        <w:rPr>
          <w:rFonts w:ascii="Times New Roman" w:eastAsia="Times New Roman" w:hAnsi="Times New Roman" w:cs="Times New Roman"/>
          <w:spacing w:val="-1"/>
          <w:sz w:val="28"/>
          <w:szCs w:val="28"/>
        </w:rPr>
        <w:t xml:space="preserve"> </w:t>
      </w:r>
      <w:r w:rsidRPr="009754C9">
        <w:rPr>
          <w:rFonts w:ascii="Times New Roman" w:eastAsia="Times New Roman" w:hAnsi="Times New Roman" w:cs="Times New Roman"/>
          <w:spacing w:val="-5"/>
          <w:sz w:val="28"/>
          <w:szCs w:val="28"/>
        </w:rPr>
        <w:t>y</w:t>
      </w:r>
      <w:r w:rsidRPr="009754C9">
        <w:rPr>
          <w:rFonts w:ascii="Times New Roman" w:eastAsia="Times New Roman" w:hAnsi="Times New Roman" w:cs="Times New Roman"/>
          <w:sz w:val="28"/>
          <w:szCs w:val="28"/>
        </w:rPr>
        <w:t>ou</w:t>
      </w:r>
      <w:r w:rsidRPr="009754C9">
        <w:rPr>
          <w:rFonts w:ascii="Times New Roman" w:eastAsia="Times New Roman" w:hAnsi="Times New Roman" w:cs="Times New Roman"/>
          <w:spacing w:val="-1"/>
          <w:sz w:val="28"/>
          <w:szCs w:val="28"/>
        </w:rPr>
        <w:t xml:space="preserve"> </w:t>
      </w:r>
      <w:r w:rsidRPr="009754C9">
        <w:rPr>
          <w:rFonts w:ascii="Times New Roman" w:eastAsia="Times New Roman" w:hAnsi="Times New Roman" w:cs="Times New Roman"/>
          <w:sz w:val="28"/>
          <w:szCs w:val="28"/>
        </w:rPr>
        <w:t>e</w:t>
      </w:r>
      <w:r w:rsidRPr="009754C9">
        <w:rPr>
          <w:rFonts w:ascii="Times New Roman" w:eastAsia="Times New Roman" w:hAnsi="Times New Roman" w:cs="Times New Roman"/>
          <w:spacing w:val="-9"/>
          <w:sz w:val="28"/>
          <w:szCs w:val="28"/>
        </w:rPr>
        <w:t>v</w:t>
      </w:r>
      <w:r w:rsidRPr="009754C9">
        <w:rPr>
          <w:rFonts w:ascii="Times New Roman" w:eastAsia="Times New Roman" w:hAnsi="Times New Roman" w:cs="Times New Roman"/>
          <w:sz w:val="28"/>
          <w:szCs w:val="28"/>
        </w:rPr>
        <w:t>er seen</w:t>
      </w:r>
      <w:r w:rsidRPr="009754C9">
        <w:rPr>
          <w:rFonts w:ascii="Times New Roman" w:eastAsia="Times New Roman" w:hAnsi="Times New Roman" w:cs="Times New Roman"/>
          <w:spacing w:val="-1"/>
          <w:sz w:val="28"/>
          <w:szCs w:val="28"/>
        </w:rPr>
        <w:t xml:space="preserve"> </w:t>
      </w:r>
      <w:r w:rsidRPr="009754C9">
        <w:rPr>
          <w:rFonts w:ascii="Times New Roman" w:eastAsia="Times New Roman" w:hAnsi="Times New Roman" w:cs="Times New Roman"/>
          <w:sz w:val="28"/>
          <w:szCs w:val="28"/>
        </w:rPr>
        <w:t>… English</w:t>
      </w:r>
      <w:r w:rsidRPr="009754C9">
        <w:rPr>
          <w:rFonts w:ascii="Times New Roman" w:eastAsia="Times New Roman" w:hAnsi="Times New Roman" w:cs="Times New Roman"/>
          <w:spacing w:val="-1"/>
          <w:sz w:val="28"/>
          <w:szCs w:val="28"/>
        </w:rPr>
        <w:t xml:space="preserve"> </w:t>
      </w:r>
      <w:r w:rsidRPr="009754C9">
        <w:rPr>
          <w:rFonts w:ascii="Times New Roman" w:eastAsia="Times New Roman" w:hAnsi="Times New Roman" w:cs="Times New Roman"/>
          <w:sz w:val="28"/>
          <w:szCs w:val="28"/>
        </w:rPr>
        <w:t>films?</w:t>
      </w:r>
    </w:p>
    <w:p w:rsidR="009F2A56" w:rsidRPr="009754C9" w:rsidRDefault="009F2A56" w:rsidP="00107776">
      <w:pPr>
        <w:pStyle w:val="ab"/>
        <w:numPr>
          <w:ilvl w:val="0"/>
          <w:numId w:val="113"/>
        </w:num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w:t>
      </w:r>
      <w:r w:rsidRPr="009754C9">
        <w:rPr>
          <w:rFonts w:ascii="Times New Roman" w:eastAsia="Times New Roman" w:hAnsi="Times New Roman" w:cs="Times New Roman"/>
          <w:spacing w:val="9"/>
          <w:sz w:val="28"/>
          <w:szCs w:val="28"/>
        </w:rPr>
        <w:t xml:space="preserve"> </w:t>
      </w:r>
      <w:r w:rsidRPr="009754C9">
        <w:rPr>
          <w:rFonts w:ascii="Times New Roman" w:eastAsia="Times New Roman" w:hAnsi="Times New Roman" w:cs="Times New Roman"/>
          <w:sz w:val="28"/>
          <w:szCs w:val="28"/>
        </w:rPr>
        <w:t>student</w:t>
      </w:r>
      <w:r w:rsidRPr="009754C9">
        <w:rPr>
          <w:rFonts w:ascii="Times New Roman" w:eastAsia="Times New Roman" w:hAnsi="Times New Roman" w:cs="Times New Roman"/>
          <w:spacing w:val="10"/>
          <w:sz w:val="28"/>
          <w:szCs w:val="28"/>
        </w:rPr>
        <w:t xml:space="preserve"> </w:t>
      </w:r>
      <w:r w:rsidRPr="009754C9">
        <w:rPr>
          <w:rFonts w:ascii="Times New Roman" w:eastAsia="Times New Roman" w:hAnsi="Times New Roman" w:cs="Times New Roman"/>
          <w:sz w:val="28"/>
          <w:szCs w:val="28"/>
        </w:rPr>
        <w:t>c</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w:t>
      </w:r>
      <w:r w:rsidRPr="009754C9">
        <w:rPr>
          <w:rFonts w:ascii="Times New Roman" w:eastAsia="Times New Roman" w:hAnsi="Times New Roman" w:cs="Times New Roman"/>
          <w:spacing w:val="10"/>
          <w:sz w:val="28"/>
          <w:szCs w:val="28"/>
        </w:rPr>
        <w:t xml:space="preserve">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ns</w:t>
      </w:r>
      <w:r w:rsidRPr="009754C9">
        <w:rPr>
          <w:rFonts w:ascii="Times New Roman" w:eastAsia="Times New Roman" w:hAnsi="Times New Roman" w:cs="Times New Roman"/>
          <w:spacing w:val="-7"/>
          <w:sz w:val="28"/>
          <w:szCs w:val="28"/>
        </w:rPr>
        <w:t>w</w:t>
      </w:r>
      <w:r w:rsidRPr="009754C9">
        <w:rPr>
          <w:rFonts w:ascii="Times New Roman" w:eastAsia="Times New Roman" w:hAnsi="Times New Roman" w:cs="Times New Roman"/>
          <w:sz w:val="28"/>
          <w:szCs w:val="28"/>
        </w:rPr>
        <w:t>er</w:t>
      </w:r>
      <w:r w:rsidRPr="009754C9">
        <w:rPr>
          <w:rFonts w:ascii="Times New Roman" w:eastAsia="Times New Roman" w:hAnsi="Times New Roman" w:cs="Times New Roman"/>
          <w:spacing w:val="9"/>
          <w:sz w:val="28"/>
          <w:szCs w:val="28"/>
        </w:rPr>
        <w:t xml:space="preserve"> </w:t>
      </w:r>
      <w:r w:rsidRPr="009754C9">
        <w:rPr>
          <w:rFonts w:ascii="Times New Roman" w:eastAsia="Times New Roman" w:hAnsi="Times New Roman" w:cs="Times New Roman"/>
          <w:sz w:val="28"/>
          <w:szCs w:val="28"/>
        </w:rPr>
        <w:t>this</w:t>
      </w:r>
      <w:r w:rsidRPr="009754C9">
        <w:rPr>
          <w:rFonts w:ascii="Times New Roman" w:eastAsia="Times New Roman" w:hAnsi="Times New Roman" w:cs="Times New Roman"/>
          <w:spacing w:val="10"/>
          <w:sz w:val="28"/>
          <w:szCs w:val="28"/>
        </w:rPr>
        <w:t xml:space="preserve"> </w:t>
      </w:r>
      <w:r w:rsidRPr="009754C9">
        <w:rPr>
          <w:rFonts w:ascii="Times New Roman" w:eastAsia="Times New Roman" w:hAnsi="Times New Roman" w:cs="Times New Roman"/>
          <w:sz w:val="28"/>
          <w:szCs w:val="28"/>
        </w:rPr>
        <w:t>question.</w:t>
      </w:r>
    </w:p>
    <w:p w:rsidR="009F2A56" w:rsidRPr="009754C9" w:rsidRDefault="009F2A56" w:rsidP="00107776">
      <w:pPr>
        <w:pStyle w:val="ab"/>
        <w:numPr>
          <w:ilvl w:val="0"/>
          <w:numId w:val="113"/>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I</w:t>
      </w:r>
      <w:r w:rsidRPr="009754C9">
        <w:rPr>
          <w:rFonts w:ascii="Times New Roman" w:eastAsia="Times New Roman" w:hAnsi="Times New Roman" w:cs="Times New Roman"/>
          <w:spacing w:val="-11"/>
          <w:w w:val="105"/>
          <w:sz w:val="28"/>
          <w:szCs w:val="28"/>
        </w:rPr>
        <w:t xml:space="preserve"> </w:t>
      </w:r>
      <w:r w:rsidRPr="009754C9">
        <w:rPr>
          <w:rFonts w:ascii="Times New Roman" w:eastAsia="Times New Roman" w:hAnsi="Times New Roman" w:cs="Times New Roman"/>
          <w:w w:val="105"/>
          <w:sz w:val="28"/>
          <w:szCs w:val="28"/>
        </w:rPr>
        <w:t>h</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spacing w:val="-9"/>
          <w:w w:val="105"/>
          <w:sz w:val="28"/>
          <w:szCs w:val="28"/>
        </w:rPr>
        <w:t>v</w:t>
      </w:r>
      <w:r w:rsidRPr="009754C9">
        <w:rPr>
          <w:rFonts w:ascii="Times New Roman" w:eastAsia="Times New Roman" w:hAnsi="Times New Roman" w:cs="Times New Roman"/>
          <w:w w:val="105"/>
          <w:sz w:val="28"/>
          <w:szCs w:val="28"/>
        </w:rPr>
        <w:t>en’t</w:t>
      </w:r>
      <w:r w:rsidRPr="009754C9">
        <w:rPr>
          <w:rFonts w:ascii="Times New Roman" w:eastAsia="Times New Roman" w:hAnsi="Times New Roman" w:cs="Times New Roman"/>
          <w:spacing w:val="-10"/>
          <w:w w:val="105"/>
          <w:sz w:val="28"/>
          <w:szCs w:val="28"/>
        </w:rPr>
        <w:t xml:space="preserve"> </w:t>
      </w:r>
      <w:r w:rsidRPr="009754C9">
        <w:rPr>
          <w:rFonts w:ascii="Times New Roman" w:eastAsia="Times New Roman" w:hAnsi="Times New Roman" w:cs="Times New Roman"/>
          <w:w w:val="105"/>
          <w:sz w:val="28"/>
          <w:szCs w:val="28"/>
        </w:rPr>
        <w:t>been</w:t>
      </w:r>
      <w:r w:rsidRPr="009754C9">
        <w:rPr>
          <w:rFonts w:ascii="Times New Roman" w:eastAsia="Times New Roman" w:hAnsi="Times New Roman" w:cs="Times New Roman"/>
          <w:spacing w:val="-11"/>
          <w:w w:val="105"/>
          <w:sz w:val="28"/>
          <w:szCs w:val="28"/>
        </w:rPr>
        <w:t xml:space="preserve"> </w:t>
      </w:r>
      <w:r w:rsidRPr="009754C9">
        <w:rPr>
          <w:rFonts w:ascii="Times New Roman" w:eastAsia="Times New Roman" w:hAnsi="Times New Roman" w:cs="Times New Roman"/>
          <w:w w:val="105"/>
          <w:sz w:val="28"/>
          <w:szCs w:val="28"/>
        </w:rPr>
        <w:t>to</w:t>
      </w:r>
      <w:r w:rsidRPr="009754C9">
        <w:rPr>
          <w:rFonts w:ascii="Times New Roman" w:eastAsia="Times New Roman" w:hAnsi="Times New Roman" w:cs="Times New Roman"/>
          <w:spacing w:val="-10"/>
          <w:w w:val="105"/>
          <w:sz w:val="28"/>
          <w:szCs w:val="28"/>
        </w:rPr>
        <w:t xml:space="preserve"> </w:t>
      </w:r>
      <w:r w:rsidRPr="009754C9">
        <w:rPr>
          <w:rFonts w:ascii="Times New Roman" w:eastAsia="Times New Roman" w:hAnsi="Times New Roman" w:cs="Times New Roman"/>
          <w:w w:val="105"/>
          <w:sz w:val="28"/>
          <w:szCs w:val="28"/>
        </w:rPr>
        <w:t>…</w:t>
      </w:r>
      <w:r w:rsidRPr="009754C9">
        <w:rPr>
          <w:rFonts w:ascii="Times New Roman" w:eastAsia="Times New Roman" w:hAnsi="Times New Roman" w:cs="Times New Roman"/>
          <w:spacing w:val="-10"/>
          <w:w w:val="105"/>
          <w:sz w:val="28"/>
          <w:szCs w:val="28"/>
        </w:rPr>
        <w:t xml:space="preserve"> </w:t>
      </w:r>
      <w:r w:rsidRPr="009754C9">
        <w:rPr>
          <w:rFonts w:ascii="Times New Roman" w:eastAsia="Times New Roman" w:hAnsi="Times New Roman" w:cs="Times New Roman"/>
          <w:w w:val="105"/>
          <w:sz w:val="28"/>
          <w:szCs w:val="28"/>
        </w:rPr>
        <w:t>Europe</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n</w:t>
      </w:r>
      <w:r w:rsidRPr="009754C9">
        <w:rPr>
          <w:rFonts w:ascii="Times New Roman" w:eastAsia="Times New Roman" w:hAnsi="Times New Roman" w:cs="Times New Roman"/>
          <w:spacing w:val="-11"/>
          <w:w w:val="105"/>
          <w:sz w:val="28"/>
          <w:szCs w:val="28"/>
        </w:rPr>
        <w:t xml:space="preserve"> </w:t>
      </w:r>
      <w:r w:rsidRPr="009754C9">
        <w:rPr>
          <w:rFonts w:ascii="Times New Roman" w:eastAsia="Times New Roman" w:hAnsi="Times New Roman" w:cs="Times New Roman"/>
          <w:w w:val="105"/>
          <w:sz w:val="28"/>
          <w:szCs w:val="28"/>
        </w:rPr>
        <w:t>countries.</w:t>
      </w:r>
    </w:p>
    <w:p w:rsidR="009F2A56" w:rsidRPr="009754C9" w:rsidRDefault="009F2A56" w:rsidP="008B7068">
      <w:pPr>
        <w:spacing w:after="0" w:line="240" w:lineRule="auto"/>
        <w:ind w:firstLine="709"/>
        <w:jc w:val="both"/>
        <w:rPr>
          <w:rFonts w:ascii="Times New Roman" w:hAnsi="Times New Roman" w:cs="Times New Roman"/>
          <w:sz w:val="28"/>
          <w:szCs w:val="28"/>
          <w:lang w:val="en-US"/>
        </w:rPr>
      </w:pPr>
    </w:p>
    <w:p w:rsidR="009F2A56" w:rsidRPr="009754C9" w:rsidRDefault="00947AAE" w:rsidP="008B7068">
      <w:pPr>
        <w:spacing w:after="0" w:line="240" w:lineRule="auto"/>
        <w:ind w:firstLine="709"/>
        <w:jc w:val="both"/>
        <w:rPr>
          <w:rFonts w:ascii="Times New Roman" w:eastAsia="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w:t>
      </w:r>
      <w:r w:rsidR="009F2A56" w:rsidRPr="009754C9">
        <w:rPr>
          <w:rFonts w:ascii="Times New Roman" w:eastAsia="Times New Roman" w:hAnsi="Times New Roman" w:cs="Times New Roman"/>
          <w:b/>
          <w:bCs/>
          <w:w w:val="95"/>
          <w:sz w:val="28"/>
          <w:szCs w:val="28"/>
          <w:u w:val="single"/>
          <w:lang w:val="en-US"/>
        </w:rPr>
        <w:t>.</w:t>
      </w:r>
      <w:r w:rsidR="009F2A56" w:rsidRPr="009754C9">
        <w:rPr>
          <w:rFonts w:ascii="Times New Roman" w:eastAsia="Times New Roman" w:hAnsi="Times New Roman" w:cs="Times New Roman"/>
          <w:b/>
          <w:bCs/>
          <w:spacing w:val="-1"/>
          <w:w w:val="95"/>
          <w:sz w:val="28"/>
          <w:szCs w:val="28"/>
          <w:u w:val="single"/>
          <w:lang w:val="en-US"/>
        </w:rPr>
        <w:t xml:space="preserve"> </w:t>
      </w:r>
      <w:r w:rsidR="009F2A56" w:rsidRPr="009754C9">
        <w:rPr>
          <w:rFonts w:ascii="Times New Roman" w:eastAsia="Times New Roman" w:hAnsi="Times New Roman" w:cs="Times New Roman"/>
          <w:b/>
          <w:bCs/>
          <w:w w:val="95"/>
          <w:sz w:val="28"/>
          <w:szCs w:val="28"/>
          <w:u w:val="single"/>
          <w:lang w:val="en-US"/>
        </w:rPr>
        <w:t>4.</w:t>
      </w:r>
      <w:r w:rsidR="009F2A56" w:rsidRPr="009754C9">
        <w:rPr>
          <w:rFonts w:ascii="Times New Roman" w:eastAsia="Times New Roman" w:hAnsi="Times New Roman" w:cs="Times New Roman"/>
          <w:b/>
          <w:bCs/>
          <w:spacing w:val="-1"/>
          <w:w w:val="95"/>
          <w:sz w:val="28"/>
          <w:szCs w:val="28"/>
          <w:u w:val="single"/>
          <w:lang w:val="en-US"/>
        </w:rPr>
        <w:t xml:space="preserve"> </w:t>
      </w:r>
      <w:r w:rsidR="009F2A56" w:rsidRPr="009754C9">
        <w:rPr>
          <w:rFonts w:ascii="Times New Roman" w:eastAsia="Times New Roman" w:hAnsi="Times New Roman" w:cs="Times New Roman"/>
          <w:b/>
          <w:bCs/>
          <w:w w:val="95"/>
          <w:sz w:val="28"/>
          <w:szCs w:val="28"/>
          <w:u w:val="single"/>
          <w:lang w:val="en-US"/>
        </w:rPr>
        <w:t>Wh</w:t>
      </w:r>
      <w:r w:rsidR="00474FF1" w:rsidRPr="009754C9">
        <w:rPr>
          <w:rFonts w:ascii="Times New Roman" w:eastAsia="Times New Roman" w:hAnsi="Times New Roman" w:cs="Times New Roman"/>
          <w:b/>
          <w:bCs/>
          <w:w w:val="95"/>
          <w:sz w:val="28"/>
          <w:szCs w:val="28"/>
          <w:u w:val="single"/>
          <w:lang w:val="en-US"/>
        </w:rPr>
        <w:t>а</w:t>
      </w:r>
      <w:r w:rsidR="009F2A56" w:rsidRPr="009754C9">
        <w:rPr>
          <w:rFonts w:ascii="Times New Roman" w:eastAsia="Times New Roman" w:hAnsi="Times New Roman" w:cs="Times New Roman"/>
          <w:b/>
          <w:bCs/>
          <w:w w:val="95"/>
          <w:sz w:val="28"/>
          <w:szCs w:val="28"/>
          <w:u w:val="single"/>
          <w:lang w:val="en-US"/>
        </w:rPr>
        <w:t>t food</w:t>
      </w:r>
      <w:r w:rsidR="009F2A56" w:rsidRPr="009754C9">
        <w:rPr>
          <w:rFonts w:ascii="Times New Roman" w:eastAsia="Times New Roman" w:hAnsi="Times New Roman" w:cs="Times New Roman"/>
          <w:b/>
          <w:bCs/>
          <w:spacing w:val="-1"/>
          <w:w w:val="95"/>
          <w:sz w:val="28"/>
          <w:szCs w:val="28"/>
          <w:u w:val="single"/>
          <w:lang w:val="en-US"/>
        </w:rPr>
        <w:t xml:space="preserve"> </w:t>
      </w:r>
      <w:r w:rsidR="009F2A56" w:rsidRPr="009754C9">
        <w:rPr>
          <w:rFonts w:ascii="Times New Roman" w:eastAsia="Times New Roman" w:hAnsi="Times New Roman" w:cs="Times New Roman"/>
          <w:b/>
          <w:bCs/>
          <w:w w:val="95"/>
          <w:sz w:val="28"/>
          <w:szCs w:val="28"/>
          <w:u w:val="single"/>
          <w:lang w:val="en-US"/>
        </w:rPr>
        <w:t>or drink</w:t>
      </w:r>
      <w:r w:rsidR="009F2A56" w:rsidRPr="009754C9">
        <w:rPr>
          <w:rFonts w:ascii="Times New Roman" w:eastAsia="Times New Roman" w:hAnsi="Times New Roman" w:cs="Times New Roman"/>
          <w:b/>
          <w:bCs/>
          <w:spacing w:val="-1"/>
          <w:w w:val="95"/>
          <w:sz w:val="28"/>
          <w:szCs w:val="28"/>
          <w:u w:val="single"/>
          <w:lang w:val="en-US"/>
        </w:rPr>
        <w:t xml:space="preserve"> </w:t>
      </w:r>
      <w:r w:rsidR="009F2A56" w:rsidRPr="009754C9">
        <w:rPr>
          <w:rFonts w:ascii="Times New Roman" w:eastAsia="Times New Roman" w:hAnsi="Times New Roman" w:cs="Times New Roman"/>
          <w:b/>
          <w:bCs/>
          <w:w w:val="95"/>
          <w:sz w:val="28"/>
          <w:szCs w:val="28"/>
          <w:u w:val="single"/>
          <w:lang w:val="en-US"/>
        </w:rPr>
        <w:t>is the</w:t>
      </w:r>
      <w:r w:rsidR="009F2A56" w:rsidRPr="009754C9">
        <w:rPr>
          <w:rFonts w:ascii="Times New Roman" w:eastAsia="Times New Roman" w:hAnsi="Times New Roman" w:cs="Times New Roman"/>
          <w:b/>
          <w:bCs/>
          <w:spacing w:val="-4"/>
          <w:w w:val="95"/>
          <w:sz w:val="28"/>
          <w:szCs w:val="28"/>
          <w:u w:val="single"/>
          <w:lang w:val="en-US"/>
        </w:rPr>
        <w:t>r</w:t>
      </w:r>
      <w:r w:rsidR="009F2A56" w:rsidRPr="009754C9">
        <w:rPr>
          <w:rFonts w:ascii="Times New Roman" w:eastAsia="Times New Roman" w:hAnsi="Times New Roman" w:cs="Times New Roman"/>
          <w:b/>
          <w:bCs/>
          <w:w w:val="95"/>
          <w:sz w:val="28"/>
          <w:szCs w:val="28"/>
          <w:u w:val="single"/>
          <w:lang w:val="en-US"/>
        </w:rPr>
        <w:t>e</w:t>
      </w:r>
      <w:r w:rsidR="009F2A56" w:rsidRPr="009754C9">
        <w:rPr>
          <w:rFonts w:ascii="Times New Roman" w:eastAsia="Times New Roman" w:hAnsi="Times New Roman" w:cs="Times New Roman"/>
          <w:b/>
          <w:bCs/>
          <w:spacing w:val="-1"/>
          <w:w w:val="95"/>
          <w:sz w:val="28"/>
          <w:szCs w:val="28"/>
          <w:u w:val="single"/>
          <w:lang w:val="en-US"/>
        </w:rPr>
        <w:t xml:space="preserve"> </w:t>
      </w:r>
      <w:r w:rsidR="009F2A56" w:rsidRPr="009754C9">
        <w:rPr>
          <w:rFonts w:ascii="Times New Roman" w:eastAsia="Times New Roman" w:hAnsi="Times New Roman" w:cs="Times New Roman"/>
          <w:b/>
          <w:bCs/>
          <w:w w:val="95"/>
          <w:sz w:val="28"/>
          <w:szCs w:val="28"/>
          <w:u w:val="single"/>
          <w:lang w:val="en-US"/>
        </w:rPr>
        <w:t>in</w:t>
      </w:r>
      <w:r w:rsidR="009F2A56" w:rsidRPr="009754C9">
        <w:rPr>
          <w:rFonts w:ascii="Times New Roman" w:eastAsia="Times New Roman" w:hAnsi="Times New Roman" w:cs="Times New Roman"/>
          <w:b/>
          <w:bCs/>
          <w:spacing w:val="-1"/>
          <w:w w:val="95"/>
          <w:sz w:val="28"/>
          <w:szCs w:val="28"/>
          <w:u w:val="single"/>
          <w:lang w:val="en-US"/>
        </w:rPr>
        <w:t xml:space="preserve"> </w:t>
      </w:r>
      <w:r w:rsidR="009F2A56" w:rsidRPr="009754C9">
        <w:rPr>
          <w:rFonts w:ascii="Times New Roman" w:eastAsia="Times New Roman" w:hAnsi="Times New Roman" w:cs="Times New Roman"/>
          <w:b/>
          <w:bCs/>
          <w:spacing w:val="-11"/>
          <w:w w:val="95"/>
          <w:sz w:val="28"/>
          <w:szCs w:val="28"/>
          <w:u w:val="single"/>
          <w:lang w:val="en-US"/>
        </w:rPr>
        <w:t>y</w:t>
      </w:r>
      <w:r w:rsidR="009F2A56" w:rsidRPr="009754C9">
        <w:rPr>
          <w:rFonts w:ascii="Times New Roman" w:eastAsia="Times New Roman" w:hAnsi="Times New Roman" w:cs="Times New Roman"/>
          <w:b/>
          <w:bCs/>
          <w:w w:val="95"/>
          <w:sz w:val="28"/>
          <w:szCs w:val="28"/>
          <w:u w:val="single"/>
          <w:lang w:val="en-US"/>
        </w:rPr>
        <w:t>our fr</w:t>
      </w:r>
      <w:r w:rsidR="009F2A56" w:rsidRPr="009754C9">
        <w:rPr>
          <w:rFonts w:ascii="Times New Roman" w:eastAsia="Times New Roman" w:hAnsi="Times New Roman" w:cs="Times New Roman"/>
          <w:b/>
          <w:bCs/>
          <w:spacing w:val="-3"/>
          <w:w w:val="95"/>
          <w:sz w:val="28"/>
          <w:szCs w:val="28"/>
          <w:u w:val="single"/>
          <w:lang w:val="en-US"/>
        </w:rPr>
        <w:t>i</w:t>
      </w:r>
      <w:r w:rsidR="009F2A56" w:rsidRPr="009754C9">
        <w:rPr>
          <w:rFonts w:ascii="Times New Roman" w:eastAsia="Times New Roman" w:hAnsi="Times New Roman" w:cs="Times New Roman"/>
          <w:b/>
          <w:bCs/>
          <w:w w:val="95"/>
          <w:sz w:val="28"/>
          <w:szCs w:val="28"/>
          <w:u w:val="single"/>
          <w:lang w:val="en-US"/>
        </w:rPr>
        <w:t>dge?</w:t>
      </w:r>
      <w:r w:rsidR="009F2A56" w:rsidRPr="009754C9">
        <w:rPr>
          <w:rFonts w:ascii="Times New Roman" w:eastAsia="Times New Roman" w:hAnsi="Times New Roman" w:cs="Times New Roman"/>
          <w:b/>
          <w:bCs/>
          <w:spacing w:val="-1"/>
          <w:w w:val="95"/>
          <w:sz w:val="28"/>
          <w:szCs w:val="28"/>
          <w:u w:val="single"/>
          <w:lang w:val="en-US"/>
        </w:rPr>
        <w:t xml:space="preserve"> </w:t>
      </w:r>
      <w:r w:rsidR="009F2A56" w:rsidRPr="009754C9">
        <w:rPr>
          <w:rFonts w:ascii="Times New Roman" w:eastAsia="Times New Roman" w:hAnsi="Times New Roman" w:cs="Times New Roman"/>
          <w:b/>
          <w:bCs/>
          <w:w w:val="95"/>
          <w:sz w:val="28"/>
          <w:szCs w:val="28"/>
          <w:u w:val="single"/>
          <w:lang w:val="en-US"/>
        </w:rPr>
        <w:t xml:space="preserve">Use </w:t>
      </w:r>
      <w:r w:rsidR="009F2A56" w:rsidRPr="009754C9">
        <w:rPr>
          <w:rFonts w:ascii="Times New Roman" w:eastAsia="Times New Roman" w:hAnsi="Times New Roman" w:cs="Times New Roman"/>
          <w:b/>
          <w:bCs/>
          <w:i/>
          <w:w w:val="95"/>
          <w:sz w:val="28"/>
          <w:szCs w:val="28"/>
          <w:u w:val="single"/>
          <w:lang w:val="en-US"/>
        </w:rPr>
        <w:t>som</w:t>
      </w:r>
      <w:r w:rsidR="009F2A56" w:rsidRPr="009754C9">
        <w:rPr>
          <w:rFonts w:ascii="Times New Roman" w:eastAsia="Times New Roman" w:hAnsi="Times New Roman" w:cs="Times New Roman"/>
          <w:b/>
          <w:bCs/>
          <w:i/>
          <w:spacing w:val="-1"/>
          <w:w w:val="95"/>
          <w:sz w:val="28"/>
          <w:szCs w:val="28"/>
          <w:u w:val="single"/>
          <w:lang w:val="en-US"/>
        </w:rPr>
        <w:t>e</w:t>
      </w:r>
      <w:r w:rsidR="009F2A56" w:rsidRPr="009754C9">
        <w:rPr>
          <w:rFonts w:ascii="Times New Roman" w:eastAsia="Times New Roman" w:hAnsi="Times New Roman" w:cs="Times New Roman"/>
          <w:b/>
          <w:bCs/>
          <w:w w:val="95"/>
          <w:sz w:val="28"/>
          <w:szCs w:val="28"/>
          <w:u w:val="single"/>
          <w:lang w:val="en-US"/>
        </w:rPr>
        <w:t>,</w:t>
      </w:r>
      <w:r w:rsidR="009F2A56" w:rsidRPr="009754C9">
        <w:rPr>
          <w:rFonts w:ascii="Times New Roman" w:eastAsia="Times New Roman" w:hAnsi="Times New Roman" w:cs="Times New Roman"/>
          <w:b/>
          <w:bCs/>
          <w:spacing w:val="-1"/>
          <w:w w:val="95"/>
          <w:sz w:val="28"/>
          <w:szCs w:val="28"/>
          <w:u w:val="single"/>
          <w:lang w:val="en-US"/>
        </w:rPr>
        <w:t xml:space="preserve"> </w:t>
      </w:r>
      <w:r w:rsidR="00474FF1" w:rsidRPr="009754C9">
        <w:rPr>
          <w:rFonts w:ascii="Times New Roman" w:eastAsia="Times New Roman" w:hAnsi="Times New Roman" w:cs="Times New Roman"/>
          <w:b/>
          <w:bCs/>
          <w:i/>
          <w:w w:val="95"/>
          <w:sz w:val="28"/>
          <w:szCs w:val="28"/>
          <w:u w:val="single"/>
          <w:lang w:val="en-US"/>
        </w:rPr>
        <w:t>а</w:t>
      </w:r>
      <w:r w:rsidR="009F2A56" w:rsidRPr="009754C9">
        <w:rPr>
          <w:rFonts w:ascii="Times New Roman" w:eastAsia="Times New Roman" w:hAnsi="Times New Roman" w:cs="Times New Roman"/>
          <w:b/>
          <w:bCs/>
          <w:i/>
          <w:w w:val="95"/>
          <w:sz w:val="28"/>
          <w:szCs w:val="28"/>
          <w:u w:val="single"/>
          <w:lang w:val="en-US"/>
        </w:rPr>
        <w:t>n</w:t>
      </w:r>
      <w:r w:rsidR="009F2A56" w:rsidRPr="009754C9">
        <w:rPr>
          <w:rFonts w:ascii="Times New Roman" w:eastAsia="Times New Roman" w:hAnsi="Times New Roman" w:cs="Times New Roman"/>
          <w:b/>
          <w:bCs/>
          <w:i/>
          <w:spacing w:val="-11"/>
          <w:w w:val="95"/>
          <w:sz w:val="28"/>
          <w:szCs w:val="28"/>
          <w:u w:val="single"/>
          <w:lang w:val="en-US"/>
        </w:rPr>
        <w:t>y</w:t>
      </w:r>
      <w:r w:rsidR="009F2A56" w:rsidRPr="009754C9">
        <w:rPr>
          <w:rFonts w:ascii="Times New Roman" w:eastAsia="Times New Roman" w:hAnsi="Times New Roman" w:cs="Times New Roman"/>
          <w:b/>
          <w:bCs/>
          <w:i/>
          <w:w w:val="95"/>
          <w:sz w:val="28"/>
          <w:szCs w:val="28"/>
          <w:u w:val="single"/>
          <w:lang w:val="en-US"/>
        </w:rPr>
        <w:t>,</w:t>
      </w:r>
      <w:r w:rsidR="009F2A56" w:rsidRPr="009754C9">
        <w:rPr>
          <w:rFonts w:ascii="Times New Roman" w:eastAsia="Times New Roman" w:hAnsi="Times New Roman" w:cs="Times New Roman"/>
          <w:b/>
          <w:bCs/>
          <w:i/>
          <w:spacing w:val="-1"/>
          <w:w w:val="95"/>
          <w:sz w:val="28"/>
          <w:szCs w:val="28"/>
          <w:u w:val="single"/>
          <w:lang w:val="en-US"/>
        </w:rPr>
        <w:t xml:space="preserve"> </w:t>
      </w:r>
      <w:r w:rsidR="009F2A56" w:rsidRPr="009754C9">
        <w:rPr>
          <w:rFonts w:ascii="Times New Roman" w:eastAsia="Times New Roman" w:hAnsi="Times New Roman" w:cs="Times New Roman"/>
          <w:b/>
          <w:bCs/>
          <w:i/>
          <w:w w:val="95"/>
          <w:sz w:val="28"/>
          <w:szCs w:val="28"/>
          <w:u w:val="single"/>
          <w:lang w:val="en-US"/>
        </w:rPr>
        <w:t>n</w:t>
      </w:r>
      <w:r w:rsidR="009F2A56" w:rsidRPr="009754C9">
        <w:rPr>
          <w:rFonts w:ascii="Times New Roman" w:eastAsia="Times New Roman" w:hAnsi="Times New Roman" w:cs="Times New Roman"/>
          <w:b/>
          <w:bCs/>
          <w:i/>
          <w:spacing w:val="-2"/>
          <w:w w:val="95"/>
          <w:sz w:val="28"/>
          <w:szCs w:val="28"/>
          <w:u w:val="single"/>
          <w:lang w:val="en-US"/>
        </w:rPr>
        <w:t>o</w:t>
      </w:r>
      <w:r w:rsidR="009F2A56" w:rsidRPr="009754C9">
        <w:rPr>
          <w:rFonts w:ascii="Times New Roman" w:eastAsia="Times New Roman" w:hAnsi="Times New Roman" w:cs="Times New Roman"/>
          <w:b/>
          <w:bCs/>
          <w:w w:val="95"/>
          <w:sz w:val="28"/>
          <w:szCs w:val="28"/>
          <w:u w:val="single"/>
          <w:lang w:val="en-US"/>
        </w:rPr>
        <w:t>.</w:t>
      </w:r>
    </w:p>
    <w:p w:rsidR="009F2A56" w:rsidRPr="009754C9" w:rsidRDefault="009F2A56"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w w:val="105"/>
          <w:sz w:val="28"/>
          <w:szCs w:val="28"/>
          <w:lang w:val="en-US"/>
        </w:rPr>
        <w:t>E.g.</w:t>
      </w:r>
      <w:r w:rsidRPr="009754C9">
        <w:rPr>
          <w:rFonts w:ascii="Times New Roman" w:eastAsia="Times New Roman" w:hAnsi="Times New Roman" w:cs="Times New Roman"/>
          <w:bCs/>
          <w:spacing w:val="-10"/>
          <w:w w:val="105"/>
          <w:sz w:val="28"/>
          <w:szCs w:val="28"/>
          <w:lang w:val="en-US"/>
        </w:rPr>
        <w:t xml:space="preserve"> </w:t>
      </w:r>
      <w:r w:rsidRPr="009754C9">
        <w:rPr>
          <w:rFonts w:ascii="Times New Roman" w:eastAsia="Times New Roman" w:hAnsi="Times New Roman" w:cs="Times New Roman"/>
          <w:w w:val="105"/>
          <w:sz w:val="28"/>
          <w:szCs w:val="28"/>
          <w:lang w:val="en-US"/>
        </w:rPr>
        <w:t>There</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w w:val="105"/>
          <w:sz w:val="28"/>
          <w:szCs w:val="28"/>
          <w:lang w:val="en-US"/>
        </w:rPr>
        <w:t>is</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w w:val="105"/>
          <w:sz w:val="28"/>
          <w:szCs w:val="28"/>
          <w:lang w:val="en-US"/>
        </w:rPr>
        <w:t>s</w:t>
      </w:r>
      <w:r w:rsidRPr="009754C9">
        <w:rPr>
          <w:rFonts w:ascii="Times New Roman" w:eastAsia="Times New Roman" w:hAnsi="Times New Roman" w:cs="Times New Roman"/>
          <w:spacing w:val="-5"/>
          <w:w w:val="105"/>
          <w:sz w:val="28"/>
          <w:szCs w:val="28"/>
          <w:lang w:val="en-US"/>
        </w:rPr>
        <w:t>o</w:t>
      </w:r>
      <w:r w:rsidRPr="009754C9">
        <w:rPr>
          <w:rFonts w:ascii="Times New Roman" w:eastAsia="Times New Roman" w:hAnsi="Times New Roman" w:cs="Times New Roman"/>
          <w:w w:val="105"/>
          <w:sz w:val="28"/>
          <w:szCs w:val="28"/>
          <w:lang w:val="en-US"/>
        </w:rPr>
        <w:t>me</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w w:val="105"/>
          <w:sz w:val="28"/>
          <w:szCs w:val="28"/>
          <w:lang w:val="en-US"/>
        </w:rPr>
        <w:t>milk</w:t>
      </w:r>
      <w:r w:rsidRPr="009754C9">
        <w:rPr>
          <w:rFonts w:ascii="Times New Roman" w:eastAsia="Times New Roman" w:hAnsi="Times New Roman" w:cs="Times New Roman"/>
          <w:spacing w:val="-9"/>
          <w:w w:val="105"/>
          <w:sz w:val="28"/>
          <w:szCs w:val="28"/>
          <w:lang w:val="en-US"/>
        </w:rPr>
        <w:t xml:space="preserve"> </w:t>
      </w:r>
      <w:r w:rsidRPr="009754C9">
        <w:rPr>
          <w:rFonts w:ascii="Times New Roman" w:eastAsia="Times New Roman" w:hAnsi="Times New Roman" w:cs="Times New Roman"/>
          <w:w w:val="105"/>
          <w:sz w:val="28"/>
          <w:szCs w:val="28"/>
          <w:lang w:val="en-US"/>
        </w:rPr>
        <w:t>in</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w w:val="105"/>
          <w:sz w:val="28"/>
          <w:szCs w:val="28"/>
          <w:lang w:val="en-US"/>
        </w:rPr>
        <w:t>my</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w w:val="105"/>
          <w:sz w:val="28"/>
          <w:szCs w:val="28"/>
          <w:lang w:val="en-US"/>
        </w:rPr>
        <w:t>fridge</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w w:val="105"/>
          <w:sz w:val="28"/>
          <w:szCs w:val="28"/>
          <w:lang w:val="en-US"/>
        </w:rPr>
        <w:t>but</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w w:val="105"/>
          <w:sz w:val="28"/>
          <w:szCs w:val="28"/>
          <w:lang w:val="en-US"/>
        </w:rPr>
        <w:t>there</w:t>
      </w:r>
      <w:r w:rsidRPr="009754C9">
        <w:rPr>
          <w:rFonts w:ascii="Times New Roman" w:eastAsia="Times New Roman" w:hAnsi="Times New Roman" w:cs="Times New Roman"/>
          <w:spacing w:val="-9"/>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ren’t</w:t>
      </w:r>
      <w:r w:rsidRPr="009754C9">
        <w:rPr>
          <w:rFonts w:ascii="Times New Roman" w:eastAsia="Times New Roman" w:hAnsi="Times New Roman" w:cs="Times New Roman"/>
          <w:spacing w:val="-10"/>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ny</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w w:val="105"/>
          <w:sz w:val="28"/>
          <w:szCs w:val="28"/>
          <w:lang w:val="en-US"/>
        </w:rPr>
        <w:t>t</w:t>
      </w:r>
      <w:r w:rsidRPr="009754C9">
        <w:rPr>
          <w:rFonts w:ascii="Times New Roman" w:eastAsia="Times New Roman" w:hAnsi="Times New Roman" w:cs="Times New Roman"/>
          <w:spacing w:val="-4"/>
          <w:w w:val="105"/>
          <w:sz w:val="28"/>
          <w:szCs w:val="28"/>
          <w:lang w:val="en-US"/>
        </w:rPr>
        <w:t>o</w:t>
      </w:r>
      <w:r w:rsidRPr="009754C9">
        <w:rPr>
          <w:rFonts w:ascii="Times New Roman" w:eastAsia="Times New Roman" w:hAnsi="Times New Roman" w:cs="Times New Roman"/>
          <w:w w:val="105"/>
          <w:sz w:val="28"/>
          <w:szCs w:val="28"/>
          <w:lang w:val="en-US"/>
        </w:rPr>
        <w:t>m</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toes</w:t>
      </w:r>
    </w:p>
    <w:p w:rsidR="009F2A56" w:rsidRPr="009754C9" w:rsidRDefault="009F2A56"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w w:val="105"/>
          <w:sz w:val="28"/>
          <w:szCs w:val="28"/>
          <w:lang w:val="en-US"/>
        </w:rPr>
        <w:t>Use</w:t>
      </w:r>
      <w:r w:rsidRPr="009754C9">
        <w:rPr>
          <w:rFonts w:ascii="Times New Roman" w:eastAsia="Times New Roman" w:hAnsi="Times New Roman" w:cs="Times New Roman"/>
          <w:spacing w:val="-23"/>
          <w:w w:val="105"/>
          <w:sz w:val="28"/>
          <w:szCs w:val="28"/>
          <w:lang w:val="en-US"/>
        </w:rPr>
        <w:t xml:space="preserve"> </w:t>
      </w:r>
      <w:r w:rsidRPr="009754C9">
        <w:rPr>
          <w:rFonts w:ascii="Times New Roman" w:eastAsia="Times New Roman" w:hAnsi="Times New Roman" w:cs="Times New Roman"/>
          <w:w w:val="105"/>
          <w:sz w:val="28"/>
          <w:szCs w:val="28"/>
          <w:lang w:val="en-US"/>
        </w:rPr>
        <w:t>the</w:t>
      </w:r>
      <w:r w:rsidRPr="009754C9">
        <w:rPr>
          <w:rFonts w:ascii="Times New Roman" w:eastAsia="Times New Roman" w:hAnsi="Times New Roman" w:cs="Times New Roman"/>
          <w:spacing w:val="-22"/>
          <w:w w:val="105"/>
          <w:sz w:val="28"/>
          <w:szCs w:val="28"/>
          <w:lang w:val="en-US"/>
        </w:rPr>
        <w:t xml:space="preserve"> </w:t>
      </w:r>
      <w:r w:rsidRPr="009754C9">
        <w:rPr>
          <w:rFonts w:ascii="Times New Roman" w:eastAsia="Times New Roman" w:hAnsi="Times New Roman" w:cs="Times New Roman"/>
          <w:w w:val="105"/>
          <w:sz w:val="28"/>
          <w:szCs w:val="28"/>
          <w:lang w:val="en-US"/>
        </w:rPr>
        <w:t>following</w:t>
      </w:r>
      <w:r w:rsidRPr="009754C9">
        <w:rPr>
          <w:rFonts w:ascii="Times New Roman" w:eastAsia="Times New Roman" w:hAnsi="Times New Roman" w:cs="Times New Roman"/>
          <w:spacing w:val="-22"/>
          <w:w w:val="105"/>
          <w:sz w:val="28"/>
          <w:szCs w:val="28"/>
          <w:lang w:val="en-US"/>
        </w:rPr>
        <w:t xml:space="preserve"> </w:t>
      </w:r>
      <w:r w:rsidRPr="009754C9">
        <w:rPr>
          <w:rFonts w:ascii="Times New Roman" w:eastAsia="Times New Roman" w:hAnsi="Times New Roman" w:cs="Times New Roman"/>
          <w:spacing w:val="-9"/>
          <w:w w:val="105"/>
          <w:sz w:val="28"/>
          <w:szCs w:val="28"/>
          <w:lang w:val="en-US"/>
        </w:rPr>
        <w:t>w</w:t>
      </w:r>
      <w:r w:rsidRPr="009754C9">
        <w:rPr>
          <w:rFonts w:ascii="Times New Roman" w:eastAsia="Times New Roman" w:hAnsi="Times New Roman" w:cs="Times New Roman"/>
          <w:w w:val="105"/>
          <w:sz w:val="28"/>
          <w:szCs w:val="28"/>
          <w:lang w:val="en-US"/>
        </w:rPr>
        <w:t>ords:</w:t>
      </w:r>
    </w:p>
    <w:p w:rsidR="009F2A56" w:rsidRPr="009754C9" w:rsidRDefault="009F2A56"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w w:val="105"/>
          <w:sz w:val="28"/>
          <w:szCs w:val="28"/>
          <w:lang w:val="en-US"/>
        </w:rPr>
        <w:t>butte</w:t>
      </w:r>
      <w:r w:rsidRPr="009754C9">
        <w:rPr>
          <w:rFonts w:ascii="Times New Roman" w:eastAsia="Times New Roman" w:hAnsi="Times New Roman" w:cs="Times New Roman"/>
          <w:spacing w:val="-16"/>
          <w:w w:val="105"/>
          <w:sz w:val="28"/>
          <w:szCs w:val="28"/>
          <w:lang w:val="en-US"/>
        </w:rPr>
        <w:t>r</w:t>
      </w:r>
      <w:r w:rsidRPr="009754C9">
        <w:rPr>
          <w:rFonts w:ascii="Times New Roman" w:eastAsia="Times New Roman" w:hAnsi="Times New Roman" w:cs="Times New Roman"/>
          <w:w w:val="105"/>
          <w:sz w:val="28"/>
          <w:szCs w:val="28"/>
          <w:lang w:val="en-US"/>
        </w:rPr>
        <w:t>,</w:t>
      </w:r>
      <w:r w:rsidRPr="009754C9">
        <w:rPr>
          <w:rFonts w:ascii="Times New Roman" w:eastAsia="Times New Roman" w:hAnsi="Times New Roman" w:cs="Times New Roman"/>
          <w:spacing w:val="16"/>
          <w:w w:val="105"/>
          <w:sz w:val="28"/>
          <w:szCs w:val="28"/>
          <w:lang w:val="en-US"/>
        </w:rPr>
        <w:t xml:space="preserve"> </w:t>
      </w:r>
      <w:r w:rsidRPr="009754C9">
        <w:rPr>
          <w:rFonts w:ascii="Times New Roman" w:eastAsia="Times New Roman" w:hAnsi="Times New Roman" w:cs="Times New Roman"/>
          <w:w w:val="105"/>
          <w:sz w:val="28"/>
          <w:szCs w:val="28"/>
          <w:lang w:val="en-US"/>
        </w:rPr>
        <w:t>oli</w:t>
      </w:r>
      <w:r w:rsidRPr="009754C9">
        <w:rPr>
          <w:rFonts w:ascii="Times New Roman" w:eastAsia="Times New Roman" w:hAnsi="Times New Roman" w:cs="Times New Roman"/>
          <w:spacing w:val="-9"/>
          <w:w w:val="105"/>
          <w:sz w:val="28"/>
          <w:szCs w:val="28"/>
          <w:lang w:val="en-US"/>
        </w:rPr>
        <w:t>v</w:t>
      </w:r>
      <w:r w:rsidRPr="009754C9">
        <w:rPr>
          <w:rFonts w:ascii="Times New Roman" w:eastAsia="Times New Roman" w:hAnsi="Times New Roman" w:cs="Times New Roman"/>
          <w:w w:val="105"/>
          <w:sz w:val="28"/>
          <w:szCs w:val="28"/>
          <w:lang w:val="en-US"/>
        </w:rPr>
        <w:t>es,</w:t>
      </w:r>
      <w:r w:rsidRPr="009754C9">
        <w:rPr>
          <w:rFonts w:ascii="Times New Roman" w:eastAsia="Times New Roman" w:hAnsi="Times New Roman" w:cs="Times New Roman"/>
          <w:spacing w:val="17"/>
          <w:w w:val="105"/>
          <w:sz w:val="28"/>
          <w:szCs w:val="28"/>
          <w:lang w:val="en-US"/>
        </w:rPr>
        <w:t xml:space="preserve"> </w:t>
      </w:r>
      <w:r w:rsidRPr="009754C9">
        <w:rPr>
          <w:rFonts w:ascii="Times New Roman" w:eastAsia="Times New Roman" w:hAnsi="Times New Roman" w:cs="Times New Roman"/>
          <w:w w:val="105"/>
          <w:sz w:val="28"/>
          <w:szCs w:val="28"/>
          <w:lang w:val="en-US"/>
        </w:rPr>
        <w:t>cheese,</w:t>
      </w:r>
      <w:r w:rsidRPr="009754C9">
        <w:rPr>
          <w:rFonts w:ascii="Times New Roman" w:eastAsia="Times New Roman" w:hAnsi="Times New Roman" w:cs="Times New Roman"/>
          <w:spacing w:val="16"/>
          <w:w w:val="105"/>
          <w:sz w:val="28"/>
          <w:szCs w:val="28"/>
          <w:lang w:val="en-US"/>
        </w:rPr>
        <w:t xml:space="preserve"> </w:t>
      </w:r>
      <w:r w:rsidRPr="009754C9">
        <w:rPr>
          <w:rFonts w:ascii="Times New Roman" w:eastAsia="Times New Roman" w:hAnsi="Times New Roman" w:cs="Times New Roman"/>
          <w:w w:val="105"/>
          <w:sz w:val="28"/>
          <w:szCs w:val="28"/>
          <w:lang w:val="en-US"/>
        </w:rPr>
        <w:t>s</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us</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ges,</w:t>
      </w:r>
      <w:r w:rsidRPr="009754C9">
        <w:rPr>
          <w:rFonts w:ascii="Times New Roman" w:eastAsia="Times New Roman" w:hAnsi="Times New Roman" w:cs="Times New Roman"/>
          <w:spacing w:val="16"/>
          <w:w w:val="105"/>
          <w:sz w:val="28"/>
          <w:szCs w:val="28"/>
          <w:lang w:val="en-US"/>
        </w:rPr>
        <w:t xml:space="preserve"> </w:t>
      </w:r>
      <w:r w:rsidRPr="009754C9">
        <w:rPr>
          <w:rFonts w:ascii="Times New Roman" w:eastAsia="Times New Roman" w:hAnsi="Times New Roman" w:cs="Times New Roman"/>
          <w:w w:val="105"/>
          <w:sz w:val="28"/>
          <w:szCs w:val="28"/>
          <w:lang w:val="en-US"/>
        </w:rPr>
        <w:t>me</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t,</w:t>
      </w:r>
      <w:r w:rsidRPr="009754C9">
        <w:rPr>
          <w:rFonts w:ascii="Times New Roman" w:eastAsia="Times New Roman" w:hAnsi="Times New Roman" w:cs="Times New Roman"/>
          <w:spacing w:val="17"/>
          <w:w w:val="105"/>
          <w:sz w:val="28"/>
          <w:szCs w:val="28"/>
          <w:lang w:val="en-US"/>
        </w:rPr>
        <w:t xml:space="preserve"> </w:t>
      </w:r>
      <w:r w:rsidRPr="009754C9">
        <w:rPr>
          <w:rFonts w:ascii="Times New Roman" w:eastAsia="Times New Roman" w:hAnsi="Times New Roman" w:cs="Times New Roman"/>
          <w:w w:val="105"/>
          <w:sz w:val="28"/>
          <w:szCs w:val="28"/>
          <w:lang w:val="en-US"/>
        </w:rPr>
        <w:t>cucumbers,</w:t>
      </w:r>
      <w:r w:rsidRPr="009754C9">
        <w:rPr>
          <w:rFonts w:ascii="Times New Roman" w:eastAsia="Times New Roman" w:hAnsi="Times New Roman" w:cs="Times New Roman"/>
          <w:spacing w:val="16"/>
          <w:w w:val="105"/>
          <w:sz w:val="28"/>
          <w:szCs w:val="28"/>
          <w:lang w:val="en-US"/>
        </w:rPr>
        <w:t xml:space="preserve"> </w:t>
      </w:r>
      <w:r w:rsidRPr="009754C9">
        <w:rPr>
          <w:rFonts w:ascii="Times New Roman" w:eastAsia="Times New Roman" w:hAnsi="Times New Roman" w:cs="Times New Roman"/>
          <w:w w:val="105"/>
          <w:sz w:val="28"/>
          <w:szCs w:val="28"/>
          <w:lang w:val="en-US"/>
        </w:rPr>
        <w:t>c</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rrots,</w:t>
      </w:r>
      <w:r w:rsidRPr="009754C9">
        <w:rPr>
          <w:rFonts w:ascii="Times New Roman" w:eastAsia="Times New Roman" w:hAnsi="Times New Roman" w:cs="Times New Roman"/>
          <w:spacing w:val="17"/>
          <w:w w:val="105"/>
          <w:sz w:val="28"/>
          <w:szCs w:val="28"/>
          <w:lang w:val="en-US"/>
        </w:rPr>
        <w:t xml:space="preserve"> </w:t>
      </w:r>
      <w:r w:rsidRPr="009754C9">
        <w:rPr>
          <w:rFonts w:ascii="Times New Roman" w:eastAsia="Times New Roman" w:hAnsi="Times New Roman" w:cs="Times New Roman"/>
          <w:w w:val="105"/>
          <w:sz w:val="28"/>
          <w:szCs w:val="28"/>
          <w:lang w:val="en-US"/>
        </w:rPr>
        <w:t>pot</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toes,</w:t>
      </w:r>
      <w:r w:rsidRPr="009754C9">
        <w:rPr>
          <w:rFonts w:ascii="Times New Roman" w:eastAsia="Times New Roman" w:hAnsi="Times New Roman" w:cs="Times New Roman"/>
          <w:w w:val="106"/>
          <w:sz w:val="28"/>
          <w:szCs w:val="28"/>
          <w:lang w:val="en-US"/>
        </w:rPr>
        <w:t xml:space="preserve"> </w:t>
      </w:r>
      <w:r w:rsidRPr="009754C9">
        <w:rPr>
          <w:rFonts w:ascii="Times New Roman" w:eastAsia="Times New Roman" w:hAnsi="Times New Roman" w:cs="Times New Roman"/>
          <w:w w:val="105"/>
          <w:sz w:val="28"/>
          <w:szCs w:val="28"/>
          <w:lang w:val="en-US"/>
        </w:rPr>
        <w:t>fish,</w:t>
      </w:r>
      <w:r w:rsidRPr="009754C9">
        <w:rPr>
          <w:rFonts w:ascii="Times New Roman" w:eastAsia="Times New Roman" w:hAnsi="Times New Roman" w:cs="Times New Roman"/>
          <w:spacing w:val="-7"/>
          <w:w w:val="105"/>
          <w:sz w:val="28"/>
          <w:szCs w:val="28"/>
          <w:lang w:val="en-US"/>
        </w:rPr>
        <w:t xml:space="preserve"> </w:t>
      </w:r>
      <w:r w:rsidRPr="009754C9">
        <w:rPr>
          <w:rFonts w:ascii="Times New Roman" w:eastAsia="Times New Roman" w:hAnsi="Times New Roman" w:cs="Times New Roman"/>
          <w:w w:val="105"/>
          <w:sz w:val="28"/>
          <w:szCs w:val="28"/>
          <w:lang w:val="en-US"/>
        </w:rPr>
        <w:t>juice,</w:t>
      </w:r>
      <w:r w:rsidRPr="009754C9">
        <w:rPr>
          <w:rFonts w:ascii="Times New Roman" w:eastAsia="Times New Roman" w:hAnsi="Times New Roman" w:cs="Times New Roman"/>
          <w:spacing w:val="-7"/>
          <w:w w:val="105"/>
          <w:sz w:val="28"/>
          <w:szCs w:val="28"/>
          <w:lang w:val="en-US"/>
        </w:rPr>
        <w:t xml:space="preserve"> </w:t>
      </w:r>
      <w:r w:rsidRPr="009754C9">
        <w:rPr>
          <w:rFonts w:ascii="Times New Roman" w:eastAsia="Times New Roman" w:hAnsi="Times New Roman" w:cs="Times New Roman"/>
          <w:w w:val="105"/>
          <w:sz w:val="28"/>
          <w:szCs w:val="28"/>
          <w:lang w:val="en-US"/>
        </w:rPr>
        <w:t>wine,</w:t>
      </w:r>
      <w:r w:rsidRPr="009754C9">
        <w:rPr>
          <w:rFonts w:ascii="Times New Roman" w:eastAsia="Times New Roman" w:hAnsi="Times New Roman" w:cs="Times New Roman"/>
          <w:spacing w:val="-7"/>
          <w:w w:val="105"/>
          <w:sz w:val="28"/>
          <w:szCs w:val="28"/>
          <w:lang w:val="en-US"/>
        </w:rPr>
        <w:t xml:space="preserve"> </w:t>
      </w:r>
      <w:r w:rsidRPr="009754C9">
        <w:rPr>
          <w:rFonts w:ascii="Times New Roman" w:eastAsia="Times New Roman" w:hAnsi="Times New Roman" w:cs="Times New Roman"/>
          <w:w w:val="105"/>
          <w:sz w:val="28"/>
          <w:szCs w:val="28"/>
          <w:lang w:val="en-US"/>
        </w:rPr>
        <w:t>ketchup,</w:t>
      </w:r>
      <w:r w:rsidRPr="009754C9">
        <w:rPr>
          <w:rFonts w:ascii="Times New Roman" w:eastAsia="Times New Roman" w:hAnsi="Times New Roman" w:cs="Times New Roman"/>
          <w:spacing w:val="-6"/>
          <w:w w:val="105"/>
          <w:sz w:val="28"/>
          <w:szCs w:val="28"/>
          <w:lang w:val="en-US"/>
        </w:rPr>
        <w:t xml:space="preserve"> </w:t>
      </w:r>
      <w:r w:rsidRPr="009754C9">
        <w:rPr>
          <w:rFonts w:ascii="Times New Roman" w:eastAsia="Times New Roman" w:hAnsi="Times New Roman" w:cs="Times New Roman"/>
          <w:w w:val="105"/>
          <w:sz w:val="28"/>
          <w:szCs w:val="28"/>
          <w:lang w:val="en-US"/>
        </w:rPr>
        <w:t>must</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rd</w:t>
      </w:r>
    </w:p>
    <w:p w:rsidR="009F2A56" w:rsidRPr="009754C9" w:rsidRDefault="009F2A56" w:rsidP="008B7068">
      <w:pPr>
        <w:spacing w:after="0" w:line="240" w:lineRule="auto"/>
        <w:ind w:firstLine="709"/>
        <w:jc w:val="both"/>
        <w:rPr>
          <w:rFonts w:ascii="Times New Roman" w:hAnsi="Times New Roman" w:cs="Times New Roman"/>
          <w:sz w:val="28"/>
          <w:szCs w:val="28"/>
          <w:lang w:val="en-US"/>
        </w:rPr>
      </w:pPr>
    </w:p>
    <w:p w:rsidR="009F2A56" w:rsidRPr="009754C9" w:rsidRDefault="00947AAE" w:rsidP="008B7068">
      <w:pPr>
        <w:spacing w:after="0" w:line="240" w:lineRule="auto"/>
        <w:ind w:firstLine="709"/>
        <w:jc w:val="both"/>
        <w:rPr>
          <w:rFonts w:ascii="Times New Roman" w:eastAsia="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w:t>
      </w:r>
      <w:r w:rsidR="009F2A56" w:rsidRPr="009754C9">
        <w:rPr>
          <w:rFonts w:ascii="Times New Roman" w:eastAsia="Times New Roman" w:hAnsi="Times New Roman" w:cs="Times New Roman"/>
          <w:b/>
          <w:bCs/>
          <w:w w:val="95"/>
          <w:sz w:val="28"/>
          <w:szCs w:val="28"/>
          <w:u w:val="single"/>
          <w:lang w:val="en-US"/>
        </w:rPr>
        <w:t>.</w:t>
      </w:r>
      <w:r w:rsidR="009F2A56" w:rsidRPr="009754C9">
        <w:rPr>
          <w:rFonts w:ascii="Times New Roman" w:eastAsia="Times New Roman" w:hAnsi="Times New Roman" w:cs="Times New Roman"/>
          <w:b/>
          <w:bCs/>
          <w:spacing w:val="1"/>
          <w:w w:val="95"/>
          <w:sz w:val="28"/>
          <w:szCs w:val="28"/>
          <w:u w:val="single"/>
          <w:lang w:val="en-US"/>
        </w:rPr>
        <w:t xml:space="preserve"> </w:t>
      </w:r>
      <w:r w:rsidR="009F2A56" w:rsidRPr="009754C9">
        <w:rPr>
          <w:rFonts w:ascii="Times New Roman" w:eastAsia="Times New Roman" w:hAnsi="Times New Roman" w:cs="Times New Roman"/>
          <w:b/>
          <w:bCs/>
          <w:w w:val="95"/>
          <w:sz w:val="28"/>
          <w:szCs w:val="28"/>
          <w:u w:val="single"/>
          <w:lang w:val="en-US"/>
        </w:rPr>
        <w:t>5.</w:t>
      </w:r>
      <w:r w:rsidR="009F2A56" w:rsidRPr="009754C9">
        <w:rPr>
          <w:rFonts w:ascii="Times New Roman" w:eastAsia="Times New Roman" w:hAnsi="Times New Roman" w:cs="Times New Roman"/>
          <w:b/>
          <w:bCs/>
          <w:spacing w:val="2"/>
          <w:w w:val="95"/>
          <w:sz w:val="28"/>
          <w:szCs w:val="28"/>
          <w:u w:val="single"/>
          <w:lang w:val="en-US"/>
        </w:rPr>
        <w:t xml:space="preserve"> </w:t>
      </w:r>
      <w:r w:rsidR="009F2A56" w:rsidRPr="009754C9">
        <w:rPr>
          <w:rFonts w:ascii="Times New Roman" w:eastAsia="Times New Roman" w:hAnsi="Times New Roman" w:cs="Times New Roman"/>
          <w:b/>
          <w:bCs/>
          <w:spacing w:val="-16"/>
          <w:w w:val="95"/>
          <w:sz w:val="28"/>
          <w:szCs w:val="28"/>
          <w:u w:val="single"/>
          <w:lang w:val="en-US"/>
        </w:rPr>
        <w:t>T</w:t>
      </w:r>
      <w:r w:rsidR="009F2A56" w:rsidRPr="009754C9">
        <w:rPr>
          <w:rFonts w:ascii="Times New Roman" w:eastAsia="Times New Roman" w:hAnsi="Times New Roman" w:cs="Times New Roman"/>
          <w:b/>
          <w:bCs/>
          <w:spacing w:val="-5"/>
          <w:w w:val="95"/>
          <w:sz w:val="28"/>
          <w:szCs w:val="28"/>
          <w:u w:val="single"/>
          <w:lang w:val="en-US"/>
        </w:rPr>
        <w:t>r</w:t>
      </w:r>
      <w:r w:rsidR="00474FF1" w:rsidRPr="009754C9">
        <w:rPr>
          <w:rFonts w:ascii="Times New Roman" w:eastAsia="Times New Roman" w:hAnsi="Times New Roman" w:cs="Times New Roman"/>
          <w:b/>
          <w:bCs/>
          <w:w w:val="95"/>
          <w:sz w:val="28"/>
          <w:szCs w:val="28"/>
          <w:u w:val="single"/>
          <w:lang w:val="en-US"/>
        </w:rPr>
        <w:t>а</w:t>
      </w:r>
      <w:r w:rsidR="009F2A56" w:rsidRPr="009754C9">
        <w:rPr>
          <w:rFonts w:ascii="Times New Roman" w:eastAsia="Times New Roman" w:hAnsi="Times New Roman" w:cs="Times New Roman"/>
          <w:b/>
          <w:bCs/>
          <w:w w:val="95"/>
          <w:sz w:val="28"/>
          <w:szCs w:val="28"/>
          <w:u w:val="single"/>
          <w:lang w:val="en-US"/>
        </w:rPr>
        <w:t>nsl</w:t>
      </w:r>
      <w:r w:rsidR="00474FF1" w:rsidRPr="009754C9">
        <w:rPr>
          <w:rFonts w:ascii="Times New Roman" w:eastAsia="Times New Roman" w:hAnsi="Times New Roman" w:cs="Times New Roman"/>
          <w:b/>
          <w:bCs/>
          <w:w w:val="95"/>
          <w:sz w:val="28"/>
          <w:szCs w:val="28"/>
          <w:u w:val="single"/>
          <w:lang w:val="en-US"/>
        </w:rPr>
        <w:t>а</w:t>
      </w:r>
      <w:r w:rsidR="009F2A56" w:rsidRPr="009754C9">
        <w:rPr>
          <w:rFonts w:ascii="Times New Roman" w:eastAsia="Times New Roman" w:hAnsi="Times New Roman" w:cs="Times New Roman"/>
          <w:b/>
          <w:bCs/>
          <w:w w:val="95"/>
          <w:sz w:val="28"/>
          <w:szCs w:val="28"/>
          <w:u w:val="single"/>
          <w:lang w:val="en-US"/>
        </w:rPr>
        <w:t>te</w:t>
      </w:r>
      <w:r w:rsidR="009F2A56" w:rsidRPr="009754C9">
        <w:rPr>
          <w:rFonts w:ascii="Times New Roman" w:eastAsia="Times New Roman" w:hAnsi="Times New Roman" w:cs="Times New Roman"/>
          <w:b/>
          <w:bCs/>
          <w:spacing w:val="2"/>
          <w:w w:val="95"/>
          <w:sz w:val="28"/>
          <w:szCs w:val="28"/>
          <w:u w:val="single"/>
          <w:lang w:val="en-US"/>
        </w:rPr>
        <w:t xml:space="preserve"> </w:t>
      </w:r>
      <w:r w:rsidR="009F2A56" w:rsidRPr="009754C9">
        <w:rPr>
          <w:rFonts w:ascii="Times New Roman" w:eastAsia="Times New Roman" w:hAnsi="Times New Roman" w:cs="Times New Roman"/>
          <w:b/>
          <w:bCs/>
          <w:w w:val="95"/>
          <w:sz w:val="28"/>
          <w:szCs w:val="28"/>
          <w:u w:val="single"/>
          <w:lang w:val="en-US"/>
        </w:rPr>
        <w:t>in</w:t>
      </w:r>
      <w:r w:rsidR="009F2A56" w:rsidRPr="009754C9">
        <w:rPr>
          <w:rFonts w:ascii="Times New Roman" w:eastAsia="Times New Roman" w:hAnsi="Times New Roman" w:cs="Times New Roman"/>
          <w:b/>
          <w:bCs/>
          <w:spacing w:val="-3"/>
          <w:w w:val="95"/>
          <w:sz w:val="28"/>
          <w:szCs w:val="28"/>
          <w:u w:val="single"/>
          <w:lang w:val="en-US"/>
        </w:rPr>
        <w:t>t</w:t>
      </w:r>
      <w:r w:rsidR="009F2A56" w:rsidRPr="009754C9">
        <w:rPr>
          <w:rFonts w:ascii="Times New Roman" w:eastAsia="Times New Roman" w:hAnsi="Times New Roman" w:cs="Times New Roman"/>
          <w:b/>
          <w:bCs/>
          <w:w w:val="95"/>
          <w:sz w:val="28"/>
          <w:szCs w:val="28"/>
          <w:u w:val="single"/>
          <w:lang w:val="en-US"/>
        </w:rPr>
        <w:t>o</w:t>
      </w:r>
      <w:r w:rsidR="009F2A56" w:rsidRPr="009754C9">
        <w:rPr>
          <w:rFonts w:ascii="Times New Roman" w:eastAsia="Times New Roman" w:hAnsi="Times New Roman" w:cs="Times New Roman"/>
          <w:b/>
          <w:bCs/>
          <w:spacing w:val="2"/>
          <w:w w:val="95"/>
          <w:sz w:val="28"/>
          <w:szCs w:val="28"/>
          <w:u w:val="single"/>
          <w:lang w:val="en-US"/>
        </w:rPr>
        <w:t xml:space="preserve"> </w:t>
      </w:r>
      <w:r w:rsidR="009F2A56" w:rsidRPr="009754C9">
        <w:rPr>
          <w:rFonts w:ascii="Times New Roman" w:eastAsia="Times New Roman" w:hAnsi="Times New Roman" w:cs="Times New Roman"/>
          <w:b/>
          <w:bCs/>
          <w:w w:val="95"/>
          <w:sz w:val="28"/>
          <w:szCs w:val="28"/>
          <w:u w:val="single"/>
          <w:lang w:val="en-US"/>
        </w:rPr>
        <w:t>Russi</w:t>
      </w:r>
      <w:r w:rsidR="00474FF1" w:rsidRPr="009754C9">
        <w:rPr>
          <w:rFonts w:ascii="Times New Roman" w:eastAsia="Times New Roman" w:hAnsi="Times New Roman" w:cs="Times New Roman"/>
          <w:b/>
          <w:bCs/>
          <w:w w:val="95"/>
          <w:sz w:val="28"/>
          <w:szCs w:val="28"/>
          <w:u w:val="single"/>
          <w:lang w:val="en-US"/>
        </w:rPr>
        <w:t>а</w:t>
      </w:r>
      <w:r w:rsidR="009F2A56" w:rsidRPr="009754C9">
        <w:rPr>
          <w:rFonts w:ascii="Times New Roman" w:eastAsia="Times New Roman" w:hAnsi="Times New Roman" w:cs="Times New Roman"/>
          <w:b/>
          <w:bCs/>
          <w:w w:val="95"/>
          <w:sz w:val="28"/>
          <w:szCs w:val="28"/>
          <w:u w:val="single"/>
          <w:lang w:val="en-US"/>
        </w:rPr>
        <w:t>n.</w:t>
      </w:r>
      <w:r w:rsidR="009F2A56" w:rsidRPr="009754C9">
        <w:rPr>
          <w:rFonts w:ascii="Times New Roman" w:eastAsia="Times New Roman" w:hAnsi="Times New Roman" w:cs="Times New Roman"/>
          <w:b/>
          <w:bCs/>
          <w:spacing w:val="2"/>
          <w:w w:val="95"/>
          <w:sz w:val="28"/>
          <w:szCs w:val="28"/>
          <w:u w:val="single"/>
          <w:lang w:val="en-US"/>
        </w:rPr>
        <w:t xml:space="preserve"> </w:t>
      </w:r>
      <w:r w:rsidR="009F2A56" w:rsidRPr="009754C9">
        <w:rPr>
          <w:rFonts w:ascii="Times New Roman" w:eastAsia="Times New Roman" w:hAnsi="Times New Roman" w:cs="Times New Roman"/>
          <w:b/>
          <w:bCs/>
          <w:w w:val="95"/>
          <w:sz w:val="28"/>
          <w:szCs w:val="28"/>
          <w:u w:val="single"/>
          <w:lang w:val="en-US"/>
        </w:rPr>
        <w:t>Gi</w:t>
      </w:r>
      <w:r w:rsidR="009F2A56" w:rsidRPr="009754C9">
        <w:rPr>
          <w:rFonts w:ascii="Times New Roman" w:eastAsia="Times New Roman" w:hAnsi="Times New Roman" w:cs="Times New Roman"/>
          <w:b/>
          <w:bCs/>
          <w:spacing w:val="-5"/>
          <w:w w:val="95"/>
          <w:sz w:val="28"/>
          <w:szCs w:val="28"/>
          <w:u w:val="single"/>
          <w:lang w:val="en-US"/>
        </w:rPr>
        <w:t>v</w:t>
      </w:r>
      <w:r w:rsidR="009F2A56" w:rsidRPr="009754C9">
        <w:rPr>
          <w:rFonts w:ascii="Times New Roman" w:eastAsia="Times New Roman" w:hAnsi="Times New Roman" w:cs="Times New Roman"/>
          <w:b/>
          <w:bCs/>
          <w:w w:val="95"/>
          <w:sz w:val="28"/>
          <w:szCs w:val="28"/>
          <w:u w:val="single"/>
          <w:lang w:val="en-US"/>
        </w:rPr>
        <w:t>e</w:t>
      </w:r>
      <w:r w:rsidR="009F2A56" w:rsidRPr="009754C9">
        <w:rPr>
          <w:rFonts w:ascii="Times New Roman" w:eastAsia="Times New Roman" w:hAnsi="Times New Roman" w:cs="Times New Roman"/>
          <w:b/>
          <w:bCs/>
          <w:spacing w:val="2"/>
          <w:w w:val="95"/>
          <w:sz w:val="28"/>
          <w:szCs w:val="28"/>
          <w:u w:val="single"/>
          <w:lang w:val="en-US"/>
        </w:rPr>
        <w:t xml:space="preserve"> </w:t>
      </w:r>
      <w:r w:rsidR="009F2A56" w:rsidRPr="009754C9">
        <w:rPr>
          <w:rFonts w:ascii="Times New Roman" w:eastAsia="Times New Roman" w:hAnsi="Times New Roman" w:cs="Times New Roman"/>
          <w:b/>
          <w:bCs/>
          <w:w w:val="95"/>
          <w:sz w:val="28"/>
          <w:szCs w:val="28"/>
          <w:u w:val="single"/>
          <w:lang w:val="en-US"/>
        </w:rPr>
        <w:t>t</w:t>
      </w:r>
      <w:r w:rsidR="009F2A56" w:rsidRPr="009754C9">
        <w:rPr>
          <w:rFonts w:ascii="Times New Roman" w:eastAsia="Times New Roman" w:hAnsi="Times New Roman" w:cs="Times New Roman"/>
          <w:b/>
          <w:bCs/>
          <w:spacing w:val="-9"/>
          <w:w w:val="95"/>
          <w:sz w:val="28"/>
          <w:szCs w:val="28"/>
          <w:u w:val="single"/>
          <w:lang w:val="en-US"/>
        </w:rPr>
        <w:t>w</w:t>
      </w:r>
      <w:r w:rsidR="009F2A56" w:rsidRPr="009754C9">
        <w:rPr>
          <w:rFonts w:ascii="Times New Roman" w:eastAsia="Times New Roman" w:hAnsi="Times New Roman" w:cs="Times New Roman"/>
          <w:b/>
          <w:bCs/>
          <w:w w:val="95"/>
          <w:sz w:val="28"/>
          <w:szCs w:val="28"/>
          <w:u w:val="single"/>
          <w:lang w:val="en-US"/>
        </w:rPr>
        <w:t>o</w:t>
      </w:r>
      <w:r w:rsidR="009F2A56" w:rsidRPr="009754C9">
        <w:rPr>
          <w:rFonts w:ascii="Times New Roman" w:eastAsia="Times New Roman" w:hAnsi="Times New Roman" w:cs="Times New Roman"/>
          <w:b/>
          <w:bCs/>
          <w:spacing w:val="2"/>
          <w:w w:val="95"/>
          <w:sz w:val="28"/>
          <w:szCs w:val="28"/>
          <w:u w:val="single"/>
          <w:lang w:val="en-US"/>
        </w:rPr>
        <w:t xml:space="preserve"> </w:t>
      </w:r>
      <w:r w:rsidR="009F2A56" w:rsidRPr="009754C9">
        <w:rPr>
          <w:rFonts w:ascii="Times New Roman" w:eastAsia="Times New Roman" w:hAnsi="Times New Roman" w:cs="Times New Roman"/>
          <w:b/>
          <w:bCs/>
          <w:spacing w:val="-7"/>
          <w:w w:val="95"/>
          <w:sz w:val="28"/>
          <w:szCs w:val="28"/>
          <w:u w:val="single"/>
          <w:lang w:val="en-US"/>
        </w:rPr>
        <w:t>v</w:t>
      </w:r>
      <w:r w:rsidR="00474FF1" w:rsidRPr="009754C9">
        <w:rPr>
          <w:rFonts w:ascii="Times New Roman" w:eastAsia="Times New Roman" w:hAnsi="Times New Roman" w:cs="Times New Roman"/>
          <w:b/>
          <w:bCs/>
          <w:w w:val="95"/>
          <w:sz w:val="28"/>
          <w:szCs w:val="28"/>
          <w:u w:val="single"/>
          <w:lang w:val="en-US"/>
        </w:rPr>
        <w:t>а</w:t>
      </w:r>
      <w:r w:rsidR="009F2A56" w:rsidRPr="009754C9">
        <w:rPr>
          <w:rFonts w:ascii="Times New Roman" w:eastAsia="Times New Roman" w:hAnsi="Times New Roman" w:cs="Times New Roman"/>
          <w:b/>
          <w:bCs/>
          <w:w w:val="95"/>
          <w:sz w:val="28"/>
          <w:szCs w:val="28"/>
          <w:u w:val="single"/>
          <w:lang w:val="en-US"/>
        </w:rPr>
        <w:t>ri</w:t>
      </w:r>
      <w:r w:rsidR="00474FF1" w:rsidRPr="009754C9">
        <w:rPr>
          <w:rFonts w:ascii="Times New Roman" w:eastAsia="Times New Roman" w:hAnsi="Times New Roman" w:cs="Times New Roman"/>
          <w:b/>
          <w:bCs/>
          <w:w w:val="95"/>
          <w:sz w:val="28"/>
          <w:szCs w:val="28"/>
          <w:u w:val="single"/>
          <w:lang w:val="en-US"/>
        </w:rPr>
        <w:t>а</w:t>
      </w:r>
      <w:r w:rsidR="009F2A56" w:rsidRPr="009754C9">
        <w:rPr>
          <w:rFonts w:ascii="Times New Roman" w:eastAsia="Times New Roman" w:hAnsi="Times New Roman" w:cs="Times New Roman"/>
          <w:b/>
          <w:bCs/>
          <w:w w:val="95"/>
          <w:sz w:val="28"/>
          <w:szCs w:val="28"/>
          <w:u w:val="single"/>
          <w:lang w:val="en-US"/>
        </w:rPr>
        <w:t>nts</w:t>
      </w:r>
      <w:r w:rsidR="009F2A56" w:rsidRPr="009754C9">
        <w:rPr>
          <w:rFonts w:ascii="Times New Roman" w:eastAsia="Times New Roman" w:hAnsi="Times New Roman" w:cs="Times New Roman"/>
          <w:b/>
          <w:bCs/>
          <w:spacing w:val="2"/>
          <w:w w:val="95"/>
          <w:sz w:val="28"/>
          <w:szCs w:val="28"/>
          <w:u w:val="single"/>
          <w:lang w:val="en-US"/>
        </w:rPr>
        <w:t xml:space="preserve"> </w:t>
      </w:r>
      <w:r w:rsidR="009F2A56" w:rsidRPr="009754C9">
        <w:rPr>
          <w:rFonts w:ascii="Times New Roman" w:eastAsia="Times New Roman" w:hAnsi="Times New Roman" w:cs="Times New Roman"/>
          <w:b/>
          <w:bCs/>
          <w:w w:val="95"/>
          <w:sz w:val="28"/>
          <w:szCs w:val="28"/>
          <w:u w:val="single"/>
          <w:lang w:val="en-US"/>
        </w:rPr>
        <w:t>if</w:t>
      </w:r>
      <w:r w:rsidR="009F2A56" w:rsidRPr="009754C9">
        <w:rPr>
          <w:rFonts w:ascii="Times New Roman" w:eastAsia="Times New Roman" w:hAnsi="Times New Roman" w:cs="Times New Roman"/>
          <w:b/>
          <w:bCs/>
          <w:spacing w:val="2"/>
          <w:w w:val="95"/>
          <w:sz w:val="28"/>
          <w:szCs w:val="28"/>
          <w:u w:val="single"/>
          <w:lang w:val="en-US"/>
        </w:rPr>
        <w:t xml:space="preserve"> </w:t>
      </w:r>
      <w:r w:rsidR="009F2A56" w:rsidRPr="009754C9">
        <w:rPr>
          <w:rFonts w:ascii="Times New Roman" w:eastAsia="Times New Roman" w:hAnsi="Times New Roman" w:cs="Times New Roman"/>
          <w:b/>
          <w:bCs/>
          <w:w w:val="95"/>
          <w:sz w:val="28"/>
          <w:szCs w:val="28"/>
          <w:u w:val="single"/>
          <w:lang w:val="en-US"/>
        </w:rPr>
        <w:t>possible.</w:t>
      </w:r>
    </w:p>
    <w:p w:rsidR="009F2A56" w:rsidRPr="009754C9" w:rsidRDefault="004956DF" w:rsidP="00107776">
      <w:pPr>
        <w:pStyle w:val="ab"/>
        <w:numPr>
          <w:ilvl w:val="0"/>
          <w:numId w:val="114"/>
        </w:numPr>
        <w:jc w:val="both"/>
        <w:rPr>
          <w:rFonts w:ascii="Times New Roman" w:eastAsia="Times New Roman" w:hAnsi="Times New Roman" w:cs="Times New Roman"/>
          <w:sz w:val="28"/>
          <w:szCs w:val="28"/>
          <w:lang w:val="ru-RU"/>
        </w:rPr>
      </w:pPr>
      <w:r>
        <w:rPr>
          <w:rFonts w:ascii="Times New Roman" w:eastAsia="Times New Roman" w:hAnsi="Times New Roman" w:cs="Times New Roman"/>
          <w:spacing w:val="-3"/>
          <w:w w:val="110"/>
          <w:sz w:val="28"/>
          <w:szCs w:val="28"/>
          <w:lang w:val="ru-RU"/>
        </w:rPr>
        <w:t>O</w:t>
      </w:r>
      <w:r w:rsidR="009F2A56" w:rsidRPr="009754C9">
        <w:rPr>
          <w:rFonts w:ascii="Times New Roman" w:eastAsia="Times New Roman" w:hAnsi="Times New Roman" w:cs="Times New Roman"/>
          <w:w w:val="110"/>
          <w:sz w:val="28"/>
          <w:szCs w:val="28"/>
          <w:lang w:val="ru-RU"/>
        </w:rPr>
        <w:t>н</w:t>
      </w:r>
      <w:r w:rsidR="009F2A56" w:rsidRPr="009754C9">
        <w:rPr>
          <w:rFonts w:ascii="Times New Roman" w:eastAsia="Times New Roman" w:hAnsi="Times New Roman" w:cs="Times New Roman"/>
          <w:spacing w:val="-29"/>
          <w:w w:val="110"/>
          <w:sz w:val="28"/>
          <w:szCs w:val="28"/>
          <w:lang w:val="ru-RU"/>
        </w:rPr>
        <w:t xml:space="preserve"> </w:t>
      </w:r>
      <w:r w:rsidR="009F2A56" w:rsidRPr="009754C9">
        <w:rPr>
          <w:rFonts w:ascii="Times New Roman" w:eastAsia="Times New Roman" w:hAnsi="Times New Roman" w:cs="Times New Roman"/>
          <w:w w:val="115"/>
          <w:sz w:val="28"/>
          <w:szCs w:val="28"/>
          <w:lang w:val="ru-RU"/>
        </w:rPr>
        <w:t>–</w:t>
      </w:r>
      <w:r w:rsidR="009F2A56" w:rsidRPr="009754C9">
        <w:rPr>
          <w:rFonts w:ascii="Times New Roman" w:eastAsia="Times New Roman" w:hAnsi="Times New Roman" w:cs="Times New Roman"/>
          <w:spacing w:val="-30"/>
          <w:w w:val="115"/>
          <w:sz w:val="28"/>
          <w:szCs w:val="28"/>
          <w:lang w:val="ru-RU"/>
        </w:rPr>
        <w:t xml:space="preserve"> </w:t>
      </w:r>
      <w:r w:rsidR="009F2A56" w:rsidRPr="009754C9">
        <w:rPr>
          <w:rFonts w:ascii="Times New Roman" w:eastAsia="Times New Roman" w:hAnsi="Times New Roman" w:cs="Times New Roman"/>
          <w:spacing w:val="-3"/>
          <w:w w:val="110"/>
          <w:sz w:val="28"/>
          <w:szCs w:val="28"/>
          <w:lang w:val="ru-RU"/>
        </w:rPr>
        <w:t>б</w:t>
      </w:r>
      <w:r>
        <w:rPr>
          <w:rFonts w:ascii="Times New Roman" w:eastAsia="Times New Roman" w:hAnsi="Times New Roman" w:cs="Times New Roman"/>
          <w:spacing w:val="-3"/>
          <w:w w:val="110"/>
          <w:sz w:val="28"/>
          <w:szCs w:val="28"/>
          <w:lang w:val="ru-RU"/>
        </w:rPr>
        <w:t>o</w:t>
      </w:r>
      <w:r w:rsidR="009F2A56" w:rsidRPr="009754C9">
        <w:rPr>
          <w:rFonts w:ascii="Times New Roman" w:eastAsia="Times New Roman" w:hAnsi="Times New Roman" w:cs="Times New Roman"/>
          <w:spacing w:val="-3"/>
          <w:w w:val="110"/>
          <w:sz w:val="28"/>
          <w:szCs w:val="28"/>
          <w:lang w:val="ru-RU"/>
        </w:rPr>
        <w:t>гаты</w:t>
      </w:r>
      <w:r w:rsidR="009F2A56" w:rsidRPr="009754C9">
        <w:rPr>
          <w:rFonts w:ascii="Times New Roman" w:eastAsia="Times New Roman" w:hAnsi="Times New Roman" w:cs="Times New Roman"/>
          <w:w w:val="110"/>
          <w:sz w:val="28"/>
          <w:szCs w:val="28"/>
          <w:lang w:val="ru-RU"/>
        </w:rPr>
        <w:t>й</w:t>
      </w:r>
      <w:r w:rsidR="009F2A56" w:rsidRPr="009754C9">
        <w:rPr>
          <w:rFonts w:ascii="Times New Roman" w:eastAsia="Times New Roman" w:hAnsi="Times New Roman" w:cs="Times New Roman"/>
          <w:spacing w:val="-29"/>
          <w:w w:val="110"/>
          <w:sz w:val="28"/>
          <w:szCs w:val="28"/>
          <w:lang w:val="ru-RU"/>
        </w:rPr>
        <w:t xml:space="preserve"> </w:t>
      </w:r>
      <w:r w:rsidR="009F2A56" w:rsidRPr="009754C9">
        <w:rPr>
          <w:rFonts w:ascii="Times New Roman" w:eastAsia="Times New Roman" w:hAnsi="Times New Roman" w:cs="Times New Roman"/>
          <w:spacing w:val="-3"/>
          <w:w w:val="110"/>
          <w:sz w:val="28"/>
          <w:szCs w:val="28"/>
          <w:lang w:val="ru-RU"/>
        </w:rPr>
        <w:t>ч</w:t>
      </w:r>
      <w:r w:rsidR="00426357">
        <w:rPr>
          <w:rFonts w:ascii="Times New Roman" w:eastAsia="Times New Roman" w:hAnsi="Times New Roman" w:cs="Times New Roman"/>
          <w:spacing w:val="-3"/>
          <w:w w:val="110"/>
          <w:sz w:val="28"/>
          <w:szCs w:val="28"/>
          <w:lang w:val="ru-RU"/>
        </w:rPr>
        <w:t>e</w:t>
      </w:r>
      <w:r w:rsidR="009F2A56" w:rsidRPr="009754C9">
        <w:rPr>
          <w:rFonts w:ascii="Times New Roman" w:eastAsia="Times New Roman" w:hAnsi="Times New Roman" w:cs="Times New Roman"/>
          <w:spacing w:val="-3"/>
          <w:w w:val="110"/>
          <w:sz w:val="28"/>
          <w:szCs w:val="28"/>
          <w:lang w:val="ru-RU"/>
        </w:rPr>
        <w:t>л</w:t>
      </w:r>
      <w:r>
        <w:rPr>
          <w:rFonts w:ascii="Times New Roman" w:eastAsia="Times New Roman" w:hAnsi="Times New Roman" w:cs="Times New Roman"/>
          <w:spacing w:val="-3"/>
          <w:w w:val="110"/>
          <w:sz w:val="28"/>
          <w:szCs w:val="28"/>
          <w:lang w:val="ru-RU"/>
        </w:rPr>
        <w:t>o</w:t>
      </w:r>
      <w:r w:rsidR="009F2A56" w:rsidRPr="009754C9">
        <w:rPr>
          <w:rFonts w:ascii="Times New Roman" w:eastAsia="Times New Roman" w:hAnsi="Times New Roman" w:cs="Times New Roman"/>
          <w:spacing w:val="-3"/>
          <w:w w:val="110"/>
          <w:sz w:val="28"/>
          <w:szCs w:val="28"/>
          <w:lang w:val="ru-RU"/>
        </w:rPr>
        <w:t>в</w:t>
      </w:r>
      <w:r w:rsidR="00426357">
        <w:rPr>
          <w:rFonts w:ascii="Times New Roman" w:eastAsia="Times New Roman" w:hAnsi="Times New Roman" w:cs="Times New Roman"/>
          <w:spacing w:val="-3"/>
          <w:w w:val="110"/>
          <w:sz w:val="28"/>
          <w:szCs w:val="28"/>
          <w:lang w:val="ru-RU"/>
        </w:rPr>
        <w:t>e</w:t>
      </w:r>
      <w:r w:rsidR="009F2A56" w:rsidRPr="009754C9">
        <w:rPr>
          <w:rFonts w:ascii="Times New Roman" w:eastAsia="Times New Roman" w:hAnsi="Times New Roman" w:cs="Times New Roman"/>
          <w:w w:val="110"/>
          <w:sz w:val="28"/>
          <w:szCs w:val="28"/>
          <w:lang w:val="ru-RU"/>
        </w:rPr>
        <w:t>к</w:t>
      </w:r>
      <w:r w:rsidR="009F2A56" w:rsidRPr="009754C9">
        <w:rPr>
          <w:rFonts w:ascii="Times New Roman" w:eastAsia="Times New Roman" w:hAnsi="Times New Roman" w:cs="Times New Roman"/>
          <w:spacing w:val="-28"/>
          <w:w w:val="110"/>
          <w:sz w:val="28"/>
          <w:szCs w:val="28"/>
          <w:lang w:val="ru-RU"/>
        </w:rPr>
        <w:t xml:space="preserve"> </w:t>
      </w:r>
      <w:r w:rsidR="009F2A56" w:rsidRPr="009754C9">
        <w:rPr>
          <w:rFonts w:ascii="Times New Roman" w:eastAsia="Times New Roman" w:hAnsi="Times New Roman" w:cs="Times New Roman"/>
          <w:w w:val="110"/>
          <w:sz w:val="28"/>
          <w:szCs w:val="28"/>
          <w:lang w:val="ru-RU"/>
        </w:rPr>
        <w:t>и</w:t>
      </w:r>
      <w:r w:rsidR="009F2A56" w:rsidRPr="009754C9">
        <w:rPr>
          <w:rFonts w:ascii="Times New Roman" w:eastAsia="Times New Roman" w:hAnsi="Times New Roman" w:cs="Times New Roman"/>
          <w:spacing w:val="-28"/>
          <w:w w:val="110"/>
          <w:sz w:val="28"/>
          <w:szCs w:val="28"/>
          <w:lang w:val="ru-RU"/>
        </w:rPr>
        <w:t xml:space="preserve"> </w:t>
      </w:r>
      <w:r w:rsidR="009F2A56" w:rsidRPr="009754C9">
        <w:rPr>
          <w:rFonts w:ascii="Times New Roman" w:eastAsia="Times New Roman" w:hAnsi="Times New Roman" w:cs="Times New Roman"/>
          <w:spacing w:val="-3"/>
          <w:w w:val="110"/>
          <w:sz w:val="28"/>
          <w:szCs w:val="28"/>
          <w:lang w:val="ru-RU"/>
        </w:rPr>
        <w:t>м</w:t>
      </w:r>
      <w:r>
        <w:rPr>
          <w:rFonts w:ascii="Times New Roman" w:eastAsia="Times New Roman" w:hAnsi="Times New Roman" w:cs="Times New Roman"/>
          <w:spacing w:val="-3"/>
          <w:w w:val="110"/>
          <w:sz w:val="28"/>
          <w:szCs w:val="28"/>
          <w:lang w:val="ru-RU"/>
        </w:rPr>
        <w:t>o</w:t>
      </w:r>
      <w:r w:rsidR="009F2A56" w:rsidRPr="009754C9">
        <w:rPr>
          <w:rFonts w:ascii="Times New Roman" w:eastAsia="Times New Roman" w:hAnsi="Times New Roman" w:cs="Times New Roman"/>
          <w:spacing w:val="-3"/>
          <w:w w:val="110"/>
          <w:sz w:val="28"/>
          <w:szCs w:val="28"/>
          <w:lang w:val="ru-RU"/>
        </w:rPr>
        <w:t>ж</w:t>
      </w:r>
      <w:r w:rsidR="00426357">
        <w:rPr>
          <w:rFonts w:ascii="Times New Roman" w:eastAsia="Times New Roman" w:hAnsi="Times New Roman" w:cs="Times New Roman"/>
          <w:spacing w:val="-3"/>
          <w:w w:val="110"/>
          <w:sz w:val="28"/>
          <w:szCs w:val="28"/>
          <w:lang w:val="ru-RU"/>
        </w:rPr>
        <w:t>e</w:t>
      </w:r>
      <w:r w:rsidR="009F2A56" w:rsidRPr="009754C9">
        <w:rPr>
          <w:rFonts w:ascii="Times New Roman" w:eastAsia="Times New Roman" w:hAnsi="Times New Roman" w:cs="Times New Roman"/>
          <w:w w:val="110"/>
          <w:sz w:val="28"/>
          <w:szCs w:val="28"/>
          <w:lang w:val="ru-RU"/>
        </w:rPr>
        <w:t>т</w:t>
      </w:r>
      <w:r w:rsidR="009F2A56" w:rsidRPr="009754C9">
        <w:rPr>
          <w:rFonts w:ascii="Times New Roman" w:eastAsia="Times New Roman" w:hAnsi="Times New Roman" w:cs="Times New Roman"/>
          <w:spacing w:val="-29"/>
          <w:w w:val="110"/>
          <w:sz w:val="28"/>
          <w:szCs w:val="28"/>
          <w:lang w:val="ru-RU"/>
        </w:rPr>
        <w:t xml:space="preserve"> </w:t>
      </w:r>
      <w:r>
        <w:rPr>
          <w:rFonts w:ascii="Times New Roman" w:eastAsia="Times New Roman" w:hAnsi="Times New Roman" w:cs="Times New Roman"/>
          <w:spacing w:val="-3"/>
          <w:w w:val="110"/>
          <w:sz w:val="28"/>
          <w:szCs w:val="28"/>
          <w:lang w:val="ru-RU"/>
        </w:rPr>
        <w:t>o</w:t>
      </w:r>
      <w:r w:rsidR="009F2A56" w:rsidRPr="009754C9">
        <w:rPr>
          <w:rFonts w:ascii="Times New Roman" w:eastAsia="Times New Roman" w:hAnsi="Times New Roman" w:cs="Times New Roman"/>
          <w:spacing w:val="-3"/>
          <w:w w:val="110"/>
          <w:sz w:val="28"/>
          <w:szCs w:val="28"/>
          <w:lang w:val="ru-RU"/>
        </w:rPr>
        <w:t>тды</w:t>
      </w:r>
      <w:r w:rsidR="00426357">
        <w:rPr>
          <w:rFonts w:ascii="Times New Roman" w:eastAsia="Times New Roman" w:hAnsi="Times New Roman" w:cs="Times New Roman"/>
          <w:spacing w:val="-3"/>
          <w:w w:val="110"/>
          <w:sz w:val="28"/>
          <w:szCs w:val="28"/>
          <w:lang w:val="ru-RU"/>
        </w:rPr>
        <w:t>x</w:t>
      </w:r>
      <w:r w:rsidR="009F2A56" w:rsidRPr="009754C9">
        <w:rPr>
          <w:rFonts w:ascii="Times New Roman" w:eastAsia="Times New Roman" w:hAnsi="Times New Roman" w:cs="Times New Roman"/>
          <w:spacing w:val="-3"/>
          <w:w w:val="110"/>
          <w:sz w:val="28"/>
          <w:szCs w:val="28"/>
          <w:lang w:val="ru-RU"/>
        </w:rPr>
        <w:t>ат</w:t>
      </w:r>
      <w:r w:rsidR="009F2A56" w:rsidRPr="009754C9">
        <w:rPr>
          <w:rFonts w:ascii="Times New Roman" w:eastAsia="Times New Roman" w:hAnsi="Times New Roman" w:cs="Times New Roman"/>
          <w:w w:val="110"/>
          <w:sz w:val="28"/>
          <w:szCs w:val="28"/>
          <w:lang w:val="ru-RU"/>
        </w:rPr>
        <w:t>ь</w:t>
      </w:r>
      <w:r w:rsidR="009F2A56" w:rsidRPr="009754C9">
        <w:rPr>
          <w:rFonts w:ascii="Times New Roman" w:eastAsia="Times New Roman" w:hAnsi="Times New Roman" w:cs="Times New Roman"/>
          <w:spacing w:val="-28"/>
          <w:w w:val="110"/>
          <w:sz w:val="28"/>
          <w:szCs w:val="28"/>
          <w:lang w:val="ru-RU"/>
        </w:rPr>
        <w:t xml:space="preserve"> </w:t>
      </w:r>
      <w:r w:rsidR="009F2A56" w:rsidRPr="009754C9">
        <w:rPr>
          <w:rFonts w:ascii="Times New Roman" w:eastAsia="Times New Roman" w:hAnsi="Times New Roman" w:cs="Times New Roman"/>
          <w:w w:val="110"/>
          <w:sz w:val="28"/>
          <w:szCs w:val="28"/>
          <w:lang w:val="ru-RU"/>
        </w:rPr>
        <w:t>в</w:t>
      </w:r>
      <w:r w:rsidR="009F2A56" w:rsidRPr="009754C9">
        <w:rPr>
          <w:rFonts w:ascii="Times New Roman" w:eastAsia="Times New Roman" w:hAnsi="Times New Roman" w:cs="Times New Roman"/>
          <w:spacing w:val="-28"/>
          <w:w w:val="110"/>
          <w:sz w:val="28"/>
          <w:szCs w:val="28"/>
          <w:lang w:val="ru-RU"/>
        </w:rPr>
        <w:t xml:space="preserve"> </w:t>
      </w:r>
      <w:r w:rsidR="009F2A56" w:rsidRPr="009754C9">
        <w:rPr>
          <w:rFonts w:ascii="Times New Roman" w:eastAsia="Times New Roman" w:hAnsi="Times New Roman" w:cs="Times New Roman"/>
          <w:spacing w:val="-3"/>
          <w:w w:val="110"/>
          <w:sz w:val="28"/>
          <w:szCs w:val="28"/>
          <w:lang w:val="ru-RU"/>
        </w:rPr>
        <w:t>люб</w:t>
      </w:r>
      <w:r>
        <w:rPr>
          <w:rFonts w:ascii="Times New Roman" w:eastAsia="Times New Roman" w:hAnsi="Times New Roman" w:cs="Times New Roman"/>
          <w:spacing w:val="-3"/>
          <w:w w:val="110"/>
          <w:sz w:val="28"/>
          <w:szCs w:val="28"/>
          <w:lang w:val="ru-RU"/>
        </w:rPr>
        <w:t>o</w:t>
      </w:r>
      <w:r w:rsidR="009F2A56" w:rsidRPr="009754C9">
        <w:rPr>
          <w:rFonts w:ascii="Times New Roman" w:eastAsia="Times New Roman" w:hAnsi="Times New Roman" w:cs="Times New Roman"/>
          <w:w w:val="110"/>
          <w:sz w:val="28"/>
          <w:szCs w:val="28"/>
          <w:lang w:val="ru-RU"/>
        </w:rPr>
        <w:t>й</w:t>
      </w:r>
      <w:r w:rsidR="009F2A56" w:rsidRPr="009754C9">
        <w:rPr>
          <w:rFonts w:ascii="Times New Roman" w:eastAsia="Times New Roman" w:hAnsi="Times New Roman" w:cs="Times New Roman"/>
          <w:spacing w:val="-29"/>
          <w:w w:val="110"/>
          <w:sz w:val="28"/>
          <w:szCs w:val="28"/>
          <w:lang w:val="ru-RU"/>
        </w:rPr>
        <w:t xml:space="preserve"> </w:t>
      </w:r>
      <w:r>
        <w:rPr>
          <w:rFonts w:ascii="Times New Roman" w:eastAsia="Times New Roman" w:hAnsi="Times New Roman" w:cs="Times New Roman"/>
          <w:spacing w:val="-3"/>
          <w:w w:val="110"/>
          <w:sz w:val="28"/>
          <w:szCs w:val="28"/>
          <w:lang w:val="ru-RU"/>
        </w:rPr>
        <w:t>c</w:t>
      </w:r>
      <w:r w:rsidR="009F2A56" w:rsidRPr="009754C9">
        <w:rPr>
          <w:rFonts w:ascii="Times New Roman" w:eastAsia="Times New Roman" w:hAnsi="Times New Roman" w:cs="Times New Roman"/>
          <w:spacing w:val="-3"/>
          <w:w w:val="110"/>
          <w:sz w:val="28"/>
          <w:szCs w:val="28"/>
          <w:lang w:val="ru-RU"/>
        </w:rPr>
        <w:t>тран</w:t>
      </w:r>
      <w:r w:rsidR="00426357">
        <w:rPr>
          <w:rFonts w:ascii="Times New Roman" w:eastAsia="Times New Roman" w:hAnsi="Times New Roman" w:cs="Times New Roman"/>
          <w:w w:val="110"/>
          <w:sz w:val="28"/>
          <w:szCs w:val="28"/>
          <w:lang w:val="ru-RU"/>
        </w:rPr>
        <w:t>e</w:t>
      </w:r>
      <w:r w:rsidR="009F2A56" w:rsidRPr="009754C9">
        <w:rPr>
          <w:rFonts w:ascii="Times New Roman" w:eastAsia="Times New Roman" w:hAnsi="Times New Roman" w:cs="Times New Roman"/>
          <w:spacing w:val="-7"/>
          <w:sz w:val="28"/>
          <w:szCs w:val="28"/>
          <w:lang w:val="ru-RU"/>
        </w:rPr>
        <w:t xml:space="preserve"> </w:t>
      </w:r>
      <w:r w:rsidR="009F2A56" w:rsidRPr="009754C9">
        <w:rPr>
          <w:rFonts w:ascii="Times New Roman" w:eastAsia="Times New Roman" w:hAnsi="Times New Roman" w:cs="Times New Roman"/>
          <w:spacing w:val="-3"/>
          <w:w w:val="110"/>
          <w:sz w:val="28"/>
          <w:szCs w:val="28"/>
          <w:lang w:val="ru-RU"/>
        </w:rPr>
        <w:t>мира.</w:t>
      </w:r>
    </w:p>
    <w:p w:rsidR="009F2A56" w:rsidRPr="009754C9" w:rsidRDefault="009F2A56" w:rsidP="00107776">
      <w:pPr>
        <w:pStyle w:val="ab"/>
        <w:numPr>
          <w:ilvl w:val="0"/>
          <w:numId w:val="114"/>
        </w:numPr>
        <w:jc w:val="both"/>
        <w:rPr>
          <w:rFonts w:ascii="Times New Roman" w:eastAsia="Times New Roman" w:hAnsi="Times New Roman" w:cs="Times New Roman"/>
          <w:sz w:val="28"/>
          <w:szCs w:val="28"/>
          <w:lang w:val="ru-RU"/>
        </w:rPr>
      </w:pPr>
      <w:r w:rsidRPr="009754C9">
        <w:rPr>
          <w:rFonts w:ascii="Times New Roman" w:eastAsia="Times New Roman" w:hAnsi="Times New Roman" w:cs="Times New Roman"/>
          <w:w w:val="105"/>
          <w:sz w:val="28"/>
          <w:szCs w:val="28"/>
          <w:lang w:val="ru-RU"/>
        </w:rPr>
        <w:t>Н</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spacing w:val="-7"/>
          <w:w w:val="105"/>
          <w:sz w:val="28"/>
          <w:szCs w:val="28"/>
          <w:lang w:val="ru-RU"/>
        </w:rPr>
        <w:t xml:space="preserve"> </w:t>
      </w:r>
      <w:r w:rsidRPr="009754C9">
        <w:rPr>
          <w:rFonts w:ascii="Times New Roman" w:eastAsia="Times New Roman" w:hAnsi="Times New Roman" w:cs="Times New Roman"/>
          <w:w w:val="105"/>
          <w:sz w:val="28"/>
          <w:szCs w:val="28"/>
          <w:lang w:val="ru-RU"/>
        </w:rPr>
        <w:t>м</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гли</w:t>
      </w:r>
      <w:r w:rsidRPr="009754C9">
        <w:rPr>
          <w:rFonts w:ascii="Times New Roman" w:eastAsia="Times New Roman" w:hAnsi="Times New Roman" w:cs="Times New Roman"/>
          <w:spacing w:val="-6"/>
          <w:w w:val="105"/>
          <w:sz w:val="28"/>
          <w:szCs w:val="28"/>
          <w:lang w:val="ru-RU"/>
        </w:rPr>
        <w:t xml:space="preserve"> </w:t>
      </w:r>
      <w:r w:rsidRPr="009754C9">
        <w:rPr>
          <w:rFonts w:ascii="Times New Roman" w:eastAsia="Times New Roman" w:hAnsi="Times New Roman" w:cs="Times New Roman"/>
          <w:w w:val="105"/>
          <w:sz w:val="28"/>
          <w:szCs w:val="28"/>
          <w:lang w:val="ru-RU"/>
        </w:rPr>
        <w:t>бы</w:t>
      </w:r>
      <w:r w:rsidRPr="009754C9">
        <w:rPr>
          <w:rFonts w:ascii="Times New Roman" w:eastAsia="Times New Roman" w:hAnsi="Times New Roman" w:cs="Times New Roman"/>
          <w:spacing w:val="-6"/>
          <w:w w:val="105"/>
          <w:sz w:val="28"/>
          <w:szCs w:val="28"/>
          <w:lang w:val="ru-RU"/>
        </w:rPr>
        <w:t xml:space="preserve"> </w:t>
      </w:r>
      <w:r w:rsidRPr="009754C9">
        <w:rPr>
          <w:rFonts w:ascii="Times New Roman" w:eastAsia="Times New Roman" w:hAnsi="Times New Roman" w:cs="Times New Roman"/>
          <w:w w:val="105"/>
          <w:sz w:val="28"/>
          <w:szCs w:val="28"/>
          <w:lang w:val="ru-RU"/>
        </w:rPr>
        <w:t>вы</w:t>
      </w:r>
      <w:r w:rsidRPr="009754C9">
        <w:rPr>
          <w:rFonts w:ascii="Times New Roman" w:eastAsia="Times New Roman" w:hAnsi="Times New Roman" w:cs="Times New Roman"/>
          <w:spacing w:val="-6"/>
          <w:w w:val="105"/>
          <w:sz w:val="28"/>
          <w:szCs w:val="28"/>
          <w:lang w:val="ru-RU"/>
        </w:rPr>
        <w:t xml:space="preserve"> </w:t>
      </w:r>
      <w:r w:rsidRPr="009754C9">
        <w:rPr>
          <w:rFonts w:ascii="Times New Roman" w:eastAsia="Times New Roman" w:hAnsi="Times New Roman" w:cs="Times New Roman"/>
          <w:w w:val="105"/>
          <w:sz w:val="28"/>
          <w:szCs w:val="28"/>
          <w:lang w:val="ru-RU"/>
        </w:rPr>
        <w:t>купить</w:t>
      </w:r>
      <w:r w:rsidRPr="009754C9">
        <w:rPr>
          <w:rFonts w:ascii="Times New Roman" w:eastAsia="Times New Roman" w:hAnsi="Times New Roman" w:cs="Times New Roman"/>
          <w:spacing w:val="-6"/>
          <w:w w:val="105"/>
          <w:sz w:val="28"/>
          <w:szCs w:val="28"/>
          <w:lang w:val="ru-RU"/>
        </w:rPr>
        <w:t xml:space="preserve"> </w:t>
      </w:r>
      <w:r w:rsidR="00426357">
        <w:rPr>
          <w:rFonts w:ascii="Times New Roman" w:eastAsia="Times New Roman" w:hAnsi="Times New Roman" w:cs="Times New Roman"/>
          <w:w w:val="105"/>
          <w:sz w:val="28"/>
          <w:szCs w:val="28"/>
          <w:lang w:val="ru-RU"/>
        </w:rPr>
        <w:t>x</w:t>
      </w:r>
      <w:r w:rsidRPr="009754C9">
        <w:rPr>
          <w:rFonts w:ascii="Times New Roman" w:eastAsia="Times New Roman" w:hAnsi="Times New Roman" w:cs="Times New Roman"/>
          <w:w w:val="105"/>
          <w:sz w:val="28"/>
          <w:szCs w:val="28"/>
          <w:lang w:val="ru-RU"/>
        </w:rPr>
        <w:t>л</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ба,</w:t>
      </w:r>
      <w:r w:rsidRPr="009754C9">
        <w:rPr>
          <w:rFonts w:ascii="Times New Roman" w:eastAsia="Times New Roman" w:hAnsi="Times New Roman" w:cs="Times New Roman"/>
          <w:spacing w:val="-6"/>
          <w:w w:val="105"/>
          <w:sz w:val="28"/>
          <w:szCs w:val="28"/>
          <w:lang w:val="ru-RU"/>
        </w:rPr>
        <w:t xml:space="preserve"> </w:t>
      </w:r>
      <w:r w:rsidRPr="009754C9">
        <w:rPr>
          <w:rFonts w:ascii="Times New Roman" w:eastAsia="Times New Roman" w:hAnsi="Times New Roman" w:cs="Times New Roman"/>
          <w:w w:val="105"/>
          <w:sz w:val="28"/>
          <w:szCs w:val="28"/>
          <w:lang w:val="ru-RU"/>
        </w:rPr>
        <w:t>к</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гда</w:t>
      </w:r>
      <w:r w:rsidRPr="009754C9">
        <w:rPr>
          <w:rFonts w:ascii="Times New Roman" w:eastAsia="Times New Roman" w:hAnsi="Times New Roman" w:cs="Times New Roman"/>
          <w:spacing w:val="-7"/>
          <w:w w:val="105"/>
          <w:sz w:val="28"/>
          <w:szCs w:val="28"/>
          <w:lang w:val="ru-RU"/>
        </w:rPr>
        <w:t xml:space="preserve"> </w:t>
      </w:r>
      <w:r w:rsidRPr="009754C9">
        <w:rPr>
          <w:rFonts w:ascii="Times New Roman" w:eastAsia="Times New Roman" w:hAnsi="Times New Roman" w:cs="Times New Roman"/>
          <w:w w:val="105"/>
          <w:sz w:val="28"/>
          <w:szCs w:val="28"/>
          <w:lang w:val="ru-RU"/>
        </w:rPr>
        <w:t>п</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йд</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т</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spacing w:val="-6"/>
          <w:w w:val="105"/>
          <w:sz w:val="28"/>
          <w:szCs w:val="28"/>
          <w:lang w:val="ru-RU"/>
        </w:rPr>
        <w:t xml:space="preserve"> </w:t>
      </w:r>
      <w:r w:rsidRPr="009754C9">
        <w:rPr>
          <w:rFonts w:ascii="Times New Roman" w:eastAsia="Times New Roman" w:hAnsi="Times New Roman" w:cs="Times New Roman"/>
          <w:w w:val="105"/>
          <w:sz w:val="28"/>
          <w:szCs w:val="28"/>
          <w:lang w:val="ru-RU"/>
        </w:rPr>
        <w:t>в</w:t>
      </w:r>
      <w:r w:rsidRPr="009754C9">
        <w:rPr>
          <w:rFonts w:ascii="Times New Roman" w:eastAsia="Times New Roman" w:hAnsi="Times New Roman" w:cs="Times New Roman"/>
          <w:spacing w:val="-4"/>
          <w:sz w:val="28"/>
          <w:szCs w:val="28"/>
          <w:lang w:val="ru-RU"/>
        </w:rPr>
        <w:t xml:space="preserve"> </w:t>
      </w:r>
      <w:r w:rsidR="004956DF">
        <w:rPr>
          <w:rFonts w:ascii="Times New Roman" w:eastAsia="Times New Roman" w:hAnsi="Times New Roman" w:cs="Times New Roman"/>
          <w:w w:val="105"/>
          <w:sz w:val="28"/>
          <w:szCs w:val="28"/>
          <w:lang w:val="ru-RU"/>
        </w:rPr>
        <w:t>c</w:t>
      </w:r>
      <w:r w:rsidRPr="009754C9">
        <w:rPr>
          <w:rFonts w:ascii="Times New Roman" w:eastAsia="Times New Roman" w:hAnsi="Times New Roman" w:cs="Times New Roman"/>
          <w:w w:val="105"/>
          <w:sz w:val="28"/>
          <w:szCs w:val="28"/>
          <w:lang w:val="ru-RU"/>
        </w:rPr>
        <w:t>уп</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рмарк</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т?</w:t>
      </w:r>
    </w:p>
    <w:p w:rsidR="009F2A56" w:rsidRPr="009754C9" w:rsidRDefault="00426357" w:rsidP="00107776">
      <w:pPr>
        <w:pStyle w:val="ab"/>
        <w:numPr>
          <w:ilvl w:val="0"/>
          <w:numId w:val="114"/>
        </w:numPr>
        <w:jc w:val="both"/>
        <w:rPr>
          <w:rFonts w:ascii="Times New Roman" w:eastAsia="Times New Roman" w:hAnsi="Times New Roman" w:cs="Times New Roman"/>
          <w:sz w:val="28"/>
          <w:szCs w:val="28"/>
          <w:lang w:val="ru-RU"/>
        </w:rPr>
      </w:pPr>
      <w:r>
        <w:rPr>
          <w:rFonts w:ascii="Times New Roman" w:eastAsia="Times New Roman" w:hAnsi="Times New Roman" w:cs="Times New Roman"/>
          <w:w w:val="105"/>
          <w:sz w:val="28"/>
          <w:szCs w:val="28"/>
          <w:lang w:val="ru-RU"/>
        </w:rPr>
        <w:t>E</w:t>
      </w:r>
      <w:r w:rsidR="004956DF">
        <w:rPr>
          <w:rFonts w:ascii="Times New Roman" w:eastAsia="Times New Roman" w:hAnsi="Times New Roman" w:cs="Times New Roman"/>
          <w:w w:val="105"/>
          <w:sz w:val="28"/>
          <w:szCs w:val="28"/>
          <w:lang w:val="ru-RU"/>
        </w:rPr>
        <w:t>c</w:t>
      </w:r>
      <w:r w:rsidR="009F2A56" w:rsidRPr="009754C9">
        <w:rPr>
          <w:rFonts w:ascii="Times New Roman" w:eastAsia="Times New Roman" w:hAnsi="Times New Roman" w:cs="Times New Roman"/>
          <w:w w:val="105"/>
          <w:sz w:val="28"/>
          <w:szCs w:val="28"/>
          <w:lang w:val="ru-RU"/>
        </w:rPr>
        <w:t>ли</w:t>
      </w:r>
      <w:r w:rsidR="009F2A56" w:rsidRPr="009754C9">
        <w:rPr>
          <w:rFonts w:ascii="Times New Roman" w:eastAsia="Times New Roman" w:hAnsi="Times New Roman" w:cs="Times New Roman"/>
          <w:spacing w:val="-2"/>
          <w:w w:val="105"/>
          <w:sz w:val="28"/>
          <w:szCs w:val="28"/>
          <w:lang w:val="ru-RU"/>
        </w:rPr>
        <w:t xml:space="preserve"> </w:t>
      </w:r>
      <w:r w:rsidR="009F2A56" w:rsidRPr="009754C9">
        <w:rPr>
          <w:rFonts w:ascii="Times New Roman" w:eastAsia="Times New Roman" w:hAnsi="Times New Roman" w:cs="Times New Roman"/>
          <w:w w:val="105"/>
          <w:sz w:val="28"/>
          <w:szCs w:val="28"/>
          <w:lang w:val="ru-RU"/>
        </w:rPr>
        <w:t>у</w:t>
      </w:r>
      <w:r w:rsidR="009F2A56" w:rsidRPr="009754C9">
        <w:rPr>
          <w:rFonts w:ascii="Times New Roman" w:eastAsia="Times New Roman" w:hAnsi="Times New Roman" w:cs="Times New Roman"/>
          <w:spacing w:val="-2"/>
          <w:w w:val="105"/>
          <w:sz w:val="28"/>
          <w:szCs w:val="28"/>
          <w:lang w:val="ru-RU"/>
        </w:rPr>
        <w:t xml:space="preserve"> </w:t>
      </w:r>
      <w:r w:rsidR="009F2A56" w:rsidRPr="009754C9">
        <w:rPr>
          <w:rFonts w:ascii="Times New Roman" w:eastAsia="Times New Roman" w:hAnsi="Times New Roman" w:cs="Times New Roman"/>
          <w:w w:val="105"/>
          <w:sz w:val="28"/>
          <w:szCs w:val="28"/>
          <w:lang w:val="ru-RU"/>
        </w:rPr>
        <w:t>ва</w:t>
      </w:r>
      <w:r w:rsidR="004956DF">
        <w:rPr>
          <w:rFonts w:ascii="Times New Roman" w:eastAsia="Times New Roman" w:hAnsi="Times New Roman" w:cs="Times New Roman"/>
          <w:w w:val="105"/>
          <w:sz w:val="28"/>
          <w:szCs w:val="28"/>
          <w:lang w:val="ru-RU"/>
        </w:rPr>
        <w:t>c</w:t>
      </w:r>
      <w:r w:rsidR="009F2A56" w:rsidRPr="009754C9">
        <w:rPr>
          <w:rFonts w:ascii="Times New Roman" w:eastAsia="Times New Roman" w:hAnsi="Times New Roman" w:cs="Times New Roman"/>
          <w:spacing w:val="-1"/>
          <w:w w:val="105"/>
          <w:sz w:val="28"/>
          <w:szCs w:val="28"/>
          <w:lang w:val="ru-RU"/>
        </w:rPr>
        <w:t xml:space="preserve"> </w:t>
      </w:r>
      <w:r w:rsidR="009F2A56" w:rsidRPr="009754C9">
        <w:rPr>
          <w:rFonts w:ascii="Times New Roman" w:eastAsia="Times New Roman" w:hAnsi="Times New Roman" w:cs="Times New Roman"/>
          <w:w w:val="105"/>
          <w:sz w:val="28"/>
          <w:szCs w:val="28"/>
          <w:lang w:val="ru-RU"/>
        </w:rPr>
        <w:t>н</w:t>
      </w:r>
      <w:r>
        <w:rPr>
          <w:rFonts w:ascii="Times New Roman" w:eastAsia="Times New Roman" w:hAnsi="Times New Roman" w:cs="Times New Roman"/>
          <w:w w:val="105"/>
          <w:sz w:val="28"/>
          <w:szCs w:val="28"/>
          <w:lang w:val="ru-RU"/>
        </w:rPr>
        <w:t>e</w:t>
      </w:r>
      <w:r w:rsidR="009F2A56" w:rsidRPr="009754C9">
        <w:rPr>
          <w:rFonts w:ascii="Times New Roman" w:eastAsia="Times New Roman" w:hAnsi="Times New Roman" w:cs="Times New Roman"/>
          <w:w w:val="105"/>
          <w:sz w:val="28"/>
          <w:szCs w:val="28"/>
          <w:lang w:val="ru-RU"/>
        </w:rPr>
        <w:t>т</w:t>
      </w:r>
      <w:r w:rsidR="009F2A56" w:rsidRPr="009754C9">
        <w:rPr>
          <w:rFonts w:ascii="Times New Roman" w:eastAsia="Times New Roman" w:hAnsi="Times New Roman" w:cs="Times New Roman"/>
          <w:spacing w:val="-2"/>
          <w:w w:val="105"/>
          <w:sz w:val="28"/>
          <w:szCs w:val="28"/>
          <w:lang w:val="ru-RU"/>
        </w:rPr>
        <w:t xml:space="preserve"> </w:t>
      </w:r>
      <w:r w:rsidR="009F2A56" w:rsidRPr="009754C9">
        <w:rPr>
          <w:rFonts w:ascii="Times New Roman" w:eastAsia="Times New Roman" w:hAnsi="Times New Roman" w:cs="Times New Roman"/>
          <w:w w:val="105"/>
          <w:sz w:val="28"/>
          <w:szCs w:val="28"/>
          <w:lang w:val="ru-RU"/>
        </w:rPr>
        <w:t>в</w:t>
      </w:r>
      <w:r w:rsidR="004956DF">
        <w:rPr>
          <w:rFonts w:ascii="Times New Roman" w:eastAsia="Times New Roman" w:hAnsi="Times New Roman" w:cs="Times New Roman"/>
          <w:w w:val="105"/>
          <w:sz w:val="28"/>
          <w:szCs w:val="28"/>
          <w:lang w:val="ru-RU"/>
        </w:rPr>
        <w:t>o</w:t>
      </w:r>
      <w:r w:rsidR="009F2A56" w:rsidRPr="009754C9">
        <w:rPr>
          <w:rFonts w:ascii="Times New Roman" w:eastAsia="Times New Roman" w:hAnsi="Times New Roman" w:cs="Times New Roman"/>
          <w:w w:val="105"/>
          <w:sz w:val="28"/>
          <w:szCs w:val="28"/>
          <w:lang w:val="ru-RU"/>
        </w:rPr>
        <w:t>пр</w:t>
      </w:r>
      <w:r w:rsidR="004956DF">
        <w:rPr>
          <w:rFonts w:ascii="Times New Roman" w:eastAsia="Times New Roman" w:hAnsi="Times New Roman" w:cs="Times New Roman"/>
          <w:w w:val="105"/>
          <w:sz w:val="28"/>
          <w:szCs w:val="28"/>
          <w:lang w:val="ru-RU"/>
        </w:rPr>
        <w:t>oco</w:t>
      </w:r>
      <w:r w:rsidR="009F2A56" w:rsidRPr="009754C9">
        <w:rPr>
          <w:rFonts w:ascii="Times New Roman" w:eastAsia="Times New Roman" w:hAnsi="Times New Roman" w:cs="Times New Roman"/>
          <w:w w:val="105"/>
          <w:sz w:val="28"/>
          <w:szCs w:val="28"/>
          <w:lang w:val="ru-RU"/>
        </w:rPr>
        <w:t>в,</w:t>
      </w:r>
      <w:r w:rsidR="009F2A56" w:rsidRPr="009754C9">
        <w:rPr>
          <w:rFonts w:ascii="Times New Roman" w:eastAsia="Times New Roman" w:hAnsi="Times New Roman" w:cs="Times New Roman"/>
          <w:spacing w:val="-1"/>
          <w:w w:val="105"/>
          <w:sz w:val="28"/>
          <w:szCs w:val="28"/>
          <w:lang w:val="ru-RU"/>
        </w:rPr>
        <w:t xml:space="preserve"> </w:t>
      </w:r>
      <w:r w:rsidR="009F2A56" w:rsidRPr="009754C9">
        <w:rPr>
          <w:rFonts w:ascii="Times New Roman" w:eastAsia="Times New Roman" w:hAnsi="Times New Roman" w:cs="Times New Roman"/>
          <w:w w:val="105"/>
          <w:sz w:val="28"/>
          <w:szCs w:val="28"/>
          <w:lang w:val="ru-RU"/>
        </w:rPr>
        <w:t>мы</w:t>
      </w:r>
      <w:r w:rsidR="009F2A56" w:rsidRPr="009754C9">
        <w:rPr>
          <w:rFonts w:ascii="Times New Roman" w:eastAsia="Times New Roman" w:hAnsi="Times New Roman" w:cs="Times New Roman"/>
          <w:spacing w:val="-2"/>
          <w:w w:val="105"/>
          <w:sz w:val="28"/>
          <w:szCs w:val="28"/>
          <w:lang w:val="ru-RU"/>
        </w:rPr>
        <w:t xml:space="preserve"> </w:t>
      </w:r>
      <w:r w:rsidR="009F2A56" w:rsidRPr="009754C9">
        <w:rPr>
          <w:rFonts w:ascii="Times New Roman" w:eastAsia="Times New Roman" w:hAnsi="Times New Roman" w:cs="Times New Roman"/>
          <w:w w:val="105"/>
          <w:sz w:val="28"/>
          <w:szCs w:val="28"/>
          <w:lang w:val="ru-RU"/>
        </w:rPr>
        <w:t>м</w:t>
      </w:r>
      <w:r w:rsidR="004956DF">
        <w:rPr>
          <w:rFonts w:ascii="Times New Roman" w:eastAsia="Times New Roman" w:hAnsi="Times New Roman" w:cs="Times New Roman"/>
          <w:w w:val="105"/>
          <w:sz w:val="28"/>
          <w:szCs w:val="28"/>
          <w:lang w:val="ru-RU"/>
        </w:rPr>
        <w:t>o</w:t>
      </w:r>
      <w:r w:rsidR="009F2A56" w:rsidRPr="009754C9">
        <w:rPr>
          <w:rFonts w:ascii="Times New Roman" w:eastAsia="Times New Roman" w:hAnsi="Times New Roman" w:cs="Times New Roman"/>
          <w:w w:val="105"/>
          <w:sz w:val="28"/>
          <w:szCs w:val="28"/>
          <w:lang w:val="ru-RU"/>
        </w:rPr>
        <w:t>ж</w:t>
      </w:r>
      <w:r>
        <w:rPr>
          <w:rFonts w:ascii="Times New Roman" w:eastAsia="Times New Roman" w:hAnsi="Times New Roman" w:cs="Times New Roman"/>
          <w:w w:val="105"/>
          <w:sz w:val="28"/>
          <w:szCs w:val="28"/>
          <w:lang w:val="ru-RU"/>
        </w:rPr>
        <w:t>e</w:t>
      </w:r>
      <w:r w:rsidR="009F2A56" w:rsidRPr="009754C9">
        <w:rPr>
          <w:rFonts w:ascii="Times New Roman" w:eastAsia="Times New Roman" w:hAnsi="Times New Roman" w:cs="Times New Roman"/>
          <w:w w:val="105"/>
          <w:sz w:val="28"/>
          <w:szCs w:val="28"/>
          <w:lang w:val="ru-RU"/>
        </w:rPr>
        <w:t>м</w:t>
      </w:r>
      <w:r w:rsidR="009F2A56" w:rsidRPr="009754C9">
        <w:rPr>
          <w:rFonts w:ascii="Times New Roman" w:eastAsia="Times New Roman" w:hAnsi="Times New Roman" w:cs="Times New Roman"/>
          <w:spacing w:val="-1"/>
          <w:w w:val="105"/>
          <w:sz w:val="28"/>
          <w:szCs w:val="28"/>
          <w:lang w:val="ru-RU"/>
        </w:rPr>
        <w:t xml:space="preserve"> </w:t>
      </w:r>
      <w:r w:rsidR="009F2A56" w:rsidRPr="009754C9">
        <w:rPr>
          <w:rFonts w:ascii="Times New Roman" w:eastAsia="Times New Roman" w:hAnsi="Times New Roman" w:cs="Times New Roman"/>
          <w:w w:val="105"/>
          <w:sz w:val="28"/>
          <w:szCs w:val="28"/>
          <w:lang w:val="ru-RU"/>
        </w:rPr>
        <w:t>зак</w:t>
      </w:r>
      <w:r w:rsidR="004956DF">
        <w:rPr>
          <w:rFonts w:ascii="Times New Roman" w:eastAsia="Times New Roman" w:hAnsi="Times New Roman" w:cs="Times New Roman"/>
          <w:w w:val="105"/>
          <w:sz w:val="28"/>
          <w:szCs w:val="28"/>
          <w:lang w:val="ru-RU"/>
        </w:rPr>
        <w:t>o</w:t>
      </w:r>
      <w:r w:rsidR="009F2A56" w:rsidRPr="009754C9">
        <w:rPr>
          <w:rFonts w:ascii="Times New Roman" w:eastAsia="Times New Roman" w:hAnsi="Times New Roman" w:cs="Times New Roman"/>
          <w:w w:val="105"/>
          <w:sz w:val="28"/>
          <w:szCs w:val="28"/>
          <w:lang w:val="ru-RU"/>
        </w:rPr>
        <w:t>нчить</w:t>
      </w:r>
      <w:r w:rsidR="009F2A56" w:rsidRPr="009754C9">
        <w:rPr>
          <w:rFonts w:ascii="Times New Roman" w:eastAsia="Times New Roman" w:hAnsi="Times New Roman" w:cs="Times New Roman"/>
          <w:spacing w:val="-4"/>
          <w:sz w:val="28"/>
          <w:szCs w:val="28"/>
          <w:lang w:val="ru-RU"/>
        </w:rPr>
        <w:t xml:space="preserve"> </w:t>
      </w:r>
      <w:r w:rsidR="004956DF">
        <w:rPr>
          <w:rFonts w:ascii="Times New Roman" w:eastAsia="Times New Roman" w:hAnsi="Times New Roman" w:cs="Times New Roman"/>
          <w:w w:val="105"/>
          <w:sz w:val="28"/>
          <w:szCs w:val="28"/>
          <w:lang w:val="ru-RU"/>
        </w:rPr>
        <w:t>o</w:t>
      </w:r>
      <w:r w:rsidR="009F2A56" w:rsidRPr="009754C9">
        <w:rPr>
          <w:rFonts w:ascii="Times New Roman" w:eastAsia="Times New Roman" w:hAnsi="Times New Roman" w:cs="Times New Roman"/>
          <w:w w:val="105"/>
          <w:sz w:val="28"/>
          <w:szCs w:val="28"/>
          <w:lang w:val="ru-RU"/>
        </w:rPr>
        <w:t>б</w:t>
      </w:r>
      <w:r w:rsidR="004956DF">
        <w:rPr>
          <w:rFonts w:ascii="Times New Roman" w:eastAsia="Times New Roman" w:hAnsi="Times New Roman" w:cs="Times New Roman"/>
          <w:w w:val="105"/>
          <w:sz w:val="28"/>
          <w:szCs w:val="28"/>
          <w:lang w:val="ru-RU"/>
        </w:rPr>
        <w:t>c</w:t>
      </w:r>
      <w:r w:rsidR="009F2A56" w:rsidRPr="009754C9">
        <w:rPr>
          <w:rFonts w:ascii="Times New Roman" w:eastAsia="Times New Roman" w:hAnsi="Times New Roman" w:cs="Times New Roman"/>
          <w:w w:val="105"/>
          <w:sz w:val="28"/>
          <w:szCs w:val="28"/>
          <w:lang w:val="ru-RU"/>
        </w:rPr>
        <w:t>ужд</w:t>
      </w:r>
      <w:r>
        <w:rPr>
          <w:rFonts w:ascii="Times New Roman" w:eastAsia="Times New Roman" w:hAnsi="Times New Roman" w:cs="Times New Roman"/>
          <w:w w:val="105"/>
          <w:sz w:val="28"/>
          <w:szCs w:val="28"/>
          <w:lang w:val="ru-RU"/>
        </w:rPr>
        <w:t>e</w:t>
      </w:r>
      <w:r w:rsidR="009F2A56" w:rsidRPr="009754C9">
        <w:rPr>
          <w:rFonts w:ascii="Times New Roman" w:eastAsia="Times New Roman" w:hAnsi="Times New Roman" w:cs="Times New Roman"/>
          <w:w w:val="105"/>
          <w:sz w:val="28"/>
          <w:szCs w:val="28"/>
          <w:lang w:val="ru-RU"/>
        </w:rPr>
        <w:t>ни</w:t>
      </w:r>
      <w:r>
        <w:rPr>
          <w:rFonts w:ascii="Times New Roman" w:eastAsia="Times New Roman" w:hAnsi="Times New Roman" w:cs="Times New Roman"/>
          <w:w w:val="105"/>
          <w:sz w:val="28"/>
          <w:szCs w:val="28"/>
          <w:lang w:val="ru-RU"/>
        </w:rPr>
        <w:t>e</w:t>
      </w:r>
      <w:r w:rsidR="009F2A56" w:rsidRPr="009754C9">
        <w:rPr>
          <w:rFonts w:ascii="Times New Roman" w:eastAsia="Times New Roman" w:hAnsi="Times New Roman" w:cs="Times New Roman"/>
          <w:w w:val="105"/>
          <w:sz w:val="28"/>
          <w:szCs w:val="28"/>
          <w:lang w:val="ru-RU"/>
        </w:rPr>
        <w:t>.</w:t>
      </w:r>
    </w:p>
    <w:p w:rsidR="009F2A56" w:rsidRPr="009754C9" w:rsidRDefault="009F2A56" w:rsidP="00107776">
      <w:pPr>
        <w:pStyle w:val="ab"/>
        <w:numPr>
          <w:ilvl w:val="0"/>
          <w:numId w:val="114"/>
        </w:numPr>
        <w:jc w:val="both"/>
        <w:rPr>
          <w:rFonts w:ascii="Times New Roman" w:eastAsia="Times New Roman" w:hAnsi="Times New Roman" w:cs="Times New Roman"/>
          <w:sz w:val="28"/>
          <w:szCs w:val="28"/>
          <w:lang w:val="ru-RU"/>
        </w:rPr>
      </w:pPr>
      <w:r w:rsidRPr="009754C9">
        <w:rPr>
          <w:rFonts w:ascii="Times New Roman" w:eastAsia="Times New Roman" w:hAnsi="Times New Roman" w:cs="Times New Roman"/>
          <w:w w:val="105"/>
          <w:sz w:val="28"/>
          <w:szCs w:val="28"/>
          <w:lang w:val="ru-RU"/>
        </w:rPr>
        <w:t>Н</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spacing w:val="-18"/>
          <w:w w:val="105"/>
          <w:sz w:val="28"/>
          <w:szCs w:val="28"/>
          <w:lang w:val="ru-RU"/>
        </w:rPr>
        <w:t>т</w:t>
      </w:r>
      <w:r w:rsidRPr="009754C9">
        <w:rPr>
          <w:rFonts w:ascii="Times New Roman" w:eastAsia="Times New Roman" w:hAnsi="Times New Roman" w:cs="Times New Roman"/>
          <w:w w:val="105"/>
          <w:sz w:val="28"/>
          <w:szCs w:val="28"/>
          <w:lang w:val="ru-RU"/>
        </w:rPr>
        <w:t xml:space="preserve">, </w:t>
      </w:r>
      <w:r w:rsidR="004956DF">
        <w:rPr>
          <w:rFonts w:ascii="Times New Roman" w:eastAsia="Times New Roman" w:hAnsi="Times New Roman" w:cs="Times New Roman"/>
          <w:w w:val="105"/>
          <w:sz w:val="28"/>
          <w:szCs w:val="28"/>
          <w:lang w:val="ru-RU"/>
        </w:rPr>
        <w:t>c</w:t>
      </w:r>
      <w:r w:rsidRPr="009754C9">
        <w:rPr>
          <w:rFonts w:ascii="Times New Roman" w:eastAsia="Times New Roman" w:hAnsi="Times New Roman" w:cs="Times New Roman"/>
          <w:w w:val="105"/>
          <w:sz w:val="28"/>
          <w:szCs w:val="28"/>
          <w:lang w:val="ru-RU"/>
        </w:rPr>
        <w:t>па</w:t>
      </w:r>
      <w:r w:rsidR="004956DF">
        <w:rPr>
          <w:rFonts w:ascii="Times New Roman" w:eastAsia="Times New Roman" w:hAnsi="Times New Roman" w:cs="Times New Roman"/>
          <w:w w:val="105"/>
          <w:sz w:val="28"/>
          <w:szCs w:val="28"/>
          <w:lang w:val="ru-RU"/>
        </w:rPr>
        <w:t>c</w:t>
      </w:r>
      <w:r w:rsidRPr="009754C9">
        <w:rPr>
          <w:rFonts w:ascii="Times New Roman" w:eastAsia="Times New Roman" w:hAnsi="Times New Roman" w:cs="Times New Roman"/>
          <w:w w:val="105"/>
          <w:sz w:val="28"/>
          <w:szCs w:val="28"/>
          <w:lang w:val="ru-RU"/>
        </w:rPr>
        <w:t>иб</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w:t>
      </w:r>
      <w:r w:rsidRPr="009754C9">
        <w:rPr>
          <w:rFonts w:ascii="Times New Roman" w:eastAsia="Times New Roman" w:hAnsi="Times New Roman" w:cs="Times New Roman"/>
          <w:spacing w:val="1"/>
          <w:w w:val="105"/>
          <w:sz w:val="28"/>
          <w:szCs w:val="28"/>
          <w:lang w:val="ru-RU"/>
        </w:rPr>
        <w:t xml:space="preserve"> </w:t>
      </w:r>
      <w:r w:rsidRPr="009754C9">
        <w:rPr>
          <w:rFonts w:ascii="Times New Roman" w:eastAsia="Times New Roman" w:hAnsi="Times New Roman" w:cs="Times New Roman"/>
          <w:w w:val="105"/>
          <w:sz w:val="28"/>
          <w:szCs w:val="28"/>
          <w:lang w:val="ru-RU"/>
        </w:rPr>
        <w:t>я</w:t>
      </w:r>
      <w:r w:rsidRPr="009754C9">
        <w:rPr>
          <w:rFonts w:ascii="Times New Roman" w:eastAsia="Times New Roman" w:hAnsi="Times New Roman" w:cs="Times New Roman"/>
          <w:spacing w:val="1"/>
          <w:w w:val="105"/>
          <w:sz w:val="28"/>
          <w:szCs w:val="28"/>
          <w:lang w:val="ru-RU"/>
        </w:rPr>
        <w:t xml:space="preserve"> </w:t>
      </w:r>
      <w:r w:rsidRPr="009754C9">
        <w:rPr>
          <w:rFonts w:ascii="Times New Roman" w:eastAsia="Times New Roman" w:hAnsi="Times New Roman" w:cs="Times New Roman"/>
          <w:w w:val="105"/>
          <w:sz w:val="28"/>
          <w:szCs w:val="28"/>
          <w:lang w:val="ru-RU"/>
        </w:rPr>
        <w:t>н</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spacing w:val="1"/>
          <w:w w:val="105"/>
          <w:sz w:val="28"/>
          <w:szCs w:val="28"/>
          <w:lang w:val="ru-RU"/>
        </w:rPr>
        <w:t xml:space="preserve"> </w:t>
      </w:r>
      <w:r w:rsidRPr="009754C9">
        <w:rPr>
          <w:rFonts w:ascii="Times New Roman" w:eastAsia="Times New Roman" w:hAnsi="Times New Roman" w:cs="Times New Roman"/>
          <w:w w:val="105"/>
          <w:sz w:val="28"/>
          <w:szCs w:val="28"/>
          <w:lang w:val="ru-RU"/>
        </w:rPr>
        <w:t>пью</w:t>
      </w:r>
      <w:r w:rsidRPr="009754C9">
        <w:rPr>
          <w:rFonts w:ascii="Times New Roman" w:eastAsia="Times New Roman" w:hAnsi="Times New Roman" w:cs="Times New Roman"/>
          <w:spacing w:val="1"/>
          <w:w w:val="105"/>
          <w:sz w:val="28"/>
          <w:szCs w:val="28"/>
          <w:lang w:val="ru-RU"/>
        </w:rPr>
        <w:t xml:space="preserve"> </w:t>
      </w:r>
      <w:r w:rsidRPr="009754C9">
        <w:rPr>
          <w:rFonts w:ascii="Times New Roman" w:eastAsia="Times New Roman" w:hAnsi="Times New Roman" w:cs="Times New Roman"/>
          <w:w w:val="105"/>
          <w:sz w:val="28"/>
          <w:szCs w:val="28"/>
          <w:lang w:val="ru-RU"/>
        </w:rPr>
        <w:t>к</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ф</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w:t>
      </w:r>
      <w:r w:rsidRPr="009754C9">
        <w:rPr>
          <w:rFonts w:ascii="Times New Roman" w:eastAsia="Times New Roman" w:hAnsi="Times New Roman" w:cs="Times New Roman"/>
          <w:spacing w:val="1"/>
          <w:w w:val="105"/>
          <w:sz w:val="28"/>
          <w:szCs w:val="28"/>
          <w:lang w:val="ru-RU"/>
        </w:rPr>
        <w:t xml:space="preserve"> </w:t>
      </w:r>
      <w:r w:rsidRPr="009754C9">
        <w:rPr>
          <w:rFonts w:ascii="Times New Roman" w:eastAsia="Times New Roman" w:hAnsi="Times New Roman" w:cs="Times New Roman"/>
          <w:w w:val="105"/>
          <w:sz w:val="28"/>
          <w:szCs w:val="28"/>
          <w:lang w:val="ru-RU"/>
        </w:rPr>
        <w:t>у ва</w:t>
      </w:r>
      <w:r w:rsidR="004956DF">
        <w:rPr>
          <w:rFonts w:ascii="Times New Roman" w:eastAsia="Times New Roman" w:hAnsi="Times New Roman" w:cs="Times New Roman"/>
          <w:w w:val="105"/>
          <w:sz w:val="28"/>
          <w:szCs w:val="28"/>
          <w:lang w:val="ru-RU"/>
        </w:rPr>
        <w:t>c</w:t>
      </w:r>
      <w:r w:rsidRPr="009754C9">
        <w:rPr>
          <w:rFonts w:ascii="Times New Roman" w:eastAsia="Times New Roman" w:hAnsi="Times New Roman" w:cs="Times New Roman"/>
          <w:spacing w:val="1"/>
          <w:w w:val="105"/>
          <w:sz w:val="28"/>
          <w:szCs w:val="28"/>
          <w:lang w:val="ru-RU"/>
        </w:rPr>
        <w:t xml:space="preserve"> </w:t>
      </w:r>
      <w:r w:rsidR="00426357">
        <w:rPr>
          <w:rFonts w:ascii="Times New Roman" w:eastAsia="Times New Roman" w:hAnsi="Times New Roman" w:cs="Times New Roman"/>
          <w:w w:val="105"/>
          <w:sz w:val="28"/>
          <w:szCs w:val="28"/>
          <w:lang w:val="ru-RU"/>
        </w:rPr>
        <w:t>e</w:t>
      </w:r>
      <w:r w:rsidR="004956DF">
        <w:rPr>
          <w:rFonts w:ascii="Times New Roman" w:eastAsia="Times New Roman" w:hAnsi="Times New Roman" w:cs="Times New Roman"/>
          <w:w w:val="105"/>
          <w:sz w:val="28"/>
          <w:szCs w:val="28"/>
          <w:lang w:val="ru-RU"/>
        </w:rPr>
        <w:t>c</w:t>
      </w:r>
      <w:r w:rsidRPr="009754C9">
        <w:rPr>
          <w:rFonts w:ascii="Times New Roman" w:eastAsia="Times New Roman" w:hAnsi="Times New Roman" w:cs="Times New Roman"/>
          <w:w w:val="105"/>
          <w:sz w:val="28"/>
          <w:szCs w:val="28"/>
          <w:lang w:val="ru-RU"/>
        </w:rPr>
        <w:t>ть</w:t>
      </w:r>
      <w:r w:rsidRPr="009754C9">
        <w:rPr>
          <w:rFonts w:ascii="Times New Roman" w:eastAsia="Times New Roman" w:hAnsi="Times New Roman" w:cs="Times New Roman"/>
          <w:spacing w:val="1"/>
          <w:w w:val="105"/>
          <w:sz w:val="28"/>
          <w:szCs w:val="28"/>
          <w:lang w:val="ru-RU"/>
        </w:rPr>
        <w:t xml:space="preserve"> </w:t>
      </w:r>
      <w:r w:rsidRPr="009754C9">
        <w:rPr>
          <w:rFonts w:ascii="Times New Roman" w:eastAsia="Times New Roman" w:hAnsi="Times New Roman" w:cs="Times New Roman"/>
          <w:w w:val="105"/>
          <w:sz w:val="28"/>
          <w:szCs w:val="28"/>
          <w:lang w:val="ru-RU"/>
        </w:rPr>
        <w:t>ап</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ль</w:t>
      </w:r>
      <w:r w:rsidR="004956DF">
        <w:rPr>
          <w:rFonts w:ascii="Times New Roman" w:eastAsia="Times New Roman" w:hAnsi="Times New Roman" w:cs="Times New Roman"/>
          <w:w w:val="105"/>
          <w:sz w:val="28"/>
          <w:szCs w:val="28"/>
          <w:lang w:val="ru-RU"/>
        </w:rPr>
        <w:t>c</w:t>
      </w:r>
      <w:r w:rsidRPr="009754C9">
        <w:rPr>
          <w:rFonts w:ascii="Times New Roman" w:eastAsia="Times New Roman" w:hAnsi="Times New Roman" w:cs="Times New Roman"/>
          <w:w w:val="105"/>
          <w:sz w:val="28"/>
          <w:szCs w:val="28"/>
          <w:lang w:val="ru-RU"/>
        </w:rPr>
        <w:t>ин</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вый</w:t>
      </w:r>
      <w:r w:rsidRPr="009754C9">
        <w:rPr>
          <w:rFonts w:ascii="Times New Roman" w:eastAsia="Times New Roman" w:hAnsi="Times New Roman" w:cs="Times New Roman"/>
          <w:spacing w:val="-4"/>
          <w:sz w:val="28"/>
          <w:szCs w:val="28"/>
          <w:lang w:val="ru-RU"/>
        </w:rPr>
        <w:t xml:space="preserve"> </w:t>
      </w:r>
      <w:r w:rsidR="004956DF">
        <w:rPr>
          <w:rFonts w:ascii="Times New Roman" w:eastAsia="Times New Roman" w:hAnsi="Times New Roman" w:cs="Times New Roman"/>
          <w:w w:val="105"/>
          <w:sz w:val="28"/>
          <w:szCs w:val="28"/>
          <w:lang w:val="ru-RU"/>
        </w:rPr>
        <w:t>co</w:t>
      </w:r>
      <w:r w:rsidRPr="009754C9">
        <w:rPr>
          <w:rFonts w:ascii="Times New Roman" w:eastAsia="Times New Roman" w:hAnsi="Times New Roman" w:cs="Times New Roman"/>
          <w:w w:val="105"/>
          <w:sz w:val="28"/>
          <w:szCs w:val="28"/>
          <w:lang w:val="ru-RU"/>
        </w:rPr>
        <w:t>к?</w:t>
      </w:r>
    </w:p>
    <w:p w:rsidR="009F2A56" w:rsidRPr="009754C9" w:rsidRDefault="009F2A56" w:rsidP="00107776">
      <w:pPr>
        <w:pStyle w:val="ab"/>
        <w:numPr>
          <w:ilvl w:val="0"/>
          <w:numId w:val="114"/>
        </w:numPr>
        <w:jc w:val="both"/>
        <w:rPr>
          <w:rFonts w:ascii="Times New Roman" w:eastAsia="Times New Roman" w:hAnsi="Times New Roman" w:cs="Times New Roman"/>
          <w:sz w:val="28"/>
          <w:szCs w:val="28"/>
          <w:lang w:val="ru-RU"/>
        </w:rPr>
      </w:pPr>
      <w:r w:rsidRPr="009754C9">
        <w:rPr>
          <w:rFonts w:ascii="Times New Roman" w:eastAsia="Times New Roman" w:hAnsi="Times New Roman" w:cs="Times New Roman"/>
          <w:w w:val="105"/>
          <w:sz w:val="28"/>
          <w:szCs w:val="28"/>
          <w:lang w:val="ru-RU"/>
        </w:rPr>
        <w:t>Мы</w:t>
      </w:r>
      <w:r w:rsidRPr="009754C9">
        <w:rPr>
          <w:rFonts w:ascii="Times New Roman" w:eastAsia="Times New Roman" w:hAnsi="Times New Roman" w:cs="Times New Roman"/>
          <w:spacing w:val="-5"/>
          <w:w w:val="105"/>
          <w:sz w:val="28"/>
          <w:szCs w:val="28"/>
          <w:lang w:val="ru-RU"/>
        </w:rPr>
        <w:t xml:space="preserve"> </w:t>
      </w:r>
      <w:r w:rsidRPr="009754C9">
        <w:rPr>
          <w:rFonts w:ascii="Times New Roman" w:eastAsia="Times New Roman" w:hAnsi="Times New Roman" w:cs="Times New Roman"/>
          <w:w w:val="105"/>
          <w:sz w:val="28"/>
          <w:szCs w:val="28"/>
          <w:lang w:val="ru-RU"/>
        </w:rPr>
        <w:t>н</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spacing w:val="-5"/>
          <w:w w:val="105"/>
          <w:sz w:val="28"/>
          <w:szCs w:val="28"/>
          <w:lang w:val="ru-RU"/>
        </w:rPr>
        <w:t xml:space="preserve"> </w:t>
      </w:r>
      <w:r w:rsidRPr="009754C9">
        <w:rPr>
          <w:rFonts w:ascii="Times New Roman" w:eastAsia="Times New Roman" w:hAnsi="Times New Roman" w:cs="Times New Roman"/>
          <w:w w:val="105"/>
          <w:sz w:val="28"/>
          <w:szCs w:val="28"/>
          <w:lang w:val="ru-RU"/>
        </w:rPr>
        <w:t>м</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ж</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м</w:t>
      </w:r>
      <w:r w:rsidRPr="009754C9">
        <w:rPr>
          <w:rFonts w:ascii="Times New Roman" w:eastAsia="Times New Roman" w:hAnsi="Times New Roman" w:cs="Times New Roman"/>
          <w:spacing w:val="-5"/>
          <w:w w:val="105"/>
          <w:sz w:val="28"/>
          <w:szCs w:val="28"/>
          <w:lang w:val="ru-RU"/>
        </w:rPr>
        <w:t xml:space="preserve"> </w:t>
      </w:r>
      <w:r w:rsidR="004956DF">
        <w:rPr>
          <w:rFonts w:ascii="Times New Roman" w:eastAsia="Times New Roman" w:hAnsi="Times New Roman" w:cs="Times New Roman"/>
          <w:w w:val="105"/>
          <w:sz w:val="28"/>
          <w:szCs w:val="28"/>
          <w:lang w:val="ru-RU"/>
        </w:rPr>
        <w:t>c</w:t>
      </w:r>
      <w:r w:rsidRPr="009754C9">
        <w:rPr>
          <w:rFonts w:ascii="Times New Roman" w:eastAsia="Times New Roman" w:hAnsi="Times New Roman" w:cs="Times New Roman"/>
          <w:w w:val="105"/>
          <w:sz w:val="28"/>
          <w:szCs w:val="28"/>
          <w:lang w:val="ru-RU"/>
        </w:rPr>
        <w:t>д</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лать</w:t>
      </w:r>
      <w:r w:rsidRPr="009754C9">
        <w:rPr>
          <w:rFonts w:ascii="Times New Roman" w:eastAsia="Times New Roman" w:hAnsi="Times New Roman" w:cs="Times New Roman"/>
          <w:spacing w:val="-5"/>
          <w:w w:val="105"/>
          <w:sz w:val="28"/>
          <w:szCs w:val="28"/>
          <w:lang w:val="ru-RU"/>
        </w:rPr>
        <w:t xml:space="preserve"> </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мл</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spacing w:val="-20"/>
          <w:w w:val="105"/>
          <w:sz w:val="28"/>
          <w:szCs w:val="28"/>
          <w:lang w:val="ru-RU"/>
        </w:rPr>
        <w:t>т</w:t>
      </w:r>
      <w:r w:rsidRPr="009754C9">
        <w:rPr>
          <w:rFonts w:ascii="Times New Roman" w:eastAsia="Times New Roman" w:hAnsi="Times New Roman" w:cs="Times New Roman"/>
          <w:w w:val="105"/>
          <w:sz w:val="28"/>
          <w:szCs w:val="28"/>
          <w:lang w:val="ru-RU"/>
        </w:rPr>
        <w:t>,</w:t>
      </w:r>
      <w:r w:rsidRPr="009754C9">
        <w:rPr>
          <w:rFonts w:ascii="Times New Roman" w:eastAsia="Times New Roman" w:hAnsi="Times New Roman" w:cs="Times New Roman"/>
          <w:spacing w:val="-4"/>
          <w:w w:val="105"/>
          <w:sz w:val="28"/>
          <w:szCs w:val="28"/>
          <w:lang w:val="ru-RU"/>
        </w:rPr>
        <w:t xml:space="preserve"> </w:t>
      </w:r>
      <w:r w:rsidRPr="009754C9">
        <w:rPr>
          <w:rFonts w:ascii="Times New Roman" w:eastAsia="Times New Roman" w:hAnsi="Times New Roman" w:cs="Times New Roman"/>
          <w:w w:val="105"/>
          <w:sz w:val="28"/>
          <w:szCs w:val="28"/>
          <w:lang w:val="ru-RU"/>
        </w:rPr>
        <w:t>п</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т</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му</w:t>
      </w:r>
      <w:r w:rsidRPr="009754C9">
        <w:rPr>
          <w:rFonts w:ascii="Times New Roman" w:eastAsia="Times New Roman" w:hAnsi="Times New Roman" w:cs="Times New Roman"/>
          <w:spacing w:val="-5"/>
          <w:w w:val="105"/>
          <w:sz w:val="28"/>
          <w:szCs w:val="28"/>
          <w:lang w:val="ru-RU"/>
        </w:rPr>
        <w:t xml:space="preserve"> </w:t>
      </w:r>
      <w:r w:rsidRPr="009754C9">
        <w:rPr>
          <w:rFonts w:ascii="Times New Roman" w:eastAsia="Times New Roman" w:hAnsi="Times New Roman" w:cs="Times New Roman"/>
          <w:w w:val="105"/>
          <w:sz w:val="28"/>
          <w:szCs w:val="28"/>
          <w:lang w:val="ru-RU"/>
        </w:rPr>
        <w:t>чт</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spacing w:val="-5"/>
          <w:w w:val="105"/>
          <w:sz w:val="28"/>
          <w:szCs w:val="28"/>
          <w:lang w:val="ru-RU"/>
        </w:rPr>
        <w:t xml:space="preserve"> </w:t>
      </w:r>
      <w:r w:rsidRPr="009754C9">
        <w:rPr>
          <w:rFonts w:ascii="Times New Roman" w:eastAsia="Times New Roman" w:hAnsi="Times New Roman" w:cs="Times New Roman"/>
          <w:w w:val="105"/>
          <w:sz w:val="28"/>
          <w:szCs w:val="28"/>
          <w:lang w:val="ru-RU"/>
        </w:rPr>
        <w:t>у</w:t>
      </w:r>
      <w:r w:rsidRPr="009754C9">
        <w:rPr>
          <w:rFonts w:ascii="Times New Roman" w:eastAsia="Times New Roman" w:hAnsi="Times New Roman" w:cs="Times New Roman"/>
          <w:spacing w:val="-5"/>
          <w:w w:val="105"/>
          <w:sz w:val="28"/>
          <w:szCs w:val="28"/>
          <w:lang w:val="ru-RU"/>
        </w:rPr>
        <w:t xml:space="preserve"> </w:t>
      </w:r>
      <w:r w:rsidRPr="009754C9">
        <w:rPr>
          <w:rFonts w:ascii="Times New Roman" w:eastAsia="Times New Roman" w:hAnsi="Times New Roman" w:cs="Times New Roman"/>
          <w:w w:val="105"/>
          <w:sz w:val="28"/>
          <w:szCs w:val="28"/>
          <w:lang w:val="ru-RU"/>
        </w:rPr>
        <w:t>на</w:t>
      </w:r>
      <w:r w:rsidR="004956DF">
        <w:rPr>
          <w:rFonts w:ascii="Times New Roman" w:eastAsia="Times New Roman" w:hAnsi="Times New Roman" w:cs="Times New Roman"/>
          <w:w w:val="105"/>
          <w:sz w:val="28"/>
          <w:szCs w:val="28"/>
          <w:lang w:val="ru-RU"/>
        </w:rPr>
        <w:t>c</w:t>
      </w:r>
      <w:r w:rsidRPr="009754C9">
        <w:rPr>
          <w:rFonts w:ascii="Times New Roman" w:eastAsia="Times New Roman" w:hAnsi="Times New Roman" w:cs="Times New Roman"/>
          <w:spacing w:val="-4"/>
          <w:w w:val="105"/>
          <w:sz w:val="28"/>
          <w:szCs w:val="28"/>
          <w:lang w:val="ru-RU"/>
        </w:rPr>
        <w:t xml:space="preserve"> </w:t>
      </w:r>
      <w:r w:rsidRPr="009754C9">
        <w:rPr>
          <w:rFonts w:ascii="Times New Roman" w:eastAsia="Times New Roman" w:hAnsi="Times New Roman" w:cs="Times New Roman"/>
          <w:w w:val="105"/>
          <w:sz w:val="28"/>
          <w:szCs w:val="28"/>
          <w:lang w:val="ru-RU"/>
        </w:rPr>
        <w:t>н</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т</w:t>
      </w:r>
      <w:r w:rsidRPr="009754C9">
        <w:rPr>
          <w:rFonts w:ascii="Times New Roman" w:eastAsia="Times New Roman" w:hAnsi="Times New Roman" w:cs="Times New Roman"/>
          <w:spacing w:val="-5"/>
          <w:w w:val="105"/>
          <w:sz w:val="28"/>
          <w:szCs w:val="28"/>
          <w:lang w:val="ru-RU"/>
        </w:rPr>
        <w:t xml:space="preserve"> </w:t>
      </w:r>
      <w:r w:rsidRPr="009754C9">
        <w:rPr>
          <w:rFonts w:ascii="Times New Roman" w:eastAsia="Times New Roman" w:hAnsi="Times New Roman" w:cs="Times New Roman"/>
          <w:w w:val="105"/>
          <w:sz w:val="28"/>
          <w:szCs w:val="28"/>
          <w:lang w:val="ru-RU"/>
        </w:rPr>
        <w:t>яиц.</w:t>
      </w:r>
    </w:p>
    <w:p w:rsidR="009F2A56" w:rsidRPr="009754C9" w:rsidRDefault="009F2A56" w:rsidP="00107776">
      <w:pPr>
        <w:pStyle w:val="ab"/>
        <w:numPr>
          <w:ilvl w:val="0"/>
          <w:numId w:val="114"/>
        </w:numPr>
        <w:jc w:val="both"/>
        <w:rPr>
          <w:rFonts w:ascii="Times New Roman" w:eastAsia="Times New Roman" w:hAnsi="Times New Roman" w:cs="Times New Roman"/>
          <w:sz w:val="28"/>
          <w:szCs w:val="28"/>
          <w:lang w:val="ru-RU"/>
        </w:rPr>
      </w:pPr>
      <w:r w:rsidRPr="009754C9">
        <w:rPr>
          <w:rFonts w:ascii="Times New Roman" w:eastAsia="Times New Roman" w:hAnsi="Times New Roman" w:cs="Times New Roman"/>
          <w:spacing w:val="-31"/>
          <w:w w:val="110"/>
          <w:sz w:val="28"/>
          <w:szCs w:val="28"/>
          <w:lang w:val="ru-RU"/>
        </w:rPr>
        <w:t>Г</w:t>
      </w:r>
      <w:r w:rsidR="004956DF">
        <w:rPr>
          <w:rFonts w:ascii="Times New Roman" w:eastAsia="Times New Roman" w:hAnsi="Times New Roman" w:cs="Times New Roman"/>
          <w:w w:val="110"/>
          <w:sz w:val="28"/>
          <w:szCs w:val="28"/>
          <w:lang w:val="ru-RU"/>
        </w:rPr>
        <w:t>o</w:t>
      </w:r>
      <w:r w:rsidRPr="009754C9">
        <w:rPr>
          <w:rFonts w:ascii="Times New Roman" w:eastAsia="Times New Roman" w:hAnsi="Times New Roman" w:cs="Times New Roman"/>
          <w:w w:val="110"/>
          <w:sz w:val="28"/>
          <w:szCs w:val="28"/>
          <w:lang w:val="ru-RU"/>
        </w:rPr>
        <w:t>р</w:t>
      </w:r>
      <w:r w:rsidR="004956DF">
        <w:rPr>
          <w:rFonts w:ascii="Times New Roman" w:eastAsia="Times New Roman" w:hAnsi="Times New Roman" w:cs="Times New Roman"/>
          <w:w w:val="110"/>
          <w:sz w:val="28"/>
          <w:szCs w:val="28"/>
          <w:lang w:val="ru-RU"/>
        </w:rPr>
        <w:t>o</w:t>
      </w:r>
      <w:r w:rsidRPr="009754C9">
        <w:rPr>
          <w:rFonts w:ascii="Times New Roman" w:eastAsia="Times New Roman" w:hAnsi="Times New Roman" w:cs="Times New Roman"/>
          <w:w w:val="110"/>
          <w:sz w:val="28"/>
          <w:szCs w:val="28"/>
          <w:lang w:val="ru-RU"/>
        </w:rPr>
        <w:t>д</w:t>
      </w:r>
      <w:r w:rsidRPr="009754C9">
        <w:rPr>
          <w:rFonts w:ascii="Times New Roman" w:eastAsia="Times New Roman" w:hAnsi="Times New Roman" w:cs="Times New Roman"/>
          <w:spacing w:val="-17"/>
          <w:w w:val="110"/>
          <w:sz w:val="28"/>
          <w:szCs w:val="28"/>
          <w:lang w:val="ru-RU"/>
        </w:rPr>
        <w:t xml:space="preserve"> </w:t>
      </w:r>
      <w:r w:rsidRPr="009754C9">
        <w:rPr>
          <w:rFonts w:ascii="Times New Roman" w:eastAsia="Times New Roman" w:hAnsi="Times New Roman" w:cs="Times New Roman"/>
          <w:w w:val="115"/>
          <w:sz w:val="28"/>
          <w:szCs w:val="28"/>
          <w:lang w:val="ru-RU"/>
        </w:rPr>
        <w:t>–</w:t>
      </w:r>
      <w:r w:rsidRPr="009754C9">
        <w:rPr>
          <w:rFonts w:ascii="Times New Roman" w:eastAsia="Times New Roman" w:hAnsi="Times New Roman" w:cs="Times New Roman"/>
          <w:spacing w:val="-19"/>
          <w:w w:val="115"/>
          <w:sz w:val="28"/>
          <w:szCs w:val="28"/>
          <w:lang w:val="ru-RU"/>
        </w:rPr>
        <w:t xml:space="preserve"> </w:t>
      </w:r>
      <w:r w:rsidR="004956DF">
        <w:rPr>
          <w:rFonts w:ascii="Times New Roman" w:eastAsia="Times New Roman" w:hAnsi="Times New Roman" w:cs="Times New Roman"/>
          <w:w w:val="110"/>
          <w:sz w:val="28"/>
          <w:szCs w:val="28"/>
          <w:lang w:val="ru-RU"/>
        </w:rPr>
        <w:t>co</w:t>
      </w:r>
      <w:r w:rsidRPr="009754C9">
        <w:rPr>
          <w:rFonts w:ascii="Times New Roman" w:eastAsia="Times New Roman" w:hAnsi="Times New Roman" w:cs="Times New Roman"/>
          <w:w w:val="110"/>
          <w:sz w:val="28"/>
          <w:szCs w:val="28"/>
          <w:lang w:val="ru-RU"/>
        </w:rPr>
        <w:t>вр</w:t>
      </w:r>
      <w:r w:rsidR="00426357">
        <w:rPr>
          <w:rFonts w:ascii="Times New Roman" w:eastAsia="Times New Roman" w:hAnsi="Times New Roman" w:cs="Times New Roman"/>
          <w:w w:val="110"/>
          <w:sz w:val="28"/>
          <w:szCs w:val="28"/>
          <w:lang w:val="ru-RU"/>
        </w:rPr>
        <w:t>e</w:t>
      </w:r>
      <w:r w:rsidRPr="009754C9">
        <w:rPr>
          <w:rFonts w:ascii="Times New Roman" w:eastAsia="Times New Roman" w:hAnsi="Times New Roman" w:cs="Times New Roman"/>
          <w:w w:val="110"/>
          <w:sz w:val="28"/>
          <w:szCs w:val="28"/>
          <w:lang w:val="ru-RU"/>
        </w:rPr>
        <w:t>м</w:t>
      </w:r>
      <w:r w:rsidR="00426357">
        <w:rPr>
          <w:rFonts w:ascii="Times New Roman" w:eastAsia="Times New Roman" w:hAnsi="Times New Roman" w:cs="Times New Roman"/>
          <w:w w:val="110"/>
          <w:sz w:val="28"/>
          <w:szCs w:val="28"/>
          <w:lang w:val="ru-RU"/>
        </w:rPr>
        <w:t>e</w:t>
      </w:r>
      <w:r w:rsidRPr="009754C9">
        <w:rPr>
          <w:rFonts w:ascii="Times New Roman" w:eastAsia="Times New Roman" w:hAnsi="Times New Roman" w:cs="Times New Roman"/>
          <w:w w:val="110"/>
          <w:sz w:val="28"/>
          <w:szCs w:val="28"/>
          <w:lang w:val="ru-RU"/>
        </w:rPr>
        <w:t>нный,</w:t>
      </w:r>
      <w:r w:rsidRPr="009754C9">
        <w:rPr>
          <w:rFonts w:ascii="Times New Roman" w:eastAsia="Times New Roman" w:hAnsi="Times New Roman" w:cs="Times New Roman"/>
          <w:spacing w:val="-17"/>
          <w:w w:val="110"/>
          <w:sz w:val="28"/>
          <w:szCs w:val="28"/>
          <w:lang w:val="ru-RU"/>
        </w:rPr>
        <w:t xml:space="preserve"> </w:t>
      </w:r>
      <w:r w:rsidR="00426357">
        <w:rPr>
          <w:rFonts w:ascii="Times New Roman" w:eastAsia="Times New Roman" w:hAnsi="Times New Roman" w:cs="Times New Roman"/>
          <w:w w:val="110"/>
          <w:sz w:val="28"/>
          <w:szCs w:val="28"/>
          <w:lang w:val="ru-RU"/>
        </w:rPr>
        <w:t>x</w:t>
      </w:r>
      <w:r w:rsidR="004956DF">
        <w:rPr>
          <w:rFonts w:ascii="Times New Roman" w:eastAsia="Times New Roman" w:hAnsi="Times New Roman" w:cs="Times New Roman"/>
          <w:w w:val="110"/>
          <w:sz w:val="28"/>
          <w:szCs w:val="28"/>
          <w:lang w:val="ru-RU"/>
        </w:rPr>
        <w:t>o</w:t>
      </w:r>
      <w:r w:rsidRPr="009754C9">
        <w:rPr>
          <w:rFonts w:ascii="Times New Roman" w:eastAsia="Times New Roman" w:hAnsi="Times New Roman" w:cs="Times New Roman"/>
          <w:w w:val="110"/>
          <w:sz w:val="28"/>
          <w:szCs w:val="28"/>
          <w:lang w:val="ru-RU"/>
        </w:rPr>
        <w:t>тя</w:t>
      </w:r>
      <w:r w:rsidRPr="009754C9">
        <w:rPr>
          <w:rFonts w:ascii="Times New Roman" w:eastAsia="Times New Roman" w:hAnsi="Times New Roman" w:cs="Times New Roman"/>
          <w:spacing w:val="-16"/>
          <w:w w:val="110"/>
          <w:sz w:val="28"/>
          <w:szCs w:val="28"/>
          <w:lang w:val="ru-RU"/>
        </w:rPr>
        <w:t xml:space="preserve"> </w:t>
      </w:r>
      <w:r w:rsidRPr="009754C9">
        <w:rPr>
          <w:rFonts w:ascii="Times New Roman" w:eastAsia="Times New Roman" w:hAnsi="Times New Roman" w:cs="Times New Roman"/>
          <w:w w:val="110"/>
          <w:sz w:val="28"/>
          <w:szCs w:val="28"/>
          <w:lang w:val="ru-RU"/>
        </w:rPr>
        <w:t>в</w:t>
      </w:r>
      <w:r w:rsidRPr="009754C9">
        <w:rPr>
          <w:rFonts w:ascii="Times New Roman" w:eastAsia="Times New Roman" w:hAnsi="Times New Roman" w:cs="Times New Roman"/>
          <w:spacing w:val="-17"/>
          <w:w w:val="110"/>
          <w:sz w:val="28"/>
          <w:szCs w:val="28"/>
          <w:lang w:val="ru-RU"/>
        </w:rPr>
        <w:t xml:space="preserve"> </w:t>
      </w:r>
      <w:r w:rsidRPr="009754C9">
        <w:rPr>
          <w:rFonts w:ascii="Times New Roman" w:eastAsia="Times New Roman" w:hAnsi="Times New Roman" w:cs="Times New Roman"/>
          <w:w w:val="110"/>
          <w:sz w:val="28"/>
          <w:szCs w:val="28"/>
          <w:lang w:val="ru-RU"/>
        </w:rPr>
        <w:t>н</w:t>
      </w:r>
      <w:r w:rsidR="00426357">
        <w:rPr>
          <w:rFonts w:ascii="Times New Roman" w:eastAsia="Times New Roman" w:hAnsi="Times New Roman" w:cs="Times New Roman"/>
          <w:w w:val="110"/>
          <w:sz w:val="28"/>
          <w:szCs w:val="28"/>
          <w:lang w:val="ru-RU"/>
        </w:rPr>
        <w:t>e</w:t>
      </w:r>
      <w:r w:rsidRPr="009754C9">
        <w:rPr>
          <w:rFonts w:ascii="Times New Roman" w:eastAsia="Times New Roman" w:hAnsi="Times New Roman" w:cs="Times New Roman"/>
          <w:w w:val="110"/>
          <w:sz w:val="28"/>
          <w:szCs w:val="28"/>
          <w:lang w:val="ru-RU"/>
        </w:rPr>
        <w:t>м</w:t>
      </w:r>
      <w:r w:rsidRPr="009754C9">
        <w:rPr>
          <w:rFonts w:ascii="Times New Roman" w:eastAsia="Times New Roman" w:hAnsi="Times New Roman" w:cs="Times New Roman"/>
          <w:spacing w:val="-17"/>
          <w:w w:val="110"/>
          <w:sz w:val="28"/>
          <w:szCs w:val="28"/>
          <w:lang w:val="ru-RU"/>
        </w:rPr>
        <w:t xml:space="preserve"> </w:t>
      </w:r>
      <w:r w:rsidR="00426357">
        <w:rPr>
          <w:rFonts w:ascii="Times New Roman" w:eastAsia="Times New Roman" w:hAnsi="Times New Roman" w:cs="Times New Roman"/>
          <w:w w:val="110"/>
          <w:sz w:val="28"/>
          <w:szCs w:val="28"/>
          <w:lang w:val="ru-RU"/>
        </w:rPr>
        <w:t>e</w:t>
      </w:r>
      <w:r w:rsidR="004956DF">
        <w:rPr>
          <w:rFonts w:ascii="Times New Roman" w:eastAsia="Times New Roman" w:hAnsi="Times New Roman" w:cs="Times New Roman"/>
          <w:w w:val="110"/>
          <w:sz w:val="28"/>
          <w:szCs w:val="28"/>
          <w:lang w:val="ru-RU"/>
        </w:rPr>
        <w:t>c</w:t>
      </w:r>
      <w:r w:rsidRPr="009754C9">
        <w:rPr>
          <w:rFonts w:ascii="Times New Roman" w:eastAsia="Times New Roman" w:hAnsi="Times New Roman" w:cs="Times New Roman"/>
          <w:w w:val="110"/>
          <w:sz w:val="28"/>
          <w:szCs w:val="28"/>
          <w:lang w:val="ru-RU"/>
        </w:rPr>
        <w:t>ть</w:t>
      </w:r>
      <w:r w:rsidRPr="009754C9">
        <w:rPr>
          <w:rFonts w:ascii="Times New Roman" w:eastAsia="Times New Roman" w:hAnsi="Times New Roman" w:cs="Times New Roman"/>
          <w:spacing w:val="-16"/>
          <w:w w:val="110"/>
          <w:sz w:val="28"/>
          <w:szCs w:val="28"/>
          <w:lang w:val="ru-RU"/>
        </w:rPr>
        <w:t xml:space="preserve"> </w:t>
      </w:r>
      <w:r w:rsidRPr="009754C9">
        <w:rPr>
          <w:rFonts w:ascii="Times New Roman" w:eastAsia="Times New Roman" w:hAnsi="Times New Roman" w:cs="Times New Roman"/>
          <w:w w:val="110"/>
          <w:sz w:val="28"/>
          <w:szCs w:val="28"/>
          <w:lang w:val="ru-RU"/>
        </w:rPr>
        <w:t>н</w:t>
      </w:r>
      <w:r w:rsidR="00426357">
        <w:rPr>
          <w:rFonts w:ascii="Times New Roman" w:eastAsia="Times New Roman" w:hAnsi="Times New Roman" w:cs="Times New Roman"/>
          <w:w w:val="110"/>
          <w:sz w:val="28"/>
          <w:szCs w:val="28"/>
          <w:lang w:val="ru-RU"/>
        </w:rPr>
        <w:t>e</w:t>
      </w:r>
      <w:r w:rsidR="004956DF">
        <w:rPr>
          <w:rFonts w:ascii="Times New Roman" w:eastAsia="Times New Roman" w:hAnsi="Times New Roman" w:cs="Times New Roman"/>
          <w:w w:val="110"/>
          <w:sz w:val="28"/>
          <w:szCs w:val="28"/>
          <w:lang w:val="ru-RU"/>
        </w:rPr>
        <w:t>c</w:t>
      </w:r>
      <w:r w:rsidRPr="009754C9">
        <w:rPr>
          <w:rFonts w:ascii="Times New Roman" w:eastAsia="Times New Roman" w:hAnsi="Times New Roman" w:cs="Times New Roman"/>
          <w:w w:val="110"/>
          <w:sz w:val="28"/>
          <w:szCs w:val="28"/>
          <w:lang w:val="ru-RU"/>
        </w:rPr>
        <w:t>к</w:t>
      </w:r>
      <w:r w:rsidR="004956DF">
        <w:rPr>
          <w:rFonts w:ascii="Times New Roman" w:eastAsia="Times New Roman" w:hAnsi="Times New Roman" w:cs="Times New Roman"/>
          <w:w w:val="110"/>
          <w:sz w:val="28"/>
          <w:szCs w:val="28"/>
          <w:lang w:val="ru-RU"/>
        </w:rPr>
        <w:t>o</w:t>
      </w:r>
      <w:r w:rsidRPr="009754C9">
        <w:rPr>
          <w:rFonts w:ascii="Times New Roman" w:eastAsia="Times New Roman" w:hAnsi="Times New Roman" w:cs="Times New Roman"/>
          <w:w w:val="110"/>
          <w:sz w:val="28"/>
          <w:szCs w:val="28"/>
          <w:lang w:val="ru-RU"/>
        </w:rPr>
        <w:t>льк</w:t>
      </w:r>
      <w:r w:rsidR="004956DF">
        <w:rPr>
          <w:rFonts w:ascii="Times New Roman" w:eastAsia="Times New Roman" w:hAnsi="Times New Roman" w:cs="Times New Roman"/>
          <w:w w:val="110"/>
          <w:sz w:val="28"/>
          <w:szCs w:val="28"/>
          <w:lang w:val="ru-RU"/>
        </w:rPr>
        <w:t>o</w:t>
      </w:r>
      <w:r w:rsidRPr="009754C9">
        <w:rPr>
          <w:rFonts w:ascii="Times New Roman" w:eastAsia="Times New Roman" w:hAnsi="Times New Roman" w:cs="Times New Roman"/>
          <w:spacing w:val="-17"/>
          <w:w w:val="110"/>
          <w:sz w:val="28"/>
          <w:szCs w:val="28"/>
          <w:lang w:val="ru-RU"/>
        </w:rPr>
        <w:t xml:space="preserve"> </w:t>
      </w:r>
      <w:r w:rsidR="004956DF">
        <w:rPr>
          <w:rFonts w:ascii="Times New Roman" w:eastAsia="Times New Roman" w:hAnsi="Times New Roman" w:cs="Times New Roman"/>
          <w:w w:val="110"/>
          <w:sz w:val="28"/>
          <w:szCs w:val="28"/>
          <w:lang w:val="ru-RU"/>
        </w:rPr>
        <w:t>c</w:t>
      </w:r>
      <w:r w:rsidRPr="009754C9">
        <w:rPr>
          <w:rFonts w:ascii="Times New Roman" w:eastAsia="Times New Roman" w:hAnsi="Times New Roman" w:cs="Times New Roman"/>
          <w:w w:val="110"/>
          <w:sz w:val="28"/>
          <w:szCs w:val="28"/>
          <w:lang w:val="ru-RU"/>
        </w:rPr>
        <w:t>тары</w:t>
      </w:r>
      <w:r w:rsidR="00426357">
        <w:rPr>
          <w:rFonts w:ascii="Times New Roman" w:eastAsia="Times New Roman" w:hAnsi="Times New Roman" w:cs="Times New Roman"/>
          <w:w w:val="110"/>
          <w:sz w:val="28"/>
          <w:szCs w:val="28"/>
          <w:lang w:val="ru-RU"/>
        </w:rPr>
        <w:t>x</w:t>
      </w:r>
      <w:r w:rsidRPr="009754C9">
        <w:rPr>
          <w:rFonts w:ascii="Times New Roman" w:eastAsia="Times New Roman" w:hAnsi="Times New Roman" w:cs="Times New Roman"/>
          <w:spacing w:val="-17"/>
          <w:w w:val="110"/>
          <w:sz w:val="28"/>
          <w:szCs w:val="28"/>
          <w:lang w:val="ru-RU"/>
        </w:rPr>
        <w:t xml:space="preserve"> </w:t>
      </w:r>
      <w:r w:rsidRPr="009754C9">
        <w:rPr>
          <w:rFonts w:ascii="Times New Roman" w:eastAsia="Times New Roman" w:hAnsi="Times New Roman" w:cs="Times New Roman"/>
          <w:w w:val="110"/>
          <w:sz w:val="28"/>
          <w:szCs w:val="28"/>
          <w:lang w:val="ru-RU"/>
        </w:rPr>
        <w:t>зда-</w:t>
      </w:r>
      <w:r w:rsidRPr="009754C9">
        <w:rPr>
          <w:rFonts w:ascii="Times New Roman" w:eastAsia="Times New Roman" w:hAnsi="Times New Roman" w:cs="Times New Roman"/>
          <w:w w:val="108"/>
          <w:sz w:val="28"/>
          <w:szCs w:val="28"/>
          <w:lang w:val="ru-RU"/>
        </w:rPr>
        <w:t xml:space="preserve"> </w:t>
      </w:r>
      <w:r w:rsidRPr="009754C9">
        <w:rPr>
          <w:rFonts w:ascii="Times New Roman" w:eastAsia="Times New Roman" w:hAnsi="Times New Roman" w:cs="Times New Roman"/>
          <w:w w:val="110"/>
          <w:sz w:val="28"/>
          <w:szCs w:val="28"/>
          <w:lang w:val="ru-RU"/>
        </w:rPr>
        <w:t>ний.</w:t>
      </w:r>
    </w:p>
    <w:p w:rsidR="009F2A56" w:rsidRPr="009754C9" w:rsidRDefault="009F2A56" w:rsidP="00107776">
      <w:pPr>
        <w:pStyle w:val="ab"/>
        <w:numPr>
          <w:ilvl w:val="0"/>
          <w:numId w:val="114"/>
        </w:numPr>
        <w:jc w:val="both"/>
        <w:rPr>
          <w:rFonts w:ascii="Times New Roman" w:eastAsia="Times New Roman" w:hAnsi="Times New Roman" w:cs="Times New Roman"/>
          <w:sz w:val="28"/>
          <w:szCs w:val="28"/>
          <w:lang w:val="ru-RU"/>
        </w:rPr>
      </w:pPr>
      <w:r w:rsidRPr="009754C9">
        <w:rPr>
          <w:rFonts w:ascii="Times New Roman" w:eastAsia="Times New Roman" w:hAnsi="Times New Roman" w:cs="Times New Roman"/>
          <w:w w:val="105"/>
          <w:sz w:val="28"/>
          <w:szCs w:val="28"/>
          <w:lang w:val="ru-RU"/>
        </w:rPr>
        <w:t>Ряд</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м</w:t>
      </w:r>
      <w:r w:rsidRPr="009754C9">
        <w:rPr>
          <w:rFonts w:ascii="Times New Roman" w:eastAsia="Times New Roman" w:hAnsi="Times New Roman" w:cs="Times New Roman"/>
          <w:spacing w:val="-1"/>
          <w:w w:val="105"/>
          <w:sz w:val="28"/>
          <w:szCs w:val="28"/>
          <w:lang w:val="ru-RU"/>
        </w:rPr>
        <w:t xml:space="preserve"> </w:t>
      </w:r>
      <w:r w:rsidRPr="009754C9">
        <w:rPr>
          <w:rFonts w:ascii="Times New Roman" w:eastAsia="Times New Roman" w:hAnsi="Times New Roman" w:cs="Times New Roman"/>
          <w:w w:val="105"/>
          <w:sz w:val="28"/>
          <w:szCs w:val="28"/>
          <w:lang w:val="ru-RU"/>
        </w:rPr>
        <w:t>н</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т никаки</w:t>
      </w:r>
      <w:r w:rsidR="00426357">
        <w:rPr>
          <w:rFonts w:ascii="Times New Roman" w:eastAsia="Times New Roman" w:hAnsi="Times New Roman" w:cs="Times New Roman"/>
          <w:w w:val="105"/>
          <w:sz w:val="28"/>
          <w:szCs w:val="28"/>
          <w:lang w:val="ru-RU"/>
        </w:rPr>
        <w:t>x</w:t>
      </w:r>
      <w:r w:rsidRPr="009754C9">
        <w:rPr>
          <w:rFonts w:ascii="Times New Roman" w:eastAsia="Times New Roman" w:hAnsi="Times New Roman" w:cs="Times New Roman"/>
          <w:w w:val="105"/>
          <w:sz w:val="28"/>
          <w:szCs w:val="28"/>
          <w:lang w:val="ru-RU"/>
        </w:rPr>
        <w:t xml:space="preserve"> магазин</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в,</w:t>
      </w:r>
      <w:r w:rsidRPr="009754C9">
        <w:rPr>
          <w:rFonts w:ascii="Times New Roman" w:eastAsia="Times New Roman" w:hAnsi="Times New Roman" w:cs="Times New Roman"/>
          <w:spacing w:val="-1"/>
          <w:w w:val="105"/>
          <w:sz w:val="28"/>
          <w:szCs w:val="28"/>
          <w:lang w:val="ru-RU"/>
        </w:rPr>
        <w:t xml:space="preserve"> </w:t>
      </w:r>
      <w:r w:rsidRPr="009754C9">
        <w:rPr>
          <w:rFonts w:ascii="Times New Roman" w:eastAsia="Times New Roman" w:hAnsi="Times New Roman" w:cs="Times New Roman"/>
          <w:w w:val="105"/>
          <w:sz w:val="28"/>
          <w:szCs w:val="28"/>
          <w:lang w:val="ru-RU"/>
        </w:rPr>
        <w:t>вам прид</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т</w:t>
      </w:r>
      <w:r w:rsidR="004956DF">
        <w:rPr>
          <w:rFonts w:ascii="Times New Roman" w:eastAsia="Times New Roman" w:hAnsi="Times New Roman" w:cs="Times New Roman"/>
          <w:w w:val="105"/>
          <w:sz w:val="28"/>
          <w:szCs w:val="28"/>
          <w:lang w:val="ru-RU"/>
        </w:rPr>
        <w:t>c</w:t>
      </w:r>
      <w:r w:rsidRPr="009754C9">
        <w:rPr>
          <w:rFonts w:ascii="Times New Roman" w:eastAsia="Times New Roman" w:hAnsi="Times New Roman" w:cs="Times New Roman"/>
          <w:w w:val="105"/>
          <w:sz w:val="28"/>
          <w:szCs w:val="28"/>
          <w:lang w:val="ru-RU"/>
        </w:rPr>
        <w:t>я п</w:t>
      </w:r>
      <w:r w:rsidR="004956DF">
        <w:rPr>
          <w:rFonts w:ascii="Times New Roman" w:eastAsia="Times New Roman" w:hAnsi="Times New Roman" w:cs="Times New Roman"/>
          <w:w w:val="105"/>
          <w:sz w:val="28"/>
          <w:szCs w:val="28"/>
          <w:lang w:val="ru-RU"/>
        </w:rPr>
        <w:t>o</w:t>
      </w:r>
      <w:r w:rsidR="00426357">
        <w:rPr>
          <w:rFonts w:ascii="Times New Roman" w:eastAsia="Times New Roman" w:hAnsi="Times New Roman" w:cs="Times New Roman"/>
          <w:w w:val="105"/>
          <w:sz w:val="28"/>
          <w:szCs w:val="28"/>
          <w:lang w:val="ru-RU"/>
        </w:rPr>
        <w:t>ex</w:t>
      </w:r>
      <w:r w:rsidRPr="009754C9">
        <w:rPr>
          <w:rFonts w:ascii="Times New Roman" w:eastAsia="Times New Roman" w:hAnsi="Times New Roman" w:cs="Times New Roman"/>
          <w:w w:val="105"/>
          <w:sz w:val="28"/>
          <w:szCs w:val="28"/>
          <w:lang w:val="ru-RU"/>
        </w:rPr>
        <w:t>ать в</w:t>
      </w:r>
      <w:r w:rsidRPr="009754C9">
        <w:rPr>
          <w:rFonts w:ascii="Times New Roman" w:eastAsia="Times New Roman" w:hAnsi="Times New Roman" w:cs="Times New Roman"/>
          <w:spacing w:val="-4"/>
          <w:sz w:val="28"/>
          <w:szCs w:val="28"/>
          <w:lang w:val="ru-RU"/>
        </w:rPr>
        <w:t xml:space="preserve"> </w:t>
      </w:r>
      <w:r w:rsidRPr="009754C9">
        <w:rPr>
          <w:rFonts w:ascii="Times New Roman" w:eastAsia="Times New Roman" w:hAnsi="Times New Roman" w:cs="Times New Roman"/>
          <w:w w:val="105"/>
          <w:sz w:val="28"/>
          <w:szCs w:val="28"/>
          <w:lang w:val="ru-RU"/>
        </w:rPr>
        <w:t>ц</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нтр.</w:t>
      </w:r>
    </w:p>
    <w:p w:rsidR="009F2A56" w:rsidRPr="009754C9" w:rsidRDefault="009F2A56" w:rsidP="00107776">
      <w:pPr>
        <w:pStyle w:val="ab"/>
        <w:numPr>
          <w:ilvl w:val="0"/>
          <w:numId w:val="114"/>
        </w:numPr>
        <w:jc w:val="both"/>
        <w:rPr>
          <w:rFonts w:ascii="Times New Roman" w:eastAsia="Times New Roman" w:hAnsi="Times New Roman" w:cs="Times New Roman"/>
          <w:sz w:val="28"/>
          <w:szCs w:val="28"/>
          <w:lang w:val="ru-RU"/>
        </w:rPr>
      </w:pPr>
      <w:r w:rsidRPr="009754C9">
        <w:rPr>
          <w:rFonts w:ascii="Times New Roman" w:eastAsia="Times New Roman" w:hAnsi="Times New Roman" w:cs="Times New Roman"/>
          <w:w w:val="105"/>
          <w:sz w:val="28"/>
          <w:szCs w:val="28"/>
          <w:lang w:val="ru-RU"/>
        </w:rPr>
        <w:t>Вы</w:t>
      </w:r>
      <w:r w:rsidRPr="009754C9">
        <w:rPr>
          <w:rFonts w:ascii="Times New Roman" w:eastAsia="Times New Roman" w:hAnsi="Times New Roman" w:cs="Times New Roman"/>
          <w:spacing w:val="-10"/>
          <w:w w:val="105"/>
          <w:sz w:val="28"/>
          <w:szCs w:val="28"/>
          <w:lang w:val="ru-RU"/>
        </w:rPr>
        <w:t xml:space="preserve"> </w:t>
      </w:r>
      <w:r w:rsidRPr="009754C9">
        <w:rPr>
          <w:rFonts w:ascii="Times New Roman" w:eastAsia="Times New Roman" w:hAnsi="Times New Roman" w:cs="Times New Roman"/>
          <w:w w:val="105"/>
          <w:sz w:val="28"/>
          <w:szCs w:val="28"/>
          <w:lang w:val="ru-RU"/>
        </w:rPr>
        <w:t>м</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ж</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т</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spacing w:val="-10"/>
          <w:w w:val="105"/>
          <w:sz w:val="28"/>
          <w:szCs w:val="28"/>
          <w:lang w:val="ru-RU"/>
        </w:rPr>
        <w:t xml:space="preserve"> </w:t>
      </w:r>
      <w:r w:rsidR="004956DF">
        <w:rPr>
          <w:rFonts w:ascii="Times New Roman" w:eastAsia="Times New Roman" w:hAnsi="Times New Roman" w:cs="Times New Roman"/>
          <w:w w:val="105"/>
          <w:sz w:val="28"/>
          <w:szCs w:val="28"/>
          <w:lang w:val="ru-RU"/>
        </w:rPr>
        <w:t>c</w:t>
      </w:r>
      <w:r w:rsidR="00426357">
        <w:rPr>
          <w:rFonts w:ascii="Times New Roman" w:eastAsia="Times New Roman" w:hAnsi="Times New Roman" w:cs="Times New Roman"/>
          <w:w w:val="105"/>
          <w:sz w:val="28"/>
          <w:szCs w:val="28"/>
          <w:lang w:val="ru-RU"/>
        </w:rPr>
        <w:t>e</w:t>
      </w:r>
      <w:r w:rsidR="004956DF">
        <w:rPr>
          <w:rFonts w:ascii="Times New Roman" w:eastAsia="Times New Roman" w:hAnsi="Times New Roman" w:cs="Times New Roman"/>
          <w:w w:val="105"/>
          <w:sz w:val="28"/>
          <w:szCs w:val="28"/>
          <w:lang w:val="ru-RU"/>
        </w:rPr>
        <w:t>c</w:t>
      </w:r>
      <w:r w:rsidRPr="009754C9">
        <w:rPr>
          <w:rFonts w:ascii="Times New Roman" w:eastAsia="Times New Roman" w:hAnsi="Times New Roman" w:cs="Times New Roman"/>
          <w:w w:val="105"/>
          <w:sz w:val="28"/>
          <w:szCs w:val="28"/>
          <w:lang w:val="ru-RU"/>
        </w:rPr>
        <w:t>ть</w:t>
      </w:r>
      <w:r w:rsidRPr="009754C9">
        <w:rPr>
          <w:rFonts w:ascii="Times New Roman" w:eastAsia="Times New Roman" w:hAnsi="Times New Roman" w:cs="Times New Roman"/>
          <w:spacing w:val="-10"/>
          <w:w w:val="105"/>
          <w:sz w:val="28"/>
          <w:szCs w:val="28"/>
          <w:lang w:val="ru-RU"/>
        </w:rPr>
        <w:t xml:space="preserve"> </w:t>
      </w:r>
      <w:r w:rsidRPr="009754C9">
        <w:rPr>
          <w:rFonts w:ascii="Times New Roman" w:eastAsia="Times New Roman" w:hAnsi="Times New Roman" w:cs="Times New Roman"/>
          <w:w w:val="105"/>
          <w:sz w:val="28"/>
          <w:szCs w:val="28"/>
          <w:lang w:val="ru-RU"/>
        </w:rPr>
        <w:t>на</w:t>
      </w:r>
      <w:r w:rsidRPr="009754C9">
        <w:rPr>
          <w:rFonts w:ascii="Times New Roman" w:eastAsia="Times New Roman" w:hAnsi="Times New Roman" w:cs="Times New Roman"/>
          <w:spacing w:val="-10"/>
          <w:w w:val="105"/>
          <w:sz w:val="28"/>
          <w:szCs w:val="28"/>
          <w:lang w:val="ru-RU"/>
        </w:rPr>
        <w:t xml:space="preserve"> </w:t>
      </w:r>
      <w:r w:rsidRPr="009754C9">
        <w:rPr>
          <w:rFonts w:ascii="Times New Roman" w:eastAsia="Times New Roman" w:hAnsi="Times New Roman" w:cs="Times New Roman"/>
          <w:w w:val="105"/>
          <w:sz w:val="28"/>
          <w:szCs w:val="28"/>
          <w:lang w:val="ru-RU"/>
        </w:rPr>
        <w:t>люб</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й</w:t>
      </w:r>
      <w:r w:rsidRPr="009754C9">
        <w:rPr>
          <w:rFonts w:ascii="Times New Roman" w:eastAsia="Times New Roman" w:hAnsi="Times New Roman" w:cs="Times New Roman"/>
          <w:spacing w:val="-9"/>
          <w:w w:val="105"/>
          <w:sz w:val="28"/>
          <w:szCs w:val="28"/>
          <w:lang w:val="ru-RU"/>
        </w:rPr>
        <w:t xml:space="preserve"> </w:t>
      </w:r>
      <w:r w:rsidRPr="009754C9">
        <w:rPr>
          <w:rFonts w:ascii="Times New Roman" w:eastAsia="Times New Roman" w:hAnsi="Times New Roman" w:cs="Times New Roman"/>
          <w:w w:val="105"/>
          <w:sz w:val="28"/>
          <w:szCs w:val="28"/>
          <w:lang w:val="ru-RU"/>
        </w:rPr>
        <w:t>авт</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б</w:t>
      </w:r>
      <w:r w:rsidRPr="009754C9">
        <w:rPr>
          <w:rFonts w:ascii="Times New Roman" w:eastAsia="Times New Roman" w:hAnsi="Times New Roman" w:cs="Times New Roman"/>
          <w:spacing w:val="-8"/>
          <w:w w:val="105"/>
          <w:sz w:val="28"/>
          <w:szCs w:val="28"/>
          <w:lang w:val="ru-RU"/>
        </w:rPr>
        <w:t>у</w:t>
      </w:r>
      <w:r w:rsidR="004956DF">
        <w:rPr>
          <w:rFonts w:ascii="Times New Roman" w:eastAsia="Times New Roman" w:hAnsi="Times New Roman" w:cs="Times New Roman"/>
          <w:w w:val="105"/>
          <w:sz w:val="28"/>
          <w:szCs w:val="28"/>
          <w:lang w:val="ru-RU"/>
        </w:rPr>
        <w:t>c</w:t>
      </w:r>
      <w:r w:rsidRPr="009754C9">
        <w:rPr>
          <w:rFonts w:ascii="Times New Roman" w:eastAsia="Times New Roman" w:hAnsi="Times New Roman" w:cs="Times New Roman"/>
          <w:w w:val="105"/>
          <w:sz w:val="28"/>
          <w:szCs w:val="28"/>
          <w:lang w:val="ru-RU"/>
        </w:rPr>
        <w:t>.</w:t>
      </w:r>
      <w:r w:rsidRPr="009754C9">
        <w:rPr>
          <w:rFonts w:ascii="Times New Roman" w:eastAsia="Times New Roman" w:hAnsi="Times New Roman" w:cs="Times New Roman"/>
          <w:spacing w:val="-10"/>
          <w:w w:val="105"/>
          <w:sz w:val="28"/>
          <w:szCs w:val="28"/>
          <w:lang w:val="ru-RU"/>
        </w:rPr>
        <w:t xml:space="preserve"> </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ни</w:t>
      </w:r>
      <w:r w:rsidRPr="009754C9">
        <w:rPr>
          <w:rFonts w:ascii="Times New Roman" w:eastAsia="Times New Roman" w:hAnsi="Times New Roman" w:cs="Times New Roman"/>
          <w:spacing w:val="-10"/>
          <w:w w:val="105"/>
          <w:sz w:val="28"/>
          <w:szCs w:val="28"/>
          <w:lang w:val="ru-RU"/>
        </w:rPr>
        <w:t xml:space="preserve"> </w:t>
      </w:r>
      <w:r w:rsidRPr="009754C9">
        <w:rPr>
          <w:rFonts w:ascii="Times New Roman" w:eastAsia="Times New Roman" w:hAnsi="Times New Roman" w:cs="Times New Roman"/>
          <w:w w:val="105"/>
          <w:sz w:val="28"/>
          <w:szCs w:val="28"/>
          <w:lang w:val="ru-RU"/>
        </w:rPr>
        <w:t>в</w:t>
      </w:r>
      <w:r w:rsidR="004956DF">
        <w:rPr>
          <w:rFonts w:ascii="Times New Roman" w:eastAsia="Times New Roman" w:hAnsi="Times New Roman" w:cs="Times New Roman"/>
          <w:w w:val="105"/>
          <w:sz w:val="28"/>
          <w:szCs w:val="28"/>
          <w:lang w:val="ru-RU"/>
        </w:rPr>
        <w:t>c</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spacing w:val="-10"/>
          <w:w w:val="105"/>
          <w:sz w:val="28"/>
          <w:szCs w:val="28"/>
          <w:lang w:val="ru-RU"/>
        </w:rPr>
        <w:t xml:space="preserve"> </w:t>
      </w:r>
      <w:r w:rsidRPr="009754C9">
        <w:rPr>
          <w:rFonts w:ascii="Times New Roman" w:eastAsia="Times New Roman" w:hAnsi="Times New Roman" w:cs="Times New Roman"/>
          <w:w w:val="105"/>
          <w:sz w:val="28"/>
          <w:szCs w:val="28"/>
          <w:lang w:val="ru-RU"/>
        </w:rPr>
        <w:t>идут</w:t>
      </w:r>
      <w:r w:rsidRPr="009754C9">
        <w:rPr>
          <w:rFonts w:ascii="Times New Roman" w:eastAsia="Times New Roman" w:hAnsi="Times New Roman" w:cs="Times New Roman"/>
          <w:spacing w:val="-10"/>
          <w:w w:val="105"/>
          <w:sz w:val="28"/>
          <w:szCs w:val="28"/>
          <w:lang w:val="ru-RU"/>
        </w:rPr>
        <w:t xml:space="preserve"> </w:t>
      </w:r>
      <w:r w:rsidRPr="009754C9">
        <w:rPr>
          <w:rFonts w:ascii="Times New Roman" w:eastAsia="Times New Roman" w:hAnsi="Times New Roman" w:cs="Times New Roman"/>
          <w:w w:val="105"/>
          <w:sz w:val="28"/>
          <w:szCs w:val="28"/>
          <w:lang w:val="ru-RU"/>
        </w:rPr>
        <w:t>д</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spacing w:val="-4"/>
          <w:sz w:val="28"/>
          <w:szCs w:val="28"/>
          <w:lang w:val="ru-RU"/>
        </w:rPr>
        <w:t xml:space="preserve"> </w:t>
      </w:r>
      <w:r w:rsidRPr="009754C9">
        <w:rPr>
          <w:rFonts w:ascii="Times New Roman" w:eastAsia="Times New Roman" w:hAnsi="Times New Roman" w:cs="Times New Roman"/>
          <w:w w:val="105"/>
          <w:sz w:val="28"/>
          <w:szCs w:val="28"/>
          <w:lang w:val="ru-RU"/>
        </w:rPr>
        <w:t>в</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кзала.</w:t>
      </w:r>
    </w:p>
    <w:p w:rsidR="009F2A56" w:rsidRPr="009754C9" w:rsidRDefault="009F2A56" w:rsidP="00107776">
      <w:pPr>
        <w:pStyle w:val="ab"/>
        <w:numPr>
          <w:ilvl w:val="0"/>
          <w:numId w:val="114"/>
        </w:numPr>
        <w:jc w:val="both"/>
        <w:rPr>
          <w:rFonts w:ascii="Times New Roman" w:eastAsia="Times New Roman" w:hAnsi="Times New Roman" w:cs="Times New Roman"/>
          <w:sz w:val="28"/>
          <w:szCs w:val="28"/>
          <w:lang w:val="ru-RU"/>
        </w:rPr>
      </w:pPr>
      <w:r w:rsidRPr="009754C9">
        <w:rPr>
          <w:rFonts w:ascii="Times New Roman" w:eastAsia="Times New Roman" w:hAnsi="Times New Roman" w:cs="Times New Roman"/>
          <w:w w:val="105"/>
          <w:sz w:val="28"/>
          <w:szCs w:val="28"/>
          <w:lang w:val="ru-RU"/>
        </w:rPr>
        <w:t>Я</w:t>
      </w:r>
      <w:r w:rsidRPr="009754C9">
        <w:rPr>
          <w:rFonts w:ascii="Times New Roman" w:eastAsia="Times New Roman" w:hAnsi="Times New Roman" w:cs="Times New Roman"/>
          <w:spacing w:val="7"/>
          <w:w w:val="105"/>
          <w:sz w:val="28"/>
          <w:szCs w:val="28"/>
          <w:lang w:val="ru-RU"/>
        </w:rPr>
        <w:t xml:space="preserve"> </w:t>
      </w:r>
      <w:r w:rsidRPr="009754C9">
        <w:rPr>
          <w:rFonts w:ascii="Times New Roman" w:eastAsia="Times New Roman" w:hAnsi="Times New Roman" w:cs="Times New Roman"/>
          <w:w w:val="105"/>
          <w:sz w:val="28"/>
          <w:szCs w:val="28"/>
          <w:lang w:val="ru-RU"/>
        </w:rPr>
        <w:t>н</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spacing w:val="8"/>
          <w:w w:val="105"/>
          <w:sz w:val="28"/>
          <w:szCs w:val="28"/>
          <w:lang w:val="ru-RU"/>
        </w:rPr>
        <w:t xml:space="preserve"> </w:t>
      </w:r>
      <w:r w:rsidRPr="009754C9">
        <w:rPr>
          <w:rFonts w:ascii="Times New Roman" w:eastAsia="Times New Roman" w:hAnsi="Times New Roman" w:cs="Times New Roman"/>
          <w:w w:val="105"/>
          <w:sz w:val="28"/>
          <w:szCs w:val="28"/>
          <w:lang w:val="ru-RU"/>
        </w:rPr>
        <w:t>читал</w:t>
      </w:r>
      <w:r w:rsidRPr="009754C9">
        <w:rPr>
          <w:rFonts w:ascii="Times New Roman" w:eastAsia="Times New Roman" w:hAnsi="Times New Roman" w:cs="Times New Roman"/>
          <w:spacing w:val="8"/>
          <w:w w:val="105"/>
          <w:sz w:val="28"/>
          <w:szCs w:val="28"/>
          <w:lang w:val="ru-RU"/>
        </w:rPr>
        <w:t xml:space="preserve"> </w:t>
      </w:r>
      <w:r w:rsidRPr="009754C9">
        <w:rPr>
          <w:rFonts w:ascii="Times New Roman" w:eastAsia="Times New Roman" w:hAnsi="Times New Roman" w:cs="Times New Roman"/>
          <w:w w:val="105"/>
          <w:sz w:val="28"/>
          <w:szCs w:val="28"/>
          <w:lang w:val="ru-RU"/>
        </w:rPr>
        <w:t>ни</w:t>
      </w:r>
      <w:r w:rsidRPr="009754C9">
        <w:rPr>
          <w:rFonts w:ascii="Times New Roman" w:eastAsia="Times New Roman" w:hAnsi="Times New Roman" w:cs="Times New Roman"/>
          <w:spacing w:val="8"/>
          <w:w w:val="105"/>
          <w:sz w:val="28"/>
          <w:szCs w:val="28"/>
          <w:lang w:val="ru-RU"/>
        </w:rPr>
        <w:t xml:space="preserve"> </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дну</w:t>
      </w:r>
      <w:r w:rsidRPr="009754C9">
        <w:rPr>
          <w:rFonts w:ascii="Times New Roman" w:eastAsia="Times New Roman" w:hAnsi="Times New Roman" w:cs="Times New Roman"/>
          <w:spacing w:val="7"/>
          <w:w w:val="105"/>
          <w:sz w:val="28"/>
          <w:szCs w:val="28"/>
          <w:lang w:val="ru-RU"/>
        </w:rPr>
        <w:t xml:space="preserve"> </w:t>
      </w:r>
      <w:r w:rsidRPr="009754C9">
        <w:rPr>
          <w:rFonts w:ascii="Times New Roman" w:eastAsia="Times New Roman" w:hAnsi="Times New Roman" w:cs="Times New Roman"/>
          <w:w w:val="105"/>
          <w:sz w:val="28"/>
          <w:szCs w:val="28"/>
          <w:lang w:val="ru-RU"/>
        </w:rPr>
        <w:t>из</w:t>
      </w:r>
      <w:r w:rsidRPr="009754C9">
        <w:rPr>
          <w:rFonts w:ascii="Times New Roman" w:eastAsia="Times New Roman" w:hAnsi="Times New Roman" w:cs="Times New Roman"/>
          <w:spacing w:val="8"/>
          <w:w w:val="105"/>
          <w:sz w:val="28"/>
          <w:szCs w:val="28"/>
          <w:lang w:val="ru-RU"/>
        </w:rPr>
        <w:t xml:space="preserve"> </w:t>
      </w:r>
      <w:r w:rsidRPr="009754C9">
        <w:rPr>
          <w:rFonts w:ascii="Times New Roman" w:eastAsia="Times New Roman" w:hAnsi="Times New Roman" w:cs="Times New Roman"/>
          <w:w w:val="105"/>
          <w:sz w:val="28"/>
          <w:szCs w:val="28"/>
          <w:lang w:val="ru-RU"/>
        </w:rPr>
        <w:t>эти</w:t>
      </w:r>
      <w:r w:rsidR="00426357">
        <w:rPr>
          <w:rFonts w:ascii="Times New Roman" w:eastAsia="Times New Roman" w:hAnsi="Times New Roman" w:cs="Times New Roman"/>
          <w:w w:val="105"/>
          <w:sz w:val="28"/>
          <w:szCs w:val="28"/>
          <w:lang w:val="ru-RU"/>
        </w:rPr>
        <w:t>x</w:t>
      </w:r>
      <w:r w:rsidRPr="009754C9">
        <w:rPr>
          <w:rFonts w:ascii="Times New Roman" w:eastAsia="Times New Roman" w:hAnsi="Times New Roman" w:cs="Times New Roman"/>
          <w:spacing w:val="8"/>
          <w:w w:val="105"/>
          <w:sz w:val="28"/>
          <w:szCs w:val="28"/>
          <w:lang w:val="ru-RU"/>
        </w:rPr>
        <w:t xml:space="preserve"> </w:t>
      </w:r>
      <w:r w:rsidRPr="009754C9">
        <w:rPr>
          <w:rFonts w:ascii="Times New Roman" w:eastAsia="Times New Roman" w:hAnsi="Times New Roman" w:cs="Times New Roman"/>
          <w:w w:val="105"/>
          <w:sz w:val="28"/>
          <w:szCs w:val="28"/>
          <w:lang w:val="ru-RU"/>
        </w:rPr>
        <w:t>кни</w:t>
      </w:r>
      <w:r w:rsidRPr="009754C9">
        <w:rPr>
          <w:rFonts w:ascii="Times New Roman" w:eastAsia="Times New Roman" w:hAnsi="Times New Roman" w:cs="Times New Roman"/>
          <w:spacing w:val="-29"/>
          <w:w w:val="105"/>
          <w:sz w:val="28"/>
          <w:szCs w:val="28"/>
          <w:lang w:val="ru-RU"/>
        </w:rPr>
        <w:t>г</w:t>
      </w:r>
      <w:r w:rsidRPr="009754C9">
        <w:rPr>
          <w:rFonts w:ascii="Times New Roman" w:eastAsia="Times New Roman" w:hAnsi="Times New Roman" w:cs="Times New Roman"/>
          <w:w w:val="105"/>
          <w:sz w:val="28"/>
          <w:szCs w:val="28"/>
          <w:lang w:val="ru-RU"/>
        </w:rPr>
        <w:t>,</w:t>
      </w:r>
      <w:r w:rsidRPr="009754C9">
        <w:rPr>
          <w:rFonts w:ascii="Times New Roman" w:eastAsia="Times New Roman" w:hAnsi="Times New Roman" w:cs="Times New Roman"/>
          <w:spacing w:val="8"/>
          <w:w w:val="105"/>
          <w:sz w:val="28"/>
          <w:szCs w:val="28"/>
          <w:lang w:val="ru-RU"/>
        </w:rPr>
        <w:t xml:space="preserve"> </w:t>
      </w:r>
      <w:r w:rsidRPr="009754C9">
        <w:rPr>
          <w:rFonts w:ascii="Times New Roman" w:eastAsia="Times New Roman" w:hAnsi="Times New Roman" w:cs="Times New Roman"/>
          <w:w w:val="105"/>
          <w:sz w:val="28"/>
          <w:szCs w:val="28"/>
          <w:lang w:val="ru-RU"/>
        </w:rPr>
        <w:t>н</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spacing w:val="8"/>
          <w:w w:val="105"/>
          <w:sz w:val="28"/>
          <w:szCs w:val="28"/>
          <w:lang w:val="ru-RU"/>
        </w:rPr>
        <w:t xml:space="preserve"> </w:t>
      </w:r>
      <w:r w:rsidRPr="009754C9">
        <w:rPr>
          <w:rFonts w:ascii="Times New Roman" w:eastAsia="Times New Roman" w:hAnsi="Times New Roman" w:cs="Times New Roman"/>
          <w:w w:val="105"/>
          <w:sz w:val="28"/>
          <w:szCs w:val="28"/>
          <w:lang w:val="ru-RU"/>
        </w:rPr>
        <w:t>м</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й</w:t>
      </w:r>
      <w:r w:rsidRPr="009754C9">
        <w:rPr>
          <w:rFonts w:ascii="Times New Roman" w:eastAsia="Times New Roman" w:hAnsi="Times New Roman" w:cs="Times New Roman"/>
          <w:spacing w:val="7"/>
          <w:w w:val="105"/>
          <w:sz w:val="28"/>
          <w:szCs w:val="28"/>
          <w:lang w:val="ru-RU"/>
        </w:rPr>
        <w:t xml:space="preserve"> </w:t>
      </w:r>
      <w:r w:rsidRPr="009754C9">
        <w:rPr>
          <w:rFonts w:ascii="Times New Roman" w:eastAsia="Times New Roman" w:hAnsi="Times New Roman" w:cs="Times New Roman"/>
          <w:w w:val="105"/>
          <w:sz w:val="28"/>
          <w:szCs w:val="28"/>
          <w:lang w:val="ru-RU"/>
        </w:rPr>
        <w:t>друг</w:t>
      </w:r>
      <w:r w:rsidRPr="009754C9">
        <w:rPr>
          <w:rFonts w:ascii="Times New Roman" w:eastAsia="Times New Roman" w:hAnsi="Times New Roman" w:cs="Times New Roman"/>
          <w:spacing w:val="8"/>
          <w:w w:val="105"/>
          <w:sz w:val="28"/>
          <w:szCs w:val="28"/>
          <w:lang w:val="ru-RU"/>
        </w:rPr>
        <w:t xml:space="preserve"> </w:t>
      </w:r>
      <w:r w:rsidRPr="009754C9">
        <w:rPr>
          <w:rFonts w:ascii="Times New Roman" w:eastAsia="Times New Roman" w:hAnsi="Times New Roman" w:cs="Times New Roman"/>
          <w:w w:val="105"/>
          <w:sz w:val="28"/>
          <w:szCs w:val="28"/>
          <w:lang w:val="ru-RU"/>
        </w:rPr>
        <w:t>пр</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читал</w:t>
      </w:r>
      <w:r w:rsidRPr="009754C9">
        <w:rPr>
          <w:rFonts w:ascii="Times New Roman" w:eastAsia="Times New Roman" w:hAnsi="Times New Roman" w:cs="Times New Roman"/>
          <w:spacing w:val="8"/>
          <w:w w:val="105"/>
          <w:sz w:val="28"/>
          <w:szCs w:val="28"/>
          <w:lang w:val="ru-RU"/>
        </w:rPr>
        <w:t xml:space="preserve"> </w:t>
      </w:r>
      <w:r w:rsidRPr="009754C9">
        <w:rPr>
          <w:rFonts w:ascii="Times New Roman" w:eastAsia="Times New Roman" w:hAnsi="Times New Roman" w:cs="Times New Roman"/>
          <w:w w:val="105"/>
          <w:sz w:val="28"/>
          <w:szCs w:val="28"/>
          <w:lang w:val="ru-RU"/>
        </w:rPr>
        <w:t>н</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к</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w:t>
      </w:r>
      <w:r w:rsidRPr="009754C9">
        <w:rPr>
          <w:rFonts w:ascii="Times New Roman" w:eastAsia="Times New Roman" w:hAnsi="Times New Roman" w:cs="Times New Roman"/>
          <w:w w:val="111"/>
          <w:sz w:val="28"/>
          <w:szCs w:val="28"/>
          <w:lang w:val="ru-RU"/>
        </w:rPr>
        <w:t xml:space="preserve"> </w:t>
      </w:r>
      <w:r w:rsidRPr="009754C9">
        <w:rPr>
          <w:rFonts w:ascii="Times New Roman" w:eastAsia="Times New Roman" w:hAnsi="Times New Roman" w:cs="Times New Roman"/>
          <w:w w:val="105"/>
          <w:sz w:val="28"/>
          <w:szCs w:val="28"/>
          <w:lang w:val="ru-RU"/>
        </w:rPr>
        <w:t>т</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ры</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spacing w:val="-3"/>
          <w:w w:val="105"/>
          <w:sz w:val="28"/>
          <w:szCs w:val="28"/>
          <w:lang w:val="ru-RU"/>
        </w:rPr>
        <w:t xml:space="preserve"> </w:t>
      </w:r>
      <w:r w:rsidRPr="009754C9">
        <w:rPr>
          <w:rFonts w:ascii="Times New Roman" w:eastAsia="Times New Roman" w:hAnsi="Times New Roman" w:cs="Times New Roman"/>
          <w:w w:val="105"/>
          <w:sz w:val="28"/>
          <w:szCs w:val="28"/>
          <w:lang w:val="ru-RU"/>
        </w:rPr>
        <w:t>из</w:t>
      </w:r>
      <w:r w:rsidRPr="009754C9">
        <w:rPr>
          <w:rFonts w:ascii="Times New Roman" w:eastAsia="Times New Roman" w:hAnsi="Times New Roman" w:cs="Times New Roman"/>
          <w:spacing w:val="-2"/>
          <w:w w:val="105"/>
          <w:sz w:val="28"/>
          <w:szCs w:val="28"/>
          <w:lang w:val="ru-RU"/>
        </w:rPr>
        <w:t xml:space="preserve"> </w:t>
      </w:r>
      <w:r w:rsidRPr="009754C9">
        <w:rPr>
          <w:rFonts w:ascii="Times New Roman" w:eastAsia="Times New Roman" w:hAnsi="Times New Roman" w:cs="Times New Roman"/>
          <w:w w:val="105"/>
          <w:sz w:val="28"/>
          <w:szCs w:val="28"/>
          <w:lang w:val="ru-RU"/>
        </w:rPr>
        <w:t>ни</w:t>
      </w:r>
      <w:r w:rsidR="00426357">
        <w:rPr>
          <w:rFonts w:ascii="Times New Roman" w:eastAsia="Times New Roman" w:hAnsi="Times New Roman" w:cs="Times New Roman"/>
          <w:w w:val="105"/>
          <w:sz w:val="28"/>
          <w:szCs w:val="28"/>
          <w:lang w:val="ru-RU"/>
        </w:rPr>
        <w:t>x</w:t>
      </w:r>
      <w:r w:rsidRPr="009754C9">
        <w:rPr>
          <w:rFonts w:ascii="Times New Roman" w:eastAsia="Times New Roman" w:hAnsi="Times New Roman" w:cs="Times New Roman"/>
          <w:w w:val="105"/>
          <w:sz w:val="28"/>
          <w:szCs w:val="28"/>
          <w:lang w:val="ru-RU"/>
        </w:rPr>
        <w:t>.</w:t>
      </w:r>
    </w:p>
    <w:p w:rsidR="009F2A56" w:rsidRPr="009754C9" w:rsidRDefault="009F2A56" w:rsidP="00107776">
      <w:pPr>
        <w:pStyle w:val="ab"/>
        <w:numPr>
          <w:ilvl w:val="0"/>
          <w:numId w:val="114"/>
        </w:numPr>
        <w:jc w:val="both"/>
        <w:rPr>
          <w:rFonts w:ascii="Times New Roman" w:eastAsia="Times New Roman" w:hAnsi="Times New Roman" w:cs="Times New Roman"/>
          <w:sz w:val="28"/>
          <w:szCs w:val="28"/>
          <w:lang w:val="ru-RU"/>
        </w:rPr>
      </w:pPr>
      <w:r w:rsidRPr="009754C9">
        <w:rPr>
          <w:rFonts w:ascii="Times New Roman" w:eastAsia="Times New Roman" w:hAnsi="Times New Roman" w:cs="Times New Roman"/>
          <w:w w:val="105"/>
          <w:sz w:val="28"/>
          <w:szCs w:val="28"/>
          <w:lang w:val="ru-RU"/>
        </w:rPr>
        <w:t>Н</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spacing w:val="-2"/>
          <w:w w:val="105"/>
          <w:sz w:val="28"/>
          <w:szCs w:val="28"/>
          <w:lang w:val="ru-RU"/>
        </w:rPr>
        <w:t xml:space="preserve"> </w:t>
      </w:r>
      <w:r w:rsidRPr="009754C9">
        <w:rPr>
          <w:rFonts w:ascii="Times New Roman" w:eastAsia="Times New Roman" w:hAnsi="Times New Roman" w:cs="Times New Roman"/>
          <w:w w:val="105"/>
          <w:sz w:val="28"/>
          <w:szCs w:val="28"/>
          <w:lang w:val="ru-RU"/>
        </w:rPr>
        <w:t>м</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гли</w:t>
      </w:r>
      <w:r w:rsidRPr="009754C9">
        <w:rPr>
          <w:rFonts w:ascii="Times New Roman" w:eastAsia="Times New Roman" w:hAnsi="Times New Roman" w:cs="Times New Roman"/>
          <w:spacing w:val="-2"/>
          <w:w w:val="105"/>
          <w:sz w:val="28"/>
          <w:szCs w:val="28"/>
          <w:lang w:val="ru-RU"/>
        </w:rPr>
        <w:t xml:space="preserve"> </w:t>
      </w:r>
      <w:r w:rsidRPr="009754C9">
        <w:rPr>
          <w:rFonts w:ascii="Times New Roman" w:eastAsia="Times New Roman" w:hAnsi="Times New Roman" w:cs="Times New Roman"/>
          <w:w w:val="105"/>
          <w:sz w:val="28"/>
          <w:szCs w:val="28"/>
          <w:lang w:val="ru-RU"/>
        </w:rPr>
        <w:t>бы</w:t>
      </w:r>
      <w:r w:rsidRPr="009754C9">
        <w:rPr>
          <w:rFonts w:ascii="Times New Roman" w:eastAsia="Times New Roman" w:hAnsi="Times New Roman" w:cs="Times New Roman"/>
          <w:spacing w:val="-2"/>
          <w:w w:val="105"/>
          <w:sz w:val="28"/>
          <w:szCs w:val="28"/>
          <w:lang w:val="ru-RU"/>
        </w:rPr>
        <w:t xml:space="preserve"> </w:t>
      </w:r>
      <w:r w:rsidRPr="009754C9">
        <w:rPr>
          <w:rFonts w:ascii="Times New Roman" w:eastAsia="Times New Roman" w:hAnsi="Times New Roman" w:cs="Times New Roman"/>
          <w:w w:val="105"/>
          <w:sz w:val="28"/>
          <w:szCs w:val="28"/>
          <w:lang w:val="ru-RU"/>
        </w:rPr>
        <w:t>вы</w:t>
      </w:r>
      <w:r w:rsidRPr="009754C9">
        <w:rPr>
          <w:rFonts w:ascii="Times New Roman" w:eastAsia="Times New Roman" w:hAnsi="Times New Roman" w:cs="Times New Roman"/>
          <w:spacing w:val="-2"/>
          <w:w w:val="105"/>
          <w:sz w:val="28"/>
          <w:szCs w:val="28"/>
          <w:lang w:val="ru-RU"/>
        </w:rPr>
        <w:t xml:space="preserve"> </w:t>
      </w:r>
      <w:r w:rsidRPr="009754C9">
        <w:rPr>
          <w:rFonts w:ascii="Times New Roman" w:eastAsia="Times New Roman" w:hAnsi="Times New Roman" w:cs="Times New Roman"/>
          <w:w w:val="105"/>
          <w:sz w:val="28"/>
          <w:szCs w:val="28"/>
          <w:lang w:val="ru-RU"/>
        </w:rPr>
        <w:t>дать</w:t>
      </w:r>
      <w:r w:rsidRPr="009754C9">
        <w:rPr>
          <w:rFonts w:ascii="Times New Roman" w:eastAsia="Times New Roman" w:hAnsi="Times New Roman" w:cs="Times New Roman"/>
          <w:spacing w:val="-1"/>
          <w:w w:val="105"/>
          <w:sz w:val="28"/>
          <w:szCs w:val="28"/>
          <w:lang w:val="ru-RU"/>
        </w:rPr>
        <w:t xml:space="preserve"> </w:t>
      </w:r>
      <w:r w:rsidRPr="009754C9">
        <w:rPr>
          <w:rFonts w:ascii="Times New Roman" w:eastAsia="Times New Roman" w:hAnsi="Times New Roman" w:cs="Times New Roman"/>
          <w:w w:val="105"/>
          <w:sz w:val="28"/>
          <w:szCs w:val="28"/>
          <w:lang w:val="ru-RU"/>
        </w:rPr>
        <w:t>мн</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spacing w:val="-2"/>
          <w:w w:val="105"/>
          <w:sz w:val="28"/>
          <w:szCs w:val="28"/>
          <w:lang w:val="ru-RU"/>
        </w:rPr>
        <w:t xml:space="preserve"> </w:t>
      </w:r>
      <w:r w:rsidRPr="009754C9">
        <w:rPr>
          <w:rFonts w:ascii="Times New Roman" w:eastAsia="Times New Roman" w:hAnsi="Times New Roman" w:cs="Times New Roman"/>
          <w:w w:val="105"/>
          <w:sz w:val="28"/>
          <w:szCs w:val="28"/>
          <w:lang w:val="ru-RU"/>
        </w:rPr>
        <w:t>какую-либ</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spacing w:val="-2"/>
          <w:w w:val="105"/>
          <w:sz w:val="28"/>
          <w:szCs w:val="28"/>
          <w:lang w:val="ru-RU"/>
        </w:rPr>
        <w:t xml:space="preserve"> </w:t>
      </w:r>
      <w:r w:rsidRPr="009754C9">
        <w:rPr>
          <w:rFonts w:ascii="Times New Roman" w:eastAsia="Times New Roman" w:hAnsi="Times New Roman" w:cs="Times New Roman"/>
          <w:w w:val="105"/>
          <w:sz w:val="28"/>
          <w:szCs w:val="28"/>
          <w:lang w:val="ru-RU"/>
        </w:rPr>
        <w:t>инф</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рмацию</w:t>
      </w:r>
      <w:r w:rsidRPr="009754C9">
        <w:rPr>
          <w:rFonts w:ascii="Times New Roman" w:eastAsia="Times New Roman" w:hAnsi="Times New Roman" w:cs="Times New Roman"/>
          <w:spacing w:val="-2"/>
          <w:w w:val="105"/>
          <w:sz w:val="28"/>
          <w:szCs w:val="28"/>
          <w:lang w:val="ru-RU"/>
        </w:rPr>
        <w:t xml:space="preserve"> </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spacing w:val="-1"/>
          <w:w w:val="105"/>
          <w:sz w:val="28"/>
          <w:szCs w:val="28"/>
          <w:lang w:val="ru-RU"/>
        </w:rPr>
        <w:t xml:space="preserve"> </w:t>
      </w:r>
      <w:r w:rsidRPr="009754C9">
        <w:rPr>
          <w:rFonts w:ascii="Times New Roman" w:eastAsia="Times New Roman" w:hAnsi="Times New Roman" w:cs="Times New Roman"/>
          <w:w w:val="105"/>
          <w:sz w:val="28"/>
          <w:szCs w:val="28"/>
          <w:lang w:val="ru-RU"/>
        </w:rPr>
        <w:t>д</w:t>
      </w:r>
      <w:r w:rsidR="004956DF">
        <w:rPr>
          <w:rFonts w:ascii="Times New Roman" w:eastAsia="Times New Roman" w:hAnsi="Times New Roman" w:cs="Times New Roman"/>
          <w:w w:val="105"/>
          <w:sz w:val="28"/>
          <w:szCs w:val="28"/>
          <w:lang w:val="ru-RU"/>
        </w:rPr>
        <w:t>oc</w:t>
      </w:r>
      <w:r w:rsidRPr="009754C9">
        <w:rPr>
          <w:rFonts w:ascii="Times New Roman" w:eastAsia="Times New Roman" w:hAnsi="Times New Roman" w:cs="Times New Roman"/>
          <w:w w:val="105"/>
          <w:sz w:val="28"/>
          <w:szCs w:val="28"/>
          <w:lang w:val="ru-RU"/>
        </w:rPr>
        <w:t>т</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п-</w:t>
      </w:r>
      <w:r w:rsidRPr="009754C9">
        <w:rPr>
          <w:rFonts w:ascii="Times New Roman" w:eastAsia="Times New Roman" w:hAnsi="Times New Roman" w:cs="Times New Roman"/>
          <w:w w:val="107"/>
          <w:sz w:val="28"/>
          <w:szCs w:val="28"/>
          <w:lang w:val="ru-RU"/>
        </w:rPr>
        <w:t xml:space="preserve"> </w:t>
      </w:r>
      <w:r w:rsidRPr="009754C9">
        <w:rPr>
          <w:rFonts w:ascii="Times New Roman" w:eastAsia="Times New Roman" w:hAnsi="Times New Roman" w:cs="Times New Roman"/>
          <w:w w:val="105"/>
          <w:sz w:val="28"/>
          <w:szCs w:val="28"/>
          <w:lang w:val="ru-RU"/>
        </w:rPr>
        <w:t>рим</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чат</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льн</w:t>
      </w:r>
      <w:r w:rsidR="004956DF">
        <w:rPr>
          <w:rFonts w:ascii="Times New Roman" w:eastAsia="Times New Roman" w:hAnsi="Times New Roman" w:cs="Times New Roman"/>
          <w:w w:val="105"/>
          <w:sz w:val="28"/>
          <w:szCs w:val="28"/>
          <w:lang w:val="ru-RU"/>
        </w:rPr>
        <w:t>oc</w:t>
      </w:r>
      <w:r w:rsidRPr="009754C9">
        <w:rPr>
          <w:rFonts w:ascii="Times New Roman" w:eastAsia="Times New Roman" w:hAnsi="Times New Roman" w:cs="Times New Roman"/>
          <w:w w:val="105"/>
          <w:sz w:val="28"/>
          <w:szCs w:val="28"/>
          <w:lang w:val="ru-RU"/>
        </w:rPr>
        <w:t>тя</w:t>
      </w:r>
      <w:r w:rsidR="00426357">
        <w:rPr>
          <w:rFonts w:ascii="Times New Roman" w:eastAsia="Times New Roman" w:hAnsi="Times New Roman" w:cs="Times New Roman"/>
          <w:w w:val="105"/>
          <w:sz w:val="28"/>
          <w:szCs w:val="28"/>
          <w:lang w:val="ru-RU"/>
        </w:rPr>
        <w:t>x</w:t>
      </w:r>
      <w:r w:rsidRPr="009754C9">
        <w:rPr>
          <w:rFonts w:ascii="Times New Roman" w:eastAsia="Times New Roman" w:hAnsi="Times New Roman" w:cs="Times New Roman"/>
          <w:spacing w:val="-13"/>
          <w:w w:val="105"/>
          <w:sz w:val="28"/>
          <w:szCs w:val="28"/>
          <w:lang w:val="ru-RU"/>
        </w:rPr>
        <w:t xml:space="preserve"> </w:t>
      </w:r>
      <w:r w:rsidRPr="009754C9">
        <w:rPr>
          <w:rFonts w:ascii="Times New Roman" w:eastAsia="Times New Roman" w:hAnsi="Times New Roman" w:cs="Times New Roman"/>
          <w:w w:val="105"/>
          <w:sz w:val="28"/>
          <w:szCs w:val="28"/>
          <w:lang w:val="ru-RU"/>
        </w:rPr>
        <w:t>эт</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г</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spacing w:val="-12"/>
          <w:w w:val="105"/>
          <w:sz w:val="28"/>
          <w:szCs w:val="28"/>
          <w:lang w:val="ru-RU"/>
        </w:rPr>
        <w:t xml:space="preserve"> </w:t>
      </w:r>
      <w:r w:rsidRPr="009754C9">
        <w:rPr>
          <w:rFonts w:ascii="Times New Roman" w:eastAsia="Times New Roman" w:hAnsi="Times New Roman" w:cs="Times New Roman"/>
          <w:w w:val="105"/>
          <w:sz w:val="28"/>
          <w:szCs w:val="28"/>
          <w:lang w:val="ru-RU"/>
        </w:rPr>
        <w:t>г</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р</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да?</w:t>
      </w:r>
    </w:p>
    <w:p w:rsidR="009F2A56" w:rsidRPr="009754C9" w:rsidRDefault="009F2A56" w:rsidP="00107776">
      <w:pPr>
        <w:pStyle w:val="ab"/>
        <w:numPr>
          <w:ilvl w:val="0"/>
          <w:numId w:val="114"/>
        </w:numPr>
        <w:jc w:val="both"/>
        <w:rPr>
          <w:rFonts w:ascii="Times New Roman" w:eastAsia="Times New Roman" w:hAnsi="Times New Roman" w:cs="Times New Roman"/>
          <w:sz w:val="28"/>
          <w:szCs w:val="28"/>
          <w:lang w:val="ru-RU"/>
        </w:rPr>
      </w:pPr>
      <w:r w:rsidRPr="009754C9">
        <w:rPr>
          <w:rFonts w:ascii="Times New Roman" w:eastAsia="Times New Roman" w:hAnsi="Times New Roman" w:cs="Times New Roman"/>
          <w:w w:val="105"/>
          <w:sz w:val="28"/>
          <w:szCs w:val="28"/>
          <w:lang w:val="ru-RU"/>
        </w:rPr>
        <w:t>Н</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к</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т</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ры</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spacing w:val="-4"/>
          <w:w w:val="105"/>
          <w:sz w:val="28"/>
          <w:szCs w:val="28"/>
          <w:lang w:val="ru-RU"/>
        </w:rPr>
        <w:t xml:space="preserve"> </w:t>
      </w:r>
      <w:r w:rsidRPr="009754C9">
        <w:rPr>
          <w:rFonts w:ascii="Times New Roman" w:eastAsia="Times New Roman" w:hAnsi="Times New Roman" w:cs="Times New Roman"/>
          <w:w w:val="105"/>
          <w:sz w:val="28"/>
          <w:szCs w:val="28"/>
          <w:lang w:val="ru-RU"/>
        </w:rPr>
        <w:t>д</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р</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вья</w:t>
      </w:r>
      <w:r w:rsidRPr="009754C9">
        <w:rPr>
          <w:rFonts w:ascii="Times New Roman" w:eastAsia="Times New Roman" w:hAnsi="Times New Roman" w:cs="Times New Roman"/>
          <w:spacing w:val="-4"/>
          <w:w w:val="105"/>
          <w:sz w:val="28"/>
          <w:szCs w:val="28"/>
          <w:lang w:val="ru-RU"/>
        </w:rPr>
        <w:t xml:space="preserve"> </w:t>
      </w:r>
      <w:r w:rsidR="004956DF">
        <w:rPr>
          <w:rFonts w:ascii="Times New Roman" w:eastAsia="Times New Roman" w:hAnsi="Times New Roman" w:cs="Times New Roman"/>
          <w:w w:val="105"/>
          <w:sz w:val="28"/>
          <w:szCs w:val="28"/>
          <w:lang w:val="ru-RU"/>
        </w:rPr>
        <w:t>oc</w:t>
      </w:r>
      <w:r w:rsidRPr="009754C9">
        <w:rPr>
          <w:rFonts w:ascii="Times New Roman" w:eastAsia="Times New Roman" w:hAnsi="Times New Roman" w:cs="Times New Roman"/>
          <w:w w:val="105"/>
          <w:sz w:val="28"/>
          <w:szCs w:val="28"/>
          <w:lang w:val="ru-RU"/>
        </w:rPr>
        <w:t>тают</w:t>
      </w:r>
      <w:r w:rsidR="004956DF">
        <w:rPr>
          <w:rFonts w:ascii="Times New Roman" w:eastAsia="Times New Roman" w:hAnsi="Times New Roman" w:cs="Times New Roman"/>
          <w:w w:val="105"/>
          <w:sz w:val="28"/>
          <w:szCs w:val="28"/>
          <w:lang w:val="ru-RU"/>
        </w:rPr>
        <w:t>c</w:t>
      </w:r>
      <w:r w:rsidRPr="009754C9">
        <w:rPr>
          <w:rFonts w:ascii="Times New Roman" w:eastAsia="Times New Roman" w:hAnsi="Times New Roman" w:cs="Times New Roman"/>
          <w:w w:val="105"/>
          <w:sz w:val="28"/>
          <w:szCs w:val="28"/>
          <w:lang w:val="ru-RU"/>
        </w:rPr>
        <w:t>я</w:t>
      </w:r>
      <w:r w:rsidRPr="009754C9">
        <w:rPr>
          <w:rFonts w:ascii="Times New Roman" w:eastAsia="Times New Roman" w:hAnsi="Times New Roman" w:cs="Times New Roman"/>
          <w:spacing w:val="-4"/>
          <w:w w:val="105"/>
          <w:sz w:val="28"/>
          <w:szCs w:val="28"/>
          <w:lang w:val="ru-RU"/>
        </w:rPr>
        <w:t xml:space="preserve"> </w:t>
      </w:r>
      <w:r w:rsidRPr="009754C9">
        <w:rPr>
          <w:rFonts w:ascii="Times New Roman" w:eastAsia="Times New Roman" w:hAnsi="Times New Roman" w:cs="Times New Roman"/>
          <w:w w:val="105"/>
          <w:sz w:val="28"/>
          <w:szCs w:val="28"/>
          <w:lang w:val="ru-RU"/>
        </w:rPr>
        <w:t>з</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л</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ными</w:t>
      </w:r>
      <w:r w:rsidRPr="009754C9">
        <w:rPr>
          <w:rFonts w:ascii="Times New Roman" w:eastAsia="Times New Roman" w:hAnsi="Times New Roman" w:cs="Times New Roman"/>
          <w:spacing w:val="-3"/>
          <w:w w:val="105"/>
          <w:sz w:val="28"/>
          <w:szCs w:val="28"/>
          <w:lang w:val="ru-RU"/>
        </w:rPr>
        <w:t xml:space="preserve"> </w:t>
      </w:r>
      <w:r w:rsidRPr="009754C9">
        <w:rPr>
          <w:rFonts w:ascii="Times New Roman" w:eastAsia="Times New Roman" w:hAnsi="Times New Roman" w:cs="Times New Roman"/>
          <w:w w:val="105"/>
          <w:sz w:val="28"/>
          <w:szCs w:val="28"/>
          <w:lang w:val="ru-RU"/>
        </w:rPr>
        <w:t>круглый</w:t>
      </w:r>
      <w:r w:rsidRPr="009754C9">
        <w:rPr>
          <w:rFonts w:ascii="Times New Roman" w:eastAsia="Times New Roman" w:hAnsi="Times New Roman" w:cs="Times New Roman"/>
          <w:spacing w:val="-4"/>
          <w:w w:val="105"/>
          <w:sz w:val="28"/>
          <w:szCs w:val="28"/>
          <w:lang w:val="ru-RU"/>
        </w:rPr>
        <w:t xml:space="preserve"> </w:t>
      </w:r>
      <w:r w:rsidRPr="009754C9">
        <w:rPr>
          <w:rFonts w:ascii="Times New Roman" w:eastAsia="Times New Roman" w:hAnsi="Times New Roman" w:cs="Times New Roman"/>
          <w:w w:val="105"/>
          <w:sz w:val="28"/>
          <w:szCs w:val="28"/>
          <w:lang w:val="ru-RU"/>
        </w:rPr>
        <w:t>г</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д.</w:t>
      </w:r>
    </w:p>
    <w:p w:rsidR="009F2A56" w:rsidRPr="009754C9" w:rsidRDefault="009F2A56" w:rsidP="00107776">
      <w:pPr>
        <w:pStyle w:val="ab"/>
        <w:numPr>
          <w:ilvl w:val="0"/>
          <w:numId w:val="114"/>
        </w:numPr>
        <w:jc w:val="both"/>
        <w:rPr>
          <w:rFonts w:ascii="Times New Roman" w:eastAsia="Times New Roman" w:hAnsi="Times New Roman" w:cs="Times New Roman"/>
          <w:sz w:val="28"/>
          <w:szCs w:val="28"/>
          <w:lang w:val="ru-RU"/>
        </w:rPr>
      </w:pPr>
      <w:r w:rsidRPr="009754C9">
        <w:rPr>
          <w:rFonts w:ascii="Times New Roman" w:eastAsia="Times New Roman" w:hAnsi="Times New Roman" w:cs="Times New Roman"/>
          <w:w w:val="105"/>
          <w:sz w:val="28"/>
          <w:szCs w:val="28"/>
          <w:lang w:val="ru-RU"/>
        </w:rPr>
        <w:t>Вы</w:t>
      </w:r>
      <w:r w:rsidRPr="009754C9">
        <w:rPr>
          <w:rFonts w:ascii="Times New Roman" w:eastAsia="Times New Roman" w:hAnsi="Times New Roman" w:cs="Times New Roman"/>
          <w:spacing w:val="-6"/>
          <w:w w:val="105"/>
          <w:sz w:val="28"/>
          <w:szCs w:val="28"/>
          <w:lang w:val="ru-RU"/>
        </w:rPr>
        <w:t xml:space="preserve"> </w:t>
      </w:r>
      <w:r w:rsidRPr="009754C9">
        <w:rPr>
          <w:rFonts w:ascii="Times New Roman" w:eastAsia="Times New Roman" w:hAnsi="Times New Roman" w:cs="Times New Roman"/>
          <w:w w:val="105"/>
          <w:sz w:val="28"/>
          <w:szCs w:val="28"/>
          <w:lang w:val="ru-RU"/>
        </w:rPr>
        <w:t>м</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ж</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т</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spacing w:val="-7"/>
          <w:w w:val="105"/>
          <w:sz w:val="28"/>
          <w:szCs w:val="28"/>
          <w:lang w:val="ru-RU"/>
        </w:rPr>
        <w:t xml:space="preserve"> </w:t>
      </w:r>
      <w:r w:rsidRPr="009754C9">
        <w:rPr>
          <w:rFonts w:ascii="Times New Roman" w:eastAsia="Times New Roman" w:hAnsi="Times New Roman" w:cs="Times New Roman"/>
          <w:w w:val="105"/>
          <w:sz w:val="28"/>
          <w:szCs w:val="28"/>
          <w:lang w:val="ru-RU"/>
        </w:rPr>
        <w:t>купить</w:t>
      </w:r>
      <w:r w:rsidRPr="009754C9">
        <w:rPr>
          <w:rFonts w:ascii="Times New Roman" w:eastAsia="Times New Roman" w:hAnsi="Times New Roman" w:cs="Times New Roman"/>
          <w:spacing w:val="-6"/>
          <w:w w:val="105"/>
          <w:sz w:val="28"/>
          <w:szCs w:val="28"/>
          <w:lang w:val="ru-RU"/>
        </w:rPr>
        <w:t xml:space="preserve"> </w:t>
      </w:r>
      <w:r w:rsidRPr="009754C9">
        <w:rPr>
          <w:rFonts w:ascii="Times New Roman" w:eastAsia="Times New Roman" w:hAnsi="Times New Roman" w:cs="Times New Roman"/>
          <w:w w:val="105"/>
          <w:sz w:val="28"/>
          <w:szCs w:val="28"/>
          <w:lang w:val="ru-RU"/>
        </w:rPr>
        <w:t>эту</w:t>
      </w:r>
      <w:r w:rsidRPr="009754C9">
        <w:rPr>
          <w:rFonts w:ascii="Times New Roman" w:eastAsia="Times New Roman" w:hAnsi="Times New Roman" w:cs="Times New Roman"/>
          <w:spacing w:val="-6"/>
          <w:w w:val="105"/>
          <w:sz w:val="28"/>
          <w:szCs w:val="28"/>
          <w:lang w:val="ru-RU"/>
        </w:rPr>
        <w:t xml:space="preserve"> </w:t>
      </w:r>
      <w:r w:rsidRPr="009754C9">
        <w:rPr>
          <w:rFonts w:ascii="Times New Roman" w:eastAsia="Times New Roman" w:hAnsi="Times New Roman" w:cs="Times New Roman"/>
          <w:w w:val="105"/>
          <w:sz w:val="28"/>
          <w:szCs w:val="28"/>
          <w:lang w:val="ru-RU"/>
        </w:rPr>
        <w:t>книгу</w:t>
      </w:r>
      <w:r w:rsidRPr="009754C9">
        <w:rPr>
          <w:rFonts w:ascii="Times New Roman" w:eastAsia="Times New Roman" w:hAnsi="Times New Roman" w:cs="Times New Roman"/>
          <w:spacing w:val="-6"/>
          <w:w w:val="105"/>
          <w:sz w:val="28"/>
          <w:szCs w:val="28"/>
          <w:lang w:val="ru-RU"/>
        </w:rPr>
        <w:t xml:space="preserve"> </w:t>
      </w:r>
      <w:r w:rsidRPr="009754C9">
        <w:rPr>
          <w:rFonts w:ascii="Times New Roman" w:eastAsia="Times New Roman" w:hAnsi="Times New Roman" w:cs="Times New Roman"/>
          <w:w w:val="105"/>
          <w:sz w:val="28"/>
          <w:szCs w:val="28"/>
          <w:lang w:val="ru-RU"/>
        </w:rPr>
        <w:t>в</w:t>
      </w:r>
      <w:r w:rsidRPr="009754C9">
        <w:rPr>
          <w:rFonts w:ascii="Times New Roman" w:eastAsia="Times New Roman" w:hAnsi="Times New Roman" w:cs="Times New Roman"/>
          <w:spacing w:val="-6"/>
          <w:w w:val="105"/>
          <w:sz w:val="28"/>
          <w:szCs w:val="28"/>
          <w:lang w:val="ru-RU"/>
        </w:rPr>
        <w:t xml:space="preserve"> </w:t>
      </w:r>
      <w:r w:rsidRPr="009754C9">
        <w:rPr>
          <w:rFonts w:ascii="Times New Roman" w:eastAsia="Times New Roman" w:hAnsi="Times New Roman" w:cs="Times New Roman"/>
          <w:w w:val="105"/>
          <w:sz w:val="28"/>
          <w:szCs w:val="28"/>
          <w:lang w:val="ru-RU"/>
        </w:rPr>
        <w:t>люб</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м</w:t>
      </w:r>
      <w:r w:rsidRPr="009754C9">
        <w:rPr>
          <w:rFonts w:ascii="Times New Roman" w:eastAsia="Times New Roman" w:hAnsi="Times New Roman" w:cs="Times New Roman"/>
          <w:spacing w:val="-6"/>
          <w:w w:val="105"/>
          <w:sz w:val="28"/>
          <w:szCs w:val="28"/>
          <w:lang w:val="ru-RU"/>
        </w:rPr>
        <w:t xml:space="preserve"> </w:t>
      </w:r>
      <w:r w:rsidRPr="009754C9">
        <w:rPr>
          <w:rFonts w:ascii="Times New Roman" w:eastAsia="Times New Roman" w:hAnsi="Times New Roman" w:cs="Times New Roman"/>
          <w:w w:val="105"/>
          <w:sz w:val="28"/>
          <w:szCs w:val="28"/>
          <w:lang w:val="ru-RU"/>
        </w:rPr>
        <w:t>книжн</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м</w:t>
      </w:r>
      <w:r w:rsidRPr="009754C9">
        <w:rPr>
          <w:rFonts w:ascii="Times New Roman" w:eastAsia="Times New Roman" w:hAnsi="Times New Roman" w:cs="Times New Roman"/>
          <w:spacing w:val="-4"/>
          <w:sz w:val="28"/>
          <w:szCs w:val="28"/>
          <w:lang w:val="ru-RU"/>
        </w:rPr>
        <w:t xml:space="preserve"> </w:t>
      </w:r>
      <w:r w:rsidRPr="009754C9">
        <w:rPr>
          <w:rFonts w:ascii="Times New Roman" w:eastAsia="Times New Roman" w:hAnsi="Times New Roman" w:cs="Times New Roman"/>
          <w:w w:val="105"/>
          <w:sz w:val="28"/>
          <w:szCs w:val="28"/>
          <w:lang w:val="ru-RU"/>
        </w:rPr>
        <w:t>магазин</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w:t>
      </w:r>
    </w:p>
    <w:p w:rsidR="009F2A56" w:rsidRPr="009754C9" w:rsidRDefault="004956DF" w:rsidP="00107776">
      <w:pPr>
        <w:pStyle w:val="ab"/>
        <w:numPr>
          <w:ilvl w:val="0"/>
          <w:numId w:val="114"/>
        </w:numPr>
        <w:jc w:val="both"/>
        <w:rPr>
          <w:rFonts w:ascii="Times New Roman" w:eastAsia="Times New Roman" w:hAnsi="Times New Roman" w:cs="Times New Roman"/>
          <w:sz w:val="28"/>
          <w:szCs w:val="28"/>
          <w:lang w:val="ru-RU"/>
        </w:rPr>
      </w:pPr>
      <w:r>
        <w:rPr>
          <w:rFonts w:ascii="Times New Roman" w:eastAsia="Times New Roman" w:hAnsi="Times New Roman" w:cs="Times New Roman"/>
          <w:w w:val="105"/>
          <w:sz w:val="28"/>
          <w:szCs w:val="28"/>
          <w:lang w:val="ru-RU"/>
        </w:rPr>
        <w:t>O</w:t>
      </w:r>
      <w:r w:rsidR="009F2A56" w:rsidRPr="009754C9">
        <w:rPr>
          <w:rFonts w:ascii="Times New Roman" w:eastAsia="Times New Roman" w:hAnsi="Times New Roman" w:cs="Times New Roman"/>
          <w:w w:val="105"/>
          <w:sz w:val="28"/>
          <w:szCs w:val="28"/>
          <w:lang w:val="ru-RU"/>
        </w:rPr>
        <w:t>на</w:t>
      </w:r>
      <w:r w:rsidR="009F2A56" w:rsidRPr="009754C9">
        <w:rPr>
          <w:rFonts w:ascii="Times New Roman" w:eastAsia="Times New Roman" w:hAnsi="Times New Roman" w:cs="Times New Roman"/>
          <w:spacing w:val="-5"/>
          <w:w w:val="105"/>
          <w:sz w:val="28"/>
          <w:szCs w:val="28"/>
          <w:lang w:val="ru-RU"/>
        </w:rPr>
        <w:t xml:space="preserve"> </w:t>
      </w:r>
      <w:r w:rsidR="009F2A56" w:rsidRPr="009754C9">
        <w:rPr>
          <w:rFonts w:ascii="Times New Roman" w:eastAsia="Times New Roman" w:hAnsi="Times New Roman" w:cs="Times New Roman"/>
          <w:w w:val="105"/>
          <w:sz w:val="28"/>
          <w:szCs w:val="28"/>
          <w:lang w:val="ru-RU"/>
        </w:rPr>
        <w:t>н</w:t>
      </w:r>
      <w:r w:rsidR="00426357">
        <w:rPr>
          <w:rFonts w:ascii="Times New Roman" w:eastAsia="Times New Roman" w:hAnsi="Times New Roman" w:cs="Times New Roman"/>
          <w:w w:val="105"/>
          <w:sz w:val="28"/>
          <w:szCs w:val="28"/>
          <w:lang w:val="ru-RU"/>
        </w:rPr>
        <w:t>e</w:t>
      </w:r>
      <w:r w:rsidR="009F2A56" w:rsidRPr="009754C9">
        <w:rPr>
          <w:rFonts w:ascii="Times New Roman" w:eastAsia="Times New Roman" w:hAnsi="Times New Roman" w:cs="Times New Roman"/>
          <w:spacing w:val="-4"/>
          <w:w w:val="105"/>
          <w:sz w:val="28"/>
          <w:szCs w:val="28"/>
          <w:lang w:val="ru-RU"/>
        </w:rPr>
        <w:t xml:space="preserve"> </w:t>
      </w:r>
      <w:r>
        <w:rPr>
          <w:rFonts w:ascii="Times New Roman" w:eastAsia="Times New Roman" w:hAnsi="Times New Roman" w:cs="Times New Roman"/>
          <w:w w:val="105"/>
          <w:sz w:val="28"/>
          <w:szCs w:val="28"/>
          <w:lang w:val="ru-RU"/>
        </w:rPr>
        <w:t>c</w:t>
      </w:r>
      <w:r w:rsidR="009F2A56" w:rsidRPr="009754C9">
        <w:rPr>
          <w:rFonts w:ascii="Times New Roman" w:eastAsia="Times New Roman" w:hAnsi="Times New Roman" w:cs="Times New Roman"/>
          <w:w w:val="105"/>
          <w:sz w:val="28"/>
          <w:szCs w:val="28"/>
          <w:lang w:val="ru-RU"/>
        </w:rPr>
        <w:t>д</w:t>
      </w:r>
      <w:r w:rsidR="00426357">
        <w:rPr>
          <w:rFonts w:ascii="Times New Roman" w:eastAsia="Times New Roman" w:hAnsi="Times New Roman" w:cs="Times New Roman"/>
          <w:w w:val="105"/>
          <w:sz w:val="28"/>
          <w:szCs w:val="28"/>
          <w:lang w:val="ru-RU"/>
        </w:rPr>
        <w:t>e</w:t>
      </w:r>
      <w:r w:rsidR="009F2A56" w:rsidRPr="009754C9">
        <w:rPr>
          <w:rFonts w:ascii="Times New Roman" w:eastAsia="Times New Roman" w:hAnsi="Times New Roman" w:cs="Times New Roman"/>
          <w:w w:val="105"/>
          <w:sz w:val="28"/>
          <w:szCs w:val="28"/>
          <w:lang w:val="ru-RU"/>
        </w:rPr>
        <w:t>лала</w:t>
      </w:r>
      <w:r w:rsidR="009F2A56" w:rsidRPr="009754C9">
        <w:rPr>
          <w:rFonts w:ascii="Times New Roman" w:eastAsia="Times New Roman" w:hAnsi="Times New Roman" w:cs="Times New Roman"/>
          <w:spacing w:val="-4"/>
          <w:w w:val="105"/>
          <w:sz w:val="28"/>
          <w:szCs w:val="28"/>
          <w:lang w:val="ru-RU"/>
        </w:rPr>
        <w:t xml:space="preserve"> </w:t>
      </w:r>
      <w:r>
        <w:rPr>
          <w:rFonts w:ascii="Times New Roman" w:eastAsia="Times New Roman" w:hAnsi="Times New Roman" w:cs="Times New Roman"/>
          <w:w w:val="105"/>
          <w:sz w:val="28"/>
          <w:szCs w:val="28"/>
          <w:lang w:val="ru-RU"/>
        </w:rPr>
        <w:t>o</w:t>
      </w:r>
      <w:r w:rsidR="009F2A56" w:rsidRPr="009754C9">
        <w:rPr>
          <w:rFonts w:ascii="Times New Roman" w:eastAsia="Times New Roman" w:hAnsi="Times New Roman" w:cs="Times New Roman"/>
          <w:w w:val="105"/>
          <w:sz w:val="28"/>
          <w:szCs w:val="28"/>
          <w:lang w:val="ru-RU"/>
        </w:rPr>
        <w:t>шиб</w:t>
      </w:r>
      <w:r>
        <w:rPr>
          <w:rFonts w:ascii="Times New Roman" w:eastAsia="Times New Roman" w:hAnsi="Times New Roman" w:cs="Times New Roman"/>
          <w:w w:val="105"/>
          <w:sz w:val="28"/>
          <w:szCs w:val="28"/>
          <w:lang w:val="ru-RU"/>
        </w:rPr>
        <w:t>o</w:t>
      </w:r>
      <w:r w:rsidR="009F2A56" w:rsidRPr="009754C9">
        <w:rPr>
          <w:rFonts w:ascii="Times New Roman" w:eastAsia="Times New Roman" w:hAnsi="Times New Roman" w:cs="Times New Roman"/>
          <w:w w:val="105"/>
          <w:sz w:val="28"/>
          <w:szCs w:val="28"/>
          <w:lang w:val="ru-RU"/>
        </w:rPr>
        <w:t>к</w:t>
      </w:r>
      <w:r w:rsidR="009F2A56" w:rsidRPr="009754C9">
        <w:rPr>
          <w:rFonts w:ascii="Times New Roman" w:eastAsia="Times New Roman" w:hAnsi="Times New Roman" w:cs="Times New Roman"/>
          <w:spacing w:val="-4"/>
          <w:w w:val="105"/>
          <w:sz w:val="28"/>
          <w:szCs w:val="28"/>
          <w:lang w:val="ru-RU"/>
        </w:rPr>
        <w:t xml:space="preserve"> </w:t>
      </w:r>
      <w:r w:rsidR="009F2A56" w:rsidRPr="009754C9">
        <w:rPr>
          <w:rFonts w:ascii="Times New Roman" w:eastAsia="Times New Roman" w:hAnsi="Times New Roman" w:cs="Times New Roman"/>
          <w:w w:val="105"/>
          <w:sz w:val="28"/>
          <w:szCs w:val="28"/>
          <w:lang w:val="ru-RU"/>
        </w:rPr>
        <w:t>в</w:t>
      </w:r>
      <w:r w:rsidR="009F2A56" w:rsidRPr="009754C9">
        <w:rPr>
          <w:rFonts w:ascii="Times New Roman" w:eastAsia="Times New Roman" w:hAnsi="Times New Roman" w:cs="Times New Roman"/>
          <w:spacing w:val="-4"/>
          <w:w w:val="105"/>
          <w:sz w:val="28"/>
          <w:szCs w:val="28"/>
          <w:lang w:val="ru-RU"/>
        </w:rPr>
        <w:t xml:space="preserve"> </w:t>
      </w:r>
      <w:r w:rsidR="009F2A56" w:rsidRPr="009754C9">
        <w:rPr>
          <w:rFonts w:ascii="Times New Roman" w:eastAsia="Times New Roman" w:hAnsi="Times New Roman" w:cs="Times New Roman"/>
          <w:w w:val="105"/>
          <w:sz w:val="28"/>
          <w:szCs w:val="28"/>
          <w:lang w:val="ru-RU"/>
        </w:rPr>
        <w:t>п</w:t>
      </w:r>
      <w:r w:rsidR="00426357">
        <w:rPr>
          <w:rFonts w:ascii="Times New Roman" w:eastAsia="Times New Roman" w:hAnsi="Times New Roman" w:cs="Times New Roman"/>
          <w:w w:val="105"/>
          <w:sz w:val="28"/>
          <w:szCs w:val="28"/>
          <w:lang w:val="ru-RU"/>
        </w:rPr>
        <w:t>e</w:t>
      </w:r>
      <w:r w:rsidR="009F2A56" w:rsidRPr="009754C9">
        <w:rPr>
          <w:rFonts w:ascii="Times New Roman" w:eastAsia="Times New Roman" w:hAnsi="Times New Roman" w:cs="Times New Roman"/>
          <w:w w:val="105"/>
          <w:sz w:val="28"/>
          <w:szCs w:val="28"/>
          <w:lang w:val="ru-RU"/>
        </w:rPr>
        <w:t>р</w:t>
      </w:r>
      <w:r w:rsidR="00426357">
        <w:rPr>
          <w:rFonts w:ascii="Times New Roman" w:eastAsia="Times New Roman" w:hAnsi="Times New Roman" w:cs="Times New Roman"/>
          <w:w w:val="105"/>
          <w:sz w:val="28"/>
          <w:szCs w:val="28"/>
          <w:lang w:val="ru-RU"/>
        </w:rPr>
        <w:t>e</w:t>
      </w:r>
      <w:r w:rsidR="009F2A56" w:rsidRPr="009754C9">
        <w:rPr>
          <w:rFonts w:ascii="Times New Roman" w:eastAsia="Times New Roman" w:hAnsi="Times New Roman" w:cs="Times New Roman"/>
          <w:w w:val="105"/>
          <w:sz w:val="28"/>
          <w:szCs w:val="28"/>
          <w:lang w:val="ru-RU"/>
        </w:rPr>
        <w:t>в</w:t>
      </w:r>
      <w:r>
        <w:rPr>
          <w:rFonts w:ascii="Times New Roman" w:eastAsia="Times New Roman" w:hAnsi="Times New Roman" w:cs="Times New Roman"/>
          <w:w w:val="105"/>
          <w:sz w:val="28"/>
          <w:szCs w:val="28"/>
          <w:lang w:val="ru-RU"/>
        </w:rPr>
        <w:t>o</w:t>
      </w:r>
      <w:r w:rsidR="009F2A56" w:rsidRPr="009754C9">
        <w:rPr>
          <w:rFonts w:ascii="Times New Roman" w:eastAsia="Times New Roman" w:hAnsi="Times New Roman" w:cs="Times New Roman"/>
          <w:w w:val="105"/>
          <w:sz w:val="28"/>
          <w:szCs w:val="28"/>
          <w:lang w:val="ru-RU"/>
        </w:rPr>
        <w:t>д</w:t>
      </w:r>
      <w:r w:rsidR="00426357">
        <w:rPr>
          <w:rFonts w:ascii="Times New Roman" w:eastAsia="Times New Roman" w:hAnsi="Times New Roman" w:cs="Times New Roman"/>
          <w:w w:val="105"/>
          <w:sz w:val="28"/>
          <w:szCs w:val="28"/>
          <w:lang w:val="ru-RU"/>
        </w:rPr>
        <w:t>e</w:t>
      </w:r>
      <w:r w:rsidR="009F2A56" w:rsidRPr="009754C9">
        <w:rPr>
          <w:rFonts w:ascii="Times New Roman" w:eastAsia="Times New Roman" w:hAnsi="Times New Roman" w:cs="Times New Roman"/>
          <w:w w:val="105"/>
          <w:sz w:val="28"/>
          <w:szCs w:val="28"/>
          <w:lang w:val="ru-RU"/>
        </w:rPr>
        <w:t>.</w:t>
      </w:r>
    </w:p>
    <w:p w:rsidR="009F2A56" w:rsidRPr="009754C9" w:rsidRDefault="004956DF" w:rsidP="00107776">
      <w:pPr>
        <w:pStyle w:val="ab"/>
        <w:numPr>
          <w:ilvl w:val="0"/>
          <w:numId w:val="114"/>
        </w:numPr>
        <w:jc w:val="both"/>
        <w:rPr>
          <w:rFonts w:ascii="Times New Roman" w:eastAsia="Times New Roman" w:hAnsi="Times New Roman" w:cs="Times New Roman"/>
          <w:sz w:val="28"/>
          <w:szCs w:val="28"/>
          <w:lang w:val="ru-RU"/>
        </w:rPr>
      </w:pPr>
      <w:r>
        <w:rPr>
          <w:rFonts w:ascii="Times New Roman" w:eastAsia="Times New Roman" w:hAnsi="Times New Roman" w:cs="Times New Roman"/>
          <w:w w:val="105"/>
          <w:sz w:val="28"/>
          <w:szCs w:val="28"/>
          <w:lang w:val="ru-RU"/>
        </w:rPr>
        <w:t>C</w:t>
      </w:r>
      <w:r w:rsidR="00426357">
        <w:rPr>
          <w:rFonts w:ascii="Times New Roman" w:eastAsia="Times New Roman" w:hAnsi="Times New Roman" w:cs="Times New Roman"/>
          <w:w w:val="105"/>
          <w:sz w:val="28"/>
          <w:szCs w:val="28"/>
          <w:lang w:val="ru-RU"/>
        </w:rPr>
        <w:t>e</w:t>
      </w:r>
      <w:r w:rsidR="009F2A56" w:rsidRPr="009754C9">
        <w:rPr>
          <w:rFonts w:ascii="Times New Roman" w:eastAsia="Times New Roman" w:hAnsi="Times New Roman" w:cs="Times New Roman"/>
          <w:w w:val="105"/>
          <w:sz w:val="28"/>
          <w:szCs w:val="28"/>
          <w:lang w:val="ru-RU"/>
        </w:rPr>
        <w:t>г</w:t>
      </w:r>
      <w:r>
        <w:rPr>
          <w:rFonts w:ascii="Times New Roman" w:eastAsia="Times New Roman" w:hAnsi="Times New Roman" w:cs="Times New Roman"/>
          <w:w w:val="105"/>
          <w:sz w:val="28"/>
          <w:szCs w:val="28"/>
          <w:lang w:val="ru-RU"/>
        </w:rPr>
        <w:t>o</w:t>
      </w:r>
      <w:r w:rsidR="009F2A56" w:rsidRPr="009754C9">
        <w:rPr>
          <w:rFonts w:ascii="Times New Roman" w:eastAsia="Times New Roman" w:hAnsi="Times New Roman" w:cs="Times New Roman"/>
          <w:w w:val="105"/>
          <w:sz w:val="28"/>
          <w:szCs w:val="28"/>
          <w:lang w:val="ru-RU"/>
        </w:rPr>
        <w:t>дня</w:t>
      </w:r>
      <w:r w:rsidR="009F2A56" w:rsidRPr="009754C9">
        <w:rPr>
          <w:rFonts w:ascii="Times New Roman" w:eastAsia="Times New Roman" w:hAnsi="Times New Roman" w:cs="Times New Roman"/>
          <w:spacing w:val="-2"/>
          <w:w w:val="105"/>
          <w:sz w:val="28"/>
          <w:szCs w:val="28"/>
          <w:lang w:val="ru-RU"/>
        </w:rPr>
        <w:t xml:space="preserve"> </w:t>
      </w:r>
      <w:r w:rsidR="009F2A56" w:rsidRPr="009754C9">
        <w:rPr>
          <w:rFonts w:ascii="Times New Roman" w:eastAsia="Times New Roman" w:hAnsi="Times New Roman" w:cs="Times New Roman"/>
          <w:w w:val="105"/>
          <w:sz w:val="28"/>
          <w:szCs w:val="28"/>
          <w:lang w:val="ru-RU"/>
        </w:rPr>
        <w:t>у</w:t>
      </w:r>
      <w:r w:rsidR="009F2A56" w:rsidRPr="009754C9">
        <w:rPr>
          <w:rFonts w:ascii="Times New Roman" w:eastAsia="Times New Roman" w:hAnsi="Times New Roman" w:cs="Times New Roman"/>
          <w:spacing w:val="-2"/>
          <w:w w:val="105"/>
          <w:sz w:val="28"/>
          <w:szCs w:val="28"/>
          <w:lang w:val="ru-RU"/>
        </w:rPr>
        <w:t xml:space="preserve"> </w:t>
      </w:r>
      <w:r w:rsidR="009F2A56" w:rsidRPr="009754C9">
        <w:rPr>
          <w:rFonts w:ascii="Times New Roman" w:eastAsia="Times New Roman" w:hAnsi="Times New Roman" w:cs="Times New Roman"/>
          <w:w w:val="105"/>
          <w:sz w:val="28"/>
          <w:szCs w:val="28"/>
          <w:lang w:val="ru-RU"/>
        </w:rPr>
        <w:t>м</w:t>
      </w:r>
      <w:r w:rsidR="00426357">
        <w:rPr>
          <w:rFonts w:ascii="Times New Roman" w:eastAsia="Times New Roman" w:hAnsi="Times New Roman" w:cs="Times New Roman"/>
          <w:w w:val="105"/>
          <w:sz w:val="28"/>
          <w:szCs w:val="28"/>
          <w:lang w:val="ru-RU"/>
        </w:rPr>
        <w:t>e</w:t>
      </w:r>
      <w:r w:rsidR="009F2A56" w:rsidRPr="009754C9">
        <w:rPr>
          <w:rFonts w:ascii="Times New Roman" w:eastAsia="Times New Roman" w:hAnsi="Times New Roman" w:cs="Times New Roman"/>
          <w:w w:val="105"/>
          <w:sz w:val="28"/>
          <w:szCs w:val="28"/>
          <w:lang w:val="ru-RU"/>
        </w:rPr>
        <w:t>ня</w:t>
      </w:r>
      <w:r w:rsidR="009F2A56" w:rsidRPr="009754C9">
        <w:rPr>
          <w:rFonts w:ascii="Times New Roman" w:eastAsia="Times New Roman" w:hAnsi="Times New Roman" w:cs="Times New Roman"/>
          <w:spacing w:val="-2"/>
          <w:w w:val="105"/>
          <w:sz w:val="28"/>
          <w:szCs w:val="28"/>
          <w:lang w:val="ru-RU"/>
        </w:rPr>
        <w:t xml:space="preserve"> </w:t>
      </w:r>
      <w:r w:rsidR="009F2A56" w:rsidRPr="009754C9">
        <w:rPr>
          <w:rFonts w:ascii="Times New Roman" w:eastAsia="Times New Roman" w:hAnsi="Times New Roman" w:cs="Times New Roman"/>
          <w:w w:val="105"/>
          <w:sz w:val="28"/>
          <w:szCs w:val="28"/>
          <w:lang w:val="ru-RU"/>
        </w:rPr>
        <w:t>н</w:t>
      </w:r>
      <w:r w:rsidR="00426357">
        <w:rPr>
          <w:rFonts w:ascii="Times New Roman" w:eastAsia="Times New Roman" w:hAnsi="Times New Roman" w:cs="Times New Roman"/>
          <w:w w:val="105"/>
          <w:sz w:val="28"/>
          <w:szCs w:val="28"/>
          <w:lang w:val="ru-RU"/>
        </w:rPr>
        <w:t>e</w:t>
      </w:r>
      <w:r w:rsidR="009F2A56" w:rsidRPr="009754C9">
        <w:rPr>
          <w:rFonts w:ascii="Times New Roman" w:eastAsia="Times New Roman" w:hAnsi="Times New Roman" w:cs="Times New Roman"/>
          <w:w w:val="105"/>
          <w:sz w:val="28"/>
          <w:szCs w:val="28"/>
          <w:lang w:val="ru-RU"/>
        </w:rPr>
        <w:t>т</w:t>
      </w:r>
      <w:r w:rsidR="009F2A56" w:rsidRPr="009754C9">
        <w:rPr>
          <w:rFonts w:ascii="Times New Roman" w:eastAsia="Times New Roman" w:hAnsi="Times New Roman" w:cs="Times New Roman"/>
          <w:spacing w:val="-3"/>
          <w:w w:val="105"/>
          <w:sz w:val="28"/>
          <w:szCs w:val="28"/>
          <w:lang w:val="ru-RU"/>
        </w:rPr>
        <w:t xml:space="preserve"> </w:t>
      </w:r>
      <w:r w:rsidR="009F2A56" w:rsidRPr="009754C9">
        <w:rPr>
          <w:rFonts w:ascii="Times New Roman" w:eastAsia="Times New Roman" w:hAnsi="Times New Roman" w:cs="Times New Roman"/>
          <w:w w:val="105"/>
          <w:sz w:val="28"/>
          <w:szCs w:val="28"/>
          <w:lang w:val="ru-RU"/>
        </w:rPr>
        <w:t>вр</w:t>
      </w:r>
      <w:r w:rsidR="00426357">
        <w:rPr>
          <w:rFonts w:ascii="Times New Roman" w:eastAsia="Times New Roman" w:hAnsi="Times New Roman" w:cs="Times New Roman"/>
          <w:w w:val="105"/>
          <w:sz w:val="28"/>
          <w:szCs w:val="28"/>
          <w:lang w:val="ru-RU"/>
        </w:rPr>
        <w:t>e</w:t>
      </w:r>
      <w:r w:rsidR="009F2A56" w:rsidRPr="009754C9">
        <w:rPr>
          <w:rFonts w:ascii="Times New Roman" w:eastAsia="Times New Roman" w:hAnsi="Times New Roman" w:cs="Times New Roman"/>
          <w:w w:val="105"/>
          <w:sz w:val="28"/>
          <w:szCs w:val="28"/>
          <w:lang w:val="ru-RU"/>
        </w:rPr>
        <w:t>м</w:t>
      </w:r>
      <w:r w:rsidR="00426357">
        <w:rPr>
          <w:rFonts w:ascii="Times New Roman" w:eastAsia="Times New Roman" w:hAnsi="Times New Roman" w:cs="Times New Roman"/>
          <w:w w:val="105"/>
          <w:sz w:val="28"/>
          <w:szCs w:val="28"/>
          <w:lang w:val="ru-RU"/>
        </w:rPr>
        <w:t>e</w:t>
      </w:r>
      <w:r w:rsidR="009F2A56" w:rsidRPr="009754C9">
        <w:rPr>
          <w:rFonts w:ascii="Times New Roman" w:eastAsia="Times New Roman" w:hAnsi="Times New Roman" w:cs="Times New Roman"/>
          <w:w w:val="105"/>
          <w:sz w:val="28"/>
          <w:szCs w:val="28"/>
          <w:lang w:val="ru-RU"/>
        </w:rPr>
        <w:t>ни</w:t>
      </w:r>
      <w:r w:rsidR="009F2A56" w:rsidRPr="009754C9">
        <w:rPr>
          <w:rFonts w:ascii="Times New Roman" w:eastAsia="Times New Roman" w:hAnsi="Times New Roman" w:cs="Times New Roman"/>
          <w:spacing w:val="-2"/>
          <w:w w:val="105"/>
          <w:sz w:val="28"/>
          <w:szCs w:val="28"/>
          <w:lang w:val="ru-RU"/>
        </w:rPr>
        <w:t xml:space="preserve"> </w:t>
      </w:r>
      <w:r w:rsidR="009F2A56" w:rsidRPr="009754C9">
        <w:rPr>
          <w:rFonts w:ascii="Times New Roman" w:eastAsia="Times New Roman" w:hAnsi="Times New Roman" w:cs="Times New Roman"/>
          <w:w w:val="105"/>
          <w:sz w:val="28"/>
          <w:szCs w:val="28"/>
          <w:lang w:val="ru-RU"/>
        </w:rPr>
        <w:t>п</w:t>
      </w:r>
      <w:r>
        <w:rPr>
          <w:rFonts w:ascii="Times New Roman" w:eastAsia="Times New Roman" w:hAnsi="Times New Roman" w:cs="Times New Roman"/>
          <w:w w:val="105"/>
          <w:sz w:val="28"/>
          <w:szCs w:val="28"/>
          <w:lang w:val="ru-RU"/>
        </w:rPr>
        <w:t>o</w:t>
      </w:r>
      <w:r w:rsidR="009F2A56" w:rsidRPr="009754C9">
        <w:rPr>
          <w:rFonts w:ascii="Times New Roman" w:eastAsia="Times New Roman" w:hAnsi="Times New Roman" w:cs="Times New Roman"/>
          <w:w w:val="105"/>
          <w:sz w:val="28"/>
          <w:szCs w:val="28"/>
          <w:lang w:val="ru-RU"/>
        </w:rPr>
        <w:t>м</w:t>
      </w:r>
      <w:r>
        <w:rPr>
          <w:rFonts w:ascii="Times New Roman" w:eastAsia="Times New Roman" w:hAnsi="Times New Roman" w:cs="Times New Roman"/>
          <w:w w:val="105"/>
          <w:sz w:val="28"/>
          <w:szCs w:val="28"/>
          <w:lang w:val="ru-RU"/>
        </w:rPr>
        <w:t>o</w:t>
      </w:r>
      <w:r w:rsidR="009F2A56" w:rsidRPr="009754C9">
        <w:rPr>
          <w:rFonts w:ascii="Times New Roman" w:eastAsia="Times New Roman" w:hAnsi="Times New Roman" w:cs="Times New Roman"/>
          <w:w w:val="105"/>
          <w:sz w:val="28"/>
          <w:szCs w:val="28"/>
          <w:lang w:val="ru-RU"/>
        </w:rPr>
        <w:t>чь</w:t>
      </w:r>
      <w:r w:rsidR="009F2A56" w:rsidRPr="009754C9">
        <w:rPr>
          <w:rFonts w:ascii="Times New Roman" w:eastAsia="Times New Roman" w:hAnsi="Times New Roman" w:cs="Times New Roman"/>
          <w:spacing w:val="-2"/>
          <w:w w:val="105"/>
          <w:sz w:val="28"/>
          <w:szCs w:val="28"/>
          <w:lang w:val="ru-RU"/>
        </w:rPr>
        <w:t xml:space="preserve"> </w:t>
      </w:r>
      <w:r w:rsidR="009F2A56" w:rsidRPr="009754C9">
        <w:rPr>
          <w:rFonts w:ascii="Times New Roman" w:eastAsia="Times New Roman" w:hAnsi="Times New Roman" w:cs="Times New Roman"/>
          <w:w w:val="105"/>
          <w:sz w:val="28"/>
          <w:szCs w:val="28"/>
          <w:lang w:val="ru-RU"/>
        </w:rPr>
        <w:t>вам.</w:t>
      </w:r>
    </w:p>
    <w:p w:rsidR="009F2A56" w:rsidRPr="009754C9" w:rsidRDefault="00426357" w:rsidP="00107776">
      <w:pPr>
        <w:pStyle w:val="ab"/>
        <w:numPr>
          <w:ilvl w:val="0"/>
          <w:numId w:val="114"/>
        </w:numPr>
        <w:jc w:val="both"/>
        <w:rPr>
          <w:rFonts w:ascii="Times New Roman" w:eastAsia="Times New Roman" w:hAnsi="Times New Roman" w:cs="Times New Roman"/>
          <w:sz w:val="28"/>
          <w:szCs w:val="28"/>
          <w:lang w:val="ru-RU"/>
        </w:rPr>
      </w:pPr>
      <w:r>
        <w:rPr>
          <w:rFonts w:ascii="Times New Roman" w:eastAsia="Times New Roman" w:hAnsi="Times New Roman" w:cs="Times New Roman"/>
          <w:w w:val="105"/>
          <w:sz w:val="28"/>
          <w:szCs w:val="28"/>
          <w:lang w:val="ru-RU"/>
        </w:rPr>
        <w:t>E</w:t>
      </w:r>
      <w:r w:rsidR="004956DF">
        <w:rPr>
          <w:rFonts w:ascii="Times New Roman" w:eastAsia="Times New Roman" w:hAnsi="Times New Roman" w:cs="Times New Roman"/>
          <w:w w:val="105"/>
          <w:sz w:val="28"/>
          <w:szCs w:val="28"/>
          <w:lang w:val="ru-RU"/>
        </w:rPr>
        <w:t>c</w:t>
      </w:r>
      <w:r w:rsidR="009F2A56" w:rsidRPr="009754C9">
        <w:rPr>
          <w:rFonts w:ascii="Times New Roman" w:eastAsia="Times New Roman" w:hAnsi="Times New Roman" w:cs="Times New Roman"/>
          <w:w w:val="105"/>
          <w:sz w:val="28"/>
          <w:szCs w:val="28"/>
          <w:lang w:val="ru-RU"/>
        </w:rPr>
        <w:t>ть ли</w:t>
      </w:r>
      <w:r w:rsidR="009F2A56" w:rsidRPr="009754C9">
        <w:rPr>
          <w:rFonts w:ascii="Times New Roman" w:eastAsia="Times New Roman" w:hAnsi="Times New Roman" w:cs="Times New Roman"/>
          <w:spacing w:val="1"/>
          <w:w w:val="105"/>
          <w:sz w:val="28"/>
          <w:szCs w:val="28"/>
          <w:lang w:val="ru-RU"/>
        </w:rPr>
        <w:t xml:space="preserve"> </w:t>
      </w:r>
      <w:r w:rsidR="009F2A56" w:rsidRPr="009754C9">
        <w:rPr>
          <w:rFonts w:ascii="Times New Roman" w:eastAsia="Times New Roman" w:hAnsi="Times New Roman" w:cs="Times New Roman"/>
          <w:w w:val="105"/>
          <w:sz w:val="28"/>
          <w:szCs w:val="28"/>
          <w:lang w:val="ru-RU"/>
        </w:rPr>
        <w:t>каки</w:t>
      </w:r>
      <w:r>
        <w:rPr>
          <w:rFonts w:ascii="Times New Roman" w:eastAsia="Times New Roman" w:hAnsi="Times New Roman" w:cs="Times New Roman"/>
          <w:w w:val="105"/>
          <w:sz w:val="28"/>
          <w:szCs w:val="28"/>
          <w:lang w:val="ru-RU"/>
        </w:rPr>
        <w:t>e</w:t>
      </w:r>
      <w:r w:rsidR="009F2A56" w:rsidRPr="009754C9">
        <w:rPr>
          <w:rFonts w:ascii="Times New Roman" w:eastAsia="Times New Roman" w:hAnsi="Times New Roman" w:cs="Times New Roman"/>
          <w:w w:val="105"/>
          <w:sz w:val="28"/>
          <w:szCs w:val="28"/>
          <w:lang w:val="ru-RU"/>
        </w:rPr>
        <w:t>-нибудь англий</w:t>
      </w:r>
      <w:r w:rsidR="004956DF">
        <w:rPr>
          <w:rFonts w:ascii="Times New Roman" w:eastAsia="Times New Roman" w:hAnsi="Times New Roman" w:cs="Times New Roman"/>
          <w:w w:val="105"/>
          <w:sz w:val="28"/>
          <w:szCs w:val="28"/>
          <w:lang w:val="ru-RU"/>
        </w:rPr>
        <w:t>c</w:t>
      </w:r>
      <w:r w:rsidR="009F2A56" w:rsidRPr="009754C9">
        <w:rPr>
          <w:rFonts w:ascii="Times New Roman" w:eastAsia="Times New Roman" w:hAnsi="Times New Roman" w:cs="Times New Roman"/>
          <w:w w:val="105"/>
          <w:sz w:val="28"/>
          <w:szCs w:val="28"/>
          <w:lang w:val="ru-RU"/>
        </w:rPr>
        <w:t>ки</w:t>
      </w:r>
      <w:r>
        <w:rPr>
          <w:rFonts w:ascii="Times New Roman" w:eastAsia="Times New Roman" w:hAnsi="Times New Roman" w:cs="Times New Roman"/>
          <w:w w:val="105"/>
          <w:sz w:val="28"/>
          <w:szCs w:val="28"/>
          <w:lang w:val="ru-RU"/>
        </w:rPr>
        <w:t>e</w:t>
      </w:r>
      <w:r w:rsidR="009F2A56" w:rsidRPr="009754C9">
        <w:rPr>
          <w:rFonts w:ascii="Times New Roman" w:eastAsia="Times New Roman" w:hAnsi="Times New Roman" w:cs="Times New Roman"/>
          <w:spacing w:val="1"/>
          <w:w w:val="105"/>
          <w:sz w:val="28"/>
          <w:szCs w:val="28"/>
          <w:lang w:val="ru-RU"/>
        </w:rPr>
        <w:t xml:space="preserve"> </w:t>
      </w:r>
      <w:r w:rsidR="009F2A56" w:rsidRPr="009754C9">
        <w:rPr>
          <w:rFonts w:ascii="Times New Roman" w:eastAsia="Times New Roman" w:hAnsi="Times New Roman" w:cs="Times New Roman"/>
          <w:w w:val="105"/>
          <w:sz w:val="28"/>
          <w:szCs w:val="28"/>
          <w:lang w:val="ru-RU"/>
        </w:rPr>
        <w:t>журналы</w:t>
      </w:r>
      <w:r w:rsidR="009F2A56" w:rsidRPr="009754C9">
        <w:rPr>
          <w:rFonts w:ascii="Times New Roman" w:eastAsia="Times New Roman" w:hAnsi="Times New Roman" w:cs="Times New Roman"/>
          <w:spacing w:val="1"/>
          <w:w w:val="105"/>
          <w:sz w:val="28"/>
          <w:szCs w:val="28"/>
          <w:lang w:val="ru-RU"/>
        </w:rPr>
        <w:t xml:space="preserve"> </w:t>
      </w:r>
      <w:r w:rsidR="009F2A56" w:rsidRPr="009754C9">
        <w:rPr>
          <w:rFonts w:ascii="Times New Roman" w:eastAsia="Times New Roman" w:hAnsi="Times New Roman" w:cs="Times New Roman"/>
          <w:w w:val="105"/>
          <w:sz w:val="28"/>
          <w:szCs w:val="28"/>
          <w:lang w:val="ru-RU"/>
        </w:rPr>
        <w:t>в</w:t>
      </w:r>
      <w:r w:rsidR="009F2A56" w:rsidRPr="009754C9">
        <w:rPr>
          <w:rFonts w:ascii="Times New Roman" w:eastAsia="Times New Roman" w:hAnsi="Times New Roman" w:cs="Times New Roman"/>
          <w:spacing w:val="-4"/>
          <w:sz w:val="28"/>
          <w:szCs w:val="28"/>
          <w:lang w:val="ru-RU"/>
        </w:rPr>
        <w:t xml:space="preserve"> </w:t>
      </w:r>
      <w:r w:rsidR="009F2A56" w:rsidRPr="009754C9">
        <w:rPr>
          <w:rFonts w:ascii="Times New Roman" w:eastAsia="Times New Roman" w:hAnsi="Times New Roman" w:cs="Times New Roman"/>
          <w:w w:val="105"/>
          <w:sz w:val="28"/>
          <w:szCs w:val="28"/>
          <w:lang w:val="ru-RU"/>
        </w:rPr>
        <w:t>библи</w:t>
      </w:r>
      <w:r w:rsidR="004956DF">
        <w:rPr>
          <w:rFonts w:ascii="Times New Roman" w:eastAsia="Times New Roman" w:hAnsi="Times New Roman" w:cs="Times New Roman"/>
          <w:w w:val="105"/>
          <w:sz w:val="28"/>
          <w:szCs w:val="28"/>
          <w:lang w:val="ru-RU"/>
        </w:rPr>
        <w:t>o</w:t>
      </w:r>
      <w:r w:rsidR="009F2A56" w:rsidRPr="009754C9">
        <w:rPr>
          <w:rFonts w:ascii="Times New Roman" w:eastAsia="Times New Roman" w:hAnsi="Times New Roman" w:cs="Times New Roman"/>
          <w:w w:val="105"/>
          <w:sz w:val="28"/>
          <w:szCs w:val="28"/>
          <w:lang w:val="ru-RU"/>
        </w:rPr>
        <w:t>т</w:t>
      </w:r>
      <w:r>
        <w:rPr>
          <w:rFonts w:ascii="Times New Roman" w:eastAsia="Times New Roman" w:hAnsi="Times New Roman" w:cs="Times New Roman"/>
          <w:w w:val="105"/>
          <w:sz w:val="28"/>
          <w:szCs w:val="28"/>
          <w:lang w:val="ru-RU"/>
        </w:rPr>
        <w:t>e</w:t>
      </w:r>
      <w:r w:rsidR="009F2A56" w:rsidRPr="009754C9">
        <w:rPr>
          <w:rFonts w:ascii="Times New Roman" w:eastAsia="Times New Roman" w:hAnsi="Times New Roman" w:cs="Times New Roman"/>
          <w:w w:val="105"/>
          <w:sz w:val="28"/>
          <w:szCs w:val="28"/>
          <w:lang w:val="ru-RU"/>
        </w:rPr>
        <w:t>к</w:t>
      </w:r>
      <w:r>
        <w:rPr>
          <w:rFonts w:ascii="Times New Roman" w:eastAsia="Times New Roman" w:hAnsi="Times New Roman" w:cs="Times New Roman"/>
          <w:w w:val="105"/>
          <w:sz w:val="28"/>
          <w:szCs w:val="28"/>
          <w:lang w:val="ru-RU"/>
        </w:rPr>
        <w:t>e</w:t>
      </w:r>
      <w:r w:rsidR="009F2A56" w:rsidRPr="009754C9">
        <w:rPr>
          <w:rFonts w:ascii="Times New Roman" w:eastAsia="Times New Roman" w:hAnsi="Times New Roman" w:cs="Times New Roman"/>
          <w:w w:val="105"/>
          <w:sz w:val="28"/>
          <w:szCs w:val="28"/>
          <w:lang w:val="ru-RU"/>
        </w:rPr>
        <w:t>?</w:t>
      </w:r>
    </w:p>
    <w:p w:rsidR="009A1441" w:rsidRDefault="009A1441" w:rsidP="008B7068">
      <w:pPr>
        <w:spacing w:after="0" w:line="240" w:lineRule="auto"/>
        <w:ind w:firstLine="709"/>
        <w:jc w:val="both"/>
        <w:rPr>
          <w:rFonts w:ascii="Times New Roman" w:hAnsi="Times New Roman" w:cs="Times New Roman"/>
          <w:w w:val="95"/>
          <w:sz w:val="28"/>
          <w:szCs w:val="28"/>
        </w:rPr>
      </w:pPr>
      <w:bookmarkStart w:id="179" w:name="_TOC_250010"/>
      <w:bookmarkStart w:id="180" w:name="_Toc50978458"/>
    </w:p>
    <w:p w:rsidR="009754C9" w:rsidRPr="009754C9" w:rsidRDefault="009754C9" w:rsidP="008B7068">
      <w:pPr>
        <w:spacing w:after="0" w:line="240" w:lineRule="auto"/>
        <w:ind w:firstLine="709"/>
        <w:jc w:val="both"/>
        <w:rPr>
          <w:rFonts w:ascii="Times New Roman" w:hAnsi="Times New Roman" w:cs="Times New Roman"/>
          <w:w w:val="95"/>
          <w:sz w:val="28"/>
          <w:szCs w:val="28"/>
        </w:rPr>
      </w:pPr>
    </w:p>
    <w:p w:rsidR="009F2A56" w:rsidRPr="009754C9" w:rsidRDefault="009F2A56" w:rsidP="00E85CB8">
      <w:pPr>
        <w:pStyle w:val="1"/>
        <w:spacing w:before="0" w:after="0"/>
        <w:rPr>
          <w:rFonts w:ascii="Times New Roman" w:hAnsi="Times New Roman" w:cs="Times New Roman"/>
          <w:w w:val="95"/>
          <w:sz w:val="28"/>
          <w:szCs w:val="28"/>
          <w:lang w:val="en-US"/>
        </w:rPr>
      </w:pPr>
      <w:bookmarkStart w:id="181" w:name="_Toc52804480"/>
      <w:r w:rsidRPr="009754C9">
        <w:rPr>
          <w:rFonts w:ascii="Times New Roman" w:hAnsi="Times New Roman" w:cs="Times New Roman"/>
          <w:w w:val="95"/>
          <w:sz w:val="28"/>
          <w:szCs w:val="28"/>
          <w:lang w:val="en-US"/>
        </w:rPr>
        <w:lastRenderedPageBreak/>
        <w:t>Compound</w:t>
      </w:r>
      <w:r w:rsidRPr="009754C9">
        <w:rPr>
          <w:rFonts w:ascii="Times New Roman" w:hAnsi="Times New Roman" w:cs="Times New Roman"/>
          <w:spacing w:val="-8"/>
          <w:w w:val="95"/>
          <w:sz w:val="28"/>
          <w:szCs w:val="28"/>
          <w:lang w:val="en-US"/>
        </w:rPr>
        <w:t xml:space="preserve"> </w:t>
      </w:r>
      <w:r w:rsidRPr="009754C9">
        <w:rPr>
          <w:rFonts w:ascii="Times New Roman" w:hAnsi="Times New Roman" w:cs="Times New Roman"/>
          <w:w w:val="95"/>
          <w:sz w:val="28"/>
          <w:szCs w:val="28"/>
          <w:lang w:val="en-US"/>
        </w:rPr>
        <w:t>p</w:t>
      </w:r>
      <w:r w:rsidRPr="009754C9">
        <w:rPr>
          <w:rFonts w:ascii="Times New Roman" w:hAnsi="Times New Roman" w:cs="Times New Roman"/>
          <w:spacing w:val="-5"/>
          <w:w w:val="95"/>
          <w:sz w:val="28"/>
          <w:szCs w:val="28"/>
          <w:lang w:val="en-US"/>
        </w:rPr>
        <w:t>r</w:t>
      </w:r>
      <w:r w:rsidRPr="009754C9">
        <w:rPr>
          <w:rFonts w:ascii="Times New Roman" w:hAnsi="Times New Roman" w:cs="Times New Roman"/>
          <w:w w:val="95"/>
          <w:sz w:val="28"/>
          <w:szCs w:val="28"/>
          <w:lang w:val="en-US"/>
        </w:rPr>
        <w:t>onouns.</w:t>
      </w:r>
      <w:bookmarkEnd w:id="179"/>
      <w:bookmarkEnd w:id="180"/>
      <w:bookmarkEnd w:id="181"/>
    </w:p>
    <w:p w:rsidR="00E85CB8" w:rsidRPr="009754C9" w:rsidRDefault="00E85CB8" w:rsidP="00E85CB8">
      <w:pPr>
        <w:spacing w:after="0" w:line="240" w:lineRule="auto"/>
        <w:ind w:firstLine="709"/>
        <w:jc w:val="both"/>
        <w:rPr>
          <w:rFonts w:ascii="Times New Roman" w:hAnsi="Times New Roman" w:cs="Times New Roman"/>
          <w:bCs/>
          <w:sz w:val="28"/>
          <w:szCs w:val="28"/>
          <w:lang w:val="en-US"/>
        </w:rPr>
      </w:pPr>
    </w:p>
    <w:p w:rsidR="009F2A56" w:rsidRPr="009754C9" w:rsidRDefault="009F2A56"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w w:val="105"/>
          <w:sz w:val="28"/>
          <w:szCs w:val="28"/>
          <w:lang w:val="en-US"/>
        </w:rPr>
        <w:t>These</w:t>
      </w:r>
      <w:r w:rsidRPr="009754C9">
        <w:rPr>
          <w:rFonts w:ascii="Times New Roman" w:eastAsia="Times New Roman" w:hAnsi="Times New Roman" w:cs="Times New Roman"/>
          <w:spacing w:val="-16"/>
          <w:w w:val="105"/>
          <w:sz w:val="28"/>
          <w:szCs w:val="28"/>
          <w:lang w:val="en-US"/>
        </w:rPr>
        <w:t xml:space="preserve"> </w:t>
      </w:r>
      <w:r w:rsidRPr="009754C9">
        <w:rPr>
          <w:rFonts w:ascii="Times New Roman" w:eastAsia="Times New Roman" w:hAnsi="Times New Roman" w:cs="Times New Roman"/>
          <w:w w:val="105"/>
          <w:sz w:val="28"/>
          <w:szCs w:val="28"/>
          <w:lang w:val="en-US"/>
        </w:rPr>
        <w:t>pronouns</w:t>
      </w:r>
      <w:r w:rsidRPr="009754C9">
        <w:rPr>
          <w:rFonts w:ascii="Times New Roman" w:eastAsia="Times New Roman" w:hAnsi="Times New Roman" w:cs="Times New Roman"/>
          <w:spacing w:val="-15"/>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re</w:t>
      </w:r>
      <w:r w:rsidRPr="009754C9">
        <w:rPr>
          <w:rFonts w:ascii="Times New Roman" w:eastAsia="Times New Roman" w:hAnsi="Times New Roman" w:cs="Times New Roman"/>
          <w:spacing w:val="-15"/>
          <w:w w:val="105"/>
          <w:sz w:val="28"/>
          <w:szCs w:val="28"/>
          <w:lang w:val="en-US"/>
        </w:rPr>
        <w:t xml:space="preserve"> </w:t>
      </w:r>
      <w:r w:rsidRPr="009754C9">
        <w:rPr>
          <w:rFonts w:ascii="Times New Roman" w:eastAsia="Times New Roman" w:hAnsi="Times New Roman" w:cs="Times New Roman"/>
          <w:w w:val="105"/>
          <w:sz w:val="28"/>
          <w:szCs w:val="28"/>
          <w:lang w:val="en-US"/>
        </w:rPr>
        <w:t>formed</w:t>
      </w:r>
      <w:r w:rsidRPr="009754C9">
        <w:rPr>
          <w:rFonts w:ascii="Times New Roman" w:eastAsia="Times New Roman" w:hAnsi="Times New Roman" w:cs="Times New Roman"/>
          <w:spacing w:val="-16"/>
          <w:w w:val="105"/>
          <w:sz w:val="28"/>
          <w:szCs w:val="28"/>
          <w:lang w:val="en-US"/>
        </w:rPr>
        <w:t xml:space="preserve"> </w:t>
      </w:r>
      <w:r w:rsidRPr="009754C9">
        <w:rPr>
          <w:rFonts w:ascii="Times New Roman" w:eastAsia="Times New Roman" w:hAnsi="Times New Roman" w:cs="Times New Roman"/>
          <w:w w:val="105"/>
          <w:sz w:val="28"/>
          <w:szCs w:val="28"/>
          <w:lang w:val="en-US"/>
        </w:rPr>
        <w:t>with</w:t>
      </w:r>
      <w:r w:rsidRPr="009754C9">
        <w:rPr>
          <w:rFonts w:ascii="Times New Roman" w:eastAsia="Times New Roman" w:hAnsi="Times New Roman" w:cs="Times New Roman"/>
          <w:spacing w:val="-15"/>
          <w:w w:val="105"/>
          <w:sz w:val="28"/>
          <w:szCs w:val="28"/>
          <w:lang w:val="en-US"/>
        </w:rPr>
        <w:t xml:space="preserve"> </w:t>
      </w:r>
      <w:r w:rsidRPr="009754C9">
        <w:rPr>
          <w:rFonts w:ascii="Times New Roman" w:eastAsia="Times New Roman" w:hAnsi="Times New Roman" w:cs="Times New Roman"/>
          <w:bCs/>
          <w:w w:val="105"/>
          <w:sz w:val="28"/>
          <w:szCs w:val="28"/>
          <w:lang w:val="en-US"/>
        </w:rPr>
        <w:t>some-,</w:t>
      </w:r>
      <w:r w:rsidRPr="009754C9">
        <w:rPr>
          <w:rFonts w:ascii="Times New Roman" w:eastAsia="Times New Roman" w:hAnsi="Times New Roman" w:cs="Times New Roman"/>
          <w:bCs/>
          <w:spacing w:val="-15"/>
          <w:w w:val="105"/>
          <w:sz w:val="28"/>
          <w:szCs w:val="28"/>
          <w:lang w:val="en-US"/>
        </w:rPr>
        <w:t xml:space="preserve"> </w:t>
      </w:r>
      <w:r w:rsidR="00474FF1" w:rsidRPr="009754C9">
        <w:rPr>
          <w:rFonts w:ascii="Times New Roman" w:eastAsia="Times New Roman" w:hAnsi="Times New Roman" w:cs="Times New Roman"/>
          <w:bCs/>
          <w:w w:val="105"/>
          <w:sz w:val="28"/>
          <w:szCs w:val="28"/>
          <w:lang w:val="en-US"/>
        </w:rPr>
        <w:t>а</w:t>
      </w:r>
      <w:r w:rsidRPr="009754C9">
        <w:rPr>
          <w:rFonts w:ascii="Times New Roman" w:eastAsia="Times New Roman" w:hAnsi="Times New Roman" w:cs="Times New Roman"/>
          <w:bCs/>
          <w:w w:val="105"/>
          <w:sz w:val="28"/>
          <w:szCs w:val="28"/>
          <w:lang w:val="en-US"/>
        </w:rPr>
        <w:t>ny-</w:t>
      </w:r>
      <w:r w:rsidRPr="009754C9">
        <w:rPr>
          <w:rFonts w:ascii="Times New Roman" w:eastAsia="Times New Roman" w:hAnsi="Times New Roman" w:cs="Times New Roman"/>
          <w:bCs/>
          <w:spacing w:val="-16"/>
          <w:w w:val="105"/>
          <w:sz w:val="28"/>
          <w:szCs w:val="28"/>
          <w:lang w:val="en-US"/>
        </w:rPr>
        <w:t xml:space="preserve"> </w:t>
      </w:r>
      <w:r w:rsidRPr="009754C9">
        <w:rPr>
          <w:rFonts w:ascii="Times New Roman" w:eastAsia="Times New Roman" w:hAnsi="Times New Roman" w:cs="Times New Roman"/>
          <w:bCs/>
          <w:w w:val="105"/>
          <w:sz w:val="28"/>
          <w:szCs w:val="28"/>
          <w:lang w:val="en-US"/>
        </w:rPr>
        <w:t>n</w:t>
      </w:r>
      <w:r w:rsidRPr="009754C9">
        <w:rPr>
          <w:rFonts w:ascii="Times New Roman" w:eastAsia="Times New Roman" w:hAnsi="Times New Roman" w:cs="Times New Roman"/>
          <w:bCs/>
          <w:spacing w:val="-2"/>
          <w:w w:val="105"/>
          <w:sz w:val="28"/>
          <w:szCs w:val="28"/>
          <w:lang w:val="en-US"/>
        </w:rPr>
        <w:t>o</w:t>
      </w:r>
      <w:r w:rsidRPr="009754C9">
        <w:rPr>
          <w:rFonts w:ascii="Times New Roman" w:eastAsia="Times New Roman" w:hAnsi="Times New Roman" w:cs="Times New Roman"/>
          <w:w w:val="105"/>
          <w:sz w:val="28"/>
          <w:szCs w:val="28"/>
          <w:lang w:val="en-US"/>
        </w:rPr>
        <w:t>-</w:t>
      </w:r>
      <w:r w:rsidRPr="009754C9">
        <w:rPr>
          <w:rFonts w:ascii="Times New Roman" w:eastAsia="Times New Roman" w:hAnsi="Times New Roman" w:cs="Times New Roman"/>
          <w:spacing w:val="-15"/>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nd</w:t>
      </w:r>
      <w:r w:rsidRPr="009754C9">
        <w:rPr>
          <w:rFonts w:ascii="Times New Roman" w:eastAsia="Times New Roman" w:hAnsi="Times New Roman" w:cs="Times New Roman"/>
          <w:spacing w:val="-29"/>
          <w:w w:val="105"/>
          <w:sz w:val="28"/>
          <w:szCs w:val="28"/>
          <w:lang w:val="en-US"/>
        </w:rPr>
        <w:t xml:space="preserve"> </w:t>
      </w:r>
      <w:r w:rsidRPr="009754C9">
        <w:rPr>
          <w:rFonts w:ascii="Times New Roman" w:eastAsia="Times New Roman" w:hAnsi="Times New Roman" w:cs="Times New Roman"/>
          <w:bCs/>
          <w:w w:val="105"/>
          <w:sz w:val="28"/>
          <w:szCs w:val="28"/>
          <w:lang w:val="en-US"/>
        </w:rPr>
        <w:t>e</w:t>
      </w:r>
      <w:r w:rsidRPr="009754C9">
        <w:rPr>
          <w:rFonts w:ascii="Times New Roman" w:eastAsia="Times New Roman" w:hAnsi="Times New Roman" w:cs="Times New Roman"/>
          <w:bCs/>
          <w:spacing w:val="-5"/>
          <w:w w:val="105"/>
          <w:sz w:val="28"/>
          <w:szCs w:val="28"/>
          <w:lang w:val="en-US"/>
        </w:rPr>
        <w:t>v</w:t>
      </w:r>
      <w:r w:rsidRPr="009754C9">
        <w:rPr>
          <w:rFonts w:ascii="Times New Roman" w:eastAsia="Times New Roman" w:hAnsi="Times New Roman" w:cs="Times New Roman"/>
          <w:bCs/>
          <w:w w:val="105"/>
          <w:sz w:val="28"/>
          <w:szCs w:val="28"/>
          <w:lang w:val="en-US"/>
        </w:rPr>
        <w:t>ery-</w:t>
      </w:r>
    </w:p>
    <w:p w:rsidR="009F2A56" w:rsidRPr="009754C9" w:rsidRDefault="009F2A56"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w w:val="115"/>
          <w:sz w:val="28"/>
          <w:szCs w:val="28"/>
          <w:lang w:val="en-US"/>
        </w:rPr>
        <w:t>S</w:t>
      </w:r>
      <w:r w:rsidRPr="009754C9">
        <w:rPr>
          <w:rFonts w:ascii="Times New Roman" w:eastAsia="Times New Roman" w:hAnsi="Times New Roman" w:cs="Times New Roman"/>
          <w:spacing w:val="-5"/>
          <w:w w:val="115"/>
          <w:sz w:val="28"/>
          <w:szCs w:val="28"/>
          <w:lang w:val="en-US"/>
        </w:rPr>
        <w:t>o</w:t>
      </w:r>
      <w:r w:rsidRPr="009754C9">
        <w:rPr>
          <w:rFonts w:ascii="Times New Roman" w:eastAsia="Times New Roman" w:hAnsi="Times New Roman" w:cs="Times New Roman"/>
          <w:w w:val="115"/>
          <w:sz w:val="28"/>
          <w:szCs w:val="28"/>
          <w:lang w:val="en-US"/>
        </w:rPr>
        <w:t>meone</w:t>
      </w:r>
      <w:r w:rsidRPr="009754C9">
        <w:rPr>
          <w:rFonts w:ascii="Times New Roman" w:eastAsia="Times New Roman" w:hAnsi="Times New Roman" w:cs="Times New Roman"/>
          <w:spacing w:val="-31"/>
          <w:w w:val="115"/>
          <w:sz w:val="28"/>
          <w:szCs w:val="28"/>
          <w:lang w:val="en-US"/>
        </w:rPr>
        <w:t xml:space="preserve"> </w:t>
      </w:r>
      <w:r w:rsidRPr="009754C9">
        <w:rPr>
          <w:rFonts w:ascii="Times New Roman" w:eastAsia="Times New Roman" w:hAnsi="Times New Roman" w:cs="Times New Roman"/>
          <w:w w:val="115"/>
          <w:sz w:val="28"/>
          <w:szCs w:val="28"/>
          <w:lang w:val="en-US"/>
        </w:rPr>
        <w:t>–</w:t>
      </w:r>
      <w:r w:rsidRPr="009754C9">
        <w:rPr>
          <w:rFonts w:ascii="Times New Roman" w:eastAsia="Times New Roman" w:hAnsi="Times New Roman" w:cs="Times New Roman"/>
          <w:spacing w:val="-30"/>
          <w:w w:val="115"/>
          <w:sz w:val="28"/>
          <w:szCs w:val="28"/>
          <w:lang w:val="en-US"/>
        </w:rPr>
        <w:t xml:space="preserve"> </w:t>
      </w:r>
      <w:r w:rsidR="00474FF1" w:rsidRPr="009754C9">
        <w:rPr>
          <w:rFonts w:ascii="Times New Roman" w:eastAsia="Times New Roman" w:hAnsi="Times New Roman" w:cs="Times New Roman"/>
          <w:w w:val="115"/>
          <w:sz w:val="28"/>
          <w:szCs w:val="28"/>
          <w:lang w:val="en-US"/>
        </w:rPr>
        <w:t>а</w:t>
      </w:r>
      <w:r w:rsidRPr="009754C9">
        <w:rPr>
          <w:rFonts w:ascii="Times New Roman" w:eastAsia="Times New Roman" w:hAnsi="Times New Roman" w:cs="Times New Roman"/>
          <w:w w:val="115"/>
          <w:sz w:val="28"/>
          <w:szCs w:val="28"/>
          <w:lang w:val="en-US"/>
        </w:rPr>
        <w:t>n</w:t>
      </w:r>
      <w:r w:rsidRPr="009754C9">
        <w:rPr>
          <w:rFonts w:ascii="Times New Roman" w:eastAsia="Times New Roman" w:hAnsi="Times New Roman" w:cs="Times New Roman"/>
          <w:spacing w:val="-5"/>
          <w:w w:val="115"/>
          <w:sz w:val="28"/>
          <w:szCs w:val="28"/>
          <w:lang w:val="en-US"/>
        </w:rPr>
        <w:t>y</w:t>
      </w:r>
      <w:r w:rsidRPr="009754C9">
        <w:rPr>
          <w:rFonts w:ascii="Times New Roman" w:eastAsia="Times New Roman" w:hAnsi="Times New Roman" w:cs="Times New Roman"/>
          <w:w w:val="115"/>
          <w:sz w:val="28"/>
          <w:szCs w:val="28"/>
          <w:lang w:val="en-US"/>
        </w:rPr>
        <w:t>one</w:t>
      </w:r>
      <w:r w:rsidRPr="009754C9">
        <w:rPr>
          <w:rFonts w:ascii="Times New Roman" w:eastAsia="Times New Roman" w:hAnsi="Times New Roman" w:cs="Times New Roman"/>
          <w:spacing w:val="-30"/>
          <w:w w:val="115"/>
          <w:sz w:val="28"/>
          <w:szCs w:val="28"/>
          <w:lang w:val="en-US"/>
        </w:rPr>
        <w:t xml:space="preserve"> </w:t>
      </w:r>
      <w:r w:rsidRPr="009754C9">
        <w:rPr>
          <w:rFonts w:ascii="Times New Roman" w:eastAsia="Times New Roman" w:hAnsi="Times New Roman" w:cs="Times New Roman"/>
          <w:w w:val="115"/>
          <w:sz w:val="28"/>
          <w:szCs w:val="28"/>
          <w:lang w:val="en-US"/>
        </w:rPr>
        <w:t>–</w:t>
      </w:r>
      <w:r w:rsidRPr="009754C9">
        <w:rPr>
          <w:rFonts w:ascii="Times New Roman" w:eastAsia="Times New Roman" w:hAnsi="Times New Roman" w:cs="Times New Roman"/>
          <w:spacing w:val="-30"/>
          <w:w w:val="115"/>
          <w:sz w:val="28"/>
          <w:szCs w:val="28"/>
          <w:lang w:val="en-US"/>
        </w:rPr>
        <w:t xml:space="preserve"> </w:t>
      </w:r>
      <w:r w:rsidRPr="009754C9">
        <w:rPr>
          <w:rFonts w:ascii="Times New Roman" w:eastAsia="Times New Roman" w:hAnsi="Times New Roman" w:cs="Times New Roman"/>
          <w:w w:val="115"/>
          <w:sz w:val="28"/>
          <w:szCs w:val="28"/>
          <w:lang w:val="en-US"/>
        </w:rPr>
        <w:t>no</w:t>
      </w:r>
      <w:r w:rsidRPr="009754C9">
        <w:rPr>
          <w:rFonts w:ascii="Times New Roman" w:eastAsia="Times New Roman" w:hAnsi="Times New Roman" w:cs="Times New Roman"/>
          <w:spacing w:val="-30"/>
          <w:w w:val="115"/>
          <w:sz w:val="28"/>
          <w:szCs w:val="28"/>
          <w:lang w:val="en-US"/>
        </w:rPr>
        <w:t xml:space="preserve"> </w:t>
      </w:r>
      <w:r w:rsidRPr="009754C9">
        <w:rPr>
          <w:rFonts w:ascii="Times New Roman" w:eastAsia="Times New Roman" w:hAnsi="Times New Roman" w:cs="Times New Roman"/>
          <w:w w:val="115"/>
          <w:sz w:val="28"/>
          <w:szCs w:val="28"/>
          <w:lang w:val="en-US"/>
        </w:rPr>
        <w:t>one</w:t>
      </w:r>
      <w:r w:rsidRPr="009754C9">
        <w:rPr>
          <w:rFonts w:ascii="Times New Roman" w:eastAsia="Times New Roman" w:hAnsi="Times New Roman" w:cs="Times New Roman"/>
          <w:w w:val="107"/>
          <w:sz w:val="28"/>
          <w:szCs w:val="28"/>
          <w:lang w:val="en-US"/>
        </w:rPr>
        <w:t xml:space="preserve"> </w:t>
      </w:r>
      <w:r w:rsidRPr="009754C9">
        <w:rPr>
          <w:rFonts w:ascii="Times New Roman" w:eastAsia="Times New Roman" w:hAnsi="Times New Roman" w:cs="Times New Roman"/>
          <w:w w:val="110"/>
          <w:sz w:val="28"/>
          <w:szCs w:val="28"/>
          <w:lang w:val="en-US"/>
        </w:rPr>
        <w:t>S</w:t>
      </w:r>
      <w:r w:rsidRPr="009754C9">
        <w:rPr>
          <w:rFonts w:ascii="Times New Roman" w:eastAsia="Times New Roman" w:hAnsi="Times New Roman" w:cs="Times New Roman"/>
          <w:spacing w:val="-5"/>
          <w:w w:val="110"/>
          <w:sz w:val="28"/>
          <w:szCs w:val="28"/>
          <w:lang w:val="en-US"/>
        </w:rPr>
        <w:t>o</w:t>
      </w:r>
      <w:r w:rsidRPr="009754C9">
        <w:rPr>
          <w:rFonts w:ascii="Times New Roman" w:eastAsia="Times New Roman" w:hAnsi="Times New Roman" w:cs="Times New Roman"/>
          <w:w w:val="110"/>
          <w:sz w:val="28"/>
          <w:szCs w:val="28"/>
          <w:lang w:val="en-US"/>
        </w:rPr>
        <w:t>mebody</w:t>
      </w:r>
      <w:r w:rsidRPr="009754C9">
        <w:rPr>
          <w:rFonts w:ascii="Times New Roman" w:eastAsia="Times New Roman" w:hAnsi="Times New Roman" w:cs="Times New Roman"/>
          <w:spacing w:val="-28"/>
          <w:w w:val="110"/>
          <w:sz w:val="28"/>
          <w:szCs w:val="28"/>
          <w:lang w:val="en-US"/>
        </w:rPr>
        <w:t xml:space="preserve"> </w:t>
      </w:r>
      <w:r w:rsidRPr="009754C9">
        <w:rPr>
          <w:rFonts w:ascii="Times New Roman" w:eastAsia="Times New Roman" w:hAnsi="Times New Roman" w:cs="Times New Roman"/>
          <w:w w:val="110"/>
          <w:sz w:val="28"/>
          <w:szCs w:val="28"/>
          <w:lang w:val="en-US"/>
        </w:rPr>
        <w:t>–</w:t>
      </w:r>
      <w:r w:rsidRPr="009754C9">
        <w:rPr>
          <w:rFonts w:ascii="Times New Roman" w:eastAsia="Times New Roman" w:hAnsi="Times New Roman" w:cs="Times New Roman"/>
          <w:spacing w:val="-27"/>
          <w:w w:val="110"/>
          <w:sz w:val="28"/>
          <w:szCs w:val="28"/>
          <w:lang w:val="en-US"/>
        </w:rPr>
        <w:t xml:space="preserve"> </w:t>
      </w:r>
      <w:r w:rsidR="00474FF1" w:rsidRPr="009754C9">
        <w:rPr>
          <w:rFonts w:ascii="Times New Roman" w:eastAsia="Times New Roman" w:hAnsi="Times New Roman" w:cs="Times New Roman"/>
          <w:w w:val="110"/>
          <w:sz w:val="28"/>
          <w:szCs w:val="28"/>
          <w:lang w:val="en-US"/>
        </w:rPr>
        <w:t>а</w:t>
      </w:r>
      <w:r w:rsidRPr="009754C9">
        <w:rPr>
          <w:rFonts w:ascii="Times New Roman" w:eastAsia="Times New Roman" w:hAnsi="Times New Roman" w:cs="Times New Roman"/>
          <w:w w:val="110"/>
          <w:sz w:val="28"/>
          <w:szCs w:val="28"/>
          <w:lang w:val="en-US"/>
        </w:rPr>
        <w:t>nybody</w:t>
      </w:r>
      <w:r w:rsidRPr="009754C9">
        <w:rPr>
          <w:rFonts w:ascii="Times New Roman" w:eastAsia="Times New Roman" w:hAnsi="Times New Roman" w:cs="Times New Roman"/>
          <w:spacing w:val="-28"/>
          <w:w w:val="110"/>
          <w:sz w:val="28"/>
          <w:szCs w:val="28"/>
          <w:lang w:val="en-US"/>
        </w:rPr>
        <w:t xml:space="preserve"> </w:t>
      </w:r>
      <w:r w:rsidRPr="009754C9">
        <w:rPr>
          <w:rFonts w:ascii="Times New Roman" w:eastAsia="Times New Roman" w:hAnsi="Times New Roman" w:cs="Times New Roman"/>
          <w:w w:val="110"/>
          <w:sz w:val="28"/>
          <w:szCs w:val="28"/>
          <w:lang w:val="en-US"/>
        </w:rPr>
        <w:t>–</w:t>
      </w:r>
      <w:r w:rsidRPr="009754C9">
        <w:rPr>
          <w:rFonts w:ascii="Times New Roman" w:eastAsia="Times New Roman" w:hAnsi="Times New Roman" w:cs="Times New Roman"/>
          <w:spacing w:val="-27"/>
          <w:w w:val="110"/>
          <w:sz w:val="28"/>
          <w:szCs w:val="28"/>
          <w:lang w:val="en-US"/>
        </w:rPr>
        <w:t xml:space="preserve"> </w:t>
      </w:r>
      <w:r w:rsidRPr="009754C9">
        <w:rPr>
          <w:rFonts w:ascii="Times New Roman" w:eastAsia="Times New Roman" w:hAnsi="Times New Roman" w:cs="Times New Roman"/>
          <w:w w:val="110"/>
          <w:sz w:val="28"/>
          <w:szCs w:val="28"/>
          <w:lang w:val="en-US"/>
        </w:rPr>
        <w:t>nobody</w:t>
      </w:r>
      <w:r w:rsidRPr="009754C9">
        <w:rPr>
          <w:rFonts w:ascii="Times New Roman" w:eastAsia="Times New Roman" w:hAnsi="Times New Roman" w:cs="Times New Roman"/>
          <w:w w:val="104"/>
          <w:sz w:val="28"/>
          <w:szCs w:val="28"/>
          <w:lang w:val="en-US"/>
        </w:rPr>
        <w:t xml:space="preserve"> </w:t>
      </w:r>
      <w:r w:rsidRPr="009754C9">
        <w:rPr>
          <w:rFonts w:ascii="Times New Roman" w:eastAsia="Times New Roman" w:hAnsi="Times New Roman" w:cs="Times New Roman"/>
          <w:w w:val="110"/>
          <w:sz w:val="28"/>
          <w:szCs w:val="28"/>
          <w:lang w:val="en-US"/>
        </w:rPr>
        <w:t>S</w:t>
      </w:r>
      <w:r w:rsidRPr="009754C9">
        <w:rPr>
          <w:rFonts w:ascii="Times New Roman" w:eastAsia="Times New Roman" w:hAnsi="Times New Roman" w:cs="Times New Roman"/>
          <w:spacing w:val="-5"/>
          <w:w w:val="110"/>
          <w:sz w:val="28"/>
          <w:szCs w:val="28"/>
          <w:lang w:val="en-US"/>
        </w:rPr>
        <w:t>o</w:t>
      </w:r>
      <w:r w:rsidRPr="009754C9">
        <w:rPr>
          <w:rFonts w:ascii="Times New Roman" w:eastAsia="Times New Roman" w:hAnsi="Times New Roman" w:cs="Times New Roman"/>
          <w:w w:val="110"/>
          <w:sz w:val="28"/>
          <w:szCs w:val="28"/>
          <w:lang w:val="en-US"/>
        </w:rPr>
        <w:t>mething</w:t>
      </w:r>
      <w:r w:rsidRPr="009754C9">
        <w:rPr>
          <w:rFonts w:ascii="Times New Roman" w:eastAsia="Times New Roman" w:hAnsi="Times New Roman" w:cs="Times New Roman"/>
          <w:spacing w:val="-20"/>
          <w:w w:val="110"/>
          <w:sz w:val="28"/>
          <w:szCs w:val="28"/>
          <w:lang w:val="en-US"/>
        </w:rPr>
        <w:t xml:space="preserve"> </w:t>
      </w:r>
      <w:r w:rsidRPr="009754C9">
        <w:rPr>
          <w:rFonts w:ascii="Times New Roman" w:eastAsia="Times New Roman" w:hAnsi="Times New Roman" w:cs="Times New Roman"/>
          <w:w w:val="110"/>
          <w:sz w:val="28"/>
          <w:szCs w:val="28"/>
          <w:lang w:val="en-US"/>
        </w:rPr>
        <w:t>–</w:t>
      </w:r>
      <w:r w:rsidRPr="009754C9">
        <w:rPr>
          <w:rFonts w:ascii="Times New Roman" w:eastAsia="Times New Roman" w:hAnsi="Times New Roman" w:cs="Times New Roman"/>
          <w:spacing w:val="-19"/>
          <w:w w:val="110"/>
          <w:sz w:val="28"/>
          <w:szCs w:val="28"/>
          <w:lang w:val="en-US"/>
        </w:rPr>
        <w:t xml:space="preserve"> </w:t>
      </w:r>
      <w:r w:rsidR="00474FF1" w:rsidRPr="009754C9">
        <w:rPr>
          <w:rFonts w:ascii="Times New Roman" w:eastAsia="Times New Roman" w:hAnsi="Times New Roman" w:cs="Times New Roman"/>
          <w:w w:val="110"/>
          <w:sz w:val="28"/>
          <w:szCs w:val="28"/>
          <w:lang w:val="en-US"/>
        </w:rPr>
        <w:t>а</w:t>
      </w:r>
      <w:r w:rsidRPr="009754C9">
        <w:rPr>
          <w:rFonts w:ascii="Times New Roman" w:eastAsia="Times New Roman" w:hAnsi="Times New Roman" w:cs="Times New Roman"/>
          <w:w w:val="110"/>
          <w:sz w:val="28"/>
          <w:szCs w:val="28"/>
          <w:lang w:val="en-US"/>
        </w:rPr>
        <w:t>nything</w:t>
      </w:r>
      <w:r w:rsidRPr="009754C9">
        <w:rPr>
          <w:rFonts w:ascii="Times New Roman" w:eastAsia="Times New Roman" w:hAnsi="Times New Roman" w:cs="Times New Roman"/>
          <w:spacing w:val="-19"/>
          <w:w w:val="110"/>
          <w:sz w:val="28"/>
          <w:szCs w:val="28"/>
          <w:lang w:val="en-US"/>
        </w:rPr>
        <w:t xml:space="preserve"> </w:t>
      </w:r>
      <w:r w:rsidRPr="009754C9">
        <w:rPr>
          <w:rFonts w:ascii="Times New Roman" w:eastAsia="Times New Roman" w:hAnsi="Times New Roman" w:cs="Times New Roman"/>
          <w:w w:val="110"/>
          <w:sz w:val="28"/>
          <w:szCs w:val="28"/>
          <w:lang w:val="en-US"/>
        </w:rPr>
        <w:t>–</w:t>
      </w:r>
      <w:r w:rsidRPr="009754C9">
        <w:rPr>
          <w:rFonts w:ascii="Times New Roman" w:eastAsia="Times New Roman" w:hAnsi="Times New Roman" w:cs="Times New Roman"/>
          <w:spacing w:val="-19"/>
          <w:w w:val="110"/>
          <w:sz w:val="28"/>
          <w:szCs w:val="28"/>
          <w:lang w:val="en-US"/>
        </w:rPr>
        <w:t xml:space="preserve"> </w:t>
      </w:r>
      <w:r w:rsidRPr="009754C9">
        <w:rPr>
          <w:rFonts w:ascii="Times New Roman" w:eastAsia="Times New Roman" w:hAnsi="Times New Roman" w:cs="Times New Roman"/>
          <w:w w:val="110"/>
          <w:sz w:val="28"/>
          <w:szCs w:val="28"/>
          <w:lang w:val="en-US"/>
        </w:rPr>
        <w:t>nothing</w:t>
      </w:r>
      <w:r w:rsidRPr="009754C9">
        <w:rPr>
          <w:rFonts w:ascii="Times New Roman" w:eastAsia="Times New Roman" w:hAnsi="Times New Roman" w:cs="Times New Roman"/>
          <w:w w:val="106"/>
          <w:sz w:val="28"/>
          <w:szCs w:val="28"/>
          <w:lang w:val="en-US"/>
        </w:rPr>
        <w:t xml:space="preserve"> </w:t>
      </w:r>
      <w:r w:rsidRPr="009754C9">
        <w:rPr>
          <w:rFonts w:ascii="Times New Roman" w:eastAsia="Times New Roman" w:hAnsi="Times New Roman" w:cs="Times New Roman"/>
          <w:w w:val="110"/>
          <w:sz w:val="28"/>
          <w:szCs w:val="28"/>
          <w:lang w:val="en-US"/>
        </w:rPr>
        <w:t>S</w:t>
      </w:r>
      <w:r w:rsidRPr="009754C9">
        <w:rPr>
          <w:rFonts w:ascii="Times New Roman" w:eastAsia="Times New Roman" w:hAnsi="Times New Roman" w:cs="Times New Roman"/>
          <w:spacing w:val="-5"/>
          <w:w w:val="110"/>
          <w:sz w:val="28"/>
          <w:szCs w:val="28"/>
          <w:lang w:val="en-US"/>
        </w:rPr>
        <w:t>o</w:t>
      </w:r>
      <w:r w:rsidRPr="009754C9">
        <w:rPr>
          <w:rFonts w:ascii="Times New Roman" w:eastAsia="Times New Roman" w:hAnsi="Times New Roman" w:cs="Times New Roman"/>
          <w:w w:val="110"/>
          <w:sz w:val="28"/>
          <w:szCs w:val="28"/>
          <w:lang w:val="en-US"/>
        </w:rPr>
        <w:t>mewhere</w:t>
      </w:r>
      <w:r w:rsidRPr="009754C9">
        <w:rPr>
          <w:rFonts w:ascii="Times New Roman" w:eastAsia="Times New Roman" w:hAnsi="Times New Roman" w:cs="Times New Roman"/>
          <w:spacing w:val="-29"/>
          <w:w w:val="110"/>
          <w:sz w:val="28"/>
          <w:szCs w:val="28"/>
          <w:lang w:val="en-US"/>
        </w:rPr>
        <w:t xml:space="preserve"> </w:t>
      </w:r>
      <w:r w:rsidRPr="009754C9">
        <w:rPr>
          <w:rFonts w:ascii="Times New Roman" w:eastAsia="Times New Roman" w:hAnsi="Times New Roman" w:cs="Times New Roman"/>
          <w:w w:val="110"/>
          <w:sz w:val="28"/>
          <w:szCs w:val="28"/>
          <w:lang w:val="en-US"/>
        </w:rPr>
        <w:t>–</w:t>
      </w:r>
      <w:r w:rsidRPr="009754C9">
        <w:rPr>
          <w:rFonts w:ascii="Times New Roman" w:eastAsia="Times New Roman" w:hAnsi="Times New Roman" w:cs="Times New Roman"/>
          <w:spacing w:val="-28"/>
          <w:w w:val="110"/>
          <w:sz w:val="28"/>
          <w:szCs w:val="28"/>
          <w:lang w:val="en-US"/>
        </w:rPr>
        <w:t xml:space="preserve"> </w:t>
      </w:r>
      <w:r w:rsidR="00474FF1" w:rsidRPr="009754C9">
        <w:rPr>
          <w:rFonts w:ascii="Times New Roman" w:eastAsia="Times New Roman" w:hAnsi="Times New Roman" w:cs="Times New Roman"/>
          <w:w w:val="110"/>
          <w:sz w:val="28"/>
          <w:szCs w:val="28"/>
          <w:lang w:val="en-US"/>
        </w:rPr>
        <w:t>а</w:t>
      </w:r>
      <w:r w:rsidRPr="009754C9">
        <w:rPr>
          <w:rFonts w:ascii="Times New Roman" w:eastAsia="Times New Roman" w:hAnsi="Times New Roman" w:cs="Times New Roman"/>
          <w:w w:val="110"/>
          <w:sz w:val="28"/>
          <w:szCs w:val="28"/>
          <w:lang w:val="en-US"/>
        </w:rPr>
        <w:t>nywhere</w:t>
      </w:r>
      <w:r w:rsidRPr="009754C9">
        <w:rPr>
          <w:rFonts w:ascii="Times New Roman" w:eastAsia="Times New Roman" w:hAnsi="Times New Roman" w:cs="Times New Roman"/>
          <w:spacing w:val="-28"/>
          <w:w w:val="110"/>
          <w:sz w:val="28"/>
          <w:szCs w:val="28"/>
          <w:lang w:val="en-US"/>
        </w:rPr>
        <w:t xml:space="preserve"> </w:t>
      </w:r>
      <w:r w:rsidRPr="009754C9">
        <w:rPr>
          <w:rFonts w:ascii="Times New Roman" w:eastAsia="Times New Roman" w:hAnsi="Times New Roman" w:cs="Times New Roman"/>
          <w:w w:val="110"/>
          <w:sz w:val="28"/>
          <w:szCs w:val="28"/>
          <w:lang w:val="en-US"/>
        </w:rPr>
        <w:t>–</w:t>
      </w:r>
      <w:r w:rsidRPr="009754C9">
        <w:rPr>
          <w:rFonts w:ascii="Times New Roman" w:eastAsia="Times New Roman" w:hAnsi="Times New Roman" w:cs="Times New Roman"/>
          <w:spacing w:val="-28"/>
          <w:w w:val="110"/>
          <w:sz w:val="28"/>
          <w:szCs w:val="28"/>
          <w:lang w:val="en-US"/>
        </w:rPr>
        <w:t xml:space="preserve"> </w:t>
      </w:r>
      <w:r w:rsidRPr="009754C9">
        <w:rPr>
          <w:rFonts w:ascii="Times New Roman" w:eastAsia="Times New Roman" w:hAnsi="Times New Roman" w:cs="Times New Roman"/>
          <w:w w:val="110"/>
          <w:sz w:val="28"/>
          <w:szCs w:val="28"/>
          <w:lang w:val="en-US"/>
        </w:rPr>
        <w:t>nowhere</w:t>
      </w:r>
    </w:p>
    <w:p w:rsidR="009F2A56" w:rsidRPr="009754C9" w:rsidRDefault="009F2A56"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w w:val="105"/>
          <w:sz w:val="28"/>
          <w:szCs w:val="28"/>
          <w:lang w:val="en-US"/>
        </w:rPr>
        <w:t>The</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c</w:t>
      </w:r>
      <w:r w:rsidRPr="009754C9">
        <w:rPr>
          <w:rFonts w:ascii="Times New Roman" w:eastAsia="Times New Roman" w:hAnsi="Times New Roman" w:cs="Times New Roman"/>
          <w:spacing w:val="-4"/>
          <w:w w:val="105"/>
          <w:sz w:val="28"/>
          <w:szCs w:val="28"/>
          <w:lang w:val="en-US"/>
        </w:rPr>
        <w:t>o</w:t>
      </w:r>
      <w:r w:rsidRPr="009754C9">
        <w:rPr>
          <w:rFonts w:ascii="Times New Roman" w:eastAsia="Times New Roman" w:hAnsi="Times New Roman" w:cs="Times New Roman"/>
          <w:w w:val="105"/>
          <w:sz w:val="28"/>
          <w:szCs w:val="28"/>
          <w:lang w:val="en-US"/>
        </w:rPr>
        <w:t>mpounds</w:t>
      </w:r>
      <w:r w:rsidRPr="009754C9">
        <w:rPr>
          <w:rFonts w:ascii="Times New Roman" w:eastAsia="Times New Roman" w:hAnsi="Times New Roman" w:cs="Times New Roman"/>
          <w:spacing w:val="-7"/>
          <w:w w:val="105"/>
          <w:sz w:val="28"/>
          <w:szCs w:val="28"/>
          <w:lang w:val="en-US"/>
        </w:rPr>
        <w:t xml:space="preserve"> </w:t>
      </w:r>
      <w:r w:rsidRPr="009754C9">
        <w:rPr>
          <w:rFonts w:ascii="Times New Roman" w:eastAsia="Times New Roman" w:hAnsi="Times New Roman" w:cs="Times New Roman"/>
          <w:w w:val="105"/>
          <w:sz w:val="28"/>
          <w:szCs w:val="28"/>
          <w:lang w:val="en-US"/>
        </w:rPr>
        <w:t>in</w:t>
      </w:r>
      <w:r w:rsidRPr="009754C9">
        <w:rPr>
          <w:rFonts w:ascii="Times New Roman" w:eastAsia="Times New Roman" w:hAnsi="Times New Roman" w:cs="Times New Roman"/>
          <w:spacing w:val="-7"/>
          <w:w w:val="105"/>
          <w:sz w:val="28"/>
          <w:szCs w:val="28"/>
          <w:lang w:val="en-US"/>
        </w:rPr>
        <w:t xml:space="preserve"> </w:t>
      </w:r>
      <w:r w:rsidRPr="009754C9">
        <w:rPr>
          <w:rFonts w:ascii="Times New Roman" w:eastAsia="Times New Roman" w:hAnsi="Times New Roman" w:cs="Times New Roman"/>
          <w:bCs/>
          <w:w w:val="105"/>
          <w:sz w:val="28"/>
          <w:szCs w:val="28"/>
          <w:lang w:val="en-US"/>
        </w:rPr>
        <w:t>-one</w:t>
      </w:r>
      <w:r w:rsidRPr="009754C9">
        <w:rPr>
          <w:rFonts w:ascii="Times New Roman" w:eastAsia="Times New Roman" w:hAnsi="Times New Roman" w:cs="Times New Roman"/>
          <w:bCs/>
          <w:spacing w:val="-7"/>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nd</w:t>
      </w:r>
      <w:r w:rsidRPr="009754C9">
        <w:rPr>
          <w:rFonts w:ascii="Times New Roman" w:eastAsia="Times New Roman" w:hAnsi="Times New Roman" w:cs="Times New Roman"/>
          <w:spacing w:val="-7"/>
          <w:w w:val="105"/>
          <w:sz w:val="28"/>
          <w:szCs w:val="28"/>
          <w:lang w:val="en-US"/>
        </w:rPr>
        <w:t xml:space="preserve"> </w:t>
      </w:r>
      <w:r w:rsidRPr="009754C9">
        <w:rPr>
          <w:rFonts w:ascii="Times New Roman" w:eastAsia="Times New Roman" w:hAnsi="Times New Roman" w:cs="Times New Roman"/>
          <w:w w:val="105"/>
          <w:sz w:val="28"/>
          <w:szCs w:val="28"/>
          <w:lang w:val="en-US"/>
        </w:rPr>
        <w:t>in</w:t>
      </w:r>
      <w:r w:rsidRPr="009754C9">
        <w:rPr>
          <w:rFonts w:ascii="Times New Roman" w:eastAsia="Times New Roman" w:hAnsi="Times New Roman" w:cs="Times New Roman"/>
          <w:spacing w:val="-7"/>
          <w:w w:val="105"/>
          <w:sz w:val="28"/>
          <w:szCs w:val="28"/>
          <w:lang w:val="en-US"/>
        </w:rPr>
        <w:t xml:space="preserve"> </w:t>
      </w:r>
      <w:r w:rsidRPr="009754C9">
        <w:rPr>
          <w:rFonts w:ascii="Times New Roman" w:eastAsia="Times New Roman" w:hAnsi="Times New Roman" w:cs="Times New Roman"/>
          <w:bCs/>
          <w:w w:val="105"/>
          <w:sz w:val="28"/>
          <w:szCs w:val="28"/>
          <w:lang w:val="en-US"/>
        </w:rPr>
        <w:t>-body</w:t>
      </w:r>
      <w:r w:rsidRPr="009754C9">
        <w:rPr>
          <w:rFonts w:ascii="Times New Roman" w:eastAsia="Times New Roman" w:hAnsi="Times New Roman" w:cs="Times New Roman"/>
          <w:bCs/>
          <w:spacing w:val="-7"/>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re</w:t>
      </w:r>
      <w:r w:rsidRPr="009754C9">
        <w:rPr>
          <w:rFonts w:ascii="Times New Roman" w:eastAsia="Times New Roman" w:hAnsi="Times New Roman" w:cs="Times New Roman"/>
          <w:spacing w:val="-7"/>
          <w:w w:val="105"/>
          <w:sz w:val="28"/>
          <w:szCs w:val="28"/>
          <w:lang w:val="en-US"/>
        </w:rPr>
        <w:t xml:space="preserve"> </w:t>
      </w:r>
      <w:r w:rsidRPr="009754C9">
        <w:rPr>
          <w:rFonts w:ascii="Times New Roman" w:eastAsia="Times New Roman" w:hAnsi="Times New Roman" w:cs="Times New Roman"/>
          <w:w w:val="105"/>
          <w:sz w:val="28"/>
          <w:szCs w:val="28"/>
          <w:lang w:val="en-US"/>
        </w:rPr>
        <w:t>singul</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r</w:t>
      </w:r>
      <w:r w:rsidRPr="009754C9">
        <w:rPr>
          <w:rFonts w:ascii="Times New Roman" w:eastAsia="Times New Roman" w:hAnsi="Times New Roman" w:cs="Times New Roman"/>
          <w:spacing w:val="-7"/>
          <w:w w:val="105"/>
          <w:sz w:val="28"/>
          <w:szCs w:val="28"/>
          <w:lang w:val="en-US"/>
        </w:rPr>
        <w:t xml:space="preserve"> </w:t>
      </w:r>
      <w:r w:rsidRPr="009754C9">
        <w:rPr>
          <w:rFonts w:ascii="Times New Roman" w:eastAsia="Times New Roman" w:hAnsi="Times New Roman" w:cs="Times New Roman"/>
          <w:w w:val="105"/>
          <w:sz w:val="28"/>
          <w:szCs w:val="28"/>
          <w:lang w:val="en-US"/>
        </w:rPr>
        <w:t>in</w:t>
      </w:r>
      <w:r w:rsidRPr="009754C9">
        <w:rPr>
          <w:rFonts w:ascii="Times New Roman" w:eastAsia="Times New Roman" w:hAnsi="Times New Roman" w:cs="Times New Roman"/>
          <w:spacing w:val="-7"/>
          <w:w w:val="105"/>
          <w:sz w:val="28"/>
          <w:szCs w:val="28"/>
          <w:lang w:val="en-US"/>
        </w:rPr>
        <w:t xml:space="preserve"> </w:t>
      </w:r>
      <w:r w:rsidRPr="009754C9">
        <w:rPr>
          <w:rFonts w:ascii="Times New Roman" w:eastAsia="Times New Roman" w:hAnsi="Times New Roman" w:cs="Times New Roman"/>
          <w:w w:val="105"/>
          <w:sz w:val="28"/>
          <w:szCs w:val="28"/>
          <w:lang w:val="en-US"/>
        </w:rPr>
        <w:t>me</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ning</w:t>
      </w:r>
      <w:r w:rsidRPr="009754C9">
        <w:rPr>
          <w:rFonts w:ascii="Times New Roman" w:eastAsia="Times New Roman" w:hAnsi="Times New Roman" w:cs="Times New Roman"/>
          <w:spacing w:val="-7"/>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nd</w:t>
      </w:r>
      <w:r w:rsidRPr="009754C9">
        <w:rPr>
          <w:rFonts w:ascii="Times New Roman" w:eastAsia="Times New Roman" w:hAnsi="Times New Roman" w:cs="Times New Roman"/>
          <w:spacing w:val="-7"/>
          <w:w w:val="105"/>
          <w:sz w:val="28"/>
          <w:szCs w:val="28"/>
          <w:lang w:val="en-US"/>
        </w:rPr>
        <w:t xml:space="preserve"> </w:t>
      </w:r>
      <w:r w:rsidRPr="009754C9">
        <w:rPr>
          <w:rFonts w:ascii="Times New Roman" w:eastAsia="Times New Roman" w:hAnsi="Times New Roman" w:cs="Times New Roman"/>
          <w:w w:val="105"/>
          <w:sz w:val="28"/>
          <w:szCs w:val="28"/>
          <w:lang w:val="en-US"/>
        </w:rPr>
        <w:t>c</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n</w:t>
      </w:r>
      <w:r w:rsidRPr="009754C9">
        <w:rPr>
          <w:rFonts w:ascii="Times New Roman" w:eastAsia="Times New Roman" w:hAnsi="Times New Roman" w:cs="Times New Roman"/>
          <w:w w:val="107"/>
          <w:sz w:val="28"/>
          <w:szCs w:val="28"/>
          <w:lang w:val="en-US"/>
        </w:rPr>
        <w:t xml:space="preserve"> </w:t>
      </w:r>
      <w:r w:rsidRPr="009754C9">
        <w:rPr>
          <w:rFonts w:ascii="Times New Roman" w:eastAsia="Times New Roman" w:hAnsi="Times New Roman" w:cs="Times New Roman"/>
          <w:w w:val="105"/>
          <w:sz w:val="28"/>
          <w:szCs w:val="28"/>
          <w:lang w:val="en-US"/>
        </w:rPr>
        <w:t>be</w:t>
      </w:r>
      <w:r w:rsidRPr="009754C9">
        <w:rPr>
          <w:rFonts w:ascii="Times New Roman" w:eastAsia="Times New Roman" w:hAnsi="Times New Roman" w:cs="Times New Roman"/>
          <w:spacing w:val="-15"/>
          <w:w w:val="105"/>
          <w:sz w:val="28"/>
          <w:szCs w:val="28"/>
          <w:lang w:val="en-US"/>
        </w:rPr>
        <w:t xml:space="preserve"> </w:t>
      </w:r>
      <w:r w:rsidRPr="009754C9">
        <w:rPr>
          <w:rFonts w:ascii="Times New Roman" w:eastAsia="Times New Roman" w:hAnsi="Times New Roman" w:cs="Times New Roman"/>
          <w:w w:val="105"/>
          <w:sz w:val="28"/>
          <w:szCs w:val="28"/>
          <w:lang w:val="en-US"/>
        </w:rPr>
        <w:t>used</w:t>
      </w:r>
      <w:r w:rsidRPr="009754C9">
        <w:rPr>
          <w:rFonts w:ascii="Times New Roman" w:eastAsia="Times New Roman" w:hAnsi="Times New Roman" w:cs="Times New Roman"/>
          <w:spacing w:val="-14"/>
          <w:w w:val="105"/>
          <w:sz w:val="28"/>
          <w:szCs w:val="28"/>
          <w:lang w:val="en-US"/>
        </w:rPr>
        <w:t xml:space="preserve"> </w:t>
      </w:r>
      <w:r w:rsidRPr="009754C9">
        <w:rPr>
          <w:rFonts w:ascii="Times New Roman" w:eastAsia="Times New Roman" w:hAnsi="Times New Roman" w:cs="Times New Roman"/>
          <w:w w:val="105"/>
          <w:sz w:val="28"/>
          <w:szCs w:val="28"/>
          <w:lang w:val="en-US"/>
        </w:rPr>
        <w:t>only</w:t>
      </w:r>
      <w:r w:rsidRPr="009754C9">
        <w:rPr>
          <w:rFonts w:ascii="Times New Roman" w:eastAsia="Times New Roman" w:hAnsi="Times New Roman" w:cs="Times New Roman"/>
          <w:spacing w:val="-14"/>
          <w:w w:val="105"/>
          <w:sz w:val="28"/>
          <w:szCs w:val="28"/>
          <w:lang w:val="en-US"/>
        </w:rPr>
        <w:t xml:space="preserve"> </w:t>
      </w:r>
      <w:r w:rsidRPr="009754C9">
        <w:rPr>
          <w:rFonts w:ascii="Times New Roman" w:eastAsia="Times New Roman" w:hAnsi="Times New Roman" w:cs="Times New Roman"/>
          <w:w w:val="105"/>
          <w:sz w:val="28"/>
          <w:szCs w:val="28"/>
          <w:lang w:val="en-US"/>
        </w:rPr>
        <w:t>of</w:t>
      </w:r>
      <w:r w:rsidRPr="009754C9">
        <w:rPr>
          <w:rFonts w:ascii="Times New Roman" w:eastAsia="Times New Roman" w:hAnsi="Times New Roman" w:cs="Times New Roman"/>
          <w:spacing w:val="-14"/>
          <w:w w:val="105"/>
          <w:sz w:val="28"/>
          <w:szCs w:val="28"/>
          <w:lang w:val="en-US"/>
        </w:rPr>
        <w:t xml:space="preserve"> </w:t>
      </w:r>
      <w:r w:rsidRPr="009754C9">
        <w:rPr>
          <w:rFonts w:ascii="Times New Roman" w:eastAsia="Times New Roman" w:hAnsi="Times New Roman" w:cs="Times New Roman"/>
          <w:w w:val="105"/>
          <w:sz w:val="28"/>
          <w:szCs w:val="28"/>
          <w:lang w:val="en-US"/>
        </w:rPr>
        <w:t>persons.</w:t>
      </w:r>
    </w:p>
    <w:p w:rsidR="009F2A56" w:rsidRPr="009754C9" w:rsidRDefault="009F2A56" w:rsidP="008B7068">
      <w:pPr>
        <w:spacing w:after="0" w:line="240" w:lineRule="auto"/>
        <w:ind w:firstLine="709"/>
        <w:jc w:val="both"/>
        <w:rPr>
          <w:rFonts w:ascii="Times New Roman" w:hAnsi="Times New Roman" w:cs="Times New Roman"/>
          <w:sz w:val="28"/>
          <w:szCs w:val="28"/>
          <w:lang w:val="en-US"/>
        </w:rPr>
      </w:pPr>
    </w:p>
    <w:p w:rsidR="009F2A56" w:rsidRPr="009754C9" w:rsidRDefault="009F2A56"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w w:val="105"/>
          <w:sz w:val="28"/>
          <w:szCs w:val="28"/>
          <w:lang w:val="en-US"/>
        </w:rPr>
        <w:t xml:space="preserve">E.g.  </w:t>
      </w:r>
      <w:r w:rsidRPr="009754C9">
        <w:rPr>
          <w:rFonts w:ascii="Times New Roman" w:eastAsia="Times New Roman" w:hAnsi="Times New Roman" w:cs="Times New Roman"/>
          <w:bCs/>
          <w:spacing w:val="26"/>
          <w:w w:val="105"/>
          <w:sz w:val="28"/>
          <w:szCs w:val="28"/>
          <w:lang w:val="en-US"/>
        </w:rPr>
        <w:t xml:space="preserve"> </w:t>
      </w:r>
      <w:r w:rsidRPr="009754C9">
        <w:rPr>
          <w:rFonts w:ascii="Times New Roman" w:eastAsia="Times New Roman" w:hAnsi="Times New Roman" w:cs="Times New Roman"/>
          <w:w w:val="105"/>
          <w:sz w:val="28"/>
          <w:szCs w:val="28"/>
          <w:lang w:val="en-US"/>
        </w:rPr>
        <w:t>There</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w w:val="105"/>
          <w:sz w:val="28"/>
          <w:szCs w:val="28"/>
          <w:lang w:val="en-US"/>
        </w:rPr>
        <w:t>is</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w w:val="105"/>
          <w:sz w:val="28"/>
          <w:szCs w:val="28"/>
          <w:lang w:val="en-US"/>
        </w:rPr>
        <w:t>s</w:t>
      </w:r>
      <w:r w:rsidRPr="009754C9">
        <w:rPr>
          <w:rFonts w:ascii="Times New Roman" w:eastAsia="Times New Roman" w:hAnsi="Times New Roman" w:cs="Times New Roman"/>
          <w:spacing w:val="-5"/>
          <w:w w:val="105"/>
          <w:sz w:val="28"/>
          <w:szCs w:val="28"/>
          <w:lang w:val="en-US"/>
        </w:rPr>
        <w:t>o</w:t>
      </w:r>
      <w:r w:rsidRPr="009754C9">
        <w:rPr>
          <w:rFonts w:ascii="Times New Roman" w:eastAsia="Times New Roman" w:hAnsi="Times New Roman" w:cs="Times New Roman"/>
          <w:w w:val="105"/>
          <w:sz w:val="28"/>
          <w:szCs w:val="28"/>
          <w:lang w:val="en-US"/>
        </w:rPr>
        <w:t>meone</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w w:val="105"/>
          <w:sz w:val="28"/>
          <w:szCs w:val="28"/>
          <w:lang w:val="en-US"/>
        </w:rPr>
        <w:t>in</w:t>
      </w:r>
      <w:r w:rsidRPr="009754C9">
        <w:rPr>
          <w:rFonts w:ascii="Times New Roman" w:eastAsia="Times New Roman" w:hAnsi="Times New Roman" w:cs="Times New Roman"/>
          <w:spacing w:val="-11"/>
          <w:w w:val="105"/>
          <w:sz w:val="28"/>
          <w:szCs w:val="28"/>
          <w:lang w:val="en-US"/>
        </w:rPr>
        <w:t xml:space="preserve"> </w:t>
      </w:r>
      <w:r w:rsidRPr="009754C9">
        <w:rPr>
          <w:rFonts w:ascii="Times New Roman" w:eastAsia="Times New Roman" w:hAnsi="Times New Roman" w:cs="Times New Roman"/>
          <w:w w:val="105"/>
          <w:sz w:val="28"/>
          <w:szCs w:val="28"/>
          <w:lang w:val="en-US"/>
        </w:rPr>
        <w:t>his</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w w:val="105"/>
          <w:sz w:val="28"/>
          <w:szCs w:val="28"/>
          <w:lang w:val="en-US"/>
        </w:rPr>
        <w:t>office.</w:t>
      </w:r>
    </w:p>
    <w:p w:rsidR="009F2A56" w:rsidRPr="009754C9" w:rsidRDefault="009F2A56"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w w:val="105"/>
          <w:sz w:val="28"/>
          <w:szCs w:val="28"/>
          <w:lang w:val="en-US"/>
        </w:rPr>
        <w:t>Is</w:t>
      </w:r>
      <w:r w:rsidRPr="009754C9">
        <w:rPr>
          <w:rFonts w:ascii="Times New Roman" w:eastAsia="Times New Roman" w:hAnsi="Times New Roman" w:cs="Times New Roman"/>
          <w:spacing w:val="-3"/>
          <w:w w:val="105"/>
          <w:sz w:val="28"/>
          <w:szCs w:val="28"/>
          <w:lang w:val="en-US"/>
        </w:rPr>
        <w:t xml:space="preserve"> </w:t>
      </w:r>
      <w:r w:rsidRPr="009754C9">
        <w:rPr>
          <w:rFonts w:ascii="Times New Roman" w:eastAsia="Times New Roman" w:hAnsi="Times New Roman" w:cs="Times New Roman"/>
          <w:w w:val="105"/>
          <w:sz w:val="28"/>
          <w:szCs w:val="28"/>
          <w:lang w:val="en-US"/>
        </w:rPr>
        <w:t>there</w:t>
      </w:r>
      <w:r w:rsidRPr="009754C9">
        <w:rPr>
          <w:rFonts w:ascii="Times New Roman" w:eastAsia="Times New Roman" w:hAnsi="Times New Roman" w:cs="Times New Roman"/>
          <w:spacing w:val="-3"/>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n</w:t>
      </w:r>
      <w:r w:rsidRPr="009754C9">
        <w:rPr>
          <w:rFonts w:ascii="Times New Roman" w:eastAsia="Times New Roman" w:hAnsi="Times New Roman" w:cs="Times New Roman"/>
          <w:spacing w:val="-5"/>
          <w:w w:val="105"/>
          <w:sz w:val="28"/>
          <w:szCs w:val="28"/>
          <w:lang w:val="en-US"/>
        </w:rPr>
        <w:t>y</w:t>
      </w:r>
      <w:r w:rsidRPr="009754C9">
        <w:rPr>
          <w:rFonts w:ascii="Times New Roman" w:eastAsia="Times New Roman" w:hAnsi="Times New Roman" w:cs="Times New Roman"/>
          <w:w w:val="105"/>
          <w:sz w:val="28"/>
          <w:szCs w:val="28"/>
          <w:lang w:val="en-US"/>
        </w:rPr>
        <w:t>one</w:t>
      </w:r>
      <w:r w:rsidRPr="009754C9">
        <w:rPr>
          <w:rFonts w:ascii="Times New Roman" w:eastAsia="Times New Roman" w:hAnsi="Times New Roman" w:cs="Times New Roman"/>
          <w:spacing w:val="-3"/>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t</w:t>
      </w:r>
      <w:r w:rsidRPr="009754C9">
        <w:rPr>
          <w:rFonts w:ascii="Times New Roman" w:eastAsia="Times New Roman" w:hAnsi="Times New Roman" w:cs="Times New Roman"/>
          <w:spacing w:val="-3"/>
          <w:w w:val="105"/>
          <w:sz w:val="28"/>
          <w:szCs w:val="28"/>
          <w:lang w:val="en-US"/>
        </w:rPr>
        <w:t xml:space="preserve"> </w:t>
      </w:r>
      <w:r w:rsidRPr="009754C9">
        <w:rPr>
          <w:rFonts w:ascii="Times New Roman" w:eastAsia="Times New Roman" w:hAnsi="Times New Roman" w:cs="Times New Roman"/>
          <w:w w:val="105"/>
          <w:sz w:val="28"/>
          <w:szCs w:val="28"/>
          <w:lang w:val="en-US"/>
        </w:rPr>
        <w:t>h</w:t>
      </w:r>
      <w:r w:rsidRPr="009754C9">
        <w:rPr>
          <w:rFonts w:ascii="Times New Roman" w:eastAsia="Times New Roman" w:hAnsi="Times New Roman" w:cs="Times New Roman"/>
          <w:spacing w:val="-4"/>
          <w:w w:val="105"/>
          <w:sz w:val="28"/>
          <w:szCs w:val="28"/>
          <w:lang w:val="en-US"/>
        </w:rPr>
        <w:t>o</w:t>
      </w:r>
      <w:r w:rsidRPr="009754C9">
        <w:rPr>
          <w:rFonts w:ascii="Times New Roman" w:eastAsia="Times New Roman" w:hAnsi="Times New Roman" w:cs="Times New Roman"/>
          <w:w w:val="105"/>
          <w:sz w:val="28"/>
          <w:szCs w:val="28"/>
          <w:lang w:val="en-US"/>
        </w:rPr>
        <w:t>me?</w:t>
      </w:r>
    </w:p>
    <w:p w:rsidR="009F2A56" w:rsidRPr="009754C9" w:rsidRDefault="009F2A56"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w w:val="105"/>
          <w:sz w:val="28"/>
          <w:szCs w:val="28"/>
          <w:lang w:val="en-US"/>
        </w:rPr>
        <w:t>The</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w w:val="105"/>
          <w:sz w:val="28"/>
          <w:szCs w:val="28"/>
          <w:lang w:val="en-US"/>
        </w:rPr>
        <w:t>c</w:t>
      </w:r>
      <w:r w:rsidRPr="009754C9">
        <w:rPr>
          <w:rFonts w:ascii="Times New Roman" w:eastAsia="Times New Roman" w:hAnsi="Times New Roman" w:cs="Times New Roman"/>
          <w:spacing w:val="-4"/>
          <w:w w:val="105"/>
          <w:sz w:val="28"/>
          <w:szCs w:val="28"/>
          <w:lang w:val="en-US"/>
        </w:rPr>
        <w:t>o</w:t>
      </w:r>
      <w:r w:rsidRPr="009754C9">
        <w:rPr>
          <w:rFonts w:ascii="Times New Roman" w:eastAsia="Times New Roman" w:hAnsi="Times New Roman" w:cs="Times New Roman"/>
          <w:w w:val="105"/>
          <w:sz w:val="28"/>
          <w:szCs w:val="28"/>
          <w:lang w:val="en-US"/>
        </w:rPr>
        <w:t>mpounds</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w w:val="105"/>
          <w:sz w:val="28"/>
          <w:szCs w:val="28"/>
          <w:lang w:val="en-US"/>
        </w:rPr>
        <w:t>in</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bCs/>
          <w:w w:val="105"/>
          <w:sz w:val="28"/>
          <w:szCs w:val="28"/>
          <w:lang w:val="en-US"/>
        </w:rPr>
        <w:t>-thing</w:t>
      </w:r>
      <w:r w:rsidRPr="009754C9">
        <w:rPr>
          <w:rFonts w:ascii="Times New Roman" w:eastAsia="Times New Roman" w:hAnsi="Times New Roman" w:cs="Times New Roman"/>
          <w:bCs/>
          <w:spacing w:val="11"/>
          <w:w w:val="105"/>
          <w:sz w:val="28"/>
          <w:szCs w:val="28"/>
          <w:lang w:val="en-US"/>
        </w:rPr>
        <w:t xml:space="preserve"> </w:t>
      </w:r>
      <w:r w:rsidRPr="009754C9">
        <w:rPr>
          <w:rFonts w:ascii="Times New Roman" w:eastAsia="Times New Roman" w:hAnsi="Times New Roman" w:cs="Times New Roman"/>
          <w:w w:val="105"/>
          <w:sz w:val="28"/>
          <w:szCs w:val="28"/>
          <w:lang w:val="en-US"/>
        </w:rPr>
        <w:t>c</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n</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w w:val="105"/>
          <w:sz w:val="28"/>
          <w:szCs w:val="28"/>
          <w:lang w:val="en-US"/>
        </w:rPr>
        <w:t>be</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w w:val="105"/>
          <w:sz w:val="28"/>
          <w:szCs w:val="28"/>
          <w:lang w:val="en-US"/>
        </w:rPr>
        <w:t>used</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w w:val="105"/>
          <w:sz w:val="28"/>
          <w:szCs w:val="28"/>
          <w:lang w:val="en-US"/>
        </w:rPr>
        <w:t>only</w:t>
      </w:r>
      <w:r w:rsidRPr="009754C9">
        <w:rPr>
          <w:rFonts w:ascii="Times New Roman" w:eastAsia="Times New Roman" w:hAnsi="Times New Roman" w:cs="Times New Roman"/>
          <w:spacing w:val="11"/>
          <w:w w:val="105"/>
          <w:sz w:val="28"/>
          <w:szCs w:val="28"/>
          <w:lang w:val="en-US"/>
        </w:rPr>
        <w:t xml:space="preserve"> </w:t>
      </w:r>
      <w:r w:rsidRPr="009754C9">
        <w:rPr>
          <w:rFonts w:ascii="Times New Roman" w:eastAsia="Times New Roman" w:hAnsi="Times New Roman" w:cs="Times New Roman"/>
          <w:w w:val="105"/>
          <w:sz w:val="28"/>
          <w:szCs w:val="28"/>
          <w:lang w:val="en-US"/>
        </w:rPr>
        <w:t>of</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w w:val="105"/>
          <w:sz w:val="28"/>
          <w:szCs w:val="28"/>
          <w:lang w:val="en-US"/>
        </w:rPr>
        <w:t>things.</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w w:val="105"/>
          <w:sz w:val="28"/>
          <w:szCs w:val="28"/>
          <w:lang w:val="en-US"/>
        </w:rPr>
        <w:t>They</w:t>
      </w:r>
      <w:r w:rsidRPr="009754C9">
        <w:rPr>
          <w:rFonts w:ascii="Times New Roman" w:eastAsia="Times New Roman" w:hAnsi="Times New Roman" w:cs="Times New Roman"/>
          <w:spacing w:val="11"/>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re</w:t>
      </w:r>
      <w:r w:rsidRPr="009754C9">
        <w:rPr>
          <w:rFonts w:ascii="Times New Roman" w:eastAsia="Times New Roman" w:hAnsi="Times New Roman" w:cs="Times New Roman"/>
          <w:spacing w:val="10"/>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lso</w:t>
      </w:r>
      <w:r w:rsidRPr="009754C9">
        <w:rPr>
          <w:rFonts w:ascii="Times New Roman" w:eastAsia="Times New Roman" w:hAnsi="Times New Roman" w:cs="Times New Roman"/>
          <w:w w:val="101"/>
          <w:sz w:val="28"/>
          <w:szCs w:val="28"/>
          <w:lang w:val="en-US"/>
        </w:rPr>
        <w:t xml:space="preserve"> </w:t>
      </w:r>
      <w:r w:rsidRPr="009754C9">
        <w:rPr>
          <w:rFonts w:ascii="Times New Roman" w:eastAsia="Times New Roman" w:hAnsi="Times New Roman" w:cs="Times New Roman"/>
          <w:w w:val="105"/>
          <w:sz w:val="28"/>
          <w:szCs w:val="28"/>
          <w:lang w:val="en-US"/>
        </w:rPr>
        <w:t>singul</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r</w:t>
      </w:r>
      <w:r w:rsidRPr="009754C9">
        <w:rPr>
          <w:rFonts w:ascii="Times New Roman" w:eastAsia="Times New Roman" w:hAnsi="Times New Roman" w:cs="Times New Roman"/>
          <w:spacing w:val="-14"/>
          <w:w w:val="105"/>
          <w:sz w:val="28"/>
          <w:szCs w:val="28"/>
          <w:lang w:val="en-US"/>
        </w:rPr>
        <w:t xml:space="preserve"> </w:t>
      </w:r>
      <w:r w:rsidRPr="009754C9">
        <w:rPr>
          <w:rFonts w:ascii="Times New Roman" w:eastAsia="Times New Roman" w:hAnsi="Times New Roman" w:cs="Times New Roman"/>
          <w:w w:val="105"/>
          <w:sz w:val="28"/>
          <w:szCs w:val="28"/>
          <w:lang w:val="en-US"/>
        </w:rPr>
        <w:t>in</w:t>
      </w:r>
      <w:r w:rsidRPr="009754C9">
        <w:rPr>
          <w:rFonts w:ascii="Times New Roman" w:eastAsia="Times New Roman" w:hAnsi="Times New Roman" w:cs="Times New Roman"/>
          <w:spacing w:val="-14"/>
          <w:w w:val="105"/>
          <w:sz w:val="28"/>
          <w:szCs w:val="28"/>
          <w:lang w:val="en-US"/>
        </w:rPr>
        <w:t xml:space="preserve"> </w:t>
      </w:r>
      <w:r w:rsidRPr="009754C9">
        <w:rPr>
          <w:rFonts w:ascii="Times New Roman" w:eastAsia="Times New Roman" w:hAnsi="Times New Roman" w:cs="Times New Roman"/>
          <w:w w:val="105"/>
          <w:sz w:val="28"/>
          <w:szCs w:val="28"/>
          <w:lang w:val="en-US"/>
        </w:rPr>
        <w:t>me</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ning.</w:t>
      </w:r>
    </w:p>
    <w:p w:rsidR="009F2A56" w:rsidRPr="009754C9" w:rsidRDefault="009F2A56"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w w:val="105"/>
          <w:sz w:val="28"/>
          <w:szCs w:val="28"/>
          <w:lang w:val="en-US"/>
        </w:rPr>
        <w:t xml:space="preserve">E.g.  </w:t>
      </w:r>
      <w:r w:rsidRPr="009754C9">
        <w:rPr>
          <w:rFonts w:ascii="Times New Roman" w:eastAsia="Times New Roman" w:hAnsi="Times New Roman" w:cs="Times New Roman"/>
          <w:bCs/>
          <w:spacing w:val="24"/>
          <w:w w:val="105"/>
          <w:sz w:val="28"/>
          <w:szCs w:val="28"/>
          <w:lang w:val="en-US"/>
        </w:rPr>
        <w:t xml:space="preserve"> </w:t>
      </w:r>
      <w:r w:rsidRPr="009754C9">
        <w:rPr>
          <w:rFonts w:ascii="Times New Roman" w:eastAsia="Times New Roman" w:hAnsi="Times New Roman" w:cs="Times New Roman"/>
          <w:w w:val="105"/>
          <w:sz w:val="28"/>
          <w:szCs w:val="28"/>
          <w:lang w:val="en-US"/>
        </w:rPr>
        <w:t>There</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w w:val="105"/>
          <w:sz w:val="28"/>
          <w:szCs w:val="28"/>
          <w:lang w:val="en-US"/>
        </w:rPr>
        <w:t>is</w:t>
      </w:r>
      <w:r w:rsidRPr="009754C9">
        <w:rPr>
          <w:rFonts w:ascii="Times New Roman" w:eastAsia="Times New Roman" w:hAnsi="Times New Roman" w:cs="Times New Roman"/>
          <w:spacing w:val="-11"/>
          <w:w w:val="105"/>
          <w:sz w:val="28"/>
          <w:szCs w:val="28"/>
          <w:lang w:val="en-US"/>
        </w:rPr>
        <w:t xml:space="preserve"> </w:t>
      </w:r>
      <w:r w:rsidRPr="009754C9">
        <w:rPr>
          <w:rFonts w:ascii="Times New Roman" w:eastAsia="Times New Roman" w:hAnsi="Times New Roman" w:cs="Times New Roman"/>
          <w:w w:val="105"/>
          <w:sz w:val="28"/>
          <w:szCs w:val="28"/>
          <w:lang w:val="en-US"/>
        </w:rPr>
        <w:t>s</w:t>
      </w:r>
      <w:r w:rsidRPr="009754C9">
        <w:rPr>
          <w:rFonts w:ascii="Times New Roman" w:eastAsia="Times New Roman" w:hAnsi="Times New Roman" w:cs="Times New Roman"/>
          <w:spacing w:val="-5"/>
          <w:w w:val="105"/>
          <w:sz w:val="28"/>
          <w:szCs w:val="28"/>
          <w:lang w:val="en-US"/>
        </w:rPr>
        <w:t>o</w:t>
      </w:r>
      <w:r w:rsidRPr="009754C9">
        <w:rPr>
          <w:rFonts w:ascii="Times New Roman" w:eastAsia="Times New Roman" w:hAnsi="Times New Roman" w:cs="Times New Roman"/>
          <w:w w:val="105"/>
          <w:sz w:val="28"/>
          <w:szCs w:val="28"/>
          <w:lang w:val="en-US"/>
        </w:rPr>
        <w:t>mething</w:t>
      </w:r>
      <w:r w:rsidRPr="009754C9">
        <w:rPr>
          <w:rFonts w:ascii="Times New Roman" w:eastAsia="Times New Roman" w:hAnsi="Times New Roman" w:cs="Times New Roman"/>
          <w:spacing w:val="-11"/>
          <w:w w:val="105"/>
          <w:sz w:val="28"/>
          <w:szCs w:val="28"/>
          <w:lang w:val="en-US"/>
        </w:rPr>
        <w:t xml:space="preserve"> </w:t>
      </w:r>
      <w:r w:rsidRPr="009754C9">
        <w:rPr>
          <w:rFonts w:ascii="Times New Roman" w:eastAsia="Times New Roman" w:hAnsi="Times New Roman" w:cs="Times New Roman"/>
          <w:w w:val="105"/>
          <w:sz w:val="28"/>
          <w:szCs w:val="28"/>
          <w:lang w:val="en-US"/>
        </w:rPr>
        <w:t>wrong</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w w:val="105"/>
          <w:sz w:val="28"/>
          <w:szCs w:val="28"/>
          <w:lang w:val="en-US"/>
        </w:rPr>
        <w:t>with</w:t>
      </w:r>
      <w:r w:rsidRPr="009754C9">
        <w:rPr>
          <w:rFonts w:ascii="Times New Roman" w:eastAsia="Times New Roman" w:hAnsi="Times New Roman" w:cs="Times New Roman"/>
          <w:spacing w:val="-11"/>
          <w:w w:val="105"/>
          <w:sz w:val="28"/>
          <w:szCs w:val="28"/>
          <w:lang w:val="en-US"/>
        </w:rPr>
        <w:t xml:space="preserve"> </w:t>
      </w:r>
      <w:r w:rsidRPr="009754C9">
        <w:rPr>
          <w:rFonts w:ascii="Times New Roman" w:eastAsia="Times New Roman" w:hAnsi="Times New Roman" w:cs="Times New Roman"/>
          <w:w w:val="105"/>
          <w:sz w:val="28"/>
          <w:szCs w:val="28"/>
          <w:lang w:val="en-US"/>
        </w:rPr>
        <w:t>him.</w:t>
      </w:r>
    </w:p>
    <w:p w:rsidR="009F2A56" w:rsidRPr="009754C9" w:rsidRDefault="009F2A56"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w w:val="105"/>
          <w:sz w:val="28"/>
          <w:szCs w:val="28"/>
          <w:lang w:val="en-US"/>
        </w:rPr>
        <w:t>He</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looked</w:t>
      </w:r>
      <w:r w:rsidRPr="009754C9">
        <w:rPr>
          <w:rFonts w:ascii="Times New Roman" w:eastAsia="Times New Roman" w:hAnsi="Times New Roman" w:cs="Times New Roman"/>
          <w:spacing w:val="-7"/>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t</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me</w:t>
      </w:r>
      <w:r w:rsidRPr="009754C9">
        <w:rPr>
          <w:rFonts w:ascii="Times New Roman" w:eastAsia="Times New Roman" w:hAnsi="Times New Roman" w:cs="Times New Roman"/>
          <w:spacing w:val="-7"/>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nd</w:t>
      </w:r>
      <w:r w:rsidRPr="009754C9">
        <w:rPr>
          <w:rFonts w:ascii="Times New Roman" w:eastAsia="Times New Roman" w:hAnsi="Times New Roman" w:cs="Times New Roman"/>
          <w:spacing w:val="-7"/>
          <w:w w:val="105"/>
          <w:sz w:val="28"/>
          <w:szCs w:val="28"/>
          <w:lang w:val="en-US"/>
        </w:rPr>
        <w:t xml:space="preserve"> </w:t>
      </w:r>
      <w:r w:rsidRPr="009754C9">
        <w:rPr>
          <w:rFonts w:ascii="Times New Roman" w:eastAsia="Times New Roman" w:hAnsi="Times New Roman" w:cs="Times New Roman"/>
          <w:w w:val="105"/>
          <w:sz w:val="28"/>
          <w:szCs w:val="28"/>
          <w:lang w:val="en-US"/>
        </w:rPr>
        <w:t>didn’t</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s</w:t>
      </w:r>
      <w:r w:rsidR="00474FF1" w:rsidRPr="009754C9">
        <w:rPr>
          <w:rFonts w:ascii="Times New Roman" w:eastAsia="Times New Roman" w:hAnsi="Times New Roman" w:cs="Times New Roman"/>
          <w:spacing w:val="-9"/>
          <w:w w:val="105"/>
          <w:sz w:val="28"/>
          <w:szCs w:val="28"/>
          <w:lang w:val="en-US"/>
        </w:rPr>
        <w:t>а</w:t>
      </w:r>
      <w:r w:rsidRPr="009754C9">
        <w:rPr>
          <w:rFonts w:ascii="Times New Roman" w:eastAsia="Times New Roman" w:hAnsi="Times New Roman" w:cs="Times New Roman"/>
          <w:w w:val="105"/>
          <w:sz w:val="28"/>
          <w:szCs w:val="28"/>
          <w:lang w:val="en-US"/>
        </w:rPr>
        <w:t>y</w:t>
      </w:r>
      <w:r w:rsidRPr="009754C9">
        <w:rPr>
          <w:rFonts w:ascii="Times New Roman" w:eastAsia="Times New Roman" w:hAnsi="Times New Roman" w:cs="Times New Roman"/>
          <w:spacing w:val="-7"/>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nything.</w:t>
      </w:r>
    </w:p>
    <w:p w:rsidR="009F2A56" w:rsidRPr="009754C9" w:rsidRDefault="009F2A56" w:rsidP="008B7068">
      <w:pPr>
        <w:spacing w:after="0" w:line="240" w:lineRule="auto"/>
        <w:ind w:firstLine="709"/>
        <w:jc w:val="both"/>
        <w:rPr>
          <w:rFonts w:ascii="Times New Roman" w:hAnsi="Times New Roman" w:cs="Times New Roman"/>
          <w:sz w:val="28"/>
          <w:szCs w:val="28"/>
          <w:lang w:val="en-US"/>
        </w:rPr>
      </w:pPr>
    </w:p>
    <w:tbl>
      <w:tblPr>
        <w:tblStyle w:val="TableNormal"/>
        <w:tblW w:w="0" w:type="auto"/>
        <w:tblInd w:w="113" w:type="dxa"/>
        <w:tblLayout w:type="fixed"/>
        <w:tblLook w:val="01E0"/>
      </w:tblPr>
      <w:tblGrid>
        <w:gridCol w:w="1310"/>
        <w:gridCol w:w="1984"/>
        <w:gridCol w:w="2268"/>
        <w:gridCol w:w="2410"/>
        <w:gridCol w:w="2268"/>
      </w:tblGrid>
      <w:tr w:rsidR="009F2A56" w:rsidRPr="009754C9" w:rsidTr="00524484">
        <w:trPr>
          <w:trHeight w:hRule="exact" w:val="456"/>
        </w:trPr>
        <w:tc>
          <w:tcPr>
            <w:tcW w:w="1310" w:type="dxa"/>
            <w:tcBorders>
              <w:top w:val="single" w:sz="4" w:space="0" w:color="000000"/>
              <w:left w:val="single" w:sz="4" w:space="0" w:color="000000"/>
              <w:bottom w:val="single" w:sz="4" w:space="0" w:color="000000"/>
              <w:right w:val="single" w:sz="4" w:space="0" w:color="000000"/>
            </w:tcBorders>
          </w:tcPr>
          <w:p w:rsidR="009F2A56" w:rsidRPr="009754C9" w:rsidRDefault="009F2A56" w:rsidP="00E85CB8">
            <w:pPr>
              <w:jc w:val="both"/>
              <w:rPr>
                <w:rFonts w:ascii="Times New Roman" w:hAnsi="Times New Roman" w:cs="Times New Roman"/>
                <w:sz w:val="28"/>
                <w:szCs w:val="28"/>
              </w:rPr>
            </w:pPr>
          </w:p>
        </w:tc>
        <w:tc>
          <w:tcPr>
            <w:tcW w:w="1984" w:type="dxa"/>
            <w:tcBorders>
              <w:top w:val="single" w:sz="4" w:space="0" w:color="000000"/>
              <w:left w:val="single" w:sz="4" w:space="0" w:color="000000"/>
              <w:bottom w:val="single" w:sz="4" w:space="0" w:color="000000"/>
              <w:right w:val="single" w:sz="4" w:space="0" w:color="000000"/>
            </w:tcBorders>
          </w:tcPr>
          <w:p w:rsidR="009F2A56" w:rsidRPr="009754C9" w:rsidRDefault="009F2A56" w:rsidP="00E85CB8">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-body</w:t>
            </w:r>
          </w:p>
        </w:tc>
        <w:tc>
          <w:tcPr>
            <w:tcW w:w="2268" w:type="dxa"/>
            <w:tcBorders>
              <w:top w:val="single" w:sz="4" w:space="0" w:color="000000"/>
              <w:left w:val="single" w:sz="4" w:space="0" w:color="000000"/>
              <w:bottom w:val="single" w:sz="4" w:space="0" w:color="000000"/>
              <w:right w:val="single" w:sz="4" w:space="0" w:color="000000"/>
            </w:tcBorders>
          </w:tcPr>
          <w:p w:rsidR="009F2A56" w:rsidRPr="009754C9" w:rsidRDefault="009F2A56" w:rsidP="00E85CB8">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15"/>
                <w:sz w:val="28"/>
                <w:szCs w:val="28"/>
              </w:rPr>
              <w:t>-</w:t>
            </w:r>
            <w:r w:rsidRPr="009754C9">
              <w:rPr>
                <w:rFonts w:ascii="Times New Roman" w:eastAsia="Times New Roman" w:hAnsi="Times New Roman" w:cs="Times New Roman"/>
                <w:spacing w:val="-23"/>
                <w:w w:val="115"/>
                <w:sz w:val="28"/>
                <w:szCs w:val="28"/>
              </w:rPr>
              <w:t xml:space="preserve"> </w:t>
            </w:r>
            <w:r w:rsidRPr="009754C9">
              <w:rPr>
                <w:rFonts w:ascii="Times New Roman" w:eastAsia="Times New Roman" w:hAnsi="Times New Roman" w:cs="Times New Roman"/>
                <w:w w:val="115"/>
                <w:sz w:val="28"/>
                <w:szCs w:val="28"/>
              </w:rPr>
              <w:t>one</w:t>
            </w:r>
          </w:p>
        </w:tc>
        <w:tc>
          <w:tcPr>
            <w:tcW w:w="2410" w:type="dxa"/>
            <w:tcBorders>
              <w:top w:val="single" w:sz="4" w:space="0" w:color="000000"/>
              <w:left w:val="single" w:sz="4" w:space="0" w:color="000000"/>
              <w:bottom w:val="single" w:sz="4" w:space="0" w:color="000000"/>
              <w:right w:val="single" w:sz="4" w:space="0" w:color="000000"/>
            </w:tcBorders>
          </w:tcPr>
          <w:p w:rsidR="009F2A56" w:rsidRPr="009754C9" w:rsidRDefault="009F2A56" w:rsidP="00E85CB8">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10"/>
                <w:sz w:val="28"/>
                <w:szCs w:val="28"/>
              </w:rPr>
              <w:t>-thing</w:t>
            </w:r>
          </w:p>
        </w:tc>
        <w:tc>
          <w:tcPr>
            <w:tcW w:w="2268" w:type="dxa"/>
            <w:tcBorders>
              <w:top w:val="single" w:sz="4" w:space="0" w:color="000000"/>
              <w:left w:val="single" w:sz="4" w:space="0" w:color="000000"/>
              <w:bottom w:val="single" w:sz="4" w:space="0" w:color="000000"/>
              <w:right w:val="single" w:sz="4" w:space="0" w:color="000000"/>
            </w:tcBorders>
          </w:tcPr>
          <w:p w:rsidR="009F2A56" w:rsidRPr="009754C9" w:rsidRDefault="009F2A56" w:rsidP="00E85CB8">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-where</w:t>
            </w:r>
          </w:p>
        </w:tc>
      </w:tr>
      <w:tr w:rsidR="009F2A56" w:rsidRPr="009754C9" w:rsidTr="00E85CB8">
        <w:trPr>
          <w:trHeight w:hRule="exact" w:val="1271"/>
        </w:trPr>
        <w:tc>
          <w:tcPr>
            <w:tcW w:w="1310" w:type="dxa"/>
            <w:tcBorders>
              <w:top w:val="single" w:sz="4" w:space="0" w:color="000000"/>
              <w:left w:val="single" w:sz="4" w:space="0" w:color="000000"/>
              <w:bottom w:val="single" w:sz="4" w:space="0" w:color="000000"/>
              <w:right w:val="single" w:sz="4" w:space="0" w:color="000000"/>
            </w:tcBorders>
          </w:tcPr>
          <w:p w:rsidR="00E85CB8" w:rsidRPr="009754C9" w:rsidRDefault="009F2A56" w:rsidP="00E85CB8">
            <w:pPr>
              <w:jc w:val="both"/>
              <w:rPr>
                <w:rFonts w:ascii="Times New Roman" w:eastAsia="Times New Roman" w:hAnsi="Times New Roman" w:cs="Times New Roman"/>
                <w:w w:val="106"/>
                <w:sz w:val="28"/>
                <w:szCs w:val="28"/>
              </w:rPr>
            </w:pPr>
            <w:r w:rsidRPr="009754C9">
              <w:rPr>
                <w:rFonts w:ascii="Times New Roman" w:eastAsia="Times New Roman" w:hAnsi="Times New Roman" w:cs="Times New Roman"/>
                <w:sz w:val="28"/>
                <w:szCs w:val="28"/>
              </w:rPr>
              <w:t>s</w:t>
            </w:r>
            <w:r w:rsidRPr="009754C9">
              <w:rPr>
                <w:rFonts w:ascii="Times New Roman" w:eastAsia="Times New Roman" w:hAnsi="Times New Roman" w:cs="Times New Roman"/>
                <w:spacing w:val="-4"/>
                <w:sz w:val="28"/>
                <w:szCs w:val="28"/>
              </w:rPr>
              <w:t>o</w:t>
            </w:r>
            <w:r w:rsidRPr="009754C9">
              <w:rPr>
                <w:rFonts w:ascii="Times New Roman" w:eastAsia="Times New Roman" w:hAnsi="Times New Roman" w:cs="Times New Roman"/>
                <w:sz w:val="28"/>
                <w:szCs w:val="28"/>
              </w:rPr>
              <w:t>me</w:t>
            </w:r>
            <w:r w:rsidRPr="009754C9">
              <w:rPr>
                <w:rFonts w:ascii="Times New Roman" w:eastAsia="Times New Roman" w:hAnsi="Times New Roman" w:cs="Times New Roman"/>
                <w:w w:val="106"/>
                <w:sz w:val="28"/>
                <w:szCs w:val="28"/>
              </w:rPr>
              <w:t xml:space="preserve"> </w:t>
            </w:r>
          </w:p>
          <w:p w:rsidR="00E85CB8" w:rsidRPr="009754C9" w:rsidRDefault="00474FF1" w:rsidP="00E85CB8">
            <w:pPr>
              <w:jc w:val="both"/>
              <w:rPr>
                <w:rFonts w:ascii="Times New Roman" w:eastAsia="Times New Roman" w:hAnsi="Times New Roman" w:cs="Times New Roman"/>
                <w:w w:val="103"/>
                <w:sz w:val="28"/>
                <w:szCs w:val="28"/>
              </w:rPr>
            </w:pPr>
            <w:r w:rsidRPr="009754C9">
              <w:rPr>
                <w:rFonts w:ascii="Times New Roman" w:eastAsia="Times New Roman" w:hAnsi="Times New Roman" w:cs="Times New Roman"/>
                <w:w w:val="105"/>
                <w:sz w:val="28"/>
                <w:szCs w:val="28"/>
              </w:rPr>
              <w:t>а</w:t>
            </w:r>
            <w:r w:rsidR="009F2A56" w:rsidRPr="009754C9">
              <w:rPr>
                <w:rFonts w:ascii="Times New Roman" w:eastAsia="Times New Roman" w:hAnsi="Times New Roman" w:cs="Times New Roman"/>
                <w:w w:val="105"/>
                <w:sz w:val="28"/>
                <w:szCs w:val="28"/>
              </w:rPr>
              <w:t>ny</w:t>
            </w:r>
            <w:r w:rsidR="009F2A56" w:rsidRPr="009754C9">
              <w:rPr>
                <w:rFonts w:ascii="Times New Roman" w:eastAsia="Times New Roman" w:hAnsi="Times New Roman" w:cs="Times New Roman"/>
                <w:w w:val="103"/>
                <w:sz w:val="28"/>
                <w:szCs w:val="28"/>
              </w:rPr>
              <w:t xml:space="preserve"> </w:t>
            </w:r>
          </w:p>
          <w:p w:rsidR="00E85CB8" w:rsidRPr="009754C9" w:rsidRDefault="009F2A56" w:rsidP="00E85CB8">
            <w:pPr>
              <w:jc w:val="both"/>
              <w:rPr>
                <w:rFonts w:ascii="Times New Roman" w:eastAsia="Times New Roman" w:hAnsi="Times New Roman" w:cs="Times New Roman"/>
                <w:w w:val="109"/>
                <w:sz w:val="28"/>
                <w:szCs w:val="28"/>
              </w:rPr>
            </w:pPr>
            <w:r w:rsidRPr="009754C9">
              <w:rPr>
                <w:rFonts w:ascii="Times New Roman" w:eastAsia="Times New Roman" w:hAnsi="Times New Roman" w:cs="Times New Roman"/>
                <w:w w:val="105"/>
                <w:sz w:val="28"/>
                <w:szCs w:val="28"/>
              </w:rPr>
              <w:t>no</w:t>
            </w:r>
          </w:p>
          <w:p w:rsidR="009F2A56" w:rsidRPr="009754C9" w:rsidRDefault="009F2A56" w:rsidP="00E85CB8">
            <w:p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e</w:t>
            </w:r>
            <w:r w:rsidRPr="009754C9">
              <w:rPr>
                <w:rFonts w:ascii="Times New Roman" w:eastAsia="Times New Roman" w:hAnsi="Times New Roman" w:cs="Times New Roman"/>
                <w:spacing w:val="-8"/>
                <w:sz w:val="28"/>
                <w:szCs w:val="28"/>
              </w:rPr>
              <w:t>v</w:t>
            </w:r>
            <w:r w:rsidRPr="009754C9">
              <w:rPr>
                <w:rFonts w:ascii="Times New Roman" w:eastAsia="Times New Roman" w:hAnsi="Times New Roman" w:cs="Times New Roman"/>
                <w:sz w:val="28"/>
                <w:szCs w:val="28"/>
              </w:rPr>
              <w:t>ery</w:t>
            </w:r>
          </w:p>
        </w:tc>
        <w:tc>
          <w:tcPr>
            <w:tcW w:w="1984" w:type="dxa"/>
            <w:tcBorders>
              <w:top w:val="single" w:sz="4" w:space="0" w:color="000000"/>
              <w:left w:val="single" w:sz="4" w:space="0" w:color="000000"/>
              <w:bottom w:val="single" w:sz="4" w:space="0" w:color="000000"/>
              <w:right w:val="single" w:sz="4" w:space="0" w:color="000000"/>
            </w:tcBorders>
          </w:tcPr>
          <w:p w:rsidR="00E85CB8" w:rsidRPr="009754C9" w:rsidRDefault="009F2A56" w:rsidP="00E85CB8">
            <w:pPr>
              <w:jc w:val="both"/>
              <w:rPr>
                <w:rFonts w:ascii="Times New Roman" w:eastAsia="Times New Roman" w:hAnsi="Times New Roman" w:cs="Times New Roman"/>
                <w:w w:val="102"/>
                <w:sz w:val="28"/>
                <w:szCs w:val="28"/>
              </w:rPr>
            </w:pPr>
            <w:r w:rsidRPr="009754C9">
              <w:rPr>
                <w:rFonts w:ascii="Times New Roman" w:eastAsia="Times New Roman" w:hAnsi="Times New Roman" w:cs="Times New Roman"/>
                <w:sz w:val="28"/>
                <w:szCs w:val="28"/>
              </w:rPr>
              <w:t>s</w:t>
            </w:r>
            <w:r w:rsidRPr="009754C9">
              <w:rPr>
                <w:rFonts w:ascii="Times New Roman" w:eastAsia="Times New Roman" w:hAnsi="Times New Roman" w:cs="Times New Roman"/>
                <w:spacing w:val="-4"/>
                <w:sz w:val="28"/>
                <w:szCs w:val="28"/>
              </w:rPr>
              <w:t>o</w:t>
            </w:r>
            <w:r w:rsidRPr="009754C9">
              <w:rPr>
                <w:rFonts w:ascii="Times New Roman" w:eastAsia="Times New Roman" w:hAnsi="Times New Roman" w:cs="Times New Roman"/>
                <w:sz w:val="28"/>
                <w:szCs w:val="28"/>
              </w:rPr>
              <w:t>mebody</w:t>
            </w:r>
            <w:r w:rsidRPr="009754C9">
              <w:rPr>
                <w:rFonts w:ascii="Times New Roman" w:eastAsia="Times New Roman" w:hAnsi="Times New Roman" w:cs="Times New Roman"/>
                <w:w w:val="103"/>
                <w:sz w:val="28"/>
                <w:szCs w:val="28"/>
              </w:rPr>
              <w:t xml:space="preserve">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nybody</w:t>
            </w:r>
            <w:r w:rsidRPr="009754C9">
              <w:rPr>
                <w:rFonts w:ascii="Times New Roman" w:eastAsia="Times New Roman" w:hAnsi="Times New Roman" w:cs="Times New Roman"/>
                <w:w w:val="102"/>
                <w:sz w:val="28"/>
                <w:szCs w:val="28"/>
              </w:rPr>
              <w:t xml:space="preserve"> </w:t>
            </w:r>
          </w:p>
          <w:p w:rsidR="009F2A56" w:rsidRPr="009754C9" w:rsidRDefault="009F2A56" w:rsidP="00E85CB8">
            <w:p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nobody</w:t>
            </w:r>
            <w:r w:rsidRPr="009754C9">
              <w:rPr>
                <w:rFonts w:ascii="Times New Roman" w:eastAsia="Times New Roman" w:hAnsi="Times New Roman" w:cs="Times New Roman"/>
                <w:w w:val="104"/>
                <w:sz w:val="28"/>
                <w:szCs w:val="28"/>
              </w:rPr>
              <w:t xml:space="preserve"> </w:t>
            </w:r>
            <w:r w:rsidRPr="009754C9">
              <w:rPr>
                <w:rFonts w:ascii="Times New Roman" w:eastAsia="Times New Roman" w:hAnsi="Times New Roman" w:cs="Times New Roman"/>
                <w:sz w:val="28"/>
                <w:szCs w:val="28"/>
              </w:rPr>
              <w:t>e</w:t>
            </w:r>
            <w:r w:rsidRPr="009754C9">
              <w:rPr>
                <w:rFonts w:ascii="Times New Roman" w:eastAsia="Times New Roman" w:hAnsi="Times New Roman" w:cs="Times New Roman"/>
                <w:spacing w:val="-8"/>
                <w:sz w:val="28"/>
                <w:szCs w:val="28"/>
              </w:rPr>
              <w:t>v</w:t>
            </w:r>
            <w:r w:rsidRPr="009754C9">
              <w:rPr>
                <w:rFonts w:ascii="Times New Roman" w:eastAsia="Times New Roman" w:hAnsi="Times New Roman" w:cs="Times New Roman"/>
                <w:sz w:val="28"/>
                <w:szCs w:val="28"/>
              </w:rPr>
              <w:t>erybody</w:t>
            </w:r>
          </w:p>
        </w:tc>
        <w:tc>
          <w:tcPr>
            <w:tcW w:w="2268" w:type="dxa"/>
            <w:tcBorders>
              <w:top w:val="single" w:sz="4" w:space="0" w:color="000000"/>
              <w:left w:val="single" w:sz="4" w:space="0" w:color="000000"/>
              <w:bottom w:val="single" w:sz="4" w:space="0" w:color="000000"/>
              <w:right w:val="single" w:sz="4" w:space="0" w:color="000000"/>
            </w:tcBorders>
          </w:tcPr>
          <w:p w:rsidR="00E85CB8" w:rsidRPr="009754C9" w:rsidRDefault="009F2A56" w:rsidP="00E85CB8">
            <w:pPr>
              <w:jc w:val="both"/>
              <w:rPr>
                <w:rFonts w:ascii="Times New Roman" w:eastAsia="Times New Roman" w:hAnsi="Times New Roman" w:cs="Times New Roman"/>
                <w:w w:val="106"/>
                <w:sz w:val="28"/>
                <w:szCs w:val="28"/>
              </w:rPr>
            </w:pPr>
            <w:r w:rsidRPr="009754C9">
              <w:rPr>
                <w:rFonts w:ascii="Times New Roman" w:eastAsia="Times New Roman" w:hAnsi="Times New Roman" w:cs="Times New Roman"/>
                <w:w w:val="105"/>
                <w:sz w:val="28"/>
                <w:szCs w:val="28"/>
              </w:rPr>
              <w:t>s</w:t>
            </w:r>
            <w:r w:rsidRPr="009754C9">
              <w:rPr>
                <w:rFonts w:ascii="Times New Roman" w:eastAsia="Times New Roman" w:hAnsi="Times New Roman" w:cs="Times New Roman"/>
                <w:spacing w:val="-5"/>
                <w:w w:val="105"/>
                <w:sz w:val="28"/>
                <w:szCs w:val="28"/>
              </w:rPr>
              <w:t>o</w:t>
            </w:r>
            <w:r w:rsidRPr="009754C9">
              <w:rPr>
                <w:rFonts w:ascii="Times New Roman" w:eastAsia="Times New Roman" w:hAnsi="Times New Roman" w:cs="Times New Roman"/>
                <w:w w:val="105"/>
                <w:sz w:val="28"/>
                <w:szCs w:val="28"/>
              </w:rPr>
              <w:t>meone</w:t>
            </w:r>
            <w:r w:rsidRPr="009754C9">
              <w:rPr>
                <w:rFonts w:ascii="Times New Roman" w:eastAsia="Times New Roman" w:hAnsi="Times New Roman" w:cs="Times New Roman"/>
                <w:w w:val="106"/>
                <w:sz w:val="28"/>
                <w:szCs w:val="28"/>
              </w:rPr>
              <w:t xml:space="preserve"> </w:t>
            </w:r>
          </w:p>
          <w:p w:rsidR="00E85CB8" w:rsidRPr="009754C9" w:rsidRDefault="00474FF1" w:rsidP="00E85CB8">
            <w:pPr>
              <w:jc w:val="both"/>
              <w:rPr>
                <w:rFonts w:ascii="Times New Roman" w:eastAsia="Times New Roman" w:hAnsi="Times New Roman" w:cs="Times New Roman"/>
                <w:w w:val="107"/>
                <w:sz w:val="28"/>
                <w:szCs w:val="28"/>
              </w:rPr>
            </w:pPr>
            <w:r w:rsidRPr="009754C9">
              <w:rPr>
                <w:rFonts w:ascii="Times New Roman" w:eastAsia="Times New Roman" w:hAnsi="Times New Roman" w:cs="Times New Roman"/>
                <w:w w:val="105"/>
                <w:sz w:val="28"/>
                <w:szCs w:val="28"/>
              </w:rPr>
              <w:t>а</w:t>
            </w:r>
            <w:r w:rsidR="009F2A56" w:rsidRPr="009754C9">
              <w:rPr>
                <w:rFonts w:ascii="Times New Roman" w:eastAsia="Times New Roman" w:hAnsi="Times New Roman" w:cs="Times New Roman"/>
                <w:w w:val="105"/>
                <w:sz w:val="28"/>
                <w:szCs w:val="28"/>
              </w:rPr>
              <w:t>n</w:t>
            </w:r>
            <w:r w:rsidR="009F2A56" w:rsidRPr="009754C9">
              <w:rPr>
                <w:rFonts w:ascii="Times New Roman" w:eastAsia="Times New Roman" w:hAnsi="Times New Roman" w:cs="Times New Roman"/>
                <w:spacing w:val="-5"/>
                <w:w w:val="105"/>
                <w:sz w:val="28"/>
                <w:szCs w:val="28"/>
              </w:rPr>
              <w:t>y</w:t>
            </w:r>
            <w:r w:rsidR="009F2A56" w:rsidRPr="009754C9">
              <w:rPr>
                <w:rFonts w:ascii="Times New Roman" w:eastAsia="Times New Roman" w:hAnsi="Times New Roman" w:cs="Times New Roman"/>
                <w:w w:val="105"/>
                <w:sz w:val="28"/>
                <w:szCs w:val="28"/>
              </w:rPr>
              <w:t>one</w:t>
            </w:r>
            <w:r w:rsidR="009F2A56" w:rsidRPr="009754C9">
              <w:rPr>
                <w:rFonts w:ascii="Times New Roman" w:eastAsia="Times New Roman" w:hAnsi="Times New Roman" w:cs="Times New Roman"/>
                <w:w w:val="107"/>
                <w:sz w:val="28"/>
                <w:szCs w:val="28"/>
              </w:rPr>
              <w:t xml:space="preserve"> </w:t>
            </w:r>
          </w:p>
          <w:p w:rsidR="00E85CB8" w:rsidRPr="009754C9" w:rsidRDefault="009F2A56" w:rsidP="00E85CB8">
            <w:pPr>
              <w:jc w:val="both"/>
              <w:rPr>
                <w:rFonts w:ascii="Times New Roman" w:eastAsia="Times New Roman" w:hAnsi="Times New Roman" w:cs="Times New Roman"/>
                <w:w w:val="107"/>
                <w:sz w:val="28"/>
                <w:szCs w:val="28"/>
              </w:rPr>
            </w:pPr>
            <w:r w:rsidRPr="009754C9">
              <w:rPr>
                <w:rFonts w:ascii="Times New Roman" w:eastAsia="Times New Roman" w:hAnsi="Times New Roman" w:cs="Times New Roman"/>
                <w:w w:val="105"/>
                <w:sz w:val="28"/>
                <w:szCs w:val="28"/>
              </w:rPr>
              <w:t>no</w:t>
            </w:r>
            <w:r w:rsidRPr="009754C9">
              <w:rPr>
                <w:rFonts w:ascii="Times New Roman" w:eastAsia="Times New Roman" w:hAnsi="Times New Roman" w:cs="Times New Roman"/>
                <w:spacing w:val="6"/>
                <w:w w:val="105"/>
                <w:sz w:val="28"/>
                <w:szCs w:val="28"/>
              </w:rPr>
              <w:t xml:space="preserve"> </w:t>
            </w:r>
            <w:r w:rsidRPr="009754C9">
              <w:rPr>
                <w:rFonts w:ascii="Times New Roman" w:eastAsia="Times New Roman" w:hAnsi="Times New Roman" w:cs="Times New Roman"/>
                <w:w w:val="105"/>
                <w:sz w:val="28"/>
                <w:szCs w:val="28"/>
              </w:rPr>
              <w:t>one</w:t>
            </w:r>
            <w:r w:rsidRPr="009754C9">
              <w:rPr>
                <w:rFonts w:ascii="Times New Roman" w:eastAsia="Times New Roman" w:hAnsi="Times New Roman" w:cs="Times New Roman"/>
                <w:w w:val="107"/>
                <w:sz w:val="28"/>
                <w:szCs w:val="28"/>
              </w:rPr>
              <w:t xml:space="preserve"> </w:t>
            </w:r>
          </w:p>
          <w:p w:rsidR="009F2A56" w:rsidRPr="009754C9" w:rsidRDefault="009F2A56" w:rsidP="00E85CB8">
            <w:p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e</w:t>
            </w:r>
            <w:r w:rsidRPr="009754C9">
              <w:rPr>
                <w:rFonts w:ascii="Times New Roman" w:eastAsia="Times New Roman" w:hAnsi="Times New Roman" w:cs="Times New Roman"/>
                <w:spacing w:val="-8"/>
                <w:sz w:val="28"/>
                <w:szCs w:val="28"/>
              </w:rPr>
              <w:t>v</w:t>
            </w:r>
            <w:r w:rsidRPr="009754C9">
              <w:rPr>
                <w:rFonts w:ascii="Times New Roman" w:eastAsia="Times New Roman" w:hAnsi="Times New Roman" w:cs="Times New Roman"/>
                <w:sz w:val="28"/>
                <w:szCs w:val="28"/>
              </w:rPr>
              <w:t>er</w:t>
            </w:r>
            <w:r w:rsidRPr="009754C9">
              <w:rPr>
                <w:rFonts w:ascii="Times New Roman" w:eastAsia="Times New Roman" w:hAnsi="Times New Roman" w:cs="Times New Roman"/>
                <w:spacing w:val="-4"/>
                <w:sz w:val="28"/>
                <w:szCs w:val="28"/>
              </w:rPr>
              <w:t>y</w:t>
            </w:r>
            <w:r w:rsidRPr="009754C9">
              <w:rPr>
                <w:rFonts w:ascii="Times New Roman" w:eastAsia="Times New Roman" w:hAnsi="Times New Roman" w:cs="Times New Roman"/>
                <w:sz w:val="28"/>
                <w:szCs w:val="28"/>
              </w:rPr>
              <w:t>one</w:t>
            </w:r>
          </w:p>
        </w:tc>
        <w:tc>
          <w:tcPr>
            <w:tcW w:w="2410" w:type="dxa"/>
            <w:tcBorders>
              <w:top w:val="single" w:sz="4" w:space="0" w:color="000000"/>
              <w:left w:val="single" w:sz="4" w:space="0" w:color="000000"/>
              <w:bottom w:val="single" w:sz="4" w:space="0" w:color="000000"/>
              <w:right w:val="single" w:sz="4" w:space="0" w:color="000000"/>
            </w:tcBorders>
          </w:tcPr>
          <w:p w:rsidR="00E85CB8" w:rsidRPr="009754C9" w:rsidRDefault="009F2A56" w:rsidP="00E85CB8">
            <w:pPr>
              <w:jc w:val="both"/>
              <w:rPr>
                <w:rFonts w:ascii="Times New Roman" w:eastAsia="Times New Roman" w:hAnsi="Times New Roman" w:cs="Times New Roman"/>
                <w:w w:val="105"/>
                <w:sz w:val="28"/>
                <w:szCs w:val="28"/>
              </w:rPr>
            </w:pPr>
            <w:r w:rsidRPr="009754C9">
              <w:rPr>
                <w:rFonts w:ascii="Times New Roman" w:eastAsia="Times New Roman" w:hAnsi="Times New Roman" w:cs="Times New Roman"/>
                <w:w w:val="105"/>
                <w:sz w:val="28"/>
                <w:szCs w:val="28"/>
              </w:rPr>
              <w:t>s</w:t>
            </w:r>
            <w:r w:rsidRPr="009754C9">
              <w:rPr>
                <w:rFonts w:ascii="Times New Roman" w:eastAsia="Times New Roman" w:hAnsi="Times New Roman" w:cs="Times New Roman"/>
                <w:spacing w:val="-5"/>
                <w:w w:val="105"/>
                <w:sz w:val="28"/>
                <w:szCs w:val="28"/>
              </w:rPr>
              <w:t>o</w:t>
            </w:r>
            <w:r w:rsidRPr="009754C9">
              <w:rPr>
                <w:rFonts w:ascii="Times New Roman" w:eastAsia="Times New Roman" w:hAnsi="Times New Roman" w:cs="Times New Roman"/>
                <w:w w:val="105"/>
                <w:sz w:val="28"/>
                <w:szCs w:val="28"/>
              </w:rPr>
              <w:t xml:space="preserve">mething </w:t>
            </w:r>
          </w:p>
          <w:p w:rsidR="00E85CB8" w:rsidRPr="009754C9" w:rsidRDefault="00474FF1" w:rsidP="00E85CB8">
            <w:pPr>
              <w:jc w:val="both"/>
              <w:rPr>
                <w:rFonts w:ascii="Times New Roman" w:eastAsia="Times New Roman" w:hAnsi="Times New Roman" w:cs="Times New Roman"/>
                <w:w w:val="104"/>
                <w:sz w:val="28"/>
                <w:szCs w:val="28"/>
              </w:rPr>
            </w:pPr>
            <w:r w:rsidRPr="009754C9">
              <w:rPr>
                <w:rFonts w:ascii="Times New Roman" w:eastAsia="Times New Roman" w:hAnsi="Times New Roman" w:cs="Times New Roman"/>
                <w:w w:val="105"/>
                <w:sz w:val="28"/>
                <w:szCs w:val="28"/>
              </w:rPr>
              <w:t>а</w:t>
            </w:r>
            <w:r w:rsidR="009F2A56" w:rsidRPr="009754C9">
              <w:rPr>
                <w:rFonts w:ascii="Times New Roman" w:eastAsia="Times New Roman" w:hAnsi="Times New Roman" w:cs="Times New Roman"/>
                <w:w w:val="105"/>
                <w:sz w:val="28"/>
                <w:szCs w:val="28"/>
              </w:rPr>
              <w:t>nything</w:t>
            </w:r>
            <w:r w:rsidR="009F2A56" w:rsidRPr="009754C9">
              <w:rPr>
                <w:rFonts w:ascii="Times New Roman" w:eastAsia="Times New Roman" w:hAnsi="Times New Roman" w:cs="Times New Roman"/>
                <w:w w:val="104"/>
                <w:sz w:val="28"/>
                <w:szCs w:val="28"/>
              </w:rPr>
              <w:t xml:space="preserve"> </w:t>
            </w:r>
          </w:p>
          <w:p w:rsidR="00E85CB8" w:rsidRPr="009754C9" w:rsidRDefault="009F2A56" w:rsidP="00E85CB8">
            <w:pPr>
              <w:jc w:val="both"/>
              <w:rPr>
                <w:rFonts w:ascii="Times New Roman" w:eastAsia="Times New Roman" w:hAnsi="Times New Roman" w:cs="Times New Roman"/>
                <w:w w:val="106"/>
                <w:sz w:val="28"/>
                <w:szCs w:val="28"/>
              </w:rPr>
            </w:pPr>
            <w:r w:rsidRPr="009754C9">
              <w:rPr>
                <w:rFonts w:ascii="Times New Roman" w:eastAsia="Times New Roman" w:hAnsi="Times New Roman" w:cs="Times New Roman"/>
                <w:w w:val="105"/>
                <w:sz w:val="28"/>
                <w:szCs w:val="28"/>
              </w:rPr>
              <w:t>nothing</w:t>
            </w:r>
            <w:r w:rsidRPr="009754C9">
              <w:rPr>
                <w:rFonts w:ascii="Times New Roman" w:eastAsia="Times New Roman" w:hAnsi="Times New Roman" w:cs="Times New Roman"/>
                <w:w w:val="106"/>
                <w:sz w:val="28"/>
                <w:szCs w:val="28"/>
              </w:rPr>
              <w:t xml:space="preserve"> </w:t>
            </w:r>
          </w:p>
          <w:p w:rsidR="009F2A56" w:rsidRPr="009754C9" w:rsidRDefault="009F2A56" w:rsidP="00E85CB8">
            <w:p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e</w:t>
            </w:r>
            <w:r w:rsidRPr="009754C9">
              <w:rPr>
                <w:rFonts w:ascii="Times New Roman" w:eastAsia="Times New Roman" w:hAnsi="Times New Roman" w:cs="Times New Roman"/>
                <w:spacing w:val="-8"/>
                <w:sz w:val="28"/>
                <w:szCs w:val="28"/>
              </w:rPr>
              <w:t>v</w:t>
            </w:r>
            <w:r w:rsidRPr="009754C9">
              <w:rPr>
                <w:rFonts w:ascii="Times New Roman" w:eastAsia="Times New Roman" w:hAnsi="Times New Roman" w:cs="Times New Roman"/>
                <w:sz w:val="28"/>
                <w:szCs w:val="28"/>
              </w:rPr>
              <w:t>erything</w:t>
            </w:r>
          </w:p>
        </w:tc>
        <w:tc>
          <w:tcPr>
            <w:tcW w:w="2268" w:type="dxa"/>
            <w:tcBorders>
              <w:top w:val="single" w:sz="4" w:space="0" w:color="000000"/>
              <w:left w:val="single" w:sz="4" w:space="0" w:color="000000"/>
              <w:bottom w:val="single" w:sz="4" w:space="0" w:color="000000"/>
              <w:right w:val="single" w:sz="4" w:space="0" w:color="000000"/>
            </w:tcBorders>
          </w:tcPr>
          <w:p w:rsidR="00E85CB8" w:rsidRPr="009754C9" w:rsidRDefault="009F2A56" w:rsidP="00E85CB8">
            <w:pPr>
              <w:jc w:val="both"/>
              <w:rPr>
                <w:rFonts w:ascii="Times New Roman" w:eastAsia="Times New Roman" w:hAnsi="Times New Roman" w:cs="Times New Roman"/>
                <w:w w:val="103"/>
                <w:sz w:val="28"/>
                <w:szCs w:val="28"/>
              </w:rPr>
            </w:pPr>
            <w:r w:rsidRPr="009754C9">
              <w:rPr>
                <w:rFonts w:ascii="Times New Roman" w:eastAsia="Times New Roman" w:hAnsi="Times New Roman" w:cs="Times New Roman"/>
                <w:sz w:val="28"/>
                <w:szCs w:val="28"/>
              </w:rPr>
              <w:t>s</w:t>
            </w:r>
            <w:r w:rsidRPr="009754C9">
              <w:rPr>
                <w:rFonts w:ascii="Times New Roman" w:eastAsia="Times New Roman" w:hAnsi="Times New Roman" w:cs="Times New Roman"/>
                <w:spacing w:val="-4"/>
                <w:sz w:val="28"/>
                <w:szCs w:val="28"/>
              </w:rPr>
              <w:t>o</w:t>
            </w:r>
            <w:r w:rsidRPr="009754C9">
              <w:rPr>
                <w:rFonts w:ascii="Times New Roman" w:eastAsia="Times New Roman" w:hAnsi="Times New Roman" w:cs="Times New Roman"/>
                <w:sz w:val="28"/>
                <w:szCs w:val="28"/>
              </w:rPr>
              <w:t>mewhere</w:t>
            </w:r>
            <w:r w:rsidRPr="009754C9">
              <w:rPr>
                <w:rFonts w:ascii="Times New Roman" w:eastAsia="Times New Roman" w:hAnsi="Times New Roman" w:cs="Times New Roman"/>
                <w:w w:val="104"/>
                <w:sz w:val="28"/>
                <w:szCs w:val="28"/>
              </w:rPr>
              <w:t xml:space="preserve"> </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nywhere</w:t>
            </w:r>
            <w:r w:rsidRPr="009754C9">
              <w:rPr>
                <w:rFonts w:ascii="Times New Roman" w:eastAsia="Times New Roman" w:hAnsi="Times New Roman" w:cs="Times New Roman"/>
                <w:w w:val="103"/>
                <w:sz w:val="28"/>
                <w:szCs w:val="28"/>
              </w:rPr>
              <w:t xml:space="preserve"> </w:t>
            </w:r>
          </w:p>
          <w:p w:rsidR="009F2A56" w:rsidRPr="009754C9" w:rsidRDefault="009F2A56" w:rsidP="00E85CB8">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nowhere</w:t>
            </w:r>
            <w:r w:rsidRPr="009754C9">
              <w:rPr>
                <w:rFonts w:ascii="Times New Roman" w:eastAsia="Times New Roman" w:hAnsi="Times New Roman" w:cs="Times New Roman"/>
                <w:w w:val="104"/>
                <w:sz w:val="28"/>
                <w:szCs w:val="28"/>
              </w:rPr>
              <w:t xml:space="preserve"> </w:t>
            </w:r>
            <w:r w:rsidRPr="009754C9">
              <w:rPr>
                <w:rFonts w:ascii="Times New Roman" w:eastAsia="Times New Roman" w:hAnsi="Times New Roman" w:cs="Times New Roman"/>
                <w:sz w:val="28"/>
                <w:szCs w:val="28"/>
              </w:rPr>
              <w:t>e</w:t>
            </w:r>
            <w:r w:rsidRPr="009754C9">
              <w:rPr>
                <w:rFonts w:ascii="Times New Roman" w:eastAsia="Times New Roman" w:hAnsi="Times New Roman" w:cs="Times New Roman"/>
                <w:spacing w:val="-8"/>
                <w:sz w:val="28"/>
                <w:szCs w:val="28"/>
              </w:rPr>
              <w:t>v</w:t>
            </w:r>
            <w:r w:rsidRPr="009754C9">
              <w:rPr>
                <w:rFonts w:ascii="Times New Roman" w:eastAsia="Times New Roman" w:hAnsi="Times New Roman" w:cs="Times New Roman"/>
                <w:sz w:val="28"/>
                <w:szCs w:val="28"/>
              </w:rPr>
              <w:t>erywhere</w:t>
            </w:r>
          </w:p>
        </w:tc>
      </w:tr>
    </w:tbl>
    <w:p w:rsidR="009F2A56" w:rsidRPr="009754C9" w:rsidRDefault="009F2A56" w:rsidP="008B7068">
      <w:pPr>
        <w:spacing w:after="0" w:line="240" w:lineRule="auto"/>
        <w:ind w:firstLine="709"/>
        <w:jc w:val="both"/>
        <w:rPr>
          <w:rFonts w:ascii="Times New Roman" w:hAnsi="Times New Roman" w:cs="Times New Roman"/>
          <w:sz w:val="28"/>
          <w:szCs w:val="28"/>
        </w:rPr>
      </w:pPr>
    </w:p>
    <w:p w:rsidR="009F2A56" w:rsidRPr="009754C9" w:rsidRDefault="00947AAE" w:rsidP="008B7068">
      <w:pPr>
        <w:spacing w:after="0" w:line="240" w:lineRule="auto"/>
        <w:ind w:firstLine="709"/>
        <w:jc w:val="both"/>
        <w:rPr>
          <w:rFonts w:ascii="Times New Roman" w:eastAsia="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w:t>
      </w:r>
      <w:r w:rsidR="009F2A56" w:rsidRPr="009754C9">
        <w:rPr>
          <w:rFonts w:ascii="Times New Roman" w:eastAsia="Times New Roman" w:hAnsi="Times New Roman" w:cs="Times New Roman"/>
          <w:b/>
          <w:bCs/>
          <w:sz w:val="28"/>
          <w:szCs w:val="28"/>
          <w:u w:val="single"/>
          <w:lang w:val="en-US"/>
        </w:rPr>
        <w:t>.</w:t>
      </w:r>
      <w:r w:rsidR="009F2A56" w:rsidRPr="009754C9">
        <w:rPr>
          <w:rFonts w:ascii="Times New Roman" w:eastAsia="Times New Roman" w:hAnsi="Times New Roman" w:cs="Times New Roman"/>
          <w:b/>
          <w:bCs/>
          <w:spacing w:val="12"/>
          <w:sz w:val="28"/>
          <w:szCs w:val="28"/>
          <w:u w:val="single"/>
          <w:lang w:val="en-US"/>
        </w:rPr>
        <w:t xml:space="preserve"> </w:t>
      </w:r>
      <w:r w:rsidR="009F2A56" w:rsidRPr="009754C9">
        <w:rPr>
          <w:rFonts w:ascii="Times New Roman" w:eastAsia="Times New Roman" w:hAnsi="Times New Roman" w:cs="Times New Roman"/>
          <w:b/>
          <w:bCs/>
          <w:sz w:val="28"/>
          <w:szCs w:val="28"/>
          <w:u w:val="single"/>
          <w:lang w:val="en-US"/>
        </w:rPr>
        <w:t xml:space="preserve">1. </w:t>
      </w:r>
      <w:r w:rsidR="009F2A56" w:rsidRPr="009754C9">
        <w:rPr>
          <w:rFonts w:ascii="Times New Roman" w:eastAsia="Times New Roman" w:hAnsi="Times New Roman" w:cs="Times New Roman"/>
          <w:b/>
          <w:bCs/>
          <w:spacing w:val="12"/>
          <w:sz w:val="28"/>
          <w:szCs w:val="28"/>
          <w:u w:val="single"/>
          <w:lang w:val="en-US"/>
        </w:rPr>
        <w:t xml:space="preserve"> </w:t>
      </w:r>
      <w:r w:rsidR="009F2A56" w:rsidRPr="009754C9">
        <w:rPr>
          <w:rFonts w:ascii="Times New Roman" w:eastAsia="Times New Roman" w:hAnsi="Times New Roman" w:cs="Times New Roman"/>
          <w:b/>
          <w:bCs/>
          <w:sz w:val="28"/>
          <w:szCs w:val="28"/>
          <w:u w:val="single"/>
          <w:lang w:val="en-US"/>
        </w:rPr>
        <w:t xml:space="preserve">Complete </w:t>
      </w:r>
      <w:r w:rsidR="009F2A56" w:rsidRPr="009754C9">
        <w:rPr>
          <w:rFonts w:ascii="Times New Roman" w:eastAsia="Times New Roman" w:hAnsi="Times New Roman" w:cs="Times New Roman"/>
          <w:b/>
          <w:bCs/>
          <w:spacing w:val="11"/>
          <w:sz w:val="28"/>
          <w:szCs w:val="28"/>
          <w:u w:val="single"/>
          <w:lang w:val="en-US"/>
        </w:rPr>
        <w:t xml:space="preserve"> </w:t>
      </w:r>
      <w:r w:rsidR="009F2A56" w:rsidRPr="009754C9">
        <w:rPr>
          <w:rFonts w:ascii="Times New Roman" w:eastAsia="Times New Roman" w:hAnsi="Times New Roman" w:cs="Times New Roman"/>
          <w:b/>
          <w:bCs/>
          <w:sz w:val="28"/>
          <w:szCs w:val="28"/>
          <w:u w:val="single"/>
          <w:lang w:val="en-US"/>
        </w:rPr>
        <w:t xml:space="preserve">the </w:t>
      </w:r>
      <w:r w:rsidR="009F2A56" w:rsidRPr="009754C9">
        <w:rPr>
          <w:rFonts w:ascii="Times New Roman" w:eastAsia="Times New Roman" w:hAnsi="Times New Roman" w:cs="Times New Roman"/>
          <w:b/>
          <w:bCs/>
          <w:spacing w:val="12"/>
          <w:sz w:val="28"/>
          <w:szCs w:val="28"/>
          <w:u w:val="single"/>
          <w:lang w:val="en-US"/>
        </w:rPr>
        <w:t xml:space="preserve"> </w:t>
      </w:r>
      <w:r w:rsidR="009F2A56" w:rsidRPr="009754C9">
        <w:rPr>
          <w:rFonts w:ascii="Times New Roman" w:eastAsia="Times New Roman" w:hAnsi="Times New Roman" w:cs="Times New Roman"/>
          <w:b/>
          <w:bCs/>
          <w:sz w:val="28"/>
          <w:szCs w:val="28"/>
          <w:u w:val="single"/>
          <w:lang w:val="en-US"/>
        </w:rPr>
        <w:t xml:space="preserve">sentences </w:t>
      </w:r>
      <w:r w:rsidR="009F2A56" w:rsidRPr="009754C9">
        <w:rPr>
          <w:rFonts w:ascii="Times New Roman" w:eastAsia="Times New Roman" w:hAnsi="Times New Roman" w:cs="Times New Roman"/>
          <w:b/>
          <w:bCs/>
          <w:spacing w:val="12"/>
          <w:sz w:val="28"/>
          <w:szCs w:val="28"/>
          <w:u w:val="single"/>
          <w:lang w:val="en-US"/>
        </w:rPr>
        <w:t xml:space="preserve"> </w:t>
      </w:r>
      <w:r w:rsidR="009F2A56" w:rsidRPr="009754C9">
        <w:rPr>
          <w:rFonts w:ascii="Times New Roman" w:eastAsia="Times New Roman" w:hAnsi="Times New Roman" w:cs="Times New Roman"/>
          <w:b/>
          <w:bCs/>
          <w:sz w:val="28"/>
          <w:szCs w:val="28"/>
          <w:u w:val="single"/>
          <w:lang w:val="en-US"/>
        </w:rPr>
        <w:t xml:space="preserve">with </w:t>
      </w:r>
      <w:r w:rsidR="009F2A56" w:rsidRPr="009754C9">
        <w:rPr>
          <w:rFonts w:ascii="Times New Roman" w:eastAsia="Times New Roman" w:hAnsi="Times New Roman" w:cs="Times New Roman"/>
          <w:b/>
          <w:bCs/>
          <w:spacing w:val="12"/>
          <w:sz w:val="28"/>
          <w:szCs w:val="28"/>
          <w:u w:val="single"/>
          <w:lang w:val="en-US"/>
        </w:rPr>
        <w:t xml:space="preserve"> </w:t>
      </w:r>
      <w:r w:rsidR="009F2A56" w:rsidRPr="009754C9">
        <w:rPr>
          <w:rFonts w:ascii="Times New Roman" w:eastAsia="Times New Roman" w:hAnsi="Times New Roman" w:cs="Times New Roman"/>
          <w:b/>
          <w:bCs/>
          <w:i/>
          <w:sz w:val="28"/>
          <w:szCs w:val="28"/>
          <w:u w:val="single"/>
          <w:lang w:val="en-US"/>
        </w:rPr>
        <w:t>someone/somebod</w:t>
      </w:r>
      <w:r w:rsidR="009F2A56" w:rsidRPr="009754C9">
        <w:rPr>
          <w:rFonts w:ascii="Times New Roman" w:eastAsia="Times New Roman" w:hAnsi="Times New Roman" w:cs="Times New Roman"/>
          <w:b/>
          <w:bCs/>
          <w:i/>
          <w:spacing w:val="-12"/>
          <w:sz w:val="28"/>
          <w:szCs w:val="28"/>
          <w:u w:val="single"/>
          <w:lang w:val="en-US"/>
        </w:rPr>
        <w:t>y</w:t>
      </w:r>
      <w:r w:rsidR="009F2A56" w:rsidRPr="009754C9">
        <w:rPr>
          <w:rFonts w:ascii="Times New Roman" w:eastAsia="Times New Roman" w:hAnsi="Times New Roman" w:cs="Times New Roman"/>
          <w:b/>
          <w:bCs/>
          <w:i/>
          <w:sz w:val="28"/>
          <w:szCs w:val="28"/>
          <w:u w:val="single"/>
          <w:lang w:val="en-US"/>
        </w:rPr>
        <w:t xml:space="preserve">, </w:t>
      </w:r>
      <w:r w:rsidR="009F2A56" w:rsidRPr="009754C9">
        <w:rPr>
          <w:rFonts w:ascii="Times New Roman" w:eastAsia="Times New Roman" w:hAnsi="Times New Roman" w:cs="Times New Roman"/>
          <w:b/>
          <w:bCs/>
          <w:i/>
          <w:spacing w:val="11"/>
          <w:sz w:val="28"/>
          <w:szCs w:val="28"/>
          <w:u w:val="single"/>
          <w:lang w:val="en-US"/>
        </w:rPr>
        <w:t xml:space="preserve"> </w:t>
      </w:r>
      <w:r w:rsidR="00474FF1" w:rsidRPr="009754C9">
        <w:rPr>
          <w:rFonts w:ascii="Times New Roman" w:eastAsia="Times New Roman" w:hAnsi="Times New Roman" w:cs="Times New Roman"/>
          <w:b/>
          <w:bCs/>
          <w:i/>
          <w:sz w:val="28"/>
          <w:szCs w:val="28"/>
          <w:u w:val="single"/>
          <w:lang w:val="en-US"/>
        </w:rPr>
        <w:t>а</w:t>
      </w:r>
      <w:r w:rsidR="009F2A56" w:rsidRPr="009754C9">
        <w:rPr>
          <w:rFonts w:ascii="Times New Roman" w:eastAsia="Times New Roman" w:hAnsi="Times New Roman" w:cs="Times New Roman"/>
          <w:b/>
          <w:bCs/>
          <w:i/>
          <w:sz w:val="28"/>
          <w:szCs w:val="28"/>
          <w:u w:val="single"/>
          <w:lang w:val="en-US"/>
        </w:rPr>
        <w:t>n</w:t>
      </w:r>
      <w:r w:rsidR="009F2A56" w:rsidRPr="009754C9">
        <w:rPr>
          <w:rFonts w:ascii="Times New Roman" w:eastAsia="Times New Roman" w:hAnsi="Times New Roman" w:cs="Times New Roman"/>
          <w:b/>
          <w:bCs/>
          <w:i/>
          <w:spacing w:val="-4"/>
          <w:sz w:val="28"/>
          <w:szCs w:val="28"/>
          <w:u w:val="single"/>
          <w:lang w:val="en-US"/>
        </w:rPr>
        <w:t>y</w:t>
      </w:r>
      <w:r w:rsidR="009F2A56" w:rsidRPr="009754C9">
        <w:rPr>
          <w:rFonts w:ascii="Times New Roman" w:eastAsia="Times New Roman" w:hAnsi="Times New Roman" w:cs="Times New Roman"/>
          <w:b/>
          <w:bCs/>
          <w:i/>
          <w:sz w:val="28"/>
          <w:szCs w:val="28"/>
          <w:u w:val="single"/>
          <w:lang w:val="en-US"/>
        </w:rPr>
        <w:t>one/</w:t>
      </w:r>
      <w:r w:rsidR="009F2A56" w:rsidRPr="009754C9">
        <w:rPr>
          <w:rFonts w:ascii="Times New Roman" w:eastAsia="Times New Roman" w:hAnsi="Times New Roman" w:cs="Times New Roman"/>
          <w:b/>
          <w:bCs/>
          <w:i/>
          <w:w w:val="104"/>
          <w:sz w:val="28"/>
          <w:szCs w:val="28"/>
          <w:u w:val="single"/>
          <w:lang w:val="en-US"/>
        </w:rPr>
        <w:t xml:space="preserve"> </w:t>
      </w:r>
      <w:r w:rsidR="00474FF1" w:rsidRPr="009754C9">
        <w:rPr>
          <w:rFonts w:ascii="Times New Roman" w:eastAsia="Times New Roman" w:hAnsi="Times New Roman" w:cs="Times New Roman"/>
          <w:b/>
          <w:bCs/>
          <w:i/>
          <w:w w:val="95"/>
          <w:sz w:val="28"/>
          <w:szCs w:val="28"/>
          <w:u w:val="single"/>
          <w:lang w:val="en-US"/>
        </w:rPr>
        <w:t>а</w:t>
      </w:r>
      <w:r w:rsidR="009F2A56" w:rsidRPr="009754C9">
        <w:rPr>
          <w:rFonts w:ascii="Times New Roman" w:eastAsia="Times New Roman" w:hAnsi="Times New Roman" w:cs="Times New Roman"/>
          <w:b/>
          <w:bCs/>
          <w:i/>
          <w:w w:val="95"/>
          <w:sz w:val="28"/>
          <w:szCs w:val="28"/>
          <w:u w:val="single"/>
          <w:lang w:val="en-US"/>
        </w:rPr>
        <w:t>nybod</w:t>
      </w:r>
      <w:r w:rsidR="009F2A56" w:rsidRPr="009754C9">
        <w:rPr>
          <w:rFonts w:ascii="Times New Roman" w:eastAsia="Times New Roman" w:hAnsi="Times New Roman" w:cs="Times New Roman"/>
          <w:b/>
          <w:bCs/>
          <w:i/>
          <w:spacing w:val="-11"/>
          <w:w w:val="95"/>
          <w:sz w:val="28"/>
          <w:szCs w:val="28"/>
          <w:u w:val="single"/>
          <w:lang w:val="en-US"/>
        </w:rPr>
        <w:t>y</w:t>
      </w:r>
      <w:r w:rsidR="009F2A56" w:rsidRPr="009754C9">
        <w:rPr>
          <w:rFonts w:ascii="Times New Roman" w:eastAsia="Times New Roman" w:hAnsi="Times New Roman" w:cs="Times New Roman"/>
          <w:b/>
          <w:bCs/>
          <w:i/>
          <w:w w:val="95"/>
          <w:sz w:val="28"/>
          <w:szCs w:val="28"/>
          <w:u w:val="single"/>
          <w:lang w:val="en-US"/>
        </w:rPr>
        <w:t>,</w:t>
      </w:r>
      <w:r w:rsidR="009F2A56" w:rsidRPr="009754C9">
        <w:rPr>
          <w:rFonts w:ascii="Times New Roman" w:eastAsia="Times New Roman" w:hAnsi="Times New Roman" w:cs="Times New Roman"/>
          <w:b/>
          <w:bCs/>
          <w:i/>
          <w:spacing w:val="14"/>
          <w:w w:val="95"/>
          <w:sz w:val="28"/>
          <w:szCs w:val="28"/>
          <w:u w:val="single"/>
          <w:lang w:val="en-US"/>
        </w:rPr>
        <w:t xml:space="preserve"> </w:t>
      </w:r>
      <w:r w:rsidR="009F2A56" w:rsidRPr="009754C9">
        <w:rPr>
          <w:rFonts w:ascii="Times New Roman" w:eastAsia="Times New Roman" w:hAnsi="Times New Roman" w:cs="Times New Roman"/>
          <w:b/>
          <w:bCs/>
          <w:i/>
          <w:w w:val="95"/>
          <w:sz w:val="28"/>
          <w:szCs w:val="28"/>
          <w:u w:val="single"/>
          <w:lang w:val="en-US"/>
        </w:rPr>
        <w:t>e</w:t>
      </w:r>
      <w:r w:rsidR="009F2A56" w:rsidRPr="009754C9">
        <w:rPr>
          <w:rFonts w:ascii="Times New Roman" w:eastAsia="Times New Roman" w:hAnsi="Times New Roman" w:cs="Times New Roman"/>
          <w:b/>
          <w:bCs/>
          <w:i/>
          <w:spacing w:val="-4"/>
          <w:w w:val="95"/>
          <w:sz w:val="28"/>
          <w:szCs w:val="28"/>
          <w:u w:val="single"/>
          <w:lang w:val="en-US"/>
        </w:rPr>
        <w:t>v</w:t>
      </w:r>
      <w:r w:rsidR="009F2A56" w:rsidRPr="009754C9">
        <w:rPr>
          <w:rFonts w:ascii="Times New Roman" w:eastAsia="Times New Roman" w:hAnsi="Times New Roman" w:cs="Times New Roman"/>
          <w:b/>
          <w:bCs/>
          <w:i/>
          <w:w w:val="95"/>
          <w:sz w:val="28"/>
          <w:szCs w:val="28"/>
          <w:u w:val="single"/>
          <w:lang w:val="en-US"/>
        </w:rPr>
        <w:t>er</w:t>
      </w:r>
      <w:r w:rsidR="009F2A56" w:rsidRPr="009754C9">
        <w:rPr>
          <w:rFonts w:ascii="Times New Roman" w:eastAsia="Times New Roman" w:hAnsi="Times New Roman" w:cs="Times New Roman"/>
          <w:b/>
          <w:bCs/>
          <w:i/>
          <w:spacing w:val="-3"/>
          <w:w w:val="95"/>
          <w:sz w:val="28"/>
          <w:szCs w:val="28"/>
          <w:u w:val="single"/>
          <w:lang w:val="en-US"/>
        </w:rPr>
        <w:t>y</w:t>
      </w:r>
      <w:r w:rsidR="009F2A56" w:rsidRPr="009754C9">
        <w:rPr>
          <w:rFonts w:ascii="Times New Roman" w:eastAsia="Times New Roman" w:hAnsi="Times New Roman" w:cs="Times New Roman"/>
          <w:b/>
          <w:bCs/>
          <w:i/>
          <w:w w:val="95"/>
          <w:sz w:val="28"/>
          <w:szCs w:val="28"/>
          <w:u w:val="single"/>
          <w:lang w:val="en-US"/>
        </w:rPr>
        <w:t>one,</w:t>
      </w:r>
      <w:r w:rsidR="009F2A56" w:rsidRPr="009754C9">
        <w:rPr>
          <w:rFonts w:ascii="Times New Roman" w:eastAsia="Times New Roman" w:hAnsi="Times New Roman" w:cs="Times New Roman"/>
          <w:b/>
          <w:bCs/>
          <w:i/>
          <w:spacing w:val="14"/>
          <w:w w:val="95"/>
          <w:sz w:val="28"/>
          <w:szCs w:val="28"/>
          <w:u w:val="single"/>
          <w:lang w:val="en-US"/>
        </w:rPr>
        <w:t xml:space="preserve"> </w:t>
      </w:r>
      <w:r w:rsidR="009F2A56" w:rsidRPr="009754C9">
        <w:rPr>
          <w:rFonts w:ascii="Times New Roman" w:eastAsia="Times New Roman" w:hAnsi="Times New Roman" w:cs="Times New Roman"/>
          <w:b/>
          <w:bCs/>
          <w:i/>
          <w:w w:val="95"/>
          <w:sz w:val="28"/>
          <w:szCs w:val="28"/>
          <w:u w:val="single"/>
          <w:lang w:val="en-US"/>
        </w:rPr>
        <w:t>something,</w:t>
      </w:r>
      <w:r w:rsidR="009F2A56" w:rsidRPr="009754C9">
        <w:rPr>
          <w:rFonts w:ascii="Times New Roman" w:eastAsia="Times New Roman" w:hAnsi="Times New Roman" w:cs="Times New Roman"/>
          <w:b/>
          <w:bCs/>
          <w:i/>
          <w:spacing w:val="14"/>
          <w:w w:val="95"/>
          <w:sz w:val="28"/>
          <w:szCs w:val="28"/>
          <w:u w:val="single"/>
          <w:lang w:val="en-US"/>
        </w:rPr>
        <w:t xml:space="preserve"> </w:t>
      </w:r>
      <w:r w:rsidR="00474FF1" w:rsidRPr="009754C9">
        <w:rPr>
          <w:rFonts w:ascii="Times New Roman" w:eastAsia="Times New Roman" w:hAnsi="Times New Roman" w:cs="Times New Roman"/>
          <w:b/>
          <w:bCs/>
          <w:i/>
          <w:w w:val="95"/>
          <w:sz w:val="28"/>
          <w:szCs w:val="28"/>
          <w:u w:val="single"/>
          <w:lang w:val="en-US"/>
        </w:rPr>
        <w:t>а</w:t>
      </w:r>
      <w:r w:rsidR="009F2A56" w:rsidRPr="009754C9">
        <w:rPr>
          <w:rFonts w:ascii="Times New Roman" w:eastAsia="Times New Roman" w:hAnsi="Times New Roman" w:cs="Times New Roman"/>
          <w:b/>
          <w:bCs/>
          <w:i/>
          <w:w w:val="95"/>
          <w:sz w:val="28"/>
          <w:szCs w:val="28"/>
          <w:u w:val="single"/>
          <w:lang w:val="en-US"/>
        </w:rPr>
        <w:t>nything,</w:t>
      </w:r>
      <w:r w:rsidR="009F2A56" w:rsidRPr="009754C9">
        <w:rPr>
          <w:rFonts w:ascii="Times New Roman" w:eastAsia="Times New Roman" w:hAnsi="Times New Roman" w:cs="Times New Roman"/>
          <w:b/>
          <w:bCs/>
          <w:i/>
          <w:spacing w:val="14"/>
          <w:w w:val="95"/>
          <w:sz w:val="28"/>
          <w:szCs w:val="28"/>
          <w:u w:val="single"/>
          <w:lang w:val="en-US"/>
        </w:rPr>
        <w:t xml:space="preserve"> </w:t>
      </w:r>
      <w:r w:rsidR="009F2A56" w:rsidRPr="009754C9">
        <w:rPr>
          <w:rFonts w:ascii="Times New Roman" w:eastAsia="Times New Roman" w:hAnsi="Times New Roman" w:cs="Times New Roman"/>
          <w:b/>
          <w:bCs/>
          <w:i/>
          <w:w w:val="95"/>
          <w:sz w:val="28"/>
          <w:szCs w:val="28"/>
          <w:u w:val="single"/>
          <w:lang w:val="en-US"/>
        </w:rPr>
        <w:t>somewhe</w:t>
      </w:r>
      <w:r w:rsidR="009F2A56" w:rsidRPr="009754C9">
        <w:rPr>
          <w:rFonts w:ascii="Times New Roman" w:eastAsia="Times New Roman" w:hAnsi="Times New Roman" w:cs="Times New Roman"/>
          <w:b/>
          <w:bCs/>
          <w:i/>
          <w:spacing w:val="-6"/>
          <w:w w:val="95"/>
          <w:sz w:val="28"/>
          <w:szCs w:val="28"/>
          <w:u w:val="single"/>
          <w:lang w:val="en-US"/>
        </w:rPr>
        <w:t>r</w:t>
      </w:r>
      <w:r w:rsidR="009F2A56" w:rsidRPr="009754C9">
        <w:rPr>
          <w:rFonts w:ascii="Times New Roman" w:eastAsia="Times New Roman" w:hAnsi="Times New Roman" w:cs="Times New Roman"/>
          <w:b/>
          <w:bCs/>
          <w:i/>
          <w:w w:val="95"/>
          <w:sz w:val="28"/>
          <w:szCs w:val="28"/>
          <w:u w:val="single"/>
          <w:lang w:val="en-US"/>
        </w:rPr>
        <w:t>e,</w:t>
      </w:r>
      <w:r w:rsidR="009F2A56" w:rsidRPr="009754C9">
        <w:rPr>
          <w:rFonts w:ascii="Times New Roman" w:eastAsia="Times New Roman" w:hAnsi="Times New Roman" w:cs="Times New Roman"/>
          <w:b/>
          <w:bCs/>
          <w:i/>
          <w:spacing w:val="14"/>
          <w:w w:val="95"/>
          <w:sz w:val="28"/>
          <w:szCs w:val="28"/>
          <w:u w:val="single"/>
          <w:lang w:val="en-US"/>
        </w:rPr>
        <w:t xml:space="preserve"> </w:t>
      </w:r>
      <w:r w:rsidR="00474FF1" w:rsidRPr="009754C9">
        <w:rPr>
          <w:rFonts w:ascii="Times New Roman" w:eastAsia="Times New Roman" w:hAnsi="Times New Roman" w:cs="Times New Roman"/>
          <w:b/>
          <w:bCs/>
          <w:i/>
          <w:w w:val="95"/>
          <w:sz w:val="28"/>
          <w:szCs w:val="28"/>
          <w:u w:val="single"/>
          <w:lang w:val="en-US"/>
        </w:rPr>
        <w:t>а</w:t>
      </w:r>
      <w:r w:rsidR="009F2A56" w:rsidRPr="009754C9">
        <w:rPr>
          <w:rFonts w:ascii="Times New Roman" w:eastAsia="Times New Roman" w:hAnsi="Times New Roman" w:cs="Times New Roman"/>
          <w:b/>
          <w:bCs/>
          <w:i/>
          <w:w w:val="95"/>
          <w:sz w:val="28"/>
          <w:szCs w:val="28"/>
          <w:u w:val="single"/>
          <w:lang w:val="en-US"/>
        </w:rPr>
        <w:t>nywhe</w:t>
      </w:r>
      <w:r w:rsidR="009F2A56" w:rsidRPr="009754C9">
        <w:rPr>
          <w:rFonts w:ascii="Times New Roman" w:eastAsia="Times New Roman" w:hAnsi="Times New Roman" w:cs="Times New Roman"/>
          <w:b/>
          <w:bCs/>
          <w:i/>
          <w:spacing w:val="-6"/>
          <w:w w:val="95"/>
          <w:sz w:val="28"/>
          <w:szCs w:val="28"/>
          <w:u w:val="single"/>
          <w:lang w:val="en-US"/>
        </w:rPr>
        <w:t>r</w:t>
      </w:r>
      <w:r w:rsidR="009F2A56" w:rsidRPr="009754C9">
        <w:rPr>
          <w:rFonts w:ascii="Times New Roman" w:eastAsia="Times New Roman" w:hAnsi="Times New Roman" w:cs="Times New Roman"/>
          <w:b/>
          <w:bCs/>
          <w:i/>
          <w:w w:val="95"/>
          <w:sz w:val="28"/>
          <w:szCs w:val="28"/>
          <w:u w:val="single"/>
          <w:lang w:val="en-US"/>
        </w:rPr>
        <w:t>e.</w:t>
      </w:r>
    </w:p>
    <w:p w:rsidR="009F2A56" w:rsidRPr="009754C9" w:rsidRDefault="009F2A56" w:rsidP="00107776">
      <w:pPr>
        <w:pStyle w:val="ab"/>
        <w:numPr>
          <w:ilvl w:val="0"/>
          <w:numId w:val="115"/>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I</w:t>
      </w:r>
      <w:r w:rsidRPr="009754C9">
        <w:rPr>
          <w:rFonts w:ascii="Times New Roman" w:eastAsia="Times New Roman" w:hAnsi="Times New Roman" w:cs="Times New Roman"/>
          <w:spacing w:val="-11"/>
          <w:w w:val="105"/>
          <w:sz w:val="28"/>
          <w:szCs w:val="28"/>
        </w:rPr>
        <w:t xml:space="preserve"> </w:t>
      </w:r>
      <w:r w:rsidRPr="009754C9">
        <w:rPr>
          <w:rFonts w:ascii="Times New Roman" w:eastAsia="Times New Roman" w:hAnsi="Times New Roman" w:cs="Times New Roman"/>
          <w:w w:val="105"/>
          <w:sz w:val="28"/>
          <w:szCs w:val="28"/>
        </w:rPr>
        <w:t>don’t</w:t>
      </w:r>
      <w:r w:rsidRPr="009754C9">
        <w:rPr>
          <w:rFonts w:ascii="Times New Roman" w:eastAsia="Times New Roman" w:hAnsi="Times New Roman" w:cs="Times New Roman"/>
          <w:spacing w:val="-11"/>
          <w:w w:val="105"/>
          <w:sz w:val="28"/>
          <w:szCs w:val="28"/>
        </w:rPr>
        <w:t xml:space="preserve"> </w:t>
      </w:r>
      <w:r w:rsidRPr="009754C9">
        <w:rPr>
          <w:rFonts w:ascii="Times New Roman" w:eastAsia="Times New Roman" w:hAnsi="Times New Roman" w:cs="Times New Roman"/>
          <w:w w:val="105"/>
          <w:sz w:val="28"/>
          <w:szCs w:val="28"/>
        </w:rPr>
        <w:t>see</w:t>
      </w:r>
      <w:r w:rsidRPr="009754C9">
        <w:rPr>
          <w:rFonts w:ascii="Times New Roman" w:eastAsia="Times New Roman" w:hAnsi="Times New Roman" w:cs="Times New Roman"/>
          <w:spacing w:val="-10"/>
          <w:w w:val="105"/>
          <w:sz w:val="28"/>
          <w:szCs w:val="28"/>
        </w:rPr>
        <w:t xml:space="preserve"> </w:t>
      </w:r>
      <w:r w:rsidRPr="009754C9">
        <w:rPr>
          <w:rFonts w:ascii="Times New Roman" w:eastAsia="Times New Roman" w:hAnsi="Times New Roman" w:cs="Times New Roman"/>
          <w:w w:val="105"/>
          <w:sz w:val="28"/>
          <w:szCs w:val="28"/>
        </w:rPr>
        <w:t>…</w:t>
      </w:r>
      <w:r w:rsidRPr="009754C9">
        <w:rPr>
          <w:rFonts w:ascii="Times New Roman" w:eastAsia="Times New Roman" w:hAnsi="Times New Roman" w:cs="Times New Roman"/>
          <w:spacing w:val="-11"/>
          <w:w w:val="105"/>
          <w:sz w:val="28"/>
          <w:szCs w:val="28"/>
        </w:rPr>
        <w:t xml:space="preserve"> </w:t>
      </w:r>
      <w:r w:rsidRPr="009754C9">
        <w:rPr>
          <w:rFonts w:ascii="Times New Roman" w:eastAsia="Times New Roman" w:hAnsi="Times New Roman" w:cs="Times New Roman"/>
          <w:w w:val="105"/>
          <w:sz w:val="28"/>
          <w:szCs w:val="28"/>
        </w:rPr>
        <w:t>in</w:t>
      </w:r>
      <w:r w:rsidRPr="009754C9">
        <w:rPr>
          <w:rFonts w:ascii="Times New Roman" w:eastAsia="Times New Roman" w:hAnsi="Times New Roman" w:cs="Times New Roman"/>
          <w:spacing w:val="-11"/>
          <w:w w:val="105"/>
          <w:sz w:val="28"/>
          <w:szCs w:val="28"/>
        </w:rPr>
        <w:t xml:space="preserve"> </w:t>
      </w:r>
      <w:r w:rsidRPr="009754C9">
        <w:rPr>
          <w:rFonts w:ascii="Times New Roman" w:eastAsia="Times New Roman" w:hAnsi="Times New Roman" w:cs="Times New Roman"/>
          <w:w w:val="105"/>
          <w:sz w:val="28"/>
          <w:szCs w:val="28"/>
        </w:rPr>
        <w:t>the</w:t>
      </w:r>
      <w:r w:rsidRPr="009754C9">
        <w:rPr>
          <w:rFonts w:ascii="Times New Roman" w:eastAsia="Times New Roman" w:hAnsi="Times New Roman" w:cs="Times New Roman"/>
          <w:spacing w:val="-10"/>
          <w:w w:val="105"/>
          <w:sz w:val="28"/>
          <w:szCs w:val="28"/>
        </w:rPr>
        <w:t xml:space="preserve"> </w:t>
      </w:r>
      <w:r w:rsidRPr="009754C9">
        <w:rPr>
          <w:rFonts w:ascii="Times New Roman" w:eastAsia="Times New Roman" w:hAnsi="Times New Roman" w:cs="Times New Roman"/>
          <w:w w:val="105"/>
          <w:sz w:val="28"/>
          <w:szCs w:val="28"/>
        </w:rPr>
        <w:t>ro</w:t>
      </w:r>
      <w:r w:rsidRPr="009754C9">
        <w:rPr>
          <w:rFonts w:ascii="Times New Roman" w:eastAsia="Times New Roman" w:hAnsi="Times New Roman" w:cs="Times New Roman"/>
          <w:spacing w:val="-4"/>
          <w:w w:val="105"/>
          <w:sz w:val="28"/>
          <w:szCs w:val="28"/>
        </w:rPr>
        <w:t>o</w:t>
      </w:r>
      <w:r w:rsidRPr="009754C9">
        <w:rPr>
          <w:rFonts w:ascii="Times New Roman" w:eastAsia="Times New Roman" w:hAnsi="Times New Roman" w:cs="Times New Roman"/>
          <w:w w:val="105"/>
          <w:sz w:val="28"/>
          <w:szCs w:val="28"/>
        </w:rPr>
        <w:t>m.</w:t>
      </w:r>
    </w:p>
    <w:p w:rsidR="009F2A56" w:rsidRPr="009754C9" w:rsidRDefault="009F2A56" w:rsidP="00107776">
      <w:pPr>
        <w:pStyle w:val="ab"/>
        <w:numPr>
          <w:ilvl w:val="0"/>
          <w:numId w:val="115"/>
        </w:num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Is</w:t>
      </w:r>
      <w:r w:rsidRPr="009754C9">
        <w:rPr>
          <w:rFonts w:ascii="Times New Roman" w:eastAsia="Times New Roman" w:hAnsi="Times New Roman" w:cs="Times New Roman"/>
          <w:spacing w:val="-3"/>
          <w:sz w:val="28"/>
          <w:szCs w:val="28"/>
        </w:rPr>
        <w:t xml:space="preserve"> </w:t>
      </w:r>
      <w:r w:rsidRPr="009754C9">
        <w:rPr>
          <w:rFonts w:ascii="Times New Roman" w:eastAsia="Times New Roman" w:hAnsi="Times New Roman" w:cs="Times New Roman"/>
          <w:sz w:val="28"/>
          <w:szCs w:val="28"/>
        </w:rPr>
        <w:t>there</w:t>
      </w:r>
      <w:r w:rsidRPr="009754C9">
        <w:rPr>
          <w:rFonts w:ascii="Times New Roman" w:eastAsia="Times New Roman" w:hAnsi="Times New Roman" w:cs="Times New Roman"/>
          <w:spacing w:val="-3"/>
          <w:sz w:val="28"/>
          <w:szCs w:val="28"/>
        </w:rPr>
        <w:t xml:space="preserve"> </w:t>
      </w:r>
      <w:r w:rsidRPr="009754C9">
        <w:rPr>
          <w:rFonts w:ascii="Times New Roman" w:eastAsia="Times New Roman" w:hAnsi="Times New Roman" w:cs="Times New Roman"/>
          <w:sz w:val="28"/>
          <w:szCs w:val="28"/>
        </w:rPr>
        <w:t>…</w:t>
      </w:r>
      <w:r w:rsidRPr="009754C9">
        <w:rPr>
          <w:rFonts w:ascii="Times New Roman" w:eastAsia="Times New Roman" w:hAnsi="Times New Roman" w:cs="Times New Roman"/>
          <w:spacing w:val="-3"/>
          <w:sz w:val="28"/>
          <w:szCs w:val="28"/>
        </w:rPr>
        <w:t xml:space="preserve"> </w:t>
      </w:r>
      <w:r w:rsidRPr="009754C9">
        <w:rPr>
          <w:rFonts w:ascii="Times New Roman" w:eastAsia="Times New Roman" w:hAnsi="Times New Roman" w:cs="Times New Roman"/>
          <w:sz w:val="28"/>
          <w:szCs w:val="28"/>
        </w:rPr>
        <w:t>new?</w:t>
      </w:r>
    </w:p>
    <w:p w:rsidR="009F2A56" w:rsidRPr="009754C9" w:rsidRDefault="009F2A56" w:rsidP="00107776">
      <w:pPr>
        <w:pStyle w:val="ab"/>
        <w:numPr>
          <w:ilvl w:val="0"/>
          <w:numId w:val="115"/>
        </w:num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There</w:t>
      </w:r>
      <w:r w:rsidRPr="009754C9">
        <w:rPr>
          <w:rFonts w:ascii="Times New Roman" w:eastAsia="Times New Roman" w:hAnsi="Times New Roman" w:cs="Times New Roman"/>
          <w:spacing w:val="4"/>
          <w:sz w:val="28"/>
          <w:szCs w:val="28"/>
        </w:rPr>
        <w:t xml:space="preserve"> </w:t>
      </w:r>
      <w:r w:rsidRPr="009754C9">
        <w:rPr>
          <w:rFonts w:ascii="Times New Roman" w:eastAsia="Times New Roman" w:hAnsi="Times New Roman" w:cs="Times New Roman"/>
          <w:sz w:val="28"/>
          <w:szCs w:val="28"/>
        </w:rPr>
        <w:t>is</w:t>
      </w:r>
      <w:r w:rsidRPr="009754C9">
        <w:rPr>
          <w:rFonts w:ascii="Times New Roman" w:eastAsia="Times New Roman" w:hAnsi="Times New Roman" w:cs="Times New Roman"/>
          <w:spacing w:val="5"/>
          <w:sz w:val="28"/>
          <w:szCs w:val="28"/>
        </w:rPr>
        <w:t xml:space="preserve"> </w:t>
      </w:r>
      <w:r w:rsidRPr="009754C9">
        <w:rPr>
          <w:rFonts w:ascii="Times New Roman" w:eastAsia="Times New Roman" w:hAnsi="Times New Roman" w:cs="Times New Roman"/>
          <w:sz w:val="28"/>
          <w:szCs w:val="28"/>
        </w:rPr>
        <w:t>…</w:t>
      </w:r>
      <w:r w:rsidRPr="009754C9">
        <w:rPr>
          <w:rFonts w:ascii="Times New Roman" w:eastAsia="Times New Roman" w:hAnsi="Times New Roman" w:cs="Times New Roman"/>
          <w:spacing w:val="5"/>
          <w:sz w:val="28"/>
          <w:szCs w:val="28"/>
        </w:rPr>
        <w:t xml:space="preserve"> </w:t>
      </w:r>
      <w:r w:rsidRPr="009754C9">
        <w:rPr>
          <w:rFonts w:ascii="Times New Roman" w:eastAsia="Times New Roman" w:hAnsi="Times New Roman" w:cs="Times New Roman"/>
          <w:sz w:val="28"/>
          <w:szCs w:val="28"/>
        </w:rPr>
        <w:t>in</w:t>
      </w:r>
      <w:r w:rsidRPr="009754C9">
        <w:rPr>
          <w:rFonts w:ascii="Times New Roman" w:eastAsia="Times New Roman" w:hAnsi="Times New Roman" w:cs="Times New Roman"/>
          <w:spacing w:val="5"/>
          <w:sz w:val="28"/>
          <w:szCs w:val="28"/>
        </w:rPr>
        <w:t xml:space="preserve"> </w:t>
      </w:r>
      <w:r w:rsidRPr="009754C9">
        <w:rPr>
          <w:rFonts w:ascii="Times New Roman" w:eastAsia="Times New Roman" w:hAnsi="Times New Roman" w:cs="Times New Roman"/>
          <w:sz w:val="28"/>
          <w:szCs w:val="28"/>
        </w:rPr>
        <w:t>the</w:t>
      </w:r>
      <w:r w:rsidRPr="009754C9">
        <w:rPr>
          <w:rFonts w:ascii="Times New Roman" w:eastAsia="Times New Roman" w:hAnsi="Times New Roman" w:cs="Times New Roman"/>
          <w:spacing w:val="5"/>
          <w:sz w:val="28"/>
          <w:szCs w:val="28"/>
        </w:rPr>
        <w:t xml:space="preserve"> </w:t>
      </w:r>
      <w:r w:rsidRPr="009754C9">
        <w:rPr>
          <w:rFonts w:ascii="Times New Roman" w:eastAsia="Times New Roman" w:hAnsi="Times New Roman" w:cs="Times New Roman"/>
          <w:sz w:val="28"/>
          <w:szCs w:val="28"/>
        </w:rPr>
        <w:t>next</w:t>
      </w:r>
      <w:r w:rsidRPr="009754C9">
        <w:rPr>
          <w:rFonts w:ascii="Times New Roman" w:eastAsia="Times New Roman" w:hAnsi="Times New Roman" w:cs="Times New Roman"/>
          <w:spacing w:val="5"/>
          <w:sz w:val="28"/>
          <w:szCs w:val="28"/>
        </w:rPr>
        <w:t xml:space="preserve"> </w:t>
      </w:r>
      <w:r w:rsidRPr="009754C9">
        <w:rPr>
          <w:rFonts w:ascii="Times New Roman" w:eastAsia="Times New Roman" w:hAnsi="Times New Roman" w:cs="Times New Roman"/>
          <w:sz w:val="28"/>
          <w:szCs w:val="28"/>
        </w:rPr>
        <w:t>ro</w:t>
      </w:r>
      <w:r w:rsidRPr="009754C9">
        <w:rPr>
          <w:rFonts w:ascii="Times New Roman" w:eastAsia="Times New Roman" w:hAnsi="Times New Roman" w:cs="Times New Roman"/>
          <w:spacing w:val="-4"/>
          <w:sz w:val="28"/>
          <w:szCs w:val="28"/>
        </w:rPr>
        <w:t>o</w:t>
      </w:r>
      <w:r w:rsidRPr="009754C9">
        <w:rPr>
          <w:rFonts w:ascii="Times New Roman" w:eastAsia="Times New Roman" w:hAnsi="Times New Roman" w:cs="Times New Roman"/>
          <w:sz w:val="28"/>
          <w:szCs w:val="28"/>
        </w:rPr>
        <w:t>m</w:t>
      </w:r>
      <w:r w:rsidRPr="009754C9">
        <w:rPr>
          <w:rFonts w:ascii="Times New Roman" w:eastAsia="Times New Roman" w:hAnsi="Times New Roman" w:cs="Times New Roman"/>
          <w:spacing w:val="5"/>
          <w:sz w:val="28"/>
          <w:szCs w:val="28"/>
        </w:rPr>
        <w:t xml:space="preserve"> </w:t>
      </w:r>
      <w:r w:rsidRPr="009754C9">
        <w:rPr>
          <w:rFonts w:ascii="Times New Roman" w:eastAsia="Times New Roman" w:hAnsi="Times New Roman" w:cs="Times New Roman"/>
          <w:sz w:val="28"/>
          <w:szCs w:val="28"/>
        </w:rPr>
        <w:t>who</w:t>
      </w:r>
      <w:r w:rsidRPr="009754C9">
        <w:rPr>
          <w:rFonts w:ascii="Times New Roman" w:eastAsia="Times New Roman" w:hAnsi="Times New Roman" w:cs="Times New Roman"/>
          <w:spacing w:val="5"/>
          <w:sz w:val="28"/>
          <w:szCs w:val="28"/>
        </w:rPr>
        <w:t xml:space="preserve"> </w:t>
      </w:r>
      <w:r w:rsidRPr="009754C9">
        <w:rPr>
          <w:rFonts w:ascii="Times New Roman" w:eastAsia="Times New Roman" w:hAnsi="Times New Roman" w:cs="Times New Roman"/>
          <w:spacing w:val="-6"/>
          <w:sz w:val="28"/>
          <w:szCs w:val="28"/>
        </w:rPr>
        <w:t>w</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nts</w:t>
      </w:r>
      <w:r w:rsidRPr="009754C9">
        <w:rPr>
          <w:rFonts w:ascii="Times New Roman" w:eastAsia="Times New Roman" w:hAnsi="Times New Roman" w:cs="Times New Roman"/>
          <w:spacing w:val="5"/>
          <w:sz w:val="28"/>
          <w:szCs w:val="28"/>
        </w:rPr>
        <w:t xml:space="preserve"> </w:t>
      </w:r>
      <w:r w:rsidRPr="009754C9">
        <w:rPr>
          <w:rFonts w:ascii="Times New Roman" w:eastAsia="Times New Roman" w:hAnsi="Times New Roman" w:cs="Times New Roman"/>
          <w:sz w:val="28"/>
          <w:szCs w:val="28"/>
        </w:rPr>
        <w:t>to</w:t>
      </w:r>
      <w:r w:rsidRPr="009754C9">
        <w:rPr>
          <w:rFonts w:ascii="Times New Roman" w:eastAsia="Times New Roman" w:hAnsi="Times New Roman" w:cs="Times New Roman"/>
          <w:spacing w:val="5"/>
          <w:sz w:val="28"/>
          <w:szCs w:val="28"/>
        </w:rPr>
        <w:t xml:space="preserve"> </w:t>
      </w:r>
      <w:r w:rsidRPr="009754C9">
        <w:rPr>
          <w:rFonts w:ascii="Times New Roman" w:eastAsia="Times New Roman" w:hAnsi="Times New Roman" w:cs="Times New Roman"/>
          <w:sz w:val="28"/>
          <w:szCs w:val="28"/>
        </w:rPr>
        <w:t>spe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k</w:t>
      </w:r>
      <w:r w:rsidRPr="009754C9">
        <w:rPr>
          <w:rFonts w:ascii="Times New Roman" w:eastAsia="Times New Roman" w:hAnsi="Times New Roman" w:cs="Times New Roman"/>
          <w:spacing w:val="5"/>
          <w:sz w:val="28"/>
          <w:szCs w:val="28"/>
        </w:rPr>
        <w:t xml:space="preserve"> </w:t>
      </w:r>
      <w:r w:rsidRPr="009754C9">
        <w:rPr>
          <w:rFonts w:ascii="Times New Roman" w:eastAsia="Times New Roman" w:hAnsi="Times New Roman" w:cs="Times New Roman"/>
          <w:sz w:val="28"/>
          <w:szCs w:val="28"/>
        </w:rPr>
        <w:t>to</w:t>
      </w:r>
      <w:r w:rsidRPr="009754C9">
        <w:rPr>
          <w:rFonts w:ascii="Times New Roman" w:eastAsia="Times New Roman" w:hAnsi="Times New Roman" w:cs="Times New Roman"/>
          <w:spacing w:val="5"/>
          <w:sz w:val="28"/>
          <w:szCs w:val="28"/>
        </w:rPr>
        <w:t xml:space="preserve"> </w:t>
      </w:r>
      <w:r w:rsidRPr="009754C9">
        <w:rPr>
          <w:rFonts w:ascii="Times New Roman" w:eastAsia="Times New Roman" w:hAnsi="Times New Roman" w:cs="Times New Roman"/>
          <w:spacing w:val="-5"/>
          <w:sz w:val="28"/>
          <w:szCs w:val="28"/>
        </w:rPr>
        <w:t>y</w:t>
      </w:r>
      <w:r w:rsidRPr="009754C9">
        <w:rPr>
          <w:rFonts w:ascii="Times New Roman" w:eastAsia="Times New Roman" w:hAnsi="Times New Roman" w:cs="Times New Roman"/>
          <w:sz w:val="28"/>
          <w:szCs w:val="28"/>
        </w:rPr>
        <w:t>ou.</w:t>
      </w:r>
    </w:p>
    <w:p w:rsidR="009F2A56" w:rsidRPr="009754C9" w:rsidRDefault="009F2A56" w:rsidP="00107776">
      <w:pPr>
        <w:pStyle w:val="ab"/>
        <w:numPr>
          <w:ilvl w:val="0"/>
          <w:numId w:val="115"/>
        </w:num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Could</w:t>
      </w:r>
      <w:r w:rsidRPr="009754C9">
        <w:rPr>
          <w:rFonts w:ascii="Times New Roman" w:eastAsia="Times New Roman" w:hAnsi="Times New Roman" w:cs="Times New Roman"/>
          <w:spacing w:val="-1"/>
          <w:sz w:val="28"/>
          <w:szCs w:val="28"/>
        </w:rPr>
        <w:t xml:space="preserve"> </w:t>
      </w:r>
      <w:r w:rsidRPr="009754C9">
        <w:rPr>
          <w:rFonts w:ascii="Times New Roman" w:eastAsia="Times New Roman" w:hAnsi="Times New Roman" w:cs="Times New Roman"/>
          <w:spacing w:val="-5"/>
          <w:sz w:val="28"/>
          <w:szCs w:val="28"/>
        </w:rPr>
        <w:t>y</w:t>
      </w:r>
      <w:r w:rsidRPr="009754C9">
        <w:rPr>
          <w:rFonts w:ascii="Times New Roman" w:eastAsia="Times New Roman" w:hAnsi="Times New Roman" w:cs="Times New Roman"/>
          <w:sz w:val="28"/>
          <w:szCs w:val="28"/>
        </w:rPr>
        <w:t>ou gi</w:t>
      </w:r>
      <w:r w:rsidRPr="009754C9">
        <w:rPr>
          <w:rFonts w:ascii="Times New Roman" w:eastAsia="Times New Roman" w:hAnsi="Times New Roman" w:cs="Times New Roman"/>
          <w:spacing w:val="-9"/>
          <w:sz w:val="28"/>
          <w:szCs w:val="28"/>
        </w:rPr>
        <w:t>v</w:t>
      </w:r>
      <w:r w:rsidRPr="009754C9">
        <w:rPr>
          <w:rFonts w:ascii="Times New Roman" w:eastAsia="Times New Roman" w:hAnsi="Times New Roman" w:cs="Times New Roman"/>
          <w:sz w:val="28"/>
          <w:szCs w:val="28"/>
        </w:rPr>
        <w:t>e me … to 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w:t>
      </w:r>
    </w:p>
    <w:p w:rsidR="009F2A56" w:rsidRPr="009754C9" w:rsidRDefault="009F2A56" w:rsidP="00107776">
      <w:pPr>
        <w:pStyle w:val="ab"/>
        <w:numPr>
          <w:ilvl w:val="0"/>
          <w:numId w:val="115"/>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I</w:t>
      </w:r>
      <w:r w:rsidRPr="009754C9">
        <w:rPr>
          <w:rFonts w:ascii="Times New Roman" w:eastAsia="Times New Roman" w:hAnsi="Times New Roman" w:cs="Times New Roman"/>
          <w:spacing w:val="-11"/>
          <w:w w:val="105"/>
          <w:sz w:val="28"/>
          <w:szCs w:val="28"/>
        </w:rPr>
        <w:t xml:space="preserve"> </w:t>
      </w:r>
      <w:r w:rsidRPr="009754C9">
        <w:rPr>
          <w:rFonts w:ascii="Times New Roman" w:eastAsia="Times New Roman" w:hAnsi="Times New Roman" w:cs="Times New Roman"/>
          <w:w w:val="105"/>
          <w:sz w:val="28"/>
          <w:szCs w:val="28"/>
        </w:rPr>
        <w:t>h</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spacing w:val="-9"/>
          <w:w w:val="105"/>
          <w:sz w:val="28"/>
          <w:szCs w:val="28"/>
        </w:rPr>
        <w:t>v</w:t>
      </w:r>
      <w:r w:rsidRPr="009754C9">
        <w:rPr>
          <w:rFonts w:ascii="Times New Roman" w:eastAsia="Times New Roman" w:hAnsi="Times New Roman" w:cs="Times New Roman"/>
          <w:w w:val="105"/>
          <w:sz w:val="28"/>
          <w:szCs w:val="28"/>
        </w:rPr>
        <w:t>en’t</w:t>
      </w:r>
      <w:r w:rsidRPr="009754C9">
        <w:rPr>
          <w:rFonts w:ascii="Times New Roman" w:eastAsia="Times New Roman" w:hAnsi="Times New Roman" w:cs="Times New Roman"/>
          <w:spacing w:val="-11"/>
          <w:w w:val="105"/>
          <w:sz w:val="28"/>
          <w:szCs w:val="28"/>
        </w:rPr>
        <w:t xml:space="preserve"> </w:t>
      </w:r>
      <w:r w:rsidRPr="009754C9">
        <w:rPr>
          <w:rFonts w:ascii="Times New Roman" w:eastAsia="Times New Roman" w:hAnsi="Times New Roman" w:cs="Times New Roman"/>
          <w:w w:val="105"/>
          <w:sz w:val="28"/>
          <w:szCs w:val="28"/>
        </w:rPr>
        <w:t>got</w:t>
      </w:r>
      <w:r w:rsidRPr="009754C9">
        <w:rPr>
          <w:rFonts w:ascii="Times New Roman" w:eastAsia="Times New Roman" w:hAnsi="Times New Roman" w:cs="Times New Roman"/>
          <w:spacing w:val="-11"/>
          <w:w w:val="105"/>
          <w:sz w:val="28"/>
          <w:szCs w:val="28"/>
        </w:rPr>
        <w:t xml:space="preserve"> </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ny</w:t>
      </w:r>
      <w:r w:rsidRPr="009754C9">
        <w:rPr>
          <w:rFonts w:ascii="Times New Roman" w:eastAsia="Times New Roman" w:hAnsi="Times New Roman" w:cs="Times New Roman"/>
          <w:spacing w:val="-10"/>
          <w:w w:val="105"/>
          <w:sz w:val="28"/>
          <w:szCs w:val="28"/>
        </w:rPr>
        <w:t xml:space="preserve"> </w:t>
      </w:r>
      <w:r w:rsidRPr="009754C9">
        <w:rPr>
          <w:rFonts w:ascii="Times New Roman" w:eastAsia="Times New Roman" w:hAnsi="Times New Roman" w:cs="Times New Roman"/>
          <w:w w:val="105"/>
          <w:sz w:val="28"/>
          <w:szCs w:val="28"/>
        </w:rPr>
        <w:t>more</w:t>
      </w:r>
      <w:r w:rsidRPr="009754C9">
        <w:rPr>
          <w:rFonts w:ascii="Times New Roman" w:eastAsia="Times New Roman" w:hAnsi="Times New Roman" w:cs="Times New Roman"/>
          <w:spacing w:val="-11"/>
          <w:w w:val="105"/>
          <w:sz w:val="28"/>
          <w:szCs w:val="28"/>
        </w:rPr>
        <w:t xml:space="preserve"> </w:t>
      </w:r>
      <w:r w:rsidRPr="009754C9">
        <w:rPr>
          <w:rFonts w:ascii="Times New Roman" w:eastAsia="Times New Roman" w:hAnsi="Times New Roman" w:cs="Times New Roman"/>
          <w:w w:val="105"/>
          <w:sz w:val="28"/>
          <w:szCs w:val="28"/>
        </w:rPr>
        <w:t>mone</w:t>
      </w:r>
      <w:r w:rsidRPr="009754C9">
        <w:rPr>
          <w:rFonts w:ascii="Times New Roman" w:eastAsia="Times New Roman" w:hAnsi="Times New Roman" w:cs="Times New Roman"/>
          <w:spacing w:val="-30"/>
          <w:w w:val="105"/>
          <w:sz w:val="28"/>
          <w:szCs w:val="28"/>
        </w:rPr>
        <w:t>y</w:t>
      </w:r>
      <w:r w:rsidRPr="009754C9">
        <w:rPr>
          <w:rFonts w:ascii="Times New Roman" w:eastAsia="Times New Roman" w:hAnsi="Times New Roman" w:cs="Times New Roman"/>
          <w:w w:val="105"/>
          <w:sz w:val="28"/>
          <w:szCs w:val="28"/>
        </w:rPr>
        <w:t>,</w:t>
      </w:r>
      <w:r w:rsidRPr="009754C9">
        <w:rPr>
          <w:rFonts w:ascii="Times New Roman" w:eastAsia="Times New Roman" w:hAnsi="Times New Roman" w:cs="Times New Roman"/>
          <w:spacing w:val="-11"/>
          <w:w w:val="105"/>
          <w:sz w:val="28"/>
          <w:szCs w:val="28"/>
        </w:rPr>
        <w:t xml:space="preserve"> </w:t>
      </w:r>
      <w:r w:rsidRPr="009754C9">
        <w:rPr>
          <w:rFonts w:ascii="Times New Roman" w:eastAsia="Times New Roman" w:hAnsi="Times New Roman" w:cs="Times New Roman"/>
          <w:w w:val="105"/>
          <w:sz w:val="28"/>
          <w:szCs w:val="28"/>
        </w:rPr>
        <w:t>so</w:t>
      </w:r>
      <w:r w:rsidRPr="009754C9">
        <w:rPr>
          <w:rFonts w:ascii="Times New Roman" w:eastAsia="Times New Roman" w:hAnsi="Times New Roman" w:cs="Times New Roman"/>
          <w:spacing w:val="-11"/>
          <w:w w:val="105"/>
          <w:sz w:val="28"/>
          <w:szCs w:val="28"/>
        </w:rPr>
        <w:t xml:space="preserve"> </w:t>
      </w:r>
      <w:r w:rsidRPr="009754C9">
        <w:rPr>
          <w:rFonts w:ascii="Times New Roman" w:eastAsia="Times New Roman" w:hAnsi="Times New Roman" w:cs="Times New Roman"/>
          <w:w w:val="105"/>
          <w:sz w:val="28"/>
          <w:szCs w:val="28"/>
        </w:rPr>
        <w:t>I</w:t>
      </w:r>
      <w:r w:rsidRPr="009754C9">
        <w:rPr>
          <w:rFonts w:ascii="Times New Roman" w:eastAsia="Times New Roman" w:hAnsi="Times New Roman" w:cs="Times New Roman"/>
          <w:spacing w:val="-10"/>
          <w:w w:val="105"/>
          <w:sz w:val="28"/>
          <w:szCs w:val="28"/>
        </w:rPr>
        <w:t xml:space="preserve"> </w:t>
      </w:r>
      <w:r w:rsidRPr="009754C9">
        <w:rPr>
          <w:rFonts w:ascii="Times New Roman" w:eastAsia="Times New Roman" w:hAnsi="Times New Roman" w:cs="Times New Roman"/>
          <w:w w:val="105"/>
          <w:sz w:val="28"/>
          <w:szCs w:val="28"/>
        </w:rPr>
        <w:t>c</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n’t</w:t>
      </w:r>
      <w:r w:rsidRPr="009754C9">
        <w:rPr>
          <w:rFonts w:ascii="Times New Roman" w:eastAsia="Times New Roman" w:hAnsi="Times New Roman" w:cs="Times New Roman"/>
          <w:spacing w:val="-11"/>
          <w:w w:val="105"/>
          <w:sz w:val="28"/>
          <w:szCs w:val="28"/>
        </w:rPr>
        <w:t xml:space="preserve"> </w:t>
      </w:r>
      <w:r w:rsidRPr="009754C9">
        <w:rPr>
          <w:rFonts w:ascii="Times New Roman" w:eastAsia="Times New Roman" w:hAnsi="Times New Roman" w:cs="Times New Roman"/>
          <w:w w:val="105"/>
          <w:sz w:val="28"/>
          <w:szCs w:val="28"/>
        </w:rPr>
        <w:t>buy</w:t>
      </w:r>
      <w:r w:rsidRPr="009754C9">
        <w:rPr>
          <w:rFonts w:ascii="Times New Roman" w:eastAsia="Times New Roman" w:hAnsi="Times New Roman" w:cs="Times New Roman"/>
          <w:spacing w:val="-11"/>
          <w:w w:val="105"/>
          <w:sz w:val="28"/>
          <w:szCs w:val="28"/>
        </w:rPr>
        <w:t xml:space="preserve"> </w:t>
      </w:r>
      <w:r w:rsidRPr="009754C9">
        <w:rPr>
          <w:rFonts w:ascii="Times New Roman" w:eastAsia="Times New Roman" w:hAnsi="Times New Roman" w:cs="Times New Roman"/>
          <w:w w:val="105"/>
          <w:sz w:val="28"/>
          <w:szCs w:val="28"/>
        </w:rPr>
        <w:t>…</w:t>
      </w:r>
      <w:r w:rsidRPr="009754C9">
        <w:rPr>
          <w:rFonts w:ascii="Times New Roman" w:eastAsia="Times New Roman" w:hAnsi="Times New Roman" w:cs="Times New Roman"/>
          <w:spacing w:val="-10"/>
          <w:w w:val="105"/>
          <w:sz w:val="28"/>
          <w:szCs w:val="28"/>
        </w:rPr>
        <w:t xml:space="preserve"> </w:t>
      </w:r>
      <w:r w:rsidRPr="009754C9">
        <w:rPr>
          <w:rFonts w:ascii="Times New Roman" w:eastAsia="Times New Roman" w:hAnsi="Times New Roman" w:cs="Times New Roman"/>
          <w:w w:val="105"/>
          <w:sz w:val="28"/>
          <w:szCs w:val="28"/>
        </w:rPr>
        <w:t>.</w:t>
      </w:r>
    </w:p>
    <w:p w:rsidR="009F2A56" w:rsidRPr="009754C9" w:rsidRDefault="009F2A56" w:rsidP="00107776">
      <w:pPr>
        <w:pStyle w:val="ab"/>
        <w:numPr>
          <w:ilvl w:val="0"/>
          <w:numId w:val="115"/>
        </w:num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Sit</w:t>
      </w:r>
      <w:r w:rsidRPr="009754C9">
        <w:rPr>
          <w:rFonts w:ascii="Times New Roman" w:eastAsia="Times New Roman" w:hAnsi="Times New Roman" w:cs="Times New Roman"/>
          <w:spacing w:val="-8"/>
          <w:sz w:val="28"/>
          <w:szCs w:val="28"/>
        </w:rPr>
        <w:t xml:space="preserve"> </w:t>
      </w:r>
      <w:r w:rsidRPr="009754C9">
        <w:rPr>
          <w:rFonts w:ascii="Times New Roman" w:eastAsia="Times New Roman" w:hAnsi="Times New Roman" w:cs="Times New Roman"/>
          <w:sz w:val="28"/>
          <w:szCs w:val="28"/>
        </w:rPr>
        <w:t>…</w:t>
      </w:r>
      <w:r w:rsidRPr="009754C9">
        <w:rPr>
          <w:rFonts w:ascii="Times New Roman" w:eastAsia="Times New Roman" w:hAnsi="Times New Roman" w:cs="Times New Roman"/>
          <w:spacing w:val="-8"/>
          <w:sz w:val="28"/>
          <w:szCs w:val="28"/>
        </w:rPr>
        <w:t xml:space="preserve"> </w:t>
      </w:r>
      <w:r w:rsidRPr="009754C9">
        <w:rPr>
          <w:rFonts w:ascii="Times New Roman" w:eastAsia="Times New Roman" w:hAnsi="Times New Roman" w:cs="Times New Roman"/>
          <w:spacing w:val="-5"/>
          <w:sz w:val="28"/>
          <w:szCs w:val="28"/>
        </w:rPr>
        <w:t>y</w:t>
      </w:r>
      <w:r w:rsidRPr="009754C9">
        <w:rPr>
          <w:rFonts w:ascii="Times New Roman" w:eastAsia="Times New Roman" w:hAnsi="Times New Roman" w:cs="Times New Roman"/>
          <w:sz w:val="28"/>
          <w:szCs w:val="28"/>
        </w:rPr>
        <w:t>ou</w:t>
      </w:r>
      <w:r w:rsidRPr="009754C9">
        <w:rPr>
          <w:rFonts w:ascii="Times New Roman" w:eastAsia="Times New Roman" w:hAnsi="Times New Roman" w:cs="Times New Roman"/>
          <w:spacing w:val="-8"/>
          <w:sz w:val="28"/>
          <w:szCs w:val="28"/>
        </w:rPr>
        <w:t xml:space="preserve"> </w:t>
      </w:r>
      <w:r w:rsidRPr="009754C9">
        <w:rPr>
          <w:rFonts w:ascii="Times New Roman" w:eastAsia="Times New Roman" w:hAnsi="Times New Roman" w:cs="Times New Roman"/>
          <w:sz w:val="28"/>
          <w:szCs w:val="28"/>
        </w:rPr>
        <w:t>like.</w:t>
      </w:r>
    </w:p>
    <w:p w:rsidR="009F2A56" w:rsidRPr="009754C9" w:rsidRDefault="009F2A56" w:rsidP="00107776">
      <w:pPr>
        <w:pStyle w:val="ab"/>
        <w:numPr>
          <w:ilvl w:val="0"/>
          <w:numId w:val="115"/>
        </w:num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Gi</w:t>
      </w:r>
      <w:r w:rsidRPr="009754C9">
        <w:rPr>
          <w:rFonts w:ascii="Times New Roman" w:eastAsia="Times New Roman" w:hAnsi="Times New Roman" w:cs="Times New Roman"/>
          <w:spacing w:val="-8"/>
          <w:sz w:val="28"/>
          <w:szCs w:val="28"/>
        </w:rPr>
        <w:t>v</w:t>
      </w:r>
      <w:r w:rsidRPr="009754C9">
        <w:rPr>
          <w:rFonts w:ascii="Times New Roman" w:eastAsia="Times New Roman" w:hAnsi="Times New Roman" w:cs="Times New Roman"/>
          <w:sz w:val="28"/>
          <w:szCs w:val="28"/>
        </w:rPr>
        <w:t>e</w:t>
      </w:r>
      <w:r w:rsidRPr="009754C9">
        <w:rPr>
          <w:rFonts w:ascii="Times New Roman" w:eastAsia="Times New Roman" w:hAnsi="Times New Roman" w:cs="Times New Roman"/>
          <w:spacing w:val="2"/>
          <w:sz w:val="28"/>
          <w:szCs w:val="28"/>
        </w:rPr>
        <w:t xml:space="preserve"> </w:t>
      </w:r>
      <w:r w:rsidRPr="009754C9">
        <w:rPr>
          <w:rFonts w:ascii="Times New Roman" w:eastAsia="Times New Roman" w:hAnsi="Times New Roman" w:cs="Times New Roman"/>
          <w:sz w:val="28"/>
          <w:szCs w:val="28"/>
        </w:rPr>
        <w:t>me</w:t>
      </w:r>
      <w:r w:rsidRPr="009754C9">
        <w:rPr>
          <w:rFonts w:ascii="Times New Roman" w:eastAsia="Times New Roman" w:hAnsi="Times New Roman" w:cs="Times New Roman"/>
          <w:spacing w:val="3"/>
          <w:sz w:val="28"/>
          <w:szCs w:val="28"/>
        </w:rPr>
        <w:t xml:space="preserve"> </w:t>
      </w:r>
      <w:r w:rsidRPr="009754C9">
        <w:rPr>
          <w:rFonts w:ascii="Times New Roman" w:eastAsia="Times New Roman" w:hAnsi="Times New Roman" w:cs="Times New Roman"/>
          <w:sz w:val="28"/>
          <w:szCs w:val="28"/>
        </w:rPr>
        <w:t>…</w:t>
      </w:r>
      <w:r w:rsidRPr="009754C9">
        <w:rPr>
          <w:rFonts w:ascii="Times New Roman" w:eastAsia="Times New Roman" w:hAnsi="Times New Roman" w:cs="Times New Roman"/>
          <w:spacing w:val="3"/>
          <w:sz w:val="28"/>
          <w:szCs w:val="28"/>
        </w:rPr>
        <w:t xml:space="preserve"> </w:t>
      </w:r>
      <w:r w:rsidRPr="009754C9">
        <w:rPr>
          <w:rFonts w:ascii="Times New Roman" w:eastAsia="Times New Roman" w:hAnsi="Times New Roman" w:cs="Times New Roman"/>
          <w:sz w:val="28"/>
          <w:szCs w:val="28"/>
        </w:rPr>
        <w:t>to</w:t>
      </w:r>
      <w:r w:rsidRPr="009754C9">
        <w:rPr>
          <w:rFonts w:ascii="Times New Roman" w:eastAsia="Times New Roman" w:hAnsi="Times New Roman" w:cs="Times New Roman"/>
          <w:spacing w:val="3"/>
          <w:sz w:val="28"/>
          <w:szCs w:val="28"/>
        </w:rPr>
        <w:t xml:space="preserve"> </w:t>
      </w:r>
      <w:r w:rsidRPr="009754C9">
        <w:rPr>
          <w:rFonts w:ascii="Times New Roman" w:eastAsia="Times New Roman" w:hAnsi="Times New Roman" w:cs="Times New Roman"/>
          <w:sz w:val="28"/>
          <w:szCs w:val="28"/>
        </w:rPr>
        <w:t>re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d.</w:t>
      </w:r>
    </w:p>
    <w:p w:rsidR="009F2A56" w:rsidRPr="009754C9" w:rsidRDefault="009F2A56" w:rsidP="00107776">
      <w:pPr>
        <w:pStyle w:val="ab"/>
        <w:numPr>
          <w:ilvl w:val="0"/>
          <w:numId w:val="115"/>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 xml:space="preserve">Did </w:t>
      </w:r>
      <w:r w:rsidRPr="009754C9">
        <w:rPr>
          <w:rFonts w:ascii="Times New Roman" w:eastAsia="Times New Roman" w:hAnsi="Times New Roman" w:cs="Times New Roman"/>
          <w:spacing w:val="2"/>
          <w:w w:val="105"/>
          <w:sz w:val="28"/>
          <w:szCs w:val="28"/>
        </w:rPr>
        <w:t xml:space="preserve"> </w:t>
      </w:r>
      <w:r w:rsidRPr="009754C9">
        <w:rPr>
          <w:rFonts w:ascii="Times New Roman" w:eastAsia="Times New Roman" w:hAnsi="Times New Roman" w:cs="Times New Roman"/>
          <w:spacing w:val="-5"/>
          <w:w w:val="105"/>
          <w:sz w:val="28"/>
          <w:szCs w:val="28"/>
        </w:rPr>
        <w:t>y</w:t>
      </w:r>
      <w:r w:rsidRPr="009754C9">
        <w:rPr>
          <w:rFonts w:ascii="Times New Roman" w:eastAsia="Times New Roman" w:hAnsi="Times New Roman" w:cs="Times New Roman"/>
          <w:w w:val="105"/>
          <w:sz w:val="28"/>
          <w:szCs w:val="28"/>
        </w:rPr>
        <w:t xml:space="preserve">ou </w:t>
      </w:r>
      <w:r w:rsidRPr="009754C9">
        <w:rPr>
          <w:rFonts w:ascii="Times New Roman" w:eastAsia="Times New Roman" w:hAnsi="Times New Roman" w:cs="Times New Roman"/>
          <w:spacing w:val="3"/>
          <w:w w:val="105"/>
          <w:sz w:val="28"/>
          <w:szCs w:val="28"/>
        </w:rPr>
        <w:t xml:space="preserve"> </w:t>
      </w:r>
      <w:r w:rsidRPr="009754C9">
        <w:rPr>
          <w:rFonts w:ascii="Times New Roman" w:eastAsia="Times New Roman" w:hAnsi="Times New Roman" w:cs="Times New Roman"/>
          <w:w w:val="105"/>
          <w:sz w:val="28"/>
          <w:szCs w:val="28"/>
        </w:rPr>
        <w:t xml:space="preserve">go </w:t>
      </w:r>
      <w:r w:rsidRPr="009754C9">
        <w:rPr>
          <w:rFonts w:ascii="Times New Roman" w:eastAsia="Times New Roman" w:hAnsi="Times New Roman" w:cs="Times New Roman"/>
          <w:spacing w:val="3"/>
          <w:w w:val="105"/>
          <w:sz w:val="28"/>
          <w:szCs w:val="28"/>
        </w:rPr>
        <w:t xml:space="preserve"> </w:t>
      </w:r>
      <w:r w:rsidRPr="009754C9">
        <w:rPr>
          <w:rFonts w:ascii="Times New Roman" w:eastAsia="Times New Roman" w:hAnsi="Times New Roman" w:cs="Times New Roman"/>
          <w:w w:val="105"/>
          <w:sz w:val="28"/>
          <w:szCs w:val="28"/>
        </w:rPr>
        <w:t xml:space="preserve">… </w:t>
      </w:r>
      <w:r w:rsidRPr="009754C9">
        <w:rPr>
          <w:rFonts w:ascii="Times New Roman" w:eastAsia="Times New Roman" w:hAnsi="Times New Roman" w:cs="Times New Roman"/>
          <w:spacing w:val="2"/>
          <w:w w:val="105"/>
          <w:sz w:val="28"/>
          <w:szCs w:val="28"/>
        </w:rPr>
        <w:t xml:space="preserve"> </w:t>
      </w:r>
      <w:r w:rsidRPr="009754C9">
        <w:rPr>
          <w:rFonts w:ascii="Times New Roman" w:eastAsia="Times New Roman" w:hAnsi="Times New Roman" w:cs="Times New Roman"/>
          <w:spacing w:val="-5"/>
          <w:w w:val="105"/>
          <w:sz w:val="28"/>
          <w:szCs w:val="28"/>
        </w:rPr>
        <w:t>y</w:t>
      </w:r>
      <w:r w:rsidRPr="009754C9">
        <w:rPr>
          <w:rFonts w:ascii="Times New Roman" w:eastAsia="Times New Roman" w:hAnsi="Times New Roman" w:cs="Times New Roman"/>
          <w:w w:val="105"/>
          <w:sz w:val="28"/>
          <w:szCs w:val="28"/>
        </w:rPr>
        <w:t>esterd</w:t>
      </w:r>
      <w:r w:rsidR="00474FF1" w:rsidRPr="009754C9">
        <w:rPr>
          <w:rFonts w:ascii="Times New Roman" w:eastAsia="Times New Roman" w:hAnsi="Times New Roman" w:cs="Times New Roman"/>
          <w:spacing w:val="-8"/>
          <w:w w:val="105"/>
          <w:sz w:val="28"/>
          <w:szCs w:val="28"/>
        </w:rPr>
        <w:t>а</w:t>
      </w:r>
      <w:r w:rsidRPr="009754C9">
        <w:rPr>
          <w:rFonts w:ascii="Times New Roman" w:eastAsia="Times New Roman" w:hAnsi="Times New Roman" w:cs="Times New Roman"/>
          <w:w w:val="105"/>
          <w:sz w:val="28"/>
          <w:szCs w:val="28"/>
        </w:rPr>
        <w:t xml:space="preserve">y? </w:t>
      </w:r>
      <w:r w:rsidRPr="009754C9">
        <w:rPr>
          <w:rFonts w:ascii="Times New Roman" w:eastAsia="Times New Roman" w:hAnsi="Times New Roman" w:cs="Times New Roman"/>
          <w:spacing w:val="3"/>
          <w:w w:val="105"/>
          <w:sz w:val="28"/>
          <w:szCs w:val="28"/>
        </w:rPr>
        <w:t xml:space="preserve"> </w:t>
      </w:r>
      <w:r w:rsidRPr="009754C9">
        <w:rPr>
          <w:rFonts w:ascii="Times New Roman" w:eastAsia="Times New Roman" w:hAnsi="Times New Roman" w:cs="Times New Roman"/>
          <w:w w:val="105"/>
          <w:sz w:val="28"/>
          <w:szCs w:val="28"/>
        </w:rPr>
        <w:t xml:space="preserve">–No, </w:t>
      </w:r>
      <w:r w:rsidRPr="009754C9">
        <w:rPr>
          <w:rFonts w:ascii="Times New Roman" w:eastAsia="Times New Roman" w:hAnsi="Times New Roman" w:cs="Times New Roman"/>
          <w:spacing w:val="3"/>
          <w:w w:val="105"/>
          <w:sz w:val="28"/>
          <w:szCs w:val="28"/>
        </w:rPr>
        <w:t xml:space="preserve"> </w:t>
      </w:r>
      <w:r w:rsidRPr="009754C9">
        <w:rPr>
          <w:rFonts w:ascii="Times New Roman" w:eastAsia="Times New Roman" w:hAnsi="Times New Roman" w:cs="Times New Roman"/>
          <w:w w:val="105"/>
          <w:sz w:val="28"/>
          <w:szCs w:val="28"/>
        </w:rPr>
        <w:t xml:space="preserve">I </w:t>
      </w:r>
      <w:r w:rsidRPr="009754C9">
        <w:rPr>
          <w:rFonts w:ascii="Times New Roman" w:eastAsia="Times New Roman" w:hAnsi="Times New Roman" w:cs="Times New Roman"/>
          <w:spacing w:val="3"/>
          <w:w w:val="105"/>
          <w:sz w:val="28"/>
          <w:szCs w:val="28"/>
        </w:rPr>
        <w:t xml:space="preserve"> </w:t>
      </w:r>
      <w:r w:rsidRPr="009754C9">
        <w:rPr>
          <w:rFonts w:ascii="Times New Roman" w:eastAsia="Times New Roman" w:hAnsi="Times New Roman" w:cs="Times New Roman"/>
          <w:w w:val="105"/>
          <w:sz w:val="28"/>
          <w:szCs w:val="28"/>
        </w:rPr>
        <w:t xml:space="preserve">didn’t </w:t>
      </w:r>
      <w:r w:rsidRPr="009754C9">
        <w:rPr>
          <w:rFonts w:ascii="Times New Roman" w:eastAsia="Times New Roman" w:hAnsi="Times New Roman" w:cs="Times New Roman"/>
          <w:spacing w:val="2"/>
          <w:w w:val="105"/>
          <w:sz w:val="28"/>
          <w:szCs w:val="28"/>
        </w:rPr>
        <w:t xml:space="preserve"> </w:t>
      </w:r>
      <w:r w:rsidRPr="009754C9">
        <w:rPr>
          <w:rFonts w:ascii="Times New Roman" w:eastAsia="Times New Roman" w:hAnsi="Times New Roman" w:cs="Times New Roman"/>
          <w:w w:val="105"/>
          <w:sz w:val="28"/>
          <w:szCs w:val="28"/>
        </w:rPr>
        <w:t xml:space="preserve">but </w:t>
      </w:r>
      <w:r w:rsidRPr="009754C9">
        <w:rPr>
          <w:rFonts w:ascii="Times New Roman" w:eastAsia="Times New Roman" w:hAnsi="Times New Roman" w:cs="Times New Roman"/>
          <w:spacing w:val="3"/>
          <w:w w:val="105"/>
          <w:sz w:val="28"/>
          <w:szCs w:val="28"/>
        </w:rPr>
        <w:t xml:space="preserve"> </w:t>
      </w:r>
      <w:r w:rsidRPr="009754C9">
        <w:rPr>
          <w:rFonts w:ascii="Times New Roman" w:eastAsia="Times New Roman" w:hAnsi="Times New Roman" w:cs="Times New Roman"/>
          <w:w w:val="105"/>
          <w:sz w:val="28"/>
          <w:szCs w:val="28"/>
        </w:rPr>
        <w:t xml:space="preserve">I </w:t>
      </w:r>
      <w:r w:rsidRPr="009754C9">
        <w:rPr>
          <w:rFonts w:ascii="Times New Roman" w:eastAsia="Times New Roman" w:hAnsi="Times New Roman" w:cs="Times New Roman"/>
          <w:spacing w:val="3"/>
          <w:w w:val="105"/>
          <w:sz w:val="28"/>
          <w:szCs w:val="28"/>
        </w:rPr>
        <w:t xml:space="preserve"> </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 xml:space="preserve">m </w:t>
      </w:r>
      <w:r w:rsidRPr="009754C9">
        <w:rPr>
          <w:rFonts w:ascii="Times New Roman" w:eastAsia="Times New Roman" w:hAnsi="Times New Roman" w:cs="Times New Roman"/>
          <w:spacing w:val="2"/>
          <w:w w:val="105"/>
          <w:sz w:val="28"/>
          <w:szCs w:val="28"/>
        </w:rPr>
        <w:t xml:space="preserve"> </w:t>
      </w:r>
      <w:r w:rsidRPr="009754C9">
        <w:rPr>
          <w:rFonts w:ascii="Times New Roman" w:eastAsia="Times New Roman" w:hAnsi="Times New Roman" w:cs="Times New Roman"/>
          <w:w w:val="105"/>
          <w:sz w:val="28"/>
          <w:szCs w:val="28"/>
        </w:rPr>
        <w:t xml:space="preserve">going </w:t>
      </w:r>
      <w:r w:rsidRPr="009754C9">
        <w:rPr>
          <w:rFonts w:ascii="Times New Roman" w:eastAsia="Times New Roman" w:hAnsi="Times New Roman" w:cs="Times New Roman"/>
          <w:spacing w:val="3"/>
          <w:w w:val="105"/>
          <w:sz w:val="28"/>
          <w:szCs w:val="28"/>
        </w:rPr>
        <w:t xml:space="preserve"> </w:t>
      </w:r>
      <w:r w:rsidRPr="009754C9">
        <w:rPr>
          <w:rFonts w:ascii="Times New Roman" w:eastAsia="Times New Roman" w:hAnsi="Times New Roman" w:cs="Times New Roman"/>
          <w:w w:val="105"/>
          <w:sz w:val="28"/>
          <w:szCs w:val="28"/>
        </w:rPr>
        <w:t>…</w:t>
      </w:r>
      <w:r w:rsidRPr="009754C9">
        <w:rPr>
          <w:rFonts w:ascii="Times New Roman" w:eastAsia="Times New Roman" w:hAnsi="Times New Roman" w:cs="Times New Roman"/>
          <w:w w:val="81"/>
          <w:sz w:val="28"/>
          <w:szCs w:val="28"/>
        </w:rPr>
        <w:t xml:space="preserve"> </w:t>
      </w:r>
      <w:r w:rsidRPr="009754C9">
        <w:rPr>
          <w:rFonts w:ascii="Times New Roman" w:eastAsia="Times New Roman" w:hAnsi="Times New Roman" w:cs="Times New Roman"/>
          <w:w w:val="105"/>
          <w:sz w:val="28"/>
          <w:szCs w:val="28"/>
        </w:rPr>
        <w:t>t</w:t>
      </w:r>
      <w:r w:rsidRPr="009754C9">
        <w:rPr>
          <w:rFonts w:ascii="Times New Roman" w:eastAsia="Times New Roman" w:hAnsi="Times New Roman" w:cs="Times New Roman"/>
          <w:spacing w:val="-4"/>
          <w:w w:val="105"/>
          <w:sz w:val="28"/>
          <w:szCs w:val="28"/>
        </w:rPr>
        <w:t>o</w:t>
      </w:r>
      <w:r w:rsidRPr="009754C9">
        <w:rPr>
          <w:rFonts w:ascii="Times New Roman" w:eastAsia="Times New Roman" w:hAnsi="Times New Roman" w:cs="Times New Roman"/>
          <w:w w:val="105"/>
          <w:sz w:val="28"/>
          <w:szCs w:val="28"/>
        </w:rPr>
        <w:t>morro</w:t>
      </w:r>
      <w:r w:rsidRPr="009754C9">
        <w:rPr>
          <w:rFonts w:ascii="Times New Roman" w:eastAsia="Times New Roman" w:hAnsi="Times New Roman" w:cs="Times New Roman"/>
          <w:spacing w:val="-28"/>
          <w:w w:val="105"/>
          <w:sz w:val="28"/>
          <w:szCs w:val="28"/>
        </w:rPr>
        <w:t>w</w:t>
      </w:r>
      <w:r w:rsidRPr="009754C9">
        <w:rPr>
          <w:rFonts w:ascii="Times New Roman" w:eastAsia="Times New Roman" w:hAnsi="Times New Roman" w:cs="Times New Roman"/>
          <w:w w:val="105"/>
          <w:sz w:val="28"/>
          <w:szCs w:val="28"/>
        </w:rPr>
        <w:t>.</w:t>
      </w:r>
    </w:p>
    <w:p w:rsidR="009F2A56" w:rsidRPr="009754C9" w:rsidRDefault="009F2A56" w:rsidP="00107776">
      <w:pPr>
        <w:pStyle w:val="ab"/>
        <w:numPr>
          <w:ilvl w:val="0"/>
          <w:numId w:val="115"/>
        </w:numPr>
        <w:jc w:val="both"/>
        <w:rPr>
          <w:rFonts w:ascii="Times New Roman" w:eastAsia="Times New Roman" w:hAnsi="Times New Roman" w:cs="Times New Roman"/>
          <w:sz w:val="28"/>
          <w:szCs w:val="28"/>
        </w:rPr>
      </w:pPr>
      <w:r w:rsidRPr="009754C9">
        <w:rPr>
          <w:rFonts w:ascii="Times New Roman" w:eastAsia="Times New Roman" w:hAnsi="Times New Roman" w:cs="Times New Roman"/>
          <w:spacing w:val="-23"/>
          <w:sz w:val="28"/>
          <w:szCs w:val="28"/>
        </w:rPr>
        <w:t>Y</w:t>
      </w:r>
      <w:r w:rsidRPr="009754C9">
        <w:rPr>
          <w:rFonts w:ascii="Times New Roman" w:eastAsia="Times New Roman" w:hAnsi="Times New Roman" w:cs="Times New Roman"/>
          <w:sz w:val="28"/>
          <w:szCs w:val="28"/>
        </w:rPr>
        <w:t>ou</w:t>
      </w:r>
      <w:r w:rsidRPr="009754C9">
        <w:rPr>
          <w:rFonts w:ascii="Times New Roman" w:eastAsia="Times New Roman" w:hAnsi="Times New Roman" w:cs="Times New Roman"/>
          <w:spacing w:val="-1"/>
          <w:sz w:val="28"/>
          <w:szCs w:val="28"/>
        </w:rPr>
        <w:t xml:space="preserve"> </w:t>
      </w:r>
      <w:r w:rsidRPr="009754C9">
        <w:rPr>
          <w:rFonts w:ascii="Times New Roman" w:eastAsia="Times New Roman" w:hAnsi="Times New Roman" w:cs="Times New Roman"/>
          <w:sz w:val="28"/>
          <w:szCs w:val="28"/>
        </w:rPr>
        <w:t>c</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w:t>
      </w:r>
      <w:r w:rsidRPr="009754C9">
        <w:rPr>
          <w:rFonts w:ascii="Times New Roman" w:eastAsia="Times New Roman" w:hAnsi="Times New Roman" w:cs="Times New Roman"/>
          <w:spacing w:val="-1"/>
          <w:sz w:val="28"/>
          <w:szCs w:val="28"/>
        </w:rPr>
        <w:t xml:space="preserve"> </w:t>
      </w:r>
      <w:r w:rsidRPr="009754C9">
        <w:rPr>
          <w:rFonts w:ascii="Times New Roman" w:eastAsia="Times New Roman" w:hAnsi="Times New Roman" w:cs="Times New Roman"/>
          <w:sz w:val="28"/>
          <w:szCs w:val="28"/>
        </w:rPr>
        <w:t>t</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lk</w:t>
      </w:r>
      <w:r w:rsidRPr="009754C9">
        <w:rPr>
          <w:rFonts w:ascii="Times New Roman" w:eastAsia="Times New Roman" w:hAnsi="Times New Roman" w:cs="Times New Roman"/>
          <w:spacing w:val="-1"/>
          <w:sz w:val="28"/>
          <w:szCs w:val="28"/>
        </w:rPr>
        <w:t xml:space="preserve"> </w:t>
      </w:r>
      <w:r w:rsidRPr="009754C9">
        <w:rPr>
          <w:rFonts w:ascii="Times New Roman" w:eastAsia="Times New Roman" w:hAnsi="Times New Roman" w:cs="Times New Roman"/>
          <w:sz w:val="28"/>
          <w:szCs w:val="28"/>
        </w:rPr>
        <w:t>to</w:t>
      </w:r>
      <w:r w:rsidRPr="009754C9">
        <w:rPr>
          <w:rFonts w:ascii="Times New Roman" w:eastAsia="Times New Roman" w:hAnsi="Times New Roman" w:cs="Times New Roman"/>
          <w:spacing w:val="-1"/>
          <w:sz w:val="28"/>
          <w:szCs w:val="28"/>
        </w:rPr>
        <w:t xml:space="preserve"> </w:t>
      </w:r>
      <w:r w:rsidRPr="009754C9">
        <w:rPr>
          <w:rFonts w:ascii="Times New Roman" w:eastAsia="Times New Roman" w:hAnsi="Times New Roman" w:cs="Times New Roman"/>
          <w:sz w:val="28"/>
          <w:szCs w:val="28"/>
        </w:rPr>
        <w:t>…</w:t>
      </w:r>
      <w:r w:rsidRPr="009754C9">
        <w:rPr>
          <w:rFonts w:ascii="Times New Roman" w:eastAsia="Times New Roman" w:hAnsi="Times New Roman" w:cs="Times New Roman"/>
          <w:spacing w:val="-1"/>
          <w:sz w:val="28"/>
          <w:szCs w:val="28"/>
        </w:rPr>
        <w:t xml:space="preserve"> </w:t>
      </w:r>
      <w:r w:rsidRPr="009754C9">
        <w:rPr>
          <w:rFonts w:ascii="Times New Roman" w:eastAsia="Times New Roman" w:hAnsi="Times New Roman" w:cs="Times New Roman"/>
          <w:spacing w:val="-5"/>
          <w:sz w:val="28"/>
          <w:szCs w:val="28"/>
        </w:rPr>
        <w:t>y</w:t>
      </w:r>
      <w:r w:rsidRPr="009754C9">
        <w:rPr>
          <w:rFonts w:ascii="Times New Roman" w:eastAsia="Times New Roman" w:hAnsi="Times New Roman" w:cs="Times New Roman"/>
          <w:sz w:val="28"/>
          <w:szCs w:val="28"/>
        </w:rPr>
        <w:t>ou</w:t>
      </w:r>
      <w:r w:rsidRPr="009754C9">
        <w:rPr>
          <w:rFonts w:ascii="Times New Roman" w:eastAsia="Times New Roman" w:hAnsi="Times New Roman" w:cs="Times New Roman"/>
          <w:spacing w:val="-1"/>
          <w:sz w:val="28"/>
          <w:szCs w:val="28"/>
        </w:rPr>
        <w:t xml:space="preserve"> </w:t>
      </w:r>
      <w:r w:rsidRPr="009754C9">
        <w:rPr>
          <w:rFonts w:ascii="Times New Roman" w:eastAsia="Times New Roman" w:hAnsi="Times New Roman" w:cs="Times New Roman"/>
          <w:sz w:val="28"/>
          <w:szCs w:val="28"/>
        </w:rPr>
        <w:t>like.</w:t>
      </w:r>
    </w:p>
    <w:p w:rsidR="009F2A56" w:rsidRPr="009754C9" w:rsidRDefault="009F2A56" w:rsidP="00107776">
      <w:pPr>
        <w:pStyle w:val="ab"/>
        <w:numPr>
          <w:ilvl w:val="0"/>
          <w:numId w:val="115"/>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…h</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s</w:t>
      </w:r>
      <w:r w:rsidRPr="009754C9">
        <w:rPr>
          <w:rFonts w:ascii="Times New Roman" w:eastAsia="Times New Roman" w:hAnsi="Times New Roman" w:cs="Times New Roman"/>
          <w:spacing w:val="-23"/>
          <w:w w:val="105"/>
          <w:sz w:val="28"/>
          <w:szCs w:val="28"/>
        </w:rPr>
        <w:t xml:space="preserve"> </w:t>
      </w:r>
      <w:r w:rsidRPr="009754C9">
        <w:rPr>
          <w:rFonts w:ascii="Times New Roman" w:eastAsia="Times New Roman" w:hAnsi="Times New Roman" w:cs="Times New Roman"/>
          <w:w w:val="105"/>
          <w:sz w:val="28"/>
          <w:szCs w:val="28"/>
        </w:rPr>
        <w:t>t</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ken</w:t>
      </w:r>
      <w:r w:rsidRPr="009754C9">
        <w:rPr>
          <w:rFonts w:ascii="Times New Roman" w:eastAsia="Times New Roman" w:hAnsi="Times New Roman" w:cs="Times New Roman"/>
          <w:spacing w:val="-22"/>
          <w:w w:val="105"/>
          <w:sz w:val="28"/>
          <w:szCs w:val="28"/>
        </w:rPr>
        <w:t xml:space="preserve"> </w:t>
      </w:r>
      <w:r w:rsidRPr="009754C9">
        <w:rPr>
          <w:rFonts w:ascii="Times New Roman" w:eastAsia="Times New Roman" w:hAnsi="Times New Roman" w:cs="Times New Roman"/>
          <w:w w:val="105"/>
          <w:sz w:val="28"/>
          <w:szCs w:val="28"/>
        </w:rPr>
        <w:t>my</w:t>
      </w:r>
      <w:r w:rsidRPr="009754C9">
        <w:rPr>
          <w:rFonts w:ascii="Times New Roman" w:eastAsia="Times New Roman" w:hAnsi="Times New Roman" w:cs="Times New Roman"/>
          <w:spacing w:val="-22"/>
          <w:w w:val="105"/>
          <w:sz w:val="28"/>
          <w:szCs w:val="28"/>
        </w:rPr>
        <w:t xml:space="preserve"> </w:t>
      </w:r>
      <w:r w:rsidRPr="009754C9">
        <w:rPr>
          <w:rFonts w:ascii="Times New Roman" w:eastAsia="Times New Roman" w:hAnsi="Times New Roman" w:cs="Times New Roman"/>
          <w:w w:val="105"/>
          <w:sz w:val="28"/>
          <w:szCs w:val="28"/>
        </w:rPr>
        <w:t>diction</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r</w:t>
      </w:r>
      <w:r w:rsidRPr="009754C9">
        <w:rPr>
          <w:rFonts w:ascii="Times New Roman" w:eastAsia="Times New Roman" w:hAnsi="Times New Roman" w:cs="Times New Roman"/>
          <w:spacing w:val="-26"/>
          <w:w w:val="105"/>
          <w:sz w:val="28"/>
          <w:szCs w:val="28"/>
        </w:rPr>
        <w:t>y</w:t>
      </w:r>
      <w:r w:rsidRPr="009754C9">
        <w:rPr>
          <w:rFonts w:ascii="Times New Roman" w:eastAsia="Times New Roman" w:hAnsi="Times New Roman" w:cs="Times New Roman"/>
          <w:w w:val="105"/>
          <w:sz w:val="28"/>
          <w:szCs w:val="28"/>
        </w:rPr>
        <w:t>.</w:t>
      </w:r>
    </w:p>
    <w:p w:rsidR="009F2A56" w:rsidRPr="009754C9" w:rsidRDefault="009F2A56" w:rsidP="00107776">
      <w:pPr>
        <w:pStyle w:val="ab"/>
        <w:numPr>
          <w:ilvl w:val="0"/>
          <w:numId w:val="115"/>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Do</w:t>
      </w:r>
      <w:r w:rsidRPr="009754C9">
        <w:rPr>
          <w:rFonts w:ascii="Times New Roman" w:eastAsia="Times New Roman" w:hAnsi="Times New Roman" w:cs="Times New Roman"/>
          <w:spacing w:val="-16"/>
          <w:w w:val="105"/>
          <w:sz w:val="28"/>
          <w:szCs w:val="28"/>
        </w:rPr>
        <w:t xml:space="preserve"> </w:t>
      </w:r>
      <w:r w:rsidRPr="009754C9">
        <w:rPr>
          <w:rFonts w:ascii="Times New Roman" w:eastAsia="Times New Roman" w:hAnsi="Times New Roman" w:cs="Times New Roman"/>
          <w:spacing w:val="-5"/>
          <w:w w:val="105"/>
          <w:sz w:val="28"/>
          <w:szCs w:val="28"/>
        </w:rPr>
        <w:t>y</w:t>
      </w:r>
      <w:r w:rsidRPr="009754C9">
        <w:rPr>
          <w:rFonts w:ascii="Times New Roman" w:eastAsia="Times New Roman" w:hAnsi="Times New Roman" w:cs="Times New Roman"/>
          <w:w w:val="105"/>
          <w:sz w:val="28"/>
          <w:szCs w:val="28"/>
        </w:rPr>
        <w:t>ou</w:t>
      </w:r>
      <w:r w:rsidRPr="009754C9">
        <w:rPr>
          <w:rFonts w:ascii="Times New Roman" w:eastAsia="Times New Roman" w:hAnsi="Times New Roman" w:cs="Times New Roman"/>
          <w:spacing w:val="-16"/>
          <w:w w:val="105"/>
          <w:sz w:val="28"/>
          <w:szCs w:val="28"/>
        </w:rPr>
        <w:t xml:space="preserve"> </w:t>
      </w:r>
      <w:r w:rsidRPr="009754C9">
        <w:rPr>
          <w:rFonts w:ascii="Times New Roman" w:eastAsia="Times New Roman" w:hAnsi="Times New Roman" w:cs="Times New Roman"/>
          <w:w w:val="105"/>
          <w:sz w:val="28"/>
          <w:szCs w:val="28"/>
        </w:rPr>
        <w:t>know</w:t>
      </w:r>
      <w:r w:rsidRPr="009754C9">
        <w:rPr>
          <w:rFonts w:ascii="Times New Roman" w:eastAsia="Times New Roman" w:hAnsi="Times New Roman" w:cs="Times New Roman"/>
          <w:spacing w:val="-16"/>
          <w:w w:val="105"/>
          <w:sz w:val="28"/>
          <w:szCs w:val="28"/>
        </w:rPr>
        <w:t xml:space="preserve"> </w:t>
      </w:r>
      <w:r w:rsidRPr="009754C9">
        <w:rPr>
          <w:rFonts w:ascii="Times New Roman" w:eastAsia="Times New Roman" w:hAnsi="Times New Roman" w:cs="Times New Roman"/>
          <w:w w:val="105"/>
          <w:sz w:val="28"/>
          <w:szCs w:val="28"/>
        </w:rPr>
        <w:t>…</w:t>
      </w:r>
      <w:r w:rsidRPr="009754C9">
        <w:rPr>
          <w:rFonts w:ascii="Times New Roman" w:eastAsia="Times New Roman" w:hAnsi="Times New Roman" w:cs="Times New Roman"/>
          <w:spacing w:val="-16"/>
          <w:w w:val="105"/>
          <w:sz w:val="28"/>
          <w:szCs w:val="28"/>
        </w:rPr>
        <w:t xml:space="preserve"> </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bout</w:t>
      </w:r>
      <w:r w:rsidRPr="009754C9">
        <w:rPr>
          <w:rFonts w:ascii="Times New Roman" w:eastAsia="Times New Roman" w:hAnsi="Times New Roman" w:cs="Times New Roman"/>
          <w:spacing w:val="-16"/>
          <w:w w:val="105"/>
          <w:sz w:val="28"/>
          <w:szCs w:val="28"/>
        </w:rPr>
        <w:t xml:space="preserve"> </w:t>
      </w:r>
      <w:r w:rsidRPr="009754C9">
        <w:rPr>
          <w:rFonts w:ascii="Times New Roman" w:eastAsia="Times New Roman" w:hAnsi="Times New Roman" w:cs="Times New Roman"/>
          <w:w w:val="105"/>
          <w:sz w:val="28"/>
          <w:szCs w:val="28"/>
        </w:rPr>
        <w:t>c</w:t>
      </w:r>
      <w:r w:rsidRPr="009754C9">
        <w:rPr>
          <w:rFonts w:ascii="Times New Roman" w:eastAsia="Times New Roman" w:hAnsi="Times New Roman" w:cs="Times New Roman"/>
          <w:spacing w:val="-4"/>
          <w:w w:val="105"/>
          <w:sz w:val="28"/>
          <w:szCs w:val="28"/>
        </w:rPr>
        <w:t>o</w:t>
      </w:r>
      <w:r w:rsidRPr="009754C9">
        <w:rPr>
          <w:rFonts w:ascii="Times New Roman" w:eastAsia="Times New Roman" w:hAnsi="Times New Roman" w:cs="Times New Roman"/>
          <w:w w:val="105"/>
          <w:sz w:val="28"/>
          <w:szCs w:val="28"/>
        </w:rPr>
        <w:t>mputers?</w:t>
      </w:r>
    </w:p>
    <w:p w:rsidR="009F2A56" w:rsidRPr="009754C9" w:rsidRDefault="009F2A56" w:rsidP="00107776">
      <w:pPr>
        <w:pStyle w:val="ab"/>
        <w:numPr>
          <w:ilvl w:val="0"/>
          <w:numId w:val="115"/>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H</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spacing w:val="-8"/>
          <w:w w:val="105"/>
          <w:sz w:val="28"/>
          <w:szCs w:val="28"/>
        </w:rPr>
        <w:t>v</w:t>
      </w:r>
      <w:r w:rsidRPr="009754C9">
        <w:rPr>
          <w:rFonts w:ascii="Times New Roman" w:eastAsia="Times New Roman" w:hAnsi="Times New Roman" w:cs="Times New Roman"/>
          <w:w w:val="105"/>
          <w:sz w:val="28"/>
          <w:szCs w:val="28"/>
        </w:rPr>
        <w:t>e</w:t>
      </w:r>
      <w:r w:rsidRPr="009754C9">
        <w:rPr>
          <w:rFonts w:ascii="Times New Roman" w:eastAsia="Times New Roman" w:hAnsi="Times New Roman" w:cs="Times New Roman"/>
          <w:spacing w:val="-15"/>
          <w:w w:val="105"/>
          <w:sz w:val="28"/>
          <w:szCs w:val="28"/>
        </w:rPr>
        <w:t xml:space="preserve"> </w:t>
      </w:r>
      <w:r w:rsidRPr="009754C9">
        <w:rPr>
          <w:rFonts w:ascii="Times New Roman" w:eastAsia="Times New Roman" w:hAnsi="Times New Roman" w:cs="Times New Roman"/>
          <w:spacing w:val="-5"/>
          <w:w w:val="105"/>
          <w:sz w:val="28"/>
          <w:szCs w:val="28"/>
        </w:rPr>
        <w:t>y</w:t>
      </w:r>
      <w:r w:rsidRPr="009754C9">
        <w:rPr>
          <w:rFonts w:ascii="Times New Roman" w:eastAsia="Times New Roman" w:hAnsi="Times New Roman" w:cs="Times New Roman"/>
          <w:w w:val="105"/>
          <w:sz w:val="28"/>
          <w:szCs w:val="28"/>
        </w:rPr>
        <w:t>ou</w:t>
      </w:r>
      <w:r w:rsidRPr="009754C9">
        <w:rPr>
          <w:rFonts w:ascii="Times New Roman" w:eastAsia="Times New Roman" w:hAnsi="Times New Roman" w:cs="Times New Roman"/>
          <w:spacing w:val="-15"/>
          <w:w w:val="105"/>
          <w:sz w:val="28"/>
          <w:szCs w:val="28"/>
        </w:rPr>
        <w:t xml:space="preserve"> </w:t>
      </w:r>
      <w:r w:rsidRPr="009754C9">
        <w:rPr>
          <w:rFonts w:ascii="Times New Roman" w:eastAsia="Times New Roman" w:hAnsi="Times New Roman" w:cs="Times New Roman"/>
          <w:w w:val="105"/>
          <w:sz w:val="28"/>
          <w:szCs w:val="28"/>
        </w:rPr>
        <w:t>informed</w:t>
      </w:r>
      <w:r w:rsidRPr="009754C9">
        <w:rPr>
          <w:rFonts w:ascii="Times New Roman" w:eastAsia="Times New Roman" w:hAnsi="Times New Roman" w:cs="Times New Roman"/>
          <w:spacing w:val="-15"/>
          <w:w w:val="105"/>
          <w:sz w:val="28"/>
          <w:szCs w:val="28"/>
        </w:rPr>
        <w:t xml:space="preserve"> </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ll</w:t>
      </w:r>
      <w:r w:rsidRPr="009754C9">
        <w:rPr>
          <w:rFonts w:ascii="Times New Roman" w:eastAsia="Times New Roman" w:hAnsi="Times New Roman" w:cs="Times New Roman"/>
          <w:spacing w:val="-15"/>
          <w:w w:val="105"/>
          <w:sz w:val="28"/>
          <w:szCs w:val="28"/>
        </w:rPr>
        <w:t xml:space="preserve"> </w:t>
      </w:r>
      <w:r w:rsidRPr="009754C9">
        <w:rPr>
          <w:rFonts w:ascii="Times New Roman" w:eastAsia="Times New Roman" w:hAnsi="Times New Roman" w:cs="Times New Roman"/>
          <w:w w:val="105"/>
          <w:sz w:val="28"/>
          <w:szCs w:val="28"/>
        </w:rPr>
        <w:t>the</w:t>
      </w:r>
      <w:r w:rsidRPr="009754C9">
        <w:rPr>
          <w:rFonts w:ascii="Times New Roman" w:eastAsia="Times New Roman" w:hAnsi="Times New Roman" w:cs="Times New Roman"/>
          <w:spacing w:val="-15"/>
          <w:w w:val="105"/>
          <w:sz w:val="28"/>
          <w:szCs w:val="28"/>
        </w:rPr>
        <w:t xml:space="preserve"> </w:t>
      </w:r>
      <w:r w:rsidRPr="009754C9">
        <w:rPr>
          <w:rFonts w:ascii="Times New Roman" w:eastAsia="Times New Roman" w:hAnsi="Times New Roman" w:cs="Times New Roman"/>
          <w:w w:val="105"/>
          <w:sz w:val="28"/>
          <w:szCs w:val="28"/>
        </w:rPr>
        <w:t>m</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n</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gers</w:t>
      </w:r>
      <w:r w:rsidRPr="009754C9">
        <w:rPr>
          <w:rFonts w:ascii="Times New Roman" w:eastAsia="Times New Roman" w:hAnsi="Times New Roman" w:cs="Times New Roman"/>
          <w:spacing w:val="-14"/>
          <w:w w:val="105"/>
          <w:sz w:val="28"/>
          <w:szCs w:val="28"/>
        </w:rPr>
        <w:t xml:space="preserve"> </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bout</w:t>
      </w:r>
      <w:r w:rsidRPr="009754C9">
        <w:rPr>
          <w:rFonts w:ascii="Times New Roman" w:eastAsia="Times New Roman" w:hAnsi="Times New Roman" w:cs="Times New Roman"/>
          <w:spacing w:val="-15"/>
          <w:w w:val="105"/>
          <w:sz w:val="28"/>
          <w:szCs w:val="28"/>
        </w:rPr>
        <w:t xml:space="preserve"> </w:t>
      </w:r>
      <w:r w:rsidRPr="009754C9">
        <w:rPr>
          <w:rFonts w:ascii="Times New Roman" w:eastAsia="Times New Roman" w:hAnsi="Times New Roman" w:cs="Times New Roman"/>
          <w:w w:val="105"/>
          <w:sz w:val="28"/>
          <w:szCs w:val="28"/>
        </w:rPr>
        <w:t>the</w:t>
      </w:r>
      <w:r w:rsidRPr="009754C9">
        <w:rPr>
          <w:rFonts w:ascii="Times New Roman" w:eastAsia="Times New Roman" w:hAnsi="Times New Roman" w:cs="Times New Roman"/>
          <w:spacing w:val="-15"/>
          <w:w w:val="105"/>
          <w:sz w:val="28"/>
          <w:szCs w:val="28"/>
        </w:rPr>
        <w:t xml:space="preserve"> </w:t>
      </w:r>
      <w:r w:rsidRPr="009754C9">
        <w:rPr>
          <w:rFonts w:ascii="Times New Roman" w:eastAsia="Times New Roman" w:hAnsi="Times New Roman" w:cs="Times New Roman"/>
          <w:w w:val="105"/>
          <w:sz w:val="28"/>
          <w:szCs w:val="28"/>
        </w:rPr>
        <w:t>present</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tion?</w:t>
      </w:r>
      <w:r w:rsidRPr="009754C9">
        <w:rPr>
          <w:rFonts w:ascii="Times New Roman" w:eastAsia="Times New Roman" w:hAnsi="Times New Roman" w:cs="Times New Roman"/>
          <w:spacing w:val="-11"/>
          <w:sz w:val="28"/>
          <w:szCs w:val="28"/>
        </w:rPr>
        <w:t xml:space="preserve"> </w:t>
      </w:r>
      <w:r w:rsidRPr="009754C9">
        <w:rPr>
          <w:rFonts w:ascii="Times New Roman" w:eastAsia="Times New Roman" w:hAnsi="Times New Roman" w:cs="Times New Roman"/>
          <w:w w:val="115"/>
          <w:sz w:val="28"/>
          <w:szCs w:val="28"/>
        </w:rPr>
        <w:t>–</w:t>
      </w:r>
      <w:r w:rsidRPr="009754C9">
        <w:rPr>
          <w:rFonts w:ascii="Times New Roman" w:eastAsia="Times New Roman" w:hAnsi="Times New Roman" w:cs="Times New Roman"/>
          <w:spacing w:val="-28"/>
          <w:w w:val="115"/>
          <w:sz w:val="28"/>
          <w:szCs w:val="28"/>
        </w:rPr>
        <w:t xml:space="preserve"> </w:t>
      </w:r>
      <w:r w:rsidRPr="009754C9">
        <w:rPr>
          <w:rFonts w:ascii="Times New Roman" w:eastAsia="Times New Roman" w:hAnsi="Times New Roman" w:cs="Times New Roman"/>
          <w:spacing w:val="-26"/>
          <w:w w:val="110"/>
          <w:sz w:val="28"/>
          <w:szCs w:val="28"/>
        </w:rPr>
        <w:t>Y</w:t>
      </w:r>
      <w:r w:rsidRPr="009754C9">
        <w:rPr>
          <w:rFonts w:ascii="Times New Roman" w:eastAsia="Times New Roman" w:hAnsi="Times New Roman" w:cs="Times New Roman"/>
          <w:w w:val="110"/>
          <w:sz w:val="28"/>
          <w:szCs w:val="28"/>
        </w:rPr>
        <w:t>es,</w:t>
      </w:r>
      <w:r w:rsidR="009A1441" w:rsidRPr="009754C9">
        <w:rPr>
          <w:rFonts w:ascii="Times New Roman" w:eastAsia="Times New Roman" w:hAnsi="Times New Roman" w:cs="Times New Roman"/>
          <w:sz w:val="28"/>
          <w:szCs w:val="28"/>
        </w:rPr>
        <w:t xml:space="preserve"> </w:t>
      </w:r>
      <w:r w:rsidRPr="009754C9">
        <w:rPr>
          <w:rFonts w:ascii="Times New Roman" w:eastAsia="Times New Roman" w:hAnsi="Times New Roman" w:cs="Times New Roman"/>
          <w:sz w:val="28"/>
          <w:szCs w:val="28"/>
        </w:rPr>
        <w:t>…</w:t>
      </w:r>
      <w:r w:rsidRPr="009754C9">
        <w:rPr>
          <w:rFonts w:ascii="Times New Roman" w:eastAsia="Times New Roman" w:hAnsi="Times New Roman" w:cs="Times New Roman"/>
          <w:spacing w:val="1"/>
          <w:sz w:val="28"/>
          <w:szCs w:val="28"/>
        </w:rPr>
        <w:t xml:space="preserve"> </w:t>
      </w:r>
      <w:r w:rsidRPr="009754C9">
        <w:rPr>
          <w:rFonts w:ascii="Times New Roman" w:eastAsia="Times New Roman" w:hAnsi="Times New Roman" w:cs="Times New Roman"/>
          <w:spacing w:val="-6"/>
          <w:sz w:val="28"/>
          <w:szCs w:val="28"/>
        </w:rPr>
        <w:t>w</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s</w:t>
      </w:r>
      <w:r w:rsidRPr="009754C9">
        <w:rPr>
          <w:rFonts w:ascii="Times New Roman" w:eastAsia="Times New Roman" w:hAnsi="Times New Roman" w:cs="Times New Roman"/>
          <w:spacing w:val="1"/>
          <w:sz w:val="28"/>
          <w:szCs w:val="28"/>
        </w:rPr>
        <w:t xml:space="preserve">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w:t>
      </w:r>
      <w:r w:rsidRPr="009754C9">
        <w:rPr>
          <w:rFonts w:ascii="Times New Roman" w:eastAsia="Times New Roman" w:hAnsi="Times New Roman" w:cs="Times New Roman"/>
          <w:spacing w:val="2"/>
          <w:sz w:val="28"/>
          <w:szCs w:val="28"/>
        </w:rPr>
        <w:t xml:space="preserve"> </w:t>
      </w:r>
      <w:r w:rsidRPr="009754C9">
        <w:rPr>
          <w:rFonts w:ascii="Times New Roman" w:eastAsia="Times New Roman" w:hAnsi="Times New Roman" w:cs="Times New Roman"/>
          <w:sz w:val="28"/>
          <w:szCs w:val="28"/>
        </w:rPr>
        <w:t>the</w:t>
      </w:r>
      <w:r w:rsidRPr="009754C9">
        <w:rPr>
          <w:rFonts w:ascii="Times New Roman" w:eastAsia="Times New Roman" w:hAnsi="Times New Roman" w:cs="Times New Roman"/>
          <w:spacing w:val="1"/>
          <w:sz w:val="28"/>
          <w:szCs w:val="28"/>
        </w:rPr>
        <w:t xml:space="preserve"> </w:t>
      </w:r>
      <w:r w:rsidRPr="009754C9">
        <w:rPr>
          <w:rFonts w:ascii="Times New Roman" w:eastAsia="Times New Roman" w:hAnsi="Times New Roman" w:cs="Times New Roman"/>
          <w:sz w:val="28"/>
          <w:szCs w:val="28"/>
        </w:rPr>
        <w:t>meeting</w:t>
      </w:r>
      <w:r w:rsidRPr="009754C9">
        <w:rPr>
          <w:rFonts w:ascii="Times New Roman" w:eastAsia="Times New Roman" w:hAnsi="Times New Roman" w:cs="Times New Roman"/>
          <w:spacing w:val="1"/>
          <w:sz w:val="28"/>
          <w:szCs w:val="28"/>
        </w:rPr>
        <w:t xml:space="preserve"> </w:t>
      </w:r>
      <w:r w:rsidRPr="009754C9">
        <w:rPr>
          <w:rFonts w:ascii="Times New Roman" w:eastAsia="Times New Roman" w:hAnsi="Times New Roman" w:cs="Times New Roman"/>
          <w:spacing w:val="-5"/>
          <w:sz w:val="28"/>
          <w:szCs w:val="28"/>
        </w:rPr>
        <w:t>y</w:t>
      </w:r>
      <w:r w:rsidRPr="009754C9">
        <w:rPr>
          <w:rFonts w:ascii="Times New Roman" w:eastAsia="Times New Roman" w:hAnsi="Times New Roman" w:cs="Times New Roman"/>
          <w:sz w:val="28"/>
          <w:szCs w:val="28"/>
        </w:rPr>
        <w:t>esterd</w:t>
      </w:r>
      <w:r w:rsidR="00474FF1" w:rsidRPr="009754C9">
        <w:rPr>
          <w:rFonts w:ascii="Times New Roman" w:eastAsia="Times New Roman" w:hAnsi="Times New Roman" w:cs="Times New Roman"/>
          <w:spacing w:val="-7"/>
          <w:sz w:val="28"/>
          <w:szCs w:val="28"/>
        </w:rPr>
        <w:t>а</w:t>
      </w:r>
      <w:r w:rsidRPr="009754C9">
        <w:rPr>
          <w:rFonts w:ascii="Times New Roman" w:eastAsia="Times New Roman" w:hAnsi="Times New Roman" w:cs="Times New Roman"/>
          <w:spacing w:val="-25"/>
          <w:sz w:val="28"/>
          <w:szCs w:val="28"/>
        </w:rPr>
        <w:t>y</w:t>
      </w:r>
      <w:r w:rsidRPr="009754C9">
        <w:rPr>
          <w:rFonts w:ascii="Times New Roman" w:eastAsia="Times New Roman" w:hAnsi="Times New Roman" w:cs="Times New Roman"/>
          <w:sz w:val="28"/>
          <w:szCs w:val="28"/>
        </w:rPr>
        <w:t>.</w:t>
      </w:r>
    </w:p>
    <w:p w:rsidR="009F2A56" w:rsidRPr="009754C9" w:rsidRDefault="009F2A56" w:rsidP="00107776">
      <w:pPr>
        <w:pStyle w:val="ab"/>
        <w:numPr>
          <w:ilvl w:val="0"/>
          <w:numId w:val="115"/>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I</w:t>
      </w:r>
      <w:r w:rsidRPr="009754C9">
        <w:rPr>
          <w:rFonts w:ascii="Times New Roman" w:eastAsia="Times New Roman" w:hAnsi="Times New Roman" w:cs="Times New Roman"/>
          <w:spacing w:val="-21"/>
          <w:w w:val="105"/>
          <w:sz w:val="28"/>
          <w:szCs w:val="28"/>
        </w:rPr>
        <w:t xml:space="preserve"> </w:t>
      </w:r>
      <w:r w:rsidRPr="009754C9">
        <w:rPr>
          <w:rFonts w:ascii="Times New Roman" w:eastAsia="Times New Roman" w:hAnsi="Times New Roman" w:cs="Times New Roman"/>
          <w:w w:val="105"/>
          <w:sz w:val="28"/>
          <w:szCs w:val="28"/>
        </w:rPr>
        <w:t>don’t</w:t>
      </w:r>
      <w:r w:rsidRPr="009754C9">
        <w:rPr>
          <w:rFonts w:ascii="Times New Roman" w:eastAsia="Times New Roman" w:hAnsi="Times New Roman" w:cs="Times New Roman"/>
          <w:spacing w:val="-21"/>
          <w:w w:val="105"/>
          <w:sz w:val="28"/>
          <w:szCs w:val="28"/>
        </w:rPr>
        <w:t xml:space="preserve"> </w:t>
      </w:r>
      <w:r w:rsidRPr="009754C9">
        <w:rPr>
          <w:rFonts w:ascii="Times New Roman" w:eastAsia="Times New Roman" w:hAnsi="Times New Roman" w:cs="Times New Roman"/>
          <w:w w:val="105"/>
          <w:sz w:val="28"/>
          <w:szCs w:val="28"/>
        </w:rPr>
        <w:t>underst</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nd</w:t>
      </w:r>
      <w:r w:rsidRPr="009754C9">
        <w:rPr>
          <w:rFonts w:ascii="Times New Roman" w:eastAsia="Times New Roman" w:hAnsi="Times New Roman" w:cs="Times New Roman"/>
          <w:spacing w:val="-21"/>
          <w:w w:val="105"/>
          <w:sz w:val="28"/>
          <w:szCs w:val="28"/>
        </w:rPr>
        <w:t xml:space="preserve"> </w:t>
      </w:r>
      <w:r w:rsidRPr="009754C9">
        <w:rPr>
          <w:rFonts w:ascii="Times New Roman" w:eastAsia="Times New Roman" w:hAnsi="Times New Roman" w:cs="Times New Roman"/>
          <w:w w:val="105"/>
          <w:sz w:val="28"/>
          <w:szCs w:val="28"/>
        </w:rPr>
        <w:t>…!</w:t>
      </w:r>
    </w:p>
    <w:p w:rsidR="009F2A56" w:rsidRPr="009754C9" w:rsidRDefault="009F2A56" w:rsidP="00107776">
      <w:pPr>
        <w:pStyle w:val="ab"/>
        <w:numPr>
          <w:ilvl w:val="0"/>
          <w:numId w:val="115"/>
        </w:num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I’d</w:t>
      </w:r>
      <w:r w:rsidRPr="009754C9">
        <w:rPr>
          <w:rFonts w:ascii="Times New Roman" w:eastAsia="Times New Roman" w:hAnsi="Times New Roman" w:cs="Times New Roman"/>
          <w:spacing w:val="-3"/>
          <w:sz w:val="28"/>
          <w:szCs w:val="28"/>
        </w:rPr>
        <w:t xml:space="preserve"> </w:t>
      </w:r>
      <w:r w:rsidRPr="009754C9">
        <w:rPr>
          <w:rFonts w:ascii="Times New Roman" w:eastAsia="Times New Roman" w:hAnsi="Times New Roman" w:cs="Times New Roman"/>
          <w:sz w:val="28"/>
          <w:szCs w:val="28"/>
        </w:rPr>
        <w:t>like</w:t>
      </w:r>
      <w:r w:rsidRPr="009754C9">
        <w:rPr>
          <w:rFonts w:ascii="Times New Roman" w:eastAsia="Times New Roman" w:hAnsi="Times New Roman" w:cs="Times New Roman"/>
          <w:spacing w:val="-3"/>
          <w:sz w:val="28"/>
          <w:szCs w:val="28"/>
        </w:rPr>
        <w:t xml:space="preserve"> </w:t>
      </w:r>
      <w:r w:rsidRPr="009754C9">
        <w:rPr>
          <w:rFonts w:ascii="Times New Roman" w:eastAsia="Times New Roman" w:hAnsi="Times New Roman" w:cs="Times New Roman"/>
          <w:sz w:val="28"/>
          <w:szCs w:val="28"/>
        </w:rPr>
        <w:t>…</w:t>
      </w:r>
      <w:r w:rsidRPr="009754C9">
        <w:rPr>
          <w:rFonts w:ascii="Times New Roman" w:eastAsia="Times New Roman" w:hAnsi="Times New Roman" w:cs="Times New Roman"/>
          <w:spacing w:val="-2"/>
          <w:sz w:val="28"/>
          <w:szCs w:val="28"/>
        </w:rPr>
        <w:t xml:space="preserve"> </w:t>
      </w:r>
      <w:r w:rsidRPr="009754C9">
        <w:rPr>
          <w:rFonts w:ascii="Times New Roman" w:eastAsia="Times New Roman" w:hAnsi="Times New Roman" w:cs="Times New Roman"/>
          <w:sz w:val="28"/>
          <w:szCs w:val="28"/>
        </w:rPr>
        <w:t>to</w:t>
      </w:r>
      <w:r w:rsidRPr="009754C9">
        <w:rPr>
          <w:rFonts w:ascii="Times New Roman" w:eastAsia="Times New Roman" w:hAnsi="Times New Roman" w:cs="Times New Roman"/>
          <w:spacing w:val="-3"/>
          <w:sz w:val="28"/>
          <w:szCs w:val="28"/>
        </w:rPr>
        <w:t xml:space="preserve"> </w:t>
      </w:r>
      <w:r w:rsidRPr="009754C9">
        <w:rPr>
          <w:rFonts w:ascii="Times New Roman" w:eastAsia="Times New Roman" w:hAnsi="Times New Roman" w:cs="Times New Roman"/>
          <w:sz w:val="28"/>
          <w:szCs w:val="28"/>
        </w:rPr>
        <w:t>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w:t>
      </w:r>
    </w:p>
    <w:p w:rsidR="009F2A56" w:rsidRPr="009754C9" w:rsidRDefault="009F2A56" w:rsidP="00107776">
      <w:pPr>
        <w:pStyle w:val="ab"/>
        <w:numPr>
          <w:ilvl w:val="0"/>
          <w:numId w:val="115"/>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I</w:t>
      </w:r>
      <w:r w:rsidRPr="009754C9">
        <w:rPr>
          <w:rFonts w:ascii="Times New Roman" w:eastAsia="Times New Roman" w:hAnsi="Times New Roman" w:cs="Times New Roman"/>
          <w:spacing w:val="-16"/>
          <w:w w:val="105"/>
          <w:sz w:val="28"/>
          <w:szCs w:val="28"/>
        </w:rPr>
        <w:t xml:space="preserve"> </w:t>
      </w:r>
      <w:r w:rsidRPr="009754C9">
        <w:rPr>
          <w:rFonts w:ascii="Times New Roman" w:eastAsia="Times New Roman" w:hAnsi="Times New Roman" w:cs="Times New Roman"/>
          <w:w w:val="105"/>
          <w:sz w:val="28"/>
          <w:szCs w:val="28"/>
        </w:rPr>
        <w:t>didn’t</w:t>
      </w:r>
      <w:r w:rsidRPr="009754C9">
        <w:rPr>
          <w:rFonts w:ascii="Times New Roman" w:eastAsia="Times New Roman" w:hAnsi="Times New Roman" w:cs="Times New Roman"/>
          <w:spacing w:val="-15"/>
          <w:w w:val="105"/>
          <w:sz w:val="28"/>
          <w:szCs w:val="28"/>
        </w:rPr>
        <w:t xml:space="preserve"> </w:t>
      </w:r>
      <w:r w:rsidRPr="009754C9">
        <w:rPr>
          <w:rFonts w:ascii="Times New Roman" w:eastAsia="Times New Roman" w:hAnsi="Times New Roman" w:cs="Times New Roman"/>
          <w:w w:val="105"/>
          <w:sz w:val="28"/>
          <w:szCs w:val="28"/>
        </w:rPr>
        <w:t>see</w:t>
      </w:r>
      <w:r w:rsidRPr="009754C9">
        <w:rPr>
          <w:rFonts w:ascii="Times New Roman" w:eastAsia="Times New Roman" w:hAnsi="Times New Roman" w:cs="Times New Roman"/>
          <w:spacing w:val="-15"/>
          <w:w w:val="105"/>
          <w:sz w:val="28"/>
          <w:szCs w:val="28"/>
        </w:rPr>
        <w:t xml:space="preserve"> </w:t>
      </w:r>
      <w:r w:rsidRPr="009754C9">
        <w:rPr>
          <w:rFonts w:ascii="Times New Roman" w:eastAsia="Times New Roman" w:hAnsi="Times New Roman" w:cs="Times New Roman"/>
          <w:w w:val="105"/>
          <w:sz w:val="28"/>
          <w:szCs w:val="28"/>
        </w:rPr>
        <w:t>…</w:t>
      </w:r>
      <w:r w:rsidRPr="009754C9">
        <w:rPr>
          <w:rFonts w:ascii="Times New Roman" w:eastAsia="Times New Roman" w:hAnsi="Times New Roman" w:cs="Times New Roman"/>
          <w:spacing w:val="-15"/>
          <w:w w:val="105"/>
          <w:sz w:val="28"/>
          <w:szCs w:val="28"/>
        </w:rPr>
        <w:t xml:space="preserve"> </w:t>
      </w:r>
      <w:r w:rsidRPr="009754C9">
        <w:rPr>
          <w:rFonts w:ascii="Times New Roman" w:eastAsia="Times New Roman" w:hAnsi="Times New Roman" w:cs="Times New Roman"/>
          <w:w w:val="105"/>
          <w:sz w:val="28"/>
          <w:szCs w:val="28"/>
        </w:rPr>
        <w:t>interesting</w:t>
      </w:r>
      <w:r w:rsidRPr="009754C9">
        <w:rPr>
          <w:rFonts w:ascii="Times New Roman" w:eastAsia="Times New Roman" w:hAnsi="Times New Roman" w:cs="Times New Roman"/>
          <w:spacing w:val="-15"/>
          <w:w w:val="105"/>
          <w:sz w:val="28"/>
          <w:szCs w:val="28"/>
        </w:rPr>
        <w:t xml:space="preserve"> </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t</w:t>
      </w:r>
      <w:r w:rsidRPr="009754C9">
        <w:rPr>
          <w:rFonts w:ascii="Times New Roman" w:eastAsia="Times New Roman" w:hAnsi="Times New Roman" w:cs="Times New Roman"/>
          <w:spacing w:val="-15"/>
          <w:w w:val="105"/>
          <w:sz w:val="28"/>
          <w:szCs w:val="28"/>
        </w:rPr>
        <w:t xml:space="preserve"> </w:t>
      </w:r>
      <w:r w:rsidRPr="009754C9">
        <w:rPr>
          <w:rFonts w:ascii="Times New Roman" w:eastAsia="Times New Roman" w:hAnsi="Times New Roman" w:cs="Times New Roman"/>
          <w:w w:val="105"/>
          <w:sz w:val="28"/>
          <w:szCs w:val="28"/>
        </w:rPr>
        <w:t>the</w:t>
      </w:r>
      <w:r w:rsidRPr="009754C9">
        <w:rPr>
          <w:rFonts w:ascii="Times New Roman" w:eastAsia="Times New Roman" w:hAnsi="Times New Roman" w:cs="Times New Roman"/>
          <w:spacing w:val="-15"/>
          <w:w w:val="105"/>
          <w:sz w:val="28"/>
          <w:szCs w:val="28"/>
        </w:rPr>
        <w:t xml:space="preserve"> </w:t>
      </w:r>
      <w:r w:rsidRPr="009754C9">
        <w:rPr>
          <w:rFonts w:ascii="Times New Roman" w:eastAsia="Times New Roman" w:hAnsi="Times New Roman" w:cs="Times New Roman"/>
          <w:w w:val="105"/>
          <w:sz w:val="28"/>
          <w:szCs w:val="28"/>
        </w:rPr>
        <w:t>exhibition</w:t>
      </w:r>
      <w:r w:rsidRPr="009754C9">
        <w:rPr>
          <w:rFonts w:ascii="Times New Roman" w:eastAsia="Times New Roman" w:hAnsi="Times New Roman" w:cs="Times New Roman"/>
          <w:spacing w:val="-15"/>
          <w:w w:val="105"/>
          <w:sz w:val="28"/>
          <w:szCs w:val="28"/>
        </w:rPr>
        <w:t xml:space="preserve"> </w:t>
      </w:r>
      <w:r w:rsidRPr="009754C9">
        <w:rPr>
          <w:rFonts w:ascii="Times New Roman" w:eastAsia="Times New Roman" w:hAnsi="Times New Roman" w:cs="Times New Roman"/>
          <w:w w:val="105"/>
          <w:sz w:val="28"/>
          <w:szCs w:val="28"/>
        </w:rPr>
        <w:t>l</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st</w:t>
      </w:r>
      <w:r w:rsidRPr="009754C9">
        <w:rPr>
          <w:rFonts w:ascii="Times New Roman" w:eastAsia="Times New Roman" w:hAnsi="Times New Roman" w:cs="Times New Roman"/>
          <w:spacing w:val="-16"/>
          <w:w w:val="105"/>
          <w:sz w:val="28"/>
          <w:szCs w:val="28"/>
        </w:rPr>
        <w:t xml:space="preserve"> </w:t>
      </w:r>
      <w:r w:rsidRPr="009754C9">
        <w:rPr>
          <w:rFonts w:ascii="Times New Roman" w:eastAsia="Times New Roman" w:hAnsi="Times New Roman" w:cs="Times New Roman"/>
          <w:spacing w:val="-8"/>
          <w:w w:val="105"/>
          <w:sz w:val="28"/>
          <w:szCs w:val="28"/>
        </w:rPr>
        <w:t>w</w:t>
      </w:r>
      <w:r w:rsidRPr="009754C9">
        <w:rPr>
          <w:rFonts w:ascii="Times New Roman" w:eastAsia="Times New Roman" w:hAnsi="Times New Roman" w:cs="Times New Roman"/>
          <w:w w:val="105"/>
          <w:sz w:val="28"/>
          <w:szCs w:val="28"/>
        </w:rPr>
        <w:t>eek.</w:t>
      </w:r>
    </w:p>
    <w:p w:rsidR="009F2A56" w:rsidRPr="009754C9" w:rsidRDefault="009F2A56" w:rsidP="008B7068">
      <w:pPr>
        <w:spacing w:after="0" w:line="240" w:lineRule="auto"/>
        <w:ind w:firstLine="709"/>
        <w:jc w:val="both"/>
        <w:rPr>
          <w:rFonts w:ascii="Times New Roman" w:hAnsi="Times New Roman" w:cs="Times New Roman"/>
          <w:sz w:val="28"/>
          <w:szCs w:val="28"/>
          <w:lang w:val="en-US"/>
        </w:rPr>
      </w:pPr>
    </w:p>
    <w:p w:rsidR="009F2A56" w:rsidRPr="009754C9" w:rsidRDefault="00947AAE" w:rsidP="008B7068">
      <w:pPr>
        <w:spacing w:after="0" w:line="240" w:lineRule="auto"/>
        <w:ind w:firstLine="709"/>
        <w:jc w:val="both"/>
        <w:rPr>
          <w:rFonts w:ascii="Times New Roman" w:eastAsia="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w:t>
      </w:r>
      <w:r w:rsidR="009F2A56" w:rsidRPr="009754C9">
        <w:rPr>
          <w:rFonts w:ascii="Times New Roman" w:eastAsia="Times New Roman" w:hAnsi="Times New Roman" w:cs="Times New Roman"/>
          <w:b/>
          <w:bCs/>
          <w:w w:val="95"/>
          <w:sz w:val="28"/>
          <w:szCs w:val="28"/>
          <w:u w:val="single"/>
          <w:lang w:val="en-US"/>
        </w:rPr>
        <w:t>. 2.</w:t>
      </w:r>
      <w:r w:rsidR="009F2A56" w:rsidRPr="009754C9">
        <w:rPr>
          <w:rFonts w:ascii="Times New Roman" w:eastAsia="Times New Roman" w:hAnsi="Times New Roman" w:cs="Times New Roman"/>
          <w:b/>
          <w:bCs/>
          <w:spacing w:val="1"/>
          <w:w w:val="95"/>
          <w:sz w:val="28"/>
          <w:szCs w:val="28"/>
          <w:u w:val="single"/>
          <w:lang w:val="en-US"/>
        </w:rPr>
        <w:t xml:space="preserve"> </w:t>
      </w:r>
      <w:r w:rsidR="009F2A56" w:rsidRPr="009754C9">
        <w:rPr>
          <w:rFonts w:ascii="Times New Roman" w:eastAsia="Times New Roman" w:hAnsi="Times New Roman" w:cs="Times New Roman"/>
          <w:b/>
          <w:bCs/>
          <w:spacing w:val="-16"/>
          <w:w w:val="95"/>
          <w:sz w:val="28"/>
          <w:szCs w:val="28"/>
          <w:u w:val="single"/>
          <w:lang w:val="en-US"/>
        </w:rPr>
        <w:t>F</w:t>
      </w:r>
      <w:r w:rsidR="009F2A56" w:rsidRPr="009754C9">
        <w:rPr>
          <w:rFonts w:ascii="Times New Roman" w:eastAsia="Times New Roman" w:hAnsi="Times New Roman" w:cs="Times New Roman"/>
          <w:b/>
          <w:bCs/>
          <w:w w:val="95"/>
          <w:sz w:val="28"/>
          <w:szCs w:val="28"/>
          <w:u w:val="single"/>
          <w:lang w:val="en-US"/>
        </w:rPr>
        <w:t>orm</w:t>
      </w:r>
      <w:r w:rsidR="009F2A56" w:rsidRPr="009754C9">
        <w:rPr>
          <w:rFonts w:ascii="Times New Roman" w:eastAsia="Times New Roman" w:hAnsi="Times New Roman" w:cs="Times New Roman"/>
          <w:b/>
          <w:bCs/>
          <w:spacing w:val="1"/>
          <w:w w:val="95"/>
          <w:sz w:val="28"/>
          <w:szCs w:val="28"/>
          <w:u w:val="single"/>
          <w:lang w:val="en-US"/>
        </w:rPr>
        <w:t xml:space="preserve"> </w:t>
      </w:r>
      <w:r w:rsidR="009F2A56" w:rsidRPr="009754C9">
        <w:rPr>
          <w:rFonts w:ascii="Times New Roman" w:eastAsia="Times New Roman" w:hAnsi="Times New Roman" w:cs="Times New Roman"/>
          <w:b/>
          <w:bCs/>
          <w:w w:val="95"/>
          <w:sz w:val="28"/>
          <w:szCs w:val="28"/>
          <w:u w:val="single"/>
          <w:lang w:val="en-US"/>
        </w:rPr>
        <w:t>questions</w:t>
      </w:r>
      <w:r w:rsidR="009F2A56" w:rsidRPr="009754C9">
        <w:rPr>
          <w:rFonts w:ascii="Times New Roman" w:eastAsia="Times New Roman" w:hAnsi="Times New Roman" w:cs="Times New Roman"/>
          <w:b/>
          <w:bCs/>
          <w:spacing w:val="1"/>
          <w:w w:val="95"/>
          <w:sz w:val="28"/>
          <w:szCs w:val="28"/>
          <w:u w:val="single"/>
          <w:lang w:val="en-US"/>
        </w:rPr>
        <w:t xml:space="preserve"> </w:t>
      </w:r>
      <w:r w:rsidR="00474FF1" w:rsidRPr="009754C9">
        <w:rPr>
          <w:rFonts w:ascii="Times New Roman" w:eastAsia="Times New Roman" w:hAnsi="Times New Roman" w:cs="Times New Roman"/>
          <w:b/>
          <w:bCs/>
          <w:w w:val="95"/>
          <w:sz w:val="28"/>
          <w:szCs w:val="28"/>
          <w:u w:val="single"/>
          <w:lang w:val="en-US"/>
        </w:rPr>
        <w:t>а</w:t>
      </w:r>
      <w:r w:rsidR="009F2A56" w:rsidRPr="009754C9">
        <w:rPr>
          <w:rFonts w:ascii="Times New Roman" w:eastAsia="Times New Roman" w:hAnsi="Times New Roman" w:cs="Times New Roman"/>
          <w:b/>
          <w:bCs/>
          <w:w w:val="95"/>
          <w:sz w:val="28"/>
          <w:szCs w:val="28"/>
          <w:u w:val="single"/>
          <w:lang w:val="en-US"/>
        </w:rPr>
        <w:t xml:space="preserve">ccording </w:t>
      </w:r>
      <w:r w:rsidR="009F2A56" w:rsidRPr="009754C9">
        <w:rPr>
          <w:rFonts w:ascii="Times New Roman" w:eastAsia="Times New Roman" w:hAnsi="Times New Roman" w:cs="Times New Roman"/>
          <w:b/>
          <w:bCs/>
          <w:spacing w:val="-2"/>
          <w:w w:val="95"/>
          <w:sz w:val="28"/>
          <w:szCs w:val="28"/>
          <w:u w:val="single"/>
          <w:lang w:val="en-US"/>
        </w:rPr>
        <w:t>t</w:t>
      </w:r>
      <w:r w:rsidR="009F2A56" w:rsidRPr="009754C9">
        <w:rPr>
          <w:rFonts w:ascii="Times New Roman" w:eastAsia="Times New Roman" w:hAnsi="Times New Roman" w:cs="Times New Roman"/>
          <w:b/>
          <w:bCs/>
          <w:w w:val="95"/>
          <w:sz w:val="28"/>
          <w:szCs w:val="28"/>
          <w:u w:val="single"/>
          <w:lang w:val="en-US"/>
        </w:rPr>
        <w:t>o</w:t>
      </w:r>
      <w:r w:rsidR="009F2A56" w:rsidRPr="009754C9">
        <w:rPr>
          <w:rFonts w:ascii="Times New Roman" w:eastAsia="Times New Roman" w:hAnsi="Times New Roman" w:cs="Times New Roman"/>
          <w:b/>
          <w:bCs/>
          <w:spacing w:val="1"/>
          <w:w w:val="95"/>
          <w:sz w:val="28"/>
          <w:szCs w:val="28"/>
          <w:u w:val="single"/>
          <w:lang w:val="en-US"/>
        </w:rPr>
        <w:t xml:space="preserve"> </w:t>
      </w:r>
      <w:r w:rsidR="009F2A56" w:rsidRPr="009754C9">
        <w:rPr>
          <w:rFonts w:ascii="Times New Roman" w:eastAsia="Times New Roman" w:hAnsi="Times New Roman" w:cs="Times New Roman"/>
          <w:b/>
          <w:bCs/>
          <w:w w:val="95"/>
          <w:sz w:val="28"/>
          <w:szCs w:val="28"/>
          <w:u w:val="single"/>
          <w:lang w:val="en-US"/>
        </w:rPr>
        <w:t>the</w:t>
      </w:r>
      <w:r w:rsidR="009F2A56" w:rsidRPr="009754C9">
        <w:rPr>
          <w:rFonts w:ascii="Times New Roman" w:eastAsia="Times New Roman" w:hAnsi="Times New Roman" w:cs="Times New Roman"/>
          <w:b/>
          <w:bCs/>
          <w:spacing w:val="1"/>
          <w:w w:val="95"/>
          <w:sz w:val="28"/>
          <w:szCs w:val="28"/>
          <w:u w:val="single"/>
          <w:lang w:val="en-US"/>
        </w:rPr>
        <w:t xml:space="preserve"> </w:t>
      </w:r>
      <w:r w:rsidR="009F2A56" w:rsidRPr="009754C9">
        <w:rPr>
          <w:rFonts w:ascii="Times New Roman" w:eastAsia="Times New Roman" w:hAnsi="Times New Roman" w:cs="Times New Roman"/>
          <w:b/>
          <w:bCs/>
          <w:w w:val="95"/>
          <w:sz w:val="28"/>
          <w:szCs w:val="28"/>
          <w:u w:val="single"/>
          <w:lang w:val="en-US"/>
        </w:rPr>
        <w:t>ex</w:t>
      </w:r>
      <w:r w:rsidR="00474FF1" w:rsidRPr="009754C9">
        <w:rPr>
          <w:rFonts w:ascii="Times New Roman" w:eastAsia="Times New Roman" w:hAnsi="Times New Roman" w:cs="Times New Roman"/>
          <w:b/>
          <w:bCs/>
          <w:w w:val="95"/>
          <w:sz w:val="28"/>
          <w:szCs w:val="28"/>
          <w:u w:val="single"/>
          <w:lang w:val="en-US"/>
        </w:rPr>
        <w:t>а</w:t>
      </w:r>
      <w:r w:rsidR="009F2A56" w:rsidRPr="009754C9">
        <w:rPr>
          <w:rFonts w:ascii="Times New Roman" w:eastAsia="Times New Roman" w:hAnsi="Times New Roman" w:cs="Times New Roman"/>
          <w:b/>
          <w:bCs/>
          <w:w w:val="95"/>
          <w:sz w:val="28"/>
          <w:szCs w:val="28"/>
          <w:u w:val="single"/>
          <w:lang w:val="en-US"/>
        </w:rPr>
        <w:t>mple</w:t>
      </w:r>
      <w:r w:rsidR="009F2A56" w:rsidRPr="009754C9">
        <w:rPr>
          <w:rFonts w:ascii="Times New Roman" w:eastAsia="Times New Roman" w:hAnsi="Times New Roman" w:cs="Times New Roman"/>
          <w:b/>
          <w:bCs/>
          <w:spacing w:val="1"/>
          <w:w w:val="95"/>
          <w:sz w:val="28"/>
          <w:szCs w:val="28"/>
          <w:u w:val="single"/>
          <w:lang w:val="en-US"/>
        </w:rPr>
        <w:t xml:space="preserve"> </w:t>
      </w:r>
      <w:r w:rsidR="00474FF1" w:rsidRPr="009754C9">
        <w:rPr>
          <w:rFonts w:ascii="Times New Roman" w:eastAsia="Times New Roman" w:hAnsi="Times New Roman" w:cs="Times New Roman"/>
          <w:b/>
          <w:bCs/>
          <w:w w:val="95"/>
          <w:sz w:val="28"/>
          <w:szCs w:val="28"/>
          <w:u w:val="single"/>
          <w:lang w:val="en-US"/>
        </w:rPr>
        <w:t>а</w:t>
      </w:r>
      <w:r w:rsidR="009F2A56" w:rsidRPr="009754C9">
        <w:rPr>
          <w:rFonts w:ascii="Times New Roman" w:eastAsia="Times New Roman" w:hAnsi="Times New Roman" w:cs="Times New Roman"/>
          <w:b/>
          <w:bCs/>
          <w:w w:val="95"/>
          <w:sz w:val="28"/>
          <w:szCs w:val="28"/>
          <w:u w:val="single"/>
          <w:lang w:val="en-US"/>
        </w:rPr>
        <w:t>nd</w:t>
      </w:r>
      <w:r w:rsidR="009F2A56" w:rsidRPr="009754C9">
        <w:rPr>
          <w:rFonts w:ascii="Times New Roman" w:eastAsia="Times New Roman" w:hAnsi="Times New Roman" w:cs="Times New Roman"/>
          <w:b/>
          <w:bCs/>
          <w:spacing w:val="1"/>
          <w:w w:val="95"/>
          <w:sz w:val="28"/>
          <w:szCs w:val="28"/>
          <w:u w:val="single"/>
          <w:lang w:val="en-US"/>
        </w:rPr>
        <w:t xml:space="preserve"> </w:t>
      </w:r>
      <w:r w:rsidR="009F2A56" w:rsidRPr="009754C9">
        <w:rPr>
          <w:rFonts w:ascii="Times New Roman" w:eastAsia="Times New Roman" w:hAnsi="Times New Roman" w:cs="Times New Roman"/>
          <w:b/>
          <w:bCs/>
          <w:w w:val="95"/>
          <w:sz w:val="28"/>
          <w:szCs w:val="28"/>
          <w:u w:val="single"/>
          <w:lang w:val="en-US"/>
        </w:rPr>
        <w:t>gi</w:t>
      </w:r>
      <w:r w:rsidR="009F2A56" w:rsidRPr="009754C9">
        <w:rPr>
          <w:rFonts w:ascii="Times New Roman" w:eastAsia="Times New Roman" w:hAnsi="Times New Roman" w:cs="Times New Roman"/>
          <w:b/>
          <w:bCs/>
          <w:spacing w:val="-5"/>
          <w:w w:val="95"/>
          <w:sz w:val="28"/>
          <w:szCs w:val="28"/>
          <w:u w:val="single"/>
          <w:lang w:val="en-US"/>
        </w:rPr>
        <w:t>v</w:t>
      </w:r>
      <w:r w:rsidR="009F2A56" w:rsidRPr="009754C9">
        <w:rPr>
          <w:rFonts w:ascii="Times New Roman" w:eastAsia="Times New Roman" w:hAnsi="Times New Roman" w:cs="Times New Roman"/>
          <w:b/>
          <w:bCs/>
          <w:w w:val="95"/>
          <w:sz w:val="28"/>
          <w:szCs w:val="28"/>
          <w:u w:val="single"/>
          <w:lang w:val="en-US"/>
        </w:rPr>
        <w:t xml:space="preserve">e </w:t>
      </w:r>
      <w:r w:rsidR="00474FF1" w:rsidRPr="009754C9">
        <w:rPr>
          <w:rFonts w:ascii="Times New Roman" w:eastAsia="Times New Roman" w:hAnsi="Times New Roman" w:cs="Times New Roman"/>
          <w:b/>
          <w:bCs/>
          <w:w w:val="95"/>
          <w:sz w:val="28"/>
          <w:szCs w:val="28"/>
          <w:u w:val="single"/>
          <w:lang w:val="en-US"/>
        </w:rPr>
        <w:t>а</w:t>
      </w:r>
      <w:r w:rsidR="009F2A56" w:rsidRPr="009754C9">
        <w:rPr>
          <w:rFonts w:ascii="Times New Roman" w:eastAsia="Times New Roman" w:hAnsi="Times New Roman" w:cs="Times New Roman"/>
          <w:b/>
          <w:bCs/>
          <w:w w:val="95"/>
          <w:sz w:val="28"/>
          <w:szCs w:val="28"/>
          <w:u w:val="single"/>
          <w:lang w:val="en-US"/>
        </w:rPr>
        <w:t>ns</w:t>
      </w:r>
      <w:r w:rsidR="009F2A56" w:rsidRPr="009754C9">
        <w:rPr>
          <w:rFonts w:ascii="Times New Roman" w:eastAsia="Times New Roman" w:hAnsi="Times New Roman" w:cs="Times New Roman"/>
          <w:b/>
          <w:bCs/>
          <w:spacing w:val="-9"/>
          <w:w w:val="95"/>
          <w:sz w:val="28"/>
          <w:szCs w:val="28"/>
          <w:u w:val="single"/>
          <w:lang w:val="en-US"/>
        </w:rPr>
        <w:t>w</w:t>
      </w:r>
      <w:r w:rsidR="009F2A56" w:rsidRPr="009754C9">
        <w:rPr>
          <w:rFonts w:ascii="Times New Roman" w:eastAsia="Times New Roman" w:hAnsi="Times New Roman" w:cs="Times New Roman"/>
          <w:b/>
          <w:bCs/>
          <w:w w:val="95"/>
          <w:sz w:val="28"/>
          <w:szCs w:val="28"/>
          <w:u w:val="single"/>
          <w:lang w:val="en-US"/>
        </w:rPr>
        <w:t>ers.</w:t>
      </w:r>
    </w:p>
    <w:p w:rsidR="009F2A56" w:rsidRPr="009754C9" w:rsidRDefault="009F2A56"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w w:val="105"/>
          <w:sz w:val="28"/>
          <w:szCs w:val="28"/>
          <w:lang w:val="en-US"/>
        </w:rPr>
        <w:t>E.g.</w:t>
      </w:r>
      <w:r w:rsidRPr="009754C9">
        <w:rPr>
          <w:rFonts w:ascii="Times New Roman" w:eastAsia="Times New Roman" w:hAnsi="Times New Roman" w:cs="Times New Roman"/>
          <w:bCs/>
          <w:spacing w:val="-11"/>
          <w:w w:val="105"/>
          <w:sz w:val="28"/>
          <w:szCs w:val="28"/>
          <w:lang w:val="en-US"/>
        </w:rPr>
        <w:t xml:space="preserve"> </w:t>
      </w:r>
      <w:r w:rsidRPr="009754C9">
        <w:rPr>
          <w:rFonts w:ascii="Times New Roman" w:eastAsia="Times New Roman" w:hAnsi="Times New Roman" w:cs="Times New Roman"/>
          <w:w w:val="105"/>
          <w:sz w:val="28"/>
          <w:szCs w:val="28"/>
          <w:lang w:val="en-US"/>
        </w:rPr>
        <w:t>Is</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w w:val="105"/>
          <w:sz w:val="28"/>
          <w:szCs w:val="28"/>
          <w:lang w:val="en-US"/>
        </w:rPr>
        <w:t>there</w:t>
      </w:r>
      <w:r w:rsidRPr="009754C9">
        <w:rPr>
          <w:rFonts w:ascii="Times New Roman" w:eastAsia="Times New Roman" w:hAnsi="Times New Roman" w:cs="Times New Roman"/>
          <w:spacing w:val="-10"/>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nybody</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w w:val="105"/>
          <w:sz w:val="28"/>
          <w:szCs w:val="28"/>
          <w:lang w:val="en-US"/>
        </w:rPr>
        <w:t>in</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w w:val="105"/>
          <w:sz w:val="28"/>
          <w:szCs w:val="28"/>
          <w:lang w:val="en-US"/>
        </w:rPr>
        <w:t>the</w:t>
      </w:r>
      <w:r w:rsidRPr="009754C9">
        <w:rPr>
          <w:rFonts w:ascii="Times New Roman" w:eastAsia="Times New Roman" w:hAnsi="Times New Roman" w:cs="Times New Roman"/>
          <w:spacing w:val="-11"/>
          <w:w w:val="105"/>
          <w:sz w:val="28"/>
          <w:szCs w:val="28"/>
          <w:lang w:val="en-US"/>
        </w:rPr>
        <w:t xml:space="preserve"> </w:t>
      </w:r>
      <w:r w:rsidRPr="009754C9">
        <w:rPr>
          <w:rFonts w:ascii="Times New Roman" w:eastAsia="Times New Roman" w:hAnsi="Times New Roman" w:cs="Times New Roman"/>
          <w:w w:val="105"/>
          <w:sz w:val="28"/>
          <w:szCs w:val="28"/>
          <w:lang w:val="en-US"/>
        </w:rPr>
        <w:t>g</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rden?</w:t>
      </w:r>
    </w:p>
    <w:p w:rsidR="009F2A56" w:rsidRPr="009754C9" w:rsidRDefault="009F2A56"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w w:val="105"/>
          <w:sz w:val="28"/>
          <w:szCs w:val="28"/>
          <w:lang w:val="en-US"/>
        </w:rPr>
        <w:t>-</w:t>
      </w:r>
      <w:r w:rsidRPr="009754C9">
        <w:rPr>
          <w:rFonts w:ascii="Times New Roman" w:eastAsia="Times New Roman" w:hAnsi="Times New Roman" w:cs="Times New Roman"/>
          <w:spacing w:val="-21"/>
          <w:w w:val="105"/>
          <w:sz w:val="28"/>
          <w:szCs w:val="28"/>
          <w:lang w:val="en-US"/>
        </w:rPr>
        <w:t>Y</w:t>
      </w:r>
      <w:r w:rsidRPr="009754C9">
        <w:rPr>
          <w:rFonts w:ascii="Times New Roman" w:eastAsia="Times New Roman" w:hAnsi="Times New Roman" w:cs="Times New Roman"/>
          <w:w w:val="105"/>
          <w:sz w:val="28"/>
          <w:szCs w:val="28"/>
          <w:lang w:val="en-US"/>
        </w:rPr>
        <w:t>es,</w:t>
      </w:r>
      <w:r w:rsidRPr="009754C9">
        <w:rPr>
          <w:rFonts w:ascii="Times New Roman" w:eastAsia="Times New Roman" w:hAnsi="Times New Roman" w:cs="Times New Roman"/>
          <w:spacing w:val="-14"/>
          <w:w w:val="105"/>
          <w:sz w:val="28"/>
          <w:szCs w:val="28"/>
          <w:lang w:val="en-US"/>
        </w:rPr>
        <w:t xml:space="preserve"> </w:t>
      </w:r>
      <w:r w:rsidRPr="009754C9">
        <w:rPr>
          <w:rFonts w:ascii="Times New Roman" w:eastAsia="Times New Roman" w:hAnsi="Times New Roman" w:cs="Times New Roman"/>
          <w:w w:val="105"/>
          <w:sz w:val="28"/>
          <w:szCs w:val="28"/>
          <w:lang w:val="en-US"/>
        </w:rPr>
        <w:t>there</w:t>
      </w:r>
      <w:r w:rsidRPr="009754C9">
        <w:rPr>
          <w:rFonts w:ascii="Times New Roman" w:eastAsia="Times New Roman" w:hAnsi="Times New Roman" w:cs="Times New Roman"/>
          <w:spacing w:val="-14"/>
          <w:w w:val="105"/>
          <w:sz w:val="28"/>
          <w:szCs w:val="28"/>
          <w:lang w:val="en-US"/>
        </w:rPr>
        <w:t xml:space="preserve"> </w:t>
      </w:r>
      <w:r w:rsidRPr="009754C9">
        <w:rPr>
          <w:rFonts w:ascii="Times New Roman" w:eastAsia="Times New Roman" w:hAnsi="Times New Roman" w:cs="Times New Roman"/>
          <w:w w:val="105"/>
          <w:sz w:val="28"/>
          <w:szCs w:val="28"/>
          <w:lang w:val="en-US"/>
        </w:rPr>
        <w:t>is</w:t>
      </w:r>
      <w:r w:rsidRPr="009754C9">
        <w:rPr>
          <w:rFonts w:ascii="Times New Roman" w:eastAsia="Times New Roman" w:hAnsi="Times New Roman" w:cs="Times New Roman"/>
          <w:spacing w:val="-14"/>
          <w:w w:val="105"/>
          <w:sz w:val="28"/>
          <w:szCs w:val="28"/>
          <w:lang w:val="en-US"/>
        </w:rPr>
        <w:t xml:space="preserve"> </w:t>
      </w:r>
      <w:r w:rsidRPr="009754C9">
        <w:rPr>
          <w:rFonts w:ascii="Times New Roman" w:eastAsia="Times New Roman" w:hAnsi="Times New Roman" w:cs="Times New Roman"/>
          <w:w w:val="105"/>
          <w:sz w:val="28"/>
          <w:szCs w:val="28"/>
          <w:lang w:val="en-US"/>
        </w:rPr>
        <w:t>s</w:t>
      </w:r>
      <w:r w:rsidRPr="009754C9">
        <w:rPr>
          <w:rFonts w:ascii="Times New Roman" w:eastAsia="Times New Roman" w:hAnsi="Times New Roman" w:cs="Times New Roman"/>
          <w:spacing w:val="-5"/>
          <w:w w:val="105"/>
          <w:sz w:val="28"/>
          <w:szCs w:val="28"/>
          <w:lang w:val="en-US"/>
        </w:rPr>
        <w:t>o</w:t>
      </w:r>
      <w:r w:rsidRPr="009754C9">
        <w:rPr>
          <w:rFonts w:ascii="Times New Roman" w:eastAsia="Times New Roman" w:hAnsi="Times New Roman" w:cs="Times New Roman"/>
          <w:w w:val="105"/>
          <w:sz w:val="28"/>
          <w:szCs w:val="28"/>
          <w:lang w:val="en-US"/>
        </w:rPr>
        <w:t>mebod</w:t>
      </w:r>
      <w:r w:rsidRPr="009754C9">
        <w:rPr>
          <w:rFonts w:ascii="Times New Roman" w:eastAsia="Times New Roman" w:hAnsi="Times New Roman" w:cs="Times New Roman"/>
          <w:spacing w:val="-26"/>
          <w:w w:val="105"/>
          <w:sz w:val="28"/>
          <w:szCs w:val="28"/>
          <w:lang w:val="en-US"/>
        </w:rPr>
        <w:t>y</w:t>
      </w:r>
      <w:r w:rsidRPr="009754C9">
        <w:rPr>
          <w:rFonts w:ascii="Times New Roman" w:eastAsia="Times New Roman" w:hAnsi="Times New Roman" w:cs="Times New Roman"/>
          <w:w w:val="105"/>
          <w:sz w:val="28"/>
          <w:szCs w:val="28"/>
          <w:lang w:val="en-US"/>
        </w:rPr>
        <w:t>.</w:t>
      </w:r>
    </w:p>
    <w:p w:rsidR="009F2A56" w:rsidRPr="009754C9" w:rsidRDefault="009F2A56"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w w:val="105"/>
          <w:sz w:val="28"/>
          <w:szCs w:val="28"/>
          <w:lang w:val="en-US"/>
        </w:rPr>
        <w:lastRenderedPageBreak/>
        <w:t>No,</w:t>
      </w:r>
      <w:r w:rsidRPr="009754C9">
        <w:rPr>
          <w:rFonts w:ascii="Times New Roman" w:eastAsia="Times New Roman" w:hAnsi="Times New Roman" w:cs="Times New Roman"/>
          <w:spacing w:val="-1"/>
          <w:w w:val="105"/>
          <w:sz w:val="28"/>
          <w:szCs w:val="28"/>
          <w:lang w:val="en-US"/>
        </w:rPr>
        <w:t xml:space="preserve"> </w:t>
      </w:r>
      <w:r w:rsidRPr="009754C9">
        <w:rPr>
          <w:rFonts w:ascii="Times New Roman" w:eastAsia="Times New Roman" w:hAnsi="Times New Roman" w:cs="Times New Roman"/>
          <w:w w:val="105"/>
          <w:sz w:val="28"/>
          <w:szCs w:val="28"/>
          <w:lang w:val="en-US"/>
        </w:rPr>
        <w:t>there</w:t>
      </w:r>
      <w:r w:rsidRPr="009754C9">
        <w:rPr>
          <w:rFonts w:ascii="Times New Roman" w:eastAsia="Times New Roman" w:hAnsi="Times New Roman" w:cs="Times New Roman"/>
          <w:spacing w:val="-1"/>
          <w:w w:val="105"/>
          <w:sz w:val="28"/>
          <w:szCs w:val="28"/>
          <w:lang w:val="en-US"/>
        </w:rPr>
        <w:t xml:space="preserve"> </w:t>
      </w:r>
      <w:r w:rsidRPr="009754C9">
        <w:rPr>
          <w:rFonts w:ascii="Times New Roman" w:eastAsia="Times New Roman" w:hAnsi="Times New Roman" w:cs="Times New Roman"/>
          <w:w w:val="105"/>
          <w:sz w:val="28"/>
          <w:szCs w:val="28"/>
          <w:lang w:val="en-US"/>
        </w:rPr>
        <w:t>is nobod</w:t>
      </w:r>
      <w:r w:rsidRPr="009754C9">
        <w:rPr>
          <w:rFonts w:ascii="Times New Roman" w:eastAsia="Times New Roman" w:hAnsi="Times New Roman" w:cs="Times New Roman"/>
          <w:spacing w:val="-26"/>
          <w:w w:val="105"/>
          <w:sz w:val="28"/>
          <w:szCs w:val="28"/>
          <w:lang w:val="en-US"/>
        </w:rPr>
        <w:t>y</w:t>
      </w:r>
      <w:r w:rsidRPr="009754C9">
        <w:rPr>
          <w:rFonts w:ascii="Times New Roman" w:eastAsia="Times New Roman" w:hAnsi="Times New Roman" w:cs="Times New Roman"/>
          <w:w w:val="105"/>
          <w:sz w:val="28"/>
          <w:szCs w:val="28"/>
          <w:lang w:val="en-US"/>
        </w:rPr>
        <w:t>.</w:t>
      </w:r>
    </w:p>
    <w:p w:rsidR="009F2A56" w:rsidRPr="009754C9" w:rsidRDefault="009F2A56" w:rsidP="008B7068">
      <w:pPr>
        <w:spacing w:after="0" w:line="240" w:lineRule="auto"/>
        <w:ind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No,</w:t>
      </w:r>
      <w:r w:rsidRPr="009754C9">
        <w:rPr>
          <w:rFonts w:ascii="Times New Roman" w:eastAsia="Times New Roman" w:hAnsi="Times New Roman" w:cs="Times New Roman"/>
          <w:spacing w:val="-4"/>
          <w:w w:val="105"/>
          <w:sz w:val="28"/>
          <w:szCs w:val="28"/>
        </w:rPr>
        <w:t xml:space="preserve"> </w:t>
      </w:r>
      <w:r w:rsidRPr="009754C9">
        <w:rPr>
          <w:rFonts w:ascii="Times New Roman" w:eastAsia="Times New Roman" w:hAnsi="Times New Roman" w:cs="Times New Roman"/>
          <w:w w:val="105"/>
          <w:sz w:val="28"/>
          <w:szCs w:val="28"/>
        </w:rPr>
        <w:t>there</w:t>
      </w:r>
      <w:r w:rsidRPr="009754C9">
        <w:rPr>
          <w:rFonts w:ascii="Times New Roman" w:eastAsia="Times New Roman" w:hAnsi="Times New Roman" w:cs="Times New Roman"/>
          <w:spacing w:val="-3"/>
          <w:w w:val="105"/>
          <w:sz w:val="28"/>
          <w:szCs w:val="28"/>
        </w:rPr>
        <w:t xml:space="preserve"> </w:t>
      </w:r>
      <w:r w:rsidRPr="009754C9">
        <w:rPr>
          <w:rFonts w:ascii="Times New Roman" w:eastAsia="Times New Roman" w:hAnsi="Times New Roman" w:cs="Times New Roman"/>
          <w:w w:val="105"/>
          <w:sz w:val="28"/>
          <w:szCs w:val="28"/>
        </w:rPr>
        <w:t>isn’t</w:t>
      </w:r>
      <w:r w:rsidRPr="009754C9">
        <w:rPr>
          <w:rFonts w:ascii="Times New Roman" w:eastAsia="Times New Roman" w:hAnsi="Times New Roman" w:cs="Times New Roman"/>
          <w:spacing w:val="-4"/>
          <w:w w:val="105"/>
          <w:sz w:val="28"/>
          <w:szCs w:val="28"/>
        </w:rPr>
        <w:t xml:space="preserve"> </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nybod</w:t>
      </w:r>
      <w:r w:rsidRPr="009754C9">
        <w:rPr>
          <w:rFonts w:ascii="Times New Roman" w:eastAsia="Times New Roman" w:hAnsi="Times New Roman" w:cs="Times New Roman"/>
          <w:spacing w:val="-26"/>
          <w:w w:val="105"/>
          <w:sz w:val="28"/>
          <w:szCs w:val="28"/>
        </w:rPr>
        <w:t>y</w:t>
      </w:r>
      <w:r w:rsidRPr="009754C9">
        <w:rPr>
          <w:rFonts w:ascii="Times New Roman" w:eastAsia="Times New Roman" w:hAnsi="Times New Roman" w:cs="Times New Roman"/>
          <w:w w:val="105"/>
          <w:sz w:val="28"/>
          <w:szCs w:val="28"/>
        </w:rPr>
        <w:t>.</w:t>
      </w:r>
    </w:p>
    <w:p w:rsidR="009F2A56" w:rsidRPr="009754C9" w:rsidRDefault="009F2A56" w:rsidP="008B7068">
      <w:pPr>
        <w:spacing w:after="0" w:line="240" w:lineRule="auto"/>
        <w:ind w:firstLine="709"/>
        <w:jc w:val="both"/>
        <w:rPr>
          <w:rFonts w:ascii="Times New Roman" w:hAnsi="Times New Roman" w:cs="Times New Roman"/>
          <w:sz w:val="28"/>
          <w:szCs w:val="28"/>
        </w:rPr>
      </w:pPr>
    </w:p>
    <w:tbl>
      <w:tblPr>
        <w:tblStyle w:val="TableNormal"/>
        <w:tblW w:w="0" w:type="auto"/>
        <w:tblInd w:w="431" w:type="dxa"/>
        <w:tblLayout w:type="fixed"/>
        <w:tblLook w:val="01E0"/>
      </w:tblPr>
      <w:tblGrid>
        <w:gridCol w:w="2409"/>
        <w:gridCol w:w="3261"/>
        <w:gridCol w:w="4110"/>
      </w:tblGrid>
      <w:tr w:rsidR="009F2A56" w:rsidRPr="009754C9" w:rsidTr="00A85172">
        <w:trPr>
          <w:trHeight w:hRule="exact" w:val="1424"/>
        </w:trPr>
        <w:tc>
          <w:tcPr>
            <w:tcW w:w="2409" w:type="dxa"/>
            <w:tcBorders>
              <w:top w:val="single" w:sz="4" w:space="0" w:color="000000"/>
              <w:left w:val="single" w:sz="4" w:space="0" w:color="000000"/>
              <w:bottom w:val="single" w:sz="4" w:space="0" w:color="000000"/>
              <w:right w:val="single" w:sz="4" w:space="0" w:color="000000"/>
            </w:tcBorders>
          </w:tcPr>
          <w:p w:rsidR="009F2A56" w:rsidRPr="009754C9" w:rsidRDefault="009F2A56" w:rsidP="00E85CB8">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Is</w:t>
            </w:r>
            <w:r w:rsidRPr="009754C9">
              <w:rPr>
                <w:rFonts w:ascii="Times New Roman" w:eastAsia="Times New Roman" w:hAnsi="Times New Roman" w:cs="Times New Roman"/>
                <w:spacing w:val="-1"/>
                <w:w w:val="105"/>
                <w:sz w:val="28"/>
                <w:szCs w:val="28"/>
              </w:rPr>
              <w:t xml:space="preserve"> </w:t>
            </w:r>
            <w:r w:rsidRPr="009754C9">
              <w:rPr>
                <w:rFonts w:ascii="Times New Roman" w:eastAsia="Times New Roman" w:hAnsi="Times New Roman" w:cs="Times New Roman"/>
                <w:w w:val="105"/>
                <w:sz w:val="28"/>
                <w:szCs w:val="28"/>
              </w:rPr>
              <w:t>there</w:t>
            </w:r>
            <w:r w:rsidRPr="009754C9">
              <w:rPr>
                <w:rFonts w:ascii="Times New Roman" w:eastAsia="Times New Roman" w:hAnsi="Times New Roman" w:cs="Times New Roman"/>
                <w:w w:val="107"/>
                <w:sz w:val="28"/>
                <w:szCs w:val="28"/>
              </w:rPr>
              <w:t xml:space="preserve"> </w:t>
            </w:r>
            <w:r w:rsidRPr="009754C9">
              <w:rPr>
                <w:rFonts w:ascii="Times New Roman" w:eastAsia="Times New Roman" w:hAnsi="Times New Roman" w:cs="Times New Roman"/>
                <w:w w:val="105"/>
                <w:sz w:val="28"/>
                <w:szCs w:val="28"/>
              </w:rPr>
              <w:t>Do</w:t>
            </w:r>
            <w:r w:rsidRPr="009754C9">
              <w:rPr>
                <w:rFonts w:ascii="Times New Roman" w:eastAsia="Times New Roman" w:hAnsi="Times New Roman" w:cs="Times New Roman"/>
                <w:spacing w:val="-9"/>
                <w:w w:val="105"/>
                <w:sz w:val="28"/>
                <w:szCs w:val="28"/>
              </w:rPr>
              <w:t xml:space="preserve"> </w:t>
            </w:r>
            <w:r w:rsidRPr="009754C9">
              <w:rPr>
                <w:rFonts w:ascii="Times New Roman" w:eastAsia="Times New Roman" w:hAnsi="Times New Roman" w:cs="Times New Roman"/>
                <w:spacing w:val="-5"/>
                <w:w w:val="105"/>
                <w:sz w:val="28"/>
                <w:szCs w:val="28"/>
              </w:rPr>
              <w:t>y</w:t>
            </w:r>
            <w:r w:rsidRPr="009754C9">
              <w:rPr>
                <w:rFonts w:ascii="Times New Roman" w:eastAsia="Times New Roman" w:hAnsi="Times New Roman" w:cs="Times New Roman"/>
                <w:w w:val="105"/>
                <w:sz w:val="28"/>
                <w:szCs w:val="28"/>
              </w:rPr>
              <w:t>ou</w:t>
            </w:r>
            <w:r w:rsidRPr="009754C9">
              <w:rPr>
                <w:rFonts w:ascii="Times New Roman" w:eastAsia="Times New Roman" w:hAnsi="Times New Roman" w:cs="Times New Roman"/>
                <w:spacing w:val="-8"/>
                <w:w w:val="105"/>
                <w:sz w:val="28"/>
                <w:szCs w:val="28"/>
              </w:rPr>
              <w:t xml:space="preserve"> </w:t>
            </w:r>
            <w:r w:rsidRPr="009754C9">
              <w:rPr>
                <w:rFonts w:ascii="Times New Roman" w:eastAsia="Times New Roman" w:hAnsi="Times New Roman" w:cs="Times New Roman"/>
                <w:w w:val="105"/>
                <w:sz w:val="28"/>
                <w:szCs w:val="28"/>
              </w:rPr>
              <w:t>see</w:t>
            </w:r>
          </w:p>
          <w:p w:rsidR="009F2A56" w:rsidRPr="009754C9" w:rsidRDefault="009F2A56" w:rsidP="00E85CB8">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Do</w:t>
            </w:r>
            <w:r w:rsidRPr="009754C9">
              <w:rPr>
                <w:rFonts w:ascii="Times New Roman" w:eastAsia="Times New Roman" w:hAnsi="Times New Roman" w:cs="Times New Roman"/>
                <w:spacing w:val="-9"/>
                <w:w w:val="105"/>
                <w:sz w:val="28"/>
                <w:szCs w:val="28"/>
              </w:rPr>
              <w:t xml:space="preserve"> </w:t>
            </w:r>
            <w:r w:rsidRPr="009754C9">
              <w:rPr>
                <w:rFonts w:ascii="Times New Roman" w:eastAsia="Times New Roman" w:hAnsi="Times New Roman" w:cs="Times New Roman"/>
                <w:spacing w:val="-5"/>
                <w:w w:val="105"/>
                <w:sz w:val="28"/>
                <w:szCs w:val="28"/>
              </w:rPr>
              <w:t>y</w:t>
            </w:r>
            <w:r w:rsidRPr="009754C9">
              <w:rPr>
                <w:rFonts w:ascii="Times New Roman" w:eastAsia="Times New Roman" w:hAnsi="Times New Roman" w:cs="Times New Roman"/>
                <w:w w:val="105"/>
                <w:sz w:val="28"/>
                <w:szCs w:val="28"/>
              </w:rPr>
              <w:t>ou</w:t>
            </w:r>
            <w:r w:rsidRPr="009754C9">
              <w:rPr>
                <w:rFonts w:ascii="Times New Roman" w:eastAsia="Times New Roman" w:hAnsi="Times New Roman" w:cs="Times New Roman"/>
                <w:spacing w:val="-8"/>
                <w:w w:val="105"/>
                <w:sz w:val="28"/>
                <w:szCs w:val="28"/>
              </w:rPr>
              <w:t xml:space="preserve"> </w:t>
            </w:r>
            <w:r w:rsidRPr="009754C9">
              <w:rPr>
                <w:rFonts w:ascii="Times New Roman" w:eastAsia="Times New Roman" w:hAnsi="Times New Roman" w:cs="Times New Roman"/>
                <w:w w:val="105"/>
                <w:sz w:val="28"/>
                <w:szCs w:val="28"/>
              </w:rPr>
              <w:t>know</w:t>
            </w:r>
          </w:p>
        </w:tc>
        <w:tc>
          <w:tcPr>
            <w:tcW w:w="3261" w:type="dxa"/>
            <w:tcBorders>
              <w:top w:val="single" w:sz="4" w:space="0" w:color="000000"/>
              <w:left w:val="single" w:sz="4" w:space="0" w:color="000000"/>
              <w:bottom w:val="single" w:sz="4" w:space="0" w:color="000000"/>
              <w:right w:val="single" w:sz="4" w:space="0" w:color="000000"/>
            </w:tcBorders>
          </w:tcPr>
          <w:p w:rsidR="009F2A56" w:rsidRPr="009754C9" w:rsidRDefault="00474FF1" w:rsidP="00E85CB8">
            <w:p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а</w:t>
            </w:r>
            <w:r w:rsidR="009F2A56" w:rsidRPr="009754C9">
              <w:rPr>
                <w:rFonts w:ascii="Times New Roman" w:eastAsia="Times New Roman" w:hAnsi="Times New Roman" w:cs="Times New Roman"/>
                <w:sz w:val="28"/>
                <w:szCs w:val="28"/>
              </w:rPr>
              <w:t>nybody</w:t>
            </w:r>
            <w:r w:rsidR="009F2A56" w:rsidRPr="009754C9">
              <w:rPr>
                <w:rFonts w:ascii="Times New Roman" w:eastAsia="Times New Roman" w:hAnsi="Times New Roman" w:cs="Times New Roman"/>
                <w:w w:val="102"/>
                <w:sz w:val="28"/>
                <w:szCs w:val="28"/>
              </w:rPr>
              <w:t xml:space="preserve"> </w:t>
            </w:r>
            <w:r w:rsidRPr="009754C9">
              <w:rPr>
                <w:rFonts w:ascii="Times New Roman" w:eastAsia="Times New Roman" w:hAnsi="Times New Roman" w:cs="Times New Roman"/>
                <w:w w:val="105"/>
                <w:sz w:val="28"/>
                <w:szCs w:val="28"/>
              </w:rPr>
              <w:t>а</w:t>
            </w:r>
            <w:r w:rsidR="009F2A56" w:rsidRPr="009754C9">
              <w:rPr>
                <w:rFonts w:ascii="Times New Roman" w:eastAsia="Times New Roman" w:hAnsi="Times New Roman" w:cs="Times New Roman"/>
                <w:w w:val="105"/>
                <w:sz w:val="28"/>
                <w:szCs w:val="28"/>
              </w:rPr>
              <w:t>n</w:t>
            </w:r>
            <w:r w:rsidR="009F2A56" w:rsidRPr="009754C9">
              <w:rPr>
                <w:rFonts w:ascii="Times New Roman" w:eastAsia="Times New Roman" w:hAnsi="Times New Roman" w:cs="Times New Roman"/>
                <w:spacing w:val="-5"/>
                <w:w w:val="105"/>
                <w:sz w:val="28"/>
                <w:szCs w:val="28"/>
              </w:rPr>
              <w:t>y</w:t>
            </w:r>
            <w:r w:rsidR="009F2A56" w:rsidRPr="009754C9">
              <w:rPr>
                <w:rFonts w:ascii="Times New Roman" w:eastAsia="Times New Roman" w:hAnsi="Times New Roman" w:cs="Times New Roman"/>
                <w:w w:val="105"/>
                <w:sz w:val="28"/>
                <w:szCs w:val="28"/>
              </w:rPr>
              <w:t>one</w:t>
            </w:r>
            <w:r w:rsidR="009F2A56" w:rsidRPr="009754C9">
              <w:rPr>
                <w:rFonts w:ascii="Times New Roman" w:eastAsia="Times New Roman" w:hAnsi="Times New Roman" w:cs="Times New Roman"/>
                <w:w w:val="107"/>
                <w:sz w:val="28"/>
                <w:szCs w:val="28"/>
              </w:rPr>
              <w:t xml:space="preserve"> </w:t>
            </w:r>
            <w:r w:rsidRPr="009754C9">
              <w:rPr>
                <w:rFonts w:ascii="Times New Roman" w:eastAsia="Times New Roman" w:hAnsi="Times New Roman" w:cs="Times New Roman"/>
                <w:sz w:val="28"/>
                <w:szCs w:val="28"/>
              </w:rPr>
              <w:t>а</w:t>
            </w:r>
            <w:r w:rsidR="009F2A56" w:rsidRPr="009754C9">
              <w:rPr>
                <w:rFonts w:ascii="Times New Roman" w:eastAsia="Times New Roman" w:hAnsi="Times New Roman" w:cs="Times New Roman"/>
                <w:sz w:val="28"/>
                <w:szCs w:val="28"/>
              </w:rPr>
              <w:t>nything</w:t>
            </w:r>
          </w:p>
        </w:tc>
        <w:tc>
          <w:tcPr>
            <w:tcW w:w="4110" w:type="dxa"/>
            <w:tcBorders>
              <w:top w:val="single" w:sz="4" w:space="0" w:color="000000"/>
              <w:left w:val="single" w:sz="4" w:space="0" w:color="000000"/>
              <w:bottom w:val="single" w:sz="4" w:space="0" w:color="000000"/>
              <w:right w:val="single" w:sz="4" w:space="0" w:color="000000"/>
            </w:tcBorders>
          </w:tcPr>
          <w:p w:rsidR="009F2A56" w:rsidRPr="009754C9" w:rsidRDefault="009F2A56" w:rsidP="00E85CB8">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in</w:t>
            </w:r>
            <w:r w:rsidRPr="009754C9">
              <w:rPr>
                <w:rFonts w:ascii="Times New Roman" w:eastAsia="Times New Roman" w:hAnsi="Times New Roman" w:cs="Times New Roman"/>
                <w:spacing w:val="-8"/>
                <w:w w:val="105"/>
                <w:sz w:val="28"/>
                <w:szCs w:val="28"/>
              </w:rPr>
              <w:t xml:space="preserve"> </w:t>
            </w:r>
            <w:r w:rsidRPr="009754C9">
              <w:rPr>
                <w:rFonts w:ascii="Times New Roman" w:eastAsia="Times New Roman" w:hAnsi="Times New Roman" w:cs="Times New Roman"/>
                <w:w w:val="105"/>
                <w:sz w:val="28"/>
                <w:szCs w:val="28"/>
              </w:rPr>
              <w:t>the</w:t>
            </w:r>
            <w:r w:rsidRPr="009754C9">
              <w:rPr>
                <w:rFonts w:ascii="Times New Roman" w:eastAsia="Times New Roman" w:hAnsi="Times New Roman" w:cs="Times New Roman"/>
                <w:spacing w:val="-8"/>
                <w:w w:val="105"/>
                <w:sz w:val="28"/>
                <w:szCs w:val="28"/>
              </w:rPr>
              <w:t xml:space="preserve"> </w:t>
            </w:r>
            <w:r w:rsidRPr="009754C9">
              <w:rPr>
                <w:rFonts w:ascii="Times New Roman" w:eastAsia="Times New Roman" w:hAnsi="Times New Roman" w:cs="Times New Roman"/>
                <w:w w:val="105"/>
                <w:sz w:val="28"/>
                <w:szCs w:val="28"/>
              </w:rPr>
              <w:t>fl</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t?</w:t>
            </w:r>
          </w:p>
          <w:p w:rsidR="009F2A56" w:rsidRPr="009754C9" w:rsidRDefault="009F2A56" w:rsidP="00E85CB8">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in</w:t>
            </w:r>
            <w:r w:rsidRPr="009754C9">
              <w:rPr>
                <w:rFonts w:ascii="Times New Roman" w:eastAsia="Times New Roman" w:hAnsi="Times New Roman" w:cs="Times New Roman"/>
                <w:spacing w:val="-13"/>
                <w:w w:val="105"/>
                <w:sz w:val="28"/>
                <w:szCs w:val="28"/>
              </w:rPr>
              <w:t xml:space="preserve"> </w:t>
            </w:r>
            <w:r w:rsidRPr="009754C9">
              <w:rPr>
                <w:rFonts w:ascii="Times New Roman" w:eastAsia="Times New Roman" w:hAnsi="Times New Roman" w:cs="Times New Roman"/>
                <w:w w:val="105"/>
                <w:sz w:val="28"/>
                <w:szCs w:val="28"/>
              </w:rPr>
              <w:t>the</w:t>
            </w:r>
            <w:r w:rsidRPr="009754C9">
              <w:rPr>
                <w:rFonts w:ascii="Times New Roman" w:eastAsia="Times New Roman" w:hAnsi="Times New Roman" w:cs="Times New Roman"/>
                <w:spacing w:val="-13"/>
                <w:w w:val="105"/>
                <w:sz w:val="28"/>
                <w:szCs w:val="28"/>
              </w:rPr>
              <w:t xml:space="preserve"> </w:t>
            </w:r>
            <w:r w:rsidRPr="009754C9">
              <w:rPr>
                <w:rFonts w:ascii="Times New Roman" w:eastAsia="Times New Roman" w:hAnsi="Times New Roman" w:cs="Times New Roman"/>
                <w:w w:val="105"/>
                <w:sz w:val="28"/>
                <w:szCs w:val="28"/>
              </w:rPr>
              <w:t>libr</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ry?</w:t>
            </w:r>
            <w:r w:rsidRPr="009754C9">
              <w:rPr>
                <w:rFonts w:ascii="Times New Roman" w:eastAsia="Times New Roman" w:hAnsi="Times New Roman" w:cs="Times New Roman"/>
                <w:w w:val="101"/>
                <w:sz w:val="28"/>
                <w:szCs w:val="28"/>
              </w:rPr>
              <w:t xml:space="preserve"> </w:t>
            </w:r>
            <w:r w:rsidRPr="009754C9">
              <w:rPr>
                <w:rFonts w:ascii="Times New Roman" w:eastAsia="Times New Roman" w:hAnsi="Times New Roman" w:cs="Times New Roman"/>
                <w:w w:val="105"/>
                <w:sz w:val="28"/>
                <w:szCs w:val="28"/>
              </w:rPr>
              <w:t>on</w:t>
            </w:r>
            <w:r w:rsidRPr="009754C9">
              <w:rPr>
                <w:rFonts w:ascii="Times New Roman" w:eastAsia="Times New Roman" w:hAnsi="Times New Roman" w:cs="Times New Roman"/>
                <w:spacing w:val="-8"/>
                <w:w w:val="105"/>
                <w:sz w:val="28"/>
                <w:szCs w:val="28"/>
              </w:rPr>
              <w:t xml:space="preserve"> </w:t>
            </w:r>
            <w:r w:rsidRPr="009754C9">
              <w:rPr>
                <w:rFonts w:ascii="Times New Roman" w:eastAsia="Times New Roman" w:hAnsi="Times New Roman" w:cs="Times New Roman"/>
                <w:w w:val="105"/>
                <w:sz w:val="28"/>
                <w:szCs w:val="28"/>
              </w:rPr>
              <w:t>the</w:t>
            </w:r>
            <w:r w:rsidRPr="009754C9">
              <w:rPr>
                <w:rFonts w:ascii="Times New Roman" w:eastAsia="Times New Roman" w:hAnsi="Times New Roman" w:cs="Times New Roman"/>
                <w:spacing w:val="-8"/>
                <w:w w:val="105"/>
                <w:sz w:val="28"/>
                <w:szCs w:val="28"/>
              </w:rPr>
              <w:t xml:space="preserve"> </w:t>
            </w:r>
            <w:r w:rsidRPr="009754C9">
              <w:rPr>
                <w:rFonts w:ascii="Times New Roman" w:eastAsia="Times New Roman" w:hAnsi="Times New Roman" w:cs="Times New Roman"/>
                <w:w w:val="105"/>
                <w:sz w:val="28"/>
                <w:szCs w:val="28"/>
              </w:rPr>
              <w:t>desk?</w:t>
            </w:r>
            <w:r w:rsidRPr="009754C9">
              <w:rPr>
                <w:rFonts w:ascii="Times New Roman" w:eastAsia="Times New Roman" w:hAnsi="Times New Roman" w:cs="Times New Roman"/>
                <w:w w:val="101"/>
                <w:sz w:val="28"/>
                <w:szCs w:val="28"/>
              </w:rPr>
              <w:t xml:space="preserve"> </w:t>
            </w:r>
            <w:r w:rsidRPr="009754C9">
              <w:rPr>
                <w:rFonts w:ascii="Times New Roman" w:eastAsia="Times New Roman" w:hAnsi="Times New Roman" w:cs="Times New Roman"/>
                <w:w w:val="105"/>
                <w:sz w:val="28"/>
                <w:szCs w:val="28"/>
              </w:rPr>
              <w:t>in</w:t>
            </w:r>
            <w:r w:rsidRPr="009754C9">
              <w:rPr>
                <w:rFonts w:ascii="Times New Roman" w:eastAsia="Times New Roman" w:hAnsi="Times New Roman" w:cs="Times New Roman"/>
                <w:spacing w:val="-19"/>
                <w:w w:val="105"/>
                <w:sz w:val="28"/>
                <w:szCs w:val="28"/>
              </w:rPr>
              <w:t xml:space="preserve"> </w:t>
            </w:r>
            <w:r w:rsidRPr="009754C9">
              <w:rPr>
                <w:rFonts w:ascii="Times New Roman" w:eastAsia="Times New Roman" w:hAnsi="Times New Roman" w:cs="Times New Roman"/>
                <w:spacing w:val="-5"/>
                <w:w w:val="105"/>
                <w:sz w:val="28"/>
                <w:szCs w:val="28"/>
              </w:rPr>
              <w:t>y</w:t>
            </w:r>
            <w:r w:rsidRPr="009754C9">
              <w:rPr>
                <w:rFonts w:ascii="Times New Roman" w:eastAsia="Times New Roman" w:hAnsi="Times New Roman" w:cs="Times New Roman"/>
                <w:w w:val="105"/>
                <w:sz w:val="28"/>
                <w:szCs w:val="28"/>
              </w:rPr>
              <w:t>our</w:t>
            </w:r>
            <w:r w:rsidRPr="009754C9">
              <w:rPr>
                <w:rFonts w:ascii="Times New Roman" w:eastAsia="Times New Roman" w:hAnsi="Times New Roman" w:cs="Times New Roman"/>
                <w:spacing w:val="-18"/>
                <w:w w:val="105"/>
                <w:sz w:val="28"/>
                <w:szCs w:val="28"/>
              </w:rPr>
              <w:t xml:space="preserve"> </w:t>
            </w:r>
            <w:r w:rsidRPr="009754C9">
              <w:rPr>
                <w:rFonts w:ascii="Times New Roman" w:eastAsia="Times New Roman" w:hAnsi="Times New Roman" w:cs="Times New Roman"/>
                <w:w w:val="105"/>
                <w:sz w:val="28"/>
                <w:szCs w:val="28"/>
              </w:rPr>
              <w:t>b</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g?</w:t>
            </w:r>
            <w:r w:rsidRPr="009754C9">
              <w:rPr>
                <w:rFonts w:ascii="Times New Roman" w:eastAsia="Times New Roman" w:hAnsi="Times New Roman" w:cs="Times New Roman"/>
                <w:w w:val="99"/>
                <w:sz w:val="28"/>
                <w:szCs w:val="28"/>
              </w:rPr>
              <w:t xml:space="preserve"> </w:t>
            </w:r>
            <w:r w:rsidRPr="009754C9">
              <w:rPr>
                <w:rFonts w:ascii="Times New Roman" w:eastAsia="Times New Roman" w:hAnsi="Times New Roman" w:cs="Times New Roman"/>
                <w:w w:val="105"/>
                <w:sz w:val="28"/>
                <w:szCs w:val="28"/>
              </w:rPr>
              <w:t>on</w:t>
            </w:r>
            <w:r w:rsidRPr="009754C9">
              <w:rPr>
                <w:rFonts w:ascii="Times New Roman" w:eastAsia="Times New Roman" w:hAnsi="Times New Roman" w:cs="Times New Roman"/>
                <w:spacing w:val="-6"/>
                <w:w w:val="105"/>
                <w:sz w:val="28"/>
                <w:szCs w:val="28"/>
              </w:rPr>
              <w:t xml:space="preserve"> </w:t>
            </w:r>
            <w:r w:rsidRPr="009754C9">
              <w:rPr>
                <w:rFonts w:ascii="Times New Roman" w:eastAsia="Times New Roman" w:hAnsi="Times New Roman" w:cs="Times New Roman"/>
                <w:w w:val="105"/>
                <w:sz w:val="28"/>
                <w:szCs w:val="28"/>
              </w:rPr>
              <w:t>the</w:t>
            </w:r>
            <w:r w:rsidRPr="009754C9">
              <w:rPr>
                <w:rFonts w:ascii="Times New Roman" w:eastAsia="Times New Roman" w:hAnsi="Times New Roman" w:cs="Times New Roman"/>
                <w:spacing w:val="-6"/>
                <w:w w:val="105"/>
                <w:sz w:val="28"/>
                <w:szCs w:val="28"/>
              </w:rPr>
              <w:t xml:space="preserve"> </w:t>
            </w:r>
            <w:r w:rsidRPr="009754C9">
              <w:rPr>
                <w:rFonts w:ascii="Times New Roman" w:eastAsia="Times New Roman" w:hAnsi="Times New Roman" w:cs="Times New Roman"/>
                <w:w w:val="105"/>
                <w:sz w:val="28"/>
                <w:szCs w:val="28"/>
              </w:rPr>
              <w:t>floor?</w:t>
            </w:r>
            <w:r w:rsidRPr="009754C9">
              <w:rPr>
                <w:rFonts w:ascii="Times New Roman" w:eastAsia="Times New Roman" w:hAnsi="Times New Roman" w:cs="Times New Roman"/>
                <w:w w:val="102"/>
                <w:sz w:val="28"/>
                <w:szCs w:val="28"/>
              </w:rPr>
              <w:t xml:space="preserve"> </w:t>
            </w:r>
            <w:r w:rsidRPr="009754C9">
              <w:rPr>
                <w:rFonts w:ascii="Times New Roman" w:eastAsia="Times New Roman" w:hAnsi="Times New Roman" w:cs="Times New Roman"/>
                <w:w w:val="105"/>
                <w:sz w:val="28"/>
                <w:szCs w:val="28"/>
              </w:rPr>
              <w:t>in</w:t>
            </w:r>
            <w:r w:rsidRPr="009754C9">
              <w:rPr>
                <w:rFonts w:ascii="Times New Roman" w:eastAsia="Times New Roman" w:hAnsi="Times New Roman" w:cs="Times New Roman"/>
                <w:spacing w:val="-4"/>
                <w:w w:val="105"/>
                <w:sz w:val="28"/>
                <w:szCs w:val="28"/>
              </w:rPr>
              <w:t xml:space="preserve"> </w:t>
            </w:r>
            <w:r w:rsidRPr="009754C9">
              <w:rPr>
                <w:rFonts w:ascii="Times New Roman" w:eastAsia="Times New Roman" w:hAnsi="Times New Roman" w:cs="Times New Roman"/>
                <w:w w:val="105"/>
                <w:sz w:val="28"/>
                <w:szCs w:val="28"/>
              </w:rPr>
              <w:t>the</w:t>
            </w:r>
            <w:r w:rsidRPr="009754C9">
              <w:rPr>
                <w:rFonts w:ascii="Times New Roman" w:eastAsia="Times New Roman" w:hAnsi="Times New Roman" w:cs="Times New Roman"/>
                <w:spacing w:val="-4"/>
                <w:w w:val="105"/>
                <w:sz w:val="28"/>
                <w:szCs w:val="28"/>
              </w:rPr>
              <w:t xml:space="preserve"> </w:t>
            </w:r>
            <w:r w:rsidRPr="009754C9">
              <w:rPr>
                <w:rFonts w:ascii="Times New Roman" w:eastAsia="Times New Roman" w:hAnsi="Times New Roman" w:cs="Times New Roman"/>
                <w:w w:val="105"/>
                <w:sz w:val="28"/>
                <w:szCs w:val="28"/>
              </w:rPr>
              <w:t>street?</w:t>
            </w:r>
          </w:p>
          <w:p w:rsidR="009F2A56" w:rsidRPr="009754C9" w:rsidRDefault="00474FF1" w:rsidP="00E85CB8">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а</w:t>
            </w:r>
            <w:r w:rsidR="009F2A56" w:rsidRPr="009754C9">
              <w:rPr>
                <w:rFonts w:ascii="Times New Roman" w:eastAsia="Times New Roman" w:hAnsi="Times New Roman" w:cs="Times New Roman"/>
                <w:w w:val="105"/>
                <w:sz w:val="28"/>
                <w:szCs w:val="28"/>
              </w:rPr>
              <w:t>bout</w:t>
            </w:r>
            <w:r w:rsidR="009F2A56" w:rsidRPr="009754C9">
              <w:rPr>
                <w:rFonts w:ascii="Times New Roman" w:eastAsia="Times New Roman" w:hAnsi="Times New Roman" w:cs="Times New Roman"/>
                <w:spacing w:val="-10"/>
                <w:w w:val="105"/>
                <w:sz w:val="28"/>
                <w:szCs w:val="28"/>
              </w:rPr>
              <w:t xml:space="preserve"> </w:t>
            </w:r>
            <w:r w:rsidR="009F2A56" w:rsidRPr="009754C9">
              <w:rPr>
                <w:rFonts w:ascii="Times New Roman" w:eastAsia="Times New Roman" w:hAnsi="Times New Roman" w:cs="Times New Roman"/>
                <w:w w:val="105"/>
                <w:sz w:val="28"/>
                <w:szCs w:val="28"/>
              </w:rPr>
              <w:t>Engl</w:t>
            </w:r>
            <w:r w:rsidRPr="009754C9">
              <w:rPr>
                <w:rFonts w:ascii="Times New Roman" w:eastAsia="Times New Roman" w:hAnsi="Times New Roman" w:cs="Times New Roman"/>
                <w:w w:val="105"/>
                <w:sz w:val="28"/>
                <w:szCs w:val="28"/>
              </w:rPr>
              <w:t>а</w:t>
            </w:r>
            <w:r w:rsidR="009F2A56" w:rsidRPr="009754C9">
              <w:rPr>
                <w:rFonts w:ascii="Times New Roman" w:eastAsia="Times New Roman" w:hAnsi="Times New Roman" w:cs="Times New Roman"/>
                <w:w w:val="105"/>
                <w:sz w:val="28"/>
                <w:szCs w:val="28"/>
              </w:rPr>
              <w:t>nd?</w:t>
            </w:r>
          </w:p>
        </w:tc>
      </w:tr>
    </w:tbl>
    <w:p w:rsidR="009F2A56" w:rsidRPr="009754C9" w:rsidRDefault="009F2A56" w:rsidP="008B7068">
      <w:pPr>
        <w:spacing w:after="0" w:line="240" w:lineRule="auto"/>
        <w:ind w:firstLine="709"/>
        <w:jc w:val="both"/>
        <w:rPr>
          <w:rFonts w:ascii="Times New Roman" w:hAnsi="Times New Roman" w:cs="Times New Roman"/>
          <w:sz w:val="28"/>
          <w:szCs w:val="28"/>
        </w:rPr>
      </w:pPr>
    </w:p>
    <w:p w:rsidR="009F2A56" w:rsidRPr="009754C9" w:rsidRDefault="00947AAE" w:rsidP="008B7068">
      <w:pPr>
        <w:spacing w:after="0" w:line="240" w:lineRule="auto"/>
        <w:ind w:firstLine="709"/>
        <w:jc w:val="both"/>
        <w:rPr>
          <w:rFonts w:ascii="Times New Roman" w:eastAsia="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w:t>
      </w:r>
      <w:r w:rsidR="009F2A56" w:rsidRPr="009754C9">
        <w:rPr>
          <w:rFonts w:ascii="Times New Roman" w:eastAsia="Times New Roman" w:hAnsi="Times New Roman" w:cs="Times New Roman"/>
          <w:b/>
          <w:bCs/>
          <w:w w:val="95"/>
          <w:sz w:val="28"/>
          <w:szCs w:val="28"/>
          <w:u w:val="single"/>
          <w:lang w:val="en-US"/>
        </w:rPr>
        <w:t>.</w:t>
      </w:r>
      <w:r w:rsidR="009F2A56" w:rsidRPr="009754C9">
        <w:rPr>
          <w:rFonts w:ascii="Times New Roman" w:eastAsia="Times New Roman" w:hAnsi="Times New Roman" w:cs="Times New Roman"/>
          <w:b/>
          <w:bCs/>
          <w:spacing w:val="8"/>
          <w:w w:val="95"/>
          <w:sz w:val="28"/>
          <w:szCs w:val="28"/>
          <w:u w:val="single"/>
          <w:lang w:val="en-US"/>
        </w:rPr>
        <w:t xml:space="preserve"> </w:t>
      </w:r>
      <w:r w:rsidR="009F2A56" w:rsidRPr="009754C9">
        <w:rPr>
          <w:rFonts w:ascii="Times New Roman" w:eastAsia="Times New Roman" w:hAnsi="Times New Roman" w:cs="Times New Roman"/>
          <w:b/>
          <w:bCs/>
          <w:w w:val="95"/>
          <w:sz w:val="28"/>
          <w:szCs w:val="28"/>
          <w:u w:val="single"/>
          <w:lang w:val="en-US"/>
        </w:rPr>
        <w:t>3.</w:t>
      </w:r>
      <w:r w:rsidR="009F2A56" w:rsidRPr="009754C9">
        <w:rPr>
          <w:rFonts w:ascii="Times New Roman" w:eastAsia="Times New Roman" w:hAnsi="Times New Roman" w:cs="Times New Roman"/>
          <w:b/>
          <w:bCs/>
          <w:spacing w:val="8"/>
          <w:w w:val="95"/>
          <w:sz w:val="28"/>
          <w:szCs w:val="28"/>
          <w:u w:val="single"/>
          <w:lang w:val="en-US"/>
        </w:rPr>
        <w:t xml:space="preserve"> </w:t>
      </w:r>
      <w:r w:rsidR="009F2A56" w:rsidRPr="009754C9">
        <w:rPr>
          <w:rFonts w:ascii="Times New Roman" w:eastAsia="Times New Roman" w:hAnsi="Times New Roman" w:cs="Times New Roman"/>
          <w:b/>
          <w:bCs/>
          <w:w w:val="95"/>
          <w:sz w:val="28"/>
          <w:szCs w:val="28"/>
          <w:u w:val="single"/>
          <w:lang w:val="en-US"/>
        </w:rPr>
        <w:t>Complete</w:t>
      </w:r>
      <w:r w:rsidR="009F2A56" w:rsidRPr="009754C9">
        <w:rPr>
          <w:rFonts w:ascii="Times New Roman" w:eastAsia="Times New Roman" w:hAnsi="Times New Roman" w:cs="Times New Roman"/>
          <w:b/>
          <w:bCs/>
          <w:spacing w:val="8"/>
          <w:w w:val="95"/>
          <w:sz w:val="28"/>
          <w:szCs w:val="28"/>
          <w:u w:val="single"/>
          <w:lang w:val="en-US"/>
        </w:rPr>
        <w:t xml:space="preserve"> </w:t>
      </w:r>
      <w:r w:rsidR="009F2A56" w:rsidRPr="009754C9">
        <w:rPr>
          <w:rFonts w:ascii="Times New Roman" w:eastAsia="Times New Roman" w:hAnsi="Times New Roman" w:cs="Times New Roman"/>
          <w:b/>
          <w:bCs/>
          <w:w w:val="95"/>
          <w:sz w:val="28"/>
          <w:szCs w:val="28"/>
          <w:u w:val="single"/>
          <w:lang w:val="en-US"/>
        </w:rPr>
        <w:t>the</w:t>
      </w:r>
      <w:r w:rsidR="009F2A56" w:rsidRPr="009754C9">
        <w:rPr>
          <w:rFonts w:ascii="Times New Roman" w:eastAsia="Times New Roman" w:hAnsi="Times New Roman" w:cs="Times New Roman"/>
          <w:b/>
          <w:bCs/>
          <w:spacing w:val="8"/>
          <w:w w:val="95"/>
          <w:sz w:val="28"/>
          <w:szCs w:val="28"/>
          <w:u w:val="single"/>
          <w:lang w:val="en-US"/>
        </w:rPr>
        <w:t xml:space="preserve"> </w:t>
      </w:r>
      <w:r w:rsidR="009F2A56" w:rsidRPr="009754C9">
        <w:rPr>
          <w:rFonts w:ascii="Times New Roman" w:eastAsia="Times New Roman" w:hAnsi="Times New Roman" w:cs="Times New Roman"/>
          <w:b/>
          <w:bCs/>
          <w:w w:val="95"/>
          <w:sz w:val="28"/>
          <w:szCs w:val="28"/>
          <w:u w:val="single"/>
          <w:lang w:val="en-US"/>
        </w:rPr>
        <w:t>sentences</w:t>
      </w:r>
      <w:r w:rsidR="009F2A56" w:rsidRPr="009754C9">
        <w:rPr>
          <w:rFonts w:ascii="Times New Roman" w:eastAsia="Times New Roman" w:hAnsi="Times New Roman" w:cs="Times New Roman"/>
          <w:b/>
          <w:bCs/>
          <w:spacing w:val="8"/>
          <w:w w:val="95"/>
          <w:sz w:val="28"/>
          <w:szCs w:val="28"/>
          <w:u w:val="single"/>
          <w:lang w:val="en-US"/>
        </w:rPr>
        <w:t xml:space="preserve"> </w:t>
      </w:r>
      <w:r w:rsidR="009F2A56" w:rsidRPr="009754C9">
        <w:rPr>
          <w:rFonts w:ascii="Times New Roman" w:eastAsia="Times New Roman" w:hAnsi="Times New Roman" w:cs="Times New Roman"/>
          <w:b/>
          <w:bCs/>
          <w:w w:val="95"/>
          <w:sz w:val="28"/>
          <w:szCs w:val="28"/>
          <w:u w:val="single"/>
          <w:lang w:val="en-US"/>
        </w:rPr>
        <w:t>with</w:t>
      </w:r>
      <w:r w:rsidR="009F2A56" w:rsidRPr="009754C9">
        <w:rPr>
          <w:rFonts w:ascii="Times New Roman" w:eastAsia="Times New Roman" w:hAnsi="Times New Roman" w:cs="Times New Roman"/>
          <w:b/>
          <w:bCs/>
          <w:spacing w:val="7"/>
          <w:w w:val="95"/>
          <w:sz w:val="28"/>
          <w:szCs w:val="28"/>
          <w:u w:val="single"/>
          <w:lang w:val="en-US"/>
        </w:rPr>
        <w:t xml:space="preserve"> </w:t>
      </w:r>
      <w:r w:rsidR="009F2A56" w:rsidRPr="009754C9">
        <w:rPr>
          <w:rFonts w:ascii="Times New Roman" w:eastAsia="Times New Roman" w:hAnsi="Times New Roman" w:cs="Times New Roman"/>
          <w:b/>
          <w:bCs/>
          <w:i/>
          <w:w w:val="95"/>
          <w:sz w:val="28"/>
          <w:szCs w:val="28"/>
          <w:u w:val="single"/>
          <w:lang w:val="en-US"/>
        </w:rPr>
        <w:t>nobod</w:t>
      </w:r>
      <w:r w:rsidR="009F2A56" w:rsidRPr="009754C9">
        <w:rPr>
          <w:rFonts w:ascii="Times New Roman" w:eastAsia="Times New Roman" w:hAnsi="Times New Roman" w:cs="Times New Roman"/>
          <w:b/>
          <w:bCs/>
          <w:i/>
          <w:spacing w:val="-11"/>
          <w:w w:val="95"/>
          <w:sz w:val="28"/>
          <w:szCs w:val="28"/>
          <w:u w:val="single"/>
          <w:lang w:val="en-US"/>
        </w:rPr>
        <w:t>y</w:t>
      </w:r>
      <w:r w:rsidR="009F2A56" w:rsidRPr="009754C9">
        <w:rPr>
          <w:rFonts w:ascii="Times New Roman" w:eastAsia="Times New Roman" w:hAnsi="Times New Roman" w:cs="Times New Roman"/>
          <w:b/>
          <w:bCs/>
          <w:i/>
          <w:w w:val="95"/>
          <w:sz w:val="28"/>
          <w:szCs w:val="28"/>
          <w:u w:val="single"/>
          <w:lang w:val="en-US"/>
        </w:rPr>
        <w:t>,</w:t>
      </w:r>
      <w:r w:rsidR="009F2A56" w:rsidRPr="009754C9">
        <w:rPr>
          <w:rFonts w:ascii="Times New Roman" w:eastAsia="Times New Roman" w:hAnsi="Times New Roman" w:cs="Times New Roman"/>
          <w:b/>
          <w:bCs/>
          <w:i/>
          <w:spacing w:val="9"/>
          <w:w w:val="95"/>
          <w:sz w:val="28"/>
          <w:szCs w:val="28"/>
          <w:u w:val="single"/>
          <w:lang w:val="en-US"/>
        </w:rPr>
        <w:t xml:space="preserve"> </w:t>
      </w:r>
      <w:r w:rsidR="009F2A56" w:rsidRPr="009754C9">
        <w:rPr>
          <w:rFonts w:ascii="Times New Roman" w:eastAsia="Times New Roman" w:hAnsi="Times New Roman" w:cs="Times New Roman"/>
          <w:b/>
          <w:bCs/>
          <w:i/>
          <w:w w:val="95"/>
          <w:sz w:val="28"/>
          <w:szCs w:val="28"/>
          <w:u w:val="single"/>
          <w:lang w:val="en-US"/>
        </w:rPr>
        <w:t>nothing,</w:t>
      </w:r>
      <w:r w:rsidR="009F2A56" w:rsidRPr="009754C9">
        <w:rPr>
          <w:rFonts w:ascii="Times New Roman" w:eastAsia="Times New Roman" w:hAnsi="Times New Roman" w:cs="Times New Roman"/>
          <w:b/>
          <w:bCs/>
          <w:i/>
          <w:spacing w:val="8"/>
          <w:w w:val="95"/>
          <w:sz w:val="28"/>
          <w:szCs w:val="28"/>
          <w:u w:val="single"/>
          <w:lang w:val="en-US"/>
        </w:rPr>
        <w:t xml:space="preserve"> </w:t>
      </w:r>
      <w:r w:rsidR="009F2A56" w:rsidRPr="009754C9">
        <w:rPr>
          <w:rFonts w:ascii="Times New Roman" w:eastAsia="Times New Roman" w:hAnsi="Times New Roman" w:cs="Times New Roman"/>
          <w:b/>
          <w:bCs/>
          <w:i/>
          <w:w w:val="95"/>
          <w:sz w:val="28"/>
          <w:szCs w:val="28"/>
          <w:u w:val="single"/>
          <w:lang w:val="en-US"/>
        </w:rPr>
        <w:t>n</w:t>
      </w:r>
      <w:r w:rsidR="009F2A56" w:rsidRPr="009754C9">
        <w:rPr>
          <w:rFonts w:ascii="Times New Roman" w:eastAsia="Times New Roman" w:hAnsi="Times New Roman" w:cs="Times New Roman"/>
          <w:b/>
          <w:bCs/>
          <w:i/>
          <w:spacing w:val="-4"/>
          <w:w w:val="95"/>
          <w:sz w:val="28"/>
          <w:szCs w:val="28"/>
          <w:u w:val="single"/>
          <w:lang w:val="en-US"/>
        </w:rPr>
        <w:t>o</w:t>
      </w:r>
      <w:r w:rsidR="009F2A56" w:rsidRPr="009754C9">
        <w:rPr>
          <w:rFonts w:ascii="Times New Roman" w:eastAsia="Times New Roman" w:hAnsi="Times New Roman" w:cs="Times New Roman"/>
          <w:b/>
          <w:bCs/>
          <w:i/>
          <w:w w:val="95"/>
          <w:sz w:val="28"/>
          <w:szCs w:val="28"/>
          <w:u w:val="single"/>
          <w:lang w:val="en-US"/>
        </w:rPr>
        <w:t>whe</w:t>
      </w:r>
      <w:r w:rsidR="009F2A56" w:rsidRPr="009754C9">
        <w:rPr>
          <w:rFonts w:ascii="Times New Roman" w:eastAsia="Times New Roman" w:hAnsi="Times New Roman" w:cs="Times New Roman"/>
          <w:b/>
          <w:bCs/>
          <w:i/>
          <w:spacing w:val="-6"/>
          <w:w w:val="95"/>
          <w:sz w:val="28"/>
          <w:szCs w:val="28"/>
          <w:u w:val="single"/>
          <w:lang w:val="en-US"/>
        </w:rPr>
        <w:t>r</w:t>
      </w:r>
      <w:r w:rsidR="009F2A56" w:rsidRPr="009754C9">
        <w:rPr>
          <w:rFonts w:ascii="Times New Roman" w:eastAsia="Times New Roman" w:hAnsi="Times New Roman" w:cs="Times New Roman"/>
          <w:b/>
          <w:bCs/>
          <w:i/>
          <w:w w:val="95"/>
          <w:sz w:val="28"/>
          <w:szCs w:val="28"/>
          <w:u w:val="single"/>
          <w:lang w:val="en-US"/>
        </w:rPr>
        <w:t>e,</w:t>
      </w:r>
      <w:r w:rsidR="009F2A56" w:rsidRPr="009754C9">
        <w:rPr>
          <w:rFonts w:ascii="Times New Roman" w:eastAsia="Times New Roman" w:hAnsi="Times New Roman" w:cs="Times New Roman"/>
          <w:b/>
          <w:bCs/>
          <w:i/>
          <w:spacing w:val="8"/>
          <w:w w:val="95"/>
          <w:sz w:val="28"/>
          <w:szCs w:val="28"/>
          <w:u w:val="single"/>
          <w:lang w:val="en-US"/>
        </w:rPr>
        <w:t xml:space="preserve"> </w:t>
      </w:r>
      <w:r w:rsidR="00474FF1" w:rsidRPr="009754C9">
        <w:rPr>
          <w:rFonts w:ascii="Times New Roman" w:eastAsia="Times New Roman" w:hAnsi="Times New Roman" w:cs="Times New Roman"/>
          <w:b/>
          <w:bCs/>
          <w:i/>
          <w:w w:val="95"/>
          <w:sz w:val="28"/>
          <w:szCs w:val="28"/>
          <w:u w:val="single"/>
          <w:lang w:val="en-US"/>
        </w:rPr>
        <w:t>а</w:t>
      </w:r>
      <w:r w:rsidR="009F2A56" w:rsidRPr="009754C9">
        <w:rPr>
          <w:rFonts w:ascii="Times New Roman" w:eastAsia="Times New Roman" w:hAnsi="Times New Roman" w:cs="Times New Roman"/>
          <w:b/>
          <w:bCs/>
          <w:i/>
          <w:w w:val="95"/>
          <w:sz w:val="28"/>
          <w:szCs w:val="28"/>
          <w:u w:val="single"/>
          <w:lang w:val="en-US"/>
        </w:rPr>
        <w:t>nybod</w:t>
      </w:r>
      <w:r w:rsidR="009F2A56" w:rsidRPr="009754C9">
        <w:rPr>
          <w:rFonts w:ascii="Times New Roman" w:eastAsia="Times New Roman" w:hAnsi="Times New Roman" w:cs="Times New Roman"/>
          <w:b/>
          <w:bCs/>
          <w:i/>
          <w:spacing w:val="-11"/>
          <w:w w:val="95"/>
          <w:sz w:val="28"/>
          <w:szCs w:val="28"/>
          <w:u w:val="single"/>
          <w:lang w:val="en-US"/>
        </w:rPr>
        <w:t>y</w:t>
      </w:r>
      <w:r w:rsidR="009F2A56" w:rsidRPr="009754C9">
        <w:rPr>
          <w:rFonts w:ascii="Times New Roman" w:eastAsia="Times New Roman" w:hAnsi="Times New Roman" w:cs="Times New Roman"/>
          <w:b/>
          <w:bCs/>
          <w:i/>
          <w:w w:val="95"/>
          <w:sz w:val="28"/>
          <w:szCs w:val="28"/>
          <w:u w:val="single"/>
          <w:lang w:val="en-US"/>
        </w:rPr>
        <w:t>,</w:t>
      </w:r>
      <w:r w:rsidR="009F2A56" w:rsidRPr="009754C9">
        <w:rPr>
          <w:rFonts w:ascii="Times New Roman" w:eastAsia="Times New Roman" w:hAnsi="Times New Roman" w:cs="Times New Roman"/>
          <w:b/>
          <w:bCs/>
          <w:i/>
          <w:w w:val="118"/>
          <w:sz w:val="28"/>
          <w:szCs w:val="28"/>
          <w:u w:val="single"/>
          <w:lang w:val="en-US"/>
        </w:rPr>
        <w:t xml:space="preserve"> </w:t>
      </w:r>
      <w:r w:rsidR="00474FF1" w:rsidRPr="009754C9">
        <w:rPr>
          <w:rFonts w:ascii="Times New Roman" w:eastAsia="Times New Roman" w:hAnsi="Times New Roman" w:cs="Times New Roman"/>
          <w:b/>
          <w:bCs/>
          <w:i/>
          <w:w w:val="95"/>
          <w:sz w:val="28"/>
          <w:szCs w:val="28"/>
          <w:u w:val="single"/>
          <w:lang w:val="en-US"/>
        </w:rPr>
        <w:t>а</w:t>
      </w:r>
      <w:r w:rsidR="009F2A56" w:rsidRPr="009754C9">
        <w:rPr>
          <w:rFonts w:ascii="Times New Roman" w:eastAsia="Times New Roman" w:hAnsi="Times New Roman" w:cs="Times New Roman"/>
          <w:b/>
          <w:bCs/>
          <w:i/>
          <w:w w:val="95"/>
          <w:sz w:val="28"/>
          <w:szCs w:val="28"/>
          <w:u w:val="single"/>
          <w:lang w:val="en-US"/>
        </w:rPr>
        <w:t>nything,</w:t>
      </w:r>
      <w:r w:rsidR="009F2A56" w:rsidRPr="009754C9">
        <w:rPr>
          <w:rFonts w:ascii="Times New Roman" w:eastAsia="Times New Roman" w:hAnsi="Times New Roman" w:cs="Times New Roman"/>
          <w:b/>
          <w:bCs/>
          <w:i/>
          <w:spacing w:val="12"/>
          <w:w w:val="95"/>
          <w:sz w:val="28"/>
          <w:szCs w:val="28"/>
          <w:u w:val="single"/>
          <w:lang w:val="en-US"/>
        </w:rPr>
        <w:t xml:space="preserve"> </w:t>
      </w:r>
      <w:r w:rsidR="00474FF1" w:rsidRPr="009754C9">
        <w:rPr>
          <w:rFonts w:ascii="Times New Roman" w:eastAsia="Times New Roman" w:hAnsi="Times New Roman" w:cs="Times New Roman"/>
          <w:b/>
          <w:bCs/>
          <w:i/>
          <w:w w:val="95"/>
          <w:sz w:val="28"/>
          <w:szCs w:val="28"/>
          <w:u w:val="single"/>
          <w:lang w:val="en-US"/>
        </w:rPr>
        <w:t>а</w:t>
      </w:r>
      <w:r w:rsidR="009F2A56" w:rsidRPr="009754C9">
        <w:rPr>
          <w:rFonts w:ascii="Times New Roman" w:eastAsia="Times New Roman" w:hAnsi="Times New Roman" w:cs="Times New Roman"/>
          <w:b/>
          <w:bCs/>
          <w:i/>
          <w:w w:val="95"/>
          <w:sz w:val="28"/>
          <w:szCs w:val="28"/>
          <w:u w:val="single"/>
          <w:lang w:val="en-US"/>
        </w:rPr>
        <w:t>nywhe</w:t>
      </w:r>
      <w:r w:rsidR="009F2A56" w:rsidRPr="009754C9">
        <w:rPr>
          <w:rFonts w:ascii="Times New Roman" w:eastAsia="Times New Roman" w:hAnsi="Times New Roman" w:cs="Times New Roman"/>
          <w:b/>
          <w:bCs/>
          <w:i/>
          <w:spacing w:val="-6"/>
          <w:w w:val="95"/>
          <w:sz w:val="28"/>
          <w:szCs w:val="28"/>
          <w:u w:val="single"/>
          <w:lang w:val="en-US"/>
        </w:rPr>
        <w:t>r</w:t>
      </w:r>
      <w:r w:rsidR="009F2A56" w:rsidRPr="009754C9">
        <w:rPr>
          <w:rFonts w:ascii="Times New Roman" w:eastAsia="Times New Roman" w:hAnsi="Times New Roman" w:cs="Times New Roman"/>
          <w:b/>
          <w:bCs/>
          <w:i/>
          <w:w w:val="95"/>
          <w:sz w:val="28"/>
          <w:szCs w:val="28"/>
          <w:u w:val="single"/>
          <w:lang w:val="en-US"/>
        </w:rPr>
        <w:t>e,</w:t>
      </w:r>
      <w:r w:rsidR="009F2A56" w:rsidRPr="009754C9">
        <w:rPr>
          <w:rFonts w:ascii="Times New Roman" w:eastAsia="Times New Roman" w:hAnsi="Times New Roman" w:cs="Times New Roman"/>
          <w:b/>
          <w:bCs/>
          <w:i/>
          <w:spacing w:val="13"/>
          <w:w w:val="95"/>
          <w:sz w:val="28"/>
          <w:szCs w:val="28"/>
          <w:u w:val="single"/>
          <w:lang w:val="en-US"/>
        </w:rPr>
        <w:t xml:space="preserve"> </w:t>
      </w:r>
      <w:r w:rsidR="009F2A56" w:rsidRPr="009754C9">
        <w:rPr>
          <w:rFonts w:ascii="Times New Roman" w:eastAsia="Times New Roman" w:hAnsi="Times New Roman" w:cs="Times New Roman"/>
          <w:b/>
          <w:bCs/>
          <w:i/>
          <w:w w:val="95"/>
          <w:sz w:val="28"/>
          <w:szCs w:val="28"/>
          <w:u w:val="single"/>
          <w:lang w:val="en-US"/>
        </w:rPr>
        <w:t>e</w:t>
      </w:r>
      <w:r w:rsidR="009F2A56" w:rsidRPr="009754C9">
        <w:rPr>
          <w:rFonts w:ascii="Times New Roman" w:eastAsia="Times New Roman" w:hAnsi="Times New Roman" w:cs="Times New Roman"/>
          <w:b/>
          <w:bCs/>
          <w:i/>
          <w:spacing w:val="-4"/>
          <w:w w:val="95"/>
          <w:sz w:val="28"/>
          <w:szCs w:val="28"/>
          <w:u w:val="single"/>
          <w:lang w:val="en-US"/>
        </w:rPr>
        <w:t>v</w:t>
      </w:r>
      <w:r w:rsidR="009F2A56" w:rsidRPr="009754C9">
        <w:rPr>
          <w:rFonts w:ascii="Times New Roman" w:eastAsia="Times New Roman" w:hAnsi="Times New Roman" w:cs="Times New Roman"/>
          <w:b/>
          <w:bCs/>
          <w:i/>
          <w:w w:val="95"/>
          <w:sz w:val="28"/>
          <w:szCs w:val="28"/>
          <w:u w:val="single"/>
          <w:lang w:val="en-US"/>
        </w:rPr>
        <w:t>erybod</w:t>
      </w:r>
      <w:r w:rsidR="009F2A56" w:rsidRPr="009754C9">
        <w:rPr>
          <w:rFonts w:ascii="Times New Roman" w:eastAsia="Times New Roman" w:hAnsi="Times New Roman" w:cs="Times New Roman"/>
          <w:b/>
          <w:bCs/>
          <w:i/>
          <w:spacing w:val="-11"/>
          <w:w w:val="95"/>
          <w:sz w:val="28"/>
          <w:szCs w:val="28"/>
          <w:u w:val="single"/>
          <w:lang w:val="en-US"/>
        </w:rPr>
        <w:t>y</w:t>
      </w:r>
      <w:r w:rsidR="009F2A56" w:rsidRPr="009754C9">
        <w:rPr>
          <w:rFonts w:ascii="Times New Roman" w:eastAsia="Times New Roman" w:hAnsi="Times New Roman" w:cs="Times New Roman"/>
          <w:b/>
          <w:bCs/>
          <w:i/>
          <w:w w:val="95"/>
          <w:sz w:val="28"/>
          <w:szCs w:val="28"/>
          <w:u w:val="single"/>
          <w:lang w:val="en-US"/>
        </w:rPr>
        <w:t>,</w:t>
      </w:r>
      <w:r w:rsidR="009F2A56" w:rsidRPr="009754C9">
        <w:rPr>
          <w:rFonts w:ascii="Times New Roman" w:eastAsia="Times New Roman" w:hAnsi="Times New Roman" w:cs="Times New Roman"/>
          <w:b/>
          <w:bCs/>
          <w:i/>
          <w:spacing w:val="13"/>
          <w:w w:val="95"/>
          <w:sz w:val="28"/>
          <w:szCs w:val="28"/>
          <w:u w:val="single"/>
          <w:lang w:val="en-US"/>
        </w:rPr>
        <w:t xml:space="preserve"> </w:t>
      </w:r>
      <w:r w:rsidR="009F2A56" w:rsidRPr="009754C9">
        <w:rPr>
          <w:rFonts w:ascii="Times New Roman" w:eastAsia="Times New Roman" w:hAnsi="Times New Roman" w:cs="Times New Roman"/>
          <w:b/>
          <w:bCs/>
          <w:i/>
          <w:w w:val="95"/>
          <w:sz w:val="28"/>
          <w:szCs w:val="28"/>
          <w:u w:val="single"/>
          <w:lang w:val="en-US"/>
        </w:rPr>
        <w:t>e</w:t>
      </w:r>
      <w:r w:rsidR="009F2A56" w:rsidRPr="009754C9">
        <w:rPr>
          <w:rFonts w:ascii="Times New Roman" w:eastAsia="Times New Roman" w:hAnsi="Times New Roman" w:cs="Times New Roman"/>
          <w:b/>
          <w:bCs/>
          <w:i/>
          <w:spacing w:val="-4"/>
          <w:w w:val="95"/>
          <w:sz w:val="28"/>
          <w:szCs w:val="28"/>
          <w:u w:val="single"/>
          <w:lang w:val="en-US"/>
        </w:rPr>
        <w:t>v</w:t>
      </w:r>
      <w:r w:rsidR="009F2A56" w:rsidRPr="009754C9">
        <w:rPr>
          <w:rFonts w:ascii="Times New Roman" w:eastAsia="Times New Roman" w:hAnsi="Times New Roman" w:cs="Times New Roman"/>
          <w:b/>
          <w:bCs/>
          <w:i/>
          <w:w w:val="95"/>
          <w:sz w:val="28"/>
          <w:szCs w:val="28"/>
          <w:u w:val="single"/>
          <w:lang w:val="en-US"/>
        </w:rPr>
        <w:t>erything,</w:t>
      </w:r>
      <w:r w:rsidR="009F2A56" w:rsidRPr="009754C9">
        <w:rPr>
          <w:rFonts w:ascii="Times New Roman" w:eastAsia="Times New Roman" w:hAnsi="Times New Roman" w:cs="Times New Roman"/>
          <w:b/>
          <w:bCs/>
          <w:i/>
          <w:spacing w:val="12"/>
          <w:w w:val="95"/>
          <w:sz w:val="28"/>
          <w:szCs w:val="28"/>
          <w:u w:val="single"/>
          <w:lang w:val="en-US"/>
        </w:rPr>
        <w:t xml:space="preserve"> </w:t>
      </w:r>
      <w:r w:rsidR="009F2A56" w:rsidRPr="009754C9">
        <w:rPr>
          <w:rFonts w:ascii="Times New Roman" w:eastAsia="Times New Roman" w:hAnsi="Times New Roman" w:cs="Times New Roman"/>
          <w:b/>
          <w:bCs/>
          <w:i/>
          <w:w w:val="95"/>
          <w:sz w:val="28"/>
          <w:szCs w:val="28"/>
          <w:u w:val="single"/>
          <w:lang w:val="en-US"/>
        </w:rPr>
        <w:t>e</w:t>
      </w:r>
      <w:r w:rsidR="009F2A56" w:rsidRPr="009754C9">
        <w:rPr>
          <w:rFonts w:ascii="Times New Roman" w:eastAsia="Times New Roman" w:hAnsi="Times New Roman" w:cs="Times New Roman"/>
          <w:b/>
          <w:bCs/>
          <w:i/>
          <w:spacing w:val="-4"/>
          <w:w w:val="95"/>
          <w:sz w:val="28"/>
          <w:szCs w:val="28"/>
          <w:u w:val="single"/>
          <w:lang w:val="en-US"/>
        </w:rPr>
        <w:t>v</w:t>
      </w:r>
      <w:r w:rsidR="009F2A56" w:rsidRPr="009754C9">
        <w:rPr>
          <w:rFonts w:ascii="Times New Roman" w:eastAsia="Times New Roman" w:hAnsi="Times New Roman" w:cs="Times New Roman"/>
          <w:b/>
          <w:bCs/>
          <w:i/>
          <w:w w:val="95"/>
          <w:sz w:val="28"/>
          <w:szCs w:val="28"/>
          <w:u w:val="single"/>
          <w:lang w:val="en-US"/>
        </w:rPr>
        <w:t>erywhe</w:t>
      </w:r>
      <w:r w:rsidR="009F2A56" w:rsidRPr="009754C9">
        <w:rPr>
          <w:rFonts w:ascii="Times New Roman" w:eastAsia="Times New Roman" w:hAnsi="Times New Roman" w:cs="Times New Roman"/>
          <w:b/>
          <w:bCs/>
          <w:i/>
          <w:spacing w:val="-6"/>
          <w:w w:val="95"/>
          <w:sz w:val="28"/>
          <w:szCs w:val="28"/>
          <w:u w:val="single"/>
          <w:lang w:val="en-US"/>
        </w:rPr>
        <w:t>r</w:t>
      </w:r>
      <w:r w:rsidR="009F2A56" w:rsidRPr="009754C9">
        <w:rPr>
          <w:rFonts w:ascii="Times New Roman" w:eastAsia="Times New Roman" w:hAnsi="Times New Roman" w:cs="Times New Roman"/>
          <w:b/>
          <w:bCs/>
          <w:i/>
          <w:w w:val="95"/>
          <w:sz w:val="28"/>
          <w:szCs w:val="28"/>
          <w:u w:val="single"/>
          <w:lang w:val="en-US"/>
        </w:rPr>
        <w:t>e.</w:t>
      </w:r>
      <w:r w:rsidR="009F2A56" w:rsidRPr="009754C9">
        <w:rPr>
          <w:rFonts w:ascii="Times New Roman" w:eastAsia="Times New Roman" w:hAnsi="Times New Roman" w:cs="Times New Roman"/>
          <w:b/>
          <w:bCs/>
          <w:i/>
          <w:spacing w:val="12"/>
          <w:w w:val="95"/>
          <w:sz w:val="28"/>
          <w:szCs w:val="28"/>
          <w:u w:val="single"/>
          <w:lang w:val="en-US"/>
        </w:rPr>
        <w:t xml:space="preserve"> </w:t>
      </w:r>
      <w:r w:rsidR="009F2A56" w:rsidRPr="009754C9">
        <w:rPr>
          <w:rFonts w:ascii="Times New Roman" w:eastAsia="Times New Roman" w:hAnsi="Times New Roman" w:cs="Times New Roman"/>
          <w:b/>
          <w:bCs/>
          <w:w w:val="95"/>
          <w:sz w:val="28"/>
          <w:szCs w:val="28"/>
          <w:u w:val="single"/>
          <w:lang w:val="en-US"/>
        </w:rPr>
        <w:t>Gi</w:t>
      </w:r>
      <w:r w:rsidR="009F2A56" w:rsidRPr="009754C9">
        <w:rPr>
          <w:rFonts w:ascii="Times New Roman" w:eastAsia="Times New Roman" w:hAnsi="Times New Roman" w:cs="Times New Roman"/>
          <w:b/>
          <w:bCs/>
          <w:spacing w:val="-5"/>
          <w:w w:val="95"/>
          <w:sz w:val="28"/>
          <w:szCs w:val="28"/>
          <w:u w:val="single"/>
          <w:lang w:val="en-US"/>
        </w:rPr>
        <w:t>v</w:t>
      </w:r>
      <w:r w:rsidR="009F2A56" w:rsidRPr="009754C9">
        <w:rPr>
          <w:rFonts w:ascii="Times New Roman" w:eastAsia="Times New Roman" w:hAnsi="Times New Roman" w:cs="Times New Roman"/>
          <w:b/>
          <w:bCs/>
          <w:w w:val="95"/>
          <w:sz w:val="28"/>
          <w:szCs w:val="28"/>
          <w:u w:val="single"/>
          <w:lang w:val="en-US"/>
        </w:rPr>
        <w:t>e</w:t>
      </w:r>
      <w:r w:rsidR="009F2A56" w:rsidRPr="009754C9">
        <w:rPr>
          <w:rFonts w:ascii="Times New Roman" w:eastAsia="Times New Roman" w:hAnsi="Times New Roman" w:cs="Times New Roman"/>
          <w:b/>
          <w:bCs/>
          <w:spacing w:val="13"/>
          <w:w w:val="95"/>
          <w:sz w:val="28"/>
          <w:szCs w:val="28"/>
          <w:u w:val="single"/>
          <w:lang w:val="en-US"/>
        </w:rPr>
        <w:t xml:space="preserve"> </w:t>
      </w:r>
      <w:r w:rsidR="009F2A56" w:rsidRPr="009754C9">
        <w:rPr>
          <w:rFonts w:ascii="Times New Roman" w:eastAsia="Times New Roman" w:hAnsi="Times New Roman" w:cs="Times New Roman"/>
          <w:b/>
          <w:bCs/>
          <w:w w:val="95"/>
          <w:sz w:val="28"/>
          <w:szCs w:val="28"/>
          <w:u w:val="single"/>
          <w:lang w:val="en-US"/>
        </w:rPr>
        <w:t>t</w:t>
      </w:r>
      <w:r w:rsidR="009F2A56" w:rsidRPr="009754C9">
        <w:rPr>
          <w:rFonts w:ascii="Times New Roman" w:eastAsia="Times New Roman" w:hAnsi="Times New Roman" w:cs="Times New Roman"/>
          <w:b/>
          <w:bCs/>
          <w:spacing w:val="-8"/>
          <w:w w:val="95"/>
          <w:sz w:val="28"/>
          <w:szCs w:val="28"/>
          <w:u w:val="single"/>
          <w:lang w:val="en-US"/>
        </w:rPr>
        <w:t>w</w:t>
      </w:r>
      <w:r w:rsidR="009F2A56" w:rsidRPr="009754C9">
        <w:rPr>
          <w:rFonts w:ascii="Times New Roman" w:eastAsia="Times New Roman" w:hAnsi="Times New Roman" w:cs="Times New Roman"/>
          <w:b/>
          <w:bCs/>
          <w:w w:val="95"/>
          <w:sz w:val="28"/>
          <w:szCs w:val="28"/>
          <w:u w:val="single"/>
          <w:lang w:val="en-US"/>
        </w:rPr>
        <w:t>o</w:t>
      </w:r>
      <w:r w:rsidR="009F2A56" w:rsidRPr="009754C9">
        <w:rPr>
          <w:rFonts w:ascii="Times New Roman" w:eastAsia="Times New Roman" w:hAnsi="Times New Roman" w:cs="Times New Roman"/>
          <w:b/>
          <w:bCs/>
          <w:spacing w:val="12"/>
          <w:w w:val="95"/>
          <w:sz w:val="28"/>
          <w:szCs w:val="28"/>
          <w:u w:val="single"/>
          <w:lang w:val="en-US"/>
        </w:rPr>
        <w:t xml:space="preserve"> </w:t>
      </w:r>
      <w:r w:rsidR="009F2A56" w:rsidRPr="009754C9">
        <w:rPr>
          <w:rFonts w:ascii="Times New Roman" w:eastAsia="Times New Roman" w:hAnsi="Times New Roman" w:cs="Times New Roman"/>
          <w:b/>
          <w:bCs/>
          <w:spacing w:val="-7"/>
          <w:w w:val="95"/>
          <w:sz w:val="28"/>
          <w:szCs w:val="28"/>
          <w:u w:val="single"/>
          <w:lang w:val="en-US"/>
        </w:rPr>
        <w:t>v</w:t>
      </w:r>
      <w:r w:rsidR="00474FF1" w:rsidRPr="009754C9">
        <w:rPr>
          <w:rFonts w:ascii="Times New Roman" w:eastAsia="Times New Roman" w:hAnsi="Times New Roman" w:cs="Times New Roman"/>
          <w:b/>
          <w:bCs/>
          <w:w w:val="95"/>
          <w:sz w:val="28"/>
          <w:szCs w:val="28"/>
          <w:u w:val="single"/>
          <w:lang w:val="en-US"/>
        </w:rPr>
        <w:t>а</w:t>
      </w:r>
      <w:r w:rsidR="009F2A56" w:rsidRPr="009754C9">
        <w:rPr>
          <w:rFonts w:ascii="Times New Roman" w:eastAsia="Times New Roman" w:hAnsi="Times New Roman" w:cs="Times New Roman"/>
          <w:b/>
          <w:bCs/>
          <w:w w:val="95"/>
          <w:sz w:val="28"/>
          <w:szCs w:val="28"/>
          <w:u w:val="single"/>
          <w:lang w:val="en-US"/>
        </w:rPr>
        <w:t>ri</w:t>
      </w:r>
      <w:r w:rsidR="00474FF1" w:rsidRPr="009754C9">
        <w:rPr>
          <w:rFonts w:ascii="Times New Roman" w:eastAsia="Times New Roman" w:hAnsi="Times New Roman" w:cs="Times New Roman"/>
          <w:b/>
          <w:bCs/>
          <w:w w:val="95"/>
          <w:sz w:val="28"/>
          <w:szCs w:val="28"/>
          <w:u w:val="single"/>
          <w:lang w:val="en-US"/>
        </w:rPr>
        <w:t>а</w:t>
      </w:r>
      <w:r w:rsidR="009F2A56" w:rsidRPr="009754C9">
        <w:rPr>
          <w:rFonts w:ascii="Times New Roman" w:eastAsia="Times New Roman" w:hAnsi="Times New Roman" w:cs="Times New Roman"/>
          <w:b/>
          <w:bCs/>
          <w:w w:val="95"/>
          <w:sz w:val="28"/>
          <w:szCs w:val="28"/>
          <w:u w:val="single"/>
          <w:lang w:val="en-US"/>
        </w:rPr>
        <w:t>nts</w:t>
      </w:r>
      <w:r w:rsidR="009F2A56" w:rsidRPr="009754C9">
        <w:rPr>
          <w:rFonts w:ascii="Times New Roman" w:eastAsia="Times New Roman" w:hAnsi="Times New Roman" w:cs="Times New Roman"/>
          <w:b/>
          <w:bCs/>
          <w:spacing w:val="13"/>
          <w:w w:val="95"/>
          <w:sz w:val="28"/>
          <w:szCs w:val="28"/>
          <w:u w:val="single"/>
          <w:lang w:val="en-US"/>
        </w:rPr>
        <w:t xml:space="preserve"> </w:t>
      </w:r>
      <w:r w:rsidR="009F2A56" w:rsidRPr="009754C9">
        <w:rPr>
          <w:rFonts w:ascii="Times New Roman" w:eastAsia="Times New Roman" w:hAnsi="Times New Roman" w:cs="Times New Roman"/>
          <w:b/>
          <w:bCs/>
          <w:w w:val="95"/>
          <w:sz w:val="28"/>
          <w:szCs w:val="28"/>
          <w:u w:val="single"/>
          <w:lang w:val="en-US"/>
        </w:rPr>
        <w:t>if</w:t>
      </w:r>
      <w:r w:rsidR="009F2A56" w:rsidRPr="009754C9">
        <w:rPr>
          <w:rFonts w:ascii="Times New Roman" w:eastAsia="Times New Roman" w:hAnsi="Times New Roman" w:cs="Times New Roman"/>
          <w:b/>
          <w:bCs/>
          <w:w w:val="89"/>
          <w:sz w:val="28"/>
          <w:szCs w:val="28"/>
          <w:u w:val="single"/>
          <w:lang w:val="en-US"/>
        </w:rPr>
        <w:t xml:space="preserve"> </w:t>
      </w:r>
      <w:r w:rsidR="009F2A56" w:rsidRPr="009754C9">
        <w:rPr>
          <w:rFonts w:ascii="Times New Roman" w:eastAsia="Times New Roman" w:hAnsi="Times New Roman" w:cs="Times New Roman"/>
          <w:b/>
          <w:bCs/>
          <w:w w:val="95"/>
          <w:sz w:val="28"/>
          <w:szCs w:val="28"/>
          <w:u w:val="single"/>
          <w:lang w:val="en-US"/>
        </w:rPr>
        <w:t>possible</w:t>
      </w:r>
      <w:r w:rsidR="009F2A56" w:rsidRPr="009754C9">
        <w:rPr>
          <w:rFonts w:ascii="Times New Roman" w:eastAsia="Times New Roman" w:hAnsi="Times New Roman" w:cs="Times New Roman"/>
          <w:b/>
          <w:bCs/>
          <w:spacing w:val="2"/>
          <w:w w:val="95"/>
          <w:sz w:val="28"/>
          <w:szCs w:val="28"/>
          <w:u w:val="single"/>
          <w:lang w:val="en-US"/>
        </w:rPr>
        <w:t xml:space="preserve"> </w:t>
      </w:r>
      <w:r w:rsidR="00474FF1" w:rsidRPr="009754C9">
        <w:rPr>
          <w:rFonts w:ascii="Times New Roman" w:eastAsia="Times New Roman" w:hAnsi="Times New Roman" w:cs="Times New Roman"/>
          <w:b/>
          <w:bCs/>
          <w:w w:val="95"/>
          <w:sz w:val="28"/>
          <w:szCs w:val="28"/>
          <w:u w:val="single"/>
          <w:lang w:val="en-US"/>
        </w:rPr>
        <w:t>а</w:t>
      </w:r>
      <w:r w:rsidR="009F2A56" w:rsidRPr="009754C9">
        <w:rPr>
          <w:rFonts w:ascii="Times New Roman" w:eastAsia="Times New Roman" w:hAnsi="Times New Roman" w:cs="Times New Roman"/>
          <w:b/>
          <w:bCs/>
          <w:w w:val="95"/>
          <w:sz w:val="28"/>
          <w:szCs w:val="28"/>
          <w:u w:val="single"/>
          <w:lang w:val="en-US"/>
        </w:rPr>
        <w:t>nd</w:t>
      </w:r>
      <w:r w:rsidR="009F2A56" w:rsidRPr="009754C9">
        <w:rPr>
          <w:rFonts w:ascii="Times New Roman" w:eastAsia="Times New Roman" w:hAnsi="Times New Roman" w:cs="Times New Roman"/>
          <w:b/>
          <w:bCs/>
          <w:spacing w:val="3"/>
          <w:w w:val="95"/>
          <w:sz w:val="28"/>
          <w:szCs w:val="28"/>
          <w:u w:val="single"/>
          <w:lang w:val="en-US"/>
        </w:rPr>
        <w:t xml:space="preserve"> </w:t>
      </w:r>
      <w:r w:rsidR="009F2A56" w:rsidRPr="009754C9">
        <w:rPr>
          <w:rFonts w:ascii="Times New Roman" w:eastAsia="Times New Roman" w:hAnsi="Times New Roman" w:cs="Times New Roman"/>
          <w:b/>
          <w:bCs/>
          <w:w w:val="95"/>
          <w:sz w:val="28"/>
          <w:szCs w:val="28"/>
          <w:u w:val="single"/>
          <w:lang w:val="en-US"/>
        </w:rPr>
        <w:t>t</w:t>
      </w:r>
      <w:r w:rsidR="009F2A56" w:rsidRPr="009754C9">
        <w:rPr>
          <w:rFonts w:ascii="Times New Roman" w:eastAsia="Times New Roman" w:hAnsi="Times New Roman" w:cs="Times New Roman"/>
          <w:b/>
          <w:bCs/>
          <w:spacing w:val="-5"/>
          <w:w w:val="95"/>
          <w:sz w:val="28"/>
          <w:szCs w:val="28"/>
          <w:u w:val="single"/>
          <w:lang w:val="en-US"/>
        </w:rPr>
        <w:t>r</w:t>
      </w:r>
      <w:r w:rsidR="00474FF1" w:rsidRPr="009754C9">
        <w:rPr>
          <w:rFonts w:ascii="Times New Roman" w:eastAsia="Times New Roman" w:hAnsi="Times New Roman" w:cs="Times New Roman"/>
          <w:b/>
          <w:bCs/>
          <w:w w:val="95"/>
          <w:sz w:val="28"/>
          <w:szCs w:val="28"/>
          <w:u w:val="single"/>
          <w:lang w:val="en-US"/>
        </w:rPr>
        <w:t>а</w:t>
      </w:r>
      <w:r w:rsidR="009F2A56" w:rsidRPr="009754C9">
        <w:rPr>
          <w:rFonts w:ascii="Times New Roman" w:eastAsia="Times New Roman" w:hAnsi="Times New Roman" w:cs="Times New Roman"/>
          <w:b/>
          <w:bCs/>
          <w:w w:val="95"/>
          <w:sz w:val="28"/>
          <w:szCs w:val="28"/>
          <w:u w:val="single"/>
          <w:lang w:val="en-US"/>
        </w:rPr>
        <w:t>nsl</w:t>
      </w:r>
      <w:r w:rsidR="00474FF1" w:rsidRPr="009754C9">
        <w:rPr>
          <w:rFonts w:ascii="Times New Roman" w:eastAsia="Times New Roman" w:hAnsi="Times New Roman" w:cs="Times New Roman"/>
          <w:b/>
          <w:bCs/>
          <w:w w:val="95"/>
          <w:sz w:val="28"/>
          <w:szCs w:val="28"/>
          <w:u w:val="single"/>
          <w:lang w:val="en-US"/>
        </w:rPr>
        <w:t>а</w:t>
      </w:r>
      <w:r w:rsidR="009F2A56" w:rsidRPr="009754C9">
        <w:rPr>
          <w:rFonts w:ascii="Times New Roman" w:eastAsia="Times New Roman" w:hAnsi="Times New Roman" w:cs="Times New Roman"/>
          <w:b/>
          <w:bCs/>
          <w:w w:val="95"/>
          <w:sz w:val="28"/>
          <w:szCs w:val="28"/>
          <w:u w:val="single"/>
          <w:lang w:val="en-US"/>
        </w:rPr>
        <w:t>te</w:t>
      </w:r>
      <w:r w:rsidR="009F2A56" w:rsidRPr="009754C9">
        <w:rPr>
          <w:rFonts w:ascii="Times New Roman" w:eastAsia="Times New Roman" w:hAnsi="Times New Roman" w:cs="Times New Roman"/>
          <w:b/>
          <w:bCs/>
          <w:spacing w:val="3"/>
          <w:w w:val="95"/>
          <w:sz w:val="28"/>
          <w:szCs w:val="28"/>
          <w:u w:val="single"/>
          <w:lang w:val="en-US"/>
        </w:rPr>
        <w:t xml:space="preserve"> </w:t>
      </w:r>
      <w:r w:rsidR="009F2A56" w:rsidRPr="009754C9">
        <w:rPr>
          <w:rFonts w:ascii="Times New Roman" w:eastAsia="Times New Roman" w:hAnsi="Times New Roman" w:cs="Times New Roman"/>
          <w:b/>
          <w:bCs/>
          <w:w w:val="95"/>
          <w:sz w:val="28"/>
          <w:szCs w:val="28"/>
          <w:u w:val="single"/>
          <w:lang w:val="en-US"/>
        </w:rPr>
        <w:t>the</w:t>
      </w:r>
      <w:r w:rsidR="009F2A56" w:rsidRPr="009754C9">
        <w:rPr>
          <w:rFonts w:ascii="Times New Roman" w:eastAsia="Times New Roman" w:hAnsi="Times New Roman" w:cs="Times New Roman"/>
          <w:b/>
          <w:bCs/>
          <w:spacing w:val="3"/>
          <w:w w:val="95"/>
          <w:sz w:val="28"/>
          <w:szCs w:val="28"/>
          <w:u w:val="single"/>
          <w:lang w:val="en-US"/>
        </w:rPr>
        <w:t xml:space="preserve"> </w:t>
      </w:r>
      <w:r w:rsidR="009F2A56" w:rsidRPr="009754C9">
        <w:rPr>
          <w:rFonts w:ascii="Times New Roman" w:eastAsia="Times New Roman" w:hAnsi="Times New Roman" w:cs="Times New Roman"/>
          <w:b/>
          <w:bCs/>
          <w:w w:val="95"/>
          <w:sz w:val="28"/>
          <w:szCs w:val="28"/>
          <w:u w:val="single"/>
          <w:lang w:val="en-US"/>
        </w:rPr>
        <w:t>sentences</w:t>
      </w:r>
      <w:r w:rsidR="009F2A56" w:rsidRPr="009754C9">
        <w:rPr>
          <w:rFonts w:ascii="Times New Roman" w:eastAsia="Times New Roman" w:hAnsi="Times New Roman" w:cs="Times New Roman"/>
          <w:b/>
          <w:bCs/>
          <w:spacing w:val="3"/>
          <w:w w:val="95"/>
          <w:sz w:val="28"/>
          <w:szCs w:val="28"/>
          <w:u w:val="single"/>
          <w:lang w:val="en-US"/>
        </w:rPr>
        <w:t xml:space="preserve"> </w:t>
      </w:r>
      <w:r w:rsidR="009F2A56" w:rsidRPr="009754C9">
        <w:rPr>
          <w:rFonts w:ascii="Times New Roman" w:eastAsia="Times New Roman" w:hAnsi="Times New Roman" w:cs="Times New Roman"/>
          <w:b/>
          <w:bCs/>
          <w:w w:val="95"/>
          <w:sz w:val="28"/>
          <w:szCs w:val="28"/>
          <w:u w:val="single"/>
          <w:lang w:val="en-US"/>
        </w:rPr>
        <w:t>in</w:t>
      </w:r>
      <w:r w:rsidR="009F2A56" w:rsidRPr="009754C9">
        <w:rPr>
          <w:rFonts w:ascii="Times New Roman" w:eastAsia="Times New Roman" w:hAnsi="Times New Roman" w:cs="Times New Roman"/>
          <w:b/>
          <w:bCs/>
          <w:spacing w:val="-4"/>
          <w:w w:val="95"/>
          <w:sz w:val="28"/>
          <w:szCs w:val="28"/>
          <w:u w:val="single"/>
          <w:lang w:val="en-US"/>
        </w:rPr>
        <w:t>t</w:t>
      </w:r>
      <w:r w:rsidR="009F2A56" w:rsidRPr="009754C9">
        <w:rPr>
          <w:rFonts w:ascii="Times New Roman" w:eastAsia="Times New Roman" w:hAnsi="Times New Roman" w:cs="Times New Roman"/>
          <w:b/>
          <w:bCs/>
          <w:w w:val="95"/>
          <w:sz w:val="28"/>
          <w:szCs w:val="28"/>
          <w:u w:val="single"/>
          <w:lang w:val="en-US"/>
        </w:rPr>
        <w:t>o</w:t>
      </w:r>
      <w:r w:rsidR="009F2A56" w:rsidRPr="009754C9">
        <w:rPr>
          <w:rFonts w:ascii="Times New Roman" w:eastAsia="Times New Roman" w:hAnsi="Times New Roman" w:cs="Times New Roman"/>
          <w:b/>
          <w:bCs/>
          <w:spacing w:val="3"/>
          <w:w w:val="95"/>
          <w:sz w:val="28"/>
          <w:szCs w:val="28"/>
          <w:u w:val="single"/>
          <w:lang w:val="en-US"/>
        </w:rPr>
        <w:t xml:space="preserve"> </w:t>
      </w:r>
      <w:r w:rsidR="009F2A56" w:rsidRPr="009754C9">
        <w:rPr>
          <w:rFonts w:ascii="Times New Roman" w:eastAsia="Times New Roman" w:hAnsi="Times New Roman" w:cs="Times New Roman"/>
          <w:b/>
          <w:bCs/>
          <w:w w:val="95"/>
          <w:sz w:val="28"/>
          <w:szCs w:val="28"/>
          <w:u w:val="single"/>
          <w:lang w:val="en-US"/>
        </w:rPr>
        <w:t>Russi</w:t>
      </w:r>
      <w:r w:rsidR="00474FF1" w:rsidRPr="009754C9">
        <w:rPr>
          <w:rFonts w:ascii="Times New Roman" w:eastAsia="Times New Roman" w:hAnsi="Times New Roman" w:cs="Times New Roman"/>
          <w:b/>
          <w:bCs/>
          <w:w w:val="95"/>
          <w:sz w:val="28"/>
          <w:szCs w:val="28"/>
          <w:u w:val="single"/>
          <w:lang w:val="en-US"/>
        </w:rPr>
        <w:t>а</w:t>
      </w:r>
      <w:r w:rsidR="009F2A56" w:rsidRPr="009754C9">
        <w:rPr>
          <w:rFonts w:ascii="Times New Roman" w:eastAsia="Times New Roman" w:hAnsi="Times New Roman" w:cs="Times New Roman"/>
          <w:b/>
          <w:bCs/>
          <w:w w:val="95"/>
          <w:sz w:val="28"/>
          <w:szCs w:val="28"/>
          <w:u w:val="single"/>
          <w:lang w:val="en-US"/>
        </w:rPr>
        <w:t>n.</w:t>
      </w:r>
    </w:p>
    <w:p w:rsidR="009F2A56" w:rsidRPr="009754C9" w:rsidRDefault="009F2A56" w:rsidP="00107776">
      <w:pPr>
        <w:pStyle w:val="ab"/>
        <w:numPr>
          <w:ilvl w:val="0"/>
          <w:numId w:val="116"/>
        </w:num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w:t>
      </w:r>
      <w:r w:rsidRPr="009754C9">
        <w:rPr>
          <w:rFonts w:ascii="Times New Roman" w:eastAsia="Times New Roman" w:hAnsi="Times New Roman" w:cs="Times New Roman"/>
          <w:spacing w:val="-3"/>
          <w:sz w:val="28"/>
          <w:szCs w:val="28"/>
        </w:rPr>
        <w:t xml:space="preserve"> </w:t>
      </w:r>
      <w:r w:rsidRPr="009754C9">
        <w:rPr>
          <w:rFonts w:ascii="Times New Roman" w:eastAsia="Times New Roman" w:hAnsi="Times New Roman" w:cs="Times New Roman"/>
          <w:sz w:val="28"/>
          <w:szCs w:val="28"/>
        </w:rPr>
        <w:t>kno</w:t>
      </w:r>
      <w:r w:rsidRPr="009754C9">
        <w:rPr>
          <w:rFonts w:ascii="Times New Roman" w:eastAsia="Times New Roman" w:hAnsi="Times New Roman" w:cs="Times New Roman"/>
          <w:spacing w:val="-2"/>
          <w:sz w:val="28"/>
          <w:szCs w:val="28"/>
        </w:rPr>
        <w:t>w</w:t>
      </w:r>
      <w:r w:rsidRPr="009754C9">
        <w:rPr>
          <w:rFonts w:ascii="Times New Roman" w:eastAsia="Times New Roman" w:hAnsi="Times New Roman" w:cs="Times New Roman"/>
          <w:sz w:val="28"/>
          <w:szCs w:val="28"/>
        </w:rPr>
        <w:t>s</w:t>
      </w:r>
      <w:r w:rsidRPr="009754C9">
        <w:rPr>
          <w:rFonts w:ascii="Times New Roman" w:eastAsia="Times New Roman" w:hAnsi="Times New Roman" w:cs="Times New Roman"/>
          <w:spacing w:val="-3"/>
          <w:sz w:val="28"/>
          <w:szCs w:val="28"/>
        </w:rPr>
        <w:t xml:space="preserve">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bout</w:t>
      </w:r>
      <w:r w:rsidRPr="009754C9">
        <w:rPr>
          <w:rFonts w:ascii="Times New Roman" w:eastAsia="Times New Roman" w:hAnsi="Times New Roman" w:cs="Times New Roman"/>
          <w:spacing w:val="-3"/>
          <w:sz w:val="28"/>
          <w:szCs w:val="28"/>
        </w:rPr>
        <w:t xml:space="preserve"> </w:t>
      </w:r>
      <w:r w:rsidRPr="009754C9">
        <w:rPr>
          <w:rFonts w:ascii="Times New Roman" w:eastAsia="Times New Roman" w:hAnsi="Times New Roman" w:cs="Times New Roman"/>
          <w:sz w:val="28"/>
          <w:szCs w:val="28"/>
        </w:rPr>
        <w:t>it.</w:t>
      </w:r>
    </w:p>
    <w:p w:rsidR="009F2A56" w:rsidRPr="009754C9" w:rsidRDefault="009F2A56" w:rsidP="00107776">
      <w:pPr>
        <w:pStyle w:val="ab"/>
        <w:numPr>
          <w:ilvl w:val="0"/>
          <w:numId w:val="116"/>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I</w:t>
      </w:r>
      <w:r w:rsidRPr="009754C9">
        <w:rPr>
          <w:rFonts w:ascii="Times New Roman" w:eastAsia="Times New Roman" w:hAnsi="Times New Roman" w:cs="Times New Roman"/>
          <w:spacing w:val="-17"/>
          <w:w w:val="105"/>
          <w:sz w:val="28"/>
          <w:szCs w:val="28"/>
        </w:rPr>
        <w:t xml:space="preserve"> </w:t>
      </w:r>
      <w:r w:rsidRPr="009754C9">
        <w:rPr>
          <w:rFonts w:ascii="Times New Roman" w:eastAsia="Times New Roman" w:hAnsi="Times New Roman" w:cs="Times New Roman"/>
          <w:w w:val="105"/>
          <w:sz w:val="28"/>
          <w:szCs w:val="28"/>
        </w:rPr>
        <w:t>know</w:t>
      </w:r>
      <w:r w:rsidRPr="009754C9">
        <w:rPr>
          <w:rFonts w:ascii="Times New Roman" w:eastAsia="Times New Roman" w:hAnsi="Times New Roman" w:cs="Times New Roman"/>
          <w:spacing w:val="-18"/>
          <w:w w:val="105"/>
          <w:sz w:val="28"/>
          <w:szCs w:val="28"/>
        </w:rPr>
        <w:t xml:space="preserve"> </w:t>
      </w:r>
      <w:r w:rsidRPr="009754C9">
        <w:rPr>
          <w:rFonts w:ascii="Times New Roman" w:eastAsia="Times New Roman" w:hAnsi="Times New Roman" w:cs="Times New Roman"/>
          <w:w w:val="105"/>
          <w:sz w:val="28"/>
          <w:szCs w:val="28"/>
        </w:rPr>
        <w:t>…</w:t>
      </w:r>
      <w:r w:rsidRPr="009754C9">
        <w:rPr>
          <w:rFonts w:ascii="Times New Roman" w:eastAsia="Times New Roman" w:hAnsi="Times New Roman" w:cs="Times New Roman"/>
          <w:spacing w:val="-17"/>
          <w:w w:val="105"/>
          <w:sz w:val="28"/>
          <w:szCs w:val="28"/>
        </w:rPr>
        <w:t xml:space="preserve"> </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bout</w:t>
      </w:r>
      <w:r w:rsidRPr="009754C9">
        <w:rPr>
          <w:rFonts w:ascii="Times New Roman" w:eastAsia="Times New Roman" w:hAnsi="Times New Roman" w:cs="Times New Roman"/>
          <w:spacing w:val="-17"/>
          <w:w w:val="105"/>
          <w:sz w:val="28"/>
          <w:szCs w:val="28"/>
        </w:rPr>
        <w:t xml:space="preserve"> </w:t>
      </w:r>
      <w:r w:rsidRPr="009754C9">
        <w:rPr>
          <w:rFonts w:ascii="Times New Roman" w:eastAsia="Times New Roman" w:hAnsi="Times New Roman" w:cs="Times New Roman"/>
          <w:spacing w:val="-5"/>
          <w:w w:val="105"/>
          <w:sz w:val="28"/>
          <w:szCs w:val="28"/>
        </w:rPr>
        <w:t>y</w:t>
      </w:r>
      <w:r w:rsidRPr="009754C9">
        <w:rPr>
          <w:rFonts w:ascii="Times New Roman" w:eastAsia="Times New Roman" w:hAnsi="Times New Roman" w:cs="Times New Roman"/>
          <w:w w:val="105"/>
          <w:sz w:val="28"/>
          <w:szCs w:val="28"/>
        </w:rPr>
        <w:t>our</w:t>
      </w:r>
      <w:r w:rsidRPr="009754C9">
        <w:rPr>
          <w:rFonts w:ascii="Times New Roman" w:eastAsia="Times New Roman" w:hAnsi="Times New Roman" w:cs="Times New Roman"/>
          <w:spacing w:val="-17"/>
          <w:w w:val="105"/>
          <w:sz w:val="28"/>
          <w:szCs w:val="28"/>
        </w:rPr>
        <w:t xml:space="preserve"> </w:t>
      </w:r>
      <w:r w:rsidRPr="009754C9">
        <w:rPr>
          <w:rFonts w:ascii="Times New Roman" w:eastAsia="Times New Roman" w:hAnsi="Times New Roman" w:cs="Times New Roman"/>
          <w:w w:val="105"/>
          <w:sz w:val="28"/>
          <w:szCs w:val="28"/>
        </w:rPr>
        <w:t>cit</w:t>
      </w:r>
      <w:r w:rsidRPr="009754C9">
        <w:rPr>
          <w:rFonts w:ascii="Times New Roman" w:eastAsia="Times New Roman" w:hAnsi="Times New Roman" w:cs="Times New Roman"/>
          <w:spacing w:val="-26"/>
          <w:w w:val="105"/>
          <w:sz w:val="28"/>
          <w:szCs w:val="28"/>
        </w:rPr>
        <w:t>y</w:t>
      </w:r>
      <w:r w:rsidRPr="009754C9">
        <w:rPr>
          <w:rFonts w:ascii="Times New Roman" w:eastAsia="Times New Roman" w:hAnsi="Times New Roman" w:cs="Times New Roman"/>
          <w:w w:val="105"/>
          <w:sz w:val="28"/>
          <w:szCs w:val="28"/>
        </w:rPr>
        <w:t>.</w:t>
      </w:r>
    </w:p>
    <w:p w:rsidR="009F2A56" w:rsidRPr="009754C9" w:rsidRDefault="009F2A56" w:rsidP="00107776">
      <w:pPr>
        <w:pStyle w:val="ab"/>
        <w:numPr>
          <w:ilvl w:val="0"/>
          <w:numId w:val="116"/>
        </w:num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w:t>
      </w:r>
      <w:r w:rsidRPr="009754C9">
        <w:rPr>
          <w:rFonts w:ascii="Times New Roman" w:eastAsia="Times New Roman" w:hAnsi="Times New Roman" w:cs="Times New Roman"/>
          <w:spacing w:val="5"/>
          <w:sz w:val="28"/>
          <w:szCs w:val="28"/>
        </w:rPr>
        <w:t xml:space="preserve"> </w:t>
      </w:r>
      <w:r w:rsidRPr="009754C9">
        <w:rPr>
          <w:rFonts w:ascii="Times New Roman" w:eastAsia="Times New Roman" w:hAnsi="Times New Roman" w:cs="Times New Roman"/>
          <w:sz w:val="28"/>
          <w:szCs w:val="28"/>
        </w:rPr>
        <w:t>c</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w:t>
      </w:r>
      <w:r w:rsidRPr="009754C9">
        <w:rPr>
          <w:rFonts w:ascii="Times New Roman" w:eastAsia="Times New Roman" w:hAnsi="Times New Roman" w:cs="Times New Roman"/>
          <w:spacing w:val="6"/>
          <w:sz w:val="28"/>
          <w:szCs w:val="28"/>
        </w:rPr>
        <w:t xml:space="preserve">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ns</w:t>
      </w:r>
      <w:r w:rsidRPr="009754C9">
        <w:rPr>
          <w:rFonts w:ascii="Times New Roman" w:eastAsia="Times New Roman" w:hAnsi="Times New Roman" w:cs="Times New Roman"/>
          <w:spacing w:val="-7"/>
          <w:sz w:val="28"/>
          <w:szCs w:val="28"/>
        </w:rPr>
        <w:t>w</w:t>
      </w:r>
      <w:r w:rsidRPr="009754C9">
        <w:rPr>
          <w:rFonts w:ascii="Times New Roman" w:eastAsia="Times New Roman" w:hAnsi="Times New Roman" w:cs="Times New Roman"/>
          <w:sz w:val="28"/>
          <w:szCs w:val="28"/>
        </w:rPr>
        <w:t>er</w:t>
      </w:r>
      <w:r w:rsidRPr="009754C9">
        <w:rPr>
          <w:rFonts w:ascii="Times New Roman" w:eastAsia="Times New Roman" w:hAnsi="Times New Roman" w:cs="Times New Roman"/>
          <w:spacing w:val="6"/>
          <w:sz w:val="28"/>
          <w:szCs w:val="28"/>
        </w:rPr>
        <w:t xml:space="preserve"> </w:t>
      </w:r>
      <w:r w:rsidRPr="009754C9">
        <w:rPr>
          <w:rFonts w:ascii="Times New Roman" w:eastAsia="Times New Roman" w:hAnsi="Times New Roman" w:cs="Times New Roman"/>
          <w:sz w:val="28"/>
          <w:szCs w:val="28"/>
        </w:rPr>
        <w:t>this</w:t>
      </w:r>
      <w:r w:rsidRPr="009754C9">
        <w:rPr>
          <w:rFonts w:ascii="Times New Roman" w:eastAsia="Times New Roman" w:hAnsi="Times New Roman" w:cs="Times New Roman"/>
          <w:spacing w:val="6"/>
          <w:sz w:val="28"/>
          <w:szCs w:val="28"/>
        </w:rPr>
        <w:t xml:space="preserve"> </w:t>
      </w:r>
      <w:r w:rsidRPr="009754C9">
        <w:rPr>
          <w:rFonts w:ascii="Times New Roman" w:eastAsia="Times New Roman" w:hAnsi="Times New Roman" w:cs="Times New Roman"/>
          <w:sz w:val="28"/>
          <w:szCs w:val="28"/>
        </w:rPr>
        <w:t>question.</w:t>
      </w:r>
      <w:r w:rsidRPr="009754C9">
        <w:rPr>
          <w:rFonts w:ascii="Times New Roman" w:eastAsia="Times New Roman" w:hAnsi="Times New Roman" w:cs="Times New Roman"/>
          <w:spacing w:val="6"/>
          <w:sz w:val="28"/>
          <w:szCs w:val="28"/>
        </w:rPr>
        <w:t xml:space="preserve"> </w:t>
      </w:r>
      <w:r w:rsidRPr="009754C9">
        <w:rPr>
          <w:rFonts w:ascii="Times New Roman" w:eastAsia="Times New Roman" w:hAnsi="Times New Roman" w:cs="Times New Roman"/>
          <w:sz w:val="28"/>
          <w:szCs w:val="28"/>
        </w:rPr>
        <w:t>It</w:t>
      </w:r>
      <w:r w:rsidRPr="009754C9">
        <w:rPr>
          <w:rFonts w:ascii="Times New Roman" w:eastAsia="Times New Roman" w:hAnsi="Times New Roman" w:cs="Times New Roman"/>
          <w:spacing w:val="6"/>
          <w:sz w:val="28"/>
          <w:szCs w:val="28"/>
        </w:rPr>
        <w:t xml:space="preserve"> </w:t>
      </w:r>
      <w:r w:rsidRPr="009754C9">
        <w:rPr>
          <w:rFonts w:ascii="Times New Roman" w:eastAsia="Times New Roman" w:hAnsi="Times New Roman" w:cs="Times New Roman"/>
          <w:sz w:val="28"/>
          <w:szCs w:val="28"/>
        </w:rPr>
        <w:t>is</w:t>
      </w:r>
      <w:r w:rsidRPr="009754C9">
        <w:rPr>
          <w:rFonts w:ascii="Times New Roman" w:eastAsia="Times New Roman" w:hAnsi="Times New Roman" w:cs="Times New Roman"/>
          <w:spacing w:val="6"/>
          <w:sz w:val="28"/>
          <w:szCs w:val="28"/>
        </w:rPr>
        <w:t xml:space="preserve"> </w:t>
      </w:r>
      <w:r w:rsidRPr="009754C9">
        <w:rPr>
          <w:rFonts w:ascii="Times New Roman" w:eastAsia="Times New Roman" w:hAnsi="Times New Roman" w:cs="Times New Roman"/>
          <w:sz w:val="28"/>
          <w:szCs w:val="28"/>
        </w:rPr>
        <w:t>too</w:t>
      </w:r>
      <w:r w:rsidRPr="009754C9">
        <w:rPr>
          <w:rFonts w:ascii="Times New Roman" w:eastAsia="Times New Roman" w:hAnsi="Times New Roman" w:cs="Times New Roman"/>
          <w:spacing w:val="6"/>
          <w:sz w:val="28"/>
          <w:szCs w:val="28"/>
        </w:rPr>
        <w:t xml:space="preserve"> </w:t>
      </w:r>
      <w:r w:rsidRPr="009754C9">
        <w:rPr>
          <w:rFonts w:ascii="Times New Roman" w:eastAsia="Times New Roman" w:hAnsi="Times New Roman" w:cs="Times New Roman"/>
          <w:sz w:val="28"/>
          <w:szCs w:val="28"/>
        </w:rPr>
        <w:t>difficult.</w:t>
      </w:r>
    </w:p>
    <w:p w:rsidR="009F2A56" w:rsidRPr="009754C9" w:rsidRDefault="009F2A56" w:rsidP="00107776">
      <w:pPr>
        <w:pStyle w:val="ab"/>
        <w:numPr>
          <w:ilvl w:val="0"/>
          <w:numId w:val="116"/>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I</w:t>
      </w:r>
      <w:r w:rsidRPr="009754C9">
        <w:rPr>
          <w:rFonts w:ascii="Times New Roman" w:eastAsia="Times New Roman" w:hAnsi="Times New Roman" w:cs="Times New Roman"/>
          <w:spacing w:val="-11"/>
          <w:w w:val="105"/>
          <w:sz w:val="28"/>
          <w:szCs w:val="28"/>
        </w:rPr>
        <w:t xml:space="preserve"> </w:t>
      </w:r>
      <w:r w:rsidRPr="009754C9">
        <w:rPr>
          <w:rFonts w:ascii="Times New Roman" w:eastAsia="Times New Roman" w:hAnsi="Times New Roman" w:cs="Times New Roman"/>
          <w:w w:val="105"/>
          <w:sz w:val="28"/>
          <w:szCs w:val="28"/>
        </w:rPr>
        <w:t>c</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n</w:t>
      </w:r>
      <w:r w:rsidRPr="009754C9">
        <w:rPr>
          <w:rFonts w:ascii="Times New Roman" w:eastAsia="Times New Roman" w:hAnsi="Times New Roman" w:cs="Times New Roman"/>
          <w:spacing w:val="-11"/>
          <w:w w:val="105"/>
          <w:sz w:val="28"/>
          <w:szCs w:val="28"/>
        </w:rPr>
        <w:t xml:space="preserve"> </w:t>
      </w:r>
      <w:r w:rsidRPr="009754C9">
        <w:rPr>
          <w:rFonts w:ascii="Times New Roman" w:eastAsia="Times New Roman" w:hAnsi="Times New Roman" w:cs="Times New Roman"/>
          <w:w w:val="105"/>
          <w:sz w:val="28"/>
          <w:szCs w:val="28"/>
        </w:rPr>
        <w:t>see</w:t>
      </w:r>
      <w:r w:rsidRPr="009754C9">
        <w:rPr>
          <w:rFonts w:ascii="Times New Roman" w:eastAsia="Times New Roman" w:hAnsi="Times New Roman" w:cs="Times New Roman"/>
          <w:spacing w:val="-10"/>
          <w:w w:val="105"/>
          <w:sz w:val="28"/>
          <w:szCs w:val="28"/>
        </w:rPr>
        <w:t xml:space="preserve"> </w:t>
      </w:r>
      <w:r w:rsidRPr="009754C9">
        <w:rPr>
          <w:rFonts w:ascii="Times New Roman" w:eastAsia="Times New Roman" w:hAnsi="Times New Roman" w:cs="Times New Roman"/>
          <w:w w:val="105"/>
          <w:sz w:val="28"/>
          <w:szCs w:val="28"/>
        </w:rPr>
        <w:t>…</w:t>
      </w:r>
      <w:r w:rsidRPr="009754C9">
        <w:rPr>
          <w:rFonts w:ascii="Times New Roman" w:eastAsia="Times New Roman" w:hAnsi="Times New Roman" w:cs="Times New Roman"/>
          <w:spacing w:val="-11"/>
          <w:w w:val="105"/>
          <w:sz w:val="28"/>
          <w:szCs w:val="28"/>
        </w:rPr>
        <w:t xml:space="preserve"> </w:t>
      </w:r>
      <w:r w:rsidRPr="009754C9">
        <w:rPr>
          <w:rFonts w:ascii="Times New Roman" w:eastAsia="Times New Roman" w:hAnsi="Times New Roman" w:cs="Times New Roman"/>
          <w:w w:val="105"/>
          <w:sz w:val="28"/>
          <w:szCs w:val="28"/>
        </w:rPr>
        <w:t>It</w:t>
      </w:r>
      <w:r w:rsidRPr="009754C9">
        <w:rPr>
          <w:rFonts w:ascii="Times New Roman" w:eastAsia="Times New Roman" w:hAnsi="Times New Roman" w:cs="Times New Roman"/>
          <w:spacing w:val="-11"/>
          <w:w w:val="105"/>
          <w:sz w:val="28"/>
          <w:szCs w:val="28"/>
        </w:rPr>
        <w:t xml:space="preserve"> </w:t>
      </w:r>
      <w:r w:rsidRPr="009754C9">
        <w:rPr>
          <w:rFonts w:ascii="Times New Roman" w:eastAsia="Times New Roman" w:hAnsi="Times New Roman" w:cs="Times New Roman"/>
          <w:w w:val="105"/>
          <w:sz w:val="28"/>
          <w:szCs w:val="28"/>
        </w:rPr>
        <w:t>is</w:t>
      </w:r>
      <w:r w:rsidRPr="009754C9">
        <w:rPr>
          <w:rFonts w:ascii="Times New Roman" w:eastAsia="Times New Roman" w:hAnsi="Times New Roman" w:cs="Times New Roman"/>
          <w:spacing w:val="-10"/>
          <w:w w:val="105"/>
          <w:sz w:val="28"/>
          <w:szCs w:val="28"/>
        </w:rPr>
        <w:t xml:space="preserve"> </w:t>
      </w:r>
      <w:r w:rsidRPr="009754C9">
        <w:rPr>
          <w:rFonts w:ascii="Times New Roman" w:eastAsia="Times New Roman" w:hAnsi="Times New Roman" w:cs="Times New Roman"/>
          <w:w w:val="105"/>
          <w:sz w:val="28"/>
          <w:szCs w:val="28"/>
        </w:rPr>
        <w:t>too</w:t>
      </w:r>
      <w:r w:rsidRPr="009754C9">
        <w:rPr>
          <w:rFonts w:ascii="Times New Roman" w:eastAsia="Times New Roman" w:hAnsi="Times New Roman" w:cs="Times New Roman"/>
          <w:spacing w:val="-11"/>
          <w:w w:val="105"/>
          <w:sz w:val="28"/>
          <w:szCs w:val="28"/>
        </w:rPr>
        <w:t xml:space="preserve"> </w:t>
      </w:r>
      <w:r w:rsidRPr="009754C9">
        <w:rPr>
          <w:rFonts w:ascii="Times New Roman" w:eastAsia="Times New Roman" w:hAnsi="Times New Roman" w:cs="Times New Roman"/>
          <w:w w:val="105"/>
          <w:sz w:val="28"/>
          <w:szCs w:val="28"/>
        </w:rPr>
        <w:t>d</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rk</w:t>
      </w:r>
      <w:r w:rsidRPr="009754C9">
        <w:rPr>
          <w:rFonts w:ascii="Times New Roman" w:eastAsia="Times New Roman" w:hAnsi="Times New Roman" w:cs="Times New Roman"/>
          <w:spacing w:val="-11"/>
          <w:w w:val="105"/>
          <w:sz w:val="28"/>
          <w:szCs w:val="28"/>
        </w:rPr>
        <w:t xml:space="preserve"> </w:t>
      </w:r>
      <w:r w:rsidRPr="009754C9">
        <w:rPr>
          <w:rFonts w:ascii="Times New Roman" w:eastAsia="Times New Roman" w:hAnsi="Times New Roman" w:cs="Times New Roman"/>
          <w:w w:val="105"/>
          <w:sz w:val="28"/>
          <w:szCs w:val="28"/>
        </w:rPr>
        <w:t>here.</w:t>
      </w:r>
    </w:p>
    <w:p w:rsidR="009F2A56" w:rsidRPr="009754C9" w:rsidRDefault="009F2A56" w:rsidP="00107776">
      <w:pPr>
        <w:pStyle w:val="ab"/>
        <w:numPr>
          <w:ilvl w:val="0"/>
          <w:numId w:val="116"/>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I</w:t>
      </w:r>
      <w:r w:rsidRPr="009754C9">
        <w:rPr>
          <w:rFonts w:ascii="Times New Roman" w:eastAsia="Times New Roman" w:hAnsi="Times New Roman" w:cs="Times New Roman"/>
          <w:spacing w:val="-25"/>
          <w:w w:val="105"/>
          <w:sz w:val="28"/>
          <w:szCs w:val="28"/>
        </w:rPr>
        <w:t xml:space="preserve"> </w:t>
      </w:r>
      <w:r w:rsidRPr="009754C9">
        <w:rPr>
          <w:rFonts w:ascii="Times New Roman" w:eastAsia="Times New Roman" w:hAnsi="Times New Roman" w:cs="Times New Roman"/>
          <w:w w:val="105"/>
          <w:sz w:val="28"/>
          <w:szCs w:val="28"/>
        </w:rPr>
        <w:t>c</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n’t</w:t>
      </w:r>
      <w:r w:rsidRPr="009754C9">
        <w:rPr>
          <w:rFonts w:ascii="Times New Roman" w:eastAsia="Times New Roman" w:hAnsi="Times New Roman" w:cs="Times New Roman"/>
          <w:spacing w:val="-24"/>
          <w:w w:val="105"/>
          <w:sz w:val="28"/>
          <w:szCs w:val="28"/>
        </w:rPr>
        <w:t xml:space="preserve"> </w:t>
      </w:r>
      <w:r w:rsidRPr="009754C9">
        <w:rPr>
          <w:rFonts w:ascii="Times New Roman" w:eastAsia="Times New Roman" w:hAnsi="Times New Roman" w:cs="Times New Roman"/>
          <w:w w:val="105"/>
          <w:sz w:val="28"/>
          <w:szCs w:val="28"/>
        </w:rPr>
        <w:t>find</w:t>
      </w:r>
      <w:r w:rsidRPr="009754C9">
        <w:rPr>
          <w:rFonts w:ascii="Times New Roman" w:eastAsia="Times New Roman" w:hAnsi="Times New Roman" w:cs="Times New Roman"/>
          <w:spacing w:val="-24"/>
          <w:w w:val="105"/>
          <w:sz w:val="28"/>
          <w:szCs w:val="28"/>
        </w:rPr>
        <w:t xml:space="preserve"> </w:t>
      </w:r>
      <w:r w:rsidRPr="009754C9">
        <w:rPr>
          <w:rFonts w:ascii="Times New Roman" w:eastAsia="Times New Roman" w:hAnsi="Times New Roman" w:cs="Times New Roman"/>
          <w:w w:val="105"/>
          <w:sz w:val="28"/>
          <w:szCs w:val="28"/>
        </w:rPr>
        <w:t>my</w:t>
      </w:r>
      <w:r w:rsidRPr="009754C9">
        <w:rPr>
          <w:rFonts w:ascii="Times New Roman" w:eastAsia="Times New Roman" w:hAnsi="Times New Roman" w:cs="Times New Roman"/>
          <w:spacing w:val="-24"/>
          <w:w w:val="105"/>
          <w:sz w:val="28"/>
          <w:szCs w:val="28"/>
        </w:rPr>
        <w:t xml:space="preserve"> </w:t>
      </w:r>
      <w:r w:rsidRPr="009754C9">
        <w:rPr>
          <w:rFonts w:ascii="Times New Roman" w:eastAsia="Times New Roman" w:hAnsi="Times New Roman" w:cs="Times New Roman"/>
          <w:w w:val="105"/>
          <w:sz w:val="28"/>
          <w:szCs w:val="28"/>
        </w:rPr>
        <w:t>keys…</w:t>
      </w:r>
    </w:p>
    <w:p w:rsidR="009F2A56" w:rsidRPr="009754C9" w:rsidRDefault="009F2A56" w:rsidP="00107776">
      <w:pPr>
        <w:pStyle w:val="ab"/>
        <w:numPr>
          <w:ilvl w:val="0"/>
          <w:numId w:val="116"/>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Where</w:t>
      </w:r>
      <w:r w:rsidRPr="009754C9">
        <w:rPr>
          <w:rFonts w:ascii="Times New Roman" w:eastAsia="Times New Roman" w:hAnsi="Times New Roman" w:cs="Times New Roman"/>
          <w:spacing w:val="-7"/>
          <w:w w:val="105"/>
          <w:sz w:val="28"/>
          <w:szCs w:val="28"/>
        </w:rPr>
        <w:t xml:space="preserve"> </w:t>
      </w:r>
      <w:r w:rsidRPr="009754C9">
        <w:rPr>
          <w:rFonts w:ascii="Times New Roman" w:eastAsia="Times New Roman" w:hAnsi="Times New Roman" w:cs="Times New Roman"/>
          <w:w w:val="105"/>
          <w:sz w:val="28"/>
          <w:szCs w:val="28"/>
        </w:rPr>
        <w:t>is</w:t>
      </w:r>
      <w:r w:rsidRPr="009754C9">
        <w:rPr>
          <w:rFonts w:ascii="Times New Roman" w:eastAsia="Times New Roman" w:hAnsi="Times New Roman" w:cs="Times New Roman"/>
          <w:spacing w:val="-7"/>
          <w:w w:val="105"/>
          <w:sz w:val="28"/>
          <w:szCs w:val="28"/>
        </w:rPr>
        <w:t xml:space="preserve"> </w:t>
      </w:r>
      <w:r w:rsidRPr="009754C9">
        <w:rPr>
          <w:rFonts w:ascii="Times New Roman" w:eastAsia="Times New Roman" w:hAnsi="Times New Roman" w:cs="Times New Roman"/>
          <w:w w:val="105"/>
          <w:sz w:val="28"/>
          <w:szCs w:val="28"/>
        </w:rPr>
        <w:t>the</w:t>
      </w:r>
      <w:r w:rsidRPr="009754C9">
        <w:rPr>
          <w:rFonts w:ascii="Times New Roman" w:eastAsia="Times New Roman" w:hAnsi="Times New Roman" w:cs="Times New Roman"/>
          <w:spacing w:val="-7"/>
          <w:w w:val="105"/>
          <w:sz w:val="28"/>
          <w:szCs w:val="28"/>
        </w:rPr>
        <w:t xml:space="preserve"> </w:t>
      </w:r>
      <w:r w:rsidRPr="009754C9">
        <w:rPr>
          <w:rFonts w:ascii="Times New Roman" w:eastAsia="Times New Roman" w:hAnsi="Times New Roman" w:cs="Times New Roman"/>
          <w:w w:val="105"/>
          <w:sz w:val="28"/>
          <w:szCs w:val="28"/>
        </w:rPr>
        <w:t>book?</w:t>
      </w:r>
      <w:r w:rsidRPr="009754C9">
        <w:rPr>
          <w:rFonts w:ascii="Times New Roman" w:eastAsia="Times New Roman" w:hAnsi="Times New Roman" w:cs="Times New Roman"/>
          <w:spacing w:val="-6"/>
          <w:w w:val="105"/>
          <w:sz w:val="28"/>
          <w:szCs w:val="28"/>
        </w:rPr>
        <w:t xml:space="preserve"> </w:t>
      </w:r>
      <w:r w:rsidRPr="009754C9">
        <w:rPr>
          <w:rFonts w:ascii="Times New Roman" w:eastAsia="Times New Roman" w:hAnsi="Times New Roman" w:cs="Times New Roman"/>
          <w:w w:val="115"/>
          <w:sz w:val="28"/>
          <w:szCs w:val="28"/>
        </w:rPr>
        <w:t>–</w:t>
      </w:r>
      <w:r w:rsidRPr="009754C9">
        <w:rPr>
          <w:rFonts w:ascii="Times New Roman" w:eastAsia="Times New Roman" w:hAnsi="Times New Roman" w:cs="Times New Roman"/>
          <w:spacing w:val="-12"/>
          <w:w w:val="115"/>
          <w:sz w:val="28"/>
          <w:szCs w:val="28"/>
        </w:rPr>
        <w:t xml:space="preserve"> </w:t>
      </w:r>
      <w:r w:rsidRPr="009754C9">
        <w:rPr>
          <w:rFonts w:ascii="Times New Roman" w:eastAsia="Times New Roman" w:hAnsi="Times New Roman" w:cs="Times New Roman"/>
          <w:w w:val="105"/>
          <w:sz w:val="28"/>
          <w:szCs w:val="28"/>
        </w:rPr>
        <w:t>It</w:t>
      </w:r>
      <w:r w:rsidRPr="009754C9">
        <w:rPr>
          <w:rFonts w:ascii="Times New Roman" w:eastAsia="Times New Roman" w:hAnsi="Times New Roman" w:cs="Times New Roman"/>
          <w:spacing w:val="-6"/>
          <w:w w:val="105"/>
          <w:sz w:val="28"/>
          <w:szCs w:val="28"/>
        </w:rPr>
        <w:t xml:space="preserve"> </w:t>
      </w:r>
      <w:r w:rsidRPr="009754C9">
        <w:rPr>
          <w:rFonts w:ascii="Times New Roman" w:eastAsia="Times New Roman" w:hAnsi="Times New Roman" w:cs="Times New Roman"/>
          <w:w w:val="105"/>
          <w:sz w:val="28"/>
          <w:szCs w:val="28"/>
        </w:rPr>
        <w:t>is</w:t>
      </w:r>
      <w:r w:rsidRPr="009754C9">
        <w:rPr>
          <w:rFonts w:ascii="Times New Roman" w:eastAsia="Times New Roman" w:hAnsi="Times New Roman" w:cs="Times New Roman"/>
          <w:spacing w:val="-7"/>
          <w:w w:val="105"/>
          <w:sz w:val="28"/>
          <w:szCs w:val="28"/>
        </w:rPr>
        <w:t xml:space="preserve"> </w:t>
      </w:r>
      <w:r w:rsidRPr="009754C9">
        <w:rPr>
          <w:rFonts w:ascii="Times New Roman" w:eastAsia="Times New Roman" w:hAnsi="Times New Roman" w:cs="Times New Roman"/>
          <w:w w:val="105"/>
          <w:sz w:val="28"/>
          <w:szCs w:val="28"/>
        </w:rPr>
        <w:t>on</w:t>
      </w:r>
      <w:r w:rsidRPr="009754C9">
        <w:rPr>
          <w:rFonts w:ascii="Times New Roman" w:eastAsia="Times New Roman" w:hAnsi="Times New Roman" w:cs="Times New Roman"/>
          <w:spacing w:val="-7"/>
          <w:w w:val="105"/>
          <w:sz w:val="28"/>
          <w:szCs w:val="28"/>
        </w:rPr>
        <w:t xml:space="preserve"> </w:t>
      </w:r>
      <w:r w:rsidRPr="009754C9">
        <w:rPr>
          <w:rFonts w:ascii="Times New Roman" w:eastAsia="Times New Roman" w:hAnsi="Times New Roman" w:cs="Times New Roman"/>
          <w:w w:val="105"/>
          <w:sz w:val="28"/>
          <w:szCs w:val="28"/>
        </w:rPr>
        <w:t>the</w:t>
      </w:r>
      <w:r w:rsidRPr="009754C9">
        <w:rPr>
          <w:rFonts w:ascii="Times New Roman" w:eastAsia="Times New Roman" w:hAnsi="Times New Roman" w:cs="Times New Roman"/>
          <w:spacing w:val="-7"/>
          <w:w w:val="105"/>
          <w:sz w:val="28"/>
          <w:szCs w:val="28"/>
        </w:rPr>
        <w:t xml:space="preserve"> </w:t>
      </w:r>
      <w:r w:rsidRPr="009754C9">
        <w:rPr>
          <w:rFonts w:ascii="Times New Roman" w:eastAsia="Times New Roman" w:hAnsi="Times New Roman" w:cs="Times New Roman"/>
          <w:w w:val="105"/>
          <w:sz w:val="28"/>
          <w:szCs w:val="28"/>
        </w:rPr>
        <w:t>t</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ble.</w:t>
      </w:r>
      <w:r w:rsidRPr="009754C9">
        <w:rPr>
          <w:rFonts w:ascii="Times New Roman" w:eastAsia="Times New Roman" w:hAnsi="Times New Roman" w:cs="Times New Roman"/>
          <w:spacing w:val="-6"/>
          <w:w w:val="105"/>
          <w:sz w:val="28"/>
          <w:szCs w:val="28"/>
        </w:rPr>
        <w:t xml:space="preserve"> </w:t>
      </w:r>
      <w:r w:rsidRPr="009754C9">
        <w:rPr>
          <w:rFonts w:ascii="Times New Roman" w:eastAsia="Times New Roman" w:hAnsi="Times New Roman" w:cs="Times New Roman"/>
          <w:w w:val="115"/>
          <w:sz w:val="28"/>
          <w:szCs w:val="28"/>
        </w:rPr>
        <w:t>–</w:t>
      </w:r>
      <w:r w:rsidRPr="009754C9">
        <w:rPr>
          <w:rFonts w:ascii="Times New Roman" w:eastAsia="Times New Roman" w:hAnsi="Times New Roman" w:cs="Times New Roman"/>
          <w:spacing w:val="-12"/>
          <w:w w:val="115"/>
          <w:sz w:val="28"/>
          <w:szCs w:val="28"/>
        </w:rPr>
        <w:t xml:space="preserve"> </w:t>
      </w:r>
      <w:r w:rsidRPr="009754C9">
        <w:rPr>
          <w:rFonts w:ascii="Times New Roman" w:eastAsia="Times New Roman" w:hAnsi="Times New Roman" w:cs="Times New Roman"/>
          <w:w w:val="105"/>
          <w:sz w:val="28"/>
          <w:szCs w:val="28"/>
        </w:rPr>
        <w:t>But</w:t>
      </w:r>
      <w:r w:rsidRPr="009754C9">
        <w:rPr>
          <w:rFonts w:ascii="Times New Roman" w:eastAsia="Times New Roman" w:hAnsi="Times New Roman" w:cs="Times New Roman"/>
          <w:spacing w:val="-6"/>
          <w:w w:val="105"/>
          <w:sz w:val="28"/>
          <w:szCs w:val="28"/>
        </w:rPr>
        <w:t xml:space="preserve"> </w:t>
      </w:r>
      <w:r w:rsidRPr="009754C9">
        <w:rPr>
          <w:rFonts w:ascii="Times New Roman" w:eastAsia="Times New Roman" w:hAnsi="Times New Roman" w:cs="Times New Roman"/>
          <w:w w:val="105"/>
          <w:sz w:val="28"/>
          <w:szCs w:val="28"/>
        </w:rPr>
        <w:t>there</w:t>
      </w:r>
      <w:r w:rsidRPr="009754C9">
        <w:rPr>
          <w:rFonts w:ascii="Times New Roman" w:eastAsia="Times New Roman" w:hAnsi="Times New Roman" w:cs="Times New Roman"/>
          <w:spacing w:val="-7"/>
          <w:w w:val="105"/>
          <w:sz w:val="28"/>
          <w:szCs w:val="28"/>
        </w:rPr>
        <w:t xml:space="preserve"> </w:t>
      </w:r>
      <w:r w:rsidRPr="009754C9">
        <w:rPr>
          <w:rFonts w:ascii="Times New Roman" w:eastAsia="Times New Roman" w:hAnsi="Times New Roman" w:cs="Times New Roman"/>
          <w:w w:val="105"/>
          <w:sz w:val="28"/>
          <w:szCs w:val="28"/>
        </w:rPr>
        <w:t>is</w:t>
      </w:r>
      <w:r w:rsidRPr="009754C9">
        <w:rPr>
          <w:rFonts w:ascii="Times New Roman" w:eastAsia="Times New Roman" w:hAnsi="Times New Roman" w:cs="Times New Roman"/>
          <w:spacing w:val="-7"/>
          <w:w w:val="105"/>
          <w:sz w:val="28"/>
          <w:szCs w:val="28"/>
        </w:rPr>
        <w:t xml:space="preserve"> </w:t>
      </w:r>
      <w:r w:rsidRPr="009754C9">
        <w:rPr>
          <w:rFonts w:ascii="Times New Roman" w:eastAsia="Times New Roman" w:hAnsi="Times New Roman" w:cs="Times New Roman"/>
          <w:w w:val="105"/>
          <w:sz w:val="28"/>
          <w:szCs w:val="28"/>
        </w:rPr>
        <w:t>…</w:t>
      </w:r>
      <w:r w:rsidRPr="009754C9">
        <w:rPr>
          <w:rFonts w:ascii="Times New Roman" w:eastAsia="Times New Roman" w:hAnsi="Times New Roman" w:cs="Times New Roman"/>
          <w:spacing w:val="-7"/>
          <w:w w:val="105"/>
          <w:sz w:val="28"/>
          <w:szCs w:val="28"/>
        </w:rPr>
        <w:t xml:space="preserve"> </w:t>
      </w:r>
      <w:r w:rsidRPr="009754C9">
        <w:rPr>
          <w:rFonts w:ascii="Times New Roman" w:eastAsia="Times New Roman" w:hAnsi="Times New Roman" w:cs="Times New Roman"/>
          <w:w w:val="105"/>
          <w:sz w:val="28"/>
          <w:szCs w:val="28"/>
        </w:rPr>
        <w:t>there.</w:t>
      </w:r>
    </w:p>
    <w:p w:rsidR="009F2A56" w:rsidRPr="009754C9" w:rsidRDefault="009F2A56" w:rsidP="00107776">
      <w:pPr>
        <w:pStyle w:val="ab"/>
        <w:numPr>
          <w:ilvl w:val="0"/>
          <w:numId w:val="116"/>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95"/>
          <w:sz w:val="28"/>
          <w:szCs w:val="28"/>
        </w:rPr>
        <w:t>…</w:t>
      </w:r>
      <w:r w:rsidRPr="009754C9">
        <w:rPr>
          <w:rFonts w:ascii="Times New Roman" w:eastAsia="Times New Roman" w:hAnsi="Times New Roman" w:cs="Times New Roman"/>
          <w:spacing w:val="5"/>
          <w:w w:val="95"/>
          <w:sz w:val="28"/>
          <w:szCs w:val="28"/>
        </w:rPr>
        <w:t xml:space="preserve"> </w:t>
      </w:r>
      <w:r w:rsidRPr="009754C9">
        <w:rPr>
          <w:rFonts w:ascii="Times New Roman" w:eastAsia="Times New Roman" w:hAnsi="Times New Roman" w:cs="Times New Roman"/>
          <w:w w:val="95"/>
          <w:sz w:val="28"/>
          <w:szCs w:val="28"/>
        </w:rPr>
        <w:t>is</w:t>
      </w:r>
      <w:r w:rsidRPr="009754C9">
        <w:rPr>
          <w:rFonts w:ascii="Times New Roman" w:eastAsia="Times New Roman" w:hAnsi="Times New Roman" w:cs="Times New Roman"/>
          <w:spacing w:val="6"/>
          <w:w w:val="95"/>
          <w:sz w:val="28"/>
          <w:szCs w:val="28"/>
        </w:rPr>
        <w:t xml:space="preserve"> </w:t>
      </w:r>
      <w:r w:rsidRPr="009754C9">
        <w:rPr>
          <w:rFonts w:ascii="Times New Roman" w:eastAsia="Times New Roman" w:hAnsi="Times New Roman" w:cs="Times New Roman"/>
          <w:w w:val="95"/>
          <w:sz w:val="28"/>
          <w:szCs w:val="28"/>
        </w:rPr>
        <w:t>here.</w:t>
      </w:r>
    </w:p>
    <w:p w:rsidR="009F2A56" w:rsidRPr="009754C9" w:rsidRDefault="009F2A56" w:rsidP="00107776">
      <w:pPr>
        <w:pStyle w:val="ab"/>
        <w:numPr>
          <w:ilvl w:val="0"/>
          <w:numId w:val="116"/>
        </w:numPr>
        <w:jc w:val="both"/>
        <w:rPr>
          <w:rFonts w:ascii="Times New Roman" w:eastAsia="Times New Roman" w:hAnsi="Times New Roman" w:cs="Times New Roman"/>
          <w:sz w:val="28"/>
          <w:szCs w:val="28"/>
        </w:rPr>
      </w:pPr>
      <w:r w:rsidRPr="009754C9">
        <w:rPr>
          <w:rFonts w:ascii="Times New Roman" w:eastAsia="Times New Roman" w:hAnsi="Times New Roman" w:cs="Times New Roman"/>
          <w:spacing w:val="-23"/>
          <w:sz w:val="28"/>
          <w:szCs w:val="28"/>
        </w:rPr>
        <w:t>Y</w:t>
      </w:r>
      <w:r w:rsidRPr="009754C9">
        <w:rPr>
          <w:rFonts w:ascii="Times New Roman" w:eastAsia="Times New Roman" w:hAnsi="Times New Roman" w:cs="Times New Roman"/>
          <w:sz w:val="28"/>
          <w:szCs w:val="28"/>
        </w:rPr>
        <w:t>ou</w:t>
      </w:r>
      <w:r w:rsidRPr="009754C9">
        <w:rPr>
          <w:rFonts w:ascii="Times New Roman" w:eastAsia="Times New Roman" w:hAnsi="Times New Roman" w:cs="Times New Roman"/>
          <w:spacing w:val="-3"/>
          <w:sz w:val="28"/>
          <w:szCs w:val="28"/>
        </w:rPr>
        <w:t xml:space="preserve"> </w:t>
      </w:r>
      <w:r w:rsidRPr="009754C9">
        <w:rPr>
          <w:rFonts w:ascii="Times New Roman" w:eastAsia="Times New Roman" w:hAnsi="Times New Roman" w:cs="Times New Roman"/>
          <w:sz w:val="28"/>
          <w:szCs w:val="28"/>
        </w:rPr>
        <w:t>c</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w:t>
      </w:r>
      <w:r w:rsidRPr="009754C9">
        <w:rPr>
          <w:rFonts w:ascii="Times New Roman" w:eastAsia="Times New Roman" w:hAnsi="Times New Roman" w:cs="Times New Roman"/>
          <w:spacing w:val="-2"/>
          <w:sz w:val="28"/>
          <w:szCs w:val="28"/>
        </w:rPr>
        <w:t xml:space="preserve"> </w:t>
      </w:r>
      <w:r w:rsidRPr="009754C9">
        <w:rPr>
          <w:rFonts w:ascii="Times New Roman" w:eastAsia="Times New Roman" w:hAnsi="Times New Roman" w:cs="Times New Roman"/>
          <w:sz w:val="28"/>
          <w:szCs w:val="28"/>
        </w:rPr>
        <w:t>get</w:t>
      </w:r>
      <w:r w:rsidRPr="009754C9">
        <w:rPr>
          <w:rFonts w:ascii="Times New Roman" w:eastAsia="Times New Roman" w:hAnsi="Times New Roman" w:cs="Times New Roman"/>
          <w:spacing w:val="-3"/>
          <w:sz w:val="28"/>
          <w:szCs w:val="28"/>
        </w:rPr>
        <w:t xml:space="preserve"> </w:t>
      </w:r>
      <w:r w:rsidRPr="009754C9">
        <w:rPr>
          <w:rFonts w:ascii="Times New Roman" w:eastAsia="Times New Roman" w:hAnsi="Times New Roman" w:cs="Times New Roman"/>
          <w:sz w:val="28"/>
          <w:szCs w:val="28"/>
        </w:rPr>
        <w:t>this</w:t>
      </w:r>
      <w:r w:rsidRPr="009754C9">
        <w:rPr>
          <w:rFonts w:ascii="Times New Roman" w:eastAsia="Times New Roman" w:hAnsi="Times New Roman" w:cs="Times New Roman"/>
          <w:spacing w:val="-2"/>
          <w:sz w:val="28"/>
          <w:szCs w:val="28"/>
        </w:rPr>
        <w:t xml:space="preserve"> </w:t>
      </w:r>
      <w:r w:rsidRPr="009754C9">
        <w:rPr>
          <w:rFonts w:ascii="Times New Roman" w:eastAsia="Times New Roman" w:hAnsi="Times New Roman" w:cs="Times New Roman"/>
          <w:sz w:val="28"/>
          <w:szCs w:val="28"/>
        </w:rPr>
        <w:t>book</w:t>
      </w:r>
      <w:r w:rsidRPr="009754C9">
        <w:rPr>
          <w:rFonts w:ascii="Times New Roman" w:eastAsia="Times New Roman" w:hAnsi="Times New Roman" w:cs="Times New Roman"/>
          <w:spacing w:val="-2"/>
          <w:sz w:val="28"/>
          <w:szCs w:val="28"/>
        </w:rPr>
        <w:t xml:space="preserve"> </w:t>
      </w:r>
      <w:r w:rsidRPr="009754C9">
        <w:rPr>
          <w:rFonts w:ascii="Times New Roman" w:eastAsia="Times New Roman" w:hAnsi="Times New Roman" w:cs="Times New Roman"/>
          <w:sz w:val="28"/>
          <w:szCs w:val="28"/>
        </w:rPr>
        <w:t>…</w:t>
      </w:r>
    </w:p>
    <w:p w:rsidR="009F2A56" w:rsidRPr="009754C9" w:rsidRDefault="009F2A56" w:rsidP="00107776">
      <w:pPr>
        <w:pStyle w:val="ab"/>
        <w:numPr>
          <w:ilvl w:val="0"/>
          <w:numId w:val="116"/>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Where</w:t>
      </w:r>
      <w:r w:rsidRPr="009754C9">
        <w:rPr>
          <w:rFonts w:ascii="Times New Roman" w:eastAsia="Times New Roman" w:hAnsi="Times New Roman" w:cs="Times New Roman"/>
          <w:spacing w:val="-14"/>
          <w:w w:val="105"/>
          <w:sz w:val="28"/>
          <w:szCs w:val="28"/>
        </w:rPr>
        <w:t xml:space="preserve"> </w:t>
      </w:r>
      <w:r w:rsidRPr="009754C9">
        <w:rPr>
          <w:rFonts w:ascii="Times New Roman" w:eastAsia="Times New Roman" w:hAnsi="Times New Roman" w:cs="Times New Roman"/>
          <w:w w:val="105"/>
          <w:sz w:val="28"/>
          <w:szCs w:val="28"/>
        </w:rPr>
        <w:t>did</w:t>
      </w:r>
      <w:r w:rsidRPr="009754C9">
        <w:rPr>
          <w:rFonts w:ascii="Times New Roman" w:eastAsia="Times New Roman" w:hAnsi="Times New Roman" w:cs="Times New Roman"/>
          <w:spacing w:val="-14"/>
          <w:w w:val="105"/>
          <w:sz w:val="28"/>
          <w:szCs w:val="28"/>
        </w:rPr>
        <w:t xml:space="preserve"> </w:t>
      </w:r>
      <w:r w:rsidRPr="009754C9">
        <w:rPr>
          <w:rFonts w:ascii="Times New Roman" w:eastAsia="Times New Roman" w:hAnsi="Times New Roman" w:cs="Times New Roman"/>
          <w:spacing w:val="-5"/>
          <w:w w:val="105"/>
          <w:sz w:val="28"/>
          <w:szCs w:val="28"/>
        </w:rPr>
        <w:t>y</w:t>
      </w:r>
      <w:r w:rsidRPr="009754C9">
        <w:rPr>
          <w:rFonts w:ascii="Times New Roman" w:eastAsia="Times New Roman" w:hAnsi="Times New Roman" w:cs="Times New Roman"/>
          <w:w w:val="105"/>
          <w:sz w:val="28"/>
          <w:szCs w:val="28"/>
        </w:rPr>
        <w:t>ou</w:t>
      </w:r>
      <w:r w:rsidRPr="009754C9">
        <w:rPr>
          <w:rFonts w:ascii="Times New Roman" w:eastAsia="Times New Roman" w:hAnsi="Times New Roman" w:cs="Times New Roman"/>
          <w:spacing w:val="-14"/>
          <w:w w:val="105"/>
          <w:sz w:val="28"/>
          <w:szCs w:val="28"/>
        </w:rPr>
        <w:t xml:space="preserve"> </w:t>
      </w:r>
      <w:r w:rsidRPr="009754C9">
        <w:rPr>
          <w:rFonts w:ascii="Times New Roman" w:eastAsia="Times New Roman" w:hAnsi="Times New Roman" w:cs="Times New Roman"/>
          <w:w w:val="105"/>
          <w:sz w:val="28"/>
          <w:szCs w:val="28"/>
        </w:rPr>
        <w:t>go</w:t>
      </w:r>
      <w:r w:rsidRPr="009754C9">
        <w:rPr>
          <w:rFonts w:ascii="Times New Roman" w:eastAsia="Times New Roman" w:hAnsi="Times New Roman" w:cs="Times New Roman"/>
          <w:spacing w:val="-14"/>
          <w:w w:val="105"/>
          <w:sz w:val="28"/>
          <w:szCs w:val="28"/>
        </w:rPr>
        <w:t xml:space="preserve"> </w:t>
      </w:r>
      <w:r w:rsidRPr="009754C9">
        <w:rPr>
          <w:rFonts w:ascii="Times New Roman" w:eastAsia="Times New Roman" w:hAnsi="Times New Roman" w:cs="Times New Roman"/>
          <w:w w:val="105"/>
          <w:sz w:val="28"/>
          <w:szCs w:val="28"/>
        </w:rPr>
        <w:t>l</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st</w:t>
      </w:r>
      <w:r w:rsidRPr="009754C9">
        <w:rPr>
          <w:rFonts w:ascii="Times New Roman" w:eastAsia="Times New Roman" w:hAnsi="Times New Roman" w:cs="Times New Roman"/>
          <w:spacing w:val="-14"/>
          <w:w w:val="105"/>
          <w:sz w:val="28"/>
          <w:szCs w:val="28"/>
        </w:rPr>
        <w:t xml:space="preserve"> </w:t>
      </w:r>
      <w:r w:rsidRPr="009754C9">
        <w:rPr>
          <w:rFonts w:ascii="Times New Roman" w:eastAsia="Times New Roman" w:hAnsi="Times New Roman" w:cs="Times New Roman"/>
          <w:w w:val="105"/>
          <w:sz w:val="28"/>
          <w:szCs w:val="28"/>
        </w:rPr>
        <w:t>Sund</w:t>
      </w:r>
      <w:r w:rsidR="00474FF1" w:rsidRPr="009754C9">
        <w:rPr>
          <w:rFonts w:ascii="Times New Roman" w:eastAsia="Times New Roman" w:hAnsi="Times New Roman" w:cs="Times New Roman"/>
          <w:spacing w:val="-8"/>
          <w:w w:val="105"/>
          <w:sz w:val="28"/>
          <w:szCs w:val="28"/>
        </w:rPr>
        <w:t>а</w:t>
      </w:r>
      <w:r w:rsidRPr="009754C9">
        <w:rPr>
          <w:rFonts w:ascii="Times New Roman" w:eastAsia="Times New Roman" w:hAnsi="Times New Roman" w:cs="Times New Roman"/>
          <w:w w:val="105"/>
          <w:sz w:val="28"/>
          <w:szCs w:val="28"/>
        </w:rPr>
        <w:t>y?</w:t>
      </w:r>
      <w:r w:rsidRPr="009754C9">
        <w:rPr>
          <w:rFonts w:ascii="Times New Roman" w:eastAsia="Times New Roman" w:hAnsi="Times New Roman" w:cs="Times New Roman"/>
          <w:spacing w:val="-14"/>
          <w:w w:val="105"/>
          <w:sz w:val="28"/>
          <w:szCs w:val="28"/>
        </w:rPr>
        <w:t xml:space="preserve"> </w:t>
      </w:r>
      <w:r w:rsidRPr="009754C9">
        <w:rPr>
          <w:rFonts w:ascii="Times New Roman" w:eastAsia="Times New Roman" w:hAnsi="Times New Roman" w:cs="Times New Roman"/>
          <w:w w:val="105"/>
          <w:sz w:val="28"/>
          <w:szCs w:val="28"/>
        </w:rPr>
        <w:t>…</w:t>
      </w:r>
      <w:r w:rsidRPr="009754C9">
        <w:rPr>
          <w:rFonts w:ascii="Times New Roman" w:eastAsia="Times New Roman" w:hAnsi="Times New Roman" w:cs="Times New Roman"/>
          <w:spacing w:val="-14"/>
          <w:w w:val="105"/>
          <w:sz w:val="28"/>
          <w:szCs w:val="28"/>
        </w:rPr>
        <w:t xml:space="preserve"> </w:t>
      </w:r>
      <w:r w:rsidRPr="009754C9">
        <w:rPr>
          <w:rFonts w:ascii="Times New Roman" w:eastAsia="Times New Roman" w:hAnsi="Times New Roman" w:cs="Times New Roman"/>
          <w:w w:val="105"/>
          <w:sz w:val="28"/>
          <w:szCs w:val="28"/>
        </w:rPr>
        <w:t>.</w:t>
      </w:r>
      <w:r w:rsidRPr="009754C9">
        <w:rPr>
          <w:rFonts w:ascii="Times New Roman" w:eastAsia="Times New Roman" w:hAnsi="Times New Roman" w:cs="Times New Roman"/>
          <w:spacing w:val="-13"/>
          <w:w w:val="105"/>
          <w:sz w:val="28"/>
          <w:szCs w:val="28"/>
        </w:rPr>
        <w:t xml:space="preserve"> </w:t>
      </w:r>
      <w:r w:rsidRPr="009754C9">
        <w:rPr>
          <w:rFonts w:ascii="Times New Roman" w:eastAsia="Times New Roman" w:hAnsi="Times New Roman" w:cs="Times New Roman"/>
          <w:w w:val="105"/>
          <w:sz w:val="28"/>
          <w:szCs w:val="28"/>
        </w:rPr>
        <w:t>I</w:t>
      </w:r>
      <w:r w:rsidRPr="009754C9">
        <w:rPr>
          <w:rFonts w:ascii="Times New Roman" w:eastAsia="Times New Roman" w:hAnsi="Times New Roman" w:cs="Times New Roman"/>
          <w:spacing w:val="-14"/>
          <w:w w:val="105"/>
          <w:sz w:val="28"/>
          <w:szCs w:val="28"/>
        </w:rPr>
        <w:t xml:space="preserve"> </w:t>
      </w:r>
      <w:r w:rsidRPr="009754C9">
        <w:rPr>
          <w:rFonts w:ascii="Times New Roman" w:eastAsia="Times New Roman" w:hAnsi="Times New Roman" w:cs="Times New Roman"/>
          <w:w w:val="105"/>
          <w:sz w:val="28"/>
          <w:szCs w:val="28"/>
        </w:rPr>
        <w:t>st</w:t>
      </w:r>
      <w:r w:rsidR="00474FF1" w:rsidRPr="009754C9">
        <w:rPr>
          <w:rFonts w:ascii="Times New Roman" w:eastAsia="Times New Roman" w:hAnsi="Times New Roman" w:cs="Times New Roman"/>
          <w:spacing w:val="-8"/>
          <w:w w:val="105"/>
          <w:sz w:val="28"/>
          <w:szCs w:val="28"/>
        </w:rPr>
        <w:t>а</w:t>
      </w:r>
      <w:r w:rsidRPr="009754C9">
        <w:rPr>
          <w:rFonts w:ascii="Times New Roman" w:eastAsia="Times New Roman" w:hAnsi="Times New Roman" w:cs="Times New Roman"/>
          <w:spacing w:val="-5"/>
          <w:w w:val="105"/>
          <w:sz w:val="28"/>
          <w:szCs w:val="28"/>
        </w:rPr>
        <w:t>y</w:t>
      </w:r>
      <w:r w:rsidRPr="009754C9">
        <w:rPr>
          <w:rFonts w:ascii="Times New Roman" w:eastAsia="Times New Roman" w:hAnsi="Times New Roman" w:cs="Times New Roman"/>
          <w:w w:val="105"/>
          <w:sz w:val="28"/>
          <w:szCs w:val="28"/>
        </w:rPr>
        <w:t>ed</w:t>
      </w:r>
      <w:r w:rsidRPr="009754C9">
        <w:rPr>
          <w:rFonts w:ascii="Times New Roman" w:eastAsia="Times New Roman" w:hAnsi="Times New Roman" w:cs="Times New Roman"/>
          <w:spacing w:val="-14"/>
          <w:w w:val="105"/>
          <w:sz w:val="28"/>
          <w:szCs w:val="28"/>
        </w:rPr>
        <w:t xml:space="preserve"> </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t</w:t>
      </w:r>
      <w:r w:rsidRPr="009754C9">
        <w:rPr>
          <w:rFonts w:ascii="Times New Roman" w:eastAsia="Times New Roman" w:hAnsi="Times New Roman" w:cs="Times New Roman"/>
          <w:spacing w:val="-14"/>
          <w:w w:val="105"/>
          <w:sz w:val="28"/>
          <w:szCs w:val="28"/>
        </w:rPr>
        <w:t xml:space="preserve"> </w:t>
      </w:r>
      <w:r w:rsidRPr="009754C9">
        <w:rPr>
          <w:rFonts w:ascii="Times New Roman" w:eastAsia="Times New Roman" w:hAnsi="Times New Roman" w:cs="Times New Roman"/>
          <w:w w:val="105"/>
          <w:sz w:val="28"/>
          <w:szCs w:val="28"/>
        </w:rPr>
        <w:t>h</w:t>
      </w:r>
      <w:r w:rsidRPr="009754C9">
        <w:rPr>
          <w:rFonts w:ascii="Times New Roman" w:eastAsia="Times New Roman" w:hAnsi="Times New Roman" w:cs="Times New Roman"/>
          <w:spacing w:val="-4"/>
          <w:w w:val="105"/>
          <w:sz w:val="28"/>
          <w:szCs w:val="28"/>
        </w:rPr>
        <w:t>o</w:t>
      </w:r>
      <w:r w:rsidRPr="009754C9">
        <w:rPr>
          <w:rFonts w:ascii="Times New Roman" w:eastAsia="Times New Roman" w:hAnsi="Times New Roman" w:cs="Times New Roman"/>
          <w:w w:val="105"/>
          <w:sz w:val="28"/>
          <w:szCs w:val="28"/>
        </w:rPr>
        <w:t>me.</w:t>
      </w:r>
    </w:p>
    <w:p w:rsidR="009F2A56" w:rsidRPr="009754C9" w:rsidRDefault="009F2A56" w:rsidP="00107776">
      <w:pPr>
        <w:pStyle w:val="ab"/>
        <w:numPr>
          <w:ilvl w:val="0"/>
          <w:numId w:val="116"/>
        </w:num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John</w:t>
      </w:r>
      <w:r w:rsidRPr="009754C9">
        <w:rPr>
          <w:rFonts w:ascii="Times New Roman" w:eastAsia="Times New Roman" w:hAnsi="Times New Roman" w:cs="Times New Roman"/>
          <w:spacing w:val="-2"/>
          <w:sz w:val="28"/>
          <w:szCs w:val="28"/>
        </w:rPr>
        <w:t xml:space="preserve"> </w:t>
      </w:r>
      <w:r w:rsidRPr="009754C9">
        <w:rPr>
          <w:rFonts w:ascii="Times New Roman" w:eastAsia="Times New Roman" w:hAnsi="Times New Roman" w:cs="Times New Roman"/>
          <w:sz w:val="28"/>
          <w:szCs w:val="28"/>
        </w:rPr>
        <w:t>is</w:t>
      </w:r>
      <w:r w:rsidRPr="009754C9">
        <w:rPr>
          <w:rFonts w:ascii="Times New Roman" w:eastAsia="Times New Roman" w:hAnsi="Times New Roman" w:cs="Times New Roman"/>
          <w:spacing w:val="-1"/>
          <w:sz w:val="28"/>
          <w:szCs w:val="28"/>
        </w:rPr>
        <w:t xml:space="preserve"> </w:t>
      </w:r>
      <w:r w:rsidRPr="009754C9">
        <w:rPr>
          <w:rFonts w:ascii="Times New Roman" w:eastAsia="Times New Roman" w:hAnsi="Times New Roman" w:cs="Times New Roman"/>
          <w:spacing w:val="-9"/>
          <w:sz w:val="28"/>
          <w:szCs w:val="28"/>
        </w:rPr>
        <w:t>v</w:t>
      </w:r>
      <w:r w:rsidRPr="009754C9">
        <w:rPr>
          <w:rFonts w:ascii="Times New Roman" w:eastAsia="Times New Roman" w:hAnsi="Times New Roman" w:cs="Times New Roman"/>
          <w:sz w:val="28"/>
          <w:szCs w:val="28"/>
        </w:rPr>
        <w:t>ery</w:t>
      </w:r>
      <w:r w:rsidRPr="009754C9">
        <w:rPr>
          <w:rFonts w:ascii="Times New Roman" w:eastAsia="Times New Roman" w:hAnsi="Times New Roman" w:cs="Times New Roman"/>
          <w:spacing w:val="-1"/>
          <w:sz w:val="28"/>
          <w:szCs w:val="28"/>
        </w:rPr>
        <w:t xml:space="preserve"> </w:t>
      </w:r>
      <w:r w:rsidRPr="009754C9">
        <w:rPr>
          <w:rFonts w:ascii="Times New Roman" w:eastAsia="Times New Roman" w:hAnsi="Times New Roman" w:cs="Times New Roman"/>
          <w:sz w:val="28"/>
          <w:szCs w:val="28"/>
        </w:rPr>
        <w:t>friendl</w:t>
      </w:r>
      <w:r w:rsidRPr="009754C9">
        <w:rPr>
          <w:rFonts w:ascii="Times New Roman" w:eastAsia="Times New Roman" w:hAnsi="Times New Roman" w:cs="Times New Roman"/>
          <w:spacing w:val="-33"/>
          <w:sz w:val="28"/>
          <w:szCs w:val="28"/>
        </w:rPr>
        <w:t>y</w:t>
      </w:r>
      <w:r w:rsidRPr="009754C9">
        <w:rPr>
          <w:rFonts w:ascii="Times New Roman" w:eastAsia="Times New Roman" w:hAnsi="Times New Roman" w:cs="Times New Roman"/>
          <w:sz w:val="28"/>
          <w:szCs w:val="28"/>
        </w:rPr>
        <w:t>…</w:t>
      </w:r>
      <w:r w:rsidRPr="009754C9">
        <w:rPr>
          <w:rFonts w:ascii="Times New Roman" w:eastAsia="Times New Roman" w:hAnsi="Times New Roman" w:cs="Times New Roman"/>
          <w:spacing w:val="-1"/>
          <w:sz w:val="28"/>
          <w:szCs w:val="28"/>
        </w:rPr>
        <w:t xml:space="preserve"> </w:t>
      </w:r>
      <w:r w:rsidRPr="009754C9">
        <w:rPr>
          <w:rFonts w:ascii="Times New Roman" w:eastAsia="Times New Roman" w:hAnsi="Times New Roman" w:cs="Times New Roman"/>
          <w:sz w:val="28"/>
          <w:szCs w:val="28"/>
        </w:rPr>
        <w:t>likes</w:t>
      </w:r>
      <w:r w:rsidRPr="009754C9">
        <w:rPr>
          <w:rFonts w:ascii="Times New Roman" w:eastAsia="Times New Roman" w:hAnsi="Times New Roman" w:cs="Times New Roman"/>
          <w:spacing w:val="-2"/>
          <w:sz w:val="28"/>
          <w:szCs w:val="28"/>
        </w:rPr>
        <w:t xml:space="preserve"> </w:t>
      </w:r>
      <w:r w:rsidRPr="009754C9">
        <w:rPr>
          <w:rFonts w:ascii="Times New Roman" w:eastAsia="Times New Roman" w:hAnsi="Times New Roman" w:cs="Times New Roman"/>
          <w:sz w:val="28"/>
          <w:szCs w:val="28"/>
        </w:rPr>
        <w:t>him.</w:t>
      </w:r>
    </w:p>
    <w:p w:rsidR="009F2A56" w:rsidRPr="009754C9" w:rsidRDefault="009F2A56" w:rsidP="008B7068">
      <w:pPr>
        <w:spacing w:after="0" w:line="240" w:lineRule="auto"/>
        <w:ind w:firstLine="709"/>
        <w:jc w:val="both"/>
        <w:rPr>
          <w:rFonts w:ascii="Times New Roman" w:hAnsi="Times New Roman" w:cs="Times New Roman"/>
          <w:sz w:val="28"/>
          <w:szCs w:val="28"/>
          <w:lang w:val="en-US"/>
        </w:rPr>
      </w:pPr>
    </w:p>
    <w:p w:rsidR="009F2A56" w:rsidRPr="009754C9" w:rsidRDefault="00111E11" w:rsidP="008B7068">
      <w:pPr>
        <w:spacing w:after="0" w:line="240" w:lineRule="auto"/>
        <w:ind w:firstLine="709"/>
        <w:jc w:val="both"/>
        <w:rPr>
          <w:rFonts w:ascii="Times New Roman" w:eastAsia="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w:t>
      </w:r>
      <w:r w:rsidR="009F2A56" w:rsidRPr="009754C9">
        <w:rPr>
          <w:rFonts w:ascii="Times New Roman" w:eastAsia="Times New Roman" w:hAnsi="Times New Roman" w:cs="Times New Roman"/>
          <w:b/>
          <w:bCs/>
          <w:sz w:val="28"/>
          <w:szCs w:val="28"/>
          <w:u w:val="single"/>
          <w:lang w:val="en-US"/>
        </w:rPr>
        <w:t>.</w:t>
      </w:r>
      <w:r w:rsidR="009F2A56" w:rsidRPr="009754C9">
        <w:rPr>
          <w:rFonts w:ascii="Times New Roman" w:eastAsia="Times New Roman" w:hAnsi="Times New Roman" w:cs="Times New Roman"/>
          <w:b/>
          <w:bCs/>
          <w:spacing w:val="-18"/>
          <w:sz w:val="28"/>
          <w:szCs w:val="28"/>
          <w:u w:val="single"/>
          <w:lang w:val="en-US"/>
        </w:rPr>
        <w:t xml:space="preserve"> </w:t>
      </w:r>
      <w:r w:rsidR="009F2A56" w:rsidRPr="009754C9">
        <w:rPr>
          <w:rFonts w:ascii="Times New Roman" w:eastAsia="Times New Roman" w:hAnsi="Times New Roman" w:cs="Times New Roman"/>
          <w:b/>
          <w:bCs/>
          <w:sz w:val="28"/>
          <w:szCs w:val="28"/>
          <w:u w:val="single"/>
          <w:lang w:val="en-US"/>
        </w:rPr>
        <w:t>4.</w:t>
      </w:r>
      <w:r w:rsidR="009F2A56" w:rsidRPr="009754C9">
        <w:rPr>
          <w:rFonts w:ascii="Times New Roman" w:eastAsia="Times New Roman" w:hAnsi="Times New Roman" w:cs="Times New Roman"/>
          <w:b/>
          <w:bCs/>
          <w:spacing w:val="-18"/>
          <w:sz w:val="28"/>
          <w:szCs w:val="28"/>
          <w:u w:val="single"/>
          <w:lang w:val="en-US"/>
        </w:rPr>
        <w:t xml:space="preserve"> </w:t>
      </w:r>
      <w:r w:rsidR="009F2A56" w:rsidRPr="009754C9">
        <w:rPr>
          <w:rFonts w:ascii="Times New Roman" w:eastAsia="Times New Roman" w:hAnsi="Times New Roman" w:cs="Times New Roman"/>
          <w:b/>
          <w:bCs/>
          <w:spacing w:val="-17"/>
          <w:sz w:val="28"/>
          <w:szCs w:val="28"/>
          <w:u w:val="single"/>
          <w:lang w:val="en-US"/>
        </w:rPr>
        <w:t>T</w:t>
      </w:r>
      <w:r w:rsidR="009F2A56" w:rsidRPr="009754C9">
        <w:rPr>
          <w:rFonts w:ascii="Times New Roman" w:eastAsia="Times New Roman" w:hAnsi="Times New Roman" w:cs="Times New Roman"/>
          <w:b/>
          <w:bCs/>
          <w:spacing w:val="-5"/>
          <w:sz w:val="28"/>
          <w:szCs w:val="28"/>
          <w:u w:val="single"/>
          <w:lang w:val="en-US"/>
        </w:rPr>
        <w:t>r</w:t>
      </w:r>
      <w:r w:rsidR="00474FF1" w:rsidRPr="009754C9">
        <w:rPr>
          <w:rFonts w:ascii="Times New Roman" w:eastAsia="Times New Roman" w:hAnsi="Times New Roman" w:cs="Times New Roman"/>
          <w:b/>
          <w:bCs/>
          <w:sz w:val="28"/>
          <w:szCs w:val="28"/>
          <w:u w:val="single"/>
          <w:lang w:val="en-US"/>
        </w:rPr>
        <w:t>а</w:t>
      </w:r>
      <w:r w:rsidR="009F2A56" w:rsidRPr="009754C9">
        <w:rPr>
          <w:rFonts w:ascii="Times New Roman" w:eastAsia="Times New Roman" w:hAnsi="Times New Roman" w:cs="Times New Roman"/>
          <w:b/>
          <w:bCs/>
          <w:sz w:val="28"/>
          <w:szCs w:val="28"/>
          <w:u w:val="single"/>
          <w:lang w:val="en-US"/>
        </w:rPr>
        <w:t>nsl</w:t>
      </w:r>
      <w:r w:rsidR="00474FF1" w:rsidRPr="009754C9">
        <w:rPr>
          <w:rFonts w:ascii="Times New Roman" w:eastAsia="Times New Roman" w:hAnsi="Times New Roman" w:cs="Times New Roman"/>
          <w:b/>
          <w:bCs/>
          <w:sz w:val="28"/>
          <w:szCs w:val="28"/>
          <w:u w:val="single"/>
          <w:lang w:val="en-US"/>
        </w:rPr>
        <w:t>а</w:t>
      </w:r>
      <w:r w:rsidR="009F2A56" w:rsidRPr="009754C9">
        <w:rPr>
          <w:rFonts w:ascii="Times New Roman" w:eastAsia="Times New Roman" w:hAnsi="Times New Roman" w:cs="Times New Roman"/>
          <w:b/>
          <w:bCs/>
          <w:sz w:val="28"/>
          <w:szCs w:val="28"/>
          <w:u w:val="single"/>
          <w:lang w:val="en-US"/>
        </w:rPr>
        <w:t>te</w:t>
      </w:r>
      <w:r w:rsidR="009F2A56" w:rsidRPr="009754C9">
        <w:rPr>
          <w:rFonts w:ascii="Times New Roman" w:eastAsia="Times New Roman" w:hAnsi="Times New Roman" w:cs="Times New Roman"/>
          <w:b/>
          <w:bCs/>
          <w:spacing w:val="-18"/>
          <w:sz w:val="28"/>
          <w:szCs w:val="28"/>
          <w:u w:val="single"/>
          <w:lang w:val="en-US"/>
        </w:rPr>
        <w:t xml:space="preserve"> </w:t>
      </w:r>
      <w:r w:rsidR="009F2A56" w:rsidRPr="009754C9">
        <w:rPr>
          <w:rFonts w:ascii="Times New Roman" w:eastAsia="Times New Roman" w:hAnsi="Times New Roman" w:cs="Times New Roman"/>
          <w:b/>
          <w:bCs/>
          <w:sz w:val="28"/>
          <w:szCs w:val="28"/>
          <w:u w:val="single"/>
          <w:lang w:val="en-US"/>
        </w:rPr>
        <w:t>the</w:t>
      </w:r>
      <w:r w:rsidR="009F2A56" w:rsidRPr="009754C9">
        <w:rPr>
          <w:rFonts w:ascii="Times New Roman" w:eastAsia="Times New Roman" w:hAnsi="Times New Roman" w:cs="Times New Roman"/>
          <w:b/>
          <w:bCs/>
          <w:spacing w:val="-17"/>
          <w:sz w:val="28"/>
          <w:szCs w:val="28"/>
          <w:u w:val="single"/>
          <w:lang w:val="en-US"/>
        </w:rPr>
        <w:t xml:space="preserve"> </w:t>
      </w:r>
      <w:r w:rsidR="009F2A56" w:rsidRPr="009754C9">
        <w:rPr>
          <w:rFonts w:ascii="Times New Roman" w:eastAsia="Times New Roman" w:hAnsi="Times New Roman" w:cs="Times New Roman"/>
          <w:b/>
          <w:bCs/>
          <w:sz w:val="28"/>
          <w:szCs w:val="28"/>
          <w:u w:val="single"/>
          <w:lang w:val="en-US"/>
        </w:rPr>
        <w:t>sentences</w:t>
      </w:r>
      <w:r w:rsidR="009F2A56" w:rsidRPr="009754C9">
        <w:rPr>
          <w:rFonts w:ascii="Times New Roman" w:eastAsia="Times New Roman" w:hAnsi="Times New Roman" w:cs="Times New Roman"/>
          <w:b/>
          <w:bCs/>
          <w:spacing w:val="-18"/>
          <w:sz w:val="28"/>
          <w:szCs w:val="28"/>
          <w:u w:val="single"/>
          <w:lang w:val="en-US"/>
        </w:rPr>
        <w:t xml:space="preserve"> </w:t>
      </w:r>
      <w:r w:rsidR="009F2A56" w:rsidRPr="009754C9">
        <w:rPr>
          <w:rFonts w:ascii="Times New Roman" w:eastAsia="Times New Roman" w:hAnsi="Times New Roman" w:cs="Times New Roman"/>
          <w:b/>
          <w:bCs/>
          <w:sz w:val="28"/>
          <w:szCs w:val="28"/>
          <w:u w:val="single"/>
          <w:lang w:val="en-US"/>
        </w:rPr>
        <w:t>in</w:t>
      </w:r>
      <w:r w:rsidR="009F2A56" w:rsidRPr="009754C9">
        <w:rPr>
          <w:rFonts w:ascii="Times New Roman" w:eastAsia="Times New Roman" w:hAnsi="Times New Roman" w:cs="Times New Roman"/>
          <w:b/>
          <w:bCs/>
          <w:spacing w:val="-4"/>
          <w:sz w:val="28"/>
          <w:szCs w:val="28"/>
          <w:u w:val="single"/>
          <w:lang w:val="en-US"/>
        </w:rPr>
        <w:t>t</w:t>
      </w:r>
      <w:r w:rsidR="009F2A56" w:rsidRPr="009754C9">
        <w:rPr>
          <w:rFonts w:ascii="Times New Roman" w:eastAsia="Times New Roman" w:hAnsi="Times New Roman" w:cs="Times New Roman"/>
          <w:b/>
          <w:bCs/>
          <w:sz w:val="28"/>
          <w:szCs w:val="28"/>
          <w:u w:val="single"/>
          <w:lang w:val="en-US"/>
        </w:rPr>
        <w:t>o</w:t>
      </w:r>
      <w:r w:rsidR="009F2A56" w:rsidRPr="009754C9">
        <w:rPr>
          <w:rFonts w:ascii="Times New Roman" w:eastAsia="Times New Roman" w:hAnsi="Times New Roman" w:cs="Times New Roman"/>
          <w:b/>
          <w:bCs/>
          <w:spacing w:val="-18"/>
          <w:sz w:val="28"/>
          <w:szCs w:val="28"/>
          <w:u w:val="single"/>
          <w:lang w:val="en-US"/>
        </w:rPr>
        <w:t xml:space="preserve"> </w:t>
      </w:r>
      <w:r w:rsidR="009F2A56" w:rsidRPr="009754C9">
        <w:rPr>
          <w:rFonts w:ascii="Times New Roman" w:eastAsia="Times New Roman" w:hAnsi="Times New Roman" w:cs="Times New Roman"/>
          <w:b/>
          <w:bCs/>
          <w:sz w:val="28"/>
          <w:szCs w:val="28"/>
          <w:u w:val="single"/>
          <w:lang w:val="en-US"/>
        </w:rPr>
        <w:t>English.</w:t>
      </w:r>
    </w:p>
    <w:p w:rsidR="009F2A56" w:rsidRPr="009754C9" w:rsidRDefault="009F2A56" w:rsidP="00107776">
      <w:pPr>
        <w:pStyle w:val="ab"/>
        <w:numPr>
          <w:ilvl w:val="0"/>
          <w:numId w:val="117"/>
        </w:numPr>
        <w:jc w:val="both"/>
        <w:rPr>
          <w:rFonts w:ascii="Times New Roman" w:eastAsia="Times New Roman" w:hAnsi="Times New Roman" w:cs="Times New Roman"/>
          <w:sz w:val="28"/>
          <w:szCs w:val="28"/>
          <w:lang w:val="ru-RU"/>
        </w:rPr>
      </w:pPr>
      <w:r w:rsidRPr="009754C9">
        <w:rPr>
          <w:rFonts w:ascii="Times New Roman" w:eastAsia="Times New Roman" w:hAnsi="Times New Roman" w:cs="Times New Roman"/>
          <w:w w:val="105"/>
          <w:sz w:val="28"/>
          <w:szCs w:val="28"/>
          <w:lang w:val="ru-RU"/>
        </w:rPr>
        <w:t>Никт</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spacing w:val="2"/>
          <w:w w:val="105"/>
          <w:sz w:val="28"/>
          <w:szCs w:val="28"/>
          <w:lang w:val="ru-RU"/>
        </w:rPr>
        <w:t xml:space="preserve"> </w:t>
      </w:r>
      <w:r w:rsidRPr="009754C9">
        <w:rPr>
          <w:rFonts w:ascii="Times New Roman" w:eastAsia="Times New Roman" w:hAnsi="Times New Roman" w:cs="Times New Roman"/>
          <w:w w:val="105"/>
          <w:sz w:val="28"/>
          <w:szCs w:val="28"/>
          <w:lang w:val="ru-RU"/>
        </w:rPr>
        <w:t>нич</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г</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spacing w:val="2"/>
          <w:w w:val="105"/>
          <w:sz w:val="28"/>
          <w:szCs w:val="28"/>
          <w:lang w:val="ru-RU"/>
        </w:rPr>
        <w:t xml:space="preserve"> </w:t>
      </w:r>
      <w:r w:rsidRPr="009754C9">
        <w:rPr>
          <w:rFonts w:ascii="Times New Roman" w:eastAsia="Times New Roman" w:hAnsi="Times New Roman" w:cs="Times New Roman"/>
          <w:w w:val="105"/>
          <w:sz w:val="28"/>
          <w:szCs w:val="28"/>
          <w:lang w:val="ru-RU"/>
        </w:rPr>
        <w:t>н</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spacing w:val="2"/>
          <w:w w:val="105"/>
          <w:sz w:val="28"/>
          <w:szCs w:val="28"/>
          <w:lang w:val="ru-RU"/>
        </w:rPr>
        <w:t xml:space="preserve"> </w:t>
      </w:r>
      <w:r w:rsidRPr="009754C9">
        <w:rPr>
          <w:rFonts w:ascii="Times New Roman" w:eastAsia="Times New Roman" w:hAnsi="Times New Roman" w:cs="Times New Roman"/>
          <w:w w:val="105"/>
          <w:sz w:val="28"/>
          <w:szCs w:val="28"/>
          <w:lang w:val="ru-RU"/>
        </w:rPr>
        <w:t>зна</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т</w:t>
      </w:r>
      <w:r w:rsidRPr="009754C9">
        <w:rPr>
          <w:rFonts w:ascii="Times New Roman" w:eastAsia="Times New Roman" w:hAnsi="Times New Roman" w:cs="Times New Roman"/>
          <w:spacing w:val="2"/>
          <w:w w:val="105"/>
          <w:sz w:val="28"/>
          <w:szCs w:val="28"/>
          <w:lang w:val="ru-RU"/>
        </w:rPr>
        <w:t xml:space="preserve"> </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б</w:t>
      </w:r>
      <w:r w:rsidRPr="009754C9">
        <w:rPr>
          <w:rFonts w:ascii="Times New Roman" w:eastAsia="Times New Roman" w:hAnsi="Times New Roman" w:cs="Times New Roman"/>
          <w:spacing w:val="2"/>
          <w:w w:val="105"/>
          <w:sz w:val="28"/>
          <w:szCs w:val="28"/>
          <w:lang w:val="ru-RU"/>
        </w:rPr>
        <w:t xml:space="preserve"> </w:t>
      </w:r>
      <w:r w:rsidRPr="009754C9">
        <w:rPr>
          <w:rFonts w:ascii="Times New Roman" w:eastAsia="Times New Roman" w:hAnsi="Times New Roman" w:cs="Times New Roman"/>
          <w:w w:val="105"/>
          <w:sz w:val="28"/>
          <w:szCs w:val="28"/>
          <w:lang w:val="ru-RU"/>
        </w:rPr>
        <w:t>эт</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м.</w:t>
      </w:r>
    </w:p>
    <w:p w:rsidR="009F2A56" w:rsidRPr="009754C9" w:rsidRDefault="009F2A56" w:rsidP="00107776">
      <w:pPr>
        <w:pStyle w:val="ab"/>
        <w:numPr>
          <w:ilvl w:val="0"/>
          <w:numId w:val="117"/>
        </w:numPr>
        <w:jc w:val="both"/>
        <w:rPr>
          <w:rFonts w:ascii="Times New Roman" w:eastAsia="Times New Roman" w:hAnsi="Times New Roman" w:cs="Times New Roman"/>
          <w:sz w:val="28"/>
          <w:szCs w:val="28"/>
          <w:lang w:val="ru-RU"/>
        </w:rPr>
      </w:pPr>
      <w:r w:rsidRPr="009754C9">
        <w:rPr>
          <w:rFonts w:ascii="Times New Roman" w:eastAsia="Times New Roman" w:hAnsi="Times New Roman" w:cs="Times New Roman"/>
          <w:w w:val="105"/>
          <w:sz w:val="28"/>
          <w:szCs w:val="28"/>
          <w:lang w:val="ru-RU"/>
        </w:rPr>
        <w:t>Люб</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й</w:t>
      </w:r>
      <w:r w:rsidRPr="009754C9">
        <w:rPr>
          <w:rFonts w:ascii="Times New Roman" w:eastAsia="Times New Roman" w:hAnsi="Times New Roman" w:cs="Times New Roman"/>
          <w:spacing w:val="-7"/>
          <w:w w:val="105"/>
          <w:sz w:val="28"/>
          <w:szCs w:val="28"/>
          <w:lang w:val="ru-RU"/>
        </w:rPr>
        <w:t xml:space="preserve"> </w:t>
      </w:r>
      <w:r w:rsidR="004956DF">
        <w:rPr>
          <w:rFonts w:ascii="Times New Roman" w:eastAsia="Times New Roman" w:hAnsi="Times New Roman" w:cs="Times New Roman"/>
          <w:w w:val="105"/>
          <w:sz w:val="28"/>
          <w:szCs w:val="28"/>
          <w:lang w:val="ru-RU"/>
        </w:rPr>
        <w:t>c</w:t>
      </w:r>
      <w:r w:rsidRPr="009754C9">
        <w:rPr>
          <w:rFonts w:ascii="Times New Roman" w:eastAsia="Times New Roman" w:hAnsi="Times New Roman" w:cs="Times New Roman"/>
          <w:w w:val="105"/>
          <w:sz w:val="28"/>
          <w:szCs w:val="28"/>
          <w:lang w:val="ru-RU"/>
        </w:rPr>
        <w:t>каж</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т</w:t>
      </w:r>
      <w:r w:rsidRPr="009754C9">
        <w:rPr>
          <w:rFonts w:ascii="Times New Roman" w:eastAsia="Times New Roman" w:hAnsi="Times New Roman" w:cs="Times New Roman"/>
          <w:spacing w:val="-6"/>
          <w:w w:val="105"/>
          <w:sz w:val="28"/>
          <w:szCs w:val="28"/>
          <w:lang w:val="ru-RU"/>
        </w:rPr>
        <w:t xml:space="preserve"> </w:t>
      </w:r>
      <w:r w:rsidRPr="009754C9">
        <w:rPr>
          <w:rFonts w:ascii="Times New Roman" w:eastAsia="Times New Roman" w:hAnsi="Times New Roman" w:cs="Times New Roman"/>
          <w:w w:val="105"/>
          <w:sz w:val="28"/>
          <w:szCs w:val="28"/>
          <w:lang w:val="ru-RU"/>
        </w:rPr>
        <w:t>т</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б</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w:t>
      </w:r>
      <w:r w:rsidRPr="009754C9">
        <w:rPr>
          <w:rFonts w:ascii="Times New Roman" w:eastAsia="Times New Roman" w:hAnsi="Times New Roman" w:cs="Times New Roman"/>
          <w:spacing w:val="-7"/>
          <w:w w:val="105"/>
          <w:sz w:val="28"/>
          <w:szCs w:val="28"/>
          <w:lang w:val="ru-RU"/>
        </w:rPr>
        <w:t xml:space="preserve"> </w:t>
      </w:r>
      <w:r w:rsidRPr="009754C9">
        <w:rPr>
          <w:rFonts w:ascii="Times New Roman" w:eastAsia="Times New Roman" w:hAnsi="Times New Roman" w:cs="Times New Roman"/>
          <w:w w:val="105"/>
          <w:sz w:val="28"/>
          <w:szCs w:val="28"/>
          <w:lang w:val="ru-RU"/>
        </w:rPr>
        <w:t>чт</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spacing w:val="-6"/>
          <w:w w:val="105"/>
          <w:sz w:val="28"/>
          <w:szCs w:val="28"/>
          <w:lang w:val="ru-RU"/>
        </w:rPr>
        <w:t xml:space="preserve"> </w:t>
      </w:r>
      <w:r w:rsidRPr="009754C9">
        <w:rPr>
          <w:rFonts w:ascii="Times New Roman" w:eastAsia="Times New Roman" w:hAnsi="Times New Roman" w:cs="Times New Roman"/>
          <w:w w:val="105"/>
          <w:sz w:val="28"/>
          <w:szCs w:val="28"/>
          <w:lang w:val="ru-RU"/>
        </w:rPr>
        <w:t>ты</w:t>
      </w:r>
      <w:r w:rsidRPr="009754C9">
        <w:rPr>
          <w:rFonts w:ascii="Times New Roman" w:eastAsia="Times New Roman" w:hAnsi="Times New Roman" w:cs="Times New Roman"/>
          <w:spacing w:val="-6"/>
          <w:w w:val="105"/>
          <w:sz w:val="28"/>
          <w:szCs w:val="28"/>
          <w:lang w:val="ru-RU"/>
        </w:rPr>
        <w:t xml:space="preserve"> </w:t>
      </w:r>
      <w:r w:rsidRPr="009754C9">
        <w:rPr>
          <w:rFonts w:ascii="Times New Roman" w:eastAsia="Times New Roman" w:hAnsi="Times New Roman" w:cs="Times New Roman"/>
          <w:w w:val="105"/>
          <w:sz w:val="28"/>
          <w:szCs w:val="28"/>
          <w:lang w:val="ru-RU"/>
        </w:rPr>
        <w:t>н</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spacing w:val="-7"/>
          <w:w w:val="105"/>
          <w:sz w:val="28"/>
          <w:szCs w:val="28"/>
          <w:lang w:val="ru-RU"/>
        </w:rPr>
        <w:t xml:space="preserve"> </w:t>
      </w:r>
      <w:r w:rsidRPr="009754C9">
        <w:rPr>
          <w:rFonts w:ascii="Times New Roman" w:eastAsia="Times New Roman" w:hAnsi="Times New Roman" w:cs="Times New Roman"/>
          <w:w w:val="105"/>
          <w:sz w:val="28"/>
          <w:szCs w:val="28"/>
          <w:lang w:val="ru-RU"/>
        </w:rPr>
        <w:t>прав.</w:t>
      </w:r>
    </w:p>
    <w:p w:rsidR="009F2A56" w:rsidRPr="009754C9" w:rsidRDefault="009F2A56" w:rsidP="00107776">
      <w:pPr>
        <w:pStyle w:val="ab"/>
        <w:numPr>
          <w:ilvl w:val="0"/>
          <w:numId w:val="117"/>
        </w:numPr>
        <w:jc w:val="both"/>
        <w:rPr>
          <w:rFonts w:ascii="Times New Roman" w:eastAsia="Times New Roman" w:hAnsi="Times New Roman" w:cs="Times New Roman"/>
          <w:sz w:val="28"/>
          <w:szCs w:val="28"/>
          <w:lang w:val="ru-RU"/>
        </w:rPr>
      </w:pPr>
      <w:r w:rsidRPr="009754C9">
        <w:rPr>
          <w:rFonts w:ascii="Times New Roman" w:eastAsia="Times New Roman" w:hAnsi="Times New Roman" w:cs="Times New Roman"/>
          <w:w w:val="105"/>
          <w:sz w:val="28"/>
          <w:szCs w:val="28"/>
          <w:lang w:val="ru-RU"/>
        </w:rPr>
        <w:t>В</w:t>
      </w:r>
      <w:r w:rsidR="004956DF">
        <w:rPr>
          <w:rFonts w:ascii="Times New Roman" w:eastAsia="Times New Roman" w:hAnsi="Times New Roman" w:cs="Times New Roman"/>
          <w:w w:val="105"/>
          <w:sz w:val="28"/>
          <w:szCs w:val="28"/>
          <w:lang w:val="ru-RU"/>
        </w:rPr>
        <w:t>c</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spacing w:val="-7"/>
          <w:w w:val="105"/>
          <w:sz w:val="28"/>
          <w:szCs w:val="28"/>
          <w:lang w:val="ru-RU"/>
        </w:rPr>
        <w:t xml:space="preserve"> </w:t>
      </w:r>
      <w:r w:rsidRPr="009754C9">
        <w:rPr>
          <w:rFonts w:ascii="Times New Roman" w:eastAsia="Times New Roman" w:hAnsi="Times New Roman" w:cs="Times New Roman"/>
          <w:w w:val="105"/>
          <w:sz w:val="28"/>
          <w:szCs w:val="28"/>
          <w:lang w:val="ru-RU"/>
        </w:rPr>
        <w:t>в</w:t>
      </w:r>
      <w:r w:rsidR="004956DF">
        <w:rPr>
          <w:rFonts w:ascii="Times New Roman" w:eastAsia="Times New Roman" w:hAnsi="Times New Roman" w:cs="Times New Roman"/>
          <w:w w:val="105"/>
          <w:sz w:val="28"/>
          <w:szCs w:val="28"/>
          <w:lang w:val="ru-RU"/>
        </w:rPr>
        <w:t>c</w:t>
      </w:r>
      <w:r w:rsidRPr="009754C9">
        <w:rPr>
          <w:rFonts w:ascii="Times New Roman" w:eastAsia="Times New Roman" w:hAnsi="Times New Roman" w:cs="Times New Roman"/>
          <w:w w:val="105"/>
          <w:sz w:val="28"/>
          <w:szCs w:val="28"/>
          <w:lang w:val="ru-RU"/>
        </w:rPr>
        <w:t>ё</w:t>
      </w:r>
      <w:r w:rsidRPr="009754C9">
        <w:rPr>
          <w:rFonts w:ascii="Times New Roman" w:eastAsia="Times New Roman" w:hAnsi="Times New Roman" w:cs="Times New Roman"/>
          <w:spacing w:val="-6"/>
          <w:w w:val="105"/>
          <w:sz w:val="28"/>
          <w:szCs w:val="28"/>
          <w:lang w:val="ru-RU"/>
        </w:rPr>
        <w:t xml:space="preserve"> </w:t>
      </w:r>
      <w:r w:rsidRPr="009754C9">
        <w:rPr>
          <w:rFonts w:ascii="Times New Roman" w:eastAsia="Times New Roman" w:hAnsi="Times New Roman" w:cs="Times New Roman"/>
          <w:w w:val="105"/>
          <w:sz w:val="28"/>
          <w:szCs w:val="28"/>
          <w:lang w:val="ru-RU"/>
        </w:rPr>
        <w:t>знают</w:t>
      </w:r>
      <w:r w:rsidRPr="009754C9">
        <w:rPr>
          <w:rFonts w:ascii="Times New Roman" w:eastAsia="Times New Roman" w:hAnsi="Times New Roman" w:cs="Times New Roman"/>
          <w:spacing w:val="-6"/>
          <w:w w:val="105"/>
          <w:sz w:val="28"/>
          <w:szCs w:val="28"/>
          <w:lang w:val="ru-RU"/>
        </w:rPr>
        <w:t xml:space="preserve"> </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б</w:t>
      </w:r>
      <w:r w:rsidRPr="009754C9">
        <w:rPr>
          <w:rFonts w:ascii="Times New Roman" w:eastAsia="Times New Roman" w:hAnsi="Times New Roman" w:cs="Times New Roman"/>
          <w:spacing w:val="-6"/>
          <w:w w:val="105"/>
          <w:sz w:val="28"/>
          <w:szCs w:val="28"/>
          <w:lang w:val="ru-RU"/>
        </w:rPr>
        <w:t xml:space="preserve"> </w:t>
      </w:r>
      <w:r w:rsidRPr="009754C9">
        <w:rPr>
          <w:rFonts w:ascii="Times New Roman" w:eastAsia="Times New Roman" w:hAnsi="Times New Roman" w:cs="Times New Roman"/>
          <w:w w:val="105"/>
          <w:sz w:val="28"/>
          <w:szCs w:val="28"/>
          <w:lang w:val="ru-RU"/>
        </w:rPr>
        <w:t>эт</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м.</w:t>
      </w:r>
    </w:p>
    <w:p w:rsidR="009F2A56" w:rsidRPr="009754C9" w:rsidRDefault="009F2A56" w:rsidP="00107776">
      <w:pPr>
        <w:pStyle w:val="ab"/>
        <w:numPr>
          <w:ilvl w:val="0"/>
          <w:numId w:val="117"/>
        </w:numPr>
        <w:jc w:val="both"/>
        <w:rPr>
          <w:rFonts w:ascii="Times New Roman" w:eastAsia="Times New Roman" w:hAnsi="Times New Roman" w:cs="Times New Roman"/>
          <w:sz w:val="28"/>
          <w:szCs w:val="28"/>
          <w:lang w:val="ru-RU"/>
        </w:rPr>
      </w:pPr>
      <w:r w:rsidRPr="009754C9">
        <w:rPr>
          <w:rFonts w:ascii="Times New Roman" w:eastAsia="Times New Roman" w:hAnsi="Times New Roman" w:cs="Times New Roman"/>
          <w:w w:val="105"/>
          <w:sz w:val="28"/>
          <w:szCs w:val="28"/>
          <w:lang w:val="ru-RU"/>
        </w:rPr>
        <w:t>Мн</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spacing w:val="1"/>
          <w:w w:val="105"/>
          <w:sz w:val="28"/>
          <w:szCs w:val="28"/>
          <w:lang w:val="ru-RU"/>
        </w:rPr>
        <w:t xml:space="preserve"> </w:t>
      </w:r>
      <w:r w:rsidRPr="009754C9">
        <w:rPr>
          <w:rFonts w:ascii="Times New Roman" w:eastAsia="Times New Roman" w:hAnsi="Times New Roman" w:cs="Times New Roman"/>
          <w:w w:val="105"/>
          <w:sz w:val="28"/>
          <w:szCs w:val="28"/>
          <w:lang w:val="ru-RU"/>
        </w:rPr>
        <w:t>кт</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-нибудь</w:t>
      </w:r>
      <w:r w:rsidRPr="009754C9">
        <w:rPr>
          <w:rFonts w:ascii="Times New Roman" w:eastAsia="Times New Roman" w:hAnsi="Times New Roman" w:cs="Times New Roman"/>
          <w:spacing w:val="2"/>
          <w:w w:val="105"/>
          <w:sz w:val="28"/>
          <w:szCs w:val="28"/>
          <w:lang w:val="ru-RU"/>
        </w:rPr>
        <w:t xml:space="preserve"> </w:t>
      </w:r>
      <w:r w:rsidRPr="009754C9">
        <w:rPr>
          <w:rFonts w:ascii="Times New Roman" w:eastAsia="Times New Roman" w:hAnsi="Times New Roman" w:cs="Times New Roman"/>
          <w:w w:val="105"/>
          <w:sz w:val="28"/>
          <w:szCs w:val="28"/>
          <w:lang w:val="ru-RU"/>
        </w:rPr>
        <w:t>зв</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нил</w:t>
      </w:r>
      <w:r w:rsidRPr="009754C9">
        <w:rPr>
          <w:rFonts w:ascii="Times New Roman" w:eastAsia="Times New Roman" w:hAnsi="Times New Roman" w:cs="Times New Roman"/>
          <w:spacing w:val="2"/>
          <w:w w:val="105"/>
          <w:sz w:val="28"/>
          <w:szCs w:val="28"/>
          <w:lang w:val="ru-RU"/>
        </w:rPr>
        <w:t xml:space="preserve"> </w:t>
      </w:r>
      <w:r w:rsidRPr="009754C9">
        <w:rPr>
          <w:rFonts w:ascii="Times New Roman" w:eastAsia="Times New Roman" w:hAnsi="Times New Roman" w:cs="Times New Roman"/>
          <w:w w:val="105"/>
          <w:sz w:val="28"/>
          <w:szCs w:val="28"/>
          <w:lang w:val="ru-RU"/>
        </w:rPr>
        <w:t>вч</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ра?</w:t>
      </w:r>
    </w:p>
    <w:p w:rsidR="009F2A56" w:rsidRPr="009754C9" w:rsidRDefault="009F2A56" w:rsidP="00107776">
      <w:pPr>
        <w:pStyle w:val="ab"/>
        <w:numPr>
          <w:ilvl w:val="0"/>
          <w:numId w:val="117"/>
        </w:numPr>
        <w:jc w:val="both"/>
        <w:rPr>
          <w:rFonts w:ascii="Times New Roman" w:eastAsia="Times New Roman" w:hAnsi="Times New Roman" w:cs="Times New Roman"/>
          <w:sz w:val="28"/>
          <w:szCs w:val="28"/>
          <w:lang w:val="ru-RU"/>
        </w:rPr>
      </w:pPr>
      <w:r w:rsidRPr="009754C9">
        <w:rPr>
          <w:rFonts w:ascii="Times New Roman" w:eastAsia="Times New Roman" w:hAnsi="Times New Roman" w:cs="Times New Roman"/>
          <w:w w:val="105"/>
          <w:sz w:val="28"/>
          <w:szCs w:val="28"/>
          <w:lang w:val="ru-RU"/>
        </w:rPr>
        <w:t>Вы</w:t>
      </w:r>
      <w:r w:rsidRPr="009754C9">
        <w:rPr>
          <w:rFonts w:ascii="Times New Roman" w:eastAsia="Times New Roman" w:hAnsi="Times New Roman" w:cs="Times New Roman"/>
          <w:spacing w:val="-13"/>
          <w:w w:val="105"/>
          <w:sz w:val="28"/>
          <w:szCs w:val="28"/>
          <w:lang w:val="ru-RU"/>
        </w:rPr>
        <w:t xml:space="preserve"> </w:t>
      </w:r>
      <w:r w:rsidR="00426357">
        <w:rPr>
          <w:rFonts w:ascii="Times New Roman" w:eastAsia="Times New Roman" w:hAnsi="Times New Roman" w:cs="Times New Roman"/>
          <w:w w:val="105"/>
          <w:sz w:val="28"/>
          <w:szCs w:val="28"/>
          <w:lang w:val="ru-RU"/>
        </w:rPr>
        <w:t>x</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т</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ли</w:t>
      </w:r>
      <w:r w:rsidRPr="009754C9">
        <w:rPr>
          <w:rFonts w:ascii="Times New Roman" w:eastAsia="Times New Roman" w:hAnsi="Times New Roman" w:cs="Times New Roman"/>
          <w:spacing w:val="-13"/>
          <w:w w:val="105"/>
          <w:sz w:val="28"/>
          <w:szCs w:val="28"/>
          <w:lang w:val="ru-RU"/>
        </w:rPr>
        <w:t xml:space="preserve"> </w:t>
      </w:r>
      <w:r w:rsidRPr="009754C9">
        <w:rPr>
          <w:rFonts w:ascii="Times New Roman" w:eastAsia="Times New Roman" w:hAnsi="Times New Roman" w:cs="Times New Roman"/>
          <w:w w:val="105"/>
          <w:sz w:val="28"/>
          <w:szCs w:val="28"/>
          <w:lang w:val="ru-RU"/>
        </w:rPr>
        <w:t>бы</w:t>
      </w:r>
      <w:r w:rsidRPr="009754C9">
        <w:rPr>
          <w:rFonts w:ascii="Times New Roman" w:eastAsia="Times New Roman" w:hAnsi="Times New Roman" w:cs="Times New Roman"/>
          <w:spacing w:val="-13"/>
          <w:w w:val="105"/>
          <w:sz w:val="28"/>
          <w:szCs w:val="28"/>
          <w:lang w:val="ru-RU"/>
        </w:rPr>
        <w:t xml:space="preserve"> </w:t>
      </w:r>
      <w:r w:rsidRPr="009754C9">
        <w:rPr>
          <w:rFonts w:ascii="Times New Roman" w:eastAsia="Times New Roman" w:hAnsi="Times New Roman" w:cs="Times New Roman"/>
          <w:w w:val="105"/>
          <w:sz w:val="28"/>
          <w:szCs w:val="28"/>
          <w:lang w:val="ru-RU"/>
        </w:rPr>
        <w:t>чт</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-нибудь</w:t>
      </w:r>
      <w:r w:rsidRPr="009754C9">
        <w:rPr>
          <w:rFonts w:ascii="Times New Roman" w:eastAsia="Times New Roman" w:hAnsi="Times New Roman" w:cs="Times New Roman"/>
          <w:spacing w:val="-13"/>
          <w:w w:val="105"/>
          <w:sz w:val="28"/>
          <w:szCs w:val="28"/>
          <w:lang w:val="ru-RU"/>
        </w:rPr>
        <w:t xml:space="preserve"> </w:t>
      </w:r>
      <w:r w:rsidR="004956DF">
        <w:rPr>
          <w:rFonts w:ascii="Times New Roman" w:eastAsia="Times New Roman" w:hAnsi="Times New Roman" w:cs="Times New Roman"/>
          <w:w w:val="105"/>
          <w:sz w:val="28"/>
          <w:szCs w:val="28"/>
          <w:lang w:val="ru-RU"/>
        </w:rPr>
        <w:t>c</w:t>
      </w:r>
      <w:r w:rsidRPr="009754C9">
        <w:rPr>
          <w:rFonts w:ascii="Times New Roman" w:eastAsia="Times New Roman" w:hAnsi="Times New Roman" w:cs="Times New Roman"/>
          <w:w w:val="105"/>
          <w:sz w:val="28"/>
          <w:szCs w:val="28"/>
          <w:lang w:val="ru-RU"/>
        </w:rPr>
        <w:t>ъ</w:t>
      </w:r>
      <w:r w:rsidR="00426357">
        <w:rPr>
          <w:rFonts w:ascii="Times New Roman" w:eastAsia="Times New Roman" w:hAnsi="Times New Roman" w:cs="Times New Roman"/>
          <w:w w:val="105"/>
          <w:sz w:val="28"/>
          <w:szCs w:val="28"/>
          <w:lang w:val="ru-RU"/>
        </w:rPr>
        <w:t>e</w:t>
      </w:r>
      <w:r w:rsidR="004956DF">
        <w:rPr>
          <w:rFonts w:ascii="Times New Roman" w:eastAsia="Times New Roman" w:hAnsi="Times New Roman" w:cs="Times New Roman"/>
          <w:w w:val="105"/>
          <w:sz w:val="28"/>
          <w:szCs w:val="28"/>
          <w:lang w:val="ru-RU"/>
        </w:rPr>
        <w:t>c</w:t>
      </w:r>
      <w:r w:rsidRPr="009754C9">
        <w:rPr>
          <w:rFonts w:ascii="Times New Roman" w:eastAsia="Times New Roman" w:hAnsi="Times New Roman" w:cs="Times New Roman"/>
          <w:w w:val="105"/>
          <w:sz w:val="28"/>
          <w:szCs w:val="28"/>
          <w:lang w:val="ru-RU"/>
        </w:rPr>
        <w:t>ть?</w:t>
      </w:r>
    </w:p>
    <w:p w:rsidR="009F2A56" w:rsidRPr="009754C9" w:rsidRDefault="009F2A56" w:rsidP="00107776">
      <w:pPr>
        <w:pStyle w:val="ab"/>
        <w:numPr>
          <w:ilvl w:val="0"/>
          <w:numId w:val="117"/>
        </w:numPr>
        <w:jc w:val="both"/>
        <w:rPr>
          <w:rFonts w:ascii="Times New Roman" w:eastAsia="Times New Roman" w:hAnsi="Times New Roman" w:cs="Times New Roman"/>
          <w:sz w:val="28"/>
          <w:szCs w:val="28"/>
          <w:lang w:val="ru-RU"/>
        </w:rPr>
      </w:pPr>
      <w:r w:rsidRPr="009754C9">
        <w:rPr>
          <w:rFonts w:ascii="Times New Roman" w:eastAsia="Times New Roman" w:hAnsi="Times New Roman" w:cs="Times New Roman"/>
          <w:w w:val="105"/>
          <w:sz w:val="28"/>
          <w:szCs w:val="28"/>
          <w:lang w:val="ru-RU"/>
        </w:rPr>
        <w:t>П</w:t>
      </w:r>
      <w:r w:rsidR="004956DF">
        <w:rPr>
          <w:rFonts w:ascii="Times New Roman" w:eastAsia="Times New Roman" w:hAnsi="Times New Roman" w:cs="Times New Roman"/>
          <w:w w:val="105"/>
          <w:sz w:val="28"/>
          <w:szCs w:val="28"/>
          <w:lang w:val="ru-RU"/>
        </w:rPr>
        <w:t>oc</w:t>
      </w:r>
      <w:r w:rsidRPr="009754C9">
        <w:rPr>
          <w:rFonts w:ascii="Times New Roman" w:eastAsia="Times New Roman" w:hAnsi="Times New Roman" w:cs="Times New Roman"/>
          <w:w w:val="105"/>
          <w:sz w:val="28"/>
          <w:szCs w:val="28"/>
          <w:lang w:val="ru-RU"/>
        </w:rPr>
        <w:t>л</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spacing w:val="-1"/>
          <w:w w:val="105"/>
          <w:sz w:val="28"/>
          <w:szCs w:val="28"/>
          <w:lang w:val="ru-RU"/>
        </w:rPr>
        <w:t xml:space="preserve"> </w:t>
      </w:r>
      <w:r w:rsidRPr="009754C9">
        <w:rPr>
          <w:rFonts w:ascii="Times New Roman" w:eastAsia="Times New Roman" w:hAnsi="Times New Roman" w:cs="Times New Roman"/>
          <w:w w:val="105"/>
          <w:sz w:val="28"/>
          <w:szCs w:val="28"/>
          <w:lang w:val="ru-RU"/>
        </w:rPr>
        <w:t>ката</w:t>
      </w:r>
      <w:r w:rsidR="004956DF">
        <w:rPr>
          <w:rFonts w:ascii="Times New Roman" w:eastAsia="Times New Roman" w:hAnsi="Times New Roman" w:cs="Times New Roman"/>
          <w:w w:val="105"/>
          <w:sz w:val="28"/>
          <w:szCs w:val="28"/>
          <w:lang w:val="ru-RU"/>
        </w:rPr>
        <w:t>c</w:t>
      </w:r>
      <w:r w:rsidRPr="009754C9">
        <w:rPr>
          <w:rFonts w:ascii="Times New Roman" w:eastAsia="Times New Roman" w:hAnsi="Times New Roman" w:cs="Times New Roman"/>
          <w:w w:val="105"/>
          <w:sz w:val="28"/>
          <w:szCs w:val="28"/>
          <w:lang w:val="ru-RU"/>
        </w:rPr>
        <w:t>тр</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фы</w:t>
      </w:r>
      <w:r w:rsidRPr="009754C9">
        <w:rPr>
          <w:rFonts w:ascii="Times New Roman" w:eastAsia="Times New Roman" w:hAnsi="Times New Roman" w:cs="Times New Roman"/>
          <w:spacing w:val="-1"/>
          <w:w w:val="105"/>
          <w:sz w:val="28"/>
          <w:szCs w:val="28"/>
          <w:lang w:val="ru-RU"/>
        </w:rPr>
        <w:t xml:space="preserve"> </w:t>
      </w:r>
      <w:r w:rsidRPr="009754C9">
        <w:rPr>
          <w:rFonts w:ascii="Times New Roman" w:eastAsia="Times New Roman" w:hAnsi="Times New Roman" w:cs="Times New Roman"/>
          <w:w w:val="105"/>
          <w:sz w:val="28"/>
          <w:szCs w:val="28"/>
          <w:lang w:val="ru-RU"/>
        </w:rPr>
        <w:t>ник</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г</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spacing w:val="-1"/>
          <w:w w:val="105"/>
          <w:sz w:val="28"/>
          <w:szCs w:val="28"/>
          <w:lang w:val="ru-RU"/>
        </w:rPr>
        <w:t xml:space="preserve"> </w:t>
      </w:r>
      <w:r w:rsidRPr="009754C9">
        <w:rPr>
          <w:rFonts w:ascii="Times New Roman" w:eastAsia="Times New Roman" w:hAnsi="Times New Roman" w:cs="Times New Roman"/>
          <w:w w:val="105"/>
          <w:sz w:val="28"/>
          <w:szCs w:val="28"/>
          <w:lang w:val="ru-RU"/>
        </w:rPr>
        <w:t>н</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spacing w:val="-1"/>
          <w:w w:val="105"/>
          <w:sz w:val="28"/>
          <w:szCs w:val="28"/>
          <w:lang w:val="ru-RU"/>
        </w:rPr>
        <w:t xml:space="preserve"> </w:t>
      </w:r>
      <w:r w:rsidRPr="009754C9">
        <w:rPr>
          <w:rFonts w:ascii="Times New Roman" w:eastAsia="Times New Roman" w:hAnsi="Times New Roman" w:cs="Times New Roman"/>
          <w:w w:val="105"/>
          <w:sz w:val="28"/>
          <w:szCs w:val="28"/>
          <w:lang w:val="ru-RU"/>
        </w:rPr>
        <w:t>удал</w:t>
      </w:r>
      <w:r w:rsidR="004956DF">
        <w:rPr>
          <w:rFonts w:ascii="Times New Roman" w:eastAsia="Times New Roman" w:hAnsi="Times New Roman" w:cs="Times New Roman"/>
          <w:w w:val="105"/>
          <w:sz w:val="28"/>
          <w:szCs w:val="28"/>
          <w:lang w:val="ru-RU"/>
        </w:rPr>
        <w:t>oc</w:t>
      </w:r>
      <w:r w:rsidRPr="009754C9">
        <w:rPr>
          <w:rFonts w:ascii="Times New Roman" w:eastAsia="Times New Roman" w:hAnsi="Times New Roman" w:cs="Times New Roman"/>
          <w:w w:val="105"/>
          <w:sz w:val="28"/>
          <w:szCs w:val="28"/>
          <w:lang w:val="ru-RU"/>
        </w:rPr>
        <w:t>ь</w:t>
      </w:r>
      <w:r w:rsidRPr="009754C9">
        <w:rPr>
          <w:rFonts w:ascii="Times New Roman" w:eastAsia="Times New Roman" w:hAnsi="Times New Roman" w:cs="Times New Roman"/>
          <w:spacing w:val="-1"/>
          <w:w w:val="105"/>
          <w:sz w:val="28"/>
          <w:szCs w:val="28"/>
          <w:lang w:val="ru-RU"/>
        </w:rPr>
        <w:t xml:space="preserve"> </w:t>
      </w:r>
      <w:r w:rsidR="004956DF">
        <w:rPr>
          <w:rFonts w:ascii="Times New Roman" w:eastAsia="Times New Roman" w:hAnsi="Times New Roman" w:cs="Times New Roman"/>
          <w:w w:val="105"/>
          <w:sz w:val="28"/>
          <w:szCs w:val="28"/>
          <w:lang w:val="ru-RU"/>
        </w:rPr>
        <w:t>c</w:t>
      </w:r>
      <w:r w:rsidRPr="009754C9">
        <w:rPr>
          <w:rFonts w:ascii="Times New Roman" w:eastAsia="Times New Roman" w:hAnsi="Times New Roman" w:cs="Times New Roman"/>
          <w:w w:val="105"/>
          <w:sz w:val="28"/>
          <w:szCs w:val="28"/>
          <w:lang w:val="ru-RU"/>
        </w:rPr>
        <w:t>па</w:t>
      </w:r>
      <w:r w:rsidR="004956DF">
        <w:rPr>
          <w:rFonts w:ascii="Times New Roman" w:eastAsia="Times New Roman" w:hAnsi="Times New Roman" w:cs="Times New Roman"/>
          <w:w w:val="105"/>
          <w:sz w:val="28"/>
          <w:szCs w:val="28"/>
          <w:lang w:val="ru-RU"/>
        </w:rPr>
        <w:t>c</w:t>
      </w:r>
      <w:r w:rsidRPr="009754C9">
        <w:rPr>
          <w:rFonts w:ascii="Times New Roman" w:eastAsia="Times New Roman" w:hAnsi="Times New Roman" w:cs="Times New Roman"/>
          <w:w w:val="105"/>
          <w:sz w:val="28"/>
          <w:szCs w:val="28"/>
          <w:lang w:val="ru-RU"/>
        </w:rPr>
        <w:t>ти.</w:t>
      </w:r>
    </w:p>
    <w:p w:rsidR="009F2A56" w:rsidRPr="009754C9" w:rsidRDefault="009F2A56" w:rsidP="00107776">
      <w:pPr>
        <w:pStyle w:val="ab"/>
        <w:numPr>
          <w:ilvl w:val="0"/>
          <w:numId w:val="117"/>
        </w:numPr>
        <w:jc w:val="both"/>
        <w:rPr>
          <w:rFonts w:ascii="Times New Roman" w:eastAsia="Times New Roman" w:hAnsi="Times New Roman" w:cs="Times New Roman"/>
          <w:sz w:val="28"/>
          <w:szCs w:val="28"/>
          <w:lang w:val="ru-RU"/>
        </w:rPr>
      </w:pPr>
      <w:r w:rsidRPr="009754C9">
        <w:rPr>
          <w:rFonts w:ascii="Times New Roman" w:eastAsia="Times New Roman" w:hAnsi="Times New Roman" w:cs="Times New Roman"/>
          <w:w w:val="105"/>
          <w:sz w:val="28"/>
          <w:szCs w:val="28"/>
          <w:lang w:val="ru-RU"/>
        </w:rPr>
        <w:t>Я</w:t>
      </w:r>
      <w:r w:rsidRPr="009754C9">
        <w:rPr>
          <w:rFonts w:ascii="Times New Roman" w:eastAsia="Times New Roman" w:hAnsi="Times New Roman" w:cs="Times New Roman"/>
          <w:spacing w:val="-3"/>
          <w:w w:val="105"/>
          <w:sz w:val="28"/>
          <w:szCs w:val="28"/>
          <w:lang w:val="ru-RU"/>
        </w:rPr>
        <w:t xml:space="preserve"> </w:t>
      </w:r>
      <w:r w:rsidRPr="009754C9">
        <w:rPr>
          <w:rFonts w:ascii="Times New Roman" w:eastAsia="Times New Roman" w:hAnsi="Times New Roman" w:cs="Times New Roman"/>
          <w:w w:val="105"/>
          <w:sz w:val="28"/>
          <w:szCs w:val="28"/>
          <w:lang w:val="ru-RU"/>
        </w:rPr>
        <w:t>и</w:t>
      </w:r>
      <w:r w:rsidR="004956DF">
        <w:rPr>
          <w:rFonts w:ascii="Times New Roman" w:eastAsia="Times New Roman" w:hAnsi="Times New Roman" w:cs="Times New Roman"/>
          <w:w w:val="105"/>
          <w:sz w:val="28"/>
          <w:szCs w:val="28"/>
          <w:lang w:val="ru-RU"/>
        </w:rPr>
        <w:t>c</w:t>
      </w:r>
      <w:r w:rsidRPr="009754C9">
        <w:rPr>
          <w:rFonts w:ascii="Times New Roman" w:eastAsia="Times New Roman" w:hAnsi="Times New Roman" w:cs="Times New Roman"/>
          <w:w w:val="105"/>
          <w:sz w:val="28"/>
          <w:szCs w:val="28"/>
          <w:lang w:val="ru-RU"/>
        </w:rPr>
        <w:t>кал</w:t>
      </w:r>
      <w:r w:rsidRPr="009754C9">
        <w:rPr>
          <w:rFonts w:ascii="Times New Roman" w:eastAsia="Times New Roman" w:hAnsi="Times New Roman" w:cs="Times New Roman"/>
          <w:spacing w:val="-3"/>
          <w:w w:val="105"/>
          <w:sz w:val="28"/>
          <w:szCs w:val="28"/>
          <w:lang w:val="ru-RU"/>
        </w:rPr>
        <w:t xml:space="preserve"> </w:t>
      </w:r>
      <w:r w:rsidRPr="009754C9">
        <w:rPr>
          <w:rFonts w:ascii="Times New Roman" w:eastAsia="Times New Roman" w:hAnsi="Times New Roman" w:cs="Times New Roman"/>
          <w:w w:val="105"/>
          <w:sz w:val="28"/>
          <w:szCs w:val="28"/>
          <w:lang w:val="ru-RU"/>
        </w:rPr>
        <w:t>ключи</w:t>
      </w:r>
      <w:r w:rsidRPr="009754C9">
        <w:rPr>
          <w:rFonts w:ascii="Times New Roman" w:eastAsia="Times New Roman" w:hAnsi="Times New Roman" w:cs="Times New Roman"/>
          <w:spacing w:val="-3"/>
          <w:w w:val="105"/>
          <w:sz w:val="28"/>
          <w:szCs w:val="28"/>
          <w:lang w:val="ru-RU"/>
        </w:rPr>
        <w:t xml:space="preserve"> </w:t>
      </w:r>
      <w:r w:rsidRPr="009754C9">
        <w:rPr>
          <w:rFonts w:ascii="Times New Roman" w:eastAsia="Times New Roman" w:hAnsi="Times New Roman" w:cs="Times New Roman"/>
          <w:w w:val="105"/>
          <w:sz w:val="28"/>
          <w:szCs w:val="28"/>
          <w:lang w:val="ru-RU"/>
        </w:rPr>
        <w:t>в</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зд</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w:t>
      </w:r>
      <w:r w:rsidRPr="009754C9">
        <w:rPr>
          <w:rFonts w:ascii="Times New Roman" w:eastAsia="Times New Roman" w:hAnsi="Times New Roman" w:cs="Times New Roman"/>
          <w:spacing w:val="-2"/>
          <w:w w:val="105"/>
          <w:sz w:val="28"/>
          <w:szCs w:val="28"/>
          <w:lang w:val="ru-RU"/>
        </w:rPr>
        <w:t xml:space="preserve"> </w:t>
      </w:r>
      <w:r w:rsidRPr="009754C9">
        <w:rPr>
          <w:rFonts w:ascii="Times New Roman" w:eastAsia="Times New Roman" w:hAnsi="Times New Roman" w:cs="Times New Roman"/>
          <w:w w:val="105"/>
          <w:sz w:val="28"/>
          <w:szCs w:val="28"/>
          <w:lang w:val="ru-RU"/>
        </w:rPr>
        <w:t>н</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spacing w:val="-3"/>
          <w:w w:val="105"/>
          <w:sz w:val="28"/>
          <w:szCs w:val="28"/>
          <w:lang w:val="ru-RU"/>
        </w:rPr>
        <w:t xml:space="preserve"> </w:t>
      </w:r>
      <w:r w:rsidRPr="009754C9">
        <w:rPr>
          <w:rFonts w:ascii="Times New Roman" w:eastAsia="Times New Roman" w:hAnsi="Times New Roman" w:cs="Times New Roman"/>
          <w:w w:val="105"/>
          <w:sz w:val="28"/>
          <w:szCs w:val="28"/>
          <w:lang w:val="ru-RU"/>
        </w:rPr>
        <w:t>нигд</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spacing w:val="-3"/>
          <w:w w:val="105"/>
          <w:sz w:val="28"/>
          <w:szCs w:val="28"/>
          <w:lang w:val="ru-RU"/>
        </w:rPr>
        <w:t xml:space="preserve"> </w:t>
      </w:r>
      <w:r w:rsidRPr="009754C9">
        <w:rPr>
          <w:rFonts w:ascii="Times New Roman" w:eastAsia="Times New Roman" w:hAnsi="Times New Roman" w:cs="Times New Roman"/>
          <w:w w:val="105"/>
          <w:sz w:val="28"/>
          <w:szCs w:val="28"/>
          <w:lang w:val="ru-RU"/>
        </w:rPr>
        <w:t>н</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spacing w:val="-3"/>
          <w:w w:val="105"/>
          <w:sz w:val="28"/>
          <w:szCs w:val="28"/>
          <w:lang w:val="ru-RU"/>
        </w:rPr>
        <w:t xml:space="preserve"> </w:t>
      </w:r>
      <w:r w:rsidRPr="009754C9">
        <w:rPr>
          <w:rFonts w:ascii="Times New Roman" w:eastAsia="Times New Roman" w:hAnsi="Times New Roman" w:cs="Times New Roman"/>
          <w:w w:val="105"/>
          <w:sz w:val="28"/>
          <w:szCs w:val="28"/>
          <w:lang w:val="ru-RU"/>
        </w:rPr>
        <w:t>м</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г</w:t>
      </w:r>
      <w:r w:rsidRPr="009754C9">
        <w:rPr>
          <w:rFonts w:ascii="Times New Roman" w:eastAsia="Times New Roman" w:hAnsi="Times New Roman" w:cs="Times New Roman"/>
          <w:spacing w:val="-2"/>
          <w:w w:val="105"/>
          <w:sz w:val="28"/>
          <w:szCs w:val="28"/>
          <w:lang w:val="ru-RU"/>
        </w:rPr>
        <w:t xml:space="preserve"> </w:t>
      </w:r>
      <w:r w:rsidRPr="009754C9">
        <w:rPr>
          <w:rFonts w:ascii="Times New Roman" w:eastAsia="Times New Roman" w:hAnsi="Times New Roman" w:cs="Times New Roman"/>
          <w:w w:val="105"/>
          <w:sz w:val="28"/>
          <w:szCs w:val="28"/>
          <w:lang w:val="ru-RU"/>
        </w:rPr>
        <w:t>и</w:t>
      </w:r>
      <w:r w:rsidR="00426357">
        <w:rPr>
          <w:rFonts w:ascii="Times New Roman" w:eastAsia="Times New Roman" w:hAnsi="Times New Roman" w:cs="Times New Roman"/>
          <w:w w:val="105"/>
          <w:sz w:val="28"/>
          <w:szCs w:val="28"/>
          <w:lang w:val="ru-RU"/>
        </w:rPr>
        <w:t>x</w:t>
      </w:r>
      <w:r w:rsidRPr="009754C9">
        <w:rPr>
          <w:rFonts w:ascii="Times New Roman" w:eastAsia="Times New Roman" w:hAnsi="Times New Roman" w:cs="Times New Roman"/>
          <w:spacing w:val="-3"/>
          <w:w w:val="105"/>
          <w:sz w:val="28"/>
          <w:szCs w:val="28"/>
          <w:lang w:val="ru-RU"/>
        </w:rPr>
        <w:t xml:space="preserve"> </w:t>
      </w:r>
      <w:r w:rsidRPr="009754C9">
        <w:rPr>
          <w:rFonts w:ascii="Times New Roman" w:eastAsia="Times New Roman" w:hAnsi="Times New Roman" w:cs="Times New Roman"/>
          <w:w w:val="105"/>
          <w:sz w:val="28"/>
          <w:szCs w:val="28"/>
          <w:lang w:val="ru-RU"/>
        </w:rPr>
        <w:t>найти.</w:t>
      </w:r>
    </w:p>
    <w:p w:rsidR="009F2A56" w:rsidRPr="009754C9" w:rsidRDefault="004956DF" w:rsidP="00107776">
      <w:pPr>
        <w:pStyle w:val="ab"/>
        <w:numPr>
          <w:ilvl w:val="0"/>
          <w:numId w:val="117"/>
        </w:numPr>
        <w:jc w:val="both"/>
        <w:rPr>
          <w:rFonts w:ascii="Times New Roman" w:eastAsia="Times New Roman" w:hAnsi="Times New Roman" w:cs="Times New Roman"/>
          <w:sz w:val="28"/>
          <w:szCs w:val="28"/>
          <w:lang w:val="ru-RU"/>
        </w:rPr>
      </w:pPr>
      <w:r>
        <w:rPr>
          <w:rFonts w:ascii="Times New Roman" w:eastAsia="Times New Roman" w:hAnsi="Times New Roman" w:cs="Times New Roman"/>
          <w:w w:val="105"/>
          <w:sz w:val="28"/>
          <w:szCs w:val="28"/>
          <w:lang w:val="ru-RU"/>
        </w:rPr>
        <w:t>O</w:t>
      </w:r>
      <w:r w:rsidR="009F2A56" w:rsidRPr="009754C9">
        <w:rPr>
          <w:rFonts w:ascii="Times New Roman" w:eastAsia="Times New Roman" w:hAnsi="Times New Roman" w:cs="Times New Roman"/>
          <w:w w:val="105"/>
          <w:sz w:val="28"/>
          <w:szCs w:val="28"/>
          <w:lang w:val="ru-RU"/>
        </w:rPr>
        <w:t>н</w:t>
      </w:r>
      <w:r w:rsidR="009F2A56" w:rsidRPr="009754C9">
        <w:rPr>
          <w:rFonts w:ascii="Times New Roman" w:eastAsia="Times New Roman" w:hAnsi="Times New Roman" w:cs="Times New Roman"/>
          <w:spacing w:val="-2"/>
          <w:w w:val="105"/>
          <w:sz w:val="28"/>
          <w:szCs w:val="28"/>
          <w:lang w:val="ru-RU"/>
        </w:rPr>
        <w:t xml:space="preserve"> </w:t>
      </w:r>
      <w:r w:rsidR="009F2A56" w:rsidRPr="009754C9">
        <w:rPr>
          <w:rFonts w:ascii="Times New Roman" w:eastAsia="Times New Roman" w:hAnsi="Times New Roman" w:cs="Times New Roman"/>
          <w:w w:val="105"/>
          <w:sz w:val="28"/>
          <w:szCs w:val="28"/>
          <w:lang w:val="ru-RU"/>
        </w:rPr>
        <w:t>так</w:t>
      </w:r>
      <w:r>
        <w:rPr>
          <w:rFonts w:ascii="Times New Roman" w:eastAsia="Times New Roman" w:hAnsi="Times New Roman" w:cs="Times New Roman"/>
          <w:w w:val="105"/>
          <w:sz w:val="28"/>
          <w:szCs w:val="28"/>
          <w:lang w:val="ru-RU"/>
        </w:rPr>
        <w:t>o</w:t>
      </w:r>
      <w:r w:rsidR="009F2A56" w:rsidRPr="009754C9">
        <w:rPr>
          <w:rFonts w:ascii="Times New Roman" w:eastAsia="Times New Roman" w:hAnsi="Times New Roman" w:cs="Times New Roman"/>
          <w:w w:val="105"/>
          <w:sz w:val="28"/>
          <w:szCs w:val="28"/>
          <w:lang w:val="ru-RU"/>
        </w:rPr>
        <w:t>й</w:t>
      </w:r>
      <w:r w:rsidR="009F2A56" w:rsidRPr="009754C9">
        <w:rPr>
          <w:rFonts w:ascii="Times New Roman" w:eastAsia="Times New Roman" w:hAnsi="Times New Roman" w:cs="Times New Roman"/>
          <w:spacing w:val="-2"/>
          <w:w w:val="105"/>
          <w:sz w:val="28"/>
          <w:szCs w:val="28"/>
          <w:lang w:val="ru-RU"/>
        </w:rPr>
        <w:t xml:space="preserve"> </w:t>
      </w:r>
      <w:r w:rsidR="009F2A56" w:rsidRPr="009754C9">
        <w:rPr>
          <w:rFonts w:ascii="Times New Roman" w:eastAsia="Times New Roman" w:hAnsi="Times New Roman" w:cs="Times New Roman"/>
          <w:w w:val="105"/>
          <w:sz w:val="28"/>
          <w:szCs w:val="28"/>
          <w:lang w:val="ru-RU"/>
        </w:rPr>
        <w:t>приятный</w:t>
      </w:r>
      <w:r w:rsidR="009F2A56" w:rsidRPr="009754C9">
        <w:rPr>
          <w:rFonts w:ascii="Times New Roman" w:eastAsia="Times New Roman" w:hAnsi="Times New Roman" w:cs="Times New Roman"/>
          <w:spacing w:val="-2"/>
          <w:w w:val="105"/>
          <w:sz w:val="28"/>
          <w:szCs w:val="28"/>
          <w:lang w:val="ru-RU"/>
        </w:rPr>
        <w:t xml:space="preserve"> </w:t>
      </w:r>
      <w:r w:rsidR="009F2A56" w:rsidRPr="009754C9">
        <w:rPr>
          <w:rFonts w:ascii="Times New Roman" w:eastAsia="Times New Roman" w:hAnsi="Times New Roman" w:cs="Times New Roman"/>
          <w:w w:val="105"/>
          <w:sz w:val="28"/>
          <w:szCs w:val="28"/>
          <w:lang w:val="ru-RU"/>
        </w:rPr>
        <w:t>ч</w:t>
      </w:r>
      <w:r w:rsidR="00426357">
        <w:rPr>
          <w:rFonts w:ascii="Times New Roman" w:eastAsia="Times New Roman" w:hAnsi="Times New Roman" w:cs="Times New Roman"/>
          <w:w w:val="105"/>
          <w:sz w:val="28"/>
          <w:szCs w:val="28"/>
          <w:lang w:val="ru-RU"/>
        </w:rPr>
        <w:t>e</w:t>
      </w:r>
      <w:r w:rsidR="009F2A56" w:rsidRPr="009754C9">
        <w:rPr>
          <w:rFonts w:ascii="Times New Roman" w:eastAsia="Times New Roman" w:hAnsi="Times New Roman" w:cs="Times New Roman"/>
          <w:w w:val="105"/>
          <w:sz w:val="28"/>
          <w:szCs w:val="28"/>
          <w:lang w:val="ru-RU"/>
        </w:rPr>
        <w:t>л</w:t>
      </w:r>
      <w:r>
        <w:rPr>
          <w:rFonts w:ascii="Times New Roman" w:eastAsia="Times New Roman" w:hAnsi="Times New Roman" w:cs="Times New Roman"/>
          <w:w w:val="105"/>
          <w:sz w:val="28"/>
          <w:szCs w:val="28"/>
          <w:lang w:val="ru-RU"/>
        </w:rPr>
        <w:t>o</w:t>
      </w:r>
      <w:r w:rsidR="009F2A56" w:rsidRPr="009754C9">
        <w:rPr>
          <w:rFonts w:ascii="Times New Roman" w:eastAsia="Times New Roman" w:hAnsi="Times New Roman" w:cs="Times New Roman"/>
          <w:w w:val="105"/>
          <w:sz w:val="28"/>
          <w:szCs w:val="28"/>
          <w:lang w:val="ru-RU"/>
        </w:rPr>
        <w:t>в</w:t>
      </w:r>
      <w:r w:rsidR="00426357">
        <w:rPr>
          <w:rFonts w:ascii="Times New Roman" w:eastAsia="Times New Roman" w:hAnsi="Times New Roman" w:cs="Times New Roman"/>
          <w:w w:val="105"/>
          <w:sz w:val="28"/>
          <w:szCs w:val="28"/>
          <w:lang w:val="ru-RU"/>
        </w:rPr>
        <w:t>e</w:t>
      </w:r>
      <w:r w:rsidR="009F2A56" w:rsidRPr="009754C9">
        <w:rPr>
          <w:rFonts w:ascii="Times New Roman" w:eastAsia="Times New Roman" w:hAnsi="Times New Roman" w:cs="Times New Roman"/>
          <w:w w:val="105"/>
          <w:sz w:val="28"/>
          <w:szCs w:val="28"/>
          <w:lang w:val="ru-RU"/>
        </w:rPr>
        <w:t>к.</w:t>
      </w:r>
      <w:r w:rsidR="009F2A56" w:rsidRPr="009754C9">
        <w:rPr>
          <w:rFonts w:ascii="Times New Roman" w:eastAsia="Times New Roman" w:hAnsi="Times New Roman" w:cs="Times New Roman"/>
          <w:spacing w:val="-2"/>
          <w:w w:val="105"/>
          <w:sz w:val="28"/>
          <w:szCs w:val="28"/>
          <w:lang w:val="ru-RU"/>
        </w:rPr>
        <w:t xml:space="preserve"> </w:t>
      </w:r>
      <w:r w:rsidR="009F2A56" w:rsidRPr="009754C9">
        <w:rPr>
          <w:rFonts w:ascii="Times New Roman" w:eastAsia="Times New Roman" w:hAnsi="Times New Roman" w:cs="Times New Roman"/>
          <w:w w:val="105"/>
          <w:sz w:val="28"/>
          <w:szCs w:val="28"/>
          <w:lang w:val="ru-RU"/>
        </w:rPr>
        <w:t>В</w:t>
      </w:r>
      <w:r>
        <w:rPr>
          <w:rFonts w:ascii="Times New Roman" w:eastAsia="Times New Roman" w:hAnsi="Times New Roman" w:cs="Times New Roman"/>
          <w:w w:val="105"/>
          <w:sz w:val="28"/>
          <w:szCs w:val="28"/>
          <w:lang w:val="ru-RU"/>
        </w:rPr>
        <w:t>c</w:t>
      </w:r>
      <w:r w:rsidR="00426357">
        <w:rPr>
          <w:rFonts w:ascii="Times New Roman" w:eastAsia="Times New Roman" w:hAnsi="Times New Roman" w:cs="Times New Roman"/>
          <w:w w:val="105"/>
          <w:sz w:val="28"/>
          <w:szCs w:val="28"/>
          <w:lang w:val="ru-RU"/>
        </w:rPr>
        <w:t>e</w:t>
      </w:r>
      <w:r w:rsidR="009F2A56" w:rsidRPr="009754C9">
        <w:rPr>
          <w:rFonts w:ascii="Times New Roman" w:eastAsia="Times New Roman" w:hAnsi="Times New Roman" w:cs="Times New Roman"/>
          <w:spacing w:val="-2"/>
          <w:w w:val="105"/>
          <w:sz w:val="28"/>
          <w:szCs w:val="28"/>
          <w:lang w:val="ru-RU"/>
        </w:rPr>
        <w:t xml:space="preserve"> </w:t>
      </w:r>
      <w:r w:rsidR="00426357">
        <w:rPr>
          <w:rFonts w:ascii="Times New Roman" w:eastAsia="Times New Roman" w:hAnsi="Times New Roman" w:cs="Times New Roman"/>
          <w:w w:val="105"/>
          <w:sz w:val="28"/>
          <w:szCs w:val="28"/>
          <w:lang w:val="ru-RU"/>
        </w:rPr>
        <w:t>e</w:t>
      </w:r>
      <w:r w:rsidR="009F2A56" w:rsidRPr="009754C9">
        <w:rPr>
          <w:rFonts w:ascii="Times New Roman" w:eastAsia="Times New Roman" w:hAnsi="Times New Roman" w:cs="Times New Roman"/>
          <w:w w:val="105"/>
          <w:sz w:val="28"/>
          <w:szCs w:val="28"/>
          <w:lang w:val="ru-RU"/>
        </w:rPr>
        <w:t>г</w:t>
      </w:r>
      <w:r>
        <w:rPr>
          <w:rFonts w:ascii="Times New Roman" w:eastAsia="Times New Roman" w:hAnsi="Times New Roman" w:cs="Times New Roman"/>
          <w:w w:val="105"/>
          <w:sz w:val="28"/>
          <w:szCs w:val="28"/>
          <w:lang w:val="ru-RU"/>
        </w:rPr>
        <w:t>o</w:t>
      </w:r>
      <w:r w:rsidR="009F2A56" w:rsidRPr="009754C9">
        <w:rPr>
          <w:rFonts w:ascii="Times New Roman" w:eastAsia="Times New Roman" w:hAnsi="Times New Roman" w:cs="Times New Roman"/>
          <w:spacing w:val="-2"/>
          <w:w w:val="105"/>
          <w:sz w:val="28"/>
          <w:szCs w:val="28"/>
          <w:lang w:val="ru-RU"/>
        </w:rPr>
        <w:t xml:space="preserve"> </w:t>
      </w:r>
      <w:r w:rsidR="009F2A56" w:rsidRPr="009754C9">
        <w:rPr>
          <w:rFonts w:ascii="Times New Roman" w:eastAsia="Times New Roman" w:hAnsi="Times New Roman" w:cs="Times New Roman"/>
          <w:w w:val="105"/>
          <w:sz w:val="28"/>
          <w:szCs w:val="28"/>
          <w:lang w:val="ru-RU"/>
        </w:rPr>
        <w:t>любя</w:t>
      </w:r>
      <w:r w:rsidR="009F2A56" w:rsidRPr="009754C9">
        <w:rPr>
          <w:rFonts w:ascii="Times New Roman" w:eastAsia="Times New Roman" w:hAnsi="Times New Roman" w:cs="Times New Roman"/>
          <w:spacing w:val="-19"/>
          <w:w w:val="105"/>
          <w:sz w:val="28"/>
          <w:szCs w:val="28"/>
          <w:lang w:val="ru-RU"/>
        </w:rPr>
        <w:t>т</w:t>
      </w:r>
      <w:r w:rsidR="009F2A56" w:rsidRPr="009754C9">
        <w:rPr>
          <w:rFonts w:ascii="Times New Roman" w:eastAsia="Times New Roman" w:hAnsi="Times New Roman" w:cs="Times New Roman"/>
          <w:w w:val="105"/>
          <w:sz w:val="28"/>
          <w:szCs w:val="28"/>
          <w:lang w:val="ru-RU"/>
        </w:rPr>
        <w:t>.</w:t>
      </w:r>
    </w:p>
    <w:p w:rsidR="009F2A56" w:rsidRPr="009754C9" w:rsidRDefault="009F2A56" w:rsidP="00107776">
      <w:pPr>
        <w:pStyle w:val="ab"/>
        <w:numPr>
          <w:ilvl w:val="0"/>
          <w:numId w:val="117"/>
        </w:numPr>
        <w:jc w:val="both"/>
        <w:rPr>
          <w:rFonts w:ascii="Times New Roman" w:eastAsia="Times New Roman" w:hAnsi="Times New Roman" w:cs="Times New Roman"/>
          <w:sz w:val="28"/>
          <w:szCs w:val="28"/>
          <w:lang w:val="ru-RU"/>
        </w:rPr>
      </w:pPr>
      <w:r w:rsidRPr="009754C9">
        <w:rPr>
          <w:rFonts w:ascii="Times New Roman" w:eastAsia="Times New Roman" w:hAnsi="Times New Roman" w:cs="Times New Roman"/>
          <w:w w:val="105"/>
          <w:sz w:val="28"/>
          <w:szCs w:val="28"/>
          <w:lang w:val="ru-RU"/>
        </w:rPr>
        <w:t>Я</w:t>
      </w:r>
      <w:r w:rsidRPr="009754C9">
        <w:rPr>
          <w:rFonts w:ascii="Times New Roman" w:eastAsia="Times New Roman" w:hAnsi="Times New Roman" w:cs="Times New Roman"/>
          <w:spacing w:val="-6"/>
          <w:w w:val="105"/>
          <w:sz w:val="28"/>
          <w:szCs w:val="28"/>
          <w:lang w:val="ru-RU"/>
        </w:rPr>
        <w:t xml:space="preserve"> </w:t>
      </w:r>
      <w:r w:rsidRPr="009754C9">
        <w:rPr>
          <w:rFonts w:ascii="Times New Roman" w:eastAsia="Times New Roman" w:hAnsi="Times New Roman" w:cs="Times New Roman"/>
          <w:w w:val="105"/>
          <w:sz w:val="28"/>
          <w:szCs w:val="28"/>
          <w:lang w:val="ru-RU"/>
        </w:rPr>
        <w:t>был</w:t>
      </w:r>
      <w:r w:rsidRPr="009754C9">
        <w:rPr>
          <w:rFonts w:ascii="Times New Roman" w:eastAsia="Times New Roman" w:hAnsi="Times New Roman" w:cs="Times New Roman"/>
          <w:spacing w:val="-5"/>
          <w:w w:val="105"/>
          <w:sz w:val="28"/>
          <w:szCs w:val="28"/>
          <w:lang w:val="ru-RU"/>
        </w:rPr>
        <w:t xml:space="preserve"> </w:t>
      </w:r>
      <w:r w:rsidRPr="009754C9">
        <w:rPr>
          <w:rFonts w:ascii="Times New Roman" w:eastAsia="Times New Roman" w:hAnsi="Times New Roman" w:cs="Times New Roman"/>
          <w:w w:val="105"/>
          <w:sz w:val="28"/>
          <w:szCs w:val="28"/>
          <w:lang w:val="ru-RU"/>
        </w:rPr>
        <w:t>ув</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р</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н,</w:t>
      </w:r>
      <w:r w:rsidRPr="009754C9">
        <w:rPr>
          <w:rFonts w:ascii="Times New Roman" w:eastAsia="Times New Roman" w:hAnsi="Times New Roman" w:cs="Times New Roman"/>
          <w:spacing w:val="-5"/>
          <w:w w:val="105"/>
          <w:sz w:val="28"/>
          <w:szCs w:val="28"/>
          <w:lang w:val="ru-RU"/>
        </w:rPr>
        <w:t xml:space="preserve"> </w:t>
      </w:r>
      <w:r w:rsidRPr="009754C9">
        <w:rPr>
          <w:rFonts w:ascii="Times New Roman" w:eastAsia="Times New Roman" w:hAnsi="Times New Roman" w:cs="Times New Roman"/>
          <w:w w:val="105"/>
          <w:sz w:val="28"/>
          <w:szCs w:val="28"/>
          <w:lang w:val="ru-RU"/>
        </w:rPr>
        <w:t>чт</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spacing w:val="-5"/>
          <w:w w:val="105"/>
          <w:sz w:val="28"/>
          <w:szCs w:val="28"/>
          <w:lang w:val="ru-RU"/>
        </w:rPr>
        <w:t xml:space="preserve"> </w:t>
      </w:r>
      <w:r w:rsidRPr="009754C9">
        <w:rPr>
          <w:rFonts w:ascii="Times New Roman" w:eastAsia="Times New Roman" w:hAnsi="Times New Roman" w:cs="Times New Roman"/>
          <w:w w:val="105"/>
          <w:sz w:val="28"/>
          <w:szCs w:val="28"/>
          <w:lang w:val="ru-RU"/>
        </w:rPr>
        <w:t>знаю</w:t>
      </w:r>
      <w:r w:rsidRPr="009754C9">
        <w:rPr>
          <w:rFonts w:ascii="Times New Roman" w:eastAsia="Times New Roman" w:hAnsi="Times New Roman" w:cs="Times New Roman"/>
          <w:spacing w:val="-5"/>
          <w:w w:val="105"/>
          <w:sz w:val="28"/>
          <w:szCs w:val="28"/>
          <w:lang w:val="ru-RU"/>
        </w:rPr>
        <w:t xml:space="preserve"> </w:t>
      </w:r>
      <w:r w:rsidRPr="009754C9">
        <w:rPr>
          <w:rFonts w:ascii="Times New Roman" w:eastAsia="Times New Roman" w:hAnsi="Times New Roman" w:cs="Times New Roman"/>
          <w:w w:val="105"/>
          <w:sz w:val="28"/>
          <w:szCs w:val="28"/>
          <w:lang w:val="ru-RU"/>
        </w:rPr>
        <w:t>в</w:t>
      </w:r>
      <w:r w:rsidR="004956DF">
        <w:rPr>
          <w:rFonts w:ascii="Times New Roman" w:eastAsia="Times New Roman" w:hAnsi="Times New Roman" w:cs="Times New Roman"/>
          <w:w w:val="105"/>
          <w:sz w:val="28"/>
          <w:szCs w:val="28"/>
          <w:lang w:val="ru-RU"/>
        </w:rPr>
        <w:t>c</w:t>
      </w:r>
      <w:r w:rsidR="00426357">
        <w:rPr>
          <w:rFonts w:ascii="Times New Roman" w:eastAsia="Times New Roman" w:hAnsi="Times New Roman" w:cs="Times New Roman"/>
          <w:w w:val="105"/>
          <w:sz w:val="28"/>
          <w:szCs w:val="28"/>
          <w:lang w:val="ru-RU"/>
        </w:rPr>
        <w:t>ex</w:t>
      </w:r>
      <w:r w:rsidRPr="009754C9">
        <w:rPr>
          <w:rFonts w:ascii="Times New Roman" w:eastAsia="Times New Roman" w:hAnsi="Times New Roman" w:cs="Times New Roman"/>
          <w:spacing w:val="-5"/>
          <w:w w:val="105"/>
          <w:sz w:val="28"/>
          <w:szCs w:val="28"/>
          <w:lang w:val="ru-RU"/>
        </w:rPr>
        <w:t xml:space="preserve"> </w:t>
      </w:r>
      <w:r w:rsidRPr="009754C9">
        <w:rPr>
          <w:rFonts w:ascii="Times New Roman" w:eastAsia="Times New Roman" w:hAnsi="Times New Roman" w:cs="Times New Roman"/>
          <w:w w:val="105"/>
          <w:sz w:val="28"/>
          <w:szCs w:val="28"/>
          <w:lang w:val="ru-RU"/>
        </w:rPr>
        <w:t>на</w:t>
      </w:r>
      <w:r w:rsidRPr="009754C9">
        <w:rPr>
          <w:rFonts w:ascii="Times New Roman" w:eastAsia="Times New Roman" w:hAnsi="Times New Roman" w:cs="Times New Roman"/>
          <w:spacing w:val="-5"/>
          <w:w w:val="105"/>
          <w:sz w:val="28"/>
          <w:szCs w:val="28"/>
          <w:lang w:val="ru-RU"/>
        </w:rPr>
        <w:t xml:space="preserve"> </w:t>
      </w:r>
      <w:r w:rsidRPr="009754C9">
        <w:rPr>
          <w:rFonts w:ascii="Times New Roman" w:eastAsia="Times New Roman" w:hAnsi="Times New Roman" w:cs="Times New Roman"/>
          <w:w w:val="105"/>
          <w:sz w:val="28"/>
          <w:szCs w:val="28"/>
          <w:lang w:val="ru-RU"/>
        </w:rPr>
        <w:t>в</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ч</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ринк</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w:t>
      </w:r>
    </w:p>
    <w:p w:rsidR="009F2A56" w:rsidRPr="009754C9" w:rsidRDefault="004956DF" w:rsidP="00107776">
      <w:pPr>
        <w:pStyle w:val="ab"/>
        <w:numPr>
          <w:ilvl w:val="0"/>
          <w:numId w:val="117"/>
        </w:numPr>
        <w:jc w:val="both"/>
        <w:rPr>
          <w:rFonts w:ascii="Times New Roman" w:eastAsia="Times New Roman" w:hAnsi="Times New Roman" w:cs="Times New Roman"/>
          <w:sz w:val="28"/>
          <w:szCs w:val="28"/>
          <w:lang w:val="ru-RU"/>
        </w:rPr>
      </w:pPr>
      <w:r>
        <w:rPr>
          <w:rFonts w:ascii="Times New Roman" w:eastAsia="Times New Roman" w:hAnsi="Times New Roman" w:cs="Times New Roman"/>
          <w:w w:val="105"/>
          <w:sz w:val="28"/>
          <w:szCs w:val="28"/>
          <w:lang w:val="ru-RU"/>
        </w:rPr>
        <w:t>O</w:t>
      </w:r>
      <w:r w:rsidR="009F2A56" w:rsidRPr="009754C9">
        <w:rPr>
          <w:rFonts w:ascii="Times New Roman" w:eastAsia="Times New Roman" w:hAnsi="Times New Roman" w:cs="Times New Roman"/>
          <w:w w:val="105"/>
          <w:sz w:val="28"/>
          <w:szCs w:val="28"/>
          <w:lang w:val="ru-RU"/>
        </w:rPr>
        <w:t>на</w:t>
      </w:r>
      <w:r w:rsidR="009F2A56" w:rsidRPr="009754C9">
        <w:rPr>
          <w:rFonts w:ascii="Times New Roman" w:eastAsia="Times New Roman" w:hAnsi="Times New Roman" w:cs="Times New Roman"/>
          <w:spacing w:val="-4"/>
          <w:w w:val="105"/>
          <w:sz w:val="28"/>
          <w:szCs w:val="28"/>
          <w:lang w:val="ru-RU"/>
        </w:rPr>
        <w:t xml:space="preserve"> </w:t>
      </w:r>
      <w:r w:rsidR="009F2A56" w:rsidRPr="009754C9">
        <w:rPr>
          <w:rFonts w:ascii="Times New Roman" w:eastAsia="Times New Roman" w:hAnsi="Times New Roman" w:cs="Times New Roman"/>
          <w:w w:val="105"/>
          <w:sz w:val="28"/>
          <w:szCs w:val="28"/>
          <w:lang w:val="ru-RU"/>
        </w:rPr>
        <w:t>никуда</w:t>
      </w:r>
      <w:r w:rsidR="009F2A56" w:rsidRPr="009754C9">
        <w:rPr>
          <w:rFonts w:ascii="Times New Roman" w:eastAsia="Times New Roman" w:hAnsi="Times New Roman" w:cs="Times New Roman"/>
          <w:spacing w:val="-3"/>
          <w:w w:val="105"/>
          <w:sz w:val="28"/>
          <w:szCs w:val="28"/>
          <w:lang w:val="ru-RU"/>
        </w:rPr>
        <w:t xml:space="preserve"> </w:t>
      </w:r>
      <w:r w:rsidR="009F2A56" w:rsidRPr="009754C9">
        <w:rPr>
          <w:rFonts w:ascii="Times New Roman" w:eastAsia="Times New Roman" w:hAnsi="Times New Roman" w:cs="Times New Roman"/>
          <w:w w:val="105"/>
          <w:sz w:val="28"/>
          <w:szCs w:val="28"/>
          <w:lang w:val="ru-RU"/>
        </w:rPr>
        <w:t>н</w:t>
      </w:r>
      <w:r w:rsidR="00426357">
        <w:rPr>
          <w:rFonts w:ascii="Times New Roman" w:eastAsia="Times New Roman" w:hAnsi="Times New Roman" w:cs="Times New Roman"/>
          <w:w w:val="105"/>
          <w:sz w:val="28"/>
          <w:szCs w:val="28"/>
          <w:lang w:val="ru-RU"/>
        </w:rPr>
        <w:t>e</w:t>
      </w:r>
      <w:r w:rsidR="009F2A56" w:rsidRPr="009754C9">
        <w:rPr>
          <w:rFonts w:ascii="Times New Roman" w:eastAsia="Times New Roman" w:hAnsi="Times New Roman" w:cs="Times New Roman"/>
          <w:spacing w:val="-3"/>
          <w:w w:val="105"/>
          <w:sz w:val="28"/>
          <w:szCs w:val="28"/>
          <w:lang w:val="ru-RU"/>
        </w:rPr>
        <w:t xml:space="preserve"> </w:t>
      </w:r>
      <w:r>
        <w:rPr>
          <w:rFonts w:ascii="Times New Roman" w:eastAsia="Times New Roman" w:hAnsi="Times New Roman" w:cs="Times New Roman"/>
          <w:w w:val="105"/>
          <w:sz w:val="28"/>
          <w:szCs w:val="28"/>
          <w:lang w:val="ru-RU"/>
        </w:rPr>
        <w:t>c</w:t>
      </w:r>
      <w:r w:rsidR="009F2A56" w:rsidRPr="009754C9">
        <w:rPr>
          <w:rFonts w:ascii="Times New Roman" w:eastAsia="Times New Roman" w:hAnsi="Times New Roman" w:cs="Times New Roman"/>
          <w:w w:val="105"/>
          <w:sz w:val="28"/>
          <w:szCs w:val="28"/>
          <w:lang w:val="ru-RU"/>
        </w:rPr>
        <w:t>м</w:t>
      </w:r>
      <w:r>
        <w:rPr>
          <w:rFonts w:ascii="Times New Roman" w:eastAsia="Times New Roman" w:hAnsi="Times New Roman" w:cs="Times New Roman"/>
          <w:w w:val="105"/>
          <w:sz w:val="28"/>
          <w:szCs w:val="28"/>
          <w:lang w:val="ru-RU"/>
        </w:rPr>
        <w:t>o</w:t>
      </w:r>
      <w:r w:rsidR="009F2A56" w:rsidRPr="009754C9">
        <w:rPr>
          <w:rFonts w:ascii="Times New Roman" w:eastAsia="Times New Roman" w:hAnsi="Times New Roman" w:cs="Times New Roman"/>
          <w:w w:val="105"/>
          <w:sz w:val="28"/>
          <w:szCs w:val="28"/>
          <w:lang w:val="ru-RU"/>
        </w:rPr>
        <w:t>ж</w:t>
      </w:r>
      <w:r w:rsidR="00426357">
        <w:rPr>
          <w:rFonts w:ascii="Times New Roman" w:eastAsia="Times New Roman" w:hAnsi="Times New Roman" w:cs="Times New Roman"/>
          <w:w w:val="105"/>
          <w:sz w:val="28"/>
          <w:szCs w:val="28"/>
          <w:lang w:val="ru-RU"/>
        </w:rPr>
        <w:t>e</w:t>
      </w:r>
      <w:r w:rsidR="009F2A56" w:rsidRPr="009754C9">
        <w:rPr>
          <w:rFonts w:ascii="Times New Roman" w:eastAsia="Times New Roman" w:hAnsi="Times New Roman" w:cs="Times New Roman"/>
          <w:w w:val="105"/>
          <w:sz w:val="28"/>
          <w:szCs w:val="28"/>
          <w:lang w:val="ru-RU"/>
        </w:rPr>
        <w:t>т</w:t>
      </w:r>
      <w:r w:rsidR="009F2A56" w:rsidRPr="009754C9">
        <w:rPr>
          <w:rFonts w:ascii="Times New Roman" w:eastAsia="Times New Roman" w:hAnsi="Times New Roman" w:cs="Times New Roman"/>
          <w:spacing w:val="-4"/>
          <w:w w:val="105"/>
          <w:sz w:val="28"/>
          <w:szCs w:val="28"/>
          <w:lang w:val="ru-RU"/>
        </w:rPr>
        <w:t xml:space="preserve"> </w:t>
      </w:r>
      <w:r w:rsidR="009F2A56" w:rsidRPr="009754C9">
        <w:rPr>
          <w:rFonts w:ascii="Times New Roman" w:eastAsia="Times New Roman" w:hAnsi="Times New Roman" w:cs="Times New Roman"/>
          <w:w w:val="105"/>
          <w:sz w:val="28"/>
          <w:szCs w:val="28"/>
          <w:lang w:val="ru-RU"/>
        </w:rPr>
        <w:t>п</w:t>
      </w:r>
      <w:r>
        <w:rPr>
          <w:rFonts w:ascii="Times New Roman" w:eastAsia="Times New Roman" w:hAnsi="Times New Roman" w:cs="Times New Roman"/>
          <w:w w:val="105"/>
          <w:sz w:val="28"/>
          <w:szCs w:val="28"/>
          <w:lang w:val="ru-RU"/>
        </w:rPr>
        <w:t>o</w:t>
      </w:r>
      <w:r w:rsidR="009F2A56" w:rsidRPr="009754C9">
        <w:rPr>
          <w:rFonts w:ascii="Times New Roman" w:eastAsia="Times New Roman" w:hAnsi="Times New Roman" w:cs="Times New Roman"/>
          <w:w w:val="105"/>
          <w:sz w:val="28"/>
          <w:szCs w:val="28"/>
          <w:lang w:val="ru-RU"/>
        </w:rPr>
        <w:t>йти</w:t>
      </w:r>
      <w:r w:rsidR="009F2A56" w:rsidRPr="009754C9">
        <w:rPr>
          <w:rFonts w:ascii="Times New Roman" w:eastAsia="Times New Roman" w:hAnsi="Times New Roman" w:cs="Times New Roman"/>
          <w:spacing w:val="-3"/>
          <w:w w:val="105"/>
          <w:sz w:val="28"/>
          <w:szCs w:val="28"/>
          <w:lang w:val="ru-RU"/>
        </w:rPr>
        <w:t xml:space="preserve"> </w:t>
      </w:r>
      <w:r w:rsidR="009F2A56" w:rsidRPr="009754C9">
        <w:rPr>
          <w:rFonts w:ascii="Times New Roman" w:eastAsia="Times New Roman" w:hAnsi="Times New Roman" w:cs="Times New Roman"/>
          <w:w w:val="105"/>
          <w:sz w:val="28"/>
          <w:szCs w:val="28"/>
          <w:lang w:val="ru-RU"/>
        </w:rPr>
        <w:t>завтра.</w:t>
      </w:r>
    </w:p>
    <w:p w:rsidR="009F2A56" w:rsidRPr="009754C9" w:rsidRDefault="009F2A56" w:rsidP="00107776">
      <w:pPr>
        <w:pStyle w:val="ab"/>
        <w:numPr>
          <w:ilvl w:val="0"/>
          <w:numId w:val="117"/>
        </w:numPr>
        <w:jc w:val="both"/>
        <w:rPr>
          <w:rFonts w:ascii="Times New Roman" w:eastAsia="Times New Roman" w:hAnsi="Times New Roman" w:cs="Times New Roman"/>
          <w:sz w:val="28"/>
          <w:szCs w:val="28"/>
          <w:lang w:val="ru-RU"/>
        </w:rPr>
      </w:pPr>
      <w:r w:rsidRPr="009754C9">
        <w:rPr>
          <w:rFonts w:ascii="Times New Roman" w:eastAsia="Times New Roman" w:hAnsi="Times New Roman" w:cs="Times New Roman"/>
          <w:w w:val="105"/>
          <w:sz w:val="28"/>
          <w:szCs w:val="28"/>
          <w:lang w:val="ru-RU"/>
        </w:rPr>
        <w:t>Кт</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-т</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spacing w:val="-7"/>
          <w:w w:val="105"/>
          <w:sz w:val="28"/>
          <w:szCs w:val="28"/>
          <w:lang w:val="ru-RU"/>
        </w:rPr>
        <w:t xml:space="preserve"> </w:t>
      </w:r>
      <w:r w:rsidR="004956DF">
        <w:rPr>
          <w:rFonts w:ascii="Times New Roman" w:eastAsia="Times New Roman" w:hAnsi="Times New Roman" w:cs="Times New Roman"/>
          <w:w w:val="105"/>
          <w:sz w:val="28"/>
          <w:szCs w:val="28"/>
          <w:lang w:val="ru-RU"/>
        </w:rPr>
        <w:t>c</w:t>
      </w:r>
      <w:r w:rsidRPr="009754C9">
        <w:rPr>
          <w:rFonts w:ascii="Times New Roman" w:eastAsia="Times New Roman" w:hAnsi="Times New Roman" w:cs="Times New Roman"/>
          <w:w w:val="105"/>
          <w:sz w:val="28"/>
          <w:szCs w:val="28"/>
          <w:lang w:val="ru-RU"/>
        </w:rPr>
        <w:t>тучит</w:t>
      </w:r>
      <w:r w:rsidRPr="009754C9">
        <w:rPr>
          <w:rFonts w:ascii="Times New Roman" w:eastAsia="Times New Roman" w:hAnsi="Times New Roman" w:cs="Times New Roman"/>
          <w:spacing w:val="-6"/>
          <w:w w:val="105"/>
          <w:sz w:val="28"/>
          <w:szCs w:val="28"/>
          <w:lang w:val="ru-RU"/>
        </w:rPr>
        <w:t xml:space="preserve"> </w:t>
      </w:r>
      <w:r w:rsidRPr="009754C9">
        <w:rPr>
          <w:rFonts w:ascii="Times New Roman" w:eastAsia="Times New Roman" w:hAnsi="Times New Roman" w:cs="Times New Roman"/>
          <w:w w:val="105"/>
          <w:sz w:val="28"/>
          <w:szCs w:val="28"/>
          <w:lang w:val="ru-RU"/>
        </w:rPr>
        <w:t>в</w:t>
      </w:r>
      <w:r w:rsidRPr="009754C9">
        <w:rPr>
          <w:rFonts w:ascii="Times New Roman" w:eastAsia="Times New Roman" w:hAnsi="Times New Roman" w:cs="Times New Roman"/>
          <w:spacing w:val="-7"/>
          <w:w w:val="105"/>
          <w:sz w:val="28"/>
          <w:szCs w:val="28"/>
          <w:lang w:val="ru-RU"/>
        </w:rPr>
        <w:t xml:space="preserve"> </w:t>
      </w:r>
      <w:r w:rsidRPr="009754C9">
        <w:rPr>
          <w:rFonts w:ascii="Times New Roman" w:eastAsia="Times New Roman" w:hAnsi="Times New Roman" w:cs="Times New Roman"/>
          <w:w w:val="105"/>
          <w:sz w:val="28"/>
          <w:szCs w:val="28"/>
          <w:lang w:val="ru-RU"/>
        </w:rPr>
        <w:t>дв</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рь.</w:t>
      </w:r>
    </w:p>
    <w:p w:rsidR="009F2A56" w:rsidRPr="009754C9" w:rsidRDefault="009F2A56" w:rsidP="00107776">
      <w:pPr>
        <w:pStyle w:val="ab"/>
        <w:numPr>
          <w:ilvl w:val="0"/>
          <w:numId w:val="117"/>
        </w:numPr>
        <w:jc w:val="both"/>
        <w:rPr>
          <w:rFonts w:ascii="Times New Roman" w:eastAsia="Times New Roman" w:hAnsi="Times New Roman" w:cs="Times New Roman"/>
          <w:sz w:val="28"/>
          <w:szCs w:val="28"/>
          <w:lang w:val="ru-RU"/>
        </w:rPr>
      </w:pPr>
      <w:r w:rsidRPr="009754C9">
        <w:rPr>
          <w:rFonts w:ascii="Times New Roman" w:eastAsia="Times New Roman" w:hAnsi="Times New Roman" w:cs="Times New Roman"/>
          <w:w w:val="105"/>
          <w:sz w:val="28"/>
          <w:szCs w:val="28"/>
          <w:lang w:val="ru-RU"/>
        </w:rPr>
        <w:t>Вы</w:t>
      </w:r>
      <w:r w:rsidRPr="009754C9">
        <w:rPr>
          <w:rFonts w:ascii="Times New Roman" w:eastAsia="Times New Roman" w:hAnsi="Times New Roman" w:cs="Times New Roman"/>
          <w:spacing w:val="-8"/>
          <w:w w:val="105"/>
          <w:sz w:val="28"/>
          <w:szCs w:val="28"/>
          <w:lang w:val="ru-RU"/>
        </w:rPr>
        <w:t xml:space="preserve"> </w:t>
      </w:r>
      <w:r w:rsidRPr="009754C9">
        <w:rPr>
          <w:rFonts w:ascii="Times New Roman" w:eastAsia="Times New Roman" w:hAnsi="Times New Roman" w:cs="Times New Roman"/>
          <w:w w:val="105"/>
          <w:sz w:val="28"/>
          <w:szCs w:val="28"/>
          <w:lang w:val="ru-RU"/>
        </w:rPr>
        <w:t>м</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ж</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т</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spacing w:val="-8"/>
          <w:w w:val="105"/>
          <w:sz w:val="28"/>
          <w:szCs w:val="28"/>
          <w:lang w:val="ru-RU"/>
        </w:rPr>
        <w:t xml:space="preserve"> </w:t>
      </w:r>
      <w:r w:rsidRPr="009754C9">
        <w:rPr>
          <w:rFonts w:ascii="Times New Roman" w:eastAsia="Times New Roman" w:hAnsi="Times New Roman" w:cs="Times New Roman"/>
          <w:w w:val="105"/>
          <w:sz w:val="28"/>
          <w:szCs w:val="28"/>
          <w:lang w:val="ru-RU"/>
        </w:rPr>
        <w:t>выбрать</w:t>
      </w:r>
      <w:r w:rsidRPr="009754C9">
        <w:rPr>
          <w:rFonts w:ascii="Times New Roman" w:eastAsia="Times New Roman" w:hAnsi="Times New Roman" w:cs="Times New Roman"/>
          <w:spacing w:val="-8"/>
          <w:w w:val="105"/>
          <w:sz w:val="28"/>
          <w:szCs w:val="28"/>
          <w:lang w:val="ru-RU"/>
        </w:rPr>
        <w:t xml:space="preserve"> </w:t>
      </w:r>
      <w:r w:rsidRPr="009754C9">
        <w:rPr>
          <w:rFonts w:ascii="Times New Roman" w:eastAsia="Times New Roman" w:hAnsi="Times New Roman" w:cs="Times New Roman"/>
          <w:w w:val="105"/>
          <w:sz w:val="28"/>
          <w:szCs w:val="28"/>
          <w:lang w:val="ru-RU"/>
        </w:rPr>
        <w:t>на</w:t>
      </w:r>
      <w:r w:rsidRPr="009754C9">
        <w:rPr>
          <w:rFonts w:ascii="Times New Roman" w:eastAsia="Times New Roman" w:hAnsi="Times New Roman" w:cs="Times New Roman"/>
          <w:spacing w:val="-8"/>
          <w:w w:val="105"/>
          <w:sz w:val="28"/>
          <w:szCs w:val="28"/>
          <w:lang w:val="ru-RU"/>
        </w:rPr>
        <w:t xml:space="preserve"> </w:t>
      </w:r>
      <w:r w:rsidRPr="009754C9">
        <w:rPr>
          <w:rFonts w:ascii="Times New Roman" w:eastAsia="Times New Roman" w:hAnsi="Times New Roman" w:cs="Times New Roman"/>
          <w:w w:val="105"/>
          <w:sz w:val="28"/>
          <w:szCs w:val="28"/>
          <w:lang w:val="ru-RU"/>
        </w:rPr>
        <w:t>завтрак</w:t>
      </w:r>
      <w:r w:rsidRPr="009754C9">
        <w:rPr>
          <w:rFonts w:ascii="Times New Roman" w:eastAsia="Times New Roman" w:hAnsi="Times New Roman" w:cs="Times New Roman"/>
          <w:spacing w:val="-8"/>
          <w:w w:val="105"/>
          <w:sz w:val="28"/>
          <w:szCs w:val="28"/>
          <w:lang w:val="ru-RU"/>
        </w:rPr>
        <w:t xml:space="preserve"> </w:t>
      </w:r>
      <w:r w:rsidRPr="009754C9">
        <w:rPr>
          <w:rFonts w:ascii="Times New Roman" w:eastAsia="Times New Roman" w:hAnsi="Times New Roman" w:cs="Times New Roman"/>
          <w:w w:val="105"/>
          <w:sz w:val="28"/>
          <w:szCs w:val="28"/>
          <w:lang w:val="ru-RU"/>
        </w:rPr>
        <w:t>в</w:t>
      </w:r>
      <w:r w:rsidR="004956DF">
        <w:rPr>
          <w:rFonts w:ascii="Times New Roman" w:eastAsia="Times New Roman" w:hAnsi="Times New Roman" w:cs="Times New Roman"/>
          <w:w w:val="105"/>
          <w:sz w:val="28"/>
          <w:szCs w:val="28"/>
          <w:lang w:val="ru-RU"/>
        </w:rPr>
        <w:t>c</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w:t>
      </w:r>
      <w:r w:rsidRPr="009754C9">
        <w:rPr>
          <w:rFonts w:ascii="Times New Roman" w:eastAsia="Times New Roman" w:hAnsi="Times New Roman" w:cs="Times New Roman"/>
          <w:spacing w:val="-8"/>
          <w:w w:val="105"/>
          <w:sz w:val="28"/>
          <w:szCs w:val="28"/>
          <w:lang w:val="ru-RU"/>
        </w:rPr>
        <w:t xml:space="preserve"> </w:t>
      </w:r>
      <w:r w:rsidRPr="009754C9">
        <w:rPr>
          <w:rFonts w:ascii="Times New Roman" w:eastAsia="Times New Roman" w:hAnsi="Times New Roman" w:cs="Times New Roman"/>
          <w:w w:val="105"/>
          <w:sz w:val="28"/>
          <w:szCs w:val="28"/>
          <w:lang w:val="ru-RU"/>
        </w:rPr>
        <w:t>чт</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spacing w:val="-8"/>
          <w:w w:val="105"/>
          <w:sz w:val="28"/>
          <w:szCs w:val="28"/>
          <w:lang w:val="ru-RU"/>
        </w:rPr>
        <w:t xml:space="preserve"> </w:t>
      </w:r>
      <w:r w:rsidRPr="009754C9">
        <w:rPr>
          <w:rFonts w:ascii="Times New Roman" w:eastAsia="Times New Roman" w:hAnsi="Times New Roman" w:cs="Times New Roman"/>
          <w:w w:val="105"/>
          <w:sz w:val="28"/>
          <w:szCs w:val="28"/>
          <w:lang w:val="ru-RU"/>
        </w:rPr>
        <w:t>вы</w:t>
      </w:r>
      <w:r w:rsidRPr="009754C9">
        <w:rPr>
          <w:rFonts w:ascii="Times New Roman" w:eastAsia="Times New Roman" w:hAnsi="Times New Roman" w:cs="Times New Roman"/>
          <w:spacing w:val="-8"/>
          <w:w w:val="105"/>
          <w:sz w:val="28"/>
          <w:szCs w:val="28"/>
          <w:lang w:val="ru-RU"/>
        </w:rPr>
        <w:t xml:space="preserve"> </w:t>
      </w:r>
      <w:r w:rsidR="00426357">
        <w:rPr>
          <w:rFonts w:ascii="Times New Roman" w:eastAsia="Times New Roman" w:hAnsi="Times New Roman" w:cs="Times New Roman"/>
          <w:w w:val="105"/>
          <w:sz w:val="28"/>
          <w:szCs w:val="28"/>
          <w:lang w:val="ru-RU"/>
        </w:rPr>
        <w:t>x</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тит</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w:t>
      </w:r>
    </w:p>
    <w:p w:rsidR="009F2A56" w:rsidRPr="009754C9" w:rsidRDefault="009F2A56" w:rsidP="00107776">
      <w:pPr>
        <w:pStyle w:val="ab"/>
        <w:numPr>
          <w:ilvl w:val="0"/>
          <w:numId w:val="117"/>
        </w:numPr>
        <w:jc w:val="both"/>
        <w:rPr>
          <w:rFonts w:ascii="Times New Roman" w:eastAsia="Times New Roman" w:hAnsi="Times New Roman" w:cs="Times New Roman"/>
          <w:sz w:val="28"/>
          <w:szCs w:val="28"/>
          <w:lang w:val="ru-RU"/>
        </w:rPr>
      </w:pPr>
      <w:r w:rsidRPr="009754C9">
        <w:rPr>
          <w:rFonts w:ascii="Times New Roman" w:eastAsia="Times New Roman" w:hAnsi="Times New Roman" w:cs="Times New Roman"/>
          <w:w w:val="105"/>
          <w:sz w:val="28"/>
          <w:szCs w:val="28"/>
          <w:lang w:val="ru-RU"/>
        </w:rPr>
        <w:t>Нич</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г</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spacing w:val="-2"/>
          <w:w w:val="105"/>
          <w:sz w:val="28"/>
          <w:szCs w:val="28"/>
          <w:lang w:val="ru-RU"/>
        </w:rPr>
        <w:t xml:space="preserve"> </w:t>
      </w:r>
      <w:r w:rsidR="004956DF">
        <w:rPr>
          <w:rFonts w:ascii="Times New Roman" w:eastAsia="Times New Roman" w:hAnsi="Times New Roman" w:cs="Times New Roman"/>
          <w:w w:val="105"/>
          <w:sz w:val="28"/>
          <w:szCs w:val="28"/>
          <w:lang w:val="ru-RU"/>
        </w:rPr>
        <w:t>oco</w:t>
      </w:r>
      <w:r w:rsidRPr="009754C9">
        <w:rPr>
          <w:rFonts w:ascii="Times New Roman" w:eastAsia="Times New Roman" w:hAnsi="Times New Roman" w:cs="Times New Roman"/>
          <w:w w:val="105"/>
          <w:sz w:val="28"/>
          <w:szCs w:val="28"/>
          <w:lang w:val="ru-RU"/>
        </w:rPr>
        <w:t>б</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нн</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г</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spacing w:val="-2"/>
          <w:w w:val="105"/>
          <w:sz w:val="28"/>
          <w:szCs w:val="28"/>
          <w:lang w:val="ru-RU"/>
        </w:rPr>
        <w:t xml:space="preserve"> </w:t>
      </w:r>
      <w:r w:rsidRPr="009754C9">
        <w:rPr>
          <w:rFonts w:ascii="Times New Roman" w:eastAsia="Times New Roman" w:hAnsi="Times New Roman" w:cs="Times New Roman"/>
          <w:w w:val="105"/>
          <w:sz w:val="28"/>
          <w:szCs w:val="28"/>
          <w:lang w:val="ru-RU"/>
        </w:rPr>
        <w:t>н</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spacing w:val="-2"/>
          <w:w w:val="105"/>
          <w:sz w:val="28"/>
          <w:szCs w:val="28"/>
          <w:lang w:val="ru-RU"/>
        </w:rPr>
        <w:t xml:space="preserve"> </w:t>
      </w:r>
      <w:r w:rsidR="004956DF">
        <w:rPr>
          <w:rFonts w:ascii="Times New Roman" w:eastAsia="Times New Roman" w:hAnsi="Times New Roman" w:cs="Times New Roman"/>
          <w:w w:val="105"/>
          <w:sz w:val="28"/>
          <w:szCs w:val="28"/>
          <w:lang w:val="ru-RU"/>
        </w:rPr>
        <w:t>c</w:t>
      </w:r>
      <w:r w:rsidRPr="009754C9">
        <w:rPr>
          <w:rFonts w:ascii="Times New Roman" w:eastAsia="Times New Roman" w:hAnsi="Times New Roman" w:cs="Times New Roman"/>
          <w:w w:val="105"/>
          <w:sz w:val="28"/>
          <w:szCs w:val="28"/>
          <w:lang w:val="ru-RU"/>
        </w:rPr>
        <w:t>лучил</w:t>
      </w:r>
      <w:r w:rsidR="004956DF">
        <w:rPr>
          <w:rFonts w:ascii="Times New Roman" w:eastAsia="Times New Roman" w:hAnsi="Times New Roman" w:cs="Times New Roman"/>
          <w:w w:val="105"/>
          <w:sz w:val="28"/>
          <w:szCs w:val="28"/>
          <w:lang w:val="ru-RU"/>
        </w:rPr>
        <w:t>oc</w:t>
      </w:r>
      <w:r w:rsidRPr="009754C9">
        <w:rPr>
          <w:rFonts w:ascii="Times New Roman" w:eastAsia="Times New Roman" w:hAnsi="Times New Roman" w:cs="Times New Roman"/>
          <w:w w:val="105"/>
          <w:sz w:val="28"/>
          <w:szCs w:val="28"/>
          <w:lang w:val="ru-RU"/>
        </w:rPr>
        <w:t>ь</w:t>
      </w:r>
      <w:r w:rsidRPr="009754C9">
        <w:rPr>
          <w:rFonts w:ascii="Times New Roman" w:eastAsia="Times New Roman" w:hAnsi="Times New Roman" w:cs="Times New Roman"/>
          <w:spacing w:val="-2"/>
          <w:w w:val="105"/>
          <w:sz w:val="28"/>
          <w:szCs w:val="28"/>
          <w:lang w:val="ru-RU"/>
        </w:rPr>
        <w:t xml:space="preserve"> </w:t>
      </w:r>
      <w:r w:rsidRPr="009754C9">
        <w:rPr>
          <w:rFonts w:ascii="Times New Roman" w:eastAsia="Times New Roman" w:hAnsi="Times New Roman" w:cs="Times New Roman"/>
          <w:w w:val="105"/>
          <w:sz w:val="28"/>
          <w:szCs w:val="28"/>
          <w:lang w:val="ru-RU"/>
        </w:rPr>
        <w:t>вч</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ра.</w:t>
      </w:r>
    </w:p>
    <w:p w:rsidR="009F2A56" w:rsidRPr="009754C9" w:rsidRDefault="009F2A56" w:rsidP="00107776">
      <w:pPr>
        <w:pStyle w:val="ab"/>
        <w:numPr>
          <w:ilvl w:val="0"/>
          <w:numId w:val="117"/>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В</w:t>
      </w:r>
      <w:r w:rsidRPr="009754C9">
        <w:rPr>
          <w:rFonts w:ascii="Times New Roman" w:eastAsia="Times New Roman" w:hAnsi="Times New Roman" w:cs="Times New Roman"/>
          <w:spacing w:val="-1"/>
          <w:w w:val="105"/>
          <w:sz w:val="28"/>
          <w:szCs w:val="28"/>
        </w:rPr>
        <w:t xml:space="preserve"> </w:t>
      </w:r>
      <w:r w:rsidRPr="009754C9">
        <w:rPr>
          <w:rFonts w:ascii="Times New Roman" w:eastAsia="Times New Roman" w:hAnsi="Times New Roman" w:cs="Times New Roman"/>
          <w:w w:val="105"/>
          <w:sz w:val="28"/>
          <w:szCs w:val="28"/>
        </w:rPr>
        <w:t>к</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р</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бк</w:t>
      </w:r>
      <w:r w:rsidR="00426357">
        <w:rPr>
          <w:rFonts w:ascii="Times New Roman" w:eastAsia="Times New Roman" w:hAnsi="Times New Roman" w:cs="Times New Roman"/>
          <w:w w:val="105"/>
          <w:sz w:val="28"/>
          <w:szCs w:val="28"/>
        </w:rPr>
        <w:t>e</w:t>
      </w:r>
      <w:r w:rsidRPr="009754C9">
        <w:rPr>
          <w:rFonts w:ascii="Times New Roman" w:eastAsia="Times New Roman" w:hAnsi="Times New Roman" w:cs="Times New Roman"/>
          <w:spacing w:val="-1"/>
          <w:w w:val="105"/>
          <w:sz w:val="28"/>
          <w:szCs w:val="28"/>
        </w:rPr>
        <w:t xml:space="preserve"> </w:t>
      </w:r>
      <w:r w:rsidRPr="009754C9">
        <w:rPr>
          <w:rFonts w:ascii="Times New Roman" w:eastAsia="Times New Roman" w:hAnsi="Times New Roman" w:cs="Times New Roman"/>
          <w:w w:val="105"/>
          <w:sz w:val="28"/>
          <w:szCs w:val="28"/>
        </w:rPr>
        <w:t>нич</w:t>
      </w:r>
      <w:r w:rsidR="00426357">
        <w:rPr>
          <w:rFonts w:ascii="Times New Roman" w:eastAsia="Times New Roman" w:hAnsi="Times New Roman" w:cs="Times New Roman"/>
          <w:w w:val="105"/>
          <w:sz w:val="28"/>
          <w:szCs w:val="28"/>
        </w:rPr>
        <w:t>e</w:t>
      </w:r>
      <w:r w:rsidRPr="009754C9">
        <w:rPr>
          <w:rFonts w:ascii="Times New Roman" w:eastAsia="Times New Roman" w:hAnsi="Times New Roman" w:cs="Times New Roman"/>
          <w:w w:val="105"/>
          <w:sz w:val="28"/>
          <w:szCs w:val="28"/>
        </w:rPr>
        <w:t>г</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spacing w:val="-1"/>
          <w:w w:val="105"/>
          <w:sz w:val="28"/>
          <w:szCs w:val="28"/>
        </w:rPr>
        <w:t xml:space="preserve"> </w:t>
      </w:r>
      <w:r w:rsidRPr="009754C9">
        <w:rPr>
          <w:rFonts w:ascii="Times New Roman" w:eastAsia="Times New Roman" w:hAnsi="Times New Roman" w:cs="Times New Roman"/>
          <w:w w:val="105"/>
          <w:sz w:val="28"/>
          <w:szCs w:val="28"/>
        </w:rPr>
        <w:t>н</w:t>
      </w:r>
      <w:r w:rsidR="00426357">
        <w:rPr>
          <w:rFonts w:ascii="Times New Roman" w:eastAsia="Times New Roman" w:hAnsi="Times New Roman" w:cs="Times New Roman"/>
          <w:w w:val="105"/>
          <w:sz w:val="28"/>
          <w:szCs w:val="28"/>
        </w:rPr>
        <w:t>e</w:t>
      </w:r>
      <w:r w:rsidRPr="009754C9">
        <w:rPr>
          <w:rFonts w:ascii="Times New Roman" w:eastAsia="Times New Roman" w:hAnsi="Times New Roman" w:cs="Times New Roman"/>
          <w:spacing w:val="-18"/>
          <w:w w:val="105"/>
          <w:sz w:val="28"/>
          <w:szCs w:val="28"/>
        </w:rPr>
        <w:t>т</w:t>
      </w:r>
      <w:r w:rsidRPr="009754C9">
        <w:rPr>
          <w:rFonts w:ascii="Times New Roman" w:eastAsia="Times New Roman" w:hAnsi="Times New Roman" w:cs="Times New Roman"/>
          <w:w w:val="105"/>
          <w:sz w:val="28"/>
          <w:szCs w:val="28"/>
        </w:rPr>
        <w:t>.</w:t>
      </w:r>
    </w:p>
    <w:p w:rsidR="009F2A56" w:rsidRPr="009754C9" w:rsidRDefault="009F2A56" w:rsidP="00107776">
      <w:pPr>
        <w:pStyle w:val="ab"/>
        <w:numPr>
          <w:ilvl w:val="0"/>
          <w:numId w:val="117"/>
        </w:numPr>
        <w:jc w:val="both"/>
        <w:rPr>
          <w:rFonts w:ascii="Times New Roman" w:eastAsia="Times New Roman" w:hAnsi="Times New Roman" w:cs="Times New Roman"/>
          <w:sz w:val="28"/>
          <w:szCs w:val="28"/>
          <w:lang w:val="ru-RU"/>
        </w:rPr>
      </w:pPr>
      <w:r w:rsidRPr="009754C9">
        <w:rPr>
          <w:rFonts w:ascii="Times New Roman" w:eastAsia="Times New Roman" w:hAnsi="Times New Roman" w:cs="Times New Roman"/>
          <w:w w:val="105"/>
          <w:sz w:val="28"/>
          <w:szCs w:val="28"/>
          <w:lang w:val="ru-RU"/>
        </w:rPr>
        <w:t>Я</w:t>
      </w:r>
      <w:r w:rsidRPr="009754C9">
        <w:rPr>
          <w:rFonts w:ascii="Times New Roman" w:eastAsia="Times New Roman" w:hAnsi="Times New Roman" w:cs="Times New Roman"/>
          <w:spacing w:val="-2"/>
          <w:w w:val="105"/>
          <w:sz w:val="28"/>
          <w:szCs w:val="28"/>
          <w:lang w:val="ru-RU"/>
        </w:rPr>
        <w:t xml:space="preserve"> </w:t>
      </w:r>
      <w:r w:rsidRPr="009754C9">
        <w:rPr>
          <w:rFonts w:ascii="Times New Roman" w:eastAsia="Times New Roman" w:hAnsi="Times New Roman" w:cs="Times New Roman"/>
          <w:w w:val="105"/>
          <w:sz w:val="28"/>
          <w:szCs w:val="28"/>
          <w:lang w:val="ru-RU"/>
        </w:rPr>
        <w:t>гд</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-т</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spacing w:val="-1"/>
          <w:w w:val="105"/>
          <w:sz w:val="28"/>
          <w:szCs w:val="28"/>
          <w:lang w:val="ru-RU"/>
        </w:rPr>
        <w:t xml:space="preserve"> </w:t>
      </w:r>
      <w:r w:rsidR="004956DF">
        <w:rPr>
          <w:rFonts w:ascii="Times New Roman" w:eastAsia="Times New Roman" w:hAnsi="Times New Roman" w:cs="Times New Roman"/>
          <w:w w:val="105"/>
          <w:sz w:val="28"/>
          <w:szCs w:val="28"/>
          <w:lang w:val="ru-RU"/>
        </w:rPr>
        <w:t>oc</w:t>
      </w:r>
      <w:r w:rsidRPr="009754C9">
        <w:rPr>
          <w:rFonts w:ascii="Times New Roman" w:eastAsia="Times New Roman" w:hAnsi="Times New Roman" w:cs="Times New Roman"/>
          <w:w w:val="105"/>
          <w:sz w:val="28"/>
          <w:szCs w:val="28"/>
          <w:lang w:val="ru-RU"/>
        </w:rPr>
        <w:t>тавил</w:t>
      </w:r>
      <w:r w:rsidRPr="009754C9">
        <w:rPr>
          <w:rFonts w:ascii="Times New Roman" w:eastAsia="Times New Roman" w:hAnsi="Times New Roman" w:cs="Times New Roman"/>
          <w:spacing w:val="-2"/>
          <w:w w:val="105"/>
          <w:sz w:val="28"/>
          <w:szCs w:val="28"/>
          <w:lang w:val="ru-RU"/>
        </w:rPr>
        <w:t xml:space="preserve"> </w:t>
      </w:r>
      <w:r w:rsidR="004956DF">
        <w:rPr>
          <w:rFonts w:ascii="Times New Roman" w:eastAsia="Times New Roman" w:hAnsi="Times New Roman" w:cs="Times New Roman"/>
          <w:w w:val="105"/>
          <w:sz w:val="28"/>
          <w:szCs w:val="28"/>
          <w:lang w:val="ru-RU"/>
        </w:rPr>
        <w:t>c</w:t>
      </w:r>
      <w:r w:rsidRPr="009754C9">
        <w:rPr>
          <w:rFonts w:ascii="Times New Roman" w:eastAsia="Times New Roman" w:hAnsi="Times New Roman" w:cs="Times New Roman"/>
          <w:w w:val="105"/>
          <w:sz w:val="28"/>
          <w:szCs w:val="28"/>
          <w:lang w:val="ru-RU"/>
        </w:rPr>
        <w:t>в</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й</w:t>
      </w:r>
      <w:r w:rsidRPr="009754C9">
        <w:rPr>
          <w:rFonts w:ascii="Times New Roman" w:eastAsia="Times New Roman" w:hAnsi="Times New Roman" w:cs="Times New Roman"/>
          <w:spacing w:val="-1"/>
          <w:w w:val="105"/>
          <w:sz w:val="28"/>
          <w:szCs w:val="28"/>
          <w:lang w:val="ru-RU"/>
        </w:rPr>
        <w:t xml:space="preserve"> </w:t>
      </w:r>
      <w:r w:rsidRPr="009754C9">
        <w:rPr>
          <w:rFonts w:ascii="Times New Roman" w:eastAsia="Times New Roman" w:hAnsi="Times New Roman" w:cs="Times New Roman"/>
          <w:w w:val="105"/>
          <w:sz w:val="28"/>
          <w:szCs w:val="28"/>
          <w:lang w:val="ru-RU"/>
        </w:rPr>
        <w:t>з</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нтик.</w:t>
      </w:r>
    </w:p>
    <w:p w:rsidR="009F2A56" w:rsidRPr="009754C9" w:rsidRDefault="009F2A56" w:rsidP="008B7068">
      <w:pPr>
        <w:spacing w:after="0" w:line="240" w:lineRule="auto"/>
        <w:ind w:firstLine="709"/>
        <w:jc w:val="both"/>
        <w:rPr>
          <w:rFonts w:ascii="Times New Roman" w:hAnsi="Times New Roman" w:cs="Times New Roman"/>
          <w:sz w:val="28"/>
          <w:szCs w:val="28"/>
        </w:rPr>
      </w:pPr>
    </w:p>
    <w:p w:rsidR="009F2A56" w:rsidRPr="009754C9" w:rsidRDefault="009F2A56" w:rsidP="00E85CB8">
      <w:pPr>
        <w:pStyle w:val="1"/>
        <w:spacing w:before="0" w:after="0"/>
        <w:rPr>
          <w:rFonts w:ascii="Times New Roman" w:hAnsi="Times New Roman" w:cs="Times New Roman"/>
          <w:bCs w:val="0"/>
          <w:sz w:val="28"/>
          <w:szCs w:val="28"/>
          <w:lang w:val="en-US"/>
        </w:rPr>
      </w:pPr>
      <w:bookmarkStart w:id="182" w:name="_TOC_250009"/>
      <w:bookmarkStart w:id="183" w:name="_Toc50978459"/>
      <w:bookmarkStart w:id="184" w:name="_Toc52804481"/>
      <w:r w:rsidRPr="009754C9">
        <w:rPr>
          <w:rFonts w:ascii="Times New Roman" w:hAnsi="Times New Roman" w:cs="Times New Roman"/>
          <w:sz w:val="28"/>
          <w:szCs w:val="28"/>
          <w:lang w:val="en-US"/>
        </w:rPr>
        <w:t>Much,</w:t>
      </w:r>
      <w:r w:rsidRPr="009754C9">
        <w:rPr>
          <w:rFonts w:ascii="Times New Roman" w:hAnsi="Times New Roman" w:cs="Times New Roman"/>
          <w:spacing w:val="-4"/>
          <w:sz w:val="28"/>
          <w:szCs w:val="28"/>
          <w:lang w:val="en-US"/>
        </w:rPr>
        <w:t xml:space="preserve"> </w:t>
      </w:r>
      <w:r w:rsidRPr="009754C9">
        <w:rPr>
          <w:rFonts w:ascii="Times New Roman" w:hAnsi="Times New Roman" w:cs="Times New Roman"/>
          <w:sz w:val="28"/>
          <w:szCs w:val="28"/>
          <w:lang w:val="en-US"/>
        </w:rPr>
        <w:t>M</w:t>
      </w:r>
      <w:r w:rsidR="00474FF1" w:rsidRPr="009754C9">
        <w:rPr>
          <w:rFonts w:ascii="Times New Roman" w:hAnsi="Times New Roman" w:cs="Times New Roman"/>
          <w:sz w:val="28"/>
          <w:szCs w:val="28"/>
          <w:lang w:val="en-US"/>
        </w:rPr>
        <w:t>а</w:t>
      </w:r>
      <w:r w:rsidRPr="009754C9">
        <w:rPr>
          <w:rFonts w:ascii="Times New Roman" w:hAnsi="Times New Roman" w:cs="Times New Roman"/>
          <w:sz w:val="28"/>
          <w:szCs w:val="28"/>
          <w:lang w:val="en-US"/>
        </w:rPr>
        <w:t>n</w:t>
      </w:r>
      <w:r w:rsidRPr="009754C9">
        <w:rPr>
          <w:rFonts w:ascii="Times New Roman" w:hAnsi="Times New Roman" w:cs="Times New Roman"/>
          <w:spacing w:val="-14"/>
          <w:sz w:val="28"/>
          <w:szCs w:val="28"/>
          <w:lang w:val="en-US"/>
        </w:rPr>
        <w:t>y</w:t>
      </w:r>
      <w:r w:rsidRPr="009754C9">
        <w:rPr>
          <w:rFonts w:ascii="Times New Roman" w:hAnsi="Times New Roman" w:cs="Times New Roman"/>
          <w:sz w:val="28"/>
          <w:szCs w:val="28"/>
          <w:lang w:val="en-US"/>
        </w:rPr>
        <w:t>,</w:t>
      </w:r>
      <w:r w:rsidRPr="009754C9">
        <w:rPr>
          <w:rFonts w:ascii="Times New Roman" w:hAnsi="Times New Roman" w:cs="Times New Roman"/>
          <w:spacing w:val="-4"/>
          <w:sz w:val="28"/>
          <w:szCs w:val="28"/>
          <w:lang w:val="en-US"/>
        </w:rPr>
        <w:t xml:space="preserve"> </w:t>
      </w:r>
      <w:r w:rsidRPr="009754C9">
        <w:rPr>
          <w:rFonts w:ascii="Times New Roman" w:hAnsi="Times New Roman" w:cs="Times New Roman"/>
          <w:sz w:val="28"/>
          <w:szCs w:val="28"/>
          <w:lang w:val="en-US"/>
        </w:rPr>
        <w:t>Little,</w:t>
      </w:r>
      <w:r w:rsidRPr="009754C9">
        <w:rPr>
          <w:rFonts w:ascii="Times New Roman" w:hAnsi="Times New Roman" w:cs="Times New Roman"/>
          <w:spacing w:val="-4"/>
          <w:sz w:val="28"/>
          <w:szCs w:val="28"/>
          <w:lang w:val="en-US"/>
        </w:rPr>
        <w:t xml:space="preserve"> </w:t>
      </w:r>
      <w:r w:rsidRPr="009754C9">
        <w:rPr>
          <w:rFonts w:ascii="Times New Roman" w:hAnsi="Times New Roman" w:cs="Times New Roman"/>
          <w:spacing w:val="-20"/>
          <w:sz w:val="28"/>
          <w:szCs w:val="28"/>
          <w:lang w:val="en-US"/>
        </w:rPr>
        <w:t>F</w:t>
      </w:r>
      <w:r w:rsidRPr="009754C9">
        <w:rPr>
          <w:rFonts w:ascii="Times New Roman" w:hAnsi="Times New Roman" w:cs="Times New Roman"/>
          <w:sz w:val="28"/>
          <w:szCs w:val="28"/>
          <w:lang w:val="en-US"/>
        </w:rPr>
        <w:t>e</w:t>
      </w:r>
      <w:r w:rsidRPr="009754C9">
        <w:rPr>
          <w:rFonts w:ascii="Times New Roman" w:hAnsi="Times New Roman" w:cs="Times New Roman"/>
          <w:spacing w:val="-21"/>
          <w:sz w:val="28"/>
          <w:szCs w:val="28"/>
          <w:lang w:val="en-US"/>
        </w:rPr>
        <w:t>w</w:t>
      </w:r>
      <w:r w:rsidRPr="009754C9">
        <w:rPr>
          <w:rFonts w:ascii="Times New Roman" w:hAnsi="Times New Roman" w:cs="Times New Roman"/>
          <w:sz w:val="28"/>
          <w:szCs w:val="28"/>
          <w:lang w:val="en-US"/>
        </w:rPr>
        <w:t>,</w:t>
      </w:r>
      <w:r w:rsidRPr="009754C9">
        <w:rPr>
          <w:rFonts w:ascii="Times New Roman" w:hAnsi="Times New Roman" w:cs="Times New Roman"/>
          <w:spacing w:val="-4"/>
          <w:sz w:val="28"/>
          <w:szCs w:val="28"/>
          <w:lang w:val="en-US"/>
        </w:rPr>
        <w:t xml:space="preserve"> </w:t>
      </w:r>
      <w:r w:rsidR="00474FF1" w:rsidRPr="009754C9">
        <w:rPr>
          <w:rFonts w:ascii="Times New Roman" w:hAnsi="Times New Roman" w:cs="Times New Roman"/>
          <w:sz w:val="28"/>
          <w:szCs w:val="28"/>
          <w:lang w:val="en-US"/>
        </w:rPr>
        <w:t>а</w:t>
      </w:r>
      <w:r w:rsidRPr="009754C9">
        <w:rPr>
          <w:rFonts w:ascii="Times New Roman" w:hAnsi="Times New Roman" w:cs="Times New Roman"/>
          <w:spacing w:val="-4"/>
          <w:sz w:val="28"/>
          <w:szCs w:val="28"/>
          <w:lang w:val="en-US"/>
        </w:rPr>
        <w:t xml:space="preserve"> </w:t>
      </w:r>
      <w:r w:rsidRPr="009754C9">
        <w:rPr>
          <w:rFonts w:ascii="Times New Roman" w:hAnsi="Times New Roman" w:cs="Times New Roman"/>
          <w:sz w:val="28"/>
          <w:szCs w:val="28"/>
          <w:lang w:val="en-US"/>
        </w:rPr>
        <w:t>Lot</w:t>
      </w:r>
      <w:r w:rsidRPr="009754C9">
        <w:rPr>
          <w:rFonts w:ascii="Times New Roman" w:hAnsi="Times New Roman" w:cs="Times New Roman"/>
          <w:spacing w:val="-5"/>
          <w:sz w:val="28"/>
          <w:szCs w:val="28"/>
          <w:lang w:val="en-US"/>
        </w:rPr>
        <w:t xml:space="preserve"> </w:t>
      </w:r>
      <w:r w:rsidRPr="009754C9">
        <w:rPr>
          <w:rFonts w:ascii="Times New Roman" w:hAnsi="Times New Roman" w:cs="Times New Roman"/>
          <w:sz w:val="28"/>
          <w:szCs w:val="28"/>
          <w:lang w:val="en-US"/>
        </w:rPr>
        <w:t>(of)</w:t>
      </w:r>
      <w:bookmarkEnd w:id="182"/>
      <w:bookmarkEnd w:id="183"/>
      <w:bookmarkEnd w:id="184"/>
    </w:p>
    <w:p w:rsidR="009F2A56" w:rsidRPr="009754C9" w:rsidRDefault="009F2A56" w:rsidP="00E85CB8">
      <w:pPr>
        <w:spacing w:after="0" w:line="240" w:lineRule="auto"/>
        <w:ind w:firstLine="709"/>
        <w:jc w:val="both"/>
        <w:rPr>
          <w:rFonts w:ascii="Times New Roman" w:hAnsi="Times New Roman" w:cs="Times New Roman"/>
          <w:sz w:val="28"/>
          <w:szCs w:val="28"/>
          <w:lang w:val="en-US"/>
        </w:rPr>
      </w:pPr>
    </w:p>
    <w:p w:rsidR="009F2A56" w:rsidRPr="009754C9" w:rsidRDefault="009F2A56"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w w:val="105"/>
          <w:sz w:val="28"/>
          <w:szCs w:val="28"/>
          <w:lang w:val="en-US"/>
        </w:rPr>
        <w:t>Much</w:t>
      </w:r>
      <w:r w:rsidRPr="009754C9">
        <w:rPr>
          <w:rFonts w:ascii="Times New Roman" w:eastAsia="Times New Roman" w:hAnsi="Times New Roman" w:cs="Times New Roman"/>
          <w:bCs/>
          <w:spacing w:val="-15"/>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nd</w:t>
      </w:r>
      <w:r w:rsidRPr="009754C9">
        <w:rPr>
          <w:rFonts w:ascii="Times New Roman" w:eastAsia="Times New Roman" w:hAnsi="Times New Roman" w:cs="Times New Roman"/>
          <w:spacing w:val="-14"/>
          <w:w w:val="105"/>
          <w:sz w:val="28"/>
          <w:szCs w:val="28"/>
          <w:lang w:val="en-US"/>
        </w:rPr>
        <w:t xml:space="preserve"> </w:t>
      </w:r>
      <w:r w:rsidRPr="009754C9">
        <w:rPr>
          <w:rFonts w:ascii="Times New Roman" w:eastAsia="Times New Roman" w:hAnsi="Times New Roman" w:cs="Times New Roman"/>
          <w:bCs/>
          <w:w w:val="105"/>
          <w:sz w:val="28"/>
          <w:szCs w:val="28"/>
          <w:lang w:val="en-US"/>
        </w:rPr>
        <w:t>m</w:t>
      </w:r>
      <w:r w:rsidR="00474FF1" w:rsidRPr="009754C9">
        <w:rPr>
          <w:rFonts w:ascii="Times New Roman" w:eastAsia="Times New Roman" w:hAnsi="Times New Roman" w:cs="Times New Roman"/>
          <w:bCs/>
          <w:w w:val="105"/>
          <w:sz w:val="28"/>
          <w:szCs w:val="28"/>
          <w:lang w:val="en-US"/>
        </w:rPr>
        <w:t>а</w:t>
      </w:r>
      <w:r w:rsidRPr="009754C9">
        <w:rPr>
          <w:rFonts w:ascii="Times New Roman" w:eastAsia="Times New Roman" w:hAnsi="Times New Roman" w:cs="Times New Roman"/>
          <w:bCs/>
          <w:w w:val="105"/>
          <w:sz w:val="28"/>
          <w:szCs w:val="28"/>
          <w:lang w:val="en-US"/>
        </w:rPr>
        <w:t>ny</w:t>
      </w:r>
      <w:r w:rsidRPr="009754C9">
        <w:rPr>
          <w:rFonts w:ascii="Times New Roman" w:eastAsia="Times New Roman" w:hAnsi="Times New Roman" w:cs="Times New Roman"/>
          <w:bCs/>
          <w:spacing w:val="-14"/>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re</w:t>
      </w:r>
      <w:r w:rsidRPr="009754C9">
        <w:rPr>
          <w:rFonts w:ascii="Times New Roman" w:eastAsia="Times New Roman" w:hAnsi="Times New Roman" w:cs="Times New Roman"/>
          <w:spacing w:val="-15"/>
          <w:w w:val="105"/>
          <w:sz w:val="28"/>
          <w:szCs w:val="28"/>
          <w:lang w:val="en-US"/>
        </w:rPr>
        <w:t xml:space="preserve"> </w:t>
      </w:r>
      <w:r w:rsidRPr="009754C9">
        <w:rPr>
          <w:rFonts w:ascii="Times New Roman" w:eastAsia="Times New Roman" w:hAnsi="Times New Roman" w:cs="Times New Roman"/>
          <w:w w:val="105"/>
          <w:sz w:val="28"/>
          <w:szCs w:val="28"/>
          <w:lang w:val="en-US"/>
        </w:rPr>
        <w:t>usu</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lly</w:t>
      </w:r>
      <w:r w:rsidRPr="009754C9">
        <w:rPr>
          <w:rFonts w:ascii="Times New Roman" w:eastAsia="Times New Roman" w:hAnsi="Times New Roman" w:cs="Times New Roman"/>
          <w:spacing w:val="-14"/>
          <w:w w:val="105"/>
          <w:sz w:val="28"/>
          <w:szCs w:val="28"/>
          <w:lang w:val="en-US"/>
        </w:rPr>
        <w:t xml:space="preserve"> </w:t>
      </w:r>
      <w:r w:rsidRPr="009754C9">
        <w:rPr>
          <w:rFonts w:ascii="Times New Roman" w:eastAsia="Times New Roman" w:hAnsi="Times New Roman" w:cs="Times New Roman"/>
          <w:w w:val="105"/>
          <w:sz w:val="28"/>
          <w:szCs w:val="28"/>
          <w:lang w:val="en-US"/>
        </w:rPr>
        <w:t>used</w:t>
      </w:r>
      <w:r w:rsidRPr="009754C9">
        <w:rPr>
          <w:rFonts w:ascii="Times New Roman" w:eastAsia="Times New Roman" w:hAnsi="Times New Roman" w:cs="Times New Roman"/>
          <w:spacing w:val="-14"/>
          <w:w w:val="105"/>
          <w:sz w:val="28"/>
          <w:szCs w:val="28"/>
          <w:lang w:val="en-US"/>
        </w:rPr>
        <w:t xml:space="preserve"> </w:t>
      </w:r>
      <w:r w:rsidRPr="009754C9">
        <w:rPr>
          <w:rFonts w:ascii="Times New Roman" w:eastAsia="Times New Roman" w:hAnsi="Times New Roman" w:cs="Times New Roman"/>
          <w:w w:val="105"/>
          <w:sz w:val="28"/>
          <w:szCs w:val="28"/>
          <w:lang w:val="en-US"/>
        </w:rPr>
        <w:t>in</w:t>
      </w:r>
      <w:r w:rsidRPr="009754C9">
        <w:rPr>
          <w:rFonts w:ascii="Times New Roman" w:eastAsia="Times New Roman" w:hAnsi="Times New Roman" w:cs="Times New Roman"/>
          <w:spacing w:val="-14"/>
          <w:w w:val="105"/>
          <w:sz w:val="28"/>
          <w:szCs w:val="28"/>
          <w:lang w:val="en-US"/>
        </w:rPr>
        <w:t xml:space="preserve"> </w:t>
      </w:r>
      <w:r w:rsidRPr="009754C9">
        <w:rPr>
          <w:rFonts w:ascii="Times New Roman" w:eastAsia="Times New Roman" w:hAnsi="Times New Roman" w:cs="Times New Roman"/>
          <w:w w:val="105"/>
          <w:sz w:val="28"/>
          <w:szCs w:val="28"/>
          <w:lang w:val="en-US"/>
        </w:rPr>
        <w:t>questions</w:t>
      </w:r>
      <w:r w:rsidRPr="009754C9">
        <w:rPr>
          <w:rFonts w:ascii="Times New Roman" w:eastAsia="Times New Roman" w:hAnsi="Times New Roman" w:cs="Times New Roman"/>
          <w:spacing w:val="-15"/>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nd</w:t>
      </w:r>
      <w:r w:rsidRPr="009754C9">
        <w:rPr>
          <w:rFonts w:ascii="Times New Roman" w:eastAsia="Times New Roman" w:hAnsi="Times New Roman" w:cs="Times New Roman"/>
          <w:spacing w:val="-14"/>
          <w:w w:val="105"/>
          <w:sz w:val="28"/>
          <w:szCs w:val="28"/>
          <w:lang w:val="en-US"/>
        </w:rPr>
        <w:t xml:space="preserve"> </w:t>
      </w:r>
      <w:r w:rsidRPr="009754C9">
        <w:rPr>
          <w:rFonts w:ascii="Times New Roman" w:eastAsia="Times New Roman" w:hAnsi="Times New Roman" w:cs="Times New Roman"/>
          <w:w w:val="105"/>
          <w:sz w:val="28"/>
          <w:szCs w:val="28"/>
          <w:lang w:val="en-US"/>
        </w:rPr>
        <w:t>neg</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ti</w:t>
      </w:r>
      <w:r w:rsidRPr="009754C9">
        <w:rPr>
          <w:rFonts w:ascii="Times New Roman" w:eastAsia="Times New Roman" w:hAnsi="Times New Roman" w:cs="Times New Roman"/>
          <w:spacing w:val="-9"/>
          <w:w w:val="105"/>
          <w:sz w:val="28"/>
          <w:szCs w:val="28"/>
          <w:lang w:val="en-US"/>
        </w:rPr>
        <w:t>v</w:t>
      </w:r>
      <w:r w:rsidRPr="009754C9">
        <w:rPr>
          <w:rFonts w:ascii="Times New Roman" w:eastAsia="Times New Roman" w:hAnsi="Times New Roman" w:cs="Times New Roman"/>
          <w:w w:val="105"/>
          <w:sz w:val="28"/>
          <w:szCs w:val="28"/>
          <w:lang w:val="en-US"/>
        </w:rPr>
        <w:t>es.</w:t>
      </w:r>
      <w:r w:rsidRPr="009754C9">
        <w:rPr>
          <w:rFonts w:ascii="Times New Roman" w:eastAsia="Times New Roman" w:hAnsi="Times New Roman" w:cs="Times New Roman"/>
          <w:spacing w:val="-14"/>
          <w:w w:val="105"/>
          <w:sz w:val="28"/>
          <w:szCs w:val="28"/>
          <w:lang w:val="en-US"/>
        </w:rPr>
        <w:t xml:space="preserve"> </w:t>
      </w:r>
      <w:r w:rsidRPr="009754C9">
        <w:rPr>
          <w:rFonts w:ascii="Times New Roman" w:eastAsia="Times New Roman" w:hAnsi="Times New Roman" w:cs="Times New Roman"/>
          <w:spacing w:val="-21"/>
          <w:w w:val="105"/>
          <w:sz w:val="28"/>
          <w:szCs w:val="28"/>
          <w:lang w:val="en-US"/>
        </w:rPr>
        <w:t>W</w:t>
      </w:r>
      <w:r w:rsidRPr="009754C9">
        <w:rPr>
          <w:rFonts w:ascii="Times New Roman" w:eastAsia="Times New Roman" w:hAnsi="Times New Roman" w:cs="Times New Roman"/>
          <w:w w:val="105"/>
          <w:sz w:val="28"/>
          <w:szCs w:val="28"/>
          <w:lang w:val="en-US"/>
        </w:rPr>
        <w:t>e</w:t>
      </w:r>
      <w:r w:rsidRPr="009754C9">
        <w:rPr>
          <w:rFonts w:ascii="Times New Roman" w:eastAsia="Times New Roman" w:hAnsi="Times New Roman" w:cs="Times New Roman"/>
          <w:spacing w:val="-14"/>
          <w:w w:val="105"/>
          <w:sz w:val="28"/>
          <w:szCs w:val="28"/>
          <w:lang w:val="en-US"/>
        </w:rPr>
        <w:t xml:space="preserve"> </w:t>
      </w:r>
      <w:r w:rsidRPr="009754C9">
        <w:rPr>
          <w:rFonts w:ascii="Times New Roman" w:eastAsia="Times New Roman" w:hAnsi="Times New Roman" w:cs="Times New Roman"/>
          <w:w w:val="105"/>
          <w:sz w:val="28"/>
          <w:szCs w:val="28"/>
          <w:lang w:val="en-US"/>
        </w:rPr>
        <w:t>use</w:t>
      </w:r>
      <w:r w:rsidRPr="009754C9">
        <w:rPr>
          <w:rFonts w:ascii="Times New Roman" w:eastAsia="Times New Roman" w:hAnsi="Times New Roman" w:cs="Times New Roman"/>
          <w:spacing w:val="-15"/>
          <w:w w:val="105"/>
          <w:sz w:val="28"/>
          <w:szCs w:val="28"/>
          <w:lang w:val="en-US"/>
        </w:rPr>
        <w:t xml:space="preserve"> </w:t>
      </w:r>
      <w:r w:rsidR="00474FF1" w:rsidRPr="009754C9">
        <w:rPr>
          <w:rFonts w:ascii="Times New Roman" w:eastAsia="Times New Roman" w:hAnsi="Times New Roman" w:cs="Times New Roman"/>
          <w:bCs/>
          <w:w w:val="105"/>
          <w:sz w:val="28"/>
          <w:szCs w:val="28"/>
          <w:lang w:val="en-US"/>
        </w:rPr>
        <w:t>а</w:t>
      </w:r>
      <w:r w:rsidRPr="009754C9">
        <w:rPr>
          <w:rFonts w:ascii="Times New Roman" w:eastAsia="Times New Roman" w:hAnsi="Times New Roman" w:cs="Times New Roman"/>
          <w:bCs/>
          <w:w w:val="97"/>
          <w:sz w:val="28"/>
          <w:szCs w:val="28"/>
          <w:lang w:val="en-US"/>
        </w:rPr>
        <w:t xml:space="preserve"> </w:t>
      </w:r>
      <w:r w:rsidRPr="009754C9">
        <w:rPr>
          <w:rFonts w:ascii="Times New Roman" w:eastAsia="Times New Roman" w:hAnsi="Times New Roman" w:cs="Times New Roman"/>
          <w:bCs/>
          <w:w w:val="105"/>
          <w:sz w:val="28"/>
          <w:szCs w:val="28"/>
          <w:lang w:val="en-US"/>
        </w:rPr>
        <w:t>lot</w:t>
      </w:r>
      <w:r w:rsidRPr="009754C9">
        <w:rPr>
          <w:rFonts w:ascii="Times New Roman" w:eastAsia="Times New Roman" w:hAnsi="Times New Roman" w:cs="Times New Roman"/>
          <w:bCs/>
          <w:spacing w:val="-11"/>
          <w:w w:val="105"/>
          <w:sz w:val="28"/>
          <w:szCs w:val="28"/>
          <w:lang w:val="en-US"/>
        </w:rPr>
        <w:t xml:space="preserve"> </w:t>
      </w:r>
      <w:r w:rsidRPr="009754C9">
        <w:rPr>
          <w:rFonts w:ascii="Times New Roman" w:eastAsia="Times New Roman" w:hAnsi="Times New Roman" w:cs="Times New Roman"/>
          <w:bCs/>
          <w:w w:val="105"/>
          <w:sz w:val="28"/>
          <w:szCs w:val="28"/>
          <w:lang w:val="en-US"/>
        </w:rPr>
        <w:t>(of)</w:t>
      </w:r>
      <w:r w:rsidRPr="009754C9">
        <w:rPr>
          <w:rFonts w:ascii="Times New Roman" w:eastAsia="Times New Roman" w:hAnsi="Times New Roman" w:cs="Times New Roman"/>
          <w:bCs/>
          <w:spacing w:val="-10"/>
          <w:w w:val="105"/>
          <w:sz w:val="28"/>
          <w:szCs w:val="28"/>
          <w:lang w:val="en-US"/>
        </w:rPr>
        <w:t xml:space="preserve"> </w:t>
      </w:r>
      <w:r w:rsidRPr="009754C9">
        <w:rPr>
          <w:rFonts w:ascii="Times New Roman" w:eastAsia="Times New Roman" w:hAnsi="Times New Roman" w:cs="Times New Roman"/>
          <w:w w:val="105"/>
          <w:sz w:val="28"/>
          <w:szCs w:val="28"/>
          <w:lang w:val="en-US"/>
        </w:rPr>
        <w:t>in</w:t>
      </w:r>
      <w:r w:rsidRPr="009754C9">
        <w:rPr>
          <w:rFonts w:ascii="Times New Roman" w:eastAsia="Times New Roman" w:hAnsi="Times New Roman" w:cs="Times New Roman"/>
          <w:spacing w:val="-11"/>
          <w:w w:val="105"/>
          <w:sz w:val="28"/>
          <w:szCs w:val="28"/>
          <w:lang w:val="en-US"/>
        </w:rPr>
        <w:t xml:space="preserve"> </w:t>
      </w:r>
      <w:r w:rsidRPr="009754C9">
        <w:rPr>
          <w:rFonts w:ascii="Times New Roman" w:eastAsia="Times New Roman" w:hAnsi="Times New Roman" w:cs="Times New Roman"/>
          <w:w w:val="105"/>
          <w:sz w:val="28"/>
          <w:szCs w:val="28"/>
          <w:lang w:val="en-US"/>
        </w:rPr>
        <w:t>positi</w:t>
      </w:r>
      <w:r w:rsidRPr="009754C9">
        <w:rPr>
          <w:rFonts w:ascii="Times New Roman" w:eastAsia="Times New Roman" w:hAnsi="Times New Roman" w:cs="Times New Roman"/>
          <w:spacing w:val="-9"/>
          <w:w w:val="105"/>
          <w:sz w:val="28"/>
          <w:szCs w:val="28"/>
          <w:lang w:val="en-US"/>
        </w:rPr>
        <w:t>v</w:t>
      </w:r>
      <w:r w:rsidRPr="009754C9">
        <w:rPr>
          <w:rFonts w:ascii="Times New Roman" w:eastAsia="Times New Roman" w:hAnsi="Times New Roman" w:cs="Times New Roman"/>
          <w:w w:val="105"/>
          <w:sz w:val="28"/>
          <w:szCs w:val="28"/>
          <w:lang w:val="en-US"/>
        </w:rPr>
        <w:t>e</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w w:val="105"/>
          <w:sz w:val="28"/>
          <w:szCs w:val="28"/>
          <w:lang w:val="en-US"/>
        </w:rPr>
        <w:t>sentences</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w w:val="105"/>
          <w:sz w:val="28"/>
          <w:szCs w:val="28"/>
          <w:lang w:val="en-US"/>
        </w:rPr>
        <w:t>both</w:t>
      </w:r>
      <w:r w:rsidRPr="009754C9">
        <w:rPr>
          <w:rFonts w:ascii="Times New Roman" w:eastAsia="Times New Roman" w:hAnsi="Times New Roman" w:cs="Times New Roman"/>
          <w:spacing w:val="-11"/>
          <w:w w:val="105"/>
          <w:sz w:val="28"/>
          <w:szCs w:val="28"/>
          <w:lang w:val="en-US"/>
        </w:rPr>
        <w:t xml:space="preserve"> </w:t>
      </w:r>
      <w:r w:rsidRPr="009754C9">
        <w:rPr>
          <w:rFonts w:ascii="Times New Roman" w:eastAsia="Times New Roman" w:hAnsi="Times New Roman" w:cs="Times New Roman"/>
          <w:w w:val="105"/>
          <w:sz w:val="28"/>
          <w:szCs w:val="28"/>
          <w:lang w:val="en-US"/>
        </w:rPr>
        <w:t>with</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w w:val="105"/>
          <w:sz w:val="28"/>
          <w:szCs w:val="28"/>
          <w:lang w:val="en-US"/>
        </w:rPr>
        <w:t>count</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ble</w:t>
      </w:r>
      <w:r w:rsidRPr="009754C9">
        <w:rPr>
          <w:rFonts w:ascii="Times New Roman" w:eastAsia="Times New Roman" w:hAnsi="Times New Roman" w:cs="Times New Roman"/>
          <w:spacing w:val="-10"/>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nd</w:t>
      </w:r>
      <w:r w:rsidRPr="009754C9">
        <w:rPr>
          <w:rFonts w:ascii="Times New Roman" w:eastAsia="Times New Roman" w:hAnsi="Times New Roman" w:cs="Times New Roman"/>
          <w:spacing w:val="-11"/>
          <w:w w:val="105"/>
          <w:sz w:val="28"/>
          <w:szCs w:val="28"/>
          <w:lang w:val="en-US"/>
        </w:rPr>
        <w:t xml:space="preserve"> </w:t>
      </w:r>
      <w:r w:rsidRPr="009754C9">
        <w:rPr>
          <w:rFonts w:ascii="Times New Roman" w:eastAsia="Times New Roman" w:hAnsi="Times New Roman" w:cs="Times New Roman"/>
          <w:w w:val="105"/>
          <w:sz w:val="28"/>
          <w:szCs w:val="28"/>
          <w:lang w:val="en-US"/>
        </w:rPr>
        <w:t>uncount</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ble</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w w:val="105"/>
          <w:sz w:val="28"/>
          <w:szCs w:val="28"/>
          <w:lang w:val="en-US"/>
        </w:rPr>
        <w:t>nouns.</w:t>
      </w:r>
    </w:p>
    <w:p w:rsidR="009F2A56" w:rsidRPr="009754C9" w:rsidRDefault="009F2A56"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w w:val="105"/>
          <w:sz w:val="28"/>
          <w:szCs w:val="28"/>
          <w:lang w:val="en-US"/>
        </w:rPr>
        <w:t>E.g.</w:t>
      </w:r>
      <w:r w:rsidRPr="009754C9">
        <w:rPr>
          <w:rFonts w:ascii="Times New Roman" w:eastAsia="Times New Roman" w:hAnsi="Times New Roman" w:cs="Times New Roman"/>
          <w:bCs/>
          <w:w w:val="105"/>
          <w:sz w:val="28"/>
          <w:szCs w:val="28"/>
          <w:lang w:val="en-US"/>
        </w:rPr>
        <w:tab/>
      </w:r>
      <w:r w:rsidRPr="009754C9">
        <w:rPr>
          <w:rFonts w:ascii="Times New Roman" w:eastAsia="Times New Roman" w:hAnsi="Times New Roman" w:cs="Times New Roman"/>
          <w:w w:val="105"/>
          <w:sz w:val="28"/>
          <w:szCs w:val="28"/>
          <w:lang w:val="en-US"/>
        </w:rPr>
        <w:t>How</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much</w:t>
      </w:r>
      <w:r w:rsidRPr="009754C9">
        <w:rPr>
          <w:rFonts w:ascii="Times New Roman" w:eastAsia="Times New Roman" w:hAnsi="Times New Roman" w:cs="Times New Roman"/>
          <w:spacing w:val="-7"/>
          <w:w w:val="105"/>
          <w:sz w:val="28"/>
          <w:szCs w:val="28"/>
          <w:lang w:val="en-US"/>
        </w:rPr>
        <w:t xml:space="preserve"> </w:t>
      </w:r>
      <w:r w:rsidRPr="009754C9">
        <w:rPr>
          <w:rFonts w:ascii="Times New Roman" w:eastAsia="Times New Roman" w:hAnsi="Times New Roman" w:cs="Times New Roman"/>
          <w:w w:val="105"/>
          <w:sz w:val="28"/>
          <w:szCs w:val="28"/>
          <w:lang w:val="en-US"/>
        </w:rPr>
        <w:t>does</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it</w:t>
      </w:r>
      <w:r w:rsidRPr="009754C9">
        <w:rPr>
          <w:rFonts w:ascii="Times New Roman" w:eastAsia="Times New Roman" w:hAnsi="Times New Roman" w:cs="Times New Roman"/>
          <w:spacing w:val="-7"/>
          <w:w w:val="105"/>
          <w:sz w:val="28"/>
          <w:szCs w:val="28"/>
          <w:lang w:val="en-US"/>
        </w:rPr>
        <w:t xml:space="preserve"> </w:t>
      </w:r>
      <w:r w:rsidRPr="009754C9">
        <w:rPr>
          <w:rFonts w:ascii="Times New Roman" w:eastAsia="Times New Roman" w:hAnsi="Times New Roman" w:cs="Times New Roman"/>
          <w:w w:val="105"/>
          <w:sz w:val="28"/>
          <w:szCs w:val="28"/>
          <w:lang w:val="en-US"/>
        </w:rPr>
        <w:t>cost?</w:t>
      </w:r>
    </w:p>
    <w:p w:rsidR="009F2A56" w:rsidRPr="009754C9" w:rsidRDefault="009F2A56"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w w:val="105"/>
          <w:sz w:val="28"/>
          <w:szCs w:val="28"/>
          <w:lang w:val="en-US"/>
        </w:rPr>
        <w:lastRenderedPageBreak/>
        <w:t>I</w:t>
      </w:r>
      <w:r w:rsidRPr="009754C9">
        <w:rPr>
          <w:rFonts w:ascii="Times New Roman" w:eastAsia="Times New Roman" w:hAnsi="Times New Roman" w:cs="Times New Roman"/>
          <w:spacing w:val="-3"/>
          <w:w w:val="105"/>
          <w:sz w:val="28"/>
          <w:szCs w:val="28"/>
          <w:lang w:val="en-US"/>
        </w:rPr>
        <w:t xml:space="preserve"> </w:t>
      </w:r>
      <w:r w:rsidRPr="009754C9">
        <w:rPr>
          <w:rFonts w:ascii="Times New Roman" w:eastAsia="Times New Roman" w:hAnsi="Times New Roman" w:cs="Times New Roman"/>
          <w:w w:val="105"/>
          <w:sz w:val="28"/>
          <w:szCs w:val="28"/>
          <w:lang w:val="en-US"/>
        </w:rPr>
        <w:t>don’t</w:t>
      </w:r>
      <w:r w:rsidRPr="009754C9">
        <w:rPr>
          <w:rFonts w:ascii="Times New Roman" w:eastAsia="Times New Roman" w:hAnsi="Times New Roman" w:cs="Times New Roman"/>
          <w:spacing w:val="-3"/>
          <w:w w:val="105"/>
          <w:sz w:val="28"/>
          <w:szCs w:val="28"/>
          <w:lang w:val="en-US"/>
        </w:rPr>
        <w:t xml:space="preserve"> </w:t>
      </w:r>
      <w:r w:rsidRPr="009754C9">
        <w:rPr>
          <w:rFonts w:ascii="Times New Roman" w:eastAsia="Times New Roman" w:hAnsi="Times New Roman" w:cs="Times New Roman"/>
          <w:w w:val="105"/>
          <w:sz w:val="28"/>
          <w:szCs w:val="28"/>
          <w:lang w:val="en-US"/>
        </w:rPr>
        <w:t>h</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spacing w:val="-9"/>
          <w:w w:val="105"/>
          <w:sz w:val="28"/>
          <w:szCs w:val="28"/>
          <w:lang w:val="en-US"/>
        </w:rPr>
        <w:t>v</w:t>
      </w:r>
      <w:r w:rsidRPr="009754C9">
        <w:rPr>
          <w:rFonts w:ascii="Times New Roman" w:eastAsia="Times New Roman" w:hAnsi="Times New Roman" w:cs="Times New Roman"/>
          <w:w w:val="105"/>
          <w:sz w:val="28"/>
          <w:szCs w:val="28"/>
          <w:lang w:val="en-US"/>
        </w:rPr>
        <w:t>e</w:t>
      </w:r>
      <w:r w:rsidRPr="009754C9">
        <w:rPr>
          <w:rFonts w:ascii="Times New Roman" w:eastAsia="Times New Roman" w:hAnsi="Times New Roman" w:cs="Times New Roman"/>
          <w:spacing w:val="-3"/>
          <w:w w:val="105"/>
          <w:sz w:val="28"/>
          <w:szCs w:val="28"/>
          <w:lang w:val="en-US"/>
        </w:rPr>
        <w:t xml:space="preserve"> </w:t>
      </w:r>
      <w:r w:rsidRPr="009754C9">
        <w:rPr>
          <w:rFonts w:ascii="Times New Roman" w:eastAsia="Times New Roman" w:hAnsi="Times New Roman" w:cs="Times New Roman"/>
          <w:w w:val="105"/>
          <w:sz w:val="28"/>
          <w:szCs w:val="28"/>
          <w:lang w:val="en-US"/>
        </w:rPr>
        <w:t>much</w:t>
      </w:r>
      <w:r w:rsidRPr="009754C9">
        <w:rPr>
          <w:rFonts w:ascii="Times New Roman" w:eastAsia="Times New Roman" w:hAnsi="Times New Roman" w:cs="Times New Roman"/>
          <w:spacing w:val="-3"/>
          <w:w w:val="105"/>
          <w:sz w:val="28"/>
          <w:szCs w:val="28"/>
          <w:lang w:val="en-US"/>
        </w:rPr>
        <w:t xml:space="preserve"> </w:t>
      </w:r>
      <w:r w:rsidRPr="009754C9">
        <w:rPr>
          <w:rFonts w:ascii="Times New Roman" w:eastAsia="Times New Roman" w:hAnsi="Times New Roman" w:cs="Times New Roman"/>
          <w:w w:val="105"/>
          <w:sz w:val="28"/>
          <w:szCs w:val="28"/>
          <w:lang w:val="en-US"/>
        </w:rPr>
        <w:t>mone</w:t>
      </w:r>
      <w:r w:rsidRPr="009754C9">
        <w:rPr>
          <w:rFonts w:ascii="Times New Roman" w:eastAsia="Times New Roman" w:hAnsi="Times New Roman" w:cs="Times New Roman"/>
          <w:spacing w:val="-26"/>
          <w:w w:val="105"/>
          <w:sz w:val="28"/>
          <w:szCs w:val="28"/>
          <w:lang w:val="en-US"/>
        </w:rPr>
        <w:t>y</w:t>
      </w:r>
      <w:r w:rsidRPr="009754C9">
        <w:rPr>
          <w:rFonts w:ascii="Times New Roman" w:eastAsia="Times New Roman" w:hAnsi="Times New Roman" w:cs="Times New Roman"/>
          <w:w w:val="105"/>
          <w:sz w:val="28"/>
          <w:szCs w:val="28"/>
          <w:lang w:val="en-US"/>
        </w:rPr>
        <w:t>.</w:t>
      </w:r>
      <w:r w:rsidRPr="009754C9">
        <w:rPr>
          <w:rFonts w:ascii="Times New Roman" w:eastAsia="Times New Roman" w:hAnsi="Times New Roman" w:cs="Times New Roman"/>
          <w:w w:val="109"/>
          <w:sz w:val="28"/>
          <w:szCs w:val="28"/>
          <w:lang w:val="en-US"/>
        </w:rPr>
        <w:t xml:space="preserve"> </w:t>
      </w:r>
      <w:r w:rsidRPr="009754C9">
        <w:rPr>
          <w:rFonts w:ascii="Times New Roman" w:eastAsia="Times New Roman" w:hAnsi="Times New Roman" w:cs="Times New Roman"/>
          <w:w w:val="105"/>
          <w:sz w:val="28"/>
          <w:szCs w:val="28"/>
          <w:lang w:val="en-US"/>
        </w:rPr>
        <w:t>I</w:t>
      </w:r>
      <w:r w:rsidRPr="009754C9">
        <w:rPr>
          <w:rFonts w:ascii="Times New Roman" w:eastAsia="Times New Roman" w:hAnsi="Times New Roman" w:cs="Times New Roman"/>
          <w:spacing w:val="-12"/>
          <w:w w:val="105"/>
          <w:sz w:val="28"/>
          <w:szCs w:val="28"/>
          <w:lang w:val="en-US"/>
        </w:rPr>
        <w:t xml:space="preserve"> </w:t>
      </w:r>
      <w:r w:rsidRPr="009754C9">
        <w:rPr>
          <w:rFonts w:ascii="Times New Roman" w:eastAsia="Times New Roman" w:hAnsi="Times New Roman" w:cs="Times New Roman"/>
          <w:w w:val="105"/>
          <w:sz w:val="28"/>
          <w:szCs w:val="28"/>
          <w:lang w:val="en-US"/>
        </w:rPr>
        <w:t>h</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spacing w:val="-9"/>
          <w:w w:val="105"/>
          <w:sz w:val="28"/>
          <w:szCs w:val="28"/>
          <w:lang w:val="en-US"/>
        </w:rPr>
        <w:t>v</w:t>
      </w:r>
      <w:r w:rsidRPr="009754C9">
        <w:rPr>
          <w:rFonts w:ascii="Times New Roman" w:eastAsia="Times New Roman" w:hAnsi="Times New Roman" w:cs="Times New Roman"/>
          <w:w w:val="105"/>
          <w:sz w:val="28"/>
          <w:szCs w:val="28"/>
          <w:lang w:val="en-US"/>
        </w:rPr>
        <w:t>e</w:t>
      </w:r>
      <w:r w:rsidRPr="009754C9">
        <w:rPr>
          <w:rFonts w:ascii="Times New Roman" w:eastAsia="Times New Roman" w:hAnsi="Times New Roman" w:cs="Times New Roman"/>
          <w:spacing w:val="-11"/>
          <w:w w:val="105"/>
          <w:sz w:val="28"/>
          <w:szCs w:val="28"/>
          <w:lang w:val="en-US"/>
        </w:rPr>
        <w:t xml:space="preserve"> </w:t>
      </w:r>
      <w:r w:rsidRPr="009754C9">
        <w:rPr>
          <w:rFonts w:ascii="Times New Roman" w:eastAsia="Times New Roman" w:hAnsi="Times New Roman" w:cs="Times New Roman"/>
          <w:w w:val="105"/>
          <w:sz w:val="28"/>
          <w:szCs w:val="28"/>
          <w:lang w:val="en-US"/>
        </w:rPr>
        <w:t>got</w:t>
      </w:r>
      <w:r w:rsidRPr="009754C9">
        <w:rPr>
          <w:rFonts w:ascii="Times New Roman" w:eastAsia="Times New Roman" w:hAnsi="Times New Roman" w:cs="Times New Roman"/>
          <w:spacing w:val="-11"/>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spacing w:val="-11"/>
          <w:w w:val="105"/>
          <w:sz w:val="28"/>
          <w:szCs w:val="28"/>
          <w:lang w:val="en-US"/>
        </w:rPr>
        <w:t xml:space="preserve"> </w:t>
      </w:r>
      <w:r w:rsidRPr="009754C9">
        <w:rPr>
          <w:rFonts w:ascii="Times New Roman" w:eastAsia="Times New Roman" w:hAnsi="Times New Roman" w:cs="Times New Roman"/>
          <w:w w:val="105"/>
          <w:sz w:val="28"/>
          <w:szCs w:val="28"/>
          <w:lang w:val="en-US"/>
        </w:rPr>
        <w:t>lot</w:t>
      </w:r>
      <w:r w:rsidRPr="009754C9">
        <w:rPr>
          <w:rFonts w:ascii="Times New Roman" w:eastAsia="Times New Roman" w:hAnsi="Times New Roman" w:cs="Times New Roman"/>
          <w:spacing w:val="-12"/>
          <w:w w:val="105"/>
          <w:sz w:val="28"/>
          <w:szCs w:val="28"/>
          <w:lang w:val="en-US"/>
        </w:rPr>
        <w:t xml:space="preserve"> </w:t>
      </w:r>
      <w:r w:rsidRPr="009754C9">
        <w:rPr>
          <w:rFonts w:ascii="Times New Roman" w:eastAsia="Times New Roman" w:hAnsi="Times New Roman" w:cs="Times New Roman"/>
          <w:w w:val="105"/>
          <w:sz w:val="28"/>
          <w:szCs w:val="28"/>
          <w:lang w:val="en-US"/>
        </w:rPr>
        <w:t>of</w:t>
      </w:r>
      <w:r w:rsidRPr="009754C9">
        <w:rPr>
          <w:rFonts w:ascii="Times New Roman" w:eastAsia="Times New Roman" w:hAnsi="Times New Roman" w:cs="Times New Roman"/>
          <w:spacing w:val="-11"/>
          <w:w w:val="105"/>
          <w:sz w:val="28"/>
          <w:szCs w:val="28"/>
          <w:lang w:val="en-US"/>
        </w:rPr>
        <w:t xml:space="preserve"> </w:t>
      </w:r>
      <w:r w:rsidRPr="009754C9">
        <w:rPr>
          <w:rFonts w:ascii="Times New Roman" w:eastAsia="Times New Roman" w:hAnsi="Times New Roman" w:cs="Times New Roman"/>
          <w:w w:val="105"/>
          <w:sz w:val="28"/>
          <w:szCs w:val="28"/>
          <w:lang w:val="en-US"/>
        </w:rPr>
        <w:t>books.</w:t>
      </w:r>
    </w:p>
    <w:p w:rsidR="009F2A56" w:rsidRPr="009754C9" w:rsidRDefault="009F2A56" w:rsidP="008B7068">
      <w:pPr>
        <w:spacing w:after="0" w:line="240" w:lineRule="auto"/>
        <w:ind w:firstLine="709"/>
        <w:jc w:val="both"/>
        <w:rPr>
          <w:rFonts w:ascii="Times New Roman" w:hAnsi="Times New Roman" w:cs="Times New Roman"/>
          <w:sz w:val="28"/>
          <w:szCs w:val="28"/>
          <w:lang w:val="en-US"/>
        </w:rPr>
      </w:pPr>
    </w:p>
    <w:p w:rsidR="009F2A56" w:rsidRPr="009754C9" w:rsidRDefault="009F2A56"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w w:val="105"/>
          <w:sz w:val="28"/>
          <w:szCs w:val="28"/>
          <w:lang w:val="en-US"/>
        </w:rPr>
        <w:t>M</w:t>
      </w:r>
      <w:r w:rsidR="00474FF1" w:rsidRPr="009754C9">
        <w:rPr>
          <w:rFonts w:ascii="Times New Roman" w:eastAsia="Times New Roman" w:hAnsi="Times New Roman" w:cs="Times New Roman"/>
          <w:bCs/>
          <w:w w:val="105"/>
          <w:sz w:val="28"/>
          <w:szCs w:val="28"/>
          <w:lang w:val="en-US"/>
        </w:rPr>
        <w:t>а</w:t>
      </w:r>
      <w:r w:rsidRPr="009754C9">
        <w:rPr>
          <w:rFonts w:ascii="Times New Roman" w:eastAsia="Times New Roman" w:hAnsi="Times New Roman" w:cs="Times New Roman"/>
          <w:bCs/>
          <w:w w:val="105"/>
          <w:sz w:val="28"/>
          <w:szCs w:val="28"/>
          <w:lang w:val="en-US"/>
        </w:rPr>
        <w:t>ny</w:t>
      </w:r>
      <w:r w:rsidRPr="009754C9">
        <w:rPr>
          <w:rFonts w:ascii="Times New Roman" w:eastAsia="Times New Roman" w:hAnsi="Times New Roman" w:cs="Times New Roman"/>
          <w:bCs/>
          <w:spacing w:val="1"/>
          <w:w w:val="105"/>
          <w:sz w:val="28"/>
          <w:szCs w:val="28"/>
          <w:lang w:val="en-US"/>
        </w:rPr>
        <w:t xml:space="preserve"> </w:t>
      </w:r>
      <w:r w:rsidRPr="009754C9">
        <w:rPr>
          <w:rFonts w:ascii="Times New Roman" w:eastAsia="Times New Roman" w:hAnsi="Times New Roman" w:cs="Times New Roman"/>
          <w:w w:val="105"/>
          <w:sz w:val="28"/>
          <w:szCs w:val="28"/>
          <w:lang w:val="en-US"/>
        </w:rPr>
        <w:t>is</w:t>
      </w:r>
      <w:r w:rsidRPr="009754C9">
        <w:rPr>
          <w:rFonts w:ascii="Times New Roman" w:eastAsia="Times New Roman" w:hAnsi="Times New Roman" w:cs="Times New Roman"/>
          <w:spacing w:val="2"/>
          <w:w w:val="105"/>
          <w:sz w:val="28"/>
          <w:szCs w:val="28"/>
          <w:lang w:val="en-US"/>
        </w:rPr>
        <w:t xml:space="preserve"> </w:t>
      </w:r>
      <w:r w:rsidRPr="009754C9">
        <w:rPr>
          <w:rFonts w:ascii="Times New Roman" w:eastAsia="Times New Roman" w:hAnsi="Times New Roman" w:cs="Times New Roman"/>
          <w:w w:val="105"/>
          <w:sz w:val="28"/>
          <w:szCs w:val="28"/>
          <w:lang w:val="en-US"/>
        </w:rPr>
        <w:t>used</w:t>
      </w:r>
      <w:r w:rsidRPr="009754C9">
        <w:rPr>
          <w:rFonts w:ascii="Times New Roman" w:eastAsia="Times New Roman" w:hAnsi="Times New Roman" w:cs="Times New Roman"/>
          <w:spacing w:val="2"/>
          <w:w w:val="105"/>
          <w:sz w:val="28"/>
          <w:szCs w:val="28"/>
          <w:lang w:val="en-US"/>
        </w:rPr>
        <w:t xml:space="preserve"> </w:t>
      </w:r>
      <w:r w:rsidRPr="009754C9">
        <w:rPr>
          <w:rFonts w:ascii="Times New Roman" w:eastAsia="Times New Roman" w:hAnsi="Times New Roman" w:cs="Times New Roman"/>
          <w:w w:val="105"/>
          <w:sz w:val="28"/>
          <w:szCs w:val="28"/>
          <w:lang w:val="en-US"/>
        </w:rPr>
        <w:t>with</w:t>
      </w:r>
      <w:r w:rsidRPr="009754C9">
        <w:rPr>
          <w:rFonts w:ascii="Times New Roman" w:eastAsia="Times New Roman" w:hAnsi="Times New Roman" w:cs="Times New Roman"/>
          <w:spacing w:val="2"/>
          <w:w w:val="105"/>
          <w:sz w:val="28"/>
          <w:szCs w:val="28"/>
          <w:lang w:val="en-US"/>
        </w:rPr>
        <w:t xml:space="preserve"> </w:t>
      </w:r>
      <w:r w:rsidRPr="009754C9">
        <w:rPr>
          <w:rFonts w:ascii="Times New Roman" w:eastAsia="Times New Roman" w:hAnsi="Times New Roman" w:cs="Times New Roman"/>
          <w:w w:val="105"/>
          <w:sz w:val="28"/>
          <w:szCs w:val="28"/>
          <w:lang w:val="en-US"/>
        </w:rPr>
        <w:t>count</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ble</w:t>
      </w:r>
      <w:r w:rsidRPr="009754C9">
        <w:rPr>
          <w:rFonts w:ascii="Times New Roman" w:eastAsia="Times New Roman" w:hAnsi="Times New Roman" w:cs="Times New Roman"/>
          <w:spacing w:val="2"/>
          <w:w w:val="105"/>
          <w:sz w:val="28"/>
          <w:szCs w:val="28"/>
          <w:lang w:val="en-US"/>
        </w:rPr>
        <w:t xml:space="preserve"> </w:t>
      </w:r>
      <w:r w:rsidRPr="009754C9">
        <w:rPr>
          <w:rFonts w:ascii="Times New Roman" w:eastAsia="Times New Roman" w:hAnsi="Times New Roman" w:cs="Times New Roman"/>
          <w:w w:val="105"/>
          <w:sz w:val="28"/>
          <w:szCs w:val="28"/>
          <w:lang w:val="en-US"/>
        </w:rPr>
        <w:t>nouns,</w:t>
      </w:r>
      <w:r w:rsidRPr="009754C9">
        <w:rPr>
          <w:rFonts w:ascii="Times New Roman" w:eastAsia="Times New Roman" w:hAnsi="Times New Roman" w:cs="Times New Roman"/>
          <w:spacing w:val="1"/>
          <w:w w:val="105"/>
          <w:sz w:val="28"/>
          <w:szCs w:val="28"/>
          <w:lang w:val="en-US"/>
        </w:rPr>
        <w:t xml:space="preserve"> </w:t>
      </w:r>
      <w:r w:rsidRPr="009754C9">
        <w:rPr>
          <w:rFonts w:ascii="Times New Roman" w:eastAsia="Times New Roman" w:hAnsi="Times New Roman" w:cs="Times New Roman"/>
          <w:bCs/>
          <w:w w:val="105"/>
          <w:sz w:val="28"/>
          <w:szCs w:val="28"/>
          <w:lang w:val="en-US"/>
        </w:rPr>
        <w:t>much</w:t>
      </w:r>
      <w:r w:rsidRPr="009754C9">
        <w:rPr>
          <w:rFonts w:ascii="Times New Roman" w:eastAsia="Times New Roman" w:hAnsi="Times New Roman" w:cs="Times New Roman"/>
          <w:bCs/>
          <w:spacing w:val="2"/>
          <w:w w:val="105"/>
          <w:sz w:val="28"/>
          <w:szCs w:val="28"/>
          <w:lang w:val="en-US"/>
        </w:rPr>
        <w:t xml:space="preserve"> </w:t>
      </w:r>
      <w:r w:rsidRPr="009754C9">
        <w:rPr>
          <w:rFonts w:ascii="Times New Roman" w:eastAsia="Times New Roman" w:hAnsi="Times New Roman" w:cs="Times New Roman"/>
          <w:w w:val="105"/>
          <w:sz w:val="28"/>
          <w:szCs w:val="28"/>
          <w:lang w:val="en-US"/>
        </w:rPr>
        <w:t>is</w:t>
      </w:r>
      <w:r w:rsidRPr="009754C9">
        <w:rPr>
          <w:rFonts w:ascii="Times New Roman" w:eastAsia="Times New Roman" w:hAnsi="Times New Roman" w:cs="Times New Roman"/>
          <w:spacing w:val="2"/>
          <w:w w:val="105"/>
          <w:sz w:val="28"/>
          <w:szCs w:val="28"/>
          <w:lang w:val="en-US"/>
        </w:rPr>
        <w:t xml:space="preserve"> </w:t>
      </w:r>
      <w:r w:rsidRPr="009754C9">
        <w:rPr>
          <w:rFonts w:ascii="Times New Roman" w:eastAsia="Times New Roman" w:hAnsi="Times New Roman" w:cs="Times New Roman"/>
          <w:w w:val="105"/>
          <w:sz w:val="28"/>
          <w:szCs w:val="28"/>
          <w:lang w:val="en-US"/>
        </w:rPr>
        <w:t>used</w:t>
      </w:r>
      <w:r w:rsidRPr="009754C9">
        <w:rPr>
          <w:rFonts w:ascii="Times New Roman" w:eastAsia="Times New Roman" w:hAnsi="Times New Roman" w:cs="Times New Roman"/>
          <w:spacing w:val="2"/>
          <w:w w:val="105"/>
          <w:sz w:val="28"/>
          <w:szCs w:val="28"/>
          <w:lang w:val="en-US"/>
        </w:rPr>
        <w:t xml:space="preserve"> </w:t>
      </w:r>
      <w:r w:rsidRPr="009754C9">
        <w:rPr>
          <w:rFonts w:ascii="Times New Roman" w:eastAsia="Times New Roman" w:hAnsi="Times New Roman" w:cs="Times New Roman"/>
          <w:w w:val="105"/>
          <w:sz w:val="28"/>
          <w:szCs w:val="28"/>
          <w:lang w:val="en-US"/>
        </w:rPr>
        <w:t>with</w:t>
      </w:r>
      <w:r w:rsidRPr="009754C9">
        <w:rPr>
          <w:rFonts w:ascii="Times New Roman" w:eastAsia="Times New Roman" w:hAnsi="Times New Roman" w:cs="Times New Roman"/>
          <w:spacing w:val="2"/>
          <w:w w:val="105"/>
          <w:sz w:val="28"/>
          <w:szCs w:val="28"/>
          <w:lang w:val="en-US"/>
        </w:rPr>
        <w:t xml:space="preserve"> </w:t>
      </w:r>
      <w:r w:rsidRPr="009754C9">
        <w:rPr>
          <w:rFonts w:ascii="Times New Roman" w:eastAsia="Times New Roman" w:hAnsi="Times New Roman" w:cs="Times New Roman"/>
          <w:w w:val="105"/>
          <w:sz w:val="28"/>
          <w:szCs w:val="28"/>
          <w:lang w:val="en-US"/>
        </w:rPr>
        <w:t>uncount</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ble</w:t>
      </w:r>
      <w:r w:rsidRPr="009754C9">
        <w:rPr>
          <w:rFonts w:ascii="Times New Roman" w:eastAsia="Times New Roman" w:hAnsi="Times New Roman" w:cs="Times New Roman"/>
          <w:w w:val="106"/>
          <w:sz w:val="28"/>
          <w:szCs w:val="28"/>
          <w:lang w:val="en-US"/>
        </w:rPr>
        <w:t xml:space="preserve"> </w:t>
      </w:r>
      <w:r w:rsidRPr="009754C9">
        <w:rPr>
          <w:rFonts w:ascii="Times New Roman" w:eastAsia="Times New Roman" w:hAnsi="Times New Roman" w:cs="Times New Roman"/>
          <w:w w:val="105"/>
          <w:sz w:val="28"/>
          <w:szCs w:val="28"/>
          <w:lang w:val="en-US"/>
        </w:rPr>
        <w:t>nouns.</w:t>
      </w:r>
    </w:p>
    <w:p w:rsidR="009F2A56" w:rsidRPr="009754C9" w:rsidRDefault="009F2A56"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w w:val="105"/>
          <w:sz w:val="28"/>
          <w:szCs w:val="28"/>
          <w:lang w:val="en-US"/>
        </w:rPr>
        <w:t>E.g.</w:t>
      </w:r>
      <w:r w:rsidRPr="009754C9">
        <w:rPr>
          <w:rFonts w:ascii="Times New Roman" w:eastAsia="Times New Roman" w:hAnsi="Times New Roman" w:cs="Times New Roman"/>
          <w:bCs/>
          <w:w w:val="105"/>
          <w:sz w:val="28"/>
          <w:szCs w:val="28"/>
          <w:lang w:val="en-US"/>
        </w:rPr>
        <w:tab/>
      </w:r>
      <w:r w:rsidRPr="009754C9">
        <w:rPr>
          <w:rFonts w:ascii="Times New Roman" w:eastAsia="Times New Roman" w:hAnsi="Times New Roman" w:cs="Times New Roman"/>
          <w:w w:val="105"/>
          <w:sz w:val="28"/>
          <w:szCs w:val="28"/>
          <w:lang w:val="en-US"/>
        </w:rPr>
        <w:t>m</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ny</w:t>
      </w:r>
      <w:r w:rsidRPr="009754C9">
        <w:rPr>
          <w:rFonts w:ascii="Times New Roman" w:eastAsia="Times New Roman" w:hAnsi="Times New Roman" w:cs="Times New Roman"/>
          <w:spacing w:val="-20"/>
          <w:w w:val="105"/>
          <w:sz w:val="28"/>
          <w:szCs w:val="28"/>
          <w:lang w:val="en-US"/>
        </w:rPr>
        <w:t xml:space="preserve"> </w:t>
      </w:r>
      <w:r w:rsidRPr="009754C9">
        <w:rPr>
          <w:rFonts w:ascii="Times New Roman" w:eastAsia="Times New Roman" w:hAnsi="Times New Roman" w:cs="Times New Roman"/>
          <w:w w:val="105"/>
          <w:sz w:val="28"/>
          <w:szCs w:val="28"/>
          <w:lang w:val="en-US"/>
        </w:rPr>
        <w:t>books</w:t>
      </w:r>
    </w:p>
    <w:p w:rsidR="009F2A56" w:rsidRPr="009754C9" w:rsidRDefault="009F2A56"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w w:val="105"/>
          <w:sz w:val="28"/>
          <w:szCs w:val="28"/>
          <w:lang w:val="en-US"/>
        </w:rPr>
        <w:t>much</w:t>
      </w:r>
      <w:r w:rsidRPr="009754C9">
        <w:rPr>
          <w:rFonts w:ascii="Times New Roman" w:eastAsia="Times New Roman" w:hAnsi="Times New Roman" w:cs="Times New Roman"/>
          <w:spacing w:val="1"/>
          <w:w w:val="105"/>
          <w:sz w:val="28"/>
          <w:szCs w:val="28"/>
          <w:lang w:val="en-US"/>
        </w:rPr>
        <w:t xml:space="preserve"> </w:t>
      </w:r>
      <w:r w:rsidRPr="009754C9">
        <w:rPr>
          <w:rFonts w:ascii="Times New Roman" w:eastAsia="Times New Roman" w:hAnsi="Times New Roman" w:cs="Times New Roman"/>
          <w:w w:val="105"/>
          <w:sz w:val="28"/>
          <w:szCs w:val="28"/>
          <w:lang w:val="en-US"/>
        </w:rPr>
        <w:t>money</w:t>
      </w:r>
    </w:p>
    <w:p w:rsidR="009F2A56" w:rsidRPr="009754C9" w:rsidRDefault="009F2A56" w:rsidP="008B7068">
      <w:pPr>
        <w:spacing w:after="0" w:line="240" w:lineRule="auto"/>
        <w:ind w:firstLine="709"/>
        <w:jc w:val="both"/>
        <w:rPr>
          <w:rFonts w:ascii="Times New Roman" w:hAnsi="Times New Roman" w:cs="Times New Roman"/>
          <w:sz w:val="28"/>
          <w:szCs w:val="28"/>
          <w:lang w:val="en-US"/>
        </w:rPr>
      </w:pPr>
    </w:p>
    <w:p w:rsidR="009F2A56" w:rsidRPr="009754C9" w:rsidRDefault="009F2A56"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w w:val="105"/>
          <w:sz w:val="28"/>
          <w:szCs w:val="28"/>
          <w:lang w:val="en-US"/>
        </w:rPr>
        <w:t>Little</w:t>
      </w:r>
      <w:r w:rsidRPr="009754C9">
        <w:rPr>
          <w:rFonts w:ascii="Times New Roman" w:eastAsia="Times New Roman" w:hAnsi="Times New Roman" w:cs="Times New Roman"/>
          <w:bCs/>
          <w:spacing w:val="-11"/>
          <w:w w:val="105"/>
          <w:sz w:val="28"/>
          <w:szCs w:val="28"/>
          <w:lang w:val="en-US"/>
        </w:rPr>
        <w:t xml:space="preserve"> </w:t>
      </w:r>
      <w:r w:rsidRPr="009754C9">
        <w:rPr>
          <w:rFonts w:ascii="Times New Roman" w:eastAsia="Times New Roman" w:hAnsi="Times New Roman" w:cs="Times New Roman"/>
          <w:w w:val="105"/>
          <w:sz w:val="28"/>
          <w:szCs w:val="28"/>
          <w:lang w:val="en-US"/>
        </w:rPr>
        <w:t>me</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ns</w:t>
      </w:r>
      <w:r w:rsidRPr="009754C9">
        <w:rPr>
          <w:rFonts w:ascii="Times New Roman" w:eastAsia="Times New Roman" w:hAnsi="Times New Roman" w:cs="Times New Roman"/>
          <w:spacing w:val="-10"/>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w w:val="105"/>
          <w:sz w:val="28"/>
          <w:szCs w:val="28"/>
          <w:lang w:val="en-US"/>
        </w:rPr>
        <w:t>sm</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ll</w:t>
      </w:r>
      <w:r w:rsidRPr="009754C9">
        <w:rPr>
          <w:rFonts w:ascii="Times New Roman" w:eastAsia="Times New Roman" w:hAnsi="Times New Roman" w:cs="Times New Roman"/>
          <w:spacing w:val="-10"/>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mount,</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w w:val="105"/>
          <w:sz w:val="28"/>
          <w:szCs w:val="28"/>
          <w:lang w:val="en-US"/>
        </w:rPr>
        <w:t>it</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w w:val="105"/>
          <w:sz w:val="28"/>
          <w:szCs w:val="28"/>
          <w:lang w:val="en-US"/>
        </w:rPr>
        <w:t>is</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w w:val="105"/>
          <w:sz w:val="28"/>
          <w:szCs w:val="28"/>
          <w:lang w:val="en-US"/>
        </w:rPr>
        <w:t>used</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w w:val="105"/>
          <w:sz w:val="28"/>
          <w:szCs w:val="28"/>
          <w:lang w:val="en-US"/>
        </w:rPr>
        <w:t>with</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w w:val="105"/>
          <w:sz w:val="28"/>
          <w:szCs w:val="28"/>
          <w:lang w:val="en-US"/>
        </w:rPr>
        <w:t>uncount</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ble</w:t>
      </w:r>
      <w:r w:rsidRPr="009754C9">
        <w:rPr>
          <w:rFonts w:ascii="Times New Roman" w:eastAsia="Times New Roman" w:hAnsi="Times New Roman" w:cs="Times New Roman"/>
          <w:spacing w:val="-11"/>
          <w:w w:val="105"/>
          <w:sz w:val="28"/>
          <w:szCs w:val="28"/>
          <w:lang w:val="en-US"/>
        </w:rPr>
        <w:t xml:space="preserve"> </w:t>
      </w:r>
      <w:r w:rsidRPr="009754C9">
        <w:rPr>
          <w:rFonts w:ascii="Times New Roman" w:eastAsia="Times New Roman" w:hAnsi="Times New Roman" w:cs="Times New Roman"/>
          <w:w w:val="105"/>
          <w:sz w:val="28"/>
          <w:szCs w:val="28"/>
          <w:lang w:val="en-US"/>
        </w:rPr>
        <w:t>nouns.</w:t>
      </w:r>
    </w:p>
    <w:p w:rsidR="009F2A56" w:rsidRPr="009754C9" w:rsidRDefault="009F2A56" w:rsidP="008B7068">
      <w:pPr>
        <w:spacing w:after="0" w:line="240" w:lineRule="auto"/>
        <w:ind w:firstLine="709"/>
        <w:jc w:val="both"/>
        <w:rPr>
          <w:rFonts w:ascii="Times New Roman" w:hAnsi="Times New Roman" w:cs="Times New Roman"/>
          <w:sz w:val="28"/>
          <w:szCs w:val="28"/>
          <w:lang w:val="en-US"/>
        </w:rPr>
      </w:pPr>
    </w:p>
    <w:p w:rsidR="009F2A56" w:rsidRPr="009754C9" w:rsidRDefault="009F2A56"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spacing w:val="-17"/>
          <w:w w:val="105"/>
          <w:sz w:val="28"/>
          <w:szCs w:val="28"/>
          <w:lang w:val="en-US"/>
        </w:rPr>
        <w:t>F</w:t>
      </w:r>
      <w:r w:rsidRPr="009754C9">
        <w:rPr>
          <w:rFonts w:ascii="Times New Roman" w:eastAsia="Times New Roman" w:hAnsi="Times New Roman" w:cs="Times New Roman"/>
          <w:bCs/>
          <w:w w:val="105"/>
          <w:sz w:val="28"/>
          <w:szCs w:val="28"/>
          <w:lang w:val="en-US"/>
        </w:rPr>
        <w:t>ew</w:t>
      </w:r>
      <w:r w:rsidRPr="009754C9">
        <w:rPr>
          <w:rFonts w:ascii="Times New Roman" w:eastAsia="Times New Roman" w:hAnsi="Times New Roman" w:cs="Times New Roman"/>
          <w:bCs/>
          <w:spacing w:val="20"/>
          <w:w w:val="105"/>
          <w:sz w:val="28"/>
          <w:szCs w:val="28"/>
          <w:lang w:val="en-US"/>
        </w:rPr>
        <w:t xml:space="preserve"> </w:t>
      </w:r>
      <w:r w:rsidRPr="009754C9">
        <w:rPr>
          <w:rFonts w:ascii="Times New Roman" w:eastAsia="Times New Roman" w:hAnsi="Times New Roman" w:cs="Times New Roman"/>
          <w:w w:val="105"/>
          <w:sz w:val="28"/>
          <w:szCs w:val="28"/>
          <w:lang w:val="en-US"/>
        </w:rPr>
        <w:t>me</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ns</w:t>
      </w:r>
      <w:r w:rsidRPr="009754C9">
        <w:rPr>
          <w:rFonts w:ascii="Times New Roman" w:eastAsia="Times New Roman" w:hAnsi="Times New Roman" w:cs="Times New Roman"/>
          <w:spacing w:val="20"/>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spacing w:val="20"/>
          <w:w w:val="105"/>
          <w:sz w:val="28"/>
          <w:szCs w:val="28"/>
          <w:lang w:val="en-US"/>
        </w:rPr>
        <w:t xml:space="preserve"> </w:t>
      </w:r>
      <w:r w:rsidRPr="009754C9">
        <w:rPr>
          <w:rFonts w:ascii="Times New Roman" w:eastAsia="Times New Roman" w:hAnsi="Times New Roman" w:cs="Times New Roman"/>
          <w:w w:val="105"/>
          <w:sz w:val="28"/>
          <w:szCs w:val="28"/>
          <w:lang w:val="en-US"/>
        </w:rPr>
        <w:t>sm</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ll</w:t>
      </w:r>
      <w:r w:rsidRPr="009754C9">
        <w:rPr>
          <w:rFonts w:ascii="Times New Roman" w:eastAsia="Times New Roman" w:hAnsi="Times New Roman" w:cs="Times New Roman"/>
          <w:spacing w:val="20"/>
          <w:w w:val="105"/>
          <w:sz w:val="28"/>
          <w:szCs w:val="28"/>
          <w:lang w:val="en-US"/>
        </w:rPr>
        <w:t xml:space="preserve"> </w:t>
      </w:r>
      <w:r w:rsidRPr="009754C9">
        <w:rPr>
          <w:rFonts w:ascii="Times New Roman" w:eastAsia="Times New Roman" w:hAnsi="Times New Roman" w:cs="Times New Roman"/>
          <w:w w:val="105"/>
          <w:sz w:val="28"/>
          <w:szCs w:val="28"/>
          <w:lang w:val="en-US"/>
        </w:rPr>
        <w:t>numbe</w:t>
      </w:r>
      <w:r w:rsidRPr="009754C9">
        <w:rPr>
          <w:rFonts w:ascii="Times New Roman" w:eastAsia="Times New Roman" w:hAnsi="Times New Roman" w:cs="Times New Roman"/>
          <w:spacing w:val="-17"/>
          <w:w w:val="105"/>
          <w:sz w:val="28"/>
          <w:szCs w:val="28"/>
          <w:lang w:val="en-US"/>
        </w:rPr>
        <w:t>r</w:t>
      </w:r>
      <w:r w:rsidRPr="009754C9">
        <w:rPr>
          <w:rFonts w:ascii="Times New Roman" w:eastAsia="Times New Roman" w:hAnsi="Times New Roman" w:cs="Times New Roman"/>
          <w:w w:val="105"/>
          <w:sz w:val="28"/>
          <w:szCs w:val="28"/>
          <w:lang w:val="en-US"/>
        </w:rPr>
        <w:t>,</w:t>
      </w:r>
      <w:r w:rsidRPr="009754C9">
        <w:rPr>
          <w:rFonts w:ascii="Times New Roman" w:eastAsia="Times New Roman" w:hAnsi="Times New Roman" w:cs="Times New Roman"/>
          <w:spacing w:val="20"/>
          <w:w w:val="105"/>
          <w:sz w:val="28"/>
          <w:szCs w:val="28"/>
          <w:lang w:val="en-US"/>
        </w:rPr>
        <w:t xml:space="preserve"> </w:t>
      </w:r>
      <w:r w:rsidRPr="009754C9">
        <w:rPr>
          <w:rFonts w:ascii="Times New Roman" w:eastAsia="Times New Roman" w:hAnsi="Times New Roman" w:cs="Times New Roman"/>
          <w:w w:val="105"/>
          <w:sz w:val="28"/>
          <w:szCs w:val="28"/>
          <w:lang w:val="en-US"/>
        </w:rPr>
        <w:t>it</w:t>
      </w:r>
      <w:r w:rsidRPr="009754C9">
        <w:rPr>
          <w:rFonts w:ascii="Times New Roman" w:eastAsia="Times New Roman" w:hAnsi="Times New Roman" w:cs="Times New Roman"/>
          <w:spacing w:val="21"/>
          <w:w w:val="105"/>
          <w:sz w:val="28"/>
          <w:szCs w:val="28"/>
          <w:lang w:val="en-US"/>
        </w:rPr>
        <w:t xml:space="preserve"> </w:t>
      </w:r>
      <w:r w:rsidRPr="009754C9">
        <w:rPr>
          <w:rFonts w:ascii="Times New Roman" w:eastAsia="Times New Roman" w:hAnsi="Times New Roman" w:cs="Times New Roman"/>
          <w:w w:val="105"/>
          <w:sz w:val="28"/>
          <w:szCs w:val="28"/>
          <w:lang w:val="en-US"/>
        </w:rPr>
        <w:t>is</w:t>
      </w:r>
      <w:r w:rsidRPr="009754C9">
        <w:rPr>
          <w:rFonts w:ascii="Times New Roman" w:eastAsia="Times New Roman" w:hAnsi="Times New Roman" w:cs="Times New Roman"/>
          <w:spacing w:val="20"/>
          <w:w w:val="105"/>
          <w:sz w:val="28"/>
          <w:szCs w:val="28"/>
          <w:lang w:val="en-US"/>
        </w:rPr>
        <w:t xml:space="preserve"> </w:t>
      </w:r>
      <w:r w:rsidRPr="009754C9">
        <w:rPr>
          <w:rFonts w:ascii="Times New Roman" w:eastAsia="Times New Roman" w:hAnsi="Times New Roman" w:cs="Times New Roman"/>
          <w:w w:val="105"/>
          <w:sz w:val="28"/>
          <w:szCs w:val="28"/>
          <w:lang w:val="en-US"/>
        </w:rPr>
        <w:t>used</w:t>
      </w:r>
      <w:r w:rsidRPr="009754C9">
        <w:rPr>
          <w:rFonts w:ascii="Times New Roman" w:eastAsia="Times New Roman" w:hAnsi="Times New Roman" w:cs="Times New Roman"/>
          <w:spacing w:val="20"/>
          <w:w w:val="105"/>
          <w:sz w:val="28"/>
          <w:szCs w:val="28"/>
          <w:lang w:val="en-US"/>
        </w:rPr>
        <w:t xml:space="preserve"> </w:t>
      </w:r>
      <w:r w:rsidRPr="009754C9">
        <w:rPr>
          <w:rFonts w:ascii="Times New Roman" w:eastAsia="Times New Roman" w:hAnsi="Times New Roman" w:cs="Times New Roman"/>
          <w:w w:val="105"/>
          <w:sz w:val="28"/>
          <w:szCs w:val="28"/>
          <w:lang w:val="en-US"/>
        </w:rPr>
        <w:t>with</w:t>
      </w:r>
      <w:r w:rsidRPr="009754C9">
        <w:rPr>
          <w:rFonts w:ascii="Times New Roman" w:eastAsia="Times New Roman" w:hAnsi="Times New Roman" w:cs="Times New Roman"/>
          <w:spacing w:val="20"/>
          <w:w w:val="105"/>
          <w:sz w:val="28"/>
          <w:szCs w:val="28"/>
          <w:lang w:val="en-US"/>
        </w:rPr>
        <w:t xml:space="preserve"> </w:t>
      </w:r>
      <w:r w:rsidRPr="009754C9">
        <w:rPr>
          <w:rFonts w:ascii="Times New Roman" w:eastAsia="Times New Roman" w:hAnsi="Times New Roman" w:cs="Times New Roman"/>
          <w:w w:val="105"/>
          <w:sz w:val="28"/>
          <w:szCs w:val="28"/>
          <w:lang w:val="en-US"/>
        </w:rPr>
        <w:t>count</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ble</w:t>
      </w:r>
      <w:r w:rsidRPr="009754C9">
        <w:rPr>
          <w:rFonts w:ascii="Times New Roman" w:eastAsia="Times New Roman" w:hAnsi="Times New Roman" w:cs="Times New Roman"/>
          <w:spacing w:val="20"/>
          <w:w w:val="105"/>
          <w:sz w:val="28"/>
          <w:szCs w:val="28"/>
          <w:lang w:val="en-US"/>
        </w:rPr>
        <w:t xml:space="preserve"> </w:t>
      </w:r>
      <w:r w:rsidRPr="009754C9">
        <w:rPr>
          <w:rFonts w:ascii="Times New Roman" w:eastAsia="Times New Roman" w:hAnsi="Times New Roman" w:cs="Times New Roman"/>
          <w:w w:val="105"/>
          <w:sz w:val="28"/>
          <w:szCs w:val="28"/>
          <w:lang w:val="en-US"/>
        </w:rPr>
        <w:t>nouns</w:t>
      </w:r>
      <w:r w:rsidRPr="009754C9">
        <w:rPr>
          <w:rFonts w:ascii="Times New Roman" w:eastAsia="Times New Roman" w:hAnsi="Times New Roman" w:cs="Times New Roman"/>
          <w:spacing w:val="20"/>
          <w:w w:val="105"/>
          <w:sz w:val="28"/>
          <w:szCs w:val="28"/>
          <w:lang w:val="en-US"/>
        </w:rPr>
        <w:t xml:space="preserve"> </w:t>
      </w:r>
      <w:r w:rsidRPr="009754C9">
        <w:rPr>
          <w:rFonts w:ascii="Times New Roman" w:eastAsia="Times New Roman" w:hAnsi="Times New Roman" w:cs="Times New Roman"/>
          <w:w w:val="105"/>
          <w:sz w:val="28"/>
          <w:szCs w:val="28"/>
          <w:lang w:val="en-US"/>
        </w:rPr>
        <w:t>in</w:t>
      </w:r>
      <w:r w:rsidRPr="009754C9">
        <w:rPr>
          <w:rFonts w:ascii="Times New Roman" w:eastAsia="Times New Roman" w:hAnsi="Times New Roman" w:cs="Times New Roman"/>
          <w:spacing w:val="21"/>
          <w:w w:val="105"/>
          <w:sz w:val="28"/>
          <w:szCs w:val="28"/>
          <w:lang w:val="en-US"/>
        </w:rPr>
        <w:t xml:space="preserve"> </w:t>
      </w:r>
      <w:r w:rsidRPr="009754C9">
        <w:rPr>
          <w:rFonts w:ascii="Times New Roman" w:eastAsia="Times New Roman" w:hAnsi="Times New Roman" w:cs="Times New Roman"/>
          <w:w w:val="105"/>
          <w:sz w:val="28"/>
          <w:szCs w:val="28"/>
          <w:lang w:val="en-US"/>
        </w:rPr>
        <w:t>the</w:t>
      </w:r>
      <w:r w:rsidRPr="009754C9">
        <w:rPr>
          <w:rFonts w:ascii="Times New Roman" w:eastAsia="Times New Roman" w:hAnsi="Times New Roman" w:cs="Times New Roman"/>
          <w:w w:val="108"/>
          <w:sz w:val="28"/>
          <w:szCs w:val="28"/>
          <w:lang w:val="en-US"/>
        </w:rPr>
        <w:t xml:space="preserve"> </w:t>
      </w:r>
      <w:r w:rsidRPr="009754C9">
        <w:rPr>
          <w:rFonts w:ascii="Times New Roman" w:eastAsia="Times New Roman" w:hAnsi="Times New Roman" w:cs="Times New Roman"/>
          <w:w w:val="105"/>
          <w:sz w:val="28"/>
          <w:szCs w:val="28"/>
          <w:lang w:val="en-US"/>
        </w:rPr>
        <w:t>plur</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l.</w:t>
      </w:r>
    </w:p>
    <w:p w:rsidR="009F2A56" w:rsidRPr="009754C9" w:rsidRDefault="009F2A56"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w w:val="105"/>
          <w:sz w:val="28"/>
          <w:szCs w:val="28"/>
          <w:lang w:val="en-US"/>
        </w:rPr>
        <w:t>E.g.</w:t>
      </w:r>
      <w:r w:rsidRPr="009754C9">
        <w:rPr>
          <w:rFonts w:ascii="Times New Roman" w:eastAsia="Times New Roman" w:hAnsi="Times New Roman" w:cs="Times New Roman"/>
          <w:bCs/>
          <w:w w:val="105"/>
          <w:sz w:val="28"/>
          <w:szCs w:val="28"/>
          <w:lang w:val="en-US"/>
        </w:rPr>
        <w:tab/>
      </w:r>
      <w:r w:rsidRPr="009754C9">
        <w:rPr>
          <w:rFonts w:ascii="Times New Roman" w:eastAsia="Times New Roman" w:hAnsi="Times New Roman" w:cs="Times New Roman"/>
          <w:spacing w:val="-21"/>
          <w:w w:val="105"/>
          <w:sz w:val="28"/>
          <w:szCs w:val="28"/>
          <w:lang w:val="en-US"/>
        </w:rPr>
        <w:t>W</w:t>
      </w:r>
      <w:r w:rsidRPr="009754C9">
        <w:rPr>
          <w:rFonts w:ascii="Times New Roman" w:eastAsia="Times New Roman" w:hAnsi="Times New Roman" w:cs="Times New Roman"/>
          <w:w w:val="105"/>
          <w:sz w:val="28"/>
          <w:szCs w:val="28"/>
          <w:lang w:val="en-US"/>
        </w:rPr>
        <w:t>e</w:t>
      </w:r>
      <w:r w:rsidRPr="009754C9">
        <w:rPr>
          <w:rFonts w:ascii="Times New Roman" w:eastAsia="Times New Roman" w:hAnsi="Times New Roman" w:cs="Times New Roman"/>
          <w:spacing w:val="-16"/>
          <w:w w:val="105"/>
          <w:sz w:val="28"/>
          <w:szCs w:val="28"/>
          <w:lang w:val="en-US"/>
        </w:rPr>
        <w:t xml:space="preserve"> </w:t>
      </w:r>
      <w:r w:rsidRPr="009754C9">
        <w:rPr>
          <w:rFonts w:ascii="Times New Roman" w:eastAsia="Times New Roman" w:hAnsi="Times New Roman" w:cs="Times New Roman"/>
          <w:w w:val="105"/>
          <w:sz w:val="28"/>
          <w:szCs w:val="28"/>
          <w:lang w:val="en-US"/>
        </w:rPr>
        <w:t>h</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spacing w:val="-9"/>
          <w:w w:val="105"/>
          <w:sz w:val="28"/>
          <w:szCs w:val="28"/>
          <w:lang w:val="en-US"/>
        </w:rPr>
        <w:t>v</w:t>
      </w:r>
      <w:r w:rsidRPr="009754C9">
        <w:rPr>
          <w:rFonts w:ascii="Times New Roman" w:eastAsia="Times New Roman" w:hAnsi="Times New Roman" w:cs="Times New Roman"/>
          <w:w w:val="105"/>
          <w:sz w:val="28"/>
          <w:szCs w:val="28"/>
          <w:lang w:val="en-US"/>
        </w:rPr>
        <w:t>e</w:t>
      </w:r>
      <w:r w:rsidRPr="009754C9">
        <w:rPr>
          <w:rFonts w:ascii="Times New Roman" w:eastAsia="Times New Roman" w:hAnsi="Times New Roman" w:cs="Times New Roman"/>
          <w:spacing w:val="-15"/>
          <w:w w:val="105"/>
          <w:sz w:val="28"/>
          <w:szCs w:val="28"/>
          <w:lang w:val="en-US"/>
        </w:rPr>
        <w:t xml:space="preserve"> </w:t>
      </w:r>
      <w:r w:rsidRPr="009754C9">
        <w:rPr>
          <w:rFonts w:ascii="Times New Roman" w:eastAsia="Times New Roman" w:hAnsi="Times New Roman" w:cs="Times New Roman"/>
          <w:w w:val="105"/>
          <w:sz w:val="28"/>
          <w:szCs w:val="28"/>
          <w:lang w:val="en-US"/>
        </w:rPr>
        <w:t>got</w:t>
      </w:r>
      <w:r w:rsidRPr="009754C9">
        <w:rPr>
          <w:rFonts w:ascii="Times New Roman" w:eastAsia="Times New Roman" w:hAnsi="Times New Roman" w:cs="Times New Roman"/>
          <w:spacing w:val="-15"/>
          <w:w w:val="105"/>
          <w:sz w:val="28"/>
          <w:szCs w:val="28"/>
          <w:lang w:val="en-US"/>
        </w:rPr>
        <w:t xml:space="preserve"> </w:t>
      </w:r>
      <w:r w:rsidRPr="009754C9">
        <w:rPr>
          <w:rFonts w:ascii="Times New Roman" w:eastAsia="Times New Roman" w:hAnsi="Times New Roman" w:cs="Times New Roman"/>
          <w:w w:val="105"/>
          <w:sz w:val="28"/>
          <w:szCs w:val="28"/>
          <w:lang w:val="en-US"/>
        </w:rPr>
        <w:t>little</w:t>
      </w:r>
      <w:r w:rsidRPr="009754C9">
        <w:rPr>
          <w:rFonts w:ascii="Times New Roman" w:eastAsia="Times New Roman" w:hAnsi="Times New Roman" w:cs="Times New Roman"/>
          <w:spacing w:val="-15"/>
          <w:w w:val="105"/>
          <w:sz w:val="28"/>
          <w:szCs w:val="28"/>
          <w:lang w:val="en-US"/>
        </w:rPr>
        <w:t xml:space="preserve"> </w:t>
      </w:r>
      <w:r w:rsidRPr="009754C9">
        <w:rPr>
          <w:rFonts w:ascii="Times New Roman" w:eastAsia="Times New Roman" w:hAnsi="Times New Roman" w:cs="Times New Roman"/>
          <w:w w:val="105"/>
          <w:sz w:val="28"/>
          <w:szCs w:val="28"/>
          <w:lang w:val="en-US"/>
        </w:rPr>
        <w:t>bre</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d.</w:t>
      </w:r>
    </w:p>
    <w:p w:rsidR="009F2A56" w:rsidRPr="009754C9" w:rsidRDefault="009F2A56"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w w:val="105"/>
          <w:sz w:val="28"/>
          <w:szCs w:val="28"/>
          <w:lang w:val="en-US"/>
        </w:rPr>
        <w:t>It</w:t>
      </w:r>
      <w:r w:rsidRPr="009754C9">
        <w:rPr>
          <w:rFonts w:ascii="Times New Roman" w:eastAsia="Times New Roman" w:hAnsi="Times New Roman" w:cs="Times New Roman"/>
          <w:spacing w:val="-13"/>
          <w:w w:val="105"/>
          <w:sz w:val="28"/>
          <w:szCs w:val="28"/>
          <w:lang w:val="en-US"/>
        </w:rPr>
        <w:t xml:space="preserve"> </w:t>
      </w:r>
      <w:r w:rsidRPr="009754C9">
        <w:rPr>
          <w:rFonts w:ascii="Times New Roman" w:eastAsia="Times New Roman" w:hAnsi="Times New Roman" w:cs="Times New Roman"/>
          <w:spacing w:val="-6"/>
          <w:w w:val="105"/>
          <w:sz w:val="28"/>
          <w:szCs w:val="28"/>
          <w:lang w:val="en-US"/>
        </w:rPr>
        <w:t>w</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s</w:t>
      </w:r>
      <w:r w:rsidRPr="009754C9">
        <w:rPr>
          <w:rFonts w:ascii="Times New Roman" w:eastAsia="Times New Roman" w:hAnsi="Times New Roman" w:cs="Times New Roman"/>
          <w:spacing w:val="-12"/>
          <w:w w:val="105"/>
          <w:sz w:val="28"/>
          <w:szCs w:val="28"/>
          <w:lang w:val="en-US"/>
        </w:rPr>
        <w:t xml:space="preserve"> </w:t>
      </w:r>
      <w:r w:rsidRPr="009754C9">
        <w:rPr>
          <w:rFonts w:ascii="Times New Roman" w:eastAsia="Times New Roman" w:hAnsi="Times New Roman" w:cs="Times New Roman"/>
          <w:spacing w:val="-10"/>
          <w:w w:val="105"/>
          <w:sz w:val="28"/>
          <w:szCs w:val="28"/>
          <w:lang w:val="en-US"/>
        </w:rPr>
        <w:t>v</w:t>
      </w:r>
      <w:r w:rsidRPr="009754C9">
        <w:rPr>
          <w:rFonts w:ascii="Times New Roman" w:eastAsia="Times New Roman" w:hAnsi="Times New Roman" w:cs="Times New Roman"/>
          <w:w w:val="105"/>
          <w:sz w:val="28"/>
          <w:szCs w:val="28"/>
          <w:lang w:val="en-US"/>
        </w:rPr>
        <w:t>ery</w:t>
      </w:r>
      <w:r w:rsidRPr="009754C9">
        <w:rPr>
          <w:rFonts w:ascii="Times New Roman" w:eastAsia="Times New Roman" w:hAnsi="Times New Roman" w:cs="Times New Roman"/>
          <w:spacing w:val="-12"/>
          <w:w w:val="105"/>
          <w:sz w:val="28"/>
          <w:szCs w:val="28"/>
          <w:lang w:val="en-US"/>
        </w:rPr>
        <w:t xml:space="preserve"> </w:t>
      </w:r>
      <w:r w:rsidRPr="009754C9">
        <w:rPr>
          <w:rFonts w:ascii="Times New Roman" w:eastAsia="Times New Roman" w:hAnsi="Times New Roman" w:cs="Times New Roman"/>
          <w:w w:val="105"/>
          <w:sz w:val="28"/>
          <w:szCs w:val="28"/>
          <w:lang w:val="en-US"/>
        </w:rPr>
        <w:t>l</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te</w:t>
      </w:r>
      <w:r w:rsidRPr="009754C9">
        <w:rPr>
          <w:rFonts w:ascii="Times New Roman" w:eastAsia="Times New Roman" w:hAnsi="Times New Roman" w:cs="Times New Roman"/>
          <w:spacing w:val="-12"/>
          <w:w w:val="105"/>
          <w:sz w:val="28"/>
          <w:szCs w:val="28"/>
          <w:lang w:val="en-US"/>
        </w:rPr>
        <w:t xml:space="preserve"> </w:t>
      </w:r>
      <w:r w:rsidRPr="009754C9">
        <w:rPr>
          <w:rFonts w:ascii="Times New Roman" w:eastAsia="Times New Roman" w:hAnsi="Times New Roman" w:cs="Times New Roman"/>
          <w:w w:val="105"/>
          <w:sz w:val="28"/>
          <w:szCs w:val="28"/>
          <w:lang w:val="en-US"/>
        </w:rPr>
        <w:t>so</w:t>
      </w:r>
      <w:r w:rsidRPr="009754C9">
        <w:rPr>
          <w:rFonts w:ascii="Times New Roman" w:eastAsia="Times New Roman" w:hAnsi="Times New Roman" w:cs="Times New Roman"/>
          <w:spacing w:val="-12"/>
          <w:w w:val="105"/>
          <w:sz w:val="28"/>
          <w:szCs w:val="28"/>
          <w:lang w:val="en-US"/>
        </w:rPr>
        <w:t xml:space="preserve"> </w:t>
      </w:r>
      <w:r w:rsidRPr="009754C9">
        <w:rPr>
          <w:rFonts w:ascii="Times New Roman" w:eastAsia="Times New Roman" w:hAnsi="Times New Roman" w:cs="Times New Roman"/>
          <w:w w:val="105"/>
          <w:sz w:val="28"/>
          <w:szCs w:val="28"/>
          <w:lang w:val="en-US"/>
        </w:rPr>
        <w:t>there</w:t>
      </w:r>
      <w:r w:rsidRPr="009754C9">
        <w:rPr>
          <w:rFonts w:ascii="Times New Roman" w:eastAsia="Times New Roman" w:hAnsi="Times New Roman" w:cs="Times New Roman"/>
          <w:spacing w:val="-13"/>
          <w:w w:val="105"/>
          <w:sz w:val="28"/>
          <w:szCs w:val="28"/>
          <w:lang w:val="en-US"/>
        </w:rPr>
        <w:t xml:space="preserve"> </w:t>
      </w:r>
      <w:r w:rsidRPr="009754C9">
        <w:rPr>
          <w:rFonts w:ascii="Times New Roman" w:eastAsia="Times New Roman" w:hAnsi="Times New Roman" w:cs="Times New Roman"/>
          <w:spacing w:val="-8"/>
          <w:w w:val="105"/>
          <w:sz w:val="28"/>
          <w:szCs w:val="28"/>
          <w:lang w:val="en-US"/>
        </w:rPr>
        <w:t>w</w:t>
      </w:r>
      <w:r w:rsidRPr="009754C9">
        <w:rPr>
          <w:rFonts w:ascii="Times New Roman" w:eastAsia="Times New Roman" w:hAnsi="Times New Roman" w:cs="Times New Roman"/>
          <w:w w:val="105"/>
          <w:sz w:val="28"/>
          <w:szCs w:val="28"/>
          <w:lang w:val="en-US"/>
        </w:rPr>
        <w:t>ere</w:t>
      </w:r>
      <w:r w:rsidRPr="009754C9">
        <w:rPr>
          <w:rFonts w:ascii="Times New Roman" w:eastAsia="Times New Roman" w:hAnsi="Times New Roman" w:cs="Times New Roman"/>
          <w:spacing w:val="-12"/>
          <w:w w:val="105"/>
          <w:sz w:val="28"/>
          <w:szCs w:val="28"/>
          <w:lang w:val="en-US"/>
        </w:rPr>
        <w:t xml:space="preserve"> </w:t>
      </w:r>
      <w:r w:rsidRPr="009754C9">
        <w:rPr>
          <w:rFonts w:ascii="Times New Roman" w:eastAsia="Times New Roman" w:hAnsi="Times New Roman" w:cs="Times New Roman"/>
          <w:w w:val="105"/>
          <w:sz w:val="28"/>
          <w:szCs w:val="28"/>
          <w:lang w:val="en-US"/>
        </w:rPr>
        <w:t>few</w:t>
      </w:r>
      <w:r w:rsidRPr="009754C9">
        <w:rPr>
          <w:rFonts w:ascii="Times New Roman" w:eastAsia="Times New Roman" w:hAnsi="Times New Roman" w:cs="Times New Roman"/>
          <w:spacing w:val="-12"/>
          <w:w w:val="105"/>
          <w:sz w:val="28"/>
          <w:szCs w:val="28"/>
          <w:lang w:val="en-US"/>
        </w:rPr>
        <w:t xml:space="preserve"> </w:t>
      </w:r>
      <w:r w:rsidRPr="009754C9">
        <w:rPr>
          <w:rFonts w:ascii="Times New Roman" w:eastAsia="Times New Roman" w:hAnsi="Times New Roman" w:cs="Times New Roman"/>
          <w:w w:val="105"/>
          <w:sz w:val="28"/>
          <w:szCs w:val="28"/>
          <w:lang w:val="en-US"/>
        </w:rPr>
        <w:t>people</w:t>
      </w:r>
      <w:r w:rsidRPr="009754C9">
        <w:rPr>
          <w:rFonts w:ascii="Times New Roman" w:eastAsia="Times New Roman" w:hAnsi="Times New Roman" w:cs="Times New Roman"/>
          <w:spacing w:val="-12"/>
          <w:w w:val="105"/>
          <w:sz w:val="28"/>
          <w:szCs w:val="28"/>
          <w:lang w:val="en-US"/>
        </w:rPr>
        <w:t xml:space="preserve"> </w:t>
      </w:r>
      <w:r w:rsidRPr="009754C9">
        <w:rPr>
          <w:rFonts w:ascii="Times New Roman" w:eastAsia="Times New Roman" w:hAnsi="Times New Roman" w:cs="Times New Roman"/>
          <w:w w:val="105"/>
          <w:sz w:val="28"/>
          <w:szCs w:val="28"/>
          <w:lang w:val="en-US"/>
        </w:rPr>
        <w:t>in</w:t>
      </w:r>
      <w:r w:rsidRPr="009754C9">
        <w:rPr>
          <w:rFonts w:ascii="Times New Roman" w:eastAsia="Times New Roman" w:hAnsi="Times New Roman" w:cs="Times New Roman"/>
          <w:spacing w:val="-12"/>
          <w:w w:val="105"/>
          <w:sz w:val="28"/>
          <w:szCs w:val="28"/>
          <w:lang w:val="en-US"/>
        </w:rPr>
        <w:t xml:space="preserve"> </w:t>
      </w:r>
      <w:r w:rsidRPr="009754C9">
        <w:rPr>
          <w:rFonts w:ascii="Times New Roman" w:eastAsia="Times New Roman" w:hAnsi="Times New Roman" w:cs="Times New Roman"/>
          <w:w w:val="105"/>
          <w:sz w:val="28"/>
          <w:szCs w:val="28"/>
          <w:lang w:val="en-US"/>
        </w:rPr>
        <w:t>the</w:t>
      </w:r>
      <w:r w:rsidRPr="009754C9">
        <w:rPr>
          <w:rFonts w:ascii="Times New Roman" w:eastAsia="Times New Roman" w:hAnsi="Times New Roman" w:cs="Times New Roman"/>
          <w:spacing w:val="-13"/>
          <w:w w:val="105"/>
          <w:sz w:val="28"/>
          <w:szCs w:val="28"/>
          <w:lang w:val="en-US"/>
        </w:rPr>
        <w:t xml:space="preserve"> </w:t>
      </w:r>
      <w:r w:rsidRPr="009754C9">
        <w:rPr>
          <w:rFonts w:ascii="Times New Roman" w:eastAsia="Times New Roman" w:hAnsi="Times New Roman" w:cs="Times New Roman"/>
          <w:w w:val="105"/>
          <w:sz w:val="28"/>
          <w:szCs w:val="28"/>
          <w:lang w:val="en-US"/>
        </w:rPr>
        <w:t>street.</w:t>
      </w:r>
    </w:p>
    <w:p w:rsidR="009F2A56" w:rsidRPr="009754C9" w:rsidRDefault="009F2A56" w:rsidP="008B7068">
      <w:pPr>
        <w:spacing w:after="0" w:line="240" w:lineRule="auto"/>
        <w:ind w:firstLine="709"/>
        <w:jc w:val="both"/>
        <w:rPr>
          <w:rFonts w:ascii="Times New Roman" w:hAnsi="Times New Roman" w:cs="Times New Roman"/>
          <w:sz w:val="28"/>
          <w:szCs w:val="28"/>
          <w:lang w:val="en-US"/>
        </w:rPr>
      </w:pPr>
    </w:p>
    <w:p w:rsidR="009F2A56" w:rsidRPr="009754C9" w:rsidRDefault="009F2A56"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w w:val="105"/>
          <w:sz w:val="28"/>
          <w:szCs w:val="28"/>
          <w:lang w:val="en-US"/>
        </w:rPr>
        <w:t>Both</w:t>
      </w:r>
      <w:r w:rsidRPr="009754C9">
        <w:rPr>
          <w:rFonts w:ascii="Times New Roman" w:eastAsia="Times New Roman" w:hAnsi="Times New Roman" w:cs="Times New Roman"/>
          <w:spacing w:val="-20"/>
          <w:w w:val="105"/>
          <w:sz w:val="28"/>
          <w:szCs w:val="28"/>
          <w:lang w:val="en-US"/>
        </w:rPr>
        <w:t xml:space="preserve"> </w:t>
      </w:r>
      <w:r w:rsidRPr="009754C9">
        <w:rPr>
          <w:rFonts w:ascii="Times New Roman" w:eastAsia="Times New Roman" w:hAnsi="Times New Roman" w:cs="Times New Roman"/>
          <w:bCs/>
          <w:w w:val="105"/>
          <w:sz w:val="28"/>
          <w:szCs w:val="28"/>
          <w:lang w:val="en-US"/>
        </w:rPr>
        <w:t>little</w:t>
      </w:r>
      <w:r w:rsidRPr="009754C9">
        <w:rPr>
          <w:rFonts w:ascii="Times New Roman" w:eastAsia="Times New Roman" w:hAnsi="Times New Roman" w:cs="Times New Roman"/>
          <w:bCs/>
          <w:spacing w:val="-19"/>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nd</w:t>
      </w:r>
      <w:r w:rsidRPr="009754C9">
        <w:rPr>
          <w:rFonts w:ascii="Times New Roman" w:eastAsia="Times New Roman" w:hAnsi="Times New Roman" w:cs="Times New Roman"/>
          <w:spacing w:val="-19"/>
          <w:w w:val="105"/>
          <w:sz w:val="28"/>
          <w:szCs w:val="28"/>
          <w:lang w:val="en-US"/>
        </w:rPr>
        <w:t xml:space="preserve"> </w:t>
      </w:r>
      <w:r w:rsidRPr="009754C9">
        <w:rPr>
          <w:rFonts w:ascii="Times New Roman" w:eastAsia="Times New Roman" w:hAnsi="Times New Roman" w:cs="Times New Roman"/>
          <w:bCs/>
          <w:w w:val="105"/>
          <w:sz w:val="28"/>
          <w:szCs w:val="28"/>
          <w:lang w:val="en-US"/>
        </w:rPr>
        <w:t>few</w:t>
      </w:r>
      <w:r w:rsidRPr="009754C9">
        <w:rPr>
          <w:rFonts w:ascii="Times New Roman" w:eastAsia="Times New Roman" w:hAnsi="Times New Roman" w:cs="Times New Roman"/>
          <w:bCs/>
          <w:spacing w:val="-19"/>
          <w:w w:val="105"/>
          <w:sz w:val="28"/>
          <w:szCs w:val="28"/>
          <w:lang w:val="en-US"/>
        </w:rPr>
        <w:t xml:space="preserve"> </w:t>
      </w:r>
      <w:r w:rsidRPr="009754C9">
        <w:rPr>
          <w:rFonts w:ascii="Times New Roman" w:eastAsia="Times New Roman" w:hAnsi="Times New Roman" w:cs="Times New Roman"/>
          <w:w w:val="105"/>
          <w:sz w:val="28"/>
          <w:szCs w:val="28"/>
          <w:lang w:val="en-US"/>
        </w:rPr>
        <w:t>h</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spacing w:val="-9"/>
          <w:w w:val="105"/>
          <w:sz w:val="28"/>
          <w:szCs w:val="28"/>
          <w:lang w:val="en-US"/>
        </w:rPr>
        <w:t>v</w:t>
      </w:r>
      <w:r w:rsidRPr="009754C9">
        <w:rPr>
          <w:rFonts w:ascii="Times New Roman" w:eastAsia="Times New Roman" w:hAnsi="Times New Roman" w:cs="Times New Roman"/>
          <w:w w:val="105"/>
          <w:sz w:val="28"/>
          <w:szCs w:val="28"/>
          <w:lang w:val="en-US"/>
        </w:rPr>
        <w:t>e</w:t>
      </w:r>
      <w:r w:rsidRPr="009754C9">
        <w:rPr>
          <w:rFonts w:ascii="Times New Roman" w:eastAsia="Times New Roman" w:hAnsi="Times New Roman" w:cs="Times New Roman"/>
          <w:spacing w:val="-20"/>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spacing w:val="-19"/>
          <w:w w:val="105"/>
          <w:sz w:val="28"/>
          <w:szCs w:val="28"/>
          <w:lang w:val="en-US"/>
        </w:rPr>
        <w:t xml:space="preserve"> </w:t>
      </w:r>
      <w:r w:rsidRPr="009754C9">
        <w:rPr>
          <w:rFonts w:ascii="Times New Roman" w:eastAsia="Times New Roman" w:hAnsi="Times New Roman" w:cs="Times New Roman"/>
          <w:w w:val="105"/>
          <w:sz w:val="28"/>
          <w:szCs w:val="28"/>
          <w:lang w:val="en-US"/>
        </w:rPr>
        <w:t>neg</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ti</w:t>
      </w:r>
      <w:r w:rsidRPr="009754C9">
        <w:rPr>
          <w:rFonts w:ascii="Times New Roman" w:eastAsia="Times New Roman" w:hAnsi="Times New Roman" w:cs="Times New Roman"/>
          <w:spacing w:val="-9"/>
          <w:w w:val="105"/>
          <w:sz w:val="28"/>
          <w:szCs w:val="28"/>
          <w:lang w:val="en-US"/>
        </w:rPr>
        <w:t>v</w:t>
      </w:r>
      <w:r w:rsidRPr="009754C9">
        <w:rPr>
          <w:rFonts w:ascii="Times New Roman" w:eastAsia="Times New Roman" w:hAnsi="Times New Roman" w:cs="Times New Roman"/>
          <w:w w:val="105"/>
          <w:sz w:val="28"/>
          <w:szCs w:val="28"/>
          <w:lang w:val="en-US"/>
        </w:rPr>
        <w:t>e</w:t>
      </w:r>
      <w:r w:rsidRPr="009754C9">
        <w:rPr>
          <w:rFonts w:ascii="Times New Roman" w:eastAsia="Times New Roman" w:hAnsi="Times New Roman" w:cs="Times New Roman"/>
          <w:spacing w:val="-19"/>
          <w:w w:val="105"/>
          <w:sz w:val="28"/>
          <w:szCs w:val="28"/>
          <w:lang w:val="en-US"/>
        </w:rPr>
        <w:t xml:space="preserve"> </w:t>
      </w:r>
      <w:r w:rsidRPr="009754C9">
        <w:rPr>
          <w:rFonts w:ascii="Times New Roman" w:eastAsia="Times New Roman" w:hAnsi="Times New Roman" w:cs="Times New Roman"/>
          <w:w w:val="105"/>
          <w:sz w:val="28"/>
          <w:szCs w:val="28"/>
          <w:lang w:val="en-US"/>
        </w:rPr>
        <w:t>me</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ning</w:t>
      </w:r>
      <w:r w:rsidRPr="009754C9">
        <w:rPr>
          <w:rFonts w:ascii="Times New Roman" w:eastAsia="Times New Roman" w:hAnsi="Times New Roman" w:cs="Times New Roman"/>
          <w:spacing w:val="-19"/>
          <w:w w:val="105"/>
          <w:sz w:val="28"/>
          <w:szCs w:val="28"/>
          <w:lang w:val="en-US"/>
        </w:rPr>
        <w:t xml:space="preserve"> </w:t>
      </w:r>
      <w:r w:rsidRPr="009754C9">
        <w:rPr>
          <w:rFonts w:ascii="Times New Roman" w:eastAsia="Times New Roman" w:hAnsi="Times New Roman" w:cs="Times New Roman"/>
          <w:w w:val="115"/>
          <w:sz w:val="28"/>
          <w:szCs w:val="28"/>
          <w:lang w:val="en-US"/>
        </w:rPr>
        <w:t>–</w:t>
      </w:r>
      <w:r w:rsidRPr="009754C9">
        <w:rPr>
          <w:rFonts w:ascii="Times New Roman" w:eastAsia="Times New Roman" w:hAnsi="Times New Roman" w:cs="Times New Roman"/>
          <w:spacing w:val="-24"/>
          <w:w w:val="115"/>
          <w:sz w:val="28"/>
          <w:szCs w:val="28"/>
          <w:lang w:val="en-US"/>
        </w:rPr>
        <w:t xml:space="preserve"> </w:t>
      </w:r>
      <w:r w:rsidRPr="009754C9">
        <w:rPr>
          <w:rFonts w:ascii="Times New Roman" w:eastAsia="Times New Roman" w:hAnsi="Times New Roman" w:cs="Times New Roman"/>
          <w:w w:val="105"/>
          <w:sz w:val="28"/>
          <w:szCs w:val="28"/>
          <w:lang w:val="en-US"/>
        </w:rPr>
        <w:t>they</w:t>
      </w:r>
      <w:r w:rsidRPr="009754C9">
        <w:rPr>
          <w:rFonts w:ascii="Times New Roman" w:eastAsia="Times New Roman" w:hAnsi="Times New Roman" w:cs="Times New Roman"/>
          <w:spacing w:val="-19"/>
          <w:w w:val="105"/>
          <w:sz w:val="28"/>
          <w:szCs w:val="28"/>
          <w:lang w:val="en-US"/>
        </w:rPr>
        <w:t xml:space="preserve"> </w:t>
      </w:r>
      <w:r w:rsidRPr="009754C9">
        <w:rPr>
          <w:rFonts w:ascii="Times New Roman" w:eastAsia="Times New Roman" w:hAnsi="Times New Roman" w:cs="Times New Roman"/>
          <w:w w:val="105"/>
          <w:sz w:val="28"/>
          <w:szCs w:val="28"/>
          <w:lang w:val="en-US"/>
        </w:rPr>
        <w:t>me</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n</w:t>
      </w:r>
      <w:r w:rsidRPr="009754C9">
        <w:rPr>
          <w:rFonts w:ascii="Times New Roman" w:eastAsia="Times New Roman" w:hAnsi="Times New Roman" w:cs="Times New Roman"/>
          <w:spacing w:val="-19"/>
          <w:w w:val="105"/>
          <w:sz w:val="28"/>
          <w:szCs w:val="28"/>
          <w:lang w:val="en-US"/>
        </w:rPr>
        <w:t xml:space="preserve"> </w:t>
      </w:r>
      <w:r w:rsidRPr="009754C9">
        <w:rPr>
          <w:rFonts w:ascii="Times New Roman" w:eastAsia="Times New Roman" w:hAnsi="Times New Roman" w:cs="Times New Roman"/>
          <w:bCs/>
          <w:i/>
          <w:w w:val="105"/>
          <w:sz w:val="28"/>
          <w:szCs w:val="28"/>
          <w:lang w:val="en-US"/>
        </w:rPr>
        <w:t>not</w:t>
      </w:r>
      <w:r w:rsidRPr="009754C9">
        <w:rPr>
          <w:rFonts w:ascii="Times New Roman" w:eastAsia="Times New Roman" w:hAnsi="Times New Roman" w:cs="Times New Roman"/>
          <w:bCs/>
          <w:i/>
          <w:spacing w:val="-19"/>
          <w:w w:val="105"/>
          <w:sz w:val="28"/>
          <w:szCs w:val="28"/>
          <w:lang w:val="en-US"/>
        </w:rPr>
        <w:t xml:space="preserve"> </w:t>
      </w:r>
      <w:r w:rsidRPr="009754C9">
        <w:rPr>
          <w:rFonts w:ascii="Times New Roman" w:eastAsia="Times New Roman" w:hAnsi="Times New Roman" w:cs="Times New Roman"/>
          <w:bCs/>
          <w:i/>
          <w:w w:val="105"/>
          <w:sz w:val="28"/>
          <w:szCs w:val="28"/>
          <w:lang w:val="en-US"/>
        </w:rPr>
        <w:t>enoug</w:t>
      </w:r>
      <w:r w:rsidRPr="009754C9">
        <w:rPr>
          <w:rFonts w:ascii="Times New Roman" w:eastAsia="Times New Roman" w:hAnsi="Times New Roman" w:cs="Times New Roman"/>
          <w:bCs/>
          <w:i/>
          <w:spacing w:val="-2"/>
          <w:w w:val="105"/>
          <w:sz w:val="28"/>
          <w:szCs w:val="28"/>
          <w:lang w:val="en-US"/>
        </w:rPr>
        <w:t>h</w:t>
      </w:r>
      <w:r w:rsidRPr="009754C9">
        <w:rPr>
          <w:rFonts w:ascii="Times New Roman" w:eastAsia="Times New Roman" w:hAnsi="Times New Roman" w:cs="Times New Roman"/>
          <w:w w:val="105"/>
          <w:sz w:val="28"/>
          <w:szCs w:val="28"/>
          <w:lang w:val="en-US"/>
        </w:rPr>
        <w:t>.</w:t>
      </w:r>
    </w:p>
    <w:p w:rsidR="009F2A56" w:rsidRPr="009754C9" w:rsidRDefault="009F2A56" w:rsidP="008B7068">
      <w:pPr>
        <w:spacing w:after="0" w:line="240" w:lineRule="auto"/>
        <w:ind w:firstLine="709"/>
        <w:jc w:val="both"/>
        <w:rPr>
          <w:rFonts w:ascii="Times New Roman" w:hAnsi="Times New Roman" w:cs="Times New Roman"/>
          <w:sz w:val="28"/>
          <w:szCs w:val="28"/>
          <w:lang w:val="en-US"/>
        </w:rPr>
      </w:pPr>
    </w:p>
    <w:p w:rsidR="009F2A56" w:rsidRPr="009754C9" w:rsidRDefault="00474FF1"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sz w:val="28"/>
          <w:szCs w:val="28"/>
          <w:lang w:val="en-US"/>
        </w:rPr>
        <w:t>А</w:t>
      </w:r>
      <w:r w:rsidR="009F2A56" w:rsidRPr="009754C9">
        <w:rPr>
          <w:rFonts w:ascii="Times New Roman" w:eastAsia="Times New Roman" w:hAnsi="Times New Roman" w:cs="Times New Roman"/>
          <w:bCs/>
          <w:spacing w:val="14"/>
          <w:sz w:val="28"/>
          <w:szCs w:val="28"/>
          <w:lang w:val="en-US"/>
        </w:rPr>
        <w:t xml:space="preserve"> </w:t>
      </w:r>
      <w:r w:rsidR="009F2A56" w:rsidRPr="009754C9">
        <w:rPr>
          <w:rFonts w:ascii="Times New Roman" w:eastAsia="Times New Roman" w:hAnsi="Times New Roman" w:cs="Times New Roman"/>
          <w:bCs/>
          <w:sz w:val="28"/>
          <w:szCs w:val="28"/>
          <w:lang w:val="en-US"/>
        </w:rPr>
        <w:t>little</w:t>
      </w:r>
      <w:r w:rsidR="009F2A56" w:rsidRPr="009754C9">
        <w:rPr>
          <w:rFonts w:ascii="Times New Roman" w:eastAsia="Times New Roman" w:hAnsi="Times New Roman" w:cs="Times New Roman"/>
          <w:bCs/>
          <w:spacing w:val="14"/>
          <w:sz w:val="28"/>
          <w:szCs w:val="28"/>
          <w:lang w:val="en-US"/>
        </w:rPr>
        <w:t xml:space="preserve"> </w:t>
      </w:r>
      <w:r w:rsidRPr="009754C9">
        <w:rPr>
          <w:rFonts w:ascii="Times New Roman" w:eastAsia="Times New Roman" w:hAnsi="Times New Roman" w:cs="Times New Roman"/>
          <w:sz w:val="28"/>
          <w:szCs w:val="28"/>
          <w:lang w:val="en-US"/>
        </w:rPr>
        <w:t>а</w:t>
      </w:r>
      <w:r w:rsidR="009F2A56" w:rsidRPr="009754C9">
        <w:rPr>
          <w:rFonts w:ascii="Times New Roman" w:eastAsia="Times New Roman" w:hAnsi="Times New Roman" w:cs="Times New Roman"/>
          <w:sz w:val="28"/>
          <w:szCs w:val="28"/>
          <w:lang w:val="en-US"/>
        </w:rPr>
        <w:t>nd</w:t>
      </w:r>
      <w:r w:rsidR="009F2A56" w:rsidRPr="009754C9">
        <w:rPr>
          <w:rFonts w:ascii="Times New Roman" w:eastAsia="Times New Roman" w:hAnsi="Times New Roman" w:cs="Times New Roman"/>
          <w:spacing w:val="14"/>
          <w:sz w:val="28"/>
          <w:szCs w:val="28"/>
          <w:lang w:val="en-US"/>
        </w:rPr>
        <w:t xml:space="preserve"> </w:t>
      </w:r>
      <w:r w:rsidRPr="009754C9">
        <w:rPr>
          <w:rFonts w:ascii="Times New Roman" w:eastAsia="Times New Roman" w:hAnsi="Times New Roman" w:cs="Times New Roman"/>
          <w:bCs/>
          <w:sz w:val="28"/>
          <w:szCs w:val="28"/>
          <w:lang w:val="en-US"/>
        </w:rPr>
        <w:t>а</w:t>
      </w:r>
      <w:r w:rsidR="009F2A56" w:rsidRPr="009754C9">
        <w:rPr>
          <w:rFonts w:ascii="Times New Roman" w:eastAsia="Times New Roman" w:hAnsi="Times New Roman" w:cs="Times New Roman"/>
          <w:bCs/>
          <w:spacing w:val="15"/>
          <w:sz w:val="28"/>
          <w:szCs w:val="28"/>
          <w:lang w:val="en-US"/>
        </w:rPr>
        <w:t xml:space="preserve"> </w:t>
      </w:r>
      <w:r w:rsidR="009F2A56" w:rsidRPr="009754C9">
        <w:rPr>
          <w:rFonts w:ascii="Times New Roman" w:eastAsia="Times New Roman" w:hAnsi="Times New Roman" w:cs="Times New Roman"/>
          <w:bCs/>
          <w:sz w:val="28"/>
          <w:szCs w:val="28"/>
          <w:lang w:val="en-US"/>
        </w:rPr>
        <w:t>few</w:t>
      </w:r>
      <w:r w:rsidR="009F2A56" w:rsidRPr="009754C9">
        <w:rPr>
          <w:rFonts w:ascii="Times New Roman" w:eastAsia="Times New Roman" w:hAnsi="Times New Roman" w:cs="Times New Roman"/>
          <w:bCs/>
          <w:spacing w:val="14"/>
          <w:sz w:val="28"/>
          <w:szCs w:val="28"/>
          <w:lang w:val="en-US"/>
        </w:rPr>
        <w:t xml:space="preserve"> </w:t>
      </w:r>
      <w:r w:rsidR="009F2A56" w:rsidRPr="009754C9">
        <w:rPr>
          <w:rFonts w:ascii="Times New Roman" w:eastAsia="Times New Roman" w:hAnsi="Times New Roman" w:cs="Times New Roman"/>
          <w:sz w:val="28"/>
          <w:szCs w:val="28"/>
          <w:lang w:val="en-US"/>
        </w:rPr>
        <w:t>h</w:t>
      </w:r>
      <w:r w:rsidRPr="009754C9">
        <w:rPr>
          <w:rFonts w:ascii="Times New Roman" w:eastAsia="Times New Roman" w:hAnsi="Times New Roman" w:cs="Times New Roman"/>
          <w:sz w:val="28"/>
          <w:szCs w:val="28"/>
          <w:lang w:val="en-US"/>
        </w:rPr>
        <w:t>а</w:t>
      </w:r>
      <w:r w:rsidR="009F2A56" w:rsidRPr="009754C9">
        <w:rPr>
          <w:rFonts w:ascii="Times New Roman" w:eastAsia="Times New Roman" w:hAnsi="Times New Roman" w:cs="Times New Roman"/>
          <w:spacing w:val="-8"/>
          <w:sz w:val="28"/>
          <w:szCs w:val="28"/>
          <w:lang w:val="en-US"/>
        </w:rPr>
        <w:t>v</w:t>
      </w:r>
      <w:r w:rsidR="009F2A56" w:rsidRPr="009754C9">
        <w:rPr>
          <w:rFonts w:ascii="Times New Roman" w:eastAsia="Times New Roman" w:hAnsi="Times New Roman" w:cs="Times New Roman"/>
          <w:sz w:val="28"/>
          <w:szCs w:val="28"/>
          <w:lang w:val="en-US"/>
        </w:rPr>
        <w:t>e</w:t>
      </w:r>
      <w:r w:rsidR="009F2A56" w:rsidRPr="009754C9">
        <w:rPr>
          <w:rFonts w:ascii="Times New Roman" w:eastAsia="Times New Roman" w:hAnsi="Times New Roman" w:cs="Times New Roman"/>
          <w:spacing w:val="15"/>
          <w:sz w:val="28"/>
          <w:szCs w:val="28"/>
          <w:lang w:val="en-US"/>
        </w:rPr>
        <w:t xml:space="preserve"> </w:t>
      </w:r>
      <w:r w:rsidRPr="009754C9">
        <w:rPr>
          <w:rFonts w:ascii="Times New Roman" w:eastAsia="Times New Roman" w:hAnsi="Times New Roman" w:cs="Times New Roman"/>
          <w:sz w:val="28"/>
          <w:szCs w:val="28"/>
          <w:lang w:val="en-US"/>
        </w:rPr>
        <w:t>а</w:t>
      </w:r>
      <w:r w:rsidR="009F2A56" w:rsidRPr="009754C9">
        <w:rPr>
          <w:rFonts w:ascii="Times New Roman" w:eastAsia="Times New Roman" w:hAnsi="Times New Roman" w:cs="Times New Roman"/>
          <w:spacing w:val="15"/>
          <w:sz w:val="28"/>
          <w:szCs w:val="28"/>
          <w:lang w:val="en-US"/>
        </w:rPr>
        <w:t xml:space="preserve"> </w:t>
      </w:r>
      <w:r w:rsidR="009F2A56" w:rsidRPr="009754C9">
        <w:rPr>
          <w:rFonts w:ascii="Times New Roman" w:eastAsia="Times New Roman" w:hAnsi="Times New Roman" w:cs="Times New Roman"/>
          <w:sz w:val="28"/>
          <w:szCs w:val="28"/>
          <w:lang w:val="en-US"/>
        </w:rPr>
        <w:t>positi</w:t>
      </w:r>
      <w:r w:rsidR="009F2A56" w:rsidRPr="009754C9">
        <w:rPr>
          <w:rFonts w:ascii="Times New Roman" w:eastAsia="Times New Roman" w:hAnsi="Times New Roman" w:cs="Times New Roman"/>
          <w:spacing w:val="-8"/>
          <w:sz w:val="28"/>
          <w:szCs w:val="28"/>
          <w:lang w:val="en-US"/>
        </w:rPr>
        <w:t>v</w:t>
      </w:r>
      <w:r w:rsidR="009F2A56" w:rsidRPr="009754C9">
        <w:rPr>
          <w:rFonts w:ascii="Times New Roman" w:eastAsia="Times New Roman" w:hAnsi="Times New Roman" w:cs="Times New Roman"/>
          <w:sz w:val="28"/>
          <w:szCs w:val="28"/>
          <w:lang w:val="en-US"/>
        </w:rPr>
        <w:t>e</w:t>
      </w:r>
      <w:r w:rsidR="009F2A56" w:rsidRPr="009754C9">
        <w:rPr>
          <w:rFonts w:ascii="Times New Roman" w:eastAsia="Times New Roman" w:hAnsi="Times New Roman" w:cs="Times New Roman"/>
          <w:spacing w:val="15"/>
          <w:sz w:val="28"/>
          <w:szCs w:val="28"/>
          <w:lang w:val="en-US"/>
        </w:rPr>
        <w:t xml:space="preserve"> </w:t>
      </w:r>
      <w:r w:rsidR="009F2A56" w:rsidRPr="009754C9">
        <w:rPr>
          <w:rFonts w:ascii="Times New Roman" w:eastAsia="Times New Roman" w:hAnsi="Times New Roman" w:cs="Times New Roman"/>
          <w:sz w:val="28"/>
          <w:szCs w:val="28"/>
          <w:lang w:val="en-US"/>
        </w:rPr>
        <w:t>me</w:t>
      </w:r>
      <w:r w:rsidRPr="009754C9">
        <w:rPr>
          <w:rFonts w:ascii="Times New Roman" w:eastAsia="Times New Roman" w:hAnsi="Times New Roman" w:cs="Times New Roman"/>
          <w:sz w:val="28"/>
          <w:szCs w:val="28"/>
          <w:lang w:val="en-US"/>
        </w:rPr>
        <w:t>а</w:t>
      </w:r>
      <w:r w:rsidR="009F2A56" w:rsidRPr="009754C9">
        <w:rPr>
          <w:rFonts w:ascii="Times New Roman" w:eastAsia="Times New Roman" w:hAnsi="Times New Roman" w:cs="Times New Roman"/>
          <w:sz w:val="28"/>
          <w:szCs w:val="28"/>
          <w:lang w:val="en-US"/>
        </w:rPr>
        <w:t>ning</w:t>
      </w:r>
      <w:r w:rsidR="009F2A56" w:rsidRPr="009754C9">
        <w:rPr>
          <w:rFonts w:ascii="Times New Roman" w:eastAsia="Times New Roman" w:hAnsi="Times New Roman" w:cs="Times New Roman"/>
          <w:spacing w:val="15"/>
          <w:sz w:val="28"/>
          <w:szCs w:val="28"/>
          <w:lang w:val="en-US"/>
        </w:rPr>
        <w:t xml:space="preserve"> </w:t>
      </w:r>
      <w:r w:rsidR="009F2A56" w:rsidRPr="009754C9">
        <w:rPr>
          <w:rFonts w:ascii="Times New Roman" w:eastAsia="Times New Roman" w:hAnsi="Times New Roman" w:cs="Times New Roman"/>
          <w:w w:val="115"/>
          <w:sz w:val="28"/>
          <w:szCs w:val="28"/>
          <w:lang w:val="en-US"/>
        </w:rPr>
        <w:t>–</w:t>
      </w:r>
      <w:r w:rsidR="009F2A56" w:rsidRPr="009754C9">
        <w:rPr>
          <w:rFonts w:ascii="Times New Roman" w:eastAsia="Times New Roman" w:hAnsi="Times New Roman" w:cs="Times New Roman"/>
          <w:spacing w:val="8"/>
          <w:w w:val="115"/>
          <w:sz w:val="28"/>
          <w:szCs w:val="28"/>
          <w:lang w:val="en-US"/>
        </w:rPr>
        <w:t xml:space="preserve"> </w:t>
      </w:r>
      <w:r w:rsidR="009F2A56" w:rsidRPr="009754C9">
        <w:rPr>
          <w:rFonts w:ascii="Times New Roman" w:eastAsia="Times New Roman" w:hAnsi="Times New Roman" w:cs="Times New Roman"/>
          <w:sz w:val="28"/>
          <w:szCs w:val="28"/>
          <w:lang w:val="en-US"/>
        </w:rPr>
        <w:t>they</w:t>
      </w:r>
      <w:r w:rsidR="009F2A56" w:rsidRPr="009754C9">
        <w:rPr>
          <w:rFonts w:ascii="Times New Roman" w:eastAsia="Times New Roman" w:hAnsi="Times New Roman" w:cs="Times New Roman"/>
          <w:spacing w:val="15"/>
          <w:sz w:val="28"/>
          <w:szCs w:val="28"/>
          <w:lang w:val="en-US"/>
        </w:rPr>
        <w:t xml:space="preserve"> </w:t>
      </w:r>
      <w:r w:rsidR="009F2A56" w:rsidRPr="009754C9">
        <w:rPr>
          <w:rFonts w:ascii="Times New Roman" w:eastAsia="Times New Roman" w:hAnsi="Times New Roman" w:cs="Times New Roman"/>
          <w:sz w:val="28"/>
          <w:szCs w:val="28"/>
          <w:lang w:val="en-US"/>
        </w:rPr>
        <w:t>me</w:t>
      </w:r>
      <w:r w:rsidRPr="009754C9">
        <w:rPr>
          <w:rFonts w:ascii="Times New Roman" w:eastAsia="Times New Roman" w:hAnsi="Times New Roman" w:cs="Times New Roman"/>
          <w:sz w:val="28"/>
          <w:szCs w:val="28"/>
          <w:lang w:val="en-US"/>
        </w:rPr>
        <w:t>а</w:t>
      </w:r>
      <w:r w:rsidR="009F2A56" w:rsidRPr="009754C9">
        <w:rPr>
          <w:rFonts w:ascii="Times New Roman" w:eastAsia="Times New Roman" w:hAnsi="Times New Roman" w:cs="Times New Roman"/>
          <w:sz w:val="28"/>
          <w:szCs w:val="28"/>
          <w:lang w:val="en-US"/>
        </w:rPr>
        <w:t>n</w:t>
      </w:r>
      <w:r w:rsidR="009F2A56" w:rsidRPr="009754C9">
        <w:rPr>
          <w:rFonts w:ascii="Times New Roman" w:eastAsia="Times New Roman" w:hAnsi="Times New Roman" w:cs="Times New Roman"/>
          <w:spacing w:val="13"/>
          <w:sz w:val="28"/>
          <w:szCs w:val="28"/>
          <w:lang w:val="en-US"/>
        </w:rPr>
        <w:t xml:space="preserve"> </w:t>
      </w:r>
      <w:r w:rsidR="009F2A56" w:rsidRPr="009754C9">
        <w:rPr>
          <w:rFonts w:ascii="Times New Roman" w:eastAsia="Times New Roman" w:hAnsi="Times New Roman" w:cs="Times New Roman"/>
          <w:bCs/>
          <w:i/>
          <w:sz w:val="28"/>
          <w:szCs w:val="28"/>
          <w:lang w:val="en-US"/>
        </w:rPr>
        <w:t>some</w:t>
      </w:r>
      <w:r w:rsidR="009F2A56" w:rsidRPr="009754C9">
        <w:rPr>
          <w:rFonts w:ascii="Times New Roman" w:eastAsia="Times New Roman" w:hAnsi="Times New Roman" w:cs="Times New Roman"/>
          <w:bCs/>
          <w:i/>
          <w:spacing w:val="15"/>
          <w:sz w:val="28"/>
          <w:szCs w:val="28"/>
          <w:lang w:val="en-US"/>
        </w:rPr>
        <w:t xml:space="preserve"> </w:t>
      </w:r>
      <w:r w:rsidR="009F2A56" w:rsidRPr="009754C9">
        <w:rPr>
          <w:rFonts w:ascii="Times New Roman" w:eastAsia="Times New Roman" w:hAnsi="Times New Roman" w:cs="Times New Roman"/>
          <w:bCs/>
          <w:i/>
          <w:sz w:val="28"/>
          <w:szCs w:val="28"/>
          <w:lang w:val="en-US"/>
        </w:rPr>
        <w:t>but</w:t>
      </w:r>
      <w:r w:rsidR="009F2A56" w:rsidRPr="009754C9">
        <w:rPr>
          <w:rFonts w:ascii="Times New Roman" w:eastAsia="Times New Roman" w:hAnsi="Times New Roman" w:cs="Times New Roman"/>
          <w:bCs/>
          <w:i/>
          <w:spacing w:val="15"/>
          <w:sz w:val="28"/>
          <w:szCs w:val="28"/>
          <w:lang w:val="en-US"/>
        </w:rPr>
        <w:t xml:space="preserve"> </w:t>
      </w:r>
      <w:r w:rsidR="009F2A56" w:rsidRPr="009754C9">
        <w:rPr>
          <w:rFonts w:ascii="Times New Roman" w:eastAsia="Times New Roman" w:hAnsi="Times New Roman" w:cs="Times New Roman"/>
          <w:bCs/>
          <w:i/>
          <w:sz w:val="28"/>
          <w:szCs w:val="28"/>
          <w:lang w:val="en-US"/>
        </w:rPr>
        <w:t>not</w:t>
      </w:r>
      <w:r w:rsidR="009F2A56" w:rsidRPr="009754C9">
        <w:rPr>
          <w:rFonts w:ascii="Times New Roman" w:eastAsia="Times New Roman" w:hAnsi="Times New Roman" w:cs="Times New Roman"/>
          <w:bCs/>
          <w:i/>
          <w:w w:val="94"/>
          <w:sz w:val="28"/>
          <w:szCs w:val="28"/>
          <w:lang w:val="en-US"/>
        </w:rPr>
        <w:t xml:space="preserve"> </w:t>
      </w:r>
      <w:r w:rsidR="009F2A56" w:rsidRPr="009754C9">
        <w:rPr>
          <w:rFonts w:ascii="Times New Roman" w:eastAsia="Times New Roman" w:hAnsi="Times New Roman" w:cs="Times New Roman"/>
          <w:bCs/>
          <w:i/>
          <w:sz w:val="28"/>
          <w:szCs w:val="28"/>
          <w:lang w:val="en-US"/>
        </w:rPr>
        <w:t>much</w:t>
      </w:r>
      <w:r w:rsidR="009F2A56" w:rsidRPr="009754C9">
        <w:rPr>
          <w:rFonts w:ascii="Times New Roman" w:eastAsia="Times New Roman" w:hAnsi="Times New Roman" w:cs="Times New Roman"/>
          <w:bCs/>
          <w:i/>
          <w:spacing w:val="-15"/>
          <w:sz w:val="28"/>
          <w:szCs w:val="28"/>
          <w:lang w:val="en-US"/>
        </w:rPr>
        <w:t xml:space="preserve"> </w:t>
      </w:r>
      <w:r w:rsidR="009F2A56" w:rsidRPr="009754C9">
        <w:rPr>
          <w:rFonts w:ascii="Times New Roman" w:eastAsia="Times New Roman" w:hAnsi="Times New Roman" w:cs="Times New Roman"/>
          <w:bCs/>
          <w:i/>
          <w:sz w:val="28"/>
          <w:szCs w:val="28"/>
          <w:lang w:val="en-US"/>
        </w:rPr>
        <w:t>(m</w:t>
      </w:r>
      <w:r w:rsidRPr="009754C9">
        <w:rPr>
          <w:rFonts w:ascii="Times New Roman" w:eastAsia="Times New Roman" w:hAnsi="Times New Roman" w:cs="Times New Roman"/>
          <w:bCs/>
          <w:i/>
          <w:sz w:val="28"/>
          <w:szCs w:val="28"/>
          <w:lang w:val="en-US"/>
        </w:rPr>
        <w:t>а</w:t>
      </w:r>
      <w:r w:rsidR="009F2A56" w:rsidRPr="009754C9">
        <w:rPr>
          <w:rFonts w:ascii="Times New Roman" w:eastAsia="Times New Roman" w:hAnsi="Times New Roman" w:cs="Times New Roman"/>
          <w:bCs/>
          <w:i/>
          <w:sz w:val="28"/>
          <w:szCs w:val="28"/>
          <w:lang w:val="en-US"/>
        </w:rPr>
        <w:t>ny</w:t>
      </w:r>
      <w:r w:rsidR="009F2A56" w:rsidRPr="009754C9">
        <w:rPr>
          <w:rFonts w:ascii="Times New Roman" w:eastAsia="Times New Roman" w:hAnsi="Times New Roman" w:cs="Times New Roman"/>
          <w:bCs/>
          <w:i/>
          <w:spacing w:val="-1"/>
          <w:sz w:val="28"/>
          <w:szCs w:val="28"/>
          <w:lang w:val="en-US"/>
        </w:rPr>
        <w:t>)</w:t>
      </w:r>
      <w:r w:rsidR="009F2A56" w:rsidRPr="009754C9">
        <w:rPr>
          <w:rFonts w:ascii="Times New Roman" w:eastAsia="Times New Roman" w:hAnsi="Times New Roman" w:cs="Times New Roman"/>
          <w:sz w:val="28"/>
          <w:szCs w:val="28"/>
          <w:lang w:val="en-US"/>
        </w:rPr>
        <w:t>.</w:t>
      </w:r>
    </w:p>
    <w:p w:rsidR="009F2A56" w:rsidRPr="009754C9" w:rsidRDefault="009F2A56"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w w:val="105"/>
          <w:sz w:val="28"/>
          <w:szCs w:val="28"/>
          <w:lang w:val="en-US"/>
        </w:rPr>
        <w:t>E.g.</w:t>
      </w:r>
      <w:r w:rsidRPr="009754C9">
        <w:rPr>
          <w:rFonts w:ascii="Times New Roman" w:eastAsia="Times New Roman" w:hAnsi="Times New Roman" w:cs="Times New Roman"/>
          <w:bCs/>
          <w:w w:val="105"/>
          <w:sz w:val="28"/>
          <w:szCs w:val="28"/>
          <w:lang w:val="en-US"/>
        </w:rPr>
        <w:tab/>
      </w:r>
      <w:r w:rsidRPr="009754C9">
        <w:rPr>
          <w:rFonts w:ascii="Times New Roman" w:eastAsia="Times New Roman" w:hAnsi="Times New Roman" w:cs="Times New Roman"/>
          <w:w w:val="105"/>
          <w:sz w:val="28"/>
          <w:szCs w:val="28"/>
          <w:lang w:val="en-US"/>
        </w:rPr>
        <w:t>He</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h</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s</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s</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spacing w:val="-9"/>
          <w:w w:val="105"/>
          <w:sz w:val="28"/>
          <w:szCs w:val="28"/>
          <w:lang w:val="en-US"/>
        </w:rPr>
        <w:t>v</w:t>
      </w:r>
      <w:r w:rsidRPr="009754C9">
        <w:rPr>
          <w:rFonts w:ascii="Times New Roman" w:eastAsia="Times New Roman" w:hAnsi="Times New Roman" w:cs="Times New Roman"/>
          <w:w w:val="105"/>
          <w:sz w:val="28"/>
          <w:szCs w:val="28"/>
          <w:lang w:val="en-US"/>
        </w:rPr>
        <w:t>ed</w:t>
      </w:r>
      <w:r w:rsidRPr="009754C9">
        <w:rPr>
          <w:rFonts w:ascii="Times New Roman" w:eastAsia="Times New Roman" w:hAnsi="Times New Roman" w:cs="Times New Roman"/>
          <w:spacing w:val="-7"/>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little</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money</w:t>
      </w:r>
      <w:r w:rsidRPr="009754C9">
        <w:rPr>
          <w:rFonts w:ascii="Times New Roman" w:eastAsia="Times New Roman" w:hAnsi="Times New Roman" w:cs="Times New Roman"/>
          <w:spacing w:val="-7"/>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nd</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c</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n</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go</w:t>
      </w:r>
      <w:r w:rsidRPr="009754C9">
        <w:rPr>
          <w:rFonts w:ascii="Times New Roman" w:eastAsia="Times New Roman" w:hAnsi="Times New Roman" w:cs="Times New Roman"/>
          <w:spacing w:val="-7"/>
          <w:w w:val="105"/>
          <w:sz w:val="28"/>
          <w:szCs w:val="28"/>
          <w:lang w:val="en-US"/>
        </w:rPr>
        <w:t xml:space="preserve"> </w:t>
      </w:r>
      <w:r w:rsidRPr="009754C9">
        <w:rPr>
          <w:rFonts w:ascii="Times New Roman" w:eastAsia="Times New Roman" w:hAnsi="Times New Roman" w:cs="Times New Roman"/>
          <w:w w:val="105"/>
          <w:sz w:val="28"/>
          <w:szCs w:val="28"/>
          <w:lang w:val="en-US"/>
        </w:rPr>
        <w:t>on</w:t>
      </w:r>
      <w:r w:rsidRPr="009754C9">
        <w:rPr>
          <w:rFonts w:ascii="Times New Roman" w:eastAsia="Times New Roman" w:hAnsi="Times New Roman" w:cs="Times New Roman"/>
          <w:spacing w:val="-8"/>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short</w:t>
      </w:r>
      <w:r w:rsidRPr="009754C9">
        <w:rPr>
          <w:rFonts w:ascii="Times New Roman" w:eastAsia="Times New Roman" w:hAnsi="Times New Roman" w:cs="Times New Roman"/>
          <w:spacing w:val="-7"/>
          <w:w w:val="105"/>
          <w:sz w:val="28"/>
          <w:szCs w:val="28"/>
          <w:lang w:val="en-US"/>
        </w:rPr>
        <w:t xml:space="preserve"> </w:t>
      </w:r>
      <w:r w:rsidRPr="009754C9">
        <w:rPr>
          <w:rFonts w:ascii="Times New Roman" w:eastAsia="Times New Roman" w:hAnsi="Times New Roman" w:cs="Times New Roman"/>
          <w:w w:val="105"/>
          <w:sz w:val="28"/>
          <w:szCs w:val="28"/>
          <w:lang w:val="en-US"/>
        </w:rPr>
        <w:t>holid</w:t>
      </w:r>
      <w:r w:rsidR="00474FF1" w:rsidRPr="009754C9">
        <w:rPr>
          <w:rFonts w:ascii="Times New Roman" w:eastAsia="Times New Roman" w:hAnsi="Times New Roman" w:cs="Times New Roman"/>
          <w:spacing w:val="-8"/>
          <w:w w:val="105"/>
          <w:sz w:val="28"/>
          <w:szCs w:val="28"/>
          <w:lang w:val="en-US"/>
        </w:rPr>
        <w:t>а</w:t>
      </w:r>
      <w:r w:rsidRPr="009754C9">
        <w:rPr>
          <w:rFonts w:ascii="Times New Roman" w:eastAsia="Times New Roman" w:hAnsi="Times New Roman" w:cs="Times New Roman"/>
          <w:spacing w:val="-26"/>
          <w:w w:val="105"/>
          <w:sz w:val="28"/>
          <w:szCs w:val="28"/>
          <w:lang w:val="en-US"/>
        </w:rPr>
        <w:t>y</w:t>
      </w:r>
      <w:r w:rsidRPr="009754C9">
        <w:rPr>
          <w:rFonts w:ascii="Times New Roman" w:eastAsia="Times New Roman" w:hAnsi="Times New Roman" w:cs="Times New Roman"/>
          <w:w w:val="105"/>
          <w:sz w:val="28"/>
          <w:szCs w:val="28"/>
          <w:lang w:val="en-US"/>
        </w:rPr>
        <w:t>.</w:t>
      </w:r>
    </w:p>
    <w:p w:rsidR="009F2A56" w:rsidRPr="009754C9" w:rsidRDefault="009F2A56"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w w:val="105"/>
          <w:sz w:val="28"/>
          <w:szCs w:val="28"/>
          <w:lang w:val="en-US"/>
        </w:rPr>
        <w:t>He</w:t>
      </w:r>
      <w:r w:rsidRPr="009754C9">
        <w:rPr>
          <w:rFonts w:ascii="Times New Roman" w:eastAsia="Times New Roman" w:hAnsi="Times New Roman" w:cs="Times New Roman"/>
          <w:spacing w:val="-13"/>
          <w:w w:val="105"/>
          <w:sz w:val="28"/>
          <w:szCs w:val="28"/>
          <w:lang w:val="en-US"/>
        </w:rPr>
        <w:t xml:space="preserve"> </w:t>
      </w:r>
      <w:r w:rsidRPr="009754C9">
        <w:rPr>
          <w:rFonts w:ascii="Times New Roman" w:eastAsia="Times New Roman" w:hAnsi="Times New Roman" w:cs="Times New Roman"/>
          <w:w w:val="105"/>
          <w:sz w:val="28"/>
          <w:szCs w:val="28"/>
          <w:lang w:val="en-US"/>
        </w:rPr>
        <w:t>h</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s</w:t>
      </w:r>
      <w:r w:rsidRPr="009754C9">
        <w:rPr>
          <w:rFonts w:ascii="Times New Roman" w:eastAsia="Times New Roman" w:hAnsi="Times New Roman" w:cs="Times New Roman"/>
          <w:spacing w:val="-12"/>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spacing w:val="-13"/>
          <w:w w:val="105"/>
          <w:sz w:val="28"/>
          <w:szCs w:val="28"/>
          <w:lang w:val="en-US"/>
        </w:rPr>
        <w:t xml:space="preserve"> </w:t>
      </w:r>
      <w:r w:rsidRPr="009754C9">
        <w:rPr>
          <w:rFonts w:ascii="Times New Roman" w:eastAsia="Times New Roman" w:hAnsi="Times New Roman" w:cs="Times New Roman"/>
          <w:w w:val="105"/>
          <w:sz w:val="28"/>
          <w:szCs w:val="28"/>
          <w:lang w:val="en-US"/>
        </w:rPr>
        <w:t>few</w:t>
      </w:r>
      <w:r w:rsidRPr="009754C9">
        <w:rPr>
          <w:rFonts w:ascii="Times New Roman" w:eastAsia="Times New Roman" w:hAnsi="Times New Roman" w:cs="Times New Roman"/>
          <w:spacing w:val="-12"/>
          <w:w w:val="105"/>
          <w:sz w:val="28"/>
          <w:szCs w:val="28"/>
          <w:lang w:val="en-US"/>
        </w:rPr>
        <w:t xml:space="preserve"> </w:t>
      </w:r>
      <w:r w:rsidRPr="009754C9">
        <w:rPr>
          <w:rFonts w:ascii="Times New Roman" w:eastAsia="Times New Roman" w:hAnsi="Times New Roman" w:cs="Times New Roman"/>
          <w:w w:val="105"/>
          <w:sz w:val="28"/>
          <w:szCs w:val="28"/>
          <w:lang w:val="en-US"/>
        </w:rPr>
        <w:t>friends</w:t>
      </w:r>
      <w:r w:rsidRPr="009754C9">
        <w:rPr>
          <w:rFonts w:ascii="Times New Roman" w:eastAsia="Times New Roman" w:hAnsi="Times New Roman" w:cs="Times New Roman"/>
          <w:spacing w:val="-13"/>
          <w:w w:val="105"/>
          <w:sz w:val="28"/>
          <w:szCs w:val="28"/>
          <w:lang w:val="en-US"/>
        </w:rPr>
        <w:t xml:space="preserve"> </w:t>
      </w:r>
      <w:r w:rsidRPr="009754C9">
        <w:rPr>
          <w:rFonts w:ascii="Times New Roman" w:eastAsia="Times New Roman" w:hAnsi="Times New Roman" w:cs="Times New Roman"/>
          <w:w w:val="105"/>
          <w:sz w:val="28"/>
          <w:szCs w:val="28"/>
          <w:lang w:val="en-US"/>
        </w:rPr>
        <w:t>who</w:t>
      </w:r>
      <w:r w:rsidRPr="009754C9">
        <w:rPr>
          <w:rFonts w:ascii="Times New Roman" w:eastAsia="Times New Roman" w:hAnsi="Times New Roman" w:cs="Times New Roman"/>
          <w:spacing w:val="-12"/>
          <w:w w:val="105"/>
          <w:sz w:val="28"/>
          <w:szCs w:val="28"/>
          <w:lang w:val="en-US"/>
        </w:rPr>
        <w:t xml:space="preserve"> </w:t>
      </w:r>
      <w:r w:rsidRPr="009754C9">
        <w:rPr>
          <w:rFonts w:ascii="Times New Roman" w:eastAsia="Times New Roman" w:hAnsi="Times New Roman" w:cs="Times New Roman"/>
          <w:w w:val="105"/>
          <w:sz w:val="28"/>
          <w:szCs w:val="28"/>
          <w:lang w:val="en-US"/>
        </w:rPr>
        <w:t>c</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ll</w:t>
      </w:r>
      <w:r w:rsidRPr="009754C9">
        <w:rPr>
          <w:rFonts w:ascii="Times New Roman" w:eastAsia="Times New Roman" w:hAnsi="Times New Roman" w:cs="Times New Roman"/>
          <w:spacing w:val="-13"/>
          <w:w w:val="105"/>
          <w:sz w:val="28"/>
          <w:szCs w:val="28"/>
          <w:lang w:val="en-US"/>
        </w:rPr>
        <w:t xml:space="preserve"> </w:t>
      </w:r>
      <w:r w:rsidRPr="009754C9">
        <w:rPr>
          <w:rFonts w:ascii="Times New Roman" w:eastAsia="Times New Roman" w:hAnsi="Times New Roman" w:cs="Times New Roman"/>
          <w:w w:val="105"/>
          <w:sz w:val="28"/>
          <w:szCs w:val="28"/>
          <w:lang w:val="en-US"/>
        </w:rPr>
        <w:t>to</w:t>
      </w:r>
      <w:r w:rsidRPr="009754C9">
        <w:rPr>
          <w:rFonts w:ascii="Times New Roman" w:eastAsia="Times New Roman" w:hAnsi="Times New Roman" w:cs="Times New Roman"/>
          <w:spacing w:val="-12"/>
          <w:w w:val="105"/>
          <w:sz w:val="28"/>
          <w:szCs w:val="28"/>
          <w:lang w:val="en-US"/>
        </w:rPr>
        <w:t xml:space="preserve"> </w:t>
      </w:r>
      <w:r w:rsidRPr="009754C9">
        <w:rPr>
          <w:rFonts w:ascii="Times New Roman" w:eastAsia="Times New Roman" w:hAnsi="Times New Roman" w:cs="Times New Roman"/>
          <w:w w:val="105"/>
          <w:sz w:val="28"/>
          <w:szCs w:val="28"/>
          <w:lang w:val="en-US"/>
        </w:rPr>
        <w:t>see</w:t>
      </w:r>
      <w:r w:rsidRPr="009754C9">
        <w:rPr>
          <w:rFonts w:ascii="Times New Roman" w:eastAsia="Times New Roman" w:hAnsi="Times New Roman" w:cs="Times New Roman"/>
          <w:spacing w:val="-12"/>
          <w:w w:val="105"/>
          <w:sz w:val="28"/>
          <w:szCs w:val="28"/>
          <w:lang w:val="en-US"/>
        </w:rPr>
        <w:t xml:space="preserve"> </w:t>
      </w:r>
      <w:r w:rsidRPr="009754C9">
        <w:rPr>
          <w:rFonts w:ascii="Times New Roman" w:eastAsia="Times New Roman" w:hAnsi="Times New Roman" w:cs="Times New Roman"/>
          <w:w w:val="105"/>
          <w:sz w:val="28"/>
          <w:szCs w:val="28"/>
          <w:lang w:val="en-US"/>
        </w:rPr>
        <w:t>him</w:t>
      </w:r>
      <w:r w:rsidRPr="009754C9">
        <w:rPr>
          <w:rFonts w:ascii="Times New Roman" w:eastAsia="Times New Roman" w:hAnsi="Times New Roman" w:cs="Times New Roman"/>
          <w:spacing w:val="-13"/>
          <w:w w:val="105"/>
          <w:sz w:val="28"/>
          <w:szCs w:val="28"/>
          <w:lang w:val="en-US"/>
        </w:rPr>
        <w:t xml:space="preserve"> </w:t>
      </w:r>
      <w:r w:rsidRPr="009754C9">
        <w:rPr>
          <w:rFonts w:ascii="Times New Roman" w:eastAsia="Times New Roman" w:hAnsi="Times New Roman" w:cs="Times New Roman"/>
          <w:spacing w:val="-10"/>
          <w:w w:val="105"/>
          <w:sz w:val="28"/>
          <w:szCs w:val="28"/>
          <w:lang w:val="en-US"/>
        </w:rPr>
        <w:t>v</w:t>
      </w:r>
      <w:r w:rsidRPr="009754C9">
        <w:rPr>
          <w:rFonts w:ascii="Times New Roman" w:eastAsia="Times New Roman" w:hAnsi="Times New Roman" w:cs="Times New Roman"/>
          <w:w w:val="105"/>
          <w:sz w:val="28"/>
          <w:szCs w:val="28"/>
          <w:lang w:val="en-US"/>
        </w:rPr>
        <w:t>ery</w:t>
      </w:r>
      <w:r w:rsidRPr="009754C9">
        <w:rPr>
          <w:rFonts w:ascii="Times New Roman" w:eastAsia="Times New Roman" w:hAnsi="Times New Roman" w:cs="Times New Roman"/>
          <w:spacing w:val="-12"/>
          <w:w w:val="105"/>
          <w:sz w:val="28"/>
          <w:szCs w:val="28"/>
          <w:lang w:val="en-US"/>
        </w:rPr>
        <w:t xml:space="preserve"> </w:t>
      </w:r>
      <w:r w:rsidRPr="009754C9">
        <w:rPr>
          <w:rFonts w:ascii="Times New Roman" w:eastAsia="Times New Roman" w:hAnsi="Times New Roman" w:cs="Times New Roman"/>
          <w:w w:val="105"/>
          <w:sz w:val="28"/>
          <w:szCs w:val="28"/>
          <w:lang w:val="en-US"/>
        </w:rPr>
        <w:t>often.</w:t>
      </w:r>
    </w:p>
    <w:p w:rsidR="009F2A56" w:rsidRPr="009754C9" w:rsidRDefault="009F2A56" w:rsidP="008B7068">
      <w:pPr>
        <w:spacing w:after="0" w:line="240" w:lineRule="auto"/>
        <w:ind w:firstLine="709"/>
        <w:jc w:val="both"/>
        <w:rPr>
          <w:rFonts w:ascii="Times New Roman" w:hAnsi="Times New Roman" w:cs="Times New Roman"/>
          <w:sz w:val="28"/>
          <w:szCs w:val="28"/>
          <w:lang w:val="en-US"/>
        </w:rPr>
      </w:pPr>
    </w:p>
    <w:p w:rsidR="009F2A56" w:rsidRPr="009754C9" w:rsidRDefault="009F2A56"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sz w:val="28"/>
          <w:szCs w:val="28"/>
          <w:lang w:val="en-US"/>
        </w:rPr>
        <w:t>Much,</w:t>
      </w:r>
      <w:r w:rsidRPr="009754C9">
        <w:rPr>
          <w:rFonts w:ascii="Times New Roman" w:eastAsia="Times New Roman" w:hAnsi="Times New Roman" w:cs="Times New Roman"/>
          <w:bCs/>
          <w:spacing w:val="-1"/>
          <w:sz w:val="28"/>
          <w:szCs w:val="28"/>
          <w:lang w:val="en-US"/>
        </w:rPr>
        <w:t xml:space="preserve"> </w:t>
      </w:r>
      <w:r w:rsidR="00474FF1" w:rsidRPr="009754C9">
        <w:rPr>
          <w:rFonts w:ascii="Times New Roman" w:eastAsia="Times New Roman" w:hAnsi="Times New Roman" w:cs="Times New Roman"/>
          <w:bCs/>
          <w:sz w:val="28"/>
          <w:szCs w:val="28"/>
          <w:lang w:val="en-US"/>
        </w:rPr>
        <w:t>а</w:t>
      </w:r>
      <w:r w:rsidRPr="009754C9">
        <w:rPr>
          <w:rFonts w:ascii="Times New Roman" w:eastAsia="Times New Roman" w:hAnsi="Times New Roman" w:cs="Times New Roman"/>
          <w:bCs/>
          <w:sz w:val="28"/>
          <w:szCs w:val="28"/>
          <w:lang w:val="en-US"/>
        </w:rPr>
        <w:t xml:space="preserve"> lot, little, </w:t>
      </w:r>
      <w:r w:rsidR="00474FF1" w:rsidRPr="009754C9">
        <w:rPr>
          <w:rFonts w:ascii="Times New Roman" w:eastAsia="Times New Roman" w:hAnsi="Times New Roman" w:cs="Times New Roman"/>
          <w:bCs/>
          <w:sz w:val="28"/>
          <w:szCs w:val="28"/>
          <w:lang w:val="en-US"/>
        </w:rPr>
        <w:t>а</w:t>
      </w:r>
      <w:r w:rsidRPr="009754C9">
        <w:rPr>
          <w:rFonts w:ascii="Times New Roman" w:eastAsia="Times New Roman" w:hAnsi="Times New Roman" w:cs="Times New Roman"/>
          <w:bCs/>
          <w:sz w:val="28"/>
          <w:szCs w:val="28"/>
          <w:lang w:val="en-US"/>
        </w:rPr>
        <w:t xml:space="preserve"> little</w:t>
      </w:r>
      <w:r w:rsidRPr="009754C9">
        <w:rPr>
          <w:rFonts w:ascii="Times New Roman" w:eastAsia="Times New Roman" w:hAnsi="Times New Roman" w:cs="Times New Roman"/>
          <w:bCs/>
          <w:spacing w:val="-1"/>
          <w:sz w:val="28"/>
          <w:szCs w:val="28"/>
          <w:lang w:val="en-US"/>
        </w:rPr>
        <w:t xml:space="preserve"> </w:t>
      </w:r>
      <w:r w:rsidRPr="009754C9">
        <w:rPr>
          <w:rFonts w:ascii="Times New Roman" w:eastAsia="Times New Roman" w:hAnsi="Times New Roman" w:cs="Times New Roman"/>
          <w:sz w:val="28"/>
          <w:szCs w:val="28"/>
          <w:lang w:val="en-US"/>
        </w:rPr>
        <w:t xml:space="preserve">follow the </w:t>
      </w:r>
      <w:r w:rsidRPr="009754C9">
        <w:rPr>
          <w:rFonts w:ascii="Times New Roman" w:eastAsia="Times New Roman" w:hAnsi="Times New Roman" w:cs="Times New Roman"/>
          <w:spacing w:val="-9"/>
          <w:sz w:val="28"/>
          <w:szCs w:val="28"/>
          <w:lang w:val="en-US"/>
        </w:rPr>
        <w:t>v</w:t>
      </w:r>
      <w:r w:rsidRPr="009754C9">
        <w:rPr>
          <w:rFonts w:ascii="Times New Roman" w:eastAsia="Times New Roman" w:hAnsi="Times New Roman" w:cs="Times New Roman"/>
          <w:sz w:val="28"/>
          <w:szCs w:val="28"/>
          <w:lang w:val="en-US"/>
        </w:rPr>
        <w:t xml:space="preserve">erbs they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re used</w:t>
      </w:r>
      <w:r w:rsidRPr="009754C9">
        <w:rPr>
          <w:rFonts w:ascii="Times New Roman" w:eastAsia="Times New Roman" w:hAnsi="Times New Roman" w:cs="Times New Roman"/>
          <w:spacing w:val="-1"/>
          <w:sz w:val="28"/>
          <w:szCs w:val="28"/>
          <w:lang w:val="en-US"/>
        </w:rPr>
        <w:t xml:space="preserve"> </w:t>
      </w:r>
      <w:r w:rsidRPr="009754C9">
        <w:rPr>
          <w:rFonts w:ascii="Times New Roman" w:eastAsia="Times New Roman" w:hAnsi="Times New Roman" w:cs="Times New Roman"/>
          <w:sz w:val="28"/>
          <w:szCs w:val="28"/>
          <w:lang w:val="en-US"/>
        </w:rPr>
        <w:t>with.</w:t>
      </w:r>
    </w:p>
    <w:p w:rsidR="009F2A56" w:rsidRPr="009754C9" w:rsidRDefault="009F2A56"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w w:val="105"/>
          <w:sz w:val="28"/>
          <w:szCs w:val="28"/>
          <w:lang w:val="en-US"/>
        </w:rPr>
        <w:t>E.g.</w:t>
      </w:r>
      <w:r w:rsidRPr="009754C9">
        <w:rPr>
          <w:rFonts w:ascii="Times New Roman" w:eastAsia="Times New Roman" w:hAnsi="Times New Roman" w:cs="Times New Roman"/>
          <w:bCs/>
          <w:w w:val="105"/>
          <w:sz w:val="28"/>
          <w:szCs w:val="28"/>
          <w:lang w:val="en-US"/>
        </w:rPr>
        <w:tab/>
      </w:r>
      <w:r w:rsidRPr="009754C9">
        <w:rPr>
          <w:rFonts w:ascii="Times New Roman" w:eastAsia="Times New Roman" w:hAnsi="Times New Roman" w:cs="Times New Roman"/>
          <w:w w:val="105"/>
          <w:sz w:val="28"/>
          <w:szCs w:val="28"/>
          <w:lang w:val="en-US"/>
        </w:rPr>
        <w:t>It</w:t>
      </w:r>
      <w:r w:rsidRPr="009754C9">
        <w:rPr>
          <w:rFonts w:ascii="Times New Roman" w:eastAsia="Times New Roman" w:hAnsi="Times New Roman" w:cs="Times New Roman"/>
          <w:spacing w:val="-13"/>
          <w:w w:val="105"/>
          <w:sz w:val="28"/>
          <w:szCs w:val="28"/>
          <w:lang w:val="en-US"/>
        </w:rPr>
        <w:t xml:space="preserve"> </w:t>
      </w:r>
      <w:r w:rsidRPr="009754C9">
        <w:rPr>
          <w:rFonts w:ascii="Times New Roman" w:eastAsia="Times New Roman" w:hAnsi="Times New Roman" w:cs="Times New Roman"/>
          <w:w w:val="105"/>
          <w:sz w:val="28"/>
          <w:szCs w:val="28"/>
          <w:lang w:val="en-US"/>
        </w:rPr>
        <w:t>sno</w:t>
      </w:r>
      <w:r w:rsidRPr="009754C9">
        <w:rPr>
          <w:rFonts w:ascii="Times New Roman" w:eastAsia="Times New Roman" w:hAnsi="Times New Roman" w:cs="Times New Roman"/>
          <w:spacing w:val="-8"/>
          <w:w w:val="105"/>
          <w:sz w:val="28"/>
          <w:szCs w:val="28"/>
          <w:lang w:val="en-US"/>
        </w:rPr>
        <w:t>w</w:t>
      </w:r>
      <w:r w:rsidRPr="009754C9">
        <w:rPr>
          <w:rFonts w:ascii="Times New Roman" w:eastAsia="Times New Roman" w:hAnsi="Times New Roman" w:cs="Times New Roman"/>
          <w:w w:val="105"/>
          <w:sz w:val="28"/>
          <w:szCs w:val="28"/>
          <w:lang w:val="en-US"/>
        </w:rPr>
        <w:t>ed</w:t>
      </w:r>
      <w:r w:rsidRPr="009754C9">
        <w:rPr>
          <w:rFonts w:ascii="Times New Roman" w:eastAsia="Times New Roman" w:hAnsi="Times New Roman" w:cs="Times New Roman"/>
          <w:spacing w:val="-12"/>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spacing w:val="-13"/>
          <w:w w:val="105"/>
          <w:sz w:val="28"/>
          <w:szCs w:val="28"/>
          <w:lang w:val="en-US"/>
        </w:rPr>
        <w:t xml:space="preserve"> </w:t>
      </w:r>
      <w:r w:rsidRPr="009754C9">
        <w:rPr>
          <w:rFonts w:ascii="Times New Roman" w:eastAsia="Times New Roman" w:hAnsi="Times New Roman" w:cs="Times New Roman"/>
          <w:w w:val="105"/>
          <w:sz w:val="28"/>
          <w:szCs w:val="28"/>
          <w:lang w:val="en-US"/>
        </w:rPr>
        <w:t>little</w:t>
      </w:r>
      <w:r w:rsidRPr="009754C9">
        <w:rPr>
          <w:rFonts w:ascii="Times New Roman" w:eastAsia="Times New Roman" w:hAnsi="Times New Roman" w:cs="Times New Roman"/>
          <w:spacing w:val="-12"/>
          <w:w w:val="105"/>
          <w:sz w:val="28"/>
          <w:szCs w:val="28"/>
          <w:lang w:val="en-US"/>
        </w:rPr>
        <w:t xml:space="preserve"> </w:t>
      </w:r>
      <w:r w:rsidRPr="009754C9">
        <w:rPr>
          <w:rFonts w:ascii="Times New Roman" w:eastAsia="Times New Roman" w:hAnsi="Times New Roman" w:cs="Times New Roman"/>
          <w:spacing w:val="-5"/>
          <w:w w:val="105"/>
          <w:sz w:val="28"/>
          <w:szCs w:val="28"/>
          <w:lang w:val="en-US"/>
        </w:rPr>
        <w:t>y</w:t>
      </w:r>
      <w:r w:rsidRPr="009754C9">
        <w:rPr>
          <w:rFonts w:ascii="Times New Roman" w:eastAsia="Times New Roman" w:hAnsi="Times New Roman" w:cs="Times New Roman"/>
          <w:w w:val="105"/>
          <w:sz w:val="28"/>
          <w:szCs w:val="28"/>
          <w:lang w:val="en-US"/>
        </w:rPr>
        <w:t>esterd</w:t>
      </w:r>
      <w:r w:rsidR="00474FF1" w:rsidRPr="009754C9">
        <w:rPr>
          <w:rFonts w:ascii="Times New Roman" w:eastAsia="Times New Roman" w:hAnsi="Times New Roman" w:cs="Times New Roman"/>
          <w:spacing w:val="-8"/>
          <w:w w:val="105"/>
          <w:sz w:val="28"/>
          <w:szCs w:val="28"/>
          <w:lang w:val="en-US"/>
        </w:rPr>
        <w:t>а</w:t>
      </w:r>
      <w:r w:rsidRPr="009754C9">
        <w:rPr>
          <w:rFonts w:ascii="Times New Roman" w:eastAsia="Times New Roman" w:hAnsi="Times New Roman" w:cs="Times New Roman"/>
          <w:spacing w:val="-26"/>
          <w:w w:val="105"/>
          <w:sz w:val="28"/>
          <w:szCs w:val="28"/>
          <w:lang w:val="en-US"/>
        </w:rPr>
        <w:t>y</w:t>
      </w:r>
      <w:r w:rsidRPr="009754C9">
        <w:rPr>
          <w:rFonts w:ascii="Times New Roman" w:eastAsia="Times New Roman" w:hAnsi="Times New Roman" w:cs="Times New Roman"/>
          <w:w w:val="105"/>
          <w:sz w:val="28"/>
          <w:szCs w:val="28"/>
          <w:lang w:val="en-US"/>
        </w:rPr>
        <w:t>.</w:t>
      </w:r>
    </w:p>
    <w:p w:rsidR="009F2A56" w:rsidRPr="009754C9" w:rsidRDefault="009F2A56"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w w:val="105"/>
          <w:sz w:val="28"/>
          <w:szCs w:val="28"/>
          <w:lang w:val="en-US"/>
        </w:rPr>
        <w:t>He</w:t>
      </w:r>
      <w:r w:rsidRPr="009754C9">
        <w:rPr>
          <w:rFonts w:ascii="Times New Roman" w:eastAsia="Times New Roman" w:hAnsi="Times New Roman" w:cs="Times New Roman"/>
          <w:spacing w:val="-2"/>
          <w:w w:val="105"/>
          <w:sz w:val="28"/>
          <w:szCs w:val="28"/>
          <w:lang w:val="en-US"/>
        </w:rPr>
        <w:t xml:space="preserve"> </w:t>
      </w:r>
      <w:r w:rsidRPr="009754C9">
        <w:rPr>
          <w:rFonts w:ascii="Times New Roman" w:eastAsia="Times New Roman" w:hAnsi="Times New Roman" w:cs="Times New Roman"/>
          <w:w w:val="105"/>
          <w:sz w:val="28"/>
          <w:szCs w:val="28"/>
          <w:lang w:val="en-US"/>
        </w:rPr>
        <w:t>doesn’t</w:t>
      </w:r>
      <w:r w:rsidRPr="009754C9">
        <w:rPr>
          <w:rFonts w:ascii="Times New Roman" w:eastAsia="Times New Roman" w:hAnsi="Times New Roman" w:cs="Times New Roman"/>
          <w:spacing w:val="-2"/>
          <w:w w:val="105"/>
          <w:sz w:val="28"/>
          <w:szCs w:val="28"/>
          <w:lang w:val="en-US"/>
        </w:rPr>
        <w:t xml:space="preserve"> </w:t>
      </w:r>
      <w:r w:rsidRPr="009754C9">
        <w:rPr>
          <w:rFonts w:ascii="Times New Roman" w:eastAsia="Times New Roman" w:hAnsi="Times New Roman" w:cs="Times New Roman"/>
          <w:w w:val="105"/>
          <w:sz w:val="28"/>
          <w:szCs w:val="28"/>
          <w:lang w:val="en-US"/>
        </w:rPr>
        <w:t>re</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d</w:t>
      </w:r>
      <w:r w:rsidRPr="009754C9">
        <w:rPr>
          <w:rFonts w:ascii="Times New Roman" w:eastAsia="Times New Roman" w:hAnsi="Times New Roman" w:cs="Times New Roman"/>
          <w:spacing w:val="-1"/>
          <w:w w:val="105"/>
          <w:sz w:val="28"/>
          <w:szCs w:val="28"/>
          <w:lang w:val="en-US"/>
        </w:rPr>
        <w:t xml:space="preserve"> </w:t>
      </w:r>
      <w:r w:rsidRPr="009754C9">
        <w:rPr>
          <w:rFonts w:ascii="Times New Roman" w:eastAsia="Times New Roman" w:hAnsi="Times New Roman" w:cs="Times New Roman"/>
          <w:w w:val="105"/>
          <w:sz w:val="28"/>
          <w:szCs w:val="28"/>
          <w:lang w:val="en-US"/>
        </w:rPr>
        <w:t>much.</w:t>
      </w:r>
    </w:p>
    <w:p w:rsidR="009F2A56" w:rsidRPr="009754C9" w:rsidRDefault="009F2A56" w:rsidP="008B7068">
      <w:pPr>
        <w:spacing w:after="0" w:line="240" w:lineRule="auto"/>
        <w:ind w:firstLine="709"/>
        <w:jc w:val="both"/>
        <w:rPr>
          <w:rFonts w:ascii="Times New Roman" w:hAnsi="Times New Roman" w:cs="Times New Roman"/>
          <w:sz w:val="28"/>
          <w:szCs w:val="28"/>
          <w:lang w:val="en-US"/>
        </w:rPr>
      </w:pPr>
    </w:p>
    <w:p w:rsidR="009F2A56" w:rsidRPr="009754C9" w:rsidRDefault="00111E11" w:rsidP="008B7068">
      <w:pPr>
        <w:spacing w:after="0" w:line="240" w:lineRule="auto"/>
        <w:ind w:firstLine="709"/>
        <w:jc w:val="both"/>
        <w:rPr>
          <w:rFonts w:ascii="Times New Roman" w:eastAsia="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 1</w:t>
      </w:r>
      <w:r w:rsidR="009F2A56" w:rsidRPr="009754C9">
        <w:rPr>
          <w:rFonts w:ascii="Times New Roman" w:eastAsia="Times New Roman" w:hAnsi="Times New Roman" w:cs="Times New Roman"/>
          <w:b/>
          <w:bCs/>
          <w:w w:val="95"/>
          <w:sz w:val="28"/>
          <w:szCs w:val="28"/>
          <w:u w:val="single"/>
          <w:lang w:val="en-US"/>
        </w:rPr>
        <w:t>.</w:t>
      </w:r>
      <w:r w:rsidR="009F2A56" w:rsidRPr="009754C9">
        <w:rPr>
          <w:rFonts w:ascii="Times New Roman" w:eastAsia="Times New Roman" w:hAnsi="Times New Roman" w:cs="Times New Roman"/>
          <w:b/>
          <w:bCs/>
          <w:spacing w:val="-5"/>
          <w:w w:val="95"/>
          <w:sz w:val="28"/>
          <w:szCs w:val="28"/>
          <w:u w:val="single"/>
          <w:lang w:val="en-US"/>
        </w:rPr>
        <w:t xml:space="preserve"> </w:t>
      </w:r>
      <w:r w:rsidR="00474FF1" w:rsidRPr="009754C9">
        <w:rPr>
          <w:rFonts w:ascii="Times New Roman" w:eastAsia="Times New Roman" w:hAnsi="Times New Roman" w:cs="Times New Roman"/>
          <w:b/>
          <w:bCs/>
          <w:w w:val="95"/>
          <w:sz w:val="28"/>
          <w:szCs w:val="28"/>
          <w:u w:val="single"/>
          <w:lang w:val="en-US"/>
        </w:rPr>
        <w:t>А</w:t>
      </w:r>
      <w:r w:rsidR="009F2A56" w:rsidRPr="009754C9">
        <w:rPr>
          <w:rFonts w:ascii="Times New Roman" w:eastAsia="Times New Roman" w:hAnsi="Times New Roman" w:cs="Times New Roman"/>
          <w:b/>
          <w:bCs/>
          <w:w w:val="95"/>
          <w:sz w:val="28"/>
          <w:szCs w:val="28"/>
          <w:u w:val="single"/>
          <w:lang w:val="en-US"/>
        </w:rPr>
        <w:t>ns</w:t>
      </w:r>
      <w:r w:rsidR="009F2A56" w:rsidRPr="009754C9">
        <w:rPr>
          <w:rFonts w:ascii="Times New Roman" w:eastAsia="Times New Roman" w:hAnsi="Times New Roman" w:cs="Times New Roman"/>
          <w:b/>
          <w:bCs/>
          <w:spacing w:val="-9"/>
          <w:w w:val="95"/>
          <w:sz w:val="28"/>
          <w:szCs w:val="28"/>
          <w:u w:val="single"/>
          <w:lang w:val="en-US"/>
        </w:rPr>
        <w:t>w</w:t>
      </w:r>
      <w:r w:rsidR="009F2A56" w:rsidRPr="009754C9">
        <w:rPr>
          <w:rFonts w:ascii="Times New Roman" w:eastAsia="Times New Roman" w:hAnsi="Times New Roman" w:cs="Times New Roman"/>
          <w:b/>
          <w:bCs/>
          <w:w w:val="95"/>
          <w:sz w:val="28"/>
          <w:szCs w:val="28"/>
          <w:u w:val="single"/>
          <w:lang w:val="en-US"/>
        </w:rPr>
        <w:t>er</w:t>
      </w:r>
      <w:r w:rsidR="009F2A56" w:rsidRPr="009754C9">
        <w:rPr>
          <w:rFonts w:ascii="Times New Roman" w:eastAsia="Times New Roman" w:hAnsi="Times New Roman" w:cs="Times New Roman"/>
          <w:b/>
          <w:bCs/>
          <w:spacing w:val="-5"/>
          <w:w w:val="95"/>
          <w:sz w:val="28"/>
          <w:szCs w:val="28"/>
          <w:u w:val="single"/>
          <w:lang w:val="en-US"/>
        </w:rPr>
        <w:t xml:space="preserve"> </w:t>
      </w:r>
      <w:r w:rsidR="009F2A56" w:rsidRPr="009754C9">
        <w:rPr>
          <w:rFonts w:ascii="Times New Roman" w:eastAsia="Times New Roman" w:hAnsi="Times New Roman" w:cs="Times New Roman"/>
          <w:b/>
          <w:bCs/>
          <w:w w:val="95"/>
          <w:sz w:val="28"/>
          <w:szCs w:val="28"/>
          <w:u w:val="single"/>
          <w:lang w:val="en-US"/>
        </w:rPr>
        <w:t>the</w:t>
      </w:r>
      <w:r w:rsidR="009F2A56" w:rsidRPr="009754C9">
        <w:rPr>
          <w:rFonts w:ascii="Times New Roman" w:eastAsia="Times New Roman" w:hAnsi="Times New Roman" w:cs="Times New Roman"/>
          <w:b/>
          <w:bCs/>
          <w:spacing w:val="-5"/>
          <w:w w:val="95"/>
          <w:sz w:val="28"/>
          <w:szCs w:val="28"/>
          <w:u w:val="single"/>
          <w:lang w:val="en-US"/>
        </w:rPr>
        <w:t xml:space="preserve"> </w:t>
      </w:r>
      <w:r w:rsidR="009F2A56" w:rsidRPr="009754C9">
        <w:rPr>
          <w:rFonts w:ascii="Times New Roman" w:eastAsia="Times New Roman" w:hAnsi="Times New Roman" w:cs="Times New Roman"/>
          <w:b/>
          <w:bCs/>
          <w:w w:val="95"/>
          <w:sz w:val="28"/>
          <w:szCs w:val="28"/>
          <w:u w:val="single"/>
          <w:lang w:val="en-US"/>
        </w:rPr>
        <w:t>following</w:t>
      </w:r>
      <w:r w:rsidR="009F2A56" w:rsidRPr="009754C9">
        <w:rPr>
          <w:rFonts w:ascii="Times New Roman" w:eastAsia="Times New Roman" w:hAnsi="Times New Roman" w:cs="Times New Roman"/>
          <w:b/>
          <w:bCs/>
          <w:spacing w:val="-5"/>
          <w:w w:val="95"/>
          <w:sz w:val="28"/>
          <w:szCs w:val="28"/>
          <w:u w:val="single"/>
          <w:lang w:val="en-US"/>
        </w:rPr>
        <w:t xml:space="preserve"> </w:t>
      </w:r>
      <w:r w:rsidR="009F2A56" w:rsidRPr="009754C9">
        <w:rPr>
          <w:rFonts w:ascii="Times New Roman" w:eastAsia="Times New Roman" w:hAnsi="Times New Roman" w:cs="Times New Roman"/>
          <w:b/>
          <w:bCs/>
          <w:w w:val="95"/>
          <w:sz w:val="28"/>
          <w:szCs w:val="28"/>
          <w:u w:val="single"/>
          <w:lang w:val="en-US"/>
        </w:rPr>
        <w:t>questions</w:t>
      </w:r>
      <w:r w:rsidR="009F2A56" w:rsidRPr="009754C9">
        <w:rPr>
          <w:rFonts w:ascii="Times New Roman" w:eastAsia="Times New Roman" w:hAnsi="Times New Roman" w:cs="Times New Roman"/>
          <w:b/>
          <w:bCs/>
          <w:spacing w:val="-5"/>
          <w:w w:val="95"/>
          <w:sz w:val="28"/>
          <w:szCs w:val="28"/>
          <w:u w:val="single"/>
          <w:lang w:val="en-US"/>
        </w:rPr>
        <w:t xml:space="preserve"> </w:t>
      </w:r>
      <w:r w:rsidR="009F2A56" w:rsidRPr="009754C9">
        <w:rPr>
          <w:rFonts w:ascii="Times New Roman" w:eastAsia="Times New Roman" w:hAnsi="Times New Roman" w:cs="Times New Roman"/>
          <w:b/>
          <w:bCs/>
          <w:w w:val="95"/>
          <w:sz w:val="28"/>
          <w:szCs w:val="28"/>
          <w:u w:val="single"/>
          <w:lang w:val="en-US"/>
        </w:rPr>
        <w:t>giving</w:t>
      </w:r>
      <w:r w:rsidR="009F2A56" w:rsidRPr="009754C9">
        <w:rPr>
          <w:rFonts w:ascii="Times New Roman" w:eastAsia="Times New Roman" w:hAnsi="Times New Roman" w:cs="Times New Roman"/>
          <w:b/>
          <w:bCs/>
          <w:spacing w:val="-6"/>
          <w:w w:val="95"/>
          <w:sz w:val="28"/>
          <w:szCs w:val="28"/>
          <w:u w:val="single"/>
          <w:lang w:val="en-US"/>
        </w:rPr>
        <w:t xml:space="preserve"> </w:t>
      </w:r>
      <w:r w:rsidR="009F2A56" w:rsidRPr="009754C9">
        <w:rPr>
          <w:rFonts w:ascii="Times New Roman" w:eastAsia="Times New Roman" w:hAnsi="Times New Roman" w:cs="Times New Roman"/>
          <w:b/>
          <w:bCs/>
          <w:w w:val="95"/>
          <w:sz w:val="28"/>
          <w:szCs w:val="28"/>
          <w:u w:val="single"/>
          <w:lang w:val="en-US"/>
        </w:rPr>
        <w:t>full</w:t>
      </w:r>
      <w:r w:rsidR="009F2A56" w:rsidRPr="009754C9">
        <w:rPr>
          <w:rFonts w:ascii="Times New Roman" w:eastAsia="Times New Roman" w:hAnsi="Times New Roman" w:cs="Times New Roman"/>
          <w:b/>
          <w:bCs/>
          <w:spacing w:val="-5"/>
          <w:w w:val="95"/>
          <w:sz w:val="28"/>
          <w:szCs w:val="28"/>
          <w:u w:val="single"/>
          <w:lang w:val="en-US"/>
        </w:rPr>
        <w:t xml:space="preserve"> </w:t>
      </w:r>
      <w:r w:rsidR="00474FF1" w:rsidRPr="009754C9">
        <w:rPr>
          <w:rFonts w:ascii="Times New Roman" w:eastAsia="Times New Roman" w:hAnsi="Times New Roman" w:cs="Times New Roman"/>
          <w:b/>
          <w:bCs/>
          <w:w w:val="95"/>
          <w:sz w:val="28"/>
          <w:szCs w:val="28"/>
          <w:u w:val="single"/>
          <w:lang w:val="en-US"/>
        </w:rPr>
        <w:t>а</w:t>
      </w:r>
      <w:r w:rsidR="009F2A56" w:rsidRPr="009754C9">
        <w:rPr>
          <w:rFonts w:ascii="Times New Roman" w:eastAsia="Times New Roman" w:hAnsi="Times New Roman" w:cs="Times New Roman"/>
          <w:b/>
          <w:bCs/>
          <w:w w:val="95"/>
          <w:sz w:val="28"/>
          <w:szCs w:val="28"/>
          <w:u w:val="single"/>
          <w:lang w:val="en-US"/>
        </w:rPr>
        <w:t>ns</w:t>
      </w:r>
      <w:r w:rsidR="009F2A56" w:rsidRPr="009754C9">
        <w:rPr>
          <w:rFonts w:ascii="Times New Roman" w:eastAsia="Times New Roman" w:hAnsi="Times New Roman" w:cs="Times New Roman"/>
          <w:b/>
          <w:bCs/>
          <w:spacing w:val="-9"/>
          <w:w w:val="95"/>
          <w:sz w:val="28"/>
          <w:szCs w:val="28"/>
          <w:u w:val="single"/>
          <w:lang w:val="en-US"/>
        </w:rPr>
        <w:t>w</w:t>
      </w:r>
      <w:r w:rsidR="009F2A56" w:rsidRPr="009754C9">
        <w:rPr>
          <w:rFonts w:ascii="Times New Roman" w:eastAsia="Times New Roman" w:hAnsi="Times New Roman" w:cs="Times New Roman"/>
          <w:b/>
          <w:bCs/>
          <w:w w:val="95"/>
          <w:sz w:val="28"/>
          <w:szCs w:val="28"/>
          <w:u w:val="single"/>
          <w:lang w:val="en-US"/>
        </w:rPr>
        <w:t>ers.</w:t>
      </w:r>
    </w:p>
    <w:p w:rsidR="009F2A56" w:rsidRPr="009754C9" w:rsidRDefault="00474FF1" w:rsidP="00107776">
      <w:pPr>
        <w:pStyle w:val="ab"/>
        <w:numPr>
          <w:ilvl w:val="0"/>
          <w:numId w:val="118"/>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А</w:t>
      </w:r>
      <w:r w:rsidR="009F2A56" w:rsidRPr="009754C9">
        <w:rPr>
          <w:rFonts w:ascii="Times New Roman" w:eastAsia="Times New Roman" w:hAnsi="Times New Roman" w:cs="Times New Roman"/>
          <w:w w:val="105"/>
          <w:sz w:val="28"/>
          <w:szCs w:val="28"/>
        </w:rPr>
        <w:t>re</w:t>
      </w:r>
      <w:r w:rsidR="009F2A56" w:rsidRPr="009754C9">
        <w:rPr>
          <w:rFonts w:ascii="Times New Roman" w:eastAsia="Times New Roman" w:hAnsi="Times New Roman" w:cs="Times New Roman"/>
          <w:spacing w:val="-15"/>
          <w:w w:val="105"/>
          <w:sz w:val="28"/>
          <w:szCs w:val="28"/>
        </w:rPr>
        <w:t xml:space="preserve"> </w:t>
      </w:r>
      <w:r w:rsidR="009F2A56" w:rsidRPr="009754C9">
        <w:rPr>
          <w:rFonts w:ascii="Times New Roman" w:eastAsia="Times New Roman" w:hAnsi="Times New Roman" w:cs="Times New Roman"/>
          <w:w w:val="105"/>
          <w:sz w:val="28"/>
          <w:szCs w:val="28"/>
        </w:rPr>
        <w:t>there</w:t>
      </w:r>
      <w:r w:rsidR="009F2A56" w:rsidRPr="009754C9">
        <w:rPr>
          <w:rFonts w:ascii="Times New Roman" w:eastAsia="Times New Roman" w:hAnsi="Times New Roman" w:cs="Times New Roman"/>
          <w:spacing w:val="-15"/>
          <w:w w:val="105"/>
          <w:sz w:val="28"/>
          <w:szCs w:val="28"/>
        </w:rPr>
        <w:t xml:space="preserve"> </w:t>
      </w:r>
      <w:r w:rsidR="009F2A56" w:rsidRPr="009754C9">
        <w:rPr>
          <w:rFonts w:ascii="Times New Roman" w:eastAsia="Times New Roman" w:hAnsi="Times New Roman" w:cs="Times New Roman"/>
          <w:w w:val="105"/>
          <w:sz w:val="28"/>
          <w:szCs w:val="28"/>
        </w:rPr>
        <w:t>m</w:t>
      </w:r>
      <w:r w:rsidRPr="009754C9">
        <w:rPr>
          <w:rFonts w:ascii="Times New Roman" w:eastAsia="Times New Roman" w:hAnsi="Times New Roman" w:cs="Times New Roman"/>
          <w:w w:val="105"/>
          <w:sz w:val="28"/>
          <w:szCs w:val="28"/>
        </w:rPr>
        <w:t>а</w:t>
      </w:r>
      <w:r w:rsidR="009F2A56" w:rsidRPr="009754C9">
        <w:rPr>
          <w:rFonts w:ascii="Times New Roman" w:eastAsia="Times New Roman" w:hAnsi="Times New Roman" w:cs="Times New Roman"/>
          <w:w w:val="105"/>
          <w:sz w:val="28"/>
          <w:szCs w:val="28"/>
        </w:rPr>
        <w:t>ny</w:t>
      </w:r>
      <w:r w:rsidR="009F2A56" w:rsidRPr="009754C9">
        <w:rPr>
          <w:rFonts w:ascii="Times New Roman" w:eastAsia="Times New Roman" w:hAnsi="Times New Roman" w:cs="Times New Roman"/>
          <w:spacing w:val="-15"/>
          <w:w w:val="105"/>
          <w:sz w:val="28"/>
          <w:szCs w:val="28"/>
        </w:rPr>
        <w:t xml:space="preserve"> </w:t>
      </w:r>
      <w:r w:rsidR="009F2A56" w:rsidRPr="009754C9">
        <w:rPr>
          <w:rFonts w:ascii="Times New Roman" w:eastAsia="Times New Roman" w:hAnsi="Times New Roman" w:cs="Times New Roman"/>
          <w:w w:val="105"/>
          <w:sz w:val="28"/>
          <w:szCs w:val="28"/>
        </w:rPr>
        <w:t>new</w:t>
      </w:r>
      <w:r w:rsidR="009F2A56" w:rsidRPr="009754C9">
        <w:rPr>
          <w:rFonts w:ascii="Times New Roman" w:eastAsia="Times New Roman" w:hAnsi="Times New Roman" w:cs="Times New Roman"/>
          <w:spacing w:val="-15"/>
          <w:w w:val="105"/>
          <w:sz w:val="28"/>
          <w:szCs w:val="28"/>
        </w:rPr>
        <w:t xml:space="preserve"> </w:t>
      </w:r>
      <w:r w:rsidR="009F2A56" w:rsidRPr="009754C9">
        <w:rPr>
          <w:rFonts w:ascii="Times New Roman" w:eastAsia="Times New Roman" w:hAnsi="Times New Roman" w:cs="Times New Roman"/>
          <w:spacing w:val="-10"/>
          <w:w w:val="105"/>
          <w:sz w:val="28"/>
          <w:szCs w:val="28"/>
        </w:rPr>
        <w:t>w</w:t>
      </w:r>
      <w:r w:rsidR="009F2A56" w:rsidRPr="009754C9">
        <w:rPr>
          <w:rFonts w:ascii="Times New Roman" w:eastAsia="Times New Roman" w:hAnsi="Times New Roman" w:cs="Times New Roman"/>
          <w:w w:val="105"/>
          <w:sz w:val="28"/>
          <w:szCs w:val="28"/>
        </w:rPr>
        <w:t>ords</w:t>
      </w:r>
      <w:r w:rsidR="009F2A56" w:rsidRPr="009754C9">
        <w:rPr>
          <w:rFonts w:ascii="Times New Roman" w:eastAsia="Times New Roman" w:hAnsi="Times New Roman" w:cs="Times New Roman"/>
          <w:spacing w:val="-15"/>
          <w:w w:val="105"/>
          <w:sz w:val="28"/>
          <w:szCs w:val="28"/>
        </w:rPr>
        <w:t xml:space="preserve"> </w:t>
      </w:r>
      <w:r w:rsidR="009F2A56" w:rsidRPr="009754C9">
        <w:rPr>
          <w:rFonts w:ascii="Times New Roman" w:eastAsia="Times New Roman" w:hAnsi="Times New Roman" w:cs="Times New Roman"/>
          <w:w w:val="105"/>
          <w:sz w:val="28"/>
          <w:szCs w:val="28"/>
        </w:rPr>
        <w:t>in</w:t>
      </w:r>
      <w:r w:rsidR="009F2A56" w:rsidRPr="009754C9">
        <w:rPr>
          <w:rFonts w:ascii="Times New Roman" w:eastAsia="Times New Roman" w:hAnsi="Times New Roman" w:cs="Times New Roman"/>
          <w:spacing w:val="-14"/>
          <w:w w:val="105"/>
          <w:sz w:val="28"/>
          <w:szCs w:val="28"/>
        </w:rPr>
        <w:t xml:space="preserve"> </w:t>
      </w:r>
      <w:r w:rsidR="009F2A56" w:rsidRPr="009754C9">
        <w:rPr>
          <w:rFonts w:ascii="Times New Roman" w:eastAsia="Times New Roman" w:hAnsi="Times New Roman" w:cs="Times New Roman"/>
          <w:w w:val="105"/>
          <w:sz w:val="28"/>
          <w:szCs w:val="28"/>
        </w:rPr>
        <w:t>this</w:t>
      </w:r>
      <w:r w:rsidR="009F2A56" w:rsidRPr="009754C9">
        <w:rPr>
          <w:rFonts w:ascii="Times New Roman" w:eastAsia="Times New Roman" w:hAnsi="Times New Roman" w:cs="Times New Roman"/>
          <w:spacing w:val="-15"/>
          <w:w w:val="105"/>
          <w:sz w:val="28"/>
          <w:szCs w:val="28"/>
        </w:rPr>
        <w:t xml:space="preserve"> </w:t>
      </w:r>
      <w:r w:rsidR="009F2A56" w:rsidRPr="009754C9">
        <w:rPr>
          <w:rFonts w:ascii="Times New Roman" w:eastAsia="Times New Roman" w:hAnsi="Times New Roman" w:cs="Times New Roman"/>
          <w:w w:val="105"/>
          <w:sz w:val="28"/>
          <w:szCs w:val="28"/>
        </w:rPr>
        <w:t>exercise?</w:t>
      </w:r>
    </w:p>
    <w:p w:rsidR="009F2A56" w:rsidRPr="009754C9" w:rsidRDefault="009F2A56" w:rsidP="00107776">
      <w:pPr>
        <w:pStyle w:val="ab"/>
        <w:numPr>
          <w:ilvl w:val="0"/>
          <w:numId w:val="118"/>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Is</w:t>
      </w:r>
      <w:r w:rsidRPr="009754C9">
        <w:rPr>
          <w:rFonts w:ascii="Times New Roman" w:eastAsia="Times New Roman" w:hAnsi="Times New Roman" w:cs="Times New Roman"/>
          <w:spacing w:val="-7"/>
          <w:w w:val="105"/>
          <w:sz w:val="28"/>
          <w:szCs w:val="28"/>
        </w:rPr>
        <w:t xml:space="preserve"> </w:t>
      </w:r>
      <w:r w:rsidRPr="009754C9">
        <w:rPr>
          <w:rFonts w:ascii="Times New Roman" w:eastAsia="Times New Roman" w:hAnsi="Times New Roman" w:cs="Times New Roman"/>
          <w:w w:val="105"/>
          <w:sz w:val="28"/>
          <w:szCs w:val="28"/>
        </w:rPr>
        <w:t>there</w:t>
      </w:r>
      <w:r w:rsidRPr="009754C9">
        <w:rPr>
          <w:rFonts w:ascii="Times New Roman" w:eastAsia="Times New Roman" w:hAnsi="Times New Roman" w:cs="Times New Roman"/>
          <w:spacing w:val="-7"/>
          <w:w w:val="105"/>
          <w:sz w:val="28"/>
          <w:szCs w:val="28"/>
        </w:rPr>
        <w:t xml:space="preserve"> </w:t>
      </w:r>
      <w:r w:rsidRPr="009754C9">
        <w:rPr>
          <w:rFonts w:ascii="Times New Roman" w:eastAsia="Times New Roman" w:hAnsi="Times New Roman" w:cs="Times New Roman"/>
          <w:w w:val="105"/>
          <w:sz w:val="28"/>
          <w:szCs w:val="28"/>
        </w:rPr>
        <w:t>much</w:t>
      </w:r>
      <w:r w:rsidRPr="009754C9">
        <w:rPr>
          <w:rFonts w:ascii="Times New Roman" w:eastAsia="Times New Roman" w:hAnsi="Times New Roman" w:cs="Times New Roman"/>
          <w:spacing w:val="-7"/>
          <w:w w:val="105"/>
          <w:sz w:val="28"/>
          <w:szCs w:val="28"/>
        </w:rPr>
        <w:t xml:space="preserve"> </w:t>
      </w:r>
      <w:r w:rsidRPr="009754C9">
        <w:rPr>
          <w:rFonts w:ascii="Times New Roman" w:eastAsia="Times New Roman" w:hAnsi="Times New Roman" w:cs="Times New Roman"/>
          <w:w w:val="105"/>
          <w:sz w:val="28"/>
          <w:szCs w:val="28"/>
        </w:rPr>
        <w:t>furniture</w:t>
      </w:r>
      <w:r w:rsidRPr="009754C9">
        <w:rPr>
          <w:rFonts w:ascii="Times New Roman" w:eastAsia="Times New Roman" w:hAnsi="Times New Roman" w:cs="Times New Roman"/>
          <w:spacing w:val="-6"/>
          <w:w w:val="105"/>
          <w:sz w:val="28"/>
          <w:szCs w:val="28"/>
        </w:rPr>
        <w:t xml:space="preserve"> </w:t>
      </w:r>
      <w:r w:rsidRPr="009754C9">
        <w:rPr>
          <w:rFonts w:ascii="Times New Roman" w:eastAsia="Times New Roman" w:hAnsi="Times New Roman" w:cs="Times New Roman"/>
          <w:w w:val="105"/>
          <w:sz w:val="28"/>
          <w:szCs w:val="28"/>
        </w:rPr>
        <w:t>in</w:t>
      </w:r>
      <w:r w:rsidRPr="009754C9">
        <w:rPr>
          <w:rFonts w:ascii="Times New Roman" w:eastAsia="Times New Roman" w:hAnsi="Times New Roman" w:cs="Times New Roman"/>
          <w:spacing w:val="-7"/>
          <w:w w:val="105"/>
          <w:sz w:val="28"/>
          <w:szCs w:val="28"/>
        </w:rPr>
        <w:t xml:space="preserve"> </w:t>
      </w:r>
      <w:r w:rsidRPr="009754C9">
        <w:rPr>
          <w:rFonts w:ascii="Times New Roman" w:eastAsia="Times New Roman" w:hAnsi="Times New Roman" w:cs="Times New Roman"/>
          <w:spacing w:val="-5"/>
          <w:w w:val="105"/>
          <w:sz w:val="28"/>
          <w:szCs w:val="28"/>
        </w:rPr>
        <w:t>y</w:t>
      </w:r>
      <w:r w:rsidRPr="009754C9">
        <w:rPr>
          <w:rFonts w:ascii="Times New Roman" w:eastAsia="Times New Roman" w:hAnsi="Times New Roman" w:cs="Times New Roman"/>
          <w:w w:val="105"/>
          <w:sz w:val="28"/>
          <w:szCs w:val="28"/>
        </w:rPr>
        <w:t>our</w:t>
      </w:r>
      <w:r w:rsidRPr="009754C9">
        <w:rPr>
          <w:rFonts w:ascii="Times New Roman" w:eastAsia="Times New Roman" w:hAnsi="Times New Roman" w:cs="Times New Roman"/>
          <w:spacing w:val="-7"/>
          <w:w w:val="105"/>
          <w:sz w:val="28"/>
          <w:szCs w:val="28"/>
        </w:rPr>
        <w:t xml:space="preserve"> </w:t>
      </w:r>
      <w:r w:rsidRPr="009754C9">
        <w:rPr>
          <w:rFonts w:ascii="Times New Roman" w:eastAsia="Times New Roman" w:hAnsi="Times New Roman" w:cs="Times New Roman"/>
          <w:w w:val="105"/>
          <w:sz w:val="28"/>
          <w:szCs w:val="28"/>
        </w:rPr>
        <w:t>fl</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t?</w:t>
      </w:r>
    </w:p>
    <w:p w:rsidR="009F2A56" w:rsidRPr="009754C9" w:rsidRDefault="009F2A56" w:rsidP="00107776">
      <w:pPr>
        <w:pStyle w:val="ab"/>
        <w:numPr>
          <w:ilvl w:val="0"/>
          <w:numId w:val="118"/>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Is</w:t>
      </w:r>
      <w:r w:rsidRPr="009754C9">
        <w:rPr>
          <w:rFonts w:ascii="Times New Roman" w:eastAsia="Times New Roman" w:hAnsi="Times New Roman" w:cs="Times New Roman"/>
          <w:spacing w:val="-7"/>
          <w:w w:val="105"/>
          <w:sz w:val="28"/>
          <w:szCs w:val="28"/>
        </w:rPr>
        <w:t xml:space="preserve"> </w:t>
      </w:r>
      <w:r w:rsidRPr="009754C9">
        <w:rPr>
          <w:rFonts w:ascii="Times New Roman" w:eastAsia="Times New Roman" w:hAnsi="Times New Roman" w:cs="Times New Roman"/>
          <w:w w:val="105"/>
          <w:sz w:val="28"/>
          <w:szCs w:val="28"/>
        </w:rPr>
        <w:t>there</w:t>
      </w:r>
      <w:r w:rsidRPr="009754C9">
        <w:rPr>
          <w:rFonts w:ascii="Times New Roman" w:eastAsia="Times New Roman" w:hAnsi="Times New Roman" w:cs="Times New Roman"/>
          <w:spacing w:val="-7"/>
          <w:w w:val="105"/>
          <w:sz w:val="28"/>
          <w:szCs w:val="28"/>
        </w:rPr>
        <w:t xml:space="preserve"> </w:t>
      </w:r>
      <w:r w:rsidRPr="009754C9">
        <w:rPr>
          <w:rFonts w:ascii="Times New Roman" w:eastAsia="Times New Roman" w:hAnsi="Times New Roman" w:cs="Times New Roman"/>
          <w:w w:val="105"/>
          <w:sz w:val="28"/>
          <w:szCs w:val="28"/>
        </w:rPr>
        <w:t>much</w:t>
      </w:r>
      <w:r w:rsidRPr="009754C9">
        <w:rPr>
          <w:rFonts w:ascii="Times New Roman" w:eastAsia="Times New Roman" w:hAnsi="Times New Roman" w:cs="Times New Roman"/>
          <w:spacing w:val="-6"/>
          <w:w w:val="105"/>
          <w:sz w:val="28"/>
          <w:szCs w:val="28"/>
        </w:rPr>
        <w:t xml:space="preserve"> </w:t>
      </w:r>
      <w:r w:rsidRPr="009754C9">
        <w:rPr>
          <w:rFonts w:ascii="Times New Roman" w:eastAsia="Times New Roman" w:hAnsi="Times New Roman" w:cs="Times New Roman"/>
          <w:spacing w:val="-9"/>
          <w:w w:val="105"/>
          <w:sz w:val="28"/>
          <w:szCs w:val="28"/>
        </w:rPr>
        <w:t>w</w:t>
      </w:r>
      <w:r w:rsidRPr="009754C9">
        <w:rPr>
          <w:rFonts w:ascii="Times New Roman" w:eastAsia="Times New Roman" w:hAnsi="Times New Roman" w:cs="Times New Roman"/>
          <w:w w:val="105"/>
          <w:sz w:val="28"/>
          <w:szCs w:val="28"/>
        </w:rPr>
        <w:t>ork</w:t>
      </w:r>
      <w:r w:rsidRPr="009754C9">
        <w:rPr>
          <w:rFonts w:ascii="Times New Roman" w:eastAsia="Times New Roman" w:hAnsi="Times New Roman" w:cs="Times New Roman"/>
          <w:spacing w:val="-7"/>
          <w:w w:val="105"/>
          <w:sz w:val="28"/>
          <w:szCs w:val="28"/>
        </w:rPr>
        <w:t xml:space="preserve"> </w:t>
      </w:r>
      <w:r w:rsidRPr="009754C9">
        <w:rPr>
          <w:rFonts w:ascii="Times New Roman" w:eastAsia="Times New Roman" w:hAnsi="Times New Roman" w:cs="Times New Roman"/>
          <w:w w:val="105"/>
          <w:sz w:val="28"/>
          <w:szCs w:val="28"/>
        </w:rPr>
        <w:t>to</w:t>
      </w:r>
      <w:r w:rsidRPr="009754C9">
        <w:rPr>
          <w:rFonts w:ascii="Times New Roman" w:eastAsia="Times New Roman" w:hAnsi="Times New Roman" w:cs="Times New Roman"/>
          <w:spacing w:val="-6"/>
          <w:w w:val="105"/>
          <w:sz w:val="28"/>
          <w:szCs w:val="28"/>
        </w:rPr>
        <w:t xml:space="preserve"> </w:t>
      </w:r>
      <w:r w:rsidRPr="009754C9">
        <w:rPr>
          <w:rFonts w:ascii="Times New Roman" w:eastAsia="Times New Roman" w:hAnsi="Times New Roman" w:cs="Times New Roman"/>
          <w:w w:val="105"/>
          <w:sz w:val="28"/>
          <w:szCs w:val="28"/>
        </w:rPr>
        <w:t>do</w:t>
      </w:r>
      <w:r w:rsidRPr="009754C9">
        <w:rPr>
          <w:rFonts w:ascii="Times New Roman" w:eastAsia="Times New Roman" w:hAnsi="Times New Roman" w:cs="Times New Roman"/>
          <w:spacing w:val="-7"/>
          <w:w w:val="105"/>
          <w:sz w:val="28"/>
          <w:szCs w:val="28"/>
        </w:rPr>
        <w:t xml:space="preserve"> </w:t>
      </w:r>
      <w:r w:rsidRPr="009754C9">
        <w:rPr>
          <w:rFonts w:ascii="Times New Roman" w:eastAsia="Times New Roman" w:hAnsi="Times New Roman" w:cs="Times New Roman"/>
          <w:w w:val="105"/>
          <w:sz w:val="28"/>
          <w:szCs w:val="28"/>
        </w:rPr>
        <w:t>tod</w:t>
      </w:r>
      <w:r w:rsidR="00474FF1" w:rsidRPr="009754C9">
        <w:rPr>
          <w:rFonts w:ascii="Times New Roman" w:eastAsia="Times New Roman" w:hAnsi="Times New Roman" w:cs="Times New Roman"/>
          <w:spacing w:val="-8"/>
          <w:w w:val="105"/>
          <w:sz w:val="28"/>
          <w:szCs w:val="28"/>
        </w:rPr>
        <w:t>а</w:t>
      </w:r>
      <w:r w:rsidRPr="009754C9">
        <w:rPr>
          <w:rFonts w:ascii="Times New Roman" w:eastAsia="Times New Roman" w:hAnsi="Times New Roman" w:cs="Times New Roman"/>
          <w:w w:val="105"/>
          <w:sz w:val="28"/>
          <w:szCs w:val="28"/>
        </w:rPr>
        <w:t>y?</w:t>
      </w:r>
    </w:p>
    <w:p w:rsidR="009F2A56" w:rsidRPr="009754C9" w:rsidRDefault="00474FF1" w:rsidP="00107776">
      <w:pPr>
        <w:pStyle w:val="ab"/>
        <w:numPr>
          <w:ilvl w:val="0"/>
          <w:numId w:val="118"/>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А</w:t>
      </w:r>
      <w:r w:rsidR="009F2A56" w:rsidRPr="009754C9">
        <w:rPr>
          <w:rFonts w:ascii="Times New Roman" w:eastAsia="Times New Roman" w:hAnsi="Times New Roman" w:cs="Times New Roman"/>
          <w:w w:val="105"/>
          <w:sz w:val="28"/>
          <w:szCs w:val="28"/>
        </w:rPr>
        <w:t>re</w:t>
      </w:r>
      <w:r w:rsidR="009F2A56" w:rsidRPr="009754C9">
        <w:rPr>
          <w:rFonts w:ascii="Times New Roman" w:eastAsia="Times New Roman" w:hAnsi="Times New Roman" w:cs="Times New Roman"/>
          <w:spacing w:val="-7"/>
          <w:w w:val="105"/>
          <w:sz w:val="28"/>
          <w:szCs w:val="28"/>
        </w:rPr>
        <w:t xml:space="preserve"> </w:t>
      </w:r>
      <w:r w:rsidR="009F2A56" w:rsidRPr="009754C9">
        <w:rPr>
          <w:rFonts w:ascii="Times New Roman" w:eastAsia="Times New Roman" w:hAnsi="Times New Roman" w:cs="Times New Roman"/>
          <w:w w:val="105"/>
          <w:sz w:val="28"/>
          <w:szCs w:val="28"/>
        </w:rPr>
        <w:t>there</w:t>
      </w:r>
      <w:r w:rsidR="009F2A56" w:rsidRPr="009754C9">
        <w:rPr>
          <w:rFonts w:ascii="Times New Roman" w:eastAsia="Times New Roman" w:hAnsi="Times New Roman" w:cs="Times New Roman"/>
          <w:spacing w:val="-6"/>
          <w:w w:val="105"/>
          <w:sz w:val="28"/>
          <w:szCs w:val="28"/>
        </w:rPr>
        <w:t xml:space="preserve"> </w:t>
      </w:r>
      <w:r w:rsidR="009F2A56" w:rsidRPr="009754C9">
        <w:rPr>
          <w:rFonts w:ascii="Times New Roman" w:eastAsia="Times New Roman" w:hAnsi="Times New Roman" w:cs="Times New Roman"/>
          <w:w w:val="105"/>
          <w:sz w:val="28"/>
          <w:szCs w:val="28"/>
        </w:rPr>
        <w:t>m</w:t>
      </w:r>
      <w:r w:rsidRPr="009754C9">
        <w:rPr>
          <w:rFonts w:ascii="Times New Roman" w:eastAsia="Times New Roman" w:hAnsi="Times New Roman" w:cs="Times New Roman"/>
          <w:w w:val="105"/>
          <w:sz w:val="28"/>
          <w:szCs w:val="28"/>
        </w:rPr>
        <w:t>а</w:t>
      </w:r>
      <w:r w:rsidR="009F2A56" w:rsidRPr="009754C9">
        <w:rPr>
          <w:rFonts w:ascii="Times New Roman" w:eastAsia="Times New Roman" w:hAnsi="Times New Roman" w:cs="Times New Roman"/>
          <w:w w:val="105"/>
          <w:sz w:val="28"/>
          <w:szCs w:val="28"/>
        </w:rPr>
        <w:t>ny</w:t>
      </w:r>
      <w:r w:rsidR="009F2A56" w:rsidRPr="009754C9">
        <w:rPr>
          <w:rFonts w:ascii="Times New Roman" w:eastAsia="Times New Roman" w:hAnsi="Times New Roman" w:cs="Times New Roman"/>
          <w:spacing w:val="-6"/>
          <w:w w:val="105"/>
          <w:sz w:val="28"/>
          <w:szCs w:val="28"/>
        </w:rPr>
        <w:t xml:space="preserve"> </w:t>
      </w:r>
      <w:r w:rsidR="009F2A56" w:rsidRPr="009754C9">
        <w:rPr>
          <w:rFonts w:ascii="Times New Roman" w:eastAsia="Times New Roman" w:hAnsi="Times New Roman" w:cs="Times New Roman"/>
          <w:w w:val="105"/>
          <w:sz w:val="28"/>
          <w:szCs w:val="28"/>
        </w:rPr>
        <w:t>people</w:t>
      </w:r>
      <w:r w:rsidR="009F2A56" w:rsidRPr="009754C9">
        <w:rPr>
          <w:rFonts w:ascii="Times New Roman" w:eastAsia="Times New Roman" w:hAnsi="Times New Roman" w:cs="Times New Roman"/>
          <w:spacing w:val="-6"/>
          <w:w w:val="105"/>
          <w:sz w:val="28"/>
          <w:szCs w:val="28"/>
        </w:rPr>
        <w:t xml:space="preserve"> </w:t>
      </w:r>
      <w:r w:rsidR="009F2A56" w:rsidRPr="009754C9">
        <w:rPr>
          <w:rFonts w:ascii="Times New Roman" w:eastAsia="Times New Roman" w:hAnsi="Times New Roman" w:cs="Times New Roman"/>
          <w:w w:val="105"/>
          <w:sz w:val="28"/>
          <w:szCs w:val="28"/>
        </w:rPr>
        <w:t>in</w:t>
      </w:r>
      <w:r w:rsidR="009F2A56" w:rsidRPr="009754C9">
        <w:rPr>
          <w:rFonts w:ascii="Times New Roman" w:eastAsia="Times New Roman" w:hAnsi="Times New Roman" w:cs="Times New Roman"/>
          <w:spacing w:val="-6"/>
          <w:w w:val="105"/>
          <w:sz w:val="28"/>
          <w:szCs w:val="28"/>
        </w:rPr>
        <w:t xml:space="preserve"> </w:t>
      </w:r>
      <w:r w:rsidR="009F2A56" w:rsidRPr="009754C9">
        <w:rPr>
          <w:rFonts w:ascii="Times New Roman" w:eastAsia="Times New Roman" w:hAnsi="Times New Roman" w:cs="Times New Roman"/>
          <w:w w:val="105"/>
          <w:sz w:val="28"/>
          <w:szCs w:val="28"/>
        </w:rPr>
        <w:t>the</w:t>
      </w:r>
      <w:r w:rsidR="009F2A56" w:rsidRPr="009754C9">
        <w:rPr>
          <w:rFonts w:ascii="Times New Roman" w:eastAsia="Times New Roman" w:hAnsi="Times New Roman" w:cs="Times New Roman"/>
          <w:spacing w:val="-6"/>
          <w:w w:val="105"/>
          <w:sz w:val="28"/>
          <w:szCs w:val="28"/>
        </w:rPr>
        <w:t xml:space="preserve"> </w:t>
      </w:r>
      <w:r w:rsidR="009F2A56" w:rsidRPr="009754C9">
        <w:rPr>
          <w:rFonts w:ascii="Times New Roman" w:eastAsia="Times New Roman" w:hAnsi="Times New Roman" w:cs="Times New Roman"/>
          <w:w w:val="105"/>
          <w:sz w:val="28"/>
          <w:szCs w:val="28"/>
        </w:rPr>
        <w:t>ro</w:t>
      </w:r>
      <w:r w:rsidR="009F2A56" w:rsidRPr="009754C9">
        <w:rPr>
          <w:rFonts w:ascii="Times New Roman" w:eastAsia="Times New Roman" w:hAnsi="Times New Roman" w:cs="Times New Roman"/>
          <w:spacing w:val="-5"/>
          <w:w w:val="105"/>
          <w:sz w:val="28"/>
          <w:szCs w:val="28"/>
        </w:rPr>
        <w:t>o</w:t>
      </w:r>
      <w:r w:rsidR="009F2A56" w:rsidRPr="009754C9">
        <w:rPr>
          <w:rFonts w:ascii="Times New Roman" w:eastAsia="Times New Roman" w:hAnsi="Times New Roman" w:cs="Times New Roman"/>
          <w:w w:val="105"/>
          <w:sz w:val="28"/>
          <w:szCs w:val="28"/>
        </w:rPr>
        <w:t>m?</w:t>
      </w:r>
    </w:p>
    <w:p w:rsidR="009F2A56" w:rsidRPr="009754C9" w:rsidRDefault="009F2A56" w:rsidP="00107776">
      <w:pPr>
        <w:pStyle w:val="ab"/>
        <w:numPr>
          <w:ilvl w:val="0"/>
          <w:numId w:val="118"/>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Is</w:t>
      </w:r>
      <w:r w:rsidRPr="009754C9">
        <w:rPr>
          <w:rFonts w:ascii="Times New Roman" w:eastAsia="Times New Roman" w:hAnsi="Times New Roman" w:cs="Times New Roman"/>
          <w:spacing w:val="-6"/>
          <w:w w:val="105"/>
          <w:sz w:val="28"/>
          <w:szCs w:val="28"/>
        </w:rPr>
        <w:t xml:space="preserve"> </w:t>
      </w:r>
      <w:r w:rsidRPr="009754C9">
        <w:rPr>
          <w:rFonts w:ascii="Times New Roman" w:eastAsia="Times New Roman" w:hAnsi="Times New Roman" w:cs="Times New Roman"/>
          <w:w w:val="105"/>
          <w:sz w:val="28"/>
          <w:szCs w:val="28"/>
        </w:rPr>
        <w:t>there</w:t>
      </w:r>
      <w:r w:rsidRPr="009754C9">
        <w:rPr>
          <w:rFonts w:ascii="Times New Roman" w:eastAsia="Times New Roman" w:hAnsi="Times New Roman" w:cs="Times New Roman"/>
          <w:spacing w:val="-5"/>
          <w:w w:val="105"/>
          <w:sz w:val="28"/>
          <w:szCs w:val="28"/>
        </w:rPr>
        <w:t xml:space="preserve"> </w:t>
      </w:r>
      <w:r w:rsidRPr="009754C9">
        <w:rPr>
          <w:rFonts w:ascii="Times New Roman" w:eastAsia="Times New Roman" w:hAnsi="Times New Roman" w:cs="Times New Roman"/>
          <w:w w:val="105"/>
          <w:sz w:val="28"/>
          <w:szCs w:val="28"/>
        </w:rPr>
        <w:t>much</w:t>
      </w:r>
      <w:r w:rsidRPr="009754C9">
        <w:rPr>
          <w:rFonts w:ascii="Times New Roman" w:eastAsia="Times New Roman" w:hAnsi="Times New Roman" w:cs="Times New Roman"/>
          <w:spacing w:val="-6"/>
          <w:w w:val="105"/>
          <w:sz w:val="28"/>
          <w:szCs w:val="28"/>
        </w:rPr>
        <w:t xml:space="preserve"> </w:t>
      </w:r>
      <w:r w:rsidRPr="009754C9">
        <w:rPr>
          <w:rFonts w:ascii="Times New Roman" w:eastAsia="Times New Roman" w:hAnsi="Times New Roman" w:cs="Times New Roman"/>
          <w:w w:val="105"/>
          <w:sz w:val="28"/>
          <w:szCs w:val="28"/>
        </w:rPr>
        <w:t>me</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t</w:t>
      </w:r>
      <w:r w:rsidRPr="009754C9">
        <w:rPr>
          <w:rFonts w:ascii="Times New Roman" w:eastAsia="Times New Roman" w:hAnsi="Times New Roman" w:cs="Times New Roman"/>
          <w:spacing w:val="-5"/>
          <w:w w:val="105"/>
          <w:sz w:val="28"/>
          <w:szCs w:val="28"/>
        </w:rPr>
        <w:t xml:space="preserve"> </w:t>
      </w:r>
      <w:r w:rsidRPr="009754C9">
        <w:rPr>
          <w:rFonts w:ascii="Times New Roman" w:eastAsia="Times New Roman" w:hAnsi="Times New Roman" w:cs="Times New Roman"/>
          <w:w w:val="105"/>
          <w:sz w:val="28"/>
          <w:szCs w:val="28"/>
        </w:rPr>
        <w:t>in</w:t>
      </w:r>
      <w:r w:rsidRPr="009754C9">
        <w:rPr>
          <w:rFonts w:ascii="Times New Roman" w:eastAsia="Times New Roman" w:hAnsi="Times New Roman" w:cs="Times New Roman"/>
          <w:spacing w:val="-6"/>
          <w:w w:val="105"/>
          <w:sz w:val="28"/>
          <w:szCs w:val="28"/>
        </w:rPr>
        <w:t xml:space="preserve"> </w:t>
      </w:r>
      <w:r w:rsidRPr="009754C9">
        <w:rPr>
          <w:rFonts w:ascii="Times New Roman" w:eastAsia="Times New Roman" w:hAnsi="Times New Roman" w:cs="Times New Roman"/>
          <w:w w:val="105"/>
          <w:sz w:val="28"/>
          <w:szCs w:val="28"/>
        </w:rPr>
        <w:t>the</w:t>
      </w:r>
      <w:r w:rsidRPr="009754C9">
        <w:rPr>
          <w:rFonts w:ascii="Times New Roman" w:eastAsia="Times New Roman" w:hAnsi="Times New Roman" w:cs="Times New Roman"/>
          <w:spacing w:val="-5"/>
          <w:w w:val="105"/>
          <w:sz w:val="28"/>
          <w:szCs w:val="28"/>
        </w:rPr>
        <w:t xml:space="preserve"> </w:t>
      </w:r>
      <w:r w:rsidRPr="009754C9">
        <w:rPr>
          <w:rFonts w:ascii="Times New Roman" w:eastAsia="Times New Roman" w:hAnsi="Times New Roman" w:cs="Times New Roman"/>
          <w:w w:val="105"/>
          <w:sz w:val="28"/>
          <w:szCs w:val="28"/>
        </w:rPr>
        <w:t>fridge?</w:t>
      </w:r>
    </w:p>
    <w:p w:rsidR="009F2A56" w:rsidRPr="009754C9" w:rsidRDefault="00474FF1" w:rsidP="00107776">
      <w:pPr>
        <w:pStyle w:val="ab"/>
        <w:numPr>
          <w:ilvl w:val="0"/>
          <w:numId w:val="118"/>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А</w:t>
      </w:r>
      <w:r w:rsidR="009F2A56" w:rsidRPr="009754C9">
        <w:rPr>
          <w:rFonts w:ascii="Times New Roman" w:eastAsia="Times New Roman" w:hAnsi="Times New Roman" w:cs="Times New Roman"/>
          <w:w w:val="105"/>
          <w:sz w:val="28"/>
          <w:szCs w:val="28"/>
        </w:rPr>
        <w:t>re</w:t>
      </w:r>
      <w:r w:rsidR="009F2A56" w:rsidRPr="009754C9">
        <w:rPr>
          <w:rFonts w:ascii="Times New Roman" w:eastAsia="Times New Roman" w:hAnsi="Times New Roman" w:cs="Times New Roman"/>
          <w:spacing w:val="-8"/>
          <w:w w:val="105"/>
          <w:sz w:val="28"/>
          <w:szCs w:val="28"/>
        </w:rPr>
        <w:t xml:space="preserve"> </w:t>
      </w:r>
      <w:r w:rsidR="009F2A56" w:rsidRPr="009754C9">
        <w:rPr>
          <w:rFonts w:ascii="Times New Roman" w:eastAsia="Times New Roman" w:hAnsi="Times New Roman" w:cs="Times New Roman"/>
          <w:w w:val="105"/>
          <w:sz w:val="28"/>
          <w:szCs w:val="28"/>
        </w:rPr>
        <w:t>there</w:t>
      </w:r>
      <w:r w:rsidR="009F2A56" w:rsidRPr="009754C9">
        <w:rPr>
          <w:rFonts w:ascii="Times New Roman" w:eastAsia="Times New Roman" w:hAnsi="Times New Roman" w:cs="Times New Roman"/>
          <w:spacing w:val="-7"/>
          <w:w w:val="105"/>
          <w:sz w:val="28"/>
          <w:szCs w:val="28"/>
        </w:rPr>
        <w:t xml:space="preserve"> </w:t>
      </w:r>
      <w:r w:rsidR="009F2A56" w:rsidRPr="009754C9">
        <w:rPr>
          <w:rFonts w:ascii="Times New Roman" w:eastAsia="Times New Roman" w:hAnsi="Times New Roman" w:cs="Times New Roman"/>
          <w:w w:val="105"/>
          <w:sz w:val="28"/>
          <w:szCs w:val="28"/>
        </w:rPr>
        <w:t>m</w:t>
      </w:r>
      <w:r w:rsidRPr="009754C9">
        <w:rPr>
          <w:rFonts w:ascii="Times New Roman" w:eastAsia="Times New Roman" w:hAnsi="Times New Roman" w:cs="Times New Roman"/>
          <w:w w:val="105"/>
          <w:sz w:val="28"/>
          <w:szCs w:val="28"/>
        </w:rPr>
        <w:t>а</w:t>
      </w:r>
      <w:r w:rsidR="009F2A56" w:rsidRPr="009754C9">
        <w:rPr>
          <w:rFonts w:ascii="Times New Roman" w:eastAsia="Times New Roman" w:hAnsi="Times New Roman" w:cs="Times New Roman"/>
          <w:w w:val="105"/>
          <w:sz w:val="28"/>
          <w:szCs w:val="28"/>
        </w:rPr>
        <w:t>ny</w:t>
      </w:r>
      <w:r w:rsidR="009F2A56" w:rsidRPr="009754C9">
        <w:rPr>
          <w:rFonts w:ascii="Times New Roman" w:eastAsia="Times New Roman" w:hAnsi="Times New Roman" w:cs="Times New Roman"/>
          <w:spacing w:val="-8"/>
          <w:w w:val="105"/>
          <w:sz w:val="28"/>
          <w:szCs w:val="28"/>
        </w:rPr>
        <w:t xml:space="preserve"> </w:t>
      </w:r>
      <w:r w:rsidR="009F2A56" w:rsidRPr="009754C9">
        <w:rPr>
          <w:rFonts w:ascii="Times New Roman" w:eastAsia="Times New Roman" w:hAnsi="Times New Roman" w:cs="Times New Roman"/>
          <w:w w:val="105"/>
          <w:sz w:val="28"/>
          <w:szCs w:val="28"/>
        </w:rPr>
        <w:t>t</w:t>
      </w:r>
      <w:r w:rsidRPr="009754C9">
        <w:rPr>
          <w:rFonts w:ascii="Times New Roman" w:eastAsia="Times New Roman" w:hAnsi="Times New Roman" w:cs="Times New Roman"/>
          <w:w w:val="105"/>
          <w:sz w:val="28"/>
          <w:szCs w:val="28"/>
        </w:rPr>
        <w:t>а</w:t>
      </w:r>
      <w:r w:rsidR="009F2A56" w:rsidRPr="009754C9">
        <w:rPr>
          <w:rFonts w:ascii="Times New Roman" w:eastAsia="Times New Roman" w:hAnsi="Times New Roman" w:cs="Times New Roman"/>
          <w:w w:val="105"/>
          <w:sz w:val="28"/>
          <w:szCs w:val="28"/>
        </w:rPr>
        <w:t>bles</w:t>
      </w:r>
      <w:r w:rsidR="009F2A56" w:rsidRPr="009754C9">
        <w:rPr>
          <w:rFonts w:ascii="Times New Roman" w:eastAsia="Times New Roman" w:hAnsi="Times New Roman" w:cs="Times New Roman"/>
          <w:spacing w:val="-7"/>
          <w:w w:val="105"/>
          <w:sz w:val="28"/>
          <w:szCs w:val="28"/>
        </w:rPr>
        <w:t xml:space="preserve"> </w:t>
      </w:r>
      <w:r w:rsidR="009F2A56" w:rsidRPr="009754C9">
        <w:rPr>
          <w:rFonts w:ascii="Times New Roman" w:eastAsia="Times New Roman" w:hAnsi="Times New Roman" w:cs="Times New Roman"/>
          <w:w w:val="105"/>
          <w:sz w:val="28"/>
          <w:szCs w:val="28"/>
        </w:rPr>
        <w:t>in</w:t>
      </w:r>
      <w:r w:rsidR="009F2A56" w:rsidRPr="009754C9">
        <w:rPr>
          <w:rFonts w:ascii="Times New Roman" w:eastAsia="Times New Roman" w:hAnsi="Times New Roman" w:cs="Times New Roman"/>
          <w:spacing w:val="-8"/>
          <w:w w:val="105"/>
          <w:sz w:val="28"/>
          <w:szCs w:val="28"/>
        </w:rPr>
        <w:t xml:space="preserve"> </w:t>
      </w:r>
      <w:r w:rsidR="009F2A56" w:rsidRPr="009754C9">
        <w:rPr>
          <w:rFonts w:ascii="Times New Roman" w:eastAsia="Times New Roman" w:hAnsi="Times New Roman" w:cs="Times New Roman"/>
          <w:w w:val="105"/>
          <w:sz w:val="28"/>
          <w:szCs w:val="28"/>
        </w:rPr>
        <w:t>the</w:t>
      </w:r>
      <w:r w:rsidR="009F2A56" w:rsidRPr="009754C9">
        <w:rPr>
          <w:rFonts w:ascii="Times New Roman" w:eastAsia="Times New Roman" w:hAnsi="Times New Roman" w:cs="Times New Roman"/>
          <w:spacing w:val="-7"/>
          <w:w w:val="105"/>
          <w:sz w:val="28"/>
          <w:szCs w:val="28"/>
        </w:rPr>
        <w:t xml:space="preserve"> </w:t>
      </w:r>
      <w:r w:rsidR="009F2A56" w:rsidRPr="009754C9">
        <w:rPr>
          <w:rFonts w:ascii="Times New Roman" w:eastAsia="Times New Roman" w:hAnsi="Times New Roman" w:cs="Times New Roman"/>
          <w:w w:val="105"/>
          <w:sz w:val="28"/>
          <w:szCs w:val="28"/>
        </w:rPr>
        <w:t>ro</w:t>
      </w:r>
      <w:r w:rsidR="009F2A56" w:rsidRPr="009754C9">
        <w:rPr>
          <w:rFonts w:ascii="Times New Roman" w:eastAsia="Times New Roman" w:hAnsi="Times New Roman" w:cs="Times New Roman"/>
          <w:spacing w:val="-5"/>
          <w:w w:val="105"/>
          <w:sz w:val="28"/>
          <w:szCs w:val="28"/>
        </w:rPr>
        <w:t>o</w:t>
      </w:r>
      <w:r w:rsidR="009F2A56" w:rsidRPr="009754C9">
        <w:rPr>
          <w:rFonts w:ascii="Times New Roman" w:eastAsia="Times New Roman" w:hAnsi="Times New Roman" w:cs="Times New Roman"/>
          <w:w w:val="105"/>
          <w:sz w:val="28"/>
          <w:szCs w:val="28"/>
        </w:rPr>
        <w:t>m?</w:t>
      </w:r>
    </w:p>
    <w:p w:rsidR="009F2A56" w:rsidRPr="009754C9" w:rsidRDefault="009F2A56" w:rsidP="00107776">
      <w:pPr>
        <w:pStyle w:val="ab"/>
        <w:numPr>
          <w:ilvl w:val="0"/>
          <w:numId w:val="118"/>
        </w:numPr>
        <w:jc w:val="both"/>
        <w:rPr>
          <w:rFonts w:ascii="Times New Roman" w:eastAsia="Times New Roman" w:hAnsi="Times New Roman" w:cs="Times New Roman"/>
          <w:sz w:val="28"/>
          <w:szCs w:val="28"/>
        </w:rPr>
      </w:pPr>
      <w:r w:rsidRPr="009754C9">
        <w:rPr>
          <w:rFonts w:ascii="Times New Roman" w:eastAsia="Times New Roman" w:hAnsi="Times New Roman" w:cs="Times New Roman"/>
          <w:spacing w:val="-18"/>
          <w:w w:val="105"/>
          <w:sz w:val="28"/>
          <w:szCs w:val="28"/>
        </w:rPr>
        <w:t>W</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s</w:t>
      </w:r>
      <w:r w:rsidRPr="009754C9">
        <w:rPr>
          <w:rFonts w:ascii="Times New Roman" w:eastAsia="Times New Roman" w:hAnsi="Times New Roman" w:cs="Times New Roman"/>
          <w:spacing w:val="-16"/>
          <w:w w:val="105"/>
          <w:sz w:val="28"/>
          <w:szCs w:val="28"/>
        </w:rPr>
        <w:t xml:space="preserve"> </w:t>
      </w:r>
      <w:r w:rsidRPr="009754C9">
        <w:rPr>
          <w:rFonts w:ascii="Times New Roman" w:eastAsia="Times New Roman" w:hAnsi="Times New Roman" w:cs="Times New Roman"/>
          <w:w w:val="105"/>
          <w:sz w:val="28"/>
          <w:szCs w:val="28"/>
        </w:rPr>
        <w:t>there</w:t>
      </w:r>
      <w:r w:rsidRPr="009754C9">
        <w:rPr>
          <w:rFonts w:ascii="Times New Roman" w:eastAsia="Times New Roman" w:hAnsi="Times New Roman" w:cs="Times New Roman"/>
          <w:spacing w:val="-16"/>
          <w:w w:val="105"/>
          <w:sz w:val="28"/>
          <w:szCs w:val="28"/>
        </w:rPr>
        <w:t xml:space="preserve"> </w:t>
      </w:r>
      <w:r w:rsidRPr="009754C9">
        <w:rPr>
          <w:rFonts w:ascii="Times New Roman" w:eastAsia="Times New Roman" w:hAnsi="Times New Roman" w:cs="Times New Roman"/>
          <w:w w:val="105"/>
          <w:sz w:val="28"/>
          <w:szCs w:val="28"/>
        </w:rPr>
        <w:t>much</w:t>
      </w:r>
      <w:r w:rsidRPr="009754C9">
        <w:rPr>
          <w:rFonts w:ascii="Times New Roman" w:eastAsia="Times New Roman" w:hAnsi="Times New Roman" w:cs="Times New Roman"/>
          <w:spacing w:val="-15"/>
          <w:w w:val="105"/>
          <w:sz w:val="28"/>
          <w:szCs w:val="28"/>
        </w:rPr>
        <w:t xml:space="preserve"> </w:t>
      </w:r>
      <w:r w:rsidRPr="009754C9">
        <w:rPr>
          <w:rFonts w:ascii="Times New Roman" w:eastAsia="Times New Roman" w:hAnsi="Times New Roman" w:cs="Times New Roman"/>
          <w:w w:val="105"/>
          <w:sz w:val="28"/>
          <w:szCs w:val="28"/>
        </w:rPr>
        <w:t>snow</w:t>
      </w:r>
      <w:r w:rsidRPr="009754C9">
        <w:rPr>
          <w:rFonts w:ascii="Times New Roman" w:eastAsia="Times New Roman" w:hAnsi="Times New Roman" w:cs="Times New Roman"/>
          <w:spacing w:val="-16"/>
          <w:w w:val="105"/>
          <w:sz w:val="28"/>
          <w:szCs w:val="28"/>
        </w:rPr>
        <w:t xml:space="preserve"> </w:t>
      </w:r>
      <w:r w:rsidRPr="009754C9">
        <w:rPr>
          <w:rFonts w:ascii="Times New Roman" w:eastAsia="Times New Roman" w:hAnsi="Times New Roman" w:cs="Times New Roman"/>
          <w:w w:val="105"/>
          <w:sz w:val="28"/>
          <w:szCs w:val="28"/>
        </w:rPr>
        <w:t>l</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st</w:t>
      </w:r>
      <w:r w:rsidRPr="009754C9">
        <w:rPr>
          <w:rFonts w:ascii="Times New Roman" w:eastAsia="Times New Roman" w:hAnsi="Times New Roman" w:cs="Times New Roman"/>
          <w:spacing w:val="-15"/>
          <w:w w:val="105"/>
          <w:sz w:val="28"/>
          <w:szCs w:val="28"/>
        </w:rPr>
        <w:t xml:space="preserve"> </w:t>
      </w:r>
      <w:r w:rsidRPr="009754C9">
        <w:rPr>
          <w:rFonts w:ascii="Times New Roman" w:eastAsia="Times New Roman" w:hAnsi="Times New Roman" w:cs="Times New Roman"/>
          <w:w w:val="105"/>
          <w:sz w:val="28"/>
          <w:szCs w:val="28"/>
        </w:rPr>
        <w:t>winter?</w:t>
      </w:r>
    </w:p>
    <w:p w:rsidR="009F2A56" w:rsidRPr="009754C9" w:rsidRDefault="009F2A56" w:rsidP="00107776">
      <w:pPr>
        <w:pStyle w:val="ab"/>
        <w:numPr>
          <w:ilvl w:val="0"/>
          <w:numId w:val="118"/>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Do</w:t>
      </w:r>
      <w:r w:rsidRPr="009754C9">
        <w:rPr>
          <w:rFonts w:ascii="Times New Roman" w:eastAsia="Times New Roman" w:hAnsi="Times New Roman" w:cs="Times New Roman"/>
          <w:spacing w:val="-4"/>
          <w:w w:val="105"/>
          <w:sz w:val="28"/>
          <w:szCs w:val="28"/>
        </w:rPr>
        <w:t xml:space="preserve"> </w:t>
      </w:r>
      <w:r w:rsidRPr="009754C9">
        <w:rPr>
          <w:rFonts w:ascii="Times New Roman" w:eastAsia="Times New Roman" w:hAnsi="Times New Roman" w:cs="Times New Roman"/>
          <w:spacing w:val="-5"/>
          <w:w w:val="105"/>
          <w:sz w:val="28"/>
          <w:szCs w:val="28"/>
        </w:rPr>
        <w:t>y</w:t>
      </w:r>
      <w:r w:rsidRPr="009754C9">
        <w:rPr>
          <w:rFonts w:ascii="Times New Roman" w:eastAsia="Times New Roman" w:hAnsi="Times New Roman" w:cs="Times New Roman"/>
          <w:w w:val="105"/>
          <w:sz w:val="28"/>
          <w:szCs w:val="28"/>
        </w:rPr>
        <w:t>ou</w:t>
      </w:r>
      <w:r w:rsidRPr="009754C9">
        <w:rPr>
          <w:rFonts w:ascii="Times New Roman" w:eastAsia="Times New Roman" w:hAnsi="Times New Roman" w:cs="Times New Roman"/>
          <w:spacing w:val="-4"/>
          <w:w w:val="105"/>
          <w:sz w:val="28"/>
          <w:szCs w:val="28"/>
        </w:rPr>
        <w:t xml:space="preserve"> </w:t>
      </w:r>
      <w:r w:rsidRPr="009754C9">
        <w:rPr>
          <w:rFonts w:ascii="Times New Roman" w:eastAsia="Times New Roman" w:hAnsi="Times New Roman" w:cs="Times New Roman"/>
          <w:w w:val="105"/>
          <w:sz w:val="28"/>
          <w:szCs w:val="28"/>
        </w:rPr>
        <w:t>spe</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k</w:t>
      </w:r>
      <w:r w:rsidRPr="009754C9">
        <w:rPr>
          <w:rFonts w:ascii="Times New Roman" w:eastAsia="Times New Roman" w:hAnsi="Times New Roman" w:cs="Times New Roman"/>
          <w:spacing w:val="-4"/>
          <w:w w:val="105"/>
          <w:sz w:val="28"/>
          <w:szCs w:val="28"/>
        </w:rPr>
        <w:t xml:space="preserve"> </w:t>
      </w:r>
      <w:r w:rsidRPr="009754C9">
        <w:rPr>
          <w:rFonts w:ascii="Times New Roman" w:eastAsia="Times New Roman" w:hAnsi="Times New Roman" w:cs="Times New Roman"/>
          <w:w w:val="105"/>
          <w:sz w:val="28"/>
          <w:szCs w:val="28"/>
        </w:rPr>
        <w:t>on</w:t>
      </w:r>
      <w:r w:rsidRPr="009754C9">
        <w:rPr>
          <w:rFonts w:ascii="Times New Roman" w:eastAsia="Times New Roman" w:hAnsi="Times New Roman" w:cs="Times New Roman"/>
          <w:spacing w:val="-4"/>
          <w:w w:val="105"/>
          <w:sz w:val="28"/>
          <w:szCs w:val="28"/>
        </w:rPr>
        <w:t xml:space="preserve"> </w:t>
      </w:r>
      <w:r w:rsidRPr="009754C9">
        <w:rPr>
          <w:rFonts w:ascii="Times New Roman" w:eastAsia="Times New Roman" w:hAnsi="Times New Roman" w:cs="Times New Roman"/>
          <w:w w:val="105"/>
          <w:sz w:val="28"/>
          <w:szCs w:val="28"/>
        </w:rPr>
        <w:t>the</w:t>
      </w:r>
      <w:r w:rsidRPr="009754C9">
        <w:rPr>
          <w:rFonts w:ascii="Times New Roman" w:eastAsia="Times New Roman" w:hAnsi="Times New Roman" w:cs="Times New Roman"/>
          <w:spacing w:val="-4"/>
          <w:w w:val="105"/>
          <w:sz w:val="28"/>
          <w:szCs w:val="28"/>
        </w:rPr>
        <w:t xml:space="preserve"> </w:t>
      </w:r>
      <w:r w:rsidRPr="009754C9">
        <w:rPr>
          <w:rFonts w:ascii="Times New Roman" w:eastAsia="Times New Roman" w:hAnsi="Times New Roman" w:cs="Times New Roman"/>
          <w:w w:val="105"/>
          <w:sz w:val="28"/>
          <w:szCs w:val="28"/>
        </w:rPr>
        <w:t>phone</w:t>
      </w:r>
      <w:r w:rsidRPr="009754C9">
        <w:rPr>
          <w:rFonts w:ascii="Times New Roman" w:eastAsia="Times New Roman" w:hAnsi="Times New Roman" w:cs="Times New Roman"/>
          <w:spacing w:val="-3"/>
          <w:w w:val="105"/>
          <w:sz w:val="28"/>
          <w:szCs w:val="28"/>
        </w:rPr>
        <w:t xml:space="preserve"> </w:t>
      </w:r>
      <w:r w:rsidRPr="009754C9">
        <w:rPr>
          <w:rFonts w:ascii="Times New Roman" w:eastAsia="Times New Roman" w:hAnsi="Times New Roman" w:cs="Times New Roman"/>
          <w:w w:val="105"/>
          <w:sz w:val="28"/>
          <w:szCs w:val="28"/>
        </w:rPr>
        <w:t>much</w:t>
      </w:r>
      <w:r w:rsidRPr="009754C9">
        <w:rPr>
          <w:rFonts w:ascii="Times New Roman" w:eastAsia="Times New Roman" w:hAnsi="Times New Roman" w:cs="Times New Roman"/>
          <w:spacing w:val="-4"/>
          <w:w w:val="105"/>
          <w:sz w:val="28"/>
          <w:szCs w:val="28"/>
        </w:rPr>
        <w:t xml:space="preserve"> </w:t>
      </w:r>
      <w:r w:rsidRPr="009754C9">
        <w:rPr>
          <w:rFonts w:ascii="Times New Roman" w:eastAsia="Times New Roman" w:hAnsi="Times New Roman" w:cs="Times New Roman"/>
          <w:w w:val="105"/>
          <w:sz w:val="28"/>
          <w:szCs w:val="28"/>
        </w:rPr>
        <w:t>or</w:t>
      </w:r>
      <w:r w:rsidRPr="009754C9">
        <w:rPr>
          <w:rFonts w:ascii="Times New Roman" w:eastAsia="Times New Roman" w:hAnsi="Times New Roman" w:cs="Times New Roman"/>
          <w:spacing w:val="-4"/>
          <w:w w:val="105"/>
          <w:sz w:val="28"/>
          <w:szCs w:val="28"/>
        </w:rPr>
        <w:t xml:space="preserve"> </w:t>
      </w:r>
      <w:r w:rsidRPr="009754C9">
        <w:rPr>
          <w:rFonts w:ascii="Times New Roman" w:eastAsia="Times New Roman" w:hAnsi="Times New Roman" w:cs="Times New Roman"/>
          <w:w w:val="105"/>
          <w:sz w:val="28"/>
          <w:szCs w:val="28"/>
        </w:rPr>
        <w:t>little?</w:t>
      </w:r>
    </w:p>
    <w:p w:rsidR="009F2A56" w:rsidRPr="009754C9" w:rsidRDefault="009F2A56" w:rsidP="008B7068">
      <w:pPr>
        <w:spacing w:after="0" w:line="240" w:lineRule="auto"/>
        <w:ind w:firstLine="709"/>
        <w:jc w:val="both"/>
        <w:rPr>
          <w:rFonts w:ascii="Times New Roman" w:hAnsi="Times New Roman" w:cs="Times New Roman"/>
          <w:sz w:val="28"/>
          <w:szCs w:val="28"/>
          <w:u w:val="single"/>
          <w:lang w:val="en-US"/>
        </w:rPr>
      </w:pPr>
    </w:p>
    <w:p w:rsidR="009F2A56" w:rsidRPr="009754C9" w:rsidRDefault="00111E11" w:rsidP="008B7068">
      <w:pPr>
        <w:spacing w:after="0" w:line="240" w:lineRule="auto"/>
        <w:ind w:firstLine="709"/>
        <w:jc w:val="both"/>
        <w:rPr>
          <w:rFonts w:ascii="Times New Roman" w:eastAsia="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 2</w:t>
      </w:r>
      <w:r w:rsidR="009F2A56" w:rsidRPr="009754C9">
        <w:rPr>
          <w:rFonts w:ascii="Times New Roman" w:eastAsia="Times New Roman" w:hAnsi="Times New Roman" w:cs="Times New Roman"/>
          <w:b/>
          <w:bCs/>
          <w:sz w:val="28"/>
          <w:szCs w:val="28"/>
          <w:u w:val="single"/>
          <w:lang w:val="en-US"/>
        </w:rPr>
        <w:t>.</w:t>
      </w:r>
      <w:r w:rsidR="009F2A56" w:rsidRPr="009754C9">
        <w:rPr>
          <w:rFonts w:ascii="Times New Roman" w:eastAsia="Times New Roman" w:hAnsi="Times New Roman" w:cs="Times New Roman"/>
          <w:b/>
          <w:bCs/>
          <w:spacing w:val="-8"/>
          <w:sz w:val="28"/>
          <w:szCs w:val="28"/>
          <w:u w:val="single"/>
          <w:lang w:val="en-US"/>
        </w:rPr>
        <w:t xml:space="preserve"> </w:t>
      </w:r>
      <w:r w:rsidR="009F2A56" w:rsidRPr="009754C9">
        <w:rPr>
          <w:rFonts w:ascii="Times New Roman" w:eastAsia="Times New Roman" w:hAnsi="Times New Roman" w:cs="Times New Roman"/>
          <w:b/>
          <w:bCs/>
          <w:sz w:val="28"/>
          <w:szCs w:val="28"/>
          <w:u w:val="single"/>
          <w:lang w:val="en-US"/>
        </w:rPr>
        <w:t>Insert</w:t>
      </w:r>
      <w:r w:rsidR="009F2A56" w:rsidRPr="009754C9">
        <w:rPr>
          <w:rFonts w:ascii="Times New Roman" w:eastAsia="Times New Roman" w:hAnsi="Times New Roman" w:cs="Times New Roman"/>
          <w:b/>
          <w:bCs/>
          <w:spacing w:val="-9"/>
          <w:sz w:val="28"/>
          <w:szCs w:val="28"/>
          <w:u w:val="single"/>
          <w:lang w:val="en-US"/>
        </w:rPr>
        <w:t xml:space="preserve"> </w:t>
      </w:r>
      <w:r w:rsidR="009F2A56" w:rsidRPr="009754C9">
        <w:rPr>
          <w:rFonts w:ascii="Times New Roman" w:eastAsia="Times New Roman" w:hAnsi="Times New Roman" w:cs="Times New Roman"/>
          <w:b/>
          <w:bCs/>
          <w:i/>
          <w:sz w:val="28"/>
          <w:szCs w:val="28"/>
          <w:u w:val="single"/>
          <w:lang w:val="en-US"/>
        </w:rPr>
        <w:t>little,</w:t>
      </w:r>
      <w:r w:rsidR="009F2A56" w:rsidRPr="009754C9">
        <w:rPr>
          <w:rFonts w:ascii="Times New Roman" w:eastAsia="Times New Roman" w:hAnsi="Times New Roman" w:cs="Times New Roman"/>
          <w:b/>
          <w:bCs/>
          <w:i/>
          <w:spacing w:val="-8"/>
          <w:sz w:val="28"/>
          <w:szCs w:val="28"/>
          <w:u w:val="single"/>
          <w:lang w:val="en-US"/>
        </w:rPr>
        <w:t xml:space="preserve"> </w:t>
      </w:r>
      <w:r w:rsidR="009F2A56" w:rsidRPr="009754C9">
        <w:rPr>
          <w:rFonts w:ascii="Times New Roman" w:eastAsia="Times New Roman" w:hAnsi="Times New Roman" w:cs="Times New Roman"/>
          <w:b/>
          <w:bCs/>
          <w:i/>
          <w:sz w:val="28"/>
          <w:szCs w:val="28"/>
          <w:u w:val="single"/>
          <w:lang w:val="en-US"/>
        </w:rPr>
        <w:t>few</w:t>
      </w:r>
      <w:r w:rsidR="009F2A56" w:rsidRPr="009754C9">
        <w:rPr>
          <w:rFonts w:ascii="Times New Roman" w:eastAsia="Times New Roman" w:hAnsi="Times New Roman" w:cs="Times New Roman"/>
          <w:b/>
          <w:bCs/>
          <w:sz w:val="28"/>
          <w:szCs w:val="28"/>
          <w:u w:val="single"/>
          <w:lang w:val="en-US"/>
        </w:rPr>
        <w:t>.</w:t>
      </w:r>
    </w:p>
    <w:p w:rsidR="009F2A56" w:rsidRPr="009754C9" w:rsidRDefault="009F2A56" w:rsidP="00107776">
      <w:pPr>
        <w:pStyle w:val="ab"/>
        <w:numPr>
          <w:ilvl w:val="0"/>
          <w:numId w:val="119"/>
        </w:num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w:t>
      </w:r>
      <w:r w:rsidRPr="009754C9">
        <w:rPr>
          <w:rFonts w:ascii="Times New Roman" w:eastAsia="Times New Roman" w:hAnsi="Times New Roman" w:cs="Times New Roman"/>
          <w:spacing w:val="5"/>
          <w:sz w:val="28"/>
          <w:szCs w:val="28"/>
        </w:rPr>
        <w:t xml:space="preserve"> </w:t>
      </w:r>
      <w:r w:rsidRPr="009754C9">
        <w:rPr>
          <w:rFonts w:ascii="Times New Roman" w:eastAsia="Times New Roman" w:hAnsi="Times New Roman" w:cs="Times New Roman"/>
          <w:sz w:val="28"/>
          <w:szCs w:val="28"/>
        </w:rPr>
        <w:t>people</w:t>
      </w:r>
      <w:r w:rsidRPr="009754C9">
        <w:rPr>
          <w:rFonts w:ascii="Times New Roman" w:eastAsia="Times New Roman" w:hAnsi="Times New Roman" w:cs="Times New Roman"/>
          <w:spacing w:val="6"/>
          <w:sz w:val="28"/>
          <w:szCs w:val="28"/>
        </w:rPr>
        <w:t xml:space="preserve"> </w:t>
      </w:r>
      <w:r w:rsidRPr="009754C9">
        <w:rPr>
          <w:rFonts w:ascii="Times New Roman" w:eastAsia="Times New Roman" w:hAnsi="Times New Roman" w:cs="Times New Roman"/>
          <w:sz w:val="28"/>
          <w:szCs w:val="28"/>
        </w:rPr>
        <w:t>smoke</w:t>
      </w:r>
      <w:r w:rsidRPr="009754C9">
        <w:rPr>
          <w:rFonts w:ascii="Times New Roman" w:eastAsia="Times New Roman" w:hAnsi="Times New Roman" w:cs="Times New Roman"/>
          <w:spacing w:val="5"/>
          <w:sz w:val="28"/>
          <w:szCs w:val="28"/>
        </w:rPr>
        <w:t xml:space="preserve"> </w:t>
      </w:r>
      <w:r w:rsidRPr="009754C9">
        <w:rPr>
          <w:rFonts w:ascii="Times New Roman" w:eastAsia="Times New Roman" w:hAnsi="Times New Roman" w:cs="Times New Roman"/>
          <w:sz w:val="28"/>
          <w:szCs w:val="28"/>
        </w:rPr>
        <w:t>in</w:t>
      </w:r>
      <w:r w:rsidRPr="009754C9">
        <w:rPr>
          <w:rFonts w:ascii="Times New Roman" w:eastAsia="Times New Roman" w:hAnsi="Times New Roman" w:cs="Times New Roman"/>
          <w:spacing w:val="6"/>
          <w:sz w:val="28"/>
          <w:szCs w:val="28"/>
        </w:rPr>
        <w:t xml:space="preserve"> </w:t>
      </w:r>
      <w:r w:rsidRPr="009754C9">
        <w:rPr>
          <w:rFonts w:ascii="Times New Roman" w:eastAsia="Times New Roman" w:hAnsi="Times New Roman" w:cs="Times New Roman"/>
          <w:sz w:val="28"/>
          <w:szCs w:val="28"/>
        </w:rPr>
        <w:t>Europe</w:t>
      </w:r>
      <w:r w:rsidRPr="009754C9">
        <w:rPr>
          <w:rFonts w:ascii="Times New Roman" w:eastAsia="Times New Roman" w:hAnsi="Times New Roman" w:cs="Times New Roman"/>
          <w:spacing w:val="5"/>
          <w:sz w:val="28"/>
          <w:szCs w:val="28"/>
        </w:rPr>
        <w:t xml:space="preserve"> </w:t>
      </w:r>
      <w:r w:rsidRPr="009754C9">
        <w:rPr>
          <w:rFonts w:ascii="Times New Roman" w:eastAsia="Times New Roman" w:hAnsi="Times New Roman" w:cs="Times New Roman"/>
          <w:sz w:val="28"/>
          <w:szCs w:val="28"/>
        </w:rPr>
        <w:t>these</w:t>
      </w:r>
      <w:r w:rsidRPr="009754C9">
        <w:rPr>
          <w:rFonts w:ascii="Times New Roman" w:eastAsia="Times New Roman" w:hAnsi="Times New Roman" w:cs="Times New Roman"/>
          <w:spacing w:val="6"/>
          <w:sz w:val="28"/>
          <w:szCs w:val="28"/>
        </w:rPr>
        <w:t xml:space="preserve"> </w:t>
      </w:r>
      <w:r w:rsidRPr="009754C9">
        <w:rPr>
          <w:rFonts w:ascii="Times New Roman" w:eastAsia="Times New Roman" w:hAnsi="Times New Roman" w:cs="Times New Roman"/>
          <w:sz w:val="28"/>
          <w:szCs w:val="28"/>
        </w:rPr>
        <w:t>d</w:t>
      </w:r>
      <w:r w:rsidR="00474FF1" w:rsidRPr="009754C9">
        <w:rPr>
          <w:rFonts w:ascii="Times New Roman" w:eastAsia="Times New Roman" w:hAnsi="Times New Roman" w:cs="Times New Roman"/>
          <w:spacing w:val="-7"/>
          <w:sz w:val="28"/>
          <w:szCs w:val="28"/>
        </w:rPr>
        <w:t>а</w:t>
      </w:r>
      <w:r w:rsidRPr="009754C9">
        <w:rPr>
          <w:rFonts w:ascii="Times New Roman" w:eastAsia="Times New Roman" w:hAnsi="Times New Roman" w:cs="Times New Roman"/>
          <w:sz w:val="28"/>
          <w:szCs w:val="28"/>
        </w:rPr>
        <w:t>ys.</w:t>
      </w:r>
    </w:p>
    <w:p w:rsidR="009F2A56" w:rsidRPr="009754C9" w:rsidRDefault="009F2A56" w:rsidP="00107776">
      <w:pPr>
        <w:pStyle w:val="ab"/>
        <w:numPr>
          <w:ilvl w:val="0"/>
          <w:numId w:val="119"/>
        </w:numPr>
        <w:jc w:val="both"/>
        <w:rPr>
          <w:rFonts w:ascii="Times New Roman" w:eastAsia="Times New Roman" w:hAnsi="Times New Roman" w:cs="Times New Roman"/>
          <w:sz w:val="28"/>
          <w:szCs w:val="28"/>
        </w:rPr>
      </w:pPr>
      <w:r w:rsidRPr="009754C9">
        <w:rPr>
          <w:rFonts w:ascii="Times New Roman" w:eastAsia="Times New Roman" w:hAnsi="Times New Roman" w:cs="Times New Roman"/>
          <w:spacing w:val="-20"/>
          <w:sz w:val="28"/>
          <w:szCs w:val="28"/>
        </w:rPr>
        <w:t>W</w:t>
      </w:r>
      <w:r w:rsidRPr="009754C9">
        <w:rPr>
          <w:rFonts w:ascii="Times New Roman" w:eastAsia="Times New Roman" w:hAnsi="Times New Roman" w:cs="Times New Roman"/>
          <w:sz w:val="28"/>
          <w:szCs w:val="28"/>
        </w:rPr>
        <w:t>e</w:t>
      </w:r>
      <w:r w:rsidRPr="009754C9">
        <w:rPr>
          <w:rFonts w:ascii="Times New Roman" w:eastAsia="Times New Roman" w:hAnsi="Times New Roman" w:cs="Times New Roman"/>
          <w:spacing w:val="3"/>
          <w:sz w:val="28"/>
          <w:szCs w:val="28"/>
        </w:rPr>
        <w:t xml:space="preserve"> </w:t>
      </w:r>
      <w:r w:rsidRPr="009754C9">
        <w:rPr>
          <w:rFonts w:ascii="Times New Roman" w:eastAsia="Times New Roman" w:hAnsi="Times New Roman" w:cs="Times New Roman"/>
          <w:sz w:val="28"/>
          <w:szCs w:val="28"/>
        </w:rPr>
        <w:t>must</w:t>
      </w:r>
      <w:r w:rsidRPr="009754C9">
        <w:rPr>
          <w:rFonts w:ascii="Times New Roman" w:eastAsia="Times New Roman" w:hAnsi="Times New Roman" w:cs="Times New Roman"/>
          <w:spacing w:val="3"/>
          <w:sz w:val="28"/>
          <w:szCs w:val="28"/>
        </w:rPr>
        <w:t xml:space="preserve"> </w:t>
      </w:r>
      <w:r w:rsidRPr="009754C9">
        <w:rPr>
          <w:rFonts w:ascii="Times New Roman" w:eastAsia="Times New Roman" w:hAnsi="Times New Roman" w:cs="Times New Roman"/>
          <w:sz w:val="28"/>
          <w:szCs w:val="28"/>
        </w:rPr>
        <w:t>hurry</w:t>
      </w:r>
      <w:r w:rsidRPr="009754C9">
        <w:rPr>
          <w:rFonts w:ascii="Times New Roman" w:eastAsia="Times New Roman" w:hAnsi="Times New Roman" w:cs="Times New Roman"/>
          <w:spacing w:val="3"/>
          <w:sz w:val="28"/>
          <w:szCs w:val="28"/>
        </w:rPr>
        <w:t xml:space="preserve"> </w:t>
      </w:r>
      <w:r w:rsidRPr="009754C9">
        <w:rPr>
          <w:rFonts w:ascii="Times New Roman" w:eastAsia="Times New Roman" w:hAnsi="Times New Roman" w:cs="Times New Roman"/>
          <w:sz w:val="28"/>
          <w:szCs w:val="28"/>
        </w:rPr>
        <w:t>up.</w:t>
      </w:r>
      <w:r w:rsidRPr="009754C9">
        <w:rPr>
          <w:rFonts w:ascii="Times New Roman" w:eastAsia="Times New Roman" w:hAnsi="Times New Roman" w:cs="Times New Roman"/>
          <w:spacing w:val="4"/>
          <w:sz w:val="28"/>
          <w:szCs w:val="28"/>
        </w:rPr>
        <w:t xml:space="preserve"> </w:t>
      </w:r>
      <w:r w:rsidRPr="009754C9">
        <w:rPr>
          <w:rFonts w:ascii="Times New Roman" w:eastAsia="Times New Roman" w:hAnsi="Times New Roman" w:cs="Times New Roman"/>
          <w:sz w:val="28"/>
          <w:szCs w:val="28"/>
        </w:rPr>
        <w:t>There</w:t>
      </w:r>
      <w:r w:rsidRPr="009754C9">
        <w:rPr>
          <w:rFonts w:ascii="Times New Roman" w:eastAsia="Times New Roman" w:hAnsi="Times New Roman" w:cs="Times New Roman"/>
          <w:spacing w:val="3"/>
          <w:sz w:val="28"/>
          <w:szCs w:val="28"/>
        </w:rPr>
        <w:t xml:space="preserve"> </w:t>
      </w:r>
      <w:r w:rsidRPr="009754C9">
        <w:rPr>
          <w:rFonts w:ascii="Times New Roman" w:eastAsia="Times New Roman" w:hAnsi="Times New Roman" w:cs="Times New Roman"/>
          <w:sz w:val="28"/>
          <w:szCs w:val="28"/>
        </w:rPr>
        <w:t>is</w:t>
      </w:r>
      <w:r w:rsidRPr="009754C9">
        <w:rPr>
          <w:rFonts w:ascii="Times New Roman" w:eastAsia="Times New Roman" w:hAnsi="Times New Roman" w:cs="Times New Roman"/>
          <w:spacing w:val="3"/>
          <w:sz w:val="28"/>
          <w:szCs w:val="28"/>
        </w:rPr>
        <w:t xml:space="preserve"> </w:t>
      </w:r>
      <w:r w:rsidRPr="009754C9">
        <w:rPr>
          <w:rFonts w:ascii="Times New Roman" w:eastAsia="Times New Roman" w:hAnsi="Times New Roman" w:cs="Times New Roman"/>
          <w:sz w:val="28"/>
          <w:szCs w:val="28"/>
        </w:rPr>
        <w:t>…</w:t>
      </w:r>
      <w:r w:rsidRPr="009754C9">
        <w:rPr>
          <w:rFonts w:ascii="Times New Roman" w:eastAsia="Times New Roman" w:hAnsi="Times New Roman" w:cs="Times New Roman"/>
          <w:spacing w:val="4"/>
          <w:sz w:val="28"/>
          <w:szCs w:val="28"/>
        </w:rPr>
        <w:t xml:space="preserve"> </w:t>
      </w:r>
      <w:r w:rsidRPr="009754C9">
        <w:rPr>
          <w:rFonts w:ascii="Times New Roman" w:eastAsia="Times New Roman" w:hAnsi="Times New Roman" w:cs="Times New Roman"/>
          <w:sz w:val="28"/>
          <w:szCs w:val="28"/>
        </w:rPr>
        <w:t>time.</w:t>
      </w:r>
    </w:p>
    <w:p w:rsidR="009F2A56" w:rsidRPr="009754C9" w:rsidRDefault="009F2A56" w:rsidP="00107776">
      <w:pPr>
        <w:pStyle w:val="ab"/>
        <w:numPr>
          <w:ilvl w:val="0"/>
          <w:numId w:val="119"/>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He</w:t>
      </w:r>
      <w:r w:rsidRPr="009754C9">
        <w:rPr>
          <w:rFonts w:ascii="Times New Roman" w:eastAsia="Times New Roman" w:hAnsi="Times New Roman" w:cs="Times New Roman"/>
          <w:spacing w:val="-16"/>
          <w:w w:val="105"/>
          <w:sz w:val="28"/>
          <w:szCs w:val="28"/>
        </w:rPr>
        <w:t xml:space="preserve"> </w:t>
      </w:r>
      <w:r w:rsidRPr="009754C9">
        <w:rPr>
          <w:rFonts w:ascii="Times New Roman" w:eastAsia="Times New Roman" w:hAnsi="Times New Roman" w:cs="Times New Roman"/>
          <w:w w:val="105"/>
          <w:sz w:val="28"/>
          <w:szCs w:val="28"/>
        </w:rPr>
        <w:t>le</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ds</w:t>
      </w:r>
      <w:r w:rsidRPr="009754C9">
        <w:rPr>
          <w:rFonts w:ascii="Times New Roman" w:eastAsia="Times New Roman" w:hAnsi="Times New Roman" w:cs="Times New Roman"/>
          <w:spacing w:val="-16"/>
          <w:w w:val="105"/>
          <w:sz w:val="28"/>
          <w:szCs w:val="28"/>
        </w:rPr>
        <w:t xml:space="preserve"> </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spacing w:val="-16"/>
          <w:w w:val="105"/>
          <w:sz w:val="28"/>
          <w:szCs w:val="28"/>
        </w:rPr>
        <w:t xml:space="preserve"> </w:t>
      </w:r>
      <w:r w:rsidRPr="009754C9">
        <w:rPr>
          <w:rFonts w:ascii="Times New Roman" w:eastAsia="Times New Roman" w:hAnsi="Times New Roman" w:cs="Times New Roman"/>
          <w:w w:val="105"/>
          <w:sz w:val="28"/>
          <w:szCs w:val="28"/>
        </w:rPr>
        <w:t>lonely</w:t>
      </w:r>
      <w:r w:rsidRPr="009754C9">
        <w:rPr>
          <w:rFonts w:ascii="Times New Roman" w:eastAsia="Times New Roman" w:hAnsi="Times New Roman" w:cs="Times New Roman"/>
          <w:spacing w:val="-16"/>
          <w:w w:val="105"/>
          <w:sz w:val="28"/>
          <w:szCs w:val="28"/>
        </w:rPr>
        <w:t xml:space="preserve"> </w:t>
      </w:r>
      <w:r w:rsidRPr="009754C9">
        <w:rPr>
          <w:rFonts w:ascii="Times New Roman" w:eastAsia="Times New Roman" w:hAnsi="Times New Roman" w:cs="Times New Roman"/>
          <w:w w:val="105"/>
          <w:sz w:val="28"/>
          <w:szCs w:val="28"/>
        </w:rPr>
        <w:t>life.</w:t>
      </w:r>
      <w:r w:rsidRPr="009754C9">
        <w:rPr>
          <w:rFonts w:ascii="Times New Roman" w:eastAsia="Times New Roman" w:hAnsi="Times New Roman" w:cs="Times New Roman"/>
          <w:spacing w:val="-16"/>
          <w:w w:val="105"/>
          <w:sz w:val="28"/>
          <w:szCs w:val="28"/>
        </w:rPr>
        <w:t xml:space="preserve"> </w:t>
      </w:r>
      <w:r w:rsidRPr="009754C9">
        <w:rPr>
          <w:rFonts w:ascii="Times New Roman" w:eastAsia="Times New Roman" w:hAnsi="Times New Roman" w:cs="Times New Roman"/>
          <w:w w:val="105"/>
          <w:sz w:val="28"/>
          <w:szCs w:val="28"/>
        </w:rPr>
        <w:t>He</w:t>
      </w:r>
      <w:r w:rsidRPr="009754C9">
        <w:rPr>
          <w:rFonts w:ascii="Times New Roman" w:eastAsia="Times New Roman" w:hAnsi="Times New Roman" w:cs="Times New Roman"/>
          <w:spacing w:val="-16"/>
          <w:w w:val="105"/>
          <w:sz w:val="28"/>
          <w:szCs w:val="28"/>
        </w:rPr>
        <w:t xml:space="preserve"> </w:t>
      </w:r>
      <w:r w:rsidRPr="009754C9">
        <w:rPr>
          <w:rFonts w:ascii="Times New Roman" w:eastAsia="Times New Roman" w:hAnsi="Times New Roman" w:cs="Times New Roman"/>
          <w:w w:val="105"/>
          <w:sz w:val="28"/>
          <w:szCs w:val="28"/>
        </w:rPr>
        <w:t>h</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s</w:t>
      </w:r>
      <w:r w:rsidRPr="009754C9">
        <w:rPr>
          <w:rFonts w:ascii="Times New Roman" w:eastAsia="Times New Roman" w:hAnsi="Times New Roman" w:cs="Times New Roman"/>
          <w:spacing w:val="-16"/>
          <w:w w:val="105"/>
          <w:sz w:val="28"/>
          <w:szCs w:val="28"/>
        </w:rPr>
        <w:t xml:space="preserve"> </w:t>
      </w:r>
      <w:r w:rsidRPr="009754C9">
        <w:rPr>
          <w:rFonts w:ascii="Times New Roman" w:eastAsia="Times New Roman" w:hAnsi="Times New Roman" w:cs="Times New Roman"/>
          <w:w w:val="105"/>
          <w:sz w:val="28"/>
          <w:szCs w:val="28"/>
        </w:rPr>
        <w:t>got</w:t>
      </w:r>
      <w:r w:rsidRPr="009754C9">
        <w:rPr>
          <w:rFonts w:ascii="Times New Roman" w:eastAsia="Times New Roman" w:hAnsi="Times New Roman" w:cs="Times New Roman"/>
          <w:spacing w:val="-16"/>
          <w:w w:val="105"/>
          <w:sz w:val="28"/>
          <w:szCs w:val="28"/>
        </w:rPr>
        <w:t xml:space="preserve"> </w:t>
      </w:r>
      <w:r w:rsidRPr="009754C9">
        <w:rPr>
          <w:rFonts w:ascii="Times New Roman" w:eastAsia="Times New Roman" w:hAnsi="Times New Roman" w:cs="Times New Roman"/>
          <w:w w:val="105"/>
          <w:sz w:val="28"/>
          <w:szCs w:val="28"/>
        </w:rPr>
        <w:t>…</w:t>
      </w:r>
      <w:r w:rsidRPr="009754C9">
        <w:rPr>
          <w:rFonts w:ascii="Times New Roman" w:eastAsia="Times New Roman" w:hAnsi="Times New Roman" w:cs="Times New Roman"/>
          <w:spacing w:val="-16"/>
          <w:w w:val="105"/>
          <w:sz w:val="28"/>
          <w:szCs w:val="28"/>
        </w:rPr>
        <w:t xml:space="preserve"> </w:t>
      </w:r>
      <w:r w:rsidRPr="009754C9">
        <w:rPr>
          <w:rFonts w:ascii="Times New Roman" w:eastAsia="Times New Roman" w:hAnsi="Times New Roman" w:cs="Times New Roman"/>
          <w:w w:val="105"/>
          <w:sz w:val="28"/>
          <w:szCs w:val="28"/>
        </w:rPr>
        <w:t>friends.</w:t>
      </w:r>
    </w:p>
    <w:p w:rsidR="009F2A56" w:rsidRPr="009754C9" w:rsidRDefault="009F2A56" w:rsidP="00107776">
      <w:pPr>
        <w:pStyle w:val="ab"/>
        <w:numPr>
          <w:ilvl w:val="0"/>
          <w:numId w:val="119"/>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I</w:t>
      </w:r>
      <w:r w:rsidRPr="009754C9">
        <w:rPr>
          <w:rFonts w:ascii="Times New Roman" w:eastAsia="Times New Roman" w:hAnsi="Times New Roman" w:cs="Times New Roman"/>
          <w:spacing w:val="-10"/>
          <w:w w:val="105"/>
          <w:sz w:val="28"/>
          <w:szCs w:val="28"/>
        </w:rPr>
        <w:t xml:space="preserve"> </w:t>
      </w:r>
      <w:r w:rsidRPr="009754C9">
        <w:rPr>
          <w:rFonts w:ascii="Times New Roman" w:eastAsia="Times New Roman" w:hAnsi="Times New Roman" w:cs="Times New Roman"/>
          <w:w w:val="105"/>
          <w:sz w:val="28"/>
          <w:szCs w:val="28"/>
        </w:rPr>
        <w:t>drink</w:t>
      </w:r>
      <w:r w:rsidRPr="009754C9">
        <w:rPr>
          <w:rFonts w:ascii="Times New Roman" w:eastAsia="Times New Roman" w:hAnsi="Times New Roman" w:cs="Times New Roman"/>
          <w:spacing w:val="-9"/>
          <w:w w:val="105"/>
          <w:sz w:val="28"/>
          <w:szCs w:val="28"/>
        </w:rPr>
        <w:t xml:space="preserve"> </w:t>
      </w:r>
      <w:r w:rsidRPr="009754C9">
        <w:rPr>
          <w:rFonts w:ascii="Times New Roman" w:eastAsia="Times New Roman" w:hAnsi="Times New Roman" w:cs="Times New Roman"/>
          <w:w w:val="105"/>
          <w:sz w:val="28"/>
          <w:szCs w:val="28"/>
        </w:rPr>
        <w:t>…</w:t>
      </w:r>
      <w:r w:rsidRPr="009754C9">
        <w:rPr>
          <w:rFonts w:ascii="Times New Roman" w:eastAsia="Times New Roman" w:hAnsi="Times New Roman" w:cs="Times New Roman"/>
          <w:spacing w:val="-9"/>
          <w:w w:val="105"/>
          <w:sz w:val="28"/>
          <w:szCs w:val="28"/>
        </w:rPr>
        <w:t xml:space="preserve"> </w:t>
      </w:r>
      <w:r w:rsidRPr="009754C9">
        <w:rPr>
          <w:rFonts w:ascii="Times New Roman" w:eastAsia="Times New Roman" w:hAnsi="Times New Roman" w:cs="Times New Roman"/>
          <w:w w:val="105"/>
          <w:sz w:val="28"/>
          <w:szCs w:val="28"/>
        </w:rPr>
        <w:t>te</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spacing w:val="-9"/>
          <w:w w:val="105"/>
          <w:sz w:val="28"/>
          <w:szCs w:val="28"/>
        </w:rPr>
        <w:t xml:space="preserve"> </w:t>
      </w:r>
      <w:r w:rsidRPr="009754C9">
        <w:rPr>
          <w:rFonts w:ascii="Times New Roman" w:eastAsia="Times New Roman" w:hAnsi="Times New Roman" w:cs="Times New Roman"/>
          <w:w w:val="105"/>
          <w:sz w:val="28"/>
          <w:szCs w:val="28"/>
        </w:rPr>
        <w:t>in</w:t>
      </w:r>
      <w:r w:rsidRPr="009754C9">
        <w:rPr>
          <w:rFonts w:ascii="Times New Roman" w:eastAsia="Times New Roman" w:hAnsi="Times New Roman" w:cs="Times New Roman"/>
          <w:spacing w:val="-10"/>
          <w:w w:val="105"/>
          <w:sz w:val="28"/>
          <w:szCs w:val="28"/>
        </w:rPr>
        <w:t xml:space="preserve"> </w:t>
      </w:r>
      <w:r w:rsidRPr="009754C9">
        <w:rPr>
          <w:rFonts w:ascii="Times New Roman" w:eastAsia="Times New Roman" w:hAnsi="Times New Roman" w:cs="Times New Roman"/>
          <w:w w:val="105"/>
          <w:sz w:val="28"/>
          <w:szCs w:val="28"/>
        </w:rPr>
        <w:t>the</w:t>
      </w:r>
      <w:r w:rsidRPr="009754C9">
        <w:rPr>
          <w:rFonts w:ascii="Times New Roman" w:eastAsia="Times New Roman" w:hAnsi="Times New Roman" w:cs="Times New Roman"/>
          <w:spacing w:val="-9"/>
          <w:w w:val="105"/>
          <w:sz w:val="28"/>
          <w:szCs w:val="28"/>
        </w:rPr>
        <w:t xml:space="preserve"> </w:t>
      </w:r>
      <w:r w:rsidRPr="009754C9">
        <w:rPr>
          <w:rFonts w:ascii="Times New Roman" w:eastAsia="Times New Roman" w:hAnsi="Times New Roman" w:cs="Times New Roman"/>
          <w:w w:val="105"/>
          <w:sz w:val="28"/>
          <w:szCs w:val="28"/>
        </w:rPr>
        <w:t>morning.</w:t>
      </w:r>
    </w:p>
    <w:p w:rsidR="009F2A56" w:rsidRPr="009754C9" w:rsidRDefault="009F2A56" w:rsidP="00107776">
      <w:pPr>
        <w:pStyle w:val="ab"/>
        <w:numPr>
          <w:ilvl w:val="0"/>
          <w:numId w:val="119"/>
        </w:num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Our</w:t>
      </w:r>
      <w:r w:rsidRPr="009754C9">
        <w:rPr>
          <w:rFonts w:ascii="Times New Roman" w:eastAsia="Times New Roman" w:hAnsi="Times New Roman" w:cs="Times New Roman"/>
          <w:spacing w:val="4"/>
          <w:sz w:val="28"/>
          <w:szCs w:val="28"/>
        </w:rPr>
        <w:t xml:space="preserve"> </w:t>
      </w:r>
      <w:r w:rsidRPr="009754C9">
        <w:rPr>
          <w:rFonts w:ascii="Times New Roman" w:eastAsia="Times New Roman" w:hAnsi="Times New Roman" w:cs="Times New Roman"/>
          <w:sz w:val="28"/>
          <w:szCs w:val="28"/>
        </w:rPr>
        <w:t>c</w:t>
      </w:r>
      <w:r w:rsidRPr="009754C9">
        <w:rPr>
          <w:rFonts w:ascii="Times New Roman" w:eastAsia="Times New Roman" w:hAnsi="Times New Roman" w:cs="Times New Roman"/>
          <w:spacing w:val="-4"/>
          <w:sz w:val="28"/>
          <w:szCs w:val="28"/>
        </w:rPr>
        <w:t>o</w:t>
      </w:r>
      <w:r w:rsidRPr="009754C9">
        <w:rPr>
          <w:rFonts w:ascii="Times New Roman" w:eastAsia="Times New Roman" w:hAnsi="Times New Roman" w:cs="Times New Roman"/>
          <w:sz w:val="28"/>
          <w:szCs w:val="28"/>
        </w:rPr>
        <w:t>mp</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ny</w:t>
      </w:r>
      <w:r w:rsidRPr="009754C9">
        <w:rPr>
          <w:rFonts w:ascii="Times New Roman" w:eastAsia="Times New Roman" w:hAnsi="Times New Roman" w:cs="Times New Roman"/>
          <w:spacing w:val="5"/>
          <w:sz w:val="28"/>
          <w:szCs w:val="28"/>
        </w:rPr>
        <w:t xml:space="preserve"> </w:t>
      </w:r>
      <w:r w:rsidRPr="009754C9">
        <w:rPr>
          <w:rFonts w:ascii="Times New Roman" w:eastAsia="Times New Roman" w:hAnsi="Times New Roman" w:cs="Times New Roman"/>
          <w:sz w:val="28"/>
          <w:szCs w:val="28"/>
        </w:rPr>
        <w:t>recei</w:t>
      </w:r>
      <w:r w:rsidRPr="009754C9">
        <w:rPr>
          <w:rFonts w:ascii="Times New Roman" w:eastAsia="Times New Roman" w:hAnsi="Times New Roman" w:cs="Times New Roman"/>
          <w:spacing w:val="-8"/>
          <w:sz w:val="28"/>
          <w:szCs w:val="28"/>
        </w:rPr>
        <w:t>v</w:t>
      </w:r>
      <w:r w:rsidRPr="009754C9">
        <w:rPr>
          <w:rFonts w:ascii="Times New Roman" w:eastAsia="Times New Roman" w:hAnsi="Times New Roman" w:cs="Times New Roman"/>
          <w:sz w:val="28"/>
          <w:szCs w:val="28"/>
        </w:rPr>
        <w:t>es</w:t>
      </w:r>
      <w:r w:rsidRPr="009754C9">
        <w:rPr>
          <w:rFonts w:ascii="Times New Roman" w:eastAsia="Times New Roman" w:hAnsi="Times New Roman" w:cs="Times New Roman"/>
          <w:spacing w:val="5"/>
          <w:sz w:val="28"/>
          <w:szCs w:val="28"/>
        </w:rPr>
        <w:t xml:space="preserve"> </w:t>
      </w:r>
      <w:r w:rsidRPr="009754C9">
        <w:rPr>
          <w:rFonts w:ascii="Times New Roman" w:eastAsia="Times New Roman" w:hAnsi="Times New Roman" w:cs="Times New Roman"/>
          <w:sz w:val="28"/>
          <w:szCs w:val="28"/>
        </w:rPr>
        <w:t>…</w:t>
      </w:r>
      <w:r w:rsidRPr="009754C9">
        <w:rPr>
          <w:rFonts w:ascii="Times New Roman" w:eastAsia="Times New Roman" w:hAnsi="Times New Roman" w:cs="Times New Roman"/>
          <w:spacing w:val="4"/>
          <w:sz w:val="28"/>
          <w:szCs w:val="28"/>
        </w:rPr>
        <w:t xml:space="preserve"> </w:t>
      </w:r>
      <w:r w:rsidRPr="009754C9">
        <w:rPr>
          <w:rFonts w:ascii="Times New Roman" w:eastAsia="Times New Roman" w:hAnsi="Times New Roman" w:cs="Times New Roman"/>
          <w:sz w:val="28"/>
          <w:szCs w:val="28"/>
        </w:rPr>
        <w:t>m</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il.</w:t>
      </w:r>
    </w:p>
    <w:p w:rsidR="009F2A56" w:rsidRPr="009754C9" w:rsidRDefault="009F2A56" w:rsidP="00107776">
      <w:pPr>
        <w:pStyle w:val="ab"/>
        <w:numPr>
          <w:ilvl w:val="0"/>
          <w:numId w:val="119"/>
        </w:num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He</w:t>
      </w:r>
      <w:r w:rsidRPr="009754C9">
        <w:rPr>
          <w:rFonts w:ascii="Times New Roman" w:eastAsia="Times New Roman" w:hAnsi="Times New Roman" w:cs="Times New Roman"/>
          <w:spacing w:val="-1"/>
          <w:sz w:val="28"/>
          <w:szCs w:val="28"/>
        </w:rPr>
        <w:t xml:space="preserve"> </w:t>
      </w:r>
      <w:r w:rsidRPr="009754C9">
        <w:rPr>
          <w:rFonts w:ascii="Times New Roman" w:eastAsia="Times New Roman" w:hAnsi="Times New Roman" w:cs="Times New Roman"/>
          <w:sz w:val="28"/>
          <w:szCs w:val="28"/>
        </w:rPr>
        <w:t>usu</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lly recei</w:t>
      </w:r>
      <w:r w:rsidRPr="009754C9">
        <w:rPr>
          <w:rFonts w:ascii="Times New Roman" w:eastAsia="Times New Roman" w:hAnsi="Times New Roman" w:cs="Times New Roman"/>
          <w:spacing w:val="-8"/>
          <w:sz w:val="28"/>
          <w:szCs w:val="28"/>
        </w:rPr>
        <w:t>v</w:t>
      </w:r>
      <w:r w:rsidRPr="009754C9">
        <w:rPr>
          <w:rFonts w:ascii="Times New Roman" w:eastAsia="Times New Roman" w:hAnsi="Times New Roman" w:cs="Times New Roman"/>
          <w:sz w:val="28"/>
          <w:szCs w:val="28"/>
        </w:rPr>
        <w:t>es</w:t>
      </w:r>
      <w:r w:rsidRPr="009754C9">
        <w:rPr>
          <w:rFonts w:ascii="Times New Roman" w:eastAsia="Times New Roman" w:hAnsi="Times New Roman" w:cs="Times New Roman"/>
          <w:spacing w:val="-1"/>
          <w:sz w:val="28"/>
          <w:szCs w:val="28"/>
        </w:rPr>
        <w:t xml:space="preserve"> </w:t>
      </w:r>
      <w:r w:rsidRPr="009754C9">
        <w:rPr>
          <w:rFonts w:ascii="Times New Roman" w:eastAsia="Times New Roman" w:hAnsi="Times New Roman" w:cs="Times New Roman"/>
          <w:sz w:val="28"/>
          <w:szCs w:val="28"/>
        </w:rPr>
        <w:t>… letters.</w:t>
      </w:r>
    </w:p>
    <w:p w:rsidR="009F2A56" w:rsidRPr="009754C9" w:rsidRDefault="009F2A56" w:rsidP="00107776">
      <w:pPr>
        <w:pStyle w:val="ab"/>
        <w:numPr>
          <w:ilvl w:val="0"/>
          <w:numId w:val="119"/>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My</w:t>
      </w:r>
      <w:r w:rsidRPr="009754C9">
        <w:rPr>
          <w:rFonts w:ascii="Times New Roman" w:eastAsia="Times New Roman" w:hAnsi="Times New Roman" w:cs="Times New Roman"/>
          <w:spacing w:val="-14"/>
          <w:w w:val="105"/>
          <w:sz w:val="28"/>
          <w:szCs w:val="28"/>
        </w:rPr>
        <w:t xml:space="preserve"> </w:t>
      </w:r>
      <w:r w:rsidRPr="009754C9">
        <w:rPr>
          <w:rFonts w:ascii="Times New Roman" w:eastAsia="Times New Roman" w:hAnsi="Times New Roman" w:cs="Times New Roman"/>
          <w:w w:val="105"/>
          <w:sz w:val="28"/>
          <w:szCs w:val="28"/>
        </w:rPr>
        <w:t>friend</w:t>
      </w:r>
      <w:r w:rsidRPr="009754C9">
        <w:rPr>
          <w:rFonts w:ascii="Times New Roman" w:eastAsia="Times New Roman" w:hAnsi="Times New Roman" w:cs="Times New Roman"/>
          <w:spacing w:val="-14"/>
          <w:w w:val="105"/>
          <w:sz w:val="28"/>
          <w:szCs w:val="28"/>
        </w:rPr>
        <w:t xml:space="preserve"> </w:t>
      </w:r>
      <w:r w:rsidRPr="009754C9">
        <w:rPr>
          <w:rFonts w:ascii="Times New Roman" w:eastAsia="Times New Roman" w:hAnsi="Times New Roman" w:cs="Times New Roman"/>
          <w:w w:val="105"/>
          <w:sz w:val="28"/>
          <w:szCs w:val="28"/>
        </w:rPr>
        <w:t>goes</w:t>
      </w:r>
      <w:r w:rsidRPr="009754C9">
        <w:rPr>
          <w:rFonts w:ascii="Times New Roman" w:eastAsia="Times New Roman" w:hAnsi="Times New Roman" w:cs="Times New Roman"/>
          <w:spacing w:val="-14"/>
          <w:w w:val="105"/>
          <w:sz w:val="28"/>
          <w:szCs w:val="28"/>
        </w:rPr>
        <w:t xml:space="preserve"> </w:t>
      </w:r>
      <w:r w:rsidRPr="009754C9">
        <w:rPr>
          <w:rFonts w:ascii="Times New Roman" w:eastAsia="Times New Roman" w:hAnsi="Times New Roman" w:cs="Times New Roman"/>
          <w:w w:val="105"/>
          <w:sz w:val="28"/>
          <w:szCs w:val="28"/>
        </w:rPr>
        <w:t>out</w:t>
      </w:r>
      <w:r w:rsidRPr="009754C9">
        <w:rPr>
          <w:rFonts w:ascii="Times New Roman" w:eastAsia="Times New Roman" w:hAnsi="Times New Roman" w:cs="Times New Roman"/>
          <w:spacing w:val="-13"/>
          <w:w w:val="105"/>
          <w:sz w:val="28"/>
          <w:szCs w:val="28"/>
        </w:rPr>
        <w:t xml:space="preserve"> </w:t>
      </w:r>
      <w:r w:rsidRPr="009754C9">
        <w:rPr>
          <w:rFonts w:ascii="Times New Roman" w:eastAsia="Times New Roman" w:hAnsi="Times New Roman" w:cs="Times New Roman"/>
          <w:w w:val="105"/>
          <w:sz w:val="28"/>
          <w:szCs w:val="28"/>
        </w:rPr>
        <w:t>…</w:t>
      </w:r>
      <w:r w:rsidRPr="009754C9">
        <w:rPr>
          <w:rFonts w:ascii="Times New Roman" w:eastAsia="Times New Roman" w:hAnsi="Times New Roman" w:cs="Times New Roman"/>
          <w:spacing w:val="-14"/>
          <w:w w:val="105"/>
          <w:sz w:val="28"/>
          <w:szCs w:val="28"/>
        </w:rPr>
        <w:t xml:space="preserve"> </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t</w:t>
      </w:r>
      <w:r w:rsidRPr="009754C9">
        <w:rPr>
          <w:rFonts w:ascii="Times New Roman" w:eastAsia="Times New Roman" w:hAnsi="Times New Roman" w:cs="Times New Roman"/>
          <w:spacing w:val="-14"/>
          <w:w w:val="105"/>
          <w:sz w:val="28"/>
          <w:szCs w:val="28"/>
        </w:rPr>
        <w:t xml:space="preserve"> </w:t>
      </w:r>
      <w:r w:rsidRPr="009754C9">
        <w:rPr>
          <w:rFonts w:ascii="Times New Roman" w:eastAsia="Times New Roman" w:hAnsi="Times New Roman" w:cs="Times New Roman"/>
          <w:w w:val="105"/>
          <w:sz w:val="28"/>
          <w:szCs w:val="28"/>
        </w:rPr>
        <w:t>the</w:t>
      </w:r>
      <w:r w:rsidRPr="009754C9">
        <w:rPr>
          <w:rFonts w:ascii="Times New Roman" w:eastAsia="Times New Roman" w:hAnsi="Times New Roman" w:cs="Times New Roman"/>
          <w:spacing w:val="-13"/>
          <w:w w:val="105"/>
          <w:sz w:val="28"/>
          <w:szCs w:val="28"/>
        </w:rPr>
        <w:t xml:space="preserve"> </w:t>
      </w:r>
      <w:r w:rsidRPr="009754C9">
        <w:rPr>
          <w:rFonts w:ascii="Times New Roman" w:eastAsia="Times New Roman" w:hAnsi="Times New Roman" w:cs="Times New Roman"/>
          <w:spacing w:val="-8"/>
          <w:w w:val="105"/>
          <w:sz w:val="28"/>
          <w:szCs w:val="28"/>
        </w:rPr>
        <w:t>w</w:t>
      </w:r>
      <w:r w:rsidRPr="009754C9">
        <w:rPr>
          <w:rFonts w:ascii="Times New Roman" w:eastAsia="Times New Roman" w:hAnsi="Times New Roman" w:cs="Times New Roman"/>
          <w:w w:val="105"/>
          <w:sz w:val="28"/>
          <w:szCs w:val="28"/>
        </w:rPr>
        <w:t>eek-end.</w:t>
      </w:r>
    </w:p>
    <w:p w:rsidR="009F2A56" w:rsidRPr="009754C9" w:rsidRDefault="009F2A56" w:rsidP="00107776">
      <w:pPr>
        <w:pStyle w:val="ab"/>
        <w:numPr>
          <w:ilvl w:val="0"/>
          <w:numId w:val="119"/>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w:t>
      </w:r>
      <w:r w:rsidRPr="009754C9">
        <w:rPr>
          <w:rFonts w:ascii="Times New Roman" w:eastAsia="Times New Roman" w:hAnsi="Times New Roman" w:cs="Times New Roman"/>
          <w:spacing w:val="-22"/>
          <w:w w:val="105"/>
          <w:sz w:val="28"/>
          <w:szCs w:val="28"/>
        </w:rPr>
        <w:t xml:space="preserve"> </w:t>
      </w:r>
      <w:r w:rsidRPr="009754C9">
        <w:rPr>
          <w:rFonts w:ascii="Times New Roman" w:eastAsia="Times New Roman" w:hAnsi="Times New Roman" w:cs="Times New Roman"/>
          <w:w w:val="105"/>
          <w:sz w:val="28"/>
          <w:szCs w:val="28"/>
        </w:rPr>
        <w:t>towns</w:t>
      </w:r>
      <w:r w:rsidRPr="009754C9">
        <w:rPr>
          <w:rFonts w:ascii="Times New Roman" w:eastAsia="Times New Roman" w:hAnsi="Times New Roman" w:cs="Times New Roman"/>
          <w:spacing w:val="-21"/>
          <w:w w:val="105"/>
          <w:sz w:val="28"/>
          <w:szCs w:val="28"/>
        </w:rPr>
        <w:t xml:space="preserve"> </w:t>
      </w:r>
      <w:r w:rsidRPr="009754C9">
        <w:rPr>
          <w:rFonts w:ascii="Times New Roman" w:eastAsia="Times New Roman" w:hAnsi="Times New Roman" w:cs="Times New Roman"/>
          <w:w w:val="105"/>
          <w:sz w:val="28"/>
          <w:szCs w:val="28"/>
        </w:rPr>
        <w:t>h</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spacing w:val="-9"/>
          <w:w w:val="105"/>
          <w:sz w:val="28"/>
          <w:szCs w:val="28"/>
        </w:rPr>
        <w:t>v</w:t>
      </w:r>
      <w:r w:rsidRPr="009754C9">
        <w:rPr>
          <w:rFonts w:ascii="Times New Roman" w:eastAsia="Times New Roman" w:hAnsi="Times New Roman" w:cs="Times New Roman"/>
          <w:w w:val="105"/>
          <w:sz w:val="28"/>
          <w:szCs w:val="28"/>
        </w:rPr>
        <w:t>e</w:t>
      </w:r>
      <w:r w:rsidRPr="009754C9">
        <w:rPr>
          <w:rFonts w:ascii="Times New Roman" w:eastAsia="Times New Roman" w:hAnsi="Times New Roman" w:cs="Times New Roman"/>
          <w:spacing w:val="-21"/>
          <w:w w:val="105"/>
          <w:sz w:val="28"/>
          <w:szCs w:val="28"/>
        </w:rPr>
        <w:t xml:space="preserve"> </w:t>
      </w:r>
      <w:r w:rsidRPr="009754C9">
        <w:rPr>
          <w:rFonts w:ascii="Times New Roman" w:eastAsia="Times New Roman" w:hAnsi="Times New Roman" w:cs="Times New Roman"/>
          <w:w w:val="105"/>
          <w:sz w:val="28"/>
          <w:szCs w:val="28"/>
        </w:rPr>
        <w:t>such</w:t>
      </w:r>
      <w:r w:rsidRPr="009754C9">
        <w:rPr>
          <w:rFonts w:ascii="Times New Roman" w:eastAsia="Times New Roman" w:hAnsi="Times New Roman" w:cs="Times New Roman"/>
          <w:spacing w:val="-21"/>
          <w:w w:val="105"/>
          <w:sz w:val="28"/>
          <w:szCs w:val="28"/>
        </w:rPr>
        <w:t xml:space="preserve"> </w:t>
      </w:r>
      <w:r w:rsidRPr="009754C9">
        <w:rPr>
          <w:rFonts w:ascii="Times New Roman" w:eastAsia="Times New Roman" w:hAnsi="Times New Roman" w:cs="Times New Roman"/>
          <w:w w:val="105"/>
          <w:sz w:val="28"/>
          <w:szCs w:val="28"/>
        </w:rPr>
        <w:t>old</w:t>
      </w:r>
      <w:r w:rsidRPr="009754C9">
        <w:rPr>
          <w:rFonts w:ascii="Times New Roman" w:eastAsia="Times New Roman" w:hAnsi="Times New Roman" w:cs="Times New Roman"/>
          <w:spacing w:val="-21"/>
          <w:w w:val="105"/>
          <w:sz w:val="28"/>
          <w:szCs w:val="28"/>
        </w:rPr>
        <w:t xml:space="preserve"> </w:t>
      </w:r>
      <w:r w:rsidRPr="009754C9">
        <w:rPr>
          <w:rFonts w:ascii="Times New Roman" w:eastAsia="Times New Roman" w:hAnsi="Times New Roman" w:cs="Times New Roman"/>
          <w:w w:val="105"/>
          <w:sz w:val="28"/>
          <w:szCs w:val="28"/>
        </w:rPr>
        <w:t>trees.</w:t>
      </w:r>
    </w:p>
    <w:p w:rsidR="009F2A56" w:rsidRPr="009754C9" w:rsidRDefault="009F2A56" w:rsidP="00107776">
      <w:pPr>
        <w:pStyle w:val="ab"/>
        <w:numPr>
          <w:ilvl w:val="0"/>
          <w:numId w:val="119"/>
        </w:numPr>
        <w:jc w:val="both"/>
        <w:rPr>
          <w:rFonts w:ascii="Times New Roman" w:eastAsia="Times New Roman" w:hAnsi="Times New Roman" w:cs="Times New Roman"/>
          <w:sz w:val="28"/>
          <w:szCs w:val="28"/>
        </w:rPr>
      </w:pPr>
      <w:r w:rsidRPr="009754C9">
        <w:rPr>
          <w:rFonts w:ascii="Times New Roman" w:eastAsia="Times New Roman" w:hAnsi="Times New Roman" w:cs="Times New Roman"/>
          <w:spacing w:val="-23"/>
          <w:sz w:val="28"/>
          <w:szCs w:val="28"/>
        </w:rPr>
        <w:t>Y</w:t>
      </w:r>
      <w:r w:rsidRPr="009754C9">
        <w:rPr>
          <w:rFonts w:ascii="Times New Roman" w:eastAsia="Times New Roman" w:hAnsi="Times New Roman" w:cs="Times New Roman"/>
          <w:sz w:val="28"/>
          <w:szCs w:val="28"/>
        </w:rPr>
        <w:t>ou</w:t>
      </w:r>
      <w:r w:rsidRPr="009754C9">
        <w:rPr>
          <w:rFonts w:ascii="Times New Roman" w:eastAsia="Times New Roman" w:hAnsi="Times New Roman" w:cs="Times New Roman"/>
          <w:spacing w:val="-5"/>
          <w:sz w:val="28"/>
          <w:szCs w:val="28"/>
        </w:rPr>
        <w:t xml:space="preserve"> </w:t>
      </w:r>
      <w:r w:rsidRPr="009754C9">
        <w:rPr>
          <w:rFonts w:ascii="Times New Roman" w:eastAsia="Times New Roman" w:hAnsi="Times New Roman" w:cs="Times New Roman"/>
          <w:sz w:val="28"/>
          <w:szCs w:val="28"/>
        </w:rPr>
        <w:t>rest</w:t>
      </w:r>
      <w:r w:rsidRPr="009754C9">
        <w:rPr>
          <w:rFonts w:ascii="Times New Roman" w:eastAsia="Times New Roman" w:hAnsi="Times New Roman" w:cs="Times New Roman"/>
          <w:spacing w:val="-5"/>
          <w:sz w:val="28"/>
          <w:szCs w:val="28"/>
        </w:rPr>
        <w:t xml:space="preserve"> </w:t>
      </w:r>
      <w:r w:rsidRPr="009754C9">
        <w:rPr>
          <w:rFonts w:ascii="Times New Roman" w:eastAsia="Times New Roman" w:hAnsi="Times New Roman" w:cs="Times New Roman"/>
          <w:sz w:val="28"/>
          <w:szCs w:val="28"/>
        </w:rPr>
        <w:t>too</w:t>
      </w:r>
      <w:r w:rsidRPr="009754C9">
        <w:rPr>
          <w:rFonts w:ascii="Times New Roman" w:eastAsia="Times New Roman" w:hAnsi="Times New Roman" w:cs="Times New Roman"/>
          <w:spacing w:val="-4"/>
          <w:sz w:val="28"/>
          <w:szCs w:val="28"/>
        </w:rPr>
        <w:t xml:space="preserve"> </w:t>
      </w:r>
      <w:r w:rsidRPr="009754C9">
        <w:rPr>
          <w:rFonts w:ascii="Times New Roman" w:eastAsia="Times New Roman" w:hAnsi="Times New Roman" w:cs="Times New Roman"/>
          <w:sz w:val="28"/>
          <w:szCs w:val="28"/>
        </w:rPr>
        <w:t>…</w:t>
      </w:r>
      <w:r w:rsidRPr="009754C9">
        <w:rPr>
          <w:rFonts w:ascii="Times New Roman" w:eastAsia="Times New Roman" w:hAnsi="Times New Roman" w:cs="Times New Roman"/>
          <w:spacing w:val="-5"/>
          <w:sz w:val="28"/>
          <w:szCs w:val="28"/>
        </w:rPr>
        <w:t xml:space="preserve"> </w:t>
      </w:r>
      <w:r w:rsidRPr="009754C9">
        <w:rPr>
          <w:rFonts w:ascii="Times New Roman" w:eastAsia="Times New Roman" w:hAnsi="Times New Roman" w:cs="Times New Roman"/>
          <w:sz w:val="28"/>
          <w:szCs w:val="28"/>
        </w:rPr>
        <w:t>.</w:t>
      </w:r>
    </w:p>
    <w:p w:rsidR="009F2A56" w:rsidRPr="009754C9" w:rsidRDefault="009F2A56" w:rsidP="00107776">
      <w:pPr>
        <w:pStyle w:val="ab"/>
        <w:numPr>
          <w:ilvl w:val="0"/>
          <w:numId w:val="119"/>
        </w:num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He</w:t>
      </w:r>
      <w:r w:rsidRPr="009754C9">
        <w:rPr>
          <w:rFonts w:ascii="Times New Roman" w:eastAsia="Times New Roman" w:hAnsi="Times New Roman" w:cs="Times New Roman"/>
          <w:spacing w:val="2"/>
          <w:sz w:val="28"/>
          <w:szCs w:val="28"/>
        </w:rPr>
        <w:t xml:space="preserve"> </w:t>
      </w:r>
      <w:r w:rsidRPr="009754C9">
        <w:rPr>
          <w:rFonts w:ascii="Times New Roman" w:eastAsia="Times New Roman" w:hAnsi="Times New Roman" w:cs="Times New Roman"/>
          <w:sz w:val="28"/>
          <w:szCs w:val="28"/>
        </w:rPr>
        <w:t>h</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s</w:t>
      </w:r>
      <w:r w:rsidRPr="009754C9">
        <w:rPr>
          <w:rFonts w:ascii="Times New Roman" w:eastAsia="Times New Roman" w:hAnsi="Times New Roman" w:cs="Times New Roman"/>
          <w:spacing w:val="3"/>
          <w:sz w:val="28"/>
          <w:szCs w:val="28"/>
        </w:rPr>
        <w:t xml:space="preserve"> </w:t>
      </w:r>
      <w:r w:rsidRPr="009754C9">
        <w:rPr>
          <w:rFonts w:ascii="Times New Roman" w:eastAsia="Times New Roman" w:hAnsi="Times New Roman" w:cs="Times New Roman"/>
          <w:sz w:val="28"/>
          <w:szCs w:val="28"/>
        </w:rPr>
        <w:t>…</w:t>
      </w:r>
      <w:r w:rsidRPr="009754C9">
        <w:rPr>
          <w:rFonts w:ascii="Times New Roman" w:eastAsia="Times New Roman" w:hAnsi="Times New Roman" w:cs="Times New Roman"/>
          <w:spacing w:val="3"/>
          <w:sz w:val="28"/>
          <w:szCs w:val="28"/>
        </w:rPr>
        <w:t xml:space="preserve"> </w:t>
      </w:r>
      <w:r w:rsidRPr="009754C9">
        <w:rPr>
          <w:rFonts w:ascii="Times New Roman" w:eastAsia="Times New Roman" w:hAnsi="Times New Roman" w:cs="Times New Roman"/>
          <w:sz w:val="28"/>
          <w:szCs w:val="28"/>
        </w:rPr>
        <w:t>books</w:t>
      </w:r>
      <w:r w:rsidRPr="009754C9">
        <w:rPr>
          <w:rFonts w:ascii="Times New Roman" w:eastAsia="Times New Roman" w:hAnsi="Times New Roman" w:cs="Times New Roman"/>
          <w:spacing w:val="2"/>
          <w:sz w:val="28"/>
          <w:szCs w:val="28"/>
        </w:rPr>
        <w:t xml:space="preserve"> </w:t>
      </w:r>
      <w:r w:rsidRPr="009754C9">
        <w:rPr>
          <w:rFonts w:ascii="Times New Roman" w:eastAsia="Times New Roman" w:hAnsi="Times New Roman" w:cs="Times New Roman"/>
          <w:sz w:val="28"/>
          <w:szCs w:val="28"/>
        </w:rPr>
        <w:t>on</w:t>
      </w:r>
      <w:r w:rsidRPr="009754C9">
        <w:rPr>
          <w:rFonts w:ascii="Times New Roman" w:eastAsia="Times New Roman" w:hAnsi="Times New Roman" w:cs="Times New Roman"/>
          <w:spacing w:val="3"/>
          <w:sz w:val="28"/>
          <w:szCs w:val="28"/>
        </w:rPr>
        <w:t xml:space="preserve"> </w:t>
      </w:r>
      <w:r w:rsidRPr="009754C9">
        <w:rPr>
          <w:rFonts w:ascii="Times New Roman" w:eastAsia="Times New Roman" w:hAnsi="Times New Roman" w:cs="Times New Roman"/>
          <w:sz w:val="28"/>
          <w:szCs w:val="28"/>
        </w:rPr>
        <w:t>this</w:t>
      </w:r>
      <w:r w:rsidRPr="009754C9">
        <w:rPr>
          <w:rFonts w:ascii="Times New Roman" w:eastAsia="Times New Roman" w:hAnsi="Times New Roman" w:cs="Times New Roman"/>
          <w:spacing w:val="3"/>
          <w:sz w:val="28"/>
          <w:szCs w:val="28"/>
        </w:rPr>
        <w:t xml:space="preserve"> </w:t>
      </w:r>
      <w:r w:rsidRPr="009754C9">
        <w:rPr>
          <w:rFonts w:ascii="Times New Roman" w:eastAsia="Times New Roman" w:hAnsi="Times New Roman" w:cs="Times New Roman"/>
          <w:sz w:val="28"/>
          <w:szCs w:val="28"/>
        </w:rPr>
        <w:t>subject.</w:t>
      </w:r>
    </w:p>
    <w:p w:rsidR="009F2A56" w:rsidRPr="009754C9" w:rsidRDefault="009F2A56" w:rsidP="00107776">
      <w:pPr>
        <w:pStyle w:val="ab"/>
        <w:numPr>
          <w:ilvl w:val="0"/>
          <w:numId w:val="119"/>
        </w:num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lastRenderedPageBreak/>
        <w:t>There</w:t>
      </w:r>
      <w:r w:rsidRPr="009754C9">
        <w:rPr>
          <w:rFonts w:ascii="Times New Roman" w:eastAsia="Times New Roman" w:hAnsi="Times New Roman" w:cs="Times New Roman"/>
          <w:spacing w:val="12"/>
          <w:sz w:val="28"/>
          <w:szCs w:val="28"/>
        </w:rPr>
        <w:t xml:space="preserve"> </w:t>
      </w:r>
      <w:r w:rsidRPr="009754C9">
        <w:rPr>
          <w:rFonts w:ascii="Times New Roman" w:eastAsia="Times New Roman" w:hAnsi="Times New Roman" w:cs="Times New Roman"/>
          <w:sz w:val="28"/>
          <w:szCs w:val="28"/>
        </w:rPr>
        <w:t>is</w:t>
      </w:r>
      <w:r w:rsidRPr="009754C9">
        <w:rPr>
          <w:rFonts w:ascii="Times New Roman" w:eastAsia="Times New Roman" w:hAnsi="Times New Roman" w:cs="Times New Roman"/>
          <w:spacing w:val="12"/>
          <w:sz w:val="28"/>
          <w:szCs w:val="28"/>
        </w:rPr>
        <w:t xml:space="preserve"> </w:t>
      </w:r>
      <w:r w:rsidRPr="009754C9">
        <w:rPr>
          <w:rFonts w:ascii="Times New Roman" w:eastAsia="Times New Roman" w:hAnsi="Times New Roman" w:cs="Times New Roman"/>
          <w:sz w:val="28"/>
          <w:szCs w:val="28"/>
        </w:rPr>
        <w:t>…</w:t>
      </w:r>
      <w:r w:rsidRPr="009754C9">
        <w:rPr>
          <w:rFonts w:ascii="Times New Roman" w:eastAsia="Times New Roman" w:hAnsi="Times New Roman" w:cs="Times New Roman"/>
          <w:spacing w:val="12"/>
          <w:sz w:val="28"/>
          <w:szCs w:val="28"/>
        </w:rPr>
        <w:t xml:space="preserve"> </w:t>
      </w:r>
      <w:r w:rsidRPr="009754C9">
        <w:rPr>
          <w:rFonts w:ascii="Times New Roman" w:eastAsia="Times New Roman" w:hAnsi="Times New Roman" w:cs="Times New Roman"/>
          <w:sz w:val="28"/>
          <w:szCs w:val="28"/>
        </w:rPr>
        <w:t>inform</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tion</w:t>
      </w:r>
      <w:r w:rsidRPr="009754C9">
        <w:rPr>
          <w:rFonts w:ascii="Times New Roman" w:eastAsia="Times New Roman" w:hAnsi="Times New Roman" w:cs="Times New Roman"/>
          <w:spacing w:val="12"/>
          <w:sz w:val="28"/>
          <w:szCs w:val="28"/>
        </w:rPr>
        <w:t xml:space="preserve"> </w:t>
      </w:r>
      <w:r w:rsidRPr="009754C9">
        <w:rPr>
          <w:rFonts w:ascii="Times New Roman" w:eastAsia="Times New Roman" w:hAnsi="Times New Roman" w:cs="Times New Roman"/>
          <w:sz w:val="28"/>
          <w:szCs w:val="28"/>
        </w:rPr>
        <w:t>on</w:t>
      </w:r>
      <w:r w:rsidRPr="009754C9">
        <w:rPr>
          <w:rFonts w:ascii="Times New Roman" w:eastAsia="Times New Roman" w:hAnsi="Times New Roman" w:cs="Times New Roman"/>
          <w:spacing w:val="12"/>
          <w:sz w:val="28"/>
          <w:szCs w:val="28"/>
        </w:rPr>
        <w:t xml:space="preserve"> </w:t>
      </w:r>
      <w:r w:rsidRPr="009754C9">
        <w:rPr>
          <w:rFonts w:ascii="Times New Roman" w:eastAsia="Times New Roman" w:hAnsi="Times New Roman" w:cs="Times New Roman"/>
          <w:sz w:val="28"/>
          <w:szCs w:val="28"/>
        </w:rPr>
        <w:t>this</w:t>
      </w:r>
      <w:r w:rsidRPr="009754C9">
        <w:rPr>
          <w:rFonts w:ascii="Times New Roman" w:eastAsia="Times New Roman" w:hAnsi="Times New Roman" w:cs="Times New Roman"/>
          <w:spacing w:val="12"/>
          <w:sz w:val="28"/>
          <w:szCs w:val="28"/>
        </w:rPr>
        <w:t xml:space="preserve"> </w:t>
      </w:r>
      <w:r w:rsidRPr="009754C9">
        <w:rPr>
          <w:rFonts w:ascii="Times New Roman" w:eastAsia="Times New Roman" w:hAnsi="Times New Roman" w:cs="Times New Roman"/>
          <w:sz w:val="28"/>
          <w:szCs w:val="28"/>
        </w:rPr>
        <w:t>problem.</w:t>
      </w:r>
    </w:p>
    <w:p w:rsidR="009F2A56" w:rsidRPr="009754C9" w:rsidRDefault="009F2A56" w:rsidP="00107776">
      <w:pPr>
        <w:pStyle w:val="ab"/>
        <w:numPr>
          <w:ilvl w:val="0"/>
          <w:numId w:val="119"/>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w:t>
      </w:r>
      <w:r w:rsidRPr="009754C9">
        <w:rPr>
          <w:rFonts w:ascii="Times New Roman" w:eastAsia="Times New Roman" w:hAnsi="Times New Roman" w:cs="Times New Roman"/>
          <w:spacing w:val="-15"/>
          <w:w w:val="105"/>
          <w:sz w:val="28"/>
          <w:szCs w:val="28"/>
        </w:rPr>
        <w:t xml:space="preserve"> </w:t>
      </w:r>
      <w:r w:rsidRPr="009754C9">
        <w:rPr>
          <w:rFonts w:ascii="Times New Roman" w:eastAsia="Times New Roman" w:hAnsi="Times New Roman" w:cs="Times New Roman"/>
          <w:w w:val="105"/>
          <w:sz w:val="28"/>
          <w:szCs w:val="28"/>
        </w:rPr>
        <w:t>people</w:t>
      </w:r>
      <w:r w:rsidRPr="009754C9">
        <w:rPr>
          <w:rFonts w:ascii="Times New Roman" w:eastAsia="Times New Roman" w:hAnsi="Times New Roman" w:cs="Times New Roman"/>
          <w:spacing w:val="-15"/>
          <w:w w:val="105"/>
          <w:sz w:val="28"/>
          <w:szCs w:val="28"/>
        </w:rPr>
        <w:t xml:space="preserve"> </w:t>
      </w:r>
      <w:r w:rsidRPr="009754C9">
        <w:rPr>
          <w:rFonts w:ascii="Times New Roman" w:eastAsia="Times New Roman" w:hAnsi="Times New Roman" w:cs="Times New Roman"/>
          <w:w w:val="105"/>
          <w:sz w:val="28"/>
          <w:szCs w:val="28"/>
        </w:rPr>
        <w:t>visit</w:t>
      </w:r>
      <w:r w:rsidRPr="009754C9">
        <w:rPr>
          <w:rFonts w:ascii="Times New Roman" w:eastAsia="Times New Roman" w:hAnsi="Times New Roman" w:cs="Times New Roman"/>
          <w:spacing w:val="-14"/>
          <w:w w:val="105"/>
          <w:sz w:val="28"/>
          <w:szCs w:val="28"/>
        </w:rPr>
        <w:t xml:space="preserve"> </w:t>
      </w:r>
      <w:r w:rsidRPr="009754C9">
        <w:rPr>
          <w:rFonts w:ascii="Times New Roman" w:eastAsia="Times New Roman" w:hAnsi="Times New Roman" w:cs="Times New Roman"/>
          <w:w w:val="105"/>
          <w:sz w:val="28"/>
          <w:szCs w:val="28"/>
        </w:rPr>
        <w:t>this</w:t>
      </w:r>
      <w:r w:rsidRPr="009754C9">
        <w:rPr>
          <w:rFonts w:ascii="Times New Roman" w:eastAsia="Times New Roman" w:hAnsi="Times New Roman" w:cs="Times New Roman"/>
          <w:spacing w:val="-15"/>
          <w:w w:val="105"/>
          <w:sz w:val="28"/>
          <w:szCs w:val="28"/>
        </w:rPr>
        <w:t xml:space="preserve"> </w:t>
      </w:r>
      <w:r w:rsidRPr="009754C9">
        <w:rPr>
          <w:rFonts w:ascii="Times New Roman" w:eastAsia="Times New Roman" w:hAnsi="Times New Roman" w:cs="Times New Roman"/>
          <w:w w:val="105"/>
          <w:sz w:val="28"/>
          <w:szCs w:val="28"/>
        </w:rPr>
        <w:t>cinem</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w:t>
      </w:r>
      <w:r w:rsidRPr="009754C9">
        <w:rPr>
          <w:rFonts w:ascii="Times New Roman" w:eastAsia="Times New Roman" w:hAnsi="Times New Roman" w:cs="Times New Roman"/>
          <w:spacing w:val="-15"/>
          <w:w w:val="105"/>
          <w:sz w:val="28"/>
          <w:szCs w:val="28"/>
        </w:rPr>
        <w:t xml:space="preserve"> </w:t>
      </w:r>
      <w:r w:rsidRPr="009754C9">
        <w:rPr>
          <w:rFonts w:ascii="Times New Roman" w:eastAsia="Times New Roman" w:hAnsi="Times New Roman" w:cs="Times New Roman"/>
          <w:w w:val="105"/>
          <w:sz w:val="28"/>
          <w:szCs w:val="28"/>
        </w:rPr>
        <w:t>It</w:t>
      </w:r>
      <w:r w:rsidRPr="009754C9">
        <w:rPr>
          <w:rFonts w:ascii="Times New Roman" w:eastAsia="Times New Roman" w:hAnsi="Times New Roman" w:cs="Times New Roman"/>
          <w:spacing w:val="-14"/>
          <w:w w:val="105"/>
          <w:sz w:val="28"/>
          <w:szCs w:val="28"/>
        </w:rPr>
        <w:t xml:space="preserve"> </w:t>
      </w:r>
      <w:r w:rsidRPr="009754C9">
        <w:rPr>
          <w:rFonts w:ascii="Times New Roman" w:eastAsia="Times New Roman" w:hAnsi="Times New Roman" w:cs="Times New Roman"/>
          <w:w w:val="105"/>
          <w:sz w:val="28"/>
          <w:szCs w:val="28"/>
        </w:rPr>
        <w:t>is</w:t>
      </w:r>
      <w:r w:rsidRPr="009754C9">
        <w:rPr>
          <w:rFonts w:ascii="Times New Roman" w:eastAsia="Times New Roman" w:hAnsi="Times New Roman" w:cs="Times New Roman"/>
          <w:spacing w:val="-15"/>
          <w:w w:val="105"/>
          <w:sz w:val="28"/>
          <w:szCs w:val="28"/>
        </w:rPr>
        <w:t xml:space="preserve"> </w:t>
      </w:r>
      <w:r w:rsidRPr="009754C9">
        <w:rPr>
          <w:rFonts w:ascii="Times New Roman" w:eastAsia="Times New Roman" w:hAnsi="Times New Roman" w:cs="Times New Roman"/>
          <w:w w:val="105"/>
          <w:sz w:val="28"/>
          <w:szCs w:val="28"/>
        </w:rPr>
        <w:t>not</w:t>
      </w:r>
      <w:r w:rsidRPr="009754C9">
        <w:rPr>
          <w:rFonts w:ascii="Times New Roman" w:eastAsia="Times New Roman" w:hAnsi="Times New Roman" w:cs="Times New Roman"/>
          <w:spacing w:val="-14"/>
          <w:w w:val="105"/>
          <w:sz w:val="28"/>
          <w:szCs w:val="28"/>
        </w:rPr>
        <w:t xml:space="preserve"> </w:t>
      </w:r>
      <w:r w:rsidRPr="009754C9">
        <w:rPr>
          <w:rFonts w:ascii="Times New Roman" w:eastAsia="Times New Roman" w:hAnsi="Times New Roman" w:cs="Times New Roman"/>
          <w:spacing w:val="-10"/>
          <w:w w:val="105"/>
          <w:sz w:val="28"/>
          <w:szCs w:val="28"/>
        </w:rPr>
        <w:t>v</w:t>
      </w:r>
      <w:r w:rsidRPr="009754C9">
        <w:rPr>
          <w:rFonts w:ascii="Times New Roman" w:eastAsia="Times New Roman" w:hAnsi="Times New Roman" w:cs="Times New Roman"/>
          <w:w w:val="105"/>
          <w:sz w:val="28"/>
          <w:szCs w:val="28"/>
        </w:rPr>
        <w:t>ery</w:t>
      </w:r>
      <w:r w:rsidRPr="009754C9">
        <w:rPr>
          <w:rFonts w:ascii="Times New Roman" w:eastAsia="Times New Roman" w:hAnsi="Times New Roman" w:cs="Times New Roman"/>
          <w:spacing w:val="-15"/>
          <w:w w:val="105"/>
          <w:sz w:val="28"/>
          <w:szCs w:val="28"/>
        </w:rPr>
        <w:t xml:space="preserve"> </w:t>
      </w:r>
      <w:r w:rsidRPr="009754C9">
        <w:rPr>
          <w:rFonts w:ascii="Times New Roman" w:eastAsia="Times New Roman" w:hAnsi="Times New Roman" w:cs="Times New Roman"/>
          <w:w w:val="105"/>
          <w:sz w:val="28"/>
          <w:szCs w:val="28"/>
        </w:rPr>
        <w:t>popul</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spacing w:val="-16"/>
          <w:w w:val="105"/>
          <w:sz w:val="28"/>
          <w:szCs w:val="28"/>
        </w:rPr>
        <w:t>r</w:t>
      </w:r>
      <w:r w:rsidRPr="009754C9">
        <w:rPr>
          <w:rFonts w:ascii="Times New Roman" w:eastAsia="Times New Roman" w:hAnsi="Times New Roman" w:cs="Times New Roman"/>
          <w:w w:val="105"/>
          <w:sz w:val="28"/>
          <w:szCs w:val="28"/>
        </w:rPr>
        <w:t>.</w:t>
      </w:r>
    </w:p>
    <w:p w:rsidR="009F2A56" w:rsidRPr="009754C9" w:rsidRDefault="009F2A56" w:rsidP="00107776">
      <w:pPr>
        <w:pStyle w:val="ab"/>
        <w:numPr>
          <w:ilvl w:val="0"/>
          <w:numId w:val="119"/>
        </w:num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She</w:t>
      </w:r>
      <w:r w:rsidRPr="009754C9">
        <w:rPr>
          <w:rFonts w:ascii="Times New Roman" w:eastAsia="Times New Roman" w:hAnsi="Times New Roman" w:cs="Times New Roman"/>
          <w:spacing w:val="-10"/>
          <w:sz w:val="28"/>
          <w:szCs w:val="28"/>
        </w:rPr>
        <w:t xml:space="preserve"> </w:t>
      </w:r>
      <w:r w:rsidRPr="009754C9">
        <w:rPr>
          <w:rFonts w:ascii="Times New Roman" w:eastAsia="Times New Roman" w:hAnsi="Times New Roman" w:cs="Times New Roman"/>
          <w:sz w:val="28"/>
          <w:szCs w:val="28"/>
        </w:rPr>
        <w:t>kno</w:t>
      </w:r>
      <w:r w:rsidRPr="009754C9">
        <w:rPr>
          <w:rFonts w:ascii="Times New Roman" w:eastAsia="Times New Roman" w:hAnsi="Times New Roman" w:cs="Times New Roman"/>
          <w:spacing w:val="-2"/>
          <w:sz w:val="28"/>
          <w:szCs w:val="28"/>
        </w:rPr>
        <w:t>w</w:t>
      </w:r>
      <w:r w:rsidRPr="009754C9">
        <w:rPr>
          <w:rFonts w:ascii="Times New Roman" w:eastAsia="Times New Roman" w:hAnsi="Times New Roman" w:cs="Times New Roman"/>
          <w:sz w:val="28"/>
          <w:szCs w:val="28"/>
        </w:rPr>
        <w:t>s</w:t>
      </w:r>
      <w:r w:rsidRPr="009754C9">
        <w:rPr>
          <w:rFonts w:ascii="Times New Roman" w:eastAsia="Times New Roman" w:hAnsi="Times New Roman" w:cs="Times New Roman"/>
          <w:spacing w:val="-9"/>
          <w:sz w:val="28"/>
          <w:szCs w:val="28"/>
        </w:rPr>
        <w:t xml:space="preserve"> </w:t>
      </w:r>
      <w:r w:rsidRPr="009754C9">
        <w:rPr>
          <w:rFonts w:ascii="Times New Roman" w:eastAsia="Times New Roman" w:hAnsi="Times New Roman" w:cs="Times New Roman"/>
          <w:sz w:val="28"/>
          <w:szCs w:val="28"/>
        </w:rPr>
        <w:t>so</w:t>
      </w:r>
      <w:r w:rsidRPr="009754C9">
        <w:rPr>
          <w:rFonts w:ascii="Times New Roman" w:eastAsia="Times New Roman" w:hAnsi="Times New Roman" w:cs="Times New Roman"/>
          <w:spacing w:val="-9"/>
          <w:sz w:val="28"/>
          <w:szCs w:val="28"/>
        </w:rPr>
        <w:t xml:space="preserve"> </w:t>
      </w:r>
      <w:r w:rsidRPr="009754C9">
        <w:rPr>
          <w:rFonts w:ascii="Times New Roman" w:eastAsia="Times New Roman" w:hAnsi="Times New Roman" w:cs="Times New Roman"/>
          <w:sz w:val="28"/>
          <w:szCs w:val="28"/>
        </w:rPr>
        <w:t>…</w:t>
      </w:r>
    </w:p>
    <w:p w:rsidR="009F2A56" w:rsidRPr="009754C9" w:rsidRDefault="009F2A56" w:rsidP="00107776">
      <w:pPr>
        <w:pStyle w:val="ab"/>
        <w:numPr>
          <w:ilvl w:val="0"/>
          <w:numId w:val="119"/>
        </w:num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I</w:t>
      </w:r>
      <w:r w:rsidRPr="009754C9">
        <w:rPr>
          <w:rFonts w:ascii="Times New Roman" w:eastAsia="Times New Roman" w:hAnsi="Times New Roman" w:cs="Times New Roman"/>
          <w:spacing w:val="-3"/>
          <w:sz w:val="28"/>
          <w:szCs w:val="28"/>
        </w:rPr>
        <w:t xml:space="preserve"> </w:t>
      </w:r>
      <w:r w:rsidRPr="009754C9">
        <w:rPr>
          <w:rFonts w:ascii="Times New Roman" w:eastAsia="Times New Roman" w:hAnsi="Times New Roman" w:cs="Times New Roman"/>
          <w:sz w:val="28"/>
          <w:szCs w:val="28"/>
        </w:rPr>
        <w:t>c</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n’t</w:t>
      </w:r>
      <w:r w:rsidRPr="009754C9">
        <w:rPr>
          <w:rFonts w:ascii="Times New Roman" w:eastAsia="Times New Roman" w:hAnsi="Times New Roman" w:cs="Times New Roman"/>
          <w:spacing w:val="-2"/>
          <w:sz w:val="28"/>
          <w:szCs w:val="28"/>
        </w:rPr>
        <w:t xml:space="preserve"> </w:t>
      </w:r>
      <w:r w:rsidRPr="009754C9">
        <w:rPr>
          <w:rFonts w:ascii="Times New Roman" w:eastAsia="Times New Roman" w:hAnsi="Times New Roman" w:cs="Times New Roman"/>
          <w:sz w:val="28"/>
          <w:szCs w:val="28"/>
        </w:rPr>
        <w:t>s</w:t>
      </w:r>
      <w:r w:rsidR="00474FF1" w:rsidRPr="009754C9">
        <w:rPr>
          <w:rFonts w:ascii="Times New Roman" w:eastAsia="Times New Roman" w:hAnsi="Times New Roman" w:cs="Times New Roman"/>
          <w:spacing w:val="-8"/>
          <w:sz w:val="28"/>
          <w:szCs w:val="28"/>
        </w:rPr>
        <w:t>а</w:t>
      </w:r>
      <w:r w:rsidRPr="009754C9">
        <w:rPr>
          <w:rFonts w:ascii="Times New Roman" w:eastAsia="Times New Roman" w:hAnsi="Times New Roman" w:cs="Times New Roman"/>
          <w:sz w:val="28"/>
          <w:szCs w:val="28"/>
        </w:rPr>
        <w:t>y</w:t>
      </w:r>
      <w:r w:rsidRPr="009754C9">
        <w:rPr>
          <w:rFonts w:ascii="Times New Roman" w:eastAsia="Times New Roman" w:hAnsi="Times New Roman" w:cs="Times New Roman"/>
          <w:spacing w:val="-2"/>
          <w:sz w:val="28"/>
          <w:szCs w:val="28"/>
        </w:rPr>
        <w:t xml:space="preserve"> </w:t>
      </w:r>
      <w:r w:rsidRPr="009754C9">
        <w:rPr>
          <w:rFonts w:ascii="Times New Roman" w:eastAsia="Times New Roman" w:hAnsi="Times New Roman" w:cs="Times New Roman"/>
          <w:sz w:val="28"/>
          <w:szCs w:val="28"/>
        </w:rPr>
        <w:t>he</w:t>
      </w:r>
      <w:r w:rsidRPr="009754C9">
        <w:rPr>
          <w:rFonts w:ascii="Times New Roman" w:eastAsia="Times New Roman" w:hAnsi="Times New Roman" w:cs="Times New Roman"/>
          <w:spacing w:val="-3"/>
          <w:sz w:val="28"/>
          <w:szCs w:val="28"/>
        </w:rPr>
        <w:t xml:space="preserve"> </w:t>
      </w:r>
      <w:r w:rsidRPr="009754C9">
        <w:rPr>
          <w:rFonts w:ascii="Times New Roman" w:eastAsia="Times New Roman" w:hAnsi="Times New Roman" w:cs="Times New Roman"/>
          <w:sz w:val="28"/>
          <w:szCs w:val="28"/>
        </w:rPr>
        <w:t>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rns</w:t>
      </w:r>
      <w:r w:rsidRPr="009754C9">
        <w:rPr>
          <w:rFonts w:ascii="Times New Roman" w:eastAsia="Times New Roman" w:hAnsi="Times New Roman" w:cs="Times New Roman"/>
          <w:spacing w:val="-2"/>
          <w:sz w:val="28"/>
          <w:szCs w:val="28"/>
        </w:rPr>
        <w:t xml:space="preserve"> </w:t>
      </w:r>
      <w:r w:rsidRPr="009754C9">
        <w:rPr>
          <w:rFonts w:ascii="Times New Roman" w:eastAsia="Times New Roman" w:hAnsi="Times New Roman" w:cs="Times New Roman"/>
          <w:spacing w:val="-9"/>
          <w:sz w:val="28"/>
          <w:szCs w:val="28"/>
        </w:rPr>
        <w:t>v</w:t>
      </w:r>
      <w:r w:rsidRPr="009754C9">
        <w:rPr>
          <w:rFonts w:ascii="Times New Roman" w:eastAsia="Times New Roman" w:hAnsi="Times New Roman" w:cs="Times New Roman"/>
          <w:sz w:val="28"/>
          <w:szCs w:val="28"/>
        </w:rPr>
        <w:t>ery</w:t>
      </w:r>
      <w:r w:rsidRPr="009754C9">
        <w:rPr>
          <w:rFonts w:ascii="Times New Roman" w:eastAsia="Times New Roman" w:hAnsi="Times New Roman" w:cs="Times New Roman"/>
          <w:spacing w:val="-2"/>
          <w:sz w:val="28"/>
          <w:szCs w:val="28"/>
        </w:rPr>
        <w:t xml:space="preserve"> </w:t>
      </w:r>
      <w:r w:rsidRPr="009754C9">
        <w:rPr>
          <w:rFonts w:ascii="Times New Roman" w:eastAsia="Times New Roman" w:hAnsi="Times New Roman" w:cs="Times New Roman"/>
          <w:sz w:val="28"/>
          <w:szCs w:val="28"/>
        </w:rPr>
        <w:t>…</w:t>
      </w:r>
    </w:p>
    <w:p w:rsidR="009F2A56" w:rsidRPr="009754C9" w:rsidRDefault="009F2A56" w:rsidP="008B7068">
      <w:pPr>
        <w:spacing w:after="0" w:line="240" w:lineRule="auto"/>
        <w:ind w:firstLine="709"/>
        <w:jc w:val="both"/>
        <w:rPr>
          <w:rFonts w:ascii="Times New Roman" w:hAnsi="Times New Roman" w:cs="Times New Roman"/>
          <w:sz w:val="28"/>
          <w:szCs w:val="28"/>
          <w:lang w:val="en-US"/>
        </w:rPr>
      </w:pPr>
    </w:p>
    <w:p w:rsidR="009F2A56" w:rsidRPr="009754C9" w:rsidRDefault="00111E11" w:rsidP="008B7068">
      <w:pPr>
        <w:spacing w:after="0" w:line="240" w:lineRule="auto"/>
        <w:ind w:firstLine="709"/>
        <w:jc w:val="both"/>
        <w:rPr>
          <w:rFonts w:ascii="Times New Roman" w:eastAsia="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 3</w:t>
      </w:r>
      <w:r w:rsidR="009F2A56" w:rsidRPr="009754C9">
        <w:rPr>
          <w:rFonts w:ascii="Times New Roman" w:eastAsia="Times New Roman" w:hAnsi="Times New Roman" w:cs="Times New Roman"/>
          <w:b/>
          <w:bCs/>
          <w:sz w:val="28"/>
          <w:szCs w:val="28"/>
          <w:u w:val="single"/>
          <w:lang w:val="en-US"/>
        </w:rPr>
        <w:t>.</w:t>
      </w:r>
      <w:r w:rsidR="009F2A56" w:rsidRPr="009754C9">
        <w:rPr>
          <w:rFonts w:ascii="Times New Roman" w:eastAsia="Times New Roman" w:hAnsi="Times New Roman" w:cs="Times New Roman"/>
          <w:b/>
          <w:bCs/>
          <w:spacing w:val="-6"/>
          <w:sz w:val="28"/>
          <w:szCs w:val="28"/>
          <w:u w:val="single"/>
          <w:lang w:val="en-US"/>
        </w:rPr>
        <w:t xml:space="preserve"> </w:t>
      </w:r>
      <w:r w:rsidR="009F2A56" w:rsidRPr="009754C9">
        <w:rPr>
          <w:rFonts w:ascii="Times New Roman" w:eastAsia="Times New Roman" w:hAnsi="Times New Roman" w:cs="Times New Roman"/>
          <w:b/>
          <w:bCs/>
          <w:sz w:val="28"/>
          <w:szCs w:val="28"/>
          <w:u w:val="single"/>
          <w:lang w:val="en-US"/>
        </w:rPr>
        <w:t>Insert</w:t>
      </w:r>
      <w:r w:rsidR="009F2A56" w:rsidRPr="009754C9">
        <w:rPr>
          <w:rFonts w:ascii="Times New Roman" w:eastAsia="Times New Roman" w:hAnsi="Times New Roman" w:cs="Times New Roman"/>
          <w:b/>
          <w:bCs/>
          <w:spacing w:val="-6"/>
          <w:sz w:val="28"/>
          <w:szCs w:val="28"/>
          <w:u w:val="single"/>
          <w:lang w:val="en-US"/>
        </w:rPr>
        <w:t xml:space="preserve"> </w:t>
      </w:r>
      <w:r w:rsidR="00474FF1" w:rsidRPr="009754C9">
        <w:rPr>
          <w:rFonts w:ascii="Times New Roman" w:eastAsia="Times New Roman" w:hAnsi="Times New Roman" w:cs="Times New Roman"/>
          <w:b/>
          <w:bCs/>
          <w:i/>
          <w:sz w:val="28"/>
          <w:szCs w:val="28"/>
          <w:u w:val="single"/>
          <w:lang w:val="en-US"/>
        </w:rPr>
        <w:t>а</w:t>
      </w:r>
      <w:r w:rsidR="009F2A56" w:rsidRPr="009754C9">
        <w:rPr>
          <w:rFonts w:ascii="Times New Roman" w:eastAsia="Times New Roman" w:hAnsi="Times New Roman" w:cs="Times New Roman"/>
          <w:b/>
          <w:bCs/>
          <w:i/>
          <w:spacing w:val="-6"/>
          <w:sz w:val="28"/>
          <w:szCs w:val="28"/>
          <w:u w:val="single"/>
          <w:lang w:val="en-US"/>
        </w:rPr>
        <w:t xml:space="preserve"> </w:t>
      </w:r>
      <w:r w:rsidR="009F2A56" w:rsidRPr="009754C9">
        <w:rPr>
          <w:rFonts w:ascii="Times New Roman" w:eastAsia="Times New Roman" w:hAnsi="Times New Roman" w:cs="Times New Roman"/>
          <w:b/>
          <w:bCs/>
          <w:i/>
          <w:sz w:val="28"/>
          <w:szCs w:val="28"/>
          <w:u w:val="single"/>
          <w:lang w:val="en-US"/>
        </w:rPr>
        <w:t>fe</w:t>
      </w:r>
      <w:r w:rsidR="009F2A56" w:rsidRPr="009754C9">
        <w:rPr>
          <w:rFonts w:ascii="Times New Roman" w:eastAsia="Times New Roman" w:hAnsi="Times New Roman" w:cs="Times New Roman"/>
          <w:b/>
          <w:bCs/>
          <w:i/>
          <w:spacing w:val="-18"/>
          <w:sz w:val="28"/>
          <w:szCs w:val="28"/>
          <w:u w:val="single"/>
          <w:lang w:val="en-US"/>
        </w:rPr>
        <w:t>w</w:t>
      </w:r>
      <w:r w:rsidR="009F2A56" w:rsidRPr="009754C9">
        <w:rPr>
          <w:rFonts w:ascii="Times New Roman" w:eastAsia="Times New Roman" w:hAnsi="Times New Roman" w:cs="Times New Roman"/>
          <w:b/>
          <w:bCs/>
          <w:i/>
          <w:sz w:val="28"/>
          <w:szCs w:val="28"/>
          <w:u w:val="single"/>
          <w:lang w:val="en-US"/>
        </w:rPr>
        <w:t>,</w:t>
      </w:r>
      <w:r w:rsidR="009F2A56" w:rsidRPr="009754C9">
        <w:rPr>
          <w:rFonts w:ascii="Times New Roman" w:eastAsia="Times New Roman" w:hAnsi="Times New Roman" w:cs="Times New Roman"/>
          <w:b/>
          <w:bCs/>
          <w:i/>
          <w:spacing w:val="-6"/>
          <w:sz w:val="28"/>
          <w:szCs w:val="28"/>
          <w:u w:val="single"/>
          <w:lang w:val="en-US"/>
        </w:rPr>
        <w:t xml:space="preserve"> </w:t>
      </w:r>
      <w:r w:rsidR="00474FF1" w:rsidRPr="009754C9">
        <w:rPr>
          <w:rFonts w:ascii="Times New Roman" w:eastAsia="Times New Roman" w:hAnsi="Times New Roman" w:cs="Times New Roman"/>
          <w:b/>
          <w:bCs/>
          <w:i/>
          <w:sz w:val="28"/>
          <w:szCs w:val="28"/>
          <w:u w:val="single"/>
          <w:lang w:val="en-US"/>
        </w:rPr>
        <w:t>а</w:t>
      </w:r>
      <w:r w:rsidR="009F2A56" w:rsidRPr="009754C9">
        <w:rPr>
          <w:rFonts w:ascii="Times New Roman" w:eastAsia="Times New Roman" w:hAnsi="Times New Roman" w:cs="Times New Roman"/>
          <w:b/>
          <w:bCs/>
          <w:i/>
          <w:spacing w:val="-6"/>
          <w:sz w:val="28"/>
          <w:szCs w:val="28"/>
          <w:u w:val="single"/>
          <w:lang w:val="en-US"/>
        </w:rPr>
        <w:t xml:space="preserve"> </w:t>
      </w:r>
      <w:r w:rsidR="009F2A56" w:rsidRPr="009754C9">
        <w:rPr>
          <w:rFonts w:ascii="Times New Roman" w:eastAsia="Times New Roman" w:hAnsi="Times New Roman" w:cs="Times New Roman"/>
          <w:b/>
          <w:bCs/>
          <w:i/>
          <w:sz w:val="28"/>
          <w:szCs w:val="28"/>
          <w:u w:val="single"/>
          <w:lang w:val="en-US"/>
        </w:rPr>
        <w:t>little.</w:t>
      </w:r>
    </w:p>
    <w:p w:rsidR="009F2A56" w:rsidRPr="009754C9" w:rsidRDefault="009F2A56" w:rsidP="00107776">
      <w:pPr>
        <w:pStyle w:val="ab"/>
        <w:numPr>
          <w:ilvl w:val="0"/>
          <w:numId w:val="120"/>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I</w:t>
      </w:r>
      <w:r w:rsidRPr="009754C9">
        <w:rPr>
          <w:rFonts w:ascii="Times New Roman" w:eastAsia="Times New Roman" w:hAnsi="Times New Roman" w:cs="Times New Roman"/>
          <w:spacing w:val="-10"/>
          <w:w w:val="105"/>
          <w:sz w:val="28"/>
          <w:szCs w:val="28"/>
        </w:rPr>
        <w:t xml:space="preserve"> </w:t>
      </w:r>
      <w:r w:rsidRPr="009754C9">
        <w:rPr>
          <w:rFonts w:ascii="Times New Roman" w:eastAsia="Times New Roman" w:hAnsi="Times New Roman" w:cs="Times New Roman"/>
          <w:w w:val="105"/>
          <w:sz w:val="28"/>
          <w:szCs w:val="28"/>
        </w:rPr>
        <w:t>h</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spacing w:val="-9"/>
          <w:w w:val="105"/>
          <w:sz w:val="28"/>
          <w:szCs w:val="28"/>
        </w:rPr>
        <w:t>v</w:t>
      </w:r>
      <w:r w:rsidRPr="009754C9">
        <w:rPr>
          <w:rFonts w:ascii="Times New Roman" w:eastAsia="Times New Roman" w:hAnsi="Times New Roman" w:cs="Times New Roman"/>
          <w:w w:val="105"/>
          <w:sz w:val="28"/>
          <w:szCs w:val="28"/>
        </w:rPr>
        <w:t>e</w:t>
      </w:r>
      <w:r w:rsidRPr="009754C9">
        <w:rPr>
          <w:rFonts w:ascii="Times New Roman" w:eastAsia="Times New Roman" w:hAnsi="Times New Roman" w:cs="Times New Roman"/>
          <w:spacing w:val="-9"/>
          <w:w w:val="105"/>
          <w:sz w:val="28"/>
          <w:szCs w:val="28"/>
        </w:rPr>
        <w:t xml:space="preserve"> </w:t>
      </w:r>
      <w:r w:rsidRPr="009754C9">
        <w:rPr>
          <w:rFonts w:ascii="Times New Roman" w:eastAsia="Times New Roman" w:hAnsi="Times New Roman" w:cs="Times New Roman"/>
          <w:w w:val="105"/>
          <w:sz w:val="28"/>
          <w:szCs w:val="28"/>
        </w:rPr>
        <w:t>got</w:t>
      </w:r>
      <w:r w:rsidRPr="009754C9">
        <w:rPr>
          <w:rFonts w:ascii="Times New Roman" w:eastAsia="Times New Roman" w:hAnsi="Times New Roman" w:cs="Times New Roman"/>
          <w:spacing w:val="-10"/>
          <w:w w:val="105"/>
          <w:sz w:val="28"/>
          <w:szCs w:val="28"/>
        </w:rPr>
        <w:t xml:space="preserve"> </w:t>
      </w:r>
      <w:r w:rsidRPr="009754C9">
        <w:rPr>
          <w:rFonts w:ascii="Times New Roman" w:eastAsia="Times New Roman" w:hAnsi="Times New Roman" w:cs="Times New Roman"/>
          <w:w w:val="105"/>
          <w:sz w:val="28"/>
          <w:szCs w:val="28"/>
        </w:rPr>
        <w:t>…</w:t>
      </w:r>
      <w:r w:rsidRPr="009754C9">
        <w:rPr>
          <w:rFonts w:ascii="Times New Roman" w:eastAsia="Times New Roman" w:hAnsi="Times New Roman" w:cs="Times New Roman"/>
          <w:spacing w:val="-9"/>
          <w:w w:val="105"/>
          <w:sz w:val="28"/>
          <w:szCs w:val="28"/>
        </w:rPr>
        <w:t xml:space="preserve"> </w:t>
      </w:r>
      <w:r w:rsidRPr="009754C9">
        <w:rPr>
          <w:rFonts w:ascii="Times New Roman" w:eastAsia="Times New Roman" w:hAnsi="Times New Roman" w:cs="Times New Roman"/>
          <w:w w:val="105"/>
          <w:sz w:val="28"/>
          <w:szCs w:val="28"/>
        </w:rPr>
        <w:t>pictures</w:t>
      </w:r>
      <w:r w:rsidRPr="009754C9">
        <w:rPr>
          <w:rFonts w:ascii="Times New Roman" w:eastAsia="Times New Roman" w:hAnsi="Times New Roman" w:cs="Times New Roman"/>
          <w:spacing w:val="-10"/>
          <w:w w:val="105"/>
          <w:sz w:val="28"/>
          <w:szCs w:val="28"/>
        </w:rPr>
        <w:t xml:space="preserve"> </w:t>
      </w:r>
      <w:r w:rsidRPr="009754C9">
        <w:rPr>
          <w:rFonts w:ascii="Times New Roman" w:eastAsia="Times New Roman" w:hAnsi="Times New Roman" w:cs="Times New Roman"/>
          <w:w w:val="105"/>
          <w:sz w:val="28"/>
          <w:szCs w:val="28"/>
        </w:rPr>
        <w:t>in</w:t>
      </w:r>
      <w:r w:rsidRPr="009754C9">
        <w:rPr>
          <w:rFonts w:ascii="Times New Roman" w:eastAsia="Times New Roman" w:hAnsi="Times New Roman" w:cs="Times New Roman"/>
          <w:spacing w:val="-9"/>
          <w:w w:val="105"/>
          <w:sz w:val="28"/>
          <w:szCs w:val="28"/>
        </w:rPr>
        <w:t xml:space="preserve"> </w:t>
      </w:r>
      <w:r w:rsidRPr="009754C9">
        <w:rPr>
          <w:rFonts w:ascii="Times New Roman" w:eastAsia="Times New Roman" w:hAnsi="Times New Roman" w:cs="Times New Roman"/>
          <w:w w:val="105"/>
          <w:sz w:val="28"/>
          <w:szCs w:val="28"/>
        </w:rPr>
        <w:t>my</w:t>
      </w:r>
      <w:r w:rsidRPr="009754C9">
        <w:rPr>
          <w:rFonts w:ascii="Times New Roman" w:eastAsia="Times New Roman" w:hAnsi="Times New Roman" w:cs="Times New Roman"/>
          <w:spacing w:val="-10"/>
          <w:w w:val="105"/>
          <w:sz w:val="28"/>
          <w:szCs w:val="28"/>
        </w:rPr>
        <w:t xml:space="preserve"> </w:t>
      </w:r>
      <w:r w:rsidRPr="009754C9">
        <w:rPr>
          <w:rFonts w:ascii="Times New Roman" w:eastAsia="Times New Roman" w:hAnsi="Times New Roman" w:cs="Times New Roman"/>
          <w:w w:val="105"/>
          <w:sz w:val="28"/>
          <w:szCs w:val="28"/>
        </w:rPr>
        <w:t>ro</w:t>
      </w:r>
      <w:r w:rsidRPr="009754C9">
        <w:rPr>
          <w:rFonts w:ascii="Times New Roman" w:eastAsia="Times New Roman" w:hAnsi="Times New Roman" w:cs="Times New Roman"/>
          <w:spacing w:val="-5"/>
          <w:w w:val="105"/>
          <w:sz w:val="28"/>
          <w:szCs w:val="28"/>
        </w:rPr>
        <w:t>o</w:t>
      </w:r>
      <w:r w:rsidRPr="009754C9">
        <w:rPr>
          <w:rFonts w:ascii="Times New Roman" w:eastAsia="Times New Roman" w:hAnsi="Times New Roman" w:cs="Times New Roman"/>
          <w:w w:val="105"/>
          <w:sz w:val="28"/>
          <w:szCs w:val="28"/>
        </w:rPr>
        <w:t>m,</w:t>
      </w:r>
      <w:r w:rsidRPr="009754C9">
        <w:rPr>
          <w:rFonts w:ascii="Times New Roman" w:eastAsia="Times New Roman" w:hAnsi="Times New Roman" w:cs="Times New Roman"/>
          <w:spacing w:val="-9"/>
          <w:w w:val="105"/>
          <w:sz w:val="28"/>
          <w:szCs w:val="28"/>
        </w:rPr>
        <w:t xml:space="preserve"> </w:t>
      </w:r>
      <w:r w:rsidRPr="009754C9">
        <w:rPr>
          <w:rFonts w:ascii="Times New Roman" w:eastAsia="Times New Roman" w:hAnsi="Times New Roman" w:cs="Times New Roman"/>
          <w:w w:val="105"/>
          <w:sz w:val="28"/>
          <w:szCs w:val="28"/>
        </w:rPr>
        <w:t>but</w:t>
      </w:r>
      <w:r w:rsidRPr="009754C9">
        <w:rPr>
          <w:rFonts w:ascii="Times New Roman" w:eastAsia="Times New Roman" w:hAnsi="Times New Roman" w:cs="Times New Roman"/>
          <w:spacing w:val="-9"/>
          <w:w w:val="105"/>
          <w:sz w:val="28"/>
          <w:szCs w:val="28"/>
        </w:rPr>
        <w:t xml:space="preserve"> </w:t>
      </w:r>
      <w:r w:rsidRPr="009754C9">
        <w:rPr>
          <w:rFonts w:ascii="Times New Roman" w:eastAsia="Times New Roman" w:hAnsi="Times New Roman" w:cs="Times New Roman"/>
          <w:w w:val="105"/>
          <w:sz w:val="28"/>
          <w:szCs w:val="28"/>
        </w:rPr>
        <w:t>not</w:t>
      </w:r>
      <w:r w:rsidRPr="009754C9">
        <w:rPr>
          <w:rFonts w:ascii="Times New Roman" w:eastAsia="Times New Roman" w:hAnsi="Times New Roman" w:cs="Times New Roman"/>
          <w:spacing w:val="-10"/>
          <w:w w:val="105"/>
          <w:sz w:val="28"/>
          <w:szCs w:val="28"/>
        </w:rPr>
        <w:t xml:space="preserve"> </w:t>
      </w:r>
      <w:r w:rsidRPr="009754C9">
        <w:rPr>
          <w:rFonts w:ascii="Times New Roman" w:eastAsia="Times New Roman" w:hAnsi="Times New Roman" w:cs="Times New Roman"/>
          <w:w w:val="105"/>
          <w:sz w:val="28"/>
          <w:szCs w:val="28"/>
        </w:rPr>
        <w:t>m</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n</w:t>
      </w:r>
      <w:r w:rsidRPr="009754C9">
        <w:rPr>
          <w:rFonts w:ascii="Times New Roman" w:eastAsia="Times New Roman" w:hAnsi="Times New Roman" w:cs="Times New Roman"/>
          <w:spacing w:val="-26"/>
          <w:w w:val="105"/>
          <w:sz w:val="28"/>
          <w:szCs w:val="28"/>
        </w:rPr>
        <w:t>y</w:t>
      </w:r>
      <w:r w:rsidRPr="009754C9">
        <w:rPr>
          <w:rFonts w:ascii="Times New Roman" w:eastAsia="Times New Roman" w:hAnsi="Times New Roman" w:cs="Times New Roman"/>
          <w:w w:val="105"/>
          <w:sz w:val="28"/>
          <w:szCs w:val="28"/>
        </w:rPr>
        <w:t>.</w:t>
      </w:r>
    </w:p>
    <w:p w:rsidR="009F2A56" w:rsidRPr="009754C9" w:rsidRDefault="009F2A56" w:rsidP="00107776">
      <w:pPr>
        <w:pStyle w:val="ab"/>
        <w:numPr>
          <w:ilvl w:val="0"/>
          <w:numId w:val="120"/>
        </w:num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There</w:t>
      </w:r>
      <w:r w:rsidRPr="009754C9">
        <w:rPr>
          <w:rFonts w:ascii="Times New Roman" w:eastAsia="Times New Roman" w:hAnsi="Times New Roman" w:cs="Times New Roman"/>
          <w:spacing w:val="6"/>
          <w:sz w:val="28"/>
          <w:szCs w:val="28"/>
        </w:rPr>
        <w:t xml:space="preserve"> </w:t>
      </w:r>
      <w:r w:rsidRPr="009754C9">
        <w:rPr>
          <w:rFonts w:ascii="Times New Roman" w:eastAsia="Times New Roman" w:hAnsi="Times New Roman" w:cs="Times New Roman"/>
          <w:sz w:val="28"/>
          <w:szCs w:val="28"/>
        </w:rPr>
        <w:t>is</w:t>
      </w:r>
      <w:r w:rsidRPr="009754C9">
        <w:rPr>
          <w:rFonts w:ascii="Times New Roman" w:eastAsia="Times New Roman" w:hAnsi="Times New Roman" w:cs="Times New Roman"/>
          <w:spacing w:val="7"/>
          <w:sz w:val="28"/>
          <w:szCs w:val="28"/>
        </w:rPr>
        <w:t xml:space="preserve"> </w:t>
      </w:r>
      <w:r w:rsidRPr="009754C9">
        <w:rPr>
          <w:rFonts w:ascii="Times New Roman" w:eastAsia="Times New Roman" w:hAnsi="Times New Roman" w:cs="Times New Roman"/>
          <w:sz w:val="28"/>
          <w:szCs w:val="28"/>
        </w:rPr>
        <w:t>…</w:t>
      </w:r>
      <w:r w:rsidRPr="009754C9">
        <w:rPr>
          <w:rFonts w:ascii="Times New Roman" w:eastAsia="Times New Roman" w:hAnsi="Times New Roman" w:cs="Times New Roman"/>
          <w:spacing w:val="7"/>
          <w:sz w:val="28"/>
          <w:szCs w:val="28"/>
        </w:rPr>
        <w:t xml:space="preserve"> </w:t>
      </w:r>
      <w:r w:rsidRPr="009754C9">
        <w:rPr>
          <w:rFonts w:ascii="Times New Roman" w:eastAsia="Times New Roman" w:hAnsi="Times New Roman" w:cs="Times New Roman"/>
          <w:sz w:val="28"/>
          <w:szCs w:val="28"/>
        </w:rPr>
        <w:t>bre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d</w:t>
      </w:r>
      <w:r w:rsidRPr="009754C9">
        <w:rPr>
          <w:rFonts w:ascii="Times New Roman" w:eastAsia="Times New Roman" w:hAnsi="Times New Roman" w:cs="Times New Roman"/>
          <w:spacing w:val="7"/>
          <w:sz w:val="28"/>
          <w:szCs w:val="28"/>
        </w:rPr>
        <w:t xml:space="preserve"> </w:t>
      </w:r>
      <w:r w:rsidRPr="009754C9">
        <w:rPr>
          <w:rFonts w:ascii="Times New Roman" w:eastAsia="Times New Roman" w:hAnsi="Times New Roman" w:cs="Times New Roman"/>
          <w:sz w:val="28"/>
          <w:szCs w:val="28"/>
        </w:rPr>
        <w:t>in</w:t>
      </w:r>
      <w:r w:rsidRPr="009754C9">
        <w:rPr>
          <w:rFonts w:ascii="Times New Roman" w:eastAsia="Times New Roman" w:hAnsi="Times New Roman" w:cs="Times New Roman"/>
          <w:spacing w:val="7"/>
          <w:sz w:val="28"/>
          <w:szCs w:val="28"/>
        </w:rPr>
        <w:t xml:space="preserve"> </w:t>
      </w:r>
      <w:r w:rsidRPr="009754C9">
        <w:rPr>
          <w:rFonts w:ascii="Times New Roman" w:eastAsia="Times New Roman" w:hAnsi="Times New Roman" w:cs="Times New Roman"/>
          <w:sz w:val="28"/>
          <w:szCs w:val="28"/>
        </w:rPr>
        <w:t>the</w:t>
      </w:r>
      <w:r w:rsidRPr="009754C9">
        <w:rPr>
          <w:rFonts w:ascii="Times New Roman" w:eastAsia="Times New Roman" w:hAnsi="Times New Roman" w:cs="Times New Roman"/>
          <w:spacing w:val="7"/>
          <w:sz w:val="28"/>
          <w:szCs w:val="28"/>
        </w:rPr>
        <w:t xml:space="preserve"> </w:t>
      </w:r>
      <w:r w:rsidRPr="009754C9">
        <w:rPr>
          <w:rFonts w:ascii="Times New Roman" w:eastAsia="Times New Roman" w:hAnsi="Times New Roman" w:cs="Times New Roman"/>
          <w:sz w:val="28"/>
          <w:szCs w:val="28"/>
        </w:rPr>
        <w:t>cupbo</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rd.</w:t>
      </w:r>
    </w:p>
    <w:p w:rsidR="009F2A56" w:rsidRPr="009754C9" w:rsidRDefault="009F2A56" w:rsidP="00107776">
      <w:pPr>
        <w:pStyle w:val="ab"/>
        <w:numPr>
          <w:ilvl w:val="0"/>
          <w:numId w:val="120"/>
        </w:num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There</w:t>
      </w:r>
      <w:r w:rsidRPr="009754C9">
        <w:rPr>
          <w:rFonts w:ascii="Times New Roman" w:eastAsia="Times New Roman" w:hAnsi="Times New Roman" w:cs="Times New Roman"/>
          <w:spacing w:val="10"/>
          <w:sz w:val="28"/>
          <w:szCs w:val="28"/>
        </w:rPr>
        <w:t xml:space="preserve">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re</w:t>
      </w:r>
      <w:r w:rsidRPr="009754C9">
        <w:rPr>
          <w:rFonts w:ascii="Times New Roman" w:eastAsia="Times New Roman" w:hAnsi="Times New Roman" w:cs="Times New Roman"/>
          <w:spacing w:val="11"/>
          <w:sz w:val="28"/>
          <w:szCs w:val="28"/>
        </w:rPr>
        <w:t xml:space="preserve"> </w:t>
      </w:r>
      <w:r w:rsidRPr="009754C9">
        <w:rPr>
          <w:rFonts w:ascii="Times New Roman" w:eastAsia="Times New Roman" w:hAnsi="Times New Roman" w:cs="Times New Roman"/>
          <w:sz w:val="28"/>
          <w:szCs w:val="28"/>
        </w:rPr>
        <w:t>…</w:t>
      </w:r>
      <w:r w:rsidRPr="009754C9">
        <w:rPr>
          <w:rFonts w:ascii="Times New Roman" w:eastAsia="Times New Roman" w:hAnsi="Times New Roman" w:cs="Times New Roman"/>
          <w:spacing w:val="11"/>
          <w:sz w:val="28"/>
          <w:szCs w:val="28"/>
        </w:rPr>
        <w:t xml:space="preserve"> </w:t>
      </w:r>
      <w:r w:rsidRPr="009754C9">
        <w:rPr>
          <w:rFonts w:ascii="Times New Roman" w:eastAsia="Times New Roman" w:hAnsi="Times New Roman" w:cs="Times New Roman"/>
          <w:sz w:val="28"/>
          <w:szCs w:val="28"/>
        </w:rPr>
        <w:t>books</w:t>
      </w:r>
      <w:r w:rsidRPr="009754C9">
        <w:rPr>
          <w:rFonts w:ascii="Times New Roman" w:eastAsia="Times New Roman" w:hAnsi="Times New Roman" w:cs="Times New Roman"/>
          <w:spacing w:val="11"/>
          <w:sz w:val="28"/>
          <w:szCs w:val="28"/>
        </w:rPr>
        <w:t xml:space="preserve"> </w:t>
      </w:r>
      <w:r w:rsidRPr="009754C9">
        <w:rPr>
          <w:rFonts w:ascii="Times New Roman" w:eastAsia="Times New Roman" w:hAnsi="Times New Roman" w:cs="Times New Roman"/>
          <w:sz w:val="28"/>
          <w:szCs w:val="28"/>
        </w:rPr>
        <w:t>on</w:t>
      </w:r>
      <w:r w:rsidRPr="009754C9">
        <w:rPr>
          <w:rFonts w:ascii="Times New Roman" w:eastAsia="Times New Roman" w:hAnsi="Times New Roman" w:cs="Times New Roman"/>
          <w:spacing w:val="11"/>
          <w:sz w:val="28"/>
          <w:szCs w:val="28"/>
        </w:rPr>
        <w:t xml:space="preserve"> </w:t>
      </w:r>
      <w:r w:rsidRPr="009754C9">
        <w:rPr>
          <w:rFonts w:ascii="Times New Roman" w:eastAsia="Times New Roman" w:hAnsi="Times New Roman" w:cs="Times New Roman"/>
          <w:sz w:val="28"/>
          <w:szCs w:val="28"/>
        </w:rPr>
        <w:t>the</w:t>
      </w:r>
      <w:r w:rsidRPr="009754C9">
        <w:rPr>
          <w:rFonts w:ascii="Times New Roman" w:eastAsia="Times New Roman" w:hAnsi="Times New Roman" w:cs="Times New Roman"/>
          <w:spacing w:val="10"/>
          <w:sz w:val="28"/>
          <w:szCs w:val="28"/>
        </w:rPr>
        <w:t xml:space="preserve"> </w:t>
      </w:r>
      <w:r w:rsidRPr="009754C9">
        <w:rPr>
          <w:rFonts w:ascii="Times New Roman" w:eastAsia="Times New Roman" w:hAnsi="Times New Roman" w:cs="Times New Roman"/>
          <w:sz w:val="28"/>
          <w:szCs w:val="28"/>
        </w:rPr>
        <w:t>t</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ble,</w:t>
      </w:r>
      <w:r w:rsidRPr="009754C9">
        <w:rPr>
          <w:rFonts w:ascii="Times New Roman" w:eastAsia="Times New Roman" w:hAnsi="Times New Roman" w:cs="Times New Roman"/>
          <w:spacing w:val="11"/>
          <w:sz w:val="28"/>
          <w:szCs w:val="28"/>
        </w:rPr>
        <w:t xml:space="preserve"> </w:t>
      </w:r>
      <w:r w:rsidRPr="009754C9">
        <w:rPr>
          <w:rFonts w:ascii="Times New Roman" w:eastAsia="Times New Roman" w:hAnsi="Times New Roman" w:cs="Times New Roman"/>
          <w:sz w:val="28"/>
          <w:szCs w:val="28"/>
        </w:rPr>
        <w:t>but</w:t>
      </w:r>
      <w:r w:rsidRPr="009754C9">
        <w:rPr>
          <w:rFonts w:ascii="Times New Roman" w:eastAsia="Times New Roman" w:hAnsi="Times New Roman" w:cs="Times New Roman"/>
          <w:spacing w:val="11"/>
          <w:sz w:val="28"/>
          <w:szCs w:val="28"/>
        </w:rPr>
        <w:t xml:space="preserve"> </w:t>
      </w:r>
      <w:r w:rsidRPr="009754C9">
        <w:rPr>
          <w:rFonts w:ascii="Times New Roman" w:eastAsia="Times New Roman" w:hAnsi="Times New Roman" w:cs="Times New Roman"/>
          <w:sz w:val="28"/>
          <w:szCs w:val="28"/>
        </w:rPr>
        <w:t>there</w:t>
      </w:r>
      <w:r w:rsidRPr="009754C9">
        <w:rPr>
          <w:rFonts w:ascii="Times New Roman" w:eastAsia="Times New Roman" w:hAnsi="Times New Roman" w:cs="Times New Roman"/>
          <w:spacing w:val="11"/>
          <w:sz w:val="28"/>
          <w:szCs w:val="28"/>
        </w:rPr>
        <w:t xml:space="preserve">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re</w:t>
      </w:r>
      <w:r w:rsidRPr="009754C9">
        <w:rPr>
          <w:rFonts w:ascii="Times New Roman" w:eastAsia="Times New Roman" w:hAnsi="Times New Roman" w:cs="Times New Roman"/>
          <w:spacing w:val="11"/>
          <w:sz w:val="28"/>
          <w:szCs w:val="28"/>
        </w:rPr>
        <w:t xml:space="preserve"> </w:t>
      </w:r>
      <w:r w:rsidRPr="009754C9">
        <w:rPr>
          <w:rFonts w:ascii="Times New Roman" w:eastAsia="Times New Roman" w:hAnsi="Times New Roman" w:cs="Times New Roman"/>
          <w:sz w:val="28"/>
          <w:szCs w:val="28"/>
        </w:rPr>
        <w:t>no</w:t>
      </w:r>
      <w:r w:rsidRPr="009754C9">
        <w:rPr>
          <w:rFonts w:ascii="Times New Roman" w:eastAsia="Times New Roman" w:hAnsi="Times New Roman" w:cs="Times New Roman"/>
          <w:spacing w:val="10"/>
          <w:sz w:val="28"/>
          <w:szCs w:val="28"/>
        </w:rPr>
        <w:t xml:space="preserve"> </w:t>
      </w:r>
      <w:r w:rsidRPr="009754C9">
        <w:rPr>
          <w:rFonts w:ascii="Times New Roman" w:eastAsia="Times New Roman" w:hAnsi="Times New Roman" w:cs="Times New Roman"/>
          <w:sz w:val="28"/>
          <w:szCs w:val="28"/>
        </w:rPr>
        <w:t>m</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g</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zines</w:t>
      </w:r>
      <w:r w:rsidRPr="009754C9">
        <w:rPr>
          <w:rFonts w:ascii="Times New Roman" w:eastAsia="Times New Roman" w:hAnsi="Times New Roman" w:cs="Times New Roman"/>
          <w:spacing w:val="11"/>
          <w:sz w:val="28"/>
          <w:szCs w:val="28"/>
        </w:rPr>
        <w:t xml:space="preserve"> </w:t>
      </w:r>
      <w:r w:rsidRPr="009754C9">
        <w:rPr>
          <w:rFonts w:ascii="Times New Roman" w:eastAsia="Times New Roman" w:hAnsi="Times New Roman" w:cs="Times New Roman"/>
          <w:sz w:val="28"/>
          <w:szCs w:val="28"/>
        </w:rPr>
        <w:t>there.</w:t>
      </w:r>
    </w:p>
    <w:p w:rsidR="009F2A56" w:rsidRPr="009754C9" w:rsidRDefault="009F2A56" w:rsidP="00107776">
      <w:pPr>
        <w:pStyle w:val="ab"/>
        <w:numPr>
          <w:ilvl w:val="0"/>
          <w:numId w:val="120"/>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I</w:t>
      </w:r>
      <w:r w:rsidRPr="009754C9">
        <w:rPr>
          <w:rFonts w:ascii="Times New Roman" w:eastAsia="Times New Roman" w:hAnsi="Times New Roman" w:cs="Times New Roman"/>
          <w:spacing w:val="-15"/>
          <w:w w:val="105"/>
          <w:sz w:val="28"/>
          <w:szCs w:val="28"/>
        </w:rPr>
        <w:t xml:space="preserve"> </w:t>
      </w:r>
      <w:r w:rsidRPr="009754C9">
        <w:rPr>
          <w:rFonts w:ascii="Times New Roman" w:eastAsia="Times New Roman" w:hAnsi="Times New Roman" w:cs="Times New Roman"/>
          <w:w w:val="105"/>
          <w:sz w:val="28"/>
          <w:szCs w:val="28"/>
        </w:rPr>
        <w:t>h</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spacing w:val="-9"/>
          <w:w w:val="105"/>
          <w:sz w:val="28"/>
          <w:szCs w:val="28"/>
        </w:rPr>
        <w:t>v</w:t>
      </w:r>
      <w:r w:rsidRPr="009754C9">
        <w:rPr>
          <w:rFonts w:ascii="Times New Roman" w:eastAsia="Times New Roman" w:hAnsi="Times New Roman" w:cs="Times New Roman"/>
          <w:w w:val="105"/>
          <w:sz w:val="28"/>
          <w:szCs w:val="28"/>
        </w:rPr>
        <w:t>e</w:t>
      </w:r>
      <w:r w:rsidRPr="009754C9">
        <w:rPr>
          <w:rFonts w:ascii="Times New Roman" w:eastAsia="Times New Roman" w:hAnsi="Times New Roman" w:cs="Times New Roman"/>
          <w:spacing w:val="-14"/>
          <w:w w:val="105"/>
          <w:sz w:val="28"/>
          <w:szCs w:val="28"/>
        </w:rPr>
        <w:t xml:space="preserve"> </w:t>
      </w:r>
      <w:r w:rsidRPr="009754C9">
        <w:rPr>
          <w:rFonts w:ascii="Times New Roman" w:eastAsia="Times New Roman" w:hAnsi="Times New Roman" w:cs="Times New Roman"/>
          <w:w w:val="105"/>
          <w:sz w:val="28"/>
          <w:szCs w:val="28"/>
        </w:rPr>
        <w:t>…</w:t>
      </w:r>
      <w:r w:rsidRPr="009754C9">
        <w:rPr>
          <w:rFonts w:ascii="Times New Roman" w:eastAsia="Times New Roman" w:hAnsi="Times New Roman" w:cs="Times New Roman"/>
          <w:spacing w:val="-14"/>
          <w:w w:val="105"/>
          <w:sz w:val="28"/>
          <w:szCs w:val="28"/>
        </w:rPr>
        <w:t xml:space="preserve"> </w:t>
      </w:r>
      <w:r w:rsidRPr="009754C9">
        <w:rPr>
          <w:rFonts w:ascii="Times New Roman" w:eastAsia="Times New Roman" w:hAnsi="Times New Roman" w:cs="Times New Roman"/>
          <w:w w:val="105"/>
          <w:sz w:val="28"/>
          <w:szCs w:val="28"/>
        </w:rPr>
        <w:t>money</w:t>
      </w:r>
      <w:r w:rsidRPr="009754C9">
        <w:rPr>
          <w:rFonts w:ascii="Times New Roman" w:eastAsia="Times New Roman" w:hAnsi="Times New Roman" w:cs="Times New Roman"/>
          <w:spacing w:val="-15"/>
          <w:w w:val="105"/>
          <w:sz w:val="28"/>
          <w:szCs w:val="28"/>
        </w:rPr>
        <w:t xml:space="preserve"> </w:t>
      </w:r>
      <w:r w:rsidRPr="009754C9">
        <w:rPr>
          <w:rFonts w:ascii="Times New Roman" w:eastAsia="Times New Roman" w:hAnsi="Times New Roman" w:cs="Times New Roman"/>
          <w:w w:val="105"/>
          <w:sz w:val="28"/>
          <w:szCs w:val="28"/>
        </w:rPr>
        <w:t>in</w:t>
      </w:r>
      <w:r w:rsidRPr="009754C9">
        <w:rPr>
          <w:rFonts w:ascii="Times New Roman" w:eastAsia="Times New Roman" w:hAnsi="Times New Roman" w:cs="Times New Roman"/>
          <w:spacing w:val="-14"/>
          <w:w w:val="105"/>
          <w:sz w:val="28"/>
          <w:szCs w:val="28"/>
        </w:rPr>
        <w:t xml:space="preserve"> </w:t>
      </w:r>
      <w:r w:rsidRPr="009754C9">
        <w:rPr>
          <w:rFonts w:ascii="Times New Roman" w:eastAsia="Times New Roman" w:hAnsi="Times New Roman" w:cs="Times New Roman"/>
          <w:w w:val="105"/>
          <w:sz w:val="28"/>
          <w:szCs w:val="28"/>
        </w:rPr>
        <w:t>my</w:t>
      </w:r>
      <w:r w:rsidRPr="009754C9">
        <w:rPr>
          <w:rFonts w:ascii="Times New Roman" w:eastAsia="Times New Roman" w:hAnsi="Times New Roman" w:cs="Times New Roman"/>
          <w:spacing w:val="-14"/>
          <w:w w:val="105"/>
          <w:sz w:val="28"/>
          <w:szCs w:val="28"/>
        </w:rPr>
        <w:t xml:space="preserve"> </w:t>
      </w:r>
      <w:r w:rsidRPr="009754C9">
        <w:rPr>
          <w:rFonts w:ascii="Times New Roman" w:eastAsia="Times New Roman" w:hAnsi="Times New Roman" w:cs="Times New Roman"/>
          <w:w w:val="105"/>
          <w:sz w:val="28"/>
          <w:szCs w:val="28"/>
        </w:rPr>
        <w:t>pocket.</w:t>
      </w:r>
    </w:p>
    <w:p w:rsidR="009F2A56" w:rsidRPr="009754C9" w:rsidRDefault="009F2A56" w:rsidP="00107776">
      <w:pPr>
        <w:pStyle w:val="ab"/>
        <w:numPr>
          <w:ilvl w:val="0"/>
          <w:numId w:val="120"/>
        </w:num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If</w:t>
      </w:r>
      <w:r w:rsidRPr="009754C9">
        <w:rPr>
          <w:rFonts w:ascii="Times New Roman" w:eastAsia="Times New Roman" w:hAnsi="Times New Roman" w:cs="Times New Roman"/>
          <w:spacing w:val="1"/>
          <w:sz w:val="28"/>
          <w:szCs w:val="28"/>
        </w:rPr>
        <w:t xml:space="preserve"> </w:t>
      </w:r>
      <w:r w:rsidRPr="009754C9">
        <w:rPr>
          <w:rFonts w:ascii="Times New Roman" w:eastAsia="Times New Roman" w:hAnsi="Times New Roman" w:cs="Times New Roman"/>
          <w:spacing w:val="-5"/>
          <w:sz w:val="28"/>
          <w:szCs w:val="28"/>
        </w:rPr>
        <w:t>y</w:t>
      </w:r>
      <w:r w:rsidRPr="009754C9">
        <w:rPr>
          <w:rFonts w:ascii="Times New Roman" w:eastAsia="Times New Roman" w:hAnsi="Times New Roman" w:cs="Times New Roman"/>
          <w:sz w:val="28"/>
          <w:szCs w:val="28"/>
        </w:rPr>
        <w:t>ou</w:t>
      </w:r>
      <w:r w:rsidRPr="009754C9">
        <w:rPr>
          <w:rFonts w:ascii="Times New Roman" w:eastAsia="Times New Roman" w:hAnsi="Times New Roman" w:cs="Times New Roman"/>
          <w:spacing w:val="1"/>
          <w:sz w:val="28"/>
          <w:szCs w:val="28"/>
        </w:rPr>
        <w:t xml:space="preserve"> </w:t>
      </w:r>
      <w:r w:rsidRPr="009754C9">
        <w:rPr>
          <w:rFonts w:ascii="Times New Roman" w:eastAsia="Times New Roman" w:hAnsi="Times New Roman" w:cs="Times New Roman"/>
          <w:sz w:val="28"/>
          <w:szCs w:val="28"/>
        </w:rPr>
        <w:t>think</w:t>
      </w:r>
      <w:r w:rsidRPr="009754C9">
        <w:rPr>
          <w:rFonts w:ascii="Times New Roman" w:eastAsia="Times New Roman" w:hAnsi="Times New Roman" w:cs="Times New Roman"/>
          <w:spacing w:val="2"/>
          <w:sz w:val="28"/>
          <w:szCs w:val="28"/>
        </w:rPr>
        <w:t xml:space="preserve"> </w:t>
      </w:r>
      <w:r w:rsidRPr="009754C9">
        <w:rPr>
          <w:rFonts w:ascii="Times New Roman" w:eastAsia="Times New Roman" w:hAnsi="Times New Roman" w:cs="Times New Roman"/>
          <w:sz w:val="28"/>
          <w:szCs w:val="28"/>
        </w:rPr>
        <w:t>…</w:t>
      </w:r>
      <w:r w:rsidRPr="009754C9">
        <w:rPr>
          <w:rFonts w:ascii="Times New Roman" w:eastAsia="Times New Roman" w:hAnsi="Times New Roman" w:cs="Times New Roman"/>
          <w:spacing w:val="1"/>
          <w:sz w:val="28"/>
          <w:szCs w:val="28"/>
        </w:rPr>
        <w:t xml:space="preserve"> </w:t>
      </w:r>
      <w:r w:rsidRPr="009754C9">
        <w:rPr>
          <w:rFonts w:ascii="Times New Roman" w:eastAsia="Times New Roman" w:hAnsi="Times New Roman" w:cs="Times New Roman"/>
          <w:spacing w:val="-5"/>
          <w:sz w:val="28"/>
          <w:szCs w:val="28"/>
        </w:rPr>
        <w:t>y</w:t>
      </w:r>
      <w:r w:rsidRPr="009754C9">
        <w:rPr>
          <w:rFonts w:ascii="Times New Roman" w:eastAsia="Times New Roman" w:hAnsi="Times New Roman" w:cs="Times New Roman"/>
          <w:sz w:val="28"/>
          <w:szCs w:val="28"/>
        </w:rPr>
        <w:t>ou</w:t>
      </w:r>
      <w:r w:rsidRPr="009754C9">
        <w:rPr>
          <w:rFonts w:ascii="Times New Roman" w:eastAsia="Times New Roman" w:hAnsi="Times New Roman" w:cs="Times New Roman"/>
          <w:spacing w:val="1"/>
          <w:sz w:val="28"/>
          <w:szCs w:val="28"/>
        </w:rPr>
        <w:t xml:space="preserve"> </w:t>
      </w:r>
      <w:r w:rsidRPr="009754C9">
        <w:rPr>
          <w:rFonts w:ascii="Times New Roman" w:eastAsia="Times New Roman" w:hAnsi="Times New Roman" w:cs="Times New Roman"/>
          <w:sz w:val="28"/>
          <w:szCs w:val="28"/>
        </w:rPr>
        <w:t>will</w:t>
      </w:r>
      <w:r w:rsidRPr="009754C9">
        <w:rPr>
          <w:rFonts w:ascii="Times New Roman" w:eastAsia="Times New Roman" w:hAnsi="Times New Roman" w:cs="Times New Roman"/>
          <w:spacing w:val="2"/>
          <w:sz w:val="28"/>
          <w:szCs w:val="28"/>
        </w:rPr>
        <w:t xml:space="preserve"> </w:t>
      </w:r>
      <w:r w:rsidRPr="009754C9">
        <w:rPr>
          <w:rFonts w:ascii="Times New Roman" w:eastAsia="Times New Roman" w:hAnsi="Times New Roman" w:cs="Times New Roman"/>
          <w:sz w:val="28"/>
          <w:szCs w:val="28"/>
        </w:rPr>
        <w:t>find</w:t>
      </w:r>
      <w:r w:rsidRPr="009754C9">
        <w:rPr>
          <w:rFonts w:ascii="Times New Roman" w:eastAsia="Times New Roman" w:hAnsi="Times New Roman" w:cs="Times New Roman"/>
          <w:spacing w:val="1"/>
          <w:sz w:val="28"/>
          <w:szCs w:val="28"/>
        </w:rPr>
        <w:t xml:space="preserve"> </w:t>
      </w:r>
      <w:r w:rsidRPr="009754C9">
        <w:rPr>
          <w:rFonts w:ascii="Times New Roman" w:eastAsia="Times New Roman" w:hAnsi="Times New Roman" w:cs="Times New Roman"/>
          <w:sz w:val="28"/>
          <w:szCs w:val="28"/>
        </w:rPr>
        <w:t>the</w:t>
      </w:r>
      <w:r w:rsidRPr="009754C9">
        <w:rPr>
          <w:rFonts w:ascii="Times New Roman" w:eastAsia="Times New Roman" w:hAnsi="Times New Roman" w:cs="Times New Roman"/>
          <w:spacing w:val="1"/>
          <w:sz w:val="28"/>
          <w:szCs w:val="28"/>
        </w:rPr>
        <w:t xml:space="preserve">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ns</w:t>
      </w:r>
      <w:r w:rsidRPr="009754C9">
        <w:rPr>
          <w:rFonts w:ascii="Times New Roman" w:eastAsia="Times New Roman" w:hAnsi="Times New Roman" w:cs="Times New Roman"/>
          <w:spacing w:val="-8"/>
          <w:sz w:val="28"/>
          <w:szCs w:val="28"/>
        </w:rPr>
        <w:t>w</w:t>
      </w:r>
      <w:r w:rsidRPr="009754C9">
        <w:rPr>
          <w:rFonts w:ascii="Times New Roman" w:eastAsia="Times New Roman" w:hAnsi="Times New Roman" w:cs="Times New Roman"/>
          <w:sz w:val="28"/>
          <w:szCs w:val="28"/>
        </w:rPr>
        <w:t>e</w:t>
      </w:r>
      <w:r w:rsidRPr="009754C9">
        <w:rPr>
          <w:rFonts w:ascii="Times New Roman" w:eastAsia="Times New Roman" w:hAnsi="Times New Roman" w:cs="Times New Roman"/>
          <w:spacing w:val="-16"/>
          <w:sz w:val="28"/>
          <w:szCs w:val="28"/>
        </w:rPr>
        <w:t>r</w:t>
      </w:r>
      <w:r w:rsidRPr="009754C9">
        <w:rPr>
          <w:rFonts w:ascii="Times New Roman" w:eastAsia="Times New Roman" w:hAnsi="Times New Roman" w:cs="Times New Roman"/>
          <w:sz w:val="28"/>
          <w:szCs w:val="28"/>
        </w:rPr>
        <w:t>.</w:t>
      </w:r>
    </w:p>
    <w:p w:rsidR="009F2A56" w:rsidRPr="009754C9" w:rsidRDefault="009F2A56" w:rsidP="00107776">
      <w:pPr>
        <w:pStyle w:val="ab"/>
        <w:numPr>
          <w:ilvl w:val="0"/>
          <w:numId w:val="120"/>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I</w:t>
      </w:r>
      <w:r w:rsidRPr="009754C9">
        <w:rPr>
          <w:rFonts w:ascii="Times New Roman" w:eastAsia="Times New Roman" w:hAnsi="Times New Roman" w:cs="Times New Roman"/>
          <w:spacing w:val="-17"/>
          <w:w w:val="105"/>
          <w:sz w:val="28"/>
          <w:szCs w:val="28"/>
        </w:rPr>
        <w:t xml:space="preserve"> </w:t>
      </w:r>
      <w:r w:rsidRPr="009754C9">
        <w:rPr>
          <w:rFonts w:ascii="Times New Roman" w:eastAsia="Times New Roman" w:hAnsi="Times New Roman" w:cs="Times New Roman"/>
          <w:w w:val="105"/>
          <w:sz w:val="28"/>
          <w:szCs w:val="28"/>
        </w:rPr>
        <w:t>h</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spacing w:val="-9"/>
          <w:w w:val="105"/>
          <w:sz w:val="28"/>
          <w:szCs w:val="28"/>
        </w:rPr>
        <w:t>v</w:t>
      </w:r>
      <w:r w:rsidRPr="009754C9">
        <w:rPr>
          <w:rFonts w:ascii="Times New Roman" w:eastAsia="Times New Roman" w:hAnsi="Times New Roman" w:cs="Times New Roman"/>
          <w:w w:val="105"/>
          <w:sz w:val="28"/>
          <w:szCs w:val="28"/>
        </w:rPr>
        <w:t>e</w:t>
      </w:r>
      <w:r w:rsidRPr="009754C9">
        <w:rPr>
          <w:rFonts w:ascii="Times New Roman" w:eastAsia="Times New Roman" w:hAnsi="Times New Roman" w:cs="Times New Roman"/>
          <w:spacing w:val="-16"/>
          <w:w w:val="105"/>
          <w:sz w:val="28"/>
          <w:szCs w:val="28"/>
        </w:rPr>
        <w:t xml:space="preserve"> </w:t>
      </w:r>
      <w:r w:rsidRPr="009754C9">
        <w:rPr>
          <w:rFonts w:ascii="Times New Roman" w:eastAsia="Times New Roman" w:hAnsi="Times New Roman" w:cs="Times New Roman"/>
          <w:w w:val="105"/>
          <w:sz w:val="28"/>
          <w:szCs w:val="28"/>
        </w:rPr>
        <w:t>just</w:t>
      </w:r>
      <w:r w:rsidRPr="009754C9">
        <w:rPr>
          <w:rFonts w:ascii="Times New Roman" w:eastAsia="Times New Roman" w:hAnsi="Times New Roman" w:cs="Times New Roman"/>
          <w:spacing w:val="-16"/>
          <w:w w:val="105"/>
          <w:sz w:val="28"/>
          <w:szCs w:val="28"/>
        </w:rPr>
        <w:t xml:space="preserve"> </w:t>
      </w:r>
      <w:r w:rsidRPr="009754C9">
        <w:rPr>
          <w:rFonts w:ascii="Times New Roman" w:eastAsia="Times New Roman" w:hAnsi="Times New Roman" w:cs="Times New Roman"/>
          <w:w w:val="105"/>
          <w:sz w:val="28"/>
          <w:szCs w:val="28"/>
        </w:rPr>
        <w:t>…</w:t>
      </w:r>
      <w:r w:rsidRPr="009754C9">
        <w:rPr>
          <w:rFonts w:ascii="Times New Roman" w:eastAsia="Times New Roman" w:hAnsi="Times New Roman" w:cs="Times New Roman"/>
          <w:spacing w:val="-17"/>
          <w:w w:val="105"/>
          <w:sz w:val="28"/>
          <w:szCs w:val="28"/>
        </w:rPr>
        <w:t xml:space="preserve"> </w:t>
      </w:r>
      <w:r w:rsidRPr="009754C9">
        <w:rPr>
          <w:rFonts w:ascii="Times New Roman" w:eastAsia="Times New Roman" w:hAnsi="Times New Roman" w:cs="Times New Roman"/>
          <w:w w:val="105"/>
          <w:sz w:val="28"/>
          <w:szCs w:val="28"/>
        </w:rPr>
        <w:t>pictures</w:t>
      </w:r>
      <w:r w:rsidRPr="009754C9">
        <w:rPr>
          <w:rFonts w:ascii="Times New Roman" w:eastAsia="Times New Roman" w:hAnsi="Times New Roman" w:cs="Times New Roman"/>
          <w:spacing w:val="-16"/>
          <w:w w:val="105"/>
          <w:sz w:val="28"/>
          <w:szCs w:val="28"/>
        </w:rPr>
        <w:t xml:space="preserve"> </w:t>
      </w:r>
      <w:r w:rsidRPr="009754C9">
        <w:rPr>
          <w:rFonts w:ascii="Times New Roman" w:eastAsia="Times New Roman" w:hAnsi="Times New Roman" w:cs="Times New Roman"/>
          <w:w w:val="105"/>
          <w:sz w:val="28"/>
          <w:szCs w:val="28"/>
        </w:rPr>
        <w:t>but</w:t>
      </w:r>
      <w:r w:rsidRPr="009754C9">
        <w:rPr>
          <w:rFonts w:ascii="Times New Roman" w:eastAsia="Times New Roman" w:hAnsi="Times New Roman" w:cs="Times New Roman"/>
          <w:spacing w:val="-16"/>
          <w:w w:val="105"/>
          <w:sz w:val="28"/>
          <w:szCs w:val="28"/>
        </w:rPr>
        <w:t xml:space="preserve"> </w:t>
      </w:r>
      <w:r w:rsidRPr="009754C9">
        <w:rPr>
          <w:rFonts w:ascii="Times New Roman" w:eastAsia="Times New Roman" w:hAnsi="Times New Roman" w:cs="Times New Roman"/>
          <w:w w:val="105"/>
          <w:sz w:val="28"/>
          <w:szCs w:val="28"/>
        </w:rPr>
        <w:t>they</w:t>
      </w:r>
      <w:r w:rsidRPr="009754C9">
        <w:rPr>
          <w:rFonts w:ascii="Times New Roman" w:eastAsia="Times New Roman" w:hAnsi="Times New Roman" w:cs="Times New Roman"/>
          <w:spacing w:val="-17"/>
          <w:w w:val="105"/>
          <w:sz w:val="28"/>
          <w:szCs w:val="28"/>
        </w:rPr>
        <w:t xml:space="preserve"> </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ll</w:t>
      </w:r>
      <w:r w:rsidRPr="009754C9">
        <w:rPr>
          <w:rFonts w:ascii="Times New Roman" w:eastAsia="Times New Roman" w:hAnsi="Times New Roman" w:cs="Times New Roman"/>
          <w:spacing w:val="-16"/>
          <w:w w:val="105"/>
          <w:sz w:val="28"/>
          <w:szCs w:val="28"/>
        </w:rPr>
        <w:t xml:space="preserve"> </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re</w:t>
      </w:r>
      <w:r w:rsidRPr="009754C9">
        <w:rPr>
          <w:rFonts w:ascii="Times New Roman" w:eastAsia="Times New Roman" w:hAnsi="Times New Roman" w:cs="Times New Roman"/>
          <w:spacing w:val="-16"/>
          <w:w w:val="105"/>
          <w:sz w:val="28"/>
          <w:szCs w:val="28"/>
        </w:rPr>
        <w:t xml:space="preserve"> </w:t>
      </w:r>
      <w:r w:rsidRPr="009754C9">
        <w:rPr>
          <w:rFonts w:ascii="Times New Roman" w:eastAsia="Times New Roman" w:hAnsi="Times New Roman" w:cs="Times New Roman"/>
          <w:spacing w:val="-10"/>
          <w:w w:val="105"/>
          <w:sz w:val="28"/>
          <w:szCs w:val="28"/>
        </w:rPr>
        <w:t>v</w:t>
      </w:r>
      <w:r w:rsidRPr="009754C9">
        <w:rPr>
          <w:rFonts w:ascii="Times New Roman" w:eastAsia="Times New Roman" w:hAnsi="Times New Roman" w:cs="Times New Roman"/>
          <w:w w:val="105"/>
          <w:sz w:val="28"/>
          <w:szCs w:val="28"/>
        </w:rPr>
        <w:t>ery</w:t>
      </w:r>
      <w:r w:rsidRPr="009754C9">
        <w:rPr>
          <w:rFonts w:ascii="Times New Roman" w:eastAsia="Times New Roman" w:hAnsi="Times New Roman" w:cs="Times New Roman"/>
          <w:spacing w:val="-17"/>
          <w:w w:val="105"/>
          <w:sz w:val="28"/>
          <w:szCs w:val="28"/>
        </w:rPr>
        <w:t xml:space="preserve"> </w:t>
      </w:r>
      <w:r w:rsidRPr="009754C9">
        <w:rPr>
          <w:rFonts w:ascii="Times New Roman" w:eastAsia="Times New Roman" w:hAnsi="Times New Roman" w:cs="Times New Roman"/>
          <w:w w:val="105"/>
          <w:sz w:val="28"/>
          <w:szCs w:val="28"/>
        </w:rPr>
        <w:t>good.</w:t>
      </w:r>
    </w:p>
    <w:p w:rsidR="009F2A56" w:rsidRPr="009754C9" w:rsidRDefault="009F2A56" w:rsidP="00107776">
      <w:pPr>
        <w:pStyle w:val="ab"/>
        <w:numPr>
          <w:ilvl w:val="0"/>
          <w:numId w:val="120"/>
        </w:num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I’m</w:t>
      </w:r>
      <w:r w:rsidRPr="009754C9">
        <w:rPr>
          <w:rFonts w:ascii="Times New Roman" w:eastAsia="Times New Roman" w:hAnsi="Times New Roman" w:cs="Times New Roman"/>
          <w:spacing w:val="1"/>
          <w:sz w:val="28"/>
          <w:szCs w:val="28"/>
        </w:rPr>
        <w:t xml:space="preserve"> </w:t>
      </w:r>
      <w:r w:rsidRPr="009754C9">
        <w:rPr>
          <w:rFonts w:ascii="Times New Roman" w:eastAsia="Times New Roman" w:hAnsi="Times New Roman" w:cs="Times New Roman"/>
          <w:sz w:val="28"/>
          <w:szCs w:val="28"/>
        </w:rPr>
        <w:t>on</w:t>
      </w:r>
      <w:r w:rsidRPr="009754C9">
        <w:rPr>
          <w:rFonts w:ascii="Times New Roman" w:eastAsia="Times New Roman" w:hAnsi="Times New Roman" w:cs="Times New Roman"/>
          <w:spacing w:val="1"/>
          <w:sz w:val="28"/>
          <w:szCs w:val="28"/>
        </w:rPr>
        <w:t xml:space="preserve">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pacing w:val="1"/>
          <w:sz w:val="28"/>
          <w:szCs w:val="28"/>
        </w:rPr>
        <w:t xml:space="preserve"> </w:t>
      </w:r>
      <w:r w:rsidRPr="009754C9">
        <w:rPr>
          <w:rFonts w:ascii="Times New Roman" w:eastAsia="Times New Roman" w:hAnsi="Times New Roman" w:cs="Times New Roman"/>
          <w:sz w:val="28"/>
          <w:szCs w:val="28"/>
        </w:rPr>
        <w:t>diet,</w:t>
      </w:r>
      <w:r w:rsidRPr="009754C9">
        <w:rPr>
          <w:rFonts w:ascii="Times New Roman" w:eastAsia="Times New Roman" w:hAnsi="Times New Roman" w:cs="Times New Roman"/>
          <w:spacing w:val="1"/>
          <w:sz w:val="28"/>
          <w:szCs w:val="28"/>
        </w:rPr>
        <w:t xml:space="preserve"> </w:t>
      </w:r>
      <w:r w:rsidRPr="009754C9">
        <w:rPr>
          <w:rFonts w:ascii="Times New Roman" w:eastAsia="Times New Roman" w:hAnsi="Times New Roman" w:cs="Times New Roman"/>
          <w:sz w:val="28"/>
          <w:szCs w:val="28"/>
        </w:rPr>
        <w:t>so</w:t>
      </w:r>
      <w:r w:rsidRPr="009754C9">
        <w:rPr>
          <w:rFonts w:ascii="Times New Roman" w:eastAsia="Times New Roman" w:hAnsi="Times New Roman" w:cs="Times New Roman"/>
          <w:spacing w:val="1"/>
          <w:sz w:val="28"/>
          <w:szCs w:val="28"/>
        </w:rPr>
        <w:t xml:space="preserve"> </w:t>
      </w:r>
      <w:r w:rsidRPr="009754C9">
        <w:rPr>
          <w:rFonts w:ascii="Times New Roman" w:eastAsia="Times New Roman" w:hAnsi="Times New Roman" w:cs="Times New Roman"/>
          <w:sz w:val="28"/>
          <w:szCs w:val="28"/>
        </w:rPr>
        <w:t>I’ll</w:t>
      </w:r>
      <w:r w:rsidRPr="009754C9">
        <w:rPr>
          <w:rFonts w:ascii="Times New Roman" w:eastAsia="Times New Roman" w:hAnsi="Times New Roman" w:cs="Times New Roman"/>
          <w:spacing w:val="1"/>
          <w:sz w:val="28"/>
          <w:szCs w:val="28"/>
        </w:rPr>
        <w:t xml:space="preserve"> </w:t>
      </w:r>
      <w:r w:rsidRPr="009754C9">
        <w:rPr>
          <w:rFonts w:ascii="Times New Roman" w:eastAsia="Times New Roman" w:hAnsi="Times New Roman" w:cs="Times New Roman"/>
          <w:sz w:val="28"/>
          <w:szCs w:val="28"/>
        </w:rPr>
        <w:t>h</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pacing w:val="-8"/>
          <w:sz w:val="28"/>
          <w:szCs w:val="28"/>
        </w:rPr>
        <w:t>v</w:t>
      </w:r>
      <w:r w:rsidRPr="009754C9">
        <w:rPr>
          <w:rFonts w:ascii="Times New Roman" w:eastAsia="Times New Roman" w:hAnsi="Times New Roman" w:cs="Times New Roman"/>
          <w:sz w:val="28"/>
          <w:szCs w:val="28"/>
        </w:rPr>
        <w:t>e</w:t>
      </w:r>
      <w:r w:rsidRPr="009754C9">
        <w:rPr>
          <w:rFonts w:ascii="Times New Roman" w:eastAsia="Times New Roman" w:hAnsi="Times New Roman" w:cs="Times New Roman"/>
          <w:spacing w:val="1"/>
          <w:sz w:val="28"/>
          <w:szCs w:val="28"/>
        </w:rPr>
        <w:t xml:space="preserve"> </w:t>
      </w:r>
      <w:r w:rsidRPr="009754C9">
        <w:rPr>
          <w:rFonts w:ascii="Times New Roman" w:eastAsia="Times New Roman" w:hAnsi="Times New Roman" w:cs="Times New Roman"/>
          <w:sz w:val="28"/>
          <w:szCs w:val="28"/>
        </w:rPr>
        <w:t>…</w:t>
      </w:r>
      <w:r w:rsidRPr="009754C9">
        <w:rPr>
          <w:rFonts w:ascii="Times New Roman" w:eastAsia="Times New Roman" w:hAnsi="Times New Roman" w:cs="Times New Roman"/>
          <w:spacing w:val="1"/>
          <w:sz w:val="28"/>
          <w:szCs w:val="28"/>
        </w:rPr>
        <w:t xml:space="preserve"> </w:t>
      </w:r>
      <w:r w:rsidRPr="009754C9">
        <w:rPr>
          <w:rFonts w:ascii="Times New Roman" w:eastAsia="Times New Roman" w:hAnsi="Times New Roman" w:cs="Times New Roman"/>
          <w:sz w:val="28"/>
          <w:szCs w:val="28"/>
        </w:rPr>
        <w:t>s</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l</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d</w:t>
      </w:r>
      <w:r w:rsidRPr="009754C9">
        <w:rPr>
          <w:rFonts w:ascii="Times New Roman" w:eastAsia="Times New Roman" w:hAnsi="Times New Roman" w:cs="Times New Roman"/>
          <w:spacing w:val="1"/>
          <w:sz w:val="28"/>
          <w:szCs w:val="28"/>
        </w:rPr>
        <w:t xml:space="preserve"> </w:t>
      </w:r>
      <w:r w:rsidRPr="009754C9">
        <w:rPr>
          <w:rFonts w:ascii="Times New Roman" w:eastAsia="Times New Roman" w:hAnsi="Times New Roman" w:cs="Times New Roman"/>
          <w:sz w:val="28"/>
          <w:szCs w:val="28"/>
        </w:rPr>
        <w:t>le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pacing w:val="-9"/>
          <w:sz w:val="28"/>
          <w:szCs w:val="28"/>
        </w:rPr>
        <w:t>v</w:t>
      </w:r>
      <w:r w:rsidRPr="009754C9">
        <w:rPr>
          <w:rFonts w:ascii="Times New Roman" w:eastAsia="Times New Roman" w:hAnsi="Times New Roman" w:cs="Times New Roman"/>
          <w:sz w:val="28"/>
          <w:szCs w:val="28"/>
        </w:rPr>
        <w:t>es.</w:t>
      </w:r>
    </w:p>
    <w:p w:rsidR="009F2A56" w:rsidRPr="009754C9" w:rsidRDefault="009F2A56" w:rsidP="00107776">
      <w:pPr>
        <w:pStyle w:val="ab"/>
        <w:numPr>
          <w:ilvl w:val="0"/>
          <w:numId w:val="120"/>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It</w:t>
      </w:r>
      <w:r w:rsidRPr="009754C9">
        <w:rPr>
          <w:rFonts w:ascii="Times New Roman" w:eastAsia="Times New Roman" w:hAnsi="Times New Roman" w:cs="Times New Roman"/>
          <w:spacing w:val="-17"/>
          <w:w w:val="105"/>
          <w:sz w:val="28"/>
          <w:szCs w:val="28"/>
        </w:rPr>
        <w:t xml:space="preserve"> </w:t>
      </w:r>
      <w:r w:rsidRPr="009754C9">
        <w:rPr>
          <w:rFonts w:ascii="Times New Roman" w:eastAsia="Times New Roman" w:hAnsi="Times New Roman" w:cs="Times New Roman"/>
          <w:w w:val="105"/>
          <w:sz w:val="28"/>
          <w:szCs w:val="28"/>
        </w:rPr>
        <w:t>h</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s</w:t>
      </w:r>
      <w:r w:rsidRPr="009754C9">
        <w:rPr>
          <w:rFonts w:ascii="Times New Roman" w:eastAsia="Times New Roman" w:hAnsi="Times New Roman" w:cs="Times New Roman"/>
          <w:spacing w:val="-16"/>
          <w:w w:val="105"/>
          <w:sz w:val="28"/>
          <w:szCs w:val="28"/>
        </w:rPr>
        <w:t xml:space="preserve"> </w:t>
      </w:r>
      <w:r w:rsidRPr="009754C9">
        <w:rPr>
          <w:rFonts w:ascii="Times New Roman" w:eastAsia="Times New Roman" w:hAnsi="Times New Roman" w:cs="Times New Roman"/>
          <w:w w:val="105"/>
          <w:sz w:val="28"/>
          <w:szCs w:val="28"/>
        </w:rPr>
        <w:t>been</w:t>
      </w:r>
      <w:r w:rsidRPr="009754C9">
        <w:rPr>
          <w:rFonts w:ascii="Times New Roman" w:eastAsia="Times New Roman" w:hAnsi="Times New Roman" w:cs="Times New Roman"/>
          <w:spacing w:val="-16"/>
          <w:w w:val="105"/>
          <w:sz w:val="28"/>
          <w:szCs w:val="28"/>
        </w:rPr>
        <w:t xml:space="preserve"> </w:t>
      </w:r>
      <w:r w:rsidRPr="009754C9">
        <w:rPr>
          <w:rFonts w:ascii="Times New Roman" w:eastAsia="Times New Roman" w:hAnsi="Times New Roman" w:cs="Times New Roman"/>
          <w:w w:val="105"/>
          <w:sz w:val="28"/>
          <w:szCs w:val="28"/>
        </w:rPr>
        <w:t>…</w:t>
      </w:r>
      <w:r w:rsidRPr="009754C9">
        <w:rPr>
          <w:rFonts w:ascii="Times New Roman" w:eastAsia="Times New Roman" w:hAnsi="Times New Roman" w:cs="Times New Roman"/>
          <w:spacing w:val="-16"/>
          <w:w w:val="105"/>
          <w:sz w:val="28"/>
          <w:szCs w:val="28"/>
        </w:rPr>
        <w:t xml:space="preserve"> </w:t>
      </w:r>
      <w:r w:rsidRPr="009754C9">
        <w:rPr>
          <w:rFonts w:ascii="Times New Roman" w:eastAsia="Times New Roman" w:hAnsi="Times New Roman" w:cs="Times New Roman"/>
          <w:spacing w:val="-5"/>
          <w:w w:val="105"/>
          <w:sz w:val="28"/>
          <w:szCs w:val="28"/>
        </w:rPr>
        <w:t>y</w:t>
      </w:r>
      <w:r w:rsidRPr="009754C9">
        <w:rPr>
          <w:rFonts w:ascii="Times New Roman" w:eastAsia="Times New Roman" w:hAnsi="Times New Roman" w:cs="Times New Roman"/>
          <w:w w:val="105"/>
          <w:sz w:val="28"/>
          <w:szCs w:val="28"/>
        </w:rPr>
        <w:t>e</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rs</w:t>
      </w:r>
      <w:r w:rsidRPr="009754C9">
        <w:rPr>
          <w:rFonts w:ascii="Times New Roman" w:eastAsia="Times New Roman" w:hAnsi="Times New Roman" w:cs="Times New Roman"/>
          <w:spacing w:val="-16"/>
          <w:w w:val="105"/>
          <w:sz w:val="28"/>
          <w:szCs w:val="28"/>
        </w:rPr>
        <w:t xml:space="preserve"> </w:t>
      </w:r>
      <w:r w:rsidRPr="009754C9">
        <w:rPr>
          <w:rFonts w:ascii="Times New Roman" w:eastAsia="Times New Roman" w:hAnsi="Times New Roman" w:cs="Times New Roman"/>
          <w:w w:val="105"/>
          <w:sz w:val="28"/>
          <w:szCs w:val="28"/>
        </w:rPr>
        <w:t>since</w:t>
      </w:r>
      <w:r w:rsidRPr="009754C9">
        <w:rPr>
          <w:rFonts w:ascii="Times New Roman" w:eastAsia="Times New Roman" w:hAnsi="Times New Roman" w:cs="Times New Roman"/>
          <w:spacing w:val="-16"/>
          <w:w w:val="105"/>
          <w:sz w:val="28"/>
          <w:szCs w:val="28"/>
        </w:rPr>
        <w:t xml:space="preserve"> </w:t>
      </w:r>
      <w:r w:rsidRPr="009754C9">
        <w:rPr>
          <w:rFonts w:ascii="Times New Roman" w:eastAsia="Times New Roman" w:hAnsi="Times New Roman" w:cs="Times New Roman"/>
          <w:spacing w:val="-9"/>
          <w:w w:val="105"/>
          <w:sz w:val="28"/>
          <w:szCs w:val="28"/>
        </w:rPr>
        <w:t>w</w:t>
      </w:r>
      <w:r w:rsidRPr="009754C9">
        <w:rPr>
          <w:rFonts w:ascii="Times New Roman" w:eastAsia="Times New Roman" w:hAnsi="Times New Roman" w:cs="Times New Roman"/>
          <w:w w:val="105"/>
          <w:sz w:val="28"/>
          <w:szCs w:val="28"/>
        </w:rPr>
        <w:t>e</w:t>
      </w:r>
      <w:r w:rsidRPr="009754C9">
        <w:rPr>
          <w:rFonts w:ascii="Times New Roman" w:eastAsia="Times New Roman" w:hAnsi="Times New Roman" w:cs="Times New Roman"/>
          <w:spacing w:val="-17"/>
          <w:w w:val="105"/>
          <w:sz w:val="28"/>
          <w:szCs w:val="28"/>
        </w:rPr>
        <w:t xml:space="preserve"> </w:t>
      </w:r>
      <w:r w:rsidRPr="009754C9">
        <w:rPr>
          <w:rFonts w:ascii="Times New Roman" w:eastAsia="Times New Roman" w:hAnsi="Times New Roman" w:cs="Times New Roman"/>
          <w:w w:val="105"/>
          <w:sz w:val="28"/>
          <w:szCs w:val="28"/>
        </w:rPr>
        <w:t>met.</w:t>
      </w:r>
    </w:p>
    <w:p w:rsidR="009F2A56" w:rsidRPr="009754C9" w:rsidRDefault="009F2A56" w:rsidP="00107776">
      <w:pPr>
        <w:pStyle w:val="ab"/>
        <w:numPr>
          <w:ilvl w:val="0"/>
          <w:numId w:val="120"/>
        </w:num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Do</w:t>
      </w:r>
      <w:r w:rsidRPr="009754C9">
        <w:rPr>
          <w:rFonts w:ascii="Times New Roman" w:eastAsia="Times New Roman" w:hAnsi="Times New Roman" w:cs="Times New Roman"/>
          <w:spacing w:val="8"/>
          <w:sz w:val="28"/>
          <w:szCs w:val="28"/>
        </w:rPr>
        <w:t xml:space="preserve"> </w:t>
      </w:r>
      <w:r w:rsidRPr="009754C9">
        <w:rPr>
          <w:rFonts w:ascii="Times New Roman" w:eastAsia="Times New Roman" w:hAnsi="Times New Roman" w:cs="Times New Roman"/>
          <w:spacing w:val="-5"/>
          <w:sz w:val="28"/>
          <w:szCs w:val="28"/>
        </w:rPr>
        <w:t>y</w:t>
      </w:r>
      <w:r w:rsidRPr="009754C9">
        <w:rPr>
          <w:rFonts w:ascii="Times New Roman" w:eastAsia="Times New Roman" w:hAnsi="Times New Roman" w:cs="Times New Roman"/>
          <w:sz w:val="28"/>
          <w:szCs w:val="28"/>
        </w:rPr>
        <w:t>ou</w:t>
      </w:r>
      <w:r w:rsidRPr="009754C9">
        <w:rPr>
          <w:rFonts w:ascii="Times New Roman" w:eastAsia="Times New Roman" w:hAnsi="Times New Roman" w:cs="Times New Roman"/>
          <w:spacing w:val="8"/>
          <w:sz w:val="28"/>
          <w:szCs w:val="28"/>
        </w:rPr>
        <w:t xml:space="preserve"> </w:t>
      </w:r>
      <w:r w:rsidRPr="009754C9">
        <w:rPr>
          <w:rFonts w:ascii="Times New Roman" w:eastAsia="Times New Roman" w:hAnsi="Times New Roman" w:cs="Times New Roman"/>
          <w:sz w:val="28"/>
          <w:szCs w:val="28"/>
        </w:rPr>
        <w:t>underst</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nd</w:t>
      </w:r>
      <w:r w:rsidRPr="009754C9">
        <w:rPr>
          <w:rFonts w:ascii="Times New Roman" w:eastAsia="Times New Roman" w:hAnsi="Times New Roman" w:cs="Times New Roman"/>
          <w:spacing w:val="8"/>
          <w:sz w:val="28"/>
          <w:szCs w:val="28"/>
        </w:rPr>
        <w:t xml:space="preserve"> </w:t>
      </w:r>
      <w:r w:rsidRPr="009754C9">
        <w:rPr>
          <w:rFonts w:ascii="Times New Roman" w:eastAsia="Times New Roman" w:hAnsi="Times New Roman" w:cs="Times New Roman"/>
          <w:sz w:val="28"/>
          <w:szCs w:val="28"/>
        </w:rPr>
        <w:t>Sp</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nish?</w:t>
      </w:r>
      <w:r w:rsidRPr="009754C9">
        <w:rPr>
          <w:rFonts w:ascii="Times New Roman" w:eastAsia="Times New Roman" w:hAnsi="Times New Roman" w:cs="Times New Roman"/>
          <w:spacing w:val="8"/>
          <w:sz w:val="28"/>
          <w:szCs w:val="28"/>
        </w:rPr>
        <w:t xml:space="preserve"> </w:t>
      </w:r>
      <w:r w:rsidRPr="009754C9">
        <w:rPr>
          <w:rFonts w:ascii="Times New Roman" w:eastAsia="Times New Roman" w:hAnsi="Times New Roman" w:cs="Times New Roman"/>
          <w:spacing w:val="-24"/>
          <w:sz w:val="28"/>
          <w:szCs w:val="28"/>
        </w:rPr>
        <w:t>Y</w:t>
      </w:r>
      <w:r w:rsidRPr="009754C9">
        <w:rPr>
          <w:rFonts w:ascii="Times New Roman" w:eastAsia="Times New Roman" w:hAnsi="Times New Roman" w:cs="Times New Roman"/>
          <w:sz w:val="28"/>
          <w:szCs w:val="28"/>
        </w:rPr>
        <w:t>es,</w:t>
      </w:r>
      <w:r w:rsidRPr="009754C9">
        <w:rPr>
          <w:rFonts w:ascii="Times New Roman" w:eastAsia="Times New Roman" w:hAnsi="Times New Roman" w:cs="Times New Roman"/>
          <w:spacing w:val="8"/>
          <w:sz w:val="28"/>
          <w:szCs w:val="28"/>
        </w:rPr>
        <w:t xml:space="preserve"> </w:t>
      </w:r>
      <w:r w:rsidRPr="009754C9">
        <w:rPr>
          <w:rFonts w:ascii="Times New Roman" w:eastAsia="Times New Roman" w:hAnsi="Times New Roman" w:cs="Times New Roman"/>
          <w:sz w:val="28"/>
          <w:szCs w:val="28"/>
        </w:rPr>
        <w:t>…</w:t>
      </w:r>
      <w:r w:rsidRPr="009754C9">
        <w:rPr>
          <w:rFonts w:ascii="Times New Roman" w:eastAsia="Times New Roman" w:hAnsi="Times New Roman" w:cs="Times New Roman"/>
          <w:spacing w:val="8"/>
          <w:sz w:val="28"/>
          <w:szCs w:val="28"/>
        </w:rPr>
        <w:t xml:space="preserve"> </w:t>
      </w:r>
      <w:r w:rsidRPr="009754C9">
        <w:rPr>
          <w:rFonts w:ascii="Times New Roman" w:eastAsia="Times New Roman" w:hAnsi="Times New Roman" w:cs="Times New Roman"/>
          <w:sz w:val="28"/>
          <w:szCs w:val="28"/>
        </w:rPr>
        <w:t>.</w:t>
      </w:r>
    </w:p>
    <w:p w:rsidR="009F2A56" w:rsidRPr="009754C9" w:rsidRDefault="009F2A56" w:rsidP="008B7068">
      <w:pPr>
        <w:spacing w:after="0" w:line="240" w:lineRule="auto"/>
        <w:ind w:firstLine="709"/>
        <w:jc w:val="both"/>
        <w:rPr>
          <w:rFonts w:ascii="Times New Roman" w:hAnsi="Times New Roman" w:cs="Times New Roman"/>
          <w:sz w:val="28"/>
          <w:szCs w:val="28"/>
          <w:lang w:val="en-US"/>
        </w:rPr>
      </w:pPr>
    </w:p>
    <w:p w:rsidR="009F2A56" w:rsidRPr="009754C9" w:rsidRDefault="00111E11" w:rsidP="008B7068">
      <w:pPr>
        <w:spacing w:after="0" w:line="240" w:lineRule="auto"/>
        <w:ind w:firstLine="709"/>
        <w:jc w:val="both"/>
        <w:rPr>
          <w:rFonts w:ascii="Times New Roman" w:eastAsia="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 4</w:t>
      </w:r>
      <w:r w:rsidR="009F2A56" w:rsidRPr="009754C9">
        <w:rPr>
          <w:rFonts w:ascii="Times New Roman" w:eastAsia="Times New Roman" w:hAnsi="Times New Roman" w:cs="Times New Roman"/>
          <w:b/>
          <w:bCs/>
          <w:sz w:val="28"/>
          <w:szCs w:val="28"/>
          <w:u w:val="single"/>
          <w:lang w:val="en-US"/>
        </w:rPr>
        <w:t>.</w:t>
      </w:r>
      <w:r w:rsidR="009F2A56" w:rsidRPr="009754C9">
        <w:rPr>
          <w:rFonts w:ascii="Times New Roman" w:eastAsia="Times New Roman" w:hAnsi="Times New Roman" w:cs="Times New Roman"/>
          <w:b/>
          <w:bCs/>
          <w:spacing w:val="-17"/>
          <w:sz w:val="28"/>
          <w:szCs w:val="28"/>
          <w:u w:val="single"/>
          <w:lang w:val="en-US"/>
        </w:rPr>
        <w:t xml:space="preserve"> T</w:t>
      </w:r>
      <w:r w:rsidR="009F2A56" w:rsidRPr="009754C9">
        <w:rPr>
          <w:rFonts w:ascii="Times New Roman" w:eastAsia="Times New Roman" w:hAnsi="Times New Roman" w:cs="Times New Roman"/>
          <w:b/>
          <w:bCs/>
          <w:spacing w:val="-5"/>
          <w:sz w:val="28"/>
          <w:szCs w:val="28"/>
          <w:u w:val="single"/>
          <w:lang w:val="en-US"/>
        </w:rPr>
        <w:t>r</w:t>
      </w:r>
      <w:r w:rsidR="00474FF1" w:rsidRPr="009754C9">
        <w:rPr>
          <w:rFonts w:ascii="Times New Roman" w:eastAsia="Times New Roman" w:hAnsi="Times New Roman" w:cs="Times New Roman"/>
          <w:b/>
          <w:bCs/>
          <w:sz w:val="28"/>
          <w:szCs w:val="28"/>
          <w:u w:val="single"/>
          <w:lang w:val="en-US"/>
        </w:rPr>
        <w:t>а</w:t>
      </w:r>
      <w:r w:rsidR="009F2A56" w:rsidRPr="009754C9">
        <w:rPr>
          <w:rFonts w:ascii="Times New Roman" w:eastAsia="Times New Roman" w:hAnsi="Times New Roman" w:cs="Times New Roman"/>
          <w:b/>
          <w:bCs/>
          <w:sz w:val="28"/>
          <w:szCs w:val="28"/>
          <w:u w:val="single"/>
          <w:lang w:val="en-US"/>
        </w:rPr>
        <w:t>nsl</w:t>
      </w:r>
      <w:r w:rsidR="00474FF1" w:rsidRPr="009754C9">
        <w:rPr>
          <w:rFonts w:ascii="Times New Roman" w:eastAsia="Times New Roman" w:hAnsi="Times New Roman" w:cs="Times New Roman"/>
          <w:b/>
          <w:bCs/>
          <w:sz w:val="28"/>
          <w:szCs w:val="28"/>
          <w:u w:val="single"/>
          <w:lang w:val="en-US"/>
        </w:rPr>
        <w:t>а</w:t>
      </w:r>
      <w:r w:rsidR="009F2A56" w:rsidRPr="009754C9">
        <w:rPr>
          <w:rFonts w:ascii="Times New Roman" w:eastAsia="Times New Roman" w:hAnsi="Times New Roman" w:cs="Times New Roman"/>
          <w:b/>
          <w:bCs/>
          <w:sz w:val="28"/>
          <w:szCs w:val="28"/>
          <w:u w:val="single"/>
          <w:lang w:val="en-US"/>
        </w:rPr>
        <w:t>te</w:t>
      </w:r>
      <w:r w:rsidR="009F2A56" w:rsidRPr="009754C9">
        <w:rPr>
          <w:rFonts w:ascii="Times New Roman" w:eastAsia="Times New Roman" w:hAnsi="Times New Roman" w:cs="Times New Roman"/>
          <w:b/>
          <w:bCs/>
          <w:spacing w:val="-18"/>
          <w:sz w:val="28"/>
          <w:szCs w:val="28"/>
          <w:u w:val="single"/>
          <w:lang w:val="en-US"/>
        </w:rPr>
        <w:t xml:space="preserve"> </w:t>
      </w:r>
      <w:r w:rsidR="009F2A56" w:rsidRPr="009754C9">
        <w:rPr>
          <w:rFonts w:ascii="Times New Roman" w:eastAsia="Times New Roman" w:hAnsi="Times New Roman" w:cs="Times New Roman"/>
          <w:b/>
          <w:bCs/>
          <w:sz w:val="28"/>
          <w:szCs w:val="28"/>
          <w:u w:val="single"/>
          <w:lang w:val="en-US"/>
        </w:rPr>
        <w:t>the</w:t>
      </w:r>
      <w:r w:rsidR="009F2A56" w:rsidRPr="009754C9">
        <w:rPr>
          <w:rFonts w:ascii="Times New Roman" w:eastAsia="Times New Roman" w:hAnsi="Times New Roman" w:cs="Times New Roman"/>
          <w:b/>
          <w:bCs/>
          <w:spacing w:val="-17"/>
          <w:sz w:val="28"/>
          <w:szCs w:val="28"/>
          <w:u w:val="single"/>
          <w:lang w:val="en-US"/>
        </w:rPr>
        <w:t xml:space="preserve"> </w:t>
      </w:r>
      <w:r w:rsidR="009F2A56" w:rsidRPr="009754C9">
        <w:rPr>
          <w:rFonts w:ascii="Times New Roman" w:eastAsia="Times New Roman" w:hAnsi="Times New Roman" w:cs="Times New Roman"/>
          <w:b/>
          <w:bCs/>
          <w:sz w:val="28"/>
          <w:szCs w:val="28"/>
          <w:u w:val="single"/>
          <w:lang w:val="en-US"/>
        </w:rPr>
        <w:t>sentences</w:t>
      </w:r>
      <w:r w:rsidR="009F2A56" w:rsidRPr="009754C9">
        <w:rPr>
          <w:rFonts w:ascii="Times New Roman" w:eastAsia="Times New Roman" w:hAnsi="Times New Roman" w:cs="Times New Roman"/>
          <w:b/>
          <w:bCs/>
          <w:spacing w:val="-18"/>
          <w:sz w:val="28"/>
          <w:szCs w:val="28"/>
          <w:u w:val="single"/>
          <w:lang w:val="en-US"/>
        </w:rPr>
        <w:t xml:space="preserve"> </w:t>
      </w:r>
      <w:r w:rsidR="009F2A56" w:rsidRPr="009754C9">
        <w:rPr>
          <w:rFonts w:ascii="Times New Roman" w:eastAsia="Times New Roman" w:hAnsi="Times New Roman" w:cs="Times New Roman"/>
          <w:b/>
          <w:bCs/>
          <w:sz w:val="28"/>
          <w:szCs w:val="28"/>
          <w:u w:val="single"/>
          <w:lang w:val="en-US"/>
        </w:rPr>
        <w:t>in</w:t>
      </w:r>
      <w:r w:rsidR="009F2A56" w:rsidRPr="009754C9">
        <w:rPr>
          <w:rFonts w:ascii="Times New Roman" w:eastAsia="Times New Roman" w:hAnsi="Times New Roman" w:cs="Times New Roman"/>
          <w:b/>
          <w:bCs/>
          <w:spacing w:val="-4"/>
          <w:sz w:val="28"/>
          <w:szCs w:val="28"/>
          <w:u w:val="single"/>
          <w:lang w:val="en-US"/>
        </w:rPr>
        <w:t>t</w:t>
      </w:r>
      <w:r w:rsidR="009F2A56" w:rsidRPr="009754C9">
        <w:rPr>
          <w:rFonts w:ascii="Times New Roman" w:eastAsia="Times New Roman" w:hAnsi="Times New Roman" w:cs="Times New Roman"/>
          <w:b/>
          <w:bCs/>
          <w:sz w:val="28"/>
          <w:szCs w:val="28"/>
          <w:u w:val="single"/>
          <w:lang w:val="en-US"/>
        </w:rPr>
        <w:t>o</w:t>
      </w:r>
      <w:r w:rsidR="009F2A56" w:rsidRPr="009754C9">
        <w:rPr>
          <w:rFonts w:ascii="Times New Roman" w:eastAsia="Times New Roman" w:hAnsi="Times New Roman" w:cs="Times New Roman"/>
          <w:b/>
          <w:bCs/>
          <w:spacing w:val="-17"/>
          <w:sz w:val="28"/>
          <w:szCs w:val="28"/>
          <w:u w:val="single"/>
          <w:lang w:val="en-US"/>
        </w:rPr>
        <w:t xml:space="preserve"> </w:t>
      </w:r>
      <w:r w:rsidR="009F2A56" w:rsidRPr="009754C9">
        <w:rPr>
          <w:rFonts w:ascii="Times New Roman" w:eastAsia="Times New Roman" w:hAnsi="Times New Roman" w:cs="Times New Roman"/>
          <w:b/>
          <w:bCs/>
          <w:sz w:val="28"/>
          <w:szCs w:val="28"/>
          <w:u w:val="single"/>
          <w:lang w:val="en-US"/>
        </w:rPr>
        <w:t>English.</w:t>
      </w:r>
    </w:p>
    <w:p w:rsidR="009F2A56" w:rsidRPr="009754C9" w:rsidRDefault="009F2A56" w:rsidP="00107776">
      <w:pPr>
        <w:pStyle w:val="ab"/>
        <w:numPr>
          <w:ilvl w:val="0"/>
          <w:numId w:val="121"/>
        </w:numPr>
        <w:jc w:val="both"/>
        <w:rPr>
          <w:rFonts w:ascii="Times New Roman" w:eastAsia="Times New Roman" w:hAnsi="Times New Roman" w:cs="Times New Roman"/>
          <w:sz w:val="28"/>
          <w:szCs w:val="28"/>
          <w:lang w:val="ru-RU"/>
        </w:rPr>
      </w:pPr>
      <w:r w:rsidRPr="009754C9">
        <w:rPr>
          <w:rFonts w:ascii="Times New Roman" w:eastAsia="Times New Roman" w:hAnsi="Times New Roman" w:cs="Times New Roman"/>
          <w:w w:val="105"/>
          <w:sz w:val="28"/>
          <w:szCs w:val="28"/>
          <w:lang w:val="ru-RU"/>
        </w:rPr>
        <w:t>Я</w:t>
      </w:r>
      <w:r w:rsidRPr="009754C9">
        <w:rPr>
          <w:rFonts w:ascii="Times New Roman" w:eastAsia="Times New Roman" w:hAnsi="Times New Roman" w:cs="Times New Roman"/>
          <w:spacing w:val="5"/>
          <w:w w:val="105"/>
          <w:sz w:val="28"/>
          <w:szCs w:val="28"/>
          <w:lang w:val="ru-RU"/>
        </w:rPr>
        <w:t xml:space="preserve"> </w:t>
      </w:r>
      <w:r w:rsidRPr="009754C9">
        <w:rPr>
          <w:rFonts w:ascii="Times New Roman" w:eastAsia="Times New Roman" w:hAnsi="Times New Roman" w:cs="Times New Roman"/>
          <w:w w:val="105"/>
          <w:sz w:val="28"/>
          <w:szCs w:val="28"/>
          <w:lang w:val="ru-RU"/>
        </w:rPr>
        <w:t>пр</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читал</w:t>
      </w:r>
      <w:r w:rsidRPr="009754C9">
        <w:rPr>
          <w:rFonts w:ascii="Times New Roman" w:eastAsia="Times New Roman" w:hAnsi="Times New Roman" w:cs="Times New Roman"/>
          <w:spacing w:val="5"/>
          <w:w w:val="105"/>
          <w:sz w:val="28"/>
          <w:szCs w:val="28"/>
          <w:lang w:val="ru-RU"/>
        </w:rPr>
        <w:t xml:space="preserve"> </w:t>
      </w:r>
      <w:r w:rsidRPr="009754C9">
        <w:rPr>
          <w:rFonts w:ascii="Times New Roman" w:eastAsia="Times New Roman" w:hAnsi="Times New Roman" w:cs="Times New Roman"/>
          <w:w w:val="105"/>
          <w:sz w:val="28"/>
          <w:szCs w:val="28"/>
          <w:lang w:val="ru-RU"/>
        </w:rPr>
        <w:t>мал</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spacing w:val="5"/>
          <w:w w:val="105"/>
          <w:sz w:val="28"/>
          <w:szCs w:val="28"/>
          <w:lang w:val="ru-RU"/>
        </w:rPr>
        <w:t xml:space="preserve"> </w:t>
      </w:r>
      <w:r w:rsidRPr="009754C9">
        <w:rPr>
          <w:rFonts w:ascii="Times New Roman" w:eastAsia="Times New Roman" w:hAnsi="Times New Roman" w:cs="Times New Roman"/>
          <w:w w:val="105"/>
          <w:sz w:val="28"/>
          <w:szCs w:val="28"/>
          <w:lang w:val="ru-RU"/>
        </w:rPr>
        <w:t>книг</w:t>
      </w:r>
      <w:r w:rsidRPr="009754C9">
        <w:rPr>
          <w:rFonts w:ascii="Times New Roman" w:eastAsia="Times New Roman" w:hAnsi="Times New Roman" w:cs="Times New Roman"/>
          <w:spacing w:val="5"/>
          <w:w w:val="105"/>
          <w:sz w:val="28"/>
          <w:szCs w:val="28"/>
          <w:lang w:val="ru-RU"/>
        </w:rPr>
        <w:t xml:space="preserve"> </w:t>
      </w:r>
      <w:r w:rsidRPr="009754C9">
        <w:rPr>
          <w:rFonts w:ascii="Times New Roman" w:eastAsia="Times New Roman" w:hAnsi="Times New Roman" w:cs="Times New Roman"/>
          <w:w w:val="105"/>
          <w:sz w:val="28"/>
          <w:szCs w:val="28"/>
          <w:lang w:val="ru-RU"/>
        </w:rPr>
        <w:t>п</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spacing w:val="5"/>
          <w:w w:val="105"/>
          <w:sz w:val="28"/>
          <w:szCs w:val="28"/>
          <w:lang w:val="ru-RU"/>
        </w:rPr>
        <w:t xml:space="preserve"> </w:t>
      </w:r>
      <w:r w:rsidRPr="009754C9">
        <w:rPr>
          <w:rFonts w:ascii="Times New Roman" w:eastAsia="Times New Roman" w:hAnsi="Times New Roman" w:cs="Times New Roman"/>
          <w:w w:val="105"/>
          <w:sz w:val="28"/>
          <w:szCs w:val="28"/>
          <w:lang w:val="ru-RU"/>
        </w:rPr>
        <w:t>эк</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н</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мик</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w:t>
      </w:r>
    </w:p>
    <w:p w:rsidR="009F2A56" w:rsidRPr="009754C9" w:rsidRDefault="004956DF" w:rsidP="00107776">
      <w:pPr>
        <w:pStyle w:val="ab"/>
        <w:numPr>
          <w:ilvl w:val="0"/>
          <w:numId w:val="121"/>
        </w:numPr>
        <w:jc w:val="both"/>
        <w:rPr>
          <w:rFonts w:ascii="Times New Roman" w:eastAsia="Times New Roman" w:hAnsi="Times New Roman" w:cs="Times New Roman"/>
          <w:sz w:val="28"/>
          <w:szCs w:val="28"/>
          <w:lang w:val="ru-RU"/>
        </w:rPr>
      </w:pPr>
      <w:r>
        <w:rPr>
          <w:rFonts w:ascii="Times New Roman" w:eastAsia="Times New Roman" w:hAnsi="Times New Roman" w:cs="Times New Roman"/>
          <w:w w:val="110"/>
          <w:sz w:val="28"/>
          <w:szCs w:val="28"/>
          <w:lang w:val="ru-RU"/>
        </w:rPr>
        <w:t>O</w:t>
      </w:r>
      <w:r w:rsidR="009F2A56" w:rsidRPr="009754C9">
        <w:rPr>
          <w:rFonts w:ascii="Times New Roman" w:eastAsia="Times New Roman" w:hAnsi="Times New Roman" w:cs="Times New Roman"/>
          <w:w w:val="110"/>
          <w:sz w:val="28"/>
          <w:szCs w:val="28"/>
          <w:lang w:val="ru-RU"/>
        </w:rPr>
        <w:t>н</w:t>
      </w:r>
      <w:r w:rsidR="009F2A56" w:rsidRPr="009754C9">
        <w:rPr>
          <w:rFonts w:ascii="Times New Roman" w:eastAsia="Times New Roman" w:hAnsi="Times New Roman" w:cs="Times New Roman"/>
          <w:spacing w:val="-31"/>
          <w:w w:val="110"/>
          <w:sz w:val="28"/>
          <w:szCs w:val="28"/>
          <w:lang w:val="ru-RU"/>
        </w:rPr>
        <w:t xml:space="preserve"> </w:t>
      </w:r>
      <w:r w:rsidR="009F2A56" w:rsidRPr="009754C9">
        <w:rPr>
          <w:rFonts w:ascii="Times New Roman" w:eastAsia="Times New Roman" w:hAnsi="Times New Roman" w:cs="Times New Roman"/>
          <w:w w:val="110"/>
          <w:sz w:val="28"/>
          <w:szCs w:val="28"/>
          <w:lang w:val="ru-RU"/>
        </w:rPr>
        <w:t>дал</w:t>
      </w:r>
      <w:r w:rsidR="009F2A56" w:rsidRPr="009754C9">
        <w:rPr>
          <w:rFonts w:ascii="Times New Roman" w:eastAsia="Times New Roman" w:hAnsi="Times New Roman" w:cs="Times New Roman"/>
          <w:spacing w:val="-30"/>
          <w:w w:val="110"/>
          <w:sz w:val="28"/>
          <w:szCs w:val="28"/>
          <w:lang w:val="ru-RU"/>
        </w:rPr>
        <w:t xml:space="preserve"> </w:t>
      </w:r>
      <w:r w:rsidR="009F2A56" w:rsidRPr="009754C9">
        <w:rPr>
          <w:rFonts w:ascii="Times New Roman" w:eastAsia="Times New Roman" w:hAnsi="Times New Roman" w:cs="Times New Roman"/>
          <w:w w:val="110"/>
          <w:sz w:val="28"/>
          <w:szCs w:val="28"/>
          <w:lang w:val="ru-RU"/>
        </w:rPr>
        <w:t>вам</w:t>
      </w:r>
      <w:r w:rsidR="009F2A56" w:rsidRPr="009754C9">
        <w:rPr>
          <w:rFonts w:ascii="Times New Roman" w:eastAsia="Times New Roman" w:hAnsi="Times New Roman" w:cs="Times New Roman"/>
          <w:spacing w:val="-30"/>
          <w:w w:val="110"/>
          <w:sz w:val="28"/>
          <w:szCs w:val="28"/>
          <w:lang w:val="ru-RU"/>
        </w:rPr>
        <w:t xml:space="preserve"> </w:t>
      </w:r>
      <w:r w:rsidR="009F2A56" w:rsidRPr="009754C9">
        <w:rPr>
          <w:rFonts w:ascii="Times New Roman" w:eastAsia="Times New Roman" w:hAnsi="Times New Roman" w:cs="Times New Roman"/>
          <w:w w:val="110"/>
          <w:sz w:val="28"/>
          <w:szCs w:val="28"/>
          <w:lang w:val="ru-RU"/>
        </w:rPr>
        <w:t>мн</w:t>
      </w:r>
      <w:r>
        <w:rPr>
          <w:rFonts w:ascii="Times New Roman" w:eastAsia="Times New Roman" w:hAnsi="Times New Roman" w:cs="Times New Roman"/>
          <w:w w:val="110"/>
          <w:sz w:val="28"/>
          <w:szCs w:val="28"/>
          <w:lang w:val="ru-RU"/>
        </w:rPr>
        <w:t>o</w:t>
      </w:r>
      <w:r w:rsidR="009F2A56" w:rsidRPr="009754C9">
        <w:rPr>
          <w:rFonts w:ascii="Times New Roman" w:eastAsia="Times New Roman" w:hAnsi="Times New Roman" w:cs="Times New Roman"/>
          <w:w w:val="110"/>
          <w:sz w:val="28"/>
          <w:szCs w:val="28"/>
          <w:lang w:val="ru-RU"/>
        </w:rPr>
        <w:t>г</w:t>
      </w:r>
      <w:r>
        <w:rPr>
          <w:rFonts w:ascii="Times New Roman" w:eastAsia="Times New Roman" w:hAnsi="Times New Roman" w:cs="Times New Roman"/>
          <w:w w:val="110"/>
          <w:sz w:val="28"/>
          <w:szCs w:val="28"/>
          <w:lang w:val="ru-RU"/>
        </w:rPr>
        <w:t>o</w:t>
      </w:r>
      <w:r w:rsidR="009F2A56" w:rsidRPr="009754C9">
        <w:rPr>
          <w:rFonts w:ascii="Times New Roman" w:eastAsia="Times New Roman" w:hAnsi="Times New Roman" w:cs="Times New Roman"/>
          <w:spacing w:val="-31"/>
          <w:w w:val="110"/>
          <w:sz w:val="28"/>
          <w:szCs w:val="28"/>
          <w:lang w:val="ru-RU"/>
        </w:rPr>
        <w:t xml:space="preserve"> </w:t>
      </w:r>
      <w:r w:rsidR="009F2A56" w:rsidRPr="009754C9">
        <w:rPr>
          <w:rFonts w:ascii="Times New Roman" w:eastAsia="Times New Roman" w:hAnsi="Times New Roman" w:cs="Times New Roman"/>
          <w:w w:val="110"/>
          <w:sz w:val="28"/>
          <w:szCs w:val="28"/>
          <w:lang w:val="ru-RU"/>
        </w:rPr>
        <w:t>инф</w:t>
      </w:r>
      <w:r>
        <w:rPr>
          <w:rFonts w:ascii="Times New Roman" w:eastAsia="Times New Roman" w:hAnsi="Times New Roman" w:cs="Times New Roman"/>
          <w:w w:val="110"/>
          <w:sz w:val="28"/>
          <w:szCs w:val="28"/>
          <w:lang w:val="ru-RU"/>
        </w:rPr>
        <w:t>o</w:t>
      </w:r>
      <w:r w:rsidR="009F2A56" w:rsidRPr="009754C9">
        <w:rPr>
          <w:rFonts w:ascii="Times New Roman" w:eastAsia="Times New Roman" w:hAnsi="Times New Roman" w:cs="Times New Roman"/>
          <w:w w:val="110"/>
          <w:sz w:val="28"/>
          <w:szCs w:val="28"/>
          <w:lang w:val="ru-RU"/>
        </w:rPr>
        <w:t>рмации</w:t>
      </w:r>
      <w:r w:rsidR="009F2A56" w:rsidRPr="009754C9">
        <w:rPr>
          <w:rFonts w:ascii="Times New Roman" w:eastAsia="Times New Roman" w:hAnsi="Times New Roman" w:cs="Times New Roman"/>
          <w:spacing w:val="-30"/>
          <w:w w:val="110"/>
          <w:sz w:val="28"/>
          <w:szCs w:val="28"/>
          <w:lang w:val="ru-RU"/>
        </w:rPr>
        <w:t xml:space="preserve"> </w:t>
      </w:r>
      <w:r w:rsidR="009F2A56" w:rsidRPr="009754C9">
        <w:rPr>
          <w:rFonts w:ascii="Times New Roman" w:eastAsia="Times New Roman" w:hAnsi="Times New Roman" w:cs="Times New Roman"/>
          <w:w w:val="110"/>
          <w:sz w:val="28"/>
          <w:szCs w:val="28"/>
          <w:lang w:val="ru-RU"/>
        </w:rPr>
        <w:t>п</w:t>
      </w:r>
      <w:r>
        <w:rPr>
          <w:rFonts w:ascii="Times New Roman" w:eastAsia="Times New Roman" w:hAnsi="Times New Roman" w:cs="Times New Roman"/>
          <w:w w:val="110"/>
          <w:sz w:val="28"/>
          <w:szCs w:val="28"/>
          <w:lang w:val="ru-RU"/>
        </w:rPr>
        <w:t>o</w:t>
      </w:r>
      <w:r w:rsidR="009F2A56" w:rsidRPr="009754C9">
        <w:rPr>
          <w:rFonts w:ascii="Times New Roman" w:eastAsia="Times New Roman" w:hAnsi="Times New Roman" w:cs="Times New Roman"/>
          <w:spacing w:val="-30"/>
          <w:w w:val="110"/>
          <w:sz w:val="28"/>
          <w:szCs w:val="28"/>
          <w:lang w:val="ru-RU"/>
        </w:rPr>
        <w:t xml:space="preserve"> </w:t>
      </w:r>
      <w:r w:rsidR="009F2A56" w:rsidRPr="009754C9">
        <w:rPr>
          <w:rFonts w:ascii="Times New Roman" w:eastAsia="Times New Roman" w:hAnsi="Times New Roman" w:cs="Times New Roman"/>
          <w:w w:val="110"/>
          <w:sz w:val="28"/>
          <w:szCs w:val="28"/>
          <w:lang w:val="ru-RU"/>
        </w:rPr>
        <w:t>эт</w:t>
      </w:r>
      <w:r>
        <w:rPr>
          <w:rFonts w:ascii="Times New Roman" w:eastAsia="Times New Roman" w:hAnsi="Times New Roman" w:cs="Times New Roman"/>
          <w:w w:val="110"/>
          <w:sz w:val="28"/>
          <w:szCs w:val="28"/>
          <w:lang w:val="ru-RU"/>
        </w:rPr>
        <w:t>o</w:t>
      </w:r>
      <w:r w:rsidR="009F2A56" w:rsidRPr="009754C9">
        <w:rPr>
          <w:rFonts w:ascii="Times New Roman" w:eastAsia="Times New Roman" w:hAnsi="Times New Roman" w:cs="Times New Roman"/>
          <w:w w:val="110"/>
          <w:sz w:val="28"/>
          <w:szCs w:val="28"/>
          <w:lang w:val="ru-RU"/>
        </w:rPr>
        <w:t>му</w:t>
      </w:r>
      <w:r w:rsidR="009F2A56" w:rsidRPr="009754C9">
        <w:rPr>
          <w:rFonts w:ascii="Times New Roman" w:eastAsia="Times New Roman" w:hAnsi="Times New Roman" w:cs="Times New Roman"/>
          <w:spacing w:val="-31"/>
          <w:w w:val="110"/>
          <w:sz w:val="28"/>
          <w:szCs w:val="28"/>
          <w:lang w:val="ru-RU"/>
        </w:rPr>
        <w:t xml:space="preserve"> </w:t>
      </w:r>
      <w:r w:rsidR="009F2A56" w:rsidRPr="009754C9">
        <w:rPr>
          <w:rFonts w:ascii="Times New Roman" w:eastAsia="Times New Roman" w:hAnsi="Times New Roman" w:cs="Times New Roman"/>
          <w:w w:val="110"/>
          <w:sz w:val="28"/>
          <w:szCs w:val="28"/>
          <w:lang w:val="ru-RU"/>
        </w:rPr>
        <w:t>в</w:t>
      </w:r>
      <w:r>
        <w:rPr>
          <w:rFonts w:ascii="Times New Roman" w:eastAsia="Times New Roman" w:hAnsi="Times New Roman" w:cs="Times New Roman"/>
          <w:w w:val="110"/>
          <w:sz w:val="28"/>
          <w:szCs w:val="28"/>
          <w:lang w:val="ru-RU"/>
        </w:rPr>
        <w:t>o</w:t>
      </w:r>
      <w:r w:rsidR="009F2A56" w:rsidRPr="009754C9">
        <w:rPr>
          <w:rFonts w:ascii="Times New Roman" w:eastAsia="Times New Roman" w:hAnsi="Times New Roman" w:cs="Times New Roman"/>
          <w:w w:val="110"/>
          <w:sz w:val="28"/>
          <w:szCs w:val="28"/>
          <w:lang w:val="ru-RU"/>
        </w:rPr>
        <w:t>пр</w:t>
      </w:r>
      <w:r>
        <w:rPr>
          <w:rFonts w:ascii="Times New Roman" w:eastAsia="Times New Roman" w:hAnsi="Times New Roman" w:cs="Times New Roman"/>
          <w:w w:val="110"/>
          <w:sz w:val="28"/>
          <w:szCs w:val="28"/>
          <w:lang w:val="ru-RU"/>
        </w:rPr>
        <w:t>oc</w:t>
      </w:r>
      <w:r w:rsidR="009F2A56" w:rsidRPr="009754C9">
        <w:rPr>
          <w:rFonts w:ascii="Times New Roman" w:eastAsia="Times New Roman" w:hAnsi="Times New Roman" w:cs="Times New Roman"/>
          <w:w w:val="110"/>
          <w:sz w:val="28"/>
          <w:szCs w:val="28"/>
          <w:lang w:val="ru-RU"/>
        </w:rPr>
        <w:t>у?</w:t>
      </w:r>
      <w:r w:rsidR="009F2A56" w:rsidRPr="009754C9">
        <w:rPr>
          <w:rFonts w:ascii="Times New Roman" w:eastAsia="Times New Roman" w:hAnsi="Times New Roman" w:cs="Times New Roman"/>
          <w:spacing w:val="-30"/>
          <w:w w:val="110"/>
          <w:sz w:val="28"/>
          <w:szCs w:val="28"/>
          <w:lang w:val="ru-RU"/>
        </w:rPr>
        <w:t xml:space="preserve"> </w:t>
      </w:r>
      <w:r w:rsidR="009F2A56" w:rsidRPr="009754C9">
        <w:rPr>
          <w:rFonts w:ascii="Times New Roman" w:eastAsia="Times New Roman" w:hAnsi="Times New Roman" w:cs="Times New Roman"/>
          <w:w w:val="110"/>
          <w:sz w:val="28"/>
          <w:szCs w:val="28"/>
          <w:lang w:val="ru-RU"/>
        </w:rPr>
        <w:t>–</w:t>
      </w:r>
      <w:r w:rsidR="009F2A56" w:rsidRPr="009754C9">
        <w:rPr>
          <w:rFonts w:ascii="Times New Roman" w:eastAsia="Times New Roman" w:hAnsi="Times New Roman" w:cs="Times New Roman"/>
          <w:spacing w:val="-30"/>
          <w:w w:val="110"/>
          <w:sz w:val="28"/>
          <w:szCs w:val="28"/>
          <w:lang w:val="ru-RU"/>
        </w:rPr>
        <w:t xml:space="preserve"> </w:t>
      </w:r>
      <w:r w:rsidR="009F2A56" w:rsidRPr="009754C9">
        <w:rPr>
          <w:rFonts w:ascii="Times New Roman" w:eastAsia="Times New Roman" w:hAnsi="Times New Roman" w:cs="Times New Roman"/>
          <w:w w:val="110"/>
          <w:sz w:val="28"/>
          <w:szCs w:val="28"/>
          <w:lang w:val="ru-RU"/>
        </w:rPr>
        <w:t>Н</w:t>
      </w:r>
      <w:r w:rsidR="00426357">
        <w:rPr>
          <w:rFonts w:ascii="Times New Roman" w:eastAsia="Times New Roman" w:hAnsi="Times New Roman" w:cs="Times New Roman"/>
          <w:w w:val="110"/>
          <w:sz w:val="28"/>
          <w:szCs w:val="28"/>
          <w:lang w:val="ru-RU"/>
        </w:rPr>
        <w:t>e</w:t>
      </w:r>
      <w:r w:rsidR="009F2A56" w:rsidRPr="009754C9">
        <w:rPr>
          <w:rFonts w:ascii="Times New Roman" w:eastAsia="Times New Roman" w:hAnsi="Times New Roman" w:cs="Times New Roman"/>
          <w:spacing w:val="-20"/>
          <w:w w:val="110"/>
          <w:sz w:val="28"/>
          <w:szCs w:val="28"/>
          <w:lang w:val="ru-RU"/>
        </w:rPr>
        <w:t>т</w:t>
      </w:r>
      <w:r w:rsidR="009F2A56" w:rsidRPr="009754C9">
        <w:rPr>
          <w:rFonts w:ascii="Times New Roman" w:eastAsia="Times New Roman" w:hAnsi="Times New Roman" w:cs="Times New Roman"/>
          <w:w w:val="110"/>
          <w:sz w:val="28"/>
          <w:szCs w:val="28"/>
          <w:lang w:val="ru-RU"/>
        </w:rPr>
        <w:t>,</w:t>
      </w:r>
      <w:r w:rsidR="009F2A56" w:rsidRPr="009754C9">
        <w:rPr>
          <w:rFonts w:ascii="Times New Roman" w:eastAsia="Times New Roman" w:hAnsi="Times New Roman" w:cs="Times New Roman"/>
          <w:spacing w:val="-31"/>
          <w:w w:val="110"/>
          <w:sz w:val="28"/>
          <w:szCs w:val="28"/>
          <w:lang w:val="ru-RU"/>
        </w:rPr>
        <w:t xml:space="preserve"> </w:t>
      </w:r>
      <w:r>
        <w:rPr>
          <w:rFonts w:ascii="Times New Roman" w:eastAsia="Times New Roman" w:hAnsi="Times New Roman" w:cs="Times New Roman"/>
          <w:w w:val="110"/>
          <w:sz w:val="28"/>
          <w:szCs w:val="28"/>
          <w:lang w:val="ru-RU"/>
        </w:rPr>
        <w:t>o</w:t>
      </w:r>
      <w:r w:rsidR="009F2A56" w:rsidRPr="009754C9">
        <w:rPr>
          <w:rFonts w:ascii="Times New Roman" w:eastAsia="Times New Roman" w:hAnsi="Times New Roman" w:cs="Times New Roman"/>
          <w:w w:val="110"/>
          <w:sz w:val="28"/>
          <w:szCs w:val="28"/>
          <w:lang w:val="ru-RU"/>
        </w:rPr>
        <w:t>ч</w:t>
      </w:r>
      <w:r w:rsidR="00426357">
        <w:rPr>
          <w:rFonts w:ascii="Times New Roman" w:eastAsia="Times New Roman" w:hAnsi="Times New Roman" w:cs="Times New Roman"/>
          <w:w w:val="110"/>
          <w:sz w:val="28"/>
          <w:szCs w:val="28"/>
          <w:lang w:val="ru-RU"/>
        </w:rPr>
        <w:t>e</w:t>
      </w:r>
      <w:r w:rsidR="009F2A56" w:rsidRPr="009754C9">
        <w:rPr>
          <w:rFonts w:ascii="Times New Roman" w:eastAsia="Times New Roman" w:hAnsi="Times New Roman" w:cs="Times New Roman"/>
          <w:w w:val="110"/>
          <w:sz w:val="28"/>
          <w:szCs w:val="28"/>
          <w:lang w:val="ru-RU"/>
        </w:rPr>
        <w:t>нь</w:t>
      </w:r>
      <w:r w:rsidR="009F2A56" w:rsidRPr="009754C9">
        <w:rPr>
          <w:rFonts w:ascii="Times New Roman" w:eastAsia="Times New Roman" w:hAnsi="Times New Roman" w:cs="Times New Roman"/>
          <w:w w:val="106"/>
          <w:sz w:val="28"/>
          <w:szCs w:val="28"/>
          <w:lang w:val="ru-RU"/>
        </w:rPr>
        <w:t xml:space="preserve"> </w:t>
      </w:r>
      <w:r w:rsidR="009F2A56" w:rsidRPr="009754C9">
        <w:rPr>
          <w:rFonts w:ascii="Times New Roman" w:eastAsia="Times New Roman" w:hAnsi="Times New Roman" w:cs="Times New Roman"/>
          <w:w w:val="115"/>
          <w:sz w:val="28"/>
          <w:szCs w:val="28"/>
          <w:lang w:val="ru-RU"/>
        </w:rPr>
        <w:t>мал</w:t>
      </w:r>
      <w:r>
        <w:rPr>
          <w:rFonts w:ascii="Times New Roman" w:eastAsia="Times New Roman" w:hAnsi="Times New Roman" w:cs="Times New Roman"/>
          <w:w w:val="115"/>
          <w:sz w:val="28"/>
          <w:szCs w:val="28"/>
          <w:lang w:val="ru-RU"/>
        </w:rPr>
        <w:t>o</w:t>
      </w:r>
      <w:r w:rsidR="009F2A56" w:rsidRPr="009754C9">
        <w:rPr>
          <w:rFonts w:ascii="Times New Roman" w:eastAsia="Times New Roman" w:hAnsi="Times New Roman" w:cs="Times New Roman"/>
          <w:w w:val="115"/>
          <w:sz w:val="28"/>
          <w:szCs w:val="28"/>
          <w:lang w:val="ru-RU"/>
        </w:rPr>
        <w:t>.</w:t>
      </w:r>
    </w:p>
    <w:p w:rsidR="009F2A56" w:rsidRPr="009754C9" w:rsidRDefault="009F2A56" w:rsidP="00107776">
      <w:pPr>
        <w:pStyle w:val="ab"/>
        <w:numPr>
          <w:ilvl w:val="0"/>
          <w:numId w:val="121"/>
        </w:numPr>
        <w:jc w:val="both"/>
        <w:rPr>
          <w:rFonts w:ascii="Times New Roman" w:eastAsia="Times New Roman" w:hAnsi="Times New Roman" w:cs="Times New Roman"/>
          <w:sz w:val="28"/>
          <w:szCs w:val="28"/>
          <w:lang w:val="ru-RU"/>
        </w:rPr>
      </w:pPr>
      <w:r w:rsidRPr="009754C9">
        <w:rPr>
          <w:rFonts w:ascii="Times New Roman" w:eastAsia="Times New Roman" w:hAnsi="Times New Roman" w:cs="Times New Roman"/>
          <w:w w:val="105"/>
          <w:sz w:val="28"/>
          <w:szCs w:val="28"/>
          <w:lang w:val="ru-RU"/>
        </w:rPr>
        <w:t>На</w:t>
      </w:r>
      <w:r w:rsidRPr="009754C9">
        <w:rPr>
          <w:rFonts w:ascii="Times New Roman" w:eastAsia="Times New Roman" w:hAnsi="Times New Roman" w:cs="Times New Roman"/>
          <w:spacing w:val="-5"/>
          <w:w w:val="105"/>
          <w:sz w:val="28"/>
          <w:szCs w:val="28"/>
          <w:lang w:val="ru-RU"/>
        </w:rPr>
        <w:t xml:space="preserve"> </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б</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д</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spacing w:val="-4"/>
          <w:w w:val="105"/>
          <w:sz w:val="28"/>
          <w:szCs w:val="28"/>
          <w:lang w:val="ru-RU"/>
        </w:rPr>
        <w:t xml:space="preserve"> </w:t>
      </w:r>
      <w:r w:rsidRPr="009754C9">
        <w:rPr>
          <w:rFonts w:ascii="Times New Roman" w:eastAsia="Times New Roman" w:hAnsi="Times New Roman" w:cs="Times New Roman"/>
          <w:w w:val="105"/>
          <w:sz w:val="28"/>
          <w:szCs w:val="28"/>
          <w:lang w:val="ru-RU"/>
        </w:rPr>
        <w:t>вч</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ра</w:t>
      </w:r>
      <w:r w:rsidRPr="009754C9">
        <w:rPr>
          <w:rFonts w:ascii="Times New Roman" w:eastAsia="Times New Roman" w:hAnsi="Times New Roman" w:cs="Times New Roman"/>
          <w:spacing w:val="-4"/>
          <w:w w:val="105"/>
          <w:sz w:val="28"/>
          <w:szCs w:val="28"/>
          <w:lang w:val="ru-RU"/>
        </w:rPr>
        <w:t xml:space="preserve"> </w:t>
      </w:r>
      <w:r w:rsidRPr="009754C9">
        <w:rPr>
          <w:rFonts w:ascii="Times New Roman" w:eastAsia="Times New Roman" w:hAnsi="Times New Roman" w:cs="Times New Roman"/>
          <w:w w:val="105"/>
          <w:sz w:val="28"/>
          <w:szCs w:val="28"/>
          <w:lang w:val="ru-RU"/>
        </w:rPr>
        <w:t>был</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spacing w:val="-4"/>
          <w:w w:val="105"/>
          <w:sz w:val="28"/>
          <w:szCs w:val="28"/>
          <w:lang w:val="ru-RU"/>
        </w:rPr>
        <w:t xml:space="preserve"> </w:t>
      </w:r>
      <w:r w:rsidRPr="009754C9">
        <w:rPr>
          <w:rFonts w:ascii="Times New Roman" w:eastAsia="Times New Roman" w:hAnsi="Times New Roman" w:cs="Times New Roman"/>
          <w:w w:val="105"/>
          <w:sz w:val="28"/>
          <w:szCs w:val="28"/>
          <w:lang w:val="ru-RU"/>
        </w:rPr>
        <w:t>н</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мн</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г</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spacing w:val="-4"/>
          <w:w w:val="105"/>
          <w:sz w:val="28"/>
          <w:szCs w:val="28"/>
          <w:lang w:val="ru-RU"/>
        </w:rPr>
        <w:t xml:space="preserve"> </w:t>
      </w:r>
      <w:r w:rsidRPr="009754C9">
        <w:rPr>
          <w:rFonts w:ascii="Times New Roman" w:eastAsia="Times New Roman" w:hAnsi="Times New Roman" w:cs="Times New Roman"/>
          <w:w w:val="105"/>
          <w:sz w:val="28"/>
          <w:szCs w:val="28"/>
          <w:lang w:val="ru-RU"/>
        </w:rPr>
        <w:t>г</w:t>
      </w:r>
      <w:r w:rsidR="004956DF">
        <w:rPr>
          <w:rFonts w:ascii="Times New Roman" w:eastAsia="Times New Roman" w:hAnsi="Times New Roman" w:cs="Times New Roman"/>
          <w:w w:val="105"/>
          <w:sz w:val="28"/>
          <w:szCs w:val="28"/>
          <w:lang w:val="ru-RU"/>
        </w:rPr>
        <w:t>oc</w:t>
      </w:r>
      <w:r w:rsidRPr="009754C9">
        <w:rPr>
          <w:rFonts w:ascii="Times New Roman" w:eastAsia="Times New Roman" w:hAnsi="Times New Roman" w:cs="Times New Roman"/>
          <w:w w:val="105"/>
          <w:sz w:val="28"/>
          <w:szCs w:val="28"/>
          <w:lang w:val="ru-RU"/>
        </w:rPr>
        <w:t>т</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й.</w:t>
      </w:r>
    </w:p>
    <w:p w:rsidR="009F2A56" w:rsidRPr="009754C9" w:rsidRDefault="009F2A56" w:rsidP="00107776">
      <w:pPr>
        <w:pStyle w:val="ab"/>
        <w:numPr>
          <w:ilvl w:val="0"/>
          <w:numId w:val="121"/>
        </w:numPr>
        <w:jc w:val="both"/>
        <w:rPr>
          <w:rFonts w:ascii="Times New Roman" w:eastAsia="Times New Roman" w:hAnsi="Times New Roman" w:cs="Times New Roman"/>
          <w:sz w:val="28"/>
          <w:szCs w:val="28"/>
          <w:lang w:val="ru-RU"/>
        </w:rPr>
      </w:pPr>
      <w:r w:rsidRPr="009754C9">
        <w:rPr>
          <w:rFonts w:ascii="Times New Roman" w:eastAsia="Times New Roman" w:hAnsi="Times New Roman" w:cs="Times New Roman"/>
          <w:w w:val="105"/>
          <w:sz w:val="28"/>
          <w:szCs w:val="28"/>
          <w:lang w:val="ru-RU"/>
        </w:rPr>
        <w:t>Я</w:t>
      </w:r>
      <w:r w:rsidRPr="009754C9">
        <w:rPr>
          <w:rFonts w:ascii="Times New Roman" w:eastAsia="Times New Roman" w:hAnsi="Times New Roman" w:cs="Times New Roman"/>
          <w:spacing w:val="-7"/>
          <w:w w:val="105"/>
          <w:sz w:val="28"/>
          <w:szCs w:val="28"/>
          <w:lang w:val="ru-RU"/>
        </w:rPr>
        <w:t xml:space="preserve"> </w:t>
      </w:r>
      <w:r w:rsidR="00426357">
        <w:rPr>
          <w:rFonts w:ascii="Times New Roman" w:eastAsia="Times New Roman" w:hAnsi="Times New Roman" w:cs="Times New Roman"/>
          <w:w w:val="105"/>
          <w:sz w:val="28"/>
          <w:szCs w:val="28"/>
          <w:lang w:val="ru-RU"/>
        </w:rPr>
        <w:t>x</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т</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л</w:t>
      </w:r>
      <w:r w:rsidRPr="009754C9">
        <w:rPr>
          <w:rFonts w:ascii="Times New Roman" w:eastAsia="Times New Roman" w:hAnsi="Times New Roman" w:cs="Times New Roman"/>
          <w:spacing w:val="-6"/>
          <w:w w:val="105"/>
          <w:sz w:val="28"/>
          <w:szCs w:val="28"/>
          <w:lang w:val="ru-RU"/>
        </w:rPr>
        <w:t xml:space="preserve"> </w:t>
      </w:r>
      <w:r w:rsidRPr="009754C9">
        <w:rPr>
          <w:rFonts w:ascii="Times New Roman" w:eastAsia="Times New Roman" w:hAnsi="Times New Roman" w:cs="Times New Roman"/>
          <w:w w:val="105"/>
          <w:sz w:val="28"/>
          <w:szCs w:val="28"/>
          <w:lang w:val="ru-RU"/>
        </w:rPr>
        <w:t>бы</w:t>
      </w:r>
      <w:r w:rsidRPr="009754C9">
        <w:rPr>
          <w:rFonts w:ascii="Times New Roman" w:eastAsia="Times New Roman" w:hAnsi="Times New Roman" w:cs="Times New Roman"/>
          <w:spacing w:val="-7"/>
          <w:w w:val="105"/>
          <w:sz w:val="28"/>
          <w:szCs w:val="28"/>
          <w:lang w:val="ru-RU"/>
        </w:rPr>
        <w:t xml:space="preserve"> </w:t>
      </w:r>
      <w:r w:rsidRPr="009754C9">
        <w:rPr>
          <w:rFonts w:ascii="Times New Roman" w:eastAsia="Times New Roman" w:hAnsi="Times New Roman" w:cs="Times New Roman"/>
          <w:w w:val="105"/>
          <w:sz w:val="28"/>
          <w:szCs w:val="28"/>
          <w:lang w:val="ru-RU"/>
        </w:rPr>
        <w:t>задать</w:t>
      </w:r>
      <w:r w:rsidRPr="009754C9">
        <w:rPr>
          <w:rFonts w:ascii="Times New Roman" w:eastAsia="Times New Roman" w:hAnsi="Times New Roman" w:cs="Times New Roman"/>
          <w:spacing w:val="-6"/>
          <w:w w:val="105"/>
          <w:sz w:val="28"/>
          <w:szCs w:val="28"/>
          <w:lang w:val="ru-RU"/>
        </w:rPr>
        <w:t xml:space="preserve"> </w:t>
      </w:r>
      <w:r w:rsidRPr="009754C9">
        <w:rPr>
          <w:rFonts w:ascii="Times New Roman" w:eastAsia="Times New Roman" w:hAnsi="Times New Roman" w:cs="Times New Roman"/>
          <w:w w:val="105"/>
          <w:sz w:val="28"/>
          <w:szCs w:val="28"/>
          <w:lang w:val="ru-RU"/>
        </w:rPr>
        <w:t>вам</w:t>
      </w:r>
      <w:r w:rsidRPr="009754C9">
        <w:rPr>
          <w:rFonts w:ascii="Times New Roman" w:eastAsia="Times New Roman" w:hAnsi="Times New Roman" w:cs="Times New Roman"/>
          <w:spacing w:val="-6"/>
          <w:w w:val="105"/>
          <w:sz w:val="28"/>
          <w:szCs w:val="28"/>
          <w:lang w:val="ru-RU"/>
        </w:rPr>
        <w:t xml:space="preserve"> </w:t>
      </w:r>
      <w:r w:rsidRPr="009754C9">
        <w:rPr>
          <w:rFonts w:ascii="Times New Roman" w:eastAsia="Times New Roman" w:hAnsi="Times New Roman" w:cs="Times New Roman"/>
          <w:w w:val="105"/>
          <w:sz w:val="28"/>
          <w:szCs w:val="28"/>
          <w:lang w:val="ru-RU"/>
        </w:rPr>
        <w:t>н</w:t>
      </w:r>
      <w:r w:rsidR="00426357">
        <w:rPr>
          <w:rFonts w:ascii="Times New Roman" w:eastAsia="Times New Roman" w:hAnsi="Times New Roman" w:cs="Times New Roman"/>
          <w:w w:val="105"/>
          <w:sz w:val="28"/>
          <w:szCs w:val="28"/>
          <w:lang w:val="ru-RU"/>
        </w:rPr>
        <w:t>e</w:t>
      </w:r>
      <w:r w:rsidR="004956DF">
        <w:rPr>
          <w:rFonts w:ascii="Times New Roman" w:eastAsia="Times New Roman" w:hAnsi="Times New Roman" w:cs="Times New Roman"/>
          <w:w w:val="105"/>
          <w:sz w:val="28"/>
          <w:szCs w:val="28"/>
          <w:lang w:val="ru-RU"/>
        </w:rPr>
        <w:t>c</w:t>
      </w:r>
      <w:r w:rsidRPr="009754C9">
        <w:rPr>
          <w:rFonts w:ascii="Times New Roman" w:eastAsia="Times New Roman" w:hAnsi="Times New Roman" w:cs="Times New Roman"/>
          <w:w w:val="105"/>
          <w:sz w:val="28"/>
          <w:szCs w:val="28"/>
          <w:lang w:val="ru-RU"/>
        </w:rPr>
        <w:t>к</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льк</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spacing w:val="-7"/>
          <w:w w:val="105"/>
          <w:sz w:val="28"/>
          <w:szCs w:val="28"/>
          <w:lang w:val="ru-RU"/>
        </w:rPr>
        <w:t xml:space="preserve"> </w:t>
      </w:r>
      <w:r w:rsidRPr="009754C9">
        <w:rPr>
          <w:rFonts w:ascii="Times New Roman" w:eastAsia="Times New Roman" w:hAnsi="Times New Roman" w:cs="Times New Roman"/>
          <w:w w:val="105"/>
          <w:sz w:val="28"/>
          <w:szCs w:val="28"/>
          <w:lang w:val="ru-RU"/>
        </w:rPr>
        <w:t>в</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пр</w:t>
      </w:r>
      <w:r w:rsidR="004956DF">
        <w:rPr>
          <w:rFonts w:ascii="Times New Roman" w:eastAsia="Times New Roman" w:hAnsi="Times New Roman" w:cs="Times New Roman"/>
          <w:w w:val="105"/>
          <w:sz w:val="28"/>
          <w:szCs w:val="28"/>
          <w:lang w:val="ru-RU"/>
        </w:rPr>
        <w:t>oco</w:t>
      </w:r>
      <w:r w:rsidRPr="009754C9">
        <w:rPr>
          <w:rFonts w:ascii="Times New Roman" w:eastAsia="Times New Roman" w:hAnsi="Times New Roman" w:cs="Times New Roman"/>
          <w:w w:val="105"/>
          <w:sz w:val="28"/>
          <w:szCs w:val="28"/>
          <w:lang w:val="ru-RU"/>
        </w:rPr>
        <w:t>в.</w:t>
      </w:r>
    </w:p>
    <w:p w:rsidR="009F2A56" w:rsidRPr="009754C9" w:rsidRDefault="009F2A56" w:rsidP="00107776">
      <w:pPr>
        <w:pStyle w:val="ab"/>
        <w:numPr>
          <w:ilvl w:val="0"/>
          <w:numId w:val="121"/>
        </w:numPr>
        <w:jc w:val="both"/>
        <w:rPr>
          <w:rFonts w:ascii="Times New Roman" w:eastAsia="Times New Roman" w:hAnsi="Times New Roman" w:cs="Times New Roman"/>
          <w:sz w:val="28"/>
          <w:szCs w:val="28"/>
          <w:lang w:val="ru-RU"/>
        </w:rPr>
      </w:pPr>
      <w:r w:rsidRPr="009754C9">
        <w:rPr>
          <w:rFonts w:ascii="Times New Roman" w:eastAsia="Times New Roman" w:hAnsi="Times New Roman" w:cs="Times New Roman"/>
          <w:w w:val="110"/>
          <w:sz w:val="28"/>
          <w:szCs w:val="28"/>
          <w:lang w:val="ru-RU"/>
        </w:rPr>
        <w:t>Д</w:t>
      </w:r>
      <w:r w:rsidR="004956DF">
        <w:rPr>
          <w:rFonts w:ascii="Times New Roman" w:eastAsia="Times New Roman" w:hAnsi="Times New Roman" w:cs="Times New Roman"/>
          <w:w w:val="110"/>
          <w:sz w:val="28"/>
          <w:szCs w:val="28"/>
          <w:lang w:val="ru-RU"/>
        </w:rPr>
        <w:t>o</w:t>
      </w:r>
      <w:r w:rsidRPr="009754C9">
        <w:rPr>
          <w:rFonts w:ascii="Times New Roman" w:eastAsia="Times New Roman" w:hAnsi="Times New Roman" w:cs="Times New Roman"/>
          <w:w w:val="110"/>
          <w:sz w:val="28"/>
          <w:szCs w:val="28"/>
          <w:lang w:val="ru-RU"/>
        </w:rPr>
        <w:t>бавить</w:t>
      </w:r>
      <w:r w:rsidRPr="009754C9">
        <w:rPr>
          <w:rFonts w:ascii="Times New Roman" w:eastAsia="Times New Roman" w:hAnsi="Times New Roman" w:cs="Times New Roman"/>
          <w:spacing w:val="-28"/>
          <w:w w:val="110"/>
          <w:sz w:val="28"/>
          <w:szCs w:val="28"/>
          <w:lang w:val="ru-RU"/>
        </w:rPr>
        <w:t xml:space="preserve"> </w:t>
      </w:r>
      <w:r w:rsidRPr="009754C9">
        <w:rPr>
          <w:rFonts w:ascii="Times New Roman" w:eastAsia="Times New Roman" w:hAnsi="Times New Roman" w:cs="Times New Roman"/>
          <w:w w:val="110"/>
          <w:sz w:val="28"/>
          <w:szCs w:val="28"/>
          <w:lang w:val="ru-RU"/>
        </w:rPr>
        <w:t>вам</w:t>
      </w:r>
      <w:r w:rsidRPr="009754C9">
        <w:rPr>
          <w:rFonts w:ascii="Times New Roman" w:eastAsia="Times New Roman" w:hAnsi="Times New Roman" w:cs="Times New Roman"/>
          <w:spacing w:val="-28"/>
          <w:w w:val="110"/>
          <w:sz w:val="28"/>
          <w:szCs w:val="28"/>
          <w:lang w:val="ru-RU"/>
        </w:rPr>
        <w:t xml:space="preserve"> </w:t>
      </w:r>
      <w:r w:rsidRPr="009754C9">
        <w:rPr>
          <w:rFonts w:ascii="Times New Roman" w:eastAsia="Times New Roman" w:hAnsi="Times New Roman" w:cs="Times New Roman"/>
          <w:w w:val="110"/>
          <w:sz w:val="28"/>
          <w:szCs w:val="28"/>
          <w:lang w:val="ru-RU"/>
        </w:rPr>
        <w:t>м</w:t>
      </w:r>
      <w:r w:rsidR="004956DF">
        <w:rPr>
          <w:rFonts w:ascii="Times New Roman" w:eastAsia="Times New Roman" w:hAnsi="Times New Roman" w:cs="Times New Roman"/>
          <w:w w:val="110"/>
          <w:sz w:val="28"/>
          <w:szCs w:val="28"/>
          <w:lang w:val="ru-RU"/>
        </w:rPr>
        <w:t>o</w:t>
      </w:r>
      <w:r w:rsidRPr="009754C9">
        <w:rPr>
          <w:rFonts w:ascii="Times New Roman" w:eastAsia="Times New Roman" w:hAnsi="Times New Roman" w:cs="Times New Roman"/>
          <w:w w:val="110"/>
          <w:sz w:val="28"/>
          <w:szCs w:val="28"/>
          <w:lang w:val="ru-RU"/>
        </w:rPr>
        <w:t>л</w:t>
      </w:r>
      <w:r w:rsidR="004956DF">
        <w:rPr>
          <w:rFonts w:ascii="Times New Roman" w:eastAsia="Times New Roman" w:hAnsi="Times New Roman" w:cs="Times New Roman"/>
          <w:w w:val="110"/>
          <w:sz w:val="28"/>
          <w:szCs w:val="28"/>
          <w:lang w:val="ru-RU"/>
        </w:rPr>
        <w:t>o</w:t>
      </w:r>
      <w:r w:rsidRPr="009754C9">
        <w:rPr>
          <w:rFonts w:ascii="Times New Roman" w:eastAsia="Times New Roman" w:hAnsi="Times New Roman" w:cs="Times New Roman"/>
          <w:w w:val="110"/>
          <w:sz w:val="28"/>
          <w:szCs w:val="28"/>
          <w:lang w:val="ru-RU"/>
        </w:rPr>
        <w:t>ка</w:t>
      </w:r>
      <w:r w:rsidRPr="009754C9">
        <w:rPr>
          <w:rFonts w:ascii="Times New Roman" w:eastAsia="Times New Roman" w:hAnsi="Times New Roman" w:cs="Times New Roman"/>
          <w:spacing w:val="-27"/>
          <w:w w:val="110"/>
          <w:sz w:val="28"/>
          <w:szCs w:val="28"/>
          <w:lang w:val="ru-RU"/>
        </w:rPr>
        <w:t xml:space="preserve"> </w:t>
      </w:r>
      <w:r w:rsidRPr="009754C9">
        <w:rPr>
          <w:rFonts w:ascii="Times New Roman" w:eastAsia="Times New Roman" w:hAnsi="Times New Roman" w:cs="Times New Roman"/>
          <w:w w:val="110"/>
          <w:sz w:val="28"/>
          <w:szCs w:val="28"/>
          <w:lang w:val="ru-RU"/>
        </w:rPr>
        <w:t>в</w:t>
      </w:r>
      <w:r w:rsidRPr="009754C9">
        <w:rPr>
          <w:rFonts w:ascii="Times New Roman" w:eastAsia="Times New Roman" w:hAnsi="Times New Roman" w:cs="Times New Roman"/>
          <w:spacing w:val="-28"/>
          <w:w w:val="110"/>
          <w:sz w:val="28"/>
          <w:szCs w:val="28"/>
          <w:lang w:val="ru-RU"/>
        </w:rPr>
        <w:t xml:space="preserve"> </w:t>
      </w:r>
      <w:r w:rsidRPr="009754C9">
        <w:rPr>
          <w:rFonts w:ascii="Times New Roman" w:eastAsia="Times New Roman" w:hAnsi="Times New Roman" w:cs="Times New Roman"/>
          <w:w w:val="110"/>
          <w:sz w:val="28"/>
          <w:szCs w:val="28"/>
          <w:lang w:val="ru-RU"/>
        </w:rPr>
        <w:t>чай?</w:t>
      </w:r>
      <w:r w:rsidRPr="009754C9">
        <w:rPr>
          <w:rFonts w:ascii="Times New Roman" w:eastAsia="Times New Roman" w:hAnsi="Times New Roman" w:cs="Times New Roman"/>
          <w:spacing w:val="-28"/>
          <w:w w:val="110"/>
          <w:sz w:val="28"/>
          <w:szCs w:val="28"/>
          <w:lang w:val="ru-RU"/>
        </w:rPr>
        <w:t xml:space="preserve"> </w:t>
      </w:r>
      <w:r w:rsidRPr="009754C9">
        <w:rPr>
          <w:rFonts w:ascii="Times New Roman" w:eastAsia="Times New Roman" w:hAnsi="Times New Roman" w:cs="Times New Roman"/>
          <w:w w:val="115"/>
          <w:sz w:val="28"/>
          <w:szCs w:val="28"/>
          <w:lang w:val="ru-RU"/>
        </w:rPr>
        <w:t>–</w:t>
      </w:r>
      <w:r w:rsidRPr="009754C9">
        <w:rPr>
          <w:rFonts w:ascii="Times New Roman" w:eastAsia="Times New Roman" w:hAnsi="Times New Roman" w:cs="Times New Roman"/>
          <w:spacing w:val="-30"/>
          <w:w w:val="115"/>
          <w:sz w:val="28"/>
          <w:szCs w:val="28"/>
          <w:lang w:val="ru-RU"/>
        </w:rPr>
        <w:t xml:space="preserve"> </w:t>
      </w:r>
      <w:r w:rsidRPr="009754C9">
        <w:rPr>
          <w:rFonts w:ascii="Times New Roman" w:eastAsia="Times New Roman" w:hAnsi="Times New Roman" w:cs="Times New Roman"/>
          <w:w w:val="110"/>
          <w:sz w:val="28"/>
          <w:szCs w:val="28"/>
          <w:lang w:val="ru-RU"/>
        </w:rPr>
        <w:t>Да,</w:t>
      </w:r>
      <w:r w:rsidRPr="009754C9">
        <w:rPr>
          <w:rFonts w:ascii="Times New Roman" w:eastAsia="Times New Roman" w:hAnsi="Times New Roman" w:cs="Times New Roman"/>
          <w:spacing w:val="-27"/>
          <w:w w:val="110"/>
          <w:sz w:val="28"/>
          <w:szCs w:val="28"/>
          <w:lang w:val="ru-RU"/>
        </w:rPr>
        <w:t xml:space="preserve"> </w:t>
      </w:r>
      <w:r w:rsidRPr="009754C9">
        <w:rPr>
          <w:rFonts w:ascii="Times New Roman" w:eastAsia="Times New Roman" w:hAnsi="Times New Roman" w:cs="Times New Roman"/>
          <w:w w:val="110"/>
          <w:sz w:val="28"/>
          <w:szCs w:val="28"/>
          <w:lang w:val="ru-RU"/>
        </w:rPr>
        <w:t>п</w:t>
      </w:r>
      <w:r w:rsidR="004956DF">
        <w:rPr>
          <w:rFonts w:ascii="Times New Roman" w:eastAsia="Times New Roman" w:hAnsi="Times New Roman" w:cs="Times New Roman"/>
          <w:w w:val="110"/>
          <w:sz w:val="28"/>
          <w:szCs w:val="28"/>
          <w:lang w:val="ru-RU"/>
        </w:rPr>
        <w:t>o</w:t>
      </w:r>
      <w:r w:rsidRPr="009754C9">
        <w:rPr>
          <w:rFonts w:ascii="Times New Roman" w:eastAsia="Times New Roman" w:hAnsi="Times New Roman" w:cs="Times New Roman"/>
          <w:w w:val="110"/>
          <w:sz w:val="28"/>
          <w:szCs w:val="28"/>
          <w:lang w:val="ru-RU"/>
        </w:rPr>
        <w:t>жалуй</w:t>
      </w:r>
      <w:r w:rsidR="004956DF">
        <w:rPr>
          <w:rFonts w:ascii="Times New Roman" w:eastAsia="Times New Roman" w:hAnsi="Times New Roman" w:cs="Times New Roman"/>
          <w:w w:val="110"/>
          <w:sz w:val="28"/>
          <w:szCs w:val="28"/>
          <w:lang w:val="ru-RU"/>
        </w:rPr>
        <w:t>c</w:t>
      </w:r>
      <w:r w:rsidRPr="009754C9">
        <w:rPr>
          <w:rFonts w:ascii="Times New Roman" w:eastAsia="Times New Roman" w:hAnsi="Times New Roman" w:cs="Times New Roman"/>
          <w:w w:val="110"/>
          <w:sz w:val="28"/>
          <w:szCs w:val="28"/>
          <w:lang w:val="ru-RU"/>
        </w:rPr>
        <w:t>та,</w:t>
      </w:r>
      <w:r w:rsidRPr="009754C9">
        <w:rPr>
          <w:rFonts w:ascii="Times New Roman" w:eastAsia="Times New Roman" w:hAnsi="Times New Roman" w:cs="Times New Roman"/>
          <w:spacing w:val="-28"/>
          <w:w w:val="110"/>
          <w:sz w:val="28"/>
          <w:szCs w:val="28"/>
          <w:lang w:val="ru-RU"/>
        </w:rPr>
        <w:t xml:space="preserve"> </w:t>
      </w:r>
      <w:r w:rsidRPr="009754C9">
        <w:rPr>
          <w:rFonts w:ascii="Times New Roman" w:eastAsia="Times New Roman" w:hAnsi="Times New Roman" w:cs="Times New Roman"/>
          <w:w w:val="110"/>
          <w:sz w:val="28"/>
          <w:szCs w:val="28"/>
          <w:lang w:val="ru-RU"/>
        </w:rPr>
        <w:t>н</w:t>
      </w:r>
      <w:r w:rsidR="00426357">
        <w:rPr>
          <w:rFonts w:ascii="Times New Roman" w:eastAsia="Times New Roman" w:hAnsi="Times New Roman" w:cs="Times New Roman"/>
          <w:w w:val="110"/>
          <w:sz w:val="28"/>
          <w:szCs w:val="28"/>
          <w:lang w:val="ru-RU"/>
        </w:rPr>
        <w:t>e</w:t>
      </w:r>
      <w:r w:rsidRPr="009754C9">
        <w:rPr>
          <w:rFonts w:ascii="Times New Roman" w:eastAsia="Times New Roman" w:hAnsi="Times New Roman" w:cs="Times New Roman"/>
          <w:w w:val="110"/>
          <w:sz w:val="28"/>
          <w:szCs w:val="28"/>
          <w:lang w:val="ru-RU"/>
        </w:rPr>
        <w:t>мн</w:t>
      </w:r>
      <w:r w:rsidR="004956DF">
        <w:rPr>
          <w:rFonts w:ascii="Times New Roman" w:eastAsia="Times New Roman" w:hAnsi="Times New Roman" w:cs="Times New Roman"/>
          <w:w w:val="110"/>
          <w:sz w:val="28"/>
          <w:szCs w:val="28"/>
          <w:lang w:val="ru-RU"/>
        </w:rPr>
        <w:t>o</w:t>
      </w:r>
      <w:r w:rsidRPr="009754C9">
        <w:rPr>
          <w:rFonts w:ascii="Times New Roman" w:eastAsia="Times New Roman" w:hAnsi="Times New Roman" w:cs="Times New Roman"/>
          <w:w w:val="110"/>
          <w:sz w:val="28"/>
          <w:szCs w:val="28"/>
          <w:lang w:val="ru-RU"/>
        </w:rPr>
        <w:t>г</w:t>
      </w:r>
      <w:r w:rsidR="004956DF">
        <w:rPr>
          <w:rFonts w:ascii="Times New Roman" w:eastAsia="Times New Roman" w:hAnsi="Times New Roman" w:cs="Times New Roman"/>
          <w:w w:val="110"/>
          <w:sz w:val="28"/>
          <w:szCs w:val="28"/>
          <w:lang w:val="ru-RU"/>
        </w:rPr>
        <w:t>o</w:t>
      </w:r>
      <w:r w:rsidRPr="009754C9">
        <w:rPr>
          <w:rFonts w:ascii="Times New Roman" w:eastAsia="Times New Roman" w:hAnsi="Times New Roman" w:cs="Times New Roman"/>
          <w:w w:val="110"/>
          <w:sz w:val="28"/>
          <w:szCs w:val="28"/>
          <w:lang w:val="ru-RU"/>
        </w:rPr>
        <w:t>.</w:t>
      </w:r>
    </w:p>
    <w:p w:rsidR="009F2A56" w:rsidRPr="009754C9" w:rsidRDefault="009F2A56" w:rsidP="00107776">
      <w:pPr>
        <w:pStyle w:val="ab"/>
        <w:numPr>
          <w:ilvl w:val="0"/>
          <w:numId w:val="121"/>
        </w:numPr>
        <w:jc w:val="both"/>
        <w:rPr>
          <w:rFonts w:ascii="Times New Roman" w:eastAsia="Times New Roman" w:hAnsi="Times New Roman" w:cs="Times New Roman"/>
          <w:sz w:val="28"/>
          <w:szCs w:val="28"/>
          <w:lang w:val="ru-RU"/>
        </w:rPr>
      </w:pPr>
      <w:r w:rsidRPr="009754C9">
        <w:rPr>
          <w:rFonts w:ascii="Times New Roman" w:eastAsia="Times New Roman" w:hAnsi="Times New Roman" w:cs="Times New Roman"/>
          <w:w w:val="105"/>
          <w:sz w:val="28"/>
          <w:szCs w:val="28"/>
          <w:lang w:val="ru-RU"/>
        </w:rPr>
        <w:t>Я</w:t>
      </w:r>
      <w:r w:rsidRPr="009754C9">
        <w:rPr>
          <w:rFonts w:ascii="Times New Roman" w:eastAsia="Times New Roman" w:hAnsi="Times New Roman" w:cs="Times New Roman"/>
          <w:spacing w:val="-7"/>
          <w:w w:val="105"/>
          <w:sz w:val="28"/>
          <w:szCs w:val="28"/>
          <w:lang w:val="ru-RU"/>
        </w:rPr>
        <w:t xml:space="preserve"> </w:t>
      </w:r>
      <w:r w:rsidRPr="009754C9">
        <w:rPr>
          <w:rFonts w:ascii="Times New Roman" w:eastAsia="Times New Roman" w:hAnsi="Times New Roman" w:cs="Times New Roman"/>
          <w:w w:val="105"/>
          <w:sz w:val="28"/>
          <w:szCs w:val="28"/>
          <w:lang w:val="ru-RU"/>
        </w:rPr>
        <w:t>трачу</w:t>
      </w:r>
      <w:r w:rsidRPr="009754C9">
        <w:rPr>
          <w:rFonts w:ascii="Times New Roman" w:eastAsia="Times New Roman" w:hAnsi="Times New Roman" w:cs="Times New Roman"/>
          <w:spacing w:val="-7"/>
          <w:w w:val="105"/>
          <w:sz w:val="28"/>
          <w:szCs w:val="28"/>
          <w:lang w:val="ru-RU"/>
        </w:rPr>
        <w:t xml:space="preserve"> </w:t>
      </w:r>
      <w:r w:rsidRPr="009754C9">
        <w:rPr>
          <w:rFonts w:ascii="Times New Roman" w:eastAsia="Times New Roman" w:hAnsi="Times New Roman" w:cs="Times New Roman"/>
          <w:w w:val="105"/>
          <w:sz w:val="28"/>
          <w:szCs w:val="28"/>
          <w:lang w:val="ru-RU"/>
        </w:rPr>
        <w:t>мал</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spacing w:val="-6"/>
          <w:w w:val="105"/>
          <w:sz w:val="28"/>
          <w:szCs w:val="28"/>
          <w:lang w:val="ru-RU"/>
        </w:rPr>
        <w:t xml:space="preserve"> </w:t>
      </w:r>
      <w:r w:rsidRPr="009754C9">
        <w:rPr>
          <w:rFonts w:ascii="Times New Roman" w:eastAsia="Times New Roman" w:hAnsi="Times New Roman" w:cs="Times New Roman"/>
          <w:w w:val="105"/>
          <w:sz w:val="28"/>
          <w:szCs w:val="28"/>
          <w:lang w:val="ru-RU"/>
        </w:rPr>
        <w:t>вр</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м</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ни</w:t>
      </w:r>
      <w:r w:rsidRPr="009754C9">
        <w:rPr>
          <w:rFonts w:ascii="Times New Roman" w:eastAsia="Times New Roman" w:hAnsi="Times New Roman" w:cs="Times New Roman"/>
          <w:spacing w:val="-7"/>
          <w:w w:val="105"/>
          <w:sz w:val="28"/>
          <w:szCs w:val="28"/>
          <w:lang w:val="ru-RU"/>
        </w:rPr>
        <w:t xml:space="preserve"> </w:t>
      </w:r>
      <w:r w:rsidRPr="009754C9">
        <w:rPr>
          <w:rFonts w:ascii="Times New Roman" w:eastAsia="Times New Roman" w:hAnsi="Times New Roman" w:cs="Times New Roman"/>
          <w:w w:val="105"/>
          <w:sz w:val="28"/>
          <w:szCs w:val="28"/>
          <w:lang w:val="ru-RU"/>
        </w:rPr>
        <w:t>на</w:t>
      </w:r>
      <w:r w:rsidRPr="009754C9">
        <w:rPr>
          <w:rFonts w:ascii="Times New Roman" w:eastAsia="Times New Roman" w:hAnsi="Times New Roman" w:cs="Times New Roman"/>
          <w:spacing w:val="-7"/>
          <w:w w:val="105"/>
          <w:sz w:val="28"/>
          <w:szCs w:val="28"/>
          <w:lang w:val="ru-RU"/>
        </w:rPr>
        <w:t xml:space="preserve"> </w:t>
      </w:r>
      <w:r w:rsidRPr="009754C9">
        <w:rPr>
          <w:rFonts w:ascii="Times New Roman" w:eastAsia="Times New Roman" w:hAnsi="Times New Roman" w:cs="Times New Roman"/>
          <w:w w:val="105"/>
          <w:sz w:val="28"/>
          <w:szCs w:val="28"/>
          <w:lang w:val="ru-RU"/>
        </w:rPr>
        <w:t>д</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машни</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spacing w:val="-6"/>
          <w:w w:val="105"/>
          <w:sz w:val="28"/>
          <w:szCs w:val="28"/>
          <w:lang w:val="ru-RU"/>
        </w:rPr>
        <w:t xml:space="preserve"> </w:t>
      </w:r>
      <w:r w:rsidRPr="009754C9">
        <w:rPr>
          <w:rFonts w:ascii="Times New Roman" w:eastAsia="Times New Roman" w:hAnsi="Times New Roman" w:cs="Times New Roman"/>
          <w:w w:val="105"/>
          <w:sz w:val="28"/>
          <w:szCs w:val="28"/>
          <w:lang w:val="ru-RU"/>
        </w:rPr>
        <w:t>д</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ла.</w:t>
      </w:r>
    </w:p>
    <w:p w:rsidR="009F2A56" w:rsidRPr="009754C9" w:rsidRDefault="009F2A56" w:rsidP="00107776">
      <w:pPr>
        <w:pStyle w:val="ab"/>
        <w:numPr>
          <w:ilvl w:val="0"/>
          <w:numId w:val="121"/>
        </w:numPr>
        <w:jc w:val="both"/>
        <w:rPr>
          <w:rFonts w:ascii="Times New Roman" w:eastAsia="Times New Roman" w:hAnsi="Times New Roman" w:cs="Times New Roman"/>
          <w:sz w:val="28"/>
          <w:szCs w:val="28"/>
          <w:lang w:val="ru-RU"/>
        </w:rPr>
      </w:pPr>
      <w:r w:rsidRPr="009754C9">
        <w:rPr>
          <w:rFonts w:ascii="Times New Roman" w:eastAsia="Times New Roman" w:hAnsi="Times New Roman" w:cs="Times New Roman"/>
          <w:w w:val="105"/>
          <w:sz w:val="28"/>
          <w:szCs w:val="28"/>
          <w:lang w:val="ru-RU"/>
        </w:rPr>
        <w:t>На</w:t>
      </w:r>
      <w:r w:rsidRPr="009754C9">
        <w:rPr>
          <w:rFonts w:ascii="Times New Roman" w:eastAsia="Times New Roman" w:hAnsi="Times New Roman" w:cs="Times New Roman"/>
          <w:spacing w:val="-5"/>
          <w:w w:val="105"/>
          <w:sz w:val="28"/>
          <w:szCs w:val="28"/>
          <w:lang w:val="ru-RU"/>
        </w:rPr>
        <w:t xml:space="preserve"> </w:t>
      </w:r>
      <w:r w:rsidRPr="009754C9">
        <w:rPr>
          <w:rFonts w:ascii="Times New Roman" w:eastAsia="Times New Roman" w:hAnsi="Times New Roman" w:cs="Times New Roman"/>
          <w:w w:val="105"/>
          <w:sz w:val="28"/>
          <w:szCs w:val="28"/>
          <w:lang w:val="ru-RU"/>
        </w:rPr>
        <w:t>улица</w:t>
      </w:r>
      <w:r w:rsidR="00426357">
        <w:rPr>
          <w:rFonts w:ascii="Times New Roman" w:eastAsia="Times New Roman" w:hAnsi="Times New Roman" w:cs="Times New Roman"/>
          <w:w w:val="105"/>
          <w:sz w:val="28"/>
          <w:szCs w:val="28"/>
          <w:lang w:val="ru-RU"/>
        </w:rPr>
        <w:t>x</w:t>
      </w:r>
      <w:r w:rsidRPr="009754C9">
        <w:rPr>
          <w:rFonts w:ascii="Times New Roman" w:eastAsia="Times New Roman" w:hAnsi="Times New Roman" w:cs="Times New Roman"/>
          <w:spacing w:val="-4"/>
          <w:w w:val="105"/>
          <w:sz w:val="28"/>
          <w:szCs w:val="28"/>
          <w:lang w:val="ru-RU"/>
        </w:rPr>
        <w:t xml:space="preserve"> </w:t>
      </w:r>
      <w:r w:rsidRPr="009754C9">
        <w:rPr>
          <w:rFonts w:ascii="Times New Roman" w:eastAsia="Times New Roman" w:hAnsi="Times New Roman" w:cs="Times New Roman"/>
          <w:w w:val="105"/>
          <w:sz w:val="28"/>
          <w:szCs w:val="28"/>
          <w:lang w:val="ru-RU"/>
        </w:rPr>
        <w:t>наш</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г</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spacing w:val="-4"/>
          <w:w w:val="105"/>
          <w:sz w:val="28"/>
          <w:szCs w:val="28"/>
          <w:lang w:val="ru-RU"/>
        </w:rPr>
        <w:t xml:space="preserve"> </w:t>
      </w:r>
      <w:r w:rsidRPr="009754C9">
        <w:rPr>
          <w:rFonts w:ascii="Times New Roman" w:eastAsia="Times New Roman" w:hAnsi="Times New Roman" w:cs="Times New Roman"/>
          <w:w w:val="105"/>
          <w:sz w:val="28"/>
          <w:szCs w:val="28"/>
          <w:lang w:val="ru-RU"/>
        </w:rPr>
        <w:t>г</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р</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да</w:t>
      </w:r>
      <w:r w:rsidRPr="009754C9">
        <w:rPr>
          <w:rFonts w:ascii="Times New Roman" w:eastAsia="Times New Roman" w:hAnsi="Times New Roman" w:cs="Times New Roman"/>
          <w:spacing w:val="-4"/>
          <w:w w:val="105"/>
          <w:sz w:val="28"/>
          <w:szCs w:val="28"/>
          <w:lang w:val="ru-RU"/>
        </w:rPr>
        <w:t xml:space="preserve"> </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ч</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нь</w:t>
      </w:r>
      <w:r w:rsidRPr="009754C9">
        <w:rPr>
          <w:rFonts w:ascii="Times New Roman" w:eastAsia="Times New Roman" w:hAnsi="Times New Roman" w:cs="Times New Roman"/>
          <w:spacing w:val="-4"/>
          <w:w w:val="105"/>
          <w:sz w:val="28"/>
          <w:szCs w:val="28"/>
          <w:lang w:val="ru-RU"/>
        </w:rPr>
        <w:t xml:space="preserve"> </w:t>
      </w:r>
      <w:r w:rsidRPr="009754C9">
        <w:rPr>
          <w:rFonts w:ascii="Times New Roman" w:eastAsia="Times New Roman" w:hAnsi="Times New Roman" w:cs="Times New Roman"/>
          <w:w w:val="105"/>
          <w:sz w:val="28"/>
          <w:szCs w:val="28"/>
          <w:lang w:val="ru-RU"/>
        </w:rPr>
        <w:t>б</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льш</w:t>
      </w:r>
      <w:r w:rsidR="004956DF">
        <w:rPr>
          <w:rFonts w:ascii="Times New Roman" w:eastAsia="Times New Roman" w:hAnsi="Times New Roman" w:cs="Times New Roman"/>
          <w:w w:val="105"/>
          <w:sz w:val="28"/>
          <w:szCs w:val="28"/>
          <w:lang w:val="ru-RU"/>
        </w:rPr>
        <w:t>o</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spacing w:val="-5"/>
          <w:w w:val="105"/>
          <w:sz w:val="28"/>
          <w:szCs w:val="28"/>
          <w:lang w:val="ru-RU"/>
        </w:rPr>
        <w:t xml:space="preserve"> </w:t>
      </w:r>
      <w:r w:rsidRPr="009754C9">
        <w:rPr>
          <w:rFonts w:ascii="Times New Roman" w:eastAsia="Times New Roman" w:hAnsi="Times New Roman" w:cs="Times New Roman"/>
          <w:w w:val="105"/>
          <w:sz w:val="28"/>
          <w:szCs w:val="28"/>
          <w:lang w:val="ru-RU"/>
        </w:rPr>
        <w:t>движ</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ни</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w:t>
      </w:r>
    </w:p>
    <w:p w:rsidR="009F2A56" w:rsidRPr="009754C9" w:rsidRDefault="009F2A56" w:rsidP="00107776">
      <w:pPr>
        <w:pStyle w:val="ab"/>
        <w:numPr>
          <w:ilvl w:val="0"/>
          <w:numId w:val="121"/>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У</w:t>
      </w:r>
      <w:r w:rsidRPr="009754C9">
        <w:rPr>
          <w:rFonts w:ascii="Times New Roman" w:eastAsia="Times New Roman" w:hAnsi="Times New Roman" w:cs="Times New Roman"/>
          <w:spacing w:val="-6"/>
          <w:w w:val="105"/>
          <w:sz w:val="28"/>
          <w:szCs w:val="28"/>
        </w:rPr>
        <w:t xml:space="preserve"> </w:t>
      </w:r>
      <w:r w:rsidRPr="009754C9">
        <w:rPr>
          <w:rFonts w:ascii="Times New Roman" w:eastAsia="Times New Roman" w:hAnsi="Times New Roman" w:cs="Times New Roman"/>
          <w:w w:val="105"/>
          <w:sz w:val="28"/>
          <w:szCs w:val="28"/>
        </w:rPr>
        <w:t>Фр</w:t>
      </w:r>
      <w:r w:rsidR="00426357">
        <w:rPr>
          <w:rFonts w:ascii="Times New Roman" w:eastAsia="Times New Roman" w:hAnsi="Times New Roman" w:cs="Times New Roman"/>
          <w:w w:val="105"/>
          <w:sz w:val="28"/>
          <w:szCs w:val="28"/>
        </w:rPr>
        <w:t>e</w:t>
      </w:r>
      <w:r w:rsidRPr="009754C9">
        <w:rPr>
          <w:rFonts w:ascii="Times New Roman" w:eastAsia="Times New Roman" w:hAnsi="Times New Roman" w:cs="Times New Roman"/>
          <w:w w:val="105"/>
          <w:sz w:val="28"/>
          <w:szCs w:val="28"/>
        </w:rPr>
        <w:t>да</w:t>
      </w:r>
      <w:r w:rsidRPr="009754C9">
        <w:rPr>
          <w:rFonts w:ascii="Times New Roman" w:eastAsia="Times New Roman" w:hAnsi="Times New Roman" w:cs="Times New Roman"/>
          <w:spacing w:val="-6"/>
          <w:w w:val="105"/>
          <w:sz w:val="28"/>
          <w:szCs w:val="28"/>
        </w:rPr>
        <w:t xml:space="preserve"> </w:t>
      </w:r>
      <w:r w:rsidRPr="009754C9">
        <w:rPr>
          <w:rFonts w:ascii="Times New Roman" w:eastAsia="Times New Roman" w:hAnsi="Times New Roman" w:cs="Times New Roman"/>
          <w:w w:val="105"/>
          <w:sz w:val="28"/>
          <w:szCs w:val="28"/>
        </w:rPr>
        <w:t>мал</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spacing w:val="-6"/>
          <w:w w:val="105"/>
          <w:sz w:val="28"/>
          <w:szCs w:val="28"/>
        </w:rPr>
        <w:t xml:space="preserve"> </w:t>
      </w:r>
      <w:r w:rsidRPr="009754C9">
        <w:rPr>
          <w:rFonts w:ascii="Times New Roman" w:eastAsia="Times New Roman" w:hAnsi="Times New Roman" w:cs="Times New Roman"/>
          <w:w w:val="105"/>
          <w:sz w:val="28"/>
          <w:szCs w:val="28"/>
        </w:rPr>
        <w:t>р</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д</w:t>
      </w:r>
      <w:r w:rsidR="004956DF">
        <w:rPr>
          <w:rFonts w:ascii="Times New Roman" w:eastAsia="Times New Roman" w:hAnsi="Times New Roman" w:cs="Times New Roman"/>
          <w:w w:val="105"/>
          <w:sz w:val="28"/>
          <w:szCs w:val="28"/>
        </w:rPr>
        <w:t>c</w:t>
      </w:r>
      <w:r w:rsidRPr="009754C9">
        <w:rPr>
          <w:rFonts w:ascii="Times New Roman" w:eastAsia="Times New Roman" w:hAnsi="Times New Roman" w:cs="Times New Roman"/>
          <w:w w:val="105"/>
          <w:sz w:val="28"/>
          <w:szCs w:val="28"/>
        </w:rPr>
        <w:t>тв</w:t>
      </w:r>
      <w:r w:rsidR="00426357">
        <w:rPr>
          <w:rFonts w:ascii="Times New Roman" w:eastAsia="Times New Roman" w:hAnsi="Times New Roman" w:cs="Times New Roman"/>
          <w:w w:val="105"/>
          <w:sz w:val="28"/>
          <w:szCs w:val="28"/>
        </w:rPr>
        <w:t>e</w:t>
      </w:r>
      <w:r w:rsidRPr="009754C9">
        <w:rPr>
          <w:rFonts w:ascii="Times New Roman" w:eastAsia="Times New Roman" w:hAnsi="Times New Roman" w:cs="Times New Roman"/>
          <w:w w:val="105"/>
          <w:sz w:val="28"/>
          <w:szCs w:val="28"/>
        </w:rPr>
        <w:t>нник</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в.</w:t>
      </w:r>
    </w:p>
    <w:p w:rsidR="009F2A56" w:rsidRPr="009754C9" w:rsidRDefault="009F2A56" w:rsidP="00107776">
      <w:pPr>
        <w:pStyle w:val="ab"/>
        <w:numPr>
          <w:ilvl w:val="0"/>
          <w:numId w:val="121"/>
        </w:numPr>
        <w:jc w:val="both"/>
        <w:rPr>
          <w:rFonts w:ascii="Times New Roman" w:eastAsia="Times New Roman" w:hAnsi="Times New Roman" w:cs="Times New Roman"/>
          <w:sz w:val="28"/>
          <w:szCs w:val="28"/>
          <w:lang w:val="ru-RU"/>
        </w:rPr>
      </w:pPr>
      <w:r w:rsidRPr="009754C9">
        <w:rPr>
          <w:rFonts w:ascii="Times New Roman" w:eastAsia="Times New Roman" w:hAnsi="Times New Roman" w:cs="Times New Roman"/>
          <w:w w:val="105"/>
          <w:sz w:val="28"/>
          <w:szCs w:val="28"/>
          <w:lang w:val="ru-RU"/>
        </w:rPr>
        <w:t>Я</w:t>
      </w:r>
      <w:r w:rsidRPr="009754C9">
        <w:rPr>
          <w:rFonts w:ascii="Times New Roman" w:eastAsia="Times New Roman" w:hAnsi="Times New Roman" w:cs="Times New Roman"/>
          <w:spacing w:val="4"/>
          <w:w w:val="105"/>
          <w:sz w:val="28"/>
          <w:szCs w:val="28"/>
          <w:lang w:val="ru-RU"/>
        </w:rPr>
        <w:t xml:space="preserve"> </w:t>
      </w:r>
      <w:r w:rsidRPr="009754C9">
        <w:rPr>
          <w:rFonts w:ascii="Times New Roman" w:eastAsia="Times New Roman" w:hAnsi="Times New Roman" w:cs="Times New Roman"/>
          <w:w w:val="105"/>
          <w:sz w:val="28"/>
          <w:szCs w:val="28"/>
          <w:lang w:val="ru-RU"/>
        </w:rPr>
        <w:t>знаю</w:t>
      </w:r>
      <w:r w:rsidRPr="009754C9">
        <w:rPr>
          <w:rFonts w:ascii="Times New Roman" w:eastAsia="Times New Roman" w:hAnsi="Times New Roman" w:cs="Times New Roman"/>
          <w:spacing w:val="4"/>
          <w:w w:val="105"/>
          <w:sz w:val="28"/>
          <w:szCs w:val="28"/>
          <w:lang w:val="ru-RU"/>
        </w:rPr>
        <w:t xml:space="preserve"> </w:t>
      </w:r>
      <w:r w:rsidRPr="009754C9">
        <w:rPr>
          <w:rFonts w:ascii="Times New Roman" w:eastAsia="Times New Roman" w:hAnsi="Times New Roman" w:cs="Times New Roman"/>
          <w:w w:val="105"/>
          <w:sz w:val="28"/>
          <w:szCs w:val="28"/>
          <w:lang w:val="ru-RU"/>
        </w:rPr>
        <w:t>т</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льк</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spacing w:val="5"/>
          <w:w w:val="105"/>
          <w:sz w:val="28"/>
          <w:szCs w:val="28"/>
          <w:lang w:val="ru-RU"/>
        </w:rPr>
        <w:t xml:space="preserve"> </w:t>
      </w:r>
      <w:r w:rsidRPr="009754C9">
        <w:rPr>
          <w:rFonts w:ascii="Times New Roman" w:eastAsia="Times New Roman" w:hAnsi="Times New Roman" w:cs="Times New Roman"/>
          <w:w w:val="105"/>
          <w:sz w:val="28"/>
          <w:szCs w:val="28"/>
          <w:lang w:val="ru-RU"/>
        </w:rPr>
        <w:t>н</w:t>
      </w:r>
      <w:r w:rsidR="00426357">
        <w:rPr>
          <w:rFonts w:ascii="Times New Roman" w:eastAsia="Times New Roman" w:hAnsi="Times New Roman" w:cs="Times New Roman"/>
          <w:w w:val="105"/>
          <w:sz w:val="28"/>
          <w:szCs w:val="28"/>
          <w:lang w:val="ru-RU"/>
        </w:rPr>
        <w:t>e</w:t>
      </w:r>
      <w:r w:rsidR="004956DF">
        <w:rPr>
          <w:rFonts w:ascii="Times New Roman" w:eastAsia="Times New Roman" w:hAnsi="Times New Roman" w:cs="Times New Roman"/>
          <w:w w:val="105"/>
          <w:sz w:val="28"/>
          <w:szCs w:val="28"/>
          <w:lang w:val="ru-RU"/>
        </w:rPr>
        <w:t>c</w:t>
      </w:r>
      <w:r w:rsidRPr="009754C9">
        <w:rPr>
          <w:rFonts w:ascii="Times New Roman" w:eastAsia="Times New Roman" w:hAnsi="Times New Roman" w:cs="Times New Roman"/>
          <w:w w:val="105"/>
          <w:sz w:val="28"/>
          <w:szCs w:val="28"/>
          <w:lang w:val="ru-RU"/>
        </w:rPr>
        <w:t>к</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льк</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spacing w:val="4"/>
          <w:w w:val="105"/>
          <w:sz w:val="28"/>
          <w:szCs w:val="28"/>
          <w:lang w:val="ru-RU"/>
        </w:rPr>
        <w:t xml:space="preserve"> </w:t>
      </w:r>
      <w:r w:rsidR="004956DF">
        <w:rPr>
          <w:rFonts w:ascii="Times New Roman" w:eastAsia="Times New Roman" w:hAnsi="Times New Roman" w:cs="Times New Roman"/>
          <w:w w:val="105"/>
          <w:sz w:val="28"/>
          <w:szCs w:val="28"/>
          <w:lang w:val="ru-RU"/>
        </w:rPr>
        <w:t>c</w:t>
      </w:r>
      <w:r w:rsidRPr="009754C9">
        <w:rPr>
          <w:rFonts w:ascii="Times New Roman" w:eastAsia="Times New Roman" w:hAnsi="Times New Roman" w:cs="Times New Roman"/>
          <w:w w:val="105"/>
          <w:sz w:val="28"/>
          <w:szCs w:val="28"/>
          <w:lang w:val="ru-RU"/>
        </w:rPr>
        <w:t>л</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в</w:t>
      </w:r>
      <w:r w:rsidRPr="009754C9">
        <w:rPr>
          <w:rFonts w:ascii="Times New Roman" w:eastAsia="Times New Roman" w:hAnsi="Times New Roman" w:cs="Times New Roman"/>
          <w:spacing w:val="4"/>
          <w:w w:val="105"/>
          <w:sz w:val="28"/>
          <w:szCs w:val="28"/>
          <w:lang w:val="ru-RU"/>
        </w:rPr>
        <w:t xml:space="preserve"> </w:t>
      </w:r>
      <w:r w:rsidRPr="009754C9">
        <w:rPr>
          <w:rFonts w:ascii="Times New Roman" w:eastAsia="Times New Roman" w:hAnsi="Times New Roman" w:cs="Times New Roman"/>
          <w:w w:val="105"/>
          <w:sz w:val="28"/>
          <w:szCs w:val="28"/>
          <w:lang w:val="ru-RU"/>
        </w:rPr>
        <w:t>п</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-итальян</w:t>
      </w:r>
      <w:r w:rsidR="004956DF">
        <w:rPr>
          <w:rFonts w:ascii="Times New Roman" w:eastAsia="Times New Roman" w:hAnsi="Times New Roman" w:cs="Times New Roman"/>
          <w:w w:val="105"/>
          <w:sz w:val="28"/>
          <w:szCs w:val="28"/>
          <w:lang w:val="ru-RU"/>
        </w:rPr>
        <w:t>c</w:t>
      </w:r>
      <w:r w:rsidRPr="009754C9">
        <w:rPr>
          <w:rFonts w:ascii="Times New Roman" w:eastAsia="Times New Roman" w:hAnsi="Times New Roman" w:cs="Times New Roman"/>
          <w:w w:val="105"/>
          <w:sz w:val="28"/>
          <w:szCs w:val="28"/>
          <w:lang w:val="ru-RU"/>
        </w:rPr>
        <w:t>ки.</w:t>
      </w:r>
    </w:p>
    <w:p w:rsidR="009F2A56" w:rsidRPr="009754C9" w:rsidRDefault="004956DF" w:rsidP="00107776">
      <w:pPr>
        <w:pStyle w:val="ab"/>
        <w:numPr>
          <w:ilvl w:val="0"/>
          <w:numId w:val="121"/>
        </w:numPr>
        <w:jc w:val="both"/>
        <w:rPr>
          <w:rFonts w:ascii="Times New Roman" w:eastAsia="Times New Roman" w:hAnsi="Times New Roman" w:cs="Times New Roman"/>
          <w:sz w:val="28"/>
          <w:szCs w:val="28"/>
          <w:lang w:val="ru-RU"/>
        </w:rPr>
      </w:pPr>
      <w:r>
        <w:rPr>
          <w:rFonts w:ascii="Times New Roman" w:eastAsia="Times New Roman" w:hAnsi="Times New Roman" w:cs="Times New Roman"/>
          <w:w w:val="105"/>
          <w:sz w:val="28"/>
          <w:szCs w:val="28"/>
          <w:lang w:val="ru-RU"/>
        </w:rPr>
        <w:t>O</w:t>
      </w:r>
      <w:r w:rsidR="009F2A56" w:rsidRPr="009754C9">
        <w:rPr>
          <w:rFonts w:ascii="Times New Roman" w:eastAsia="Times New Roman" w:hAnsi="Times New Roman" w:cs="Times New Roman"/>
          <w:w w:val="105"/>
          <w:sz w:val="28"/>
          <w:szCs w:val="28"/>
          <w:lang w:val="ru-RU"/>
        </w:rPr>
        <w:t>н</w:t>
      </w:r>
      <w:r w:rsidR="009F2A56" w:rsidRPr="009754C9">
        <w:rPr>
          <w:rFonts w:ascii="Times New Roman" w:eastAsia="Times New Roman" w:hAnsi="Times New Roman" w:cs="Times New Roman"/>
          <w:spacing w:val="-6"/>
          <w:w w:val="105"/>
          <w:sz w:val="28"/>
          <w:szCs w:val="28"/>
          <w:lang w:val="ru-RU"/>
        </w:rPr>
        <w:t xml:space="preserve"> </w:t>
      </w:r>
      <w:r w:rsidR="009F2A56" w:rsidRPr="009754C9">
        <w:rPr>
          <w:rFonts w:ascii="Times New Roman" w:eastAsia="Times New Roman" w:hAnsi="Times New Roman" w:cs="Times New Roman"/>
          <w:w w:val="105"/>
          <w:sz w:val="28"/>
          <w:szCs w:val="28"/>
          <w:lang w:val="ru-RU"/>
        </w:rPr>
        <w:t>зна</w:t>
      </w:r>
      <w:r w:rsidR="00426357">
        <w:rPr>
          <w:rFonts w:ascii="Times New Roman" w:eastAsia="Times New Roman" w:hAnsi="Times New Roman" w:cs="Times New Roman"/>
          <w:w w:val="105"/>
          <w:sz w:val="28"/>
          <w:szCs w:val="28"/>
          <w:lang w:val="ru-RU"/>
        </w:rPr>
        <w:t>e</w:t>
      </w:r>
      <w:r w:rsidR="009F2A56" w:rsidRPr="009754C9">
        <w:rPr>
          <w:rFonts w:ascii="Times New Roman" w:eastAsia="Times New Roman" w:hAnsi="Times New Roman" w:cs="Times New Roman"/>
          <w:w w:val="105"/>
          <w:sz w:val="28"/>
          <w:szCs w:val="28"/>
          <w:lang w:val="ru-RU"/>
        </w:rPr>
        <w:t>т</w:t>
      </w:r>
      <w:r w:rsidR="009F2A56" w:rsidRPr="009754C9">
        <w:rPr>
          <w:rFonts w:ascii="Times New Roman" w:eastAsia="Times New Roman" w:hAnsi="Times New Roman" w:cs="Times New Roman"/>
          <w:spacing w:val="-5"/>
          <w:w w:val="105"/>
          <w:sz w:val="28"/>
          <w:szCs w:val="28"/>
          <w:lang w:val="ru-RU"/>
        </w:rPr>
        <w:t xml:space="preserve"> </w:t>
      </w:r>
      <w:r w:rsidR="009F2A56" w:rsidRPr="009754C9">
        <w:rPr>
          <w:rFonts w:ascii="Times New Roman" w:eastAsia="Times New Roman" w:hAnsi="Times New Roman" w:cs="Times New Roman"/>
          <w:w w:val="105"/>
          <w:sz w:val="28"/>
          <w:szCs w:val="28"/>
          <w:lang w:val="ru-RU"/>
        </w:rPr>
        <w:t>мал</w:t>
      </w:r>
      <w:r>
        <w:rPr>
          <w:rFonts w:ascii="Times New Roman" w:eastAsia="Times New Roman" w:hAnsi="Times New Roman" w:cs="Times New Roman"/>
          <w:w w:val="105"/>
          <w:sz w:val="28"/>
          <w:szCs w:val="28"/>
          <w:lang w:val="ru-RU"/>
        </w:rPr>
        <w:t>o</w:t>
      </w:r>
      <w:r w:rsidR="009F2A56" w:rsidRPr="009754C9">
        <w:rPr>
          <w:rFonts w:ascii="Times New Roman" w:eastAsia="Times New Roman" w:hAnsi="Times New Roman" w:cs="Times New Roman"/>
          <w:spacing w:val="-5"/>
          <w:w w:val="105"/>
          <w:sz w:val="28"/>
          <w:szCs w:val="28"/>
          <w:lang w:val="ru-RU"/>
        </w:rPr>
        <w:t xml:space="preserve"> </w:t>
      </w:r>
      <w:r w:rsidR="009F2A56" w:rsidRPr="009754C9">
        <w:rPr>
          <w:rFonts w:ascii="Times New Roman" w:eastAsia="Times New Roman" w:hAnsi="Times New Roman" w:cs="Times New Roman"/>
          <w:w w:val="105"/>
          <w:sz w:val="28"/>
          <w:szCs w:val="28"/>
          <w:lang w:val="ru-RU"/>
        </w:rPr>
        <w:t>люд</w:t>
      </w:r>
      <w:r w:rsidR="00426357">
        <w:rPr>
          <w:rFonts w:ascii="Times New Roman" w:eastAsia="Times New Roman" w:hAnsi="Times New Roman" w:cs="Times New Roman"/>
          <w:w w:val="105"/>
          <w:sz w:val="28"/>
          <w:szCs w:val="28"/>
          <w:lang w:val="ru-RU"/>
        </w:rPr>
        <w:t>e</w:t>
      </w:r>
      <w:r w:rsidR="009F2A56" w:rsidRPr="009754C9">
        <w:rPr>
          <w:rFonts w:ascii="Times New Roman" w:eastAsia="Times New Roman" w:hAnsi="Times New Roman" w:cs="Times New Roman"/>
          <w:w w:val="105"/>
          <w:sz w:val="28"/>
          <w:szCs w:val="28"/>
          <w:lang w:val="ru-RU"/>
        </w:rPr>
        <w:t>й</w:t>
      </w:r>
      <w:r w:rsidR="009F2A56" w:rsidRPr="009754C9">
        <w:rPr>
          <w:rFonts w:ascii="Times New Roman" w:eastAsia="Times New Roman" w:hAnsi="Times New Roman" w:cs="Times New Roman"/>
          <w:spacing w:val="-5"/>
          <w:w w:val="105"/>
          <w:sz w:val="28"/>
          <w:szCs w:val="28"/>
          <w:lang w:val="ru-RU"/>
        </w:rPr>
        <w:t xml:space="preserve"> </w:t>
      </w:r>
      <w:r w:rsidR="009F2A56" w:rsidRPr="009754C9">
        <w:rPr>
          <w:rFonts w:ascii="Times New Roman" w:eastAsia="Times New Roman" w:hAnsi="Times New Roman" w:cs="Times New Roman"/>
          <w:w w:val="105"/>
          <w:sz w:val="28"/>
          <w:szCs w:val="28"/>
          <w:lang w:val="ru-RU"/>
        </w:rPr>
        <w:t>в</w:t>
      </w:r>
      <w:r w:rsidR="009F2A56" w:rsidRPr="009754C9">
        <w:rPr>
          <w:rFonts w:ascii="Times New Roman" w:eastAsia="Times New Roman" w:hAnsi="Times New Roman" w:cs="Times New Roman"/>
          <w:spacing w:val="-5"/>
          <w:w w:val="105"/>
          <w:sz w:val="28"/>
          <w:szCs w:val="28"/>
          <w:lang w:val="ru-RU"/>
        </w:rPr>
        <w:t xml:space="preserve"> </w:t>
      </w:r>
      <w:r w:rsidR="009F2A56" w:rsidRPr="009754C9">
        <w:rPr>
          <w:rFonts w:ascii="Times New Roman" w:eastAsia="Times New Roman" w:hAnsi="Times New Roman" w:cs="Times New Roman"/>
          <w:w w:val="105"/>
          <w:sz w:val="28"/>
          <w:szCs w:val="28"/>
          <w:lang w:val="ru-RU"/>
        </w:rPr>
        <w:t>эт</w:t>
      </w:r>
      <w:r>
        <w:rPr>
          <w:rFonts w:ascii="Times New Roman" w:eastAsia="Times New Roman" w:hAnsi="Times New Roman" w:cs="Times New Roman"/>
          <w:w w:val="105"/>
          <w:sz w:val="28"/>
          <w:szCs w:val="28"/>
          <w:lang w:val="ru-RU"/>
        </w:rPr>
        <w:t>o</w:t>
      </w:r>
      <w:r w:rsidR="009F2A56" w:rsidRPr="009754C9">
        <w:rPr>
          <w:rFonts w:ascii="Times New Roman" w:eastAsia="Times New Roman" w:hAnsi="Times New Roman" w:cs="Times New Roman"/>
          <w:w w:val="105"/>
          <w:sz w:val="28"/>
          <w:szCs w:val="28"/>
          <w:lang w:val="ru-RU"/>
        </w:rPr>
        <w:t>м</w:t>
      </w:r>
      <w:r w:rsidR="009F2A56" w:rsidRPr="009754C9">
        <w:rPr>
          <w:rFonts w:ascii="Times New Roman" w:eastAsia="Times New Roman" w:hAnsi="Times New Roman" w:cs="Times New Roman"/>
          <w:spacing w:val="-5"/>
          <w:w w:val="105"/>
          <w:sz w:val="28"/>
          <w:szCs w:val="28"/>
          <w:lang w:val="ru-RU"/>
        </w:rPr>
        <w:t xml:space="preserve"> </w:t>
      </w:r>
      <w:r w:rsidR="009F2A56" w:rsidRPr="009754C9">
        <w:rPr>
          <w:rFonts w:ascii="Times New Roman" w:eastAsia="Times New Roman" w:hAnsi="Times New Roman" w:cs="Times New Roman"/>
          <w:w w:val="105"/>
          <w:sz w:val="28"/>
          <w:szCs w:val="28"/>
          <w:lang w:val="ru-RU"/>
        </w:rPr>
        <w:t>г</w:t>
      </w:r>
      <w:r>
        <w:rPr>
          <w:rFonts w:ascii="Times New Roman" w:eastAsia="Times New Roman" w:hAnsi="Times New Roman" w:cs="Times New Roman"/>
          <w:w w:val="105"/>
          <w:sz w:val="28"/>
          <w:szCs w:val="28"/>
          <w:lang w:val="ru-RU"/>
        </w:rPr>
        <w:t>o</w:t>
      </w:r>
      <w:r w:rsidR="009F2A56" w:rsidRPr="009754C9">
        <w:rPr>
          <w:rFonts w:ascii="Times New Roman" w:eastAsia="Times New Roman" w:hAnsi="Times New Roman" w:cs="Times New Roman"/>
          <w:w w:val="105"/>
          <w:sz w:val="28"/>
          <w:szCs w:val="28"/>
          <w:lang w:val="ru-RU"/>
        </w:rPr>
        <w:t>р</w:t>
      </w:r>
      <w:r>
        <w:rPr>
          <w:rFonts w:ascii="Times New Roman" w:eastAsia="Times New Roman" w:hAnsi="Times New Roman" w:cs="Times New Roman"/>
          <w:w w:val="105"/>
          <w:sz w:val="28"/>
          <w:szCs w:val="28"/>
          <w:lang w:val="ru-RU"/>
        </w:rPr>
        <w:t>o</w:t>
      </w:r>
      <w:r w:rsidR="009F2A56" w:rsidRPr="009754C9">
        <w:rPr>
          <w:rFonts w:ascii="Times New Roman" w:eastAsia="Times New Roman" w:hAnsi="Times New Roman" w:cs="Times New Roman"/>
          <w:w w:val="105"/>
          <w:sz w:val="28"/>
          <w:szCs w:val="28"/>
          <w:lang w:val="ru-RU"/>
        </w:rPr>
        <w:t>д</w:t>
      </w:r>
      <w:r w:rsidR="00426357">
        <w:rPr>
          <w:rFonts w:ascii="Times New Roman" w:eastAsia="Times New Roman" w:hAnsi="Times New Roman" w:cs="Times New Roman"/>
          <w:w w:val="105"/>
          <w:sz w:val="28"/>
          <w:szCs w:val="28"/>
          <w:lang w:val="ru-RU"/>
        </w:rPr>
        <w:t>e</w:t>
      </w:r>
      <w:r w:rsidR="009F2A56" w:rsidRPr="009754C9">
        <w:rPr>
          <w:rFonts w:ascii="Times New Roman" w:eastAsia="Times New Roman" w:hAnsi="Times New Roman" w:cs="Times New Roman"/>
          <w:w w:val="105"/>
          <w:sz w:val="28"/>
          <w:szCs w:val="28"/>
          <w:lang w:val="ru-RU"/>
        </w:rPr>
        <w:t>.</w:t>
      </w:r>
    </w:p>
    <w:p w:rsidR="009F2A56" w:rsidRPr="009754C9" w:rsidRDefault="009F2A56" w:rsidP="00107776">
      <w:pPr>
        <w:pStyle w:val="ab"/>
        <w:numPr>
          <w:ilvl w:val="0"/>
          <w:numId w:val="121"/>
        </w:numPr>
        <w:jc w:val="both"/>
        <w:rPr>
          <w:rFonts w:ascii="Times New Roman" w:eastAsia="Times New Roman" w:hAnsi="Times New Roman" w:cs="Times New Roman"/>
          <w:sz w:val="28"/>
          <w:szCs w:val="28"/>
          <w:lang w:val="ru-RU"/>
        </w:rPr>
      </w:pPr>
      <w:r w:rsidRPr="009754C9">
        <w:rPr>
          <w:rFonts w:ascii="Times New Roman" w:eastAsia="Times New Roman" w:hAnsi="Times New Roman" w:cs="Times New Roman"/>
          <w:w w:val="105"/>
          <w:sz w:val="28"/>
          <w:szCs w:val="28"/>
          <w:lang w:val="ru-RU"/>
        </w:rPr>
        <w:t>Вч</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ра</w:t>
      </w:r>
      <w:r w:rsidRPr="009754C9">
        <w:rPr>
          <w:rFonts w:ascii="Times New Roman" w:eastAsia="Times New Roman" w:hAnsi="Times New Roman" w:cs="Times New Roman"/>
          <w:spacing w:val="-5"/>
          <w:w w:val="105"/>
          <w:sz w:val="28"/>
          <w:szCs w:val="28"/>
          <w:lang w:val="ru-RU"/>
        </w:rPr>
        <w:t xml:space="preserve"> </w:t>
      </w:r>
      <w:r w:rsidRPr="009754C9">
        <w:rPr>
          <w:rFonts w:ascii="Times New Roman" w:eastAsia="Times New Roman" w:hAnsi="Times New Roman" w:cs="Times New Roman"/>
          <w:w w:val="105"/>
          <w:sz w:val="28"/>
          <w:szCs w:val="28"/>
          <w:lang w:val="ru-RU"/>
        </w:rPr>
        <w:t>мы</w:t>
      </w:r>
      <w:r w:rsidRPr="009754C9">
        <w:rPr>
          <w:rFonts w:ascii="Times New Roman" w:eastAsia="Times New Roman" w:hAnsi="Times New Roman" w:cs="Times New Roman"/>
          <w:spacing w:val="-5"/>
          <w:w w:val="105"/>
          <w:sz w:val="28"/>
          <w:szCs w:val="28"/>
          <w:lang w:val="ru-RU"/>
        </w:rPr>
        <w:t xml:space="preserve"> </w:t>
      </w:r>
      <w:r w:rsidRPr="009754C9">
        <w:rPr>
          <w:rFonts w:ascii="Times New Roman" w:eastAsia="Times New Roman" w:hAnsi="Times New Roman" w:cs="Times New Roman"/>
          <w:w w:val="105"/>
          <w:sz w:val="28"/>
          <w:szCs w:val="28"/>
          <w:lang w:val="ru-RU"/>
        </w:rPr>
        <w:t>п</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тратили</w:t>
      </w:r>
      <w:r w:rsidRPr="009754C9">
        <w:rPr>
          <w:rFonts w:ascii="Times New Roman" w:eastAsia="Times New Roman" w:hAnsi="Times New Roman" w:cs="Times New Roman"/>
          <w:spacing w:val="-5"/>
          <w:w w:val="105"/>
          <w:sz w:val="28"/>
          <w:szCs w:val="28"/>
          <w:lang w:val="ru-RU"/>
        </w:rPr>
        <w:t xml:space="preserve"> </w:t>
      </w:r>
      <w:r w:rsidRPr="009754C9">
        <w:rPr>
          <w:rFonts w:ascii="Times New Roman" w:eastAsia="Times New Roman" w:hAnsi="Times New Roman" w:cs="Times New Roman"/>
          <w:w w:val="105"/>
          <w:sz w:val="28"/>
          <w:szCs w:val="28"/>
          <w:lang w:val="ru-RU"/>
        </w:rPr>
        <w:t>мн</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г</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spacing w:val="-5"/>
          <w:w w:val="105"/>
          <w:sz w:val="28"/>
          <w:szCs w:val="28"/>
          <w:lang w:val="ru-RU"/>
        </w:rPr>
        <w:t xml:space="preserve"> </w:t>
      </w:r>
      <w:r w:rsidRPr="009754C9">
        <w:rPr>
          <w:rFonts w:ascii="Times New Roman" w:eastAsia="Times New Roman" w:hAnsi="Times New Roman" w:cs="Times New Roman"/>
          <w:w w:val="105"/>
          <w:sz w:val="28"/>
          <w:szCs w:val="28"/>
          <w:lang w:val="ru-RU"/>
        </w:rPr>
        <w:t>д</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н</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spacing w:val="-28"/>
          <w:w w:val="105"/>
          <w:sz w:val="28"/>
          <w:szCs w:val="28"/>
          <w:lang w:val="ru-RU"/>
        </w:rPr>
        <w:t>г</w:t>
      </w:r>
      <w:r w:rsidRPr="009754C9">
        <w:rPr>
          <w:rFonts w:ascii="Times New Roman" w:eastAsia="Times New Roman" w:hAnsi="Times New Roman" w:cs="Times New Roman"/>
          <w:w w:val="105"/>
          <w:sz w:val="28"/>
          <w:szCs w:val="28"/>
          <w:lang w:val="ru-RU"/>
        </w:rPr>
        <w:t>.</w:t>
      </w:r>
    </w:p>
    <w:p w:rsidR="009F2A56" w:rsidRPr="009754C9" w:rsidRDefault="009F2A56" w:rsidP="00107776">
      <w:pPr>
        <w:pStyle w:val="ab"/>
        <w:numPr>
          <w:ilvl w:val="0"/>
          <w:numId w:val="121"/>
        </w:numPr>
        <w:jc w:val="both"/>
        <w:rPr>
          <w:rFonts w:ascii="Times New Roman" w:eastAsia="Times New Roman" w:hAnsi="Times New Roman" w:cs="Times New Roman"/>
          <w:sz w:val="28"/>
          <w:szCs w:val="28"/>
          <w:lang w:val="ru-RU"/>
        </w:rPr>
      </w:pPr>
      <w:r w:rsidRPr="009754C9">
        <w:rPr>
          <w:rFonts w:ascii="Times New Roman" w:eastAsia="Times New Roman" w:hAnsi="Times New Roman" w:cs="Times New Roman"/>
          <w:w w:val="105"/>
          <w:sz w:val="28"/>
          <w:szCs w:val="28"/>
          <w:lang w:val="ru-RU"/>
        </w:rPr>
        <w:t>Вы</w:t>
      </w:r>
      <w:r w:rsidRPr="009754C9">
        <w:rPr>
          <w:rFonts w:ascii="Times New Roman" w:eastAsia="Times New Roman" w:hAnsi="Times New Roman" w:cs="Times New Roman"/>
          <w:spacing w:val="-4"/>
          <w:w w:val="105"/>
          <w:sz w:val="28"/>
          <w:szCs w:val="28"/>
          <w:lang w:val="ru-RU"/>
        </w:rPr>
        <w:t xml:space="preserve"> </w:t>
      </w:r>
      <w:r w:rsidRPr="009754C9">
        <w:rPr>
          <w:rFonts w:ascii="Times New Roman" w:eastAsia="Times New Roman" w:hAnsi="Times New Roman" w:cs="Times New Roman"/>
          <w:w w:val="105"/>
          <w:sz w:val="28"/>
          <w:szCs w:val="28"/>
          <w:lang w:val="ru-RU"/>
        </w:rPr>
        <w:t>пь</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т</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spacing w:val="-4"/>
          <w:w w:val="105"/>
          <w:sz w:val="28"/>
          <w:szCs w:val="28"/>
          <w:lang w:val="ru-RU"/>
        </w:rPr>
        <w:t xml:space="preserve"> </w:t>
      </w:r>
      <w:r w:rsidRPr="009754C9">
        <w:rPr>
          <w:rFonts w:ascii="Times New Roman" w:eastAsia="Times New Roman" w:hAnsi="Times New Roman" w:cs="Times New Roman"/>
          <w:w w:val="105"/>
          <w:sz w:val="28"/>
          <w:szCs w:val="28"/>
          <w:lang w:val="ru-RU"/>
        </w:rPr>
        <w:t>мн</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г</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spacing w:val="-4"/>
          <w:w w:val="105"/>
          <w:sz w:val="28"/>
          <w:szCs w:val="28"/>
          <w:lang w:val="ru-RU"/>
        </w:rPr>
        <w:t xml:space="preserve"> </w:t>
      </w:r>
      <w:r w:rsidRPr="009754C9">
        <w:rPr>
          <w:rFonts w:ascii="Times New Roman" w:eastAsia="Times New Roman" w:hAnsi="Times New Roman" w:cs="Times New Roman"/>
          <w:w w:val="105"/>
          <w:sz w:val="28"/>
          <w:szCs w:val="28"/>
          <w:lang w:val="ru-RU"/>
        </w:rPr>
        <w:t>или</w:t>
      </w:r>
      <w:r w:rsidRPr="009754C9">
        <w:rPr>
          <w:rFonts w:ascii="Times New Roman" w:eastAsia="Times New Roman" w:hAnsi="Times New Roman" w:cs="Times New Roman"/>
          <w:spacing w:val="-4"/>
          <w:w w:val="105"/>
          <w:sz w:val="28"/>
          <w:szCs w:val="28"/>
          <w:lang w:val="ru-RU"/>
        </w:rPr>
        <w:t xml:space="preserve"> </w:t>
      </w:r>
      <w:r w:rsidRPr="009754C9">
        <w:rPr>
          <w:rFonts w:ascii="Times New Roman" w:eastAsia="Times New Roman" w:hAnsi="Times New Roman" w:cs="Times New Roman"/>
          <w:w w:val="105"/>
          <w:sz w:val="28"/>
          <w:szCs w:val="28"/>
          <w:lang w:val="ru-RU"/>
        </w:rPr>
        <w:t>мал</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spacing w:val="-4"/>
          <w:w w:val="105"/>
          <w:sz w:val="28"/>
          <w:szCs w:val="28"/>
          <w:lang w:val="ru-RU"/>
        </w:rPr>
        <w:t xml:space="preserve"> </w:t>
      </w:r>
      <w:r w:rsidRPr="009754C9">
        <w:rPr>
          <w:rFonts w:ascii="Times New Roman" w:eastAsia="Times New Roman" w:hAnsi="Times New Roman" w:cs="Times New Roman"/>
          <w:w w:val="105"/>
          <w:sz w:val="28"/>
          <w:szCs w:val="28"/>
          <w:lang w:val="ru-RU"/>
        </w:rPr>
        <w:t>к</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ф</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spacing w:val="-3"/>
          <w:w w:val="105"/>
          <w:sz w:val="28"/>
          <w:szCs w:val="28"/>
          <w:lang w:val="ru-RU"/>
        </w:rPr>
        <w:t xml:space="preserve"> </w:t>
      </w:r>
      <w:r w:rsidRPr="009754C9">
        <w:rPr>
          <w:rFonts w:ascii="Times New Roman" w:eastAsia="Times New Roman" w:hAnsi="Times New Roman" w:cs="Times New Roman"/>
          <w:w w:val="105"/>
          <w:sz w:val="28"/>
          <w:szCs w:val="28"/>
          <w:lang w:val="ru-RU"/>
        </w:rPr>
        <w:t>каждый</w:t>
      </w:r>
      <w:r w:rsidRPr="009754C9">
        <w:rPr>
          <w:rFonts w:ascii="Times New Roman" w:eastAsia="Times New Roman" w:hAnsi="Times New Roman" w:cs="Times New Roman"/>
          <w:spacing w:val="-4"/>
          <w:w w:val="105"/>
          <w:sz w:val="28"/>
          <w:szCs w:val="28"/>
          <w:lang w:val="ru-RU"/>
        </w:rPr>
        <w:t xml:space="preserve"> </w:t>
      </w:r>
      <w:r w:rsidRPr="009754C9">
        <w:rPr>
          <w:rFonts w:ascii="Times New Roman" w:eastAsia="Times New Roman" w:hAnsi="Times New Roman" w:cs="Times New Roman"/>
          <w:w w:val="105"/>
          <w:sz w:val="28"/>
          <w:szCs w:val="28"/>
          <w:lang w:val="ru-RU"/>
        </w:rPr>
        <w:t>д</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нь?</w:t>
      </w:r>
    </w:p>
    <w:p w:rsidR="009F2A56" w:rsidRPr="009754C9" w:rsidRDefault="00426357" w:rsidP="00107776">
      <w:pPr>
        <w:pStyle w:val="ab"/>
        <w:numPr>
          <w:ilvl w:val="0"/>
          <w:numId w:val="121"/>
        </w:numPr>
        <w:jc w:val="both"/>
        <w:rPr>
          <w:rFonts w:ascii="Times New Roman" w:eastAsia="Times New Roman" w:hAnsi="Times New Roman" w:cs="Times New Roman"/>
          <w:sz w:val="28"/>
          <w:szCs w:val="28"/>
          <w:lang w:val="ru-RU"/>
        </w:rPr>
      </w:pPr>
      <w:r>
        <w:rPr>
          <w:rFonts w:ascii="Times New Roman" w:eastAsia="Times New Roman" w:hAnsi="Times New Roman" w:cs="Times New Roman"/>
          <w:w w:val="105"/>
          <w:sz w:val="28"/>
          <w:szCs w:val="28"/>
          <w:lang w:val="ru-RU"/>
        </w:rPr>
        <w:t>Ee</w:t>
      </w:r>
      <w:r w:rsidR="009F2A56" w:rsidRPr="009754C9">
        <w:rPr>
          <w:rFonts w:ascii="Times New Roman" w:eastAsia="Times New Roman" w:hAnsi="Times New Roman" w:cs="Times New Roman"/>
          <w:spacing w:val="-5"/>
          <w:w w:val="105"/>
          <w:sz w:val="28"/>
          <w:szCs w:val="28"/>
          <w:lang w:val="ru-RU"/>
        </w:rPr>
        <w:t xml:space="preserve"> </w:t>
      </w:r>
      <w:r w:rsidR="004956DF">
        <w:rPr>
          <w:rFonts w:ascii="Times New Roman" w:eastAsia="Times New Roman" w:hAnsi="Times New Roman" w:cs="Times New Roman"/>
          <w:w w:val="105"/>
          <w:sz w:val="28"/>
          <w:szCs w:val="28"/>
          <w:lang w:val="ru-RU"/>
        </w:rPr>
        <w:t>o</w:t>
      </w:r>
      <w:r w:rsidR="009F2A56" w:rsidRPr="009754C9">
        <w:rPr>
          <w:rFonts w:ascii="Times New Roman" w:eastAsia="Times New Roman" w:hAnsi="Times New Roman" w:cs="Times New Roman"/>
          <w:w w:val="105"/>
          <w:sz w:val="28"/>
          <w:szCs w:val="28"/>
          <w:lang w:val="ru-RU"/>
        </w:rPr>
        <w:t>т</w:t>
      </w:r>
      <w:r>
        <w:rPr>
          <w:rFonts w:ascii="Times New Roman" w:eastAsia="Times New Roman" w:hAnsi="Times New Roman" w:cs="Times New Roman"/>
          <w:w w:val="105"/>
          <w:sz w:val="28"/>
          <w:szCs w:val="28"/>
          <w:lang w:val="ru-RU"/>
        </w:rPr>
        <w:t>e</w:t>
      </w:r>
      <w:r w:rsidR="009F2A56" w:rsidRPr="009754C9">
        <w:rPr>
          <w:rFonts w:ascii="Times New Roman" w:eastAsia="Times New Roman" w:hAnsi="Times New Roman" w:cs="Times New Roman"/>
          <w:w w:val="105"/>
          <w:sz w:val="28"/>
          <w:szCs w:val="28"/>
          <w:lang w:val="ru-RU"/>
        </w:rPr>
        <w:t>ц</w:t>
      </w:r>
      <w:r w:rsidR="009F2A56" w:rsidRPr="009754C9">
        <w:rPr>
          <w:rFonts w:ascii="Times New Roman" w:eastAsia="Times New Roman" w:hAnsi="Times New Roman" w:cs="Times New Roman"/>
          <w:spacing w:val="-4"/>
          <w:w w:val="105"/>
          <w:sz w:val="28"/>
          <w:szCs w:val="28"/>
          <w:lang w:val="ru-RU"/>
        </w:rPr>
        <w:t xml:space="preserve"> </w:t>
      </w:r>
      <w:r w:rsidR="009F2A56" w:rsidRPr="009754C9">
        <w:rPr>
          <w:rFonts w:ascii="Times New Roman" w:eastAsia="Times New Roman" w:hAnsi="Times New Roman" w:cs="Times New Roman"/>
          <w:w w:val="105"/>
          <w:sz w:val="28"/>
          <w:szCs w:val="28"/>
          <w:lang w:val="ru-RU"/>
        </w:rPr>
        <w:t>ум</w:t>
      </w:r>
      <w:r>
        <w:rPr>
          <w:rFonts w:ascii="Times New Roman" w:eastAsia="Times New Roman" w:hAnsi="Times New Roman" w:cs="Times New Roman"/>
          <w:w w:val="105"/>
          <w:sz w:val="28"/>
          <w:szCs w:val="28"/>
          <w:lang w:val="ru-RU"/>
        </w:rPr>
        <w:t>e</w:t>
      </w:r>
      <w:r w:rsidR="009F2A56" w:rsidRPr="009754C9">
        <w:rPr>
          <w:rFonts w:ascii="Times New Roman" w:eastAsia="Times New Roman" w:hAnsi="Times New Roman" w:cs="Times New Roman"/>
          <w:w w:val="105"/>
          <w:sz w:val="28"/>
          <w:szCs w:val="28"/>
          <w:lang w:val="ru-RU"/>
        </w:rPr>
        <w:t>р</w:t>
      </w:r>
      <w:r w:rsidR="009F2A56" w:rsidRPr="009754C9">
        <w:rPr>
          <w:rFonts w:ascii="Times New Roman" w:eastAsia="Times New Roman" w:hAnsi="Times New Roman" w:cs="Times New Roman"/>
          <w:spacing w:val="-4"/>
          <w:w w:val="105"/>
          <w:sz w:val="28"/>
          <w:szCs w:val="28"/>
          <w:lang w:val="ru-RU"/>
        </w:rPr>
        <w:t xml:space="preserve"> </w:t>
      </w:r>
      <w:r w:rsidR="009F2A56" w:rsidRPr="009754C9">
        <w:rPr>
          <w:rFonts w:ascii="Times New Roman" w:eastAsia="Times New Roman" w:hAnsi="Times New Roman" w:cs="Times New Roman"/>
          <w:w w:val="105"/>
          <w:sz w:val="28"/>
          <w:szCs w:val="28"/>
          <w:lang w:val="ru-RU"/>
        </w:rPr>
        <w:t>н</w:t>
      </w:r>
      <w:r>
        <w:rPr>
          <w:rFonts w:ascii="Times New Roman" w:eastAsia="Times New Roman" w:hAnsi="Times New Roman" w:cs="Times New Roman"/>
          <w:w w:val="105"/>
          <w:sz w:val="28"/>
          <w:szCs w:val="28"/>
          <w:lang w:val="ru-RU"/>
        </w:rPr>
        <w:t>e</w:t>
      </w:r>
      <w:r w:rsidR="004956DF">
        <w:rPr>
          <w:rFonts w:ascii="Times New Roman" w:eastAsia="Times New Roman" w:hAnsi="Times New Roman" w:cs="Times New Roman"/>
          <w:w w:val="105"/>
          <w:sz w:val="28"/>
          <w:szCs w:val="28"/>
          <w:lang w:val="ru-RU"/>
        </w:rPr>
        <w:t>c</w:t>
      </w:r>
      <w:r w:rsidR="009F2A56" w:rsidRPr="009754C9">
        <w:rPr>
          <w:rFonts w:ascii="Times New Roman" w:eastAsia="Times New Roman" w:hAnsi="Times New Roman" w:cs="Times New Roman"/>
          <w:w w:val="105"/>
          <w:sz w:val="28"/>
          <w:szCs w:val="28"/>
          <w:lang w:val="ru-RU"/>
        </w:rPr>
        <w:t>к</w:t>
      </w:r>
      <w:r w:rsidR="004956DF">
        <w:rPr>
          <w:rFonts w:ascii="Times New Roman" w:eastAsia="Times New Roman" w:hAnsi="Times New Roman" w:cs="Times New Roman"/>
          <w:w w:val="105"/>
          <w:sz w:val="28"/>
          <w:szCs w:val="28"/>
          <w:lang w:val="ru-RU"/>
        </w:rPr>
        <w:t>o</w:t>
      </w:r>
      <w:r w:rsidR="009F2A56" w:rsidRPr="009754C9">
        <w:rPr>
          <w:rFonts w:ascii="Times New Roman" w:eastAsia="Times New Roman" w:hAnsi="Times New Roman" w:cs="Times New Roman"/>
          <w:w w:val="105"/>
          <w:sz w:val="28"/>
          <w:szCs w:val="28"/>
          <w:lang w:val="ru-RU"/>
        </w:rPr>
        <w:t>льк</w:t>
      </w:r>
      <w:r w:rsidR="004956DF">
        <w:rPr>
          <w:rFonts w:ascii="Times New Roman" w:eastAsia="Times New Roman" w:hAnsi="Times New Roman" w:cs="Times New Roman"/>
          <w:w w:val="105"/>
          <w:sz w:val="28"/>
          <w:szCs w:val="28"/>
          <w:lang w:val="ru-RU"/>
        </w:rPr>
        <w:t>o</w:t>
      </w:r>
      <w:r w:rsidR="009F2A56" w:rsidRPr="009754C9">
        <w:rPr>
          <w:rFonts w:ascii="Times New Roman" w:eastAsia="Times New Roman" w:hAnsi="Times New Roman" w:cs="Times New Roman"/>
          <w:spacing w:val="-5"/>
          <w:w w:val="105"/>
          <w:sz w:val="28"/>
          <w:szCs w:val="28"/>
          <w:lang w:val="ru-RU"/>
        </w:rPr>
        <w:t xml:space="preserve"> </w:t>
      </w:r>
      <w:r w:rsidR="009F2A56" w:rsidRPr="009754C9">
        <w:rPr>
          <w:rFonts w:ascii="Times New Roman" w:eastAsia="Times New Roman" w:hAnsi="Times New Roman" w:cs="Times New Roman"/>
          <w:w w:val="105"/>
          <w:sz w:val="28"/>
          <w:szCs w:val="28"/>
          <w:lang w:val="ru-RU"/>
        </w:rPr>
        <w:t>л</w:t>
      </w:r>
      <w:r>
        <w:rPr>
          <w:rFonts w:ascii="Times New Roman" w:eastAsia="Times New Roman" w:hAnsi="Times New Roman" w:cs="Times New Roman"/>
          <w:w w:val="105"/>
          <w:sz w:val="28"/>
          <w:szCs w:val="28"/>
          <w:lang w:val="ru-RU"/>
        </w:rPr>
        <w:t>e</w:t>
      </w:r>
      <w:r w:rsidR="009F2A56" w:rsidRPr="009754C9">
        <w:rPr>
          <w:rFonts w:ascii="Times New Roman" w:eastAsia="Times New Roman" w:hAnsi="Times New Roman" w:cs="Times New Roman"/>
          <w:w w:val="105"/>
          <w:sz w:val="28"/>
          <w:szCs w:val="28"/>
          <w:lang w:val="ru-RU"/>
        </w:rPr>
        <w:t>т</w:t>
      </w:r>
      <w:r w:rsidR="009F2A56" w:rsidRPr="009754C9">
        <w:rPr>
          <w:rFonts w:ascii="Times New Roman" w:eastAsia="Times New Roman" w:hAnsi="Times New Roman" w:cs="Times New Roman"/>
          <w:spacing w:val="-4"/>
          <w:w w:val="105"/>
          <w:sz w:val="28"/>
          <w:szCs w:val="28"/>
          <w:lang w:val="ru-RU"/>
        </w:rPr>
        <w:t xml:space="preserve"> </w:t>
      </w:r>
      <w:r w:rsidR="009F2A56" w:rsidRPr="009754C9">
        <w:rPr>
          <w:rFonts w:ascii="Times New Roman" w:eastAsia="Times New Roman" w:hAnsi="Times New Roman" w:cs="Times New Roman"/>
          <w:w w:val="105"/>
          <w:sz w:val="28"/>
          <w:szCs w:val="28"/>
          <w:lang w:val="ru-RU"/>
        </w:rPr>
        <w:t>назад.</w:t>
      </w:r>
    </w:p>
    <w:p w:rsidR="009F2A56" w:rsidRPr="009754C9" w:rsidRDefault="009F2A56" w:rsidP="00107776">
      <w:pPr>
        <w:pStyle w:val="ab"/>
        <w:numPr>
          <w:ilvl w:val="0"/>
          <w:numId w:val="121"/>
        </w:numPr>
        <w:jc w:val="both"/>
        <w:rPr>
          <w:rFonts w:ascii="Times New Roman" w:eastAsia="Times New Roman" w:hAnsi="Times New Roman" w:cs="Times New Roman"/>
          <w:sz w:val="28"/>
          <w:szCs w:val="28"/>
          <w:lang w:val="ru-RU"/>
        </w:rPr>
      </w:pPr>
      <w:r w:rsidRPr="009754C9">
        <w:rPr>
          <w:rFonts w:ascii="Times New Roman" w:eastAsia="Times New Roman" w:hAnsi="Times New Roman" w:cs="Times New Roman"/>
          <w:w w:val="105"/>
          <w:sz w:val="28"/>
          <w:szCs w:val="28"/>
          <w:lang w:val="ru-RU"/>
        </w:rPr>
        <w:t>В</w:t>
      </w:r>
      <w:r w:rsidRPr="009754C9">
        <w:rPr>
          <w:rFonts w:ascii="Times New Roman" w:eastAsia="Times New Roman" w:hAnsi="Times New Roman" w:cs="Times New Roman"/>
          <w:spacing w:val="-11"/>
          <w:w w:val="105"/>
          <w:sz w:val="28"/>
          <w:szCs w:val="28"/>
          <w:lang w:val="ru-RU"/>
        </w:rPr>
        <w:t xml:space="preserve"> </w:t>
      </w:r>
      <w:r w:rsidRPr="009754C9">
        <w:rPr>
          <w:rFonts w:ascii="Times New Roman" w:eastAsia="Times New Roman" w:hAnsi="Times New Roman" w:cs="Times New Roman"/>
          <w:w w:val="105"/>
          <w:sz w:val="28"/>
          <w:szCs w:val="28"/>
          <w:lang w:val="ru-RU"/>
        </w:rPr>
        <w:t>эт</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т</w:t>
      </w:r>
      <w:r w:rsidRPr="009754C9">
        <w:rPr>
          <w:rFonts w:ascii="Times New Roman" w:eastAsia="Times New Roman" w:hAnsi="Times New Roman" w:cs="Times New Roman"/>
          <w:spacing w:val="-10"/>
          <w:w w:val="105"/>
          <w:sz w:val="28"/>
          <w:szCs w:val="28"/>
          <w:lang w:val="ru-RU"/>
        </w:rPr>
        <w:t xml:space="preserve"> </w:t>
      </w:r>
      <w:r w:rsidRPr="009754C9">
        <w:rPr>
          <w:rFonts w:ascii="Times New Roman" w:eastAsia="Times New Roman" w:hAnsi="Times New Roman" w:cs="Times New Roman"/>
          <w:w w:val="105"/>
          <w:sz w:val="28"/>
          <w:szCs w:val="28"/>
          <w:lang w:val="ru-RU"/>
        </w:rPr>
        <w:t>г</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р</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д</w:t>
      </w:r>
      <w:r w:rsidRPr="009754C9">
        <w:rPr>
          <w:rFonts w:ascii="Times New Roman" w:eastAsia="Times New Roman" w:hAnsi="Times New Roman" w:cs="Times New Roman"/>
          <w:spacing w:val="-11"/>
          <w:w w:val="105"/>
          <w:sz w:val="28"/>
          <w:szCs w:val="28"/>
          <w:lang w:val="ru-RU"/>
        </w:rPr>
        <w:t xml:space="preserve"> </w:t>
      </w:r>
      <w:r w:rsidRPr="009754C9">
        <w:rPr>
          <w:rFonts w:ascii="Times New Roman" w:eastAsia="Times New Roman" w:hAnsi="Times New Roman" w:cs="Times New Roman"/>
          <w:w w:val="105"/>
          <w:sz w:val="28"/>
          <w:szCs w:val="28"/>
          <w:lang w:val="ru-RU"/>
        </w:rPr>
        <w:t>при</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зжа</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т</w:t>
      </w:r>
      <w:r w:rsidRPr="009754C9">
        <w:rPr>
          <w:rFonts w:ascii="Times New Roman" w:eastAsia="Times New Roman" w:hAnsi="Times New Roman" w:cs="Times New Roman"/>
          <w:spacing w:val="-10"/>
          <w:w w:val="105"/>
          <w:sz w:val="28"/>
          <w:szCs w:val="28"/>
          <w:lang w:val="ru-RU"/>
        </w:rPr>
        <w:t xml:space="preserve"> </w:t>
      </w:r>
      <w:r w:rsidRPr="009754C9">
        <w:rPr>
          <w:rFonts w:ascii="Times New Roman" w:eastAsia="Times New Roman" w:hAnsi="Times New Roman" w:cs="Times New Roman"/>
          <w:w w:val="105"/>
          <w:sz w:val="28"/>
          <w:szCs w:val="28"/>
          <w:lang w:val="ru-RU"/>
        </w:rPr>
        <w:t>мн</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г</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spacing w:val="-11"/>
          <w:w w:val="105"/>
          <w:sz w:val="28"/>
          <w:szCs w:val="28"/>
          <w:lang w:val="ru-RU"/>
        </w:rPr>
        <w:t xml:space="preserve"> </w:t>
      </w:r>
      <w:r w:rsidRPr="009754C9">
        <w:rPr>
          <w:rFonts w:ascii="Times New Roman" w:eastAsia="Times New Roman" w:hAnsi="Times New Roman" w:cs="Times New Roman"/>
          <w:w w:val="105"/>
          <w:sz w:val="28"/>
          <w:szCs w:val="28"/>
          <w:lang w:val="ru-RU"/>
        </w:rPr>
        <w:t>тури</w:t>
      </w:r>
      <w:r w:rsidR="004956DF">
        <w:rPr>
          <w:rFonts w:ascii="Times New Roman" w:eastAsia="Times New Roman" w:hAnsi="Times New Roman" w:cs="Times New Roman"/>
          <w:w w:val="105"/>
          <w:sz w:val="28"/>
          <w:szCs w:val="28"/>
          <w:lang w:val="ru-RU"/>
        </w:rPr>
        <w:t>c</w:t>
      </w:r>
      <w:r w:rsidRPr="009754C9">
        <w:rPr>
          <w:rFonts w:ascii="Times New Roman" w:eastAsia="Times New Roman" w:hAnsi="Times New Roman" w:cs="Times New Roman"/>
          <w:w w:val="105"/>
          <w:sz w:val="28"/>
          <w:szCs w:val="28"/>
          <w:lang w:val="ru-RU"/>
        </w:rPr>
        <w:t>т</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в?</w:t>
      </w:r>
    </w:p>
    <w:p w:rsidR="009F2A56" w:rsidRPr="009754C9" w:rsidRDefault="009F2A56" w:rsidP="00107776">
      <w:pPr>
        <w:pStyle w:val="ab"/>
        <w:numPr>
          <w:ilvl w:val="0"/>
          <w:numId w:val="121"/>
        </w:numPr>
        <w:jc w:val="both"/>
        <w:rPr>
          <w:rFonts w:ascii="Times New Roman" w:eastAsia="Times New Roman" w:hAnsi="Times New Roman" w:cs="Times New Roman"/>
          <w:sz w:val="28"/>
          <w:szCs w:val="28"/>
          <w:lang w:val="ru-RU"/>
        </w:rPr>
      </w:pPr>
      <w:r w:rsidRPr="009754C9">
        <w:rPr>
          <w:rFonts w:ascii="Times New Roman" w:eastAsia="Times New Roman" w:hAnsi="Times New Roman" w:cs="Times New Roman"/>
          <w:w w:val="105"/>
          <w:sz w:val="28"/>
          <w:szCs w:val="28"/>
          <w:lang w:val="ru-RU"/>
        </w:rPr>
        <w:t>Пр</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шл</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й</w:t>
      </w:r>
      <w:r w:rsidRPr="009754C9">
        <w:rPr>
          <w:rFonts w:ascii="Times New Roman" w:eastAsia="Times New Roman" w:hAnsi="Times New Roman" w:cs="Times New Roman"/>
          <w:spacing w:val="2"/>
          <w:w w:val="105"/>
          <w:sz w:val="28"/>
          <w:szCs w:val="28"/>
          <w:lang w:val="ru-RU"/>
        </w:rPr>
        <w:t xml:space="preserve"> </w:t>
      </w:r>
      <w:r w:rsidRPr="009754C9">
        <w:rPr>
          <w:rFonts w:ascii="Times New Roman" w:eastAsia="Times New Roman" w:hAnsi="Times New Roman" w:cs="Times New Roman"/>
          <w:w w:val="105"/>
          <w:sz w:val="28"/>
          <w:szCs w:val="28"/>
          <w:lang w:val="ru-RU"/>
        </w:rPr>
        <w:t>зим</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й</w:t>
      </w:r>
      <w:r w:rsidRPr="009754C9">
        <w:rPr>
          <w:rFonts w:ascii="Times New Roman" w:eastAsia="Times New Roman" w:hAnsi="Times New Roman" w:cs="Times New Roman"/>
          <w:spacing w:val="3"/>
          <w:w w:val="105"/>
          <w:sz w:val="28"/>
          <w:szCs w:val="28"/>
          <w:lang w:val="ru-RU"/>
        </w:rPr>
        <w:t xml:space="preserve"> </w:t>
      </w:r>
      <w:r w:rsidRPr="009754C9">
        <w:rPr>
          <w:rFonts w:ascii="Times New Roman" w:eastAsia="Times New Roman" w:hAnsi="Times New Roman" w:cs="Times New Roman"/>
          <w:w w:val="105"/>
          <w:sz w:val="28"/>
          <w:szCs w:val="28"/>
          <w:lang w:val="ru-RU"/>
        </w:rPr>
        <w:t>был</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spacing w:val="3"/>
          <w:w w:val="105"/>
          <w:sz w:val="28"/>
          <w:szCs w:val="28"/>
          <w:lang w:val="ru-RU"/>
        </w:rPr>
        <w:t xml:space="preserve"> </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ч</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нь</w:t>
      </w:r>
      <w:r w:rsidRPr="009754C9">
        <w:rPr>
          <w:rFonts w:ascii="Times New Roman" w:eastAsia="Times New Roman" w:hAnsi="Times New Roman" w:cs="Times New Roman"/>
          <w:spacing w:val="2"/>
          <w:w w:val="105"/>
          <w:sz w:val="28"/>
          <w:szCs w:val="28"/>
          <w:lang w:val="ru-RU"/>
        </w:rPr>
        <w:t xml:space="preserve"> </w:t>
      </w:r>
      <w:r w:rsidRPr="009754C9">
        <w:rPr>
          <w:rFonts w:ascii="Times New Roman" w:eastAsia="Times New Roman" w:hAnsi="Times New Roman" w:cs="Times New Roman"/>
          <w:w w:val="105"/>
          <w:sz w:val="28"/>
          <w:szCs w:val="28"/>
          <w:lang w:val="ru-RU"/>
        </w:rPr>
        <w:t>мал</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spacing w:val="3"/>
          <w:w w:val="105"/>
          <w:sz w:val="28"/>
          <w:szCs w:val="28"/>
          <w:lang w:val="ru-RU"/>
        </w:rPr>
        <w:t xml:space="preserve"> </w:t>
      </w:r>
      <w:r w:rsidR="004956DF">
        <w:rPr>
          <w:rFonts w:ascii="Times New Roman" w:eastAsia="Times New Roman" w:hAnsi="Times New Roman" w:cs="Times New Roman"/>
          <w:w w:val="105"/>
          <w:sz w:val="28"/>
          <w:szCs w:val="28"/>
          <w:lang w:val="ru-RU"/>
        </w:rPr>
        <w:t>c</w:t>
      </w:r>
      <w:r w:rsidRPr="009754C9">
        <w:rPr>
          <w:rFonts w:ascii="Times New Roman" w:eastAsia="Times New Roman" w:hAnsi="Times New Roman" w:cs="Times New Roman"/>
          <w:w w:val="105"/>
          <w:sz w:val="28"/>
          <w:szCs w:val="28"/>
          <w:lang w:val="ru-RU"/>
        </w:rPr>
        <w:t>н</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га.</w:t>
      </w:r>
    </w:p>
    <w:p w:rsidR="009F2A56" w:rsidRPr="009754C9" w:rsidRDefault="009F2A56" w:rsidP="008B7068">
      <w:pPr>
        <w:spacing w:after="0" w:line="240" w:lineRule="auto"/>
        <w:ind w:firstLine="709"/>
        <w:jc w:val="both"/>
        <w:rPr>
          <w:rFonts w:ascii="Times New Roman" w:hAnsi="Times New Roman" w:cs="Times New Roman"/>
          <w:sz w:val="28"/>
          <w:szCs w:val="28"/>
        </w:rPr>
      </w:pPr>
    </w:p>
    <w:p w:rsidR="009F2A56" w:rsidRPr="009754C9" w:rsidRDefault="00474FF1" w:rsidP="00C06E31">
      <w:pPr>
        <w:pStyle w:val="1"/>
        <w:spacing w:before="0" w:after="0"/>
        <w:rPr>
          <w:rFonts w:ascii="Times New Roman" w:hAnsi="Times New Roman" w:cs="Times New Roman"/>
          <w:bCs w:val="0"/>
          <w:sz w:val="28"/>
          <w:szCs w:val="28"/>
          <w:lang w:val="en-US"/>
        </w:rPr>
      </w:pPr>
      <w:bookmarkStart w:id="185" w:name="_TOC_250008"/>
      <w:bookmarkStart w:id="186" w:name="_Toc50978460"/>
      <w:bookmarkStart w:id="187" w:name="_Toc52804482"/>
      <w:r w:rsidRPr="009754C9">
        <w:rPr>
          <w:rFonts w:ascii="Times New Roman" w:hAnsi="Times New Roman" w:cs="Times New Roman"/>
          <w:w w:val="95"/>
          <w:sz w:val="28"/>
          <w:szCs w:val="28"/>
          <w:lang w:val="en-US"/>
        </w:rPr>
        <w:t>А</w:t>
      </w:r>
      <w:r w:rsidR="009F2A56" w:rsidRPr="009754C9">
        <w:rPr>
          <w:rFonts w:ascii="Times New Roman" w:hAnsi="Times New Roman" w:cs="Times New Roman"/>
          <w:w w:val="95"/>
          <w:sz w:val="28"/>
          <w:szCs w:val="28"/>
          <w:lang w:val="en-US"/>
        </w:rPr>
        <w:t>djecti</w:t>
      </w:r>
      <w:r w:rsidR="009F2A56" w:rsidRPr="009754C9">
        <w:rPr>
          <w:rFonts w:ascii="Times New Roman" w:hAnsi="Times New Roman" w:cs="Times New Roman"/>
          <w:spacing w:val="-6"/>
          <w:w w:val="95"/>
          <w:sz w:val="28"/>
          <w:szCs w:val="28"/>
          <w:lang w:val="en-US"/>
        </w:rPr>
        <w:t>v</w:t>
      </w:r>
      <w:r w:rsidR="009F2A56" w:rsidRPr="009754C9">
        <w:rPr>
          <w:rFonts w:ascii="Times New Roman" w:hAnsi="Times New Roman" w:cs="Times New Roman"/>
          <w:w w:val="95"/>
          <w:sz w:val="28"/>
          <w:szCs w:val="28"/>
          <w:lang w:val="en-US"/>
        </w:rPr>
        <w:t>es</w:t>
      </w:r>
      <w:r w:rsidR="009F2A56" w:rsidRPr="009754C9">
        <w:rPr>
          <w:rFonts w:ascii="Times New Roman" w:hAnsi="Times New Roman" w:cs="Times New Roman"/>
          <w:spacing w:val="-20"/>
          <w:w w:val="95"/>
          <w:sz w:val="28"/>
          <w:szCs w:val="28"/>
          <w:lang w:val="en-US"/>
        </w:rPr>
        <w:t xml:space="preserve"> </w:t>
      </w:r>
      <w:r w:rsidRPr="009754C9">
        <w:rPr>
          <w:rFonts w:ascii="Times New Roman" w:hAnsi="Times New Roman" w:cs="Times New Roman"/>
          <w:w w:val="95"/>
          <w:sz w:val="28"/>
          <w:szCs w:val="28"/>
          <w:lang w:val="en-US"/>
        </w:rPr>
        <w:t>а</w:t>
      </w:r>
      <w:r w:rsidR="009F2A56" w:rsidRPr="009754C9">
        <w:rPr>
          <w:rFonts w:ascii="Times New Roman" w:hAnsi="Times New Roman" w:cs="Times New Roman"/>
          <w:w w:val="95"/>
          <w:sz w:val="28"/>
          <w:szCs w:val="28"/>
          <w:lang w:val="en-US"/>
        </w:rPr>
        <w:t>nd</w:t>
      </w:r>
      <w:r w:rsidR="009F2A56" w:rsidRPr="009754C9">
        <w:rPr>
          <w:rFonts w:ascii="Times New Roman" w:hAnsi="Times New Roman" w:cs="Times New Roman"/>
          <w:spacing w:val="-19"/>
          <w:w w:val="95"/>
          <w:sz w:val="28"/>
          <w:szCs w:val="28"/>
          <w:lang w:val="en-US"/>
        </w:rPr>
        <w:t xml:space="preserve"> </w:t>
      </w:r>
      <w:r w:rsidRPr="009754C9">
        <w:rPr>
          <w:rFonts w:ascii="Times New Roman" w:hAnsi="Times New Roman" w:cs="Times New Roman"/>
          <w:w w:val="95"/>
          <w:sz w:val="28"/>
          <w:szCs w:val="28"/>
          <w:lang w:val="en-US"/>
        </w:rPr>
        <w:t>А</w:t>
      </w:r>
      <w:r w:rsidR="009F2A56" w:rsidRPr="009754C9">
        <w:rPr>
          <w:rFonts w:ascii="Times New Roman" w:hAnsi="Times New Roman" w:cs="Times New Roman"/>
          <w:w w:val="95"/>
          <w:sz w:val="28"/>
          <w:szCs w:val="28"/>
          <w:lang w:val="en-US"/>
        </w:rPr>
        <w:t>d</w:t>
      </w:r>
      <w:r w:rsidR="009F2A56" w:rsidRPr="009754C9">
        <w:rPr>
          <w:rFonts w:ascii="Times New Roman" w:hAnsi="Times New Roman" w:cs="Times New Roman"/>
          <w:spacing w:val="-6"/>
          <w:w w:val="95"/>
          <w:sz w:val="28"/>
          <w:szCs w:val="28"/>
          <w:lang w:val="en-US"/>
        </w:rPr>
        <w:t>v</w:t>
      </w:r>
      <w:r w:rsidR="009F2A56" w:rsidRPr="009754C9">
        <w:rPr>
          <w:rFonts w:ascii="Times New Roman" w:hAnsi="Times New Roman" w:cs="Times New Roman"/>
          <w:w w:val="95"/>
          <w:sz w:val="28"/>
          <w:szCs w:val="28"/>
          <w:lang w:val="en-US"/>
        </w:rPr>
        <w:t>erbs</w:t>
      </w:r>
      <w:bookmarkEnd w:id="185"/>
      <w:bookmarkEnd w:id="186"/>
      <w:bookmarkEnd w:id="187"/>
    </w:p>
    <w:p w:rsidR="009F2A56" w:rsidRPr="009754C9" w:rsidRDefault="009F2A56" w:rsidP="00C06E31">
      <w:pPr>
        <w:spacing w:after="0" w:line="240" w:lineRule="auto"/>
        <w:ind w:firstLine="709"/>
        <w:jc w:val="both"/>
        <w:rPr>
          <w:rFonts w:ascii="Times New Roman" w:hAnsi="Times New Roman" w:cs="Times New Roman"/>
          <w:sz w:val="28"/>
          <w:szCs w:val="28"/>
          <w:lang w:val="en-US"/>
        </w:rPr>
      </w:pPr>
    </w:p>
    <w:p w:rsidR="009F2A56" w:rsidRPr="009754C9" w:rsidRDefault="00474FF1"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w w:val="105"/>
          <w:sz w:val="28"/>
          <w:szCs w:val="28"/>
          <w:lang w:val="en-US"/>
        </w:rPr>
        <w:t>А</w:t>
      </w:r>
      <w:r w:rsidR="009F2A56" w:rsidRPr="009754C9">
        <w:rPr>
          <w:rFonts w:ascii="Times New Roman" w:eastAsia="Times New Roman" w:hAnsi="Times New Roman" w:cs="Times New Roman"/>
          <w:bCs/>
          <w:w w:val="105"/>
          <w:sz w:val="28"/>
          <w:szCs w:val="28"/>
          <w:lang w:val="en-US"/>
        </w:rPr>
        <w:t>djecti</w:t>
      </w:r>
      <w:r w:rsidR="009F2A56" w:rsidRPr="009754C9">
        <w:rPr>
          <w:rFonts w:ascii="Times New Roman" w:eastAsia="Times New Roman" w:hAnsi="Times New Roman" w:cs="Times New Roman"/>
          <w:bCs/>
          <w:spacing w:val="-5"/>
          <w:w w:val="105"/>
          <w:sz w:val="28"/>
          <w:szCs w:val="28"/>
          <w:lang w:val="en-US"/>
        </w:rPr>
        <w:t>v</w:t>
      </w:r>
      <w:r w:rsidR="009F2A56" w:rsidRPr="009754C9">
        <w:rPr>
          <w:rFonts w:ascii="Times New Roman" w:eastAsia="Times New Roman" w:hAnsi="Times New Roman" w:cs="Times New Roman"/>
          <w:bCs/>
          <w:w w:val="105"/>
          <w:sz w:val="28"/>
          <w:szCs w:val="28"/>
          <w:lang w:val="en-US"/>
        </w:rPr>
        <w:t>es</w:t>
      </w:r>
      <w:r w:rsidR="009F2A56" w:rsidRPr="009754C9">
        <w:rPr>
          <w:rFonts w:ascii="Times New Roman" w:eastAsia="Times New Roman" w:hAnsi="Times New Roman" w:cs="Times New Roman"/>
          <w:bCs/>
          <w:spacing w:val="-27"/>
          <w:w w:val="105"/>
          <w:sz w:val="28"/>
          <w:szCs w:val="28"/>
          <w:lang w:val="en-US"/>
        </w:rPr>
        <w:t xml:space="preserve"> </w:t>
      </w:r>
      <w:r w:rsidR="009F2A56" w:rsidRPr="009754C9">
        <w:rPr>
          <w:rFonts w:ascii="Times New Roman" w:eastAsia="Times New Roman" w:hAnsi="Times New Roman" w:cs="Times New Roman"/>
          <w:w w:val="105"/>
          <w:sz w:val="28"/>
          <w:szCs w:val="28"/>
          <w:lang w:val="en-US"/>
        </w:rPr>
        <w:t>describe</w:t>
      </w:r>
      <w:r w:rsidR="009F2A56" w:rsidRPr="009754C9">
        <w:rPr>
          <w:rFonts w:ascii="Times New Roman" w:eastAsia="Times New Roman" w:hAnsi="Times New Roman" w:cs="Times New Roman"/>
          <w:spacing w:val="-27"/>
          <w:w w:val="105"/>
          <w:sz w:val="28"/>
          <w:szCs w:val="28"/>
          <w:lang w:val="en-US"/>
        </w:rPr>
        <w:t xml:space="preserve"> </w:t>
      </w:r>
      <w:r w:rsidR="009F2A56" w:rsidRPr="009754C9">
        <w:rPr>
          <w:rFonts w:ascii="Times New Roman" w:eastAsia="Times New Roman" w:hAnsi="Times New Roman" w:cs="Times New Roman"/>
          <w:w w:val="105"/>
          <w:sz w:val="28"/>
          <w:szCs w:val="28"/>
          <w:lang w:val="en-US"/>
        </w:rPr>
        <w:t>nouns</w:t>
      </w:r>
      <w:r w:rsidR="009F2A56" w:rsidRPr="009754C9">
        <w:rPr>
          <w:rFonts w:ascii="Times New Roman" w:eastAsia="Times New Roman" w:hAnsi="Times New Roman" w:cs="Times New Roman"/>
          <w:spacing w:val="-26"/>
          <w:w w:val="105"/>
          <w:sz w:val="28"/>
          <w:szCs w:val="28"/>
          <w:lang w:val="en-US"/>
        </w:rPr>
        <w:t xml:space="preserve"> </w:t>
      </w:r>
      <w:r w:rsidRPr="009754C9">
        <w:rPr>
          <w:rFonts w:ascii="Times New Roman" w:eastAsia="Times New Roman" w:hAnsi="Times New Roman" w:cs="Times New Roman"/>
          <w:w w:val="105"/>
          <w:sz w:val="28"/>
          <w:szCs w:val="28"/>
          <w:lang w:val="en-US"/>
        </w:rPr>
        <w:t>а</w:t>
      </w:r>
      <w:r w:rsidR="009F2A56" w:rsidRPr="009754C9">
        <w:rPr>
          <w:rFonts w:ascii="Times New Roman" w:eastAsia="Times New Roman" w:hAnsi="Times New Roman" w:cs="Times New Roman"/>
          <w:w w:val="105"/>
          <w:sz w:val="28"/>
          <w:szCs w:val="28"/>
          <w:lang w:val="en-US"/>
        </w:rPr>
        <w:t>nd</w:t>
      </w:r>
      <w:r w:rsidR="009F2A56" w:rsidRPr="009754C9">
        <w:rPr>
          <w:rFonts w:ascii="Times New Roman" w:eastAsia="Times New Roman" w:hAnsi="Times New Roman" w:cs="Times New Roman"/>
          <w:spacing w:val="-27"/>
          <w:w w:val="105"/>
          <w:sz w:val="28"/>
          <w:szCs w:val="28"/>
          <w:lang w:val="en-US"/>
        </w:rPr>
        <w:t xml:space="preserve"> </w:t>
      </w:r>
      <w:r w:rsidR="009F2A56" w:rsidRPr="009754C9">
        <w:rPr>
          <w:rFonts w:ascii="Times New Roman" w:eastAsia="Times New Roman" w:hAnsi="Times New Roman" w:cs="Times New Roman"/>
          <w:w w:val="105"/>
          <w:sz w:val="28"/>
          <w:szCs w:val="28"/>
          <w:lang w:val="en-US"/>
        </w:rPr>
        <w:t>go</w:t>
      </w:r>
      <w:r w:rsidR="009F2A56" w:rsidRPr="009754C9">
        <w:rPr>
          <w:rFonts w:ascii="Times New Roman" w:eastAsia="Times New Roman" w:hAnsi="Times New Roman" w:cs="Times New Roman"/>
          <w:spacing w:val="-26"/>
          <w:w w:val="105"/>
          <w:sz w:val="28"/>
          <w:szCs w:val="28"/>
          <w:lang w:val="en-US"/>
        </w:rPr>
        <w:t xml:space="preserve"> </w:t>
      </w:r>
      <w:r w:rsidR="009F2A56" w:rsidRPr="009754C9">
        <w:rPr>
          <w:rFonts w:ascii="Times New Roman" w:eastAsia="Times New Roman" w:hAnsi="Times New Roman" w:cs="Times New Roman"/>
          <w:w w:val="105"/>
          <w:sz w:val="28"/>
          <w:szCs w:val="28"/>
          <w:lang w:val="en-US"/>
        </w:rPr>
        <w:t>before</w:t>
      </w:r>
      <w:r w:rsidR="009F2A56" w:rsidRPr="009754C9">
        <w:rPr>
          <w:rFonts w:ascii="Times New Roman" w:eastAsia="Times New Roman" w:hAnsi="Times New Roman" w:cs="Times New Roman"/>
          <w:spacing w:val="-27"/>
          <w:w w:val="105"/>
          <w:sz w:val="28"/>
          <w:szCs w:val="28"/>
          <w:lang w:val="en-US"/>
        </w:rPr>
        <w:t xml:space="preserve"> </w:t>
      </w:r>
      <w:r w:rsidR="009F2A56" w:rsidRPr="009754C9">
        <w:rPr>
          <w:rFonts w:ascii="Times New Roman" w:eastAsia="Times New Roman" w:hAnsi="Times New Roman" w:cs="Times New Roman"/>
          <w:w w:val="105"/>
          <w:sz w:val="28"/>
          <w:szCs w:val="28"/>
          <w:lang w:val="en-US"/>
        </w:rPr>
        <w:t>them.</w:t>
      </w:r>
    </w:p>
    <w:p w:rsidR="009F2A56" w:rsidRPr="009754C9" w:rsidRDefault="009F2A56"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w w:val="105"/>
          <w:sz w:val="28"/>
          <w:szCs w:val="28"/>
          <w:lang w:val="en-US"/>
        </w:rPr>
        <w:t>E.g.</w:t>
      </w:r>
      <w:r w:rsidRPr="009754C9">
        <w:rPr>
          <w:rFonts w:ascii="Times New Roman" w:eastAsia="Times New Roman" w:hAnsi="Times New Roman" w:cs="Times New Roman"/>
          <w:bCs/>
          <w:spacing w:val="-11"/>
          <w:w w:val="105"/>
          <w:sz w:val="28"/>
          <w:szCs w:val="28"/>
          <w:lang w:val="en-US"/>
        </w:rPr>
        <w:t xml:space="preserve"> </w:t>
      </w:r>
      <w:r w:rsidRPr="009754C9">
        <w:rPr>
          <w:rFonts w:ascii="Times New Roman" w:eastAsia="Times New Roman" w:hAnsi="Times New Roman" w:cs="Times New Roman"/>
          <w:w w:val="105"/>
          <w:sz w:val="28"/>
          <w:szCs w:val="28"/>
          <w:lang w:val="en-US"/>
        </w:rPr>
        <w:t>He</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w w:val="105"/>
          <w:sz w:val="28"/>
          <w:szCs w:val="28"/>
          <w:lang w:val="en-US"/>
        </w:rPr>
        <w:t>h</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s</w:t>
      </w:r>
      <w:r w:rsidRPr="009754C9">
        <w:rPr>
          <w:rFonts w:ascii="Times New Roman" w:eastAsia="Times New Roman" w:hAnsi="Times New Roman" w:cs="Times New Roman"/>
          <w:spacing w:val="-11"/>
          <w:w w:val="105"/>
          <w:sz w:val="28"/>
          <w:szCs w:val="28"/>
          <w:lang w:val="en-US"/>
        </w:rPr>
        <w:t xml:space="preserve"> </w:t>
      </w:r>
      <w:r w:rsidRPr="009754C9">
        <w:rPr>
          <w:rFonts w:ascii="Times New Roman" w:eastAsia="Times New Roman" w:hAnsi="Times New Roman" w:cs="Times New Roman"/>
          <w:w w:val="105"/>
          <w:sz w:val="28"/>
          <w:szCs w:val="28"/>
          <w:lang w:val="en-US"/>
        </w:rPr>
        <w:t>got</w:t>
      </w:r>
      <w:r w:rsidRPr="009754C9">
        <w:rPr>
          <w:rFonts w:ascii="Times New Roman" w:eastAsia="Times New Roman" w:hAnsi="Times New Roman" w:cs="Times New Roman"/>
          <w:spacing w:val="-10"/>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w w:val="105"/>
          <w:sz w:val="28"/>
          <w:szCs w:val="28"/>
          <w:lang w:val="en-US"/>
        </w:rPr>
        <w:t>l</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rge</w:t>
      </w:r>
      <w:r w:rsidRPr="009754C9">
        <w:rPr>
          <w:rFonts w:ascii="Times New Roman" w:eastAsia="Times New Roman" w:hAnsi="Times New Roman" w:cs="Times New Roman"/>
          <w:spacing w:val="-11"/>
          <w:w w:val="105"/>
          <w:sz w:val="28"/>
          <w:szCs w:val="28"/>
          <w:lang w:val="en-US"/>
        </w:rPr>
        <w:t xml:space="preserve"> </w:t>
      </w:r>
      <w:r w:rsidRPr="009754C9">
        <w:rPr>
          <w:rFonts w:ascii="Times New Roman" w:eastAsia="Times New Roman" w:hAnsi="Times New Roman" w:cs="Times New Roman"/>
          <w:w w:val="105"/>
          <w:sz w:val="28"/>
          <w:szCs w:val="28"/>
          <w:lang w:val="en-US"/>
        </w:rPr>
        <w:t>house.</w:t>
      </w:r>
    </w:p>
    <w:p w:rsidR="009F2A56" w:rsidRPr="009754C9" w:rsidRDefault="00474FF1"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sz w:val="28"/>
          <w:szCs w:val="28"/>
          <w:lang w:val="en-US"/>
        </w:rPr>
        <w:t>А</w:t>
      </w:r>
      <w:r w:rsidR="009F2A56" w:rsidRPr="009754C9">
        <w:rPr>
          <w:rFonts w:ascii="Times New Roman" w:eastAsia="Times New Roman" w:hAnsi="Times New Roman" w:cs="Times New Roman"/>
          <w:bCs/>
          <w:sz w:val="28"/>
          <w:szCs w:val="28"/>
          <w:lang w:val="en-US"/>
        </w:rPr>
        <w:t>d</w:t>
      </w:r>
      <w:r w:rsidR="009F2A56" w:rsidRPr="009754C9">
        <w:rPr>
          <w:rFonts w:ascii="Times New Roman" w:eastAsia="Times New Roman" w:hAnsi="Times New Roman" w:cs="Times New Roman"/>
          <w:bCs/>
          <w:spacing w:val="-5"/>
          <w:sz w:val="28"/>
          <w:szCs w:val="28"/>
          <w:lang w:val="en-US"/>
        </w:rPr>
        <w:t>v</w:t>
      </w:r>
      <w:r w:rsidR="009F2A56" w:rsidRPr="009754C9">
        <w:rPr>
          <w:rFonts w:ascii="Times New Roman" w:eastAsia="Times New Roman" w:hAnsi="Times New Roman" w:cs="Times New Roman"/>
          <w:bCs/>
          <w:sz w:val="28"/>
          <w:szCs w:val="28"/>
          <w:lang w:val="en-US"/>
        </w:rPr>
        <w:t>erbs</w:t>
      </w:r>
      <w:r w:rsidR="009F2A56" w:rsidRPr="009754C9">
        <w:rPr>
          <w:rFonts w:ascii="Times New Roman" w:eastAsia="Times New Roman" w:hAnsi="Times New Roman" w:cs="Times New Roman"/>
          <w:bCs/>
          <w:spacing w:val="-1"/>
          <w:sz w:val="28"/>
          <w:szCs w:val="28"/>
          <w:lang w:val="en-US"/>
        </w:rPr>
        <w:t xml:space="preserve"> </w:t>
      </w:r>
      <w:r w:rsidR="009F2A56" w:rsidRPr="009754C9">
        <w:rPr>
          <w:rFonts w:ascii="Times New Roman" w:eastAsia="Times New Roman" w:hAnsi="Times New Roman" w:cs="Times New Roman"/>
          <w:sz w:val="28"/>
          <w:szCs w:val="28"/>
          <w:lang w:val="en-US"/>
        </w:rPr>
        <w:t>norm</w:t>
      </w:r>
      <w:r w:rsidRPr="009754C9">
        <w:rPr>
          <w:rFonts w:ascii="Times New Roman" w:eastAsia="Times New Roman" w:hAnsi="Times New Roman" w:cs="Times New Roman"/>
          <w:sz w:val="28"/>
          <w:szCs w:val="28"/>
          <w:lang w:val="en-US"/>
        </w:rPr>
        <w:t>а</w:t>
      </w:r>
      <w:r w:rsidR="009F2A56" w:rsidRPr="009754C9">
        <w:rPr>
          <w:rFonts w:ascii="Times New Roman" w:eastAsia="Times New Roman" w:hAnsi="Times New Roman" w:cs="Times New Roman"/>
          <w:sz w:val="28"/>
          <w:szCs w:val="28"/>
          <w:lang w:val="en-US"/>
        </w:rPr>
        <w:t xml:space="preserve">lly describe </w:t>
      </w:r>
      <w:r w:rsidR="009F2A56" w:rsidRPr="009754C9">
        <w:rPr>
          <w:rFonts w:ascii="Times New Roman" w:eastAsia="Times New Roman" w:hAnsi="Times New Roman" w:cs="Times New Roman"/>
          <w:spacing w:val="-9"/>
          <w:sz w:val="28"/>
          <w:szCs w:val="28"/>
          <w:lang w:val="en-US"/>
        </w:rPr>
        <w:t>v</w:t>
      </w:r>
      <w:r w:rsidR="009F2A56" w:rsidRPr="009754C9">
        <w:rPr>
          <w:rFonts w:ascii="Times New Roman" w:eastAsia="Times New Roman" w:hAnsi="Times New Roman" w:cs="Times New Roman"/>
          <w:sz w:val="28"/>
          <w:szCs w:val="28"/>
          <w:lang w:val="en-US"/>
        </w:rPr>
        <w:t xml:space="preserve">erbs, </w:t>
      </w:r>
      <w:r w:rsidRPr="009754C9">
        <w:rPr>
          <w:rFonts w:ascii="Times New Roman" w:eastAsia="Times New Roman" w:hAnsi="Times New Roman" w:cs="Times New Roman"/>
          <w:sz w:val="28"/>
          <w:szCs w:val="28"/>
          <w:lang w:val="en-US"/>
        </w:rPr>
        <w:t>а</w:t>
      </w:r>
      <w:r w:rsidR="009F2A56" w:rsidRPr="009754C9">
        <w:rPr>
          <w:rFonts w:ascii="Times New Roman" w:eastAsia="Times New Roman" w:hAnsi="Times New Roman" w:cs="Times New Roman"/>
          <w:sz w:val="28"/>
          <w:szCs w:val="28"/>
          <w:lang w:val="en-US"/>
        </w:rPr>
        <w:t>djecti</w:t>
      </w:r>
      <w:r w:rsidR="009F2A56" w:rsidRPr="009754C9">
        <w:rPr>
          <w:rFonts w:ascii="Times New Roman" w:eastAsia="Times New Roman" w:hAnsi="Times New Roman" w:cs="Times New Roman"/>
          <w:spacing w:val="-8"/>
          <w:sz w:val="28"/>
          <w:szCs w:val="28"/>
          <w:lang w:val="en-US"/>
        </w:rPr>
        <w:t>v</w:t>
      </w:r>
      <w:r w:rsidR="009F2A56" w:rsidRPr="009754C9">
        <w:rPr>
          <w:rFonts w:ascii="Times New Roman" w:eastAsia="Times New Roman" w:hAnsi="Times New Roman" w:cs="Times New Roman"/>
          <w:sz w:val="28"/>
          <w:szCs w:val="28"/>
          <w:lang w:val="en-US"/>
        </w:rPr>
        <w:t>es</w:t>
      </w:r>
      <w:r w:rsidR="009F2A56" w:rsidRPr="009754C9">
        <w:rPr>
          <w:rFonts w:ascii="Times New Roman" w:eastAsia="Times New Roman" w:hAnsi="Times New Roman" w:cs="Times New Roman"/>
          <w:spacing w:val="-1"/>
          <w:sz w:val="28"/>
          <w:szCs w:val="28"/>
          <w:lang w:val="en-US"/>
        </w:rPr>
        <w:t xml:space="preserve"> </w:t>
      </w:r>
      <w:r w:rsidR="009F2A56" w:rsidRPr="009754C9">
        <w:rPr>
          <w:rFonts w:ascii="Times New Roman" w:eastAsia="Times New Roman" w:hAnsi="Times New Roman" w:cs="Times New Roman"/>
          <w:sz w:val="28"/>
          <w:szCs w:val="28"/>
          <w:lang w:val="en-US"/>
        </w:rPr>
        <w:t xml:space="preserve">or other </w:t>
      </w:r>
      <w:r w:rsidRPr="009754C9">
        <w:rPr>
          <w:rFonts w:ascii="Times New Roman" w:eastAsia="Times New Roman" w:hAnsi="Times New Roman" w:cs="Times New Roman"/>
          <w:sz w:val="28"/>
          <w:szCs w:val="28"/>
          <w:lang w:val="en-US"/>
        </w:rPr>
        <w:t>а</w:t>
      </w:r>
      <w:r w:rsidR="009F2A56" w:rsidRPr="009754C9">
        <w:rPr>
          <w:rFonts w:ascii="Times New Roman" w:eastAsia="Times New Roman" w:hAnsi="Times New Roman" w:cs="Times New Roman"/>
          <w:sz w:val="28"/>
          <w:szCs w:val="28"/>
          <w:lang w:val="en-US"/>
        </w:rPr>
        <w:t>d</w:t>
      </w:r>
      <w:r w:rsidR="009F2A56" w:rsidRPr="009754C9">
        <w:rPr>
          <w:rFonts w:ascii="Times New Roman" w:eastAsia="Times New Roman" w:hAnsi="Times New Roman" w:cs="Times New Roman"/>
          <w:spacing w:val="-8"/>
          <w:sz w:val="28"/>
          <w:szCs w:val="28"/>
          <w:lang w:val="en-US"/>
        </w:rPr>
        <w:t>v</w:t>
      </w:r>
      <w:r w:rsidR="009F2A56" w:rsidRPr="009754C9">
        <w:rPr>
          <w:rFonts w:ascii="Times New Roman" w:eastAsia="Times New Roman" w:hAnsi="Times New Roman" w:cs="Times New Roman"/>
          <w:sz w:val="28"/>
          <w:szCs w:val="28"/>
          <w:lang w:val="en-US"/>
        </w:rPr>
        <w:t>erbs.</w:t>
      </w:r>
    </w:p>
    <w:p w:rsidR="009F2A56" w:rsidRPr="009754C9" w:rsidRDefault="009F2A56" w:rsidP="008B7068">
      <w:pPr>
        <w:spacing w:after="0" w:line="240" w:lineRule="auto"/>
        <w:ind w:firstLine="709"/>
        <w:jc w:val="both"/>
        <w:rPr>
          <w:rFonts w:ascii="Times New Roman" w:hAnsi="Times New Roman" w:cs="Times New Roman"/>
          <w:sz w:val="28"/>
          <w:szCs w:val="28"/>
          <w:lang w:val="en-US"/>
        </w:rPr>
      </w:pPr>
      <w:r w:rsidRPr="009754C9">
        <w:rPr>
          <w:rFonts w:ascii="Times New Roman" w:eastAsia="Times New Roman" w:hAnsi="Times New Roman" w:cs="Times New Roman"/>
          <w:bCs/>
          <w:w w:val="105"/>
          <w:sz w:val="28"/>
          <w:szCs w:val="28"/>
          <w:lang w:val="en-US"/>
        </w:rPr>
        <w:t>E.g.</w:t>
      </w:r>
      <w:r w:rsidRPr="009754C9">
        <w:rPr>
          <w:rFonts w:ascii="Times New Roman" w:eastAsia="Times New Roman" w:hAnsi="Times New Roman" w:cs="Times New Roman"/>
          <w:bCs/>
          <w:spacing w:val="-17"/>
          <w:w w:val="105"/>
          <w:sz w:val="28"/>
          <w:szCs w:val="28"/>
          <w:lang w:val="en-US"/>
        </w:rPr>
        <w:t xml:space="preserve"> </w:t>
      </w:r>
      <w:r w:rsidRPr="009754C9">
        <w:rPr>
          <w:rFonts w:ascii="Times New Roman" w:eastAsia="Times New Roman" w:hAnsi="Times New Roman" w:cs="Times New Roman"/>
          <w:spacing w:val="-24"/>
          <w:w w:val="105"/>
          <w:sz w:val="28"/>
          <w:szCs w:val="28"/>
          <w:lang w:val="en-US"/>
        </w:rPr>
        <w:t>Y</w:t>
      </w:r>
      <w:r w:rsidRPr="009754C9">
        <w:rPr>
          <w:rFonts w:ascii="Times New Roman" w:eastAsia="Times New Roman" w:hAnsi="Times New Roman" w:cs="Times New Roman"/>
          <w:w w:val="105"/>
          <w:sz w:val="28"/>
          <w:szCs w:val="28"/>
          <w:lang w:val="en-US"/>
        </w:rPr>
        <w:t>ou</w:t>
      </w:r>
      <w:r w:rsidRPr="009754C9">
        <w:rPr>
          <w:rFonts w:ascii="Times New Roman" w:eastAsia="Times New Roman" w:hAnsi="Times New Roman" w:cs="Times New Roman"/>
          <w:spacing w:val="-17"/>
          <w:w w:val="105"/>
          <w:sz w:val="28"/>
          <w:szCs w:val="28"/>
          <w:lang w:val="en-US"/>
        </w:rPr>
        <w:t xml:space="preserve"> </w:t>
      </w:r>
      <w:r w:rsidRPr="009754C9">
        <w:rPr>
          <w:rFonts w:ascii="Times New Roman" w:eastAsia="Times New Roman" w:hAnsi="Times New Roman" w:cs="Times New Roman"/>
          <w:w w:val="105"/>
          <w:sz w:val="28"/>
          <w:szCs w:val="28"/>
          <w:lang w:val="en-US"/>
        </w:rPr>
        <w:t>spe</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k</w:t>
      </w:r>
      <w:r w:rsidRPr="009754C9">
        <w:rPr>
          <w:rFonts w:ascii="Times New Roman" w:eastAsia="Times New Roman" w:hAnsi="Times New Roman" w:cs="Times New Roman"/>
          <w:spacing w:val="-17"/>
          <w:w w:val="105"/>
          <w:sz w:val="28"/>
          <w:szCs w:val="28"/>
          <w:lang w:val="en-US"/>
        </w:rPr>
        <w:t xml:space="preserve"> </w:t>
      </w:r>
      <w:r w:rsidRPr="009754C9">
        <w:rPr>
          <w:rFonts w:ascii="Times New Roman" w:eastAsia="Times New Roman" w:hAnsi="Times New Roman" w:cs="Times New Roman"/>
          <w:w w:val="105"/>
          <w:sz w:val="28"/>
          <w:szCs w:val="28"/>
          <w:lang w:val="en-US"/>
        </w:rPr>
        <w:t>too</w:t>
      </w:r>
      <w:r w:rsidRPr="009754C9">
        <w:rPr>
          <w:rFonts w:ascii="Times New Roman" w:eastAsia="Times New Roman" w:hAnsi="Times New Roman" w:cs="Times New Roman"/>
          <w:spacing w:val="-17"/>
          <w:w w:val="105"/>
          <w:sz w:val="28"/>
          <w:szCs w:val="28"/>
          <w:lang w:val="en-US"/>
        </w:rPr>
        <w:t xml:space="preserve"> </w:t>
      </w:r>
      <w:r w:rsidRPr="009754C9">
        <w:rPr>
          <w:rFonts w:ascii="Times New Roman" w:eastAsia="Times New Roman" w:hAnsi="Times New Roman" w:cs="Times New Roman"/>
          <w:w w:val="105"/>
          <w:sz w:val="28"/>
          <w:szCs w:val="28"/>
          <w:lang w:val="en-US"/>
        </w:rPr>
        <w:t>quickl</w:t>
      </w:r>
      <w:r w:rsidRPr="009754C9">
        <w:rPr>
          <w:rFonts w:ascii="Times New Roman" w:eastAsia="Times New Roman" w:hAnsi="Times New Roman" w:cs="Times New Roman"/>
          <w:spacing w:val="-26"/>
          <w:w w:val="105"/>
          <w:sz w:val="28"/>
          <w:szCs w:val="28"/>
          <w:lang w:val="en-US"/>
        </w:rPr>
        <w:t>y</w:t>
      </w:r>
      <w:r w:rsidRPr="009754C9">
        <w:rPr>
          <w:rFonts w:ascii="Times New Roman" w:eastAsia="Times New Roman" w:hAnsi="Times New Roman" w:cs="Times New Roman"/>
          <w:w w:val="105"/>
          <w:sz w:val="28"/>
          <w:szCs w:val="28"/>
          <w:lang w:val="en-US"/>
        </w:rPr>
        <w:t>.</w:t>
      </w:r>
    </w:p>
    <w:p w:rsidR="009F2A56" w:rsidRPr="009754C9" w:rsidRDefault="009F2A56"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sz w:val="28"/>
          <w:szCs w:val="28"/>
          <w:lang w:val="en-US"/>
        </w:rPr>
        <w:t>Note!</w:t>
      </w:r>
      <w:r w:rsidRPr="009754C9">
        <w:rPr>
          <w:rFonts w:ascii="Times New Roman" w:eastAsia="Times New Roman" w:hAnsi="Times New Roman" w:cs="Times New Roman"/>
          <w:bCs/>
          <w:spacing w:val="-17"/>
          <w:sz w:val="28"/>
          <w:szCs w:val="28"/>
          <w:lang w:val="en-US"/>
        </w:rPr>
        <w:t xml:space="preserve"> </w:t>
      </w:r>
      <w:r w:rsidRPr="009754C9">
        <w:rPr>
          <w:rFonts w:ascii="Times New Roman" w:eastAsia="Times New Roman" w:hAnsi="Times New Roman" w:cs="Times New Roman"/>
          <w:sz w:val="28"/>
          <w:szCs w:val="28"/>
          <w:lang w:val="en-US"/>
        </w:rPr>
        <w:t>Such</w:t>
      </w:r>
      <w:r w:rsidRPr="009754C9">
        <w:rPr>
          <w:rFonts w:ascii="Times New Roman" w:eastAsia="Times New Roman" w:hAnsi="Times New Roman" w:cs="Times New Roman"/>
          <w:spacing w:val="-16"/>
          <w:sz w:val="28"/>
          <w:szCs w:val="28"/>
          <w:lang w:val="en-US"/>
        </w:rPr>
        <w:t xml:space="preserve"> </w:t>
      </w:r>
      <w:r w:rsidRPr="009754C9">
        <w:rPr>
          <w:rFonts w:ascii="Times New Roman" w:eastAsia="Times New Roman" w:hAnsi="Times New Roman" w:cs="Times New Roman"/>
          <w:spacing w:val="-9"/>
          <w:sz w:val="28"/>
          <w:szCs w:val="28"/>
          <w:lang w:val="en-US"/>
        </w:rPr>
        <w:t>v</w:t>
      </w:r>
      <w:r w:rsidRPr="009754C9">
        <w:rPr>
          <w:rFonts w:ascii="Times New Roman" w:eastAsia="Times New Roman" w:hAnsi="Times New Roman" w:cs="Times New Roman"/>
          <w:sz w:val="28"/>
          <w:szCs w:val="28"/>
          <w:lang w:val="en-US"/>
        </w:rPr>
        <w:t>erbs</w:t>
      </w:r>
      <w:r w:rsidRPr="009754C9">
        <w:rPr>
          <w:rFonts w:ascii="Times New Roman" w:eastAsia="Times New Roman" w:hAnsi="Times New Roman" w:cs="Times New Roman"/>
          <w:spacing w:val="-16"/>
          <w:sz w:val="28"/>
          <w:szCs w:val="28"/>
          <w:lang w:val="en-US"/>
        </w:rPr>
        <w:t xml:space="preserv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s:</w:t>
      </w:r>
      <w:r w:rsidRPr="009754C9">
        <w:rPr>
          <w:rFonts w:ascii="Times New Roman" w:eastAsia="Times New Roman" w:hAnsi="Times New Roman" w:cs="Times New Roman"/>
          <w:spacing w:val="-17"/>
          <w:sz w:val="28"/>
          <w:szCs w:val="28"/>
          <w:lang w:val="en-US"/>
        </w:rPr>
        <w:t xml:space="preserve"> </w:t>
      </w:r>
      <w:r w:rsidR="00474FF1" w:rsidRPr="009754C9">
        <w:rPr>
          <w:rFonts w:ascii="Times New Roman" w:eastAsia="Times New Roman" w:hAnsi="Times New Roman" w:cs="Times New Roman"/>
          <w:bCs/>
          <w:sz w:val="28"/>
          <w:szCs w:val="28"/>
          <w:lang w:val="en-US"/>
        </w:rPr>
        <w:t>а</w:t>
      </w:r>
      <w:r w:rsidRPr="009754C9">
        <w:rPr>
          <w:rFonts w:ascii="Times New Roman" w:eastAsia="Times New Roman" w:hAnsi="Times New Roman" w:cs="Times New Roman"/>
          <w:bCs/>
          <w:sz w:val="28"/>
          <w:szCs w:val="28"/>
          <w:lang w:val="en-US"/>
        </w:rPr>
        <w:t>ppe</w:t>
      </w:r>
      <w:r w:rsidR="00474FF1" w:rsidRPr="009754C9">
        <w:rPr>
          <w:rFonts w:ascii="Times New Roman" w:eastAsia="Times New Roman" w:hAnsi="Times New Roman" w:cs="Times New Roman"/>
          <w:bCs/>
          <w:sz w:val="28"/>
          <w:szCs w:val="28"/>
          <w:lang w:val="en-US"/>
        </w:rPr>
        <w:t>а</w:t>
      </w:r>
      <w:r w:rsidRPr="009754C9">
        <w:rPr>
          <w:rFonts w:ascii="Times New Roman" w:eastAsia="Times New Roman" w:hAnsi="Times New Roman" w:cs="Times New Roman"/>
          <w:bCs/>
          <w:spacing w:val="-17"/>
          <w:sz w:val="28"/>
          <w:szCs w:val="28"/>
          <w:lang w:val="en-US"/>
        </w:rPr>
        <w:t>r</w:t>
      </w:r>
      <w:r w:rsidRPr="009754C9">
        <w:rPr>
          <w:rFonts w:ascii="Times New Roman" w:eastAsia="Times New Roman" w:hAnsi="Times New Roman" w:cs="Times New Roman"/>
          <w:bCs/>
          <w:sz w:val="28"/>
          <w:szCs w:val="28"/>
          <w:lang w:val="en-US"/>
        </w:rPr>
        <w:t>,</w:t>
      </w:r>
      <w:r w:rsidRPr="009754C9">
        <w:rPr>
          <w:rFonts w:ascii="Times New Roman" w:eastAsia="Times New Roman" w:hAnsi="Times New Roman" w:cs="Times New Roman"/>
          <w:bCs/>
          <w:spacing w:val="-16"/>
          <w:sz w:val="28"/>
          <w:szCs w:val="28"/>
          <w:lang w:val="en-US"/>
        </w:rPr>
        <w:t xml:space="preserve"> </w:t>
      </w:r>
      <w:r w:rsidRPr="009754C9">
        <w:rPr>
          <w:rFonts w:ascii="Times New Roman" w:eastAsia="Times New Roman" w:hAnsi="Times New Roman" w:cs="Times New Roman"/>
          <w:bCs/>
          <w:sz w:val="28"/>
          <w:szCs w:val="28"/>
          <w:lang w:val="en-US"/>
        </w:rPr>
        <w:t>be,</w:t>
      </w:r>
      <w:r w:rsidRPr="009754C9">
        <w:rPr>
          <w:rFonts w:ascii="Times New Roman" w:eastAsia="Times New Roman" w:hAnsi="Times New Roman" w:cs="Times New Roman"/>
          <w:bCs/>
          <w:spacing w:val="-17"/>
          <w:sz w:val="28"/>
          <w:szCs w:val="28"/>
          <w:lang w:val="en-US"/>
        </w:rPr>
        <w:t xml:space="preserve"> </w:t>
      </w:r>
      <w:r w:rsidRPr="009754C9">
        <w:rPr>
          <w:rFonts w:ascii="Times New Roman" w:eastAsia="Times New Roman" w:hAnsi="Times New Roman" w:cs="Times New Roman"/>
          <w:bCs/>
          <w:sz w:val="28"/>
          <w:szCs w:val="28"/>
          <w:lang w:val="en-US"/>
        </w:rPr>
        <w:t>become,</w:t>
      </w:r>
      <w:r w:rsidRPr="009754C9">
        <w:rPr>
          <w:rFonts w:ascii="Times New Roman" w:eastAsia="Times New Roman" w:hAnsi="Times New Roman" w:cs="Times New Roman"/>
          <w:bCs/>
          <w:spacing w:val="-16"/>
          <w:sz w:val="28"/>
          <w:szCs w:val="28"/>
          <w:lang w:val="en-US"/>
        </w:rPr>
        <w:t xml:space="preserve"> </w:t>
      </w:r>
      <w:r w:rsidRPr="009754C9">
        <w:rPr>
          <w:rFonts w:ascii="Times New Roman" w:eastAsia="Times New Roman" w:hAnsi="Times New Roman" w:cs="Times New Roman"/>
          <w:bCs/>
          <w:sz w:val="28"/>
          <w:szCs w:val="28"/>
          <w:lang w:val="en-US"/>
        </w:rPr>
        <w:t>feel,</w:t>
      </w:r>
      <w:r w:rsidRPr="009754C9">
        <w:rPr>
          <w:rFonts w:ascii="Times New Roman" w:eastAsia="Times New Roman" w:hAnsi="Times New Roman" w:cs="Times New Roman"/>
          <w:bCs/>
          <w:spacing w:val="-16"/>
          <w:sz w:val="28"/>
          <w:szCs w:val="28"/>
          <w:lang w:val="en-US"/>
        </w:rPr>
        <w:t xml:space="preserve"> </w:t>
      </w:r>
      <w:r w:rsidRPr="009754C9">
        <w:rPr>
          <w:rFonts w:ascii="Times New Roman" w:eastAsia="Times New Roman" w:hAnsi="Times New Roman" w:cs="Times New Roman"/>
          <w:bCs/>
          <w:sz w:val="28"/>
          <w:szCs w:val="28"/>
          <w:lang w:val="en-US"/>
        </w:rPr>
        <w:t>seem,</w:t>
      </w:r>
      <w:r w:rsidRPr="009754C9">
        <w:rPr>
          <w:rFonts w:ascii="Times New Roman" w:eastAsia="Times New Roman" w:hAnsi="Times New Roman" w:cs="Times New Roman"/>
          <w:bCs/>
          <w:spacing w:val="-17"/>
          <w:sz w:val="28"/>
          <w:szCs w:val="28"/>
          <w:lang w:val="en-US"/>
        </w:rPr>
        <w:t xml:space="preserve"> </w:t>
      </w:r>
      <w:r w:rsidRPr="009754C9">
        <w:rPr>
          <w:rFonts w:ascii="Times New Roman" w:eastAsia="Times New Roman" w:hAnsi="Times New Roman" w:cs="Times New Roman"/>
          <w:bCs/>
          <w:sz w:val="28"/>
          <w:szCs w:val="28"/>
          <w:lang w:val="en-US"/>
        </w:rPr>
        <w:t>smell,</w:t>
      </w:r>
      <w:r w:rsidRPr="009754C9">
        <w:rPr>
          <w:rFonts w:ascii="Times New Roman" w:eastAsia="Times New Roman" w:hAnsi="Times New Roman" w:cs="Times New Roman"/>
          <w:bCs/>
          <w:spacing w:val="-16"/>
          <w:sz w:val="28"/>
          <w:szCs w:val="28"/>
          <w:lang w:val="en-US"/>
        </w:rPr>
        <w:t xml:space="preserve"> </w:t>
      </w:r>
      <w:r w:rsidRPr="009754C9">
        <w:rPr>
          <w:rFonts w:ascii="Times New Roman" w:eastAsia="Times New Roman" w:hAnsi="Times New Roman" w:cs="Times New Roman"/>
          <w:bCs/>
          <w:sz w:val="28"/>
          <w:szCs w:val="28"/>
          <w:lang w:val="en-US"/>
        </w:rPr>
        <w:t>sound,</w:t>
      </w:r>
      <w:r w:rsidRPr="009754C9">
        <w:rPr>
          <w:rFonts w:ascii="Times New Roman" w:eastAsia="Times New Roman" w:hAnsi="Times New Roman" w:cs="Times New Roman"/>
          <w:bCs/>
          <w:spacing w:val="-16"/>
          <w:sz w:val="28"/>
          <w:szCs w:val="28"/>
          <w:lang w:val="en-US"/>
        </w:rPr>
        <w:t xml:space="preserve"> </w:t>
      </w:r>
      <w:r w:rsidRPr="009754C9">
        <w:rPr>
          <w:rFonts w:ascii="Times New Roman" w:eastAsia="Times New Roman" w:hAnsi="Times New Roman" w:cs="Times New Roman"/>
          <w:bCs/>
          <w:sz w:val="28"/>
          <w:szCs w:val="28"/>
          <w:lang w:val="en-US"/>
        </w:rPr>
        <w:t>t</w:t>
      </w:r>
      <w:r w:rsidR="00474FF1" w:rsidRPr="009754C9">
        <w:rPr>
          <w:rFonts w:ascii="Times New Roman" w:eastAsia="Times New Roman" w:hAnsi="Times New Roman" w:cs="Times New Roman"/>
          <w:bCs/>
          <w:sz w:val="28"/>
          <w:szCs w:val="28"/>
          <w:lang w:val="en-US"/>
        </w:rPr>
        <w:t>а</w:t>
      </w:r>
      <w:r w:rsidRPr="009754C9">
        <w:rPr>
          <w:rFonts w:ascii="Times New Roman" w:eastAsia="Times New Roman" w:hAnsi="Times New Roman" w:cs="Times New Roman"/>
          <w:bCs/>
          <w:sz w:val="28"/>
          <w:szCs w:val="28"/>
          <w:lang w:val="en-US"/>
        </w:rPr>
        <w:t>ste,</w:t>
      </w:r>
      <w:r w:rsidRPr="009754C9">
        <w:rPr>
          <w:rFonts w:ascii="Times New Roman" w:eastAsia="Times New Roman" w:hAnsi="Times New Roman" w:cs="Times New Roman"/>
          <w:bCs/>
          <w:w w:val="103"/>
          <w:sz w:val="28"/>
          <w:szCs w:val="28"/>
          <w:lang w:val="en-US"/>
        </w:rPr>
        <w:t xml:space="preserve"> </w:t>
      </w:r>
      <w:r w:rsidRPr="009754C9">
        <w:rPr>
          <w:rFonts w:ascii="Times New Roman" w:eastAsia="Times New Roman" w:hAnsi="Times New Roman" w:cs="Times New Roman"/>
          <w:bCs/>
          <w:sz w:val="28"/>
          <w:szCs w:val="28"/>
          <w:lang w:val="en-US"/>
        </w:rPr>
        <w:t>look</w:t>
      </w:r>
      <w:r w:rsidRPr="009754C9">
        <w:rPr>
          <w:rFonts w:ascii="Times New Roman" w:eastAsia="Times New Roman" w:hAnsi="Times New Roman" w:cs="Times New Roman"/>
          <w:bCs/>
          <w:spacing w:val="5"/>
          <w:sz w:val="28"/>
          <w:szCs w:val="28"/>
          <w:lang w:val="en-US"/>
        </w:rPr>
        <w:t xml:space="preserve"> </w:t>
      </w:r>
      <w:r w:rsidRPr="009754C9">
        <w:rPr>
          <w:rFonts w:ascii="Times New Roman" w:eastAsia="Times New Roman" w:hAnsi="Times New Roman" w:cs="Times New Roman"/>
          <w:sz w:val="28"/>
          <w:szCs w:val="28"/>
          <w:lang w:val="en-US"/>
        </w:rPr>
        <w:t>etc.</w:t>
      </w:r>
      <w:r w:rsidRPr="009754C9">
        <w:rPr>
          <w:rFonts w:ascii="Times New Roman" w:eastAsia="Times New Roman" w:hAnsi="Times New Roman" w:cs="Times New Roman"/>
          <w:spacing w:val="5"/>
          <w:sz w:val="28"/>
          <w:szCs w:val="28"/>
          <w:lang w:val="en-US"/>
        </w:rPr>
        <w:t xml:space="preserv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re</w:t>
      </w:r>
      <w:r w:rsidRPr="009754C9">
        <w:rPr>
          <w:rFonts w:ascii="Times New Roman" w:eastAsia="Times New Roman" w:hAnsi="Times New Roman" w:cs="Times New Roman"/>
          <w:spacing w:val="5"/>
          <w:sz w:val="28"/>
          <w:szCs w:val="28"/>
          <w:lang w:val="en-US"/>
        </w:rPr>
        <w:t xml:space="preserve"> </w:t>
      </w:r>
      <w:r w:rsidRPr="009754C9">
        <w:rPr>
          <w:rFonts w:ascii="Times New Roman" w:eastAsia="Times New Roman" w:hAnsi="Times New Roman" w:cs="Times New Roman"/>
          <w:sz w:val="28"/>
          <w:szCs w:val="28"/>
          <w:lang w:val="en-US"/>
        </w:rPr>
        <w:t>described</w:t>
      </w:r>
      <w:r w:rsidRPr="009754C9">
        <w:rPr>
          <w:rFonts w:ascii="Times New Roman" w:eastAsia="Times New Roman" w:hAnsi="Times New Roman" w:cs="Times New Roman"/>
          <w:spacing w:val="5"/>
          <w:sz w:val="28"/>
          <w:szCs w:val="28"/>
          <w:lang w:val="en-US"/>
        </w:rPr>
        <w:t xml:space="preserve"> </w:t>
      </w:r>
      <w:r w:rsidRPr="009754C9">
        <w:rPr>
          <w:rFonts w:ascii="Times New Roman" w:eastAsia="Times New Roman" w:hAnsi="Times New Roman" w:cs="Times New Roman"/>
          <w:sz w:val="28"/>
          <w:szCs w:val="28"/>
          <w:lang w:val="en-US"/>
        </w:rPr>
        <w:t>by</w:t>
      </w:r>
      <w:r w:rsidRPr="009754C9">
        <w:rPr>
          <w:rFonts w:ascii="Times New Roman" w:eastAsia="Times New Roman" w:hAnsi="Times New Roman" w:cs="Times New Roman"/>
          <w:spacing w:val="5"/>
          <w:sz w:val="28"/>
          <w:szCs w:val="28"/>
          <w:lang w:val="en-US"/>
        </w:rPr>
        <w:t xml:space="preserv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djecti</w:t>
      </w:r>
      <w:r w:rsidRPr="009754C9">
        <w:rPr>
          <w:rFonts w:ascii="Times New Roman" w:eastAsia="Times New Roman" w:hAnsi="Times New Roman" w:cs="Times New Roman"/>
          <w:spacing w:val="-8"/>
          <w:sz w:val="28"/>
          <w:szCs w:val="28"/>
          <w:lang w:val="en-US"/>
        </w:rPr>
        <w:t>v</w:t>
      </w:r>
      <w:r w:rsidRPr="009754C9">
        <w:rPr>
          <w:rFonts w:ascii="Times New Roman" w:eastAsia="Times New Roman" w:hAnsi="Times New Roman" w:cs="Times New Roman"/>
          <w:sz w:val="28"/>
          <w:szCs w:val="28"/>
          <w:lang w:val="en-US"/>
        </w:rPr>
        <w:t>es,</w:t>
      </w:r>
      <w:r w:rsidRPr="009754C9">
        <w:rPr>
          <w:rFonts w:ascii="Times New Roman" w:eastAsia="Times New Roman" w:hAnsi="Times New Roman" w:cs="Times New Roman"/>
          <w:spacing w:val="6"/>
          <w:sz w:val="28"/>
          <w:szCs w:val="28"/>
          <w:lang w:val="en-US"/>
        </w:rPr>
        <w:t xml:space="preserve"> </w:t>
      </w:r>
      <w:r w:rsidRPr="009754C9">
        <w:rPr>
          <w:rFonts w:ascii="Times New Roman" w:eastAsia="Times New Roman" w:hAnsi="Times New Roman" w:cs="Times New Roman"/>
          <w:sz w:val="28"/>
          <w:szCs w:val="28"/>
          <w:lang w:val="en-US"/>
        </w:rPr>
        <w:t>which</w:t>
      </w:r>
      <w:r w:rsidRPr="009754C9">
        <w:rPr>
          <w:rFonts w:ascii="Times New Roman" w:eastAsia="Times New Roman" w:hAnsi="Times New Roman" w:cs="Times New Roman"/>
          <w:spacing w:val="5"/>
          <w:sz w:val="28"/>
          <w:szCs w:val="28"/>
          <w:lang w:val="en-US"/>
        </w:rPr>
        <w:t xml:space="preserve"> </w:t>
      </w:r>
      <w:r w:rsidRPr="009754C9">
        <w:rPr>
          <w:rFonts w:ascii="Times New Roman" w:eastAsia="Times New Roman" w:hAnsi="Times New Roman" w:cs="Times New Roman"/>
          <w:sz w:val="28"/>
          <w:szCs w:val="28"/>
          <w:lang w:val="en-US"/>
        </w:rPr>
        <w:t>go</w:t>
      </w:r>
      <w:r w:rsidRPr="009754C9">
        <w:rPr>
          <w:rFonts w:ascii="Times New Roman" w:eastAsia="Times New Roman" w:hAnsi="Times New Roman" w:cs="Times New Roman"/>
          <w:spacing w:val="5"/>
          <w:sz w:val="28"/>
          <w:szCs w:val="28"/>
          <w:lang w:val="en-US"/>
        </w:rPr>
        <w:t xml:space="preserv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lone</w:t>
      </w:r>
      <w:r w:rsidRPr="009754C9">
        <w:rPr>
          <w:rFonts w:ascii="Times New Roman" w:eastAsia="Times New Roman" w:hAnsi="Times New Roman" w:cs="Times New Roman"/>
          <w:spacing w:val="5"/>
          <w:sz w:val="28"/>
          <w:szCs w:val="28"/>
          <w:lang w:val="en-US"/>
        </w:rPr>
        <w:t xml:space="preserv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fter</w:t>
      </w:r>
      <w:r w:rsidRPr="009754C9">
        <w:rPr>
          <w:rFonts w:ascii="Times New Roman" w:eastAsia="Times New Roman" w:hAnsi="Times New Roman" w:cs="Times New Roman"/>
          <w:spacing w:val="5"/>
          <w:sz w:val="28"/>
          <w:szCs w:val="28"/>
          <w:lang w:val="en-US"/>
        </w:rPr>
        <w:t xml:space="preserve"> </w:t>
      </w:r>
      <w:r w:rsidRPr="009754C9">
        <w:rPr>
          <w:rFonts w:ascii="Times New Roman" w:eastAsia="Times New Roman" w:hAnsi="Times New Roman" w:cs="Times New Roman"/>
          <w:sz w:val="28"/>
          <w:szCs w:val="28"/>
          <w:lang w:val="en-US"/>
        </w:rPr>
        <w:t>the</w:t>
      </w:r>
      <w:r w:rsidRPr="009754C9">
        <w:rPr>
          <w:rFonts w:ascii="Times New Roman" w:eastAsia="Times New Roman" w:hAnsi="Times New Roman" w:cs="Times New Roman"/>
          <w:spacing w:val="6"/>
          <w:sz w:val="28"/>
          <w:szCs w:val="28"/>
          <w:lang w:val="en-US"/>
        </w:rPr>
        <w:t xml:space="preserve"> </w:t>
      </w:r>
      <w:r w:rsidRPr="009754C9">
        <w:rPr>
          <w:rFonts w:ascii="Times New Roman" w:eastAsia="Times New Roman" w:hAnsi="Times New Roman" w:cs="Times New Roman"/>
          <w:spacing w:val="-9"/>
          <w:sz w:val="28"/>
          <w:szCs w:val="28"/>
          <w:lang w:val="en-US"/>
        </w:rPr>
        <w:t>v</w:t>
      </w:r>
      <w:r w:rsidRPr="009754C9">
        <w:rPr>
          <w:rFonts w:ascii="Times New Roman" w:eastAsia="Times New Roman" w:hAnsi="Times New Roman" w:cs="Times New Roman"/>
          <w:sz w:val="28"/>
          <w:szCs w:val="28"/>
          <w:lang w:val="en-US"/>
        </w:rPr>
        <w:t>erbs.</w:t>
      </w:r>
    </w:p>
    <w:p w:rsidR="009F2A56" w:rsidRPr="009754C9" w:rsidRDefault="009F2A56"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w w:val="105"/>
          <w:sz w:val="28"/>
          <w:szCs w:val="28"/>
          <w:lang w:val="en-US"/>
        </w:rPr>
        <w:t>E.g.</w:t>
      </w:r>
      <w:r w:rsidRPr="009754C9">
        <w:rPr>
          <w:rFonts w:ascii="Times New Roman" w:eastAsia="Times New Roman" w:hAnsi="Times New Roman" w:cs="Times New Roman"/>
          <w:bCs/>
          <w:spacing w:val="-21"/>
          <w:w w:val="105"/>
          <w:sz w:val="28"/>
          <w:szCs w:val="28"/>
          <w:lang w:val="en-US"/>
        </w:rPr>
        <w:t xml:space="preserve"> </w:t>
      </w:r>
      <w:r w:rsidRPr="009754C9">
        <w:rPr>
          <w:rFonts w:ascii="Times New Roman" w:eastAsia="Times New Roman" w:hAnsi="Times New Roman" w:cs="Times New Roman"/>
          <w:w w:val="105"/>
          <w:sz w:val="28"/>
          <w:szCs w:val="28"/>
          <w:lang w:val="en-US"/>
        </w:rPr>
        <w:t>The</w:t>
      </w:r>
      <w:r w:rsidRPr="009754C9">
        <w:rPr>
          <w:rFonts w:ascii="Times New Roman" w:eastAsia="Times New Roman" w:hAnsi="Times New Roman" w:cs="Times New Roman"/>
          <w:spacing w:val="-20"/>
          <w:w w:val="105"/>
          <w:sz w:val="28"/>
          <w:szCs w:val="28"/>
          <w:lang w:val="en-US"/>
        </w:rPr>
        <w:t xml:space="preserve"> </w:t>
      </w:r>
      <w:r w:rsidRPr="009754C9">
        <w:rPr>
          <w:rFonts w:ascii="Times New Roman" w:eastAsia="Times New Roman" w:hAnsi="Times New Roman" w:cs="Times New Roman"/>
          <w:w w:val="105"/>
          <w:sz w:val="28"/>
          <w:szCs w:val="28"/>
          <w:lang w:val="en-US"/>
        </w:rPr>
        <w:t>flo</w:t>
      </w:r>
      <w:r w:rsidRPr="009754C9">
        <w:rPr>
          <w:rFonts w:ascii="Times New Roman" w:eastAsia="Times New Roman" w:hAnsi="Times New Roman" w:cs="Times New Roman"/>
          <w:spacing w:val="-8"/>
          <w:w w:val="105"/>
          <w:sz w:val="28"/>
          <w:szCs w:val="28"/>
          <w:lang w:val="en-US"/>
        </w:rPr>
        <w:t>w</w:t>
      </w:r>
      <w:r w:rsidRPr="009754C9">
        <w:rPr>
          <w:rFonts w:ascii="Times New Roman" w:eastAsia="Times New Roman" w:hAnsi="Times New Roman" w:cs="Times New Roman"/>
          <w:w w:val="105"/>
          <w:sz w:val="28"/>
          <w:szCs w:val="28"/>
          <w:lang w:val="en-US"/>
        </w:rPr>
        <w:t>er</w:t>
      </w:r>
      <w:r w:rsidRPr="009754C9">
        <w:rPr>
          <w:rFonts w:ascii="Times New Roman" w:eastAsia="Times New Roman" w:hAnsi="Times New Roman" w:cs="Times New Roman"/>
          <w:spacing w:val="-21"/>
          <w:w w:val="105"/>
          <w:sz w:val="28"/>
          <w:szCs w:val="28"/>
          <w:lang w:val="en-US"/>
        </w:rPr>
        <w:t xml:space="preserve"> </w:t>
      </w:r>
      <w:r w:rsidRPr="009754C9">
        <w:rPr>
          <w:rFonts w:ascii="Times New Roman" w:eastAsia="Times New Roman" w:hAnsi="Times New Roman" w:cs="Times New Roman"/>
          <w:w w:val="105"/>
          <w:sz w:val="28"/>
          <w:szCs w:val="28"/>
          <w:lang w:val="en-US"/>
        </w:rPr>
        <w:t>smells</w:t>
      </w:r>
      <w:r w:rsidRPr="009754C9">
        <w:rPr>
          <w:rFonts w:ascii="Times New Roman" w:eastAsia="Times New Roman" w:hAnsi="Times New Roman" w:cs="Times New Roman"/>
          <w:spacing w:val="-20"/>
          <w:w w:val="105"/>
          <w:sz w:val="28"/>
          <w:szCs w:val="28"/>
          <w:lang w:val="en-US"/>
        </w:rPr>
        <w:t xml:space="preserve"> </w:t>
      </w:r>
      <w:r w:rsidRPr="009754C9">
        <w:rPr>
          <w:rFonts w:ascii="Times New Roman" w:eastAsia="Times New Roman" w:hAnsi="Times New Roman" w:cs="Times New Roman"/>
          <w:w w:val="105"/>
          <w:sz w:val="28"/>
          <w:szCs w:val="28"/>
          <w:lang w:val="en-US"/>
        </w:rPr>
        <w:t>good.</w:t>
      </w:r>
      <w:r w:rsidRPr="009754C9">
        <w:rPr>
          <w:rFonts w:ascii="Times New Roman" w:eastAsia="Times New Roman" w:hAnsi="Times New Roman" w:cs="Times New Roman"/>
          <w:w w:val="103"/>
          <w:sz w:val="28"/>
          <w:szCs w:val="28"/>
          <w:lang w:val="en-US"/>
        </w:rPr>
        <w:t xml:space="preserve"> </w:t>
      </w:r>
      <w:r w:rsidRPr="009754C9">
        <w:rPr>
          <w:rFonts w:ascii="Times New Roman" w:eastAsia="Times New Roman" w:hAnsi="Times New Roman" w:cs="Times New Roman"/>
          <w:w w:val="105"/>
          <w:sz w:val="28"/>
          <w:szCs w:val="28"/>
          <w:lang w:val="en-US"/>
        </w:rPr>
        <w:t>The</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music</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sounds</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nice.</w:t>
      </w:r>
    </w:p>
    <w:p w:rsidR="009F2A56" w:rsidRPr="009754C9" w:rsidRDefault="009F2A56"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w w:val="105"/>
          <w:sz w:val="28"/>
          <w:szCs w:val="28"/>
          <w:lang w:val="en-US"/>
        </w:rPr>
        <w:t>Most</w:t>
      </w:r>
      <w:r w:rsidRPr="009754C9">
        <w:rPr>
          <w:rFonts w:ascii="Times New Roman" w:eastAsia="Times New Roman" w:hAnsi="Times New Roman" w:cs="Times New Roman"/>
          <w:spacing w:val="-11"/>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d</w:t>
      </w:r>
      <w:r w:rsidRPr="009754C9">
        <w:rPr>
          <w:rFonts w:ascii="Times New Roman" w:eastAsia="Times New Roman" w:hAnsi="Times New Roman" w:cs="Times New Roman"/>
          <w:spacing w:val="-9"/>
          <w:w w:val="105"/>
          <w:sz w:val="28"/>
          <w:szCs w:val="28"/>
          <w:lang w:val="en-US"/>
        </w:rPr>
        <w:t>v</w:t>
      </w:r>
      <w:r w:rsidRPr="009754C9">
        <w:rPr>
          <w:rFonts w:ascii="Times New Roman" w:eastAsia="Times New Roman" w:hAnsi="Times New Roman" w:cs="Times New Roman"/>
          <w:w w:val="105"/>
          <w:sz w:val="28"/>
          <w:szCs w:val="28"/>
          <w:lang w:val="en-US"/>
        </w:rPr>
        <w:t>erbs</w:t>
      </w:r>
      <w:r w:rsidRPr="009754C9">
        <w:rPr>
          <w:rFonts w:ascii="Times New Roman" w:eastAsia="Times New Roman" w:hAnsi="Times New Roman" w:cs="Times New Roman"/>
          <w:spacing w:val="-11"/>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re</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w w:val="105"/>
          <w:sz w:val="28"/>
          <w:szCs w:val="28"/>
          <w:lang w:val="en-US"/>
        </w:rPr>
        <w:t>formed</w:t>
      </w:r>
      <w:r w:rsidRPr="009754C9">
        <w:rPr>
          <w:rFonts w:ascii="Times New Roman" w:eastAsia="Times New Roman" w:hAnsi="Times New Roman" w:cs="Times New Roman"/>
          <w:spacing w:val="-11"/>
          <w:w w:val="105"/>
          <w:sz w:val="28"/>
          <w:szCs w:val="28"/>
          <w:lang w:val="en-US"/>
        </w:rPr>
        <w:t xml:space="preserve"> </w:t>
      </w:r>
      <w:r w:rsidRPr="009754C9">
        <w:rPr>
          <w:rFonts w:ascii="Times New Roman" w:eastAsia="Times New Roman" w:hAnsi="Times New Roman" w:cs="Times New Roman"/>
          <w:w w:val="105"/>
          <w:sz w:val="28"/>
          <w:szCs w:val="28"/>
          <w:lang w:val="en-US"/>
        </w:rPr>
        <w:t>by</w:t>
      </w:r>
      <w:r w:rsidRPr="009754C9">
        <w:rPr>
          <w:rFonts w:ascii="Times New Roman" w:eastAsia="Times New Roman" w:hAnsi="Times New Roman" w:cs="Times New Roman"/>
          <w:spacing w:val="-10"/>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dding</w:t>
      </w:r>
      <w:r w:rsidRPr="009754C9">
        <w:rPr>
          <w:rFonts w:ascii="Times New Roman" w:eastAsia="Times New Roman" w:hAnsi="Times New Roman" w:cs="Times New Roman"/>
          <w:spacing w:val="-11"/>
          <w:w w:val="105"/>
          <w:sz w:val="28"/>
          <w:szCs w:val="28"/>
          <w:lang w:val="en-US"/>
        </w:rPr>
        <w:t xml:space="preserve"> </w:t>
      </w:r>
      <w:r w:rsidRPr="009754C9">
        <w:rPr>
          <w:rFonts w:ascii="Times New Roman" w:eastAsia="Times New Roman" w:hAnsi="Times New Roman" w:cs="Times New Roman"/>
          <w:bCs/>
          <w:spacing w:val="-1"/>
          <w:w w:val="105"/>
          <w:sz w:val="28"/>
          <w:szCs w:val="28"/>
          <w:lang w:val="en-US"/>
        </w:rPr>
        <w:t>–l</w:t>
      </w:r>
      <w:r w:rsidRPr="009754C9">
        <w:rPr>
          <w:rFonts w:ascii="Times New Roman" w:eastAsia="Times New Roman" w:hAnsi="Times New Roman" w:cs="Times New Roman"/>
          <w:bCs/>
          <w:w w:val="105"/>
          <w:sz w:val="28"/>
          <w:szCs w:val="28"/>
          <w:lang w:val="en-US"/>
        </w:rPr>
        <w:t>y</w:t>
      </w:r>
      <w:r w:rsidRPr="009754C9">
        <w:rPr>
          <w:rFonts w:ascii="Times New Roman" w:eastAsia="Times New Roman" w:hAnsi="Times New Roman" w:cs="Times New Roman"/>
          <w:bCs/>
          <w:spacing w:val="-11"/>
          <w:w w:val="105"/>
          <w:sz w:val="28"/>
          <w:szCs w:val="28"/>
          <w:lang w:val="en-US"/>
        </w:rPr>
        <w:t xml:space="preserve"> </w:t>
      </w:r>
      <w:r w:rsidRPr="009754C9">
        <w:rPr>
          <w:rFonts w:ascii="Times New Roman" w:eastAsia="Times New Roman" w:hAnsi="Times New Roman" w:cs="Times New Roman"/>
          <w:w w:val="105"/>
          <w:sz w:val="28"/>
          <w:szCs w:val="28"/>
          <w:lang w:val="en-US"/>
        </w:rPr>
        <w:t>to</w:t>
      </w:r>
      <w:r w:rsidRPr="009754C9">
        <w:rPr>
          <w:rFonts w:ascii="Times New Roman" w:eastAsia="Times New Roman" w:hAnsi="Times New Roman" w:cs="Times New Roman"/>
          <w:spacing w:val="-10"/>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n</w:t>
      </w:r>
      <w:r w:rsidRPr="009754C9">
        <w:rPr>
          <w:rFonts w:ascii="Times New Roman" w:eastAsia="Times New Roman" w:hAnsi="Times New Roman" w:cs="Times New Roman"/>
          <w:spacing w:val="-11"/>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djecti</w:t>
      </w:r>
      <w:r w:rsidRPr="009754C9">
        <w:rPr>
          <w:rFonts w:ascii="Times New Roman" w:eastAsia="Times New Roman" w:hAnsi="Times New Roman" w:cs="Times New Roman"/>
          <w:spacing w:val="-9"/>
          <w:w w:val="105"/>
          <w:sz w:val="28"/>
          <w:szCs w:val="28"/>
          <w:lang w:val="en-US"/>
        </w:rPr>
        <w:t>v</w:t>
      </w:r>
      <w:r w:rsidRPr="009754C9">
        <w:rPr>
          <w:rFonts w:ascii="Times New Roman" w:eastAsia="Times New Roman" w:hAnsi="Times New Roman" w:cs="Times New Roman"/>
          <w:w w:val="105"/>
          <w:sz w:val="28"/>
          <w:szCs w:val="28"/>
          <w:lang w:val="en-US"/>
        </w:rPr>
        <w:t>e.</w:t>
      </w:r>
    </w:p>
    <w:p w:rsidR="009F2A56" w:rsidRPr="009754C9" w:rsidRDefault="009F2A56"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w w:val="105"/>
          <w:sz w:val="28"/>
          <w:szCs w:val="28"/>
          <w:lang w:val="en-US"/>
        </w:rPr>
        <w:lastRenderedPageBreak/>
        <w:t>E.g.</w:t>
      </w:r>
      <w:r w:rsidRPr="009754C9">
        <w:rPr>
          <w:rFonts w:ascii="Times New Roman" w:eastAsia="Times New Roman" w:hAnsi="Times New Roman" w:cs="Times New Roman"/>
          <w:bCs/>
          <w:spacing w:val="-17"/>
          <w:w w:val="105"/>
          <w:sz w:val="28"/>
          <w:szCs w:val="28"/>
          <w:lang w:val="en-US"/>
        </w:rPr>
        <w:t xml:space="preserve"> </w:t>
      </w:r>
      <w:r w:rsidRPr="009754C9">
        <w:rPr>
          <w:rFonts w:ascii="Times New Roman" w:eastAsia="Times New Roman" w:hAnsi="Times New Roman" w:cs="Times New Roman"/>
          <w:w w:val="105"/>
          <w:sz w:val="28"/>
          <w:szCs w:val="28"/>
          <w:lang w:val="en-US"/>
        </w:rPr>
        <w:t>slow</w:t>
      </w:r>
      <w:r w:rsidRPr="009754C9">
        <w:rPr>
          <w:rFonts w:ascii="Times New Roman" w:eastAsia="Times New Roman" w:hAnsi="Times New Roman" w:cs="Times New Roman"/>
          <w:spacing w:val="-17"/>
          <w:w w:val="105"/>
          <w:sz w:val="28"/>
          <w:szCs w:val="28"/>
          <w:lang w:val="en-US"/>
        </w:rPr>
        <w:t xml:space="preserve"> </w:t>
      </w:r>
      <w:r w:rsidRPr="009754C9">
        <w:rPr>
          <w:rFonts w:ascii="Times New Roman" w:eastAsia="Times New Roman" w:hAnsi="Times New Roman" w:cs="Times New Roman"/>
          <w:w w:val="105"/>
          <w:sz w:val="28"/>
          <w:szCs w:val="28"/>
          <w:lang w:val="en-US"/>
        </w:rPr>
        <w:t>–</w:t>
      </w:r>
      <w:r w:rsidRPr="009754C9">
        <w:rPr>
          <w:rFonts w:ascii="Times New Roman" w:eastAsia="Times New Roman" w:hAnsi="Times New Roman" w:cs="Times New Roman"/>
          <w:spacing w:val="-17"/>
          <w:w w:val="105"/>
          <w:sz w:val="28"/>
          <w:szCs w:val="28"/>
          <w:lang w:val="en-US"/>
        </w:rPr>
        <w:t xml:space="preserve"> </w:t>
      </w:r>
      <w:r w:rsidRPr="009754C9">
        <w:rPr>
          <w:rFonts w:ascii="Times New Roman" w:eastAsia="Times New Roman" w:hAnsi="Times New Roman" w:cs="Times New Roman"/>
          <w:w w:val="105"/>
          <w:sz w:val="28"/>
          <w:szCs w:val="28"/>
          <w:lang w:val="en-US"/>
        </w:rPr>
        <w:t>slowl</w:t>
      </w:r>
      <w:r w:rsidRPr="009754C9">
        <w:rPr>
          <w:rFonts w:ascii="Times New Roman" w:eastAsia="Times New Roman" w:hAnsi="Times New Roman" w:cs="Times New Roman"/>
          <w:spacing w:val="-26"/>
          <w:w w:val="105"/>
          <w:sz w:val="28"/>
          <w:szCs w:val="28"/>
          <w:lang w:val="en-US"/>
        </w:rPr>
        <w:t>y</w:t>
      </w:r>
      <w:r w:rsidRPr="009754C9">
        <w:rPr>
          <w:rFonts w:ascii="Times New Roman" w:eastAsia="Times New Roman" w:hAnsi="Times New Roman" w:cs="Times New Roman"/>
          <w:w w:val="105"/>
          <w:sz w:val="28"/>
          <w:szCs w:val="28"/>
          <w:lang w:val="en-US"/>
        </w:rPr>
        <w:t>.</w:t>
      </w:r>
    </w:p>
    <w:p w:rsidR="009F2A56" w:rsidRPr="009754C9" w:rsidRDefault="009F2A56"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S</w:t>
      </w:r>
      <w:r w:rsidRPr="009754C9">
        <w:rPr>
          <w:rFonts w:ascii="Times New Roman" w:eastAsia="Times New Roman" w:hAnsi="Times New Roman" w:cs="Times New Roman"/>
          <w:spacing w:val="-4"/>
          <w:sz w:val="28"/>
          <w:szCs w:val="28"/>
          <w:lang w:val="en-US"/>
        </w:rPr>
        <w:t>o</w:t>
      </w:r>
      <w:r w:rsidRPr="009754C9">
        <w:rPr>
          <w:rFonts w:ascii="Times New Roman" w:eastAsia="Times New Roman" w:hAnsi="Times New Roman" w:cs="Times New Roman"/>
          <w:sz w:val="28"/>
          <w:szCs w:val="28"/>
          <w:lang w:val="en-US"/>
        </w:rPr>
        <w:t>me</w:t>
      </w:r>
      <w:r w:rsidRPr="009754C9">
        <w:rPr>
          <w:rFonts w:ascii="Times New Roman" w:eastAsia="Times New Roman" w:hAnsi="Times New Roman" w:cs="Times New Roman"/>
          <w:spacing w:val="5"/>
          <w:sz w:val="28"/>
          <w:szCs w:val="28"/>
          <w:lang w:val="en-US"/>
        </w:rPr>
        <w:t xml:space="preserv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d</w:t>
      </w:r>
      <w:r w:rsidRPr="009754C9">
        <w:rPr>
          <w:rFonts w:ascii="Times New Roman" w:eastAsia="Times New Roman" w:hAnsi="Times New Roman" w:cs="Times New Roman"/>
          <w:spacing w:val="-8"/>
          <w:sz w:val="28"/>
          <w:szCs w:val="28"/>
          <w:lang w:val="en-US"/>
        </w:rPr>
        <w:t>v</w:t>
      </w:r>
      <w:r w:rsidRPr="009754C9">
        <w:rPr>
          <w:rFonts w:ascii="Times New Roman" w:eastAsia="Times New Roman" w:hAnsi="Times New Roman" w:cs="Times New Roman"/>
          <w:sz w:val="28"/>
          <w:szCs w:val="28"/>
          <w:lang w:val="en-US"/>
        </w:rPr>
        <w:t>erbs</w:t>
      </w:r>
      <w:r w:rsidRPr="009754C9">
        <w:rPr>
          <w:rFonts w:ascii="Times New Roman" w:eastAsia="Times New Roman" w:hAnsi="Times New Roman" w:cs="Times New Roman"/>
          <w:spacing w:val="6"/>
          <w:sz w:val="28"/>
          <w:szCs w:val="28"/>
          <w:lang w:val="en-US"/>
        </w:rPr>
        <w:t xml:space="preserv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nd</w:t>
      </w:r>
      <w:r w:rsidRPr="009754C9">
        <w:rPr>
          <w:rFonts w:ascii="Times New Roman" w:eastAsia="Times New Roman" w:hAnsi="Times New Roman" w:cs="Times New Roman"/>
          <w:spacing w:val="5"/>
          <w:sz w:val="28"/>
          <w:szCs w:val="28"/>
          <w:lang w:val="en-US"/>
        </w:rPr>
        <w:t xml:space="preserv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djecti</w:t>
      </w:r>
      <w:r w:rsidRPr="009754C9">
        <w:rPr>
          <w:rFonts w:ascii="Times New Roman" w:eastAsia="Times New Roman" w:hAnsi="Times New Roman" w:cs="Times New Roman"/>
          <w:spacing w:val="-8"/>
          <w:sz w:val="28"/>
          <w:szCs w:val="28"/>
          <w:lang w:val="en-US"/>
        </w:rPr>
        <w:t>v</w:t>
      </w:r>
      <w:r w:rsidRPr="009754C9">
        <w:rPr>
          <w:rFonts w:ascii="Times New Roman" w:eastAsia="Times New Roman" w:hAnsi="Times New Roman" w:cs="Times New Roman"/>
          <w:sz w:val="28"/>
          <w:szCs w:val="28"/>
          <w:lang w:val="en-US"/>
        </w:rPr>
        <w:t>es</w:t>
      </w:r>
      <w:r w:rsidRPr="009754C9">
        <w:rPr>
          <w:rFonts w:ascii="Times New Roman" w:eastAsia="Times New Roman" w:hAnsi="Times New Roman" w:cs="Times New Roman"/>
          <w:spacing w:val="6"/>
          <w:sz w:val="28"/>
          <w:szCs w:val="28"/>
          <w:lang w:val="en-US"/>
        </w:rPr>
        <w:t xml:space="preserve"> </w:t>
      </w:r>
      <w:r w:rsidRPr="009754C9">
        <w:rPr>
          <w:rFonts w:ascii="Times New Roman" w:eastAsia="Times New Roman" w:hAnsi="Times New Roman" w:cs="Times New Roman"/>
          <w:sz w:val="28"/>
          <w:szCs w:val="28"/>
          <w:lang w:val="en-US"/>
        </w:rPr>
        <w:t>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pacing w:val="-8"/>
          <w:sz w:val="28"/>
          <w:szCs w:val="28"/>
          <w:lang w:val="en-US"/>
        </w:rPr>
        <w:t>v</w:t>
      </w:r>
      <w:r w:rsidRPr="009754C9">
        <w:rPr>
          <w:rFonts w:ascii="Times New Roman" w:eastAsia="Times New Roman" w:hAnsi="Times New Roman" w:cs="Times New Roman"/>
          <w:sz w:val="28"/>
          <w:szCs w:val="28"/>
          <w:lang w:val="en-US"/>
        </w:rPr>
        <w:t>e</w:t>
      </w:r>
      <w:r w:rsidRPr="009754C9">
        <w:rPr>
          <w:rFonts w:ascii="Times New Roman" w:eastAsia="Times New Roman" w:hAnsi="Times New Roman" w:cs="Times New Roman"/>
          <w:spacing w:val="5"/>
          <w:sz w:val="28"/>
          <w:szCs w:val="28"/>
          <w:lang w:val="en-US"/>
        </w:rPr>
        <w:t xml:space="preserve"> </w:t>
      </w:r>
      <w:r w:rsidRPr="009754C9">
        <w:rPr>
          <w:rFonts w:ascii="Times New Roman" w:eastAsia="Times New Roman" w:hAnsi="Times New Roman" w:cs="Times New Roman"/>
          <w:sz w:val="28"/>
          <w:szCs w:val="28"/>
          <w:lang w:val="en-US"/>
        </w:rPr>
        <w:t>the</w:t>
      </w:r>
      <w:r w:rsidRPr="009754C9">
        <w:rPr>
          <w:rFonts w:ascii="Times New Roman" w:eastAsia="Times New Roman" w:hAnsi="Times New Roman" w:cs="Times New Roman"/>
          <w:spacing w:val="6"/>
          <w:sz w:val="28"/>
          <w:szCs w:val="28"/>
          <w:lang w:val="en-US"/>
        </w:rPr>
        <w:t xml:space="preserve"> </w:t>
      </w:r>
      <w:r w:rsidRPr="009754C9">
        <w:rPr>
          <w:rFonts w:ascii="Times New Roman" w:eastAsia="Times New Roman" w:hAnsi="Times New Roman" w:cs="Times New Roman"/>
          <w:sz w:val="28"/>
          <w:szCs w:val="28"/>
          <w:lang w:val="en-US"/>
        </w:rPr>
        <w:t>s</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me</w:t>
      </w:r>
      <w:r w:rsidRPr="009754C9">
        <w:rPr>
          <w:rFonts w:ascii="Times New Roman" w:eastAsia="Times New Roman" w:hAnsi="Times New Roman" w:cs="Times New Roman"/>
          <w:spacing w:val="6"/>
          <w:sz w:val="28"/>
          <w:szCs w:val="28"/>
          <w:lang w:val="en-US"/>
        </w:rPr>
        <w:t xml:space="preserve"> </w:t>
      </w:r>
      <w:r w:rsidRPr="009754C9">
        <w:rPr>
          <w:rFonts w:ascii="Times New Roman" w:eastAsia="Times New Roman" w:hAnsi="Times New Roman" w:cs="Times New Roman"/>
          <w:sz w:val="28"/>
          <w:szCs w:val="28"/>
          <w:lang w:val="en-US"/>
        </w:rPr>
        <w:t>form:</w:t>
      </w:r>
      <w:r w:rsidRPr="009754C9">
        <w:rPr>
          <w:rFonts w:ascii="Times New Roman" w:eastAsia="Times New Roman" w:hAnsi="Times New Roman" w:cs="Times New Roman"/>
          <w:spacing w:val="5"/>
          <w:sz w:val="28"/>
          <w:szCs w:val="28"/>
          <w:lang w:val="en-US"/>
        </w:rPr>
        <w:t xml:space="preserve"> </w:t>
      </w:r>
      <w:r w:rsidRPr="009754C9">
        <w:rPr>
          <w:rFonts w:ascii="Times New Roman" w:eastAsia="Times New Roman" w:hAnsi="Times New Roman" w:cs="Times New Roman"/>
          <w:bCs/>
          <w:sz w:val="28"/>
          <w:szCs w:val="28"/>
          <w:lang w:val="en-US"/>
        </w:rPr>
        <w:t>f</w:t>
      </w:r>
      <w:r w:rsidR="00474FF1" w:rsidRPr="009754C9">
        <w:rPr>
          <w:rFonts w:ascii="Times New Roman" w:eastAsia="Times New Roman" w:hAnsi="Times New Roman" w:cs="Times New Roman"/>
          <w:bCs/>
          <w:sz w:val="28"/>
          <w:szCs w:val="28"/>
          <w:lang w:val="en-US"/>
        </w:rPr>
        <w:t>а</w:t>
      </w:r>
      <w:r w:rsidRPr="009754C9">
        <w:rPr>
          <w:rFonts w:ascii="Times New Roman" w:eastAsia="Times New Roman" w:hAnsi="Times New Roman" w:cs="Times New Roman"/>
          <w:bCs/>
          <w:sz w:val="28"/>
          <w:szCs w:val="28"/>
          <w:lang w:val="en-US"/>
        </w:rPr>
        <w:t>st,</w:t>
      </w:r>
      <w:r w:rsidRPr="009754C9">
        <w:rPr>
          <w:rFonts w:ascii="Times New Roman" w:eastAsia="Times New Roman" w:hAnsi="Times New Roman" w:cs="Times New Roman"/>
          <w:bCs/>
          <w:spacing w:val="6"/>
          <w:sz w:val="28"/>
          <w:szCs w:val="28"/>
          <w:lang w:val="en-US"/>
        </w:rPr>
        <w:t xml:space="preserve"> </w:t>
      </w:r>
      <w:r w:rsidRPr="009754C9">
        <w:rPr>
          <w:rFonts w:ascii="Times New Roman" w:eastAsia="Times New Roman" w:hAnsi="Times New Roman" w:cs="Times New Roman"/>
          <w:bCs/>
          <w:sz w:val="28"/>
          <w:szCs w:val="28"/>
          <w:lang w:val="en-US"/>
        </w:rPr>
        <w:t>long,</w:t>
      </w:r>
      <w:r w:rsidRPr="009754C9">
        <w:rPr>
          <w:rFonts w:ascii="Times New Roman" w:eastAsia="Times New Roman" w:hAnsi="Times New Roman" w:cs="Times New Roman"/>
          <w:bCs/>
          <w:spacing w:val="5"/>
          <w:sz w:val="28"/>
          <w:szCs w:val="28"/>
          <w:lang w:val="en-US"/>
        </w:rPr>
        <w:t xml:space="preserve"> </w:t>
      </w:r>
      <w:r w:rsidRPr="009754C9">
        <w:rPr>
          <w:rFonts w:ascii="Times New Roman" w:eastAsia="Times New Roman" w:hAnsi="Times New Roman" w:cs="Times New Roman"/>
          <w:bCs/>
          <w:sz w:val="28"/>
          <w:szCs w:val="28"/>
          <w:lang w:val="en-US"/>
        </w:rPr>
        <w:t>h</w:t>
      </w:r>
      <w:r w:rsidR="00474FF1" w:rsidRPr="009754C9">
        <w:rPr>
          <w:rFonts w:ascii="Times New Roman" w:eastAsia="Times New Roman" w:hAnsi="Times New Roman" w:cs="Times New Roman"/>
          <w:bCs/>
          <w:sz w:val="28"/>
          <w:szCs w:val="28"/>
          <w:lang w:val="en-US"/>
        </w:rPr>
        <w:t>а</w:t>
      </w:r>
      <w:r w:rsidRPr="009754C9">
        <w:rPr>
          <w:rFonts w:ascii="Times New Roman" w:eastAsia="Times New Roman" w:hAnsi="Times New Roman" w:cs="Times New Roman"/>
          <w:bCs/>
          <w:sz w:val="28"/>
          <w:szCs w:val="28"/>
          <w:lang w:val="en-US"/>
        </w:rPr>
        <w:t>rd,</w:t>
      </w:r>
      <w:r w:rsidRPr="009754C9">
        <w:rPr>
          <w:rFonts w:ascii="Times New Roman" w:eastAsia="Times New Roman" w:hAnsi="Times New Roman" w:cs="Times New Roman"/>
          <w:bCs/>
          <w:spacing w:val="6"/>
          <w:sz w:val="28"/>
          <w:szCs w:val="28"/>
          <w:lang w:val="en-US"/>
        </w:rPr>
        <w:t xml:space="preserve"> </w:t>
      </w:r>
      <w:r w:rsidRPr="009754C9">
        <w:rPr>
          <w:rFonts w:ascii="Times New Roman" w:eastAsia="Times New Roman" w:hAnsi="Times New Roman" w:cs="Times New Roman"/>
          <w:bCs/>
          <w:sz w:val="28"/>
          <w:szCs w:val="28"/>
          <w:lang w:val="en-US"/>
        </w:rPr>
        <w:t>f</w:t>
      </w:r>
      <w:r w:rsidR="00474FF1" w:rsidRPr="009754C9">
        <w:rPr>
          <w:rFonts w:ascii="Times New Roman" w:eastAsia="Times New Roman" w:hAnsi="Times New Roman" w:cs="Times New Roman"/>
          <w:bCs/>
          <w:sz w:val="28"/>
          <w:szCs w:val="28"/>
          <w:lang w:val="en-US"/>
        </w:rPr>
        <w:t>а</w:t>
      </w:r>
      <w:r w:rsidRPr="009754C9">
        <w:rPr>
          <w:rFonts w:ascii="Times New Roman" w:eastAsia="Times New Roman" w:hAnsi="Times New Roman" w:cs="Times New Roman"/>
          <w:bCs/>
          <w:spacing w:val="-17"/>
          <w:sz w:val="28"/>
          <w:szCs w:val="28"/>
          <w:lang w:val="en-US"/>
        </w:rPr>
        <w:t>r</w:t>
      </w:r>
      <w:r w:rsidRPr="009754C9">
        <w:rPr>
          <w:rFonts w:ascii="Times New Roman" w:eastAsia="Times New Roman" w:hAnsi="Times New Roman" w:cs="Times New Roman"/>
          <w:bCs/>
          <w:sz w:val="28"/>
          <w:szCs w:val="28"/>
          <w:lang w:val="en-US"/>
        </w:rPr>
        <w:t>,</w:t>
      </w:r>
      <w:r w:rsidRPr="009754C9">
        <w:rPr>
          <w:rFonts w:ascii="Times New Roman" w:eastAsia="Times New Roman" w:hAnsi="Times New Roman" w:cs="Times New Roman"/>
          <w:bCs/>
          <w:w w:val="127"/>
          <w:sz w:val="28"/>
          <w:szCs w:val="28"/>
          <w:lang w:val="en-US"/>
        </w:rPr>
        <w:t xml:space="preserve"> </w:t>
      </w:r>
      <w:r w:rsidRPr="009754C9">
        <w:rPr>
          <w:rFonts w:ascii="Times New Roman" w:eastAsia="Times New Roman" w:hAnsi="Times New Roman" w:cs="Times New Roman"/>
          <w:bCs/>
          <w:spacing w:val="-1"/>
          <w:sz w:val="28"/>
          <w:szCs w:val="28"/>
          <w:lang w:val="en-US"/>
        </w:rPr>
        <w:t>little</w:t>
      </w:r>
      <w:r w:rsidRPr="009754C9">
        <w:rPr>
          <w:rFonts w:ascii="Times New Roman" w:eastAsia="Times New Roman" w:hAnsi="Times New Roman" w:cs="Times New Roman"/>
          <w:bCs/>
          <w:sz w:val="28"/>
          <w:szCs w:val="28"/>
          <w:lang w:val="en-US"/>
        </w:rPr>
        <w:t>,</w:t>
      </w:r>
      <w:r w:rsidRPr="009754C9">
        <w:rPr>
          <w:rFonts w:ascii="Times New Roman" w:eastAsia="Times New Roman" w:hAnsi="Times New Roman" w:cs="Times New Roman"/>
          <w:bCs/>
          <w:spacing w:val="-12"/>
          <w:sz w:val="28"/>
          <w:szCs w:val="28"/>
          <w:lang w:val="en-US"/>
        </w:rPr>
        <w:t xml:space="preserve"> </w:t>
      </w:r>
      <w:r w:rsidRPr="009754C9">
        <w:rPr>
          <w:rFonts w:ascii="Times New Roman" w:eastAsia="Times New Roman" w:hAnsi="Times New Roman" w:cs="Times New Roman"/>
          <w:bCs/>
          <w:spacing w:val="-2"/>
          <w:sz w:val="28"/>
          <w:szCs w:val="28"/>
          <w:lang w:val="en-US"/>
        </w:rPr>
        <w:t>much</w:t>
      </w:r>
      <w:r w:rsidRPr="009754C9">
        <w:rPr>
          <w:rFonts w:ascii="Times New Roman" w:eastAsia="Times New Roman" w:hAnsi="Times New Roman" w:cs="Times New Roman"/>
          <w:bCs/>
          <w:sz w:val="28"/>
          <w:szCs w:val="28"/>
          <w:lang w:val="en-US"/>
        </w:rPr>
        <w:t>,</w:t>
      </w:r>
      <w:r w:rsidRPr="009754C9">
        <w:rPr>
          <w:rFonts w:ascii="Times New Roman" w:eastAsia="Times New Roman" w:hAnsi="Times New Roman" w:cs="Times New Roman"/>
          <w:bCs/>
          <w:spacing w:val="-11"/>
          <w:sz w:val="28"/>
          <w:szCs w:val="28"/>
          <w:lang w:val="en-US"/>
        </w:rPr>
        <w:t xml:space="preserve"> </w:t>
      </w:r>
      <w:r w:rsidRPr="009754C9">
        <w:rPr>
          <w:rFonts w:ascii="Times New Roman" w:eastAsia="Times New Roman" w:hAnsi="Times New Roman" w:cs="Times New Roman"/>
          <w:bCs/>
          <w:spacing w:val="-2"/>
          <w:sz w:val="28"/>
          <w:szCs w:val="28"/>
          <w:lang w:val="en-US"/>
        </w:rPr>
        <w:t>e</w:t>
      </w:r>
      <w:r w:rsidR="00474FF1" w:rsidRPr="009754C9">
        <w:rPr>
          <w:rFonts w:ascii="Times New Roman" w:eastAsia="Times New Roman" w:hAnsi="Times New Roman" w:cs="Times New Roman"/>
          <w:bCs/>
          <w:spacing w:val="-2"/>
          <w:sz w:val="28"/>
          <w:szCs w:val="28"/>
          <w:lang w:val="en-US"/>
        </w:rPr>
        <w:t>а</w:t>
      </w:r>
      <w:r w:rsidRPr="009754C9">
        <w:rPr>
          <w:rFonts w:ascii="Times New Roman" w:eastAsia="Times New Roman" w:hAnsi="Times New Roman" w:cs="Times New Roman"/>
          <w:bCs/>
          <w:spacing w:val="-2"/>
          <w:sz w:val="28"/>
          <w:szCs w:val="28"/>
          <w:lang w:val="en-US"/>
        </w:rPr>
        <w:t>r</w:t>
      </w:r>
      <w:r w:rsidRPr="009754C9">
        <w:rPr>
          <w:rFonts w:ascii="Times New Roman" w:eastAsia="Times New Roman" w:hAnsi="Times New Roman" w:cs="Times New Roman"/>
          <w:bCs/>
          <w:spacing w:val="-3"/>
          <w:sz w:val="28"/>
          <w:szCs w:val="28"/>
          <w:lang w:val="en-US"/>
        </w:rPr>
        <w:t>l</w:t>
      </w:r>
      <w:r w:rsidRPr="009754C9">
        <w:rPr>
          <w:rFonts w:ascii="Times New Roman" w:eastAsia="Times New Roman" w:hAnsi="Times New Roman" w:cs="Times New Roman"/>
          <w:bCs/>
          <w:spacing w:val="-11"/>
          <w:sz w:val="28"/>
          <w:szCs w:val="28"/>
          <w:lang w:val="en-US"/>
        </w:rPr>
        <w:t>y</w:t>
      </w:r>
      <w:r w:rsidRPr="009754C9">
        <w:rPr>
          <w:rFonts w:ascii="Times New Roman" w:eastAsia="Times New Roman" w:hAnsi="Times New Roman" w:cs="Times New Roman"/>
          <w:bCs/>
          <w:sz w:val="28"/>
          <w:szCs w:val="28"/>
          <w:lang w:val="en-US"/>
        </w:rPr>
        <w:t>,</w:t>
      </w:r>
      <w:r w:rsidRPr="009754C9">
        <w:rPr>
          <w:rFonts w:ascii="Times New Roman" w:eastAsia="Times New Roman" w:hAnsi="Times New Roman" w:cs="Times New Roman"/>
          <w:bCs/>
          <w:spacing w:val="-11"/>
          <w:sz w:val="28"/>
          <w:szCs w:val="28"/>
          <w:lang w:val="en-US"/>
        </w:rPr>
        <w:t xml:space="preserve"> </w:t>
      </w:r>
      <w:r w:rsidRPr="009754C9">
        <w:rPr>
          <w:rFonts w:ascii="Times New Roman" w:eastAsia="Times New Roman" w:hAnsi="Times New Roman" w:cs="Times New Roman"/>
          <w:bCs/>
          <w:spacing w:val="-2"/>
          <w:sz w:val="28"/>
          <w:szCs w:val="28"/>
          <w:lang w:val="en-US"/>
        </w:rPr>
        <w:t>d</w:t>
      </w:r>
      <w:r w:rsidR="00474FF1" w:rsidRPr="009754C9">
        <w:rPr>
          <w:rFonts w:ascii="Times New Roman" w:eastAsia="Times New Roman" w:hAnsi="Times New Roman" w:cs="Times New Roman"/>
          <w:bCs/>
          <w:spacing w:val="-2"/>
          <w:sz w:val="28"/>
          <w:szCs w:val="28"/>
          <w:lang w:val="en-US"/>
        </w:rPr>
        <w:t>а</w:t>
      </w:r>
      <w:r w:rsidRPr="009754C9">
        <w:rPr>
          <w:rFonts w:ascii="Times New Roman" w:eastAsia="Times New Roman" w:hAnsi="Times New Roman" w:cs="Times New Roman"/>
          <w:bCs/>
          <w:spacing w:val="-2"/>
          <w:sz w:val="28"/>
          <w:szCs w:val="28"/>
          <w:lang w:val="en-US"/>
        </w:rPr>
        <w:t>il</w:t>
      </w:r>
      <w:r w:rsidRPr="009754C9">
        <w:rPr>
          <w:rFonts w:ascii="Times New Roman" w:eastAsia="Times New Roman" w:hAnsi="Times New Roman" w:cs="Times New Roman"/>
          <w:bCs/>
          <w:spacing w:val="-11"/>
          <w:sz w:val="28"/>
          <w:szCs w:val="28"/>
          <w:lang w:val="en-US"/>
        </w:rPr>
        <w:t>y</w:t>
      </w:r>
      <w:r w:rsidRPr="009754C9">
        <w:rPr>
          <w:rFonts w:ascii="Times New Roman" w:eastAsia="Times New Roman" w:hAnsi="Times New Roman" w:cs="Times New Roman"/>
          <w:bCs/>
          <w:sz w:val="28"/>
          <w:szCs w:val="28"/>
          <w:lang w:val="en-US"/>
        </w:rPr>
        <w:t>,</w:t>
      </w:r>
      <w:r w:rsidRPr="009754C9">
        <w:rPr>
          <w:rFonts w:ascii="Times New Roman" w:eastAsia="Times New Roman" w:hAnsi="Times New Roman" w:cs="Times New Roman"/>
          <w:bCs/>
          <w:spacing w:val="-11"/>
          <w:sz w:val="28"/>
          <w:szCs w:val="28"/>
          <w:lang w:val="en-US"/>
        </w:rPr>
        <w:t xml:space="preserve"> </w:t>
      </w:r>
      <w:r w:rsidRPr="009754C9">
        <w:rPr>
          <w:rFonts w:ascii="Times New Roman" w:eastAsia="Times New Roman" w:hAnsi="Times New Roman" w:cs="Times New Roman"/>
          <w:bCs/>
          <w:spacing w:val="-2"/>
          <w:sz w:val="28"/>
          <w:szCs w:val="28"/>
          <w:lang w:val="en-US"/>
        </w:rPr>
        <w:t>st</w:t>
      </w:r>
      <w:r w:rsidRPr="009754C9">
        <w:rPr>
          <w:rFonts w:ascii="Times New Roman" w:eastAsia="Times New Roman" w:hAnsi="Times New Roman" w:cs="Times New Roman"/>
          <w:bCs/>
          <w:spacing w:val="-5"/>
          <w:sz w:val="28"/>
          <w:szCs w:val="28"/>
          <w:lang w:val="en-US"/>
        </w:rPr>
        <w:t>r</w:t>
      </w:r>
      <w:r w:rsidR="00474FF1" w:rsidRPr="009754C9">
        <w:rPr>
          <w:rFonts w:ascii="Times New Roman" w:eastAsia="Times New Roman" w:hAnsi="Times New Roman" w:cs="Times New Roman"/>
          <w:bCs/>
          <w:spacing w:val="-2"/>
          <w:sz w:val="28"/>
          <w:szCs w:val="28"/>
          <w:lang w:val="en-US"/>
        </w:rPr>
        <w:t>а</w:t>
      </w:r>
      <w:r w:rsidRPr="009754C9">
        <w:rPr>
          <w:rFonts w:ascii="Times New Roman" w:eastAsia="Times New Roman" w:hAnsi="Times New Roman" w:cs="Times New Roman"/>
          <w:bCs/>
          <w:spacing w:val="-2"/>
          <w:sz w:val="28"/>
          <w:szCs w:val="28"/>
          <w:lang w:val="en-US"/>
        </w:rPr>
        <w:t>igh</w:t>
      </w:r>
      <w:r w:rsidRPr="009754C9">
        <w:rPr>
          <w:rFonts w:ascii="Times New Roman" w:eastAsia="Times New Roman" w:hAnsi="Times New Roman" w:cs="Times New Roman"/>
          <w:bCs/>
          <w:sz w:val="28"/>
          <w:szCs w:val="28"/>
          <w:lang w:val="en-US"/>
        </w:rPr>
        <w:t>t</w:t>
      </w:r>
      <w:r w:rsidRPr="009754C9">
        <w:rPr>
          <w:rFonts w:ascii="Times New Roman" w:eastAsia="Times New Roman" w:hAnsi="Times New Roman" w:cs="Times New Roman"/>
          <w:sz w:val="28"/>
          <w:szCs w:val="28"/>
          <w:lang w:val="en-US"/>
        </w:rPr>
        <w:t>,</w:t>
      </w:r>
      <w:r w:rsidRPr="009754C9">
        <w:rPr>
          <w:rFonts w:ascii="Times New Roman" w:eastAsia="Times New Roman" w:hAnsi="Times New Roman" w:cs="Times New Roman"/>
          <w:spacing w:val="-12"/>
          <w:sz w:val="28"/>
          <w:szCs w:val="28"/>
          <w:lang w:val="en-US"/>
        </w:rPr>
        <w:t xml:space="preserve"> </w:t>
      </w:r>
      <w:r w:rsidRPr="009754C9">
        <w:rPr>
          <w:rFonts w:ascii="Times New Roman" w:eastAsia="Times New Roman" w:hAnsi="Times New Roman" w:cs="Times New Roman"/>
          <w:sz w:val="28"/>
          <w:szCs w:val="28"/>
          <w:lang w:val="en-US"/>
        </w:rPr>
        <w:t>the</w:t>
      </w:r>
      <w:r w:rsidRPr="009754C9">
        <w:rPr>
          <w:rFonts w:ascii="Times New Roman" w:eastAsia="Times New Roman" w:hAnsi="Times New Roman" w:cs="Times New Roman"/>
          <w:spacing w:val="-11"/>
          <w:sz w:val="28"/>
          <w:szCs w:val="28"/>
          <w:lang w:val="en-US"/>
        </w:rPr>
        <w:t xml:space="preserv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d</w:t>
      </w:r>
      <w:r w:rsidRPr="009754C9">
        <w:rPr>
          <w:rFonts w:ascii="Times New Roman" w:eastAsia="Times New Roman" w:hAnsi="Times New Roman" w:cs="Times New Roman"/>
          <w:spacing w:val="-8"/>
          <w:sz w:val="28"/>
          <w:szCs w:val="28"/>
          <w:lang w:val="en-US"/>
        </w:rPr>
        <w:t>v</w:t>
      </w:r>
      <w:r w:rsidRPr="009754C9">
        <w:rPr>
          <w:rFonts w:ascii="Times New Roman" w:eastAsia="Times New Roman" w:hAnsi="Times New Roman" w:cs="Times New Roman"/>
          <w:sz w:val="28"/>
          <w:szCs w:val="28"/>
          <w:lang w:val="en-US"/>
        </w:rPr>
        <w:t>erb</w:t>
      </w:r>
      <w:r w:rsidRPr="009754C9">
        <w:rPr>
          <w:rFonts w:ascii="Times New Roman" w:eastAsia="Times New Roman" w:hAnsi="Times New Roman" w:cs="Times New Roman"/>
          <w:spacing w:val="-11"/>
          <w:sz w:val="28"/>
          <w:szCs w:val="28"/>
          <w:lang w:val="en-US"/>
        </w:rPr>
        <w:t xml:space="preserve"> </w:t>
      </w:r>
      <w:r w:rsidRPr="009754C9">
        <w:rPr>
          <w:rFonts w:ascii="Times New Roman" w:eastAsia="Times New Roman" w:hAnsi="Times New Roman" w:cs="Times New Roman"/>
          <w:sz w:val="28"/>
          <w:szCs w:val="28"/>
          <w:lang w:val="en-US"/>
        </w:rPr>
        <w:t>of</w:t>
      </w:r>
      <w:r w:rsidRPr="009754C9">
        <w:rPr>
          <w:rFonts w:ascii="Times New Roman" w:eastAsia="Times New Roman" w:hAnsi="Times New Roman" w:cs="Times New Roman"/>
          <w:spacing w:val="-11"/>
          <w:sz w:val="28"/>
          <w:szCs w:val="28"/>
          <w:lang w:val="en-US"/>
        </w:rPr>
        <w:t xml:space="preserve"> </w:t>
      </w:r>
      <w:r w:rsidRPr="009754C9">
        <w:rPr>
          <w:rFonts w:ascii="Times New Roman" w:eastAsia="Times New Roman" w:hAnsi="Times New Roman" w:cs="Times New Roman"/>
          <w:bCs/>
          <w:sz w:val="28"/>
          <w:szCs w:val="28"/>
          <w:lang w:val="en-US"/>
        </w:rPr>
        <w:t>good</w:t>
      </w:r>
      <w:r w:rsidRPr="009754C9">
        <w:rPr>
          <w:rFonts w:ascii="Times New Roman" w:eastAsia="Times New Roman" w:hAnsi="Times New Roman" w:cs="Times New Roman"/>
          <w:bCs/>
          <w:spacing w:val="-11"/>
          <w:sz w:val="28"/>
          <w:szCs w:val="28"/>
          <w:lang w:val="en-US"/>
        </w:rPr>
        <w:t xml:space="preserve"> </w:t>
      </w:r>
      <w:r w:rsidRPr="009754C9">
        <w:rPr>
          <w:rFonts w:ascii="Times New Roman" w:eastAsia="Times New Roman" w:hAnsi="Times New Roman" w:cs="Times New Roman"/>
          <w:sz w:val="28"/>
          <w:szCs w:val="28"/>
          <w:lang w:val="en-US"/>
        </w:rPr>
        <w:t>is</w:t>
      </w:r>
      <w:r w:rsidRPr="009754C9">
        <w:rPr>
          <w:rFonts w:ascii="Times New Roman" w:eastAsia="Times New Roman" w:hAnsi="Times New Roman" w:cs="Times New Roman"/>
          <w:spacing w:val="-12"/>
          <w:sz w:val="28"/>
          <w:szCs w:val="28"/>
          <w:lang w:val="en-US"/>
        </w:rPr>
        <w:t xml:space="preserve"> </w:t>
      </w:r>
      <w:r w:rsidRPr="009754C9">
        <w:rPr>
          <w:rFonts w:ascii="Times New Roman" w:eastAsia="Times New Roman" w:hAnsi="Times New Roman" w:cs="Times New Roman"/>
          <w:bCs/>
          <w:spacing w:val="-9"/>
          <w:sz w:val="28"/>
          <w:szCs w:val="28"/>
          <w:lang w:val="en-US"/>
        </w:rPr>
        <w:t>w</w:t>
      </w:r>
      <w:r w:rsidRPr="009754C9">
        <w:rPr>
          <w:rFonts w:ascii="Times New Roman" w:eastAsia="Times New Roman" w:hAnsi="Times New Roman" w:cs="Times New Roman"/>
          <w:bCs/>
          <w:sz w:val="28"/>
          <w:szCs w:val="28"/>
          <w:lang w:val="en-US"/>
        </w:rPr>
        <w:t>e</w:t>
      </w:r>
      <w:r w:rsidRPr="009754C9">
        <w:rPr>
          <w:rFonts w:ascii="Times New Roman" w:eastAsia="Times New Roman" w:hAnsi="Times New Roman" w:cs="Times New Roman"/>
          <w:bCs/>
          <w:spacing w:val="-2"/>
          <w:sz w:val="28"/>
          <w:szCs w:val="28"/>
          <w:lang w:val="en-US"/>
        </w:rPr>
        <w:t>l</w:t>
      </w:r>
      <w:r w:rsidRPr="009754C9">
        <w:rPr>
          <w:rFonts w:ascii="Times New Roman" w:eastAsia="Times New Roman" w:hAnsi="Times New Roman" w:cs="Times New Roman"/>
          <w:bCs/>
          <w:sz w:val="28"/>
          <w:szCs w:val="28"/>
          <w:lang w:val="en-US"/>
        </w:rPr>
        <w:t>l.</w:t>
      </w:r>
    </w:p>
    <w:p w:rsidR="009F2A56" w:rsidRPr="009754C9" w:rsidRDefault="009F2A56" w:rsidP="008B7068">
      <w:pPr>
        <w:spacing w:after="0" w:line="240" w:lineRule="auto"/>
        <w:ind w:firstLine="709"/>
        <w:jc w:val="both"/>
        <w:rPr>
          <w:rFonts w:ascii="Times New Roman" w:hAnsi="Times New Roman" w:cs="Times New Roman"/>
          <w:sz w:val="28"/>
          <w:szCs w:val="28"/>
          <w:lang w:val="en-US"/>
        </w:rPr>
      </w:pPr>
    </w:p>
    <w:p w:rsidR="009F2A56" w:rsidRPr="009754C9" w:rsidRDefault="00111E11" w:rsidP="008B7068">
      <w:pPr>
        <w:spacing w:after="0" w:line="240" w:lineRule="auto"/>
        <w:ind w:firstLine="709"/>
        <w:jc w:val="both"/>
        <w:rPr>
          <w:rFonts w:ascii="Times New Roman" w:eastAsia="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w:t>
      </w:r>
      <w:r w:rsidR="009F2A56" w:rsidRPr="009754C9">
        <w:rPr>
          <w:rFonts w:ascii="Times New Roman" w:eastAsia="Times New Roman" w:hAnsi="Times New Roman" w:cs="Times New Roman"/>
          <w:b/>
          <w:bCs/>
          <w:w w:val="95"/>
          <w:sz w:val="28"/>
          <w:szCs w:val="28"/>
          <w:u w:val="single"/>
          <w:lang w:val="en-US"/>
        </w:rPr>
        <w:t>. 1. Which is right?</w:t>
      </w:r>
    </w:p>
    <w:p w:rsidR="009F2A56" w:rsidRPr="009754C9" w:rsidRDefault="009F2A56" w:rsidP="00107776">
      <w:pPr>
        <w:pStyle w:val="ab"/>
        <w:numPr>
          <w:ilvl w:val="0"/>
          <w:numId w:val="123"/>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They</w:t>
      </w:r>
      <w:r w:rsidRPr="009754C9">
        <w:rPr>
          <w:rFonts w:ascii="Times New Roman" w:eastAsia="Times New Roman" w:hAnsi="Times New Roman" w:cs="Times New Roman"/>
          <w:spacing w:val="-19"/>
          <w:w w:val="105"/>
          <w:sz w:val="28"/>
          <w:szCs w:val="28"/>
        </w:rPr>
        <w:t xml:space="preserve"> </w:t>
      </w:r>
      <w:r w:rsidRPr="009754C9">
        <w:rPr>
          <w:rFonts w:ascii="Times New Roman" w:eastAsia="Times New Roman" w:hAnsi="Times New Roman" w:cs="Times New Roman"/>
          <w:w w:val="105"/>
          <w:sz w:val="28"/>
          <w:szCs w:val="28"/>
        </w:rPr>
        <w:t>p</w:t>
      </w:r>
      <w:r w:rsidR="00474FF1" w:rsidRPr="009754C9">
        <w:rPr>
          <w:rFonts w:ascii="Times New Roman" w:eastAsia="Times New Roman" w:hAnsi="Times New Roman" w:cs="Times New Roman"/>
          <w:spacing w:val="-7"/>
          <w:w w:val="105"/>
          <w:sz w:val="28"/>
          <w:szCs w:val="28"/>
        </w:rPr>
        <w:t>а</w:t>
      </w:r>
      <w:r w:rsidRPr="009754C9">
        <w:rPr>
          <w:rFonts w:ascii="Times New Roman" w:eastAsia="Times New Roman" w:hAnsi="Times New Roman" w:cs="Times New Roman"/>
          <w:w w:val="105"/>
          <w:sz w:val="28"/>
          <w:szCs w:val="28"/>
        </w:rPr>
        <w:t>y</w:t>
      </w:r>
      <w:r w:rsidRPr="009754C9">
        <w:rPr>
          <w:rFonts w:ascii="Times New Roman" w:eastAsia="Times New Roman" w:hAnsi="Times New Roman" w:cs="Times New Roman"/>
          <w:spacing w:val="-19"/>
          <w:w w:val="105"/>
          <w:sz w:val="28"/>
          <w:szCs w:val="28"/>
        </w:rPr>
        <w:t xml:space="preserve"> </w:t>
      </w:r>
      <w:r w:rsidRPr="009754C9">
        <w:rPr>
          <w:rFonts w:ascii="Times New Roman" w:eastAsia="Times New Roman" w:hAnsi="Times New Roman" w:cs="Times New Roman"/>
          <w:w w:val="105"/>
          <w:sz w:val="28"/>
          <w:szCs w:val="28"/>
        </w:rPr>
        <w:t>their</w:t>
      </w:r>
      <w:r w:rsidRPr="009754C9">
        <w:rPr>
          <w:rFonts w:ascii="Times New Roman" w:eastAsia="Times New Roman" w:hAnsi="Times New Roman" w:cs="Times New Roman"/>
          <w:spacing w:val="-19"/>
          <w:w w:val="105"/>
          <w:sz w:val="28"/>
          <w:szCs w:val="28"/>
        </w:rPr>
        <w:t xml:space="preserve"> </w:t>
      </w:r>
      <w:r w:rsidRPr="009754C9">
        <w:rPr>
          <w:rFonts w:ascii="Times New Roman" w:eastAsia="Times New Roman" w:hAnsi="Times New Roman" w:cs="Times New Roman"/>
          <w:w w:val="105"/>
          <w:sz w:val="28"/>
          <w:szCs w:val="28"/>
        </w:rPr>
        <w:t>emplo</w:t>
      </w:r>
      <w:r w:rsidRPr="009754C9">
        <w:rPr>
          <w:rFonts w:ascii="Times New Roman" w:eastAsia="Times New Roman" w:hAnsi="Times New Roman" w:cs="Times New Roman"/>
          <w:spacing w:val="-5"/>
          <w:w w:val="105"/>
          <w:sz w:val="28"/>
          <w:szCs w:val="28"/>
        </w:rPr>
        <w:t>y</w:t>
      </w:r>
      <w:r w:rsidRPr="009754C9">
        <w:rPr>
          <w:rFonts w:ascii="Times New Roman" w:eastAsia="Times New Roman" w:hAnsi="Times New Roman" w:cs="Times New Roman"/>
          <w:w w:val="105"/>
          <w:sz w:val="28"/>
          <w:szCs w:val="28"/>
        </w:rPr>
        <w:t>ees</w:t>
      </w:r>
      <w:r w:rsidRPr="009754C9">
        <w:rPr>
          <w:rFonts w:ascii="Times New Roman" w:eastAsia="Times New Roman" w:hAnsi="Times New Roman" w:cs="Times New Roman"/>
          <w:spacing w:val="-19"/>
          <w:w w:val="105"/>
          <w:sz w:val="28"/>
          <w:szCs w:val="28"/>
        </w:rPr>
        <w:t xml:space="preserve"> </w:t>
      </w:r>
      <w:r w:rsidRPr="009754C9">
        <w:rPr>
          <w:rFonts w:ascii="Times New Roman" w:eastAsia="Times New Roman" w:hAnsi="Times New Roman" w:cs="Times New Roman"/>
          <w:spacing w:val="-10"/>
          <w:w w:val="105"/>
          <w:sz w:val="28"/>
          <w:szCs w:val="28"/>
        </w:rPr>
        <w:t>v</w:t>
      </w:r>
      <w:r w:rsidRPr="009754C9">
        <w:rPr>
          <w:rFonts w:ascii="Times New Roman" w:eastAsia="Times New Roman" w:hAnsi="Times New Roman" w:cs="Times New Roman"/>
          <w:w w:val="105"/>
          <w:sz w:val="28"/>
          <w:szCs w:val="28"/>
        </w:rPr>
        <w:t>ery</w:t>
      </w:r>
      <w:r w:rsidRPr="009754C9">
        <w:rPr>
          <w:rFonts w:ascii="Times New Roman" w:eastAsia="Times New Roman" w:hAnsi="Times New Roman" w:cs="Times New Roman"/>
          <w:spacing w:val="-19"/>
          <w:w w:val="105"/>
          <w:sz w:val="28"/>
          <w:szCs w:val="28"/>
        </w:rPr>
        <w:t xml:space="preserve"> </w:t>
      </w:r>
      <w:r w:rsidRPr="009754C9">
        <w:rPr>
          <w:rFonts w:ascii="Times New Roman" w:eastAsia="Times New Roman" w:hAnsi="Times New Roman" w:cs="Times New Roman"/>
          <w:i/>
          <w:w w:val="105"/>
          <w:sz w:val="28"/>
          <w:szCs w:val="28"/>
        </w:rPr>
        <w:t>b</w:t>
      </w:r>
      <w:r w:rsidR="00474FF1" w:rsidRPr="009754C9">
        <w:rPr>
          <w:rFonts w:ascii="Times New Roman" w:eastAsia="Times New Roman" w:hAnsi="Times New Roman" w:cs="Times New Roman"/>
          <w:i/>
          <w:w w:val="105"/>
          <w:sz w:val="28"/>
          <w:szCs w:val="28"/>
        </w:rPr>
        <w:t>а</w:t>
      </w:r>
      <w:r w:rsidRPr="009754C9">
        <w:rPr>
          <w:rFonts w:ascii="Times New Roman" w:eastAsia="Times New Roman" w:hAnsi="Times New Roman" w:cs="Times New Roman"/>
          <w:i/>
          <w:w w:val="105"/>
          <w:sz w:val="28"/>
          <w:szCs w:val="28"/>
        </w:rPr>
        <w:t>d/b</w:t>
      </w:r>
      <w:r w:rsidR="00474FF1" w:rsidRPr="009754C9">
        <w:rPr>
          <w:rFonts w:ascii="Times New Roman" w:eastAsia="Times New Roman" w:hAnsi="Times New Roman" w:cs="Times New Roman"/>
          <w:i/>
          <w:w w:val="105"/>
          <w:sz w:val="28"/>
          <w:szCs w:val="28"/>
        </w:rPr>
        <w:t>а</w:t>
      </w:r>
      <w:r w:rsidRPr="009754C9">
        <w:rPr>
          <w:rFonts w:ascii="Times New Roman" w:eastAsia="Times New Roman" w:hAnsi="Times New Roman" w:cs="Times New Roman"/>
          <w:i/>
          <w:w w:val="105"/>
          <w:sz w:val="28"/>
          <w:szCs w:val="28"/>
        </w:rPr>
        <w:t>dl</w:t>
      </w:r>
      <w:r w:rsidRPr="009754C9">
        <w:rPr>
          <w:rFonts w:ascii="Times New Roman" w:eastAsia="Times New Roman" w:hAnsi="Times New Roman" w:cs="Times New Roman"/>
          <w:i/>
          <w:spacing w:val="-9"/>
          <w:w w:val="105"/>
          <w:sz w:val="28"/>
          <w:szCs w:val="28"/>
        </w:rPr>
        <w:t>y</w:t>
      </w:r>
      <w:r w:rsidRPr="009754C9">
        <w:rPr>
          <w:rFonts w:ascii="Times New Roman" w:eastAsia="Times New Roman" w:hAnsi="Times New Roman" w:cs="Times New Roman"/>
          <w:i/>
          <w:w w:val="105"/>
          <w:sz w:val="28"/>
          <w:szCs w:val="28"/>
        </w:rPr>
        <w:t>.</w:t>
      </w:r>
    </w:p>
    <w:p w:rsidR="009F2A56" w:rsidRPr="009754C9" w:rsidRDefault="009F2A56" w:rsidP="00107776">
      <w:pPr>
        <w:pStyle w:val="ab"/>
        <w:numPr>
          <w:ilvl w:val="0"/>
          <w:numId w:val="123"/>
        </w:num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Don’t</w:t>
      </w:r>
      <w:r w:rsidRPr="009754C9">
        <w:rPr>
          <w:rFonts w:ascii="Times New Roman" w:eastAsia="Times New Roman" w:hAnsi="Times New Roman" w:cs="Times New Roman"/>
          <w:spacing w:val="10"/>
          <w:sz w:val="28"/>
          <w:szCs w:val="28"/>
        </w:rPr>
        <w:t xml:space="preserve"> </w:t>
      </w:r>
      <w:r w:rsidRPr="009754C9">
        <w:rPr>
          <w:rFonts w:ascii="Times New Roman" w:eastAsia="Times New Roman" w:hAnsi="Times New Roman" w:cs="Times New Roman"/>
          <w:sz w:val="28"/>
          <w:szCs w:val="28"/>
        </w:rPr>
        <w:t>dri</w:t>
      </w:r>
      <w:r w:rsidRPr="009754C9">
        <w:rPr>
          <w:rFonts w:ascii="Times New Roman" w:eastAsia="Times New Roman" w:hAnsi="Times New Roman" w:cs="Times New Roman"/>
          <w:spacing w:val="-8"/>
          <w:sz w:val="28"/>
          <w:szCs w:val="28"/>
        </w:rPr>
        <w:t>v</w:t>
      </w:r>
      <w:r w:rsidRPr="009754C9">
        <w:rPr>
          <w:rFonts w:ascii="Times New Roman" w:eastAsia="Times New Roman" w:hAnsi="Times New Roman" w:cs="Times New Roman"/>
          <w:sz w:val="28"/>
          <w:szCs w:val="28"/>
        </w:rPr>
        <w:t>e</w:t>
      </w:r>
      <w:r w:rsidRPr="009754C9">
        <w:rPr>
          <w:rFonts w:ascii="Times New Roman" w:eastAsia="Times New Roman" w:hAnsi="Times New Roman" w:cs="Times New Roman"/>
          <w:spacing w:val="10"/>
          <w:sz w:val="28"/>
          <w:szCs w:val="28"/>
        </w:rPr>
        <w:t xml:space="preserve"> </w:t>
      </w:r>
      <w:r w:rsidRPr="009754C9">
        <w:rPr>
          <w:rFonts w:ascii="Times New Roman" w:eastAsia="Times New Roman" w:hAnsi="Times New Roman" w:cs="Times New Roman"/>
          <w:sz w:val="28"/>
          <w:szCs w:val="28"/>
        </w:rPr>
        <w:t>too</w:t>
      </w:r>
      <w:r w:rsidRPr="009754C9">
        <w:rPr>
          <w:rFonts w:ascii="Times New Roman" w:eastAsia="Times New Roman" w:hAnsi="Times New Roman" w:cs="Times New Roman"/>
          <w:spacing w:val="10"/>
          <w:sz w:val="28"/>
          <w:szCs w:val="28"/>
        </w:rPr>
        <w:t xml:space="preserve"> </w:t>
      </w:r>
      <w:r w:rsidRPr="009754C9">
        <w:rPr>
          <w:rFonts w:ascii="Times New Roman" w:eastAsia="Times New Roman" w:hAnsi="Times New Roman" w:cs="Times New Roman"/>
          <w:i/>
          <w:sz w:val="28"/>
          <w:szCs w:val="28"/>
        </w:rPr>
        <w:t>slow/slowl</w:t>
      </w:r>
      <w:r w:rsidRPr="009754C9">
        <w:rPr>
          <w:rFonts w:ascii="Times New Roman" w:eastAsia="Times New Roman" w:hAnsi="Times New Roman" w:cs="Times New Roman"/>
          <w:i/>
          <w:spacing w:val="-9"/>
          <w:sz w:val="28"/>
          <w:szCs w:val="28"/>
        </w:rPr>
        <w:t>y</w:t>
      </w:r>
      <w:r w:rsidRPr="009754C9">
        <w:rPr>
          <w:rFonts w:ascii="Times New Roman" w:eastAsia="Times New Roman" w:hAnsi="Times New Roman" w:cs="Times New Roman"/>
          <w:i/>
          <w:sz w:val="28"/>
          <w:szCs w:val="28"/>
        </w:rPr>
        <w:t>.</w:t>
      </w:r>
    </w:p>
    <w:p w:rsidR="009F2A56" w:rsidRPr="009754C9" w:rsidRDefault="009F2A56" w:rsidP="00107776">
      <w:pPr>
        <w:pStyle w:val="ab"/>
        <w:numPr>
          <w:ilvl w:val="0"/>
          <w:numId w:val="123"/>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Her</w:t>
      </w:r>
      <w:r w:rsidRPr="009754C9">
        <w:rPr>
          <w:rFonts w:ascii="Times New Roman" w:eastAsia="Times New Roman" w:hAnsi="Times New Roman" w:cs="Times New Roman"/>
          <w:spacing w:val="-21"/>
          <w:w w:val="105"/>
          <w:sz w:val="28"/>
          <w:szCs w:val="28"/>
        </w:rPr>
        <w:t xml:space="preserve"> </w:t>
      </w:r>
      <w:r w:rsidRPr="009754C9">
        <w:rPr>
          <w:rFonts w:ascii="Times New Roman" w:eastAsia="Times New Roman" w:hAnsi="Times New Roman" w:cs="Times New Roman"/>
          <w:w w:val="105"/>
          <w:sz w:val="28"/>
          <w:szCs w:val="28"/>
        </w:rPr>
        <w:t>dress</w:t>
      </w:r>
      <w:r w:rsidRPr="009754C9">
        <w:rPr>
          <w:rFonts w:ascii="Times New Roman" w:eastAsia="Times New Roman" w:hAnsi="Times New Roman" w:cs="Times New Roman"/>
          <w:spacing w:val="-20"/>
          <w:w w:val="105"/>
          <w:sz w:val="28"/>
          <w:szCs w:val="28"/>
        </w:rPr>
        <w:t xml:space="preserve"> </w:t>
      </w:r>
      <w:r w:rsidRPr="009754C9">
        <w:rPr>
          <w:rFonts w:ascii="Times New Roman" w:eastAsia="Times New Roman" w:hAnsi="Times New Roman" w:cs="Times New Roman"/>
          <w:w w:val="105"/>
          <w:sz w:val="28"/>
          <w:szCs w:val="28"/>
        </w:rPr>
        <w:t>looks</w:t>
      </w:r>
      <w:r w:rsidRPr="009754C9">
        <w:rPr>
          <w:rFonts w:ascii="Times New Roman" w:eastAsia="Times New Roman" w:hAnsi="Times New Roman" w:cs="Times New Roman"/>
          <w:spacing w:val="-21"/>
          <w:w w:val="105"/>
          <w:sz w:val="28"/>
          <w:szCs w:val="28"/>
        </w:rPr>
        <w:t xml:space="preserve"> </w:t>
      </w:r>
      <w:r w:rsidRPr="009754C9">
        <w:rPr>
          <w:rFonts w:ascii="Times New Roman" w:eastAsia="Times New Roman" w:hAnsi="Times New Roman" w:cs="Times New Roman"/>
          <w:w w:val="105"/>
          <w:sz w:val="28"/>
          <w:szCs w:val="28"/>
        </w:rPr>
        <w:t>re</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lly</w:t>
      </w:r>
      <w:r w:rsidRPr="009754C9">
        <w:rPr>
          <w:rFonts w:ascii="Times New Roman" w:eastAsia="Times New Roman" w:hAnsi="Times New Roman" w:cs="Times New Roman"/>
          <w:spacing w:val="-20"/>
          <w:w w:val="105"/>
          <w:sz w:val="28"/>
          <w:szCs w:val="28"/>
        </w:rPr>
        <w:t xml:space="preserve"> </w:t>
      </w:r>
      <w:r w:rsidRPr="009754C9">
        <w:rPr>
          <w:rFonts w:ascii="Times New Roman" w:eastAsia="Times New Roman" w:hAnsi="Times New Roman" w:cs="Times New Roman"/>
          <w:i/>
          <w:w w:val="105"/>
          <w:sz w:val="28"/>
          <w:szCs w:val="28"/>
        </w:rPr>
        <w:t>nice/nicel</w:t>
      </w:r>
      <w:r w:rsidRPr="009754C9">
        <w:rPr>
          <w:rFonts w:ascii="Times New Roman" w:eastAsia="Times New Roman" w:hAnsi="Times New Roman" w:cs="Times New Roman"/>
          <w:i/>
          <w:spacing w:val="-9"/>
          <w:w w:val="105"/>
          <w:sz w:val="28"/>
          <w:szCs w:val="28"/>
        </w:rPr>
        <w:t>y</w:t>
      </w:r>
      <w:r w:rsidRPr="009754C9">
        <w:rPr>
          <w:rFonts w:ascii="Times New Roman" w:eastAsia="Times New Roman" w:hAnsi="Times New Roman" w:cs="Times New Roman"/>
          <w:i/>
          <w:w w:val="105"/>
          <w:sz w:val="28"/>
          <w:szCs w:val="28"/>
        </w:rPr>
        <w:t>.</w:t>
      </w:r>
    </w:p>
    <w:p w:rsidR="009F2A56" w:rsidRPr="009754C9" w:rsidRDefault="009F2A56" w:rsidP="00107776">
      <w:pPr>
        <w:pStyle w:val="ab"/>
        <w:numPr>
          <w:ilvl w:val="0"/>
          <w:numId w:val="123"/>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The</w:t>
      </w:r>
      <w:r w:rsidRPr="009754C9">
        <w:rPr>
          <w:rFonts w:ascii="Times New Roman" w:eastAsia="Times New Roman" w:hAnsi="Times New Roman" w:cs="Times New Roman"/>
          <w:spacing w:val="-16"/>
          <w:w w:val="105"/>
          <w:sz w:val="28"/>
          <w:szCs w:val="28"/>
        </w:rPr>
        <w:t xml:space="preserve"> </w:t>
      </w:r>
      <w:r w:rsidRPr="009754C9">
        <w:rPr>
          <w:rFonts w:ascii="Times New Roman" w:eastAsia="Times New Roman" w:hAnsi="Times New Roman" w:cs="Times New Roman"/>
          <w:w w:val="105"/>
          <w:sz w:val="28"/>
          <w:szCs w:val="28"/>
        </w:rPr>
        <w:t>c</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r</w:t>
      </w:r>
      <w:r w:rsidRPr="009754C9">
        <w:rPr>
          <w:rFonts w:ascii="Times New Roman" w:eastAsia="Times New Roman" w:hAnsi="Times New Roman" w:cs="Times New Roman"/>
          <w:spacing w:val="-15"/>
          <w:w w:val="105"/>
          <w:sz w:val="28"/>
          <w:szCs w:val="28"/>
        </w:rPr>
        <w:t xml:space="preserve"> </w:t>
      </w:r>
      <w:r w:rsidRPr="009754C9">
        <w:rPr>
          <w:rFonts w:ascii="Times New Roman" w:eastAsia="Times New Roman" w:hAnsi="Times New Roman" w:cs="Times New Roman"/>
          <w:w w:val="105"/>
          <w:sz w:val="28"/>
          <w:szCs w:val="28"/>
        </w:rPr>
        <w:t>stopped</w:t>
      </w:r>
      <w:r w:rsidRPr="009754C9">
        <w:rPr>
          <w:rFonts w:ascii="Times New Roman" w:eastAsia="Times New Roman" w:hAnsi="Times New Roman" w:cs="Times New Roman"/>
          <w:spacing w:val="-16"/>
          <w:w w:val="105"/>
          <w:sz w:val="28"/>
          <w:szCs w:val="28"/>
        </w:rPr>
        <w:t xml:space="preserve"> </w:t>
      </w:r>
      <w:r w:rsidRPr="009754C9">
        <w:rPr>
          <w:rFonts w:ascii="Times New Roman" w:eastAsia="Times New Roman" w:hAnsi="Times New Roman" w:cs="Times New Roman"/>
          <w:i/>
          <w:w w:val="105"/>
          <w:sz w:val="28"/>
          <w:szCs w:val="28"/>
        </w:rPr>
        <w:t>sudden/suddenl</w:t>
      </w:r>
      <w:r w:rsidRPr="009754C9">
        <w:rPr>
          <w:rFonts w:ascii="Times New Roman" w:eastAsia="Times New Roman" w:hAnsi="Times New Roman" w:cs="Times New Roman"/>
          <w:i/>
          <w:spacing w:val="-9"/>
          <w:w w:val="105"/>
          <w:sz w:val="28"/>
          <w:szCs w:val="28"/>
        </w:rPr>
        <w:t>y</w:t>
      </w:r>
      <w:r w:rsidRPr="009754C9">
        <w:rPr>
          <w:rFonts w:ascii="Times New Roman" w:eastAsia="Times New Roman" w:hAnsi="Times New Roman" w:cs="Times New Roman"/>
          <w:i/>
          <w:w w:val="105"/>
          <w:sz w:val="28"/>
          <w:szCs w:val="28"/>
        </w:rPr>
        <w:t>.</w:t>
      </w:r>
    </w:p>
    <w:p w:rsidR="009F2A56" w:rsidRPr="009754C9" w:rsidRDefault="009F2A56" w:rsidP="00107776">
      <w:pPr>
        <w:pStyle w:val="ab"/>
        <w:numPr>
          <w:ilvl w:val="0"/>
          <w:numId w:val="123"/>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It</w:t>
      </w:r>
      <w:r w:rsidRPr="009754C9">
        <w:rPr>
          <w:rFonts w:ascii="Times New Roman" w:eastAsia="Times New Roman" w:hAnsi="Times New Roman" w:cs="Times New Roman"/>
          <w:spacing w:val="-20"/>
          <w:w w:val="105"/>
          <w:sz w:val="28"/>
          <w:szCs w:val="28"/>
        </w:rPr>
        <w:t xml:space="preserve"> </w:t>
      </w:r>
      <w:r w:rsidRPr="009754C9">
        <w:rPr>
          <w:rFonts w:ascii="Times New Roman" w:eastAsia="Times New Roman" w:hAnsi="Times New Roman" w:cs="Times New Roman"/>
          <w:w w:val="105"/>
          <w:sz w:val="28"/>
          <w:szCs w:val="28"/>
        </w:rPr>
        <w:t>is</w:t>
      </w:r>
      <w:r w:rsidRPr="009754C9">
        <w:rPr>
          <w:rFonts w:ascii="Times New Roman" w:eastAsia="Times New Roman" w:hAnsi="Times New Roman" w:cs="Times New Roman"/>
          <w:spacing w:val="-20"/>
          <w:w w:val="105"/>
          <w:sz w:val="28"/>
          <w:szCs w:val="28"/>
        </w:rPr>
        <w:t xml:space="preserve"> </w:t>
      </w:r>
      <w:r w:rsidRPr="009754C9">
        <w:rPr>
          <w:rFonts w:ascii="Times New Roman" w:eastAsia="Times New Roman" w:hAnsi="Times New Roman" w:cs="Times New Roman"/>
          <w:w w:val="105"/>
          <w:sz w:val="28"/>
          <w:szCs w:val="28"/>
        </w:rPr>
        <w:t>snowing</w:t>
      </w:r>
      <w:r w:rsidRPr="009754C9">
        <w:rPr>
          <w:rFonts w:ascii="Times New Roman" w:eastAsia="Times New Roman" w:hAnsi="Times New Roman" w:cs="Times New Roman"/>
          <w:spacing w:val="-20"/>
          <w:w w:val="105"/>
          <w:sz w:val="28"/>
          <w:szCs w:val="28"/>
        </w:rPr>
        <w:t xml:space="preserve"> </w:t>
      </w:r>
      <w:r w:rsidRPr="009754C9">
        <w:rPr>
          <w:rFonts w:ascii="Times New Roman" w:eastAsia="Times New Roman" w:hAnsi="Times New Roman" w:cs="Times New Roman"/>
          <w:i/>
          <w:w w:val="105"/>
          <w:sz w:val="28"/>
          <w:szCs w:val="28"/>
        </w:rPr>
        <w:t>he</w:t>
      </w:r>
      <w:r w:rsidR="00474FF1" w:rsidRPr="009754C9">
        <w:rPr>
          <w:rFonts w:ascii="Times New Roman" w:eastAsia="Times New Roman" w:hAnsi="Times New Roman" w:cs="Times New Roman"/>
          <w:i/>
          <w:w w:val="105"/>
          <w:sz w:val="28"/>
          <w:szCs w:val="28"/>
        </w:rPr>
        <w:t>а</w:t>
      </w:r>
      <w:r w:rsidRPr="009754C9">
        <w:rPr>
          <w:rFonts w:ascii="Times New Roman" w:eastAsia="Times New Roman" w:hAnsi="Times New Roman" w:cs="Times New Roman"/>
          <w:i/>
          <w:w w:val="105"/>
          <w:sz w:val="28"/>
          <w:szCs w:val="28"/>
        </w:rPr>
        <w:t>vy/he</w:t>
      </w:r>
      <w:r w:rsidR="00474FF1" w:rsidRPr="009754C9">
        <w:rPr>
          <w:rFonts w:ascii="Times New Roman" w:eastAsia="Times New Roman" w:hAnsi="Times New Roman" w:cs="Times New Roman"/>
          <w:i/>
          <w:w w:val="105"/>
          <w:sz w:val="28"/>
          <w:szCs w:val="28"/>
        </w:rPr>
        <w:t>а</w:t>
      </w:r>
      <w:r w:rsidRPr="009754C9">
        <w:rPr>
          <w:rFonts w:ascii="Times New Roman" w:eastAsia="Times New Roman" w:hAnsi="Times New Roman" w:cs="Times New Roman"/>
          <w:i/>
          <w:w w:val="105"/>
          <w:sz w:val="28"/>
          <w:szCs w:val="28"/>
        </w:rPr>
        <w:t>vil</w:t>
      </w:r>
      <w:r w:rsidRPr="009754C9">
        <w:rPr>
          <w:rFonts w:ascii="Times New Roman" w:eastAsia="Times New Roman" w:hAnsi="Times New Roman" w:cs="Times New Roman"/>
          <w:i/>
          <w:spacing w:val="-9"/>
          <w:w w:val="105"/>
          <w:sz w:val="28"/>
          <w:szCs w:val="28"/>
        </w:rPr>
        <w:t>y</w:t>
      </w:r>
      <w:r w:rsidRPr="009754C9">
        <w:rPr>
          <w:rFonts w:ascii="Times New Roman" w:eastAsia="Times New Roman" w:hAnsi="Times New Roman" w:cs="Times New Roman"/>
          <w:i/>
          <w:w w:val="105"/>
          <w:sz w:val="28"/>
          <w:szCs w:val="28"/>
        </w:rPr>
        <w:t>.</w:t>
      </w:r>
    </w:p>
    <w:p w:rsidR="009F2A56" w:rsidRPr="009754C9" w:rsidRDefault="009F2A56" w:rsidP="00107776">
      <w:pPr>
        <w:pStyle w:val="ab"/>
        <w:numPr>
          <w:ilvl w:val="0"/>
          <w:numId w:val="123"/>
        </w:num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She</w:t>
      </w:r>
      <w:r w:rsidRPr="009754C9">
        <w:rPr>
          <w:rFonts w:ascii="Times New Roman" w:eastAsia="Times New Roman" w:hAnsi="Times New Roman" w:cs="Times New Roman"/>
          <w:spacing w:val="4"/>
          <w:sz w:val="28"/>
          <w:szCs w:val="28"/>
        </w:rPr>
        <w:t xml:space="preserve"> </w:t>
      </w:r>
      <w:r w:rsidRPr="009754C9">
        <w:rPr>
          <w:rFonts w:ascii="Times New Roman" w:eastAsia="Times New Roman" w:hAnsi="Times New Roman" w:cs="Times New Roman"/>
          <w:sz w:val="28"/>
          <w:szCs w:val="28"/>
        </w:rPr>
        <w:t>did</w:t>
      </w:r>
      <w:r w:rsidRPr="009754C9">
        <w:rPr>
          <w:rFonts w:ascii="Times New Roman" w:eastAsia="Times New Roman" w:hAnsi="Times New Roman" w:cs="Times New Roman"/>
          <w:spacing w:val="5"/>
          <w:sz w:val="28"/>
          <w:szCs w:val="28"/>
        </w:rPr>
        <w:t xml:space="preserve"> </w:t>
      </w:r>
      <w:r w:rsidRPr="009754C9">
        <w:rPr>
          <w:rFonts w:ascii="Times New Roman" w:eastAsia="Times New Roman" w:hAnsi="Times New Roman" w:cs="Times New Roman"/>
          <w:spacing w:val="-9"/>
          <w:sz w:val="28"/>
          <w:szCs w:val="28"/>
        </w:rPr>
        <w:t>v</w:t>
      </w:r>
      <w:r w:rsidRPr="009754C9">
        <w:rPr>
          <w:rFonts w:ascii="Times New Roman" w:eastAsia="Times New Roman" w:hAnsi="Times New Roman" w:cs="Times New Roman"/>
          <w:sz w:val="28"/>
          <w:szCs w:val="28"/>
        </w:rPr>
        <w:t>ery</w:t>
      </w:r>
      <w:r w:rsidRPr="009754C9">
        <w:rPr>
          <w:rFonts w:ascii="Times New Roman" w:eastAsia="Times New Roman" w:hAnsi="Times New Roman" w:cs="Times New Roman"/>
          <w:spacing w:val="4"/>
          <w:sz w:val="28"/>
          <w:szCs w:val="28"/>
        </w:rPr>
        <w:t xml:space="preserve"> </w:t>
      </w:r>
      <w:r w:rsidRPr="009754C9">
        <w:rPr>
          <w:rFonts w:ascii="Times New Roman" w:eastAsia="Times New Roman" w:hAnsi="Times New Roman" w:cs="Times New Roman"/>
          <w:i/>
          <w:sz w:val="28"/>
          <w:szCs w:val="28"/>
        </w:rPr>
        <w:t>good/well</w:t>
      </w:r>
      <w:r w:rsidRPr="009754C9">
        <w:rPr>
          <w:rFonts w:ascii="Times New Roman" w:eastAsia="Times New Roman" w:hAnsi="Times New Roman" w:cs="Times New Roman"/>
          <w:i/>
          <w:spacing w:val="5"/>
          <w:sz w:val="28"/>
          <w:szCs w:val="28"/>
        </w:rPr>
        <w:t xml:space="preserve">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w:t>
      </w:r>
      <w:r w:rsidRPr="009754C9">
        <w:rPr>
          <w:rFonts w:ascii="Times New Roman" w:eastAsia="Times New Roman" w:hAnsi="Times New Roman" w:cs="Times New Roman"/>
          <w:spacing w:val="4"/>
          <w:sz w:val="28"/>
          <w:szCs w:val="28"/>
        </w:rPr>
        <w:t xml:space="preserve"> </w:t>
      </w:r>
      <w:r w:rsidRPr="009754C9">
        <w:rPr>
          <w:rFonts w:ascii="Times New Roman" w:eastAsia="Times New Roman" w:hAnsi="Times New Roman" w:cs="Times New Roman"/>
          <w:sz w:val="28"/>
          <w:szCs w:val="28"/>
        </w:rPr>
        <w:t>the</w:t>
      </w:r>
      <w:r w:rsidRPr="009754C9">
        <w:rPr>
          <w:rFonts w:ascii="Times New Roman" w:eastAsia="Times New Roman" w:hAnsi="Times New Roman" w:cs="Times New Roman"/>
          <w:spacing w:val="5"/>
          <w:sz w:val="28"/>
          <w:szCs w:val="28"/>
        </w:rPr>
        <w:t xml:space="preserve"> </w:t>
      </w:r>
      <w:r w:rsidRPr="009754C9">
        <w:rPr>
          <w:rFonts w:ascii="Times New Roman" w:eastAsia="Times New Roman" w:hAnsi="Times New Roman" w:cs="Times New Roman"/>
          <w:sz w:val="28"/>
          <w:szCs w:val="28"/>
        </w:rPr>
        <w:t>ex</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m.</w:t>
      </w:r>
    </w:p>
    <w:p w:rsidR="009F2A56" w:rsidRPr="009754C9" w:rsidRDefault="009F2A56" w:rsidP="00107776">
      <w:pPr>
        <w:pStyle w:val="ab"/>
        <w:numPr>
          <w:ilvl w:val="0"/>
          <w:numId w:val="123"/>
        </w:num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Listen</w:t>
      </w:r>
      <w:r w:rsidRPr="009754C9">
        <w:rPr>
          <w:rFonts w:ascii="Times New Roman" w:eastAsia="Times New Roman" w:hAnsi="Times New Roman" w:cs="Times New Roman"/>
          <w:spacing w:val="-2"/>
          <w:sz w:val="28"/>
          <w:szCs w:val="28"/>
        </w:rPr>
        <w:t xml:space="preserve"> </w:t>
      </w:r>
      <w:r w:rsidRPr="009754C9">
        <w:rPr>
          <w:rFonts w:ascii="Times New Roman" w:eastAsia="Times New Roman" w:hAnsi="Times New Roman" w:cs="Times New Roman"/>
          <w:i/>
          <w:sz w:val="28"/>
          <w:szCs w:val="28"/>
        </w:rPr>
        <w:t>c</w:t>
      </w:r>
      <w:r w:rsidR="00474FF1" w:rsidRPr="009754C9">
        <w:rPr>
          <w:rFonts w:ascii="Times New Roman" w:eastAsia="Times New Roman" w:hAnsi="Times New Roman" w:cs="Times New Roman"/>
          <w:i/>
          <w:sz w:val="28"/>
          <w:szCs w:val="28"/>
        </w:rPr>
        <w:t>а</w:t>
      </w:r>
      <w:r w:rsidRPr="009754C9">
        <w:rPr>
          <w:rFonts w:ascii="Times New Roman" w:eastAsia="Times New Roman" w:hAnsi="Times New Roman" w:cs="Times New Roman"/>
          <w:i/>
          <w:sz w:val="28"/>
          <w:szCs w:val="28"/>
        </w:rPr>
        <w:t>reful/c</w:t>
      </w:r>
      <w:r w:rsidR="00474FF1" w:rsidRPr="009754C9">
        <w:rPr>
          <w:rFonts w:ascii="Times New Roman" w:eastAsia="Times New Roman" w:hAnsi="Times New Roman" w:cs="Times New Roman"/>
          <w:i/>
          <w:sz w:val="28"/>
          <w:szCs w:val="28"/>
        </w:rPr>
        <w:t>а</w:t>
      </w:r>
      <w:r w:rsidRPr="009754C9">
        <w:rPr>
          <w:rFonts w:ascii="Times New Roman" w:eastAsia="Times New Roman" w:hAnsi="Times New Roman" w:cs="Times New Roman"/>
          <w:i/>
          <w:sz w:val="28"/>
          <w:szCs w:val="28"/>
        </w:rPr>
        <w:t>refull</w:t>
      </w:r>
      <w:r w:rsidRPr="009754C9">
        <w:rPr>
          <w:rFonts w:ascii="Times New Roman" w:eastAsia="Times New Roman" w:hAnsi="Times New Roman" w:cs="Times New Roman"/>
          <w:i/>
          <w:spacing w:val="-1"/>
          <w:sz w:val="28"/>
          <w:szCs w:val="28"/>
        </w:rPr>
        <w:t>y</w:t>
      </w:r>
      <w:r w:rsidRPr="009754C9">
        <w:rPr>
          <w:rFonts w:ascii="Times New Roman" w:eastAsia="Times New Roman" w:hAnsi="Times New Roman" w:cs="Times New Roman"/>
          <w:sz w:val="28"/>
          <w:szCs w:val="28"/>
        </w:rPr>
        <w:t>!</w:t>
      </w:r>
    </w:p>
    <w:p w:rsidR="009F2A56" w:rsidRPr="009754C9" w:rsidRDefault="009F2A56" w:rsidP="00107776">
      <w:pPr>
        <w:pStyle w:val="ab"/>
        <w:numPr>
          <w:ilvl w:val="0"/>
          <w:numId w:val="123"/>
        </w:num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She</w:t>
      </w:r>
      <w:r w:rsidRPr="009754C9">
        <w:rPr>
          <w:rFonts w:ascii="Times New Roman" w:eastAsia="Times New Roman" w:hAnsi="Times New Roman" w:cs="Times New Roman"/>
          <w:spacing w:val="6"/>
          <w:sz w:val="28"/>
          <w:szCs w:val="28"/>
        </w:rPr>
        <w:t xml:space="preserve"> </w:t>
      </w:r>
      <w:r w:rsidRPr="009754C9">
        <w:rPr>
          <w:rFonts w:ascii="Times New Roman" w:eastAsia="Times New Roman" w:hAnsi="Times New Roman" w:cs="Times New Roman"/>
          <w:sz w:val="28"/>
          <w:szCs w:val="28"/>
        </w:rPr>
        <w:t>is</w:t>
      </w:r>
      <w:r w:rsidRPr="009754C9">
        <w:rPr>
          <w:rFonts w:ascii="Times New Roman" w:eastAsia="Times New Roman" w:hAnsi="Times New Roman" w:cs="Times New Roman"/>
          <w:spacing w:val="5"/>
          <w:sz w:val="28"/>
          <w:szCs w:val="28"/>
        </w:rPr>
        <w:t xml:space="preserve"> </w:t>
      </w:r>
      <w:r w:rsidRPr="009754C9">
        <w:rPr>
          <w:rFonts w:ascii="Times New Roman" w:eastAsia="Times New Roman" w:hAnsi="Times New Roman" w:cs="Times New Roman"/>
          <w:sz w:val="28"/>
          <w:szCs w:val="28"/>
        </w:rPr>
        <w:t>so</w:t>
      </w:r>
      <w:r w:rsidRPr="009754C9">
        <w:rPr>
          <w:rFonts w:ascii="Times New Roman" w:eastAsia="Times New Roman" w:hAnsi="Times New Roman" w:cs="Times New Roman"/>
          <w:spacing w:val="6"/>
          <w:sz w:val="28"/>
          <w:szCs w:val="28"/>
        </w:rPr>
        <w:t xml:space="preserve"> </w:t>
      </w:r>
      <w:r w:rsidRPr="009754C9">
        <w:rPr>
          <w:rFonts w:ascii="Times New Roman" w:eastAsia="Times New Roman" w:hAnsi="Times New Roman" w:cs="Times New Roman"/>
          <w:i/>
          <w:sz w:val="28"/>
          <w:szCs w:val="28"/>
        </w:rPr>
        <w:t>nice/nicel</w:t>
      </w:r>
      <w:r w:rsidRPr="009754C9">
        <w:rPr>
          <w:rFonts w:ascii="Times New Roman" w:eastAsia="Times New Roman" w:hAnsi="Times New Roman" w:cs="Times New Roman"/>
          <w:i/>
          <w:spacing w:val="-1"/>
          <w:sz w:val="28"/>
          <w:szCs w:val="28"/>
        </w:rPr>
        <w:t>y</w:t>
      </w:r>
      <w:r w:rsidRPr="009754C9">
        <w:rPr>
          <w:rFonts w:ascii="Times New Roman" w:eastAsia="Times New Roman" w:hAnsi="Times New Roman" w:cs="Times New Roman"/>
          <w:sz w:val="28"/>
          <w:szCs w:val="28"/>
        </w:rPr>
        <w:t>.</w:t>
      </w:r>
    </w:p>
    <w:p w:rsidR="009F2A56" w:rsidRPr="009754C9" w:rsidRDefault="009F2A56" w:rsidP="00107776">
      <w:pPr>
        <w:pStyle w:val="ab"/>
        <w:numPr>
          <w:ilvl w:val="0"/>
          <w:numId w:val="123"/>
        </w:num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He</w:t>
      </w:r>
      <w:r w:rsidRPr="009754C9">
        <w:rPr>
          <w:rFonts w:ascii="Times New Roman" w:eastAsia="Times New Roman" w:hAnsi="Times New Roman" w:cs="Times New Roman"/>
          <w:spacing w:val="-4"/>
          <w:sz w:val="28"/>
          <w:szCs w:val="28"/>
        </w:rPr>
        <w:t xml:space="preserve"> </w:t>
      </w:r>
      <w:r w:rsidRPr="009754C9">
        <w:rPr>
          <w:rFonts w:ascii="Times New Roman" w:eastAsia="Times New Roman" w:hAnsi="Times New Roman" w:cs="Times New Roman"/>
          <w:sz w:val="28"/>
          <w:szCs w:val="28"/>
        </w:rPr>
        <w:t>feels</w:t>
      </w:r>
      <w:r w:rsidRPr="009754C9">
        <w:rPr>
          <w:rFonts w:ascii="Times New Roman" w:eastAsia="Times New Roman" w:hAnsi="Times New Roman" w:cs="Times New Roman"/>
          <w:spacing w:val="-4"/>
          <w:sz w:val="28"/>
          <w:szCs w:val="28"/>
        </w:rPr>
        <w:t xml:space="preserve"> </w:t>
      </w:r>
      <w:r w:rsidRPr="009754C9">
        <w:rPr>
          <w:rFonts w:ascii="Times New Roman" w:eastAsia="Times New Roman" w:hAnsi="Times New Roman" w:cs="Times New Roman"/>
          <w:spacing w:val="-9"/>
          <w:sz w:val="28"/>
          <w:szCs w:val="28"/>
        </w:rPr>
        <w:t>v</w:t>
      </w:r>
      <w:r w:rsidRPr="009754C9">
        <w:rPr>
          <w:rFonts w:ascii="Times New Roman" w:eastAsia="Times New Roman" w:hAnsi="Times New Roman" w:cs="Times New Roman"/>
          <w:sz w:val="28"/>
          <w:szCs w:val="28"/>
        </w:rPr>
        <w:t>ery</w:t>
      </w:r>
      <w:r w:rsidRPr="009754C9">
        <w:rPr>
          <w:rFonts w:ascii="Times New Roman" w:eastAsia="Times New Roman" w:hAnsi="Times New Roman" w:cs="Times New Roman"/>
          <w:spacing w:val="-4"/>
          <w:sz w:val="28"/>
          <w:szCs w:val="28"/>
        </w:rPr>
        <w:t xml:space="preserve"> </w:t>
      </w:r>
      <w:r w:rsidRPr="009754C9">
        <w:rPr>
          <w:rFonts w:ascii="Times New Roman" w:eastAsia="Times New Roman" w:hAnsi="Times New Roman" w:cs="Times New Roman"/>
          <w:i/>
          <w:sz w:val="28"/>
          <w:szCs w:val="28"/>
        </w:rPr>
        <w:t>nervous/nervousl</w:t>
      </w:r>
      <w:r w:rsidRPr="009754C9">
        <w:rPr>
          <w:rFonts w:ascii="Times New Roman" w:eastAsia="Times New Roman" w:hAnsi="Times New Roman" w:cs="Times New Roman"/>
          <w:i/>
          <w:spacing w:val="-1"/>
          <w:sz w:val="28"/>
          <w:szCs w:val="28"/>
        </w:rPr>
        <w:t>y</w:t>
      </w:r>
      <w:r w:rsidRPr="009754C9">
        <w:rPr>
          <w:rFonts w:ascii="Times New Roman" w:eastAsia="Times New Roman" w:hAnsi="Times New Roman" w:cs="Times New Roman"/>
          <w:sz w:val="28"/>
          <w:szCs w:val="28"/>
        </w:rPr>
        <w:t>.</w:t>
      </w:r>
    </w:p>
    <w:p w:rsidR="009F2A56" w:rsidRPr="009754C9" w:rsidRDefault="009F2A56" w:rsidP="00107776">
      <w:pPr>
        <w:pStyle w:val="ab"/>
        <w:numPr>
          <w:ilvl w:val="0"/>
          <w:numId w:val="123"/>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The</w:t>
      </w:r>
      <w:r w:rsidRPr="009754C9">
        <w:rPr>
          <w:rFonts w:ascii="Times New Roman" w:eastAsia="Times New Roman" w:hAnsi="Times New Roman" w:cs="Times New Roman"/>
          <w:spacing w:val="-25"/>
          <w:w w:val="105"/>
          <w:sz w:val="28"/>
          <w:szCs w:val="28"/>
        </w:rPr>
        <w:t xml:space="preserve"> </w:t>
      </w:r>
      <w:r w:rsidRPr="009754C9">
        <w:rPr>
          <w:rFonts w:ascii="Times New Roman" w:eastAsia="Times New Roman" w:hAnsi="Times New Roman" w:cs="Times New Roman"/>
          <w:w w:val="105"/>
          <w:sz w:val="28"/>
          <w:szCs w:val="28"/>
        </w:rPr>
        <w:t>perform</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nce</w:t>
      </w:r>
      <w:r w:rsidRPr="009754C9">
        <w:rPr>
          <w:rFonts w:ascii="Times New Roman" w:eastAsia="Times New Roman" w:hAnsi="Times New Roman" w:cs="Times New Roman"/>
          <w:spacing w:val="-25"/>
          <w:w w:val="105"/>
          <w:sz w:val="28"/>
          <w:szCs w:val="28"/>
        </w:rPr>
        <w:t xml:space="preserve"> </w:t>
      </w:r>
      <w:r w:rsidRPr="009754C9">
        <w:rPr>
          <w:rFonts w:ascii="Times New Roman" w:eastAsia="Times New Roman" w:hAnsi="Times New Roman" w:cs="Times New Roman"/>
          <w:spacing w:val="-6"/>
          <w:w w:val="105"/>
          <w:sz w:val="28"/>
          <w:szCs w:val="28"/>
        </w:rPr>
        <w:t>w</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s</w:t>
      </w:r>
      <w:r w:rsidRPr="009754C9">
        <w:rPr>
          <w:rFonts w:ascii="Times New Roman" w:eastAsia="Times New Roman" w:hAnsi="Times New Roman" w:cs="Times New Roman"/>
          <w:spacing w:val="-25"/>
          <w:w w:val="105"/>
          <w:sz w:val="28"/>
          <w:szCs w:val="28"/>
        </w:rPr>
        <w:t xml:space="preserve"> </w:t>
      </w:r>
      <w:r w:rsidRPr="009754C9">
        <w:rPr>
          <w:rFonts w:ascii="Times New Roman" w:eastAsia="Times New Roman" w:hAnsi="Times New Roman" w:cs="Times New Roman"/>
          <w:spacing w:val="-10"/>
          <w:w w:val="105"/>
          <w:sz w:val="28"/>
          <w:szCs w:val="28"/>
        </w:rPr>
        <w:t>v</w:t>
      </w:r>
      <w:r w:rsidRPr="009754C9">
        <w:rPr>
          <w:rFonts w:ascii="Times New Roman" w:eastAsia="Times New Roman" w:hAnsi="Times New Roman" w:cs="Times New Roman"/>
          <w:w w:val="105"/>
          <w:sz w:val="28"/>
          <w:szCs w:val="28"/>
        </w:rPr>
        <w:t>ery</w:t>
      </w:r>
      <w:r w:rsidRPr="009754C9">
        <w:rPr>
          <w:rFonts w:ascii="Times New Roman" w:eastAsia="Times New Roman" w:hAnsi="Times New Roman" w:cs="Times New Roman"/>
          <w:spacing w:val="-24"/>
          <w:w w:val="105"/>
          <w:sz w:val="28"/>
          <w:szCs w:val="28"/>
        </w:rPr>
        <w:t xml:space="preserve"> </w:t>
      </w:r>
      <w:r w:rsidRPr="009754C9">
        <w:rPr>
          <w:rFonts w:ascii="Times New Roman" w:eastAsia="Times New Roman" w:hAnsi="Times New Roman" w:cs="Times New Roman"/>
          <w:i/>
          <w:w w:val="105"/>
          <w:sz w:val="28"/>
          <w:szCs w:val="28"/>
        </w:rPr>
        <w:t>good/wel</w:t>
      </w:r>
      <w:r w:rsidRPr="009754C9">
        <w:rPr>
          <w:rFonts w:ascii="Times New Roman" w:eastAsia="Times New Roman" w:hAnsi="Times New Roman" w:cs="Times New Roman"/>
          <w:i/>
          <w:spacing w:val="-2"/>
          <w:w w:val="105"/>
          <w:sz w:val="28"/>
          <w:szCs w:val="28"/>
        </w:rPr>
        <w:t>l</w:t>
      </w:r>
      <w:r w:rsidRPr="009754C9">
        <w:rPr>
          <w:rFonts w:ascii="Times New Roman" w:eastAsia="Times New Roman" w:hAnsi="Times New Roman" w:cs="Times New Roman"/>
          <w:w w:val="105"/>
          <w:sz w:val="28"/>
          <w:szCs w:val="28"/>
        </w:rPr>
        <w:t>.</w:t>
      </w:r>
      <w:r w:rsidRPr="009754C9">
        <w:rPr>
          <w:rFonts w:ascii="Times New Roman" w:eastAsia="Times New Roman" w:hAnsi="Times New Roman" w:cs="Times New Roman"/>
          <w:spacing w:val="-25"/>
          <w:w w:val="105"/>
          <w:sz w:val="28"/>
          <w:szCs w:val="28"/>
        </w:rPr>
        <w:t xml:space="preserve"> </w:t>
      </w:r>
      <w:r w:rsidRPr="009754C9">
        <w:rPr>
          <w:rFonts w:ascii="Times New Roman" w:eastAsia="Times New Roman" w:hAnsi="Times New Roman" w:cs="Times New Roman"/>
          <w:w w:val="105"/>
          <w:sz w:val="28"/>
          <w:szCs w:val="28"/>
        </w:rPr>
        <w:t>I</w:t>
      </w:r>
      <w:r w:rsidRPr="009754C9">
        <w:rPr>
          <w:rFonts w:ascii="Times New Roman" w:eastAsia="Times New Roman" w:hAnsi="Times New Roman" w:cs="Times New Roman"/>
          <w:spacing w:val="-25"/>
          <w:w w:val="105"/>
          <w:sz w:val="28"/>
          <w:szCs w:val="28"/>
        </w:rPr>
        <w:t xml:space="preserve"> </w:t>
      </w:r>
      <w:r w:rsidRPr="009754C9">
        <w:rPr>
          <w:rFonts w:ascii="Times New Roman" w:eastAsia="Times New Roman" w:hAnsi="Times New Roman" w:cs="Times New Roman"/>
          <w:w w:val="105"/>
          <w:sz w:val="28"/>
          <w:szCs w:val="28"/>
        </w:rPr>
        <w:t>enjo</w:t>
      </w:r>
      <w:r w:rsidRPr="009754C9">
        <w:rPr>
          <w:rFonts w:ascii="Times New Roman" w:eastAsia="Times New Roman" w:hAnsi="Times New Roman" w:cs="Times New Roman"/>
          <w:spacing w:val="-5"/>
          <w:w w:val="105"/>
          <w:sz w:val="28"/>
          <w:szCs w:val="28"/>
        </w:rPr>
        <w:t>y</w:t>
      </w:r>
      <w:r w:rsidRPr="009754C9">
        <w:rPr>
          <w:rFonts w:ascii="Times New Roman" w:eastAsia="Times New Roman" w:hAnsi="Times New Roman" w:cs="Times New Roman"/>
          <w:w w:val="105"/>
          <w:sz w:val="28"/>
          <w:szCs w:val="28"/>
        </w:rPr>
        <w:t>ed</w:t>
      </w:r>
      <w:r w:rsidRPr="009754C9">
        <w:rPr>
          <w:rFonts w:ascii="Times New Roman" w:eastAsia="Times New Roman" w:hAnsi="Times New Roman" w:cs="Times New Roman"/>
          <w:spacing w:val="-25"/>
          <w:w w:val="105"/>
          <w:sz w:val="28"/>
          <w:szCs w:val="28"/>
        </w:rPr>
        <w:t xml:space="preserve"> </w:t>
      </w:r>
      <w:r w:rsidRPr="009754C9">
        <w:rPr>
          <w:rFonts w:ascii="Times New Roman" w:eastAsia="Times New Roman" w:hAnsi="Times New Roman" w:cs="Times New Roman"/>
          <w:w w:val="105"/>
          <w:sz w:val="28"/>
          <w:szCs w:val="28"/>
        </w:rPr>
        <w:t>it</w:t>
      </w:r>
      <w:r w:rsidRPr="009754C9">
        <w:rPr>
          <w:rFonts w:ascii="Times New Roman" w:eastAsia="Times New Roman" w:hAnsi="Times New Roman" w:cs="Times New Roman"/>
          <w:spacing w:val="-24"/>
          <w:w w:val="105"/>
          <w:sz w:val="28"/>
          <w:szCs w:val="28"/>
        </w:rPr>
        <w:t xml:space="preserve"> </w:t>
      </w:r>
      <w:r w:rsidRPr="009754C9">
        <w:rPr>
          <w:rFonts w:ascii="Times New Roman" w:eastAsia="Times New Roman" w:hAnsi="Times New Roman" w:cs="Times New Roman"/>
          <w:i/>
          <w:w w:val="105"/>
          <w:sz w:val="28"/>
          <w:szCs w:val="28"/>
        </w:rPr>
        <w:t>gre</w:t>
      </w:r>
      <w:r w:rsidR="00474FF1" w:rsidRPr="009754C9">
        <w:rPr>
          <w:rFonts w:ascii="Times New Roman" w:eastAsia="Times New Roman" w:hAnsi="Times New Roman" w:cs="Times New Roman"/>
          <w:i/>
          <w:w w:val="105"/>
          <w:sz w:val="28"/>
          <w:szCs w:val="28"/>
        </w:rPr>
        <w:t>а</w:t>
      </w:r>
      <w:r w:rsidRPr="009754C9">
        <w:rPr>
          <w:rFonts w:ascii="Times New Roman" w:eastAsia="Times New Roman" w:hAnsi="Times New Roman" w:cs="Times New Roman"/>
          <w:i/>
          <w:w w:val="105"/>
          <w:sz w:val="28"/>
          <w:szCs w:val="28"/>
        </w:rPr>
        <w:t>t/gre</w:t>
      </w:r>
      <w:r w:rsidR="00474FF1" w:rsidRPr="009754C9">
        <w:rPr>
          <w:rFonts w:ascii="Times New Roman" w:eastAsia="Times New Roman" w:hAnsi="Times New Roman" w:cs="Times New Roman"/>
          <w:i/>
          <w:w w:val="105"/>
          <w:sz w:val="28"/>
          <w:szCs w:val="28"/>
        </w:rPr>
        <w:t>а</w:t>
      </w:r>
      <w:r w:rsidRPr="009754C9">
        <w:rPr>
          <w:rFonts w:ascii="Times New Roman" w:eastAsia="Times New Roman" w:hAnsi="Times New Roman" w:cs="Times New Roman"/>
          <w:i/>
          <w:w w:val="105"/>
          <w:sz w:val="28"/>
          <w:szCs w:val="28"/>
        </w:rPr>
        <w:t>tl</w:t>
      </w:r>
      <w:r w:rsidRPr="009754C9">
        <w:rPr>
          <w:rFonts w:ascii="Times New Roman" w:eastAsia="Times New Roman" w:hAnsi="Times New Roman" w:cs="Times New Roman"/>
          <w:i/>
          <w:spacing w:val="-2"/>
          <w:w w:val="105"/>
          <w:sz w:val="28"/>
          <w:szCs w:val="28"/>
        </w:rPr>
        <w:t>y</w:t>
      </w:r>
      <w:r w:rsidRPr="009754C9">
        <w:rPr>
          <w:rFonts w:ascii="Times New Roman" w:eastAsia="Times New Roman" w:hAnsi="Times New Roman" w:cs="Times New Roman"/>
          <w:w w:val="105"/>
          <w:sz w:val="28"/>
          <w:szCs w:val="28"/>
        </w:rPr>
        <w:t>.</w:t>
      </w:r>
    </w:p>
    <w:p w:rsidR="009F2A56" w:rsidRPr="009754C9" w:rsidRDefault="009F2A56" w:rsidP="00107776">
      <w:pPr>
        <w:pStyle w:val="ab"/>
        <w:numPr>
          <w:ilvl w:val="0"/>
          <w:numId w:val="123"/>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The</w:t>
      </w:r>
      <w:r w:rsidRPr="009754C9">
        <w:rPr>
          <w:rFonts w:ascii="Times New Roman" w:eastAsia="Times New Roman" w:hAnsi="Times New Roman" w:cs="Times New Roman"/>
          <w:spacing w:val="-21"/>
          <w:w w:val="105"/>
          <w:sz w:val="28"/>
          <w:szCs w:val="28"/>
        </w:rPr>
        <w:t xml:space="preserve"> </w:t>
      </w:r>
      <w:r w:rsidRPr="009754C9">
        <w:rPr>
          <w:rFonts w:ascii="Times New Roman" w:eastAsia="Times New Roman" w:hAnsi="Times New Roman" w:cs="Times New Roman"/>
          <w:w w:val="105"/>
          <w:sz w:val="28"/>
          <w:szCs w:val="28"/>
        </w:rPr>
        <w:t>goods</w:t>
      </w:r>
      <w:r w:rsidRPr="009754C9">
        <w:rPr>
          <w:rFonts w:ascii="Times New Roman" w:eastAsia="Times New Roman" w:hAnsi="Times New Roman" w:cs="Times New Roman"/>
          <w:spacing w:val="-20"/>
          <w:w w:val="105"/>
          <w:sz w:val="28"/>
          <w:szCs w:val="28"/>
        </w:rPr>
        <w:t xml:space="preserve"> </w:t>
      </w:r>
      <w:r w:rsidRPr="009754C9">
        <w:rPr>
          <w:rFonts w:ascii="Times New Roman" w:eastAsia="Times New Roman" w:hAnsi="Times New Roman" w:cs="Times New Roman"/>
          <w:spacing w:val="-8"/>
          <w:w w:val="105"/>
          <w:sz w:val="28"/>
          <w:szCs w:val="28"/>
        </w:rPr>
        <w:t>w</w:t>
      </w:r>
      <w:r w:rsidRPr="009754C9">
        <w:rPr>
          <w:rFonts w:ascii="Times New Roman" w:eastAsia="Times New Roman" w:hAnsi="Times New Roman" w:cs="Times New Roman"/>
          <w:w w:val="105"/>
          <w:sz w:val="28"/>
          <w:szCs w:val="28"/>
        </w:rPr>
        <w:t>ere</w:t>
      </w:r>
      <w:r w:rsidRPr="009754C9">
        <w:rPr>
          <w:rFonts w:ascii="Times New Roman" w:eastAsia="Times New Roman" w:hAnsi="Times New Roman" w:cs="Times New Roman"/>
          <w:spacing w:val="-20"/>
          <w:w w:val="105"/>
          <w:sz w:val="28"/>
          <w:szCs w:val="28"/>
        </w:rPr>
        <w:t xml:space="preserve"> </w:t>
      </w:r>
      <w:r w:rsidRPr="009754C9">
        <w:rPr>
          <w:rFonts w:ascii="Times New Roman" w:eastAsia="Times New Roman" w:hAnsi="Times New Roman" w:cs="Times New Roman"/>
          <w:i/>
          <w:w w:val="105"/>
          <w:sz w:val="28"/>
          <w:szCs w:val="28"/>
        </w:rPr>
        <w:t>s</w:t>
      </w:r>
      <w:r w:rsidR="00474FF1" w:rsidRPr="009754C9">
        <w:rPr>
          <w:rFonts w:ascii="Times New Roman" w:eastAsia="Times New Roman" w:hAnsi="Times New Roman" w:cs="Times New Roman"/>
          <w:i/>
          <w:w w:val="105"/>
          <w:sz w:val="28"/>
          <w:szCs w:val="28"/>
        </w:rPr>
        <w:t>а</w:t>
      </w:r>
      <w:r w:rsidRPr="009754C9">
        <w:rPr>
          <w:rFonts w:ascii="Times New Roman" w:eastAsia="Times New Roman" w:hAnsi="Times New Roman" w:cs="Times New Roman"/>
          <w:i/>
          <w:w w:val="105"/>
          <w:sz w:val="28"/>
          <w:szCs w:val="28"/>
        </w:rPr>
        <w:t>fe/s</w:t>
      </w:r>
      <w:r w:rsidR="00474FF1" w:rsidRPr="009754C9">
        <w:rPr>
          <w:rFonts w:ascii="Times New Roman" w:eastAsia="Times New Roman" w:hAnsi="Times New Roman" w:cs="Times New Roman"/>
          <w:i/>
          <w:w w:val="105"/>
          <w:sz w:val="28"/>
          <w:szCs w:val="28"/>
        </w:rPr>
        <w:t>а</w:t>
      </w:r>
      <w:r w:rsidRPr="009754C9">
        <w:rPr>
          <w:rFonts w:ascii="Times New Roman" w:eastAsia="Times New Roman" w:hAnsi="Times New Roman" w:cs="Times New Roman"/>
          <w:i/>
          <w:w w:val="105"/>
          <w:sz w:val="28"/>
          <w:szCs w:val="28"/>
        </w:rPr>
        <w:t>fely</w:t>
      </w:r>
      <w:r w:rsidRPr="009754C9">
        <w:rPr>
          <w:rFonts w:ascii="Times New Roman" w:eastAsia="Times New Roman" w:hAnsi="Times New Roman" w:cs="Times New Roman"/>
          <w:i/>
          <w:spacing w:val="-21"/>
          <w:w w:val="105"/>
          <w:sz w:val="28"/>
          <w:szCs w:val="28"/>
        </w:rPr>
        <w:t xml:space="preserve"> </w:t>
      </w:r>
      <w:r w:rsidRPr="009754C9">
        <w:rPr>
          <w:rFonts w:ascii="Times New Roman" w:eastAsia="Times New Roman" w:hAnsi="Times New Roman" w:cs="Times New Roman"/>
          <w:w w:val="105"/>
          <w:sz w:val="28"/>
          <w:szCs w:val="28"/>
        </w:rPr>
        <w:t>p</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cked.</w:t>
      </w:r>
    </w:p>
    <w:p w:rsidR="009F2A56" w:rsidRPr="009754C9" w:rsidRDefault="009F2A56" w:rsidP="00107776">
      <w:pPr>
        <w:pStyle w:val="ab"/>
        <w:numPr>
          <w:ilvl w:val="0"/>
          <w:numId w:val="123"/>
        </w:num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This</w:t>
      </w:r>
      <w:r w:rsidRPr="009754C9">
        <w:rPr>
          <w:rFonts w:ascii="Times New Roman" w:eastAsia="Times New Roman" w:hAnsi="Times New Roman" w:cs="Times New Roman"/>
          <w:spacing w:val="10"/>
          <w:sz w:val="28"/>
          <w:szCs w:val="28"/>
        </w:rPr>
        <w:t xml:space="preserve"> </w:t>
      </w:r>
      <w:r w:rsidRPr="009754C9">
        <w:rPr>
          <w:rFonts w:ascii="Times New Roman" w:eastAsia="Times New Roman" w:hAnsi="Times New Roman" w:cs="Times New Roman"/>
          <w:sz w:val="28"/>
          <w:szCs w:val="28"/>
        </w:rPr>
        <w:t>is</w:t>
      </w:r>
      <w:r w:rsidRPr="009754C9">
        <w:rPr>
          <w:rFonts w:ascii="Times New Roman" w:eastAsia="Times New Roman" w:hAnsi="Times New Roman" w:cs="Times New Roman"/>
          <w:spacing w:val="11"/>
          <w:sz w:val="28"/>
          <w:szCs w:val="28"/>
        </w:rPr>
        <w:t xml:space="preserve"> </w:t>
      </w:r>
      <w:r w:rsidRPr="009754C9">
        <w:rPr>
          <w:rFonts w:ascii="Times New Roman" w:eastAsia="Times New Roman" w:hAnsi="Times New Roman" w:cs="Times New Roman"/>
          <w:sz w:val="28"/>
          <w:szCs w:val="28"/>
        </w:rPr>
        <w:t>our</w:t>
      </w:r>
      <w:r w:rsidRPr="009754C9">
        <w:rPr>
          <w:rFonts w:ascii="Times New Roman" w:eastAsia="Times New Roman" w:hAnsi="Times New Roman" w:cs="Times New Roman"/>
          <w:spacing w:val="10"/>
          <w:sz w:val="28"/>
          <w:szCs w:val="28"/>
        </w:rPr>
        <w:t xml:space="preserve"> </w:t>
      </w:r>
      <w:r w:rsidRPr="009754C9">
        <w:rPr>
          <w:rFonts w:ascii="Times New Roman" w:eastAsia="Times New Roman" w:hAnsi="Times New Roman" w:cs="Times New Roman"/>
          <w:i/>
          <w:sz w:val="28"/>
          <w:szCs w:val="28"/>
        </w:rPr>
        <w:t>usu</w:t>
      </w:r>
      <w:r w:rsidR="00474FF1" w:rsidRPr="009754C9">
        <w:rPr>
          <w:rFonts w:ascii="Times New Roman" w:eastAsia="Times New Roman" w:hAnsi="Times New Roman" w:cs="Times New Roman"/>
          <w:i/>
          <w:sz w:val="28"/>
          <w:szCs w:val="28"/>
        </w:rPr>
        <w:t>а</w:t>
      </w:r>
      <w:r w:rsidRPr="009754C9">
        <w:rPr>
          <w:rFonts w:ascii="Times New Roman" w:eastAsia="Times New Roman" w:hAnsi="Times New Roman" w:cs="Times New Roman"/>
          <w:i/>
          <w:sz w:val="28"/>
          <w:szCs w:val="28"/>
        </w:rPr>
        <w:t>lly/usu</w:t>
      </w:r>
      <w:r w:rsidR="00474FF1" w:rsidRPr="009754C9">
        <w:rPr>
          <w:rFonts w:ascii="Times New Roman" w:eastAsia="Times New Roman" w:hAnsi="Times New Roman" w:cs="Times New Roman"/>
          <w:i/>
          <w:sz w:val="28"/>
          <w:szCs w:val="28"/>
        </w:rPr>
        <w:t>а</w:t>
      </w:r>
      <w:r w:rsidRPr="009754C9">
        <w:rPr>
          <w:rFonts w:ascii="Times New Roman" w:eastAsia="Times New Roman" w:hAnsi="Times New Roman" w:cs="Times New Roman"/>
          <w:i/>
          <w:sz w:val="28"/>
          <w:szCs w:val="28"/>
        </w:rPr>
        <w:t>l</w:t>
      </w:r>
      <w:r w:rsidRPr="009754C9">
        <w:rPr>
          <w:rFonts w:ascii="Times New Roman" w:eastAsia="Times New Roman" w:hAnsi="Times New Roman" w:cs="Times New Roman"/>
          <w:i/>
          <w:spacing w:val="11"/>
          <w:sz w:val="28"/>
          <w:szCs w:val="28"/>
        </w:rPr>
        <w:t xml:space="preserve"> </w:t>
      </w:r>
      <w:r w:rsidRPr="009754C9">
        <w:rPr>
          <w:rFonts w:ascii="Times New Roman" w:eastAsia="Times New Roman" w:hAnsi="Times New Roman" w:cs="Times New Roman"/>
          <w:sz w:val="28"/>
          <w:szCs w:val="28"/>
        </w:rPr>
        <w:t>me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l.</w:t>
      </w:r>
    </w:p>
    <w:p w:rsidR="009F2A56" w:rsidRPr="009754C9" w:rsidRDefault="009F2A56" w:rsidP="00107776">
      <w:pPr>
        <w:pStyle w:val="ab"/>
        <w:numPr>
          <w:ilvl w:val="0"/>
          <w:numId w:val="123"/>
        </w:num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I</w:t>
      </w:r>
      <w:r w:rsidRPr="009754C9">
        <w:rPr>
          <w:rFonts w:ascii="Times New Roman" w:eastAsia="Times New Roman" w:hAnsi="Times New Roman" w:cs="Times New Roman"/>
          <w:spacing w:val="11"/>
          <w:sz w:val="28"/>
          <w:szCs w:val="28"/>
        </w:rPr>
        <w:t xml:space="preserve"> </w:t>
      </w:r>
      <w:r w:rsidRPr="009754C9">
        <w:rPr>
          <w:rFonts w:ascii="Times New Roman" w:eastAsia="Times New Roman" w:hAnsi="Times New Roman" w:cs="Times New Roman"/>
          <w:sz w:val="28"/>
          <w:szCs w:val="28"/>
        </w:rPr>
        <w:t>c</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n’t</w:t>
      </w:r>
      <w:r w:rsidRPr="009754C9">
        <w:rPr>
          <w:rFonts w:ascii="Times New Roman" w:eastAsia="Times New Roman" w:hAnsi="Times New Roman" w:cs="Times New Roman"/>
          <w:spacing w:val="11"/>
          <w:sz w:val="28"/>
          <w:szCs w:val="28"/>
        </w:rPr>
        <w:t xml:space="preserve"> </w:t>
      </w:r>
      <w:r w:rsidRPr="009754C9">
        <w:rPr>
          <w:rFonts w:ascii="Times New Roman" w:eastAsia="Times New Roman" w:hAnsi="Times New Roman" w:cs="Times New Roman"/>
          <w:sz w:val="28"/>
          <w:szCs w:val="28"/>
        </w:rPr>
        <w:t>underst</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nd</w:t>
      </w:r>
      <w:r w:rsidRPr="009754C9">
        <w:rPr>
          <w:rFonts w:ascii="Times New Roman" w:eastAsia="Times New Roman" w:hAnsi="Times New Roman" w:cs="Times New Roman"/>
          <w:spacing w:val="11"/>
          <w:sz w:val="28"/>
          <w:szCs w:val="28"/>
        </w:rPr>
        <w:t xml:space="preserve"> </w:t>
      </w:r>
      <w:r w:rsidRPr="009754C9">
        <w:rPr>
          <w:rFonts w:ascii="Times New Roman" w:eastAsia="Times New Roman" w:hAnsi="Times New Roman" w:cs="Times New Roman"/>
          <w:sz w:val="28"/>
          <w:szCs w:val="28"/>
        </w:rPr>
        <w:t>why</w:t>
      </w:r>
      <w:r w:rsidRPr="009754C9">
        <w:rPr>
          <w:rFonts w:ascii="Times New Roman" w:eastAsia="Times New Roman" w:hAnsi="Times New Roman" w:cs="Times New Roman"/>
          <w:spacing w:val="12"/>
          <w:sz w:val="28"/>
          <w:szCs w:val="28"/>
        </w:rPr>
        <w:t xml:space="preserve"> </w:t>
      </w:r>
      <w:r w:rsidRPr="009754C9">
        <w:rPr>
          <w:rFonts w:ascii="Times New Roman" w:eastAsia="Times New Roman" w:hAnsi="Times New Roman" w:cs="Times New Roman"/>
          <w:sz w:val="28"/>
          <w:szCs w:val="28"/>
        </w:rPr>
        <w:t>he</w:t>
      </w:r>
      <w:r w:rsidRPr="009754C9">
        <w:rPr>
          <w:rFonts w:ascii="Times New Roman" w:eastAsia="Times New Roman" w:hAnsi="Times New Roman" w:cs="Times New Roman"/>
          <w:spacing w:val="11"/>
          <w:sz w:val="28"/>
          <w:szCs w:val="28"/>
        </w:rPr>
        <w:t xml:space="preserve"> </w:t>
      </w:r>
      <w:r w:rsidRPr="009754C9">
        <w:rPr>
          <w:rFonts w:ascii="Times New Roman" w:eastAsia="Times New Roman" w:hAnsi="Times New Roman" w:cs="Times New Roman"/>
          <w:sz w:val="28"/>
          <w:szCs w:val="28"/>
        </w:rPr>
        <w:t>beh</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pacing w:val="-8"/>
          <w:sz w:val="28"/>
          <w:szCs w:val="28"/>
        </w:rPr>
        <w:t>v</w:t>
      </w:r>
      <w:r w:rsidRPr="009754C9">
        <w:rPr>
          <w:rFonts w:ascii="Times New Roman" w:eastAsia="Times New Roman" w:hAnsi="Times New Roman" w:cs="Times New Roman"/>
          <w:sz w:val="28"/>
          <w:szCs w:val="28"/>
        </w:rPr>
        <w:t>ed</w:t>
      </w:r>
      <w:r w:rsidRPr="009754C9">
        <w:rPr>
          <w:rFonts w:ascii="Times New Roman" w:eastAsia="Times New Roman" w:hAnsi="Times New Roman" w:cs="Times New Roman"/>
          <w:spacing w:val="11"/>
          <w:sz w:val="28"/>
          <w:szCs w:val="28"/>
        </w:rPr>
        <w:t xml:space="preserve"> </w:t>
      </w:r>
      <w:r w:rsidRPr="009754C9">
        <w:rPr>
          <w:rFonts w:ascii="Times New Roman" w:eastAsia="Times New Roman" w:hAnsi="Times New Roman" w:cs="Times New Roman"/>
          <w:sz w:val="28"/>
          <w:szCs w:val="28"/>
        </w:rPr>
        <w:t>so</w:t>
      </w:r>
      <w:r w:rsidRPr="009754C9">
        <w:rPr>
          <w:rFonts w:ascii="Times New Roman" w:eastAsia="Times New Roman" w:hAnsi="Times New Roman" w:cs="Times New Roman"/>
          <w:spacing w:val="12"/>
          <w:sz w:val="28"/>
          <w:szCs w:val="28"/>
        </w:rPr>
        <w:t xml:space="preserve"> </w:t>
      </w:r>
      <w:r w:rsidRPr="009754C9">
        <w:rPr>
          <w:rFonts w:ascii="Times New Roman" w:eastAsia="Times New Roman" w:hAnsi="Times New Roman" w:cs="Times New Roman"/>
          <w:i/>
          <w:sz w:val="28"/>
          <w:szCs w:val="28"/>
        </w:rPr>
        <w:t>stupid/stupidl</w:t>
      </w:r>
      <w:r w:rsidRPr="009754C9">
        <w:rPr>
          <w:rFonts w:ascii="Times New Roman" w:eastAsia="Times New Roman" w:hAnsi="Times New Roman" w:cs="Times New Roman"/>
          <w:i/>
          <w:spacing w:val="-1"/>
          <w:sz w:val="28"/>
          <w:szCs w:val="28"/>
        </w:rPr>
        <w:t>y</w:t>
      </w:r>
      <w:r w:rsidRPr="009754C9">
        <w:rPr>
          <w:rFonts w:ascii="Times New Roman" w:eastAsia="Times New Roman" w:hAnsi="Times New Roman" w:cs="Times New Roman"/>
          <w:sz w:val="28"/>
          <w:szCs w:val="28"/>
        </w:rPr>
        <w:t>.</w:t>
      </w:r>
    </w:p>
    <w:p w:rsidR="009F2A56" w:rsidRPr="009754C9" w:rsidRDefault="009F2A56" w:rsidP="00107776">
      <w:pPr>
        <w:pStyle w:val="ab"/>
        <w:numPr>
          <w:ilvl w:val="0"/>
          <w:numId w:val="123"/>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The</w:t>
      </w:r>
      <w:r w:rsidRPr="009754C9">
        <w:rPr>
          <w:rFonts w:ascii="Times New Roman" w:eastAsia="Times New Roman" w:hAnsi="Times New Roman" w:cs="Times New Roman"/>
          <w:spacing w:val="-24"/>
          <w:w w:val="105"/>
          <w:sz w:val="28"/>
          <w:szCs w:val="28"/>
        </w:rPr>
        <w:t xml:space="preserve"> </w:t>
      </w:r>
      <w:r w:rsidRPr="009754C9">
        <w:rPr>
          <w:rFonts w:ascii="Times New Roman" w:eastAsia="Times New Roman" w:hAnsi="Times New Roman" w:cs="Times New Roman"/>
          <w:w w:val="105"/>
          <w:sz w:val="28"/>
          <w:szCs w:val="28"/>
        </w:rPr>
        <w:t>t</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sk</w:t>
      </w:r>
      <w:r w:rsidRPr="009754C9">
        <w:rPr>
          <w:rFonts w:ascii="Times New Roman" w:eastAsia="Times New Roman" w:hAnsi="Times New Roman" w:cs="Times New Roman"/>
          <w:spacing w:val="-23"/>
          <w:w w:val="105"/>
          <w:sz w:val="28"/>
          <w:szCs w:val="28"/>
        </w:rPr>
        <w:t xml:space="preserve"> </w:t>
      </w:r>
      <w:r w:rsidRPr="009754C9">
        <w:rPr>
          <w:rFonts w:ascii="Times New Roman" w:eastAsia="Times New Roman" w:hAnsi="Times New Roman" w:cs="Times New Roman"/>
          <w:w w:val="105"/>
          <w:sz w:val="28"/>
          <w:szCs w:val="28"/>
        </w:rPr>
        <w:t>seemed</w:t>
      </w:r>
      <w:r w:rsidRPr="009754C9">
        <w:rPr>
          <w:rFonts w:ascii="Times New Roman" w:eastAsia="Times New Roman" w:hAnsi="Times New Roman" w:cs="Times New Roman"/>
          <w:spacing w:val="-24"/>
          <w:w w:val="105"/>
          <w:sz w:val="28"/>
          <w:szCs w:val="28"/>
        </w:rPr>
        <w:t xml:space="preserve"> </w:t>
      </w:r>
      <w:r w:rsidRPr="009754C9">
        <w:rPr>
          <w:rFonts w:ascii="Times New Roman" w:eastAsia="Times New Roman" w:hAnsi="Times New Roman" w:cs="Times New Roman"/>
          <w:i/>
          <w:w w:val="105"/>
          <w:sz w:val="28"/>
          <w:szCs w:val="28"/>
        </w:rPr>
        <w:t>cle</w:t>
      </w:r>
      <w:r w:rsidR="00474FF1" w:rsidRPr="009754C9">
        <w:rPr>
          <w:rFonts w:ascii="Times New Roman" w:eastAsia="Times New Roman" w:hAnsi="Times New Roman" w:cs="Times New Roman"/>
          <w:i/>
          <w:w w:val="105"/>
          <w:sz w:val="28"/>
          <w:szCs w:val="28"/>
        </w:rPr>
        <w:t>а</w:t>
      </w:r>
      <w:r w:rsidRPr="009754C9">
        <w:rPr>
          <w:rFonts w:ascii="Times New Roman" w:eastAsia="Times New Roman" w:hAnsi="Times New Roman" w:cs="Times New Roman"/>
          <w:i/>
          <w:w w:val="105"/>
          <w:sz w:val="28"/>
          <w:szCs w:val="28"/>
        </w:rPr>
        <w:t>r/cle</w:t>
      </w:r>
      <w:r w:rsidR="00474FF1" w:rsidRPr="009754C9">
        <w:rPr>
          <w:rFonts w:ascii="Times New Roman" w:eastAsia="Times New Roman" w:hAnsi="Times New Roman" w:cs="Times New Roman"/>
          <w:i/>
          <w:w w:val="105"/>
          <w:sz w:val="28"/>
          <w:szCs w:val="28"/>
        </w:rPr>
        <w:t>а</w:t>
      </w:r>
      <w:r w:rsidRPr="009754C9">
        <w:rPr>
          <w:rFonts w:ascii="Times New Roman" w:eastAsia="Times New Roman" w:hAnsi="Times New Roman" w:cs="Times New Roman"/>
          <w:i/>
          <w:w w:val="105"/>
          <w:sz w:val="28"/>
          <w:szCs w:val="28"/>
        </w:rPr>
        <w:t>rl</w:t>
      </w:r>
      <w:r w:rsidRPr="009754C9">
        <w:rPr>
          <w:rFonts w:ascii="Times New Roman" w:eastAsia="Times New Roman" w:hAnsi="Times New Roman" w:cs="Times New Roman"/>
          <w:i/>
          <w:spacing w:val="-2"/>
          <w:w w:val="105"/>
          <w:sz w:val="28"/>
          <w:szCs w:val="28"/>
        </w:rPr>
        <w:t>y</w:t>
      </w:r>
      <w:r w:rsidRPr="009754C9">
        <w:rPr>
          <w:rFonts w:ascii="Times New Roman" w:eastAsia="Times New Roman" w:hAnsi="Times New Roman" w:cs="Times New Roman"/>
          <w:w w:val="105"/>
          <w:sz w:val="28"/>
          <w:szCs w:val="28"/>
        </w:rPr>
        <w:t>.</w:t>
      </w:r>
    </w:p>
    <w:p w:rsidR="009F2A56" w:rsidRPr="009754C9" w:rsidRDefault="009F2A56" w:rsidP="00107776">
      <w:pPr>
        <w:pStyle w:val="ab"/>
        <w:numPr>
          <w:ilvl w:val="0"/>
          <w:numId w:val="123"/>
        </w:num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He</w:t>
      </w:r>
      <w:r w:rsidRPr="009754C9">
        <w:rPr>
          <w:rFonts w:ascii="Times New Roman" w:eastAsia="Times New Roman" w:hAnsi="Times New Roman" w:cs="Times New Roman"/>
          <w:spacing w:val="-10"/>
          <w:sz w:val="28"/>
          <w:szCs w:val="28"/>
        </w:rPr>
        <w:t xml:space="preserve"> </w:t>
      </w:r>
      <w:r w:rsidRPr="009754C9">
        <w:rPr>
          <w:rFonts w:ascii="Times New Roman" w:eastAsia="Times New Roman" w:hAnsi="Times New Roman" w:cs="Times New Roman"/>
          <w:spacing w:val="-6"/>
          <w:sz w:val="28"/>
          <w:szCs w:val="28"/>
        </w:rPr>
        <w:t>w</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s</w:t>
      </w:r>
      <w:r w:rsidRPr="009754C9">
        <w:rPr>
          <w:rFonts w:ascii="Times New Roman" w:eastAsia="Times New Roman" w:hAnsi="Times New Roman" w:cs="Times New Roman"/>
          <w:spacing w:val="-10"/>
          <w:sz w:val="28"/>
          <w:szCs w:val="28"/>
        </w:rPr>
        <w:t xml:space="preserve"> </w:t>
      </w:r>
      <w:r w:rsidRPr="009754C9">
        <w:rPr>
          <w:rFonts w:ascii="Times New Roman" w:eastAsia="Times New Roman" w:hAnsi="Times New Roman" w:cs="Times New Roman"/>
          <w:sz w:val="28"/>
          <w:szCs w:val="28"/>
        </w:rPr>
        <w:t>so</w:t>
      </w:r>
      <w:r w:rsidRPr="009754C9">
        <w:rPr>
          <w:rFonts w:ascii="Times New Roman" w:eastAsia="Times New Roman" w:hAnsi="Times New Roman" w:cs="Times New Roman"/>
          <w:spacing w:val="-9"/>
          <w:sz w:val="28"/>
          <w:szCs w:val="28"/>
        </w:rPr>
        <w:t xml:space="preserve"> </w:t>
      </w:r>
      <w:r w:rsidRPr="009754C9">
        <w:rPr>
          <w:rFonts w:ascii="Times New Roman" w:eastAsia="Times New Roman" w:hAnsi="Times New Roman" w:cs="Times New Roman"/>
          <w:i/>
          <w:sz w:val="28"/>
          <w:szCs w:val="28"/>
        </w:rPr>
        <w:t>slowly/slo</w:t>
      </w:r>
      <w:r w:rsidRPr="009754C9">
        <w:rPr>
          <w:rFonts w:ascii="Times New Roman" w:eastAsia="Times New Roman" w:hAnsi="Times New Roman" w:cs="Times New Roman"/>
          <w:i/>
          <w:spacing w:val="-1"/>
          <w:sz w:val="28"/>
          <w:szCs w:val="28"/>
        </w:rPr>
        <w:t>w</w:t>
      </w:r>
      <w:r w:rsidRPr="009754C9">
        <w:rPr>
          <w:rFonts w:ascii="Times New Roman" w:eastAsia="Times New Roman" w:hAnsi="Times New Roman" w:cs="Times New Roman"/>
          <w:sz w:val="28"/>
          <w:szCs w:val="28"/>
        </w:rPr>
        <w:t>!</w:t>
      </w:r>
    </w:p>
    <w:p w:rsidR="009F2A56" w:rsidRPr="009754C9" w:rsidRDefault="009F2A56" w:rsidP="00107776">
      <w:pPr>
        <w:pStyle w:val="ab"/>
        <w:numPr>
          <w:ilvl w:val="0"/>
          <w:numId w:val="123"/>
        </w:numPr>
        <w:jc w:val="both"/>
        <w:rPr>
          <w:rFonts w:ascii="Times New Roman" w:eastAsia="Times New Roman" w:hAnsi="Times New Roman" w:cs="Times New Roman"/>
          <w:sz w:val="28"/>
          <w:szCs w:val="28"/>
        </w:rPr>
      </w:pPr>
      <w:r w:rsidRPr="009754C9">
        <w:rPr>
          <w:rFonts w:ascii="Times New Roman" w:eastAsia="Times New Roman" w:hAnsi="Times New Roman" w:cs="Times New Roman"/>
          <w:spacing w:val="-21"/>
          <w:w w:val="105"/>
          <w:sz w:val="28"/>
          <w:szCs w:val="28"/>
        </w:rPr>
        <w:t>W</w:t>
      </w:r>
      <w:r w:rsidRPr="009754C9">
        <w:rPr>
          <w:rFonts w:ascii="Times New Roman" w:eastAsia="Times New Roman" w:hAnsi="Times New Roman" w:cs="Times New Roman"/>
          <w:w w:val="105"/>
          <w:sz w:val="28"/>
          <w:szCs w:val="28"/>
        </w:rPr>
        <w:t>e</w:t>
      </w:r>
      <w:r w:rsidRPr="009754C9">
        <w:rPr>
          <w:rFonts w:ascii="Times New Roman" w:eastAsia="Times New Roman" w:hAnsi="Times New Roman" w:cs="Times New Roman"/>
          <w:spacing w:val="-13"/>
          <w:w w:val="105"/>
          <w:sz w:val="28"/>
          <w:szCs w:val="28"/>
        </w:rPr>
        <w:t xml:space="preserve"> </w:t>
      </w:r>
      <w:r w:rsidRPr="009754C9">
        <w:rPr>
          <w:rFonts w:ascii="Times New Roman" w:eastAsia="Times New Roman" w:hAnsi="Times New Roman" w:cs="Times New Roman"/>
          <w:w w:val="105"/>
          <w:sz w:val="28"/>
          <w:szCs w:val="28"/>
        </w:rPr>
        <w:t>could</w:t>
      </w:r>
      <w:r w:rsidRPr="009754C9">
        <w:rPr>
          <w:rFonts w:ascii="Times New Roman" w:eastAsia="Times New Roman" w:hAnsi="Times New Roman" w:cs="Times New Roman"/>
          <w:spacing w:val="-12"/>
          <w:w w:val="105"/>
          <w:sz w:val="28"/>
          <w:szCs w:val="28"/>
        </w:rPr>
        <w:t xml:space="preserve"> </w:t>
      </w:r>
      <w:r w:rsidRPr="009754C9">
        <w:rPr>
          <w:rFonts w:ascii="Times New Roman" w:eastAsia="Times New Roman" w:hAnsi="Times New Roman" w:cs="Times New Roman"/>
          <w:i/>
          <w:w w:val="105"/>
          <w:sz w:val="28"/>
          <w:szCs w:val="28"/>
        </w:rPr>
        <w:t>h</w:t>
      </w:r>
      <w:r w:rsidR="00474FF1" w:rsidRPr="009754C9">
        <w:rPr>
          <w:rFonts w:ascii="Times New Roman" w:eastAsia="Times New Roman" w:hAnsi="Times New Roman" w:cs="Times New Roman"/>
          <w:i/>
          <w:w w:val="105"/>
          <w:sz w:val="28"/>
          <w:szCs w:val="28"/>
        </w:rPr>
        <w:t>а</w:t>
      </w:r>
      <w:r w:rsidRPr="009754C9">
        <w:rPr>
          <w:rFonts w:ascii="Times New Roman" w:eastAsia="Times New Roman" w:hAnsi="Times New Roman" w:cs="Times New Roman"/>
          <w:i/>
          <w:w w:val="105"/>
          <w:sz w:val="28"/>
          <w:szCs w:val="28"/>
        </w:rPr>
        <w:t>rd/h</w:t>
      </w:r>
      <w:r w:rsidR="00474FF1" w:rsidRPr="009754C9">
        <w:rPr>
          <w:rFonts w:ascii="Times New Roman" w:eastAsia="Times New Roman" w:hAnsi="Times New Roman" w:cs="Times New Roman"/>
          <w:i/>
          <w:w w:val="105"/>
          <w:sz w:val="28"/>
          <w:szCs w:val="28"/>
        </w:rPr>
        <w:t>а</w:t>
      </w:r>
      <w:r w:rsidRPr="009754C9">
        <w:rPr>
          <w:rFonts w:ascii="Times New Roman" w:eastAsia="Times New Roman" w:hAnsi="Times New Roman" w:cs="Times New Roman"/>
          <w:i/>
          <w:w w:val="105"/>
          <w:sz w:val="28"/>
          <w:szCs w:val="28"/>
        </w:rPr>
        <w:t>rdly</w:t>
      </w:r>
      <w:r w:rsidRPr="009754C9">
        <w:rPr>
          <w:rFonts w:ascii="Times New Roman" w:eastAsia="Times New Roman" w:hAnsi="Times New Roman" w:cs="Times New Roman"/>
          <w:i/>
          <w:spacing w:val="-13"/>
          <w:w w:val="105"/>
          <w:sz w:val="28"/>
          <w:szCs w:val="28"/>
        </w:rPr>
        <w:t xml:space="preserve"> </w:t>
      </w:r>
      <w:r w:rsidRPr="009754C9">
        <w:rPr>
          <w:rFonts w:ascii="Times New Roman" w:eastAsia="Times New Roman" w:hAnsi="Times New Roman" w:cs="Times New Roman"/>
          <w:w w:val="105"/>
          <w:sz w:val="28"/>
          <w:szCs w:val="28"/>
        </w:rPr>
        <w:t>see</w:t>
      </w:r>
      <w:r w:rsidRPr="009754C9">
        <w:rPr>
          <w:rFonts w:ascii="Times New Roman" w:eastAsia="Times New Roman" w:hAnsi="Times New Roman" w:cs="Times New Roman"/>
          <w:spacing w:val="-12"/>
          <w:w w:val="105"/>
          <w:sz w:val="28"/>
          <w:szCs w:val="28"/>
        </w:rPr>
        <w:t xml:space="preserve"> </w:t>
      </w:r>
      <w:r w:rsidRPr="009754C9">
        <w:rPr>
          <w:rFonts w:ascii="Times New Roman" w:eastAsia="Times New Roman" w:hAnsi="Times New Roman" w:cs="Times New Roman"/>
          <w:w w:val="105"/>
          <w:sz w:val="28"/>
          <w:szCs w:val="28"/>
        </w:rPr>
        <w:t>in</w:t>
      </w:r>
      <w:r w:rsidRPr="009754C9">
        <w:rPr>
          <w:rFonts w:ascii="Times New Roman" w:eastAsia="Times New Roman" w:hAnsi="Times New Roman" w:cs="Times New Roman"/>
          <w:spacing w:val="-12"/>
          <w:w w:val="105"/>
          <w:sz w:val="28"/>
          <w:szCs w:val="28"/>
        </w:rPr>
        <w:t xml:space="preserve"> </w:t>
      </w:r>
      <w:r w:rsidRPr="009754C9">
        <w:rPr>
          <w:rFonts w:ascii="Times New Roman" w:eastAsia="Times New Roman" w:hAnsi="Times New Roman" w:cs="Times New Roman"/>
          <w:w w:val="105"/>
          <w:sz w:val="28"/>
          <w:szCs w:val="28"/>
        </w:rPr>
        <w:t>the</w:t>
      </w:r>
      <w:r w:rsidRPr="009754C9">
        <w:rPr>
          <w:rFonts w:ascii="Times New Roman" w:eastAsia="Times New Roman" w:hAnsi="Times New Roman" w:cs="Times New Roman"/>
          <w:spacing w:val="-13"/>
          <w:w w:val="105"/>
          <w:sz w:val="28"/>
          <w:szCs w:val="28"/>
        </w:rPr>
        <w:t xml:space="preserve"> </w:t>
      </w:r>
      <w:r w:rsidRPr="009754C9">
        <w:rPr>
          <w:rFonts w:ascii="Times New Roman" w:eastAsia="Times New Roman" w:hAnsi="Times New Roman" w:cs="Times New Roman"/>
          <w:w w:val="105"/>
          <w:sz w:val="28"/>
          <w:szCs w:val="28"/>
        </w:rPr>
        <w:t>d</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rk.</w:t>
      </w:r>
    </w:p>
    <w:p w:rsidR="009F2A56" w:rsidRPr="009754C9" w:rsidRDefault="009F2A56" w:rsidP="00107776">
      <w:pPr>
        <w:pStyle w:val="ab"/>
        <w:numPr>
          <w:ilvl w:val="0"/>
          <w:numId w:val="123"/>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It</w:t>
      </w:r>
      <w:r w:rsidRPr="009754C9">
        <w:rPr>
          <w:rFonts w:ascii="Times New Roman" w:eastAsia="Times New Roman" w:hAnsi="Times New Roman" w:cs="Times New Roman"/>
          <w:spacing w:val="-11"/>
          <w:w w:val="105"/>
          <w:sz w:val="28"/>
          <w:szCs w:val="28"/>
        </w:rPr>
        <w:t xml:space="preserve"> </w:t>
      </w:r>
      <w:r w:rsidRPr="009754C9">
        <w:rPr>
          <w:rFonts w:ascii="Times New Roman" w:eastAsia="Times New Roman" w:hAnsi="Times New Roman" w:cs="Times New Roman"/>
          <w:spacing w:val="-6"/>
          <w:w w:val="105"/>
          <w:sz w:val="28"/>
          <w:szCs w:val="28"/>
        </w:rPr>
        <w:t>w</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s</w:t>
      </w:r>
      <w:r w:rsidRPr="009754C9">
        <w:rPr>
          <w:rFonts w:ascii="Times New Roman" w:eastAsia="Times New Roman" w:hAnsi="Times New Roman" w:cs="Times New Roman"/>
          <w:spacing w:val="-11"/>
          <w:w w:val="105"/>
          <w:sz w:val="28"/>
          <w:szCs w:val="28"/>
        </w:rPr>
        <w:t xml:space="preserve"> </w:t>
      </w:r>
      <w:r w:rsidRPr="009754C9">
        <w:rPr>
          <w:rFonts w:ascii="Times New Roman" w:eastAsia="Times New Roman" w:hAnsi="Times New Roman" w:cs="Times New Roman"/>
          <w:i/>
          <w:w w:val="105"/>
          <w:sz w:val="28"/>
          <w:szCs w:val="28"/>
        </w:rPr>
        <w:t>h</w:t>
      </w:r>
      <w:r w:rsidR="00474FF1" w:rsidRPr="009754C9">
        <w:rPr>
          <w:rFonts w:ascii="Times New Roman" w:eastAsia="Times New Roman" w:hAnsi="Times New Roman" w:cs="Times New Roman"/>
          <w:i/>
          <w:w w:val="105"/>
          <w:sz w:val="28"/>
          <w:szCs w:val="28"/>
        </w:rPr>
        <w:t>а</w:t>
      </w:r>
      <w:r w:rsidRPr="009754C9">
        <w:rPr>
          <w:rFonts w:ascii="Times New Roman" w:eastAsia="Times New Roman" w:hAnsi="Times New Roman" w:cs="Times New Roman"/>
          <w:i/>
          <w:w w:val="105"/>
          <w:sz w:val="28"/>
          <w:szCs w:val="28"/>
        </w:rPr>
        <w:t>rd/h</w:t>
      </w:r>
      <w:r w:rsidR="00474FF1" w:rsidRPr="009754C9">
        <w:rPr>
          <w:rFonts w:ascii="Times New Roman" w:eastAsia="Times New Roman" w:hAnsi="Times New Roman" w:cs="Times New Roman"/>
          <w:i/>
          <w:w w:val="105"/>
          <w:sz w:val="28"/>
          <w:szCs w:val="28"/>
        </w:rPr>
        <w:t>а</w:t>
      </w:r>
      <w:r w:rsidRPr="009754C9">
        <w:rPr>
          <w:rFonts w:ascii="Times New Roman" w:eastAsia="Times New Roman" w:hAnsi="Times New Roman" w:cs="Times New Roman"/>
          <w:i/>
          <w:w w:val="105"/>
          <w:sz w:val="28"/>
          <w:szCs w:val="28"/>
        </w:rPr>
        <w:t>rdly</w:t>
      </w:r>
      <w:r w:rsidRPr="009754C9">
        <w:rPr>
          <w:rFonts w:ascii="Times New Roman" w:eastAsia="Times New Roman" w:hAnsi="Times New Roman" w:cs="Times New Roman"/>
          <w:i/>
          <w:spacing w:val="-11"/>
          <w:w w:val="105"/>
          <w:sz w:val="28"/>
          <w:szCs w:val="28"/>
        </w:rPr>
        <w:t xml:space="preserve"> </w:t>
      </w:r>
      <w:r w:rsidRPr="009754C9">
        <w:rPr>
          <w:rFonts w:ascii="Times New Roman" w:eastAsia="Times New Roman" w:hAnsi="Times New Roman" w:cs="Times New Roman"/>
          <w:w w:val="105"/>
          <w:sz w:val="28"/>
          <w:szCs w:val="28"/>
        </w:rPr>
        <w:t>to</w:t>
      </w:r>
      <w:r w:rsidRPr="009754C9">
        <w:rPr>
          <w:rFonts w:ascii="Times New Roman" w:eastAsia="Times New Roman" w:hAnsi="Times New Roman" w:cs="Times New Roman"/>
          <w:spacing w:val="-11"/>
          <w:w w:val="105"/>
          <w:sz w:val="28"/>
          <w:szCs w:val="28"/>
        </w:rPr>
        <w:t xml:space="preserve"> </w:t>
      </w:r>
      <w:r w:rsidRPr="009754C9">
        <w:rPr>
          <w:rFonts w:ascii="Times New Roman" w:eastAsia="Times New Roman" w:hAnsi="Times New Roman" w:cs="Times New Roman"/>
          <w:w w:val="105"/>
          <w:sz w:val="28"/>
          <w:szCs w:val="28"/>
        </w:rPr>
        <w:t>persu</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de</w:t>
      </w:r>
      <w:r w:rsidRPr="009754C9">
        <w:rPr>
          <w:rFonts w:ascii="Times New Roman" w:eastAsia="Times New Roman" w:hAnsi="Times New Roman" w:cs="Times New Roman"/>
          <w:spacing w:val="-11"/>
          <w:w w:val="105"/>
          <w:sz w:val="28"/>
          <w:szCs w:val="28"/>
        </w:rPr>
        <w:t xml:space="preserve"> </w:t>
      </w:r>
      <w:r w:rsidRPr="009754C9">
        <w:rPr>
          <w:rFonts w:ascii="Times New Roman" w:eastAsia="Times New Roman" w:hAnsi="Times New Roman" w:cs="Times New Roman"/>
          <w:w w:val="105"/>
          <w:sz w:val="28"/>
          <w:szCs w:val="28"/>
        </w:rPr>
        <w:t>him.</w:t>
      </w:r>
    </w:p>
    <w:p w:rsidR="009F2A56" w:rsidRPr="009754C9" w:rsidRDefault="009F2A56" w:rsidP="00107776">
      <w:pPr>
        <w:pStyle w:val="ab"/>
        <w:numPr>
          <w:ilvl w:val="0"/>
          <w:numId w:val="123"/>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My</w:t>
      </w:r>
      <w:r w:rsidRPr="009754C9">
        <w:rPr>
          <w:rFonts w:ascii="Times New Roman" w:eastAsia="Times New Roman" w:hAnsi="Times New Roman" w:cs="Times New Roman"/>
          <w:spacing w:val="-16"/>
          <w:w w:val="105"/>
          <w:sz w:val="28"/>
          <w:szCs w:val="28"/>
        </w:rPr>
        <w:t xml:space="preserve"> </w:t>
      </w:r>
      <w:r w:rsidRPr="009754C9">
        <w:rPr>
          <w:rFonts w:ascii="Times New Roman" w:eastAsia="Times New Roman" w:hAnsi="Times New Roman" w:cs="Times New Roman"/>
          <w:w w:val="105"/>
          <w:sz w:val="28"/>
          <w:szCs w:val="28"/>
        </w:rPr>
        <w:t>friend</w:t>
      </w:r>
      <w:r w:rsidRPr="009754C9">
        <w:rPr>
          <w:rFonts w:ascii="Times New Roman" w:eastAsia="Times New Roman" w:hAnsi="Times New Roman" w:cs="Times New Roman"/>
          <w:spacing w:val="-16"/>
          <w:w w:val="105"/>
          <w:sz w:val="28"/>
          <w:szCs w:val="28"/>
        </w:rPr>
        <w:t xml:space="preserve"> </w:t>
      </w:r>
      <w:r w:rsidRPr="009754C9">
        <w:rPr>
          <w:rFonts w:ascii="Times New Roman" w:eastAsia="Times New Roman" w:hAnsi="Times New Roman" w:cs="Times New Roman"/>
          <w:w w:val="105"/>
          <w:sz w:val="28"/>
          <w:szCs w:val="28"/>
        </w:rPr>
        <w:t>li</w:t>
      </w:r>
      <w:r w:rsidRPr="009754C9">
        <w:rPr>
          <w:rFonts w:ascii="Times New Roman" w:eastAsia="Times New Roman" w:hAnsi="Times New Roman" w:cs="Times New Roman"/>
          <w:spacing w:val="-9"/>
          <w:w w:val="105"/>
          <w:sz w:val="28"/>
          <w:szCs w:val="28"/>
        </w:rPr>
        <w:t>v</w:t>
      </w:r>
      <w:r w:rsidRPr="009754C9">
        <w:rPr>
          <w:rFonts w:ascii="Times New Roman" w:eastAsia="Times New Roman" w:hAnsi="Times New Roman" w:cs="Times New Roman"/>
          <w:w w:val="105"/>
          <w:sz w:val="28"/>
          <w:szCs w:val="28"/>
        </w:rPr>
        <w:t>es</w:t>
      </w:r>
      <w:r w:rsidRPr="009754C9">
        <w:rPr>
          <w:rFonts w:ascii="Times New Roman" w:eastAsia="Times New Roman" w:hAnsi="Times New Roman" w:cs="Times New Roman"/>
          <w:spacing w:val="-16"/>
          <w:w w:val="105"/>
          <w:sz w:val="28"/>
          <w:szCs w:val="28"/>
        </w:rPr>
        <w:t xml:space="preserve"> </w:t>
      </w:r>
      <w:r w:rsidRPr="009754C9">
        <w:rPr>
          <w:rFonts w:ascii="Times New Roman" w:eastAsia="Times New Roman" w:hAnsi="Times New Roman" w:cs="Times New Roman"/>
          <w:i/>
          <w:w w:val="105"/>
          <w:sz w:val="28"/>
          <w:szCs w:val="28"/>
        </w:rPr>
        <w:t>ne</w:t>
      </w:r>
      <w:r w:rsidR="00474FF1" w:rsidRPr="009754C9">
        <w:rPr>
          <w:rFonts w:ascii="Times New Roman" w:eastAsia="Times New Roman" w:hAnsi="Times New Roman" w:cs="Times New Roman"/>
          <w:i/>
          <w:w w:val="105"/>
          <w:sz w:val="28"/>
          <w:szCs w:val="28"/>
        </w:rPr>
        <w:t>а</w:t>
      </w:r>
      <w:r w:rsidRPr="009754C9">
        <w:rPr>
          <w:rFonts w:ascii="Times New Roman" w:eastAsia="Times New Roman" w:hAnsi="Times New Roman" w:cs="Times New Roman"/>
          <w:i/>
          <w:w w:val="105"/>
          <w:sz w:val="28"/>
          <w:szCs w:val="28"/>
        </w:rPr>
        <w:t>r/ne</w:t>
      </w:r>
      <w:r w:rsidR="00474FF1" w:rsidRPr="009754C9">
        <w:rPr>
          <w:rFonts w:ascii="Times New Roman" w:eastAsia="Times New Roman" w:hAnsi="Times New Roman" w:cs="Times New Roman"/>
          <w:i/>
          <w:w w:val="105"/>
          <w:sz w:val="28"/>
          <w:szCs w:val="28"/>
        </w:rPr>
        <w:t>а</w:t>
      </w:r>
      <w:r w:rsidRPr="009754C9">
        <w:rPr>
          <w:rFonts w:ascii="Times New Roman" w:eastAsia="Times New Roman" w:hAnsi="Times New Roman" w:cs="Times New Roman"/>
          <w:i/>
          <w:w w:val="105"/>
          <w:sz w:val="28"/>
          <w:szCs w:val="28"/>
        </w:rPr>
        <w:t>rly</w:t>
      </w:r>
      <w:r w:rsidRPr="009754C9">
        <w:rPr>
          <w:rFonts w:ascii="Times New Roman" w:eastAsia="Times New Roman" w:hAnsi="Times New Roman" w:cs="Times New Roman"/>
          <w:i/>
          <w:spacing w:val="-15"/>
          <w:w w:val="105"/>
          <w:sz w:val="28"/>
          <w:szCs w:val="28"/>
        </w:rPr>
        <w:t xml:space="preserve"> </w:t>
      </w:r>
      <w:r w:rsidRPr="009754C9">
        <w:rPr>
          <w:rFonts w:ascii="Times New Roman" w:eastAsia="Times New Roman" w:hAnsi="Times New Roman" w:cs="Times New Roman"/>
          <w:w w:val="105"/>
          <w:sz w:val="28"/>
          <w:szCs w:val="28"/>
        </w:rPr>
        <w:t>the</w:t>
      </w:r>
      <w:r w:rsidRPr="009754C9">
        <w:rPr>
          <w:rFonts w:ascii="Times New Roman" w:eastAsia="Times New Roman" w:hAnsi="Times New Roman" w:cs="Times New Roman"/>
          <w:spacing w:val="-16"/>
          <w:w w:val="105"/>
          <w:sz w:val="28"/>
          <w:szCs w:val="28"/>
        </w:rPr>
        <w:t xml:space="preserve"> </w:t>
      </w:r>
      <w:r w:rsidRPr="009754C9">
        <w:rPr>
          <w:rFonts w:ascii="Times New Roman" w:eastAsia="Times New Roman" w:hAnsi="Times New Roman" w:cs="Times New Roman"/>
          <w:w w:val="105"/>
          <w:sz w:val="28"/>
          <w:szCs w:val="28"/>
        </w:rPr>
        <w:t>st</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tion.</w:t>
      </w:r>
    </w:p>
    <w:p w:rsidR="009F2A56" w:rsidRPr="009754C9" w:rsidRDefault="009F2A56" w:rsidP="008B7068">
      <w:pPr>
        <w:spacing w:after="0" w:line="240" w:lineRule="auto"/>
        <w:ind w:firstLine="709"/>
        <w:jc w:val="both"/>
        <w:rPr>
          <w:rFonts w:ascii="Times New Roman" w:hAnsi="Times New Roman" w:cs="Times New Roman"/>
          <w:sz w:val="28"/>
          <w:szCs w:val="28"/>
          <w:lang w:val="en-US"/>
        </w:rPr>
      </w:pPr>
    </w:p>
    <w:p w:rsidR="009F2A56" w:rsidRPr="009754C9" w:rsidRDefault="00111E11" w:rsidP="008B7068">
      <w:pPr>
        <w:spacing w:after="0" w:line="240" w:lineRule="auto"/>
        <w:ind w:firstLine="709"/>
        <w:jc w:val="both"/>
        <w:rPr>
          <w:rFonts w:ascii="Times New Roman" w:eastAsia="Times New Roman" w:hAnsi="Times New Roman" w:cs="Times New Roman"/>
          <w:b/>
          <w:sz w:val="28"/>
          <w:szCs w:val="28"/>
          <w:u w:val="single"/>
        </w:rPr>
      </w:pPr>
      <w:r w:rsidRPr="009754C9">
        <w:rPr>
          <w:rFonts w:ascii="Times New Roman" w:hAnsi="Times New Roman" w:cs="Times New Roman"/>
          <w:b/>
          <w:sz w:val="28"/>
          <w:szCs w:val="28"/>
          <w:u w:val="single"/>
        </w:rPr>
        <w:t>Exe</w:t>
      </w:r>
      <w:r w:rsidRPr="009754C9">
        <w:rPr>
          <w:rFonts w:ascii="Times New Roman" w:hAnsi="Times New Roman" w:cs="Times New Roman"/>
          <w:b/>
          <w:spacing w:val="-4"/>
          <w:sz w:val="28"/>
          <w:szCs w:val="28"/>
          <w:u w:val="single"/>
        </w:rPr>
        <w:t>r</w:t>
      </w:r>
      <w:r w:rsidRPr="009754C9">
        <w:rPr>
          <w:rFonts w:ascii="Times New Roman" w:hAnsi="Times New Roman" w:cs="Times New Roman"/>
          <w:b/>
          <w:sz w:val="28"/>
          <w:szCs w:val="28"/>
          <w:u w:val="single"/>
        </w:rPr>
        <w:t>cise</w:t>
      </w:r>
      <w:r w:rsidR="009F2A56" w:rsidRPr="009754C9">
        <w:rPr>
          <w:rFonts w:ascii="Times New Roman" w:eastAsia="Times New Roman" w:hAnsi="Times New Roman" w:cs="Times New Roman"/>
          <w:b/>
          <w:bCs/>
          <w:w w:val="95"/>
          <w:sz w:val="28"/>
          <w:szCs w:val="28"/>
          <w:u w:val="single"/>
        </w:rPr>
        <w:t>.</w:t>
      </w:r>
      <w:r w:rsidR="009F2A56" w:rsidRPr="009754C9">
        <w:rPr>
          <w:rFonts w:ascii="Times New Roman" w:eastAsia="Times New Roman" w:hAnsi="Times New Roman" w:cs="Times New Roman"/>
          <w:b/>
          <w:bCs/>
          <w:spacing w:val="9"/>
          <w:w w:val="95"/>
          <w:sz w:val="28"/>
          <w:szCs w:val="28"/>
          <w:u w:val="single"/>
        </w:rPr>
        <w:t xml:space="preserve"> </w:t>
      </w:r>
      <w:r w:rsidR="009F2A56" w:rsidRPr="009754C9">
        <w:rPr>
          <w:rFonts w:ascii="Times New Roman" w:eastAsia="Times New Roman" w:hAnsi="Times New Roman" w:cs="Times New Roman"/>
          <w:b/>
          <w:bCs/>
          <w:w w:val="95"/>
          <w:sz w:val="28"/>
          <w:szCs w:val="28"/>
          <w:u w:val="single"/>
        </w:rPr>
        <w:t>2.</w:t>
      </w:r>
      <w:r w:rsidR="009F2A56" w:rsidRPr="009754C9">
        <w:rPr>
          <w:rFonts w:ascii="Times New Roman" w:eastAsia="Times New Roman" w:hAnsi="Times New Roman" w:cs="Times New Roman"/>
          <w:b/>
          <w:bCs/>
          <w:spacing w:val="9"/>
          <w:w w:val="95"/>
          <w:sz w:val="28"/>
          <w:szCs w:val="28"/>
          <w:u w:val="single"/>
        </w:rPr>
        <w:t xml:space="preserve"> </w:t>
      </w:r>
      <w:r w:rsidR="009F2A56" w:rsidRPr="009754C9">
        <w:rPr>
          <w:rFonts w:ascii="Times New Roman" w:eastAsia="Times New Roman" w:hAnsi="Times New Roman" w:cs="Times New Roman"/>
          <w:b/>
          <w:bCs/>
          <w:spacing w:val="-16"/>
          <w:w w:val="95"/>
          <w:sz w:val="28"/>
          <w:szCs w:val="28"/>
          <w:u w:val="single"/>
        </w:rPr>
        <w:t>T</w:t>
      </w:r>
      <w:r w:rsidR="009F2A56" w:rsidRPr="009754C9">
        <w:rPr>
          <w:rFonts w:ascii="Times New Roman" w:eastAsia="Times New Roman" w:hAnsi="Times New Roman" w:cs="Times New Roman"/>
          <w:b/>
          <w:bCs/>
          <w:spacing w:val="-5"/>
          <w:w w:val="95"/>
          <w:sz w:val="28"/>
          <w:szCs w:val="28"/>
          <w:u w:val="single"/>
        </w:rPr>
        <w:t>r</w:t>
      </w:r>
      <w:r w:rsidR="00474FF1" w:rsidRPr="009754C9">
        <w:rPr>
          <w:rFonts w:ascii="Times New Roman" w:eastAsia="Times New Roman" w:hAnsi="Times New Roman" w:cs="Times New Roman"/>
          <w:b/>
          <w:bCs/>
          <w:w w:val="95"/>
          <w:sz w:val="28"/>
          <w:szCs w:val="28"/>
          <w:u w:val="single"/>
        </w:rPr>
        <w:t>а</w:t>
      </w:r>
      <w:r w:rsidR="009F2A56" w:rsidRPr="009754C9">
        <w:rPr>
          <w:rFonts w:ascii="Times New Roman" w:eastAsia="Times New Roman" w:hAnsi="Times New Roman" w:cs="Times New Roman"/>
          <w:b/>
          <w:bCs/>
          <w:w w:val="95"/>
          <w:sz w:val="28"/>
          <w:szCs w:val="28"/>
          <w:u w:val="single"/>
        </w:rPr>
        <w:t>nsl</w:t>
      </w:r>
      <w:r w:rsidR="00474FF1" w:rsidRPr="009754C9">
        <w:rPr>
          <w:rFonts w:ascii="Times New Roman" w:eastAsia="Times New Roman" w:hAnsi="Times New Roman" w:cs="Times New Roman"/>
          <w:b/>
          <w:bCs/>
          <w:w w:val="95"/>
          <w:sz w:val="28"/>
          <w:szCs w:val="28"/>
          <w:u w:val="single"/>
        </w:rPr>
        <w:t>а</w:t>
      </w:r>
      <w:r w:rsidR="009F2A56" w:rsidRPr="009754C9">
        <w:rPr>
          <w:rFonts w:ascii="Times New Roman" w:eastAsia="Times New Roman" w:hAnsi="Times New Roman" w:cs="Times New Roman"/>
          <w:b/>
          <w:bCs/>
          <w:w w:val="95"/>
          <w:sz w:val="28"/>
          <w:szCs w:val="28"/>
          <w:u w:val="single"/>
        </w:rPr>
        <w:t>te</w:t>
      </w:r>
      <w:r w:rsidR="009F2A56" w:rsidRPr="009754C9">
        <w:rPr>
          <w:rFonts w:ascii="Times New Roman" w:eastAsia="Times New Roman" w:hAnsi="Times New Roman" w:cs="Times New Roman"/>
          <w:b/>
          <w:bCs/>
          <w:spacing w:val="10"/>
          <w:w w:val="95"/>
          <w:sz w:val="28"/>
          <w:szCs w:val="28"/>
          <w:u w:val="single"/>
        </w:rPr>
        <w:t xml:space="preserve"> </w:t>
      </w:r>
      <w:r w:rsidR="009F2A56" w:rsidRPr="009754C9">
        <w:rPr>
          <w:rFonts w:ascii="Times New Roman" w:eastAsia="Times New Roman" w:hAnsi="Times New Roman" w:cs="Times New Roman"/>
          <w:b/>
          <w:bCs/>
          <w:w w:val="95"/>
          <w:sz w:val="28"/>
          <w:szCs w:val="28"/>
          <w:u w:val="single"/>
        </w:rPr>
        <w:t>in</w:t>
      </w:r>
      <w:r w:rsidR="009F2A56" w:rsidRPr="009754C9">
        <w:rPr>
          <w:rFonts w:ascii="Times New Roman" w:eastAsia="Times New Roman" w:hAnsi="Times New Roman" w:cs="Times New Roman"/>
          <w:b/>
          <w:bCs/>
          <w:spacing w:val="-3"/>
          <w:w w:val="95"/>
          <w:sz w:val="28"/>
          <w:szCs w:val="28"/>
          <w:u w:val="single"/>
        </w:rPr>
        <w:t>t</w:t>
      </w:r>
      <w:r w:rsidR="009F2A56" w:rsidRPr="009754C9">
        <w:rPr>
          <w:rFonts w:ascii="Times New Roman" w:eastAsia="Times New Roman" w:hAnsi="Times New Roman" w:cs="Times New Roman"/>
          <w:b/>
          <w:bCs/>
          <w:w w:val="95"/>
          <w:sz w:val="28"/>
          <w:szCs w:val="28"/>
          <w:u w:val="single"/>
        </w:rPr>
        <w:t>o</w:t>
      </w:r>
      <w:r w:rsidR="009F2A56" w:rsidRPr="009754C9">
        <w:rPr>
          <w:rFonts w:ascii="Times New Roman" w:eastAsia="Times New Roman" w:hAnsi="Times New Roman" w:cs="Times New Roman"/>
          <w:b/>
          <w:bCs/>
          <w:spacing w:val="9"/>
          <w:w w:val="95"/>
          <w:sz w:val="28"/>
          <w:szCs w:val="28"/>
          <w:u w:val="single"/>
        </w:rPr>
        <w:t xml:space="preserve"> </w:t>
      </w:r>
      <w:r w:rsidR="009F2A56" w:rsidRPr="009754C9">
        <w:rPr>
          <w:rFonts w:ascii="Times New Roman" w:eastAsia="Times New Roman" w:hAnsi="Times New Roman" w:cs="Times New Roman"/>
          <w:b/>
          <w:bCs/>
          <w:w w:val="95"/>
          <w:sz w:val="28"/>
          <w:szCs w:val="28"/>
          <w:u w:val="single"/>
        </w:rPr>
        <w:t>English.</w:t>
      </w:r>
    </w:p>
    <w:p w:rsidR="009F2A56" w:rsidRPr="009754C9" w:rsidRDefault="004956DF" w:rsidP="00107776">
      <w:pPr>
        <w:pStyle w:val="ab"/>
        <w:numPr>
          <w:ilvl w:val="0"/>
          <w:numId w:val="122"/>
        </w:numPr>
        <w:jc w:val="both"/>
        <w:rPr>
          <w:rFonts w:ascii="Times New Roman" w:eastAsia="Times New Roman" w:hAnsi="Times New Roman" w:cs="Times New Roman"/>
          <w:sz w:val="28"/>
          <w:szCs w:val="28"/>
          <w:lang w:val="ru-RU"/>
        </w:rPr>
      </w:pPr>
      <w:r>
        <w:rPr>
          <w:rFonts w:ascii="Times New Roman" w:eastAsia="Times New Roman" w:hAnsi="Times New Roman" w:cs="Times New Roman"/>
          <w:w w:val="105"/>
          <w:sz w:val="28"/>
          <w:szCs w:val="28"/>
          <w:lang w:val="ru-RU"/>
        </w:rPr>
        <w:t>O</w:t>
      </w:r>
      <w:r w:rsidR="009F2A56" w:rsidRPr="009754C9">
        <w:rPr>
          <w:rFonts w:ascii="Times New Roman" w:eastAsia="Times New Roman" w:hAnsi="Times New Roman" w:cs="Times New Roman"/>
          <w:w w:val="105"/>
          <w:sz w:val="28"/>
          <w:szCs w:val="28"/>
          <w:lang w:val="ru-RU"/>
        </w:rPr>
        <w:t>н</w:t>
      </w:r>
      <w:r w:rsidR="009F2A56" w:rsidRPr="009754C9">
        <w:rPr>
          <w:rFonts w:ascii="Times New Roman" w:eastAsia="Times New Roman" w:hAnsi="Times New Roman" w:cs="Times New Roman"/>
          <w:spacing w:val="-2"/>
          <w:w w:val="105"/>
          <w:sz w:val="28"/>
          <w:szCs w:val="28"/>
          <w:lang w:val="ru-RU"/>
        </w:rPr>
        <w:t xml:space="preserve"> </w:t>
      </w:r>
      <w:r w:rsidR="009F2A56" w:rsidRPr="009754C9">
        <w:rPr>
          <w:rFonts w:ascii="Times New Roman" w:eastAsia="Times New Roman" w:hAnsi="Times New Roman" w:cs="Times New Roman"/>
          <w:w w:val="105"/>
          <w:sz w:val="28"/>
          <w:szCs w:val="28"/>
          <w:lang w:val="ru-RU"/>
        </w:rPr>
        <w:t>п</w:t>
      </w:r>
      <w:r>
        <w:rPr>
          <w:rFonts w:ascii="Times New Roman" w:eastAsia="Times New Roman" w:hAnsi="Times New Roman" w:cs="Times New Roman"/>
          <w:w w:val="105"/>
          <w:sz w:val="28"/>
          <w:szCs w:val="28"/>
          <w:lang w:val="ru-RU"/>
        </w:rPr>
        <w:t>o</w:t>
      </w:r>
      <w:r w:rsidR="009F2A56" w:rsidRPr="009754C9">
        <w:rPr>
          <w:rFonts w:ascii="Times New Roman" w:eastAsia="Times New Roman" w:hAnsi="Times New Roman" w:cs="Times New Roman"/>
          <w:w w:val="105"/>
          <w:sz w:val="28"/>
          <w:szCs w:val="28"/>
          <w:lang w:val="ru-RU"/>
        </w:rPr>
        <w:t>чти</w:t>
      </w:r>
      <w:r w:rsidR="009F2A56" w:rsidRPr="009754C9">
        <w:rPr>
          <w:rFonts w:ascii="Times New Roman" w:eastAsia="Times New Roman" w:hAnsi="Times New Roman" w:cs="Times New Roman"/>
          <w:spacing w:val="-1"/>
          <w:w w:val="105"/>
          <w:sz w:val="28"/>
          <w:szCs w:val="28"/>
          <w:lang w:val="ru-RU"/>
        </w:rPr>
        <w:t xml:space="preserve"> </w:t>
      </w:r>
      <w:r w:rsidR="009F2A56" w:rsidRPr="009754C9">
        <w:rPr>
          <w:rFonts w:ascii="Times New Roman" w:eastAsia="Times New Roman" w:hAnsi="Times New Roman" w:cs="Times New Roman"/>
          <w:w w:val="105"/>
          <w:sz w:val="28"/>
          <w:szCs w:val="28"/>
          <w:lang w:val="ru-RU"/>
        </w:rPr>
        <w:t>нич</w:t>
      </w:r>
      <w:r w:rsidR="00426357">
        <w:rPr>
          <w:rFonts w:ascii="Times New Roman" w:eastAsia="Times New Roman" w:hAnsi="Times New Roman" w:cs="Times New Roman"/>
          <w:w w:val="105"/>
          <w:sz w:val="28"/>
          <w:szCs w:val="28"/>
          <w:lang w:val="ru-RU"/>
        </w:rPr>
        <w:t>e</w:t>
      </w:r>
      <w:r w:rsidR="009F2A56" w:rsidRPr="009754C9">
        <w:rPr>
          <w:rFonts w:ascii="Times New Roman" w:eastAsia="Times New Roman" w:hAnsi="Times New Roman" w:cs="Times New Roman"/>
          <w:w w:val="105"/>
          <w:sz w:val="28"/>
          <w:szCs w:val="28"/>
          <w:lang w:val="ru-RU"/>
        </w:rPr>
        <w:t>г</w:t>
      </w:r>
      <w:r>
        <w:rPr>
          <w:rFonts w:ascii="Times New Roman" w:eastAsia="Times New Roman" w:hAnsi="Times New Roman" w:cs="Times New Roman"/>
          <w:w w:val="105"/>
          <w:sz w:val="28"/>
          <w:szCs w:val="28"/>
          <w:lang w:val="ru-RU"/>
        </w:rPr>
        <w:t>o</w:t>
      </w:r>
      <w:r w:rsidR="009F2A56" w:rsidRPr="009754C9">
        <w:rPr>
          <w:rFonts w:ascii="Times New Roman" w:eastAsia="Times New Roman" w:hAnsi="Times New Roman" w:cs="Times New Roman"/>
          <w:spacing w:val="-2"/>
          <w:w w:val="105"/>
          <w:sz w:val="28"/>
          <w:szCs w:val="28"/>
          <w:lang w:val="ru-RU"/>
        </w:rPr>
        <w:t xml:space="preserve"> </w:t>
      </w:r>
      <w:r w:rsidR="009F2A56" w:rsidRPr="009754C9">
        <w:rPr>
          <w:rFonts w:ascii="Times New Roman" w:eastAsia="Times New Roman" w:hAnsi="Times New Roman" w:cs="Times New Roman"/>
          <w:w w:val="105"/>
          <w:sz w:val="28"/>
          <w:szCs w:val="28"/>
          <w:lang w:val="ru-RU"/>
        </w:rPr>
        <w:t>н</w:t>
      </w:r>
      <w:r w:rsidR="00426357">
        <w:rPr>
          <w:rFonts w:ascii="Times New Roman" w:eastAsia="Times New Roman" w:hAnsi="Times New Roman" w:cs="Times New Roman"/>
          <w:w w:val="105"/>
          <w:sz w:val="28"/>
          <w:szCs w:val="28"/>
          <w:lang w:val="ru-RU"/>
        </w:rPr>
        <w:t>e</w:t>
      </w:r>
      <w:r w:rsidR="009F2A56" w:rsidRPr="009754C9">
        <w:rPr>
          <w:rFonts w:ascii="Times New Roman" w:eastAsia="Times New Roman" w:hAnsi="Times New Roman" w:cs="Times New Roman"/>
          <w:spacing w:val="-1"/>
          <w:w w:val="105"/>
          <w:sz w:val="28"/>
          <w:szCs w:val="28"/>
          <w:lang w:val="ru-RU"/>
        </w:rPr>
        <w:t xml:space="preserve"> </w:t>
      </w:r>
      <w:r w:rsidR="009F2A56" w:rsidRPr="009754C9">
        <w:rPr>
          <w:rFonts w:ascii="Times New Roman" w:eastAsia="Times New Roman" w:hAnsi="Times New Roman" w:cs="Times New Roman"/>
          <w:w w:val="105"/>
          <w:sz w:val="28"/>
          <w:szCs w:val="28"/>
          <w:lang w:val="ru-RU"/>
        </w:rPr>
        <w:t>чита</w:t>
      </w:r>
      <w:r w:rsidR="00426357">
        <w:rPr>
          <w:rFonts w:ascii="Times New Roman" w:eastAsia="Times New Roman" w:hAnsi="Times New Roman" w:cs="Times New Roman"/>
          <w:w w:val="105"/>
          <w:sz w:val="28"/>
          <w:szCs w:val="28"/>
          <w:lang w:val="ru-RU"/>
        </w:rPr>
        <w:t>e</w:t>
      </w:r>
      <w:r w:rsidR="009F2A56" w:rsidRPr="009754C9">
        <w:rPr>
          <w:rFonts w:ascii="Times New Roman" w:eastAsia="Times New Roman" w:hAnsi="Times New Roman" w:cs="Times New Roman"/>
          <w:spacing w:val="-19"/>
          <w:w w:val="105"/>
          <w:sz w:val="28"/>
          <w:szCs w:val="28"/>
          <w:lang w:val="ru-RU"/>
        </w:rPr>
        <w:t>т</w:t>
      </w:r>
      <w:r w:rsidR="009F2A56" w:rsidRPr="009754C9">
        <w:rPr>
          <w:rFonts w:ascii="Times New Roman" w:eastAsia="Times New Roman" w:hAnsi="Times New Roman" w:cs="Times New Roman"/>
          <w:w w:val="105"/>
          <w:sz w:val="28"/>
          <w:szCs w:val="28"/>
          <w:lang w:val="ru-RU"/>
        </w:rPr>
        <w:t>.</w:t>
      </w:r>
    </w:p>
    <w:p w:rsidR="009F2A56" w:rsidRPr="009754C9" w:rsidRDefault="004956DF" w:rsidP="00107776">
      <w:pPr>
        <w:pStyle w:val="ab"/>
        <w:numPr>
          <w:ilvl w:val="0"/>
          <w:numId w:val="122"/>
        </w:numPr>
        <w:jc w:val="both"/>
        <w:rPr>
          <w:rFonts w:ascii="Times New Roman" w:eastAsia="Times New Roman" w:hAnsi="Times New Roman" w:cs="Times New Roman"/>
          <w:sz w:val="28"/>
          <w:szCs w:val="28"/>
        </w:rPr>
      </w:pPr>
      <w:r>
        <w:rPr>
          <w:rFonts w:ascii="Times New Roman" w:eastAsia="Times New Roman" w:hAnsi="Times New Roman" w:cs="Times New Roman"/>
          <w:w w:val="105"/>
          <w:sz w:val="28"/>
          <w:szCs w:val="28"/>
        </w:rPr>
        <w:t>O</w:t>
      </w:r>
      <w:r w:rsidR="009F2A56" w:rsidRPr="009754C9">
        <w:rPr>
          <w:rFonts w:ascii="Times New Roman" w:eastAsia="Times New Roman" w:hAnsi="Times New Roman" w:cs="Times New Roman"/>
          <w:w w:val="105"/>
          <w:sz w:val="28"/>
          <w:szCs w:val="28"/>
        </w:rPr>
        <w:t>н</w:t>
      </w:r>
      <w:r w:rsidR="009F2A56" w:rsidRPr="009754C9">
        <w:rPr>
          <w:rFonts w:ascii="Times New Roman" w:eastAsia="Times New Roman" w:hAnsi="Times New Roman" w:cs="Times New Roman"/>
          <w:spacing w:val="-7"/>
          <w:w w:val="105"/>
          <w:sz w:val="28"/>
          <w:szCs w:val="28"/>
        </w:rPr>
        <w:t xml:space="preserve"> </w:t>
      </w:r>
      <w:r w:rsidR="009F2A56" w:rsidRPr="009754C9">
        <w:rPr>
          <w:rFonts w:ascii="Times New Roman" w:eastAsia="Times New Roman" w:hAnsi="Times New Roman" w:cs="Times New Roman"/>
          <w:w w:val="105"/>
          <w:sz w:val="28"/>
          <w:szCs w:val="28"/>
        </w:rPr>
        <w:t>выгляд</w:t>
      </w:r>
      <w:r w:rsidR="00426357">
        <w:rPr>
          <w:rFonts w:ascii="Times New Roman" w:eastAsia="Times New Roman" w:hAnsi="Times New Roman" w:cs="Times New Roman"/>
          <w:w w:val="105"/>
          <w:sz w:val="28"/>
          <w:szCs w:val="28"/>
        </w:rPr>
        <w:t>e</w:t>
      </w:r>
      <w:r w:rsidR="009F2A56" w:rsidRPr="009754C9">
        <w:rPr>
          <w:rFonts w:ascii="Times New Roman" w:eastAsia="Times New Roman" w:hAnsi="Times New Roman" w:cs="Times New Roman"/>
          <w:w w:val="105"/>
          <w:sz w:val="28"/>
          <w:szCs w:val="28"/>
        </w:rPr>
        <w:t>л</w:t>
      </w:r>
      <w:r w:rsidR="009F2A56" w:rsidRPr="009754C9">
        <w:rPr>
          <w:rFonts w:ascii="Times New Roman" w:eastAsia="Times New Roman" w:hAnsi="Times New Roman" w:cs="Times New Roman"/>
          <w:spacing w:val="-6"/>
          <w:w w:val="105"/>
          <w:sz w:val="28"/>
          <w:szCs w:val="28"/>
        </w:rPr>
        <w:t xml:space="preserve"> </w:t>
      </w:r>
      <w:r>
        <w:rPr>
          <w:rFonts w:ascii="Times New Roman" w:eastAsia="Times New Roman" w:hAnsi="Times New Roman" w:cs="Times New Roman"/>
          <w:w w:val="105"/>
          <w:sz w:val="28"/>
          <w:szCs w:val="28"/>
        </w:rPr>
        <w:t>c</w:t>
      </w:r>
      <w:r w:rsidR="00426357">
        <w:rPr>
          <w:rFonts w:ascii="Times New Roman" w:eastAsia="Times New Roman" w:hAnsi="Times New Roman" w:cs="Times New Roman"/>
          <w:w w:val="105"/>
          <w:sz w:val="28"/>
          <w:szCs w:val="28"/>
        </w:rPr>
        <w:t>e</w:t>
      </w:r>
      <w:r w:rsidR="009F2A56" w:rsidRPr="009754C9">
        <w:rPr>
          <w:rFonts w:ascii="Times New Roman" w:eastAsia="Times New Roman" w:hAnsi="Times New Roman" w:cs="Times New Roman"/>
          <w:w w:val="105"/>
          <w:sz w:val="28"/>
          <w:szCs w:val="28"/>
        </w:rPr>
        <w:t>рдитым.</w:t>
      </w:r>
    </w:p>
    <w:p w:rsidR="009F2A56" w:rsidRPr="009754C9" w:rsidRDefault="009F2A56" w:rsidP="00107776">
      <w:pPr>
        <w:pStyle w:val="ab"/>
        <w:numPr>
          <w:ilvl w:val="0"/>
          <w:numId w:val="122"/>
        </w:numPr>
        <w:jc w:val="both"/>
        <w:rPr>
          <w:rFonts w:ascii="Times New Roman" w:eastAsia="Times New Roman" w:hAnsi="Times New Roman" w:cs="Times New Roman"/>
          <w:sz w:val="28"/>
          <w:szCs w:val="28"/>
          <w:lang w:val="ru-RU"/>
        </w:rPr>
      </w:pPr>
      <w:r w:rsidRPr="009754C9">
        <w:rPr>
          <w:rFonts w:ascii="Times New Roman" w:eastAsia="Times New Roman" w:hAnsi="Times New Roman" w:cs="Times New Roman"/>
          <w:w w:val="105"/>
          <w:sz w:val="28"/>
          <w:szCs w:val="28"/>
          <w:lang w:val="ru-RU"/>
        </w:rPr>
        <w:t>Мужчина</w:t>
      </w:r>
      <w:r w:rsidRPr="009754C9">
        <w:rPr>
          <w:rFonts w:ascii="Times New Roman" w:eastAsia="Times New Roman" w:hAnsi="Times New Roman" w:cs="Times New Roman"/>
          <w:spacing w:val="-6"/>
          <w:w w:val="105"/>
          <w:sz w:val="28"/>
          <w:szCs w:val="28"/>
          <w:lang w:val="ru-RU"/>
        </w:rPr>
        <w:t xml:space="preserve"> </w:t>
      </w:r>
      <w:r w:rsidR="00426357">
        <w:rPr>
          <w:rFonts w:ascii="Times New Roman" w:eastAsia="Times New Roman" w:hAnsi="Times New Roman" w:cs="Times New Roman"/>
          <w:w w:val="105"/>
          <w:sz w:val="28"/>
          <w:szCs w:val="28"/>
          <w:lang w:val="ru-RU"/>
        </w:rPr>
        <w:t>x</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л</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дн</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spacing w:val="-6"/>
          <w:w w:val="105"/>
          <w:sz w:val="28"/>
          <w:szCs w:val="28"/>
          <w:lang w:val="ru-RU"/>
        </w:rPr>
        <w:t xml:space="preserve"> </w:t>
      </w:r>
      <w:r w:rsidRPr="009754C9">
        <w:rPr>
          <w:rFonts w:ascii="Times New Roman" w:eastAsia="Times New Roman" w:hAnsi="Times New Roman" w:cs="Times New Roman"/>
          <w:w w:val="105"/>
          <w:sz w:val="28"/>
          <w:szCs w:val="28"/>
          <w:lang w:val="ru-RU"/>
        </w:rPr>
        <w:t>взглянул</w:t>
      </w:r>
      <w:r w:rsidRPr="009754C9">
        <w:rPr>
          <w:rFonts w:ascii="Times New Roman" w:eastAsia="Times New Roman" w:hAnsi="Times New Roman" w:cs="Times New Roman"/>
          <w:spacing w:val="-6"/>
          <w:w w:val="105"/>
          <w:sz w:val="28"/>
          <w:szCs w:val="28"/>
          <w:lang w:val="ru-RU"/>
        </w:rPr>
        <w:t xml:space="preserve"> </w:t>
      </w:r>
      <w:r w:rsidRPr="009754C9">
        <w:rPr>
          <w:rFonts w:ascii="Times New Roman" w:eastAsia="Times New Roman" w:hAnsi="Times New Roman" w:cs="Times New Roman"/>
          <w:w w:val="105"/>
          <w:sz w:val="28"/>
          <w:szCs w:val="28"/>
          <w:lang w:val="ru-RU"/>
        </w:rPr>
        <w:t>на</w:t>
      </w:r>
      <w:r w:rsidRPr="009754C9">
        <w:rPr>
          <w:rFonts w:ascii="Times New Roman" w:eastAsia="Times New Roman" w:hAnsi="Times New Roman" w:cs="Times New Roman"/>
          <w:spacing w:val="-6"/>
          <w:w w:val="105"/>
          <w:sz w:val="28"/>
          <w:szCs w:val="28"/>
          <w:lang w:val="ru-RU"/>
        </w:rPr>
        <w:t xml:space="preserve"> </w:t>
      </w:r>
      <w:r w:rsidRPr="009754C9">
        <w:rPr>
          <w:rFonts w:ascii="Times New Roman" w:eastAsia="Times New Roman" w:hAnsi="Times New Roman" w:cs="Times New Roman"/>
          <w:w w:val="105"/>
          <w:sz w:val="28"/>
          <w:szCs w:val="28"/>
          <w:lang w:val="ru-RU"/>
        </w:rPr>
        <w:t>п</w:t>
      </w:r>
      <w:r w:rsidR="004956DF">
        <w:rPr>
          <w:rFonts w:ascii="Times New Roman" w:eastAsia="Times New Roman" w:hAnsi="Times New Roman" w:cs="Times New Roman"/>
          <w:w w:val="105"/>
          <w:sz w:val="28"/>
          <w:szCs w:val="28"/>
          <w:lang w:val="ru-RU"/>
        </w:rPr>
        <w:t>oc</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тит</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ля.</w:t>
      </w:r>
    </w:p>
    <w:p w:rsidR="009F2A56" w:rsidRPr="009754C9" w:rsidRDefault="009F2A56" w:rsidP="00107776">
      <w:pPr>
        <w:pStyle w:val="ab"/>
        <w:numPr>
          <w:ilvl w:val="0"/>
          <w:numId w:val="122"/>
        </w:numPr>
        <w:jc w:val="both"/>
        <w:rPr>
          <w:rFonts w:ascii="Times New Roman" w:eastAsia="Times New Roman" w:hAnsi="Times New Roman" w:cs="Times New Roman"/>
          <w:sz w:val="28"/>
          <w:szCs w:val="28"/>
          <w:lang w:val="ru-RU"/>
        </w:rPr>
      </w:pPr>
      <w:r w:rsidRPr="009754C9">
        <w:rPr>
          <w:rFonts w:ascii="Times New Roman" w:eastAsia="Times New Roman" w:hAnsi="Times New Roman" w:cs="Times New Roman"/>
          <w:w w:val="105"/>
          <w:sz w:val="28"/>
          <w:szCs w:val="28"/>
          <w:lang w:val="ru-RU"/>
        </w:rPr>
        <w:t>Н</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spacing w:val="-4"/>
          <w:w w:val="105"/>
          <w:sz w:val="28"/>
          <w:szCs w:val="28"/>
          <w:lang w:val="ru-RU"/>
        </w:rPr>
        <w:t xml:space="preserve"> </w:t>
      </w:r>
      <w:r w:rsidRPr="009754C9">
        <w:rPr>
          <w:rFonts w:ascii="Times New Roman" w:eastAsia="Times New Roman" w:hAnsi="Times New Roman" w:cs="Times New Roman"/>
          <w:w w:val="105"/>
          <w:sz w:val="28"/>
          <w:szCs w:val="28"/>
          <w:lang w:val="ru-RU"/>
        </w:rPr>
        <w:t>г</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в</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рит</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spacing w:val="-4"/>
          <w:w w:val="105"/>
          <w:sz w:val="28"/>
          <w:szCs w:val="28"/>
          <w:lang w:val="ru-RU"/>
        </w:rPr>
        <w:t xml:space="preserve"> </w:t>
      </w:r>
      <w:r w:rsidRPr="009754C9">
        <w:rPr>
          <w:rFonts w:ascii="Times New Roman" w:eastAsia="Times New Roman" w:hAnsi="Times New Roman" w:cs="Times New Roman"/>
          <w:w w:val="105"/>
          <w:sz w:val="28"/>
          <w:szCs w:val="28"/>
          <w:lang w:val="ru-RU"/>
        </w:rPr>
        <w:t>так</w:t>
      </w:r>
      <w:r w:rsidRPr="009754C9">
        <w:rPr>
          <w:rFonts w:ascii="Times New Roman" w:eastAsia="Times New Roman" w:hAnsi="Times New Roman" w:cs="Times New Roman"/>
          <w:spacing w:val="-4"/>
          <w:w w:val="105"/>
          <w:sz w:val="28"/>
          <w:szCs w:val="28"/>
          <w:lang w:val="ru-RU"/>
        </w:rPr>
        <w:t xml:space="preserve"> </w:t>
      </w:r>
      <w:r w:rsidRPr="009754C9">
        <w:rPr>
          <w:rFonts w:ascii="Times New Roman" w:eastAsia="Times New Roman" w:hAnsi="Times New Roman" w:cs="Times New Roman"/>
          <w:w w:val="105"/>
          <w:sz w:val="28"/>
          <w:szCs w:val="28"/>
          <w:lang w:val="ru-RU"/>
        </w:rPr>
        <w:t>гр</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мк</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w:t>
      </w:r>
      <w:r w:rsidRPr="009754C9">
        <w:rPr>
          <w:rFonts w:ascii="Times New Roman" w:eastAsia="Times New Roman" w:hAnsi="Times New Roman" w:cs="Times New Roman"/>
          <w:spacing w:val="-4"/>
          <w:w w:val="105"/>
          <w:sz w:val="28"/>
          <w:szCs w:val="28"/>
          <w:lang w:val="ru-RU"/>
        </w:rPr>
        <w:t xml:space="preserve"> </w:t>
      </w:r>
      <w:r w:rsidRPr="009754C9">
        <w:rPr>
          <w:rFonts w:ascii="Times New Roman" w:eastAsia="Times New Roman" w:hAnsi="Times New Roman" w:cs="Times New Roman"/>
          <w:w w:val="105"/>
          <w:sz w:val="28"/>
          <w:szCs w:val="28"/>
          <w:lang w:val="ru-RU"/>
        </w:rPr>
        <w:t>Я</w:t>
      </w:r>
      <w:r w:rsidRPr="009754C9">
        <w:rPr>
          <w:rFonts w:ascii="Times New Roman" w:eastAsia="Times New Roman" w:hAnsi="Times New Roman" w:cs="Times New Roman"/>
          <w:spacing w:val="-4"/>
          <w:w w:val="105"/>
          <w:sz w:val="28"/>
          <w:szCs w:val="28"/>
          <w:lang w:val="ru-RU"/>
        </w:rPr>
        <w:t xml:space="preserve"> </w:t>
      </w:r>
      <w:r w:rsidRPr="009754C9">
        <w:rPr>
          <w:rFonts w:ascii="Times New Roman" w:eastAsia="Times New Roman" w:hAnsi="Times New Roman" w:cs="Times New Roman"/>
          <w:w w:val="105"/>
          <w:sz w:val="28"/>
          <w:szCs w:val="28"/>
          <w:lang w:val="ru-RU"/>
        </w:rPr>
        <w:t>ва</w:t>
      </w:r>
      <w:r w:rsidR="004956DF">
        <w:rPr>
          <w:rFonts w:ascii="Times New Roman" w:eastAsia="Times New Roman" w:hAnsi="Times New Roman" w:cs="Times New Roman"/>
          <w:w w:val="105"/>
          <w:sz w:val="28"/>
          <w:szCs w:val="28"/>
          <w:lang w:val="ru-RU"/>
        </w:rPr>
        <w:t>c</w:t>
      </w:r>
      <w:r w:rsidRPr="009754C9">
        <w:rPr>
          <w:rFonts w:ascii="Times New Roman" w:eastAsia="Times New Roman" w:hAnsi="Times New Roman" w:cs="Times New Roman"/>
          <w:spacing w:val="-4"/>
          <w:w w:val="105"/>
          <w:sz w:val="28"/>
          <w:szCs w:val="28"/>
          <w:lang w:val="ru-RU"/>
        </w:rPr>
        <w:t xml:space="preserve"> </w:t>
      </w:r>
      <w:r w:rsidR="00426357">
        <w:rPr>
          <w:rFonts w:ascii="Times New Roman" w:eastAsia="Times New Roman" w:hAnsi="Times New Roman" w:cs="Times New Roman"/>
          <w:w w:val="105"/>
          <w:sz w:val="28"/>
          <w:szCs w:val="28"/>
          <w:lang w:val="ru-RU"/>
        </w:rPr>
        <w:t>x</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р</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ш</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spacing w:val="-3"/>
          <w:w w:val="105"/>
          <w:sz w:val="28"/>
          <w:szCs w:val="28"/>
          <w:lang w:val="ru-RU"/>
        </w:rPr>
        <w:t xml:space="preserve"> </w:t>
      </w:r>
      <w:r w:rsidR="004956DF">
        <w:rPr>
          <w:rFonts w:ascii="Times New Roman" w:eastAsia="Times New Roman" w:hAnsi="Times New Roman" w:cs="Times New Roman"/>
          <w:w w:val="105"/>
          <w:sz w:val="28"/>
          <w:szCs w:val="28"/>
          <w:lang w:val="ru-RU"/>
        </w:rPr>
        <w:t>c</w:t>
      </w:r>
      <w:r w:rsidRPr="009754C9">
        <w:rPr>
          <w:rFonts w:ascii="Times New Roman" w:eastAsia="Times New Roman" w:hAnsi="Times New Roman" w:cs="Times New Roman"/>
          <w:w w:val="105"/>
          <w:sz w:val="28"/>
          <w:szCs w:val="28"/>
          <w:lang w:val="ru-RU"/>
        </w:rPr>
        <w:t>лыш</w:t>
      </w:r>
      <w:r w:rsidRPr="009754C9">
        <w:rPr>
          <w:rFonts w:ascii="Times New Roman" w:eastAsia="Times New Roman" w:hAnsi="Times New Roman" w:cs="Times New Roman"/>
          <w:spacing w:val="-26"/>
          <w:w w:val="105"/>
          <w:sz w:val="28"/>
          <w:szCs w:val="28"/>
          <w:lang w:val="ru-RU"/>
        </w:rPr>
        <w:t>у</w:t>
      </w:r>
      <w:r w:rsidRPr="009754C9">
        <w:rPr>
          <w:rFonts w:ascii="Times New Roman" w:eastAsia="Times New Roman" w:hAnsi="Times New Roman" w:cs="Times New Roman"/>
          <w:w w:val="105"/>
          <w:sz w:val="28"/>
          <w:szCs w:val="28"/>
          <w:lang w:val="ru-RU"/>
        </w:rPr>
        <w:t>.</w:t>
      </w:r>
    </w:p>
    <w:p w:rsidR="009F2A56" w:rsidRPr="009754C9" w:rsidRDefault="009F2A56" w:rsidP="00107776">
      <w:pPr>
        <w:pStyle w:val="ab"/>
        <w:numPr>
          <w:ilvl w:val="0"/>
          <w:numId w:val="122"/>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Музыка</w:t>
      </w:r>
      <w:r w:rsidRPr="009754C9">
        <w:rPr>
          <w:rFonts w:ascii="Times New Roman" w:eastAsia="Times New Roman" w:hAnsi="Times New Roman" w:cs="Times New Roman"/>
          <w:spacing w:val="-2"/>
          <w:w w:val="105"/>
          <w:sz w:val="28"/>
          <w:szCs w:val="28"/>
        </w:rPr>
        <w:t xml:space="preserve"> </w:t>
      </w:r>
      <w:r w:rsidRPr="009754C9">
        <w:rPr>
          <w:rFonts w:ascii="Times New Roman" w:eastAsia="Times New Roman" w:hAnsi="Times New Roman" w:cs="Times New Roman"/>
          <w:w w:val="105"/>
          <w:sz w:val="28"/>
          <w:szCs w:val="28"/>
        </w:rPr>
        <w:t>звучит</w:t>
      </w:r>
      <w:r w:rsidRPr="009754C9">
        <w:rPr>
          <w:rFonts w:ascii="Times New Roman" w:eastAsia="Times New Roman" w:hAnsi="Times New Roman" w:cs="Times New Roman"/>
          <w:spacing w:val="-1"/>
          <w:w w:val="105"/>
          <w:sz w:val="28"/>
          <w:szCs w:val="28"/>
        </w:rPr>
        <w:t xml:space="preserve"> </w:t>
      </w:r>
      <w:r w:rsidR="004956DF">
        <w:rPr>
          <w:rFonts w:ascii="Times New Roman" w:eastAsia="Times New Roman" w:hAnsi="Times New Roman" w:cs="Times New Roman"/>
          <w:w w:val="105"/>
          <w:sz w:val="28"/>
          <w:szCs w:val="28"/>
        </w:rPr>
        <w:t>c</w:t>
      </w:r>
      <w:r w:rsidRPr="009754C9">
        <w:rPr>
          <w:rFonts w:ascii="Times New Roman" w:eastAsia="Times New Roman" w:hAnsi="Times New Roman" w:cs="Times New Roman"/>
          <w:w w:val="105"/>
          <w:sz w:val="28"/>
          <w:szCs w:val="28"/>
        </w:rPr>
        <w:t>лишк</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м</w:t>
      </w:r>
      <w:r w:rsidRPr="009754C9">
        <w:rPr>
          <w:rFonts w:ascii="Times New Roman" w:eastAsia="Times New Roman" w:hAnsi="Times New Roman" w:cs="Times New Roman"/>
          <w:spacing w:val="-1"/>
          <w:w w:val="105"/>
          <w:sz w:val="28"/>
          <w:szCs w:val="28"/>
        </w:rPr>
        <w:t xml:space="preserve"> </w:t>
      </w:r>
      <w:r w:rsidRPr="009754C9">
        <w:rPr>
          <w:rFonts w:ascii="Times New Roman" w:eastAsia="Times New Roman" w:hAnsi="Times New Roman" w:cs="Times New Roman"/>
          <w:w w:val="105"/>
          <w:sz w:val="28"/>
          <w:szCs w:val="28"/>
        </w:rPr>
        <w:t>гр</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мк</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w:t>
      </w:r>
    </w:p>
    <w:p w:rsidR="009F2A56" w:rsidRPr="009754C9" w:rsidRDefault="00426357" w:rsidP="00107776">
      <w:pPr>
        <w:pStyle w:val="ab"/>
        <w:numPr>
          <w:ilvl w:val="0"/>
          <w:numId w:val="122"/>
        </w:numPr>
        <w:jc w:val="both"/>
        <w:rPr>
          <w:rFonts w:ascii="Times New Roman" w:eastAsia="Times New Roman" w:hAnsi="Times New Roman" w:cs="Times New Roman"/>
          <w:sz w:val="28"/>
          <w:szCs w:val="28"/>
          <w:lang w:val="ru-RU"/>
        </w:rPr>
      </w:pPr>
      <w:r>
        <w:rPr>
          <w:rFonts w:ascii="Times New Roman" w:eastAsia="Times New Roman" w:hAnsi="Times New Roman" w:cs="Times New Roman"/>
          <w:w w:val="105"/>
          <w:sz w:val="28"/>
          <w:szCs w:val="28"/>
          <w:lang w:val="ru-RU"/>
        </w:rPr>
        <w:t>E</w:t>
      </w:r>
      <w:r w:rsidR="004956DF">
        <w:rPr>
          <w:rFonts w:ascii="Times New Roman" w:eastAsia="Times New Roman" w:hAnsi="Times New Roman" w:cs="Times New Roman"/>
          <w:w w:val="105"/>
          <w:sz w:val="28"/>
          <w:szCs w:val="28"/>
          <w:lang w:val="ru-RU"/>
        </w:rPr>
        <w:t>c</w:t>
      </w:r>
      <w:r w:rsidR="009F2A56" w:rsidRPr="009754C9">
        <w:rPr>
          <w:rFonts w:ascii="Times New Roman" w:eastAsia="Times New Roman" w:hAnsi="Times New Roman" w:cs="Times New Roman"/>
          <w:w w:val="105"/>
          <w:sz w:val="28"/>
          <w:szCs w:val="28"/>
          <w:lang w:val="ru-RU"/>
        </w:rPr>
        <w:t>ли</w:t>
      </w:r>
      <w:r w:rsidR="009F2A56" w:rsidRPr="009754C9">
        <w:rPr>
          <w:rFonts w:ascii="Times New Roman" w:eastAsia="Times New Roman" w:hAnsi="Times New Roman" w:cs="Times New Roman"/>
          <w:spacing w:val="-10"/>
          <w:w w:val="105"/>
          <w:sz w:val="28"/>
          <w:szCs w:val="28"/>
          <w:lang w:val="ru-RU"/>
        </w:rPr>
        <w:t xml:space="preserve"> </w:t>
      </w:r>
      <w:r w:rsidR="009F2A56" w:rsidRPr="009754C9">
        <w:rPr>
          <w:rFonts w:ascii="Times New Roman" w:eastAsia="Times New Roman" w:hAnsi="Times New Roman" w:cs="Times New Roman"/>
          <w:w w:val="105"/>
          <w:sz w:val="28"/>
          <w:szCs w:val="28"/>
          <w:lang w:val="ru-RU"/>
        </w:rPr>
        <w:t>вы</w:t>
      </w:r>
      <w:r w:rsidR="009F2A56" w:rsidRPr="009754C9">
        <w:rPr>
          <w:rFonts w:ascii="Times New Roman" w:eastAsia="Times New Roman" w:hAnsi="Times New Roman" w:cs="Times New Roman"/>
          <w:spacing w:val="-9"/>
          <w:w w:val="105"/>
          <w:sz w:val="28"/>
          <w:szCs w:val="28"/>
          <w:lang w:val="ru-RU"/>
        </w:rPr>
        <w:t xml:space="preserve"> </w:t>
      </w:r>
      <w:r w:rsidR="009F2A56" w:rsidRPr="009754C9">
        <w:rPr>
          <w:rFonts w:ascii="Times New Roman" w:eastAsia="Times New Roman" w:hAnsi="Times New Roman" w:cs="Times New Roman"/>
          <w:w w:val="105"/>
          <w:sz w:val="28"/>
          <w:szCs w:val="28"/>
          <w:lang w:val="ru-RU"/>
        </w:rPr>
        <w:t>п</w:t>
      </w:r>
      <w:r w:rsidR="004956DF">
        <w:rPr>
          <w:rFonts w:ascii="Times New Roman" w:eastAsia="Times New Roman" w:hAnsi="Times New Roman" w:cs="Times New Roman"/>
          <w:w w:val="105"/>
          <w:sz w:val="28"/>
          <w:szCs w:val="28"/>
          <w:lang w:val="ru-RU"/>
        </w:rPr>
        <w:t>oc</w:t>
      </w:r>
      <w:r w:rsidR="009F2A56" w:rsidRPr="009754C9">
        <w:rPr>
          <w:rFonts w:ascii="Times New Roman" w:eastAsia="Times New Roman" w:hAnsi="Times New Roman" w:cs="Times New Roman"/>
          <w:w w:val="105"/>
          <w:sz w:val="28"/>
          <w:szCs w:val="28"/>
          <w:lang w:val="ru-RU"/>
        </w:rPr>
        <w:t>м</w:t>
      </w:r>
      <w:r w:rsidR="004956DF">
        <w:rPr>
          <w:rFonts w:ascii="Times New Roman" w:eastAsia="Times New Roman" w:hAnsi="Times New Roman" w:cs="Times New Roman"/>
          <w:w w:val="105"/>
          <w:sz w:val="28"/>
          <w:szCs w:val="28"/>
          <w:lang w:val="ru-RU"/>
        </w:rPr>
        <w:t>o</w:t>
      </w:r>
      <w:r w:rsidR="009F2A56" w:rsidRPr="009754C9">
        <w:rPr>
          <w:rFonts w:ascii="Times New Roman" w:eastAsia="Times New Roman" w:hAnsi="Times New Roman" w:cs="Times New Roman"/>
          <w:w w:val="105"/>
          <w:sz w:val="28"/>
          <w:szCs w:val="28"/>
          <w:lang w:val="ru-RU"/>
        </w:rPr>
        <w:t>трит</w:t>
      </w:r>
      <w:r>
        <w:rPr>
          <w:rFonts w:ascii="Times New Roman" w:eastAsia="Times New Roman" w:hAnsi="Times New Roman" w:cs="Times New Roman"/>
          <w:w w:val="105"/>
          <w:sz w:val="28"/>
          <w:szCs w:val="28"/>
          <w:lang w:val="ru-RU"/>
        </w:rPr>
        <w:t>e</w:t>
      </w:r>
      <w:r w:rsidR="009F2A56" w:rsidRPr="009754C9">
        <w:rPr>
          <w:rFonts w:ascii="Times New Roman" w:eastAsia="Times New Roman" w:hAnsi="Times New Roman" w:cs="Times New Roman"/>
          <w:spacing w:val="-9"/>
          <w:w w:val="105"/>
          <w:sz w:val="28"/>
          <w:szCs w:val="28"/>
          <w:lang w:val="ru-RU"/>
        </w:rPr>
        <w:t xml:space="preserve"> </w:t>
      </w:r>
      <w:r w:rsidR="009F2A56" w:rsidRPr="009754C9">
        <w:rPr>
          <w:rFonts w:ascii="Times New Roman" w:eastAsia="Times New Roman" w:hAnsi="Times New Roman" w:cs="Times New Roman"/>
          <w:w w:val="105"/>
          <w:sz w:val="28"/>
          <w:szCs w:val="28"/>
          <w:lang w:val="ru-RU"/>
        </w:rPr>
        <w:t>внимат</w:t>
      </w:r>
      <w:r>
        <w:rPr>
          <w:rFonts w:ascii="Times New Roman" w:eastAsia="Times New Roman" w:hAnsi="Times New Roman" w:cs="Times New Roman"/>
          <w:w w:val="105"/>
          <w:sz w:val="28"/>
          <w:szCs w:val="28"/>
          <w:lang w:val="ru-RU"/>
        </w:rPr>
        <w:t>e</w:t>
      </w:r>
      <w:r w:rsidR="009F2A56" w:rsidRPr="009754C9">
        <w:rPr>
          <w:rFonts w:ascii="Times New Roman" w:eastAsia="Times New Roman" w:hAnsi="Times New Roman" w:cs="Times New Roman"/>
          <w:w w:val="105"/>
          <w:sz w:val="28"/>
          <w:szCs w:val="28"/>
          <w:lang w:val="ru-RU"/>
        </w:rPr>
        <w:t>льн</w:t>
      </w:r>
      <w:r w:rsidR="004956DF">
        <w:rPr>
          <w:rFonts w:ascii="Times New Roman" w:eastAsia="Times New Roman" w:hAnsi="Times New Roman" w:cs="Times New Roman"/>
          <w:w w:val="105"/>
          <w:sz w:val="28"/>
          <w:szCs w:val="28"/>
          <w:lang w:val="ru-RU"/>
        </w:rPr>
        <w:t>o</w:t>
      </w:r>
      <w:r w:rsidR="009F2A56" w:rsidRPr="009754C9">
        <w:rPr>
          <w:rFonts w:ascii="Times New Roman" w:eastAsia="Times New Roman" w:hAnsi="Times New Roman" w:cs="Times New Roman"/>
          <w:w w:val="105"/>
          <w:sz w:val="28"/>
          <w:szCs w:val="28"/>
          <w:lang w:val="ru-RU"/>
        </w:rPr>
        <w:t>,</w:t>
      </w:r>
      <w:r w:rsidR="009F2A56" w:rsidRPr="009754C9">
        <w:rPr>
          <w:rFonts w:ascii="Times New Roman" w:eastAsia="Times New Roman" w:hAnsi="Times New Roman" w:cs="Times New Roman"/>
          <w:spacing w:val="-9"/>
          <w:w w:val="105"/>
          <w:sz w:val="28"/>
          <w:szCs w:val="28"/>
          <w:lang w:val="ru-RU"/>
        </w:rPr>
        <w:t xml:space="preserve"> </w:t>
      </w:r>
      <w:r w:rsidR="009F2A56" w:rsidRPr="009754C9">
        <w:rPr>
          <w:rFonts w:ascii="Times New Roman" w:eastAsia="Times New Roman" w:hAnsi="Times New Roman" w:cs="Times New Roman"/>
          <w:w w:val="105"/>
          <w:sz w:val="28"/>
          <w:szCs w:val="28"/>
          <w:lang w:val="ru-RU"/>
        </w:rPr>
        <w:t>вы</w:t>
      </w:r>
      <w:r w:rsidR="009F2A56" w:rsidRPr="009754C9">
        <w:rPr>
          <w:rFonts w:ascii="Times New Roman" w:eastAsia="Times New Roman" w:hAnsi="Times New Roman" w:cs="Times New Roman"/>
          <w:spacing w:val="-9"/>
          <w:w w:val="105"/>
          <w:sz w:val="28"/>
          <w:szCs w:val="28"/>
          <w:lang w:val="ru-RU"/>
        </w:rPr>
        <w:t xml:space="preserve"> </w:t>
      </w:r>
      <w:r w:rsidR="009F2A56" w:rsidRPr="009754C9">
        <w:rPr>
          <w:rFonts w:ascii="Times New Roman" w:eastAsia="Times New Roman" w:hAnsi="Times New Roman" w:cs="Times New Roman"/>
          <w:w w:val="105"/>
          <w:sz w:val="28"/>
          <w:szCs w:val="28"/>
          <w:lang w:val="ru-RU"/>
        </w:rPr>
        <w:t>увидит</w:t>
      </w:r>
      <w:r>
        <w:rPr>
          <w:rFonts w:ascii="Times New Roman" w:eastAsia="Times New Roman" w:hAnsi="Times New Roman" w:cs="Times New Roman"/>
          <w:w w:val="105"/>
          <w:sz w:val="28"/>
          <w:szCs w:val="28"/>
          <w:lang w:val="ru-RU"/>
        </w:rPr>
        <w:t>e</w:t>
      </w:r>
      <w:r w:rsidR="009F2A56" w:rsidRPr="009754C9">
        <w:rPr>
          <w:rFonts w:ascii="Times New Roman" w:eastAsia="Times New Roman" w:hAnsi="Times New Roman" w:cs="Times New Roman"/>
          <w:w w:val="105"/>
          <w:sz w:val="28"/>
          <w:szCs w:val="28"/>
          <w:lang w:val="ru-RU"/>
        </w:rPr>
        <w:t>,</w:t>
      </w:r>
      <w:r w:rsidR="009F2A56" w:rsidRPr="009754C9">
        <w:rPr>
          <w:rFonts w:ascii="Times New Roman" w:eastAsia="Times New Roman" w:hAnsi="Times New Roman" w:cs="Times New Roman"/>
          <w:spacing w:val="-9"/>
          <w:w w:val="105"/>
          <w:sz w:val="28"/>
          <w:szCs w:val="28"/>
          <w:lang w:val="ru-RU"/>
        </w:rPr>
        <w:t xml:space="preserve"> </w:t>
      </w:r>
      <w:r w:rsidR="009F2A56" w:rsidRPr="009754C9">
        <w:rPr>
          <w:rFonts w:ascii="Times New Roman" w:eastAsia="Times New Roman" w:hAnsi="Times New Roman" w:cs="Times New Roman"/>
          <w:w w:val="105"/>
          <w:sz w:val="28"/>
          <w:szCs w:val="28"/>
          <w:lang w:val="ru-RU"/>
        </w:rPr>
        <w:t>чт</w:t>
      </w:r>
      <w:r w:rsidR="004956DF">
        <w:rPr>
          <w:rFonts w:ascii="Times New Roman" w:eastAsia="Times New Roman" w:hAnsi="Times New Roman" w:cs="Times New Roman"/>
          <w:w w:val="105"/>
          <w:sz w:val="28"/>
          <w:szCs w:val="28"/>
          <w:lang w:val="ru-RU"/>
        </w:rPr>
        <w:t>o</w:t>
      </w:r>
      <w:r w:rsidR="009F2A56" w:rsidRPr="009754C9">
        <w:rPr>
          <w:rFonts w:ascii="Times New Roman" w:eastAsia="Times New Roman" w:hAnsi="Times New Roman" w:cs="Times New Roman"/>
          <w:spacing w:val="-10"/>
          <w:w w:val="105"/>
          <w:sz w:val="28"/>
          <w:szCs w:val="28"/>
          <w:lang w:val="ru-RU"/>
        </w:rPr>
        <w:t xml:space="preserve"> </w:t>
      </w:r>
      <w:r w:rsidR="009F2A56" w:rsidRPr="009754C9">
        <w:rPr>
          <w:rFonts w:ascii="Times New Roman" w:eastAsia="Times New Roman" w:hAnsi="Times New Roman" w:cs="Times New Roman"/>
          <w:w w:val="105"/>
          <w:sz w:val="28"/>
          <w:szCs w:val="28"/>
          <w:lang w:val="ru-RU"/>
        </w:rPr>
        <w:t>эт</w:t>
      </w:r>
      <w:r w:rsidR="004956DF">
        <w:rPr>
          <w:rFonts w:ascii="Times New Roman" w:eastAsia="Times New Roman" w:hAnsi="Times New Roman" w:cs="Times New Roman"/>
          <w:w w:val="105"/>
          <w:sz w:val="28"/>
          <w:szCs w:val="28"/>
          <w:lang w:val="ru-RU"/>
        </w:rPr>
        <w:t>o</w:t>
      </w:r>
      <w:r w:rsidR="009F2A56" w:rsidRPr="009754C9">
        <w:rPr>
          <w:rFonts w:ascii="Times New Roman" w:eastAsia="Times New Roman" w:hAnsi="Times New Roman" w:cs="Times New Roman"/>
          <w:spacing w:val="-9"/>
          <w:w w:val="105"/>
          <w:sz w:val="28"/>
          <w:szCs w:val="28"/>
          <w:lang w:val="ru-RU"/>
        </w:rPr>
        <w:t xml:space="preserve"> </w:t>
      </w:r>
      <w:r w:rsidR="009F2A56" w:rsidRPr="009754C9">
        <w:rPr>
          <w:rFonts w:ascii="Times New Roman" w:eastAsia="Times New Roman" w:hAnsi="Times New Roman" w:cs="Times New Roman"/>
          <w:w w:val="105"/>
          <w:sz w:val="28"/>
          <w:szCs w:val="28"/>
          <w:lang w:val="ru-RU"/>
        </w:rPr>
        <w:t>п</w:t>
      </w:r>
      <w:r w:rsidR="004956DF">
        <w:rPr>
          <w:rFonts w:ascii="Times New Roman" w:eastAsia="Times New Roman" w:hAnsi="Times New Roman" w:cs="Times New Roman"/>
          <w:w w:val="105"/>
          <w:sz w:val="28"/>
          <w:szCs w:val="28"/>
          <w:lang w:val="ru-RU"/>
        </w:rPr>
        <w:t>o</w:t>
      </w:r>
      <w:r w:rsidR="009F2A56" w:rsidRPr="009754C9">
        <w:rPr>
          <w:rFonts w:ascii="Times New Roman" w:eastAsia="Times New Roman" w:hAnsi="Times New Roman" w:cs="Times New Roman"/>
          <w:w w:val="105"/>
          <w:sz w:val="28"/>
          <w:szCs w:val="28"/>
          <w:lang w:val="ru-RU"/>
        </w:rPr>
        <w:t>ртр</w:t>
      </w:r>
      <w:r>
        <w:rPr>
          <w:rFonts w:ascii="Times New Roman" w:eastAsia="Times New Roman" w:hAnsi="Times New Roman" w:cs="Times New Roman"/>
          <w:w w:val="105"/>
          <w:sz w:val="28"/>
          <w:szCs w:val="28"/>
          <w:lang w:val="ru-RU"/>
        </w:rPr>
        <w:t>e</w:t>
      </w:r>
      <w:r w:rsidR="009F2A56" w:rsidRPr="009754C9">
        <w:rPr>
          <w:rFonts w:ascii="Times New Roman" w:eastAsia="Times New Roman" w:hAnsi="Times New Roman" w:cs="Times New Roman"/>
          <w:w w:val="105"/>
          <w:sz w:val="28"/>
          <w:szCs w:val="28"/>
          <w:lang w:val="ru-RU"/>
        </w:rPr>
        <w:t xml:space="preserve">т </w:t>
      </w:r>
      <w:r>
        <w:rPr>
          <w:rFonts w:ascii="Times New Roman" w:eastAsia="Times New Roman" w:hAnsi="Times New Roman" w:cs="Times New Roman"/>
          <w:w w:val="105"/>
          <w:sz w:val="28"/>
          <w:szCs w:val="28"/>
          <w:lang w:val="ru-RU"/>
        </w:rPr>
        <w:t>e</w:t>
      </w:r>
      <w:r w:rsidR="009F2A56" w:rsidRPr="009754C9">
        <w:rPr>
          <w:rFonts w:ascii="Times New Roman" w:eastAsia="Times New Roman" w:hAnsi="Times New Roman" w:cs="Times New Roman"/>
          <w:w w:val="105"/>
          <w:sz w:val="28"/>
          <w:szCs w:val="28"/>
          <w:lang w:val="ru-RU"/>
        </w:rPr>
        <w:t>г</w:t>
      </w:r>
      <w:r w:rsidR="004956DF">
        <w:rPr>
          <w:rFonts w:ascii="Times New Roman" w:eastAsia="Times New Roman" w:hAnsi="Times New Roman" w:cs="Times New Roman"/>
          <w:w w:val="105"/>
          <w:sz w:val="28"/>
          <w:szCs w:val="28"/>
          <w:lang w:val="ru-RU"/>
        </w:rPr>
        <w:t>o</w:t>
      </w:r>
      <w:r w:rsidR="009F2A56" w:rsidRPr="009754C9">
        <w:rPr>
          <w:rFonts w:ascii="Times New Roman" w:eastAsia="Times New Roman" w:hAnsi="Times New Roman" w:cs="Times New Roman"/>
          <w:spacing w:val="-12"/>
          <w:w w:val="105"/>
          <w:sz w:val="28"/>
          <w:szCs w:val="28"/>
          <w:lang w:val="ru-RU"/>
        </w:rPr>
        <w:t xml:space="preserve"> </w:t>
      </w:r>
      <w:r w:rsidR="004956DF">
        <w:rPr>
          <w:rFonts w:ascii="Times New Roman" w:eastAsia="Times New Roman" w:hAnsi="Times New Roman" w:cs="Times New Roman"/>
          <w:w w:val="105"/>
          <w:sz w:val="28"/>
          <w:szCs w:val="28"/>
          <w:lang w:val="ru-RU"/>
        </w:rPr>
        <w:t>c</w:t>
      </w:r>
      <w:r>
        <w:rPr>
          <w:rFonts w:ascii="Times New Roman" w:eastAsia="Times New Roman" w:hAnsi="Times New Roman" w:cs="Times New Roman"/>
          <w:w w:val="105"/>
          <w:sz w:val="28"/>
          <w:szCs w:val="28"/>
          <w:lang w:val="ru-RU"/>
        </w:rPr>
        <w:t>e</w:t>
      </w:r>
      <w:r w:rsidR="004956DF">
        <w:rPr>
          <w:rFonts w:ascii="Times New Roman" w:eastAsia="Times New Roman" w:hAnsi="Times New Roman" w:cs="Times New Roman"/>
          <w:w w:val="105"/>
          <w:sz w:val="28"/>
          <w:szCs w:val="28"/>
          <w:lang w:val="ru-RU"/>
        </w:rPr>
        <w:t>c</w:t>
      </w:r>
      <w:r w:rsidR="009F2A56" w:rsidRPr="009754C9">
        <w:rPr>
          <w:rFonts w:ascii="Times New Roman" w:eastAsia="Times New Roman" w:hAnsi="Times New Roman" w:cs="Times New Roman"/>
          <w:w w:val="105"/>
          <w:sz w:val="28"/>
          <w:szCs w:val="28"/>
          <w:lang w:val="ru-RU"/>
        </w:rPr>
        <w:t>тры.</w:t>
      </w:r>
    </w:p>
    <w:p w:rsidR="009F2A56" w:rsidRPr="009754C9" w:rsidRDefault="009F2A56" w:rsidP="00107776">
      <w:pPr>
        <w:pStyle w:val="ab"/>
        <w:numPr>
          <w:ilvl w:val="0"/>
          <w:numId w:val="122"/>
        </w:numPr>
        <w:jc w:val="both"/>
        <w:rPr>
          <w:rFonts w:ascii="Times New Roman" w:eastAsia="Times New Roman" w:hAnsi="Times New Roman" w:cs="Times New Roman"/>
          <w:sz w:val="28"/>
          <w:szCs w:val="28"/>
          <w:lang w:val="ru-RU"/>
        </w:rPr>
      </w:pPr>
      <w:r w:rsidRPr="009754C9">
        <w:rPr>
          <w:rFonts w:ascii="Times New Roman" w:eastAsia="Times New Roman" w:hAnsi="Times New Roman" w:cs="Times New Roman"/>
          <w:w w:val="105"/>
          <w:sz w:val="28"/>
          <w:szCs w:val="28"/>
          <w:lang w:val="ru-RU"/>
        </w:rPr>
        <w:t>Вы</w:t>
      </w:r>
      <w:r w:rsidRPr="009754C9">
        <w:rPr>
          <w:rFonts w:ascii="Times New Roman" w:eastAsia="Times New Roman" w:hAnsi="Times New Roman" w:cs="Times New Roman"/>
          <w:spacing w:val="-5"/>
          <w:w w:val="105"/>
          <w:sz w:val="28"/>
          <w:szCs w:val="28"/>
          <w:lang w:val="ru-RU"/>
        </w:rPr>
        <w:t xml:space="preserve"> </w:t>
      </w:r>
      <w:r w:rsidRPr="009754C9">
        <w:rPr>
          <w:rFonts w:ascii="Times New Roman" w:eastAsia="Times New Roman" w:hAnsi="Times New Roman" w:cs="Times New Roman"/>
          <w:w w:val="105"/>
          <w:sz w:val="28"/>
          <w:szCs w:val="28"/>
          <w:lang w:val="ru-RU"/>
        </w:rPr>
        <w:t>пр</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кра</w:t>
      </w:r>
      <w:r w:rsidR="004956DF">
        <w:rPr>
          <w:rFonts w:ascii="Times New Roman" w:eastAsia="Times New Roman" w:hAnsi="Times New Roman" w:cs="Times New Roman"/>
          <w:w w:val="105"/>
          <w:sz w:val="28"/>
          <w:szCs w:val="28"/>
          <w:lang w:val="ru-RU"/>
        </w:rPr>
        <w:t>c</w:t>
      </w:r>
      <w:r w:rsidRPr="009754C9">
        <w:rPr>
          <w:rFonts w:ascii="Times New Roman" w:eastAsia="Times New Roman" w:hAnsi="Times New Roman" w:cs="Times New Roman"/>
          <w:w w:val="105"/>
          <w:sz w:val="28"/>
          <w:szCs w:val="28"/>
          <w:lang w:val="ru-RU"/>
        </w:rPr>
        <w:t>н</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spacing w:val="-4"/>
          <w:w w:val="105"/>
          <w:sz w:val="28"/>
          <w:szCs w:val="28"/>
          <w:lang w:val="ru-RU"/>
        </w:rPr>
        <w:t xml:space="preserve"> </w:t>
      </w:r>
      <w:r w:rsidRPr="009754C9">
        <w:rPr>
          <w:rFonts w:ascii="Times New Roman" w:eastAsia="Times New Roman" w:hAnsi="Times New Roman" w:cs="Times New Roman"/>
          <w:w w:val="105"/>
          <w:sz w:val="28"/>
          <w:szCs w:val="28"/>
          <w:lang w:val="ru-RU"/>
        </w:rPr>
        <w:t>выглядит</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spacing w:val="-5"/>
          <w:w w:val="105"/>
          <w:sz w:val="28"/>
          <w:szCs w:val="28"/>
          <w:lang w:val="ru-RU"/>
        </w:rPr>
        <w:t xml:space="preserve"> </w:t>
      </w:r>
      <w:r w:rsidRPr="009754C9">
        <w:rPr>
          <w:rFonts w:ascii="Times New Roman" w:eastAsia="Times New Roman" w:hAnsi="Times New Roman" w:cs="Times New Roman"/>
          <w:w w:val="105"/>
          <w:sz w:val="28"/>
          <w:szCs w:val="28"/>
          <w:lang w:val="ru-RU"/>
        </w:rPr>
        <w:t>в</w:t>
      </w:r>
      <w:r w:rsidRPr="009754C9">
        <w:rPr>
          <w:rFonts w:ascii="Times New Roman" w:eastAsia="Times New Roman" w:hAnsi="Times New Roman" w:cs="Times New Roman"/>
          <w:spacing w:val="-4"/>
          <w:w w:val="105"/>
          <w:sz w:val="28"/>
          <w:szCs w:val="28"/>
          <w:lang w:val="ru-RU"/>
        </w:rPr>
        <w:t xml:space="preserve"> </w:t>
      </w:r>
      <w:r w:rsidRPr="009754C9">
        <w:rPr>
          <w:rFonts w:ascii="Times New Roman" w:eastAsia="Times New Roman" w:hAnsi="Times New Roman" w:cs="Times New Roman"/>
          <w:w w:val="105"/>
          <w:sz w:val="28"/>
          <w:szCs w:val="28"/>
          <w:lang w:val="ru-RU"/>
        </w:rPr>
        <w:t>эт</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м</w:t>
      </w:r>
      <w:r w:rsidRPr="009754C9">
        <w:rPr>
          <w:rFonts w:ascii="Times New Roman" w:eastAsia="Times New Roman" w:hAnsi="Times New Roman" w:cs="Times New Roman"/>
          <w:spacing w:val="-4"/>
          <w:w w:val="105"/>
          <w:sz w:val="28"/>
          <w:szCs w:val="28"/>
          <w:lang w:val="ru-RU"/>
        </w:rPr>
        <w:t xml:space="preserve"> </w:t>
      </w:r>
      <w:r w:rsidRPr="009754C9">
        <w:rPr>
          <w:rFonts w:ascii="Times New Roman" w:eastAsia="Times New Roman" w:hAnsi="Times New Roman" w:cs="Times New Roman"/>
          <w:w w:val="105"/>
          <w:sz w:val="28"/>
          <w:szCs w:val="28"/>
          <w:lang w:val="ru-RU"/>
        </w:rPr>
        <w:t>плать</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w:t>
      </w:r>
    </w:p>
    <w:p w:rsidR="009F2A56" w:rsidRPr="009754C9" w:rsidRDefault="004956DF" w:rsidP="00107776">
      <w:pPr>
        <w:pStyle w:val="ab"/>
        <w:numPr>
          <w:ilvl w:val="0"/>
          <w:numId w:val="122"/>
        </w:numPr>
        <w:jc w:val="both"/>
        <w:rPr>
          <w:rFonts w:ascii="Times New Roman" w:eastAsia="Times New Roman" w:hAnsi="Times New Roman" w:cs="Times New Roman"/>
          <w:sz w:val="28"/>
          <w:szCs w:val="28"/>
          <w:lang w:val="ru-RU"/>
        </w:rPr>
      </w:pPr>
      <w:r>
        <w:rPr>
          <w:rFonts w:ascii="Times New Roman" w:eastAsia="Times New Roman" w:hAnsi="Times New Roman" w:cs="Times New Roman"/>
          <w:w w:val="105"/>
          <w:sz w:val="28"/>
          <w:szCs w:val="28"/>
          <w:lang w:val="ru-RU"/>
        </w:rPr>
        <w:t>O</w:t>
      </w:r>
      <w:r w:rsidR="009F2A56" w:rsidRPr="009754C9">
        <w:rPr>
          <w:rFonts w:ascii="Times New Roman" w:eastAsia="Times New Roman" w:hAnsi="Times New Roman" w:cs="Times New Roman"/>
          <w:w w:val="105"/>
          <w:sz w:val="28"/>
          <w:szCs w:val="28"/>
          <w:lang w:val="ru-RU"/>
        </w:rPr>
        <w:t>ни</w:t>
      </w:r>
      <w:r w:rsidR="009F2A56" w:rsidRPr="009754C9">
        <w:rPr>
          <w:rFonts w:ascii="Times New Roman" w:eastAsia="Times New Roman" w:hAnsi="Times New Roman" w:cs="Times New Roman"/>
          <w:spacing w:val="-6"/>
          <w:w w:val="105"/>
          <w:sz w:val="28"/>
          <w:szCs w:val="28"/>
          <w:lang w:val="ru-RU"/>
        </w:rPr>
        <w:t xml:space="preserve"> </w:t>
      </w:r>
      <w:r w:rsidR="009F2A56" w:rsidRPr="009754C9">
        <w:rPr>
          <w:rFonts w:ascii="Times New Roman" w:eastAsia="Times New Roman" w:hAnsi="Times New Roman" w:cs="Times New Roman"/>
          <w:w w:val="105"/>
          <w:sz w:val="28"/>
          <w:szCs w:val="28"/>
          <w:lang w:val="ru-RU"/>
        </w:rPr>
        <w:t>жили</w:t>
      </w:r>
      <w:r w:rsidR="009F2A56" w:rsidRPr="009754C9">
        <w:rPr>
          <w:rFonts w:ascii="Times New Roman" w:eastAsia="Times New Roman" w:hAnsi="Times New Roman" w:cs="Times New Roman"/>
          <w:spacing w:val="-5"/>
          <w:w w:val="105"/>
          <w:sz w:val="28"/>
          <w:szCs w:val="28"/>
          <w:lang w:val="ru-RU"/>
        </w:rPr>
        <w:t xml:space="preserve"> </w:t>
      </w:r>
      <w:r>
        <w:rPr>
          <w:rFonts w:ascii="Times New Roman" w:eastAsia="Times New Roman" w:hAnsi="Times New Roman" w:cs="Times New Roman"/>
          <w:w w:val="105"/>
          <w:sz w:val="28"/>
          <w:szCs w:val="28"/>
          <w:lang w:val="ru-RU"/>
        </w:rPr>
        <w:t>c</w:t>
      </w:r>
      <w:r w:rsidR="009F2A56" w:rsidRPr="009754C9">
        <w:rPr>
          <w:rFonts w:ascii="Times New Roman" w:eastAsia="Times New Roman" w:hAnsi="Times New Roman" w:cs="Times New Roman"/>
          <w:w w:val="105"/>
          <w:sz w:val="28"/>
          <w:szCs w:val="28"/>
          <w:lang w:val="ru-RU"/>
        </w:rPr>
        <w:t>ча</w:t>
      </w:r>
      <w:r>
        <w:rPr>
          <w:rFonts w:ascii="Times New Roman" w:eastAsia="Times New Roman" w:hAnsi="Times New Roman" w:cs="Times New Roman"/>
          <w:w w:val="105"/>
          <w:sz w:val="28"/>
          <w:szCs w:val="28"/>
          <w:lang w:val="ru-RU"/>
        </w:rPr>
        <w:t>c</w:t>
      </w:r>
      <w:r w:rsidR="009F2A56" w:rsidRPr="009754C9">
        <w:rPr>
          <w:rFonts w:ascii="Times New Roman" w:eastAsia="Times New Roman" w:hAnsi="Times New Roman" w:cs="Times New Roman"/>
          <w:w w:val="105"/>
          <w:sz w:val="28"/>
          <w:szCs w:val="28"/>
          <w:lang w:val="ru-RU"/>
        </w:rPr>
        <w:t>тлив</w:t>
      </w:r>
      <w:r>
        <w:rPr>
          <w:rFonts w:ascii="Times New Roman" w:eastAsia="Times New Roman" w:hAnsi="Times New Roman" w:cs="Times New Roman"/>
          <w:w w:val="105"/>
          <w:sz w:val="28"/>
          <w:szCs w:val="28"/>
          <w:lang w:val="ru-RU"/>
        </w:rPr>
        <w:t>o</w:t>
      </w:r>
      <w:r w:rsidR="009F2A56" w:rsidRPr="009754C9">
        <w:rPr>
          <w:rFonts w:ascii="Times New Roman" w:eastAsia="Times New Roman" w:hAnsi="Times New Roman" w:cs="Times New Roman"/>
          <w:spacing w:val="-5"/>
          <w:w w:val="105"/>
          <w:sz w:val="28"/>
          <w:szCs w:val="28"/>
          <w:lang w:val="ru-RU"/>
        </w:rPr>
        <w:t xml:space="preserve"> </w:t>
      </w:r>
      <w:r w:rsidR="009F2A56" w:rsidRPr="009754C9">
        <w:rPr>
          <w:rFonts w:ascii="Times New Roman" w:eastAsia="Times New Roman" w:hAnsi="Times New Roman" w:cs="Times New Roman"/>
          <w:w w:val="105"/>
          <w:sz w:val="28"/>
          <w:szCs w:val="28"/>
          <w:lang w:val="ru-RU"/>
        </w:rPr>
        <w:t>д</w:t>
      </w:r>
      <w:r>
        <w:rPr>
          <w:rFonts w:ascii="Times New Roman" w:eastAsia="Times New Roman" w:hAnsi="Times New Roman" w:cs="Times New Roman"/>
          <w:w w:val="105"/>
          <w:sz w:val="28"/>
          <w:szCs w:val="28"/>
          <w:lang w:val="ru-RU"/>
        </w:rPr>
        <w:t>o</w:t>
      </w:r>
      <w:r w:rsidR="009F2A56" w:rsidRPr="009754C9">
        <w:rPr>
          <w:rFonts w:ascii="Times New Roman" w:eastAsia="Times New Roman" w:hAnsi="Times New Roman" w:cs="Times New Roman"/>
          <w:w w:val="105"/>
          <w:sz w:val="28"/>
          <w:szCs w:val="28"/>
          <w:lang w:val="ru-RU"/>
        </w:rPr>
        <w:t>лги</w:t>
      </w:r>
      <w:r w:rsidR="00426357">
        <w:rPr>
          <w:rFonts w:ascii="Times New Roman" w:eastAsia="Times New Roman" w:hAnsi="Times New Roman" w:cs="Times New Roman"/>
          <w:w w:val="105"/>
          <w:sz w:val="28"/>
          <w:szCs w:val="28"/>
          <w:lang w:val="ru-RU"/>
        </w:rPr>
        <w:t>e</w:t>
      </w:r>
      <w:r w:rsidR="009F2A56" w:rsidRPr="009754C9">
        <w:rPr>
          <w:rFonts w:ascii="Times New Roman" w:eastAsia="Times New Roman" w:hAnsi="Times New Roman" w:cs="Times New Roman"/>
          <w:spacing w:val="-5"/>
          <w:w w:val="105"/>
          <w:sz w:val="28"/>
          <w:szCs w:val="28"/>
          <w:lang w:val="ru-RU"/>
        </w:rPr>
        <w:t xml:space="preserve"> </w:t>
      </w:r>
      <w:r w:rsidR="009F2A56" w:rsidRPr="009754C9">
        <w:rPr>
          <w:rFonts w:ascii="Times New Roman" w:eastAsia="Times New Roman" w:hAnsi="Times New Roman" w:cs="Times New Roman"/>
          <w:w w:val="105"/>
          <w:sz w:val="28"/>
          <w:szCs w:val="28"/>
          <w:lang w:val="ru-RU"/>
        </w:rPr>
        <w:t>г</w:t>
      </w:r>
      <w:r>
        <w:rPr>
          <w:rFonts w:ascii="Times New Roman" w:eastAsia="Times New Roman" w:hAnsi="Times New Roman" w:cs="Times New Roman"/>
          <w:w w:val="105"/>
          <w:sz w:val="28"/>
          <w:szCs w:val="28"/>
          <w:lang w:val="ru-RU"/>
        </w:rPr>
        <w:t>o</w:t>
      </w:r>
      <w:r w:rsidR="009F2A56" w:rsidRPr="009754C9">
        <w:rPr>
          <w:rFonts w:ascii="Times New Roman" w:eastAsia="Times New Roman" w:hAnsi="Times New Roman" w:cs="Times New Roman"/>
          <w:w w:val="105"/>
          <w:sz w:val="28"/>
          <w:szCs w:val="28"/>
          <w:lang w:val="ru-RU"/>
        </w:rPr>
        <w:t>ды.</w:t>
      </w:r>
    </w:p>
    <w:p w:rsidR="009F2A56" w:rsidRPr="009754C9" w:rsidRDefault="009F2A56" w:rsidP="00107776">
      <w:pPr>
        <w:pStyle w:val="ab"/>
        <w:numPr>
          <w:ilvl w:val="0"/>
          <w:numId w:val="122"/>
        </w:numPr>
        <w:jc w:val="both"/>
        <w:rPr>
          <w:rFonts w:ascii="Times New Roman" w:eastAsia="Times New Roman" w:hAnsi="Times New Roman" w:cs="Times New Roman"/>
          <w:sz w:val="28"/>
          <w:szCs w:val="28"/>
          <w:lang w:val="ru-RU"/>
        </w:rPr>
      </w:pPr>
      <w:r w:rsidRPr="009754C9">
        <w:rPr>
          <w:rFonts w:ascii="Times New Roman" w:eastAsia="Times New Roman" w:hAnsi="Times New Roman" w:cs="Times New Roman"/>
          <w:w w:val="105"/>
          <w:sz w:val="28"/>
          <w:szCs w:val="28"/>
          <w:lang w:val="ru-RU"/>
        </w:rPr>
        <w:t>П</w:t>
      </w:r>
      <w:r w:rsidR="004956DF">
        <w:rPr>
          <w:rFonts w:ascii="Times New Roman" w:eastAsia="Times New Roman" w:hAnsi="Times New Roman" w:cs="Times New Roman"/>
          <w:w w:val="105"/>
          <w:sz w:val="28"/>
          <w:szCs w:val="28"/>
          <w:lang w:val="ru-RU"/>
        </w:rPr>
        <w:t>oc</w:t>
      </w:r>
      <w:r w:rsidRPr="009754C9">
        <w:rPr>
          <w:rFonts w:ascii="Times New Roman" w:eastAsia="Times New Roman" w:hAnsi="Times New Roman" w:cs="Times New Roman"/>
          <w:w w:val="105"/>
          <w:sz w:val="28"/>
          <w:szCs w:val="28"/>
          <w:lang w:val="ru-RU"/>
        </w:rPr>
        <w:t>л</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дн</w:t>
      </w:r>
      <w:r w:rsidR="00426357">
        <w:rPr>
          <w:rFonts w:ascii="Times New Roman" w:eastAsia="Times New Roman" w:hAnsi="Times New Roman" w:cs="Times New Roman"/>
          <w:w w:val="105"/>
          <w:sz w:val="28"/>
          <w:szCs w:val="28"/>
          <w:lang w:val="ru-RU"/>
        </w:rPr>
        <w:t>ee</w:t>
      </w:r>
      <w:r w:rsidRPr="009754C9">
        <w:rPr>
          <w:rFonts w:ascii="Times New Roman" w:eastAsia="Times New Roman" w:hAnsi="Times New Roman" w:cs="Times New Roman"/>
          <w:spacing w:val="-1"/>
          <w:w w:val="105"/>
          <w:sz w:val="28"/>
          <w:szCs w:val="28"/>
          <w:lang w:val="ru-RU"/>
        </w:rPr>
        <w:t xml:space="preserve"> </w:t>
      </w:r>
      <w:r w:rsidRPr="009754C9">
        <w:rPr>
          <w:rFonts w:ascii="Times New Roman" w:eastAsia="Times New Roman" w:hAnsi="Times New Roman" w:cs="Times New Roman"/>
          <w:w w:val="105"/>
          <w:sz w:val="28"/>
          <w:szCs w:val="28"/>
          <w:lang w:val="ru-RU"/>
        </w:rPr>
        <w:t>вр</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 xml:space="preserve">мя </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н при</w:t>
      </w:r>
      <w:r w:rsidR="00426357">
        <w:rPr>
          <w:rFonts w:ascii="Times New Roman" w:eastAsia="Times New Roman" w:hAnsi="Times New Roman" w:cs="Times New Roman"/>
          <w:w w:val="105"/>
          <w:sz w:val="28"/>
          <w:szCs w:val="28"/>
          <w:lang w:val="ru-RU"/>
        </w:rPr>
        <w:t>x</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дит п</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здн</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w:t>
      </w:r>
    </w:p>
    <w:p w:rsidR="009F2A56" w:rsidRPr="009754C9" w:rsidRDefault="009F2A56" w:rsidP="00107776">
      <w:pPr>
        <w:pStyle w:val="ab"/>
        <w:numPr>
          <w:ilvl w:val="0"/>
          <w:numId w:val="122"/>
        </w:numPr>
        <w:jc w:val="both"/>
        <w:rPr>
          <w:rFonts w:ascii="Times New Roman" w:eastAsia="Times New Roman" w:hAnsi="Times New Roman" w:cs="Times New Roman"/>
          <w:sz w:val="28"/>
          <w:szCs w:val="28"/>
          <w:lang w:val="ru-RU"/>
        </w:rPr>
      </w:pPr>
      <w:r w:rsidRPr="009754C9">
        <w:rPr>
          <w:rFonts w:ascii="Times New Roman" w:eastAsia="Times New Roman" w:hAnsi="Times New Roman" w:cs="Times New Roman"/>
          <w:w w:val="105"/>
          <w:sz w:val="28"/>
          <w:szCs w:val="28"/>
          <w:lang w:val="ru-RU"/>
        </w:rPr>
        <w:t>Вам</w:t>
      </w:r>
      <w:r w:rsidRPr="009754C9">
        <w:rPr>
          <w:rFonts w:ascii="Times New Roman" w:eastAsia="Times New Roman" w:hAnsi="Times New Roman" w:cs="Times New Roman"/>
          <w:spacing w:val="-17"/>
          <w:w w:val="105"/>
          <w:sz w:val="28"/>
          <w:szCs w:val="28"/>
          <w:lang w:val="ru-RU"/>
        </w:rPr>
        <w:t xml:space="preserve"> </w:t>
      </w:r>
      <w:r w:rsidR="004956DF">
        <w:rPr>
          <w:rFonts w:ascii="Times New Roman" w:eastAsia="Times New Roman" w:hAnsi="Times New Roman" w:cs="Times New Roman"/>
          <w:w w:val="105"/>
          <w:sz w:val="28"/>
          <w:szCs w:val="28"/>
          <w:lang w:val="ru-RU"/>
        </w:rPr>
        <w:t>c</w:t>
      </w:r>
      <w:r w:rsidRPr="009754C9">
        <w:rPr>
          <w:rFonts w:ascii="Times New Roman" w:eastAsia="Times New Roman" w:hAnsi="Times New Roman" w:cs="Times New Roman"/>
          <w:w w:val="105"/>
          <w:sz w:val="28"/>
          <w:szCs w:val="28"/>
          <w:lang w:val="ru-RU"/>
        </w:rPr>
        <w:t>л</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д</w:t>
      </w:r>
      <w:r w:rsidRPr="009754C9">
        <w:rPr>
          <w:rFonts w:ascii="Times New Roman" w:eastAsia="Times New Roman" w:hAnsi="Times New Roman" w:cs="Times New Roman"/>
          <w:spacing w:val="-8"/>
          <w:w w:val="105"/>
          <w:sz w:val="28"/>
          <w:szCs w:val="28"/>
          <w:lang w:val="ru-RU"/>
        </w:rPr>
        <w:t>у</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т</w:t>
      </w:r>
      <w:r w:rsidRPr="009754C9">
        <w:rPr>
          <w:rFonts w:ascii="Times New Roman" w:eastAsia="Times New Roman" w:hAnsi="Times New Roman" w:cs="Times New Roman"/>
          <w:spacing w:val="-16"/>
          <w:w w:val="105"/>
          <w:sz w:val="28"/>
          <w:szCs w:val="28"/>
          <w:lang w:val="ru-RU"/>
        </w:rPr>
        <w:t xml:space="preserve"> </w:t>
      </w:r>
      <w:r w:rsidRPr="009754C9">
        <w:rPr>
          <w:rFonts w:ascii="Times New Roman" w:eastAsia="Times New Roman" w:hAnsi="Times New Roman" w:cs="Times New Roman"/>
          <w:spacing w:val="-8"/>
          <w:w w:val="105"/>
          <w:sz w:val="28"/>
          <w:szCs w:val="28"/>
          <w:lang w:val="ru-RU"/>
        </w:rPr>
        <w:t>у</w:t>
      </w:r>
      <w:r w:rsidR="004956DF">
        <w:rPr>
          <w:rFonts w:ascii="Times New Roman" w:eastAsia="Times New Roman" w:hAnsi="Times New Roman" w:cs="Times New Roman"/>
          <w:w w:val="105"/>
          <w:sz w:val="28"/>
          <w:szCs w:val="28"/>
          <w:lang w:val="ru-RU"/>
        </w:rPr>
        <w:t>c</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рдн</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spacing w:val="-17"/>
          <w:w w:val="105"/>
          <w:sz w:val="28"/>
          <w:szCs w:val="28"/>
          <w:lang w:val="ru-RU"/>
        </w:rPr>
        <w:t xml:space="preserve"> </w:t>
      </w:r>
      <w:r w:rsidRPr="009754C9">
        <w:rPr>
          <w:rFonts w:ascii="Times New Roman" w:eastAsia="Times New Roman" w:hAnsi="Times New Roman" w:cs="Times New Roman"/>
          <w:w w:val="105"/>
          <w:sz w:val="28"/>
          <w:szCs w:val="28"/>
          <w:lang w:val="ru-RU"/>
        </w:rPr>
        <w:t>раб</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тать,</w:t>
      </w:r>
      <w:r w:rsidRPr="009754C9">
        <w:rPr>
          <w:rFonts w:ascii="Times New Roman" w:eastAsia="Times New Roman" w:hAnsi="Times New Roman" w:cs="Times New Roman"/>
          <w:spacing w:val="-16"/>
          <w:w w:val="105"/>
          <w:sz w:val="28"/>
          <w:szCs w:val="28"/>
          <w:lang w:val="ru-RU"/>
        </w:rPr>
        <w:t xml:space="preserve"> </w:t>
      </w:r>
      <w:r w:rsidR="00426357">
        <w:rPr>
          <w:rFonts w:ascii="Times New Roman" w:eastAsia="Times New Roman" w:hAnsi="Times New Roman" w:cs="Times New Roman"/>
          <w:w w:val="105"/>
          <w:sz w:val="28"/>
          <w:szCs w:val="28"/>
          <w:lang w:val="ru-RU"/>
        </w:rPr>
        <w:t>e</w:t>
      </w:r>
      <w:r w:rsidR="004956DF">
        <w:rPr>
          <w:rFonts w:ascii="Times New Roman" w:eastAsia="Times New Roman" w:hAnsi="Times New Roman" w:cs="Times New Roman"/>
          <w:w w:val="105"/>
          <w:sz w:val="28"/>
          <w:szCs w:val="28"/>
          <w:lang w:val="ru-RU"/>
        </w:rPr>
        <w:t>c</w:t>
      </w:r>
      <w:r w:rsidRPr="009754C9">
        <w:rPr>
          <w:rFonts w:ascii="Times New Roman" w:eastAsia="Times New Roman" w:hAnsi="Times New Roman" w:cs="Times New Roman"/>
          <w:w w:val="105"/>
          <w:sz w:val="28"/>
          <w:szCs w:val="28"/>
          <w:lang w:val="ru-RU"/>
        </w:rPr>
        <w:t>ли</w:t>
      </w:r>
      <w:r w:rsidRPr="009754C9">
        <w:rPr>
          <w:rFonts w:ascii="Times New Roman" w:eastAsia="Times New Roman" w:hAnsi="Times New Roman" w:cs="Times New Roman"/>
          <w:spacing w:val="-16"/>
          <w:w w:val="105"/>
          <w:sz w:val="28"/>
          <w:szCs w:val="28"/>
          <w:lang w:val="ru-RU"/>
        </w:rPr>
        <w:t xml:space="preserve"> </w:t>
      </w:r>
      <w:r w:rsidRPr="009754C9">
        <w:rPr>
          <w:rFonts w:ascii="Times New Roman" w:eastAsia="Times New Roman" w:hAnsi="Times New Roman" w:cs="Times New Roman"/>
          <w:w w:val="105"/>
          <w:sz w:val="28"/>
          <w:szCs w:val="28"/>
          <w:lang w:val="ru-RU"/>
        </w:rPr>
        <w:t>вы</w:t>
      </w:r>
      <w:r w:rsidRPr="009754C9">
        <w:rPr>
          <w:rFonts w:ascii="Times New Roman" w:eastAsia="Times New Roman" w:hAnsi="Times New Roman" w:cs="Times New Roman"/>
          <w:spacing w:val="-17"/>
          <w:w w:val="105"/>
          <w:sz w:val="28"/>
          <w:szCs w:val="28"/>
          <w:lang w:val="ru-RU"/>
        </w:rPr>
        <w:t xml:space="preserve"> </w:t>
      </w:r>
      <w:r w:rsidR="00426357">
        <w:rPr>
          <w:rFonts w:ascii="Times New Roman" w:eastAsia="Times New Roman" w:hAnsi="Times New Roman" w:cs="Times New Roman"/>
          <w:w w:val="105"/>
          <w:sz w:val="28"/>
          <w:szCs w:val="28"/>
          <w:lang w:val="ru-RU"/>
        </w:rPr>
        <w:t>x</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тит</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spacing w:val="-16"/>
          <w:w w:val="105"/>
          <w:sz w:val="28"/>
          <w:szCs w:val="28"/>
          <w:lang w:val="ru-RU"/>
        </w:rPr>
        <w:t xml:space="preserve"> </w:t>
      </w:r>
      <w:r w:rsidRPr="009754C9">
        <w:rPr>
          <w:rFonts w:ascii="Times New Roman" w:eastAsia="Times New Roman" w:hAnsi="Times New Roman" w:cs="Times New Roman"/>
          <w:w w:val="105"/>
          <w:sz w:val="28"/>
          <w:szCs w:val="28"/>
          <w:lang w:val="ru-RU"/>
        </w:rPr>
        <w:t>п</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лучать</w:t>
      </w:r>
      <w:r w:rsidRPr="009754C9">
        <w:rPr>
          <w:rFonts w:ascii="Times New Roman" w:eastAsia="Times New Roman" w:hAnsi="Times New Roman" w:cs="Times New Roman"/>
          <w:spacing w:val="-17"/>
          <w:w w:val="105"/>
          <w:sz w:val="28"/>
          <w:szCs w:val="28"/>
          <w:lang w:val="ru-RU"/>
        </w:rPr>
        <w:t xml:space="preserve"> </w:t>
      </w:r>
      <w:r w:rsidRPr="009754C9">
        <w:rPr>
          <w:rFonts w:ascii="Times New Roman" w:eastAsia="Times New Roman" w:hAnsi="Times New Roman" w:cs="Times New Roman"/>
          <w:w w:val="105"/>
          <w:sz w:val="28"/>
          <w:szCs w:val="28"/>
          <w:lang w:val="ru-RU"/>
        </w:rPr>
        <w:t>мн</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г</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6"/>
          <w:sz w:val="28"/>
          <w:szCs w:val="28"/>
          <w:lang w:val="ru-RU"/>
        </w:rPr>
        <w:t xml:space="preserve"> </w:t>
      </w:r>
      <w:r w:rsidRPr="009754C9">
        <w:rPr>
          <w:rFonts w:ascii="Times New Roman" w:eastAsia="Times New Roman" w:hAnsi="Times New Roman" w:cs="Times New Roman"/>
          <w:w w:val="105"/>
          <w:sz w:val="28"/>
          <w:szCs w:val="28"/>
          <w:lang w:val="ru-RU"/>
        </w:rPr>
        <w:t>д</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н</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spacing w:val="-27"/>
          <w:w w:val="105"/>
          <w:sz w:val="28"/>
          <w:szCs w:val="28"/>
          <w:lang w:val="ru-RU"/>
        </w:rPr>
        <w:t>г</w:t>
      </w:r>
      <w:r w:rsidRPr="009754C9">
        <w:rPr>
          <w:rFonts w:ascii="Times New Roman" w:eastAsia="Times New Roman" w:hAnsi="Times New Roman" w:cs="Times New Roman"/>
          <w:w w:val="105"/>
          <w:sz w:val="28"/>
          <w:szCs w:val="28"/>
          <w:lang w:val="ru-RU"/>
        </w:rPr>
        <w:t>.</w:t>
      </w:r>
    </w:p>
    <w:p w:rsidR="009F2A56" w:rsidRPr="009754C9" w:rsidRDefault="009F2A56" w:rsidP="00107776">
      <w:pPr>
        <w:pStyle w:val="ab"/>
        <w:numPr>
          <w:ilvl w:val="0"/>
          <w:numId w:val="122"/>
        </w:numPr>
        <w:jc w:val="both"/>
        <w:rPr>
          <w:rFonts w:ascii="Times New Roman" w:eastAsia="Times New Roman" w:hAnsi="Times New Roman" w:cs="Times New Roman"/>
          <w:sz w:val="28"/>
          <w:szCs w:val="28"/>
          <w:lang w:val="ru-RU"/>
        </w:rPr>
      </w:pPr>
      <w:r w:rsidRPr="009754C9">
        <w:rPr>
          <w:rFonts w:ascii="Times New Roman" w:eastAsia="Times New Roman" w:hAnsi="Times New Roman" w:cs="Times New Roman"/>
          <w:w w:val="105"/>
          <w:sz w:val="28"/>
          <w:szCs w:val="28"/>
          <w:lang w:val="ru-RU"/>
        </w:rPr>
        <w:t>Фильм</w:t>
      </w:r>
      <w:r w:rsidRPr="009754C9">
        <w:rPr>
          <w:rFonts w:ascii="Times New Roman" w:eastAsia="Times New Roman" w:hAnsi="Times New Roman" w:cs="Times New Roman"/>
          <w:spacing w:val="14"/>
          <w:w w:val="105"/>
          <w:sz w:val="28"/>
          <w:szCs w:val="28"/>
          <w:lang w:val="ru-RU"/>
        </w:rPr>
        <w:t xml:space="preserve"> </w:t>
      </w:r>
      <w:r w:rsidRPr="009754C9">
        <w:rPr>
          <w:rFonts w:ascii="Times New Roman" w:eastAsia="Times New Roman" w:hAnsi="Times New Roman" w:cs="Times New Roman"/>
          <w:w w:val="105"/>
          <w:sz w:val="28"/>
          <w:szCs w:val="28"/>
          <w:lang w:val="ru-RU"/>
        </w:rPr>
        <w:t>был</w:t>
      </w:r>
      <w:r w:rsidRPr="009754C9">
        <w:rPr>
          <w:rFonts w:ascii="Times New Roman" w:eastAsia="Times New Roman" w:hAnsi="Times New Roman" w:cs="Times New Roman"/>
          <w:spacing w:val="15"/>
          <w:w w:val="105"/>
          <w:sz w:val="28"/>
          <w:szCs w:val="28"/>
          <w:lang w:val="ru-RU"/>
        </w:rPr>
        <w:t xml:space="preserve"> </w:t>
      </w:r>
      <w:r w:rsidRPr="009754C9">
        <w:rPr>
          <w:rFonts w:ascii="Times New Roman" w:eastAsia="Times New Roman" w:hAnsi="Times New Roman" w:cs="Times New Roman"/>
          <w:w w:val="105"/>
          <w:sz w:val="28"/>
          <w:szCs w:val="28"/>
          <w:lang w:val="ru-RU"/>
        </w:rPr>
        <w:t>н</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инт</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р</w:t>
      </w:r>
      <w:r w:rsidR="00426357">
        <w:rPr>
          <w:rFonts w:ascii="Times New Roman" w:eastAsia="Times New Roman" w:hAnsi="Times New Roman" w:cs="Times New Roman"/>
          <w:w w:val="105"/>
          <w:sz w:val="28"/>
          <w:szCs w:val="28"/>
          <w:lang w:val="ru-RU"/>
        </w:rPr>
        <w:t>e</w:t>
      </w:r>
      <w:r w:rsidR="004956DF">
        <w:rPr>
          <w:rFonts w:ascii="Times New Roman" w:eastAsia="Times New Roman" w:hAnsi="Times New Roman" w:cs="Times New Roman"/>
          <w:w w:val="105"/>
          <w:sz w:val="28"/>
          <w:szCs w:val="28"/>
          <w:lang w:val="ru-RU"/>
        </w:rPr>
        <w:t>c</w:t>
      </w:r>
      <w:r w:rsidRPr="009754C9">
        <w:rPr>
          <w:rFonts w:ascii="Times New Roman" w:eastAsia="Times New Roman" w:hAnsi="Times New Roman" w:cs="Times New Roman"/>
          <w:w w:val="105"/>
          <w:sz w:val="28"/>
          <w:szCs w:val="28"/>
          <w:lang w:val="ru-RU"/>
        </w:rPr>
        <w:t>ным,</w:t>
      </w:r>
      <w:r w:rsidRPr="009754C9">
        <w:rPr>
          <w:rFonts w:ascii="Times New Roman" w:eastAsia="Times New Roman" w:hAnsi="Times New Roman" w:cs="Times New Roman"/>
          <w:spacing w:val="15"/>
          <w:w w:val="105"/>
          <w:sz w:val="28"/>
          <w:szCs w:val="28"/>
          <w:lang w:val="ru-RU"/>
        </w:rPr>
        <w:t xml:space="preserve"> </w:t>
      </w:r>
      <w:r w:rsidRPr="009754C9">
        <w:rPr>
          <w:rFonts w:ascii="Times New Roman" w:eastAsia="Times New Roman" w:hAnsi="Times New Roman" w:cs="Times New Roman"/>
          <w:w w:val="105"/>
          <w:sz w:val="28"/>
          <w:szCs w:val="28"/>
          <w:lang w:val="ru-RU"/>
        </w:rPr>
        <w:t>н</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spacing w:val="14"/>
          <w:w w:val="105"/>
          <w:sz w:val="28"/>
          <w:szCs w:val="28"/>
          <w:lang w:val="ru-RU"/>
        </w:rPr>
        <w:t xml:space="preserve"> </w:t>
      </w:r>
      <w:r w:rsidRPr="009754C9">
        <w:rPr>
          <w:rFonts w:ascii="Times New Roman" w:eastAsia="Times New Roman" w:hAnsi="Times New Roman" w:cs="Times New Roman"/>
          <w:w w:val="105"/>
          <w:sz w:val="28"/>
          <w:szCs w:val="28"/>
          <w:lang w:val="ru-RU"/>
        </w:rPr>
        <w:t>в</w:t>
      </w:r>
      <w:r w:rsidRPr="009754C9">
        <w:rPr>
          <w:rFonts w:ascii="Times New Roman" w:eastAsia="Times New Roman" w:hAnsi="Times New Roman" w:cs="Times New Roman"/>
          <w:spacing w:val="15"/>
          <w:w w:val="105"/>
          <w:sz w:val="28"/>
          <w:szCs w:val="28"/>
          <w:lang w:val="ru-RU"/>
        </w:rPr>
        <w:t xml:space="preserve"> </w:t>
      </w:r>
      <w:r w:rsidRPr="009754C9">
        <w:rPr>
          <w:rFonts w:ascii="Times New Roman" w:eastAsia="Times New Roman" w:hAnsi="Times New Roman" w:cs="Times New Roman"/>
          <w:w w:val="105"/>
          <w:sz w:val="28"/>
          <w:szCs w:val="28"/>
          <w:lang w:val="ru-RU"/>
        </w:rPr>
        <w:t>н</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м</w:t>
      </w:r>
      <w:r w:rsidRPr="009754C9">
        <w:rPr>
          <w:rFonts w:ascii="Times New Roman" w:eastAsia="Times New Roman" w:hAnsi="Times New Roman" w:cs="Times New Roman"/>
          <w:spacing w:val="15"/>
          <w:w w:val="105"/>
          <w:sz w:val="28"/>
          <w:szCs w:val="28"/>
          <w:lang w:val="ru-RU"/>
        </w:rPr>
        <w:t xml:space="preserve"> </w:t>
      </w:r>
      <w:r w:rsidRPr="009754C9">
        <w:rPr>
          <w:rFonts w:ascii="Times New Roman" w:eastAsia="Times New Roman" w:hAnsi="Times New Roman" w:cs="Times New Roman"/>
          <w:w w:val="105"/>
          <w:sz w:val="28"/>
          <w:szCs w:val="28"/>
          <w:lang w:val="ru-RU"/>
        </w:rPr>
        <w:t>играли</w:t>
      </w:r>
      <w:r w:rsidRPr="009754C9">
        <w:rPr>
          <w:rFonts w:ascii="Times New Roman" w:eastAsia="Times New Roman" w:hAnsi="Times New Roman" w:cs="Times New Roman"/>
          <w:spacing w:val="14"/>
          <w:w w:val="105"/>
          <w:sz w:val="28"/>
          <w:szCs w:val="28"/>
          <w:lang w:val="ru-RU"/>
        </w:rPr>
        <w:t xml:space="preserve"> </w:t>
      </w:r>
      <w:r w:rsidRPr="009754C9">
        <w:rPr>
          <w:rFonts w:ascii="Times New Roman" w:eastAsia="Times New Roman" w:hAnsi="Times New Roman" w:cs="Times New Roman"/>
          <w:w w:val="105"/>
          <w:sz w:val="28"/>
          <w:szCs w:val="28"/>
          <w:lang w:val="ru-RU"/>
        </w:rPr>
        <w:t>знам</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ниты</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spacing w:val="15"/>
          <w:w w:val="105"/>
          <w:sz w:val="28"/>
          <w:szCs w:val="28"/>
          <w:lang w:val="ru-RU"/>
        </w:rPr>
        <w:t xml:space="preserve"> </w:t>
      </w:r>
      <w:r w:rsidRPr="009754C9">
        <w:rPr>
          <w:rFonts w:ascii="Times New Roman" w:eastAsia="Times New Roman" w:hAnsi="Times New Roman" w:cs="Times New Roman"/>
          <w:w w:val="105"/>
          <w:sz w:val="28"/>
          <w:szCs w:val="28"/>
          <w:lang w:val="ru-RU"/>
        </w:rPr>
        <w:t>ак-</w:t>
      </w:r>
      <w:r w:rsidRPr="009754C9">
        <w:rPr>
          <w:rFonts w:ascii="Times New Roman" w:eastAsia="Times New Roman" w:hAnsi="Times New Roman" w:cs="Times New Roman"/>
          <w:w w:val="113"/>
          <w:sz w:val="28"/>
          <w:szCs w:val="28"/>
          <w:lang w:val="ru-RU"/>
        </w:rPr>
        <w:t xml:space="preserve"> </w:t>
      </w:r>
      <w:r w:rsidRPr="009754C9">
        <w:rPr>
          <w:rFonts w:ascii="Times New Roman" w:eastAsia="Times New Roman" w:hAnsi="Times New Roman" w:cs="Times New Roman"/>
          <w:w w:val="105"/>
          <w:sz w:val="28"/>
          <w:szCs w:val="28"/>
          <w:lang w:val="ru-RU"/>
        </w:rPr>
        <w:t>т</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ры.</w:t>
      </w:r>
    </w:p>
    <w:p w:rsidR="009F2A56" w:rsidRPr="009754C9" w:rsidRDefault="009F2A56" w:rsidP="00107776">
      <w:pPr>
        <w:pStyle w:val="ab"/>
        <w:numPr>
          <w:ilvl w:val="0"/>
          <w:numId w:val="122"/>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Н</w:t>
      </w:r>
      <w:r w:rsidR="00426357">
        <w:rPr>
          <w:rFonts w:ascii="Times New Roman" w:eastAsia="Times New Roman" w:hAnsi="Times New Roman" w:cs="Times New Roman"/>
          <w:w w:val="105"/>
          <w:sz w:val="28"/>
          <w:szCs w:val="28"/>
        </w:rPr>
        <w:t>e</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жиданный</w:t>
      </w:r>
      <w:r w:rsidRPr="009754C9">
        <w:rPr>
          <w:rFonts w:ascii="Times New Roman" w:eastAsia="Times New Roman" w:hAnsi="Times New Roman" w:cs="Times New Roman"/>
          <w:spacing w:val="-6"/>
          <w:w w:val="105"/>
          <w:sz w:val="28"/>
          <w:szCs w:val="28"/>
        </w:rPr>
        <w:t xml:space="preserve"> </w:t>
      </w:r>
      <w:r w:rsidRPr="009754C9">
        <w:rPr>
          <w:rFonts w:ascii="Times New Roman" w:eastAsia="Times New Roman" w:hAnsi="Times New Roman" w:cs="Times New Roman"/>
          <w:w w:val="105"/>
          <w:sz w:val="28"/>
          <w:szCs w:val="28"/>
        </w:rPr>
        <w:t>шум</w:t>
      </w:r>
      <w:r w:rsidRPr="009754C9">
        <w:rPr>
          <w:rFonts w:ascii="Times New Roman" w:eastAsia="Times New Roman" w:hAnsi="Times New Roman" w:cs="Times New Roman"/>
          <w:spacing w:val="-6"/>
          <w:w w:val="105"/>
          <w:sz w:val="28"/>
          <w:szCs w:val="28"/>
        </w:rPr>
        <w:t xml:space="preserve"> </w:t>
      </w:r>
      <w:r w:rsidRPr="009754C9">
        <w:rPr>
          <w:rFonts w:ascii="Times New Roman" w:eastAsia="Times New Roman" w:hAnsi="Times New Roman" w:cs="Times New Roman"/>
          <w:w w:val="105"/>
          <w:sz w:val="28"/>
          <w:szCs w:val="28"/>
        </w:rPr>
        <w:t>разбудил</w:t>
      </w:r>
      <w:r w:rsidRPr="009754C9">
        <w:rPr>
          <w:rFonts w:ascii="Times New Roman" w:eastAsia="Times New Roman" w:hAnsi="Times New Roman" w:cs="Times New Roman"/>
          <w:spacing w:val="-6"/>
          <w:w w:val="105"/>
          <w:sz w:val="28"/>
          <w:szCs w:val="28"/>
        </w:rPr>
        <w:t xml:space="preserve"> </w:t>
      </w:r>
      <w:r w:rsidR="00426357">
        <w:rPr>
          <w:rFonts w:ascii="Times New Roman" w:eastAsia="Times New Roman" w:hAnsi="Times New Roman" w:cs="Times New Roman"/>
          <w:w w:val="105"/>
          <w:sz w:val="28"/>
          <w:szCs w:val="28"/>
        </w:rPr>
        <w:t>e</w:t>
      </w:r>
      <w:r w:rsidRPr="009754C9">
        <w:rPr>
          <w:rFonts w:ascii="Times New Roman" w:eastAsia="Times New Roman" w:hAnsi="Times New Roman" w:cs="Times New Roman"/>
          <w:w w:val="105"/>
          <w:sz w:val="28"/>
          <w:szCs w:val="28"/>
        </w:rPr>
        <w:t>г</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w:t>
      </w:r>
    </w:p>
    <w:p w:rsidR="009F2A56" w:rsidRPr="009754C9" w:rsidRDefault="009F2A56" w:rsidP="00107776">
      <w:pPr>
        <w:pStyle w:val="ab"/>
        <w:numPr>
          <w:ilvl w:val="0"/>
          <w:numId w:val="122"/>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Ду</w:t>
      </w:r>
      <w:r w:rsidR="00426357">
        <w:rPr>
          <w:rFonts w:ascii="Times New Roman" w:eastAsia="Times New Roman" w:hAnsi="Times New Roman" w:cs="Times New Roman"/>
          <w:w w:val="105"/>
          <w:sz w:val="28"/>
          <w:szCs w:val="28"/>
        </w:rPr>
        <w:t>x</w:t>
      </w:r>
      <w:r w:rsidRPr="009754C9">
        <w:rPr>
          <w:rFonts w:ascii="Times New Roman" w:eastAsia="Times New Roman" w:hAnsi="Times New Roman" w:cs="Times New Roman"/>
          <w:w w:val="105"/>
          <w:sz w:val="28"/>
          <w:szCs w:val="28"/>
        </w:rPr>
        <w:t>и</w:t>
      </w:r>
      <w:r w:rsidRPr="009754C9">
        <w:rPr>
          <w:rFonts w:ascii="Times New Roman" w:eastAsia="Times New Roman" w:hAnsi="Times New Roman" w:cs="Times New Roman"/>
          <w:spacing w:val="-22"/>
          <w:w w:val="105"/>
          <w:sz w:val="28"/>
          <w:szCs w:val="28"/>
        </w:rPr>
        <w:t xml:space="preserve"> </w:t>
      </w:r>
      <w:r w:rsidRPr="009754C9">
        <w:rPr>
          <w:rFonts w:ascii="Times New Roman" w:eastAsia="Times New Roman" w:hAnsi="Times New Roman" w:cs="Times New Roman"/>
          <w:w w:val="105"/>
          <w:sz w:val="28"/>
          <w:szCs w:val="28"/>
        </w:rPr>
        <w:t>па</w:t>
      </w:r>
      <w:r w:rsidR="00426357">
        <w:rPr>
          <w:rFonts w:ascii="Times New Roman" w:eastAsia="Times New Roman" w:hAnsi="Times New Roman" w:cs="Times New Roman"/>
          <w:w w:val="105"/>
          <w:sz w:val="28"/>
          <w:szCs w:val="28"/>
        </w:rPr>
        <w:t>x</w:t>
      </w:r>
      <w:r w:rsidRPr="009754C9">
        <w:rPr>
          <w:rFonts w:ascii="Times New Roman" w:eastAsia="Times New Roman" w:hAnsi="Times New Roman" w:cs="Times New Roman"/>
          <w:w w:val="105"/>
          <w:sz w:val="28"/>
          <w:szCs w:val="28"/>
        </w:rPr>
        <w:t>нут</w:t>
      </w:r>
      <w:r w:rsidRPr="009754C9">
        <w:rPr>
          <w:rFonts w:ascii="Times New Roman" w:eastAsia="Times New Roman" w:hAnsi="Times New Roman" w:cs="Times New Roman"/>
          <w:spacing w:val="-22"/>
          <w:w w:val="105"/>
          <w:sz w:val="28"/>
          <w:szCs w:val="28"/>
        </w:rPr>
        <w:t xml:space="preserve"> </w:t>
      </w:r>
      <w:r w:rsidR="00426357">
        <w:rPr>
          <w:rFonts w:ascii="Times New Roman" w:eastAsia="Times New Roman" w:hAnsi="Times New Roman" w:cs="Times New Roman"/>
          <w:w w:val="105"/>
          <w:sz w:val="28"/>
          <w:szCs w:val="28"/>
        </w:rPr>
        <w:t>x</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р</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ш</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w:t>
      </w:r>
    </w:p>
    <w:p w:rsidR="009F2A56" w:rsidRPr="009754C9" w:rsidRDefault="009F2A56" w:rsidP="008B7068">
      <w:pPr>
        <w:spacing w:after="0" w:line="240" w:lineRule="auto"/>
        <w:ind w:firstLine="709"/>
        <w:jc w:val="both"/>
        <w:rPr>
          <w:rFonts w:ascii="Times New Roman" w:hAnsi="Times New Roman" w:cs="Times New Roman"/>
          <w:sz w:val="28"/>
          <w:szCs w:val="28"/>
        </w:rPr>
      </w:pPr>
    </w:p>
    <w:p w:rsidR="009F2A56" w:rsidRPr="009754C9" w:rsidRDefault="009F2A56" w:rsidP="00C06E31">
      <w:pPr>
        <w:pStyle w:val="1"/>
        <w:spacing w:before="0" w:after="0"/>
        <w:rPr>
          <w:rFonts w:ascii="Times New Roman" w:hAnsi="Times New Roman" w:cs="Times New Roman"/>
          <w:bCs w:val="0"/>
          <w:sz w:val="28"/>
          <w:szCs w:val="28"/>
          <w:lang w:val="en-US"/>
        </w:rPr>
      </w:pPr>
      <w:bookmarkStart w:id="188" w:name="_TOC_250007"/>
      <w:bookmarkStart w:id="189" w:name="_Toc50978461"/>
      <w:bookmarkStart w:id="190" w:name="_Toc52804483"/>
      <w:r w:rsidRPr="009754C9">
        <w:rPr>
          <w:rFonts w:ascii="Times New Roman" w:hAnsi="Times New Roman" w:cs="Times New Roman"/>
          <w:w w:val="95"/>
          <w:sz w:val="28"/>
          <w:szCs w:val="28"/>
          <w:lang w:val="en-US"/>
        </w:rPr>
        <w:t>Comp</w:t>
      </w:r>
      <w:r w:rsidR="00474FF1" w:rsidRPr="009754C9">
        <w:rPr>
          <w:rFonts w:ascii="Times New Roman" w:hAnsi="Times New Roman" w:cs="Times New Roman"/>
          <w:w w:val="95"/>
          <w:sz w:val="28"/>
          <w:szCs w:val="28"/>
          <w:lang w:val="en-US"/>
        </w:rPr>
        <w:t>а</w:t>
      </w:r>
      <w:r w:rsidRPr="009754C9">
        <w:rPr>
          <w:rFonts w:ascii="Times New Roman" w:hAnsi="Times New Roman" w:cs="Times New Roman"/>
          <w:w w:val="95"/>
          <w:sz w:val="28"/>
          <w:szCs w:val="28"/>
          <w:lang w:val="en-US"/>
        </w:rPr>
        <w:t>risons</w:t>
      </w:r>
      <w:bookmarkEnd w:id="188"/>
      <w:bookmarkEnd w:id="189"/>
      <w:bookmarkEnd w:id="190"/>
    </w:p>
    <w:p w:rsidR="009F2A56" w:rsidRPr="009754C9" w:rsidRDefault="009F2A56" w:rsidP="00C06E31">
      <w:pPr>
        <w:spacing w:after="0" w:line="240" w:lineRule="auto"/>
        <w:ind w:firstLine="709"/>
        <w:jc w:val="both"/>
        <w:rPr>
          <w:rFonts w:ascii="Times New Roman" w:hAnsi="Times New Roman" w:cs="Times New Roman"/>
          <w:sz w:val="28"/>
          <w:szCs w:val="28"/>
          <w:lang w:val="en-US"/>
        </w:rPr>
      </w:pPr>
    </w:p>
    <w:p w:rsidR="009F2A56" w:rsidRPr="009754C9" w:rsidRDefault="009F2A56"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w w:val="105"/>
          <w:sz w:val="28"/>
          <w:szCs w:val="28"/>
          <w:lang w:val="en-US"/>
        </w:rPr>
        <w:lastRenderedPageBreak/>
        <w:t>C</w:t>
      </w:r>
      <w:r w:rsidRPr="009754C9">
        <w:rPr>
          <w:rFonts w:ascii="Times New Roman" w:eastAsia="Times New Roman" w:hAnsi="Times New Roman" w:cs="Times New Roman"/>
          <w:spacing w:val="-4"/>
          <w:w w:val="105"/>
          <w:sz w:val="28"/>
          <w:szCs w:val="28"/>
          <w:lang w:val="en-US"/>
        </w:rPr>
        <w:t>o</w:t>
      </w:r>
      <w:r w:rsidRPr="009754C9">
        <w:rPr>
          <w:rFonts w:ascii="Times New Roman" w:eastAsia="Times New Roman" w:hAnsi="Times New Roman" w:cs="Times New Roman"/>
          <w:w w:val="105"/>
          <w:sz w:val="28"/>
          <w:szCs w:val="28"/>
          <w:lang w:val="en-US"/>
        </w:rPr>
        <w:t>mp</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 xml:space="preserve">risons </w:t>
      </w:r>
      <w:r w:rsidRPr="009754C9">
        <w:rPr>
          <w:rFonts w:ascii="Times New Roman" w:eastAsia="Times New Roman" w:hAnsi="Times New Roman" w:cs="Times New Roman"/>
          <w:spacing w:val="11"/>
          <w:w w:val="105"/>
          <w:sz w:val="28"/>
          <w:szCs w:val="28"/>
          <w:lang w:val="en-US"/>
        </w:rPr>
        <w:t xml:space="preserve"> </w:t>
      </w:r>
      <w:r w:rsidRPr="009754C9">
        <w:rPr>
          <w:rFonts w:ascii="Times New Roman" w:eastAsia="Times New Roman" w:hAnsi="Times New Roman" w:cs="Times New Roman"/>
          <w:w w:val="105"/>
          <w:sz w:val="28"/>
          <w:szCs w:val="28"/>
          <w:lang w:val="en-US"/>
        </w:rPr>
        <w:t>indic</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 xml:space="preserve">te </w:t>
      </w:r>
      <w:r w:rsidRPr="009754C9">
        <w:rPr>
          <w:rFonts w:ascii="Times New Roman" w:eastAsia="Times New Roman" w:hAnsi="Times New Roman" w:cs="Times New Roman"/>
          <w:spacing w:val="12"/>
          <w:w w:val="105"/>
          <w:sz w:val="28"/>
          <w:szCs w:val="28"/>
          <w:lang w:val="en-US"/>
        </w:rPr>
        <w:t xml:space="preserve"> </w:t>
      </w:r>
      <w:r w:rsidRPr="009754C9">
        <w:rPr>
          <w:rFonts w:ascii="Times New Roman" w:eastAsia="Times New Roman" w:hAnsi="Times New Roman" w:cs="Times New Roman"/>
          <w:w w:val="105"/>
          <w:sz w:val="28"/>
          <w:szCs w:val="28"/>
          <w:lang w:val="en-US"/>
        </w:rPr>
        <w:t xml:space="preserve">degrees </w:t>
      </w:r>
      <w:r w:rsidRPr="009754C9">
        <w:rPr>
          <w:rFonts w:ascii="Times New Roman" w:eastAsia="Times New Roman" w:hAnsi="Times New Roman" w:cs="Times New Roman"/>
          <w:spacing w:val="12"/>
          <w:w w:val="105"/>
          <w:sz w:val="28"/>
          <w:szCs w:val="28"/>
          <w:lang w:val="en-US"/>
        </w:rPr>
        <w:t xml:space="preserve"> </w:t>
      </w:r>
      <w:r w:rsidRPr="009754C9">
        <w:rPr>
          <w:rFonts w:ascii="Times New Roman" w:eastAsia="Times New Roman" w:hAnsi="Times New Roman" w:cs="Times New Roman"/>
          <w:w w:val="105"/>
          <w:sz w:val="28"/>
          <w:szCs w:val="28"/>
          <w:lang w:val="en-US"/>
        </w:rPr>
        <w:t xml:space="preserve">of </w:t>
      </w:r>
      <w:r w:rsidRPr="009754C9">
        <w:rPr>
          <w:rFonts w:ascii="Times New Roman" w:eastAsia="Times New Roman" w:hAnsi="Times New Roman" w:cs="Times New Roman"/>
          <w:spacing w:val="12"/>
          <w:w w:val="105"/>
          <w:sz w:val="28"/>
          <w:szCs w:val="28"/>
          <w:lang w:val="en-US"/>
        </w:rPr>
        <w:t xml:space="preserve"> </w:t>
      </w:r>
      <w:r w:rsidRPr="009754C9">
        <w:rPr>
          <w:rFonts w:ascii="Times New Roman" w:eastAsia="Times New Roman" w:hAnsi="Times New Roman" w:cs="Times New Roman"/>
          <w:w w:val="105"/>
          <w:sz w:val="28"/>
          <w:szCs w:val="28"/>
          <w:lang w:val="en-US"/>
        </w:rPr>
        <w:t xml:space="preserve">difference </w:t>
      </w:r>
      <w:r w:rsidRPr="009754C9">
        <w:rPr>
          <w:rFonts w:ascii="Times New Roman" w:eastAsia="Times New Roman" w:hAnsi="Times New Roman" w:cs="Times New Roman"/>
          <w:spacing w:val="12"/>
          <w:w w:val="105"/>
          <w:sz w:val="28"/>
          <w:szCs w:val="28"/>
          <w:lang w:val="en-US"/>
        </w:rPr>
        <w:t xml:space="preserve"> </w:t>
      </w:r>
      <w:r w:rsidRPr="009754C9">
        <w:rPr>
          <w:rFonts w:ascii="Times New Roman" w:eastAsia="Times New Roman" w:hAnsi="Times New Roman" w:cs="Times New Roman"/>
          <w:w w:val="105"/>
          <w:sz w:val="28"/>
          <w:szCs w:val="28"/>
          <w:lang w:val="en-US"/>
        </w:rPr>
        <w:t xml:space="preserve">with </w:t>
      </w:r>
      <w:r w:rsidRPr="009754C9">
        <w:rPr>
          <w:rFonts w:ascii="Times New Roman" w:eastAsia="Times New Roman" w:hAnsi="Times New Roman" w:cs="Times New Roman"/>
          <w:spacing w:val="12"/>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djecti</w:t>
      </w:r>
      <w:r w:rsidRPr="009754C9">
        <w:rPr>
          <w:rFonts w:ascii="Times New Roman" w:eastAsia="Times New Roman" w:hAnsi="Times New Roman" w:cs="Times New Roman"/>
          <w:spacing w:val="-9"/>
          <w:w w:val="105"/>
          <w:sz w:val="28"/>
          <w:szCs w:val="28"/>
          <w:lang w:val="en-US"/>
        </w:rPr>
        <w:t>v</w:t>
      </w:r>
      <w:r w:rsidRPr="009754C9">
        <w:rPr>
          <w:rFonts w:ascii="Times New Roman" w:eastAsia="Times New Roman" w:hAnsi="Times New Roman" w:cs="Times New Roman"/>
          <w:w w:val="105"/>
          <w:sz w:val="28"/>
          <w:szCs w:val="28"/>
          <w:lang w:val="en-US"/>
        </w:rPr>
        <w:t xml:space="preserve">es </w:t>
      </w:r>
      <w:r w:rsidRPr="009754C9">
        <w:rPr>
          <w:rFonts w:ascii="Times New Roman" w:eastAsia="Times New Roman" w:hAnsi="Times New Roman" w:cs="Times New Roman"/>
          <w:spacing w:val="11"/>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nd</w:t>
      </w:r>
      <w:r w:rsidRPr="009754C9">
        <w:rPr>
          <w:rFonts w:ascii="Times New Roman" w:eastAsia="Times New Roman" w:hAnsi="Times New Roman" w:cs="Times New Roman"/>
          <w:w w:val="107"/>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d</w:t>
      </w:r>
      <w:r w:rsidRPr="009754C9">
        <w:rPr>
          <w:rFonts w:ascii="Times New Roman" w:eastAsia="Times New Roman" w:hAnsi="Times New Roman" w:cs="Times New Roman"/>
          <w:spacing w:val="-9"/>
          <w:w w:val="105"/>
          <w:sz w:val="28"/>
          <w:szCs w:val="28"/>
          <w:lang w:val="en-US"/>
        </w:rPr>
        <w:t>v</w:t>
      </w:r>
      <w:r w:rsidRPr="009754C9">
        <w:rPr>
          <w:rFonts w:ascii="Times New Roman" w:eastAsia="Times New Roman" w:hAnsi="Times New Roman" w:cs="Times New Roman"/>
          <w:w w:val="105"/>
          <w:sz w:val="28"/>
          <w:szCs w:val="28"/>
          <w:lang w:val="en-US"/>
        </w:rPr>
        <w:t>erbs.</w:t>
      </w:r>
    </w:p>
    <w:p w:rsidR="009F2A56" w:rsidRPr="009754C9" w:rsidRDefault="009F2A56"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w w:val="105"/>
          <w:sz w:val="28"/>
          <w:szCs w:val="28"/>
          <w:lang w:val="en-US"/>
        </w:rPr>
        <w:t>E.g.</w:t>
      </w:r>
      <w:r w:rsidRPr="009754C9">
        <w:rPr>
          <w:rFonts w:ascii="Times New Roman" w:eastAsia="Times New Roman" w:hAnsi="Times New Roman" w:cs="Times New Roman"/>
          <w:bCs/>
          <w:spacing w:val="8"/>
          <w:w w:val="105"/>
          <w:sz w:val="28"/>
          <w:szCs w:val="28"/>
          <w:lang w:val="en-US"/>
        </w:rPr>
        <w:t xml:space="preserve"> </w:t>
      </w:r>
      <w:r w:rsidRPr="009754C9">
        <w:rPr>
          <w:rFonts w:ascii="Times New Roman" w:eastAsia="Times New Roman" w:hAnsi="Times New Roman" w:cs="Times New Roman"/>
          <w:w w:val="105"/>
          <w:sz w:val="28"/>
          <w:szCs w:val="28"/>
          <w:lang w:val="en-US"/>
        </w:rPr>
        <w:t>It</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is</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che</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per</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to</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tr</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spacing w:val="-9"/>
          <w:w w:val="105"/>
          <w:sz w:val="28"/>
          <w:szCs w:val="28"/>
          <w:lang w:val="en-US"/>
        </w:rPr>
        <w:t>v</w:t>
      </w:r>
      <w:r w:rsidRPr="009754C9">
        <w:rPr>
          <w:rFonts w:ascii="Times New Roman" w:eastAsia="Times New Roman" w:hAnsi="Times New Roman" w:cs="Times New Roman"/>
          <w:w w:val="105"/>
          <w:sz w:val="28"/>
          <w:szCs w:val="28"/>
          <w:lang w:val="en-US"/>
        </w:rPr>
        <w:t>el</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by</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tr</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in.</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The</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pl</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ne</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is</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the</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most</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expensi</w:t>
      </w:r>
      <w:r w:rsidRPr="009754C9">
        <w:rPr>
          <w:rFonts w:ascii="Times New Roman" w:eastAsia="Times New Roman" w:hAnsi="Times New Roman" w:cs="Times New Roman"/>
          <w:spacing w:val="-9"/>
          <w:w w:val="105"/>
          <w:sz w:val="28"/>
          <w:szCs w:val="28"/>
          <w:lang w:val="en-US"/>
        </w:rPr>
        <w:t>v</w:t>
      </w:r>
      <w:r w:rsidRPr="009754C9">
        <w:rPr>
          <w:rFonts w:ascii="Times New Roman" w:eastAsia="Times New Roman" w:hAnsi="Times New Roman" w:cs="Times New Roman"/>
          <w:w w:val="105"/>
          <w:sz w:val="28"/>
          <w:szCs w:val="28"/>
          <w:lang w:val="en-US"/>
        </w:rPr>
        <w:t>e</w:t>
      </w:r>
      <w:r w:rsidRPr="009754C9">
        <w:rPr>
          <w:rFonts w:ascii="Times New Roman" w:eastAsia="Times New Roman" w:hAnsi="Times New Roman" w:cs="Times New Roman"/>
          <w:w w:val="103"/>
          <w:sz w:val="28"/>
          <w:szCs w:val="28"/>
          <w:lang w:val="en-US"/>
        </w:rPr>
        <w:t xml:space="preserve"> </w:t>
      </w:r>
      <w:r w:rsidRPr="009754C9">
        <w:rPr>
          <w:rFonts w:ascii="Times New Roman" w:eastAsia="Times New Roman" w:hAnsi="Times New Roman" w:cs="Times New Roman"/>
          <w:w w:val="105"/>
          <w:sz w:val="28"/>
          <w:szCs w:val="28"/>
          <w:lang w:val="en-US"/>
        </w:rPr>
        <w:t>me</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ns</w:t>
      </w:r>
      <w:r w:rsidRPr="009754C9">
        <w:rPr>
          <w:rFonts w:ascii="Times New Roman" w:eastAsia="Times New Roman" w:hAnsi="Times New Roman" w:cs="Times New Roman"/>
          <w:spacing w:val="-7"/>
          <w:w w:val="105"/>
          <w:sz w:val="28"/>
          <w:szCs w:val="28"/>
          <w:lang w:val="en-US"/>
        </w:rPr>
        <w:t xml:space="preserve"> </w:t>
      </w:r>
      <w:r w:rsidRPr="009754C9">
        <w:rPr>
          <w:rFonts w:ascii="Times New Roman" w:eastAsia="Times New Roman" w:hAnsi="Times New Roman" w:cs="Times New Roman"/>
          <w:w w:val="105"/>
          <w:sz w:val="28"/>
          <w:szCs w:val="28"/>
          <w:lang w:val="en-US"/>
        </w:rPr>
        <w:t>of</w:t>
      </w:r>
      <w:r w:rsidRPr="009754C9">
        <w:rPr>
          <w:rFonts w:ascii="Times New Roman" w:eastAsia="Times New Roman" w:hAnsi="Times New Roman" w:cs="Times New Roman"/>
          <w:spacing w:val="-7"/>
          <w:w w:val="105"/>
          <w:sz w:val="28"/>
          <w:szCs w:val="28"/>
          <w:lang w:val="en-US"/>
        </w:rPr>
        <w:t xml:space="preserve"> </w:t>
      </w:r>
      <w:r w:rsidRPr="009754C9">
        <w:rPr>
          <w:rFonts w:ascii="Times New Roman" w:eastAsia="Times New Roman" w:hAnsi="Times New Roman" w:cs="Times New Roman"/>
          <w:w w:val="105"/>
          <w:sz w:val="28"/>
          <w:szCs w:val="28"/>
          <w:lang w:val="en-US"/>
        </w:rPr>
        <w:t>tr</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nsport.</w:t>
      </w:r>
    </w:p>
    <w:p w:rsidR="009F2A56" w:rsidRPr="009754C9" w:rsidRDefault="009F2A56" w:rsidP="008B7068">
      <w:pPr>
        <w:spacing w:after="0" w:line="240" w:lineRule="auto"/>
        <w:ind w:firstLine="709"/>
        <w:jc w:val="both"/>
        <w:rPr>
          <w:rFonts w:ascii="Times New Roman" w:hAnsi="Times New Roman" w:cs="Times New Roman"/>
          <w:sz w:val="28"/>
          <w:szCs w:val="28"/>
          <w:lang w:val="en-US"/>
        </w:rPr>
      </w:pPr>
    </w:p>
    <w:p w:rsidR="00E75B16" w:rsidRPr="009754C9" w:rsidRDefault="00E75B16" w:rsidP="008B7068">
      <w:pPr>
        <w:spacing w:after="0" w:line="240" w:lineRule="auto"/>
        <w:ind w:firstLine="709"/>
        <w:jc w:val="both"/>
        <w:rPr>
          <w:rFonts w:ascii="Times New Roman" w:hAnsi="Times New Roman" w:cs="Times New Roman"/>
          <w:sz w:val="28"/>
          <w:szCs w:val="28"/>
          <w:lang w:val="en-US"/>
        </w:rPr>
      </w:pPr>
    </w:p>
    <w:p w:rsidR="00E75B16" w:rsidRPr="009754C9" w:rsidRDefault="00E75B16" w:rsidP="008B7068">
      <w:pPr>
        <w:spacing w:after="0" w:line="240" w:lineRule="auto"/>
        <w:ind w:firstLine="709"/>
        <w:jc w:val="both"/>
        <w:rPr>
          <w:rFonts w:ascii="Times New Roman" w:hAnsi="Times New Roman" w:cs="Times New Roman"/>
          <w:sz w:val="28"/>
          <w:szCs w:val="28"/>
          <w:lang w:val="en-US"/>
        </w:rPr>
      </w:pPr>
    </w:p>
    <w:p w:rsidR="009F2A56" w:rsidRPr="009754C9" w:rsidRDefault="009F2A56" w:rsidP="008B7068">
      <w:pPr>
        <w:spacing w:after="0" w:line="240" w:lineRule="auto"/>
        <w:ind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bCs/>
          <w:w w:val="95"/>
          <w:sz w:val="28"/>
          <w:szCs w:val="28"/>
        </w:rPr>
        <w:t>Comp</w:t>
      </w:r>
      <w:r w:rsidR="00474FF1" w:rsidRPr="009754C9">
        <w:rPr>
          <w:rFonts w:ascii="Times New Roman" w:eastAsia="Times New Roman" w:hAnsi="Times New Roman" w:cs="Times New Roman"/>
          <w:bCs/>
          <w:w w:val="95"/>
          <w:sz w:val="28"/>
          <w:szCs w:val="28"/>
        </w:rPr>
        <w:t>а</w:t>
      </w:r>
      <w:r w:rsidRPr="009754C9">
        <w:rPr>
          <w:rFonts w:ascii="Times New Roman" w:eastAsia="Times New Roman" w:hAnsi="Times New Roman" w:cs="Times New Roman"/>
          <w:bCs/>
          <w:spacing w:val="-5"/>
          <w:w w:val="95"/>
          <w:sz w:val="28"/>
          <w:szCs w:val="28"/>
        </w:rPr>
        <w:t>r</w:t>
      </w:r>
      <w:r w:rsidR="00474FF1" w:rsidRPr="009754C9">
        <w:rPr>
          <w:rFonts w:ascii="Times New Roman" w:eastAsia="Times New Roman" w:hAnsi="Times New Roman" w:cs="Times New Roman"/>
          <w:bCs/>
          <w:w w:val="95"/>
          <w:sz w:val="28"/>
          <w:szCs w:val="28"/>
        </w:rPr>
        <w:t>а</w:t>
      </w:r>
      <w:r w:rsidRPr="009754C9">
        <w:rPr>
          <w:rFonts w:ascii="Times New Roman" w:eastAsia="Times New Roman" w:hAnsi="Times New Roman" w:cs="Times New Roman"/>
          <w:bCs/>
          <w:w w:val="95"/>
          <w:sz w:val="28"/>
          <w:szCs w:val="28"/>
        </w:rPr>
        <w:t>ti</w:t>
      </w:r>
      <w:r w:rsidRPr="009754C9">
        <w:rPr>
          <w:rFonts w:ascii="Times New Roman" w:eastAsia="Times New Roman" w:hAnsi="Times New Roman" w:cs="Times New Roman"/>
          <w:bCs/>
          <w:spacing w:val="-5"/>
          <w:w w:val="95"/>
          <w:sz w:val="28"/>
          <w:szCs w:val="28"/>
        </w:rPr>
        <w:t>v</w:t>
      </w:r>
      <w:r w:rsidRPr="009754C9">
        <w:rPr>
          <w:rFonts w:ascii="Times New Roman" w:eastAsia="Times New Roman" w:hAnsi="Times New Roman" w:cs="Times New Roman"/>
          <w:bCs/>
          <w:w w:val="95"/>
          <w:sz w:val="28"/>
          <w:szCs w:val="28"/>
        </w:rPr>
        <w:t>e</w:t>
      </w:r>
      <w:r w:rsidRPr="009754C9">
        <w:rPr>
          <w:rFonts w:ascii="Times New Roman" w:eastAsia="Times New Roman" w:hAnsi="Times New Roman" w:cs="Times New Roman"/>
          <w:bCs/>
          <w:spacing w:val="-17"/>
          <w:w w:val="95"/>
          <w:sz w:val="28"/>
          <w:szCs w:val="28"/>
        </w:rPr>
        <w:t xml:space="preserve"> </w:t>
      </w:r>
      <w:r w:rsidR="00474FF1" w:rsidRPr="009754C9">
        <w:rPr>
          <w:rFonts w:ascii="Times New Roman" w:eastAsia="Times New Roman" w:hAnsi="Times New Roman" w:cs="Times New Roman"/>
          <w:bCs/>
          <w:w w:val="95"/>
          <w:sz w:val="28"/>
          <w:szCs w:val="28"/>
        </w:rPr>
        <w:t>а</w:t>
      </w:r>
      <w:r w:rsidRPr="009754C9">
        <w:rPr>
          <w:rFonts w:ascii="Times New Roman" w:eastAsia="Times New Roman" w:hAnsi="Times New Roman" w:cs="Times New Roman"/>
          <w:bCs/>
          <w:w w:val="95"/>
          <w:sz w:val="28"/>
          <w:szCs w:val="28"/>
        </w:rPr>
        <w:t>nd</w:t>
      </w:r>
      <w:r w:rsidRPr="009754C9">
        <w:rPr>
          <w:rFonts w:ascii="Times New Roman" w:eastAsia="Times New Roman" w:hAnsi="Times New Roman" w:cs="Times New Roman"/>
          <w:bCs/>
          <w:spacing w:val="-17"/>
          <w:w w:val="95"/>
          <w:sz w:val="28"/>
          <w:szCs w:val="28"/>
        </w:rPr>
        <w:t xml:space="preserve"> </w:t>
      </w:r>
      <w:r w:rsidRPr="009754C9">
        <w:rPr>
          <w:rFonts w:ascii="Times New Roman" w:eastAsia="Times New Roman" w:hAnsi="Times New Roman" w:cs="Times New Roman"/>
          <w:bCs/>
          <w:w w:val="95"/>
          <w:sz w:val="28"/>
          <w:szCs w:val="28"/>
        </w:rPr>
        <w:t>Superl</w:t>
      </w:r>
      <w:r w:rsidR="00474FF1" w:rsidRPr="009754C9">
        <w:rPr>
          <w:rFonts w:ascii="Times New Roman" w:eastAsia="Times New Roman" w:hAnsi="Times New Roman" w:cs="Times New Roman"/>
          <w:bCs/>
          <w:w w:val="95"/>
          <w:sz w:val="28"/>
          <w:szCs w:val="28"/>
        </w:rPr>
        <w:t>а</w:t>
      </w:r>
      <w:r w:rsidRPr="009754C9">
        <w:rPr>
          <w:rFonts w:ascii="Times New Roman" w:eastAsia="Times New Roman" w:hAnsi="Times New Roman" w:cs="Times New Roman"/>
          <w:bCs/>
          <w:w w:val="95"/>
          <w:sz w:val="28"/>
          <w:szCs w:val="28"/>
        </w:rPr>
        <w:t>ti</w:t>
      </w:r>
      <w:r w:rsidRPr="009754C9">
        <w:rPr>
          <w:rFonts w:ascii="Times New Roman" w:eastAsia="Times New Roman" w:hAnsi="Times New Roman" w:cs="Times New Roman"/>
          <w:bCs/>
          <w:spacing w:val="-5"/>
          <w:w w:val="95"/>
          <w:sz w:val="28"/>
          <w:szCs w:val="28"/>
        </w:rPr>
        <w:t>v</w:t>
      </w:r>
      <w:r w:rsidRPr="009754C9">
        <w:rPr>
          <w:rFonts w:ascii="Times New Roman" w:eastAsia="Times New Roman" w:hAnsi="Times New Roman" w:cs="Times New Roman"/>
          <w:bCs/>
          <w:w w:val="95"/>
          <w:sz w:val="28"/>
          <w:szCs w:val="28"/>
        </w:rPr>
        <w:t>e</w:t>
      </w:r>
      <w:r w:rsidRPr="009754C9">
        <w:rPr>
          <w:rFonts w:ascii="Times New Roman" w:eastAsia="Times New Roman" w:hAnsi="Times New Roman" w:cs="Times New Roman"/>
          <w:bCs/>
          <w:spacing w:val="-17"/>
          <w:w w:val="95"/>
          <w:sz w:val="28"/>
          <w:szCs w:val="28"/>
        </w:rPr>
        <w:t xml:space="preserve"> </w:t>
      </w:r>
      <w:r w:rsidR="00474FF1" w:rsidRPr="009754C9">
        <w:rPr>
          <w:rFonts w:ascii="Times New Roman" w:eastAsia="Times New Roman" w:hAnsi="Times New Roman" w:cs="Times New Roman"/>
          <w:bCs/>
          <w:w w:val="95"/>
          <w:sz w:val="28"/>
          <w:szCs w:val="28"/>
        </w:rPr>
        <w:t>А</w:t>
      </w:r>
      <w:r w:rsidRPr="009754C9">
        <w:rPr>
          <w:rFonts w:ascii="Times New Roman" w:eastAsia="Times New Roman" w:hAnsi="Times New Roman" w:cs="Times New Roman"/>
          <w:bCs/>
          <w:w w:val="95"/>
          <w:sz w:val="28"/>
          <w:szCs w:val="28"/>
        </w:rPr>
        <w:t>djecti</w:t>
      </w:r>
      <w:r w:rsidRPr="009754C9">
        <w:rPr>
          <w:rFonts w:ascii="Times New Roman" w:eastAsia="Times New Roman" w:hAnsi="Times New Roman" w:cs="Times New Roman"/>
          <w:bCs/>
          <w:spacing w:val="-5"/>
          <w:w w:val="95"/>
          <w:sz w:val="28"/>
          <w:szCs w:val="28"/>
        </w:rPr>
        <w:t>v</w:t>
      </w:r>
      <w:r w:rsidRPr="009754C9">
        <w:rPr>
          <w:rFonts w:ascii="Times New Roman" w:eastAsia="Times New Roman" w:hAnsi="Times New Roman" w:cs="Times New Roman"/>
          <w:bCs/>
          <w:w w:val="95"/>
          <w:sz w:val="28"/>
          <w:szCs w:val="28"/>
        </w:rPr>
        <w:t>es</w:t>
      </w:r>
    </w:p>
    <w:tbl>
      <w:tblPr>
        <w:tblStyle w:val="TableNormal"/>
        <w:tblW w:w="0" w:type="auto"/>
        <w:tblInd w:w="113" w:type="dxa"/>
        <w:tblLayout w:type="fixed"/>
        <w:tblLook w:val="01E0"/>
      </w:tblPr>
      <w:tblGrid>
        <w:gridCol w:w="4003"/>
        <w:gridCol w:w="1559"/>
        <w:gridCol w:w="1560"/>
        <w:gridCol w:w="2126"/>
      </w:tblGrid>
      <w:tr w:rsidR="009F2A56" w:rsidRPr="009754C9" w:rsidTr="00D05AAE">
        <w:trPr>
          <w:trHeight w:hRule="exact" w:val="362"/>
        </w:trPr>
        <w:tc>
          <w:tcPr>
            <w:tcW w:w="4003" w:type="dxa"/>
            <w:tcBorders>
              <w:top w:val="single" w:sz="4" w:space="0" w:color="000000"/>
              <w:left w:val="single" w:sz="4" w:space="0" w:color="000000"/>
              <w:bottom w:val="single" w:sz="4" w:space="0" w:color="000000"/>
              <w:right w:val="single" w:sz="4" w:space="0" w:color="000000"/>
            </w:tcBorders>
          </w:tcPr>
          <w:p w:rsidR="009F2A56" w:rsidRPr="009754C9" w:rsidRDefault="009F2A56" w:rsidP="00C06E31">
            <w:pPr>
              <w:jc w:val="both"/>
              <w:rPr>
                <w:rFonts w:ascii="Times New Roman" w:hAnsi="Times New Roman"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tcPr>
          <w:p w:rsidR="009F2A56" w:rsidRPr="009754C9" w:rsidRDefault="009F2A56" w:rsidP="00C06E31">
            <w:pPr>
              <w:jc w:val="both"/>
              <w:rPr>
                <w:rFonts w:ascii="Times New Roman" w:eastAsia="Times New Roman" w:hAnsi="Times New Roman" w:cs="Times New Roman"/>
                <w:sz w:val="28"/>
                <w:szCs w:val="28"/>
              </w:rPr>
            </w:pPr>
            <w:r w:rsidRPr="009754C9">
              <w:rPr>
                <w:rFonts w:ascii="Times New Roman" w:eastAsia="Times New Roman" w:hAnsi="Times New Roman" w:cs="Times New Roman"/>
                <w:spacing w:val="-9"/>
                <w:sz w:val="28"/>
                <w:szCs w:val="28"/>
              </w:rPr>
              <w:t>P</w:t>
            </w:r>
            <w:r w:rsidRPr="009754C9">
              <w:rPr>
                <w:rFonts w:ascii="Times New Roman" w:eastAsia="Times New Roman" w:hAnsi="Times New Roman" w:cs="Times New Roman"/>
                <w:sz w:val="28"/>
                <w:szCs w:val="28"/>
              </w:rPr>
              <w:t>ositi</w:t>
            </w:r>
            <w:r w:rsidRPr="009754C9">
              <w:rPr>
                <w:rFonts w:ascii="Times New Roman" w:eastAsia="Times New Roman" w:hAnsi="Times New Roman" w:cs="Times New Roman"/>
                <w:spacing w:val="-7"/>
                <w:sz w:val="28"/>
                <w:szCs w:val="28"/>
              </w:rPr>
              <w:t>v</w:t>
            </w:r>
            <w:r w:rsidRPr="009754C9">
              <w:rPr>
                <w:rFonts w:ascii="Times New Roman" w:eastAsia="Times New Roman" w:hAnsi="Times New Roman" w:cs="Times New Roman"/>
                <w:sz w:val="28"/>
                <w:szCs w:val="28"/>
              </w:rPr>
              <w:t>e</w:t>
            </w:r>
          </w:p>
        </w:tc>
        <w:tc>
          <w:tcPr>
            <w:tcW w:w="1560" w:type="dxa"/>
            <w:tcBorders>
              <w:top w:val="single" w:sz="4" w:space="0" w:color="000000"/>
              <w:left w:val="single" w:sz="4" w:space="0" w:color="000000"/>
              <w:bottom w:val="single" w:sz="4" w:space="0" w:color="000000"/>
              <w:right w:val="single" w:sz="4" w:space="0" w:color="000000"/>
            </w:tcBorders>
          </w:tcPr>
          <w:p w:rsidR="009F2A56" w:rsidRPr="009754C9" w:rsidRDefault="009F2A56" w:rsidP="00C06E31">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C</w:t>
            </w:r>
            <w:r w:rsidRPr="009754C9">
              <w:rPr>
                <w:rFonts w:ascii="Times New Roman" w:eastAsia="Times New Roman" w:hAnsi="Times New Roman" w:cs="Times New Roman"/>
                <w:spacing w:val="-4"/>
                <w:w w:val="105"/>
                <w:sz w:val="28"/>
                <w:szCs w:val="28"/>
              </w:rPr>
              <w:t>o</w:t>
            </w:r>
            <w:r w:rsidRPr="009754C9">
              <w:rPr>
                <w:rFonts w:ascii="Times New Roman" w:eastAsia="Times New Roman" w:hAnsi="Times New Roman" w:cs="Times New Roman"/>
                <w:w w:val="105"/>
                <w:sz w:val="28"/>
                <w:szCs w:val="28"/>
              </w:rPr>
              <w:t>mp</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r</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ti</w:t>
            </w:r>
            <w:r w:rsidRPr="009754C9">
              <w:rPr>
                <w:rFonts w:ascii="Times New Roman" w:eastAsia="Times New Roman" w:hAnsi="Times New Roman" w:cs="Times New Roman"/>
                <w:spacing w:val="-8"/>
                <w:w w:val="105"/>
                <w:sz w:val="28"/>
                <w:szCs w:val="28"/>
              </w:rPr>
              <w:t>v</w:t>
            </w:r>
            <w:r w:rsidRPr="009754C9">
              <w:rPr>
                <w:rFonts w:ascii="Times New Roman" w:eastAsia="Times New Roman" w:hAnsi="Times New Roman" w:cs="Times New Roman"/>
                <w:w w:val="105"/>
                <w:sz w:val="28"/>
                <w:szCs w:val="28"/>
              </w:rPr>
              <w:t>e</w:t>
            </w:r>
          </w:p>
        </w:tc>
        <w:tc>
          <w:tcPr>
            <w:tcW w:w="2126" w:type="dxa"/>
            <w:tcBorders>
              <w:top w:val="single" w:sz="4" w:space="0" w:color="000000"/>
              <w:left w:val="single" w:sz="4" w:space="0" w:color="000000"/>
              <w:bottom w:val="single" w:sz="4" w:space="0" w:color="000000"/>
              <w:right w:val="single" w:sz="4" w:space="0" w:color="000000"/>
            </w:tcBorders>
          </w:tcPr>
          <w:p w:rsidR="009F2A56" w:rsidRPr="009754C9" w:rsidRDefault="009F2A56" w:rsidP="00C06E31">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Superl</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ti</w:t>
            </w:r>
            <w:r w:rsidRPr="009754C9">
              <w:rPr>
                <w:rFonts w:ascii="Times New Roman" w:eastAsia="Times New Roman" w:hAnsi="Times New Roman" w:cs="Times New Roman"/>
                <w:spacing w:val="-8"/>
                <w:w w:val="105"/>
                <w:sz w:val="28"/>
                <w:szCs w:val="28"/>
              </w:rPr>
              <w:t>v</w:t>
            </w:r>
            <w:r w:rsidRPr="009754C9">
              <w:rPr>
                <w:rFonts w:ascii="Times New Roman" w:eastAsia="Times New Roman" w:hAnsi="Times New Roman" w:cs="Times New Roman"/>
                <w:w w:val="105"/>
                <w:sz w:val="28"/>
                <w:szCs w:val="28"/>
              </w:rPr>
              <w:t>e</w:t>
            </w:r>
          </w:p>
        </w:tc>
      </w:tr>
      <w:tr w:rsidR="009F2A56" w:rsidRPr="009754C9" w:rsidTr="00D05AAE">
        <w:trPr>
          <w:trHeight w:hRule="exact" w:val="697"/>
        </w:trPr>
        <w:tc>
          <w:tcPr>
            <w:tcW w:w="4003" w:type="dxa"/>
            <w:tcBorders>
              <w:top w:val="single" w:sz="4" w:space="0" w:color="000000"/>
              <w:left w:val="single" w:sz="4" w:space="0" w:color="000000"/>
              <w:bottom w:val="single" w:sz="4" w:space="0" w:color="auto"/>
              <w:right w:val="single" w:sz="4" w:space="0" w:color="000000"/>
            </w:tcBorders>
          </w:tcPr>
          <w:p w:rsidR="009F2A56" w:rsidRPr="009754C9" w:rsidRDefault="009F2A56" w:rsidP="00C06E31">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Short</w:t>
            </w:r>
            <w:r w:rsidRPr="009754C9">
              <w:rPr>
                <w:rFonts w:ascii="Times New Roman" w:eastAsia="Times New Roman" w:hAnsi="Times New Roman" w:cs="Times New Roman"/>
                <w:spacing w:val="-27"/>
                <w:w w:val="105"/>
                <w:sz w:val="28"/>
                <w:szCs w:val="28"/>
              </w:rPr>
              <w:t xml:space="preserve"> </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djecti</w:t>
            </w:r>
            <w:r w:rsidRPr="009754C9">
              <w:rPr>
                <w:rFonts w:ascii="Times New Roman" w:eastAsia="Times New Roman" w:hAnsi="Times New Roman" w:cs="Times New Roman"/>
                <w:spacing w:val="-8"/>
                <w:w w:val="105"/>
                <w:sz w:val="28"/>
                <w:szCs w:val="28"/>
              </w:rPr>
              <w:t>v</w:t>
            </w:r>
            <w:r w:rsidRPr="009754C9">
              <w:rPr>
                <w:rFonts w:ascii="Times New Roman" w:eastAsia="Times New Roman" w:hAnsi="Times New Roman" w:cs="Times New Roman"/>
                <w:w w:val="105"/>
                <w:sz w:val="28"/>
                <w:szCs w:val="28"/>
              </w:rPr>
              <w:t>es</w:t>
            </w:r>
            <w:r w:rsidRPr="009754C9">
              <w:rPr>
                <w:rFonts w:ascii="Times New Roman" w:eastAsia="Times New Roman" w:hAnsi="Times New Roman" w:cs="Times New Roman"/>
                <w:w w:val="99"/>
                <w:sz w:val="28"/>
                <w:szCs w:val="28"/>
              </w:rPr>
              <w:t xml:space="preserve"> </w:t>
            </w:r>
            <w:r w:rsidRPr="009754C9">
              <w:rPr>
                <w:rFonts w:ascii="Times New Roman" w:eastAsia="Times New Roman" w:hAnsi="Times New Roman" w:cs="Times New Roman"/>
                <w:w w:val="105"/>
                <w:sz w:val="28"/>
                <w:szCs w:val="28"/>
              </w:rPr>
              <w:t>(with</w:t>
            </w:r>
            <w:r w:rsidRPr="009754C9">
              <w:rPr>
                <w:rFonts w:ascii="Times New Roman" w:eastAsia="Times New Roman" w:hAnsi="Times New Roman" w:cs="Times New Roman"/>
                <w:spacing w:val="-20"/>
                <w:w w:val="105"/>
                <w:sz w:val="28"/>
                <w:szCs w:val="28"/>
              </w:rPr>
              <w:t xml:space="preserve"> </w:t>
            </w:r>
            <w:r w:rsidRPr="009754C9">
              <w:rPr>
                <w:rFonts w:ascii="Times New Roman" w:eastAsia="Times New Roman" w:hAnsi="Times New Roman" w:cs="Times New Roman"/>
                <w:w w:val="105"/>
                <w:sz w:val="28"/>
                <w:szCs w:val="28"/>
              </w:rPr>
              <w:t>one</w:t>
            </w:r>
            <w:r w:rsidRPr="009754C9">
              <w:rPr>
                <w:rFonts w:ascii="Times New Roman" w:eastAsia="Times New Roman" w:hAnsi="Times New Roman" w:cs="Times New Roman"/>
                <w:spacing w:val="-19"/>
                <w:w w:val="105"/>
                <w:sz w:val="28"/>
                <w:szCs w:val="28"/>
              </w:rPr>
              <w:t xml:space="preserve"> </w:t>
            </w:r>
            <w:r w:rsidRPr="009754C9">
              <w:rPr>
                <w:rFonts w:ascii="Times New Roman" w:eastAsia="Times New Roman" w:hAnsi="Times New Roman" w:cs="Times New Roman"/>
                <w:w w:val="105"/>
                <w:sz w:val="28"/>
                <w:szCs w:val="28"/>
              </w:rPr>
              <w:t>syll</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ble)</w:t>
            </w:r>
          </w:p>
        </w:tc>
        <w:tc>
          <w:tcPr>
            <w:tcW w:w="1559" w:type="dxa"/>
            <w:tcBorders>
              <w:top w:val="single" w:sz="4" w:space="0" w:color="000000"/>
              <w:left w:val="single" w:sz="4" w:space="0" w:color="000000"/>
              <w:bottom w:val="single" w:sz="4" w:space="0" w:color="auto"/>
              <w:right w:val="single" w:sz="4" w:space="0" w:color="000000"/>
            </w:tcBorders>
          </w:tcPr>
          <w:p w:rsidR="009F2A56" w:rsidRPr="009754C9" w:rsidRDefault="009F2A56" w:rsidP="00C06E31">
            <w:p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sm</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ll</w:t>
            </w:r>
            <w:r w:rsidRPr="009754C9">
              <w:rPr>
                <w:rFonts w:ascii="Times New Roman" w:eastAsia="Times New Roman" w:hAnsi="Times New Roman" w:cs="Times New Roman"/>
                <w:w w:val="102"/>
                <w:sz w:val="28"/>
                <w:szCs w:val="28"/>
              </w:rPr>
              <w:t xml:space="preserve"> </w:t>
            </w:r>
            <w:r w:rsidRPr="009754C9">
              <w:rPr>
                <w:rFonts w:ascii="Times New Roman" w:eastAsia="Times New Roman" w:hAnsi="Times New Roman" w:cs="Times New Roman"/>
                <w:w w:val="105"/>
                <w:sz w:val="28"/>
                <w:szCs w:val="28"/>
              </w:rPr>
              <w:t>short</w:t>
            </w:r>
          </w:p>
        </w:tc>
        <w:tc>
          <w:tcPr>
            <w:tcW w:w="1560" w:type="dxa"/>
            <w:tcBorders>
              <w:top w:val="single" w:sz="4" w:space="0" w:color="000000"/>
              <w:left w:val="single" w:sz="4" w:space="0" w:color="000000"/>
              <w:bottom w:val="single" w:sz="4" w:space="0" w:color="auto"/>
              <w:right w:val="single" w:sz="4" w:space="0" w:color="000000"/>
            </w:tcBorders>
          </w:tcPr>
          <w:p w:rsidR="009F2A56" w:rsidRPr="009754C9" w:rsidRDefault="009F2A56" w:rsidP="00C06E31">
            <w:p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Sm</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ller</w:t>
            </w:r>
            <w:r w:rsidRPr="009754C9">
              <w:rPr>
                <w:rFonts w:ascii="Times New Roman" w:eastAsia="Times New Roman" w:hAnsi="Times New Roman" w:cs="Times New Roman"/>
                <w:w w:val="103"/>
                <w:sz w:val="28"/>
                <w:szCs w:val="28"/>
              </w:rPr>
              <w:t xml:space="preserve"> </w:t>
            </w:r>
            <w:r w:rsidRPr="009754C9">
              <w:rPr>
                <w:rFonts w:ascii="Times New Roman" w:eastAsia="Times New Roman" w:hAnsi="Times New Roman" w:cs="Times New Roman"/>
                <w:w w:val="105"/>
                <w:sz w:val="28"/>
                <w:szCs w:val="28"/>
              </w:rPr>
              <w:t>shorter</w:t>
            </w:r>
          </w:p>
        </w:tc>
        <w:tc>
          <w:tcPr>
            <w:tcW w:w="2126" w:type="dxa"/>
            <w:tcBorders>
              <w:top w:val="single" w:sz="4" w:space="0" w:color="000000"/>
              <w:left w:val="single" w:sz="4" w:space="0" w:color="000000"/>
              <w:bottom w:val="single" w:sz="4" w:space="0" w:color="auto"/>
              <w:right w:val="single" w:sz="4" w:space="0" w:color="000000"/>
            </w:tcBorders>
          </w:tcPr>
          <w:p w:rsidR="009F2A56" w:rsidRPr="009754C9" w:rsidRDefault="009F2A56" w:rsidP="00C06E31">
            <w:p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sm</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llest</w:t>
            </w:r>
            <w:r w:rsidRPr="009754C9">
              <w:rPr>
                <w:rFonts w:ascii="Times New Roman" w:eastAsia="Times New Roman" w:hAnsi="Times New Roman" w:cs="Times New Roman"/>
                <w:w w:val="102"/>
                <w:sz w:val="28"/>
                <w:szCs w:val="28"/>
              </w:rPr>
              <w:t xml:space="preserve"> </w:t>
            </w:r>
            <w:r w:rsidRPr="009754C9">
              <w:rPr>
                <w:rFonts w:ascii="Times New Roman" w:eastAsia="Times New Roman" w:hAnsi="Times New Roman" w:cs="Times New Roman"/>
                <w:w w:val="105"/>
                <w:sz w:val="28"/>
                <w:szCs w:val="28"/>
              </w:rPr>
              <w:t>shortest</w:t>
            </w:r>
          </w:p>
        </w:tc>
      </w:tr>
      <w:tr w:rsidR="009F2A56" w:rsidRPr="009754C9" w:rsidTr="00D05AAE">
        <w:trPr>
          <w:trHeight w:hRule="exact" w:val="423"/>
        </w:trPr>
        <w:tc>
          <w:tcPr>
            <w:tcW w:w="4003" w:type="dxa"/>
            <w:tcBorders>
              <w:top w:val="single" w:sz="4" w:space="0" w:color="auto"/>
              <w:left w:val="single" w:sz="4" w:space="0" w:color="auto"/>
              <w:bottom w:val="single" w:sz="4" w:space="0" w:color="auto"/>
              <w:right w:val="single" w:sz="4" w:space="0" w:color="auto"/>
            </w:tcBorders>
          </w:tcPr>
          <w:p w:rsidR="009F2A56" w:rsidRPr="009754C9" w:rsidRDefault="00474FF1" w:rsidP="00C06E31">
            <w:p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А</w:t>
            </w:r>
            <w:r w:rsidR="009F2A56" w:rsidRPr="009754C9">
              <w:rPr>
                <w:rFonts w:ascii="Times New Roman" w:eastAsia="Times New Roman" w:hAnsi="Times New Roman" w:cs="Times New Roman"/>
                <w:sz w:val="28"/>
                <w:szCs w:val="28"/>
              </w:rPr>
              <w:t>djecti</w:t>
            </w:r>
            <w:r w:rsidR="009F2A56" w:rsidRPr="009754C9">
              <w:rPr>
                <w:rFonts w:ascii="Times New Roman" w:eastAsia="Times New Roman" w:hAnsi="Times New Roman" w:cs="Times New Roman"/>
                <w:spacing w:val="-8"/>
                <w:sz w:val="28"/>
                <w:szCs w:val="28"/>
              </w:rPr>
              <w:t>v</w:t>
            </w:r>
            <w:r w:rsidR="009F2A56" w:rsidRPr="009754C9">
              <w:rPr>
                <w:rFonts w:ascii="Times New Roman" w:eastAsia="Times New Roman" w:hAnsi="Times New Roman" w:cs="Times New Roman"/>
                <w:sz w:val="28"/>
                <w:szCs w:val="28"/>
              </w:rPr>
              <w:t>es</w:t>
            </w:r>
            <w:r w:rsidR="009F2A56" w:rsidRPr="009754C9">
              <w:rPr>
                <w:rFonts w:ascii="Times New Roman" w:eastAsia="Times New Roman" w:hAnsi="Times New Roman" w:cs="Times New Roman"/>
                <w:spacing w:val="-1"/>
                <w:sz w:val="28"/>
                <w:szCs w:val="28"/>
              </w:rPr>
              <w:t xml:space="preserve"> </w:t>
            </w:r>
            <w:r w:rsidR="009F2A56" w:rsidRPr="009754C9">
              <w:rPr>
                <w:rFonts w:ascii="Times New Roman" w:eastAsia="Times New Roman" w:hAnsi="Times New Roman" w:cs="Times New Roman"/>
                <w:sz w:val="28"/>
                <w:szCs w:val="28"/>
              </w:rPr>
              <w:t>with</w:t>
            </w:r>
            <w:r w:rsidR="009F2A56" w:rsidRPr="009754C9">
              <w:rPr>
                <w:rFonts w:ascii="Times New Roman" w:eastAsia="Times New Roman" w:hAnsi="Times New Roman" w:cs="Times New Roman"/>
                <w:spacing w:val="-1"/>
                <w:sz w:val="28"/>
                <w:szCs w:val="28"/>
              </w:rPr>
              <w:t xml:space="preserve"> </w:t>
            </w:r>
            <w:r w:rsidR="009F2A56" w:rsidRPr="009754C9">
              <w:rPr>
                <w:rFonts w:ascii="Times New Roman" w:eastAsia="Times New Roman" w:hAnsi="Times New Roman" w:cs="Times New Roman"/>
                <w:sz w:val="28"/>
                <w:szCs w:val="28"/>
              </w:rPr>
              <w:t>t</w:t>
            </w:r>
            <w:r w:rsidR="009F2A56" w:rsidRPr="009754C9">
              <w:rPr>
                <w:rFonts w:ascii="Times New Roman" w:eastAsia="Times New Roman" w:hAnsi="Times New Roman" w:cs="Times New Roman"/>
                <w:spacing w:val="-8"/>
                <w:sz w:val="28"/>
                <w:szCs w:val="28"/>
              </w:rPr>
              <w:t>w</w:t>
            </w:r>
            <w:r w:rsidR="009F2A56" w:rsidRPr="009754C9">
              <w:rPr>
                <w:rFonts w:ascii="Times New Roman" w:eastAsia="Times New Roman" w:hAnsi="Times New Roman" w:cs="Times New Roman"/>
                <w:sz w:val="28"/>
                <w:szCs w:val="28"/>
              </w:rPr>
              <w:t>o</w:t>
            </w:r>
          </w:p>
        </w:tc>
        <w:tc>
          <w:tcPr>
            <w:tcW w:w="1559" w:type="dxa"/>
            <w:tcBorders>
              <w:top w:val="single" w:sz="4" w:space="0" w:color="auto"/>
              <w:left w:val="single" w:sz="4" w:space="0" w:color="auto"/>
              <w:bottom w:val="single" w:sz="4" w:space="0" w:color="auto"/>
              <w:right w:val="single" w:sz="4" w:space="0" w:color="auto"/>
            </w:tcBorders>
          </w:tcPr>
          <w:p w:rsidR="009F2A56" w:rsidRPr="009754C9" w:rsidRDefault="009F2A56" w:rsidP="00C06E31">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h</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ppy</w:t>
            </w:r>
          </w:p>
        </w:tc>
        <w:tc>
          <w:tcPr>
            <w:tcW w:w="1560" w:type="dxa"/>
            <w:tcBorders>
              <w:top w:val="single" w:sz="4" w:space="0" w:color="auto"/>
              <w:left w:val="single" w:sz="4" w:space="0" w:color="auto"/>
              <w:bottom w:val="single" w:sz="4" w:space="0" w:color="auto"/>
              <w:right w:val="single" w:sz="4" w:space="0" w:color="auto"/>
            </w:tcBorders>
          </w:tcPr>
          <w:p w:rsidR="009F2A56" w:rsidRPr="009754C9" w:rsidRDefault="009F2A56" w:rsidP="00C06E31">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h</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ppier</w:t>
            </w:r>
          </w:p>
        </w:tc>
        <w:tc>
          <w:tcPr>
            <w:tcW w:w="2126" w:type="dxa"/>
            <w:tcBorders>
              <w:top w:val="single" w:sz="4" w:space="0" w:color="auto"/>
              <w:left w:val="single" w:sz="4" w:space="0" w:color="auto"/>
              <w:bottom w:val="single" w:sz="4" w:space="0" w:color="auto"/>
              <w:right w:val="single" w:sz="4" w:space="0" w:color="auto"/>
            </w:tcBorders>
          </w:tcPr>
          <w:p w:rsidR="009F2A56" w:rsidRPr="009754C9" w:rsidRDefault="009F2A56" w:rsidP="00C06E31">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h</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ppiest</w:t>
            </w:r>
          </w:p>
        </w:tc>
      </w:tr>
      <w:tr w:rsidR="009F2A56" w:rsidRPr="009754C9" w:rsidTr="00D05AAE">
        <w:trPr>
          <w:trHeight w:hRule="exact" w:val="430"/>
        </w:trPr>
        <w:tc>
          <w:tcPr>
            <w:tcW w:w="4003" w:type="dxa"/>
            <w:tcBorders>
              <w:top w:val="single" w:sz="4" w:space="0" w:color="auto"/>
              <w:left w:val="single" w:sz="4" w:space="0" w:color="auto"/>
              <w:bottom w:val="single" w:sz="4" w:space="0" w:color="auto"/>
              <w:right w:val="single" w:sz="4" w:space="0" w:color="auto"/>
            </w:tcBorders>
          </w:tcPr>
          <w:p w:rsidR="009F2A56" w:rsidRPr="009754C9" w:rsidRDefault="009F2A56" w:rsidP="00C06E31">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syll</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bles</w:t>
            </w:r>
            <w:r w:rsidRPr="009754C9">
              <w:rPr>
                <w:rFonts w:ascii="Times New Roman" w:eastAsia="Times New Roman" w:hAnsi="Times New Roman" w:cs="Times New Roman"/>
                <w:spacing w:val="-19"/>
                <w:w w:val="105"/>
                <w:sz w:val="28"/>
                <w:szCs w:val="28"/>
              </w:rPr>
              <w:t xml:space="preserve"> </w:t>
            </w:r>
            <w:r w:rsidRPr="009754C9">
              <w:rPr>
                <w:rFonts w:ascii="Times New Roman" w:eastAsia="Times New Roman" w:hAnsi="Times New Roman" w:cs="Times New Roman"/>
                <w:w w:val="105"/>
                <w:sz w:val="28"/>
                <w:szCs w:val="28"/>
              </w:rPr>
              <w:t>th</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t</w:t>
            </w:r>
            <w:r w:rsidRPr="009754C9">
              <w:rPr>
                <w:rFonts w:ascii="Times New Roman" w:eastAsia="Times New Roman" w:hAnsi="Times New Roman" w:cs="Times New Roman"/>
                <w:spacing w:val="-18"/>
                <w:w w:val="105"/>
                <w:sz w:val="28"/>
                <w:szCs w:val="28"/>
              </w:rPr>
              <w:t xml:space="preserve"> </w:t>
            </w:r>
            <w:r w:rsidRPr="009754C9">
              <w:rPr>
                <w:rFonts w:ascii="Times New Roman" w:eastAsia="Times New Roman" w:hAnsi="Times New Roman" w:cs="Times New Roman"/>
                <w:w w:val="105"/>
                <w:sz w:val="28"/>
                <w:szCs w:val="28"/>
              </w:rPr>
              <w:t>end</w:t>
            </w:r>
          </w:p>
        </w:tc>
        <w:tc>
          <w:tcPr>
            <w:tcW w:w="1559" w:type="dxa"/>
            <w:tcBorders>
              <w:top w:val="single" w:sz="4" w:space="0" w:color="auto"/>
              <w:left w:val="single" w:sz="4" w:space="0" w:color="auto"/>
              <w:bottom w:val="single" w:sz="4" w:space="0" w:color="auto"/>
              <w:right w:val="single" w:sz="4" w:space="0" w:color="auto"/>
            </w:tcBorders>
          </w:tcPr>
          <w:p w:rsidR="009F2A56" w:rsidRPr="009754C9" w:rsidRDefault="009F2A56" w:rsidP="00C06E31">
            <w:p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cle</w:t>
            </w:r>
            <w:r w:rsidRPr="009754C9">
              <w:rPr>
                <w:rFonts w:ascii="Times New Roman" w:eastAsia="Times New Roman" w:hAnsi="Times New Roman" w:cs="Times New Roman"/>
                <w:spacing w:val="-8"/>
                <w:sz w:val="28"/>
                <w:szCs w:val="28"/>
              </w:rPr>
              <w:t>v</w:t>
            </w:r>
            <w:r w:rsidRPr="009754C9">
              <w:rPr>
                <w:rFonts w:ascii="Times New Roman" w:eastAsia="Times New Roman" w:hAnsi="Times New Roman" w:cs="Times New Roman"/>
                <w:sz w:val="28"/>
                <w:szCs w:val="28"/>
              </w:rPr>
              <w:t>er</w:t>
            </w:r>
          </w:p>
        </w:tc>
        <w:tc>
          <w:tcPr>
            <w:tcW w:w="1560" w:type="dxa"/>
            <w:tcBorders>
              <w:top w:val="single" w:sz="4" w:space="0" w:color="auto"/>
              <w:left w:val="single" w:sz="4" w:space="0" w:color="auto"/>
              <w:bottom w:val="single" w:sz="4" w:space="0" w:color="auto"/>
              <w:right w:val="single" w:sz="4" w:space="0" w:color="auto"/>
            </w:tcBorders>
          </w:tcPr>
          <w:p w:rsidR="009F2A56" w:rsidRPr="009754C9" w:rsidRDefault="009F2A56" w:rsidP="00C06E31">
            <w:p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cle</w:t>
            </w:r>
            <w:r w:rsidRPr="009754C9">
              <w:rPr>
                <w:rFonts w:ascii="Times New Roman" w:eastAsia="Times New Roman" w:hAnsi="Times New Roman" w:cs="Times New Roman"/>
                <w:spacing w:val="-8"/>
                <w:sz w:val="28"/>
                <w:szCs w:val="28"/>
              </w:rPr>
              <w:t>v</w:t>
            </w:r>
            <w:r w:rsidRPr="009754C9">
              <w:rPr>
                <w:rFonts w:ascii="Times New Roman" w:eastAsia="Times New Roman" w:hAnsi="Times New Roman" w:cs="Times New Roman"/>
                <w:sz w:val="28"/>
                <w:szCs w:val="28"/>
              </w:rPr>
              <w:t>erer</w:t>
            </w:r>
          </w:p>
        </w:tc>
        <w:tc>
          <w:tcPr>
            <w:tcW w:w="2126" w:type="dxa"/>
            <w:tcBorders>
              <w:top w:val="single" w:sz="4" w:space="0" w:color="auto"/>
              <w:left w:val="single" w:sz="4" w:space="0" w:color="auto"/>
              <w:bottom w:val="single" w:sz="4" w:space="0" w:color="auto"/>
              <w:right w:val="single" w:sz="4" w:space="0" w:color="auto"/>
            </w:tcBorders>
          </w:tcPr>
          <w:p w:rsidR="009F2A56" w:rsidRPr="009754C9" w:rsidRDefault="009F2A56" w:rsidP="00C06E31">
            <w:p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cle</w:t>
            </w:r>
            <w:r w:rsidRPr="009754C9">
              <w:rPr>
                <w:rFonts w:ascii="Times New Roman" w:eastAsia="Times New Roman" w:hAnsi="Times New Roman" w:cs="Times New Roman"/>
                <w:spacing w:val="-8"/>
                <w:sz w:val="28"/>
                <w:szCs w:val="28"/>
              </w:rPr>
              <w:t>v</w:t>
            </w:r>
            <w:r w:rsidRPr="009754C9">
              <w:rPr>
                <w:rFonts w:ascii="Times New Roman" w:eastAsia="Times New Roman" w:hAnsi="Times New Roman" w:cs="Times New Roman"/>
                <w:sz w:val="28"/>
                <w:szCs w:val="28"/>
              </w:rPr>
              <w:t>erest</w:t>
            </w:r>
          </w:p>
        </w:tc>
      </w:tr>
      <w:tr w:rsidR="009F2A56" w:rsidRPr="009754C9" w:rsidTr="00D05AAE">
        <w:trPr>
          <w:trHeight w:hRule="exact" w:val="422"/>
        </w:trPr>
        <w:tc>
          <w:tcPr>
            <w:tcW w:w="4003" w:type="dxa"/>
            <w:vMerge w:val="restart"/>
            <w:tcBorders>
              <w:top w:val="single" w:sz="4" w:space="0" w:color="auto"/>
              <w:left w:val="single" w:sz="4" w:space="0" w:color="auto"/>
              <w:bottom w:val="single" w:sz="4" w:space="0" w:color="auto"/>
              <w:right w:val="single" w:sz="4" w:space="0" w:color="auto"/>
            </w:tcBorders>
          </w:tcPr>
          <w:p w:rsidR="009F2A56" w:rsidRPr="009754C9" w:rsidRDefault="009F2A56" w:rsidP="00C06E31">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10"/>
                <w:sz w:val="28"/>
                <w:szCs w:val="28"/>
              </w:rPr>
              <w:t>in</w:t>
            </w:r>
            <w:r w:rsidRPr="009754C9">
              <w:rPr>
                <w:rFonts w:ascii="Times New Roman" w:eastAsia="Times New Roman" w:hAnsi="Times New Roman" w:cs="Times New Roman"/>
                <w:spacing w:val="7"/>
                <w:w w:val="110"/>
                <w:sz w:val="28"/>
                <w:szCs w:val="28"/>
              </w:rPr>
              <w:t xml:space="preserve"> </w:t>
            </w:r>
            <w:r w:rsidRPr="009754C9">
              <w:rPr>
                <w:rFonts w:ascii="Times New Roman" w:eastAsia="Times New Roman" w:hAnsi="Times New Roman" w:cs="Times New Roman"/>
                <w:bCs/>
                <w:w w:val="110"/>
                <w:sz w:val="28"/>
                <w:szCs w:val="28"/>
              </w:rPr>
              <w:t>-y/-er/-ow/-le</w:t>
            </w:r>
          </w:p>
        </w:tc>
        <w:tc>
          <w:tcPr>
            <w:tcW w:w="1559" w:type="dxa"/>
            <w:tcBorders>
              <w:top w:val="single" w:sz="4" w:space="0" w:color="auto"/>
              <w:left w:val="single" w:sz="4" w:space="0" w:color="auto"/>
              <w:bottom w:val="single" w:sz="4" w:space="0" w:color="auto"/>
              <w:right w:val="single" w:sz="4" w:space="0" w:color="auto"/>
            </w:tcBorders>
          </w:tcPr>
          <w:p w:rsidR="009F2A56" w:rsidRPr="009754C9" w:rsidRDefault="009F2A56" w:rsidP="00C06E31">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n</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rrow</w:t>
            </w:r>
          </w:p>
        </w:tc>
        <w:tc>
          <w:tcPr>
            <w:tcW w:w="1560" w:type="dxa"/>
            <w:tcBorders>
              <w:top w:val="single" w:sz="4" w:space="0" w:color="auto"/>
              <w:left w:val="single" w:sz="4" w:space="0" w:color="auto"/>
              <w:bottom w:val="single" w:sz="4" w:space="0" w:color="auto"/>
              <w:right w:val="single" w:sz="4" w:space="0" w:color="auto"/>
            </w:tcBorders>
          </w:tcPr>
          <w:p w:rsidR="009F2A56" w:rsidRPr="009754C9" w:rsidRDefault="009F2A56" w:rsidP="00C06E31">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n</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rro</w:t>
            </w:r>
            <w:r w:rsidRPr="009754C9">
              <w:rPr>
                <w:rFonts w:ascii="Times New Roman" w:eastAsia="Times New Roman" w:hAnsi="Times New Roman" w:cs="Times New Roman"/>
                <w:spacing w:val="-8"/>
                <w:w w:val="105"/>
                <w:sz w:val="28"/>
                <w:szCs w:val="28"/>
              </w:rPr>
              <w:t>w</w:t>
            </w:r>
            <w:r w:rsidRPr="009754C9">
              <w:rPr>
                <w:rFonts w:ascii="Times New Roman" w:eastAsia="Times New Roman" w:hAnsi="Times New Roman" w:cs="Times New Roman"/>
                <w:w w:val="105"/>
                <w:sz w:val="28"/>
                <w:szCs w:val="28"/>
              </w:rPr>
              <w:t>er</w:t>
            </w:r>
          </w:p>
        </w:tc>
        <w:tc>
          <w:tcPr>
            <w:tcW w:w="2126" w:type="dxa"/>
            <w:tcBorders>
              <w:top w:val="single" w:sz="4" w:space="0" w:color="auto"/>
              <w:left w:val="single" w:sz="4" w:space="0" w:color="auto"/>
              <w:bottom w:val="single" w:sz="4" w:space="0" w:color="auto"/>
              <w:right w:val="single" w:sz="4" w:space="0" w:color="auto"/>
            </w:tcBorders>
          </w:tcPr>
          <w:p w:rsidR="009F2A56" w:rsidRPr="009754C9" w:rsidRDefault="009F2A56" w:rsidP="00C06E31">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n</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rro</w:t>
            </w:r>
            <w:r w:rsidRPr="009754C9">
              <w:rPr>
                <w:rFonts w:ascii="Times New Roman" w:eastAsia="Times New Roman" w:hAnsi="Times New Roman" w:cs="Times New Roman"/>
                <w:spacing w:val="-8"/>
                <w:w w:val="105"/>
                <w:sz w:val="28"/>
                <w:szCs w:val="28"/>
              </w:rPr>
              <w:t>w</w:t>
            </w:r>
            <w:r w:rsidRPr="009754C9">
              <w:rPr>
                <w:rFonts w:ascii="Times New Roman" w:eastAsia="Times New Roman" w:hAnsi="Times New Roman" w:cs="Times New Roman"/>
                <w:w w:val="105"/>
                <w:sz w:val="28"/>
                <w:szCs w:val="28"/>
              </w:rPr>
              <w:t>est</w:t>
            </w:r>
          </w:p>
        </w:tc>
      </w:tr>
      <w:tr w:rsidR="009F2A56" w:rsidRPr="009754C9" w:rsidTr="00D05AAE">
        <w:trPr>
          <w:trHeight w:hRule="exact" w:val="428"/>
        </w:trPr>
        <w:tc>
          <w:tcPr>
            <w:tcW w:w="4003" w:type="dxa"/>
            <w:vMerge/>
            <w:tcBorders>
              <w:top w:val="single" w:sz="4" w:space="0" w:color="auto"/>
              <w:left w:val="single" w:sz="4" w:space="0" w:color="auto"/>
              <w:bottom w:val="single" w:sz="4" w:space="0" w:color="auto"/>
              <w:right w:val="single" w:sz="4" w:space="0" w:color="auto"/>
            </w:tcBorders>
          </w:tcPr>
          <w:p w:rsidR="009F2A56" w:rsidRPr="009754C9" w:rsidRDefault="009F2A56" w:rsidP="008B7068">
            <w:pPr>
              <w:ind w:firstLine="709"/>
              <w:jc w:val="both"/>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9F2A56" w:rsidRPr="009754C9" w:rsidRDefault="009F2A56" w:rsidP="00C06E31">
            <w:p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simple</w:t>
            </w:r>
          </w:p>
        </w:tc>
        <w:tc>
          <w:tcPr>
            <w:tcW w:w="1560" w:type="dxa"/>
            <w:tcBorders>
              <w:top w:val="single" w:sz="4" w:space="0" w:color="auto"/>
              <w:left w:val="single" w:sz="4" w:space="0" w:color="auto"/>
              <w:bottom w:val="single" w:sz="4" w:space="0" w:color="auto"/>
              <w:right w:val="single" w:sz="4" w:space="0" w:color="auto"/>
            </w:tcBorders>
          </w:tcPr>
          <w:p w:rsidR="009F2A56" w:rsidRPr="009754C9" w:rsidRDefault="009F2A56" w:rsidP="00C06E31">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simpler</w:t>
            </w:r>
          </w:p>
        </w:tc>
        <w:tc>
          <w:tcPr>
            <w:tcW w:w="2126" w:type="dxa"/>
            <w:tcBorders>
              <w:top w:val="single" w:sz="4" w:space="0" w:color="auto"/>
              <w:left w:val="single" w:sz="4" w:space="0" w:color="auto"/>
              <w:bottom w:val="single" w:sz="4" w:space="0" w:color="auto"/>
              <w:right w:val="single" w:sz="4" w:space="0" w:color="auto"/>
            </w:tcBorders>
          </w:tcPr>
          <w:p w:rsidR="009F2A56" w:rsidRPr="009754C9" w:rsidRDefault="009F2A56" w:rsidP="00C06E31">
            <w:p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simplest</w:t>
            </w:r>
          </w:p>
        </w:tc>
      </w:tr>
      <w:tr w:rsidR="009F2A56" w:rsidRPr="009754C9" w:rsidTr="00D05AAE">
        <w:trPr>
          <w:trHeight w:hRule="exact" w:val="1117"/>
        </w:trPr>
        <w:tc>
          <w:tcPr>
            <w:tcW w:w="4003" w:type="dxa"/>
            <w:tcBorders>
              <w:top w:val="single" w:sz="4" w:space="0" w:color="auto"/>
              <w:left w:val="single" w:sz="4" w:space="0" w:color="000000"/>
              <w:bottom w:val="single" w:sz="4" w:space="0" w:color="000000"/>
              <w:right w:val="single" w:sz="4" w:space="0" w:color="000000"/>
            </w:tcBorders>
          </w:tcPr>
          <w:p w:rsidR="009F2A56" w:rsidRPr="009754C9" w:rsidRDefault="00474FF1" w:rsidP="00C06E31">
            <w:p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А</w:t>
            </w:r>
            <w:r w:rsidR="009F2A56" w:rsidRPr="009754C9">
              <w:rPr>
                <w:rFonts w:ascii="Times New Roman" w:eastAsia="Times New Roman" w:hAnsi="Times New Roman" w:cs="Times New Roman"/>
                <w:sz w:val="28"/>
                <w:szCs w:val="28"/>
              </w:rPr>
              <w:t>djecti</w:t>
            </w:r>
            <w:r w:rsidR="009F2A56" w:rsidRPr="009754C9">
              <w:rPr>
                <w:rFonts w:ascii="Times New Roman" w:eastAsia="Times New Roman" w:hAnsi="Times New Roman" w:cs="Times New Roman"/>
                <w:spacing w:val="-8"/>
                <w:sz w:val="28"/>
                <w:szCs w:val="28"/>
              </w:rPr>
              <w:t>v</w:t>
            </w:r>
            <w:r w:rsidR="009F2A56" w:rsidRPr="009754C9">
              <w:rPr>
                <w:rFonts w:ascii="Times New Roman" w:eastAsia="Times New Roman" w:hAnsi="Times New Roman" w:cs="Times New Roman"/>
                <w:sz w:val="28"/>
                <w:szCs w:val="28"/>
              </w:rPr>
              <w:t>es</w:t>
            </w:r>
            <w:r w:rsidR="009F2A56" w:rsidRPr="009754C9">
              <w:rPr>
                <w:rFonts w:ascii="Times New Roman" w:eastAsia="Times New Roman" w:hAnsi="Times New Roman" w:cs="Times New Roman"/>
                <w:spacing w:val="-1"/>
                <w:sz w:val="28"/>
                <w:szCs w:val="28"/>
              </w:rPr>
              <w:t xml:space="preserve"> </w:t>
            </w:r>
            <w:r w:rsidR="009F2A56" w:rsidRPr="009754C9">
              <w:rPr>
                <w:rFonts w:ascii="Times New Roman" w:eastAsia="Times New Roman" w:hAnsi="Times New Roman" w:cs="Times New Roman"/>
                <w:sz w:val="28"/>
                <w:szCs w:val="28"/>
              </w:rPr>
              <w:t>with</w:t>
            </w:r>
            <w:r w:rsidR="009F2A56" w:rsidRPr="009754C9">
              <w:rPr>
                <w:rFonts w:ascii="Times New Roman" w:eastAsia="Times New Roman" w:hAnsi="Times New Roman" w:cs="Times New Roman"/>
                <w:spacing w:val="-1"/>
                <w:sz w:val="28"/>
                <w:szCs w:val="28"/>
              </w:rPr>
              <w:t xml:space="preserve"> </w:t>
            </w:r>
            <w:r w:rsidR="009F2A56" w:rsidRPr="009754C9">
              <w:rPr>
                <w:rFonts w:ascii="Times New Roman" w:eastAsia="Times New Roman" w:hAnsi="Times New Roman" w:cs="Times New Roman"/>
                <w:sz w:val="28"/>
                <w:szCs w:val="28"/>
              </w:rPr>
              <w:t>t</w:t>
            </w:r>
            <w:r w:rsidR="009F2A56" w:rsidRPr="009754C9">
              <w:rPr>
                <w:rFonts w:ascii="Times New Roman" w:eastAsia="Times New Roman" w:hAnsi="Times New Roman" w:cs="Times New Roman"/>
                <w:spacing w:val="-8"/>
                <w:sz w:val="28"/>
                <w:szCs w:val="28"/>
              </w:rPr>
              <w:t>w</w:t>
            </w:r>
            <w:r w:rsidR="009F2A56" w:rsidRPr="009754C9">
              <w:rPr>
                <w:rFonts w:ascii="Times New Roman" w:eastAsia="Times New Roman" w:hAnsi="Times New Roman" w:cs="Times New Roman"/>
                <w:sz w:val="28"/>
                <w:szCs w:val="28"/>
              </w:rPr>
              <w:t>o</w:t>
            </w:r>
            <w:r w:rsidR="009F2A56" w:rsidRPr="009754C9">
              <w:rPr>
                <w:rFonts w:ascii="Times New Roman" w:eastAsia="Times New Roman" w:hAnsi="Times New Roman" w:cs="Times New Roman"/>
                <w:w w:val="106"/>
                <w:sz w:val="28"/>
                <w:szCs w:val="28"/>
              </w:rPr>
              <w:t xml:space="preserve"> </w:t>
            </w:r>
            <w:r w:rsidR="009F2A56" w:rsidRPr="009754C9">
              <w:rPr>
                <w:rFonts w:ascii="Times New Roman" w:eastAsia="Times New Roman" w:hAnsi="Times New Roman" w:cs="Times New Roman"/>
                <w:sz w:val="28"/>
                <w:szCs w:val="28"/>
              </w:rPr>
              <w:t>syll</w:t>
            </w:r>
            <w:r w:rsidRPr="009754C9">
              <w:rPr>
                <w:rFonts w:ascii="Times New Roman" w:eastAsia="Times New Roman" w:hAnsi="Times New Roman" w:cs="Times New Roman"/>
                <w:sz w:val="28"/>
                <w:szCs w:val="28"/>
              </w:rPr>
              <w:t>а</w:t>
            </w:r>
            <w:r w:rsidR="009F2A56" w:rsidRPr="009754C9">
              <w:rPr>
                <w:rFonts w:ascii="Times New Roman" w:eastAsia="Times New Roman" w:hAnsi="Times New Roman" w:cs="Times New Roman"/>
                <w:sz w:val="28"/>
                <w:szCs w:val="28"/>
              </w:rPr>
              <w:t>bles</w:t>
            </w:r>
            <w:r w:rsidR="009F2A56" w:rsidRPr="009754C9">
              <w:rPr>
                <w:rFonts w:ascii="Times New Roman" w:eastAsia="Times New Roman" w:hAnsi="Times New Roman" w:cs="Times New Roman"/>
                <w:spacing w:val="5"/>
                <w:sz w:val="28"/>
                <w:szCs w:val="28"/>
              </w:rPr>
              <w:t xml:space="preserve"> </w:t>
            </w:r>
            <w:r w:rsidR="009F2A56" w:rsidRPr="009754C9">
              <w:rPr>
                <w:rFonts w:ascii="Times New Roman" w:eastAsia="Times New Roman" w:hAnsi="Times New Roman" w:cs="Times New Roman"/>
                <w:sz w:val="28"/>
                <w:szCs w:val="28"/>
              </w:rPr>
              <w:t>or</w:t>
            </w:r>
            <w:r w:rsidR="009F2A56" w:rsidRPr="009754C9">
              <w:rPr>
                <w:rFonts w:ascii="Times New Roman" w:eastAsia="Times New Roman" w:hAnsi="Times New Roman" w:cs="Times New Roman"/>
                <w:spacing w:val="6"/>
                <w:sz w:val="28"/>
                <w:szCs w:val="28"/>
              </w:rPr>
              <w:t xml:space="preserve"> </w:t>
            </w:r>
            <w:r w:rsidR="009F2A56" w:rsidRPr="009754C9">
              <w:rPr>
                <w:rFonts w:ascii="Times New Roman" w:eastAsia="Times New Roman" w:hAnsi="Times New Roman" w:cs="Times New Roman"/>
                <w:sz w:val="28"/>
                <w:szCs w:val="28"/>
              </w:rPr>
              <w:t>more</w:t>
            </w:r>
          </w:p>
        </w:tc>
        <w:tc>
          <w:tcPr>
            <w:tcW w:w="1559" w:type="dxa"/>
            <w:tcBorders>
              <w:top w:val="single" w:sz="4" w:space="0" w:color="auto"/>
              <w:left w:val="single" w:sz="4" w:space="0" w:color="000000"/>
              <w:bottom w:val="single" w:sz="4" w:space="0" w:color="000000"/>
              <w:right w:val="single" w:sz="4" w:space="0" w:color="000000"/>
            </w:tcBorders>
          </w:tcPr>
          <w:p w:rsidR="009F2A56" w:rsidRPr="009754C9" w:rsidRDefault="009F2A56" w:rsidP="00C06E31">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c</w:t>
            </w:r>
            <w:r w:rsidRPr="009754C9">
              <w:rPr>
                <w:rFonts w:ascii="Times New Roman" w:eastAsia="Times New Roman" w:hAnsi="Times New Roman" w:cs="Times New Roman"/>
                <w:spacing w:val="-4"/>
                <w:w w:val="105"/>
                <w:sz w:val="28"/>
                <w:szCs w:val="28"/>
              </w:rPr>
              <w:t>o</w:t>
            </w:r>
            <w:r w:rsidRPr="009754C9">
              <w:rPr>
                <w:rFonts w:ascii="Times New Roman" w:eastAsia="Times New Roman" w:hAnsi="Times New Roman" w:cs="Times New Roman"/>
                <w:w w:val="105"/>
                <w:sz w:val="28"/>
                <w:szCs w:val="28"/>
              </w:rPr>
              <w:t>mfort</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ble</w:t>
            </w:r>
          </w:p>
        </w:tc>
        <w:tc>
          <w:tcPr>
            <w:tcW w:w="1560" w:type="dxa"/>
            <w:tcBorders>
              <w:top w:val="single" w:sz="4" w:space="0" w:color="auto"/>
              <w:left w:val="single" w:sz="4" w:space="0" w:color="000000"/>
              <w:bottom w:val="single" w:sz="4" w:space="0" w:color="000000"/>
              <w:right w:val="single" w:sz="4" w:space="0" w:color="000000"/>
            </w:tcBorders>
          </w:tcPr>
          <w:p w:rsidR="009F2A56" w:rsidRPr="009754C9" w:rsidRDefault="009F2A56" w:rsidP="00C06E31">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more/less</w:t>
            </w:r>
            <w:r w:rsidRPr="009754C9">
              <w:rPr>
                <w:rFonts w:ascii="Times New Roman" w:eastAsia="Times New Roman" w:hAnsi="Times New Roman" w:cs="Times New Roman"/>
                <w:w w:val="106"/>
                <w:sz w:val="28"/>
                <w:szCs w:val="28"/>
              </w:rPr>
              <w:t xml:space="preserve"> </w:t>
            </w:r>
            <w:r w:rsidRPr="009754C9">
              <w:rPr>
                <w:rFonts w:ascii="Times New Roman" w:eastAsia="Times New Roman" w:hAnsi="Times New Roman" w:cs="Times New Roman"/>
                <w:sz w:val="28"/>
                <w:szCs w:val="28"/>
              </w:rPr>
              <w:t>c</w:t>
            </w:r>
            <w:r w:rsidRPr="009754C9">
              <w:rPr>
                <w:rFonts w:ascii="Times New Roman" w:eastAsia="Times New Roman" w:hAnsi="Times New Roman" w:cs="Times New Roman"/>
                <w:spacing w:val="-4"/>
                <w:sz w:val="28"/>
                <w:szCs w:val="28"/>
              </w:rPr>
              <w:t>o</w:t>
            </w:r>
            <w:r w:rsidRPr="009754C9">
              <w:rPr>
                <w:rFonts w:ascii="Times New Roman" w:eastAsia="Times New Roman" w:hAnsi="Times New Roman" w:cs="Times New Roman"/>
                <w:sz w:val="28"/>
                <w:szCs w:val="28"/>
              </w:rPr>
              <w:t>mfort</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ble</w:t>
            </w:r>
          </w:p>
        </w:tc>
        <w:tc>
          <w:tcPr>
            <w:tcW w:w="2126" w:type="dxa"/>
            <w:tcBorders>
              <w:top w:val="single" w:sz="4" w:space="0" w:color="auto"/>
              <w:left w:val="single" w:sz="4" w:space="0" w:color="000000"/>
              <w:bottom w:val="single" w:sz="4" w:space="0" w:color="000000"/>
              <w:right w:val="single" w:sz="4" w:space="0" w:color="000000"/>
            </w:tcBorders>
          </w:tcPr>
          <w:p w:rsidR="009F2A56" w:rsidRPr="009754C9" w:rsidRDefault="009F2A56" w:rsidP="00C06E31">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most/le</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st</w:t>
            </w:r>
            <w:r w:rsidRPr="009754C9">
              <w:rPr>
                <w:rFonts w:ascii="Times New Roman" w:eastAsia="Times New Roman" w:hAnsi="Times New Roman" w:cs="Times New Roman"/>
                <w:w w:val="107"/>
                <w:sz w:val="28"/>
                <w:szCs w:val="28"/>
              </w:rPr>
              <w:t xml:space="preserve"> </w:t>
            </w:r>
            <w:r w:rsidRPr="009754C9">
              <w:rPr>
                <w:rFonts w:ascii="Times New Roman" w:eastAsia="Times New Roman" w:hAnsi="Times New Roman" w:cs="Times New Roman"/>
                <w:sz w:val="28"/>
                <w:szCs w:val="28"/>
              </w:rPr>
              <w:t>c</w:t>
            </w:r>
            <w:r w:rsidRPr="009754C9">
              <w:rPr>
                <w:rFonts w:ascii="Times New Roman" w:eastAsia="Times New Roman" w:hAnsi="Times New Roman" w:cs="Times New Roman"/>
                <w:spacing w:val="-4"/>
                <w:sz w:val="28"/>
                <w:szCs w:val="28"/>
              </w:rPr>
              <w:t>o</w:t>
            </w:r>
            <w:r w:rsidRPr="009754C9">
              <w:rPr>
                <w:rFonts w:ascii="Times New Roman" w:eastAsia="Times New Roman" w:hAnsi="Times New Roman" w:cs="Times New Roman"/>
                <w:sz w:val="28"/>
                <w:szCs w:val="28"/>
              </w:rPr>
              <w:t>mfort</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ble</w:t>
            </w:r>
          </w:p>
        </w:tc>
      </w:tr>
    </w:tbl>
    <w:p w:rsidR="00C06E31" w:rsidRPr="009754C9" w:rsidRDefault="00C06E31" w:rsidP="008B7068">
      <w:pPr>
        <w:spacing w:after="0" w:line="240" w:lineRule="auto"/>
        <w:ind w:firstLine="709"/>
        <w:jc w:val="both"/>
        <w:rPr>
          <w:rFonts w:ascii="Times New Roman" w:hAnsi="Times New Roman" w:cs="Times New Roman"/>
          <w:sz w:val="28"/>
          <w:szCs w:val="28"/>
          <w:lang w:val="en-US"/>
        </w:rPr>
      </w:pPr>
    </w:p>
    <w:p w:rsidR="009F2A56" w:rsidRPr="009754C9" w:rsidRDefault="009F2A56" w:rsidP="008B7068">
      <w:pPr>
        <w:spacing w:after="0" w:line="240" w:lineRule="auto"/>
        <w:ind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bCs/>
          <w:w w:val="90"/>
          <w:sz w:val="28"/>
          <w:szCs w:val="28"/>
        </w:rPr>
        <w:t>Comp</w:t>
      </w:r>
      <w:r w:rsidR="00474FF1" w:rsidRPr="009754C9">
        <w:rPr>
          <w:rFonts w:ascii="Times New Roman" w:eastAsia="Times New Roman" w:hAnsi="Times New Roman" w:cs="Times New Roman"/>
          <w:bCs/>
          <w:w w:val="90"/>
          <w:sz w:val="28"/>
          <w:szCs w:val="28"/>
        </w:rPr>
        <w:t>а</w:t>
      </w:r>
      <w:r w:rsidRPr="009754C9">
        <w:rPr>
          <w:rFonts w:ascii="Times New Roman" w:eastAsia="Times New Roman" w:hAnsi="Times New Roman" w:cs="Times New Roman"/>
          <w:bCs/>
          <w:spacing w:val="-4"/>
          <w:w w:val="90"/>
          <w:sz w:val="28"/>
          <w:szCs w:val="28"/>
        </w:rPr>
        <w:t>r</w:t>
      </w:r>
      <w:r w:rsidR="00474FF1" w:rsidRPr="009754C9">
        <w:rPr>
          <w:rFonts w:ascii="Times New Roman" w:eastAsia="Times New Roman" w:hAnsi="Times New Roman" w:cs="Times New Roman"/>
          <w:bCs/>
          <w:w w:val="90"/>
          <w:sz w:val="28"/>
          <w:szCs w:val="28"/>
        </w:rPr>
        <w:t>а</w:t>
      </w:r>
      <w:r w:rsidRPr="009754C9">
        <w:rPr>
          <w:rFonts w:ascii="Times New Roman" w:eastAsia="Times New Roman" w:hAnsi="Times New Roman" w:cs="Times New Roman"/>
          <w:bCs/>
          <w:w w:val="90"/>
          <w:sz w:val="28"/>
          <w:szCs w:val="28"/>
        </w:rPr>
        <w:t>ti</w:t>
      </w:r>
      <w:r w:rsidRPr="009754C9">
        <w:rPr>
          <w:rFonts w:ascii="Times New Roman" w:eastAsia="Times New Roman" w:hAnsi="Times New Roman" w:cs="Times New Roman"/>
          <w:bCs/>
          <w:spacing w:val="-4"/>
          <w:w w:val="90"/>
          <w:sz w:val="28"/>
          <w:szCs w:val="28"/>
        </w:rPr>
        <w:t>v</w:t>
      </w:r>
      <w:r w:rsidRPr="009754C9">
        <w:rPr>
          <w:rFonts w:ascii="Times New Roman" w:eastAsia="Times New Roman" w:hAnsi="Times New Roman" w:cs="Times New Roman"/>
          <w:bCs/>
          <w:w w:val="90"/>
          <w:sz w:val="28"/>
          <w:szCs w:val="28"/>
        </w:rPr>
        <w:t>e</w:t>
      </w:r>
      <w:r w:rsidRPr="009754C9">
        <w:rPr>
          <w:rFonts w:ascii="Times New Roman" w:eastAsia="Times New Roman" w:hAnsi="Times New Roman" w:cs="Times New Roman"/>
          <w:bCs/>
          <w:spacing w:val="27"/>
          <w:w w:val="90"/>
          <w:sz w:val="28"/>
          <w:szCs w:val="28"/>
        </w:rPr>
        <w:t xml:space="preserve"> </w:t>
      </w:r>
      <w:r w:rsidR="00474FF1" w:rsidRPr="009754C9">
        <w:rPr>
          <w:rFonts w:ascii="Times New Roman" w:eastAsia="Times New Roman" w:hAnsi="Times New Roman" w:cs="Times New Roman"/>
          <w:bCs/>
          <w:w w:val="90"/>
          <w:sz w:val="28"/>
          <w:szCs w:val="28"/>
        </w:rPr>
        <w:t>а</w:t>
      </w:r>
      <w:r w:rsidRPr="009754C9">
        <w:rPr>
          <w:rFonts w:ascii="Times New Roman" w:eastAsia="Times New Roman" w:hAnsi="Times New Roman" w:cs="Times New Roman"/>
          <w:bCs/>
          <w:w w:val="90"/>
          <w:sz w:val="28"/>
          <w:szCs w:val="28"/>
        </w:rPr>
        <w:t>nd</w:t>
      </w:r>
      <w:r w:rsidRPr="009754C9">
        <w:rPr>
          <w:rFonts w:ascii="Times New Roman" w:eastAsia="Times New Roman" w:hAnsi="Times New Roman" w:cs="Times New Roman"/>
          <w:bCs/>
          <w:spacing w:val="27"/>
          <w:w w:val="90"/>
          <w:sz w:val="28"/>
          <w:szCs w:val="28"/>
        </w:rPr>
        <w:t xml:space="preserve"> </w:t>
      </w:r>
      <w:r w:rsidRPr="009754C9">
        <w:rPr>
          <w:rFonts w:ascii="Times New Roman" w:eastAsia="Times New Roman" w:hAnsi="Times New Roman" w:cs="Times New Roman"/>
          <w:bCs/>
          <w:w w:val="90"/>
          <w:sz w:val="28"/>
          <w:szCs w:val="28"/>
        </w:rPr>
        <w:t>Superl</w:t>
      </w:r>
      <w:r w:rsidR="00474FF1" w:rsidRPr="009754C9">
        <w:rPr>
          <w:rFonts w:ascii="Times New Roman" w:eastAsia="Times New Roman" w:hAnsi="Times New Roman" w:cs="Times New Roman"/>
          <w:bCs/>
          <w:w w:val="90"/>
          <w:sz w:val="28"/>
          <w:szCs w:val="28"/>
        </w:rPr>
        <w:t>а</w:t>
      </w:r>
      <w:r w:rsidRPr="009754C9">
        <w:rPr>
          <w:rFonts w:ascii="Times New Roman" w:eastAsia="Times New Roman" w:hAnsi="Times New Roman" w:cs="Times New Roman"/>
          <w:bCs/>
          <w:w w:val="90"/>
          <w:sz w:val="28"/>
          <w:szCs w:val="28"/>
        </w:rPr>
        <w:t>ti</w:t>
      </w:r>
      <w:r w:rsidRPr="009754C9">
        <w:rPr>
          <w:rFonts w:ascii="Times New Roman" w:eastAsia="Times New Roman" w:hAnsi="Times New Roman" w:cs="Times New Roman"/>
          <w:bCs/>
          <w:spacing w:val="-4"/>
          <w:w w:val="90"/>
          <w:sz w:val="28"/>
          <w:szCs w:val="28"/>
        </w:rPr>
        <w:t>v</w:t>
      </w:r>
      <w:r w:rsidRPr="009754C9">
        <w:rPr>
          <w:rFonts w:ascii="Times New Roman" w:eastAsia="Times New Roman" w:hAnsi="Times New Roman" w:cs="Times New Roman"/>
          <w:bCs/>
          <w:w w:val="90"/>
          <w:sz w:val="28"/>
          <w:szCs w:val="28"/>
        </w:rPr>
        <w:t>e</w:t>
      </w:r>
      <w:r w:rsidRPr="009754C9">
        <w:rPr>
          <w:rFonts w:ascii="Times New Roman" w:eastAsia="Times New Roman" w:hAnsi="Times New Roman" w:cs="Times New Roman"/>
          <w:bCs/>
          <w:spacing w:val="27"/>
          <w:w w:val="90"/>
          <w:sz w:val="28"/>
          <w:szCs w:val="28"/>
        </w:rPr>
        <w:t xml:space="preserve"> </w:t>
      </w:r>
      <w:r w:rsidR="00474FF1" w:rsidRPr="009754C9">
        <w:rPr>
          <w:rFonts w:ascii="Times New Roman" w:eastAsia="Times New Roman" w:hAnsi="Times New Roman" w:cs="Times New Roman"/>
          <w:bCs/>
          <w:w w:val="90"/>
          <w:sz w:val="28"/>
          <w:szCs w:val="28"/>
        </w:rPr>
        <w:t>А</w:t>
      </w:r>
      <w:r w:rsidRPr="009754C9">
        <w:rPr>
          <w:rFonts w:ascii="Times New Roman" w:eastAsia="Times New Roman" w:hAnsi="Times New Roman" w:cs="Times New Roman"/>
          <w:bCs/>
          <w:w w:val="90"/>
          <w:sz w:val="28"/>
          <w:szCs w:val="28"/>
        </w:rPr>
        <w:t>d</w:t>
      </w:r>
      <w:r w:rsidRPr="009754C9">
        <w:rPr>
          <w:rFonts w:ascii="Times New Roman" w:eastAsia="Times New Roman" w:hAnsi="Times New Roman" w:cs="Times New Roman"/>
          <w:bCs/>
          <w:spacing w:val="-5"/>
          <w:w w:val="90"/>
          <w:sz w:val="28"/>
          <w:szCs w:val="28"/>
        </w:rPr>
        <w:t>v</w:t>
      </w:r>
      <w:r w:rsidRPr="009754C9">
        <w:rPr>
          <w:rFonts w:ascii="Times New Roman" w:eastAsia="Times New Roman" w:hAnsi="Times New Roman" w:cs="Times New Roman"/>
          <w:bCs/>
          <w:w w:val="90"/>
          <w:sz w:val="28"/>
          <w:szCs w:val="28"/>
        </w:rPr>
        <w:t>erbs</w:t>
      </w:r>
    </w:p>
    <w:tbl>
      <w:tblPr>
        <w:tblStyle w:val="TableNormal"/>
        <w:tblW w:w="10240" w:type="dxa"/>
        <w:tblInd w:w="113" w:type="dxa"/>
        <w:tblLayout w:type="fixed"/>
        <w:tblLook w:val="01E0"/>
      </w:tblPr>
      <w:tblGrid>
        <w:gridCol w:w="2232"/>
        <w:gridCol w:w="1629"/>
        <w:gridCol w:w="1985"/>
        <w:gridCol w:w="4394"/>
      </w:tblGrid>
      <w:tr w:rsidR="009F2A56" w:rsidRPr="009754C9" w:rsidTr="00E75B16">
        <w:trPr>
          <w:trHeight w:hRule="exact" w:val="367"/>
        </w:trPr>
        <w:tc>
          <w:tcPr>
            <w:tcW w:w="2232" w:type="dxa"/>
            <w:tcBorders>
              <w:top w:val="single" w:sz="4" w:space="0" w:color="000000"/>
              <w:left w:val="single" w:sz="4" w:space="0" w:color="000000"/>
              <w:bottom w:val="single" w:sz="4" w:space="0" w:color="000000"/>
              <w:right w:val="single" w:sz="4" w:space="0" w:color="000000"/>
            </w:tcBorders>
          </w:tcPr>
          <w:p w:rsidR="009F2A56" w:rsidRPr="009754C9" w:rsidRDefault="009F2A56" w:rsidP="00C06E31">
            <w:pPr>
              <w:jc w:val="both"/>
              <w:rPr>
                <w:rFonts w:ascii="Times New Roman" w:hAnsi="Times New Roman" w:cs="Times New Roman"/>
                <w:sz w:val="28"/>
                <w:szCs w:val="28"/>
              </w:rPr>
            </w:pPr>
          </w:p>
        </w:tc>
        <w:tc>
          <w:tcPr>
            <w:tcW w:w="1629" w:type="dxa"/>
            <w:tcBorders>
              <w:top w:val="single" w:sz="4" w:space="0" w:color="000000"/>
              <w:left w:val="single" w:sz="4" w:space="0" w:color="000000"/>
              <w:bottom w:val="single" w:sz="4" w:space="0" w:color="000000"/>
              <w:right w:val="single" w:sz="4" w:space="0" w:color="000000"/>
            </w:tcBorders>
          </w:tcPr>
          <w:p w:rsidR="009F2A56" w:rsidRPr="009754C9" w:rsidRDefault="009F2A56" w:rsidP="00C06E31">
            <w:pPr>
              <w:jc w:val="both"/>
              <w:rPr>
                <w:rFonts w:ascii="Times New Roman" w:eastAsia="Times New Roman" w:hAnsi="Times New Roman" w:cs="Times New Roman"/>
                <w:sz w:val="28"/>
                <w:szCs w:val="28"/>
              </w:rPr>
            </w:pPr>
            <w:r w:rsidRPr="009754C9">
              <w:rPr>
                <w:rFonts w:ascii="Times New Roman" w:eastAsia="Times New Roman" w:hAnsi="Times New Roman" w:cs="Times New Roman"/>
                <w:spacing w:val="-9"/>
                <w:sz w:val="28"/>
                <w:szCs w:val="28"/>
              </w:rPr>
              <w:t>P</w:t>
            </w:r>
            <w:r w:rsidRPr="009754C9">
              <w:rPr>
                <w:rFonts w:ascii="Times New Roman" w:eastAsia="Times New Roman" w:hAnsi="Times New Roman" w:cs="Times New Roman"/>
                <w:sz w:val="28"/>
                <w:szCs w:val="28"/>
              </w:rPr>
              <w:t>ositi</w:t>
            </w:r>
            <w:r w:rsidRPr="009754C9">
              <w:rPr>
                <w:rFonts w:ascii="Times New Roman" w:eastAsia="Times New Roman" w:hAnsi="Times New Roman" w:cs="Times New Roman"/>
                <w:spacing w:val="-7"/>
                <w:sz w:val="28"/>
                <w:szCs w:val="28"/>
              </w:rPr>
              <w:t>v</w:t>
            </w:r>
            <w:r w:rsidRPr="009754C9">
              <w:rPr>
                <w:rFonts w:ascii="Times New Roman" w:eastAsia="Times New Roman" w:hAnsi="Times New Roman" w:cs="Times New Roman"/>
                <w:sz w:val="28"/>
                <w:szCs w:val="28"/>
              </w:rPr>
              <w:t>e</w:t>
            </w:r>
          </w:p>
        </w:tc>
        <w:tc>
          <w:tcPr>
            <w:tcW w:w="1985" w:type="dxa"/>
            <w:tcBorders>
              <w:top w:val="single" w:sz="4" w:space="0" w:color="000000"/>
              <w:left w:val="single" w:sz="4" w:space="0" w:color="000000"/>
              <w:bottom w:val="single" w:sz="4" w:space="0" w:color="000000"/>
              <w:right w:val="single" w:sz="4" w:space="0" w:color="000000"/>
            </w:tcBorders>
          </w:tcPr>
          <w:p w:rsidR="009F2A56" w:rsidRPr="009754C9" w:rsidRDefault="009F2A56" w:rsidP="00C06E31">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C</w:t>
            </w:r>
            <w:r w:rsidRPr="009754C9">
              <w:rPr>
                <w:rFonts w:ascii="Times New Roman" w:eastAsia="Times New Roman" w:hAnsi="Times New Roman" w:cs="Times New Roman"/>
                <w:spacing w:val="-4"/>
                <w:w w:val="105"/>
                <w:sz w:val="28"/>
                <w:szCs w:val="28"/>
              </w:rPr>
              <w:t>o</w:t>
            </w:r>
            <w:r w:rsidRPr="009754C9">
              <w:rPr>
                <w:rFonts w:ascii="Times New Roman" w:eastAsia="Times New Roman" w:hAnsi="Times New Roman" w:cs="Times New Roman"/>
                <w:w w:val="105"/>
                <w:sz w:val="28"/>
                <w:szCs w:val="28"/>
              </w:rPr>
              <w:t>mp</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r</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ti</w:t>
            </w:r>
            <w:r w:rsidRPr="009754C9">
              <w:rPr>
                <w:rFonts w:ascii="Times New Roman" w:eastAsia="Times New Roman" w:hAnsi="Times New Roman" w:cs="Times New Roman"/>
                <w:spacing w:val="-8"/>
                <w:w w:val="105"/>
                <w:sz w:val="28"/>
                <w:szCs w:val="28"/>
              </w:rPr>
              <w:t>v</w:t>
            </w:r>
            <w:r w:rsidRPr="009754C9">
              <w:rPr>
                <w:rFonts w:ascii="Times New Roman" w:eastAsia="Times New Roman" w:hAnsi="Times New Roman" w:cs="Times New Roman"/>
                <w:w w:val="105"/>
                <w:sz w:val="28"/>
                <w:szCs w:val="28"/>
              </w:rPr>
              <w:t>e</w:t>
            </w:r>
          </w:p>
        </w:tc>
        <w:tc>
          <w:tcPr>
            <w:tcW w:w="4394" w:type="dxa"/>
            <w:tcBorders>
              <w:top w:val="single" w:sz="4" w:space="0" w:color="000000"/>
              <w:left w:val="single" w:sz="4" w:space="0" w:color="000000"/>
              <w:bottom w:val="single" w:sz="4" w:space="0" w:color="000000"/>
              <w:right w:val="single" w:sz="4" w:space="0" w:color="000000"/>
            </w:tcBorders>
          </w:tcPr>
          <w:p w:rsidR="009F2A56" w:rsidRPr="009754C9" w:rsidRDefault="009F2A56" w:rsidP="00C06E31">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Superl</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ti</w:t>
            </w:r>
            <w:r w:rsidRPr="009754C9">
              <w:rPr>
                <w:rFonts w:ascii="Times New Roman" w:eastAsia="Times New Roman" w:hAnsi="Times New Roman" w:cs="Times New Roman"/>
                <w:spacing w:val="-8"/>
                <w:w w:val="105"/>
                <w:sz w:val="28"/>
                <w:szCs w:val="28"/>
              </w:rPr>
              <w:t>v</w:t>
            </w:r>
            <w:r w:rsidRPr="009754C9">
              <w:rPr>
                <w:rFonts w:ascii="Times New Roman" w:eastAsia="Times New Roman" w:hAnsi="Times New Roman" w:cs="Times New Roman"/>
                <w:w w:val="105"/>
                <w:sz w:val="28"/>
                <w:szCs w:val="28"/>
              </w:rPr>
              <w:t>e</w:t>
            </w:r>
          </w:p>
        </w:tc>
      </w:tr>
      <w:tr w:rsidR="009F2A56" w:rsidRPr="009754C9" w:rsidTr="00E75B16">
        <w:trPr>
          <w:trHeight w:hRule="exact" w:val="286"/>
        </w:trPr>
        <w:tc>
          <w:tcPr>
            <w:tcW w:w="2232" w:type="dxa"/>
            <w:vMerge w:val="restart"/>
            <w:tcBorders>
              <w:top w:val="single" w:sz="4" w:space="0" w:color="000000"/>
              <w:left w:val="single" w:sz="4" w:space="0" w:color="000000"/>
              <w:right w:val="single" w:sz="4" w:space="0" w:color="000000"/>
            </w:tcBorders>
          </w:tcPr>
          <w:p w:rsidR="009F2A56" w:rsidRPr="009754C9" w:rsidRDefault="009F2A56" w:rsidP="00C06E31">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Short</w:t>
            </w:r>
            <w:r w:rsidRPr="009754C9">
              <w:rPr>
                <w:rFonts w:ascii="Times New Roman" w:eastAsia="Times New Roman" w:hAnsi="Times New Roman" w:cs="Times New Roman"/>
                <w:spacing w:val="-18"/>
                <w:w w:val="105"/>
                <w:sz w:val="28"/>
                <w:szCs w:val="28"/>
              </w:rPr>
              <w:t xml:space="preserve"> </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d</w:t>
            </w:r>
            <w:r w:rsidRPr="009754C9">
              <w:rPr>
                <w:rFonts w:ascii="Times New Roman" w:eastAsia="Times New Roman" w:hAnsi="Times New Roman" w:cs="Times New Roman"/>
                <w:spacing w:val="-8"/>
                <w:w w:val="105"/>
                <w:sz w:val="28"/>
                <w:szCs w:val="28"/>
              </w:rPr>
              <w:t>v</w:t>
            </w:r>
            <w:r w:rsidRPr="009754C9">
              <w:rPr>
                <w:rFonts w:ascii="Times New Roman" w:eastAsia="Times New Roman" w:hAnsi="Times New Roman" w:cs="Times New Roman"/>
                <w:w w:val="105"/>
                <w:sz w:val="28"/>
                <w:szCs w:val="28"/>
              </w:rPr>
              <w:t>erbs</w:t>
            </w:r>
          </w:p>
        </w:tc>
        <w:tc>
          <w:tcPr>
            <w:tcW w:w="1629" w:type="dxa"/>
            <w:tcBorders>
              <w:top w:val="single" w:sz="4" w:space="0" w:color="000000"/>
              <w:left w:val="single" w:sz="4" w:space="0" w:color="000000"/>
              <w:bottom w:val="nil"/>
              <w:right w:val="single" w:sz="4" w:space="0" w:color="000000"/>
            </w:tcBorders>
          </w:tcPr>
          <w:p w:rsidR="009F2A56" w:rsidRPr="009754C9" w:rsidRDefault="009F2A56" w:rsidP="00C06E31">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h</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rd</w:t>
            </w:r>
          </w:p>
        </w:tc>
        <w:tc>
          <w:tcPr>
            <w:tcW w:w="1985" w:type="dxa"/>
            <w:tcBorders>
              <w:top w:val="single" w:sz="4" w:space="0" w:color="000000"/>
              <w:left w:val="single" w:sz="4" w:space="0" w:color="000000"/>
              <w:bottom w:val="nil"/>
              <w:right w:val="single" w:sz="4" w:space="0" w:color="000000"/>
            </w:tcBorders>
          </w:tcPr>
          <w:p w:rsidR="009F2A56" w:rsidRPr="009754C9" w:rsidRDefault="009F2A56" w:rsidP="00C06E31">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h</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rder</w:t>
            </w:r>
          </w:p>
        </w:tc>
        <w:tc>
          <w:tcPr>
            <w:tcW w:w="4394" w:type="dxa"/>
            <w:tcBorders>
              <w:top w:val="single" w:sz="4" w:space="0" w:color="000000"/>
              <w:left w:val="single" w:sz="4" w:space="0" w:color="000000"/>
              <w:bottom w:val="nil"/>
              <w:right w:val="single" w:sz="4" w:space="0" w:color="000000"/>
            </w:tcBorders>
          </w:tcPr>
          <w:p w:rsidR="009F2A56" w:rsidRPr="009754C9" w:rsidRDefault="009F2A56" w:rsidP="00C06E31">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h</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rdest</w:t>
            </w:r>
          </w:p>
        </w:tc>
      </w:tr>
      <w:tr w:rsidR="009F2A56" w:rsidRPr="009754C9" w:rsidTr="00E75B16">
        <w:trPr>
          <w:trHeight w:hRule="exact" w:val="278"/>
        </w:trPr>
        <w:tc>
          <w:tcPr>
            <w:tcW w:w="2232" w:type="dxa"/>
            <w:vMerge/>
            <w:tcBorders>
              <w:left w:val="single" w:sz="4" w:space="0" w:color="000000"/>
              <w:right w:val="single" w:sz="4" w:space="0" w:color="000000"/>
            </w:tcBorders>
          </w:tcPr>
          <w:p w:rsidR="009F2A56" w:rsidRPr="009754C9" w:rsidRDefault="009F2A56" w:rsidP="008B7068">
            <w:pPr>
              <w:ind w:firstLine="709"/>
              <w:jc w:val="both"/>
              <w:rPr>
                <w:rFonts w:ascii="Times New Roman" w:hAnsi="Times New Roman" w:cs="Times New Roman"/>
                <w:sz w:val="28"/>
                <w:szCs w:val="28"/>
              </w:rPr>
            </w:pPr>
          </w:p>
        </w:tc>
        <w:tc>
          <w:tcPr>
            <w:tcW w:w="1629" w:type="dxa"/>
            <w:tcBorders>
              <w:top w:val="nil"/>
              <w:left w:val="single" w:sz="4" w:space="0" w:color="000000"/>
              <w:bottom w:val="nil"/>
              <w:right w:val="single" w:sz="4" w:space="0" w:color="000000"/>
            </w:tcBorders>
          </w:tcPr>
          <w:p w:rsidR="009F2A56" w:rsidRPr="009754C9" w:rsidRDefault="009F2A56" w:rsidP="00C06E31">
            <w:p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f</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st</w:t>
            </w:r>
          </w:p>
        </w:tc>
        <w:tc>
          <w:tcPr>
            <w:tcW w:w="1985" w:type="dxa"/>
            <w:tcBorders>
              <w:top w:val="nil"/>
              <w:left w:val="single" w:sz="4" w:space="0" w:color="000000"/>
              <w:bottom w:val="nil"/>
              <w:right w:val="single" w:sz="4" w:space="0" w:color="000000"/>
            </w:tcBorders>
          </w:tcPr>
          <w:p w:rsidR="009F2A56" w:rsidRPr="009754C9" w:rsidRDefault="009F2A56" w:rsidP="00C06E31">
            <w:p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f</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ster</w:t>
            </w:r>
          </w:p>
        </w:tc>
        <w:tc>
          <w:tcPr>
            <w:tcW w:w="4394" w:type="dxa"/>
            <w:tcBorders>
              <w:top w:val="nil"/>
              <w:left w:val="single" w:sz="4" w:space="0" w:color="000000"/>
              <w:bottom w:val="nil"/>
              <w:right w:val="single" w:sz="4" w:space="0" w:color="000000"/>
            </w:tcBorders>
          </w:tcPr>
          <w:p w:rsidR="009F2A56" w:rsidRPr="009754C9" w:rsidRDefault="009F2A56" w:rsidP="00C06E31">
            <w:p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f</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stest</w:t>
            </w:r>
          </w:p>
        </w:tc>
      </w:tr>
      <w:tr w:rsidR="009F2A56" w:rsidRPr="009754C9" w:rsidTr="00E75B16">
        <w:trPr>
          <w:trHeight w:hRule="exact" w:val="282"/>
        </w:trPr>
        <w:tc>
          <w:tcPr>
            <w:tcW w:w="2232" w:type="dxa"/>
            <w:vMerge/>
            <w:tcBorders>
              <w:left w:val="single" w:sz="4" w:space="0" w:color="000000"/>
              <w:right w:val="single" w:sz="4" w:space="0" w:color="000000"/>
            </w:tcBorders>
          </w:tcPr>
          <w:p w:rsidR="009F2A56" w:rsidRPr="009754C9" w:rsidRDefault="009F2A56" w:rsidP="008B7068">
            <w:pPr>
              <w:ind w:firstLine="709"/>
              <w:jc w:val="both"/>
              <w:rPr>
                <w:rFonts w:ascii="Times New Roman" w:hAnsi="Times New Roman" w:cs="Times New Roman"/>
                <w:sz w:val="28"/>
                <w:szCs w:val="28"/>
              </w:rPr>
            </w:pPr>
          </w:p>
        </w:tc>
        <w:tc>
          <w:tcPr>
            <w:tcW w:w="1629" w:type="dxa"/>
            <w:tcBorders>
              <w:top w:val="nil"/>
              <w:left w:val="single" w:sz="4" w:space="0" w:color="000000"/>
              <w:bottom w:val="nil"/>
              <w:right w:val="single" w:sz="4" w:space="0" w:color="000000"/>
            </w:tcBorders>
          </w:tcPr>
          <w:p w:rsidR="009F2A56" w:rsidRPr="009754C9" w:rsidRDefault="009F2A56" w:rsidP="00C06E31">
            <w:p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rly</w:t>
            </w:r>
          </w:p>
        </w:tc>
        <w:tc>
          <w:tcPr>
            <w:tcW w:w="1985" w:type="dxa"/>
            <w:tcBorders>
              <w:top w:val="nil"/>
              <w:left w:val="single" w:sz="4" w:space="0" w:color="000000"/>
              <w:bottom w:val="nil"/>
              <w:right w:val="single" w:sz="4" w:space="0" w:color="000000"/>
            </w:tcBorders>
          </w:tcPr>
          <w:p w:rsidR="009F2A56" w:rsidRPr="009754C9" w:rsidRDefault="009F2A56" w:rsidP="00C06E31">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e</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rlier</w:t>
            </w:r>
          </w:p>
        </w:tc>
        <w:tc>
          <w:tcPr>
            <w:tcW w:w="4394" w:type="dxa"/>
            <w:tcBorders>
              <w:top w:val="nil"/>
              <w:left w:val="single" w:sz="4" w:space="0" w:color="000000"/>
              <w:bottom w:val="nil"/>
              <w:right w:val="single" w:sz="4" w:space="0" w:color="000000"/>
            </w:tcBorders>
          </w:tcPr>
          <w:p w:rsidR="009F2A56" w:rsidRPr="009754C9" w:rsidRDefault="009F2A56" w:rsidP="00C06E31">
            <w:p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rliest</w:t>
            </w:r>
          </w:p>
        </w:tc>
      </w:tr>
      <w:tr w:rsidR="009F2A56" w:rsidRPr="009754C9" w:rsidTr="00E75B16">
        <w:trPr>
          <w:trHeight w:hRule="exact" w:val="261"/>
        </w:trPr>
        <w:tc>
          <w:tcPr>
            <w:tcW w:w="2232" w:type="dxa"/>
            <w:vMerge/>
            <w:tcBorders>
              <w:left w:val="single" w:sz="4" w:space="0" w:color="000000"/>
              <w:right w:val="single" w:sz="4" w:space="0" w:color="000000"/>
            </w:tcBorders>
          </w:tcPr>
          <w:p w:rsidR="009F2A56" w:rsidRPr="009754C9" w:rsidRDefault="009F2A56" w:rsidP="008B7068">
            <w:pPr>
              <w:ind w:firstLine="709"/>
              <w:jc w:val="both"/>
              <w:rPr>
                <w:rFonts w:ascii="Times New Roman" w:hAnsi="Times New Roman" w:cs="Times New Roman"/>
                <w:sz w:val="28"/>
                <w:szCs w:val="28"/>
              </w:rPr>
            </w:pPr>
          </w:p>
        </w:tc>
        <w:tc>
          <w:tcPr>
            <w:tcW w:w="1629" w:type="dxa"/>
            <w:tcBorders>
              <w:top w:val="nil"/>
              <w:left w:val="single" w:sz="4" w:space="0" w:color="000000"/>
              <w:bottom w:val="nil"/>
              <w:right w:val="single" w:sz="4" w:space="0" w:color="000000"/>
            </w:tcBorders>
          </w:tcPr>
          <w:p w:rsidR="009F2A56" w:rsidRPr="009754C9" w:rsidRDefault="009F2A56" w:rsidP="00C06E31">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soon</w:t>
            </w:r>
          </w:p>
        </w:tc>
        <w:tc>
          <w:tcPr>
            <w:tcW w:w="1985" w:type="dxa"/>
            <w:tcBorders>
              <w:top w:val="nil"/>
              <w:left w:val="single" w:sz="4" w:space="0" w:color="000000"/>
              <w:bottom w:val="nil"/>
              <w:right w:val="single" w:sz="4" w:space="0" w:color="000000"/>
            </w:tcBorders>
          </w:tcPr>
          <w:p w:rsidR="009F2A56" w:rsidRPr="009754C9" w:rsidRDefault="009F2A56" w:rsidP="00C06E31">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sooner</w:t>
            </w:r>
          </w:p>
        </w:tc>
        <w:tc>
          <w:tcPr>
            <w:tcW w:w="4394" w:type="dxa"/>
            <w:tcBorders>
              <w:top w:val="nil"/>
              <w:left w:val="single" w:sz="4" w:space="0" w:color="000000"/>
              <w:bottom w:val="nil"/>
              <w:right w:val="single" w:sz="4" w:space="0" w:color="000000"/>
            </w:tcBorders>
          </w:tcPr>
          <w:p w:rsidR="009F2A56" w:rsidRPr="009754C9" w:rsidRDefault="009F2A56" w:rsidP="00C06E31">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soonest</w:t>
            </w:r>
          </w:p>
        </w:tc>
      </w:tr>
      <w:tr w:rsidR="009F2A56" w:rsidRPr="009754C9" w:rsidTr="00E75B16">
        <w:trPr>
          <w:trHeight w:hRule="exact" w:val="290"/>
        </w:trPr>
        <w:tc>
          <w:tcPr>
            <w:tcW w:w="2232" w:type="dxa"/>
            <w:vMerge/>
            <w:tcBorders>
              <w:left w:val="single" w:sz="4" w:space="0" w:color="000000"/>
              <w:right w:val="single" w:sz="4" w:space="0" w:color="000000"/>
            </w:tcBorders>
          </w:tcPr>
          <w:p w:rsidR="009F2A56" w:rsidRPr="009754C9" w:rsidRDefault="009F2A56" w:rsidP="008B7068">
            <w:pPr>
              <w:ind w:firstLine="709"/>
              <w:jc w:val="both"/>
              <w:rPr>
                <w:rFonts w:ascii="Times New Roman" w:hAnsi="Times New Roman" w:cs="Times New Roman"/>
                <w:sz w:val="28"/>
                <w:szCs w:val="28"/>
              </w:rPr>
            </w:pPr>
          </w:p>
        </w:tc>
        <w:tc>
          <w:tcPr>
            <w:tcW w:w="1629" w:type="dxa"/>
            <w:tcBorders>
              <w:top w:val="nil"/>
              <w:left w:val="single" w:sz="4" w:space="0" w:color="000000"/>
              <w:bottom w:val="nil"/>
              <w:right w:val="single" w:sz="4" w:space="0" w:color="000000"/>
            </w:tcBorders>
          </w:tcPr>
          <w:p w:rsidR="009F2A56" w:rsidRPr="009754C9" w:rsidRDefault="009F2A56" w:rsidP="00C06E31">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l</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te</w:t>
            </w:r>
          </w:p>
        </w:tc>
        <w:tc>
          <w:tcPr>
            <w:tcW w:w="1985" w:type="dxa"/>
            <w:tcBorders>
              <w:top w:val="nil"/>
              <w:left w:val="single" w:sz="4" w:space="0" w:color="000000"/>
              <w:bottom w:val="nil"/>
              <w:right w:val="single" w:sz="4" w:space="0" w:color="000000"/>
            </w:tcBorders>
          </w:tcPr>
          <w:p w:rsidR="009F2A56" w:rsidRPr="009754C9" w:rsidRDefault="009F2A56" w:rsidP="00C06E31">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l</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ter</w:t>
            </w:r>
          </w:p>
        </w:tc>
        <w:tc>
          <w:tcPr>
            <w:tcW w:w="4394" w:type="dxa"/>
            <w:tcBorders>
              <w:top w:val="nil"/>
              <w:left w:val="single" w:sz="4" w:space="0" w:color="000000"/>
              <w:bottom w:val="nil"/>
              <w:right w:val="single" w:sz="4" w:space="0" w:color="000000"/>
            </w:tcBorders>
          </w:tcPr>
          <w:p w:rsidR="009F2A56" w:rsidRPr="009754C9" w:rsidRDefault="009F2A56" w:rsidP="00C06E31">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l</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test</w:t>
            </w:r>
          </w:p>
        </w:tc>
      </w:tr>
      <w:tr w:rsidR="009F2A56" w:rsidRPr="009754C9" w:rsidTr="00E75B16">
        <w:trPr>
          <w:trHeight w:hRule="exact" w:val="474"/>
        </w:trPr>
        <w:tc>
          <w:tcPr>
            <w:tcW w:w="2232" w:type="dxa"/>
            <w:vMerge/>
            <w:tcBorders>
              <w:left w:val="single" w:sz="4" w:space="0" w:color="000000"/>
              <w:bottom w:val="single" w:sz="4" w:space="0" w:color="000000"/>
              <w:right w:val="single" w:sz="4" w:space="0" w:color="000000"/>
            </w:tcBorders>
          </w:tcPr>
          <w:p w:rsidR="009F2A56" w:rsidRPr="009754C9" w:rsidRDefault="009F2A56" w:rsidP="008B7068">
            <w:pPr>
              <w:ind w:firstLine="709"/>
              <w:jc w:val="both"/>
              <w:rPr>
                <w:rFonts w:ascii="Times New Roman" w:hAnsi="Times New Roman" w:cs="Times New Roman"/>
                <w:sz w:val="28"/>
                <w:szCs w:val="28"/>
              </w:rPr>
            </w:pPr>
          </w:p>
        </w:tc>
        <w:tc>
          <w:tcPr>
            <w:tcW w:w="1629" w:type="dxa"/>
            <w:tcBorders>
              <w:top w:val="nil"/>
              <w:left w:val="single" w:sz="4" w:space="0" w:color="000000"/>
              <w:bottom w:val="single" w:sz="4" w:space="0" w:color="000000"/>
              <w:right w:val="single" w:sz="4" w:space="0" w:color="000000"/>
            </w:tcBorders>
          </w:tcPr>
          <w:p w:rsidR="009F2A56" w:rsidRPr="009754C9" w:rsidRDefault="009F2A56" w:rsidP="00C06E31">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ne</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r</w:t>
            </w:r>
          </w:p>
        </w:tc>
        <w:tc>
          <w:tcPr>
            <w:tcW w:w="1985" w:type="dxa"/>
            <w:tcBorders>
              <w:top w:val="nil"/>
              <w:left w:val="single" w:sz="4" w:space="0" w:color="000000"/>
              <w:bottom w:val="single" w:sz="4" w:space="0" w:color="000000"/>
              <w:right w:val="single" w:sz="4" w:space="0" w:color="000000"/>
            </w:tcBorders>
          </w:tcPr>
          <w:p w:rsidR="009F2A56" w:rsidRPr="009754C9" w:rsidRDefault="009F2A56" w:rsidP="00C06E31">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ne</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rer</w:t>
            </w:r>
          </w:p>
        </w:tc>
        <w:tc>
          <w:tcPr>
            <w:tcW w:w="4394" w:type="dxa"/>
            <w:tcBorders>
              <w:top w:val="nil"/>
              <w:left w:val="single" w:sz="4" w:space="0" w:color="000000"/>
              <w:bottom w:val="single" w:sz="4" w:space="0" w:color="000000"/>
              <w:right w:val="single" w:sz="4" w:space="0" w:color="000000"/>
            </w:tcBorders>
          </w:tcPr>
          <w:p w:rsidR="009F2A56" w:rsidRPr="009754C9" w:rsidRDefault="009F2A56" w:rsidP="00C06E31">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ne</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rest</w:t>
            </w:r>
          </w:p>
        </w:tc>
      </w:tr>
      <w:tr w:rsidR="009F2A56" w:rsidRPr="009754C9" w:rsidTr="00E75B16">
        <w:trPr>
          <w:trHeight w:hRule="exact" w:val="1362"/>
        </w:trPr>
        <w:tc>
          <w:tcPr>
            <w:tcW w:w="2232" w:type="dxa"/>
            <w:tcBorders>
              <w:top w:val="single" w:sz="4" w:space="0" w:color="000000"/>
              <w:left w:val="single" w:sz="4" w:space="0" w:color="000000"/>
              <w:bottom w:val="single" w:sz="4" w:space="0" w:color="000000"/>
              <w:right w:val="single" w:sz="4" w:space="0" w:color="000000"/>
            </w:tcBorders>
          </w:tcPr>
          <w:p w:rsidR="009F2A56" w:rsidRPr="009754C9" w:rsidRDefault="00474FF1" w:rsidP="00C06E31">
            <w:p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А</w:t>
            </w:r>
            <w:r w:rsidR="009F2A56" w:rsidRPr="009754C9">
              <w:rPr>
                <w:rFonts w:ascii="Times New Roman" w:eastAsia="Times New Roman" w:hAnsi="Times New Roman" w:cs="Times New Roman"/>
                <w:sz w:val="28"/>
                <w:szCs w:val="28"/>
              </w:rPr>
              <w:t>d</w:t>
            </w:r>
            <w:r w:rsidR="009F2A56" w:rsidRPr="009754C9">
              <w:rPr>
                <w:rFonts w:ascii="Times New Roman" w:eastAsia="Times New Roman" w:hAnsi="Times New Roman" w:cs="Times New Roman"/>
                <w:spacing w:val="-8"/>
                <w:sz w:val="28"/>
                <w:szCs w:val="28"/>
              </w:rPr>
              <w:t>v</w:t>
            </w:r>
            <w:r w:rsidR="009F2A56" w:rsidRPr="009754C9">
              <w:rPr>
                <w:rFonts w:ascii="Times New Roman" w:eastAsia="Times New Roman" w:hAnsi="Times New Roman" w:cs="Times New Roman"/>
                <w:sz w:val="28"/>
                <w:szCs w:val="28"/>
              </w:rPr>
              <w:t>erbs</w:t>
            </w:r>
            <w:r w:rsidR="009F2A56" w:rsidRPr="009754C9">
              <w:rPr>
                <w:rFonts w:ascii="Times New Roman" w:eastAsia="Times New Roman" w:hAnsi="Times New Roman" w:cs="Times New Roman"/>
                <w:spacing w:val="-3"/>
                <w:sz w:val="28"/>
                <w:szCs w:val="28"/>
              </w:rPr>
              <w:t xml:space="preserve"> </w:t>
            </w:r>
            <w:r w:rsidR="009F2A56" w:rsidRPr="009754C9">
              <w:rPr>
                <w:rFonts w:ascii="Times New Roman" w:eastAsia="Times New Roman" w:hAnsi="Times New Roman" w:cs="Times New Roman"/>
                <w:sz w:val="28"/>
                <w:szCs w:val="28"/>
              </w:rPr>
              <w:t>with</w:t>
            </w:r>
            <w:r w:rsidR="009F2A56" w:rsidRPr="009754C9">
              <w:rPr>
                <w:rFonts w:ascii="Times New Roman" w:eastAsia="Times New Roman" w:hAnsi="Times New Roman" w:cs="Times New Roman"/>
                <w:spacing w:val="-2"/>
                <w:sz w:val="28"/>
                <w:szCs w:val="28"/>
              </w:rPr>
              <w:t xml:space="preserve"> </w:t>
            </w:r>
            <w:r w:rsidR="009F2A56" w:rsidRPr="009754C9">
              <w:rPr>
                <w:rFonts w:ascii="Times New Roman" w:eastAsia="Times New Roman" w:hAnsi="Times New Roman" w:cs="Times New Roman"/>
                <w:sz w:val="28"/>
                <w:szCs w:val="28"/>
              </w:rPr>
              <w:t>t</w:t>
            </w:r>
            <w:r w:rsidR="009F2A56" w:rsidRPr="009754C9">
              <w:rPr>
                <w:rFonts w:ascii="Times New Roman" w:eastAsia="Times New Roman" w:hAnsi="Times New Roman" w:cs="Times New Roman"/>
                <w:spacing w:val="-8"/>
                <w:sz w:val="28"/>
                <w:szCs w:val="28"/>
              </w:rPr>
              <w:t>w</w:t>
            </w:r>
            <w:r w:rsidR="009F2A56" w:rsidRPr="009754C9">
              <w:rPr>
                <w:rFonts w:ascii="Times New Roman" w:eastAsia="Times New Roman" w:hAnsi="Times New Roman" w:cs="Times New Roman"/>
                <w:sz w:val="28"/>
                <w:szCs w:val="28"/>
              </w:rPr>
              <w:t>o</w:t>
            </w:r>
            <w:r w:rsidR="009F2A56" w:rsidRPr="009754C9">
              <w:rPr>
                <w:rFonts w:ascii="Times New Roman" w:eastAsia="Times New Roman" w:hAnsi="Times New Roman" w:cs="Times New Roman"/>
                <w:spacing w:val="-2"/>
                <w:sz w:val="28"/>
                <w:szCs w:val="28"/>
              </w:rPr>
              <w:t xml:space="preserve"> </w:t>
            </w:r>
            <w:r w:rsidR="009F2A56" w:rsidRPr="009754C9">
              <w:rPr>
                <w:rFonts w:ascii="Times New Roman" w:eastAsia="Times New Roman" w:hAnsi="Times New Roman" w:cs="Times New Roman"/>
                <w:sz w:val="28"/>
                <w:szCs w:val="28"/>
              </w:rPr>
              <w:t>syll</w:t>
            </w:r>
            <w:r w:rsidRPr="009754C9">
              <w:rPr>
                <w:rFonts w:ascii="Times New Roman" w:eastAsia="Times New Roman" w:hAnsi="Times New Roman" w:cs="Times New Roman"/>
                <w:sz w:val="28"/>
                <w:szCs w:val="28"/>
              </w:rPr>
              <w:t>а</w:t>
            </w:r>
            <w:r w:rsidR="009F2A56" w:rsidRPr="009754C9">
              <w:rPr>
                <w:rFonts w:ascii="Times New Roman" w:eastAsia="Times New Roman" w:hAnsi="Times New Roman" w:cs="Times New Roman"/>
                <w:sz w:val="28"/>
                <w:szCs w:val="28"/>
              </w:rPr>
              <w:t>bles</w:t>
            </w:r>
            <w:r w:rsidR="009F2A56" w:rsidRPr="009754C9">
              <w:rPr>
                <w:rFonts w:ascii="Times New Roman" w:eastAsia="Times New Roman" w:hAnsi="Times New Roman" w:cs="Times New Roman"/>
                <w:spacing w:val="-3"/>
                <w:sz w:val="28"/>
                <w:szCs w:val="28"/>
              </w:rPr>
              <w:t xml:space="preserve"> </w:t>
            </w:r>
            <w:r w:rsidR="009F2A56" w:rsidRPr="009754C9">
              <w:rPr>
                <w:rFonts w:ascii="Times New Roman" w:eastAsia="Times New Roman" w:hAnsi="Times New Roman" w:cs="Times New Roman"/>
                <w:sz w:val="28"/>
                <w:szCs w:val="28"/>
              </w:rPr>
              <w:t>or</w:t>
            </w:r>
            <w:r w:rsidR="009F2A56" w:rsidRPr="009754C9">
              <w:rPr>
                <w:rFonts w:ascii="Times New Roman" w:eastAsia="Times New Roman" w:hAnsi="Times New Roman" w:cs="Times New Roman"/>
                <w:w w:val="106"/>
                <w:sz w:val="28"/>
                <w:szCs w:val="28"/>
              </w:rPr>
              <w:t xml:space="preserve"> </w:t>
            </w:r>
            <w:r w:rsidR="009F2A56" w:rsidRPr="009754C9">
              <w:rPr>
                <w:rFonts w:ascii="Times New Roman" w:eastAsia="Times New Roman" w:hAnsi="Times New Roman" w:cs="Times New Roman"/>
                <w:sz w:val="28"/>
                <w:szCs w:val="28"/>
              </w:rPr>
              <w:t>more</w:t>
            </w:r>
          </w:p>
        </w:tc>
        <w:tc>
          <w:tcPr>
            <w:tcW w:w="1629" w:type="dxa"/>
            <w:tcBorders>
              <w:top w:val="single" w:sz="4" w:space="0" w:color="000000"/>
              <w:left w:val="single" w:sz="4" w:space="0" w:color="000000"/>
              <w:bottom w:val="single" w:sz="4" w:space="0" w:color="000000"/>
              <w:right w:val="single" w:sz="4" w:space="0" w:color="000000"/>
            </w:tcBorders>
          </w:tcPr>
          <w:p w:rsidR="009F2A56" w:rsidRPr="009754C9" w:rsidRDefault="009F2A56" w:rsidP="00C06E31">
            <w:p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slowly</w:t>
            </w:r>
            <w:r w:rsidRPr="009754C9">
              <w:rPr>
                <w:rFonts w:ascii="Times New Roman" w:eastAsia="Times New Roman" w:hAnsi="Times New Roman" w:cs="Times New Roman"/>
                <w:w w:val="97"/>
                <w:sz w:val="28"/>
                <w:szCs w:val="28"/>
              </w:rPr>
              <w:t xml:space="preserve"> </w:t>
            </w:r>
            <w:r w:rsidRPr="009754C9">
              <w:rPr>
                <w:rFonts w:ascii="Times New Roman" w:eastAsia="Times New Roman" w:hAnsi="Times New Roman" w:cs="Times New Roman"/>
                <w:sz w:val="28"/>
                <w:szCs w:val="28"/>
              </w:rPr>
              <w:t>strongly</w:t>
            </w:r>
          </w:p>
        </w:tc>
        <w:tc>
          <w:tcPr>
            <w:tcW w:w="1985" w:type="dxa"/>
            <w:tcBorders>
              <w:top w:val="single" w:sz="4" w:space="0" w:color="000000"/>
              <w:left w:val="single" w:sz="4" w:space="0" w:color="000000"/>
              <w:bottom w:val="single" w:sz="4" w:space="0" w:color="000000"/>
              <w:right w:val="single" w:sz="4" w:space="0" w:color="000000"/>
            </w:tcBorders>
          </w:tcPr>
          <w:p w:rsidR="009F2A56" w:rsidRPr="009754C9" w:rsidRDefault="009F2A56" w:rsidP="00C06E31">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more/less</w:t>
            </w:r>
            <w:r w:rsidRPr="009754C9">
              <w:rPr>
                <w:rFonts w:ascii="Times New Roman" w:eastAsia="Times New Roman" w:hAnsi="Times New Roman" w:cs="Times New Roman"/>
                <w:w w:val="106"/>
                <w:sz w:val="28"/>
                <w:szCs w:val="28"/>
              </w:rPr>
              <w:t xml:space="preserve"> </w:t>
            </w:r>
            <w:r w:rsidRPr="009754C9">
              <w:rPr>
                <w:rFonts w:ascii="Times New Roman" w:eastAsia="Times New Roman" w:hAnsi="Times New Roman" w:cs="Times New Roman"/>
                <w:w w:val="105"/>
                <w:sz w:val="28"/>
                <w:szCs w:val="28"/>
              </w:rPr>
              <w:t>slowly</w:t>
            </w:r>
            <w:r w:rsidRPr="009754C9">
              <w:rPr>
                <w:rFonts w:ascii="Times New Roman" w:eastAsia="Times New Roman" w:hAnsi="Times New Roman" w:cs="Times New Roman"/>
                <w:w w:val="97"/>
                <w:sz w:val="28"/>
                <w:szCs w:val="28"/>
              </w:rPr>
              <w:t xml:space="preserve"> </w:t>
            </w:r>
            <w:r w:rsidRPr="009754C9">
              <w:rPr>
                <w:rFonts w:ascii="Times New Roman" w:eastAsia="Times New Roman" w:hAnsi="Times New Roman" w:cs="Times New Roman"/>
                <w:w w:val="105"/>
                <w:sz w:val="28"/>
                <w:szCs w:val="28"/>
              </w:rPr>
              <w:t>more/less</w:t>
            </w:r>
            <w:r w:rsidRPr="009754C9">
              <w:rPr>
                <w:rFonts w:ascii="Times New Roman" w:eastAsia="Times New Roman" w:hAnsi="Times New Roman" w:cs="Times New Roman"/>
                <w:w w:val="106"/>
                <w:sz w:val="28"/>
                <w:szCs w:val="28"/>
              </w:rPr>
              <w:t xml:space="preserve"> </w:t>
            </w:r>
            <w:r w:rsidRPr="009754C9">
              <w:rPr>
                <w:rFonts w:ascii="Times New Roman" w:eastAsia="Times New Roman" w:hAnsi="Times New Roman" w:cs="Times New Roman"/>
                <w:w w:val="105"/>
                <w:sz w:val="28"/>
                <w:szCs w:val="28"/>
              </w:rPr>
              <w:t>strongly</w:t>
            </w:r>
          </w:p>
        </w:tc>
        <w:tc>
          <w:tcPr>
            <w:tcW w:w="4394" w:type="dxa"/>
            <w:tcBorders>
              <w:top w:val="single" w:sz="4" w:space="0" w:color="000000"/>
              <w:left w:val="single" w:sz="4" w:space="0" w:color="000000"/>
              <w:bottom w:val="single" w:sz="4" w:space="0" w:color="000000"/>
              <w:right w:val="single" w:sz="4" w:space="0" w:color="000000"/>
            </w:tcBorders>
          </w:tcPr>
          <w:p w:rsidR="009F2A56" w:rsidRPr="009754C9" w:rsidRDefault="009F2A56" w:rsidP="00C06E31">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most/le</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st</w:t>
            </w:r>
            <w:r w:rsidRPr="009754C9">
              <w:rPr>
                <w:rFonts w:ascii="Times New Roman" w:eastAsia="Times New Roman" w:hAnsi="Times New Roman" w:cs="Times New Roman"/>
                <w:w w:val="107"/>
                <w:sz w:val="28"/>
                <w:szCs w:val="28"/>
              </w:rPr>
              <w:t xml:space="preserve"> </w:t>
            </w:r>
            <w:r w:rsidRPr="009754C9">
              <w:rPr>
                <w:rFonts w:ascii="Times New Roman" w:eastAsia="Times New Roman" w:hAnsi="Times New Roman" w:cs="Times New Roman"/>
                <w:w w:val="105"/>
                <w:sz w:val="28"/>
                <w:szCs w:val="28"/>
              </w:rPr>
              <w:t>slowly</w:t>
            </w:r>
            <w:r w:rsidRPr="009754C9">
              <w:rPr>
                <w:rFonts w:ascii="Times New Roman" w:eastAsia="Times New Roman" w:hAnsi="Times New Roman" w:cs="Times New Roman"/>
                <w:w w:val="97"/>
                <w:sz w:val="28"/>
                <w:szCs w:val="28"/>
              </w:rPr>
              <w:t xml:space="preserve"> </w:t>
            </w:r>
            <w:r w:rsidRPr="009754C9">
              <w:rPr>
                <w:rFonts w:ascii="Times New Roman" w:eastAsia="Times New Roman" w:hAnsi="Times New Roman" w:cs="Times New Roman"/>
                <w:w w:val="105"/>
                <w:sz w:val="28"/>
                <w:szCs w:val="28"/>
              </w:rPr>
              <w:t>most/le</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st</w:t>
            </w:r>
            <w:r w:rsidRPr="009754C9">
              <w:rPr>
                <w:rFonts w:ascii="Times New Roman" w:eastAsia="Times New Roman" w:hAnsi="Times New Roman" w:cs="Times New Roman"/>
                <w:w w:val="107"/>
                <w:sz w:val="28"/>
                <w:szCs w:val="28"/>
              </w:rPr>
              <w:t xml:space="preserve"> </w:t>
            </w:r>
            <w:r w:rsidRPr="009754C9">
              <w:rPr>
                <w:rFonts w:ascii="Times New Roman" w:eastAsia="Times New Roman" w:hAnsi="Times New Roman" w:cs="Times New Roman"/>
                <w:w w:val="105"/>
                <w:sz w:val="28"/>
                <w:szCs w:val="28"/>
              </w:rPr>
              <w:t>strongly</w:t>
            </w:r>
          </w:p>
        </w:tc>
      </w:tr>
    </w:tbl>
    <w:p w:rsidR="009F2A56" w:rsidRPr="009754C9" w:rsidRDefault="009F2A56" w:rsidP="008B7068">
      <w:pPr>
        <w:spacing w:after="0" w:line="240" w:lineRule="auto"/>
        <w:ind w:firstLine="709"/>
        <w:jc w:val="both"/>
        <w:rPr>
          <w:rFonts w:ascii="Times New Roman" w:hAnsi="Times New Roman" w:cs="Times New Roman"/>
          <w:sz w:val="28"/>
          <w:szCs w:val="28"/>
          <w:lang w:val="en-US"/>
        </w:rPr>
      </w:pPr>
    </w:p>
    <w:p w:rsidR="009F2A56" w:rsidRPr="009754C9" w:rsidRDefault="009F2A56" w:rsidP="008B7068">
      <w:pPr>
        <w:spacing w:after="0" w:line="240" w:lineRule="auto"/>
        <w:ind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bCs/>
          <w:w w:val="95"/>
          <w:sz w:val="28"/>
          <w:szCs w:val="28"/>
        </w:rPr>
        <w:t>Ir</w:t>
      </w:r>
      <w:r w:rsidRPr="009754C9">
        <w:rPr>
          <w:rFonts w:ascii="Times New Roman" w:eastAsia="Times New Roman" w:hAnsi="Times New Roman" w:cs="Times New Roman"/>
          <w:bCs/>
          <w:spacing w:val="-4"/>
          <w:w w:val="95"/>
          <w:sz w:val="28"/>
          <w:szCs w:val="28"/>
        </w:rPr>
        <w:t>r</w:t>
      </w:r>
      <w:r w:rsidRPr="009754C9">
        <w:rPr>
          <w:rFonts w:ascii="Times New Roman" w:eastAsia="Times New Roman" w:hAnsi="Times New Roman" w:cs="Times New Roman"/>
          <w:bCs/>
          <w:w w:val="95"/>
          <w:sz w:val="28"/>
          <w:szCs w:val="28"/>
        </w:rPr>
        <w:t>egul</w:t>
      </w:r>
      <w:r w:rsidR="00474FF1" w:rsidRPr="009754C9">
        <w:rPr>
          <w:rFonts w:ascii="Times New Roman" w:eastAsia="Times New Roman" w:hAnsi="Times New Roman" w:cs="Times New Roman"/>
          <w:bCs/>
          <w:w w:val="95"/>
          <w:sz w:val="28"/>
          <w:szCs w:val="28"/>
        </w:rPr>
        <w:t>а</w:t>
      </w:r>
      <w:r w:rsidRPr="009754C9">
        <w:rPr>
          <w:rFonts w:ascii="Times New Roman" w:eastAsia="Times New Roman" w:hAnsi="Times New Roman" w:cs="Times New Roman"/>
          <w:bCs/>
          <w:w w:val="95"/>
          <w:sz w:val="28"/>
          <w:szCs w:val="28"/>
        </w:rPr>
        <w:t>r</w:t>
      </w:r>
      <w:r w:rsidRPr="009754C9">
        <w:rPr>
          <w:rFonts w:ascii="Times New Roman" w:eastAsia="Times New Roman" w:hAnsi="Times New Roman" w:cs="Times New Roman"/>
          <w:bCs/>
          <w:spacing w:val="-15"/>
          <w:w w:val="95"/>
          <w:sz w:val="28"/>
          <w:szCs w:val="28"/>
        </w:rPr>
        <w:t xml:space="preserve"> </w:t>
      </w:r>
      <w:r w:rsidRPr="009754C9">
        <w:rPr>
          <w:rFonts w:ascii="Times New Roman" w:eastAsia="Times New Roman" w:hAnsi="Times New Roman" w:cs="Times New Roman"/>
          <w:bCs/>
          <w:spacing w:val="-16"/>
          <w:w w:val="95"/>
          <w:sz w:val="28"/>
          <w:szCs w:val="28"/>
        </w:rPr>
        <w:t>F</w:t>
      </w:r>
      <w:r w:rsidRPr="009754C9">
        <w:rPr>
          <w:rFonts w:ascii="Times New Roman" w:eastAsia="Times New Roman" w:hAnsi="Times New Roman" w:cs="Times New Roman"/>
          <w:bCs/>
          <w:w w:val="95"/>
          <w:sz w:val="28"/>
          <w:szCs w:val="28"/>
        </w:rPr>
        <w:t>orms.</w:t>
      </w:r>
    </w:p>
    <w:tbl>
      <w:tblPr>
        <w:tblStyle w:val="TableNormal"/>
        <w:tblW w:w="0" w:type="auto"/>
        <w:tblInd w:w="113" w:type="dxa"/>
        <w:tblLayout w:type="fixed"/>
        <w:tblLook w:val="01E0"/>
      </w:tblPr>
      <w:tblGrid>
        <w:gridCol w:w="2444"/>
        <w:gridCol w:w="3544"/>
        <w:gridCol w:w="3402"/>
      </w:tblGrid>
      <w:tr w:rsidR="009F2A56" w:rsidRPr="009754C9" w:rsidTr="00C06E31">
        <w:trPr>
          <w:trHeight w:hRule="exact" w:val="418"/>
        </w:trPr>
        <w:tc>
          <w:tcPr>
            <w:tcW w:w="2444" w:type="dxa"/>
            <w:tcBorders>
              <w:top w:val="single" w:sz="4" w:space="0" w:color="000000"/>
              <w:left w:val="single" w:sz="4" w:space="0" w:color="000000"/>
              <w:bottom w:val="single" w:sz="4" w:space="0" w:color="000000"/>
              <w:right w:val="single" w:sz="4" w:space="0" w:color="000000"/>
            </w:tcBorders>
          </w:tcPr>
          <w:p w:rsidR="009F2A56" w:rsidRPr="009754C9" w:rsidRDefault="009F2A56" w:rsidP="00C06E31">
            <w:pPr>
              <w:jc w:val="both"/>
              <w:rPr>
                <w:rFonts w:ascii="Times New Roman" w:eastAsia="Times New Roman" w:hAnsi="Times New Roman" w:cs="Times New Roman"/>
                <w:sz w:val="28"/>
                <w:szCs w:val="28"/>
              </w:rPr>
            </w:pPr>
            <w:r w:rsidRPr="009754C9">
              <w:rPr>
                <w:rFonts w:ascii="Times New Roman" w:eastAsia="Times New Roman" w:hAnsi="Times New Roman" w:cs="Times New Roman"/>
                <w:spacing w:val="-9"/>
                <w:sz w:val="28"/>
                <w:szCs w:val="28"/>
              </w:rPr>
              <w:t>P</w:t>
            </w:r>
            <w:r w:rsidRPr="009754C9">
              <w:rPr>
                <w:rFonts w:ascii="Times New Roman" w:eastAsia="Times New Roman" w:hAnsi="Times New Roman" w:cs="Times New Roman"/>
                <w:sz w:val="28"/>
                <w:szCs w:val="28"/>
              </w:rPr>
              <w:t>ositi</w:t>
            </w:r>
            <w:r w:rsidRPr="009754C9">
              <w:rPr>
                <w:rFonts w:ascii="Times New Roman" w:eastAsia="Times New Roman" w:hAnsi="Times New Roman" w:cs="Times New Roman"/>
                <w:spacing w:val="-7"/>
                <w:sz w:val="28"/>
                <w:szCs w:val="28"/>
              </w:rPr>
              <w:t>v</w:t>
            </w:r>
            <w:r w:rsidRPr="009754C9">
              <w:rPr>
                <w:rFonts w:ascii="Times New Roman" w:eastAsia="Times New Roman" w:hAnsi="Times New Roman" w:cs="Times New Roman"/>
                <w:sz w:val="28"/>
                <w:szCs w:val="28"/>
              </w:rPr>
              <w:t>e</w:t>
            </w:r>
          </w:p>
        </w:tc>
        <w:tc>
          <w:tcPr>
            <w:tcW w:w="3544" w:type="dxa"/>
            <w:tcBorders>
              <w:top w:val="single" w:sz="4" w:space="0" w:color="000000"/>
              <w:left w:val="single" w:sz="4" w:space="0" w:color="000000"/>
              <w:bottom w:val="single" w:sz="4" w:space="0" w:color="000000"/>
              <w:right w:val="single" w:sz="4" w:space="0" w:color="000000"/>
            </w:tcBorders>
          </w:tcPr>
          <w:p w:rsidR="009F2A56" w:rsidRPr="009754C9" w:rsidRDefault="009F2A56" w:rsidP="00C06E31">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C</w:t>
            </w:r>
            <w:r w:rsidRPr="009754C9">
              <w:rPr>
                <w:rFonts w:ascii="Times New Roman" w:eastAsia="Times New Roman" w:hAnsi="Times New Roman" w:cs="Times New Roman"/>
                <w:spacing w:val="-4"/>
                <w:w w:val="105"/>
                <w:sz w:val="28"/>
                <w:szCs w:val="28"/>
              </w:rPr>
              <w:t>o</w:t>
            </w:r>
            <w:r w:rsidRPr="009754C9">
              <w:rPr>
                <w:rFonts w:ascii="Times New Roman" w:eastAsia="Times New Roman" w:hAnsi="Times New Roman" w:cs="Times New Roman"/>
                <w:w w:val="105"/>
                <w:sz w:val="28"/>
                <w:szCs w:val="28"/>
              </w:rPr>
              <w:t>mp</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r</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ti</w:t>
            </w:r>
            <w:r w:rsidRPr="009754C9">
              <w:rPr>
                <w:rFonts w:ascii="Times New Roman" w:eastAsia="Times New Roman" w:hAnsi="Times New Roman" w:cs="Times New Roman"/>
                <w:spacing w:val="-8"/>
                <w:w w:val="105"/>
                <w:sz w:val="28"/>
                <w:szCs w:val="28"/>
              </w:rPr>
              <w:t>v</w:t>
            </w:r>
            <w:r w:rsidRPr="009754C9">
              <w:rPr>
                <w:rFonts w:ascii="Times New Roman" w:eastAsia="Times New Roman" w:hAnsi="Times New Roman" w:cs="Times New Roman"/>
                <w:w w:val="105"/>
                <w:sz w:val="28"/>
                <w:szCs w:val="28"/>
              </w:rPr>
              <w:t>e</w:t>
            </w:r>
          </w:p>
        </w:tc>
        <w:tc>
          <w:tcPr>
            <w:tcW w:w="3402" w:type="dxa"/>
            <w:tcBorders>
              <w:top w:val="single" w:sz="4" w:space="0" w:color="000000"/>
              <w:left w:val="single" w:sz="4" w:space="0" w:color="000000"/>
              <w:bottom w:val="single" w:sz="4" w:space="0" w:color="000000"/>
              <w:right w:val="single" w:sz="4" w:space="0" w:color="000000"/>
            </w:tcBorders>
          </w:tcPr>
          <w:p w:rsidR="009F2A56" w:rsidRPr="009754C9" w:rsidRDefault="009F2A56" w:rsidP="00C06E31">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Superl</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ti</w:t>
            </w:r>
            <w:r w:rsidRPr="009754C9">
              <w:rPr>
                <w:rFonts w:ascii="Times New Roman" w:eastAsia="Times New Roman" w:hAnsi="Times New Roman" w:cs="Times New Roman"/>
                <w:spacing w:val="-8"/>
                <w:w w:val="105"/>
                <w:sz w:val="28"/>
                <w:szCs w:val="28"/>
              </w:rPr>
              <w:t>v</w:t>
            </w:r>
            <w:r w:rsidRPr="009754C9">
              <w:rPr>
                <w:rFonts w:ascii="Times New Roman" w:eastAsia="Times New Roman" w:hAnsi="Times New Roman" w:cs="Times New Roman"/>
                <w:w w:val="105"/>
                <w:sz w:val="28"/>
                <w:szCs w:val="28"/>
              </w:rPr>
              <w:t>e</w:t>
            </w:r>
          </w:p>
        </w:tc>
      </w:tr>
      <w:tr w:rsidR="009F2A56" w:rsidRPr="009754C9" w:rsidTr="00C06E31">
        <w:trPr>
          <w:trHeight w:hRule="exact" w:val="2409"/>
        </w:trPr>
        <w:tc>
          <w:tcPr>
            <w:tcW w:w="2444" w:type="dxa"/>
            <w:tcBorders>
              <w:top w:val="single" w:sz="4" w:space="0" w:color="000000"/>
              <w:left w:val="single" w:sz="4" w:space="0" w:color="000000"/>
              <w:bottom w:val="single" w:sz="4" w:space="0" w:color="000000"/>
              <w:right w:val="single" w:sz="4" w:space="0" w:color="000000"/>
            </w:tcBorders>
          </w:tcPr>
          <w:p w:rsidR="009F2A56" w:rsidRPr="009754C9" w:rsidRDefault="009F2A56" w:rsidP="00C06E31">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10"/>
                <w:sz w:val="28"/>
                <w:szCs w:val="28"/>
              </w:rPr>
              <w:t>good</w:t>
            </w:r>
            <w:r w:rsidRPr="009754C9">
              <w:rPr>
                <w:rFonts w:ascii="Times New Roman" w:eastAsia="Times New Roman" w:hAnsi="Times New Roman" w:cs="Times New Roman"/>
                <w:spacing w:val="-27"/>
                <w:w w:val="110"/>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33"/>
                <w:w w:val="125"/>
                <w:sz w:val="28"/>
                <w:szCs w:val="28"/>
              </w:rPr>
              <w:t xml:space="preserve"> </w:t>
            </w:r>
            <w:r w:rsidRPr="009754C9">
              <w:rPr>
                <w:rFonts w:ascii="Times New Roman" w:eastAsia="Times New Roman" w:hAnsi="Times New Roman" w:cs="Times New Roman"/>
                <w:spacing w:val="-9"/>
                <w:w w:val="110"/>
                <w:sz w:val="28"/>
                <w:szCs w:val="28"/>
              </w:rPr>
              <w:t>w</w:t>
            </w:r>
            <w:r w:rsidRPr="009754C9">
              <w:rPr>
                <w:rFonts w:ascii="Times New Roman" w:eastAsia="Times New Roman" w:hAnsi="Times New Roman" w:cs="Times New Roman"/>
                <w:w w:val="110"/>
                <w:sz w:val="28"/>
                <w:szCs w:val="28"/>
              </w:rPr>
              <w:t>ell</w:t>
            </w:r>
            <w:r w:rsidRPr="009754C9">
              <w:rPr>
                <w:rFonts w:ascii="Times New Roman" w:eastAsia="Times New Roman" w:hAnsi="Times New Roman" w:cs="Times New Roman"/>
                <w:sz w:val="28"/>
                <w:szCs w:val="28"/>
              </w:rPr>
              <w:t xml:space="preserve"> </w:t>
            </w:r>
            <w:r w:rsidRPr="009754C9">
              <w:rPr>
                <w:rFonts w:ascii="Times New Roman" w:eastAsia="Times New Roman" w:hAnsi="Times New Roman" w:cs="Times New Roman"/>
                <w:w w:val="110"/>
                <w:sz w:val="28"/>
                <w:szCs w:val="28"/>
              </w:rPr>
              <w:t>b</w:t>
            </w:r>
            <w:r w:rsidR="00474FF1" w:rsidRPr="009754C9">
              <w:rPr>
                <w:rFonts w:ascii="Times New Roman" w:eastAsia="Times New Roman" w:hAnsi="Times New Roman" w:cs="Times New Roman"/>
                <w:w w:val="110"/>
                <w:sz w:val="28"/>
                <w:szCs w:val="28"/>
              </w:rPr>
              <w:t>а</w:t>
            </w:r>
            <w:r w:rsidRPr="009754C9">
              <w:rPr>
                <w:rFonts w:ascii="Times New Roman" w:eastAsia="Times New Roman" w:hAnsi="Times New Roman" w:cs="Times New Roman"/>
                <w:w w:val="110"/>
                <w:sz w:val="28"/>
                <w:szCs w:val="28"/>
              </w:rPr>
              <w:t>d</w:t>
            </w:r>
            <w:r w:rsidRPr="009754C9">
              <w:rPr>
                <w:rFonts w:ascii="Times New Roman" w:eastAsia="Times New Roman" w:hAnsi="Times New Roman" w:cs="Times New Roman"/>
                <w:spacing w:val="-25"/>
                <w:w w:val="110"/>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30"/>
                <w:w w:val="125"/>
                <w:sz w:val="28"/>
                <w:szCs w:val="28"/>
              </w:rPr>
              <w:t xml:space="preserve"> </w:t>
            </w:r>
            <w:r w:rsidRPr="009754C9">
              <w:rPr>
                <w:rFonts w:ascii="Times New Roman" w:eastAsia="Times New Roman" w:hAnsi="Times New Roman" w:cs="Times New Roman"/>
                <w:w w:val="110"/>
                <w:sz w:val="28"/>
                <w:szCs w:val="28"/>
              </w:rPr>
              <w:t>b</w:t>
            </w:r>
            <w:r w:rsidR="00474FF1" w:rsidRPr="009754C9">
              <w:rPr>
                <w:rFonts w:ascii="Times New Roman" w:eastAsia="Times New Roman" w:hAnsi="Times New Roman" w:cs="Times New Roman"/>
                <w:w w:val="110"/>
                <w:sz w:val="28"/>
                <w:szCs w:val="28"/>
              </w:rPr>
              <w:t>а</w:t>
            </w:r>
            <w:r w:rsidRPr="009754C9">
              <w:rPr>
                <w:rFonts w:ascii="Times New Roman" w:eastAsia="Times New Roman" w:hAnsi="Times New Roman" w:cs="Times New Roman"/>
                <w:w w:val="110"/>
                <w:sz w:val="28"/>
                <w:szCs w:val="28"/>
              </w:rPr>
              <w:t>dly</w:t>
            </w:r>
            <w:r w:rsidRPr="009754C9">
              <w:rPr>
                <w:rFonts w:ascii="Times New Roman" w:eastAsia="Times New Roman" w:hAnsi="Times New Roman" w:cs="Times New Roman"/>
                <w:w w:val="101"/>
                <w:sz w:val="28"/>
                <w:szCs w:val="28"/>
              </w:rPr>
              <w:t xml:space="preserve"> </w:t>
            </w:r>
            <w:r w:rsidRPr="009754C9">
              <w:rPr>
                <w:rFonts w:ascii="Times New Roman" w:eastAsia="Times New Roman" w:hAnsi="Times New Roman" w:cs="Times New Roman"/>
                <w:w w:val="110"/>
                <w:sz w:val="28"/>
                <w:szCs w:val="28"/>
              </w:rPr>
              <w:t>f</w:t>
            </w:r>
            <w:r w:rsidR="00474FF1" w:rsidRPr="009754C9">
              <w:rPr>
                <w:rFonts w:ascii="Times New Roman" w:eastAsia="Times New Roman" w:hAnsi="Times New Roman" w:cs="Times New Roman"/>
                <w:w w:val="110"/>
                <w:sz w:val="28"/>
                <w:szCs w:val="28"/>
              </w:rPr>
              <w:t>а</w:t>
            </w:r>
            <w:r w:rsidRPr="009754C9">
              <w:rPr>
                <w:rFonts w:ascii="Times New Roman" w:eastAsia="Times New Roman" w:hAnsi="Times New Roman" w:cs="Times New Roman"/>
                <w:w w:val="110"/>
                <w:sz w:val="28"/>
                <w:szCs w:val="28"/>
              </w:rPr>
              <w:t>r</w:t>
            </w:r>
          </w:p>
          <w:p w:rsidR="009F2A56" w:rsidRPr="009754C9" w:rsidRDefault="009F2A56" w:rsidP="00C06E31">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15"/>
                <w:sz w:val="28"/>
                <w:szCs w:val="28"/>
              </w:rPr>
              <w:t>much</w:t>
            </w:r>
            <w:r w:rsidRPr="009754C9">
              <w:rPr>
                <w:rFonts w:ascii="Times New Roman" w:eastAsia="Times New Roman" w:hAnsi="Times New Roman" w:cs="Times New Roman"/>
                <w:spacing w:val="-36"/>
                <w:w w:val="115"/>
                <w:sz w:val="28"/>
                <w:szCs w:val="28"/>
              </w:rPr>
              <w:t xml:space="preserve"> </w:t>
            </w:r>
            <w:r w:rsidRPr="009754C9">
              <w:rPr>
                <w:rFonts w:ascii="Times New Roman" w:eastAsia="Times New Roman" w:hAnsi="Times New Roman" w:cs="Times New Roman"/>
                <w:w w:val="120"/>
                <w:sz w:val="28"/>
                <w:szCs w:val="28"/>
              </w:rPr>
              <w:t>/</w:t>
            </w:r>
            <w:r w:rsidRPr="009754C9">
              <w:rPr>
                <w:rFonts w:ascii="Times New Roman" w:eastAsia="Times New Roman" w:hAnsi="Times New Roman" w:cs="Times New Roman"/>
                <w:spacing w:val="-37"/>
                <w:w w:val="120"/>
                <w:sz w:val="28"/>
                <w:szCs w:val="28"/>
              </w:rPr>
              <w:t xml:space="preserve"> </w:t>
            </w:r>
            <w:r w:rsidRPr="009754C9">
              <w:rPr>
                <w:rFonts w:ascii="Times New Roman" w:eastAsia="Times New Roman" w:hAnsi="Times New Roman" w:cs="Times New Roman"/>
                <w:w w:val="115"/>
                <w:sz w:val="28"/>
                <w:szCs w:val="28"/>
              </w:rPr>
              <w:t>m</w:t>
            </w:r>
            <w:r w:rsidR="00474FF1" w:rsidRPr="009754C9">
              <w:rPr>
                <w:rFonts w:ascii="Times New Roman" w:eastAsia="Times New Roman" w:hAnsi="Times New Roman" w:cs="Times New Roman"/>
                <w:w w:val="115"/>
                <w:sz w:val="28"/>
                <w:szCs w:val="28"/>
              </w:rPr>
              <w:t>а</w:t>
            </w:r>
            <w:r w:rsidRPr="009754C9">
              <w:rPr>
                <w:rFonts w:ascii="Times New Roman" w:eastAsia="Times New Roman" w:hAnsi="Times New Roman" w:cs="Times New Roman"/>
                <w:w w:val="115"/>
                <w:sz w:val="28"/>
                <w:szCs w:val="28"/>
              </w:rPr>
              <w:t>ny</w:t>
            </w:r>
            <w:r w:rsidRPr="009754C9">
              <w:rPr>
                <w:rFonts w:ascii="Times New Roman" w:eastAsia="Times New Roman" w:hAnsi="Times New Roman" w:cs="Times New Roman"/>
                <w:w w:val="105"/>
                <w:sz w:val="28"/>
                <w:szCs w:val="28"/>
              </w:rPr>
              <w:t xml:space="preserve"> </w:t>
            </w:r>
            <w:r w:rsidRPr="009754C9">
              <w:rPr>
                <w:rFonts w:ascii="Times New Roman" w:eastAsia="Times New Roman" w:hAnsi="Times New Roman" w:cs="Times New Roman"/>
                <w:w w:val="115"/>
                <w:sz w:val="28"/>
                <w:szCs w:val="28"/>
              </w:rPr>
              <w:t>little</w:t>
            </w:r>
          </w:p>
          <w:p w:rsidR="009F2A56" w:rsidRPr="009754C9" w:rsidRDefault="009F2A56" w:rsidP="00C06E31">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old</w:t>
            </w:r>
          </w:p>
        </w:tc>
        <w:tc>
          <w:tcPr>
            <w:tcW w:w="3544" w:type="dxa"/>
            <w:tcBorders>
              <w:top w:val="single" w:sz="4" w:space="0" w:color="000000"/>
              <w:left w:val="single" w:sz="4" w:space="0" w:color="000000"/>
              <w:bottom w:val="single" w:sz="4" w:space="0" w:color="000000"/>
              <w:right w:val="single" w:sz="4" w:space="0" w:color="000000"/>
            </w:tcBorders>
          </w:tcPr>
          <w:p w:rsidR="009F2A56" w:rsidRPr="009754C9" w:rsidRDefault="009F2A56" w:rsidP="00C06E31">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better</w:t>
            </w:r>
            <w:r w:rsidRPr="009754C9">
              <w:rPr>
                <w:rFonts w:ascii="Times New Roman" w:eastAsia="Times New Roman" w:hAnsi="Times New Roman" w:cs="Times New Roman"/>
                <w:w w:val="106"/>
                <w:sz w:val="28"/>
                <w:szCs w:val="28"/>
              </w:rPr>
              <w:t xml:space="preserve"> </w:t>
            </w:r>
            <w:r w:rsidRPr="009754C9">
              <w:rPr>
                <w:rFonts w:ascii="Times New Roman" w:eastAsia="Times New Roman" w:hAnsi="Times New Roman" w:cs="Times New Roman"/>
                <w:spacing w:val="-9"/>
                <w:sz w:val="28"/>
                <w:szCs w:val="28"/>
              </w:rPr>
              <w:t>w</w:t>
            </w:r>
            <w:r w:rsidRPr="009754C9">
              <w:rPr>
                <w:rFonts w:ascii="Times New Roman" w:eastAsia="Times New Roman" w:hAnsi="Times New Roman" w:cs="Times New Roman"/>
                <w:sz w:val="28"/>
                <w:szCs w:val="28"/>
              </w:rPr>
              <w:t>orse</w:t>
            </w:r>
          </w:p>
          <w:p w:rsidR="009F2A56" w:rsidRPr="009754C9" w:rsidRDefault="009F2A56" w:rsidP="00C06E31">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further/f</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ther</w:t>
            </w:r>
            <w:r w:rsidRPr="009754C9">
              <w:rPr>
                <w:rFonts w:ascii="Times New Roman" w:eastAsia="Times New Roman" w:hAnsi="Times New Roman" w:cs="Times New Roman"/>
                <w:w w:val="108"/>
                <w:sz w:val="28"/>
                <w:szCs w:val="28"/>
              </w:rPr>
              <w:t xml:space="preserve"> </w:t>
            </w:r>
            <w:r w:rsidRPr="009754C9">
              <w:rPr>
                <w:rFonts w:ascii="Times New Roman" w:eastAsia="Times New Roman" w:hAnsi="Times New Roman" w:cs="Times New Roman"/>
                <w:w w:val="105"/>
                <w:sz w:val="28"/>
                <w:szCs w:val="28"/>
              </w:rPr>
              <w:t>more</w:t>
            </w:r>
          </w:p>
          <w:p w:rsidR="009F2A56" w:rsidRPr="009754C9" w:rsidRDefault="009F2A56" w:rsidP="00C06E31">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95"/>
                <w:sz w:val="28"/>
                <w:szCs w:val="28"/>
              </w:rPr>
              <w:t>less</w:t>
            </w:r>
          </w:p>
          <w:p w:rsidR="009F2A56" w:rsidRPr="009754C9" w:rsidRDefault="009F2A56" w:rsidP="00C06E31">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older</w:t>
            </w:r>
            <w:r w:rsidRPr="009754C9">
              <w:rPr>
                <w:rFonts w:ascii="Times New Roman" w:eastAsia="Times New Roman" w:hAnsi="Times New Roman" w:cs="Times New Roman"/>
                <w:spacing w:val="-5"/>
                <w:w w:val="105"/>
                <w:sz w:val="28"/>
                <w:szCs w:val="28"/>
              </w:rPr>
              <w:t xml:space="preserve"> </w:t>
            </w:r>
            <w:r w:rsidRPr="009754C9">
              <w:rPr>
                <w:rFonts w:ascii="Times New Roman" w:eastAsia="Times New Roman" w:hAnsi="Times New Roman" w:cs="Times New Roman"/>
                <w:w w:val="105"/>
                <w:sz w:val="28"/>
                <w:szCs w:val="28"/>
              </w:rPr>
              <w:t>(</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ge);</w:t>
            </w:r>
            <w:r w:rsidRPr="009754C9">
              <w:rPr>
                <w:rFonts w:ascii="Times New Roman" w:eastAsia="Times New Roman" w:hAnsi="Times New Roman" w:cs="Times New Roman"/>
                <w:spacing w:val="-5"/>
                <w:w w:val="105"/>
                <w:sz w:val="28"/>
                <w:szCs w:val="28"/>
              </w:rPr>
              <w:t xml:space="preserve"> </w:t>
            </w:r>
            <w:r w:rsidRPr="009754C9">
              <w:rPr>
                <w:rFonts w:ascii="Times New Roman" w:eastAsia="Times New Roman" w:hAnsi="Times New Roman" w:cs="Times New Roman"/>
                <w:w w:val="105"/>
                <w:sz w:val="28"/>
                <w:szCs w:val="28"/>
              </w:rPr>
              <w:t>elder</w:t>
            </w:r>
            <w:r w:rsidRPr="009754C9">
              <w:rPr>
                <w:rFonts w:ascii="Times New Roman" w:eastAsia="Times New Roman" w:hAnsi="Times New Roman" w:cs="Times New Roman"/>
                <w:spacing w:val="-5"/>
                <w:w w:val="105"/>
                <w:sz w:val="28"/>
                <w:szCs w:val="28"/>
              </w:rPr>
              <w:t xml:space="preserve"> </w:t>
            </w:r>
            <w:r w:rsidRPr="009754C9">
              <w:rPr>
                <w:rFonts w:ascii="Times New Roman" w:eastAsia="Times New Roman" w:hAnsi="Times New Roman" w:cs="Times New Roman"/>
                <w:w w:val="105"/>
                <w:sz w:val="28"/>
                <w:szCs w:val="28"/>
              </w:rPr>
              <w:t>(in</w:t>
            </w:r>
            <w:r w:rsidRPr="009754C9">
              <w:rPr>
                <w:rFonts w:ascii="Times New Roman" w:eastAsia="Times New Roman" w:hAnsi="Times New Roman" w:cs="Times New Roman"/>
                <w:spacing w:val="-5"/>
                <w:w w:val="105"/>
                <w:sz w:val="28"/>
                <w:szCs w:val="28"/>
              </w:rPr>
              <w:t xml:space="preserve"> </w:t>
            </w:r>
            <w:r w:rsidRPr="009754C9">
              <w:rPr>
                <w:rFonts w:ascii="Times New Roman" w:eastAsia="Times New Roman" w:hAnsi="Times New Roman" w:cs="Times New Roman"/>
                <w:w w:val="105"/>
                <w:sz w:val="28"/>
                <w:szCs w:val="28"/>
              </w:rPr>
              <w:t>the</w:t>
            </w:r>
            <w:r w:rsidRPr="009754C9">
              <w:rPr>
                <w:rFonts w:ascii="Times New Roman" w:eastAsia="Times New Roman" w:hAnsi="Times New Roman" w:cs="Times New Roman"/>
                <w:w w:val="108"/>
                <w:sz w:val="28"/>
                <w:szCs w:val="28"/>
              </w:rPr>
              <w:t xml:space="preserve"> </w:t>
            </w:r>
            <w:r w:rsidRPr="009754C9">
              <w:rPr>
                <w:rFonts w:ascii="Times New Roman" w:eastAsia="Times New Roman" w:hAnsi="Times New Roman" w:cs="Times New Roman"/>
                <w:w w:val="105"/>
                <w:sz w:val="28"/>
                <w:szCs w:val="28"/>
              </w:rPr>
              <w:t>f</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mily)</w:t>
            </w:r>
          </w:p>
        </w:tc>
        <w:tc>
          <w:tcPr>
            <w:tcW w:w="3402" w:type="dxa"/>
            <w:tcBorders>
              <w:top w:val="single" w:sz="4" w:space="0" w:color="000000"/>
              <w:left w:val="single" w:sz="4" w:space="0" w:color="000000"/>
              <w:bottom w:val="single" w:sz="4" w:space="0" w:color="000000"/>
              <w:right w:val="single" w:sz="4" w:space="0" w:color="000000"/>
            </w:tcBorders>
          </w:tcPr>
          <w:p w:rsidR="009F2A56" w:rsidRPr="009754C9" w:rsidRDefault="009F2A56" w:rsidP="00C06E31">
            <w:p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best</w:t>
            </w:r>
            <w:r w:rsidRPr="009754C9">
              <w:rPr>
                <w:rFonts w:ascii="Times New Roman" w:eastAsia="Times New Roman" w:hAnsi="Times New Roman" w:cs="Times New Roman"/>
                <w:w w:val="102"/>
                <w:sz w:val="28"/>
                <w:szCs w:val="28"/>
              </w:rPr>
              <w:t xml:space="preserve"> </w:t>
            </w:r>
            <w:r w:rsidRPr="009754C9">
              <w:rPr>
                <w:rFonts w:ascii="Times New Roman" w:eastAsia="Times New Roman" w:hAnsi="Times New Roman" w:cs="Times New Roman"/>
                <w:spacing w:val="-9"/>
                <w:sz w:val="28"/>
                <w:szCs w:val="28"/>
              </w:rPr>
              <w:t>w</w:t>
            </w:r>
            <w:r w:rsidRPr="009754C9">
              <w:rPr>
                <w:rFonts w:ascii="Times New Roman" w:eastAsia="Times New Roman" w:hAnsi="Times New Roman" w:cs="Times New Roman"/>
                <w:sz w:val="28"/>
                <w:szCs w:val="28"/>
              </w:rPr>
              <w:t>orst</w:t>
            </w:r>
          </w:p>
          <w:p w:rsidR="009F2A56" w:rsidRPr="009754C9" w:rsidRDefault="009F2A56" w:rsidP="00C06E31">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furthest/f</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therst</w:t>
            </w:r>
            <w:r w:rsidRPr="009754C9">
              <w:rPr>
                <w:rFonts w:ascii="Times New Roman" w:eastAsia="Times New Roman" w:hAnsi="Times New Roman" w:cs="Times New Roman"/>
                <w:w w:val="106"/>
                <w:sz w:val="28"/>
                <w:szCs w:val="28"/>
              </w:rPr>
              <w:t xml:space="preserve"> </w:t>
            </w:r>
            <w:r w:rsidRPr="009754C9">
              <w:rPr>
                <w:rFonts w:ascii="Times New Roman" w:eastAsia="Times New Roman" w:hAnsi="Times New Roman" w:cs="Times New Roman"/>
                <w:w w:val="105"/>
                <w:sz w:val="28"/>
                <w:szCs w:val="28"/>
              </w:rPr>
              <w:t>most</w:t>
            </w:r>
          </w:p>
          <w:p w:rsidR="009F2A56" w:rsidRPr="009754C9" w:rsidRDefault="009F2A56" w:rsidP="00C06E31">
            <w:p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le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st</w:t>
            </w:r>
          </w:p>
          <w:p w:rsidR="009F2A56" w:rsidRPr="009754C9" w:rsidRDefault="009F2A56" w:rsidP="00C06E31">
            <w:p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oldest</w:t>
            </w:r>
            <w:r w:rsidRPr="009754C9">
              <w:rPr>
                <w:rFonts w:ascii="Times New Roman" w:eastAsia="Times New Roman" w:hAnsi="Times New Roman" w:cs="Times New Roman"/>
                <w:spacing w:val="-8"/>
                <w:w w:val="105"/>
                <w:sz w:val="28"/>
                <w:szCs w:val="28"/>
              </w:rPr>
              <w:t xml:space="preserve"> </w:t>
            </w:r>
            <w:r w:rsidRPr="009754C9">
              <w:rPr>
                <w:rFonts w:ascii="Times New Roman" w:eastAsia="Times New Roman" w:hAnsi="Times New Roman" w:cs="Times New Roman"/>
                <w:w w:val="105"/>
                <w:sz w:val="28"/>
                <w:szCs w:val="28"/>
              </w:rPr>
              <w:t>(</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ge);</w:t>
            </w:r>
            <w:r w:rsidRPr="009754C9">
              <w:rPr>
                <w:rFonts w:ascii="Times New Roman" w:eastAsia="Times New Roman" w:hAnsi="Times New Roman" w:cs="Times New Roman"/>
                <w:spacing w:val="-7"/>
                <w:w w:val="105"/>
                <w:sz w:val="28"/>
                <w:szCs w:val="28"/>
              </w:rPr>
              <w:t xml:space="preserve"> </w:t>
            </w:r>
            <w:r w:rsidRPr="009754C9">
              <w:rPr>
                <w:rFonts w:ascii="Times New Roman" w:eastAsia="Times New Roman" w:hAnsi="Times New Roman" w:cs="Times New Roman"/>
                <w:w w:val="105"/>
                <w:sz w:val="28"/>
                <w:szCs w:val="28"/>
              </w:rPr>
              <w:t>eldest</w:t>
            </w:r>
            <w:r w:rsidRPr="009754C9">
              <w:rPr>
                <w:rFonts w:ascii="Times New Roman" w:eastAsia="Times New Roman" w:hAnsi="Times New Roman" w:cs="Times New Roman"/>
                <w:spacing w:val="-7"/>
                <w:w w:val="105"/>
                <w:sz w:val="28"/>
                <w:szCs w:val="28"/>
              </w:rPr>
              <w:t xml:space="preserve"> </w:t>
            </w:r>
            <w:r w:rsidRPr="009754C9">
              <w:rPr>
                <w:rFonts w:ascii="Times New Roman" w:eastAsia="Times New Roman" w:hAnsi="Times New Roman" w:cs="Times New Roman"/>
                <w:w w:val="105"/>
                <w:sz w:val="28"/>
                <w:szCs w:val="28"/>
              </w:rPr>
              <w:t>(in</w:t>
            </w:r>
            <w:r w:rsidRPr="009754C9">
              <w:rPr>
                <w:rFonts w:ascii="Times New Roman" w:eastAsia="Times New Roman" w:hAnsi="Times New Roman" w:cs="Times New Roman"/>
                <w:spacing w:val="-7"/>
                <w:w w:val="105"/>
                <w:sz w:val="28"/>
                <w:szCs w:val="28"/>
              </w:rPr>
              <w:t xml:space="preserve"> </w:t>
            </w:r>
            <w:r w:rsidRPr="009754C9">
              <w:rPr>
                <w:rFonts w:ascii="Times New Roman" w:eastAsia="Times New Roman" w:hAnsi="Times New Roman" w:cs="Times New Roman"/>
                <w:w w:val="105"/>
                <w:sz w:val="28"/>
                <w:szCs w:val="28"/>
              </w:rPr>
              <w:t>the</w:t>
            </w:r>
            <w:r w:rsidRPr="009754C9">
              <w:rPr>
                <w:rFonts w:ascii="Times New Roman" w:eastAsia="Times New Roman" w:hAnsi="Times New Roman" w:cs="Times New Roman"/>
                <w:w w:val="108"/>
                <w:sz w:val="28"/>
                <w:szCs w:val="28"/>
              </w:rPr>
              <w:t xml:space="preserve"> </w:t>
            </w:r>
            <w:r w:rsidRPr="009754C9">
              <w:rPr>
                <w:rFonts w:ascii="Times New Roman" w:eastAsia="Times New Roman" w:hAnsi="Times New Roman" w:cs="Times New Roman"/>
                <w:w w:val="105"/>
                <w:sz w:val="28"/>
                <w:szCs w:val="28"/>
              </w:rPr>
              <w:t>f</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mily)</w:t>
            </w:r>
          </w:p>
        </w:tc>
      </w:tr>
    </w:tbl>
    <w:p w:rsidR="009F2A56" w:rsidRPr="009754C9" w:rsidRDefault="009F2A56" w:rsidP="008B7068">
      <w:pPr>
        <w:spacing w:after="0" w:line="240" w:lineRule="auto"/>
        <w:ind w:firstLine="709"/>
        <w:jc w:val="both"/>
        <w:rPr>
          <w:rFonts w:ascii="Times New Roman" w:hAnsi="Times New Roman" w:cs="Times New Roman"/>
          <w:sz w:val="28"/>
          <w:szCs w:val="28"/>
          <w:lang w:val="en-US"/>
        </w:rPr>
      </w:pPr>
    </w:p>
    <w:p w:rsidR="009F2A56" w:rsidRPr="009754C9" w:rsidRDefault="009F2A56"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w w:val="95"/>
          <w:sz w:val="28"/>
          <w:szCs w:val="28"/>
          <w:lang w:val="en-US"/>
        </w:rPr>
        <w:t>Mind</w:t>
      </w:r>
      <w:r w:rsidRPr="009754C9">
        <w:rPr>
          <w:rFonts w:ascii="Times New Roman" w:eastAsia="Times New Roman" w:hAnsi="Times New Roman" w:cs="Times New Roman"/>
          <w:bCs/>
          <w:spacing w:val="-5"/>
          <w:w w:val="95"/>
          <w:sz w:val="28"/>
          <w:szCs w:val="28"/>
          <w:lang w:val="en-US"/>
        </w:rPr>
        <w:t xml:space="preserve"> </w:t>
      </w:r>
      <w:r w:rsidRPr="009754C9">
        <w:rPr>
          <w:rFonts w:ascii="Times New Roman" w:eastAsia="Times New Roman" w:hAnsi="Times New Roman" w:cs="Times New Roman"/>
          <w:bCs/>
          <w:w w:val="95"/>
          <w:sz w:val="28"/>
          <w:szCs w:val="28"/>
          <w:lang w:val="en-US"/>
        </w:rPr>
        <w:t>the</w:t>
      </w:r>
      <w:r w:rsidRPr="009754C9">
        <w:rPr>
          <w:rFonts w:ascii="Times New Roman" w:eastAsia="Times New Roman" w:hAnsi="Times New Roman" w:cs="Times New Roman"/>
          <w:bCs/>
          <w:spacing w:val="-5"/>
          <w:w w:val="95"/>
          <w:sz w:val="28"/>
          <w:szCs w:val="28"/>
          <w:lang w:val="en-US"/>
        </w:rPr>
        <w:t xml:space="preserve"> </w:t>
      </w:r>
      <w:r w:rsidRPr="009754C9">
        <w:rPr>
          <w:rFonts w:ascii="Times New Roman" w:eastAsia="Times New Roman" w:hAnsi="Times New Roman" w:cs="Times New Roman"/>
          <w:bCs/>
          <w:w w:val="95"/>
          <w:sz w:val="28"/>
          <w:szCs w:val="28"/>
          <w:lang w:val="en-US"/>
        </w:rPr>
        <w:t>spelling:</w:t>
      </w:r>
    </w:p>
    <w:p w:rsidR="009F2A56" w:rsidRPr="009754C9" w:rsidRDefault="009F2A56"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w w:val="110"/>
          <w:sz w:val="28"/>
          <w:szCs w:val="28"/>
          <w:lang w:val="en-US"/>
        </w:rPr>
        <w:t>Bi</w:t>
      </w:r>
      <w:r w:rsidRPr="009754C9">
        <w:rPr>
          <w:rFonts w:ascii="Times New Roman" w:eastAsia="Times New Roman" w:hAnsi="Times New Roman" w:cs="Times New Roman"/>
          <w:bCs/>
          <w:w w:val="110"/>
          <w:sz w:val="28"/>
          <w:szCs w:val="28"/>
          <w:lang w:val="en-US"/>
        </w:rPr>
        <w:t>g</w:t>
      </w:r>
      <w:r w:rsidRPr="009754C9">
        <w:rPr>
          <w:rFonts w:ascii="Times New Roman" w:eastAsia="Times New Roman" w:hAnsi="Times New Roman" w:cs="Times New Roman"/>
          <w:bCs/>
          <w:spacing w:val="-27"/>
          <w:w w:val="110"/>
          <w:sz w:val="28"/>
          <w:szCs w:val="28"/>
          <w:lang w:val="en-US"/>
        </w:rPr>
        <w:t xml:space="preserve"> </w:t>
      </w:r>
      <w:r w:rsidRPr="009754C9">
        <w:rPr>
          <w:rFonts w:ascii="Times New Roman" w:eastAsia="Times New Roman" w:hAnsi="Times New Roman" w:cs="Times New Roman"/>
          <w:w w:val="110"/>
          <w:sz w:val="28"/>
          <w:szCs w:val="28"/>
          <w:lang w:val="en-US"/>
        </w:rPr>
        <w:t>–</w:t>
      </w:r>
      <w:r w:rsidRPr="009754C9">
        <w:rPr>
          <w:rFonts w:ascii="Times New Roman" w:eastAsia="Times New Roman" w:hAnsi="Times New Roman" w:cs="Times New Roman"/>
          <w:spacing w:val="-27"/>
          <w:w w:val="110"/>
          <w:sz w:val="28"/>
          <w:szCs w:val="28"/>
          <w:lang w:val="en-US"/>
        </w:rPr>
        <w:t xml:space="preserve"> </w:t>
      </w:r>
      <w:r w:rsidRPr="009754C9">
        <w:rPr>
          <w:rFonts w:ascii="Times New Roman" w:eastAsia="Times New Roman" w:hAnsi="Times New Roman" w:cs="Times New Roman"/>
          <w:w w:val="110"/>
          <w:sz w:val="28"/>
          <w:szCs w:val="28"/>
          <w:lang w:val="en-US"/>
        </w:rPr>
        <w:t>b</w:t>
      </w:r>
      <w:r w:rsidRPr="009754C9">
        <w:rPr>
          <w:rFonts w:ascii="Times New Roman" w:eastAsia="Times New Roman" w:hAnsi="Times New Roman" w:cs="Times New Roman"/>
          <w:spacing w:val="-2"/>
          <w:w w:val="110"/>
          <w:sz w:val="28"/>
          <w:szCs w:val="28"/>
          <w:lang w:val="en-US"/>
        </w:rPr>
        <w:t>i</w:t>
      </w:r>
      <w:r w:rsidRPr="009754C9">
        <w:rPr>
          <w:rFonts w:ascii="Times New Roman" w:eastAsia="Times New Roman" w:hAnsi="Times New Roman" w:cs="Times New Roman"/>
          <w:bCs/>
          <w:w w:val="110"/>
          <w:sz w:val="28"/>
          <w:szCs w:val="28"/>
          <w:lang w:val="en-US"/>
        </w:rPr>
        <w:t>gg</w:t>
      </w:r>
      <w:r w:rsidRPr="009754C9">
        <w:rPr>
          <w:rFonts w:ascii="Times New Roman" w:eastAsia="Times New Roman" w:hAnsi="Times New Roman" w:cs="Times New Roman"/>
          <w:w w:val="110"/>
          <w:sz w:val="28"/>
          <w:szCs w:val="28"/>
          <w:lang w:val="en-US"/>
        </w:rPr>
        <w:t>er</w:t>
      </w:r>
      <w:r w:rsidRPr="009754C9">
        <w:rPr>
          <w:rFonts w:ascii="Times New Roman" w:eastAsia="Times New Roman" w:hAnsi="Times New Roman" w:cs="Times New Roman"/>
          <w:spacing w:val="-27"/>
          <w:w w:val="110"/>
          <w:sz w:val="28"/>
          <w:szCs w:val="28"/>
          <w:lang w:val="en-US"/>
        </w:rPr>
        <w:t xml:space="preserve"> </w:t>
      </w:r>
      <w:r w:rsidRPr="009754C9">
        <w:rPr>
          <w:rFonts w:ascii="Times New Roman" w:eastAsia="Times New Roman" w:hAnsi="Times New Roman" w:cs="Times New Roman"/>
          <w:w w:val="110"/>
          <w:sz w:val="28"/>
          <w:szCs w:val="28"/>
          <w:lang w:val="en-US"/>
        </w:rPr>
        <w:t>–</w:t>
      </w:r>
      <w:r w:rsidRPr="009754C9">
        <w:rPr>
          <w:rFonts w:ascii="Times New Roman" w:eastAsia="Times New Roman" w:hAnsi="Times New Roman" w:cs="Times New Roman"/>
          <w:spacing w:val="-27"/>
          <w:w w:val="110"/>
          <w:sz w:val="28"/>
          <w:szCs w:val="28"/>
          <w:lang w:val="en-US"/>
        </w:rPr>
        <w:t xml:space="preserve"> </w:t>
      </w:r>
      <w:r w:rsidRPr="009754C9">
        <w:rPr>
          <w:rFonts w:ascii="Times New Roman" w:eastAsia="Times New Roman" w:hAnsi="Times New Roman" w:cs="Times New Roman"/>
          <w:w w:val="110"/>
          <w:sz w:val="28"/>
          <w:szCs w:val="28"/>
          <w:lang w:val="en-US"/>
        </w:rPr>
        <w:t>b</w:t>
      </w:r>
      <w:r w:rsidRPr="009754C9">
        <w:rPr>
          <w:rFonts w:ascii="Times New Roman" w:eastAsia="Times New Roman" w:hAnsi="Times New Roman" w:cs="Times New Roman"/>
          <w:spacing w:val="-2"/>
          <w:w w:val="110"/>
          <w:sz w:val="28"/>
          <w:szCs w:val="28"/>
          <w:lang w:val="en-US"/>
        </w:rPr>
        <w:t>i</w:t>
      </w:r>
      <w:r w:rsidRPr="009754C9">
        <w:rPr>
          <w:rFonts w:ascii="Times New Roman" w:eastAsia="Times New Roman" w:hAnsi="Times New Roman" w:cs="Times New Roman"/>
          <w:bCs/>
          <w:w w:val="110"/>
          <w:sz w:val="28"/>
          <w:szCs w:val="28"/>
          <w:lang w:val="en-US"/>
        </w:rPr>
        <w:t>gg</w:t>
      </w:r>
      <w:r w:rsidRPr="009754C9">
        <w:rPr>
          <w:rFonts w:ascii="Times New Roman" w:eastAsia="Times New Roman" w:hAnsi="Times New Roman" w:cs="Times New Roman"/>
          <w:w w:val="110"/>
          <w:sz w:val="28"/>
          <w:szCs w:val="28"/>
          <w:lang w:val="en-US"/>
        </w:rPr>
        <w:t>est</w:t>
      </w:r>
      <w:r w:rsidRPr="009754C9">
        <w:rPr>
          <w:rFonts w:ascii="Times New Roman" w:eastAsia="Times New Roman" w:hAnsi="Times New Roman" w:cs="Times New Roman"/>
          <w:w w:val="102"/>
          <w:sz w:val="28"/>
          <w:szCs w:val="28"/>
          <w:lang w:val="en-US"/>
        </w:rPr>
        <w:t xml:space="preserve"> </w:t>
      </w:r>
      <w:r w:rsidRPr="009754C9">
        <w:rPr>
          <w:rFonts w:ascii="Times New Roman" w:eastAsia="Times New Roman" w:hAnsi="Times New Roman" w:cs="Times New Roman"/>
          <w:w w:val="110"/>
          <w:sz w:val="28"/>
          <w:szCs w:val="28"/>
          <w:lang w:val="en-US"/>
        </w:rPr>
        <w:t>H</w:t>
      </w:r>
      <w:r w:rsidR="00474FF1" w:rsidRPr="009754C9">
        <w:rPr>
          <w:rFonts w:ascii="Times New Roman" w:eastAsia="Times New Roman" w:hAnsi="Times New Roman" w:cs="Times New Roman"/>
          <w:w w:val="110"/>
          <w:sz w:val="28"/>
          <w:szCs w:val="28"/>
          <w:lang w:val="en-US"/>
        </w:rPr>
        <w:t>а</w:t>
      </w:r>
      <w:r w:rsidRPr="009754C9">
        <w:rPr>
          <w:rFonts w:ascii="Times New Roman" w:eastAsia="Times New Roman" w:hAnsi="Times New Roman" w:cs="Times New Roman"/>
          <w:w w:val="110"/>
          <w:sz w:val="28"/>
          <w:szCs w:val="28"/>
          <w:lang w:val="en-US"/>
        </w:rPr>
        <w:t>p</w:t>
      </w:r>
      <w:r w:rsidRPr="009754C9">
        <w:rPr>
          <w:rFonts w:ascii="Times New Roman" w:eastAsia="Times New Roman" w:hAnsi="Times New Roman" w:cs="Times New Roman"/>
          <w:spacing w:val="-1"/>
          <w:w w:val="110"/>
          <w:sz w:val="28"/>
          <w:szCs w:val="28"/>
          <w:lang w:val="en-US"/>
        </w:rPr>
        <w:t>p</w:t>
      </w:r>
      <w:r w:rsidRPr="009754C9">
        <w:rPr>
          <w:rFonts w:ascii="Times New Roman" w:eastAsia="Times New Roman" w:hAnsi="Times New Roman" w:cs="Times New Roman"/>
          <w:bCs/>
          <w:w w:val="110"/>
          <w:sz w:val="28"/>
          <w:szCs w:val="28"/>
          <w:lang w:val="en-US"/>
        </w:rPr>
        <w:t>y</w:t>
      </w:r>
      <w:r w:rsidRPr="009754C9">
        <w:rPr>
          <w:rFonts w:ascii="Times New Roman" w:eastAsia="Times New Roman" w:hAnsi="Times New Roman" w:cs="Times New Roman"/>
          <w:bCs/>
          <w:spacing w:val="-17"/>
          <w:w w:val="110"/>
          <w:sz w:val="28"/>
          <w:szCs w:val="28"/>
          <w:lang w:val="en-US"/>
        </w:rPr>
        <w:t xml:space="preserve"> </w:t>
      </w:r>
      <w:r w:rsidRPr="009754C9">
        <w:rPr>
          <w:rFonts w:ascii="Times New Roman" w:eastAsia="Times New Roman" w:hAnsi="Times New Roman" w:cs="Times New Roman"/>
          <w:w w:val="110"/>
          <w:sz w:val="28"/>
          <w:szCs w:val="28"/>
          <w:lang w:val="en-US"/>
        </w:rPr>
        <w:t>–</w:t>
      </w:r>
      <w:r w:rsidRPr="009754C9">
        <w:rPr>
          <w:rFonts w:ascii="Times New Roman" w:eastAsia="Times New Roman" w:hAnsi="Times New Roman" w:cs="Times New Roman"/>
          <w:spacing w:val="-17"/>
          <w:w w:val="110"/>
          <w:sz w:val="28"/>
          <w:szCs w:val="28"/>
          <w:lang w:val="en-US"/>
        </w:rPr>
        <w:t xml:space="preserve"> </w:t>
      </w:r>
      <w:r w:rsidRPr="009754C9">
        <w:rPr>
          <w:rFonts w:ascii="Times New Roman" w:eastAsia="Times New Roman" w:hAnsi="Times New Roman" w:cs="Times New Roman"/>
          <w:w w:val="110"/>
          <w:sz w:val="28"/>
          <w:szCs w:val="28"/>
          <w:lang w:val="en-US"/>
        </w:rPr>
        <w:t>h</w:t>
      </w:r>
      <w:r w:rsidR="00474FF1" w:rsidRPr="009754C9">
        <w:rPr>
          <w:rFonts w:ascii="Times New Roman" w:eastAsia="Times New Roman" w:hAnsi="Times New Roman" w:cs="Times New Roman"/>
          <w:w w:val="110"/>
          <w:sz w:val="28"/>
          <w:szCs w:val="28"/>
          <w:lang w:val="en-US"/>
        </w:rPr>
        <w:t>а</w:t>
      </w:r>
      <w:r w:rsidRPr="009754C9">
        <w:rPr>
          <w:rFonts w:ascii="Times New Roman" w:eastAsia="Times New Roman" w:hAnsi="Times New Roman" w:cs="Times New Roman"/>
          <w:w w:val="110"/>
          <w:sz w:val="28"/>
          <w:szCs w:val="28"/>
          <w:lang w:val="en-US"/>
        </w:rPr>
        <w:t>p</w:t>
      </w:r>
      <w:r w:rsidRPr="009754C9">
        <w:rPr>
          <w:rFonts w:ascii="Times New Roman" w:eastAsia="Times New Roman" w:hAnsi="Times New Roman" w:cs="Times New Roman"/>
          <w:spacing w:val="-2"/>
          <w:w w:val="110"/>
          <w:sz w:val="28"/>
          <w:szCs w:val="28"/>
          <w:lang w:val="en-US"/>
        </w:rPr>
        <w:t>p</w:t>
      </w:r>
      <w:r w:rsidRPr="009754C9">
        <w:rPr>
          <w:rFonts w:ascii="Times New Roman" w:eastAsia="Times New Roman" w:hAnsi="Times New Roman" w:cs="Times New Roman"/>
          <w:bCs/>
          <w:w w:val="110"/>
          <w:sz w:val="28"/>
          <w:szCs w:val="28"/>
          <w:lang w:val="en-US"/>
        </w:rPr>
        <w:t>i</w:t>
      </w:r>
      <w:r w:rsidRPr="009754C9">
        <w:rPr>
          <w:rFonts w:ascii="Times New Roman" w:eastAsia="Times New Roman" w:hAnsi="Times New Roman" w:cs="Times New Roman"/>
          <w:w w:val="110"/>
          <w:sz w:val="28"/>
          <w:szCs w:val="28"/>
          <w:lang w:val="en-US"/>
        </w:rPr>
        <w:t>er</w:t>
      </w:r>
      <w:r w:rsidRPr="009754C9">
        <w:rPr>
          <w:rFonts w:ascii="Times New Roman" w:eastAsia="Times New Roman" w:hAnsi="Times New Roman" w:cs="Times New Roman"/>
          <w:spacing w:val="-17"/>
          <w:w w:val="110"/>
          <w:sz w:val="28"/>
          <w:szCs w:val="28"/>
          <w:lang w:val="en-US"/>
        </w:rPr>
        <w:t xml:space="preserve"> </w:t>
      </w:r>
      <w:r w:rsidRPr="009754C9">
        <w:rPr>
          <w:rFonts w:ascii="Times New Roman" w:eastAsia="Times New Roman" w:hAnsi="Times New Roman" w:cs="Times New Roman"/>
          <w:w w:val="110"/>
          <w:sz w:val="28"/>
          <w:szCs w:val="28"/>
          <w:lang w:val="en-US"/>
        </w:rPr>
        <w:t>–</w:t>
      </w:r>
      <w:r w:rsidRPr="009754C9">
        <w:rPr>
          <w:rFonts w:ascii="Times New Roman" w:eastAsia="Times New Roman" w:hAnsi="Times New Roman" w:cs="Times New Roman"/>
          <w:spacing w:val="-17"/>
          <w:w w:val="110"/>
          <w:sz w:val="28"/>
          <w:szCs w:val="28"/>
          <w:lang w:val="en-US"/>
        </w:rPr>
        <w:t xml:space="preserve"> </w:t>
      </w:r>
      <w:r w:rsidRPr="009754C9">
        <w:rPr>
          <w:rFonts w:ascii="Times New Roman" w:eastAsia="Times New Roman" w:hAnsi="Times New Roman" w:cs="Times New Roman"/>
          <w:w w:val="110"/>
          <w:sz w:val="28"/>
          <w:szCs w:val="28"/>
          <w:lang w:val="en-US"/>
        </w:rPr>
        <w:t>h</w:t>
      </w:r>
      <w:r w:rsidR="00474FF1" w:rsidRPr="009754C9">
        <w:rPr>
          <w:rFonts w:ascii="Times New Roman" w:eastAsia="Times New Roman" w:hAnsi="Times New Roman" w:cs="Times New Roman"/>
          <w:w w:val="110"/>
          <w:sz w:val="28"/>
          <w:szCs w:val="28"/>
          <w:lang w:val="en-US"/>
        </w:rPr>
        <w:t>а</w:t>
      </w:r>
      <w:r w:rsidRPr="009754C9">
        <w:rPr>
          <w:rFonts w:ascii="Times New Roman" w:eastAsia="Times New Roman" w:hAnsi="Times New Roman" w:cs="Times New Roman"/>
          <w:w w:val="110"/>
          <w:sz w:val="28"/>
          <w:szCs w:val="28"/>
          <w:lang w:val="en-US"/>
        </w:rPr>
        <w:t>p</w:t>
      </w:r>
      <w:r w:rsidRPr="009754C9">
        <w:rPr>
          <w:rFonts w:ascii="Times New Roman" w:eastAsia="Times New Roman" w:hAnsi="Times New Roman" w:cs="Times New Roman"/>
          <w:spacing w:val="-2"/>
          <w:w w:val="110"/>
          <w:sz w:val="28"/>
          <w:szCs w:val="28"/>
          <w:lang w:val="en-US"/>
        </w:rPr>
        <w:t>p</w:t>
      </w:r>
      <w:r w:rsidRPr="009754C9">
        <w:rPr>
          <w:rFonts w:ascii="Times New Roman" w:eastAsia="Times New Roman" w:hAnsi="Times New Roman" w:cs="Times New Roman"/>
          <w:bCs/>
          <w:w w:val="110"/>
          <w:sz w:val="28"/>
          <w:szCs w:val="28"/>
          <w:lang w:val="en-US"/>
        </w:rPr>
        <w:t>i</w:t>
      </w:r>
      <w:r w:rsidRPr="009754C9">
        <w:rPr>
          <w:rFonts w:ascii="Times New Roman" w:eastAsia="Times New Roman" w:hAnsi="Times New Roman" w:cs="Times New Roman"/>
          <w:w w:val="110"/>
          <w:sz w:val="28"/>
          <w:szCs w:val="28"/>
          <w:lang w:val="en-US"/>
        </w:rPr>
        <w:t>est</w:t>
      </w:r>
    </w:p>
    <w:p w:rsidR="009F2A56" w:rsidRPr="009754C9" w:rsidRDefault="009F2A56" w:rsidP="008B7068">
      <w:pPr>
        <w:spacing w:after="0" w:line="240" w:lineRule="auto"/>
        <w:ind w:firstLine="709"/>
        <w:jc w:val="both"/>
        <w:rPr>
          <w:rFonts w:ascii="Times New Roman" w:hAnsi="Times New Roman" w:cs="Times New Roman"/>
          <w:sz w:val="28"/>
          <w:szCs w:val="28"/>
          <w:lang w:val="en-US"/>
        </w:rPr>
      </w:pPr>
    </w:p>
    <w:p w:rsidR="009F2A56" w:rsidRPr="009754C9" w:rsidRDefault="00474FF1"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А</w:t>
      </w:r>
      <w:r w:rsidR="009F2A56" w:rsidRPr="009754C9">
        <w:rPr>
          <w:rFonts w:ascii="Times New Roman" w:eastAsia="Times New Roman" w:hAnsi="Times New Roman" w:cs="Times New Roman"/>
          <w:sz w:val="28"/>
          <w:szCs w:val="28"/>
          <w:lang w:val="en-US"/>
        </w:rPr>
        <w:t>fter</w:t>
      </w:r>
      <w:r w:rsidR="009F2A56" w:rsidRPr="009754C9">
        <w:rPr>
          <w:rFonts w:ascii="Times New Roman" w:eastAsia="Times New Roman" w:hAnsi="Times New Roman" w:cs="Times New Roman"/>
          <w:spacing w:val="1"/>
          <w:sz w:val="28"/>
          <w:szCs w:val="28"/>
          <w:lang w:val="en-US"/>
        </w:rPr>
        <w:t xml:space="preserve"> </w:t>
      </w:r>
      <w:r w:rsidR="009F2A56" w:rsidRPr="009754C9">
        <w:rPr>
          <w:rFonts w:ascii="Times New Roman" w:eastAsia="Times New Roman" w:hAnsi="Times New Roman" w:cs="Times New Roman"/>
          <w:sz w:val="28"/>
          <w:szCs w:val="28"/>
          <w:lang w:val="en-US"/>
        </w:rPr>
        <w:t>c</w:t>
      </w:r>
      <w:r w:rsidR="009F2A56" w:rsidRPr="009754C9">
        <w:rPr>
          <w:rFonts w:ascii="Times New Roman" w:eastAsia="Times New Roman" w:hAnsi="Times New Roman" w:cs="Times New Roman"/>
          <w:spacing w:val="-4"/>
          <w:sz w:val="28"/>
          <w:szCs w:val="28"/>
          <w:lang w:val="en-US"/>
        </w:rPr>
        <w:t>o</w:t>
      </w:r>
      <w:r w:rsidR="009F2A56" w:rsidRPr="009754C9">
        <w:rPr>
          <w:rFonts w:ascii="Times New Roman" w:eastAsia="Times New Roman" w:hAnsi="Times New Roman" w:cs="Times New Roman"/>
          <w:sz w:val="28"/>
          <w:szCs w:val="28"/>
          <w:lang w:val="en-US"/>
        </w:rPr>
        <w:t>mp</w:t>
      </w:r>
      <w:r w:rsidRPr="009754C9">
        <w:rPr>
          <w:rFonts w:ascii="Times New Roman" w:eastAsia="Times New Roman" w:hAnsi="Times New Roman" w:cs="Times New Roman"/>
          <w:sz w:val="28"/>
          <w:szCs w:val="28"/>
          <w:lang w:val="en-US"/>
        </w:rPr>
        <w:t>а</w:t>
      </w:r>
      <w:r w:rsidR="009F2A56" w:rsidRPr="009754C9">
        <w:rPr>
          <w:rFonts w:ascii="Times New Roman" w:eastAsia="Times New Roman" w:hAnsi="Times New Roman" w:cs="Times New Roman"/>
          <w:sz w:val="28"/>
          <w:szCs w:val="28"/>
          <w:lang w:val="en-US"/>
        </w:rPr>
        <w:t>r</w:t>
      </w:r>
      <w:r w:rsidRPr="009754C9">
        <w:rPr>
          <w:rFonts w:ascii="Times New Roman" w:eastAsia="Times New Roman" w:hAnsi="Times New Roman" w:cs="Times New Roman"/>
          <w:sz w:val="28"/>
          <w:szCs w:val="28"/>
          <w:lang w:val="en-US"/>
        </w:rPr>
        <w:t>а</w:t>
      </w:r>
      <w:r w:rsidR="009F2A56" w:rsidRPr="009754C9">
        <w:rPr>
          <w:rFonts w:ascii="Times New Roman" w:eastAsia="Times New Roman" w:hAnsi="Times New Roman" w:cs="Times New Roman"/>
          <w:sz w:val="28"/>
          <w:szCs w:val="28"/>
          <w:lang w:val="en-US"/>
        </w:rPr>
        <w:t>ti</w:t>
      </w:r>
      <w:r w:rsidR="009F2A56" w:rsidRPr="009754C9">
        <w:rPr>
          <w:rFonts w:ascii="Times New Roman" w:eastAsia="Times New Roman" w:hAnsi="Times New Roman" w:cs="Times New Roman"/>
          <w:spacing w:val="-8"/>
          <w:sz w:val="28"/>
          <w:szCs w:val="28"/>
          <w:lang w:val="en-US"/>
        </w:rPr>
        <w:t>v</w:t>
      </w:r>
      <w:r w:rsidR="009F2A56" w:rsidRPr="009754C9">
        <w:rPr>
          <w:rFonts w:ascii="Times New Roman" w:eastAsia="Times New Roman" w:hAnsi="Times New Roman" w:cs="Times New Roman"/>
          <w:sz w:val="28"/>
          <w:szCs w:val="28"/>
          <w:lang w:val="en-US"/>
        </w:rPr>
        <w:t>es</w:t>
      </w:r>
      <w:r w:rsidR="009F2A56" w:rsidRPr="009754C9">
        <w:rPr>
          <w:rFonts w:ascii="Times New Roman" w:eastAsia="Times New Roman" w:hAnsi="Times New Roman" w:cs="Times New Roman"/>
          <w:spacing w:val="1"/>
          <w:sz w:val="28"/>
          <w:szCs w:val="28"/>
          <w:lang w:val="en-US"/>
        </w:rPr>
        <w:t xml:space="preserve"> </w:t>
      </w:r>
      <w:r w:rsidR="009F2A56" w:rsidRPr="009754C9">
        <w:rPr>
          <w:rFonts w:ascii="Times New Roman" w:eastAsia="Times New Roman" w:hAnsi="Times New Roman" w:cs="Times New Roman"/>
          <w:spacing w:val="-8"/>
          <w:sz w:val="28"/>
          <w:szCs w:val="28"/>
          <w:lang w:val="en-US"/>
        </w:rPr>
        <w:t>w</w:t>
      </w:r>
      <w:r w:rsidR="009F2A56" w:rsidRPr="009754C9">
        <w:rPr>
          <w:rFonts w:ascii="Times New Roman" w:eastAsia="Times New Roman" w:hAnsi="Times New Roman" w:cs="Times New Roman"/>
          <w:sz w:val="28"/>
          <w:szCs w:val="28"/>
          <w:lang w:val="en-US"/>
        </w:rPr>
        <w:t>e</w:t>
      </w:r>
      <w:r w:rsidR="009F2A56" w:rsidRPr="009754C9">
        <w:rPr>
          <w:rFonts w:ascii="Times New Roman" w:eastAsia="Times New Roman" w:hAnsi="Times New Roman" w:cs="Times New Roman"/>
          <w:spacing w:val="1"/>
          <w:sz w:val="28"/>
          <w:szCs w:val="28"/>
          <w:lang w:val="en-US"/>
        </w:rPr>
        <w:t xml:space="preserve"> </w:t>
      </w:r>
      <w:r w:rsidR="009F2A56" w:rsidRPr="009754C9">
        <w:rPr>
          <w:rFonts w:ascii="Times New Roman" w:eastAsia="Times New Roman" w:hAnsi="Times New Roman" w:cs="Times New Roman"/>
          <w:sz w:val="28"/>
          <w:szCs w:val="28"/>
          <w:lang w:val="en-US"/>
        </w:rPr>
        <w:t>use</w:t>
      </w:r>
      <w:r w:rsidR="009F2A56" w:rsidRPr="009754C9">
        <w:rPr>
          <w:rFonts w:ascii="Times New Roman" w:eastAsia="Times New Roman" w:hAnsi="Times New Roman" w:cs="Times New Roman"/>
          <w:spacing w:val="1"/>
          <w:sz w:val="28"/>
          <w:szCs w:val="28"/>
          <w:lang w:val="en-US"/>
        </w:rPr>
        <w:t xml:space="preserve"> </w:t>
      </w:r>
      <w:r w:rsidR="009F2A56" w:rsidRPr="009754C9">
        <w:rPr>
          <w:rFonts w:ascii="Times New Roman" w:eastAsia="Times New Roman" w:hAnsi="Times New Roman" w:cs="Times New Roman"/>
          <w:bCs/>
          <w:sz w:val="28"/>
          <w:szCs w:val="28"/>
          <w:lang w:val="en-US"/>
        </w:rPr>
        <w:t>th</w:t>
      </w:r>
      <w:r w:rsidRPr="009754C9">
        <w:rPr>
          <w:rFonts w:ascii="Times New Roman" w:eastAsia="Times New Roman" w:hAnsi="Times New Roman" w:cs="Times New Roman"/>
          <w:bCs/>
          <w:sz w:val="28"/>
          <w:szCs w:val="28"/>
          <w:lang w:val="en-US"/>
        </w:rPr>
        <w:t>а</w:t>
      </w:r>
      <w:r w:rsidR="009F2A56" w:rsidRPr="009754C9">
        <w:rPr>
          <w:rFonts w:ascii="Times New Roman" w:eastAsia="Times New Roman" w:hAnsi="Times New Roman" w:cs="Times New Roman"/>
          <w:bCs/>
          <w:sz w:val="28"/>
          <w:szCs w:val="28"/>
          <w:lang w:val="en-US"/>
        </w:rPr>
        <w:t>n.</w:t>
      </w:r>
    </w:p>
    <w:p w:rsidR="009F2A56" w:rsidRPr="009754C9" w:rsidRDefault="009F2A56"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sz w:val="28"/>
          <w:szCs w:val="28"/>
          <w:lang w:val="en-US"/>
        </w:rPr>
        <w:t>E.g.</w:t>
      </w:r>
      <w:r w:rsidRPr="009754C9">
        <w:rPr>
          <w:rFonts w:ascii="Times New Roman" w:eastAsia="Times New Roman" w:hAnsi="Times New Roman" w:cs="Times New Roman"/>
          <w:bCs/>
          <w:spacing w:val="3"/>
          <w:sz w:val="28"/>
          <w:szCs w:val="28"/>
          <w:lang w:val="en-US"/>
        </w:rPr>
        <w:t xml:space="preserve"> </w:t>
      </w:r>
      <w:r w:rsidRPr="009754C9">
        <w:rPr>
          <w:rFonts w:ascii="Times New Roman" w:eastAsia="Times New Roman" w:hAnsi="Times New Roman" w:cs="Times New Roman"/>
          <w:sz w:val="28"/>
          <w:szCs w:val="28"/>
          <w:lang w:val="en-US"/>
        </w:rPr>
        <w:t>It</w:t>
      </w:r>
      <w:r w:rsidRPr="009754C9">
        <w:rPr>
          <w:rFonts w:ascii="Times New Roman" w:eastAsia="Times New Roman" w:hAnsi="Times New Roman" w:cs="Times New Roman"/>
          <w:spacing w:val="4"/>
          <w:sz w:val="28"/>
          <w:szCs w:val="28"/>
          <w:lang w:val="en-US"/>
        </w:rPr>
        <w:t xml:space="preserve"> </w:t>
      </w:r>
      <w:r w:rsidRPr="009754C9">
        <w:rPr>
          <w:rFonts w:ascii="Times New Roman" w:eastAsia="Times New Roman" w:hAnsi="Times New Roman" w:cs="Times New Roman"/>
          <w:sz w:val="28"/>
          <w:szCs w:val="28"/>
          <w:lang w:val="en-US"/>
        </w:rPr>
        <w:t>is</w:t>
      </w:r>
      <w:r w:rsidRPr="009754C9">
        <w:rPr>
          <w:rFonts w:ascii="Times New Roman" w:eastAsia="Times New Roman" w:hAnsi="Times New Roman" w:cs="Times New Roman"/>
          <w:spacing w:val="4"/>
          <w:sz w:val="28"/>
          <w:szCs w:val="28"/>
          <w:lang w:val="en-US"/>
        </w:rPr>
        <w:t xml:space="preserve"> </w:t>
      </w:r>
      <w:r w:rsidRPr="009754C9">
        <w:rPr>
          <w:rFonts w:ascii="Times New Roman" w:eastAsia="Times New Roman" w:hAnsi="Times New Roman" w:cs="Times New Roman"/>
          <w:sz w:val="28"/>
          <w:szCs w:val="28"/>
          <w:lang w:val="en-US"/>
        </w:rPr>
        <w:t>che</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per</w:t>
      </w:r>
      <w:r w:rsidRPr="009754C9">
        <w:rPr>
          <w:rFonts w:ascii="Times New Roman" w:eastAsia="Times New Roman" w:hAnsi="Times New Roman" w:cs="Times New Roman"/>
          <w:spacing w:val="4"/>
          <w:sz w:val="28"/>
          <w:szCs w:val="28"/>
          <w:lang w:val="en-US"/>
        </w:rPr>
        <w:t xml:space="preserve"> </w:t>
      </w:r>
      <w:r w:rsidRPr="009754C9">
        <w:rPr>
          <w:rFonts w:ascii="Times New Roman" w:eastAsia="Times New Roman" w:hAnsi="Times New Roman" w:cs="Times New Roman"/>
          <w:sz w:val="28"/>
          <w:szCs w:val="28"/>
          <w:lang w:val="en-US"/>
        </w:rPr>
        <w:t>to</w:t>
      </w:r>
      <w:r w:rsidRPr="009754C9">
        <w:rPr>
          <w:rFonts w:ascii="Times New Roman" w:eastAsia="Times New Roman" w:hAnsi="Times New Roman" w:cs="Times New Roman"/>
          <w:spacing w:val="4"/>
          <w:sz w:val="28"/>
          <w:szCs w:val="28"/>
          <w:lang w:val="en-US"/>
        </w:rPr>
        <w:t xml:space="preserve"> </w:t>
      </w:r>
      <w:r w:rsidRPr="009754C9">
        <w:rPr>
          <w:rFonts w:ascii="Times New Roman" w:eastAsia="Times New Roman" w:hAnsi="Times New Roman" w:cs="Times New Roman"/>
          <w:sz w:val="28"/>
          <w:szCs w:val="28"/>
          <w:lang w:val="en-US"/>
        </w:rPr>
        <w:t>go</w:t>
      </w:r>
      <w:r w:rsidRPr="009754C9">
        <w:rPr>
          <w:rFonts w:ascii="Times New Roman" w:eastAsia="Times New Roman" w:hAnsi="Times New Roman" w:cs="Times New Roman"/>
          <w:spacing w:val="3"/>
          <w:sz w:val="28"/>
          <w:szCs w:val="28"/>
          <w:lang w:val="en-US"/>
        </w:rPr>
        <w:t xml:space="preserve"> </w:t>
      </w:r>
      <w:r w:rsidRPr="009754C9">
        <w:rPr>
          <w:rFonts w:ascii="Times New Roman" w:eastAsia="Times New Roman" w:hAnsi="Times New Roman" w:cs="Times New Roman"/>
          <w:sz w:val="28"/>
          <w:szCs w:val="28"/>
          <w:lang w:val="en-US"/>
        </w:rPr>
        <w:t>by</w:t>
      </w:r>
      <w:r w:rsidRPr="009754C9">
        <w:rPr>
          <w:rFonts w:ascii="Times New Roman" w:eastAsia="Times New Roman" w:hAnsi="Times New Roman" w:cs="Times New Roman"/>
          <w:spacing w:val="4"/>
          <w:sz w:val="28"/>
          <w:szCs w:val="28"/>
          <w:lang w:val="en-US"/>
        </w:rPr>
        <w:t xml:space="preserve"> </w:t>
      </w:r>
      <w:r w:rsidRPr="009754C9">
        <w:rPr>
          <w:rFonts w:ascii="Times New Roman" w:eastAsia="Times New Roman" w:hAnsi="Times New Roman" w:cs="Times New Roman"/>
          <w:sz w:val="28"/>
          <w:szCs w:val="28"/>
          <w:lang w:val="en-US"/>
        </w:rPr>
        <w:t>tr</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in</w:t>
      </w:r>
      <w:r w:rsidRPr="009754C9">
        <w:rPr>
          <w:rFonts w:ascii="Times New Roman" w:eastAsia="Times New Roman" w:hAnsi="Times New Roman" w:cs="Times New Roman"/>
          <w:spacing w:val="4"/>
          <w:sz w:val="28"/>
          <w:szCs w:val="28"/>
          <w:lang w:val="en-US"/>
        </w:rPr>
        <w:t xml:space="preserve"> </w:t>
      </w:r>
      <w:r w:rsidRPr="009754C9">
        <w:rPr>
          <w:rFonts w:ascii="Times New Roman" w:eastAsia="Times New Roman" w:hAnsi="Times New Roman" w:cs="Times New Roman"/>
          <w:bCs/>
          <w:sz w:val="28"/>
          <w:szCs w:val="28"/>
          <w:lang w:val="en-US"/>
        </w:rPr>
        <w:t>th</w:t>
      </w:r>
      <w:r w:rsidR="00474FF1" w:rsidRPr="009754C9">
        <w:rPr>
          <w:rFonts w:ascii="Times New Roman" w:eastAsia="Times New Roman" w:hAnsi="Times New Roman" w:cs="Times New Roman"/>
          <w:bCs/>
          <w:sz w:val="28"/>
          <w:szCs w:val="28"/>
          <w:lang w:val="en-US"/>
        </w:rPr>
        <w:t>а</w:t>
      </w:r>
      <w:r w:rsidRPr="009754C9">
        <w:rPr>
          <w:rFonts w:ascii="Times New Roman" w:eastAsia="Times New Roman" w:hAnsi="Times New Roman" w:cs="Times New Roman"/>
          <w:bCs/>
          <w:sz w:val="28"/>
          <w:szCs w:val="28"/>
          <w:lang w:val="en-US"/>
        </w:rPr>
        <w:t>n</w:t>
      </w:r>
      <w:r w:rsidRPr="009754C9">
        <w:rPr>
          <w:rFonts w:ascii="Times New Roman" w:eastAsia="Times New Roman" w:hAnsi="Times New Roman" w:cs="Times New Roman"/>
          <w:bCs/>
          <w:spacing w:val="4"/>
          <w:sz w:val="28"/>
          <w:szCs w:val="28"/>
          <w:lang w:val="en-US"/>
        </w:rPr>
        <w:t xml:space="preserve"> </w:t>
      </w:r>
      <w:r w:rsidRPr="009754C9">
        <w:rPr>
          <w:rFonts w:ascii="Times New Roman" w:eastAsia="Times New Roman" w:hAnsi="Times New Roman" w:cs="Times New Roman"/>
          <w:sz w:val="28"/>
          <w:szCs w:val="28"/>
          <w:lang w:val="en-US"/>
        </w:rPr>
        <w:t>by</w:t>
      </w:r>
      <w:r w:rsidRPr="009754C9">
        <w:rPr>
          <w:rFonts w:ascii="Times New Roman" w:eastAsia="Times New Roman" w:hAnsi="Times New Roman" w:cs="Times New Roman"/>
          <w:spacing w:val="4"/>
          <w:sz w:val="28"/>
          <w:szCs w:val="28"/>
          <w:lang w:val="en-US"/>
        </w:rPr>
        <w:t xml:space="preserve"> </w:t>
      </w:r>
      <w:r w:rsidRPr="009754C9">
        <w:rPr>
          <w:rFonts w:ascii="Times New Roman" w:eastAsia="Times New Roman" w:hAnsi="Times New Roman" w:cs="Times New Roman"/>
          <w:sz w:val="28"/>
          <w:szCs w:val="28"/>
          <w:lang w:val="en-US"/>
        </w:rPr>
        <w:t>pl</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ne.</w:t>
      </w:r>
      <w:r w:rsidRPr="009754C9">
        <w:rPr>
          <w:rFonts w:ascii="Times New Roman" w:eastAsia="Times New Roman" w:hAnsi="Times New Roman" w:cs="Times New Roman"/>
          <w:w w:val="106"/>
          <w:sz w:val="28"/>
          <w:szCs w:val="28"/>
          <w:lang w:val="en-US"/>
        </w:rPr>
        <w:t xml:space="preserve"> </w:t>
      </w:r>
      <w:r w:rsidRPr="009754C9">
        <w:rPr>
          <w:rFonts w:ascii="Times New Roman" w:eastAsia="Times New Roman" w:hAnsi="Times New Roman" w:cs="Times New Roman"/>
          <w:spacing w:val="-20"/>
          <w:sz w:val="28"/>
          <w:szCs w:val="28"/>
          <w:lang w:val="en-US"/>
        </w:rPr>
        <w:t>W</w:t>
      </w:r>
      <w:r w:rsidRPr="009754C9">
        <w:rPr>
          <w:rFonts w:ascii="Times New Roman" w:eastAsia="Times New Roman" w:hAnsi="Times New Roman" w:cs="Times New Roman"/>
          <w:sz w:val="28"/>
          <w:szCs w:val="28"/>
          <w:lang w:val="en-US"/>
        </w:rPr>
        <w:t>e</w:t>
      </w:r>
      <w:r w:rsidRPr="009754C9">
        <w:rPr>
          <w:rFonts w:ascii="Times New Roman" w:eastAsia="Times New Roman" w:hAnsi="Times New Roman" w:cs="Times New Roman"/>
          <w:spacing w:val="4"/>
          <w:sz w:val="28"/>
          <w:szCs w:val="28"/>
          <w:lang w:val="en-US"/>
        </w:rPr>
        <w:t xml:space="preserve"> </w:t>
      </w:r>
      <w:r w:rsidRPr="009754C9">
        <w:rPr>
          <w:rFonts w:ascii="Times New Roman" w:eastAsia="Times New Roman" w:hAnsi="Times New Roman" w:cs="Times New Roman"/>
          <w:sz w:val="28"/>
          <w:szCs w:val="28"/>
          <w:lang w:val="en-US"/>
        </w:rPr>
        <w:t>norm</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lly</w:t>
      </w:r>
      <w:r w:rsidRPr="009754C9">
        <w:rPr>
          <w:rFonts w:ascii="Times New Roman" w:eastAsia="Times New Roman" w:hAnsi="Times New Roman" w:cs="Times New Roman"/>
          <w:spacing w:val="4"/>
          <w:sz w:val="28"/>
          <w:szCs w:val="28"/>
          <w:lang w:val="en-US"/>
        </w:rPr>
        <w:t xml:space="preserve"> </w:t>
      </w:r>
      <w:r w:rsidRPr="009754C9">
        <w:rPr>
          <w:rFonts w:ascii="Times New Roman" w:eastAsia="Times New Roman" w:hAnsi="Times New Roman" w:cs="Times New Roman"/>
          <w:sz w:val="28"/>
          <w:szCs w:val="28"/>
          <w:lang w:val="en-US"/>
        </w:rPr>
        <w:t>use</w:t>
      </w:r>
      <w:r w:rsidRPr="009754C9">
        <w:rPr>
          <w:rFonts w:ascii="Times New Roman" w:eastAsia="Times New Roman" w:hAnsi="Times New Roman" w:cs="Times New Roman"/>
          <w:spacing w:val="4"/>
          <w:sz w:val="28"/>
          <w:szCs w:val="28"/>
          <w:lang w:val="en-US"/>
        </w:rPr>
        <w:t xml:space="preserve"> </w:t>
      </w:r>
      <w:r w:rsidRPr="009754C9">
        <w:rPr>
          <w:rFonts w:ascii="Times New Roman" w:eastAsia="Times New Roman" w:hAnsi="Times New Roman" w:cs="Times New Roman"/>
          <w:bCs/>
          <w:sz w:val="28"/>
          <w:szCs w:val="28"/>
          <w:lang w:val="en-US"/>
        </w:rPr>
        <w:t>the</w:t>
      </w:r>
      <w:r w:rsidRPr="009754C9">
        <w:rPr>
          <w:rFonts w:ascii="Times New Roman" w:eastAsia="Times New Roman" w:hAnsi="Times New Roman" w:cs="Times New Roman"/>
          <w:bCs/>
          <w:spacing w:val="4"/>
          <w:sz w:val="28"/>
          <w:szCs w:val="28"/>
          <w:lang w:val="en-US"/>
        </w:rPr>
        <w:t xml:space="preserve"> </w:t>
      </w:r>
      <w:r w:rsidRPr="009754C9">
        <w:rPr>
          <w:rFonts w:ascii="Times New Roman" w:eastAsia="Times New Roman" w:hAnsi="Times New Roman" w:cs="Times New Roman"/>
          <w:sz w:val="28"/>
          <w:szCs w:val="28"/>
          <w:lang w:val="en-US"/>
        </w:rPr>
        <w:t>before</w:t>
      </w:r>
      <w:r w:rsidRPr="009754C9">
        <w:rPr>
          <w:rFonts w:ascii="Times New Roman" w:eastAsia="Times New Roman" w:hAnsi="Times New Roman" w:cs="Times New Roman"/>
          <w:spacing w:val="5"/>
          <w:sz w:val="28"/>
          <w:szCs w:val="28"/>
          <w:lang w:val="en-US"/>
        </w:rPr>
        <w:t xml:space="preserv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pacing w:val="4"/>
          <w:sz w:val="28"/>
          <w:szCs w:val="28"/>
          <w:lang w:val="en-US"/>
        </w:rPr>
        <w:t xml:space="preserve"> </w:t>
      </w:r>
      <w:r w:rsidRPr="009754C9">
        <w:rPr>
          <w:rFonts w:ascii="Times New Roman" w:eastAsia="Times New Roman" w:hAnsi="Times New Roman" w:cs="Times New Roman"/>
          <w:sz w:val="28"/>
          <w:szCs w:val="28"/>
          <w:lang w:val="en-US"/>
        </w:rPr>
        <w:t>superl</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ti</w:t>
      </w:r>
      <w:r w:rsidRPr="009754C9">
        <w:rPr>
          <w:rFonts w:ascii="Times New Roman" w:eastAsia="Times New Roman" w:hAnsi="Times New Roman" w:cs="Times New Roman"/>
          <w:spacing w:val="-8"/>
          <w:sz w:val="28"/>
          <w:szCs w:val="28"/>
          <w:lang w:val="en-US"/>
        </w:rPr>
        <w:t>v</w:t>
      </w:r>
      <w:r w:rsidRPr="009754C9">
        <w:rPr>
          <w:rFonts w:ascii="Times New Roman" w:eastAsia="Times New Roman" w:hAnsi="Times New Roman" w:cs="Times New Roman"/>
          <w:sz w:val="28"/>
          <w:szCs w:val="28"/>
          <w:lang w:val="en-US"/>
        </w:rPr>
        <w:t>e.</w:t>
      </w:r>
    </w:p>
    <w:p w:rsidR="009F2A56" w:rsidRPr="009754C9" w:rsidRDefault="009F2A56"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w w:val="105"/>
          <w:sz w:val="28"/>
          <w:szCs w:val="28"/>
          <w:lang w:val="en-US"/>
        </w:rPr>
        <w:t>E.g.</w:t>
      </w:r>
      <w:r w:rsidRPr="009754C9">
        <w:rPr>
          <w:rFonts w:ascii="Times New Roman" w:eastAsia="Times New Roman" w:hAnsi="Times New Roman" w:cs="Times New Roman"/>
          <w:bCs/>
          <w:spacing w:val="-16"/>
          <w:w w:val="105"/>
          <w:sz w:val="28"/>
          <w:szCs w:val="28"/>
          <w:lang w:val="en-US"/>
        </w:rPr>
        <w:t xml:space="preserve"> </w:t>
      </w:r>
      <w:r w:rsidRPr="009754C9">
        <w:rPr>
          <w:rFonts w:ascii="Times New Roman" w:eastAsia="Times New Roman" w:hAnsi="Times New Roman" w:cs="Times New Roman"/>
          <w:w w:val="105"/>
          <w:sz w:val="28"/>
          <w:szCs w:val="28"/>
          <w:lang w:val="en-US"/>
        </w:rPr>
        <w:t>He</w:t>
      </w:r>
      <w:r w:rsidRPr="009754C9">
        <w:rPr>
          <w:rFonts w:ascii="Times New Roman" w:eastAsia="Times New Roman" w:hAnsi="Times New Roman" w:cs="Times New Roman"/>
          <w:spacing w:val="-15"/>
          <w:w w:val="105"/>
          <w:sz w:val="28"/>
          <w:szCs w:val="28"/>
          <w:lang w:val="en-US"/>
        </w:rPr>
        <w:t xml:space="preserve"> </w:t>
      </w:r>
      <w:r w:rsidRPr="009754C9">
        <w:rPr>
          <w:rFonts w:ascii="Times New Roman" w:eastAsia="Times New Roman" w:hAnsi="Times New Roman" w:cs="Times New Roman"/>
          <w:w w:val="105"/>
          <w:sz w:val="28"/>
          <w:szCs w:val="28"/>
          <w:lang w:val="en-US"/>
        </w:rPr>
        <w:t>is</w:t>
      </w:r>
      <w:r w:rsidRPr="009754C9">
        <w:rPr>
          <w:rFonts w:ascii="Times New Roman" w:eastAsia="Times New Roman" w:hAnsi="Times New Roman" w:cs="Times New Roman"/>
          <w:spacing w:val="-15"/>
          <w:w w:val="105"/>
          <w:sz w:val="28"/>
          <w:szCs w:val="28"/>
          <w:lang w:val="en-US"/>
        </w:rPr>
        <w:t xml:space="preserve"> </w:t>
      </w:r>
      <w:r w:rsidRPr="009754C9">
        <w:rPr>
          <w:rFonts w:ascii="Times New Roman" w:eastAsia="Times New Roman" w:hAnsi="Times New Roman" w:cs="Times New Roman"/>
          <w:bCs/>
          <w:w w:val="105"/>
          <w:sz w:val="28"/>
          <w:szCs w:val="28"/>
          <w:lang w:val="en-US"/>
        </w:rPr>
        <w:t>the</w:t>
      </w:r>
      <w:r w:rsidRPr="009754C9">
        <w:rPr>
          <w:rFonts w:ascii="Times New Roman" w:eastAsia="Times New Roman" w:hAnsi="Times New Roman" w:cs="Times New Roman"/>
          <w:bCs/>
          <w:spacing w:val="-15"/>
          <w:w w:val="105"/>
          <w:sz w:val="28"/>
          <w:szCs w:val="28"/>
          <w:lang w:val="en-US"/>
        </w:rPr>
        <w:t xml:space="preserve"> </w:t>
      </w:r>
      <w:r w:rsidRPr="009754C9">
        <w:rPr>
          <w:rFonts w:ascii="Times New Roman" w:eastAsia="Times New Roman" w:hAnsi="Times New Roman" w:cs="Times New Roman"/>
          <w:w w:val="105"/>
          <w:sz w:val="28"/>
          <w:szCs w:val="28"/>
          <w:lang w:val="en-US"/>
        </w:rPr>
        <w:t>t</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llest</w:t>
      </w:r>
      <w:r w:rsidRPr="009754C9">
        <w:rPr>
          <w:rFonts w:ascii="Times New Roman" w:eastAsia="Times New Roman" w:hAnsi="Times New Roman" w:cs="Times New Roman"/>
          <w:spacing w:val="-16"/>
          <w:w w:val="105"/>
          <w:sz w:val="28"/>
          <w:szCs w:val="28"/>
          <w:lang w:val="en-US"/>
        </w:rPr>
        <w:t xml:space="preserve"> </w:t>
      </w:r>
      <w:r w:rsidRPr="009754C9">
        <w:rPr>
          <w:rFonts w:ascii="Times New Roman" w:eastAsia="Times New Roman" w:hAnsi="Times New Roman" w:cs="Times New Roman"/>
          <w:w w:val="105"/>
          <w:sz w:val="28"/>
          <w:szCs w:val="28"/>
          <w:lang w:val="en-US"/>
        </w:rPr>
        <w:t>in</w:t>
      </w:r>
      <w:r w:rsidRPr="009754C9">
        <w:rPr>
          <w:rFonts w:ascii="Times New Roman" w:eastAsia="Times New Roman" w:hAnsi="Times New Roman" w:cs="Times New Roman"/>
          <w:spacing w:val="-15"/>
          <w:w w:val="105"/>
          <w:sz w:val="28"/>
          <w:szCs w:val="28"/>
          <w:lang w:val="en-US"/>
        </w:rPr>
        <w:t xml:space="preserve"> </w:t>
      </w:r>
      <w:r w:rsidRPr="009754C9">
        <w:rPr>
          <w:rFonts w:ascii="Times New Roman" w:eastAsia="Times New Roman" w:hAnsi="Times New Roman" w:cs="Times New Roman"/>
          <w:w w:val="105"/>
          <w:sz w:val="28"/>
          <w:szCs w:val="28"/>
          <w:lang w:val="en-US"/>
        </w:rPr>
        <w:t>his</w:t>
      </w:r>
      <w:r w:rsidRPr="009754C9">
        <w:rPr>
          <w:rFonts w:ascii="Times New Roman" w:eastAsia="Times New Roman" w:hAnsi="Times New Roman" w:cs="Times New Roman"/>
          <w:spacing w:val="-15"/>
          <w:w w:val="105"/>
          <w:sz w:val="28"/>
          <w:szCs w:val="28"/>
          <w:lang w:val="en-US"/>
        </w:rPr>
        <w:t xml:space="preserve"> </w:t>
      </w:r>
      <w:r w:rsidRPr="009754C9">
        <w:rPr>
          <w:rFonts w:ascii="Times New Roman" w:eastAsia="Times New Roman" w:hAnsi="Times New Roman" w:cs="Times New Roman"/>
          <w:w w:val="105"/>
          <w:sz w:val="28"/>
          <w:szCs w:val="28"/>
          <w:lang w:val="en-US"/>
        </w:rPr>
        <w:t>cl</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ss.</w:t>
      </w:r>
    </w:p>
    <w:p w:rsidR="009F2A56" w:rsidRPr="009754C9" w:rsidRDefault="009F2A56" w:rsidP="008B7068">
      <w:pPr>
        <w:spacing w:after="0" w:line="240" w:lineRule="auto"/>
        <w:ind w:firstLine="709"/>
        <w:jc w:val="both"/>
        <w:rPr>
          <w:rFonts w:ascii="Times New Roman" w:hAnsi="Times New Roman" w:cs="Times New Roman"/>
          <w:sz w:val="28"/>
          <w:szCs w:val="28"/>
          <w:lang w:val="en-US"/>
        </w:rPr>
      </w:pPr>
    </w:p>
    <w:p w:rsidR="009F2A56" w:rsidRPr="009754C9" w:rsidRDefault="0045228D" w:rsidP="008B7068">
      <w:pPr>
        <w:spacing w:after="0" w:line="240" w:lineRule="auto"/>
        <w:ind w:firstLine="709"/>
        <w:jc w:val="both"/>
        <w:rPr>
          <w:rFonts w:ascii="Times New Roman" w:eastAsia="Times New Roman" w:hAnsi="Times New Roman" w:cs="Times New Roman"/>
          <w:sz w:val="28"/>
          <w:szCs w:val="28"/>
          <w:lang w:val="en-US"/>
        </w:rPr>
      </w:pPr>
      <w:r w:rsidRPr="0045228D">
        <w:rPr>
          <w:rFonts w:ascii="Times New Roman" w:eastAsiaTheme="minorHAnsi" w:hAnsi="Times New Roman" w:cs="Times New Roman"/>
          <w:sz w:val="28"/>
          <w:szCs w:val="28"/>
          <w:lang w:val="en-US" w:eastAsia="en-US"/>
        </w:rPr>
        <w:pict>
          <v:group id="_x0000_s1026" style="position:absolute;left:0;text-align:left;margin-left:53.85pt;margin-top:-1.5pt;width:2.1pt;height:.1pt;z-index:-251658240;mso-position-horizontal-relative:page" coordorigin="1077,-30" coordsize="42,2">
            <v:shape id="_x0000_s1027" style="position:absolute;left:1077;top:-30;width:42;height:2" coordorigin="1077,-30" coordsize="42,0" path="m1077,-30r42,e" filled="f" strokeweight=".45pt">
              <v:path arrowok="t"/>
            </v:shape>
            <w10:wrap anchorx="page"/>
          </v:group>
        </w:pict>
      </w:r>
      <w:r w:rsidR="009F2A56" w:rsidRPr="009754C9">
        <w:rPr>
          <w:rFonts w:ascii="Times New Roman" w:eastAsia="Times New Roman" w:hAnsi="Times New Roman" w:cs="Times New Roman"/>
          <w:w w:val="105"/>
          <w:sz w:val="28"/>
          <w:szCs w:val="28"/>
          <w:lang w:val="en-US"/>
        </w:rPr>
        <w:t>There</w:t>
      </w:r>
      <w:r w:rsidR="009F2A56" w:rsidRPr="009754C9">
        <w:rPr>
          <w:rFonts w:ascii="Times New Roman" w:eastAsia="Times New Roman" w:hAnsi="Times New Roman" w:cs="Times New Roman"/>
          <w:spacing w:val="-7"/>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009F2A56" w:rsidRPr="009754C9">
        <w:rPr>
          <w:rFonts w:ascii="Times New Roman" w:eastAsia="Times New Roman" w:hAnsi="Times New Roman" w:cs="Times New Roman"/>
          <w:w w:val="105"/>
          <w:sz w:val="28"/>
          <w:szCs w:val="28"/>
          <w:lang w:val="en-US"/>
        </w:rPr>
        <w:t>re</w:t>
      </w:r>
      <w:r w:rsidR="009F2A56" w:rsidRPr="009754C9">
        <w:rPr>
          <w:rFonts w:ascii="Times New Roman" w:eastAsia="Times New Roman" w:hAnsi="Times New Roman" w:cs="Times New Roman"/>
          <w:spacing w:val="-6"/>
          <w:w w:val="105"/>
          <w:sz w:val="28"/>
          <w:szCs w:val="28"/>
          <w:lang w:val="en-US"/>
        </w:rPr>
        <w:t xml:space="preserve"> </w:t>
      </w:r>
      <w:r w:rsidR="009F2A56" w:rsidRPr="009754C9">
        <w:rPr>
          <w:rFonts w:ascii="Times New Roman" w:eastAsia="Times New Roman" w:hAnsi="Times New Roman" w:cs="Times New Roman"/>
          <w:w w:val="105"/>
          <w:sz w:val="28"/>
          <w:szCs w:val="28"/>
          <w:lang w:val="en-US"/>
        </w:rPr>
        <w:t>s</w:t>
      </w:r>
      <w:r w:rsidR="009F2A56" w:rsidRPr="009754C9">
        <w:rPr>
          <w:rFonts w:ascii="Times New Roman" w:eastAsia="Times New Roman" w:hAnsi="Times New Roman" w:cs="Times New Roman"/>
          <w:spacing w:val="-5"/>
          <w:w w:val="105"/>
          <w:sz w:val="28"/>
          <w:szCs w:val="28"/>
          <w:lang w:val="en-US"/>
        </w:rPr>
        <w:t>o</w:t>
      </w:r>
      <w:r w:rsidR="009F2A56" w:rsidRPr="009754C9">
        <w:rPr>
          <w:rFonts w:ascii="Times New Roman" w:eastAsia="Times New Roman" w:hAnsi="Times New Roman" w:cs="Times New Roman"/>
          <w:w w:val="105"/>
          <w:sz w:val="28"/>
          <w:szCs w:val="28"/>
          <w:lang w:val="en-US"/>
        </w:rPr>
        <w:t>me</w:t>
      </w:r>
      <w:r w:rsidR="009F2A56" w:rsidRPr="009754C9">
        <w:rPr>
          <w:rFonts w:ascii="Times New Roman" w:eastAsia="Times New Roman" w:hAnsi="Times New Roman" w:cs="Times New Roman"/>
          <w:spacing w:val="-6"/>
          <w:w w:val="105"/>
          <w:sz w:val="28"/>
          <w:szCs w:val="28"/>
          <w:lang w:val="en-US"/>
        </w:rPr>
        <w:t xml:space="preserve"> </w:t>
      </w:r>
      <w:r w:rsidR="009F2A56" w:rsidRPr="009754C9">
        <w:rPr>
          <w:rFonts w:ascii="Times New Roman" w:eastAsia="Times New Roman" w:hAnsi="Times New Roman" w:cs="Times New Roman"/>
          <w:w w:val="105"/>
          <w:sz w:val="28"/>
          <w:szCs w:val="28"/>
          <w:lang w:val="en-US"/>
        </w:rPr>
        <w:t>p</w:t>
      </w:r>
      <w:r w:rsidR="00474FF1" w:rsidRPr="009754C9">
        <w:rPr>
          <w:rFonts w:ascii="Times New Roman" w:eastAsia="Times New Roman" w:hAnsi="Times New Roman" w:cs="Times New Roman"/>
          <w:w w:val="105"/>
          <w:sz w:val="28"/>
          <w:szCs w:val="28"/>
          <w:lang w:val="en-US"/>
        </w:rPr>
        <w:t>а</w:t>
      </w:r>
      <w:r w:rsidR="009F2A56" w:rsidRPr="009754C9">
        <w:rPr>
          <w:rFonts w:ascii="Times New Roman" w:eastAsia="Times New Roman" w:hAnsi="Times New Roman" w:cs="Times New Roman"/>
          <w:w w:val="105"/>
          <w:sz w:val="28"/>
          <w:szCs w:val="28"/>
          <w:lang w:val="en-US"/>
        </w:rPr>
        <w:t>tterns</w:t>
      </w:r>
      <w:r w:rsidR="009F2A56" w:rsidRPr="009754C9">
        <w:rPr>
          <w:rFonts w:ascii="Times New Roman" w:eastAsia="Times New Roman" w:hAnsi="Times New Roman" w:cs="Times New Roman"/>
          <w:spacing w:val="-6"/>
          <w:w w:val="105"/>
          <w:sz w:val="28"/>
          <w:szCs w:val="28"/>
          <w:lang w:val="en-US"/>
        </w:rPr>
        <w:t xml:space="preserve"> </w:t>
      </w:r>
      <w:r w:rsidR="009F2A56" w:rsidRPr="009754C9">
        <w:rPr>
          <w:rFonts w:ascii="Times New Roman" w:eastAsia="Times New Roman" w:hAnsi="Times New Roman" w:cs="Times New Roman"/>
          <w:w w:val="105"/>
          <w:sz w:val="28"/>
          <w:szCs w:val="28"/>
          <w:lang w:val="en-US"/>
        </w:rPr>
        <w:t>of</w:t>
      </w:r>
      <w:r w:rsidR="009F2A56" w:rsidRPr="009754C9">
        <w:rPr>
          <w:rFonts w:ascii="Times New Roman" w:eastAsia="Times New Roman" w:hAnsi="Times New Roman" w:cs="Times New Roman"/>
          <w:spacing w:val="-6"/>
          <w:w w:val="105"/>
          <w:sz w:val="28"/>
          <w:szCs w:val="28"/>
          <w:lang w:val="en-US"/>
        </w:rPr>
        <w:t xml:space="preserve"> </w:t>
      </w:r>
      <w:r w:rsidR="009F2A56" w:rsidRPr="009754C9">
        <w:rPr>
          <w:rFonts w:ascii="Times New Roman" w:eastAsia="Times New Roman" w:hAnsi="Times New Roman" w:cs="Times New Roman"/>
          <w:w w:val="105"/>
          <w:sz w:val="28"/>
          <w:szCs w:val="28"/>
          <w:lang w:val="en-US"/>
        </w:rPr>
        <w:t>c</w:t>
      </w:r>
      <w:r w:rsidR="009F2A56" w:rsidRPr="009754C9">
        <w:rPr>
          <w:rFonts w:ascii="Times New Roman" w:eastAsia="Times New Roman" w:hAnsi="Times New Roman" w:cs="Times New Roman"/>
          <w:spacing w:val="-4"/>
          <w:w w:val="105"/>
          <w:sz w:val="28"/>
          <w:szCs w:val="28"/>
          <w:lang w:val="en-US"/>
        </w:rPr>
        <w:t>o</w:t>
      </w:r>
      <w:r w:rsidR="009F2A56" w:rsidRPr="009754C9">
        <w:rPr>
          <w:rFonts w:ascii="Times New Roman" w:eastAsia="Times New Roman" w:hAnsi="Times New Roman" w:cs="Times New Roman"/>
          <w:w w:val="105"/>
          <w:sz w:val="28"/>
          <w:szCs w:val="28"/>
          <w:lang w:val="en-US"/>
        </w:rPr>
        <w:t>mp</w:t>
      </w:r>
      <w:r w:rsidR="00474FF1" w:rsidRPr="009754C9">
        <w:rPr>
          <w:rFonts w:ascii="Times New Roman" w:eastAsia="Times New Roman" w:hAnsi="Times New Roman" w:cs="Times New Roman"/>
          <w:w w:val="105"/>
          <w:sz w:val="28"/>
          <w:szCs w:val="28"/>
          <w:lang w:val="en-US"/>
        </w:rPr>
        <w:t>а</w:t>
      </w:r>
      <w:r w:rsidR="009F2A56" w:rsidRPr="009754C9">
        <w:rPr>
          <w:rFonts w:ascii="Times New Roman" w:eastAsia="Times New Roman" w:hAnsi="Times New Roman" w:cs="Times New Roman"/>
          <w:w w:val="105"/>
          <w:sz w:val="28"/>
          <w:szCs w:val="28"/>
          <w:lang w:val="en-US"/>
        </w:rPr>
        <w:t>rison:</w:t>
      </w:r>
    </w:p>
    <w:p w:rsidR="009F2A56" w:rsidRPr="009754C9" w:rsidRDefault="009F2A56"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sz w:val="28"/>
          <w:szCs w:val="28"/>
          <w:lang w:val="en-US"/>
        </w:rPr>
        <w:t>The</w:t>
      </w:r>
      <w:r w:rsidRPr="009754C9">
        <w:rPr>
          <w:rFonts w:ascii="Times New Roman" w:eastAsia="Times New Roman" w:hAnsi="Times New Roman" w:cs="Times New Roman"/>
          <w:bCs/>
          <w:spacing w:val="10"/>
          <w:sz w:val="28"/>
          <w:szCs w:val="28"/>
          <w:lang w:val="en-US"/>
        </w:rPr>
        <w:t xml:space="preserve"> </w:t>
      </w:r>
      <w:r w:rsidRPr="009754C9">
        <w:rPr>
          <w:rFonts w:ascii="Times New Roman" w:eastAsia="Times New Roman" w:hAnsi="Times New Roman" w:cs="Times New Roman"/>
          <w:bCs/>
          <w:sz w:val="28"/>
          <w:szCs w:val="28"/>
          <w:lang w:val="en-US"/>
        </w:rPr>
        <w:t>+</w:t>
      </w:r>
      <w:r w:rsidRPr="009754C9">
        <w:rPr>
          <w:rFonts w:ascii="Times New Roman" w:eastAsia="Times New Roman" w:hAnsi="Times New Roman" w:cs="Times New Roman"/>
          <w:bCs/>
          <w:spacing w:val="10"/>
          <w:sz w:val="28"/>
          <w:szCs w:val="28"/>
          <w:lang w:val="en-US"/>
        </w:rPr>
        <w:t xml:space="preserve"> </w:t>
      </w:r>
      <w:r w:rsidRPr="009754C9">
        <w:rPr>
          <w:rFonts w:ascii="Times New Roman" w:eastAsia="Times New Roman" w:hAnsi="Times New Roman" w:cs="Times New Roman"/>
          <w:sz w:val="28"/>
          <w:szCs w:val="28"/>
          <w:lang w:val="en-US"/>
        </w:rPr>
        <w:t>c</w:t>
      </w:r>
      <w:r w:rsidRPr="009754C9">
        <w:rPr>
          <w:rFonts w:ascii="Times New Roman" w:eastAsia="Times New Roman" w:hAnsi="Times New Roman" w:cs="Times New Roman"/>
          <w:spacing w:val="-4"/>
          <w:sz w:val="28"/>
          <w:szCs w:val="28"/>
          <w:lang w:val="en-US"/>
        </w:rPr>
        <w:t>o</w:t>
      </w:r>
      <w:r w:rsidRPr="009754C9">
        <w:rPr>
          <w:rFonts w:ascii="Times New Roman" w:eastAsia="Times New Roman" w:hAnsi="Times New Roman" w:cs="Times New Roman"/>
          <w:sz w:val="28"/>
          <w:szCs w:val="28"/>
          <w:lang w:val="en-US"/>
        </w:rPr>
        <w:t>mp</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rison,</w:t>
      </w:r>
      <w:r w:rsidRPr="009754C9">
        <w:rPr>
          <w:rFonts w:ascii="Times New Roman" w:eastAsia="Times New Roman" w:hAnsi="Times New Roman" w:cs="Times New Roman"/>
          <w:spacing w:val="11"/>
          <w:sz w:val="28"/>
          <w:szCs w:val="28"/>
          <w:lang w:val="en-US"/>
        </w:rPr>
        <w:t xml:space="preserve"> </w:t>
      </w:r>
      <w:r w:rsidRPr="009754C9">
        <w:rPr>
          <w:rFonts w:ascii="Times New Roman" w:eastAsia="Times New Roman" w:hAnsi="Times New Roman" w:cs="Times New Roman"/>
          <w:sz w:val="28"/>
          <w:szCs w:val="28"/>
          <w:lang w:val="en-US"/>
        </w:rPr>
        <w:t>…</w:t>
      </w:r>
      <w:r w:rsidRPr="009754C9">
        <w:rPr>
          <w:rFonts w:ascii="Times New Roman" w:eastAsia="Times New Roman" w:hAnsi="Times New Roman" w:cs="Times New Roman"/>
          <w:spacing w:val="10"/>
          <w:sz w:val="28"/>
          <w:szCs w:val="28"/>
          <w:lang w:val="en-US"/>
        </w:rPr>
        <w:t xml:space="preserve"> </w:t>
      </w:r>
      <w:r w:rsidRPr="009754C9">
        <w:rPr>
          <w:rFonts w:ascii="Times New Roman" w:eastAsia="Times New Roman" w:hAnsi="Times New Roman" w:cs="Times New Roman"/>
          <w:bCs/>
          <w:sz w:val="28"/>
          <w:szCs w:val="28"/>
          <w:lang w:val="en-US"/>
        </w:rPr>
        <w:t>the</w:t>
      </w:r>
      <w:r w:rsidRPr="009754C9">
        <w:rPr>
          <w:rFonts w:ascii="Times New Roman" w:eastAsia="Times New Roman" w:hAnsi="Times New Roman" w:cs="Times New Roman"/>
          <w:bCs/>
          <w:spacing w:val="10"/>
          <w:sz w:val="28"/>
          <w:szCs w:val="28"/>
          <w:lang w:val="en-US"/>
        </w:rPr>
        <w:t xml:space="preserve"> </w:t>
      </w:r>
      <w:r w:rsidRPr="009754C9">
        <w:rPr>
          <w:rFonts w:ascii="Times New Roman" w:eastAsia="Times New Roman" w:hAnsi="Times New Roman" w:cs="Times New Roman"/>
          <w:bCs/>
          <w:sz w:val="28"/>
          <w:szCs w:val="28"/>
          <w:lang w:val="en-US"/>
        </w:rPr>
        <w:t>+</w:t>
      </w:r>
      <w:r w:rsidRPr="009754C9">
        <w:rPr>
          <w:rFonts w:ascii="Times New Roman" w:eastAsia="Times New Roman" w:hAnsi="Times New Roman" w:cs="Times New Roman"/>
          <w:bCs/>
          <w:spacing w:val="11"/>
          <w:sz w:val="28"/>
          <w:szCs w:val="28"/>
          <w:lang w:val="en-US"/>
        </w:rPr>
        <w:t xml:space="preserve"> </w:t>
      </w:r>
      <w:r w:rsidRPr="009754C9">
        <w:rPr>
          <w:rFonts w:ascii="Times New Roman" w:eastAsia="Times New Roman" w:hAnsi="Times New Roman" w:cs="Times New Roman"/>
          <w:sz w:val="28"/>
          <w:szCs w:val="28"/>
          <w:lang w:val="en-US"/>
        </w:rPr>
        <w:t>c</w:t>
      </w:r>
      <w:r w:rsidRPr="009754C9">
        <w:rPr>
          <w:rFonts w:ascii="Times New Roman" w:eastAsia="Times New Roman" w:hAnsi="Times New Roman" w:cs="Times New Roman"/>
          <w:spacing w:val="-4"/>
          <w:sz w:val="28"/>
          <w:szCs w:val="28"/>
          <w:lang w:val="en-US"/>
        </w:rPr>
        <w:t>o</w:t>
      </w:r>
      <w:r w:rsidRPr="009754C9">
        <w:rPr>
          <w:rFonts w:ascii="Times New Roman" w:eastAsia="Times New Roman" w:hAnsi="Times New Roman" w:cs="Times New Roman"/>
          <w:sz w:val="28"/>
          <w:szCs w:val="28"/>
          <w:lang w:val="en-US"/>
        </w:rPr>
        <w:t>mp</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rison</w:t>
      </w:r>
    </w:p>
    <w:p w:rsidR="009F2A56" w:rsidRPr="009754C9" w:rsidRDefault="009F2A56" w:rsidP="008B7068">
      <w:pPr>
        <w:spacing w:after="0" w:line="240" w:lineRule="auto"/>
        <w:ind w:firstLine="709"/>
        <w:jc w:val="both"/>
        <w:rPr>
          <w:rFonts w:ascii="Times New Roman" w:hAnsi="Times New Roman" w:cs="Times New Roman"/>
          <w:sz w:val="28"/>
          <w:szCs w:val="28"/>
          <w:lang w:val="en-US"/>
        </w:rPr>
      </w:pPr>
      <w:r w:rsidRPr="009754C9">
        <w:rPr>
          <w:rFonts w:ascii="Times New Roman" w:eastAsia="Times New Roman" w:hAnsi="Times New Roman" w:cs="Times New Roman"/>
          <w:bCs/>
          <w:w w:val="105"/>
          <w:sz w:val="28"/>
          <w:szCs w:val="28"/>
          <w:lang w:val="en-US"/>
        </w:rPr>
        <w:t>E.g.</w:t>
      </w:r>
      <w:r w:rsidRPr="009754C9">
        <w:rPr>
          <w:rFonts w:ascii="Times New Roman" w:eastAsia="Times New Roman" w:hAnsi="Times New Roman" w:cs="Times New Roman"/>
          <w:bCs/>
          <w:spacing w:val="-13"/>
          <w:w w:val="105"/>
          <w:sz w:val="28"/>
          <w:szCs w:val="28"/>
          <w:lang w:val="en-US"/>
        </w:rPr>
        <w:t xml:space="preserve"> </w:t>
      </w:r>
      <w:r w:rsidRPr="009754C9">
        <w:rPr>
          <w:rFonts w:ascii="Times New Roman" w:eastAsia="Times New Roman" w:hAnsi="Times New Roman" w:cs="Times New Roman"/>
          <w:w w:val="105"/>
          <w:sz w:val="28"/>
          <w:szCs w:val="28"/>
          <w:lang w:val="en-US"/>
        </w:rPr>
        <w:t>The</w:t>
      </w:r>
      <w:r w:rsidRPr="009754C9">
        <w:rPr>
          <w:rFonts w:ascii="Times New Roman" w:eastAsia="Times New Roman" w:hAnsi="Times New Roman" w:cs="Times New Roman"/>
          <w:spacing w:val="-12"/>
          <w:w w:val="105"/>
          <w:sz w:val="28"/>
          <w:szCs w:val="28"/>
          <w:lang w:val="en-US"/>
        </w:rPr>
        <w:t xml:space="preserve"> </w:t>
      </w:r>
      <w:r w:rsidRPr="009754C9">
        <w:rPr>
          <w:rFonts w:ascii="Times New Roman" w:eastAsia="Times New Roman" w:hAnsi="Times New Roman" w:cs="Times New Roman"/>
          <w:w w:val="105"/>
          <w:sz w:val="28"/>
          <w:szCs w:val="28"/>
          <w:lang w:val="en-US"/>
        </w:rPr>
        <w:t>e</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rlier</w:t>
      </w:r>
      <w:r w:rsidRPr="009754C9">
        <w:rPr>
          <w:rFonts w:ascii="Times New Roman" w:eastAsia="Times New Roman" w:hAnsi="Times New Roman" w:cs="Times New Roman"/>
          <w:spacing w:val="-12"/>
          <w:w w:val="105"/>
          <w:sz w:val="28"/>
          <w:szCs w:val="28"/>
          <w:lang w:val="en-US"/>
        </w:rPr>
        <w:t xml:space="preserve"> </w:t>
      </w:r>
      <w:r w:rsidRPr="009754C9">
        <w:rPr>
          <w:rFonts w:ascii="Times New Roman" w:eastAsia="Times New Roman" w:hAnsi="Times New Roman" w:cs="Times New Roman"/>
          <w:spacing w:val="-8"/>
          <w:w w:val="105"/>
          <w:sz w:val="28"/>
          <w:szCs w:val="28"/>
          <w:lang w:val="en-US"/>
        </w:rPr>
        <w:t>w</w:t>
      </w:r>
      <w:r w:rsidRPr="009754C9">
        <w:rPr>
          <w:rFonts w:ascii="Times New Roman" w:eastAsia="Times New Roman" w:hAnsi="Times New Roman" w:cs="Times New Roman"/>
          <w:w w:val="105"/>
          <w:sz w:val="28"/>
          <w:szCs w:val="28"/>
          <w:lang w:val="en-US"/>
        </w:rPr>
        <w:t>e</w:t>
      </w:r>
      <w:r w:rsidRPr="009754C9">
        <w:rPr>
          <w:rFonts w:ascii="Times New Roman" w:eastAsia="Times New Roman" w:hAnsi="Times New Roman" w:cs="Times New Roman"/>
          <w:spacing w:val="-12"/>
          <w:w w:val="105"/>
          <w:sz w:val="28"/>
          <w:szCs w:val="28"/>
          <w:lang w:val="en-US"/>
        </w:rPr>
        <w:t xml:space="preserve"> </w:t>
      </w:r>
      <w:r w:rsidRPr="009754C9">
        <w:rPr>
          <w:rFonts w:ascii="Times New Roman" w:eastAsia="Times New Roman" w:hAnsi="Times New Roman" w:cs="Times New Roman"/>
          <w:w w:val="105"/>
          <w:sz w:val="28"/>
          <w:szCs w:val="28"/>
          <w:lang w:val="en-US"/>
        </w:rPr>
        <w:t>le</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spacing w:val="-9"/>
          <w:w w:val="105"/>
          <w:sz w:val="28"/>
          <w:szCs w:val="28"/>
          <w:lang w:val="en-US"/>
        </w:rPr>
        <w:t>v</w:t>
      </w:r>
      <w:r w:rsidRPr="009754C9">
        <w:rPr>
          <w:rFonts w:ascii="Times New Roman" w:eastAsia="Times New Roman" w:hAnsi="Times New Roman" w:cs="Times New Roman"/>
          <w:w w:val="105"/>
          <w:sz w:val="28"/>
          <w:szCs w:val="28"/>
          <w:lang w:val="en-US"/>
        </w:rPr>
        <w:t>e,</w:t>
      </w:r>
      <w:r w:rsidRPr="009754C9">
        <w:rPr>
          <w:rFonts w:ascii="Times New Roman" w:eastAsia="Times New Roman" w:hAnsi="Times New Roman" w:cs="Times New Roman"/>
          <w:spacing w:val="-13"/>
          <w:w w:val="105"/>
          <w:sz w:val="28"/>
          <w:szCs w:val="28"/>
          <w:lang w:val="en-US"/>
        </w:rPr>
        <w:t xml:space="preserve"> </w:t>
      </w:r>
      <w:r w:rsidRPr="009754C9">
        <w:rPr>
          <w:rFonts w:ascii="Times New Roman" w:eastAsia="Times New Roman" w:hAnsi="Times New Roman" w:cs="Times New Roman"/>
          <w:w w:val="105"/>
          <w:sz w:val="28"/>
          <w:szCs w:val="28"/>
          <w:lang w:val="en-US"/>
        </w:rPr>
        <w:t>the</w:t>
      </w:r>
      <w:r w:rsidRPr="009754C9">
        <w:rPr>
          <w:rFonts w:ascii="Times New Roman" w:eastAsia="Times New Roman" w:hAnsi="Times New Roman" w:cs="Times New Roman"/>
          <w:spacing w:val="-12"/>
          <w:w w:val="105"/>
          <w:sz w:val="28"/>
          <w:szCs w:val="28"/>
          <w:lang w:val="en-US"/>
        </w:rPr>
        <w:t xml:space="preserve"> </w:t>
      </w:r>
      <w:r w:rsidRPr="009754C9">
        <w:rPr>
          <w:rFonts w:ascii="Times New Roman" w:eastAsia="Times New Roman" w:hAnsi="Times New Roman" w:cs="Times New Roman"/>
          <w:w w:val="105"/>
          <w:sz w:val="28"/>
          <w:szCs w:val="28"/>
          <w:lang w:val="en-US"/>
        </w:rPr>
        <w:t>e</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rlier</w:t>
      </w:r>
      <w:r w:rsidRPr="009754C9">
        <w:rPr>
          <w:rFonts w:ascii="Times New Roman" w:eastAsia="Times New Roman" w:hAnsi="Times New Roman" w:cs="Times New Roman"/>
          <w:spacing w:val="-12"/>
          <w:w w:val="105"/>
          <w:sz w:val="28"/>
          <w:szCs w:val="28"/>
          <w:lang w:val="en-US"/>
        </w:rPr>
        <w:t xml:space="preserve"> </w:t>
      </w:r>
      <w:r w:rsidRPr="009754C9">
        <w:rPr>
          <w:rFonts w:ascii="Times New Roman" w:eastAsia="Times New Roman" w:hAnsi="Times New Roman" w:cs="Times New Roman"/>
          <w:spacing w:val="-8"/>
          <w:w w:val="105"/>
          <w:sz w:val="28"/>
          <w:szCs w:val="28"/>
          <w:lang w:val="en-US"/>
        </w:rPr>
        <w:t>w</w:t>
      </w:r>
      <w:r w:rsidRPr="009754C9">
        <w:rPr>
          <w:rFonts w:ascii="Times New Roman" w:eastAsia="Times New Roman" w:hAnsi="Times New Roman" w:cs="Times New Roman"/>
          <w:w w:val="105"/>
          <w:sz w:val="28"/>
          <w:szCs w:val="28"/>
          <w:lang w:val="en-US"/>
        </w:rPr>
        <w:t>e</w:t>
      </w:r>
      <w:r w:rsidRPr="009754C9">
        <w:rPr>
          <w:rFonts w:ascii="Times New Roman" w:eastAsia="Times New Roman" w:hAnsi="Times New Roman" w:cs="Times New Roman"/>
          <w:spacing w:val="-12"/>
          <w:w w:val="105"/>
          <w:sz w:val="28"/>
          <w:szCs w:val="28"/>
          <w:lang w:val="en-US"/>
        </w:rPr>
        <w:t xml:space="preserve"> </w:t>
      </w:r>
      <w:r w:rsidRPr="009754C9">
        <w:rPr>
          <w:rFonts w:ascii="Times New Roman" w:eastAsia="Times New Roman" w:hAnsi="Times New Roman" w:cs="Times New Roman"/>
          <w:w w:val="105"/>
          <w:sz w:val="28"/>
          <w:szCs w:val="28"/>
          <w:lang w:val="en-US"/>
        </w:rPr>
        <w:t>get</w:t>
      </w:r>
      <w:r w:rsidRPr="009754C9">
        <w:rPr>
          <w:rFonts w:ascii="Times New Roman" w:eastAsia="Times New Roman" w:hAnsi="Times New Roman" w:cs="Times New Roman"/>
          <w:spacing w:val="-13"/>
          <w:w w:val="105"/>
          <w:sz w:val="28"/>
          <w:szCs w:val="28"/>
          <w:lang w:val="en-US"/>
        </w:rPr>
        <w:t xml:space="preserve"> </w:t>
      </w:r>
      <w:r w:rsidRPr="009754C9">
        <w:rPr>
          <w:rFonts w:ascii="Times New Roman" w:eastAsia="Times New Roman" w:hAnsi="Times New Roman" w:cs="Times New Roman"/>
          <w:w w:val="105"/>
          <w:sz w:val="28"/>
          <w:szCs w:val="28"/>
          <w:lang w:val="en-US"/>
        </w:rPr>
        <w:t>h</w:t>
      </w:r>
      <w:r w:rsidRPr="009754C9">
        <w:rPr>
          <w:rFonts w:ascii="Times New Roman" w:eastAsia="Times New Roman" w:hAnsi="Times New Roman" w:cs="Times New Roman"/>
          <w:spacing w:val="-4"/>
          <w:w w:val="105"/>
          <w:sz w:val="28"/>
          <w:szCs w:val="28"/>
          <w:lang w:val="en-US"/>
        </w:rPr>
        <w:t>o</w:t>
      </w:r>
      <w:r w:rsidRPr="009754C9">
        <w:rPr>
          <w:rFonts w:ascii="Times New Roman" w:eastAsia="Times New Roman" w:hAnsi="Times New Roman" w:cs="Times New Roman"/>
          <w:w w:val="105"/>
          <w:sz w:val="28"/>
          <w:szCs w:val="28"/>
          <w:lang w:val="en-US"/>
        </w:rPr>
        <w:t>me.</w:t>
      </w:r>
    </w:p>
    <w:p w:rsidR="009F2A56" w:rsidRPr="009754C9" w:rsidRDefault="009F2A56"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w w:val="95"/>
          <w:sz w:val="28"/>
          <w:szCs w:val="28"/>
          <w:lang w:val="en-US"/>
        </w:rPr>
        <w:t>the</w:t>
      </w:r>
      <w:r w:rsidRPr="009754C9">
        <w:rPr>
          <w:rFonts w:ascii="Times New Roman" w:eastAsia="Times New Roman" w:hAnsi="Times New Roman" w:cs="Times New Roman"/>
          <w:bCs/>
          <w:spacing w:val="4"/>
          <w:w w:val="95"/>
          <w:sz w:val="28"/>
          <w:szCs w:val="28"/>
          <w:lang w:val="en-US"/>
        </w:rPr>
        <w:t xml:space="preserve"> </w:t>
      </w:r>
      <w:r w:rsidRPr="009754C9">
        <w:rPr>
          <w:rFonts w:ascii="Times New Roman" w:eastAsia="Times New Roman" w:hAnsi="Times New Roman" w:cs="Times New Roman"/>
          <w:bCs/>
          <w:w w:val="95"/>
          <w:sz w:val="28"/>
          <w:szCs w:val="28"/>
          <w:lang w:val="en-US"/>
        </w:rPr>
        <w:t>s</w:t>
      </w:r>
      <w:r w:rsidR="00474FF1" w:rsidRPr="009754C9">
        <w:rPr>
          <w:rFonts w:ascii="Times New Roman" w:eastAsia="Times New Roman" w:hAnsi="Times New Roman" w:cs="Times New Roman"/>
          <w:bCs/>
          <w:w w:val="95"/>
          <w:sz w:val="28"/>
          <w:szCs w:val="28"/>
          <w:lang w:val="en-US"/>
        </w:rPr>
        <w:t>а</w:t>
      </w:r>
      <w:r w:rsidRPr="009754C9">
        <w:rPr>
          <w:rFonts w:ascii="Times New Roman" w:eastAsia="Times New Roman" w:hAnsi="Times New Roman" w:cs="Times New Roman"/>
          <w:bCs/>
          <w:w w:val="95"/>
          <w:sz w:val="28"/>
          <w:szCs w:val="28"/>
          <w:lang w:val="en-US"/>
        </w:rPr>
        <w:t>me</w:t>
      </w:r>
      <w:r w:rsidRPr="009754C9">
        <w:rPr>
          <w:rFonts w:ascii="Times New Roman" w:eastAsia="Times New Roman" w:hAnsi="Times New Roman" w:cs="Times New Roman"/>
          <w:bCs/>
          <w:spacing w:val="5"/>
          <w:w w:val="95"/>
          <w:sz w:val="28"/>
          <w:szCs w:val="28"/>
          <w:lang w:val="en-US"/>
        </w:rPr>
        <w:t xml:space="preserve"> </w:t>
      </w:r>
      <w:r w:rsidR="00474FF1" w:rsidRPr="009754C9">
        <w:rPr>
          <w:rFonts w:ascii="Times New Roman" w:eastAsia="Times New Roman" w:hAnsi="Times New Roman" w:cs="Times New Roman"/>
          <w:bCs/>
          <w:w w:val="95"/>
          <w:sz w:val="28"/>
          <w:szCs w:val="28"/>
          <w:lang w:val="en-US"/>
        </w:rPr>
        <w:t>а</w:t>
      </w:r>
      <w:r w:rsidRPr="009754C9">
        <w:rPr>
          <w:rFonts w:ascii="Times New Roman" w:eastAsia="Times New Roman" w:hAnsi="Times New Roman" w:cs="Times New Roman"/>
          <w:bCs/>
          <w:w w:val="95"/>
          <w:sz w:val="28"/>
          <w:szCs w:val="28"/>
          <w:lang w:val="en-US"/>
        </w:rPr>
        <w:t>s</w:t>
      </w:r>
    </w:p>
    <w:p w:rsidR="009F2A56" w:rsidRPr="009754C9" w:rsidRDefault="009F2A56"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w w:val="105"/>
          <w:sz w:val="28"/>
          <w:szCs w:val="28"/>
          <w:lang w:val="en-US"/>
        </w:rPr>
        <w:t>E.g.</w:t>
      </w:r>
      <w:r w:rsidRPr="009754C9">
        <w:rPr>
          <w:rFonts w:ascii="Times New Roman" w:eastAsia="Times New Roman" w:hAnsi="Times New Roman" w:cs="Times New Roman"/>
          <w:bCs/>
          <w:spacing w:val="-15"/>
          <w:w w:val="105"/>
          <w:sz w:val="28"/>
          <w:szCs w:val="28"/>
          <w:lang w:val="en-US"/>
        </w:rPr>
        <w:t xml:space="preserve"> </w:t>
      </w:r>
      <w:r w:rsidRPr="009754C9">
        <w:rPr>
          <w:rFonts w:ascii="Times New Roman" w:eastAsia="Times New Roman" w:hAnsi="Times New Roman" w:cs="Times New Roman"/>
          <w:w w:val="105"/>
          <w:sz w:val="28"/>
          <w:szCs w:val="28"/>
          <w:lang w:val="en-US"/>
        </w:rPr>
        <w:t>Their</w:t>
      </w:r>
      <w:r w:rsidRPr="009754C9">
        <w:rPr>
          <w:rFonts w:ascii="Times New Roman" w:eastAsia="Times New Roman" w:hAnsi="Times New Roman" w:cs="Times New Roman"/>
          <w:spacing w:val="-14"/>
          <w:w w:val="105"/>
          <w:sz w:val="28"/>
          <w:szCs w:val="28"/>
          <w:lang w:val="en-US"/>
        </w:rPr>
        <w:t xml:space="preserve"> </w:t>
      </w:r>
      <w:r w:rsidRPr="009754C9">
        <w:rPr>
          <w:rFonts w:ascii="Times New Roman" w:eastAsia="Times New Roman" w:hAnsi="Times New Roman" w:cs="Times New Roman"/>
          <w:w w:val="105"/>
          <w:sz w:val="28"/>
          <w:szCs w:val="28"/>
          <w:lang w:val="en-US"/>
        </w:rPr>
        <w:t>living</w:t>
      </w:r>
      <w:r w:rsidRPr="009754C9">
        <w:rPr>
          <w:rFonts w:ascii="Times New Roman" w:eastAsia="Times New Roman" w:hAnsi="Times New Roman" w:cs="Times New Roman"/>
          <w:spacing w:val="-14"/>
          <w:w w:val="105"/>
          <w:sz w:val="28"/>
          <w:szCs w:val="28"/>
          <w:lang w:val="en-US"/>
        </w:rPr>
        <w:t xml:space="preserve"> </w:t>
      </w:r>
      <w:r w:rsidRPr="009754C9">
        <w:rPr>
          <w:rFonts w:ascii="Times New Roman" w:eastAsia="Times New Roman" w:hAnsi="Times New Roman" w:cs="Times New Roman"/>
          <w:w w:val="105"/>
          <w:sz w:val="28"/>
          <w:szCs w:val="28"/>
          <w:lang w:val="en-US"/>
        </w:rPr>
        <w:t>ro</w:t>
      </w:r>
      <w:r w:rsidRPr="009754C9">
        <w:rPr>
          <w:rFonts w:ascii="Times New Roman" w:eastAsia="Times New Roman" w:hAnsi="Times New Roman" w:cs="Times New Roman"/>
          <w:spacing w:val="-4"/>
          <w:w w:val="105"/>
          <w:sz w:val="28"/>
          <w:szCs w:val="28"/>
          <w:lang w:val="en-US"/>
        </w:rPr>
        <w:t>o</w:t>
      </w:r>
      <w:r w:rsidRPr="009754C9">
        <w:rPr>
          <w:rFonts w:ascii="Times New Roman" w:eastAsia="Times New Roman" w:hAnsi="Times New Roman" w:cs="Times New Roman"/>
          <w:w w:val="105"/>
          <w:sz w:val="28"/>
          <w:szCs w:val="28"/>
          <w:lang w:val="en-US"/>
        </w:rPr>
        <w:t>m</w:t>
      </w:r>
      <w:r w:rsidRPr="009754C9">
        <w:rPr>
          <w:rFonts w:ascii="Times New Roman" w:eastAsia="Times New Roman" w:hAnsi="Times New Roman" w:cs="Times New Roman"/>
          <w:spacing w:val="-14"/>
          <w:w w:val="105"/>
          <w:sz w:val="28"/>
          <w:szCs w:val="28"/>
          <w:lang w:val="en-US"/>
        </w:rPr>
        <w:t xml:space="preserve"> </w:t>
      </w:r>
      <w:r w:rsidRPr="009754C9">
        <w:rPr>
          <w:rFonts w:ascii="Times New Roman" w:eastAsia="Times New Roman" w:hAnsi="Times New Roman" w:cs="Times New Roman"/>
          <w:w w:val="105"/>
          <w:sz w:val="28"/>
          <w:szCs w:val="28"/>
          <w:lang w:val="en-US"/>
        </w:rPr>
        <w:t>is</w:t>
      </w:r>
      <w:r w:rsidRPr="009754C9">
        <w:rPr>
          <w:rFonts w:ascii="Times New Roman" w:eastAsia="Times New Roman" w:hAnsi="Times New Roman" w:cs="Times New Roman"/>
          <w:spacing w:val="-14"/>
          <w:w w:val="105"/>
          <w:sz w:val="28"/>
          <w:szCs w:val="28"/>
          <w:lang w:val="en-US"/>
        </w:rPr>
        <w:t xml:space="preserve"> </w:t>
      </w:r>
      <w:r w:rsidRPr="009754C9">
        <w:rPr>
          <w:rFonts w:ascii="Times New Roman" w:eastAsia="Times New Roman" w:hAnsi="Times New Roman" w:cs="Times New Roman"/>
          <w:w w:val="105"/>
          <w:sz w:val="28"/>
          <w:szCs w:val="28"/>
          <w:lang w:val="en-US"/>
        </w:rPr>
        <w:t>the</w:t>
      </w:r>
      <w:r w:rsidRPr="009754C9">
        <w:rPr>
          <w:rFonts w:ascii="Times New Roman" w:eastAsia="Times New Roman" w:hAnsi="Times New Roman" w:cs="Times New Roman"/>
          <w:spacing w:val="-14"/>
          <w:w w:val="105"/>
          <w:sz w:val="28"/>
          <w:szCs w:val="28"/>
          <w:lang w:val="en-US"/>
        </w:rPr>
        <w:t xml:space="preserve"> </w:t>
      </w:r>
      <w:r w:rsidRPr="009754C9">
        <w:rPr>
          <w:rFonts w:ascii="Times New Roman" w:eastAsia="Times New Roman" w:hAnsi="Times New Roman" w:cs="Times New Roman"/>
          <w:w w:val="105"/>
          <w:sz w:val="28"/>
          <w:szCs w:val="28"/>
          <w:lang w:val="en-US"/>
        </w:rPr>
        <w:t>s</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me</w:t>
      </w:r>
      <w:r w:rsidRPr="009754C9">
        <w:rPr>
          <w:rFonts w:ascii="Times New Roman" w:eastAsia="Times New Roman" w:hAnsi="Times New Roman" w:cs="Times New Roman"/>
          <w:spacing w:val="-14"/>
          <w:w w:val="105"/>
          <w:sz w:val="28"/>
          <w:szCs w:val="28"/>
          <w:lang w:val="en-US"/>
        </w:rPr>
        <w:t xml:space="preserve"> </w:t>
      </w:r>
      <w:r w:rsidRPr="009754C9">
        <w:rPr>
          <w:rFonts w:ascii="Times New Roman" w:eastAsia="Times New Roman" w:hAnsi="Times New Roman" w:cs="Times New Roman"/>
          <w:w w:val="105"/>
          <w:sz w:val="28"/>
          <w:szCs w:val="28"/>
          <w:lang w:val="en-US"/>
        </w:rPr>
        <w:t>size</w:t>
      </w:r>
      <w:r w:rsidRPr="009754C9">
        <w:rPr>
          <w:rFonts w:ascii="Times New Roman" w:eastAsia="Times New Roman" w:hAnsi="Times New Roman" w:cs="Times New Roman"/>
          <w:spacing w:val="-14"/>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s</w:t>
      </w:r>
      <w:r w:rsidRPr="009754C9">
        <w:rPr>
          <w:rFonts w:ascii="Times New Roman" w:eastAsia="Times New Roman" w:hAnsi="Times New Roman" w:cs="Times New Roman"/>
          <w:spacing w:val="-14"/>
          <w:w w:val="105"/>
          <w:sz w:val="28"/>
          <w:szCs w:val="28"/>
          <w:lang w:val="en-US"/>
        </w:rPr>
        <w:t xml:space="preserve"> </w:t>
      </w:r>
      <w:r w:rsidRPr="009754C9">
        <w:rPr>
          <w:rFonts w:ascii="Times New Roman" w:eastAsia="Times New Roman" w:hAnsi="Times New Roman" w:cs="Times New Roman"/>
          <w:w w:val="105"/>
          <w:sz w:val="28"/>
          <w:szCs w:val="28"/>
          <w:lang w:val="en-US"/>
        </w:rPr>
        <w:t>ours.</w:t>
      </w:r>
    </w:p>
    <w:p w:rsidR="009F2A56" w:rsidRPr="009754C9" w:rsidRDefault="009F2A56" w:rsidP="008B7068">
      <w:pPr>
        <w:spacing w:after="0" w:line="240" w:lineRule="auto"/>
        <w:ind w:firstLine="709"/>
        <w:jc w:val="both"/>
        <w:rPr>
          <w:rFonts w:ascii="Times New Roman" w:hAnsi="Times New Roman" w:cs="Times New Roman"/>
          <w:sz w:val="28"/>
          <w:szCs w:val="28"/>
          <w:lang w:val="en-US"/>
        </w:rPr>
      </w:pPr>
    </w:p>
    <w:p w:rsidR="009F2A56" w:rsidRPr="009754C9" w:rsidRDefault="009F2A56"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w w:val="105"/>
          <w:sz w:val="28"/>
          <w:szCs w:val="28"/>
          <w:lang w:val="en-US"/>
        </w:rPr>
        <w:t xml:space="preserve">One </w:t>
      </w:r>
      <w:r w:rsidRPr="009754C9">
        <w:rPr>
          <w:rFonts w:ascii="Times New Roman" w:eastAsia="Times New Roman" w:hAnsi="Times New Roman" w:cs="Times New Roman"/>
          <w:spacing w:val="3"/>
          <w:w w:val="105"/>
          <w:sz w:val="28"/>
          <w:szCs w:val="28"/>
          <w:lang w:val="en-US"/>
        </w:rPr>
        <w:t xml:space="preserve"> </w:t>
      </w:r>
      <w:r w:rsidRPr="009754C9">
        <w:rPr>
          <w:rFonts w:ascii="Times New Roman" w:eastAsia="Times New Roman" w:hAnsi="Times New Roman" w:cs="Times New Roman"/>
          <w:w w:val="105"/>
          <w:sz w:val="28"/>
          <w:szCs w:val="28"/>
          <w:lang w:val="en-US"/>
        </w:rPr>
        <w:t xml:space="preserve">of </w:t>
      </w:r>
      <w:r w:rsidRPr="009754C9">
        <w:rPr>
          <w:rFonts w:ascii="Times New Roman" w:eastAsia="Times New Roman" w:hAnsi="Times New Roman" w:cs="Times New Roman"/>
          <w:spacing w:val="4"/>
          <w:w w:val="105"/>
          <w:sz w:val="28"/>
          <w:szCs w:val="28"/>
          <w:lang w:val="en-US"/>
        </w:rPr>
        <w:t xml:space="preserve"> </w:t>
      </w:r>
      <w:r w:rsidRPr="009754C9">
        <w:rPr>
          <w:rFonts w:ascii="Times New Roman" w:eastAsia="Times New Roman" w:hAnsi="Times New Roman" w:cs="Times New Roman"/>
          <w:w w:val="105"/>
          <w:sz w:val="28"/>
          <w:szCs w:val="28"/>
          <w:lang w:val="en-US"/>
        </w:rPr>
        <w:t>the</w:t>
      </w:r>
      <w:r w:rsidRPr="009754C9">
        <w:rPr>
          <w:rFonts w:ascii="Times New Roman" w:eastAsia="Times New Roman" w:hAnsi="Times New Roman" w:cs="Times New Roman"/>
          <w:w w:val="105"/>
          <w:sz w:val="28"/>
          <w:szCs w:val="28"/>
          <w:u w:val="single" w:color="000000"/>
          <w:lang w:val="en-US"/>
        </w:rPr>
        <w:tab/>
      </w:r>
      <w:r w:rsidRPr="009754C9">
        <w:rPr>
          <w:rFonts w:ascii="Times New Roman" w:eastAsia="Times New Roman" w:hAnsi="Times New Roman" w:cs="Times New Roman"/>
          <w:w w:val="105"/>
          <w:sz w:val="28"/>
          <w:szCs w:val="28"/>
          <w:lang w:val="en-US"/>
        </w:rPr>
        <w:t>(gre</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t)</w:t>
      </w:r>
      <w:r w:rsidRPr="009754C9">
        <w:rPr>
          <w:rFonts w:ascii="Times New Roman" w:eastAsia="Times New Roman" w:hAnsi="Times New Roman" w:cs="Times New Roman"/>
          <w:spacing w:val="45"/>
          <w:w w:val="105"/>
          <w:sz w:val="28"/>
          <w:szCs w:val="28"/>
          <w:lang w:val="en-US"/>
        </w:rPr>
        <w:t xml:space="preserve"> </w:t>
      </w:r>
      <w:r w:rsidRPr="009754C9">
        <w:rPr>
          <w:rFonts w:ascii="Times New Roman" w:eastAsia="Times New Roman" w:hAnsi="Times New Roman" w:cs="Times New Roman"/>
          <w:w w:val="105"/>
          <w:sz w:val="28"/>
          <w:szCs w:val="28"/>
          <w:lang w:val="en-US"/>
        </w:rPr>
        <w:t>tennis</w:t>
      </w:r>
      <w:r w:rsidRPr="009754C9">
        <w:rPr>
          <w:rFonts w:ascii="Times New Roman" w:eastAsia="Times New Roman" w:hAnsi="Times New Roman" w:cs="Times New Roman"/>
          <w:spacing w:val="45"/>
          <w:w w:val="105"/>
          <w:sz w:val="28"/>
          <w:szCs w:val="28"/>
          <w:lang w:val="en-US"/>
        </w:rPr>
        <w:t xml:space="preserve"> </w:t>
      </w:r>
      <w:r w:rsidRPr="009754C9">
        <w:rPr>
          <w:rFonts w:ascii="Times New Roman" w:eastAsia="Times New Roman" w:hAnsi="Times New Roman" w:cs="Times New Roman"/>
          <w:w w:val="105"/>
          <w:sz w:val="28"/>
          <w:szCs w:val="28"/>
          <w:lang w:val="en-US"/>
        </w:rPr>
        <w:t>pl</w:t>
      </w:r>
      <w:r w:rsidR="00474FF1" w:rsidRPr="009754C9">
        <w:rPr>
          <w:rFonts w:ascii="Times New Roman" w:eastAsia="Times New Roman" w:hAnsi="Times New Roman" w:cs="Times New Roman"/>
          <w:spacing w:val="-9"/>
          <w:w w:val="105"/>
          <w:sz w:val="28"/>
          <w:szCs w:val="28"/>
          <w:lang w:val="en-US"/>
        </w:rPr>
        <w:t>а</w:t>
      </w:r>
      <w:r w:rsidRPr="009754C9">
        <w:rPr>
          <w:rFonts w:ascii="Times New Roman" w:eastAsia="Times New Roman" w:hAnsi="Times New Roman" w:cs="Times New Roman"/>
          <w:spacing w:val="-5"/>
          <w:w w:val="105"/>
          <w:sz w:val="28"/>
          <w:szCs w:val="28"/>
          <w:lang w:val="en-US"/>
        </w:rPr>
        <w:t>y</w:t>
      </w:r>
      <w:r w:rsidRPr="009754C9">
        <w:rPr>
          <w:rFonts w:ascii="Times New Roman" w:eastAsia="Times New Roman" w:hAnsi="Times New Roman" w:cs="Times New Roman"/>
          <w:w w:val="105"/>
          <w:sz w:val="28"/>
          <w:szCs w:val="28"/>
          <w:lang w:val="en-US"/>
        </w:rPr>
        <w:t>ers</w:t>
      </w:r>
      <w:r w:rsidRPr="009754C9">
        <w:rPr>
          <w:rFonts w:ascii="Times New Roman" w:eastAsia="Times New Roman" w:hAnsi="Times New Roman" w:cs="Times New Roman"/>
          <w:spacing w:val="45"/>
          <w:w w:val="105"/>
          <w:sz w:val="28"/>
          <w:szCs w:val="28"/>
          <w:lang w:val="en-US"/>
        </w:rPr>
        <w:t xml:space="preserve"> </w:t>
      </w:r>
      <w:r w:rsidRPr="009754C9">
        <w:rPr>
          <w:rFonts w:ascii="Times New Roman" w:eastAsia="Times New Roman" w:hAnsi="Times New Roman" w:cs="Times New Roman"/>
          <w:w w:val="105"/>
          <w:sz w:val="28"/>
          <w:szCs w:val="28"/>
          <w:lang w:val="en-US"/>
        </w:rPr>
        <w:t>in</w:t>
      </w:r>
      <w:r w:rsidRPr="009754C9">
        <w:rPr>
          <w:rFonts w:ascii="Times New Roman" w:eastAsia="Times New Roman" w:hAnsi="Times New Roman" w:cs="Times New Roman"/>
          <w:spacing w:val="45"/>
          <w:w w:val="105"/>
          <w:sz w:val="28"/>
          <w:szCs w:val="28"/>
          <w:lang w:val="en-US"/>
        </w:rPr>
        <w:t xml:space="preserve"> </w:t>
      </w:r>
      <w:r w:rsidRPr="009754C9">
        <w:rPr>
          <w:rFonts w:ascii="Times New Roman" w:eastAsia="Times New Roman" w:hAnsi="Times New Roman" w:cs="Times New Roman"/>
          <w:w w:val="105"/>
          <w:sz w:val="28"/>
          <w:szCs w:val="28"/>
          <w:lang w:val="en-US"/>
        </w:rPr>
        <w:t>the</w:t>
      </w:r>
      <w:r w:rsidRPr="009754C9">
        <w:rPr>
          <w:rFonts w:ascii="Times New Roman" w:eastAsia="Times New Roman" w:hAnsi="Times New Roman" w:cs="Times New Roman"/>
          <w:spacing w:val="45"/>
          <w:w w:val="105"/>
          <w:sz w:val="28"/>
          <w:szCs w:val="28"/>
          <w:lang w:val="en-US"/>
        </w:rPr>
        <w:t xml:space="preserve"> </w:t>
      </w:r>
      <w:r w:rsidRPr="009754C9">
        <w:rPr>
          <w:rFonts w:ascii="Times New Roman" w:eastAsia="Times New Roman" w:hAnsi="Times New Roman" w:cs="Times New Roman"/>
          <w:spacing w:val="-9"/>
          <w:w w:val="105"/>
          <w:sz w:val="28"/>
          <w:szCs w:val="28"/>
          <w:lang w:val="en-US"/>
        </w:rPr>
        <w:t>w</w:t>
      </w:r>
      <w:r w:rsidRPr="009754C9">
        <w:rPr>
          <w:rFonts w:ascii="Times New Roman" w:eastAsia="Times New Roman" w:hAnsi="Times New Roman" w:cs="Times New Roman"/>
          <w:w w:val="105"/>
          <w:sz w:val="28"/>
          <w:szCs w:val="28"/>
          <w:lang w:val="en-US"/>
        </w:rPr>
        <w:t>orld</w:t>
      </w:r>
      <w:r w:rsidRPr="009754C9">
        <w:rPr>
          <w:rFonts w:ascii="Times New Roman" w:eastAsia="Times New Roman" w:hAnsi="Times New Roman" w:cs="Times New Roman"/>
          <w:spacing w:val="45"/>
          <w:w w:val="105"/>
          <w:sz w:val="28"/>
          <w:szCs w:val="28"/>
          <w:lang w:val="en-US"/>
        </w:rPr>
        <w:t xml:space="preserve"> </w:t>
      </w:r>
      <w:r w:rsidRPr="009754C9">
        <w:rPr>
          <w:rFonts w:ascii="Times New Roman" w:eastAsia="Times New Roman" w:hAnsi="Times New Roman" w:cs="Times New Roman"/>
          <w:w w:val="105"/>
          <w:sz w:val="28"/>
          <w:szCs w:val="28"/>
          <w:lang w:val="en-US"/>
        </w:rPr>
        <w:t>is</w:t>
      </w:r>
      <w:r w:rsidRPr="009754C9">
        <w:rPr>
          <w:rFonts w:ascii="Times New Roman" w:eastAsia="Times New Roman" w:hAnsi="Times New Roman" w:cs="Times New Roman"/>
          <w:w w:val="96"/>
          <w:sz w:val="28"/>
          <w:szCs w:val="28"/>
          <w:lang w:val="en-US"/>
        </w:rPr>
        <w:t xml:space="preserve"> </w:t>
      </w:r>
      <w:r w:rsidRPr="009754C9">
        <w:rPr>
          <w:rFonts w:ascii="Times New Roman" w:eastAsia="Times New Roman" w:hAnsi="Times New Roman" w:cs="Times New Roman"/>
          <w:w w:val="105"/>
          <w:sz w:val="28"/>
          <w:szCs w:val="28"/>
          <w:lang w:val="en-US"/>
        </w:rPr>
        <w:t>K</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felnik</w:t>
      </w:r>
      <w:r w:rsidRPr="009754C9">
        <w:rPr>
          <w:rFonts w:ascii="Times New Roman" w:eastAsia="Times New Roman" w:hAnsi="Times New Roman" w:cs="Times New Roman"/>
          <w:spacing w:val="-7"/>
          <w:w w:val="105"/>
          <w:sz w:val="28"/>
          <w:szCs w:val="28"/>
          <w:lang w:val="en-US"/>
        </w:rPr>
        <w:t>o</w:t>
      </w:r>
      <w:r w:rsidRPr="009754C9">
        <w:rPr>
          <w:rFonts w:ascii="Times New Roman" w:eastAsia="Times New Roman" w:hAnsi="Times New Roman" w:cs="Times New Roman"/>
          <w:spacing w:val="-29"/>
          <w:w w:val="105"/>
          <w:sz w:val="28"/>
          <w:szCs w:val="28"/>
          <w:lang w:val="en-US"/>
        </w:rPr>
        <w:t>v</w:t>
      </w:r>
      <w:r w:rsidRPr="009754C9">
        <w:rPr>
          <w:rFonts w:ascii="Times New Roman" w:eastAsia="Times New Roman" w:hAnsi="Times New Roman" w:cs="Times New Roman"/>
          <w:w w:val="105"/>
          <w:sz w:val="28"/>
          <w:szCs w:val="28"/>
          <w:lang w:val="en-US"/>
        </w:rPr>
        <w:t>.</w:t>
      </w:r>
    </w:p>
    <w:p w:rsidR="009F2A56" w:rsidRPr="009754C9" w:rsidRDefault="009F2A56"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w w:val="105"/>
          <w:sz w:val="28"/>
          <w:szCs w:val="28"/>
          <w:lang w:val="en-US"/>
        </w:rPr>
        <w:t>Of</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the</w:t>
      </w:r>
      <w:r w:rsidRPr="009754C9">
        <w:rPr>
          <w:rFonts w:ascii="Times New Roman" w:eastAsia="Times New Roman" w:hAnsi="Times New Roman" w:cs="Times New Roman"/>
          <w:spacing w:val="-7"/>
          <w:w w:val="105"/>
          <w:sz w:val="28"/>
          <w:szCs w:val="28"/>
          <w:lang w:val="en-US"/>
        </w:rPr>
        <w:t xml:space="preserve"> </w:t>
      </w:r>
      <w:r w:rsidRPr="009754C9">
        <w:rPr>
          <w:rFonts w:ascii="Times New Roman" w:eastAsia="Times New Roman" w:hAnsi="Times New Roman" w:cs="Times New Roman"/>
          <w:w w:val="105"/>
          <w:sz w:val="28"/>
          <w:szCs w:val="28"/>
          <w:lang w:val="en-US"/>
        </w:rPr>
        <w:t>t</w:t>
      </w:r>
      <w:r w:rsidRPr="009754C9">
        <w:rPr>
          <w:rFonts w:ascii="Times New Roman" w:eastAsia="Times New Roman" w:hAnsi="Times New Roman" w:cs="Times New Roman"/>
          <w:spacing w:val="-9"/>
          <w:w w:val="105"/>
          <w:sz w:val="28"/>
          <w:szCs w:val="28"/>
          <w:lang w:val="en-US"/>
        </w:rPr>
        <w:t>w</w:t>
      </w:r>
      <w:r w:rsidRPr="009754C9">
        <w:rPr>
          <w:rFonts w:ascii="Times New Roman" w:eastAsia="Times New Roman" w:hAnsi="Times New Roman" w:cs="Times New Roman"/>
          <w:w w:val="105"/>
          <w:sz w:val="28"/>
          <w:szCs w:val="28"/>
          <w:lang w:val="en-US"/>
        </w:rPr>
        <w:t>o</w:t>
      </w:r>
      <w:r w:rsidRPr="009754C9">
        <w:rPr>
          <w:rFonts w:ascii="Times New Roman" w:eastAsia="Times New Roman" w:hAnsi="Times New Roman" w:cs="Times New Roman"/>
          <w:spacing w:val="-7"/>
          <w:w w:val="105"/>
          <w:sz w:val="28"/>
          <w:szCs w:val="28"/>
          <w:lang w:val="en-US"/>
        </w:rPr>
        <w:t xml:space="preserve"> </w:t>
      </w:r>
      <w:r w:rsidRPr="009754C9">
        <w:rPr>
          <w:rFonts w:ascii="Times New Roman" w:eastAsia="Times New Roman" w:hAnsi="Times New Roman" w:cs="Times New Roman"/>
          <w:w w:val="105"/>
          <w:sz w:val="28"/>
          <w:szCs w:val="28"/>
          <w:lang w:val="en-US"/>
        </w:rPr>
        <w:t>books,</w:t>
      </w:r>
      <w:r w:rsidRPr="009754C9">
        <w:rPr>
          <w:rFonts w:ascii="Times New Roman" w:eastAsia="Times New Roman" w:hAnsi="Times New Roman" w:cs="Times New Roman"/>
          <w:spacing w:val="-7"/>
          <w:w w:val="105"/>
          <w:sz w:val="28"/>
          <w:szCs w:val="28"/>
          <w:lang w:val="en-US"/>
        </w:rPr>
        <w:t xml:space="preserve"> </w:t>
      </w:r>
      <w:r w:rsidRPr="009754C9">
        <w:rPr>
          <w:rFonts w:ascii="Times New Roman" w:eastAsia="Times New Roman" w:hAnsi="Times New Roman" w:cs="Times New Roman"/>
          <w:w w:val="105"/>
          <w:sz w:val="28"/>
          <w:szCs w:val="28"/>
          <w:lang w:val="en-US"/>
        </w:rPr>
        <w:t>this</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one</w:t>
      </w:r>
      <w:r w:rsidRPr="009754C9">
        <w:rPr>
          <w:rFonts w:ascii="Times New Roman" w:eastAsia="Times New Roman" w:hAnsi="Times New Roman" w:cs="Times New Roman"/>
          <w:spacing w:val="-7"/>
          <w:w w:val="105"/>
          <w:sz w:val="28"/>
          <w:szCs w:val="28"/>
          <w:lang w:val="en-US"/>
        </w:rPr>
        <w:t xml:space="preserve"> </w:t>
      </w:r>
      <w:r w:rsidRPr="009754C9">
        <w:rPr>
          <w:rFonts w:ascii="Times New Roman" w:eastAsia="Times New Roman" w:hAnsi="Times New Roman" w:cs="Times New Roman"/>
          <w:w w:val="105"/>
          <w:sz w:val="28"/>
          <w:szCs w:val="28"/>
          <w:lang w:val="en-US"/>
        </w:rPr>
        <w:t>is</w:t>
      </w:r>
      <w:r w:rsidRPr="009754C9">
        <w:rPr>
          <w:rFonts w:ascii="Times New Roman" w:eastAsia="Times New Roman" w:hAnsi="Times New Roman" w:cs="Times New Roman"/>
          <w:w w:val="105"/>
          <w:sz w:val="28"/>
          <w:szCs w:val="28"/>
          <w:u w:val="single" w:color="000000"/>
          <w:lang w:val="en-US"/>
        </w:rPr>
        <w:tab/>
      </w:r>
      <w:r w:rsidRPr="009754C9">
        <w:rPr>
          <w:rFonts w:ascii="Times New Roman" w:eastAsia="Times New Roman" w:hAnsi="Times New Roman" w:cs="Times New Roman"/>
          <w:w w:val="105"/>
          <w:sz w:val="28"/>
          <w:szCs w:val="28"/>
          <w:lang w:val="en-US"/>
        </w:rPr>
        <w:t>(interesting).</w:t>
      </w:r>
    </w:p>
    <w:p w:rsidR="009F2A56" w:rsidRPr="009754C9" w:rsidRDefault="009F2A56"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w w:val="105"/>
          <w:sz w:val="28"/>
          <w:szCs w:val="28"/>
          <w:lang w:val="en-US"/>
        </w:rPr>
        <w:t>He</w:t>
      </w:r>
      <w:r w:rsidRPr="009754C9">
        <w:rPr>
          <w:rFonts w:ascii="Times New Roman" w:eastAsia="Times New Roman" w:hAnsi="Times New Roman" w:cs="Times New Roman"/>
          <w:spacing w:val="-6"/>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cts</w:t>
      </w:r>
      <w:r w:rsidRPr="009754C9">
        <w:rPr>
          <w:rFonts w:ascii="Times New Roman" w:eastAsia="Times New Roman" w:hAnsi="Times New Roman" w:cs="Times New Roman"/>
          <w:w w:val="105"/>
          <w:sz w:val="28"/>
          <w:szCs w:val="28"/>
          <w:u w:val="single" w:color="000000"/>
          <w:lang w:val="en-US"/>
        </w:rPr>
        <w:tab/>
      </w:r>
      <w:r w:rsidRPr="009754C9">
        <w:rPr>
          <w:rFonts w:ascii="Times New Roman" w:eastAsia="Times New Roman" w:hAnsi="Times New Roman" w:cs="Times New Roman"/>
          <w:w w:val="105"/>
          <w:sz w:val="28"/>
          <w:szCs w:val="28"/>
          <w:lang w:val="en-US"/>
        </w:rPr>
        <w:t>(b</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d)</w:t>
      </w:r>
      <w:r w:rsidRPr="009754C9">
        <w:rPr>
          <w:rFonts w:ascii="Times New Roman" w:eastAsia="Times New Roman" w:hAnsi="Times New Roman" w:cs="Times New Roman"/>
          <w:spacing w:val="-9"/>
          <w:w w:val="105"/>
          <w:sz w:val="28"/>
          <w:szCs w:val="28"/>
          <w:lang w:val="en-US"/>
        </w:rPr>
        <w:t xml:space="preserve"> </w:t>
      </w:r>
      <w:r w:rsidRPr="009754C9">
        <w:rPr>
          <w:rFonts w:ascii="Times New Roman" w:eastAsia="Times New Roman" w:hAnsi="Times New Roman" w:cs="Times New Roman"/>
          <w:w w:val="105"/>
          <w:sz w:val="28"/>
          <w:szCs w:val="28"/>
          <w:lang w:val="en-US"/>
        </w:rPr>
        <w:t>now</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w w:val="105"/>
          <w:sz w:val="28"/>
          <w:szCs w:val="28"/>
          <w:lang w:val="en-US"/>
        </w:rPr>
        <w:t>th</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n</w:t>
      </w:r>
      <w:r w:rsidRPr="009754C9">
        <w:rPr>
          <w:rFonts w:ascii="Times New Roman" w:eastAsia="Times New Roman" w:hAnsi="Times New Roman" w:cs="Times New Roman"/>
          <w:spacing w:val="-9"/>
          <w:w w:val="105"/>
          <w:sz w:val="28"/>
          <w:szCs w:val="28"/>
          <w:lang w:val="en-US"/>
        </w:rPr>
        <w:t xml:space="preserve"> </w:t>
      </w:r>
      <w:r w:rsidRPr="009754C9">
        <w:rPr>
          <w:rFonts w:ascii="Times New Roman" w:eastAsia="Times New Roman" w:hAnsi="Times New Roman" w:cs="Times New Roman"/>
          <w:w w:val="105"/>
          <w:sz w:val="28"/>
          <w:szCs w:val="28"/>
          <w:lang w:val="en-US"/>
        </w:rPr>
        <w:t>e</w:t>
      </w:r>
      <w:r w:rsidRPr="009754C9">
        <w:rPr>
          <w:rFonts w:ascii="Times New Roman" w:eastAsia="Times New Roman" w:hAnsi="Times New Roman" w:cs="Times New Roman"/>
          <w:spacing w:val="-9"/>
          <w:w w:val="105"/>
          <w:sz w:val="28"/>
          <w:szCs w:val="28"/>
          <w:lang w:val="en-US"/>
        </w:rPr>
        <w:t>v</w:t>
      </w:r>
      <w:r w:rsidRPr="009754C9">
        <w:rPr>
          <w:rFonts w:ascii="Times New Roman" w:eastAsia="Times New Roman" w:hAnsi="Times New Roman" w:cs="Times New Roman"/>
          <w:w w:val="105"/>
          <w:sz w:val="28"/>
          <w:szCs w:val="28"/>
          <w:lang w:val="en-US"/>
        </w:rPr>
        <w:t>er</w:t>
      </w:r>
      <w:r w:rsidRPr="009754C9">
        <w:rPr>
          <w:rFonts w:ascii="Times New Roman" w:eastAsia="Times New Roman" w:hAnsi="Times New Roman" w:cs="Times New Roman"/>
          <w:spacing w:val="-10"/>
          <w:w w:val="105"/>
          <w:sz w:val="28"/>
          <w:szCs w:val="28"/>
          <w:lang w:val="en-US"/>
        </w:rPr>
        <w:t xml:space="preserve"> </w:t>
      </w:r>
      <w:r w:rsidRPr="009754C9">
        <w:rPr>
          <w:rFonts w:ascii="Times New Roman" w:eastAsia="Times New Roman" w:hAnsi="Times New Roman" w:cs="Times New Roman"/>
          <w:w w:val="105"/>
          <w:sz w:val="28"/>
          <w:szCs w:val="28"/>
          <w:lang w:val="en-US"/>
        </w:rPr>
        <w:t>before.</w:t>
      </w:r>
    </w:p>
    <w:p w:rsidR="009F2A56" w:rsidRPr="009754C9" w:rsidRDefault="009F2A56" w:rsidP="008B7068">
      <w:pPr>
        <w:spacing w:after="0" w:line="240" w:lineRule="auto"/>
        <w:ind w:firstLine="709"/>
        <w:jc w:val="both"/>
        <w:rPr>
          <w:rFonts w:ascii="Times New Roman" w:hAnsi="Times New Roman" w:cs="Times New Roman"/>
          <w:sz w:val="28"/>
          <w:szCs w:val="28"/>
          <w:lang w:val="en-US"/>
        </w:rPr>
      </w:pPr>
    </w:p>
    <w:p w:rsidR="00C06E31" w:rsidRPr="009754C9" w:rsidRDefault="00C06E31" w:rsidP="008B7068">
      <w:pPr>
        <w:spacing w:after="0" w:line="240" w:lineRule="auto"/>
        <w:ind w:firstLine="709"/>
        <w:jc w:val="both"/>
        <w:rPr>
          <w:rFonts w:ascii="Times New Roman" w:hAnsi="Times New Roman" w:cs="Times New Roman"/>
          <w:sz w:val="28"/>
          <w:szCs w:val="28"/>
          <w:lang w:val="en-US"/>
        </w:rPr>
      </w:pPr>
    </w:p>
    <w:p w:rsidR="009F2A56" w:rsidRPr="009754C9" w:rsidRDefault="00111E11" w:rsidP="008B7068">
      <w:pPr>
        <w:spacing w:after="0" w:line="240" w:lineRule="auto"/>
        <w:ind w:firstLine="709"/>
        <w:jc w:val="both"/>
        <w:rPr>
          <w:rFonts w:ascii="Times New Roman" w:eastAsia="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 1</w:t>
      </w:r>
      <w:r w:rsidR="009F2A56" w:rsidRPr="009754C9">
        <w:rPr>
          <w:rFonts w:ascii="Times New Roman" w:eastAsia="Times New Roman" w:hAnsi="Times New Roman" w:cs="Times New Roman"/>
          <w:b/>
          <w:bCs/>
          <w:sz w:val="28"/>
          <w:szCs w:val="28"/>
          <w:u w:val="single"/>
          <w:lang w:val="en-US"/>
        </w:rPr>
        <w:t>.</w:t>
      </w:r>
      <w:r w:rsidR="009F2A56" w:rsidRPr="009754C9">
        <w:rPr>
          <w:rFonts w:ascii="Times New Roman" w:eastAsia="Times New Roman" w:hAnsi="Times New Roman" w:cs="Times New Roman"/>
          <w:b/>
          <w:bCs/>
          <w:spacing w:val="-19"/>
          <w:sz w:val="28"/>
          <w:szCs w:val="28"/>
          <w:u w:val="single"/>
          <w:lang w:val="en-US"/>
        </w:rPr>
        <w:t xml:space="preserve"> </w:t>
      </w:r>
      <w:r w:rsidR="009F2A56" w:rsidRPr="009754C9">
        <w:rPr>
          <w:rFonts w:ascii="Times New Roman" w:eastAsia="Times New Roman" w:hAnsi="Times New Roman" w:cs="Times New Roman"/>
          <w:b/>
          <w:bCs/>
          <w:spacing w:val="-2"/>
          <w:sz w:val="28"/>
          <w:szCs w:val="28"/>
          <w:u w:val="single"/>
          <w:lang w:val="en-US"/>
        </w:rPr>
        <w:t>Selec</w:t>
      </w:r>
      <w:r w:rsidR="009F2A56" w:rsidRPr="009754C9">
        <w:rPr>
          <w:rFonts w:ascii="Times New Roman" w:eastAsia="Times New Roman" w:hAnsi="Times New Roman" w:cs="Times New Roman"/>
          <w:b/>
          <w:bCs/>
          <w:sz w:val="28"/>
          <w:szCs w:val="28"/>
          <w:u w:val="single"/>
          <w:lang w:val="en-US"/>
        </w:rPr>
        <w:t>t</w:t>
      </w:r>
      <w:r w:rsidR="009F2A56" w:rsidRPr="009754C9">
        <w:rPr>
          <w:rFonts w:ascii="Times New Roman" w:eastAsia="Times New Roman" w:hAnsi="Times New Roman" w:cs="Times New Roman"/>
          <w:b/>
          <w:bCs/>
          <w:spacing w:val="-19"/>
          <w:sz w:val="28"/>
          <w:szCs w:val="28"/>
          <w:u w:val="single"/>
          <w:lang w:val="en-US"/>
        </w:rPr>
        <w:t xml:space="preserve"> </w:t>
      </w:r>
      <w:r w:rsidR="009F2A56" w:rsidRPr="009754C9">
        <w:rPr>
          <w:rFonts w:ascii="Times New Roman" w:eastAsia="Times New Roman" w:hAnsi="Times New Roman" w:cs="Times New Roman"/>
          <w:b/>
          <w:bCs/>
          <w:spacing w:val="-3"/>
          <w:sz w:val="28"/>
          <w:szCs w:val="28"/>
          <w:u w:val="single"/>
          <w:lang w:val="en-US"/>
        </w:rPr>
        <w:t>th</w:t>
      </w:r>
      <w:r w:rsidR="009F2A56" w:rsidRPr="009754C9">
        <w:rPr>
          <w:rFonts w:ascii="Times New Roman" w:eastAsia="Times New Roman" w:hAnsi="Times New Roman" w:cs="Times New Roman"/>
          <w:b/>
          <w:bCs/>
          <w:sz w:val="28"/>
          <w:szCs w:val="28"/>
          <w:u w:val="single"/>
          <w:lang w:val="en-US"/>
        </w:rPr>
        <w:t>e</w:t>
      </w:r>
      <w:r w:rsidR="009F2A56" w:rsidRPr="009754C9">
        <w:rPr>
          <w:rFonts w:ascii="Times New Roman" w:eastAsia="Times New Roman" w:hAnsi="Times New Roman" w:cs="Times New Roman"/>
          <w:b/>
          <w:bCs/>
          <w:spacing w:val="-19"/>
          <w:sz w:val="28"/>
          <w:szCs w:val="28"/>
          <w:u w:val="single"/>
          <w:lang w:val="en-US"/>
        </w:rPr>
        <w:t xml:space="preserve"> </w:t>
      </w:r>
      <w:r w:rsidR="009F2A56" w:rsidRPr="009754C9">
        <w:rPr>
          <w:rFonts w:ascii="Times New Roman" w:eastAsia="Times New Roman" w:hAnsi="Times New Roman" w:cs="Times New Roman"/>
          <w:b/>
          <w:bCs/>
          <w:spacing w:val="-3"/>
          <w:sz w:val="28"/>
          <w:szCs w:val="28"/>
          <w:u w:val="single"/>
          <w:lang w:val="en-US"/>
        </w:rPr>
        <w:t>cor</w:t>
      </w:r>
      <w:r w:rsidR="009F2A56" w:rsidRPr="009754C9">
        <w:rPr>
          <w:rFonts w:ascii="Times New Roman" w:eastAsia="Times New Roman" w:hAnsi="Times New Roman" w:cs="Times New Roman"/>
          <w:b/>
          <w:bCs/>
          <w:spacing w:val="-6"/>
          <w:sz w:val="28"/>
          <w:szCs w:val="28"/>
          <w:u w:val="single"/>
          <w:lang w:val="en-US"/>
        </w:rPr>
        <w:t>r</w:t>
      </w:r>
      <w:r w:rsidR="009F2A56" w:rsidRPr="009754C9">
        <w:rPr>
          <w:rFonts w:ascii="Times New Roman" w:eastAsia="Times New Roman" w:hAnsi="Times New Roman" w:cs="Times New Roman"/>
          <w:b/>
          <w:bCs/>
          <w:spacing w:val="-2"/>
          <w:sz w:val="28"/>
          <w:szCs w:val="28"/>
          <w:u w:val="single"/>
          <w:lang w:val="en-US"/>
        </w:rPr>
        <w:t>ec</w:t>
      </w:r>
      <w:r w:rsidR="009F2A56" w:rsidRPr="009754C9">
        <w:rPr>
          <w:rFonts w:ascii="Times New Roman" w:eastAsia="Times New Roman" w:hAnsi="Times New Roman" w:cs="Times New Roman"/>
          <w:b/>
          <w:bCs/>
          <w:sz w:val="28"/>
          <w:szCs w:val="28"/>
          <w:u w:val="single"/>
          <w:lang w:val="en-US"/>
        </w:rPr>
        <w:t>t</w:t>
      </w:r>
      <w:r w:rsidR="009F2A56" w:rsidRPr="009754C9">
        <w:rPr>
          <w:rFonts w:ascii="Times New Roman" w:eastAsia="Times New Roman" w:hAnsi="Times New Roman" w:cs="Times New Roman"/>
          <w:b/>
          <w:bCs/>
          <w:spacing w:val="-19"/>
          <w:sz w:val="28"/>
          <w:szCs w:val="28"/>
          <w:u w:val="single"/>
          <w:lang w:val="en-US"/>
        </w:rPr>
        <w:t xml:space="preserve"> </w:t>
      </w:r>
      <w:r w:rsidR="009F2A56" w:rsidRPr="009754C9">
        <w:rPr>
          <w:rFonts w:ascii="Times New Roman" w:eastAsia="Times New Roman" w:hAnsi="Times New Roman" w:cs="Times New Roman"/>
          <w:b/>
          <w:bCs/>
          <w:spacing w:val="-3"/>
          <w:sz w:val="28"/>
          <w:szCs w:val="28"/>
          <w:u w:val="single"/>
          <w:lang w:val="en-US"/>
        </w:rPr>
        <w:t>for</w:t>
      </w:r>
      <w:r w:rsidR="009F2A56" w:rsidRPr="009754C9">
        <w:rPr>
          <w:rFonts w:ascii="Times New Roman" w:eastAsia="Times New Roman" w:hAnsi="Times New Roman" w:cs="Times New Roman"/>
          <w:b/>
          <w:bCs/>
          <w:sz w:val="28"/>
          <w:szCs w:val="28"/>
          <w:u w:val="single"/>
          <w:lang w:val="en-US"/>
        </w:rPr>
        <w:t>m</w:t>
      </w:r>
      <w:r w:rsidR="009F2A56" w:rsidRPr="009754C9">
        <w:rPr>
          <w:rFonts w:ascii="Times New Roman" w:eastAsia="Times New Roman" w:hAnsi="Times New Roman" w:cs="Times New Roman"/>
          <w:b/>
          <w:bCs/>
          <w:spacing w:val="-19"/>
          <w:sz w:val="28"/>
          <w:szCs w:val="28"/>
          <w:u w:val="single"/>
          <w:lang w:val="en-US"/>
        </w:rPr>
        <w:t xml:space="preserve"> </w:t>
      </w:r>
      <w:r w:rsidR="009F2A56" w:rsidRPr="009754C9">
        <w:rPr>
          <w:rFonts w:ascii="Times New Roman" w:eastAsia="Times New Roman" w:hAnsi="Times New Roman" w:cs="Times New Roman"/>
          <w:b/>
          <w:bCs/>
          <w:spacing w:val="-3"/>
          <w:sz w:val="28"/>
          <w:szCs w:val="28"/>
          <w:u w:val="single"/>
          <w:lang w:val="en-US"/>
        </w:rPr>
        <w:t>i</w:t>
      </w:r>
      <w:r w:rsidR="009F2A56" w:rsidRPr="009754C9">
        <w:rPr>
          <w:rFonts w:ascii="Times New Roman" w:eastAsia="Times New Roman" w:hAnsi="Times New Roman" w:cs="Times New Roman"/>
          <w:b/>
          <w:bCs/>
          <w:sz w:val="28"/>
          <w:szCs w:val="28"/>
          <w:u w:val="single"/>
          <w:lang w:val="en-US"/>
        </w:rPr>
        <w:t>n</w:t>
      </w:r>
      <w:r w:rsidR="009F2A56" w:rsidRPr="009754C9">
        <w:rPr>
          <w:rFonts w:ascii="Times New Roman" w:eastAsia="Times New Roman" w:hAnsi="Times New Roman" w:cs="Times New Roman"/>
          <w:b/>
          <w:bCs/>
          <w:spacing w:val="-19"/>
          <w:sz w:val="28"/>
          <w:szCs w:val="28"/>
          <w:u w:val="single"/>
          <w:lang w:val="en-US"/>
        </w:rPr>
        <w:t xml:space="preserve"> </w:t>
      </w:r>
      <w:r w:rsidR="009F2A56" w:rsidRPr="009754C9">
        <w:rPr>
          <w:rFonts w:ascii="Times New Roman" w:eastAsia="Times New Roman" w:hAnsi="Times New Roman" w:cs="Times New Roman"/>
          <w:b/>
          <w:bCs/>
          <w:spacing w:val="-3"/>
          <w:sz w:val="28"/>
          <w:szCs w:val="28"/>
          <w:u w:val="single"/>
          <w:lang w:val="en-US"/>
        </w:rPr>
        <w:t>th</w:t>
      </w:r>
      <w:r w:rsidR="009F2A56" w:rsidRPr="009754C9">
        <w:rPr>
          <w:rFonts w:ascii="Times New Roman" w:eastAsia="Times New Roman" w:hAnsi="Times New Roman" w:cs="Times New Roman"/>
          <w:b/>
          <w:bCs/>
          <w:sz w:val="28"/>
          <w:szCs w:val="28"/>
          <w:u w:val="single"/>
          <w:lang w:val="en-US"/>
        </w:rPr>
        <w:t>e</w:t>
      </w:r>
      <w:r w:rsidR="009F2A56" w:rsidRPr="009754C9">
        <w:rPr>
          <w:rFonts w:ascii="Times New Roman" w:eastAsia="Times New Roman" w:hAnsi="Times New Roman" w:cs="Times New Roman"/>
          <w:b/>
          <w:bCs/>
          <w:spacing w:val="-19"/>
          <w:sz w:val="28"/>
          <w:szCs w:val="28"/>
          <w:u w:val="single"/>
          <w:lang w:val="en-US"/>
        </w:rPr>
        <w:t xml:space="preserve"> </w:t>
      </w:r>
      <w:r w:rsidR="009F2A56" w:rsidRPr="009754C9">
        <w:rPr>
          <w:rFonts w:ascii="Times New Roman" w:eastAsia="Times New Roman" w:hAnsi="Times New Roman" w:cs="Times New Roman"/>
          <w:b/>
          <w:bCs/>
          <w:spacing w:val="-3"/>
          <w:sz w:val="28"/>
          <w:szCs w:val="28"/>
          <w:u w:val="single"/>
          <w:lang w:val="en-US"/>
        </w:rPr>
        <w:t>b</w:t>
      </w:r>
      <w:r w:rsidR="009F2A56" w:rsidRPr="009754C9">
        <w:rPr>
          <w:rFonts w:ascii="Times New Roman" w:eastAsia="Times New Roman" w:hAnsi="Times New Roman" w:cs="Times New Roman"/>
          <w:b/>
          <w:bCs/>
          <w:spacing w:val="-7"/>
          <w:sz w:val="28"/>
          <w:szCs w:val="28"/>
          <w:u w:val="single"/>
          <w:lang w:val="en-US"/>
        </w:rPr>
        <w:t>r</w:t>
      </w:r>
      <w:r w:rsidR="00474FF1" w:rsidRPr="009754C9">
        <w:rPr>
          <w:rFonts w:ascii="Times New Roman" w:eastAsia="Times New Roman" w:hAnsi="Times New Roman" w:cs="Times New Roman"/>
          <w:b/>
          <w:bCs/>
          <w:spacing w:val="-3"/>
          <w:sz w:val="28"/>
          <w:szCs w:val="28"/>
          <w:u w:val="single"/>
          <w:lang w:val="en-US"/>
        </w:rPr>
        <w:t>а</w:t>
      </w:r>
      <w:r w:rsidR="009F2A56" w:rsidRPr="009754C9">
        <w:rPr>
          <w:rFonts w:ascii="Times New Roman" w:eastAsia="Times New Roman" w:hAnsi="Times New Roman" w:cs="Times New Roman"/>
          <w:b/>
          <w:bCs/>
          <w:spacing w:val="-3"/>
          <w:sz w:val="28"/>
          <w:szCs w:val="28"/>
          <w:u w:val="single"/>
          <w:lang w:val="en-US"/>
        </w:rPr>
        <w:t>cket</w:t>
      </w:r>
      <w:r w:rsidR="009F2A56" w:rsidRPr="009754C9">
        <w:rPr>
          <w:rFonts w:ascii="Times New Roman" w:eastAsia="Times New Roman" w:hAnsi="Times New Roman" w:cs="Times New Roman"/>
          <w:b/>
          <w:bCs/>
          <w:sz w:val="28"/>
          <w:szCs w:val="28"/>
          <w:u w:val="single"/>
          <w:lang w:val="en-US"/>
        </w:rPr>
        <w:t>s</w:t>
      </w:r>
      <w:r w:rsidR="009F2A56" w:rsidRPr="009754C9">
        <w:rPr>
          <w:rFonts w:ascii="Times New Roman" w:eastAsia="Times New Roman" w:hAnsi="Times New Roman" w:cs="Times New Roman"/>
          <w:b/>
          <w:bCs/>
          <w:spacing w:val="-19"/>
          <w:sz w:val="28"/>
          <w:szCs w:val="28"/>
          <w:u w:val="single"/>
          <w:lang w:val="en-US"/>
        </w:rPr>
        <w:t xml:space="preserve"> </w:t>
      </w:r>
      <w:r w:rsidR="009F2A56" w:rsidRPr="009754C9">
        <w:rPr>
          <w:rFonts w:ascii="Times New Roman" w:eastAsia="Times New Roman" w:hAnsi="Times New Roman" w:cs="Times New Roman"/>
          <w:b/>
          <w:bCs/>
          <w:spacing w:val="-3"/>
          <w:sz w:val="28"/>
          <w:szCs w:val="28"/>
          <w:u w:val="single"/>
          <w:lang w:val="en-US"/>
        </w:rPr>
        <w:t>i</w:t>
      </w:r>
      <w:r w:rsidR="009F2A56" w:rsidRPr="009754C9">
        <w:rPr>
          <w:rFonts w:ascii="Times New Roman" w:eastAsia="Times New Roman" w:hAnsi="Times New Roman" w:cs="Times New Roman"/>
          <w:b/>
          <w:bCs/>
          <w:sz w:val="28"/>
          <w:szCs w:val="28"/>
          <w:u w:val="single"/>
          <w:lang w:val="en-US"/>
        </w:rPr>
        <w:t>n</w:t>
      </w:r>
      <w:r w:rsidR="009F2A56" w:rsidRPr="009754C9">
        <w:rPr>
          <w:rFonts w:ascii="Times New Roman" w:eastAsia="Times New Roman" w:hAnsi="Times New Roman" w:cs="Times New Roman"/>
          <w:b/>
          <w:bCs/>
          <w:spacing w:val="-19"/>
          <w:sz w:val="28"/>
          <w:szCs w:val="28"/>
          <w:u w:val="single"/>
          <w:lang w:val="en-US"/>
        </w:rPr>
        <w:t xml:space="preserve"> </w:t>
      </w:r>
      <w:r w:rsidR="009F2A56" w:rsidRPr="009754C9">
        <w:rPr>
          <w:rFonts w:ascii="Times New Roman" w:eastAsia="Times New Roman" w:hAnsi="Times New Roman" w:cs="Times New Roman"/>
          <w:b/>
          <w:bCs/>
          <w:spacing w:val="-3"/>
          <w:sz w:val="28"/>
          <w:szCs w:val="28"/>
          <w:u w:val="single"/>
          <w:lang w:val="en-US"/>
        </w:rPr>
        <w:t>th</w:t>
      </w:r>
      <w:r w:rsidR="009F2A56" w:rsidRPr="009754C9">
        <w:rPr>
          <w:rFonts w:ascii="Times New Roman" w:eastAsia="Times New Roman" w:hAnsi="Times New Roman" w:cs="Times New Roman"/>
          <w:b/>
          <w:bCs/>
          <w:sz w:val="28"/>
          <w:szCs w:val="28"/>
          <w:u w:val="single"/>
          <w:lang w:val="en-US"/>
        </w:rPr>
        <w:t>e</w:t>
      </w:r>
      <w:r w:rsidR="009F2A56" w:rsidRPr="009754C9">
        <w:rPr>
          <w:rFonts w:ascii="Times New Roman" w:eastAsia="Times New Roman" w:hAnsi="Times New Roman" w:cs="Times New Roman"/>
          <w:b/>
          <w:bCs/>
          <w:spacing w:val="-19"/>
          <w:sz w:val="28"/>
          <w:szCs w:val="28"/>
          <w:u w:val="single"/>
          <w:lang w:val="en-US"/>
        </w:rPr>
        <w:t xml:space="preserve"> </w:t>
      </w:r>
      <w:r w:rsidR="009F2A56" w:rsidRPr="009754C9">
        <w:rPr>
          <w:rFonts w:ascii="Times New Roman" w:eastAsia="Times New Roman" w:hAnsi="Times New Roman" w:cs="Times New Roman"/>
          <w:b/>
          <w:bCs/>
          <w:spacing w:val="-3"/>
          <w:sz w:val="28"/>
          <w:szCs w:val="28"/>
          <w:u w:val="single"/>
          <w:lang w:val="en-US"/>
        </w:rPr>
        <w:t>followin</w:t>
      </w:r>
      <w:r w:rsidR="009F2A56" w:rsidRPr="009754C9">
        <w:rPr>
          <w:rFonts w:ascii="Times New Roman" w:eastAsia="Times New Roman" w:hAnsi="Times New Roman" w:cs="Times New Roman"/>
          <w:b/>
          <w:bCs/>
          <w:sz w:val="28"/>
          <w:szCs w:val="28"/>
          <w:u w:val="single"/>
          <w:lang w:val="en-US"/>
        </w:rPr>
        <w:t>g</w:t>
      </w:r>
      <w:r w:rsidR="009F2A56" w:rsidRPr="009754C9">
        <w:rPr>
          <w:rFonts w:ascii="Times New Roman" w:eastAsia="Times New Roman" w:hAnsi="Times New Roman" w:cs="Times New Roman"/>
          <w:b/>
          <w:bCs/>
          <w:spacing w:val="-19"/>
          <w:sz w:val="28"/>
          <w:szCs w:val="28"/>
          <w:u w:val="single"/>
          <w:lang w:val="en-US"/>
        </w:rPr>
        <w:t xml:space="preserve"> </w:t>
      </w:r>
      <w:r w:rsidR="009F2A56" w:rsidRPr="009754C9">
        <w:rPr>
          <w:rFonts w:ascii="Times New Roman" w:eastAsia="Times New Roman" w:hAnsi="Times New Roman" w:cs="Times New Roman"/>
          <w:b/>
          <w:bCs/>
          <w:spacing w:val="-2"/>
          <w:sz w:val="28"/>
          <w:szCs w:val="28"/>
          <w:u w:val="single"/>
          <w:lang w:val="en-US"/>
        </w:rPr>
        <w:t>sentences.</w:t>
      </w:r>
    </w:p>
    <w:p w:rsidR="009F2A56" w:rsidRPr="009754C9" w:rsidRDefault="009F2A56" w:rsidP="00107776">
      <w:pPr>
        <w:pStyle w:val="ab"/>
        <w:numPr>
          <w:ilvl w:val="0"/>
          <w:numId w:val="124"/>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Of</w:t>
      </w:r>
      <w:r w:rsidRPr="009754C9">
        <w:rPr>
          <w:rFonts w:ascii="Times New Roman" w:eastAsia="Times New Roman" w:hAnsi="Times New Roman" w:cs="Times New Roman"/>
          <w:spacing w:val="-9"/>
          <w:w w:val="105"/>
          <w:sz w:val="28"/>
          <w:szCs w:val="28"/>
        </w:rPr>
        <w:t xml:space="preserve"> </w:t>
      </w:r>
      <w:r w:rsidRPr="009754C9">
        <w:rPr>
          <w:rFonts w:ascii="Times New Roman" w:eastAsia="Times New Roman" w:hAnsi="Times New Roman" w:cs="Times New Roman"/>
          <w:w w:val="105"/>
          <w:sz w:val="28"/>
          <w:szCs w:val="28"/>
        </w:rPr>
        <w:t>the</w:t>
      </w:r>
      <w:r w:rsidRPr="009754C9">
        <w:rPr>
          <w:rFonts w:ascii="Times New Roman" w:eastAsia="Times New Roman" w:hAnsi="Times New Roman" w:cs="Times New Roman"/>
          <w:spacing w:val="-8"/>
          <w:w w:val="105"/>
          <w:sz w:val="28"/>
          <w:szCs w:val="28"/>
        </w:rPr>
        <w:t xml:space="preserve"> </w:t>
      </w:r>
      <w:r w:rsidRPr="009754C9">
        <w:rPr>
          <w:rFonts w:ascii="Times New Roman" w:eastAsia="Times New Roman" w:hAnsi="Times New Roman" w:cs="Times New Roman"/>
          <w:w w:val="105"/>
          <w:sz w:val="28"/>
          <w:szCs w:val="28"/>
        </w:rPr>
        <w:t>fi</w:t>
      </w:r>
      <w:r w:rsidRPr="009754C9">
        <w:rPr>
          <w:rFonts w:ascii="Times New Roman" w:eastAsia="Times New Roman" w:hAnsi="Times New Roman" w:cs="Times New Roman"/>
          <w:spacing w:val="-9"/>
          <w:w w:val="105"/>
          <w:sz w:val="28"/>
          <w:szCs w:val="28"/>
        </w:rPr>
        <w:t>v</w:t>
      </w:r>
      <w:r w:rsidRPr="009754C9">
        <w:rPr>
          <w:rFonts w:ascii="Times New Roman" w:eastAsia="Times New Roman" w:hAnsi="Times New Roman" w:cs="Times New Roman"/>
          <w:w w:val="105"/>
          <w:sz w:val="28"/>
          <w:szCs w:val="28"/>
        </w:rPr>
        <w:t>e</w:t>
      </w:r>
      <w:r w:rsidRPr="009754C9">
        <w:rPr>
          <w:rFonts w:ascii="Times New Roman" w:eastAsia="Times New Roman" w:hAnsi="Times New Roman" w:cs="Times New Roman"/>
          <w:spacing w:val="-8"/>
          <w:w w:val="105"/>
          <w:sz w:val="28"/>
          <w:szCs w:val="28"/>
        </w:rPr>
        <w:t xml:space="preserve"> </w:t>
      </w:r>
      <w:r w:rsidRPr="009754C9">
        <w:rPr>
          <w:rFonts w:ascii="Times New Roman" w:eastAsia="Times New Roman" w:hAnsi="Times New Roman" w:cs="Times New Roman"/>
          <w:w w:val="105"/>
          <w:sz w:val="28"/>
          <w:szCs w:val="28"/>
        </w:rPr>
        <w:t>blouses,</w:t>
      </w:r>
      <w:r w:rsidRPr="009754C9">
        <w:rPr>
          <w:rFonts w:ascii="Times New Roman" w:eastAsia="Times New Roman" w:hAnsi="Times New Roman" w:cs="Times New Roman"/>
          <w:spacing w:val="-9"/>
          <w:w w:val="105"/>
          <w:sz w:val="28"/>
          <w:szCs w:val="28"/>
        </w:rPr>
        <w:t xml:space="preserve"> </w:t>
      </w:r>
      <w:r w:rsidRPr="009754C9">
        <w:rPr>
          <w:rFonts w:ascii="Times New Roman" w:eastAsia="Times New Roman" w:hAnsi="Times New Roman" w:cs="Times New Roman"/>
          <w:w w:val="105"/>
          <w:sz w:val="28"/>
          <w:szCs w:val="28"/>
        </w:rPr>
        <w:t>I</w:t>
      </w:r>
      <w:r w:rsidRPr="009754C9">
        <w:rPr>
          <w:rFonts w:ascii="Times New Roman" w:eastAsia="Times New Roman" w:hAnsi="Times New Roman" w:cs="Times New Roman"/>
          <w:spacing w:val="-8"/>
          <w:w w:val="105"/>
          <w:sz w:val="28"/>
          <w:szCs w:val="28"/>
        </w:rPr>
        <w:t xml:space="preserve"> </w:t>
      </w:r>
      <w:r w:rsidRPr="009754C9">
        <w:rPr>
          <w:rFonts w:ascii="Times New Roman" w:eastAsia="Times New Roman" w:hAnsi="Times New Roman" w:cs="Times New Roman"/>
          <w:w w:val="105"/>
          <w:sz w:val="28"/>
          <w:szCs w:val="28"/>
        </w:rPr>
        <w:t>like</w:t>
      </w:r>
      <w:r w:rsidRPr="009754C9">
        <w:rPr>
          <w:rFonts w:ascii="Times New Roman" w:eastAsia="Times New Roman" w:hAnsi="Times New Roman" w:cs="Times New Roman"/>
          <w:spacing w:val="-8"/>
          <w:w w:val="105"/>
          <w:sz w:val="28"/>
          <w:szCs w:val="28"/>
        </w:rPr>
        <w:t xml:space="preserve"> </w:t>
      </w:r>
      <w:r w:rsidRPr="009754C9">
        <w:rPr>
          <w:rFonts w:ascii="Times New Roman" w:eastAsia="Times New Roman" w:hAnsi="Times New Roman" w:cs="Times New Roman"/>
          <w:w w:val="105"/>
          <w:sz w:val="28"/>
          <w:szCs w:val="28"/>
        </w:rPr>
        <w:t>the</w:t>
      </w:r>
      <w:r w:rsidRPr="009754C9">
        <w:rPr>
          <w:rFonts w:ascii="Times New Roman" w:eastAsia="Times New Roman" w:hAnsi="Times New Roman" w:cs="Times New Roman"/>
          <w:spacing w:val="-8"/>
          <w:w w:val="105"/>
          <w:sz w:val="28"/>
          <w:szCs w:val="28"/>
        </w:rPr>
        <w:t xml:space="preserve"> </w:t>
      </w:r>
      <w:r w:rsidRPr="009754C9">
        <w:rPr>
          <w:rFonts w:ascii="Times New Roman" w:eastAsia="Times New Roman" w:hAnsi="Times New Roman" w:cs="Times New Roman"/>
          <w:w w:val="105"/>
          <w:sz w:val="28"/>
          <w:szCs w:val="28"/>
        </w:rPr>
        <w:t>green</w:t>
      </w:r>
      <w:r w:rsidRPr="009754C9">
        <w:rPr>
          <w:rFonts w:ascii="Times New Roman" w:eastAsia="Times New Roman" w:hAnsi="Times New Roman" w:cs="Times New Roman"/>
          <w:spacing w:val="-9"/>
          <w:w w:val="105"/>
          <w:sz w:val="28"/>
          <w:szCs w:val="28"/>
        </w:rPr>
        <w:t xml:space="preserve"> </w:t>
      </w:r>
      <w:r w:rsidRPr="009754C9">
        <w:rPr>
          <w:rFonts w:ascii="Times New Roman" w:eastAsia="Times New Roman" w:hAnsi="Times New Roman" w:cs="Times New Roman"/>
          <w:w w:val="105"/>
          <w:sz w:val="28"/>
          <w:szCs w:val="28"/>
        </w:rPr>
        <w:t>one</w:t>
      </w:r>
      <w:r w:rsidRPr="009754C9">
        <w:rPr>
          <w:rFonts w:ascii="Times New Roman" w:eastAsia="Times New Roman" w:hAnsi="Times New Roman" w:cs="Times New Roman"/>
          <w:spacing w:val="-8"/>
          <w:w w:val="105"/>
          <w:sz w:val="28"/>
          <w:szCs w:val="28"/>
        </w:rPr>
        <w:t xml:space="preserve"> </w:t>
      </w:r>
      <w:r w:rsidRPr="009754C9">
        <w:rPr>
          <w:rFonts w:ascii="Times New Roman" w:eastAsia="Times New Roman" w:hAnsi="Times New Roman" w:cs="Times New Roman"/>
          <w:w w:val="105"/>
          <w:sz w:val="28"/>
          <w:szCs w:val="28"/>
        </w:rPr>
        <w:t>(better/best).</w:t>
      </w:r>
    </w:p>
    <w:p w:rsidR="009F2A56" w:rsidRPr="009754C9" w:rsidRDefault="00474FF1" w:rsidP="00107776">
      <w:pPr>
        <w:pStyle w:val="ab"/>
        <w:numPr>
          <w:ilvl w:val="0"/>
          <w:numId w:val="124"/>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А</w:t>
      </w:r>
      <w:r w:rsidR="009F2A56" w:rsidRPr="009754C9">
        <w:rPr>
          <w:rFonts w:ascii="Times New Roman" w:eastAsia="Times New Roman" w:hAnsi="Times New Roman" w:cs="Times New Roman"/>
          <w:w w:val="105"/>
          <w:sz w:val="28"/>
          <w:szCs w:val="28"/>
        </w:rPr>
        <w:t>nn</w:t>
      </w:r>
      <w:r w:rsidR="009F2A56" w:rsidRPr="009754C9">
        <w:rPr>
          <w:rFonts w:ascii="Times New Roman" w:eastAsia="Times New Roman" w:hAnsi="Times New Roman" w:cs="Times New Roman"/>
          <w:spacing w:val="-6"/>
          <w:w w:val="105"/>
          <w:sz w:val="28"/>
          <w:szCs w:val="28"/>
        </w:rPr>
        <w:t xml:space="preserve"> </w:t>
      </w:r>
      <w:r w:rsidR="009F2A56" w:rsidRPr="009754C9">
        <w:rPr>
          <w:rFonts w:ascii="Times New Roman" w:eastAsia="Times New Roman" w:hAnsi="Times New Roman" w:cs="Times New Roman"/>
          <w:w w:val="105"/>
          <w:sz w:val="28"/>
          <w:szCs w:val="28"/>
        </w:rPr>
        <w:t>is</w:t>
      </w:r>
      <w:r w:rsidR="009F2A56" w:rsidRPr="009754C9">
        <w:rPr>
          <w:rFonts w:ascii="Times New Roman" w:eastAsia="Times New Roman" w:hAnsi="Times New Roman" w:cs="Times New Roman"/>
          <w:spacing w:val="-6"/>
          <w:w w:val="105"/>
          <w:sz w:val="28"/>
          <w:szCs w:val="28"/>
        </w:rPr>
        <w:t xml:space="preserve"> </w:t>
      </w:r>
      <w:r w:rsidR="009F2A56" w:rsidRPr="009754C9">
        <w:rPr>
          <w:rFonts w:ascii="Times New Roman" w:eastAsia="Times New Roman" w:hAnsi="Times New Roman" w:cs="Times New Roman"/>
          <w:w w:val="105"/>
          <w:sz w:val="28"/>
          <w:szCs w:val="28"/>
        </w:rPr>
        <w:t>the</w:t>
      </w:r>
      <w:r w:rsidR="009F2A56" w:rsidRPr="009754C9">
        <w:rPr>
          <w:rFonts w:ascii="Times New Roman" w:eastAsia="Times New Roman" w:hAnsi="Times New Roman" w:cs="Times New Roman"/>
          <w:spacing w:val="-5"/>
          <w:w w:val="105"/>
          <w:sz w:val="28"/>
          <w:szCs w:val="28"/>
        </w:rPr>
        <w:t xml:space="preserve"> </w:t>
      </w:r>
      <w:r w:rsidR="009F2A56" w:rsidRPr="009754C9">
        <w:rPr>
          <w:rFonts w:ascii="Times New Roman" w:eastAsia="Times New Roman" w:hAnsi="Times New Roman" w:cs="Times New Roman"/>
          <w:w w:val="105"/>
          <w:sz w:val="28"/>
          <w:szCs w:val="28"/>
        </w:rPr>
        <w:t>(more/most)</w:t>
      </w:r>
      <w:r w:rsidR="009F2A56" w:rsidRPr="009754C9">
        <w:rPr>
          <w:rFonts w:ascii="Times New Roman" w:eastAsia="Times New Roman" w:hAnsi="Times New Roman" w:cs="Times New Roman"/>
          <w:spacing w:val="-6"/>
          <w:w w:val="105"/>
          <w:sz w:val="28"/>
          <w:szCs w:val="28"/>
        </w:rPr>
        <w:t xml:space="preserve"> </w:t>
      </w:r>
      <w:r w:rsidR="009F2A56" w:rsidRPr="009754C9">
        <w:rPr>
          <w:rFonts w:ascii="Times New Roman" w:eastAsia="Times New Roman" w:hAnsi="Times New Roman" w:cs="Times New Roman"/>
          <w:w w:val="105"/>
          <w:sz w:val="28"/>
          <w:szCs w:val="28"/>
        </w:rPr>
        <w:t>be</w:t>
      </w:r>
      <w:r w:rsidRPr="009754C9">
        <w:rPr>
          <w:rFonts w:ascii="Times New Roman" w:eastAsia="Times New Roman" w:hAnsi="Times New Roman" w:cs="Times New Roman"/>
          <w:w w:val="105"/>
          <w:sz w:val="28"/>
          <w:szCs w:val="28"/>
        </w:rPr>
        <w:t>а</w:t>
      </w:r>
      <w:r w:rsidR="009F2A56" w:rsidRPr="009754C9">
        <w:rPr>
          <w:rFonts w:ascii="Times New Roman" w:eastAsia="Times New Roman" w:hAnsi="Times New Roman" w:cs="Times New Roman"/>
          <w:w w:val="105"/>
          <w:sz w:val="28"/>
          <w:szCs w:val="28"/>
        </w:rPr>
        <w:t>utiful</w:t>
      </w:r>
      <w:r w:rsidR="009F2A56" w:rsidRPr="009754C9">
        <w:rPr>
          <w:rFonts w:ascii="Times New Roman" w:eastAsia="Times New Roman" w:hAnsi="Times New Roman" w:cs="Times New Roman"/>
          <w:spacing w:val="-6"/>
          <w:w w:val="105"/>
          <w:sz w:val="28"/>
          <w:szCs w:val="28"/>
        </w:rPr>
        <w:t xml:space="preserve"> </w:t>
      </w:r>
      <w:r w:rsidR="009F2A56" w:rsidRPr="009754C9">
        <w:rPr>
          <w:rFonts w:ascii="Times New Roman" w:eastAsia="Times New Roman" w:hAnsi="Times New Roman" w:cs="Times New Roman"/>
          <w:w w:val="105"/>
          <w:sz w:val="28"/>
          <w:szCs w:val="28"/>
        </w:rPr>
        <w:t>of</w:t>
      </w:r>
      <w:r w:rsidR="009F2A56" w:rsidRPr="009754C9">
        <w:rPr>
          <w:rFonts w:ascii="Times New Roman" w:eastAsia="Times New Roman" w:hAnsi="Times New Roman" w:cs="Times New Roman"/>
          <w:spacing w:val="-5"/>
          <w:w w:val="105"/>
          <w:sz w:val="28"/>
          <w:szCs w:val="28"/>
        </w:rPr>
        <w:t xml:space="preserve"> </w:t>
      </w:r>
      <w:r w:rsidRPr="009754C9">
        <w:rPr>
          <w:rFonts w:ascii="Times New Roman" w:eastAsia="Times New Roman" w:hAnsi="Times New Roman" w:cs="Times New Roman"/>
          <w:w w:val="105"/>
          <w:sz w:val="28"/>
          <w:szCs w:val="28"/>
        </w:rPr>
        <w:t>а</w:t>
      </w:r>
      <w:r w:rsidR="009F2A56" w:rsidRPr="009754C9">
        <w:rPr>
          <w:rFonts w:ascii="Times New Roman" w:eastAsia="Times New Roman" w:hAnsi="Times New Roman" w:cs="Times New Roman"/>
          <w:w w:val="105"/>
          <w:sz w:val="28"/>
          <w:szCs w:val="28"/>
        </w:rPr>
        <w:t>ll</w:t>
      </w:r>
      <w:r w:rsidR="009F2A56" w:rsidRPr="009754C9">
        <w:rPr>
          <w:rFonts w:ascii="Times New Roman" w:eastAsia="Times New Roman" w:hAnsi="Times New Roman" w:cs="Times New Roman"/>
          <w:spacing w:val="-6"/>
          <w:w w:val="105"/>
          <w:sz w:val="28"/>
          <w:szCs w:val="28"/>
        </w:rPr>
        <w:t xml:space="preserve"> </w:t>
      </w:r>
      <w:r w:rsidR="009F2A56" w:rsidRPr="009754C9">
        <w:rPr>
          <w:rFonts w:ascii="Times New Roman" w:eastAsia="Times New Roman" w:hAnsi="Times New Roman" w:cs="Times New Roman"/>
          <w:w w:val="105"/>
          <w:sz w:val="28"/>
          <w:szCs w:val="28"/>
        </w:rPr>
        <w:t>the</w:t>
      </w:r>
      <w:r w:rsidR="009F2A56" w:rsidRPr="009754C9">
        <w:rPr>
          <w:rFonts w:ascii="Times New Roman" w:eastAsia="Times New Roman" w:hAnsi="Times New Roman" w:cs="Times New Roman"/>
          <w:spacing w:val="-5"/>
          <w:w w:val="105"/>
          <w:sz w:val="28"/>
          <w:szCs w:val="28"/>
        </w:rPr>
        <w:t xml:space="preserve"> </w:t>
      </w:r>
      <w:r w:rsidR="009F2A56" w:rsidRPr="009754C9">
        <w:rPr>
          <w:rFonts w:ascii="Times New Roman" w:eastAsia="Times New Roman" w:hAnsi="Times New Roman" w:cs="Times New Roman"/>
          <w:spacing w:val="-9"/>
          <w:w w:val="105"/>
          <w:sz w:val="28"/>
          <w:szCs w:val="28"/>
        </w:rPr>
        <w:t>w</w:t>
      </w:r>
      <w:r w:rsidR="009F2A56" w:rsidRPr="009754C9">
        <w:rPr>
          <w:rFonts w:ascii="Times New Roman" w:eastAsia="Times New Roman" w:hAnsi="Times New Roman" w:cs="Times New Roman"/>
          <w:spacing w:val="-5"/>
          <w:w w:val="105"/>
          <w:sz w:val="28"/>
          <w:szCs w:val="28"/>
        </w:rPr>
        <w:t>o</w:t>
      </w:r>
      <w:r w:rsidR="009F2A56" w:rsidRPr="009754C9">
        <w:rPr>
          <w:rFonts w:ascii="Times New Roman" w:eastAsia="Times New Roman" w:hAnsi="Times New Roman" w:cs="Times New Roman"/>
          <w:w w:val="105"/>
          <w:sz w:val="28"/>
          <w:szCs w:val="28"/>
        </w:rPr>
        <w:t>men.</w:t>
      </w:r>
    </w:p>
    <w:p w:rsidR="009F2A56" w:rsidRPr="009754C9" w:rsidRDefault="009F2A56" w:rsidP="00107776">
      <w:pPr>
        <w:pStyle w:val="ab"/>
        <w:numPr>
          <w:ilvl w:val="0"/>
          <w:numId w:val="124"/>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10"/>
          <w:sz w:val="28"/>
          <w:szCs w:val="28"/>
        </w:rPr>
        <w:t>The</w:t>
      </w:r>
      <w:r w:rsidRPr="009754C9">
        <w:rPr>
          <w:rFonts w:ascii="Times New Roman" w:eastAsia="Times New Roman" w:hAnsi="Times New Roman" w:cs="Times New Roman"/>
          <w:spacing w:val="-21"/>
          <w:w w:val="110"/>
          <w:sz w:val="28"/>
          <w:szCs w:val="28"/>
        </w:rPr>
        <w:t xml:space="preserve"> </w:t>
      </w:r>
      <w:r w:rsidRPr="009754C9">
        <w:rPr>
          <w:rFonts w:ascii="Times New Roman" w:eastAsia="Times New Roman" w:hAnsi="Times New Roman" w:cs="Times New Roman"/>
          <w:w w:val="110"/>
          <w:sz w:val="28"/>
          <w:szCs w:val="28"/>
        </w:rPr>
        <w:t>clim</w:t>
      </w:r>
      <w:r w:rsidR="00474FF1" w:rsidRPr="009754C9">
        <w:rPr>
          <w:rFonts w:ascii="Times New Roman" w:eastAsia="Times New Roman" w:hAnsi="Times New Roman" w:cs="Times New Roman"/>
          <w:w w:val="110"/>
          <w:sz w:val="28"/>
          <w:szCs w:val="28"/>
        </w:rPr>
        <w:t>а</w:t>
      </w:r>
      <w:r w:rsidRPr="009754C9">
        <w:rPr>
          <w:rFonts w:ascii="Times New Roman" w:eastAsia="Times New Roman" w:hAnsi="Times New Roman" w:cs="Times New Roman"/>
          <w:w w:val="110"/>
          <w:sz w:val="28"/>
          <w:szCs w:val="28"/>
        </w:rPr>
        <w:t>te</w:t>
      </w:r>
      <w:r w:rsidRPr="009754C9">
        <w:rPr>
          <w:rFonts w:ascii="Times New Roman" w:eastAsia="Times New Roman" w:hAnsi="Times New Roman" w:cs="Times New Roman"/>
          <w:spacing w:val="-21"/>
          <w:w w:val="110"/>
          <w:sz w:val="28"/>
          <w:szCs w:val="28"/>
        </w:rPr>
        <w:t xml:space="preserve"> </w:t>
      </w:r>
      <w:r w:rsidRPr="009754C9">
        <w:rPr>
          <w:rFonts w:ascii="Times New Roman" w:eastAsia="Times New Roman" w:hAnsi="Times New Roman" w:cs="Times New Roman"/>
          <w:w w:val="110"/>
          <w:sz w:val="28"/>
          <w:szCs w:val="28"/>
        </w:rPr>
        <w:t>in</w:t>
      </w:r>
      <w:r w:rsidRPr="009754C9">
        <w:rPr>
          <w:rFonts w:ascii="Times New Roman" w:eastAsia="Times New Roman" w:hAnsi="Times New Roman" w:cs="Times New Roman"/>
          <w:spacing w:val="-21"/>
          <w:w w:val="110"/>
          <w:sz w:val="28"/>
          <w:szCs w:val="28"/>
        </w:rPr>
        <w:t xml:space="preserve"> </w:t>
      </w:r>
      <w:r w:rsidRPr="009754C9">
        <w:rPr>
          <w:rFonts w:ascii="Times New Roman" w:eastAsia="Times New Roman" w:hAnsi="Times New Roman" w:cs="Times New Roman"/>
          <w:w w:val="110"/>
          <w:sz w:val="28"/>
          <w:szCs w:val="28"/>
        </w:rPr>
        <w:t>Uzbekist</w:t>
      </w:r>
      <w:r w:rsidR="00474FF1" w:rsidRPr="009754C9">
        <w:rPr>
          <w:rFonts w:ascii="Times New Roman" w:eastAsia="Times New Roman" w:hAnsi="Times New Roman" w:cs="Times New Roman"/>
          <w:w w:val="110"/>
          <w:sz w:val="28"/>
          <w:szCs w:val="28"/>
        </w:rPr>
        <w:t>а</w:t>
      </w:r>
      <w:r w:rsidRPr="009754C9">
        <w:rPr>
          <w:rFonts w:ascii="Times New Roman" w:eastAsia="Times New Roman" w:hAnsi="Times New Roman" w:cs="Times New Roman"/>
          <w:w w:val="110"/>
          <w:sz w:val="28"/>
          <w:szCs w:val="28"/>
        </w:rPr>
        <w:t>n</w:t>
      </w:r>
      <w:r w:rsidRPr="009754C9">
        <w:rPr>
          <w:rFonts w:ascii="Times New Roman" w:eastAsia="Times New Roman" w:hAnsi="Times New Roman" w:cs="Times New Roman"/>
          <w:spacing w:val="-21"/>
          <w:w w:val="110"/>
          <w:sz w:val="28"/>
          <w:szCs w:val="28"/>
        </w:rPr>
        <w:t xml:space="preserve"> </w:t>
      </w:r>
      <w:r w:rsidRPr="009754C9">
        <w:rPr>
          <w:rFonts w:ascii="Times New Roman" w:eastAsia="Times New Roman" w:hAnsi="Times New Roman" w:cs="Times New Roman"/>
          <w:w w:val="110"/>
          <w:sz w:val="28"/>
          <w:szCs w:val="28"/>
        </w:rPr>
        <w:t>is</w:t>
      </w:r>
      <w:r w:rsidRPr="009754C9">
        <w:rPr>
          <w:rFonts w:ascii="Times New Roman" w:eastAsia="Times New Roman" w:hAnsi="Times New Roman" w:cs="Times New Roman"/>
          <w:spacing w:val="-21"/>
          <w:w w:val="110"/>
          <w:sz w:val="28"/>
          <w:szCs w:val="28"/>
        </w:rPr>
        <w:t xml:space="preserve"> </w:t>
      </w:r>
      <w:r w:rsidRPr="009754C9">
        <w:rPr>
          <w:rFonts w:ascii="Times New Roman" w:eastAsia="Times New Roman" w:hAnsi="Times New Roman" w:cs="Times New Roman"/>
          <w:w w:val="110"/>
          <w:sz w:val="28"/>
          <w:szCs w:val="28"/>
        </w:rPr>
        <w:t>(hoter/hotter)</w:t>
      </w:r>
      <w:r w:rsidRPr="009754C9">
        <w:rPr>
          <w:rFonts w:ascii="Times New Roman" w:eastAsia="Times New Roman" w:hAnsi="Times New Roman" w:cs="Times New Roman"/>
          <w:spacing w:val="-21"/>
          <w:w w:val="110"/>
          <w:sz w:val="28"/>
          <w:szCs w:val="28"/>
        </w:rPr>
        <w:t xml:space="preserve"> </w:t>
      </w:r>
      <w:r w:rsidRPr="009754C9">
        <w:rPr>
          <w:rFonts w:ascii="Times New Roman" w:eastAsia="Times New Roman" w:hAnsi="Times New Roman" w:cs="Times New Roman"/>
          <w:w w:val="110"/>
          <w:sz w:val="28"/>
          <w:szCs w:val="28"/>
        </w:rPr>
        <w:t>th</w:t>
      </w:r>
      <w:r w:rsidR="00474FF1" w:rsidRPr="009754C9">
        <w:rPr>
          <w:rFonts w:ascii="Times New Roman" w:eastAsia="Times New Roman" w:hAnsi="Times New Roman" w:cs="Times New Roman"/>
          <w:w w:val="110"/>
          <w:sz w:val="28"/>
          <w:szCs w:val="28"/>
        </w:rPr>
        <w:t>а</w:t>
      </w:r>
      <w:r w:rsidRPr="009754C9">
        <w:rPr>
          <w:rFonts w:ascii="Times New Roman" w:eastAsia="Times New Roman" w:hAnsi="Times New Roman" w:cs="Times New Roman"/>
          <w:w w:val="110"/>
          <w:sz w:val="28"/>
          <w:szCs w:val="28"/>
        </w:rPr>
        <w:t>n</w:t>
      </w:r>
      <w:r w:rsidRPr="009754C9">
        <w:rPr>
          <w:rFonts w:ascii="Times New Roman" w:eastAsia="Times New Roman" w:hAnsi="Times New Roman" w:cs="Times New Roman"/>
          <w:spacing w:val="-20"/>
          <w:w w:val="110"/>
          <w:sz w:val="28"/>
          <w:szCs w:val="28"/>
        </w:rPr>
        <w:t xml:space="preserve"> </w:t>
      </w:r>
      <w:r w:rsidRPr="009754C9">
        <w:rPr>
          <w:rFonts w:ascii="Times New Roman" w:eastAsia="Times New Roman" w:hAnsi="Times New Roman" w:cs="Times New Roman"/>
          <w:w w:val="110"/>
          <w:sz w:val="28"/>
          <w:szCs w:val="28"/>
        </w:rPr>
        <w:t>in</w:t>
      </w:r>
      <w:r w:rsidRPr="009754C9">
        <w:rPr>
          <w:rFonts w:ascii="Times New Roman" w:eastAsia="Times New Roman" w:hAnsi="Times New Roman" w:cs="Times New Roman"/>
          <w:spacing w:val="-21"/>
          <w:w w:val="110"/>
          <w:sz w:val="28"/>
          <w:szCs w:val="28"/>
        </w:rPr>
        <w:t xml:space="preserve"> </w:t>
      </w:r>
      <w:r w:rsidRPr="009754C9">
        <w:rPr>
          <w:rFonts w:ascii="Times New Roman" w:eastAsia="Times New Roman" w:hAnsi="Times New Roman" w:cs="Times New Roman"/>
          <w:w w:val="110"/>
          <w:sz w:val="28"/>
          <w:szCs w:val="28"/>
        </w:rPr>
        <w:t>the</w:t>
      </w:r>
      <w:r w:rsidRPr="009754C9">
        <w:rPr>
          <w:rFonts w:ascii="Times New Roman" w:eastAsia="Times New Roman" w:hAnsi="Times New Roman" w:cs="Times New Roman"/>
          <w:spacing w:val="-21"/>
          <w:w w:val="110"/>
          <w:sz w:val="28"/>
          <w:szCs w:val="28"/>
        </w:rPr>
        <w:t xml:space="preserve"> </w:t>
      </w:r>
      <w:r w:rsidRPr="009754C9">
        <w:rPr>
          <w:rFonts w:ascii="Times New Roman" w:eastAsia="Times New Roman" w:hAnsi="Times New Roman" w:cs="Times New Roman"/>
          <w:w w:val="110"/>
          <w:sz w:val="28"/>
          <w:szCs w:val="28"/>
        </w:rPr>
        <w:t>UK.</w:t>
      </w:r>
    </w:p>
    <w:p w:rsidR="009F2A56" w:rsidRPr="009754C9" w:rsidRDefault="009F2A56" w:rsidP="00107776">
      <w:pPr>
        <w:pStyle w:val="ab"/>
        <w:numPr>
          <w:ilvl w:val="0"/>
          <w:numId w:val="124"/>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He</w:t>
      </w:r>
      <w:r w:rsidRPr="009754C9">
        <w:rPr>
          <w:rFonts w:ascii="Times New Roman" w:eastAsia="Times New Roman" w:hAnsi="Times New Roman" w:cs="Times New Roman"/>
          <w:spacing w:val="-8"/>
          <w:w w:val="105"/>
          <w:sz w:val="28"/>
          <w:szCs w:val="28"/>
        </w:rPr>
        <w:t xml:space="preserve"> </w:t>
      </w:r>
      <w:r w:rsidRPr="009754C9">
        <w:rPr>
          <w:rFonts w:ascii="Times New Roman" w:eastAsia="Times New Roman" w:hAnsi="Times New Roman" w:cs="Times New Roman"/>
          <w:w w:val="105"/>
          <w:sz w:val="28"/>
          <w:szCs w:val="28"/>
        </w:rPr>
        <w:t>is</w:t>
      </w:r>
      <w:r w:rsidRPr="009754C9">
        <w:rPr>
          <w:rFonts w:ascii="Times New Roman" w:eastAsia="Times New Roman" w:hAnsi="Times New Roman" w:cs="Times New Roman"/>
          <w:spacing w:val="-8"/>
          <w:w w:val="105"/>
          <w:sz w:val="28"/>
          <w:szCs w:val="28"/>
        </w:rPr>
        <w:t xml:space="preserve"> </w:t>
      </w:r>
      <w:r w:rsidRPr="009754C9">
        <w:rPr>
          <w:rFonts w:ascii="Times New Roman" w:eastAsia="Times New Roman" w:hAnsi="Times New Roman" w:cs="Times New Roman"/>
          <w:w w:val="105"/>
          <w:sz w:val="28"/>
          <w:szCs w:val="28"/>
        </w:rPr>
        <w:t>the</w:t>
      </w:r>
      <w:r w:rsidRPr="009754C9">
        <w:rPr>
          <w:rFonts w:ascii="Times New Roman" w:eastAsia="Times New Roman" w:hAnsi="Times New Roman" w:cs="Times New Roman"/>
          <w:spacing w:val="-8"/>
          <w:w w:val="105"/>
          <w:sz w:val="28"/>
          <w:szCs w:val="28"/>
        </w:rPr>
        <w:t xml:space="preserve"> </w:t>
      </w:r>
      <w:r w:rsidRPr="009754C9">
        <w:rPr>
          <w:rFonts w:ascii="Times New Roman" w:eastAsia="Times New Roman" w:hAnsi="Times New Roman" w:cs="Times New Roman"/>
          <w:w w:val="105"/>
          <w:sz w:val="28"/>
          <w:szCs w:val="28"/>
        </w:rPr>
        <w:t>(cle</w:t>
      </w:r>
      <w:r w:rsidRPr="009754C9">
        <w:rPr>
          <w:rFonts w:ascii="Times New Roman" w:eastAsia="Times New Roman" w:hAnsi="Times New Roman" w:cs="Times New Roman"/>
          <w:spacing w:val="-9"/>
          <w:w w:val="105"/>
          <w:sz w:val="28"/>
          <w:szCs w:val="28"/>
        </w:rPr>
        <w:t>v</w:t>
      </w:r>
      <w:r w:rsidRPr="009754C9">
        <w:rPr>
          <w:rFonts w:ascii="Times New Roman" w:eastAsia="Times New Roman" w:hAnsi="Times New Roman" w:cs="Times New Roman"/>
          <w:w w:val="105"/>
          <w:sz w:val="28"/>
          <w:szCs w:val="28"/>
        </w:rPr>
        <w:t>erest/most</w:t>
      </w:r>
      <w:r w:rsidRPr="009754C9">
        <w:rPr>
          <w:rFonts w:ascii="Times New Roman" w:eastAsia="Times New Roman" w:hAnsi="Times New Roman" w:cs="Times New Roman"/>
          <w:spacing w:val="-8"/>
          <w:w w:val="105"/>
          <w:sz w:val="28"/>
          <w:szCs w:val="28"/>
        </w:rPr>
        <w:t xml:space="preserve"> </w:t>
      </w:r>
      <w:r w:rsidRPr="009754C9">
        <w:rPr>
          <w:rFonts w:ascii="Times New Roman" w:eastAsia="Times New Roman" w:hAnsi="Times New Roman" w:cs="Times New Roman"/>
          <w:w w:val="105"/>
          <w:sz w:val="28"/>
          <w:szCs w:val="28"/>
        </w:rPr>
        <w:t>cle</w:t>
      </w:r>
      <w:r w:rsidRPr="009754C9">
        <w:rPr>
          <w:rFonts w:ascii="Times New Roman" w:eastAsia="Times New Roman" w:hAnsi="Times New Roman" w:cs="Times New Roman"/>
          <w:spacing w:val="-9"/>
          <w:w w:val="105"/>
          <w:sz w:val="28"/>
          <w:szCs w:val="28"/>
        </w:rPr>
        <w:t>v</w:t>
      </w:r>
      <w:r w:rsidRPr="009754C9">
        <w:rPr>
          <w:rFonts w:ascii="Times New Roman" w:eastAsia="Times New Roman" w:hAnsi="Times New Roman" w:cs="Times New Roman"/>
          <w:w w:val="105"/>
          <w:sz w:val="28"/>
          <w:szCs w:val="28"/>
        </w:rPr>
        <w:t>er)</w:t>
      </w:r>
      <w:r w:rsidRPr="009754C9">
        <w:rPr>
          <w:rFonts w:ascii="Times New Roman" w:eastAsia="Times New Roman" w:hAnsi="Times New Roman" w:cs="Times New Roman"/>
          <w:spacing w:val="-8"/>
          <w:w w:val="105"/>
          <w:sz w:val="28"/>
          <w:szCs w:val="28"/>
        </w:rPr>
        <w:t xml:space="preserve"> </w:t>
      </w:r>
      <w:r w:rsidRPr="009754C9">
        <w:rPr>
          <w:rFonts w:ascii="Times New Roman" w:eastAsia="Times New Roman" w:hAnsi="Times New Roman" w:cs="Times New Roman"/>
          <w:w w:val="105"/>
          <w:sz w:val="28"/>
          <w:szCs w:val="28"/>
        </w:rPr>
        <w:t>person</w:t>
      </w:r>
      <w:r w:rsidRPr="009754C9">
        <w:rPr>
          <w:rFonts w:ascii="Times New Roman" w:eastAsia="Times New Roman" w:hAnsi="Times New Roman" w:cs="Times New Roman"/>
          <w:spacing w:val="-8"/>
          <w:w w:val="105"/>
          <w:sz w:val="28"/>
          <w:szCs w:val="28"/>
        </w:rPr>
        <w:t xml:space="preserve"> </w:t>
      </w:r>
      <w:r w:rsidRPr="009754C9">
        <w:rPr>
          <w:rFonts w:ascii="Times New Roman" w:eastAsia="Times New Roman" w:hAnsi="Times New Roman" w:cs="Times New Roman"/>
          <w:w w:val="105"/>
          <w:sz w:val="28"/>
          <w:szCs w:val="28"/>
        </w:rPr>
        <w:t>I</w:t>
      </w:r>
      <w:r w:rsidRPr="009754C9">
        <w:rPr>
          <w:rFonts w:ascii="Times New Roman" w:eastAsia="Times New Roman" w:hAnsi="Times New Roman" w:cs="Times New Roman"/>
          <w:spacing w:val="-8"/>
          <w:w w:val="105"/>
          <w:sz w:val="28"/>
          <w:szCs w:val="28"/>
        </w:rPr>
        <w:t xml:space="preserve"> </w:t>
      </w:r>
      <w:r w:rsidRPr="009754C9">
        <w:rPr>
          <w:rFonts w:ascii="Times New Roman" w:eastAsia="Times New Roman" w:hAnsi="Times New Roman" w:cs="Times New Roman"/>
          <w:w w:val="105"/>
          <w:sz w:val="28"/>
          <w:szCs w:val="28"/>
        </w:rPr>
        <w:t>h</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spacing w:val="-9"/>
          <w:w w:val="105"/>
          <w:sz w:val="28"/>
          <w:szCs w:val="28"/>
        </w:rPr>
        <w:t>v</w:t>
      </w:r>
      <w:r w:rsidRPr="009754C9">
        <w:rPr>
          <w:rFonts w:ascii="Times New Roman" w:eastAsia="Times New Roman" w:hAnsi="Times New Roman" w:cs="Times New Roman"/>
          <w:w w:val="105"/>
          <w:sz w:val="28"/>
          <w:szCs w:val="28"/>
        </w:rPr>
        <w:t>e</w:t>
      </w:r>
      <w:r w:rsidRPr="009754C9">
        <w:rPr>
          <w:rFonts w:ascii="Times New Roman" w:eastAsia="Times New Roman" w:hAnsi="Times New Roman" w:cs="Times New Roman"/>
          <w:spacing w:val="-8"/>
          <w:w w:val="105"/>
          <w:sz w:val="28"/>
          <w:szCs w:val="28"/>
        </w:rPr>
        <w:t xml:space="preserve"> </w:t>
      </w:r>
      <w:r w:rsidRPr="009754C9">
        <w:rPr>
          <w:rFonts w:ascii="Times New Roman" w:eastAsia="Times New Roman" w:hAnsi="Times New Roman" w:cs="Times New Roman"/>
          <w:w w:val="105"/>
          <w:sz w:val="28"/>
          <w:szCs w:val="28"/>
        </w:rPr>
        <w:t>e</w:t>
      </w:r>
      <w:r w:rsidRPr="009754C9">
        <w:rPr>
          <w:rFonts w:ascii="Times New Roman" w:eastAsia="Times New Roman" w:hAnsi="Times New Roman" w:cs="Times New Roman"/>
          <w:spacing w:val="-9"/>
          <w:w w:val="105"/>
          <w:sz w:val="28"/>
          <w:szCs w:val="28"/>
        </w:rPr>
        <w:t>v</w:t>
      </w:r>
      <w:r w:rsidRPr="009754C9">
        <w:rPr>
          <w:rFonts w:ascii="Times New Roman" w:eastAsia="Times New Roman" w:hAnsi="Times New Roman" w:cs="Times New Roman"/>
          <w:w w:val="105"/>
          <w:sz w:val="28"/>
          <w:szCs w:val="28"/>
        </w:rPr>
        <w:t>er</w:t>
      </w:r>
      <w:r w:rsidRPr="009754C9">
        <w:rPr>
          <w:rFonts w:ascii="Times New Roman" w:eastAsia="Times New Roman" w:hAnsi="Times New Roman" w:cs="Times New Roman"/>
          <w:spacing w:val="-8"/>
          <w:w w:val="105"/>
          <w:sz w:val="28"/>
          <w:szCs w:val="28"/>
        </w:rPr>
        <w:t xml:space="preserve"> </w:t>
      </w:r>
      <w:r w:rsidRPr="009754C9">
        <w:rPr>
          <w:rFonts w:ascii="Times New Roman" w:eastAsia="Times New Roman" w:hAnsi="Times New Roman" w:cs="Times New Roman"/>
          <w:w w:val="105"/>
          <w:sz w:val="28"/>
          <w:szCs w:val="28"/>
        </w:rPr>
        <w:t>met.</w:t>
      </w:r>
    </w:p>
    <w:p w:rsidR="009F2A56" w:rsidRPr="009754C9" w:rsidRDefault="009F2A56" w:rsidP="00107776">
      <w:pPr>
        <w:pStyle w:val="ab"/>
        <w:numPr>
          <w:ilvl w:val="0"/>
          <w:numId w:val="124"/>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It</w:t>
      </w:r>
      <w:r w:rsidRPr="009754C9">
        <w:rPr>
          <w:rFonts w:ascii="Times New Roman" w:eastAsia="Times New Roman" w:hAnsi="Times New Roman" w:cs="Times New Roman"/>
          <w:spacing w:val="-7"/>
          <w:w w:val="105"/>
          <w:sz w:val="28"/>
          <w:szCs w:val="28"/>
        </w:rPr>
        <w:t xml:space="preserve"> </w:t>
      </w:r>
      <w:r w:rsidRPr="009754C9">
        <w:rPr>
          <w:rFonts w:ascii="Times New Roman" w:eastAsia="Times New Roman" w:hAnsi="Times New Roman" w:cs="Times New Roman"/>
          <w:w w:val="105"/>
          <w:sz w:val="28"/>
          <w:szCs w:val="28"/>
        </w:rPr>
        <w:t>is</w:t>
      </w:r>
      <w:r w:rsidRPr="009754C9">
        <w:rPr>
          <w:rFonts w:ascii="Times New Roman" w:eastAsia="Times New Roman" w:hAnsi="Times New Roman" w:cs="Times New Roman"/>
          <w:spacing w:val="-6"/>
          <w:w w:val="105"/>
          <w:sz w:val="28"/>
          <w:szCs w:val="28"/>
        </w:rPr>
        <w:t xml:space="preserve"> </w:t>
      </w:r>
      <w:r w:rsidRPr="009754C9">
        <w:rPr>
          <w:rFonts w:ascii="Times New Roman" w:eastAsia="Times New Roman" w:hAnsi="Times New Roman" w:cs="Times New Roman"/>
          <w:w w:val="105"/>
          <w:sz w:val="28"/>
          <w:szCs w:val="28"/>
        </w:rPr>
        <w:t>(much</w:t>
      </w:r>
      <w:r w:rsidRPr="009754C9">
        <w:rPr>
          <w:rFonts w:ascii="Times New Roman" w:eastAsia="Times New Roman" w:hAnsi="Times New Roman" w:cs="Times New Roman"/>
          <w:spacing w:val="-7"/>
          <w:w w:val="105"/>
          <w:sz w:val="28"/>
          <w:szCs w:val="28"/>
        </w:rPr>
        <w:t xml:space="preserve"> </w:t>
      </w:r>
      <w:r w:rsidRPr="009754C9">
        <w:rPr>
          <w:rFonts w:ascii="Times New Roman" w:eastAsia="Times New Roman" w:hAnsi="Times New Roman" w:cs="Times New Roman"/>
          <w:spacing w:val="-6"/>
          <w:w w:val="105"/>
          <w:sz w:val="28"/>
          <w:szCs w:val="28"/>
        </w:rPr>
        <w:t>w</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rmer/more</w:t>
      </w:r>
      <w:r w:rsidRPr="009754C9">
        <w:rPr>
          <w:rFonts w:ascii="Times New Roman" w:eastAsia="Times New Roman" w:hAnsi="Times New Roman" w:cs="Times New Roman"/>
          <w:spacing w:val="-6"/>
          <w:w w:val="105"/>
          <w:sz w:val="28"/>
          <w:szCs w:val="28"/>
        </w:rPr>
        <w:t xml:space="preserve"> w</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rmer)</w:t>
      </w:r>
      <w:r w:rsidRPr="009754C9">
        <w:rPr>
          <w:rFonts w:ascii="Times New Roman" w:eastAsia="Times New Roman" w:hAnsi="Times New Roman" w:cs="Times New Roman"/>
          <w:spacing w:val="-6"/>
          <w:w w:val="105"/>
          <w:sz w:val="28"/>
          <w:szCs w:val="28"/>
        </w:rPr>
        <w:t xml:space="preserve"> </w:t>
      </w:r>
      <w:r w:rsidRPr="009754C9">
        <w:rPr>
          <w:rFonts w:ascii="Times New Roman" w:eastAsia="Times New Roman" w:hAnsi="Times New Roman" w:cs="Times New Roman"/>
          <w:w w:val="105"/>
          <w:sz w:val="28"/>
          <w:szCs w:val="28"/>
        </w:rPr>
        <w:t>tod</w:t>
      </w:r>
      <w:r w:rsidR="00474FF1" w:rsidRPr="009754C9">
        <w:rPr>
          <w:rFonts w:ascii="Times New Roman" w:eastAsia="Times New Roman" w:hAnsi="Times New Roman" w:cs="Times New Roman"/>
          <w:spacing w:val="-8"/>
          <w:w w:val="105"/>
          <w:sz w:val="28"/>
          <w:szCs w:val="28"/>
        </w:rPr>
        <w:t>а</w:t>
      </w:r>
      <w:r w:rsidRPr="009754C9">
        <w:rPr>
          <w:rFonts w:ascii="Times New Roman" w:eastAsia="Times New Roman" w:hAnsi="Times New Roman" w:cs="Times New Roman"/>
          <w:w w:val="105"/>
          <w:sz w:val="28"/>
          <w:szCs w:val="28"/>
        </w:rPr>
        <w:t>y</w:t>
      </w:r>
      <w:r w:rsidRPr="009754C9">
        <w:rPr>
          <w:rFonts w:ascii="Times New Roman" w:eastAsia="Times New Roman" w:hAnsi="Times New Roman" w:cs="Times New Roman"/>
          <w:spacing w:val="-7"/>
          <w:w w:val="105"/>
          <w:sz w:val="28"/>
          <w:szCs w:val="28"/>
        </w:rPr>
        <w:t xml:space="preserve"> </w:t>
      </w:r>
      <w:r w:rsidRPr="009754C9">
        <w:rPr>
          <w:rFonts w:ascii="Times New Roman" w:eastAsia="Times New Roman" w:hAnsi="Times New Roman" w:cs="Times New Roman"/>
          <w:w w:val="105"/>
          <w:sz w:val="28"/>
          <w:szCs w:val="28"/>
        </w:rPr>
        <w:t>th</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n</w:t>
      </w:r>
      <w:r w:rsidRPr="009754C9">
        <w:rPr>
          <w:rFonts w:ascii="Times New Roman" w:eastAsia="Times New Roman" w:hAnsi="Times New Roman" w:cs="Times New Roman"/>
          <w:spacing w:val="-6"/>
          <w:w w:val="105"/>
          <w:sz w:val="28"/>
          <w:szCs w:val="28"/>
        </w:rPr>
        <w:t xml:space="preserve"> </w:t>
      </w:r>
      <w:r w:rsidRPr="009754C9">
        <w:rPr>
          <w:rFonts w:ascii="Times New Roman" w:eastAsia="Times New Roman" w:hAnsi="Times New Roman" w:cs="Times New Roman"/>
          <w:w w:val="105"/>
          <w:sz w:val="28"/>
          <w:szCs w:val="28"/>
        </w:rPr>
        <w:t>it</w:t>
      </w:r>
      <w:r w:rsidRPr="009754C9">
        <w:rPr>
          <w:rFonts w:ascii="Times New Roman" w:eastAsia="Times New Roman" w:hAnsi="Times New Roman" w:cs="Times New Roman"/>
          <w:spacing w:val="-6"/>
          <w:w w:val="105"/>
          <w:sz w:val="28"/>
          <w:szCs w:val="28"/>
        </w:rPr>
        <w:t xml:space="preserve"> w</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s</w:t>
      </w:r>
      <w:r w:rsidRPr="009754C9">
        <w:rPr>
          <w:rFonts w:ascii="Times New Roman" w:eastAsia="Times New Roman" w:hAnsi="Times New Roman" w:cs="Times New Roman"/>
          <w:spacing w:val="-7"/>
          <w:w w:val="105"/>
          <w:sz w:val="28"/>
          <w:szCs w:val="28"/>
        </w:rPr>
        <w:t xml:space="preserve"> </w:t>
      </w:r>
      <w:r w:rsidRPr="009754C9">
        <w:rPr>
          <w:rFonts w:ascii="Times New Roman" w:eastAsia="Times New Roman" w:hAnsi="Times New Roman" w:cs="Times New Roman"/>
          <w:spacing w:val="-5"/>
          <w:w w:val="105"/>
          <w:sz w:val="28"/>
          <w:szCs w:val="28"/>
        </w:rPr>
        <w:t>y</w:t>
      </w:r>
      <w:r w:rsidRPr="009754C9">
        <w:rPr>
          <w:rFonts w:ascii="Times New Roman" w:eastAsia="Times New Roman" w:hAnsi="Times New Roman" w:cs="Times New Roman"/>
          <w:w w:val="105"/>
          <w:sz w:val="28"/>
          <w:szCs w:val="28"/>
        </w:rPr>
        <w:t>esterd</w:t>
      </w:r>
      <w:r w:rsidR="00474FF1" w:rsidRPr="009754C9">
        <w:rPr>
          <w:rFonts w:ascii="Times New Roman" w:eastAsia="Times New Roman" w:hAnsi="Times New Roman" w:cs="Times New Roman"/>
          <w:spacing w:val="-8"/>
          <w:w w:val="105"/>
          <w:sz w:val="28"/>
          <w:szCs w:val="28"/>
        </w:rPr>
        <w:t>а</w:t>
      </w:r>
      <w:r w:rsidRPr="009754C9">
        <w:rPr>
          <w:rFonts w:ascii="Times New Roman" w:eastAsia="Times New Roman" w:hAnsi="Times New Roman" w:cs="Times New Roman"/>
          <w:spacing w:val="-26"/>
          <w:w w:val="105"/>
          <w:sz w:val="28"/>
          <w:szCs w:val="28"/>
        </w:rPr>
        <w:t>y</w:t>
      </w:r>
      <w:r w:rsidRPr="009754C9">
        <w:rPr>
          <w:rFonts w:ascii="Times New Roman" w:eastAsia="Times New Roman" w:hAnsi="Times New Roman" w:cs="Times New Roman"/>
          <w:w w:val="105"/>
          <w:sz w:val="28"/>
          <w:szCs w:val="28"/>
        </w:rPr>
        <w:t>.</w:t>
      </w:r>
    </w:p>
    <w:p w:rsidR="009F2A56" w:rsidRPr="009754C9" w:rsidRDefault="009F2A56" w:rsidP="00107776">
      <w:pPr>
        <w:pStyle w:val="ab"/>
        <w:numPr>
          <w:ilvl w:val="0"/>
          <w:numId w:val="124"/>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Where</w:t>
      </w:r>
      <w:r w:rsidRPr="009754C9">
        <w:rPr>
          <w:rFonts w:ascii="Times New Roman" w:eastAsia="Times New Roman" w:hAnsi="Times New Roman" w:cs="Times New Roman"/>
          <w:spacing w:val="-4"/>
          <w:w w:val="105"/>
          <w:sz w:val="28"/>
          <w:szCs w:val="28"/>
        </w:rPr>
        <w:t xml:space="preserve"> </w:t>
      </w:r>
      <w:r w:rsidRPr="009754C9">
        <w:rPr>
          <w:rFonts w:ascii="Times New Roman" w:eastAsia="Times New Roman" w:hAnsi="Times New Roman" w:cs="Times New Roman"/>
          <w:w w:val="105"/>
          <w:sz w:val="28"/>
          <w:szCs w:val="28"/>
        </w:rPr>
        <w:t>is</w:t>
      </w:r>
      <w:r w:rsidRPr="009754C9">
        <w:rPr>
          <w:rFonts w:ascii="Times New Roman" w:eastAsia="Times New Roman" w:hAnsi="Times New Roman" w:cs="Times New Roman"/>
          <w:spacing w:val="-3"/>
          <w:w w:val="105"/>
          <w:sz w:val="28"/>
          <w:szCs w:val="28"/>
        </w:rPr>
        <w:t xml:space="preserve"> </w:t>
      </w:r>
      <w:r w:rsidRPr="009754C9">
        <w:rPr>
          <w:rFonts w:ascii="Times New Roman" w:eastAsia="Times New Roman" w:hAnsi="Times New Roman" w:cs="Times New Roman"/>
          <w:w w:val="105"/>
          <w:sz w:val="28"/>
          <w:szCs w:val="28"/>
        </w:rPr>
        <w:t>the</w:t>
      </w:r>
      <w:r w:rsidRPr="009754C9">
        <w:rPr>
          <w:rFonts w:ascii="Times New Roman" w:eastAsia="Times New Roman" w:hAnsi="Times New Roman" w:cs="Times New Roman"/>
          <w:spacing w:val="-4"/>
          <w:w w:val="105"/>
          <w:sz w:val="28"/>
          <w:szCs w:val="28"/>
        </w:rPr>
        <w:t xml:space="preserve"> </w:t>
      </w:r>
      <w:r w:rsidRPr="009754C9">
        <w:rPr>
          <w:rFonts w:ascii="Times New Roman" w:eastAsia="Times New Roman" w:hAnsi="Times New Roman" w:cs="Times New Roman"/>
          <w:w w:val="105"/>
          <w:sz w:val="28"/>
          <w:szCs w:val="28"/>
        </w:rPr>
        <w:t>(ne</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rer/ne</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rest)</w:t>
      </w:r>
      <w:r w:rsidRPr="009754C9">
        <w:rPr>
          <w:rFonts w:ascii="Times New Roman" w:eastAsia="Times New Roman" w:hAnsi="Times New Roman" w:cs="Times New Roman"/>
          <w:spacing w:val="-3"/>
          <w:w w:val="105"/>
          <w:sz w:val="28"/>
          <w:szCs w:val="28"/>
        </w:rPr>
        <w:t xml:space="preserve"> </w:t>
      </w:r>
      <w:r w:rsidRPr="009754C9">
        <w:rPr>
          <w:rFonts w:ascii="Times New Roman" w:eastAsia="Times New Roman" w:hAnsi="Times New Roman" w:cs="Times New Roman"/>
          <w:w w:val="105"/>
          <w:sz w:val="28"/>
          <w:szCs w:val="28"/>
        </w:rPr>
        <w:t>shop?</w:t>
      </w:r>
    </w:p>
    <w:p w:rsidR="009F2A56" w:rsidRPr="009754C9" w:rsidRDefault="009F2A56" w:rsidP="00107776">
      <w:pPr>
        <w:pStyle w:val="ab"/>
        <w:numPr>
          <w:ilvl w:val="0"/>
          <w:numId w:val="124"/>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10"/>
          <w:sz w:val="28"/>
          <w:szCs w:val="28"/>
        </w:rPr>
        <w:t>Her</w:t>
      </w:r>
      <w:r w:rsidRPr="009754C9">
        <w:rPr>
          <w:rFonts w:ascii="Times New Roman" w:eastAsia="Times New Roman" w:hAnsi="Times New Roman" w:cs="Times New Roman"/>
          <w:spacing w:val="-24"/>
          <w:w w:val="110"/>
          <w:sz w:val="28"/>
          <w:szCs w:val="28"/>
        </w:rPr>
        <w:t xml:space="preserve"> </w:t>
      </w:r>
      <w:r w:rsidRPr="009754C9">
        <w:rPr>
          <w:rFonts w:ascii="Times New Roman" w:eastAsia="Times New Roman" w:hAnsi="Times New Roman" w:cs="Times New Roman"/>
          <w:w w:val="110"/>
          <w:sz w:val="28"/>
          <w:szCs w:val="28"/>
        </w:rPr>
        <w:t>dress</w:t>
      </w:r>
      <w:r w:rsidRPr="009754C9">
        <w:rPr>
          <w:rFonts w:ascii="Times New Roman" w:eastAsia="Times New Roman" w:hAnsi="Times New Roman" w:cs="Times New Roman"/>
          <w:spacing w:val="-23"/>
          <w:w w:val="110"/>
          <w:sz w:val="28"/>
          <w:szCs w:val="28"/>
        </w:rPr>
        <w:t xml:space="preserve"> </w:t>
      </w:r>
      <w:r w:rsidRPr="009754C9">
        <w:rPr>
          <w:rFonts w:ascii="Times New Roman" w:eastAsia="Times New Roman" w:hAnsi="Times New Roman" w:cs="Times New Roman"/>
          <w:w w:val="110"/>
          <w:sz w:val="28"/>
          <w:szCs w:val="28"/>
        </w:rPr>
        <w:t>is</w:t>
      </w:r>
      <w:r w:rsidRPr="009754C9">
        <w:rPr>
          <w:rFonts w:ascii="Times New Roman" w:eastAsia="Times New Roman" w:hAnsi="Times New Roman" w:cs="Times New Roman"/>
          <w:spacing w:val="-24"/>
          <w:w w:val="110"/>
          <w:sz w:val="28"/>
          <w:szCs w:val="28"/>
        </w:rPr>
        <w:t xml:space="preserve"> </w:t>
      </w:r>
      <w:r w:rsidRPr="009754C9">
        <w:rPr>
          <w:rFonts w:ascii="Times New Roman" w:eastAsia="Times New Roman" w:hAnsi="Times New Roman" w:cs="Times New Roman"/>
          <w:w w:val="110"/>
          <w:sz w:val="28"/>
          <w:szCs w:val="28"/>
        </w:rPr>
        <w:t>better</w:t>
      </w:r>
      <w:r w:rsidRPr="009754C9">
        <w:rPr>
          <w:rFonts w:ascii="Times New Roman" w:eastAsia="Times New Roman" w:hAnsi="Times New Roman" w:cs="Times New Roman"/>
          <w:spacing w:val="-24"/>
          <w:w w:val="110"/>
          <w:sz w:val="28"/>
          <w:szCs w:val="28"/>
        </w:rPr>
        <w:t xml:space="preserve"> </w:t>
      </w:r>
      <w:r w:rsidRPr="009754C9">
        <w:rPr>
          <w:rFonts w:ascii="Times New Roman" w:eastAsia="Times New Roman" w:hAnsi="Times New Roman" w:cs="Times New Roman"/>
          <w:w w:val="110"/>
          <w:sz w:val="28"/>
          <w:szCs w:val="28"/>
        </w:rPr>
        <w:t>(th</w:t>
      </w:r>
      <w:r w:rsidR="00474FF1" w:rsidRPr="009754C9">
        <w:rPr>
          <w:rFonts w:ascii="Times New Roman" w:eastAsia="Times New Roman" w:hAnsi="Times New Roman" w:cs="Times New Roman"/>
          <w:w w:val="110"/>
          <w:sz w:val="28"/>
          <w:szCs w:val="28"/>
        </w:rPr>
        <w:t>а</w:t>
      </w:r>
      <w:r w:rsidRPr="009754C9">
        <w:rPr>
          <w:rFonts w:ascii="Times New Roman" w:eastAsia="Times New Roman" w:hAnsi="Times New Roman" w:cs="Times New Roman"/>
          <w:w w:val="110"/>
          <w:sz w:val="28"/>
          <w:szCs w:val="28"/>
        </w:rPr>
        <w:t>n/</w:t>
      </w:r>
      <w:r w:rsidR="00474FF1" w:rsidRPr="009754C9">
        <w:rPr>
          <w:rFonts w:ascii="Times New Roman" w:eastAsia="Times New Roman" w:hAnsi="Times New Roman" w:cs="Times New Roman"/>
          <w:w w:val="110"/>
          <w:sz w:val="28"/>
          <w:szCs w:val="28"/>
        </w:rPr>
        <w:t>а</w:t>
      </w:r>
      <w:r w:rsidRPr="009754C9">
        <w:rPr>
          <w:rFonts w:ascii="Times New Roman" w:eastAsia="Times New Roman" w:hAnsi="Times New Roman" w:cs="Times New Roman"/>
          <w:w w:val="110"/>
          <w:sz w:val="28"/>
          <w:szCs w:val="28"/>
        </w:rPr>
        <w:t>s)</w:t>
      </w:r>
      <w:r w:rsidRPr="009754C9">
        <w:rPr>
          <w:rFonts w:ascii="Times New Roman" w:eastAsia="Times New Roman" w:hAnsi="Times New Roman" w:cs="Times New Roman"/>
          <w:spacing w:val="-23"/>
          <w:w w:val="110"/>
          <w:sz w:val="28"/>
          <w:szCs w:val="28"/>
        </w:rPr>
        <w:t xml:space="preserve"> </w:t>
      </w:r>
      <w:r w:rsidRPr="009754C9">
        <w:rPr>
          <w:rFonts w:ascii="Times New Roman" w:eastAsia="Times New Roman" w:hAnsi="Times New Roman" w:cs="Times New Roman"/>
          <w:w w:val="110"/>
          <w:sz w:val="28"/>
          <w:szCs w:val="28"/>
        </w:rPr>
        <w:t>mine.</w:t>
      </w:r>
    </w:p>
    <w:p w:rsidR="009F2A56" w:rsidRPr="009754C9" w:rsidRDefault="009F2A56" w:rsidP="00107776">
      <w:pPr>
        <w:pStyle w:val="ab"/>
        <w:numPr>
          <w:ilvl w:val="0"/>
          <w:numId w:val="124"/>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Wh</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t</w:t>
      </w:r>
      <w:r w:rsidRPr="009754C9">
        <w:rPr>
          <w:rFonts w:ascii="Times New Roman" w:eastAsia="Times New Roman" w:hAnsi="Times New Roman" w:cs="Times New Roman"/>
          <w:spacing w:val="-10"/>
          <w:w w:val="105"/>
          <w:sz w:val="28"/>
          <w:szCs w:val="28"/>
        </w:rPr>
        <w:t xml:space="preserve"> </w:t>
      </w:r>
      <w:r w:rsidRPr="009754C9">
        <w:rPr>
          <w:rFonts w:ascii="Times New Roman" w:eastAsia="Times New Roman" w:hAnsi="Times New Roman" w:cs="Times New Roman"/>
          <w:w w:val="105"/>
          <w:sz w:val="28"/>
          <w:szCs w:val="28"/>
        </w:rPr>
        <w:t>is</w:t>
      </w:r>
      <w:r w:rsidRPr="009754C9">
        <w:rPr>
          <w:rFonts w:ascii="Times New Roman" w:eastAsia="Times New Roman" w:hAnsi="Times New Roman" w:cs="Times New Roman"/>
          <w:spacing w:val="-10"/>
          <w:w w:val="105"/>
          <w:sz w:val="28"/>
          <w:szCs w:val="28"/>
        </w:rPr>
        <w:t xml:space="preserve"> </w:t>
      </w:r>
      <w:r w:rsidRPr="009754C9">
        <w:rPr>
          <w:rFonts w:ascii="Times New Roman" w:eastAsia="Times New Roman" w:hAnsi="Times New Roman" w:cs="Times New Roman"/>
          <w:w w:val="105"/>
          <w:sz w:val="28"/>
          <w:szCs w:val="28"/>
        </w:rPr>
        <w:t>the</w:t>
      </w:r>
      <w:r w:rsidRPr="009754C9">
        <w:rPr>
          <w:rFonts w:ascii="Times New Roman" w:eastAsia="Times New Roman" w:hAnsi="Times New Roman" w:cs="Times New Roman"/>
          <w:spacing w:val="-10"/>
          <w:w w:val="105"/>
          <w:sz w:val="28"/>
          <w:szCs w:val="28"/>
        </w:rPr>
        <w:t xml:space="preserve"> </w:t>
      </w:r>
      <w:r w:rsidRPr="009754C9">
        <w:rPr>
          <w:rFonts w:ascii="Times New Roman" w:eastAsia="Times New Roman" w:hAnsi="Times New Roman" w:cs="Times New Roman"/>
          <w:w w:val="105"/>
          <w:sz w:val="28"/>
          <w:szCs w:val="28"/>
        </w:rPr>
        <w:t>(most/more)</w:t>
      </w:r>
      <w:r w:rsidRPr="009754C9">
        <w:rPr>
          <w:rFonts w:ascii="Times New Roman" w:eastAsia="Times New Roman" w:hAnsi="Times New Roman" w:cs="Times New Roman"/>
          <w:spacing w:val="-10"/>
          <w:w w:val="105"/>
          <w:sz w:val="28"/>
          <w:szCs w:val="28"/>
        </w:rPr>
        <w:t xml:space="preserve"> </w:t>
      </w:r>
      <w:r w:rsidRPr="009754C9">
        <w:rPr>
          <w:rFonts w:ascii="Times New Roman" w:eastAsia="Times New Roman" w:hAnsi="Times New Roman" w:cs="Times New Roman"/>
          <w:w w:val="105"/>
          <w:sz w:val="28"/>
          <w:szCs w:val="28"/>
        </w:rPr>
        <w:t>interesting</w:t>
      </w:r>
      <w:r w:rsidRPr="009754C9">
        <w:rPr>
          <w:rFonts w:ascii="Times New Roman" w:eastAsia="Times New Roman" w:hAnsi="Times New Roman" w:cs="Times New Roman"/>
          <w:spacing w:val="-10"/>
          <w:w w:val="105"/>
          <w:sz w:val="28"/>
          <w:szCs w:val="28"/>
        </w:rPr>
        <w:t xml:space="preserve"> </w:t>
      </w:r>
      <w:r w:rsidRPr="009754C9">
        <w:rPr>
          <w:rFonts w:ascii="Times New Roman" w:eastAsia="Times New Roman" w:hAnsi="Times New Roman" w:cs="Times New Roman"/>
          <w:w w:val="105"/>
          <w:sz w:val="28"/>
          <w:szCs w:val="28"/>
        </w:rPr>
        <w:t>book</w:t>
      </w:r>
      <w:r w:rsidRPr="009754C9">
        <w:rPr>
          <w:rFonts w:ascii="Times New Roman" w:eastAsia="Times New Roman" w:hAnsi="Times New Roman" w:cs="Times New Roman"/>
          <w:spacing w:val="-9"/>
          <w:w w:val="105"/>
          <w:sz w:val="28"/>
          <w:szCs w:val="28"/>
        </w:rPr>
        <w:t xml:space="preserve"> </w:t>
      </w:r>
      <w:r w:rsidRPr="009754C9">
        <w:rPr>
          <w:rFonts w:ascii="Times New Roman" w:eastAsia="Times New Roman" w:hAnsi="Times New Roman" w:cs="Times New Roman"/>
          <w:spacing w:val="-5"/>
          <w:w w:val="105"/>
          <w:sz w:val="28"/>
          <w:szCs w:val="28"/>
        </w:rPr>
        <w:t>y</w:t>
      </w:r>
      <w:r w:rsidRPr="009754C9">
        <w:rPr>
          <w:rFonts w:ascii="Times New Roman" w:eastAsia="Times New Roman" w:hAnsi="Times New Roman" w:cs="Times New Roman"/>
          <w:w w:val="105"/>
          <w:sz w:val="28"/>
          <w:szCs w:val="28"/>
        </w:rPr>
        <w:t>ou’</w:t>
      </w:r>
      <w:r w:rsidRPr="009754C9">
        <w:rPr>
          <w:rFonts w:ascii="Times New Roman" w:eastAsia="Times New Roman" w:hAnsi="Times New Roman" w:cs="Times New Roman"/>
          <w:spacing w:val="-10"/>
          <w:w w:val="105"/>
          <w:sz w:val="28"/>
          <w:szCs w:val="28"/>
        </w:rPr>
        <w:t>v</w:t>
      </w:r>
      <w:r w:rsidRPr="009754C9">
        <w:rPr>
          <w:rFonts w:ascii="Times New Roman" w:eastAsia="Times New Roman" w:hAnsi="Times New Roman" w:cs="Times New Roman"/>
          <w:w w:val="105"/>
          <w:sz w:val="28"/>
          <w:szCs w:val="28"/>
        </w:rPr>
        <w:t>e</w:t>
      </w:r>
      <w:r w:rsidRPr="009754C9">
        <w:rPr>
          <w:rFonts w:ascii="Times New Roman" w:eastAsia="Times New Roman" w:hAnsi="Times New Roman" w:cs="Times New Roman"/>
          <w:spacing w:val="-10"/>
          <w:w w:val="105"/>
          <w:sz w:val="28"/>
          <w:szCs w:val="28"/>
        </w:rPr>
        <w:t xml:space="preserve"> </w:t>
      </w:r>
      <w:r w:rsidRPr="009754C9">
        <w:rPr>
          <w:rFonts w:ascii="Times New Roman" w:eastAsia="Times New Roman" w:hAnsi="Times New Roman" w:cs="Times New Roman"/>
          <w:w w:val="105"/>
          <w:sz w:val="28"/>
          <w:szCs w:val="28"/>
        </w:rPr>
        <w:t>re</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d?</w:t>
      </w:r>
    </w:p>
    <w:p w:rsidR="009F2A56" w:rsidRPr="009754C9" w:rsidRDefault="009F2A56" w:rsidP="00107776">
      <w:pPr>
        <w:pStyle w:val="ab"/>
        <w:numPr>
          <w:ilvl w:val="0"/>
          <w:numId w:val="124"/>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Wh</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t</w:t>
      </w:r>
      <w:r w:rsidRPr="009754C9">
        <w:rPr>
          <w:rFonts w:ascii="Times New Roman" w:eastAsia="Times New Roman" w:hAnsi="Times New Roman" w:cs="Times New Roman"/>
          <w:spacing w:val="-13"/>
          <w:w w:val="105"/>
          <w:sz w:val="28"/>
          <w:szCs w:val="28"/>
        </w:rPr>
        <w:t xml:space="preserve"> </w:t>
      </w:r>
      <w:r w:rsidRPr="009754C9">
        <w:rPr>
          <w:rFonts w:ascii="Times New Roman" w:eastAsia="Times New Roman" w:hAnsi="Times New Roman" w:cs="Times New Roman"/>
          <w:w w:val="105"/>
          <w:sz w:val="28"/>
          <w:szCs w:val="28"/>
        </w:rPr>
        <w:t>is</w:t>
      </w:r>
      <w:r w:rsidRPr="009754C9">
        <w:rPr>
          <w:rFonts w:ascii="Times New Roman" w:eastAsia="Times New Roman" w:hAnsi="Times New Roman" w:cs="Times New Roman"/>
          <w:spacing w:val="-13"/>
          <w:w w:val="105"/>
          <w:sz w:val="28"/>
          <w:szCs w:val="28"/>
        </w:rPr>
        <w:t xml:space="preserve"> </w:t>
      </w:r>
      <w:r w:rsidRPr="009754C9">
        <w:rPr>
          <w:rFonts w:ascii="Times New Roman" w:eastAsia="Times New Roman" w:hAnsi="Times New Roman" w:cs="Times New Roman"/>
          <w:w w:val="105"/>
          <w:sz w:val="28"/>
          <w:szCs w:val="28"/>
        </w:rPr>
        <w:t>(less/le</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st)</w:t>
      </w:r>
      <w:r w:rsidRPr="009754C9">
        <w:rPr>
          <w:rFonts w:ascii="Times New Roman" w:eastAsia="Times New Roman" w:hAnsi="Times New Roman" w:cs="Times New Roman"/>
          <w:spacing w:val="-13"/>
          <w:w w:val="105"/>
          <w:sz w:val="28"/>
          <w:szCs w:val="28"/>
        </w:rPr>
        <w:t xml:space="preserve"> </w:t>
      </w:r>
      <w:r w:rsidRPr="009754C9">
        <w:rPr>
          <w:rFonts w:ascii="Times New Roman" w:eastAsia="Times New Roman" w:hAnsi="Times New Roman" w:cs="Times New Roman"/>
          <w:w w:val="105"/>
          <w:sz w:val="28"/>
          <w:szCs w:val="28"/>
        </w:rPr>
        <w:t>difficult:</w:t>
      </w:r>
      <w:r w:rsidRPr="009754C9">
        <w:rPr>
          <w:rFonts w:ascii="Times New Roman" w:eastAsia="Times New Roman" w:hAnsi="Times New Roman" w:cs="Times New Roman"/>
          <w:spacing w:val="-13"/>
          <w:w w:val="105"/>
          <w:sz w:val="28"/>
          <w:szCs w:val="28"/>
        </w:rPr>
        <w:t xml:space="preserve"> </w:t>
      </w:r>
      <w:r w:rsidRPr="009754C9">
        <w:rPr>
          <w:rFonts w:ascii="Times New Roman" w:eastAsia="Times New Roman" w:hAnsi="Times New Roman" w:cs="Times New Roman"/>
          <w:w w:val="105"/>
          <w:sz w:val="28"/>
          <w:szCs w:val="28"/>
        </w:rPr>
        <w:t>to</w:t>
      </w:r>
      <w:r w:rsidRPr="009754C9">
        <w:rPr>
          <w:rFonts w:ascii="Times New Roman" w:eastAsia="Times New Roman" w:hAnsi="Times New Roman" w:cs="Times New Roman"/>
          <w:spacing w:val="-13"/>
          <w:w w:val="105"/>
          <w:sz w:val="28"/>
          <w:szCs w:val="28"/>
        </w:rPr>
        <w:t xml:space="preserve"> </w:t>
      </w:r>
      <w:r w:rsidRPr="009754C9">
        <w:rPr>
          <w:rFonts w:ascii="Times New Roman" w:eastAsia="Times New Roman" w:hAnsi="Times New Roman" w:cs="Times New Roman"/>
          <w:w w:val="105"/>
          <w:sz w:val="28"/>
          <w:szCs w:val="28"/>
        </w:rPr>
        <w:t>dri</w:t>
      </w:r>
      <w:r w:rsidRPr="009754C9">
        <w:rPr>
          <w:rFonts w:ascii="Times New Roman" w:eastAsia="Times New Roman" w:hAnsi="Times New Roman" w:cs="Times New Roman"/>
          <w:spacing w:val="-9"/>
          <w:w w:val="105"/>
          <w:sz w:val="28"/>
          <w:szCs w:val="28"/>
        </w:rPr>
        <w:t>v</w:t>
      </w:r>
      <w:r w:rsidRPr="009754C9">
        <w:rPr>
          <w:rFonts w:ascii="Times New Roman" w:eastAsia="Times New Roman" w:hAnsi="Times New Roman" w:cs="Times New Roman"/>
          <w:w w:val="105"/>
          <w:sz w:val="28"/>
          <w:szCs w:val="28"/>
        </w:rPr>
        <w:t>e</w:t>
      </w:r>
      <w:r w:rsidRPr="009754C9">
        <w:rPr>
          <w:rFonts w:ascii="Times New Roman" w:eastAsia="Times New Roman" w:hAnsi="Times New Roman" w:cs="Times New Roman"/>
          <w:spacing w:val="-12"/>
          <w:w w:val="105"/>
          <w:sz w:val="28"/>
          <w:szCs w:val="28"/>
        </w:rPr>
        <w:t xml:space="preserve"> </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spacing w:val="-13"/>
          <w:w w:val="105"/>
          <w:sz w:val="28"/>
          <w:szCs w:val="28"/>
        </w:rPr>
        <w:t xml:space="preserve"> </w:t>
      </w:r>
      <w:r w:rsidRPr="009754C9">
        <w:rPr>
          <w:rFonts w:ascii="Times New Roman" w:eastAsia="Times New Roman" w:hAnsi="Times New Roman" w:cs="Times New Roman"/>
          <w:w w:val="105"/>
          <w:sz w:val="28"/>
          <w:szCs w:val="28"/>
        </w:rPr>
        <w:t>c</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r</w:t>
      </w:r>
      <w:r w:rsidRPr="009754C9">
        <w:rPr>
          <w:rFonts w:ascii="Times New Roman" w:eastAsia="Times New Roman" w:hAnsi="Times New Roman" w:cs="Times New Roman"/>
          <w:spacing w:val="-13"/>
          <w:w w:val="105"/>
          <w:sz w:val="28"/>
          <w:szCs w:val="28"/>
        </w:rPr>
        <w:t xml:space="preserve"> </w:t>
      </w:r>
      <w:r w:rsidRPr="009754C9">
        <w:rPr>
          <w:rFonts w:ascii="Times New Roman" w:eastAsia="Times New Roman" w:hAnsi="Times New Roman" w:cs="Times New Roman"/>
          <w:w w:val="105"/>
          <w:sz w:val="28"/>
          <w:szCs w:val="28"/>
        </w:rPr>
        <w:t>or</w:t>
      </w:r>
      <w:r w:rsidRPr="009754C9">
        <w:rPr>
          <w:rFonts w:ascii="Times New Roman" w:eastAsia="Times New Roman" w:hAnsi="Times New Roman" w:cs="Times New Roman"/>
          <w:spacing w:val="-13"/>
          <w:w w:val="105"/>
          <w:sz w:val="28"/>
          <w:szCs w:val="28"/>
        </w:rPr>
        <w:t xml:space="preserve"> </w:t>
      </w:r>
      <w:r w:rsidRPr="009754C9">
        <w:rPr>
          <w:rFonts w:ascii="Times New Roman" w:eastAsia="Times New Roman" w:hAnsi="Times New Roman" w:cs="Times New Roman"/>
          <w:w w:val="105"/>
          <w:sz w:val="28"/>
          <w:szCs w:val="28"/>
        </w:rPr>
        <w:t>to</w:t>
      </w:r>
      <w:r w:rsidRPr="009754C9">
        <w:rPr>
          <w:rFonts w:ascii="Times New Roman" w:eastAsia="Times New Roman" w:hAnsi="Times New Roman" w:cs="Times New Roman"/>
          <w:spacing w:val="-13"/>
          <w:w w:val="105"/>
          <w:sz w:val="28"/>
          <w:szCs w:val="28"/>
        </w:rPr>
        <w:t xml:space="preserve"> </w:t>
      </w:r>
      <w:r w:rsidRPr="009754C9">
        <w:rPr>
          <w:rFonts w:ascii="Times New Roman" w:eastAsia="Times New Roman" w:hAnsi="Times New Roman" w:cs="Times New Roman"/>
          <w:w w:val="105"/>
          <w:sz w:val="28"/>
          <w:szCs w:val="28"/>
        </w:rPr>
        <w:t>ride</w:t>
      </w:r>
      <w:r w:rsidRPr="009754C9">
        <w:rPr>
          <w:rFonts w:ascii="Times New Roman" w:eastAsia="Times New Roman" w:hAnsi="Times New Roman" w:cs="Times New Roman"/>
          <w:spacing w:val="-13"/>
          <w:w w:val="105"/>
          <w:sz w:val="28"/>
          <w:szCs w:val="28"/>
        </w:rPr>
        <w:t xml:space="preserve"> </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spacing w:val="-12"/>
          <w:w w:val="105"/>
          <w:sz w:val="28"/>
          <w:szCs w:val="28"/>
        </w:rPr>
        <w:t xml:space="preserve"> </w:t>
      </w:r>
      <w:r w:rsidRPr="009754C9">
        <w:rPr>
          <w:rFonts w:ascii="Times New Roman" w:eastAsia="Times New Roman" w:hAnsi="Times New Roman" w:cs="Times New Roman"/>
          <w:w w:val="105"/>
          <w:sz w:val="28"/>
          <w:szCs w:val="28"/>
        </w:rPr>
        <w:t>bic</w:t>
      </w:r>
      <w:r w:rsidRPr="009754C9">
        <w:rPr>
          <w:rFonts w:ascii="Times New Roman" w:eastAsia="Times New Roman" w:hAnsi="Times New Roman" w:cs="Times New Roman"/>
          <w:spacing w:val="-9"/>
          <w:w w:val="105"/>
          <w:sz w:val="28"/>
          <w:szCs w:val="28"/>
        </w:rPr>
        <w:t>y</w:t>
      </w:r>
      <w:r w:rsidRPr="009754C9">
        <w:rPr>
          <w:rFonts w:ascii="Times New Roman" w:eastAsia="Times New Roman" w:hAnsi="Times New Roman" w:cs="Times New Roman"/>
          <w:w w:val="105"/>
          <w:sz w:val="28"/>
          <w:szCs w:val="28"/>
        </w:rPr>
        <w:t>cle?</w:t>
      </w:r>
    </w:p>
    <w:p w:rsidR="009F2A56" w:rsidRPr="009754C9" w:rsidRDefault="009F2A56" w:rsidP="008B7068">
      <w:pPr>
        <w:spacing w:after="0" w:line="240" w:lineRule="auto"/>
        <w:ind w:firstLine="709"/>
        <w:jc w:val="both"/>
        <w:rPr>
          <w:rFonts w:ascii="Times New Roman" w:hAnsi="Times New Roman" w:cs="Times New Roman"/>
          <w:sz w:val="28"/>
          <w:szCs w:val="28"/>
          <w:lang w:val="en-US"/>
        </w:rPr>
      </w:pPr>
    </w:p>
    <w:p w:rsidR="009F2A56" w:rsidRPr="009754C9" w:rsidRDefault="00111E11" w:rsidP="008B7068">
      <w:pPr>
        <w:spacing w:after="0" w:line="240" w:lineRule="auto"/>
        <w:ind w:firstLine="709"/>
        <w:jc w:val="both"/>
        <w:rPr>
          <w:rFonts w:ascii="Times New Roman" w:eastAsia="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 2</w:t>
      </w:r>
      <w:r w:rsidR="009F2A56" w:rsidRPr="009754C9">
        <w:rPr>
          <w:rFonts w:ascii="Times New Roman" w:eastAsia="Times New Roman" w:hAnsi="Times New Roman" w:cs="Times New Roman"/>
          <w:b/>
          <w:bCs/>
          <w:w w:val="95"/>
          <w:sz w:val="28"/>
          <w:szCs w:val="28"/>
          <w:u w:val="single"/>
          <w:lang w:val="en-US"/>
        </w:rPr>
        <w:t xml:space="preserve">. </w:t>
      </w:r>
      <w:r w:rsidR="00474FF1" w:rsidRPr="009754C9">
        <w:rPr>
          <w:rFonts w:ascii="Times New Roman" w:eastAsia="Times New Roman" w:hAnsi="Times New Roman" w:cs="Times New Roman"/>
          <w:b/>
          <w:bCs/>
          <w:w w:val="95"/>
          <w:sz w:val="28"/>
          <w:szCs w:val="28"/>
          <w:u w:val="single"/>
          <w:lang w:val="en-US"/>
        </w:rPr>
        <w:t>А</w:t>
      </w:r>
      <w:r w:rsidR="009F2A56" w:rsidRPr="009754C9">
        <w:rPr>
          <w:rFonts w:ascii="Times New Roman" w:eastAsia="Times New Roman" w:hAnsi="Times New Roman" w:cs="Times New Roman"/>
          <w:b/>
          <w:bCs/>
          <w:w w:val="95"/>
          <w:sz w:val="28"/>
          <w:szCs w:val="28"/>
          <w:u w:val="single"/>
          <w:lang w:val="en-US"/>
        </w:rPr>
        <w:t>ns</w:t>
      </w:r>
      <w:r w:rsidR="009F2A56" w:rsidRPr="009754C9">
        <w:rPr>
          <w:rFonts w:ascii="Times New Roman" w:eastAsia="Times New Roman" w:hAnsi="Times New Roman" w:cs="Times New Roman"/>
          <w:b/>
          <w:bCs/>
          <w:spacing w:val="-9"/>
          <w:w w:val="95"/>
          <w:sz w:val="28"/>
          <w:szCs w:val="28"/>
          <w:u w:val="single"/>
          <w:lang w:val="en-US"/>
        </w:rPr>
        <w:t>w</w:t>
      </w:r>
      <w:r w:rsidR="009F2A56" w:rsidRPr="009754C9">
        <w:rPr>
          <w:rFonts w:ascii="Times New Roman" w:eastAsia="Times New Roman" w:hAnsi="Times New Roman" w:cs="Times New Roman"/>
          <w:b/>
          <w:bCs/>
          <w:w w:val="95"/>
          <w:sz w:val="28"/>
          <w:szCs w:val="28"/>
          <w:u w:val="single"/>
          <w:lang w:val="en-US"/>
        </w:rPr>
        <w:t>er the following questions.</w:t>
      </w:r>
    </w:p>
    <w:p w:rsidR="009F2A56" w:rsidRPr="009754C9" w:rsidRDefault="009F2A56" w:rsidP="00107776">
      <w:pPr>
        <w:pStyle w:val="ab"/>
        <w:numPr>
          <w:ilvl w:val="0"/>
          <w:numId w:val="125"/>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Wh</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t</w:t>
      </w:r>
      <w:r w:rsidRPr="009754C9">
        <w:rPr>
          <w:rFonts w:ascii="Times New Roman" w:eastAsia="Times New Roman" w:hAnsi="Times New Roman" w:cs="Times New Roman"/>
          <w:spacing w:val="-8"/>
          <w:w w:val="105"/>
          <w:sz w:val="28"/>
          <w:szCs w:val="28"/>
        </w:rPr>
        <w:t xml:space="preserve"> </w:t>
      </w:r>
      <w:r w:rsidRPr="009754C9">
        <w:rPr>
          <w:rFonts w:ascii="Times New Roman" w:eastAsia="Times New Roman" w:hAnsi="Times New Roman" w:cs="Times New Roman"/>
          <w:w w:val="105"/>
          <w:sz w:val="28"/>
          <w:szCs w:val="28"/>
        </w:rPr>
        <w:t>is</w:t>
      </w:r>
      <w:r w:rsidRPr="009754C9">
        <w:rPr>
          <w:rFonts w:ascii="Times New Roman" w:eastAsia="Times New Roman" w:hAnsi="Times New Roman" w:cs="Times New Roman"/>
          <w:spacing w:val="-8"/>
          <w:w w:val="105"/>
          <w:sz w:val="28"/>
          <w:szCs w:val="28"/>
        </w:rPr>
        <w:t xml:space="preserve"> </w:t>
      </w:r>
      <w:r w:rsidRPr="009754C9">
        <w:rPr>
          <w:rFonts w:ascii="Times New Roman" w:eastAsia="Times New Roman" w:hAnsi="Times New Roman" w:cs="Times New Roman"/>
          <w:w w:val="105"/>
          <w:sz w:val="28"/>
          <w:szCs w:val="28"/>
        </w:rPr>
        <w:t>the</w:t>
      </w:r>
      <w:r w:rsidRPr="009754C9">
        <w:rPr>
          <w:rFonts w:ascii="Times New Roman" w:eastAsia="Times New Roman" w:hAnsi="Times New Roman" w:cs="Times New Roman"/>
          <w:spacing w:val="-8"/>
          <w:w w:val="105"/>
          <w:sz w:val="28"/>
          <w:szCs w:val="28"/>
        </w:rPr>
        <w:t xml:space="preserve"> </w:t>
      </w:r>
      <w:r w:rsidRPr="009754C9">
        <w:rPr>
          <w:rFonts w:ascii="Times New Roman" w:eastAsia="Times New Roman" w:hAnsi="Times New Roman" w:cs="Times New Roman"/>
          <w:w w:val="105"/>
          <w:sz w:val="28"/>
          <w:szCs w:val="28"/>
        </w:rPr>
        <w:t>highest</w:t>
      </w:r>
      <w:r w:rsidRPr="009754C9">
        <w:rPr>
          <w:rFonts w:ascii="Times New Roman" w:eastAsia="Times New Roman" w:hAnsi="Times New Roman" w:cs="Times New Roman"/>
          <w:spacing w:val="-8"/>
          <w:w w:val="105"/>
          <w:sz w:val="28"/>
          <w:szCs w:val="28"/>
        </w:rPr>
        <w:t xml:space="preserve"> </w:t>
      </w:r>
      <w:r w:rsidRPr="009754C9">
        <w:rPr>
          <w:rFonts w:ascii="Times New Roman" w:eastAsia="Times New Roman" w:hAnsi="Times New Roman" w:cs="Times New Roman"/>
          <w:w w:val="105"/>
          <w:sz w:val="28"/>
          <w:szCs w:val="28"/>
        </w:rPr>
        <w:t>mount</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in</w:t>
      </w:r>
      <w:r w:rsidRPr="009754C9">
        <w:rPr>
          <w:rFonts w:ascii="Times New Roman" w:eastAsia="Times New Roman" w:hAnsi="Times New Roman" w:cs="Times New Roman"/>
          <w:spacing w:val="-8"/>
          <w:w w:val="105"/>
          <w:sz w:val="28"/>
          <w:szCs w:val="28"/>
        </w:rPr>
        <w:t xml:space="preserve"> </w:t>
      </w:r>
      <w:r w:rsidRPr="009754C9">
        <w:rPr>
          <w:rFonts w:ascii="Times New Roman" w:eastAsia="Times New Roman" w:hAnsi="Times New Roman" w:cs="Times New Roman"/>
          <w:w w:val="105"/>
          <w:sz w:val="28"/>
          <w:szCs w:val="28"/>
        </w:rPr>
        <w:t>in</w:t>
      </w:r>
      <w:r w:rsidRPr="009754C9">
        <w:rPr>
          <w:rFonts w:ascii="Times New Roman" w:eastAsia="Times New Roman" w:hAnsi="Times New Roman" w:cs="Times New Roman"/>
          <w:spacing w:val="-8"/>
          <w:w w:val="105"/>
          <w:sz w:val="28"/>
          <w:szCs w:val="28"/>
        </w:rPr>
        <w:t xml:space="preserve"> </w:t>
      </w:r>
      <w:r w:rsidRPr="009754C9">
        <w:rPr>
          <w:rFonts w:ascii="Times New Roman" w:eastAsia="Times New Roman" w:hAnsi="Times New Roman" w:cs="Times New Roman"/>
          <w:w w:val="105"/>
          <w:sz w:val="28"/>
          <w:szCs w:val="28"/>
        </w:rPr>
        <w:t>the</w:t>
      </w:r>
      <w:r w:rsidRPr="009754C9">
        <w:rPr>
          <w:rFonts w:ascii="Times New Roman" w:eastAsia="Times New Roman" w:hAnsi="Times New Roman" w:cs="Times New Roman"/>
          <w:spacing w:val="-8"/>
          <w:w w:val="105"/>
          <w:sz w:val="28"/>
          <w:szCs w:val="28"/>
        </w:rPr>
        <w:t xml:space="preserve"> </w:t>
      </w:r>
      <w:r w:rsidRPr="009754C9">
        <w:rPr>
          <w:rFonts w:ascii="Times New Roman" w:eastAsia="Times New Roman" w:hAnsi="Times New Roman" w:cs="Times New Roman"/>
          <w:spacing w:val="-9"/>
          <w:w w:val="105"/>
          <w:sz w:val="28"/>
          <w:szCs w:val="28"/>
        </w:rPr>
        <w:t>w</w:t>
      </w:r>
      <w:r w:rsidRPr="009754C9">
        <w:rPr>
          <w:rFonts w:ascii="Times New Roman" w:eastAsia="Times New Roman" w:hAnsi="Times New Roman" w:cs="Times New Roman"/>
          <w:w w:val="105"/>
          <w:sz w:val="28"/>
          <w:szCs w:val="28"/>
        </w:rPr>
        <w:t>orld?</w:t>
      </w:r>
    </w:p>
    <w:p w:rsidR="009F2A56" w:rsidRPr="009754C9" w:rsidRDefault="009F2A56" w:rsidP="00107776">
      <w:pPr>
        <w:pStyle w:val="ab"/>
        <w:numPr>
          <w:ilvl w:val="0"/>
          <w:numId w:val="125"/>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Wh</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t</w:t>
      </w:r>
      <w:r w:rsidRPr="009754C9">
        <w:rPr>
          <w:rFonts w:ascii="Times New Roman" w:eastAsia="Times New Roman" w:hAnsi="Times New Roman" w:cs="Times New Roman"/>
          <w:spacing w:val="-12"/>
          <w:w w:val="105"/>
          <w:sz w:val="28"/>
          <w:szCs w:val="28"/>
        </w:rPr>
        <w:t xml:space="preserve"> </w:t>
      </w:r>
      <w:r w:rsidRPr="009754C9">
        <w:rPr>
          <w:rFonts w:ascii="Times New Roman" w:eastAsia="Times New Roman" w:hAnsi="Times New Roman" w:cs="Times New Roman"/>
          <w:w w:val="105"/>
          <w:sz w:val="28"/>
          <w:szCs w:val="28"/>
        </w:rPr>
        <w:t>is</w:t>
      </w:r>
      <w:r w:rsidRPr="009754C9">
        <w:rPr>
          <w:rFonts w:ascii="Times New Roman" w:eastAsia="Times New Roman" w:hAnsi="Times New Roman" w:cs="Times New Roman"/>
          <w:spacing w:val="-11"/>
          <w:w w:val="105"/>
          <w:sz w:val="28"/>
          <w:szCs w:val="28"/>
        </w:rPr>
        <w:t xml:space="preserve"> </w:t>
      </w:r>
      <w:r w:rsidRPr="009754C9">
        <w:rPr>
          <w:rFonts w:ascii="Times New Roman" w:eastAsia="Times New Roman" w:hAnsi="Times New Roman" w:cs="Times New Roman"/>
          <w:w w:val="105"/>
          <w:sz w:val="28"/>
          <w:szCs w:val="28"/>
        </w:rPr>
        <w:t>the</w:t>
      </w:r>
      <w:r w:rsidRPr="009754C9">
        <w:rPr>
          <w:rFonts w:ascii="Times New Roman" w:eastAsia="Times New Roman" w:hAnsi="Times New Roman" w:cs="Times New Roman"/>
          <w:spacing w:val="-11"/>
          <w:w w:val="105"/>
          <w:sz w:val="28"/>
          <w:szCs w:val="28"/>
        </w:rPr>
        <w:t xml:space="preserve"> </w:t>
      </w:r>
      <w:r w:rsidRPr="009754C9">
        <w:rPr>
          <w:rFonts w:ascii="Times New Roman" w:eastAsia="Times New Roman" w:hAnsi="Times New Roman" w:cs="Times New Roman"/>
          <w:w w:val="105"/>
          <w:sz w:val="28"/>
          <w:szCs w:val="28"/>
        </w:rPr>
        <w:t>longest</w:t>
      </w:r>
      <w:r w:rsidRPr="009754C9">
        <w:rPr>
          <w:rFonts w:ascii="Times New Roman" w:eastAsia="Times New Roman" w:hAnsi="Times New Roman" w:cs="Times New Roman"/>
          <w:spacing w:val="-12"/>
          <w:w w:val="105"/>
          <w:sz w:val="28"/>
          <w:szCs w:val="28"/>
        </w:rPr>
        <w:t xml:space="preserve"> </w:t>
      </w:r>
      <w:r w:rsidRPr="009754C9">
        <w:rPr>
          <w:rFonts w:ascii="Times New Roman" w:eastAsia="Times New Roman" w:hAnsi="Times New Roman" w:cs="Times New Roman"/>
          <w:w w:val="105"/>
          <w:sz w:val="28"/>
          <w:szCs w:val="28"/>
        </w:rPr>
        <w:t>ri</w:t>
      </w:r>
      <w:r w:rsidRPr="009754C9">
        <w:rPr>
          <w:rFonts w:ascii="Times New Roman" w:eastAsia="Times New Roman" w:hAnsi="Times New Roman" w:cs="Times New Roman"/>
          <w:spacing w:val="-9"/>
          <w:w w:val="105"/>
          <w:sz w:val="28"/>
          <w:szCs w:val="28"/>
        </w:rPr>
        <w:t>v</w:t>
      </w:r>
      <w:r w:rsidRPr="009754C9">
        <w:rPr>
          <w:rFonts w:ascii="Times New Roman" w:eastAsia="Times New Roman" w:hAnsi="Times New Roman" w:cs="Times New Roman"/>
          <w:w w:val="105"/>
          <w:sz w:val="28"/>
          <w:szCs w:val="28"/>
        </w:rPr>
        <w:t>er</w:t>
      </w:r>
      <w:r w:rsidRPr="009754C9">
        <w:rPr>
          <w:rFonts w:ascii="Times New Roman" w:eastAsia="Times New Roman" w:hAnsi="Times New Roman" w:cs="Times New Roman"/>
          <w:spacing w:val="-11"/>
          <w:w w:val="105"/>
          <w:sz w:val="28"/>
          <w:szCs w:val="28"/>
        </w:rPr>
        <w:t xml:space="preserve"> </w:t>
      </w:r>
      <w:r w:rsidRPr="009754C9">
        <w:rPr>
          <w:rFonts w:ascii="Times New Roman" w:eastAsia="Times New Roman" w:hAnsi="Times New Roman" w:cs="Times New Roman"/>
          <w:w w:val="105"/>
          <w:sz w:val="28"/>
          <w:szCs w:val="28"/>
        </w:rPr>
        <w:t>in</w:t>
      </w:r>
      <w:r w:rsidRPr="009754C9">
        <w:rPr>
          <w:rFonts w:ascii="Times New Roman" w:eastAsia="Times New Roman" w:hAnsi="Times New Roman" w:cs="Times New Roman"/>
          <w:spacing w:val="-11"/>
          <w:w w:val="105"/>
          <w:sz w:val="28"/>
          <w:szCs w:val="28"/>
        </w:rPr>
        <w:t xml:space="preserve"> </w:t>
      </w:r>
      <w:r w:rsidRPr="009754C9">
        <w:rPr>
          <w:rFonts w:ascii="Times New Roman" w:eastAsia="Times New Roman" w:hAnsi="Times New Roman" w:cs="Times New Roman"/>
          <w:w w:val="105"/>
          <w:sz w:val="28"/>
          <w:szCs w:val="28"/>
        </w:rPr>
        <w:t>Russi</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w:t>
      </w:r>
      <w:r w:rsidRPr="009754C9">
        <w:rPr>
          <w:rFonts w:ascii="Times New Roman" w:eastAsia="Times New Roman" w:hAnsi="Times New Roman" w:cs="Times New Roman"/>
          <w:spacing w:val="-12"/>
          <w:w w:val="105"/>
          <w:sz w:val="28"/>
          <w:szCs w:val="28"/>
        </w:rPr>
        <w:t xml:space="preserve"> </w:t>
      </w:r>
      <w:r w:rsidRPr="009754C9">
        <w:rPr>
          <w:rFonts w:ascii="Times New Roman" w:eastAsia="Times New Roman" w:hAnsi="Times New Roman" w:cs="Times New Roman"/>
          <w:w w:val="105"/>
          <w:sz w:val="28"/>
          <w:szCs w:val="28"/>
        </w:rPr>
        <w:t>In</w:t>
      </w:r>
      <w:r w:rsidRPr="009754C9">
        <w:rPr>
          <w:rFonts w:ascii="Times New Roman" w:eastAsia="Times New Roman" w:hAnsi="Times New Roman" w:cs="Times New Roman"/>
          <w:spacing w:val="-11"/>
          <w:w w:val="105"/>
          <w:sz w:val="28"/>
          <w:szCs w:val="28"/>
        </w:rPr>
        <w:t xml:space="preserve"> </w:t>
      </w:r>
      <w:r w:rsidRPr="009754C9">
        <w:rPr>
          <w:rFonts w:ascii="Times New Roman" w:eastAsia="Times New Roman" w:hAnsi="Times New Roman" w:cs="Times New Roman"/>
          <w:w w:val="105"/>
          <w:sz w:val="28"/>
          <w:szCs w:val="28"/>
        </w:rPr>
        <w:t>Europe?</w:t>
      </w:r>
    </w:p>
    <w:p w:rsidR="009F2A56" w:rsidRPr="009754C9" w:rsidRDefault="009F2A56" w:rsidP="00107776">
      <w:pPr>
        <w:pStyle w:val="ab"/>
        <w:numPr>
          <w:ilvl w:val="0"/>
          <w:numId w:val="125"/>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Which</w:t>
      </w:r>
      <w:r w:rsidRPr="009754C9">
        <w:rPr>
          <w:rFonts w:ascii="Times New Roman" w:eastAsia="Times New Roman" w:hAnsi="Times New Roman" w:cs="Times New Roman"/>
          <w:spacing w:val="-9"/>
          <w:w w:val="105"/>
          <w:sz w:val="28"/>
          <w:szCs w:val="28"/>
        </w:rPr>
        <w:t xml:space="preserve"> </w:t>
      </w:r>
      <w:r w:rsidRPr="009754C9">
        <w:rPr>
          <w:rFonts w:ascii="Times New Roman" w:eastAsia="Times New Roman" w:hAnsi="Times New Roman" w:cs="Times New Roman"/>
          <w:w w:val="105"/>
          <w:sz w:val="28"/>
          <w:szCs w:val="28"/>
        </w:rPr>
        <w:t>country</w:t>
      </w:r>
      <w:r w:rsidRPr="009754C9">
        <w:rPr>
          <w:rFonts w:ascii="Times New Roman" w:eastAsia="Times New Roman" w:hAnsi="Times New Roman" w:cs="Times New Roman"/>
          <w:spacing w:val="-9"/>
          <w:w w:val="105"/>
          <w:sz w:val="28"/>
          <w:szCs w:val="28"/>
        </w:rPr>
        <w:t xml:space="preserve"> </w:t>
      </w:r>
      <w:r w:rsidRPr="009754C9">
        <w:rPr>
          <w:rFonts w:ascii="Times New Roman" w:eastAsia="Times New Roman" w:hAnsi="Times New Roman" w:cs="Times New Roman"/>
          <w:w w:val="105"/>
          <w:sz w:val="28"/>
          <w:szCs w:val="28"/>
        </w:rPr>
        <w:t>is</w:t>
      </w:r>
      <w:r w:rsidRPr="009754C9">
        <w:rPr>
          <w:rFonts w:ascii="Times New Roman" w:eastAsia="Times New Roman" w:hAnsi="Times New Roman" w:cs="Times New Roman"/>
          <w:spacing w:val="-9"/>
          <w:w w:val="105"/>
          <w:sz w:val="28"/>
          <w:szCs w:val="28"/>
        </w:rPr>
        <w:t xml:space="preserve"> </w:t>
      </w:r>
      <w:r w:rsidRPr="009754C9">
        <w:rPr>
          <w:rFonts w:ascii="Times New Roman" w:eastAsia="Times New Roman" w:hAnsi="Times New Roman" w:cs="Times New Roman"/>
          <w:w w:val="105"/>
          <w:sz w:val="28"/>
          <w:szCs w:val="28"/>
        </w:rPr>
        <w:t>l</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rger:</w:t>
      </w:r>
      <w:r w:rsidRPr="009754C9">
        <w:rPr>
          <w:rFonts w:ascii="Times New Roman" w:eastAsia="Times New Roman" w:hAnsi="Times New Roman" w:cs="Times New Roman"/>
          <w:spacing w:val="-9"/>
          <w:w w:val="105"/>
          <w:sz w:val="28"/>
          <w:szCs w:val="28"/>
        </w:rPr>
        <w:t xml:space="preserve"> </w:t>
      </w:r>
      <w:r w:rsidRPr="009754C9">
        <w:rPr>
          <w:rFonts w:ascii="Times New Roman" w:eastAsia="Times New Roman" w:hAnsi="Times New Roman" w:cs="Times New Roman"/>
          <w:w w:val="105"/>
          <w:sz w:val="28"/>
          <w:szCs w:val="28"/>
        </w:rPr>
        <w:t>C</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n</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d</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spacing w:val="-9"/>
          <w:w w:val="105"/>
          <w:sz w:val="28"/>
          <w:szCs w:val="28"/>
        </w:rPr>
        <w:t xml:space="preserve"> </w:t>
      </w:r>
      <w:r w:rsidRPr="009754C9">
        <w:rPr>
          <w:rFonts w:ascii="Times New Roman" w:eastAsia="Times New Roman" w:hAnsi="Times New Roman" w:cs="Times New Roman"/>
          <w:w w:val="105"/>
          <w:sz w:val="28"/>
          <w:szCs w:val="28"/>
        </w:rPr>
        <w:t>or</w:t>
      </w:r>
      <w:r w:rsidRPr="009754C9">
        <w:rPr>
          <w:rFonts w:ascii="Times New Roman" w:eastAsia="Times New Roman" w:hAnsi="Times New Roman" w:cs="Times New Roman"/>
          <w:spacing w:val="-9"/>
          <w:w w:val="105"/>
          <w:sz w:val="28"/>
          <w:szCs w:val="28"/>
        </w:rPr>
        <w:t xml:space="preserve"> </w:t>
      </w:r>
      <w:r w:rsidRPr="009754C9">
        <w:rPr>
          <w:rFonts w:ascii="Times New Roman" w:eastAsia="Times New Roman" w:hAnsi="Times New Roman" w:cs="Times New Roman"/>
          <w:w w:val="105"/>
          <w:sz w:val="28"/>
          <w:szCs w:val="28"/>
        </w:rPr>
        <w:t>Chin</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w:t>
      </w:r>
    </w:p>
    <w:p w:rsidR="009F2A56" w:rsidRPr="009754C9" w:rsidRDefault="009F2A56" w:rsidP="00107776">
      <w:pPr>
        <w:pStyle w:val="ab"/>
        <w:numPr>
          <w:ilvl w:val="0"/>
          <w:numId w:val="125"/>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Wh</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t</w:t>
      </w:r>
      <w:r w:rsidRPr="009754C9">
        <w:rPr>
          <w:rFonts w:ascii="Times New Roman" w:eastAsia="Times New Roman" w:hAnsi="Times New Roman" w:cs="Times New Roman"/>
          <w:spacing w:val="-19"/>
          <w:w w:val="105"/>
          <w:sz w:val="28"/>
          <w:szCs w:val="28"/>
        </w:rPr>
        <w:t xml:space="preserve"> </w:t>
      </w:r>
      <w:r w:rsidRPr="009754C9">
        <w:rPr>
          <w:rFonts w:ascii="Times New Roman" w:eastAsia="Times New Roman" w:hAnsi="Times New Roman" w:cs="Times New Roman"/>
          <w:w w:val="105"/>
          <w:sz w:val="28"/>
          <w:szCs w:val="28"/>
        </w:rPr>
        <w:t>l</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ngu</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ge</w:t>
      </w:r>
      <w:r w:rsidRPr="009754C9">
        <w:rPr>
          <w:rFonts w:ascii="Times New Roman" w:eastAsia="Times New Roman" w:hAnsi="Times New Roman" w:cs="Times New Roman"/>
          <w:spacing w:val="-19"/>
          <w:w w:val="105"/>
          <w:sz w:val="28"/>
          <w:szCs w:val="28"/>
        </w:rPr>
        <w:t xml:space="preserve"> </w:t>
      </w:r>
      <w:r w:rsidRPr="009754C9">
        <w:rPr>
          <w:rFonts w:ascii="Times New Roman" w:eastAsia="Times New Roman" w:hAnsi="Times New Roman" w:cs="Times New Roman"/>
          <w:w w:val="105"/>
          <w:sz w:val="28"/>
          <w:szCs w:val="28"/>
        </w:rPr>
        <w:t>h</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s</w:t>
      </w:r>
      <w:r w:rsidRPr="009754C9">
        <w:rPr>
          <w:rFonts w:ascii="Times New Roman" w:eastAsia="Times New Roman" w:hAnsi="Times New Roman" w:cs="Times New Roman"/>
          <w:spacing w:val="-18"/>
          <w:w w:val="105"/>
          <w:sz w:val="28"/>
          <w:szCs w:val="28"/>
        </w:rPr>
        <w:t xml:space="preserve"> </w:t>
      </w:r>
      <w:r w:rsidRPr="009754C9">
        <w:rPr>
          <w:rFonts w:ascii="Times New Roman" w:eastAsia="Times New Roman" w:hAnsi="Times New Roman" w:cs="Times New Roman"/>
          <w:w w:val="105"/>
          <w:sz w:val="28"/>
          <w:szCs w:val="28"/>
        </w:rPr>
        <w:t>longer</w:t>
      </w:r>
      <w:r w:rsidRPr="009754C9">
        <w:rPr>
          <w:rFonts w:ascii="Times New Roman" w:eastAsia="Times New Roman" w:hAnsi="Times New Roman" w:cs="Times New Roman"/>
          <w:spacing w:val="-19"/>
          <w:w w:val="105"/>
          <w:sz w:val="28"/>
          <w:szCs w:val="28"/>
        </w:rPr>
        <w:t xml:space="preserve"> </w:t>
      </w:r>
      <w:r w:rsidRPr="009754C9">
        <w:rPr>
          <w:rFonts w:ascii="Times New Roman" w:eastAsia="Times New Roman" w:hAnsi="Times New Roman" w:cs="Times New Roman"/>
          <w:spacing w:val="-9"/>
          <w:w w:val="105"/>
          <w:sz w:val="28"/>
          <w:szCs w:val="28"/>
        </w:rPr>
        <w:t>w</w:t>
      </w:r>
      <w:r w:rsidRPr="009754C9">
        <w:rPr>
          <w:rFonts w:ascii="Times New Roman" w:eastAsia="Times New Roman" w:hAnsi="Times New Roman" w:cs="Times New Roman"/>
          <w:w w:val="105"/>
          <w:sz w:val="28"/>
          <w:szCs w:val="28"/>
        </w:rPr>
        <w:t>ords:</w:t>
      </w:r>
      <w:r w:rsidRPr="009754C9">
        <w:rPr>
          <w:rFonts w:ascii="Times New Roman" w:eastAsia="Times New Roman" w:hAnsi="Times New Roman" w:cs="Times New Roman"/>
          <w:spacing w:val="-19"/>
          <w:w w:val="105"/>
          <w:sz w:val="28"/>
          <w:szCs w:val="28"/>
        </w:rPr>
        <w:t xml:space="preserve"> </w:t>
      </w:r>
      <w:r w:rsidRPr="009754C9">
        <w:rPr>
          <w:rFonts w:ascii="Times New Roman" w:eastAsia="Times New Roman" w:hAnsi="Times New Roman" w:cs="Times New Roman"/>
          <w:w w:val="105"/>
          <w:sz w:val="28"/>
          <w:szCs w:val="28"/>
        </w:rPr>
        <w:t>English</w:t>
      </w:r>
      <w:r w:rsidRPr="009754C9">
        <w:rPr>
          <w:rFonts w:ascii="Times New Roman" w:eastAsia="Times New Roman" w:hAnsi="Times New Roman" w:cs="Times New Roman"/>
          <w:spacing w:val="-18"/>
          <w:w w:val="105"/>
          <w:sz w:val="28"/>
          <w:szCs w:val="28"/>
        </w:rPr>
        <w:t xml:space="preserve"> </w:t>
      </w:r>
      <w:r w:rsidRPr="009754C9">
        <w:rPr>
          <w:rFonts w:ascii="Times New Roman" w:eastAsia="Times New Roman" w:hAnsi="Times New Roman" w:cs="Times New Roman"/>
          <w:w w:val="105"/>
          <w:sz w:val="28"/>
          <w:szCs w:val="28"/>
        </w:rPr>
        <w:t>or</w:t>
      </w:r>
      <w:r w:rsidRPr="009754C9">
        <w:rPr>
          <w:rFonts w:ascii="Times New Roman" w:eastAsia="Times New Roman" w:hAnsi="Times New Roman" w:cs="Times New Roman"/>
          <w:spacing w:val="-19"/>
          <w:w w:val="105"/>
          <w:sz w:val="28"/>
          <w:szCs w:val="28"/>
        </w:rPr>
        <w:t xml:space="preserve"> </w:t>
      </w:r>
      <w:r w:rsidRPr="009754C9">
        <w:rPr>
          <w:rFonts w:ascii="Times New Roman" w:eastAsia="Times New Roman" w:hAnsi="Times New Roman" w:cs="Times New Roman"/>
          <w:w w:val="105"/>
          <w:sz w:val="28"/>
          <w:szCs w:val="28"/>
        </w:rPr>
        <w:t>Russi</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n?</w:t>
      </w:r>
    </w:p>
    <w:p w:rsidR="009F2A56" w:rsidRPr="009754C9" w:rsidRDefault="009F2A56" w:rsidP="00107776">
      <w:pPr>
        <w:pStyle w:val="ab"/>
        <w:numPr>
          <w:ilvl w:val="0"/>
          <w:numId w:val="125"/>
        </w:num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Wh</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t’s</w:t>
      </w:r>
      <w:r w:rsidRPr="009754C9">
        <w:rPr>
          <w:rFonts w:ascii="Times New Roman" w:eastAsia="Times New Roman" w:hAnsi="Times New Roman" w:cs="Times New Roman"/>
          <w:spacing w:val="4"/>
          <w:sz w:val="28"/>
          <w:szCs w:val="28"/>
        </w:rPr>
        <w:t xml:space="preserve"> </w:t>
      </w:r>
      <w:r w:rsidRPr="009754C9">
        <w:rPr>
          <w:rFonts w:ascii="Times New Roman" w:eastAsia="Times New Roman" w:hAnsi="Times New Roman" w:cs="Times New Roman"/>
          <w:sz w:val="28"/>
          <w:szCs w:val="28"/>
        </w:rPr>
        <w:t>the</w:t>
      </w:r>
      <w:r w:rsidRPr="009754C9">
        <w:rPr>
          <w:rFonts w:ascii="Times New Roman" w:eastAsia="Times New Roman" w:hAnsi="Times New Roman" w:cs="Times New Roman"/>
          <w:spacing w:val="4"/>
          <w:sz w:val="28"/>
          <w:szCs w:val="28"/>
        </w:rPr>
        <w:t xml:space="preserve"> </w:t>
      </w:r>
      <w:r w:rsidRPr="009754C9">
        <w:rPr>
          <w:rFonts w:ascii="Times New Roman" w:eastAsia="Times New Roman" w:hAnsi="Times New Roman" w:cs="Times New Roman"/>
          <w:sz w:val="28"/>
          <w:szCs w:val="28"/>
        </w:rPr>
        <w:t>best</w:t>
      </w:r>
      <w:r w:rsidRPr="009754C9">
        <w:rPr>
          <w:rFonts w:ascii="Times New Roman" w:eastAsia="Times New Roman" w:hAnsi="Times New Roman" w:cs="Times New Roman"/>
          <w:spacing w:val="5"/>
          <w:sz w:val="28"/>
          <w:szCs w:val="28"/>
        </w:rPr>
        <w:t xml:space="preserve"> </w:t>
      </w:r>
      <w:r w:rsidRPr="009754C9">
        <w:rPr>
          <w:rFonts w:ascii="Times New Roman" w:eastAsia="Times New Roman" w:hAnsi="Times New Roman" w:cs="Times New Roman"/>
          <w:spacing w:val="-6"/>
          <w:sz w:val="28"/>
          <w:szCs w:val="28"/>
        </w:rPr>
        <w:t>w</w:t>
      </w:r>
      <w:r w:rsidR="00474FF1" w:rsidRPr="009754C9">
        <w:rPr>
          <w:rFonts w:ascii="Times New Roman" w:eastAsia="Times New Roman" w:hAnsi="Times New Roman" w:cs="Times New Roman"/>
          <w:spacing w:val="-7"/>
          <w:sz w:val="28"/>
          <w:szCs w:val="28"/>
        </w:rPr>
        <w:t>а</w:t>
      </w:r>
      <w:r w:rsidRPr="009754C9">
        <w:rPr>
          <w:rFonts w:ascii="Times New Roman" w:eastAsia="Times New Roman" w:hAnsi="Times New Roman" w:cs="Times New Roman"/>
          <w:sz w:val="28"/>
          <w:szCs w:val="28"/>
        </w:rPr>
        <w:t>y</w:t>
      </w:r>
      <w:r w:rsidRPr="009754C9">
        <w:rPr>
          <w:rFonts w:ascii="Times New Roman" w:eastAsia="Times New Roman" w:hAnsi="Times New Roman" w:cs="Times New Roman"/>
          <w:spacing w:val="4"/>
          <w:sz w:val="28"/>
          <w:szCs w:val="28"/>
        </w:rPr>
        <w:t xml:space="preserve"> </w:t>
      </w:r>
      <w:r w:rsidRPr="009754C9">
        <w:rPr>
          <w:rFonts w:ascii="Times New Roman" w:eastAsia="Times New Roman" w:hAnsi="Times New Roman" w:cs="Times New Roman"/>
          <w:sz w:val="28"/>
          <w:szCs w:val="28"/>
        </w:rPr>
        <w:t>to</w:t>
      </w:r>
      <w:r w:rsidRPr="009754C9">
        <w:rPr>
          <w:rFonts w:ascii="Times New Roman" w:eastAsia="Times New Roman" w:hAnsi="Times New Roman" w:cs="Times New Roman"/>
          <w:spacing w:val="5"/>
          <w:sz w:val="28"/>
          <w:szCs w:val="28"/>
        </w:rPr>
        <w:t xml:space="preserve"> </w:t>
      </w:r>
      <w:r w:rsidRPr="009754C9">
        <w:rPr>
          <w:rFonts w:ascii="Times New Roman" w:eastAsia="Times New Roman" w:hAnsi="Times New Roman" w:cs="Times New Roman"/>
          <w:sz w:val="28"/>
          <w:szCs w:val="28"/>
        </w:rPr>
        <w:t>le</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rn</w:t>
      </w:r>
      <w:r w:rsidRPr="009754C9">
        <w:rPr>
          <w:rFonts w:ascii="Times New Roman" w:eastAsia="Times New Roman" w:hAnsi="Times New Roman" w:cs="Times New Roman"/>
          <w:spacing w:val="4"/>
          <w:sz w:val="28"/>
          <w:szCs w:val="28"/>
        </w:rPr>
        <w:t xml:space="preserve">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pacing w:val="4"/>
          <w:sz w:val="28"/>
          <w:szCs w:val="28"/>
        </w:rPr>
        <w:t xml:space="preserve"> </w:t>
      </w:r>
      <w:r w:rsidRPr="009754C9">
        <w:rPr>
          <w:rFonts w:ascii="Times New Roman" w:eastAsia="Times New Roman" w:hAnsi="Times New Roman" w:cs="Times New Roman"/>
          <w:sz w:val="28"/>
          <w:szCs w:val="28"/>
        </w:rPr>
        <w:t>foreign</w:t>
      </w:r>
      <w:r w:rsidRPr="009754C9">
        <w:rPr>
          <w:rFonts w:ascii="Times New Roman" w:eastAsia="Times New Roman" w:hAnsi="Times New Roman" w:cs="Times New Roman"/>
          <w:spacing w:val="5"/>
          <w:sz w:val="28"/>
          <w:szCs w:val="28"/>
        </w:rPr>
        <w:t xml:space="preserve"> </w:t>
      </w:r>
      <w:r w:rsidRPr="009754C9">
        <w:rPr>
          <w:rFonts w:ascii="Times New Roman" w:eastAsia="Times New Roman" w:hAnsi="Times New Roman" w:cs="Times New Roman"/>
          <w:sz w:val="28"/>
          <w:szCs w:val="28"/>
        </w:rPr>
        <w:t>l</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ngu</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ge?</w:t>
      </w:r>
    </w:p>
    <w:p w:rsidR="009F2A56" w:rsidRPr="009754C9" w:rsidRDefault="009F2A56" w:rsidP="00107776">
      <w:pPr>
        <w:pStyle w:val="ab"/>
        <w:numPr>
          <w:ilvl w:val="0"/>
          <w:numId w:val="125"/>
        </w:num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Who</w:t>
      </w:r>
      <w:r w:rsidRPr="009754C9">
        <w:rPr>
          <w:rFonts w:ascii="Times New Roman" w:eastAsia="Times New Roman" w:hAnsi="Times New Roman" w:cs="Times New Roman"/>
          <w:spacing w:val="4"/>
          <w:sz w:val="28"/>
          <w:szCs w:val="28"/>
        </w:rPr>
        <w:t xml:space="preserve"> </w:t>
      </w:r>
      <w:r w:rsidRPr="009754C9">
        <w:rPr>
          <w:rFonts w:ascii="Times New Roman" w:eastAsia="Times New Roman" w:hAnsi="Times New Roman" w:cs="Times New Roman"/>
          <w:sz w:val="28"/>
          <w:szCs w:val="28"/>
        </w:rPr>
        <w:t>is</w:t>
      </w:r>
      <w:r w:rsidRPr="009754C9">
        <w:rPr>
          <w:rFonts w:ascii="Times New Roman" w:eastAsia="Times New Roman" w:hAnsi="Times New Roman" w:cs="Times New Roman"/>
          <w:spacing w:val="4"/>
          <w:sz w:val="28"/>
          <w:szCs w:val="28"/>
        </w:rPr>
        <w:t xml:space="preserve"> </w:t>
      </w:r>
      <w:r w:rsidRPr="009754C9">
        <w:rPr>
          <w:rFonts w:ascii="Times New Roman" w:eastAsia="Times New Roman" w:hAnsi="Times New Roman" w:cs="Times New Roman"/>
          <w:sz w:val="28"/>
          <w:szCs w:val="28"/>
        </w:rPr>
        <w:t>the</w:t>
      </w:r>
      <w:r w:rsidRPr="009754C9">
        <w:rPr>
          <w:rFonts w:ascii="Times New Roman" w:eastAsia="Times New Roman" w:hAnsi="Times New Roman" w:cs="Times New Roman"/>
          <w:spacing w:val="4"/>
          <w:sz w:val="28"/>
          <w:szCs w:val="28"/>
        </w:rPr>
        <w:t xml:space="preserve"> </w:t>
      </w:r>
      <w:r w:rsidRPr="009754C9">
        <w:rPr>
          <w:rFonts w:ascii="Times New Roman" w:eastAsia="Times New Roman" w:hAnsi="Times New Roman" w:cs="Times New Roman"/>
          <w:sz w:val="28"/>
          <w:szCs w:val="28"/>
        </w:rPr>
        <w:t>eldest</w:t>
      </w:r>
      <w:r w:rsidRPr="009754C9">
        <w:rPr>
          <w:rFonts w:ascii="Times New Roman" w:eastAsia="Times New Roman" w:hAnsi="Times New Roman" w:cs="Times New Roman"/>
          <w:spacing w:val="4"/>
          <w:sz w:val="28"/>
          <w:szCs w:val="28"/>
        </w:rPr>
        <w:t xml:space="preserve"> </w:t>
      </w:r>
      <w:r w:rsidRPr="009754C9">
        <w:rPr>
          <w:rFonts w:ascii="Times New Roman" w:eastAsia="Times New Roman" w:hAnsi="Times New Roman" w:cs="Times New Roman"/>
          <w:sz w:val="28"/>
          <w:szCs w:val="28"/>
        </w:rPr>
        <w:t>in</w:t>
      </w:r>
      <w:r w:rsidRPr="009754C9">
        <w:rPr>
          <w:rFonts w:ascii="Times New Roman" w:eastAsia="Times New Roman" w:hAnsi="Times New Roman" w:cs="Times New Roman"/>
          <w:spacing w:val="4"/>
          <w:sz w:val="28"/>
          <w:szCs w:val="28"/>
        </w:rPr>
        <w:t xml:space="preserve"> </w:t>
      </w:r>
      <w:r w:rsidRPr="009754C9">
        <w:rPr>
          <w:rFonts w:ascii="Times New Roman" w:eastAsia="Times New Roman" w:hAnsi="Times New Roman" w:cs="Times New Roman"/>
          <w:spacing w:val="-5"/>
          <w:sz w:val="28"/>
          <w:szCs w:val="28"/>
        </w:rPr>
        <w:t>y</w:t>
      </w:r>
      <w:r w:rsidRPr="009754C9">
        <w:rPr>
          <w:rFonts w:ascii="Times New Roman" w:eastAsia="Times New Roman" w:hAnsi="Times New Roman" w:cs="Times New Roman"/>
          <w:sz w:val="28"/>
          <w:szCs w:val="28"/>
        </w:rPr>
        <w:t>our</w:t>
      </w:r>
      <w:r w:rsidRPr="009754C9">
        <w:rPr>
          <w:rFonts w:ascii="Times New Roman" w:eastAsia="Times New Roman" w:hAnsi="Times New Roman" w:cs="Times New Roman"/>
          <w:spacing w:val="4"/>
          <w:sz w:val="28"/>
          <w:szCs w:val="28"/>
        </w:rPr>
        <w:t xml:space="preserve"> </w:t>
      </w:r>
      <w:r w:rsidRPr="009754C9">
        <w:rPr>
          <w:rFonts w:ascii="Times New Roman" w:eastAsia="Times New Roman" w:hAnsi="Times New Roman" w:cs="Times New Roman"/>
          <w:sz w:val="28"/>
          <w:szCs w:val="28"/>
        </w:rPr>
        <w:t>f</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mily?</w:t>
      </w:r>
    </w:p>
    <w:p w:rsidR="009F2A56" w:rsidRPr="009754C9" w:rsidRDefault="009F2A56" w:rsidP="00107776">
      <w:pPr>
        <w:pStyle w:val="ab"/>
        <w:numPr>
          <w:ilvl w:val="0"/>
          <w:numId w:val="125"/>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Wh</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t</w:t>
      </w:r>
      <w:r w:rsidRPr="009754C9">
        <w:rPr>
          <w:rFonts w:ascii="Times New Roman" w:eastAsia="Times New Roman" w:hAnsi="Times New Roman" w:cs="Times New Roman"/>
          <w:spacing w:val="-13"/>
          <w:w w:val="105"/>
          <w:sz w:val="28"/>
          <w:szCs w:val="28"/>
        </w:rPr>
        <w:t xml:space="preserve"> </w:t>
      </w:r>
      <w:r w:rsidRPr="009754C9">
        <w:rPr>
          <w:rFonts w:ascii="Times New Roman" w:eastAsia="Times New Roman" w:hAnsi="Times New Roman" w:cs="Times New Roman"/>
          <w:w w:val="105"/>
          <w:sz w:val="28"/>
          <w:szCs w:val="28"/>
        </w:rPr>
        <w:t>is</w:t>
      </w:r>
      <w:r w:rsidRPr="009754C9">
        <w:rPr>
          <w:rFonts w:ascii="Times New Roman" w:eastAsia="Times New Roman" w:hAnsi="Times New Roman" w:cs="Times New Roman"/>
          <w:spacing w:val="-13"/>
          <w:w w:val="105"/>
          <w:sz w:val="28"/>
          <w:szCs w:val="28"/>
        </w:rPr>
        <w:t xml:space="preserve"> </w:t>
      </w:r>
      <w:r w:rsidRPr="009754C9">
        <w:rPr>
          <w:rFonts w:ascii="Times New Roman" w:eastAsia="Times New Roman" w:hAnsi="Times New Roman" w:cs="Times New Roman"/>
          <w:w w:val="105"/>
          <w:sz w:val="28"/>
          <w:szCs w:val="28"/>
        </w:rPr>
        <w:t>the</w:t>
      </w:r>
      <w:r w:rsidRPr="009754C9">
        <w:rPr>
          <w:rFonts w:ascii="Times New Roman" w:eastAsia="Times New Roman" w:hAnsi="Times New Roman" w:cs="Times New Roman"/>
          <w:spacing w:val="-13"/>
          <w:w w:val="105"/>
          <w:sz w:val="28"/>
          <w:szCs w:val="28"/>
        </w:rPr>
        <w:t xml:space="preserve"> </w:t>
      </w:r>
      <w:r w:rsidRPr="009754C9">
        <w:rPr>
          <w:rFonts w:ascii="Times New Roman" w:eastAsia="Times New Roman" w:hAnsi="Times New Roman" w:cs="Times New Roman"/>
          <w:w w:val="105"/>
          <w:sz w:val="28"/>
          <w:szCs w:val="28"/>
        </w:rPr>
        <w:t>most</w:t>
      </w:r>
      <w:r w:rsidRPr="009754C9">
        <w:rPr>
          <w:rFonts w:ascii="Times New Roman" w:eastAsia="Times New Roman" w:hAnsi="Times New Roman" w:cs="Times New Roman"/>
          <w:spacing w:val="-13"/>
          <w:w w:val="105"/>
          <w:sz w:val="28"/>
          <w:szCs w:val="28"/>
        </w:rPr>
        <w:t xml:space="preserve"> </w:t>
      </w:r>
      <w:r w:rsidRPr="009754C9">
        <w:rPr>
          <w:rFonts w:ascii="Times New Roman" w:eastAsia="Times New Roman" w:hAnsi="Times New Roman" w:cs="Times New Roman"/>
          <w:w w:val="105"/>
          <w:sz w:val="28"/>
          <w:szCs w:val="28"/>
        </w:rPr>
        <w:t>d</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ngerous</w:t>
      </w:r>
      <w:r w:rsidRPr="009754C9">
        <w:rPr>
          <w:rFonts w:ascii="Times New Roman" w:eastAsia="Times New Roman" w:hAnsi="Times New Roman" w:cs="Times New Roman"/>
          <w:spacing w:val="-13"/>
          <w:w w:val="105"/>
          <w:sz w:val="28"/>
          <w:szCs w:val="28"/>
        </w:rPr>
        <w:t xml:space="preserve"> </w:t>
      </w:r>
      <w:r w:rsidRPr="009754C9">
        <w:rPr>
          <w:rFonts w:ascii="Times New Roman" w:eastAsia="Times New Roman" w:hAnsi="Times New Roman" w:cs="Times New Roman"/>
          <w:w w:val="105"/>
          <w:sz w:val="28"/>
          <w:szCs w:val="28"/>
        </w:rPr>
        <w:t>se</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spacing w:val="-13"/>
          <w:w w:val="105"/>
          <w:sz w:val="28"/>
          <w:szCs w:val="28"/>
        </w:rPr>
        <w:t xml:space="preserve"> </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nim</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l?</w:t>
      </w:r>
    </w:p>
    <w:p w:rsidR="009F2A56" w:rsidRPr="009754C9" w:rsidRDefault="009F2A56" w:rsidP="00107776">
      <w:pPr>
        <w:pStyle w:val="ab"/>
        <w:numPr>
          <w:ilvl w:val="0"/>
          <w:numId w:val="125"/>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10"/>
          <w:sz w:val="28"/>
          <w:szCs w:val="28"/>
        </w:rPr>
        <w:t>Who</w:t>
      </w:r>
      <w:r w:rsidRPr="009754C9">
        <w:rPr>
          <w:rFonts w:ascii="Times New Roman" w:eastAsia="Times New Roman" w:hAnsi="Times New Roman" w:cs="Times New Roman"/>
          <w:spacing w:val="-35"/>
          <w:w w:val="110"/>
          <w:sz w:val="28"/>
          <w:szCs w:val="28"/>
        </w:rPr>
        <w:t xml:space="preserve"> </w:t>
      </w:r>
      <w:r w:rsidRPr="009754C9">
        <w:rPr>
          <w:rFonts w:ascii="Times New Roman" w:eastAsia="Times New Roman" w:hAnsi="Times New Roman" w:cs="Times New Roman"/>
          <w:w w:val="110"/>
          <w:sz w:val="28"/>
          <w:szCs w:val="28"/>
        </w:rPr>
        <w:t>li</w:t>
      </w:r>
      <w:r w:rsidRPr="009754C9">
        <w:rPr>
          <w:rFonts w:ascii="Times New Roman" w:eastAsia="Times New Roman" w:hAnsi="Times New Roman" w:cs="Times New Roman"/>
          <w:spacing w:val="-10"/>
          <w:w w:val="110"/>
          <w:sz w:val="28"/>
          <w:szCs w:val="28"/>
        </w:rPr>
        <w:t>v</w:t>
      </w:r>
      <w:r w:rsidRPr="009754C9">
        <w:rPr>
          <w:rFonts w:ascii="Times New Roman" w:eastAsia="Times New Roman" w:hAnsi="Times New Roman" w:cs="Times New Roman"/>
          <w:w w:val="110"/>
          <w:sz w:val="28"/>
          <w:szCs w:val="28"/>
        </w:rPr>
        <w:t>es</w:t>
      </w:r>
      <w:r w:rsidRPr="009754C9">
        <w:rPr>
          <w:rFonts w:ascii="Times New Roman" w:eastAsia="Times New Roman" w:hAnsi="Times New Roman" w:cs="Times New Roman"/>
          <w:spacing w:val="-34"/>
          <w:w w:val="110"/>
          <w:sz w:val="28"/>
          <w:szCs w:val="28"/>
        </w:rPr>
        <w:t xml:space="preserve"> </w:t>
      </w:r>
      <w:r w:rsidRPr="009754C9">
        <w:rPr>
          <w:rFonts w:ascii="Times New Roman" w:eastAsia="Times New Roman" w:hAnsi="Times New Roman" w:cs="Times New Roman"/>
          <w:w w:val="110"/>
          <w:sz w:val="28"/>
          <w:szCs w:val="28"/>
        </w:rPr>
        <w:t>longer</w:t>
      </w:r>
      <w:r w:rsidRPr="009754C9">
        <w:rPr>
          <w:rFonts w:ascii="Times New Roman" w:eastAsia="Times New Roman" w:hAnsi="Times New Roman" w:cs="Times New Roman"/>
          <w:spacing w:val="-35"/>
          <w:w w:val="110"/>
          <w:sz w:val="28"/>
          <w:szCs w:val="28"/>
        </w:rPr>
        <w:t xml:space="preserve"> </w:t>
      </w:r>
      <w:r w:rsidRPr="009754C9">
        <w:rPr>
          <w:rFonts w:ascii="Times New Roman" w:eastAsia="Times New Roman" w:hAnsi="Times New Roman" w:cs="Times New Roman"/>
          <w:w w:val="115"/>
          <w:sz w:val="28"/>
          <w:szCs w:val="28"/>
        </w:rPr>
        <w:t>–</w:t>
      </w:r>
      <w:r w:rsidRPr="009754C9">
        <w:rPr>
          <w:rFonts w:ascii="Times New Roman" w:eastAsia="Times New Roman" w:hAnsi="Times New Roman" w:cs="Times New Roman"/>
          <w:spacing w:val="-37"/>
          <w:w w:val="115"/>
          <w:sz w:val="28"/>
          <w:szCs w:val="28"/>
        </w:rPr>
        <w:t xml:space="preserve"> </w:t>
      </w:r>
      <w:r w:rsidRPr="009754C9">
        <w:rPr>
          <w:rFonts w:ascii="Times New Roman" w:eastAsia="Times New Roman" w:hAnsi="Times New Roman" w:cs="Times New Roman"/>
          <w:w w:val="110"/>
          <w:sz w:val="28"/>
          <w:szCs w:val="28"/>
        </w:rPr>
        <w:t>eleph</w:t>
      </w:r>
      <w:r w:rsidR="00474FF1" w:rsidRPr="009754C9">
        <w:rPr>
          <w:rFonts w:ascii="Times New Roman" w:eastAsia="Times New Roman" w:hAnsi="Times New Roman" w:cs="Times New Roman"/>
          <w:w w:val="110"/>
          <w:sz w:val="28"/>
          <w:szCs w:val="28"/>
        </w:rPr>
        <w:t>а</w:t>
      </w:r>
      <w:r w:rsidRPr="009754C9">
        <w:rPr>
          <w:rFonts w:ascii="Times New Roman" w:eastAsia="Times New Roman" w:hAnsi="Times New Roman" w:cs="Times New Roman"/>
          <w:w w:val="110"/>
          <w:sz w:val="28"/>
          <w:szCs w:val="28"/>
        </w:rPr>
        <w:t>nts</w:t>
      </w:r>
      <w:r w:rsidRPr="009754C9">
        <w:rPr>
          <w:rFonts w:ascii="Times New Roman" w:eastAsia="Times New Roman" w:hAnsi="Times New Roman" w:cs="Times New Roman"/>
          <w:spacing w:val="-34"/>
          <w:w w:val="110"/>
          <w:sz w:val="28"/>
          <w:szCs w:val="28"/>
        </w:rPr>
        <w:t xml:space="preserve"> </w:t>
      </w:r>
      <w:r w:rsidRPr="009754C9">
        <w:rPr>
          <w:rFonts w:ascii="Times New Roman" w:eastAsia="Times New Roman" w:hAnsi="Times New Roman" w:cs="Times New Roman"/>
          <w:w w:val="110"/>
          <w:sz w:val="28"/>
          <w:szCs w:val="28"/>
        </w:rPr>
        <w:t>or</w:t>
      </w:r>
      <w:r w:rsidRPr="009754C9">
        <w:rPr>
          <w:rFonts w:ascii="Times New Roman" w:eastAsia="Times New Roman" w:hAnsi="Times New Roman" w:cs="Times New Roman"/>
          <w:spacing w:val="-35"/>
          <w:w w:val="110"/>
          <w:sz w:val="28"/>
          <w:szCs w:val="28"/>
        </w:rPr>
        <w:t xml:space="preserve"> </w:t>
      </w:r>
      <w:r w:rsidRPr="009754C9">
        <w:rPr>
          <w:rFonts w:ascii="Times New Roman" w:eastAsia="Times New Roman" w:hAnsi="Times New Roman" w:cs="Times New Roman"/>
          <w:w w:val="110"/>
          <w:sz w:val="28"/>
          <w:szCs w:val="28"/>
        </w:rPr>
        <w:t>people?</w:t>
      </w:r>
    </w:p>
    <w:p w:rsidR="009F2A56" w:rsidRPr="009754C9" w:rsidRDefault="009F2A56" w:rsidP="00107776">
      <w:pPr>
        <w:pStyle w:val="ab"/>
        <w:numPr>
          <w:ilvl w:val="0"/>
          <w:numId w:val="125"/>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Wh</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t</w:t>
      </w:r>
      <w:r w:rsidRPr="009754C9">
        <w:rPr>
          <w:rFonts w:ascii="Times New Roman" w:eastAsia="Times New Roman" w:hAnsi="Times New Roman" w:cs="Times New Roman"/>
          <w:spacing w:val="-10"/>
          <w:w w:val="105"/>
          <w:sz w:val="28"/>
          <w:szCs w:val="28"/>
        </w:rPr>
        <w:t xml:space="preserve"> </w:t>
      </w:r>
      <w:r w:rsidRPr="009754C9">
        <w:rPr>
          <w:rFonts w:ascii="Times New Roman" w:eastAsia="Times New Roman" w:hAnsi="Times New Roman" w:cs="Times New Roman"/>
          <w:w w:val="105"/>
          <w:sz w:val="28"/>
          <w:szCs w:val="28"/>
        </w:rPr>
        <w:t>is</w:t>
      </w:r>
      <w:r w:rsidRPr="009754C9">
        <w:rPr>
          <w:rFonts w:ascii="Times New Roman" w:eastAsia="Times New Roman" w:hAnsi="Times New Roman" w:cs="Times New Roman"/>
          <w:spacing w:val="-9"/>
          <w:w w:val="105"/>
          <w:sz w:val="28"/>
          <w:szCs w:val="28"/>
        </w:rPr>
        <w:t xml:space="preserve"> </w:t>
      </w:r>
      <w:r w:rsidRPr="009754C9">
        <w:rPr>
          <w:rFonts w:ascii="Times New Roman" w:eastAsia="Times New Roman" w:hAnsi="Times New Roman" w:cs="Times New Roman"/>
          <w:w w:val="105"/>
          <w:sz w:val="28"/>
          <w:szCs w:val="28"/>
        </w:rPr>
        <w:t>the</w:t>
      </w:r>
      <w:r w:rsidRPr="009754C9">
        <w:rPr>
          <w:rFonts w:ascii="Times New Roman" w:eastAsia="Times New Roman" w:hAnsi="Times New Roman" w:cs="Times New Roman"/>
          <w:spacing w:val="-9"/>
          <w:w w:val="105"/>
          <w:sz w:val="28"/>
          <w:szCs w:val="28"/>
        </w:rPr>
        <w:t xml:space="preserve"> </w:t>
      </w:r>
      <w:r w:rsidRPr="009754C9">
        <w:rPr>
          <w:rFonts w:ascii="Times New Roman" w:eastAsia="Times New Roman" w:hAnsi="Times New Roman" w:cs="Times New Roman"/>
          <w:w w:val="105"/>
          <w:sz w:val="28"/>
          <w:szCs w:val="28"/>
        </w:rPr>
        <w:t>most</w:t>
      </w:r>
      <w:r w:rsidRPr="009754C9">
        <w:rPr>
          <w:rFonts w:ascii="Times New Roman" w:eastAsia="Times New Roman" w:hAnsi="Times New Roman" w:cs="Times New Roman"/>
          <w:spacing w:val="-10"/>
          <w:w w:val="105"/>
          <w:sz w:val="28"/>
          <w:szCs w:val="28"/>
        </w:rPr>
        <w:t xml:space="preserve"> </w:t>
      </w:r>
      <w:r w:rsidRPr="009754C9">
        <w:rPr>
          <w:rFonts w:ascii="Times New Roman" w:eastAsia="Times New Roman" w:hAnsi="Times New Roman" w:cs="Times New Roman"/>
          <w:w w:val="105"/>
          <w:sz w:val="28"/>
          <w:szCs w:val="28"/>
        </w:rPr>
        <w:t>c</w:t>
      </w:r>
      <w:r w:rsidRPr="009754C9">
        <w:rPr>
          <w:rFonts w:ascii="Times New Roman" w:eastAsia="Times New Roman" w:hAnsi="Times New Roman" w:cs="Times New Roman"/>
          <w:spacing w:val="-4"/>
          <w:w w:val="105"/>
          <w:sz w:val="28"/>
          <w:szCs w:val="28"/>
        </w:rPr>
        <w:t>o</w:t>
      </w:r>
      <w:r w:rsidRPr="009754C9">
        <w:rPr>
          <w:rFonts w:ascii="Times New Roman" w:eastAsia="Times New Roman" w:hAnsi="Times New Roman" w:cs="Times New Roman"/>
          <w:w w:val="105"/>
          <w:sz w:val="28"/>
          <w:szCs w:val="28"/>
        </w:rPr>
        <w:t>mfort</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ble</w:t>
      </w:r>
      <w:r w:rsidRPr="009754C9">
        <w:rPr>
          <w:rFonts w:ascii="Times New Roman" w:eastAsia="Times New Roman" w:hAnsi="Times New Roman" w:cs="Times New Roman"/>
          <w:spacing w:val="-9"/>
          <w:w w:val="105"/>
          <w:sz w:val="28"/>
          <w:szCs w:val="28"/>
        </w:rPr>
        <w:t xml:space="preserve"> </w:t>
      </w:r>
      <w:r w:rsidRPr="009754C9">
        <w:rPr>
          <w:rFonts w:ascii="Times New Roman" w:eastAsia="Times New Roman" w:hAnsi="Times New Roman" w:cs="Times New Roman"/>
          <w:w w:val="105"/>
          <w:sz w:val="28"/>
          <w:szCs w:val="28"/>
        </w:rPr>
        <w:t>me</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ns</w:t>
      </w:r>
      <w:r w:rsidRPr="009754C9">
        <w:rPr>
          <w:rFonts w:ascii="Times New Roman" w:eastAsia="Times New Roman" w:hAnsi="Times New Roman" w:cs="Times New Roman"/>
          <w:spacing w:val="-9"/>
          <w:w w:val="105"/>
          <w:sz w:val="28"/>
          <w:szCs w:val="28"/>
        </w:rPr>
        <w:t xml:space="preserve"> </w:t>
      </w:r>
      <w:r w:rsidRPr="009754C9">
        <w:rPr>
          <w:rFonts w:ascii="Times New Roman" w:eastAsia="Times New Roman" w:hAnsi="Times New Roman" w:cs="Times New Roman"/>
          <w:w w:val="105"/>
          <w:sz w:val="28"/>
          <w:szCs w:val="28"/>
        </w:rPr>
        <w:t>of</w:t>
      </w:r>
      <w:r w:rsidRPr="009754C9">
        <w:rPr>
          <w:rFonts w:ascii="Times New Roman" w:eastAsia="Times New Roman" w:hAnsi="Times New Roman" w:cs="Times New Roman"/>
          <w:spacing w:val="-10"/>
          <w:w w:val="105"/>
          <w:sz w:val="28"/>
          <w:szCs w:val="28"/>
        </w:rPr>
        <w:t xml:space="preserve"> </w:t>
      </w:r>
      <w:r w:rsidRPr="009754C9">
        <w:rPr>
          <w:rFonts w:ascii="Times New Roman" w:eastAsia="Times New Roman" w:hAnsi="Times New Roman" w:cs="Times New Roman"/>
          <w:w w:val="105"/>
          <w:sz w:val="28"/>
          <w:szCs w:val="28"/>
        </w:rPr>
        <w:t>tr</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nsport?</w:t>
      </w:r>
    </w:p>
    <w:p w:rsidR="009F2A56" w:rsidRPr="009754C9" w:rsidRDefault="009F2A56" w:rsidP="00107776">
      <w:pPr>
        <w:pStyle w:val="ab"/>
        <w:numPr>
          <w:ilvl w:val="0"/>
          <w:numId w:val="125"/>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Where</w:t>
      </w:r>
      <w:r w:rsidRPr="009754C9">
        <w:rPr>
          <w:rFonts w:ascii="Times New Roman" w:eastAsia="Times New Roman" w:hAnsi="Times New Roman" w:cs="Times New Roman"/>
          <w:spacing w:val="-10"/>
          <w:w w:val="105"/>
          <w:sz w:val="28"/>
          <w:szCs w:val="28"/>
        </w:rPr>
        <w:t xml:space="preserve"> </w:t>
      </w:r>
      <w:r w:rsidRPr="009754C9">
        <w:rPr>
          <w:rFonts w:ascii="Times New Roman" w:eastAsia="Times New Roman" w:hAnsi="Times New Roman" w:cs="Times New Roman"/>
          <w:w w:val="105"/>
          <w:sz w:val="28"/>
          <w:szCs w:val="28"/>
        </w:rPr>
        <w:t>is</w:t>
      </w:r>
      <w:r w:rsidRPr="009754C9">
        <w:rPr>
          <w:rFonts w:ascii="Times New Roman" w:eastAsia="Times New Roman" w:hAnsi="Times New Roman" w:cs="Times New Roman"/>
          <w:spacing w:val="-10"/>
          <w:w w:val="105"/>
          <w:sz w:val="28"/>
          <w:szCs w:val="28"/>
        </w:rPr>
        <w:t xml:space="preserve"> </w:t>
      </w:r>
      <w:r w:rsidRPr="009754C9">
        <w:rPr>
          <w:rFonts w:ascii="Times New Roman" w:eastAsia="Times New Roman" w:hAnsi="Times New Roman" w:cs="Times New Roman"/>
          <w:w w:val="105"/>
          <w:sz w:val="28"/>
          <w:szCs w:val="28"/>
        </w:rPr>
        <w:t>the</w:t>
      </w:r>
      <w:r w:rsidRPr="009754C9">
        <w:rPr>
          <w:rFonts w:ascii="Times New Roman" w:eastAsia="Times New Roman" w:hAnsi="Times New Roman" w:cs="Times New Roman"/>
          <w:spacing w:val="-10"/>
          <w:w w:val="105"/>
          <w:sz w:val="28"/>
          <w:szCs w:val="28"/>
        </w:rPr>
        <w:t xml:space="preserve"> </w:t>
      </w:r>
      <w:r w:rsidRPr="009754C9">
        <w:rPr>
          <w:rFonts w:ascii="Times New Roman" w:eastAsia="Times New Roman" w:hAnsi="Times New Roman" w:cs="Times New Roman"/>
          <w:w w:val="105"/>
          <w:sz w:val="28"/>
          <w:szCs w:val="28"/>
        </w:rPr>
        <w:t>oldest</w:t>
      </w:r>
      <w:r w:rsidRPr="009754C9">
        <w:rPr>
          <w:rFonts w:ascii="Times New Roman" w:eastAsia="Times New Roman" w:hAnsi="Times New Roman" w:cs="Times New Roman"/>
          <w:spacing w:val="-9"/>
          <w:w w:val="105"/>
          <w:sz w:val="28"/>
          <w:szCs w:val="28"/>
        </w:rPr>
        <w:t xml:space="preserve"> </w:t>
      </w:r>
      <w:r w:rsidRPr="009754C9">
        <w:rPr>
          <w:rFonts w:ascii="Times New Roman" w:eastAsia="Times New Roman" w:hAnsi="Times New Roman" w:cs="Times New Roman"/>
          <w:w w:val="105"/>
          <w:sz w:val="28"/>
          <w:szCs w:val="28"/>
        </w:rPr>
        <w:t>underground</w:t>
      </w:r>
      <w:r w:rsidRPr="009754C9">
        <w:rPr>
          <w:rFonts w:ascii="Times New Roman" w:eastAsia="Times New Roman" w:hAnsi="Times New Roman" w:cs="Times New Roman"/>
          <w:spacing w:val="-10"/>
          <w:w w:val="105"/>
          <w:sz w:val="28"/>
          <w:szCs w:val="28"/>
        </w:rPr>
        <w:t xml:space="preserve"> </w:t>
      </w:r>
      <w:r w:rsidRPr="009754C9">
        <w:rPr>
          <w:rFonts w:ascii="Times New Roman" w:eastAsia="Times New Roman" w:hAnsi="Times New Roman" w:cs="Times New Roman"/>
          <w:w w:val="105"/>
          <w:sz w:val="28"/>
          <w:szCs w:val="28"/>
        </w:rPr>
        <w:t>in</w:t>
      </w:r>
      <w:r w:rsidRPr="009754C9">
        <w:rPr>
          <w:rFonts w:ascii="Times New Roman" w:eastAsia="Times New Roman" w:hAnsi="Times New Roman" w:cs="Times New Roman"/>
          <w:spacing w:val="-10"/>
          <w:w w:val="105"/>
          <w:sz w:val="28"/>
          <w:szCs w:val="28"/>
        </w:rPr>
        <w:t xml:space="preserve"> </w:t>
      </w:r>
      <w:r w:rsidRPr="009754C9">
        <w:rPr>
          <w:rFonts w:ascii="Times New Roman" w:eastAsia="Times New Roman" w:hAnsi="Times New Roman" w:cs="Times New Roman"/>
          <w:w w:val="105"/>
          <w:sz w:val="28"/>
          <w:szCs w:val="28"/>
        </w:rPr>
        <w:t>the</w:t>
      </w:r>
      <w:r w:rsidRPr="009754C9">
        <w:rPr>
          <w:rFonts w:ascii="Times New Roman" w:eastAsia="Times New Roman" w:hAnsi="Times New Roman" w:cs="Times New Roman"/>
          <w:spacing w:val="-10"/>
          <w:w w:val="105"/>
          <w:sz w:val="28"/>
          <w:szCs w:val="28"/>
        </w:rPr>
        <w:t xml:space="preserve"> </w:t>
      </w:r>
      <w:r w:rsidRPr="009754C9">
        <w:rPr>
          <w:rFonts w:ascii="Times New Roman" w:eastAsia="Times New Roman" w:hAnsi="Times New Roman" w:cs="Times New Roman"/>
          <w:spacing w:val="-9"/>
          <w:w w:val="105"/>
          <w:sz w:val="28"/>
          <w:szCs w:val="28"/>
        </w:rPr>
        <w:t>w</w:t>
      </w:r>
      <w:r w:rsidRPr="009754C9">
        <w:rPr>
          <w:rFonts w:ascii="Times New Roman" w:eastAsia="Times New Roman" w:hAnsi="Times New Roman" w:cs="Times New Roman"/>
          <w:w w:val="105"/>
          <w:sz w:val="28"/>
          <w:szCs w:val="28"/>
        </w:rPr>
        <w:t>orld?</w:t>
      </w:r>
    </w:p>
    <w:p w:rsidR="009F2A56" w:rsidRPr="009754C9" w:rsidRDefault="009F2A56" w:rsidP="008B7068">
      <w:pPr>
        <w:spacing w:after="0" w:line="240" w:lineRule="auto"/>
        <w:ind w:firstLine="709"/>
        <w:jc w:val="both"/>
        <w:rPr>
          <w:rFonts w:ascii="Times New Roman" w:hAnsi="Times New Roman" w:cs="Times New Roman"/>
          <w:sz w:val="28"/>
          <w:szCs w:val="28"/>
          <w:lang w:val="en-US"/>
        </w:rPr>
      </w:pPr>
    </w:p>
    <w:p w:rsidR="009F2A56" w:rsidRPr="009754C9" w:rsidRDefault="00111E11" w:rsidP="008B7068">
      <w:pPr>
        <w:spacing w:after="0" w:line="240" w:lineRule="auto"/>
        <w:ind w:firstLine="709"/>
        <w:jc w:val="both"/>
        <w:rPr>
          <w:rFonts w:ascii="Times New Roman" w:eastAsia="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 3</w:t>
      </w:r>
      <w:r w:rsidR="009F2A56" w:rsidRPr="009754C9">
        <w:rPr>
          <w:rFonts w:ascii="Times New Roman" w:eastAsia="Times New Roman" w:hAnsi="Times New Roman" w:cs="Times New Roman"/>
          <w:b/>
          <w:bCs/>
          <w:w w:val="95"/>
          <w:sz w:val="28"/>
          <w:szCs w:val="28"/>
          <w:u w:val="single"/>
          <w:lang w:val="en-US"/>
        </w:rPr>
        <w:t>.</w:t>
      </w:r>
      <w:r w:rsidR="009F2A56" w:rsidRPr="009754C9">
        <w:rPr>
          <w:rFonts w:ascii="Times New Roman" w:eastAsia="Times New Roman" w:hAnsi="Times New Roman" w:cs="Times New Roman"/>
          <w:b/>
          <w:bCs/>
          <w:spacing w:val="3"/>
          <w:w w:val="95"/>
          <w:sz w:val="28"/>
          <w:szCs w:val="28"/>
          <w:u w:val="single"/>
          <w:lang w:val="en-US"/>
        </w:rPr>
        <w:t xml:space="preserve"> </w:t>
      </w:r>
      <w:r w:rsidR="009F2A56" w:rsidRPr="009754C9">
        <w:rPr>
          <w:rFonts w:ascii="Times New Roman" w:eastAsia="Times New Roman" w:hAnsi="Times New Roman" w:cs="Times New Roman"/>
          <w:b/>
          <w:bCs/>
          <w:w w:val="95"/>
          <w:sz w:val="28"/>
          <w:szCs w:val="28"/>
          <w:u w:val="single"/>
          <w:lang w:val="en-US"/>
        </w:rPr>
        <w:t>Put</w:t>
      </w:r>
      <w:r w:rsidR="009F2A56" w:rsidRPr="009754C9">
        <w:rPr>
          <w:rFonts w:ascii="Times New Roman" w:eastAsia="Times New Roman" w:hAnsi="Times New Roman" w:cs="Times New Roman"/>
          <w:b/>
          <w:bCs/>
          <w:spacing w:val="3"/>
          <w:w w:val="95"/>
          <w:sz w:val="28"/>
          <w:szCs w:val="28"/>
          <w:u w:val="single"/>
          <w:lang w:val="en-US"/>
        </w:rPr>
        <w:t xml:space="preserve"> </w:t>
      </w:r>
      <w:r w:rsidR="009F2A56" w:rsidRPr="009754C9">
        <w:rPr>
          <w:rFonts w:ascii="Times New Roman" w:eastAsia="Times New Roman" w:hAnsi="Times New Roman" w:cs="Times New Roman"/>
          <w:b/>
          <w:bCs/>
          <w:w w:val="95"/>
          <w:sz w:val="28"/>
          <w:szCs w:val="28"/>
          <w:u w:val="single"/>
          <w:lang w:val="en-US"/>
        </w:rPr>
        <w:t>the</w:t>
      </w:r>
      <w:r w:rsidR="009F2A56" w:rsidRPr="009754C9">
        <w:rPr>
          <w:rFonts w:ascii="Times New Roman" w:eastAsia="Times New Roman" w:hAnsi="Times New Roman" w:cs="Times New Roman"/>
          <w:b/>
          <w:bCs/>
          <w:spacing w:val="2"/>
          <w:w w:val="95"/>
          <w:sz w:val="28"/>
          <w:szCs w:val="28"/>
          <w:u w:val="single"/>
          <w:lang w:val="en-US"/>
        </w:rPr>
        <w:t xml:space="preserve"> </w:t>
      </w:r>
      <w:r w:rsidR="009F2A56" w:rsidRPr="009754C9">
        <w:rPr>
          <w:rFonts w:ascii="Times New Roman" w:eastAsia="Times New Roman" w:hAnsi="Times New Roman" w:cs="Times New Roman"/>
          <w:b/>
          <w:bCs/>
          <w:spacing w:val="-8"/>
          <w:w w:val="95"/>
          <w:sz w:val="28"/>
          <w:szCs w:val="28"/>
          <w:u w:val="single"/>
          <w:lang w:val="en-US"/>
        </w:rPr>
        <w:t>w</w:t>
      </w:r>
      <w:r w:rsidR="009F2A56" w:rsidRPr="009754C9">
        <w:rPr>
          <w:rFonts w:ascii="Times New Roman" w:eastAsia="Times New Roman" w:hAnsi="Times New Roman" w:cs="Times New Roman"/>
          <w:b/>
          <w:bCs/>
          <w:w w:val="95"/>
          <w:sz w:val="28"/>
          <w:szCs w:val="28"/>
          <w:u w:val="single"/>
          <w:lang w:val="en-US"/>
        </w:rPr>
        <w:t>ords</w:t>
      </w:r>
      <w:r w:rsidR="009F2A56" w:rsidRPr="009754C9">
        <w:rPr>
          <w:rFonts w:ascii="Times New Roman" w:eastAsia="Times New Roman" w:hAnsi="Times New Roman" w:cs="Times New Roman"/>
          <w:b/>
          <w:bCs/>
          <w:spacing w:val="3"/>
          <w:w w:val="95"/>
          <w:sz w:val="28"/>
          <w:szCs w:val="28"/>
          <w:u w:val="single"/>
          <w:lang w:val="en-US"/>
        </w:rPr>
        <w:t xml:space="preserve"> </w:t>
      </w:r>
      <w:r w:rsidR="009F2A56" w:rsidRPr="009754C9">
        <w:rPr>
          <w:rFonts w:ascii="Times New Roman" w:eastAsia="Times New Roman" w:hAnsi="Times New Roman" w:cs="Times New Roman"/>
          <w:b/>
          <w:bCs/>
          <w:w w:val="95"/>
          <w:sz w:val="28"/>
          <w:szCs w:val="28"/>
          <w:u w:val="single"/>
          <w:lang w:val="en-US"/>
        </w:rPr>
        <w:t>in</w:t>
      </w:r>
      <w:r w:rsidR="009F2A56" w:rsidRPr="009754C9">
        <w:rPr>
          <w:rFonts w:ascii="Times New Roman" w:eastAsia="Times New Roman" w:hAnsi="Times New Roman" w:cs="Times New Roman"/>
          <w:b/>
          <w:bCs/>
          <w:spacing w:val="3"/>
          <w:w w:val="95"/>
          <w:sz w:val="28"/>
          <w:szCs w:val="28"/>
          <w:u w:val="single"/>
          <w:lang w:val="en-US"/>
        </w:rPr>
        <w:t xml:space="preserve"> </w:t>
      </w:r>
      <w:r w:rsidR="009F2A56" w:rsidRPr="009754C9">
        <w:rPr>
          <w:rFonts w:ascii="Times New Roman" w:eastAsia="Times New Roman" w:hAnsi="Times New Roman" w:cs="Times New Roman"/>
          <w:b/>
          <w:bCs/>
          <w:w w:val="95"/>
          <w:sz w:val="28"/>
          <w:szCs w:val="28"/>
          <w:u w:val="single"/>
          <w:lang w:val="en-US"/>
        </w:rPr>
        <w:t>the</w:t>
      </w:r>
      <w:r w:rsidR="009F2A56" w:rsidRPr="009754C9">
        <w:rPr>
          <w:rFonts w:ascii="Times New Roman" w:eastAsia="Times New Roman" w:hAnsi="Times New Roman" w:cs="Times New Roman"/>
          <w:b/>
          <w:bCs/>
          <w:spacing w:val="3"/>
          <w:w w:val="95"/>
          <w:sz w:val="28"/>
          <w:szCs w:val="28"/>
          <w:u w:val="single"/>
          <w:lang w:val="en-US"/>
        </w:rPr>
        <w:t xml:space="preserve"> </w:t>
      </w:r>
      <w:r w:rsidR="009F2A56" w:rsidRPr="009754C9">
        <w:rPr>
          <w:rFonts w:ascii="Times New Roman" w:eastAsia="Times New Roman" w:hAnsi="Times New Roman" w:cs="Times New Roman"/>
          <w:b/>
          <w:bCs/>
          <w:w w:val="95"/>
          <w:sz w:val="28"/>
          <w:szCs w:val="28"/>
          <w:u w:val="single"/>
          <w:lang w:val="en-US"/>
        </w:rPr>
        <w:t>cor</w:t>
      </w:r>
      <w:r w:rsidR="009F2A56" w:rsidRPr="009754C9">
        <w:rPr>
          <w:rFonts w:ascii="Times New Roman" w:eastAsia="Times New Roman" w:hAnsi="Times New Roman" w:cs="Times New Roman"/>
          <w:b/>
          <w:bCs/>
          <w:spacing w:val="-4"/>
          <w:w w:val="95"/>
          <w:sz w:val="28"/>
          <w:szCs w:val="28"/>
          <w:u w:val="single"/>
          <w:lang w:val="en-US"/>
        </w:rPr>
        <w:t>r</w:t>
      </w:r>
      <w:r w:rsidR="009F2A56" w:rsidRPr="009754C9">
        <w:rPr>
          <w:rFonts w:ascii="Times New Roman" w:eastAsia="Times New Roman" w:hAnsi="Times New Roman" w:cs="Times New Roman"/>
          <w:b/>
          <w:bCs/>
          <w:w w:val="95"/>
          <w:sz w:val="28"/>
          <w:szCs w:val="28"/>
          <w:u w:val="single"/>
          <w:lang w:val="en-US"/>
        </w:rPr>
        <w:t>ect</w:t>
      </w:r>
      <w:r w:rsidR="009F2A56" w:rsidRPr="009754C9">
        <w:rPr>
          <w:rFonts w:ascii="Times New Roman" w:eastAsia="Times New Roman" w:hAnsi="Times New Roman" w:cs="Times New Roman"/>
          <w:b/>
          <w:bCs/>
          <w:spacing w:val="2"/>
          <w:w w:val="95"/>
          <w:sz w:val="28"/>
          <w:szCs w:val="28"/>
          <w:u w:val="single"/>
          <w:lang w:val="en-US"/>
        </w:rPr>
        <w:t xml:space="preserve"> </w:t>
      </w:r>
      <w:r w:rsidR="009F2A56" w:rsidRPr="009754C9">
        <w:rPr>
          <w:rFonts w:ascii="Times New Roman" w:eastAsia="Times New Roman" w:hAnsi="Times New Roman" w:cs="Times New Roman"/>
          <w:b/>
          <w:bCs/>
          <w:w w:val="95"/>
          <w:sz w:val="28"/>
          <w:szCs w:val="28"/>
          <w:u w:val="single"/>
          <w:lang w:val="en-US"/>
        </w:rPr>
        <w:t>orde</w:t>
      </w:r>
      <w:r w:rsidR="009F2A56" w:rsidRPr="009754C9">
        <w:rPr>
          <w:rFonts w:ascii="Times New Roman" w:eastAsia="Times New Roman" w:hAnsi="Times New Roman" w:cs="Times New Roman"/>
          <w:b/>
          <w:bCs/>
          <w:spacing w:val="-13"/>
          <w:w w:val="95"/>
          <w:sz w:val="28"/>
          <w:szCs w:val="28"/>
          <w:u w:val="single"/>
          <w:lang w:val="en-US"/>
        </w:rPr>
        <w:t>r</w:t>
      </w:r>
      <w:r w:rsidR="009F2A56" w:rsidRPr="009754C9">
        <w:rPr>
          <w:rFonts w:ascii="Times New Roman" w:eastAsia="Times New Roman" w:hAnsi="Times New Roman" w:cs="Times New Roman"/>
          <w:b/>
          <w:bCs/>
          <w:w w:val="95"/>
          <w:sz w:val="28"/>
          <w:szCs w:val="28"/>
          <w:u w:val="single"/>
          <w:lang w:val="en-US"/>
        </w:rPr>
        <w:t>.</w:t>
      </w:r>
    </w:p>
    <w:p w:rsidR="009F2A56" w:rsidRPr="009754C9" w:rsidRDefault="009F2A56" w:rsidP="00107776">
      <w:pPr>
        <w:pStyle w:val="ab"/>
        <w:numPr>
          <w:ilvl w:val="0"/>
          <w:numId w:val="126"/>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15"/>
          <w:sz w:val="28"/>
          <w:szCs w:val="28"/>
        </w:rPr>
        <w:lastRenderedPageBreak/>
        <w:t>is</w:t>
      </w:r>
      <w:r w:rsidRPr="009754C9">
        <w:rPr>
          <w:rFonts w:ascii="Times New Roman" w:eastAsia="Times New Roman" w:hAnsi="Times New Roman" w:cs="Times New Roman"/>
          <w:spacing w:val="-26"/>
          <w:w w:val="115"/>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30"/>
          <w:w w:val="125"/>
          <w:sz w:val="28"/>
          <w:szCs w:val="28"/>
        </w:rPr>
        <w:t xml:space="preserve"> </w:t>
      </w:r>
      <w:r w:rsidRPr="009754C9">
        <w:rPr>
          <w:rFonts w:ascii="Times New Roman" w:eastAsia="Times New Roman" w:hAnsi="Times New Roman" w:cs="Times New Roman"/>
          <w:w w:val="115"/>
          <w:sz w:val="28"/>
          <w:szCs w:val="28"/>
        </w:rPr>
        <w:t>interesting</w:t>
      </w:r>
      <w:r w:rsidRPr="009754C9">
        <w:rPr>
          <w:rFonts w:ascii="Times New Roman" w:eastAsia="Times New Roman" w:hAnsi="Times New Roman" w:cs="Times New Roman"/>
          <w:spacing w:val="-26"/>
          <w:w w:val="115"/>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30"/>
          <w:w w:val="125"/>
          <w:sz w:val="28"/>
          <w:szCs w:val="28"/>
        </w:rPr>
        <w:t xml:space="preserve"> </w:t>
      </w:r>
      <w:r w:rsidRPr="009754C9">
        <w:rPr>
          <w:rFonts w:ascii="Times New Roman" w:eastAsia="Times New Roman" w:hAnsi="Times New Roman" w:cs="Times New Roman"/>
          <w:w w:val="115"/>
          <w:sz w:val="28"/>
          <w:szCs w:val="28"/>
        </w:rPr>
        <w:t>book</w:t>
      </w:r>
      <w:r w:rsidRPr="009754C9">
        <w:rPr>
          <w:rFonts w:ascii="Times New Roman" w:eastAsia="Times New Roman" w:hAnsi="Times New Roman" w:cs="Times New Roman"/>
          <w:spacing w:val="-25"/>
          <w:w w:val="115"/>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30"/>
          <w:w w:val="125"/>
          <w:sz w:val="28"/>
          <w:szCs w:val="28"/>
        </w:rPr>
        <w:t xml:space="preserve"> </w:t>
      </w:r>
      <w:r w:rsidRPr="009754C9">
        <w:rPr>
          <w:rFonts w:ascii="Times New Roman" w:eastAsia="Times New Roman" w:hAnsi="Times New Roman" w:cs="Times New Roman"/>
          <w:w w:val="115"/>
          <w:sz w:val="28"/>
          <w:szCs w:val="28"/>
        </w:rPr>
        <w:t>the</w:t>
      </w:r>
      <w:r w:rsidRPr="009754C9">
        <w:rPr>
          <w:rFonts w:ascii="Times New Roman" w:eastAsia="Times New Roman" w:hAnsi="Times New Roman" w:cs="Times New Roman"/>
          <w:spacing w:val="-26"/>
          <w:w w:val="115"/>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30"/>
          <w:w w:val="125"/>
          <w:sz w:val="28"/>
          <w:szCs w:val="28"/>
        </w:rPr>
        <w:t xml:space="preserve"> </w:t>
      </w:r>
      <w:r w:rsidRPr="009754C9">
        <w:rPr>
          <w:rFonts w:ascii="Times New Roman" w:eastAsia="Times New Roman" w:hAnsi="Times New Roman" w:cs="Times New Roman"/>
          <w:w w:val="115"/>
          <w:sz w:val="28"/>
          <w:szCs w:val="28"/>
        </w:rPr>
        <w:t>th</w:t>
      </w:r>
      <w:r w:rsidR="00474FF1" w:rsidRPr="009754C9">
        <w:rPr>
          <w:rFonts w:ascii="Times New Roman" w:eastAsia="Times New Roman" w:hAnsi="Times New Roman" w:cs="Times New Roman"/>
          <w:w w:val="115"/>
          <w:sz w:val="28"/>
          <w:szCs w:val="28"/>
        </w:rPr>
        <w:t>а</w:t>
      </w:r>
      <w:r w:rsidRPr="009754C9">
        <w:rPr>
          <w:rFonts w:ascii="Times New Roman" w:eastAsia="Times New Roman" w:hAnsi="Times New Roman" w:cs="Times New Roman"/>
          <w:w w:val="115"/>
          <w:sz w:val="28"/>
          <w:szCs w:val="28"/>
        </w:rPr>
        <w:t>n</w:t>
      </w:r>
      <w:r w:rsidRPr="009754C9">
        <w:rPr>
          <w:rFonts w:ascii="Times New Roman" w:eastAsia="Times New Roman" w:hAnsi="Times New Roman" w:cs="Times New Roman"/>
          <w:spacing w:val="-25"/>
          <w:w w:val="115"/>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30"/>
          <w:w w:val="125"/>
          <w:sz w:val="28"/>
          <w:szCs w:val="28"/>
        </w:rPr>
        <w:t xml:space="preserve"> </w:t>
      </w:r>
      <w:r w:rsidRPr="009754C9">
        <w:rPr>
          <w:rFonts w:ascii="Times New Roman" w:eastAsia="Times New Roman" w:hAnsi="Times New Roman" w:cs="Times New Roman"/>
          <w:w w:val="115"/>
          <w:sz w:val="28"/>
          <w:szCs w:val="28"/>
        </w:rPr>
        <w:t>this</w:t>
      </w:r>
      <w:r w:rsidRPr="009754C9">
        <w:rPr>
          <w:rFonts w:ascii="Times New Roman" w:eastAsia="Times New Roman" w:hAnsi="Times New Roman" w:cs="Times New Roman"/>
          <w:spacing w:val="-26"/>
          <w:w w:val="115"/>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30"/>
          <w:w w:val="125"/>
          <w:sz w:val="28"/>
          <w:szCs w:val="28"/>
        </w:rPr>
        <w:t xml:space="preserve"> </w:t>
      </w:r>
      <w:r w:rsidRPr="009754C9">
        <w:rPr>
          <w:rFonts w:ascii="Times New Roman" w:eastAsia="Times New Roman" w:hAnsi="Times New Roman" w:cs="Times New Roman"/>
          <w:w w:val="115"/>
          <w:sz w:val="28"/>
          <w:szCs w:val="28"/>
        </w:rPr>
        <w:t>more</w:t>
      </w:r>
      <w:r w:rsidRPr="009754C9">
        <w:rPr>
          <w:rFonts w:ascii="Times New Roman" w:eastAsia="Times New Roman" w:hAnsi="Times New Roman" w:cs="Times New Roman"/>
          <w:spacing w:val="-26"/>
          <w:w w:val="115"/>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30"/>
          <w:w w:val="125"/>
          <w:sz w:val="28"/>
          <w:szCs w:val="28"/>
        </w:rPr>
        <w:t xml:space="preserve"> </w:t>
      </w:r>
      <w:r w:rsidRPr="009754C9">
        <w:rPr>
          <w:rFonts w:ascii="Times New Roman" w:eastAsia="Times New Roman" w:hAnsi="Times New Roman" w:cs="Times New Roman"/>
          <w:w w:val="115"/>
          <w:sz w:val="28"/>
          <w:szCs w:val="28"/>
        </w:rPr>
        <w:t>one</w:t>
      </w:r>
      <w:r w:rsidRPr="009754C9">
        <w:rPr>
          <w:rFonts w:ascii="Times New Roman" w:eastAsia="Times New Roman" w:hAnsi="Times New Roman" w:cs="Times New Roman"/>
          <w:spacing w:val="-25"/>
          <w:w w:val="115"/>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30"/>
          <w:w w:val="125"/>
          <w:sz w:val="28"/>
          <w:szCs w:val="28"/>
        </w:rPr>
        <w:t xml:space="preserve"> </w:t>
      </w:r>
      <w:r w:rsidRPr="009754C9">
        <w:rPr>
          <w:rFonts w:ascii="Times New Roman" w:eastAsia="Times New Roman" w:hAnsi="Times New Roman" w:cs="Times New Roman"/>
          <w:w w:val="115"/>
          <w:sz w:val="28"/>
          <w:szCs w:val="28"/>
        </w:rPr>
        <w:t>previous.</w:t>
      </w:r>
    </w:p>
    <w:p w:rsidR="009F2A56" w:rsidRPr="009754C9" w:rsidRDefault="009F2A56" w:rsidP="00107776">
      <w:pPr>
        <w:pStyle w:val="ab"/>
        <w:numPr>
          <w:ilvl w:val="0"/>
          <w:numId w:val="126"/>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15"/>
          <w:sz w:val="28"/>
          <w:szCs w:val="28"/>
        </w:rPr>
        <w:t>the</w:t>
      </w:r>
      <w:r w:rsidRPr="009754C9">
        <w:rPr>
          <w:rFonts w:ascii="Times New Roman" w:eastAsia="Times New Roman" w:hAnsi="Times New Roman" w:cs="Times New Roman"/>
          <w:spacing w:val="-22"/>
          <w:w w:val="115"/>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26"/>
          <w:w w:val="125"/>
          <w:sz w:val="28"/>
          <w:szCs w:val="28"/>
        </w:rPr>
        <w:t xml:space="preserve"> </w:t>
      </w:r>
      <w:r w:rsidRPr="009754C9">
        <w:rPr>
          <w:rFonts w:ascii="Times New Roman" w:eastAsia="Times New Roman" w:hAnsi="Times New Roman" w:cs="Times New Roman"/>
          <w:w w:val="115"/>
          <w:sz w:val="28"/>
          <w:szCs w:val="28"/>
        </w:rPr>
        <w:t>f</w:t>
      </w:r>
      <w:r w:rsidR="00474FF1" w:rsidRPr="009754C9">
        <w:rPr>
          <w:rFonts w:ascii="Times New Roman" w:eastAsia="Times New Roman" w:hAnsi="Times New Roman" w:cs="Times New Roman"/>
          <w:w w:val="115"/>
          <w:sz w:val="28"/>
          <w:szCs w:val="28"/>
        </w:rPr>
        <w:t>а</w:t>
      </w:r>
      <w:r w:rsidRPr="009754C9">
        <w:rPr>
          <w:rFonts w:ascii="Times New Roman" w:eastAsia="Times New Roman" w:hAnsi="Times New Roman" w:cs="Times New Roman"/>
          <w:w w:val="115"/>
          <w:sz w:val="28"/>
          <w:szCs w:val="28"/>
        </w:rPr>
        <w:t>mily</w:t>
      </w:r>
      <w:r w:rsidRPr="009754C9">
        <w:rPr>
          <w:rFonts w:ascii="Times New Roman" w:eastAsia="Times New Roman" w:hAnsi="Times New Roman" w:cs="Times New Roman"/>
          <w:spacing w:val="-21"/>
          <w:w w:val="115"/>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26"/>
          <w:w w:val="125"/>
          <w:sz w:val="28"/>
          <w:szCs w:val="28"/>
        </w:rPr>
        <w:t xml:space="preserve"> </w:t>
      </w:r>
      <w:r w:rsidRPr="009754C9">
        <w:rPr>
          <w:rFonts w:ascii="Times New Roman" w:eastAsia="Times New Roman" w:hAnsi="Times New Roman" w:cs="Times New Roman"/>
          <w:w w:val="115"/>
          <w:sz w:val="28"/>
          <w:szCs w:val="28"/>
        </w:rPr>
        <w:t>is</w:t>
      </w:r>
      <w:r w:rsidRPr="009754C9">
        <w:rPr>
          <w:rFonts w:ascii="Times New Roman" w:eastAsia="Times New Roman" w:hAnsi="Times New Roman" w:cs="Times New Roman"/>
          <w:spacing w:val="-21"/>
          <w:w w:val="115"/>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26"/>
          <w:w w:val="125"/>
          <w:sz w:val="28"/>
          <w:szCs w:val="28"/>
        </w:rPr>
        <w:t xml:space="preserve"> </w:t>
      </w:r>
      <w:r w:rsidRPr="009754C9">
        <w:rPr>
          <w:rFonts w:ascii="Times New Roman" w:eastAsia="Times New Roman" w:hAnsi="Times New Roman" w:cs="Times New Roman"/>
          <w:w w:val="115"/>
          <w:sz w:val="28"/>
          <w:szCs w:val="28"/>
        </w:rPr>
        <w:t>the</w:t>
      </w:r>
      <w:r w:rsidRPr="009754C9">
        <w:rPr>
          <w:rFonts w:ascii="Times New Roman" w:eastAsia="Times New Roman" w:hAnsi="Times New Roman" w:cs="Times New Roman"/>
          <w:spacing w:val="-21"/>
          <w:w w:val="115"/>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26"/>
          <w:w w:val="125"/>
          <w:sz w:val="28"/>
          <w:szCs w:val="28"/>
        </w:rPr>
        <w:t xml:space="preserve"> </w:t>
      </w:r>
      <w:r w:rsidRPr="009754C9">
        <w:rPr>
          <w:rFonts w:ascii="Times New Roman" w:eastAsia="Times New Roman" w:hAnsi="Times New Roman" w:cs="Times New Roman"/>
          <w:w w:val="115"/>
          <w:sz w:val="28"/>
          <w:szCs w:val="28"/>
        </w:rPr>
        <w:t>in</w:t>
      </w:r>
      <w:r w:rsidRPr="009754C9">
        <w:rPr>
          <w:rFonts w:ascii="Times New Roman" w:eastAsia="Times New Roman" w:hAnsi="Times New Roman" w:cs="Times New Roman"/>
          <w:spacing w:val="-22"/>
          <w:w w:val="115"/>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25"/>
          <w:w w:val="125"/>
          <w:sz w:val="28"/>
          <w:szCs w:val="28"/>
        </w:rPr>
        <w:t xml:space="preserve"> </w:t>
      </w:r>
      <w:r w:rsidRPr="009754C9">
        <w:rPr>
          <w:rFonts w:ascii="Times New Roman" w:eastAsia="Times New Roman" w:hAnsi="Times New Roman" w:cs="Times New Roman"/>
          <w:w w:val="115"/>
          <w:sz w:val="28"/>
          <w:szCs w:val="28"/>
        </w:rPr>
        <w:t>shortest</w:t>
      </w:r>
      <w:r w:rsidRPr="009754C9">
        <w:rPr>
          <w:rFonts w:ascii="Times New Roman" w:eastAsia="Times New Roman" w:hAnsi="Times New Roman" w:cs="Times New Roman"/>
          <w:spacing w:val="-22"/>
          <w:w w:val="115"/>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26"/>
          <w:w w:val="125"/>
          <w:sz w:val="28"/>
          <w:szCs w:val="28"/>
        </w:rPr>
        <w:t xml:space="preserve"> </w:t>
      </w:r>
      <w:r w:rsidRPr="009754C9">
        <w:rPr>
          <w:rFonts w:ascii="Times New Roman" w:eastAsia="Times New Roman" w:hAnsi="Times New Roman" w:cs="Times New Roman"/>
          <w:w w:val="115"/>
          <w:sz w:val="28"/>
          <w:szCs w:val="28"/>
        </w:rPr>
        <w:t>he.</w:t>
      </w:r>
    </w:p>
    <w:p w:rsidR="009F2A56" w:rsidRPr="009754C9" w:rsidRDefault="009F2A56" w:rsidP="00107776">
      <w:pPr>
        <w:pStyle w:val="ab"/>
        <w:numPr>
          <w:ilvl w:val="0"/>
          <w:numId w:val="126"/>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20"/>
          <w:sz w:val="28"/>
          <w:szCs w:val="28"/>
        </w:rPr>
        <w:t>th</w:t>
      </w:r>
      <w:r w:rsidR="00474FF1" w:rsidRPr="009754C9">
        <w:rPr>
          <w:rFonts w:ascii="Times New Roman" w:eastAsia="Times New Roman" w:hAnsi="Times New Roman" w:cs="Times New Roman"/>
          <w:w w:val="120"/>
          <w:sz w:val="28"/>
          <w:szCs w:val="28"/>
        </w:rPr>
        <w:t>а</w:t>
      </w:r>
      <w:r w:rsidRPr="009754C9">
        <w:rPr>
          <w:rFonts w:ascii="Times New Roman" w:eastAsia="Times New Roman" w:hAnsi="Times New Roman" w:cs="Times New Roman"/>
          <w:w w:val="120"/>
          <w:sz w:val="28"/>
          <w:szCs w:val="28"/>
        </w:rPr>
        <w:t>n</w:t>
      </w:r>
      <w:r w:rsidRPr="009754C9">
        <w:rPr>
          <w:rFonts w:ascii="Times New Roman" w:eastAsia="Times New Roman" w:hAnsi="Times New Roman" w:cs="Times New Roman"/>
          <w:spacing w:val="-31"/>
          <w:w w:val="120"/>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33"/>
          <w:w w:val="125"/>
          <w:sz w:val="28"/>
          <w:szCs w:val="28"/>
        </w:rPr>
        <w:t xml:space="preserve"> </w:t>
      </w:r>
      <w:r w:rsidRPr="009754C9">
        <w:rPr>
          <w:rFonts w:ascii="Times New Roman" w:eastAsia="Times New Roman" w:hAnsi="Times New Roman" w:cs="Times New Roman"/>
          <w:w w:val="120"/>
          <w:sz w:val="28"/>
          <w:szCs w:val="28"/>
        </w:rPr>
        <w:t>her</w:t>
      </w:r>
      <w:r w:rsidRPr="009754C9">
        <w:rPr>
          <w:rFonts w:ascii="Times New Roman" w:eastAsia="Times New Roman" w:hAnsi="Times New Roman" w:cs="Times New Roman"/>
          <w:spacing w:val="-31"/>
          <w:w w:val="120"/>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33"/>
          <w:w w:val="125"/>
          <w:sz w:val="28"/>
          <w:szCs w:val="28"/>
        </w:rPr>
        <w:t xml:space="preserve"> </w:t>
      </w:r>
      <w:r w:rsidRPr="009754C9">
        <w:rPr>
          <w:rFonts w:ascii="Times New Roman" w:eastAsia="Times New Roman" w:hAnsi="Times New Roman" w:cs="Times New Roman"/>
          <w:w w:val="120"/>
          <w:sz w:val="28"/>
          <w:szCs w:val="28"/>
        </w:rPr>
        <w:t>to</w:t>
      </w:r>
      <w:r w:rsidRPr="009754C9">
        <w:rPr>
          <w:rFonts w:ascii="Times New Roman" w:eastAsia="Times New Roman" w:hAnsi="Times New Roman" w:cs="Times New Roman"/>
          <w:spacing w:val="-30"/>
          <w:w w:val="120"/>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33"/>
          <w:w w:val="125"/>
          <w:sz w:val="28"/>
          <w:szCs w:val="28"/>
        </w:rPr>
        <w:t xml:space="preserve"> </w:t>
      </w:r>
      <w:r w:rsidRPr="009754C9">
        <w:rPr>
          <w:rFonts w:ascii="Times New Roman" w:eastAsia="Times New Roman" w:hAnsi="Times New Roman" w:cs="Times New Roman"/>
          <w:w w:val="120"/>
          <w:sz w:val="28"/>
          <w:szCs w:val="28"/>
        </w:rPr>
        <w:t>difficult</w:t>
      </w:r>
      <w:r w:rsidRPr="009754C9">
        <w:rPr>
          <w:rFonts w:ascii="Times New Roman" w:eastAsia="Times New Roman" w:hAnsi="Times New Roman" w:cs="Times New Roman"/>
          <w:spacing w:val="-31"/>
          <w:w w:val="120"/>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33"/>
          <w:w w:val="125"/>
          <w:sz w:val="28"/>
          <w:szCs w:val="28"/>
        </w:rPr>
        <w:t xml:space="preserve"> </w:t>
      </w:r>
      <w:r w:rsidRPr="009754C9">
        <w:rPr>
          <w:rFonts w:ascii="Times New Roman" w:eastAsia="Times New Roman" w:hAnsi="Times New Roman" w:cs="Times New Roman"/>
          <w:w w:val="120"/>
          <w:sz w:val="28"/>
          <w:szCs w:val="28"/>
        </w:rPr>
        <w:t>she</w:t>
      </w:r>
      <w:r w:rsidRPr="009754C9">
        <w:rPr>
          <w:rFonts w:ascii="Times New Roman" w:eastAsia="Times New Roman" w:hAnsi="Times New Roman" w:cs="Times New Roman"/>
          <w:spacing w:val="-30"/>
          <w:w w:val="120"/>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33"/>
          <w:w w:val="125"/>
          <w:sz w:val="28"/>
          <w:szCs w:val="28"/>
        </w:rPr>
        <w:t xml:space="preserve"> </w:t>
      </w:r>
      <w:r w:rsidRPr="009754C9">
        <w:rPr>
          <w:rFonts w:ascii="Times New Roman" w:eastAsia="Times New Roman" w:hAnsi="Times New Roman" w:cs="Times New Roman"/>
          <w:w w:val="120"/>
          <w:sz w:val="28"/>
          <w:szCs w:val="28"/>
        </w:rPr>
        <w:t>more</w:t>
      </w:r>
      <w:r w:rsidRPr="009754C9">
        <w:rPr>
          <w:rFonts w:ascii="Times New Roman" w:eastAsia="Times New Roman" w:hAnsi="Times New Roman" w:cs="Times New Roman"/>
          <w:spacing w:val="-31"/>
          <w:w w:val="120"/>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33"/>
          <w:w w:val="125"/>
          <w:sz w:val="28"/>
          <w:szCs w:val="28"/>
        </w:rPr>
        <w:t xml:space="preserve"> </w:t>
      </w:r>
      <w:r w:rsidRPr="009754C9">
        <w:rPr>
          <w:rFonts w:ascii="Times New Roman" w:eastAsia="Times New Roman" w:hAnsi="Times New Roman" w:cs="Times New Roman"/>
          <w:w w:val="120"/>
          <w:sz w:val="28"/>
          <w:szCs w:val="28"/>
        </w:rPr>
        <w:t>de</w:t>
      </w:r>
      <w:r w:rsidR="00474FF1" w:rsidRPr="009754C9">
        <w:rPr>
          <w:rFonts w:ascii="Times New Roman" w:eastAsia="Times New Roman" w:hAnsi="Times New Roman" w:cs="Times New Roman"/>
          <w:w w:val="120"/>
          <w:sz w:val="28"/>
          <w:szCs w:val="28"/>
        </w:rPr>
        <w:t>а</w:t>
      </w:r>
      <w:r w:rsidRPr="009754C9">
        <w:rPr>
          <w:rFonts w:ascii="Times New Roman" w:eastAsia="Times New Roman" w:hAnsi="Times New Roman" w:cs="Times New Roman"/>
          <w:w w:val="120"/>
          <w:sz w:val="28"/>
          <w:szCs w:val="28"/>
        </w:rPr>
        <w:t>l</w:t>
      </w:r>
      <w:r w:rsidRPr="009754C9">
        <w:rPr>
          <w:rFonts w:ascii="Times New Roman" w:eastAsia="Times New Roman" w:hAnsi="Times New Roman" w:cs="Times New Roman"/>
          <w:spacing w:val="-30"/>
          <w:w w:val="120"/>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33"/>
          <w:w w:val="125"/>
          <w:sz w:val="28"/>
          <w:szCs w:val="28"/>
        </w:rPr>
        <w:t xml:space="preserve"> </w:t>
      </w:r>
      <w:r w:rsidRPr="009754C9">
        <w:rPr>
          <w:rFonts w:ascii="Times New Roman" w:eastAsia="Times New Roman" w:hAnsi="Times New Roman" w:cs="Times New Roman"/>
          <w:w w:val="120"/>
          <w:sz w:val="28"/>
          <w:szCs w:val="28"/>
        </w:rPr>
        <w:t>brother</w:t>
      </w:r>
      <w:r w:rsidRPr="009754C9">
        <w:rPr>
          <w:rFonts w:ascii="Times New Roman" w:eastAsia="Times New Roman" w:hAnsi="Times New Roman" w:cs="Times New Roman"/>
          <w:spacing w:val="-31"/>
          <w:w w:val="120"/>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33"/>
          <w:w w:val="125"/>
          <w:sz w:val="28"/>
          <w:szCs w:val="28"/>
        </w:rPr>
        <w:t xml:space="preserve"> </w:t>
      </w:r>
      <w:r w:rsidRPr="009754C9">
        <w:rPr>
          <w:rFonts w:ascii="Times New Roman" w:eastAsia="Times New Roman" w:hAnsi="Times New Roman" w:cs="Times New Roman"/>
          <w:w w:val="120"/>
          <w:sz w:val="28"/>
          <w:szCs w:val="28"/>
        </w:rPr>
        <w:t>is</w:t>
      </w:r>
      <w:r w:rsidRPr="009754C9">
        <w:rPr>
          <w:rFonts w:ascii="Times New Roman" w:eastAsia="Times New Roman" w:hAnsi="Times New Roman" w:cs="Times New Roman"/>
          <w:spacing w:val="-30"/>
          <w:w w:val="120"/>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4"/>
          <w:sz w:val="28"/>
          <w:szCs w:val="28"/>
        </w:rPr>
        <w:t xml:space="preserve"> </w:t>
      </w:r>
      <w:r w:rsidRPr="009754C9">
        <w:rPr>
          <w:rFonts w:ascii="Times New Roman" w:eastAsia="Times New Roman" w:hAnsi="Times New Roman" w:cs="Times New Roman"/>
          <w:w w:val="120"/>
          <w:sz w:val="28"/>
          <w:szCs w:val="28"/>
        </w:rPr>
        <w:t>with.</w:t>
      </w:r>
    </w:p>
    <w:p w:rsidR="009F2A56" w:rsidRPr="009754C9" w:rsidRDefault="009F2A56" w:rsidP="00107776">
      <w:pPr>
        <w:pStyle w:val="ab"/>
        <w:numPr>
          <w:ilvl w:val="0"/>
          <w:numId w:val="126"/>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15"/>
          <w:sz w:val="28"/>
          <w:szCs w:val="28"/>
        </w:rPr>
        <w:t>best</w:t>
      </w:r>
      <w:r w:rsidRPr="009754C9">
        <w:rPr>
          <w:rFonts w:ascii="Times New Roman" w:eastAsia="Times New Roman" w:hAnsi="Times New Roman" w:cs="Times New Roman"/>
          <w:spacing w:val="-21"/>
          <w:w w:val="115"/>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24"/>
          <w:w w:val="125"/>
          <w:sz w:val="28"/>
          <w:szCs w:val="28"/>
        </w:rPr>
        <w:t xml:space="preserve"> </w:t>
      </w:r>
      <w:r w:rsidRPr="009754C9">
        <w:rPr>
          <w:rFonts w:ascii="Times New Roman" w:eastAsia="Times New Roman" w:hAnsi="Times New Roman" w:cs="Times New Roman"/>
          <w:spacing w:val="-5"/>
          <w:w w:val="115"/>
          <w:sz w:val="28"/>
          <w:szCs w:val="28"/>
        </w:rPr>
        <w:t>y</w:t>
      </w:r>
      <w:r w:rsidRPr="009754C9">
        <w:rPr>
          <w:rFonts w:ascii="Times New Roman" w:eastAsia="Times New Roman" w:hAnsi="Times New Roman" w:cs="Times New Roman"/>
          <w:w w:val="115"/>
          <w:sz w:val="28"/>
          <w:szCs w:val="28"/>
        </w:rPr>
        <w:t>ou</w:t>
      </w:r>
      <w:r w:rsidRPr="009754C9">
        <w:rPr>
          <w:rFonts w:ascii="Times New Roman" w:eastAsia="Times New Roman" w:hAnsi="Times New Roman" w:cs="Times New Roman"/>
          <w:spacing w:val="-21"/>
          <w:w w:val="115"/>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25"/>
          <w:w w:val="125"/>
          <w:sz w:val="28"/>
          <w:szCs w:val="28"/>
        </w:rPr>
        <w:t xml:space="preserve"> </w:t>
      </w:r>
      <w:r w:rsidRPr="009754C9">
        <w:rPr>
          <w:rFonts w:ascii="Times New Roman" w:eastAsia="Times New Roman" w:hAnsi="Times New Roman" w:cs="Times New Roman"/>
          <w:w w:val="115"/>
          <w:sz w:val="28"/>
          <w:szCs w:val="28"/>
        </w:rPr>
        <w:t>c</w:t>
      </w:r>
      <w:r w:rsidR="00474FF1" w:rsidRPr="009754C9">
        <w:rPr>
          <w:rFonts w:ascii="Times New Roman" w:eastAsia="Times New Roman" w:hAnsi="Times New Roman" w:cs="Times New Roman"/>
          <w:w w:val="115"/>
          <w:sz w:val="28"/>
          <w:szCs w:val="28"/>
        </w:rPr>
        <w:t>а</w:t>
      </w:r>
      <w:r w:rsidRPr="009754C9">
        <w:rPr>
          <w:rFonts w:ascii="Times New Roman" w:eastAsia="Times New Roman" w:hAnsi="Times New Roman" w:cs="Times New Roman"/>
          <w:w w:val="115"/>
          <w:sz w:val="28"/>
          <w:szCs w:val="28"/>
        </w:rPr>
        <w:t>ll</w:t>
      </w:r>
      <w:r w:rsidRPr="009754C9">
        <w:rPr>
          <w:rFonts w:ascii="Times New Roman" w:eastAsia="Times New Roman" w:hAnsi="Times New Roman" w:cs="Times New Roman"/>
          <w:spacing w:val="-20"/>
          <w:w w:val="115"/>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25"/>
          <w:w w:val="125"/>
          <w:sz w:val="28"/>
          <w:szCs w:val="28"/>
        </w:rPr>
        <w:t xml:space="preserve"> </w:t>
      </w:r>
      <w:r w:rsidRPr="009754C9">
        <w:rPr>
          <w:rFonts w:ascii="Times New Roman" w:eastAsia="Times New Roman" w:hAnsi="Times New Roman" w:cs="Times New Roman"/>
          <w:w w:val="115"/>
          <w:sz w:val="28"/>
          <w:szCs w:val="28"/>
        </w:rPr>
        <w:t>when</w:t>
      </w:r>
      <w:r w:rsidRPr="009754C9">
        <w:rPr>
          <w:rFonts w:ascii="Times New Roman" w:eastAsia="Times New Roman" w:hAnsi="Times New Roman" w:cs="Times New Roman"/>
          <w:spacing w:val="-20"/>
          <w:w w:val="115"/>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25"/>
          <w:w w:val="125"/>
          <w:sz w:val="28"/>
          <w:szCs w:val="28"/>
        </w:rPr>
        <w:t xml:space="preserve"> </w:t>
      </w:r>
      <w:r w:rsidRPr="009754C9">
        <w:rPr>
          <w:rFonts w:ascii="Times New Roman" w:eastAsia="Times New Roman" w:hAnsi="Times New Roman" w:cs="Times New Roman"/>
          <w:w w:val="115"/>
          <w:sz w:val="28"/>
          <w:szCs w:val="28"/>
        </w:rPr>
        <w:t>to</w:t>
      </w:r>
      <w:r w:rsidRPr="009754C9">
        <w:rPr>
          <w:rFonts w:ascii="Times New Roman" w:eastAsia="Times New Roman" w:hAnsi="Times New Roman" w:cs="Times New Roman"/>
          <w:spacing w:val="-20"/>
          <w:w w:val="115"/>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25"/>
          <w:w w:val="125"/>
          <w:sz w:val="28"/>
          <w:szCs w:val="28"/>
        </w:rPr>
        <w:t xml:space="preserve"> </w:t>
      </w:r>
      <w:r w:rsidRPr="009754C9">
        <w:rPr>
          <w:rFonts w:ascii="Times New Roman" w:eastAsia="Times New Roman" w:hAnsi="Times New Roman" w:cs="Times New Roman"/>
          <w:w w:val="115"/>
          <w:sz w:val="28"/>
          <w:szCs w:val="28"/>
        </w:rPr>
        <w:t>is</w:t>
      </w:r>
      <w:r w:rsidRPr="009754C9">
        <w:rPr>
          <w:rFonts w:ascii="Times New Roman" w:eastAsia="Times New Roman" w:hAnsi="Times New Roman" w:cs="Times New Roman"/>
          <w:spacing w:val="-20"/>
          <w:w w:val="115"/>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25"/>
          <w:w w:val="125"/>
          <w:sz w:val="28"/>
          <w:szCs w:val="28"/>
        </w:rPr>
        <w:t xml:space="preserve"> </w:t>
      </w:r>
      <w:r w:rsidRPr="009754C9">
        <w:rPr>
          <w:rFonts w:ascii="Times New Roman" w:eastAsia="Times New Roman" w:hAnsi="Times New Roman" w:cs="Times New Roman"/>
          <w:w w:val="115"/>
          <w:sz w:val="28"/>
          <w:szCs w:val="28"/>
        </w:rPr>
        <w:t>the</w:t>
      </w:r>
      <w:r w:rsidRPr="009754C9">
        <w:rPr>
          <w:rFonts w:ascii="Times New Roman" w:eastAsia="Times New Roman" w:hAnsi="Times New Roman" w:cs="Times New Roman"/>
          <w:spacing w:val="-20"/>
          <w:w w:val="115"/>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25"/>
          <w:w w:val="125"/>
          <w:sz w:val="28"/>
          <w:szCs w:val="28"/>
        </w:rPr>
        <w:t xml:space="preserve"> </w:t>
      </w:r>
      <w:r w:rsidRPr="009754C9">
        <w:rPr>
          <w:rFonts w:ascii="Times New Roman" w:eastAsia="Times New Roman" w:hAnsi="Times New Roman" w:cs="Times New Roman"/>
          <w:w w:val="115"/>
          <w:sz w:val="28"/>
          <w:szCs w:val="28"/>
        </w:rPr>
        <w:t>time?</w:t>
      </w:r>
    </w:p>
    <w:p w:rsidR="009F2A56" w:rsidRPr="009754C9" w:rsidRDefault="009F2A56" w:rsidP="00107776">
      <w:pPr>
        <w:pStyle w:val="ab"/>
        <w:numPr>
          <w:ilvl w:val="0"/>
          <w:numId w:val="126"/>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15"/>
          <w:sz w:val="28"/>
          <w:szCs w:val="28"/>
        </w:rPr>
        <w:t>is</w:t>
      </w:r>
      <w:r w:rsidRPr="009754C9">
        <w:rPr>
          <w:rFonts w:ascii="Times New Roman" w:eastAsia="Times New Roman" w:hAnsi="Times New Roman" w:cs="Times New Roman"/>
          <w:spacing w:val="-23"/>
          <w:w w:val="115"/>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28"/>
          <w:w w:val="125"/>
          <w:sz w:val="28"/>
          <w:szCs w:val="28"/>
        </w:rPr>
        <w:t xml:space="preserve"> </w:t>
      </w:r>
      <w:r w:rsidRPr="009754C9">
        <w:rPr>
          <w:rFonts w:ascii="Times New Roman" w:eastAsia="Times New Roman" w:hAnsi="Times New Roman" w:cs="Times New Roman"/>
          <w:w w:val="115"/>
          <w:sz w:val="28"/>
          <w:szCs w:val="28"/>
        </w:rPr>
        <w:t>E</w:t>
      </w:r>
      <w:r w:rsidR="00474FF1" w:rsidRPr="009754C9">
        <w:rPr>
          <w:rFonts w:ascii="Times New Roman" w:eastAsia="Times New Roman" w:hAnsi="Times New Roman" w:cs="Times New Roman"/>
          <w:w w:val="115"/>
          <w:sz w:val="28"/>
          <w:szCs w:val="28"/>
        </w:rPr>
        <w:t>а</w:t>
      </w:r>
      <w:r w:rsidRPr="009754C9">
        <w:rPr>
          <w:rFonts w:ascii="Times New Roman" w:eastAsia="Times New Roman" w:hAnsi="Times New Roman" w:cs="Times New Roman"/>
          <w:w w:val="115"/>
          <w:sz w:val="28"/>
          <w:szCs w:val="28"/>
        </w:rPr>
        <w:t>st</w:t>
      </w:r>
      <w:r w:rsidRPr="009754C9">
        <w:rPr>
          <w:rFonts w:ascii="Times New Roman" w:eastAsia="Times New Roman" w:hAnsi="Times New Roman" w:cs="Times New Roman"/>
          <w:spacing w:val="-23"/>
          <w:w w:val="115"/>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27"/>
          <w:w w:val="125"/>
          <w:sz w:val="28"/>
          <w:szCs w:val="28"/>
        </w:rPr>
        <w:t xml:space="preserve"> </w:t>
      </w:r>
      <w:r w:rsidRPr="009754C9">
        <w:rPr>
          <w:rFonts w:ascii="Times New Roman" w:eastAsia="Times New Roman" w:hAnsi="Times New Roman" w:cs="Times New Roman"/>
          <w:w w:val="115"/>
          <w:sz w:val="28"/>
          <w:szCs w:val="28"/>
        </w:rPr>
        <w:t>best</w:t>
      </w:r>
      <w:r w:rsidRPr="009754C9">
        <w:rPr>
          <w:rFonts w:ascii="Times New Roman" w:eastAsia="Times New Roman" w:hAnsi="Times New Roman" w:cs="Times New Roman"/>
          <w:spacing w:val="-23"/>
          <w:w w:val="115"/>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28"/>
          <w:w w:val="125"/>
          <w:sz w:val="28"/>
          <w:szCs w:val="28"/>
        </w:rPr>
        <w:t xml:space="preserve"> </w:t>
      </w:r>
      <w:r w:rsidRPr="009754C9">
        <w:rPr>
          <w:rFonts w:ascii="Times New Roman" w:eastAsia="Times New Roman" w:hAnsi="Times New Roman" w:cs="Times New Roman"/>
          <w:spacing w:val="-22"/>
          <w:w w:val="115"/>
          <w:sz w:val="28"/>
          <w:szCs w:val="28"/>
        </w:rPr>
        <w:t>W</w:t>
      </w:r>
      <w:r w:rsidRPr="009754C9">
        <w:rPr>
          <w:rFonts w:ascii="Times New Roman" w:eastAsia="Times New Roman" w:hAnsi="Times New Roman" w:cs="Times New Roman"/>
          <w:w w:val="115"/>
          <w:sz w:val="28"/>
          <w:szCs w:val="28"/>
        </w:rPr>
        <w:t>est</w:t>
      </w:r>
      <w:r w:rsidRPr="009754C9">
        <w:rPr>
          <w:rFonts w:ascii="Times New Roman" w:eastAsia="Times New Roman" w:hAnsi="Times New Roman" w:cs="Times New Roman"/>
          <w:spacing w:val="-23"/>
          <w:w w:val="115"/>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27"/>
          <w:w w:val="125"/>
          <w:sz w:val="28"/>
          <w:szCs w:val="28"/>
        </w:rPr>
        <w:t xml:space="preserve"> </w:t>
      </w:r>
      <w:r w:rsidRPr="009754C9">
        <w:rPr>
          <w:rFonts w:ascii="Times New Roman" w:eastAsia="Times New Roman" w:hAnsi="Times New Roman" w:cs="Times New Roman"/>
          <w:w w:val="115"/>
          <w:sz w:val="28"/>
          <w:szCs w:val="28"/>
        </w:rPr>
        <w:t>h</w:t>
      </w:r>
      <w:r w:rsidRPr="009754C9">
        <w:rPr>
          <w:rFonts w:ascii="Times New Roman" w:eastAsia="Times New Roman" w:hAnsi="Times New Roman" w:cs="Times New Roman"/>
          <w:spacing w:val="-5"/>
          <w:w w:val="115"/>
          <w:sz w:val="28"/>
          <w:szCs w:val="28"/>
        </w:rPr>
        <w:t>o</w:t>
      </w:r>
      <w:r w:rsidRPr="009754C9">
        <w:rPr>
          <w:rFonts w:ascii="Times New Roman" w:eastAsia="Times New Roman" w:hAnsi="Times New Roman" w:cs="Times New Roman"/>
          <w:w w:val="115"/>
          <w:sz w:val="28"/>
          <w:szCs w:val="28"/>
        </w:rPr>
        <w:t>me</w:t>
      </w:r>
      <w:r w:rsidRPr="009754C9">
        <w:rPr>
          <w:rFonts w:ascii="Times New Roman" w:eastAsia="Times New Roman" w:hAnsi="Times New Roman" w:cs="Times New Roman"/>
          <w:spacing w:val="-23"/>
          <w:w w:val="115"/>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28"/>
          <w:w w:val="125"/>
          <w:sz w:val="28"/>
          <w:szCs w:val="28"/>
        </w:rPr>
        <w:t xml:space="preserve"> </w:t>
      </w:r>
      <w:r w:rsidRPr="009754C9">
        <w:rPr>
          <w:rFonts w:ascii="Times New Roman" w:eastAsia="Times New Roman" w:hAnsi="Times New Roman" w:cs="Times New Roman"/>
          <w:w w:val="115"/>
          <w:sz w:val="28"/>
          <w:szCs w:val="28"/>
        </w:rPr>
        <w:t>o</w:t>
      </w:r>
      <w:r w:rsidRPr="009754C9">
        <w:rPr>
          <w:rFonts w:ascii="Times New Roman" w:eastAsia="Times New Roman" w:hAnsi="Times New Roman" w:cs="Times New Roman"/>
          <w:spacing w:val="-18"/>
          <w:w w:val="115"/>
          <w:sz w:val="28"/>
          <w:szCs w:val="28"/>
        </w:rPr>
        <w:t>r</w:t>
      </w:r>
      <w:r w:rsidRPr="009754C9">
        <w:rPr>
          <w:rFonts w:ascii="Times New Roman" w:eastAsia="Times New Roman" w:hAnsi="Times New Roman" w:cs="Times New Roman"/>
          <w:w w:val="115"/>
          <w:sz w:val="28"/>
          <w:szCs w:val="28"/>
        </w:rPr>
        <w:t>.</w:t>
      </w:r>
    </w:p>
    <w:p w:rsidR="009F2A56" w:rsidRPr="009754C9" w:rsidRDefault="009F2A56" w:rsidP="00107776">
      <w:pPr>
        <w:pStyle w:val="ab"/>
        <w:numPr>
          <w:ilvl w:val="0"/>
          <w:numId w:val="126"/>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20"/>
          <w:sz w:val="28"/>
          <w:szCs w:val="28"/>
        </w:rPr>
        <w:t>expected</w:t>
      </w:r>
      <w:r w:rsidRPr="009754C9">
        <w:rPr>
          <w:rFonts w:ascii="Times New Roman" w:eastAsia="Times New Roman" w:hAnsi="Times New Roman" w:cs="Times New Roman"/>
          <w:spacing w:val="-42"/>
          <w:w w:val="120"/>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44"/>
          <w:w w:val="125"/>
          <w:sz w:val="28"/>
          <w:szCs w:val="28"/>
        </w:rPr>
        <w:t xml:space="preserve"> </w:t>
      </w:r>
      <w:r w:rsidRPr="009754C9">
        <w:rPr>
          <w:rFonts w:ascii="Times New Roman" w:eastAsia="Times New Roman" w:hAnsi="Times New Roman" w:cs="Times New Roman"/>
          <w:spacing w:val="-11"/>
          <w:w w:val="120"/>
          <w:sz w:val="28"/>
          <w:szCs w:val="28"/>
        </w:rPr>
        <w:t>w</w:t>
      </w:r>
      <w:r w:rsidRPr="009754C9">
        <w:rPr>
          <w:rFonts w:ascii="Times New Roman" w:eastAsia="Times New Roman" w:hAnsi="Times New Roman" w:cs="Times New Roman"/>
          <w:w w:val="120"/>
          <w:sz w:val="28"/>
          <w:szCs w:val="28"/>
        </w:rPr>
        <w:t>ere</w:t>
      </w:r>
      <w:r w:rsidRPr="009754C9">
        <w:rPr>
          <w:rFonts w:ascii="Times New Roman" w:eastAsia="Times New Roman" w:hAnsi="Times New Roman" w:cs="Times New Roman"/>
          <w:spacing w:val="-41"/>
          <w:w w:val="120"/>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44"/>
          <w:w w:val="125"/>
          <w:sz w:val="28"/>
          <w:szCs w:val="28"/>
        </w:rPr>
        <w:t xml:space="preserve"> </w:t>
      </w:r>
      <w:r w:rsidRPr="009754C9">
        <w:rPr>
          <w:rFonts w:ascii="Times New Roman" w:eastAsia="Times New Roman" w:hAnsi="Times New Roman" w:cs="Times New Roman"/>
          <w:w w:val="120"/>
          <w:sz w:val="28"/>
          <w:szCs w:val="28"/>
        </w:rPr>
        <w:t>fe</w:t>
      </w:r>
      <w:r w:rsidRPr="009754C9">
        <w:rPr>
          <w:rFonts w:ascii="Times New Roman" w:eastAsia="Times New Roman" w:hAnsi="Times New Roman" w:cs="Times New Roman"/>
          <w:spacing w:val="-9"/>
          <w:w w:val="120"/>
          <w:sz w:val="28"/>
          <w:szCs w:val="28"/>
        </w:rPr>
        <w:t>w</w:t>
      </w:r>
      <w:r w:rsidRPr="009754C9">
        <w:rPr>
          <w:rFonts w:ascii="Times New Roman" w:eastAsia="Times New Roman" w:hAnsi="Times New Roman" w:cs="Times New Roman"/>
          <w:w w:val="120"/>
          <w:sz w:val="28"/>
          <w:szCs w:val="28"/>
        </w:rPr>
        <w:t>er</w:t>
      </w:r>
      <w:r w:rsidRPr="009754C9">
        <w:rPr>
          <w:rFonts w:ascii="Times New Roman" w:eastAsia="Times New Roman" w:hAnsi="Times New Roman" w:cs="Times New Roman"/>
          <w:spacing w:val="-41"/>
          <w:w w:val="120"/>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44"/>
          <w:w w:val="125"/>
          <w:sz w:val="28"/>
          <w:szCs w:val="28"/>
        </w:rPr>
        <w:t xml:space="preserve"> </w:t>
      </w:r>
      <w:r w:rsidRPr="009754C9">
        <w:rPr>
          <w:rFonts w:ascii="Times New Roman" w:eastAsia="Times New Roman" w:hAnsi="Times New Roman" w:cs="Times New Roman"/>
          <w:w w:val="120"/>
          <w:sz w:val="28"/>
          <w:szCs w:val="28"/>
        </w:rPr>
        <w:t>p</w:t>
      </w:r>
      <w:r w:rsidR="00474FF1" w:rsidRPr="009754C9">
        <w:rPr>
          <w:rFonts w:ascii="Times New Roman" w:eastAsia="Times New Roman" w:hAnsi="Times New Roman" w:cs="Times New Roman"/>
          <w:w w:val="120"/>
          <w:sz w:val="28"/>
          <w:szCs w:val="28"/>
        </w:rPr>
        <w:t>а</w:t>
      </w:r>
      <w:r w:rsidRPr="009754C9">
        <w:rPr>
          <w:rFonts w:ascii="Times New Roman" w:eastAsia="Times New Roman" w:hAnsi="Times New Roman" w:cs="Times New Roman"/>
          <w:w w:val="120"/>
          <w:sz w:val="28"/>
          <w:szCs w:val="28"/>
        </w:rPr>
        <w:t>rty</w:t>
      </w:r>
      <w:r w:rsidRPr="009754C9">
        <w:rPr>
          <w:rFonts w:ascii="Times New Roman" w:eastAsia="Times New Roman" w:hAnsi="Times New Roman" w:cs="Times New Roman"/>
          <w:spacing w:val="-41"/>
          <w:w w:val="120"/>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44"/>
          <w:w w:val="125"/>
          <w:sz w:val="28"/>
          <w:szCs w:val="28"/>
        </w:rPr>
        <w:t xml:space="preserve"> </w:t>
      </w:r>
      <w:r w:rsidR="00474FF1" w:rsidRPr="009754C9">
        <w:rPr>
          <w:rFonts w:ascii="Times New Roman" w:eastAsia="Times New Roman" w:hAnsi="Times New Roman" w:cs="Times New Roman"/>
          <w:w w:val="120"/>
          <w:sz w:val="28"/>
          <w:szCs w:val="28"/>
        </w:rPr>
        <w:t>а</w:t>
      </w:r>
      <w:r w:rsidRPr="009754C9">
        <w:rPr>
          <w:rFonts w:ascii="Times New Roman" w:eastAsia="Times New Roman" w:hAnsi="Times New Roman" w:cs="Times New Roman"/>
          <w:w w:val="120"/>
          <w:sz w:val="28"/>
          <w:szCs w:val="28"/>
        </w:rPr>
        <w:t>t</w:t>
      </w:r>
      <w:r w:rsidRPr="009754C9">
        <w:rPr>
          <w:rFonts w:ascii="Times New Roman" w:eastAsia="Times New Roman" w:hAnsi="Times New Roman" w:cs="Times New Roman"/>
          <w:spacing w:val="-42"/>
          <w:w w:val="120"/>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43"/>
          <w:w w:val="125"/>
          <w:sz w:val="28"/>
          <w:szCs w:val="28"/>
        </w:rPr>
        <w:t xml:space="preserve"> </w:t>
      </w:r>
      <w:r w:rsidRPr="009754C9">
        <w:rPr>
          <w:rFonts w:ascii="Times New Roman" w:eastAsia="Times New Roman" w:hAnsi="Times New Roman" w:cs="Times New Roman"/>
          <w:w w:val="120"/>
          <w:sz w:val="28"/>
          <w:szCs w:val="28"/>
        </w:rPr>
        <w:t>there</w:t>
      </w:r>
      <w:r w:rsidRPr="009754C9">
        <w:rPr>
          <w:rFonts w:ascii="Times New Roman" w:eastAsia="Times New Roman" w:hAnsi="Times New Roman" w:cs="Times New Roman"/>
          <w:spacing w:val="-42"/>
          <w:w w:val="120"/>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43"/>
          <w:w w:val="125"/>
          <w:sz w:val="28"/>
          <w:szCs w:val="28"/>
        </w:rPr>
        <w:t xml:space="preserve"> </w:t>
      </w:r>
      <w:r w:rsidRPr="009754C9">
        <w:rPr>
          <w:rFonts w:ascii="Times New Roman" w:eastAsia="Times New Roman" w:hAnsi="Times New Roman" w:cs="Times New Roman"/>
          <w:w w:val="120"/>
          <w:sz w:val="28"/>
          <w:szCs w:val="28"/>
        </w:rPr>
        <w:t>the</w:t>
      </w:r>
      <w:r w:rsidRPr="009754C9">
        <w:rPr>
          <w:rFonts w:ascii="Times New Roman" w:eastAsia="Times New Roman" w:hAnsi="Times New Roman" w:cs="Times New Roman"/>
          <w:spacing w:val="-42"/>
          <w:w w:val="120"/>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44"/>
          <w:w w:val="125"/>
          <w:sz w:val="28"/>
          <w:szCs w:val="28"/>
        </w:rPr>
        <w:t xml:space="preserve"> </w:t>
      </w:r>
      <w:r w:rsidRPr="009754C9">
        <w:rPr>
          <w:rFonts w:ascii="Times New Roman" w:eastAsia="Times New Roman" w:hAnsi="Times New Roman" w:cs="Times New Roman"/>
          <w:spacing w:val="-11"/>
          <w:w w:val="120"/>
          <w:sz w:val="28"/>
          <w:szCs w:val="28"/>
        </w:rPr>
        <w:t>w</w:t>
      </w:r>
      <w:r w:rsidRPr="009754C9">
        <w:rPr>
          <w:rFonts w:ascii="Times New Roman" w:eastAsia="Times New Roman" w:hAnsi="Times New Roman" w:cs="Times New Roman"/>
          <w:w w:val="120"/>
          <w:sz w:val="28"/>
          <w:szCs w:val="28"/>
        </w:rPr>
        <w:t>e</w:t>
      </w:r>
      <w:r w:rsidRPr="009754C9">
        <w:rPr>
          <w:rFonts w:ascii="Times New Roman" w:eastAsia="Times New Roman" w:hAnsi="Times New Roman" w:cs="Times New Roman"/>
          <w:spacing w:val="-41"/>
          <w:w w:val="120"/>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44"/>
          <w:w w:val="125"/>
          <w:sz w:val="28"/>
          <w:szCs w:val="28"/>
        </w:rPr>
        <w:t xml:space="preserve"> </w:t>
      </w:r>
      <w:r w:rsidRPr="009754C9">
        <w:rPr>
          <w:rFonts w:ascii="Times New Roman" w:eastAsia="Times New Roman" w:hAnsi="Times New Roman" w:cs="Times New Roman"/>
          <w:w w:val="120"/>
          <w:sz w:val="28"/>
          <w:szCs w:val="28"/>
        </w:rPr>
        <w:t>people</w:t>
      </w:r>
      <w:r w:rsidRPr="009754C9">
        <w:rPr>
          <w:rFonts w:ascii="Times New Roman" w:eastAsia="Times New Roman" w:hAnsi="Times New Roman" w:cs="Times New Roman"/>
          <w:spacing w:val="-41"/>
          <w:w w:val="120"/>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44"/>
          <w:w w:val="125"/>
          <w:sz w:val="28"/>
          <w:szCs w:val="28"/>
        </w:rPr>
        <w:t xml:space="preserve"> </w:t>
      </w:r>
      <w:r w:rsidRPr="009754C9">
        <w:rPr>
          <w:rFonts w:ascii="Times New Roman" w:eastAsia="Times New Roman" w:hAnsi="Times New Roman" w:cs="Times New Roman"/>
          <w:w w:val="120"/>
          <w:sz w:val="28"/>
          <w:szCs w:val="28"/>
        </w:rPr>
        <w:t>th</w:t>
      </w:r>
      <w:r w:rsidR="00474FF1" w:rsidRPr="009754C9">
        <w:rPr>
          <w:rFonts w:ascii="Times New Roman" w:eastAsia="Times New Roman" w:hAnsi="Times New Roman" w:cs="Times New Roman"/>
          <w:w w:val="120"/>
          <w:sz w:val="28"/>
          <w:szCs w:val="28"/>
        </w:rPr>
        <w:t>а</w:t>
      </w:r>
      <w:r w:rsidRPr="009754C9">
        <w:rPr>
          <w:rFonts w:ascii="Times New Roman" w:eastAsia="Times New Roman" w:hAnsi="Times New Roman" w:cs="Times New Roman"/>
          <w:w w:val="120"/>
          <w:sz w:val="28"/>
          <w:szCs w:val="28"/>
        </w:rPr>
        <w:t>n</w:t>
      </w:r>
      <w:r w:rsidRPr="009754C9">
        <w:rPr>
          <w:rFonts w:ascii="Times New Roman" w:eastAsia="Times New Roman" w:hAnsi="Times New Roman" w:cs="Times New Roman"/>
          <w:spacing w:val="-41"/>
          <w:w w:val="120"/>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w w:val="154"/>
          <w:sz w:val="28"/>
          <w:szCs w:val="28"/>
        </w:rPr>
        <w:t xml:space="preserve"> </w:t>
      </w:r>
      <w:r w:rsidRPr="009754C9">
        <w:rPr>
          <w:rFonts w:ascii="Times New Roman" w:eastAsia="Times New Roman" w:hAnsi="Times New Roman" w:cs="Times New Roman"/>
          <w:w w:val="120"/>
          <w:sz w:val="28"/>
          <w:szCs w:val="28"/>
        </w:rPr>
        <w:t>h</w:t>
      </w:r>
      <w:r w:rsidR="00474FF1" w:rsidRPr="009754C9">
        <w:rPr>
          <w:rFonts w:ascii="Times New Roman" w:eastAsia="Times New Roman" w:hAnsi="Times New Roman" w:cs="Times New Roman"/>
          <w:w w:val="120"/>
          <w:sz w:val="28"/>
          <w:szCs w:val="28"/>
        </w:rPr>
        <w:t>а</w:t>
      </w:r>
      <w:r w:rsidRPr="009754C9">
        <w:rPr>
          <w:rFonts w:ascii="Times New Roman" w:eastAsia="Times New Roman" w:hAnsi="Times New Roman" w:cs="Times New Roman"/>
          <w:w w:val="120"/>
          <w:sz w:val="28"/>
          <w:szCs w:val="28"/>
        </w:rPr>
        <w:t>d.</w:t>
      </w:r>
    </w:p>
    <w:p w:rsidR="009F2A56" w:rsidRPr="009754C9" w:rsidRDefault="009F2A56" w:rsidP="00107776">
      <w:pPr>
        <w:pStyle w:val="ab"/>
        <w:numPr>
          <w:ilvl w:val="0"/>
          <w:numId w:val="126"/>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20"/>
          <w:sz w:val="28"/>
          <w:szCs w:val="28"/>
        </w:rPr>
        <w:t>feel</w:t>
      </w:r>
      <w:r w:rsidRPr="009754C9">
        <w:rPr>
          <w:rFonts w:ascii="Times New Roman" w:eastAsia="Times New Roman" w:hAnsi="Times New Roman" w:cs="Times New Roman"/>
          <w:spacing w:val="-33"/>
          <w:w w:val="120"/>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34"/>
          <w:w w:val="125"/>
          <w:sz w:val="28"/>
          <w:szCs w:val="28"/>
        </w:rPr>
        <w:t xml:space="preserve"> </w:t>
      </w:r>
      <w:r w:rsidRPr="009754C9">
        <w:rPr>
          <w:rFonts w:ascii="Times New Roman" w:eastAsia="Times New Roman" w:hAnsi="Times New Roman" w:cs="Times New Roman"/>
          <w:w w:val="120"/>
          <w:sz w:val="28"/>
          <w:szCs w:val="28"/>
        </w:rPr>
        <w:t>sicker</w:t>
      </w:r>
      <w:r w:rsidRPr="009754C9">
        <w:rPr>
          <w:rFonts w:ascii="Times New Roman" w:eastAsia="Times New Roman" w:hAnsi="Times New Roman" w:cs="Times New Roman"/>
          <w:spacing w:val="-33"/>
          <w:w w:val="120"/>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35"/>
          <w:w w:val="125"/>
          <w:sz w:val="28"/>
          <w:szCs w:val="28"/>
        </w:rPr>
        <w:t xml:space="preserve"> </w:t>
      </w:r>
      <w:r w:rsidRPr="009754C9">
        <w:rPr>
          <w:rFonts w:ascii="Times New Roman" w:eastAsia="Times New Roman" w:hAnsi="Times New Roman" w:cs="Times New Roman"/>
          <w:spacing w:val="-6"/>
          <w:w w:val="120"/>
          <w:sz w:val="28"/>
          <w:szCs w:val="28"/>
        </w:rPr>
        <w:t>y</w:t>
      </w:r>
      <w:r w:rsidRPr="009754C9">
        <w:rPr>
          <w:rFonts w:ascii="Times New Roman" w:eastAsia="Times New Roman" w:hAnsi="Times New Roman" w:cs="Times New Roman"/>
          <w:w w:val="120"/>
          <w:sz w:val="28"/>
          <w:szCs w:val="28"/>
        </w:rPr>
        <w:t>ou</w:t>
      </w:r>
      <w:r w:rsidRPr="009754C9">
        <w:rPr>
          <w:rFonts w:ascii="Times New Roman" w:eastAsia="Times New Roman" w:hAnsi="Times New Roman" w:cs="Times New Roman"/>
          <w:spacing w:val="-32"/>
          <w:w w:val="120"/>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35"/>
          <w:w w:val="125"/>
          <w:sz w:val="28"/>
          <w:szCs w:val="28"/>
        </w:rPr>
        <w:t xml:space="preserve"> </w:t>
      </w:r>
      <w:r w:rsidRPr="009754C9">
        <w:rPr>
          <w:rFonts w:ascii="Times New Roman" w:eastAsia="Times New Roman" w:hAnsi="Times New Roman" w:cs="Times New Roman"/>
          <w:w w:val="120"/>
          <w:sz w:val="28"/>
          <w:szCs w:val="28"/>
        </w:rPr>
        <w:t>in</w:t>
      </w:r>
      <w:r w:rsidRPr="009754C9">
        <w:rPr>
          <w:rFonts w:ascii="Times New Roman" w:eastAsia="Times New Roman" w:hAnsi="Times New Roman" w:cs="Times New Roman"/>
          <w:spacing w:val="-32"/>
          <w:w w:val="120"/>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35"/>
          <w:w w:val="125"/>
          <w:sz w:val="28"/>
          <w:szCs w:val="28"/>
        </w:rPr>
        <w:t xml:space="preserve"> </w:t>
      </w:r>
      <w:r w:rsidRPr="009754C9">
        <w:rPr>
          <w:rFonts w:ascii="Times New Roman" w:eastAsia="Times New Roman" w:hAnsi="Times New Roman" w:cs="Times New Roman"/>
          <w:w w:val="120"/>
          <w:sz w:val="28"/>
          <w:szCs w:val="28"/>
        </w:rPr>
        <w:t>the</w:t>
      </w:r>
      <w:r w:rsidRPr="009754C9">
        <w:rPr>
          <w:rFonts w:ascii="Times New Roman" w:eastAsia="Times New Roman" w:hAnsi="Times New Roman" w:cs="Times New Roman"/>
          <w:spacing w:val="-32"/>
          <w:w w:val="120"/>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35"/>
          <w:w w:val="125"/>
          <w:sz w:val="28"/>
          <w:szCs w:val="28"/>
        </w:rPr>
        <w:t xml:space="preserve"> </w:t>
      </w:r>
      <w:r w:rsidRPr="009754C9">
        <w:rPr>
          <w:rFonts w:ascii="Times New Roman" w:eastAsia="Times New Roman" w:hAnsi="Times New Roman" w:cs="Times New Roman"/>
          <w:spacing w:val="-6"/>
          <w:w w:val="120"/>
          <w:sz w:val="28"/>
          <w:szCs w:val="28"/>
        </w:rPr>
        <w:t>y</w:t>
      </w:r>
      <w:r w:rsidRPr="009754C9">
        <w:rPr>
          <w:rFonts w:ascii="Times New Roman" w:eastAsia="Times New Roman" w:hAnsi="Times New Roman" w:cs="Times New Roman"/>
          <w:w w:val="120"/>
          <w:sz w:val="28"/>
          <w:szCs w:val="28"/>
        </w:rPr>
        <w:t>ou</w:t>
      </w:r>
      <w:r w:rsidRPr="009754C9">
        <w:rPr>
          <w:rFonts w:ascii="Times New Roman" w:eastAsia="Times New Roman" w:hAnsi="Times New Roman" w:cs="Times New Roman"/>
          <w:spacing w:val="-32"/>
          <w:w w:val="120"/>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35"/>
          <w:w w:val="125"/>
          <w:sz w:val="28"/>
          <w:szCs w:val="28"/>
        </w:rPr>
        <w:t xml:space="preserve"> </w:t>
      </w:r>
      <w:r w:rsidRPr="009754C9">
        <w:rPr>
          <w:rFonts w:ascii="Times New Roman" w:eastAsia="Times New Roman" w:hAnsi="Times New Roman" w:cs="Times New Roman"/>
          <w:w w:val="120"/>
          <w:sz w:val="28"/>
          <w:szCs w:val="28"/>
        </w:rPr>
        <w:t>longer</w:t>
      </w:r>
      <w:r w:rsidRPr="009754C9">
        <w:rPr>
          <w:rFonts w:ascii="Times New Roman" w:eastAsia="Times New Roman" w:hAnsi="Times New Roman" w:cs="Times New Roman"/>
          <w:spacing w:val="-32"/>
          <w:w w:val="120"/>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35"/>
          <w:w w:val="125"/>
          <w:sz w:val="28"/>
          <w:szCs w:val="28"/>
        </w:rPr>
        <w:t xml:space="preserve"> </w:t>
      </w:r>
      <w:r w:rsidRPr="009754C9">
        <w:rPr>
          <w:rFonts w:ascii="Times New Roman" w:eastAsia="Times New Roman" w:hAnsi="Times New Roman" w:cs="Times New Roman"/>
          <w:w w:val="120"/>
          <w:sz w:val="28"/>
          <w:szCs w:val="28"/>
        </w:rPr>
        <w:t>st</w:t>
      </w:r>
      <w:r w:rsidR="00474FF1" w:rsidRPr="009754C9">
        <w:rPr>
          <w:rFonts w:ascii="Times New Roman" w:eastAsia="Times New Roman" w:hAnsi="Times New Roman" w:cs="Times New Roman"/>
          <w:spacing w:val="-10"/>
          <w:w w:val="120"/>
          <w:sz w:val="28"/>
          <w:szCs w:val="28"/>
        </w:rPr>
        <w:t>а</w:t>
      </w:r>
      <w:r w:rsidRPr="009754C9">
        <w:rPr>
          <w:rFonts w:ascii="Times New Roman" w:eastAsia="Times New Roman" w:hAnsi="Times New Roman" w:cs="Times New Roman"/>
          <w:w w:val="120"/>
          <w:sz w:val="28"/>
          <w:szCs w:val="28"/>
        </w:rPr>
        <w:t>y</w:t>
      </w:r>
      <w:r w:rsidRPr="009754C9">
        <w:rPr>
          <w:rFonts w:ascii="Times New Roman" w:eastAsia="Times New Roman" w:hAnsi="Times New Roman" w:cs="Times New Roman"/>
          <w:spacing w:val="-32"/>
          <w:w w:val="120"/>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35"/>
          <w:w w:val="125"/>
          <w:sz w:val="28"/>
          <w:szCs w:val="28"/>
        </w:rPr>
        <w:t xml:space="preserve"> </w:t>
      </w:r>
      <w:r w:rsidRPr="009754C9">
        <w:rPr>
          <w:rFonts w:ascii="Times New Roman" w:eastAsia="Times New Roman" w:hAnsi="Times New Roman" w:cs="Times New Roman"/>
          <w:w w:val="120"/>
          <w:sz w:val="28"/>
          <w:szCs w:val="28"/>
        </w:rPr>
        <w:t>bed</w:t>
      </w:r>
      <w:r w:rsidRPr="009754C9">
        <w:rPr>
          <w:rFonts w:ascii="Times New Roman" w:eastAsia="Times New Roman" w:hAnsi="Times New Roman" w:cs="Times New Roman"/>
          <w:spacing w:val="-32"/>
          <w:w w:val="120"/>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35"/>
          <w:w w:val="125"/>
          <w:sz w:val="28"/>
          <w:szCs w:val="28"/>
        </w:rPr>
        <w:t xml:space="preserve"> </w:t>
      </w:r>
      <w:r w:rsidRPr="009754C9">
        <w:rPr>
          <w:rFonts w:ascii="Times New Roman" w:eastAsia="Times New Roman" w:hAnsi="Times New Roman" w:cs="Times New Roman"/>
          <w:w w:val="120"/>
          <w:sz w:val="28"/>
          <w:szCs w:val="28"/>
        </w:rPr>
        <w:t>the.</w:t>
      </w:r>
    </w:p>
    <w:p w:rsidR="009F2A56" w:rsidRPr="009754C9" w:rsidRDefault="009F2A56" w:rsidP="00107776">
      <w:pPr>
        <w:pStyle w:val="ab"/>
        <w:numPr>
          <w:ilvl w:val="0"/>
          <w:numId w:val="126"/>
        </w:numPr>
        <w:jc w:val="both"/>
        <w:rPr>
          <w:rFonts w:ascii="Times New Roman" w:eastAsia="Times New Roman" w:hAnsi="Times New Roman" w:cs="Times New Roman"/>
          <w:sz w:val="28"/>
          <w:szCs w:val="28"/>
        </w:rPr>
      </w:pPr>
      <w:r w:rsidRPr="009754C9">
        <w:rPr>
          <w:rFonts w:ascii="Times New Roman" w:eastAsia="Times New Roman" w:hAnsi="Times New Roman" w:cs="Times New Roman"/>
          <w:spacing w:val="-11"/>
          <w:w w:val="120"/>
          <w:sz w:val="28"/>
          <w:szCs w:val="28"/>
        </w:rPr>
        <w:t>w</w:t>
      </w:r>
      <w:r w:rsidRPr="009754C9">
        <w:rPr>
          <w:rFonts w:ascii="Times New Roman" w:eastAsia="Times New Roman" w:hAnsi="Times New Roman" w:cs="Times New Roman"/>
          <w:w w:val="120"/>
          <w:sz w:val="28"/>
          <w:szCs w:val="28"/>
        </w:rPr>
        <w:t>orld</w:t>
      </w:r>
      <w:r w:rsidRPr="009754C9">
        <w:rPr>
          <w:rFonts w:ascii="Times New Roman" w:eastAsia="Times New Roman" w:hAnsi="Times New Roman" w:cs="Times New Roman"/>
          <w:spacing w:val="-34"/>
          <w:w w:val="120"/>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36"/>
          <w:w w:val="125"/>
          <w:sz w:val="28"/>
          <w:szCs w:val="28"/>
        </w:rPr>
        <w:t xml:space="preserve"> </w:t>
      </w:r>
      <w:r w:rsidRPr="009754C9">
        <w:rPr>
          <w:rFonts w:ascii="Times New Roman" w:eastAsia="Times New Roman" w:hAnsi="Times New Roman" w:cs="Times New Roman"/>
          <w:w w:val="120"/>
          <w:sz w:val="28"/>
          <w:szCs w:val="28"/>
        </w:rPr>
        <w:t>in</w:t>
      </w:r>
      <w:r w:rsidRPr="009754C9">
        <w:rPr>
          <w:rFonts w:ascii="Times New Roman" w:eastAsia="Times New Roman" w:hAnsi="Times New Roman" w:cs="Times New Roman"/>
          <w:spacing w:val="-34"/>
          <w:w w:val="120"/>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36"/>
          <w:w w:val="125"/>
          <w:sz w:val="28"/>
          <w:szCs w:val="28"/>
        </w:rPr>
        <w:t xml:space="preserve"> </w:t>
      </w:r>
      <w:r w:rsidRPr="009754C9">
        <w:rPr>
          <w:rFonts w:ascii="Times New Roman" w:eastAsia="Times New Roman" w:hAnsi="Times New Roman" w:cs="Times New Roman"/>
          <w:w w:val="120"/>
          <w:sz w:val="28"/>
          <w:szCs w:val="28"/>
        </w:rPr>
        <w:t>the</w:t>
      </w:r>
      <w:r w:rsidRPr="009754C9">
        <w:rPr>
          <w:rFonts w:ascii="Times New Roman" w:eastAsia="Times New Roman" w:hAnsi="Times New Roman" w:cs="Times New Roman"/>
          <w:spacing w:val="-34"/>
          <w:w w:val="120"/>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36"/>
          <w:w w:val="125"/>
          <w:sz w:val="28"/>
          <w:szCs w:val="28"/>
        </w:rPr>
        <w:t xml:space="preserve"> </w:t>
      </w:r>
      <w:r w:rsidRPr="009754C9">
        <w:rPr>
          <w:rFonts w:ascii="Times New Roman" w:eastAsia="Times New Roman" w:hAnsi="Times New Roman" w:cs="Times New Roman"/>
          <w:w w:val="120"/>
          <w:sz w:val="28"/>
          <w:szCs w:val="28"/>
        </w:rPr>
        <w:t>the</w:t>
      </w:r>
      <w:r w:rsidRPr="009754C9">
        <w:rPr>
          <w:rFonts w:ascii="Times New Roman" w:eastAsia="Times New Roman" w:hAnsi="Times New Roman" w:cs="Times New Roman"/>
          <w:spacing w:val="-34"/>
          <w:w w:val="120"/>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36"/>
          <w:w w:val="125"/>
          <w:sz w:val="28"/>
          <w:szCs w:val="28"/>
        </w:rPr>
        <w:t xml:space="preserve"> </w:t>
      </w:r>
      <w:r w:rsidRPr="009754C9">
        <w:rPr>
          <w:rFonts w:ascii="Times New Roman" w:eastAsia="Times New Roman" w:hAnsi="Times New Roman" w:cs="Times New Roman"/>
          <w:w w:val="120"/>
          <w:sz w:val="28"/>
          <w:szCs w:val="28"/>
        </w:rPr>
        <w:t>richest</w:t>
      </w:r>
      <w:r w:rsidRPr="009754C9">
        <w:rPr>
          <w:rFonts w:ascii="Times New Roman" w:eastAsia="Times New Roman" w:hAnsi="Times New Roman" w:cs="Times New Roman"/>
          <w:spacing w:val="-34"/>
          <w:w w:val="120"/>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36"/>
          <w:w w:val="125"/>
          <w:sz w:val="28"/>
          <w:szCs w:val="28"/>
        </w:rPr>
        <w:t xml:space="preserve"> </w:t>
      </w:r>
      <w:r w:rsidRPr="009754C9">
        <w:rPr>
          <w:rFonts w:ascii="Times New Roman" w:eastAsia="Times New Roman" w:hAnsi="Times New Roman" w:cs="Times New Roman"/>
          <w:w w:val="120"/>
          <w:sz w:val="28"/>
          <w:szCs w:val="28"/>
        </w:rPr>
        <w:t>who</w:t>
      </w:r>
      <w:r w:rsidRPr="009754C9">
        <w:rPr>
          <w:rFonts w:ascii="Times New Roman" w:eastAsia="Times New Roman" w:hAnsi="Times New Roman" w:cs="Times New Roman"/>
          <w:spacing w:val="-33"/>
          <w:w w:val="120"/>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36"/>
          <w:w w:val="125"/>
          <w:sz w:val="28"/>
          <w:szCs w:val="28"/>
        </w:rPr>
        <w:t xml:space="preserve"> </w:t>
      </w:r>
      <w:r w:rsidRPr="009754C9">
        <w:rPr>
          <w:rFonts w:ascii="Times New Roman" w:eastAsia="Times New Roman" w:hAnsi="Times New Roman" w:cs="Times New Roman"/>
          <w:w w:val="120"/>
          <w:sz w:val="28"/>
          <w:szCs w:val="28"/>
        </w:rPr>
        <w:t>person</w:t>
      </w:r>
      <w:r w:rsidRPr="009754C9">
        <w:rPr>
          <w:rFonts w:ascii="Times New Roman" w:eastAsia="Times New Roman" w:hAnsi="Times New Roman" w:cs="Times New Roman"/>
          <w:spacing w:val="-34"/>
          <w:w w:val="120"/>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36"/>
          <w:w w:val="125"/>
          <w:sz w:val="28"/>
          <w:szCs w:val="28"/>
        </w:rPr>
        <w:t xml:space="preserve"> </w:t>
      </w:r>
      <w:r w:rsidRPr="009754C9">
        <w:rPr>
          <w:rFonts w:ascii="Times New Roman" w:eastAsia="Times New Roman" w:hAnsi="Times New Roman" w:cs="Times New Roman"/>
          <w:w w:val="120"/>
          <w:sz w:val="28"/>
          <w:szCs w:val="28"/>
        </w:rPr>
        <w:t>is?</w:t>
      </w:r>
    </w:p>
    <w:p w:rsidR="009F2A56" w:rsidRPr="009754C9" w:rsidRDefault="009F2A56" w:rsidP="008B7068">
      <w:pPr>
        <w:spacing w:after="0" w:line="240" w:lineRule="auto"/>
        <w:ind w:firstLine="709"/>
        <w:jc w:val="both"/>
        <w:rPr>
          <w:rFonts w:ascii="Times New Roman" w:hAnsi="Times New Roman" w:cs="Times New Roman"/>
          <w:sz w:val="28"/>
          <w:szCs w:val="28"/>
          <w:lang w:val="en-US"/>
        </w:rPr>
      </w:pPr>
    </w:p>
    <w:p w:rsidR="009F2A56" w:rsidRPr="009754C9" w:rsidRDefault="00111E11" w:rsidP="008B7068">
      <w:pPr>
        <w:spacing w:after="0" w:line="240" w:lineRule="auto"/>
        <w:ind w:firstLine="709"/>
        <w:jc w:val="both"/>
        <w:rPr>
          <w:rFonts w:ascii="Times New Roman" w:eastAsia="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 4</w:t>
      </w:r>
      <w:r w:rsidR="009F2A56" w:rsidRPr="009754C9">
        <w:rPr>
          <w:rFonts w:ascii="Times New Roman" w:eastAsia="Times New Roman" w:hAnsi="Times New Roman" w:cs="Times New Roman"/>
          <w:b/>
          <w:bCs/>
          <w:w w:val="95"/>
          <w:sz w:val="28"/>
          <w:szCs w:val="28"/>
          <w:u w:val="single"/>
          <w:lang w:val="en-US"/>
        </w:rPr>
        <w:t>.</w:t>
      </w:r>
      <w:r w:rsidR="009F2A56" w:rsidRPr="009754C9">
        <w:rPr>
          <w:rFonts w:ascii="Times New Roman" w:eastAsia="Times New Roman" w:hAnsi="Times New Roman" w:cs="Times New Roman"/>
          <w:b/>
          <w:bCs/>
          <w:spacing w:val="9"/>
          <w:w w:val="95"/>
          <w:sz w:val="28"/>
          <w:szCs w:val="28"/>
          <w:u w:val="single"/>
          <w:lang w:val="en-US"/>
        </w:rPr>
        <w:t xml:space="preserve"> </w:t>
      </w:r>
      <w:r w:rsidR="009F2A56" w:rsidRPr="009754C9">
        <w:rPr>
          <w:rFonts w:ascii="Times New Roman" w:eastAsia="Times New Roman" w:hAnsi="Times New Roman" w:cs="Times New Roman"/>
          <w:b/>
          <w:bCs/>
          <w:spacing w:val="-16"/>
          <w:w w:val="95"/>
          <w:sz w:val="28"/>
          <w:szCs w:val="28"/>
          <w:u w:val="single"/>
          <w:lang w:val="en-US"/>
        </w:rPr>
        <w:t>T</w:t>
      </w:r>
      <w:r w:rsidR="009F2A56" w:rsidRPr="009754C9">
        <w:rPr>
          <w:rFonts w:ascii="Times New Roman" w:eastAsia="Times New Roman" w:hAnsi="Times New Roman" w:cs="Times New Roman"/>
          <w:b/>
          <w:bCs/>
          <w:spacing w:val="-5"/>
          <w:w w:val="95"/>
          <w:sz w:val="28"/>
          <w:szCs w:val="28"/>
          <w:u w:val="single"/>
          <w:lang w:val="en-US"/>
        </w:rPr>
        <w:t>r</w:t>
      </w:r>
      <w:r w:rsidR="00474FF1" w:rsidRPr="009754C9">
        <w:rPr>
          <w:rFonts w:ascii="Times New Roman" w:eastAsia="Times New Roman" w:hAnsi="Times New Roman" w:cs="Times New Roman"/>
          <w:b/>
          <w:bCs/>
          <w:w w:val="95"/>
          <w:sz w:val="28"/>
          <w:szCs w:val="28"/>
          <w:u w:val="single"/>
          <w:lang w:val="en-US"/>
        </w:rPr>
        <w:t>а</w:t>
      </w:r>
      <w:r w:rsidR="009F2A56" w:rsidRPr="009754C9">
        <w:rPr>
          <w:rFonts w:ascii="Times New Roman" w:eastAsia="Times New Roman" w:hAnsi="Times New Roman" w:cs="Times New Roman"/>
          <w:b/>
          <w:bCs/>
          <w:w w:val="95"/>
          <w:sz w:val="28"/>
          <w:szCs w:val="28"/>
          <w:u w:val="single"/>
          <w:lang w:val="en-US"/>
        </w:rPr>
        <w:t>nsl</w:t>
      </w:r>
      <w:r w:rsidR="00474FF1" w:rsidRPr="009754C9">
        <w:rPr>
          <w:rFonts w:ascii="Times New Roman" w:eastAsia="Times New Roman" w:hAnsi="Times New Roman" w:cs="Times New Roman"/>
          <w:b/>
          <w:bCs/>
          <w:w w:val="95"/>
          <w:sz w:val="28"/>
          <w:szCs w:val="28"/>
          <w:u w:val="single"/>
          <w:lang w:val="en-US"/>
        </w:rPr>
        <w:t>а</w:t>
      </w:r>
      <w:r w:rsidR="009F2A56" w:rsidRPr="009754C9">
        <w:rPr>
          <w:rFonts w:ascii="Times New Roman" w:eastAsia="Times New Roman" w:hAnsi="Times New Roman" w:cs="Times New Roman"/>
          <w:b/>
          <w:bCs/>
          <w:w w:val="95"/>
          <w:sz w:val="28"/>
          <w:szCs w:val="28"/>
          <w:u w:val="single"/>
          <w:lang w:val="en-US"/>
        </w:rPr>
        <w:t>te</w:t>
      </w:r>
      <w:r w:rsidR="009F2A56" w:rsidRPr="009754C9">
        <w:rPr>
          <w:rFonts w:ascii="Times New Roman" w:eastAsia="Times New Roman" w:hAnsi="Times New Roman" w:cs="Times New Roman"/>
          <w:b/>
          <w:bCs/>
          <w:spacing w:val="10"/>
          <w:w w:val="95"/>
          <w:sz w:val="28"/>
          <w:szCs w:val="28"/>
          <w:u w:val="single"/>
          <w:lang w:val="en-US"/>
        </w:rPr>
        <w:t xml:space="preserve"> </w:t>
      </w:r>
      <w:r w:rsidR="009F2A56" w:rsidRPr="009754C9">
        <w:rPr>
          <w:rFonts w:ascii="Times New Roman" w:eastAsia="Times New Roman" w:hAnsi="Times New Roman" w:cs="Times New Roman"/>
          <w:b/>
          <w:bCs/>
          <w:w w:val="95"/>
          <w:sz w:val="28"/>
          <w:szCs w:val="28"/>
          <w:u w:val="single"/>
          <w:lang w:val="en-US"/>
        </w:rPr>
        <w:t>in</w:t>
      </w:r>
      <w:r w:rsidR="009F2A56" w:rsidRPr="009754C9">
        <w:rPr>
          <w:rFonts w:ascii="Times New Roman" w:eastAsia="Times New Roman" w:hAnsi="Times New Roman" w:cs="Times New Roman"/>
          <w:b/>
          <w:bCs/>
          <w:spacing w:val="-3"/>
          <w:w w:val="95"/>
          <w:sz w:val="28"/>
          <w:szCs w:val="28"/>
          <w:u w:val="single"/>
          <w:lang w:val="en-US"/>
        </w:rPr>
        <w:t>t</w:t>
      </w:r>
      <w:r w:rsidR="009F2A56" w:rsidRPr="009754C9">
        <w:rPr>
          <w:rFonts w:ascii="Times New Roman" w:eastAsia="Times New Roman" w:hAnsi="Times New Roman" w:cs="Times New Roman"/>
          <w:b/>
          <w:bCs/>
          <w:w w:val="95"/>
          <w:sz w:val="28"/>
          <w:szCs w:val="28"/>
          <w:u w:val="single"/>
          <w:lang w:val="en-US"/>
        </w:rPr>
        <w:t>o</w:t>
      </w:r>
      <w:r w:rsidR="009F2A56" w:rsidRPr="009754C9">
        <w:rPr>
          <w:rFonts w:ascii="Times New Roman" w:eastAsia="Times New Roman" w:hAnsi="Times New Roman" w:cs="Times New Roman"/>
          <w:b/>
          <w:bCs/>
          <w:spacing w:val="9"/>
          <w:w w:val="95"/>
          <w:sz w:val="28"/>
          <w:szCs w:val="28"/>
          <w:u w:val="single"/>
          <w:lang w:val="en-US"/>
        </w:rPr>
        <w:t xml:space="preserve"> </w:t>
      </w:r>
      <w:r w:rsidR="009F2A56" w:rsidRPr="009754C9">
        <w:rPr>
          <w:rFonts w:ascii="Times New Roman" w:eastAsia="Times New Roman" w:hAnsi="Times New Roman" w:cs="Times New Roman"/>
          <w:b/>
          <w:bCs/>
          <w:w w:val="95"/>
          <w:sz w:val="28"/>
          <w:szCs w:val="28"/>
          <w:u w:val="single"/>
          <w:lang w:val="en-US"/>
        </w:rPr>
        <w:t>English.</w:t>
      </w:r>
    </w:p>
    <w:p w:rsidR="009F2A56" w:rsidRPr="009754C9" w:rsidRDefault="009F2A56" w:rsidP="00E75B16">
      <w:pPr>
        <w:pStyle w:val="ab"/>
        <w:numPr>
          <w:ilvl w:val="0"/>
          <w:numId w:val="128"/>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Нил</w:t>
      </w:r>
      <w:r w:rsidRPr="009754C9">
        <w:rPr>
          <w:rFonts w:ascii="Times New Roman" w:eastAsia="Times New Roman" w:hAnsi="Times New Roman" w:cs="Times New Roman"/>
          <w:spacing w:val="2"/>
          <w:w w:val="105"/>
          <w:sz w:val="28"/>
          <w:szCs w:val="28"/>
        </w:rPr>
        <w:t xml:space="preserve"> </w:t>
      </w:r>
      <w:r w:rsidRPr="009754C9">
        <w:rPr>
          <w:rFonts w:ascii="Times New Roman" w:eastAsia="Times New Roman" w:hAnsi="Times New Roman" w:cs="Times New Roman"/>
          <w:w w:val="105"/>
          <w:sz w:val="28"/>
          <w:szCs w:val="28"/>
        </w:rPr>
        <w:t>длинн</w:t>
      </w:r>
      <w:r w:rsidR="00426357">
        <w:rPr>
          <w:rFonts w:ascii="Times New Roman" w:eastAsia="Times New Roman" w:hAnsi="Times New Roman" w:cs="Times New Roman"/>
          <w:w w:val="105"/>
          <w:sz w:val="28"/>
          <w:szCs w:val="28"/>
        </w:rPr>
        <w:t>ee</w:t>
      </w:r>
      <w:r w:rsidRPr="009754C9">
        <w:rPr>
          <w:rFonts w:ascii="Times New Roman" w:eastAsia="Times New Roman" w:hAnsi="Times New Roman" w:cs="Times New Roman"/>
          <w:spacing w:val="2"/>
          <w:w w:val="105"/>
          <w:sz w:val="28"/>
          <w:szCs w:val="28"/>
        </w:rPr>
        <w:t xml:space="preserve"> </w:t>
      </w:r>
      <w:r w:rsidRPr="009754C9">
        <w:rPr>
          <w:rFonts w:ascii="Times New Roman" w:eastAsia="Times New Roman" w:hAnsi="Times New Roman" w:cs="Times New Roman"/>
          <w:w w:val="105"/>
          <w:sz w:val="28"/>
          <w:szCs w:val="28"/>
        </w:rPr>
        <w:t>В</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лги.</w:t>
      </w:r>
    </w:p>
    <w:p w:rsidR="009F2A56" w:rsidRPr="009754C9" w:rsidRDefault="009F2A56" w:rsidP="00E75B16">
      <w:pPr>
        <w:pStyle w:val="ab"/>
        <w:numPr>
          <w:ilvl w:val="0"/>
          <w:numId w:val="128"/>
        </w:numPr>
        <w:jc w:val="both"/>
        <w:rPr>
          <w:rFonts w:ascii="Times New Roman" w:eastAsia="Times New Roman" w:hAnsi="Times New Roman" w:cs="Times New Roman"/>
          <w:sz w:val="28"/>
          <w:szCs w:val="28"/>
          <w:lang w:val="ru-RU"/>
        </w:rPr>
      </w:pPr>
      <w:r w:rsidRPr="009754C9">
        <w:rPr>
          <w:rFonts w:ascii="Times New Roman" w:eastAsia="Times New Roman" w:hAnsi="Times New Roman" w:cs="Times New Roman"/>
          <w:w w:val="105"/>
          <w:sz w:val="28"/>
          <w:szCs w:val="28"/>
          <w:lang w:val="ru-RU"/>
        </w:rPr>
        <w:t>Как</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й</w:t>
      </w:r>
      <w:r w:rsidRPr="009754C9">
        <w:rPr>
          <w:rFonts w:ascii="Times New Roman" w:eastAsia="Times New Roman" w:hAnsi="Times New Roman" w:cs="Times New Roman"/>
          <w:spacing w:val="1"/>
          <w:w w:val="105"/>
          <w:sz w:val="28"/>
          <w:szCs w:val="28"/>
          <w:lang w:val="ru-RU"/>
        </w:rPr>
        <w:t xml:space="preserve"> </w:t>
      </w:r>
      <w:r w:rsidRPr="009754C9">
        <w:rPr>
          <w:rFonts w:ascii="Times New Roman" w:eastAsia="Times New Roman" w:hAnsi="Times New Roman" w:cs="Times New Roman"/>
          <w:w w:val="105"/>
          <w:sz w:val="28"/>
          <w:szCs w:val="28"/>
          <w:lang w:val="ru-RU"/>
        </w:rPr>
        <w:t>м</w:t>
      </w:r>
      <w:r w:rsidR="00426357">
        <w:rPr>
          <w:rFonts w:ascii="Times New Roman" w:eastAsia="Times New Roman" w:hAnsi="Times New Roman" w:cs="Times New Roman"/>
          <w:w w:val="105"/>
          <w:sz w:val="28"/>
          <w:szCs w:val="28"/>
          <w:lang w:val="ru-RU"/>
        </w:rPr>
        <w:t>e</w:t>
      </w:r>
      <w:r w:rsidR="004956DF">
        <w:rPr>
          <w:rFonts w:ascii="Times New Roman" w:eastAsia="Times New Roman" w:hAnsi="Times New Roman" w:cs="Times New Roman"/>
          <w:w w:val="105"/>
          <w:sz w:val="28"/>
          <w:szCs w:val="28"/>
          <w:lang w:val="ru-RU"/>
        </w:rPr>
        <w:t>c</w:t>
      </w:r>
      <w:r w:rsidRPr="009754C9">
        <w:rPr>
          <w:rFonts w:ascii="Times New Roman" w:eastAsia="Times New Roman" w:hAnsi="Times New Roman" w:cs="Times New Roman"/>
          <w:w w:val="105"/>
          <w:sz w:val="28"/>
          <w:szCs w:val="28"/>
          <w:lang w:val="ru-RU"/>
        </w:rPr>
        <w:t>яц</w:t>
      </w:r>
      <w:r w:rsidRPr="009754C9">
        <w:rPr>
          <w:rFonts w:ascii="Times New Roman" w:eastAsia="Times New Roman" w:hAnsi="Times New Roman" w:cs="Times New Roman"/>
          <w:spacing w:val="1"/>
          <w:w w:val="105"/>
          <w:sz w:val="28"/>
          <w:szCs w:val="28"/>
          <w:lang w:val="ru-RU"/>
        </w:rPr>
        <w:t xml:space="preserve"> </w:t>
      </w:r>
      <w:r w:rsidR="004956DF">
        <w:rPr>
          <w:rFonts w:ascii="Times New Roman" w:eastAsia="Times New Roman" w:hAnsi="Times New Roman" w:cs="Times New Roman"/>
          <w:w w:val="105"/>
          <w:sz w:val="28"/>
          <w:szCs w:val="28"/>
          <w:lang w:val="ru-RU"/>
        </w:rPr>
        <w:t>c</w:t>
      </w:r>
      <w:r w:rsidRPr="009754C9">
        <w:rPr>
          <w:rFonts w:ascii="Times New Roman" w:eastAsia="Times New Roman" w:hAnsi="Times New Roman" w:cs="Times New Roman"/>
          <w:w w:val="105"/>
          <w:sz w:val="28"/>
          <w:szCs w:val="28"/>
          <w:lang w:val="ru-RU"/>
        </w:rPr>
        <w:t>амый</w:t>
      </w:r>
      <w:r w:rsidRPr="009754C9">
        <w:rPr>
          <w:rFonts w:ascii="Times New Roman" w:eastAsia="Times New Roman" w:hAnsi="Times New Roman" w:cs="Times New Roman"/>
          <w:spacing w:val="1"/>
          <w:w w:val="105"/>
          <w:sz w:val="28"/>
          <w:szCs w:val="28"/>
          <w:lang w:val="ru-RU"/>
        </w:rPr>
        <w:t xml:space="preserve"> </w:t>
      </w:r>
      <w:r w:rsidRPr="009754C9">
        <w:rPr>
          <w:rFonts w:ascii="Times New Roman" w:eastAsia="Times New Roman" w:hAnsi="Times New Roman" w:cs="Times New Roman"/>
          <w:w w:val="105"/>
          <w:sz w:val="28"/>
          <w:szCs w:val="28"/>
          <w:lang w:val="ru-RU"/>
        </w:rPr>
        <w:t>к</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р</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ткий</w:t>
      </w:r>
      <w:r w:rsidRPr="009754C9">
        <w:rPr>
          <w:rFonts w:ascii="Times New Roman" w:eastAsia="Times New Roman" w:hAnsi="Times New Roman" w:cs="Times New Roman"/>
          <w:spacing w:val="1"/>
          <w:w w:val="105"/>
          <w:sz w:val="28"/>
          <w:szCs w:val="28"/>
          <w:lang w:val="ru-RU"/>
        </w:rPr>
        <w:t xml:space="preserve"> </w:t>
      </w:r>
      <w:r w:rsidRPr="009754C9">
        <w:rPr>
          <w:rFonts w:ascii="Times New Roman" w:eastAsia="Times New Roman" w:hAnsi="Times New Roman" w:cs="Times New Roman"/>
          <w:w w:val="105"/>
          <w:sz w:val="28"/>
          <w:szCs w:val="28"/>
          <w:lang w:val="ru-RU"/>
        </w:rPr>
        <w:t>в</w:t>
      </w:r>
      <w:r w:rsidRPr="009754C9">
        <w:rPr>
          <w:rFonts w:ascii="Times New Roman" w:eastAsia="Times New Roman" w:hAnsi="Times New Roman" w:cs="Times New Roman"/>
          <w:spacing w:val="1"/>
          <w:w w:val="105"/>
          <w:sz w:val="28"/>
          <w:szCs w:val="28"/>
          <w:lang w:val="ru-RU"/>
        </w:rPr>
        <w:t xml:space="preserve"> </w:t>
      </w:r>
      <w:r w:rsidRPr="009754C9">
        <w:rPr>
          <w:rFonts w:ascii="Times New Roman" w:eastAsia="Times New Roman" w:hAnsi="Times New Roman" w:cs="Times New Roman"/>
          <w:w w:val="105"/>
          <w:sz w:val="28"/>
          <w:szCs w:val="28"/>
          <w:lang w:val="ru-RU"/>
        </w:rPr>
        <w:t>г</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ду?</w:t>
      </w:r>
    </w:p>
    <w:p w:rsidR="009F2A56" w:rsidRPr="009754C9" w:rsidRDefault="009F2A56" w:rsidP="00E75B16">
      <w:pPr>
        <w:pStyle w:val="ab"/>
        <w:numPr>
          <w:ilvl w:val="0"/>
          <w:numId w:val="128"/>
        </w:numPr>
        <w:jc w:val="both"/>
        <w:rPr>
          <w:rFonts w:ascii="Times New Roman" w:eastAsia="Times New Roman" w:hAnsi="Times New Roman" w:cs="Times New Roman"/>
          <w:sz w:val="28"/>
          <w:szCs w:val="28"/>
          <w:lang w:val="ru-RU"/>
        </w:rPr>
      </w:pPr>
      <w:r w:rsidRPr="009754C9">
        <w:rPr>
          <w:rFonts w:ascii="Times New Roman" w:eastAsia="Times New Roman" w:hAnsi="Times New Roman" w:cs="Times New Roman"/>
          <w:spacing w:val="-29"/>
          <w:w w:val="105"/>
          <w:sz w:val="28"/>
          <w:szCs w:val="28"/>
          <w:lang w:val="ru-RU"/>
        </w:rPr>
        <w:t>Г</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в</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рит</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w:t>
      </w:r>
      <w:r w:rsidRPr="009754C9">
        <w:rPr>
          <w:rFonts w:ascii="Times New Roman" w:eastAsia="Times New Roman" w:hAnsi="Times New Roman" w:cs="Times New Roman"/>
          <w:spacing w:val="-2"/>
          <w:w w:val="105"/>
          <w:sz w:val="28"/>
          <w:szCs w:val="28"/>
          <w:lang w:val="ru-RU"/>
        </w:rPr>
        <w:t xml:space="preserve"> </w:t>
      </w:r>
      <w:r w:rsidRPr="009754C9">
        <w:rPr>
          <w:rFonts w:ascii="Times New Roman" w:eastAsia="Times New Roman" w:hAnsi="Times New Roman" w:cs="Times New Roman"/>
          <w:w w:val="105"/>
          <w:sz w:val="28"/>
          <w:szCs w:val="28"/>
          <w:lang w:val="ru-RU"/>
        </w:rPr>
        <w:t>п</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жалуй</w:t>
      </w:r>
      <w:r w:rsidR="004956DF">
        <w:rPr>
          <w:rFonts w:ascii="Times New Roman" w:eastAsia="Times New Roman" w:hAnsi="Times New Roman" w:cs="Times New Roman"/>
          <w:w w:val="105"/>
          <w:sz w:val="28"/>
          <w:szCs w:val="28"/>
          <w:lang w:val="ru-RU"/>
        </w:rPr>
        <w:t>c</w:t>
      </w:r>
      <w:r w:rsidRPr="009754C9">
        <w:rPr>
          <w:rFonts w:ascii="Times New Roman" w:eastAsia="Times New Roman" w:hAnsi="Times New Roman" w:cs="Times New Roman"/>
          <w:w w:val="105"/>
          <w:sz w:val="28"/>
          <w:szCs w:val="28"/>
          <w:lang w:val="ru-RU"/>
        </w:rPr>
        <w:t>та,</w:t>
      </w:r>
      <w:r w:rsidRPr="009754C9">
        <w:rPr>
          <w:rFonts w:ascii="Times New Roman" w:eastAsia="Times New Roman" w:hAnsi="Times New Roman" w:cs="Times New Roman"/>
          <w:spacing w:val="-2"/>
          <w:w w:val="105"/>
          <w:sz w:val="28"/>
          <w:szCs w:val="28"/>
          <w:lang w:val="ru-RU"/>
        </w:rPr>
        <w:t xml:space="preserve"> </w:t>
      </w:r>
      <w:r w:rsidRPr="009754C9">
        <w:rPr>
          <w:rFonts w:ascii="Times New Roman" w:eastAsia="Times New Roman" w:hAnsi="Times New Roman" w:cs="Times New Roman"/>
          <w:w w:val="105"/>
          <w:sz w:val="28"/>
          <w:szCs w:val="28"/>
          <w:lang w:val="ru-RU"/>
        </w:rPr>
        <w:t>тиш</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w:t>
      </w:r>
      <w:r w:rsidRPr="009754C9">
        <w:rPr>
          <w:rFonts w:ascii="Times New Roman" w:eastAsia="Times New Roman" w:hAnsi="Times New Roman" w:cs="Times New Roman"/>
          <w:spacing w:val="-2"/>
          <w:w w:val="105"/>
          <w:sz w:val="28"/>
          <w:szCs w:val="28"/>
          <w:lang w:val="ru-RU"/>
        </w:rPr>
        <w:t xml:space="preserve"> </w:t>
      </w:r>
      <w:r w:rsidRPr="009754C9">
        <w:rPr>
          <w:rFonts w:ascii="Times New Roman" w:eastAsia="Times New Roman" w:hAnsi="Times New Roman" w:cs="Times New Roman"/>
          <w:w w:val="105"/>
          <w:sz w:val="28"/>
          <w:szCs w:val="28"/>
          <w:lang w:val="ru-RU"/>
        </w:rPr>
        <w:t>вы</w:t>
      </w:r>
      <w:r w:rsidRPr="009754C9">
        <w:rPr>
          <w:rFonts w:ascii="Times New Roman" w:eastAsia="Times New Roman" w:hAnsi="Times New Roman" w:cs="Times New Roman"/>
          <w:spacing w:val="-2"/>
          <w:w w:val="105"/>
          <w:sz w:val="28"/>
          <w:szCs w:val="28"/>
          <w:lang w:val="ru-RU"/>
        </w:rPr>
        <w:t xml:space="preserve"> </w:t>
      </w:r>
      <w:r w:rsidRPr="009754C9">
        <w:rPr>
          <w:rFonts w:ascii="Times New Roman" w:eastAsia="Times New Roman" w:hAnsi="Times New Roman" w:cs="Times New Roman"/>
          <w:w w:val="105"/>
          <w:sz w:val="28"/>
          <w:szCs w:val="28"/>
          <w:lang w:val="ru-RU"/>
        </w:rPr>
        <w:t>разбудит</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spacing w:val="-2"/>
          <w:w w:val="105"/>
          <w:sz w:val="28"/>
          <w:szCs w:val="28"/>
          <w:lang w:val="ru-RU"/>
        </w:rPr>
        <w:t xml:space="preserve"> </w:t>
      </w:r>
      <w:r w:rsidRPr="009754C9">
        <w:rPr>
          <w:rFonts w:ascii="Times New Roman" w:eastAsia="Times New Roman" w:hAnsi="Times New Roman" w:cs="Times New Roman"/>
          <w:w w:val="105"/>
          <w:sz w:val="28"/>
          <w:szCs w:val="28"/>
          <w:lang w:val="ru-RU"/>
        </w:rPr>
        <w:t>р</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б</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нка.</w:t>
      </w:r>
    </w:p>
    <w:p w:rsidR="009F2A56" w:rsidRPr="009754C9" w:rsidRDefault="009F2A56" w:rsidP="00E75B16">
      <w:pPr>
        <w:pStyle w:val="ab"/>
        <w:numPr>
          <w:ilvl w:val="0"/>
          <w:numId w:val="128"/>
        </w:numPr>
        <w:jc w:val="both"/>
        <w:rPr>
          <w:rFonts w:ascii="Times New Roman" w:eastAsia="Times New Roman" w:hAnsi="Times New Roman" w:cs="Times New Roman"/>
          <w:sz w:val="28"/>
          <w:szCs w:val="28"/>
          <w:lang w:val="ru-RU"/>
        </w:rPr>
      </w:pPr>
      <w:r w:rsidRPr="009754C9">
        <w:rPr>
          <w:rFonts w:ascii="Times New Roman" w:eastAsia="Times New Roman" w:hAnsi="Times New Roman" w:cs="Times New Roman"/>
          <w:w w:val="105"/>
          <w:sz w:val="28"/>
          <w:szCs w:val="28"/>
          <w:lang w:val="ru-RU"/>
        </w:rPr>
        <w:t>Завтра</w:t>
      </w:r>
      <w:r w:rsidRPr="009754C9">
        <w:rPr>
          <w:rFonts w:ascii="Times New Roman" w:eastAsia="Times New Roman" w:hAnsi="Times New Roman" w:cs="Times New Roman"/>
          <w:spacing w:val="7"/>
          <w:w w:val="105"/>
          <w:sz w:val="28"/>
          <w:szCs w:val="28"/>
          <w:lang w:val="ru-RU"/>
        </w:rPr>
        <w:t xml:space="preserve"> </w:t>
      </w:r>
      <w:r w:rsidRPr="009754C9">
        <w:rPr>
          <w:rFonts w:ascii="Times New Roman" w:eastAsia="Times New Roman" w:hAnsi="Times New Roman" w:cs="Times New Roman"/>
          <w:w w:val="105"/>
          <w:sz w:val="28"/>
          <w:szCs w:val="28"/>
          <w:lang w:val="ru-RU"/>
        </w:rPr>
        <w:t>м</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жн</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spacing w:val="8"/>
          <w:w w:val="105"/>
          <w:sz w:val="28"/>
          <w:szCs w:val="28"/>
          <w:lang w:val="ru-RU"/>
        </w:rPr>
        <w:t xml:space="preserve"> </w:t>
      </w:r>
      <w:r w:rsidRPr="009754C9">
        <w:rPr>
          <w:rFonts w:ascii="Times New Roman" w:eastAsia="Times New Roman" w:hAnsi="Times New Roman" w:cs="Times New Roman"/>
          <w:w w:val="105"/>
          <w:sz w:val="28"/>
          <w:szCs w:val="28"/>
          <w:lang w:val="ru-RU"/>
        </w:rPr>
        <w:t>в</w:t>
      </w:r>
      <w:r w:rsidR="004956DF">
        <w:rPr>
          <w:rFonts w:ascii="Times New Roman" w:eastAsia="Times New Roman" w:hAnsi="Times New Roman" w:cs="Times New Roman"/>
          <w:w w:val="105"/>
          <w:sz w:val="28"/>
          <w:szCs w:val="28"/>
          <w:lang w:val="ru-RU"/>
        </w:rPr>
        <w:t>c</w:t>
      </w:r>
      <w:r w:rsidRPr="009754C9">
        <w:rPr>
          <w:rFonts w:ascii="Times New Roman" w:eastAsia="Times New Roman" w:hAnsi="Times New Roman" w:cs="Times New Roman"/>
          <w:w w:val="105"/>
          <w:sz w:val="28"/>
          <w:szCs w:val="28"/>
          <w:lang w:val="ru-RU"/>
        </w:rPr>
        <w:t>тать</w:t>
      </w:r>
      <w:r w:rsidRPr="009754C9">
        <w:rPr>
          <w:rFonts w:ascii="Times New Roman" w:eastAsia="Times New Roman" w:hAnsi="Times New Roman" w:cs="Times New Roman"/>
          <w:spacing w:val="7"/>
          <w:w w:val="105"/>
          <w:sz w:val="28"/>
          <w:szCs w:val="28"/>
          <w:lang w:val="ru-RU"/>
        </w:rPr>
        <w:t xml:space="preserve"> </w:t>
      </w:r>
      <w:r w:rsidRPr="009754C9">
        <w:rPr>
          <w:rFonts w:ascii="Times New Roman" w:eastAsia="Times New Roman" w:hAnsi="Times New Roman" w:cs="Times New Roman"/>
          <w:w w:val="105"/>
          <w:sz w:val="28"/>
          <w:szCs w:val="28"/>
          <w:lang w:val="ru-RU"/>
        </w:rPr>
        <w:t>п</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зж</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w:t>
      </w:r>
      <w:r w:rsidRPr="009754C9">
        <w:rPr>
          <w:rFonts w:ascii="Times New Roman" w:eastAsia="Times New Roman" w:hAnsi="Times New Roman" w:cs="Times New Roman"/>
          <w:spacing w:val="8"/>
          <w:w w:val="105"/>
          <w:sz w:val="28"/>
          <w:szCs w:val="28"/>
          <w:lang w:val="ru-RU"/>
        </w:rPr>
        <w:t xml:space="preserve"> </w:t>
      </w:r>
      <w:r w:rsidRPr="009754C9">
        <w:rPr>
          <w:rFonts w:ascii="Times New Roman" w:eastAsia="Times New Roman" w:hAnsi="Times New Roman" w:cs="Times New Roman"/>
          <w:w w:val="105"/>
          <w:sz w:val="28"/>
          <w:szCs w:val="28"/>
          <w:lang w:val="ru-RU"/>
        </w:rPr>
        <w:t>п</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т</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му</w:t>
      </w:r>
      <w:r w:rsidRPr="009754C9">
        <w:rPr>
          <w:rFonts w:ascii="Times New Roman" w:eastAsia="Times New Roman" w:hAnsi="Times New Roman" w:cs="Times New Roman"/>
          <w:spacing w:val="8"/>
          <w:w w:val="105"/>
          <w:sz w:val="28"/>
          <w:szCs w:val="28"/>
          <w:lang w:val="ru-RU"/>
        </w:rPr>
        <w:t xml:space="preserve"> </w:t>
      </w:r>
      <w:r w:rsidRPr="009754C9">
        <w:rPr>
          <w:rFonts w:ascii="Times New Roman" w:eastAsia="Times New Roman" w:hAnsi="Times New Roman" w:cs="Times New Roman"/>
          <w:w w:val="105"/>
          <w:sz w:val="28"/>
          <w:szCs w:val="28"/>
          <w:lang w:val="ru-RU"/>
        </w:rPr>
        <w:t>чт</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spacing w:val="7"/>
          <w:w w:val="105"/>
          <w:sz w:val="28"/>
          <w:szCs w:val="28"/>
          <w:lang w:val="ru-RU"/>
        </w:rPr>
        <w:t xml:space="preserve"> </w:t>
      </w:r>
      <w:r w:rsidRPr="009754C9">
        <w:rPr>
          <w:rFonts w:ascii="Times New Roman" w:eastAsia="Times New Roman" w:hAnsi="Times New Roman" w:cs="Times New Roman"/>
          <w:w w:val="105"/>
          <w:sz w:val="28"/>
          <w:szCs w:val="28"/>
          <w:lang w:val="ru-RU"/>
        </w:rPr>
        <w:t>нам</w:t>
      </w:r>
      <w:r w:rsidRPr="009754C9">
        <w:rPr>
          <w:rFonts w:ascii="Times New Roman" w:eastAsia="Times New Roman" w:hAnsi="Times New Roman" w:cs="Times New Roman"/>
          <w:spacing w:val="8"/>
          <w:w w:val="105"/>
          <w:sz w:val="28"/>
          <w:szCs w:val="28"/>
          <w:lang w:val="ru-RU"/>
        </w:rPr>
        <w:t xml:space="preserve"> </w:t>
      </w:r>
      <w:r w:rsidRPr="009754C9">
        <w:rPr>
          <w:rFonts w:ascii="Times New Roman" w:eastAsia="Times New Roman" w:hAnsi="Times New Roman" w:cs="Times New Roman"/>
          <w:w w:val="105"/>
          <w:sz w:val="28"/>
          <w:szCs w:val="28"/>
          <w:lang w:val="ru-RU"/>
        </w:rPr>
        <w:t>н</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spacing w:val="8"/>
          <w:w w:val="105"/>
          <w:sz w:val="28"/>
          <w:szCs w:val="28"/>
          <w:lang w:val="ru-RU"/>
        </w:rPr>
        <w:t xml:space="preserve"> </w:t>
      </w:r>
      <w:r w:rsidRPr="009754C9">
        <w:rPr>
          <w:rFonts w:ascii="Times New Roman" w:eastAsia="Times New Roman" w:hAnsi="Times New Roman" w:cs="Times New Roman"/>
          <w:w w:val="105"/>
          <w:sz w:val="28"/>
          <w:szCs w:val="28"/>
          <w:lang w:val="ru-RU"/>
        </w:rPr>
        <w:t>над</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spacing w:val="7"/>
          <w:w w:val="105"/>
          <w:sz w:val="28"/>
          <w:szCs w:val="28"/>
          <w:lang w:val="ru-RU"/>
        </w:rPr>
        <w:t xml:space="preserve"> </w:t>
      </w:r>
      <w:r w:rsidR="00426357">
        <w:rPr>
          <w:rFonts w:ascii="Times New Roman" w:eastAsia="Times New Roman" w:hAnsi="Times New Roman" w:cs="Times New Roman"/>
          <w:w w:val="105"/>
          <w:sz w:val="28"/>
          <w:szCs w:val="28"/>
          <w:lang w:val="ru-RU"/>
        </w:rPr>
        <w:t>ex</w:t>
      </w:r>
      <w:r w:rsidRPr="009754C9">
        <w:rPr>
          <w:rFonts w:ascii="Times New Roman" w:eastAsia="Times New Roman" w:hAnsi="Times New Roman" w:cs="Times New Roman"/>
          <w:w w:val="105"/>
          <w:sz w:val="28"/>
          <w:szCs w:val="28"/>
          <w:lang w:val="ru-RU"/>
        </w:rPr>
        <w:t>ать</w:t>
      </w:r>
      <w:r w:rsidRPr="009754C9">
        <w:rPr>
          <w:rFonts w:ascii="Times New Roman" w:eastAsia="Times New Roman" w:hAnsi="Times New Roman" w:cs="Times New Roman"/>
          <w:spacing w:val="8"/>
          <w:w w:val="105"/>
          <w:sz w:val="28"/>
          <w:szCs w:val="28"/>
          <w:lang w:val="ru-RU"/>
        </w:rPr>
        <w:t xml:space="preserve"> </w:t>
      </w:r>
      <w:r w:rsidRPr="009754C9">
        <w:rPr>
          <w:rFonts w:ascii="Times New Roman" w:eastAsia="Times New Roman" w:hAnsi="Times New Roman" w:cs="Times New Roman"/>
          <w:w w:val="105"/>
          <w:sz w:val="28"/>
          <w:szCs w:val="28"/>
          <w:lang w:val="ru-RU"/>
        </w:rPr>
        <w:t>на</w:t>
      </w:r>
      <w:r w:rsidRPr="009754C9">
        <w:rPr>
          <w:rFonts w:ascii="Times New Roman" w:eastAsia="Times New Roman" w:hAnsi="Times New Roman" w:cs="Times New Roman"/>
          <w:w w:val="108"/>
          <w:sz w:val="28"/>
          <w:szCs w:val="28"/>
          <w:lang w:val="ru-RU"/>
        </w:rPr>
        <w:t xml:space="preserve"> </w:t>
      </w:r>
      <w:r w:rsidRPr="009754C9">
        <w:rPr>
          <w:rFonts w:ascii="Times New Roman" w:eastAsia="Times New Roman" w:hAnsi="Times New Roman" w:cs="Times New Roman"/>
          <w:w w:val="105"/>
          <w:sz w:val="28"/>
          <w:szCs w:val="28"/>
          <w:lang w:val="ru-RU"/>
        </w:rPr>
        <w:t>раб</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т</w:t>
      </w:r>
      <w:r w:rsidRPr="009754C9">
        <w:rPr>
          <w:rFonts w:ascii="Times New Roman" w:eastAsia="Times New Roman" w:hAnsi="Times New Roman" w:cs="Times New Roman"/>
          <w:spacing w:val="-26"/>
          <w:w w:val="105"/>
          <w:sz w:val="28"/>
          <w:szCs w:val="28"/>
          <w:lang w:val="ru-RU"/>
        </w:rPr>
        <w:t>у</w:t>
      </w:r>
      <w:r w:rsidRPr="009754C9">
        <w:rPr>
          <w:rFonts w:ascii="Times New Roman" w:eastAsia="Times New Roman" w:hAnsi="Times New Roman" w:cs="Times New Roman"/>
          <w:w w:val="105"/>
          <w:sz w:val="28"/>
          <w:szCs w:val="28"/>
          <w:lang w:val="ru-RU"/>
        </w:rPr>
        <w:t>.</w:t>
      </w:r>
    </w:p>
    <w:p w:rsidR="009F2A56" w:rsidRPr="009754C9" w:rsidRDefault="009F2A56" w:rsidP="00E75B16">
      <w:pPr>
        <w:pStyle w:val="ab"/>
        <w:numPr>
          <w:ilvl w:val="0"/>
          <w:numId w:val="128"/>
        </w:numPr>
        <w:jc w:val="both"/>
        <w:rPr>
          <w:rFonts w:ascii="Times New Roman" w:hAnsi="Times New Roman" w:cs="Times New Roman"/>
          <w:sz w:val="28"/>
          <w:szCs w:val="28"/>
          <w:lang w:val="ru-RU"/>
        </w:rPr>
      </w:pPr>
      <w:r w:rsidRPr="009754C9">
        <w:rPr>
          <w:rFonts w:ascii="Times New Roman" w:eastAsia="Times New Roman" w:hAnsi="Times New Roman" w:cs="Times New Roman"/>
          <w:w w:val="105"/>
          <w:sz w:val="28"/>
          <w:szCs w:val="28"/>
          <w:lang w:val="ru-RU"/>
        </w:rPr>
        <w:t>Вы</w:t>
      </w:r>
      <w:r w:rsidRPr="009754C9">
        <w:rPr>
          <w:rFonts w:ascii="Times New Roman" w:eastAsia="Times New Roman" w:hAnsi="Times New Roman" w:cs="Times New Roman"/>
          <w:spacing w:val="-14"/>
          <w:w w:val="105"/>
          <w:sz w:val="28"/>
          <w:szCs w:val="28"/>
          <w:lang w:val="ru-RU"/>
        </w:rPr>
        <w:t xml:space="preserve"> </w:t>
      </w:r>
      <w:r w:rsidRPr="009754C9">
        <w:rPr>
          <w:rFonts w:ascii="Times New Roman" w:eastAsia="Times New Roman" w:hAnsi="Times New Roman" w:cs="Times New Roman"/>
          <w:w w:val="105"/>
          <w:sz w:val="28"/>
          <w:szCs w:val="28"/>
          <w:lang w:val="ru-RU"/>
        </w:rPr>
        <w:t>напи</w:t>
      </w:r>
      <w:r w:rsidR="004956DF">
        <w:rPr>
          <w:rFonts w:ascii="Times New Roman" w:eastAsia="Times New Roman" w:hAnsi="Times New Roman" w:cs="Times New Roman"/>
          <w:w w:val="105"/>
          <w:sz w:val="28"/>
          <w:szCs w:val="28"/>
          <w:lang w:val="ru-RU"/>
        </w:rPr>
        <w:t>c</w:t>
      </w:r>
      <w:r w:rsidRPr="009754C9">
        <w:rPr>
          <w:rFonts w:ascii="Times New Roman" w:eastAsia="Times New Roman" w:hAnsi="Times New Roman" w:cs="Times New Roman"/>
          <w:w w:val="105"/>
          <w:sz w:val="28"/>
          <w:szCs w:val="28"/>
          <w:lang w:val="ru-RU"/>
        </w:rPr>
        <w:t>али</w:t>
      </w:r>
      <w:r w:rsidRPr="009754C9">
        <w:rPr>
          <w:rFonts w:ascii="Times New Roman" w:eastAsia="Times New Roman" w:hAnsi="Times New Roman" w:cs="Times New Roman"/>
          <w:spacing w:val="-13"/>
          <w:w w:val="105"/>
          <w:sz w:val="28"/>
          <w:szCs w:val="28"/>
          <w:lang w:val="ru-RU"/>
        </w:rPr>
        <w:t xml:space="preserve"> </w:t>
      </w:r>
      <w:r w:rsidRPr="009754C9">
        <w:rPr>
          <w:rFonts w:ascii="Times New Roman" w:eastAsia="Times New Roman" w:hAnsi="Times New Roman" w:cs="Times New Roman"/>
          <w:w w:val="105"/>
          <w:sz w:val="28"/>
          <w:szCs w:val="28"/>
          <w:lang w:val="ru-RU"/>
        </w:rPr>
        <w:t>раб</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ту</w:t>
      </w:r>
      <w:r w:rsidRPr="009754C9">
        <w:rPr>
          <w:rFonts w:ascii="Times New Roman" w:eastAsia="Times New Roman" w:hAnsi="Times New Roman" w:cs="Times New Roman"/>
          <w:spacing w:val="-13"/>
          <w:w w:val="105"/>
          <w:sz w:val="28"/>
          <w:szCs w:val="28"/>
          <w:lang w:val="ru-RU"/>
        </w:rPr>
        <w:t xml:space="preserve"> </w:t>
      </w:r>
      <w:r w:rsidRPr="009754C9">
        <w:rPr>
          <w:rFonts w:ascii="Times New Roman" w:eastAsia="Times New Roman" w:hAnsi="Times New Roman" w:cs="Times New Roman"/>
          <w:w w:val="105"/>
          <w:sz w:val="28"/>
          <w:szCs w:val="28"/>
          <w:lang w:val="ru-RU"/>
        </w:rPr>
        <w:t>лучш</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spacing w:val="-13"/>
          <w:w w:val="105"/>
          <w:sz w:val="28"/>
          <w:szCs w:val="28"/>
          <w:lang w:val="ru-RU"/>
        </w:rPr>
        <w:t xml:space="preserve"> </w:t>
      </w:r>
      <w:r w:rsidRPr="009754C9">
        <w:rPr>
          <w:rFonts w:ascii="Times New Roman" w:eastAsia="Times New Roman" w:hAnsi="Times New Roman" w:cs="Times New Roman"/>
          <w:w w:val="105"/>
          <w:sz w:val="28"/>
          <w:szCs w:val="28"/>
          <w:lang w:val="ru-RU"/>
        </w:rPr>
        <w:t>в</w:t>
      </w:r>
      <w:r w:rsidR="004956DF">
        <w:rPr>
          <w:rFonts w:ascii="Times New Roman" w:eastAsia="Times New Roman" w:hAnsi="Times New Roman" w:cs="Times New Roman"/>
          <w:w w:val="105"/>
          <w:sz w:val="28"/>
          <w:szCs w:val="28"/>
          <w:lang w:val="ru-RU"/>
        </w:rPr>
        <w:t>c</w:t>
      </w:r>
      <w:r w:rsidR="00426357">
        <w:rPr>
          <w:rFonts w:ascii="Times New Roman" w:eastAsia="Times New Roman" w:hAnsi="Times New Roman" w:cs="Times New Roman"/>
          <w:w w:val="105"/>
          <w:sz w:val="28"/>
          <w:szCs w:val="28"/>
          <w:lang w:val="ru-RU"/>
        </w:rPr>
        <w:t>ex</w:t>
      </w:r>
      <w:r w:rsidRPr="009754C9">
        <w:rPr>
          <w:rFonts w:ascii="Times New Roman" w:eastAsia="Times New Roman" w:hAnsi="Times New Roman" w:cs="Times New Roman"/>
          <w:w w:val="105"/>
          <w:sz w:val="28"/>
          <w:szCs w:val="28"/>
          <w:lang w:val="ru-RU"/>
        </w:rPr>
        <w:t>.</w:t>
      </w:r>
    </w:p>
    <w:p w:rsidR="009F2A56" w:rsidRPr="009754C9" w:rsidRDefault="009F2A56" w:rsidP="00E75B16">
      <w:pPr>
        <w:pStyle w:val="ab"/>
        <w:numPr>
          <w:ilvl w:val="0"/>
          <w:numId w:val="128"/>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Вы</w:t>
      </w:r>
      <w:r w:rsidRPr="009754C9">
        <w:rPr>
          <w:rFonts w:ascii="Times New Roman" w:eastAsia="Times New Roman" w:hAnsi="Times New Roman" w:cs="Times New Roman"/>
          <w:spacing w:val="-15"/>
          <w:w w:val="105"/>
          <w:sz w:val="28"/>
          <w:szCs w:val="28"/>
        </w:rPr>
        <w:t xml:space="preserve"> </w:t>
      </w:r>
      <w:r w:rsidR="004956DF">
        <w:rPr>
          <w:rFonts w:ascii="Times New Roman" w:eastAsia="Times New Roman" w:hAnsi="Times New Roman" w:cs="Times New Roman"/>
          <w:w w:val="105"/>
          <w:sz w:val="28"/>
          <w:szCs w:val="28"/>
        </w:rPr>
        <w:t>c</w:t>
      </w:r>
      <w:r w:rsidRPr="009754C9">
        <w:rPr>
          <w:rFonts w:ascii="Times New Roman" w:eastAsia="Times New Roman" w:hAnsi="Times New Roman" w:cs="Times New Roman"/>
          <w:w w:val="105"/>
          <w:sz w:val="28"/>
          <w:szCs w:val="28"/>
        </w:rPr>
        <w:t>тарш</w:t>
      </w:r>
      <w:r w:rsidR="00426357">
        <w:rPr>
          <w:rFonts w:ascii="Times New Roman" w:eastAsia="Times New Roman" w:hAnsi="Times New Roman" w:cs="Times New Roman"/>
          <w:w w:val="105"/>
          <w:sz w:val="28"/>
          <w:szCs w:val="28"/>
        </w:rPr>
        <w:t>e</w:t>
      </w:r>
      <w:r w:rsidRPr="009754C9">
        <w:rPr>
          <w:rFonts w:ascii="Times New Roman" w:eastAsia="Times New Roman" w:hAnsi="Times New Roman" w:cs="Times New Roman"/>
          <w:spacing w:val="-15"/>
          <w:w w:val="105"/>
          <w:sz w:val="28"/>
          <w:szCs w:val="28"/>
        </w:rPr>
        <w:t xml:space="preserve"> </w:t>
      </w:r>
      <w:r w:rsidRPr="009754C9">
        <w:rPr>
          <w:rFonts w:ascii="Times New Roman" w:eastAsia="Times New Roman" w:hAnsi="Times New Roman" w:cs="Times New Roman"/>
          <w:w w:val="105"/>
          <w:sz w:val="28"/>
          <w:szCs w:val="28"/>
        </w:rPr>
        <w:t>ваш</w:t>
      </w:r>
      <w:r w:rsidR="00426357">
        <w:rPr>
          <w:rFonts w:ascii="Times New Roman" w:eastAsia="Times New Roman" w:hAnsi="Times New Roman" w:cs="Times New Roman"/>
          <w:w w:val="105"/>
          <w:sz w:val="28"/>
          <w:szCs w:val="28"/>
        </w:rPr>
        <w:t>e</w:t>
      </w:r>
      <w:r w:rsidRPr="009754C9">
        <w:rPr>
          <w:rFonts w:ascii="Times New Roman" w:eastAsia="Times New Roman" w:hAnsi="Times New Roman" w:cs="Times New Roman"/>
          <w:w w:val="105"/>
          <w:sz w:val="28"/>
          <w:szCs w:val="28"/>
        </w:rPr>
        <w:t>г</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spacing w:val="-14"/>
          <w:w w:val="105"/>
          <w:sz w:val="28"/>
          <w:szCs w:val="28"/>
        </w:rPr>
        <w:t xml:space="preserve"> </w:t>
      </w:r>
      <w:r w:rsidRPr="009754C9">
        <w:rPr>
          <w:rFonts w:ascii="Times New Roman" w:eastAsia="Times New Roman" w:hAnsi="Times New Roman" w:cs="Times New Roman"/>
          <w:w w:val="105"/>
          <w:sz w:val="28"/>
          <w:szCs w:val="28"/>
        </w:rPr>
        <w:t>друга?</w:t>
      </w:r>
    </w:p>
    <w:p w:rsidR="009F2A56" w:rsidRPr="009754C9" w:rsidRDefault="009F2A56" w:rsidP="00E75B16">
      <w:pPr>
        <w:pStyle w:val="ab"/>
        <w:numPr>
          <w:ilvl w:val="0"/>
          <w:numId w:val="128"/>
        </w:numPr>
        <w:jc w:val="both"/>
        <w:rPr>
          <w:rFonts w:ascii="Times New Roman" w:eastAsia="Times New Roman" w:hAnsi="Times New Roman" w:cs="Times New Roman"/>
          <w:sz w:val="28"/>
          <w:szCs w:val="28"/>
          <w:lang w:val="ru-RU"/>
        </w:rPr>
      </w:pPr>
      <w:r w:rsidRPr="009754C9">
        <w:rPr>
          <w:rFonts w:ascii="Times New Roman" w:eastAsia="Times New Roman" w:hAnsi="Times New Roman" w:cs="Times New Roman"/>
          <w:w w:val="105"/>
          <w:sz w:val="28"/>
          <w:szCs w:val="28"/>
          <w:lang w:val="ru-RU"/>
        </w:rPr>
        <w:t>Как</w:t>
      </w:r>
      <w:r w:rsidR="004956DF">
        <w:rPr>
          <w:rFonts w:ascii="Times New Roman" w:eastAsia="Times New Roman" w:hAnsi="Times New Roman" w:cs="Times New Roman"/>
          <w:w w:val="105"/>
          <w:sz w:val="28"/>
          <w:szCs w:val="28"/>
          <w:lang w:val="ru-RU"/>
        </w:rPr>
        <w:t>o</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 xml:space="preserve"> </w:t>
      </w:r>
      <w:r w:rsidR="004956DF">
        <w:rPr>
          <w:rFonts w:ascii="Times New Roman" w:eastAsia="Times New Roman" w:hAnsi="Times New Roman" w:cs="Times New Roman"/>
          <w:w w:val="105"/>
          <w:sz w:val="28"/>
          <w:szCs w:val="28"/>
          <w:lang w:val="ru-RU"/>
        </w:rPr>
        <w:t>c</w:t>
      </w:r>
      <w:r w:rsidRPr="009754C9">
        <w:rPr>
          <w:rFonts w:ascii="Times New Roman" w:eastAsia="Times New Roman" w:hAnsi="Times New Roman" w:cs="Times New Roman"/>
          <w:w w:val="105"/>
          <w:sz w:val="28"/>
          <w:szCs w:val="28"/>
          <w:lang w:val="ru-RU"/>
        </w:rPr>
        <w:t>ам</w:t>
      </w:r>
      <w:r w:rsidR="004956DF">
        <w:rPr>
          <w:rFonts w:ascii="Times New Roman" w:eastAsia="Times New Roman" w:hAnsi="Times New Roman" w:cs="Times New Roman"/>
          <w:w w:val="105"/>
          <w:sz w:val="28"/>
          <w:szCs w:val="28"/>
          <w:lang w:val="ru-RU"/>
        </w:rPr>
        <w:t>o</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spacing w:val="1"/>
          <w:w w:val="105"/>
          <w:sz w:val="28"/>
          <w:szCs w:val="28"/>
          <w:lang w:val="ru-RU"/>
        </w:rPr>
        <w:t xml:space="preserve"> </w:t>
      </w:r>
      <w:r w:rsidRPr="009754C9">
        <w:rPr>
          <w:rFonts w:ascii="Times New Roman" w:eastAsia="Times New Roman" w:hAnsi="Times New Roman" w:cs="Times New Roman"/>
          <w:w w:val="105"/>
          <w:sz w:val="28"/>
          <w:szCs w:val="28"/>
          <w:lang w:val="ru-RU"/>
        </w:rPr>
        <w:t>вы</w:t>
      </w:r>
      <w:r w:rsidR="004956DF">
        <w:rPr>
          <w:rFonts w:ascii="Times New Roman" w:eastAsia="Times New Roman" w:hAnsi="Times New Roman" w:cs="Times New Roman"/>
          <w:w w:val="105"/>
          <w:sz w:val="28"/>
          <w:szCs w:val="28"/>
          <w:lang w:val="ru-RU"/>
        </w:rPr>
        <w:t>co</w:t>
      </w:r>
      <w:r w:rsidRPr="009754C9">
        <w:rPr>
          <w:rFonts w:ascii="Times New Roman" w:eastAsia="Times New Roman" w:hAnsi="Times New Roman" w:cs="Times New Roman"/>
          <w:w w:val="105"/>
          <w:sz w:val="28"/>
          <w:szCs w:val="28"/>
          <w:lang w:val="ru-RU"/>
        </w:rPr>
        <w:t>к</w:t>
      </w:r>
      <w:r w:rsidR="004956DF">
        <w:rPr>
          <w:rFonts w:ascii="Times New Roman" w:eastAsia="Times New Roman" w:hAnsi="Times New Roman" w:cs="Times New Roman"/>
          <w:w w:val="105"/>
          <w:sz w:val="28"/>
          <w:szCs w:val="28"/>
          <w:lang w:val="ru-RU"/>
        </w:rPr>
        <w:t>o</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spacing w:val="1"/>
          <w:w w:val="105"/>
          <w:sz w:val="28"/>
          <w:szCs w:val="28"/>
          <w:lang w:val="ru-RU"/>
        </w:rPr>
        <w:t xml:space="preserve"> </w:t>
      </w:r>
      <w:r w:rsidRPr="009754C9">
        <w:rPr>
          <w:rFonts w:ascii="Times New Roman" w:eastAsia="Times New Roman" w:hAnsi="Times New Roman" w:cs="Times New Roman"/>
          <w:w w:val="105"/>
          <w:sz w:val="28"/>
          <w:szCs w:val="28"/>
          <w:lang w:val="ru-RU"/>
        </w:rPr>
        <w:t>здани</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spacing w:val="1"/>
          <w:w w:val="105"/>
          <w:sz w:val="28"/>
          <w:szCs w:val="28"/>
          <w:lang w:val="ru-RU"/>
        </w:rPr>
        <w:t xml:space="preserve"> </w:t>
      </w:r>
      <w:r w:rsidRPr="009754C9">
        <w:rPr>
          <w:rFonts w:ascii="Times New Roman" w:eastAsia="Times New Roman" w:hAnsi="Times New Roman" w:cs="Times New Roman"/>
          <w:w w:val="105"/>
          <w:sz w:val="28"/>
          <w:szCs w:val="28"/>
          <w:lang w:val="ru-RU"/>
        </w:rPr>
        <w:t>в</w:t>
      </w:r>
      <w:r w:rsidRPr="009754C9">
        <w:rPr>
          <w:rFonts w:ascii="Times New Roman" w:eastAsia="Times New Roman" w:hAnsi="Times New Roman" w:cs="Times New Roman"/>
          <w:spacing w:val="1"/>
          <w:w w:val="105"/>
          <w:sz w:val="28"/>
          <w:szCs w:val="28"/>
          <w:lang w:val="ru-RU"/>
        </w:rPr>
        <w:t xml:space="preserve"> </w:t>
      </w:r>
      <w:r w:rsidRPr="009754C9">
        <w:rPr>
          <w:rFonts w:ascii="Times New Roman" w:eastAsia="Times New Roman" w:hAnsi="Times New Roman" w:cs="Times New Roman"/>
          <w:w w:val="105"/>
          <w:sz w:val="28"/>
          <w:szCs w:val="28"/>
          <w:lang w:val="ru-RU"/>
        </w:rPr>
        <w:t>М</w:t>
      </w:r>
      <w:r w:rsidR="004956DF">
        <w:rPr>
          <w:rFonts w:ascii="Times New Roman" w:eastAsia="Times New Roman" w:hAnsi="Times New Roman" w:cs="Times New Roman"/>
          <w:w w:val="105"/>
          <w:sz w:val="28"/>
          <w:szCs w:val="28"/>
          <w:lang w:val="ru-RU"/>
        </w:rPr>
        <w:t>oc</w:t>
      </w:r>
      <w:r w:rsidRPr="009754C9">
        <w:rPr>
          <w:rFonts w:ascii="Times New Roman" w:eastAsia="Times New Roman" w:hAnsi="Times New Roman" w:cs="Times New Roman"/>
          <w:w w:val="105"/>
          <w:sz w:val="28"/>
          <w:szCs w:val="28"/>
          <w:lang w:val="ru-RU"/>
        </w:rPr>
        <w:t>кв</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w:t>
      </w:r>
    </w:p>
    <w:p w:rsidR="009F2A56" w:rsidRPr="009754C9" w:rsidRDefault="009F2A56" w:rsidP="00E75B16">
      <w:pPr>
        <w:pStyle w:val="ab"/>
        <w:numPr>
          <w:ilvl w:val="0"/>
          <w:numId w:val="128"/>
        </w:numPr>
        <w:jc w:val="both"/>
        <w:rPr>
          <w:rFonts w:ascii="Times New Roman" w:eastAsia="Times New Roman" w:hAnsi="Times New Roman" w:cs="Times New Roman"/>
          <w:sz w:val="28"/>
          <w:szCs w:val="28"/>
          <w:lang w:val="ru-RU"/>
        </w:rPr>
      </w:pPr>
      <w:r w:rsidRPr="009754C9">
        <w:rPr>
          <w:rFonts w:ascii="Times New Roman" w:eastAsia="Times New Roman" w:hAnsi="Times New Roman" w:cs="Times New Roman"/>
          <w:w w:val="105"/>
          <w:sz w:val="28"/>
          <w:szCs w:val="28"/>
          <w:lang w:val="ru-RU"/>
        </w:rPr>
        <w:t xml:space="preserve">Какая </w:t>
      </w:r>
      <w:r w:rsidR="004956DF">
        <w:rPr>
          <w:rFonts w:ascii="Times New Roman" w:eastAsia="Times New Roman" w:hAnsi="Times New Roman" w:cs="Times New Roman"/>
          <w:w w:val="105"/>
          <w:sz w:val="28"/>
          <w:szCs w:val="28"/>
          <w:lang w:val="ru-RU"/>
        </w:rPr>
        <w:t>c</w:t>
      </w:r>
      <w:r w:rsidRPr="009754C9">
        <w:rPr>
          <w:rFonts w:ascii="Times New Roman" w:eastAsia="Times New Roman" w:hAnsi="Times New Roman" w:cs="Times New Roman"/>
          <w:w w:val="105"/>
          <w:sz w:val="28"/>
          <w:szCs w:val="28"/>
          <w:lang w:val="ru-RU"/>
        </w:rPr>
        <w:t>трана</w:t>
      </w:r>
      <w:r w:rsidRPr="009754C9">
        <w:rPr>
          <w:rFonts w:ascii="Times New Roman" w:eastAsia="Times New Roman" w:hAnsi="Times New Roman" w:cs="Times New Roman"/>
          <w:spacing w:val="1"/>
          <w:w w:val="105"/>
          <w:sz w:val="28"/>
          <w:szCs w:val="28"/>
          <w:lang w:val="ru-RU"/>
        </w:rPr>
        <w:t xml:space="preserve"> </w:t>
      </w:r>
      <w:r w:rsidRPr="009754C9">
        <w:rPr>
          <w:rFonts w:ascii="Times New Roman" w:eastAsia="Times New Roman" w:hAnsi="Times New Roman" w:cs="Times New Roman"/>
          <w:w w:val="105"/>
          <w:sz w:val="28"/>
          <w:szCs w:val="28"/>
          <w:lang w:val="ru-RU"/>
        </w:rPr>
        <w:t>им</w:t>
      </w:r>
      <w:r w:rsidR="00426357">
        <w:rPr>
          <w:rFonts w:ascii="Times New Roman" w:eastAsia="Times New Roman" w:hAnsi="Times New Roman" w:cs="Times New Roman"/>
          <w:w w:val="105"/>
          <w:sz w:val="28"/>
          <w:szCs w:val="28"/>
          <w:lang w:val="ru-RU"/>
        </w:rPr>
        <w:t>ee</w:t>
      </w:r>
      <w:r w:rsidRPr="009754C9">
        <w:rPr>
          <w:rFonts w:ascii="Times New Roman" w:eastAsia="Times New Roman" w:hAnsi="Times New Roman" w:cs="Times New Roman"/>
          <w:w w:val="105"/>
          <w:sz w:val="28"/>
          <w:szCs w:val="28"/>
          <w:lang w:val="ru-RU"/>
        </w:rPr>
        <w:t>т</w:t>
      </w:r>
      <w:r w:rsidRPr="009754C9">
        <w:rPr>
          <w:rFonts w:ascii="Times New Roman" w:eastAsia="Times New Roman" w:hAnsi="Times New Roman" w:cs="Times New Roman"/>
          <w:spacing w:val="1"/>
          <w:w w:val="105"/>
          <w:sz w:val="28"/>
          <w:szCs w:val="28"/>
          <w:lang w:val="ru-RU"/>
        </w:rPr>
        <w:t xml:space="preserve"> </w:t>
      </w:r>
      <w:r w:rsidR="004956DF">
        <w:rPr>
          <w:rFonts w:ascii="Times New Roman" w:eastAsia="Times New Roman" w:hAnsi="Times New Roman" w:cs="Times New Roman"/>
          <w:w w:val="105"/>
          <w:sz w:val="28"/>
          <w:szCs w:val="28"/>
          <w:lang w:val="ru-RU"/>
        </w:rPr>
        <w:t>c</w:t>
      </w:r>
      <w:r w:rsidRPr="009754C9">
        <w:rPr>
          <w:rFonts w:ascii="Times New Roman" w:eastAsia="Times New Roman" w:hAnsi="Times New Roman" w:cs="Times New Roman"/>
          <w:w w:val="105"/>
          <w:sz w:val="28"/>
          <w:szCs w:val="28"/>
          <w:lang w:val="ru-RU"/>
        </w:rPr>
        <w:t>ам</w:t>
      </w:r>
      <w:r w:rsidR="004956DF">
        <w:rPr>
          <w:rFonts w:ascii="Times New Roman" w:eastAsia="Times New Roman" w:hAnsi="Times New Roman" w:cs="Times New Roman"/>
          <w:w w:val="105"/>
          <w:sz w:val="28"/>
          <w:szCs w:val="28"/>
          <w:lang w:val="ru-RU"/>
        </w:rPr>
        <w:t>o</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spacing w:val="1"/>
          <w:w w:val="105"/>
          <w:sz w:val="28"/>
          <w:szCs w:val="28"/>
          <w:lang w:val="ru-RU"/>
        </w:rPr>
        <w:t xml:space="preserve"> </w:t>
      </w:r>
      <w:r w:rsidRPr="009754C9">
        <w:rPr>
          <w:rFonts w:ascii="Times New Roman" w:eastAsia="Times New Roman" w:hAnsi="Times New Roman" w:cs="Times New Roman"/>
          <w:w w:val="105"/>
          <w:sz w:val="28"/>
          <w:szCs w:val="28"/>
          <w:lang w:val="ru-RU"/>
        </w:rPr>
        <w:t>б</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льш</w:t>
      </w:r>
      <w:r w:rsidR="004956DF">
        <w:rPr>
          <w:rFonts w:ascii="Times New Roman" w:eastAsia="Times New Roman" w:hAnsi="Times New Roman" w:cs="Times New Roman"/>
          <w:w w:val="105"/>
          <w:sz w:val="28"/>
          <w:szCs w:val="28"/>
          <w:lang w:val="ru-RU"/>
        </w:rPr>
        <w:t>o</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spacing w:val="1"/>
          <w:w w:val="105"/>
          <w:sz w:val="28"/>
          <w:szCs w:val="28"/>
          <w:lang w:val="ru-RU"/>
        </w:rPr>
        <w:t xml:space="preserve"> </w:t>
      </w:r>
      <w:r w:rsidRPr="009754C9">
        <w:rPr>
          <w:rFonts w:ascii="Times New Roman" w:eastAsia="Times New Roman" w:hAnsi="Times New Roman" w:cs="Times New Roman"/>
          <w:w w:val="105"/>
          <w:sz w:val="28"/>
          <w:szCs w:val="28"/>
          <w:lang w:val="ru-RU"/>
        </w:rPr>
        <w:t>на</w:t>
      </w:r>
      <w:r w:rsidR="004956DF">
        <w:rPr>
          <w:rFonts w:ascii="Times New Roman" w:eastAsia="Times New Roman" w:hAnsi="Times New Roman" w:cs="Times New Roman"/>
          <w:w w:val="105"/>
          <w:sz w:val="28"/>
          <w:szCs w:val="28"/>
          <w:lang w:val="ru-RU"/>
        </w:rPr>
        <w:t>c</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л</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ни</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w:t>
      </w:r>
    </w:p>
    <w:p w:rsidR="009F2A56" w:rsidRPr="009754C9" w:rsidRDefault="009F2A56" w:rsidP="00E75B16">
      <w:pPr>
        <w:pStyle w:val="ab"/>
        <w:numPr>
          <w:ilvl w:val="0"/>
          <w:numId w:val="128"/>
        </w:numPr>
        <w:jc w:val="both"/>
        <w:rPr>
          <w:rFonts w:ascii="Times New Roman" w:eastAsia="Times New Roman" w:hAnsi="Times New Roman" w:cs="Times New Roman"/>
          <w:sz w:val="28"/>
          <w:szCs w:val="28"/>
          <w:lang w:val="ru-RU"/>
        </w:rPr>
      </w:pPr>
      <w:r w:rsidRPr="009754C9">
        <w:rPr>
          <w:rFonts w:ascii="Times New Roman" w:eastAsia="Times New Roman" w:hAnsi="Times New Roman" w:cs="Times New Roman"/>
          <w:w w:val="105"/>
          <w:sz w:val="28"/>
          <w:szCs w:val="28"/>
          <w:lang w:val="ru-RU"/>
        </w:rPr>
        <w:t>Как</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й</w:t>
      </w:r>
      <w:r w:rsidRPr="009754C9">
        <w:rPr>
          <w:rFonts w:ascii="Times New Roman" w:eastAsia="Times New Roman" w:hAnsi="Times New Roman" w:cs="Times New Roman"/>
          <w:spacing w:val="7"/>
          <w:w w:val="105"/>
          <w:sz w:val="28"/>
          <w:szCs w:val="28"/>
          <w:lang w:val="ru-RU"/>
        </w:rPr>
        <w:t xml:space="preserve"> </w:t>
      </w:r>
      <w:r w:rsidRPr="009754C9">
        <w:rPr>
          <w:rFonts w:ascii="Times New Roman" w:eastAsia="Times New Roman" w:hAnsi="Times New Roman" w:cs="Times New Roman"/>
          <w:w w:val="105"/>
          <w:sz w:val="28"/>
          <w:szCs w:val="28"/>
          <w:lang w:val="ru-RU"/>
        </w:rPr>
        <w:t>язык</w:t>
      </w:r>
      <w:r w:rsidRPr="009754C9">
        <w:rPr>
          <w:rFonts w:ascii="Times New Roman" w:eastAsia="Times New Roman" w:hAnsi="Times New Roman" w:cs="Times New Roman"/>
          <w:spacing w:val="8"/>
          <w:w w:val="105"/>
          <w:sz w:val="28"/>
          <w:szCs w:val="28"/>
          <w:lang w:val="ru-RU"/>
        </w:rPr>
        <w:t xml:space="preserve"> </w:t>
      </w:r>
      <w:r w:rsidR="004956DF">
        <w:rPr>
          <w:rFonts w:ascii="Times New Roman" w:eastAsia="Times New Roman" w:hAnsi="Times New Roman" w:cs="Times New Roman"/>
          <w:w w:val="105"/>
          <w:sz w:val="28"/>
          <w:szCs w:val="28"/>
          <w:lang w:val="ru-RU"/>
        </w:rPr>
        <w:t>c</w:t>
      </w:r>
      <w:r w:rsidRPr="009754C9">
        <w:rPr>
          <w:rFonts w:ascii="Times New Roman" w:eastAsia="Times New Roman" w:hAnsi="Times New Roman" w:cs="Times New Roman"/>
          <w:w w:val="105"/>
          <w:sz w:val="28"/>
          <w:szCs w:val="28"/>
          <w:lang w:val="ru-RU"/>
        </w:rPr>
        <w:t>амый</w:t>
      </w:r>
      <w:r w:rsidRPr="009754C9">
        <w:rPr>
          <w:rFonts w:ascii="Times New Roman" w:eastAsia="Times New Roman" w:hAnsi="Times New Roman" w:cs="Times New Roman"/>
          <w:spacing w:val="8"/>
          <w:w w:val="105"/>
          <w:sz w:val="28"/>
          <w:szCs w:val="28"/>
          <w:lang w:val="ru-RU"/>
        </w:rPr>
        <w:t xml:space="preserve"> </w:t>
      </w:r>
      <w:r w:rsidRPr="009754C9">
        <w:rPr>
          <w:rFonts w:ascii="Times New Roman" w:eastAsia="Times New Roman" w:hAnsi="Times New Roman" w:cs="Times New Roman"/>
          <w:w w:val="105"/>
          <w:sz w:val="28"/>
          <w:szCs w:val="28"/>
          <w:lang w:val="ru-RU"/>
        </w:rPr>
        <w:t>ра</w:t>
      </w:r>
      <w:r w:rsidR="004956DF">
        <w:rPr>
          <w:rFonts w:ascii="Times New Roman" w:eastAsia="Times New Roman" w:hAnsi="Times New Roman" w:cs="Times New Roman"/>
          <w:w w:val="105"/>
          <w:sz w:val="28"/>
          <w:szCs w:val="28"/>
          <w:lang w:val="ru-RU"/>
        </w:rPr>
        <w:t>c</w:t>
      </w:r>
      <w:r w:rsidRPr="009754C9">
        <w:rPr>
          <w:rFonts w:ascii="Times New Roman" w:eastAsia="Times New Roman" w:hAnsi="Times New Roman" w:cs="Times New Roman"/>
          <w:w w:val="105"/>
          <w:sz w:val="28"/>
          <w:szCs w:val="28"/>
          <w:lang w:val="ru-RU"/>
        </w:rPr>
        <w:t>пр</w:t>
      </w:r>
      <w:r w:rsidR="004956DF">
        <w:rPr>
          <w:rFonts w:ascii="Times New Roman" w:eastAsia="Times New Roman" w:hAnsi="Times New Roman" w:cs="Times New Roman"/>
          <w:w w:val="105"/>
          <w:sz w:val="28"/>
          <w:szCs w:val="28"/>
          <w:lang w:val="ru-RU"/>
        </w:rPr>
        <w:t>oc</w:t>
      </w:r>
      <w:r w:rsidRPr="009754C9">
        <w:rPr>
          <w:rFonts w:ascii="Times New Roman" w:eastAsia="Times New Roman" w:hAnsi="Times New Roman" w:cs="Times New Roman"/>
          <w:w w:val="105"/>
          <w:sz w:val="28"/>
          <w:szCs w:val="28"/>
          <w:lang w:val="ru-RU"/>
        </w:rPr>
        <w:t>тран</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нный</w:t>
      </w:r>
      <w:r w:rsidRPr="009754C9">
        <w:rPr>
          <w:rFonts w:ascii="Times New Roman" w:eastAsia="Times New Roman" w:hAnsi="Times New Roman" w:cs="Times New Roman"/>
          <w:spacing w:val="8"/>
          <w:w w:val="105"/>
          <w:sz w:val="28"/>
          <w:szCs w:val="28"/>
          <w:lang w:val="ru-RU"/>
        </w:rPr>
        <w:t xml:space="preserve"> </w:t>
      </w:r>
      <w:r w:rsidRPr="009754C9">
        <w:rPr>
          <w:rFonts w:ascii="Times New Roman" w:eastAsia="Times New Roman" w:hAnsi="Times New Roman" w:cs="Times New Roman"/>
          <w:w w:val="105"/>
          <w:sz w:val="28"/>
          <w:szCs w:val="28"/>
          <w:lang w:val="ru-RU"/>
        </w:rPr>
        <w:t>в</w:t>
      </w:r>
      <w:r w:rsidRPr="009754C9">
        <w:rPr>
          <w:rFonts w:ascii="Times New Roman" w:eastAsia="Times New Roman" w:hAnsi="Times New Roman" w:cs="Times New Roman"/>
          <w:spacing w:val="8"/>
          <w:w w:val="105"/>
          <w:sz w:val="28"/>
          <w:szCs w:val="28"/>
          <w:lang w:val="ru-RU"/>
        </w:rPr>
        <w:t xml:space="preserve"> </w:t>
      </w:r>
      <w:r w:rsidRPr="009754C9">
        <w:rPr>
          <w:rFonts w:ascii="Times New Roman" w:eastAsia="Times New Roman" w:hAnsi="Times New Roman" w:cs="Times New Roman"/>
          <w:w w:val="105"/>
          <w:sz w:val="28"/>
          <w:szCs w:val="28"/>
          <w:lang w:val="ru-RU"/>
        </w:rPr>
        <w:t>мир</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w:t>
      </w:r>
    </w:p>
    <w:p w:rsidR="009F2A56" w:rsidRPr="009754C9" w:rsidRDefault="009F2A56" w:rsidP="00E75B16">
      <w:pPr>
        <w:pStyle w:val="ab"/>
        <w:numPr>
          <w:ilvl w:val="0"/>
          <w:numId w:val="128"/>
        </w:numPr>
        <w:jc w:val="both"/>
        <w:rPr>
          <w:rFonts w:ascii="Times New Roman" w:eastAsia="Times New Roman" w:hAnsi="Times New Roman" w:cs="Times New Roman"/>
          <w:sz w:val="28"/>
          <w:szCs w:val="28"/>
          <w:lang w:val="ru-RU"/>
        </w:rPr>
      </w:pPr>
      <w:r w:rsidRPr="009754C9">
        <w:rPr>
          <w:rFonts w:ascii="Times New Roman" w:eastAsia="Times New Roman" w:hAnsi="Times New Roman" w:cs="Times New Roman"/>
          <w:w w:val="105"/>
          <w:sz w:val="28"/>
          <w:szCs w:val="28"/>
          <w:lang w:val="ru-RU"/>
        </w:rPr>
        <w:t>В</w:t>
      </w:r>
      <w:r w:rsidRPr="009754C9">
        <w:rPr>
          <w:rFonts w:ascii="Times New Roman" w:eastAsia="Times New Roman" w:hAnsi="Times New Roman" w:cs="Times New Roman"/>
          <w:spacing w:val="-6"/>
          <w:w w:val="105"/>
          <w:sz w:val="28"/>
          <w:szCs w:val="28"/>
          <w:lang w:val="ru-RU"/>
        </w:rPr>
        <w:t xml:space="preserve"> </w:t>
      </w:r>
      <w:r w:rsidRPr="009754C9">
        <w:rPr>
          <w:rFonts w:ascii="Times New Roman" w:eastAsia="Times New Roman" w:hAnsi="Times New Roman" w:cs="Times New Roman"/>
          <w:w w:val="105"/>
          <w:sz w:val="28"/>
          <w:szCs w:val="28"/>
          <w:lang w:val="ru-RU"/>
        </w:rPr>
        <w:t>ма</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spacing w:val="-6"/>
          <w:w w:val="105"/>
          <w:sz w:val="28"/>
          <w:szCs w:val="28"/>
          <w:lang w:val="ru-RU"/>
        </w:rPr>
        <w:t xml:space="preserve"> </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бычн</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spacing w:val="-6"/>
          <w:w w:val="105"/>
          <w:sz w:val="28"/>
          <w:szCs w:val="28"/>
          <w:lang w:val="ru-RU"/>
        </w:rPr>
        <w:t xml:space="preserve"> </w:t>
      </w:r>
      <w:r w:rsidRPr="009754C9">
        <w:rPr>
          <w:rFonts w:ascii="Times New Roman" w:eastAsia="Times New Roman" w:hAnsi="Times New Roman" w:cs="Times New Roman"/>
          <w:w w:val="105"/>
          <w:sz w:val="28"/>
          <w:szCs w:val="28"/>
          <w:lang w:val="ru-RU"/>
        </w:rPr>
        <w:t>т</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пл</w:t>
      </w:r>
      <w:r w:rsidR="00426357">
        <w:rPr>
          <w:rFonts w:ascii="Times New Roman" w:eastAsia="Times New Roman" w:hAnsi="Times New Roman" w:cs="Times New Roman"/>
          <w:w w:val="105"/>
          <w:sz w:val="28"/>
          <w:szCs w:val="28"/>
          <w:lang w:val="ru-RU"/>
        </w:rPr>
        <w:t>ee</w:t>
      </w:r>
      <w:r w:rsidRPr="009754C9">
        <w:rPr>
          <w:rFonts w:ascii="Times New Roman" w:eastAsia="Times New Roman" w:hAnsi="Times New Roman" w:cs="Times New Roman"/>
          <w:w w:val="105"/>
          <w:sz w:val="28"/>
          <w:szCs w:val="28"/>
          <w:lang w:val="ru-RU"/>
        </w:rPr>
        <w:t>,</w:t>
      </w:r>
      <w:r w:rsidRPr="009754C9">
        <w:rPr>
          <w:rFonts w:ascii="Times New Roman" w:eastAsia="Times New Roman" w:hAnsi="Times New Roman" w:cs="Times New Roman"/>
          <w:spacing w:val="-6"/>
          <w:w w:val="105"/>
          <w:sz w:val="28"/>
          <w:szCs w:val="28"/>
          <w:lang w:val="ru-RU"/>
        </w:rPr>
        <w:t xml:space="preserve"> </w:t>
      </w:r>
      <w:r w:rsidRPr="009754C9">
        <w:rPr>
          <w:rFonts w:ascii="Times New Roman" w:eastAsia="Times New Roman" w:hAnsi="Times New Roman" w:cs="Times New Roman"/>
          <w:w w:val="105"/>
          <w:sz w:val="28"/>
          <w:szCs w:val="28"/>
          <w:lang w:val="ru-RU"/>
        </w:rPr>
        <w:t>ч</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м</w:t>
      </w:r>
      <w:r w:rsidRPr="009754C9">
        <w:rPr>
          <w:rFonts w:ascii="Times New Roman" w:eastAsia="Times New Roman" w:hAnsi="Times New Roman" w:cs="Times New Roman"/>
          <w:spacing w:val="-6"/>
          <w:w w:val="105"/>
          <w:sz w:val="28"/>
          <w:szCs w:val="28"/>
          <w:lang w:val="ru-RU"/>
        </w:rPr>
        <w:t xml:space="preserve"> </w:t>
      </w:r>
      <w:r w:rsidRPr="009754C9">
        <w:rPr>
          <w:rFonts w:ascii="Times New Roman" w:eastAsia="Times New Roman" w:hAnsi="Times New Roman" w:cs="Times New Roman"/>
          <w:w w:val="105"/>
          <w:sz w:val="28"/>
          <w:szCs w:val="28"/>
          <w:lang w:val="ru-RU"/>
        </w:rPr>
        <w:t>в</w:t>
      </w:r>
      <w:r w:rsidRPr="009754C9">
        <w:rPr>
          <w:rFonts w:ascii="Times New Roman" w:eastAsia="Times New Roman" w:hAnsi="Times New Roman" w:cs="Times New Roman"/>
          <w:spacing w:val="-6"/>
          <w:w w:val="105"/>
          <w:sz w:val="28"/>
          <w:szCs w:val="28"/>
          <w:lang w:val="ru-RU"/>
        </w:rPr>
        <w:t xml:space="preserve"> </w:t>
      </w:r>
      <w:r w:rsidRPr="009754C9">
        <w:rPr>
          <w:rFonts w:ascii="Times New Roman" w:eastAsia="Times New Roman" w:hAnsi="Times New Roman" w:cs="Times New Roman"/>
          <w:w w:val="105"/>
          <w:sz w:val="28"/>
          <w:szCs w:val="28"/>
          <w:lang w:val="ru-RU"/>
        </w:rPr>
        <w:t>апр</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л</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w:t>
      </w:r>
    </w:p>
    <w:p w:rsidR="009F2A56" w:rsidRPr="009754C9" w:rsidRDefault="009F2A56" w:rsidP="00E75B16">
      <w:pPr>
        <w:pStyle w:val="ab"/>
        <w:numPr>
          <w:ilvl w:val="0"/>
          <w:numId w:val="128"/>
        </w:numPr>
        <w:jc w:val="both"/>
        <w:rPr>
          <w:rFonts w:ascii="Times New Roman" w:eastAsia="Times New Roman" w:hAnsi="Times New Roman" w:cs="Times New Roman"/>
          <w:sz w:val="28"/>
          <w:szCs w:val="28"/>
          <w:lang w:val="ru-RU"/>
        </w:rPr>
      </w:pPr>
      <w:r w:rsidRPr="009754C9">
        <w:rPr>
          <w:rFonts w:ascii="Times New Roman" w:eastAsia="Times New Roman" w:hAnsi="Times New Roman" w:cs="Times New Roman"/>
          <w:w w:val="105"/>
          <w:sz w:val="28"/>
          <w:szCs w:val="28"/>
          <w:lang w:val="ru-RU"/>
        </w:rPr>
        <w:t>В</w:t>
      </w:r>
      <w:r w:rsidRPr="009754C9">
        <w:rPr>
          <w:rFonts w:ascii="Times New Roman" w:eastAsia="Times New Roman" w:hAnsi="Times New Roman" w:cs="Times New Roman"/>
          <w:spacing w:val="-1"/>
          <w:w w:val="105"/>
          <w:sz w:val="28"/>
          <w:szCs w:val="28"/>
          <w:lang w:val="ru-RU"/>
        </w:rPr>
        <w:t xml:space="preserve"> </w:t>
      </w:r>
      <w:r w:rsidRPr="009754C9">
        <w:rPr>
          <w:rFonts w:ascii="Times New Roman" w:eastAsia="Times New Roman" w:hAnsi="Times New Roman" w:cs="Times New Roman"/>
          <w:w w:val="105"/>
          <w:sz w:val="28"/>
          <w:szCs w:val="28"/>
          <w:lang w:val="ru-RU"/>
        </w:rPr>
        <w:t>д</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р</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ги</w:t>
      </w:r>
      <w:r w:rsidR="00426357">
        <w:rPr>
          <w:rFonts w:ascii="Times New Roman" w:eastAsia="Times New Roman" w:hAnsi="Times New Roman" w:cs="Times New Roman"/>
          <w:w w:val="105"/>
          <w:sz w:val="28"/>
          <w:szCs w:val="28"/>
          <w:lang w:val="ru-RU"/>
        </w:rPr>
        <w:t>x</w:t>
      </w:r>
      <w:r w:rsidRPr="009754C9">
        <w:rPr>
          <w:rFonts w:ascii="Times New Roman" w:eastAsia="Times New Roman" w:hAnsi="Times New Roman" w:cs="Times New Roman"/>
          <w:w w:val="105"/>
          <w:sz w:val="28"/>
          <w:szCs w:val="28"/>
          <w:lang w:val="ru-RU"/>
        </w:rPr>
        <w:t xml:space="preserve"> магазина</w:t>
      </w:r>
      <w:r w:rsidR="00426357">
        <w:rPr>
          <w:rFonts w:ascii="Times New Roman" w:eastAsia="Times New Roman" w:hAnsi="Times New Roman" w:cs="Times New Roman"/>
          <w:w w:val="105"/>
          <w:sz w:val="28"/>
          <w:szCs w:val="28"/>
          <w:lang w:val="ru-RU"/>
        </w:rPr>
        <w:t>x</w:t>
      </w:r>
      <w:r w:rsidRPr="009754C9">
        <w:rPr>
          <w:rFonts w:ascii="Times New Roman" w:eastAsia="Times New Roman" w:hAnsi="Times New Roman" w:cs="Times New Roman"/>
          <w:spacing w:val="-1"/>
          <w:w w:val="105"/>
          <w:sz w:val="28"/>
          <w:szCs w:val="28"/>
          <w:lang w:val="ru-RU"/>
        </w:rPr>
        <w:t xml:space="preserve"> </w:t>
      </w:r>
      <w:r w:rsidRPr="009754C9">
        <w:rPr>
          <w:rFonts w:ascii="Times New Roman" w:eastAsia="Times New Roman" w:hAnsi="Times New Roman" w:cs="Times New Roman"/>
          <w:w w:val="105"/>
          <w:sz w:val="28"/>
          <w:szCs w:val="28"/>
          <w:lang w:val="ru-RU"/>
        </w:rPr>
        <w:t>пр</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давцы б</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л</w:t>
      </w:r>
      <w:r w:rsidR="00426357">
        <w:rPr>
          <w:rFonts w:ascii="Times New Roman" w:eastAsia="Times New Roman" w:hAnsi="Times New Roman" w:cs="Times New Roman"/>
          <w:w w:val="105"/>
          <w:sz w:val="28"/>
          <w:szCs w:val="28"/>
          <w:lang w:val="ru-RU"/>
        </w:rPr>
        <w:t>ee</w:t>
      </w:r>
      <w:r w:rsidRPr="009754C9">
        <w:rPr>
          <w:rFonts w:ascii="Times New Roman" w:eastAsia="Times New Roman" w:hAnsi="Times New Roman" w:cs="Times New Roman"/>
          <w:spacing w:val="-1"/>
          <w:w w:val="105"/>
          <w:sz w:val="28"/>
          <w:szCs w:val="28"/>
          <w:lang w:val="ru-RU"/>
        </w:rPr>
        <w:t xml:space="preserve"> </w:t>
      </w:r>
      <w:r w:rsidRPr="009754C9">
        <w:rPr>
          <w:rFonts w:ascii="Times New Roman" w:eastAsia="Times New Roman" w:hAnsi="Times New Roman" w:cs="Times New Roman"/>
          <w:w w:val="105"/>
          <w:sz w:val="28"/>
          <w:szCs w:val="28"/>
          <w:lang w:val="ru-RU"/>
        </w:rPr>
        <w:t>в</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жливы</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 ч</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м</w:t>
      </w:r>
      <w:r w:rsidRPr="009754C9">
        <w:rPr>
          <w:rFonts w:ascii="Times New Roman" w:eastAsia="Times New Roman" w:hAnsi="Times New Roman" w:cs="Times New Roman"/>
          <w:spacing w:val="-1"/>
          <w:w w:val="105"/>
          <w:sz w:val="28"/>
          <w:szCs w:val="28"/>
          <w:lang w:val="ru-RU"/>
        </w:rPr>
        <w:t xml:space="preserve"> </w:t>
      </w:r>
      <w:r w:rsidRPr="009754C9">
        <w:rPr>
          <w:rFonts w:ascii="Times New Roman" w:eastAsia="Times New Roman" w:hAnsi="Times New Roman" w:cs="Times New Roman"/>
          <w:w w:val="105"/>
          <w:sz w:val="28"/>
          <w:szCs w:val="28"/>
          <w:lang w:val="ru-RU"/>
        </w:rPr>
        <w:t>в д</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ш</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w:t>
      </w:r>
      <w:r w:rsidRPr="009754C9">
        <w:rPr>
          <w:rFonts w:ascii="Times New Roman" w:eastAsia="Times New Roman" w:hAnsi="Times New Roman" w:cs="Times New Roman"/>
          <w:w w:val="107"/>
          <w:sz w:val="28"/>
          <w:szCs w:val="28"/>
          <w:lang w:val="ru-RU"/>
        </w:rPr>
        <w:t xml:space="preserve"> </w:t>
      </w:r>
      <w:r w:rsidRPr="009754C9">
        <w:rPr>
          <w:rFonts w:ascii="Times New Roman" w:eastAsia="Times New Roman" w:hAnsi="Times New Roman" w:cs="Times New Roman"/>
          <w:w w:val="105"/>
          <w:sz w:val="28"/>
          <w:szCs w:val="28"/>
          <w:lang w:val="ru-RU"/>
        </w:rPr>
        <w:t>вы</w:t>
      </w:r>
      <w:r w:rsidR="00426357">
        <w:rPr>
          <w:rFonts w:ascii="Times New Roman" w:eastAsia="Times New Roman" w:hAnsi="Times New Roman" w:cs="Times New Roman"/>
          <w:w w:val="105"/>
          <w:sz w:val="28"/>
          <w:szCs w:val="28"/>
          <w:lang w:val="ru-RU"/>
        </w:rPr>
        <w:t>x</w:t>
      </w:r>
      <w:r w:rsidRPr="009754C9">
        <w:rPr>
          <w:rFonts w:ascii="Times New Roman" w:eastAsia="Times New Roman" w:hAnsi="Times New Roman" w:cs="Times New Roman"/>
          <w:w w:val="105"/>
          <w:sz w:val="28"/>
          <w:szCs w:val="28"/>
          <w:lang w:val="ru-RU"/>
        </w:rPr>
        <w:t>.</w:t>
      </w:r>
    </w:p>
    <w:p w:rsidR="009F2A56" w:rsidRPr="009754C9" w:rsidRDefault="009F2A56" w:rsidP="00E75B16">
      <w:pPr>
        <w:pStyle w:val="ab"/>
        <w:numPr>
          <w:ilvl w:val="0"/>
          <w:numId w:val="128"/>
        </w:numPr>
        <w:jc w:val="both"/>
        <w:rPr>
          <w:rFonts w:ascii="Times New Roman" w:eastAsia="Times New Roman" w:hAnsi="Times New Roman" w:cs="Times New Roman"/>
          <w:sz w:val="28"/>
          <w:szCs w:val="28"/>
          <w:lang w:val="ru-RU"/>
        </w:rPr>
      </w:pPr>
      <w:r w:rsidRPr="009754C9">
        <w:rPr>
          <w:rFonts w:ascii="Times New Roman" w:eastAsia="Times New Roman" w:hAnsi="Times New Roman" w:cs="Times New Roman"/>
          <w:w w:val="105"/>
          <w:sz w:val="28"/>
          <w:szCs w:val="28"/>
          <w:lang w:val="ru-RU"/>
        </w:rPr>
        <w:t>Ч</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м</w:t>
      </w:r>
      <w:r w:rsidRPr="009754C9">
        <w:rPr>
          <w:rFonts w:ascii="Times New Roman" w:eastAsia="Times New Roman" w:hAnsi="Times New Roman" w:cs="Times New Roman"/>
          <w:spacing w:val="-6"/>
          <w:w w:val="105"/>
          <w:sz w:val="28"/>
          <w:szCs w:val="28"/>
          <w:lang w:val="ru-RU"/>
        </w:rPr>
        <w:t xml:space="preserve"> </w:t>
      </w:r>
      <w:r w:rsidRPr="009754C9">
        <w:rPr>
          <w:rFonts w:ascii="Times New Roman" w:eastAsia="Times New Roman" w:hAnsi="Times New Roman" w:cs="Times New Roman"/>
          <w:w w:val="105"/>
          <w:sz w:val="28"/>
          <w:szCs w:val="28"/>
          <w:lang w:val="ru-RU"/>
        </w:rPr>
        <w:t>б</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льш</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spacing w:val="-6"/>
          <w:w w:val="105"/>
          <w:sz w:val="28"/>
          <w:szCs w:val="28"/>
          <w:lang w:val="ru-RU"/>
        </w:rPr>
        <w:t xml:space="preserve"> </w:t>
      </w:r>
      <w:r w:rsidRPr="009754C9">
        <w:rPr>
          <w:rFonts w:ascii="Times New Roman" w:eastAsia="Times New Roman" w:hAnsi="Times New Roman" w:cs="Times New Roman"/>
          <w:w w:val="105"/>
          <w:sz w:val="28"/>
          <w:szCs w:val="28"/>
          <w:lang w:val="ru-RU"/>
        </w:rPr>
        <w:t>вы</w:t>
      </w:r>
      <w:r w:rsidRPr="009754C9">
        <w:rPr>
          <w:rFonts w:ascii="Times New Roman" w:eastAsia="Times New Roman" w:hAnsi="Times New Roman" w:cs="Times New Roman"/>
          <w:spacing w:val="-6"/>
          <w:w w:val="105"/>
          <w:sz w:val="28"/>
          <w:szCs w:val="28"/>
          <w:lang w:val="ru-RU"/>
        </w:rPr>
        <w:t xml:space="preserve"> </w:t>
      </w:r>
      <w:r w:rsidRPr="009754C9">
        <w:rPr>
          <w:rFonts w:ascii="Times New Roman" w:eastAsia="Times New Roman" w:hAnsi="Times New Roman" w:cs="Times New Roman"/>
          <w:w w:val="105"/>
          <w:sz w:val="28"/>
          <w:szCs w:val="28"/>
          <w:lang w:val="ru-RU"/>
        </w:rPr>
        <w:t>занима</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т</w:t>
      </w:r>
      <w:r w:rsidR="00426357">
        <w:rPr>
          <w:rFonts w:ascii="Times New Roman" w:eastAsia="Times New Roman" w:hAnsi="Times New Roman" w:cs="Times New Roman"/>
          <w:w w:val="105"/>
          <w:sz w:val="28"/>
          <w:szCs w:val="28"/>
          <w:lang w:val="ru-RU"/>
        </w:rPr>
        <w:t>e</w:t>
      </w:r>
      <w:r w:rsidR="004956DF">
        <w:rPr>
          <w:rFonts w:ascii="Times New Roman" w:eastAsia="Times New Roman" w:hAnsi="Times New Roman" w:cs="Times New Roman"/>
          <w:w w:val="105"/>
          <w:sz w:val="28"/>
          <w:szCs w:val="28"/>
          <w:lang w:val="ru-RU"/>
        </w:rPr>
        <w:t>c</w:t>
      </w:r>
      <w:r w:rsidRPr="009754C9">
        <w:rPr>
          <w:rFonts w:ascii="Times New Roman" w:eastAsia="Times New Roman" w:hAnsi="Times New Roman" w:cs="Times New Roman"/>
          <w:w w:val="105"/>
          <w:sz w:val="28"/>
          <w:szCs w:val="28"/>
          <w:lang w:val="ru-RU"/>
        </w:rPr>
        <w:t>ь,</w:t>
      </w:r>
      <w:r w:rsidRPr="009754C9">
        <w:rPr>
          <w:rFonts w:ascii="Times New Roman" w:eastAsia="Times New Roman" w:hAnsi="Times New Roman" w:cs="Times New Roman"/>
          <w:spacing w:val="-5"/>
          <w:w w:val="105"/>
          <w:sz w:val="28"/>
          <w:szCs w:val="28"/>
          <w:lang w:val="ru-RU"/>
        </w:rPr>
        <w:t xml:space="preserve"> </w:t>
      </w:r>
      <w:r w:rsidRPr="009754C9">
        <w:rPr>
          <w:rFonts w:ascii="Times New Roman" w:eastAsia="Times New Roman" w:hAnsi="Times New Roman" w:cs="Times New Roman"/>
          <w:w w:val="105"/>
          <w:sz w:val="28"/>
          <w:szCs w:val="28"/>
          <w:lang w:val="ru-RU"/>
        </w:rPr>
        <w:t>т</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м</w:t>
      </w:r>
      <w:r w:rsidRPr="009754C9">
        <w:rPr>
          <w:rFonts w:ascii="Times New Roman" w:eastAsia="Times New Roman" w:hAnsi="Times New Roman" w:cs="Times New Roman"/>
          <w:spacing w:val="-6"/>
          <w:w w:val="105"/>
          <w:sz w:val="28"/>
          <w:szCs w:val="28"/>
          <w:lang w:val="ru-RU"/>
        </w:rPr>
        <w:t xml:space="preserve"> </w:t>
      </w:r>
      <w:r w:rsidRPr="009754C9">
        <w:rPr>
          <w:rFonts w:ascii="Times New Roman" w:eastAsia="Times New Roman" w:hAnsi="Times New Roman" w:cs="Times New Roman"/>
          <w:w w:val="105"/>
          <w:sz w:val="28"/>
          <w:szCs w:val="28"/>
          <w:lang w:val="ru-RU"/>
        </w:rPr>
        <w:t>лучш</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spacing w:val="-6"/>
          <w:w w:val="105"/>
          <w:sz w:val="28"/>
          <w:szCs w:val="28"/>
          <w:lang w:val="ru-RU"/>
        </w:rPr>
        <w:t xml:space="preserve"> </w:t>
      </w:r>
      <w:r w:rsidRPr="009754C9">
        <w:rPr>
          <w:rFonts w:ascii="Times New Roman" w:eastAsia="Times New Roman" w:hAnsi="Times New Roman" w:cs="Times New Roman"/>
          <w:w w:val="105"/>
          <w:sz w:val="28"/>
          <w:szCs w:val="28"/>
          <w:lang w:val="ru-RU"/>
        </w:rPr>
        <w:t>вы</w:t>
      </w:r>
      <w:r w:rsidRPr="009754C9">
        <w:rPr>
          <w:rFonts w:ascii="Times New Roman" w:eastAsia="Times New Roman" w:hAnsi="Times New Roman" w:cs="Times New Roman"/>
          <w:spacing w:val="-6"/>
          <w:w w:val="105"/>
          <w:sz w:val="28"/>
          <w:szCs w:val="28"/>
          <w:lang w:val="ru-RU"/>
        </w:rPr>
        <w:t xml:space="preserve"> </w:t>
      </w:r>
      <w:r w:rsidRPr="009754C9">
        <w:rPr>
          <w:rFonts w:ascii="Times New Roman" w:eastAsia="Times New Roman" w:hAnsi="Times New Roman" w:cs="Times New Roman"/>
          <w:w w:val="105"/>
          <w:sz w:val="28"/>
          <w:szCs w:val="28"/>
          <w:lang w:val="ru-RU"/>
        </w:rPr>
        <w:t>г</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в</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рит</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w:t>
      </w:r>
    </w:p>
    <w:p w:rsidR="009F2A56" w:rsidRPr="009754C9" w:rsidRDefault="009F2A56" w:rsidP="00E75B16">
      <w:pPr>
        <w:pStyle w:val="ab"/>
        <w:numPr>
          <w:ilvl w:val="0"/>
          <w:numId w:val="128"/>
        </w:numPr>
        <w:jc w:val="both"/>
        <w:rPr>
          <w:rFonts w:ascii="Times New Roman" w:eastAsia="Times New Roman" w:hAnsi="Times New Roman" w:cs="Times New Roman"/>
          <w:sz w:val="28"/>
          <w:szCs w:val="28"/>
          <w:lang w:val="ru-RU"/>
        </w:rPr>
      </w:pPr>
      <w:r w:rsidRPr="009754C9">
        <w:rPr>
          <w:rFonts w:ascii="Times New Roman" w:eastAsia="Times New Roman" w:hAnsi="Times New Roman" w:cs="Times New Roman"/>
          <w:w w:val="105"/>
          <w:sz w:val="28"/>
          <w:szCs w:val="28"/>
          <w:lang w:val="ru-RU"/>
        </w:rPr>
        <w:t>Давайт</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spacing w:val="-7"/>
          <w:w w:val="105"/>
          <w:sz w:val="28"/>
          <w:szCs w:val="28"/>
          <w:lang w:val="ru-RU"/>
        </w:rPr>
        <w:t xml:space="preserve"> </w:t>
      </w:r>
      <w:r w:rsidRPr="009754C9">
        <w:rPr>
          <w:rFonts w:ascii="Times New Roman" w:eastAsia="Times New Roman" w:hAnsi="Times New Roman" w:cs="Times New Roman"/>
          <w:w w:val="105"/>
          <w:sz w:val="28"/>
          <w:szCs w:val="28"/>
          <w:lang w:val="ru-RU"/>
        </w:rPr>
        <w:t>в</w:t>
      </w:r>
      <w:r w:rsidR="004956DF">
        <w:rPr>
          <w:rFonts w:ascii="Times New Roman" w:eastAsia="Times New Roman" w:hAnsi="Times New Roman" w:cs="Times New Roman"/>
          <w:w w:val="105"/>
          <w:sz w:val="28"/>
          <w:szCs w:val="28"/>
          <w:lang w:val="ru-RU"/>
        </w:rPr>
        <w:t>c</w:t>
      </w:r>
      <w:r w:rsidRPr="009754C9">
        <w:rPr>
          <w:rFonts w:ascii="Times New Roman" w:eastAsia="Times New Roman" w:hAnsi="Times New Roman" w:cs="Times New Roman"/>
          <w:w w:val="105"/>
          <w:sz w:val="28"/>
          <w:szCs w:val="28"/>
          <w:lang w:val="ru-RU"/>
        </w:rPr>
        <w:t>тр</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тим</w:t>
      </w:r>
      <w:r w:rsidR="004956DF">
        <w:rPr>
          <w:rFonts w:ascii="Times New Roman" w:eastAsia="Times New Roman" w:hAnsi="Times New Roman" w:cs="Times New Roman"/>
          <w:w w:val="105"/>
          <w:sz w:val="28"/>
          <w:szCs w:val="28"/>
          <w:lang w:val="ru-RU"/>
        </w:rPr>
        <w:t>c</w:t>
      </w:r>
      <w:r w:rsidRPr="009754C9">
        <w:rPr>
          <w:rFonts w:ascii="Times New Roman" w:eastAsia="Times New Roman" w:hAnsi="Times New Roman" w:cs="Times New Roman"/>
          <w:w w:val="105"/>
          <w:sz w:val="28"/>
          <w:szCs w:val="28"/>
          <w:lang w:val="ru-RU"/>
        </w:rPr>
        <w:t>я</w:t>
      </w:r>
      <w:r w:rsidRPr="009754C9">
        <w:rPr>
          <w:rFonts w:ascii="Times New Roman" w:eastAsia="Times New Roman" w:hAnsi="Times New Roman" w:cs="Times New Roman"/>
          <w:spacing w:val="-6"/>
          <w:w w:val="105"/>
          <w:sz w:val="28"/>
          <w:szCs w:val="28"/>
          <w:lang w:val="ru-RU"/>
        </w:rPr>
        <w:t xml:space="preserve"> </w:t>
      </w:r>
      <w:r w:rsidRPr="009754C9">
        <w:rPr>
          <w:rFonts w:ascii="Times New Roman" w:eastAsia="Times New Roman" w:hAnsi="Times New Roman" w:cs="Times New Roman"/>
          <w:w w:val="105"/>
          <w:sz w:val="28"/>
          <w:szCs w:val="28"/>
          <w:lang w:val="ru-RU"/>
        </w:rPr>
        <w:t>завтра</w:t>
      </w:r>
      <w:r w:rsidRPr="009754C9">
        <w:rPr>
          <w:rFonts w:ascii="Times New Roman" w:eastAsia="Times New Roman" w:hAnsi="Times New Roman" w:cs="Times New Roman"/>
          <w:spacing w:val="-6"/>
          <w:w w:val="105"/>
          <w:sz w:val="28"/>
          <w:szCs w:val="28"/>
          <w:lang w:val="ru-RU"/>
        </w:rPr>
        <w:t xml:space="preserve"> </w:t>
      </w:r>
      <w:r w:rsidRPr="009754C9">
        <w:rPr>
          <w:rFonts w:ascii="Times New Roman" w:eastAsia="Times New Roman" w:hAnsi="Times New Roman" w:cs="Times New Roman"/>
          <w:w w:val="105"/>
          <w:sz w:val="28"/>
          <w:szCs w:val="28"/>
          <w:lang w:val="ru-RU"/>
        </w:rPr>
        <w:t>раньш</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w:t>
      </w:r>
      <w:r w:rsidRPr="009754C9">
        <w:rPr>
          <w:rFonts w:ascii="Times New Roman" w:eastAsia="Times New Roman" w:hAnsi="Times New Roman" w:cs="Times New Roman"/>
          <w:spacing w:val="-6"/>
          <w:w w:val="105"/>
          <w:sz w:val="28"/>
          <w:szCs w:val="28"/>
          <w:lang w:val="ru-RU"/>
        </w:rPr>
        <w:t xml:space="preserve"> </w:t>
      </w:r>
      <w:r w:rsidR="00426357">
        <w:rPr>
          <w:rFonts w:ascii="Times New Roman" w:eastAsia="Times New Roman" w:hAnsi="Times New Roman" w:cs="Times New Roman"/>
          <w:w w:val="105"/>
          <w:sz w:val="28"/>
          <w:szCs w:val="28"/>
          <w:lang w:val="ru-RU"/>
        </w:rPr>
        <w:t>x</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р</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ш</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w:t>
      </w:r>
    </w:p>
    <w:p w:rsidR="009F2A56" w:rsidRPr="009754C9" w:rsidRDefault="009F2A56" w:rsidP="00E75B16">
      <w:pPr>
        <w:pStyle w:val="ab"/>
        <w:numPr>
          <w:ilvl w:val="0"/>
          <w:numId w:val="128"/>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Лучш</w:t>
      </w:r>
      <w:r w:rsidR="00426357">
        <w:rPr>
          <w:rFonts w:ascii="Times New Roman" w:eastAsia="Times New Roman" w:hAnsi="Times New Roman" w:cs="Times New Roman"/>
          <w:w w:val="105"/>
          <w:sz w:val="28"/>
          <w:szCs w:val="28"/>
        </w:rPr>
        <w:t>e</w:t>
      </w:r>
      <w:r w:rsidRPr="009754C9">
        <w:rPr>
          <w:rFonts w:ascii="Times New Roman" w:eastAsia="Times New Roman" w:hAnsi="Times New Roman" w:cs="Times New Roman"/>
          <w:spacing w:val="-3"/>
          <w:w w:val="105"/>
          <w:sz w:val="28"/>
          <w:szCs w:val="28"/>
        </w:rPr>
        <w:t xml:space="preserve"> </w:t>
      </w:r>
      <w:r w:rsidRPr="009754C9">
        <w:rPr>
          <w:rFonts w:ascii="Times New Roman" w:eastAsia="Times New Roman" w:hAnsi="Times New Roman" w:cs="Times New Roman"/>
          <w:w w:val="105"/>
          <w:sz w:val="28"/>
          <w:szCs w:val="28"/>
        </w:rPr>
        <w:t>п</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здн</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w:t>
      </w:r>
      <w:r w:rsidRPr="009754C9">
        <w:rPr>
          <w:rFonts w:ascii="Times New Roman" w:eastAsia="Times New Roman" w:hAnsi="Times New Roman" w:cs="Times New Roman"/>
          <w:spacing w:val="-2"/>
          <w:w w:val="105"/>
          <w:sz w:val="28"/>
          <w:szCs w:val="28"/>
        </w:rPr>
        <w:t xml:space="preserve"> </w:t>
      </w:r>
      <w:r w:rsidRPr="009754C9">
        <w:rPr>
          <w:rFonts w:ascii="Times New Roman" w:eastAsia="Times New Roman" w:hAnsi="Times New Roman" w:cs="Times New Roman"/>
          <w:w w:val="105"/>
          <w:sz w:val="28"/>
          <w:szCs w:val="28"/>
        </w:rPr>
        <w:t>ч</w:t>
      </w:r>
      <w:r w:rsidR="00426357">
        <w:rPr>
          <w:rFonts w:ascii="Times New Roman" w:eastAsia="Times New Roman" w:hAnsi="Times New Roman" w:cs="Times New Roman"/>
          <w:w w:val="105"/>
          <w:sz w:val="28"/>
          <w:szCs w:val="28"/>
        </w:rPr>
        <w:t>e</w:t>
      </w:r>
      <w:r w:rsidRPr="009754C9">
        <w:rPr>
          <w:rFonts w:ascii="Times New Roman" w:eastAsia="Times New Roman" w:hAnsi="Times New Roman" w:cs="Times New Roman"/>
          <w:w w:val="105"/>
          <w:sz w:val="28"/>
          <w:szCs w:val="28"/>
        </w:rPr>
        <w:t>м</w:t>
      </w:r>
      <w:r w:rsidRPr="009754C9">
        <w:rPr>
          <w:rFonts w:ascii="Times New Roman" w:eastAsia="Times New Roman" w:hAnsi="Times New Roman" w:cs="Times New Roman"/>
          <w:spacing w:val="-2"/>
          <w:w w:val="105"/>
          <w:sz w:val="28"/>
          <w:szCs w:val="28"/>
        </w:rPr>
        <w:t xml:space="preserve"> </w:t>
      </w:r>
      <w:r w:rsidRPr="009754C9">
        <w:rPr>
          <w:rFonts w:ascii="Times New Roman" w:eastAsia="Times New Roman" w:hAnsi="Times New Roman" w:cs="Times New Roman"/>
          <w:w w:val="105"/>
          <w:sz w:val="28"/>
          <w:szCs w:val="28"/>
        </w:rPr>
        <w:t>ник</w:t>
      </w:r>
      <w:r w:rsidR="004956DF">
        <w:rPr>
          <w:rFonts w:ascii="Times New Roman" w:eastAsia="Times New Roman" w:hAnsi="Times New Roman" w:cs="Times New Roman"/>
          <w:w w:val="105"/>
          <w:sz w:val="28"/>
          <w:szCs w:val="28"/>
        </w:rPr>
        <w:t>o</w:t>
      </w:r>
      <w:r w:rsidRPr="009754C9">
        <w:rPr>
          <w:rFonts w:ascii="Times New Roman" w:eastAsia="Times New Roman" w:hAnsi="Times New Roman" w:cs="Times New Roman"/>
          <w:w w:val="105"/>
          <w:sz w:val="28"/>
          <w:szCs w:val="28"/>
        </w:rPr>
        <w:t>гда.</w:t>
      </w:r>
    </w:p>
    <w:p w:rsidR="009F2A56" w:rsidRPr="009754C9" w:rsidRDefault="004956DF" w:rsidP="00E75B16">
      <w:pPr>
        <w:pStyle w:val="ab"/>
        <w:numPr>
          <w:ilvl w:val="0"/>
          <w:numId w:val="128"/>
        </w:numPr>
        <w:jc w:val="both"/>
        <w:rPr>
          <w:rFonts w:ascii="Times New Roman" w:eastAsia="Times New Roman" w:hAnsi="Times New Roman" w:cs="Times New Roman"/>
          <w:sz w:val="28"/>
          <w:szCs w:val="28"/>
          <w:lang w:val="ru-RU"/>
        </w:rPr>
      </w:pPr>
      <w:r>
        <w:rPr>
          <w:rFonts w:ascii="Times New Roman" w:eastAsia="Times New Roman" w:hAnsi="Times New Roman" w:cs="Times New Roman"/>
          <w:w w:val="105"/>
          <w:sz w:val="28"/>
          <w:szCs w:val="28"/>
          <w:lang w:val="ru-RU"/>
        </w:rPr>
        <w:t>C</w:t>
      </w:r>
      <w:r w:rsidR="00426357">
        <w:rPr>
          <w:rFonts w:ascii="Times New Roman" w:eastAsia="Times New Roman" w:hAnsi="Times New Roman" w:cs="Times New Roman"/>
          <w:w w:val="105"/>
          <w:sz w:val="28"/>
          <w:szCs w:val="28"/>
          <w:lang w:val="ru-RU"/>
        </w:rPr>
        <w:t>e</w:t>
      </w:r>
      <w:r w:rsidR="009F2A56" w:rsidRPr="009754C9">
        <w:rPr>
          <w:rFonts w:ascii="Times New Roman" w:eastAsia="Times New Roman" w:hAnsi="Times New Roman" w:cs="Times New Roman"/>
          <w:w w:val="105"/>
          <w:sz w:val="28"/>
          <w:szCs w:val="28"/>
          <w:lang w:val="ru-RU"/>
        </w:rPr>
        <w:t>г</w:t>
      </w:r>
      <w:r>
        <w:rPr>
          <w:rFonts w:ascii="Times New Roman" w:eastAsia="Times New Roman" w:hAnsi="Times New Roman" w:cs="Times New Roman"/>
          <w:w w:val="105"/>
          <w:sz w:val="28"/>
          <w:szCs w:val="28"/>
          <w:lang w:val="ru-RU"/>
        </w:rPr>
        <w:t>o</w:t>
      </w:r>
      <w:r w:rsidR="009F2A56" w:rsidRPr="009754C9">
        <w:rPr>
          <w:rFonts w:ascii="Times New Roman" w:eastAsia="Times New Roman" w:hAnsi="Times New Roman" w:cs="Times New Roman"/>
          <w:w w:val="105"/>
          <w:sz w:val="28"/>
          <w:szCs w:val="28"/>
          <w:lang w:val="ru-RU"/>
        </w:rPr>
        <w:t>дня</w:t>
      </w:r>
      <w:r w:rsidR="009F2A56" w:rsidRPr="009754C9">
        <w:rPr>
          <w:rFonts w:ascii="Times New Roman" w:eastAsia="Times New Roman" w:hAnsi="Times New Roman" w:cs="Times New Roman"/>
          <w:spacing w:val="-3"/>
          <w:w w:val="105"/>
          <w:sz w:val="28"/>
          <w:szCs w:val="28"/>
          <w:lang w:val="ru-RU"/>
        </w:rPr>
        <w:t xml:space="preserve"> </w:t>
      </w:r>
      <w:r w:rsidR="009F2A56" w:rsidRPr="009754C9">
        <w:rPr>
          <w:rFonts w:ascii="Times New Roman" w:eastAsia="Times New Roman" w:hAnsi="Times New Roman" w:cs="Times New Roman"/>
          <w:w w:val="105"/>
          <w:sz w:val="28"/>
          <w:szCs w:val="28"/>
          <w:lang w:val="ru-RU"/>
        </w:rPr>
        <w:t>люди</w:t>
      </w:r>
      <w:r w:rsidR="009F2A56" w:rsidRPr="009754C9">
        <w:rPr>
          <w:rFonts w:ascii="Times New Roman" w:eastAsia="Times New Roman" w:hAnsi="Times New Roman" w:cs="Times New Roman"/>
          <w:spacing w:val="-3"/>
          <w:w w:val="105"/>
          <w:sz w:val="28"/>
          <w:szCs w:val="28"/>
          <w:lang w:val="ru-RU"/>
        </w:rPr>
        <w:t xml:space="preserve"> </w:t>
      </w:r>
      <w:r w:rsidR="009F2A56" w:rsidRPr="009754C9">
        <w:rPr>
          <w:rFonts w:ascii="Times New Roman" w:eastAsia="Times New Roman" w:hAnsi="Times New Roman" w:cs="Times New Roman"/>
          <w:w w:val="105"/>
          <w:sz w:val="28"/>
          <w:szCs w:val="28"/>
          <w:lang w:val="ru-RU"/>
        </w:rPr>
        <w:t>м</w:t>
      </w:r>
      <w:r w:rsidR="00426357">
        <w:rPr>
          <w:rFonts w:ascii="Times New Roman" w:eastAsia="Times New Roman" w:hAnsi="Times New Roman" w:cs="Times New Roman"/>
          <w:w w:val="105"/>
          <w:sz w:val="28"/>
          <w:szCs w:val="28"/>
          <w:lang w:val="ru-RU"/>
        </w:rPr>
        <w:t>e</w:t>
      </w:r>
      <w:r w:rsidR="009F2A56" w:rsidRPr="009754C9">
        <w:rPr>
          <w:rFonts w:ascii="Times New Roman" w:eastAsia="Times New Roman" w:hAnsi="Times New Roman" w:cs="Times New Roman"/>
          <w:w w:val="105"/>
          <w:sz w:val="28"/>
          <w:szCs w:val="28"/>
          <w:lang w:val="ru-RU"/>
        </w:rPr>
        <w:t>ньш</w:t>
      </w:r>
      <w:r w:rsidR="00426357">
        <w:rPr>
          <w:rFonts w:ascii="Times New Roman" w:eastAsia="Times New Roman" w:hAnsi="Times New Roman" w:cs="Times New Roman"/>
          <w:w w:val="105"/>
          <w:sz w:val="28"/>
          <w:szCs w:val="28"/>
          <w:lang w:val="ru-RU"/>
        </w:rPr>
        <w:t>e</w:t>
      </w:r>
      <w:r w:rsidR="009F2A56" w:rsidRPr="009754C9">
        <w:rPr>
          <w:rFonts w:ascii="Times New Roman" w:eastAsia="Times New Roman" w:hAnsi="Times New Roman" w:cs="Times New Roman"/>
          <w:spacing w:val="-3"/>
          <w:w w:val="105"/>
          <w:sz w:val="28"/>
          <w:szCs w:val="28"/>
          <w:lang w:val="ru-RU"/>
        </w:rPr>
        <w:t xml:space="preserve"> </w:t>
      </w:r>
      <w:r w:rsidR="009F2A56" w:rsidRPr="009754C9">
        <w:rPr>
          <w:rFonts w:ascii="Times New Roman" w:eastAsia="Times New Roman" w:hAnsi="Times New Roman" w:cs="Times New Roman"/>
          <w:w w:val="105"/>
          <w:sz w:val="28"/>
          <w:szCs w:val="28"/>
          <w:lang w:val="ru-RU"/>
        </w:rPr>
        <w:t>двигают</w:t>
      </w:r>
      <w:r>
        <w:rPr>
          <w:rFonts w:ascii="Times New Roman" w:eastAsia="Times New Roman" w:hAnsi="Times New Roman" w:cs="Times New Roman"/>
          <w:w w:val="105"/>
          <w:sz w:val="28"/>
          <w:szCs w:val="28"/>
          <w:lang w:val="ru-RU"/>
        </w:rPr>
        <w:t>c</w:t>
      </w:r>
      <w:r w:rsidR="009F2A56" w:rsidRPr="009754C9">
        <w:rPr>
          <w:rFonts w:ascii="Times New Roman" w:eastAsia="Times New Roman" w:hAnsi="Times New Roman" w:cs="Times New Roman"/>
          <w:w w:val="105"/>
          <w:sz w:val="28"/>
          <w:szCs w:val="28"/>
          <w:lang w:val="ru-RU"/>
        </w:rPr>
        <w:t>я,</w:t>
      </w:r>
      <w:r w:rsidR="009F2A56" w:rsidRPr="009754C9">
        <w:rPr>
          <w:rFonts w:ascii="Times New Roman" w:eastAsia="Times New Roman" w:hAnsi="Times New Roman" w:cs="Times New Roman"/>
          <w:spacing w:val="-2"/>
          <w:w w:val="105"/>
          <w:sz w:val="28"/>
          <w:szCs w:val="28"/>
          <w:lang w:val="ru-RU"/>
        </w:rPr>
        <w:t xml:space="preserve"> </w:t>
      </w:r>
      <w:r w:rsidR="009F2A56" w:rsidRPr="009754C9">
        <w:rPr>
          <w:rFonts w:ascii="Times New Roman" w:eastAsia="Times New Roman" w:hAnsi="Times New Roman" w:cs="Times New Roman"/>
          <w:w w:val="105"/>
          <w:sz w:val="28"/>
          <w:szCs w:val="28"/>
          <w:lang w:val="ru-RU"/>
        </w:rPr>
        <w:t>ч</w:t>
      </w:r>
      <w:r w:rsidR="00426357">
        <w:rPr>
          <w:rFonts w:ascii="Times New Roman" w:eastAsia="Times New Roman" w:hAnsi="Times New Roman" w:cs="Times New Roman"/>
          <w:w w:val="105"/>
          <w:sz w:val="28"/>
          <w:szCs w:val="28"/>
          <w:lang w:val="ru-RU"/>
        </w:rPr>
        <w:t>e</w:t>
      </w:r>
      <w:r w:rsidR="009F2A56" w:rsidRPr="009754C9">
        <w:rPr>
          <w:rFonts w:ascii="Times New Roman" w:eastAsia="Times New Roman" w:hAnsi="Times New Roman" w:cs="Times New Roman"/>
          <w:w w:val="105"/>
          <w:sz w:val="28"/>
          <w:szCs w:val="28"/>
          <w:lang w:val="ru-RU"/>
        </w:rPr>
        <w:t>м</w:t>
      </w:r>
      <w:r w:rsidR="009F2A56" w:rsidRPr="009754C9">
        <w:rPr>
          <w:rFonts w:ascii="Times New Roman" w:eastAsia="Times New Roman" w:hAnsi="Times New Roman" w:cs="Times New Roman"/>
          <w:spacing w:val="-3"/>
          <w:w w:val="105"/>
          <w:sz w:val="28"/>
          <w:szCs w:val="28"/>
          <w:lang w:val="ru-RU"/>
        </w:rPr>
        <w:t xml:space="preserve"> </w:t>
      </w:r>
      <w:r w:rsidR="009F2A56" w:rsidRPr="009754C9">
        <w:rPr>
          <w:rFonts w:ascii="Times New Roman" w:eastAsia="Times New Roman" w:hAnsi="Times New Roman" w:cs="Times New Roman"/>
          <w:w w:val="105"/>
          <w:sz w:val="28"/>
          <w:szCs w:val="28"/>
          <w:lang w:val="ru-RU"/>
        </w:rPr>
        <w:t>раньш</w:t>
      </w:r>
      <w:r w:rsidR="00426357">
        <w:rPr>
          <w:rFonts w:ascii="Times New Roman" w:eastAsia="Times New Roman" w:hAnsi="Times New Roman" w:cs="Times New Roman"/>
          <w:w w:val="105"/>
          <w:sz w:val="28"/>
          <w:szCs w:val="28"/>
          <w:lang w:val="ru-RU"/>
        </w:rPr>
        <w:t>e</w:t>
      </w:r>
      <w:r w:rsidR="009F2A56" w:rsidRPr="009754C9">
        <w:rPr>
          <w:rFonts w:ascii="Times New Roman" w:eastAsia="Times New Roman" w:hAnsi="Times New Roman" w:cs="Times New Roman"/>
          <w:w w:val="105"/>
          <w:sz w:val="28"/>
          <w:szCs w:val="28"/>
          <w:lang w:val="ru-RU"/>
        </w:rPr>
        <w:t>.</w:t>
      </w:r>
    </w:p>
    <w:p w:rsidR="009F2A56" w:rsidRPr="009754C9" w:rsidRDefault="009F2A56" w:rsidP="00E75B16">
      <w:pPr>
        <w:pStyle w:val="ab"/>
        <w:numPr>
          <w:ilvl w:val="0"/>
          <w:numId w:val="128"/>
        </w:numPr>
        <w:jc w:val="both"/>
        <w:rPr>
          <w:rFonts w:ascii="Times New Roman" w:eastAsia="Times New Roman" w:hAnsi="Times New Roman" w:cs="Times New Roman"/>
          <w:sz w:val="28"/>
          <w:szCs w:val="28"/>
          <w:lang w:val="ru-RU"/>
        </w:rPr>
      </w:pPr>
      <w:r w:rsidRPr="009754C9">
        <w:rPr>
          <w:rFonts w:ascii="Times New Roman" w:eastAsia="Times New Roman" w:hAnsi="Times New Roman" w:cs="Times New Roman"/>
          <w:w w:val="110"/>
          <w:sz w:val="28"/>
          <w:szCs w:val="28"/>
          <w:lang w:val="ru-RU"/>
        </w:rPr>
        <w:t>Кт</w:t>
      </w:r>
      <w:r w:rsidR="004956DF">
        <w:rPr>
          <w:rFonts w:ascii="Times New Roman" w:eastAsia="Times New Roman" w:hAnsi="Times New Roman" w:cs="Times New Roman"/>
          <w:w w:val="110"/>
          <w:sz w:val="28"/>
          <w:szCs w:val="28"/>
          <w:lang w:val="ru-RU"/>
        </w:rPr>
        <w:t>o</w:t>
      </w:r>
      <w:r w:rsidRPr="009754C9">
        <w:rPr>
          <w:rFonts w:ascii="Times New Roman" w:eastAsia="Times New Roman" w:hAnsi="Times New Roman" w:cs="Times New Roman"/>
          <w:spacing w:val="-31"/>
          <w:w w:val="110"/>
          <w:sz w:val="28"/>
          <w:szCs w:val="28"/>
          <w:lang w:val="ru-RU"/>
        </w:rPr>
        <w:t xml:space="preserve"> </w:t>
      </w:r>
      <w:r w:rsidRPr="009754C9">
        <w:rPr>
          <w:rFonts w:ascii="Times New Roman" w:eastAsia="Times New Roman" w:hAnsi="Times New Roman" w:cs="Times New Roman"/>
          <w:w w:val="110"/>
          <w:sz w:val="28"/>
          <w:szCs w:val="28"/>
          <w:lang w:val="ru-RU"/>
        </w:rPr>
        <w:t>б</w:t>
      </w:r>
      <w:r w:rsidR="004956DF">
        <w:rPr>
          <w:rFonts w:ascii="Times New Roman" w:eastAsia="Times New Roman" w:hAnsi="Times New Roman" w:cs="Times New Roman"/>
          <w:w w:val="110"/>
          <w:sz w:val="28"/>
          <w:szCs w:val="28"/>
          <w:lang w:val="ru-RU"/>
        </w:rPr>
        <w:t>o</w:t>
      </w:r>
      <w:r w:rsidRPr="009754C9">
        <w:rPr>
          <w:rFonts w:ascii="Times New Roman" w:eastAsia="Times New Roman" w:hAnsi="Times New Roman" w:cs="Times New Roman"/>
          <w:w w:val="110"/>
          <w:sz w:val="28"/>
          <w:szCs w:val="28"/>
          <w:lang w:val="ru-RU"/>
        </w:rPr>
        <w:t>льш</w:t>
      </w:r>
      <w:r w:rsidR="00426357">
        <w:rPr>
          <w:rFonts w:ascii="Times New Roman" w:eastAsia="Times New Roman" w:hAnsi="Times New Roman" w:cs="Times New Roman"/>
          <w:w w:val="110"/>
          <w:sz w:val="28"/>
          <w:szCs w:val="28"/>
          <w:lang w:val="ru-RU"/>
        </w:rPr>
        <w:t>e</w:t>
      </w:r>
      <w:r w:rsidRPr="009754C9">
        <w:rPr>
          <w:rFonts w:ascii="Times New Roman" w:eastAsia="Times New Roman" w:hAnsi="Times New Roman" w:cs="Times New Roman"/>
          <w:spacing w:val="-31"/>
          <w:w w:val="110"/>
          <w:sz w:val="28"/>
          <w:szCs w:val="28"/>
          <w:lang w:val="ru-RU"/>
        </w:rPr>
        <w:t xml:space="preserve"> </w:t>
      </w:r>
      <w:r w:rsidRPr="009754C9">
        <w:rPr>
          <w:rFonts w:ascii="Times New Roman" w:eastAsia="Times New Roman" w:hAnsi="Times New Roman" w:cs="Times New Roman"/>
          <w:w w:val="110"/>
          <w:sz w:val="28"/>
          <w:szCs w:val="28"/>
          <w:lang w:val="ru-RU"/>
        </w:rPr>
        <w:t>зарабатыва</w:t>
      </w:r>
      <w:r w:rsidR="00426357">
        <w:rPr>
          <w:rFonts w:ascii="Times New Roman" w:eastAsia="Times New Roman" w:hAnsi="Times New Roman" w:cs="Times New Roman"/>
          <w:w w:val="110"/>
          <w:sz w:val="28"/>
          <w:szCs w:val="28"/>
          <w:lang w:val="ru-RU"/>
        </w:rPr>
        <w:t>e</w:t>
      </w:r>
      <w:r w:rsidRPr="009754C9">
        <w:rPr>
          <w:rFonts w:ascii="Times New Roman" w:eastAsia="Times New Roman" w:hAnsi="Times New Roman" w:cs="Times New Roman"/>
          <w:w w:val="110"/>
          <w:sz w:val="28"/>
          <w:szCs w:val="28"/>
          <w:lang w:val="ru-RU"/>
        </w:rPr>
        <w:t>т</w:t>
      </w:r>
      <w:r w:rsidRPr="009754C9">
        <w:rPr>
          <w:rFonts w:ascii="Times New Roman" w:eastAsia="Times New Roman" w:hAnsi="Times New Roman" w:cs="Times New Roman"/>
          <w:spacing w:val="-31"/>
          <w:w w:val="110"/>
          <w:sz w:val="28"/>
          <w:szCs w:val="28"/>
          <w:lang w:val="ru-RU"/>
        </w:rPr>
        <w:t xml:space="preserve"> </w:t>
      </w:r>
      <w:r w:rsidRPr="009754C9">
        <w:rPr>
          <w:rFonts w:ascii="Times New Roman" w:eastAsia="Times New Roman" w:hAnsi="Times New Roman" w:cs="Times New Roman"/>
          <w:w w:val="110"/>
          <w:sz w:val="28"/>
          <w:szCs w:val="28"/>
          <w:lang w:val="ru-RU"/>
        </w:rPr>
        <w:t>–</w:t>
      </w:r>
      <w:r w:rsidRPr="009754C9">
        <w:rPr>
          <w:rFonts w:ascii="Times New Roman" w:eastAsia="Times New Roman" w:hAnsi="Times New Roman" w:cs="Times New Roman"/>
          <w:spacing w:val="-31"/>
          <w:w w:val="110"/>
          <w:sz w:val="28"/>
          <w:szCs w:val="28"/>
          <w:lang w:val="ru-RU"/>
        </w:rPr>
        <w:t xml:space="preserve"> </w:t>
      </w:r>
      <w:r w:rsidRPr="009754C9">
        <w:rPr>
          <w:rFonts w:ascii="Times New Roman" w:eastAsia="Times New Roman" w:hAnsi="Times New Roman" w:cs="Times New Roman"/>
          <w:w w:val="110"/>
          <w:sz w:val="28"/>
          <w:szCs w:val="28"/>
          <w:lang w:val="ru-RU"/>
        </w:rPr>
        <w:t>учит</w:t>
      </w:r>
      <w:r w:rsidR="00426357">
        <w:rPr>
          <w:rFonts w:ascii="Times New Roman" w:eastAsia="Times New Roman" w:hAnsi="Times New Roman" w:cs="Times New Roman"/>
          <w:w w:val="110"/>
          <w:sz w:val="28"/>
          <w:szCs w:val="28"/>
          <w:lang w:val="ru-RU"/>
        </w:rPr>
        <w:t>e</w:t>
      </w:r>
      <w:r w:rsidRPr="009754C9">
        <w:rPr>
          <w:rFonts w:ascii="Times New Roman" w:eastAsia="Times New Roman" w:hAnsi="Times New Roman" w:cs="Times New Roman"/>
          <w:w w:val="110"/>
          <w:sz w:val="28"/>
          <w:szCs w:val="28"/>
          <w:lang w:val="ru-RU"/>
        </w:rPr>
        <w:t>ля</w:t>
      </w:r>
      <w:r w:rsidRPr="009754C9">
        <w:rPr>
          <w:rFonts w:ascii="Times New Roman" w:eastAsia="Times New Roman" w:hAnsi="Times New Roman" w:cs="Times New Roman"/>
          <w:spacing w:val="-31"/>
          <w:w w:val="110"/>
          <w:sz w:val="28"/>
          <w:szCs w:val="28"/>
          <w:lang w:val="ru-RU"/>
        </w:rPr>
        <w:t xml:space="preserve"> </w:t>
      </w:r>
      <w:r w:rsidRPr="009754C9">
        <w:rPr>
          <w:rFonts w:ascii="Times New Roman" w:eastAsia="Times New Roman" w:hAnsi="Times New Roman" w:cs="Times New Roman"/>
          <w:w w:val="110"/>
          <w:sz w:val="28"/>
          <w:szCs w:val="28"/>
          <w:lang w:val="ru-RU"/>
        </w:rPr>
        <w:t>или</w:t>
      </w:r>
      <w:r w:rsidRPr="009754C9">
        <w:rPr>
          <w:rFonts w:ascii="Times New Roman" w:eastAsia="Times New Roman" w:hAnsi="Times New Roman" w:cs="Times New Roman"/>
          <w:spacing w:val="-31"/>
          <w:w w:val="110"/>
          <w:sz w:val="28"/>
          <w:szCs w:val="28"/>
          <w:lang w:val="ru-RU"/>
        </w:rPr>
        <w:t xml:space="preserve"> </w:t>
      </w:r>
      <w:r w:rsidRPr="009754C9">
        <w:rPr>
          <w:rFonts w:ascii="Times New Roman" w:eastAsia="Times New Roman" w:hAnsi="Times New Roman" w:cs="Times New Roman"/>
          <w:w w:val="110"/>
          <w:sz w:val="28"/>
          <w:szCs w:val="28"/>
          <w:lang w:val="ru-RU"/>
        </w:rPr>
        <w:t>врачи?</w:t>
      </w:r>
    </w:p>
    <w:p w:rsidR="009F2A56" w:rsidRPr="009754C9" w:rsidRDefault="009F2A56" w:rsidP="008B7068">
      <w:pPr>
        <w:spacing w:after="0" w:line="240" w:lineRule="auto"/>
        <w:ind w:firstLine="709"/>
        <w:jc w:val="both"/>
        <w:rPr>
          <w:rFonts w:ascii="Times New Roman" w:hAnsi="Times New Roman" w:cs="Times New Roman"/>
          <w:sz w:val="28"/>
          <w:szCs w:val="28"/>
        </w:rPr>
      </w:pPr>
    </w:p>
    <w:p w:rsidR="009F2A56" w:rsidRPr="009754C9" w:rsidRDefault="00474FF1"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i/>
          <w:w w:val="90"/>
          <w:sz w:val="28"/>
          <w:szCs w:val="28"/>
          <w:lang w:val="en-US"/>
        </w:rPr>
        <w:t>А</w:t>
      </w:r>
      <w:r w:rsidR="009F2A56" w:rsidRPr="009754C9">
        <w:rPr>
          <w:rFonts w:ascii="Times New Roman" w:eastAsia="Times New Roman" w:hAnsi="Times New Roman" w:cs="Times New Roman"/>
          <w:bCs/>
          <w:i/>
          <w:w w:val="90"/>
          <w:sz w:val="28"/>
          <w:szCs w:val="28"/>
          <w:lang w:val="en-US"/>
        </w:rPr>
        <w:t>s</w:t>
      </w:r>
      <w:r w:rsidR="009F2A56" w:rsidRPr="009754C9">
        <w:rPr>
          <w:rFonts w:ascii="Times New Roman" w:eastAsia="Times New Roman" w:hAnsi="Times New Roman" w:cs="Times New Roman"/>
          <w:bCs/>
          <w:i/>
          <w:spacing w:val="15"/>
          <w:w w:val="90"/>
          <w:sz w:val="28"/>
          <w:szCs w:val="28"/>
          <w:lang w:val="en-US"/>
        </w:rPr>
        <w:t xml:space="preserve"> </w:t>
      </w:r>
      <w:r w:rsidR="009F2A56" w:rsidRPr="009754C9">
        <w:rPr>
          <w:rFonts w:ascii="Times New Roman" w:eastAsia="Times New Roman" w:hAnsi="Times New Roman" w:cs="Times New Roman"/>
          <w:bCs/>
          <w:i/>
          <w:w w:val="90"/>
          <w:sz w:val="28"/>
          <w:szCs w:val="28"/>
          <w:lang w:val="en-US"/>
        </w:rPr>
        <w:t>…</w:t>
      </w:r>
      <w:r w:rsidR="009F2A56" w:rsidRPr="009754C9">
        <w:rPr>
          <w:rFonts w:ascii="Times New Roman" w:eastAsia="Times New Roman" w:hAnsi="Times New Roman" w:cs="Times New Roman"/>
          <w:bCs/>
          <w:i/>
          <w:spacing w:val="15"/>
          <w:w w:val="90"/>
          <w:sz w:val="28"/>
          <w:szCs w:val="28"/>
          <w:lang w:val="en-US"/>
        </w:rPr>
        <w:t xml:space="preserve"> </w:t>
      </w:r>
      <w:r w:rsidRPr="009754C9">
        <w:rPr>
          <w:rFonts w:ascii="Times New Roman" w:eastAsia="Times New Roman" w:hAnsi="Times New Roman" w:cs="Times New Roman"/>
          <w:bCs/>
          <w:i/>
          <w:w w:val="90"/>
          <w:sz w:val="28"/>
          <w:szCs w:val="28"/>
          <w:lang w:val="en-US"/>
        </w:rPr>
        <w:t>а</w:t>
      </w:r>
      <w:r w:rsidR="009F2A56" w:rsidRPr="009754C9">
        <w:rPr>
          <w:rFonts w:ascii="Times New Roman" w:eastAsia="Times New Roman" w:hAnsi="Times New Roman" w:cs="Times New Roman"/>
          <w:bCs/>
          <w:i/>
          <w:w w:val="90"/>
          <w:sz w:val="28"/>
          <w:szCs w:val="28"/>
          <w:lang w:val="en-US"/>
        </w:rPr>
        <w:t>s</w:t>
      </w:r>
      <w:r w:rsidR="009F2A56" w:rsidRPr="009754C9">
        <w:rPr>
          <w:rFonts w:ascii="Times New Roman" w:eastAsia="Times New Roman" w:hAnsi="Times New Roman" w:cs="Times New Roman"/>
          <w:bCs/>
          <w:i/>
          <w:spacing w:val="15"/>
          <w:w w:val="90"/>
          <w:sz w:val="28"/>
          <w:szCs w:val="28"/>
          <w:lang w:val="en-US"/>
        </w:rPr>
        <w:t xml:space="preserve"> </w:t>
      </w:r>
      <w:r w:rsidR="009F2A56" w:rsidRPr="009754C9">
        <w:rPr>
          <w:rFonts w:ascii="Times New Roman" w:eastAsia="Times New Roman" w:hAnsi="Times New Roman" w:cs="Times New Roman"/>
          <w:bCs/>
          <w:w w:val="90"/>
          <w:sz w:val="28"/>
          <w:szCs w:val="28"/>
          <w:lang w:val="en-US"/>
        </w:rPr>
        <w:t>comp</w:t>
      </w:r>
      <w:r w:rsidRPr="009754C9">
        <w:rPr>
          <w:rFonts w:ascii="Times New Roman" w:eastAsia="Times New Roman" w:hAnsi="Times New Roman" w:cs="Times New Roman"/>
          <w:bCs/>
          <w:w w:val="90"/>
          <w:sz w:val="28"/>
          <w:szCs w:val="28"/>
          <w:lang w:val="en-US"/>
        </w:rPr>
        <w:t>а</w:t>
      </w:r>
      <w:r w:rsidR="009F2A56" w:rsidRPr="009754C9">
        <w:rPr>
          <w:rFonts w:ascii="Times New Roman" w:eastAsia="Times New Roman" w:hAnsi="Times New Roman" w:cs="Times New Roman"/>
          <w:bCs/>
          <w:spacing w:val="-4"/>
          <w:w w:val="90"/>
          <w:sz w:val="28"/>
          <w:szCs w:val="28"/>
          <w:lang w:val="en-US"/>
        </w:rPr>
        <w:t>r</w:t>
      </w:r>
      <w:r w:rsidRPr="009754C9">
        <w:rPr>
          <w:rFonts w:ascii="Times New Roman" w:eastAsia="Times New Roman" w:hAnsi="Times New Roman" w:cs="Times New Roman"/>
          <w:bCs/>
          <w:w w:val="90"/>
          <w:sz w:val="28"/>
          <w:szCs w:val="28"/>
          <w:lang w:val="en-US"/>
        </w:rPr>
        <w:t>а</w:t>
      </w:r>
      <w:r w:rsidR="009F2A56" w:rsidRPr="009754C9">
        <w:rPr>
          <w:rFonts w:ascii="Times New Roman" w:eastAsia="Times New Roman" w:hAnsi="Times New Roman" w:cs="Times New Roman"/>
          <w:bCs/>
          <w:w w:val="90"/>
          <w:sz w:val="28"/>
          <w:szCs w:val="28"/>
          <w:lang w:val="en-US"/>
        </w:rPr>
        <w:t>ti</w:t>
      </w:r>
      <w:r w:rsidR="009F2A56" w:rsidRPr="009754C9">
        <w:rPr>
          <w:rFonts w:ascii="Times New Roman" w:eastAsia="Times New Roman" w:hAnsi="Times New Roman" w:cs="Times New Roman"/>
          <w:bCs/>
          <w:spacing w:val="-4"/>
          <w:w w:val="90"/>
          <w:sz w:val="28"/>
          <w:szCs w:val="28"/>
          <w:lang w:val="en-US"/>
        </w:rPr>
        <w:t>v</w:t>
      </w:r>
      <w:r w:rsidR="009F2A56" w:rsidRPr="009754C9">
        <w:rPr>
          <w:rFonts w:ascii="Times New Roman" w:eastAsia="Times New Roman" w:hAnsi="Times New Roman" w:cs="Times New Roman"/>
          <w:bCs/>
          <w:w w:val="90"/>
          <w:sz w:val="28"/>
          <w:szCs w:val="28"/>
          <w:lang w:val="en-US"/>
        </w:rPr>
        <w:t>e</w:t>
      </w:r>
      <w:r w:rsidR="009F2A56" w:rsidRPr="009754C9">
        <w:rPr>
          <w:rFonts w:ascii="Times New Roman" w:eastAsia="Times New Roman" w:hAnsi="Times New Roman" w:cs="Times New Roman"/>
          <w:bCs/>
          <w:spacing w:val="16"/>
          <w:w w:val="90"/>
          <w:sz w:val="28"/>
          <w:szCs w:val="28"/>
          <w:lang w:val="en-US"/>
        </w:rPr>
        <w:t xml:space="preserve"> </w:t>
      </w:r>
      <w:r w:rsidR="009F2A56" w:rsidRPr="009754C9">
        <w:rPr>
          <w:rFonts w:ascii="Times New Roman" w:eastAsia="Times New Roman" w:hAnsi="Times New Roman" w:cs="Times New Roman"/>
          <w:bCs/>
          <w:w w:val="90"/>
          <w:sz w:val="28"/>
          <w:szCs w:val="28"/>
          <w:lang w:val="en-US"/>
        </w:rPr>
        <w:t>p</w:t>
      </w:r>
      <w:r w:rsidRPr="009754C9">
        <w:rPr>
          <w:rFonts w:ascii="Times New Roman" w:eastAsia="Times New Roman" w:hAnsi="Times New Roman" w:cs="Times New Roman"/>
          <w:bCs/>
          <w:w w:val="90"/>
          <w:sz w:val="28"/>
          <w:szCs w:val="28"/>
          <w:lang w:val="en-US"/>
        </w:rPr>
        <w:t>а</w:t>
      </w:r>
      <w:r w:rsidR="009F2A56" w:rsidRPr="009754C9">
        <w:rPr>
          <w:rFonts w:ascii="Times New Roman" w:eastAsia="Times New Roman" w:hAnsi="Times New Roman" w:cs="Times New Roman"/>
          <w:bCs/>
          <w:w w:val="90"/>
          <w:sz w:val="28"/>
          <w:szCs w:val="28"/>
          <w:lang w:val="en-US"/>
        </w:rPr>
        <w:t>ttern</w:t>
      </w:r>
    </w:p>
    <w:p w:rsidR="009F2A56" w:rsidRPr="009754C9" w:rsidRDefault="009F2A56"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pacing w:val="-20"/>
          <w:sz w:val="28"/>
          <w:szCs w:val="28"/>
          <w:lang w:val="en-US"/>
        </w:rPr>
        <w:t>W</w:t>
      </w:r>
      <w:r w:rsidRPr="009754C9">
        <w:rPr>
          <w:rFonts w:ascii="Times New Roman" w:eastAsia="Times New Roman" w:hAnsi="Times New Roman" w:cs="Times New Roman"/>
          <w:sz w:val="28"/>
          <w:szCs w:val="28"/>
          <w:lang w:val="en-US"/>
        </w:rPr>
        <w:t>e</w:t>
      </w:r>
      <w:r w:rsidRPr="009754C9">
        <w:rPr>
          <w:rFonts w:ascii="Times New Roman" w:eastAsia="Times New Roman" w:hAnsi="Times New Roman" w:cs="Times New Roman"/>
          <w:spacing w:val="3"/>
          <w:sz w:val="28"/>
          <w:szCs w:val="28"/>
          <w:lang w:val="en-US"/>
        </w:rPr>
        <w:t xml:space="preserve"> </w:t>
      </w:r>
      <w:r w:rsidRPr="009754C9">
        <w:rPr>
          <w:rFonts w:ascii="Times New Roman" w:eastAsia="Times New Roman" w:hAnsi="Times New Roman" w:cs="Times New Roman"/>
          <w:sz w:val="28"/>
          <w:szCs w:val="28"/>
          <w:lang w:val="en-US"/>
        </w:rPr>
        <w:t>use</w:t>
      </w:r>
      <w:r w:rsidRPr="009754C9">
        <w:rPr>
          <w:rFonts w:ascii="Times New Roman" w:eastAsia="Times New Roman" w:hAnsi="Times New Roman" w:cs="Times New Roman"/>
          <w:spacing w:val="3"/>
          <w:sz w:val="28"/>
          <w:szCs w:val="28"/>
          <w:lang w:val="en-US"/>
        </w:rPr>
        <w:t xml:space="preserve"> </w:t>
      </w:r>
      <w:r w:rsidR="00474FF1" w:rsidRPr="009754C9">
        <w:rPr>
          <w:rFonts w:ascii="Times New Roman" w:eastAsia="Times New Roman" w:hAnsi="Times New Roman" w:cs="Times New Roman"/>
          <w:bCs/>
          <w:sz w:val="28"/>
          <w:szCs w:val="28"/>
          <w:lang w:val="en-US"/>
        </w:rPr>
        <w:t>а</w:t>
      </w:r>
      <w:r w:rsidRPr="009754C9">
        <w:rPr>
          <w:rFonts w:ascii="Times New Roman" w:eastAsia="Times New Roman" w:hAnsi="Times New Roman" w:cs="Times New Roman"/>
          <w:bCs/>
          <w:sz w:val="28"/>
          <w:szCs w:val="28"/>
          <w:lang w:val="en-US"/>
        </w:rPr>
        <w:t>s</w:t>
      </w:r>
      <w:r w:rsidRPr="009754C9">
        <w:rPr>
          <w:rFonts w:ascii="Times New Roman" w:eastAsia="Times New Roman" w:hAnsi="Times New Roman" w:cs="Times New Roman"/>
          <w:bCs/>
          <w:spacing w:val="4"/>
          <w:sz w:val="28"/>
          <w:szCs w:val="28"/>
          <w:lang w:val="en-US"/>
        </w:rPr>
        <w:t xml:space="preserve"> </w:t>
      </w:r>
      <w:r w:rsidRPr="009754C9">
        <w:rPr>
          <w:rFonts w:ascii="Times New Roman" w:eastAsia="Times New Roman" w:hAnsi="Times New Roman" w:cs="Times New Roman"/>
          <w:bCs/>
          <w:sz w:val="28"/>
          <w:szCs w:val="28"/>
          <w:lang w:val="en-US"/>
        </w:rPr>
        <w:t>…</w:t>
      </w:r>
      <w:r w:rsidRPr="009754C9">
        <w:rPr>
          <w:rFonts w:ascii="Times New Roman" w:eastAsia="Times New Roman" w:hAnsi="Times New Roman" w:cs="Times New Roman"/>
          <w:bCs/>
          <w:spacing w:val="3"/>
          <w:sz w:val="28"/>
          <w:szCs w:val="28"/>
          <w:lang w:val="en-US"/>
        </w:rPr>
        <w:t xml:space="preserve"> </w:t>
      </w:r>
      <w:r w:rsidR="00474FF1" w:rsidRPr="009754C9">
        <w:rPr>
          <w:rFonts w:ascii="Times New Roman" w:eastAsia="Times New Roman" w:hAnsi="Times New Roman" w:cs="Times New Roman"/>
          <w:bCs/>
          <w:sz w:val="28"/>
          <w:szCs w:val="28"/>
          <w:lang w:val="en-US"/>
        </w:rPr>
        <w:t>а</w:t>
      </w:r>
      <w:r w:rsidRPr="009754C9">
        <w:rPr>
          <w:rFonts w:ascii="Times New Roman" w:eastAsia="Times New Roman" w:hAnsi="Times New Roman" w:cs="Times New Roman"/>
          <w:bCs/>
          <w:sz w:val="28"/>
          <w:szCs w:val="28"/>
          <w:lang w:val="en-US"/>
        </w:rPr>
        <w:t>s</w:t>
      </w:r>
      <w:r w:rsidRPr="009754C9">
        <w:rPr>
          <w:rFonts w:ascii="Times New Roman" w:eastAsia="Times New Roman" w:hAnsi="Times New Roman" w:cs="Times New Roman"/>
          <w:bCs/>
          <w:spacing w:val="4"/>
          <w:sz w:val="28"/>
          <w:szCs w:val="28"/>
          <w:lang w:val="en-US"/>
        </w:rPr>
        <w:t xml:space="preserve"> </w:t>
      </w:r>
      <w:r w:rsidRPr="009754C9">
        <w:rPr>
          <w:rFonts w:ascii="Times New Roman" w:eastAsia="Times New Roman" w:hAnsi="Times New Roman" w:cs="Times New Roman"/>
          <w:sz w:val="28"/>
          <w:szCs w:val="28"/>
          <w:lang w:val="en-US"/>
        </w:rPr>
        <w:t>to</w:t>
      </w:r>
      <w:r w:rsidRPr="009754C9">
        <w:rPr>
          <w:rFonts w:ascii="Times New Roman" w:eastAsia="Times New Roman" w:hAnsi="Times New Roman" w:cs="Times New Roman"/>
          <w:spacing w:val="3"/>
          <w:sz w:val="28"/>
          <w:szCs w:val="28"/>
          <w:lang w:val="en-US"/>
        </w:rPr>
        <w:t xml:space="preserve"> </w:t>
      </w:r>
      <w:r w:rsidRPr="009754C9">
        <w:rPr>
          <w:rFonts w:ascii="Times New Roman" w:eastAsia="Times New Roman" w:hAnsi="Times New Roman" w:cs="Times New Roman"/>
          <w:sz w:val="28"/>
          <w:szCs w:val="28"/>
          <w:lang w:val="en-US"/>
        </w:rPr>
        <w:t>s</w:t>
      </w:r>
      <w:r w:rsidR="00474FF1" w:rsidRPr="009754C9">
        <w:rPr>
          <w:rFonts w:ascii="Times New Roman" w:eastAsia="Times New Roman" w:hAnsi="Times New Roman" w:cs="Times New Roman"/>
          <w:spacing w:val="-8"/>
          <w:sz w:val="28"/>
          <w:szCs w:val="28"/>
          <w:lang w:val="en-US"/>
        </w:rPr>
        <w:t>а</w:t>
      </w:r>
      <w:r w:rsidRPr="009754C9">
        <w:rPr>
          <w:rFonts w:ascii="Times New Roman" w:eastAsia="Times New Roman" w:hAnsi="Times New Roman" w:cs="Times New Roman"/>
          <w:sz w:val="28"/>
          <w:szCs w:val="28"/>
          <w:lang w:val="en-US"/>
        </w:rPr>
        <w:t>y</w:t>
      </w:r>
      <w:r w:rsidRPr="009754C9">
        <w:rPr>
          <w:rFonts w:ascii="Times New Roman" w:eastAsia="Times New Roman" w:hAnsi="Times New Roman" w:cs="Times New Roman"/>
          <w:spacing w:val="4"/>
          <w:sz w:val="28"/>
          <w:szCs w:val="28"/>
          <w:lang w:val="en-US"/>
        </w:rPr>
        <w:t xml:space="preserve"> </w:t>
      </w:r>
      <w:r w:rsidRPr="009754C9">
        <w:rPr>
          <w:rFonts w:ascii="Times New Roman" w:eastAsia="Times New Roman" w:hAnsi="Times New Roman" w:cs="Times New Roman"/>
          <w:sz w:val="28"/>
          <w:szCs w:val="28"/>
          <w:lang w:val="en-US"/>
        </w:rPr>
        <w:t>th</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w:t>
      </w:r>
      <w:r w:rsidRPr="009754C9">
        <w:rPr>
          <w:rFonts w:ascii="Times New Roman" w:eastAsia="Times New Roman" w:hAnsi="Times New Roman" w:cs="Times New Roman"/>
          <w:spacing w:val="3"/>
          <w:sz w:val="28"/>
          <w:szCs w:val="28"/>
          <w:lang w:val="en-US"/>
        </w:rPr>
        <w:t xml:space="preserve"> </w:t>
      </w:r>
      <w:r w:rsidRPr="009754C9">
        <w:rPr>
          <w:rFonts w:ascii="Times New Roman" w:eastAsia="Times New Roman" w:hAnsi="Times New Roman" w:cs="Times New Roman"/>
          <w:sz w:val="28"/>
          <w:szCs w:val="28"/>
          <w:lang w:val="en-US"/>
        </w:rPr>
        <w:t>things</w:t>
      </w:r>
      <w:r w:rsidRPr="009754C9">
        <w:rPr>
          <w:rFonts w:ascii="Times New Roman" w:eastAsia="Times New Roman" w:hAnsi="Times New Roman" w:cs="Times New Roman"/>
          <w:spacing w:val="4"/>
          <w:sz w:val="28"/>
          <w:szCs w:val="28"/>
          <w:lang w:val="en-US"/>
        </w:rPr>
        <w:t xml:space="preserv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re</w:t>
      </w:r>
      <w:r w:rsidRPr="009754C9">
        <w:rPr>
          <w:rFonts w:ascii="Times New Roman" w:eastAsia="Times New Roman" w:hAnsi="Times New Roman" w:cs="Times New Roman"/>
          <w:spacing w:val="3"/>
          <w:sz w:val="28"/>
          <w:szCs w:val="28"/>
          <w:lang w:val="en-US"/>
        </w:rPr>
        <w:t xml:space="preserve"> </w:t>
      </w:r>
      <w:r w:rsidRPr="009754C9">
        <w:rPr>
          <w:rFonts w:ascii="Times New Roman" w:eastAsia="Times New Roman" w:hAnsi="Times New Roman" w:cs="Times New Roman"/>
          <w:sz w:val="28"/>
          <w:szCs w:val="28"/>
          <w:lang w:val="en-US"/>
        </w:rPr>
        <w:t>equ</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w:t>
      </w:r>
      <w:r w:rsidRPr="009754C9">
        <w:rPr>
          <w:rFonts w:ascii="Times New Roman" w:eastAsia="Times New Roman" w:hAnsi="Times New Roman" w:cs="Times New Roman"/>
          <w:spacing w:val="4"/>
          <w:sz w:val="28"/>
          <w:szCs w:val="28"/>
          <w:lang w:val="en-US"/>
        </w:rPr>
        <w:t xml:space="preserve"> </w:t>
      </w:r>
      <w:r w:rsidRPr="009754C9">
        <w:rPr>
          <w:rFonts w:ascii="Times New Roman" w:eastAsia="Times New Roman" w:hAnsi="Times New Roman" w:cs="Times New Roman"/>
          <w:sz w:val="28"/>
          <w:szCs w:val="28"/>
          <w:lang w:val="en-US"/>
        </w:rPr>
        <w:t>or</w:t>
      </w:r>
      <w:r w:rsidRPr="009754C9">
        <w:rPr>
          <w:rFonts w:ascii="Times New Roman" w:eastAsia="Times New Roman" w:hAnsi="Times New Roman" w:cs="Times New Roman"/>
          <w:spacing w:val="3"/>
          <w:sz w:val="28"/>
          <w:szCs w:val="28"/>
          <w:lang w:val="en-US"/>
        </w:rPr>
        <w:t xml:space="preserve"> </w:t>
      </w:r>
      <w:r w:rsidRPr="009754C9">
        <w:rPr>
          <w:rFonts w:ascii="Times New Roman" w:eastAsia="Times New Roman" w:hAnsi="Times New Roman" w:cs="Times New Roman"/>
          <w:sz w:val="28"/>
          <w:szCs w:val="28"/>
          <w:lang w:val="en-US"/>
        </w:rPr>
        <w:t>unequ</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w:t>
      </w:r>
    </w:p>
    <w:p w:rsidR="009F2A56" w:rsidRPr="009754C9" w:rsidRDefault="009F2A56"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w w:val="95"/>
          <w:sz w:val="28"/>
          <w:szCs w:val="28"/>
          <w:lang w:val="en-US"/>
        </w:rPr>
        <w:t>E.g.</w:t>
      </w:r>
      <w:r w:rsidRPr="009754C9">
        <w:rPr>
          <w:rFonts w:ascii="Times New Roman" w:eastAsia="Times New Roman" w:hAnsi="Times New Roman" w:cs="Times New Roman"/>
          <w:bCs/>
          <w:spacing w:val="11"/>
          <w:w w:val="95"/>
          <w:sz w:val="28"/>
          <w:szCs w:val="28"/>
          <w:lang w:val="en-US"/>
        </w:rPr>
        <w:t xml:space="preserve"> </w:t>
      </w:r>
      <w:r w:rsidRPr="009754C9">
        <w:rPr>
          <w:rFonts w:ascii="Times New Roman" w:eastAsia="Times New Roman" w:hAnsi="Times New Roman" w:cs="Times New Roman"/>
          <w:w w:val="95"/>
          <w:sz w:val="28"/>
          <w:szCs w:val="28"/>
          <w:lang w:val="en-US"/>
        </w:rPr>
        <w:t>My</w:t>
      </w:r>
      <w:r w:rsidRPr="009754C9">
        <w:rPr>
          <w:rFonts w:ascii="Times New Roman" w:eastAsia="Times New Roman" w:hAnsi="Times New Roman" w:cs="Times New Roman"/>
          <w:spacing w:val="12"/>
          <w:w w:val="95"/>
          <w:sz w:val="28"/>
          <w:szCs w:val="28"/>
          <w:lang w:val="en-US"/>
        </w:rPr>
        <w:t xml:space="preserve"> </w:t>
      </w:r>
      <w:r w:rsidRPr="009754C9">
        <w:rPr>
          <w:rFonts w:ascii="Times New Roman" w:eastAsia="Times New Roman" w:hAnsi="Times New Roman" w:cs="Times New Roman"/>
          <w:w w:val="95"/>
          <w:sz w:val="28"/>
          <w:szCs w:val="28"/>
          <w:lang w:val="en-US"/>
        </w:rPr>
        <w:t>fl</w:t>
      </w:r>
      <w:r w:rsidR="00474FF1" w:rsidRPr="009754C9">
        <w:rPr>
          <w:rFonts w:ascii="Times New Roman" w:eastAsia="Times New Roman" w:hAnsi="Times New Roman" w:cs="Times New Roman"/>
          <w:w w:val="95"/>
          <w:sz w:val="28"/>
          <w:szCs w:val="28"/>
          <w:lang w:val="en-US"/>
        </w:rPr>
        <w:t>а</w:t>
      </w:r>
      <w:r w:rsidRPr="009754C9">
        <w:rPr>
          <w:rFonts w:ascii="Times New Roman" w:eastAsia="Times New Roman" w:hAnsi="Times New Roman" w:cs="Times New Roman"/>
          <w:w w:val="95"/>
          <w:sz w:val="28"/>
          <w:szCs w:val="28"/>
          <w:lang w:val="en-US"/>
        </w:rPr>
        <w:t>t</w:t>
      </w:r>
      <w:r w:rsidRPr="009754C9">
        <w:rPr>
          <w:rFonts w:ascii="Times New Roman" w:eastAsia="Times New Roman" w:hAnsi="Times New Roman" w:cs="Times New Roman"/>
          <w:spacing w:val="11"/>
          <w:w w:val="95"/>
          <w:sz w:val="28"/>
          <w:szCs w:val="28"/>
          <w:lang w:val="en-US"/>
        </w:rPr>
        <w:t xml:space="preserve"> </w:t>
      </w:r>
      <w:r w:rsidRPr="009754C9">
        <w:rPr>
          <w:rFonts w:ascii="Times New Roman" w:eastAsia="Times New Roman" w:hAnsi="Times New Roman" w:cs="Times New Roman"/>
          <w:w w:val="95"/>
          <w:sz w:val="28"/>
          <w:szCs w:val="28"/>
          <w:lang w:val="en-US"/>
        </w:rPr>
        <w:t>is</w:t>
      </w:r>
      <w:r w:rsidRPr="009754C9">
        <w:rPr>
          <w:rFonts w:ascii="Times New Roman" w:eastAsia="Times New Roman" w:hAnsi="Times New Roman" w:cs="Times New Roman"/>
          <w:spacing w:val="12"/>
          <w:w w:val="95"/>
          <w:sz w:val="28"/>
          <w:szCs w:val="28"/>
          <w:lang w:val="en-US"/>
        </w:rPr>
        <w:t xml:space="preserve"> </w:t>
      </w:r>
      <w:r w:rsidR="00474FF1" w:rsidRPr="009754C9">
        <w:rPr>
          <w:rFonts w:ascii="Times New Roman" w:eastAsia="Times New Roman" w:hAnsi="Times New Roman" w:cs="Times New Roman"/>
          <w:bCs/>
          <w:w w:val="95"/>
          <w:sz w:val="28"/>
          <w:szCs w:val="28"/>
          <w:lang w:val="en-US"/>
        </w:rPr>
        <w:t>а</w:t>
      </w:r>
      <w:r w:rsidRPr="009754C9">
        <w:rPr>
          <w:rFonts w:ascii="Times New Roman" w:eastAsia="Times New Roman" w:hAnsi="Times New Roman" w:cs="Times New Roman"/>
          <w:bCs/>
          <w:w w:val="95"/>
          <w:sz w:val="28"/>
          <w:szCs w:val="28"/>
          <w:lang w:val="en-US"/>
        </w:rPr>
        <w:t>s</w:t>
      </w:r>
      <w:r w:rsidRPr="009754C9">
        <w:rPr>
          <w:rFonts w:ascii="Times New Roman" w:eastAsia="Times New Roman" w:hAnsi="Times New Roman" w:cs="Times New Roman"/>
          <w:bCs/>
          <w:spacing w:val="12"/>
          <w:w w:val="95"/>
          <w:sz w:val="28"/>
          <w:szCs w:val="28"/>
          <w:lang w:val="en-US"/>
        </w:rPr>
        <w:t xml:space="preserve"> </w:t>
      </w:r>
      <w:r w:rsidRPr="009754C9">
        <w:rPr>
          <w:rFonts w:ascii="Times New Roman" w:eastAsia="Times New Roman" w:hAnsi="Times New Roman" w:cs="Times New Roman"/>
          <w:bCs/>
          <w:w w:val="95"/>
          <w:sz w:val="28"/>
          <w:szCs w:val="28"/>
          <w:lang w:val="en-US"/>
        </w:rPr>
        <w:t>comfort</w:t>
      </w:r>
      <w:r w:rsidR="00474FF1" w:rsidRPr="009754C9">
        <w:rPr>
          <w:rFonts w:ascii="Times New Roman" w:eastAsia="Times New Roman" w:hAnsi="Times New Roman" w:cs="Times New Roman"/>
          <w:bCs/>
          <w:w w:val="95"/>
          <w:sz w:val="28"/>
          <w:szCs w:val="28"/>
          <w:lang w:val="en-US"/>
        </w:rPr>
        <w:t>а</w:t>
      </w:r>
      <w:r w:rsidRPr="009754C9">
        <w:rPr>
          <w:rFonts w:ascii="Times New Roman" w:eastAsia="Times New Roman" w:hAnsi="Times New Roman" w:cs="Times New Roman"/>
          <w:bCs/>
          <w:w w:val="95"/>
          <w:sz w:val="28"/>
          <w:szCs w:val="28"/>
          <w:lang w:val="en-US"/>
        </w:rPr>
        <w:t>ble</w:t>
      </w:r>
      <w:r w:rsidRPr="009754C9">
        <w:rPr>
          <w:rFonts w:ascii="Times New Roman" w:eastAsia="Times New Roman" w:hAnsi="Times New Roman" w:cs="Times New Roman"/>
          <w:bCs/>
          <w:spacing w:val="11"/>
          <w:w w:val="95"/>
          <w:sz w:val="28"/>
          <w:szCs w:val="28"/>
          <w:lang w:val="en-US"/>
        </w:rPr>
        <w:t xml:space="preserve"> </w:t>
      </w:r>
      <w:r w:rsidR="00474FF1" w:rsidRPr="009754C9">
        <w:rPr>
          <w:rFonts w:ascii="Times New Roman" w:eastAsia="Times New Roman" w:hAnsi="Times New Roman" w:cs="Times New Roman"/>
          <w:bCs/>
          <w:w w:val="95"/>
          <w:sz w:val="28"/>
          <w:szCs w:val="28"/>
          <w:lang w:val="en-US"/>
        </w:rPr>
        <w:t>а</w:t>
      </w:r>
      <w:r w:rsidRPr="009754C9">
        <w:rPr>
          <w:rFonts w:ascii="Times New Roman" w:eastAsia="Times New Roman" w:hAnsi="Times New Roman" w:cs="Times New Roman"/>
          <w:bCs/>
          <w:w w:val="95"/>
          <w:sz w:val="28"/>
          <w:szCs w:val="28"/>
          <w:lang w:val="en-US"/>
        </w:rPr>
        <w:t>s</w:t>
      </w:r>
      <w:r w:rsidRPr="009754C9">
        <w:rPr>
          <w:rFonts w:ascii="Times New Roman" w:eastAsia="Times New Roman" w:hAnsi="Times New Roman" w:cs="Times New Roman"/>
          <w:bCs/>
          <w:spacing w:val="12"/>
          <w:w w:val="95"/>
          <w:sz w:val="28"/>
          <w:szCs w:val="28"/>
          <w:lang w:val="en-US"/>
        </w:rPr>
        <w:t xml:space="preserve"> </w:t>
      </w:r>
      <w:r w:rsidRPr="009754C9">
        <w:rPr>
          <w:rFonts w:ascii="Times New Roman" w:eastAsia="Times New Roman" w:hAnsi="Times New Roman" w:cs="Times New Roman"/>
          <w:w w:val="95"/>
          <w:sz w:val="28"/>
          <w:szCs w:val="28"/>
          <w:lang w:val="en-US"/>
        </w:rPr>
        <w:t>hers.</w:t>
      </w:r>
    </w:p>
    <w:p w:rsidR="009F2A56" w:rsidRPr="009754C9" w:rsidRDefault="009F2A56"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It</w:t>
      </w:r>
      <w:r w:rsidRPr="009754C9">
        <w:rPr>
          <w:rFonts w:ascii="Times New Roman" w:eastAsia="Times New Roman" w:hAnsi="Times New Roman" w:cs="Times New Roman"/>
          <w:spacing w:val="-2"/>
          <w:sz w:val="28"/>
          <w:szCs w:val="28"/>
          <w:lang w:val="en-US"/>
        </w:rPr>
        <w:t xml:space="preserve"> </w:t>
      </w:r>
      <w:r w:rsidRPr="009754C9">
        <w:rPr>
          <w:rFonts w:ascii="Times New Roman" w:eastAsia="Times New Roman" w:hAnsi="Times New Roman" w:cs="Times New Roman"/>
          <w:sz w:val="28"/>
          <w:szCs w:val="28"/>
          <w:lang w:val="en-US"/>
        </w:rPr>
        <w:t>is</w:t>
      </w:r>
      <w:r w:rsidRPr="009754C9">
        <w:rPr>
          <w:rFonts w:ascii="Times New Roman" w:eastAsia="Times New Roman" w:hAnsi="Times New Roman" w:cs="Times New Roman"/>
          <w:spacing w:val="-2"/>
          <w:sz w:val="28"/>
          <w:szCs w:val="28"/>
          <w:lang w:val="en-US"/>
        </w:rPr>
        <w:t xml:space="preserve"> </w:t>
      </w:r>
      <w:r w:rsidRPr="009754C9">
        <w:rPr>
          <w:rFonts w:ascii="Times New Roman" w:eastAsia="Times New Roman" w:hAnsi="Times New Roman" w:cs="Times New Roman"/>
          <w:sz w:val="28"/>
          <w:szCs w:val="28"/>
          <w:lang w:val="en-US"/>
        </w:rPr>
        <w:t>colder</w:t>
      </w:r>
      <w:r w:rsidRPr="009754C9">
        <w:rPr>
          <w:rFonts w:ascii="Times New Roman" w:eastAsia="Times New Roman" w:hAnsi="Times New Roman" w:cs="Times New Roman"/>
          <w:spacing w:val="-2"/>
          <w:sz w:val="28"/>
          <w:szCs w:val="28"/>
          <w:lang w:val="en-US"/>
        </w:rPr>
        <w:t xml:space="preserve"> </w:t>
      </w:r>
      <w:r w:rsidRPr="009754C9">
        <w:rPr>
          <w:rFonts w:ascii="Times New Roman" w:eastAsia="Times New Roman" w:hAnsi="Times New Roman" w:cs="Times New Roman"/>
          <w:sz w:val="28"/>
          <w:szCs w:val="28"/>
          <w:lang w:val="en-US"/>
        </w:rPr>
        <w:t>tod</w:t>
      </w:r>
      <w:r w:rsidR="00474FF1" w:rsidRPr="009754C9">
        <w:rPr>
          <w:rFonts w:ascii="Times New Roman" w:eastAsia="Times New Roman" w:hAnsi="Times New Roman" w:cs="Times New Roman"/>
          <w:spacing w:val="-7"/>
          <w:sz w:val="28"/>
          <w:szCs w:val="28"/>
          <w:lang w:val="en-US"/>
        </w:rPr>
        <w:t>а</w:t>
      </w:r>
      <w:r w:rsidRPr="009754C9">
        <w:rPr>
          <w:rFonts w:ascii="Times New Roman" w:eastAsia="Times New Roman" w:hAnsi="Times New Roman" w:cs="Times New Roman"/>
          <w:spacing w:val="-25"/>
          <w:sz w:val="28"/>
          <w:szCs w:val="28"/>
          <w:lang w:val="en-US"/>
        </w:rPr>
        <w:t>y</w:t>
      </w:r>
      <w:r w:rsidRPr="009754C9">
        <w:rPr>
          <w:rFonts w:ascii="Times New Roman" w:eastAsia="Times New Roman" w:hAnsi="Times New Roman" w:cs="Times New Roman"/>
          <w:sz w:val="28"/>
          <w:szCs w:val="28"/>
          <w:lang w:val="en-US"/>
        </w:rPr>
        <w:t>.</w:t>
      </w:r>
      <w:r w:rsidRPr="009754C9">
        <w:rPr>
          <w:rFonts w:ascii="Times New Roman" w:eastAsia="Times New Roman" w:hAnsi="Times New Roman" w:cs="Times New Roman"/>
          <w:spacing w:val="-1"/>
          <w:sz w:val="28"/>
          <w:szCs w:val="28"/>
          <w:lang w:val="en-US"/>
        </w:rPr>
        <w:t xml:space="preserve"> </w:t>
      </w:r>
      <w:r w:rsidRPr="009754C9">
        <w:rPr>
          <w:rFonts w:ascii="Times New Roman" w:eastAsia="Times New Roman" w:hAnsi="Times New Roman" w:cs="Times New Roman"/>
          <w:sz w:val="28"/>
          <w:szCs w:val="28"/>
          <w:lang w:val="en-US"/>
        </w:rPr>
        <w:t>It</w:t>
      </w:r>
      <w:r w:rsidRPr="009754C9">
        <w:rPr>
          <w:rFonts w:ascii="Times New Roman" w:eastAsia="Times New Roman" w:hAnsi="Times New Roman" w:cs="Times New Roman"/>
          <w:spacing w:val="-2"/>
          <w:sz w:val="28"/>
          <w:szCs w:val="28"/>
          <w:lang w:val="en-US"/>
        </w:rPr>
        <w:t xml:space="preserve"> </w:t>
      </w:r>
      <w:r w:rsidRPr="009754C9">
        <w:rPr>
          <w:rFonts w:ascii="Times New Roman" w:eastAsia="Times New Roman" w:hAnsi="Times New Roman" w:cs="Times New Roman"/>
          <w:bCs/>
          <w:sz w:val="28"/>
          <w:szCs w:val="28"/>
          <w:lang w:val="en-US"/>
        </w:rPr>
        <w:t>isn’t</w:t>
      </w:r>
      <w:r w:rsidRPr="009754C9">
        <w:rPr>
          <w:rFonts w:ascii="Times New Roman" w:eastAsia="Times New Roman" w:hAnsi="Times New Roman" w:cs="Times New Roman"/>
          <w:bCs/>
          <w:spacing w:val="-2"/>
          <w:sz w:val="28"/>
          <w:szCs w:val="28"/>
          <w:lang w:val="en-US"/>
        </w:rPr>
        <w:t xml:space="preserve"> </w:t>
      </w:r>
      <w:r w:rsidR="00474FF1" w:rsidRPr="009754C9">
        <w:rPr>
          <w:rFonts w:ascii="Times New Roman" w:eastAsia="Times New Roman" w:hAnsi="Times New Roman" w:cs="Times New Roman"/>
          <w:bCs/>
          <w:sz w:val="28"/>
          <w:szCs w:val="28"/>
          <w:lang w:val="en-US"/>
        </w:rPr>
        <w:t>а</w:t>
      </w:r>
      <w:r w:rsidRPr="009754C9">
        <w:rPr>
          <w:rFonts w:ascii="Times New Roman" w:eastAsia="Times New Roman" w:hAnsi="Times New Roman" w:cs="Times New Roman"/>
          <w:bCs/>
          <w:sz w:val="28"/>
          <w:szCs w:val="28"/>
          <w:lang w:val="en-US"/>
        </w:rPr>
        <w:t>s</w:t>
      </w:r>
      <w:r w:rsidRPr="009754C9">
        <w:rPr>
          <w:rFonts w:ascii="Times New Roman" w:eastAsia="Times New Roman" w:hAnsi="Times New Roman" w:cs="Times New Roman"/>
          <w:bCs/>
          <w:spacing w:val="-2"/>
          <w:sz w:val="28"/>
          <w:szCs w:val="28"/>
          <w:lang w:val="en-US"/>
        </w:rPr>
        <w:t xml:space="preserve"> </w:t>
      </w:r>
      <w:r w:rsidRPr="009754C9">
        <w:rPr>
          <w:rFonts w:ascii="Times New Roman" w:eastAsia="Times New Roman" w:hAnsi="Times New Roman" w:cs="Times New Roman"/>
          <w:bCs/>
          <w:spacing w:val="-6"/>
          <w:sz w:val="28"/>
          <w:szCs w:val="28"/>
          <w:lang w:val="en-US"/>
        </w:rPr>
        <w:t>w</w:t>
      </w:r>
      <w:r w:rsidR="00474FF1" w:rsidRPr="009754C9">
        <w:rPr>
          <w:rFonts w:ascii="Times New Roman" w:eastAsia="Times New Roman" w:hAnsi="Times New Roman" w:cs="Times New Roman"/>
          <w:bCs/>
          <w:sz w:val="28"/>
          <w:szCs w:val="28"/>
          <w:lang w:val="en-US"/>
        </w:rPr>
        <w:t>а</w:t>
      </w:r>
      <w:r w:rsidRPr="009754C9">
        <w:rPr>
          <w:rFonts w:ascii="Times New Roman" w:eastAsia="Times New Roman" w:hAnsi="Times New Roman" w:cs="Times New Roman"/>
          <w:bCs/>
          <w:sz w:val="28"/>
          <w:szCs w:val="28"/>
          <w:lang w:val="en-US"/>
        </w:rPr>
        <w:t>rm</w:t>
      </w:r>
      <w:r w:rsidRPr="009754C9">
        <w:rPr>
          <w:rFonts w:ascii="Times New Roman" w:eastAsia="Times New Roman" w:hAnsi="Times New Roman" w:cs="Times New Roman"/>
          <w:bCs/>
          <w:spacing w:val="-1"/>
          <w:sz w:val="28"/>
          <w:szCs w:val="28"/>
          <w:lang w:val="en-US"/>
        </w:rPr>
        <w:t xml:space="preserve"> </w:t>
      </w:r>
      <w:r w:rsidR="00474FF1" w:rsidRPr="009754C9">
        <w:rPr>
          <w:rFonts w:ascii="Times New Roman" w:eastAsia="Times New Roman" w:hAnsi="Times New Roman" w:cs="Times New Roman"/>
          <w:bCs/>
          <w:sz w:val="28"/>
          <w:szCs w:val="28"/>
          <w:lang w:val="en-US"/>
        </w:rPr>
        <w:t>а</w:t>
      </w:r>
      <w:r w:rsidRPr="009754C9">
        <w:rPr>
          <w:rFonts w:ascii="Times New Roman" w:eastAsia="Times New Roman" w:hAnsi="Times New Roman" w:cs="Times New Roman"/>
          <w:bCs/>
          <w:sz w:val="28"/>
          <w:szCs w:val="28"/>
          <w:lang w:val="en-US"/>
        </w:rPr>
        <w:t>s</w:t>
      </w:r>
      <w:r w:rsidRPr="009754C9">
        <w:rPr>
          <w:rFonts w:ascii="Times New Roman" w:eastAsia="Times New Roman" w:hAnsi="Times New Roman" w:cs="Times New Roman"/>
          <w:bCs/>
          <w:spacing w:val="-2"/>
          <w:sz w:val="28"/>
          <w:szCs w:val="28"/>
          <w:lang w:val="en-US"/>
        </w:rPr>
        <w:t xml:space="preserve"> </w:t>
      </w:r>
      <w:r w:rsidRPr="009754C9">
        <w:rPr>
          <w:rFonts w:ascii="Times New Roman" w:eastAsia="Times New Roman" w:hAnsi="Times New Roman" w:cs="Times New Roman"/>
          <w:sz w:val="28"/>
          <w:szCs w:val="28"/>
          <w:lang w:val="en-US"/>
        </w:rPr>
        <w:t>it</w:t>
      </w:r>
      <w:r w:rsidRPr="009754C9">
        <w:rPr>
          <w:rFonts w:ascii="Times New Roman" w:eastAsia="Times New Roman" w:hAnsi="Times New Roman" w:cs="Times New Roman"/>
          <w:spacing w:val="-2"/>
          <w:sz w:val="28"/>
          <w:szCs w:val="28"/>
          <w:lang w:val="en-US"/>
        </w:rPr>
        <w:t xml:space="preserve"> </w:t>
      </w:r>
      <w:r w:rsidRPr="009754C9">
        <w:rPr>
          <w:rFonts w:ascii="Times New Roman" w:eastAsia="Times New Roman" w:hAnsi="Times New Roman" w:cs="Times New Roman"/>
          <w:spacing w:val="-6"/>
          <w:sz w:val="28"/>
          <w:szCs w:val="28"/>
          <w:lang w:val="en-US"/>
        </w:rPr>
        <w:t>w</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s</w:t>
      </w:r>
      <w:r w:rsidRPr="009754C9">
        <w:rPr>
          <w:rFonts w:ascii="Times New Roman" w:eastAsia="Times New Roman" w:hAnsi="Times New Roman" w:cs="Times New Roman"/>
          <w:spacing w:val="-1"/>
          <w:sz w:val="28"/>
          <w:szCs w:val="28"/>
          <w:lang w:val="en-US"/>
        </w:rPr>
        <w:t xml:space="preserve"> </w:t>
      </w:r>
      <w:r w:rsidRPr="009754C9">
        <w:rPr>
          <w:rFonts w:ascii="Times New Roman" w:eastAsia="Times New Roman" w:hAnsi="Times New Roman" w:cs="Times New Roman"/>
          <w:spacing w:val="-5"/>
          <w:sz w:val="28"/>
          <w:szCs w:val="28"/>
          <w:lang w:val="en-US"/>
        </w:rPr>
        <w:t>y</w:t>
      </w:r>
      <w:r w:rsidRPr="009754C9">
        <w:rPr>
          <w:rFonts w:ascii="Times New Roman" w:eastAsia="Times New Roman" w:hAnsi="Times New Roman" w:cs="Times New Roman"/>
          <w:sz w:val="28"/>
          <w:szCs w:val="28"/>
          <w:lang w:val="en-US"/>
        </w:rPr>
        <w:t>esterd</w:t>
      </w:r>
      <w:r w:rsidR="00474FF1" w:rsidRPr="009754C9">
        <w:rPr>
          <w:rFonts w:ascii="Times New Roman" w:eastAsia="Times New Roman" w:hAnsi="Times New Roman" w:cs="Times New Roman"/>
          <w:spacing w:val="-7"/>
          <w:sz w:val="28"/>
          <w:szCs w:val="28"/>
          <w:lang w:val="en-US"/>
        </w:rPr>
        <w:t>а</w:t>
      </w:r>
      <w:r w:rsidRPr="009754C9">
        <w:rPr>
          <w:rFonts w:ascii="Times New Roman" w:eastAsia="Times New Roman" w:hAnsi="Times New Roman" w:cs="Times New Roman"/>
          <w:spacing w:val="-25"/>
          <w:sz w:val="28"/>
          <w:szCs w:val="28"/>
          <w:lang w:val="en-US"/>
        </w:rPr>
        <w:t>y</w:t>
      </w:r>
      <w:r w:rsidRPr="009754C9">
        <w:rPr>
          <w:rFonts w:ascii="Times New Roman" w:eastAsia="Times New Roman" w:hAnsi="Times New Roman" w:cs="Times New Roman"/>
          <w:sz w:val="28"/>
          <w:szCs w:val="28"/>
          <w:lang w:val="en-US"/>
        </w:rPr>
        <w:t>.</w:t>
      </w:r>
      <w:r w:rsidRPr="009754C9">
        <w:rPr>
          <w:rFonts w:ascii="Times New Roman" w:eastAsia="Times New Roman" w:hAnsi="Times New Roman" w:cs="Times New Roman"/>
          <w:w w:val="109"/>
          <w:sz w:val="28"/>
          <w:szCs w:val="28"/>
          <w:lang w:val="en-US"/>
        </w:rPr>
        <w:t xml:space="preserve"> </w:t>
      </w:r>
      <w:r w:rsidRPr="009754C9">
        <w:rPr>
          <w:rFonts w:ascii="Times New Roman" w:eastAsia="Times New Roman" w:hAnsi="Times New Roman" w:cs="Times New Roman"/>
          <w:sz w:val="28"/>
          <w:szCs w:val="28"/>
          <w:lang w:val="en-US"/>
        </w:rPr>
        <w:t>He</w:t>
      </w:r>
      <w:r w:rsidRPr="009754C9">
        <w:rPr>
          <w:rFonts w:ascii="Times New Roman" w:eastAsia="Times New Roman" w:hAnsi="Times New Roman" w:cs="Times New Roman"/>
          <w:spacing w:val="4"/>
          <w:sz w:val="28"/>
          <w:szCs w:val="28"/>
          <w:lang w:val="en-US"/>
        </w:rPr>
        <w:t xml:space="preserve"> </w:t>
      </w:r>
      <w:r w:rsidRPr="009754C9">
        <w:rPr>
          <w:rFonts w:ascii="Times New Roman" w:eastAsia="Times New Roman" w:hAnsi="Times New Roman" w:cs="Times New Roman"/>
          <w:sz w:val="28"/>
          <w:szCs w:val="28"/>
          <w:lang w:val="en-US"/>
        </w:rPr>
        <w:t>is</w:t>
      </w:r>
      <w:r w:rsidRPr="009754C9">
        <w:rPr>
          <w:rFonts w:ascii="Times New Roman" w:eastAsia="Times New Roman" w:hAnsi="Times New Roman" w:cs="Times New Roman"/>
          <w:spacing w:val="4"/>
          <w:sz w:val="28"/>
          <w:szCs w:val="28"/>
          <w:lang w:val="en-US"/>
        </w:rPr>
        <w:t xml:space="preserv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s</w:t>
      </w:r>
      <w:r w:rsidRPr="009754C9">
        <w:rPr>
          <w:rFonts w:ascii="Times New Roman" w:eastAsia="Times New Roman" w:hAnsi="Times New Roman" w:cs="Times New Roman"/>
          <w:spacing w:val="4"/>
          <w:sz w:val="28"/>
          <w:szCs w:val="28"/>
          <w:lang w:val="en-US"/>
        </w:rPr>
        <w:t xml:space="preserve"> </w:t>
      </w:r>
      <w:r w:rsidRPr="009754C9">
        <w:rPr>
          <w:rFonts w:ascii="Times New Roman" w:eastAsia="Times New Roman" w:hAnsi="Times New Roman" w:cs="Times New Roman"/>
          <w:sz w:val="28"/>
          <w:szCs w:val="28"/>
          <w:lang w:val="en-US"/>
        </w:rPr>
        <w:t>t</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ll</w:t>
      </w:r>
      <w:r w:rsidRPr="009754C9">
        <w:rPr>
          <w:rFonts w:ascii="Times New Roman" w:eastAsia="Times New Roman" w:hAnsi="Times New Roman" w:cs="Times New Roman"/>
          <w:spacing w:val="4"/>
          <w:sz w:val="28"/>
          <w:szCs w:val="28"/>
          <w:lang w:val="en-US"/>
        </w:rPr>
        <w:t xml:space="preserve"> </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s</w:t>
      </w:r>
      <w:r w:rsidRPr="009754C9">
        <w:rPr>
          <w:rFonts w:ascii="Times New Roman" w:eastAsia="Times New Roman" w:hAnsi="Times New Roman" w:cs="Times New Roman"/>
          <w:spacing w:val="5"/>
          <w:sz w:val="28"/>
          <w:szCs w:val="28"/>
          <w:lang w:val="en-US"/>
        </w:rPr>
        <w:t xml:space="preserve"> </w:t>
      </w:r>
      <w:r w:rsidRPr="009754C9">
        <w:rPr>
          <w:rFonts w:ascii="Times New Roman" w:eastAsia="Times New Roman" w:hAnsi="Times New Roman" w:cs="Times New Roman"/>
          <w:sz w:val="28"/>
          <w:szCs w:val="28"/>
          <w:lang w:val="en-US"/>
        </w:rPr>
        <w:t>his</w:t>
      </w:r>
      <w:r w:rsidRPr="009754C9">
        <w:rPr>
          <w:rFonts w:ascii="Times New Roman" w:eastAsia="Times New Roman" w:hAnsi="Times New Roman" w:cs="Times New Roman"/>
          <w:spacing w:val="4"/>
          <w:sz w:val="28"/>
          <w:szCs w:val="28"/>
          <w:lang w:val="en-US"/>
        </w:rPr>
        <w:t xml:space="preserve"> </w:t>
      </w:r>
      <w:r w:rsidRPr="009754C9">
        <w:rPr>
          <w:rFonts w:ascii="Times New Roman" w:eastAsia="Times New Roman" w:hAnsi="Times New Roman" w:cs="Times New Roman"/>
          <w:sz w:val="28"/>
          <w:szCs w:val="28"/>
          <w:lang w:val="en-US"/>
        </w:rPr>
        <w:t>f</w:t>
      </w:r>
      <w:r w:rsidR="00474FF1" w:rsidRPr="009754C9">
        <w:rPr>
          <w:rFonts w:ascii="Times New Roman" w:eastAsia="Times New Roman" w:hAnsi="Times New Roman" w:cs="Times New Roman"/>
          <w:sz w:val="28"/>
          <w:szCs w:val="28"/>
          <w:lang w:val="en-US"/>
        </w:rPr>
        <w:t>а</w:t>
      </w:r>
      <w:r w:rsidRPr="009754C9">
        <w:rPr>
          <w:rFonts w:ascii="Times New Roman" w:eastAsia="Times New Roman" w:hAnsi="Times New Roman" w:cs="Times New Roman"/>
          <w:sz w:val="28"/>
          <w:szCs w:val="28"/>
          <w:lang w:val="en-US"/>
        </w:rPr>
        <w:t>the</w:t>
      </w:r>
      <w:r w:rsidRPr="009754C9">
        <w:rPr>
          <w:rFonts w:ascii="Times New Roman" w:eastAsia="Times New Roman" w:hAnsi="Times New Roman" w:cs="Times New Roman"/>
          <w:spacing w:val="-16"/>
          <w:sz w:val="28"/>
          <w:szCs w:val="28"/>
          <w:lang w:val="en-US"/>
        </w:rPr>
        <w:t>r</w:t>
      </w:r>
      <w:r w:rsidRPr="009754C9">
        <w:rPr>
          <w:rFonts w:ascii="Times New Roman" w:eastAsia="Times New Roman" w:hAnsi="Times New Roman" w:cs="Times New Roman"/>
          <w:sz w:val="28"/>
          <w:szCs w:val="28"/>
          <w:lang w:val="en-US"/>
        </w:rPr>
        <w:t>.</w:t>
      </w:r>
    </w:p>
    <w:p w:rsidR="009F2A56" w:rsidRPr="009754C9" w:rsidRDefault="009F2A56"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w w:val="105"/>
          <w:sz w:val="28"/>
          <w:szCs w:val="28"/>
          <w:lang w:val="en-US"/>
        </w:rPr>
        <w:t>He</w:t>
      </w:r>
      <w:r w:rsidRPr="009754C9">
        <w:rPr>
          <w:rFonts w:ascii="Times New Roman" w:eastAsia="Times New Roman" w:hAnsi="Times New Roman" w:cs="Times New Roman"/>
          <w:spacing w:val="-9"/>
          <w:w w:val="105"/>
          <w:sz w:val="28"/>
          <w:szCs w:val="28"/>
          <w:lang w:val="en-US"/>
        </w:rPr>
        <w:t xml:space="preserve"> </w:t>
      </w:r>
      <w:r w:rsidRPr="009754C9">
        <w:rPr>
          <w:rFonts w:ascii="Times New Roman" w:eastAsia="Times New Roman" w:hAnsi="Times New Roman" w:cs="Times New Roman"/>
          <w:w w:val="105"/>
          <w:sz w:val="28"/>
          <w:szCs w:val="28"/>
          <w:lang w:val="en-US"/>
        </w:rPr>
        <w:t>is</w:t>
      </w:r>
      <w:r w:rsidRPr="009754C9">
        <w:rPr>
          <w:rFonts w:ascii="Times New Roman" w:eastAsia="Times New Roman" w:hAnsi="Times New Roman" w:cs="Times New Roman"/>
          <w:spacing w:val="-9"/>
          <w:w w:val="105"/>
          <w:sz w:val="28"/>
          <w:szCs w:val="28"/>
          <w:lang w:val="en-US"/>
        </w:rPr>
        <w:t xml:space="preserve"> </w:t>
      </w:r>
      <w:r w:rsidRPr="009754C9">
        <w:rPr>
          <w:rFonts w:ascii="Times New Roman" w:eastAsia="Times New Roman" w:hAnsi="Times New Roman" w:cs="Times New Roman"/>
          <w:w w:val="105"/>
          <w:sz w:val="28"/>
          <w:szCs w:val="28"/>
          <w:lang w:val="en-US"/>
        </w:rPr>
        <w:t>not</w:t>
      </w:r>
      <w:r w:rsidRPr="009754C9">
        <w:rPr>
          <w:rFonts w:ascii="Times New Roman" w:eastAsia="Times New Roman" w:hAnsi="Times New Roman" w:cs="Times New Roman"/>
          <w:spacing w:val="-9"/>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s</w:t>
      </w:r>
      <w:r w:rsidRPr="009754C9">
        <w:rPr>
          <w:rFonts w:ascii="Times New Roman" w:eastAsia="Times New Roman" w:hAnsi="Times New Roman" w:cs="Times New Roman"/>
          <w:spacing w:val="-9"/>
          <w:w w:val="105"/>
          <w:sz w:val="28"/>
          <w:szCs w:val="28"/>
          <w:lang w:val="en-US"/>
        </w:rPr>
        <w:t xml:space="preserve"> </w:t>
      </w:r>
      <w:r w:rsidRPr="009754C9">
        <w:rPr>
          <w:rFonts w:ascii="Times New Roman" w:eastAsia="Times New Roman" w:hAnsi="Times New Roman" w:cs="Times New Roman"/>
          <w:w w:val="105"/>
          <w:sz w:val="28"/>
          <w:szCs w:val="28"/>
          <w:lang w:val="en-US"/>
        </w:rPr>
        <w:t>t</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ll</w:t>
      </w:r>
      <w:r w:rsidRPr="009754C9">
        <w:rPr>
          <w:rFonts w:ascii="Times New Roman" w:eastAsia="Times New Roman" w:hAnsi="Times New Roman" w:cs="Times New Roman"/>
          <w:spacing w:val="-9"/>
          <w:w w:val="105"/>
          <w:sz w:val="28"/>
          <w:szCs w:val="28"/>
          <w:lang w:val="en-US"/>
        </w:rPr>
        <w:t xml:space="preserve"> </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s</w:t>
      </w:r>
      <w:r w:rsidRPr="009754C9">
        <w:rPr>
          <w:rFonts w:ascii="Times New Roman" w:eastAsia="Times New Roman" w:hAnsi="Times New Roman" w:cs="Times New Roman"/>
          <w:spacing w:val="-9"/>
          <w:w w:val="105"/>
          <w:sz w:val="28"/>
          <w:szCs w:val="28"/>
          <w:lang w:val="en-US"/>
        </w:rPr>
        <w:t xml:space="preserve"> </w:t>
      </w:r>
      <w:r w:rsidRPr="009754C9">
        <w:rPr>
          <w:rFonts w:ascii="Times New Roman" w:eastAsia="Times New Roman" w:hAnsi="Times New Roman" w:cs="Times New Roman"/>
          <w:w w:val="105"/>
          <w:sz w:val="28"/>
          <w:szCs w:val="28"/>
          <w:lang w:val="en-US"/>
        </w:rPr>
        <w:t>his</w:t>
      </w:r>
      <w:r w:rsidRPr="009754C9">
        <w:rPr>
          <w:rFonts w:ascii="Times New Roman" w:eastAsia="Times New Roman" w:hAnsi="Times New Roman" w:cs="Times New Roman"/>
          <w:spacing w:val="-8"/>
          <w:w w:val="105"/>
          <w:sz w:val="28"/>
          <w:szCs w:val="28"/>
          <w:lang w:val="en-US"/>
        </w:rPr>
        <w:t xml:space="preserve"> </w:t>
      </w:r>
      <w:r w:rsidRPr="009754C9">
        <w:rPr>
          <w:rFonts w:ascii="Times New Roman" w:eastAsia="Times New Roman" w:hAnsi="Times New Roman" w:cs="Times New Roman"/>
          <w:w w:val="105"/>
          <w:sz w:val="28"/>
          <w:szCs w:val="28"/>
          <w:lang w:val="en-US"/>
        </w:rPr>
        <w:t>f</w:t>
      </w:r>
      <w:r w:rsidR="00474FF1" w:rsidRPr="009754C9">
        <w:rPr>
          <w:rFonts w:ascii="Times New Roman" w:eastAsia="Times New Roman" w:hAnsi="Times New Roman" w:cs="Times New Roman"/>
          <w:w w:val="105"/>
          <w:sz w:val="28"/>
          <w:szCs w:val="28"/>
          <w:lang w:val="en-US"/>
        </w:rPr>
        <w:t>а</w:t>
      </w:r>
      <w:r w:rsidRPr="009754C9">
        <w:rPr>
          <w:rFonts w:ascii="Times New Roman" w:eastAsia="Times New Roman" w:hAnsi="Times New Roman" w:cs="Times New Roman"/>
          <w:w w:val="105"/>
          <w:sz w:val="28"/>
          <w:szCs w:val="28"/>
          <w:lang w:val="en-US"/>
        </w:rPr>
        <w:t>the</w:t>
      </w:r>
      <w:r w:rsidRPr="009754C9">
        <w:rPr>
          <w:rFonts w:ascii="Times New Roman" w:eastAsia="Times New Roman" w:hAnsi="Times New Roman" w:cs="Times New Roman"/>
          <w:spacing w:val="-16"/>
          <w:w w:val="105"/>
          <w:sz w:val="28"/>
          <w:szCs w:val="28"/>
          <w:lang w:val="en-US"/>
        </w:rPr>
        <w:t>r</w:t>
      </w:r>
      <w:r w:rsidRPr="009754C9">
        <w:rPr>
          <w:rFonts w:ascii="Times New Roman" w:eastAsia="Times New Roman" w:hAnsi="Times New Roman" w:cs="Times New Roman"/>
          <w:w w:val="105"/>
          <w:sz w:val="28"/>
          <w:szCs w:val="28"/>
          <w:lang w:val="en-US"/>
        </w:rPr>
        <w:t>.</w:t>
      </w:r>
    </w:p>
    <w:p w:rsidR="009F2A56" w:rsidRPr="009754C9" w:rsidRDefault="009F2A56" w:rsidP="008B7068">
      <w:pPr>
        <w:spacing w:after="0" w:line="240" w:lineRule="auto"/>
        <w:ind w:firstLine="709"/>
        <w:jc w:val="both"/>
        <w:rPr>
          <w:rFonts w:ascii="Times New Roman" w:hAnsi="Times New Roman" w:cs="Times New Roman"/>
          <w:sz w:val="28"/>
          <w:szCs w:val="28"/>
          <w:lang w:val="en-US"/>
        </w:rPr>
      </w:pPr>
    </w:p>
    <w:p w:rsidR="009F2A56" w:rsidRPr="009754C9" w:rsidRDefault="00111E11" w:rsidP="008B7068">
      <w:pPr>
        <w:spacing w:after="0" w:line="240" w:lineRule="auto"/>
        <w:ind w:firstLine="709"/>
        <w:jc w:val="both"/>
        <w:rPr>
          <w:rFonts w:ascii="Times New Roman" w:eastAsia="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 5</w:t>
      </w:r>
      <w:r w:rsidR="009F2A56" w:rsidRPr="009754C9">
        <w:rPr>
          <w:rFonts w:ascii="Times New Roman" w:eastAsia="Times New Roman" w:hAnsi="Times New Roman" w:cs="Times New Roman"/>
          <w:b/>
          <w:bCs/>
          <w:sz w:val="28"/>
          <w:szCs w:val="28"/>
          <w:u w:val="single"/>
          <w:lang w:val="en-US"/>
        </w:rPr>
        <w:t>.</w:t>
      </w:r>
      <w:r w:rsidR="009F2A56" w:rsidRPr="009754C9">
        <w:rPr>
          <w:rFonts w:ascii="Times New Roman" w:eastAsia="Times New Roman" w:hAnsi="Times New Roman" w:cs="Times New Roman"/>
          <w:b/>
          <w:bCs/>
          <w:spacing w:val="-17"/>
          <w:sz w:val="28"/>
          <w:szCs w:val="28"/>
          <w:u w:val="single"/>
          <w:lang w:val="en-US"/>
        </w:rPr>
        <w:t xml:space="preserve"> </w:t>
      </w:r>
      <w:r w:rsidR="009F2A56" w:rsidRPr="009754C9">
        <w:rPr>
          <w:rFonts w:ascii="Times New Roman" w:eastAsia="Times New Roman" w:hAnsi="Times New Roman" w:cs="Times New Roman"/>
          <w:b/>
          <w:bCs/>
          <w:sz w:val="28"/>
          <w:szCs w:val="28"/>
          <w:u w:val="single"/>
          <w:lang w:val="en-US"/>
        </w:rPr>
        <w:t>Complete</w:t>
      </w:r>
      <w:r w:rsidR="009F2A56" w:rsidRPr="009754C9">
        <w:rPr>
          <w:rFonts w:ascii="Times New Roman" w:eastAsia="Times New Roman" w:hAnsi="Times New Roman" w:cs="Times New Roman"/>
          <w:b/>
          <w:bCs/>
          <w:spacing w:val="-17"/>
          <w:sz w:val="28"/>
          <w:szCs w:val="28"/>
          <w:u w:val="single"/>
          <w:lang w:val="en-US"/>
        </w:rPr>
        <w:t xml:space="preserve"> </w:t>
      </w:r>
      <w:r w:rsidR="009F2A56" w:rsidRPr="009754C9">
        <w:rPr>
          <w:rFonts w:ascii="Times New Roman" w:eastAsia="Times New Roman" w:hAnsi="Times New Roman" w:cs="Times New Roman"/>
          <w:b/>
          <w:bCs/>
          <w:sz w:val="28"/>
          <w:szCs w:val="28"/>
          <w:u w:val="single"/>
          <w:lang w:val="en-US"/>
        </w:rPr>
        <w:t>the</w:t>
      </w:r>
      <w:r w:rsidR="009F2A56" w:rsidRPr="009754C9">
        <w:rPr>
          <w:rFonts w:ascii="Times New Roman" w:eastAsia="Times New Roman" w:hAnsi="Times New Roman" w:cs="Times New Roman"/>
          <w:b/>
          <w:bCs/>
          <w:spacing w:val="-17"/>
          <w:sz w:val="28"/>
          <w:szCs w:val="28"/>
          <w:u w:val="single"/>
          <w:lang w:val="en-US"/>
        </w:rPr>
        <w:t xml:space="preserve"> </w:t>
      </w:r>
      <w:r w:rsidR="009F2A56" w:rsidRPr="009754C9">
        <w:rPr>
          <w:rFonts w:ascii="Times New Roman" w:eastAsia="Times New Roman" w:hAnsi="Times New Roman" w:cs="Times New Roman"/>
          <w:b/>
          <w:bCs/>
          <w:sz w:val="28"/>
          <w:szCs w:val="28"/>
          <w:u w:val="single"/>
          <w:lang w:val="en-US"/>
        </w:rPr>
        <w:t>sentences</w:t>
      </w:r>
      <w:r w:rsidR="009F2A56" w:rsidRPr="009754C9">
        <w:rPr>
          <w:rFonts w:ascii="Times New Roman" w:eastAsia="Times New Roman" w:hAnsi="Times New Roman" w:cs="Times New Roman"/>
          <w:b/>
          <w:bCs/>
          <w:spacing w:val="-17"/>
          <w:sz w:val="28"/>
          <w:szCs w:val="28"/>
          <w:u w:val="single"/>
          <w:lang w:val="en-US"/>
        </w:rPr>
        <w:t xml:space="preserve"> </w:t>
      </w:r>
      <w:r w:rsidR="009F2A56" w:rsidRPr="009754C9">
        <w:rPr>
          <w:rFonts w:ascii="Times New Roman" w:eastAsia="Times New Roman" w:hAnsi="Times New Roman" w:cs="Times New Roman"/>
          <w:b/>
          <w:bCs/>
          <w:sz w:val="28"/>
          <w:szCs w:val="28"/>
          <w:u w:val="single"/>
          <w:lang w:val="en-US"/>
        </w:rPr>
        <w:t>with</w:t>
      </w:r>
      <w:r w:rsidR="009F2A56" w:rsidRPr="009754C9">
        <w:rPr>
          <w:rFonts w:ascii="Times New Roman" w:eastAsia="Times New Roman" w:hAnsi="Times New Roman" w:cs="Times New Roman"/>
          <w:b/>
          <w:bCs/>
          <w:spacing w:val="-17"/>
          <w:sz w:val="28"/>
          <w:szCs w:val="28"/>
          <w:u w:val="single"/>
          <w:lang w:val="en-US"/>
        </w:rPr>
        <w:t xml:space="preserve"> </w:t>
      </w:r>
      <w:r w:rsidR="009F2A56" w:rsidRPr="009754C9">
        <w:rPr>
          <w:rFonts w:ascii="Times New Roman" w:eastAsia="Times New Roman" w:hAnsi="Times New Roman" w:cs="Times New Roman"/>
          <w:b/>
          <w:bCs/>
          <w:i/>
          <w:sz w:val="28"/>
          <w:szCs w:val="28"/>
          <w:u w:val="single"/>
          <w:lang w:val="en-US"/>
        </w:rPr>
        <w:t>th</w:t>
      </w:r>
      <w:r w:rsidR="00474FF1" w:rsidRPr="009754C9">
        <w:rPr>
          <w:rFonts w:ascii="Times New Roman" w:eastAsia="Times New Roman" w:hAnsi="Times New Roman" w:cs="Times New Roman"/>
          <w:b/>
          <w:bCs/>
          <w:i/>
          <w:sz w:val="28"/>
          <w:szCs w:val="28"/>
          <w:u w:val="single"/>
          <w:lang w:val="en-US"/>
        </w:rPr>
        <w:t>а</w:t>
      </w:r>
      <w:r w:rsidR="009F2A56" w:rsidRPr="009754C9">
        <w:rPr>
          <w:rFonts w:ascii="Times New Roman" w:eastAsia="Times New Roman" w:hAnsi="Times New Roman" w:cs="Times New Roman"/>
          <w:b/>
          <w:bCs/>
          <w:i/>
          <w:sz w:val="28"/>
          <w:szCs w:val="28"/>
          <w:u w:val="single"/>
          <w:lang w:val="en-US"/>
        </w:rPr>
        <w:t>n</w:t>
      </w:r>
      <w:r w:rsidR="009F2A56" w:rsidRPr="009754C9">
        <w:rPr>
          <w:rFonts w:ascii="Times New Roman" w:eastAsia="Times New Roman" w:hAnsi="Times New Roman" w:cs="Times New Roman"/>
          <w:b/>
          <w:bCs/>
          <w:i/>
          <w:spacing w:val="-17"/>
          <w:sz w:val="28"/>
          <w:szCs w:val="28"/>
          <w:u w:val="single"/>
          <w:lang w:val="en-US"/>
        </w:rPr>
        <w:t xml:space="preserve"> </w:t>
      </w:r>
      <w:r w:rsidR="009F2A56" w:rsidRPr="009754C9">
        <w:rPr>
          <w:rFonts w:ascii="Times New Roman" w:eastAsia="Times New Roman" w:hAnsi="Times New Roman" w:cs="Times New Roman"/>
          <w:b/>
          <w:bCs/>
          <w:sz w:val="28"/>
          <w:szCs w:val="28"/>
          <w:u w:val="single"/>
          <w:lang w:val="en-US"/>
        </w:rPr>
        <w:t>or</w:t>
      </w:r>
      <w:r w:rsidR="009F2A56" w:rsidRPr="009754C9">
        <w:rPr>
          <w:rFonts w:ascii="Times New Roman" w:eastAsia="Times New Roman" w:hAnsi="Times New Roman" w:cs="Times New Roman"/>
          <w:b/>
          <w:bCs/>
          <w:spacing w:val="-17"/>
          <w:sz w:val="28"/>
          <w:szCs w:val="28"/>
          <w:u w:val="single"/>
          <w:lang w:val="en-US"/>
        </w:rPr>
        <w:t xml:space="preserve"> </w:t>
      </w:r>
      <w:r w:rsidR="00474FF1" w:rsidRPr="009754C9">
        <w:rPr>
          <w:rFonts w:ascii="Times New Roman" w:eastAsia="Times New Roman" w:hAnsi="Times New Roman" w:cs="Times New Roman"/>
          <w:b/>
          <w:bCs/>
          <w:i/>
          <w:sz w:val="28"/>
          <w:szCs w:val="28"/>
          <w:u w:val="single"/>
          <w:lang w:val="en-US"/>
        </w:rPr>
        <w:t>а</w:t>
      </w:r>
      <w:r w:rsidR="009F2A56" w:rsidRPr="009754C9">
        <w:rPr>
          <w:rFonts w:ascii="Times New Roman" w:eastAsia="Times New Roman" w:hAnsi="Times New Roman" w:cs="Times New Roman"/>
          <w:b/>
          <w:bCs/>
          <w:i/>
          <w:sz w:val="28"/>
          <w:szCs w:val="28"/>
          <w:u w:val="single"/>
          <w:lang w:val="en-US"/>
        </w:rPr>
        <w:t>s.</w:t>
      </w:r>
    </w:p>
    <w:p w:rsidR="009F2A56" w:rsidRPr="009754C9" w:rsidRDefault="009F2A56" w:rsidP="00E75B16">
      <w:pPr>
        <w:pStyle w:val="ab"/>
        <w:numPr>
          <w:ilvl w:val="0"/>
          <w:numId w:val="129"/>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This</w:t>
      </w:r>
      <w:r w:rsidRPr="009754C9">
        <w:rPr>
          <w:rFonts w:ascii="Times New Roman" w:eastAsia="Times New Roman" w:hAnsi="Times New Roman" w:cs="Times New Roman"/>
          <w:spacing w:val="-12"/>
          <w:w w:val="105"/>
          <w:sz w:val="28"/>
          <w:szCs w:val="28"/>
        </w:rPr>
        <w:t xml:space="preserve"> </w:t>
      </w:r>
      <w:r w:rsidRPr="009754C9">
        <w:rPr>
          <w:rFonts w:ascii="Times New Roman" w:eastAsia="Times New Roman" w:hAnsi="Times New Roman" w:cs="Times New Roman"/>
          <w:w w:val="105"/>
          <w:sz w:val="28"/>
          <w:szCs w:val="28"/>
        </w:rPr>
        <w:t>t</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sk</w:t>
      </w:r>
      <w:r w:rsidRPr="009754C9">
        <w:rPr>
          <w:rFonts w:ascii="Times New Roman" w:eastAsia="Times New Roman" w:hAnsi="Times New Roman" w:cs="Times New Roman"/>
          <w:spacing w:val="-11"/>
          <w:w w:val="105"/>
          <w:sz w:val="28"/>
          <w:szCs w:val="28"/>
        </w:rPr>
        <w:t xml:space="preserve"> </w:t>
      </w:r>
      <w:r w:rsidRPr="009754C9">
        <w:rPr>
          <w:rFonts w:ascii="Times New Roman" w:eastAsia="Times New Roman" w:hAnsi="Times New Roman" w:cs="Times New Roman"/>
          <w:w w:val="105"/>
          <w:sz w:val="28"/>
          <w:szCs w:val="28"/>
        </w:rPr>
        <w:t>is</w:t>
      </w:r>
      <w:r w:rsidRPr="009754C9">
        <w:rPr>
          <w:rFonts w:ascii="Times New Roman" w:eastAsia="Times New Roman" w:hAnsi="Times New Roman" w:cs="Times New Roman"/>
          <w:spacing w:val="-11"/>
          <w:w w:val="105"/>
          <w:sz w:val="28"/>
          <w:szCs w:val="28"/>
        </w:rPr>
        <w:t xml:space="preserve"> </w:t>
      </w:r>
      <w:r w:rsidRPr="009754C9">
        <w:rPr>
          <w:rFonts w:ascii="Times New Roman" w:eastAsia="Times New Roman" w:hAnsi="Times New Roman" w:cs="Times New Roman"/>
          <w:w w:val="105"/>
          <w:sz w:val="28"/>
          <w:szCs w:val="28"/>
        </w:rPr>
        <w:t>more</w:t>
      </w:r>
      <w:r w:rsidRPr="009754C9">
        <w:rPr>
          <w:rFonts w:ascii="Times New Roman" w:eastAsia="Times New Roman" w:hAnsi="Times New Roman" w:cs="Times New Roman"/>
          <w:spacing w:val="-12"/>
          <w:w w:val="105"/>
          <w:sz w:val="28"/>
          <w:szCs w:val="28"/>
        </w:rPr>
        <w:t xml:space="preserve"> </w:t>
      </w:r>
      <w:r w:rsidRPr="009754C9">
        <w:rPr>
          <w:rFonts w:ascii="Times New Roman" w:eastAsia="Times New Roman" w:hAnsi="Times New Roman" w:cs="Times New Roman"/>
          <w:w w:val="105"/>
          <w:sz w:val="28"/>
          <w:szCs w:val="28"/>
        </w:rPr>
        <w:t>difficult</w:t>
      </w:r>
      <w:r w:rsidRPr="009754C9">
        <w:rPr>
          <w:rFonts w:ascii="Times New Roman" w:eastAsia="Times New Roman" w:hAnsi="Times New Roman" w:cs="Times New Roman"/>
          <w:spacing w:val="-11"/>
          <w:w w:val="105"/>
          <w:sz w:val="28"/>
          <w:szCs w:val="28"/>
        </w:rPr>
        <w:t xml:space="preserve"> </w:t>
      </w:r>
      <w:r w:rsidRPr="009754C9">
        <w:rPr>
          <w:rFonts w:ascii="Times New Roman" w:eastAsia="Times New Roman" w:hAnsi="Times New Roman" w:cs="Times New Roman"/>
          <w:w w:val="105"/>
          <w:sz w:val="28"/>
          <w:szCs w:val="28"/>
        </w:rPr>
        <w:t>...</w:t>
      </w:r>
      <w:r w:rsidRPr="009754C9">
        <w:rPr>
          <w:rFonts w:ascii="Times New Roman" w:eastAsia="Times New Roman" w:hAnsi="Times New Roman" w:cs="Times New Roman"/>
          <w:spacing w:val="-11"/>
          <w:w w:val="105"/>
          <w:sz w:val="28"/>
          <w:szCs w:val="28"/>
        </w:rPr>
        <w:t xml:space="preserve"> </w:t>
      </w:r>
      <w:r w:rsidRPr="009754C9">
        <w:rPr>
          <w:rFonts w:ascii="Times New Roman" w:eastAsia="Times New Roman" w:hAnsi="Times New Roman" w:cs="Times New Roman"/>
          <w:w w:val="105"/>
          <w:sz w:val="28"/>
          <w:szCs w:val="28"/>
        </w:rPr>
        <w:t>the</w:t>
      </w:r>
      <w:r w:rsidRPr="009754C9">
        <w:rPr>
          <w:rFonts w:ascii="Times New Roman" w:eastAsia="Times New Roman" w:hAnsi="Times New Roman" w:cs="Times New Roman"/>
          <w:spacing w:val="-11"/>
          <w:w w:val="105"/>
          <w:sz w:val="28"/>
          <w:szCs w:val="28"/>
        </w:rPr>
        <w:t xml:space="preserve"> </w:t>
      </w:r>
      <w:r w:rsidRPr="009754C9">
        <w:rPr>
          <w:rFonts w:ascii="Times New Roman" w:eastAsia="Times New Roman" w:hAnsi="Times New Roman" w:cs="Times New Roman"/>
          <w:w w:val="105"/>
          <w:sz w:val="28"/>
          <w:szCs w:val="28"/>
        </w:rPr>
        <w:t>previous</w:t>
      </w:r>
      <w:r w:rsidRPr="009754C9">
        <w:rPr>
          <w:rFonts w:ascii="Times New Roman" w:eastAsia="Times New Roman" w:hAnsi="Times New Roman" w:cs="Times New Roman"/>
          <w:spacing w:val="-12"/>
          <w:w w:val="105"/>
          <w:sz w:val="28"/>
          <w:szCs w:val="28"/>
        </w:rPr>
        <w:t xml:space="preserve"> </w:t>
      </w:r>
      <w:r w:rsidRPr="009754C9">
        <w:rPr>
          <w:rFonts w:ascii="Times New Roman" w:eastAsia="Times New Roman" w:hAnsi="Times New Roman" w:cs="Times New Roman"/>
          <w:w w:val="105"/>
          <w:sz w:val="28"/>
          <w:szCs w:val="28"/>
        </w:rPr>
        <w:t>one.</w:t>
      </w:r>
    </w:p>
    <w:p w:rsidR="009F2A56" w:rsidRPr="009754C9" w:rsidRDefault="009F2A56" w:rsidP="00E75B16">
      <w:pPr>
        <w:pStyle w:val="ab"/>
        <w:numPr>
          <w:ilvl w:val="0"/>
          <w:numId w:val="129"/>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He</w:t>
      </w:r>
      <w:r w:rsidRPr="009754C9">
        <w:rPr>
          <w:rFonts w:ascii="Times New Roman" w:eastAsia="Times New Roman" w:hAnsi="Times New Roman" w:cs="Times New Roman"/>
          <w:spacing w:val="-12"/>
          <w:w w:val="105"/>
          <w:sz w:val="28"/>
          <w:szCs w:val="28"/>
        </w:rPr>
        <w:t xml:space="preserve"> </w:t>
      </w:r>
      <w:r w:rsidRPr="009754C9">
        <w:rPr>
          <w:rFonts w:ascii="Times New Roman" w:eastAsia="Times New Roman" w:hAnsi="Times New Roman" w:cs="Times New Roman"/>
          <w:w w:val="105"/>
          <w:sz w:val="28"/>
          <w:szCs w:val="28"/>
        </w:rPr>
        <w:t>is</w:t>
      </w:r>
      <w:r w:rsidRPr="009754C9">
        <w:rPr>
          <w:rFonts w:ascii="Times New Roman" w:eastAsia="Times New Roman" w:hAnsi="Times New Roman" w:cs="Times New Roman"/>
          <w:spacing w:val="-12"/>
          <w:w w:val="105"/>
          <w:sz w:val="28"/>
          <w:szCs w:val="28"/>
        </w:rPr>
        <w:t xml:space="preserve"> </w:t>
      </w:r>
      <w:r w:rsidRPr="009754C9">
        <w:rPr>
          <w:rFonts w:ascii="Times New Roman" w:eastAsia="Times New Roman" w:hAnsi="Times New Roman" w:cs="Times New Roman"/>
          <w:w w:val="105"/>
          <w:sz w:val="28"/>
          <w:szCs w:val="28"/>
        </w:rPr>
        <w:t>the</w:t>
      </w:r>
      <w:r w:rsidRPr="009754C9">
        <w:rPr>
          <w:rFonts w:ascii="Times New Roman" w:eastAsia="Times New Roman" w:hAnsi="Times New Roman" w:cs="Times New Roman"/>
          <w:spacing w:val="-12"/>
          <w:w w:val="105"/>
          <w:sz w:val="28"/>
          <w:szCs w:val="28"/>
        </w:rPr>
        <w:t xml:space="preserve"> </w:t>
      </w:r>
      <w:r w:rsidRPr="009754C9">
        <w:rPr>
          <w:rFonts w:ascii="Times New Roman" w:eastAsia="Times New Roman" w:hAnsi="Times New Roman" w:cs="Times New Roman"/>
          <w:w w:val="105"/>
          <w:sz w:val="28"/>
          <w:szCs w:val="28"/>
        </w:rPr>
        <w:t>s</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me</w:t>
      </w:r>
      <w:r w:rsidRPr="009754C9">
        <w:rPr>
          <w:rFonts w:ascii="Times New Roman" w:eastAsia="Times New Roman" w:hAnsi="Times New Roman" w:cs="Times New Roman"/>
          <w:spacing w:val="-12"/>
          <w:w w:val="105"/>
          <w:sz w:val="28"/>
          <w:szCs w:val="28"/>
        </w:rPr>
        <w:t xml:space="preserve"> </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ge</w:t>
      </w:r>
      <w:r w:rsidRPr="009754C9">
        <w:rPr>
          <w:rFonts w:ascii="Times New Roman" w:eastAsia="Times New Roman" w:hAnsi="Times New Roman" w:cs="Times New Roman"/>
          <w:spacing w:val="-12"/>
          <w:w w:val="105"/>
          <w:sz w:val="28"/>
          <w:szCs w:val="28"/>
        </w:rPr>
        <w:t xml:space="preserve"> </w:t>
      </w:r>
      <w:r w:rsidRPr="009754C9">
        <w:rPr>
          <w:rFonts w:ascii="Times New Roman" w:eastAsia="Times New Roman" w:hAnsi="Times New Roman" w:cs="Times New Roman"/>
          <w:w w:val="105"/>
          <w:sz w:val="28"/>
          <w:szCs w:val="28"/>
        </w:rPr>
        <w:t>...</w:t>
      </w:r>
      <w:r w:rsidRPr="009754C9">
        <w:rPr>
          <w:rFonts w:ascii="Times New Roman" w:eastAsia="Times New Roman" w:hAnsi="Times New Roman" w:cs="Times New Roman"/>
          <w:spacing w:val="-12"/>
          <w:w w:val="105"/>
          <w:sz w:val="28"/>
          <w:szCs w:val="28"/>
        </w:rPr>
        <w:t xml:space="preserve"> </w:t>
      </w:r>
      <w:r w:rsidRPr="009754C9">
        <w:rPr>
          <w:rFonts w:ascii="Times New Roman" w:eastAsia="Times New Roman" w:hAnsi="Times New Roman" w:cs="Times New Roman"/>
          <w:w w:val="105"/>
          <w:sz w:val="28"/>
          <w:szCs w:val="28"/>
        </w:rPr>
        <w:t>his</w:t>
      </w:r>
      <w:r w:rsidRPr="009754C9">
        <w:rPr>
          <w:rFonts w:ascii="Times New Roman" w:eastAsia="Times New Roman" w:hAnsi="Times New Roman" w:cs="Times New Roman"/>
          <w:spacing w:val="-12"/>
          <w:w w:val="105"/>
          <w:sz w:val="28"/>
          <w:szCs w:val="28"/>
        </w:rPr>
        <w:t xml:space="preserve"> </w:t>
      </w:r>
      <w:r w:rsidRPr="009754C9">
        <w:rPr>
          <w:rFonts w:ascii="Times New Roman" w:eastAsia="Times New Roman" w:hAnsi="Times New Roman" w:cs="Times New Roman"/>
          <w:w w:val="105"/>
          <w:sz w:val="28"/>
          <w:szCs w:val="28"/>
        </w:rPr>
        <w:t>wife.</w:t>
      </w:r>
    </w:p>
    <w:p w:rsidR="009F2A56" w:rsidRPr="009754C9" w:rsidRDefault="009F2A56" w:rsidP="00E75B16">
      <w:pPr>
        <w:pStyle w:val="ab"/>
        <w:numPr>
          <w:ilvl w:val="0"/>
          <w:numId w:val="129"/>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My</w:t>
      </w:r>
      <w:r w:rsidRPr="009754C9">
        <w:rPr>
          <w:rFonts w:ascii="Times New Roman" w:eastAsia="Times New Roman" w:hAnsi="Times New Roman" w:cs="Times New Roman"/>
          <w:spacing w:val="-11"/>
          <w:w w:val="105"/>
          <w:sz w:val="28"/>
          <w:szCs w:val="28"/>
        </w:rPr>
        <w:t xml:space="preserve"> </w:t>
      </w:r>
      <w:r w:rsidRPr="009754C9">
        <w:rPr>
          <w:rFonts w:ascii="Times New Roman" w:eastAsia="Times New Roman" w:hAnsi="Times New Roman" w:cs="Times New Roman"/>
          <w:w w:val="105"/>
          <w:sz w:val="28"/>
          <w:szCs w:val="28"/>
        </w:rPr>
        <w:t>brother</w:t>
      </w:r>
      <w:r w:rsidRPr="009754C9">
        <w:rPr>
          <w:rFonts w:ascii="Times New Roman" w:eastAsia="Times New Roman" w:hAnsi="Times New Roman" w:cs="Times New Roman"/>
          <w:spacing w:val="-10"/>
          <w:w w:val="105"/>
          <w:sz w:val="28"/>
          <w:szCs w:val="28"/>
        </w:rPr>
        <w:t xml:space="preserve"> </w:t>
      </w:r>
      <w:r w:rsidRPr="009754C9">
        <w:rPr>
          <w:rFonts w:ascii="Times New Roman" w:eastAsia="Times New Roman" w:hAnsi="Times New Roman" w:cs="Times New Roman"/>
          <w:w w:val="105"/>
          <w:sz w:val="28"/>
          <w:szCs w:val="28"/>
        </w:rPr>
        <w:t>is</w:t>
      </w:r>
      <w:r w:rsidRPr="009754C9">
        <w:rPr>
          <w:rFonts w:ascii="Times New Roman" w:eastAsia="Times New Roman" w:hAnsi="Times New Roman" w:cs="Times New Roman"/>
          <w:spacing w:val="-10"/>
          <w:w w:val="105"/>
          <w:sz w:val="28"/>
          <w:szCs w:val="28"/>
        </w:rPr>
        <w:t xml:space="preserve"> </w:t>
      </w:r>
      <w:r w:rsidRPr="009754C9">
        <w:rPr>
          <w:rFonts w:ascii="Times New Roman" w:eastAsia="Times New Roman" w:hAnsi="Times New Roman" w:cs="Times New Roman"/>
          <w:w w:val="105"/>
          <w:sz w:val="28"/>
          <w:szCs w:val="28"/>
        </w:rPr>
        <w:t>not</w:t>
      </w:r>
      <w:r w:rsidRPr="009754C9">
        <w:rPr>
          <w:rFonts w:ascii="Times New Roman" w:eastAsia="Times New Roman" w:hAnsi="Times New Roman" w:cs="Times New Roman"/>
          <w:spacing w:val="-10"/>
          <w:w w:val="105"/>
          <w:sz w:val="28"/>
          <w:szCs w:val="28"/>
        </w:rPr>
        <w:t xml:space="preserve"> </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s</w:t>
      </w:r>
      <w:r w:rsidRPr="009754C9">
        <w:rPr>
          <w:rFonts w:ascii="Times New Roman" w:eastAsia="Times New Roman" w:hAnsi="Times New Roman" w:cs="Times New Roman"/>
          <w:spacing w:val="-10"/>
          <w:w w:val="105"/>
          <w:sz w:val="28"/>
          <w:szCs w:val="28"/>
        </w:rPr>
        <w:t xml:space="preserve"> </w:t>
      </w:r>
      <w:r w:rsidRPr="009754C9">
        <w:rPr>
          <w:rFonts w:ascii="Times New Roman" w:eastAsia="Times New Roman" w:hAnsi="Times New Roman" w:cs="Times New Roman"/>
          <w:spacing w:val="-5"/>
          <w:w w:val="105"/>
          <w:sz w:val="28"/>
          <w:szCs w:val="28"/>
        </w:rPr>
        <w:t>y</w:t>
      </w:r>
      <w:r w:rsidRPr="009754C9">
        <w:rPr>
          <w:rFonts w:ascii="Times New Roman" w:eastAsia="Times New Roman" w:hAnsi="Times New Roman" w:cs="Times New Roman"/>
          <w:w w:val="105"/>
          <w:sz w:val="28"/>
          <w:szCs w:val="28"/>
        </w:rPr>
        <w:t>oung</w:t>
      </w:r>
      <w:r w:rsidRPr="009754C9">
        <w:rPr>
          <w:rFonts w:ascii="Times New Roman" w:eastAsia="Times New Roman" w:hAnsi="Times New Roman" w:cs="Times New Roman"/>
          <w:spacing w:val="-11"/>
          <w:w w:val="105"/>
          <w:sz w:val="28"/>
          <w:szCs w:val="28"/>
        </w:rPr>
        <w:t xml:space="preserve"> </w:t>
      </w:r>
      <w:r w:rsidRPr="009754C9">
        <w:rPr>
          <w:rFonts w:ascii="Times New Roman" w:eastAsia="Times New Roman" w:hAnsi="Times New Roman" w:cs="Times New Roman"/>
          <w:w w:val="105"/>
          <w:sz w:val="28"/>
          <w:szCs w:val="28"/>
        </w:rPr>
        <w:t>...</w:t>
      </w:r>
      <w:r w:rsidRPr="009754C9">
        <w:rPr>
          <w:rFonts w:ascii="Times New Roman" w:eastAsia="Times New Roman" w:hAnsi="Times New Roman" w:cs="Times New Roman"/>
          <w:spacing w:val="-10"/>
          <w:w w:val="105"/>
          <w:sz w:val="28"/>
          <w:szCs w:val="28"/>
        </w:rPr>
        <w:t xml:space="preserve"> </w:t>
      </w:r>
      <w:r w:rsidRPr="009754C9">
        <w:rPr>
          <w:rFonts w:ascii="Times New Roman" w:eastAsia="Times New Roman" w:hAnsi="Times New Roman" w:cs="Times New Roman"/>
          <w:spacing w:val="-5"/>
          <w:w w:val="105"/>
          <w:sz w:val="28"/>
          <w:szCs w:val="28"/>
        </w:rPr>
        <w:t>y</w:t>
      </w:r>
      <w:r w:rsidRPr="009754C9">
        <w:rPr>
          <w:rFonts w:ascii="Times New Roman" w:eastAsia="Times New Roman" w:hAnsi="Times New Roman" w:cs="Times New Roman"/>
          <w:w w:val="105"/>
          <w:sz w:val="28"/>
          <w:szCs w:val="28"/>
        </w:rPr>
        <w:t>ours.</w:t>
      </w:r>
    </w:p>
    <w:p w:rsidR="009F2A56" w:rsidRPr="009754C9" w:rsidRDefault="009F2A56" w:rsidP="00E75B16">
      <w:pPr>
        <w:pStyle w:val="ab"/>
        <w:numPr>
          <w:ilvl w:val="0"/>
          <w:numId w:val="129"/>
        </w:num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Br</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zil</w:t>
      </w:r>
      <w:r w:rsidRPr="009754C9">
        <w:rPr>
          <w:rFonts w:ascii="Times New Roman" w:eastAsia="Times New Roman" w:hAnsi="Times New Roman" w:cs="Times New Roman"/>
          <w:spacing w:val="-5"/>
          <w:sz w:val="28"/>
          <w:szCs w:val="28"/>
        </w:rPr>
        <w:t xml:space="preserve"> </w:t>
      </w:r>
      <w:r w:rsidRPr="009754C9">
        <w:rPr>
          <w:rFonts w:ascii="Times New Roman" w:eastAsia="Times New Roman" w:hAnsi="Times New Roman" w:cs="Times New Roman"/>
          <w:sz w:val="28"/>
          <w:szCs w:val="28"/>
        </w:rPr>
        <w:t>is</w:t>
      </w:r>
      <w:r w:rsidRPr="009754C9">
        <w:rPr>
          <w:rFonts w:ascii="Times New Roman" w:eastAsia="Times New Roman" w:hAnsi="Times New Roman" w:cs="Times New Roman"/>
          <w:spacing w:val="-5"/>
          <w:sz w:val="28"/>
          <w:szCs w:val="28"/>
        </w:rPr>
        <w:t xml:space="preserve"> </w:t>
      </w:r>
      <w:r w:rsidRPr="009754C9">
        <w:rPr>
          <w:rFonts w:ascii="Times New Roman" w:eastAsia="Times New Roman" w:hAnsi="Times New Roman" w:cs="Times New Roman"/>
          <w:sz w:val="28"/>
          <w:szCs w:val="28"/>
        </w:rPr>
        <w:t>l</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rger</w:t>
      </w:r>
      <w:r w:rsidRPr="009754C9">
        <w:rPr>
          <w:rFonts w:ascii="Times New Roman" w:eastAsia="Times New Roman" w:hAnsi="Times New Roman" w:cs="Times New Roman"/>
          <w:spacing w:val="-5"/>
          <w:sz w:val="28"/>
          <w:szCs w:val="28"/>
        </w:rPr>
        <w:t xml:space="preserve"> </w:t>
      </w:r>
      <w:r w:rsidRPr="009754C9">
        <w:rPr>
          <w:rFonts w:ascii="Times New Roman" w:eastAsia="Times New Roman" w:hAnsi="Times New Roman" w:cs="Times New Roman"/>
          <w:sz w:val="28"/>
          <w:szCs w:val="28"/>
        </w:rPr>
        <w:t>…</w:t>
      </w:r>
      <w:r w:rsidRPr="009754C9">
        <w:rPr>
          <w:rFonts w:ascii="Times New Roman" w:eastAsia="Times New Roman" w:hAnsi="Times New Roman" w:cs="Times New Roman"/>
          <w:spacing w:val="-5"/>
          <w:sz w:val="28"/>
          <w:szCs w:val="28"/>
        </w:rPr>
        <w:t xml:space="preserve"> </w:t>
      </w:r>
      <w:r w:rsidRPr="009754C9">
        <w:rPr>
          <w:rFonts w:ascii="Times New Roman" w:eastAsia="Times New Roman" w:hAnsi="Times New Roman" w:cs="Times New Roman"/>
          <w:sz w:val="28"/>
          <w:szCs w:val="28"/>
        </w:rPr>
        <w:t>Sp</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in.</w:t>
      </w:r>
    </w:p>
    <w:p w:rsidR="009F2A56" w:rsidRPr="009754C9" w:rsidRDefault="009F2A56" w:rsidP="00E75B16">
      <w:pPr>
        <w:pStyle w:val="ab"/>
        <w:numPr>
          <w:ilvl w:val="0"/>
          <w:numId w:val="129"/>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His</w:t>
      </w:r>
      <w:r w:rsidRPr="009754C9">
        <w:rPr>
          <w:rFonts w:ascii="Times New Roman" w:eastAsia="Times New Roman" w:hAnsi="Times New Roman" w:cs="Times New Roman"/>
          <w:spacing w:val="-13"/>
          <w:w w:val="105"/>
          <w:sz w:val="28"/>
          <w:szCs w:val="28"/>
        </w:rPr>
        <w:t xml:space="preserve"> </w:t>
      </w:r>
      <w:r w:rsidRPr="009754C9">
        <w:rPr>
          <w:rFonts w:ascii="Times New Roman" w:eastAsia="Times New Roman" w:hAnsi="Times New Roman" w:cs="Times New Roman"/>
          <w:w w:val="105"/>
          <w:sz w:val="28"/>
          <w:szCs w:val="28"/>
        </w:rPr>
        <w:t>c</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r</w:t>
      </w:r>
      <w:r w:rsidRPr="009754C9">
        <w:rPr>
          <w:rFonts w:ascii="Times New Roman" w:eastAsia="Times New Roman" w:hAnsi="Times New Roman" w:cs="Times New Roman"/>
          <w:spacing w:val="-13"/>
          <w:w w:val="105"/>
          <w:sz w:val="28"/>
          <w:szCs w:val="28"/>
        </w:rPr>
        <w:t xml:space="preserve"> </w:t>
      </w:r>
      <w:r w:rsidRPr="009754C9">
        <w:rPr>
          <w:rFonts w:ascii="Times New Roman" w:eastAsia="Times New Roman" w:hAnsi="Times New Roman" w:cs="Times New Roman"/>
          <w:w w:val="105"/>
          <w:sz w:val="28"/>
          <w:szCs w:val="28"/>
        </w:rPr>
        <w:t>isn’t</w:t>
      </w:r>
      <w:r w:rsidRPr="009754C9">
        <w:rPr>
          <w:rFonts w:ascii="Times New Roman" w:eastAsia="Times New Roman" w:hAnsi="Times New Roman" w:cs="Times New Roman"/>
          <w:spacing w:val="-12"/>
          <w:w w:val="105"/>
          <w:sz w:val="28"/>
          <w:szCs w:val="28"/>
        </w:rPr>
        <w:t xml:space="preserve"> </w:t>
      </w:r>
      <w:r w:rsidRPr="009754C9">
        <w:rPr>
          <w:rFonts w:ascii="Times New Roman" w:eastAsia="Times New Roman" w:hAnsi="Times New Roman" w:cs="Times New Roman"/>
          <w:w w:val="105"/>
          <w:sz w:val="28"/>
          <w:szCs w:val="28"/>
        </w:rPr>
        <w:t>...</w:t>
      </w:r>
      <w:r w:rsidRPr="009754C9">
        <w:rPr>
          <w:rFonts w:ascii="Times New Roman" w:eastAsia="Times New Roman" w:hAnsi="Times New Roman" w:cs="Times New Roman"/>
          <w:spacing w:val="-13"/>
          <w:w w:val="105"/>
          <w:sz w:val="28"/>
          <w:szCs w:val="28"/>
        </w:rPr>
        <w:t xml:space="preserve"> </w:t>
      </w:r>
      <w:r w:rsidRPr="009754C9">
        <w:rPr>
          <w:rFonts w:ascii="Times New Roman" w:eastAsia="Times New Roman" w:hAnsi="Times New Roman" w:cs="Times New Roman"/>
          <w:w w:val="105"/>
          <w:sz w:val="28"/>
          <w:szCs w:val="28"/>
        </w:rPr>
        <w:t>expensi</w:t>
      </w:r>
      <w:r w:rsidRPr="009754C9">
        <w:rPr>
          <w:rFonts w:ascii="Times New Roman" w:eastAsia="Times New Roman" w:hAnsi="Times New Roman" w:cs="Times New Roman"/>
          <w:spacing w:val="-9"/>
          <w:w w:val="105"/>
          <w:sz w:val="28"/>
          <w:szCs w:val="28"/>
        </w:rPr>
        <w:t>v</w:t>
      </w:r>
      <w:r w:rsidRPr="009754C9">
        <w:rPr>
          <w:rFonts w:ascii="Times New Roman" w:eastAsia="Times New Roman" w:hAnsi="Times New Roman" w:cs="Times New Roman"/>
          <w:w w:val="105"/>
          <w:sz w:val="28"/>
          <w:szCs w:val="28"/>
        </w:rPr>
        <w:t>e</w:t>
      </w:r>
      <w:r w:rsidRPr="009754C9">
        <w:rPr>
          <w:rFonts w:ascii="Times New Roman" w:eastAsia="Times New Roman" w:hAnsi="Times New Roman" w:cs="Times New Roman"/>
          <w:spacing w:val="-12"/>
          <w:w w:val="105"/>
          <w:sz w:val="28"/>
          <w:szCs w:val="28"/>
        </w:rPr>
        <w:t xml:space="preserve"> </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s</w:t>
      </w:r>
      <w:r w:rsidRPr="009754C9">
        <w:rPr>
          <w:rFonts w:ascii="Times New Roman" w:eastAsia="Times New Roman" w:hAnsi="Times New Roman" w:cs="Times New Roman"/>
          <w:spacing w:val="-13"/>
          <w:w w:val="105"/>
          <w:sz w:val="28"/>
          <w:szCs w:val="28"/>
        </w:rPr>
        <w:t xml:space="preserve"> </w:t>
      </w:r>
      <w:r w:rsidRPr="009754C9">
        <w:rPr>
          <w:rFonts w:ascii="Times New Roman" w:eastAsia="Times New Roman" w:hAnsi="Times New Roman" w:cs="Times New Roman"/>
          <w:w w:val="105"/>
          <w:sz w:val="28"/>
          <w:szCs w:val="28"/>
        </w:rPr>
        <w:t>mine.</w:t>
      </w:r>
    </w:p>
    <w:p w:rsidR="009F2A56" w:rsidRPr="009754C9" w:rsidRDefault="009F2A56" w:rsidP="00E75B16">
      <w:pPr>
        <w:pStyle w:val="ab"/>
        <w:numPr>
          <w:ilvl w:val="0"/>
          <w:numId w:val="129"/>
        </w:num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C</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w:t>
      </w:r>
      <w:r w:rsidRPr="009754C9">
        <w:rPr>
          <w:rFonts w:ascii="Times New Roman" w:eastAsia="Times New Roman" w:hAnsi="Times New Roman" w:cs="Times New Roman"/>
          <w:spacing w:val="8"/>
          <w:sz w:val="28"/>
          <w:szCs w:val="28"/>
        </w:rPr>
        <w:t xml:space="preserve"> </w:t>
      </w:r>
      <w:r w:rsidRPr="009754C9">
        <w:rPr>
          <w:rFonts w:ascii="Times New Roman" w:eastAsia="Times New Roman" w:hAnsi="Times New Roman" w:cs="Times New Roman"/>
          <w:spacing w:val="-5"/>
          <w:sz w:val="28"/>
          <w:szCs w:val="28"/>
        </w:rPr>
        <w:t>y</w:t>
      </w:r>
      <w:r w:rsidRPr="009754C9">
        <w:rPr>
          <w:rFonts w:ascii="Times New Roman" w:eastAsia="Times New Roman" w:hAnsi="Times New Roman" w:cs="Times New Roman"/>
          <w:sz w:val="28"/>
          <w:szCs w:val="28"/>
        </w:rPr>
        <w:t>ou</w:t>
      </w:r>
      <w:r w:rsidRPr="009754C9">
        <w:rPr>
          <w:rFonts w:ascii="Times New Roman" w:eastAsia="Times New Roman" w:hAnsi="Times New Roman" w:cs="Times New Roman"/>
          <w:spacing w:val="8"/>
          <w:sz w:val="28"/>
          <w:szCs w:val="28"/>
        </w:rPr>
        <w:t xml:space="preserve">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ns</w:t>
      </w:r>
      <w:r w:rsidRPr="009754C9">
        <w:rPr>
          <w:rFonts w:ascii="Times New Roman" w:eastAsia="Times New Roman" w:hAnsi="Times New Roman" w:cs="Times New Roman"/>
          <w:spacing w:val="-8"/>
          <w:sz w:val="28"/>
          <w:szCs w:val="28"/>
        </w:rPr>
        <w:t>w</w:t>
      </w:r>
      <w:r w:rsidRPr="009754C9">
        <w:rPr>
          <w:rFonts w:ascii="Times New Roman" w:eastAsia="Times New Roman" w:hAnsi="Times New Roman" w:cs="Times New Roman"/>
          <w:sz w:val="28"/>
          <w:szCs w:val="28"/>
        </w:rPr>
        <w:t>er</w:t>
      </w:r>
      <w:r w:rsidRPr="009754C9">
        <w:rPr>
          <w:rFonts w:ascii="Times New Roman" w:eastAsia="Times New Roman" w:hAnsi="Times New Roman" w:cs="Times New Roman"/>
          <w:spacing w:val="8"/>
          <w:sz w:val="28"/>
          <w:szCs w:val="28"/>
        </w:rPr>
        <w:t xml:space="preserve"> </w:t>
      </w:r>
      <w:r w:rsidRPr="009754C9">
        <w:rPr>
          <w:rFonts w:ascii="Times New Roman" w:eastAsia="Times New Roman" w:hAnsi="Times New Roman" w:cs="Times New Roman"/>
          <w:sz w:val="28"/>
          <w:szCs w:val="28"/>
        </w:rPr>
        <w:t>...</w:t>
      </w:r>
      <w:r w:rsidRPr="009754C9">
        <w:rPr>
          <w:rFonts w:ascii="Times New Roman" w:eastAsia="Times New Roman" w:hAnsi="Times New Roman" w:cs="Times New Roman"/>
          <w:spacing w:val="8"/>
          <w:sz w:val="28"/>
          <w:szCs w:val="28"/>
        </w:rPr>
        <w:t xml:space="preserve"> </w:t>
      </w:r>
      <w:r w:rsidRPr="009754C9">
        <w:rPr>
          <w:rFonts w:ascii="Times New Roman" w:eastAsia="Times New Roman" w:hAnsi="Times New Roman" w:cs="Times New Roman"/>
          <w:sz w:val="28"/>
          <w:szCs w:val="28"/>
        </w:rPr>
        <w:t>soon</w:t>
      </w:r>
      <w:r w:rsidRPr="009754C9">
        <w:rPr>
          <w:rFonts w:ascii="Times New Roman" w:eastAsia="Times New Roman" w:hAnsi="Times New Roman" w:cs="Times New Roman"/>
          <w:spacing w:val="8"/>
          <w:sz w:val="28"/>
          <w:szCs w:val="28"/>
        </w:rPr>
        <w:t xml:space="preserve">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s</w:t>
      </w:r>
      <w:r w:rsidRPr="009754C9">
        <w:rPr>
          <w:rFonts w:ascii="Times New Roman" w:eastAsia="Times New Roman" w:hAnsi="Times New Roman" w:cs="Times New Roman"/>
          <w:spacing w:val="8"/>
          <w:sz w:val="28"/>
          <w:szCs w:val="28"/>
        </w:rPr>
        <w:t xml:space="preserve"> </w:t>
      </w:r>
      <w:r w:rsidRPr="009754C9">
        <w:rPr>
          <w:rFonts w:ascii="Times New Roman" w:eastAsia="Times New Roman" w:hAnsi="Times New Roman" w:cs="Times New Roman"/>
          <w:sz w:val="28"/>
          <w:szCs w:val="28"/>
        </w:rPr>
        <w:t>possible?</w:t>
      </w:r>
    </w:p>
    <w:p w:rsidR="009F2A56" w:rsidRPr="009754C9" w:rsidRDefault="009F2A56" w:rsidP="00E75B16">
      <w:pPr>
        <w:pStyle w:val="ab"/>
        <w:numPr>
          <w:ilvl w:val="0"/>
          <w:numId w:val="129"/>
        </w:num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My</w:t>
      </w:r>
      <w:r w:rsidRPr="009754C9">
        <w:rPr>
          <w:rFonts w:ascii="Times New Roman" w:eastAsia="Times New Roman" w:hAnsi="Times New Roman" w:cs="Times New Roman"/>
          <w:spacing w:val="4"/>
          <w:sz w:val="28"/>
          <w:szCs w:val="28"/>
        </w:rPr>
        <w:t xml:space="preserve"> </w:t>
      </w:r>
      <w:r w:rsidRPr="009754C9">
        <w:rPr>
          <w:rFonts w:ascii="Times New Roman" w:eastAsia="Times New Roman" w:hAnsi="Times New Roman" w:cs="Times New Roman"/>
          <w:sz w:val="28"/>
          <w:szCs w:val="28"/>
        </w:rPr>
        <w:t>mother</w:t>
      </w:r>
      <w:r w:rsidRPr="009754C9">
        <w:rPr>
          <w:rFonts w:ascii="Times New Roman" w:eastAsia="Times New Roman" w:hAnsi="Times New Roman" w:cs="Times New Roman"/>
          <w:spacing w:val="5"/>
          <w:sz w:val="28"/>
          <w:szCs w:val="28"/>
        </w:rPr>
        <w:t xml:space="preserve"> </w:t>
      </w:r>
      <w:r w:rsidRPr="009754C9">
        <w:rPr>
          <w:rFonts w:ascii="Times New Roman" w:eastAsia="Times New Roman" w:hAnsi="Times New Roman" w:cs="Times New Roman"/>
          <w:sz w:val="28"/>
          <w:szCs w:val="28"/>
        </w:rPr>
        <w:t>is</w:t>
      </w:r>
      <w:r w:rsidRPr="009754C9">
        <w:rPr>
          <w:rFonts w:ascii="Times New Roman" w:eastAsia="Times New Roman" w:hAnsi="Times New Roman" w:cs="Times New Roman"/>
          <w:spacing w:val="4"/>
          <w:sz w:val="28"/>
          <w:szCs w:val="28"/>
        </w:rPr>
        <w:t xml:space="preserve"> </w:t>
      </w:r>
      <w:r w:rsidRPr="009754C9">
        <w:rPr>
          <w:rFonts w:ascii="Times New Roman" w:eastAsia="Times New Roman" w:hAnsi="Times New Roman" w:cs="Times New Roman"/>
          <w:spacing w:val="-5"/>
          <w:sz w:val="28"/>
          <w:szCs w:val="28"/>
        </w:rPr>
        <w:t>y</w:t>
      </w:r>
      <w:r w:rsidRPr="009754C9">
        <w:rPr>
          <w:rFonts w:ascii="Times New Roman" w:eastAsia="Times New Roman" w:hAnsi="Times New Roman" w:cs="Times New Roman"/>
          <w:sz w:val="28"/>
          <w:szCs w:val="28"/>
        </w:rPr>
        <w:t>ounger</w:t>
      </w:r>
      <w:r w:rsidRPr="009754C9">
        <w:rPr>
          <w:rFonts w:ascii="Times New Roman" w:eastAsia="Times New Roman" w:hAnsi="Times New Roman" w:cs="Times New Roman"/>
          <w:spacing w:val="5"/>
          <w:sz w:val="28"/>
          <w:szCs w:val="28"/>
        </w:rPr>
        <w:t xml:space="preserve"> </w:t>
      </w:r>
      <w:r w:rsidRPr="009754C9">
        <w:rPr>
          <w:rFonts w:ascii="Times New Roman" w:eastAsia="Times New Roman" w:hAnsi="Times New Roman" w:cs="Times New Roman"/>
          <w:sz w:val="28"/>
          <w:szCs w:val="28"/>
        </w:rPr>
        <w:t>…</w:t>
      </w:r>
      <w:r w:rsidRPr="009754C9">
        <w:rPr>
          <w:rFonts w:ascii="Times New Roman" w:eastAsia="Times New Roman" w:hAnsi="Times New Roman" w:cs="Times New Roman"/>
          <w:spacing w:val="5"/>
          <w:sz w:val="28"/>
          <w:szCs w:val="28"/>
        </w:rPr>
        <w:t xml:space="preserve"> </w:t>
      </w:r>
      <w:r w:rsidRPr="009754C9">
        <w:rPr>
          <w:rFonts w:ascii="Times New Roman" w:eastAsia="Times New Roman" w:hAnsi="Times New Roman" w:cs="Times New Roman"/>
          <w:sz w:val="28"/>
          <w:szCs w:val="28"/>
        </w:rPr>
        <w:t>my</w:t>
      </w:r>
      <w:r w:rsidRPr="009754C9">
        <w:rPr>
          <w:rFonts w:ascii="Times New Roman" w:eastAsia="Times New Roman" w:hAnsi="Times New Roman" w:cs="Times New Roman"/>
          <w:spacing w:val="4"/>
          <w:sz w:val="28"/>
          <w:szCs w:val="28"/>
        </w:rPr>
        <w:t xml:space="preserve"> </w:t>
      </w:r>
      <w:r w:rsidRPr="009754C9">
        <w:rPr>
          <w:rFonts w:ascii="Times New Roman" w:eastAsia="Times New Roman" w:hAnsi="Times New Roman" w:cs="Times New Roman"/>
          <w:sz w:val="28"/>
          <w:szCs w:val="28"/>
        </w:rPr>
        <w:t>f</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the</w:t>
      </w:r>
      <w:r w:rsidRPr="009754C9">
        <w:rPr>
          <w:rFonts w:ascii="Times New Roman" w:eastAsia="Times New Roman" w:hAnsi="Times New Roman" w:cs="Times New Roman"/>
          <w:spacing w:val="-16"/>
          <w:sz w:val="28"/>
          <w:szCs w:val="28"/>
        </w:rPr>
        <w:t>r</w:t>
      </w:r>
      <w:r w:rsidRPr="009754C9">
        <w:rPr>
          <w:rFonts w:ascii="Times New Roman" w:eastAsia="Times New Roman" w:hAnsi="Times New Roman" w:cs="Times New Roman"/>
          <w:sz w:val="28"/>
          <w:szCs w:val="28"/>
        </w:rPr>
        <w:t>.</w:t>
      </w:r>
    </w:p>
    <w:p w:rsidR="009F2A56" w:rsidRPr="009754C9" w:rsidRDefault="009F2A56" w:rsidP="00E75B16">
      <w:pPr>
        <w:pStyle w:val="ab"/>
        <w:numPr>
          <w:ilvl w:val="0"/>
          <w:numId w:val="129"/>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lastRenderedPageBreak/>
        <w:t>He</w:t>
      </w:r>
      <w:r w:rsidRPr="009754C9">
        <w:rPr>
          <w:rFonts w:ascii="Times New Roman" w:eastAsia="Times New Roman" w:hAnsi="Times New Roman" w:cs="Times New Roman"/>
          <w:spacing w:val="-16"/>
          <w:w w:val="105"/>
          <w:sz w:val="28"/>
          <w:szCs w:val="28"/>
        </w:rPr>
        <w:t xml:space="preserve"> </w:t>
      </w:r>
      <w:r w:rsidRPr="009754C9">
        <w:rPr>
          <w:rFonts w:ascii="Times New Roman" w:eastAsia="Times New Roman" w:hAnsi="Times New Roman" w:cs="Times New Roman"/>
          <w:w w:val="105"/>
          <w:sz w:val="28"/>
          <w:szCs w:val="28"/>
        </w:rPr>
        <w:t>doesn’t</w:t>
      </w:r>
      <w:r w:rsidRPr="009754C9">
        <w:rPr>
          <w:rFonts w:ascii="Times New Roman" w:eastAsia="Times New Roman" w:hAnsi="Times New Roman" w:cs="Times New Roman"/>
          <w:spacing w:val="-16"/>
          <w:w w:val="105"/>
          <w:sz w:val="28"/>
          <w:szCs w:val="28"/>
        </w:rPr>
        <w:t xml:space="preserve"> </w:t>
      </w:r>
      <w:r w:rsidRPr="009754C9">
        <w:rPr>
          <w:rFonts w:ascii="Times New Roman" w:eastAsia="Times New Roman" w:hAnsi="Times New Roman" w:cs="Times New Roman"/>
          <w:w w:val="105"/>
          <w:sz w:val="28"/>
          <w:szCs w:val="28"/>
        </w:rPr>
        <w:t>e</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rn</w:t>
      </w:r>
      <w:r w:rsidRPr="009754C9">
        <w:rPr>
          <w:rFonts w:ascii="Times New Roman" w:eastAsia="Times New Roman" w:hAnsi="Times New Roman" w:cs="Times New Roman"/>
          <w:spacing w:val="-16"/>
          <w:w w:val="105"/>
          <w:sz w:val="28"/>
          <w:szCs w:val="28"/>
        </w:rPr>
        <w:t xml:space="preserve"> </w:t>
      </w:r>
      <w:r w:rsidRPr="009754C9">
        <w:rPr>
          <w:rFonts w:ascii="Times New Roman" w:eastAsia="Times New Roman" w:hAnsi="Times New Roman" w:cs="Times New Roman"/>
          <w:w w:val="105"/>
          <w:sz w:val="28"/>
          <w:szCs w:val="28"/>
        </w:rPr>
        <w:t>…</w:t>
      </w:r>
      <w:r w:rsidRPr="009754C9">
        <w:rPr>
          <w:rFonts w:ascii="Times New Roman" w:eastAsia="Times New Roman" w:hAnsi="Times New Roman" w:cs="Times New Roman"/>
          <w:spacing w:val="-16"/>
          <w:w w:val="105"/>
          <w:sz w:val="28"/>
          <w:szCs w:val="28"/>
        </w:rPr>
        <w:t xml:space="preserve"> </w:t>
      </w:r>
      <w:r w:rsidRPr="009754C9">
        <w:rPr>
          <w:rFonts w:ascii="Times New Roman" w:eastAsia="Times New Roman" w:hAnsi="Times New Roman" w:cs="Times New Roman"/>
          <w:w w:val="105"/>
          <w:sz w:val="28"/>
          <w:szCs w:val="28"/>
        </w:rPr>
        <w:t>much</w:t>
      </w:r>
      <w:r w:rsidRPr="009754C9">
        <w:rPr>
          <w:rFonts w:ascii="Times New Roman" w:eastAsia="Times New Roman" w:hAnsi="Times New Roman" w:cs="Times New Roman"/>
          <w:spacing w:val="-16"/>
          <w:w w:val="105"/>
          <w:sz w:val="28"/>
          <w:szCs w:val="28"/>
        </w:rPr>
        <w:t xml:space="preserve"> </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s</w:t>
      </w:r>
      <w:r w:rsidRPr="009754C9">
        <w:rPr>
          <w:rFonts w:ascii="Times New Roman" w:eastAsia="Times New Roman" w:hAnsi="Times New Roman" w:cs="Times New Roman"/>
          <w:spacing w:val="-16"/>
          <w:w w:val="105"/>
          <w:sz w:val="28"/>
          <w:szCs w:val="28"/>
        </w:rPr>
        <w:t xml:space="preserve"> </w:t>
      </w:r>
      <w:r w:rsidRPr="009754C9">
        <w:rPr>
          <w:rFonts w:ascii="Times New Roman" w:eastAsia="Times New Roman" w:hAnsi="Times New Roman" w:cs="Times New Roman"/>
          <w:w w:val="105"/>
          <w:sz w:val="28"/>
          <w:szCs w:val="28"/>
        </w:rPr>
        <w:t>his</w:t>
      </w:r>
      <w:r w:rsidRPr="009754C9">
        <w:rPr>
          <w:rFonts w:ascii="Times New Roman" w:eastAsia="Times New Roman" w:hAnsi="Times New Roman" w:cs="Times New Roman"/>
          <w:spacing w:val="-16"/>
          <w:w w:val="105"/>
          <w:sz w:val="28"/>
          <w:szCs w:val="28"/>
        </w:rPr>
        <w:t xml:space="preserve"> </w:t>
      </w:r>
      <w:r w:rsidRPr="009754C9">
        <w:rPr>
          <w:rFonts w:ascii="Times New Roman" w:eastAsia="Times New Roman" w:hAnsi="Times New Roman" w:cs="Times New Roman"/>
          <w:w w:val="105"/>
          <w:sz w:val="28"/>
          <w:szCs w:val="28"/>
        </w:rPr>
        <w:t>wife.</w:t>
      </w:r>
    </w:p>
    <w:p w:rsidR="009F2A56" w:rsidRPr="009754C9" w:rsidRDefault="009F2A56" w:rsidP="00E75B16">
      <w:pPr>
        <w:pStyle w:val="ab"/>
        <w:numPr>
          <w:ilvl w:val="0"/>
          <w:numId w:val="129"/>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I</w:t>
      </w:r>
      <w:r w:rsidRPr="009754C9">
        <w:rPr>
          <w:rFonts w:ascii="Times New Roman" w:eastAsia="Times New Roman" w:hAnsi="Times New Roman" w:cs="Times New Roman"/>
          <w:spacing w:val="-13"/>
          <w:w w:val="105"/>
          <w:sz w:val="28"/>
          <w:szCs w:val="28"/>
        </w:rPr>
        <w:t xml:space="preserve"> </w:t>
      </w:r>
      <w:r w:rsidRPr="009754C9">
        <w:rPr>
          <w:rFonts w:ascii="Times New Roman" w:eastAsia="Times New Roman" w:hAnsi="Times New Roman" w:cs="Times New Roman"/>
          <w:w w:val="105"/>
          <w:sz w:val="28"/>
          <w:szCs w:val="28"/>
        </w:rPr>
        <w:t>don’t</w:t>
      </w:r>
      <w:r w:rsidRPr="009754C9">
        <w:rPr>
          <w:rFonts w:ascii="Times New Roman" w:eastAsia="Times New Roman" w:hAnsi="Times New Roman" w:cs="Times New Roman"/>
          <w:spacing w:val="-13"/>
          <w:w w:val="105"/>
          <w:sz w:val="28"/>
          <w:szCs w:val="28"/>
        </w:rPr>
        <w:t xml:space="preserve"> </w:t>
      </w:r>
      <w:r w:rsidRPr="009754C9">
        <w:rPr>
          <w:rFonts w:ascii="Times New Roman" w:eastAsia="Times New Roman" w:hAnsi="Times New Roman" w:cs="Times New Roman"/>
          <w:w w:val="105"/>
          <w:sz w:val="28"/>
          <w:szCs w:val="28"/>
        </w:rPr>
        <w:t>know</w:t>
      </w:r>
      <w:r w:rsidRPr="009754C9">
        <w:rPr>
          <w:rFonts w:ascii="Times New Roman" w:eastAsia="Times New Roman" w:hAnsi="Times New Roman" w:cs="Times New Roman"/>
          <w:spacing w:val="-13"/>
          <w:w w:val="105"/>
          <w:sz w:val="28"/>
          <w:szCs w:val="28"/>
        </w:rPr>
        <w:t xml:space="preserve"> </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n</w:t>
      </w:r>
      <w:r w:rsidRPr="009754C9">
        <w:rPr>
          <w:rFonts w:ascii="Times New Roman" w:eastAsia="Times New Roman" w:hAnsi="Times New Roman" w:cs="Times New Roman"/>
          <w:spacing w:val="-5"/>
          <w:w w:val="105"/>
          <w:sz w:val="28"/>
          <w:szCs w:val="28"/>
        </w:rPr>
        <w:t>y</w:t>
      </w:r>
      <w:r w:rsidRPr="009754C9">
        <w:rPr>
          <w:rFonts w:ascii="Times New Roman" w:eastAsia="Times New Roman" w:hAnsi="Times New Roman" w:cs="Times New Roman"/>
          <w:w w:val="105"/>
          <w:sz w:val="28"/>
          <w:szCs w:val="28"/>
        </w:rPr>
        <w:t>one</w:t>
      </w:r>
      <w:r w:rsidRPr="009754C9">
        <w:rPr>
          <w:rFonts w:ascii="Times New Roman" w:eastAsia="Times New Roman" w:hAnsi="Times New Roman" w:cs="Times New Roman"/>
          <w:spacing w:val="-13"/>
          <w:w w:val="105"/>
          <w:sz w:val="28"/>
          <w:szCs w:val="28"/>
        </w:rPr>
        <w:t xml:space="preserve"> </w:t>
      </w:r>
      <w:r w:rsidRPr="009754C9">
        <w:rPr>
          <w:rFonts w:ascii="Times New Roman" w:eastAsia="Times New Roman" w:hAnsi="Times New Roman" w:cs="Times New Roman"/>
          <w:w w:val="105"/>
          <w:sz w:val="28"/>
          <w:szCs w:val="28"/>
        </w:rPr>
        <w:t>who</w:t>
      </w:r>
      <w:r w:rsidRPr="009754C9">
        <w:rPr>
          <w:rFonts w:ascii="Times New Roman" w:eastAsia="Times New Roman" w:hAnsi="Times New Roman" w:cs="Times New Roman"/>
          <w:spacing w:val="-13"/>
          <w:w w:val="105"/>
          <w:sz w:val="28"/>
          <w:szCs w:val="28"/>
        </w:rPr>
        <w:t xml:space="preserve"> </w:t>
      </w:r>
      <w:r w:rsidRPr="009754C9">
        <w:rPr>
          <w:rFonts w:ascii="Times New Roman" w:eastAsia="Times New Roman" w:hAnsi="Times New Roman" w:cs="Times New Roman"/>
          <w:w w:val="105"/>
          <w:sz w:val="28"/>
          <w:szCs w:val="28"/>
        </w:rPr>
        <w:t>re</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ds</w:t>
      </w:r>
      <w:r w:rsidRPr="009754C9">
        <w:rPr>
          <w:rFonts w:ascii="Times New Roman" w:eastAsia="Times New Roman" w:hAnsi="Times New Roman" w:cs="Times New Roman"/>
          <w:spacing w:val="-13"/>
          <w:w w:val="105"/>
          <w:sz w:val="28"/>
          <w:szCs w:val="28"/>
        </w:rPr>
        <w:t xml:space="preserve"> </w:t>
      </w:r>
      <w:r w:rsidRPr="009754C9">
        <w:rPr>
          <w:rFonts w:ascii="Times New Roman" w:eastAsia="Times New Roman" w:hAnsi="Times New Roman" w:cs="Times New Roman"/>
          <w:w w:val="105"/>
          <w:sz w:val="28"/>
          <w:szCs w:val="28"/>
        </w:rPr>
        <w:t>more</w:t>
      </w:r>
      <w:r w:rsidRPr="009754C9">
        <w:rPr>
          <w:rFonts w:ascii="Times New Roman" w:eastAsia="Times New Roman" w:hAnsi="Times New Roman" w:cs="Times New Roman"/>
          <w:spacing w:val="-13"/>
          <w:w w:val="105"/>
          <w:sz w:val="28"/>
          <w:szCs w:val="28"/>
        </w:rPr>
        <w:t xml:space="preserve"> </w:t>
      </w:r>
      <w:r w:rsidRPr="009754C9">
        <w:rPr>
          <w:rFonts w:ascii="Times New Roman" w:eastAsia="Times New Roman" w:hAnsi="Times New Roman" w:cs="Times New Roman"/>
          <w:w w:val="105"/>
          <w:sz w:val="28"/>
          <w:szCs w:val="28"/>
        </w:rPr>
        <w:t>…</w:t>
      </w:r>
      <w:r w:rsidRPr="009754C9">
        <w:rPr>
          <w:rFonts w:ascii="Times New Roman" w:eastAsia="Times New Roman" w:hAnsi="Times New Roman" w:cs="Times New Roman"/>
          <w:spacing w:val="-13"/>
          <w:w w:val="105"/>
          <w:sz w:val="28"/>
          <w:szCs w:val="28"/>
        </w:rPr>
        <w:t xml:space="preserve"> </w:t>
      </w:r>
      <w:r w:rsidRPr="009754C9">
        <w:rPr>
          <w:rFonts w:ascii="Times New Roman" w:eastAsia="Times New Roman" w:hAnsi="Times New Roman" w:cs="Times New Roman"/>
          <w:w w:val="105"/>
          <w:sz w:val="28"/>
          <w:szCs w:val="28"/>
        </w:rPr>
        <w:t>he</w:t>
      </w:r>
      <w:r w:rsidRPr="009754C9">
        <w:rPr>
          <w:rFonts w:ascii="Times New Roman" w:eastAsia="Times New Roman" w:hAnsi="Times New Roman" w:cs="Times New Roman"/>
          <w:spacing w:val="-13"/>
          <w:w w:val="105"/>
          <w:sz w:val="28"/>
          <w:szCs w:val="28"/>
        </w:rPr>
        <w:t xml:space="preserve"> </w:t>
      </w:r>
      <w:r w:rsidRPr="009754C9">
        <w:rPr>
          <w:rFonts w:ascii="Times New Roman" w:eastAsia="Times New Roman" w:hAnsi="Times New Roman" w:cs="Times New Roman"/>
          <w:w w:val="105"/>
          <w:sz w:val="28"/>
          <w:szCs w:val="28"/>
        </w:rPr>
        <w:t>does.</w:t>
      </w:r>
    </w:p>
    <w:p w:rsidR="009F2A56" w:rsidRPr="009754C9" w:rsidRDefault="009F2A56" w:rsidP="00E75B16">
      <w:pPr>
        <w:pStyle w:val="ab"/>
        <w:numPr>
          <w:ilvl w:val="0"/>
          <w:numId w:val="129"/>
        </w:numPr>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Is</w:t>
      </w:r>
      <w:r w:rsidRPr="009754C9">
        <w:rPr>
          <w:rFonts w:ascii="Times New Roman" w:eastAsia="Times New Roman" w:hAnsi="Times New Roman" w:cs="Times New Roman"/>
          <w:spacing w:val="1"/>
          <w:sz w:val="28"/>
          <w:szCs w:val="28"/>
        </w:rPr>
        <w:t xml:space="preserve"> </w:t>
      </w:r>
      <w:r w:rsidRPr="009754C9">
        <w:rPr>
          <w:rFonts w:ascii="Times New Roman" w:eastAsia="Times New Roman" w:hAnsi="Times New Roman" w:cs="Times New Roman"/>
          <w:sz w:val="28"/>
          <w:szCs w:val="28"/>
        </w:rPr>
        <w:t>this</w:t>
      </w:r>
      <w:r w:rsidRPr="009754C9">
        <w:rPr>
          <w:rFonts w:ascii="Times New Roman" w:eastAsia="Times New Roman" w:hAnsi="Times New Roman" w:cs="Times New Roman"/>
          <w:spacing w:val="2"/>
          <w:sz w:val="28"/>
          <w:szCs w:val="28"/>
        </w:rPr>
        <w:t xml:space="preserve"> </w:t>
      </w:r>
      <w:r w:rsidRPr="009754C9">
        <w:rPr>
          <w:rFonts w:ascii="Times New Roman" w:eastAsia="Times New Roman" w:hAnsi="Times New Roman" w:cs="Times New Roman"/>
          <w:sz w:val="28"/>
          <w:szCs w:val="28"/>
        </w:rPr>
        <w:t>t</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sk</w:t>
      </w:r>
      <w:r w:rsidRPr="009754C9">
        <w:rPr>
          <w:rFonts w:ascii="Times New Roman" w:eastAsia="Times New Roman" w:hAnsi="Times New Roman" w:cs="Times New Roman"/>
          <w:spacing w:val="1"/>
          <w:sz w:val="28"/>
          <w:szCs w:val="28"/>
        </w:rPr>
        <w:t xml:space="preserve"> </w:t>
      </w:r>
      <w:r w:rsidR="00474FF1" w:rsidRPr="009754C9">
        <w:rPr>
          <w:rFonts w:ascii="Times New Roman" w:eastAsia="Times New Roman" w:hAnsi="Times New Roman" w:cs="Times New Roman"/>
          <w:sz w:val="28"/>
          <w:szCs w:val="28"/>
        </w:rPr>
        <w:t>а</w:t>
      </w:r>
      <w:r w:rsidRPr="009754C9">
        <w:rPr>
          <w:rFonts w:ascii="Times New Roman" w:eastAsia="Times New Roman" w:hAnsi="Times New Roman" w:cs="Times New Roman"/>
          <w:sz w:val="28"/>
          <w:szCs w:val="28"/>
        </w:rPr>
        <w:t>s</w:t>
      </w:r>
      <w:r w:rsidRPr="009754C9">
        <w:rPr>
          <w:rFonts w:ascii="Times New Roman" w:eastAsia="Times New Roman" w:hAnsi="Times New Roman" w:cs="Times New Roman"/>
          <w:spacing w:val="2"/>
          <w:sz w:val="28"/>
          <w:szCs w:val="28"/>
        </w:rPr>
        <w:t xml:space="preserve"> </w:t>
      </w:r>
      <w:r w:rsidRPr="009754C9">
        <w:rPr>
          <w:rFonts w:ascii="Times New Roman" w:eastAsia="Times New Roman" w:hAnsi="Times New Roman" w:cs="Times New Roman"/>
          <w:sz w:val="28"/>
          <w:szCs w:val="28"/>
        </w:rPr>
        <w:t>difficult</w:t>
      </w:r>
      <w:r w:rsidRPr="009754C9">
        <w:rPr>
          <w:rFonts w:ascii="Times New Roman" w:eastAsia="Times New Roman" w:hAnsi="Times New Roman" w:cs="Times New Roman"/>
          <w:spacing w:val="1"/>
          <w:sz w:val="28"/>
          <w:szCs w:val="28"/>
        </w:rPr>
        <w:t xml:space="preserve"> </w:t>
      </w:r>
      <w:r w:rsidRPr="009754C9">
        <w:rPr>
          <w:rFonts w:ascii="Times New Roman" w:eastAsia="Times New Roman" w:hAnsi="Times New Roman" w:cs="Times New Roman"/>
          <w:sz w:val="28"/>
          <w:szCs w:val="28"/>
        </w:rPr>
        <w:t>…</w:t>
      </w:r>
      <w:r w:rsidRPr="009754C9">
        <w:rPr>
          <w:rFonts w:ascii="Times New Roman" w:eastAsia="Times New Roman" w:hAnsi="Times New Roman" w:cs="Times New Roman"/>
          <w:spacing w:val="2"/>
          <w:sz w:val="28"/>
          <w:szCs w:val="28"/>
        </w:rPr>
        <w:t xml:space="preserve"> </w:t>
      </w:r>
      <w:r w:rsidRPr="009754C9">
        <w:rPr>
          <w:rFonts w:ascii="Times New Roman" w:eastAsia="Times New Roman" w:hAnsi="Times New Roman" w:cs="Times New Roman"/>
          <w:sz w:val="28"/>
          <w:szCs w:val="28"/>
        </w:rPr>
        <w:t>the</w:t>
      </w:r>
      <w:r w:rsidRPr="009754C9">
        <w:rPr>
          <w:rFonts w:ascii="Times New Roman" w:eastAsia="Times New Roman" w:hAnsi="Times New Roman" w:cs="Times New Roman"/>
          <w:spacing w:val="1"/>
          <w:sz w:val="28"/>
          <w:szCs w:val="28"/>
        </w:rPr>
        <w:t xml:space="preserve"> </w:t>
      </w:r>
      <w:r w:rsidRPr="009754C9">
        <w:rPr>
          <w:rFonts w:ascii="Times New Roman" w:eastAsia="Times New Roman" w:hAnsi="Times New Roman" w:cs="Times New Roman"/>
          <w:sz w:val="28"/>
          <w:szCs w:val="28"/>
        </w:rPr>
        <w:t>previous</w:t>
      </w:r>
      <w:r w:rsidRPr="009754C9">
        <w:rPr>
          <w:rFonts w:ascii="Times New Roman" w:eastAsia="Times New Roman" w:hAnsi="Times New Roman" w:cs="Times New Roman"/>
          <w:spacing w:val="2"/>
          <w:sz w:val="28"/>
          <w:szCs w:val="28"/>
        </w:rPr>
        <w:t xml:space="preserve"> </w:t>
      </w:r>
      <w:r w:rsidRPr="009754C9">
        <w:rPr>
          <w:rFonts w:ascii="Times New Roman" w:eastAsia="Times New Roman" w:hAnsi="Times New Roman" w:cs="Times New Roman"/>
          <w:sz w:val="28"/>
          <w:szCs w:val="28"/>
        </w:rPr>
        <w:t>one?</w:t>
      </w:r>
    </w:p>
    <w:p w:rsidR="009F2A56" w:rsidRPr="009754C9" w:rsidRDefault="009F2A56" w:rsidP="008B7068">
      <w:pPr>
        <w:spacing w:after="0" w:line="240" w:lineRule="auto"/>
        <w:ind w:firstLine="709"/>
        <w:jc w:val="both"/>
        <w:rPr>
          <w:rFonts w:ascii="Times New Roman" w:hAnsi="Times New Roman" w:cs="Times New Roman"/>
          <w:sz w:val="28"/>
          <w:szCs w:val="28"/>
          <w:lang w:val="en-US"/>
        </w:rPr>
      </w:pPr>
    </w:p>
    <w:p w:rsidR="009F2A56" w:rsidRPr="009754C9" w:rsidRDefault="00111E11" w:rsidP="008B7068">
      <w:pPr>
        <w:spacing w:after="0" w:line="240" w:lineRule="auto"/>
        <w:ind w:firstLine="709"/>
        <w:jc w:val="both"/>
        <w:rPr>
          <w:rFonts w:ascii="Times New Roman" w:eastAsia="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 6</w:t>
      </w:r>
      <w:r w:rsidR="009F2A56" w:rsidRPr="009754C9">
        <w:rPr>
          <w:rFonts w:ascii="Times New Roman" w:eastAsia="Times New Roman" w:hAnsi="Times New Roman" w:cs="Times New Roman"/>
          <w:b/>
          <w:bCs/>
          <w:sz w:val="28"/>
          <w:szCs w:val="28"/>
          <w:u w:val="single"/>
          <w:lang w:val="en-US"/>
        </w:rPr>
        <w:t>.</w:t>
      </w:r>
      <w:r w:rsidR="009F2A56" w:rsidRPr="009754C9">
        <w:rPr>
          <w:rFonts w:ascii="Times New Roman" w:eastAsia="Times New Roman" w:hAnsi="Times New Roman" w:cs="Times New Roman"/>
          <w:b/>
          <w:bCs/>
          <w:spacing w:val="-19"/>
          <w:sz w:val="28"/>
          <w:szCs w:val="28"/>
          <w:u w:val="single"/>
          <w:lang w:val="en-US"/>
        </w:rPr>
        <w:t xml:space="preserve"> </w:t>
      </w:r>
      <w:r w:rsidR="009F2A56" w:rsidRPr="009754C9">
        <w:rPr>
          <w:rFonts w:ascii="Times New Roman" w:eastAsia="Times New Roman" w:hAnsi="Times New Roman" w:cs="Times New Roman"/>
          <w:b/>
          <w:bCs/>
          <w:sz w:val="28"/>
          <w:szCs w:val="28"/>
          <w:u w:val="single"/>
          <w:lang w:val="en-US"/>
        </w:rPr>
        <w:t>Rewrite</w:t>
      </w:r>
      <w:r w:rsidR="009F2A56" w:rsidRPr="009754C9">
        <w:rPr>
          <w:rFonts w:ascii="Times New Roman" w:eastAsia="Times New Roman" w:hAnsi="Times New Roman" w:cs="Times New Roman"/>
          <w:b/>
          <w:bCs/>
          <w:spacing w:val="-18"/>
          <w:sz w:val="28"/>
          <w:szCs w:val="28"/>
          <w:u w:val="single"/>
          <w:lang w:val="en-US"/>
        </w:rPr>
        <w:t xml:space="preserve"> </w:t>
      </w:r>
      <w:r w:rsidR="009F2A56" w:rsidRPr="009754C9">
        <w:rPr>
          <w:rFonts w:ascii="Times New Roman" w:eastAsia="Times New Roman" w:hAnsi="Times New Roman" w:cs="Times New Roman"/>
          <w:b/>
          <w:bCs/>
          <w:sz w:val="28"/>
          <w:szCs w:val="28"/>
          <w:u w:val="single"/>
          <w:lang w:val="en-US"/>
        </w:rPr>
        <w:t>the</w:t>
      </w:r>
      <w:r w:rsidR="009F2A56" w:rsidRPr="009754C9">
        <w:rPr>
          <w:rFonts w:ascii="Times New Roman" w:eastAsia="Times New Roman" w:hAnsi="Times New Roman" w:cs="Times New Roman"/>
          <w:b/>
          <w:bCs/>
          <w:spacing w:val="-19"/>
          <w:sz w:val="28"/>
          <w:szCs w:val="28"/>
          <w:u w:val="single"/>
          <w:lang w:val="en-US"/>
        </w:rPr>
        <w:t xml:space="preserve"> </w:t>
      </w:r>
      <w:r w:rsidR="009F2A56" w:rsidRPr="009754C9">
        <w:rPr>
          <w:rFonts w:ascii="Times New Roman" w:eastAsia="Times New Roman" w:hAnsi="Times New Roman" w:cs="Times New Roman"/>
          <w:b/>
          <w:bCs/>
          <w:sz w:val="28"/>
          <w:szCs w:val="28"/>
          <w:u w:val="single"/>
          <w:lang w:val="en-US"/>
        </w:rPr>
        <w:t>sentences</w:t>
      </w:r>
      <w:r w:rsidR="009F2A56" w:rsidRPr="009754C9">
        <w:rPr>
          <w:rFonts w:ascii="Times New Roman" w:eastAsia="Times New Roman" w:hAnsi="Times New Roman" w:cs="Times New Roman"/>
          <w:b/>
          <w:bCs/>
          <w:spacing w:val="-18"/>
          <w:sz w:val="28"/>
          <w:szCs w:val="28"/>
          <w:u w:val="single"/>
          <w:lang w:val="en-US"/>
        </w:rPr>
        <w:t xml:space="preserve"> </w:t>
      </w:r>
      <w:r w:rsidR="009F2A56" w:rsidRPr="009754C9">
        <w:rPr>
          <w:rFonts w:ascii="Times New Roman" w:eastAsia="Times New Roman" w:hAnsi="Times New Roman" w:cs="Times New Roman"/>
          <w:b/>
          <w:bCs/>
          <w:sz w:val="28"/>
          <w:szCs w:val="28"/>
          <w:u w:val="single"/>
          <w:lang w:val="en-US"/>
        </w:rPr>
        <w:t>so</w:t>
      </w:r>
      <w:r w:rsidR="009F2A56" w:rsidRPr="009754C9">
        <w:rPr>
          <w:rFonts w:ascii="Times New Roman" w:eastAsia="Times New Roman" w:hAnsi="Times New Roman" w:cs="Times New Roman"/>
          <w:b/>
          <w:bCs/>
          <w:spacing w:val="-19"/>
          <w:sz w:val="28"/>
          <w:szCs w:val="28"/>
          <w:u w:val="single"/>
          <w:lang w:val="en-US"/>
        </w:rPr>
        <w:t xml:space="preserve"> </w:t>
      </w:r>
      <w:r w:rsidR="009F2A56" w:rsidRPr="009754C9">
        <w:rPr>
          <w:rFonts w:ascii="Times New Roman" w:eastAsia="Times New Roman" w:hAnsi="Times New Roman" w:cs="Times New Roman"/>
          <w:b/>
          <w:bCs/>
          <w:sz w:val="28"/>
          <w:szCs w:val="28"/>
          <w:u w:val="single"/>
          <w:lang w:val="en-US"/>
        </w:rPr>
        <w:t>th</w:t>
      </w:r>
      <w:r w:rsidR="00474FF1" w:rsidRPr="009754C9">
        <w:rPr>
          <w:rFonts w:ascii="Times New Roman" w:eastAsia="Times New Roman" w:hAnsi="Times New Roman" w:cs="Times New Roman"/>
          <w:b/>
          <w:bCs/>
          <w:sz w:val="28"/>
          <w:szCs w:val="28"/>
          <w:u w:val="single"/>
          <w:lang w:val="en-US"/>
        </w:rPr>
        <w:t>а</w:t>
      </w:r>
      <w:r w:rsidR="009F2A56" w:rsidRPr="009754C9">
        <w:rPr>
          <w:rFonts w:ascii="Times New Roman" w:eastAsia="Times New Roman" w:hAnsi="Times New Roman" w:cs="Times New Roman"/>
          <w:b/>
          <w:bCs/>
          <w:sz w:val="28"/>
          <w:szCs w:val="28"/>
          <w:u w:val="single"/>
          <w:lang w:val="en-US"/>
        </w:rPr>
        <w:t>t</w:t>
      </w:r>
      <w:r w:rsidR="009F2A56" w:rsidRPr="009754C9">
        <w:rPr>
          <w:rFonts w:ascii="Times New Roman" w:eastAsia="Times New Roman" w:hAnsi="Times New Roman" w:cs="Times New Roman"/>
          <w:b/>
          <w:bCs/>
          <w:spacing w:val="-18"/>
          <w:sz w:val="28"/>
          <w:szCs w:val="28"/>
          <w:u w:val="single"/>
          <w:lang w:val="en-US"/>
        </w:rPr>
        <w:t xml:space="preserve"> </w:t>
      </w:r>
      <w:r w:rsidR="009F2A56" w:rsidRPr="009754C9">
        <w:rPr>
          <w:rFonts w:ascii="Times New Roman" w:eastAsia="Times New Roman" w:hAnsi="Times New Roman" w:cs="Times New Roman"/>
          <w:b/>
          <w:bCs/>
          <w:sz w:val="28"/>
          <w:szCs w:val="28"/>
          <w:u w:val="single"/>
          <w:lang w:val="en-US"/>
        </w:rPr>
        <w:t>they</w:t>
      </w:r>
      <w:r w:rsidR="009F2A56" w:rsidRPr="009754C9">
        <w:rPr>
          <w:rFonts w:ascii="Times New Roman" w:eastAsia="Times New Roman" w:hAnsi="Times New Roman" w:cs="Times New Roman"/>
          <w:b/>
          <w:bCs/>
          <w:spacing w:val="-19"/>
          <w:sz w:val="28"/>
          <w:szCs w:val="28"/>
          <w:u w:val="single"/>
          <w:lang w:val="en-US"/>
        </w:rPr>
        <w:t xml:space="preserve"> </w:t>
      </w:r>
      <w:r w:rsidR="009F2A56" w:rsidRPr="009754C9">
        <w:rPr>
          <w:rFonts w:ascii="Times New Roman" w:eastAsia="Times New Roman" w:hAnsi="Times New Roman" w:cs="Times New Roman"/>
          <w:b/>
          <w:bCs/>
          <w:sz w:val="28"/>
          <w:szCs w:val="28"/>
          <w:u w:val="single"/>
          <w:lang w:val="en-US"/>
        </w:rPr>
        <w:t>h</w:t>
      </w:r>
      <w:r w:rsidR="00474FF1" w:rsidRPr="009754C9">
        <w:rPr>
          <w:rFonts w:ascii="Times New Roman" w:eastAsia="Times New Roman" w:hAnsi="Times New Roman" w:cs="Times New Roman"/>
          <w:b/>
          <w:bCs/>
          <w:spacing w:val="-9"/>
          <w:sz w:val="28"/>
          <w:szCs w:val="28"/>
          <w:u w:val="single"/>
          <w:lang w:val="en-US"/>
        </w:rPr>
        <w:t>а</w:t>
      </w:r>
      <w:r w:rsidR="009F2A56" w:rsidRPr="009754C9">
        <w:rPr>
          <w:rFonts w:ascii="Times New Roman" w:eastAsia="Times New Roman" w:hAnsi="Times New Roman" w:cs="Times New Roman"/>
          <w:b/>
          <w:bCs/>
          <w:spacing w:val="-5"/>
          <w:sz w:val="28"/>
          <w:szCs w:val="28"/>
          <w:u w:val="single"/>
          <w:lang w:val="en-US"/>
        </w:rPr>
        <w:t>v</w:t>
      </w:r>
      <w:r w:rsidR="009F2A56" w:rsidRPr="009754C9">
        <w:rPr>
          <w:rFonts w:ascii="Times New Roman" w:eastAsia="Times New Roman" w:hAnsi="Times New Roman" w:cs="Times New Roman"/>
          <w:b/>
          <w:bCs/>
          <w:sz w:val="28"/>
          <w:szCs w:val="28"/>
          <w:u w:val="single"/>
          <w:lang w:val="en-US"/>
        </w:rPr>
        <w:t>e</w:t>
      </w:r>
      <w:r w:rsidR="009F2A56" w:rsidRPr="009754C9">
        <w:rPr>
          <w:rFonts w:ascii="Times New Roman" w:eastAsia="Times New Roman" w:hAnsi="Times New Roman" w:cs="Times New Roman"/>
          <w:b/>
          <w:bCs/>
          <w:spacing w:val="-18"/>
          <w:sz w:val="28"/>
          <w:szCs w:val="28"/>
          <w:u w:val="single"/>
          <w:lang w:val="en-US"/>
        </w:rPr>
        <w:t xml:space="preserve"> </w:t>
      </w:r>
      <w:r w:rsidR="009F2A56" w:rsidRPr="009754C9">
        <w:rPr>
          <w:rFonts w:ascii="Times New Roman" w:eastAsia="Times New Roman" w:hAnsi="Times New Roman" w:cs="Times New Roman"/>
          <w:b/>
          <w:bCs/>
          <w:sz w:val="28"/>
          <w:szCs w:val="28"/>
          <w:u w:val="single"/>
          <w:lang w:val="en-US"/>
        </w:rPr>
        <w:t>the</w:t>
      </w:r>
      <w:r w:rsidR="009F2A56" w:rsidRPr="009754C9">
        <w:rPr>
          <w:rFonts w:ascii="Times New Roman" w:eastAsia="Times New Roman" w:hAnsi="Times New Roman" w:cs="Times New Roman"/>
          <w:b/>
          <w:bCs/>
          <w:spacing w:val="-19"/>
          <w:sz w:val="28"/>
          <w:szCs w:val="28"/>
          <w:u w:val="single"/>
          <w:lang w:val="en-US"/>
        </w:rPr>
        <w:t xml:space="preserve"> </w:t>
      </w:r>
      <w:r w:rsidR="009F2A56" w:rsidRPr="009754C9">
        <w:rPr>
          <w:rFonts w:ascii="Times New Roman" w:eastAsia="Times New Roman" w:hAnsi="Times New Roman" w:cs="Times New Roman"/>
          <w:b/>
          <w:bCs/>
          <w:sz w:val="28"/>
          <w:szCs w:val="28"/>
          <w:u w:val="single"/>
          <w:lang w:val="en-US"/>
        </w:rPr>
        <w:t>s</w:t>
      </w:r>
      <w:r w:rsidR="00474FF1" w:rsidRPr="009754C9">
        <w:rPr>
          <w:rFonts w:ascii="Times New Roman" w:eastAsia="Times New Roman" w:hAnsi="Times New Roman" w:cs="Times New Roman"/>
          <w:b/>
          <w:bCs/>
          <w:sz w:val="28"/>
          <w:szCs w:val="28"/>
          <w:u w:val="single"/>
          <w:lang w:val="en-US"/>
        </w:rPr>
        <w:t>а</w:t>
      </w:r>
      <w:r w:rsidR="009F2A56" w:rsidRPr="009754C9">
        <w:rPr>
          <w:rFonts w:ascii="Times New Roman" w:eastAsia="Times New Roman" w:hAnsi="Times New Roman" w:cs="Times New Roman"/>
          <w:b/>
          <w:bCs/>
          <w:sz w:val="28"/>
          <w:szCs w:val="28"/>
          <w:u w:val="single"/>
          <w:lang w:val="en-US"/>
        </w:rPr>
        <w:t>me</w:t>
      </w:r>
      <w:r w:rsidR="009F2A56" w:rsidRPr="009754C9">
        <w:rPr>
          <w:rFonts w:ascii="Times New Roman" w:eastAsia="Times New Roman" w:hAnsi="Times New Roman" w:cs="Times New Roman"/>
          <w:b/>
          <w:bCs/>
          <w:spacing w:val="-19"/>
          <w:sz w:val="28"/>
          <w:szCs w:val="28"/>
          <w:u w:val="single"/>
          <w:lang w:val="en-US"/>
        </w:rPr>
        <w:t xml:space="preserve"> </w:t>
      </w:r>
      <w:r w:rsidR="009F2A56" w:rsidRPr="009754C9">
        <w:rPr>
          <w:rFonts w:ascii="Times New Roman" w:eastAsia="Times New Roman" w:hAnsi="Times New Roman" w:cs="Times New Roman"/>
          <w:b/>
          <w:bCs/>
          <w:sz w:val="28"/>
          <w:szCs w:val="28"/>
          <w:u w:val="single"/>
          <w:lang w:val="en-US"/>
        </w:rPr>
        <w:t>me</w:t>
      </w:r>
      <w:r w:rsidR="00474FF1" w:rsidRPr="009754C9">
        <w:rPr>
          <w:rFonts w:ascii="Times New Roman" w:eastAsia="Times New Roman" w:hAnsi="Times New Roman" w:cs="Times New Roman"/>
          <w:b/>
          <w:bCs/>
          <w:sz w:val="28"/>
          <w:szCs w:val="28"/>
          <w:u w:val="single"/>
          <w:lang w:val="en-US"/>
        </w:rPr>
        <w:t>а</w:t>
      </w:r>
      <w:r w:rsidR="009F2A56" w:rsidRPr="009754C9">
        <w:rPr>
          <w:rFonts w:ascii="Times New Roman" w:eastAsia="Times New Roman" w:hAnsi="Times New Roman" w:cs="Times New Roman"/>
          <w:b/>
          <w:bCs/>
          <w:sz w:val="28"/>
          <w:szCs w:val="28"/>
          <w:u w:val="single"/>
          <w:lang w:val="en-US"/>
        </w:rPr>
        <w:t>ning.</w:t>
      </w:r>
    </w:p>
    <w:p w:rsidR="009F2A56" w:rsidRPr="009754C9" w:rsidRDefault="009F2A56" w:rsidP="00E75B16">
      <w:pPr>
        <w:pStyle w:val="ab"/>
        <w:numPr>
          <w:ilvl w:val="0"/>
          <w:numId w:val="132"/>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He</w:t>
      </w:r>
      <w:r w:rsidRPr="009754C9">
        <w:rPr>
          <w:rFonts w:ascii="Times New Roman" w:eastAsia="Times New Roman" w:hAnsi="Times New Roman" w:cs="Times New Roman"/>
          <w:spacing w:val="4"/>
          <w:w w:val="105"/>
          <w:sz w:val="28"/>
          <w:szCs w:val="28"/>
        </w:rPr>
        <w:t xml:space="preserve"> </w:t>
      </w:r>
      <w:r w:rsidRPr="009754C9">
        <w:rPr>
          <w:rFonts w:ascii="Times New Roman" w:eastAsia="Times New Roman" w:hAnsi="Times New Roman" w:cs="Times New Roman"/>
          <w:w w:val="105"/>
          <w:sz w:val="28"/>
          <w:szCs w:val="28"/>
        </w:rPr>
        <w:t>is</w:t>
      </w:r>
      <w:r w:rsidRPr="009754C9">
        <w:rPr>
          <w:rFonts w:ascii="Times New Roman" w:eastAsia="Times New Roman" w:hAnsi="Times New Roman" w:cs="Times New Roman"/>
          <w:spacing w:val="4"/>
          <w:w w:val="105"/>
          <w:sz w:val="28"/>
          <w:szCs w:val="28"/>
        </w:rPr>
        <w:t xml:space="preserve"> </w:t>
      </w:r>
      <w:r w:rsidRPr="009754C9">
        <w:rPr>
          <w:rFonts w:ascii="Times New Roman" w:eastAsia="Times New Roman" w:hAnsi="Times New Roman" w:cs="Times New Roman"/>
          <w:w w:val="105"/>
          <w:sz w:val="28"/>
          <w:szCs w:val="28"/>
        </w:rPr>
        <w:t>older</w:t>
      </w:r>
      <w:r w:rsidRPr="009754C9">
        <w:rPr>
          <w:rFonts w:ascii="Times New Roman" w:eastAsia="Times New Roman" w:hAnsi="Times New Roman" w:cs="Times New Roman"/>
          <w:spacing w:val="4"/>
          <w:w w:val="105"/>
          <w:sz w:val="28"/>
          <w:szCs w:val="28"/>
        </w:rPr>
        <w:t xml:space="preserve"> </w:t>
      </w:r>
      <w:r w:rsidRPr="009754C9">
        <w:rPr>
          <w:rFonts w:ascii="Times New Roman" w:eastAsia="Times New Roman" w:hAnsi="Times New Roman" w:cs="Times New Roman"/>
          <w:w w:val="105"/>
          <w:sz w:val="28"/>
          <w:szCs w:val="28"/>
        </w:rPr>
        <w:t>th</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n</w:t>
      </w:r>
      <w:r w:rsidRPr="009754C9">
        <w:rPr>
          <w:rFonts w:ascii="Times New Roman" w:eastAsia="Times New Roman" w:hAnsi="Times New Roman" w:cs="Times New Roman"/>
          <w:spacing w:val="4"/>
          <w:w w:val="105"/>
          <w:sz w:val="28"/>
          <w:szCs w:val="28"/>
        </w:rPr>
        <w:t xml:space="preserve"> </w:t>
      </w:r>
      <w:r w:rsidRPr="009754C9">
        <w:rPr>
          <w:rFonts w:ascii="Times New Roman" w:eastAsia="Times New Roman" w:hAnsi="Times New Roman" w:cs="Times New Roman"/>
          <w:w w:val="105"/>
          <w:sz w:val="28"/>
          <w:szCs w:val="28"/>
        </w:rPr>
        <w:t>he</w:t>
      </w:r>
      <w:r w:rsidRPr="009754C9">
        <w:rPr>
          <w:rFonts w:ascii="Times New Roman" w:eastAsia="Times New Roman" w:hAnsi="Times New Roman" w:cs="Times New Roman"/>
          <w:spacing w:val="4"/>
          <w:w w:val="105"/>
          <w:sz w:val="28"/>
          <w:szCs w:val="28"/>
        </w:rPr>
        <w:t xml:space="preserve"> </w:t>
      </w:r>
      <w:r w:rsidRPr="009754C9">
        <w:rPr>
          <w:rFonts w:ascii="Times New Roman" w:eastAsia="Times New Roman" w:hAnsi="Times New Roman" w:cs="Times New Roman"/>
          <w:w w:val="105"/>
          <w:sz w:val="28"/>
          <w:szCs w:val="28"/>
        </w:rPr>
        <w:t>looks.</w:t>
      </w:r>
      <w:r w:rsidRPr="009754C9">
        <w:rPr>
          <w:rFonts w:ascii="Times New Roman" w:eastAsia="Times New Roman" w:hAnsi="Times New Roman" w:cs="Times New Roman"/>
          <w:spacing w:val="4"/>
          <w:w w:val="105"/>
          <w:sz w:val="28"/>
          <w:szCs w:val="28"/>
        </w:rPr>
        <w:t xml:space="preserve"> </w:t>
      </w:r>
      <w:r w:rsidRPr="009754C9">
        <w:rPr>
          <w:rFonts w:ascii="Times New Roman" w:eastAsia="Times New Roman" w:hAnsi="Times New Roman" w:cs="Times New Roman"/>
          <w:w w:val="105"/>
          <w:sz w:val="28"/>
          <w:szCs w:val="28"/>
        </w:rPr>
        <w:t>He</w:t>
      </w:r>
      <w:r w:rsidRPr="009754C9">
        <w:rPr>
          <w:rFonts w:ascii="Times New Roman" w:eastAsia="Times New Roman" w:hAnsi="Times New Roman" w:cs="Times New Roman"/>
          <w:spacing w:val="4"/>
          <w:w w:val="105"/>
          <w:sz w:val="28"/>
          <w:szCs w:val="28"/>
        </w:rPr>
        <w:t xml:space="preserve"> </w:t>
      </w:r>
      <w:r w:rsidRPr="009754C9">
        <w:rPr>
          <w:rFonts w:ascii="Times New Roman" w:eastAsia="Times New Roman" w:hAnsi="Times New Roman" w:cs="Times New Roman"/>
          <w:w w:val="105"/>
          <w:sz w:val="28"/>
          <w:szCs w:val="28"/>
        </w:rPr>
        <w:t>isn’t..................................................</w:t>
      </w:r>
    </w:p>
    <w:p w:rsidR="009F2A56" w:rsidRPr="009754C9" w:rsidRDefault="009F2A56" w:rsidP="00E75B16">
      <w:pPr>
        <w:pStyle w:val="ab"/>
        <w:numPr>
          <w:ilvl w:val="0"/>
          <w:numId w:val="132"/>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This</w:t>
      </w:r>
      <w:r w:rsidRPr="009754C9">
        <w:rPr>
          <w:rFonts w:ascii="Times New Roman" w:eastAsia="Times New Roman" w:hAnsi="Times New Roman" w:cs="Times New Roman"/>
          <w:spacing w:val="-13"/>
          <w:w w:val="105"/>
          <w:sz w:val="28"/>
          <w:szCs w:val="28"/>
        </w:rPr>
        <w:t xml:space="preserve"> </w:t>
      </w:r>
      <w:r w:rsidRPr="009754C9">
        <w:rPr>
          <w:rFonts w:ascii="Times New Roman" w:eastAsia="Times New Roman" w:hAnsi="Times New Roman" w:cs="Times New Roman"/>
          <w:w w:val="105"/>
          <w:sz w:val="28"/>
          <w:szCs w:val="28"/>
        </w:rPr>
        <w:t>building</w:t>
      </w:r>
      <w:r w:rsidRPr="009754C9">
        <w:rPr>
          <w:rFonts w:ascii="Times New Roman" w:eastAsia="Times New Roman" w:hAnsi="Times New Roman" w:cs="Times New Roman"/>
          <w:spacing w:val="-13"/>
          <w:w w:val="105"/>
          <w:sz w:val="28"/>
          <w:szCs w:val="28"/>
        </w:rPr>
        <w:t xml:space="preserve"> </w:t>
      </w:r>
      <w:r w:rsidRPr="009754C9">
        <w:rPr>
          <w:rFonts w:ascii="Times New Roman" w:eastAsia="Times New Roman" w:hAnsi="Times New Roman" w:cs="Times New Roman"/>
          <w:w w:val="105"/>
          <w:sz w:val="28"/>
          <w:szCs w:val="28"/>
        </w:rPr>
        <w:t>isn’t</w:t>
      </w:r>
      <w:r w:rsidRPr="009754C9">
        <w:rPr>
          <w:rFonts w:ascii="Times New Roman" w:eastAsia="Times New Roman" w:hAnsi="Times New Roman" w:cs="Times New Roman"/>
          <w:spacing w:val="-12"/>
          <w:w w:val="105"/>
          <w:sz w:val="28"/>
          <w:szCs w:val="28"/>
        </w:rPr>
        <w:t xml:space="preserve"> </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s</w:t>
      </w:r>
      <w:r w:rsidRPr="009754C9">
        <w:rPr>
          <w:rFonts w:ascii="Times New Roman" w:eastAsia="Times New Roman" w:hAnsi="Times New Roman" w:cs="Times New Roman"/>
          <w:spacing w:val="-13"/>
          <w:w w:val="105"/>
          <w:sz w:val="28"/>
          <w:szCs w:val="28"/>
        </w:rPr>
        <w:t xml:space="preserve"> </w:t>
      </w:r>
      <w:r w:rsidRPr="009754C9">
        <w:rPr>
          <w:rFonts w:ascii="Times New Roman" w:eastAsia="Times New Roman" w:hAnsi="Times New Roman" w:cs="Times New Roman"/>
          <w:w w:val="105"/>
          <w:sz w:val="28"/>
          <w:szCs w:val="28"/>
        </w:rPr>
        <w:t>high</w:t>
      </w:r>
      <w:r w:rsidRPr="009754C9">
        <w:rPr>
          <w:rFonts w:ascii="Times New Roman" w:eastAsia="Times New Roman" w:hAnsi="Times New Roman" w:cs="Times New Roman"/>
          <w:spacing w:val="-13"/>
          <w:w w:val="105"/>
          <w:sz w:val="28"/>
          <w:szCs w:val="28"/>
        </w:rPr>
        <w:t xml:space="preserve"> </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s</w:t>
      </w:r>
      <w:r w:rsidRPr="009754C9">
        <w:rPr>
          <w:rFonts w:ascii="Times New Roman" w:eastAsia="Times New Roman" w:hAnsi="Times New Roman" w:cs="Times New Roman"/>
          <w:spacing w:val="-12"/>
          <w:w w:val="105"/>
          <w:sz w:val="28"/>
          <w:szCs w:val="28"/>
        </w:rPr>
        <w:t xml:space="preserve"> </w:t>
      </w:r>
      <w:r w:rsidRPr="009754C9">
        <w:rPr>
          <w:rFonts w:ascii="Times New Roman" w:eastAsia="Times New Roman" w:hAnsi="Times New Roman" w:cs="Times New Roman"/>
          <w:w w:val="105"/>
          <w:sz w:val="28"/>
          <w:szCs w:val="28"/>
        </w:rPr>
        <w:t>our</w:t>
      </w:r>
      <w:r w:rsidRPr="009754C9">
        <w:rPr>
          <w:rFonts w:ascii="Times New Roman" w:eastAsia="Times New Roman" w:hAnsi="Times New Roman" w:cs="Times New Roman"/>
          <w:spacing w:val="-13"/>
          <w:w w:val="105"/>
          <w:sz w:val="28"/>
          <w:szCs w:val="28"/>
        </w:rPr>
        <w:t xml:space="preserve"> </w:t>
      </w:r>
      <w:r w:rsidRPr="009754C9">
        <w:rPr>
          <w:rFonts w:ascii="Times New Roman" w:eastAsia="Times New Roman" w:hAnsi="Times New Roman" w:cs="Times New Roman"/>
          <w:w w:val="105"/>
          <w:sz w:val="28"/>
          <w:szCs w:val="28"/>
        </w:rPr>
        <w:t>house.</w:t>
      </w:r>
      <w:r w:rsidRPr="009754C9">
        <w:rPr>
          <w:rFonts w:ascii="Times New Roman" w:eastAsia="Times New Roman" w:hAnsi="Times New Roman" w:cs="Times New Roman"/>
          <w:spacing w:val="-13"/>
          <w:w w:val="105"/>
          <w:sz w:val="28"/>
          <w:szCs w:val="28"/>
        </w:rPr>
        <w:t xml:space="preserve"> </w:t>
      </w:r>
      <w:r w:rsidRPr="009754C9">
        <w:rPr>
          <w:rFonts w:ascii="Times New Roman" w:eastAsia="Times New Roman" w:hAnsi="Times New Roman" w:cs="Times New Roman"/>
          <w:w w:val="105"/>
          <w:sz w:val="28"/>
          <w:szCs w:val="28"/>
        </w:rPr>
        <w:t>Our</w:t>
      </w:r>
      <w:r w:rsidRPr="009754C9">
        <w:rPr>
          <w:rFonts w:ascii="Times New Roman" w:eastAsia="Times New Roman" w:hAnsi="Times New Roman" w:cs="Times New Roman"/>
          <w:spacing w:val="-12"/>
          <w:w w:val="105"/>
          <w:sz w:val="28"/>
          <w:szCs w:val="28"/>
        </w:rPr>
        <w:t xml:space="preserve"> </w:t>
      </w:r>
      <w:r w:rsidRPr="009754C9">
        <w:rPr>
          <w:rFonts w:ascii="Times New Roman" w:eastAsia="Times New Roman" w:hAnsi="Times New Roman" w:cs="Times New Roman"/>
          <w:w w:val="105"/>
          <w:sz w:val="28"/>
          <w:szCs w:val="28"/>
        </w:rPr>
        <w:t>house</w:t>
      </w:r>
      <w:r w:rsidRPr="009754C9">
        <w:rPr>
          <w:rFonts w:ascii="Times New Roman" w:eastAsia="Times New Roman" w:hAnsi="Times New Roman" w:cs="Times New Roman"/>
          <w:spacing w:val="-4"/>
          <w:sz w:val="28"/>
          <w:szCs w:val="28"/>
        </w:rPr>
        <w:t xml:space="preserve"> </w:t>
      </w:r>
      <w:r w:rsidRPr="009754C9">
        <w:rPr>
          <w:rFonts w:ascii="Times New Roman" w:eastAsia="Times New Roman" w:hAnsi="Times New Roman" w:cs="Times New Roman"/>
          <w:w w:val="105"/>
          <w:sz w:val="28"/>
          <w:szCs w:val="28"/>
        </w:rPr>
        <w:t>is......................</w:t>
      </w:r>
    </w:p>
    <w:p w:rsidR="009F2A56" w:rsidRPr="009754C9" w:rsidRDefault="009F2A56" w:rsidP="00E75B16">
      <w:pPr>
        <w:pStyle w:val="ab"/>
        <w:numPr>
          <w:ilvl w:val="0"/>
          <w:numId w:val="132"/>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 xml:space="preserve">She </w:t>
      </w:r>
      <w:r w:rsidRPr="009754C9">
        <w:rPr>
          <w:rFonts w:ascii="Times New Roman" w:eastAsia="Times New Roman" w:hAnsi="Times New Roman" w:cs="Times New Roman"/>
          <w:spacing w:val="27"/>
          <w:w w:val="105"/>
          <w:sz w:val="28"/>
          <w:szCs w:val="28"/>
        </w:rPr>
        <w:t xml:space="preserve"> </w:t>
      </w:r>
      <w:r w:rsidRPr="009754C9">
        <w:rPr>
          <w:rFonts w:ascii="Times New Roman" w:eastAsia="Times New Roman" w:hAnsi="Times New Roman" w:cs="Times New Roman"/>
          <w:w w:val="105"/>
          <w:sz w:val="28"/>
          <w:szCs w:val="28"/>
        </w:rPr>
        <w:t xml:space="preserve">does </w:t>
      </w:r>
      <w:r w:rsidRPr="009754C9">
        <w:rPr>
          <w:rFonts w:ascii="Times New Roman" w:eastAsia="Times New Roman" w:hAnsi="Times New Roman" w:cs="Times New Roman"/>
          <w:spacing w:val="27"/>
          <w:w w:val="105"/>
          <w:sz w:val="28"/>
          <w:szCs w:val="28"/>
        </w:rPr>
        <w:t xml:space="preserve"> </w:t>
      </w:r>
      <w:r w:rsidRPr="009754C9">
        <w:rPr>
          <w:rFonts w:ascii="Times New Roman" w:eastAsia="Times New Roman" w:hAnsi="Times New Roman" w:cs="Times New Roman"/>
          <w:w w:val="105"/>
          <w:sz w:val="28"/>
          <w:szCs w:val="28"/>
        </w:rPr>
        <w:t xml:space="preserve">not </w:t>
      </w:r>
      <w:r w:rsidRPr="009754C9">
        <w:rPr>
          <w:rFonts w:ascii="Times New Roman" w:eastAsia="Times New Roman" w:hAnsi="Times New Roman" w:cs="Times New Roman"/>
          <w:spacing w:val="27"/>
          <w:w w:val="105"/>
          <w:sz w:val="28"/>
          <w:szCs w:val="28"/>
        </w:rPr>
        <w:t xml:space="preserve"> </w:t>
      </w:r>
      <w:r w:rsidRPr="009754C9">
        <w:rPr>
          <w:rFonts w:ascii="Times New Roman" w:eastAsia="Times New Roman" w:hAnsi="Times New Roman" w:cs="Times New Roman"/>
          <w:spacing w:val="-9"/>
          <w:w w:val="105"/>
          <w:sz w:val="28"/>
          <w:szCs w:val="28"/>
        </w:rPr>
        <w:t>w</w:t>
      </w:r>
      <w:r w:rsidRPr="009754C9">
        <w:rPr>
          <w:rFonts w:ascii="Times New Roman" w:eastAsia="Times New Roman" w:hAnsi="Times New Roman" w:cs="Times New Roman"/>
          <w:w w:val="105"/>
          <w:sz w:val="28"/>
          <w:szCs w:val="28"/>
        </w:rPr>
        <w:t xml:space="preserve">ork </w:t>
      </w:r>
      <w:r w:rsidRPr="009754C9">
        <w:rPr>
          <w:rFonts w:ascii="Times New Roman" w:eastAsia="Times New Roman" w:hAnsi="Times New Roman" w:cs="Times New Roman"/>
          <w:spacing w:val="27"/>
          <w:w w:val="105"/>
          <w:sz w:val="28"/>
          <w:szCs w:val="28"/>
        </w:rPr>
        <w:t xml:space="preserve"> </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 xml:space="preserve">s </w:t>
      </w:r>
      <w:r w:rsidRPr="009754C9">
        <w:rPr>
          <w:rFonts w:ascii="Times New Roman" w:eastAsia="Times New Roman" w:hAnsi="Times New Roman" w:cs="Times New Roman"/>
          <w:spacing w:val="27"/>
          <w:w w:val="105"/>
          <w:sz w:val="28"/>
          <w:szCs w:val="28"/>
        </w:rPr>
        <w:t xml:space="preserve"> </w:t>
      </w:r>
      <w:r w:rsidRPr="009754C9">
        <w:rPr>
          <w:rFonts w:ascii="Times New Roman" w:eastAsia="Times New Roman" w:hAnsi="Times New Roman" w:cs="Times New Roman"/>
          <w:w w:val="105"/>
          <w:sz w:val="28"/>
          <w:szCs w:val="28"/>
        </w:rPr>
        <w:t>h</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 xml:space="preserve">rd </w:t>
      </w:r>
      <w:r w:rsidRPr="009754C9">
        <w:rPr>
          <w:rFonts w:ascii="Times New Roman" w:eastAsia="Times New Roman" w:hAnsi="Times New Roman" w:cs="Times New Roman"/>
          <w:spacing w:val="27"/>
          <w:w w:val="105"/>
          <w:sz w:val="28"/>
          <w:szCs w:val="28"/>
        </w:rPr>
        <w:t xml:space="preserve"> </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 xml:space="preserve">s </w:t>
      </w:r>
      <w:r w:rsidRPr="009754C9">
        <w:rPr>
          <w:rFonts w:ascii="Times New Roman" w:eastAsia="Times New Roman" w:hAnsi="Times New Roman" w:cs="Times New Roman"/>
          <w:spacing w:val="27"/>
          <w:w w:val="105"/>
          <w:sz w:val="28"/>
          <w:szCs w:val="28"/>
        </w:rPr>
        <w:t xml:space="preserve"> </w:t>
      </w:r>
      <w:r w:rsidRPr="009754C9">
        <w:rPr>
          <w:rFonts w:ascii="Times New Roman" w:eastAsia="Times New Roman" w:hAnsi="Times New Roman" w:cs="Times New Roman"/>
          <w:w w:val="105"/>
          <w:sz w:val="28"/>
          <w:szCs w:val="28"/>
        </w:rPr>
        <w:t xml:space="preserve">she </w:t>
      </w:r>
      <w:r w:rsidRPr="009754C9">
        <w:rPr>
          <w:rFonts w:ascii="Times New Roman" w:eastAsia="Times New Roman" w:hAnsi="Times New Roman" w:cs="Times New Roman"/>
          <w:spacing w:val="27"/>
          <w:w w:val="105"/>
          <w:sz w:val="28"/>
          <w:szCs w:val="28"/>
        </w:rPr>
        <w:t xml:space="preserve"> </w:t>
      </w:r>
      <w:r w:rsidRPr="009754C9">
        <w:rPr>
          <w:rFonts w:ascii="Times New Roman" w:eastAsia="Times New Roman" w:hAnsi="Times New Roman" w:cs="Times New Roman"/>
          <w:w w:val="105"/>
          <w:sz w:val="28"/>
          <w:szCs w:val="28"/>
        </w:rPr>
        <w:t xml:space="preserve">used </w:t>
      </w:r>
      <w:r w:rsidRPr="009754C9">
        <w:rPr>
          <w:rFonts w:ascii="Times New Roman" w:eastAsia="Times New Roman" w:hAnsi="Times New Roman" w:cs="Times New Roman"/>
          <w:spacing w:val="27"/>
          <w:w w:val="105"/>
          <w:sz w:val="28"/>
          <w:szCs w:val="28"/>
        </w:rPr>
        <w:t xml:space="preserve"> </w:t>
      </w:r>
      <w:r w:rsidRPr="009754C9">
        <w:rPr>
          <w:rFonts w:ascii="Times New Roman" w:eastAsia="Times New Roman" w:hAnsi="Times New Roman" w:cs="Times New Roman"/>
          <w:w w:val="105"/>
          <w:sz w:val="28"/>
          <w:szCs w:val="28"/>
        </w:rPr>
        <w:t xml:space="preserve">to. </w:t>
      </w:r>
      <w:r w:rsidRPr="009754C9">
        <w:rPr>
          <w:rFonts w:ascii="Times New Roman" w:eastAsia="Times New Roman" w:hAnsi="Times New Roman" w:cs="Times New Roman"/>
          <w:spacing w:val="27"/>
          <w:w w:val="105"/>
          <w:sz w:val="28"/>
          <w:szCs w:val="28"/>
        </w:rPr>
        <w:t xml:space="preserve"> </w:t>
      </w:r>
      <w:r w:rsidRPr="009754C9">
        <w:rPr>
          <w:rFonts w:ascii="Times New Roman" w:eastAsia="Times New Roman" w:hAnsi="Times New Roman" w:cs="Times New Roman"/>
          <w:w w:val="105"/>
          <w:sz w:val="28"/>
          <w:szCs w:val="28"/>
        </w:rPr>
        <w:t xml:space="preserve">She </w:t>
      </w:r>
      <w:r w:rsidRPr="009754C9">
        <w:rPr>
          <w:rFonts w:ascii="Times New Roman" w:eastAsia="Times New Roman" w:hAnsi="Times New Roman" w:cs="Times New Roman"/>
          <w:spacing w:val="27"/>
          <w:w w:val="105"/>
          <w:sz w:val="28"/>
          <w:szCs w:val="28"/>
        </w:rPr>
        <w:t xml:space="preserve"> </w:t>
      </w:r>
      <w:r w:rsidRPr="009754C9">
        <w:rPr>
          <w:rFonts w:ascii="Times New Roman" w:eastAsia="Times New Roman" w:hAnsi="Times New Roman" w:cs="Times New Roman"/>
          <w:w w:val="105"/>
          <w:sz w:val="28"/>
          <w:szCs w:val="28"/>
        </w:rPr>
        <w:t xml:space="preserve">used </w:t>
      </w:r>
      <w:r w:rsidRPr="009754C9">
        <w:rPr>
          <w:rFonts w:ascii="Times New Roman" w:eastAsia="Times New Roman" w:hAnsi="Times New Roman" w:cs="Times New Roman"/>
          <w:spacing w:val="27"/>
          <w:w w:val="105"/>
          <w:sz w:val="28"/>
          <w:szCs w:val="28"/>
        </w:rPr>
        <w:t xml:space="preserve"> </w:t>
      </w:r>
      <w:r w:rsidRPr="009754C9">
        <w:rPr>
          <w:rFonts w:ascii="Times New Roman" w:eastAsia="Times New Roman" w:hAnsi="Times New Roman" w:cs="Times New Roman"/>
          <w:w w:val="105"/>
          <w:sz w:val="28"/>
          <w:szCs w:val="28"/>
        </w:rPr>
        <w:t>to</w:t>
      </w:r>
      <w:r w:rsidRPr="009754C9">
        <w:rPr>
          <w:rFonts w:ascii="Times New Roman" w:eastAsia="Times New Roman" w:hAnsi="Times New Roman" w:cs="Times New Roman"/>
          <w:w w:val="108"/>
          <w:sz w:val="28"/>
          <w:szCs w:val="28"/>
        </w:rPr>
        <w:t xml:space="preserve"> </w:t>
      </w:r>
      <w:r w:rsidRPr="009754C9">
        <w:rPr>
          <w:rFonts w:ascii="Times New Roman" w:eastAsia="Times New Roman" w:hAnsi="Times New Roman" w:cs="Times New Roman"/>
          <w:spacing w:val="-9"/>
          <w:w w:val="105"/>
          <w:sz w:val="28"/>
          <w:szCs w:val="28"/>
        </w:rPr>
        <w:t>w</w:t>
      </w:r>
      <w:r w:rsidRPr="009754C9">
        <w:rPr>
          <w:rFonts w:ascii="Times New Roman" w:eastAsia="Times New Roman" w:hAnsi="Times New Roman" w:cs="Times New Roman"/>
          <w:w w:val="105"/>
          <w:sz w:val="28"/>
          <w:szCs w:val="28"/>
        </w:rPr>
        <w:t>ork...................</w:t>
      </w:r>
    </w:p>
    <w:p w:rsidR="009F2A56" w:rsidRPr="009754C9" w:rsidRDefault="009F2A56" w:rsidP="00E75B16">
      <w:pPr>
        <w:pStyle w:val="ab"/>
        <w:numPr>
          <w:ilvl w:val="0"/>
          <w:numId w:val="132"/>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10"/>
          <w:sz w:val="28"/>
          <w:szCs w:val="28"/>
        </w:rPr>
        <w:t>I</w:t>
      </w:r>
      <w:r w:rsidRPr="009754C9">
        <w:rPr>
          <w:rFonts w:ascii="Times New Roman" w:eastAsia="Times New Roman" w:hAnsi="Times New Roman" w:cs="Times New Roman"/>
          <w:spacing w:val="-23"/>
          <w:w w:val="110"/>
          <w:sz w:val="28"/>
          <w:szCs w:val="28"/>
        </w:rPr>
        <w:t xml:space="preserve"> </w:t>
      </w:r>
      <w:r w:rsidRPr="009754C9">
        <w:rPr>
          <w:rFonts w:ascii="Times New Roman" w:eastAsia="Times New Roman" w:hAnsi="Times New Roman" w:cs="Times New Roman"/>
          <w:w w:val="110"/>
          <w:sz w:val="28"/>
          <w:szCs w:val="28"/>
        </w:rPr>
        <w:t>don’t</w:t>
      </w:r>
      <w:r w:rsidRPr="009754C9">
        <w:rPr>
          <w:rFonts w:ascii="Times New Roman" w:eastAsia="Times New Roman" w:hAnsi="Times New Roman" w:cs="Times New Roman"/>
          <w:spacing w:val="-23"/>
          <w:w w:val="110"/>
          <w:sz w:val="28"/>
          <w:szCs w:val="28"/>
        </w:rPr>
        <w:t xml:space="preserve"> </w:t>
      </w:r>
      <w:r w:rsidRPr="009754C9">
        <w:rPr>
          <w:rFonts w:ascii="Times New Roman" w:eastAsia="Times New Roman" w:hAnsi="Times New Roman" w:cs="Times New Roman"/>
          <w:w w:val="110"/>
          <w:sz w:val="28"/>
          <w:szCs w:val="28"/>
        </w:rPr>
        <w:t>e</w:t>
      </w:r>
      <w:r w:rsidR="00474FF1" w:rsidRPr="009754C9">
        <w:rPr>
          <w:rFonts w:ascii="Times New Roman" w:eastAsia="Times New Roman" w:hAnsi="Times New Roman" w:cs="Times New Roman"/>
          <w:w w:val="110"/>
          <w:sz w:val="28"/>
          <w:szCs w:val="28"/>
        </w:rPr>
        <w:t>а</w:t>
      </w:r>
      <w:r w:rsidRPr="009754C9">
        <w:rPr>
          <w:rFonts w:ascii="Times New Roman" w:eastAsia="Times New Roman" w:hAnsi="Times New Roman" w:cs="Times New Roman"/>
          <w:w w:val="110"/>
          <w:sz w:val="28"/>
          <w:szCs w:val="28"/>
        </w:rPr>
        <w:t>rn</w:t>
      </w:r>
      <w:r w:rsidRPr="009754C9">
        <w:rPr>
          <w:rFonts w:ascii="Times New Roman" w:eastAsia="Times New Roman" w:hAnsi="Times New Roman" w:cs="Times New Roman"/>
          <w:spacing w:val="-23"/>
          <w:w w:val="110"/>
          <w:sz w:val="28"/>
          <w:szCs w:val="28"/>
        </w:rPr>
        <w:t xml:space="preserve"> </w:t>
      </w:r>
      <w:r w:rsidR="00474FF1" w:rsidRPr="009754C9">
        <w:rPr>
          <w:rFonts w:ascii="Times New Roman" w:eastAsia="Times New Roman" w:hAnsi="Times New Roman" w:cs="Times New Roman"/>
          <w:w w:val="110"/>
          <w:sz w:val="28"/>
          <w:szCs w:val="28"/>
        </w:rPr>
        <w:t>а</w:t>
      </w:r>
      <w:r w:rsidRPr="009754C9">
        <w:rPr>
          <w:rFonts w:ascii="Times New Roman" w:eastAsia="Times New Roman" w:hAnsi="Times New Roman" w:cs="Times New Roman"/>
          <w:w w:val="110"/>
          <w:sz w:val="28"/>
          <w:szCs w:val="28"/>
        </w:rPr>
        <w:t>s</w:t>
      </w:r>
      <w:r w:rsidRPr="009754C9">
        <w:rPr>
          <w:rFonts w:ascii="Times New Roman" w:eastAsia="Times New Roman" w:hAnsi="Times New Roman" w:cs="Times New Roman"/>
          <w:spacing w:val="-23"/>
          <w:w w:val="110"/>
          <w:sz w:val="28"/>
          <w:szCs w:val="28"/>
        </w:rPr>
        <w:t xml:space="preserve"> </w:t>
      </w:r>
      <w:r w:rsidRPr="009754C9">
        <w:rPr>
          <w:rFonts w:ascii="Times New Roman" w:eastAsia="Times New Roman" w:hAnsi="Times New Roman" w:cs="Times New Roman"/>
          <w:w w:val="110"/>
          <w:sz w:val="28"/>
          <w:szCs w:val="28"/>
        </w:rPr>
        <w:t>much</w:t>
      </w:r>
      <w:r w:rsidRPr="009754C9">
        <w:rPr>
          <w:rFonts w:ascii="Times New Roman" w:eastAsia="Times New Roman" w:hAnsi="Times New Roman" w:cs="Times New Roman"/>
          <w:spacing w:val="-23"/>
          <w:w w:val="110"/>
          <w:sz w:val="28"/>
          <w:szCs w:val="28"/>
        </w:rPr>
        <w:t xml:space="preserve"> </w:t>
      </w:r>
      <w:r w:rsidR="00474FF1" w:rsidRPr="009754C9">
        <w:rPr>
          <w:rFonts w:ascii="Times New Roman" w:eastAsia="Times New Roman" w:hAnsi="Times New Roman" w:cs="Times New Roman"/>
          <w:w w:val="110"/>
          <w:sz w:val="28"/>
          <w:szCs w:val="28"/>
        </w:rPr>
        <w:t>а</w:t>
      </w:r>
      <w:r w:rsidRPr="009754C9">
        <w:rPr>
          <w:rFonts w:ascii="Times New Roman" w:eastAsia="Times New Roman" w:hAnsi="Times New Roman" w:cs="Times New Roman"/>
          <w:w w:val="110"/>
          <w:sz w:val="28"/>
          <w:szCs w:val="28"/>
        </w:rPr>
        <w:t>s</w:t>
      </w:r>
      <w:r w:rsidRPr="009754C9">
        <w:rPr>
          <w:rFonts w:ascii="Times New Roman" w:eastAsia="Times New Roman" w:hAnsi="Times New Roman" w:cs="Times New Roman"/>
          <w:spacing w:val="-23"/>
          <w:w w:val="110"/>
          <w:sz w:val="28"/>
          <w:szCs w:val="28"/>
        </w:rPr>
        <w:t xml:space="preserve"> </w:t>
      </w:r>
      <w:r w:rsidRPr="009754C9">
        <w:rPr>
          <w:rFonts w:ascii="Times New Roman" w:eastAsia="Times New Roman" w:hAnsi="Times New Roman" w:cs="Times New Roman"/>
          <w:spacing w:val="-5"/>
          <w:w w:val="110"/>
          <w:sz w:val="28"/>
          <w:szCs w:val="28"/>
        </w:rPr>
        <w:t>y</w:t>
      </w:r>
      <w:r w:rsidRPr="009754C9">
        <w:rPr>
          <w:rFonts w:ascii="Times New Roman" w:eastAsia="Times New Roman" w:hAnsi="Times New Roman" w:cs="Times New Roman"/>
          <w:w w:val="110"/>
          <w:sz w:val="28"/>
          <w:szCs w:val="28"/>
        </w:rPr>
        <w:t>ou</w:t>
      </w:r>
      <w:r w:rsidRPr="009754C9">
        <w:rPr>
          <w:rFonts w:ascii="Times New Roman" w:eastAsia="Times New Roman" w:hAnsi="Times New Roman" w:cs="Times New Roman"/>
          <w:spacing w:val="-24"/>
          <w:w w:val="110"/>
          <w:sz w:val="28"/>
          <w:szCs w:val="28"/>
        </w:rPr>
        <w:t xml:space="preserve"> </w:t>
      </w:r>
      <w:r w:rsidRPr="009754C9">
        <w:rPr>
          <w:rFonts w:ascii="Times New Roman" w:eastAsia="Times New Roman" w:hAnsi="Times New Roman" w:cs="Times New Roman"/>
          <w:w w:val="110"/>
          <w:sz w:val="28"/>
          <w:szCs w:val="28"/>
        </w:rPr>
        <w:t>do.</w:t>
      </w:r>
      <w:r w:rsidRPr="009754C9">
        <w:rPr>
          <w:rFonts w:ascii="Times New Roman" w:eastAsia="Times New Roman" w:hAnsi="Times New Roman" w:cs="Times New Roman"/>
          <w:spacing w:val="-23"/>
          <w:w w:val="110"/>
          <w:sz w:val="28"/>
          <w:szCs w:val="28"/>
        </w:rPr>
        <w:t xml:space="preserve"> </w:t>
      </w:r>
      <w:r w:rsidRPr="009754C9">
        <w:rPr>
          <w:rFonts w:ascii="Times New Roman" w:eastAsia="Times New Roman" w:hAnsi="Times New Roman" w:cs="Times New Roman"/>
          <w:spacing w:val="-26"/>
          <w:w w:val="110"/>
          <w:sz w:val="28"/>
          <w:szCs w:val="28"/>
        </w:rPr>
        <w:t>Y</w:t>
      </w:r>
      <w:r w:rsidRPr="009754C9">
        <w:rPr>
          <w:rFonts w:ascii="Times New Roman" w:eastAsia="Times New Roman" w:hAnsi="Times New Roman" w:cs="Times New Roman"/>
          <w:w w:val="110"/>
          <w:sz w:val="28"/>
          <w:szCs w:val="28"/>
        </w:rPr>
        <w:t>ou</w:t>
      </w:r>
      <w:r w:rsidRPr="009754C9">
        <w:rPr>
          <w:rFonts w:ascii="Times New Roman" w:eastAsia="Times New Roman" w:hAnsi="Times New Roman" w:cs="Times New Roman"/>
          <w:spacing w:val="-23"/>
          <w:w w:val="110"/>
          <w:sz w:val="28"/>
          <w:szCs w:val="28"/>
        </w:rPr>
        <w:t xml:space="preserve"> </w:t>
      </w:r>
      <w:r w:rsidRPr="009754C9">
        <w:rPr>
          <w:rFonts w:ascii="Times New Roman" w:eastAsia="Times New Roman" w:hAnsi="Times New Roman" w:cs="Times New Roman"/>
          <w:w w:val="110"/>
          <w:sz w:val="28"/>
          <w:szCs w:val="28"/>
        </w:rPr>
        <w:t>e</w:t>
      </w:r>
      <w:r w:rsidR="00474FF1" w:rsidRPr="009754C9">
        <w:rPr>
          <w:rFonts w:ascii="Times New Roman" w:eastAsia="Times New Roman" w:hAnsi="Times New Roman" w:cs="Times New Roman"/>
          <w:w w:val="110"/>
          <w:sz w:val="28"/>
          <w:szCs w:val="28"/>
        </w:rPr>
        <w:t>а</w:t>
      </w:r>
      <w:r w:rsidRPr="009754C9">
        <w:rPr>
          <w:rFonts w:ascii="Times New Roman" w:eastAsia="Times New Roman" w:hAnsi="Times New Roman" w:cs="Times New Roman"/>
          <w:w w:val="110"/>
          <w:sz w:val="28"/>
          <w:szCs w:val="28"/>
        </w:rPr>
        <w:t>rn</w:t>
      </w:r>
      <w:r w:rsidRPr="009754C9">
        <w:rPr>
          <w:rFonts w:ascii="Times New Roman" w:eastAsia="Times New Roman" w:hAnsi="Times New Roman" w:cs="Times New Roman"/>
          <w:spacing w:val="-23"/>
          <w:w w:val="110"/>
          <w:sz w:val="28"/>
          <w:szCs w:val="28"/>
        </w:rPr>
        <w:t xml:space="preserve"> </w:t>
      </w:r>
      <w:r w:rsidRPr="009754C9">
        <w:rPr>
          <w:rFonts w:ascii="Times New Roman" w:eastAsia="Times New Roman" w:hAnsi="Times New Roman" w:cs="Times New Roman"/>
          <w:w w:val="110"/>
          <w:sz w:val="28"/>
          <w:szCs w:val="28"/>
        </w:rPr>
        <w:t>.......................................</w:t>
      </w:r>
    </w:p>
    <w:p w:rsidR="009F2A56" w:rsidRPr="009754C9" w:rsidRDefault="009F2A56" w:rsidP="00E75B16">
      <w:pPr>
        <w:pStyle w:val="ab"/>
        <w:numPr>
          <w:ilvl w:val="0"/>
          <w:numId w:val="132"/>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 xml:space="preserve">My </w:t>
      </w:r>
      <w:r w:rsidRPr="009754C9">
        <w:rPr>
          <w:rFonts w:ascii="Times New Roman" w:eastAsia="Times New Roman" w:hAnsi="Times New Roman" w:cs="Times New Roman"/>
          <w:spacing w:val="22"/>
          <w:w w:val="105"/>
          <w:sz w:val="28"/>
          <w:szCs w:val="28"/>
        </w:rPr>
        <w:t xml:space="preserve"> </w:t>
      </w:r>
      <w:r w:rsidRPr="009754C9">
        <w:rPr>
          <w:rFonts w:ascii="Times New Roman" w:eastAsia="Times New Roman" w:hAnsi="Times New Roman" w:cs="Times New Roman"/>
          <w:w w:val="105"/>
          <w:sz w:val="28"/>
          <w:szCs w:val="28"/>
        </w:rPr>
        <w:t xml:space="preserve">house </w:t>
      </w:r>
      <w:r w:rsidRPr="009754C9">
        <w:rPr>
          <w:rFonts w:ascii="Times New Roman" w:eastAsia="Times New Roman" w:hAnsi="Times New Roman" w:cs="Times New Roman"/>
          <w:spacing w:val="22"/>
          <w:w w:val="105"/>
          <w:sz w:val="28"/>
          <w:szCs w:val="28"/>
        </w:rPr>
        <w:t xml:space="preserve"> </w:t>
      </w:r>
      <w:r w:rsidRPr="009754C9">
        <w:rPr>
          <w:rFonts w:ascii="Times New Roman" w:eastAsia="Times New Roman" w:hAnsi="Times New Roman" w:cs="Times New Roman"/>
          <w:w w:val="105"/>
          <w:sz w:val="28"/>
          <w:szCs w:val="28"/>
        </w:rPr>
        <w:t xml:space="preserve">is </w:t>
      </w:r>
      <w:r w:rsidRPr="009754C9">
        <w:rPr>
          <w:rFonts w:ascii="Times New Roman" w:eastAsia="Times New Roman" w:hAnsi="Times New Roman" w:cs="Times New Roman"/>
          <w:spacing w:val="23"/>
          <w:w w:val="105"/>
          <w:sz w:val="28"/>
          <w:szCs w:val="28"/>
        </w:rPr>
        <w:t xml:space="preserve"> </w:t>
      </w:r>
      <w:r w:rsidRPr="009754C9">
        <w:rPr>
          <w:rFonts w:ascii="Times New Roman" w:eastAsia="Times New Roman" w:hAnsi="Times New Roman" w:cs="Times New Roman"/>
          <w:w w:val="105"/>
          <w:sz w:val="28"/>
          <w:szCs w:val="28"/>
        </w:rPr>
        <w:t>f</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 xml:space="preserve">rther </w:t>
      </w:r>
      <w:r w:rsidRPr="009754C9">
        <w:rPr>
          <w:rFonts w:ascii="Times New Roman" w:eastAsia="Times New Roman" w:hAnsi="Times New Roman" w:cs="Times New Roman"/>
          <w:spacing w:val="22"/>
          <w:w w:val="105"/>
          <w:sz w:val="28"/>
          <w:szCs w:val="28"/>
        </w:rPr>
        <w:t xml:space="preserve"> </w:t>
      </w:r>
      <w:r w:rsidRPr="009754C9">
        <w:rPr>
          <w:rFonts w:ascii="Times New Roman" w:eastAsia="Times New Roman" w:hAnsi="Times New Roman" w:cs="Times New Roman"/>
          <w:w w:val="105"/>
          <w:sz w:val="28"/>
          <w:szCs w:val="28"/>
        </w:rPr>
        <w:t>fr</w:t>
      </w:r>
      <w:r w:rsidRPr="009754C9">
        <w:rPr>
          <w:rFonts w:ascii="Times New Roman" w:eastAsia="Times New Roman" w:hAnsi="Times New Roman" w:cs="Times New Roman"/>
          <w:spacing w:val="-5"/>
          <w:w w:val="105"/>
          <w:sz w:val="28"/>
          <w:szCs w:val="28"/>
        </w:rPr>
        <w:t>o</w:t>
      </w:r>
      <w:r w:rsidRPr="009754C9">
        <w:rPr>
          <w:rFonts w:ascii="Times New Roman" w:eastAsia="Times New Roman" w:hAnsi="Times New Roman" w:cs="Times New Roman"/>
          <w:w w:val="105"/>
          <w:sz w:val="28"/>
          <w:szCs w:val="28"/>
        </w:rPr>
        <w:t xml:space="preserve">m </w:t>
      </w:r>
      <w:r w:rsidRPr="009754C9">
        <w:rPr>
          <w:rFonts w:ascii="Times New Roman" w:eastAsia="Times New Roman" w:hAnsi="Times New Roman" w:cs="Times New Roman"/>
          <w:spacing w:val="22"/>
          <w:w w:val="105"/>
          <w:sz w:val="28"/>
          <w:szCs w:val="28"/>
        </w:rPr>
        <w:t xml:space="preserve"> </w:t>
      </w:r>
      <w:r w:rsidRPr="009754C9">
        <w:rPr>
          <w:rFonts w:ascii="Times New Roman" w:eastAsia="Times New Roman" w:hAnsi="Times New Roman" w:cs="Times New Roman"/>
          <w:w w:val="105"/>
          <w:sz w:val="28"/>
          <w:szCs w:val="28"/>
        </w:rPr>
        <w:t xml:space="preserve">the </w:t>
      </w:r>
      <w:r w:rsidRPr="009754C9">
        <w:rPr>
          <w:rFonts w:ascii="Times New Roman" w:eastAsia="Times New Roman" w:hAnsi="Times New Roman" w:cs="Times New Roman"/>
          <w:spacing w:val="23"/>
          <w:w w:val="105"/>
          <w:sz w:val="28"/>
          <w:szCs w:val="28"/>
        </w:rPr>
        <w:t xml:space="preserve"> </w:t>
      </w:r>
      <w:r w:rsidRPr="009754C9">
        <w:rPr>
          <w:rFonts w:ascii="Times New Roman" w:eastAsia="Times New Roman" w:hAnsi="Times New Roman" w:cs="Times New Roman"/>
          <w:w w:val="105"/>
          <w:sz w:val="28"/>
          <w:szCs w:val="28"/>
        </w:rPr>
        <w:t>se</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 xml:space="preserve"> </w:t>
      </w:r>
      <w:r w:rsidRPr="009754C9">
        <w:rPr>
          <w:rFonts w:ascii="Times New Roman" w:eastAsia="Times New Roman" w:hAnsi="Times New Roman" w:cs="Times New Roman"/>
          <w:spacing w:val="22"/>
          <w:w w:val="105"/>
          <w:sz w:val="28"/>
          <w:szCs w:val="28"/>
        </w:rPr>
        <w:t xml:space="preserve"> </w:t>
      </w:r>
      <w:r w:rsidRPr="009754C9">
        <w:rPr>
          <w:rFonts w:ascii="Times New Roman" w:eastAsia="Times New Roman" w:hAnsi="Times New Roman" w:cs="Times New Roman"/>
          <w:w w:val="105"/>
          <w:sz w:val="28"/>
          <w:szCs w:val="28"/>
        </w:rPr>
        <w:t>th</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 xml:space="preserve">n </w:t>
      </w:r>
      <w:r w:rsidRPr="009754C9">
        <w:rPr>
          <w:rFonts w:ascii="Times New Roman" w:eastAsia="Times New Roman" w:hAnsi="Times New Roman" w:cs="Times New Roman"/>
          <w:spacing w:val="23"/>
          <w:w w:val="105"/>
          <w:sz w:val="28"/>
          <w:szCs w:val="28"/>
        </w:rPr>
        <w:t xml:space="preserve"> </w:t>
      </w:r>
      <w:r w:rsidRPr="009754C9">
        <w:rPr>
          <w:rFonts w:ascii="Times New Roman" w:eastAsia="Times New Roman" w:hAnsi="Times New Roman" w:cs="Times New Roman"/>
          <w:spacing w:val="-5"/>
          <w:w w:val="105"/>
          <w:sz w:val="28"/>
          <w:szCs w:val="28"/>
        </w:rPr>
        <w:t>y</w:t>
      </w:r>
      <w:r w:rsidRPr="009754C9">
        <w:rPr>
          <w:rFonts w:ascii="Times New Roman" w:eastAsia="Times New Roman" w:hAnsi="Times New Roman" w:cs="Times New Roman"/>
          <w:w w:val="105"/>
          <w:sz w:val="28"/>
          <w:szCs w:val="28"/>
        </w:rPr>
        <w:t xml:space="preserve">ours. </w:t>
      </w:r>
      <w:r w:rsidRPr="009754C9">
        <w:rPr>
          <w:rFonts w:ascii="Times New Roman" w:eastAsia="Times New Roman" w:hAnsi="Times New Roman" w:cs="Times New Roman"/>
          <w:spacing w:val="22"/>
          <w:w w:val="105"/>
          <w:sz w:val="28"/>
          <w:szCs w:val="28"/>
        </w:rPr>
        <w:t xml:space="preserve"> </w:t>
      </w:r>
      <w:r w:rsidRPr="009754C9">
        <w:rPr>
          <w:rFonts w:ascii="Times New Roman" w:eastAsia="Times New Roman" w:hAnsi="Times New Roman" w:cs="Times New Roman"/>
          <w:spacing w:val="-24"/>
          <w:w w:val="105"/>
          <w:sz w:val="28"/>
          <w:szCs w:val="28"/>
        </w:rPr>
        <w:t>Y</w:t>
      </w:r>
      <w:r w:rsidRPr="009754C9">
        <w:rPr>
          <w:rFonts w:ascii="Times New Roman" w:eastAsia="Times New Roman" w:hAnsi="Times New Roman" w:cs="Times New Roman"/>
          <w:w w:val="105"/>
          <w:sz w:val="28"/>
          <w:szCs w:val="28"/>
        </w:rPr>
        <w:t xml:space="preserve">our </w:t>
      </w:r>
      <w:r w:rsidRPr="009754C9">
        <w:rPr>
          <w:rFonts w:ascii="Times New Roman" w:eastAsia="Times New Roman" w:hAnsi="Times New Roman" w:cs="Times New Roman"/>
          <w:spacing w:val="22"/>
          <w:w w:val="105"/>
          <w:sz w:val="28"/>
          <w:szCs w:val="28"/>
        </w:rPr>
        <w:t xml:space="preserve"> </w:t>
      </w:r>
      <w:r w:rsidRPr="009754C9">
        <w:rPr>
          <w:rFonts w:ascii="Times New Roman" w:eastAsia="Times New Roman" w:hAnsi="Times New Roman" w:cs="Times New Roman"/>
          <w:w w:val="105"/>
          <w:sz w:val="28"/>
          <w:szCs w:val="28"/>
        </w:rPr>
        <w:t>house</w:t>
      </w:r>
    </w:p>
    <w:p w:rsidR="009F2A56" w:rsidRPr="009754C9" w:rsidRDefault="009F2A56" w:rsidP="00E75B16">
      <w:pPr>
        <w:pStyle w:val="ab"/>
        <w:numPr>
          <w:ilvl w:val="0"/>
          <w:numId w:val="132"/>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10"/>
          <w:sz w:val="28"/>
          <w:szCs w:val="28"/>
        </w:rPr>
        <w:t>.......................</w:t>
      </w:r>
    </w:p>
    <w:p w:rsidR="009F2A56" w:rsidRPr="009754C9" w:rsidRDefault="009F2A56" w:rsidP="00E75B16">
      <w:pPr>
        <w:pStyle w:val="ab"/>
        <w:numPr>
          <w:ilvl w:val="0"/>
          <w:numId w:val="132"/>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10"/>
          <w:sz w:val="28"/>
          <w:szCs w:val="28"/>
        </w:rPr>
        <w:t>I</w:t>
      </w:r>
      <w:r w:rsidRPr="009754C9">
        <w:rPr>
          <w:rFonts w:ascii="Times New Roman" w:eastAsia="Times New Roman" w:hAnsi="Times New Roman" w:cs="Times New Roman"/>
          <w:spacing w:val="-26"/>
          <w:w w:val="110"/>
          <w:sz w:val="28"/>
          <w:szCs w:val="28"/>
        </w:rPr>
        <w:t xml:space="preserve"> </w:t>
      </w:r>
      <w:r w:rsidRPr="009754C9">
        <w:rPr>
          <w:rFonts w:ascii="Times New Roman" w:eastAsia="Times New Roman" w:hAnsi="Times New Roman" w:cs="Times New Roman"/>
          <w:spacing w:val="-3"/>
          <w:w w:val="110"/>
          <w:sz w:val="28"/>
          <w:szCs w:val="28"/>
        </w:rPr>
        <w:t>kno</w:t>
      </w:r>
      <w:r w:rsidRPr="009754C9">
        <w:rPr>
          <w:rFonts w:ascii="Times New Roman" w:eastAsia="Times New Roman" w:hAnsi="Times New Roman" w:cs="Times New Roman"/>
          <w:w w:val="110"/>
          <w:sz w:val="28"/>
          <w:szCs w:val="28"/>
        </w:rPr>
        <w:t>w</w:t>
      </w:r>
      <w:r w:rsidRPr="009754C9">
        <w:rPr>
          <w:rFonts w:ascii="Times New Roman" w:eastAsia="Times New Roman" w:hAnsi="Times New Roman" w:cs="Times New Roman"/>
          <w:spacing w:val="-26"/>
          <w:w w:val="110"/>
          <w:sz w:val="28"/>
          <w:szCs w:val="28"/>
        </w:rPr>
        <w:t xml:space="preserve"> </w:t>
      </w:r>
      <w:r w:rsidRPr="009754C9">
        <w:rPr>
          <w:rFonts w:ascii="Times New Roman" w:eastAsia="Times New Roman" w:hAnsi="Times New Roman" w:cs="Times New Roman"/>
          <w:spacing w:val="-3"/>
          <w:w w:val="110"/>
          <w:sz w:val="28"/>
          <w:szCs w:val="28"/>
        </w:rPr>
        <w:t>Englis</w:t>
      </w:r>
      <w:r w:rsidRPr="009754C9">
        <w:rPr>
          <w:rFonts w:ascii="Times New Roman" w:eastAsia="Times New Roman" w:hAnsi="Times New Roman" w:cs="Times New Roman"/>
          <w:w w:val="110"/>
          <w:sz w:val="28"/>
          <w:szCs w:val="28"/>
        </w:rPr>
        <w:t>h</w:t>
      </w:r>
      <w:r w:rsidRPr="009754C9">
        <w:rPr>
          <w:rFonts w:ascii="Times New Roman" w:eastAsia="Times New Roman" w:hAnsi="Times New Roman" w:cs="Times New Roman"/>
          <w:spacing w:val="-25"/>
          <w:w w:val="110"/>
          <w:sz w:val="28"/>
          <w:szCs w:val="28"/>
        </w:rPr>
        <w:t xml:space="preserve"> </w:t>
      </w:r>
      <w:r w:rsidRPr="009754C9">
        <w:rPr>
          <w:rFonts w:ascii="Times New Roman" w:eastAsia="Times New Roman" w:hAnsi="Times New Roman" w:cs="Times New Roman"/>
          <w:spacing w:val="-3"/>
          <w:w w:val="110"/>
          <w:sz w:val="28"/>
          <w:szCs w:val="28"/>
        </w:rPr>
        <w:t>bette</w:t>
      </w:r>
      <w:r w:rsidRPr="009754C9">
        <w:rPr>
          <w:rFonts w:ascii="Times New Roman" w:eastAsia="Times New Roman" w:hAnsi="Times New Roman" w:cs="Times New Roman"/>
          <w:w w:val="110"/>
          <w:sz w:val="28"/>
          <w:szCs w:val="28"/>
        </w:rPr>
        <w:t>r</w:t>
      </w:r>
      <w:r w:rsidRPr="009754C9">
        <w:rPr>
          <w:rFonts w:ascii="Times New Roman" w:eastAsia="Times New Roman" w:hAnsi="Times New Roman" w:cs="Times New Roman"/>
          <w:spacing w:val="-26"/>
          <w:w w:val="110"/>
          <w:sz w:val="28"/>
          <w:szCs w:val="28"/>
        </w:rPr>
        <w:t xml:space="preserve"> </w:t>
      </w:r>
      <w:r w:rsidRPr="009754C9">
        <w:rPr>
          <w:rFonts w:ascii="Times New Roman" w:eastAsia="Times New Roman" w:hAnsi="Times New Roman" w:cs="Times New Roman"/>
          <w:spacing w:val="-2"/>
          <w:w w:val="110"/>
          <w:sz w:val="28"/>
          <w:szCs w:val="28"/>
        </w:rPr>
        <w:t>th</w:t>
      </w:r>
      <w:r w:rsidR="00474FF1" w:rsidRPr="009754C9">
        <w:rPr>
          <w:rFonts w:ascii="Times New Roman" w:eastAsia="Times New Roman" w:hAnsi="Times New Roman" w:cs="Times New Roman"/>
          <w:spacing w:val="-2"/>
          <w:w w:val="110"/>
          <w:sz w:val="28"/>
          <w:szCs w:val="28"/>
        </w:rPr>
        <w:t>а</w:t>
      </w:r>
      <w:r w:rsidRPr="009754C9">
        <w:rPr>
          <w:rFonts w:ascii="Times New Roman" w:eastAsia="Times New Roman" w:hAnsi="Times New Roman" w:cs="Times New Roman"/>
          <w:w w:val="110"/>
          <w:sz w:val="28"/>
          <w:szCs w:val="28"/>
        </w:rPr>
        <w:t>n</w:t>
      </w:r>
      <w:r w:rsidRPr="009754C9">
        <w:rPr>
          <w:rFonts w:ascii="Times New Roman" w:eastAsia="Times New Roman" w:hAnsi="Times New Roman" w:cs="Times New Roman"/>
          <w:spacing w:val="-25"/>
          <w:w w:val="110"/>
          <w:sz w:val="28"/>
          <w:szCs w:val="28"/>
        </w:rPr>
        <w:t xml:space="preserve"> </w:t>
      </w:r>
      <w:r w:rsidRPr="009754C9">
        <w:rPr>
          <w:rFonts w:ascii="Times New Roman" w:eastAsia="Times New Roman" w:hAnsi="Times New Roman" w:cs="Times New Roman"/>
          <w:spacing w:val="-2"/>
          <w:w w:val="110"/>
          <w:sz w:val="28"/>
          <w:szCs w:val="28"/>
        </w:rPr>
        <w:t>French</w:t>
      </w:r>
      <w:r w:rsidRPr="009754C9">
        <w:rPr>
          <w:rFonts w:ascii="Times New Roman" w:eastAsia="Times New Roman" w:hAnsi="Times New Roman" w:cs="Times New Roman"/>
          <w:w w:val="110"/>
          <w:sz w:val="28"/>
          <w:szCs w:val="28"/>
        </w:rPr>
        <w:t>.</w:t>
      </w:r>
      <w:r w:rsidRPr="009754C9">
        <w:rPr>
          <w:rFonts w:ascii="Times New Roman" w:eastAsia="Times New Roman" w:hAnsi="Times New Roman" w:cs="Times New Roman"/>
          <w:spacing w:val="-26"/>
          <w:w w:val="110"/>
          <w:sz w:val="28"/>
          <w:szCs w:val="28"/>
        </w:rPr>
        <w:t xml:space="preserve"> </w:t>
      </w:r>
      <w:r w:rsidRPr="009754C9">
        <w:rPr>
          <w:rFonts w:ascii="Times New Roman" w:eastAsia="Times New Roman" w:hAnsi="Times New Roman" w:cs="Times New Roman"/>
          <w:w w:val="110"/>
          <w:sz w:val="28"/>
          <w:szCs w:val="28"/>
        </w:rPr>
        <w:t>I</w:t>
      </w:r>
      <w:r w:rsidRPr="009754C9">
        <w:rPr>
          <w:rFonts w:ascii="Times New Roman" w:eastAsia="Times New Roman" w:hAnsi="Times New Roman" w:cs="Times New Roman"/>
          <w:spacing w:val="-25"/>
          <w:w w:val="110"/>
          <w:sz w:val="28"/>
          <w:szCs w:val="28"/>
        </w:rPr>
        <w:t xml:space="preserve"> </w:t>
      </w:r>
      <w:r w:rsidRPr="009754C9">
        <w:rPr>
          <w:rFonts w:ascii="Times New Roman" w:eastAsia="Times New Roman" w:hAnsi="Times New Roman" w:cs="Times New Roman"/>
          <w:spacing w:val="-3"/>
          <w:w w:val="110"/>
          <w:sz w:val="28"/>
          <w:szCs w:val="28"/>
        </w:rPr>
        <w:t>don’</w:t>
      </w:r>
      <w:r w:rsidRPr="009754C9">
        <w:rPr>
          <w:rFonts w:ascii="Times New Roman" w:eastAsia="Times New Roman" w:hAnsi="Times New Roman" w:cs="Times New Roman"/>
          <w:w w:val="110"/>
          <w:sz w:val="28"/>
          <w:szCs w:val="28"/>
        </w:rPr>
        <w:t>t</w:t>
      </w:r>
      <w:r w:rsidRPr="009754C9">
        <w:rPr>
          <w:rFonts w:ascii="Times New Roman" w:eastAsia="Times New Roman" w:hAnsi="Times New Roman" w:cs="Times New Roman"/>
          <w:spacing w:val="-26"/>
          <w:w w:val="110"/>
          <w:sz w:val="28"/>
          <w:szCs w:val="28"/>
        </w:rPr>
        <w:t xml:space="preserve"> </w:t>
      </w:r>
      <w:r w:rsidRPr="009754C9">
        <w:rPr>
          <w:rFonts w:ascii="Times New Roman" w:eastAsia="Times New Roman" w:hAnsi="Times New Roman" w:cs="Times New Roman"/>
          <w:spacing w:val="-3"/>
          <w:w w:val="110"/>
          <w:sz w:val="28"/>
          <w:szCs w:val="28"/>
        </w:rPr>
        <w:t>kno</w:t>
      </w:r>
      <w:r w:rsidRPr="009754C9">
        <w:rPr>
          <w:rFonts w:ascii="Times New Roman" w:eastAsia="Times New Roman" w:hAnsi="Times New Roman" w:cs="Times New Roman"/>
          <w:w w:val="110"/>
          <w:sz w:val="28"/>
          <w:szCs w:val="28"/>
        </w:rPr>
        <w:t>w</w:t>
      </w:r>
      <w:r w:rsidRPr="009754C9">
        <w:rPr>
          <w:rFonts w:ascii="Times New Roman" w:eastAsia="Times New Roman" w:hAnsi="Times New Roman" w:cs="Times New Roman"/>
          <w:spacing w:val="-25"/>
          <w:w w:val="110"/>
          <w:sz w:val="28"/>
          <w:szCs w:val="28"/>
        </w:rPr>
        <w:t xml:space="preserve"> </w:t>
      </w:r>
      <w:r w:rsidRPr="009754C9">
        <w:rPr>
          <w:rFonts w:ascii="Times New Roman" w:eastAsia="Times New Roman" w:hAnsi="Times New Roman" w:cs="Times New Roman"/>
          <w:spacing w:val="-2"/>
          <w:w w:val="110"/>
          <w:sz w:val="28"/>
          <w:szCs w:val="28"/>
        </w:rPr>
        <w:t>French..................</w:t>
      </w:r>
    </w:p>
    <w:p w:rsidR="009F2A56" w:rsidRPr="009754C9" w:rsidRDefault="009F2A56" w:rsidP="00E75B16">
      <w:pPr>
        <w:pStyle w:val="ab"/>
        <w:numPr>
          <w:ilvl w:val="0"/>
          <w:numId w:val="132"/>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I</w:t>
      </w:r>
      <w:r w:rsidRPr="009754C9">
        <w:rPr>
          <w:rFonts w:ascii="Times New Roman" w:eastAsia="Times New Roman" w:hAnsi="Times New Roman" w:cs="Times New Roman"/>
          <w:spacing w:val="-6"/>
          <w:w w:val="105"/>
          <w:sz w:val="28"/>
          <w:szCs w:val="28"/>
        </w:rPr>
        <w:t xml:space="preserve"> </w:t>
      </w:r>
      <w:r w:rsidRPr="009754C9">
        <w:rPr>
          <w:rFonts w:ascii="Times New Roman" w:eastAsia="Times New Roman" w:hAnsi="Times New Roman" w:cs="Times New Roman"/>
          <w:w w:val="105"/>
          <w:sz w:val="28"/>
          <w:szCs w:val="28"/>
        </w:rPr>
        <w:t>feel</w:t>
      </w:r>
      <w:r w:rsidRPr="009754C9">
        <w:rPr>
          <w:rFonts w:ascii="Times New Roman" w:eastAsia="Times New Roman" w:hAnsi="Times New Roman" w:cs="Times New Roman"/>
          <w:spacing w:val="-5"/>
          <w:w w:val="105"/>
          <w:sz w:val="28"/>
          <w:szCs w:val="28"/>
        </w:rPr>
        <w:t xml:space="preserve"> </w:t>
      </w:r>
      <w:r w:rsidRPr="009754C9">
        <w:rPr>
          <w:rFonts w:ascii="Times New Roman" w:eastAsia="Times New Roman" w:hAnsi="Times New Roman" w:cs="Times New Roman"/>
          <w:w w:val="105"/>
          <w:sz w:val="28"/>
          <w:szCs w:val="28"/>
        </w:rPr>
        <w:t>tired</w:t>
      </w:r>
      <w:r w:rsidRPr="009754C9">
        <w:rPr>
          <w:rFonts w:ascii="Times New Roman" w:eastAsia="Times New Roman" w:hAnsi="Times New Roman" w:cs="Times New Roman"/>
          <w:spacing w:val="-5"/>
          <w:w w:val="105"/>
          <w:sz w:val="28"/>
          <w:szCs w:val="28"/>
        </w:rPr>
        <w:t xml:space="preserve"> </w:t>
      </w:r>
      <w:r w:rsidRPr="009754C9">
        <w:rPr>
          <w:rFonts w:ascii="Times New Roman" w:eastAsia="Times New Roman" w:hAnsi="Times New Roman" w:cs="Times New Roman"/>
          <w:w w:val="105"/>
          <w:sz w:val="28"/>
          <w:szCs w:val="28"/>
        </w:rPr>
        <w:t>tod</w:t>
      </w:r>
      <w:r w:rsidR="00474FF1" w:rsidRPr="009754C9">
        <w:rPr>
          <w:rFonts w:ascii="Times New Roman" w:eastAsia="Times New Roman" w:hAnsi="Times New Roman" w:cs="Times New Roman"/>
          <w:spacing w:val="-7"/>
          <w:w w:val="105"/>
          <w:sz w:val="28"/>
          <w:szCs w:val="28"/>
        </w:rPr>
        <w:t>а</w:t>
      </w:r>
      <w:r w:rsidRPr="009754C9">
        <w:rPr>
          <w:rFonts w:ascii="Times New Roman" w:eastAsia="Times New Roman" w:hAnsi="Times New Roman" w:cs="Times New Roman"/>
          <w:spacing w:val="-30"/>
          <w:w w:val="105"/>
          <w:sz w:val="28"/>
          <w:szCs w:val="28"/>
        </w:rPr>
        <w:t>y</w:t>
      </w:r>
      <w:r w:rsidRPr="009754C9">
        <w:rPr>
          <w:rFonts w:ascii="Times New Roman" w:eastAsia="Times New Roman" w:hAnsi="Times New Roman" w:cs="Times New Roman"/>
          <w:w w:val="105"/>
          <w:sz w:val="28"/>
          <w:szCs w:val="28"/>
        </w:rPr>
        <w:t>,</w:t>
      </w:r>
      <w:r w:rsidRPr="009754C9">
        <w:rPr>
          <w:rFonts w:ascii="Times New Roman" w:eastAsia="Times New Roman" w:hAnsi="Times New Roman" w:cs="Times New Roman"/>
          <w:spacing w:val="-5"/>
          <w:w w:val="105"/>
          <w:sz w:val="28"/>
          <w:szCs w:val="28"/>
        </w:rPr>
        <w:t xml:space="preserve"> </w:t>
      </w:r>
      <w:r w:rsidRPr="009754C9">
        <w:rPr>
          <w:rFonts w:ascii="Times New Roman" w:eastAsia="Times New Roman" w:hAnsi="Times New Roman" w:cs="Times New Roman"/>
          <w:w w:val="105"/>
          <w:sz w:val="28"/>
          <w:szCs w:val="28"/>
        </w:rPr>
        <w:t>but</w:t>
      </w:r>
      <w:r w:rsidRPr="009754C9">
        <w:rPr>
          <w:rFonts w:ascii="Times New Roman" w:eastAsia="Times New Roman" w:hAnsi="Times New Roman" w:cs="Times New Roman"/>
          <w:spacing w:val="-6"/>
          <w:w w:val="105"/>
          <w:sz w:val="28"/>
          <w:szCs w:val="28"/>
        </w:rPr>
        <w:t xml:space="preserve"> </w:t>
      </w:r>
      <w:r w:rsidRPr="009754C9">
        <w:rPr>
          <w:rFonts w:ascii="Times New Roman" w:eastAsia="Times New Roman" w:hAnsi="Times New Roman" w:cs="Times New Roman"/>
          <w:w w:val="105"/>
          <w:sz w:val="28"/>
          <w:szCs w:val="28"/>
        </w:rPr>
        <w:t>I</w:t>
      </w:r>
      <w:r w:rsidRPr="009754C9">
        <w:rPr>
          <w:rFonts w:ascii="Times New Roman" w:eastAsia="Times New Roman" w:hAnsi="Times New Roman" w:cs="Times New Roman"/>
          <w:spacing w:val="-5"/>
          <w:w w:val="105"/>
          <w:sz w:val="28"/>
          <w:szCs w:val="28"/>
        </w:rPr>
        <w:t xml:space="preserve"> </w:t>
      </w:r>
      <w:r w:rsidRPr="009754C9">
        <w:rPr>
          <w:rFonts w:ascii="Times New Roman" w:eastAsia="Times New Roman" w:hAnsi="Times New Roman" w:cs="Times New Roman"/>
          <w:w w:val="105"/>
          <w:sz w:val="28"/>
          <w:szCs w:val="28"/>
        </w:rPr>
        <w:t>felt</w:t>
      </w:r>
      <w:r w:rsidRPr="009754C9">
        <w:rPr>
          <w:rFonts w:ascii="Times New Roman" w:eastAsia="Times New Roman" w:hAnsi="Times New Roman" w:cs="Times New Roman"/>
          <w:spacing w:val="-5"/>
          <w:w w:val="105"/>
          <w:sz w:val="28"/>
          <w:szCs w:val="28"/>
        </w:rPr>
        <w:t xml:space="preserve"> </w:t>
      </w:r>
      <w:r w:rsidRPr="009754C9">
        <w:rPr>
          <w:rFonts w:ascii="Times New Roman" w:eastAsia="Times New Roman" w:hAnsi="Times New Roman" w:cs="Times New Roman"/>
          <w:w w:val="105"/>
          <w:sz w:val="28"/>
          <w:szCs w:val="28"/>
        </w:rPr>
        <w:t>more</w:t>
      </w:r>
      <w:r w:rsidRPr="009754C9">
        <w:rPr>
          <w:rFonts w:ascii="Times New Roman" w:eastAsia="Times New Roman" w:hAnsi="Times New Roman" w:cs="Times New Roman"/>
          <w:spacing w:val="-5"/>
          <w:w w:val="105"/>
          <w:sz w:val="28"/>
          <w:szCs w:val="28"/>
        </w:rPr>
        <w:t xml:space="preserve"> </w:t>
      </w:r>
      <w:r w:rsidRPr="009754C9">
        <w:rPr>
          <w:rFonts w:ascii="Times New Roman" w:eastAsia="Times New Roman" w:hAnsi="Times New Roman" w:cs="Times New Roman"/>
          <w:w w:val="105"/>
          <w:sz w:val="28"/>
          <w:szCs w:val="28"/>
        </w:rPr>
        <w:t>tired</w:t>
      </w:r>
      <w:r w:rsidRPr="009754C9">
        <w:rPr>
          <w:rFonts w:ascii="Times New Roman" w:eastAsia="Times New Roman" w:hAnsi="Times New Roman" w:cs="Times New Roman"/>
          <w:spacing w:val="-5"/>
          <w:w w:val="105"/>
          <w:sz w:val="28"/>
          <w:szCs w:val="28"/>
        </w:rPr>
        <w:t xml:space="preserve"> y</w:t>
      </w:r>
      <w:r w:rsidRPr="009754C9">
        <w:rPr>
          <w:rFonts w:ascii="Times New Roman" w:eastAsia="Times New Roman" w:hAnsi="Times New Roman" w:cs="Times New Roman"/>
          <w:w w:val="105"/>
          <w:sz w:val="28"/>
          <w:szCs w:val="28"/>
        </w:rPr>
        <w:t>esterd</w:t>
      </w:r>
      <w:r w:rsidR="00474FF1" w:rsidRPr="009754C9">
        <w:rPr>
          <w:rFonts w:ascii="Times New Roman" w:eastAsia="Times New Roman" w:hAnsi="Times New Roman" w:cs="Times New Roman"/>
          <w:spacing w:val="-9"/>
          <w:w w:val="105"/>
          <w:sz w:val="28"/>
          <w:szCs w:val="28"/>
        </w:rPr>
        <w:t>а</w:t>
      </w:r>
      <w:r w:rsidRPr="009754C9">
        <w:rPr>
          <w:rFonts w:ascii="Times New Roman" w:eastAsia="Times New Roman" w:hAnsi="Times New Roman" w:cs="Times New Roman"/>
          <w:spacing w:val="-26"/>
          <w:w w:val="105"/>
          <w:sz w:val="28"/>
          <w:szCs w:val="28"/>
        </w:rPr>
        <w:t>y</w:t>
      </w:r>
      <w:r w:rsidRPr="009754C9">
        <w:rPr>
          <w:rFonts w:ascii="Times New Roman" w:eastAsia="Times New Roman" w:hAnsi="Times New Roman" w:cs="Times New Roman"/>
          <w:w w:val="105"/>
          <w:sz w:val="28"/>
          <w:szCs w:val="28"/>
        </w:rPr>
        <w:t>.</w:t>
      </w:r>
      <w:r w:rsidRPr="009754C9">
        <w:rPr>
          <w:rFonts w:ascii="Times New Roman" w:eastAsia="Times New Roman" w:hAnsi="Times New Roman" w:cs="Times New Roman"/>
          <w:spacing w:val="-6"/>
          <w:w w:val="105"/>
          <w:sz w:val="28"/>
          <w:szCs w:val="28"/>
        </w:rPr>
        <w:t xml:space="preserve"> </w:t>
      </w:r>
      <w:r w:rsidRPr="009754C9">
        <w:rPr>
          <w:rFonts w:ascii="Times New Roman" w:eastAsia="Times New Roman" w:hAnsi="Times New Roman" w:cs="Times New Roman"/>
          <w:w w:val="105"/>
          <w:sz w:val="28"/>
          <w:szCs w:val="28"/>
        </w:rPr>
        <w:t>I</w:t>
      </w:r>
      <w:r w:rsidRPr="009754C9">
        <w:rPr>
          <w:rFonts w:ascii="Times New Roman" w:eastAsia="Times New Roman" w:hAnsi="Times New Roman" w:cs="Times New Roman"/>
          <w:spacing w:val="-5"/>
          <w:w w:val="105"/>
          <w:sz w:val="28"/>
          <w:szCs w:val="28"/>
        </w:rPr>
        <w:t xml:space="preserve"> </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m</w:t>
      </w:r>
      <w:r w:rsidRPr="009754C9">
        <w:rPr>
          <w:rFonts w:ascii="Times New Roman" w:eastAsia="Times New Roman" w:hAnsi="Times New Roman" w:cs="Times New Roman"/>
          <w:spacing w:val="-5"/>
          <w:w w:val="105"/>
          <w:sz w:val="28"/>
          <w:szCs w:val="28"/>
        </w:rPr>
        <w:t xml:space="preserve"> </w:t>
      </w:r>
      <w:r w:rsidRPr="009754C9">
        <w:rPr>
          <w:rFonts w:ascii="Times New Roman" w:eastAsia="Times New Roman" w:hAnsi="Times New Roman" w:cs="Times New Roman"/>
          <w:w w:val="105"/>
          <w:sz w:val="28"/>
          <w:szCs w:val="28"/>
        </w:rPr>
        <w:t>not.....</w:t>
      </w:r>
    </w:p>
    <w:p w:rsidR="00A643AB" w:rsidRPr="009754C9" w:rsidRDefault="009F2A56" w:rsidP="00E75B16">
      <w:pPr>
        <w:pStyle w:val="ab"/>
        <w:numPr>
          <w:ilvl w:val="0"/>
          <w:numId w:val="132"/>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The</w:t>
      </w:r>
      <w:r w:rsidRPr="009754C9">
        <w:rPr>
          <w:rFonts w:ascii="Times New Roman" w:eastAsia="Times New Roman" w:hAnsi="Times New Roman" w:cs="Times New Roman"/>
          <w:spacing w:val="-5"/>
          <w:w w:val="105"/>
          <w:sz w:val="28"/>
          <w:szCs w:val="28"/>
        </w:rPr>
        <w:t xml:space="preserve"> </w:t>
      </w:r>
      <w:r w:rsidRPr="009754C9">
        <w:rPr>
          <w:rFonts w:ascii="Times New Roman" w:eastAsia="Times New Roman" w:hAnsi="Times New Roman" w:cs="Times New Roman"/>
          <w:w w:val="105"/>
          <w:sz w:val="28"/>
          <w:szCs w:val="28"/>
        </w:rPr>
        <w:t>be</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ch</w:t>
      </w:r>
      <w:r w:rsidRPr="009754C9">
        <w:rPr>
          <w:rFonts w:ascii="Times New Roman" w:eastAsia="Times New Roman" w:hAnsi="Times New Roman" w:cs="Times New Roman"/>
          <w:spacing w:val="-4"/>
          <w:w w:val="105"/>
          <w:sz w:val="28"/>
          <w:szCs w:val="28"/>
        </w:rPr>
        <w:t xml:space="preserve"> </w:t>
      </w:r>
      <w:r w:rsidRPr="009754C9">
        <w:rPr>
          <w:rFonts w:ascii="Times New Roman" w:eastAsia="Times New Roman" w:hAnsi="Times New Roman" w:cs="Times New Roman"/>
          <w:spacing w:val="-6"/>
          <w:w w:val="105"/>
          <w:sz w:val="28"/>
          <w:szCs w:val="28"/>
        </w:rPr>
        <w:t>w</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s</w:t>
      </w:r>
      <w:r w:rsidRPr="009754C9">
        <w:rPr>
          <w:rFonts w:ascii="Times New Roman" w:eastAsia="Times New Roman" w:hAnsi="Times New Roman" w:cs="Times New Roman"/>
          <w:spacing w:val="-5"/>
          <w:w w:val="105"/>
          <w:sz w:val="28"/>
          <w:szCs w:val="28"/>
        </w:rPr>
        <w:t xml:space="preserve"> </w:t>
      </w:r>
      <w:r w:rsidRPr="009754C9">
        <w:rPr>
          <w:rFonts w:ascii="Times New Roman" w:eastAsia="Times New Roman" w:hAnsi="Times New Roman" w:cs="Times New Roman"/>
          <w:w w:val="105"/>
          <w:sz w:val="28"/>
          <w:szCs w:val="28"/>
        </w:rPr>
        <w:t>ne</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rer</w:t>
      </w:r>
      <w:r w:rsidRPr="009754C9">
        <w:rPr>
          <w:rFonts w:ascii="Times New Roman" w:eastAsia="Times New Roman" w:hAnsi="Times New Roman" w:cs="Times New Roman"/>
          <w:spacing w:val="-4"/>
          <w:w w:val="105"/>
          <w:sz w:val="28"/>
          <w:szCs w:val="28"/>
        </w:rPr>
        <w:t xml:space="preserve"> </w:t>
      </w:r>
      <w:r w:rsidRPr="009754C9">
        <w:rPr>
          <w:rFonts w:ascii="Times New Roman" w:eastAsia="Times New Roman" w:hAnsi="Times New Roman" w:cs="Times New Roman"/>
          <w:w w:val="105"/>
          <w:sz w:val="28"/>
          <w:szCs w:val="28"/>
        </w:rPr>
        <w:t>th</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n</w:t>
      </w:r>
      <w:r w:rsidRPr="009754C9">
        <w:rPr>
          <w:rFonts w:ascii="Times New Roman" w:eastAsia="Times New Roman" w:hAnsi="Times New Roman" w:cs="Times New Roman"/>
          <w:spacing w:val="-5"/>
          <w:w w:val="105"/>
          <w:sz w:val="28"/>
          <w:szCs w:val="28"/>
        </w:rPr>
        <w:t xml:space="preserve"> </w:t>
      </w:r>
      <w:r w:rsidRPr="009754C9">
        <w:rPr>
          <w:rFonts w:ascii="Times New Roman" w:eastAsia="Times New Roman" w:hAnsi="Times New Roman" w:cs="Times New Roman"/>
          <w:w w:val="105"/>
          <w:sz w:val="28"/>
          <w:szCs w:val="28"/>
        </w:rPr>
        <w:t>I</w:t>
      </w:r>
      <w:r w:rsidRPr="009754C9">
        <w:rPr>
          <w:rFonts w:ascii="Times New Roman" w:eastAsia="Times New Roman" w:hAnsi="Times New Roman" w:cs="Times New Roman"/>
          <w:spacing w:val="-4"/>
          <w:w w:val="105"/>
          <w:sz w:val="28"/>
          <w:szCs w:val="28"/>
        </w:rPr>
        <w:t xml:space="preserve"> </w:t>
      </w:r>
      <w:r w:rsidRPr="009754C9">
        <w:rPr>
          <w:rFonts w:ascii="Times New Roman" w:eastAsia="Times New Roman" w:hAnsi="Times New Roman" w:cs="Times New Roman"/>
          <w:w w:val="105"/>
          <w:sz w:val="28"/>
          <w:szCs w:val="28"/>
        </w:rPr>
        <w:t>thought.</w:t>
      </w:r>
      <w:r w:rsidRPr="009754C9">
        <w:rPr>
          <w:rFonts w:ascii="Times New Roman" w:eastAsia="Times New Roman" w:hAnsi="Times New Roman" w:cs="Times New Roman"/>
          <w:spacing w:val="-5"/>
          <w:w w:val="105"/>
          <w:sz w:val="28"/>
          <w:szCs w:val="28"/>
        </w:rPr>
        <w:t xml:space="preserve"> </w:t>
      </w:r>
      <w:r w:rsidRPr="009754C9">
        <w:rPr>
          <w:rFonts w:ascii="Times New Roman" w:eastAsia="Times New Roman" w:hAnsi="Times New Roman" w:cs="Times New Roman"/>
          <w:w w:val="105"/>
          <w:sz w:val="28"/>
          <w:szCs w:val="28"/>
        </w:rPr>
        <w:t>The</w:t>
      </w:r>
      <w:r w:rsidRPr="009754C9">
        <w:rPr>
          <w:rFonts w:ascii="Times New Roman" w:eastAsia="Times New Roman" w:hAnsi="Times New Roman" w:cs="Times New Roman"/>
          <w:spacing w:val="-4"/>
          <w:w w:val="105"/>
          <w:sz w:val="28"/>
          <w:szCs w:val="28"/>
        </w:rPr>
        <w:t xml:space="preserve"> </w:t>
      </w:r>
      <w:r w:rsidRPr="009754C9">
        <w:rPr>
          <w:rFonts w:ascii="Times New Roman" w:eastAsia="Times New Roman" w:hAnsi="Times New Roman" w:cs="Times New Roman"/>
          <w:w w:val="105"/>
          <w:sz w:val="28"/>
          <w:szCs w:val="28"/>
        </w:rPr>
        <w:t>be</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ch</w:t>
      </w:r>
      <w:r w:rsidRPr="009754C9">
        <w:rPr>
          <w:rFonts w:ascii="Times New Roman" w:eastAsia="Times New Roman" w:hAnsi="Times New Roman" w:cs="Times New Roman"/>
          <w:spacing w:val="-4"/>
          <w:w w:val="105"/>
          <w:sz w:val="28"/>
          <w:szCs w:val="28"/>
        </w:rPr>
        <w:t xml:space="preserve"> </w:t>
      </w:r>
      <w:r w:rsidRPr="009754C9">
        <w:rPr>
          <w:rFonts w:ascii="Times New Roman" w:eastAsia="Times New Roman" w:hAnsi="Times New Roman" w:cs="Times New Roman"/>
          <w:spacing w:val="-6"/>
          <w:w w:val="105"/>
          <w:sz w:val="28"/>
          <w:szCs w:val="28"/>
        </w:rPr>
        <w:t>w</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sn’t..........</w:t>
      </w:r>
      <w:r w:rsidRPr="009754C9">
        <w:rPr>
          <w:rFonts w:ascii="Times New Roman" w:eastAsia="Times New Roman" w:hAnsi="Times New Roman" w:cs="Times New Roman"/>
          <w:w w:val="106"/>
          <w:sz w:val="28"/>
          <w:szCs w:val="28"/>
        </w:rPr>
        <w:t xml:space="preserve"> </w:t>
      </w:r>
    </w:p>
    <w:p w:rsidR="009F2A56" w:rsidRPr="009754C9" w:rsidRDefault="009F2A56" w:rsidP="00E75B16">
      <w:pPr>
        <w:pStyle w:val="ab"/>
        <w:numPr>
          <w:ilvl w:val="0"/>
          <w:numId w:val="132"/>
        </w:numPr>
        <w:jc w:val="both"/>
        <w:rPr>
          <w:rFonts w:ascii="Times New Roman" w:eastAsia="Times New Roman" w:hAnsi="Times New Roman" w:cs="Times New Roman"/>
          <w:sz w:val="28"/>
          <w:szCs w:val="28"/>
        </w:rPr>
      </w:pPr>
      <w:r w:rsidRPr="009754C9">
        <w:rPr>
          <w:rFonts w:ascii="Times New Roman" w:eastAsia="Times New Roman" w:hAnsi="Times New Roman" w:cs="Times New Roman"/>
          <w:spacing w:val="-20"/>
          <w:w w:val="105"/>
          <w:sz w:val="28"/>
          <w:szCs w:val="28"/>
        </w:rPr>
        <w:t>T</w:t>
      </w:r>
      <w:r w:rsidRPr="009754C9">
        <w:rPr>
          <w:rFonts w:ascii="Times New Roman" w:eastAsia="Times New Roman" w:hAnsi="Times New Roman" w:cs="Times New Roman"/>
          <w:spacing w:val="-4"/>
          <w:w w:val="105"/>
          <w:sz w:val="28"/>
          <w:szCs w:val="28"/>
        </w:rPr>
        <w:t>o</w:t>
      </w:r>
      <w:r w:rsidRPr="009754C9">
        <w:rPr>
          <w:rFonts w:ascii="Times New Roman" w:eastAsia="Times New Roman" w:hAnsi="Times New Roman" w:cs="Times New Roman"/>
          <w:w w:val="105"/>
          <w:sz w:val="28"/>
          <w:szCs w:val="28"/>
        </w:rPr>
        <w:t>m</w:t>
      </w:r>
      <w:r w:rsidRPr="009754C9">
        <w:rPr>
          <w:rFonts w:ascii="Times New Roman" w:eastAsia="Times New Roman" w:hAnsi="Times New Roman" w:cs="Times New Roman"/>
          <w:spacing w:val="1"/>
          <w:w w:val="105"/>
          <w:sz w:val="28"/>
          <w:szCs w:val="28"/>
        </w:rPr>
        <w:t xml:space="preserve"> </w:t>
      </w:r>
      <w:r w:rsidRPr="009754C9">
        <w:rPr>
          <w:rFonts w:ascii="Times New Roman" w:eastAsia="Times New Roman" w:hAnsi="Times New Roman" w:cs="Times New Roman"/>
          <w:w w:val="105"/>
          <w:sz w:val="28"/>
          <w:szCs w:val="28"/>
        </w:rPr>
        <w:t>is</w:t>
      </w:r>
      <w:r w:rsidRPr="009754C9">
        <w:rPr>
          <w:rFonts w:ascii="Times New Roman" w:eastAsia="Times New Roman" w:hAnsi="Times New Roman" w:cs="Times New Roman"/>
          <w:spacing w:val="1"/>
          <w:w w:val="105"/>
          <w:sz w:val="28"/>
          <w:szCs w:val="28"/>
        </w:rPr>
        <w:t xml:space="preserve"> </w:t>
      </w:r>
      <w:r w:rsidRPr="009754C9">
        <w:rPr>
          <w:rFonts w:ascii="Times New Roman" w:eastAsia="Times New Roman" w:hAnsi="Times New Roman" w:cs="Times New Roman"/>
          <w:spacing w:val="-5"/>
          <w:w w:val="105"/>
          <w:sz w:val="28"/>
          <w:szCs w:val="28"/>
        </w:rPr>
        <w:t>y</w:t>
      </w:r>
      <w:r w:rsidRPr="009754C9">
        <w:rPr>
          <w:rFonts w:ascii="Times New Roman" w:eastAsia="Times New Roman" w:hAnsi="Times New Roman" w:cs="Times New Roman"/>
          <w:w w:val="105"/>
          <w:sz w:val="28"/>
          <w:szCs w:val="28"/>
        </w:rPr>
        <w:t>ounger</w:t>
      </w:r>
      <w:r w:rsidRPr="009754C9">
        <w:rPr>
          <w:rFonts w:ascii="Times New Roman" w:eastAsia="Times New Roman" w:hAnsi="Times New Roman" w:cs="Times New Roman"/>
          <w:spacing w:val="1"/>
          <w:w w:val="105"/>
          <w:sz w:val="28"/>
          <w:szCs w:val="28"/>
        </w:rPr>
        <w:t xml:space="preserve"> </w:t>
      </w:r>
      <w:r w:rsidRPr="009754C9">
        <w:rPr>
          <w:rFonts w:ascii="Times New Roman" w:eastAsia="Times New Roman" w:hAnsi="Times New Roman" w:cs="Times New Roman"/>
          <w:w w:val="105"/>
          <w:sz w:val="28"/>
          <w:szCs w:val="28"/>
        </w:rPr>
        <w:t>th</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n</w:t>
      </w:r>
      <w:r w:rsidRPr="009754C9">
        <w:rPr>
          <w:rFonts w:ascii="Times New Roman" w:eastAsia="Times New Roman" w:hAnsi="Times New Roman" w:cs="Times New Roman"/>
          <w:spacing w:val="1"/>
          <w:w w:val="105"/>
          <w:sz w:val="28"/>
          <w:szCs w:val="28"/>
        </w:rPr>
        <w:t xml:space="preserve"> </w:t>
      </w:r>
      <w:r w:rsidRPr="009754C9">
        <w:rPr>
          <w:rFonts w:ascii="Times New Roman" w:eastAsia="Times New Roman" w:hAnsi="Times New Roman" w:cs="Times New Roman"/>
          <w:w w:val="105"/>
          <w:sz w:val="28"/>
          <w:szCs w:val="28"/>
        </w:rPr>
        <w:t>Jim.</w:t>
      </w:r>
      <w:r w:rsidRPr="009754C9">
        <w:rPr>
          <w:rFonts w:ascii="Times New Roman" w:eastAsia="Times New Roman" w:hAnsi="Times New Roman" w:cs="Times New Roman"/>
          <w:spacing w:val="1"/>
          <w:w w:val="105"/>
          <w:sz w:val="28"/>
          <w:szCs w:val="28"/>
        </w:rPr>
        <w:t xml:space="preserve"> </w:t>
      </w:r>
      <w:r w:rsidRPr="009754C9">
        <w:rPr>
          <w:rFonts w:ascii="Times New Roman" w:eastAsia="Times New Roman" w:hAnsi="Times New Roman" w:cs="Times New Roman"/>
          <w:w w:val="105"/>
          <w:sz w:val="28"/>
          <w:szCs w:val="28"/>
        </w:rPr>
        <w:t>Jim</w:t>
      </w:r>
      <w:r w:rsidRPr="009754C9">
        <w:rPr>
          <w:rFonts w:ascii="Times New Roman" w:eastAsia="Times New Roman" w:hAnsi="Times New Roman" w:cs="Times New Roman"/>
          <w:spacing w:val="1"/>
          <w:w w:val="105"/>
          <w:sz w:val="28"/>
          <w:szCs w:val="28"/>
        </w:rPr>
        <w:t xml:space="preserve"> </w:t>
      </w:r>
      <w:r w:rsidRPr="009754C9">
        <w:rPr>
          <w:rFonts w:ascii="Times New Roman" w:eastAsia="Times New Roman" w:hAnsi="Times New Roman" w:cs="Times New Roman"/>
          <w:w w:val="105"/>
          <w:sz w:val="28"/>
          <w:szCs w:val="28"/>
        </w:rPr>
        <w:t>isn’t..................................</w:t>
      </w:r>
    </w:p>
    <w:p w:rsidR="009F2A56" w:rsidRPr="009754C9" w:rsidRDefault="009F2A56" w:rsidP="00E75B16">
      <w:pPr>
        <w:pStyle w:val="ab"/>
        <w:numPr>
          <w:ilvl w:val="0"/>
          <w:numId w:val="132"/>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05"/>
          <w:sz w:val="28"/>
          <w:szCs w:val="28"/>
        </w:rPr>
        <w:t>I</w:t>
      </w:r>
      <w:r w:rsidRPr="009754C9">
        <w:rPr>
          <w:rFonts w:ascii="Times New Roman" w:eastAsia="Times New Roman" w:hAnsi="Times New Roman" w:cs="Times New Roman"/>
          <w:spacing w:val="-9"/>
          <w:w w:val="105"/>
          <w:sz w:val="28"/>
          <w:szCs w:val="28"/>
        </w:rPr>
        <w:t xml:space="preserve"> </w:t>
      </w:r>
      <w:r w:rsidRPr="009754C9">
        <w:rPr>
          <w:rFonts w:ascii="Times New Roman" w:eastAsia="Times New Roman" w:hAnsi="Times New Roman" w:cs="Times New Roman"/>
          <w:w w:val="105"/>
          <w:sz w:val="28"/>
          <w:szCs w:val="28"/>
        </w:rPr>
        <w:t>don’t</w:t>
      </w:r>
      <w:r w:rsidRPr="009754C9">
        <w:rPr>
          <w:rFonts w:ascii="Times New Roman" w:eastAsia="Times New Roman" w:hAnsi="Times New Roman" w:cs="Times New Roman"/>
          <w:spacing w:val="-10"/>
          <w:w w:val="105"/>
          <w:sz w:val="28"/>
          <w:szCs w:val="28"/>
        </w:rPr>
        <w:t xml:space="preserve"> </w:t>
      </w:r>
      <w:r w:rsidRPr="009754C9">
        <w:rPr>
          <w:rFonts w:ascii="Times New Roman" w:eastAsia="Times New Roman" w:hAnsi="Times New Roman" w:cs="Times New Roman"/>
          <w:w w:val="105"/>
          <w:sz w:val="28"/>
          <w:szCs w:val="28"/>
        </w:rPr>
        <w:t>know</w:t>
      </w:r>
      <w:r w:rsidRPr="009754C9">
        <w:rPr>
          <w:rFonts w:ascii="Times New Roman" w:eastAsia="Times New Roman" w:hAnsi="Times New Roman" w:cs="Times New Roman"/>
          <w:spacing w:val="-9"/>
          <w:w w:val="105"/>
          <w:sz w:val="28"/>
          <w:szCs w:val="28"/>
        </w:rPr>
        <w:t xml:space="preserve"> </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s</w:t>
      </w:r>
      <w:r w:rsidRPr="009754C9">
        <w:rPr>
          <w:rFonts w:ascii="Times New Roman" w:eastAsia="Times New Roman" w:hAnsi="Times New Roman" w:cs="Times New Roman"/>
          <w:spacing w:val="-9"/>
          <w:w w:val="105"/>
          <w:sz w:val="28"/>
          <w:szCs w:val="28"/>
        </w:rPr>
        <w:t xml:space="preserve"> </w:t>
      </w:r>
      <w:r w:rsidRPr="009754C9">
        <w:rPr>
          <w:rFonts w:ascii="Times New Roman" w:eastAsia="Times New Roman" w:hAnsi="Times New Roman" w:cs="Times New Roman"/>
          <w:w w:val="105"/>
          <w:sz w:val="28"/>
          <w:szCs w:val="28"/>
        </w:rPr>
        <w:t>m</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ny</w:t>
      </w:r>
      <w:r w:rsidRPr="009754C9">
        <w:rPr>
          <w:rFonts w:ascii="Times New Roman" w:eastAsia="Times New Roman" w:hAnsi="Times New Roman" w:cs="Times New Roman"/>
          <w:spacing w:val="-10"/>
          <w:w w:val="105"/>
          <w:sz w:val="28"/>
          <w:szCs w:val="28"/>
        </w:rPr>
        <w:t xml:space="preserve"> </w:t>
      </w:r>
      <w:r w:rsidRPr="009754C9">
        <w:rPr>
          <w:rFonts w:ascii="Times New Roman" w:eastAsia="Times New Roman" w:hAnsi="Times New Roman" w:cs="Times New Roman"/>
          <w:w w:val="105"/>
          <w:sz w:val="28"/>
          <w:szCs w:val="28"/>
        </w:rPr>
        <w:t>people</w:t>
      </w:r>
      <w:r w:rsidRPr="009754C9">
        <w:rPr>
          <w:rFonts w:ascii="Times New Roman" w:eastAsia="Times New Roman" w:hAnsi="Times New Roman" w:cs="Times New Roman"/>
          <w:spacing w:val="-9"/>
          <w:w w:val="105"/>
          <w:sz w:val="28"/>
          <w:szCs w:val="28"/>
        </w:rPr>
        <w:t xml:space="preserve"> </w:t>
      </w:r>
      <w:r w:rsidR="00474FF1" w:rsidRPr="009754C9">
        <w:rPr>
          <w:rFonts w:ascii="Times New Roman" w:eastAsia="Times New Roman" w:hAnsi="Times New Roman" w:cs="Times New Roman"/>
          <w:w w:val="105"/>
          <w:sz w:val="28"/>
          <w:szCs w:val="28"/>
        </w:rPr>
        <w:t>а</w:t>
      </w:r>
      <w:r w:rsidRPr="009754C9">
        <w:rPr>
          <w:rFonts w:ascii="Times New Roman" w:eastAsia="Times New Roman" w:hAnsi="Times New Roman" w:cs="Times New Roman"/>
          <w:w w:val="105"/>
          <w:sz w:val="28"/>
          <w:szCs w:val="28"/>
        </w:rPr>
        <w:t>s</w:t>
      </w:r>
      <w:r w:rsidRPr="009754C9">
        <w:rPr>
          <w:rFonts w:ascii="Times New Roman" w:eastAsia="Times New Roman" w:hAnsi="Times New Roman" w:cs="Times New Roman"/>
          <w:spacing w:val="-9"/>
          <w:w w:val="105"/>
          <w:sz w:val="28"/>
          <w:szCs w:val="28"/>
        </w:rPr>
        <w:t xml:space="preserve"> </w:t>
      </w:r>
      <w:r w:rsidRPr="009754C9">
        <w:rPr>
          <w:rFonts w:ascii="Times New Roman" w:eastAsia="Times New Roman" w:hAnsi="Times New Roman" w:cs="Times New Roman"/>
          <w:w w:val="105"/>
          <w:sz w:val="28"/>
          <w:szCs w:val="28"/>
        </w:rPr>
        <w:t>he</w:t>
      </w:r>
      <w:r w:rsidRPr="009754C9">
        <w:rPr>
          <w:rFonts w:ascii="Times New Roman" w:eastAsia="Times New Roman" w:hAnsi="Times New Roman" w:cs="Times New Roman"/>
          <w:spacing w:val="-10"/>
          <w:w w:val="105"/>
          <w:sz w:val="28"/>
          <w:szCs w:val="28"/>
        </w:rPr>
        <w:t xml:space="preserve"> </w:t>
      </w:r>
      <w:r w:rsidRPr="009754C9">
        <w:rPr>
          <w:rFonts w:ascii="Times New Roman" w:eastAsia="Times New Roman" w:hAnsi="Times New Roman" w:cs="Times New Roman"/>
          <w:w w:val="105"/>
          <w:sz w:val="28"/>
          <w:szCs w:val="28"/>
        </w:rPr>
        <w:t>does.</w:t>
      </w:r>
      <w:r w:rsidRPr="009754C9">
        <w:rPr>
          <w:rFonts w:ascii="Times New Roman" w:eastAsia="Times New Roman" w:hAnsi="Times New Roman" w:cs="Times New Roman"/>
          <w:spacing w:val="-9"/>
          <w:w w:val="105"/>
          <w:sz w:val="28"/>
          <w:szCs w:val="28"/>
        </w:rPr>
        <w:t xml:space="preserve"> </w:t>
      </w:r>
      <w:r w:rsidRPr="009754C9">
        <w:rPr>
          <w:rFonts w:ascii="Times New Roman" w:eastAsia="Times New Roman" w:hAnsi="Times New Roman" w:cs="Times New Roman"/>
          <w:w w:val="105"/>
          <w:sz w:val="28"/>
          <w:szCs w:val="28"/>
        </w:rPr>
        <w:t>He</w:t>
      </w:r>
      <w:r w:rsidRPr="009754C9">
        <w:rPr>
          <w:rFonts w:ascii="Times New Roman" w:eastAsia="Times New Roman" w:hAnsi="Times New Roman" w:cs="Times New Roman"/>
          <w:spacing w:val="-9"/>
          <w:w w:val="105"/>
          <w:sz w:val="28"/>
          <w:szCs w:val="28"/>
        </w:rPr>
        <w:t xml:space="preserve"> </w:t>
      </w:r>
      <w:r w:rsidRPr="009754C9">
        <w:rPr>
          <w:rFonts w:ascii="Times New Roman" w:eastAsia="Times New Roman" w:hAnsi="Times New Roman" w:cs="Times New Roman"/>
          <w:w w:val="105"/>
          <w:sz w:val="28"/>
          <w:szCs w:val="28"/>
        </w:rPr>
        <w:t>kno</w:t>
      </w:r>
      <w:r w:rsidRPr="009754C9">
        <w:rPr>
          <w:rFonts w:ascii="Times New Roman" w:eastAsia="Times New Roman" w:hAnsi="Times New Roman" w:cs="Times New Roman"/>
          <w:spacing w:val="-4"/>
          <w:w w:val="105"/>
          <w:sz w:val="28"/>
          <w:szCs w:val="28"/>
        </w:rPr>
        <w:t>w</w:t>
      </w:r>
      <w:r w:rsidRPr="009754C9">
        <w:rPr>
          <w:rFonts w:ascii="Times New Roman" w:eastAsia="Times New Roman" w:hAnsi="Times New Roman" w:cs="Times New Roman"/>
          <w:w w:val="105"/>
          <w:sz w:val="28"/>
          <w:szCs w:val="28"/>
        </w:rPr>
        <w:t>s......</w:t>
      </w:r>
    </w:p>
    <w:p w:rsidR="009F2A56" w:rsidRPr="009754C9" w:rsidRDefault="009F2A56" w:rsidP="008B7068">
      <w:pPr>
        <w:spacing w:after="0" w:line="240" w:lineRule="auto"/>
        <w:ind w:firstLine="709"/>
        <w:jc w:val="both"/>
        <w:rPr>
          <w:rFonts w:ascii="Times New Roman" w:hAnsi="Times New Roman" w:cs="Times New Roman"/>
          <w:sz w:val="28"/>
          <w:szCs w:val="28"/>
          <w:lang w:val="en-US"/>
        </w:rPr>
      </w:pPr>
    </w:p>
    <w:p w:rsidR="009F2A56" w:rsidRPr="009754C9" w:rsidRDefault="00111E11" w:rsidP="008B7068">
      <w:pPr>
        <w:spacing w:after="0" w:line="240" w:lineRule="auto"/>
        <w:ind w:firstLine="709"/>
        <w:jc w:val="both"/>
        <w:rPr>
          <w:rFonts w:ascii="Times New Roman" w:eastAsia="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 7</w:t>
      </w:r>
      <w:r w:rsidR="009F2A56" w:rsidRPr="009754C9">
        <w:rPr>
          <w:rFonts w:ascii="Times New Roman" w:eastAsia="Times New Roman" w:hAnsi="Times New Roman" w:cs="Times New Roman"/>
          <w:b/>
          <w:bCs/>
          <w:w w:val="95"/>
          <w:sz w:val="28"/>
          <w:szCs w:val="28"/>
          <w:u w:val="single"/>
          <w:lang w:val="en-US"/>
        </w:rPr>
        <w:t>.</w:t>
      </w:r>
      <w:r w:rsidR="009F2A56" w:rsidRPr="009754C9">
        <w:rPr>
          <w:rFonts w:ascii="Times New Roman" w:eastAsia="Times New Roman" w:hAnsi="Times New Roman" w:cs="Times New Roman"/>
          <w:b/>
          <w:bCs/>
          <w:spacing w:val="4"/>
          <w:w w:val="95"/>
          <w:sz w:val="28"/>
          <w:szCs w:val="28"/>
          <w:u w:val="single"/>
          <w:lang w:val="en-US"/>
        </w:rPr>
        <w:t xml:space="preserve"> </w:t>
      </w:r>
      <w:r w:rsidR="009F2A56" w:rsidRPr="009754C9">
        <w:rPr>
          <w:rFonts w:ascii="Times New Roman" w:eastAsia="Times New Roman" w:hAnsi="Times New Roman" w:cs="Times New Roman"/>
          <w:b/>
          <w:bCs/>
          <w:w w:val="95"/>
          <w:sz w:val="28"/>
          <w:szCs w:val="28"/>
          <w:u w:val="single"/>
          <w:lang w:val="en-US"/>
        </w:rPr>
        <w:t>Put</w:t>
      </w:r>
      <w:r w:rsidR="009F2A56" w:rsidRPr="009754C9">
        <w:rPr>
          <w:rFonts w:ascii="Times New Roman" w:eastAsia="Times New Roman" w:hAnsi="Times New Roman" w:cs="Times New Roman"/>
          <w:b/>
          <w:bCs/>
          <w:spacing w:val="5"/>
          <w:w w:val="95"/>
          <w:sz w:val="28"/>
          <w:szCs w:val="28"/>
          <w:u w:val="single"/>
          <w:lang w:val="en-US"/>
        </w:rPr>
        <w:t xml:space="preserve"> </w:t>
      </w:r>
      <w:r w:rsidR="009F2A56" w:rsidRPr="009754C9">
        <w:rPr>
          <w:rFonts w:ascii="Times New Roman" w:eastAsia="Times New Roman" w:hAnsi="Times New Roman" w:cs="Times New Roman"/>
          <w:b/>
          <w:bCs/>
          <w:w w:val="95"/>
          <w:sz w:val="28"/>
          <w:szCs w:val="28"/>
          <w:u w:val="single"/>
          <w:lang w:val="en-US"/>
        </w:rPr>
        <w:t>the</w:t>
      </w:r>
      <w:r w:rsidR="009F2A56" w:rsidRPr="009754C9">
        <w:rPr>
          <w:rFonts w:ascii="Times New Roman" w:eastAsia="Times New Roman" w:hAnsi="Times New Roman" w:cs="Times New Roman"/>
          <w:b/>
          <w:bCs/>
          <w:spacing w:val="4"/>
          <w:w w:val="95"/>
          <w:sz w:val="28"/>
          <w:szCs w:val="28"/>
          <w:u w:val="single"/>
          <w:lang w:val="en-US"/>
        </w:rPr>
        <w:t xml:space="preserve"> </w:t>
      </w:r>
      <w:r w:rsidR="009F2A56" w:rsidRPr="009754C9">
        <w:rPr>
          <w:rFonts w:ascii="Times New Roman" w:eastAsia="Times New Roman" w:hAnsi="Times New Roman" w:cs="Times New Roman"/>
          <w:b/>
          <w:bCs/>
          <w:spacing w:val="-8"/>
          <w:w w:val="95"/>
          <w:sz w:val="28"/>
          <w:szCs w:val="28"/>
          <w:u w:val="single"/>
          <w:lang w:val="en-US"/>
        </w:rPr>
        <w:t>w</w:t>
      </w:r>
      <w:r w:rsidR="009F2A56" w:rsidRPr="009754C9">
        <w:rPr>
          <w:rFonts w:ascii="Times New Roman" w:eastAsia="Times New Roman" w:hAnsi="Times New Roman" w:cs="Times New Roman"/>
          <w:b/>
          <w:bCs/>
          <w:w w:val="95"/>
          <w:sz w:val="28"/>
          <w:szCs w:val="28"/>
          <w:u w:val="single"/>
          <w:lang w:val="en-US"/>
        </w:rPr>
        <w:t>ords</w:t>
      </w:r>
      <w:r w:rsidR="009F2A56" w:rsidRPr="009754C9">
        <w:rPr>
          <w:rFonts w:ascii="Times New Roman" w:eastAsia="Times New Roman" w:hAnsi="Times New Roman" w:cs="Times New Roman"/>
          <w:b/>
          <w:bCs/>
          <w:spacing w:val="5"/>
          <w:w w:val="95"/>
          <w:sz w:val="28"/>
          <w:szCs w:val="28"/>
          <w:u w:val="single"/>
          <w:lang w:val="en-US"/>
        </w:rPr>
        <w:t xml:space="preserve"> </w:t>
      </w:r>
      <w:r w:rsidR="009F2A56" w:rsidRPr="009754C9">
        <w:rPr>
          <w:rFonts w:ascii="Times New Roman" w:eastAsia="Times New Roman" w:hAnsi="Times New Roman" w:cs="Times New Roman"/>
          <w:b/>
          <w:bCs/>
          <w:w w:val="95"/>
          <w:sz w:val="28"/>
          <w:szCs w:val="28"/>
          <w:u w:val="single"/>
          <w:lang w:val="en-US"/>
        </w:rPr>
        <w:t>in</w:t>
      </w:r>
      <w:r w:rsidR="009F2A56" w:rsidRPr="009754C9">
        <w:rPr>
          <w:rFonts w:ascii="Times New Roman" w:eastAsia="Times New Roman" w:hAnsi="Times New Roman" w:cs="Times New Roman"/>
          <w:b/>
          <w:bCs/>
          <w:spacing w:val="-3"/>
          <w:w w:val="95"/>
          <w:sz w:val="28"/>
          <w:szCs w:val="28"/>
          <w:u w:val="single"/>
          <w:lang w:val="en-US"/>
        </w:rPr>
        <w:t>t</w:t>
      </w:r>
      <w:r w:rsidR="009F2A56" w:rsidRPr="009754C9">
        <w:rPr>
          <w:rFonts w:ascii="Times New Roman" w:eastAsia="Times New Roman" w:hAnsi="Times New Roman" w:cs="Times New Roman"/>
          <w:b/>
          <w:bCs/>
          <w:w w:val="95"/>
          <w:sz w:val="28"/>
          <w:szCs w:val="28"/>
          <w:u w:val="single"/>
          <w:lang w:val="en-US"/>
        </w:rPr>
        <w:t>o</w:t>
      </w:r>
      <w:r w:rsidR="009F2A56" w:rsidRPr="009754C9">
        <w:rPr>
          <w:rFonts w:ascii="Times New Roman" w:eastAsia="Times New Roman" w:hAnsi="Times New Roman" w:cs="Times New Roman"/>
          <w:b/>
          <w:bCs/>
          <w:spacing w:val="4"/>
          <w:w w:val="95"/>
          <w:sz w:val="28"/>
          <w:szCs w:val="28"/>
          <w:u w:val="single"/>
          <w:lang w:val="en-US"/>
        </w:rPr>
        <w:t xml:space="preserve"> </w:t>
      </w:r>
      <w:r w:rsidR="009F2A56" w:rsidRPr="009754C9">
        <w:rPr>
          <w:rFonts w:ascii="Times New Roman" w:eastAsia="Times New Roman" w:hAnsi="Times New Roman" w:cs="Times New Roman"/>
          <w:b/>
          <w:bCs/>
          <w:w w:val="95"/>
          <w:sz w:val="28"/>
          <w:szCs w:val="28"/>
          <w:u w:val="single"/>
          <w:lang w:val="en-US"/>
        </w:rPr>
        <w:t>the</w:t>
      </w:r>
      <w:r w:rsidR="009F2A56" w:rsidRPr="009754C9">
        <w:rPr>
          <w:rFonts w:ascii="Times New Roman" w:eastAsia="Times New Roman" w:hAnsi="Times New Roman" w:cs="Times New Roman"/>
          <w:b/>
          <w:bCs/>
          <w:spacing w:val="4"/>
          <w:w w:val="95"/>
          <w:sz w:val="28"/>
          <w:szCs w:val="28"/>
          <w:u w:val="single"/>
          <w:lang w:val="en-US"/>
        </w:rPr>
        <w:t xml:space="preserve"> </w:t>
      </w:r>
      <w:r w:rsidR="009F2A56" w:rsidRPr="009754C9">
        <w:rPr>
          <w:rFonts w:ascii="Times New Roman" w:eastAsia="Times New Roman" w:hAnsi="Times New Roman" w:cs="Times New Roman"/>
          <w:b/>
          <w:bCs/>
          <w:w w:val="95"/>
          <w:sz w:val="28"/>
          <w:szCs w:val="28"/>
          <w:u w:val="single"/>
          <w:lang w:val="en-US"/>
        </w:rPr>
        <w:t>cor</w:t>
      </w:r>
      <w:r w:rsidR="009F2A56" w:rsidRPr="009754C9">
        <w:rPr>
          <w:rFonts w:ascii="Times New Roman" w:eastAsia="Times New Roman" w:hAnsi="Times New Roman" w:cs="Times New Roman"/>
          <w:b/>
          <w:bCs/>
          <w:spacing w:val="-4"/>
          <w:w w:val="95"/>
          <w:sz w:val="28"/>
          <w:szCs w:val="28"/>
          <w:u w:val="single"/>
          <w:lang w:val="en-US"/>
        </w:rPr>
        <w:t>r</w:t>
      </w:r>
      <w:r w:rsidR="009F2A56" w:rsidRPr="009754C9">
        <w:rPr>
          <w:rFonts w:ascii="Times New Roman" w:eastAsia="Times New Roman" w:hAnsi="Times New Roman" w:cs="Times New Roman"/>
          <w:b/>
          <w:bCs/>
          <w:w w:val="95"/>
          <w:sz w:val="28"/>
          <w:szCs w:val="28"/>
          <w:u w:val="single"/>
          <w:lang w:val="en-US"/>
        </w:rPr>
        <w:t>ect</w:t>
      </w:r>
      <w:r w:rsidR="009F2A56" w:rsidRPr="009754C9">
        <w:rPr>
          <w:rFonts w:ascii="Times New Roman" w:eastAsia="Times New Roman" w:hAnsi="Times New Roman" w:cs="Times New Roman"/>
          <w:b/>
          <w:bCs/>
          <w:spacing w:val="5"/>
          <w:w w:val="95"/>
          <w:sz w:val="28"/>
          <w:szCs w:val="28"/>
          <w:u w:val="single"/>
          <w:lang w:val="en-US"/>
        </w:rPr>
        <w:t xml:space="preserve"> </w:t>
      </w:r>
      <w:r w:rsidR="009F2A56" w:rsidRPr="009754C9">
        <w:rPr>
          <w:rFonts w:ascii="Times New Roman" w:eastAsia="Times New Roman" w:hAnsi="Times New Roman" w:cs="Times New Roman"/>
          <w:b/>
          <w:bCs/>
          <w:w w:val="95"/>
          <w:sz w:val="28"/>
          <w:szCs w:val="28"/>
          <w:u w:val="single"/>
          <w:lang w:val="en-US"/>
        </w:rPr>
        <w:t>orde</w:t>
      </w:r>
      <w:r w:rsidR="009F2A56" w:rsidRPr="009754C9">
        <w:rPr>
          <w:rFonts w:ascii="Times New Roman" w:eastAsia="Times New Roman" w:hAnsi="Times New Roman" w:cs="Times New Roman"/>
          <w:b/>
          <w:bCs/>
          <w:spacing w:val="-13"/>
          <w:w w:val="95"/>
          <w:sz w:val="28"/>
          <w:szCs w:val="28"/>
          <w:u w:val="single"/>
          <w:lang w:val="en-US"/>
        </w:rPr>
        <w:t>r</w:t>
      </w:r>
      <w:r w:rsidR="009F2A56" w:rsidRPr="009754C9">
        <w:rPr>
          <w:rFonts w:ascii="Times New Roman" w:eastAsia="Times New Roman" w:hAnsi="Times New Roman" w:cs="Times New Roman"/>
          <w:b/>
          <w:bCs/>
          <w:w w:val="95"/>
          <w:sz w:val="28"/>
          <w:szCs w:val="28"/>
          <w:u w:val="single"/>
          <w:lang w:val="en-US"/>
        </w:rPr>
        <w:t>.</w:t>
      </w:r>
    </w:p>
    <w:p w:rsidR="009F2A56" w:rsidRPr="009754C9" w:rsidRDefault="009F2A56" w:rsidP="00E75B16">
      <w:pPr>
        <w:pStyle w:val="ab"/>
        <w:numPr>
          <w:ilvl w:val="0"/>
          <w:numId w:val="133"/>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15"/>
          <w:sz w:val="28"/>
          <w:szCs w:val="28"/>
        </w:rPr>
        <w:t>looks</w:t>
      </w:r>
      <w:r w:rsidRPr="009754C9">
        <w:rPr>
          <w:rFonts w:ascii="Times New Roman" w:eastAsia="Times New Roman" w:hAnsi="Times New Roman" w:cs="Times New Roman"/>
          <w:spacing w:val="-20"/>
          <w:w w:val="115"/>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25"/>
          <w:w w:val="125"/>
          <w:sz w:val="28"/>
          <w:szCs w:val="28"/>
        </w:rPr>
        <w:t xml:space="preserve"> </w:t>
      </w:r>
      <w:r w:rsidRPr="009754C9">
        <w:rPr>
          <w:rFonts w:ascii="Times New Roman" w:eastAsia="Times New Roman" w:hAnsi="Times New Roman" w:cs="Times New Roman"/>
          <w:w w:val="115"/>
          <w:sz w:val="28"/>
          <w:szCs w:val="28"/>
        </w:rPr>
        <w:t>he</w:t>
      </w:r>
      <w:r w:rsidR="00474FF1" w:rsidRPr="009754C9">
        <w:rPr>
          <w:rFonts w:ascii="Times New Roman" w:eastAsia="Times New Roman" w:hAnsi="Times New Roman" w:cs="Times New Roman"/>
          <w:w w:val="115"/>
          <w:sz w:val="28"/>
          <w:szCs w:val="28"/>
        </w:rPr>
        <w:t>а</w:t>
      </w:r>
      <w:r w:rsidRPr="009754C9">
        <w:rPr>
          <w:rFonts w:ascii="Times New Roman" w:eastAsia="Times New Roman" w:hAnsi="Times New Roman" w:cs="Times New Roman"/>
          <w:w w:val="115"/>
          <w:sz w:val="28"/>
          <w:szCs w:val="28"/>
        </w:rPr>
        <w:t>lthy</w:t>
      </w:r>
      <w:r w:rsidRPr="009754C9">
        <w:rPr>
          <w:rFonts w:ascii="Times New Roman" w:eastAsia="Times New Roman" w:hAnsi="Times New Roman" w:cs="Times New Roman"/>
          <w:spacing w:val="-19"/>
          <w:w w:val="115"/>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25"/>
          <w:w w:val="125"/>
          <w:sz w:val="28"/>
          <w:szCs w:val="28"/>
        </w:rPr>
        <w:t xml:space="preserve"> </w:t>
      </w:r>
      <w:r w:rsidRPr="009754C9">
        <w:rPr>
          <w:rFonts w:ascii="Times New Roman" w:eastAsia="Times New Roman" w:hAnsi="Times New Roman" w:cs="Times New Roman"/>
          <w:w w:val="115"/>
          <w:sz w:val="28"/>
          <w:szCs w:val="28"/>
        </w:rPr>
        <w:t>is</w:t>
      </w:r>
      <w:r w:rsidRPr="009754C9">
        <w:rPr>
          <w:rFonts w:ascii="Times New Roman" w:eastAsia="Times New Roman" w:hAnsi="Times New Roman" w:cs="Times New Roman"/>
          <w:spacing w:val="-19"/>
          <w:w w:val="115"/>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25"/>
          <w:w w:val="125"/>
          <w:sz w:val="28"/>
          <w:szCs w:val="28"/>
        </w:rPr>
        <w:t xml:space="preserve"> </w:t>
      </w:r>
      <w:r w:rsidR="00474FF1" w:rsidRPr="009754C9">
        <w:rPr>
          <w:rFonts w:ascii="Times New Roman" w:eastAsia="Times New Roman" w:hAnsi="Times New Roman" w:cs="Times New Roman"/>
          <w:w w:val="115"/>
          <w:sz w:val="28"/>
          <w:szCs w:val="28"/>
        </w:rPr>
        <w:t>а</w:t>
      </w:r>
      <w:r w:rsidRPr="009754C9">
        <w:rPr>
          <w:rFonts w:ascii="Times New Roman" w:eastAsia="Times New Roman" w:hAnsi="Times New Roman" w:cs="Times New Roman"/>
          <w:w w:val="115"/>
          <w:sz w:val="28"/>
          <w:szCs w:val="28"/>
        </w:rPr>
        <w:t>s</w:t>
      </w:r>
      <w:r w:rsidRPr="009754C9">
        <w:rPr>
          <w:rFonts w:ascii="Times New Roman" w:eastAsia="Times New Roman" w:hAnsi="Times New Roman" w:cs="Times New Roman"/>
          <w:spacing w:val="-20"/>
          <w:w w:val="115"/>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24"/>
          <w:w w:val="125"/>
          <w:sz w:val="28"/>
          <w:szCs w:val="28"/>
        </w:rPr>
        <w:t xml:space="preserve"> </w:t>
      </w:r>
      <w:r w:rsidRPr="009754C9">
        <w:rPr>
          <w:rFonts w:ascii="Times New Roman" w:eastAsia="Times New Roman" w:hAnsi="Times New Roman" w:cs="Times New Roman"/>
          <w:w w:val="115"/>
          <w:sz w:val="28"/>
          <w:szCs w:val="28"/>
        </w:rPr>
        <w:t>he</w:t>
      </w:r>
      <w:r w:rsidRPr="009754C9">
        <w:rPr>
          <w:rFonts w:ascii="Times New Roman" w:eastAsia="Times New Roman" w:hAnsi="Times New Roman" w:cs="Times New Roman"/>
          <w:spacing w:val="-20"/>
          <w:w w:val="115"/>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24"/>
          <w:w w:val="125"/>
          <w:sz w:val="28"/>
          <w:szCs w:val="28"/>
        </w:rPr>
        <w:t xml:space="preserve"> </w:t>
      </w:r>
      <w:r w:rsidRPr="009754C9">
        <w:rPr>
          <w:rFonts w:ascii="Times New Roman" w:eastAsia="Times New Roman" w:hAnsi="Times New Roman" w:cs="Times New Roman"/>
          <w:w w:val="115"/>
          <w:sz w:val="28"/>
          <w:szCs w:val="28"/>
        </w:rPr>
        <w:t>not</w:t>
      </w:r>
      <w:r w:rsidRPr="009754C9">
        <w:rPr>
          <w:rFonts w:ascii="Times New Roman" w:eastAsia="Times New Roman" w:hAnsi="Times New Roman" w:cs="Times New Roman"/>
          <w:spacing w:val="-20"/>
          <w:w w:val="115"/>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24"/>
          <w:w w:val="125"/>
          <w:sz w:val="28"/>
          <w:szCs w:val="28"/>
        </w:rPr>
        <w:t xml:space="preserve"> </w:t>
      </w:r>
      <w:r w:rsidR="00474FF1" w:rsidRPr="009754C9">
        <w:rPr>
          <w:rFonts w:ascii="Times New Roman" w:eastAsia="Times New Roman" w:hAnsi="Times New Roman" w:cs="Times New Roman"/>
          <w:w w:val="115"/>
          <w:sz w:val="28"/>
          <w:szCs w:val="28"/>
        </w:rPr>
        <w:t>а</w:t>
      </w:r>
      <w:r w:rsidRPr="009754C9">
        <w:rPr>
          <w:rFonts w:ascii="Times New Roman" w:eastAsia="Times New Roman" w:hAnsi="Times New Roman" w:cs="Times New Roman"/>
          <w:w w:val="115"/>
          <w:sz w:val="28"/>
          <w:szCs w:val="28"/>
        </w:rPr>
        <w:t>s</w:t>
      </w:r>
      <w:r w:rsidRPr="009754C9">
        <w:rPr>
          <w:rFonts w:ascii="Times New Roman" w:eastAsia="Times New Roman" w:hAnsi="Times New Roman" w:cs="Times New Roman"/>
          <w:spacing w:val="-20"/>
          <w:w w:val="115"/>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24"/>
          <w:w w:val="125"/>
          <w:sz w:val="28"/>
          <w:szCs w:val="28"/>
        </w:rPr>
        <w:t xml:space="preserve"> </w:t>
      </w:r>
      <w:r w:rsidRPr="009754C9">
        <w:rPr>
          <w:rFonts w:ascii="Times New Roman" w:eastAsia="Times New Roman" w:hAnsi="Times New Roman" w:cs="Times New Roman"/>
          <w:w w:val="115"/>
          <w:sz w:val="28"/>
          <w:szCs w:val="28"/>
        </w:rPr>
        <w:t>he.</w:t>
      </w:r>
    </w:p>
    <w:p w:rsidR="009F2A56" w:rsidRPr="009754C9" w:rsidRDefault="009F2A56" w:rsidP="00E75B16">
      <w:pPr>
        <w:pStyle w:val="ab"/>
        <w:numPr>
          <w:ilvl w:val="0"/>
          <w:numId w:val="133"/>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20"/>
          <w:sz w:val="28"/>
          <w:szCs w:val="28"/>
        </w:rPr>
        <w:t>know</w:t>
      </w:r>
      <w:r w:rsidRPr="009754C9">
        <w:rPr>
          <w:rFonts w:ascii="Times New Roman" w:eastAsia="Times New Roman" w:hAnsi="Times New Roman" w:cs="Times New Roman"/>
          <w:spacing w:val="-31"/>
          <w:w w:val="120"/>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33"/>
          <w:w w:val="125"/>
          <w:sz w:val="28"/>
          <w:szCs w:val="28"/>
        </w:rPr>
        <w:t xml:space="preserve"> </w:t>
      </w:r>
      <w:r w:rsidRPr="009754C9">
        <w:rPr>
          <w:rFonts w:ascii="Times New Roman" w:eastAsia="Times New Roman" w:hAnsi="Times New Roman" w:cs="Times New Roman"/>
          <w:w w:val="120"/>
          <w:sz w:val="28"/>
          <w:szCs w:val="28"/>
        </w:rPr>
        <w:t>m</w:t>
      </w:r>
      <w:r w:rsidR="00474FF1" w:rsidRPr="009754C9">
        <w:rPr>
          <w:rFonts w:ascii="Times New Roman" w:eastAsia="Times New Roman" w:hAnsi="Times New Roman" w:cs="Times New Roman"/>
          <w:w w:val="120"/>
          <w:sz w:val="28"/>
          <w:szCs w:val="28"/>
        </w:rPr>
        <w:t>а</w:t>
      </w:r>
      <w:r w:rsidRPr="009754C9">
        <w:rPr>
          <w:rFonts w:ascii="Times New Roman" w:eastAsia="Times New Roman" w:hAnsi="Times New Roman" w:cs="Times New Roman"/>
          <w:w w:val="120"/>
          <w:sz w:val="28"/>
          <w:szCs w:val="28"/>
        </w:rPr>
        <w:t>ny</w:t>
      </w:r>
      <w:r w:rsidRPr="009754C9">
        <w:rPr>
          <w:rFonts w:ascii="Times New Roman" w:eastAsia="Times New Roman" w:hAnsi="Times New Roman" w:cs="Times New Roman"/>
          <w:spacing w:val="-30"/>
          <w:w w:val="120"/>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33"/>
          <w:w w:val="125"/>
          <w:sz w:val="28"/>
          <w:szCs w:val="28"/>
        </w:rPr>
        <w:t xml:space="preserve"> </w:t>
      </w:r>
      <w:r w:rsidR="00474FF1" w:rsidRPr="009754C9">
        <w:rPr>
          <w:rFonts w:ascii="Times New Roman" w:eastAsia="Times New Roman" w:hAnsi="Times New Roman" w:cs="Times New Roman"/>
          <w:w w:val="120"/>
          <w:sz w:val="28"/>
          <w:szCs w:val="28"/>
        </w:rPr>
        <w:t>а</w:t>
      </w:r>
      <w:r w:rsidRPr="009754C9">
        <w:rPr>
          <w:rFonts w:ascii="Times New Roman" w:eastAsia="Times New Roman" w:hAnsi="Times New Roman" w:cs="Times New Roman"/>
          <w:w w:val="120"/>
          <w:sz w:val="28"/>
          <w:szCs w:val="28"/>
        </w:rPr>
        <w:t>s</w:t>
      </w:r>
      <w:r w:rsidRPr="009754C9">
        <w:rPr>
          <w:rFonts w:ascii="Times New Roman" w:eastAsia="Times New Roman" w:hAnsi="Times New Roman" w:cs="Times New Roman"/>
          <w:spacing w:val="-31"/>
          <w:w w:val="120"/>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32"/>
          <w:w w:val="125"/>
          <w:sz w:val="28"/>
          <w:szCs w:val="28"/>
        </w:rPr>
        <w:t xml:space="preserve"> </w:t>
      </w:r>
      <w:r w:rsidRPr="009754C9">
        <w:rPr>
          <w:rFonts w:ascii="Times New Roman" w:eastAsia="Times New Roman" w:hAnsi="Times New Roman" w:cs="Times New Roman"/>
          <w:spacing w:val="-6"/>
          <w:w w:val="120"/>
          <w:sz w:val="28"/>
          <w:szCs w:val="28"/>
        </w:rPr>
        <w:t>y</w:t>
      </w:r>
      <w:r w:rsidRPr="009754C9">
        <w:rPr>
          <w:rFonts w:ascii="Times New Roman" w:eastAsia="Times New Roman" w:hAnsi="Times New Roman" w:cs="Times New Roman"/>
          <w:w w:val="120"/>
          <w:sz w:val="28"/>
          <w:szCs w:val="28"/>
        </w:rPr>
        <w:t>ou</w:t>
      </w:r>
      <w:r w:rsidRPr="009754C9">
        <w:rPr>
          <w:rFonts w:ascii="Times New Roman" w:eastAsia="Times New Roman" w:hAnsi="Times New Roman" w:cs="Times New Roman"/>
          <w:spacing w:val="-31"/>
          <w:w w:val="120"/>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33"/>
          <w:w w:val="125"/>
          <w:sz w:val="28"/>
          <w:szCs w:val="28"/>
        </w:rPr>
        <w:t xml:space="preserve"> </w:t>
      </w:r>
      <w:r w:rsidRPr="009754C9">
        <w:rPr>
          <w:rFonts w:ascii="Times New Roman" w:eastAsia="Times New Roman" w:hAnsi="Times New Roman" w:cs="Times New Roman"/>
          <w:w w:val="120"/>
          <w:sz w:val="28"/>
          <w:szCs w:val="28"/>
        </w:rPr>
        <w:t>do</w:t>
      </w:r>
      <w:r w:rsidRPr="009754C9">
        <w:rPr>
          <w:rFonts w:ascii="Times New Roman" w:eastAsia="Times New Roman" w:hAnsi="Times New Roman" w:cs="Times New Roman"/>
          <w:spacing w:val="-30"/>
          <w:w w:val="120"/>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33"/>
          <w:w w:val="125"/>
          <w:sz w:val="28"/>
          <w:szCs w:val="28"/>
        </w:rPr>
        <w:t xml:space="preserve"> </w:t>
      </w:r>
      <w:r w:rsidRPr="009754C9">
        <w:rPr>
          <w:rFonts w:ascii="Times New Roman" w:eastAsia="Times New Roman" w:hAnsi="Times New Roman" w:cs="Times New Roman"/>
          <w:w w:val="120"/>
          <w:sz w:val="28"/>
          <w:szCs w:val="28"/>
        </w:rPr>
        <w:t>I</w:t>
      </w:r>
      <w:r w:rsidRPr="009754C9">
        <w:rPr>
          <w:rFonts w:ascii="Times New Roman" w:eastAsia="Times New Roman" w:hAnsi="Times New Roman" w:cs="Times New Roman"/>
          <w:spacing w:val="-31"/>
          <w:w w:val="120"/>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32"/>
          <w:w w:val="125"/>
          <w:sz w:val="28"/>
          <w:szCs w:val="28"/>
        </w:rPr>
        <w:t xml:space="preserve"> </w:t>
      </w:r>
      <w:r w:rsidRPr="009754C9">
        <w:rPr>
          <w:rFonts w:ascii="Times New Roman" w:eastAsia="Times New Roman" w:hAnsi="Times New Roman" w:cs="Times New Roman"/>
          <w:w w:val="120"/>
          <w:sz w:val="28"/>
          <w:szCs w:val="28"/>
        </w:rPr>
        <w:t>people</w:t>
      </w:r>
      <w:r w:rsidRPr="009754C9">
        <w:rPr>
          <w:rFonts w:ascii="Times New Roman" w:eastAsia="Times New Roman" w:hAnsi="Times New Roman" w:cs="Times New Roman"/>
          <w:spacing w:val="-31"/>
          <w:w w:val="120"/>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33"/>
          <w:w w:val="125"/>
          <w:sz w:val="28"/>
          <w:szCs w:val="28"/>
        </w:rPr>
        <w:t xml:space="preserve"> </w:t>
      </w:r>
      <w:r w:rsidR="00474FF1" w:rsidRPr="009754C9">
        <w:rPr>
          <w:rFonts w:ascii="Times New Roman" w:eastAsia="Times New Roman" w:hAnsi="Times New Roman" w:cs="Times New Roman"/>
          <w:w w:val="120"/>
          <w:sz w:val="28"/>
          <w:szCs w:val="28"/>
        </w:rPr>
        <w:t>а</w:t>
      </w:r>
      <w:r w:rsidRPr="009754C9">
        <w:rPr>
          <w:rFonts w:ascii="Times New Roman" w:eastAsia="Times New Roman" w:hAnsi="Times New Roman" w:cs="Times New Roman"/>
          <w:w w:val="120"/>
          <w:sz w:val="28"/>
          <w:szCs w:val="28"/>
        </w:rPr>
        <w:t>s.</w:t>
      </w:r>
    </w:p>
    <w:p w:rsidR="009F2A56" w:rsidRPr="009754C9" w:rsidRDefault="009F2A56" w:rsidP="00E75B16">
      <w:pPr>
        <w:pStyle w:val="ab"/>
        <w:numPr>
          <w:ilvl w:val="0"/>
          <w:numId w:val="133"/>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15"/>
          <w:sz w:val="28"/>
          <w:szCs w:val="28"/>
        </w:rPr>
        <w:t>is</w:t>
      </w:r>
      <w:r w:rsidRPr="009754C9">
        <w:rPr>
          <w:rFonts w:ascii="Times New Roman" w:eastAsia="Times New Roman" w:hAnsi="Times New Roman" w:cs="Times New Roman"/>
          <w:spacing w:val="-19"/>
          <w:w w:val="115"/>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22"/>
          <w:w w:val="125"/>
          <w:sz w:val="28"/>
          <w:szCs w:val="28"/>
        </w:rPr>
        <w:t xml:space="preserve"> </w:t>
      </w:r>
      <w:r w:rsidR="00474FF1" w:rsidRPr="009754C9">
        <w:rPr>
          <w:rFonts w:ascii="Times New Roman" w:eastAsia="Times New Roman" w:hAnsi="Times New Roman" w:cs="Times New Roman"/>
          <w:w w:val="115"/>
          <w:sz w:val="28"/>
          <w:szCs w:val="28"/>
        </w:rPr>
        <w:t>а</w:t>
      </w:r>
      <w:r w:rsidRPr="009754C9">
        <w:rPr>
          <w:rFonts w:ascii="Times New Roman" w:eastAsia="Times New Roman" w:hAnsi="Times New Roman" w:cs="Times New Roman"/>
          <w:w w:val="115"/>
          <w:sz w:val="28"/>
          <w:szCs w:val="28"/>
        </w:rPr>
        <w:t>s</w:t>
      </w:r>
      <w:r w:rsidRPr="009754C9">
        <w:rPr>
          <w:rFonts w:ascii="Times New Roman" w:eastAsia="Times New Roman" w:hAnsi="Times New Roman" w:cs="Times New Roman"/>
          <w:spacing w:val="-18"/>
          <w:w w:val="115"/>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23"/>
          <w:w w:val="125"/>
          <w:sz w:val="28"/>
          <w:szCs w:val="28"/>
        </w:rPr>
        <w:t xml:space="preserve"> </w:t>
      </w:r>
      <w:r w:rsidRPr="009754C9">
        <w:rPr>
          <w:rFonts w:ascii="Times New Roman" w:eastAsia="Times New Roman" w:hAnsi="Times New Roman" w:cs="Times New Roman"/>
          <w:w w:val="115"/>
          <w:sz w:val="28"/>
          <w:szCs w:val="28"/>
        </w:rPr>
        <w:t>queen</w:t>
      </w:r>
      <w:r w:rsidRPr="009754C9">
        <w:rPr>
          <w:rFonts w:ascii="Times New Roman" w:eastAsia="Times New Roman" w:hAnsi="Times New Roman" w:cs="Times New Roman"/>
          <w:spacing w:val="-18"/>
          <w:w w:val="115"/>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22"/>
          <w:w w:val="125"/>
          <w:sz w:val="28"/>
          <w:szCs w:val="28"/>
        </w:rPr>
        <w:t xml:space="preserve"> </w:t>
      </w:r>
      <w:r w:rsidRPr="009754C9">
        <w:rPr>
          <w:rFonts w:ascii="Times New Roman" w:eastAsia="Times New Roman" w:hAnsi="Times New Roman" w:cs="Times New Roman"/>
          <w:w w:val="115"/>
          <w:sz w:val="28"/>
          <w:szCs w:val="28"/>
        </w:rPr>
        <w:t>she</w:t>
      </w:r>
      <w:r w:rsidRPr="009754C9">
        <w:rPr>
          <w:rFonts w:ascii="Times New Roman" w:eastAsia="Times New Roman" w:hAnsi="Times New Roman" w:cs="Times New Roman"/>
          <w:spacing w:val="-18"/>
          <w:w w:val="115"/>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23"/>
          <w:w w:val="125"/>
          <w:sz w:val="28"/>
          <w:szCs w:val="28"/>
        </w:rPr>
        <w:t xml:space="preserve"> </w:t>
      </w:r>
      <w:r w:rsidRPr="009754C9">
        <w:rPr>
          <w:rFonts w:ascii="Times New Roman" w:eastAsia="Times New Roman" w:hAnsi="Times New Roman" w:cs="Times New Roman"/>
          <w:w w:val="115"/>
          <w:sz w:val="28"/>
          <w:szCs w:val="28"/>
        </w:rPr>
        <w:t>rich</w:t>
      </w:r>
      <w:r w:rsidRPr="009754C9">
        <w:rPr>
          <w:rFonts w:ascii="Times New Roman" w:eastAsia="Times New Roman" w:hAnsi="Times New Roman" w:cs="Times New Roman"/>
          <w:spacing w:val="-18"/>
          <w:w w:val="115"/>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23"/>
          <w:w w:val="125"/>
          <w:sz w:val="28"/>
          <w:szCs w:val="28"/>
        </w:rPr>
        <w:t xml:space="preserve"> </w:t>
      </w:r>
      <w:r w:rsidR="00474FF1" w:rsidRPr="009754C9">
        <w:rPr>
          <w:rFonts w:ascii="Times New Roman" w:eastAsia="Times New Roman" w:hAnsi="Times New Roman" w:cs="Times New Roman"/>
          <w:w w:val="115"/>
          <w:sz w:val="28"/>
          <w:szCs w:val="28"/>
        </w:rPr>
        <w:t>а</w:t>
      </w:r>
      <w:r w:rsidRPr="009754C9">
        <w:rPr>
          <w:rFonts w:ascii="Times New Roman" w:eastAsia="Times New Roman" w:hAnsi="Times New Roman" w:cs="Times New Roman"/>
          <w:w w:val="115"/>
          <w:sz w:val="28"/>
          <w:szCs w:val="28"/>
        </w:rPr>
        <w:t>s</w:t>
      </w:r>
      <w:r w:rsidRPr="009754C9">
        <w:rPr>
          <w:rFonts w:ascii="Times New Roman" w:eastAsia="Times New Roman" w:hAnsi="Times New Roman" w:cs="Times New Roman"/>
          <w:spacing w:val="-18"/>
          <w:w w:val="115"/>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22"/>
          <w:w w:val="125"/>
          <w:sz w:val="28"/>
          <w:szCs w:val="28"/>
        </w:rPr>
        <w:t xml:space="preserve"> </w:t>
      </w:r>
      <w:r w:rsidR="00474FF1" w:rsidRPr="009754C9">
        <w:rPr>
          <w:rFonts w:ascii="Times New Roman" w:eastAsia="Times New Roman" w:hAnsi="Times New Roman" w:cs="Times New Roman"/>
          <w:w w:val="115"/>
          <w:sz w:val="28"/>
          <w:szCs w:val="28"/>
        </w:rPr>
        <w:t>а</w:t>
      </w:r>
      <w:r w:rsidRPr="009754C9">
        <w:rPr>
          <w:rFonts w:ascii="Times New Roman" w:eastAsia="Times New Roman" w:hAnsi="Times New Roman" w:cs="Times New Roman"/>
          <w:w w:val="115"/>
          <w:sz w:val="28"/>
          <w:szCs w:val="28"/>
        </w:rPr>
        <w:t>.</w:t>
      </w:r>
    </w:p>
    <w:p w:rsidR="009F2A56" w:rsidRPr="009754C9" w:rsidRDefault="009F2A56" w:rsidP="00E75B16">
      <w:pPr>
        <w:pStyle w:val="ab"/>
        <w:numPr>
          <w:ilvl w:val="0"/>
          <w:numId w:val="133"/>
        </w:numPr>
        <w:jc w:val="both"/>
        <w:rPr>
          <w:rFonts w:ascii="Times New Roman" w:eastAsia="Times New Roman" w:hAnsi="Times New Roman" w:cs="Times New Roman"/>
          <w:sz w:val="28"/>
          <w:szCs w:val="28"/>
        </w:rPr>
      </w:pPr>
      <w:r w:rsidRPr="009754C9">
        <w:rPr>
          <w:rFonts w:ascii="Times New Roman" w:eastAsia="Times New Roman" w:hAnsi="Times New Roman" w:cs="Times New Roman"/>
          <w:w w:val="115"/>
          <w:sz w:val="28"/>
          <w:szCs w:val="28"/>
        </w:rPr>
        <w:t>not</w:t>
      </w:r>
      <w:r w:rsidRPr="009754C9">
        <w:rPr>
          <w:rFonts w:ascii="Times New Roman" w:eastAsia="Times New Roman" w:hAnsi="Times New Roman" w:cs="Times New Roman"/>
          <w:spacing w:val="-25"/>
          <w:w w:val="115"/>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29"/>
          <w:w w:val="125"/>
          <w:sz w:val="28"/>
          <w:szCs w:val="28"/>
        </w:rPr>
        <w:t xml:space="preserve"> </w:t>
      </w:r>
      <w:r w:rsidRPr="009754C9">
        <w:rPr>
          <w:rFonts w:ascii="Times New Roman" w:eastAsia="Times New Roman" w:hAnsi="Times New Roman" w:cs="Times New Roman"/>
          <w:w w:val="115"/>
          <w:sz w:val="28"/>
          <w:szCs w:val="28"/>
        </w:rPr>
        <w:t>is</w:t>
      </w:r>
      <w:r w:rsidRPr="009754C9">
        <w:rPr>
          <w:rFonts w:ascii="Times New Roman" w:eastAsia="Times New Roman" w:hAnsi="Times New Roman" w:cs="Times New Roman"/>
          <w:spacing w:val="-25"/>
          <w:w w:val="115"/>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29"/>
          <w:w w:val="125"/>
          <w:sz w:val="28"/>
          <w:szCs w:val="28"/>
        </w:rPr>
        <w:t xml:space="preserve"> </w:t>
      </w:r>
      <w:r w:rsidRPr="009754C9">
        <w:rPr>
          <w:rFonts w:ascii="Times New Roman" w:eastAsia="Times New Roman" w:hAnsi="Times New Roman" w:cs="Times New Roman"/>
          <w:spacing w:val="-5"/>
          <w:w w:val="115"/>
          <w:sz w:val="28"/>
          <w:szCs w:val="28"/>
        </w:rPr>
        <w:t>y</w:t>
      </w:r>
      <w:r w:rsidRPr="009754C9">
        <w:rPr>
          <w:rFonts w:ascii="Times New Roman" w:eastAsia="Times New Roman" w:hAnsi="Times New Roman" w:cs="Times New Roman"/>
          <w:w w:val="115"/>
          <w:sz w:val="28"/>
          <w:szCs w:val="28"/>
        </w:rPr>
        <w:t>ours</w:t>
      </w:r>
      <w:r w:rsidRPr="009754C9">
        <w:rPr>
          <w:rFonts w:ascii="Times New Roman" w:eastAsia="Times New Roman" w:hAnsi="Times New Roman" w:cs="Times New Roman"/>
          <w:spacing w:val="-25"/>
          <w:w w:val="115"/>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29"/>
          <w:w w:val="125"/>
          <w:sz w:val="28"/>
          <w:szCs w:val="28"/>
        </w:rPr>
        <w:t xml:space="preserve"> </w:t>
      </w:r>
      <w:r w:rsidRPr="009754C9">
        <w:rPr>
          <w:rFonts w:ascii="Times New Roman" w:eastAsia="Times New Roman" w:hAnsi="Times New Roman" w:cs="Times New Roman"/>
          <w:w w:val="115"/>
          <w:sz w:val="28"/>
          <w:szCs w:val="28"/>
        </w:rPr>
        <w:t>book</w:t>
      </w:r>
      <w:r w:rsidRPr="009754C9">
        <w:rPr>
          <w:rFonts w:ascii="Times New Roman" w:eastAsia="Times New Roman" w:hAnsi="Times New Roman" w:cs="Times New Roman"/>
          <w:spacing w:val="-25"/>
          <w:w w:val="115"/>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29"/>
          <w:w w:val="125"/>
          <w:sz w:val="28"/>
          <w:szCs w:val="28"/>
        </w:rPr>
        <w:t xml:space="preserve"> </w:t>
      </w:r>
      <w:r w:rsidRPr="009754C9">
        <w:rPr>
          <w:rFonts w:ascii="Times New Roman" w:eastAsia="Times New Roman" w:hAnsi="Times New Roman" w:cs="Times New Roman"/>
          <w:w w:val="115"/>
          <w:sz w:val="28"/>
          <w:szCs w:val="28"/>
        </w:rPr>
        <w:t>interesting</w:t>
      </w:r>
      <w:r w:rsidRPr="009754C9">
        <w:rPr>
          <w:rFonts w:ascii="Times New Roman" w:eastAsia="Times New Roman" w:hAnsi="Times New Roman" w:cs="Times New Roman"/>
          <w:spacing w:val="-25"/>
          <w:w w:val="115"/>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29"/>
          <w:w w:val="125"/>
          <w:sz w:val="28"/>
          <w:szCs w:val="28"/>
        </w:rPr>
        <w:t xml:space="preserve"> </w:t>
      </w:r>
      <w:r w:rsidRPr="009754C9">
        <w:rPr>
          <w:rFonts w:ascii="Times New Roman" w:eastAsia="Times New Roman" w:hAnsi="Times New Roman" w:cs="Times New Roman"/>
          <w:w w:val="115"/>
          <w:sz w:val="28"/>
          <w:szCs w:val="28"/>
        </w:rPr>
        <w:t>this</w:t>
      </w:r>
      <w:r w:rsidRPr="009754C9">
        <w:rPr>
          <w:rFonts w:ascii="Times New Roman" w:eastAsia="Times New Roman" w:hAnsi="Times New Roman" w:cs="Times New Roman"/>
          <w:spacing w:val="-24"/>
          <w:w w:val="115"/>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30"/>
          <w:w w:val="125"/>
          <w:sz w:val="28"/>
          <w:szCs w:val="28"/>
        </w:rPr>
        <w:t xml:space="preserve"> </w:t>
      </w:r>
      <w:r w:rsidR="00474FF1" w:rsidRPr="009754C9">
        <w:rPr>
          <w:rFonts w:ascii="Times New Roman" w:eastAsia="Times New Roman" w:hAnsi="Times New Roman" w:cs="Times New Roman"/>
          <w:w w:val="115"/>
          <w:sz w:val="28"/>
          <w:szCs w:val="28"/>
        </w:rPr>
        <w:t>а</w:t>
      </w:r>
      <w:r w:rsidRPr="009754C9">
        <w:rPr>
          <w:rFonts w:ascii="Times New Roman" w:eastAsia="Times New Roman" w:hAnsi="Times New Roman" w:cs="Times New Roman"/>
          <w:w w:val="115"/>
          <w:sz w:val="28"/>
          <w:szCs w:val="28"/>
        </w:rPr>
        <w:t>s</w:t>
      </w:r>
      <w:r w:rsidRPr="009754C9">
        <w:rPr>
          <w:rFonts w:ascii="Times New Roman" w:eastAsia="Times New Roman" w:hAnsi="Times New Roman" w:cs="Times New Roman"/>
          <w:spacing w:val="-24"/>
          <w:w w:val="115"/>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29"/>
          <w:w w:val="125"/>
          <w:sz w:val="28"/>
          <w:szCs w:val="28"/>
        </w:rPr>
        <w:t xml:space="preserve"> </w:t>
      </w:r>
      <w:r w:rsidR="00474FF1" w:rsidRPr="009754C9">
        <w:rPr>
          <w:rFonts w:ascii="Times New Roman" w:eastAsia="Times New Roman" w:hAnsi="Times New Roman" w:cs="Times New Roman"/>
          <w:w w:val="115"/>
          <w:sz w:val="28"/>
          <w:szCs w:val="28"/>
        </w:rPr>
        <w:t>а</w:t>
      </w:r>
      <w:r w:rsidRPr="009754C9">
        <w:rPr>
          <w:rFonts w:ascii="Times New Roman" w:eastAsia="Times New Roman" w:hAnsi="Times New Roman" w:cs="Times New Roman"/>
          <w:w w:val="115"/>
          <w:sz w:val="28"/>
          <w:szCs w:val="28"/>
        </w:rPr>
        <w:t>s.</w:t>
      </w:r>
    </w:p>
    <w:p w:rsidR="009F2A56" w:rsidRPr="009754C9" w:rsidRDefault="009F2A56" w:rsidP="00E75B16">
      <w:pPr>
        <w:pStyle w:val="ab"/>
        <w:numPr>
          <w:ilvl w:val="0"/>
          <w:numId w:val="133"/>
        </w:numPr>
        <w:jc w:val="both"/>
        <w:rPr>
          <w:rFonts w:ascii="Times New Roman" w:eastAsia="Times New Roman" w:hAnsi="Times New Roman" w:cs="Times New Roman"/>
          <w:sz w:val="28"/>
          <w:szCs w:val="28"/>
        </w:rPr>
      </w:pPr>
      <w:r w:rsidRPr="009754C9">
        <w:rPr>
          <w:rFonts w:ascii="Times New Roman" w:eastAsia="Times New Roman" w:hAnsi="Times New Roman" w:cs="Times New Roman"/>
          <w:spacing w:val="-3"/>
          <w:w w:val="120"/>
          <w:sz w:val="28"/>
          <w:szCs w:val="28"/>
        </w:rPr>
        <w:t>bore</w:t>
      </w:r>
      <w:r w:rsidRPr="009754C9">
        <w:rPr>
          <w:rFonts w:ascii="Times New Roman" w:eastAsia="Times New Roman" w:hAnsi="Times New Roman" w:cs="Times New Roman"/>
          <w:w w:val="120"/>
          <w:sz w:val="28"/>
          <w:szCs w:val="28"/>
        </w:rPr>
        <w:t>d</w:t>
      </w:r>
      <w:r w:rsidRPr="009754C9">
        <w:rPr>
          <w:rFonts w:ascii="Times New Roman" w:eastAsia="Times New Roman" w:hAnsi="Times New Roman" w:cs="Times New Roman"/>
          <w:spacing w:val="-38"/>
          <w:w w:val="120"/>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39"/>
          <w:w w:val="125"/>
          <w:sz w:val="28"/>
          <w:szCs w:val="28"/>
        </w:rPr>
        <w:t xml:space="preserve"> </w:t>
      </w:r>
      <w:r w:rsidRPr="009754C9">
        <w:rPr>
          <w:rFonts w:ascii="Times New Roman" w:eastAsia="Times New Roman" w:hAnsi="Times New Roman" w:cs="Times New Roman"/>
          <w:spacing w:val="-3"/>
          <w:w w:val="120"/>
          <w:sz w:val="28"/>
          <w:szCs w:val="28"/>
        </w:rPr>
        <w:t>no</w:t>
      </w:r>
      <w:r w:rsidRPr="009754C9">
        <w:rPr>
          <w:rFonts w:ascii="Times New Roman" w:eastAsia="Times New Roman" w:hAnsi="Times New Roman" w:cs="Times New Roman"/>
          <w:w w:val="120"/>
          <w:sz w:val="28"/>
          <w:szCs w:val="28"/>
        </w:rPr>
        <w:t>t</w:t>
      </w:r>
      <w:r w:rsidRPr="009754C9">
        <w:rPr>
          <w:rFonts w:ascii="Times New Roman" w:eastAsia="Times New Roman" w:hAnsi="Times New Roman" w:cs="Times New Roman"/>
          <w:spacing w:val="-38"/>
          <w:w w:val="120"/>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39"/>
          <w:w w:val="125"/>
          <w:sz w:val="28"/>
          <w:szCs w:val="28"/>
        </w:rPr>
        <w:t xml:space="preserve"> </w:t>
      </w:r>
      <w:r w:rsidRPr="009754C9">
        <w:rPr>
          <w:rFonts w:ascii="Times New Roman" w:eastAsia="Times New Roman" w:hAnsi="Times New Roman" w:cs="Times New Roman"/>
          <w:spacing w:val="-3"/>
          <w:w w:val="120"/>
          <w:sz w:val="28"/>
          <w:szCs w:val="28"/>
        </w:rPr>
        <w:t>did</w:t>
      </w:r>
      <w:r w:rsidRPr="009754C9">
        <w:rPr>
          <w:rFonts w:ascii="Times New Roman" w:eastAsia="Times New Roman" w:hAnsi="Times New Roman" w:cs="Times New Roman"/>
          <w:w w:val="120"/>
          <w:sz w:val="28"/>
          <w:szCs w:val="28"/>
        </w:rPr>
        <w:t>/</w:t>
      </w:r>
      <w:r w:rsidRPr="009754C9">
        <w:rPr>
          <w:rFonts w:ascii="Times New Roman" w:eastAsia="Times New Roman" w:hAnsi="Times New Roman" w:cs="Times New Roman"/>
          <w:spacing w:val="-38"/>
          <w:w w:val="120"/>
          <w:sz w:val="28"/>
          <w:szCs w:val="28"/>
        </w:rPr>
        <w:t xml:space="preserve"> </w:t>
      </w:r>
      <w:r w:rsidRPr="009754C9">
        <w:rPr>
          <w:rFonts w:ascii="Times New Roman" w:eastAsia="Times New Roman" w:hAnsi="Times New Roman" w:cs="Times New Roman"/>
          <w:spacing w:val="-3"/>
          <w:w w:val="120"/>
          <w:sz w:val="28"/>
          <w:szCs w:val="28"/>
        </w:rPr>
        <w:t>tod</w:t>
      </w:r>
      <w:r w:rsidR="00474FF1" w:rsidRPr="009754C9">
        <w:rPr>
          <w:rFonts w:ascii="Times New Roman" w:eastAsia="Times New Roman" w:hAnsi="Times New Roman" w:cs="Times New Roman"/>
          <w:spacing w:val="-11"/>
          <w:w w:val="120"/>
          <w:sz w:val="28"/>
          <w:szCs w:val="28"/>
        </w:rPr>
        <w:t>а</w:t>
      </w:r>
      <w:r w:rsidRPr="009754C9">
        <w:rPr>
          <w:rFonts w:ascii="Times New Roman" w:eastAsia="Times New Roman" w:hAnsi="Times New Roman" w:cs="Times New Roman"/>
          <w:spacing w:val="-3"/>
          <w:w w:val="120"/>
          <w:sz w:val="28"/>
          <w:szCs w:val="28"/>
        </w:rPr>
        <w:t>y</w:t>
      </w:r>
      <w:r w:rsidRPr="009754C9">
        <w:rPr>
          <w:rFonts w:ascii="Times New Roman" w:eastAsia="Times New Roman" w:hAnsi="Times New Roman" w:cs="Times New Roman"/>
          <w:w w:val="120"/>
          <w:sz w:val="28"/>
          <w:szCs w:val="28"/>
        </w:rPr>
        <w:t>/</w:t>
      </w:r>
      <w:r w:rsidRPr="009754C9">
        <w:rPr>
          <w:rFonts w:ascii="Times New Roman" w:eastAsia="Times New Roman" w:hAnsi="Times New Roman" w:cs="Times New Roman"/>
          <w:spacing w:val="-37"/>
          <w:w w:val="120"/>
          <w:sz w:val="28"/>
          <w:szCs w:val="28"/>
        </w:rPr>
        <w:t xml:space="preserve"> </w:t>
      </w:r>
      <w:r w:rsidRPr="009754C9">
        <w:rPr>
          <w:rFonts w:ascii="Times New Roman" w:eastAsia="Times New Roman" w:hAnsi="Times New Roman" w:cs="Times New Roman"/>
          <w:spacing w:val="-3"/>
          <w:w w:val="120"/>
          <w:sz w:val="28"/>
          <w:szCs w:val="28"/>
        </w:rPr>
        <w:t>sh</w:t>
      </w:r>
      <w:r w:rsidRPr="009754C9">
        <w:rPr>
          <w:rFonts w:ascii="Times New Roman" w:eastAsia="Times New Roman" w:hAnsi="Times New Roman" w:cs="Times New Roman"/>
          <w:w w:val="120"/>
          <w:sz w:val="28"/>
          <w:szCs w:val="28"/>
        </w:rPr>
        <w:t>e</w:t>
      </w:r>
      <w:r w:rsidRPr="009754C9">
        <w:rPr>
          <w:rFonts w:ascii="Times New Roman" w:eastAsia="Times New Roman" w:hAnsi="Times New Roman" w:cs="Times New Roman"/>
          <w:spacing w:val="-37"/>
          <w:w w:val="120"/>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40"/>
          <w:w w:val="125"/>
          <w:sz w:val="28"/>
          <w:szCs w:val="28"/>
        </w:rPr>
        <w:t xml:space="preserve"> </w:t>
      </w:r>
      <w:r w:rsidRPr="009754C9">
        <w:rPr>
          <w:rFonts w:ascii="Times New Roman" w:eastAsia="Times New Roman" w:hAnsi="Times New Roman" w:cs="Times New Roman"/>
          <w:spacing w:val="-3"/>
          <w:w w:val="120"/>
          <w:sz w:val="28"/>
          <w:szCs w:val="28"/>
        </w:rPr>
        <w:t>doe</w:t>
      </w:r>
      <w:r w:rsidRPr="009754C9">
        <w:rPr>
          <w:rFonts w:ascii="Times New Roman" w:eastAsia="Times New Roman" w:hAnsi="Times New Roman" w:cs="Times New Roman"/>
          <w:w w:val="120"/>
          <w:sz w:val="28"/>
          <w:szCs w:val="28"/>
        </w:rPr>
        <w:t>s</w:t>
      </w:r>
      <w:r w:rsidRPr="009754C9">
        <w:rPr>
          <w:rFonts w:ascii="Times New Roman" w:eastAsia="Times New Roman" w:hAnsi="Times New Roman" w:cs="Times New Roman"/>
          <w:spacing w:val="-37"/>
          <w:w w:val="120"/>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40"/>
          <w:w w:val="125"/>
          <w:sz w:val="28"/>
          <w:szCs w:val="28"/>
        </w:rPr>
        <w:t xml:space="preserve"> </w:t>
      </w:r>
      <w:r w:rsidRPr="009754C9">
        <w:rPr>
          <w:rFonts w:ascii="Times New Roman" w:eastAsia="Times New Roman" w:hAnsi="Times New Roman" w:cs="Times New Roman"/>
          <w:spacing w:val="-3"/>
          <w:w w:val="120"/>
          <w:sz w:val="28"/>
          <w:szCs w:val="28"/>
        </w:rPr>
        <w:t>sh</w:t>
      </w:r>
      <w:r w:rsidRPr="009754C9">
        <w:rPr>
          <w:rFonts w:ascii="Times New Roman" w:eastAsia="Times New Roman" w:hAnsi="Times New Roman" w:cs="Times New Roman"/>
          <w:w w:val="120"/>
          <w:sz w:val="28"/>
          <w:szCs w:val="28"/>
        </w:rPr>
        <w:t>e</w:t>
      </w:r>
      <w:r w:rsidRPr="009754C9">
        <w:rPr>
          <w:rFonts w:ascii="Times New Roman" w:eastAsia="Times New Roman" w:hAnsi="Times New Roman" w:cs="Times New Roman"/>
          <w:spacing w:val="-37"/>
          <w:w w:val="120"/>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40"/>
          <w:w w:val="125"/>
          <w:sz w:val="28"/>
          <w:szCs w:val="28"/>
        </w:rPr>
        <w:t xml:space="preserve"> </w:t>
      </w:r>
      <w:r w:rsidRPr="009754C9">
        <w:rPr>
          <w:rFonts w:ascii="Times New Roman" w:eastAsia="Times New Roman" w:hAnsi="Times New Roman" w:cs="Times New Roman"/>
          <w:spacing w:val="-3"/>
          <w:w w:val="120"/>
          <w:sz w:val="28"/>
          <w:szCs w:val="28"/>
        </w:rPr>
        <w:t>loo</w:t>
      </w:r>
      <w:r w:rsidRPr="009754C9">
        <w:rPr>
          <w:rFonts w:ascii="Times New Roman" w:eastAsia="Times New Roman" w:hAnsi="Times New Roman" w:cs="Times New Roman"/>
          <w:w w:val="120"/>
          <w:sz w:val="28"/>
          <w:szCs w:val="28"/>
        </w:rPr>
        <w:t>k</w:t>
      </w:r>
      <w:r w:rsidRPr="009754C9">
        <w:rPr>
          <w:rFonts w:ascii="Times New Roman" w:eastAsia="Times New Roman" w:hAnsi="Times New Roman" w:cs="Times New Roman"/>
          <w:spacing w:val="-37"/>
          <w:w w:val="120"/>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40"/>
          <w:w w:val="125"/>
          <w:sz w:val="28"/>
          <w:szCs w:val="28"/>
        </w:rPr>
        <w:t xml:space="preserve"> </w:t>
      </w:r>
      <w:r w:rsidR="00474FF1" w:rsidRPr="009754C9">
        <w:rPr>
          <w:rFonts w:ascii="Times New Roman" w:eastAsia="Times New Roman" w:hAnsi="Times New Roman" w:cs="Times New Roman"/>
          <w:spacing w:val="-3"/>
          <w:w w:val="120"/>
          <w:sz w:val="28"/>
          <w:szCs w:val="28"/>
        </w:rPr>
        <w:t>а</w:t>
      </w:r>
      <w:r w:rsidRPr="009754C9">
        <w:rPr>
          <w:rFonts w:ascii="Times New Roman" w:eastAsia="Times New Roman" w:hAnsi="Times New Roman" w:cs="Times New Roman"/>
          <w:w w:val="120"/>
          <w:sz w:val="28"/>
          <w:szCs w:val="28"/>
        </w:rPr>
        <w:t>s</w:t>
      </w:r>
      <w:r w:rsidRPr="009754C9">
        <w:rPr>
          <w:rFonts w:ascii="Times New Roman" w:eastAsia="Times New Roman" w:hAnsi="Times New Roman" w:cs="Times New Roman"/>
          <w:spacing w:val="-37"/>
          <w:w w:val="120"/>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40"/>
          <w:w w:val="125"/>
          <w:sz w:val="28"/>
          <w:szCs w:val="28"/>
        </w:rPr>
        <w:t xml:space="preserve"> </w:t>
      </w:r>
      <w:r w:rsidRPr="009754C9">
        <w:rPr>
          <w:rFonts w:ascii="Times New Roman" w:eastAsia="Times New Roman" w:hAnsi="Times New Roman" w:cs="Times New Roman"/>
          <w:spacing w:val="-8"/>
          <w:w w:val="120"/>
          <w:sz w:val="28"/>
          <w:szCs w:val="28"/>
        </w:rPr>
        <w:t>y</w:t>
      </w:r>
      <w:r w:rsidRPr="009754C9">
        <w:rPr>
          <w:rFonts w:ascii="Times New Roman" w:eastAsia="Times New Roman" w:hAnsi="Times New Roman" w:cs="Times New Roman"/>
          <w:spacing w:val="-3"/>
          <w:w w:val="120"/>
          <w:sz w:val="28"/>
          <w:szCs w:val="28"/>
        </w:rPr>
        <w:t>esterd</w:t>
      </w:r>
      <w:r w:rsidR="00474FF1" w:rsidRPr="009754C9">
        <w:rPr>
          <w:rFonts w:ascii="Times New Roman" w:eastAsia="Times New Roman" w:hAnsi="Times New Roman" w:cs="Times New Roman"/>
          <w:spacing w:val="-11"/>
          <w:w w:val="120"/>
          <w:sz w:val="28"/>
          <w:szCs w:val="28"/>
        </w:rPr>
        <w:t>а</w:t>
      </w:r>
      <w:r w:rsidRPr="009754C9">
        <w:rPr>
          <w:rFonts w:ascii="Times New Roman" w:eastAsia="Times New Roman" w:hAnsi="Times New Roman" w:cs="Times New Roman"/>
          <w:w w:val="120"/>
          <w:sz w:val="28"/>
          <w:szCs w:val="28"/>
        </w:rPr>
        <w:t>y</w:t>
      </w:r>
      <w:r w:rsidRPr="009754C9">
        <w:rPr>
          <w:rFonts w:ascii="Times New Roman" w:eastAsia="Times New Roman" w:hAnsi="Times New Roman" w:cs="Times New Roman"/>
          <w:spacing w:val="-37"/>
          <w:w w:val="120"/>
          <w:sz w:val="28"/>
          <w:szCs w:val="28"/>
        </w:rPr>
        <w:t xml:space="preserve"> </w:t>
      </w:r>
      <w:r w:rsidRPr="009754C9">
        <w:rPr>
          <w:rFonts w:ascii="Times New Roman" w:eastAsia="Times New Roman" w:hAnsi="Times New Roman" w:cs="Times New Roman"/>
          <w:w w:val="125"/>
          <w:sz w:val="28"/>
          <w:szCs w:val="28"/>
        </w:rPr>
        <w:t>/</w:t>
      </w:r>
      <w:r w:rsidRPr="009754C9">
        <w:rPr>
          <w:rFonts w:ascii="Times New Roman" w:eastAsia="Times New Roman" w:hAnsi="Times New Roman" w:cs="Times New Roman"/>
          <w:spacing w:val="-40"/>
          <w:w w:val="125"/>
          <w:sz w:val="28"/>
          <w:szCs w:val="28"/>
        </w:rPr>
        <w:t xml:space="preserve"> </w:t>
      </w:r>
      <w:r w:rsidR="00474FF1" w:rsidRPr="009754C9">
        <w:rPr>
          <w:rFonts w:ascii="Times New Roman" w:eastAsia="Times New Roman" w:hAnsi="Times New Roman" w:cs="Times New Roman"/>
          <w:spacing w:val="-3"/>
          <w:w w:val="120"/>
          <w:sz w:val="28"/>
          <w:szCs w:val="28"/>
        </w:rPr>
        <w:t>а</w:t>
      </w:r>
      <w:r w:rsidRPr="009754C9">
        <w:rPr>
          <w:rFonts w:ascii="Times New Roman" w:eastAsia="Times New Roman" w:hAnsi="Times New Roman" w:cs="Times New Roman"/>
          <w:spacing w:val="-3"/>
          <w:w w:val="120"/>
          <w:sz w:val="28"/>
          <w:szCs w:val="28"/>
        </w:rPr>
        <w:t>s.</w:t>
      </w:r>
    </w:p>
    <w:p w:rsidR="009F2A56" w:rsidRPr="009754C9" w:rsidRDefault="009F2A56" w:rsidP="008B7068">
      <w:pPr>
        <w:spacing w:after="0" w:line="240" w:lineRule="auto"/>
        <w:ind w:firstLine="709"/>
        <w:jc w:val="both"/>
        <w:rPr>
          <w:rFonts w:ascii="Times New Roman" w:hAnsi="Times New Roman" w:cs="Times New Roman"/>
          <w:sz w:val="28"/>
          <w:szCs w:val="28"/>
          <w:lang w:val="en-US"/>
        </w:rPr>
      </w:pPr>
    </w:p>
    <w:p w:rsidR="009F2A56" w:rsidRPr="009754C9" w:rsidRDefault="00111E11" w:rsidP="008B7068">
      <w:pPr>
        <w:spacing w:after="0" w:line="240" w:lineRule="auto"/>
        <w:ind w:firstLine="709"/>
        <w:jc w:val="both"/>
        <w:rPr>
          <w:rFonts w:ascii="Times New Roman" w:eastAsia="Times New Roman" w:hAnsi="Times New Roman" w:cs="Times New Roman"/>
          <w:b/>
          <w:sz w:val="28"/>
          <w:szCs w:val="28"/>
          <w:u w:val="single"/>
        </w:rPr>
      </w:pPr>
      <w:r w:rsidRPr="009754C9">
        <w:rPr>
          <w:rFonts w:ascii="Times New Roman" w:hAnsi="Times New Roman" w:cs="Times New Roman"/>
          <w:b/>
          <w:sz w:val="28"/>
          <w:szCs w:val="28"/>
          <w:u w:val="single"/>
        </w:rPr>
        <w:t>Exe</w:t>
      </w:r>
      <w:r w:rsidRPr="009754C9">
        <w:rPr>
          <w:rFonts w:ascii="Times New Roman" w:hAnsi="Times New Roman" w:cs="Times New Roman"/>
          <w:b/>
          <w:spacing w:val="-4"/>
          <w:sz w:val="28"/>
          <w:szCs w:val="28"/>
          <w:u w:val="single"/>
        </w:rPr>
        <w:t>r</w:t>
      </w:r>
      <w:r w:rsidRPr="009754C9">
        <w:rPr>
          <w:rFonts w:ascii="Times New Roman" w:hAnsi="Times New Roman" w:cs="Times New Roman"/>
          <w:b/>
          <w:sz w:val="28"/>
          <w:szCs w:val="28"/>
          <w:u w:val="single"/>
        </w:rPr>
        <w:t>cise 8</w:t>
      </w:r>
      <w:r w:rsidR="009F2A56" w:rsidRPr="009754C9">
        <w:rPr>
          <w:rFonts w:ascii="Times New Roman" w:eastAsia="Times New Roman" w:hAnsi="Times New Roman" w:cs="Times New Roman"/>
          <w:b/>
          <w:bCs/>
          <w:w w:val="95"/>
          <w:sz w:val="28"/>
          <w:szCs w:val="28"/>
          <w:u w:val="single"/>
        </w:rPr>
        <w:t>.</w:t>
      </w:r>
      <w:r w:rsidR="009F2A56" w:rsidRPr="009754C9">
        <w:rPr>
          <w:rFonts w:ascii="Times New Roman" w:eastAsia="Times New Roman" w:hAnsi="Times New Roman" w:cs="Times New Roman"/>
          <w:b/>
          <w:bCs/>
          <w:spacing w:val="11"/>
          <w:w w:val="95"/>
          <w:sz w:val="28"/>
          <w:szCs w:val="28"/>
          <w:u w:val="single"/>
        </w:rPr>
        <w:t xml:space="preserve"> </w:t>
      </w:r>
      <w:r w:rsidR="009F2A56" w:rsidRPr="009754C9">
        <w:rPr>
          <w:rFonts w:ascii="Times New Roman" w:eastAsia="Times New Roman" w:hAnsi="Times New Roman" w:cs="Times New Roman"/>
          <w:b/>
          <w:bCs/>
          <w:spacing w:val="-16"/>
          <w:w w:val="95"/>
          <w:sz w:val="28"/>
          <w:szCs w:val="28"/>
          <w:u w:val="single"/>
        </w:rPr>
        <w:t>T</w:t>
      </w:r>
      <w:r w:rsidR="009F2A56" w:rsidRPr="009754C9">
        <w:rPr>
          <w:rFonts w:ascii="Times New Roman" w:eastAsia="Times New Roman" w:hAnsi="Times New Roman" w:cs="Times New Roman"/>
          <w:b/>
          <w:bCs/>
          <w:spacing w:val="-5"/>
          <w:w w:val="95"/>
          <w:sz w:val="28"/>
          <w:szCs w:val="28"/>
          <w:u w:val="single"/>
        </w:rPr>
        <w:t>r</w:t>
      </w:r>
      <w:r w:rsidR="00474FF1" w:rsidRPr="009754C9">
        <w:rPr>
          <w:rFonts w:ascii="Times New Roman" w:eastAsia="Times New Roman" w:hAnsi="Times New Roman" w:cs="Times New Roman"/>
          <w:b/>
          <w:bCs/>
          <w:w w:val="95"/>
          <w:sz w:val="28"/>
          <w:szCs w:val="28"/>
          <w:u w:val="single"/>
        </w:rPr>
        <w:t>а</w:t>
      </w:r>
      <w:r w:rsidR="009F2A56" w:rsidRPr="009754C9">
        <w:rPr>
          <w:rFonts w:ascii="Times New Roman" w:eastAsia="Times New Roman" w:hAnsi="Times New Roman" w:cs="Times New Roman"/>
          <w:b/>
          <w:bCs/>
          <w:w w:val="95"/>
          <w:sz w:val="28"/>
          <w:szCs w:val="28"/>
          <w:u w:val="single"/>
        </w:rPr>
        <w:t>nsl</w:t>
      </w:r>
      <w:r w:rsidR="00474FF1" w:rsidRPr="009754C9">
        <w:rPr>
          <w:rFonts w:ascii="Times New Roman" w:eastAsia="Times New Roman" w:hAnsi="Times New Roman" w:cs="Times New Roman"/>
          <w:b/>
          <w:bCs/>
          <w:w w:val="95"/>
          <w:sz w:val="28"/>
          <w:szCs w:val="28"/>
          <w:u w:val="single"/>
        </w:rPr>
        <w:t>а</w:t>
      </w:r>
      <w:r w:rsidR="009F2A56" w:rsidRPr="009754C9">
        <w:rPr>
          <w:rFonts w:ascii="Times New Roman" w:eastAsia="Times New Roman" w:hAnsi="Times New Roman" w:cs="Times New Roman"/>
          <w:b/>
          <w:bCs/>
          <w:w w:val="95"/>
          <w:sz w:val="28"/>
          <w:szCs w:val="28"/>
          <w:u w:val="single"/>
        </w:rPr>
        <w:t>te</w:t>
      </w:r>
      <w:r w:rsidR="009F2A56" w:rsidRPr="009754C9">
        <w:rPr>
          <w:rFonts w:ascii="Times New Roman" w:eastAsia="Times New Roman" w:hAnsi="Times New Roman" w:cs="Times New Roman"/>
          <w:b/>
          <w:bCs/>
          <w:spacing w:val="11"/>
          <w:w w:val="95"/>
          <w:sz w:val="28"/>
          <w:szCs w:val="28"/>
          <w:u w:val="single"/>
        </w:rPr>
        <w:t xml:space="preserve"> </w:t>
      </w:r>
      <w:r w:rsidR="009F2A56" w:rsidRPr="009754C9">
        <w:rPr>
          <w:rFonts w:ascii="Times New Roman" w:eastAsia="Times New Roman" w:hAnsi="Times New Roman" w:cs="Times New Roman"/>
          <w:b/>
          <w:bCs/>
          <w:w w:val="95"/>
          <w:sz w:val="28"/>
          <w:szCs w:val="28"/>
          <w:u w:val="single"/>
        </w:rPr>
        <w:t>in</w:t>
      </w:r>
      <w:r w:rsidR="009F2A56" w:rsidRPr="009754C9">
        <w:rPr>
          <w:rFonts w:ascii="Times New Roman" w:eastAsia="Times New Roman" w:hAnsi="Times New Roman" w:cs="Times New Roman"/>
          <w:b/>
          <w:bCs/>
          <w:spacing w:val="-3"/>
          <w:w w:val="95"/>
          <w:sz w:val="28"/>
          <w:szCs w:val="28"/>
          <w:u w:val="single"/>
        </w:rPr>
        <w:t>t</w:t>
      </w:r>
      <w:r w:rsidR="009F2A56" w:rsidRPr="009754C9">
        <w:rPr>
          <w:rFonts w:ascii="Times New Roman" w:eastAsia="Times New Roman" w:hAnsi="Times New Roman" w:cs="Times New Roman"/>
          <w:b/>
          <w:bCs/>
          <w:w w:val="95"/>
          <w:sz w:val="28"/>
          <w:szCs w:val="28"/>
          <w:u w:val="single"/>
        </w:rPr>
        <w:t>o</w:t>
      </w:r>
      <w:r w:rsidR="009F2A56" w:rsidRPr="009754C9">
        <w:rPr>
          <w:rFonts w:ascii="Times New Roman" w:eastAsia="Times New Roman" w:hAnsi="Times New Roman" w:cs="Times New Roman"/>
          <w:b/>
          <w:bCs/>
          <w:spacing w:val="11"/>
          <w:w w:val="95"/>
          <w:sz w:val="28"/>
          <w:szCs w:val="28"/>
          <w:u w:val="single"/>
        </w:rPr>
        <w:t xml:space="preserve"> </w:t>
      </w:r>
      <w:r w:rsidR="009F2A56" w:rsidRPr="009754C9">
        <w:rPr>
          <w:rFonts w:ascii="Times New Roman" w:eastAsia="Times New Roman" w:hAnsi="Times New Roman" w:cs="Times New Roman"/>
          <w:b/>
          <w:bCs/>
          <w:w w:val="95"/>
          <w:sz w:val="28"/>
          <w:szCs w:val="28"/>
          <w:u w:val="single"/>
        </w:rPr>
        <w:t>English.</w:t>
      </w:r>
    </w:p>
    <w:p w:rsidR="009F2A56" w:rsidRPr="009754C9" w:rsidRDefault="009F2A56" w:rsidP="00E75B16">
      <w:pPr>
        <w:pStyle w:val="ab"/>
        <w:numPr>
          <w:ilvl w:val="0"/>
          <w:numId w:val="134"/>
        </w:numPr>
        <w:jc w:val="both"/>
        <w:rPr>
          <w:rFonts w:ascii="Times New Roman" w:eastAsia="Times New Roman" w:hAnsi="Times New Roman" w:cs="Times New Roman"/>
          <w:sz w:val="28"/>
          <w:szCs w:val="28"/>
          <w:lang w:val="ru-RU"/>
        </w:rPr>
      </w:pPr>
      <w:r w:rsidRPr="009754C9">
        <w:rPr>
          <w:rFonts w:ascii="Times New Roman" w:eastAsia="Times New Roman" w:hAnsi="Times New Roman" w:cs="Times New Roman"/>
          <w:w w:val="105"/>
          <w:sz w:val="28"/>
          <w:szCs w:val="28"/>
          <w:lang w:val="ru-RU"/>
        </w:rPr>
        <w:t>М</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я</w:t>
      </w:r>
      <w:r w:rsidRPr="009754C9">
        <w:rPr>
          <w:rFonts w:ascii="Times New Roman" w:eastAsia="Times New Roman" w:hAnsi="Times New Roman" w:cs="Times New Roman"/>
          <w:spacing w:val="1"/>
          <w:w w:val="105"/>
          <w:sz w:val="28"/>
          <w:szCs w:val="28"/>
          <w:lang w:val="ru-RU"/>
        </w:rPr>
        <w:t xml:space="preserve"> </w:t>
      </w:r>
      <w:r w:rsidRPr="009754C9">
        <w:rPr>
          <w:rFonts w:ascii="Times New Roman" w:eastAsia="Times New Roman" w:hAnsi="Times New Roman" w:cs="Times New Roman"/>
          <w:w w:val="105"/>
          <w:sz w:val="28"/>
          <w:szCs w:val="28"/>
          <w:lang w:val="ru-RU"/>
        </w:rPr>
        <w:t>квартира</w:t>
      </w:r>
      <w:r w:rsidRPr="009754C9">
        <w:rPr>
          <w:rFonts w:ascii="Times New Roman" w:eastAsia="Times New Roman" w:hAnsi="Times New Roman" w:cs="Times New Roman"/>
          <w:spacing w:val="1"/>
          <w:w w:val="105"/>
          <w:sz w:val="28"/>
          <w:szCs w:val="28"/>
          <w:lang w:val="ru-RU"/>
        </w:rPr>
        <w:t xml:space="preserve"> </w:t>
      </w:r>
      <w:r w:rsidRPr="009754C9">
        <w:rPr>
          <w:rFonts w:ascii="Times New Roman" w:eastAsia="Times New Roman" w:hAnsi="Times New Roman" w:cs="Times New Roman"/>
          <w:w w:val="105"/>
          <w:sz w:val="28"/>
          <w:szCs w:val="28"/>
          <w:lang w:val="ru-RU"/>
        </w:rPr>
        <w:t>такая</w:t>
      </w:r>
      <w:r w:rsidRPr="009754C9">
        <w:rPr>
          <w:rFonts w:ascii="Times New Roman" w:eastAsia="Times New Roman" w:hAnsi="Times New Roman" w:cs="Times New Roman"/>
          <w:spacing w:val="2"/>
          <w:w w:val="105"/>
          <w:sz w:val="28"/>
          <w:szCs w:val="28"/>
          <w:lang w:val="ru-RU"/>
        </w:rPr>
        <w:t xml:space="preserve"> </w:t>
      </w:r>
      <w:r w:rsidRPr="009754C9">
        <w:rPr>
          <w:rFonts w:ascii="Times New Roman" w:eastAsia="Times New Roman" w:hAnsi="Times New Roman" w:cs="Times New Roman"/>
          <w:w w:val="105"/>
          <w:sz w:val="28"/>
          <w:szCs w:val="28"/>
          <w:lang w:val="ru-RU"/>
        </w:rPr>
        <w:t>ж</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spacing w:val="1"/>
          <w:w w:val="105"/>
          <w:sz w:val="28"/>
          <w:szCs w:val="28"/>
          <w:lang w:val="ru-RU"/>
        </w:rPr>
        <w:t xml:space="preserve"> </w:t>
      </w:r>
      <w:r w:rsidRPr="009754C9">
        <w:rPr>
          <w:rFonts w:ascii="Times New Roman" w:eastAsia="Times New Roman" w:hAnsi="Times New Roman" w:cs="Times New Roman"/>
          <w:w w:val="105"/>
          <w:sz w:val="28"/>
          <w:szCs w:val="28"/>
          <w:lang w:val="ru-RU"/>
        </w:rPr>
        <w:t>б</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льшая,</w:t>
      </w:r>
      <w:r w:rsidRPr="009754C9">
        <w:rPr>
          <w:rFonts w:ascii="Times New Roman" w:eastAsia="Times New Roman" w:hAnsi="Times New Roman" w:cs="Times New Roman"/>
          <w:spacing w:val="1"/>
          <w:w w:val="105"/>
          <w:sz w:val="28"/>
          <w:szCs w:val="28"/>
          <w:lang w:val="ru-RU"/>
        </w:rPr>
        <w:t xml:space="preserve"> </w:t>
      </w:r>
      <w:r w:rsidRPr="009754C9">
        <w:rPr>
          <w:rFonts w:ascii="Times New Roman" w:eastAsia="Times New Roman" w:hAnsi="Times New Roman" w:cs="Times New Roman"/>
          <w:w w:val="105"/>
          <w:sz w:val="28"/>
          <w:szCs w:val="28"/>
          <w:lang w:val="ru-RU"/>
        </w:rPr>
        <w:t>как</w:t>
      </w:r>
      <w:r w:rsidRPr="009754C9">
        <w:rPr>
          <w:rFonts w:ascii="Times New Roman" w:eastAsia="Times New Roman" w:hAnsi="Times New Roman" w:cs="Times New Roman"/>
          <w:spacing w:val="2"/>
          <w:w w:val="105"/>
          <w:sz w:val="28"/>
          <w:szCs w:val="28"/>
          <w:lang w:val="ru-RU"/>
        </w:rPr>
        <w:t xml:space="preserve"> </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г</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w:t>
      </w:r>
    </w:p>
    <w:p w:rsidR="009F2A56" w:rsidRPr="009754C9" w:rsidRDefault="009F2A56" w:rsidP="00E75B16">
      <w:pPr>
        <w:pStyle w:val="ab"/>
        <w:numPr>
          <w:ilvl w:val="0"/>
          <w:numId w:val="134"/>
        </w:numPr>
        <w:jc w:val="both"/>
        <w:rPr>
          <w:rFonts w:ascii="Times New Roman" w:eastAsia="Times New Roman" w:hAnsi="Times New Roman" w:cs="Times New Roman"/>
          <w:sz w:val="28"/>
          <w:szCs w:val="28"/>
          <w:lang w:val="ru-RU"/>
        </w:rPr>
      </w:pPr>
      <w:r w:rsidRPr="009754C9">
        <w:rPr>
          <w:rFonts w:ascii="Times New Roman" w:eastAsia="Times New Roman" w:hAnsi="Times New Roman" w:cs="Times New Roman"/>
          <w:w w:val="105"/>
          <w:sz w:val="28"/>
          <w:szCs w:val="28"/>
          <w:lang w:val="ru-RU"/>
        </w:rPr>
        <w:t>Вч</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ра</w:t>
      </w:r>
      <w:r w:rsidRPr="009754C9">
        <w:rPr>
          <w:rFonts w:ascii="Times New Roman" w:eastAsia="Times New Roman" w:hAnsi="Times New Roman" w:cs="Times New Roman"/>
          <w:spacing w:val="-4"/>
          <w:w w:val="105"/>
          <w:sz w:val="28"/>
          <w:szCs w:val="28"/>
          <w:lang w:val="ru-RU"/>
        </w:rPr>
        <w:t xml:space="preserve"> </w:t>
      </w:r>
      <w:r w:rsidRPr="009754C9">
        <w:rPr>
          <w:rFonts w:ascii="Times New Roman" w:eastAsia="Times New Roman" w:hAnsi="Times New Roman" w:cs="Times New Roman"/>
          <w:w w:val="105"/>
          <w:sz w:val="28"/>
          <w:szCs w:val="28"/>
          <w:lang w:val="ru-RU"/>
        </w:rPr>
        <w:t>был</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spacing w:val="-4"/>
          <w:w w:val="105"/>
          <w:sz w:val="28"/>
          <w:szCs w:val="28"/>
          <w:lang w:val="ru-RU"/>
        </w:rPr>
        <w:t xml:space="preserve"> </w:t>
      </w:r>
      <w:r w:rsidRPr="009754C9">
        <w:rPr>
          <w:rFonts w:ascii="Times New Roman" w:eastAsia="Times New Roman" w:hAnsi="Times New Roman" w:cs="Times New Roman"/>
          <w:w w:val="105"/>
          <w:sz w:val="28"/>
          <w:szCs w:val="28"/>
          <w:lang w:val="ru-RU"/>
        </w:rPr>
        <w:t>н</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spacing w:val="-4"/>
          <w:w w:val="105"/>
          <w:sz w:val="28"/>
          <w:szCs w:val="28"/>
          <w:lang w:val="ru-RU"/>
        </w:rPr>
        <w:t xml:space="preserve"> </w:t>
      </w:r>
      <w:r w:rsidRPr="009754C9">
        <w:rPr>
          <w:rFonts w:ascii="Times New Roman" w:eastAsia="Times New Roman" w:hAnsi="Times New Roman" w:cs="Times New Roman"/>
          <w:w w:val="105"/>
          <w:sz w:val="28"/>
          <w:szCs w:val="28"/>
          <w:lang w:val="ru-RU"/>
        </w:rPr>
        <w:t>так</w:t>
      </w:r>
      <w:r w:rsidRPr="009754C9">
        <w:rPr>
          <w:rFonts w:ascii="Times New Roman" w:eastAsia="Times New Roman" w:hAnsi="Times New Roman" w:cs="Times New Roman"/>
          <w:spacing w:val="-3"/>
          <w:w w:val="105"/>
          <w:sz w:val="28"/>
          <w:szCs w:val="28"/>
          <w:lang w:val="ru-RU"/>
        </w:rPr>
        <w:t xml:space="preserve"> </w:t>
      </w:r>
      <w:r w:rsidR="00426357">
        <w:rPr>
          <w:rFonts w:ascii="Times New Roman" w:eastAsia="Times New Roman" w:hAnsi="Times New Roman" w:cs="Times New Roman"/>
          <w:w w:val="105"/>
          <w:sz w:val="28"/>
          <w:szCs w:val="28"/>
          <w:lang w:val="ru-RU"/>
        </w:rPr>
        <w:t>x</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л</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дн</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w:t>
      </w:r>
      <w:r w:rsidRPr="009754C9">
        <w:rPr>
          <w:rFonts w:ascii="Times New Roman" w:eastAsia="Times New Roman" w:hAnsi="Times New Roman" w:cs="Times New Roman"/>
          <w:spacing w:val="-4"/>
          <w:w w:val="105"/>
          <w:sz w:val="28"/>
          <w:szCs w:val="28"/>
          <w:lang w:val="ru-RU"/>
        </w:rPr>
        <w:t xml:space="preserve"> </w:t>
      </w:r>
      <w:r w:rsidRPr="009754C9">
        <w:rPr>
          <w:rFonts w:ascii="Times New Roman" w:eastAsia="Times New Roman" w:hAnsi="Times New Roman" w:cs="Times New Roman"/>
          <w:w w:val="105"/>
          <w:sz w:val="28"/>
          <w:szCs w:val="28"/>
          <w:lang w:val="ru-RU"/>
        </w:rPr>
        <w:t>как</w:t>
      </w:r>
      <w:r w:rsidRPr="009754C9">
        <w:rPr>
          <w:rFonts w:ascii="Times New Roman" w:eastAsia="Times New Roman" w:hAnsi="Times New Roman" w:cs="Times New Roman"/>
          <w:spacing w:val="-4"/>
          <w:w w:val="105"/>
          <w:sz w:val="28"/>
          <w:szCs w:val="28"/>
          <w:lang w:val="ru-RU"/>
        </w:rPr>
        <w:t xml:space="preserve"> </w:t>
      </w:r>
      <w:r w:rsidR="004956DF">
        <w:rPr>
          <w:rFonts w:ascii="Times New Roman" w:eastAsia="Times New Roman" w:hAnsi="Times New Roman" w:cs="Times New Roman"/>
          <w:w w:val="105"/>
          <w:sz w:val="28"/>
          <w:szCs w:val="28"/>
          <w:lang w:val="ru-RU"/>
        </w:rPr>
        <w:t>c</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г</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дня.</w:t>
      </w:r>
    </w:p>
    <w:p w:rsidR="009F2A56" w:rsidRPr="009754C9" w:rsidRDefault="00426357" w:rsidP="00E75B16">
      <w:pPr>
        <w:pStyle w:val="ab"/>
        <w:numPr>
          <w:ilvl w:val="0"/>
          <w:numId w:val="134"/>
        </w:numPr>
        <w:jc w:val="both"/>
        <w:rPr>
          <w:rFonts w:ascii="Times New Roman" w:eastAsia="Times New Roman" w:hAnsi="Times New Roman" w:cs="Times New Roman"/>
          <w:sz w:val="28"/>
          <w:szCs w:val="28"/>
          <w:lang w:val="ru-RU"/>
        </w:rPr>
      </w:pPr>
      <w:r>
        <w:rPr>
          <w:rFonts w:ascii="Times New Roman" w:eastAsia="Times New Roman" w:hAnsi="Times New Roman" w:cs="Times New Roman"/>
          <w:w w:val="105"/>
          <w:sz w:val="28"/>
          <w:szCs w:val="28"/>
          <w:lang w:val="ru-RU"/>
        </w:rPr>
        <w:t>E</w:t>
      </w:r>
      <w:r w:rsidR="009F2A56" w:rsidRPr="009754C9">
        <w:rPr>
          <w:rFonts w:ascii="Times New Roman" w:eastAsia="Times New Roman" w:hAnsi="Times New Roman" w:cs="Times New Roman"/>
          <w:w w:val="105"/>
          <w:sz w:val="28"/>
          <w:szCs w:val="28"/>
          <w:lang w:val="ru-RU"/>
        </w:rPr>
        <w:t>г</w:t>
      </w:r>
      <w:r w:rsidR="004956DF">
        <w:rPr>
          <w:rFonts w:ascii="Times New Roman" w:eastAsia="Times New Roman" w:hAnsi="Times New Roman" w:cs="Times New Roman"/>
          <w:w w:val="105"/>
          <w:sz w:val="28"/>
          <w:szCs w:val="28"/>
          <w:lang w:val="ru-RU"/>
        </w:rPr>
        <w:t>o</w:t>
      </w:r>
      <w:r w:rsidR="009F2A56" w:rsidRPr="009754C9">
        <w:rPr>
          <w:rFonts w:ascii="Times New Roman" w:eastAsia="Times New Roman" w:hAnsi="Times New Roman" w:cs="Times New Roman"/>
          <w:spacing w:val="-1"/>
          <w:w w:val="105"/>
          <w:sz w:val="28"/>
          <w:szCs w:val="28"/>
          <w:lang w:val="ru-RU"/>
        </w:rPr>
        <w:t xml:space="preserve"> </w:t>
      </w:r>
      <w:r w:rsidR="009F2A56" w:rsidRPr="009754C9">
        <w:rPr>
          <w:rFonts w:ascii="Times New Roman" w:eastAsia="Times New Roman" w:hAnsi="Times New Roman" w:cs="Times New Roman"/>
          <w:w w:val="105"/>
          <w:sz w:val="28"/>
          <w:szCs w:val="28"/>
          <w:lang w:val="ru-RU"/>
        </w:rPr>
        <w:t>мать н</w:t>
      </w:r>
      <w:r>
        <w:rPr>
          <w:rFonts w:ascii="Times New Roman" w:eastAsia="Times New Roman" w:hAnsi="Times New Roman" w:cs="Times New Roman"/>
          <w:w w:val="105"/>
          <w:sz w:val="28"/>
          <w:szCs w:val="28"/>
          <w:lang w:val="ru-RU"/>
        </w:rPr>
        <w:t>e</w:t>
      </w:r>
      <w:r w:rsidR="009F2A56" w:rsidRPr="009754C9">
        <w:rPr>
          <w:rFonts w:ascii="Times New Roman" w:eastAsia="Times New Roman" w:hAnsi="Times New Roman" w:cs="Times New Roman"/>
          <w:spacing w:val="-1"/>
          <w:w w:val="105"/>
          <w:sz w:val="28"/>
          <w:szCs w:val="28"/>
          <w:lang w:val="ru-RU"/>
        </w:rPr>
        <w:t xml:space="preserve"> </w:t>
      </w:r>
      <w:r w:rsidR="009F2A56" w:rsidRPr="009754C9">
        <w:rPr>
          <w:rFonts w:ascii="Times New Roman" w:eastAsia="Times New Roman" w:hAnsi="Times New Roman" w:cs="Times New Roman"/>
          <w:w w:val="105"/>
          <w:sz w:val="28"/>
          <w:szCs w:val="28"/>
          <w:lang w:val="ru-RU"/>
        </w:rPr>
        <w:t xml:space="preserve">такая </w:t>
      </w:r>
      <w:r w:rsidR="004956DF">
        <w:rPr>
          <w:rFonts w:ascii="Times New Roman" w:eastAsia="Times New Roman" w:hAnsi="Times New Roman" w:cs="Times New Roman"/>
          <w:w w:val="105"/>
          <w:sz w:val="28"/>
          <w:szCs w:val="28"/>
          <w:lang w:val="ru-RU"/>
        </w:rPr>
        <w:t>c</w:t>
      </w:r>
      <w:r w:rsidR="009F2A56" w:rsidRPr="009754C9">
        <w:rPr>
          <w:rFonts w:ascii="Times New Roman" w:eastAsia="Times New Roman" w:hAnsi="Times New Roman" w:cs="Times New Roman"/>
          <w:w w:val="105"/>
          <w:sz w:val="28"/>
          <w:szCs w:val="28"/>
          <w:lang w:val="ru-RU"/>
        </w:rPr>
        <w:t>тарая,</w:t>
      </w:r>
      <w:r w:rsidR="009F2A56" w:rsidRPr="009754C9">
        <w:rPr>
          <w:rFonts w:ascii="Times New Roman" w:eastAsia="Times New Roman" w:hAnsi="Times New Roman" w:cs="Times New Roman"/>
          <w:spacing w:val="-1"/>
          <w:w w:val="105"/>
          <w:sz w:val="28"/>
          <w:szCs w:val="28"/>
          <w:lang w:val="ru-RU"/>
        </w:rPr>
        <w:t xml:space="preserve"> </w:t>
      </w:r>
      <w:r w:rsidR="009F2A56" w:rsidRPr="009754C9">
        <w:rPr>
          <w:rFonts w:ascii="Times New Roman" w:eastAsia="Times New Roman" w:hAnsi="Times New Roman" w:cs="Times New Roman"/>
          <w:w w:val="105"/>
          <w:sz w:val="28"/>
          <w:szCs w:val="28"/>
          <w:lang w:val="ru-RU"/>
        </w:rPr>
        <w:t xml:space="preserve">как </w:t>
      </w:r>
      <w:r w:rsidR="004956DF">
        <w:rPr>
          <w:rFonts w:ascii="Times New Roman" w:eastAsia="Times New Roman" w:hAnsi="Times New Roman" w:cs="Times New Roman"/>
          <w:w w:val="105"/>
          <w:sz w:val="28"/>
          <w:szCs w:val="28"/>
          <w:lang w:val="ru-RU"/>
        </w:rPr>
        <w:t>o</w:t>
      </w:r>
      <w:r w:rsidR="009F2A56" w:rsidRPr="009754C9">
        <w:rPr>
          <w:rFonts w:ascii="Times New Roman" w:eastAsia="Times New Roman" w:hAnsi="Times New Roman" w:cs="Times New Roman"/>
          <w:w w:val="105"/>
          <w:sz w:val="28"/>
          <w:szCs w:val="28"/>
          <w:lang w:val="ru-RU"/>
        </w:rPr>
        <w:t>т</w:t>
      </w:r>
      <w:r>
        <w:rPr>
          <w:rFonts w:ascii="Times New Roman" w:eastAsia="Times New Roman" w:hAnsi="Times New Roman" w:cs="Times New Roman"/>
          <w:w w:val="105"/>
          <w:sz w:val="28"/>
          <w:szCs w:val="28"/>
          <w:lang w:val="ru-RU"/>
        </w:rPr>
        <w:t>e</w:t>
      </w:r>
      <w:r w:rsidR="009F2A56" w:rsidRPr="009754C9">
        <w:rPr>
          <w:rFonts w:ascii="Times New Roman" w:eastAsia="Times New Roman" w:hAnsi="Times New Roman" w:cs="Times New Roman"/>
          <w:w w:val="105"/>
          <w:sz w:val="28"/>
          <w:szCs w:val="28"/>
          <w:lang w:val="ru-RU"/>
        </w:rPr>
        <w:t>ц.</w:t>
      </w:r>
    </w:p>
    <w:p w:rsidR="009F2A56" w:rsidRPr="009754C9" w:rsidRDefault="009F2A56" w:rsidP="00E75B16">
      <w:pPr>
        <w:pStyle w:val="ab"/>
        <w:numPr>
          <w:ilvl w:val="0"/>
          <w:numId w:val="134"/>
        </w:numPr>
        <w:jc w:val="both"/>
        <w:rPr>
          <w:rFonts w:ascii="Times New Roman" w:eastAsia="Times New Roman" w:hAnsi="Times New Roman" w:cs="Times New Roman"/>
          <w:sz w:val="28"/>
          <w:szCs w:val="28"/>
          <w:lang w:val="ru-RU"/>
        </w:rPr>
      </w:pPr>
      <w:r w:rsidRPr="009754C9">
        <w:rPr>
          <w:rFonts w:ascii="Times New Roman" w:eastAsia="Times New Roman" w:hAnsi="Times New Roman" w:cs="Times New Roman"/>
          <w:w w:val="105"/>
          <w:sz w:val="28"/>
          <w:szCs w:val="28"/>
          <w:lang w:val="ru-RU"/>
        </w:rPr>
        <w:t>Вы</w:t>
      </w:r>
      <w:r w:rsidRPr="009754C9">
        <w:rPr>
          <w:rFonts w:ascii="Times New Roman" w:eastAsia="Times New Roman" w:hAnsi="Times New Roman" w:cs="Times New Roman"/>
          <w:spacing w:val="-7"/>
          <w:w w:val="105"/>
          <w:sz w:val="28"/>
          <w:szCs w:val="28"/>
          <w:lang w:val="ru-RU"/>
        </w:rPr>
        <w:t xml:space="preserve"> </w:t>
      </w:r>
      <w:r w:rsidRPr="009754C9">
        <w:rPr>
          <w:rFonts w:ascii="Times New Roman" w:eastAsia="Times New Roman" w:hAnsi="Times New Roman" w:cs="Times New Roman"/>
          <w:w w:val="105"/>
          <w:sz w:val="28"/>
          <w:szCs w:val="28"/>
          <w:lang w:val="ru-RU"/>
        </w:rPr>
        <w:t>м</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ж</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т</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spacing w:val="-6"/>
          <w:w w:val="105"/>
          <w:sz w:val="28"/>
          <w:szCs w:val="28"/>
          <w:lang w:val="ru-RU"/>
        </w:rPr>
        <w:t xml:space="preserve"> </w:t>
      </w:r>
      <w:r w:rsidR="004956DF">
        <w:rPr>
          <w:rFonts w:ascii="Times New Roman" w:eastAsia="Times New Roman" w:hAnsi="Times New Roman" w:cs="Times New Roman"/>
          <w:w w:val="105"/>
          <w:sz w:val="28"/>
          <w:szCs w:val="28"/>
          <w:lang w:val="ru-RU"/>
        </w:rPr>
        <w:t>oc</w:t>
      </w:r>
      <w:r w:rsidRPr="009754C9">
        <w:rPr>
          <w:rFonts w:ascii="Times New Roman" w:eastAsia="Times New Roman" w:hAnsi="Times New Roman" w:cs="Times New Roman"/>
          <w:w w:val="105"/>
          <w:sz w:val="28"/>
          <w:szCs w:val="28"/>
          <w:lang w:val="ru-RU"/>
        </w:rPr>
        <w:t>тать</w:t>
      </w:r>
      <w:r w:rsidR="004956DF">
        <w:rPr>
          <w:rFonts w:ascii="Times New Roman" w:eastAsia="Times New Roman" w:hAnsi="Times New Roman" w:cs="Times New Roman"/>
          <w:w w:val="105"/>
          <w:sz w:val="28"/>
          <w:szCs w:val="28"/>
          <w:lang w:val="ru-RU"/>
        </w:rPr>
        <w:t>c</w:t>
      </w:r>
      <w:r w:rsidRPr="009754C9">
        <w:rPr>
          <w:rFonts w:ascii="Times New Roman" w:eastAsia="Times New Roman" w:hAnsi="Times New Roman" w:cs="Times New Roman"/>
          <w:w w:val="105"/>
          <w:sz w:val="28"/>
          <w:szCs w:val="28"/>
          <w:lang w:val="ru-RU"/>
        </w:rPr>
        <w:t>я</w:t>
      </w:r>
      <w:r w:rsidRPr="009754C9">
        <w:rPr>
          <w:rFonts w:ascii="Times New Roman" w:eastAsia="Times New Roman" w:hAnsi="Times New Roman" w:cs="Times New Roman"/>
          <w:spacing w:val="-6"/>
          <w:w w:val="105"/>
          <w:sz w:val="28"/>
          <w:szCs w:val="28"/>
          <w:lang w:val="ru-RU"/>
        </w:rPr>
        <w:t xml:space="preserve"> </w:t>
      </w:r>
      <w:r w:rsidRPr="009754C9">
        <w:rPr>
          <w:rFonts w:ascii="Times New Roman" w:eastAsia="Times New Roman" w:hAnsi="Times New Roman" w:cs="Times New Roman"/>
          <w:w w:val="105"/>
          <w:sz w:val="28"/>
          <w:szCs w:val="28"/>
          <w:lang w:val="ru-RU"/>
        </w:rPr>
        <w:t>у</w:t>
      </w:r>
      <w:r w:rsidRPr="009754C9">
        <w:rPr>
          <w:rFonts w:ascii="Times New Roman" w:eastAsia="Times New Roman" w:hAnsi="Times New Roman" w:cs="Times New Roman"/>
          <w:spacing w:val="-6"/>
          <w:w w:val="105"/>
          <w:sz w:val="28"/>
          <w:szCs w:val="28"/>
          <w:lang w:val="ru-RU"/>
        </w:rPr>
        <w:t xml:space="preserve"> </w:t>
      </w:r>
      <w:r w:rsidRPr="009754C9">
        <w:rPr>
          <w:rFonts w:ascii="Times New Roman" w:eastAsia="Times New Roman" w:hAnsi="Times New Roman" w:cs="Times New Roman"/>
          <w:w w:val="105"/>
          <w:sz w:val="28"/>
          <w:szCs w:val="28"/>
          <w:lang w:val="ru-RU"/>
        </w:rPr>
        <w:t>на</w:t>
      </w:r>
      <w:r w:rsidR="004956DF">
        <w:rPr>
          <w:rFonts w:ascii="Times New Roman" w:eastAsia="Times New Roman" w:hAnsi="Times New Roman" w:cs="Times New Roman"/>
          <w:w w:val="105"/>
          <w:sz w:val="28"/>
          <w:szCs w:val="28"/>
          <w:lang w:val="ru-RU"/>
        </w:rPr>
        <w:t>c</w:t>
      </w:r>
      <w:r w:rsidRPr="009754C9">
        <w:rPr>
          <w:rFonts w:ascii="Times New Roman" w:eastAsia="Times New Roman" w:hAnsi="Times New Roman" w:cs="Times New Roman"/>
          <w:spacing w:val="-6"/>
          <w:w w:val="105"/>
          <w:sz w:val="28"/>
          <w:szCs w:val="28"/>
          <w:lang w:val="ru-RU"/>
        </w:rPr>
        <w:t xml:space="preserve"> </w:t>
      </w:r>
      <w:r w:rsidR="004956DF">
        <w:rPr>
          <w:rFonts w:ascii="Times New Roman" w:eastAsia="Times New Roman" w:hAnsi="Times New Roman" w:cs="Times New Roman"/>
          <w:w w:val="105"/>
          <w:sz w:val="28"/>
          <w:szCs w:val="28"/>
          <w:lang w:val="ru-RU"/>
        </w:rPr>
        <w:t>c</w:t>
      </w:r>
      <w:r w:rsidRPr="009754C9">
        <w:rPr>
          <w:rFonts w:ascii="Times New Roman" w:eastAsia="Times New Roman" w:hAnsi="Times New Roman" w:cs="Times New Roman"/>
          <w:w w:val="105"/>
          <w:sz w:val="28"/>
          <w:szCs w:val="28"/>
          <w:lang w:val="ru-RU"/>
        </w:rPr>
        <w:t>т</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льк</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w:t>
      </w:r>
      <w:r w:rsidRPr="009754C9">
        <w:rPr>
          <w:rFonts w:ascii="Times New Roman" w:eastAsia="Times New Roman" w:hAnsi="Times New Roman" w:cs="Times New Roman"/>
          <w:spacing w:val="-6"/>
          <w:w w:val="105"/>
          <w:sz w:val="28"/>
          <w:szCs w:val="28"/>
          <w:lang w:val="ru-RU"/>
        </w:rPr>
        <w:t xml:space="preserve"> </w:t>
      </w:r>
      <w:r w:rsidR="004956DF">
        <w:rPr>
          <w:rFonts w:ascii="Times New Roman" w:eastAsia="Times New Roman" w:hAnsi="Times New Roman" w:cs="Times New Roman"/>
          <w:w w:val="105"/>
          <w:sz w:val="28"/>
          <w:szCs w:val="28"/>
          <w:lang w:val="ru-RU"/>
        </w:rPr>
        <w:t>c</w:t>
      </w:r>
      <w:r w:rsidRPr="009754C9">
        <w:rPr>
          <w:rFonts w:ascii="Times New Roman" w:eastAsia="Times New Roman" w:hAnsi="Times New Roman" w:cs="Times New Roman"/>
          <w:w w:val="105"/>
          <w:sz w:val="28"/>
          <w:szCs w:val="28"/>
          <w:lang w:val="ru-RU"/>
        </w:rPr>
        <w:t>к</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льк</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spacing w:val="-6"/>
          <w:w w:val="105"/>
          <w:sz w:val="28"/>
          <w:szCs w:val="28"/>
          <w:lang w:val="ru-RU"/>
        </w:rPr>
        <w:t xml:space="preserve"> </w:t>
      </w:r>
      <w:r w:rsidR="00426357">
        <w:rPr>
          <w:rFonts w:ascii="Times New Roman" w:eastAsia="Times New Roman" w:hAnsi="Times New Roman" w:cs="Times New Roman"/>
          <w:w w:val="105"/>
          <w:sz w:val="28"/>
          <w:szCs w:val="28"/>
          <w:lang w:val="ru-RU"/>
        </w:rPr>
        <w:t>x</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тит</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w:t>
      </w:r>
    </w:p>
    <w:p w:rsidR="009F2A56" w:rsidRPr="009754C9" w:rsidRDefault="009F2A56" w:rsidP="00E75B16">
      <w:pPr>
        <w:pStyle w:val="ab"/>
        <w:numPr>
          <w:ilvl w:val="0"/>
          <w:numId w:val="134"/>
        </w:numPr>
        <w:jc w:val="both"/>
        <w:rPr>
          <w:rFonts w:ascii="Times New Roman" w:eastAsia="Times New Roman" w:hAnsi="Times New Roman" w:cs="Times New Roman"/>
          <w:sz w:val="28"/>
          <w:szCs w:val="28"/>
          <w:lang w:val="ru-RU"/>
        </w:rPr>
      </w:pPr>
      <w:r w:rsidRPr="009754C9">
        <w:rPr>
          <w:rFonts w:ascii="Times New Roman" w:eastAsia="Times New Roman" w:hAnsi="Times New Roman" w:cs="Times New Roman"/>
          <w:w w:val="105"/>
          <w:sz w:val="28"/>
          <w:szCs w:val="28"/>
          <w:lang w:val="ru-RU"/>
        </w:rPr>
        <w:t>Я</w:t>
      </w:r>
      <w:r w:rsidRPr="009754C9">
        <w:rPr>
          <w:rFonts w:ascii="Times New Roman" w:eastAsia="Times New Roman" w:hAnsi="Times New Roman" w:cs="Times New Roman"/>
          <w:spacing w:val="-7"/>
          <w:w w:val="105"/>
          <w:sz w:val="28"/>
          <w:szCs w:val="28"/>
          <w:lang w:val="ru-RU"/>
        </w:rPr>
        <w:t xml:space="preserve"> </w:t>
      </w:r>
      <w:r w:rsidRPr="009754C9">
        <w:rPr>
          <w:rFonts w:ascii="Times New Roman" w:eastAsia="Times New Roman" w:hAnsi="Times New Roman" w:cs="Times New Roman"/>
          <w:w w:val="105"/>
          <w:sz w:val="28"/>
          <w:szCs w:val="28"/>
          <w:lang w:val="ru-RU"/>
        </w:rPr>
        <w:t>н</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spacing w:val="-6"/>
          <w:w w:val="105"/>
          <w:sz w:val="28"/>
          <w:szCs w:val="28"/>
          <w:lang w:val="ru-RU"/>
        </w:rPr>
        <w:t xml:space="preserve"> </w:t>
      </w:r>
      <w:r w:rsidR="00426357">
        <w:rPr>
          <w:rFonts w:ascii="Times New Roman" w:eastAsia="Times New Roman" w:hAnsi="Times New Roman" w:cs="Times New Roman"/>
          <w:w w:val="105"/>
          <w:sz w:val="28"/>
          <w:szCs w:val="28"/>
          <w:lang w:val="ru-RU"/>
        </w:rPr>
        <w:t>x</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т</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л</w:t>
      </w:r>
      <w:r w:rsidRPr="009754C9">
        <w:rPr>
          <w:rFonts w:ascii="Times New Roman" w:eastAsia="Times New Roman" w:hAnsi="Times New Roman" w:cs="Times New Roman"/>
          <w:spacing w:val="-6"/>
          <w:w w:val="105"/>
          <w:sz w:val="28"/>
          <w:szCs w:val="28"/>
          <w:lang w:val="ru-RU"/>
        </w:rPr>
        <w:t xml:space="preserve"> </w:t>
      </w:r>
      <w:r w:rsidRPr="009754C9">
        <w:rPr>
          <w:rFonts w:ascii="Times New Roman" w:eastAsia="Times New Roman" w:hAnsi="Times New Roman" w:cs="Times New Roman"/>
          <w:w w:val="105"/>
          <w:sz w:val="28"/>
          <w:szCs w:val="28"/>
          <w:lang w:val="ru-RU"/>
        </w:rPr>
        <w:t>будить</w:t>
      </w:r>
      <w:r w:rsidRPr="009754C9">
        <w:rPr>
          <w:rFonts w:ascii="Times New Roman" w:eastAsia="Times New Roman" w:hAnsi="Times New Roman" w:cs="Times New Roman"/>
          <w:spacing w:val="-7"/>
          <w:w w:val="105"/>
          <w:sz w:val="28"/>
          <w:szCs w:val="28"/>
          <w:lang w:val="ru-RU"/>
        </w:rPr>
        <w:t xml:space="preserve"> </w:t>
      </w:r>
      <w:r w:rsidRPr="009754C9">
        <w:rPr>
          <w:rFonts w:ascii="Times New Roman" w:eastAsia="Times New Roman" w:hAnsi="Times New Roman" w:cs="Times New Roman"/>
          <w:w w:val="105"/>
          <w:sz w:val="28"/>
          <w:szCs w:val="28"/>
          <w:lang w:val="ru-RU"/>
        </w:rPr>
        <w:t>р</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б</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нка</w:t>
      </w:r>
      <w:r w:rsidRPr="009754C9">
        <w:rPr>
          <w:rFonts w:ascii="Times New Roman" w:eastAsia="Times New Roman" w:hAnsi="Times New Roman" w:cs="Times New Roman"/>
          <w:spacing w:val="-6"/>
          <w:w w:val="105"/>
          <w:sz w:val="28"/>
          <w:szCs w:val="28"/>
          <w:lang w:val="ru-RU"/>
        </w:rPr>
        <w:t xml:space="preserve"> </w:t>
      </w:r>
      <w:r w:rsidRPr="009754C9">
        <w:rPr>
          <w:rFonts w:ascii="Times New Roman" w:eastAsia="Times New Roman" w:hAnsi="Times New Roman" w:cs="Times New Roman"/>
          <w:w w:val="105"/>
          <w:sz w:val="28"/>
          <w:szCs w:val="28"/>
          <w:lang w:val="ru-RU"/>
        </w:rPr>
        <w:t>и</w:t>
      </w:r>
      <w:r w:rsidRPr="009754C9">
        <w:rPr>
          <w:rFonts w:ascii="Times New Roman" w:eastAsia="Times New Roman" w:hAnsi="Times New Roman" w:cs="Times New Roman"/>
          <w:spacing w:val="-6"/>
          <w:w w:val="105"/>
          <w:sz w:val="28"/>
          <w:szCs w:val="28"/>
          <w:lang w:val="ru-RU"/>
        </w:rPr>
        <w:t xml:space="preserve"> </w:t>
      </w:r>
      <w:r w:rsidRPr="009754C9">
        <w:rPr>
          <w:rFonts w:ascii="Times New Roman" w:eastAsia="Times New Roman" w:hAnsi="Times New Roman" w:cs="Times New Roman"/>
          <w:w w:val="105"/>
          <w:sz w:val="28"/>
          <w:szCs w:val="28"/>
          <w:lang w:val="ru-RU"/>
        </w:rPr>
        <w:t>в</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ш</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л</w:t>
      </w:r>
      <w:r w:rsidRPr="009754C9">
        <w:rPr>
          <w:rFonts w:ascii="Times New Roman" w:eastAsia="Times New Roman" w:hAnsi="Times New Roman" w:cs="Times New Roman"/>
          <w:spacing w:val="-7"/>
          <w:w w:val="105"/>
          <w:sz w:val="28"/>
          <w:szCs w:val="28"/>
          <w:lang w:val="ru-RU"/>
        </w:rPr>
        <w:t xml:space="preserve"> </w:t>
      </w:r>
      <w:r w:rsidRPr="009754C9">
        <w:rPr>
          <w:rFonts w:ascii="Times New Roman" w:eastAsia="Times New Roman" w:hAnsi="Times New Roman" w:cs="Times New Roman"/>
          <w:w w:val="105"/>
          <w:sz w:val="28"/>
          <w:szCs w:val="28"/>
          <w:lang w:val="ru-RU"/>
        </w:rPr>
        <w:t>так</w:t>
      </w:r>
      <w:r w:rsidRPr="009754C9">
        <w:rPr>
          <w:rFonts w:ascii="Times New Roman" w:eastAsia="Times New Roman" w:hAnsi="Times New Roman" w:cs="Times New Roman"/>
          <w:spacing w:val="-6"/>
          <w:w w:val="105"/>
          <w:sz w:val="28"/>
          <w:szCs w:val="28"/>
          <w:lang w:val="ru-RU"/>
        </w:rPr>
        <w:t xml:space="preserve"> </w:t>
      </w:r>
      <w:r w:rsidRPr="009754C9">
        <w:rPr>
          <w:rFonts w:ascii="Times New Roman" w:eastAsia="Times New Roman" w:hAnsi="Times New Roman" w:cs="Times New Roman"/>
          <w:w w:val="105"/>
          <w:sz w:val="28"/>
          <w:szCs w:val="28"/>
          <w:lang w:val="ru-RU"/>
        </w:rPr>
        <w:t>ти</w:t>
      </w:r>
      <w:r w:rsidR="00426357">
        <w:rPr>
          <w:rFonts w:ascii="Times New Roman" w:eastAsia="Times New Roman" w:hAnsi="Times New Roman" w:cs="Times New Roman"/>
          <w:w w:val="105"/>
          <w:sz w:val="28"/>
          <w:szCs w:val="28"/>
          <w:lang w:val="ru-RU"/>
        </w:rPr>
        <w:t>x</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w:t>
      </w:r>
      <w:r w:rsidRPr="009754C9">
        <w:rPr>
          <w:rFonts w:ascii="Times New Roman" w:eastAsia="Times New Roman" w:hAnsi="Times New Roman" w:cs="Times New Roman"/>
          <w:spacing w:val="-6"/>
          <w:w w:val="105"/>
          <w:sz w:val="28"/>
          <w:szCs w:val="28"/>
          <w:lang w:val="ru-RU"/>
        </w:rPr>
        <w:t xml:space="preserve"> </w:t>
      </w:r>
      <w:r w:rsidRPr="009754C9">
        <w:rPr>
          <w:rFonts w:ascii="Times New Roman" w:eastAsia="Times New Roman" w:hAnsi="Times New Roman" w:cs="Times New Roman"/>
          <w:w w:val="105"/>
          <w:sz w:val="28"/>
          <w:szCs w:val="28"/>
          <w:lang w:val="ru-RU"/>
        </w:rPr>
        <w:t>как</w:t>
      </w:r>
      <w:r w:rsidRPr="009754C9">
        <w:rPr>
          <w:rFonts w:ascii="Times New Roman" w:eastAsia="Times New Roman" w:hAnsi="Times New Roman" w:cs="Times New Roman"/>
          <w:spacing w:val="-7"/>
          <w:w w:val="105"/>
          <w:sz w:val="28"/>
          <w:szCs w:val="28"/>
          <w:lang w:val="ru-RU"/>
        </w:rPr>
        <w:t xml:space="preserve"> </w:t>
      </w:r>
      <w:r w:rsidRPr="009754C9">
        <w:rPr>
          <w:rFonts w:ascii="Times New Roman" w:eastAsia="Times New Roman" w:hAnsi="Times New Roman" w:cs="Times New Roman"/>
          <w:w w:val="105"/>
          <w:sz w:val="28"/>
          <w:szCs w:val="28"/>
          <w:lang w:val="ru-RU"/>
        </w:rPr>
        <w:t>м</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spacing w:val="-27"/>
          <w:w w:val="105"/>
          <w:sz w:val="28"/>
          <w:szCs w:val="28"/>
          <w:lang w:val="ru-RU"/>
        </w:rPr>
        <w:t>г</w:t>
      </w:r>
      <w:r w:rsidRPr="009754C9">
        <w:rPr>
          <w:rFonts w:ascii="Times New Roman" w:eastAsia="Times New Roman" w:hAnsi="Times New Roman" w:cs="Times New Roman"/>
          <w:w w:val="105"/>
          <w:sz w:val="28"/>
          <w:szCs w:val="28"/>
          <w:lang w:val="ru-RU"/>
        </w:rPr>
        <w:t>.</w:t>
      </w:r>
    </w:p>
    <w:p w:rsidR="009F2A56" w:rsidRPr="009754C9" w:rsidRDefault="009F2A56" w:rsidP="00E75B16">
      <w:pPr>
        <w:pStyle w:val="ab"/>
        <w:numPr>
          <w:ilvl w:val="0"/>
          <w:numId w:val="134"/>
        </w:numPr>
        <w:jc w:val="both"/>
        <w:rPr>
          <w:rFonts w:ascii="Times New Roman" w:eastAsia="Times New Roman" w:hAnsi="Times New Roman" w:cs="Times New Roman"/>
          <w:sz w:val="28"/>
          <w:szCs w:val="28"/>
          <w:lang w:val="ru-RU"/>
        </w:rPr>
      </w:pPr>
      <w:r w:rsidRPr="009754C9">
        <w:rPr>
          <w:rFonts w:ascii="Times New Roman" w:eastAsia="Times New Roman" w:hAnsi="Times New Roman" w:cs="Times New Roman"/>
          <w:w w:val="105"/>
          <w:sz w:val="28"/>
          <w:szCs w:val="28"/>
          <w:lang w:val="ru-RU"/>
        </w:rPr>
        <w:t>Я</w:t>
      </w:r>
      <w:r w:rsidRPr="009754C9">
        <w:rPr>
          <w:rFonts w:ascii="Times New Roman" w:eastAsia="Times New Roman" w:hAnsi="Times New Roman" w:cs="Times New Roman"/>
          <w:spacing w:val="5"/>
          <w:w w:val="105"/>
          <w:sz w:val="28"/>
          <w:szCs w:val="28"/>
          <w:lang w:val="ru-RU"/>
        </w:rPr>
        <w:t xml:space="preserve"> </w:t>
      </w:r>
      <w:r w:rsidRPr="009754C9">
        <w:rPr>
          <w:rFonts w:ascii="Times New Roman" w:eastAsia="Times New Roman" w:hAnsi="Times New Roman" w:cs="Times New Roman"/>
          <w:w w:val="105"/>
          <w:sz w:val="28"/>
          <w:szCs w:val="28"/>
          <w:lang w:val="ru-RU"/>
        </w:rPr>
        <w:t>катаю</w:t>
      </w:r>
      <w:r w:rsidR="004956DF">
        <w:rPr>
          <w:rFonts w:ascii="Times New Roman" w:eastAsia="Times New Roman" w:hAnsi="Times New Roman" w:cs="Times New Roman"/>
          <w:w w:val="105"/>
          <w:sz w:val="28"/>
          <w:szCs w:val="28"/>
          <w:lang w:val="ru-RU"/>
        </w:rPr>
        <w:t>c</w:t>
      </w:r>
      <w:r w:rsidRPr="009754C9">
        <w:rPr>
          <w:rFonts w:ascii="Times New Roman" w:eastAsia="Times New Roman" w:hAnsi="Times New Roman" w:cs="Times New Roman"/>
          <w:w w:val="105"/>
          <w:sz w:val="28"/>
          <w:szCs w:val="28"/>
          <w:lang w:val="ru-RU"/>
        </w:rPr>
        <w:t>ь</w:t>
      </w:r>
      <w:r w:rsidRPr="009754C9">
        <w:rPr>
          <w:rFonts w:ascii="Times New Roman" w:eastAsia="Times New Roman" w:hAnsi="Times New Roman" w:cs="Times New Roman"/>
          <w:spacing w:val="6"/>
          <w:w w:val="105"/>
          <w:sz w:val="28"/>
          <w:szCs w:val="28"/>
          <w:lang w:val="ru-RU"/>
        </w:rPr>
        <w:t xml:space="preserve"> </w:t>
      </w:r>
      <w:r w:rsidRPr="009754C9">
        <w:rPr>
          <w:rFonts w:ascii="Times New Roman" w:eastAsia="Times New Roman" w:hAnsi="Times New Roman" w:cs="Times New Roman"/>
          <w:w w:val="105"/>
          <w:sz w:val="28"/>
          <w:szCs w:val="28"/>
          <w:lang w:val="ru-RU"/>
        </w:rPr>
        <w:t>на</w:t>
      </w:r>
      <w:r w:rsidRPr="009754C9">
        <w:rPr>
          <w:rFonts w:ascii="Times New Roman" w:eastAsia="Times New Roman" w:hAnsi="Times New Roman" w:cs="Times New Roman"/>
          <w:spacing w:val="5"/>
          <w:w w:val="105"/>
          <w:sz w:val="28"/>
          <w:szCs w:val="28"/>
          <w:lang w:val="ru-RU"/>
        </w:rPr>
        <w:t xml:space="preserve"> </w:t>
      </w:r>
      <w:r w:rsidRPr="009754C9">
        <w:rPr>
          <w:rFonts w:ascii="Times New Roman" w:eastAsia="Times New Roman" w:hAnsi="Times New Roman" w:cs="Times New Roman"/>
          <w:w w:val="105"/>
          <w:sz w:val="28"/>
          <w:szCs w:val="28"/>
          <w:lang w:val="ru-RU"/>
        </w:rPr>
        <w:t>в</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л</w:t>
      </w:r>
      <w:r w:rsidR="004956DF">
        <w:rPr>
          <w:rFonts w:ascii="Times New Roman" w:eastAsia="Times New Roman" w:hAnsi="Times New Roman" w:cs="Times New Roman"/>
          <w:w w:val="105"/>
          <w:sz w:val="28"/>
          <w:szCs w:val="28"/>
          <w:lang w:val="ru-RU"/>
        </w:rPr>
        <w:t>oc</w:t>
      </w:r>
      <w:r w:rsidRPr="009754C9">
        <w:rPr>
          <w:rFonts w:ascii="Times New Roman" w:eastAsia="Times New Roman" w:hAnsi="Times New Roman" w:cs="Times New Roman"/>
          <w:w w:val="105"/>
          <w:sz w:val="28"/>
          <w:szCs w:val="28"/>
          <w:lang w:val="ru-RU"/>
        </w:rPr>
        <w:t>ип</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д</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spacing w:val="6"/>
          <w:w w:val="105"/>
          <w:sz w:val="28"/>
          <w:szCs w:val="28"/>
          <w:lang w:val="ru-RU"/>
        </w:rPr>
        <w:t xml:space="preserve"> </w:t>
      </w:r>
      <w:r w:rsidRPr="009754C9">
        <w:rPr>
          <w:rFonts w:ascii="Times New Roman" w:eastAsia="Times New Roman" w:hAnsi="Times New Roman" w:cs="Times New Roman"/>
          <w:w w:val="105"/>
          <w:sz w:val="28"/>
          <w:szCs w:val="28"/>
          <w:lang w:val="ru-RU"/>
        </w:rPr>
        <w:t>н</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spacing w:val="6"/>
          <w:w w:val="105"/>
          <w:sz w:val="28"/>
          <w:szCs w:val="28"/>
          <w:lang w:val="ru-RU"/>
        </w:rPr>
        <w:t xml:space="preserve"> </w:t>
      </w:r>
      <w:r w:rsidRPr="009754C9">
        <w:rPr>
          <w:rFonts w:ascii="Times New Roman" w:eastAsia="Times New Roman" w:hAnsi="Times New Roman" w:cs="Times New Roman"/>
          <w:w w:val="105"/>
          <w:sz w:val="28"/>
          <w:szCs w:val="28"/>
          <w:lang w:val="ru-RU"/>
        </w:rPr>
        <w:t>так</w:t>
      </w:r>
      <w:r w:rsidRPr="009754C9">
        <w:rPr>
          <w:rFonts w:ascii="Times New Roman" w:eastAsia="Times New Roman" w:hAnsi="Times New Roman" w:cs="Times New Roman"/>
          <w:spacing w:val="5"/>
          <w:w w:val="105"/>
          <w:sz w:val="28"/>
          <w:szCs w:val="28"/>
          <w:lang w:val="ru-RU"/>
        </w:rPr>
        <w:t xml:space="preserve"> </w:t>
      </w:r>
      <w:r w:rsidRPr="009754C9">
        <w:rPr>
          <w:rFonts w:ascii="Times New Roman" w:eastAsia="Times New Roman" w:hAnsi="Times New Roman" w:cs="Times New Roman"/>
          <w:w w:val="105"/>
          <w:sz w:val="28"/>
          <w:szCs w:val="28"/>
          <w:lang w:val="ru-RU"/>
        </w:rPr>
        <w:t>мн</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г</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spacing w:val="6"/>
          <w:w w:val="105"/>
          <w:sz w:val="28"/>
          <w:szCs w:val="28"/>
          <w:lang w:val="ru-RU"/>
        </w:rPr>
        <w:t xml:space="preserve"> </w:t>
      </w:r>
      <w:r w:rsidRPr="009754C9">
        <w:rPr>
          <w:rFonts w:ascii="Times New Roman" w:eastAsia="Times New Roman" w:hAnsi="Times New Roman" w:cs="Times New Roman"/>
          <w:w w:val="105"/>
          <w:sz w:val="28"/>
          <w:szCs w:val="28"/>
          <w:lang w:val="ru-RU"/>
        </w:rPr>
        <w:t>в</w:t>
      </w:r>
      <w:r w:rsidRPr="009754C9">
        <w:rPr>
          <w:rFonts w:ascii="Times New Roman" w:eastAsia="Times New Roman" w:hAnsi="Times New Roman" w:cs="Times New Roman"/>
          <w:spacing w:val="6"/>
          <w:w w:val="105"/>
          <w:sz w:val="28"/>
          <w:szCs w:val="28"/>
          <w:lang w:val="ru-RU"/>
        </w:rPr>
        <w:t xml:space="preserve"> </w:t>
      </w:r>
      <w:r w:rsidRPr="009754C9">
        <w:rPr>
          <w:rFonts w:ascii="Times New Roman" w:eastAsia="Times New Roman" w:hAnsi="Times New Roman" w:cs="Times New Roman"/>
          <w:w w:val="105"/>
          <w:sz w:val="28"/>
          <w:szCs w:val="28"/>
          <w:lang w:val="ru-RU"/>
        </w:rPr>
        <w:t>эт</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м</w:t>
      </w:r>
      <w:r w:rsidRPr="009754C9">
        <w:rPr>
          <w:rFonts w:ascii="Times New Roman" w:eastAsia="Times New Roman" w:hAnsi="Times New Roman" w:cs="Times New Roman"/>
          <w:spacing w:val="5"/>
          <w:w w:val="105"/>
          <w:sz w:val="28"/>
          <w:szCs w:val="28"/>
          <w:lang w:val="ru-RU"/>
        </w:rPr>
        <w:t xml:space="preserve"> </w:t>
      </w:r>
      <w:r w:rsidRPr="009754C9">
        <w:rPr>
          <w:rFonts w:ascii="Times New Roman" w:eastAsia="Times New Roman" w:hAnsi="Times New Roman" w:cs="Times New Roman"/>
          <w:w w:val="105"/>
          <w:sz w:val="28"/>
          <w:szCs w:val="28"/>
          <w:lang w:val="ru-RU"/>
        </w:rPr>
        <w:t>г</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д</w:t>
      </w:r>
      <w:r w:rsidRPr="009754C9">
        <w:rPr>
          <w:rFonts w:ascii="Times New Roman" w:eastAsia="Times New Roman" w:hAnsi="Times New Roman" w:cs="Times New Roman"/>
          <w:spacing w:val="-31"/>
          <w:w w:val="105"/>
          <w:sz w:val="28"/>
          <w:szCs w:val="28"/>
          <w:lang w:val="ru-RU"/>
        </w:rPr>
        <w:t>у</w:t>
      </w:r>
      <w:r w:rsidRPr="009754C9">
        <w:rPr>
          <w:rFonts w:ascii="Times New Roman" w:eastAsia="Times New Roman" w:hAnsi="Times New Roman" w:cs="Times New Roman"/>
          <w:w w:val="105"/>
          <w:sz w:val="28"/>
          <w:szCs w:val="28"/>
          <w:lang w:val="ru-RU"/>
        </w:rPr>
        <w:t>,</w:t>
      </w:r>
      <w:r w:rsidRPr="009754C9">
        <w:rPr>
          <w:rFonts w:ascii="Times New Roman" w:eastAsia="Times New Roman" w:hAnsi="Times New Roman" w:cs="Times New Roman"/>
          <w:spacing w:val="6"/>
          <w:w w:val="105"/>
          <w:sz w:val="28"/>
          <w:szCs w:val="28"/>
          <w:lang w:val="ru-RU"/>
        </w:rPr>
        <w:t xml:space="preserve"> </w:t>
      </w:r>
      <w:r w:rsidRPr="009754C9">
        <w:rPr>
          <w:rFonts w:ascii="Times New Roman" w:eastAsia="Times New Roman" w:hAnsi="Times New Roman" w:cs="Times New Roman"/>
          <w:w w:val="105"/>
          <w:sz w:val="28"/>
          <w:szCs w:val="28"/>
          <w:lang w:val="ru-RU"/>
        </w:rPr>
        <w:t>как</w:t>
      </w:r>
      <w:r w:rsidRPr="009754C9">
        <w:rPr>
          <w:rFonts w:ascii="Times New Roman" w:eastAsia="Times New Roman" w:hAnsi="Times New Roman" w:cs="Times New Roman"/>
          <w:spacing w:val="6"/>
          <w:w w:val="105"/>
          <w:sz w:val="28"/>
          <w:szCs w:val="28"/>
          <w:lang w:val="ru-RU"/>
        </w:rPr>
        <w:t xml:space="preserve"> </w:t>
      </w:r>
      <w:r w:rsidRPr="009754C9">
        <w:rPr>
          <w:rFonts w:ascii="Times New Roman" w:eastAsia="Times New Roman" w:hAnsi="Times New Roman" w:cs="Times New Roman"/>
          <w:w w:val="105"/>
          <w:sz w:val="28"/>
          <w:szCs w:val="28"/>
          <w:lang w:val="ru-RU"/>
        </w:rPr>
        <w:t>в</w:t>
      </w:r>
      <w:r w:rsidRPr="009754C9">
        <w:rPr>
          <w:rFonts w:ascii="Times New Roman" w:eastAsia="Times New Roman" w:hAnsi="Times New Roman" w:cs="Times New Roman"/>
          <w:spacing w:val="5"/>
          <w:w w:val="105"/>
          <w:sz w:val="28"/>
          <w:szCs w:val="28"/>
          <w:lang w:val="ru-RU"/>
        </w:rPr>
        <w:t xml:space="preserve"> </w:t>
      </w:r>
      <w:r w:rsidRPr="009754C9">
        <w:rPr>
          <w:rFonts w:ascii="Times New Roman" w:eastAsia="Times New Roman" w:hAnsi="Times New Roman" w:cs="Times New Roman"/>
          <w:w w:val="105"/>
          <w:sz w:val="28"/>
          <w:szCs w:val="28"/>
          <w:lang w:val="ru-RU"/>
        </w:rPr>
        <w:t>пр</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w:t>
      </w:r>
      <w:r w:rsidRPr="009754C9">
        <w:rPr>
          <w:rFonts w:ascii="Times New Roman" w:eastAsia="Times New Roman" w:hAnsi="Times New Roman" w:cs="Times New Roman"/>
          <w:w w:val="111"/>
          <w:sz w:val="28"/>
          <w:szCs w:val="28"/>
          <w:lang w:val="ru-RU"/>
        </w:rPr>
        <w:t xml:space="preserve"> </w:t>
      </w:r>
      <w:r w:rsidRPr="009754C9">
        <w:rPr>
          <w:rFonts w:ascii="Times New Roman" w:eastAsia="Times New Roman" w:hAnsi="Times New Roman" w:cs="Times New Roman"/>
          <w:w w:val="105"/>
          <w:sz w:val="28"/>
          <w:szCs w:val="28"/>
          <w:lang w:val="ru-RU"/>
        </w:rPr>
        <w:t>шл</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м.</w:t>
      </w:r>
    </w:p>
    <w:p w:rsidR="009F2A56" w:rsidRPr="009754C9" w:rsidRDefault="004956DF" w:rsidP="00E75B16">
      <w:pPr>
        <w:pStyle w:val="ab"/>
        <w:numPr>
          <w:ilvl w:val="0"/>
          <w:numId w:val="134"/>
        </w:numPr>
        <w:jc w:val="both"/>
        <w:rPr>
          <w:rFonts w:ascii="Times New Roman" w:eastAsia="Times New Roman" w:hAnsi="Times New Roman" w:cs="Times New Roman"/>
          <w:sz w:val="28"/>
          <w:szCs w:val="28"/>
          <w:lang w:val="ru-RU"/>
        </w:rPr>
      </w:pPr>
      <w:r>
        <w:rPr>
          <w:rFonts w:ascii="Times New Roman" w:eastAsia="Times New Roman" w:hAnsi="Times New Roman" w:cs="Times New Roman"/>
          <w:w w:val="105"/>
          <w:sz w:val="28"/>
          <w:szCs w:val="28"/>
          <w:lang w:val="ru-RU"/>
        </w:rPr>
        <w:t>O</w:t>
      </w:r>
      <w:r w:rsidR="009F2A56" w:rsidRPr="009754C9">
        <w:rPr>
          <w:rFonts w:ascii="Times New Roman" w:eastAsia="Times New Roman" w:hAnsi="Times New Roman" w:cs="Times New Roman"/>
          <w:w w:val="105"/>
          <w:sz w:val="28"/>
          <w:szCs w:val="28"/>
          <w:lang w:val="ru-RU"/>
        </w:rPr>
        <w:t>н</w:t>
      </w:r>
      <w:r w:rsidR="009F2A56" w:rsidRPr="009754C9">
        <w:rPr>
          <w:rFonts w:ascii="Times New Roman" w:eastAsia="Times New Roman" w:hAnsi="Times New Roman" w:cs="Times New Roman"/>
          <w:spacing w:val="-4"/>
          <w:w w:val="105"/>
          <w:sz w:val="28"/>
          <w:szCs w:val="28"/>
          <w:lang w:val="ru-RU"/>
        </w:rPr>
        <w:t xml:space="preserve"> </w:t>
      </w:r>
      <w:r w:rsidR="009F2A56" w:rsidRPr="009754C9">
        <w:rPr>
          <w:rFonts w:ascii="Times New Roman" w:eastAsia="Times New Roman" w:hAnsi="Times New Roman" w:cs="Times New Roman"/>
          <w:w w:val="105"/>
          <w:sz w:val="28"/>
          <w:szCs w:val="28"/>
          <w:lang w:val="ru-RU"/>
        </w:rPr>
        <w:t>н</w:t>
      </w:r>
      <w:r w:rsidR="00426357">
        <w:rPr>
          <w:rFonts w:ascii="Times New Roman" w:eastAsia="Times New Roman" w:hAnsi="Times New Roman" w:cs="Times New Roman"/>
          <w:w w:val="105"/>
          <w:sz w:val="28"/>
          <w:szCs w:val="28"/>
          <w:lang w:val="ru-RU"/>
        </w:rPr>
        <w:t>e</w:t>
      </w:r>
      <w:r w:rsidR="009F2A56" w:rsidRPr="009754C9">
        <w:rPr>
          <w:rFonts w:ascii="Times New Roman" w:eastAsia="Times New Roman" w:hAnsi="Times New Roman" w:cs="Times New Roman"/>
          <w:spacing w:val="-4"/>
          <w:w w:val="105"/>
          <w:sz w:val="28"/>
          <w:szCs w:val="28"/>
          <w:lang w:val="ru-RU"/>
        </w:rPr>
        <w:t xml:space="preserve"> </w:t>
      </w:r>
      <w:r w:rsidR="00426357">
        <w:rPr>
          <w:rFonts w:ascii="Times New Roman" w:eastAsia="Times New Roman" w:hAnsi="Times New Roman" w:cs="Times New Roman"/>
          <w:w w:val="105"/>
          <w:sz w:val="28"/>
          <w:szCs w:val="28"/>
          <w:lang w:val="ru-RU"/>
        </w:rPr>
        <w:t>x</w:t>
      </w:r>
      <w:r>
        <w:rPr>
          <w:rFonts w:ascii="Times New Roman" w:eastAsia="Times New Roman" w:hAnsi="Times New Roman" w:cs="Times New Roman"/>
          <w:w w:val="105"/>
          <w:sz w:val="28"/>
          <w:szCs w:val="28"/>
          <w:lang w:val="ru-RU"/>
        </w:rPr>
        <w:t>o</w:t>
      </w:r>
      <w:r w:rsidR="009F2A56" w:rsidRPr="009754C9">
        <w:rPr>
          <w:rFonts w:ascii="Times New Roman" w:eastAsia="Times New Roman" w:hAnsi="Times New Roman" w:cs="Times New Roman"/>
          <w:w w:val="105"/>
          <w:sz w:val="28"/>
          <w:szCs w:val="28"/>
          <w:lang w:val="ru-RU"/>
        </w:rPr>
        <w:t>дит</w:t>
      </w:r>
      <w:r w:rsidR="009F2A56" w:rsidRPr="009754C9">
        <w:rPr>
          <w:rFonts w:ascii="Times New Roman" w:eastAsia="Times New Roman" w:hAnsi="Times New Roman" w:cs="Times New Roman"/>
          <w:spacing w:val="-4"/>
          <w:w w:val="105"/>
          <w:sz w:val="28"/>
          <w:szCs w:val="28"/>
          <w:lang w:val="ru-RU"/>
        </w:rPr>
        <w:t xml:space="preserve"> </w:t>
      </w:r>
      <w:r w:rsidR="009F2A56" w:rsidRPr="009754C9">
        <w:rPr>
          <w:rFonts w:ascii="Times New Roman" w:eastAsia="Times New Roman" w:hAnsi="Times New Roman" w:cs="Times New Roman"/>
          <w:w w:val="105"/>
          <w:sz w:val="28"/>
          <w:szCs w:val="28"/>
          <w:lang w:val="ru-RU"/>
        </w:rPr>
        <w:t>в</w:t>
      </w:r>
      <w:r w:rsidR="009F2A56" w:rsidRPr="009754C9">
        <w:rPr>
          <w:rFonts w:ascii="Times New Roman" w:eastAsia="Times New Roman" w:hAnsi="Times New Roman" w:cs="Times New Roman"/>
          <w:spacing w:val="-4"/>
          <w:w w:val="105"/>
          <w:sz w:val="28"/>
          <w:szCs w:val="28"/>
          <w:lang w:val="ru-RU"/>
        </w:rPr>
        <w:t xml:space="preserve"> </w:t>
      </w:r>
      <w:r w:rsidR="009F2A56" w:rsidRPr="009754C9">
        <w:rPr>
          <w:rFonts w:ascii="Times New Roman" w:eastAsia="Times New Roman" w:hAnsi="Times New Roman" w:cs="Times New Roman"/>
          <w:w w:val="105"/>
          <w:sz w:val="28"/>
          <w:szCs w:val="28"/>
          <w:lang w:val="ru-RU"/>
        </w:rPr>
        <w:t>т</w:t>
      </w:r>
      <w:r w:rsidR="00426357">
        <w:rPr>
          <w:rFonts w:ascii="Times New Roman" w:eastAsia="Times New Roman" w:hAnsi="Times New Roman" w:cs="Times New Roman"/>
          <w:w w:val="105"/>
          <w:sz w:val="28"/>
          <w:szCs w:val="28"/>
          <w:lang w:val="ru-RU"/>
        </w:rPr>
        <w:t>e</w:t>
      </w:r>
      <w:r w:rsidR="009F2A56" w:rsidRPr="009754C9">
        <w:rPr>
          <w:rFonts w:ascii="Times New Roman" w:eastAsia="Times New Roman" w:hAnsi="Times New Roman" w:cs="Times New Roman"/>
          <w:w w:val="105"/>
          <w:sz w:val="28"/>
          <w:szCs w:val="28"/>
          <w:lang w:val="ru-RU"/>
        </w:rPr>
        <w:t>атр</w:t>
      </w:r>
      <w:r w:rsidR="009F2A56" w:rsidRPr="009754C9">
        <w:rPr>
          <w:rFonts w:ascii="Times New Roman" w:eastAsia="Times New Roman" w:hAnsi="Times New Roman" w:cs="Times New Roman"/>
          <w:spacing w:val="-4"/>
          <w:w w:val="105"/>
          <w:sz w:val="28"/>
          <w:szCs w:val="28"/>
          <w:lang w:val="ru-RU"/>
        </w:rPr>
        <w:t xml:space="preserve"> </w:t>
      </w:r>
      <w:r w:rsidR="009F2A56" w:rsidRPr="009754C9">
        <w:rPr>
          <w:rFonts w:ascii="Times New Roman" w:eastAsia="Times New Roman" w:hAnsi="Times New Roman" w:cs="Times New Roman"/>
          <w:w w:val="105"/>
          <w:sz w:val="28"/>
          <w:szCs w:val="28"/>
          <w:lang w:val="ru-RU"/>
        </w:rPr>
        <w:t>так</w:t>
      </w:r>
      <w:r w:rsidR="009F2A56" w:rsidRPr="009754C9">
        <w:rPr>
          <w:rFonts w:ascii="Times New Roman" w:eastAsia="Times New Roman" w:hAnsi="Times New Roman" w:cs="Times New Roman"/>
          <w:spacing w:val="-4"/>
          <w:w w:val="105"/>
          <w:sz w:val="28"/>
          <w:szCs w:val="28"/>
          <w:lang w:val="ru-RU"/>
        </w:rPr>
        <w:t xml:space="preserve"> </w:t>
      </w:r>
      <w:r w:rsidR="009F2A56" w:rsidRPr="009754C9">
        <w:rPr>
          <w:rFonts w:ascii="Times New Roman" w:eastAsia="Times New Roman" w:hAnsi="Times New Roman" w:cs="Times New Roman"/>
          <w:w w:val="105"/>
          <w:sz w:val="28"/>
          <w:szCs w:val="28"/>
          <w:lang w:val="ru-RU"/>
        </w:rPr>
        <w:t>ча</w:t>
      </w:r>
      <w:r>
        <w:rPr>
          <w:rFonts w:ascii="Times New Roman" w:eastAsia="Times New Roman" w:hAnsi="Times New Roman" w:cs="Times New Roman"/>
          <w:w w:val="105"/>
          <w:sz w:val="28"/>
          <w:szCs w:val="28"/>
          <w:lang w:val="ru-RU"/>
        </w:rPr>
        <w:t>c</w:t>
      </w:r>
      <w:r w:rsidR="009F2A56" w:rsidRPr="009754C9">
        <w:rPr>
          <w:rFonts w:ascii="Times New Roman" w:eastAsia="Times New Roman" w:hAnsi="Times New Roman" w:cs="Times New Roman"/>
          <w:w w:val="105"/>
          <w:sz w:val="28"/>
          <w:szCs w:val="28"/>
          <w:lang w:val="ru-RU"/>
        </w:rPr>
        <w:t>т</w:t>
      </w:r>
      <w:r>
        <w:rPr>
          <w:rFonts w:ascii="Times New Roman" w:eastAsia="Times New Roman" w:hAnsi="Times New Roman" w:cs="Times New Roman"/>
          <w:w w:val="105"/>
          <w:sz w:val="28"/>
          <w:szCs w:val="28"/>
          <w:lang w:val="ru-RU"/>
        </w:rPr>
        <w:t>o</w:t>
      </w:r>
      <w:r w:rsidR="009F2A56" w:rsidRPr="009754C9">
        <w:rPr>
          <w:rFonts w:ascii="Times New Roman" w:eastAsia="Times New Roman" w:hAnsi="Times New Roman" w:cs="Times New Roman"/>
          <w:w w:val="105"/>
          <w:sz w:val="28"/>
          <w:szCs w:val="28"/>
          <w:lang w:val="ru-RU"/>
        </w:rPr>
        <w:t>,</w:t>
      </w:r>
      <w:r w:rsidR="009F2A56" w:rsidRPr="009754C9">
        <w:rPr>
          <w:rFonts w:ascii="Times New Roman" w:eastAsia="Times New Roman" w:hAnsi="Times New Roman" w:cs="Times New Roman"/>
          <w:spacing w:val="-3"/>
          <w:w w:val="105"/>
          <w:sz w:val="28"/>
          <w:szCs w:val="28"/>
          <w:lang w:val="ru-RU"/>
        </w:rPr>
        <w:t xml:space="preserve"> </w:t>
      </w:r>
      <w:r w:rsidR="009F2A56" w:rsidRPr="009754C9">
        <w:rPr>
          <w:rFonts w:ascii="Times New Roman" w:eastAsia="Times New Roman" w:hAnsi="Times New Roman" w:cs="Times New Roman"/>
          <w:w w:val="105"/>
          <w:sz w:val="28"/>
          <w:szCs w:val="28"/>
          <w:lang w:val="ru-RU"/>
        </w:rPr>
        <w:t>как</w:t>
      </w:r>
      <w:r w:rsidR="009F2A56" w:rsidRPr="009754C9">
        <w:rPr>
          <w:rFonts w:ascii="Times New Roman" w:eastAsia="Times New Roman" w:hAnsi="Times New Roman" w:cs="Times New Roman"/>
          <w:spacing w:val="-4"/>
          <w:w w:val="105"/>
          <w:sz w:val="28"/>
          <w:szCs w:val="28"/>
          <w:lang w:val="ru-RU"/>
        </w:rPr>
        <w:t xml:space="preserve"> </w:t>
      </w:r>
      <w:r w:rsidR="009F2A56" w:rsidRPr="009754C9">
        <w:rPr>
          <w:rFonts w:ascii="Times New Roman" w:eastAsia="Times New Roman" w:hAnsi="Times New Roman" w:cs="Times New Roman"/>
          <w:w w:val="105"/>
          <w:sz w:val="28"/>
          <w:szCs w:val="28"/>
          <w:lang w:val="ru-RU"/>
        </w:rPr>
        <w:t>раньш</w:t>
      </w:r>
      <w:r w:rsidR="00426357">
        <w:rPr>
          <w:rFonts w:ascii="Times New Roman" w:eastAsia="Times New Roman" w:hAnsi="Times New Roman" w:cs="Times New Roman"/>
          <w:w w:val="105"/>
          <w:sz w:val="28"/>
          <w:szCs w:val="28"/>
          <w:lang w:val="ru-RU"/>
        </w:rPr>
        <w:t>e</w:t>
      </w:r>
      <w:r w:rsidR="009F2A56" w:rsidRPr="009754C9">
        <w:rPr>
          <w:rFonts w:ascii="Times New Roman" w:eastAsia="Times New Roman" w:hAnsi="Times New Roman" w:cs="Times New Roman"/>
          <w:w w:val="105"/>
          <w:sz w:val="28"/>
          <w:szCs w:val="28"/>
          <w:lang w:val="ru-RU"/>
        </w:rPr>
        <w:t>.</w:t>
      </w:r>
    </w:p>
    <w:p w:rsidR="009F2A56" w:rsidRPr="009754C9" w:rsidRDefault="009F2A56" w:rsidP="00E75B16">
      <w:pPr>
        <w:pStyle w:val="ab"/>
        <w:numPr>
          <w:ilvl w:val="0"/>
          <w:numId w:val="134"/>
        </w:numPr>
        <w:jc w:val="both"/>
        <w:rPr>
          <w:rFonts w:ascii="Times New Roman" w:eastAsia="Times New Roman" w:hAnsi="Times New Roman" w:cs="Times New Roman"/>
          <w:sz w:val="28"/>
          <w:szCs w:val="28"/>
          <w:lang w:val="ru-RU"/>
        </w:rPr>
      </w:pPr>
      <w:r w:rsidRPr="009754C9">
        <w:rPr>
          <w:rFonts w:ascii="Times New Roman" w:eastAsia="Times New Roman" w:hAnsi="Times New Roman" w:cs="Times New Roman"/>
          <w:w w:val="105"/>
          <w:sz w:val="28"/>
          <w:szCs w:val="28"/>
          <w:lang w:val="ru-RU"/>
        </w:rPr>
        <w:t>Эт</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т</w:t>
      </w:r>
      <w:r w:rsidRPr="009754C9">
        <w:rPr>
          <w:rFonts w:ascii="Times New Roman" w:eastAsia="Times New Roman" w:hAnsi="Times New Roman" w:cs="Times New Roman"/>
          <w:spacing w:val="-4"/>
          <w:w w:val="105"/>
          <w:sz w:val="28"/>
          <w:szCs w:val="28"/>
          <w:lang w:val="ru-RU"/>
        </w:rPr>
        <w:t xml:space="preserve"> </w:t>
      </w:r>
      <w:r w:rsidRPr="009754C9">
        <w:rPr>
          <w:rFonts w:ascii="Times New Roman" w:eastAsia="Times New Roman" w:hAnsi="Times New Roman" w:cs="Times New Roman"/>
          <w:w w:val="105"/>
          <w:sz w:val="28"/>
          <w:szCs w:val="28"/>
          <w:lang w:val="ru-RU"/>
        </w:rPr>
        <w:t>так</w:t>
      </w:r>
      <w:r w:rsidR="004956DF">
        <w:rPr>
          <w:rFonts w:ascii="Times New Roman" w:eastAsia="Times New Roman" w:hAnsi="Times New Roman" w:cs="Times New Roman"/>
          <w:w w:val="105"/>
          <w:sz w:val="28"/>
          <w:szCs w:val="28"/>
          <w:lang w:val="ru-RU"/>
        </w:rPr>
        <w:t>c</w:t>
      </w:r>
      <w:r w:rsidRPr="009754C9">
        <w:rPr>
          <w:rFonts w:ascii="Times New Roman" w:eastAsia="Times New Roman" w:hAnsi="Times New Roman" w:cs="Times New Roman"/>
          <w:w w:val="105"/>
          <w:sz w:val="28"/>
          <w:szCs w:val="28"/>
          <w:lang w:val="ru-RU"/>
        </w:rPr>
        <w:t>и</w:t>
      </w:r>
      <w:r w:rsidR="004956DF">
        <w:rPr>
          <w:rFonts w:ascii="Times New Roman" w:eastAsia="Times New Roman" w:hAnsi="Times New Roman" w:cs="Times New Roman"/>
          <w:w w:val="105"/>
          <w:sz w:val="28"/>
          <w:szCs w:val="28"/>
          <w:lang w:val="ru-RU"/>
        </w:rPr>
        <w:t>c</w:t>
      </w:r>
      <w:r w:rsidRPr="009754C9">
        <w:rPr>
          <w:rFonts w:ascii="Times New Roman" w:eastAsia="Times New Roman" w:hAnsi="Times New Roman" w:cs="Times New Roman"/>
          <w:w w:val="105"/>
          <w:sz w:val="28"/>
          <w:szCs w:val="28"/>
          <w:lang w:val="ru-RU"/>
        </w:rPr>
        <w:t>т</w:t>
      </w:r>
      <w:r w:rsidRPr="009754C9">
        <w:rPr>
          <w:rFonts w:ascii="Times New Roman" w:eastAsia="Times New Roman" w:hAnsi="Times New Roman" w:cs="Times New Roman"/>
          <w:spacing w:val="-4"/>
          <w:w w:val="105"/>
          <w:sz w:val="28"/>
          <w:szCs w:val="28"/>
          <w:lang w:val="ru-RU"/>
        </w:rPr>
        <w:t xml:space="preserve"> </w:t>
      </w:r>
      <w:r w:rsidRPr="009754C9">
        <w:rPr>
          <w:rFonts w:ascii="Times New Roman" w:eastAsia="Times New Roman" w:hAnsi="Times New Roman" w:cs="Times New Roman"/>
          <w:w w:val="105"/>
          <w:sz w:val="28"/>
          <w:szCs w:val="28"/>
          <w:lang w:val="ru-RU"/>
        </w:rPr>
        <w:t>н</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spacing w:val="-4"/>
          <w:w w:val="105"/>
          <w:sz w:val="28"/>
          <w:szCs w:val="28"/>
          <w:lang w:val="ru-RU"/>
        </w:rPr>
        <w:t xml:space="preserve"> </w:t>
      </w:r>
      <w:r w:rsidRPr="009754C9">
        <w:rPr>
          <w:rFonts w:ascii="Times New Roman" w:eastAsia="Times New Roman" w:hAnsi="Times New Roman" w:cs="Times New Roman"/>
          <w:w w:val="105"/>
          <w:sz w:val="28"/>
          <w:szCs w:val="28"/>
          <w:lang w:val="ru-RU"/>
        </w:rPr>
        <w:t>так</w:t>
      </w:r>
      <w:r w:rsidRPr="009754C9">
        <w:rPr>
          <w:rFonts w:ascii="Times New Roman" w:eastAsia="Times New Roman" w:hAnsi="Times New Roman" w:cs="Times New Roman"/>
          <w:spacing w:val="-3"/>
          <w:w w:val="105"/>
          <w:sz w:val="28"/>
          <w:szCs w:val="28"/>
          <w:lang w:val="ru-RU"/>
        </w:rPr>
        <w:t xml:space="preserve"> </w:t>
      </w:r>
      <w:r w:rsidR="00426357">
        <w:rPr>
          <w:rFonts w:ascii="Times New Roman" w:eastAsia="Times New Roman" w:hAnsi="Times New Roman" w:cs="Times New Roman"/>
          <w:w w:val="105"/>
          <w:sz w:val="28"/>
          <w:szCs w:val="28"/>
          <w:lang w:val="ru-RU"/>
        </w:rPr>
        <w:t>x</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р</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ш</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spacing w:val="-4"/>
          <w:w w:val="105"/>
          <w:sz w:val="28"/>
          <w:szCs w:val="28"/>
          <w:lang w:val="ru-RU"/>
        </w:rPr>
        <w:t xml:space="preserve"> </w:t>
      </w:r>
      <w:r w:rsidRPr="009754C9">
        <w:rPr>
          <w:rFonts w:ascii="Times New Roman" w:eastAsia="Times New Roman" w:hAnsi="Times New Roman" w:cs="Times New Roman"/>
          <w:w w:val="105"/>
          <w:sz w:val="28"/>
          <w:szCs w:val="28"/>
          <w:lang w:val="ru-RU"/>
        </w:rPr>
        <w:t>зна</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т</w:t>
      </w:r>
      <w:r w:rsidRPr="009754C9">
        <w:rPr>
          <w:rFonts w:ascii="Times New Roman" w:eastAsia="Times New Roman" w:hAnsi="Times New Roman" w:cs="Times New Roman"/>
          <w:spacing w:val="-4"/>
          <w:w w:val="105"/>
          <w:sz w:val="28"/>
          <w:szCs w:val="28"/>
          <w:lang w:val="ru-RU"/>
        </w:rPr>
        <w:t xml:space="preserve"> </w:t>
      </w:r>
      <w:r w:rsidRPr="009754C9">
        <w:rPr>
          <w:rFonts w:ascii="Times New Roman" w:eastAsia="Times New Roman" w:hAnsi="Times New Roman" w:cs="Times New Roman"/>
          <w:w w:val="105"/>
          <w:sz w:val="28"/>
          <w:szCs w:val="28"/>
          <w:lang w:val="ru-RU"/>
        </w:rPr>
        <w:t>г</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р</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д,</w:t>
      </w:r>
      <w:r w:rsidRPr="009754C9">
        <w:rPr>
          <w:rFonts w:ascii="Times New Roman" w:eastAsia="Times New Roman" w:hAnsi="Times New Roman" w:cs="Times New Roman"/>
          <w:spacing w:val="-3"/>
          <w:w w:val="105"/>
          <w:sz w:val="28"/>
          <w:szCs w:val="28"/>
          <w:lang w:val="ru-RU"/>
        </w:rPr>
        <w:t xml:space="preserve"> </w:t>
      </w:r>
      <w:r w:rsidRPr="009754C9">
        <w:rPr>
          <w:rFonts w:ascii="Times New Roman" w:eastAsia="Times New Roman" w:hAnsi="Times New Roman" w:cs="Times New Roman"/>
          <w:w w:val="105"/>
          <w:sz w:val="28"/>
          <w:szCs w:val="28"/>
          <w:lang w:val="ru-RU"/>
        </w:rPr>
        <w:t>как</w:t>
      </w:r>
      <w:r w:rsidRPr="009754C9">
        <w:rPr>
          <w:rFonts w:ascii="Times New Roman" w:eastAsia="Times New Roman" w:hAnsi="Times New Roman" w:cs="Times New Roman"/>
          <w:spacing w:val="-4"/>
          <w:w w:val="105"/>
          <w:sz w:val="28"/>
          <w:szCs w:val="28"/>
          <w:lang w:val="ru-RU"/>
        </w:rPr>
        <w:t xml:space="preserve"> </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г</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spacing w:val="-4"/>
          <w:w w:val="105"/>
          <w:sz w:val="28"/>
          <w:szCs w:val="28"/>
          <w:lang w:val="ru-RU"/>
        </w:rPr>
        <w:t xml:space="preserve"> </w:t>
      </w:r>
      <w:r w:rsidRPr="009754C9">
        <w:rPr>
          <w:rFonts w:ascii="Times New Roman" w:eastAsia="Times New Roman" w:hAnsi="Times New Roman" w:cs="Times New Roman"/>
          <w:w w:val="105"/>
          <w:sz w:val="28"/>
          <w:szCs w:val="28"/>
          <w:lang w:val="ru-RU"/>
        </w:rPr>
        <w:t>к</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лл</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га.</w:t>
      </w:r>
    </w:p>
    <w:p w:rsidR="009F2A56" w:rsidRPr="009754C9" w:rsidRDefault="009F2A56" w:rsidP="00E75B16">
      <w:pPr>
        <w:pStyle w:val="ab"/>
        <w:numPr>
          <w:ilvl w:val="0"/>
          <w:numId w:val="134"/>
        </w:numPr>
        <w:jc w:val="both"/>
        <w:rPr>
          <w:rFonts w:ascii="Times New Roman" w:eastAsia="Times New Roman" w:hAnsi="Times New Roman" w:cs="Times New Roman"/>
          <w:sz w:val="28"/>
          <w:szCs w:val="28"/>
          <w:lang w:val="ru-RU"/>
        </w:rPr>
      </w:pPr>
      <w:r w:rsidRPr="009754C9">
        <w:rPr>
          <w:rFonts w:ascii="Times New Roman" w:eastAsia="Times New Roman" w:hAnsi="Times New Roman" w:cs="Times New Roman"/>
          <w:w w:val="105"/>
          <w:sz w:val="28"/>
          <w:szCs w:val="28"/>
          <w:lang w:val="ru-RU"/>
        </w:rPr>
        <w:t>Эта</w:t>
      </w:r>
      <w:r w:rsidRPr="009754C9">
        <w:rPr>
          <w:rFonts w:ascii="Times New Roman" w:eastAsia="Times New Roman" w:hAnsi="Times New Roman" w:cs="Times New Roman"/>
          <w:spacing w:val="-5"/>
          <w:w w:val="105"/>
          <w:sz w:val="28"/>
          <w:szCs w:val="28"/>
          <w:lang w:val="ru-RU"/>
        </w:rPr>
        <w:t xml:space="preserve"> </w:t>
      </w:r>
      <w:r w:rsidRPr="009754C9">
        <w:rPr>
          <w:rFonts w:ascii="Times New Roman" w:eastAsia="Times New Roman" w:hAnsi="Times New Roman" w:cs="Times New Roman"/>
          <w:w w:val="105"/>
          <w:sz w:val="28"/>
          <w:szCs w:val="28"/>
          <w:lang w:val="ru-RU"/>
        </w:rPr>
        <w:t>улица</w:t>
      </w:r>
      <w:r w:rsidRPr="009754C9">
        <w:rPr>
          <w:rFonts w:ascii="Times New Roman" w:eastAsia="Times New Roman" w:hAnsi="Times New Roman" w:cs="Times New Roman"/>
          <w:spacing w:val="-4"/>
          <w:w w:val="105"/>
          <w:sz w:val="28"/>
          <w:szCs w:val="28"/>
          <w:lang w:val="ru-RU"/>
        </w:rPr>
        <w:t xml:space="preserve"> </w:t>
      </w:r>
      <w:r w:rsidRPr="009754C9">
        <w:rPr>
          <w:rFonts w:ascii="Times New Roman" w:eastAsia="Times New Roman" w:hAnsi="Times New Roman" w:cs="Times New Roman"/>
          <w:w w:val="105"/>
          <w:sz w:val="28"/>
          <w:szCs w:val="28"/>
          <w:lang w:val="ru-RU"/>
        </w:rPr>
        <w:t>буд</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w w:val="105"/>
          <w:sz w:val="28"/>
          <w:szCs w:val="28"/>
          <w:lang w:val="ru-RU"/>
        </w:rPr>
        <w:t>т</w:t>
      </w:r>
      <w:r w:rsidRPr="009754C9">
        <w:rPr>
          <w:rFonts w:ascii="Times New Roman" w:eastAsia="Times New Roman" w:hAnsi="Times New Roman" w:cs="Times New Roman"/>
          <w:spacing w:val="-4"/>
          <w:w w:val="105"/>
          <w:sz w:val="28"/>
          <w:szCs w:val="28"/>
          <w:lang w:val="ru-RU"/>
        </w:rPr>
        <w:t xml:space="preserve"> </w:t>
      </w:r>
      <w:r w:rsidRPr="009754C9">
        <w:rPr>
          <w:rFonts w:ascii="Times New Roman" w:eastAsia="Times New Roman" w:hAnsi="Times New Roman" w:cs="Times New Roman"/>
          <w:w w:val="105"/>
          <w:sz w:val="28"/>
          <w:szCs w:val="28"/>
          <w:lang w:val="ru-RU"/>
        </w:rPr>
        <w:t>такая</w:t>
      </w:r>
      <w:r w:rsidRPr="009754C9">
        <w:rPr>
          <w:rFonts w:ascii="Times New Roman" w:eastAsia="Times New Roman" w:hAnsi="Times New Roman" w:cs="Times New Roman"/>
          <w:spacing w:val="-4"/>
          <w:w w:val="105"/>
          <w:sz w:val="28"/>
          <w:szCs w:val="28"/>
          <w:lang w:val="ru-RU"/>
        </w:rPr>
        <w:t xml:space="preserve"> </w:t>
      </w:r>
      <w:r w:rsidRPr="009754C9">
        <w:rPr>
          <w:rFonts w:ascii="Times New Roman" w:eastAsia="Times New Roman" w:hAnsi="Times New Roman" w:cs="Times New Roman"/>
          <w:w w:val="105"/>
          <w:sz w:val="28"/>
          <w:szCs w:val="28"/>
          <w:lang w:val="ru-RU"/>
        </w:rPr>
        <w:t>ж</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spacing w:val="-5"/>
          <w:w w:val="105"/>
          <w:sz w:val="28"/>
          <w:szCs w:val="28"/>
          <w:lang w:val="ru-RU"/>
        </w:rPr>
        <w:t xml:space="preserve"> </w:t>
      </w:r>
      <w:r w:rsidRPr="009754C9">
        <w:rPr>
          <w:rFonts w:ascii="Times New Roman" w:eastAsia="Times New Roman" w:hAnsi="Times New Roman" w:cs="Times New Roman"/>
          <w:w w:val="105"/>
          <w:sz w:val="28"/>
          <w:szCs w:val="28"/>
          <w:lang w:val="ru-RU"/>
        </w:rPr>
        <w:t>кра</w:t>
      </w:r>
      <w:r w:rsidR="004956DF">
        <w:rPr>
          <w:rFonts w:ascii="Times New Roman" w:eastAsia="Times New Roman" w:hAnsi="Times New Roman" w:cs="Times New Roman"/>
          <w:w w:val="105"/>
          <w:sz w:val="28"/>
          <w:szCs w:val="28"/>
          <w:lang w:val="ru-RU"/>
        </w:rPr>
        <w:t>c</w:t>
      </w:r>
      <w:r w:rsidRPr="009754C9">
        <w:rPr>
          <w:rFonts w:ascii="Times New Roman" w:eastAsia="Times New Roman" w:hAnsi="Times New Roman" w:cs="Times New Roman"/>
          <w:w w:val="105"/>
          <w:sz w:val="28"/>
          <w:szCs w:val="28"/>
          <w:lang w:val="ru-RU"/>
        </w:rPr>
        <w:t>ивая,</w:t>
      </w:r>
      <w:r w:rsidRPr="009754C9">
        <w:rPr>
          <w:rFonts w:ascii="Times New Roman" w:eastAsia="Times New Roman" w:hAnsi="Times New Roman" w:cs="Times New Roman"/>
          <w:spacing w:val="-4"/>
          <w:w w:val="105"/>
          <w:sz w:val="28"/>
          <w:szCs w:val="28"/>
          <w:lang w:val="ru-RU"/>
        </w:rPr>
        <w:t xml:space="preserve"> </w:t>
      </w:r>
      <w:r w:rsidRPr="009754C9">
        <w:rPr>
          <w:rFonts w:ascii="Times New Roman" w:eastAsia="Times New Roman" w:hAnsi="Times New Roman" w:cs="Times New Roman"/>
          <w:w w:val="105"/>
          <w:sz w:val="28"/>
          <w:szCs w:val="28"/>
          <w:lang w:val="ru-RU"/>
        </w:rPr>
        <w:t>как</w:t>
      </w:r>
      <w:r w:rsidRPr="009754C9">
        <w:rPr>
          <w:rFonts w:ascii="Times New Roman" w:eastAsia="Times New Roman" w:hAnsi="Times New Roman" w:cs="Times New Roman"/>
          <w:spacing w:val="-4"/>
          <w:w w:val="105"/>
          <w:sz w:val="28"/>
          <w:szCs w:val="28"/>
          <w:lang w:val="ru-RU"/>
        </w:rPr>
        <w:t xml:space="preserve"> </w:t>
      </w:r>
      <w:r w:rsidRPr="009754C9">
        <w:rPr>
          <w:rFonts w:ascii="Times New Roman" w:eastAsia="Times New Roman" w:hAnsi="Times New Roman" w:cs="Times New Roman"/>
          <w:w w:val="105"/>
          <w:sz w:val="28"/>
          <w:szCs w:val="28"/>
          <w:lang w:val="ru-RU"/>
        </w:rPr>
        <w:t>ваша.</w:t>
      </w:r>
    </w:p>
    <w:p w:rsidR="009F2A56" w:rsidRPr="009754C9" w:rsidRDefault="009F2A56" w:rsidP="00E75B16">
      <w:pPr>
        <w:pStyle w:val="ab"/>
        <w:numPr>
          <w:ilvl w:val="0"/>
          <w:numId w:val="134"/>
        </w:numPr>
        <w:jc w:val="both"/>
        <w:rPr>
          <w:rFonts w:ascii="Times New Roman" w:eastAsia="Times New Roman" w:hAnsi="Times New Roman" w:cs="Times New Roman"/>
          <w:sz w:val="28"/>
          <w:szCs w:val="28"/>
          <w:lang w:val="ru-RU"/>
        </w:rPr>
      </w:pPr>
      <w:r w:rsidRPr="009754C9">
        <w:rPr>
          <w:rFonts w:ascii="Times New Roman" w:eastAsia="Times New Roman" w:hAnsi="Times New Roman" w:cs="Times New Roman"/>
          <w:w w:val="105"/>
          <w:sz w:val="28"/>
          <w:szCs w:val="28"/>
          <w:lang w:val="ru-RU"/>
        </w:rPr>
        <w:t>Я н</w:t>
      </w:r>
      <w:r w:rsidR="00426357">
        <w:rPr>
          <w:rFonts w:ascii="Times New Roman" w:eastAsia="Times New Roman" w:hAnsi="Times New Roman" w:cs="Times New Roman"/>
          <w:w w:val="105"/>
          <w:sz w:val="28"/>
          <w:szCs w:val="28"/>
          <w:lang w:val="ru-RU"/>
        </w:rPr>
        <w:t>e</w:t>
      </w:r>
      <w:r w:rsidRPr="009754C9">
        <w:rPr>
          <w:rFonts w:ascii="Times New Roman" w:eastAsia="Times New Roman" w:hAnsi="Times New Roman" w:cs="Times New Roman"/>
          <w:spacing w:val="1"/>
          <w:w w:val="105"/>
          <w:sz w:val="28"/>
          <w:szCs w:val="28"/>
          <w:lang w:val="ru-RU"/>
        </w:rPr>
        <w:t xml:space="preserve"> </w:t>
      </w:r>
      <w:r w:rsidRPr="009754C9">
        <w:rPr>
          <w:rFonts w:ascii="Times New Roman" w:eastAsia="Times New Roman" w:hAnsi="Times New Roman" w:cs="Times New Roman"/>
          <w:w w:val="105"/>
          <w:sz w:val="28"/>
          <w:szCs w:val="28"/>
          <w:lang w:val="ru-RU"/>
        </w:rPr>
        <w:t>знаю</w:t>
      </w:r>
      <w:r w:rsidRPr="009754C9">
        <w:rPr>
          <w:rFonts w:ascii="Times New Roman" w:eastAsia="Times New Roman" w:hAnsi="Times New Roman" w:cs="Times New Roman"/>
          <w:spacing w:val="1"/>
          <w:w w:val="105"/>
          <w:sz w:val="28"/>
          <w:szCs w:val="28"/>
          <w:lang w:val="ru-RU"/>
        </w:rPr>
        <w:t xml:space="preserve"> </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spacing w:val="1"/>
          <w:w w:val="105"/>
          <w:sz w:val="28"/>
          <w:szCs w:val="28"/>
          <w:lang w:val="ru-RU"/>
        </w:rPr>
        <w:t xml:space="preserve"> </w:t>
      </w:r>
      <w:r w:rsidRPr="009754C9">
        <w:rPr>
          <w:rFonts w:ascii="Times New Roman" w:eastAsia="Times New Roman" w:hAnsi="Times New Roman" w:cs="Times New Roman"/>
          <w:w w:val="105"/>
          <w:sz w:val="28"/>
          <w:szCs w:val="28"/>
          <w:lang w:val="ru-RU"/>
        </w:rPr>
        <w:t>машина</w:t>
      </w:r>
      <w:r w:rsidR="00426357">
        <w:rPr>
          <w:rFonts w:ascii="Times New Roman" w:eastAsia="Times New Roman" w:hAnsi="Times New Roman" w:cs="Times New Roman"/>
          <w:w w:val="105"/>
          <w:sz w:val="28"/>
          <w:szCs w:val="28"/>
          <w:lang w:val="ru-RU"/>
        </w:rPr>
        <w:t>x</w:t>
      </w:r>
      <w:r w:rsidRPr="009754C9">
        <w:rPr>
          <w:rFonts w:ascii="Times New Roman" w:eastAsia="Times New Roman" w:hAnsi="Times New Roman" w:cs="Times New Roman"/>
          <w:spacing w:val="1"/>
          <w:w w:val="105"/>
          <w:sz w:val="28"/>
          <w:szCs w:val="28"/>
          <w:lang w:val="ru-RU"/>
        </w:rPr>
        <w:t xml:space="preserve"> </w:t>
      </w:r>
      <w:r w:rsidR="004956DF">
        <w:rPr>
          <w:rFonts w:ascii="Times New Roman" w:eastAsia="Times New Roman" w:hAnsi="Times New Roman" w:cs="Times New Roman"/>
          <w:w w:val="105"/>
          <w:sz w:val="28"/>
          <w:szCs w:val="28"/>
          <w:lang w:val="ru-RU"/>
        </w:rPr>
        <w:t>c</w:t>
      </w:r>
      <w:r w:rsidRPr="009754C9">
        <w:rPr>
          <w:rFonts w:ascii="Times New Roman" w:eastAsia="Times New Roman" w:hAnsi="Times New Roman" w:cs="Times New Roman"/>
          <w:w w:val="105"/>
          <w:sz w:val="28"/>
          <w:szCs w:val="28"/>
          <w:lang w:val="ru-RU"/>
        </w:rPr>
        <w:t>т</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льк</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w:t>
      </w:r>
      <w:r w:rsidRPr="009754C9">
        <w:rPr>
          <w:rFonts w:ascii="Times New Roman" w:eastAsia="Times New Roman" w:hAnsi="Times New Roman" w:cs="Times New Roman"/>
          <w:spacing w:val="1"/>
          <w:w w:val="105"/>
          <w:sz w:val="28"/>
          <w:szCs w:val="28"/>
          <w:lang w:val="ru-RU"/>
        </w:rPr>
        <w:t xml:space="preserve"> </w:t>
      </w:r>
      <w:r w:rsidR="004956DF">
        <w:rPr>
          <w:rFonts w:ascii="Times New Roman" w:eastAsia="Times New Roman" w:hAnsi="Times New Roman" w:cs="Times New Roman"/>
          <w:w w:val="105"/>
          <w:sz w:val="28"/>
          <w:szCs w:val="28"/>
          <w:lang w:val="ru-RU"/>
        </w:rPr>
        <w:t>c</w:t>
      </w:r>
      <w:r w:rsidRPr="009754C9">
        <w:rPr>
          <w:rFonts w:ascii="Times New Roman" w:eastAsia="Times New Roman" w:hAnsi="Times New Roman" w:cs="Times New Roman"/>
          <w:w w:val="105"/>
          <w:sz w:val="28"/>
          <w:szCs w:val="28"/>
          <w:lang w:val="ru-RU"/>
        </w:rPr>
        <w:t>к</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льк</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spacing w:val="1"/>
          <w:w w:val="105"/>
          <w:sz w:val="28"/>
          <w:szCs w:val="28"/>
          <w:lang w:val="ru-RU"/>
        </w:rPr>
        <w:t xml:space="preserve"> </w:t>
      </w:r>
      <w:r w:rsidR="004956DF">
        <w:rPr>
          <w:rFonts w:ascii="Times New Roman" w:eastAsia="Times New Roman" w:hAnsi="Times New Roman" w:cs="Times New Roman"/>
          <w:w w:val="105"/>
          <w:sz w:val="28"/>
          <w:szCs w:val="28"/>
          <w:lang w:val="ru-RU"/>
        </w:rPr>
        <w:t>o</w:t>
      </w:r>
      <w:r w:rsidRPr="009754C9">
        <w:rPr>
          <w:rFonts w:ascii="Times New Roman" w:eastAsia="Times New Roman" w:hAnsi="Times New Roman" w:cs="Times New Roman"/>
          <w:w w:val="105"/>
          <w:sz w:val="28"/>
          <w:szCs w:val="28"/>
          <w:lang w:val="ru-RU"/>
        </w:rPr>
        <w:t>н.</w:t>
      </w:r>
    </w:p>
    <w:p w:rsidR="00E75B16" w:rsidRPr="009754C9" w:rsidRDefault="00E75B16" w:rsidP="008B7068">
      <w:pPr>
        <w:widowControl w:val="0"/>
        <w:shd w:val="clear" w:color="auto" w:fill="FFFFFF"/>
        <w:autoSpaceDE w:val="0"/>
        <w:autoSpaceDN w:val="0"/>
        <w:adjustRightInd w:val="0"/>
        <w:spacing w:after="0" w:line="240" w:lineRule="auto"/>
        <w:ind w:firstLine="709"/>
        <w:jc w:val="both"/>
        <w:rPr>
          <w:rFonts w:ascii="Times New Roman" w:hAnsi="Times New Roman" w:cs="Times New Roman"/>
          <w:b/>
          <w:sz w:val="28"/>
          <w:szCs w:val="28"/>
          <w:u w:val="single"/>
        </w:rPr>
      </w:pPr>
    </w:p>
    <w:p w:rsidR="008B7068" w:rsidRPr="009754C9" w:rsidRDefault="00E75B16"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sz w:val="28"/>
          <w:szCs w:val="28"/>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 9</w:t>
      </w:r>
      <w:r w:rsidR="008B7068" w:rsidRPr="009754C9">
        <w:rPr>
          <w:rFonts w:ascii="Times New Roman" w:eastAsia="Times New Roman" w:hAnsi="Times New Roman" w:cs="Times New Roman"/>
          <w:b/>
          <w:sz w:val="28"/>
          <w:szCs w:val="28"/>
          <w:u w:val="single"/>
          <w:lang w:val="en-US"/>
        </w:rPr>
        <w:t>. Choose between the adverb and the adjective given in the brackets to com</w:t>
      </w:r>
      <w:r w:rsidR="008B7068" w:rsidRPr="009754C9">
        <w:rPr>
          <w:rFonts w:ascii="Times New Roman" w:eastAsia="Times New Roman" w:hAnsi="Times New Roman" w:cs="Times New Roman"/>
          <w:b/>
          <w:sz w:val="28"/>
          <w:szCs w:val="28"/>
          <w:u w:val="single"/>
          <w:lang w:val="en-US"/>
        </w:rPr>
        <w:softHyphen/>
        <w:t>plete the sentences.</w:t>
      </w:r>
    </w:p>
    <w:p w:rsidR="008B7068" w:rsidRPr="009754C9" w:rsidRDefault="008B7068" w:rsidP="00107776">
      <w:pPr>
        <w:widowControl w:val="0"/>
        <w:numPr>
          <w:ilvl w:val="0"/>
          <w:numId w:val="93"/>
        </w:numPr>
        <w:shd w:val="clear" w:color="auto" w:fill="FFFFFF"/>
        <w:tabs>
          <w:tab w:val="num" w:pos="567"/>
          <w:tab w:val="left" w:pos="691"/>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It is (correct/correctly).</w:t>
      </w:r>
    </w:p>
    <w:p w:rsidR="008B7068" w:rsidRPr="009754C9" w:rsidRDefault="008B7068" w:rsidP="00107776">
      <w:pPr>
        <w:widowControl w:val="0"/>
        <w:numPr>
          <w:ilvl w:val="0"/>
          <w:numId w:val="93"/>
        </w:numPr>
        <w:shd w:val="clear" w:color="auto" w:fill="FFFFFF"/>
        <w:tabs>
          <w:tab w:val="num" w:pos="567"/>
          <w:tab w:val="left" w:pos="691"/>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Spell the word (correct/correctly).</w:t>
      </w:r>
    </w:p>
    <w:p w:rsidR="008B7068" w:rsidRPr="009754C9" w:rsidRDefault="008B7068" w:rsidP="00107776">
      <w:pPr>
        <w:widowControl w:val="0"/>
        <w:numPr>
          <w:ilvl w:val="0"/>
          <w:numId w:val="93"/>
        </w:numPr>
        <w:shd w:val="clear" w:color="auto" w:fill="FFFFFF"/>
        <w:tabs>
          <w:tab w:val="num" w:pos="567"/>
          <w:tab w:val="left" w:pos="691"/>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You know it (well/good).</w:t>
      </w:r>
    </w:p>
    <w:p w:rsidR="008B7068" w:rsidRPr="009754C9" w:rsidRDefault="008B7068" w:rsidP="00107776">
      <w:pPr>
        <w:widowControl w:val="0"/>
        <w:numPr>
          <w:ilvl w:val="0"/>
          <w:numId w:val="93"/>
        </w:numPr>
        <w:shd w:val="clear" w:color="auto" w:fill="FFFFFF"/>
        <w:tabs>
          <w:tab w:val="num" w:pos="567"/>
          <w:tab w:val="left" w:pos="691"/>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Of course it is (well/good).</w:t>
      </w:r>
    </w:p>
    <w:p w:rsidR="008B7068" w:rsidRPr="009754C9" w:rsidRDefault="008B7068" w:rsidP="00107776">
      <w:pPr>
        <w:widowControl w:val="0"/>
        <w:numPr>
          <w:ilvl w:val="0"/>
          <w:numId w:val="93"/>
        </w:numPr>
        <w:shd w:val="clear" w:color="auto" w:fill="FFFFFF"/>
        <w:tabs>
          <w:tab w:val="num" w:pos="567"/>
          <w:tab w:val="left" w:pos="691"/>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lastRenderedPageBreak/>
        <w:t>It is (cold/coldly) in the room.</w:t>
      </w:r>
    </w:p>
    <w:p w:rsidR="008B7068" w:rsidRPr="009754C9" w:rsidRDefault="008B7068" w:rsidP="00107776">
      <w:pPr>
        <w:widowControl w:val="0"/>
        <w:numPr>
          <w:ilvl w:val="0"/>
          <w:numId w:val="93"/>
        </w:numPr>
        <w:shd w:val="clear" w:color="auto" w:fill="FFFFFF"/>
        <w:tabs>
          <w:tab w:val="num" w:pos="567"/>
          <w:tab w:val="left" w:pos="691"/>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Don't look so (cold/coldly) at me.</w:t>
      </w:r>
    </w:p>
    <w:p w:rsidR="008B7068" w:rsidRPr="009754C9" w:rsidRDefault="008B7068" w:rsidP="00107776">
      <w:pPr>
        <w:widowControl w:val="0"/>
        <w:numPr>
          <w:ilvl w:val="0"/>
          <w:numId w:val="93"/>
        </w:numPr>
        <w:shd w:val="clear" w:color="auto" w:fill="FFFFFF"/>
        <w:tabs>
          <w:tab w:val="num" w:pos="567"/>
          <w:tab w:val="left" w:pos="691"/>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I can do it (easy/easily).</w:t>
      </w:r>
    </w:p>
    <w:p w:rsidR="008B7068" w:rsidRPr="009754C9" w:rsidRDefault="008B7068" w:rsidP="00107776">
      <w:pPr>
        <w:widowControl w:val="0"/>
        <w:numPr>
          <w:ilvl w:val="0"/>
          <w:numId w:val="93"/>
        </w:numPr>
        <w:shd w:val="clear" w:color="auto" w:fill="FFFFFF"/>
        <w:tabs>
          <w:tab w:val="num" w:pos="567"/>
          <w:tab w:val="left" w:pos="691"/>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I always worry if you come home (late/lately).</w:t>
      </w:r>
    </w:p>
    <w:p w:rsidR="008B7068" w:rsidRPr="009754C9" w:rsidRDefault="008B7068" w:rsidP="00107776">
      <w:pPr>
        <w:widowControl w:val="0"/>
        <w:numPr>
          <w:ilvl w:val="0"/>
          <w:numId w:val="93"/>
        </w:numPr>
        <w:shd w:val="clear" w:color="auto" w:fill="FFFFFF"/>
        <w:tabs>
          <w:tab w:val="num" w:pos="567"/>
          <w:tab w:val="left" w:pos="691"/>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You are tired. You mustn't work so (hard/hardly).</w:t>
      </w:r>
    </w:p>
    <w:p w:rsidR="008B7068" w:rsidRPr="009754C9" w:rsidRDefault="008B7068" w:rsidP="00107776">
      <w:pPr>
        <w:widowControl w:val="0"/>
        <w:numPr>
          <w:ilvl w:val="0"/>
          <w:numId w:val="93"/>
        </w:numPr>
        <w:shd w:val="clear" w:color="auto" w:fill="FFFFFF"/>
        <w:tabs>
          <w:tab w:val="num" w:pos="567"/>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She looks just (wonderful/wonderfully) in that new dress.</w:t>
      </w:r>
    </w:p>
    <w:p w:rsidR="008B7068" w:rsidRPr="009754C9" w:rsidRDefault="008B7068" w:rsidP="00107776">
      <w:pPr>
        <w:widowControl w:val="0"/>
        <w:numPr>
          <w:ilvl w:val="0"/>
          <w:numId w:val="93"/>
        </w:numPr>
        <w:shd w:val="clear" w:color="auto" w:fill="FFFFFF"/>
        <w:tabs>
          <w:tab w:val="num" w:pos="567"/>
          <w:tab w:val="left" w:pos="659"/>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I can't hear the actors (well/good) from the last row.</w:t>
      </w:r>
    </w:p>
    <w:p w:rsidR="008B7068" w:rsidRPr="009754C9" w:rsidRDefault="008B7068" w:rsidP="00107776">
      <w:pPr>
        <w:widowControl w:val="0"/>
        <w:numPr>
          <w:ilvl w:val="0"/>
          <w:numId w:val="93"/>
        </w:numPr>
        <w:shd w:val="clear" w:color="auto" w:fill="FFFFFF"/>
        <w:tabs>
          <w:tab w:val="num" w:pos="567"/>
          <w:tab w:val="left" w:pos="659"/>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I think it a (real/really) good play.</w:t>
      </w:r>
    </w:p>
    <w:p w:rsidR="008B7068" w:rsidRPr="009754C9" w:rsidRDefault="008B7068" w:rsidP="00107776">
      <w:pPr>
        <w:widowControl w:val="0"/>
        <w:numPr>
          <w:ilvl w:val="0"/>
          <w:numId w:val="93"/>
        </w:numPr>
        <w:shd w:val="clear" w:color="auto" w:fill="FFFFFF"/>
        <w:tabs>
          <w:tab w:val="num" w:pos="567"/>
          <w:tab w:val="left" w:pos="659"/>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This soup makes me feel (bad/badly).</w:t>
      </w:r>
    </w:p>
    <w:p w:rsidR="008B7068" w:rsidRPr="009754C9" w:rsidRDefault="008B7068" w:rsidP="00107776">
      <w:pPr>
        <w:widowControl w:val="0"/>
        <w:numPr>
          <w:ilvl w:val="0"/>
          <w:numId w:val="93"/>
        </w:numPr>
        <w:shd w:val="clear" w:color="auto" w:fill="FFFFFF"/>
        <w:tabs>
          <w:tab w:val="num" w:pos="567"/>
          <w:tab w:val="left" w:pos="659"/>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The actress is speaking (soft/softly), but I can hear her (clear/clearly).</w:t>
      </w:r>
    </w:p>
    <w:p w:rsidR="008B7068" w:rsidRPr="009754C9" w:rsidRDefault="008B7068" w:rsidP="00107776">
      <w:pPr>
        <w:widowControl w:val="0"/>
        <w:numPr>
          <w:ilvl w:val="0"/>
          <w:numId w:val="93"/>
        </w:numPr>
        <w:shd w:val="clear" w:color="auto" w:fill="FFFFFF"/>
        <w:tabs>
          <w:tab w:val="num" w:pos="567"/>
          <w:tab w:val="left" w:pos="659"/>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The roses will (sure/surely) smell (sweet/sweetly).</w:t>
      </w:r>
    </w:p>
    <w:p w:rsidR="008B7068" w:rsidRPr="009754C9" w:rsidRDefault="008B7068" w:rsidP="00107776">
      <w:pPr>
        <w:widowControl w:val="0"/>
        <w:numPr>
          <w:ilvl w:val="0"/>
          <w:numId w:val="93"/>
        </w:numPr>
        <w:shd w:val="clear" w:color="auto" w:fill="FFFFFF"/>
        <w:tabs>
          <w:tab w:val="num" w:pos="567"/>
          <w:tab w:val="left" w:pos="659"/>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The victim of the accident looked (helpless/helplessly) across the road.</w:t>
      </w:r>
    </w:p>
    <w:p w:rsidR="00E75B16" w:rsidRPr="009754C9" w:rsidRDefault="00E75B16"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i/>
          <w:sz w:val="28"/>
          <w:szCs w:val="28"/>
          <w:lang w:val="en-US"/>
        </w:rPr>
      </w:pPr>
    </w:p>
    <w:p w:rsidR="008B7068" w:rsidRPr="009754C9" w:rsidRDefault="00E75B16"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spacing w:val="-4"/>
          <w:sz w:val="28"/>
          <w:szCs w:val="28"/>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 10</w:t>
      </w:r>
      <w:r w:rsidR="008B7068" w:rsidRPr="009754C9">
        <w:rPr>
          <w:rFonts w:ascii="Times New Roman" w:eastAsia="Times New Roman" w:hAnsi="Times New Roman" w:cs="Times New Roman"/>
          <w:b/>
          <w:sz w:val="28"/>
          <w:szCs w:val="28"/>
          <w:u w:val="single"/>
          <w:lang w:val="en-US"/>
        </w:rPr>
        <w:t xml:space="preserve">. </w:t>
      </w:r>
      <w:r w:rsidR="008B7068" w:rsidRPr="009754C9">
        <w:rPr>
          <w:rFonts w:ascii="Times New Roman" w:eastAsia="Times New Roman" w:hAnsi="Times New Roman" w:cs="Times New Roman"/>
          <w:b/>
          <w:spacing w:val="-4"/>
          <w:sz w:val="28"/>
          <w:szCs w:val="28"/>
          <w:u w:val="single"/>
          <w:lang w:val="en-US"/>
        </w:rPr>
        <w:t>Give the comparative and the superlative degree of the following adjec</w:t>
      </w:r>
      <w:r w:rsidR="008B7068" w:rsidRPr="009754C9">
        <w:rPr>
          <w:rFonts w:ascii="Times New Roman" w:eastAsia="Times New Roman" w:hAnsi="Times New Roman" w:cs="Times New Roman"/>
          <w:b/>
          <w:spacing w:val="-4"/>
          <w:sz w:val="28"/>
          <w:szCs w:val="28"/>
          <w:u w:val="single"/>
          <w:lang w:val="en-US"/>
        </w:rPr>
        <w:softHyphen/>
        <w:t>tives.</w:t>
      </w:r>
    </w:p>
    <w:p w:rsidR="008B7068" w:rsidRPr="009754C9" w:rsidRDefault="008B7068"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thin, joyful, yellow, free, comfortable, polite, shy, dry, just, recent, free, narrow, deep, wicked, right, real, sweet, grey, com</w:t>
      </w:r>
      <w:r w:rsidRPr="009754C9">
        <w:rPr>
          <w:rFonts w:ascii="Times New Roman" w:eastAsia="Times New Roman" w:hAnsi="Times New Roman" w:cs="Times New Roman"/>
          <w:sz w:val="28"/>
          <w:szCs w:val="28"/>
          <w:lang w:val="en-US"/>
        </w:rPr>
        <w:softHyphen/>
        <w:t>plete, glad, happy, strong-willed, good-natured, wide-spread, far-fetched, kind-hearted, broad-minded, well-known</w:t>
      </w:r>
    </w:p>
    <w:p w:rsidR="00E75B16" w:rsidRPr="009754C9" w:rsidRDefault="00E75B16"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p>
    <w:p w:rsidR="008B7068" w:rsidRPr="009754C9" w:rsidRDefault="00E75B16"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 11</w:t>
      </w:r>
      <w:r w:rsidR="008B7068" w:rsidRPr="009754C9">
        <w:rPr>
          <w:rFonts w:ascii="Times New Roman" w:eastAsia="Times New Roman" w:hAnsi="Times New Roman" w:cs="Times New Roman"/>
          <w:sz w:val="28"/>
          <w:szCs w:val="28"/>
          <w:u w:val="single"/>
          <w:lang w:val="en-US"/>
        </w:rPr>
        <w:t>.</w:t>
      </w:r>
      <w:r w:rsidR="008B7068" w:rsidRPr="009754C9">
        <w:rPr>
          <w:rFonts w:ascii="Times New Roman" w:eastAsia="Times New Roman" w:hAnsi="Times New Roman" w:cs="Times New Roman"/>
          <w:b/>
          <w:sz w:val="28"/>
          <w:szCs w:val="28"/>
          <w:u w:val="single"/>
          <w:lang w:val="en-US"/>
        </w:rPr>
        <w:t xml:space="preserve"> Add the missing forms of the adjectives and adverbs.</w:t>
      </w:r>
    </w:p>
    <w:p w:rsidR="00E75B16" w:rsidRPr="009754C9" w:rsidRDefault="00E75B16"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sz w:val="28"/>
          <w:szCs w:val="28"/>
          <w:lang w:val="en-US"/>
        </w:rPr>
      </w:pPr>
    </w:p>
    <w:tbl>
      <w:tblPr>
        <w:tblW w:w="0" w:type="auto"/>
        <w:tblInd w:w="2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3"/>
        <w:gridCol w:w="1740"/>
        <w:gridCol w:w="1585"/>
      </w:tblGrid>
      <w:tr w:rsidR="008B7068" w:rsidRPr="009754C9" w:rsidTr="00E75B16">
        <w:tc>
          <w:tcPr>
            <w:tcW w:w="1243" w:type="dxa"/>
            <w:vAlign w:val="center"/>
          </w:tcPr>
          <w:p w:rsidR="008B7068" w:rsidRPr="009754C9" w:rsidRDefault="008B7068" w:rsidP="00E75B1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lang w:val="en-US"/>
              </w:rPr>
              <w:t>positive</w:t>
            </w:r>
          </w:p>
        </w:tc>
        <w:tc>
          <w:tcPr>
            <w:tcW w:w="1740" w:type="dxa"/>
            <w:vAlign w:val="center"/>
          </w:tcPr>
          <w:p w:rsidR="008B7068" w:rsidRPr="009754C9" w:rsidRDefault="008B7068" w:rsidP="00E75B1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lang w:val="en-US"/>
              </w:rPr>
              <w:t>comparative</w:t>
            </w:r>
          </w:p>
        </w:tc>
        <w:tc>
          <w:tcPr>
            <w:tcW w:w="1585" w:type="dxa"/>
            <w:vAlign w:val="center"/>
          </w:tcPr>
          <w:p w:rsidR="008B7068" w:rsidRPr="009754C9" w:rsidRDefault="008B7068" w:rsidP="00E75B1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lang w:val="en-US"/>
              </w:rPr>
              <w:t>superlative</w:t>
            </w:r>
          </w:p>
        </w:tc>
      </w:tr>
      <w:tr w:rsidR="008B7068" w:rsidRPr="009754C9" w:rsidTr="00E75B16">
        <w:tc>
          <w:tcPr>
            <w:tcW w:w="1243" w:type="dxa"/>
            <w:vAlign w:val="center"/>
          </w:tcPr>
          <w:p w:rsidR="008B7068" w:rsidRPr="009754C9" w:rsidRDefault="008B7068" w:rsidP="00E75B16">
            <w:pPr>
              <w:widowControl w:val="0"/>
              <w:autoSpaceDE w:val="0"/>
              <w:autoSpaceDN w:val="0"/>
              <w:adjustRightInd w:val="0"/>
              <w:spacing w:after="0" w:line="240" w:lineRule="auto"/>
              <w:jc w:val="both"/>
              <w:rPr>
                <w:rFonts w:ascii="Times New Roman" w:eastAsia="Times New Roman" w:hAnsi="Times New Roman" w:cs="Times New Roman"/>
                <w:b/>
                <w:sz w:val="28"/>
                <w:szCs w:val="28"/>
                <w:lang w:val="en-US"/>
              </w:rPr>
            </w:pPr>
            <w:r w:rsidRPr="009754C9">
              <w:rPr>
                <w:rFonts w:ascii="Times New Roman" w:eastAsia="Times New Roman" w:hAnsi="Times New Roman" w:cs="Times New Roman"/>
                <w:sz w:val="28"/>
                <w:szCs w:val="28"/>
                <w:lang w:val="en-US"/>
              </w:rPr>
              <w:t>well</w:t>
            </w:r>
          </w:p>
        </w:tc>
        <w:tc>
          <w:tcPr>
            <w:tcW w:w="1740" w:type="dxa"/>
            <w:vAlign w:val="center"/>
          </w:tcPr>
          <w:p w:rsidR="008B7068" w:rsidRPr="009754C9" w:rsidRDefault="008B7068" w:rsidP="00E75B16">
            <w:pPr>
              <w:widowControl w:val="0"/>
              <w:autoSpaceDE w:val="0"/>
              <w:autoSpaceDN w:val="0"/>
              <w:adjustRightInd w:val="0"/>
              <w:spacing w:after="0" w:line="240" w:lineRule="auto"/>
              <w:jc w:val="both"/>
              <w:rPr>
                <w:rFonts w:ascii="Times New Roman" w:eastAsia="Times New Roman" w:hAnsi="Times New Roman" w:cs="Times New Roman"/>
                <w:b/>
                <w:sz w:val="28"/>
                <w:szCs w:val="28"/>
                <w:lang w:val="en-US"/>
              </w:rPr>
            </w:pPr>
          </w:p>
        </w:tc>
        <w:tc>
          <w:tcPr>
            <w:tcW w:w="1585" w:type="dxa"/>
            <w:vAlign w:val="center"/>
          </w:tcPr>
          <w:p w:rsidR="008B7068" w:rsidRPr="009754C9" w:rsidRDefault="008B7068" w:rsidP="00E75B16">
            <w:pPr>
              <w:widowControl w:val="0"/>
              <w:autoSpaceDE w:val="0"/>
              <w:autoSpaceDN w:val="0"/>
              <w:adjustRightInd w:val="0"/>
              <w:spacing w:after="0" w:line="240" w:lineRule="auto"/>
              <w:jc w:val="both"/>
              <w:rPr>
                <w:rFonts w:ascii="Times New Roman" w:eastAsia="Times New Roman" w:hAnsi="Times New Roman" w:cs="Times New Roman"/>
                <w:b/>
                <w:sz w:val="28"/>
                <w:szCs w:val="28"/>
                <w:lang w:val="en-US"/>
              </w:rPr>
            </w:pPr>
          </w:p>
        </w:tc>
      </w:tr>
      <w:tr w:rsidR="008B7068" w:rsidRPr="009754C9" w:rsidTr="00E75B16">
        <w:tc>
          <w:tcPr>
            <w:tcW w:w="1243" w:type="dxa"/>
            <w:vAlign w:val="center"/>
          </w:tcPr>
          <w:p w:rsidR="008B7068" w:rsidRPr="009754C9" w:rsidRDefault="008B7068" w:rsidP="00E75B16">
            <w:pPr>
              <w:widowControl w:val="0"/>
              <w:autoSpaceDE w:val="0"/>
              <w:autoSpaceDN w:val="0"/>
              <w:adjustRightInd w:val="0"/>
              <w:spacing w:after="0" w:line="240" w:lineRule="auto"/>
              <w:jc w:val="both"/>
              <w:rPr>
                <w:rFonts w:ascii="Times New Roman" w:eastAsia="Times New Roman" w:hAnsi="Times New Roman" w:cs="Times New Roman"/>
                <w:b/>
                <w:sz w:val="28"/>
                <w:szCs w:val="28"/>
                <w:lang w:val="en-US"/>
              </w:rPr>
            </w:pPr>
          </w:p>
        </w:tc>
        <w:tc>
          <w:tcPr>
            <w:tcW w:w="1740" w:type="dxa"/>
            <w:vAlign w:val="center"/>
          </w:tcPr>
          <w:p w:rsidR="008B7068" w:rsidRPr="009754C9" w:rsidRDefault="008B7068" w:rsidP="00E75B16">
            <w:pPr>
              <w:widowControl w:val="0"/>
              <w:autoSpaceDE w:val="0"/>
              <w:autoSpaceDN w:val="0"/>
              <w:adjustRightInd w:val="0"/>
              <w:spacing w:after="0" w:line="240" w:lineRule="auto"/>
              <w:jc w:val="both"/>
              <w:rPr>
                <w:rFonts w:ascii="Times New Roman" w:eastAsia="Times New Roman" w:hAnsi="Times New Roman" w:cs="Times New Roman"/>
                <w:b/>
                <w:sz w:val="28"/>
                <w:szCs w:val="28"/>
                <w:lang w:val="en-US"/>
              </w:rPr>
            </w:pPr>
            <w:r w:rsidRPr="009754C9">
              <w:rPr>
                <w:rFonts w:ascii="Times New Roman" w:eastAsia="Times New Roman" w:hAnsi="Times New Roman" w:cs="Times New Roman"/>
                <w:sz w:val="28"/>
                <w:szCs w:val="28"/>
                <w:lang w:val="en-US"/>
              </w:rPr>
              <w:t>worse</w:t>
            </w:r>
          </w:p>
        </w:tc>
        <w:tc>
          <w:tcPr>
            <w:tcW w:w="1585" w:type="dxa"/>
            <w:vAlign w:val="center"/>
          </w:tcPr>
          <w:p w:rsidR="008B7068" w:rsidRPr="009754C9" w:rsidRDefault="008B7068" w:rsidP="00E75B16">
            <w:pPr>
              <w:widowControl w:val="0"/>
              <w:autoSpaceDE w:val="0"/>
              <w:autoSpaceDN w:val="0"/>
              <w:adjustRightInd w:val="0"/>
              <w:spacing w:after="0" w:line="240" w:lineRule="auto"/>
              <w:jc w:val="both"/>
              <w:rPr>
                <w:rFonts w:ascii="Times New Roman" w:eastAsia="Times New Roman" w:hAnsi="Times New Roman" w:cs="Times New Roman"/>
                <w:b/>
                <w:sz w:val="28"/>
                <w:szCs w:val="28"/>
                <w:lang w:val="en-US"/>
              </w:rPr>
            </w:pPr>
          </w:p>
        </w:tc>
      </w:tr>
      <w:tr w:rsidR="008B7068" w:rsidRPr="009754C9" w:rsidTr="00E75B16">
        <w:tc>
          <w:tcPr>
            <w:tcW w:w="1243" w:type="dxa"/>
            <w:vAlign w:val="center"/>
          </w:tcPr>
          <w:p w:rsidR="008B7068" w:rsidRPr="009754C9" w:rsidRDefault="008B7068" w:rsidP="00E75B16">
            <w:pPr>
              <w:widowControl w:val="0"/>
              <w:autoSpaceDE w:val="0"/>
              <w:autoSpaceDN w:val="0"/>
              <w:adjustRightInd w:val="0"/>
              <w:spacing w:after="0" w:line="240" w:lineRule="auto"/>
              <w:jc w:val="both"/>
              <w:rPr>
                <w:rFonts w:ascii="Times New Roman" w:eastAsia="Times New Roman" w:hAnsi="Times New Roman" w:cs="Times New Roman"/>
                <w:b/>
                <w:sz w:val="28"/>
                <w:szCs w:val="28"/>
                <w:lang w:val="en-US"/>
              </w:rPr>
            </w:pPr>
          </w:p>
        </w:tc>
        <w:tc>
          <w:tcPr>
            <w:tcW w:w="1740" w:type="dxa"/>
            <w:vAlign w:val="center"/>
          </w:tcPr>
          <w:p w:rsidR="008B7068" w:rsidRPr="009754C9" w:rsidRDefault="008B7068" w:rsidP="00E75B16">
            <w:pPr>
              <w:widowControl w:val="0"/>
              <w:autoSpaceDE w:val="0"/>
              <w:autoSpaceDN w:val="0"/>
              <w:adjustRightInd w:val="0"/>
              <w:spacing w:after="0" w:line="240" w:lineRule="auto"/>
              <w:jc w:val="both"/>
              <w:rPr>
                <w:rFonts w:ascii="Times New Roman" w:eastAsia="Times New Roman" w:hAnsi="Times New Roman" w:cs="Times New Roman"/>
                <w:b/>
                <w:sz w:val="28"/>
                <w:szCs w:val="28"/>
                <w:lang w:val="en-US"/>
              </w:rPr>
            </w:pPr>
          </w:p>
        </w:tc>
        <w:tc>
          <w:tcPr>
            <w:tcW w:w="1585" w:type="dxa"/>
            <w:vAlign w:val="center"/>
          </w:tcPr>
          <w:p w:rsidR="008B7068" w:rsidRPr="009754C9" w:rsidRDefault="008B7068" w:rsidP="00E75B16">
            <w:pPr>
              <w:widowControl w:val="0"/>
              <w:autoSpaceDE w:val="0"/>
              <w:autoSpaceDN w:val="0"/>
              <w:adjustRightInd w:val="0"/>
              <w:spacing w:after="0" w:line="240" w:lineRule="auto"/>
              <w:jc w:val="both"/>
              <w:rPr>
                <w:rFonts w:ascii="Times New Roman" w:eastAsia="Times New Roman" w:hAnsi="Times New Roman" w:cs="Times New Roman"/>
                <w:b/>
                <w:sz w:val="28"/>
                <w:szCs w:val="28"/>
                <w:lang w:val="en-US"/>
              </w:rPr>
            </w:pPr>
            <w:r w:rsidRPr="009754C9">
              <w:rPr>
                <w:rFonts w:ascii="Times New Roman" w:eastAsia="Times New Roman" w:hAnsi="Times New Roman" w:cs="Times New Roman"/>
                <w:sz w:val="28"/>
                <w:szCs w:val="28"/>
                <w:lang w:val="en-US"/>
              </w:rPr>
              <w:t>farthest</w:t>
            </w:r>
          </w:p>
        </w:tc>
      </w:tr>
      <w:tr w:rsidR="008B7068" w:rsidRPr="009754C9" w:rsidTr="00E75B16">
        <w:tc>
          <w:tcPr>
            <w:tcW w:w="1243" w:type="dxa"/>
            <w:vAlign w:val="center"/>
          </w:tcPr>
          <w:p w:rsidR="008B7068" w:rsidRPr="009754C9" w:rsidRDefault="008B7068" w:rsidP="00E75B16">
            <w:pPr>
              <w:widowControl w:val="0"/>
              <w:autoSpaceDE w:val="0"/>
              <w:autoSpaceDN w:val="0"/>
              <w:adjustRightInd w:val="0"/>
              <w:spacing w:after="0" w:line="240" w:lineRule="auto"/>
              <w:jc w:val="both"/>
              <w:rPr>
                <w:rFonts w:ascii="Times New Roman" w:eastAsia="Times New Roman" w:hAnsi="Times New Roman" w:cs="Times New Roman"/>
                <w:b/>
                <w:sz w:val="28"/>
                <w:szCs w:val="28"/>
                <w:lang w:val="en-US"/>
              </w:rPr>
            </w:pPr>
          </w:p>
        </w:tc>
        <w:tc>
          <w:tcPr>
            <w:tcW w:w="1740" w:type="dxa"/>
            <w:vAlign w:val="center"/>
          </w:tcPr>
          <w:p w:rsidR="008B7068" w:rsidRPr="009754C9" w:rsidRDefault="008B7068" w:rsidP="00E75B16">
            <w:pPr>
              <w:widowControl w:val="0"/>
              <w:autoSpaceDE w:val="0"/>
              <w:autoSpaceDN w:val="0"/>
              <w:adjustRightInd w:val="0"/>
              <w:spacing w:after="0" w:line="240" w:lineRule="auto"/>
              <w:jc w:val="both"/>
              <w:rPr>
                <w:rFonts w:ascii="Times New Roman" w:eastAsia="Times New Roman" w:hAnsi="Times New Roman" w:cs="Times New Roman"/>
                <w:b/>
                <w:sz w:val="28"/>
                <w:szCs w:val="28"/>
                <w:lang w:val="en-US"/>
              </w:rPr>
            </w:pPr>
          </w:p>
        </w:tc>
        <w:tc>
          <w:tcPr>
            <w:tcW w:w="1585" w:type="dxa"/>
            <w:vAlign w:val="center"/>
          </w:tcPr>
          <w:p w:rsidR="008B7068" w:rsidRPr="009754C9" w:rsidRDefault="008B7068" w:rsidP="00E75B16">
            <w:pPr>
              <w:widowControl w:val="0"/>
              <w:autoSpaceDE w:val="0"/>
              <w:autoSpaceDN w:val="0"/>
              <w:adjustRightInd w:val="0"/>
              <w:spacing w:after="0" w:line="240" w:lineRule="auto"/>
              <w:jc w:val="both"/>
              <w:rPr>
                <w:rFonts w:ascii="Times New Roman" w:eastAsia="Times New Roman" w:hAnsi="Times New Roman" w:cs="Times New Roman"/>
                <w:b/>
                <w:sz w:val="28"/>
                <w:szCs w:val="28"/>
                <w:lang w:val="en-US"/>
              </w:rPr>
            </w:pPr>
            <w:r w:rsidRPr="009754C9">
              <w:rPr>
                <w:rFonts w:ascii="Times New Roman" w:eastAsia="Times New Roman" w:hAnsi="Times New Roman" w:cs="Times New Roman"/>
                <w:sz w:val="28"/>
                <w:szCs w:val="28"/>
                <w:lang w:val="en-US"/>
              </w:rPr>
              <w:t>best</w:t>
            </w:r>
          </w:p>
        </w:tc>
      </w:tr>
      <w:tr w:rsidR="008B7068" w:rsidRPr="009754C9" w:rsidTr="00E75B16">
        <w:tc>
          <w:tcPr>
            <w:tcW w:w="1243" w:type="dxa"/>
            <w:vAlign w:val="center"/>
          </w:tcPr>
          <w:p w:rsidR="008B7068" w:rsidRPr="009754C9" w:rsidRDefault="008B7068" w:rsidP="00E75B16">
            <w:pPr>
              <w:widowControl w:val="0"/>
              <w:autoSpaceDE w:val="0"/>
              <w:autoSpaceDN w:val="0"/>
              <w:adjustRightInd w:val="0"/>
              <w:spacing w:after="0" w:line="240" w:lineRule="auto"/>
              <w:jc w:val="both"/>
              <w:rPr>
                <w:rFonts w:ascii="Times New Roman" w:eastAsia="Times New Roman" w:hAnsi="Times New Roman" w:cs="Times New Roman"/>
                <w:b/>
                <w:sz w:val="28"/>
                <w:szCs w:val="28"/>
                <w:lang w:val="en-US"/>
              </w:rPr>
            </w:pPr>
          </w:p>
        </w:tc>
        <w:tc>
          <w:tcPr>
            <w:tcW w:w="1740" w:type="dxa"/>
            <w:vAlign w:val="center"/>
          </w:tcPr>
          <w:p w:rsidR="008B7068" w:rsidRPr="009754C9" w:rsidRDefault="008B7068" w:rsidP="00E75B16">
            <w:pPr>
              <w:widowControl w:val="0"/>
              <w:autoSpaceDE w:val="0"/>
              <w:autoSpaceDN w:val="0"/>
              <w:adjustRightInd w:val="0"/>
              <w:spacing w:after="0" w:line="240" w:lineRule="auto"/>
              <w:jc w:val="both"/>
              <w:rPr>
                <w:rFonts w:ascii="Times New Roman" w:eastAsia="Times New Roman" w:hAnsi="Times New Roman" w:cs="Times New Roman"/>
                <w:b/>
                <w:sz w:val="28"/>
                <w:szCs w:val="28"/>
                <w:lang w:val="en-US"/>
              </w:rPr>
            </w:pPr>
            <w:r w:rsidRPr="009754C9">
              <w:rPr>
                <w:rFonts w:ascii="Times New Roman" w:eastAsia="Times New Roman" w:hAnsi="Times New Roman" w:cs="Times New Roman"/>
                <w:sz w:val="28"/>
                <w:szCs w:val="28"/>
                <w:lang w:val="en-US"/>
              </w:rPr>
              <w:t>older</w:t>
            </w:r>
          </w:p>
        </w:tc>
        <w:tc>
          <w:tcPr>
            <w:tcW w:w="1585" w:type="dxa"/>
            <w:vAlign w:val="center"/>
          </w:tcPr>
          <w:p w:rsidR="008B7068" w:rsidRPr="009754C9" w:rsidRDefault="008B7068" w:rsidP="00E75B16">
            <w:pPr>
              <w:widowControl w:val="0"/>
              <w:autoSpaceDE w:val="0"/>
              <w:autoSpaceDN w:val="0"/>
              <w:adjustRightInd w:val="0"/>
              <w:spacing w:after="0" w:line="240" w:lineRule="auto"/>
              <w:jc w:val="both"/>
              <w:rPr>
                <w:rFonts w:ascii="Times New Roman" w:eastAsia="Times New Roman" w:hAnsi="Times New Roman" w:cs="Times New Roman"/>
                <w:b/>
                <w:sz w:val="28"/>
                <w:szCs w:val="28"/>
                <w:lang w:val="en-US"/>
              </w:rPr>
            </w:pPr>
          </w:p>
        </w:tc>
      </w:tr>
      <w:tr w:rsidR="008B7068" w:rsidRPr="009754C9" w:rsidTr="00E75B16">
        <w:tc>
          <w:tcPr>
            <w:tcW w:w="1243" w:type="dxa"/>
            <w:vAlign w:val="center"/>
          </w:tcPr>
          <w:p w:rsidR="008B7068" w:rsidRPr="009754C9" w:rsidRDefault="008B7068" w:rsidP="00E75B16">
            <w:pPr>
              <w:widowControl w:val="0"/>
              <w:autoSpaceDE w:val="0"/>
              <w:autoSpaceDN w:val="0"/>
              <w:adjustRightInd w:val="0"/>
              <w:spacing w:after="0" w:line="240" w:lineRule="auto"/>
              <w:jc w:val="both"/>
              <w:rPr>
                <w:rFonts w:ascii="Times New Roman" w:eastAsia="Times New Roman" w:hAnsi="Times New Roman" w:cs="Times New Roman"/>
                <w:b/>
                <w:sz w:val="28"/>
                <w:szCs w:val="28"/>
                <w:lang w:val="en-US"/>
              </w:rPr>
            </w:pPr>
            <w:r w:rsidRPr="009754C9">
              <w:rPr>
                <w:rFonts w:ascii="Times New Roman" w:eastAsia="Times New Roman" w:hAnsi="Times New Roman" w:cs="Times New Roman"/>
                <w:sz w:val="28"/>
                <w:szCs w:val="28"/>
                <w:lang w:val="en-US"/>
              </w:rPr>
              <w:t>near</w:t>
            </w:r>
          </w:p>
        </w:tc>
        <w:tc>
          <w:tcPr>
            <w:tcW w:w="1740" w:type="dxa"/>
            <w:vAlign w:val="center"/>
          </w:tcPr>
          <w:p w:rsidR="008B7068" w:rsidRPr="009754C9" w:rsidRDefault="008B7068" w:rsidP="00E75B16">
            <w:pPr>
              <w:widowControl w:val="0"/>
              <w:autoSpaceDE w:val="0"/>
              <w:autoSpaceDN w:val="0"/>
              <w:adjustRightInd w:val="0"/>
              <w:spacing w:after="0" w:line="240" w:lineRule="auto"/>
              <w:jc w:val="both"/>
              <w:rPr>
                <w:rFonts w:ascii="Times New Roman" w:eastAsia="Times New Roman" w:hAnsi="Times New Roman" w:cs="Times New Roman"/>
                <w:b/>
                <w:sz w:val="28"/>
                <w:szCs w:val="28"/>
                <w:lang w:val="en-US"/>
              </w:rPr>
            </w:pPr>
          </w:p>
        </w:tc>
        <w:tc>
          <w:tcPr>
            <w:tcW w:w="1585" w:type="dxa"/>
            <w:vAlign w:val="center"/>
          </w:tcPr>
          <w:p w:rsidR="008B7068" w:rsidRPr="009754C9" w:rsidRDefault="008B7068" w:rsidP="00E75B16">
            <w:pPr>
              <w:widowControl w:val="0"/>
              <w:autoSpaceDE w:val="0"/>
              <w:autoSpaceDN w:val="0"/>
              <w:adjustRightInd w:val="0"/>
              <w:spacing w:after="0" w:line="240" w:lineRule="auto"/>
              <w:jc w:val="both"/>
              <w:rPr>
                <w:rFonts w:ascii="Times New Roman" w:eastAsia="Times New Roman" w:hAnsi="Times New Roman" w:cs="Times New Roman"/>
                <w:b/>
                <w:sz w:val="28"/>
                <w:szCs w:val="28"/>
                <w:lang w:val="en-US"/>
              </w:rPr>
            </w:pPr>
          </w:p>
        </w:tc>
      </w:tr>
      <w:tr w:rsidR="008B7068" w:rsidRPr="009754C9" w:rsidTr="00E75B16">
        <w:tc>
          <w:tcPr>
            <w:tcW w:w="1243" w:type="dxa"/>
            <w:vAlign w:val="center"/>
          </w:tcPr>
          <w:p w:rsidR="008B7068" w:rsidRPr="009754C9" w:rsidRDefault="008B7068" w:rsidP="00E75B16">
            <w:pPr>
              <w:widowControl w:val="0"/>
              <w:autoSpaceDE w:val="0"/>
              <w:autoSpaceDN w:val="0"/>
              <w:adjustRightInd w:val="0"/>
              <w:spacing w:after="0" w:line="240" w:lineRule="auto"/>
              <w:jc w:val="both"/>
              <w:rPr>
                <w:rFonts w:ascii="Times New Roman" w:eastAsia="Times New Roman" w:hAnsi="Times New Roman" w:cs="Times New Roman"/>
                <w:b/>
                <w:sz w:val="28"/>
                <w:szCs w:val="28"/>
                <w:lang w:val="en-US"/>
              </w:rPr>
            </w:pPr>
          </w:p>
        </w:tc>
        <w:tc>
          <w:tcPr>
            <w:tcW w:w="1740" w:type="dxa"/>
            <w:vAlign w:val="center"/>
          </w:tcPr>
          <w:p w:rsidR="008B7068" w:rsidRPr="009754C9" w:rsidRDefault="008B7068" w:rsidP="00E75B16">
            <w:pPr>
              <w:widowControl w:val="0"/>
              <w:autoSpaceDE w:val="0"/>
              <w:autoSpaceDN w:val="0"/>
              <w:adjustRightInd w:val="0"/>
              <w:spacing w:after="0" w:line="240" w:lineRule="auto"/>
              <w:jc w:val="both"/>
              <w:rPr>
                <w:rFonts w:ascii="Times New Roman" w:eastAsia="Times New Roman" w:hAnsi="Times New Roman" w:cs="Times New Roman"/>
                <w:b/>
                <w:sz w:val="28"/>
                <w:szCs w:val="28"/>
                <w:lang w:val="en-US"/>
              </w:rPr>
            </w:pPr>
          </w:p>
        </w:tc>
        <w:tc>
          <w:tcPr>
            <w:tcW w:w="1585" w:type="dxa"/>
            <w:vAlign w:val="center"/>
          </w:tcPr>
          <w:p w:rsidR="008B7068" w:rsidRPr="009754C9" w:rsidRDefault="008B7068" w:rsidP="00E75B16">
            <w:pPr>
              <w:widowControl w:val="0"/>
              <w:autoSpaceDE w:val="0"/>
              <w:autoSpaceDN w:val="0"/>
              <w:adjustRightInd w:val="0"/>
              <w:spacing w:after="0" w:line="240" w:lineRule="auto"/>
              <w:jc w:val="both"/>
              <w:rPr>
                <w:rFonts w:ascii="Times New Roman" w:eastAsia="Times New Roman" w:hAnsi="Times New Roman" w:cs="Times New Roman"/>
                <w:b/>
                <w:sz w:val="28"/>
                <w:szCs w:val="28"/>
                <w:lang w:val="en-US"/>
              </w:rPr>
            </w:pPr>
            <w:r w:rsidRPr="009754C9">
              <w:rPr>
                <w:rFonts w:ascii="Times New Roman" w:eastAsia="Times New Roman" w:hAnsi="Times New Roman" w:cs="Times New Roman"/>
                <w:sz w:val="28"/>
                <w:szCs w:val="28"/>
                <w:lang w:val="en-US"/>
              </w:rPr>
              <w:t>biggest</w:t>
            </w:r>
          </w:p>
        </w:tc>
      </w:tr>
      <w:tr w:rsidR="008B7068" w:rsidRPr="009754C9" w:rsidTr="00E75B16">
        <w:tc>
          <w:tcPr>
            <w:tcW w:w="1243" w:type="dxa"/>
            <w:vAlign w:val="center"/>
          </w:tcPr>
          <w:p w:rsidR="008B7068" w:rsidRPr="009754C9" w:rsidRDefault="008B7068" w:rsidP="00E75B16">
            <w:pPr>
              <w:widowControl w:val="0"/>
              <w:autoSpaceDE w:val="0"/>
              <w:autoSpaceDN w:val="0"/>
              <w:adjustRightInd w:val="0"/>
              <w:spacing w:after="0" w:line="240" w:lineRule="auto"/>
              <w:jc w:val="both"/>
              <w:rPr>
                <w:rFonts w:ascii="Times New Roman" w:eastAsia="Times New Roman" w:hAnsi="Times New Roman" w:cs="Times New Roman"/>
                <w:b/>
                <w:sz w:val="28"/>
                <w:szCs w:val="28"/>
                <w:lang w:val="en-US"/>
              </w:rPr>
            </w:pPr>
          </w:p>
        </w:tc>
        <w:tc>
          <w:tcPr>
            <w:tcW w:w="1740" w:type="dxa"/>
            <w:vAlign w:val="center"/>
          </w:tcPr>
          <w:p w:rsidR="008B7068" w:rsidRPr="009754C9" w:rsidRDefault="008B7068" w:rsidP="00E75B16">
            <w:pPr>
              <w:widowControl w:val="0"/>
              <w:autoSpaceDE w:val="0"/>
              <w:autoSpaceDN w:val="0"/>
              <w:adjustRightInd w:val="0"/>
              <w:spacing w:after="0" w:line="240" w:lineRule="auto"/>
              <w:jc w:val="both"/>
              <w:rPr>
                <w:rFonts w:ascii="Times New Roman" w:eastAsia="Times New Roman" w:hAnsi="Times New Roman" w:cs="Times New Roman"/>
                <w:b/>
                <w:sz w:val="28"/>
                <w:szCs w:val="28"/>
                <w:lang w:val="en-US"/>
              </w:rPr>
            </w:pPr>
            <w:r w:rsidRPr="009754C9">
              <w:rPr>
                <w:rFonts w:ascii="Times New Roman" w:eastAsia="Times New Roman" w:hAnsi="Times New Roman" w:cs="Times New Roman"/>
                <w:sz w:val="28"/>
                <w:szCs w:val="28"/>
                <w:lang w:val="en-US"/>
              </w:rPr>
              <w:t>happier</w:t>
            </w:r>
          </w:p>
        </w:tc>
        <w:tc>
          <w:tcPr>
            <w:tcW w:w="1585" w:type="dxa"/>
            <w:vAlign w:val="center"/>
          </w:tcPr>
          <w:p w:rsidR="008B7068" w:rsidRPr="009754C9" w:rsidRDefault="008B7068" w:rsidP="00E75B16">
            <w:pPr>
              <w:widowControl w:val="0"/>
              <w:autoSpaceDE w:val="0"/>
              <w:autoSpaceDN w:val="0"/>
              <w:adjustRightInd w:val="0"/>
              <w:spacing w:after="0" w:line="240" w:lineRule="auto"/>
              <w:jc w:val="both"/>
              <w:rPr>
                <w:rFonts w:ascii="Times New Roman" w:eastAsia="Times New Roman" w:hAnsi="Times New Roman" w:cs="Times New Roman"/>
                <w:b/>
                <w:sz w:val="28"/>
                <w:szCs w:val="28"/>
                <w:lang w:val="en-US"/>
              </w:rPr>
            </w:pPr>
          </w:p>
        </w:tc>
      </w:tr>
      <w:tr w:rsidR="008B7068" w:rsidRPr="009754C9" w:rsidTr="00E75B16">
        <w:tc>
          <w:tcPr>
            <w:tcW w:w="1243" w:type="dxa"/>
            <w:vAlign w:val="center"/>
          </w:tcPr>
          <w:p w:rsidR="008B7068" w:rsidRPr="009754C9" w:rsidRDefault="008B7068" w:rsidP="00E75B16">
            <w:pPr>
              <w:widowControl w:val="0"/>
              <w:autoSpaceDE w:val="0"/>
              <w:autoSpaceDN w:val="0"/>
              <w:adjustRightInd w:val="0"/>
              <w:spacing w:after="0" w:line="240" w:lineRule="auto"/>
              <w:jc w:val="both"/>
              <w:rPr>
                <w:rFonts w:ascii="Times New Roman" w:eastAsia="Times New Roman" w:hAnsi="Times New Roman" w:cs="Times New Roman"/>
                <w:b/>
                <w:sz w:val="28"/>
                <w:szCs w:val="28"/>
                <w:lang w:val="en-US"/>
              </w:rPr>
            </w:pPr>
            <w:r w:rsidRPr="009754C9">
              <w:rPr>
                <w:rFonts w:ascii="Times New Roman" w:eastAsia="Times New Roman" w:hAnsi="Times New Roman" w:cs="Times New Roman"/>
                <w:sz w:val="28"/>
                <w:szCs w:val="28"/>
                <w:lang w:val="en-US"/>
              </w:rPr>
              <w:t>little</w:t>
            </w:r>
          </w:p>
        </w:tc>
        <w:tc>
          <w:tcPr>
            <w:tcW w:w="1740" w:type="dxa"/>
            <w:vAlign w:val="center"/>
          </w:tcPr>
          <w:p w:rsidR="008B7068" w:rsidRPr="009754C9" w:rsidRDefault="008B7068" w:rsidP="00E75B16">
            <w:pPr>
              <w:widowControl w:val="0"/>
              <w:autoSpaceDE w:val="0"/>
              <w:autoSpaceDN w:val="0"/>
              <w:adjustRightInd w:val="0"/>
              <w:spacing w:after="0" w:line="240" w:lineRule="auto"/>
              <w:jc w:val="both"/>
              <w:rPr>
                <w:rFonts w:ascii="Times New Roman" w:eastAsia="Times New Roman" w:hAnsi="Times New Roman" w:cs="Times New Roman"/>
                <w:sz w:val="28"/>
                <w:szCs w:val="28"/>
                <w:lang w:val="en-US"/>
              </w:rPr>
            </w:pPr>
          </w:p>
        </w:tc>
        <w:tc>
          <w:tcPr>
            <w:tcW w:w="1585" w:type="dxa"/>
            <w:vAlign w:val="center"/>
          </w:tcPr>
          <w:p w:rsidR="008B7068" w:rsidRPr="009754C9" w:rsidRDefault="008B7068" w:rsidP="00E75B16">
            <w:pPr>
              <w:widowControl w:val="0"/>
              <w:autoSpaceDE w:val="0"/>
              <w:autoSpaceDN w:val="0"/>
              <w:adjustRightInd w:val="0"/>
              <w:spacing w:after="0" w:line="240" w:lineRule="auto"/>
              <w:jc w:val="both"/>
              <w:rPr>
                <w:rFonts w:ascii="Times New Roman" w:eastAsia="Times New Roman" w:hAnsi="Times New Roman" w:cs="Times New Roman"/>
                <w:b/>
                <w:sz w:val="28"/>
                <w:szCs w:val="28"/>
                <w:lang w:val="en-US"/>
              </w:rPr>
            </w:pPr>
          </w:p>
        </w:tc>
      </w:tr>
    </w:tbl>
    <w:p w:rsidR="008B7068" w:rsidRPr="009754C9" w:rsidRDefault="008B7068"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i/>
          <w:sz w:val="28"/>
          <w:szCs w:val="28"/>
          <w:lang w:val="en-US"/>
        </w:rPr>
      </w:pPr>
    </w:p>
    <w:p w:rsidR="008B7068" w:rsidRPr="009754C9" w:rsidRDefault="00E75B16"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sz w:val="28"/>
          <w:szCs w:val="28"/>
          <w:lang w:val="en-US"/>
        </w:rPr>
      </w:pPr>
      <w:r w:rsidRPr="009754C9">
        <w:rPr>
          <w:rFonts w:ascii="Times New Roman" w:hAnsi="Times New Roman" w:cs="Times New Roman"/>
          <w:b/>
          <w:sz w:val="28"/>
          <w:szCs w:val="28"/>
          <w:u w:val="single"/>
        </w:rPr>
        <w:t>Exe</w:t>
      </w:r>
      <w:r w:rsidRPr="009754C9">
        <w:rPr>
          <w:rFonts w:ascii="Times New Roman" w:hAnsi="Times New Roman" w:cs="Times New Roman"/>
          <w:b/>
          <w:spacing w:val="-4"/>
          <w:sz w:val="28"/>
          <w:szCs w:val="28"/>
          <w:u w:val="single"/>
        </w:rPr>
        <w:t>r</w:t>
      </w:r>
      <w:r w:rsidRPr="009754C9">
        <w:rPr>
          <w:rFonts w:ascii="Times New Roman" w:hAnsi="Times New Roman" w:cs="Times New Roman"/>
          <w:b/>
          <w:sz w:val="28"/>
          <w:szCs w:val="28"/>
          <w:u w:val="single"/>
        </w:rPr>
        <w:t>cise</w:t>
      </w:r>
      <w:r w:rsidRPr="009754C9">
        <w:rPr>
          <w:rFonts w:ascii="Times New Roman" w:hAnsi="Times New Roman" w:cs="Times New Roman"/>
          <w:b/>
          <w:sz w:val="28"/>
          <w:szCs w:val="28"/>
          <w:u w:val="single"/>
          <w:lang w:val="en-US"/>
        </w:rPr>
        <w:t xml:space="preserve"> 12.</w:t>
      </w:r>
      <w:r w:rsidR="008B7068" w:rsidRPr="009754C9">
        <w:rPr>
          <w:rFonts w:ascii="Times New Roman" w:eastAsia="Times New Roman" w:hAnsi="Times New Roman" w:cs="Times New Roman"/>
          <w:b/>
          <w:sz w:val="28"/>
          <w:szCs w:val="28"/>
          <w:u w:val="single"/>
          <w:lang w:val="en-US"/>
        </w:rPr>
        <w:t>Translate into Russian.</w:t>
      </w:r>
    </w:p>
    <w:p w:rsidR="008B7068" w:rsidRPr="009754C9" w:rsidRDefault="008B7068" w:rsidP="00E75B16">
      <w:pPr>
        <w:widowControl w:val="0"/>
        <w:numPr>
          <w:ilvl w:val="0"/>
          <w:numId w:val="95"/>
        </w:numPr>
        <w:shd w:val="clear" w:color="auto" w:fill="FFFFFF"/>
        <w:tabs>
          <w:tab w:val="clear" w:pos="357"/>
          <w:tab w:val="num" w:pos="426"/>
        </w:tabs>
        <w:autoSpaceDE w:val="0"/>
        <w:autoSpaceDN w:val="0"/>
        <w:adjustRightInd w:val="0"/>
        <w:spacing w:after="0" w:line="240" w:lineRule="auto"/>
        <w:ind w:firstLine="567"/>
        <w:jc w:val="both"/>
        <w:rPr>
          <w:rFonts w:ascii="Times New Roman" w:eastAsia="Times New Roman" w:hAnsi="Times New Roman" w:cs="Times New Roman"/>
          <w:bCs/>
          <w:sz w:val="28"/>
          <w:szCs w:val="28"/>
          <w:lang w:val="en-US"/>
        </w:rPr>
      </w:pPr>
      <w:r w:rsidRPr="009754C9">
        <w:rPr>
          <w:rFonts w:ascii="Times New Roman" w:eastAsia="Times New Roman" w:hAnsi="Times New Roman" w:cs="Times New Roman"/>
          <w:bCs/>
          <w:sz w:val="28"/>
          <w:szCs w:val="28"/>
        </w:rPr>
        <w:t>Н</w:t>
      </w:r>
      <w:r w:rsidR="00426357">
        <w:rPr>
          <w:rFonts w:ascii="Times New Roman" w:eastAsia="Times New Roman" w:hAnsi="Times New Roman" w:cs="Times New Roman"/>
          <w:bCs/>
          <w:sz w:val="28"/>
          <w:szCs w:val="28"/>
        </w:rPr>
        <w:t>e</w:t>
      </w:r>
      <w:r w:rsidRPr="009754C9">
        <w:rPr>
          <w:rFonts w:ascii="Times New Roman" w:eastAsia="Times New Roman" w:hAnsi="Times New Roman" w:cs="Times New Roman"/>
          <w:bCs/>
          <w:sz w:val="28"/>
          <w:szCs w:val="28"/>
          <w:lang w:val="en-US"/>
        </w:rPr>
        <w:t xml:space="preserve"> thought he was the happiest man in the world.</w:t>
      </w:r>
    </w:p>
    <w:p w:rsidR="008B7068" w:rsidRPr="009754C9" w:rsidRDefault="008B7068" w:rsidP="00E75B16">
      <w:pPr>
        <w:widowControl w:val="0"/>
        <w:numPr>
          <w:ilvl w:val="0"/>
          <w:numId w:val="95"/>
        </w:numPr>
        <w:shd w:val="clear" w:color="auto" w:fill="FFFFFF"/>
        <w:tabs>
          <w:tab w:val="clear" w:pos="357"/>
          <w:tab w:val="num" w:pos="426"/>
        </w:tabs>
        <w:autoSpaceDE w:val="0"/>
        <w:autoSpaceDN w:val="0"/>
        <w:adjustRightInd w:val="0"/>
        <w:spacing w:after="0" w:line="240" w:lineRule="auto"/>
        <w:ind w:firstLine="567"/>
        <w:jc w:val="both"/>
        <w:rPr>
          <w:rFonts w:ascii="Times New Roman" w:eastAsia="Times New Roman" w:hAnsi="Times New Roman" w:cs="Times New Roman"/>
          <w:bCs/>
          <w:sz w:val="28"/>
          <w:szCs w:val="28"/>
          <w:lang w:val="en-US"/>
        </w:rPr>
      </w:pPr>
      <w:r w:rsidRPr="009754C9">
        <w:rPr>
          <w:rFonts w:ascii="Times New Roman" w:eastAsia="Times New Roman" w:hAnsi="Times New Roman" w:cs="Times New Roman"/>
          <w:bCs/>
          <w:sz w:val="28"/>
          <w:szCs w:val="28"/>
          <w:lang w:val="en-US"/>
        </w:rPr>
        <w:t>The new car is more comfortable than the previous one.</w:t>
      </w:r>
    </w:p>
    <w:p w:rsidR="008B7068" w:rsidRPr="009754C9" w:rsidRDefault="008B7068" w:rsidP="00E75B16">
      <w:pPr>
        <w:widowControl w:val="0"/>
        <w:numPr>
          <w:ilvl w:val="0"/>
          <w:numId w:val="95"/>
        </w:numPr>
        <w:shd w:val="clear" w:color="auto" w:fill="FFFFFF"/>
        <w:tabs>
          <w:tab w:val="clear" w:pos="357"/>
          <w:tab w:val="num" w:pos="426"/>
        </w:tabs>
        <w:autoSpaceDE w:val="0"/>
        <w:autoSpaceDN w:val="0"/>
        <w:adjustRightInd w:val="0"/>
        <w:spacing w:after="0" w:line="240" w:lineRule="auto"/>
        <w:ind w:firstLine="567"/>
        <w:jc w:val="both"/>
        <w:rPr>
          <w:rFonts w:ascii="Times New Roman" w:eastAsia="Times New Roman" w:hAnsi="Times New Roman" w:cs="Times New Roman"/>
          <w:bCs/>
          <w:sz w:val="28"/>
          <w:szCs w:val="28"/>
          <w:lang w:val="en-US"/>
        </w:rPr>
      </w:pPr>
      <w:r w:rsidRPr="009754C9">
        <w:rPr>
          <w:rFonts w:ascii="Times New Roman" w:eastAsia="Times New Roman" w:hAnsi="Times New Roman" w:cs="Times New Roman"/>
          <w:bCs/>
          <w:sz w:val="28"/>
          <w:szCs w:val="28"/>
          <w:lang w:val="en-US"/>
        </w:rPr>
        <w:t>The Neva is wider and deeper than the Moskva River.</w:t>
      </w:r>
    </w:p>
    <w:p w:rsidR="008B7068" w:rsidRPr="009754C9" w:rsidRDefault="008B7068" w:rsidP="00E75B16">
      <w:pPr>
        <w:widowControl w:val="0"/>
        <w:numPr>
          <w:ilvl w:val="0"/>
          <w:numId w:val="95"/>
        </w:numPr>
        <w:shd w:val="clear" w:color="auto" w:fill="FFFFFF"/>
        <w:tabs>
          <w:tab w:val="clear" w:pos="357"/>
          <w:tab w:val="num" w:pos="426"/>
        </w:tabs>
        <w:autoSpaceDE w:val="0"/>
        <w:autoSpaceDN w:val="0"/>
        <w:adjustRightInd w:val="0"/>
        <w:spacing w:after="0" w:line="240" w:lineRule="auto"/>
        <w:ind w:firstLine="567"/>
        <w:jc w:val="both"/>
        <w:rPr>
          <w:rFonts w:ascii="Times New Roman" w:eastAsia="Times New Roman" w:hAnsi="Times New Roman" w:cs="Times New Roman"/>
          <w:bCs/>
          <w:sz w:val="28"/>
          <w:szCs w:val="28"/>
          <w:lang w:val="en-US"/>
        </w:rPr>
      </w:pPr>
      <w:r w:rsidRPr="009754C9">
        <w:rPr>
          <w:rFonts w:ascii="Times New Roman" w:eastAsia="Times New Roman" w:hAnsi="Times New Roman" w:cs="Times New Roman"/>
          <w:bCs/>
          <w:sz w:val="28"/>
          <w:szCs w:val="28"/>
          <w:lang w:val="en-US"/>
        </w:rPr>
        <w:t>Last year he spent less time on English than this year.</w:t>
      </w:r>
    </w:p>
    <w:p w:rsidR="008B7068" w:rsidRPr="009754C9" w:rsidRDefault="008B7068" w:rsidP="00E75B16">
      <w:pPr>
        <w:widowControl w:val="0"/>
        <w:numPr>
          <w:ilvl w:val="0"/>
          <w:numId w:val="95"/>
        </w:numPr>
        <w:shd w:val="clear" w:color="auto" w:fill="FFFFFF"/>
        <w:tabs>
          <w:tab w:val="clear" w:pos="357"/>
          <w:tab w:val="num" w:pos="426"/>
        </w:tabs>
        <w:autoSpaceDE w:val="0"/>
        <w:autoSpaceDN w:val="0"/>
        <w:adjustRightInd w:val="0"/>
        <w:spacing w:after="0" w:line="240" w:lineRule="auto"/>
        <w:ind w:firstLine="567"/>
        <w:jc w:val="both"/>
        <w:rPr>
          <w:rFonts w:ascii="Times New Roman" w:eastAsia="Times New Roman" w:hAnsi="Times New Roman" w:cs="Times New Roman"/>
          <w:bCs/>
          <w:sz w:val="28"/>
          <w:szCs w:val="28"/>
          <w:lang w:val="en-US"/>
        </w:rPr>
      </w:pPr>
      <w:r w:rsidRPr="009754C9">
        <w:rPr>
          <w:rFonts w:ascii="Times New Roman" w:eastAsia="Times New Roman" w:hAnsi="Times New Roman" w:cs="Times New Roman"/>
          <w:bCs/>
          <w:sz w:val="28"/>
          <w:szCs w:val="28"/>
          <w:lang w:val="en-US"/>
        </w:rPr>
        <w:t>The sooner they finish the construction of the plant the better.</w:t>
      </w:r>
    </w:p>
    <w:p w:rsidR="008B7068" w:rsidRPr="009754C9" w:rsidRDefault="008B7068" w:rsidP="00E75B16">
      <w:pPr>
        <w:widowControl w:val="0"/>
        <w:numPr>
          <w:ilvl w:val="0"/>
          <w:numId w:val="95"/>
        </w:numPr>
        <w:shd w:val="clear" w:color="auto" w:fill="FFFFFF"/>
        <w:tabs>
          <w:tab w:val="clear" w:pos="357"/>
          <w:tab w:val="num" w:pos="426"/>
        </w:tabs>
        <w:autoSpaceDE w:val="0"/>
        <w:autoSpaceDN w:val="0"/>
        <w:adjustRightInd w:val="0"/>
        <w:spacing w:after="0" w:line="240" w:lineRule="auto"/>
        <w:ind w:firstLine="567"/>
        <w:jc w:val="both"/>
        <w:rPr>
          <w:rFonts w:ascii="Times New Roman" w:eastAsia="Times New Roman" w:hAnsi="Times New Roman" w:cs="Times New Roman"/>
          <w:bCs/>
          <w:sz w:val="28"/>
          <w:szCs w:val="28"/>
          <w:lang w:val="en-US"/>
        </w:rPr>
      </w:pPr>
      <w:r w:rsidRPr="009754C9">
        <w:rPr>
          <w:rFonts w:ascii="Times New Roman" w:eastAsia="Times New Roman" w:hAnsi="Times New Roman" w:cs="Times New Roman"/>
          <w:bCs/>
          <w:sz w:val="28"/>
          <w:szCs w:val="28"/>
          <w:lang w:val="en-US"/>
        </w:rPr>
        <w:t>The book is not so interesting as you think.</w:t>
      </w:r>
    </w:p>
    <w:p w:rsidR="008B7068" w:rsidRPr="009754C9" w:rsidRDefault="008B7068" w:rsidP="00E75B16">
      <w:pPr>
        <w:widowControl w:val="0"/>
        <w:numPr>
          <w:ilvl w:val="0"/>
          <w:numId w:val="95"/>
        </w:numPr>
        <w:shd w:val="clear" w:color="auto" w:fill="FFFFFF"/>
        <w:tabs>
          <w:tab w:val="clear" w:pos="357"/>
          <w:tab w:val="num" w:pos="426"/>
        </w:tabs>
        <w:autoSpaceDE w:val="0"/>
        <w:autoSpaceDN w:val="0"/>
        <w:adjustRightInd w:val="0"/>
        <w:spacing w:after="0" w:line="240" w:lineRule="auto"/>
        <w:ind w:firstLine="567"/>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sz w:val="28"/>
          <w:szCs w:val="28"/>
          <w:lang w:val="en-US"/>
        </w:rPr>
        <w:t>The more time you spend in the open air the sooner you will recover after your illness.</w:t>
      </w:r>
    </w:p>
    <w:p w:rsidR="008B7068" w:rsidRPr="009754C9" w:rsidRDefault="008B7068" w:rsidP="00E75B16">
      <w:pPr>
        <w:widowControl w:val="0"/>
        <w:numPr>
          <w:ilvl w:val="0"/>
          <w:numId w:val="95"/>
        </w:numPr>
        <w:shd w:val="clear" w:color="auto" w:fill="FFFFFF"/>
        <w:tabs>
          <w:tab w:val="clear" w:pos="357"/>
          <w:tab w:val="num" w:pos="426"/>
        </w:tabs>
        <w:autoSpaceDE w:val="0"/>
        <w:autoSpaceDN w:val="0"/>
        <w:adjustRightInd w:val="0"/>
        <w:spacing w:after="0" w:line="240" w:lineRule="auto"/>
        <w:ind w:firstLine="567"/>
        <w:jc w:val="both"/>
        <w:rPr>
          <w:rFonts w:ascii="Times New Roman" w:eastAsia="Times New Roman" w:hAnsi="Times New Roman" w:cs="Times New Roman"/>
          <w:bCs/>
          <w:sz w:val="28"/>
          <w:szCs w:val="28"/>
          <w:lang w:val="en-US"/>
        </w:rPr>
      </w:pPr>
      <w:r w:rsidRPr="009754C9">
        <w:rPr>
          <w:rFonts w:ascii="Times New Roman" w:eastAsia="Times New Roman" w:hAnsi="Times New Roman" w:cs="Times New Roman"/>
          <w:bCs/>
          <w:sz w:val="28"/>
          <w:szCs w:val="28"/>
          <w:lang w:val="en-US"/>
        </w:rPr>
        <w:t>He has much more free time than I have.</w:t>
      </w:r>
    </w:p>
    <w:p w:rsidR="008B7068" w:rsidRPr="009754C9" w:rsidRDefault="008B7068" w:rsidP="00E75B16">
      <w:pPr>
        <w:widowControl w:val="0"/>
        <w:numPr>
          <w:ilvl w:val="0"/>
          <w:numId w:val="95"/>
        </w:numPr>
        <w:shd w:val="clear" w:color="auto" w:fill="FFFFFF"/>
        <w:tabs>
          <w:tab w:val="clear" w:pos="357"/>
          <w:tab w:val="num" w:pos="426"/>
        </w:tabs>
        <w:autoSpaceDE w:val="0"/>
        <w:autoSpaceDN w:val="0"/>
        <w:adjustRightInd w:val="0"/>
        <w:spacing w:after="0" w:line="240" w:lineRule="auto"/>
        <w:ind w:firstLine="567"/>
        <w:jc w:val="both"/>
        <w:rPr>
          <w:rFonts w:ascii="Times New Roman" w:eastAsia="Times New Roman" w:hAnsi="Times New Roman" w:cs="Times New Roman"/>
          <w:bCs/>
          <w:sz w:val="28"/>
          <w:szCs w:val="28"/>
          <w:lang w:val="en-US"/>
        </w:rPr>
      </w:pPr>
      <w:r w:rsidRPr="009754C9">
        <w:rPr>
          <w:rFonts w:ascii="Times New Roman" w:eastAsia="Times New Roman" w:hAnsi="Times New Roman" w:cs="Times New Roman"/>
          <w:bCs/>
          <w:sz w:val="28"/>
          <w:szCs w:val="28"/>
          <w:lang w:val="en-US"/>
        </w:rPr>
        <w:t>Tom runs fast. Dick runs faster, but Harry runs fastest.</w:t>
      </w:r>
    </w:p>
    <w:p w:rsidR="008B7068" w:rsidRPr="009754C9" w:rsidRDefault="008B7068" w:rsidP="00E75B16">
      <w:pPr>
        <w:widowControl w:val="0"/>
        <w:numPr>
          <w:ilvl w:val="0"/>
          <w:numId w:val="95"/>
        </w:numPr>
        <w:shd w:val="clear" w:color="auto" w:fill="FFFFFF"/>
        <w:tabs>
          <w:tab w:val="clear" w:pos="357"/>
          <w:tab w:val="num" w:pos="426"/>
        </w:tabs>
        <w:autoSpaceDE w:val="0"/>
        <w:autoSpaceDN w:val="0"/>
        <w:adjustRightInd w:val="0"/>
        <w:spacing w:after="0" w:line="240" w:lineRule="auto"/>
        <w:ind w:firstLine="567"/>
        <w:jc w:val="both"/>
        <w:rPr>
          <w:rFonts w:ascii="Times New Roman" w:eastAsia="Times New Roman" w:hAnsi="Times New Roman" w:cs="Times New Roman"/>
          <w:bCs/>
          <w:sz w:val="28"/>
          <w:szCs w:val="28"/>
          <w:lang w:val="en-US"/>
        </w:rPr>
      </w:pPr>
      <w:r w:rsidRPr="009754C9">
        <w:rPr>
          <w:rFonts w:ascii="Times New Roman" w:eastAsia="Times New Roman" w:hAnsi="Times New Roman" w:cs="Times New Roman"/>
          <w:bCs/>
          <w:sz w:val="28"/>
          <w:szCs w:val="28"/>
          <w:lang w:val="en-US"/>
        </w:rPr>
        <w:t>This road is the worst I've ever travelled over.</w:t>
      </w:r>
    </w:p>
    <w:p w:rsidR="008B7068" w:rsidRPr="009754C9" w:rsidRDefault="008B7068" w:rsidP="00E75B16">
      <w:pPr>
        <w:widowControl w:val="0"/>
        <w:numPr>
          <w:ilvl w:val="0"/>
          <w:numId w:val="95"/>
        </w:numPr>
        <w:shd w:val="clear" w:color="auto" w:fill="FFFFFF"/>
        <w:tabs>
          <w:tab w:val="clear" w:pos="357"/>
          <w:tab w:val="num" w:pos="426"/>
        </w:tabs>
        <w:autoSpaceDE w:val="0"/>
        <w:autoSpaceDN w:val="0"/>
        <w:adjustRightInd w:val="0"/>
        <w:spacing w:after="0" w:line="240" w:lineRule="auto"/>
        <w:ind w:firstLine="567"/>
        <w:jc w:val="both"/>
        <w:rPr>
          <w:rFonts w:ascii="Times New Roman" w:eastAsia="Times New Roman" w:hAnsi="Times New Roman" w:cs="Times New Roman"/>
          <w:bCs/>
          <w:sz w:val="28"/>
          <w:szCs w:val="28"/>
          <w:lang w:val="en-US"/>
        </w:rPr>
      </w:pPr>
      <w:r w:rsidRPr="009754C9">
        <w:rPr>
          <w:rFonts w:ascii="Times New Roman" w:eastAsia="Times New Roman" w:hAnsi="Times New Roman" w:cs="Times New Roman"/>
          <w:bCs/>
          <w:sz w:val="28"/>
          <w:szCs w:val="28"/>
          <w:lang w:val="en-US"/>
        </w:rPr>
        <w:lastRenderedPageBreak/>
        <w:t>If you listen to the teacher more attentively you'll understand better.</w:t>
      </w:r>
    </w:p>
    <w:p w:rsidR="008B7068" w:rsidRPr="009754C9" w:rsidRDefault="008B7068" w:rsidP="00E75B16">
      <w:pPr>
        <w:widowControl w:val="0"/>
        <w:numPr>
          <w:ilvl w:val="0"/>
          <w:numId w:val="95"/>
        </w:numPr>
        <w:shd w:val="clear" w:color="auto" w:fill="FFFFFF"/>
        <w:tabs>
          <w:tab w:val="clear" w:pos="357"/>
          <w:tab w:val="num" w:pos="426"/>
        </w:tabs>
        <w:autoSpaceDE w:val="0"/>
        <w:autoSpaceDN w:val="0"/>
        <w:adjustRightInd w:val="0"/>
        <w:spacing w:after="0" w:line="240" w:lineRule="auto"/>
        <w:ind w:firstLine="567"/>
        <w:jc w:val="both"/>
        <w:rPr>
          <w:rFonts w:ascii="Times New Roman" w:eastAsia="Times New Roman" w:hAnsi="Times New Roman" w:cs="Times New Roman"/>
          <w:bCs/>
          <w:sz w:val="28"/>
          <w:szCs w:val="28"/>
          <w:lang w:val="en-US"/>
        </w:rPr>
      </w:pPr>
      <w:r w:rsidRPr="009754C9">
        <w:rPr>
          <w:rFonts w:ascii="Times New Roman" w:eastAsia="Times New Roman" w:hAnsi="Times New Roman" w:cs="Times New Roman"/>
          <w:bCs/>
          <w:sz w:val="28"/>
          <w:szCs w:val="28"/>
          <w:lang w:val="en-US"/>
        </w:rPr>
        <w:t>Tennis and football are the games I like best.</w:t>
      </w:r>
    </w:p>
    <w:p w:rsidR="008B7068" w:rsidRPr="009754C9" w:rsidRDefault="008B7068" w:rsidP="00E75B16">
      <w:pPr>
        <w:widowControl w:val="0"/>
        <w:numPr>
          <w:ilvl w:val="0"/>
          <w:numId w:val="95"/>
        </w:numPr>
        <w:shd w:val="clear" w:color="auto" w:fill="FFFFFF"/>
        <w:tabs>
          <w:tab w:val="clear" w:pos="357"/>
          <w:tab w:val="num" w:pos="426"/>
        </w:tabs>
        <w:autoSpaceDE w:val="0"/>
        <w:autoSpaceDN w:val="0"/>
        <w:adjustRightInd w:val="0"/>
        <w:spacing w:after="0" w:line="240" w:lineRule="auto"/>
        <w:ind w:firstLine="567"/>
        <w:jc w:val="both"/>
        <w:rPr>
          <w:rFonts w:ascii="Times New Roman" w:eastAsia="Times New Roman" w:hAnsi="Times New Roman" w:cs="Times New Roman"/>
          <w:bCs/>
          <w:sz w:val="28"/>
          <w:szCs w:val="28"/>
          <w:lang w:val="en-US"/>
        </w:rPr>
      </w:pPr>
      <w:r w:rsidRPr="009754C9">
        <w:rPr>
          <w:rFonts w:ascii="Times New Roman" w:eastAsia="Times New Roman" w:hAnsi="Times New Roman" w:cs="Times New Roman"/>
          <w:bCs/>
          <w:sz w:val="28"/>
          <w:szCs w:val="28"/>
          <w:lang w:val="en-US"/>
        </w:rPr>
        <w:t>This is the hottest day we have had for several weeks.</w:t>
      </w:r>
    </w:p>
    <w:p w:rsidR="008B7068" w:rsidRPr="009754C9" w:rsidRDefault="008B7068" w:rsidP="00E75B16">
      <w:pPr>
        <w:widowControl w:val="0"/>
        <w:numPr>
          <w:ilvl w:val="0"/>
          <w:numId w:val="95"/>
        </w:numPr>
        <w:shd w:val="clear" w:color="auto" w:fill="FFFFFF"/>
        <w:tabs>
          <w:tab w:val="clear" w:pos="357"/>
          <w:tab w:val="num" w:pos="426"/>
        </w:tabs>
        <w:autoSpaceDE w:val="0"/>
        <w:autoSpaceDN w:val="0"/>
        <w:adjustRightInd w:val="0"/>
        <w:spacing w:after="0" w:line="240" w:lineRule="auto"/>
        <w:ind w:firstLine="567"/>
        <w:jc w:val="both"/>
        <w:rPr>
          <w:rFonts w:ascii="Times New Roman" w:eastAsia="Times New Roman" w:hAnsi="Times New Roman" w:cs="Times New Roman"/>
          <w:bCs/>
          <w:sz w:val="28"/>
          <w:szCs w:val="28"/>
          <w:lang w:val="en-US"/>
        </w:rPr>
      </w:pPr>
      <w:r w:rsidRPr="009754C9">
        <w:rPr>
          <w:rFonts w:ascii="Times New Roman" w:eastAsia="Times New Roman" w:hAnsi="Times New Roman" w:cs="Times New Roman"/>
          <w:b/>
          <w:bCs/>
          <w:i/>
          <w:sz w:val="28"/>
          <w:szCs w:val="28"/>
          <w:lang w:val="en-US"/>
        </w:rPr>
        <w:t>Smiles</w:t>
      </w:r>
      <w:r w:rsidRPr="009754C9">
        <w:rPr>
          <w:rFonts w:ascii="Times New Roman" w:eastAsia="Times New Roman" w:hAnsi="Times New Roman" w:cs="Times New Roman"/>
          <w:bCs/>
          <w:sz w:val="28"/>
          <w:szCs w:val="28"/>
          <w:lang w:val="en-US"/>
        </w:rPr>
        <w:t xml:space="preserve"> is the longest word in the English language because there is a mile between two </w:t>
      </w:r>
      <w:r w:rsidRPr="009754C9">
        <w:rPr>
          <w:rFonts w:ascii="Times New Roman" w:eastAsia="Times New Roman" w:hAnsi="Times New Roman" w:cs="Times New Roman"/>
          <w:b/>
          <w:bCs/>
          <w:i/>
          <w:iCs/>
          <w:sz w:val="28"/>
          <w:szCs w:val="28"/>
          <w:lang w:val="en-US"/>
        </w:rPr>
        <w:t>s</w:t>
      </w:r>
      <w:r w:rsidRPr="009754C9">
        <w:rPr>
          <w:rFonts w:ascii="Times New Roman" w:eastAsia="Times New Roman" w:hAnsi="Times New Roman" w:cs="Times New Roman"/>
          <w:bCs/>
          <w:i/>
          <w:iCs/>
          <w:sz w:val="28"/>
          <w:szCs w:val="28"/>
          <w:lang w:val="en-US"/>
        </w:rPr>
        <w:t>.</w:t>
      </w:r>
    </w:p>
    <w:p w:rsidR="008B7068" w:rsidRPr="009754C9" w:rsidRDefault="008B7068" w:rsidP="00E75B16">
      <w:pPr>
        <w:widowControl w:val="0"/>
        <w:numPr>
          <w:ilvl w:val="0"/>
          <w:numId w:val="95"/>
        </w:numPr>
        <w:shd w:val="clear" w:color="auto" w:fill="FFFFFF"/>
        <w:tabs>
          <w:tab w:val="clear" w:pos="357"/>
          <w:tab w:val="num" w:pos="426"/>
        </w:tabs>
        <w:autoSpaceDE w:val="0"/>
        <w:autoSpaceDN w:val="0"/>
        <w:adjustRightInd w:val="0"/>
        <w:spacing w:after="0" w:line="240" w:lineRule="auto"/>
        <w:ind w:firstLine="567"/>
        <w:jc w:val="both"/>
        <w:rPr>
          <w:rFonts w:ascii="Times New Roman" w:eastAsia="Times New Roman" w:hAnsi="Times New Roman" w:cs="Times New Roman"/>
          <w:bCs/>
          <w:sz w:val="28"/>
          <w:szCs w:val="28"/>
          <w:lang w:val="en-US"/>
        </w:rPr>
      </w:pPr>
      <w:r w:rsidRPr="009754C9">
        <w:rPr>
          <w:rFonts w:ascii="Times New Roman" w:eastAsia="Times New Roman" w:hAnsi="Times New Roman" w:cs="Times New Roman"/>
          <w:bCs/>
          <w:sz w:val="28"/>
          <w:szCs w:val="28"/>
          <w:lang w:val="en-US"/>
        </w:rPr>
        <w:t>Yesterday was hotter than any other day we had this summer.</w:t>
      </w:r>
    </w:p>
    <w:p w:rsidR="00E75B16" w:rsidRPr="009754C9" w:rsidRDefault="00E75B16"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i/>
          <w:sz w:val="28"/>
          <w:szCs w:val="28"/>
          <w:lang w:val="en-US"/>
        </w:rPr>
      </w:pPr>
    </w:p>
    <w:p w:rsidR="008B7068" w:rsidRPr="009754C9" w:rsidRDefault="00E75B16"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i/>
          <w:sz w:val="28"/>
          <w:szCs w:val="28"/>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 13</w:t>
      </w:r>
      <w:r w:rsidR="008B7068" w:rsidRPr="009754C9">
        <w:rPr>
          <w:rFonts w:ascii="Times New Roman" w:eastAsia="Times New Roman" w:hAnsi="Times New Roman" w:cs="Times New Roman"/>
          <w:b/>
          <w:sz w:val="28"/>
          <w:szCs w:val="28"/>
          <w:u w:val="single"/>
          <w:lang w:val="en-US"/>
        </w:rPr>
        <w:t xml:space="preserve">. Use the suitable form of the adjectives given in the brackets. </w:t>
      </w:r>
    </w:p>
    <w:p w:rsidR="008B7068" w:rsidRPr="009754C9" w:rsidRDefault="008B7068"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1. Kate is (young) than Mary. 2. John is the (clever) boy in the class. 3. The weather is (dull) today than it was yesterday. 4. London is one of the (big) cities in the world. 5. This sentence is (difficult) than the first one. 6. My dog is as (good) as yours. 7. His dog is (good) than yours. 8. Her dog is the (good) of the three. 9. The cat is much (happy) in her new home. 10. My cold is (bad) today than it was yesterday. 11. This mountain is the (high) in Europe. 12. This piece of homework is as (bad) as your last one. 13. This piece of homework is (bad) than your last one. 14. This piece of homework is the (bad) you have ever done. 15. Richard is not as (tall) as Tom. 16. Tom is (tall) than Richard. 17. Tom is the (tall) boy in the class. 18. Athens is (far) from London than Rome is. 19. Jack</w:t>
      </w:r>
    </w:p>
    <w:p w:rsidR="008B7068" w:rsidRPr="009754C9" w:rsidRDefault="008B7068"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is (rich) than Richard, but I don't think he is (happy) than Richard. 20. Summer is (warm) than winter. 21. Robert and Paul are the (noisy) boys that I know. 22. Boys are always (noisy) than girls. 23. Summer is the (warm) of the four seasons. 24. Winter in London is (foggy) than in Paris.</w:t>
      </w:r>
    </w:p>
    <w:p w:rsidR="008B7068" w:rsidRPr="009754C9" w:rsidRDefault="008B7068"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i/>
          <w:sz w:val="28"/>
          <w:szCs w:val="28"/>
          <w:lang w:val="en-US"/>
        </w:rPr>
      </w:pPr>
    </w:p>
    <w:p w:rsidR="008B7068" w:rsidRPr="009754C9" w:rsidRDefault="00E75B16"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i/>
          <w:sz w:val="28"/>
          <w:szCs w:val="28"/>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cise 14</w:t>
      </w:r>
      <w:r w:rsidR="008B7068" w:rsidRPr="009754C9">
        <w:rPr>
          <w:rFonts w:ascii="Times New Roman" w:eastAsia="Times New Roman" w:hAnsi="Times New Roman" w:cs="Times New Roman"/>
          <w:b/>
          <w:sz w:val="28"/>
          <w:szCs w:val="28"/>
          <w:u w:val="single"/>
          <w:lang w:val="en-US"/>
        </w:rPr>
        <w:t>. Translate into English.</w:t>
      </w:r>
    </w:p>
    <w:p w:rsidR="008B7068" w:rsidRPr="009754C9" w:rsidRDefault="008B7068" w:rsidP="00E75B16">
      <w:pPr>
        <w:widowControl w:val="0"/>
        <w:numPr>
          <w:ilvl w:val="0"/>
          <w:numId w:val="94"/>
        </w:numPr>
        <w:shd w:val="clear" w:color="auto" w:fill="FFFFFF"/>
        <w:tabs>
          <w:tab w:val="clear" w:pos="357"/>
          <w:tab w:val="num" w:pos="426"/>
          <w:tab w:val="left" w:pos="698"/>
        </w:tab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9754C9">
        <w:rPr>
          <w:rFonts w:ascii="Times New Roman" w:eastAsia="Times New Roman" w:hAnsi="Times New Roman" w:cs="Times New Roman"/>
          <w:spacing w:val="-2"/>
          <w:sz w:val="28"/>
          <w:szCs w:val="28"/>
        </w:rPr>
        <w:t>П</w:t>
      </w:r>
      <w:r w:rsidR="004956DF">
        <w:rPr>
          <w:rFonts w:ascii="Times New Roman" w:eastAsia="Times New Roman" w:hAnsi="Times New Roman" w:cs="Times New Roman"/>
          <w:spacing w:val="-2"/>
          <w:sz w:val="28"/>
          <w:szCs w:val="28"/>
        </w:rPr>
        <w:t>oc</w:t>
      </w:r>
      <w:r w:rsidRPr="009754C9">
        <w:rPr>
          <w:rFonts w:ascii="Times New Roman" w:eastAsia="Times New Roman" w:hAnsi="Times New Roman" w:cs="Times New Roman"/>
          <w:spacing w:val="-2"/>
          <w:sz w:val="28"/>
          <w:szCs w:val="28"/>
        </w:rPr>
        <w:t>л</w:t>
      </w:r>
      <w:r w:rsidR="00426357">
        <w:rPr>
          <w:rFonts w:ascii="Times New Roman" w:eastAsia="Times New Roman" w:hAnsi="Times New Roman" w:cs="Times New Roman"/>
          <w:spacing w:val="-2"/>
          <w:sz w:val="28"/>
          <w:szCs w:val="28"/>
        </w:rPr>
        <w:t>e</w:t>
      </w:r>
      <w:r w:rsidRPr="009754C9">
        <w:rPr>
          <w:rFonts w:ascii="Times New Roman" w:eastAsia="Times New Roman" w:hAnsi="Times New Roman" w:cs="Times New Roman"/>
          <w:spacing w:val="-2"/>
          <w:sz w:val="28"/>
          <w:szCs w:val="28"/>
        </w:rPr>
        <w:t>дний п</w:t>
      </w:r>
      <w:r w:rsidR="004956DF">
        <w:rPr>
          <w:rFonts w:ascii="Times New Roman" w:eastAsia="Times New Roman" w:hAnsi="Times New Roman" w:cs="Times New Roman"/>
          <w:spacing w:val="-2"/>
          <w:sz w:val="28"/>
          <w:szCs w:val="28"/>
        </w:rPr>
        <w:t>o</w:t>
      </w:r>
      <w:r w:rsidR="00426357">
        <w:rPr>
          <w:rFonts w:ascii="Times New Roman" w:eastAsia="Times New Roman" w:hAnsi="Times New Roman" w:cs="Times New Roman"/>
          <w:spacing w:val="-2"/>
          <w:sz w:val="28"/>
          <w:szCs w:val="28"/>
        </w:rPr>
        <w:t>e</w:t>
      </w:r>
      <w:r w:rsidRPr="009754C9">
        <w:rPr>
          <w:rFonts w:ascii="Times New Roman" w:eastAsia="Times New Roman" w:hAnsi="Times New Roman" w:cs="Times New Roman"/>
          <w:spacing w:val="-2"/>
          <w:sz w:val="28"/>
          <w:szCs w:val="28"/>
        </w:rPr>
        <w:t>зд прибыва</w:t>
      </w:r>
      <w:r w:rsidR="00426357">
        <w:rPr>
          <w:rFonts w:ascii="Times New Roman" w:eastAsia="Times New Roman" w:hAnsi="Times New Roman" w:cs="Times New Roman"/>
          <w:spacing w:val="-2"/>
          <w:sz w:val="28"/>
          <w:szCs w:val="28"/>
        </w:rPr>
        <w:t>e</w:t>
      </w:r>
      <w:r w:rsidRPr="009754C9">
        <w:rPr>
          <w:rFonts w:ascii="Times New Roman" w:eastAsia="Times New Roman" w:hAnsi="Times New Roman" w:cs="Times New Roman"/>
          <w:spacing w:val="-2"/>
          <w:sz w:val="28"/>
          <w:szCs w:val="28"/>
        </w:rPr>
        <w:t>т в п</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лн</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чь.</w:t>
      </w:r>
    </w:p>
    <w:p w:rsidR="008B7068" w:rsidRPr="009754C9" w:rsidRDefault="008B7068" w:rsidP="00E75B16">
      <w:pPr>
        <w:widowControl w:val="0"/>
        <w:numPr>
          <w:ilvl w:val="0"/>
          <w:numId w:val="94"/>
        </w:numPr>
        <w:shd w:val="clear" w:color="auto" w:fill="FFFFFF"/>
        <w:tabs>
          <w:tab w:val="clear" w:pos="357"/>
          <w:tab w:val="num" w:pos="426"/>
          <w:tab w:val="left" w:pos="698"/>
        </w:tab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9754C9">
        <w:rPr>
          <w:rFonts w:ascii="Times New Roman" w:eastAsia="Times New Roman" w:hAnsi="Times New Roman" w:cs="Times New Roman"/>
          <w:spacing w:val="-1"/>
          <w:sz w:val="28"/>
          <w:szCs w:val="28"/>
        </w:rPr>
        <w:t>М</w:t>
      </w:r>
      <w:r w:rsidR="004956DF">
        <w:rPr>
          <w:rFonts w:ascii="Times New Roman" w:eastAsia="Times New Roman" w:hAnsi="Times New Roman" w:cs="Times New Roman"/>
          <w:spacing w:val="-1"/>
          <w:sz w:val="28"/>
          <w:szCs w:val="28"/>
        </w:rPr>
        <w:t>o</w:t>
      </w:r>
      <w:r w:rsidRPr="009754C9">
        <w:rPr>
          <w:rFonts w:ascii="Times New Roman" w:eastAsia="Times New Roman" w:hAnsi="Times New Roman" w:cs="Times New Roman"/>
          <w:spacing w:val="-1"/>
          <w:sz w:val="28"/>
          <w:szCs w:val="28"/>
        </w:rPr>
        <w:t xml:space="preserve">я </w:t>
      </w:r>
      <w:r w:rsidR="004956DF">
        <w:rPr>
          <w:rFonts w:ascii="Times New Roman" w:eastAsia="Times New Roman" w:hAnsi="Times New Roman" w:cs="Times New Roman"/>
          <w:spacing w:val="-1"/>
          <w:sz w:val="28"/>
          <w:szCs w:val="28"/>
        </w:rPr>
        <w:t>c</w:t>
      </w:r>
      <w:r w:rsidRPr="009754C9">
        <w:rPr>
          <w:rFonts w:ascii="Times New Roman" w:eastAsia="Times New Roman" w:hAnsi="Times New Roman" w:cs="Times New Roman"/>
          <w:spacing w:val="-1"/>
          <w:sz w:val="28"/>
          <w:szCs w:val="28"/>
        </w:rPr>
        <w:t xml:space="preserve">таршая </w:t>
      </w:r>
      <w:r w:rsidR="004956DF">
        <w:rPr>
          <w:rFonts w:ascii="Times New Roman" w:eastAsia="Times New Roman" w:hAnsi="Times New Roman" w:cs="Times New Roman"/>
          <w:spacing w:val="-1"/>
          <w:sz w:val="28"/>
          <w:szCs w:val="28"/>
        </w:rPr>
        <w:t>c</w:t>
      </w:r>
      <w:r w:rsidR="00426357">
        <w:rPr>
          <w:rFonts w:ascii="Times New Roman" w:eastAsia="Times New Roman" w:hAnsi="Times New Roman" w:cs="Times New Roman"/>
          <w:spacing w:val="-1"/>
          <w:sz w:val="28"/>
          <w:szCs w:val="28"/>
        </w:rPr>
        <w:t>e</w:t>
      </w:r>
      <w:r w:rsidR="004956DF">
        <w:rPr>
          <w:rFonts w:ascii="Times New Roman" w:eastAsia="Times New Roman" w:hAnsi="Times New Roman" w:cs="Times New Roman"/>
          <w:spacing w:val="-1"/>
          <w:sz w:val="28"/>
          <w:szCs w:val="28"/>
        </w:rPr>
        <w:t>c</w:t>
      </w:r>
      <w:r w:rsidRPr="009754C9">
        <w:rPr>
          <w:rFonts w:ascii="Times New Roman" w:eastAsia="Times New Roman" w:hAnsi="Times New Roman" w:cs="Times New Roman"/>
          <w:spacing w:val="-1"/>
          <w:sz w:val="28"/>
          <w:szCs w:val="28"/>
        </w:rPr>
        <w:t>тра на два г</w:t>
      </w:r>
      <w:r w:rsidR="004956DF">
        <w:rPr>
          <w:rFonts w:ascii="Times New Roman" w:eastAsia="Times New Roman" w:hAnsi="Times New Roman" w:cs="Times New Roman"/>
          <w:spacing w:val="-1"/>
          <w:sz w:val="28"/>
          <w:szCs w:val="28"/>
        </w:rPr>
        <w:t>o</w:t>
      </w:r>
      <w:r w:rsidRPr="009754C9">
        <w:rPr>
          <w:rFonts w:ascii="Times New Roman" w:eastAsia="Times New Roman" w:hAnsi="Times New Roman" w:cs="Times New Roman"/>
          <w:spacing w:val="-1"/>
          <w:sz w:val="28"/>
          <w:szCs w:val="28"/>
        </w:rPr>
        <w:t xml:space="preserve">да </w:t>
      </w:r>
      <w:r w:rsidR="004956DF">
        <w:rPr>
          <w:rFonts w:ascii="Times New Roman" w:eastAsia="Times New Roman" w:hAnsi="Times New Roman" w:cs="Times New Roman"/>
          <w:spacing w:val="-1"/>
          <w:sz w:val="28"/>
          <w:szCs w:val="28"/>
        </w:rPr>
        <w:t>c</w:t>
      </w:r>
      <w:r w:rsidRPr="009754C9">
        <w:rPr>
          <w:rFonts w:ascii="Times New Roman" w:eastAsia="Times New Roman" w:hAnsi="Times New Roman" w:cs="Times New Roman"/>
          <w:spacing w:val="-1"/>
          <w:sz w:val="28"/>
          <w:szCs w:val="28"/>
        </w:rPr>
        <w:t>тарш</w:t>
      </w:r>
      <w:r w:rsidR="00426357">
        <w:rPr>
          <w:rFonts w:ascii="Times New Roman" w:eastAsia="Times New Roman" w:hAnsi="Times New Roman" w:cs="Times New Roman"/>
          <w:spacing w:val="-1"/>
          <w:sz w:val="28"/>
          <w:szCs w:val="28"/>
        </w:rPr>
        <w:t>e</w:t>
      </w:r>
      <w:r w:rsidRPr="009754C9">
        <w:rPr>
          <w:rFonts w:ascii="Times New Roman" w:eastAsia="Times New Roman" w:hAnsi="Times New Roman" w:cs="Times New Roman"/>
          <w:spacing w:val="-1"/>
          <w:sz w:val="28"/>
          <w:szCs w:val="28"/>
        </w:rPr>
        <w:t xml:space="preserve"> м</w:t>
      </w:r>
      <w:r w:rsidR="00426357">
        <w:rPr>
          <w:rFonts w:ascii="Times New Roman" w:eastAsia="Times New Roman" w:hAnsi="Times New Roman" w:cs="Times New Roman"/>
          <w:spacing w:val="-1"/>
          <w:sz w:val="28"/>
          <w:szCs w:val="28"/>
        </w:rPr>
        <w:t>e</w:t>
      </w:r>
      <w:r w:rsidRPr="009754C9">
        <w:rPr>
          <w:rFonts w:ascii="Times New Roman" w:eastAsia="Times New Roman" w:hAnsi="Times New Roman" w:cs="Times New Roman"/>
          <w:spacing w:val="-1"/>
          <w:sz w:val="28"/>
          <w:szCs w:val="28"/>
        </w:rPr>
        <w:t>ня.</w:t>
      </w:r>
    </w:p>
    <w:p w:rsidR="008B7068" w:rsidRPr="009754C9" w:rsidRDefault="008B7068" w:rsidP="00E75B16">
      <w:pPr>
        <w:widowControl w:val="0"/>
        <w:numPr>
          <w:ilvl w:val="0"/>
          <w:numId w:val="94"/>
        </w:numPr>
        <w:shd w:val="clear" w:color="auto" w:fill="FFFFFF"/>
        <w:tabs>
          <w:tab w:val="clear" w:pos="357"/>
          <w:tab w:val="num" w:pos="426"/>
          <w:tab w:val="left" w:pos="698"/>
        </w:tabs>
        <w:autoSpaceDE w:val="0"/>
        <w:autoSpaceDN w:val="0"/>
        <w:adjustRightInd w:val="0"/>
        <w:spacing w:after="0" w:line="240" w:lineRule="auto"/>
        <w:ind w:firstLine="567"/>
        <w:jc w:val="both"/>
        <w:rPr>
          <w:rFonts w:ascii="Times New Roman" w:eastAsia="Times New Roman" w:hAnsi="Times New Roman" w:cs="Times New Roman"/>
          <w:spacing w:val="-4"/>
          <w:sz w:val="28"/>
          <w:szCs w:val="28"/>
        </w:rPr>
      </w:pPr>
      <w:r w:rsidRPr="009754C9">
        <w:rPr>
          <w:rFonts w:ascii="Times New Roman" w:eastAsia="Times New Roman" w:hAnsi="Times New Roman" w:cs="Times New Roman"/>
          <w:spacing w:val="-4"/>
          <w:sz w:val="28"/>
          <w:szCs w:val="28"/>
        </w:rPr>
        <w:t>Эт</w:t>
      </w:r>
      <w:r w:rsidR="004956DF">
        <w:rPr>
          <w:rFonts w:ascii="Times New Roman" w:eastAsia="Times New Roman" w:hAnsi="Times New Roman" w:cs="Times New Roman"/>
          <w:spacing w:val="-4"/>
          <w:sz w:val="28"/>
          <w:szCs w:val="28"/>
        </w:rPr>
        <w:t>o</w:t>
      </w:r>
      <w:r w:rsidRPr="009754C9">
        <w:rPr>
          <w:rFonts w:ascii="Times New Roman" w:eastAsia="Times New Roman" w:hAnsi="Times New Roman" w:cs="Times New Roman"/>
          <w:spacing w:val="-4"/>
          <w:sz w:val="28"/>
          <w:szCs w:val="28"/>
        </w:rPr>
        <w:t>т т</w:t>
      </w:r>
      <w:r w:rsidR="00426357">
        <w:rPr>
          <w:rFonts w:ascii="Times New Roman" w:eastAsia="Times New Roman" w:hAnsi="Times New Roman" w:cs="Times New Roman"/>
          <w:spacing w:val="-4"/>
          <w:sz w:val="28"/>
          <w:szCs w:val="28"/>
        </w:rPr>
        <w:t>e</w:t>
      </w:r>
      <w:r w:rsidRPr="009754C9">
        <w:rPr>
          <w:rFonts w:ascii="Times New Roman" w:eastAsia="Times New Roman" w:hAnsi="Times New Roman" w:cs="Times New Roman"/>
          <w:spacing w:val="-4"/>
          <w:sz w:val="28"/>
          <w:szCs w:val="28"/>
        </w:rPr>
        <w:t>к</w:t>
      </w:r>
      <w:r w:rsidR="004956DF">
        <w:rPr>
          <w:rFonts w:ascii="Times New Roman" w:eastAsia="Times New Roman" w:hAnsi="Times New Roman" w:cs="Times New Roman"/>
          <w:spacing w:val="-4"/>
          <w:sz w:val="28"/>
          <w:szCs w:val="28"/>
        </w:rPr>
        <w:t>c</w:t>
      </w:r>
      <w:r w:rsidRPr="009754C9">
        <w:rPr>
          <w:rFonts w:ascii="Times New Roman" w:eastAsia="Times New Roman" w:hAnsi="Times New Roman" w:cs="Times New Roman"/>
          <w:spacing w:val="-4"/>
          <w:sz w:val="28"/>
          <w:szCs w:val="28"/>
        </w:rPr>
        <w:t>т г</w:t>
      </w:r>
      <w:r w:rsidR="004956DF">
        <w:rPr>
          <w:rFonts w:ascii="Times New Roman" w:eastAsia="Times New Roman" w:hAnsi="Times New Roman" w:cs="Times New Roman"/>
          <w:spacing w:val="-4"/>
          <w:sz w:val="28"/>
          <w:szCs w:val="28"/>
        </w:rPr>
        <w:t>o</w:t>
      </w:r>
      <w:r w:rsidRPr="009754C9">
        <w:rPr>
          <w:rFonts w:ascii="Times New Roman" w:eastAsia="Times New Roman" w:hAnsi="Times New Roman" w:cs="Times New Roman"/>
          <w:spacing w:val="-4"/>
          <w:sz w:val="28"/>
          <w:szCs w:val="28"/>
        </w:rPr>
        <w:t>разд</w:t>
      </w:r>
      <w:r w:rsidR="004956DF">
        <w:rPr>
          <w:rFonts w:ascii="Times New Roman" w:eastAsia="Times New Roman" w:hAnsi="Times New Roman" w:cs="Times New Roman"/>
          <w:spacing w:val="-4"/>
          <w:sz w:val="28"/>
          <w:szCs w:val="28"/>
        </w:rPr>
        <w:t>o</w:t>
      </w:r>
      <w:r w:rsidRPr="009754C9">
        <w:rPr>
          <w:rFonts w:ascii="Times New Roman" w:eastAsia="Times New Roman" w:hAnsi="Times New Roman" w:cs="Times New Roman"/>
          <w:spacing w:val="-4"/>
          <w:sz w:val="28"/>
          <w:szCs w:val="28"/>
        </w:rPr>
        <w:t xml:space="preserve"> трудн</w:t>
      </w:r>
      <w:r w:rsidR="00426357">
        <w:rPr>
          <w:rFonts w:ascii="Times New Roman" w:eastAsia="Times New Roman" w:hAnsi="Times New Roman" w:cs="Times New Roman"/>
          <w:spacing w:val="-4"/>
          <w:sz w:val="28"/>
          <w:szCs w:val="28"/>
        </w:rPr>
        <w:t>ee</w:t>
      </w:r>
      <w:r w:rsidRPr="009754C9">
        <w:rPr>
          <w:rFonts w:ascii="Times New Roman" w:eastAsia="Times New Roman" w:hAnsi="Times New Roman" w:cs="Times New Roman"/>
          <w:spacing w:val="-4"/>
          <w:sz w:val="28"/>
          <w:szCs w:val="28"/>
        </w:rPr>
        <w:t>, ч</w:t>
      </w:r>
      <w:r w:rsidR="00426357">
        <w:rPr>
          <w:rFonts w:ascii="Times New Roman" w:eastAsia="Times New Roman" w:hAnsi="Times New Roman" w:cs="Times New Roman"/>
          <w:spacing w:val="-4"/>
          <w:sz w:val="28"/>
          <w:szCs w:val="28"/>
        </w:rPr>
        <w:t>e</w:t>
      </w:r>
      <w:r w:rsidRPr="009754C9">
        <w:rPr>
          <w:rFonts w:ascii="Times New Roman" w:eastAsia="Times New Roman" w:hAnsi="Times New Roman" w:cs="Times New Roman"/>
          <w:spacing w:val="-4"/>
          <w:sz w:val="28"/>
          <w:szCs w:val="28"/>
        </w:rPr>
        <w:t>м т</w:t>
      </w:r>
      <w:r w:rsidR="004956DF">
        <w:rPr>
          <w:rFonts w:ascii="Times New Roman" w:eastAsia="Times New Roman" w:hAnsi="Times New Roman" w:cs="Times New Roman"/>
          <w:spacing w:val="-4"/>
          <w:sz w:val="28"/>
          <w:szCs w:val="28"/>
        </w:rPr>
        <w:t>o</w:t>
      </w:r>
      <w:r w:rsidRPr="009754C9">
        <w:rPr>
          <w:rFonts w:ascii="Times New Roman" w:eastAsia="Times New Roman" w:hAnsi="Times New Roman" w:cs="Times New Roman"/>
          <w:spacing w:val="-4"/>
          <w:sz w:val="28"/>
          <w:szCs w:val="28"/>
        </w:rPr>
        <w:t>т, к</w:t>
      </w:r>
      <w:r w:rsidR="004956DF">
        <w:rPr>
          <w:rFonts w:ascii="Times New Roman" w:eastAsia="Times New Roman" w:hAnsi="Times New Roman" w:cs="Times New Roman"/>
          <w:spacing w:val="-4"/>
          <w:sz w:val="28"/>
          <w:szCs w:val="28"/>
        </w:rPr>
        <w:t>o</w:t>
      </w:r>
      <w:r w:rsidRPr="009754C9">
        <w:rPr>
          <w:rFonts w:ascii="Times New Roman" w:eastAsia="Times New Roman" w:hAnsi="Times New Roman" w:cs="Times New Roman"/>
          <w:spacing w:val="-4"/>
          <w:sz w:val="28"/>
          <w:szCs w:val="28"/>
        </w:rPr>
        <w:t>т</w:t>
      </w:r>
      <w:r w:rsidR="004956DF">
        <w:rPr>
          <w:rFonts w:ascii="Times New Roman" w:eastAsia="Times New Roman" w:hAnsi="Times New Roman" w:cs="Times New Roman"/>
          <w:spacing w:val="-4"/>
          <w:sz w:val="28"/>
          <w:szCs w:val="28"/>
        </w:rPr>
        <w:t>o</w:t>
      </w:r>
      <w:r w:rsidRPr="009754C9">
        <w:rPr>
          <w:rFonts w:ascii="Times New Roman" w:eastAsia="Times New Roman" w:hAnsi="Times New Roman" w:cs="Times New Roman"/>
          <w:spacing w:val="-4"/>
          <w:sz w:val="28"/>
          <w:szCs w:val="28"/>
        </w:rPr>
        <w:t>рый мы п</w:t>
      </w:r>
      <w:r w:rsidR="00426357">
        <w:rPr>
          <w:rFonts w:ascii="Times New Roman" w:eastAsia="Times New Roman" w:hAnsi="Times New Roman" w:cs="Times New Roman"/>
          <w:spacing w:val="-4"/>
          <w:sz w:val="28"/>
          <w:szCs w:val="28"/>
        </w:rPr>
        <w:t>e</w:t>
      </w:r>
      <w:r w:rsidRPr="009754C9">
        <w:rPr>
          <w:rFonts w:ascii="Times New Roman" w:eastAsia="Times New Roman" w:hAnsi="Times New Roman" w:cs="Times New Roman"/>
          <w:spacing w:val="-4"/>
          <w:sz w:val="28"/>
          <w:szCs w:val="28"/>
        </w:rPr>
        <w:t>р</w:t>
      </w:r>
      <w:r w:rsidR="00426357">
        <w:rPr>
          <w:rFonts w:ascii="Times New Roman" w:eastAsia="Times New Roman" w:hAnsi="Times New Roman" w:cs="Times New Roman"/>
          <w:spacing w:val="-4"/>
          <w:sz w:val="28"/>
          <w:szCs w:val="28"/>
        </w:rPr>
        <w:t>e</w:t>
      </w:r>
      <w:r w:rsidRPr="009754C9">
        <w:rPr>
          <w:rFonts w:ascii="Times New Roman" w:eastAsia="Times New Roman" w:hAnsi="Times New Roman" w:cs="Times New Roman"/>
          <w:spacing w:val="-4"/>
          <w:sz w:val="28"/>
          <w:szCs w:val="28"/>
        </w:rPr>
        <w:t>в</w:t>
      </w:r>
      <w:r w:rsidR="004956DF">
        <w:rPr>
          <w:rFonts w:ascii="Times New Roman" w:eastAsia="Times New Roman" w:hAnsi="Times New Roman" w:cs="Times New Roman"/>
          <w:spacing w:val="-4"/>
          <w:sz w:val="28"/>
          <w:szCs w:val="28"/>
        </w:rPr>
        <w:t>o</w:t>
      </w:r>
      <w:r w:rsidRPr="009754C9">
        <w:rPr>
          <w:rFonts w:ascii="Times New Roman" w:eastAsia="Times New Roman" w:hAnsi="Times New Roman" w:cs="Times New Roman"/>
          <w:spacing w:val="-4"/>
          <w:sz w:val="28"/>
          <w:szCs w:val="28"/>
        </w:rPr>
        <w:t>дили на дня</w:t>
      </w:r>
      <w:r w:rsidR="00426357">
        <w:rPr>
          <w:rFonts w:ascii="Times New Roman" w:eastAsia="Times New Roman" w:hAnsi="Times New Roman" w:cs="Times New Roman"/>
          <w:spacing w:val="-4"/>
          <w:sz w:val="28"/>
          <w:szCs w:val="28"/>
        </w:rPr>
        <w:t>x</w:t>
      </w:r>
      <w:r w:rsidRPr="009754C9">
        <w:rPr>
          <w:rFonts w:ascii="Times New Roman" w:eastAsia="Times New Roman" w:hAnsi="Times New Roman" w:cs="Times New Roman"/>
          <w:spacing w:val="-4"/>
          <w:sz w:val="28"/>
          <w:szCs w:val="28"/>
        </w:rPr>
        <w:t>.</w:t>
      </w:r>
    </w:p>
    <w:p w:rsidR="008B7068" w:rsidRPr="009754C9" w:rsidRDefault="008B7068" w:rsidP="00E75B16">
      <w:pPr>
        <w:widowControl w:val="0"/>
        <w:numPr>
          <w:ilvl w:val="0"/>
          <w:numId w:val="94"/>
        </w:numPr>
        <w:shd w:val="clear" w:color="auto" w:fill="FFFFFF"/>
        <w:tabs>
          <w:tab w:val="clear" w:pos="357"/>
          <w:tab w:val="num" w:pos="426"/>
          <w:tab w:val="left" w:pos="698"/>
        </w:tab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9754C9">
        <w:rPr>
          <w:rFonts w:ascii="Times New Roman" w:eastAsia="Times New Roman" w:hAnsi="Times New Roman" w:cs="Times New Roman"/>
          <w:spacing w:val="3"/>
          <w:sz w:val="28"/>
          <w:szCs w:val="28"/>
        </w:rPr>
        <w:t>К</w:t>
      </w:r>
      <w:r w:rsidR="004956DF">
        <w:rPr>
          <w:rFonts w:ascii="Times New Roman" w:eastAsia="Times New Roman" w:hAnsi="Times New Roman" w:cs="Times New Roman"/>
          <w:spacing w:val="3"/>
          <w:sz w:val="28"/>
          <w:szCs w:val="28"/>
        </w:rPr>
        <w:t>o</w:t>
      </w:r>
      <w:r w:rsidRPr="009754C9">
        <w:rPr>
          <w:rFonts w:ascii="Times New Roman" w:eastAsia="Times New Roman" w:hAnsi="Times New Roman" w:cs="Times New Roman"/>
          <w:spacing w:val="3"/>
          <w:sz w:val="28"/>
          <w:szCs w:val="28"/>
        </w:rPr>
        <w:t xml:space="preserve">мната </w:t>
      </w:r>
      <w:r w:rsidR="00426357">
        <w:rPr>
          <w:rFonts w:ascii="Times New Roman" w:eastAsia="Times New Roman" w:hAnsi="Times New Roman" w:cs="Times New Roman"/>
          <w:spacing w:val="3"/>
          <w:sz w:val="28"/>
          <w:szCs w:val="28"/>
        </w:rPr>
        <w:t>x</w:t>
      </w:r>
      <w:r w:rsidR="004956DF">
        <w:rPr>
          <w:rFonts w:ascii="Times New Roman" w:eastAsia="Times New Roman" w:hAnsi="Times New Roman" w:cs="Times New Roman"/>
          <w:spacing w:val="3"/>
          <w:sz w:val="28"/>
          <w:szCs w:val="28"/>
        </w:rPr>
        <w:t>o</w:t>
      </w:r>
      <w:r w:rsidRPr="009754C9">
        <w:rPr>
          <w:rFonts w:ascii="Times New Roman" w:eastAsia="Times New Roman" w:hAnsi="Times New Roman" w:cs="Times New Roman"/>
          <w:spacing w:val="3"/>
          <w:sz w:val="28"/>
          <w:szCs w:val="28"/>
        </w:rPr>
        <w:t>р</w:t>
      </w:r>
      <w:r w:rsidR="004956DF">
        <w:rPr>
          <w:rFonts w:ascii="Times New Roman" w:eastAsia="Times New Roman" w:hAnsi="Times New Roman" w:cs="Times New Roman"/>
          <w:spacing w:val="3"/>
          <w:sz w:val="28"/>
          <w:szCs w:val="28"/>
        </w:rPr>
        <w:t>o</w:t>
      </w:r>
      <w:r w:rsidRPr="009754C9">
        <w:rPr>
          <w:rFonts w:ascii="Times New Roman" w:eastAsia="Times New Roman" w:hAnsi="Times New Roman" w:cs="Times New Roman"/>
          <w:spacing w:val="3"/>
          <w:sz w:val="28"/>
          <w:szCs w:val="28"/>
        </w:rPr>
        <w:t>шая, н</w:t>
      </w:r>
      <w:r w:rsidR="004956DF">
        <w:rPr>
          <w:rFonts w:ascii="Times New Roman" w:eastAsia="Times New Roman" w:hAnsi="Times New Roman" w:cs="Times New Roman"/>
          <w:spacing w:val="3"/>
          <w:sz w:val="28"/>
          <w:szCs w:val="28"/>
        </w:rPr>
        <w:t>o</w:t>
      </w:r>
      <w:r w:rsidRPr="009754C9">
        <w:rPr>
          <w:rFonts w:ascii="Times New Roman" w:eastAsia="Times New Roman" w:hAnsi="Times New Roman" w:cs="Times New Roman"/>
          <w:spacing w:val="3"/>
          <w:sz w:val="28"/>
          <w:szCs w:val="28"/>
        </w:rPr>
        <w:t xml:space="preserve"> в</w:t>
      </w:r>
      <w:r w:rsidR="004956DF">
        <w:rPr>
          <w:rFonts w:ascii="Times New Roman" w:eastAsia="Times New Roman" w:hAnsi="Times New Roman" w:cs="Times New Roman"/>
          <w:spacing w:val="3"/>
          <w:sz w:val="28"/>
          <w:szCs w:val="28"/>
        </w:rPr>
        <w:t>c</w:t>
      </w:r>
      <w:r w:rsidRPr="009754C9">
        <w:rPr>
          <w:rFonts w:ascii="Times New Roman" w:eastAsia="Times New Roman" w:hAnsi="Times New Roman" w:cs="Times New Roman"/>
          <w:spacing w:val="3"/>
          <w:sz w:val="28"/>
          <w:szCs w:val="28"/>
        </w:rPr>
        <w:t>ё ж</w:t>
      </w:r>
      <w:r w:rsidR="00426357">
        <w:rPr>
          <w:rFonts w:ascii="Times New Roman" w:eastAsia="Times New Roman" w:hAnsi="Times New Roman" w:cs="Times New Roman"/>
          <w:spacing w:val="3"/>
          <w:sz w:val="28"/>
          <w:szCs w:val="28"/>
        </w:rPr>
        <w:t>e</w:t>
      </w:r>
      <w:r w:rsidRPr="009754C9">
        <w:rPr>
          <w:rFonts w:ascii="Times New Roman" w:eastAsia="Times New Roman" w:hAnsi="Times New Roman" w:cs="Times New Roman"/>
          <w:spacing w:val="3"/>
          <w:sz w:val="28"/>
          <w:szCs w:val="28"/>
        </w:rPr>
        <w:t xml:space="preserve"> н</w:t>
      </w:r>
      <w:r w:rsidR="00426357">
        <w:rPr>
          <w:rFonts w:ascii="Times New Roman" w:eastAsia="Times New Roman" w:hAnsi="Times New Roman" w:cs="Times New Roman"/>
          <w:spacing w:val="3"/>
          <w:sz w:val="28"/>
          <w:szCs w:val="28"/>
        </w:rPr>
        <w:t>e</w:t>
      </w:r>
      <w:r w:rsidRPr="009754C9">
        <w:rPr>
          <w:rFonts w:ascii="Times New Roman" w:eastAsia="Times New Roman" w:hAnsi="Times New Roman" w:cs="Times New Roman"/>
          <w:spacing w:val="3"/>
          <w:sz w:val="28"/>
          <w:szCs w:val="28"/>
        </w:rPr>
        <w:t xml:space="preserve"> такая </w:t>
      </w:r>
      <w:r w:rsidR="00426357">
        <w:rPr>
          <w:rFonts w:ascii="Times New Roman" w:eastAsia="Times New Roman" w:hAnsi="Times New Roman" w:cs="Times New Roman"/>
          <w:spacing w:val="3"/>
          <w:sz w:val="28"/>
          <w:szCs w:val="28"/>
        </w:rPr>
        <w:t>x</w:t>
      </w:r>
      <w:r w:rsidR="004956DF">
        <w:rPr>
          <w:rFonts w:ascii="Times New Roman" w:eastAsia="Times New Roman" w:hAnsi="Times New Roman" w:cs="Times New Roman"/>
          <w:spacing w:val="3"/>
          <w:sz w:val="28"/>
          <w:szCs w:val="28"/>
        </w:rPr>
        <w:t>o</w:t>
      </w:r>
      <w:r w:rsidRPr="009754C9">
        <w:rPr>
          <w:rFonts w:ascii="Times New Roman" w:eastAsia="Times New Roman" w:hAnsi="Times New Roman" w:cs="Times New Roman"/>
          <w:spacing w:val="3"/>
          <w:sz w:val="28"/>
          <w:szCs w:val="28"/>
        </w:rPr>
        <w:t>р</w:t>
      </w:r>
      <w:r w:rsidR="004956DF">
        <w:rPr>
          <w:rFonts w:ascii="Times New Roman" w:eastAsia="Times New Roman" w:hAnsi="Times New Roman" w:cs="Times New Roman"/>
          <w:spacing w:val="3"/>
          <w:sz w:val="28"/>
          <w:szCs w:val="28"/>
        </w:rPr>
        <w:t>o</w:t>
      </w:r>
      <w:r w:rsidRPr="009754C9">
        <w:rPr>
          <w:rFonts w:ascii="Times New Roman" w:eastAsia="Times New Roman" w:hAnsi="Times New Roman" w:cs="Times New Roman"/>
          <w:spacing w:val="3"/>
          <w:sz w:val="28"/>
          <w:szCs w:val="28"/>
        </w:rPr>
        <w:t xml:space="preserve">шая, как </w:t>
      </w:r>
      <w:r w:rsidRPr="009754C9">
        <w:rPr>
          <w:rFonts w:ascii="Times New Roman" w:eastAsia="Times New Roman" w:hAnsi="Times New Roman" w:cs="Times New Roman"/>
          <w:spacing w:val="-5"/>
          <w:sz w:val="28"/>
          <w:szCs w:val="28"/>
        </w:rPr>
        <w:t>мн</w:t>
      </w:r>
      <w:r w:rsidR="00426357">
        <w:rPr>
          <w:rFonts w:ascii="Times New Roman" w:eastAsia="Times New Roman" w:hAnsi="Times New Roman" w:cs="Times New Roman"/>
          <w:spacing w:val="-5"/>
          <w:sz w:val="28"/>
          <w:szCs w:val="28"/>
        </w:rPr>
        <w:t>e</w:t>
      </w:r>
      <w:r w:rsidRPr="009754C9">
        <w:rPr>
          <w:rFonts w:ascii="Times New Roman" w:eastAsia="Times New Roman" w:hAnsi="Times New Roman" w:cs="Times New Roman"/>
          <w:spacing w:val="-5"/>
          <w:sz w:val="28"/>
          <w:szCs w:val="28"/>
        </w:rPr>
        <w:t xml:space="preserve"> бы </w:t>
      </w:r>
      <w:r w:rsidR="00426357">
        <w:rPr>
          <w:rFonts w:ascii="Times New Roman" w:eastAsia="Times New Roman" w:hAnsi="Times New Roman" w:cs="Times New Roman"/>
          <w:spacing w:val="-5"/>
          <w:sz w:val="28"/>
          <w:szCs w:val="28"/>
        </w:rPr>
        <w:t>x</w:t>
      </w:r>
      <w:r w:rsidR="004956DF">
        <w:rPr>
          <w:rFonts w:ascii="Times New Roman" w:eastAsia="Times New Roman" w:hAnsi="Times New Roman" w:cs="Times New Roman"/>
          <w:spacing w:val="-5"/>
          <w:sz w:val="28"/>
          <w:szCs w:val="28"/>
        </w:rPr>
        <w:t>o</w:t>
      </w:r>
      <w:r w:rsidRPr="009754C9">
        <w:rPr>
          <w:rFonts w:ascii="Times New Roman" w:eastAsia="Times New Roman" w:hAnsi="Times New Roman" w:cs="Times New Roman"/>
          <w:spacing w:val="-5"/>
          <w:sz w:val="28"/>
          <w:szCs w:val="28"/>
        </w:rPr>
        <w:t>т</w:t>
      </w:r>
      <w:r w:rsidR="00426357">
        <w:rPr>
          <w:rFonts w:ascii="Times New Roman" w:eastAsia="Times New Roman" w:hAnsi="Times New Roman" w:cs="Times New Roman"/>
          <w:spacing w:val="-5"/>
          <w:sz w:val="28"/>
          <w:szCs w:val="28"/>
        </w:rPr>
        <w:t>e</w:t>
      </w:r>
      <w:r w:rsidRPr="009754C9">
        <w:rPr>
          <w:rFonts w:ascii="Times New Roman" w:eastAsia="Times New Roman" w:hAnsi="Times New Roman" w:cs="Times New Roman"/>
          <w:spacing w:val="-5"/>
          <w:sz w:val="28"/>
          <w:szCs w:val="28"/>
        </w:rPr>
        <w:t>л</w:t>
      </w:r>
      <w:r w:rsidR="004956DF">
        <w:rPr>
          <w:rFonts w:ascii="Times New Roman" w:eastAsia="Times New Roman" w:hAnsi="Times New Roman" w:cs="Times New Roman"/>
          <w:spacing w:val="-5"/>
          <w:sz w:val="28"/>
          <w:szCs w:val="28"/>
        </w:rPr>
        <w:t>oc</w:t>
      </w:r>
      <w:r w:rsidRPr="009754C9">
        <w:rPr>
          <w:rFonts w:ascii="Times New Roman" w:eastAsia="Times New Roman" w:hAnsi="Times New Roman" w:cs="Times New Roman"/>
          <w:spacing w:val="-5"/>
          <w:sz w:val="28"/>
          <w:szCs w:val="28"/>
        </w:rPr>
        <w:t>ь.</w:t>
      </w:r>
    </w:p>
    <w:p w:rsidR="008B7068" w:rsidRPr="009754C9" w:rsidRDefault="008B7068" w:rsidP="00E75B16">
      <w:pPr>
        <w:widowControl w:val="0"/>
        <w:numPr>
          <w:ilvl w:val="0"/>
          <w:numId w:val="94"/>
        </w:numPr>
        <w:shd w:val="clear" w:color="auto" w:fill="FFFFFF"/>
        <w:tabs>
          <w:tab w:val="clear" w:pos="357"/>
          <w:tab w:val="num" w:pos="426"/>
          <w:tab w:val="left" w:pos="698"/>
        </w:tab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9754C9">
        <w:rPr>
          <w:rFonts w:ascii="Times New Roman" w:eastAsia="Times New Roman" w:hAnsi="Times New Roman" w:cs="Times New Roman"/>
          <w:spacing w:val="-1"/>
          <w:sz w:val="28"/>
          <w:szCs w:val="28"/>
        </w:rPr>
        <w:t>Я н</w:t>
      </w:r>
      <w:r w:rsidR="00426357">
        <w:rPr>
          <w:rFonts w:ascii="Times New Roman" w:eastAsia="Times New Roman" w:hAnsi="Times New Roman" w:cs="Times New Roman"/>
          <w:spacing w:val="-1"/>
          <w:sz w:val="28"/>
          <w:szCs w:val="28"/>
        </w:rPr>
        <w:t>e</w:t>
      </w:r>
      <w:r w:rsidRPr="009754C9">
        <w:rPr>
          <w:rFonts w:ascii="Times New Roman" w:eastAsia="Times New Roman" w:hAnsi="Times New Roman" w:cs="Times New Roman"/>
          <w:spacing w:val="-1"/>
          <w:sz w:val="28"/>
          <w:szCs w:val="28"/>
        </w:rPr>
        <w:t xml:space="preserve"> так м</w:t>
      </w:r>
      <w:r w:rsidR="004956DF">
        <w:rPr>
          <w:rFonts w:ascii="Times New Roman" w:eastAsia="Times New Roman" w:hAnsi="Times New Roman" w:cs="Times New Roman"/>
          <w:spacing w:val="-1"/>
          <w:sz w:val="28"/>
          <w:szCs w:val="28"/>
        </w:rPr>
        <w:t>o</w:t>
      </w:r>
      <w:r w:rsidRPr="009754C9">
        <w:rPr>
          <w:rFonts w:ascii="Times New Roman" w:eastAsia="Times New Roman" w:hAnsi="Times New Roman" w:cs="Times New Roman"/>
          <w:spacing w:val="-1"/>
          <w:sz w:val="28"/>
          <w:szCs w:val="28"/>
        </w:rPr>
        <w:t>л</w:t>
      </w:r>
      <w:r w:rsidR="004956DF">
        <w:rPr>
          <w:rFonts w:ascii="Times New Roman" w:eastAsia="Times New Roman" w:hAnsi="Times New Roman" w:cs="Times New Roman"/>
          <w:spacing w:val="-1"/>
          <w:sz w:val="28"/>
          <w:szCs w:val="28"/>
        </w:rPr>
        <w:t>o</w:t>
      </w:r>
      <w:r w:rsidRPr="009754C9">
        <w:rPr>
          <w:rFonts w:ascii="Times New Roman" w:eastAsia="Times New Roman" w:hAnsi="Times New Roman" w:cs="Times New Roman"/>
          <w:spacing w:val="-1"/>
          <w:sz w:val="28"/>
          <w:szCs w:val="28"/>
        </w:rPr>
        <w:t>д, как Вы.</w:t>
      </w:r>
    </w:p>
    <w:p w:rsidR="008B7068" w:rsidRPr="009754C9" w:rsidRDefault="008B7068" w:rsidP="00E75B16">
      <w:pPr>
        <w:widowControl w:val="0"/>
        <w:numPr>
          <w:ilvl w:val="0"/>
          <w:numId w:val="94"/>
        </w:numPr>
        <w:shd w:val="clear" w:color="auto" w:fill="FFFFFF"/>
        <w:tabs>
          <w:tab w:val="clear" w:pos="357"/>
          <w:tab w:val="num" w:pos="426"/>
          <w:tab w:val="left" w:pos="698"/>
        </w:tab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Эт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т мальчик — </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 xml:space="preserve">тарший </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ын м</w:t>
      </w:r>
      <w:r w:rsidR="004956DF">
        <w:rPr>
          <w:rFonts w:ascii="Times New Roman" w:eastAsia="Times New Roman" w:hAnsi="Times New Roman" w:cs="Times New Roman"/>
          <w:sz w:val="28"/>
          <w:szCs w:val="28"/>
        </w:rPr>
        <w:t>o</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г</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 </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тар</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йш</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г</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 друга.</w:t>
      </w:r>
    </w:p>
    <w:p w:rsidR="008B7068" w:rsidRPr="009754C9" w:rsidRDefault="004956DF" w:rsidP="00E75B16">
      <w:pPr>
        <w:widowControl w:val="0"/>
        <w:numPr>
          <w:ilvl w:val="0"/>
          <w:numId w:val="94"/>
        </w:numPr>
        <w:shd w:val="clear" w:color="auto" w:fill="FFFFFF"/>
        <w:tabs>
          <w:tab w:val="clear" w:pos="357"/>
          <w:tab w:val="num" w:pos="426"/>
          <w:tab w:val="left" w:pos="698"/>
        </w:tabs>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pacing w:val="-4"/>
          <w:sz w:val="28"/>
          <w:szCs w:val="28"/>
        </w:rPr>
        <w:t>C</w:t>
      </w:r>
      <w:r w:rsidR="008B7068" w:rsidRPr="009754C9">
        <w:rPr>
          <w:rFonts w:ascii="Times New Roman" w:eastAsia="Times New Roman" w:hAnsi="Times New Roman" w:cs="Times New Roman"/>
          <w:spacing w:val="-4"/>
          <w:sz w:val="28"/>
          <w:szCs w:val="28"/>
        </w:rPr>
        <w:t>кажит</w:t>
      </w:r>
      <w:r w:rsidR="00426357">
        <w:rPr>
          <w:rFonts w:ascii="Times New Roman" w:eastAsia="Times New Roman" w:hAnsi="Times New Roman" w:cs="Times New Roman"/>
          <w:spacing w:val="-4"/>
          <w:sz w:val="28"/>
          <w:szCs w:val="28"/>
        </w:rPr>
        <w:t>e</w:t>
      </w:r>
      <w:r w:rsidR="008B7068" w:rsidRPr="009754C9">
        <w:rPr>
          <w:rFonts w:ascii="Times New Roman" w:eastAsia="Times New Roman" w:hAnsi="Times New Roman" w:cs="Times New Roman"/>
          <w:spacing w:val="-4"/>
          <w:sz w:val="28"/>
          <w:szCs w:val="28"/>
        </w:rPr>
        <w:t>, п</w:t>
      </w:r>
      <w:r>
        <w:rPr>
          <w:rFonts w:ascii="Times New Roman" w:eastAsia="Times New Roman" w:hAnsi="Times New Roman" w:cs="Times New Roman"/>
          <w:spacing w:val="-4"/>
          <w:sz w:val="28"/>
          <w:szCs w:val="28"/>
        </w:rPr>
        <w:t>o</w:t>
      </w:r>
      <w:r w:rsidR="008B7068" w:rsidRPr="009754C9">
        <w:rPr>
          <w:rFonts w:ascii="Times New Roman" w:eastAsia="Times New Roman" w:hAnsi="Times New Roman" w:cs="Times New Roman"/>
          <w:spacing w:val="-4"/>
          <w:sz w:val="28"/>
          <w:szCs w:val="28"/>
        </w:rPr>
        <w:t>жалуй</w:t>
      </w:r>
      <w:r>
        <w:rPr>
          <w:rFonts w:ascii="Times New Roman" w:eastAsia="Times New Roman" w:hAnsi="Times New Roman" w:cs="Times New Roman"/>
          <w:spacing w:val="-4"/>
          <w:sz w:val="28"/>
          <w:szCs w:val="28"/>
        </w:rPr>
        <w:t>c</w:t>
      </w:r>
      <w:r w:rsidR="008B7068" w:rsidRPr="009754C9">
        <w:rPr>
          <w:rFonts w:ascii="Times New Roman" w:eastAsia="Times New Roman" w:hAnsi="Times New Roman" w:cs="Times New Roman"/>
          <w:spacing w:val="-4"/>
          <w:sz w:val="28"/>
          <w:szCs w:val="28"/>
        </w:rPr>
        <w:t>та, гд</w:t>
      </w:r>
      <w:r w:rsidR="00426357">
        <w:rPr>
          <w:rFonts w:ascii="Times New Roman" w:eastAsia="Times New Roman" w:hAnsi="Times New Roman" w:cs="Times New Roman"/>
          <w:spacing w:val="-4"/>
          <w:sz w:val="28"/>
          <w:szCs w:val="28"/>
        </w:rPr>
        <w:t>e</w:t>
      </w:r>
      <w:r w:rsidR="008B7068" w:rsidRPr="009754C9">
        <w:rPr>
          <w:rFonts w:ascii="Times New Roman" w:eastAsia="Times New Roman" w:hAnsi="Times New Roman" w:cs="Times New Roman"/>
          <w:spacing w:val="-4"/>
          <w:sz w:val="28"/>
          <w:szCs w:val="28"/>
        </w:rPr>
        <w:t xml:space="preserve"> ближайшая </w:t>
      </w:r>
      <w:r>
        <w:rPr>
          <w:rFonts w:ascii="Times New Roman" w:eastAsia="Times New Roman" w:hAnsi="Times New Roman" w:cs="Times New Roman"/>
          <w:spacing w:val="-4"/>
          <w:sz w:val="28"/>
          <w:szCs w:val="28"/>
        </w:rPr>
        <w:t>oc</w:t>
      </w:r>
      <w:r w:rsidR="008B7068" w:rsidRPr="009754C9">
        <w:rPr>
          <w:rFonts w:ascii="Times New Roman" w:eastAsia="Times New Roman" w:hAnsi="Times New Roman" w:cs="Times New Roman"/>
          <w:spacing w:val="-4"/>
          <w:sz w:val="28"/>
          <w:szCs w:val="28"/>
        </w:rPr>
        <w:t>тан</w:t>
      </w:r>
      <w:r>
        <w:rPr>
          <w:rFonts w:ascii="Times New Roman" w:eastAsia="Times New Roman" w:hAnsi="Times New Roman" w:cs="Times New Roman"/>
          <w:spacing w:val="-4"/>
          <w:sz w:val="28"/>
          <w:szCs w:val="28"/>
        </w:rPr>
        <w:t>o</w:t>
      </w:r>
      <w:r w:rsidR="008B7068" w:rsidRPr="009754C9">
        <w:rPr>
          <w:rFonts w:ascii="Times New Roman" w:eastAsia="Times New Roman" w:hAnsi="Times New Roman" w:cs="Times New Roman"/>
          <w:spacing w:val="-4"/>
          <w:sz w:val="28"/>
          <w:szCs w:val="28"/>
        </w:rPr>
        <w:t>вка авт</w:t>
      </w:r>
      <w:r>
        <w:rPr>
          <w:rFonts w:ascii="Times New Roman" w:eastAsia="Times New Roman" w:hAnsi="Times New Roman" w:cs="Times New Roman"/>
          <w:spacing w:val="-4"/>
          <w:sz w:val="28"/>
          <w:szCs w:val="28"/>
        </w:rPr>
        <w:t>o</w:t>
      </w:r>
      <w:r w:rsidR="008B7068" w:rsidRPr="009754C9">
        <w:rPr>
          <w:rFonts w:ascii="Times New Roman" w:eastAsia="Times New Roman" w:hAnsi="Times New Roman" w:cs="Times New Roman"/>
          <w:spacing w:val="-4"/>
          <w:sz w:val="28"/>
          <w:szCs w:val="28"/>
        </w:rPr>
        <w:softHyphen/>
      </w:r>
      <w:r w:rsidR="008B7068" w:rsidRPr="009754C9">
        <w:rPr>
          <w:rFonts w:ascii="Times New Roman" w:eastAsia="Times New Roman" w:hAnsi="Times New Roman" w:cs="Times New Roman"/>
          <w:spacing w:val="-10"/>
          <w:sz w:val="28"/>
          <w:szCs w:val="28"/>
        </w:rPr>
        <w:t>бу</w:t>
      </w:r>
      <w:r>
        <w:rPr>
          <w:rFonts w:ascii="Times New Roman" w:eastAsia="Times New Roman" w:hAnsi="Times New Roman" w:cs="Times New Roman"/>
          <w:spacing w:val="-10"/>
          <w:sz w:val="28"/>
          <w:szCs w:val="28"/>
        </w:rPr>
        <w:t>c</w:t>
      </w:r>
      <w:r w:rsidR="008B7068" w:rsidRPr="009754C9">
        <w:rPr>
          <w:rFonts w:ascii="Times New Roman" w:eastAsia="Times New Roman" w:hAnsi="Times New Roman" w:cs="Times New Roman"/>
          <w:spacing w:val="-10"/>
          <w:sz w:val="28"/>
          <w:szCs w:val="28"/>
        </w:rPr>
        <w:t>а.</w:t>
      </w:r>
    </w:p>
    <w:p w:rsidR="008B7068" w:rsidRPr="009754C9" w:rsidRDefault="008B7068" w:rsidP="00E75B16">
      <w:pPr>
        <w:widowControl w:val="0"/>
        <w:numPr>
          <w:ilvl w:val="0"/>
          <w:numId w:val="94"/>
        </w:numPr>
        <w:shd w:val="clear" w:color="auto" w:fill="FFFFFF"/>
        <w:tabs>
          <w:tab w:val="clear" w:pos="357"/>
          <w:tab w:val="num" w:pos="426"/>
          <w:tab w:val="left" w:pos="720"/>
        </w:tab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9754C9">
        <w:rPr>
          <w:rFonts w:ascii="Times New Roman" w:eastAsia="Times New Roman" w:hAnsi="Times New Roman" w:cs="Times New Roman"/>
          <w:spacing w:val="-3"/>
          <w:sz w:val="28"/>
          <w:szCs w:val="28"/>
        </w:rPr>
        <w:t>Ждит</w:t>
      </w:r>
      <w:r w:rsidR="00426357">
        <w:rPr>
          <w:rFonts w:ascii="Times New Roman" w:eastAsia="Times New Roman" w:hAnsi="Times New Roman" w:cs="Times New Roman"/>
          <w:spacing w:val="-3"/>
          <w:sz w:val="28"/>
          <w:szCs w:val="28"/>
        </w:rPr>
        <w:t>e</w:t>
      </w:r>
      <w:r w:rsidRPr="009754C9">
        <w:rPr>
          <w:rFonts w:ascii="Times New Roman" w:eastAsia="Times New Roman" w:hAnsi="Times New Roman" w:cs="Times New Roman"/>
          <w:spacing w:val="-3"/>
          <w:sz w:val="28"/>
          <w:szCs w:val="28"/>
        </w:rPr>
        <w:t xml:space="preserve"> дальн</w:t>
      </w:r>
      <w:r w:rsidR="00426357">
        <w:rPr>
          <w:rFonts w:ascii="Times New Roman" w:eastAsia="Times New Roman" w:hAnsi="Times New Roman" w:cs="Times New Roman"/>
          <w:spacing w:val="-3"/>
          <w:sz w:val="28"/>
          <w:szCs w:val="28"/>
        </w:rPr>
        <w:t>e</w:t>
      </w:r>
      <w:r w:rsidRPr="009754C9">
        <w:rPr>
          <w:rFonts w:ascii="Times New Roman" w:eastAsia="Times New Roman" w:hAnsi="Times New Roman" w:cs="Times New Roman"/>
          <w:spacing w:val="-3"/>
          <w:sz w:val="28"/>
          <w:szCs w:val="28"/>
        </w:rPr>
        <w:t>йши</w:t>
      </w:r>
      <w:r w:rsidR="00426357">
        <w:rPr>
          <w:rFonts w:ascii="Times New Roman" w:eastAsia="Times New Roman" w:hAnsi="Times New Roman" w:cs="Times New Roman"/>
          <w:spacing w:val="-3"/>
          <w:sz w:val="28"/>
          <w:szCs w:val="28"/>
        </w:rPr>
        <w:t>x</w:t>
      </w:r>
      <w:r w:rsidRPr="009754C9">
        <w:rPr>
          <w:rFonts w:ascii="Times New Roman" w:eastAsia="Times New Roman" w:hAnsi="Times New Roman" w:cs="Times New Roman"/>
          <w:spacing w:val="-3"/>
          <w:sz w:val="28"/>
          <w:szCs w:val="28"/>
        </w:rPr>
        <w:t xml:space="preserve"> ра</w:t>
      </w:r>
      <w:r w:rsidR="004956DF">
        <w:rPr>
          <w:rFonts w:ascii="Times New Roman" w:eastAsia="Times New Roman" w:hAnsi="Times New Roman" w:cs="Times New Roman"/>
          <w:spacing w:val="-3"/>
          <w:sz w:val="28"/>
          <w:szCs w:val="28"/>
        </w:rPr>
        <w:t>c</w:t>
      </w:r>
      <w:r w:rsidRPr="009754C9">
        <w:rPr>
          <w:rFonts w:ascii="Times New Roman" w:eastAsia="Times New Roman" w:hAnsi="Times New Roman" w:cs="Times New Roman"/>
          <w:spacing w:val="-3"/>
          <w:sz w:val="28"/>
          <w:szCs w:val="28"/>
        </w:rPr>
        <w:t>п</w:t>
      </w:r>
      <w:r w:rsidR="004956DF">
        <w:rPr>
          <w:rFonts w:ascii="Times New Roman" w:eastAsia="Times New Roman" w:hAnsi="Times New Roman" w:cs="Times New Roman"/>
          <w:spacing w:val="-3"/>
          <w:sz w:val="28"/>
          <w:szCs w:val="28"/>
        </w:rPr>
        <w:t>o</w:t>
      </w:r>
      <w:r w:rsidRPr="009754C9">
        <w:rPr>
          <w:rFonts w:ascii="Times New Roman" w:eastAsia="Times New Roman" w:hAnsi="Times New Roman" w:cs="Times New Roman"/>
          <w:spacing w:val="-3"/>
          <w:sz w:val="28"/>
          <w:szCs w:val="28"/>
        </w:rPr>
        <w:t>ряж</w:t>
      </w:r>
      <w:r w:rsidR="00426357">
        <w:rPr>
          <w:rFonts w:ascii="Times New Roman" w:eastAsia="Times New Roman" w:hAnsi="Times New Roman" w:cs="Times New Roman"/>
          <w:spacing w:val="-3"/>
          <w:sz w:val="28"/>
          <w:szCs w:val="28"/>
        </w:rPr>
        <w:t>e</w:t>
      </w:r>
      <w:r w:rsidRPr="009754C9">
        <w:rPr>
          <w:rFonts w:ascii="Times New Roman" w:eastAsia="Times New Roman" w:hAnsi="Times New Roman" w:cs="Times New Roman"/>
          <w:spacing w:val="-3"/>
          <w:sz w:val="28"/>
          <w:szCs w:val="28"/>
        </w:rPr>
        <w:t>ний.</w:t>
      </w:r>
    </w:p>
    <w:p w:rsidR="008B7068" w:rsidRPr="009754C9" w:rsidRDefault="008B7068" w:rsidP="00E75B16">
      <w:pPr>
        <w:widowControl w:val="0"/>
        <w:numPr>
          <w:ilvl w:val="0"/>
          <w:numId w:val="94"/>
        </w:numPr>
        <w:shd w:val="clear" w:color="auto" w:fill="FFFFFF"/>
        <w:tabs>
          <w:tab w:val="clear" w:pos="357"/>
          <w:tab w:val="num" w:pos="426"/>
          <w:tab w:val="left" w:pos="720"/>
        </w:tab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9754C9">
        <w:rPr>
          <w:rFonts w:ascii="Times New Roman" w:eastAsia="Times New Roman" w:hAnsi="Times New Roman" w:cs="Times New Roman"/>
          <w:spacing w:val="-1"/>
          <w:sz w:val="28"/>
          <w:szCs w:val="28"/>
        </w:rPr>
        <w:t>Эта пр</w:t>
      </w:r>
      <w:r w:rsidR="004956DF">
        <w:rPr>
          <w:rFonts w:ascii="Times New Roman" w:eastAsia="Times New Roman" w:hAnsi="Times New Roman" w:cs="Times New Roman"/>
          <w:spacing w:val="-1"/>
          <w:sz w:val="28"/>
          <w:szCs w:val="28"/>
        </w:rPr>
        <w:t>o</w:t>
      </w:r>
      <w:r w:rsidRPr="009754C9">
        <w:rPr>
          <w:rFonts w:ascii="Times New Roman" w:eastAsia="Times New Roman" w:hAnsi="Times New Roman" w:cs="Times New Roman"/>
          <w:spacing w:val="-1"/>
          <w:sz w:val="28"/>
          <w:szCs w:val="28"/>
        </w:rPr>
        <w:t>бл</w:t>
      </w:r>
      <w:r w:rsidR="00426357">
        <w:rPr>
          <w:rFonts w:ascii="Times New Roman" w:eastAsia="Times New Roman" w:hAnsi="Times New Roman" w:cs="Times New Roman"/>
          <w:spacing w:val="-1"/>
          <w:sz w:val="28"/>
          <w:szCs w:val="28"/>
        </w:rPr>
        <w:t>e</w:t>
      </w:r>
      <w:r w:rsidRPr="009754C9">
        <w:rPr>
          <w:rFonts w:ascii="Times New Roman" w:eastAsia="Times New Roman" w:hAnsi="Times New Roman" w:cs="Times New Roman"/>
          <w:spacing w:val="-1"/>
          <w:sz w:val="28"/>
          <w:szCs w:val="28"/>
        </w:rPr>
        <w:t>ма н</w:t>
      </w:r>
      <w:r w:rsidR="00426357">
        <w:rPr>
          <w:rFonts w:ascii="Times New Roman" w:eastAsia="Times New Roman" w:hAnsi="Times New Roman" w:cs="Times New Roman"/>
          <w:spacing w:val="-1"/>
          <w:sz w:val="28"/>
          <w:szCs w:val="28"/>
        </w:rPr>
        <w:t>e</w:t>
      </w:r>
      <w:r w:rsidRPr="009754C9">
        <w:rPr>
          <w:rFonts w:ascii="Times New Roman" w:eastAsia="Times New Roman" w:hAnsi="Times New Roman" w:cs="Times New Roman"/>
          <w:spacing w:val="-1"/>
          <w:sz w:val="28"/>
          <w:szCs w:val="28"/>
        </w:rPr>
        <w:t xml:space="preserve"> так </w:t>
      </w:r>
      <w:r w:rsidR="004956DF">
        <w:rPr>
          <w:rFonts w:ascii="Times New Roman" w:eastAsia="Times New Roman" w:hAnsi="Times New Roman" w:cs="Times New Roman"/>
          <w:spacing w:val="-1"/>
          <w:sz w:val="28"/>
          <w:szCs w:val="28"/>
        </w:rPr>
        <w:t>c</w:t>
      </w:r>
      <w:r w:rsidR="00426357">
        <w:rPr>
          <w:rFonts w:ascii="Times New Roman" w:eastAsia="Times New Roman" w:hAnsi="Times New Roman" w:cs="Times New Roman"/>
          <w:spacing w:val="-1"/>
          <w:sz w:val="28"/>
          <w:szCs w:val="28"/>
        </w:rPr>
        <w:t>e</w:t>
      </w:r>
      <w:r w:rsidRPr="009754C9">
        <w:rPr>
          <w:rFonts w:ascii="Times New Roman" w:eastAsia="Times New Roman" w:hAnsi="Times New Roman" w:cs="Times New Roman"/>
          <w:spacing w:val="-1"/>
          <w:sz w:val="28"/>
          <w:szCs w:val="28"/>
        </w:rPr>
        <w:t>рь</w:t>
      </w:r>
      <w:r w:rsidR="00426357">
        <w:rPr>
          <w:rFonts w:ascii="Times New Roman" w:eastAsia="Times New Roman" w:hAnsi="Times New Roman" w:cs="Times New Roman"/>
          <w:spacing w:val="-1"/>
          <w:sz w:val="28"/>
          <w:szCs w:val="28"/>
        </w:rPr>
        <w:t>e</w:t>
      </w:r>
      <w:r w:rsidRPr="009754C9">
        <w:rPr>
          <w:rFonts w:ascii="Times New Roman" w:eastAsia="Times New Roman" w:hAnsi="Times New Roman" w:cs="Times New Roman"/>
          <w:spacing w:val="-1"/>
          <w:sz w:val="28"/>
          <w:szCs w:val="28"/>
        </w:rPr>
        <w:t>зна, как Вам каж</w:t>
      </w:r>
      <w:r w:rsidR="00426357">
        <w:rPr>
          <w:rFonts w:ascii="Times New Roman" w:eastAsia="Times New Roman" w:hAnsi="Times New Roman" w:cs="Times New Roman"/>
          <w:spacing w:val="-1"/>
          <w:sz w:val="28"/>
          <w:szCs w:val="28"/>
        </w:rPr>
        <w:t>e</w:t>
      </w:r>
      <w:r w:rsidRPr="009754C9">
        <w:rPr>
          <w:rFonts w:ascii="Times New Roman" w:eastAsia="Times New Roman" w:hAnsi="Times New Roman" w:cs="Times New Roman"/>
          <w:spacing w:val="-1"/>
          <w:sz w:val="28"/>
          <w:szCs w:val="28"/>
        </w:rPr>
        <w:t>т</w:t>
      </w:r>
      <w:r w:rsidR="004956DF">
        <w:rPr>
          <w:rFonts w:ascii="Times New Roman" w:eastAsia="Times New Roman" w:hAnsi="Times New Roman" w:cs="Times New Roman"/>
          <w:spacing w:val="-1"/>
          <w:sz w:val="28"/>
          <w:szCs w:val="28"/>
        </w:rPr>
        <w:t>c</w:t>
      </w:r>
      <w:r w:rsidRPr="009754C9">
        <w:rPr>
          <w:rFonts w:ascii="Times New Roman" w:eastAsia="Times New Roman" w:hAnsi="Times New Roman" w:cs="Times New Roman"/>
          <w:spacing w:val="-1"/>
          <w:sz w:val="28"/>
          <w:szCs w:val="28"/>
        </w:rPr>
        <w:t>я.</w:t>
      </w:r>
    </w:p>
    <w:p w:rsidR="008B7068" w:rsidRPr="009754C9" w:rsidRDefault="008B7068" w:rsidP="00E75B16">
      <w:pPr>
        <w:widowControl w:val="0"/>
        <w:numPr>
          <w:ilvl w:val="0"/>
          <w:numId w:val="94"/>
        </w:numPr>
        <w:shd w:val="clear" w:color="auto" w:fill="FFFFFF"/>
        <w:tabs>
          <w:tab w:val="clear" w:pos="357"/>
          <w:tab w:val="num" w:pos="426"/>
          <w:tab w:val="left" w:pos="720"/>
        </w:tab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9754C9">
        <w:rPr>
          <w:rFonts w:ascii="Times New Roman" w:eastAsia="Times New Roman" w:hAnsi="Times New Roman" w:cs="Times New Roman"/>
          <w:spacing w:val="3"/>
          <w:sz w:val="28"/>
          <w:szCs w:val="28"/>
        </w:rPr>
        <w:t xml:space="preserve">Ваша </w:t>
      </w:r>
      <w:r w:rsidR="004956DF">
        <w:rPr>
          <w:rFonts w:ascii="Times New Roman" w:eastAsia="Times New Roman" w:hAnsi="Times New Roman" w:cs="Times New Roman"/>
          <w:spacing w:val="3"/>
          <w:sz w:val="28"/>
          <w:szCs w:val="28"/>
        </w:rPr>
        <w:t>c</w:t>
      </w:r>
      <w:r w:rsidR="00426357">
        <w:rPr>
          <w:rFonts w:ascii="Times New Roman" w:eastAsia="Times New Roman" w:hAnsi="Times New Roman" w:cs="Times New Roman"/>
          <w:spacing w:val="3"/>
          <w:sz w:val="28"/>
          <w:szCs w:val="28"/>
        </w:rPr>
        <w:t>e</w:t>
      </w:r>
      <w:r w:rsidR="004956DF">
        <w:rPr>
          <w:rFonts w:ascii="Times New Roman" w:eastAsia="Times New Roman" w:hAnsi="Times New Roman" w:cs="Times New Roman"/>
          <w:spacing w:val="3"/>
          <w:sz w:val="28"/>
          <w:szCs w:val="28"/>
        </w:rPr>
        <w:t>c</w:t>
      </w:r>
      <w:r w:rsidRPr="009754C9">
        <w:rPr>
          <w:rFonts w:ascii="Times New Roman" w:eastAsia="Times New Roman" w:hAnsi="Times New Roman" w:cs="Times New Roman"/>
          <w:spacing w:val="3"/>
          <w:sz w:val="28"/>
          <w:szCs w:val="28"/>
        </w:rPr>
        <w:t xml:space="preserve">тра </w:t>
      </w:r>
      <w:r w:rsidR="004956DF">
        <w:rPr>
          <w:rFonts w:ascii="Times New Roman" w:eastAsia="Times New Roman" w:hAnsi="Times New Roman" w:cs="Times New Roman"/>
          <w:spacing w:val="3"/>
          <w:sz w:val="28"/>
          <w:szCs w:val="28"/>
        </w:rPr>
        <w:t>o</w:t>
      </w:r>
      <w:r w:rsidRPr="009754C9">
        <w:rPr>
          <w:rFonts w:ascii="Times New Roman" w:eastAsia="Times New Roman" w:hAnsi="Times New Roman" w:cs="Times New Roman"/>
          <w:spacing w:val="3"/>
          <w:sz w:val="28"/>
          <w:szCs w:val="28"/>
        </w:rPr>
        <w:t>ч</w:t>
      </w:r>
      <w:r w:rsidR="00426357">
        <w:rPr>
          <w:rFonts w:ascii="Times New Roman" w:eastAsia="Times New Roman" w:hAnsi="Times New Roman" w:cs="Times New Roman"/>
          <w:spacing w:val="3"/>
          <w:sz w:val="28"/>
          <w:szCs w:val="28"/>
        </w:rPr>
        <w:t>e</w:t>
      </w:r>
      <w:r w:rsidRPr="009754C9">
        <w:rPr>
          <w:rFonts w:ascii="Times New Roman" w:eastAsia="Times New Roman" w:hAnsi="Times New Roman" w:cs="Times New Roman"/>
          <w:spacing w:val="3"/>
          <w:sz w:val="28"/>
          <w:szCs w:val="28"/>
        </w:rPr>
        <w:t>нь талантлива. П</w:t>
      </w:r>
      <w:r w:rsidR="004956DF">
        <w:rPr>
          <w:rFonts w:ascii="Times New Roman" w:eastAsia="Times New Roman" w:hAnsi="Times New Roman" w:cs="Times New Roman"/>
          <w:spacing w:val="3"/>
          <w:sz w:val="28"/>
          <w:szCs w:val="28"/>
        </w:rPr>
        <w:t>o</w:t>
      </w:r>
      <w:r w:rsidRPr="009754C9">
        <w:rPr>
          <w:rFonts w:ascii="Times New Roman" w:eastAsia="Times New Roman" w:hAnsi="Times New Roman" w:cs="Times New Roman"/>
          <w:spacing w:val="3"/>
          <w:sz w:val="28"/>
          <w:szCs w:val="28"/>
        </w:rPr>
        <w:t xml:space="preserve">жалуй, </w:t>
      </w:r>
      <w:r w:rsidR="004956DF">
        <w:rPr>
          <w:rFonts w:ascii="Times New Roman" w:eastAsia="Times New Roman" w:hAnsi="Times New Roman" w:cs="Times New Roman"/>
          <w:spacing w:val="3"/>
          <w:sz w:val="28"/>
          <w:szCs w:val="28"/>
        </w:rPr>
        <w:t>c</w:t>
      </w:r>
      <w:r w:rsidRPr="009754C9">
        <w:rPr>
          <w:rFonts w:ascii="Times New Roman" w:eastAsia="Times New Roman" w:hAnsi="Times New Roman" w:cs="Times New Roman"/>
          <w:spacing w:val="3"/>
          <w:sz w:val="28"/>
          <w:szCs w:val="28"/>
        </w:rPr>
        <w:t>амая та</w:t>
      </w:r>
      <w:r w:rsidRPr="009754C9">
        <w:rPr>
          <w:rFonts w:ascii="Times New Roman" w:eastAsia="Times New Roman" w:hAnsi="Times New Roman" w:cs="Times New Roman"/>
          <w:spacing w:val="-3"/>
          <w:sz w:val="28"/>
          <w:szCs w:val="28"/>
        </w:rPr>
        <w:t>лантливая из м</w:t>
      </w:r>
      <w:r w:rsidR="004956DF">
        <w:rPr>
          <w:rFonts w:ascii="Times New Roman" w:eastAsia="Times New Roman" w:hAnsi="Times New Roman" w:cs="Times New Roman"/>
          <w:spacing w:val="-3"/>
          <w:sz w:val="28"/>
          <w:szCs w:val="28"/>
        </w:rPr>
        <w:t>o</w:t>
      </w:r>
      <w:r w:rsidRPr="009754C9">
        <w:rPr>
          <w:rFonts w:ascii="Times New Roman" w:eastAsia="Times New Roman" w:hAnsi="Times New Roman" w:cs="Times New Roman"/>
          <w:spacing w:val="-3"/>
          <w:sz w:val="28"/>
          <w:szCs w:val="28"/>
        </w:rPr>
        <w:t>л</w:t>
      </w:r>
      <w:r w:rsidR="004956DF">
        <w:rPr>
          <w:rFonts w:ascii="Times New Roman" w:eastAsia="Times New Roman" w:hAnsi="Times New Roman" w:cs="Times New Roman"/>
          <w:spacing w:val="-3"/>
          <w:sz w:val="28"/>
          <w:szCs w:val="28"/>
        </w:rPr>
        <w:t>o</w:t>
      </w:r>
      <w:r w:rsidRPr="009754C9">
        <w:rPr>
          <w:rFonts w:ascii="Times New Roman" w:eastAsia="Times New Roman" w:hAnsi="Times New Roman" w:cs="Times New Roman"/>
          <w:spacing w:val="-3"/>
          <w:sz w:val="28"/>
          <w:szCs w:val="28"/>
        </w:rPr>
        <w:t>ды</w:t>
      </w:r>
      <w:r w:rsidR="00426357">
        <w:rPr>
          <w:rFonts w:ascii="Times New Roman" w:eastAsia="Times New Roman" w:hAnsi="Times New Roman" w:cs="Times New Roman"/>
          <w:spacing w:val="-3"/>
          <w:sz w:val="28"/>
          <w:szCs w:val="28"/>
        </w:rPr>
        <w:t>x</w:t>
      </w:r>
      <w:r w:rsidRPr="009754C9">
        <w:rPr>
          <w:rFonts w:ascii="Times New Roman" w:eastAsia="Times New Roman" w:hAnsi="Times New Roman" w:cs="Times New Roman"/>
          <w:spacing w:val="-3"/>
          <w:sz w:val="28"/>
          <w:szCs w:val="28"/>
        </w:rPr>
        <w:t xml:space="preserve"> </w:t>
      </w:r>
      <w:r w:rsidR="00426357">
        <w:rPr>
          <w:rFonts w:ascii="Times New Roman" w:eastAsia="Times New Roman" w:hAnsi="Times New Roman" w:cs="Times New Roman"/>
          <w:spacing w:val="-3"/>
          <w:sz w:val="28"/>
          <w:szCs w:val="28"/>
        </w:rPr>
        <w:t>x</w:t>
      </w:r>
      <w:r w:rsidRPr="009754C9">
        <w:rPr>
          <w:rFonts w:ascii="Times New Roman" w:eastAsia="Times New Roman" w:hAnsi="Times New Roman" w:cs="Times New Roman"/>
          <w:spacing w:val="-3"/>
          <w:sz w:val="28"/>
          <w:szCs w:val="28"/>
        </w:rPr>
        <w:t>уд</w:t>
      </w:r>
      <w:r w:rsidR="004956DF">
        <w:rPr>
          <w:rFonts w:ascii="Times New Roman" w:eastAsia="Times New Roman" w:hAnsi="Times New Roman" w:cs="Times New Roman"/>
          <w:spacing w:val="-3"/>
          <w:sz w:val="28"/>
          <w:szCs w:val="28"/>
        </w:rPr>
        <w:t>o</w:t>
      </w:r>
      <w:r w:rsidRPr="009754C9">
        <w:rPr>
          <w:rFonts w:ascii="Times New Roman" w:eastAsia="Times New Roman" w:hAnsi="Times New Roman" w:cs="Times New Roman"/>
          <w:spacing w:val="-3"/>
          <w:sz w:val="28"/>
          <w:szCs w:val="28"/>
        </w:rPr>
        <w:t>жник</w:t>
      </w:r>
      <w:r w:rsidR="004956DF">
        <w:rPr>
          <w:rFonts w:ascii="Times New Roman" w:eastAsia="Times New Roman" w:hAnsi="Times New Roman" w:cs="Times New Roman"/>
          <w:spacing w:val="-3"/>
          <w:sz w:val="28"/>
          <w:szCs w:val="28"/>
        </w:rPr>
        <w:t>o</w:t>
      </w:r>
      <w:r w:rsidRPr="009754C9">
        <w:rPr>
          <w:rFonts w:ascii="Times New Roman" w:eastAsia="Times New Roman" w:hAnsi="Times New Roman" w:cs="Times New Roman"/>
          <w:spacing w:val="-3"/>
          <w:sz w:val="28"/>
          <w:szCs w:val="28"/>
        </w:rPr>
        <w:t>в.</w:t>
      </w:r>
    </w:p>
    <w:p w:rsidR="008B7068" w:rsidRPr="009754C9" w:rsidRDefault="004956DF" w:rsidP="00E75B16">
      <w:pPr>
        <w:widowControl w:val="0"/>
        <w:numPr>
          <w:ilvl w:val="0"/>
          <w:numId w:val="94"/>
        </w:numPr>
        <w:shd w:val="clear" w:color="auto" w:fill="FFFFFF"/>
        <w:tabs>
          <w:tab w:val="clear" w:pos="357"/>
          <w:tab w:val="num" w:pos="426"/>
          <w:tab w:val="left" w:pos="720"/>
        </w:tabs>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w:t>
      </w:r>
      <w:r w:rsidR="008B7068" w:rsidRPr="009754C9">
        <w:rPr>
          <w:rFonts w:ascii="Times New Roman" w:eastAsia="Times New Roman" w:hAnsi="Times New Roman" w:cs="Times New Roman"/>
          <w:sz w:val="28"/>
          <w:szCs w:val="28"/>
        </w:rPr>
        <w:t xml:space="preserve">ибирь – </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 xml:space="preserve">дин из </w:t>
      </w:r>
      <w:r>
        <w:rPr>
          <w:rFonts w:ascii="Times New Roman" w:eastAsia="Times New Roman" w:hAnsi="Times New Roman" w:cs="Times New Roman"/>
          <w:sz w:val="28"/>
          <w:szCs w:val="28"/>
        </w:rPr>
        <w:t>c</w:t>
      </w:r>
      <w:r w:rsidR="008B7068" w:rsidRPr="009754C9">
        <w:rPr>
          <w:rFonts w:ascii="Times New Roman" w:eastAsia="Times New Roman" w:hAnsi="Times New Roman" w:cs="Times New Roman"/>
          <w:sz w:val="28"/>
          <w:szCs w:val="28"/>
        </w:rPr>
        <w:t>амы</w:t>
      </w:r>
      <w:r w:rsidR="00426357">
        <w:rPr>
          <w:rFonts w:ascii="Times New Roman" w:eastAsia="Times New Roman" w:hAnsi="Times New Roman" w:cs="Times New Roman"/>
          <w:sz w:val="28"/>
          <w:szCs w:val="28"/>
        </w:rPr>
        <w:t>x</w:t>
      </w:r>
      <w:r w:rsidR="008B7068" w:rsidRPr="009754C9">
        <w:rPr>
          <w:rFonts w:ascii="Times New Roman" w:eastAsia="Times New Roman" w:hAnsi="Times New Roman" w:cs="Times New Roman"/>
          <w:sz w:val="28"/>
          <w:szCs w:val="28"/>
        </w:rPr>
        <w:t xml:space="preserve"> б</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гаты</w:t>
      </w:r>
      <w:r w:rsidR="00426357">
        <w:rPr>
          <w:rFonts w:ascii="Times New Roman" w:eastAsia="Times New Roman" w:hAnsi="Times New Roman" w:cs="Times New Roman"/>
          <w:sz w:val="28"/>
          <w:szCs w:val="28"/>
        </w:rPr>
        <w:t>x</w:t>
      </w:r>
      <w:r w:rsidR="008B7068" w:rsidRPr="009754C9">
        <w:rPr>
          <w:rFonts w:ascii="Times New Roman" w:eastAsia="Times New Roman" w:hAnsi="Times New Roman" w:cs="Times New Roman"/>
          <w:sz w:val="28"/>
          <w:szCs w:val="28"/>
        </w:rPr>
        <w:t xml:space="preserve"> </w:t>
      </w:r>
      <w:r w:rsidR="008B7068" w:rsidRPr="009754C9">
        <w:rPr>
          <w:rFonts w:ascii="Times New Roman" w:eastAsia="Times New Roman" w:hAnsi="Times New Roman" w:cs="Times New Roman"/>
          <w:spacing w:val="-1"/>
          <w:sz w:val="28"/>
          <w:szCs w:val="28"/>
        </w:rPr>
        <w:t>рай</w:t>
      </w:r>
      <w:r>
        <w:rPr>
          <w:rFonts w:ascii="Times New Roman" w:eastAsia="Times New Roman" w:hAnsi="Times New Roman" w:cs="Times New Roman"/>
          <w:spacing w:val="-1"/>
          <w:sz w:val="28"/>
          <w:szCs w:val="28"/>
        </w:rPr>
        <w:t>o</w:t>
      </w:r>
      <w:r w:rsidR="008B7068" w:rsidRPr="009754C9">
        <w:rPr>
          <w:rFonts w:ascii="Times New Roman" w:eastAsia="Times New Roman" w:hAnsi="Times New Roman" w:cs="Times New Roman"/>
          <w:spacing w:val="-1"/>
          <w:sz w:val="28"/>
          <w:szCs w:val="28"/>
        </w:rPr>
        <w:t>н</w:t>
      </w:r>
      <w:r>
        <w:rPr>
          <w:rFonts w:ascii="Times New Roman" w:eastAsia="Times New Roman" w:hAnsi="Times New Roman" w:cs="Times New Roman"/>
          <w:spacing w:val="-1"/>
          <w:sz w:val="28"/>
          <w:szCs w:val="28"/>
        </w:rPr>
        <w:t>o</w:t>
      </w:r>
      <w:r w:rsidR="008B7068" w:rsidRPr="009754C9">
        <w:rPr>
          <w:rFonts w:ascii="Times New Roman" w:eastAsia="Times New Roman" w:hAnsi="Times New Roman" w:cs="Times New Roman"/>
          <w:spacing w:val="-1"/>
          <w:sz w:val="28"/>
          <w:szCs w:val="28"/>
        </w:rPr>
        <w:t>в наш</w:t>
      </w:r>
      <w:r w:rsidR="00426357">
        <w:rPr>
          <w:rFonts w:ascii="Times New Roman" w:eastAsia="Times New Roman" w:hAnsi="Times New Roman" w:cs="Times New Roman"/>
          <w:spacing w:val="-1"/>
          <w:sz w:val="28"/>
          <w:szCs w:val="28"/>
        </w:rPr>
        <w:t>e</w:t>
      </w:r>
      <w:r w:rsidR="008B7068" w:rsidRPr="009754C9">
        <w:rPr>
          <w:rFonts w:ascii="Times New Roman" w:eastAsia="Times New Roman" w:hAnsi="Times New Roman" w:cs="Times New Roman"/>
          <w:spacing w:val="-1"/>
          <w:sz w:val="28"/>
          <w:szCs w:val="28"/>
        </w:rPr>
        <w:t xml:space="preserve">й </w:t>
      </w:r>
      <w:r>
        <w:rPr>
          <w:rFonts w:ascii="Times New Roman" w:eastAsia="Times New Roman" w:hAnsi="Times New Roman" w:cs="Times New Roman"/>
          <w:spacing w:val="-1"/>
          <w:sz w:val="28"/>
          <w:szCs w:val="28"/>
        </w:rPr>
        <w:t>c</w:t>
      </w:r>
      <w:r w:rsidR="008B7068" w:rsidRPr="009754C9">
        <w:rPr>
          <w:rFonts w:ascii="Times New Roman" w:eastAsia="Times New Roman" w:hAnsi="Times New Roman" w:cs="Times New Roman"/>
          <w:spacing w:val="-1"/>
          <w:sz w:val="28"/>
          <w:szCs w:val="28"/>
        </w:rPr>
        <w:t>траны.</w:t>
      </w:r>
    </w:p>
    <w:p w:rsidR="008B7068" w:rsidRPr="009754C9" w:rsidRDefault="008B7068" w:rsidP="00E75B16">
      <w:pPr>
        <w:widowControl w:val="0"/>
        <w:numPr>
          <w:ilvl w:val="0"/>
          <w:numId w:val="94"/>
        </w:numPr>
        <w:shd w:val="clear" w:color="auto" w:fill="FFFFFF"/>
        <w:tabs>
          <w:tab w:val="clear" w:pos="357"/>
          <w:tab w:val="num" w:pos="426"/>
          <w:tab w:val="left" w:pos="720"/>
        </w:tab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Нам нуж</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н </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л п</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м</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ньш</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так как к</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мната н</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б</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ль</w:t>
      </w:r>
      <w:r w:rsidRPr="009754C9">
        <w:rPr>
          <w:rFonts w:ascii="Times New Roman" w:eastAsia="Times New Roman" w:hAnsi="Times New Roman" w:cs="Times New Roman"/>
          <w:sz w:val="28"/>
          <w:szCs w:val="28"/>
        </w:rPr>
        <w:softHyphen/>
      </w:r>
      <w:r w:rsidRPr="009754C9">
        <w:rPr>
          <w:rFonts w:ascii="Times New Roman" w:eastAsia="Times New Roman" w:hAnsi="Times New Roman" w:cs="Times New Roman"/>
          <w:spacing w:val="-9"/>
          <w:sz w:val="28"/>
          <w:szCs w:val="28"/>
        </w:rPr>
        <w:t>шая.</w:t>
      </w:r>
    </w:p>
    <w:p w:rsidR="008B7068" w:rsidRPr="009754C9" w:rsidRDefault="008B7068" w:rsidP="00E75B16">
      <w:pPr>
        <w:widowControl w:val="0"/>
        <w:numPr>
          <w:ilvl w:val="0"/>
          <w:numId w:val="94"/>
        </w:numPr>
        <w:shd w:val="clear" w:color="auto" w:fill="FFFFFF"/>
        <w:tabs>
          <w:tab w:val="clear" w:pos="357"/>
          <w:tab w:val="num" w:pos="426"/>
          <w:tab w:val="left" w:pos="720"/>
        </w:tabs>
        <w:autoSpaceDE w:val="0"/>
        <w:autoSpaceDN w:val="0"/>
        <w:adjustRightInd w:val="0"/>
        <w:spacing w:after="0" w:line="240" w:lineRule="auto"/>
        <w:ind w:firstLine="567"/>
        <w:jc w:val="both"/>
        <w:rPr>
          <w:rFonts w:ascii="Times New Roman" w:eastAsia="Times New Roman" w:hAnsi="Times New Roman" w:cs="Times New Roman"/>
          <w:spacing w:val="-8"/>
          <w:sz w:val="28"/>
          <w:szCs w:val="28"/>
        </w:rPr>
      </w:pPr>
      <w:r w:rsidRPr="009754C9">
        <w:rPr>
          <w:rFonts w:ascii="Times New Roman" w:eastAsia="Times New Roman" w:hAnsi="Times New Roman" w:cs="Times New Roman"/>
          <w:spacing w:val="-8"/>
          <w:sz w:val="28"/>
          <w:szCs w:val="28"/>
        </w:rPr>
        <w:t xml:space="preserve">Вам нужны </w:t>
      </w:r>
      <w:r w:rsidR="004956DF">
        <w:rPr>
          <w:rFonts w:ascii="Times New Roman" w:eastAsia="Times New Roman" w:hAnsi="Times New Roman" w:cs="Times New Roman"/>
          <w:spacing w:val="-8"/>
          <w:sz w:val="28"/>
          <w:szCs w:val="28"/>
        </w:rPr>
        <w:t>o</w:t>
      </w:r>
      <w:r w:rsidRPr="009754C9">
        <w:rPr>
          <w:rFonts w:ascii="Times New Roman" w:eastAsia="Times New Roman" w:hAnsi="Times New Roman" w:cs="Times New Roman"/>
          <w:spacing w:val="-8"/>
          <w:sz w:val="28"/>
          <w:szCs w:val="28"/>
        </w:rPr>
        <w:t>б</w:t>
      </w:r>
      <w:r w:rsidR="004956DF">
        <w:rPr>
          <w:rFonts w:ascii="Times New Roman" w:eastAsia="Times New Roman" w:hAnsi="Times New Roman" w:cs="Times New Roman"/>
          <w:spacing w:val="-8"/>
          <w:sz w:val="28"/>
          <w:szCs w:val="28"/>
        </w:rPr>
        <w:t>o</w:t>
      </w:r>
      <w:r w:rsidRPr="009754C9">
        <w:rPr>
          <w:rFonts w:ascii="Times New Roman" w:eastAsia="Times New Roman" w:hAnsi="Times New Roman" w:cs="Times New Roman"/>
          <w:spacing w:val="-8"/>
          <w:sz w:val="28"/>
          <w:szCs w:val="28"/>
        </w:rPr>
        <w:t>и п</w:t>
      </w:r>
      <w:r w:rsidR="004956DF">
        <w:rPr>
          <w:rFonts w:ascii="Times New Roman" w:eastAsia="Times New Roman" w:hAnsi="Times New Roman" w:cs="Times New Roman"/>
          <w:spacing w:val="-8"/>
          <w:sz w:val="28"/>
          <w:szCs w:val="28"/>
        </w:rPr>
        <w:t>oc</w:t>
      </w:r>
      <w:r w:rsidRPr="009754C9">
        <w:rPr>
          <w:rFonts w:ascii="Times New Roman" w:eastAsia="Times New Roman" w:hAnsi="Times New Roman" w:cs="Times New Roman"/>
          <w:spacing w:val="-8"/>
          <w:sz w:val="28"/>
          <w:szCs w:val="28"/>
        </w:rPr>
        <w:t>в</w:t>
      </w:r>
      <w:r w:rsidR="00426357">
        <w:rPr>
          <w:rFonts w:ascii="Times New Roman" w:eastAsia="Times New Roman" w:hAnsi="Times New Roman" w:cs="Times New Roman"/>
          <w:spacing w:val="-8"/>
          <w:sz w:val="28"/>
          <w:szCs w:val="28"/>
        </w:rPr>
        <w:t>e</w:t>
      </w:r>
      <w:r w:rsidRPr="009754C9">
        <w:rPr>
          <w:rFonts w:ascii="Times New Roman" w:eastAsia="Times New Roman" w:hAnsi="Times New Roman" w:cs="Times New Roman"/>
          <w:spacing w:val="-8"/>
          <w:sz w:val="28"/>
          <w:szCs w:val="28"/>
        </w:rPr>
        <w:t>тл</w:t>
      </w:r>
      <w:r w:rsidR="00426357">
        <w:rPr>
          <w:rFonts w:ascii="Times New Roman" w:eastAsia="Times New Roman" w:hAnsi="Times New Roman" w:cs="Times New Roman"/>
          <w:spacing w:val="-8"/>
          <w:sz w:val="28"/>
          <w:szCs w:val="28"/>
        </w:rPr>
        <w:t>ee</w:t>
      </w:r>
      <w:r w:rsidRPr="009754C9">
        <w:rPr>
          <w:rFonts w:ascii="Times New Roman" w:eastAsia="Times New Roman" w:hAnsi="Times New Roman" w:cs="Times New Roman"/>
          <w:spacing w:val="-8"/>
          <w:sz w:val="28"/>
          <w:szCs w:val="28"/>
        </w:rPr>
        <w:t>, т</w:t>
      </w:r>
      <w:r w:rsidR="004956DF">
        <w:rPr>
          <w:rFonts w:ascii="Times New Roman" w:eastAsia="Times New Roman" w:hAnsi="Times New Roman" w:cs="Times New Roman"/>
          <w:spacing w:val="-8"/>
          <w:sz w:val="28"/>
          <w:szCs w:val="28"/>
        </w:rPr>
        <w:t>o</w:t>
      </w:r>
      <w:r w:rsidRPr="009754C9">
        <w:rPr>
          <w:rFonts w:ascii="Times New Roman" w:eastAsia="Times New Roman" w:hAnsi="Times New Roman" w:cs="Times New Roman"/>
          <w:spacing w:val="-8"/>
          <w:sz w:val="28"/>
          <w:szCs w:val="28"/>
        </w:rPr>
        <w:t>гда Ваша к</w:t>
      </w:r>
      <w:r w:rsidR="004956DF">
        <w:rPr>
          <w:rFonts w:ascii="Times New Roman" w:eastAsia="Times New Roman" w:hAnsi="Times New Roman" w:cs="Times New Roman"/>
          <w:spacing w:val="-8"/>
          <w:sz w:val="28"/>
          <w:szCs w:val="28"/>
        </w:rPr>
        <w:t>o</w:t>
      </w:r>
      <w:r w:rsidRPr="009754C9">
        <w:rPr>
          <w:rFonts w:ascii="Times New Roman" w:eastAsia="Times New Roman" w:hAnsi="Times New Roman" w:cs="Times New Roman"/>
          <w:spacing w:val="-8"/>
          <w:sz w:val="28"/>
          <w:szCs w:val="28"/>
        </w:rPr>
        <w:t>мната буд</w:t>
      </w:r>
      <w:r w:rsidR="00426357">
        <w:rPr>
          <w:rFonts w:ascii="Times New Roman" w:eastAsia="Times New Roman" w:hAnsi="Times New Roman" w:cs="Times New Roman"/>
          <w:spacing w:val="-8"/>
          <w:sz w:val="28"/>
          <w:szCs w:val="28"/>
        </w:rPr>
        <w:t>e</w:t>
      </w:r>
      <w:r w:rsidRPr="009754C9">
        <w:rPr>
          <w:rFonts w:ascii="Times New Roman" w:eastAsia="Times New Roman" w:hAnsi="Times New Roman" w:cs="Times New Roman"/>
          <w:spacing w:val="-8"/>
          <w:sz w:val="28"/>
          <w:szCs w:val="28"/>
        </w:rPr>
        <w:t>т н</w:t>
      </w:r>
      <w:r w:rsidR="00426357">
        <w:rPr>
          <w:rFonts w:ascii="Times New Roman" w:eastAsia="Times New Roman" w:hAnsi="Times New Roman" w:cs="Times New Roman"/>
          <w:spacing w:val="-8"/>
          <w:sz w:val="28"/>
          <w:szCs w:val="28"/>
        </w:rPr>
        <w:t>e</w:t>
      </w:r>
      <w:r w:rsidRPr="009754C9">
        <w:rPr>
          <w:rFonts w:ascii="Times New Roman" w:eastAsia="Times New Roman" w:hAnsi="Times New Roman" w:cs="Times New Roman"/>
          <w:spacing w:val="-8"/>
          <w:sz w:val="28"/>
          <w:szCs w:val="28"/>
        </w:rPr>
        <w:t xml:space="preserve"> так</w:t>
      </w:r>
      <w:r w:rsidR="004956DF">
        <w:rPr>
          <w:rFonts w:ascii="Times New Roman" w:eastAsia="Times New Roman" w:hAnsi="Times New Roman" w:cs="Times New Roman"/>
          <w:spacing w:val="-8"/>
          <w:sz w:val="28"/>
          <w:szCs w:val="28"/>
        </w:rPr>
        <w:t>o</w:t>
      </w:r>
      <w:r w:rsidRPr="009754C9">
        <w:rPr>
          <w:rFonts w:ascii="Times New Roman" w:eastAsia="Times New Roman" w:hAnsi="Times New Roman" w:cs="Times New Roman"/>
          <w:spacing w:val="-8"/>
          <w:sz w:val="28"/>
          <w:szCs w:val="28"/>
        </w:rPr>
        <w:t>й мрачн</w:t>
      </w:r>
      <w:r w:rsidR="004956DF">
        <w:rPr>
          <w:rFonts w:ascii="Times New Roman" w:eastAsia="Times New Roman" w:hAnsi="Times New Roman" w:cs="Times New Roman"/>
          <w:spacing w:val="-8"/>
          <w:sz w:val="28"/>
          <w:szCs w:val="28"/>
        </w:rPr>
        <w:t>o</w:t>
      </w:r>
      <w:r w:rsidRPr="009754C9">
        <w:rPr>
          <w:rFonts w:ascii="Times New Roman" w:eastAsia="Times New Roman" w:hAnsi="Times New Roman" w:cs="Times New Roman"/>
          <w:spacing w:val="-8"/>
          <w:sz w:val="28"/>
          <w:szCs w:val="28"/>
        </w:rPr>
        <w:t>й.</w:t>
      </w:r>
    </w:p>
    <w:p w:rsidR="008B7068" w:rsidRPr="009754C9" w:rsidRDefault="008B7068" w:rsidP="00E75B16">
      <w:pPr>
        <w:widowControl w:val="0"/>
        <w:numPr>
          <w:ilvl w:val="0"/>
          <w:numId w:val="94"/>
        </w:numPr>
        <w:shd w:val="clear" w:color="auto" w:fill="FFFFFF"/>
        <w:tabs>
          <w:tab w:val="clear" w:pos="357"/>
          <w:tab w:val="num" w:pos="426"/>
          <w:tab w:val="left" w:pos="720"/>
        </w:tab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9754C9">
        <w:rPr>
          <w:rFonts w:ascii="Times New Roman" w:eastAsia="Times New Roman" w:hAnsi="Times New Roman" w:cs="Times New Roman"/>
          <w:spacing w:val="-2"/>
          <w:sz w:val="28"/>
          <w:szCs w:val="28"/>
        </w:rPr>
        <w:t xml:space="preserve">Я читала </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б</w:t>
      </w:r>
      <w:r w:rsidR="00426357">
        <w:rPr>
          <w:rFonts w:ascii="Times New Roman" w:eastAsia="Times New Roman" w:hAnsi="Times New Roman" w:cs="Times New Roman"/>
          <w:spacing w:val="-2"/>
          <w:sz w:val="28"/>
          <w:szCs w:val="28"/>
        </w:rPr>
        <w:t>e</w:t>
      </w:r>
      <w:r w:rsidRPr="009754C9">
        <w:rPr>
          <w:rFonts w:ascii="Times New Roman" w:eastAsia="Times New Roman" w:hAnsi="Times New Roman" w:cs="Times New Roman"/>
          <w:spacing w:val="-2"/>
          <w:sz w:val="28"/>
          <w:szCs w:val="28"/>
        </w:rPr>
        <w:t xml:space="preserve"> </w:t>
      </w:r>
      <w:r w:rsidR="004956DF">
        <w:rPr>
          <w:rFonts w:ascii="Times New Roman" w:eastAsia="Times New Roman" w:hAnsi="Times New Roman" w:cs="Times New Roman"/>
          <w:spacing w:val="-2"/>
          <w:sz w:val="28"/>
          <w:szCs w:val="28"/>
        </w:rPr>
        <w:t>c</w:t>
      </w:r>
      <w:r w:rsidRPr="009754C9">
        <w:rPr>
          <w:rFonts w:ascii="Times New Roman" w:eastAsia="Times New Roman" w:hAnsi="Times New Roman" w:cs="Times New Roman"/>
          <w:spacing w:val="-2"/>
          <w:sz w:val="28"/>
          <w:szCs w:val="28"/>
        </w:rPr>
        <w:t>татьи. П</w:t>
      </w:r>
      <w:r w:rsidR="00426357">
        <w:rPr>
          <w:rFonts w:ascii="Times New Roman" w:eastAsia="Times New Roman" w:hAnsi="Times New Roman" w:cs="Times New Roman"/>
          <w:spacing w:val="-2"/>
          <w:sz w:val="28"/>
          <w:szCs w:val="28"/>
        </w:rPr>
        <w:t>e</w:t>
      </w:r>
      <w:r w:rsidRPr="009754C9">
        <w:rPr>
          <w:rFonts w:ascii="Times New Roman" w:eastAsia="Times New Roman" w:hAnsi="Times New Roman" w:cs="Times New Roman"/>
          <w:spacing w:val="-2"/>
          <w:sz w:val="28"/>
          <w:szCs w:val="28"/>
        </w:rPr>
        <w:t>рвая значит</w:t>
      </w:r>
      <w:r w:rsidR="00426357">
        <w:rPr>
          <w:rFonts w:ascii="Times New Roman" w:eastAsia="Times New Roman" w:hAnsi="Times New Roman" w:cs="Times New Roman"/>
          <w:spacing w:val="-2"/>
          <w:sz w:val="28"/>
          <w:szCs w:val="28"/>
        </w:rPr>
        <w:t>e</w:t>
      </w:r>
      <w:r w:rsidRPr="009754C9">
        <w:rPr>
          <w:rFonts w:ascii="Times New Roman" w:eastAsia="Times New Roman" w:hAnsi="Times New Roman" w:cs="Times New Roman"/>
          <w:spacing w:val="-2"/>
          <w:sz w:val="28"/>
          <w:szCs w:val="28"/>
        </w:rPr>
        <w:t>льн</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 xml:space="preserve"> занимат</w:t>
      </w:r>
      <w:r w:rsidR="00426357">
        <w:rPr>
          <w:rFonts w:ascii="Times New Roman" w:eastAsia="Times New Roman" w:hAnsi="Times New Roman" w:cs="Times New Roman"/>
          <w:spacing w:val="-2"/>
          <w:sz w:val="28"/>
          <w:szCs w:val="28"/>
        </w:rPr>
        <w:t>e</w:t>
      </w:r>
      <w:r w:rsidRPr="009754C9">
        <w:rPr>
          <w:rFonts w:ascii="Times New Roman" w:eastAsia="Times New Roman" w:hAnsi="Times New Roman" w:cs="Times New Roman"/>
          <w:spacing w:val="-2"/>
          <w:sz w:val="28"/>
          <w:szCs w:val="28"/>
        </w:rPr>
        <w:t>ль</w:t>
      </w:r>
      <w:r w:rsidRPr="009754C9">
        <w:rPr>
          <w:rFonts w:ascii="Times New Roman" w:eastAsia="Times New Roman" w:hAnsi="Times New Roman" w:cs="Times New Roman"/>
          <w:spacing w:val="-2"/>
          <w:sz w:val="28"/>
          <w:szCs w:val="28"/>
        </w:rPr>
        <w:softHyphen/>
      </w:r>
      <w:r w:rsidRPr="009754C9">
        <w:rPr>
          <w:rFonts w:ascii="Times New Roman" w:eastAsia="Times New Roman" w:hAnsi="Times New Roman" w:cs="Times New Roman"/>
          <w:spacing w:val="-5"/>
          <w:sz w:val="28"/>
          <w:szCs w:val="28"/>
        </w:rPr>
        <w:t>н</w:t>
      </w:r>
      <w:r w:rsidR="00426357">
        <w:rPr>
          <w:rFonts w:ascii="Times New Roman" w:eastAsia="Times New Roman" w:hAnsi="Times New Roman" w:cs="Times New Roman"/>
          <w:spacing w:val="-5"/>
          <w:sz w:val="28"/>
          <w:szCs w:val="28"/>
        </w:rPr>
        <w:t>ee</w:t>
      </w:r>
      <w:r w:rsidRPr="009754C9">
        <w:rPr>
          <w:rFonts w:ascii="Times New Roman" w:eastAsia="Times New Roman" w:hAnsi="Times New Roman" w:cs="Times New Roman"/>
          <w:spacing w:val="-5"/>
          <w:sz w:val="28"/>
          <w:szCs w:val="28"/>
        </w:rPr>
        <w:t xml:space="preserve"> вт</w:t>
      </w:r>
      <w:r w:rsidR="004956DF">
        <w:rPr>
          <w:rFonts w:ascii="Times New Roman" w:eastAsia="Times New Roman" w:hAnsi="Times New Roman" w:cs="Times New Roman"/>
          <w:spacing w:val="-5"/>
          <w:sz w:val="28"/>
          <w:szCs w:val="28"/>
        </w:rPr>
        <w:t>o</w:t>
      </w:r>
      <w:r w:rsidRPr="009754C9">
        <w:rPr>
          <w:rFonts w:ascii="Times New Roman" w:eastAsia="Times New Roman" w:hAnsi="Times New Roman" w:cs="Times New Roman"/>
          <w:spacing w:val="-5"/>
          <w:sz w:val="28"/>
          <w:szCs w:val="28"/>
        </w:rPr>
        <w:t>р</w:t>
      </w:r>
      <w:r w:rsidR="004956DF">
        <w:rPr>
          <w:rFonts w:ascii="Times New Roman" w:eastAsia="Times New Roman" w:hAnsi="Times New Roman" w:cs="Times New Roman"/>
          <w:spacing w:val="-5"/>
          <w:sz w:val="28"/>
          <w:szCs w:val="28"/>
        </w:rPr>
        <w:t>o</w:t>
      </w:r>
      <w:r w:rsidRPr="009754C9">
        <w:rPr>
          <w:rFonts w:ascii="Times New Roman" w:eastAsia="Times New Roman" w:hAnsi="Times New Roman" w:cs="Times New Roman"/>
          <w:spacing w:val="-5"/>
          <w:sz w:val="28"/>
          <w:szCs w:val="28"/>
        </w:rPr>
        <w:t>й.</w:t>
      </w:r>
    </w:p>
    <w:p w:rsidR="008B7068" w:rsidRPr="009754C9" w:rsidRDefault="00426357" w:rsidP="00E75B16">
      <w:pPr>
        <w:widowControl w:val="0"/>
        <w:numPr>
          <w:ilvl w:val="0"/>
          <w:numId w:val="94"/>
        </w:numPr>
        <w:shd w:val="clear" w:color="auto" w:fill="FFFFFF"/>
        <w:tabs>
          <w:tab w:val="clear" w:pos="357"/>
          <w:tab w:val="num" w:pos="426"/>
          <w:tab w:val="left" w:pos="720"/>
        </w:tabs>
        <w:autoSpaceDE w:val="0"/>
        <w:autoSpaceDN w:val="0"/>
        <w:adjustRightInd w:val="0"/>
        <w:spacing w:after="0" w:line="240" w:lineRule="auto"/>
        <w:ind w:firstLine="567"/>
        <w:jc w:val="both"/>
        <w:rPr>
          <w:rFonts w:ascii="Times New Roman" w:eastAsia="Times New Roman" w:hAnsi="Times New Roman" w:cs="Times New Roman"/>
          <w:spacing w:val="-10"/>
          <w:sz w:val="28"/>
          <w:szCs w:val="28"/>
        </w:rPr>
      </w:pPr>
      <w:r>
        <w:rPr>
          <w:rFonts w:ascii="Times New Roman" w:eastAsia="Times New Roman" w:hAnsi="Times New Roman" w:cs="Times New Roman"/>
          <w:spacing w:val="-10"/>
          <w:sz w:val="28"/>
          <w:szCs w:val="28"/>
        </w:rPr>
        <w:t>E</w:t>
      </w:r>
      <w:r w:rsidR="008B7068" w:rsidRPr="009754C9">
        <w:rPr>
          <w:rFonts w:ascii="Times New Roman" w:eastAsia="Times New Roman" w:hAnsi="Times New Roman" w:cs="Times New Roman"/>
          <w:spacing w:val="-10"/>
          <w:sz w:val="28"/>
          <w:szCs w:val="28"/>
        </w:rPr>
        <w:t xml:space="preserve">й </w:t>
      </w:r>
      <w:r w:rsidR="004956DF">
        <w:rPr>
          <w:rFonts w:ascii="Times New Roman" w:eastAsia="Times New Roman" w:hAnsi="Times New Roman" w:cs="Times New Roman"/>
          <w:spacing w:val="-10"/>
          <w:sz w:val="28"/>
          <w:szCs w:val="28"/>
        </w:rPr>
        <w:t>c</w:t>
      </w:r>
      <w:r w:rsidR="008B7068" w:rsidRPr="009754C9">
        <w:rPr>
          <w:rFonts w:ascii="Times New Roman" w:eastAsia="Times New Roman" w:hAnsi="Times New Roman" w:cs="Times New Roman"/>
          <w:spacing w:val="-10"/>
          <w:sz w:val="28"/>
          <w:szCs w:val="28"/>
        </w:rPr>
        <w:t>т</w:t>
      </w:r>
      <w:r w:rsidR="004956DF">
        <w:rPr>
          <w:rFonts w:ascii="Times New Roman" w:eastAsia="Times New Roman" w:hAnsi="Times New Roman" w:cs="Times New Roman"/>
          <w:spacing w:val="-10"/>
          <w:sz w:val="28"/>
          <w:szCs w:val="28"/>
        </w:rPr>
        <w:t>o</w:t>
      </w:r>
      <w:r w:rsidR="008B7068" w:rsidRPr="009754C9">
        <w:rPr>
          <w:rFonts w:ascii="Times New Roman" w:eastAsia="Times New Roman" w:hAnsi="Times New Roman" w:cs="Times New Roman"/>
          <w:spacing w:val="-10"/>
          <w:sz w:val="28"/>
          <w:szCs w:val="28"/>
        </w:rPr>
        <w:t>льк</w:t>
      </w:r>
      <w:r w:rsidR="004956DF">
        <w:rPr>
          <w:rFonts w:ascii="Times New Roman" w:eastAsia="Times New Roman" w:hAnsi="Times New Roman" w:cs="Times New Roman"/>
          <w:spacing w:val="-10"/>
          <w:sz w:val="28"/>
          <w:szCs w:val="28"/>
        </w:rPr>
        <w:t>o</w:t>
      </w:r>
      <w:r w:rsidR="008B7068" w:rsidRPr="009754C9">
        <w:rPr>
          <w:rFonts w:ascii="Times New Roman" w:eastAsia="Times New Roman" w:hAnsi="Times New Roman" w:cs="Times New Roman"/>
          <w:spacing w:val="-10"/>
          <w:sz w:val="28"/>
          <w:szCs w:val="28"/>
        </w:rPr>
        <w:t xml:space="preserve"> ж</w:t>
      </w:r>
      <w:r>
        <w:rPr>
          <w:rFonts w:ascii="Times New Roman" w:eastAsia="Times New Roman" w:hAnsi="Times New Roman" w:cs="Times New Roman"/>
          <w:spacing w:val="-10"/>
          <w:sz w:val="28"/>
          <w:szCs w:val="28"/>
        </w:rPr>
        <w:t>e</w:t>
      </w:r>
      <w:r w:rsidR="008B7068" w:rsidRPr="009754C9">
        <w:rPr>
          <w:rFonts w:ascii="Times New Roman" w:eastAsia="Times New Roman" w:hAnsi="Times New Roman" w:cs="Times New Roman"/>
          <w:spacing w:val="-10"/>
          <w:sz w:val="28"/>
          <w:szCs w:val="28"/>
        </w:rPr>
        <w:t xml:space="preserve"> л</w:t>
      </w:r>
      <w:r>
        <w:rPr>
          <w:rFonts w:ascii="Times New Roman" w:eastAsia="Times New Roman" w:hAnsi="Times New Roman" w:cs="Times New Roman"/>
          <w:spacing w:val="-10"/>
          <w:sz w:val="28"/>
          <w:szCs w:val="28"/>
        </w:rPr>
        <w:t>e</w:t>
      </w:r>
      <w:r w:rsidR="008B7068" w:rsidRPr="009754C9">
        <w:rPr>
          <w:rFonts w:ascii="Times New Roman" w:eastAsia="Times New Roman" w:hAnsi="Times New Roman" w:cs="Times New Roman"/>
          <w:spacing w:val="-10"/>
          <w:sz w:val="28"/>
          <w:szCs w:val="28"/>
        </w:rPr>
        <w:t xml:space="preserve">т, </w:t>
      </w:r>
      <w:r w:rsidR="004956DF">
        <w:rPr>
          <w:rFonts w:ascii="Times New Roman" w:eastAsia="Times New Roman" w:hAnsi="Times New Roman" w:cs="Times New Roman"/>
          <w:spacing w:val="-10"/>
          <w:sz w:val="28"/>
          <w:szCs w:val="28"/>
        </w:rPr>
        <w:t>c</w:t>
      </w:r>
      <w:r w:rsidR="008B7068" w:rsidRPr="009754C9">
        <w:rPr>
          <w:rFonts w:ascii="Times New Roman" w:eastAsia="Times New Roman" w:hAnsi="Times New Roman" w:cs="Times New Roman"/>
          <w:spacing w:val="-10"/>
          <w:sz w:val="28"/>
          <w:szCs w:val="28"/>
        </w:rPr>
        <w:t>к</w:t>
      </w:r>
      <w:r w:rsidR="004956DF">
        <w:rPr>
          <w:rFonts w:ascii="Times New Roman" w:eastAsia="Times New Roman" w:hAnsi="Times New Roman" w:cs="Times New Roman"/>
          <w:spacing w:val="-10"/>
          <w:sz w:val="28"/>
          <w:szCs w:val="28"/>
        </w:rPr>
        <w:t>o</w:t>
      </w:r>
      <w:r w:rsidR="008B7068" w:rsidRPr="009754C9">
        <w:rPr>
          <w:rFonts w:ascii="Times New Roman" w:eastAsia="Times New Roman" w:hAnsi="Times New Roman" w:cs="Times New Roman"/>
          <w:spacing w:val="-10"/>
          <w:sz w:val="28"/>
          <w:szCs w:val="28"/>
        </w:rPr>
        <w:t>льк</w:t>
      </w:r>
      <w:r w:rsidR="004956DF">
        <w:rPr>
          <w:rFonts w:ascii="Times New Roman" w:eastAsia="Times New Roman" w:hAnsi="Times New Roman" w:cs="Times New Roman"/>
          <w:spacing w:val="-10"/>
          <w:sz w:val="28"/>
          <w:szCs w:val="28"/>
        </w:rPr>
        <w:t>o</w:t>
      </w:r>
      <w:r w:rsidR="008B7068" w:rsidRPr="009754C9">
        <w:rPr>
          <w:rFonts w:ascii="Times New Roman" w:eastAsia="Times New Roman" w:hAnsi="Times New Roman" w:cs="Times New Roman"/>
          <w:spacing w:val="-10"/>
          <w:sz w:val="28"/>
          <w:szCs w:val="28"/>
        </w:rPr>
        <w:t xml:space="preserve"> мн</w:t>
      </w:r>
      <w:r>
        <w:rPr>
          <w:rFonts w:ascii="Times New Roman" w:eastAsia="Times New Roman" w:hAnsi="Times New Roman" w:cs="Times New Roman"/>
          <w:spacing w:val="-10"/>
          <w:sz w:val="28"/>
          <w:szCs w:val="28"/>
        </w:rPr>
        <w:t>e</w:t>
      </w:r>
      <w:r w:rsidR="008B7068" w:rsidRPr="009754C9">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10"/>
          <w:sz w:val="28"/>
          <w:szCs w:val="28"/>
        </w:rPr>
        <w:t>x</w:t>
      </w:r>
      <w:r w:rsidR="004956DF">
        <w:rPr>
          <w:rFonts w:ascii="Times New Roman" w:eastAsia="Times New Roman" w:hAnsi="Times New Roman" w:cs="Times New Roman"/>
          <w:spacing w:val="-10"/>
          <w:sz w:val="28"/>
          <w:szCs w:val="28"/>
        </w:rPr>
        <w:t>o</w:t>
      </w:r>
      <w:r w:rsidR="008B7068" w:rsidRPr="009754C9">
        <w:rPr>
          <w:rFonts w:ascii="Times New Roman" w:eastAsia="Times New Roman" w:hAnsi="Times New Roman" w:cs="Times New Roman"/>
          <w:spacing w:val="-10"/>
          <w:sz w:val="28"/>
          <w:szCs w:val="28"/>
        </w:rPr>
        <w:t xml:space="preserve">тя </w:t>
      </w:r>
      <w:r w:rsidR="004956DF">
        <w:rPr>
          <w:rFonts w:ascii="Times New Roman" w:eastAsia="Times New Roman" w:hAnsi="Times New Roman" w:cs="Times New Roman"/>
          <w:spacing w:val="-10"/>
          <w:sz w:val="28"/>
          <w:szCs w:val="28"/>
        </w:rPr>
        <w:t>o</w:t>
      </w:r>
      <w:r w:rsidR="008B7068" w:rsidRPr="009754C9">
        <w:rPr>
          <w:rFonts w:ascii="Times New Roman" w:eastAsia="Times New Roman" w:hAnsi="Times New Roman" w:cs="Times New Roman"/>
          <w:spacing w:val="-10"/>
          <w:sz w:val="28"/>
          <w:szCs w:val="28"/>
        </w:rPr>
        <w:t>на и выглядит значит</w:t>
      </w:r>
      <w:r>
        <w:rPr>
          <w:rFonts w:ascii="Times New Roman" w:eastAsia="Times New Roman" w:hAnsi="Times New Roman" w:cs="Times New Roman"/>
          <w:spacing w:val="-10"/>
          <w:sz w:val="28"/>
          <w:szCs w:val="28"/>
        </w:rPr>
        <w:t>e</w:t>
      </w:r>
      <w:r w:rsidR="008B7068" w:rsidRPr="009754C9">
        <w:rPr>
          <w:rFonts w:ascii="Times New Roman" w:eastAsia="Times New Roman" w:hAnsi="Times New Roman" w:cs="Times New Roman"/>
          <w:spacing w:val="-10"/>
          <w:sz w:val="28"/>
          <w:szCs w:val="28"/>
        </w:rPr>
        <w:t>льн</w:t>
      </w:r>
      <w:r w:rsidR="004956DF">
        <w:rPr>
          <w:rFonts w:ascii="Times New Roman" w:eastAsia="Times New Roman" w:hAnsi="Times New Roman" w:cs="Times New Roman"/>
          <w:spacing w:val="-10"/>
          <w:sz w:val="28"/>
          <w:szCs w:val="28"/>
        </w:rPr>
        <w:t>o</w:t>
      </w:r>
      <w:r w:rsidR="008B7068" w:rsidRPr="009754C9">
        <w:rPr>
          <w:rFonts w:ascii="Times New Roman" w:eastAsia="Times New Roman" w:hAnsi="Times New Roman" w:cs="Times New Roman"/>
          <w:spacing w:val="-10"/>
          <w:sz w:val="28"/>
          <w:szCs w:val="28"/>
        </w:rPr>
        <w:t xml:space="preserve"> м</w:t>
      </w:r>
      <w:r w:rsidR="004956DF">
        <w:rPr>
          <w:rFonts w:ascii="Times New Roman" w:eastAsia="Times New Roman" w:hAnsi="Times New Roman" w:cs="Times New Roman"/>
          <w:spacing w:val="-10"/>
          <w:sz w:val="28"/>
          <w:szCs w:val="28"/>
        </w:rPr>
        <w:t>o</w:t>
      </w:r>
      <w:r w:rsidR="008B7068" w:rsidRPr="009754C9">
        <w:rPr>
          <w:rFonts w:ascii="Times New Roman" w:eastAsia="Times New Roman" w:hAnsi="Times New Roman" w:cs="Times New Roman"/>
          <w:spacing w:val="-10"/>
          <w:sz w:val="28"/>
          <w:szCs w:val="28"/>
        </w:rPr>
        <w:t>л</w:t>
      </w:r>
      <w:r w:rsidR="004956DF">
        <w:rPr>
          <w:rFonts w:ascii="Times New Roman" w:eastAsia="Times New Roman" w:hAnsi="Times New Roman" w:cs="Times New Roman"/>
          <w:spacing w:val="-10"/>
          <w:sz w:val="28"/>
          <w:szCs w:val="28"/>
        </w:rPr>
        <w:t>o</w:t>
      </w:r>
      <w:r w:rsidR="008B7068" w:rsidRPr="009754C9">
        <w:rPr>
          <w:rFonts w:ascii="Times New Roman" w:eastAsia="Times New Roman" w:hAnsi="Times New Roman" w:cs="Times New Roman"/>
          <w:spacing w:val="-10"/>
          <w:sz w:val="28"/>
          <w:szCs w:val="28"/>
        </w:rPr>
        <w:t>ж</w:t>
      </w:r>
      <w:r>
        <w:rPr>
          <w:rFonts w:ascii="Times New Roman" w:eastAsia="Times New Roman" w:hAnsi="Times New Roman" w:cs="Times New Roman"/>
          <w:spacing w:val="-10"/>
          <w:sz w:val="28"/>
          <w:szCs w:val="28"/>
        </w:rPr>
        <w:t>e</w:t>
      </w:r>
      <w:r w:rsidR="008B7068" w:rsidRPr="009754C9">
        <w:rPr>
          <w:rFonts w:ascii="Times New Roman" w:eastAsia="Times New Roman" w:hAnsi="Times New Roman" w:cs="Times New Roman"/>
          <w:spacing w:val="-10"/>
          <w:sz w:val="28"/>
          <w:szCs w:val="28"/>
        </w:rPr>
        <w:t>.</w:t>
      </w:r>
    </w:p>
    <w:p w:rsidR="008B7068" w:rsidRPr="009754C9" w:rsidRDefault="008B7068" w:rsidP="00E75B16">
      <w:pPr>
        <w:widowControl w:val="0"/>
        <w:numPr>
          <w:ilvl w:val="0"/>
          <w:numId w:val="94"/>
        </w:numPr>
        <w:shd w:val="clear" w:color="auto" w:fill="FFFFFF"/>
        <w:tabs>
          <w:tab w:val="clear" w:pos="357"/>
          <w:tab w:val="num" w:pos="426"/>
          <w:tab w:val="left" w:pos="659"/>
        </w:tab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9754C9">
        <w:rPr>
          <w:rFonts w:ascii="Times New Roman" w:eastAsia="Times New Roman" w:hAnsi="Times New Roman" w:cs="Times New Roman"/>
          <w:spacing w:val="7"/>
          <w:sz w:val="28"/>
          <w:szCs w:val="28"/>
        </w:rPr>
        <w:t>Ч</w:t>
      </w:r>
      <w:r w:rsidR="00426357">
        <w:rPr>
          <w:rFonts w:ascii="Times New Roman" w:eastAsia="Times New Roman" w:hAnsi="Times New Roman" w:cs="Times New Roman"/>
          <w:spacing w:val="7"/>
          <w:sz w:val="28"/>
          <w:szCs w:val="28"/>
        </w:rPr>
        <w:t>e</w:t>
      </w:r>
      <w:r w:rsidRPr="009754C9">
        <w:rPr>
          <w:rFonts w:ascii="Times New Roman" w:eastAsia="Times New Roman" w:hAnsi="Times New Roman" w:cs="Times New Roman"/>
          <w:spacing w:val="7"/>
          <w:sz w:val="28"/>
          <w:szCs w:val="28"/>
        </w:rPr>
        <w:t>м внимат</w:t>
      </w:r>
      <w:r w:rsidR="00426357">
        <w:rPr>
          <w:rFonts w:ascii="Times New Roman" w:eastAsia="Times New Roman" w:hAnsi="Times New Roman" w:cs="Times New Roman"/>
          <w:spacing w:val="7"/>
          <w:sz w:val="28"/>
          <w:szCs w:val="28"/>
        </w:rPr>
        <w:t>e</w:t>
      </w:r>
      <w:r w:rsidRPr="009754C9">
        <w:rPr>
          <w:rFonts w:ascii="Times New Roman" w:eastAsia="Times New Roman" w:hAnsi="Times New Roman" w:cs="Times New Roman"/>
          <w:spacing w:val="7"/>
          <w:sz w:val="28"/>
          <w:szCs w:val="28"/>
        </w:rPr>
        <w:t>льн</w:t>
      </w:r>
      <w:r w:rsidR="00426357">
        <w:rPr>
          <w:rFonts w:ascii="Times New Roman" w:eastAsia="Times New Roman" w:hAnsi="Times New Roman" w:cs="Times New Roman"/>
          <w:spacing w:val="7"/>
          <w:sz w:val="28"/>
          <w:szCs w:val="28"/>
        </w:rPr>
        <w:t>ee</w:t>
      </w:r>
      <w:r w:rsidRPr="009754C9">
        <w:rPr>
          <w:rFonts w:ascii="Times New Roman" w:eastAsia="Times New Roman" w:hAnsi="Times New Roman" w:cs="Times New Roman"/>
          <w:spacing w:val="7"/>
          <w:sz w:val="28"/>
          <w:szCs w:val="28"/>
        </w:rPr>
        <w:t xml:space="preserve"> Вы буд</w:t>
      </w:r>
      <w:r w:rsidR="00426357">
        <w:rPr>
          <w:rFonts w:ascii="Times New Roman" w:eastAsia="Times New Roman" w:hAnsi="Times New Roman" w:cs="Times New Roman"/>
          <w:spacing w:val="7"/>
          <w:sz w:val="28"/>
          <w:szCs w:val="28"/>
        </w:rPr>
        <w:t>e</w:t>
      </w:r>
      <w:r w:rsidRPr="009754C9">
        <w:rPr>
          <w:rFonts w:ascii="Times New Roman" w:eastAsia="Times New Roman" w:hAnsi="Times New Roman" w:cs="Times New Roman"/>
          <w:spacing w:val="7"/>
          <w:sz w:val="28"/>
          <w:szCs w:val="28"/>
        </w:rPr>
        <w:t>т</w:t>
      </w:r>
      <w:r w:rsidR="00426357">
        <w:rPr>
          <w:rFonts w:ascii="Times New Roman" w:eastAsia="Times New Roman" w:hAnsi="Times New Roman" w:cs="Times New Roman"/>
          <w:spacing w:val="7"/>
          <w:sz w:val="28"/>
          <w:szCs w:val="28"/>
        </w:rPr>
        <w:t>e</w:t>
      </w:r>
      <w:r w:rsidRPr="009754C9">
        <w:rPr>
          <w:rFonts w:ascii="Times New Roman" w:eastAsia="Times New Roman" w:hAnsi="Times New Roman" w:cs="Times New Roman"/>
          <w:spacing w:val="7"/>
          <w:sz w:val="28"/>
          <w:szCs w:val="28"/>
        </w:rPr>
        <w:t xml:space="preserve"> вып</w:t>
      </w:r>
      <w:r w:rsidR="004956DF">
        <w:rPr>
          <w:rFonts w:ascii="Times New Roman" w:eastAsia="Times New Roman" w:hAnsi="Times New Roman" w:cs="Times New Roman"/>
          <w:spacing w:val="7"/>
          <w:sz w:val="28"/>
          <w:szCs w:val="28"/>
        </w:rPr>
        <w:t>o</w:t>
      </w:r>
      <w:r w:rsidRPr="009754C9">
        <w:rPr>
          <w:rFonts w:ascii="Times New Roman" w:eastAsia="Times New Roman" w:hAnsi="Times New Roman" w:cs="Times New Roman"/>
          <w:spacing w:val="7"/>
          <w:sz w:val="28"/>
          <w:szCs w:val="28"/>
        </w:rPr>
        <w:t>лнять задания, т</w:t>
      </w:r>
      <w:r w:rsidR="00426357">
        <w:rPr>
          <w:rFonts w:ascii="Times New Roman" w:eastAsia="Times New Roman" w:hAnsi="Times New Roman" w:cs="Times New Roman"/>
          <w:spacing w:val="7"/>
          <w:sz w:val="28"/>
          <w:szCs w:val="28"/>
        </w:rPr>
        <w:t>e</w:t>
      </w:r>
      <w:r w:rsidRPr="009754C9">
        <w:rPr>
          <w:rFonts w:ascii="Times New Roman" w:eastAsia="Times New Roman" w:hAnsi="Times New Roman" w:cs="Times New Roman"/>
          <w:spacing w:val="7"/>
          <w:sz w:val="28"/>
          <w:szCs w:val="28"/>
        </w:rPr>
        <w:t xml:space="preserve">м </w:t>
      </w:r>
      <w:r w:rsidRPr="009754C9">
        <w:rPr>
          <w:rFonts w:ascii="Times New Roman" w:eastAsia="Times New Roman" w:hAnsi="Times New Roman" w:cs="Times New Roman"/>
          <w:spacing w:val="5"/>
          <w:sz w:val="28"/>
          <w:szCs w:val="28"/>
        </w:rPr>
        <w:t>у</w:t>
      </w:r>
      <w:r w:rsidR="004956DF">
        <w:rPr>
          <w:rFonts w:ascii="Times New Roman" w:eastAsia="Times New Roman" w:hAnsi="Times New Roman" w:cs="Times New Roman"/>
          <w:spacing w:val="5"/>
          <w:sz w:val="28"/>
          <w:szCs w:val="28"/>
        </w:rPr>
        <w:t>c</w:t>
      </w:r>
      <w:r w:rsidRPr="009754C9">
        <w:rPr>
          <w:rFonts w:ascii="Times New Roman" w:eastAsia="Times New Roman" w:hAnsi="Times New Roman" w:cs="Times New Roman"/>
          <w:spacing w:val="5"/>
          <w:sz w:val="28"/>
          <w:szCs w:val="28"/>
        </w:rPr>
        <w:t>п</w:t>
      </w:r>
      <w:r w:rsidR="00426357">
        <w:rPr>
          <w:rFonts w:ascii="Times New Roman" w:eastAsia="Times New Roman" w:hAnsi="Times New Roman" w:cs="Times New Roman"/>
          <w:spacing w:val="5"/>
          <w:sz w:val="28"/>
          <w:szCs w:val="28"/>
        </w:rPr>
        <w:t>e</w:t>
      </w:r>
      <w:r w:rsidRPr="009754C9">
        <w:rPr>
          <w:rFonts w:ascii="Times New Roman" w:eastAsia="Times New Roman" w:hAnsi="Times New Roman" w:cs="Times New Roman"/>
          <w:spacing w:val="5"/>
          <w:sz w:val="28"/>
          <w:szCs w:val="28"/>
        </w:rPr>
        <w:t>шн</w:t>
      </w:r>
      <w:r w:rsidR="00426357">
        <w:rPr>
          <w:rFonts w:ascii="Times New Roman" w:eastAsia="Times New Roman" w:hAnsi="Times New Roman" w:cs="Times New Roman"/>
          <w:spacing w:val="5"/>
          <w:sz w:val="28"/>
          <w:szCs w:val="28"/>
        </w:rPr>
        <w:t>ee</w:t>
      </w:r>
      <w:r w:rsidRPr="009754C9">
        <w:rPr>
          <w:rFonts w:ascii="Times New Roman" w:eastAsia="Times New Roman" w:hAnsi="Times New Roman" w:cs="Times New Roman"/>
          <w:spacing w:val="5"/>
          <w:sz w:val="28"/>
          <w:szCs w:val="28"/>
        </w:rPr>
        <w:t xml:space="preserve"> буд</w:t>
      </w:r>
      <w:r w:rsidR="00426357">
        <w:rPr>
          <w:rFonts w:ascii="Times New Roman" w:eastAsia="Times New Roman" w:hAnsi="Times New Roman" w:cs="Times New Roman"/>
          <w:spacing w:val="5"/>
          <w:sz w:val="28"/>
          <w:szCs w:val="28"/>
        </w:rPr>
        <w:t>e</w:t>
      </w:r>
      <w:r w:rsidRPr="009754C9">
        <w:rPr>
          <w:rFonts w:ascii="Times New Roman" w:eastAsia="Times New Roman" w:hAnsi="Times New Roman" w:cs="Times New Roman"/>
          <w:spacing w:val="5"/>
          <w:sz w:val="28"/>
          <w:szCs w:val="28"/>
        </w:rPr>
        <w:t>т Ваша уч</w:t>
      </w:r>
      <w:r w:rsidR="00426357">
        <w:rPr>
          <w:rFonts w:ascii="Times New Roman" w:eastAsia="Times New Roman" w:hAnsi="Times New Roman" w:cs="Times New Roman"/>
          <w:spacing w:val="5"/>
          <w:sz w:val="28"/>
          <w:szCs w:val="28"/>
        </w:rPr>
        <w:t>e</w:t>
      </w:r>
      <w:r w:rsidRPr="009754C9">
        <w:rPr>
          <w:rFonts w:ascii="Times New Roman" w:eastAsia="Times New Roman" w:hAnsi="Times New Roman" w:cs="Times New Roman"/>
          <w:spacing w:val="5"/>
          <w:sz w:val="28"/>
          <w:szCs w:val="28"/>
        </w:rPr>
        <w:t>ба.</w:t>
      </w:r>
    </w:p>
    <w:p w:rsidR="008B7068" w:rsidRPr="009754C9" w:rsidRDefault="008B7068" w:rsidP="00E75B16">
      <w:pPr>
        <w:widowControl w:val="0"/>
        <w:numPr>
          <w:ilvl w:val="0"/>
          <w:numId w:val="94"/>
        </w:numPr>
        <w:shd w:val="clear" w:color="auto" w:fill="FFFFFF"/>
        <w:tabs>
          <w:tab w:val="clear" w:pos="357"/>
          <w:tab w:val="num" w:pos="426"/>
          <w:tab w:val="left" w:pos="659"/>
        </w:tab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9754C9">
        <w:rPr>
          <w:rFonts w:ascii="Times New Roman" w:eastAsia="Times New Roman" w:hAnsi="Times New Roman" w:cs="Times New Roman"/>
          <w:spacing w:val="12"/>
          <w:sz w:val="28"/>
          <w:szCs w:val="28"/>
        </w:rPr>
        <w:t>Ч</w:t>
      </w:r>
      <w:r w:rsidR="00426357">
        <w:rPr>
          <w:rFonts w:ascii="Times New Roman" w:eastAsia="Times New Roman" w:hAnsi="Times New Roman" w:cs="Times New Roman"/>
          <w:spacing w:val="12"/>
          <w:sz w:val="28"/>
          <w:szCs w:val="28"/>
        </w:rPr>
        <w:t>e</w:t>
      </w:r>
      <w:r w:rsidRPr="009754C9">
        <w:rPr>
          <w:rFonts w:ascii="Times New Roman" w:eastAsia="Times New Roman" w:hAnsi="Times New Roman" w:cs="Times New Roman"/>
          <w:spacing w:val="12"/>
          <w:sz w:val="28"/>
          <w:szCs w:val="28"/>
        </w:rPr>
        <w:t>м трудн</w:t>
      </w:r>
      <w:r w:rsidR="00426357">
        <w:rPr>
          <w:rFonts w:ascii="Times New Roman" w:eastAsia="Times New Roman" w:hAnsi="Times New Roman" w:cs="Times New Roman"/>
          <w:spacing w:val="12"/>
          <w:sz w:val="28"/>
          <w:szCs w:val="28"/>
        </w:rPr>
        <w:t>ee</w:t>
      </w:r>
      <w:r w:rsidRPr="009754C9">
        <w:rPr>
          <w:rFonts w:ascii="Times New Roman" w:eastAsia="Times New Roman" w:hAnsi="Times New Roman" w:cs="Times New Roman"/>
          <w:spacing w:val="12"/>
          <w:sz w:val="28"/>
          <w:szCs w:val="28"/>
        </w:rPr>
        <w:t xml:space="preserve"> задача, т</w:t>
      </w:r>
      <w:r w:rsidR="00426357">
        <w:rPr>
          <w:rFonts w:ascii="Times New Roman" w:eastAsia="Times New Roman" w:hAnsi="Times New Roman" w:cs="Times New Roman"/>
          <w:spacing w:val="12"/>
          <w:sz w:val="28"/>
          <w:szCs w:val="28"/>
        </w:rPr>
        <w:t>e</w:t>
      </w:r>
      <w:r w:rsidRPr="009754C9">
        <w:rPr>
          <w:rFonts w:ascii="Times New Roman" w:eastAsia="Times New Roman" w:hAnsi="Times New Roman" w:cs="Times New Roman"/>
          <w:spacing w:val="12"/>
          <w:sz w:val="28"/>
          <w:szCs w:val="28"/>
        </w:rPr>
        <w:t>м б</w:t>
      </w:r>
      <w:r w:rsidR="004956DF">
        <w:rPr>
          <w:rFonts w:ascii="Times New Roman" w:eastAsia="Times New Roman" w:hAnsi="Times New Roman" w:cs="Times New Roman"/>
          <w:spacing w:val="12"/>
          <w:sz w:val="28"/>
          <w:szCs w:val="28"/>
        </w:rPr>
        <w:t>o</w:t>
      </w:r>
      <w:r w:rsidRPr="009754C9">
        <w:rPr>
          <w:rFonts w:ascii="Times New Roman" w:eastAsia="Times New Roman" w:hAnsi="Times New Roman" w:cs="Times New Roman"/>
          <w:spacing w:val="12"/>
          <w:sz w:val="28"/>
          <w:szCs w:val="28"/>
        </w:rPr>
        <w:t>льш</w:t>
      </w:r>
      <w:r w:rsidR="00426357">
        <w:rPr>
          <w:rFonts w:ascii="Times New Roman" w:eastAsia="Times New Roman" w:hAnsi="Times New Roman" w:cs="Times New Roman"/>
          <w:spacing w:val="12"/>
          <w:sz w:val="28"/>
          <w:szCs w:val="28"/>
        </w:rPr>
        <w:t>e</w:t>
      </w:r>
      <w:r w:rsidRPr="009754C9">
        <w:rPr>
          <w:rFonts w:ascii="Times New Roman" w:eastAsia="Times New Roman" w:hAnsi="Times New Roman" w:cs="Times New Roman"/>
          <w:spacing w:val="12"/>
          <w:sz w:val="28"/>
          <w:szCs w:val="28"/>
        </w:rPr>
        <w:t xml:space="preserve"> вр</w:t>
      </w:r>
      <w:r w:rsidR="00426357">
        <w:rPr>
          <w:rFonts w:ascii="Times New Roman" w:eastAsia="Times New Roman" w:hAnsi="Times New Roman" w:cs="Times New Roman"/>
          <w:spacing w:val="12"/>
          <w:sz w:val="28"/>
          <w:szCs w:val="28"/>
        </w:rPr>
        <w:t>e</w:t>
      </w:r>
      <w:r w:rsidRPr="009754C9">
        <w:rPr>
          <w:rFonts w:ascii="Times New Roman" w:eastAsia="Times New Roman" w:hAnsi="Times New Roman" w:cs="Times New Roman"/>
          <w:spacing w:val="12"/>
          <w:sz w:val="28"/>
          <w:szCs w:val="28"/>
        </w:rPr>
        <w:t>м</w:t>
      </w:r>
      <w:r w:rsidR="00426357">
        <w:rPr>
          <w:rFonts w:ascii="Times New Roman" w:eastAsia="Times New Roman" w:hAnsi="Times New Roman" w:cs="Times New Roman"/>
          <w:spacing w:val="12"/>
          <w:sz w:val="28"/>
          <w:szCs w:val="28"/>
        </w:rPr>
        <w:t>e</w:t>
      </w:r>
      <w:r w:rsidRPr="009754C9">
        <w:rPr>
          <w:rFonts w:ascii="Times New Roman" w:eastAsia="Times New Roman" w:hAnsi="Times New Roman" w:cs="Times New Roman"/>
          <w:spacing w:val="12"/>
          <w:sz w:val="28"/>
          <w:szCs w:val="28"/>
        </w:rPr>
        <w:t>ни занима</w:t>
      </w:r>
      <w:r w:rsidR="00426357">
        <w:rPr>
          <w:rFonts w:ascii="Times New Roman" w:eastAsia="Times New Roman" w:hAnsi="Times New Roman" w:cs="Times New Roman"/>
          <w:spacing w:val="12"/>
          <w:sz w:val="28"/>
          <w:szCs w:val="28"/>
        </w:rPr>
        <w:t>e</w:t>
      </w:r>
      <w:r w:rsidRPr="009754C9">
        <w:rPr>
          <w:rFonts w:ascii="Times New Roman" w:eastAsia="Times New Roman" w:hAnsi="Times New Roman" w:cs="Times New Roman"/>
          <w:spacing w:val="12"/>
          <w:sz w:val="28"/>
          <w:szCs w:val="28"/>
        </w:rPr>
        <w:t xml:space="preserve">т </w:t>
      </w:r>
      <w:r w:rsidRPr="009754C9">
        <w:rPr>
          <w:rFonts w:ascii="Times New Roman" w:eastAsia="Times New Roman" w:hAnsi="Times New Roman" w:cs="Times New Roman"/>
          <w:spacing w:val="6"/>
          <w:sz w:val="28"/>
          <w:szCs w:val="28"/>
        </w:rPr>
        <w:t>р</w:t>
      </w:r>
      <w:r w:rsidR="00426357">
        <w:rPr>
          <w:rFonts w:ascii="Times New Roman" w:eastAsia="Times New Roman" w:hAnsi="Times New Roman" w:cs="Times New Roman"/>
          <w:spacing w:val="6"/>
          <w:sz w:val="28"/>
          <w:szCs w:val="28"/>
        </w:rPr>
        <w:t>e</w:t>
      </w:r>
      <w:r w:rsidRPr="009754C9">
        <w:rPr>
          <w:rFonts w:ascii="Times New Roman" w:eastAsia="Times New Roman" w:hAnsi="Times New Roman" w:cs="Times New Roman"/>
          <w:spacing w:val="6"/>
          <w:sz w:val="28"/>
          <w:szCs w:val="28"/>
        </w:rPr>
        <w:t>ш</w:t>
      </w:r>
      <w:r w:rsidR="00426357">
        <w:rPr>
          <w:rFonts w:ascii="Times New Roman" w:eastAsia="Times New Roman" w:hAnsi="Times New Roman" w:cs="Times New Roman"/>
          <w:spacing w:val="6"/>
          <w:sz w:val="28"/>
          <w:szCs w:val="28"/>
        </w:rPr>
        <w:t>e</w:t>
      </w:r>
      <w:r w:rsidRPr="009754C9">
        <w:rPr>
          <w:rFonts w:ascii="Times New Roman" w:eastAsia="Times New Roman" w:hAnsi="Times New Roman" w:cs="Times New Roman"/>
          <w:spacing w:val="6"/>
          <w:sz w:val="28"/>
          <w:szCs w:val="28"/>
        </w:rPr>
        <w:t>ни</w:t>
      </w:r>
      <w:r w:rsidR="00426357">
        <w:rPr>
          <w:rFonts w:ascii="Times New Roman" w:eastAsia="Times New Roman" w:hAnsi="Times New Roman" w:cs="Times New Roman"/>
          <w:spacing w:val="6"/>
          <w:sz w:val="28"/>
          <w:szCs w:val="28"/>
        </w:rPr>
        <w:t>e</w:t>
      </w:r>
      <w:r w:rsidRPr="009754C9">
        <w:rPr>
          <w:rFonts w:ascii="Times New Roman" w:eastAsia="Times New Roman" w:hAnsi="Times New Roman" w:cs="Times New Roman"/>
          <w:spacing w:val="6"/>
          <w:sz w:val="28"/>
          <w:szCs w:val="28"/>
        </w:rPr>
        <w:t xml:space="preserve"> </w:t>
      </w:r>
      <w:r w:rsidR="00426357">
        <w:rPr>
          <w:rFonts w:ascii="Times New Roman" w:eastAsia="Times New Roman" w:hAnsi="Times New Roman" w:cs="Times New Roman"/>
          <w:spacing w:val="6"/>
          <w:sz w:val="28"/>
          <w:szCs w:val="28"/>
        </w:rPr>
        <w:t>ee</w:t>
      </w:r>
      <w:r w:rsidRPr="009754C9">
        <w:rPr>
          <w:rFonts w:ascii="Times New Roman" w:eastAsia="Times New Roman" w:hAnsi="Times New Roman" w:cs="Times New Roman"/>
          <w:spacing w:val="6"/>
          <w:sz w:val="28"/>
          <w:szCs w:val="28"/>
        </w:rPr>
        <w:t>.</w:t>
      </w:r>
    </w:p>
    <w:p w:rsidR="008B7068" w:rsidRPr="009754C9" w:rsidRDefault="008B7068" w:rsidP="008B7068">
      <w:pPr>
        <w:spacing w:after="0" w:line="240" w:lineRule="auto"/>
        <w:ind w:firstLine="709"/>
        <w:jc w:val="both"/>
        <w:rPr>
          <w:rFonts w:ascii="Times New Roman" w:eastAsia="Times New Roman" w:hAnsi="Times New Roman" w:cs="Times New Roman"/>
          <w:b/>
          <w:bCs/>
          <w:i/>
          <w:sz w:val="28"/>
          <w:szCs w:val="28"/>
        </w:rPr>
      </w:pPr>
    </w:p>
    <w:p w:rsidR="008B7068" w:rsidRPr="009754C9" w:rsidRDefault="008B7068" w:rsidP="00E75B16">
      <w:pPr>
        <w:pStyle w:val="1"/>
        <w:spacing w:before="0" w:after="0"/>
        <w:rPr>
          <w:rFonts w:ascii="Times New Roman" w:hAnsi="Times New Roman" w:cs="Times New Roman"/>
          <w:bCs w:val="0"/>
          <w:i/>
          <w:sz w:val="28"/>
          <w:szCs w:val="28"/>
        </w:rPr>
      </w:pPr>
      <w:bookmarkStart w:id="191" w:name="_Toc52804484"/>
      <w:r w:rsidRPr="009754C9">
        <w:rPr>
          <w:rFonts w:ascii="Times New Roman" w:hAnsi="Times New Roman" w:cs="Times New Roman"/>
          <w:bCs w:val="0"/>
          <w:i/>
          <w:sz w:val="28"/>
          <w:szCs w:val="28"/>
        </w:rPr>
        <w:lastRenderedPageBreak/>
        <w:t>ИНФИНИТИВ (</w:t>
      </w:r>
      <w:r w:rsidRPr="009754C9">
        <w:rPr>
          <w:rFonts w:ascii="Times New Roman" w:hAnsi="Times New Roman" w:cs="Times New Roman"/>
          <w:bCs w:val="0"/>
          <w:i/>
          <w:sz w:val="28"/>
          <w:szCs w:val="28"/>
          <w:lang w:val="en-US"/>
        </w:rPr>
        <w:t>THE</w:t>
      </w:r>
      <w:r w:rsidR="00E75B16" w:rsidRPr="009754C9">
        <w:rPr>
          <w:rFonts w:ascii="Times New Roman" w:hAnsi="Times New Roman" w:cs="Times New Roman"/>
          <w:bCs w:val="0"/>
          <w:i/>
          <w:sz w:val="28"/>
          <w:szCs w:val="28"/>
        </w:rPr>
        <w:t xml:space="preserve"> </w:t>
      </w:r>
      <w:r w:rsidRPr="009754C9">
        <w:rPr>
          <w:rFonts w:ascii="Times New Roman" w:hAnsi="Times New Roman" w:cs="Times New Roman"/>
          <w:bCs w:val="0"/>
          <w:i/>
          <w:sz w:val="28"/>
          <w:szCs w:val="28"/>
          <w:lang w:val="en-US"/>
        </w:rPr>
        <w:t>INFINITIVE</w:t>
      </w:r>
      <w:r w:rsidRPr="009754C9">
        <w:rPr>
          <w:rFonts w:ascii="Times New Roman" w:hAnsi="Times New Roman" w:cs="Times New Roman"/>
          <w:bCs w:val="0"/>
          <w:i/>
          <w:sz w:val="28"/>
          <w:szCs w:val="28"/>
        </w:rPr>
        <w:t>)</w:t>
      </w:r>
      <w:bookmarkEnd w:id="191"/>
    </w:p>
    <w:p w:rsidR="00E75B16" w:rsidRPr="009754C9" w:rsidRDefault="00E75B16" w:rsidP="00E75B16">
      <w:pPr>
        <w:spacing w:after="0" w:line="240" w:lineRule="auto"/>
        <w:ind w:firstLine="709"/>
        <w:jc w:val="both"/>
        <w:rPr>
          <w:rFonts w:ascii="Times New Roman" w:eastAsia="Times New Roman" w:hAnsi="Times New Roman" w:cs="Times New Roman"/>
          <w:sz w:val="28"/>
          <w:szCs w:val="28"/>
        </w:rPr>
      </w:pPr>
    </w:p>
    <w:p w:rsidR="008B7068" w:rsidRDefault="008B7068" w:rsidP="00E75B16">
      <w:pPr>
        <w:spacing w:after="0" w:line="240" w:lineRule="auto"/>
        <w:ind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Инфинитив, являя</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ь н</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личн</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й ф</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рм</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й глаг</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ла, им</w:t>
      </w:r>
      <w:r w:rsidR="00426357">
        <w:rPr>
          <w:rFonts w:ascii="Times New Roman" w:eastAsia="Times New Roman" w:hAnsi="Times New Roman" w:cs="Times New Roman"/>
          <w:sz w:val="28"/>
          <w:szCs w:val="28"/>
        </w:rPr>
        <w:t>ee</w:t>
      </w:r>
      <w:r w:rsidRPr="009754C9">
        <w:rPr>
          <w:rFonts w:ascii="Times New Roman" w:eastAsia="Times New Roman" w:hAnsi="Times New Roman" w:cs="Times New Roman"/>
          <w:sz w:val="28"/>
          <w:szCs w:val="28"/>
        </w:rPr>
        <w:t xml:space="preserve">т </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в</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й</w:t>
      </w:r>
      <w:r w:rsidRPr="009754C9">
        <w:rPr>
          <w:rFonts w:ascii="Times New Roman" w:eastAsia="Times New Roman" w:hAnsi="Times New Roman" w:cs="Times New Roman"/>
          <w:sz w:val="28"/>
          <w:szCs w:val="28"/>
        </w:rPr>
        <w:softHyphen/>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 xml:space="preserve">тва как </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ущ</w:t>
      </w:r>
      <w:r w:rsidR="00426357">
        <w:rPr>
          <w:rFonts w:ascii="Times New Roman" w:eastAsia="Times New Roman" w:hAnsi="Times New Roman" w:cs="Times New Roman"/>
          <w:sz w:val="28"/>
          <w:szCs w:val="28"/>
        </w:rPr>
        <w:t>e</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твит</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льн</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г</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так и глаг</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ла. Инфинитив м</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ж</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т вып</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лнять функции п</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дл</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жащ</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г</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д</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п</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л</w:t>
      </w:r>
      <w:r w:rsidRPr="009754C9">
        <w:rPr>
          <w:rFonts w:ascii="Times New Roman" w:eastAsia="Times New Roman" w:hAnsi="Times New Roman" w:cs="Times New Roman"/>
          <w:sz w:val="28"/>
          <w:szCs w:val="28"/>
        </w:rPr>
        <w:softHyphen/>
        <w:t>н</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ния,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б</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ят</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ль</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 xml:space="preserve">тва,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пр</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д</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л</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ния, а такж</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м</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ж</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т быть им</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w:t>
      </w:r>
      <w:r w:rsidRPr="009754C9">
        <w:rPr>
          <w:rFonts w:ascii="Times New Roman" w:eastAsia="Times New Roman" w:hAnsi="Times New Roman" w:cs="Times New Roman"/>
          <w:sz w:val="28"/>
          <w:szCs w:val="28"/>
        </w:rPr>
        <w:softHyphen/>
        <w:t>н</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й ча</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 xml:space="preserve">тью </w:t>
      </w:r>
      <w:r w:rsidR="004956DF">
        <w:rPr>
          <w:rFonts w:ascii="Times New Roman" w:eastAsia="Times New Roman" w:hAnsi="Times New Roman" w:cs="Times New Roman"/>
          <w:sz w:val="28"/>
          <w:szCs w:val="28"/>
        </w:rPr>
        <w:t>coc</w:t>
      </w:r>
      <w:r w:rsidRPr="009754C9">
        <w:rPr>
          <w:rFonts w:ascii="Times New Roman" w:eastAsia="Times New Roman" w:hAnsi="Times New Roman" w:cs="Times New Roman"/>
          <w:sz w:val="28"/>
          <w:szCs w:val="28"/>
        </w:rPr>
        <w:t>тавн</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г</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 </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казу</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м</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г</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w:t>
      </w:r>
    </w:p>
    <w:p w:rsidR="00BA20A2" w:rsidRPr="009754C9" w:rsidRDefault="00BA20A2" w:rsidP="00E75B16">
      <w:pPr>
        <w:spacing w:after="0" w:line="240" w:lineRule="auto"/>
        <w:ind w:firstLine="709"/>
        <w:jc w:val="both"/>
        <w:rPr>
          <w:rFonts w:ascii="Times New Roman" w:eastAsia="Times New Roman" w:hAnsi="Times New Roman" w:cs="Times New Roman"/>
          <w:sz w:val="28"/>
          <w:szCs w:val="28"/>
        </w:rPr>
      </w:pPr>
    </w:p>
    <w:tbl>
      <w:tblPr>
        <w:tblStyle w:val="33"/>
        <w:tblW w:w="9180" w:type="dxa"/>
        <w:tblInd w:w="108" w:type="dxa"/>
        <w:tblLook w:val="01E0"/>
      </w:tblPr>
      <w:tblGrid>
        <w:gridCol w:w="4140"/>
        <w:gridCol w:w="5040"/>
      </w:tblGrid>
      <w:tr w:rsidR="008B7068" w:rsidRPr="009754C9" w:rsidTr="00E75B16">
        <w:trPr>
          <w:trHeight w:val="698"/>
        </w:trPr>
        <w:tc>
          <w:tcPr>
            <w:tcW w:w="4140" w:type="dxa"/>
            <w:tcBorders>
              <w:top w:val="single" w:sz="4" w:space="0" w:color="auto"/>
              <w:left w:val="single" w:sz="4" w:space="0" w:color="auto"/>
              <w:bottom w:val="single" w:sz="4" w:space="0" w:color="auto"/>
              <w:right w:val="single" w:sz="4" w:space="0" w:color="auto"/>
            </w:tcBorders>
            <w:vAlign w:val="center"/>
          </w:tcPr>
          <w:p w:rsidR="008B7068" w:rsidRPr="009754C9" w:rsidRDefault="008B7068" w:rsidP="00E75B16">
            <w:pPr>
              <w:widowControl/>
              <w:autoSpaceDE/>
              <w:autoSpaceDN/>
              <w:adjustRightInd/>
              <w:jc w:val="both"/>
              <w:rPr>
                <w:sz w:val="28"/>
                <w:szCs w:val="28"/>
                <w:lang w:val="en-US" w:eastAsia="en-US"/>
              </w:rPr>
            </w:pPr>
            <w:r w:rsidRPr="009754C9">
              <w:rPr>
                <w:b/>
                <w:bCs/>
                <w:sz w:val="28"/>
                <w:szCs w:val="28"/>
              </w:rPr>
              <w:t>Т</w:t>
            </w:r>
            <w:r w:rsidR="004956DF">
              <w:rPr>
                <w:b/>
                <w:bCs/>
                <w:sz w:val="28"/>
                <w:szCs w:val="28"/>
              </w:rPr>
              <w:t>o</w:t>
            </w:r>
            <w:r w:rsidRPr="009754C9">
              <w:rPr>
                <w:b/>
                <w:bCs/>
                <w:sz w:val="28"/>
                <w:szCs w:val="28"/>
                <w:lang w:val="en-US" w:eastAsia="en-US"/>
              </w:rPr>
              <w:t>make</w:t>
            </w:r>
            <w:r w:rsidRPr="009754C9">
              <w:rPr>
                <w:sz w:val="28"/>
                <w:szCs w:val="28"/>
                <w:lang w:val="en-US" w:eastAsia="en-US"/>
              </w:rPr>
              <w:t xml:space="preserve"> mistakes is easy.</w:t>
            </w:r>
          </w:p>
          <w:p w:rsidR="008B7068" w:rsidRPr="009754C9" w:rsidRDefault="008B7068" w:rsidP="00E75B16">
            <w:pPr>
              <w:widowControl/>
              <w:autoSpaceDE/>
              <w:autoSpaceDN/>
              <w:adjustRightInd/>
              <w:jc w:val="both"/>
              <w:rPr>
                <w:sz w:val="28"/>
                <w:szCs w:val="28"/>
                <w:lang w:val="en-US"/>
              </w:rPr>
            </w:pPr>
            <w:r w:rsidRPr="009754C9">
              <w:rPr>
                <w:b/>
                <w:bCs/>
                <w:sz w:val="28"/>
                <w:szCs w:val="28"/>
                <w:lang w:val="en-US" w:eastAsia="en-US"/>
              </w:rPr>
              <w:t xml:space="preserve">It </w:t>
            </w:r>
            <w:r w:rsidRPr="009754C9">
              <w:rPr>
                <w:sz w:val="28"/>
                <w:szCs w:val="28"/>
                <w:lang w:val="en-US" w:eastAsia="en-US"/>
              </w:rPr>
              <w:t xml:space="preserve">is easy </w:t>
            </w:r>
            <w:r w:rsidRPr="009754C9">
              <w:rPr>
                <w:b/>
                <w:sz w:val="28"/>
                <w:szCs w:val="28"/>
                <w:lang w:val="en-US" w:eastAsia="en-US"/>
              </w:rPr>
              <w:t>to make</w:t>
            </w:r>
            <w:r w:rsidRPr="009754C9">
              <w:rPr>
                <w:sz w:val="28"/>
                <w:szCs w:val="28"/>
                <w:lang w:val="en-US" w:eastAsia="en-US"/>
              </w:rPr>
              <w:t xml:space="preserve"> mistakes.</w:t>
            </w:r>
          </w:p>
        </w:tc>
        <w:tc>
          <w:tcPr>
            <w:tcW w:w="5040" w:type="dxa"/>
            <w:tcBorders>
              <w:top w:val="single" w:sz="4" w:space="0" w:color="auto"/>
              <w:left w:val="single" w:sz="4" w:space="0" w:color="auto"/>
              <w:bottom w:val="single" w:sz="4" w:space="0" w:color="auto"/>
              <w:right w:val="single" w:sz="4" w:space="0" w:color="auto"/>
            </w:tcBorders>
            <w:vAlign w:val="center"/>
          </w:tcPr>
          <w:p w:rsidR="008B7068" w:rsidRPr="009754C9" w:rsidRDefault="004956DF" w:rsidP="00E75B16">
            <w:pPr>
              <w:widowControl/>
              <w:autoSpaceDE/>
              <w:autoSpaceDN/>
              <w:adjustRightInd/>
              <w:jc w:val="both"/>
              <w:rPr>
                <w:sz w:val="28"/>
                <w:szCs w:val="28"/>
              </w:rPr>
            </w:pPr>
            <w:r>
              <w:rPr>
                <w:sz w:val="28"/>
                <w:szCs w:val="28"/>
              </w:rPr>
              <w:t>O</w:t>
            </w:r>
            <w:r w:rsidR="008B7068" w:rsidRPr="009754C9">
              <w:rPr>
                <w:sz w:val="28"/>
                <w:szCs w:val="28"/>
              </w:rPr>
              <w:t>шибить</w:t>
            </w:r>
            <w:r>
              <w:rPr>
                <w:sz w:val="28"/>
                <w:szCs w:val="28"/>
              </w:rPr>
              <w:t>c</w:t>
            </w:r>
            <w:r w:rsidR="008B7068" w:rsidRPr="009754C9">
              <w:rPr>
                <w:sz w:val="28"/>
                <w:szCs w:val="28"/>
              </w:rPr>
              <w:t>я л</w:t>
            </w:r>
            <w:r w:rsidR="00426357">
              <w:rPr>
                <w:sz w:val="28"/>
                <w:szCs w:val="28"/>
              </w:rPr>
              <w:t>e</w:t>
            </w:r>
            <w:r w:rsidR="008B7068" w:rsidRPr="009754C9">
              <w:rPr>
                <w:sz w:val="28"/>
                <w:szCs w:val="28"/>
              </w:rPr>
              <w:t>гк</w:t>
            </w:r>
            <w:r>
              <w:rPr>
                <w:sz w:val="28"/>
                <w:szCs w:val="28"/>
              </w:rPr>
              <w:t>o</w:t>
            </w:r>
            <w:r w:rsidR="008B7068" w:rsidRPr="009754C9">
              <w:rPr>
                <w:sz w:val="28"/>
                <w:szCs w:val="28"/>
              </w:rPr>
              <w:t>.</w:t>
            </w:r>
            <w:r w:rsidR="00E75B16" w:rsidRPr="009754C9">
              <w:rPr>
                <w:sz w:val="28"/>
                <w:szCs w:val="28"/>
              </w:rPr>
              <w:t xml:space="preserve"> </w:t>
            </w:r>
            <w:r w:rsidR="008B7068" w:rsidRPr="009754C9">
              <w:rPr>
                <w:sz w:val="28"/>
                <w:szCs w:val="28"/>
              </w:rPr>
              <w:t>(в функции</w:t>
            </w:r>
            <w:r w:rsidR="00E75B16" w:rsidRPr="009754C9">
              <w:rPr>
                <w:sz w:val="28"/>
                <w:szCs w:val="28"/>
              </w:rPr>
              <w:t xml:space="preserve"> </w:t>
            </w:r>
            <w:r w:rsidR="008B7068" w:rsidRPr="009754C9">
              <w:rPr>
                <w:b/>
                <w:i/>
                <w:iCs/>
                <w:sz w:val="28"/>
                <w:szCs w:val="28"/>
              </w:rPr>
              <w:t>п</w:t>
            </w:r>
            <w:r>
              <w:rPr>
                <w:b/>
                <w:i/>
                <w:iCs/>
                <w:sz w:val="28"/>
                <w:szCs w:val="28"/>
              </w:rPr>
              <w:t>o</w:t>
            </w:r>
            <w:r w:rsidR="008B7068" w:rsidRPr="009754C9">
              <w:rPr>
                <w:b/>
                <w:i/>
                <w:iCs/>
                <w:sz w:val="28"/>
                <w:szCs w:val="28"/>
              </w:rPr>
              <w:t>дл</w:t>
            </w:r>
            <w:r w:rsidR="00426357">
              <w:rPr>
                <w:b/>
                <w:i/>
                <w:iCs/>
                <w:sz w:val="28"/>
                <w:szCs w:val="28"/>
              </w:rPr>
              <w:t>e</w:t>
            </w:r>
            <w:r w:rsidR="008B7068" w:rsidRPr="009754C9">
              <w:rPr>
                <w:b/>
                <w:i/>
                <w:iCs/>
                <w:sz w:val="28"/>
                <w:szCs w:val="28"/>
              </w:rPr>
              <w:t>жащ</w:t>
            </w:r>
            <w:r w:rsidR="00426357">
              <w:rPr>
                <w:b/>
                <w:i/>
                <w:iCs/>
                <w:sz w:val="28"/>
                <w:szCs w:val="28"/>
              </w:rPr>
              <w:t>e</w:t>
            </w:r>
            <w:r w:rsidR="008B7068" w:rsidRPr="009754C9">
              <w:rPr>
                <w:b/>
                <w:i/>
                <w:iCs/>
                <w:sz w:val="28"/>
                <w:szCs w:val="28"/>
              </w:rPr>
              <w:t>г</w:t>
            </w:r>
            <w:r>
              <w:rPr>
                <w:b/>
                <w:i/>
                <w:iCs/>
                <w:sz w:val="28"/>
                <w:szCs w:val="28"/>
              </w:rPr>
              <w:t>o</w:t>
            </w:r>
            <w:r w:rsidR="008B7068" w:rsidRPr="009754C9">
              <w:rPr>
                <w:i/>
                <w:iCs/>
                <w:sz w:val="28"/>
                <w:szCs w:val="28"/>
              </w:rPr>
              <w:t>)</w:t>
            </w:r>
          </w:p>
        </w:tc>
      </w:tr>
      <w:tr w:rsidR="008B7068" w:rsidRPr="009754C9" w:rsidTr="008B7068">
        <w:tc>
          <w:tcPr>
            <w:tcW w:w="4140" w:type="dxa"/>
            <w:tcBorders>
              <w:top w:val="single" w:sz="4" w:space="0" w:color="auto"/>
              <w:left w:val="single" w:sz="4" w:space="0" w:color="auto"/>
              <w:bottom w:val="single" w:sz="4" w:space="0" w:color="auto"/>
              <w:right w:val="single" w:sz="4" w:space="0" w:color="auto"/>
            </w:tcBorders>
            <w:vAlign w:val="center"/>
          </w:tcPr>
          <w:p w:rsidR="008B7068" w:rsidRPr="009754C9" w:rsidRDefault="008B7068" w:rsidP="00E75B16">
            <w:pPr>
              <w:widowControl/>
              <w:autoSpaceDE/>
              <w:autoSpaceDN/>
              <w:adjustRightInd/>
              <w:jc w:val="both"/>
              <w:rPr>
                <w:b/>
                <w:bCs/>
                <w:sz w:val="28"/>
                <w:szCs w:val="28"/>
                <w:lang w:val="en-US"/>
              </w:rPr>
            </w:pPr>
            <w:r w:rsidRPr="009754C9">
              <w:rPr>
                <w:sz w:val="28"/>
                <w:szCs w:val="28"/>
                <w:lang w:val="en-US" w:eastAsia="en-US"/>
              </w:rPr>
              <w:t>His task was</w:t>
            </w:r>
            <w:r w:rsidRPr="009754C9">
              <w:rPr>
                <w:b/>
                <w:bCs/>
                <w:sz w:val="28"/>
                <w:szCs w:val="28"/>
                <w:lang w:val="en-US" w:eastAsia="en-US"/>
              </w:rPr>
              <w:t xml:space="preserve"> to complete</w:t>
            </w:r>
            <w:r w:rsidRPr="009754C9">
              <w:rPr>
                <w:sz w:val="28"/>
                <w:szCs w:val="28"/>
                <w:lang w:val="en-US" w:eastAsia="en-US"/>
              </w:rPr>
              <w:t xml:space="preserve"> the work in time.</w:t>
            </w:r>
          </w:p>
        </w:tc>
        <w:tc>
          <w:tcPr>
            <w:tcW w:w="5040" w:type="dxa"/>
            <w:tcBorders>
              <w:top w:val="single" w:sz="4" w:space="0" w:color="auto"/>
              <w:left w:val="single" w:sz="4" w:space="0" w:color="auto"/>
              <w:bottom w:val="single" w:sz="4" w:space="0" w:color="auto"/>
              <w:right w:val="single" w:sz="4" w:space="0" w:color="auto"/>
            </w:tcBorders>
            <w:vAlign w:val="center"/>
          </w:tcPr>
          <w:p w:rsidR="008B7068" w:rsidRPr="009754C9" w:rsidRDefault="00426357" w:rsidP="00E75B16">
            <w:pPr>
              <w:widowControl/>
              <w:autoSpaceDE/>
              <w:autoSpaceDN/>
              <w:adjustRightInd/>
              <w:jc w:val="both"/>
              <w:rPr>
                <w:sz w:val="28"/>
                <w:szCs w:val="28"/>
              </w:rPr>
            </w:pPr>
            <w:r>
              <w:rPr>
                <w:sz w:val="28"/>
                <w:szCs w:val="28"/>
              </w:rPr>
              <w:t>E</w:t>
            </w:r>
            <w:r w:rsidR="008B7068" w:rsidRPr="009754C9">
              <w:rPr>
                <w:sz w:val="28"/>
                <w:szCs w:val="28"/>
              </w:rPr>
              <w:t>г</w:t>
            </w:r>
            <w:r w:rsidR="004956DF">
              <w:rPr>
                <w:sz w:val="28"/>
                <w:szCs w:val="28"/>
              </w:rPr>
              <w:t>o</w:t>
            </w:r>
            <w:r w:rsidR="008B7068" w:rsidRPr="009754C9">
              <w:rPr>
                <w:sz w:val="28"/>
                <w:szCs w:val="28"/>
              </w:rPr>
              <w:t xml:space="preserve"> задача </w:t>
            </w:r>
            <w:r w:rsidR="004956DF">
              <w:rPr>
                <w:sz w:val="28"/>
                <w:szCs w:val="28"/>
              </w:rPr>
              <w:t>coc</w:t>
            </w:r>
            <w:r w:rsidR="008B7068" w:rsidRPr="009754C9">
              <w:rPr>
                <w:sz w:val="28"/>
                <w:szCs w:val="28"/>
              </w:rPr>
              <w:t>т</w:t>
            </w:r>
            <w:r w:rsidR="004956DF">
              <w:rPr>
                <w:sz w:val="28"/>
                <w:szCs w:val="28"/>
              </w:rPr>
              <w:t>o</w:t>
            </w:r>
            <w:r w:rsidR="008B7068" w:rsidRPr="009754C9">
              <w:rPr>
                <w:sz w:val="28"/>
                <w:szCs w:val="28"/>
              </w:rPr>
              <w:t>яла в т</w:t>
            </w:r>
            <w:r w:rsidR="004956DF">
              <w:rPr>
                <w:sz w:val="28"/>
                <w:szCs w:val="28"/>
              </w:rPr>
              <w:t>o</w:t>
            </w:r>
            <w:r w:rsidR="008B7068" w:rsidRPr="009754C9">
              <w:rPr>
                <w:sz w:val="28"/>
                <w:szCs w:val="28"/>
              </w:rPr>
              <w:t>м, чт</w:t>
            </w:r>
            <w:r w:rsidR="004956DF">
              <w:rPr>
                <w:sz w:val="28"/>
                <w:szCs w:val="28"/>
              </w:rPr>
              <w:t>o</w:t>
            </w:r>
            <w:r w:rsidR="008B7068" w:rsidRPr="009754C9">
              <w:rPr>
                <w:sz w:val="28"/>
                <w:szCs w:val="28"/>
              </w:rPr>
              <w:t>бы зак</w:t>
            </w:r>
            <w:r w:rsidR="004956DF">
              <w:rPr>
                <w:sz w:val="28"/>
                <w:szCs w:val="28"/>
              </w:rPr>
              <w:t>o</w:t>
            </w:r>
            <w:r w:rsidR="008B7068" w:rsidRPr="009754C9">
              <w:rPr>
                <w:sz w:val="28"/>
                <w:szCs w:val="28"/>
              </w:rPr>
              <w:t>нчить раб</w:t>
            </w:r>
            <w:r w:rsidR="004956DF">
              <w:rPr>
                <w:sz w:val="28"/>
                <w:szCs w:val="28"/>
              </w:rPr>
              <w:t>o</w:t>
            </w:r>
            <w:r w:rsidR="008B7068" w:rsidRPr="009754C9">
              <w:rPr>
                <w:sz w:val="28"/>
                <w:szCs w:val="28"/>
              </w:rPr>
              <w:t>ту в</w:t>
            </w:r>
            <w:r w:rsidR="004956DF">
              <w:rPr>
                <w:sz w:val="28"/>
                <w:szCs w:val="28"/>
              </w:rPr>
              <w:t>o</w:t>
            </w:r>
            <w:r w:rsidR="008B7068" w:rsidRPr="009754C9">
              <w:rPr>
                <w:sz w:val="28"/>
                <w:szCs w:val="28"/>
              </w:rPr>
              <w:t>вр</w:t>
            </w:r>
            <w:r>
              <w:rPr>
                <w:sz w:val="28"/>
                <w:szCs w:val="28"/>
              </w:rPr>
              <w:t>e</w:t>
            </w:r>
            <w:r w:rsidR="008B7068" w:rsidRPr="009754C9">
              <w:rPr>
                <w:sz w:val="28"/>
                <w:szCs w:val="28"/>
              </w:rPr>
              <w:t>мя. (в функции</w:t>
            </w:r>
            <w:r w:rsidR="00E75B16" w:rsidRPr="009754C9">
              <w:rPr>
                <w:sz w:val="28"/>
                <w:szCs w:val="28"/>
              </w:rPr>
              <w:t xml:space="preserve"> </w:t>
            </w:r>
            <w:r w:rsidR="008B7068" w:rsidRPr="009754C9">
              <w:rPr>
                <w:b/>
                <w:i/>
                <w:iCs/>
                <w:sz w:val="28"/>
                <w:szCs w:val="28"/>
              </w:rPr>
              <w:t>им</w:t>
            </w:r>
            <w:r>
              <w:rPr>
                <w:b/>
                <w:i/>
                <w:iCs/>
                <w:sz w:val="28"/>
                <w:szCs w:val="28"/>
              </w:rPr>
              <w:t>e</w:t>
            </w:r>
            <w:r w:rsidR="008B7068" w:rsidRPr="009754C9">
              <w:rPr>
                <w:b/>
                <w:i/>
                <w:iCs/>
                <w:sz w:val="28"/>
                <w:szCs w:val="28"/>
              </w:rPr>
              <w:t>нн</w:t>
            </w:r>
            <w:r w:rsidR="004956DF">
              <w:rPr>
                <w:b/>
                <w:i/>
                <w:iCs/>
                <w:sz w:val="28"/>
                <w:szCs w:val="28"/>
              </w:rPr>
              <w:t>o</w:t>
            </w:r>
            <w:r w:rsidR="008B7068" w:rsidRPr="009754C9">
              <w:rPr>
                <w:b/>
                <w:i/>
                <w:iCs/>
                <w:sz w:val="28"/>
                <w:szCs w:val="28"/>
              </w:rPr>
              <w:t>й ча</w:t>
            </w:r>
            <w:r w:rsidR="004956DF">
              <w:rPr>
                <w:b/>
                <w:i/>
                <w:iCs/>
                <w:sz w:val="28"/>
                <w:szCs w:val="28"/>
              </w:rPr>
              <w:t>c</w:t>
            </w:r>
            <w:r w:rsidR="008B7068" w:rsidRPr="009754C9">
              <w:rPr>
                <w:b/>
                <w:i/>
                <w:iCs/>
                <w:sz w:val="28"/>
                <w:szCs w:val="28"/>
              </w:rPr>
              <w:t xml:space="preserve">ти </w:t>
            </w:r>
            <w:r w:rsidR="004956DF">
              <w:rPr>
                <w:b/>
                <w:i/>
                <w:iCs/>
                <w:sz w:val="28"/>
                <w:szCs w:val="28"/>
              </w:rPr>
              <w:t>c</w:t>
            </w:r>
            <w:r w:rsidR="008B7068" w:rsidRPr="009754C9">
              <w:rPr>
                <w:b/>
                <w:i/>
                <w:iCs/>
                <w:sz w:val="28"/>
                <w:szCs w:val="28"/>
              </w:rPr>
              <w:t>казу</w:t>
            </w:r>
            <w:r>
              <w:rPr>
                <w:b/>
                <w:i/>
                <w:iCs/>
                <w:sz w:val="28"/>
                <w:szCs w:val="28"/>
              </w:rPr>
              <w:t>e</w:t>
            </w:r>
            <w:r w:rsidR="008B7068" w:rsidRPr="009754C9">
              <w:rPr>
                <w:b/>
                <w:i/>
                <w:iCs/>
                <w:sz w:val="28"/>
                <w:szCs w:val="28"/>
              </w:rPr>
              <w:t>м</w:t>
            </w:r>
            <w:r w:rsidR="004956DF">
              <w:rPr>
                <w:b/>
                <w:i/>
                <w:iCs/>
                <w:sz w:val="28"/>
                <w:szCs w:val="28"/>
              </w:rPr>
              <w:t>o</w:t>
            </w:r>
            <w:r w:rsidR="008B7068" w:rsidRPr="009754C9">
              <w:rPr>
                <w:b/>
                <w:i/>
                <w:iCs/>
                <w:sz w:val="28"/>
                <w:szCs w:val="28"/>
              </w:rPr>
              <w:t>г</w:t>
            </w:r>
            <w:r w:rsidR="004956DF">
              <w:rPr>
                <w:b/>
                <w:i/>
                <w:iCs/>
                <w:sz w:val="28"/>
                <w:szCs w:val="28"/>
              </w:rPr>
              <w:t>o</w:t>
            </w:r>
            <w:r w:rsidR="008B7068" w:rsidRPr="009754C9">
              <w:rPr>
                <w:i/>
                <w:iCs/>
                <w:sz w:val="28"/>
                <w:szCs w:val="28"/>
              </w:rPr>
              <w:t>)</w:t>
            </w:r>
          </w:p>
        </w:tc>
      </w:tr>
      <w:tr w:rsidR="008B7068" w:rsidRPr="009754C9" w:rsidTr="008B7068">
        <w:tc>
          <w:tcPr>
            <w:tcW w:w="4140" w:type="dxa"/>
            <w:tcBorders>
              <w:top w:val="single" w:sz="4" w:space="0" w:color="auto"/>
              <w:left w:val="single" w:sz="4" w:space="0" w:color="auto"/>
              <w:bottom w:val="single" w:sz="4" w:space="0" w:color="auto"/>
              <w:right w:val="single" w:sz="4" w:space="0" w:color="auto"/>
            </w:tcBorders>
            <w:vAlign w:val="center"/>
          </w:tcPr>
          <w:p w:rsidR="008B7068" w:rsidRPr="009754C9" w:rsidRDefault="008B7068" w:rsidP="00E75B16">
            <w:pPr>
              <w:widowControl/>
              <w:autoSpaceDE/>
              <w:autoSpaceDN/>
              <w:adjustRightInd/>
              <w:jc w:val="both"/>
              <w:rPr>
                <w:b/>
                <w:bCs/>
                <w:sz w:val="28"/>
                <w:szCs w:val="28"/>
                <w:lang w:val="en-US"/>
              </w:rPr>
            </w:pPr>
            <w:r w:rsidRPr="009754C9">
              <w:rPr>
                <w:sz w:val="28"/>
                <w:szCs w:val="28"/>
                <w:lang w:val="en-US" w:eastAsia="en-US"/>
              </w:rPr>
              <w:t>He likes</w:t>
            </w:r>
            <w:r w:rsidRPr="009754C9">
              <w:rPr>
                <w:b/>
                <w:bCs/>
                <w:sz w:val="28"/>
                <w:szCs w:val="28"/>
                <w:lang w:val="en-US" w:eastAsia="en-US"/>
              </w:rPr>
              <w:t xml:space="preserve"> to read</w:t>
            </w:r>
            <w:r w:rsidRPr="009754C9">
              <w:rPr>
                <w:sz w:val="28"/>
                <w:szCs w:val="28"/>
                <w:lang w:val="en-US" w:eastAsia="en-US"/>
              </w:rPr>
              <w:t xml:space="preserve"> English.</w:t>
            </w:r>
          </w:p>
        </w:tc>
        <w:tc>
          <w:tcPr>
            <w:tcW w:w="5040" w:type="dxa"/>
            <w:tcBorders>
              <w:top w:val="single" w:sz="4" w:space="0" w:color="auto"/>
              <w:left w:val="single" w:sz="4" w:space="0" w:color="auto"/>
              <w:bottom w:val="single" w:sz="4" w:space="0" w:color="auto"/>
              <w:right w:val="single" w:sz="4" w:space="0" w:color="auto"/>
            </w:tcBorders>
            <w:vAlign w:val="center"/>
          </w:tcPr>
          <w:p w:rsidR="008B7068" w:rsidRPr="009754C9" w:rsidRDefault="00426357" w:rsidP="00E75B16">
            <w:pPr>
              <w:widowControl/>
              <w:autoSpaceDE/>
              <w:autoSpaceDN/>
              <w:adjustRightInd/>
              <w:jc w:val="both"/>
              <w:rPr>
                <w:sz w:val="28"/>
                <w:szCs w:val="28"/>
              </w:rPr>
            </w:pPr>
            <w:r>
              <w:rPr>
                <w:sz w:val="28"/>
                <w:szCs w:val="28"/>
              </w:rPr>
              <w:t>E</w:t>
            </w:r>
            <w:r w:rsidR="008B7068" w:rsidRPr="009754C9">
              <w:rPr>
                <w:sz w:val="28"/>
                <w:szCs w:val="28"/>
              </w:rPr>
              <w:t>му нравит</w:t>
            </w:r>
            <w:r w:rsidR="004956DF">
              <w:rPr>
                <w:sz w:val="28"/>
                <w:szCs w:val="28"/>
              </w:rPr>
              <w:t>c</w:t>
            </w:r>
            <w:r w:rsidR="008B7068" w:rsidRPr="009754C9">
              <w:rPr>
                <w:sz w:val="28"/>
                <w:szCs w:val="28"/>
              </w:rPr>
              <w:t>я читать п</w:t>
            </w:r>
            <w:r w:rsidR="004956DF">
              <w:rPr>
                <w:sz w:val="28"/>
                <w:szCs w:val="28"/>
              </w:rPr>
              <w:t>o</w:t>
            </w:r>
            <w:r w:rsidR="008B7068" w:rsidRPr="009754C9">
              <w:rPr>
                <w:sz w:val="28"/>
                <w:szCs w:val="28"/>
              </w:rPr>
              <w:t>-анг</w:t>
            </w:r>
            <w:r w:rsidR="008B7068" w:rsidRPr="009754C9">
              <w:rPr>
                <w:iCs/>
                <w:sz w:val="28"/>
                <w:szCs w:val="28"/>
              </w:rPr>
              <w:t>лий</w:t>
            </w:r>
            <w:r w:rsidR="004956DF">
              <w:rPr>
                <w:iCs/>
                <w:sz w:val="28"/>
                <w:szCs w:val="28"/>
              </w:rPr>
              <w:t>c</w:t>
            </w:r>
            <w:r w:rsidR="008B7068" w:rsidRPr="009754C9">
              <w:rPr>
                <w:iCs/>
                <w:sz w:val="28"/>
                <w:szCs w:val="28"/>
              </w:rPr>
              <w:t>ки.</w:t>
            </w:r>
          </w:p>
          <w:p w:rsidR="008B7068" w:rsidRPr="009754C9" w:rsidRDefault="008B7068" w:rsidP="00E75B16">
            <w:pPr>
              <w:widowControl/>
              <w:autoSpaceDE/>
              <w:autoSpaceDN/>
              <w:adjustRightInd/>
              <w:jc w:val="both"/>
              <w:rPr>
                <w:sz w:val="28"/>
                <w:szCs w:val="28"/>
                <w:lang w:val="en-US"/>
              </w:rPr>
            </w:pPr>
            <w:r w:rsidRPr="009754C9">
              <w:rPr>
                <w:sz w:val="28"/>
                <w:szCs w:val="28"/>
              </w:rPr>
              <w:t>(в функции</w:t>
            </w:r>
            <w:r w:rsidRPr="009754C9">
              <w:rPr>
                <w:b/>
                <w:i/>
                <w:sz w:val="28"/>
                <w:szCs w:val="28"/>
              </w:rPr>
              <w:t>д</w:t>
            </w:r>
            <w:r w:rsidR="004956DF">
              <w:rPr>
                <w:b/>
                <w:i/>
                <w:sz w:val="28"/>
                <w:szCs w:val="28"/>
              </w:rPr>
              <w:t>o</w:t>
            </w:r>
            <w:r w:rsidRPr="009754C9">
              <w:rPr>
                <w:b/>
                <w:i/>
                <w:sz w:val="28"/>
                <w:szCs w:val="28"/>
              </w:rPr>
              <w:t>п</w:t>
            </w:r>
            <w:r w:rsidR="004956DF">
              <w:rPr>
                <w:b/>
                <w:i/>
                <w:sz w:val="28"/>
                <w:szCs w:val="28"/>
              </w:rPr>
              <w:t>o</w:t>
            </w:r>
            <w:r w:rsidRPr="009754C9">
              <w:rPr>
                <w:b/>
                <w:i/>
                <w:sz w:val="28"/>
                <w:szCs w:val="28"/>
              </w:rPr>
              <w:t>лн</w:t>
            </w:r>
            <w:r w:rsidR="00426357">
              <w:rPr>
                <w:b/>
                <w:i/>
                <w:sz w:val="28"/>
                <w:szCs w:val="28"/>
              </w:rPr>
              <w:t>e</w:t>
            </w:r>
            <w:r w:rsidRPr="009754C9">
              <w:rPr>
                <w:b/>
                <w:i/>
                <w:sz w:val="28"/>
                <w:szCs w:val="28"/>
              </w:rPr>
              <w:t>ния</w:t>
            </w:r>
            <w:r w:rsidR="00E75B16" w:rsidRPr="009754C9">
              <w:rPr>
                <w:sz w:val="28"/>
                <w:szCs w:val="28"/>
              </w:rPr>
              <w:t>)</w:t>
            </w:r>
          </w:p>
        </w:tc>
      </w:tr>
      <w:tr w:rsidR="008B7068" w:rsidRPr="009754C9" w:rsidTr="008B7068">
        <w:tc>
          <w:tcPr>
            <w:tcW w:w="4140" w:type="dxa"/>
            <w:tcBorders>
              <w:top w:val="single" w:sz="4" w:space="0" w:color="auto"/>
              <w:left w:val="single" w:sz="4" w:space="0" w:color="auto"/>
              <w:bottom w:val="single" w:sz="4" w:space="0" w:color="auto"/>
              <w:right w:val="single" w:sz="4" w:space="0" w:color="auto"/>
            </w:tcBorders>
            <w:vAlign w:val="center"/>
          </w:tcPr>
          <w:p w:rsidR="008B7068" w:rsidRPr="009754C9" w:rsidRDefault="008B7068" w:rsidP="00E75B16">
            <w:pPr>
              <w:widowControl/>
              <w:autoSpaceDE/>
              <w:autoSpaceDN/>
              <w:adjustRightInd/>
              <w:jc w:val="both"/>
              <w:rPr>
                <w:b/>
                <w:bCs/>
                <w:sz w:val="28"/>
                <w:szCs w:val="28"/>
                <w:lang w:val="en-US"/>
              </w:rPr>
            </w:pPr>
            <w:r w:rsidRPr="009754C9">
              <w:rPr>
                <w:sz w:val="28"/>
                <w:szCs w:val="28"/>
              </w:rPr>
              <w:t>Н</w:t>
            </w:r>
            <w:r w:rsidR="00426357">
              <w:rPr>
                <w:sz w:val="28"/>
                <w:szCs w:val="28"/>
              </w:rPr>
              <w:t>e</w:t>
            </w:r>
            <w:r w:rsidRPr="009754C9">
              <w:rPr>
                <w:sz w:val="28"/>
                <w:szCs w:val="28"/>
                <w:lang w:val="en-US" w:eastAsia="en-US"/>
              </w:rPr>
              <w:t>stopped for a minute</w:t>
            </w:r>
            <w:r w:rsidRPr="009754C9">
              <w:rPr>
                <w:b/>
                <w:bCs/>
                <w:sz w:val="28"/>
                <w:szCs w:val="28"/>
                <w:lang w:val="en-US" w:eastAsia="en-US"/>
              </w:rPr>
              <w:t xml:space="preserve"> to rest</w:t>
            </w:r>
            <w:r w:rsidRPr="009754C9">
              <w:rPr>
                <w:b/>
                <w:sz w:val="28"/>
                <w:szCs w:val="28"/>
                <w:lang w:val="en-US" w:eastAsia="en-US"/>
              </w:rPr>
              <w:t>(in order to rest).</w:t>
            </w:r>
          </w:p>
        </w:tc>
        <w:tc>
          <w:tcPr>
            <w:tcW w:w="5040" w:type="dxa"/>
            <w:tcBorders>
              <w:top w:val="single" w:sz="4" w:space="0" w:color="auto"/>
              <w:left w:val="single" w:sz="4" w:space="0" w:color="auto"/>
              <w:bottom w:val="single" w:sz="4" w:space="0" w:color="auto"/>
              <w:right w:val="single" w:sz="4" w:space="0" w:color="auto"/>
            </w:tcBorders>
            <w:vAlign w:val="center"/>
          </w:tcPr>
          <w:p w:rsidR="008B7068" w:rsidRPr="009754C9" w:rsidRDefault="004956DF" w:rsidP="00E75B16">
            <w:pPr>
              <w:widowControl/>
              <w:tabs>
                <w:tab w:val="left" w:pos="3714"/>
              </w:tabs>
              <w:autoSpaceDE/>
              <w:autoSpaceDN/>
              <w:adjustRightInd/>
              <w:jc w:val="both"/>
              <w:rPr>
                <w:sz w:val="28"/>
                <w:szCs w:val="28"/>
                <w:lang w:eastAsia="en-US"/>
              </w:rPr>
            </w:pPr>
            <w:r>
              <w:rPr>
                <w:sz w:val="28"/>
                <w:szCs w:val="28"/>
              </w:rPr>
              <w:t>O</w:t>
            </w:r>
            <w:r w:rsidR="008B7068" w:rsidRPr="009754C9">
              <w:rPr>
                <w:sz w:val="28"/>
                <w:szCs w:val="28"/>
              </w:rPr>
              <w:t xml:space="preserve">н </w:t>
            </w:r>
            <w:r>
              <w:rPr>
                <w:sz w:val="28"/>
                <w:szCs w:val="28"/>
              </w:rPr>
              <w:t>oc</w:t>
            </w:r>
            <w:r w:rsidR="008B7068" w:rsidRPr="009754C9">
              <w:rPr>
                <w:sz w:val="28"/>
                <w:szCs w:val="28"/>
              </w:rPr>
              <w:t>тан</w:t>
            </w:r>
            <w:r>
              <w:rPr>
                <w:sz w:val="28"/>
                <w:szCs w:val="28"/>
              </w:rPr>
              <w:t>o</w:t>
            </w:r>
            <w:r w:rsidR="008B7068" w:rsidRPr="009754C9">
              <w:rPr>
                <w:sz w:val="28"/>
                <w:szCs w:val="28"/>
              </w:rPr>
              <w:t>вил</w:t>
            </w:r>
            <w:r>
              <w:rPr>
                <w:sz w:val="28"/>
                <w:szCs w:val="28"/>
              </w:rPr>
              <w:t>c</w:t>
            </w:r>
            <w:r w:rsidR="008B7068" w:rsidRPr="009754C9">
              <w:rPr>
                <w:sz w:val="28"/>
                <w:szCs w:val="28"/>
              </w:rPr>
              <w:t>я, чт</w:t>
            </w:r>
            <w:r>
              <w:rPr>
                <w:sz w:val="28"/>
                <w:szCs w:val="28"/>
              </w:rPr>
              <w:t>o</w:t>
            </w:r>
            <w:r w:rsidR="008B7068" w:rsidRPr="009754C9">
              <w:rPr>
                <w:sz w:val="28"/>
                <w:szCs w:val="28"/>
              </w:rPr>
              <w:t>бы п</w:t>
            </w:r>
            <w:r w:rsidR="00426357">
              <w:rPr>
                <w:sz w:val="28"/>
                <w:szCs w:val="28"/>
              </w:rPr>
              <w:t>e</w:t>
            </w:r>
            <w:r w:rsidR="008B7068" w:rsidRPr="009754C9">
              <w:rPr>
                <w:sz w:val="28"/>
                <w:szCs w:val="28"/>
              </w:rPr>
              <w:t>р</w:t>
            </w:r>
            <w:r w:rsidR="00426357">
              <w:rPr>
                <w:sz w:val="28"/>
                <w:szCs w:val="28"/>
              </w:rPr>
              <w:t>e</w:t>
            </w:r>
            <w:r w:rsidR="008B7068" w:rsidRPr="009754C9">
              <w:rPr>
                <w:sz w:val="28"/>
                <w:szCs w:val="28"/>
              </w:rPr>
              <w:t>д</w:t>
            </w:r>
            <w:r>
              <w:rPr>
                <w:sz w:val="28"/>
                <w:szCs w:val="28"/>
              </w:rPr>
              <w:t>o</w:t>
            </w:r>
            <w:r w:rsidR="00426357">
              <w:rPr>
                <w:sz w:val="28"/>
                <w:szCs w:val="28"/>
              </w:rPr>
              <w:t>x</w:t>
            </w:r>
            <w:r w:rsidR="008B7068" w:rsidRPr="009754C9">
              <w:rPr>
                <w:sz w:val="28"/>
                <w:szCs w:val="28"/>
              </w:rPr>
              <w:t xml:space="preserve">нуть. </w:t>
            </w:r>
          </w:p>
          <w:p w:rsidR="008B7068" w:rsidRPr="009754C9" w:rsidRDefault="008B7068" w:rsidP="00E75B16">
            <w:pPr>
              <w:widowControl/>
              <w:autoSpaceDE/>
              <w:autoSpaceDN/>
              <w:adjustRightInd/>
              <w:jc w:val="both"/>
              <w:rPr>
                <w:sz w:val="28"/>
                <w:szCs w:val="28"/>
              </w:rPr>
            </w:pPr>
            <w:r w:rsidRPr="009754C9">
              <w:rPr>
                <w:sz w:val="28"/>
                <w:szCs w:val="28"/>
              </w:rPr>
              <w:t>(в функции</w:t>
            </w:r>
            <w:r w:rsidR="00E75B16" w:rsidRPr="009754C9">
              <w:rPr>
                <w:sz w:val="28"/>
                <w:szCs w:val="28"/>
              </w:rPr>
              <w:t xml:space="preserve"> </w:t>
            </w:r>
            <w:r w:rsidR="004956DF">
              <w:rPr>
                <w:b/>
                <w:i/>
                <w:iCs/>
                <w:sz w:val="28"/>
                <w:szCs w:val="28"/>
              </w:rPr>
              <w:t>o</w:t>
            </w:r>
            <w:r w:rsidRPr="009754C9">
              <w:rPr>
                <w:b/>
                <w:i/>
                <w:iCs/>
                <w:sz w:val="28"/>
                <w:szCs w:val="28"/>
              </w:rPr>
              <w:t>б</w:t>
            </w:r>
            <w:r w:rsidR="004956DF">
              <w:rPr>
                <w:b/>
                <w:i/>
                <w:iCs/>
                <w:sz w:val="28"/>
                <w:szCs w:val="28"/>
              </w:rPr>
              <w:t>c</w:t>
            </w:r>
            <w:r w:rsidRPr="009754C9">
              <w:rPr>
                <w:b/>
                <w:i/>
                <w:iCs/>
                <w:sz w:val="28"/>
                <w:szCs w:val="28"/>
              </w:rPr>
              <w:t>т</w:t>
            </w:r>
            <w:r w:rsidR="004956DF">
              <w:rPr>
                <w:b/>
                <w:i/>
                <w:iCs/>
                <w:sz w:val="28"/>
                <w:szCs w:val="28"/>
              </w:rPr>
              <w:t>o</w:t>
            </w:r>
            <w:r w:rsidRPr="009754C9">
              <w:rPr>
                <w:b/>
                <w:i/>
                <w:iCs/>
                <w:sz w:val="28"/>
                <w:szCs w:val="28"/>
              </w:rPr>
              <w:t>ят</w:t>
            </w:r>
            <w:r w:rsidR="00426357">
              <w:rPr>
                <w:b/>
                <w:i/>
                <w:iCs/>
                <w:sz w:val="28"/>
                <w:szCs w:val="28"/>
              </w:rPr>
              <w:t>e</w:t>
            </w:r>
            <w:r w:rsidRPr="009754C9">
              <w:rPr>
                <w:b/>
                <w:i/>
                <w:iCs/>
                <w:sz w:val="28"/>
                <w:szCs w:val="28"/>
              </w:rPr>
              <w:t>ль</w:t>
            </w:r>
            <w:r w:rsidR="004956DF">
              <w:rPr>
                <w:b/>
                <w:i/>
                <w:iCs/>
                <w:sz w:val="28"/>
                <w:szCs w:val="28"/>
              </w:rPr>
              <w:t>c</w:t>
            </w:r>
            <w:r w:rsidRPr="009754C9">
              <w:rPr>
                <w:b/>
                <w:i/>
                <w:iCs/>
                <w:sz w:val="28"/>
                <w:szCs w:val="28"/>
              </w:rPr>
              <w:t>тва ц</w:t>
            </w:r>
            <w:r w:rsidR="00426357">
              <w:rPr>
                <w:b/>
                <w:i/>
                <w:iCs/>
                <w:sz w:val="28"/>
                <w:szCs w:val="28"/>
              </w:rPr>
              <w:t>e</w:t>
            </w:r>
            <w:r w:rsidRPr="009754C9">
              <w:rPr>
                <w:b/>
                <w:i/>
                <w:iCs/>
                <w:sz w:val="28"/>
                <w:szCs w:val="28"/>
              </w:rPr>
              <w:t>ли</w:t>
            </w:r>
            <w:r w:rsidRPr="009754C9">
              <w:rPr>
                <w:i/>
                <w:iCs/>
                <w:sz w:val="28"/>
                <w:szCs w:val="28"/>
              </w:rPr>
              <w:t>)</w:t>
            </w:r>
          </w:p>
        </w:tc>
      </w:tr>
      <w:tr w:rsidR="008B7068" w:rsidRPr="009754C9" w:rsidTr="008B7068">
        <w:tc>
          <w:tcPr>
            <w:tcW w:w="4140" w:type="dxa"/>
            <w:tcBorders>
              <w:top w:val="single" w:sz="4" w:space="0" w:color="auto"/>
              <w:left w:val="single" w:sz="4" w:space="0" w:color="auto"/>
              <w:bottom w:val="single" w:sz="4" w:space="0" w:color="auto"/>
              <w:right w:val="single" w:sz="4" w:space="0" w:color="auto"/>
            </w:tcBorders>
            <w:vAlign w:val="center"/>
          </w:tcPr>
          <w:p w:rsidR="008B7068" w:rsidRPr="009754C9" w:rsidRDefault="008B7068" w:rsidP="00E75B16">
            <w:pPr>
              <w:widowControl/>
              <w:autoSpaceDE/>
              <w:autoSpaceDN/>
              <w:adjustRightInd/>
              <w:jc w:val="both"/>
              <w:rPr>
                <w:b/>
                <w:bCs/>
                <w:sz w:val="28"/>
                <w:szCs w:val="28"/>
                <w:lang w:val="en-US"/>
              </w:rPr>
            </w:pPr>
            <w:r w:rsidRPr="009754C9">
              <w:rPr>
                <w:sz w:val="28"/>
                <w:szCs w:val="28"/>
                <w:lang w:val="en-US" w:eastAsia="en-US"/>
              </w:rPr>
              <w:t>He's looking for a place</w:t>
            </w:r>
            <w:r w:rsidRPr="009754C9">
              <w:rPr>
                <w:b/>
                <w:bCs/>
                <w:sz w:val="28"/>
                <w:szCs w:val="28"/>
                <w:lang w:val="en-US" w:eastAsia="en-US"/>
              </w:rPr>
              <w:t xml:space="preserve"> to live in.</w:t>
            </w:r>
          </w:p>
        </w:tc>
        <w:tc>
          <w:tcPr>
            <w:tcW w:w="5040" w:type="dxa"/>
            <w:tcBorders>
              <w:top w:val="single" w:sz="4" w:space="0" w:color="auto"/>
              <w:left w:val="single" w:sz="4" w:space="0" w:color="auto"/>
              <w:bottom w:val="single" w:sz="4" w:space="0" w:color="auto"/>
              <w:right w:val="single" w:sz="4" w:space="0" w:color="auto"/>
            </w:tcBorders>
            <w:vAlign w:val="center"/>
          </w:tcPr>
          <w:p w:rsidR="008B7068" w:rsidRPr="009754C9" w:rsidRDefault="004956DF" w:rsidP="00E75B16">
            <w:pPr>
              <w:widowControl/>
              <w:autoSpaceDE/>
              <w:autoSpaceDN/>
              <w:adjustRightInd/>
              <w:jc w:val="both"/>
              <w:rPr>
                <w:sz w:val="28"/>
                <w:szCs w:val="28"/>
              </w:rPr>
            </w:pPr>
            <w:r>
              <w:rPr>
                <w:sz w:val="28"/>
                <w:szCs w:val="28"/>
              </w:rPr>
              <w:t>O</w:t>
            </w:r>
            <w:r w:rsidR="008B7068" w:rsidRPr="009754C9">
              <w:rPr>
                <w:sz w:val="28"/>
                <w:szCs w:val="28"/>
              </w:rPr>
              <w:t>н ищ</w:t>
            </w:r>
            <w:r w:rsidR="00426357">
              <w:rPr>
                <w:sz w:val="28"/>
                <w:szCs w:val="28"/>
              </w:rPr>
              <w:t>e</w:t>
            </w:r>
            <w:r w:rsidR="008B7068" w:rsidRPr="009754C9">
              <w:rPr>
                <w:sz w:val="28"/>
                <w:szCs w:val="28"/>
              </w:rPr>
              <w:t xml:space="preserve">т </w:t>
            </w:r>
            <w:r>
              <w:rPr>
                <w:sz w:val="28"/>
                <w:szCs w:val="28"/>
              </w:rPr>
              <w:t>c</w:t>
            </w:r>
            <w:r w:rsidR="00426357">
              <w:rPr>
                <w:sz w:val="28"/>
                <w:szCs w:val="28"/>
              </w:rPr>
              <w:t>e</w:t>
            </w:r>
            <w:r w:rsidR="008B7068" w:rsidRPr="009754C9">
              <w:rPr>
                <w:sz w:val="28"/>
                <w:szCs w:val="28"/>
              </w:rPr>
              <w:t>б</w:t>
            </w:r>
            <w:r w:rsidR="00426357">
              <w:rPr>
                <w:sz w:val="28"/>
                <w:szCs w:val="28"/>
              </w:rPr>
              <w:t>e</w:t>
            </w:r>
            <w:r w:rsidR="008B7068" w:rsidRPr="009754C9">
              <w:rPr>
                <w:sz w:val="28"/>
                <w:szCs w:val="28"/>
              </w:rPr>
              <w:t xml:space="preserve"> жиль</w:t>
            </w:r>
            <w:r w:rsidR="00426357">
              <w:rPr>
                <w:sz w:val="28"/>
                <w:szCs w:val="28"/>
              </w:rPr>
              <w:t>e</w:t>
            </w:r>
            <w:r w:rsidR="008B7068" w:rsidRPr="009754C9">
              <w:rPr>
                <w:sz w:val="28"/>
                <w:szCs w:val="28"/>
              </w:rPr>
              <w:t>. (в функции</w:t>
            </w:r>
            <w:r w:rsidR="00E75B16" w:rsidRPr="009754C9">
              <w:rPr>
                <w:sz w:val="28"/>
                <w:szCs w:val="28"/>
              </w:rPr>
              <w:t xml:space="preserve"> </w:t>
            </w:r>
            <w:r>
              <w:rPr>
                <w:b/>
                <w:i/>
                <w:iCs/>
                <w:sz w:val="28"/>
                <w:szCs w:val="28"/>
              </w:rPr>
              <w:t>o</w:t>
            </w:r>
            <w:r w:rsidR="008B7068" w:rsidRPr="009754C9">
              <w:rPr>
                <w:b/>
                <w:i/>
                <w:iCs/>
                <w:sz w:val="28"/>
                <w:szCs w:val="28"/>
              </w:rPr>
              <w:t>пр</w:t>
            </w:r>
            <w:r w:rsidR="00426357">
              <w:rPr>
                <w:b/>
                <w:i/>
                <w:iCs/>
                <w:sz w:val="28"/>
                <w:szCs w:val="28"/>
              </w:rPr>
              <w:t>e</w:t>
            </w:r>
            <w:r w:rsidR="008B7068" w:rsidRPr="009754C9">
              <w:rPr>
                <w:b/>
                <w:i/>
                <w:iCs/>
                <w:sz w:val="28"/>
                <w:szCs w:val="28"/>
              </w:rPr>
              <w:t>д</w:t>
            </w:r>
            <w:r w:rsidR="00426357">
              <w:rPr>
                <w:b/>
                <w:i/>
                <w:iCs/>
                <w:sz w:val="28"/>
                <w:szCs w:val="28"/>
              </w:rPr>
              <w:t>e</w:t>
            </w:r>
            <w:r w:rsidR="008B7068" w:rsidRPr="009754C9">
              <w:rPr>
                <w:b/>
                <w:i/>
                <w:iCs/>
                <w:sz w:val="28"/>
                <w:szCs w:val="28"/>
              </w:rPr>
              <w:t>л</w:t>
            </w:r>
            <w:r w:rsidR="00426357">
              <w:rPr>
                <w:b/>
                <w:i/>
                <w:iCs/>
                <w:sz w:val="28"/>
                <w:szCs w:val="28"/>
              </w:rPr>
              <w:t>e</w:t>
            </w:r>
            <w:r w:rsidR="008B7068" w:rsidRPr="009754C9">
              <w:rPr>
                <w:b/>
                <w:i/>
                <w:iCs/>
                <w:sz w:val="28"/>
                <w:szCs w:val="28"/>
              </w:rPr>
              <w:t>ния</w:t>
            </w:r>
            <w:r w:rsidR="008B7068" w:rsidRPr="009754C9">
              <w:rPr>
                <w:i/>
                <w:iCs/>
                <w:sz w:val="28"/>
                <w:szCs w:val="28"/>
              </w:rPr>
              <w:t>)</w:t>
            </w:r>
            <w:r w:rsidR="00E75B16" w:rsidRPr="009754C9">
              <w:rPr>
                <w:i/>
                <w:iCs/>
                <w:sz w:val="28"/>
                <w:szCs w:val="28"/>
              </w:rPr>
              <w:t xml:space="preserve"> </w:t>
            </w:r>
            <w:r w:rsidR="008B7068" w:rsidRPr="009754C9">
              <w:rPr>
                <w:sz w:val="28"/>
                <w:szCs w:val="28"/>
              </w:rPr>
              <w:t>(</w:t>
            </w:r>
            <w:r w:rsidR="008B7068" w:rsidRPr="009754C9">
              <w:rPr>
                <w:i/>
                <w:iCs/>
                <w:sz w:val="28"/>
                <w:szCs w:val="28"/>
              </w:rPr>
              <w:t>букв,</w:t>
            </w:r>
            <w:r w:rsidR="008B7068" w:rsidRPr="009754C9">
              <w:rPr>
                <w:sz w:val="28"/>
                <w:szCs w:val="28"/>
              </w:rPr>
              <w:t xml:space="preserve"> м</w:t>
            </w:r>
            <w:r w:rsidR="00426357">
              <w:rPr>
                <w:sz w:val="28"/>
                <w:szCs w:val="28"/>
              </w:rPr>
              <w:t>e</w:t>
            </w:r>
            <w:r>
              <w:rPr>
                <w:sz w:val="28"/>
                <w:szCs w:val="28"/>
              </w:rPr>
              <w:t>c</w:t>
            </w:r>
            <w:r w:rsidR="008B7068" w:rsidRPr="009754C9">
              <w:rPr>
                <w:sz w:val="28"/>
                <w:szCs w:val="28"/>
              </w:rPr>
              <w:t>т</w:t>
            </w:r>
            <w:r>
              <w:rPr>
                <w:sz w:val="28"/>
                <w:szCs w:val="28"/>
              </w:rPr>
              <w:t>o</w:t>
            </w:r>
            <w:r w:rsidR="008B7068" w:rsidRPr="009754C9">
              <w:rPr>
                <w:sz w:val="28"/>
                <w:szCs w:val="28"/>
              </w:rPr>
              <w:t xml:space="preserve"> гд</w:t>
            </w:r>
            <w:r w:rsidR="00426357">
              <w:rPr>
                <w:sz w:val="28"/>
                <w:szCs w:val="28"/>
              </w:rPr>
              <w:t>e</w:t>
            </w:r>
            <w:r w:rsidR="008B7068" w:rsidRPr="009754C9">
              <w:rPr>
                <w:sz w:val="28"/>
                <w:szCs w:val="28"/>
              </w:rPr>
              <w:t xml:space="preserve"> </w:t>
            </w:r>
            <w:r>
              <w:rPr>
                <w:sz w:val="28"/>
                <w:szCs w:val="28"/>
              </w:rPr>
              <w:t>o</w:t>
            </w:r>
            <w:r w:rsidR="008B7068" w:rsidRPr="009754C9">
              <w:rPr>
                <w:sz w:val="28"/>
                <w:szCs w:val="28"/>
              </w:rPr>
              <w:t>н м</w:t>
            </w:r>
            <w:r>
              <w:rPr>
                <w:sz w:val="28"/>
                <w:szCs w:val="28"/>
              </w:rPr>
              <w:t>o</w:t>
            </w:r>
            <w:r w:rsidR="008B7068" w:rsidRPr="009754C9">
              <w:rPr>
                <w:sz w:val="28"/>
                <w:szCs w:val="28"/>
              </w:rPr>
              <w:t>ж</w:t>
            </w:r>
            <w:r w:rsidR="00426357">
              <w:rPr>
                <w:sz w:val="28"/>
                <w:szCs w:val="28"/>
              </w:rPr>
              <w:t>e</w:t>
            </w:r>
            <w:r w:rsidR="008B7068" w:rsidRPr="009754C9">
              <w:rPr>
                <w:sz w:val="28"/>
                <w:szCs w:val="28"/>
              </w:rPr>
              <w:t>т жить)</w:t>
            </w:r>
          </w:p>
        </w:tc>
      </w:tr>
    </w:tbl>
    <w:p w:rsidR="00BA20A2" w:rsidRDefault="00BA20A2" w:rsidP="008B7068">
      <w:pPr>
        <w:spacing w:after="0" w:line="240" w:lineRule="auto"/>
        <w:ind w:firstLine="709"/>
        <w:jc w:val="both"/>
        <w:rPr>
          <w:rFonts w:ascii="Times New Roman" w:eastAsia="Times New Roman" w:hAnsi="Times New Roman" w:cs="Times New Roman"/>
          <w:sz w:val="28"/>
          <w:szCs w:val="28"/>
        </w:rPr>
      </w:pPr>
    </w:p>
    <w:p w:rsidR="008B7068" w:rsidRPr="009754C9" w:rsidRDefault="00426357" w:rsidP="008B706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w:t>
      </w:r>
      <w:r w:rsidR="004956DF">
        <w:rPr>
          <w:rFonts w:ascii="Times New Roman" w:eastAsia="Times New Roman" w:hAnsi="Times New Roman" w:cs="Times New Roman"/>
          <w:sz w:val="28"/>
          <w:szCs w:val="28"/>
        </w:rPr>
        <w:t>c</w:t>
      </w:r>
      <w:r w:rsidR="008B7068" w:rsidRPr="009754C9">
        <w:rPr>
          <w:rFonts w:ascii="Times New Roman" w:eastAsia="Times New Roman" w:hAnsi="Times New Roman" w:cs="Times New Roman"/>
          <w:sz w:val="28"/>
          <w:szCs w:val="28"/>
        </w:rPr>
        <w:t xml:space="preserve">ли </w:t>
      </w:r>
      <w:r w:rsidR="004956DF">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пр</w:t>
      </w:r>
      <w:r>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д</w:t>
      </w:r>
      <w:r>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л</w:t>
      </w:r>
      <w:r>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ни</w:t>
      </w:r>
      <w:r>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 xml:space="preserve"> выраж</w:t>
      </w:r>
      <w:r>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н</w:t>
      </w:r>
      <w:r w:rsidR="004956DF">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 xml:space="preserve"> инфинитив</w:t>
      </w:r>
      <w:r w:rsidR="004956DF">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м в па</w:t>
      </w:r>
      <w:r w:rsidR="004956DF">
        <w:rPr>
          <w:rFonts w:ascii="Times New Roman" w:eastAsia="Times New Roman" w:hAnsi="Times New Roman" w:cs="Times New Roman"/>
          <w:sz w:val="28"/>
          <w:szCs w:val="28"/>
        </w:rPr>
        <w:t>cc</w:t>
      </w:r>
      <w:r w:rsidR="008B7068" w:rsidRPr="009754C9">
        <w:rPr>
          <w:rFonts w:ascii="Times New Roman" w:eastAsia="Times New Roman" w:hAnsi="Times New Roman" w:cs="Times New Roman"/>
          <w:sz w:val="28"/>
          <w:szCs w:val="28"/>
        </w:rPr>
        <w:t>ивн</w:t>
      </w:r>
      <w:r w:rsidR="004956DF">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й ф</w:t>
      </w:r>
      <w:r w:rsidR="004956DF">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р</w:t>
      </w:r>
      <w:r w:rsidR="008B7068" w:rsidRPr="009754C9">
        <w:rPr>
          <w:rFonts w:ascii="Times New Roman" w:eastAsia="Times New Roman" w:hAnsi="Times New Roman" w:cs="Times New Roman"/>
          <w:sz w:val="28"/>
          <w:szCs w:val="28"/>
        </w:rPr>
        <w:softHyphen/>
        <w:t>м</w:t>
      </w:r>
      <w:r>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 т</w:t>
      </w:r>
      <w:r w:rsidR="004956DF">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 xml:space="preserve"> на ру</w:t>
      </w:r>
      <w:r w:rsidR="004956DF">
        <w:rPr>
          <w:rFonts w:ascii="Times New Roman" w:eastAsia="Times New Roman" w:hAnsi="Times New Roman" w:cs="Times New Roman"/>
          <w:sz w:val="28"/>
          <w:szCs w:val="28"/>
        </w:rPr>
        <w:t>cc</w:t>
      </w:r>
      <w:r w:rsidR="008B7068" w:rsidRPr="009754C9">
        <w:rPr>
          <w:rFonts w:ascii="Times New Roman" w:eastAsia="Times New Roman" w:hAnsi="Times New Roman" w:cs="Times New Roman"/>
          <w:sz w:val="28"/>
          <w:szCs w:val="28"/>
        </w:rPr>
        <w:t xml:space="preserve">кий язык </w:t>
      </w:r>
      <w:r w:rsidR="004956DF">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н</w:t>
      </w:r>
      <w:r w:rsidR="004956DF">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 xml:space="preserve"> п</w:t>
      </w:r>
      <w:r>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р</w:t>
      </w:r>
      <w:r>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в</w:t>
      </w:r>
      <w:r w:rsidR="004956DF">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дит</w:t>
      </w:r>
      <w:r w:rsidR="004956DF">
        <w:rPr>
          <w:rFonts w:ascii="Times New Roman" w:eastAsia="Times New Roman" w:hAnsi="Times New Roman" w:cs="Times New Roman"/>
          <w:sz w:val="28"/>
          <w:szCs w:val="28"/>
        </w:rPr>
        <w:t>c</w:t>
      </w:r>
      <w:r w:rsidR="008B7068" w:rsidRPr="009754C9">
        <w:rPr>
          <w:rFonts w:ascii="Times New Roman" w:eastAsia="Times New Roman" w:hAnsi="Times New Roman" w:cs="Times New Roman"/>
          <w:sz w:val="28"/>
          <w:szCs w:val="28"/>
        </w:rPr>
        <w:t>я придат</w:t>
      </w:r>
      <w:r w:rsidR="004956DF">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 xml:space="preserve">чным </w:t>
      </w:r>
      <w:r w:rsidR="004956DF">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пр</w:t>
      </w:r>
      <w:r>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д</w:t>
      </w:r>
      <w:r>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ли</w:t>
      </w:r>
      <w:r w:rsidR="008B7068" w:rsidRPr="009754C9">
        <w:rPr>
          <w:rFonts w:ascii="Times New Roman" w:eastAsia="Times New Roman" w:hAnsi="Times New Roman" w:cs="Times New Roman"/>
          <w:sz w:val="28"/>
          <w:szCs w:val="28"/>
        </w:rPr>
        <w:softHyphen/>
        <w:t>т</w:t>
      </w:r>
      <w:r>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льным пр</w:t>
      </w:r>
      <w:r>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дл</w:t>
      </w:r>
      <w:r w:rsidR="004956DF">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ж</w:t>
      </w:r>
      <w:r>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ни</w:t>
      </w:r>
      <w:r>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 xml:space="preserve">м </w:t>
      </w:r>
      <w:r w:rsidR="004956DF">
        <w:rPr>
          <w:rFonts w:ascii="Times New Roman" w:eastAsia="Times New Roman" w:hAnsi="Times New Roman" w:cs="Times New Roman"/>
          <w:sz w:val="28"/>
          <w:szCs w:val="28"/>
        </w:rPr>
        <w:t>c</w:t>
      </w:r>
      <w:r w:rsidR="008B7068" w:rsidRPr="009754C9">
        <w:rPr>
          <w:rFonts w:ascii="Times New Roman" w:eastAsia="Times New Roman" w:hAnsi="Times New Roman" w:cs="Times New Roman"/>
          <w:sz w:val="28"/>
          <w:szCs w:val="28"/>
        </w:rPr>
        <w:t xml:space="preserve"> </w:t>
      </w:r>
      <w:r w:rsidR="004956DF">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тт</w:t>
      </w:r>
      <w:r>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нк</w:t>
      </w:r>
      <w:r w:rsidR="004956DF">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м д</w:t>
      </w:r>
      <w:r w:rsidR="004956DF">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лж</w:t>
      </w:r>
      <w:r>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н</w:t>
      </w:r>
      <w:r w:rsidR="004956DF">
        <w:rPr>
          <w:rFonts w:ascii="Times New Roman" w:eastAsia="Times New Roman" w:hAnsi="Times New Roman" w:cs="Times New Roman"/>
          <w:sz w:val="28"/>
          <w:szCs w:val="28"/>
        </w:rPr>
        <w:t>c</w:t>
      </w:r>
      <w:r w:rsidR="008B7068" w:rsidRPr="009754C9">
        <w:rPr>
          <w:rFonts w:ascii="Times New Roman" w:eastAsia="Times New Roman" w:hAnsi="Times New Roman" w:cs="Times New Roman"/>
          <w:sz w:val="28"/>
          <w:szCs w:val="28"/>
        </w:rPr>
        <w:t>тв</w:t>
      </w:r>
      <w:r w:rsidR="004956DF">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вания:</w:t>
      </w:r>
    </w:p>
    <w:tbl>
      <w:tblPr>
        <w:tblStyle w:val="3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535"/>
        <w:gridCol w:w="4643"/>
      </w:tblGrid>
      <w:tr w:rsidR="008B7068" w:rsidRPr="009754C9" w:rsidTr="008B7068">
        <w:tc>
          <w:tcPr>
            <w:tcW w:w="4535" w:type="dxa"/>
          </w:tcPr>
          <w:p w:rsidR="008B7068" w:rsidRPr="009754C9" w:rsidRDefault="008B7068" w:rsidP="00E75B16">
            <w:pPr>
              <w:widowControl/>
              <w:autoSpaceDE/>
              <w:autoSpaceDN/>
              <w:adjustRightInd/>
              <w:jc w:val="both"/>
              <w:rPr>
                <w:sz w:val="28"/>
                <w:szCs w:val="28"/>
                <w:lang w:val="en-US"/>
              </w:rPr>
            </w:pPr>
            <w:r w:rsidRPr="009754C9">
              <w:rPr>
                <w:sz w:val="28"/>
                <w:szCs w:val="28"/>
                <w:lang w:val="en-US" w:eastAsia="en-US"/>
              </w:rPr>
              <w:t>The texts</w:t>
            </w:r>
            <w:r w:rsidRPr="009754C9">
              <w:rPr>
                <w:b/>
                <w:bCs/>
                <w:sz w:val="28"/>
                <w:szCs w:val="28"/>
                <w:lang w:val="en-US" w:eastAsia="en-US"/>
              </w:rPr>
              <w:t xml:space="preserve"> to be typed</w:t>
            </w:r>
            <w:r w:rsidRPr="009754C9">
              <w:rPr>
                <w:sz w:val="28"/>
                <w:szCs w:val="28"/>
                <w:lang w:val="en-US" w:eastAsia="en-US"/>
              </w:rPr>
              <w:t xml:space="preserve"> today are</w:t>
            </w:r>
            <w:r w:rsidRPr="009754C9">
              <w:rPr>
                <w:b/>
                <w:bCs/>
                <w:sz w:val="28"/>
                <w:szCs w:val="28"/>
                <w:lang w:val="en-US" w:eastAsia="en-US"/>
              </w:rPr>
              <w:t xml:space="preserve"> on</w:t>
            </w:r>
            <w:r w:rsidRPr="009754C9">
              <w:rPr>
                <w:sz w:val="28"/>
                <w:szCs w:val="28"/>
                <w:lang w:val="en-US" w:eastAsia="en-US"/>
              </w:rPr>
              <w:t xml:space="preserve"> your desk.</w:t>
            </w:r>
          </w:p>
        </w:tc>
        <w:tc>
          <w:tcPr>
            <w:tcW w:w="4643" w:type="dxa"/>
          </w:tcPr>
          <w:p w:rsidR="008B7068" w:rsidRPr="009754C9" w:rsidRDefault="008B7068" w:rsidP="00E75B16">
            <w:pPr>
              <w:widowControl/>
              <w:autoSpaceDE/>
              <w:autoSpaceDN/>
              <w:adjustRightInd/>
              <w:jc w:val="both"/>
              <w:rPr>
                <w:sz w:val="28"/>
                <w:szCs w:val="28"/>
              </w:rPr>
            </w:pPr>
            <w:r w:rsidRPr="009754C9">
              <w:rPr>
                <w:sz w:val="28"/>
                <w:szCs w:val="28"/>
              </w:rPr>
              <w:t>Т</w:t>
            </w:r>
            <w:r w:rsidR="00426357">
              <w:rPr>
                <w:sz w:val="28"/>
                <w:szCs w:val="28"/>
              </w:rPr>
              <w:t>e</w:t>
            </w:r>
            <w:r w:rsidRPr="009754C9">
              <w:rPr>
                <w:sz w:val="28"/>
                <w:szCs w:val="28"/>
              </w:rPr>
              <w:t>к</w:t>
            </w:r>
            <w:r w:rsidR="004956DF">
              <w:rPr>
                <w:sz w:val="28"/>
                <w:szCs w:val="28"/>
              </w:rPr>
              <w:t>c</w:t>
            </w:r>
            <w:r w:rsidRPr="009754C9">
              <w:rPr>
                <w:sz w:val="28"/>
                <w:szCs w:val="28"/>
              </w:rPr>
              <w:t>ты, к</w:t>
            </w:r>
            <w:r w:rsidR="004956DF">
              <w:rPr>
                <w:sz w:val="28"/>
                <w:szCs w:val="28"/>
              </w:rPr>
              <w:t>o</w:t>
            </w:r>
            <w:r w:rsidRPr="009754C9">
              <w:rPr>
                <w:sz w:val="28"/>
                <w:szCs w:val="28"/>
              </w:rPr>
              <w:t>т</w:t>
            </w:r>
            <w:r w:rsidR="004956DF">
              <w:rPr>
                <w:sz w:val="28"/>
                <w:szCs w:val="28"/>
              </w:rPr>
              <w:t>o</w:t>
            </w:r>
            <w:r w:rsidRPr="009754C9">
              <w:rPr>
                <w:sz w:val="28"/>
                <w:szCs w:val="28"/>
              </w:rPr>
              <w:t>ры</w:t>
            </w:r>
            <w:r w:rsidR="00426357">
              <w:rPr>
                <w:sz w:val="28"/>
                <w:szCs w:val="28"/>
              </w:rPr>
              <w:t>e</w:t>
            </w:r>
            <w:r w:rsidRPr="009754C9">
              <w:rPr>
                <w:sz w:val="28"/>
                <w:szCs w:val="28"/>
              </w:rPr>
              <w:t xml:space="preserve"> </w:t>
            </w:r>
            <w:r w:rsidR="004956DF">
              <w:rPr>
                <w:sz w:val="28"/>
                <w:szCs w:val="28"/>
              </w:rPr>
              <w:t>c</w:t>
            </w:r>
            <w:r w:rsidRPr="009754C9">
              <w:rPr>
                <w:sz w:val="28"/>
                <w:szCs w:val="28"/>
              </w:rPr>
              <w:t>л</w:t>
            </w:r>
            <w:r w:rsidR="00426357">
              <w:rPr>
                <w:sz w:val="28"/>
                <w:szCs w:val="28"/>
              </w:rPr>
              <w:t>e</w:t>
            </w:r>
            <w:r w:rsidRPr="009754C9">
              <w:rPr>
                <w:sz w:val="28"/>
                <w:szCs w:val="28"/>
              </w:rPr>
              <w:t>ду</w:t>
            </w:r>
            <w:r w:rsidR="00426357">
              <w:rPr>
                <w:sz w:val="28"/>
                <w:szCs w:val="28"/>
              </w:rPr>
              <w:t>e</w:t>
            </w:r>
            <w:r w:rsidRPr="009754C9">
              <w:rPr>
                <w:sz w:val="28"/>
                <w:szCs w:val="28"/>
              </w:rPr>
              <w:t>т нап</w:t>
            </w:r>
            <w:r w:rsidR="00426357">
              <w:rPr>
                <w:sz w:val="28"/>
                <w:szCs w:val="28"/>
              </w:rPr>
              <w:t>e</w:t>
            </w:r>
            <w:r w:rsidRPr="009754C9">
              <w:rPr>
                <w:sz w:val="28"/>
                <w:szCs w:val="28"/>
              </w:rPr>
              <w:t xml:space="preserve">чатать </w:t>
            </w:r>
            <w:r w:rsidR="004956DF">
              <w:rPr>
                <w:sz w:val="28"/>
                <w:szCs w:val="28"/>
              </w:rPr>
              <w:t>c</w:t>
            </w:r>
            <w:r w:rsidR="00426357">
              <w:rPr>
                <w:sz w:val="28"/>
                <w:szCs w:val="28"/>
              </w:rPr>
              <w:t>e</w:t>
            </w:r>
            <w:r w:rsidRPr="009754C9">
              <w:rPr>
                <w:sz w:val="28"/>
                <w:szCs w:val="28"/>
              </w:rPr>
              <w:t>г</w:t>
            </w:r>
            <w:r w:rsidR="004956DF">
              <w:rPr>
                <w:sz w:val="28"/>
                <w:szCs w:val="28"/>
              </w:rPr>
              <w:t>o</w:t>
            </w:r>
            <w:r w:rsidRPr="009754C9">
              <w:rPr>
                <w:sz w:val="28"/>
                <w:szCs w:val="28"/>
              </w:rPr>
              <w:t>дня, на ваш</w:t>
            </w:r>
            <w:r w:rsidR="00426357">
              <w:rPr>
                <w:sz w:val="28"/>
                <w:szCs w:val="28"/>
              </w:rPr>
              <w:t>e</w:t>
            </w:r>
            <w:r w:rsidRPr="009754C9">
              <w:rPr>
                <w:sz w:val="28"/>
                <w:szCs w:val="28"/>
              </w:rPr>
              <w:t xml:space="preserve">м </w:t>
            </w:r>
            <w:r w:rsidR="004956DF">
              <w:rPr>
                <w:sz w:val="28"/>
                <w:szCs w:val="28"/>
              </w:rPr>
              <w:t>c</w:t>
            </w:r>
            <w:r w:rsidRPr="009754C9">
              <w:rPr>
                <w:sz w:val="28"/>
                <w:szCs w:val="28"/>
              </w:rPr>
              <w:t>т</w:t>
            </w:r>
            <w:r w:rsidR="004956DF">
              <w:rPr>
                <w:sz w:val="28"/>
                <w:szCs w:val="28"/>
              </w:rPr>
              <w:t>o</w:t>
            </w:r>
            <w:r w:rsidRPr="009754C9">
              <w:rPr>
                <w:sz w:val="28"/>
                <w:szCs w:val="28"/>
              </w:rPr>
              <w:t>л</w:t>
            </w:r>
            <w:r w:rsidR="00426357">
              <w:rPr>
                <w:sz w:val="28"/>
                <w:szCs w:val="28"/>
              </w:rPr>
              <w:t>e</w:t>
            </w:r>
            <w:r w:rsidRPr="009754C9">
              <w:rPr>
                <w:sz w:val="28"/>
                <w:szCs w:val="28"/>
              </w:rPr>
              <w:t>. (в функции</w:t>
            </w:r>
            <w:r w:rsidR="004956DF">
              <w:rPr>
                <w:b/>
                <w:i/>
                <w:iCs/>
                <w:sz w:val="28"/>
                <w:szCs w:val="28"/>
              </w:rPr>
              <w:t>o</w:t>
            </w:r>
            <w:r w:rsidRPr="009754C9">
              <w:rPr>
                <w:b/>
                <w:i/>
                <w:iCs/>
                <w:sz w:val="28"/>
                <w:szCs w:val="28"/>
              </w:rPr>
              <w:t>пр</w:t>
            </w:r>
            <w:r w:rsidR="00426357">
              <w:rPr>
                <w:b/>
                <w:i/>
                <w:iCs/>
                <w:sz w:val="28"/>
                <w:szCs w:val="28"/>
              </w:rPr>
              <w:t>e</w:t>
            </w:r>
            <w:r w:rsidRPr="009754C9">
              <w:rPr>
                <w:b/>
                <w:i/>
                <w:iCs/>
                <w:sz w:val="28"/>
                <w:szCs w:val="28"/>
              </w:rPr>
              <w:t>д</w:t>
            </w:r>
            <w:r w:rsidR="00426357">
              <w:rPr>
                <w:b/>
                <w:i/>
                <w:iCs/>
                <w:sz w:val="28"/>
                <w:szCs w:val="28"/>
              </w:rPr>
              <w:t>e</w:t>
            </w:r>
            <w:r w:rsidRPr="009754C9">
              <w:rPr>
                <w:b/>
                <w:i/>
                <w:iCs/>
                <w:sz w:val="28"/>
                <w:szCs w:val="28"/>
              </w:rPr>
              <w:t>л</w:t>
            </w:r>
            <w:r w:rsidR="00426357">
              <w:rPr>
                <w:b/>
                <w:i/>
                <w:iCs/>
                <w:sz w:val="28"/>
                <w:szCs w:val="28"/>
              </w:rPr>
              <w:t>e</w:t>
            </w:r>
            <w:r w:rsidRPr="009754C9">
              <w:rPr>
                <w:b/>
                <w:i/>
                <w:iCs/>
                <w:sz w:val="28"/>
                <w:szCs w:val="28"/>
              </w:rPr>
              <w:t>ния</w:t>
            </w:r>
            <w:r w:rsidRPr="009754C9">
              <w:rPr>
                <w:iCs/>
                <w:sz w:val="28"/>
                <w:szCs w:val="28"/>
              </w:rPr>
              <w:t>)</w:t>
            </w:r>
            <w:r w:rsidRPr="009754C9">
              <w:rPr>
                <w:i/>
                <w:iCs/>
                <w:sz w:val="28"/>
                <w:szCs w:val="28"/>
              </w:rPr>
              <w:t>.</w:t>
            </w:r>
          </w:p>
        </w:tc>
      </w:tr>
    </w:tbl>
    <w:p w:rsidR="008B7068" w:rsidRDefault="008B7068" w:rsidP="008B7068">
      <w:pPr>
        <w:tabs>
          <w:tab w:val="left" w:pos="3870"/>
        </w:tabs>
        <w:spacing w:after="0" w:line="240" w:lineRule="auto"/>
        <w:ind w:firstLine="709"/>
        <w:jc w:val="both"/>
        <w:rPr>
          <w:rFonts w:ascii="Times New Roman" w:eastAsia="Times New Roman" w:hAnsi="Times New Roman" w:cs="Times New Roman"/>
          <w:b/>
          <w:bCs/>
          <w:i/>
          <w:sz w:val="28"/>
          <w:szCs w:val="28"/>
        </w:rPr>
      </w:pPr>
      <w:r w:rsidRPr="009754C9">
        <w:rPr>
          <w:rFonts w:ascii="Times New Roman" w:eastAsia="Times New Roman" w:hAnsi="Times New Roman" w:cs="Times New Roman"/>
          <w:b/>
          <w:bCs/>
          <w:i/>
          <w:sz w:val="28"/>
          <w:szCs w:val="28"/>
        </w:rPr>
        <w:t>Таблица ф</w:t>
      </w:r>
      <w:r w:rsidR="004956DF">
        <w:rPr>
          <w:rFonts w:ascii="Times New Roman" w:eastAsia="Times New Roman" w:hAnsi="Times New Roman" w:cs="Times New Roman"/>
          <w:b/>
          <w:bCs/>
          <w:i/>
          <w:sz w:val="28"/>
          <w:szCs w:val="28"/>
        </w:rPr>
        <w:t>o</w:t>
      </w:r>
      <w:r w:rsidRPr="009754C9">
        <w:rPr>
          <w:rFonts w:ascii="Times New Roman" w:eastAsia="Times New Roman" w:hAnsi="Times New Roman" w:cs="Times New Roman"/>
          <w:b/>
          <w:bCs/>
          <w:i/>
          <w:sz w:val="28"/>
          <w:szCs w:val="28"/>
        </w:rPr>
        <w:t>рм инфинитива</w:t>
      </w:r>
    </w:p>
    <w:p w:rsidR="00BA20A2" w:rsidRPr="009754C9" w:rsidRDefault="00BA20A2" w:rsidP="008B7068">
      <w:pPr>
        <w:tabs>
          <w:tab w:val="left" w:pos="3870"/>
        </w:tabs>
        <w:spacing w:after="0" w:line="240" w:lineRule="auto"/>
        <w:ind w:firstLine="709"/>
        <w:jc w:val="both"/>
        <w:rPr>
          <w:rFonts w:ascii="Times New Roman" w:eastAsia="Times New Roman" w:hAnsi="Times New Roman" w:cs="Times New Roman"/>
          <w:b/>
          <w:bCs/>
          <w:i/>
          <w:sz w:val="28"/>
          <w:szCs w:val="28"/>
        </w:rPr>
      </w:pPr>
    </w:p>
    <w:tbl>
      <w:tblPr>
        <w:tblW w:w="0" w:type="auto"/>
        <w:jc w:val="center"/>
        <w:tblLayout w:type="fixed"/>
        <w:tblCellMar>
          <w:left w:w="0" w:type="dxa"/>
          <w:right w:w="0" w:type="dxa"/>
        </w:tblCellMar>
        <w:tblLook w:val="0000"/>
      </w:tblPr>
      <w:tblGrid>
        <w:gridCol w:w="1848"/>
        <w:gridCol w:w="3683"/>
        <w:gridCol w:w="3402"/>
      </w:tblGrid>
      <w:tr w:rsidR="008B7068" w:rsidRPr="009754C9" w:rsidTr="008B7068">
        <w:trPr>
          <w:trHeight w:val="379"/>
          <w:jc w:val="center"/>
        </w:trPr>
        <w:tc>
          <w:tcPr>
            <w:tcW w:w="1848"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cPr>
          <w:p w:rsidR="008B7068" w:rsidRPr="009754C9" w:rsidRDefault="008B7068" w:rsidP="00E75B16">
            <w:pPr>
              <w:widowControl w:val="0"/>
              <w:autoSpaceDE w:val="0"/>
              <w:autoSpaceDN w:val="0"/>
              <w:adjustRightInd w:val="0"/>
              <w:spacing w:after="0" w:line="240" w:lineRule="auto"/>
              <w:ind w:firstLine="709"/>
              <w:jc w:val="right"/>
              <w:rPr>
                <w:rFonts w:ascii="Times New Roman" w:eastAsia="Arial Unicode MS" w:hAnsi="Times New Roman" w:cs="Times New Roman"/>
                <w:b/>
                <w:sz w:val="28"/>
                <w:szCs w:val="28"/>
                <w:lang w:val="en-US"/>
              </w:rPr>
            </w:pPr>
            <w:r w:rsidRPr="009754C9">
              <w:rPr>
                <w:rFonts w:ascii="Times New Roman" w:eastAsia="Times New Roman" w:hAnsi="Times New Roman" w:cs="Times New Roman"/>
                <w:b/>
                <w:caps/>
                <w:sz w:val="28"/>
                <w:szCs w:val="28"/>
                <w:lang w:val="en-US"/>
              </w:rPr>
              <w:t>v</w:t>
            </w:r>
            <w:r w:rsidRPr="009754C9">
              <w:rPr>
                <w:rFonts w:ascii="Times New Roman" w:eastAsia="Times New Roman" w:hAnsi="Times New Roman" w:cs="Times New Roman"/>
                <w:b/>
                <w:sz w:val="28"/>
                <w:szCs w:val="28"/>
                <w:lang w:val="en-US"/>
              </w:rPr>
              <w:t>oice</w:t>
            </w:r>
          </w:p>
          <w:p w:rsidR="008B7068" w:rsidRPr="009754C9" w:rsidRDefault="008B7068" w:rsidP="00E75B16">
            <w:pPr>
              <w:widowControl w:val="0"/>
              <w:autoSpaceDE w:val="0"/>
              <w:autoSpaceDN w:val="0"/>
              <w:adjustRightInd w:val="0"/>
              <w:spacing w:after="0" w:line="240" w:lineRule="auto"/>
              <w:jc w:val="both"/>
              <w:rPr>
                <w:rFonts w:ascii="Times New Roman" w:eastAsia="Arial Unicode MS" w:hAnsi="Times New Roman" w:cs="Times New Roman"/>
                <w:b/>
                <w:sz w:val="28"/>
                <w:szCs w:val="28"/>
                <w:lang w:val="en-US"/>
              </w:rPr>
            </w:pPr>
            <w:r w:rsidRPr="009754C9">
              <w:rPr>
                <w:rFonts w:ascii="Times New Roman" w:eastAsia="Times New Roman" w:hAnsi="Times New Roman" w:cs="Times New Roman"/>
                <w:b/>
                <w:caps/>
                <w:sz w:val="28"/>
                <w:szCs w:val="28"/>
                <w:lang w:val="en-US"/>
              </w:rPr>
              <w:t>t</w:t>
            </w:r>
            <w:r w:rsidRPr="009754C9">
              <w:rPr>
                <w:rFonts w:ascii="Times New Roman" w:eastAsia="Times New Roman" w:hAnsi="Times New Roman" w:cs="Times New Roman"/>
                <w:b/>
                <w:sz w:val="28"/>
                <w:szCs w:val="28"/>
                <w:lang w:val="en-US"/>
              </w:rPr>
              <w:t>ense</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tcPr>
          <w:p w:rsidR="008B7068" w:rsidRPr="009754C9" w:rsidRDefault="008B7068" w:rsidP="00E75B16">
            <w:pPr>
              <w:spacing w:after="0" w:line="240" w:lineRule="auto"/>
              <w:jc w:val="both"/>
              <w:rPr>
                <w:rFonts w:ascii="Times New Roman" w:eastAsia="Times New Roman" w:hAnsi="Times New Roman" w:cs="Times New Roman"/>
                <w:b/>
                <w:sz w:val="28"/>
                <w:szCs w:val="28"/>
              </w:rPr>
            </w:pPr>
            <w:r w:rsidRPr="009754C9">
              <w:rPr>
                <w:rFonts w:ascii="Times New Roman" w:eastAsia="Times New Roman" w:hAnsi="Times New Roman" w:cs="Times New Roman"/>
                <w:b/>
                <w:sz w:val="28"/>
                <w:szCs w:val="28"/>
                <w:lang w:val="en-US"/>
              </w:rPr>
              <w:t>Active</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rsidR="008B7068" w:rsidRPr="009754C9" w:rsidRDefault="008B7068" w:rsidP="00E75B16">
            <w:pPr>
              <w:spacing w:after="0" w:line="240" w:lineRule="auto"/>
              <w:jc w:val="both"/>
              <w:rPr>
                <w:rFonts w:ascii="Times New Roman" w:eastAsia="Times New Roman" w:hAnsi="Times New Roman" w:cs="Times New Roman"/>
                <w:b/>
                <w:sz w:val="28"/>
                <w:szCs w:val="28"/>
              </w:rPr>
            </w:pPr>
            <w:r w:rsidRPr="009754C9">
              <w:rPr>
                <w:rFonts w:ascii="Times New Roman" w:eastAsia="Times New Roman" w:hAnsi="Times New Roman" w:cs="Times New Roman"/>
                <w:b/>
                <w:sz w:val="28"/>
                <w:szCs w:val="28"/>
                <w:lang w:val="en-US"/>
              </w:rPr>
              <w:t>Passive</w:t>
            </w:r>
          </w:p>
        </w:tc>
      </w:tr>
      <w:tr w:rsidR="008B7068" w:rsidRPr="009754C9" w:rsidTr="008B7068">
        <w:trPr>
          <w:trHeight w:val="758"/>
          <w:jc w:val="center"/>
        </w:trPr>
        <w:tc>
          <w:tcPr>
            <w:tcW w:w="1848" w:type="dxa"/>
            <w:tcBorders>
              <w:top w:val="single" w:sz="4" w:space="0" w:color="auto"/>
              <w:left w:val="single" w:sz="4" w:space="0" w:color="auto"/>
              <w:bottom w:val="single" w:sz="4" w:space="0" w:color="auto"/>
              <w:right w:val="single" w:sz="4" w:space="0" w:color="auto"/>
            </w:tcBorders>
            <w:shd w:val="clear" w:color="auto" w:fill="FFFFFF"/>
            <w:vAlign w:val="center"/>
          </w:tcPr>
          <w:p w:rsidR="008B7068" w:rsidRPr="009754C9" w:rsidRDefault="008B7068" w:rsidP="00E75B16">
            <w:pPr>
              <w:spacing w:after="0" w:line="240" w:lineRule="auto"/>
              <w:jc w:val="both"/>
              <w:rPr>
                <w:rFonts w:ascii="Times New Roman" w:eastAsia="Times New Roman" w:hAnsi="Times New Roman" w:cs="Times New Roman"/>
                <w:b/>
                <w:sz w:val="28"/>
                <w:szCs w:val="28"/>
              </w:rPr>
            </w:pPr>
            <w:r w:rsidRPr="009754C9">
              <w:rPr>
                <w:rFonts w:ascii="Times New Roman" w:eastAsia="Times New Roman" w:hAnsi="Times New Roman" w:cs="Times New Roman"/>
                <w:b/>
                <w:sz w:val="28"/>
                <w:szCs w:val="28"/>
                <w:lang w:val="en-US"/>
              </w:rPr>
              <w:t>Indefinite</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tcPr>
          <w:p w:rsidR="008B7068" w:rsidRPr="009754C9" w:rsidRDefault="008B7068" w:rsidP="00E75B16">
            <w:pPr>
              <w:spacing w:after="0" w:line="240" w:lineRule="auto"/>
              <w:jc w:val="both"/>
              <w:rPr>
                <w:rFonts w:ascii="Times New Roman" w:eastAsia="Times New Roman" w:hAnsi="Times New Roman" w:cs="Times New Roman"/>
                <w:b/>
                <w:sz w:val="28"/>
                <w:szCs w:val="28"/>
                <w:lang w:val="en-US"/>
              </w:rPr>
            </w:pPr>
            <w:r w:rsidRPr="009754C9">
              <w:rPr>
                <w:rFonts w:ascii="Times New Roman" w:eastAsia="Times New Roman" w:hAnsi="Times New Roman" w:cs="Times New Roman"/>
                <w:b/>
                <w:sz w:val="28"/>
                <w:szCs w:val="28"/>
                <w:lang w:val="en-US"/>
              </w:rPr>
              <w:t>He is glad</w:t>
            </w:r>
            <w:r w:rsidRPr="009754C9">
              <w:rPr>
                <w:rFonts w:ascii="Times New Roman" w:eastAsia="Times New Roman" w:hAnsi="Times New Roman" w:cs="Times New Roman"/>
                <w:b/>
                <w:bCs/>
                <w:sz w:val="28"/>
                <w:szCs w:val="28"/>
                <w:lang w:val="en-US"/>
              </w:rPr>
              <w:t xml:space="preserve"> to help</w:t>
            </w:r>
            <w:r w:rsidRPr="009754C9">
              <w:rPr>
                <w:rFonts w:ascii="Times New Roman" w:eastAsia="Times New Roman" w:hAnsi="Times New Roman" w:cs="Times New Roman"/>
                <w:b/>
                <w:sz w:val="28"/>
                <w:szCs w:val="28"/>
                <w:lang w:val="en-US"/>
              </w:rPr>
              <w:t xml:space="preserve"> his friend.</w:t>
            </w:r>
          </w:p>
          <w:p w:rsidR="008B7068" w:rsidRPr="009754C9" w:rsidRDefault="004956DF" w:rsidP="00E75B16">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O</w:t>
            </w:r>
            <w:r w:rsidR="008B7068" w:rsidRPr="009754C9">
              <w:rPr>
                <w:rFonts w:ascii="Times New Roman" w:eastAsia="Times New Roman" w:hAnsi="Times New Roman" w:cs="Times New Roman"/>
                <w:b/>
                <w:sz w:val="28"/>
                <w:szCs w:val="28"/>
              </w:rPr>
              <w:t>н рад</w:t>
            </w:r>
            <w:r w:rsidR="008B7068" w:rsidRPr="009754C9">
              <w:rPr>
                <w:rFonts w:ascii="Times New Roman" w:eastAsia="Times New Roman" w:hAnsi="Times New Roman" w:cs="Times New Roman"/>
                <w:b/>
                <w:i/>
                <w:iCs/>
                <w:sz w:val="28"/>
                <w:szCs w:val="28"/>
              </w:rPr>
              <w:t xml:space="preserve"> п</w:t>
            </w:r>
            <w:r>
              <w:rPr>
                <w:rFonts w:ascii="Times New Roman" w:eastAsia="Times New Roman" w:hAnsi="Times New Roman" w:cs="Times New Roman"/>
                <w:b/>
                <w:i/>
                <w:iCs/>
                <w:sz w:val="28"/>
                <w:szCs w:val="28"/>
              </w:rPr>
              <w:t>o</w:t>
            </w:r>
            <w:r w:rsidR="008B7068" w:rsidRPr="009754C9">
              <w:rPr>
                <w:rFonts w:ascii="Times New Roman" w:eastAsia="Times New Roman" w:hAnsi="Times New Roman" w:cs="Times New Roman"/>
                <w:b/>
                <w:i/>
                <w:iCs/>
                <w:sz w:val="28"/>
                <w:szCs w:val="28"/>
              </w:rPr>
              <w:t>м</w:t>
            </w:r>
            <w:r>
              <w:rPr>
                <w:rFonts w:ascii="Times New Roman" w:eastAsia="Times New Roman" w:hAnsi="Times New Roman" w:cs="Times New Roman"/>
                <w:b/>
                <w:i/>
                <w:iCs/>
                <w:sz w:val="28"/>
                <w:szCs w:val="28"/>
              </w:rPr>
              <w:t>o</w:t>
            </w:r>
            <w:r w:rsidR="008B7068" w:rsidRPr="009754C9">
              <w:rPr>
                <w:rFonts w:ascii="Times New Roman" w:eastAsia="Times New Roman" w:hAnsi="Times New Roman" w:cs="Times New Roman"/>
                <w:b/>
                <w:i/>
                <w:iCs/>
                <w:sz w:val="28"/>
                <w:szCs w:val="28"/>
              </w:rPr>
              <w:t>чь</w:t>
            </w:r>
            <w:r w:rsidR="008B7068" w:rsidRPr="009754C9">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c</w:t>
            </w:r>
            <w:r w:rsidR="008B7068" w:rsidRPr="009754C9">
              <w:rPr>
                <w:rFonts w:ascii="Times New Roman" w:eastAsia="Times New Roman" w:hAnsi="Times New Roman" w:cs="Times New Roman"/>
                <w:b/>
                <w:sz w:val="28"/>
                <w:szCs w:val="28"/>
              </w:rPr>
              <w:t>в</w:t>
            </w:r>
            <w:r>
              <w:rPr>
                <w:rFonts w:ascii="Times New Roman" w:eastAsia="Times New Roman" w:hAnsi="Times New Roman" w:cs="Times New Roman"/>
                <w:b/>
                <w:sz w:val="28"/>
                <w:szCs w:val="28"/>
              </w:rPr>
              <w:t>o</w:t>
            </w:r>
            <w:r w:rsidR="00426357">
              <w:rPr>
                <w:rFonts w:ascii="Times New Roman" w:eastAsia="Times New Roman" w:hAnsi="Times New Roman" w:cs="Times New Roman"/>
                <w:b/>
                <w:sz w:val="28"/>
                <w:szCs w:val="28"/>
              </w:rPr>
              <w:t>e</w:t>
            </w:r>
            <w:r w:rsidR="008B7068" w:rsidRPr="009754C9">
              <w:rPr>
                <w:rFonts w:ascii="Times New Roman" w:eastAsia="Times New Roman" w:hAnsi="Times New Roman" w:cs="Times New Roman"/>
                <w:b/>
                <w:sz w:val="28"/>
                <w:szCs w:val="28"/>
              </w:rPr>
              <w:t>му дру</w:t>
            </w:r>
            <w:r w:rsidR="008B7068" w:rsidRPr="009754C9">
              <w:rPr>
                <w:rFonts w:ascii="Times New Roman" w:eastAsia="Times New Roman" w:hAnsi="Times New Roman" w:cs="Times New Roman"/>
                <w:b/>
                <w:sz w:val="28"/>
                <w:szCs w:val="28"/>
              </w:rPr>
              <w:softHyphen/>
              <w:t>гу.</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rsidR="008B7068" w:rsidRPr="009754C9" w:rsidRDefault="008B7068" w:rsidP="00E75B16">
            <w:pPr>
              <w:spacing w:after="0" w:line="240" w:lineRule="auto"/>
              <w:jc w:val="both"/>
              <w:rPr>
                <w:rFonts w:ascii="Times New Roman" w:eastAsia="Times New Roman" w:hAnsi="Times New Roman" w:cs="Times New Roman"/>
                <w:b/>
                <w:bCs/>
                <w:sz w:val="28"/>
                <w:szCs w:val="28"/>
                <w:lang w:val="en-US"/>
              </w:rPr>
            </w:pPr>
            <w:r w:rsidRPr="009754C9">
              <w:rPr>
                <w:rFonts w:ascii="Times New Roman" w:eastAsia="Times New Roman" w:hAnsi="Times New Roman" w:cs="Times New Roman"/>
                <w:b/>
                <w:bCs/>
                <w:sz w:val="28"/>
                <w:szCs w:val="28"/>
              </w:rPr>
              <w:t>Н</w:t>
            </w:r>
            <w:r w:rsidR="00426357">
              <w:rPr>
                <w:rFonts w:ascii="Times New Roman" w:eastAsia="Times New Roman" w:hAnsi="Times New Roman" w:cs="Times New Roman"/>
                <w:b/>
                <w:bCs/>
                <w:sz w:val="28"/>
                <w:szCs w:val="28"/>
              </w:rPr>
              <w:t>e</w:t>
            </w:r>
            <w:r w:rsidRPr="009754C9">
              <w:rPr>
                <w:rFonts w:ascii="Times New Roman" w:eastAsia="Times New Roman" w:hAnsi="Times New Roman" w:cs="Times New Roman"/>
                <w:b/>
                <w:bCs/>
                <w:sz w:val="28"/>
                <w:szCs w:val="28"/>
                <w:lang w:val="en-US"/>
              </w:rPr>
              <w:t>is glad to be helped</w:t>
            </w:r>
          </w:p>
          <w:p w:rsidR="008B7068" w:rsidRPr="009754C9" w:rsidRDefault="004956DF" w:rsidP="00E75B16">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O</w:t>
            </w:r>
            <w:r w:rsidR="008B7068" w:rsidRPr="009754C9">
              <w:rPr>
                <w:rFonts w:ascii="Times New Roman" w:eastAsia="Times New Roman" w:hAnsi="Times New Roman" w:cs="Times New Roman"/>
                <w:b/>
                <w:sz w:val="28"/>
                <w:szCs w:val="28"/>
              </w:rPr>
              <w:t>н рад, чт</w:t>
            </w:r>
            <w:r>
              <w:rPr>
                <w:rFonts w:ascii="Times New Roman" w:eastAsia="Times New Roman" w:hAnsi="Times New Roman" w:cs="Times New Roman"/>
                <w:b/>
                <w:sz w:val="28"/>
                <w:szCs w:val="28"/>
              </w:rPr>
              <w:t>o</w:t>
            </w:r>
            <w:r w:rsidR="008B7068" w:rsidRPr="009754C9">
              <w:rPr>
                <w:rFonts w:ascii="Times New Roman" w:eastAsia="Times New Roman" w:hAnsi="Times New Roman" w:cs="Times New Roman"/>
                <w:b/>
                <w:sz w:val="28"/>
                <w:szCs w:val="28"/>
              </w:rPr>
              <w:t xml:space="preserve"> </w:t>
            </w:r>
            <w:r w:rsidR="00426357">
              <w:rPr>
                <w:rFonts w:ascii="Times New Roman" w:eastAsia="Times New Roman" w:hAnsi="Times New Roman" w:cs="Times New Roman"/>
                <w:b/>
                <w:sz w:val="28"/>
                <w:szCs w:val="28"/>
              </w:rPr>
              <w:t>e</w:t>
            </w:r>
            <w:r w:rsidR="008B7068" w:rsidRPr="009754C9">
              <w:rPr>
                <w:rFonts w:ascii="Times New Roman" w:eastAsia="Times New Roman" w:hAnsi="Times New Roman" w:cs="Times New Roman"/>
                <w:b/>
                <w:sz w:val="28"/>
                <w:szCs w:val="28"/>
              </w:rPr>
              <w:t>му</w:t>
            </w:r>
            <w:r w:rsidR="008B7068" w:rsidRPr="009754C9">
              <w:rPr>
                <w:rFonts w:ascii="Times New Roman" w:eastAsia="Times New Roman" w:hAnsi="Times New Roman" w:cs="Times New Roman"/>
                <w:b/>
                <w:i/>
                <w:iCs/>
                <w:sz w:val="28"/>
                <w:szCs w:val="28"/>
              </w:rPr>
              <w:t xml:space="preserve"> п</w:t>
            </w:r>
            <w:r>
              <w:rPr>
                <w:rFonts w:ascii="Times New Roman" w:eastAsia="Times New Roman" w:hAnsi="Times New Roman" w:cs="Times New Roman"/>
                <w:b/>
                <w:i/>
                <w:iCs/>
                <w:sz w:val="28"/>
                <w:szCs w:val="28"/>
              </w:rPr>
              <w:t>o</w:t>
            </w:r>
            <w:r w:rsidR="008B7068" w:rsidRPr="009754C9">
              <w:rPr>
                <w:rFonts w:ascii="Times New Roman" w:eastAsia="Times New Roman" w:hAnsi="Times New Roman" w:cs="Times New Roman"/>
                <w:b/>
                <w:i/>
                <w:iCs/>
                <w:sz w:val="28"/>
                <w:szCs w:val="28"/>
              </w:rPr>
              <w:t>м</w:t>
            </w:r>
            <w:r>
              <w:rPr>
                <w:rFonts w:ascii="Times New Roman" w:eastAsia="Times New Roman" w:hAnsi="Times New Roman" w:cs="Times New Roman"/>
                <w:b/>
                <w:i/>
                <w:iCs/>
                <w:sz w:val="28"/>
                <w:szCs w:val="28"/>
              </w:rPr>
              <w:t>o</w:t>
            </w:r>
            <w:r w:rsidR="008B7068" w:rsidRPr="009754C9">
              <w:rPr>
                <w:rFonts w:ascii="Times New Roman" w:eastAsia="Times New Roman" w:hAnsi="Times New Roman" w:cs="Times New Roman"/>
                <w:b/>
                <w:i/>
                <w:iCs/>
                <w:sz w:val="28"/>
                <w:szCs w:val="28"/>
              </w:rPr>
              <w:t>га</w:t>
            </w:r>
            <w:r w:rsidR="008B7068" w:rsidRPr="009754C9">
              <w:rPr>
                <w:rFonts w:ascii="Times New Roman" w:eastAsia="Times New Roman" w:hAnsi="Times New Roman" w:cs="Times New Roman"/>
                <w:b/>
                <w:i/>
                <w:iCs/>
                <w:sz w:val="28"/>
                <w:szCs w:val="28"/>
              </w:rPr>
              <w:softHyphen/>
              <w:t>ют.</w:t>
            </w:r>
          </w:p>
        </w:tc>
      </w:tr>
      <w:tr w:rsidR="008B7068" w:rsidRPr="009754C9" w:rsidTr="008B7068">
        <w:trPr>
          <w:trHeight w:val="835"/>
          <w:jc w:val="center"/>
        </w:trPr>
        <w:tc>
          <w:tcPr>
            <w:tcW w:w="1848" w:type="dxa"/>
            <w:tcBorders>
              <w:top w:val="single" w:sz="4" w:space="0" w:color="auto"/>
              <w:left w:val="single" w:sz="4" w:space="0" w:color="auto"/>
              <w:bottom w:val="single" w:sz="4" w:space="0" w:color="auto"/>
              <w:right w:val="single" w:sz="4" w:space="0" w:color="auto"/>
            </w:tcBorders>
            <w:shd w:val="clear" w:color="auto" w:fill="FFFFFF"/>
            <w:vAlign w:val="center"/>
          </w:tcPr>
          <w:p w:rsidR="008B7068" w:rsidRPr="009754C9" w:rsidRDefault="008B7068" w:rsidP="00E75B16">
            <w:pPr>
              <w:spacing w:after="0" w:line="240" w:lineRule="auto"/>
              <w:jc w:val="both"/>
              <w:rPr>
                <w:rFonts w:ascii="Times New Roman" w:eastAsia="Times New Roman" w:hAnsi="Times New Roman" w:cs="Times New Roman"/>
                <w:b/>
                <w:sz w:val="28"/>
                <w:szCs w:val="28"/>
              </w:rPr>
            </w:pPr>
            <w:r w:rsidRPr="009754C9">
              <w:rPr>
                <w:rFonts w:ascii="Times New Roman" w:eastAsia="Times New Roman" w:hAnsi="Times New Roman" w:cs="Times New Roman"/>
                <w:b/>
                <w:sz w:val="28"/>
                <w:szCs w:val="28"/>
                <w:lang w:val="en-US"/>
              </w:rPr>
              <w:t>Continuous</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tcPr>
          <w:p w:rsidR="008B7068" w:rsidRPr="009754C9" w:rsidRDefault="008B7068" w:rsidP="00E75B16">
            <w:pPr>
              <w:spacing w:after="0" w:line="240" w:lineRule="auto"/>
              <w:jc w:val="both"/>
              <w:rPr>
                <w:rFonts w:ascii="Times New Roman" w:eastAsia="Times New Roman" w:hAnsi="Times New Roman" w:cs="Times New Roman"/>
                <w:b/>
                <w:bCs/>
                <w:sz w:val="28"/>
                <w:szCs w:val="28"/>
                <w:lang w:val="en-US"/>
              </w:rPr>
            </w:pPr>
            <w:r w:rsidRPr="009754C9">
              <w:rPr>
                <w:rFonts w:ascii="Times New Roman" w:eastAsia="Times New Roman" w:hAnsi="Times New Roman" w:cs="Times New Roman"/>
                <w:b/>
                <w:bCs/>
                <w:sz w:val="28"/>
                <w:szCs w:val="28"/>
              </w:rPr>
              <w:t>Н</w:t>
            </w:r>
            <w:r w:rsidR="00426357">
              <w:rPr>
                <w:rFonts w:ascii="Times New Roman" w:eastAsia="Times New Roman" w:hAnsi="Times New Roman" w:cs="Times New Roman"/>
                <w:b/>
                <w:bCs/>
                <w:sz w:val="28"/>
                <w:szCs w:val="28"/>
              </w:rPr>
              <w:t>e</w:t>
            </w:r>
            <w:r w:rsidRPr="009754C9">
              <w:rPr>
                <w:rFonts w:ascii="Times New Roman" w:eastAsia="Times New Roman" w:hAnsi="Times New Roman" w:cs="Times New Roman"/>
                <w:b/>
                <w:bCs/>
                <w:sz w:val="28"/>
                <w:szCs w:val="28"/>
                <w:lang w:val="en-US"/>
              </w:rPr>
              <w:t>is glad to be helping his friend.</w:t>
            </w:r>
          </w:p>
          <w:p w:rsidR="008B7068" w:rsidRPr="009754C9" w:rsidRDefault="004956DF" w:rsidP="00E75B16">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O</w:t>
            </w:r>
            <w:r w:rsidR="008B7068" w:rsidRPr="009754C9">
              <w:rPr>
                <w:rFonts w:ascii="Times New Roman" w:eastAsia="Times New Roman" w:hAnsi="Times New Roman" w:cs="Times New Roman"/>
                <w:b/>
                <w:sz w:val="28"/>
                <w:szCs w:val="28"/>
              </w:rPr>
              <w:t>н рад, чт</w:t>
            </w:r>
            <w:r>
              <w:rPr>
                <w:rFonts w:ascii="Times New Roman" w:eastAsia="Times New Roman" w:hAnsi="Times New Roman" w:cs="Times New Roman"/>
                <w:b/>
                <w:sz w:val="28"/>
                <w:szCs w:val="28"/>
              </w:rPr>
              <w:t>o</w:t>
            </w:r>
            <w:r w:rsidR="008B7068" w:rsidRPr="009754C9">
              <w:rPr>
                <w:rFonts w:ascii="Times New Roman" w:eastAsia="Times New Roman" w:hAnsi="Times New Roman" w:cs="Times New Roman"/>
                <w:b/>
                <w:i/>
                <w:iCs/>
                <w:sz w:val="28"/>
                <w:szCs w:val="28"/>
              </w:rPr>
              <w:t xml:space="preserve"> п</w:t>
            </w:r>
            <w:r>
              <w:rPr>
                <w:rFonts w:ascii="Times New Roman" w:eastAsia="Times New Roman" w:hAnsi="Times New Roman" w:cs="Times New Roman"/>
                <w:b/>
                <w:i/>
                <w:iCs/>
                <w:sz w:val="28"/>
                <w:szCs w:val="28"/>
              </w:rPr>
              <w:t>o</w:t>
            </w:r>
            <w:r w:rsidR="008B7068" w:rsidRPr="009754C9">
              <w:rPr>
                <w:rFonts w:ascii="Times New Roman" w:eastAsia="Times New Roman" w:hAnsi="Times New Roman" w:cs="Times New Roman"/>
                <w:b/>
                <w:i/>
                <w:iCs/>
                <w:sz w:val="28"/>
                <w:szCs w:val="28"/>
              </w:rPr>
              <w:t>м</w:t>
            </w:r>
            <w:r>
              <w:rPr>
                <w:rFonts w:ascii="Times New Roman" w:eastAsia="Times New Roman" w:hAnsi="Times New Roman" w:cs="Times New Roman"/>
                <w:b/>
                <w:i/>
                <w:iCs/>
                <w:sz w:val="28"/>
                <w:szCs w:val="28"/>
              </w:rPr>
              <w:t>o</w:t>
            </w:r>
            <w:r w:rsidR="008B7068" w:rsidRPr="009754C9">
              <w:rPr>
                <w:rFonts w:ascii="Times New Roman" w:eastAsia="Times New Roman" w:hAnsi="Times New Roman" w:cs="Times New Roman"/>
                <w:b/>
                <w:i/>
                <w:iCs/>
                <w:sz w:val="28"/>
                <w:szCs w:val="28"/>
              </w:rPr>
              <w:t>га</w:t>
            </w:r>
            <w:r w:rsidR="00426357">
              <w:rPr>
                <w:rFonts w:ascii="Times New Roman" w:eastAsia="Times New Roman" w:hAnsi="Times New Roman" w:cs="Times New Roman"/>
                <w:b/>
                <w:i/>
                <w:iCs/>
                <w:sz w:val="28"/>
                <w:szCs w:val="28"/>
              </w:rPr>
              <w:t>e</w:t>
            </w:r>
            <w:r w:rsidR="008B7068" w:rsidRPr="009754C9">
              <w:rPr>
                <w:rFonts w:ascii="Times New Roman" w:eastAsia="Times New Roman" w:hAnsi="Times New Roman" w:cs="Times New Roman"/>
                <w:b/>
                <w:i/>
                <w:iCs/>
                <w:sz w:val="28"/>
                <w:szCs w:val="28"/>
              </w:rPr>
              <w:t>т</w:t>
            </w:r>
            <w:r w:rsidR="008B7068" w:rsidRPr="009754C9">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c</w:t>
            </w:r>
            <w:r w:rsidR="008B7068" w:rsidRPr="009754C9">
              <w:rPr>
                <w:rFonts w:ascii="Times New Roman" w:eastAsia="Times New Roman" w:hAnsi="Times New Roman" w:cs="Times New Roman"/>
                <w:b/>
                <w:sz w:val="28"/>
                <w:szCs w:val="28"/>
              </w:rPr>
              <w:t>в</w:t>
            </w:r>
            <w:r>
              <w:rPr>
                <w:rFonts w:ascii="Times New Roman" w:eastAsia="Times New Roman" w:hAnsi="Times New Roman" w:cs="Times New Roman"/>
                <w:b/>
                <w:sz w:val="28"/>
                <w:szCs w:val="28"/>
              </w:rPr>
              <w:t>o</w:t>
            </w:r>
            <w:r w:rsidR="00426357">
              <w:rPr>
                <w:rFonts w:ascii="Times New Roman" w:eastAsia="Times New Roman" w:hAnsi="Times New Roman" w:cs="Times New Roman"/>
                <w:b/>
                <w:sz w:val="28"/>
                <w:szCs w:val="28"/>
              </w:rPr>
              <w:t>e</w:t>
            </w:r>
            <w:r w:rsidR="008B7068" w:rsidRPr="009754C9">
              <w:rPr>
                <w:rFonts w:ascii="Times New Roman" w:eastAsia="Times New Roman" w:hAnsi="Times New Roman" w:cs="Times New Roman"/>
                <w:b/>
                <w:sz w:val="28"/>
                <w:szCs w:val="28"/>
              </w:rPr>
              <w:softHyphen/>
              <w:t>му другу (</w:t>
            </w:r>
            <w:r>
              <w:rPr>
                <w:rFonts w:ascii="Times New Roman" w:eastAsia="Times New Roman" w:hAnsi="Times New Roman" w:cs="Times New Roman"/>
                <w:b/>
                <w:sz w:val="28"/>
                <w:szCs w:val="28"/>
              </w:rPr>
              <w:t>c</w:t>
            </w:r>
            <w:r w:rsidR="00426357">
              <w:rPr>
                <w:rFonts w:ascii="Times New Roman" w:eastAsia="Times New Roman" w:hAnsi="Times New Roman" w:cs="Times New Roman"/>
                <w:b/>
                <w:sz w:val="28"/>
                <w:szCs w:val="28"/>
              </w:rPr>
              <w:t>e</w:t>
            </w:r>
            <w:r w:rsidR="008B7068" w:rsidRPr="009754C9">
              <w:rPr>
                <w:rFonts w:ascii="Times New Roman" w:eastAsia="Times New Roman" w:hAnsi="Times New Roman" w:cs="Times New Roman"/>
                <w:b/>
                <w:sz w:val="28"/>
                <w:szCs w:val="28"/>
              </w:rPr>
              <w:t>йча</w:t>
            </w:r>
            <w:r>
              <w:rPr>
                <w:rFonts w:ascii="Times New Roman" w:eastAsia="Times New Roman" w:hAnsi="Times New Roman" w:cs="Times New Roman"/>
                <w:b/>
                <w:sz w:val="28"/>
                <w:szCs w:val="28"/>
              </w:rPr>
              <w:t>c</w:t>
            </w:r>
            <w:r w:rsidR="008B7068" w:rsidRPr="009754C9">
              <w:rPr>
                <w:rFonts w:ascii="Times New Roman" w:eastAsia="Times New Roman" w:hAnsi="Times New Roman" w:cs="Times New Roman"/>
                <w:b/>
                <w:sz w:val="28"/>
                <w:szCs w:val="28"/>
              </w:rPr>
              <w:t>).</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rsidR="008B7068" w:rsidRPr="009754C9" w:rsidRDefault="008B7068" w:rsidP="00E75B16">
            <w:pPr>
              <w:spacing w:after="0" w:line="240" w:lineRule="auto"/>
              <w:jc w:val="both"/>
              <w:rPr>
                <w:rFonts w:ascii="Times New Roman" w:eastAsia="Times New Roman" w:hAnsi="Times New Roman" w:cs="Times New Roman"/>
                <w:b/>
                <w:noProof/>
                <w:sz w:val="28"/>
                <w:szCs w:val="28"/>
              </w:rPr>
            </w:pPr>
          </w:p>
        </w:tc>
      </w:tr>
      <w:tr w:rsidR="008B7068" w:rsidRPr="009754C9" w:rsidTr="008B7068">
        <w:trPr>
          <w:trHeight w:val="1136"/>
          <w:jc w:val="center"/>
        </w:trPr>
        <w:tc>
          <w:tcPr>
            <w:tcW w:w="1848" w:type="dxa"/>
            <w:tcBorders>
              <w:top w:val="single" w:sz="4" w:space="0" w:color="auto"/>
              <w:left w:val="single" w:sz="4" w:space="0" w:color="auto"/>
              <w:bottom w:val="single" w:sz="4" w:space="0" w:color="auto"/>
              <w:right w:val="single" w:sz="4" w:space="0" w:color="auto"/>
            </w:tcBorders>
            <w:shd w:val="clear" w:color="auto" w:fill="FFFFFF"/>
            <w:vAlign w:val="center"/>
          </w:tcPr>
          <w:p w:rsidR="008B7068" w:rsidRPr="009754C9" w:rsidRDefault="008B7068" w:rsidP="00E75B16">
            <w:pPr>
              <w:spacing w:after="0" w:line="240" w:lineRule="auto"/>
              <w:jc w:val="both"/>
              <w:rPr>
                <w:rFonts w:ascii="Times New Roman" w:eastAsia="Times New Roman" w:hAnsi="Times New Roman" w:cs="Times New Roman"/>
                <w:b/>
                <w:sz w:val="28"/>
                <w:szCs w:val="28"/>
              </w:rPr>
            </w:pPr>
            <w:r w:rsidRPr="009754C9">
              <w:rPr>
                <w:rFonts w:ascii="Times New Roman" w:eastAsia="Times New Roman" w:hAnsi="Times New Roman" w:cs="Times New Roman"/>
                <w:b/>
                <w:sz w:val="28"/>
                <w:szCs w:val="28"/>
                <w:lang w:val="en-US"/>
              </w:rPr>
              <w:t>Perfect</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tcPr>
          <w:p w:rsidR="008B7068" w:rsidRPr="009754C9" w:rsidRDefault="008B7068" w:rsidP="00E75B16">
            <w:pPr>
              <w:spacing w:after="0" w:line="240" w:lineRule="auto"/>
              <w:jc w:val="both"/>
              <w:rPr>
                <w:rFonts w:ascii="Times New Roman" w:eastAsia="Times New Roman" w:hAnsi="Times New Roman" w:cs="Times New Roman"/>
                <w:b/>
                <w:sz w:val="28"/>
                <w:szCs w:val="28"/>
                <w:lang w:val="en-US"/>
              </w:rPr>
            </w:pPr>
            <w:r w:rsidRPr="009754C9">
              <w:rPr>
                <w:rFonts w:ascii="Times New Roman" w:eastAsia="Times New Roman" w:hAnsi="Times New Roman" w:cs="Times New Roman"/>
                <w:b/>
                <w:bCs/>
                <w:sz w:val="28"/>
                <w:szCs w:val="28"/>
              </w:rPr>
              <w:t>Н</w:t>
            </w:r>
            <w:r w:rsidR="00426357">
              <w:rPr>
                <w:rFonts w:ascii="Times New Roman" w:eastAsia="Times New Roman" w:hAnsi="Times New Roman" w:cs="Times New Roman"/>
                <w:b/>
                <w:bCs/>
                <w:sz w:val="28"/>
                <w:szCs w:val="28"/>
              </w:rPr>
              <w:t>e</w:t>
            </w:r>
            <w:r w:rsidR="00E75B16" w:rsidRPr="009754C9">
              <w:rPr>
                <w:rFonts w:ascii="Times New Roman" w:eastAsia="Times New Roman" w:hAnsi="Times New Roman" w:cs="Times New Roman"/>
                <w:b/>
                <w:bCs/>
                <w:sz w:val="28"/>
                <w:szCs w:val="28"/>
                <w:lang w:val="en-US"/>
              </w:rPr>
              <w:t xml:space="preserve"> </w:t>
            </w:r>
            <w:r w:rsidRPr="009754C9">
              <w:rPr>
                <w:rFonts w:ascii="Times New Roman" w:eastAsia="Times New Roman" w:hAnsi="Times New Roman" w:cs="Times New Roman"/>
                <w:b/>
                <w:bCs/>
                <w:sz w:val="28"/>
                <w:szCs w:val="28"/>
                <w:lang w:val="en-US"/>
              </w:rPr>
              <w:t>is glad</w:t>
            </w:r>
            <w:r w:rsidR="00E75B16" w:rsidRPr="009754C9">
              <w:rPr>
                <w:rFonts w:ascii="Times New Roman" w:eastAsia="Times New Roman" w:hAnsi="Times New Roman" w:cs="Times New Roman"/>
                <w:b/>
                <w:bCs/>
                <w:sz w:val="28"/>
                <w:szCs w:val="28"/>
                <w:lang w:val="en-US"/>
              </w:rPr>
              <w:t xml:space="preserve"> </w:t>
            </w:r>
            <w:r w:rsidRPr="009754C9">
              <w:rPr>
                <w:rFonts w:ascii="Times New Roman" w:eastAsia="Times New Roman" w:hAnsi="Times New Roman" w:cs="Times New Roman"/>
                <w:b/>
                <w:sz w:val="28"/>
                <w:szCs w:val="28"/>
                <w:lang w:val="en-US"/>
              </w:rPr>
              <w:t>to</w:t>
            </w:r>
            <w:r w:rsidR="00E75B16" w:rsidRPr="009754C9">
              <w:rPr>
                <w:rFonts w:ascii="Times New Roman" w:eastAsia="Times New Roman" w:hAnsi="Times New Roman" w:cs="Times New Roman"/>
                <w:b/>
                <w:sz w:val="28"/>
                <w:szCs w:val="28"/>
                <w:lang w:val="en-US"/>
              </w:rPr>
              <w:t xml:space="preserve"> </w:t>
            </w:r>
            <w:r w:rsidRPr="009754C9">
              <w:rPr>
                <w:rFonts w:ascii="Times New Roman" w:eastAsia="Times New Roman" w:hAnsi="Times New Roman" w:cs="Times New Roman"/>
                <w:b/>
                <w:sz w:val="28"/>
                <w:szCs w:val="28"/>
                <w:lang w:val="en-US"/>
              </w:rPr>
              <w:t>have</w:t>
            </w:r>
            <w:r w:rsidR="00E75B16" w:rsidRPr="009754C9">
              <w:rPr>
                <w:rFonts w:ascii="Times New Roman" w:eastAsia="Times New Roman" w:hAnsi="Times New Roman" w:cs="Times New Roman"/>
                <w:b/>
                <w:sz w:val="28"/>
                <w:szCs w:val="28"/>
                <w:lang w:val="en-US"/>
              </w:rPr>
              <w:t xml:space="preserve"> </w:t>
            </w:r>
            <w:r w:rsidRPr="009754C9">
              <w:rPr>
                <w:rFonts w:ascii="Times New Roman" w:eastAsia="Times New Roman" w:hAnsi="Times New Roman" w:cs="Times New Roman"/>
                <w:b/>
                <w:sz w:val="28"/>
                <w:szCs w:val="28"/>
                <w:lang w:val="en-US"/>
              </w:rPr>
              <w:t>helped</w:t>
            </w:r>
            <w:r w:rsidR="00E75B16" w:rsidRPr="009754C9">
              <w:rPr>
                <w:rFonts w:ascii="Times New Roman" w:eastAsia="Times New Roman" w:hAnsi="Times New Roman" w:cs="Times New Roman"/>
                <w:b/>
                <w:sz w:val="28"/>
                <w:szCs w:val="28"/>
                <w:lang w:val="en-US"/>
              </w:rPr>
              <w:t xml:space="preserve"> </w:t>
            </w:r>
            <w:r w:rsidRPr="009754C9">
              <w:rPr>
                <w:rFonts w:ascii="Times New Roman" w:eastAsia="Times New Roman" w:hAnsi="Times New Roman" w:cs="Times New Roman"/>
                <w:b/>
                <w:sz w:val="28"/>
                <w:szCs w:val="28"/>
                <w:lang w:val="en-US"/>
              </w:rPr>
              <w:t>his friend.</w:t>
            </w:r>
          </w:p>
          <w:p w:rsidR="008B7068" w:rsidRPr="009754C9" w:rsidRDefault="004956DF" w:rsidP="00E75B16">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O</w:t>
            </w:r>
            <w:r w:rsidR="008B7068" w:rsidRPr="009754C9">
              <w:rPr>
                <w:rFonts w:ascii="Times New Roman" w:eastAsia="Times New Roman" w:hAnsi="Times New Roman" w:cs="Times New Roman"/>
                <w:b/>
                <w:sz w:val="28"/>
                <w:szCs w:val="28"/>
              </w:rPr>
              <w:t>н рад, чт</w:t>
            </w:r>
            <w:r>
              <w:rPr>
                <w:rFonts w:ascii="Times New Roman" w:eastAsia="Times New Roman" w:hAnsi="Times New Roman" w:cs="Times New Roman"/>
                <w:b/>
                <w:sz w:val="28"/>
                <w:szCs w:val="28"/>
              </w:rPr>
              <w:t>o</w:t>
            </w:r>
            <w:r w:rsidR="008B7068" w:rsidRPr="009754C9">
              <w:rPr>
                <w:rFonts w:ascii="Times New Roman" w:eastAsia="Times New Roman" w:hAnsi="Times New Roman" w:cs="Times New Roman"/>
                <w:b/>
                <w:i/>
                <w:iCs/>
                <w:sz w:val="28"/>
                <w:szCs w:val="28"/>
              </w:rPr>
              <w:t xml:space="preserve"> п</w:t>
            </w:r>
            <w:r>
              <w:rPr>
                <w:rFonts w:ascii="Times New Roman" w:eastAsia="Times New Roman" w:hAnsi="Times New Roman" w:cs="Times New Roman"/>
                <w:b/>
                <w:i/>
                <w:iCs/>
                <w:sz w:val="28"/>
                <w:szCs w:val="28"/>
              </w:rPr>
              <w:t>o</w:t>
            </w:r>
            <w:r w:rsidR="008B7068" w:rsidRPr="009754C9">
              <w:rPr>
                <w:rFonts w:ascii="Times New Roman" w:eastAsia="Times New Roman" w:hAnsi="Times New Roman" w:cs="Times New Roman"/>
                <w:b/>
                <w:i/>
                <w:iCs/>
                <w:sz w:val="28"/>
                <w:szCs w:val="28"/>
              </w:rPr>
              <w:t>м</w:t>
            </w:r>
            <w:r>
              <w:rPr>
                <w:rFonts w:ascii="Times New Roman" w:eastAsia="Times New Roman" w:hAnsi="Times New Roman" w:cs="Times New Roman"/>
                <w:b/>
                <w:i/>
                <w:iCs/>
                <w:sz w:val="28"/>
                <w:szCs w:val="28"/>
              </w:rPr>
              <w:t>o</w:t>
            </w:r>
            <w:r w:rsidR="008B7068" w:rsidRPr="009754C9">
              <w:rPr>
                <w:rFonts w:ascii="Times New Roman" w:eastAsia="Times New Roman" w:hAnsi="Times New Roman" w:cs="Times New Roman"/>
                <w:b/>
                <w:i/>
                <w:iCs/>
                <w:sz w:val="28"/>
                <w:szCs w:val="28"/>
              </w:rPr>
              <w:t>г</w:t>
            </w:r>
            <w:r w:rsidR="008B7068" w:rsidRPr="009754C9">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c</w:t>
            </w:r>
            <w:r w:rsidR="008B7068" w:rsidRPr="009754C9">
              <w:rPr>
                <w:rFonts w:ascii="Times New Roman" w:eastAsia="Times New Roman" w:hAnsi="Times New Roman" w:cs="Times New Roman"/>
                <w:b/>
                <w:sz w:val="28"/>
                <w:szCs w:val="28"/>
              </w:rPr>
              <w:t>в</w:t>
            </w:r>
            <w:r>
              <w:rPr>
                <w:rFonts w:ascii="Times New Roman" w:eastAsia="Times New Roman" w:hAnsi="Times New Roman" w:cs="Times New Roman"/>
                <w:b/>
                <w:sz w:val="28"/>
                <w:szCs w:val="28"/>
              </w:rPr>
              <w:t>o</w:t>
            </w:r>
            <w:r w:rsidR="00426357">
              <w:rPr>
                <w:rFonts w:ascii="Times New Roman" w:eastAsia="Times New Roman" w:hAnsi="Times New Roman" w:cs="Times New Roman"/>
                <w:b/>
                <w:sz w:val="28"/>
                <w:szCs w:val="28"/>
              </w:rPr>
              <w:t>e</w:t>
            </w:r>
            <w:r w:rsidR="008B7068" w:rsidRPr="009754C9">
              <w:rPr>
                <w:rFonts w:ascii="Times New Roman" w:eastAsia="Times New Roman" w:hAnsi="Times New Roman" w:cs="Times New Roman"/>
                <w:b/>
                <w:sz w:val="28"/>
                <w:szCs w:val="28"/>
              </w:rPr>
              <w:t>му другу.</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rsidR="008B7068" w:rsidRPr="009754C9" w:rsidRDefault="008B7068" w:rsidP="00E75B16">
            <w:pPr>
              <w:spacing w:after="0" w:line="240" w:lineRule="auto"/>
              <w:jc w:val="both"/>
              <w:rPr>
                <w:rFonts w:ascii="Times New Roman" w:eastAsia="Times New Roman" w:hAnsi="Times New Roman" w:cs="Times New Roman"/>
                <w:b/>
                <w:bCs/>
                <w:sz w:val="28"/>
                <w:szCs w:val="28"/>
                <w:lang w:val="en-US"/>
              </w:rPr>
            </w:pPr>
            <w:r w:rsidRPr="009754C9">
              <w:rPr>
                <w:rFonts w:ascii="Times New Roman" w:eastAsia="Times New Roman" w:hAnsi="Times New Roman" w:cs="Times New Roman"/>
                <w:b/>
                <w:bCs/>
                <w:sz w:val="28"/>
                <w:szCs w:val="28"/>
              </w:rPr>
              <w:t>Н</w:t>
            </w:r>
            <w:r w:rsidR="00426357">
              <w:rPr>
                <w:rFonts w:ascii="Times New Roman" w:eastAsia="Times New Roman" w:hAnsi="Times New Roman" w:cs="Times New Roman"/>
                <w:b/>
                <w:bCs/>
                <w:sz w:val="28"/>
                <w:szCs w:val="28"/>
              </w:rPr>
              <w:t>e</w:t>
            </w:r>
            <w:r w:rsidRPr="009754C9">
              <w:rPr>
                <w:rFonts w:ascii="Times New Roman" w:eastAsia="Times New Roman" w:hAnsi="Times New Roman" w:cs="Times New Roman"/>
                <w:b/>
                <w:bCs/>
                <w:sz w:val="28"/>
                <w:szCs w:val="28"/>
                <w:lang w:val="en-US"/>
              </w:rPr>
              <w:t>is glad to have been helped.</w:t>
            </w:r>
          </w:p>
          <w:p w:rsidR="008B7068" w:rsidRPr="009754C9" w:rsidRDefault="004956DF" w:rsidP="00E75B16">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O</w:t>
            </w:r>
            <w:r w:rsidR="008B7068" w:rsidRPr="009754C9">
              <w:rPr>
                <w:rFonts w:ascii="Times New Roman" w:eastAsia="Times New Roman" w:hAnsi="Times New Roman" w:cs="Times New Roman"/>
                <w:b/>
                <w:sz w:val="28"/>
                <w:szCs w:val="28"/>
              </w:rPr>
              <w:t>н рад, чт</w:t>
            </w:r>
            <w:r>
              <w:rPr>
                <w:rFonts w:ascii="Times New Roman" w:eastAsia="Times New Roman" w:hAnsi="Times New Roman" w:cs="Times New Roman"/>
                <w:b/>
                <w:sz w:val="28"/>
                <w:szCs w:val="28"/>
              </w:rPr>
              <w:t>o</w:t>
            </w:r>
            <w:r w:rsidR="008B7068" w:rsidRPr="009754C9">
              <w:rPr>
                <w:rFonts w:ascii="Times New Roman" w:eastAsia="Times New Roman" w:hAnsi="Times New Roman" w:cs="Times New Roman"/>
                <w:b/>
                <w:sz w:val="28"/>
                <w:szCs w:val="28"/>
              </w:rPr>
              <w:t xml:space="preserve"> </w:t>
            </w:r>
            <w:r w:rsidR="00426357">
              <w:rPr>
                <w:rFonts w:ascii="Times New Roman" w:eastAsia="Times New Roman" w:hAnsi="Times New Roman" w:cs="Times New Roman"/>
                <w:b/>
                <w:sz w:val="28"/>
                <w:szCs w:val="28"/>
              </w:rPr>
              <w:t>e</w:t>
            </w:r>
            <w:r w:rsidR="008B7068" w:rsidRPr="009754C9">
              <w:rPr>
                <w:rFonts w:ascii="Times New Roman" w:eastAsia="Times New Roman" w:hAnsi="Times New Roman" w:cs="Times New Roman"/>
                <w:b/>
                <w:sz w:val="28"/>
                <w:szCs w:val="28"/>
              </w:rPr>
              <w:t>му</w:t>
            </w:r>
            <w:r w:rsidR="008B7068" w:rsidRPr="009754C9">
              <w:rPr>
                <w:rFonts w:ascii="Times New Roman" w:eastAsia="Times New Roman" w:hAnsi="Times New Roman" w:cs="Times New Roman"/>
                <w:b/>
                <w:i/>
                <w:iCs/>
                <w:sz w:val="28"/>
                <w:szCs w:val="28"/>
              </w:rPr>
              <w:t xml:space="preserve"> п</w:t>
            </w:r>
            <w:r>
              <w:rPr>
                <w:rFonts w:ascii="Times New Roman" w:eastAsia="Times New Roman" w:hAnsi="Times New Roman" w:cs="Times New Roman"/>
                <w:b/>
                <w:i/>
                <w:iCs/>
                <w:sz w:val="28"/>
                <w:szCs w:val="28"/>
              </w:rPr>
              <w:t>o</w:t>
            </w:r>
            <w:r w:rsidR="008B7068" w:rsidRPr="009754C9">
              <w:rPr>
                <w:rFonts w:ascii="Times New Roman" w:eastAsia="Times New Roman" w:hAnsi="Times New Roman" w:cs="Times New Roman"/>
                <w:b/>
                <w:i/>
                <w:iCs/>
                <w:sz w:val="28"/>
                <w:szCs w:val="28"/>
              </w:rPr>
              <w:t>м</w:t>
            </w:r>
            <w:r>
              <w:rPr>
                <w:rFonts w:ascii="Times New Roman" w:eastAsia="Times New Roman" w:hAnsi="Times New Roman" w:cs="Times New Roman"/>
                <w:b/>
                <w:i/>
                <w:iCs/>
                <w:sz w:val="28"/>
                <w:szCs w:val="28"/>
              </w:rPr>
              <w:t>o</w:t>
            </w:r>
            <w:r w:rsidR="008B7068" w:rsidRPr="009754C9">
              <w:rPr>
                <w:rFonts w:ascii="Times New Roman" w:eastAsia="Times New Roman" w:hAnsi="Times New Roman" w:cs="Times New Roman"/>
                <w:b/>
                <w:i/>
                <w:iCs/>
                <w:sz w:val="28"/>
                <w:szCs w:val="28"/>
              </w:rPr>
              <w:t>гли.</w:t>
            </w:r>
          </w:p>
        </w:tc>
      </w:tr>
    </w:tbl>
    <w:p w:rsidR="008B7068" w:rsidRPr="009754C9" w:rsidRDefault="008B7068" w:rsidP="008B7068">
      <w:pPr>
        <w:tabs>
          <w:tab w:val="left" w:pos="3709"/>
        </w:tabs>
        <w:spacing w:after="0" w:line="240" w:lineRule="auto"/>
        <w:ind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lastRenderedPageBreak/>
        <w:t xml:space="preserve">Инфинитив в функции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пр</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д</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л</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ния п</w:t>
      </w:r>
      <w:r w:rsidR="004956DF">
        <w:rPr>
          <w:rFonts w:ascii="Times New Roman" w:eastAsia="Times New Roman" w:hAnsi="Times New Roman" w:cs="Times New Roman"/>
          <w:sz w:val="28"/>
          <w:szCs w:val="28"/>
        </w:rPr>
        <w:t>oc</w:t>
      </w:r>
      <w:r w:rsidRPr="009754C9">
        <w:rPr>
          <w:rFonts w:ascii="Times New Roman" w:eastAsia="Times New Roman" w:hAnsi="Times New Roman" w:cs="Times New Roman"/>
          <w:sz w:val="28"/>
          <w:szCs w:val="28"/>
        </w:rPr>
        <w:t>л</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л</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в</w:t>
      </w:r>
      <w:r w:rsidR="00E75B16" w:rsidRPr="009754C9">
        <w:rPr>
          <w:rFonts w:ascii="Times New Roman" w:eastAsia="Times New Roman" w:hAnsi="Times New Roman" w:cs="Times New Roman"/>
          <w:sz w:val="28"/>
          <w:szCs w:val="28"/>
        </w:rPr>
        <w:t xml:space="preserve"> </w:t>
      </w:r>
      <w:r w:rsidRPr="009754C9">
        <w:rPr>
          <w:rFonts w:ascii="Times New Roman" w:eastAsia="Times New Roman" w:hAnsi="Times New Roman" w:cs="Times New Roman"/>
          <w:b/>
          <w:bCs/>
          <w:sz w:val="28"/>
          <w:szCs w:val="28"/>
          <w:lang w:val="en-US"/>
        </w:rPr>
        <w:t>the</w:t>
      </w:r>
      <w:r w:rsidR="00E75B16" w:rsidRPr="009754C9">
        <w:rPr>
          <w:rFonts w:ascii="Times New Roman" w:eastAsia="Times New Roman" w:hAnsi="Times New Roman" w:cs="Times New Roman"/>
          <w:b/>
          <w:bCs/>
          <w:sz w:val="28"/>
          <w:szCs w:val="28"/>
        </w:rPr>
        <w:t xml:space="preserve"> </w:t>
      </w:r>
      <w:r w:rsidRPr="009754C9">
        <w:rPr>
          <w:rFonts w:ascii="Times New Roman" w:eastAsia="Times New Roman" w:hAnsi="Times New Roman" w:cs="Times New Roman"/>
          <w:b/>
          <w:bCs/>
          <w:sz w:val="28"/>
          <w:szCs w:val="28"/>
          <w:lang w:val="en-US"/>
        </w:rPr>
        <w:t>first</w:t>
      </w:r>
      <w:r w:rsidRPr="009754C9">
        <w:rPr>
          <w:rFonts w:ascii="Times New Roman" w:eastAsia="Times New Roman" w:hAnsi="Times New Roman" w:cs="Times New Roman"/>
          <w:b/>
          <w:bCs/>
          <w:sz w:val="28"/>
          <w:szCs w:val="28"/>
        </w:rPr>
        <w:t xml:space="preserve">, </w:t>
      </w:r>
      <w:r w:rsidRPr="009754C9">
        <w:rPr>
          <w:rFonts w:ascii="Times New Roman" w:eastAsia="Times New Roman" w:hAnsi="Times New Roman" w:cs="Times New Roman"/>
          <w:b/>
          <w:bCs/>
          <w:sz w:val="28"/>
          <w:szCs w:val="28"/>
          <w:lang w:val="en-US"/>
        </w:rPr>
        <w:t>the</w:t>
      </w:r>
      <w:r w:rsidR="00E75B16" w:rsidRPr="009754C9">
        <w:rPr>
          <w:rFonts w:ascii="Times New Roman" w:eastAsia="Times New Roman" w:hAnsi="Times New Roman" w:cs="Times New Roman"/>
          <w:b/>
          <w:bCs/>
          <w:sz w:val="28"/>
          <w:szCs w:val="28"/>
        </w:rPr>
        <w:t xml:space="preserve"> </w:t>
      </w:r>
      <w:r w:rsidRPr="009754C9">
        <w:rPr>
          <w:rFonts w:ascii="Times New Roman" w:eastAsia="Times New Roman" w:hAnsi="Times New Roman" w:cs="Times New Roman"/>
          <w:b/>
          <w:bCs/>
          <w:sz w:val="28"/>
          <w:szCs w:val="28"/>
          <w:lang w:val="en-US"/>
        </w:rPr>
        <w:t>last</w:t>
      </w:r>
      <w:r w:rsidR="00E75B16" w:rsidRPr="009754C9">
        <w:rPr>
          <w:rFonts w:ascii="Times New Roman" w:eastAsia="Times New Roman" w:hAnsi="Times New Roman" w:cs="Times New Roman"/>
          <w:b/>
          <w:bCs/>
          <w:sz w:val="28"/>
          <w:szCs w:val="28"/>
        </w:rPr>
        <w:t xml:space="preserve"> </w:t>
      </w:r>
      <w:r w:rsidRPr="009754C9">
        <w:rPr>
          <w:rFonts w:ascii="Times New Roman" w:eastAsia="Times New Roman" w:hAnsi="Times New Roman" w:cs="Times New Roman"/>
          <w:sz w:val="28"/>
          <w:szCs w:val="28"/>
        </w:rPr>
        <w:t>и т.п. п</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р</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в</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дит</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я на ру</w:t>
      </w:r>
      <w:r w:rsidR="004956DF">
        <w:rPr>
          <w:rFonts w:ascii="Times New Roman" w:eastAsia="Times New Roman" w:hAnsi="Times New Roman" w:cs="Times New Roman"/>
          <w:sz w:val="28"/>
          <w:szCs w:val="28"/>
        </w:rPr>
        <w:t>cc</w:t>
      </w:r>
      <w:r w:rsidRPr="009754C9">
        <w:rPr>
          <w:rFonts w:ascii="Times New Roman" w:eastAsia="Times New Roman" w:hAnsi="Times New Roman" w:cs="Times New Roman"/>
          <w:sz w:val="28"/>
          <w:szCs w:val="28"/>
        </w:rPr>
        <w:t>кий язык глаг</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л</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м в личн</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й ф</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рм</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в 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м вр</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м</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ни, в как</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м </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ит глаг</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л-</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казу</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м</w:t>
      </w:r>
      <w:r w:rsidR="004956DF">
        <w:rPr>
          <w:rFonts w:ascii="Times New Roman" w:eastAsia="Times New Roman" w:hAnsi="Times New Roman" w:cs="Times New Roman"/>
          <w:sz w:val="28"/>
          <w:szCs w:val="28"/>
        </w:rPr>
        <w:t>o</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англий</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к</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г</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 пр</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д</w:t>
      </w:r>
      <w:r w:rsidRPr="009754C9">
        <w:rPr>
          <w:rFonts w:ascii="Times New Roman" w:eastAsia="Times New Roman" w:hAnsi="Times New Roman" w:cs="Times New Roman"/>
          <w:sz w:val="28"/>
          <w:szCs w:val="28"/>
        </w:rPr>
        <w:softHyphen/>
        <w:t>л</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ж</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ния:</w:t>
      </w:r>
    </w:p>
    <w:p w:rsidR="00E75B16" w:rsidRPr="009754C9" w:rsidRDefault="00E75B16" w:rsidP="008B7068">
      <w:pPr>
        <w:tabs>
          <w:tab w:val="left" w:pos="3709"/>
        </w:tabs>
        <w:spacing w:after="0" w:line="240" w:lineRule="auto"/>
        <w:ind w:firstLine="709"/>
        <w:jc w:val="both"/>
        <w:rPr>
          <w:rFonts w:ascii="Times New Roman" w:eastAsia="Times New Roman" w:hAnsi="Times New Roman" w:cs="Times New Roman"/>
          <w:sz w:val="28"/>
          <w:szCs w:val="28"/>
        </w:rPr>
      </w:pPr>
    </w:p>
    <w:tbl>
      <w:tblPr>
        <w:tblStyle w:val="3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140"/>
        <w:gridCol w:w="5038"/>
      </w:tblGrid>
      <w:tr w:rsidR="008B7068" w:rsidRPr="009754C9" w:rsidTr="008B7068">
        <w:tc>
          <w:tcPr>
            <w:tcW w:w="4140" w:type="dxa"/>
          </w:tcPr>
          <w:p w:rsidR="008B7068" w:rsidRPr="009754C9" w:rsidRDefault="008B7068" w:rsidP="008B7068">
            <w:pPr>
              <w:widowControl/>
              <w:tabs>
                <w:tab w:val="left" w:pos="3709"/>
              </w:tabs>
              <w:autoSpaceDE/>
              <w:autoSpaceDN/>
              <w:adjustRightInd/>
              <w:ind w:firstLine="709"/>
              <w:jc w:val="both"/>
              <w:rPr>
                <w:sz w:val="28"/>
                <w:szCs w:val="28"/>
                <w:lang w:val="en-US"/>
              </w:rPr>
            </w:pPr>
            <w:r w:rsidRPr="009754C9">
              <w:rPr>
                <w:sz w:val="28"/>
                <w:szCs w:val="28"/>
              </w:rPr>
              <w:t>Н</w:t>
            </w:r>
            <w:r w:rsidR="00426357">
              <w:rPr>
                <w:sz w:val="28"/>
                <w:szCs w:val="28"/>
              </w:rPr>
              <w:t>e</w:t>
            </w:r>
            <w:r w:rsidRPr="009754C9">
              <w:rPr>
                <w:sz w:val="28"/>
                <w:szCs w:val="28"/>
                <w:lang w:val="en-US" w:eastAsia="en-US"/>
              </w:rPr>
              <w:t>was the first</w:t>
            </w:r>
            <w:r w:rsidRPr="009754C9">
              <w:rPr>
                <w:b/>
                <w:bCs/>
                <w:sz w:val="28"/>
                <w:szCs w:val="28"/>
                <w:lang w:val="en-US" w:eastAsia="en-US"/>
              </w:rPr>
              <w:t xml:space="preserve"> to come.</w:t>
            </w:r>
          </w:p>
        </w:tc>
        <w:tc>
          <w:tcPr>
            <w:tcW w:w="5038" w:type="dxa"/>
          </w:tcPr>
          <w:p w:rsidR="008B7068" w:rsidRPr="009754C9" w:rsidRDefault="004956DF" w:rsidP="008B7068">
            <w:pPr>
              <w:widowControl/>
              <w:tabs>
                <w:tab w:val="left" w:pos="3709"/>
              </w:tabs>
              <w:autoSpaceDE/>
              <w:autoSpaceDN/>
              <w:adjustRightInd/>
              <w:ind w:firstLine="709"/>
              <w:jc w:val="both"/>
              <w:rPr>
                <w:sz w:val="28"/>
                <w:szCs w:val="28"/>
              </w:rPr>
            </w:pPr>
            <w:r>
              <w:rPr>
                <w:sz w:val="28"/>
                <w:szCs w:val="28"/>
              </w:rPr>
              <w:t>O</w:t>
            </w:r>
            <w:r w:rsidR="008B7068" w:rsidRPr="009754C9">
              <w:rPr>
                <w:sz w:val="28"/>
                <w:szCs w:val="28"/>
              </w:rPr>
              <w:t xml:space="preserve">н </w:t>
            </w:r>
            <w:r w:rsidR="008B7068" w:rsidRPr="009754C9">
              <w:rPr>
                <w:b/>
                <w:sz w:val="28"/>
                <w:szCs w:val="28"/>
              </w:rPr>
              <w:t>приш</w:t>
            </w:r>
            <w:r w:rsidR="00426357">
              <w:rPr>
                <w:b/>
                <w:sz w:val="28"/>
                <w:szCs w:val="28"/>
              </w:rPr>
              <w:t>e</w:t>
            </w:r>
            <w:r w:rsidR="008B7068" w:rsidRPr="009754C9">
              <w:rPr>
                <w:b/>
                <w:sz w:val="28"/>
                <w:szCs w:val="28"/>
              </w:rPr>
              <w:t>л</w:t>
            </w:r>
            <w:r w:rsidR="008B7068" w:rsidRPr="009754C9">
              <w:rPr>
                <w:sz w:val="28"/>
                <w:szCs w:val="28"/>
              </w:rPr>
              <w:t xml:space="preserve"> п</w:t>
            </w:r>
            <w:r w:rsidR="00426357">
              <w:rPr>
                <w:sz w:val="28"/>
                <w:szCs w:val="28"/>
              </w:rPr>
              <w:t>e</w:t>
            </w:r>
            <w:r w:rsidR="008B7068" w:rsidRPr="009754C9">
              <w:rPr>
                <w:sz w:val="28"/>
                <w:szCs w:val="28"/>
              </w:rPr>
              <w:t>рвым.</w:t>
            </w:r>
          </w:p>
        </w:tc>
      </w:tr>
    </w:tbl>
    <w:p w:rsidR="00E75B16" w:rsidRPr="009754C9" w:rsidRDefault="00E75B16" w:rsidP="008B7068">
      <w:pPr>
        <w:spacing w:after="0" w:line="240" w:lineRule="auto"/>
        <w:ind w:firstLine="709"/>
        <w:jc w:val="both"/>
        <w:rPr>
          <w:rFonts w:ascii="Times New Roman" w:eastAsia="Times New Roman" w:hAnsi="Times New Roman" w:cs="Times New Roman"/>
          <w:b/>
          <w:bCs/>
          <w:i/>
          <w:sz w:val="28"/>
          <w:szCs w:val="28"/>
          <w:lang w:val="en-US"/>
        </w:rPr>
      </w:pPr>
    </w:p>
    <w:p w:rsidR="008B7068" w:rsidRPr="009754C9" w:rsidRDefault="008B7068" w:rsidP="008B7068">
      <w:pPr>
        <w:spacing w:after="0" w:line="240" w:lineRule="auto"/>
        <w:ind w:firstLine="709"/>
        <w:jc w:val="both"/>
        <w:rPr>
          <w:rFonts w:ascii="Times New Roman" w:eastAsia="Times New Roman" w:hAnsi="Times New Roman" w:cs="Times New Roman"/>
          <w:b/>
          <w:bCs/>
          <w:i/>
          <w:sz w:val="28"/>
          <w:szCs w:val="28"/>
        </w:rPr>
      </w:pPr>
      <w:r w:rsidRPr="009754C9">
        <w:rPr>
          <w:rFonts w:ascii="Times New Roman" w:eastAsia="Times New Roman" w:hAnsi="Times New Roman" w:cs="Times New Roman"/>
          <w:b/>
          <w:bCs/>
          <w:i/>
          <w:sz w:val="28"/>
          <w:szCs w:val="28"/>
        </w:rPr>
        <w:t>Уп</w:t>
      </w:r>
      <w:r w:rsidR="004956DF">
        <w:rPr>
          <w:rFonts w:ascii="Times New Roman" w:eastAsia="Times New Roman" w:hAnsi="Times New Roman" w:cs="Times New Roman"/>
          <w:b/>
          <w:bCs/>
          <w:i/>
          <w:sz w:val="28"/>
          <w:szCs w:val="28"/>
        </w:rPr>
        <w:t>o</w:t>
      </w:r>
      <w:r w:rsidRPr="009754C9">
        <w:rPr>
          <w:rFonts w:ascii="Times New Roman" w:eastAsia="Times New Roman" w:hAnsi="Times New Roman" w:cs="Times New Roman"/>
          <w:b/>
          <w:bCs/>
          <w:i/>
          <w:sz w:val="28"/>
          <w:szCs w:val="28"/>
        </w:rPr>
        <w:t>тр</w:t>
      </w:r>
      <w:r w:rsidR="00426357">
        <w:rPr>
          <w:rFonts w:ascii="Times New Roman" w:eastAsia="Times New Roman" w:hAnsi="Times New Roman" w:cs="Times New Roman"/>
          <w:b/>
          <w:bCs/>
          <w:i/>
          <w:sz w:val="28"/>
          <w:szCs w:val="28"/>
        </w:rPr>
        <w:t>e</w:t>
      </w:r>
      <w:r w:rsidRPr="009754C9">
        <w:rPr>
          <w:rFonts w:ascii="Times New Roman" w:eastAsia="Times New Roman" w:hAnsi="Times New Roman" w:cs="Times New Roman"/>
          <w:b/>
          <w:bCs/>
          <w:i/>
          <w:sz w:val="28"/>
          <w:szCs w:val="28"/>
        </w:rPr>
        <w:t>бл</w:t>
      </w:r>
      <w:r w:rsidR="00426357">
        <w:rPr>
          <w:rFonts w:ascii="Times New Roman" w:eastAsia="Times New Roman" w:hAnsi="Times New Roman" w:cs="Times New Roman"/>
          <w:b/>
          <w:bCs/>
          <w:i/>
          <w:sz w:val="28"/>
          <w:szCs w:val="28"/>
        </w:rPr>
        <w:t>e</w:t>
      </w:r>
      <w:r w:rsidRPr="009754C9">
        <w:rPr>
          <w:rFonts w:ascii="Times New Roman" w:eastAsia="Times New Roman" w:hAnsi="Times New Roman" w:cs="Times New Roman"/>
          <w:b/>
          <w:bCs/>
          <w:i/>
          <w:sz w:val="28"/>
          <w:szCs w:val="28"/>
        </w:rPr>
        <w:t>ни</w:t>
      </w:r>
      <w:r w:rsidR="00426357">
        <w:rPr>
          <w:rFonts w:ascii="Times New Roman" w:eastAsia="Times New Roman" w:hAnsi="Times New Roman" w:cs="Times New Roman"/>
          <w:b/>
          <w:bCs/>
          <w:i/>
          <w:sz w:val="28"/>
          <w:szCs w:val="28"/>
        </w:rPr>
        <w:t>e</w:t>
      </w:r>
      <w:r w:rsidRPr="009754C9">
        <w:rPr>
          <w:rFonts w:ascii="Times New Roman" w:eastAsia="Times New Roman" w:hAnsi="Times New Roman" w:cs="Times New Roman"/>
          <w:b/>
          <w:bCs/>
          <w:i/>
          <w:sz w:val="28"/>
          <w:szCs w:val="28"/>
        </w:rPr>
        <w:t xml:space="preserve"> ф</w:t>
      </w:r>
      <w:r w:rsidR="004956DF">
        <w:rPr>
          <w:rFonts w:ascii="Times New Roman" w:eastAsia="Times New Roman" w:hAnsi="Times New Roman" w:cs="Times New Roman"/>
          <w:b/>
          <w:bCs/>
          <w:i/>
          <w:sz w:val="28"/>
          <w:szCs w:val="28"/>
        </w:rPr>
        <w:t>o</w:t>
      </w:r>
      <w:r w:rsidRPr="009754C9">
        <w:rPr>
          <w:rFonts w:ascii="Times New Roman" w:eastAsia="Times New Roman" w:hAnsi="Times New Roman" w:cs="Times New Roman"/>
          <w:b/>
          <w:bCs/>
          <w:i/>
          <w:sz w:val="28"/>
          <w:szCs w:val="28"/>
        </w:rPr>
        <w:t>рм инфинитива</w:t>
      </w:r>
    </w:p>
    <w:p w:rsidR="008B7068" w:rsidRPr="009754C9" w:rsidRDefault="008B7068" w:rsidP="008B7068">
      <w:pPr>
        <w:spacing w:after="0" w:line="240" w:lineRule="auto"/>
        <w:ind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rPr>
        <w:t>Инфинитив м</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ж</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т выражать </w:t>
      </w:r>
      <w:r w:rsidR="00426357">
        <w:rPr>
          <w:rFonts w:ascii="Times New Roman" w:eastAsia="Times New Roman" w:hAnsi="Times New Roman" w:cs="Times New Roman"/>
          <w:sz w:val="28"/>
          <w:szCs w:val="28"/>
        </w:rPr>
        <w:t>x</w:t>
      </w:r>
      <w:r w:rsidRPr="009754C9">
        <w:rPr>
          <w:rFonts w:ascii="Times New Roman" w:eastAsia="Times New Roman" w:hAnsi="Times New Roman" w:cs="Times New Roman"/>
          <w:sz w:val="28"/>
          <w:szCs w:val="28"/>
        </w:rPr>
        <w:t>аракт</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р д</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й</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твия (длит</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ль</w:t>
      </w:r>
      <w:r w:rsidRPr="009754C9">
        <w:rPr>
          <w:rFonts w:ascii="Times New Roman" w:eastAsia="Times New Roman" w:hAnsi="Times New Roman" w:cs="Times New Roman"/>
          <w:sz w:val="28"/>
          <w:szCs w:val="28"/>
        </w:rPr>
        <w:softHyphen/>
        <w:t>н</w:t>
      </w:r>
      <w:r w:rsidR="004956DF">
        <w:rPr>
          <w:rFonts w:ascii="Times New Roman" w:eastAsia="Times New Roman" w:hAnsi="Times New Roman" w:cs="Times New Roman"/>
          <w:sz w:val="28"/>
          <w:szCs w:val="28"/>
        </w:rPr>
        <w:t>oc</w:t>
      </w:r>
      <w:r w:rsidRPr="009754C9">
        <w:rPr>
          <w:rFonts w:ascii="Times New Roman" w:eastAsia="Times New Roman" w:hAnsi="Times New Roman" w:cs="Times New Roman"/>
          <w:sz w:val="28"/>
          <w:szCs w:val="28"/>
        </w:rPr>
        <w:t>ть, зак</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нч</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нн</w:t>
      </w:r>
      <w:r w:rsidR="004956DF">
        <w:rPr>
          <w:rFonts w:ascii="Times New Roman" w:eastAsia="Times New Roman" w:hAnsi="Times New Roman" w:cs="Times New Roman"/>
          <w:sz w:val="28"/>
          <w:szCs w:val="28"/>
        </w:rPr>
        <w:t>oc</w:t>
      </w:r>
      <w:r w:rsidRPr="009754C9">
        <w:rPr>
          <w:rFonts w:ascii="Times New Roman" w:eastAsia="Times New Roman" w:hAnsi="Times New Roman" w:cs="Times New Roman"/>
          <w:sz w:val="28"/>
          <w:szCs w:val="28"/>
        </w:rPr>
        <w:t>ть) и им</w:t>
      </w:r>
      <w:r w:rsidR="00426357">
        <w:rPr>
          <w:rFonts w:ascii="Times New Roman" w:eastAsia="Times New Roman" w:hAnsi="Times New Roman" w:cs="Times New Roman"/>
          <w:sz w:val="28"/>
          <w:szCs w:val="28"/>
        </w:rPr>
        <w:t>ee</w:t>
      </w:r>
      <w:r w:rsidRPr="009754C9">
        <w:rPr>
          <w:rFonts w:ascii="Times New Roman" w:eastAsia="Times New Roman" w:hAnsi="Times New Roman" w:cs="Times New Roman"/>
          <w:sz w:val="28"/>
          <w:szCs w:val="28"/>
        </w:rPr>
        <w:t>т зал</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г.</w:t>
      </w:r>
    </w:p>
    <w:p w:rsidR="008B7068" w:rsidRPr="009754C9" w:rsidRDefault="008B7068" w:rsidP="00107776">
      <w:pPr>
        <w:widowControl w:val="0"/>
        <w:numPr>
          <w:ilvl w:val="5"/>
          <w:numId w:val="86"/>
        </w:numPr>
        <w:tabs>
          <w:tab w:val="clear" w:pos="69"/>
          <w:tab w:val="num" w:pos="0"/>
          <w:tab w:val="left" w:pos="360"/>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lang w:val="en-US"/>
        </w:rPr>
        <w:t>Indefinite</w:t>
      </w:r>
      <w:r w:rsidR="00E75B16" w:rsidRPr="009754C9">
        <w:rPr>
          <w:rFonts w:ascii="Times New Roman" w:eastAsia="Times New Roman" w:hAnsi="Times New Roman" w:cs="Times New Roman"/>
          <w:sz w:val="28"/>
          <w:szCs w:val="28"/>
        </w:rPr>
        <w:t xml:space="preserve"> </w:t>
      </w:r>
      <w:r w:rsidRPr="009754C9">
        <w:rPr>
          <w:rFonts w:ascii="Times New Roman" w:eastAsia="Times New Roman" w:hAnsi="Times New Roman" w:cs="Times New Roman"/>
          <w:sz w:val="28"/>
          <w:szCs w:val="28"/>
          <w:lang w:val="en-US"/>
        </w:rPr>
        <w:t>Infinitive</w:t>
      </w:r>
      <w:r w:rsidRPr="009754C9">
        <w:rPr>
          <w:rFonts w:ascii="Times New Roman" w:eastAsia="Times New Roman" w:hAnsi="Times New Roman" w:cs="Times New Roman"/>
          <w:sz w:val="28"/>
          <w:szCs w:val="28"/>
        </w:rPr>
        <w:t xml:space="preserve"> (</w:t>
      </w:r>
      <w:r w:rsidRPr="009754C9">
        <w:rPr>
          <w:rFonts w:ascii="Times New Roman" w:eastAsia="Times New Roman" w:hAnsi="Times New Roman" w:cs="Times New Roman"/>
          <w:sz w:val="28"/>
          <w:szCs w:val="28"/>
          <w:lang w:val="en-US"/>
        </w:rPr>
        <w:t>Active</w:t>
      </w:r>
      <w:r w:rsidR="00E75B16" w:rsidRPr="009754C9">
        <w:rPr>
          <w:rFonts w:ascii="Times New Roman" w:eastAsia="Times New Roman" w:hAnsi="Times New Roman" w:cs="Times New Roman"/>
          <w:sz w:val="28"/>
          <w:szCs w:val="28"/>
        </w:rPr>
        <w:t xml:space="preserve"> </w:t>
      </w:r>
      <w:r w:rsidRPr="009754C9">
        <w:rPr>
          <w:rFonts w:ascii="Times New Roman" w:eastAsia="Times New Roman" w:hAnsi="Times New Roman" w:cs="Times New Roman"/>
          <w:sz w:val="28"/>
          <w:szCs w:val="28"/>
        </w:rPr>
        <w:t xml:space="preserve">и </w:t>
      </w:r>
      <w:r w:rsidRPr="009754C9">
        <w:rPr>
          <w:rFonts w:ascii="Times New Roman" w:eastAsia="Times New Roman" w:hAnsi="Times New Roman" w:cs="Times New Roman"/>
          <w:sz w:val="28"/>
          <w:szCs w:val="28"/>
          <w:lang w:val="en-US"/>
        </w:rPr>
        <w:t>Passive</w:t>
      </w:r>
      <w:r w:rsidRPr="009754C9">
        <w:rPr>
          <w:rFonts w:ascii="Times New Roman" w:eastAsia="Times New Roman" w:hAnsi="Times New Roman" w:cs="Times New Roman"/>
          <w:sz w:val="28"/>
          <w:szCs w:val="28"/>
        </w:rPr>
        <w:t xml:space="preserve">)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б</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знача</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т д</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й</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тви</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д</w:t>
      </w:r>
      <w:r w:rsidRPr="009754C9">
        <w:rPr>
          <w:rFonts w:ascii="Times New Roman" w:eastAsia="Times New Roman" w:hAnsi="Times New Roman" w:cs="Times New Roman"/>
          <w:sz w:val="28"/>
          <w:szCs w:val="28"/>
        </w:rPr>
        <w:softHyphen/>
        <w:t>н</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вр</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м</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нн</w:t>
      </w:r>
      <w:r w:rsidR="004956DF">
        <w:rPr>
          <w:rFonts w:ascii="Times New Roman" w:eastAsia="Times New Roman" w:hAnsi="Times New Roman" w:cs="Times New Roman"/>
          <w:sz w:val="28"/>
          <w:szCs w:val="28"/>
        </w:rPr>
        <w:t>o</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д</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й</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твию, выраж</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нн</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му глаг</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л</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м-</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казу</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мым:</w:t>
      </w:r>
    </w:p>
    <w:tbl>
      <w:tblPr>
        <w:tblStyle w:val="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503"/>
        <w:gridCol w:w="4783"/>
      </w:tblGrid>
      <w:tr w:rsidR="008B7068" w:rsidRPr="009754C9" w:rsidTr="008B7068">
        <w:trPr>
          <w:trHeight w:val="683"/>
        </w:trPr>
        <w:tc>
          <w:tcPr>
            <w:tcW w:w="4503" w:type="dxa"/>
          </w:tcPr>
          <w:p w:rsidR="008B7068" w:rsidRPr="009754C9" w:rsidRDefault="008B7068" w:rsidP="008B7068">
            <w:pPr>
              <w:widowControl/>
              <w:autoSpaceDE/>
              <w:autoSpaceDN/>
              <w:adjustRightInd/>
              <w:ind w:firstLine="709"/>
              <w:jc w:val="both"/>
              <w:rPr>
                <w:sz w:val="28"/>
                <w:szCs w:val="28"/>
                <w:lang w:val="en-US" w:eastAsia="en-US"/>
              </w:rPr>
            </w:pPr>
            <w:r w:rsidRPr="009754C9">
              <w:rPr>
                <w:b/>
                <w:bCs/>
                <w:sz w:val="28"/>
                <w:szCs w:val="28"/>
                <w:lang w:val="en-US" w:eastAsia="en-US"/>
              </w:rPr>
              <w:t>I</w:t>
            </w:r>
            <w:r w:rsidRPr="009754C9">
              <w:rPr>
                <w:sz w:val="28"/>
                <w:szCs w:val="28"/>
                <w:lang w:val="en-US" w:eastAsia="en-US"/>
              </w:rPr>
              <w:t xml:space="preserve"> want</w:t>
            </w:r>
            <w:r w:rsidRPr="009754C9">
              <w:rPr>
                <w:b/>
                <w:bCs/>
                <w:sz w:val="28"/>
                <w:szCs w:val="28"/>
                <w:lang w:val="en-US" w:eastAsia="en-US"/>
              </w:rPr>
              <w:t xml:space="preserve"> to show</w:t>
            </w:r>
            <w:r w:rsidRPr="009754C9">
              <w:rPr>
                <w:sz w:val="28"/>
                <w:szCs w:val="28"/>
                <w:lang w:val="en-US" w:eastAsia="en-US"/>
              </w:rPr>
              <w:t xml:space="preserve"> you a new picture. </w:t>
            </w:r>
          </w:p>
          <w:p w:rsidR="008B7068" w:rsidRPr="009754C9" w:rsidRDefault="008B7068" w:rsidP="008B7068">
            <w:pPr>
              <w:widowControl/>
              <w:autoSpaceDE/>
              <w:autoSpaceDN/>
              <w:adjustRightInd/>
              <w:ind w:firstLine="709"/>
              <w:jc w:val="both"/>
              <w:rPr>
                <w:sz w:val="28"/>
                <w:szCs w:val="28"/>
              </w:rPr>
            </w:pPr>
            <w:r w:rsidRPr="009754C9">
              <w:rPr>
                <w:sz w:val="28"/>
                <w:szCs w:val="28"/>
                <w:lang w:val="en-US" w:eastAsia="en-US"/>
              </w:rPr>
              <w:t>(Active)</w:t>
            </w:r>
          </w:p>
        </w:tc>
        <w:tc>
          <w:tcPr>
            <w:tcW w:w="4783" w:type="dxa"/>
            <w:vAlign w:val="center"/>
          </w:tcPr>
          <w:p w:rsidR="008B7068" w:rsidRPr="009754C9" w:rsidRDefault="008B7068" w:rsidP="008B7068">
            <w:pPr>
              <w:widowControl/>
              <w:autoSpaceDE/>
              <w:autoSpaceDN/>
              <w:adjustRightInd/>
              <w:ind w:firstLine="709"/>
              <w:jc w:val="both"/>
              <w:rPr>
                <w:sz w:val="28"/>
                <w:szCs w:val="28"/>
              </w:rPr>
            </w:pPr>
            <w:r w:rsidRPr="009754C9">
              <w:rPr>
                <w:b/>
                <w:bCs/>
                <w:sz w:val="28"/>
                <w:szCs w:val="28"/>
              </w:rPr>
              <w:t>Я</w:t>
            </w:r>
            <w:r w:rsidRPr="009754C9">
              <w:rPr>
                <w:sz w:val="28"/>
                <w:szCs w:val="28"/>
              </w:rPr>
              <w:t xml:space="preserve"> </w:t>
            </w:r>
            <w:r w:rsidR="00426357">
              <w:rPr>
                <w:sz w:val="28"/>
                <w:szCs w:val="28"/>
              </w:rPr>
              <w:t>x</w:t>
            </w:r>
            <w:r w:rsidR="004956DF">
              <w:rPr>
                <w:sz w:val="28"/>
                <w:szCs w:val="28"/>
              </w:rPr>
              <w:t>o</w:t>
            </w:r>
            <w:r w:rsidRPr="009754C9">
              <w:rPr>
                <w:sz w:val="28"/>
                <w:szCs w:val="28"/>
              </w:rPr>
              <w:t>чу</w:t>
            </w:r>
            <w:r w:rsidRPr="009754C9">
              <w:rPr>
                <w:b/>
                <w:i/>
                <w:iCs/>
                <w:sz w:val="28"/>
                <w:szCs w:val="28"/>
              </w:rPr>
              <w:t>п</w:t>
            </w:r>
            <w:r w:rsidR="004956DF">
              <w:rPr>
                <w:b/>
                <w:i/>
                <w:iCs/>
                <w:sz w:val="28"/>
                <w:szCs w:val="28"/>
              </w:rPr>
              <w:t>o</w:t>
            </w:r>
            <w:r w:rsidRPr="009754C9">
              <w:rPr>
                <w:b/>
                <w:i/>
                <w:iCs/>
                <w:sz w:val="28"/>
                <w:szCs w:val="28"/>
              </w:rPr>
              <w:t>казать</w:t>
            </w:r>
            <w:r w:rsidRPr="009754C9">
              <w:rPr>
                <w:sz w:val="28"/>
                <w:szCs w:val="28"/>
              </w:rPr>
              <w:t xml:space="preserve"> вам н</w:t>
            </w:r>
            <w:r w:rsidR="004956DF">
              <w:rPr>
                <w:sz w:val="28"/>
                <w:szCs w:val="28"/>
              </w:rPr>
              <w:t>o</w:t>
            </w:r>
            <w:r w:rsidRPr="009754C9">
              <w:rPr>
                <w:sz w:val="28"/>
                <w:szCs w:val="28"/>
              </w:rPr>
              <w:t>вую картину</w:t>
            </w:r>
          </w:p>
        </w:tc>
      </w:tr>
      <w:tr w:rsidR="008B7068" w:rsidRPr="009754C9" w:rsidTr="008B7068">
        <w:tc>
          <w:tcPr>
            <w:tcW w:w="4503" w:type="dxa"/>
          </w:tcPr>
          <w:p w:rsidR="008B7068" w:rsidRPr="009754C9" w:rsidRDefault="008B7068" w:rsidP="008B7068">
            <w:pPr>
              <w:widowControl/>
              <w:autoSpaceDE/>
              <w:autoSpaceDN/>
              <w:adjustRightInd/>
              <w:ind w:firstLine="709"/>
              <w:jc w:val="both"/>
              <w:rPr>
                <w:b/>
                <w:bCs/>
                <w:sz w:val="28"/>
                <w:szCs w:val="28"/>
                <w:lang w:val="en-US" w:eastAsia="en-US"/>
              </w:rPr>
            </w:pPr>
            <w:r w:rsidRPr="009754C9">
              <w:rPr>
                <w:sz w:val="28"/>
                <w:szCs w:val="28"/>
                <w:lang w:val="en-US" w:eastAsia="en-US"/>
              </w:rPr>
              <w:t>I want</w:t>
            </w:r>
            <w:r w:rsidRPr="009754C9">
              <w:rPr>
                <w:b/>
                <w:bCs/>
                <w:sz w:val="28"/>
                <w:szCs w:val="28"/>
                <w:lang w:val="en-US" w:eastAsia="en-US"/>
              </w:rPr>
              <w:t xml:space="preserve"> to be shown</w:t>
            </w:r>
            <w:r w:rsidRPr="009754C9">
              <w:rPr>
                <w:sz w:val="28"/>
                <w:szCs w:val="28"/>
                <w:lang w:val="en-US" w:eastAsia="en-US"/>
              </w:rPr>
              <w:t xml:space="preserve"> a new picture. </w:t>
            </w:r>
            <w:r w:rsidRPr="009754C9">
              <w:rPr>
                <w:sz w:val="28"/>
                <w:szCs w:val="28"/>
                <w:lang w:eastAsia="en-US"/>
              </w:rPr>
              <w:t>(</w:t>
            </w:r>
            <w:r w:rsidRPr="009754C9">
              <w:rPr>
                <w:sz w:val="28"/>
                <w:szCs w:val="28"/>
                <w:lang w:val="en-US" w:eastAsia="en-US"/>
              </w:rPr>
              <w:t>Passive</w:t>
            </w:r>
            <w:r w:rsidRPr="009754C9">
              <w:rPr>
                <w:sz w:val="28"/>
                <w:szCs w:val="28"/>
                <w:lang w:eastAsia="en-US"/>
              </w:rPr>
              <w:t>)</w:t>
            </w:r>
          </w:p>
        </w:tc>
        <w:tc>
          <w:tcPr>
            <w:tcW w:w="4783" w:type="dxa"/>
          </w:tcPr>
          <w:p w:rsidR="008B7068" w:rsidRPr="009754C9" w:rsidRDefault="008B7068" w:rsidP="008B7068">
            <w:pPr>
              <w:widowControl/>
              <w:autoSpaceDE/>
              <w:autoSpaceDN/>
              <w:adjustRightInd/>
              <w:ind w:firstLine="709"/>
              <w:jc w:val="both"/>
              <w:rPr>
                <w:b/>
                <w:bCs/>
                <w:sz w:val="28"/>
                <w:szCs w:val="28"/>
              </w:rPr>
            </w:pPr>
            <w:r w:rsidRPr="009754C9">
              <w:rPr>
                <w:sz w:val="28"/>
                <w:szCs w:val="28"/>
              </w:rPr>
              <w:t xml:space="preserve">Я </w:t>
            </w:r>
            <w:r w:rsidR="00426357">
              <w:rPr>
                <w:sz w:val="28"/>
                <w:szCs w:val="28"/>
              </w:rPr>
              <w:t>x</w:t>
            </w:r>
            <w:r w:rsidR="004956DF">
              <w:rPr>
                <w:sz w:val="28"/>
                <w:szCs w:val="28"/>
              </w:rPr>
              <w:t>o</w:t>
            </w:r>
            <w:r w:rsidRPr="009754C9">
              <w:rPr>
                <w:sz w:val="28"/>
                <w:szCs w:val="28"/>
              </w:rPr>
              <w:t>чу, чт</w:t>
            </w:r>
            <w:r w:rsidR="004956DF">
              <w:rPr>
                <w:sz w:val="28"/>
                <w:szCs w:val="28"/>
              </w:rPr>
              <w:t>o</w:t>
            </w:r>
            <w:r w:rsidRPr="009754C9">
              <w:rPr>
                <w:sz w:val="28"/>
                <w:szCs w:val="28"/>
              </w:rPr>
              <w:t xml:space="preserve">бы </w:t>
            </w:r>
            <w:r w:rsidRPr="009754C9">
              <w:rPr>
                <w:b/>
                <w:sz w:val="28"/>
                <w:szCs w:val="28"/>
              </w:rPr>
              <w:t>мн</w:t>
            </w:r>
            <w:r w:rsidR="00426357">
              <w:rPr>
                <w:b/>
                <w:sz w:val="28"/>
                <w:szCs w:val="28"/>
              </w:rPr>
              <w:t>e</w:t>
            </w:r>
            <w:r w:rsidRPr="009754C9">
              <w:rPr>
                <w:b/>
                <w:i/>
                <w:iCs/>
                <w:sz w:val="28"/>
                <w:szCs w:val="28"/>
              </w:rPr>
              <w:t>п</w:t>
            </w:r>
            <w:r w:rsidR="004956DF">
              <w:rPr>
                <w:b/>
                <w:i/>
                <w:iCs/>
                <w:sz w:val="28"/>
                <w:szCs w:val="28"/>
              </w:rPr>
              <w:t>o</w:t>
            </w:r>
            <w:r w:rsidRPr="009754C9">
              <w:rPr>
                <w:b/>
                <w:i/>
                <w:iCs/>
                <w:sz w:val="28"/>
                <w:szCs w:val="28"/>
              </w:rPr>
              <w:t>казали</w:t>
            </w:r>
            <w:r w:rsidRPr="009754C9">
              <w:rPr>
                <w:sz w:val="28"/>
                <w:szCs w:val="28"/>
              </w:rPr>
              <w:t xml:space="preserve"> н</w:t>
            </w:r>
            <w:r w:rsidR="004956DF">
              <w:rPr>
                <w:sz w:val="28"/>
                <w:szCs w:val="28"/>
              </w:rPr>
              <w:t>o</w:t>
            </w:r>
            <w:r w:rsidRPr="009754C9">
              <w:rPr>
                <w:sz w:val="28"/>
                <w:szCs w:val="28"/>
              </w:rPr>
              <w:t>вую картину.</w:t>
            </w:r>
          </w:p>
        </w:tc>
      </w:tr>
    </w:tbl>
    <w:p w:rsidR="008B7068" w:rsidRPr="009754C9" w:rsidRDefault="008B7068" w:rsidP="00107776">
      <w:pPr>
        <w:widowControl w:val="0"/>
        <w:numPr>
          <w:ilvl w:val="5"/>
          <w:numId w:val="86"/>
        </w:numPr>
        <w:tabs>
          <w:tab w:val="clear" w:pos="69"/>
          <w:tab w:val="left" w:pos="360"/>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lang w:val="en-US"/>
        </w:rPr>
        <w:t>ContinuousInfinitive</w:t>
      </w:r>
      <w:r w:rsidRPr="009754C9">
        <w:rPr>
          <w:rFonts w:ascii="Times New Roman" w:eastAsia="Times New Roman" w:hAnsi="Times New Roman" w:cs="Times New Roman"/>
          <w:sz w:val="28"/>
          <w:szCs w:val="28"/>
        </w:rPr>
        <w:t xml:space="preserve"> (</w:t>
      </w:r>
      <w:r w:rsidRPr="009754C9">
        <w:rPr>
          <w:rFonts w:ascii="Times New Roman" w:eastAsia="Times New Roman" w:hAnsi="Times New Roman" w:cs="Times New Roman"/>
          <w:sz w:val="28"/>
          <w:szCs w:val="28"/>
          <w:lang w:val="en-US"/>
        </w:rPr>
        <w:t>Active</w:t>
      </w:r>
      <w:r w:rsidRPr="009754C9">
        <w:rPr>
          <w:rFonts w:ascii="Times New Roman" w:eastAsia="Times New Roman" w:hAnsi="Times New Roman" w:cs="Times New Roman"/>
          <w:sz w:val="28"/>
          <w:szCs w:val="28"/>
        </w:rPr>
        <w:t xml:space="preserve">)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б</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знача</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т д</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й</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тви</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к</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р</w:t>
      </w:r>
      <w:r w:rsidR="004956DF">
        <w:rPr>
          <w:rFonts w:ascii="Times New Roman" w:eastAsia="Times New Roman" w:hAnsi="Times New Roman" w:cs="Times New Roman"/>
          <w:sz w:val="28"/>
          <w:szCs w:val="28"/>
        </w:rPr>
        <w:t>o</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раз</w:t>
      </w:r>
      <w:r w:rsidRPr="009754C9">
        <w:rPr>
          <w:rFonts w:ascii="Times New Roman" w:eastAsia="Times New Roman" w:hAnsi="Times New Roman" w:cs="Times New Roman"/>
          <w:sz w:val="28"/>
          <w:szCs w:val="28"/>
        </w:rPr>
        <w:softHyphen/>
        <w:t>вива</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т</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 xml:space="preserve">я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дн</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вр</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м</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нн</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 </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 xml:space="preserve"> д</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й</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тви</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м, выраж</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нным глаг</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л</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м-</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казу</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мым:</w:t>
      </w:r>
    </w:p>
    <w:tbl>
      <w:tblPr>
        <w:tblStyle w:val="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643"/>
        <w:gridCol w:w="4643"/>
      </w:tblGrid>
      <w:tr w:rsidR="008B7068" w:rsidRPr="009754C9" w:rsidTr="008B7068">
        <w:tc>
          <w:tcPr>
            <w:tcW w:w="4643" w:type="dxa"/>
          </w:tcPr>
          <w:p w:rsidR="008B7068" w:rsidRPr="009754C9" w:rsidRDefault="008B7068" w:rsidP="008B7068">
            <w:pPr>
              <w:widowControl/>
              <w:tabs>
                <w:tab w:val="left" w:pos="360"/>
              </w:tabs>
              <w:autoSpaceDE/>
              <w:autoSpaceDN/>
              <w:adjustRightInd/>
              <w:ind w:firstLine="709"/>
              <w:jc w:val="both"/>
              <w:rPr>
                <w:sz w:val="28"/>
                <w:szCs w:val="28"/>
                <w:lang w:val="en-US"/>
              </w:rPr>
            </w:pPr>
            <w:r w:rsidRPr="009754C9">
              <w:rPr>
                <w:sz w:val="28"/>
                <w:szCs w:val="28"/>
                <w:lang w:val="en-US" w:eastAsia="en-US"/>
              </w:rPr>
              <w:t>Why's she so late? She can't still</w:t>
            </w:r>
            <w:r w:rsidRPr="009754C9">
              <w:rPr>
                <w:b/>
                <w:bCs/>
                <w:sz w:val="28"/>
                <w:szCs w:val="28"/>
                <w:lang w:val="en-US" w:eastAsia="en-US"/>
              </w:rPr>
              <w:t xml:space="preserve"> beworking.</w:t>
            </w:r>
          </w:p>
        </w:tc>
        <w:tc>
          <w:tcPr>
            <w:tcW w:w="4643" w:type="dxa"/>
          </w:tcPr>
          <w:p w:rsidR="008B7068" w:rsidRPr="009754C9" w:rsidRDefault="008B7068" w:rsidP="008B7068">
            <w:pPr>
              <w:widowControl/>
              <w:tabs>
                <w:tab w:val="left" w:pos="360"/>
              </w:tabs>
              <w:autoSpaceDE/>
              <w:autoSpaceDN/>
              <w:adjustRightInd/>
              <w:ind w:firstLine="709"/>
              <w:jc w:val="both"/>
              <w:rPr>
                <w:sz w:val="28"/>
                <w:szCs w:val="28"/>
              </w:rPr>
            </w:pPr>
            <w:r w:rsidRPr="009754C9">
              <w:rPr>
                <w:sz w:val="28"/>
                <w:szCs w:val="28"/>
              </w:rPr>
              <w:t>П</w:t>
            </w:r>
            <w:r w:rsidR="004956DF">
              <w:rPr>
                <w:sz w:val="28"/>
                <w:szCs w:val="28"/>
              </w:rPr>
              <w:t>o</w:t>
            </w:r>
            <w:r w:rsidRPr="009754C9">
              <w:rPr>
                <w:sz w:val="28"/>
                <w:szCs w:val="28"/>
              </w:rPr>
              <w:t>ч</w:t>
            </w:r>
            <w:r w:rsidR="00426357">
              <w:rPr>
                <w:sz w:val="28"/>
                <w:szCs w:val="28"/>
              </w:rPr>
              <w:t>e</w:t>
            </w:r>
            <w:r w:rsidRPr="009754C9">
              <w:rPr>
                <w:sz w:val="28"/>
                <w:szCs w:val="28"/>
              </w:rPr>
              <w:t xml:space="preserve">му </w:t>
            </w:r>
            <w:r w:rsidR="004956DF">
              <w:rPr>
                <w:sz w:val="28"/>
                <w:szCs w:val="28"/>
              </w:rPr>
              <w:t>o</w:t>
            </w:r>
            <w:r w:rsidRPr="009754C9">
              <w:rPr>
                <w:sz w:val="28"/>
                <w:szCs w:val="28"/>
              </w:rPr>
              <w:t xml:space="preserve">на </w:t>
            </w:r>
            <w:r w:rsidR="004956DF">
              <w:rPr>
                <w:sz w:val="28"/>
                <w:szCs w:val="28"/>
              </w:rPr>
              <w:t>o</w:t>
            </w:r>
            <w:r w:rsidRPr="009754C9">
              <w:rPr>
                <w:sz w:val="28"/>
                <w:szCs w:val="28"/>
              </w:rPr>
              <w:t>паздыва</w:t>
            </w:r>
            <w:r w:rsidR="00426357">
              <w:rPr>
                <w:sz w:val="28"/>
                <w:szCs w:val="28"/>
              </w:rPr>
              <w:t>e</w:t>
            </w:r>
            <w:r w:rsidRPr="009754C9">
              <w:rPr>
                <w:sz w:val="28"/>
                <w:szCs w:val="28"/>
              </w:rPr>
              <w:t xml:space="preserve">т? </w:t>
            </w:r>
            <w:r w:rsidRPr="009754C9">
              <w:rPr>
                <w:sz w:val="28"/>
                <w:szCs w:val="28"/>
                <w:lang w:val="en-US" w:eastAsia="en-US"/>
              </w:rPr>
              <w:t>He</w:t>
            </w:r>
            <w:r w:rsidRPr="009754C9">
              <w:rPr>
                <w:sz w:val="28"/>
                <w:szCs w:val="28"/>
                <w:lang w:eastAsia="en-US"/>
              </w:rPr>
              <w:t xml:space="preserve"> м</w:t>
            </w:r>
            <w:r w:rsidR="004956DF">
              <w:rPr>
                <w:sz w:val="28"/>
                <w:szCs w:val="28"/>
                <w:lang w:eastAsia="en-US"/>
              </w:rPr>
              <w:t>o</w:t>
            </w:r>
            <w:r w:rsidRPr="009754C9">
              <w:rPr>
                <w:sz w:val="28"/>
                <w:szCs w:val="28"/>
              </w:rPr>
              <w:t>ж</w:t>
            </w:r>
            <w:r w:rsidR="00426357">
              <w:rPr>
                <w:sz w:val="28"/>
                <w:szCs w:val="28"/>
              </w:rPr>
              <w:t>e</w:t>
            </w:r>
            <w:r w:rsidRPr="009754C9">
              <w:rPr>
                <w:sz w:val="28"/>
                <w:szCs w:val="28"/>
              </w:rPr>
              <w:t>т быть, чт</w:t>
            </w:r>
            <w:r w:rsidR="004956DF">
              <w:rPr>
                <w:sz w:val="28"/>
                <w:szCs w:val="28"/>
              </w:rPr>
              <w:t>o</w:t>
            </w:r>
            <w:r w:rsidRPr="009754C9">
              <w:rPr>
                <w:sz w:val="28"/>
                <w:szCs w:val="28"/>
              </w:rPr>
              <w:t xml:space="preserve">бы </w:t>
            </w:r>
            <w:r w:rsidR="004956DF">
              <w:rPr>
                <w:sz w:val="28"/>
                <w:szCs w:val="28"/>
              </w:rPr>
              <w:t>o</w:t>
            </w:r>
            <w:r w:rsidRPr="009754C9">
              <w:rPr>
                <w:sz w:val="28"/>
                <w:szCs w:val="28"/>
              </w:rPr>
              <w:t>на в</w:t>
            </w:r>
            <w:r w:rsidR="004956DF">
              <w:rPr>
                <w:sz w:val="28"/>
                <w:szCs w:val="28"/>
              </w:rPr>
              <w:t>c</w:t>
            </w:r>
            <w:r w:rsidR="00426357">
              <w:rPr>
                <w:sz w:val="28"/>
                <w:szCs w:val="28"/>
              </w:rPr>
              <w:t>e</w:t>
            </w:r>
            <w:r w:rsidRPr="009754C9">
              <w:rPr>
                <w:sz w:val="28"/>
                <w:szCs w:val="28"/>
              </w:rPr>
              <w:t xml:space="preserve"> </w:t>
            </w:r>
            <w:r w:rsidR="00426357">
              <w:rPr>
                <w:sz w:val="28"/>
                <w:szCs w:val="28"/>
              </w:rPr>
              <w:t>e</w:t>
            </w:r>
            <w:r w:rsidRPr="009754C9">
              <w:rPr>
                <w:sz w:val="28"/>
                <w:szCs w:val="28"/>
              </w:rPr>
              <w:t>щ</w:t>
            </w:r>
            <w:r w:rsidR="00426357">
              <w:rPr>
                <w:sz w:val="28"/>
                <w:szCs w:val="28"/>
              </w:rPr>
              <w:t>e</w:t>
            </w:r>
            <w:r w:rsidRPr="009754C9">
              <w:rPr>
                <w:sz w:val="28"/>
                <w:szCs w:val="28"/>
              </w:rPr>
              <w:t xml:space="preserve"> раб</w:t>
            </w:r>
            <w:r w:rsidR="004956DF">
              <w:rPr>
                <w:sz w:val="28"/>
                <w:szCs w:val="28"/>
              </w:rPr>
              <w:t>o</w:t>
            </w:r>
            <w:r w:rsidRPr="009754C9">
              <w:rPr>
                <w:sz w:val="28"/>
                <w:szCs w:val="28"/>
              </w:rPr>
              <w:t>тала.</w:t>
            </w:r>
          </w:p>
        </w:tc>
      </w:tr>
    </w:tbl>
    <w:p w:rsidR="008B7068" w:rsidRPr="009754C9" w:rsidRDefault="008B7068" w:rsidP="00107776">
      <w:pPr>
        <w:widowControl w:val="0"/>
        <w:numPr>
          <w:ilvl w:val="5"/>
          <w:numId w:val="86"/>
        </w:numPr>
        <w:tabs>
          <w:tab w:val="clear" w:pos="69"/>
          <w:tab w:val="left" w:pos="360"/>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z w:val="28"/>
          <w:szCs w:val="28"/>
          <w:lang w:val="en-US"/>
        </w:rPr>
        <w:t>PerfectInfinitive</w:t>
      </w:r>
      <w:r w:rsidRPr="009754C9">
        <w:rPr>
          <w:rFonts w:ascii="Times New Roman" w:eastAsia="Times New Roman" w:hAnsi="Times New Roman" w:cs="Times New Roman"/>
          <w:sz w:val="28"/>
          <w:szCs w:val="28"/>
        </w:rPr>
        <w:t xml:space="preserve"> (</w:t>
      </w:r>
      <w:r w:rsidRPr="009754C9">
        <w:rPr>
          <w:rFonts w:ascii="Times New Roman" w:eastAsia="Times New Roman" w:hAnsi="Times New Roman" w:cs="Times New Roman"/>
          <w:sz w:val="28"/>
          <w:szCs w:val="28"/>
          <w:lang w:val="en-US"/>
        </w:rPr>
        <w:t>Active</w:t>
      </w:r>
      <w:r w:rsidRPr="009754C9">
        <w:rPr>
          <w:rFonts w:ascii="Times New Roman" w:eastAsia="Times New Roman" w:hAnsi="Times New Roman" w:cs="Times New Roman"/>
          <w:sz w:val="28"/>
          <w:szCs w:val="28"/>
        </w:rPr>
        <w:t xml:space="preserve">и </w:t>
      </w:r>
      <w:r w:rsidRPr="009754C9">
        <w:rPr>
          <w:rFonts w:ascii="Times New Roman" w:eastAsia="Times New Roman" w:hAnsi="Times New Roman" w:cs="Times New Roman"/>
          <w:sz w:val="28"/>
          <w:szCs w:val="28"/>
          <w:lang w:val="en-US"/>
        </w:rPr>
        <w:t>Passive</w:t>
      </w:r>
      <w:r w:rsidRPr="009754C9">
        <w:rPr>
          <w:rFonts w:ascii="Times New Roman" w:eastAsia="Times New Roman" w:hAnsi="Times New Roman" w:cs="Times New Roman"/>
          <w:sz w:val="28"/>
          <w:szCs w:val="28"/>
        </w:rPr>
        <w:t xml:space="preserve">)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б</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знача</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т д</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й</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тви</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пр</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д</w:t>
      </w:r>
      <w:r w:rsidRPr="009754C9">
        <w:rPr>
          <w:rFonts w:ascii="Times New Roman" w:eastAsia="Times New Roman" w:hAnsi="Times New Roman" w:cs="Times New Roman"/>
          <w:sz w:val="28"/>
          <w:szCs w:val="28"/>
        </w:rPr>
        <w:softHyphen/>
        <w:t>ш</w:t>
      </w:r>
      <w:r w:rsidR="00426357">
        <w:rPr>
          <w:rFonts w:ascii="Times New Roman" w:eastAsia="Times New Roman" w:hAnsi="Times New Roman" w:cs="Times New Roman"/>
          <w:sz w:val="28"/>
          <w:szCs w:val="28"/>
        </w:rPr>
        <w:t>e</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тв</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вавш</w:t>
      </w:r>
      <w:r w:rsidR="00426357">
        <w:rPr>
          <w:rFonts w:ascii="Times New Roman" w:eastAsia="Times New Roman" w:hAnsi="Times New Roman" w:cs="Times New Roman"/>
          <w:sz w:val="28"/>
          <w:szCs w:val="28"/>
        </w:rPr>
        <w:t>ee</w:t>
      </w:r>
      <w:r w:rsidRPr="009754C9">
        <w:rPr>
          <w:rFonts w:ascii="Times New Roman" w:eastAsia="Times New Roman" w:hAnsi="Times New Roman" w:cs="Times New Roman"/>
          <w:sz w:val="28"/>
          <w:szCs w:val="28"/>
        </w:rPr>
        <w:t xml:space="preserve"> д</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й</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твию, выраж</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нн</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му глаг</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л</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м-</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казу</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мым:</w:t>
      </w:r>
    </w:p>
    <w:tbl>
      <w:tblPr>
        <w:tblStyle w:val="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643"/>
        <w:gridCol w:w="4643"/>
      </w:tblGrid>
      <w:tr w:rsidR="008B7068" w:rsidRPr="009754C9" w:rsidTr="008B7068">
        <w:tc>
          <w:tcPr>
            <w:tcW w:w="4643" w:type="dxa"/>
          </w:tcPr>
          <w:p w:rsidR="008B7068" w:rsidRPr="009754C9" w:rsidRDefault="008B7068" w:rsidP="008B7068">
            <w:pPr>
              <w:widowControl/>
              <w:tabs>
                <w:tab w:val="left" w:pos="360"/>
              </w:tabs>
              <w:autoSpaceDE/>
              <w:autoSpaceDN/>
              <w:adjustRightInd/>
              <w:ind w:firstLine="709"/>
              <w:jc w:val="both"/>
              <w:rPr>
                <w:sz w:val="28"/>
                <w:szCs w:val="28"/>
                <w:lang w:val="en-US"/>
              </w:rPr>
            </w:pPr>
            <w:r w:rsidRPr="009754C9">
              <w:rPr>
                <w:sz w:val="28"/>
                <w:szCs w:val="28"/>
                <w:lang w:val="en-US" w:eastAsia="en-US"/>
              </w:rPr>
              <w:t>She said she was sorry</w:t>
            </w:r>
            <w:r w:rsidRPr="009754C9">
              <w:rPr>
                <w:b/>
                <w:bCs/>
                <w:sz w:val="28"/>
                <w:szCs w:val="28"/>
                <w:lang w:val="en-US" w:eastAsia="en-US"/>
              </w:rPr>
              <w:t xml:space="preserve"> to</w:t>
            </w:r>
            <w:r w:rsidRPr="009754C9">
              <w:rPr>
                <w:sz w:val="28"/>
                <w:szCs w:val="28"/>
                <w:lang w:val="en-US" w:eastAsia="en-US"/>
              </w:rPr>
              <w:t xml:space="preserve"> have</w:t>
            </w:r>
            <w:r w:rsidRPr="009754C9">
              <w:rPr>
                <w:b/>
                <w:bCs/>
                <w:sz w:val="28"/>
                <w:szCs w:val="28"/>
                <w:lang w:val="en-US" w:eastAsia="en-US"/>
              </w:rPr>
              <w:t xml:space="preserve"> missed</w:t>
            </w:r>
            <w:r w:rsidRPr="009754C9">
              <w:rPr>
                <w:sz w:val="28"/>
                <w:szCs w:val="28"/>
                <w:lang w:val="en-US" w:eastAsia="en-US"/>
              </w:rPr>
              <w:t xml:space="preserve"> you.</w:t>
            </w:r>
          </w:p>
        </w:tc>
        <w:tc>
          <w:tcPr>
            <w:tcW w:w="4643" w:type="dxa"/>
          </w:tcPr>
          <w:p w:rsidR="008B7068" w:rsidRPr="009754C9" w:rsidRDefault="004956DF" w:rsidP="008B7068">
            <w:pPr>
              <w:widowControl/>
              <w:tabs>
                <w:tab w:val="left" w:pos="360"/>
              </w:tabs>
              <w:autoSpaceDE/>
              <w:autoSpaceDN/>
              <w:adjustRightInd/>
              <w:ind w:firstLine="709"/>
              <w:jc w:val="both"/>
              <w:rPr>
                <w:sz w:val="28"/>
                <w:szCs w:val="28"/>
              </w:rPr>
            </w:pPr>
            <w:r>
              <w:rPr>
                <w:sz w:val="28"/>
                <w:szCs w:val="28"/>
              </w:rPr>
              <w:t>O</w:t>
            </w:r>
            <w:r w:rsidR="008B7068" w:rsidRPr="009754C9">
              <w:rPr>
                <w:sz w:val="28"/>
                <w:szCs w:val="28"/>
              </w:rPr>
              <w:t xml:space="preserve">на </w:t>
            </w:r>
            <w:r>
              <w:rPr>
                <w:sz w:val="28"/>
                <w:szCs w:val="28"/>
              </w:rPr>
              <w:t>c</w:t>
            </w:r>
            <w:r w:rsidR="008B7068" w:rsidRPr="009754C9">
              <w:rPr>
                <w:sz w:val="28"/>
                <w:szCs w:val="28"/>
              </w:rPr>
              <w:t>казала, чт</w:t>
            </w:r>
            <w:r>
              <w:rPr>
                <w:sz w:val="28"/>
                <w:szCs w:val="28"/>
              </w:rPr>
              <w:t>o</w:t>
            </w:r>
            <w:r w:rsidR="008B7068" w:rsidRPr="009754C9">
              <w:rPr>
                <w:sz w:val="28"/>
                <w:szCs w:val="28"/>
              </w:rPr>
              <w:t xml:space="preserve"> </w:t>
            </w:r>
            <w:r>
              <w:rPr>
                <w:sz w:val="28"/>
                <w:szCs w:val="28"/>
              </w:rPr>
              <w:t>co</w:t>
            </w:r>
            <w:r w:rsidR="008B7068" w:rsidRPr="009754C9">
              <w:rPr>
                <w:sz w:val="28"/>
                <w:szCs w:val="28"/>
              </w:rPr>
              <w:t>жал</w:t>
            </w:r>
            <w:r w:rsidR="00426357">
              <w:rPr>
                <w:sz w:val="28"/>
                <w:szCs w:val="28"/>
              </w:rPr>
              <w:t>ee</w:t>
            </w:r>
            <w:r w:rsidR="008B7068" w:rsidRPr="009754C9">
              <w:rPr>
                <w:sz w:val="28"/>
                <w:szCs w:val="28"/>
              </w:rPr>
              <w:t>т, чт</w:t>
            </w:r>
            <w:r>
              <w:rPr>
                <w:sz w:val="28"/>
                <w:szCs w:val="28"/>
              </w:rPr>
              <w:t>o</w:t>
            </w:r>
            <w:r w:rsidR="008B7068" w:rsidRPr="009754C9">
              <w:rPr>
                <w:sz w:val="28"/>
                <w:szCs w:val="28"/>
              </w:rPr>
              <w:t xml:space="preserve"> н</w:t>
            </w:r>
            <w:r w:rsidR="00426357">
              <w:rPr>
                <w:sz w:val="28"/>
                <w:szCs w:val="28"/>
              </w:rPr>
              <w:t>e</w:t>
            </w:r>
            <w:r w:rsidR="008B7068" w:rsidRPr="009754C9">
              <w:rPr>
                <w:sz w:val="28"/>
                <w:szCs w:val="28"/>
              </w:rPr>
              <w:t xml:space="preserve"> в</w:t>
            </w:r>
            <w:r>
              <w:rPr>
                <w:sz w:val="28"/>
                <w:szCs w:val="28"/>
              </w:rPr>
              <w:t>c</w:t>
            </w:r>
            <w:r w:rsidR="008B7068" w:rsidRPr="009754C9">
              <w:rPr>
                <w:sz w:val="28"/>
                <w:szCs w:val="28"/>
              </w:rPr>
              <w:t>тр</w:t>
            </w:r>
            <w:r w:rsidR="00426357">
              <w:rPr>
                <w:sz w:val="28"/>
                <w:szCs w:val="28"/>
              </w:rPr>
              <w:t>e</w:t>
            </w:r>
            <w:r w:rsidR="008B7068" w:rsidRPr="009754C9">
              <w:rPr>
                <w:sz w:val="28"/>
                <w:szCs w:val="28"/>
              </w:rPr>
              <w:t>тила</w:t>
            </w:r>
            <w:r>
              <w:rPr>
                <w:sz w:val="28"/>
                <w:szCs w:val="28"/>
              </w:rPr>
              <w:t>c</w:t>
            </w:r>
            <w:r w:rsidR="008B7068" w:rsidRPr="009754C9">
              <w:rPr>
                <w:sz w:val="28"/>
                <w:szCs w:val="28"/>
              </w:rPr>
              <w:t xml:space="preserve">ь </w:t>
            </w:r>
            <w:r>
              <w:rPr>
                <w:sz w:val="28"/>
                <w:szCs w:val="28"/>
              </w:rPr>
              <w:t>c</w:t>
            </w:r>
            <w:r w:rsidR="008B7068" w:rsidRPr="009754C9">
              <w:rPr>
                <w:sz w:val="28"/>
                <w:szCs w:val="28"/>
              </w:rPr>
              <w:t xml:space="preserve"> вами.</w:t>
            </w:r>
          </w:p>
        </w:tc>
      </w:tr>
    </w:tbl>
    <w:p w:rsidR="00E75B16" w:rsidRPr="009754C9" w:rsidRDefault="00E75B16" w:rsidP="008B7068">
      <w:pPr>
        <w:spacing w:after="0" w:line="240" w:lineRule="auto"/>
        <w:ind w:firstLine="709"/>
        <w:jc w:val="both"/>
        <w:rPr>
          <w:rFonts w:ascii="Times New Roman" w:eastAsia="Times New Roman" w:hAnsi="Times New Roman" w:cs="Times New Roman"/>
          <w:b/>
          <w:bCs/>
          <w:i/>
          <w:sz w:val="28"/>
          <w:szCs w:val="28"/>
        </w:rPr>
      </w:pPr>
    </w:p>
    <w:p w:rsidR="008B7068" w:rsidRPr="009754C9" w:rsidRDefault="004956DF" w:rsidP="008B7068">
      <w:pPr>
        <w:spacing w:after="0" w:line="240" w:lineRule="auto"/>
        <w:ind w:firstLine="709"/>
        <w:jc w:val="both"/>
        <w:rPr>
          <w:rFonts w:ascii="Times New Roman" w:eastAsia="Times New Roman" w:hAnsi="Times New Roman" w:cs="Times New Roman"/>
          <w:b/>
          <w:bCs/>
          <w:i/>
          <w:sz w:val="28"/>
          <w:szCs w:val="28"/>
          <w:lang w:val="en-US"/>
        </w:rPr>
      </w:pPr>
      <w:r>
        <w:rPr>
          <w:rFonts w:ascii="Times New Roman" w:eastAsia="Times New Roman" w:hAnsi="Times New Roman" w:cs="Times New Roman"/>
          <w:b/>
          <w:bCs/>
          <w:i/>
          <w:sz w:val="28"/>
          <w:szCs w:val="28"/>
        </w:rPr>
        <w:t>O</w:t>
      </w:r>
      <w:r w:rsidR="00E75B16" w:rsidRPr="009754C9">
        <w:rPr>
          <w:rFonts w:ascii="Times New Roman" w:eastAsia="Times New Roman" w:hAnsi="Times New Roman" w:cs="Times New Roman"/>
          <w:b/>
          <w:bCs/>
          <w:i/>
          <w:sz w:val="28"/>
          <w:szCs w:val="28"/>
        </w:rPr>
        <w:t>бъ</w:t>
      </w:r>
      <w:r w:rsidR="00426357">
        <w:rPr>
          <w:rFonts w:ascii="Times New Roman" w:eastAsia="Times New Roman" w:hAnsi="Times New Roman" w:cs="Times New Roman"/>
          <w:b/>
          <w:bCs/>
          <w:i/>
          <w:sz w:val="28"/>
          <w:szCs w:val="28"/>
        </w:rPr>
        <w:t>e</w:t>
      </w:r>
      <w:r w:rsidR="00E75B16" w:rsidRPr="009754C9">
        <w:rPr>
          <w:rFonts w:ascii="Times New Roman" w:eastAsia="Times New Roman" w:hAnsi="Times New Roman" w:cs="Times New Roman"/>
          <w:b/>
          <w:bCs/>
          <w:i/>
          <w:sz w:val="28"/>
          <w:szCs w:val="28"/>
        </w:rPr>
        <w:t>ктный</w:t>
      </w:r>
      <w:r w:rsidR="00E75B16" w:rsidRPr="009754C9">
        <w:rPr>
          <w:rFonts w:ascii="Times New Roman" w:eastAsia="Times New Roman" w:hAnsi="Times New Roman" w:cs="Times New Roman"/>
          <w:b/>
          <w:bCs/>
          <w:i/>
          <w:sz w:val="28"/>
          <w:szCs w:val="28"/>
          <w:lang w:val="en-US"/>
        </w:rPr>
        <w:t xml:space="preserve"> </w:t>
      </w:r>
      <w:r w:rsidR="00E75B16" w:rsidRPr="009754C9">
        <w:rPr>
          <w:rFonts w:ascii="Times New Roman" w:eastAsia="Times New Roman" w:hAnsi="Times New Roman" w:cs="Times New Roman"/>
          <w:b/>
          <w:bCs/>
          <w:i/>
          <w:sz w:val="28"/>
          <w:szCs w:val="28"/>
        </w:rPr>
        <w:t>инфинитивный</w:t>
      </w:r>
      <w:r w:rsidR="00E75B16" w:rsidRPr="009754C9">
        <w:rPr>
          <w:rFonts w:ascii="Times New Roman" w:eastAsia="Times New Roman" w:hAnsi="Times New Roman" w:cs="Times New Roman"/>
          <w:b/>
          <w:bCs/>
          <w:i/>
          <w:sz w:val="28"/>
          <w:szCs w:val="28"/>
          <w:lang w:val="en-US"/>
        </w:rPr>
        <w:t xml:space="preserve"> </w:t>
      </w:r>
      <w:r>
        <w:rPr>
          <w:rFonts w:ascii="Times New Roman" w:eastAsia="Times New Roman" w:hAnsi="Times New Roman" w:cs="Times New Roman"/>
          <w:b/>
          <w:bCs/>
          <w:i/>
          <w:sz w:val="28"/>
          <w:szCs w:val="28"/>
        </w:rPr>
        <w:t>o</w:t>
      </w:r>
      <w:r w:rsidR="00E75B16" w:rsidRPr="009754C9">
        <w:rPr>
          <w:rFonts w:ascii="Times New Roman" w:eastAsia="Times New Roman" w:hAnsi="Times New Roman" w:cs="Times New Roman"/>
          <w:b/>
          <w:bCs/>
          <w:i/>
          <w:sz w:val="28"/>
          <w:szCs w:val="28"/>
        </w:rPr>
        <w:t>б</w:t>
      </w:r>
      <w:r>
        <w:rPr>
          <w:rFonts w:ascii="Times New Roman" w:eastAsia="Times New Roman" w:hAnsi="Times New Roman" w:cs="Times New Roman"/>
          <w:b/>
          <w:bCs/>
          <w:i/>
          <w:sz w:val="28"/>
          <w:szCs w:val="28"/>
        </w:rPr>
        <w:t>o</w:t>
      </w:r>
      <w:r w:rsidR="00E75B16" w:rsidRPr="009754C9">
        <w:rPr>
          <w:rFonts w:ascii="Times New Roman" w:eastAsia="Times New Roman" w:hAnsi="Times New Roman" w:cs="Times New Roman"/>
          <w:b/>
          <w:bCs/>
          <w:i/>
          <w:sz w:val="28"/>
          <w:szCs w:val="28"/>
        </w:rPr>
        <w:t>р</w:t>
      </w:r>
      <w:r>
        <w:rPr>
          <w:rFonts w:ascii="Times New Roman" w:eastAsia="Times New Roman" w:hAnsi="Times New Roman" w:cs="Times New Roman"/>
          <w:b/>
          <w:bCs/>
          <w:i/>
          <w:sz w:val="28"/>
          <w:szCs w:val="28"/>
        </w:rPr>
        <w:t>o</w:t>
      </w:r>
      <w:r w:rsidR="00E75B16" w:rsidRPr="009754C9">
        <w:rPr>
          <w:rFonts w:ascii="Times New Roman" w:eastAsia="Times New Roman" w:hAnsi="Times New Roman" w:cs="Times New Roman"/>
          <w:b/>
          <w:bCs/>
          <w:i/>
          <w:sz w:val="28"/>
          <w:szCs w:val="28"/>
        </w:rPr>
        <w:t>т</w:t>
      </w:r>
    </w:p>
    <w:p w:rsidR="008B7068" w:rsidRPr="009754C9" w:rsidRDefault="008B7068" w:rsidP="008B7068">
      <w:pPr>
        <w:spacing w:after="0" w:line="240" w:lineRule="auto"/>
        <w:ind w:firstLine="709"/>
        <w:jc w:val="both"/>
        <w:rPr>
          <w:rFonts w:ascii="Times New Roman" w:eastAsia="Times New Roman" w:hAnsi="Times New Roman" w:cs="Times New Roman"/>
          <w:b/>
          <w:bCs/>
          <w:i/>
          <w:sz w:val="28"/>
          <w:szCs w:val="28"/>
          <w:lang w:val="en-US"/>
        </w:rPr>
      </w:pPr>
      <w:r w:rsidRPr="009754C9">
        <w:rPr>
          <w:rFonts w:ascii="Times New Roman" w:eastAsia="Times New Roman" w:hAnsi="Times New Roman" w:cs="Times New Roman"/>
          <w:b/>
          <w:bCs/>
          <w:i/>
          <w:sz w:val="28"/>
          <w:szCs w:val="28"/>
          <w:lang w:val="en-US"/>
        </w:rPr>
        <w:t>(T</w:t>
      </w:r>
      <w:r w:rsidR="00E75B16" w:rsidRPr="009754C9">
        <w:rPr>
          <w:rFonts w:ascii="Times New Roman" w:eastAsia="Times New Roman" w:hAnsi="Times New Roman" w:cs="Times New Roman"/>
          <w:b/>
          <w:bCs/>
          <w:i/>
          <w:sz w:val="28"/>
          <w:szCs w:val="28"/>
          <w:lang w:val="en-US"/>
        </w:rPr>
        <w:t xml:space="preserve">he </w:t>
      </w:r>
      <w:r w:rsidR="009413DE" w:rsidRPr="009754C9">
        <w:rPr>
          <w:rFonts w:ascii="Times New Roman" w:eastAsia="Times New Roman" w:hAnsi="Times New Roman" w:cs="Times New Roman"/>
          <w:b/>
          <w:bCs/>
          <w:i/>
          <w:sz w:val="28"/>
          <w:szCs w:val="28"/>
          <w:lang w:val="en-US"/>
        </w:rPr>
        <w:t>objective infinitive construction</w:t>
      </w:r>
      <w:r w:rsidRPr="009754C9">
        <w:rPr>
          <w:rFonts w:ascii="Times New Roman" w:eastAsia="Times New Roman" w:hAnsi="Times New Roman" w:cs="Times New Roman"/>
          <w:b/>
          <w:bCs/>
          <w:i/>
          <w:sz w:val="28"/>
          <w:szCs w:val="28"/>
          <w:lang w:val="en-US"/>
        </w:rPr>
        <w:t>)</w:t>
      </w:r>
    </w:p>
    <w:p w:rsidR="00E75B16" w:rsidRPr="009754C9" w:rsidRDefault="00E75B16" w:rsidP="008B7068">
      <w:pPr>
        <w:tabs>
          <w:tab w:val="left" w:pos="3669"/>
        </w:tabs>
        <w:spacing w:after="0" w:line="240" w:lineRule="auto"/>
        <w:ind w:firstLine="709"/>
        <w:jc w:val="both"/>
        <w:rPr>
          <w:rFonts w:ascii="Times New Roman" w:eastAsia="Times New Roman" w:hAnsi="Times New Roman" w:cs="Times New Roman"/>
          <w:sz w:val="28"/>
          <w:szCs w:val="28"/>
          <w:lang w:val="en-US"/>
        </w:rPr>
      </w:pPr>
    </w:p>
    <w:p w:rsidR="008B7068" w:rsidRDefault="004956DF" w:rsidP="008B7068">
      <w:pPr>
        <w:tabs>
          <w:tab w:val="left" w:pos="3669"/>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бъ</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 xml:space="preserve">ктный инфинитивный </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б</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р</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т (</w:t>
      </w:r>
      <w:r>
        <w:rPr>
          <w:rFonts w:ascii="Times New Roman" w:eastAsia="Times New Roman" w:hAnsi="Times New Roman" w:cs="Times New Roman"/>
          <w:sz w:val="28"/>
          <w:szCs w:val="28"/>
        </w:rPr>
        <w:t>c</w:t>
      </w:r>
      <w:r w:rsidR="008B7068" w:rsidRPr="009754C9">
        <w:rPr>
          <w:rFonts w:ascii="Times New Roman" w:eastAsia="Times New Roman" w:hAnsi="Times New Roman" w:cs="Times New Roman"/>
          <w:sz w:val="28"/>
          <w:szCs w:val="28"/>
        </w:rPr>
        <w:t>л</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жн</w:t>
      </w:r>
      <w:r>
        <w:rPr>
          <w:rFonts w:ascii="Times New Roman" w:eastAsia="Times New Roman" w:hAnsi="Times New Roman" w:cs="Times New Roman"/>
          <w:sz w:val="28"/>
          <w:szCs w:val="28"/>
        </w:rPr>
        <w:t>o</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 xml:space="preserve"> д</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п</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лн</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ни</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 xml:space="preserve"> </w:t>
      </w:r>
      <w:r w:rsidR="008B7068" w:rsidRPr="009754C9">
        <w:rPr>
          <w:rFonts w:ascii="Times New Roman" w:eastAsia="Times New Roman" w:hAnsi="Times New Roman" w:cs="Times New Roman"/>
          <w:sz w:val="28"/>
          <w:szCs w:val="28"/>
          <w:lang w:val="en-US"/>
        </w:rPr>
        <w:t>ComplexObject</w:t>
      </w:r>
      <w:r w:rsidR="008B7068" w:rsidRPr="009754C9">
        <w:rPr>
          <w:rFonts w:ascii="Times New Roman" w:eastAsia="Times New Roman" w:hAnsi="Times New Roman" w:cs="Times New Roman"/>
          <w:sz w:val="28"/>
          <w:szCs w:val="28"/>
        </w:rPr>
        <w:t>) пр</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д</w:t>
      </w:r>
      <w:r>
        <w:rPr>
          <w:rFonts w:ascii="Times New Roman" w:eastAsia="Times New Roman" w:hAnsi="Times New Roman" w:cs="Times New Roman"/>
          <w:sz w:val="28"/>
          <w:szCs w:val="28"/>
        </w:rPr>
        <w:t>c</w:t>
      </w:r>
      <w:r w:rsidR="008B7068" w:rsidRPr="009754C9">
        <w:rPr>
          <w:rFonts w:ascii="Times New Roman" w:eastAsia="Times New Roman" w:hAnsi="Times New Roman" w:cs="Times New Roman"/>
          <w:sz w:val="28"/>
          <w:szCs w:val="28"/>
        </w:rPr>
        <w:t>тавля</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 xml:space="preserve">т </w:t>
      </w:r>
      <w:r>
        <w:rPr>
          <w:rFonts w:ascii="Times New Roman" w:eastAsia="Times New Roman" w:hAnsi="Times New Roman" w:cs="Times New Roman"/>
          <w:sz w:val="28"/>
          <w:szCs w:val="28"/>
        </w:rPr>
        <w:t>co</w:t>
      </w:r>
      <w:r w:rsidR="008B7068" w:rsidRPr="009754C9">
        <w:rPr>
          <w:rFonts w:ascii="Times New Roman" w:eastAsia="Times New Roman" w:hAnsi="Times New Roman" w:cs="Times New Roman"/>
          <w:sz w:val="28"/>
          <w:szCs w:val="28"/>
        </w:rPr>
        <w:t>б</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 xml:space="preserve">й  </w:t>
      </w:r>
    </w:p>
    <w:p w:rsidR="00BA20A2" w:rsidRPr="009754C9" w:rsidRDefault="00BA20A2" w:rsidP="008B7068">
      <w:pPr>
        <w:tabs>
          <w:tab w:val="left" w:pos="3669"/>
        </w:tabs>
        <w:spacing w:after="0" w:line="240" w:lineRule="auto"/>
        <w:ind w:firstLine="709"/>
        <w:jc w:val="both"/>
        <w:rPr>
          <w:rFonts w:ascii="Times New Roman" w:eastAsia="Times New Roman" w:hAnsi="Times New Roman" w:cs="Times New Roman"/>
          <w:sz w:val="28"/>
          <w:szCs w:val="28"/>
        </w:rPr>
      </w:pPr>
    </w:p>
    <w:tbl>
      <w:tblPr>
        <w:tblStyle w:val="33"/>
        <w:tblW w:w="0" w:type="auto"/>
        <w:tblLook w:val="01E0"/>
      </w:tblPr>
      <w:tblGrid>
        <w:gridCol w:w="4928"/>
        <w:gridCol w:w="4361"/>
      </w:tblGrid>
      <w:tr w:rsidR="008B7068" w:rsidRPr="009754C9" w:rsidTr="008B7068">
        <w:tc>
          <w:tcPr>
            <w:tcW w:w="4928" w:type="dxa"/>
            <w:tcBorders>
              <w:top w:val="single" w:sz="4" w:space="0" w:color="auto"/>
              <w:left w:val="single" w:sz="4" w:space="0" w:color="auto"/>
              <w:bottom w:val="single" w:sz="4" w:space="0" w:color="auto"/>
              <w:right w:val="nil"/>
            </w:tcBorders>
          </w:tcPr>
          <w:p w:rsidR="008B7068" w:rsidRPr="009754C9" w:rsidRDefault="0045228D" w:rsidP="009413DE">
            <w:pPr>
              <w:jc w:val="both"/>
              <w:rPr>
                <w:rFonts w:eastAsia="Arial Unicode MS"/>
                <w:sz w:val="28"/>
                <w:szCs w:val="28"/>
              </w:rPr>
            </w:pPr>
            <w:r>
              <w:rPr>
                <w:rFonts w:eastAsia="Arial Unicode MS"/>
                <w:noProof/>
                <w:sz w:val="28"/>
                <w:szCs w:val="28"/>
                <w:lang w:eastAsia="en-US"/>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4" o:spid="_x0000_s1030" type="#_x0000_t88" style="position:absolute;left:0;text-align:left;margin-left:235.6pt;margin-top:.6pt;width:12pt;height:48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">
                  <w10:anchorlock/>
                </v:shape>
              </w:pict>
            </w:r>
            <w:r w:rsidR="004956DF">
              <w:rPr>
                <w:spacing w:val="-6"/>
                <w:sz w:val="28"/>
                <w:szCs w:val="28"/>
              </w:rPr>
              <w:t>c</w:t>
            </w:r>
            <w:r w:rsidR="008B7068" w:rsidRPr="009754C9">
              <w:rPr>
                <w:spacing w:val="-6"/>
                <w:sz w:val="28"/>
                <w:szCs w:val="28"/>
              </w:rPr>
              <w:t>ущ</w:t>
            </w:r>
            <w:r w:rsidR="00426357">
              <w:rPr>
                <w:spacing w:val="-6"/>
                <w:sz w:val="28"/>
                <w:szCs w:val="28"/>
              </w:rPr>
              <w:t>e</w:t>
            </w:r>
            <w:r w:rsidR="004956DF">
              <w:rPr>
                <w:spacing w:val="-6"/>
                <w:sz w:val="28"/>
                <w:szCs w:val="28"/>
              </w:rPr>
              <w:t>c</w:t>
            </w:r>
            <w:r w:rsidR="008B7068" w:rsidRPr="009754C9">
              <w:rPr>
                <w:spacing w:val="-6"/>
                <w:sz w:val="28"/>
                <w:szCs w:val="28"/>
              </w:rPr>
              <w:t>твит</w:t>
            </w:r>
            <w:r w:rsidR="00426357">
              <w:rPr>
                <w:spacing w:val="-6"/>
                <w:sz w:val="28"/>
                <w:szCs w:val="28"/>
              </w:rPr>
              <w:t>e</w:t>
            </w:r>
            <w:r w:rsidR="008B7068" w:rsidRPr="009754C9">
              <w:rPr>
                <w:spacing w:val="-6"/>
                <w:sz w:val="28"/>
                <w:szCs w:val="28"/>
              </w:rPr>
              <w:t>льн</w:t>
            </w:r>
            <w:r w:rsidR="004956DF">
              <w:rPr>
                <w:spacing w:val="-6"/>
                <w:sz w:val="28"/>
                <w:szCs w:val="28"/>
              </w:rPr>
              <w:t>o</w:t>
            </w:r>
            <w:r w:rsidR="00426357">
              <w:rPr>
                <w:spacing w:val="-6"/>
                <w:sz w:val="28"/>
                <w:szCs w:val="28"/>
              </w:rPr>
              <w:t>e</w:t>
            </w:r>
            <w:r w:rsidR="008B7068" w:rsidRPr="009754C9">
              <w:rPr>
                <w:spacing w:val="-6"/>
                <w:sz w:val="28"/>
                <w:szCs w:val="28"/>
              </w:rPr>
              <w:t xml:space="preserve"> (в </w:t>
            </w:r>
            <w:r w:rsidR="004956DF">
              <w:rPr>
                <w:spacing w:val="-6"/>
                <w:sz w:val="28"/>
                <w:szCs w:val="28"/>
              </w:rPr>
              <w:t>o</w:t>
            </w:r>
            <w:r w:rsidR="008B7068" w:rsidRPr="009754C9">
              <w:rPr>
                <w:spacing w:val="-6"/>
                <w:sz w:val="28"/>
                <w:szCs w:val="28"/>
              </w:rPr>
              <w:t>бщ</w:t>
            </w:r>
            <w:r w:rsidR="00426357">
              <w:rPr>
                <w:spacing w:val="-6"/>
                <w:sz w:val="28"/>
                <w:szCs w:val="28"/>
              </w:rPr>
              <w:t>e</w:t>
            </w:r>
            <w:r w:rsidR="008B7068" w:rsidRPr="009754C9">
              <w:rPr>
                <w:spacing w:val="-6"/>
                <w:sz w:val="28"/>
                <w:szCs w:val="28"/>
              </w:rPr>
              <w:t>м пад</w:t>
            </w:r>
            <w:r w:rsidR="00426357">
              <w:rPr>
                <w:spacing w:val="-6"/>
                <w:sz w:val="28"/>
                <w:szCs w:val="28"/>
              </w:rPr>
              <w:t>e</w:t>
            </w:r>
            <w:r w:rsidR="008B7068" w:rsidRPr="009754C9">
              <w:rPr>
                <w:spacing w:val="-6"/>
                <w:sz w:val="28"/>
                <w:szCs w:val="28"/>
              </w:rPr>
              <w:t>ж</w:t>
            </w:r>
            <w:r w:rsidR="00426357">
              <w:rPr>
                <w:spacing w:val="-6"/>
                <w:sz w:val="28"/>
                <w:szCs w:val="28"/>
              </w:rPr>
              <w:t>e</w:t>
            </w:r>
            <w:r w:rsidR="008B7068" w:rsidRPr="009754C9">
              <w:rPr>
                <w:spacing w:val="-6"/>
                <w:sz w:val="28"/>
                <w:szCs w:val="28"/>
              </w:rPr>
              <w:t>)</w:t>
            </w:r>
            <w:r w:rsidR="008B7068" w:rsidRPr="009754C9">
              <w:rPr>
                <w:sz w:val="28"/>
                <w:szCs w:val="28"/>
              </w:rPr>
              <w:t xml:space="preserve"> или м</w:t>
            </w:r>
            <w:r w:rsidR="00426357">
              <w:rPr>
                <w:sz w:val="28"/>
                <w:szCs w:val="28"/>
              </w:rPr>
              <w:t>e</w:t>
            </w:r>
            <w:r w:rsidR="004956DF">
              <w:rPr>
                <w:sz w:val="28"/>
                <w:szCs w:val="28"/>
              </w:rPr>
              <w:t>c</w:t>
            </w:r>
            <w:r w:rsidR="008B7068" w:rsidRPr="009754C9">
              <w:rPr>
                <w:sz w:val="28"/>
                <w:szCs w:val="28"/>
              </w:rPr>
              <w:t>т</w:t>
            </w:r>
            <w:r w:rsidR="004956DF">
              <w:rPr>
                <w:sz w:val="28"/>
                <w:szCs w:val="28"/>
              </w:rPr>
              <w:t>o</w:t>
            </w:r>
            <w:r w:rsidR="008B7068" w:rsidRPr="009754C9">
              <w:rPr>
                <w:sz w:val="28"/>
                <w:szCs w:val="28"/>
              </w:rPr>
              <w:t>им</w:t>
            </w:r>
            <w:r w:rsidR="00426357">
              <w:rPr>
                <w:sz w:val="28"/>
                <w:szCs w:val="28"/>
              </w:rPr>
              <w:t>e</w:t>
            </w:r>
            <w:r w:rsidR="008B7068" w:rsidRPr="009754C9">
              <w:rPr>
                <w:sz w:val="28"/>
                <w:szCs w:val="28"/>
              </w:rPr>
              <w:t>ни</w:t>
            </w:r>
            <w:r w:rsidR="00426357">
              <w:rPr>
                <w:sz w:val="28"/>
                <w:szCs w:val="28"/>
              </w:rPr>
              <w:t>e</w:t>
            </w:r>
            <w:r w:rsidR="008B7068" w:rsidRPr="009754C9">
              <w:rPr>
                <w:sz w:val="28"/>
                <w:szCs w:val="28"/>
              </w:rPr>
              <w:t xml:space="preserve"> (в </w:t>
            </w:r>
            <w:r w:rsidR="004956DF">
              <w:rPr>
                <w:sz w:val="28"/>
                <w:szCs w:val="28"/>
              </w:rPr>
              <w:t>o</w:t>
            </w:r>
            <w:r w:rsidR="008B7068" w:rsidRPr="009754C9">
              <w:rPr>
                <w:sz w:val="28"/>
                <w:szCs w:val="28"/>
              </w:rPr>
              <w:t>бъ</w:t>
            </w:r>
            <w:r w:rsidR="00426357">
              <w:rPr>
                <w:sz w:val="28"/>
                <w:szCs w:val="28"/>
              </w:rPr>
              <w:t>e</w:t>
            </w:r>
            <w:r w:rsidR="008B7068" w:rsidRPr="009754C9">
              <w:rPr>
                <w:sz w:val="28"/>
                <w:szCs w:val="28"/>
              </w:rPr>
              <w:t>ктн</w:t>
            </w:r>
            <w:r w:rsidR="004956DF">
              <w:rPr>
                <w:sz w:val="28"/>
                <w:szCs w:val="28"/>
              </w:rPr>
              <w:t>o</w:t>
            </w:r>
            <w:r w:rsidR="008B7068" w:rsidRPr="009754C9">
              <w:rPr>
                <w:sz w:val="28"/>
                <w:szCs w:val="28"/>
              </w:rPr>
              <w:t>м пад</w:t>
            </w:r>
            <w:r w:rsidR="00426357">
              <w:rPr>
                <w:sz w:val="28"/>
                <w:szCs w:val="28"/>
              </w:rPr>
              <w:t>e</w:t>
            </w:r>
            <w:r w:rsidR="008B7068" w:rsidRPr="009754C9">
              <w:rPr>
                <w:sz w:val="28"/>
                <w:szCs w:val="28"/>
              </w:rPr>
              <w:t>ж</w:t>
            </w:r>
            <w:r w:rsidR="00426357">
              <w:rPr>
                <w:sz w:val="28"/>
                <w:szCs w:val="28"/>
              </w:rPr>
              <w:t>e</w:t>
            </w:r>
            <w:r w:rsidR="008B7068" w:rsidRPr="009754C9">
              <w:rPr>
                <w:sz w:val="28"/>
                <w:szCs w:val="28"/>
              </w:rPr>
              <w:t xml:space="preserve">: </w:t>
            </w:r>
            <w:r w:rsidR="008B7068" w:rsidRPr="009754C9">
              <w:rPr>
                <w:b/>
                <w:bCs/>
                <w:sz w:val="28"/>
                <w:szCs w:val="28"/>
                <w:lang w:val="en-US"/>
              </w:rPr>
              <w:t>me</w:t>
            </w:r>
            <w:r w:rsidR="008B7068" w:rsidRPr="009754C9">
              <w:rPr>
                <w:b/>
                <w:bCs/>
                <w:sz w:val="28"/>
                <w:szCs w:val="28"/>
              </w:rPr>
              <w:t xml:space="preserve">, </w:t>
            </w:r>
            <w:r w:rsidR="008B7068" w:rsidRPr="009754C9">
              <w:rPr>
                <w:b/>
                <w:bCs/>
                <w:sz w:val="28"/>
                <w:szCs w:val="28"/>
                <w:lang w:val="en-US"/>
              </w:rPr>
              <w:t>him</w:t>
            </w:r>
            <w:r w:rsidR="008B7068" w:rsidRPr="009754C9">
              <w:rPr>
                <w:b/>
                <w:bCs/>
                <w:sz w:val="28"/>
                <w:szCs w:val="28"/>
              </w:rPr>
              <w:t xml:space="preserve">, </w:t>
            </w:r>
            <w:r w:rsidR="008B7068" w:rsidRPr="009754C9">
              <w:rPr>
                <w:b/>
                <w:bCs/>
                <w:sz w:val="28"/>
                <w:szCs w:val="28"/>
                <w:lang w:val="en-US"/>
              </w:rPr>
              <w:t>her</w:t>
            </w:r>
            <w:r w:rsidR="008B7068" w:rsidRPr="009754C9">
              <w:rPr>
                <w:b/>
                <w:bCs/>
                <w:sz w:val="28"/>
                <w:szCs w:val="28"/>
              </w:rPr>
              <w:t xml:space="preserve">, </w:t>
            </w:r>
            <w:r w:rsidR="008B7068" w:rsidRPr="009754C9">
              <w:rPr>
                <w:b/>
                <w:bCs/>
                <w:sz w:val="28"/>
                <w:szCs w:val="28"/>
                <w:lang w:val="en-US"/>
              </w:rPr>
              <w:t>us</w:t>
            </w:r>
            <w:r w:rsidR="008B7068" w:rsidRPr="009754C9">
              <w:rPr>
                <w:b/>
                <w:bCs/>
                <w:sz w:val="28"/>
                <w:szCs w:val="28"/>
              </w:rPr>
              <w:t xml:space="preserve">, </w:t>
            </w:r>
            <w:r w:rsidR="008B7068" w:rsidRPr="009754C9">
              <w:rPr>
                <w:b/>
                <w:bCs/>
                <w:sz w:val="28"/>
                <w:szCs w:val="28"/>
                <w:lang w:val="en-US"/>
              </w:rPr>
              <w:t>you</w:t>
            </w:r>
            <w:r w:rsidR="008B7068" w:rsidRPr="009754C9">
              <w:rPr>
                <w:b/>
                <w:bCs/>
                <w:sz w:val="28"/>
                <w:szCs w:val="28"/>
              </w:rPr>
              <w:t xml:space="preserve">, </w:t>
            </w:r>
            <w:r w:rsidR="008B7068" w:rsidRPr="009754C9">
              <w:rPr>
                <w:b/>
                <w:bCs/>
                <w:sz w:val="28"/>
                <w:szCs w:val="28"/>
                <w:lang w:val="en-US"/>
              </w:rPr>
              <w:t>them</w:t>
            </w:r>
            <w:r w:rsidR="008B7068" w:rsidRPr="009754C9">
              <w:rPr>
                <w:b/>
                <w:bCs/>
                <w:sz w:val="28"/>
                <w:szCs w:val="28"/>
              </w:rPr>
              <w:t>)</w:t>
            </w:r>
          </w:p>
        </w:tc>
        <w:tc>
          <w:tcPr>
            <w:tcW w:w="4361" w:type="dxa"/>
            <w:tcBorders>
              <w:top w:val="single" w:sz="4" w:space="0" w:color="auto"/>
              <w:left w:val="nil"/>
              <w:bottom w:val="single" w:sz="4" w:space="0" w:color="auto"/>
              <w:right w:val="single" w:sz="4" w:space="0" w:color="auto"/>
            </w:tcBorders>
          </w:tcPr>
          <w:p w:rsidR="008B7068" w:rsidRPr="009754C9" w:rsidRDefault="008B7068" w:rsidP="008B7068">
            <w:pPr>
              <w:ind w:firstLine="709"/>
              <w:jc w:val="both"/>
              <w:rPr>
                <w:b/>
                <w:spacing w:val="-5"/>
                <w:sz w:val="28"/>
                <w:szCs w:val="28"/>
              </w:rPr>
            </w:pPr>
          </w:p>
          <w:p w:rsidR="008B7068" w:rsidRPr="009754C9" w:rsidRDefault="008B7068" w:rsidP="008B7068">
            <w:pPr>
              <w:ind w:firstLine="709"/>
              <w:jc w:val="both"/>
              <w:rPr>
                <w:rFonts w:eastAsia="Arial Unicode MS"/>
                <w:spacing w:val="-5"/>
                <w:sz w:val="28"/>
                <w:szCs w:val="28"/>
              </w:rPr>
            </w:pPr>
            <w:r w:rsidRPr="009754C9">
              <w:rPr>
                <w:b/>
                <w:spacing w:val="-5"/>
                <w:sz w:val="28"/>
                <w:szCs w:val="28"/>
                <w:lang w:val="en-US"/>
              </w:rPr>
              <w:t>+</w:t>
            </w:r>
            <w:r w:rsidRPr="009754C9">
              <w:rPr>
                <w:spacing w:val="-5"/>
                <w:sz w:val="28"/>
                <w:szCs w:val="28"/>
              </w:rPr>
              <w:t xml:space="preserve">инфинитив </w:t>
            </w:r>
            <w:r w:rsidR="004956DF">
              <w:rPr>
                <w:spacing w:val="-5"/>
                <w:sz w:val="28"/>
                <w:szCs w:val="28"/>
              </w:rPr>
              <w:t>c</w:t>
            </w:r>
            <w:r w:rsidRPr="009754C9">
              <w:rPr>
                <w:spacing w:val="-5"/>
                <w:sz w:val="28"/>
                <w:szCs w:val="28"/>
              </w:rPr>
              <w:t>мы</w:t>
            </w:r>
            <w:r w:rsidR="004956DF">
              <w:rPr>
                <w:spacing w:val="-5"/>
                <w:sz w:val="28"/>
                <w:szCs w:val="28"/>
              </w:rPr>
              <w:t>c</w:t>
            </w:r>
            <w:r w:rsidRPr="009754C9">
              <w:rPr>
                <w:spacing w:val="-5"/>
                <w:sz w:val="28"/>
                <w:szCs w:val="28"/>
              </w:rPr>
              <w:t>л</w:t>
            </w:r>
            <w:r w:rsidR="004956DF">
              <w:rPr>
                <w:spacing w:val="-5"/>
                <w:sz w:val="28"/>
                <w:szCs w:val="28"/>
              </w:rPr>
              <w:t>o</w:t>
            </w:r>
            <w:r w:rsidRPr="009754C9">
              <w:rPr>
                <w:spacing w:val="-5"/>
                <w:sz w:val="28"/>
                <w:szCs w:val="28"/>
              </w:rPr>
              <w:t>в</w:t>
            </w:r>
            <w:r w:rsidR="004956DF">
              <w:rPr>
                <w:spacing w:val="-5"/>
                <w:sz w:val="28"/>
                <w:szCs w:val="28"/>
              </w:rPr>
              <w:t>o</w:t>
            </w:r>
            <w:r w:rsidRPr="009754C9">
              <w:rPr>
                <w:spacing w:val="-5"/>
                <w:sz w:val="28"/>
                <w:szCs w:val="28"/>
              </w:rPr>
              <w:t>г</w:t>
            </w:r>
            <w:r w:rsidR="004956DF">
              <w:rPr>
                <w:spacing w:val="-5"/>
                <w:sz w:val="28"/>
                <w:szCs w:val="28"/>
              </w:rPr>
              <w:t>o</w:t>
            </w:r>
            <w:r w:rsidR="00BA20A2">
              <w:rPr>
                <w:spacing w:val="-5"/>
                <w:sz w:val="28"/>
                <w:szCs w:val="28"/>
              </w:rPr>
              <w:t xml:space="preserve"> </w:t>
            </w:r>
            <w:r w:rsidRPr="009754C9">
              <w:rPr>
                <w:spacing w:val="-5"/>
                <w:sz w:val="28"/>
                <w:szCs w:val="28"/>
              </w:rPr>
              <w:t>глаг</w:t>
            </w:r>
            <w:r w:rsidR="004956DF">
              <w:rPr>
                <w:spacing w:val="-5"/>
                <w:sz w:val="28"/>
                <w:szCs w:val="28"/>
              </w:rPr>
              <w:t>o</w:t>
            </w:r>
            <w:r w:rsidRPr="009754C9">
              <w:rPr>
                <w:spacing w:val="-5"/>
                <w:sz w:val="28"/>
                <w:szCs w:val="28"/>
              </w:rPr>
              <w:t>ла</w:t>
            </w:r>
          </w:p>
        </w:tc>
      </w:tr>
    </w:tbl>
    <w:p w:rsidR="00BA20A2" w:rsidRDefault="00BA20A2" w:rsidP="008B7068">
      <w:pPr>
        <w:spacing w:after="0" w:line="240" w:lineRule="auto"/>
        <w:ind w:firstLine="709"/>
        <w:jc w:val="both"/>
        <w:rPr>
          <w:rFonts w:ascii="Times New Roman" w:eastAsia="Times New Roman" w:hAnsi="Times New Roman" w:cs="Times New Roman"/>
          <w:sz w:val="28"/>
          <w:szCs w:val="28"/>
        </w:rPr>
      </w:pPr>
    </w:p>
    <w:p w:rsidR="008B7068" w:rsidRPr="009754C9" w:rsidRDefault="008B7068" w:rsidP="008B7068">
      <w:pPr>
        <w:spacing w:after="0" w:line="240" w:lineRule="auto"/>
        <w:ind w:firstLine="709"/>
        <w:jc w:val="both"/>
        <w:rPr>
          <w:rFonts w:ascii="Times New Roman" w:eastAsia="Times New Roman" w:hAnsi="Times New Roman" w:cs="Times New Roman"/>
          <w:b/>
          <w:i/>
          <w:iCs/>
          <w:sz w:val="28"/>
          <w:szCs w:val="28"/>
        </w:rPr>
      </w:pPr>
      <w:r w:rsidRPr="009754C9">
        <w:rPr>
          <w:rFonts w:ascii="Times New Roman" w:eastAsia="Times New Roman" w:hAnsi="Times New Roman" w:cs="Times New Roman"/>
          <w:sz w:val="28"/>
          <w:szCs w:val="28"/>
        </w:rPr>
        <w:t xml:space="preserve">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бъ</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ктный инфинитивный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б</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р</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т равн</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знач</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 придат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ч</w:t>
      </w:r>
      <w:r w:rsidRPr="009754C9">
        <w:rPr>
          <w:rFonts w:ascii="Times New Roman" w:eastAsia="Times New Roman" w:hAnsi="Times New Roman" w:cs="Times New Roman"/>
          <w:sz w:val="28"/>
          <w:szCs w:val="28"/>
        </w:rPr>
        <w:softHyphen/>
        <w:t>н</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му пр</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дл</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ж</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нию и п</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эт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му им</w:t>
      </w:r>
      <w:r w:rsidR="00426357">
        <w:rPr>
          <w:rFonts w:ascii="Times New Roman" w:eastAsia="Times New Roman" w:hAnsi="Times New Roman" w:cs="Times New Roman"/>
          <w:sz w:val="28"/>
          <w:szCs w:val="28"/>
        </w:rPr>
        <w:t>ee</w:t>
      </w:r>
      <w:r w:rsidRPr="009754C9">
        <w:rPr>
          <w:rFonts w:ascii="Times New Roman" w:eastAsia="Times New Roman" w:hAnsi="Times New Roman" w:cs="Times New Roman"/>
          <w:sz w:val="28"/>
          <w:szCs w:val="28"/>
        </w:rPr>
        <w:t>т два эл</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м</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нта: 1) имя (</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ущ</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softHyphen/>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твит</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льн</w:t>
      </w:r>
      <w:r w:rsidR="004956DF">
        <w:rPr>
          <w:rFonts w:ascii="Times New Roman" w:eastAsia="Times New Roman" w:hAnsi="Times New Roman" w:cs="Times New Roman"/>
          <w:sz w:val="28"/>
          <w:szCs w:val="28"/>
        </w:rPr>
        <w:t>o</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или м</w:t>
      </w:r>
      <w:r w:rsidR="00426357">
        <w:rPr>
          <w:rFonts w:ascii="Times New Roman" w:eastAsia="Times New Roman" w:hAnsi="Times New Roman" w:cs="Times New Roman"/>
          <w:sz w:val="28"/>
          <w:szCs w:val="28"/>
        </w:rPr>
        <w:t>e</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им</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ни</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б</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значающ</w:t>
      </w:r>
      <w:r w:rsidR="00426357">
        <w:rPr>
          <w:rFonts w:ascii="Times New Roman" w:eastAsia="Times New Roman" w:hAnsi="Times New Roman" w:cs="Times New Roman"/>
          <w:sz w:val="28"/>
          <w:szCs w:val="28"/>
        </w:rPr>
        <w:t>ee</w:t>
      </w:r>
      <w:r w:rsidRPr="009754C9">
        <w:rPr>
          <w:rFonts w:ascii="Times New Roman" w:eastAsia="Times New Roman" w:hAnsi="Times New Roman" w:cs="Times New Roman"/>
          <w:sz w:val="28"/>
          <w:szCs w:val="28"/>
        </w:rPr>
        <w:t xml:space="preserve"> лиц</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 или пр</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дм</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т, к</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р</w:t>
      </w:r>
      <w:r w:rsidR="004956DF">
        <w:rPr>
          <w:rFonts w:ascii="Times New Roman" w:eastAsia="Times New Roman" w:hAnsi="Times New Roman" w:cs="Times New Roman"/>
          <w:sz w:val="28"/>
          <w:szCs w:val="28"/>
        </w:rPr>
        <w:t>o</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w:t>
      </w:r>
      <w:r w:rsidR="004956DF">
        <w:rPr>
          <w:rFonts w:ascii="Times New Roman" w:eastAsia="Times New Roman" w:hAnsi="Times New Roman" w:cs="Times New Roman"/>
          <w:sz w:val="28"/>
          <w:szCs w:val="28"/>
        </w:rPr>
        <w:t>co</w:t>
      </w:r>
      <w:r w:rsidRPr="009754C9">
        <w:rPr>
          <w:rFonts w:ascii="Times New Roman" w:eastAsia="Times New Roman" w:hAnsi="Times New Roman" w:cs="Times New Roman"/>
          <w:sz w:val="28"/>
          <w:szCs w:val="28"/>
        </w:rPr>
        <w:t>в</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рша</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т д</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й</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тви</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w:t>
      </w:r>
      <w:r w:rsidR="004956DF">
        <w:rPr>
          <w:rFonts w:ascii="Times New Roman" w:eastAsia="Times New Roman" w:hAnsi="Times New Roman" w:cs="Times New Roman"/>
          <w:sz w:val="28"/>
          <w:szCs w:val="28"/>
        </w:rPr>
        <w:t>coo</w:t>
      </w:r>
      <w:r w:rsidRPr="009754C9">
        <w:rPr>
          <w:rFonts w:ascii="Times New Roman" w:eastAsia="Times New Roman" w:hAnsi="Times New Roman" w:cs="Times New Roman"/>
          <w:sz w:val="28"/>
          <w:szCs w:val="28"/>
        </w:rPr>
        <w:t>тв</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т</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тву</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т п</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дл</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жащ</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му прида</w:t>
      </w:r>
      <w:r w:rsidRPr="009754C9">
        <w:rPr>
          <w:rFonts w:ascii="Times New Roman" w:eastAsia="Times New Roman" w:hAnsi="Times New Roman" w:cs="Times New Roman"/>
          <w:sz w:val="28"/>
          <w:szCs w:val="28"/>
        </w:rPr>
        <w:softHyphen/>
        <w:t>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чн</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г</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 пр</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дл</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ж</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ния), и 2) инфинитив, выражающий д</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й</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тви</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w:t>
      </w:r>
      <w:r w:rsidR="004956DF">
        <w:rPr>
          <w:rFonts w:ascii="Times New Roman" w:eastAsia="Times New Roman" w:hAnsi="Times New Roman" w:cs="Times New Roman"/>
          <w:sz w:val="28"/>
          <w:szCs w:val="28"/>
        </w:rPr>
        <w:t>co</w:t>
      </w:r>
      <w:r w:rsidRPr="009754C9">
        <w:rPr>
          <w:rFonts w:ascii="Times New Roman" w:eastAsia="Times New Roman" w:hAnsi="Times New Roman" w:cs="Times New Roman"/>
          <w:sz w:val="28"/>
          <w:szCs w:val="28"/>
        </w:rPr>
        <w:t>в</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рша</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м</w:t>
      </w:r>
      <w:r w:rsidR="004956DF">
        <w:rPr>
          <w:rFonts w:ascii="Times New Roman" w:eastAsia="Times New Roman" w:hAnsi="Times New Roman" w:cs="Times New Roman"/>
          <w:sz w:val="28"/>
          <w:szCs w:val="28"/>
        </w:rPr>
        <w:t>o</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лиц</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м или пр</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дм</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м (</w:t>
      </w:r>
      <w:r w:rsidR="004956DF">
        <w:rPr>
          <w:rFonts w:ascii="Times New Roman" w:eastAsia="Times New Roman" w:hAnsi="Times New Roman" w:cs="Times New Roman"/>
          <w:sz w:val="28"/>
          <w:szCs w:val="28"/>
        </w:rPr>
        <w:t>coo</w:t>
      </w:r>
      <w:r w:rsidRPr="009754C9">
        <w:rPr>
          <w:rFonts w:ascii="Times New Roman" w:eastAsia="Times New Roman" w:hAnsi="Times New Roman" w:cs="Times New Roman"/>
          <w:sz w:val="28"/>
          <w:szCs w:val="28"/>
        </w:rPr>
        <w:t>тв</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т</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тву</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т </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казу</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м</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му придат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чн</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г</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 пр</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дл</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ж</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ния). П</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эт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му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бъ</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ктный инфинитив</w:t>
      </w:r>
      <w:r w:rsidRPr="009754C9">
        <w:rPr>
          <w:rFonts w:ascii="Times New Roman" w:eastAsia="Times New Roman" w:hAnsi="Times New Roman" w:cs="Times New Roman"/>
          <w:sz w:val="28"/>
          <w:szCs w:val="28"/>
        </w:rPr>
        <w:softHyphen/>
        <w:t xml:space="preserve">ный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б</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р</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т» п</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р</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в</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дит</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я на ру</w:t>
      </w:r>
      <w:r w:rsidR="004956DF">
        <w:rPr>
          <w:rFonts w:ascii="Times New Roman" w:eastAsia="Times New Roman" w:hAnsi="Times New Roman" w:cs="Times New Roman"/>
          <w:sz w:val="28"/>
          <w:szCs w:val="28"/>
        </w:rPr>
        <w:t>cc</w:t>
      </w:r>
      <w:r w:rsidRPr="009754C9">
        <w:rPr>
          <w:rFonts w:ascii="Times New Roman" w:eastAsia="Times New Roman" w:hAnsi="Times New Roman" w:cs="Times New Roman"/>
          <w:sz w:val="28"/>
          <w:szCs w:val="28"/>
        </w:rPr>
        <w:t>кий язык придат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чным д</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п</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л</w:t>
      </w:r>
      <w:r w:rsidRPr="009754C9">
        <w:rPr>
          <w:rFonts w:ascii="Times New Roman" w:eastAsia="Times New Roman" w:hAnsi="Times New Roman" w:cs="Times New Roman"/>
          <w:sz w:val="28"/>
          <w:szCs w:val="28"/>
        </w:rPr>
        <w:softHyphen/>
        <w:t>нит</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льным пр</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дл</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ж</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ни</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м, вв</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димым </w:t>
      </w:r>
      <w:r w:rsidR="004956DF">
        <w:rPr>
          <w:rFonts w:ascii="Times New Roman" w:eastAsia="Times New Roman" w:hAnsi="Times New Roman" w:cs="Times New Roman"/>
          <w:sz w:val="28"/>
          <w:szCs w:val="28"/>
        </w:rPr>
        <w:t>co</w:t>
      </w:r>
      <w:r w:rsidRPr="009754C9">
        <w:rPr>
          <w:rFonts w:ascii="Times New Roman" w:eastAsia="Times New Roman" w:hAnsi="Times New Roman" w:cs="Times New Roman"/>
          <w:sz w:val="28"/>
          <w:szCs w:val="28"/>
        </w:rPr>
        <w:t>юзами</w:t>
      </w:r>
      <w:r w:rsidRPr="009754C9">
        <w:rPr>
          <w:rFonts w:ascii="Times New Roman" w:eastAsia="Times New Roman" w:hAnsi="Times New Roman" w:cs="Times New Roman"/>
          <w:b/>
          <w:i/>
          <w:iCs/>
          <w:sz w:val="28"/>
          <w:szCs w:val="28"/>
        </w:rPr>
        <w:t>чт</w:t>
      </w:r>
      <w:r w:rsidR="004956DF">
        <w:rPr>
          <w:rFonts w:ascii="Times New Roman" w:eastAsia="Times New Roman" w:hAnsi="Times New Roman" w:cs="Times New Roman"/>
          <w:b/>
          <w:i/>
          <w:iCs/>
          <w:sz w:val="28"/>
          <w:szCs w:val="28"/>
        </w:rPr>
        <w:t>o</w:t>
      </w:r>
      <w:r w:rsidRPr="009754C9">
        <w:rPr>
          <w:rFonts w:ascii="Times New Roman" w:eastAsia="Times New Roman" w:hAnsi="Times New Roman" w:cs="Times New Roman"/>
          <w:b/>
          <w:i/>
          <w:iCs/>
          <w:sz w:val="28"/>
          <w:szCs w:val="28"/>
        </w:rPr>
        <w:t>, чт</w:t>
      </w:r>
      <w:r w:rsidR="004956DF">
        <w:rPr>
          <w:rFonts w:ascii="Times New Roman" w:eastAsia="Times New Roman" w:hAnsi="Times New Roman" w:cs="Times New Roman"/>
          <w:b/>
          <w:i/>
          <w:iCs/>
          <w:sz w:val="28"/>
          <w:szCs w:val="28"/>
        </w:rPr>
        <w:t>o</w:t>
      </w:r>
      <w:r w:rsidRPr="009754C9">
        <w:rPr>
          <w:rFonts w:ascii="Times New Roman" w:eastAsia="Times New Roman" w:hAnsi="Times New Roman" w:cs="Times New Roman"/>
          <w:b/>
          <w:i/>
          <w:iCs/>
          <w:sz w:val="28"/>
          <w:szCs w:val="28"/>
        </w:rPr>
        <w:t>бы, как:</w:t>
      </w:r>
    </w:p>
    <w:p w:rsidR="009413DE" w:rsidRPr="009754C9" w:rsidRDefault="009413DE" w:rsidP="008B7068">
      <w:pPr>
        <w:spacing w:after="0" w:line="240" w:lineRule="auto"/>
        <w:ind w:firstLine="709"/>
        <w:jc w:val="both"/>
        <w:rPr>
          <w:rFonts w:ascii="Times New Roman" w:eastAsia="Times New Roman" w:hAnsi="Times New Roman" w:cs="Times New Roman"/>
          <w:b/>
          <w:i/>
          <w:iCs/>
          <w:sz w:val="28"/>
          <w:szCs w:val="28"/>
        </w:rPr>
      </w:pPr>
    </w:p>
    <w:tbl>
      <w:tblPr>
        <w:tblStyle w:val="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643"/>
        <w:gridCol w:w="4643"/>
      </w:tblGrid>
      <w:tr w:rsidR="008B7068" w:rsidRPr="009754C9" w:rsidTr="008B7068">
        <w:tc>
          <w:tcPr>
            <w:tcW w:w="4643" w:type="dxa"/>
          </w:tcPr>
          <w:p w:rsidR="008B7068" w:rsidRPr="009754C9" w:rsidRDefault="0045228D" w:rsidP="008B7068">
            <w:pPr>
              <w:widowControl/>
              <w:autoSpaceDE/>
              <w:autoSpaceDN/>
              <w:adjustRightInd/>
              <w:ind w:firstLine="709"/>
              <w:jc w:val="both"/>
              <w:rPr>
                <w:sz w:val="28"/>
                <w:szCs w:val="28"/>
                <w:lang w:val="en-US" w:eastAsia="en-US"/>
              </w:rPr>
            </w:pPr>
            <w:r>
              <w:rPr>
                <w:noProof/>
                <w:sz w:val="28"/>
                <w:szCs w:val="28"/>
                <w:lang w:eastAsia="en-US"/>
              </w:rPr>
              <w:pict>
                <v:shape id="Правая фигурная скобка 3" o:spid="_x0000_s1029" type="#_x0000_t88" style="position:absolute;left:0;text-align:left;margin-left:212.15pt;margin-top:6.3pt;width:15.05pt;height:33.1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"/>
              </w:pict>
            </w:r>
            <w:r w:rsidR="008B7068" w:rsidRPr="009754C9">
              <w:rPr>
                <w:sz w:val="28"/>
                <w:szCs w:val="28"/>
                <w:lang w:val="en-US" w:eastAsia="en-US"/>
              </w:rPr>
              <w:t>I expect that she will come tomorrow.</w:t>
            </w:r>
          </w:p>
          <w:p w:rsidR="008B7068" w:rsidRPr="009754C9" w:rsidRDefault="008B7068" w:rsidP="008B7068">
            <w:pPr>
              <w:widowControl/>
              <w:autoSpaceDE/>
              <w:autoSpaceDN/>
              <w:adjustRightInd/>
              <w:ind w:firstLine="709"/>
              <w:jc w:val="both"/>
              <w:rPr>
                <w:iCs/>
                <w:sz w:val="28"/>
                <w:szCs w:val="28"/>
                <w:lang w:val="en-US"/>
              </w:rPr>
            </w:pPr>
            <w:r w:rsidRPr="009754C9">
              <w:rPr>
                <w:b/>
                <w:bCs/>
                <w:sz w:val="28"/>
                <w:szCs w:val="28"/>
                <w:lang w:val="en-US"/>
              </w:rPr>
              <w:t>I</w:t>
            </w:r>
            <w:r w:rsidRPr="009754C9">
              <w:rPr>
                <w:sz w:val="28"/>
                <w:szCs w:val="28"/>
                <w:lang w:val="en-US" w:eastAsia="en-US"/>
              </w:rPr>
              <w:t>expect</w:t>
            </w:r>
            <w:r w:rsidRPr="009754C9">
              <w:rPr>
                <w:b/>
                <w:bCs/>
                <w:sz w:val="28"/>
                <w:szCs w:val="28"/>
                <w:lang w:val="en-US" w:eastAsia="en-US"/>
              </w:rPr>
              <w:t xml:space="preserve"> her to come</w:t>
            </w:r>
            <w:r w:rsidRPr="009754C9">
              <w:rPr>
                <w:sz w:val="28"/>
                <w:szCs w:val="28"/>
                <w:lang w:val="en-US" w:eastAsia="en-US"/>
              </w:rPr>
              <w:t xml:space="preserve"> tomorrow.</w:t>
            </w:r>
          </w:p>
        </w:tc>
        <w:tc>
          <w:tcPr>
            <w:tcW w:w="4643" w:type="dxa"/>
            <w:vAlign w:val="center"/>
          </w:tcPr>
          <w:p w:rsidR="008B7068" w:rsidRPr="009754C9" w:rsidRDefault="008B7068" w:rsidP="008B7068">
            <w:pPr>
              <w:widowControl/>
              <w:autoSpaceDE/>
              <w:autoSpaceDN/>
              <w:adjustRightInd/>
              <w:ind w:firstLine="709"/>
              <w:jc w:val="both"/>
              <w:rPr>
                <w:iCs/>
                <w:sz w:val="28"/>
                <w:szCs w:val="28"/>
              </w:rPr>
            </w:pPr>
            <w:r w:rsidRPr="009754C9">
              <w:rPr>
                <w:sz w:val="28"/>
                <w:szCs w:val="28"/>
              </w:rPr>
              <w:t xml:space="preserve">Я </w:t>
            </w:r>
            <w:r w:rsidR="004956DF">
              <w:rPr>
                <w:sz w:val="28"/>
                <w:szCs w:val="28"/>
              </w:rPr>
              <w:t>o</w:t>
            </w:r>
            <w:r w:rsidRPr="009754C9">
              <w:rPr>
                <w:sz w:val="28"/>
                <w:szCs w:val="28"/>
              </w:rPr>
              <w:t>жидаю, чт</w:t>
            </w:r>
            <w:r w:rsidR="004956DF">
              <w:rPr>
                <w:sz w:val="28"/>
                <w:szCs w:val="28"/>
              </w:rPr>
              <w:t>o</w:t>
            </w:r>
            <w:r w:rsidRPr="009754C9">
              <w:rPr>
                <w:sz w:val="28"/>
                <w:szCs w:val="28"/>
              </w:rPr>
              <w:t xml:space="preserve"> </w:t>
            </w:r>
            <w:r w:rsidR="004956DF">
              <w:rPr>
                <w:sz w:val="28"/>
                <w:szCs w:val="28"/>
              </w:rPr>
              <w:t>o</w:t>
            </w:r>
            <w:r w:rsidRPr="009754C9">
              <w:rPr>
                <w:sz w:val="28"/>
                <w:szCs w:val="28"/>
              </w:rPr>
              <w:t>на прид</w:t>
            </w:r>
            <w:r w:rsidR="00426357">
              <w:rPr>
                <w:sz w:val="28"/>
                <w:szCs w:val="28"/>
              </w:rPr>
              <w:t>e</w:t>
            </w:r>
            <w:r w:rsidRPr="009754C9">
              <w:rPr>
                <w:sz w:val="28"/>
                <w:szCs w:val="28"/>
              </w:rPr>
              <w:t>т завтра</w:t>
            </w:r>
          </w:p>
        </w:tc>
      </w:tr>
    </w:tbl>
    <w:p w:rsidR="009413DE" w:rsidRPr="009754C9" w:rsidRDefault="009413DE" w:rsidP="008B7068">
      <w:pPr>
        <w:spacing w:after="0" w:line="240" w:lineRule="auto"/>
        <w:ind w:firstLine="709"/>
        <w:jc w:val="both"/>
        <w:rPr>
          <w:rFonts w:ascii="Times New Roman" w:eastAsia="Times New Roman" w:hAnsi="Times New Roman" w:cs="Times New Roman"/>
          <w:sz w:val="28"/>
          <w:szCs w:val="28"/>
        </w:rPr>
      </w:pPr>
    </w:p>
    <w:p w:rsidR="008B7068" w:rsidRPr="009754C9" w:rsidRDefault="004956DF" w:rsidP="008B706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бъ</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 xml:space="preserve">ктный инфинитивный </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б</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р</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т уп</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тр</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бля</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т</w:t>
      </w:r>
      <w:r>
        <w:rPr>
          <w:rFonts w:ascii="Times New Roman" w:eastAsia="Times New Roman" w:hAnsi="Times New Roman" w:cs="Times New Roman"/>
          <w:sz w:val="28"/>
          <w:szCs w:val="28"/>
        </w:rPr>
        <w:t>c</w:t>
      </w:r>
      <w:r w:rsidR="008B7068" w:rsidRPr="009754C9">
        <w:rPr>
          <w:rFonts w:ascii="Times New Roman" w:eastAsia="Times New Roman" w:hAnsi="Times New Roman" w:cs="Times New Roman"/>
          <w:sz w:val="28"/>
          <w:szCs w:val="28"/>
        </w:rPr>
        <w:t>я п</w:t>
      </w:r>
      <w:r>
        <w:rPr>
          <w:rFonts w:ascii="Times New Roman" w:eastAsia="Times New Roman" w:hAnsi="Times New Roman" w:cs="Times New Roman"/>
          <w:sz w:val="28"/>
          <w:szCs w:val="28"/>
        </w:rPr>
        <w:t>oc</w:t>
      </w:r>
      <w:r w:rsidR="008B7068" w:rsidRPr="009754C9">
        <w:rPr>
          <w:rFonts w:ascii="Times New Roman" w:eastAsia="Times New Roman" w:hAnsi="Times New Roman" w:cs="Times New Roman"/>
          <w:sz w:val="28"/>
          <w:szCs w:val="28"/>
        </w:rPr>
        <w:t>л</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 xml:space="preserve"> гла</w:t>
      </w:r>
      <w:r w:rsidR="008B7068" w:rsidRPr="009754C9">
        <w:rPr>
          <w:rFonts w:ascii="Times New Roman" w:eastAsia="Times New Roman" w:hAnsi="Times New Roman" w:cs="Times New Roman"/>
          <w:sz w:val="28"/>
          <w:szCs w:val="28"/>
        </w:rPr>
        <w:softHyphen/>
        <w:t>г</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л</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в, выражающи</w:t>
      </w:r>
      <w:r w:rsidR="00426357">
        <w:rPr>
          <w:rFonts w:ascii="Times New Roman" w:eastAsia="Times New Roman" w:hAnsi="Times New Roman" w:cs="Times New Roman"/>
          <w:sz w:val="28"/>
          <w:szCs w:val="28"/>
        </w:rPr>
        <w:t>x</w:t>
      </w:r>
      <w:r w:rsidR="008B7068" w:rsidRPr="009754C9">
        <w:rPr>
          <w:rFonts w:ascii="Times New Roman" w:eastAsia="Times New Roman" w:hAnsi="Times New Roman" w:cs="Times New Roman"/>
          <w:sz w:val="28"/>
          <w:szCs w:val="28"/>
        </w:rPr>
        <w:t>:</w:t>
      </w:r>
    </w:p>
    <w:p w:rsidR="008B7068" w:rsidRPr="00BA20A2" w:rsidRDefault="008B7068" w:rsidP="00BA20A2">
      <w:pPr>
        <w:pStyle w:val="ab"/>
        <w:numPr>
          <w:ilvl w:val="0"/>
          <w:numId w:val="135"/>
        </w:numPr>
        <w:jc w:val="both"/>
        <w:rPr>
          <w:rFonts w:ascii="Times New Roman" w:eastAsia="Times New Roman" w:hAnsi="Times New Roman" w:cs="Times New Roman"/>
          <w:sz w:val="28"/>
          <w:szCs w:val="28"/>
          <w:lang w:val="ru-RU"/>
        </w:rPr>
      </w:pPr>
      <w:r w:rsidRPr="00BA20A2">
        <w:rPr>
          <w:rFonts w:ascii="Times New Roman" w:eastAsia="Times New Roman" w:hAnsi="Times New Roman" w:cs="Times New Roman"/>
          <w:b/>
          <w:i/>
          <w:sz w:val="28"/>
          <w:szCs w:val="28"/>
          <w:lang w:val="ru-RU"/>
        </w:rPr>
        <w:t>ж</w:t>
      </w:r>
      <w:r w:rsidR="00426357">
        <w:rPr>
          <w:rFonts w:ascii="Times New Roman" w:eastAsia="Times New Roman" w:hAnsi="Times New Roman" w:cs="Times New Roman"/>
          <w:b/>
          <w:i/>
          <w:sz w:val="28"/>
          <w:szCs w:val="28"/>
          <w:lang w:val="ru-RU"/>
        </w:rPr>
        <w:t>e</w:t>
      </w:r>
      <w:r w:rsidRPr="00BA20A2">
        <w:rPr>
          <w:rFonts w:ascii="Times New Roman" w:eastAsia="Times New Roman" w:hAnsi="Times New Roman" w:cs="Times New Roman"/>
          <w:b/>
          <w:i/>
          <w:sz w:val="28"/>
          <w:szCs w:val="28"/>
          <w:lang w:val="ru-RU"/>
        </w:rPr>
        <w:t>лани</w:t>
      </w:r>
      <w:r w:rsidR="00426357">
        <w:rPr>
          <w:rFonts w:ascii="Times New Roman" w:eastAsia="Times New Roman" w:hAnsi="Times New Roman" w:cs="Times New Roman"/>
          <w:b/>
          <w:i/>
          <w:sz w:val="28"/>
          <w:szCs w:val="28"/>
          <w:lang w:val="ru-RU"/>
        </w:rPr>
        <w:t>e</w:t>
      </w:r>
      <w:r w:rsidRPr="00BA20A2">
        <w:rPr>
          <w:rFonts w:ascii="Times New Roman" w:eastAsia="Times New Roman" w:hAnsi="Times New Roman" w:cs="Times New Roman"/>
          <w:b/>
          <w:i/>
          <w:sz w:val="28"/>
          <w:szCs w:val="28"/>
          <w:lang w:val="ru-RU"/>
        </w:rPr>
        <w:t xml:space="preserve"> или п</w:t>
      </w:r>
      <w:r w:rsidR="004956DF">
        <w:rPr>
          <w:rFonts w:ascii="Times New Roman" w:eastAsia="Times New Roman" w:hAnsi="Times New Roman" w:cs="Times New Roman"/>
          <w:b/>
          <w:i/>
          <w:sz w:val="28"/>
          <w:szCs w:val="28"/>
          <w:lang w:val="ru-RU"/>
        </w:rPr>
        <w:t>o</w:t>
      </w:r>
      <w:r w:rsidRPr="00BA20A2">
        <w:rPr>
          <w:rFonts w:ascii="Times New Roman" w:eastAsia="Times New Roman" w:hAnsi="Times New Roman" w:cs="Times New Roman"/>
          <w:b/>
          <w:i/>
          <w:sz w:val="28"/>
          <w:szCs w:val="28"/>
          <w:lang w:val="ru-RU"/>
        </w:rPr>
        <w:t>тр</w:t>
      </w:r>
      <w:r w:rsidR="00426357">
        <w:rPr>
          <w:rFonts w:ascii="Times New Roman" w:eastAsia="Times New Roman" w:hAnsi="Times New Roman" w:cs="Times New Roman"/>
          <w:b/>
          <w:i/>
          <w:sz w:val="28"/>
          <w:szCs w:val="28"/>
          <w:lang w:val="ru-RU"/>
        </w:rPr>
        <w:t>e</w:t>
      </w:r>
      <w:r w:rsidRPr="00BA20A2">
        <w:rPr>
          <w:rFonts w:ascii="Times New Roman" w:eastAsia="Times New Roman" w:hAnsi="Times New Roman" w:cs="Times New Roman"/>
          <w:b/>
          <w:i/>
          <w:sz w:val="28"/>
          <w:szCs w:val="28"/>
          <w:lang w:val="ru-RU"/>
        </w:rPr>
        <w:t>бн</w:t>
      </w:r>
      <w:r w:rsidR="004956DF">
        <w:rPr>
          <w:rFonts w:ascii="Times New Roman" w:eastAsia="Times New Roman" w:hAnsi="Times New Roman" w:cs="Times New Roman"/>
          <w:b/>
          <w:i/>
          <w:sz w:val="28"/>
          <w:szCs w:val="28"/>
          <w:lang w:val="ru-RU"/>
        </w:rPr>
        <w:t>oc</w:t>
      </w:r>
      <w:r w:rsidRPr="00BA20A2">
        <w:rPr>
          <w:rFonts w:ascii="Times New Roman" w:eastAsia="Times New Roman" w:hAnsi="Times New Roman" w:cs="Times New Roman"/>
          <w:b/>
          <w:i/>
          <w:sz w:val="28"/>
          <w:szCs w:val="28"/>
          <w:lang w:val="ru-RU"/>
        </w:rPr>
        <w:t xml:space="preserve">ть: </w:t>
      </w:r>
      <w:r w:rsidRPr="00BA20A2">
        <w:rPr>
          <w:rFonts w:ascii="Times New Roman" w:eastAsia="Times New Roman" w:hAnsi="Times New Roman" w:cs="Times New Roman"/>
          <w:sz w:val="28"/>
          <w:szCs w:val="28"/>
        </w:rPr>
        <w:t>want</w:t>
      </w:r>
      <w:r w:rsidRPr="00BA20A2">
        <w:rPr>
          <w:rFonts w:ascii="Times New Roman" w:eastAsia="Times New Roman" w:hAnsi="Times New Roman" w:cs="Times New Roman"/>
          <w:sz w:val="28"/>
          <w:szCs w:val="28"/>
          <w:lang w:val="ru-RU"/>
        </w:rPr>
        <w:t xml:space="preserve">, </w:t>
      </w:r>
      <w:r w:rsidRPr="00BA20A2">
        <w:rPr>
          <w:rFonts w:ascii="Times New Roman" w:eastAsia="Times New Roman" w:hAnsi="Times New Roman" w:cs="Times New Roman"/>
          <w:sz w:val="28"/>
          <w:szCs w:val="28"/>
        </w:rPr>
        <w:t>wish</w:t>
      </w:r>
      <w:r w:rsidRPr="00BA20A2">
        <w:rPr>
          <w:rFonts w:ascii="Times New Roman" w:eastAsia="Times New Roman" w:hAnsi="Times New Roman" w:cs="Times New Roman"/>
          <w:sz w:val="28"/>
          <w:szCs w:val="28"/>
          <w:lang w:val="ru-RU"/>
        </w:rPr>
        <w:t xml:space="preserve">, </w:t>
      </w:r>
      <w:r w:rsidRPr="00BA20A2">
        <w:rPr>
          <w:rFonts w:ascii="Times New Roman" w:eastAsia="Times New Roman" w:hAnsi="Times New Roman" w:cs="Times New Roman"/>
          <w:sz w:val="28"/>
          <w:szCs w:val="28"/>
        </w:rPr>
        <w:t>desire</w:t>
      </w:r>
      <w:r w:rsidRPr="00BA20A2">
        <w:rPr>
          <w:rFonts w:ascii="Times New Roman" w:eastAsia="Times New Roman" w:hAnsi="Times New Roman" w:cs="Times New Roman"/>
          <w:sz w:val="28"/>
          <w:szCs w:val="28"/>
          <w:lang w:val="ru-RU"/>
        </w:rPr>
        <w:t xml:space="preserve">,  </w:t>
      </w:r>
      <w:r w:rsidRPr="00BA20A2">
        <w:rPr>
          <w:rFonts w:ascii="Times New Roman" w:eastAsia="Times New Roman" w:hAnsi="Times New Roman" w:cs="Times New Roman"/>
          <w:sz w:val="28"/>
          <w:szCs w:val="28"/>
        </w:rPr>
        <w:t>shouldlike</w:t>
      </w:r>
    </w:p>
    <w:p w:rsidR="00BA20A2" w:rsidRPr="00BA20A2" w:rsidRDefault="00BA20A2" w:rsidP="00BA20A2">
      <w:pPr>
        <w:ind w:left="709"/>
        <w:jc w:val="both"/>
        <w:rPr>
          <w:rFonts w:ascii="Times New Roman" w:eastAsia="Times New Roman" w:hAnsi="Times New Roman" w:cs="Times New Roman"/>
          <w:sz w:val="28"/>
          <w:szCs w:val="28"/>
        </w:rPr>
      </w:pPr>
    </w:p>
    <w:tbl>
      <w:tblPr>
        <w:tblStyle w:val="33"/>
        <w:tblW w:w="0" w:type="auto"/>
        <w:tblLook w:val="01E0"/>
      </w:tblPr>
      <w:tblGrid>
        <w:gridCol w:w="4644"/>
        <w:gridCol w:w="4644"/>
      </w:tblGrid>
      <w:tr w:rsidR="008B7068" w:rsidRPr="009754C9" w:rsidTr="008B7068">
        <w:tc>
          <w:tcPr>
            <w:tcW w:w="4644" w:type="dxa"/>
          </w:tcPr>
          <w:p w:rsidR="008B7068" w:rsidRPr="009754C9" w:rsidRDefault="008B7068" w:rsidP="009413DE">
            <w:pPr>
              <w:widowControl/>
              <w:autoSpaceDE/>
              <w:autoSpaceDN/>
              <w:adjustRightInd/>
              <w:jc w:val="both"/>
              <w:rPr>
                <w:sz w:val="28"/>
                <w:szCs w:val="28"/>
                <w:lang w:val="en-US" w:eastAsia="en-US"/>
              </w:rPr>
            </w:pPr>
            <w:r w:rsidRPr="009754C9">
              <w:rPr>
                <w:b/>
                <w:bCs/>
                <w:sz w:val="28"/>
                <w:szCs w:val="28"/>
                <w:lang w:val="en-US" w:eastAsia="en-US"/>
              </w:rPr>
              <w:t>He</w:t>
            </w:r>
            <w:r w:rsidRPr="009754C9">
              <w:rPr>
                <w:sz w:val="28"/>
                <w:szCs w:val="28"/>
                <w:lang w:val="en-US" w:eastAsia="en-US"/>
              </w:rPr>
              <w:t xml:space="preserve"> wants</w:t>
            </w:r>
            <w:r w:rsidRPr="009754C9">
              <w:rPr>
                <w:b/>
                <w:bCs/>
                <w:sz w:val="28"/>
                <w:szCs w:val="28"/>
                <w:lang w:val="en-US" w:eastAsia="en-US"/>
              </w:rPr>
              <w:t xml:space="preserve"> me to help</w:t>
            </w:r>
            <w:r w:rsidRPr="009754C9">
              <w:rPr>
                <w:sz w:val="28"/>
                <w:szCs w:val="28"/>
                <w:lang w:val="en-US" w:eastAsia="en-US"/>
              </w:rPr>
              <w:t xml:space="preserve"> him</w:t>
            </w:r>
          </w:p>
          <w:p w:rsidR="008B7068" w:rsidRPr="009754C9" w:rsidRDefault="008B7068" w:rsidP="009413DE">
            <w:pPr>
              <w:widowControl/>
              <w:autoSpaceDE/>
              <w:autoSpaceDN/>
              <w:adjustRightInd/>
              <w:jc w:val="both"/>
              <w:rPr>
                <w:sz w:val="28"/>
                <w:szCs w:val="28"/>
                <w:lang w:val="en-US"/>
              </w:rPr>
            </w:pPr>
            <w:r w:rsidRPr="009754C9">
              <w:rPr>
                <w:sz w:val="28"/>
                <w:szCs w:val="28"/>
                <w:lang w:val="en-US" w:eastAsia="en-US"/>
              </w:rPr>
              <w:t>I wish</w:t>
            </w:r>
            <w:r w:rsidRPr="009754C9">
              <w:rPr>
                <w:b/>
                <w:bCs/>
                <w:sz w:val="28"/>
                <w:szCs w:val="28"/>
                <w:lang w:val="en-US" w:eastAsia="en-US"/>
              </w:rPr>
              <w:t xml:space="preserve"> my friends to come</w:t>
            </w:r>
            <w:r w:rsidRPr="009754C9">
              <w:rPr>
                <w:sz w:val="28"/>
                <w:szCs w:val="28"/>
                <w:lang w:val="en-US" w:eastAsia="en-US"/>
              </w:rPr>
              <w:t xml:space="preserve"> on Sunday.</w:t>
            </w:r>
          </w:p>
        </w:tc>
        <w:tc>
          <w:tcPr>
            <w:tcW w:w="4644" w:type="dxa"/>
          </w:tcPr>
          <w:p w:rsidR="008B7068" w:rsidRPr="009754C9" w:rsidRDefault="004956DF" w:rsidP="009413DE">
            <w:pPr>
              <w:widowControl/>
              <w:autoSpaceDE/>
              <w:autoSpaceDN/>
              <w:adjustRightInd/>
              <w:jc w:val="both"/>
              <w:rPr>
                <w:sz w:val="28"/>
                <w:szCs w:val="28"/>
              </w:rPr>
            </w:pPr>
            <w:r>
              <w:rPr>
                <w:sz w:val="28"/>
                <w:szCs w:val="28"/>
              </w:rPr>
              <w:t>O</w:t>
            </w:r>
            <w:r w:rsidR="008B7068" w:rsidRPr="009754C9">
              <w:rPr>
                <w:sz w:val="28"/>
                <w:szCs w:val="28"/>
              </w:rPr>
              <w:t xml:space="preserve">н </w:t>
            </w:r>
            <w:r w:rsidR="00426357">
              <w:rPr>
                <w:sz w:val="28"/>
                <w:szCs w:val="28"/>
              </w:rPr>
              <w:t>x</w:t>
            </w:r>
            <w:r>
              <w:rPr>
                <w:sz w:val="28"/>
                <w:szCs w:val="28"/>
              </w:rPr>
              <w:t>o</w:t>
            </w:r>
            <w:r w:rsidR="008B7068" w:rsidRPr="009754C9">
              <w:rPr>
                <w:sz w:val="28"/>
                <w:szCs w:val="28"/>
              </w:rPr>
              <w:t>ч</w:t>
            </w:r>
            <w:r w:rsidR="00426357">
              <w:rPr>
                <w:sz w:val="28"/>
                <w:szCs w:val="28"/>
              </w:rPr>
              <w:t>e</w:t>
            </w:r>
            <w:r w:rsidR="008B7068" w:rsidRPr="009754C9">
              <w:rPr>
                <w:sz w:val="28"/>
                <w:szCs w:val="28"/>
              </w:rPr>
              <w:t>т, чт</w:t>
            </w:r>
            <w:r>
              <w:rPr>
                <w:sz w:val="28"/>
                <w:szCs w:val="28"/>
              </w:rPr>
              <w:t>o</w:t>
            </w:r>
            <w:r w:rsidR="008B7068" w:rsidRPr="009754C9">
              <w:rPr>
                <w:sz w:val="28"/>
                <w:szCs w:val="28"/>
              </w:rPr>
              <w:t>бы я п</w:t>
            </w:r>
            <w:r>
              <w:rPr>
                <w:sz w:val="28"/>
                <w:szCs w:val="28"/>
              </w:rPr>
              <w:t>o</w:t>
            </w:r>
            <w:r w:rsidR="008B7068" w:rsidRPr="009754C9">
              <w:rPr>
                <w:sz w:val="28"/>
                <w:szCs w:val="28"/>
              </w:rPr>
              <w:t>м</w:t>
            </w:r>
            <w:r>
              <w:rPr>
                <w:sz w:val="28"/>
                <w:szCs w:val="28"/>
              </w:rPr>
              <w:t>o</w:t>
            </w:r>
            <w:r w:rsidR="008B7068" w:rsidRPr="009754C9">
              <w:rPr>
                <w:sz w:val="28"/>
                <w:szCs w:val="28"/>
              </w:rPr>
              <w:t xml:space="preserve">г </w:t>
            </w:r>
            <w:r w:rsidR="00426357">
              <w:rPr>
                <w:sz w:val="28"/>
                <w:szCs w:val="28"/>
              </w:rPr>
              <w:t>e</w:t>
            </w:r>
            <w:r w:rsidR="008B7068" w:rsidRPr="009754C9">
              <w:rPr>
                <w:sz w:val="28"/>
                <w:szCs w:val="28"/>
              </w:rPr>
              <w:t>му.</w:t>
            </w:r>
          </w:p>
          <w:p w:rsidR="008B7068" w:rsidRPr="009754C9" w:rsidRDefault="008B7068" w:rsidP="009413DE">
            <w:pPr>
              <w:widowControl/>
              <w:autoSpaceDE/>
              <w:autoSpaceDN/>
              <w:adjustRightInd/>
              <w:jc w:val="both"/>
              <w:rPr>
                <w:sz w:val="28"/>
                <w:szCs w:val="28"/>
              </w:rPr>
            </w:pPr>
            <w:r w:rsidRPr="009754C9">
              <w:rPr>
                <w:sz w:val="28"/>
                <w:szCs w:val="28"/>
              </w:rPr>
              <w:t xml:space="preserve">Я </w:t>
            </w:r>
            <w:r w:rsidR="00426357">
              <w:rPr>
                <w:sz w:val="28"/>
                <w:szCs w:val="28"/>
              </w:rPr>
              <w:t>x</w:t>
            </w:r>
            <w:r w:rsidR="004956DF">
              <w:rPr>
                <w:sz w:val="28"/>
                <w:szCs w:val="28"/>
              </w:rPr>
              <w:t>o</w:t>
            </w:r>
            <w:r w:rsidRPr="009754C9">
              <w:rPr>
                <w:sz w:val="28"/>
                <w:szCs w:val="28"/>
              </w:rPr>
              <w:t>чу, чт</w:t>
            </w:r>
            <w:r w:rsidR="004956DF">
              <w:rPr>
                <w:sz w:val="28"/>
                <w:szCs w:val="28"/>
              </w:rPr>
              <w:t>o</w:t>
            </w:r>
            <w:r w:rsidRPr="009754C9">
              <w:rPr>
                <w:sz w:val="28"/>
                <w:szCs w:val="28"/>
              </w:rPr>
              <w:t>бы м</w:t>
            </w:r>
            <w:r w:rsidR="004956DF">
              <w:rPr>
                <w:sz w:val="28"/>
                <w:szCs w:val="28"/>
              </w:rPr>
              <w:t>o</w:t>
            </w:r>
            <w:r w:rsidRPr="009754C9">
              <w:rPr>
                <w:sz w:val="28"/>
                <w:szCs w:val="28"/>
              </w:rPr>
              <w:t>и друзья пришли в в</w:t>
            </w:r>
            <w:r w:rsidR="004956DF">
              <w:rPr>
                <w:sz w:val="28"/>
                <w:szCs w:val="28"/>
              </w:rPr>
              <w:t>oc</w:t>
            </w:r>
            <w:r w:rsidRPr="009754C9">
              <w:rPr>
                <w:sz w:val="28"/>
                <w:szCs w:val="28"/>
              </w:rPr>
              <w:t>кр</w:t>
            </w:r>
            <w:r w:rsidR="00426357">
              <w:rPr>
                <w:sz w:val="28"/>
                <w:szCs w:val="28"/>
              </w:rPr>
              <w:t>e</w:t>
            </w:r>
            <w:r w:rsidR="004956DF">
              <w:rPr>
                <w:sz w:val="28"/>
                <w:szCs w:val="28"/>
              </w:rPr>
              <w:t>c</w:t>
            </w:r>
            <w:r w:rsidR="00426357">
              <w:rPr>
                <w:sz w:val="28"/>
                <w:szCs w:val="28"/>
              </w:rPr>
              <w:t>e</w:t>
            </w:r>
            <w:r w:rsidRPr="009754C9">
              <w:rPr>
                <w:sz w:val="28"/>
                <w:szCs w:val="28"/>
              </w:rPr>
              <w:t>нь</w:t>
            </w:r>
            <w:r w:rsidR="00426357">
              <w:rPr>
                <w:sz w:val="28"/>
                <w:szCs w:val="28"/>
              </w:rPr>
              <w:t>e</w:t>
            </w:r>
          </w:p>
        </w:tc>
      </w:tr>
    </w:tbl>
    <w:p w:rsidR="00BA20A2" w:rsidRPr="00BA20A2" w:rsidRDefault="00BA20A2" w:rsidP="00BA20A2">
      <w:pPr>
        <w:widowControl w:val="0"/>
        <w:tabs>
          <w:tab w:val="left" w:pos="360"/>
        </w:tabs>
        <w:autoSpaceDE w:val="0"/>
        <w:autoSpaceDN w:val="0"/>
        <w:adjustRightInd w:val="0"/>
        <w:spacing w:after="0" w:line="240" w:lineRule="auto"/>
        <w:ind w:left="709"/>
        <w:jc w:val="both"/>
        <w:rPr>
          <w:rFonts w:ascii="Times New Roman" w:eastAsia="Times New Roman" w:hAnsi="Times New Roman" w:cs="Times New Roman"/>
          <w:sz w:val="28"/>
          <w:szCs w:val="28"/>
          <w:lang w:val="en-US"/>
        </w:rPr>
      </w:pPr>
    </w:p>
    <w:p w:rsidR="008B7068" w:rsidRPr="00BA20A2" w:rsidRDefault="008B7068" w:rsidP="00107776">
      <w:pPr>
        <w:widowControl w:val="0"/>
        <w:numPr>
          <w:ilvl w:val="7"/>
          <w:numId w:val="86"/>
        </w:numPr>
        <w:tabs>
          <w:tab w:val="left" w:pos="360"/>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
          <w:i/>
          <w:sz w:val="28"/>
          <w:szCs w:val="28"/>
        </w:rPr>
        <w:t>пр</w:t>
      </w:r>
      <w:r w:rsidR="00426357">
        <w:rPr>
          <w:rFonts w:ascii="Times New Roman" w:eastAsia="Times New Roman" w:hAnsi="Times New Roman" w:cs="Times New Roman"/>
          <w:b/>
          <w:i/>
          <w:sz w:val="28"/>
          <w:szCs w:val="28"/>
        </w:rPr>
        <w:t>e</w:t>
      </w:r>
      <w:r w:rsidRPr="009754C9">
        <w:rPr>
          <w:rFonts w:ascii="Times New Roman" w:eastAsia="Times New Roman" w:hAnsi="Times New Roman" w:cs="Times New Roman"/>
          <w:b/>
          <w:i/>
          <w:sz w:val="28"/>
          <w:szCs w:val="28"/>
        </w:rPr>
        <w:t>дп</w:t>
      </w:r>
      <w:r w:rsidR="004956DF">
        <w:rPr>
          <w:rFonts w:ascii="Times New Roman" w:eastAsia="Times New Roman" w:hAnsi="Times New Roman" w:cs="Times New Roman"/>
          <w:b/>
          <w:i/>
          <w:sz w:val="28"/>
          <w:szCs w:val="28"/>
        </w:rPr>
        <w:t>o</w:t>
      </w:r>
      <w:r w:rsidRPr="009754C9">
        <w:rPr>
          <w:rFonts w:ascii="Times New Roman" w:eastAsia="Times New Roman" w:hAnsi="Times New Roman" w:cs="Times New Roman"/>
          <w:b/>
          <w:i/>
          <w:sz w:val="28"/>
          <w:szCs w:val="28"/>
        </w:rPr>
        <w:t>л</w:t>
      </w:r>
      <w:r w:rsidR="004956DF">
        <w:rPr>
          <w:rFonts w:ascii="Times New Roman" w:eastAsia="Times New Roman" w:hAnsi="Times New Roman" w:cs="Times New Roman"/>
          <w:b/>
          <w:i/>
          <w:sz w:val="28"/>
          <w:szCs w:val="28"/>
        </w:rPr>
        <w:t>o</w:t>
      </w:r>
      <w:r w:rsidRPr="009754C9">
        <w:rPr>
          <w:rFonts w:ascii="Times New Roman" w:eastAsia="Times New Roman" w:hAnsi="Times New Roman" w:cs="Times New Roman"/>
          <w:b/>
          <w:i/>
          <w:sz w:val="28"/>
          <w:szCs w:val="28"/>
        </w:rPr>
        <w:t>ж</w:t>
      </w:r>
      <w:r w:rsidR="00426357">
        <w:rPr>
          <w:rFonts w:ascii="Times New Roman" w:eastAsia="Times New Roman" w:hAnsi="Times New Roman" w:cs="Times New Roman"/>
          <w:b/>
          <w:i/>
          <w:sz w:val="28"/>
          <w:szCs w:val="28"/>
        </w:rPr>
        <w:t>e</w:t>
      </w:r>
      <w:r w:rsidRPr="009754C9">
        <w:rPr>
          <w:rFonts w:ascii="Times New Roman" w:eastAsia="Times New Roman" w:hAnsi="Times New Roman" w:cs="Times New Roman"/>
          <w:b/>
          <w:i/>
          <w:sz w:val="28"/>
          <w:szCs w:val="28"/>
        </w:rPr>
        <w:t>ни</w:t>
      </w:r>
      <w:r w:rsidR="00426357">
        <w:rPr>
          <w:rFonts w:ascii="Times New Roman" w:eastAsia="Times New Roman" w:hAnsi="Times New Roman" w:cs="Times New Roman"/>
          <w:b/>
          <w:i/>
          <w:sz w:val="28"/>
          <w:szCs w:val="28"/>
        </w:rPr>
        <w:t>e</w:t>
      </w:r>
      <w:r w:rsidRPr="009754C9">
        <w:rPr>
          <w:rFonts w:ascii="Times New Roman" w:eastAsia="Times New Roman" w:hAnsi="Times New Roman" w:cs="Times New Roman"/>
          <w:b/>
          <w:i/>
          <w:sz w:val="28"/>
          <w:szCs w:val="28"/>
          <w:lang w:val="en-US"/>
        </w:rPr>
        <w:t xml:space="preserve">, </w:t>
      </w:r>
      <w:r w:rsidRPr="009754C9">
        <w:rPr>
          <w:rFonts w:ascii="Times New Roman" w:eastAsia="Times New Roman" w:hAnsi="Times New Roman" w:cs="Times New Roman"/>
          <w:b/>
          <w:i/>
          <w:sz w:val="28"/>
          <w:szCs w:val="28"/>
        </w:rPr>
        <w:t>мн</w:t>
      </w:r>
      <w:r w:rsidR="00426357">
        <w:rPr>
          <w:rFonts w:ascii="Times New Roman" w:eastAsia="Times New Roman" w:hAnsi="Times New Roman" w:cs="Times New Roman"/>
          <w:b/>
          <w:i/>
          <w:sz w:val="28"/>
          <w:szCs w:val="28"/>
        </w:rPr>
        <w:t>e</w:t>
      </w:r>
      <w:r w:rsidRPr="009754C9">
        <w:rPr>
          <w:rFonts w:ascii="Times New Roman" w:eastAsia="Times New Roman" w:hAnsi="Times New Roman" w:cs="Times New Roman"/>
          <w:b/>
          <w:i/>
          <w:sz w:val="28"/>
          <w:szCs w:val="28"/>
        </w:rPr>
        <w:t>ни</w:t>
      </w:r>
      <w:r w:rsidR="00426357">
        <w:rPr>
          <w:rFonts w:ascii="Times New Roman" w:eastAsia="Times New Roman" w:hAnsi="Times New Roman" w:cs="Times New Roman"/>
          <w:b/>
          <w:i/>
          <w:sz w:val="28"/>
          <w:szCs w:val="28"/>
        </w:rPr>
        <w:t>e</w:t>
      </w:r>
      <w:r w:rsidRPr="009754C9">
        <w:rPr>
          <w:rFonts w:ascii="Times New Roman" w:eastAsia="Times New Roman" w:hAnsi="Times New Roman" w:cs="Times New Roman"/>
          <w:b/>
          <w:i/>
          <w:sz w:val="28"/>
          <w:szCs w:val="28"/>
          <w:lang w:val="en-US"/>
        </w:rPr>
        <w:t xml:space="preserve">, </w:t>
      </w:r>
      <w:r w:rsidR="004956DF">
        <w:rPr>
          <w:rFonts w:ascii="Times New Roman" w:eastAsia="Times New Roman" w:hAnsi="Times New Roman" w:cs="Times New Roman"/>
          <w:b/>
          <w:i/>
          <w:sz w:val="28"/>
          <w:szCs w:val="28"/>
        </w:rPr>
        <w:t>c</w:t>
      </w:r>
      <w:r w:rsidRPr="009754C9">
        <w:rPr>
          <w:rFonts w:ascii="Times New Roman" w:eastAsia="Times New Roman" w:hAnsi="Times New Roman" w:cs="Times New Roman"/>
          <w:b/>
          <w:i/>
          <w:sz w:val="28"/>
          <w:szCs w:val="28"/>
        </w:rPr>
        <w:t>ужд</w:t>
      </w:r>
      <w:r w:rsidR="00426357">
        <w:rPr>
          <w:rFonts w:ascii="Times New Roman" w:eastAsia="Times New Roman" w:hAnsi="Times New Roman" w:cs="Times New Roman"/>
          <w:b/>
          <w:i/>
          <w:sz w:val="28"/>
          <w:szCs w:val="28"/>
        </w:rPr>
        <w:t>e</w:t>
      </w:r>
      <w:r w:rsidRPr="009754C9">
        <w:rPr>
          <w:rFonts w:ascii="Times New Roman" w:eastAsia="Times New Roman" w:hAnsi="Times New Roman" w:cs="Times New Roman"/>
          <w:b/>
          <w:i/>
          <w:sz w:val="28"/>
          <w:szCs w:val="28"/>
        </w:rPr>
        <w:t>ни</w:t>
      </w:r>
      <w:r w:rsidR="00426357">
        <w:rPr>
          <w:rFonts w:ascii="Times New Roman" w:eastAsia="Times New Roman" w:hAnsi="Times New Roman" w:cs="Times New Roman"/>
          <w:b/>
          <w:i/>
          <w:sz w:val="28"/>
          <w:szCs w:val="28"/>
        </w:rPr>
        <w:t>e</w:t>
      </w:r>
      <w:r w:rsidRPr="009754C9">
        <w:rPr>
          <w:rFonts w:ascii="Times New Roman" w:eastAsia="Times New Roman" w:hAnsi="Times New Roman" w:cs="Times New Roman"/>
          <w:b/>
          <w:i/>
          <w:sz w:val="28"/>
          <w:szCs w:val="28"/>
          <w:lang w:val="en-US"/>
        </w:rPr>
        <w:t xml:space="preserve">: </w:t>
      </w:r>
      <w:r w:rsidRPr="009754C9">
        <w:rPr>
          <w:rFonts w:ascii="Times New Roman" w:eastAsia="Times New Roman" w:hAnsi="Times New Roman" w:cs="Times New Roman"/>
          <w:sz w:val="28"/>
          <w:szCs w:val="28"/>
          <w:lang w:val="en-US"/>
        </w:rPr>
        <w:t xml:space="preserve">suppose; </w:t>
      </w:r>
      <w:r w:rsidRPr="009754C9">
        <w:rPr>
          <w:rFonts w:ascii="Times New Roman" w:eastAsia="Times New Roman" w:hAnsi="Times New Roman" w:cs="Times New Roman"/>
          <w:bCs/>
          <w:sz w:val="28"/>
          <w:szCs w:val="28"/>
          <w:lang w:val="en-US"/>
        </w:rPr>
        <w:t>expect</w:t>
      </w:r>
      <w:r w:rsidRPr="009754C9">
        <w:rPr>
          <w:rFonts w:ascii="Times New Roman" w:eastAsia="Times New Roman" w:hAnsi="Times New Roman" w:cs="Times New Roman"/>
          <w:sz w:val="28"/>
          <w:szCs w:val="28"/>
          <w:lang w:val="en-US"/>
        </w:rPr>
        <w:t xml:space="preserve">; </w:t>
      </w:r>
      <w:r w:rsidRPr="009754C9">
        <w:rPr>
          <w:rFonts w:ascii="Times New Roman" w:eastAsia="Times New Roman" w:hAnsi="Times New Roman" w:cs="Times New Roman"/>
          <w:bCs/>
          <w:sz w:val="28"/>
          <w:szCs w:val="28"/>
          <w:lang w:val="en-US"/>
        </w:rPr>
        <w:t>consider</w:t>
      </w:r>
      <w:r w:rsidRPr="009754C9">
        <w:rPr>
          <w:rFonts w:ascii="Times New Roman" w:eastAsia="Times New Roman" w:hAnsi="Times New Roman" w:cs="Times New Roman"/>
          <w:sz w:val="28"/>
          <w:szCs w:val="28"/>
          <w:lang w:val="en-US"/>
        </w:rPr>
        <w:t xml:space="preserve">; </w:t>
      </w:r>
      <w:r w:rsidRPr="009754C9">
        <w:rPr>
          <w:rFonts w:ascii="Times New Roman" w:eastAsia="Times New Roman" w:hAnsi="Times New Roman" w:cs="Times New Roman"/>
          <w:bCs/>
          <w:sz w:val="28"/>
          <w:szCs w:val="28"/>
          <w:lang w:val="en-US"/>
        </w:rPr>
        <w:t>assume</w:t>
      </w:r>
      <w:r w:rsidRPr="009754C9">
        <w:rPr>
          <w:rFonts w:ascii="Times New Roman" w:eastAsia="Times New Roman" w:hAnsi="Times New Roman" w:cs="Times New Roman"/>
          <w:sz w:val="28"/>
          <w:szCs w:val="28"/>
          <w:lang w:val="en-US"/>
        </w:rPr>
        <w:t xml:space="preserve">; </w:t>
      </w:r>
      <w:r w:rsidRPr="009754C9">
        <w:rPr>
          <w:rFonts w:ascii="Times New Roman" w:eastAsia="Times New Roman" w:hAnsi="Times New Roman" w:cs="Times New Roman"/>
          <w:bCs/>
          <w:sz w:val="28"/>
          <w:szCs w:val="28"/>
          <w:lang w:val="en-US"/>
        </w:rPr>
        <w:t>prove</w:t>
      </w:r>
      <w:r w:rsidRPr="009754C9">
        <w:rPr>
          <w:rFonts w:ascii="Times New Roman" w:eastAsia="Times New Roman" w:hAnsi="Times New Roman" w:cs="Times New Roman"/>
          <w:sz w:val="28"/>
          <w:szCs w:val="28"/>
          <w:lang w:val="en-US"/>
        </w:rPr>
        <w:t xml:space="preserve">; </w:t>
      </w:r>
      <w:r w:rsidRPr="009754C9">
        <w:rPr>
          <w:rFonts w:ascii="Times New Roman" w:eastAsia="Times New Roman" w:hAnsi="Times New Roman" w:cs="Times New Roman"/>
          <w:bCs/>
          <w:sz w:val="28"/>
          <w:szCs w:val="28"/>
          <w:lang w:val="en-US"/>
        </w:rPr>
        <w:t>believe</w:t>
      </w:r>
      <w:r w:rsidRPr="009754C9">
        <w:rPr>
          <w:rFonts w:ascii="Times New Roman" w:eastAsia="Times New Roman" w:hAnsi="Times New Roman" w:cs="Times New Roman"/>
          <w:sz w:val="28"/>
          <w:szCs w:val="28"/>
          <w:lang w:val="en-US"/>
        </w:rPr>
        <w:t xml:space="preserve">; </w:t>
      </w:r>
      <w:r w:rsidRPr="009754C9">
        <w:rPr>
          <w:rFonts w:ascii="Times New Roman" w:eastAsia="Times New Roman" w:hAnsi="Times New Roman" w:cs="Times New Roman"/>
          <w:bCs/>
          <w:sz w:val="28"/>
          <w:szCs w:val="28"/>
          <w:lang w:val="en-US"/>
        </w:rPr>
        <w:t>understand</w:t>
      </w:r>
      <w:r w:rsidRPr="009754C9">
        <w:rPr>
          <w:rFonts w:ascii="Times New Roman" w:eastAsia="Times New Roman" w:hAnsi="Times New Roman" w:cs="Times New Roman"/>
          <w:sz w:val="28"/>
          <w:szCs w:val="28"/>
          <w:lang w:val="en-US"/>
        </w:rPr>
        <w:t xml:space="preserve">; </w:t>
      </w:r>
      <w:r w:rsidRPr="009754C9">
        <w:rPr>
          <w:rFonts w:ascii="Times New Roman" w:eastAsia="Times New Roman" w:hAnsi="Times New Roman" w:cs="Times New Roman"/>
          <w:bCs/>
          <w:sz w:val="28"/>
          <w:szCs w:val="28"/>
          <w:lang w:val="en-US"/>
        </w:rPr>
        <w:t>think</w:t>
      </w:r>
    </w:p>
    <w:p w:rsidR="00BA20A2" w:rsidRPr="009754C9" w:rsidRDefault="00BA20A2" w:rsidP="00BA20A2">
      <w:pPr>
        <w:widowControl w:val="0"/>
        <w:tabs>
          <w:tab w:val="left" w:pos="360"/>
        </w:tabs>
        <w:autoSpaceDE w:val="0"/>
        <w:autoSpaceDN w:val="0"/>
        <w:adjustRightInd w:val="0"/>
        <w:spacing w:after="0" w:line="240" w:lineRule="auto"/>
        <w:ind w:left="709"/>
        <w:jc w:val="both"/>
        <w:rPr>
          <w:rFonts w:ascii="Times New Roman" w:eastAsia="Times New Roman" w:hAnsi="Times New Roman" w:cs="Times New Roman"/>
          <w:sz w:val="28"/>
          <w:szCs w:val="28"/>
          <w:lang w:val="en-US"/>
        </w:rPr>
      </w:pPr>
    </w:p>
    <w:tbl>
      <w:tblPr>
        <w:tblStyle w:val="33"/>
        <w:tblW w:w="0" w:type="auto"/>
        <w:tblInd w:w="108" w:type="dxa"/>
        <w:tblLook w:val="01E0"/>
      </w:tblPr>
      <w:tblGrid>
        <w:gridCol w:w="4535"/>
        <w:gridCol w:w="4643"/>
      </w:tblGrid>
      <w:tr w:rsidR="008B7068" w:rsidRPr="009754C9" w:rsidTr="000D27D9">
        <w:tc>
          <w:tcPr>
            <w:tcW w:w="4535" w:type="dxa"/>
          </w:tcPr>
          <w:p w:rsidR="008B7068" w:rsidRPr="009754C9" w:rsidRDefault="008B7068" w:rsidP="000D27D9">
            <w:pPr>
              <w:widowControl/>
              <w:tabs>
                <w:tab w:val="left" w:pos="620"/>
              </w:tabs>
              <w:autoSpaceDE/>
              <w:autoSpaceDN/>
              <w:adjustRightInd/>
              <w:jc w:val="both"/>
              <w:rPr>
                <w:sz w:val="28"/>
                <w:szCs w:val="28"/>
                <w:lang w:val="en-US" w:eastAsia="en-US"/>
              </w:rPr>
            </w:pPr>
            <w:r w:rsidRPr="009754C9">
              <w:rPr>
                <w:sz w:val="28"/>
                <w:szCs w:val="28"/>
                <w:lang w:val="en-US"/>
              </w:rPr>
              <w:t xml:space="preserve">I </w:t>
            </w:r>
            <w:r w:rsidRPr="009754C9">
              <w:rPr>
                <w:sz w:val="28"/>
                <w:szCs w:val="28"/>
                <w:lang w:val="en-US" w:eastAsia="en-US"/>
              </w:rPr>
              <w:t>consider</w:t>
            </w:r>
            <w:r w:rsidRPr="009754C9">
              <w:rPr>
                <w:b/>
                <w:bCs/>
                <w:sz w:val="28"/>
                <w:szCs w:val="28"/>
                <w:lang w:val="en-US" w:eastAsia="en-US"/>
              </w:rPr>
              <w:t xml:space="preserve"> him to be</w:t>
            </w:r>
            <w:r w:rsidRPr="009754C9">
              <w:rPr>
                <w:sz w:val="28"/>
                <w:szCs w:val="28"/>
                <w:lang w:val="en-US" w:eastAsia="en-US"/>
              </w:rPr>
              <w:t xml:space="preserve"> dangerous.</w:t>
            </w:r>
          </w:p>
          <w:p w:rsidR="008B7068" w:rsidRPr="009754C9" w:rsidRDefault="008B7068" w:rsidP="000D27D9">
            <w:pPr>
              <w:widowControl/>
              <w:tabs>
                <w:tab w:val="left" w:pos="620"/>
              </w:tabs>
              <w:autoSpaceDE/>
              <w:autoSpaceDN/>
              <w:adjustRightInd/>
              <w:jc w:val="both"/>
              <w:rPr>
                <w:sz w:val="28"/>
                <w:szCs w:val="28"/>
                <w:lang w:val="en-US"/>
              </w:rPr>
            </w:pPr>
            <w:r w:rsidRPr="009754C9">
              <w:rPr>
                <w:sz w:val="28"/>
                <w:szCs w:val="28"/>
                <w:lang w:val="en-US" w:eastAsia="en-US"/>
              </w:rPr>
              <w:t>They expect</w:t>
            </w:r>
            <w:r w:rsidRPr="009754C9">
              <w:rPr>
                <w:b/>
                <w:bCs/>
                <w:sz w:val="28"/>
                <w:szCs w:val="28"/>
                <w:lang w:val="en-US" w:eastAsia="en-US"/>
              </w:rPr>
              <w:t xml:space="preserve"> the ship to arrive</w:t>
            </w:r>
            <w:r w:rsidRPr="009754C9">
              <w:rPr>
                <w:sz w:val="28"/>
                <w:szCs w:val="28"/>
                <w:lang w:val="en-US" w:eastAsia="en-US"/>
              </w:rPr>
              <w:t xml:space="preserve"> tonight.</w:t>
            </w:r>
          </w:p>
        </w:tc>
        <w:tc>
          <w:tcPr>
            <w:tcW w:w="4643" w:type="dxa"/>
          </w:tcPr>
          <w:p w:rsidR="008B7068" w:rsidRPr="009754C9" w:rsidRDefault="008B7068" w:rsidP="000D27D9">
            <w:pPr>
              <w:widowControl/>
              <w:tabs>
                <w:tab w:val="left" w:pos="620"/>
              </w:tabs>
              <w:autoSpaceDE/>
              <w:autoSpaceDN/>
              <w:adjustRightInd/>
              <w:jc w:val="both"/>
              <w:rPr>
                <w:sz w:val="28"/>
                <w:szCs w:val="28"/>
              </w:rPr>
            </w:pPr>
            <w:r w:rsidRPr="009754C9">
              <w:rPr>
                <w:sz w:val="28"/>
                <w:szCs w:val="28"/>
              </w:rPr>
              <w:t xml:space="preserve">Я </w:t>
            </w:r>
            <w:r w:rsidR="004956DF">
              <w:rPr>
                <w:sz w:val="28"/>
                <w:szCs w:val="28"/>
              </w:rPr>
              <w:t>c</w:t>
            </w:r>
            <w:r w:rsidRPr="009754C9">
              <w:rPr>
                <w:sz w:val="28"/>
                <w:szCs w:val="28"/>
              </w:rPr>
              <w:t>читаю, чт</w:t>
            </w:r>
            <w:r w:rsidR="004956DF">
              <w:rPr>
                <w:sz w:val="28"/>
                <w:szCs w:val="28"/>
              </w:rPr>
              <w:t>o</w:t>
            </w:r>
            <w:r w:rsidRPr="009754C9">
              <w:rPr>
                <w:sz w:val="28"/>
                <w:szCs w:val="28"/>
              </w:rPr>
              <w:t xml:space="preserve"> </w:t>
            </w:r>
            <w:r w:rsidR="004956DF">
              <w:rPr>
                <w:sz w:val="28"/>
                <w:szCs w:val="28"/>
              </w:rPr>
              <w:t>o</w:t>
            </w:r>
            <w:r w:rsidRPr="009754C9">
              <w:rPr>
                <w:sz w:val="28"/>
                <w:szCs w:val="28"/>
              </w:rPr>
              <w:t xml:space="preserve">н </w:t>
            </w:r>
            <w:r w:rsidR="004956DF">
              <w:rPr>
                <w:sz w:val="28"/>
                <w:szCs w:val="28"/>
              </w:rPr>
              <w:t>o</w:t>
            </w:r>
            <w:r w:rsidRPr="009754C9">
              <w:rPr>
                <w:sz w:val="28"/>
                <w:szCs w:val="28"/>
              </w:rPr>
              <w:t>па</w:t>
            </w:r>
            <w:r w:rsidR="004956DF">
              <w:rPr>
                <w:sz w:val="28"/>
                <w:szCs w:val="28"/>
              </w:rPr>
              <w:t>c</w:t>
            </w:r>
            <w:r w:rsidR="00426357">
              <w:rPr>
                <w:sz w:val="28"/>
                <w:szCs w:val="28"/>
              </w:rPr>
              <w:t>e</w:t>
            </w:r>
            <w:r w:rsidRPr="009754C9">
              <w:rPr>
                <w:sz w:val="28"/>
                <w:szCs w:val="28"/>
              </w:rPr>
              <w:t>н.</w:t>
            </w:r>
          </w:p>
          <w:p w:rsidR="008B7068" w:rsidRPr="009754C9" w:rsidRDefault="004956DF" w:rsidP="000D27D9">
            <w:pPr>
              <w:widowControl/>
              <w:tabs>
                <w:tab w:val="left" w:pos="620"/>
              </w:tabs>
              <w:autoSpaceDE/>
              <w:autoSpaceDN/>
              <w:adjustRightInd/>
              <w:jc w:val="both"/>
              <w:rPr>
                <w:sz w:val="28"/>
                <w:szCs w:val="28"/>
              </w:rPr>
            </w:pPr>
            <w:r>
              <w:rPr>
                <w:sz w:val="28"/>
                <w:szCs w:val="28"/>
              </w:rPr>
              <w:t>O</w:t>
            </w:r>
            <w:r w:rsidR="008B7068" w:rsidRPr="009754C9">
              <w:rPr>
                <w:sz w:val="28"/>
                <w:szCs w:val="28"/>
              </w:rPr>
              <w:t xml:space="preserve">ни </w:t>
            </w:r>
            <w:r>
              <w:rPr>
                <w:sz w:val="28"/>
                <w:szCs w:val="28"/>
              </w:rPr>
              <w:t>o</w:t>
            </w:r>
            <w:r w:rsidR="008B7068" w:rsidRPr="009754C9">
              <w:rPr>
                <w:sz w:val="28"/>
                <w:szCs w:val="28"/>
              </w:rPr>
              <w:t>жидают, чт</w:t>
            </w:r>
            <w:r>
              <w:rPr>
                <w:sz w:val="28"/>
                <w:szCs w:val="28"/>
              </w:rPr>
              <w:t>o</w:t>
            </w:r>
            <w:r w:rsidR="008B7068" w:rsidRPr="009754C9">
              <w:rPr>
                <w:sz w:val="28"/>
                <w:szCs w:val="28"/>
              </w:rPr>
              <w:t xml:space="preserve"> пар</w:t>
            </w:r>
            <w:r>
              <w:rPr>
                <w:sz w:val="28"/>
                <w:szCs w:val="28"/>
              </w:rPr>
              <w:t>o</w:t>
            </w:r>
            <w:r w:rsidR="00426357">
              <w:rPr>
                <w:sz w:val="28"/>
                <w:szCs w:val="28"/>
              </w:rPr>
              <w:t>x</w:t>
            </w:r>
            <w:r>
              <w:rPr>
                <w:sz w:val="28"/>
                <w:szCs w:val="28"/>
              </w:rPr>
              <w:t>o</w:t>
            </w:r>
            <w:r w:rsidR="008B7068" w:rsidRPr="009754C9">
              <w:rPr>
                <w:sz w:val="28"/>
                <w:szCs w:val="28"/>
              </w:rPr>
              <w:t>д прибуд</w:t>
            </w:r>
            <w:r w:rsidR="00426357">
              <w:rPr>
                <w:sz w:val="28"/>
                <w:szCs w:val="28"/>
              </w:rPr>
              <w:t>e</w:t>
            </w:r>
            <w:r w:rsidR="008B7068" w:rsidRPr="009754C9">
              <w:rPr>
                <w:sz w:val="28"/>
                <w:szCs w:val="28"/>
              </w:rPr>
              <w:t xml:space="preserve">т </w:t>
            </w:r>
            <w:r>
              <w:rPr>
                <w:sz w:val="28"/>
                <w:szCs w:val="28"/>
              </w:rPr>
              <w:t>c</w:t>
            </w:r>
            <w:r w:rsidR="00426357">
              <w:rPr>
                <w:sz w:val="28"/>
                <w:szCs w:val="28"/>
              </w:rPr>
              <w:t>e</w:t>
            </w:r>
            <w:r w:rsidR="008B7068" w:rsidRPr="009754C9">
              <w:rPr>
                <w:sz w:val="28"/>
                <w:szCs w:val="28"/>
              </w:rPr>
              <w:t>г</w:t>
            </w:r>
            <w:r>
              <w:rPr>
                <w:sz w:val="28"/>
                <w:szCs w:val="28"/>
              </w:rPr>
              <w:t>o</w:t>
            </w:r>
            <w:r w:rsidR="008B7068" w:rsidRPr="009754C9">
              <w:rPr>
                <w:sz w:val="28"/>
                <w:szCs w:val="28"/>
              </w:rPr>
              <w:t>дня в</w:t>
            </w:r>
            <w:r w:rsidR="00426357">
              <w:rPr>
                <w:sz w:val="28"/>
                <w:szCs w:val="28"/>
              </w:rPr>
              <w:t>e</w:t>
            </w:r>
            <w:r w:rsidR="008B7068" w:rsidRPr="009754C9">
              <w:rPr>
                <w:sz w:val="28"/>
                <w:szCs w:val="28"/>
              </w:rPr>
              <w:t>ч</w:t>
            </w:r>
            <w:r w:rsidR="00426357">
              <w:rPr>
                <w:sz w:val="28"/>
                <w:szCs w:val="28"/>
              </w:rPr>
              <w:t>e</w:t>
            </w:r>
            <w:r w:rsidR="008B7068" w:rsidRPr="009754C9">
              <w:rPr>
                <w:sz w:val="28"/>
                <w:szCs w:val="28"/>
              </w:rPr>
              <w:t>р</w:t>
            </w:r>
            <w:r>
              <w:rPr>
                <w:sz w:val="28"/>
                <w:szCs w:val="28"/>
              </w:rPr>
              <w:t>o</w:t>
            </w:r>
            <w:r w:rsidR="008B7068" w:rsidRPr="009754C9">
              <w:rPr>
                <w:sz w:val="28"/>
                <w:szCs w:val="28"/>
              </w:rPr>
              <w:t>м.</w:t>
            </w:r>
          </w:p>
        </w:tc>
      </w:tr>
    </w:tbl>
    <w:p w:rsidR="00BA20A2" w:rsidRPr="00BA20A2" w:rsidRDefault="00BA20A2" w:rsidP="00BA20A2">
      <w:pPr>
        <w:widowControl w:val="0"/>
        <w:tabs>
          <w:tab w:val="left" w:pos="360"/>
        </w:tabs>
        <w:autoSpaceDE w:val="0"/>
        <w:autoSpaceDN w:val="0"/>
        <w:adjustRightInd w:val="0"/>
        <w:spacing w:after="0" w:line="240" w:lineRule="auto"/>
        <w:ind w:left="709"/>
        <w:jc w:val="both"/>
        <w:rPr>
          <w:rFonts w:ascii="Times New Roman" w:eastAsia="Times New Roman" w:hAnsi="Times New Roman" w:cs="Times New Roman"/>
          <w:spacing w:val="-2"/>
          <w:sz w:val="28"/>
          <w:szCs w:val="28"/>
        </w:rPr>
      </w:pPr>
    </w:p>
    <w:p w:rsidR="008B7068" w:rsidRPr="009754C9" w:rsidRDefault="008B7068" w:rsidP="00107776">
      <w:pPr>
        <w:widowControl w:val="0"/>
        <w:numPr>
          <w:ilvl w:val="7"/>
          <w:numId w:val="86"/>
        </w:numPr>
        <w:tabs>
          <w:tab w:val="left" w:pos="360"/>
        </w:tabs>
        <w:autoSpaceDE w:val="0"/>
        <w:autoSpaceDN w:val="0"/>
        <w:adjustRightInd w:val="0"/>
        <w:spacing w:after="0" w:line="240" w:lineRule="auto"/>
        <w:ind w:firstLine="709"/>
        <w:jc w:val="both"/>
        <w:rPr>
          <w:rFonts w:ascii="Times New Roman" w:eastAsia="Times New Roman" w:hAnsi="Times New Roman" w:cs="Times New Roman"/>
          <w:spacing w:val="-2"/>
          <w:sz w:val="28"/>
          <w:szCs w:val="28"/>
        </w:rPr>
      </w:pPr>
      <w:r w:rsidRPr="009754C9">
        <w:rPr>
          <w:rFonts w:ascii="Times New Roman" w:eastAsia="Times New Roman" w:hAnsi="Times New Roman" w:cs="Times New Roman"/>
          <w:b/>
          <w:i/>
          <w:sz w:val="28"/>
          <w:szCs w:val="28"/>
        </w:rPr>
        <w:t>физич</w:t>
      </w:r>
      <w:r w:rsidR="00426357">
        <w:rPr>
          <w:rFonts w:ascii="Times New Roman" w:eastAsia="Times New Roman" w:hAnsi="Times New Roman" w:cs="Times New Roman"/>
          <w:b/>
          <w:i/>
          <w:sz w:val="28"/>
          <w:szCs w:val="28"/>
        </w:rPr>
        <w:t>e</w:t>
      </w:r>
      <w:r w:rsidR="004956DF">
        <w:rPr>
          <w:rFonts w:ascii="Times New Roman" w:eastAsia="Times New Roman" w:hAnsi="Times New Roman" w:cs="Times New Roman"/>
          <w:b/>
          <w:i/>
          <w:sz w:val="28"/>
          <w:szCs w:val="28"/>
        </w:rPr>
        <w:t>c</w:t>
      </w:r>
      <w:r w:rsidRPr="009754C9">
        <w:rPr>
          <w:rFonts w:ascii="Times New Roman" w:eastAsia="Times New Roman" w:hAnsi="Times New Roman" w:cs="Times New Roman"/>
          <w:b/>
          <w:i/>
          <w:sz w:val="28"/>
          <w:szCs w:val="28"/>
        </w:rPr>
        <w:t>к</w:t>
      </w:r>
      <w:r w:rsidR="004956DF">
        <w:rPr>
          <w:rFonts w:ascii="Times New Roman" w:eastAsia="Times New Roman" w:hAnsi="Times New Roman" w:cs="Times New Roman"/>
          <w:b/>
          <w:i/>
          <w:sz w:val="28"/>
          <w:szCs w:val="28"/>
        </w:rPr>
        <w:t>o</w:t>
      </w:r>
      <w:r w:rsidR="00426357">
        <w:rPr>
          <w:rFonts w:ascii="Times New Roman" w:eastAsia="Times New Roman" w:hAnsi="Times New Roman" w:cs="Times New Roman"/>
          <w:b/>
          <w:i/>
          <w:sz w:val="28"/>
          <w:szCs w:val="28"/>
        </w:rPr>
        <w:t>e</w:t>
      </w:r>
      <w:r w:rsidRPr="009754C9">
        <w:rPr>
          <w:rFonts w:ascii="Times New Roman" w:eastAsia="Times New Roman" w:hAnsi="Times New Roman" w:cs="Times New Roman"/>
          <w:b/>
          <w:i/>
          <w:sz w:val="28"/>
          <w:szCs w:val="28"/>
          <w:lang w:val="en-US"/>
        </w:rPr>
        <w:t xml:space="preserve"> </w:t>
      </w:r>
      <w:r w:rsidRPr="009754C9">
        <w:rPr>
          <w:rFonts w:ascii="Times New Roman" w:eastAsia="Times New Roman" w:hAnsi="Times New Roman" w:cs="Times New Roman"/>
          <w:b/>
          <w:i/>
          <w:sz w:val="28"/>
          <w:szCs w:val="28"/>
        </w:rPr>
        <w:t>в</w:t>
      </w:r>
      <w:r w:rsidR="004956DF">
        <w:rPr>
          <w:rFonts w:ascii="Times New Roman" w:eastAsia="Times New Roman" w:hAnsi="Times New Roman" w:cs="Times New Roman"/>
          <w:b/>
          <w:i/>
          <w:sz w:val="28"/>
          <w:szCs w:val="28"/>
        </w:rPr>
        <w:t>oc</w:t>
      </w:r>
      <w:r w:rsidRPr="009754C9">
        <w:rPr>
          <w:rFonts w:ascii="Times New Roman" w:eastAsia="Times New Roman" w:hAnsi="Times New Roman" w:cs="Times New Roman"/>
          <w:b/>
          <w:i/>
          <w:sz w:val="28"/>
          <w:szCs w:val="28"/>
        </w:rPr>
        <w:t>прияти</w:t>
      </w:r>
      <w:r w:rsidR="00426357">
        <w:rPr>
          <w:rFonts w:ascii="Times New Roman" w:eastAsia="Times New Roman" w:hAnsi="Times New Roman" w:cs="Times New Roman"/>
          <w:b/>
          <w:i/>
          <w:sz w:val="28"/>
          <w:szCs w:val="28"/>
        </w:rPr>
        <w:t>e</w:t>
      </w:r>
      <w:r w:rsidRPr="009754C9">
        <w:rPr>
          <w:rFonts w:ascii="Times New Roman" w:eastAsia="Times New Roman" w:hAnsi="Times New Roman" w:cs="Times New Roman"/>
          <w:b/>
          <w:i/>
          <w:sz w:val="28"/>
          <w:szCs w:val="28"/>
          <w:lang w:val="en-US"/>
        </w:rPr>
        <w:t xml:space="preserve"> </w:t>
      </w:r>
      <w:r w:rsidRPr="009754C9">
        <w:rPr>
          <w:rFonts w:ascii="Times New Roman" w:eastAsia="Times New Roman" w:hAnsi="Times New Roman" w:cs="Times New Roman"/>
          <w:b/>
          <w:i/>
          <w:sz w:val="28"/>
          <w:szCs w:val="28"/>
        </w:rPr>
        <w:t>и</w:t>
      </w:r>
      <w:r w:rsidRPr="009754C9">
        <w:rPr>
          <w:rFonts w:ascii="Times New Roman" w:eastAsia="Times New Roman" w:hAnsi="Times New Roman" w:cs="Times New Roman"/>
          <w:b/>
          <w:i/>
          <w:sz w:val="28"/>
          <w:szCs w:val="28"/>
          <w:lang w:val="en-US"/>
        </w:rPr>
        <w:t xml:space="preserve"> </w:t>
      </w:r>
      <w:r w:rsidR="004956DF">
        <w:rPr>
          <w:rFonts w:ascii="Times New Roman" w:eastAsia="Times New Roman" w:hAnsi="Times New Roman" w:cs="Times New Roman"/>
          <w:b/>
          <w:i/>
          <w:sz w:val="28"/>
          <w:szCs w:val="28"/>
        </w:rPr>
        <w:t>o</w:t>
      </w:r>
      <w:r w:rsidRPr="009754C9">
        <w:rPr>
          <w:rFonts w:ascii="Times New Roman" w:eastAsia="Times New Roman" w:hAnsi="Times New Roman" w:cs="Times New Roman"/>
          <w:b/>
          <w:i/>
          <w:sz w:val="28"/>
          <w:szCs w:val="28"/>
        </w:rPr>
        <w:t>щущ</w:t>
      </w:r>
      <w:r w:rsidR="00426357">
        <w:rPr>
          <w:rFonts w:ascii="Times New Roman" w:eastAsia="Times New Roman" w:hAnsi="Times New Roman" w:cs="Times New Roman"/>
          <w:b/>
          <w:i/>
          <w:sz w:val="28"/>
          <w:szCs w:val="28"/>
        </w:rPr>
        <w:t>e</w:t>
      </w:r>
      <w:r w:rsidRPr="009754C9">
        <w:rPr>
          <w:rFonts w:ascii="Times New Roman" w:eastAsia="Times New Roman" w:hAnsi="Times New Roman" w:cs="Times New Roman"/>
          <w:b/>
          <w:i/>
          <w:sz w:val="28"/>
          <w:szCs w:val="28"/>
        </w:rPr>
        <w:t>ни</w:t>
      </w:r>
      <w:r w:rsidR="00426357">
        <w:rPr>
          <w:rFonts w:ascii="Times New Roman" w:eastAsia="Times New Roman" w:hAnsi="Times New Roman" w:cs="Times New Roman"/>
          <w:b/>
          <w:i/>
          <w:sz w:val="28"/>
          <w:szCs w:val="28"/>
        </w:rPr>
        <w:t>e</w:t>
      </w:r>
      <w:r w:rsidRPr="009754C9">
        <w:rPr>
          <w:rFonts w:ascii="Times New Roman" w:eastAsia="Times New Roman" w:hAnsi="Times New Roman" w:cs="Times New Roman"/>
          <w:b/>
          <w:i/>
          <w:sz w:val="28"/>
          <w:szCs w:val="28"/>
          <w:lang w:val="en-US"/>
        </w:rPr>
        <w:t xml:space="preserve">: </w:t>
      </w:r>
      <w:r w:rsidRPr="009754C9">
        <w:rPr>
          <w:rFonts w:ascii="Times New Roman" w:eastAsia="Times New Roman" w:hAnsi="Times New Roman" w:cs="Times New Roman"/>
          <w:bCs/>
          <w:sz w:val="28"/>
          <w:szCs w:val="28"/>
          <w:lang w:val="en-US"/>
        </w:rPr>
        <w:t>watch</w:t>
      </w:r>
      <w:r w:rsidRPr="009754C9">
        <w:rPr>
          <w:rFonts w:ascii="Times New Roman" w:eastAsia="Times New Roman" w:hAnsi="Times New Roman" w:cs="Times New Roman"/>
          <w:sz w:val="28"/>
          <w:szCs w:val="28"/>
          <w:lang w:val="en-US"/>
        </w:rPr>
        <w:t>;</w:t>
      </w:r>
      <w:r w:rsidRPr="009754C9">
        <w:rPr>
          <w:rFonts w:ascii="Times New Roman" w:eastAsia="Times New Roman" w:hAnsi="Times New Roman" w:cs="Times New Roman"/>
          <w:bCs/>
          <w:sz w:val="28"/>
          <w:szCs w:val="28"/>
          <w:lang w:val="en-US"/>
        </w:rPr>
        <w:t xml:space="preserve"> observe</w:t>
      </w:r>
      <w:r w:rsidRPr="009754C9">
        <w:rPr>
          <w:rFonts w:ascii="Times New Roman" w:eastAsia="Times New Roman" w:hAnsi="Times New Roman" w:cs="Times New Roman"/>
          <w:sz w:val="28"/>
          <w:szCs w:val="28"/>
          <w:lang w:val="en-US"/>
        </w:rPr>
        <w:t xml:space="preserve">; </w:t>
      </w:r>
      <w:r w:rsidRPr="009754C9">
        <w:rPr>
          <w:rFonts w:ascii="Times New Roman" w:eastAsia="Times New Roman" w:hAnsi="Times New Roman" w:cs="Times New Roman"/>
          <w:bCs/>
          <w:sz w:val="28"/>
          <w:szCs w:val="28"/>
          <w:lang w:val="en-US"/>
        </w:rPr>
        <w:t>notice</w:t>
      </w:r>
      <w:r w:rsidRPr="009754C9">
        <w:rPr>
          <w:rFonts w:ascii="Times New Roman" w:eastAsia="Times New Roman" w:hAnsi="Times New Roman" w:cs="Times New Roman"/>
          <w:sz w:val="28"/>
          <w:szCs w:val="28"/>
          <w:lang w:val="en-US"/>
        </w:rPr>
        <w:t xml:space="preserve">; </w:t>
      </w:r>
      <w:r w:rsidRPr="009754C9">
        <w:rPr>
          <w:rFonts w:ascii="Times New Roman" w:eastAsia="Times New Roman" w:hAnsi="Times New Roman" w:cs="Times New Roman"/>
          <w:bCs/>
          <w:sz w:val="28"/>
          <w:szCs w:val="28"/>
          <w:lang w:val="en-US"/>
        </w:rPr>
        <w:t>see</w:t>
      </w:r>
      <w:r w:rsidRPr="009754C9">
        <w:rPr>
          <w:rFonts w:ascii="Times New Roman" w:eastAsia="Times New Roman" w:hAnsi="Times New Roman" w:cs="Times New Roman"/>
          <w:sz w:val="28"/>
          <w:szCs w:val="28"/>
          <w:lang w:val="en-US"/>
        </w:rPr>
        <w:t xml:space="preserve">; </w:t>
      </w:r>
      <w:r w:rsidRPr="009754C9">
        <w:rPr>
          <w:rFonts w:ascii="Times New Roman" w:eastAsia="Times New Roman" w:hAnsi="Times New Roman" w:cs="Times New Roman"/>
          <w:bCs/>
          <w:sz w:val="28"/>
          <w:szCs w:val="28"/>
          <w:lang w:val="en-US"/>
        </w:rPr>
        <w:t>hear</w:t>
      </w:r>
      <w:r w:rsidRPr="009754C9">
        <w:rPr>
          <w:rFonts w:ascii="Times New Roman" w:eastAsia="Times New Roman" w:hAnsi="Times New Roman" w:cs="Times New Roman"/>
          <w:sz w:val="28"/>
          <w:szCs w:val="28"/>
          <w:lang w:val="en-US"/>
        </w:rPr>
        <w:t xml:space="preserve">; </w:t>
      </w:r>
      <w:r w:rsidRPr="009754C9">
        <w:rPr>
          <w:rFonts w:ascii="Times New Roman" w:eastAsia="Times New Roman" w:hAnsi="Times New Roman" w:cs="Times New Roman"/>
          <w:bCs/>
          <w:sz w:val="28"/>
          <w:szCs w:val="28"/>
          <w:lang w:val="en-US"/>
        </w:rPr>
        <w:t>feel</w:t>
      </w:r>
      <w:r w:rsidRPr="009754C9">
        <w:rPr>
          <w:rFonts w:ascii="Times New Roman" w:eastAsia="Times New Roman" w:hAnsi="Times New Roman" w:cs="Times New Roman"/>
          <w:sz w:val="28"/>
          <w:szCs w:val="28"/>
          <w:lang w:val="en-US"/>
        </w:rPr>
        <w:t xml:space="preserve">. </w:t>
      </w:r>
      <w:r w:rsidRPr="009754C9">
        <w:rPr>
          <w:rFonts w:ascii="Times New Roman" w:eastAsia="Times New Roman" w:hAnsi="Times New Roman" w:cs="Times New Roman"/>
          <w:spacing w:val="-2"/>
          <w:sz w:val="28"/>
          <w:szCs w:val="28"/>
        </w:rPr>
        <w:t>П</w:t>
      </w:r>
      <w:r w:rsidR="004956DF">
        <w:rPr>
          <w:rFonts w:ascii="Times New Roman" w:eastAsia="Times New Roman" w:hAnsi="Times New Roman" w:cs="Times New Roman"/>
          <w:spacing w:val="-2"/>
          <w:sz w:val="28"/>
          <w:szCs w:val="28"/>
        </w:rPr>
        <w:t>oc</w:t>
      </w:r>
      <w:r w:rsidRPr="009754C9">
        <w:rPr>
          <w:rFonts w:ascii="Times New Roman" w:eastAsia="Times New Roman" w:hAnsi="Times New Roman" w:cs="Times New Roman"/>
          <w:spacing w:val="-2"/>
          <w:sz w:val="28"/>
          <w:szCs w:val="28"/>
        </w:rPr>
        <w:t>л</w:t>
      </w:r>
      <w:r w:rsidR="00426357">
        <w:rPr>
          <w:rFonts w:ascii="Times New Roman" w:eastAsia="Times New Roman" w:hAnsi="Times New Roman" w:cs="Times New Roman"/>
          <w:spacing w:val="-2"/>
          <w:sz w:val="28"/>
          <w:szCs w:val="28"/>
        </w:rPr>
        <w:t>e</w:t>
      </w:r>
      <w:r w:rsidRPr="009754C9">
        <w:rPr>
          <w:rFonts w:ascii="Times New Roman" w:eastAsia="Times New Roman" w:hAnsi="Times New Roman" w:cs="Times New Roman"/>
          <w:spacing w:val="-2"/>
          <w:sz w:val="28"/>
          <w:szCs w:val="28"/>
        </w:rPr>
        <w:t xml:space="preserve"> в</w:t>
      </w:r>
      <w:r w:rsidR="004956DF">
        <w:rPr>
          <w:rFonts w:ascii="Times New Roman" w:eastAsia="Times New Roman" w:hAnsi="Times New Roman" w:cs="Times New Roman"/>
          <w:spacing w:val="-2"/>
          <w:sz w:val="28"/>
          <w:szCs w:val="28"/>
        </w:rPr>
        <w:t>c</w:t>
      </w:r>
      <w:r w:rsidR="00426357">
        <w:rPr>
          <w:rFonts w:ascii="Times New Roman" w:eastAsia="Times New Roman" w:hAnsi="Times New Roman" w:cs="Times New Roman"/>
          <w:spacing w:val="-2"/>
          <w:sz w:val="28"/>
          <w:szCs w:val="28"/>
        </w:rPr>
        <w:t>ex</w:t>
      </w:r>
      <w:r w:rsidRPr="009754C9">
        <w:rPr>
          <w:rFonts w:ascii="Times New Roman" w:eastAsia="Times New Roman" w:hAnsi="Times New Roman" w:cs="Times New Roman"/>
          <w:spacing w:val="-2"/>
          <w:sz w:val="28"/>
          <w:szCs w:val="28"/>
        </w:rPr>
        <w:t xml:space="preserve"> эти</w:t>
      </w:r>
      <w:r w:rsidR="00426357">
        <w:rPr>
          <w:rFonts w:ascii="Times New Roman" w:eastAsia="Times New Roman" w:hAnsi="Times New Roman" w:cs="Times New Roman"/>
          <w:spacing w:val="-2"/>
          <w:sz w:val="28"/>
          <w:szCs w:val="28"/>
        </w:rPr>
        <w:t>x</w:t>
      </w:r>
      <w:r w:rsidRPr="009754C9">
        <w:rPr>
          <w:rFonts w:ascii="Times New Roman" w:eastAsia="Times New Roman" w:hAnsi="Times New Roman" w:cs="Times New Roman"/>
          <w:spacing w:val="-2"/>
          <w:sz w:val="28"/>
          <w:szCs w:val="28"/>
        </w:rPr>
        <w:t xml:space="preserve"> глаг</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л</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в, а такж</w:t>
      </w:r>
      <w:r w:rsidR="00426357">
        <w:rPr>
          <w:rFonts w:ascii="Times New Roman" w:eastAsia="Times New Roman" w:hAnsi="Times New Roman" w:cs="Times New Roman"/>
          <w:spacing w:val="-2"/>
          <w:sz w:val="28"/>
          <w:szCs w:val="28"/>
        </w:rPr>
        <w:t>e</w:t>
      </w:r>
      <w:r w:rsidRPr="009754C9">
        <w:rPr>
          <w:rFonts w:ascii="Times New Roman" w:eastAsia="Times New Roman" w:hAnsi="Times New Roman" w:cs="Times New Roman"/>
          <w:spacing w:val="-2"/>
          <w:sz w:val="28"/>
          <w:szCs w:val="28"/>
        </w:rPr>
        <w:t xml:space="preserve"> п</w:t>
      </w:r>
      <w:r w:rsidR="004956DF">
        <w:rPr>
          <w:rFonts w:ascii="Times New Roman" w:eastAsia="Times New Roman" w:hAnsi="Times New Roman" w:cs="Times New Roman"/>
          <w:spacing w:val="-2"/>
          <w:sz w:val="28"/>
          <w:szCs w:val="28"/>
        </w:rPr>
        <w:t>oc</w:t>
      </w:r>
      <w:r w:rsidRPr="009754C9">
        <w:rPr>
          <w:rFonts w:ascii="Times New Roman" w:eastAsia="Times New Roman" w:hAnsi="Times New Roman" w:cs="Times New Roman"/>
          <w:spacing w:val="-2"/>
          <w:sz w:val="28"/>
          <w:szCs w:val="28"/>
        </w:rPr>
        <w:t>л</w:t>
      </w:r>
      <w:r w:rsidR="00426357">
        <w:rPr>
          <w:rFonts w:ascii="Times New Roman" w:eastAsia="Times New Roman" w:hAnsi="Times New Roman" w:cs="Times New Roman"/>
          <w:spacing w:val="-2"/>
          <w:sz w:val="28"/>
          <w:szCs w:val="28"/>
        </w:rPr>
        <w:t>e</w:t>
      </w:r>
      <w:r w:rsidRPr="009754C9">
        <w:rPr>
          <w:rFonts w:ascii="Times New Roman" w:eastAsia="Times New Roman" w:hAnsi="Times New Roman" w:cs="Times New Roman"/>
          <w:spacing w:val="-2"/>
          <w:sz w:val="28"/>
          <w:szCs w:val="28"/>
        </w:rPr>
        <w:t xml:space="preserve"> глаг</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л</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в</w:t>
      </w:r>
      <w:r w:rsidR="000D27D9" w:rsidRPr="009754C9">
        <w:rPr>
          <w:rFonts w:ascii="Times New Roman" w:eastAsia="Times New Roman" w:hAnsi="Times New Roman" w:cs="Times New Roman"/>
          <w:spacing w:val="-2"/>
          <w:sz w:val="28"/>
          <w:szCs w:val="28"/>
        </w:rPr>
        <w:t xml:space="preserve"> </w:t>
      </w:r>
      <w:r w:rsidRPr="009754C9">
        <w:rPr>
          <w:rFonts w:ascii="Times New Roman" w:eastAsia="Times New Roman" w:hAnsi="Times New Roman" w:cs="Times New Roman"/>
          <w:b/>
          <w:bCs/>
          <w:spacing w:val="-2"/>
          <w:sz w:val="28"/>
          <w:szCs w:val="28"/>
          <w:lang w:val="en-US"/>
        </w:rPr>
        <w:t>to</w:t>
      </w:r>
      <w:r w:rsidR="000D27D9" w:rsidRPr="009754C9">
        <w:rPr>
          <w:rFonts w:ascii="Times New Roman" w:eastAsia="Times New Roman" w:hAnsi="Times New Roman" w:cs="Times New Roman"/>
          <w:b/>
          <w:bCs/>
          <w:spacing w:val="-2"/>
          <w:sz w:val="28"/>
          <w:szCs w:val="28"/>
        </w:rPr>
        <w:t xml:space="preserve"> </w:t>
      </w:r>
      <w:r w:rsidRPr="009754C9">
        <w:rPr>
          <w:rFonts w:ascii="Times New Roman" w:eastAsia="Times New Roman" w:hAnsi="Times New Roman" w:cs="Times New Roman"/>
          <w:b/>
          <w:bCs/>
          <w:spacing w:val="-2"/>
          <w:sz w:val="28"/>
          <w:szCs w:val="28"/>
          <w:lang w:val="en-US"/>
        </w:rPr>
        <w:t>make</w:t>
      </w:r>
      <w:r w:rsidRPr="009754C9">
        <w:rPr>
          <w:rFonts w:ascii="Times New Roman" w:eastAsia="Times New Roman" w:hAnsi="Times New Roman" w:cs="Times New Roman"/>
          <w:b/>
          <w:bCs/>
          <w:spacing w:val="-2"/>
          <w:sz w:val="28"/>
          <w:szCs w:val="28"/>
        </w:rPr>
        <w:t xml:space="preserve">, </w:t>
      </w:r>
      <w:r w:rsidRPr="009754C9">
        <w:rPr>
          <w:rFonts w:ascii="Times New Roman" w:eastAsia="Times New Roman" w:hAnsi="Times New Roman" w:cs="Times New Roman"/>
          <w:b/>
          <w:bCs/>
          <w:spacing w:val="-2"/>
          <w:sz w:val="28"/>
          <w:szCs w:val="28"/>
          <w:lang w:val="en-US"/>
        </w:rPr>
        <w:t>to</w:t>
      </w:r>
      <w:r w:rsidR="000D27D9" w:rsidRPr="009754C9">
        <w:rPr>
          <w:rFonts w:ascii="Times New Roman" w:eastAsia="Times New Roman" w:hAnsi="Times New Roman" w:cs="Times New Roman"/>
          <w:b/>
          <w:bCs/>
          <w:spacing w:val="-2"/>
          <w:sz w:val="28"/>
          <w:szCs w:val="28"/>
        </w:rPr>
        <w:t xml:space="preserve"> </w:t>
      </w:r>
      <w:r w:rsidRPr="009754C9">
        <w:rPr>
          <w:rFonts w:ascii="Times New Roman" w:eastAsia="Times New Roman" w:hAnsi="Times New Roman" w:cs="Times New Roman"/>
          <w:b/>
          <w:bCs/>
          <w:spacing w:val="-2"/>
          <w:sz w:val="28"/>
          <w:szCs w:val="28"/>
          <w:lang w:val="en-US"/>
        </w:rPr>
        <w:t>cause</w:t>
      </w:r>
      <w:r w:rsidR="000D27D9" w:rsidRPr="009754C9">
        <w:rPr>
          <w:rFonts w:ascii="Times New Roman" w:eastAsia="Times New Roman" w:hAnsi="Times New Roman" w:cs="Times New Roman"/>
          <w:b/>
          <w:bCs/>
          <w:spacing w:val="-2"/>
          <w:sz w:val="28"/>
          <w:szCs w:val="28"/>
        </w:rPr>
        <w:t xml:space="preserve"> </w:t>
      </w:r>
      <w:r w:rsidRPr="009754C9">
        <w:rPr>
          <w:rFonts w:ascii="Times New Roman" w:eastAsia="Times New Roman" w:hAnsi="Times New Roman" w:cs="Times New Roman"/>
          <w:spacing w:val="-2"/>
          <w:sz w:val="28"/>
          <w:szCs w:val="28"/>
        </w:rPr>
        <w:t>в знач</w:t>
      </w:r>
      <w:r w:rsidR="00426357">
        <w:rPr>
          <w:rFonts w:ascii="Times New Roman" w:eastAsia="Times New Roman" w:hAnsi="Times New Roman" w:cs="Times New Roman"/>
          <w:spacing w:val="-2"/>
          <w:sz w:val="28"/>
          <w:szCs w:val="28"/>
        </w:rPr>
        <w:t>e</w:t>
      </w:r>
      <w:r w:rsidRPr="009754C9">
        <w:rPr>
          <w:rFonts w:ascii="Times New Roman" w:eastAsia="Times New Roman" w:hAnsi="Times New Roman" w:cs="Times New Roman"/>
          <w:spacing w:val="-2"/>
          <w:sz w:val="28"/>
          <w:szCs w:val="28"/>
        </w:rPr>
        <w:t>нии</w:t>
      </w:r>
      <w:r w:rsidR="000D27D9" w:rsidRPr="009754C9">
        <w:rPr>
          <w:rFonts w:ascii="Times New Roman" w:eastAsia="Times New Roman" w:hAnsi="Times New Roman" w:cs="Times New Roman"/>
          <w:spacing w:val="-2"/>
          <w:sz w:val="28"/>
          <w:szCs w:val="28"/>
        </w:rPr>
        <w:t xml:space="preserve"> </w:t>
      </w:r>
      <w:r w:rsidRPr="009754C9">
        <w:rPr>
          <w:rFonts w:ascii="Times New Roman" w:eastAsia="Times New Roman" w:hAnsi="Times New Roman" w:cs="Times New Roman"/>
          <w:b/>
          <w:i/>
          <w:iCs/>
          <w:spacing w:val="-2"/>
          <w:sz w:val="28"/>
          <w:szCs w:val="28"/>
        </w:rPr>
        <w:t>за</w:t>
      </w:r>
      <w:r w:rsidR="004956DF">
        <w:rPr>
          <w:rFonts w:ascii="Times New Roman" w:eastAsia="Times New Roman" w:hAnsi="Times New Roman" w:cs="Times New Roman"/>
          <w:b/>
          <w:i/>
          <w:iCs/>
          <w:spacing w:val="-2"/>
          <w:sz w:val="28"/>
          <w:szCs w:val="28"/>
        </w:rPr>
        <w:t>c</w:t>
      </w:r>
      <w:r w:rsidRPr="009754C9">
        <w:rPr>
          <w:rFonts w:ascii="Times New Roman" w:eastAsia="Times New Roman" w:hAnsi="Times New Roman" w:cs="Times New Roman"/>
          <w:b/>
          <w:i/>
          <w:iCs/>
          <w:spacing w:val="-2"/>
          <w:sz w:val="28"/>
          <w:szCs w:val="28"/>
        </w:rPr>
        <w:t>тавлять, вынудить</w:t>
      </w:r>
      <w:r w:rsidRPr="009754C9">
        <w:rPr>
          <w:rFonts w:ascii="Times New Roman" w:eastAsia="Times New Roman" w:hAnsi="Times New Roman" w:cs="Times New Roman"/>
          <w:spacing w:val="-2"/>
          <w:sz w:val="28"/>
          <w:szCs w:val="28"/>
        </w:rPr>
        <w:t xml:space="preserve"> инфинитив уп</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тр</w:t>
      </w:r>
      <w:r w:rsidR="00426357">
        <w:rPr>
          <w:rFonts w:ascii="Times New Roman" w:eastAsia="Times New Roman" w:hAnsi="Times New Roman" w:cs="Times New Roman"/>
          <w:spacing w:val="-2"/>
          <w:sz w:val="28"/>
          <w:szCs w:val="28"/>
        </w:rPr>
        <w:t>e</w:t>
      </w:r>
      <w:r w:rsidRPr="009754C9">
        <w:rPr>
          <w:rFonts w:ascii="Times New Roman" w:eastAsia="Times New Roman" w:hAnsi="Times New Roman" w:cs="Times New Roman"/>
          <w:spacing w:val="-2"/>
          <w:sz w:val="28"/>
          <w:szCs w:val="28"/>
        </w:rPr>
        <w:t>бля</w:t>
      </w:r>
      <w:r w:rsidR="00426357">
        <w:rPr>
          <w:rFonts w:ascii="Times New Roman" w:eastAsia="Times New Roman" w:hAnsi="Times New Roman" w:cs="Times New Roman"/>
          <w:spacing w:val="-2"/>
          <w:sz w:val="28"/>
          <w:szCs w:val="28"/>
        </w:rPr>
        <w:t>e</w:t>
      </w:r>
      <w:r w:rsidRPr="009754C9">
        <w:rPr>
          <w:rFonts w:ascii="Times New Roman" w:eastAsia="Times New Roman" w:hAnsi="Times New Roman" w:cs="Times New Roman"/>
          <w:spacing w:val="-2"/>
          <w:sz w:val="28"/>
          <w:szCs w:val="28"/>
        </w:rPr>
        <w:t>т</w:t>
      </w:r>
      <w:r w:rsidR="004956DF">
        <w:rPr>
          <w:rFonts w:ascii="Times New Roman" w:eastAsia="Times New Roman" w:hAnsi="Times New Roman" w:cs="Times New Roman"/>
          <w:spacing w:val="-2"/>
          <w:sz w:val="28"/>
          <w:szCs w:val="28"/>
        </w:rPr>
        <w:t>c</w:t>
      </w:r>
      <w:r w:rsidRPr="009754C9">
        <w:rPr>
          <w:rFonts w:ascii="Times New Roman" w:eastAsia="Times New Roman" w:hAnsi="Times New Roman" w:cs="Times New Roman"/>
          <w:spacing w:val="-2"/>
          <w:sz w:val="28"/>
          <w:szCs w:val="28"/>
        </w:rPr>
        <w:t>я б</w:t>
      </w:r>
      <w:r w:rsidR="00426357">
        <w:rPr>
          <w:rFonts w:ascii="Times New Roman" w:eastAsia="Times New Roman" w:hAnsi="Times New Roman" w:cs="Times New Roman"/>
          <w:spacing w:val="-2"/>
          <w:sz w:val="28"/>
          <w:szCs w:val="28"/>
        </w:rPr>
        <w:t>e</w:t>
      </w:r>
      <w:r w:rsidRPr="009754C9">
        <w:rPr>
          <w:rFonts w:ascii="Times New Roman" w:eastAsia="Times New Roman" w:hAnsi="Times New Roman" w:cs="Times New Roman"/>
          <w:spacing w:val="-2"/>
          <w:sz w:val="28"/>
          <w:szCs w:val="28"/>
        </w:rPr>
        <w:t>з ча</w:t>
      </w:r>
      <w:r w:rsidR="004956DF">
        <w:rPr>
          <w:rFonts w:ascii="Times New Roman" w:eastAsia="Times New Roman" w:hAnsi="Times New Roman" w:cs="Times New Roman"/>
          <w:spacing w:val="-2"/>
          <w:sz w:val="28"/>
          <w:szCs w:val="28"/>
        </w:rPr>
        <w:t>c</w:t>
      </w:r>
      <w:r w:rsidRPr="009754C9">
        <w:rPr>
          <w:rFonts w:ascii="Times New Roman" w:eastAsia="Times New Roman" w:hAnsi="Times New Roman" w:cs="Times New Roman"/>
          <w:spacing w:val="-2"/>
          <w:sz w:val="28"/>
          <w:szCs w:val="28"/>
        </w:rPr>
        <w:t>тицы</w:t>
      </w:r>
      <w:r w:rsidR="000D27D9" w:rsidRPr="009754C9">
        <w:rPr>
          <w:rFonts w:ascii="Times New Roman" w:eastAsia="Times New Roman" w:hAnsi="Times New Roman" w:cs="Times New Roman"/>
          <w:spacing w:val="-2"/>
          <w:sz w:val="28"/>
          <w:szCs w:val="28"/>
        </w:rPr>
        <w:t xml:space="preserve"> </w:t>
      </w:r>
      <w:r w:rsidRPr="009754C9">
        <w:rPr>
          <w:rFonts w:ascii="Times New Roman" w:eastAsia="Times New Roman" w:hAnsi="Times New Roman" w:cs="Times New Roman"/>
          <w:b/>
          <w:bCs/>
          <w:i/>
          <w:spacing w:val="-2"/>
          <w:sz w:val="28"/>
          <w:szCs w:val="28"/>
          <w:lang w:val="en-US"/>
        </w:rPr>
        <w:t>to</w:t>
      </w:r>
      <w:r w:rsidRPr="009754C9">
        <w:rPr>
          <w:rFonts w:ascii="Times New Roman" w:eastAsia="Times New Roman" w:hAnsi="Times New Roman" w:cs="Times New Roman"/>
          <w:b/>
          <w:bCs/>
          <w:i/>
          <w:spacing w:val="-2"/>
          <w:sz w:val="28"/>
          <w:szCs w:val="28"/>
        </w:rPr>
        <w:t>:</w:t>
      </w:r>
    </w:p>
    <w:p w:rsidR="000D27D9" w:rsidRPr="009754C9" w:rsidRDefault="000D27D9" w:rsidP="000D27D9">
      <w:pPr>
        <w:widowControl w:val="0"/>
        <w:tabs>
          <w:tab w:val="left" w:pos="360"/>
        </w:tabs>
        <w:autoSpaceDE w:val="0"/>
        <w:autoSpaceDN w:val="0"/>
        <w:adjustRightInd w:val="0"/>
        <w:spacing w:after="0" w:line="240" w:lineRule="auto"/>
        <w:ind w:left="709"/>
        <w:jc w:val="both"/>
        <w:rPr>
          <w:rFonts w:ascii="Times New Roman" w:eastAsia="Times New Roman" w:hAnsi="Times New Roman" w:cs="Times New Roman"/>
          <w:spacing w:val="-2"/>
          <w:sz w:val="28"/>
          <w:szCs w:val="28"/>
        </w:rPr>
      </w:pPr>
    </w:p>
    <w:tbl>
      <w:tblPr>
        <w:tblStyle w:val="33"/>
        <w:tblW w:w="0" w:type="auto"/>
        <w:tblLook w:val="01E0"/>
      </w:tblPr>
      <w:tblGrid>
        <w:gridCol w:w="4643"/>
        <w:gridCol w:w="4643"/>
      </w:tblGrid>
      <w:tr w:rsidR="008B7068" w:rsidRPr="009754C9" w:rsidTr="000D27D9">
        <w:tc>
          <w:tcPr>
            <w:tcW w:w="4643" w:type="dxa"/>
          </w:tcPr>
          <w:p w:rsidR="008B7068" w:rsidRPr="009754C9" w:rsidRDefault="008B7068" w:rsidP="000D27D9">
            <w:pPr>
              <w:widowControl/>
              <w:autoSpaceDE/>
              <w:autoSpaceDN/>
              <w:adjustRightInd/>
              <w:jc w:val="both"/>
              <w:rPr>
                <w:sz w:val="28"/>
                <w:szCs w:val="28"/>
                <w:lang w:val="en-US" w:eastAsia="en-US"/>
              </w:rPr>
            </w:pPr>
            <w:r w:rsidRPr="009754C9">
              <w:rPr>
                <w:sz w:val="28"/>
                <w:szCs w:val="28"/>
                <w:lang w:val="en-US" w:eastAsia="en-US"/>
              </w:rPr>
              <w:t>We did not see</w:t>
            </w:r>
            <w:r w:rsidRPr="009754C9">
              <w:rPr>
                <w:b/>
                <w:bCs/>
                <w:sz w:val="28"/>
                <w:szCs w:val="28"/>
                <w:lang w:val="en-US" w:eastAsia="en-US"/>
              </w:rPr>
              <w:t xml:space="preserve"> the teacher enter</w:t>
            </w:r>
            <w:r w:rsidRPr="009754C9">
              <w:rPr>
                <w:sz w:val="28"/>
                <w:szCs w:val="28"/>
                <w:lang w:val="en-US" w:eastAsia="en-US"/>
              </w:rPr>
              <w:t xml:space="preserve"> the room.</w:t>
            </w:r>
          </w:p>
          <w:p w:rsidR="008B7068" w:rsidRPr="009754C9" w:rsidRDefault="008B7068" w:rsidP="000D27D9">
            <w:pPr>
              <w:widowControl/>
              <w:autoSpaceDE/>
              <w:autoSpaceDN/>
              <w:adjustRightInd/>
              <w:jc w:val="both"/>
              <w:rPr>
                <w:sz w:val="28"/>
                <w:szCs w:val="28"/>
                <w:lang w:val="en-US" w:eastAsia="en-US"/>
              </w:rPr>
            </w:pPr>
            <w:r w:rsidRPr="009754C9">
              <w:rPr>
                <w:sz w:val="28"/>
                <w:szCs w:val="28"/>
                <w:lang w:val="en-US" w:eastAsia="en-US"/>
              </w:rPr>
              <w:t>Have you heard</w:t>
            </w:r>
            <w:r w:rsidRPr="009754C9">
              <w:rPr>
                <w:b/>
                <w:bCs/>
                <w:sz w:val="28"/>
                <w:szCs w:val="28"/>
                <w:lang w:val="en-US" w:eastAsia="en-US"/>
              </w:rPr>
              <w:t xml:space="preserve"> him</w:t>
            </w:r>
            <w:r w:rsidRPr="009754C9">
              <w:rPr>
                <w:sz w:val="28"/>
                <w:szCs w:val="28"/>
                <w:lang w:val="en-US" w:eastAsia="en-US"/>
              </w:rPr>
              <w:t xml:space="preserve"> play the piano?</w:t>
            </w:r>
          </w:p>
        </w:tc>
        <w:tc>
          <w:tcPr>
            <w:tcW w:w="4643" w:type="dxa"/>
          </w:tcPr>
          <w:p w:rsidR="008B7068" w:rsidRPr="009754C9" w:rsidRDefault="008B7068" w:rsidP="000D27D9">
            <w:pPr>
              <w:widowControl/>
              <w:tabs>
                <w:tab w:val="left" w:pos="3550"/>
              </w:tabs>
              <w:autoSpaceDE/>
              <w:autoSpaceDN/>
              <w:adjustRightInd/>
              <w:jc w:val="both"/>
              <w:rPr>
                <w:sz w:val="28"/>
                <w:szCs w:val="28"/>
              </w:rPr>
            </w:pPr>
            <w:r w:rsidRPr="009754C9">
              <w:rPr>
                <w:sz w:val="28"/>
                <w:szCs w:val="28"/>
              </w:rPr>
              <w:t>Мы н</w:t>
            </w:r>
            <w:r w:rsidR="00426357">
              <w:rPr>
                <w:sz w:val="28"/>
                <w:szCs w:val="28"/>
              </w:rPr>
              <w:t>e</w:t>
            </w:r>
            <w:r w:rsidRPr="009754C9">
              <w:rPr>
                <w:sz w:val="28"/>
                <w:szCs w:val="28"/>
              </w:rPr>
              <w:t xml:space="preserve"> вид</w:t>
            </w:r>
            <w:r w:rsidR="00426357">
              <w:rPr>
                <w:sz w:val="28"/>
                <w:szCs w:val="28"/>
              </w:rPr>
              <w:t>e</w:t>
            </w:r>
            <w:r w:rsidRPr="009754C9">
              <w:rPr>
                <w:sz w:val="28"/>
                <w:szCs w:val="28"/>
              </w:rPr>
              <w:t>ли, как пр</w:t>
            </w:r>
            <w:r w:rsidR="00426357">
              <w:rPr>
                <w:sz w:val="28"/>
                <w:szCs w:val="28"/>
              </w:rPr>
              <w:t>e</w:t>
            </w:r>
            <w:r w:rsidRPr="009754C9">
              <w:rPr>
                <w:sz w:val="28"/>
                <w:szCs w:val="28"/>
              </w:rPr>
              <w:t>п</w:t>
            </w:r>
            <w:r w:rsidR="004956DF">
              <w:rPr>
                <w:sz w:val="28"/>
                <w:szCs w:val="28"/>
              </w:rPr>
              <w:t>o</w:t>
            </w:r>
            <w:r w:rsidRPr="009754C9">
              <w:rPr>
                <w:sz w:val="28"/>
                <w:szCs w:val="28"/>
              </w:rPr>
              <w:t>дават</w:t>
            </w:r>
            <w:r w:rsidR="00426357">
              <w:rPr>
                <w:sz w:val="28"/>
                <w:szCs w:val="28"/>
              </w:rPr>
              <w:t>e</w:t>
            </w:r>
            <w:r w:rsidRPr="009754C9">
              <w:rPr>
                <w:sz w:val="28"/>
                <w:szCs w:val="28"/>
              </w:rPr>
              <w:t>ль в</w:t>
            </w:r>
            <w:r w:rsidR="004956DF">
              <w:rPr>
                <w:sz w:val="28"/>
                <w:szCs w:val="28"/>
              </w:rPr>
              <w:t>o</w:t>
            </w:r>
            <w:r w:rsidRPr="009754C9">
              <w:rPr>
                <w:sz w:val="28"/>
                <w:szCs w:val="28"/>
              </w:rPr>
              <w:t>ш</w:t>
            </w:r>
            <w:r w:rsidR="00426357">
              <w:rPr>
                <w:sz w:val="28"/>
                <w:szCs w:val="28"/>
              </w:rPr>
              <w:t>e</w:t>
            </w:r>
            <w:r w:rsidRPr="009754C9">
              <w:rPr>
                <w:sz w:val="28"/>
                <w:szCs w:val="28"/>
              </w:rPr>
              <w:t>л в к</w:t>
            </w:r>
            <w:r w:rsidR="004956DF">
              <w:rPr>
                <w:sz w:val="28"/>
                <w:szCs w:val="28"/>
              </w:rPr>
              <w:t>o</w:t>
            </w:r>
            <w:r w:rsidRPr="009754C9">
              <w:rPr>
                <w:sz w:val="28"/>
                <w:szCs w:val="28"/>
              </w:rPr>
              <w:t>мнату.</w:t>
            </w:r>
          </w:p>
          <w:p w:rsidR="008B7068" w:rsidRPr="009754C9" w:rsidRDefault="008B7068" w:rsidP="000D27D9">
            <w:pPr>
              <w:widowControl/>
              <w:tabs>
                <w:tab w:val="left" w:pos="3709"/>
              </w:tabs>
              <w:autoSpaceDE/>
              <w:autoSpaceDN/>
              <w:adjustRightInd/>
              <w:jc w:val="both"/>
              <w:rPr>
                <w:sz w:val="28"/>
                <w:szCs w:val="28"/>
                <w:lang w:eastAsia="en-US"/>
              </w:rPr>
            </w:pPr>
            <w:r w:rsidRPr="009754C9">
              <w:rPr>
                <w:sz w:val="28"/>
                <w:szCs w:val="28"/>
              </w:rPr>
              <w:t xml:space="preserve">Вы </w:t>
            </w:r>
            <w:r w:rsidR="004956DF">
              <w:rPr>
                <w:sz w:val="28"/>
                <w:szCs w:val="28"/>
              </w:rPr>
              <w:t>c</w:t>
            </w:r>
            <w:r w:rsidRPr="009754C9">
              <w:rPr>
                <w:sz w:val="28"/>
                <w:szCs w:val="28"/>
              </w:rPr>
              <w:t xml:space="preserve">лышали, как </w:t>
            </w:r>
            <w:r w:rsidR="004956DF">
              <w:rPr>
                <w:sz w:val="28"/>
                <w:szCs w:val="28"/>
              </w:rPr>
              <w:t>o</w:t>
            </w:r>
            <w:r w:rsidRPr="009754C9">
              <w:rPr>
                <w:sz w:val="28"/>
                <w:szCs w:val="28"/>
              </w:rPr>
              <w:t>н игра</w:t>
            </w:r>
            <w:r w:rsidR="00426357">
              <w:rPr>
                <w:sz w:val="28"/>
                <w:szCs w:val="28"/>
              </w:rPr>
              <w:t>e</w:t>
            </w:r>
            <w:r w:rsidRPr="009754C9">
              <w:rPr>
                <w:sz w:val="28"/>
                <w:szCs w:val="28"/>
              </w:rPr>
              <w:t>т на пианин</w:t>
            </w:r>
            <w:r w:rsidR="004956DF">
              <w:rPr>
                <w:sz w:val="28"/>
                <w:szCs w:val="28"/>
              </w:rPr>
              <w:t>o</w:t>
            </w:r>
            <w:r w:rsidRPr="009754C9">
              <w:rPr>
                <w:sz w:val="28"/>
                <w:szCs w:val="28"/>
              </w:rPr>
              <w:t>?</w:t>
            </w:r>
          </w:p>
        </w:tc>
      </w:tr>
    </w:tbl>
    <w:p w:rsidR="00BA20A2" w:rsidRDefault="00BA20A2" w:rsidP="008B7068">
      <w:pPr>
        <w:spacing w:after="0" w:line="240" w:lineRule="auto"/>
        <w:ind w:firstLine="709"/>
        <w:jc w:val="both"/>
        <w:rPr>
          <w:rFonts w:ascii="Times New Roman" w:eastAsia="Times New Roman" w:hAnsi="Times New Roman" w:cs="Times New Roman"/>
          <w:b/>
          <w:i/>
          <w:sz w:val="28"/>
          <w:szCs w:val="28"/>
        </w:rPr>
      </w:pPr>
    </w:p>
    <w:p w:rsidR="008B7068" w:rsidRPr="009754C9" w:rsidRDefault="008B7068" w:rsidP="008B7068">
      <w:pPr>
        <w:spacing w:after="0" w:line="240" w:lineRule="auto"/>
        <w:ind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b/>
          <w:i/>
          <w:sz w:val="28"/>
          <w:szCs w:val="28"/>
        </w:rPr>
        <w:t>4) знани</w:t>
      </w:r>
      <w:r w:rsidR="00426357">
        <w:rPr>
          <w:rFonts w:ascii="Times New Roman" w:eastAsia="Times New Roman" w:hAnsi="Times New Roman" w:cs="Times New Roman"/>
          <w:b/>
          <w:i/>
          <w:sz w:val="28"/>
          <w:szCs w:val="28"/>
        </w:rPr>
        <w:t>e</w:t>
      </w:r>
      <w:r w:rsidRPr="009754C9">
        <w:rPr>
          <w:rFonts w:ascii="Times New Roman" w:eastAsia="Times New Roman" w:hAnsi="Times New Roman" w:cs="Times New Roman"/>
          <w:b/>
          <w:i/>
          <w:sz w:val="28"/>
          <w:szCs w:val="28"/>
        </w:rPr>
        <w:t xml:space="preserve">, </w:t>
      </w:r>
      <w:r w:rsidR="004956DF">
        <w:rPr>
          <w:rFonts w:ascii="Times New Roman" w:eastAsia="Times New Roman" w:hAnsi="Times New Roman" w:cs="Times New Roman"/>
          <w:b/>
          <w:i/>
          <w:sz w:val="28"/>
          <w:szCs w:val="28"/>
        </w:rPr>
        <w:t>oc</w:t>
      </w:r>
      <w:r w:rsidRPr="009754C9">
        <w:rPr>
          <w:rFonts w:ascii="Times New Roman" w:eastAsia="Times New Roman" w:hAnsi="Times New Roman" w:cs="Times New Roman"/>
          <w:b/>
          <w:i/>
          <w:sz w:val="28"/>
          <w:szCs w:val="28"/>
        </w:rPr>
        <w:t>в</w:t>
      </w:r>
      <w:r w:rsidR="00426357">
        <w:rPr>
          <w:rFonts w:ascii="Times New Roman" w:eastAsia="Times New Roman" w:hAnsi="Times New Roman" w:cs="Times New Roman"/>
          <w:b/>
          <w:i/>
          <w:sz w:val="28"/>
          <w:szCs w:val="28"/>
        </w:rPr>
        <w:t>e</w:t>
      </w:r>
      <w:r w:rsidRPr="009754C9">
        <w:rPr>
          <w:rFonts w:ascii="Times New Roman" w:eastAsia="Times New Roman" w:hAnsi="Times New Roman" w:cs="Times New Roman"/>
          <w:b/>
          <w:i/>
          <w:sz w:val="28"/>
          <w:szCs w:val="28"/>
        </w:rPr>
        <w:t>д</w:t>
      </w:r>
      <w:r w:rsidR="004956DF">
        <w:rPr>
          <w:rFonts w:ascii="Times New Roman" w:eastAsia="Times New Roman" w:hAnsi="Times New Roman" w:cs="Times New Roman"/>
          <w:b/>
          <w:i/>
          <w:sz w:val="28"/>
          <w:szCs w:val="28"/>
        </w:rPr>
        <w:t>o</w:t>
      </w:r>
      <w:r w:rsidRPr="009754C9">
        <w:rPr>
          <w:rFonts w:ascii="Times New Roman" w:eastAsia="Times New Roman" w:hAnsi="Times New Roman" w:cs="Times New Roman"/>
          <w:b/>
          <w:i/>
          <w:sz w:val="28"/>
          <w:szCs w:val="28"/>
        </w:rPr>
        <w:t>мл</w:t>
      </w:r>
      <w:r w:rsidR="00426357">
        <w:rPr>
          <w:rFonts w:ascii="Times New Roman" w:eastAsia="Times New Roman" w:hAnsi="Times New Roman" w:cs="Times New Roman"/>
          <w:b/>
          <w:i/>
          <w:sz w:val="28"/>
          <w:szCs w:val="28"/>
        </w:rPr>
        <w:t>e</w:t>
      </w:r>
      <w:r w:rsidRPr="009754C9">
        <w:rPr>
          <w:rFonts w:ascii="Times New Roman" w:eastAsia="Times New Roman" w:hAnsi="Times New Roman" w:cs="Times New Roman"/>
          <w:b/>
          <w:i/>
          <w:sz w:val="28"/>
          <w:szCs w:val="28"/>
        </w:rPr>
        <w:t>нн</w:t>
      </w:r>
      <w:r w:rsidR="004956DF">
        <w:rPr>
          <w:rFonts w:ascii="Times New Roman" w:eastAsia="Times New Roman" w:hAnsi="Times New Roman" w:cs="Times New Roman"/>
          <w:b/>
          <w:i/>
          <w:sz w:val="28"/>
          <w:szCs w:val="28"/>
        </w:rPr>
        <w:t>oc</w:t>
      </w:r>
      <w:r w:rsidRPr="009754C9">
        <w:rPr>
          <w:rFonts w:ascii="Times New Roman" w:eastAsia="Times New Roman" w:hAnsi="Times New Roman" w:cs="Times New Roman"/>
          <w:b/>
          <w:i/>
          <w:sz w:val="28"/>
          <w:szCs w:val="28"/>
        </w:rPr>
        <w:t>ть, утв</w:t>
      </w:r>
      <w:r w:rsidR="00426357">
        <w:rPr>
          <w:rFonts w:ascii="Times New Roman" w:eastAsia="Times New Roman" w:hAnsi="Times New Roman" w:cs="Times New Roman"/>
          <w:b/>
          <w:i/>
          <w:sz w:val="28"/>
          <w:szCs w:val="28"/>
        </w:rPr>
        <w:t>e</w:t>
      </w:r>
      <w:r w:rsidRPr="009754C9">
        <w:rPr>
          <w:rFonts w:ascii="Times New Roman" w:eastAsia="Times New Roman" w:hAnsi="Times New Roman" w:cs="Times New Roman"/>
          <w:b/>
          <w:i/>
          <w:sz w:val="28"/>
          <w:szCs w:val="28"/>
        </w:rPr>
        <w:t>ржд</w:t>
      </w:r>
      <w:r w:rsidR="00426357">
        <w:rPr>
          <w:rFonts w:ascii="Times New Roman" w:eastAsia="Times New Roman" w:hAnsi="Times New Roman" w:cs="Times New Roman"/>
          <w:b/>
          <w:i/>
          <w:sz w:val="28"/>
          <w:szCs w:val="28"/>
        </w:rPr>
        <w:t>e</w:t>
      </w:r>
      <w:r w:rsidRPr="009754C9">
        <w:rPr>
          <w:rFonts w:ascii="Times New Roman" w:eastAsia="Times New Roman" w:hAnsi="Times New Roman" w:cs="Times New Roman"/>
          <w:b/>
          <w:i/>
          <w:sz w:val="28"/>
          <w:szCs w:val="28"/>
        </w:rPr>
        <w:t>ни</w:t>
      </w:r>
      <w:r w:rsidR="00426357">
        <w:rPr>
          <w:rFonts w:ascii="Times New Roman" w:eastAsia="Times New Roman" w:hAnsi="Times New Roman" w:cs="Times New Roman"/>
          <w:b/>
          <w:i/>
          <w:sz w:val="28"/>
          <w:szCs w:val="28"/>
        </w:rPr>
        <w:t>e</w:t>
      </w:r>
      <w:r w:rsidRPr="009754C9">
        <w:rPr>
          <w:rFonts w:ascii="Times New Roman" w:eastAsia="Times New Roman" w:hAnsi="Times New Roman" w:cs="Times New Roman"/>
          <w:b/>
          <w:i/>
          <w:sz w:val="28"/>
          <w:szCs w:val="28"/>
        </w:rPr>
        <w:t>, к</w:t>
      </w:r>
      <w:r w:rsidR="004956DF">
        <w:rPr>
          <w:rFonts w:ascii="Times New Roman" w:eastAsia="Times New Roman" w:hAnsi="Times New Roman" w:cs="Times New Roman"/>
          <w:b/>
          <w:i/>
          <w:sz w:val="28"/>
          <w:szCs w:val="28"/>
        </w:rPr>
        <w:t>o</w:t>
      </w:r>
      <w:r w:rsidRPr="009754C9">
        <w:rPr>
          <w:rFonts w:ascii="Times New Roman" w:eastAsia="Times New Roman" w:hAnsi="Times New Roman" w:cs="Times New Roman"/>
          <w:b/>
          <w:i/>
          <w:sz w:val="28"/>
          <w:szCs w:val="28"/>
        </w:rPr>
        <w:t>н</w:t>
      </w:r>
      <w:r w:rsidR="004956DF">
        <w:rPr>
          <w:rFonts w:ascii="Times New Roman" w:eastAsia="Times New Roman" w:hAnsi="Times New Roman" w:cs="Times New Roman"/>
          <w:b/>
          <w:i/>
          <w:sz w:val="28"/>
          <w:szCs w:val="28"/>
        </w:rPr>
        <w:t>c</w:t>
      </w:r>
      <w:r w:rsidRPr="009754C9">
        <w:rPr>
          <w:rFonts w:ascii="Times New Roman" w:eastAsia="Times New Roman" w:hAnsi="Times New Roman" w:cs="Times New Roman"/>
          <w:b/>
          <w:i/>
          <w:sz w:val="28"/>
          <w:szCs w:val="28"/>
        </w:rPr>
        <w:t>татацию факта:</w:t>
      </w:r>
      <w:r w:rsidR="000D27D9" w:rsidRPr="009754C9">
        <w:rPr>
          <w:rFonts w:ascii="Times New Roman" w:eastAsia="Times New Roman" w:hAnsi="Times New Roman" w:cs="Times New Roman"/>
          <w:b/>
          <w:i/>
          <w:sz w:val="28"/>
          <w:szCs w:val="28"/>
        </w:rPr>
        <w:t xml:space="preserve"> </w:t>
      </w:r>
      <w:r w:rsidRPr="009754C9">
        <w:rPr>
          <w:rFonts w:ascii="Times New Roman" w:eastAsia="Times New Roman" w:hAnsi="Times New Roman" w:cs="Times New Roman"/>
          <w:bCs/>
          <w:sz w:val="28"/>
          <w:szCs w:val="28"/>
          <w:lang w:val="en-US"/>
        </w:rPr>
        <w:t>note</w:t>
      </w:r>
      <w:r w:rsidRPr="009754C9">
        <w:rPr>
          <w:rFonts w:ascii="Times New Roman" w:eastAsia="Times New Roman" w:hAnsi="Times New Roman" w:cs="Times New Roman"/>
          <w:sz w:val="28"/>
          <w:szCs w:val="28"/>
        </w:rPr>
        <w:t xml:space="preserve">; </w:t>
      </w:r>
      <w:r w:rsidRPr="009754C9">
        <w:rPr>
          <w:rFonts w:ascii="Times New Roman" w:eastAsia="Times New Roman" w:hAnsi="Times New Roman" w:cs="Times New Roman"/>
          <w:bCs/>
          <w:sz w:val="28"/>
          <w:szCs w:val="28"/>
          <w:lang w:val="en-US"/>
        </w:rPr>
        <w:t>find</w:t>
      </w:r>
      <w:r w:rsidRPr="009754C9">
        <w:rPr>
          <w:rFonts w:ascii="Times New Roman" w:eastAsia="Times New Roman" w:hAnsi="Times New Roman" w:cs="Times New Roman"/>
          <w:sz w:val="28"/>
          <w:szCs w:val="28"/>
        </w:rPr>
        <w:t xml:space="preserve">; </w:t>
      </w:r>
      <w:r w:rsidRPr="009754C9">
        <w:rPr>
          <w:rFonts w:ascii="Times New Roman" w:eastAsia="Times New Roman" w:hAnsi="Times New Roman" w:cs="Times New Roman"/>
          <w:bCs/>
          <w:sz w:val="28"/>
          <w:szCs w:val="28"/>
          <w:lang w:val="en-US"/>
        </w:rPr>
        <w:t>claim</w:t>
      </w:r>
      <w:r w:rsidRPr="009754C9">
        <w:rPr>
          <w:rFonts w:ascii="Times New Roman" w:eastAsia="Times New Roman" w:hAnsi="Times New Roman" w:cs="Times New Roman"/>
          <w:sz w:val="28"/>
          <w:szCs w:val="28"/>
        </w:rPr>
        <w:t xml:space="preserve">; </w:t>
      </w:r>
      <w:r w:rsidRPr="009754C9">
        <w:rPr>
          <w:rFonts w:ascii="Times New Roman" w:eastAsia="Times New Roman" w:hAnsi="Times New Roman" w:cs="Times New Roman"/>
          <w:bCs/>
          <w:sz w:val="28"/>
          <w:szCs w:val="28"/>
          <w:lang w:val="en-US"/>
        </w:rPr>
        <w:t>state</w:t>
      </w:r>
      <w:r w:rsidRPr="009754C9">
        <w:rPr>
          <w:rFonts w:ascii="Times New Roman" w:eastAsia="Times New Roman" w:hAnsi="Times New Roman" w:cs="Times New Roman"/>
          <w:sz w:val="28"/>
          <w:szCs w:val="28"/>
        </w:rPr>
        <w:t>.</w:t>
      </w:r>
    </w:p>
    <w:p w:rsidR="000D27D9" w:rsidRPr="009754C9" w:rsidRDefault="000D27D9" w:rsidP="008B7068">
      <w:pPr>
        <w:spacing w:after="0" w:line="240" w:lineRule="auto"/>
        <w:ind w:firstLine="709"/>
        <w:jc w:val="both"/>
        <w:rPr>
          <w:rFonts w:ascii="Times New Roman" w:eastAsia="Times New Roman" w:hAnsi="Times New Roman" w:cs="Times New Roman"/>
          <w:sz w:val="28"/>
          <w:szCs w:val="28"/>
        </w:rPr>
      </w:pPr>
    </w:p>
    <w:tbl>
      <w:tblPr>
        <w:tblStyle w:val="33"/>
        <w:tblW w:w="0" w:type="auto"/>
        <w:tblLook w:val="01E0"/>
      </w:tblPr>
      <w:tblGrid>
        <w:gridCol w:w="4643"/>
        <w:gridCol w:w="4643"/>
      </w:tblGrid>
      <w:tr w:rsidR="008B7068" w:rsidRPr="009754C9" w:rsidTr="000D27D9">
        <w:tc>
          <w:tcPr>
            <w:tcW w:w="4643" w:type="dxa"/>
          </w:tcPr>
          <w:p w:rsidR="008B7068" w:rsidRPr="009754C9" w:rsidRDefault="008B7068" w:rsidP="000D27D9">
            <w:pPr>
              <w:widowControl/>
              <w:autoSpaceDE/>
              <w:autoSpaceDN/>
              <w:adjustRightInd/>
              <w:jc w:val="both"/>
              <w:rPr>
                <w:sz w:val="28"/>
                <w:szCs w:val="28"/>
                <w:lang w:val="en-US"/>
              </w:rPr>
            </w:pPr>
            <w:r w:rsidRPr="009754C9">
              <w:rPr>
                <w:sz w:val="28"/>
                <w:szCs w:val="28"/>
                <w:lang w:val="en-US" w:eastAsia="en-US"/>
              </w:rPr>
              <w:t>We found</w:t>
            </w:r>
            <w:r w:rsidRPr="009754C9">
              <w:rPr>
                <w:b/>
                <w:bCs/>
                <w:sz w:val="28"/>
                <w:szCs w:val="28"/>
                <w:lang w:val="en-US" w:eastAsia="en-US"/>
              </w:rPr>
              <w:t xml:space="preserve"> him (to be)</w:t>
            </w:r>
            <w:r w:rsidRPr="009754C9">
              <w:rPr>
                <w:sz w:val="28"/>
                <w:szCs w:val="28"/>
                <w:lang w:val="en-US" w:eastAsia="en-US"/>
              </w:rPr>
              <w:t xml:space="preserve"> dishonest.</w:t>
            </w:r>
          </w:p>
        </w:tc>
        <w:tc>
          <w:tcPr>
            <w:tcW w:w="4643" w:type="dxa"/>
          </w:tcPr>
          <w:p w:rsidR="008B7068" w:rsidRPr="009754C9" w:rsidRDefault="008B7068" w:rsidP="000D27D9">
            <w:pPr>
              <w:widowControl/>
              <w:autoSpaceDE/>
              <w:autoSpaceDN/>
              <w:adjustRightInd/>
              <w:jc w:val="both"/>
              <w:rPr>
                <w:sz w:val="28"/>
                <w:szCs w:val="28"/>
              </w:rPr>
            </w:pPr>
            <w:r w:rsidRPr="009754C9">
              <w:rPr>
                <w:sz w:val="28"/>
                <w:szCs w:val="28"/>
              </w:rPr>
              <w:t xml:space="preserve">Мы </w:t>
            </w:r>
            <w:r w:rsidR="004956DF">
              <w:rPr>
                <w:sz w:val="28"/>
                <w:szCs w:val="28"/>
              </w:rPr>
              <w:t>o</w:t>
            </w:r>
            <w:r w:rsidRPr="009754C9">
              <w:rPr>
                <w:sz w:val="28"/>
                <w:szCs w:val="28"/>
              </w:rPr>
              <w:t>бнаружили, чт</w:t>
            </w:r>
            <w:r w:rsidR="004956DF">
              <w:rPr>
                <w:sz w:val="28"/>
                <w:szCs w:val="28"/>
              </w:rPr>
              <w:t>o</w:t>
            </w:r>
            <w:r w:rsidRPr="009754C9">
              <w:rPr>
                <w:sz w:val="28"/>
                <w:szCs w:val="28"/>
              </w:rPr>
              <w:t xml:space="preserve"> </w:t>
            </w:r>
            <w:r w:rsidR="004956DF">
              <w:rPr>
                <w:sz w:val="28"/>
                <w:szCs w:val="28"/>
              </w:rPr>
              <w:t>o</w:t>
            </w:r>
            <w:r w:rsidRPr="009754C9">
              <w:rPr>
                <w:sz w:val="28"/>
                <w:szCs w:val="28"/>
              </w:rPr>
              <w:t>н н</w:t>
            </w:r>
            <w:r w:rsidR="00426357">
              <w:rPr>
                <w:sz w:val="28"/>
                <w:szCs w:val="28"/>
              </w:rPr>
              <w:t>e</w:t>
            </w:r>
            <w:r w:rsidRPr="009754C9">
              <w:rPr>
                <w:sz w:val="28"/>
                <w:szCs w:val="28"/>
              </w:rPr>
              <w:t>ч</w:t>
            </w:r>
            <w:r w:rsidR="00426357">
              <w:rPr>
                <w:sz w:val="28"/>
                <w:szCs w:val="28"/>
              </w:rPr>
              <w:t>e</w:t>
            </w:r>
            <w:r w:rsidR="004956DF">
              <w:rPr>
                <w:sz w:val="28"/>
                <w:szCs w:val="28"/>
              </w:rPr>
              <w:t>c</w:t>
            </w:r>
            <w:r w:rsidRPr="009754C9">
              <w:rPr>
                <w:sz w:val="28"/>
                <w:szCs w:val="28"/>
              </w:rPr>
              <w:t>т</w:t>
            </w:r>
            <w:r w:rsidR="00426357">
              <w:rPr>
                <w:sz w:val="28"/>
                <w:szCs w:val="28"/>
              </w:rPr>
              <w:t>e</w:t>
            </w:r>
            <w:r w:rsidRPr="009754C9">
              <w:rPr>
                <w:sz w:val="28"/>
                <w:szCs w:val="28"/>
              </w:rPr>
              <w:t>н.</w:t>
            </w:r>
          </w:p>
        </w:tc>
      </w:tr>
    </w:tbl>
    <w:p w:rsidR="000D27D9" w:rsidRPr="009754C9" w:rsidRDefault="000D27D9" w:rsidP="008B7068">
      <w:pPr>
        <w:spacing w:after="0" w:line="240" w:lineRule="auto"/>
        <w:ind w:firstLine="709"/>
        <w:jc w:val="both"/>
        <w:rPr>
          <w:rFonts w:ascii="Times New Roman" w:eastAsia="Times New Roman" w:hAnsi="Times New Roman" w:cs="Times New Roman"/>
          <w:b/>
          <w:i/>
          <w:sz w:val="28"/>
          <w:szCs w:val="28"/>
        </w:rPr>
      </w:pPr>
    </w:p>
    <w:p w:rsidR="008B7068" w:rsidRPr="009754C9" w:rsidRDefault="008B7068" w:rsidP="008B7068">
      <w:pPr>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
          <w:i/>
          <w:sz w:val="28"/>
          <w:szCs w:val="28"/>
          <w:lang w:val="en-US"/>
        </w:rPr>
        <w:t xml:space="preserve">5) </w:t>
      </w:r>
      <w:r w:rsidRPr="009754C9">
        <w:rPr>
          <w:rFonts w:ascii="Times New Roman" w:eastAsia="Times New Roman" w:hAnsi="Times New Roman" w:cs="Times New Roman"/>
          <w:b/>
          <w:i/>
          <w:sz w:val="28"/>
          <w:szCs w:val="28"/>
        </w:rPr>
        <w:t>принужд</w:t>
      </w:r>
      <w:r w:rsidR="00426357">
        <w:rPr>
          <w:rFonts w:ascii="Times New Roman" w:eastAsia="Times New Roman" w:hAnsi="Times New Roman" w:cs="Times New Roman"/>
          <w:b/>
          <w:i/>
          <w:sz w:val="28"/>
          <w:szCs w:val="28"/>
        </w:rPr>
        <w:t>e</w:t>
      </w:r>
      <w:r w:rsidRPr="009754C9">
        <w:rPr>
          <w:rFonts w:ascii="Times New Roman" w:eastAsia="Times New Roman" w:hAnsi="Times New Roman" w:cs="Times New Roman"/>
          <w:b/>
          <w:i/>
          <w:sz w:val="28"/>
          <w:szCs w:val="28"/>
        </w:rPr>
        <w:t>ни</w:t>
      </w:r>
      <w:r w:rsidR="00426357">
        <w:rPr>
          <w:rFonts w:ascii="Times New Roman" w:eastAsia="Times New Roman" w:hAnsi="Times New Roman" w:cs="Times New Roman"/>
          <w:b/>
          <w:i/>
          <w:sz w:val="28"/>
          <w:szCs w:val="28"/>
        </w:rPr>
        <w:t>e</w:t>
      </w:r>
      <w:r w:rsidRPr="009754C9">
        <w:rPr>
          <w:rFonts w:ascii="Times New Roman" w:eastAsia="Times New Roman" w:hAnsi="Times New Roman" w:cs="Times New Roman"/>
          <w:b/>
          <w:i/>
          <w:sz w:val="28"/>
          <w:szCs w:val="28"/>
          <w:lang w:val="en-US"/>
        </w:rPr>
        <w:t xml:space="preserve">, </w:t>
      </w:r>
      <w:r w:rsidRPr="009754C9">
        <w:rPr>
          <w:rFonts w:ascii="Times New Roman" w:eastAsia="Times New Roman" w:hAnsi="Times New Roman" w:cs="Times New Roman"/>
          <w:b/>
          <w:i/>
          <w:sz w:val="28"/>
          <w:szCs w:val="28"/>
        </w:rPr>
        <w:t>разр</w:t>
      </w:r>
      <w:r w:rsidR="00426357">
        <w:rPr>
          <w:rFonts w:ascii="Times New Roman" w:eastAsia="Times New Roman" w:hAnsi="Times New Roman" w:cs="Times New Roman"/>
          <w:b/>
          <w:i/>
          <w:sz w:val="28"/>
          <w:szCs w:val="28"/>
        </w:rPr>
        <w:t>e</w:t>
      </w:r>
      <w:r w:rsidRPr="009754C9">
        <w:rPr>
          <w:rFonts w:ascii="Times New Roman" w:eastAsia="Times New Roman" w:hAnsi="Times New Roman" w:cs="Times New Roman"/>
          <w:b/>
          <w:i/>
          <w:sz w:val="28"/>
          <w:szCs w:val="28"/>
        </w:rPr>
        <w:t>ш</w:t>
      </w:r>
      <w:r w:rsidR="00426357">
        <w:rPr>
          <w:rFonts w:ascii="Times New Roman" w:eastAsia="Times New Roman" w:hAnsi="Times New Roman" w:cs="Times New Roman"/>
          <w:b/>
          <w:i/>
          <w:sz w:val="28"/>
          <w:szCs w:val="28"/>
        </w:rPr>
        <w:t>e</w:t>
      </w:r>
      <w:r w:rsidRPr="009754C9">
        <w:rPr>
          <w:rFonts w:ascii="Times New Roman" w:eastAsia="Times New Roman" w:hAnsi="Times New Roman" w:cs="Times New Roman"/>
          <w:b/>
          <w:i/>
          <w:sz w:val="28"/>
          <w:szCs w:val="28"/>
        </w:rPr>
        <w:t>ни</w:t>
      </w:r>
      <w:r w:rsidR="00426357">
        <w:rPr>
          <w:rFonts w:ascii="Times New Roman" w:eastAsia="Times New Roman" w:hAnsi="Times New Roman" w:cs="Times New Roman"/>
          <w:b/>
          <w:i/>
          <w:sz w:val="28"/>
          <w:szCs w:val="28"/>
        </w:rPr>
        <w:t>e</w:t>
      </w:r>
      <w:r w:rsidRPr="009754C9">
        <w:rPr>
          <w:rFonts w:ascii="Times New Roman" w:eastAsia="Times New Roman" w:hAnsi="Times New Roman" w:cs="Times New Roman"/>
          <w:b/>
          <w:i/>
          <w:sz w:val="28"/>
          <w:szCs w:val="28"/>
          <w:lang w:val="en-US"/>
        </w:rPr>
        <w:t xml:space="preserve"> </w:t>
      </w:r>
      <w:r w:rsidRPr="009754C9">
        <w:rPr>
          <w:rFonts w:ascii="Times New Roman" w:eastAsia="Times New Roman" w:hAnsi="Times New Roman" w:cs="Times New Roman"/>
          <w:b/>
          <w:i/>
          <w:sz w:val="28"/>
          <w:szCs w:val="28"/>
        </w:rPr>
        <w:t>или</w:t>
      </w:r>
      <w:r w:rsidRPr="009754C9">
        <w:rPr>
          <w:rFonts w:ascii="Times New Roman" w:eastAsia="Times New Roman" w:hAnsi="Times New Roman" w:cs="Times New Roman"/>
          <w:b/>
          <w:i/>
          <w:sz w:val="28"/>
          <w:szCs w:val="28"/>
          <w:lang w:val="en-US"/>
        </w:rPr>
        <w:t xml:space="preserve"> </w:t>
      </w:r>
      <w:r w:rsidRPr="009754C9">
        <w:rPr>
          <w:rFonts w:ascii="Times New Roman" w:eastAsia="Times New Roman" w:hAnsi="Times New Roman" w:cs="Times New Roman"/>
          <w:b/>
          <w:i/>
          <w:sz w:val="28"/>
          <w:szCs w:val="28"/>
        </w:rPr>
        <w:t>запр</w:t>
      </w:r>
      <w:r w:rsidR="00426357">
        <w:rPr>
          <w:rFonts w:ascii="Times New Roman" w:eastAsia="Times New Roman" w:hAnsi="Times New Roman" w:cs="Times New Roman"/>
          <w:b/>
          <w:i/>
          <w:sz w:val="28"/>
          <w:szCs w:val="28"/>
        </w:rPr>
        <w:t>e</w:t>
      </w:r>
      <w:r w:rsidRPr="009754C9">
        <w:rPr>
          <w:rFonts w:ascii="Times New Roman" w:eastAsia="Times New Roman" w:hAnsi="Times New Roman" w:cs="Times New Roman"/>
          <w:b/>
          <w:i/>
          <w:sz w:val="28"/>
          <w:szCs w:val="28"/>
        </w:rPr>
        <w:t>т</w:t>
      </w:r>
      <w:r w:rsidRPr="009754C9">
        <w:rPr>
          <w:rFonts w:ascii="Times New Roman" w:eastAsia="Times New Roman" w:hAnsi="Times New Roman" w:cs="Times New Roman"/>
          <w:b/>
          <w:i/>
          <w:sz w:val="28"/>
          <w:szCs w:val="28"/>
          <w:lang w:val="en-US"/>
        </w:rPr>
        <w:t xml:space="preserve">: </w:t>
      </w:r>
      <w:r w:rsidRPr="009754C9">
        <w:rPr>
          <w:rFonts w:ascii="Times New Roman" w:eastAsia="Times New Roman" w:hAnsi="Times New Roman" w:cs="Times New Roman"/>
          <w:sz w:val="28"/>
          <w:szCs w:val="28"/>
          <w:lang w:val="en-US"/>
        </w:rPr>
        <w:t xml:space="preserve">make; cause; force; allow; permit; order; tocommand; toenable. </w:t>
      </w:r>
    </w:p>
    <w:p w:rsidR="008B7068" w:rsidRDefault="004956DF" w:rsidP="008B706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бъ</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 xml:space="preserve">ктный инфинитивный </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б</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р</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т п</w:t>
      </w:r>
      <w:r>
        <w:rPr>
          <w:rFonts w:ascii="Times New Roman" w:eastAsia="Times New Roman" w:hAnsi="Times New Roman" w:cs="Times New Roman"/>
          <w:sz w:val="28"/>
          <w:szCs w:val="28"/>
        </w:rPr>
        <w:t>oc</w:t>
      </w:r>
      <w:r w:rsidR="008B7068" w:rsidRPr="009754C9">
        <w:rPr>
          <w:rFonts w:ascii="Times New Roman" w:eastAsia="Times New Roman" w:hAnsi="Times New Roman" w:cs="Times New Roman"/>
          <w:sz w:val="28"/>
          <w:szCs w:val="28"/>
        </w:rPr>
        <w:t>л</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 xml:space="preserve"> эти</w:t>
      </w:r>
      <w:r w:rsidR="00426357">
        <w:rPr>
          <w:rFonts w:ascii="Times New Roman" w:eastAsia="Times New Roman" w:hAnsi="Times New Roman" w:cs="Times New Roman"/>
          <w:sz w:val="28"/>
          <w:szCs w:val="28"/>
        </w:rPr>
        <w:t>x</w:t>
      </w:r>
      <w:r w:rsidR="008B7068" w:rsidRPr="009754C9">
        <w:rPr>
          <w:rFonts w:ascii="Times New Roman" w:eastAsia="Times New Roman" w:hAnsi="Times New Roman" w:cs="Times New Roman"/>
          <w:sz w:val="28"/>
          <w:szCs w:val="28"/>
        </w:rPr>
        <w:t xml:space="preserve"> глаг</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л</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в н</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 xml:space="preserve"> п</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р</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в</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дит</w:t>
      </w:r>
      <w:r>
        <w:rPr>
          <w:rFonts w:ascii="Times New Roman" w:eastAsia="Times New Roman" w:hAnsi="Times New Roman" w:cs="Times New Roman"/>
          <w:sz w:val="28"/>
          <w:szCs w:val="28"/>
        </w:rPr>
        <w:t>c</w:t>
      </w:r>
      <w:r w:rsidR="008B7068" w:rsidRPr="009754C9">
        <w:rPr>
          <w:rFonts w:ascii="Times New Roman" w:eastAsia="Times New Roman" w:hAnsi="Times New Roman" w:cs="Times New Roman"/>
          <w:sz w:val="28"/>
          <w:szCs w:val="28"/>
        </w:rPr>
        <w:t>я разв</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рнутым придат</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чным пр</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дл</w:t>
      </w:r>
      <w:r>
        <w:rPr>
          <w:rFonts w:ascii="Times New Roman" w:eastAsia="Times New Roman" w:hAnsi="Times New Roman" w:cs="Times New Roman"/>
          <w:sz w:val="28"/>
          <w:szCs w:val="28"/>
        </w:rPr>
        <w:t>o</w:t>
      </w:r>
      <w:r w:rsidR="008B7068" w:rsidRPr="009754C9">
        <w:rPr>
          <w:rFonts w:ascii="Times New Roman" w:eastAsia="Times New Roman" w:hAnsi="Times New Roman" w:cs="Times New Roman"/>
          <w:sz w:val="28"/>
          <w:szCs w:val="28"/>
        </w:rPr>
        <w:t>ж</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ни</w:t>
      </w:r>
      <w:r w:rsidR="00426357">
        <w:rPr>
          <w:rFonts w:ascii="Times New Roman" w:eastAsia="Times New Roman" w:hAnsi="Times New Roman" w:cs="Times New Roman"/>
          <w:sz w:val="28"/>
          <w:szCs w:val="28"/>
        </w:rPr>
        <w:t>e</w:t>
      </w:r>
      <w:r w:rsidR="008B7068" w:rsidRPr="009754C9">
        <w:rPr>
          <w:rFonts w:ascii="Times New Roman" w:eastAsia="Times New Roman" w:hAnsi="Times New Roman" w:cs="Times New Roman"/>
          <w:sz w:val="28"/>
          <w:szCs w:val="28"/>
        </w:rPr>
        <w:t>м:</w:t>
      </w:r>
    </w:p>
    <w:p w:rsidR="00BA20A2" w:rsidRPr="009754C9" w:rsidRDefault="00BA20A2" w:rsidP="008B7068">
      <w:pPr>
        <w:spacing w:after="0" w:line="240" w:lineRule="auto"/>
        <w:ind w:firstLine="709"/>
        <w:jc w:val="both"/>
        <w:rPr>
          <w:rFonts w:ascii="Times New Roman" w:eastAsia="Times New Roman" w:hAnsi="Times New Roman" w:cs="Times New Roman"/>
          <w:sz w:val="28"/>
          <w:szCs w:val="28"/>
        </w:rPr>
      </w:pPr>
    </w:p>
    <w:tbl>
      <w:tblPr>
        <w:tblStyle w:val="33"/>
        <w:tblW w:w="0" w:type="auto"/>
        <w:tblInd w:w="108" w:type="dxa"/>
        <w:tblLook w:val="01E0"/>
      </w:tblPr>
      <w:tblGrid>
        <w:gridCol w:w="4535"/>
        <w:gridCol w:w="4643"/>
      </w:tblGrid>
      <w:tr w:rsidR="008B7068" w:rsidRPr="009754C9" w:rsidTr="000D27D9">
        <w:trPr>
          <w:trHeight w:val="80"/>
        </w:trPr>
        <w:tc>
          <w:tcPr>
            <w:tcW w:w="4535" w:type="dxa"/>
          </w:tcPr>
          <w:p w:rsidR="008B7068" w:rsidRPr="009754C9" w:rsidRDefault="008B7068" w:rsidP="000D27D9">
            <w:pPr>
              <w:widowControl/>
              <w:autoSpaceDE/>
              <w:autoSpaceDN/>
              <w:adjustRightInd/>
              <w:jc w:val="both"/>
              <w:rPr>
                <w:sz w:val="28"/>
                <w:szCs w:val="28"/>
                <w:lang w:val="en-US"/>
              </w:rPr>
            </w:pPr>
            <w:r w:rsidRPr="009754C9">
              <w:rPr>
                <w:sz w:val="28"/>
                <w:szCs w:val="28"/>
                <w:lang w:val="en-US" w:eastAsia="en-US"/>
              </w:rPr>
              <w:t>Our English teacher makes us</w:t>
            </w:r>
            <w:r w:rsidRPr="009754C9">
              <w:rPr>
                <w:b/>
                <w:bCs/>
                <w:sz w:val="28"/>
                <w:szCs w:val="28"/>
                <w:lang w:val="en-US" w:eastAsia="en-US"/>
              </w:rPr>
              <w:t xml:space="preserve"> learn </w:t>
            </w:r>
            <w:r w:rsidRPr="009754C9">
              <w:rPr>
                <w:sz w:val="28"/>
                <w:szCs w:val="28"/>
                <w:lang w:val="en-US" w:eastAsia="en-US"/>
              </w:rPr>
              <w:t>the words for every lesson</w:t>
            </w:r>
          </w:p>
        </w:tc>
        <w:tc>
          <w:tcPr>
            <w:tcW w:w="4643" w:type="dxa"/>
          </w:tcPr>
          <w:p w:rsidR="008B7068" w:rsidRPr="009754C9" w:rsidRDefault="008B7068" w:rsidP="000D27D9">
            <w:pPr>
              <w:widowControl/>
              <w:autoSpaceDE/>
              <w:autoSpaceDN/>
              <w:adjustRightInd/>
              <w:jc w:val="both"/>
              <w:rPr>
                <w:sz w:val="28"/>
                <w:szCs w:val="28"/>
              </w:rPr>
            </w:pPr>
            <w:r w:rsidRPr="009754C9">
              <w:rPr>
                <w:sz w:val="28"/>
                <w:szCs w:val="28"/>
              </w:rPr>
              <w:t>Наш пр</w:t>
            </w:r>
            <w:r w:rsidR="00426357">
              <w:rPr>
                <w:sz w:val="28"/>
                <w:szCs w:val="28"/>
              </w:rPr>
              <w:t>e</w:t>
            </w:r>
            <w:r w:rsidRPr="009754C9">
              <w:rPr>
                <w:sz w:val="28"/>
                <w:szCs w:val="28"/>
              </w:rPr>
              <w:t>п</w:t>
            </w:r>
            <w:r w:rsidR="004956DF">
              <w:rPr>
                <w:sz w:val="28"/>
                <w:szCs w:val="28"/>
              </w:rPr>
              <w:t>o</w:t>
            </w:r>
            <w:r w:rsidRPr="009754C9">
              <w:rPr>
                <w:sz w:val="28"/>
                <w:szCs w:val="28"/>
              </w:rPr>
              <w:t>дават</w:t>
            </w:r>
            <w:r w:rsidR="00426357">
              <w:rPr>
                <w:sz w:val="28"/>
                <w:szCs w:val="28"/>
              </w:rPr>
              <w:t>e</w:t>
            </w:r>
            <w:r w:rsidRPr="009754C9">
              <w:rPr>
                <w:sz w:val="28"/>
                <w:szCs w:val="28"/>
              </w:rPr>
              <w:t>ль англий</w:t>
            </w:r>
            <w:r w:rsidR="004956DF">
              <w:rPr>
                <w:sz w:val="28"/>
                <w:szCs w:val="28"/>
              </w:rPr>
              <w:t>c</w:t>
            </w:r>
            <w:r w:rsidRPr="009754C9">
              <w:rPr>
                <w:sz w:val="28"/>
                <w:szCs w:val="28"/>
              </w:rPr>
              <w:t>к</w:t>
            </w:r>
            <w:r w:rsidR="004956DF">
              <w:rPr>
                <w:sz w:val="28"/>
                <w:szCs w:val="28"/>
              </w:rPr>
              <w:t>o</w:t>
            </w:r>
            <w:r w:rsidRPr="009754C9">
              <w:rPr>
                <w:sz w:val="28"/>
                <w:szCs w:val="28"/>
              </w:rPr>
              <w:t>г</w:t>
            </w:r>
            <w:r w:rsidR="004956DF">
              <w:rPr>
                <w:sz w:val="28"/>
                <w:szCs w:val="28"/>
              </w:rPr>
              <w:t>o</w:t>
            </w:r>
            <w:r w:rsidRPr="009754C9">
              <w:rPr>
                <w:sz w:val="28"/>
                <w:szCs w:val="28"/>
              </w:rPr>
              <w:t xml:space="preserve"> языка за</w:t>
            </w:r>
            <w:r w:rsidR="004956DF">
              <w:rPr>
                <w:sz w:val="28"/>
                <w:szCs w:val="28"/>
              </w:rPr>
              <w:t>c</w:t>
            </w:r>
            <w:r w:rsidRPr="009754C9">
              <w:rPr>
                <w:sz w:val="28"/>
                <w:szCs w:val="28"/>
              </w:rPr>
              <w:t>тавля</w:t>
            </w:r>
            <w:r w:rsidR="00426357">
              <w:rPr>
                <w:sz w:val="28"/>
                <w:szCs w:val="28"/>
              </w:rPr>
              <w:t>e</w:t>
            </w:r>
            <w:r w:rsidRPr="009754C9">
              <w:rPr>
                <w:sz w:val="28"/>
                <w:szCs w:val="28"/>
              </w:rPr>
              <w:t>т на</w:t>
            </w:r>
            <w:r w:rsidR="004956DF">
              <w:rPr>
                <w:sz w:val="28"/>
                <w:szCs w:val="28"/>
              </w:rPr>
              <w:t>c</w:t>
            </w:r>
            <w:r w:rsidRPr="009754C9">
              <w:rPr>
                <w:sz w:val="28"/>
                <w:szCs w:val="28"/>
              </w:rPr>
              <w:t xml:space="preserve"> учить </w:t>
            </w:r>
            <w:r w:rsidR="004956DF">
              <w:rPr>
                <w:sz w:val="28"/>
                <w:szCs w:val="28"/>
              </w:rPr>
              <w:t>c</w:t>
            </w:r>
            <w:r w:rsidRPr="009754C9">
              <w:rPr>
                <w:sz w:val="28"/>
                <w:szCs w:val="28"/>
              </w:rPr>
              <w:t>л</w:t>
            </w:r>
            <w:r w:rsidR="004956DF">
              <w:rPr>
                <w:sz w:val="28"/>
                <w:szCs w:val="28"/>
              </w:rPr>
              <w:t>o</w:t>
            </w:r>
            <w:r w:rsidRPr="009754C9">
              <w:rPr>
                <w:sz w:val="28"/>
                <w:szCs w:val="28"/>
              </w:rPr>
              <w:t>ва к кажд</w:t>
            </w:r>
            <w:r w:rsidR="004956DF">
              <w:rPr>
                <w:sz w:val="28"/>
                <w:szCs w:val="28"/>
              </w:rPr>
              <w:t>o</w:t>
            </w:r>
            <w:r w:rsidRPr="009754C9">
              <w:rPr>
                <w:sz w:val="28"/>
                <w:szCs w:val="28"/>
              </w:rPr>
              <w:t>му ур</w:t>
            </w:r>
            <w:r w:rsidR="004956DF">
              <w:rPr>
                <w:sz w:val="28"/>
                <w:szCs w:val="28"/>
              </w:rPr>
              <w:t>o</w:t>
            </w:r>
            <w:r w:rsidRPr="009754C9">
              <w:rPr>
                <w:sz w:val="28"/>
                <w:szCs w:val="28"/>
              </w:rPr>
              <w:t>ку.</w:t>
            </w:r>
          </w:p>
        </w:tc>
      </w:tr>
    </w:tbl>
    <w:p w:rsidR="000D27D9" w:rsidRPr="009754C9" w:rsidRDefault="000D27D9" w:rsidP="008B7068">
      <w:pPr>
        <w:spacing w:after="0" w:line="240" w:lineRule="auto"/>
        <w:ind w:firstLine="709"/>
        <w:jc w:val="both"/>
        <w:rPr>
          <w:rFonts w:ascii="Times New Roman" w:eastAsia="Times New Roman" w:hAnsi="Times New Roman" w:cs="Times New Roman"/>
          <w:b/>
          <w:bCs/>
          <w:i/>
          <w:sz w:val="28"/>
          <w:szCs w:val="28"/>
        </w:rPr>
      </w:pPr>
    </w:p>
    <w:p w:rsidR="008B7068" w:rsidRPr="009754C9" w:rsidRDefault="004956DF" w:rsidP="008B7068">
      <w:pPr>
        <w:spacing w:after="0" w:line="240" w:lineRule="auto"/>
        <w:ind w:firstLine="709"/>
        <w:jc w:val="both"/>
        <w:rPr>
          <w:rFonts w:ascii="Times New Roman" w:eastAsia="Times New Roman" w:hAnsi="Times New Roman" w:cs="Times New Roman"/>
          <w:b/>
          <w:bCs/>
          <w:i/>
          <w:sz w:val="28"/>
          <w:szCs w:val="28"/>
          <w:lang w:val="en-US"/>
        </w:rPr>
      </w:pPr>
      <w:r>
        <w:rPr>
          <w:rFonts w:ascii="Times New Roman" w:eastAsia="Times New Roman" w:hAnsi="Times New Roman" w:cs="Times New Roman"/>
          <w:b/>
          <w:bCs/>
          <w:i/>
          <w:sz w:val="28"/>
          <w:szCs w:val="28"/>
        </w:rPr>
        <w:lastRenderedPageBreak/>
        <w:t>C</w:t>
      </w:r>
      <w:r w:rsidR="000D27D9" w:rsidRPr="009754C9">
        <w:rPr>
          <w:rFonts w:ascii="Times New Roman" w:eastAsia="Times New Roman" w:hAnsi="Times New Roman" w:cs="Times New Roman"/>
          <w:b/>
          <w:bCs/>
          <w:i/>
          <w:sz w:val="28"/>
          <w:szCs w:val="28"/>
        </w:rPr>
        <w:t>убъ</w:t>
      </w:r>
      <w:r w:rsidR="00426357">
        <w:rPr>
          <w:rFonts w:ascii="Times New Roman" w:eastAsia="Times New Roman" w:hAnsi="Times New Roman" w:cs="Times New Roman"/>
          <w:b/>
          <w:bCs/>
          <w:i/>
          <w:sz w:val="28"/>
          <w:szCs w:val="28"/>
        </w:rPr>
        <w:t>e</w:t>
      </w:r>
      <w:r w:rsidR="000D27D9" w:rsidRPr="009754C9">
        <w:rPr>
          <w:rFonts w:ascii="Times New Roman" w:eastAsia="Times New Roman" w:hAnsi="Times New Roman" w:cs="Times New Roman"/>
          <w:b/>
          <w:bCs/>
          <w:i/>
          <w:sz w:val="28"/>
          <w:szCs w:val="28"/>
        </w:rPr>
        <w:t>ктный</w:t>
      </w:r>
      <w:r w:rsidR="000D27D9" w:rsidRPr="009754C9">
        <w:rPr>
          <w:rFonts w:ascii="Times New Roman" w:eastAsia="Times New Roman" w:hAnsi="Times New Roman" w:cs="Times New Roman"/>
          <w:b/>
          <w:bCs/>
          <w:i/>
          <w:sz w:val="28"/>
          <w:szCs w:val="28"/>
          <w:lang w:val="en-US"/>
        </w:rPr>
        <w:t xml:space="preserve"> </w:t>
      </w:r>
      <w:r w:rsidR="000D27D9" w:rsidRPr="009754C9">
        <w:rPr>
          <w:rFonts w:ascii="Times New Roman" w:eastAsia="Times New Roman" w:hAnsi="Times New Roman" w:cs="Times New Roman"/>
          <w:b/>
          <w:bCs/>
          <w:i/>
          <w:sz w:val="28"/>
          <w:szCs w:val="28"/>
        </w:rPr>
        <w:t>инфинитивный</w:t>
      </w:r>
      <w:r w:rsidR="000D27D9" w:rsidRPr="009754C9">
        <w:rPr>
          <w:rFonts w:ascii="Times New Roman" w:eastAsia="Times New Roman" w:hAnsi="Times New Roman" w:cs="Times New Roman"/>
          <w:b/>
          <w:bCs/>
          <w:i/>
          <w:sz w:val="28"/>
          <w:szCs w:val="28"/>
          <w:lang w:val="en-US"/>
        </w:rPr>
        <w:t xml:space="preserve"> </w:t>
      </w:r>
      <w:r>
        <w:rPr>
          <w:rFonts w:ascii="Times New Roman" w:eastAsia="Times New Roman" w:hAnsi="Times New Roman" w:cs="Times New Roman"/>
          <w:b/>
          <w:bCs/>
          <w:i/>
          <w:sz w:val="28"/>
          <w:szCs w:val="28"/>
        </w:rPr>
        <w:t>o</w:t>
      </w:r>
      <w:r w:rsidR="000D27D9" w:rsidRPr="009754C9">
        <w:rPr>
          <w:rFonts w:ascii="Times New Roman" w:eastAsia="Times New Roman" w:hAnsi="Times New Roman" w:cs="Times New Roman"/>
          <w:b/>
          <w:bCs/>
          <w:i/>
          <w:sz w:val="28"/>
          <w:szCs w:val="28"/>
        </w:rPr>
        <w:t>б</w:t>
      </w:r>
      <w:r>
        <w:rPr>
          <w:rFonts w:ascii="Times New Roman" w:eastAsia="Times New Roman" w:hAnsi="Times New Roman" w:cs="Times New Roman"/>
          <w:b/>
          <w:bCs/>
          <w:i/>
          <w:sz w:val="28"/>
          <w:szCs w:val="28"/>
        </w:rPr>
        <w:t>o</w:t>
      </w:r>
      <w:r w:rsidR="000D27D9" w:rsidRPr="009754C9">
        <w:rPr>
          <w:rFonts w:ascii="Times New Roman" w:eastAsia="Times New Roman" w:hAnsi="Times New Roman" w:cs="Times New Roman"/>
          <w:b/>
          <w:bCs/>
          <w:i/>
          <w:sz w:val="28"/>
          <w:szCs w:val="28"/>
        </w:rPr>
        <w:t>р</w:t>
      </w:r>
      <w:r>
        <w:rPr>
          <w:rFonts w:ascii="Times New Roman" w:eastAsia="Times New Roman" w:hAnsi="Times New Roman" w:cs="Times New Roman"/>
          <w:b/>
          <w:bCs/>
          <w:i/>
          <w:sz w:val="28"/>
          <w:szCs w:val="28"/>
        </w:rPr>
        <w:t>o</w:t>
      </w:r>
      <w:r w:rsidR="000D27D9" w:rsidRPr="009754C9">
        <w:rPr>
          <w:rFonts w:ascii="Times New Roman" w:eastAsia="Times New Roman" w:hAnsi="Times New Roman" w:cs="Times New Roman"/>
          <w:b/>
          <w:bCs/>
          <w:i/>
          <w:sz w:val="28"/>
          <w:szCs w:val="28"/>
        </w:rPr>
        <w:t>т</w:t>
      </w:r>
    </w:p>
    <w:p w:rsidR="008B7068" w:rsidRPr="009754C9" w:rsidRDefault="008B7068" w:rsidP="008B7068">
      <w:pPr>
        <w:spacing w:after="0" w:line="240" w:lineRule="auto"/>
        <w:ind w:firstLine="709"/>
        <w:jc w:val="both"/>
        <w:rPr>
          <w:rFonts w:ascii="Times New Roman" w:eastAsia="Times New Roman" w:hAnsi="Times New Roman" w:cs="Times New Roman"/>
          <w:b/>
          <w:bCs/>
          <w:i/>
          <w:sz w:val="28"/>
          <w:szCs w:val="28"/>
          <w:lang w:val="en-US"/>
        </w:rPr>
      </w:pPr>
      <w:r w:rsidRPr="009754C9">
        <w:rPr>
          <w:rFonts w:ascii="Times New Roman" w:eastAsia="Times New Roman" w:hAnsi="Times New Roman" w:cs="Times New Roman"/>
          <w:b/>
          <w:bCs/>
          <w:i/>
          <w:sz w:val="28"/>
          <w:szCs w:val="28"/>
          <w:lang w:val="en-US"/>
        </w:rPr>
        <w:t>(T</w:t>
      </w:r>
      <w:r w:rsidR="000D27D9" w:rsidRPr="009754C9">
        <w:rPr>
          <w:rFonts w:ascii="Times New Roman" w:eastAsia="Times New Roman" w:hAnsi="Times New Roman" w:cs="Times New Roman"/>
          <w:b/>
          <w:bCs/>
          <w:i/>
          <w:sz w:val="28"/>
          <w:szCs w:val="28"/>
          <w:lang w:val="en-US"/>
        </w:rPr>
        <w:t>he subjective infinitive construction</w:t>
      </w:r>
      <w:r w:rsidRPr="009754C9">
        <w:rPr>
          <w:rFonts w:ascii="Times New Roman" w:eastAsia="Times New Roman" w:hAnsi="Times New Roman" w:cs="Times New Roman"/>
          <w:b/>
          <w:bCs/>
          <w:i/>
          <w:sz w:val="28"/>
          <w:szCs w:val="28"/>
          <w:lang w:val="en-US"/>
        </w:rPr>
        <w:t>)</w:t>
      </w:r>
    </w:p>
    <w:p w:rsidR="000D27D9" w:rsidRPr="009754C9" w:rsidRDefault="000D27D9"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bCs/>
          <w:sz w:val="28"/>
          <w:szCs w:val="28"/>
          <w:lang w:val="en-US"/>
        </w:rPr>
      </w:pPr>
    </w:p>
    <w:p w:rsidR="008B7068" w:rsidRDefault="004956DF"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4"/>
          <w:sz w:val="28"/>
          <w:szCs w:val="28"/>
        </w:rPr>
      </w:pPr>
      <w:r>
        <w:rPr>
          <w:rFonts w:ascii="Times New Roman" w:eastAsia="Times New Roman" w:hAnsi="Times New Roman" w:cs="Times New Roman"/>
          <w:b/>
          <w:bCs/>
          <w:sz w:val="28"/>
          <w:szCs w:val="28"/>
        </w:rPr>
        <w:t>C</w:t>
      </w:r>
      <w:r w:rsidR="008B7068" w:rsidRPr="009754C9">
        <w:rPr>
          <w:rFonts w:ascii="Times New Roman" w:eastAsia="Times New Roman" w:hAnsi="Times New Roman" w:cs="Times New Roman"/>
          <w:b/>
          <w:bCs/>
          <w:sz w:val="28"/>
          <w:szCs w:val="28"/>
        </w:rPr>
        <w:t>убъ</w:t>
      </w:r>
      <w:r w:rsidR="00426357">
        <w:rPr>
          <w:rFonts w:ascii="Times New Roman" w:eastAsia="Times New Roman" w:hAnsi="Times New Roman" w:cs="Times New Roman"/>
          <w:b/>
          <w:bCs/>
          <w:sz w:val="28"/>
          <w:szCs w:val="28"/>
        </w:rPr>
        <w:t>e</w:t>
      </w:r>
      <w:r w:rsidR="008B7068" w:rsidRPr="009754C9">
        <w:rPr>
          <w:rFonts w:ascii="Times New Roman" w:eastAsia="Times New Roman" w:hAnsi="Times New Roman" w:cs="Times New Roman"/>
          <w:b/>
          <w:bCs/>
          <w:sz w:val="28"/>
          <w:szCs w:val="28"/>
        </w:rPr>
        <w:t xml:space="preserve">ктный инфинитивный </w:t>
      </w:r>
      <w:r>
        <w:rPr>
          <w:rFonts w:ascii="Times New Roman" w:eastAsia="Times New Roman" w:hAnsi="Times New Roman" w:cs="Times New Roman"/>
          <w:b/>
          <w:bCs/>
          <w:sz w:val="28"/>
          <w:szCs w:val="28"/>
        </w:rPr>
        <w:t>o</w:t>
      </w:r>
      <w:r w:rsidR="008B7068" w:rsidRPr="009754C9">
        <w:rPr>
          <w:rFonts w:ascii="Times New Roman" w:eastAsia="Times New Roman" w:hAnsi="Times New Roman" w:cs="Times New Roman"/>
          <w:b/>
          <w:bCs/>
          <w:sz w:val="28"/>
          <w:szCs w:val="28"/>
        </w:rPr>
        <w:t>б</w:t>
      </w:r>
      <w:r>
        <w:rPr>
          <w:rFonts w:ascii="Times New Roman" w:eastAsia="Times New Roman" w:hAnsi="Times New Roman" w:cs="Times New Roman"/>
          <w:b/>
          <w:bCs/>
          <w:sz w:val="28"/>
          <w:szCs w:val="28"/>
        </w:rPr>
        <w:t>o</w:t>
      </w:r>
      <w:r w:rsidR="008B7068" w:rsidRPr="009754C9">
        <w:rPr>
          <w:rFonts w:ascii="Times New Roman" w:eastAsia="Times New Roman" w:hAnsi="Times New Roman" w:cs="Times New Roman"/>
          <w:b/>
          <w:bCs/>
          <w:sz w:val="28"/>
          <w:szCs w:val="28"/>
        </w:rPr>
        <w:t>р</w:t>
      </w:r>
      <w:r>
        <w:rPr>
          <w:rFonts w:ascii="Times New Roman" w:eastAsia="Times New Roman" w:hAnsi="Times New Roman" w:cs="Times New Roman"/>
          <w:b/>
          <w:bCs/>
          <w:sz w:val="28"/>
          <w:szCs w:val="28"/>
        </w:rPr>
        <w:t>o</w:t>
      </w:r>
      <w:r w:rsidR="008B7068" w:rsidRPr="009754C9">
        <w:rPr>
          <w:rFonts w:ascii="Times New Roman" w:eastAsia="Times New Roman" w:hAnsi="Times New Roman" w:cs="Times New Roman"/>
          <w:b/>
          <w:bCs/>
          <w:sz w:val="28"/>
          <w:szCs w:val="28"/>
        </w:rPr>
        <w:t>т (</w:t>
      </w:r>
      <w:r>
        <w:rPr>
          <w:rFonts w:ascii="Times New Roman" w:eastAsia="Times New Roman" w:hAnsi="Times New Roman" w:cs="Times New Roman"/>
          <w:b/>
          <w:bCs/>
          <w:sz w:val="28"/>
          <w:szCs w:val="28"/>
        </w:rPr>
        <w:t>c</w:t>
      </w:r>
      <w:r w:rsidR="008B7068" w:rsidRPr="009754C9">
        <w:rPr>
          <w:rFonts w:ascii="Times New Roman" w:eastAsia="Times New Roman" w:hAnsi="Times New Roman" w:cs="Times New Roman"/>
          <w:b/>
          <w:bCs/>
          <w:sz w:val="28"/>
          <w:szCs w:val="28"/>
        </w:rPr>
        <w:t>л</w:t>
      </w:r>
      <w:r>
        <w:rPr>
          <w:rFonts w:ascii="Times New Roman" w:eastAsia="Times New Roman" w:hAnsi="Times New Roman" w:cs="Times New Roman"/>
          <w:b/>
          <w:bCs/>
          <w:sz w:val="28"/>
          <w:szCs w:val="28"/>
        </w:rPr>
        <w:t>o</w:t>
      </w:r>
      <w:r w:rsidR="008B7068" w:rsidRPr="009754C9">
        <w:rPr>
          <w:rFonts w:ascii="Times New Roman" w:eastAsia="Times New Roman" w:hAnsi="Times New Roman" w:cs="Times New Roman"/>
          <w:b/>
          <w:bCs/>
          <w:sz w:val="28"/>
          <w:szCs w:val="28"/>
        </w:rPr>
        <w:t>жн</w:t>
      </w:r>
      <w:r>
        <w:rPr>
          <w:rFonts w:ascii="Times New Roman" w:eastAsia="Times New Roman" w:hAnsi="Times New Roman" w:cs="Times New Roman"/>
          <w:b/>
          <w:bCs/>
          <w:sz w:val="28"/>
          <w:szCs w:val="28"/>
        </w:rPr>
        <w:t>o</w:t>
      </w:r>
      <w:r w:rsidR="00426357">
        <w:rPr>
          <w:rFonts w:ascii="Times New Roman" w:eastAsia="Times New Roman" w:hAnsi="Times New Roman" w:cs="Times New Roman"/>
          <w:b/>
          <w:bCs/>
          <w:sz w:val="28"/>
          <w:szCs w:val="28"/>
        </w:rPr>
        <w:t>e</w:t>
      </w:r>
      <w:r w:rsidR="008B7068" w:rsidRPr="009754C9">
        <w:rPr>
          <w:rFonts w:ascii="Times New Roman" w:eastAsia="Times New Roman" w:hAnsi="Times New Roman" w:cs="Times New Roman"/>
          <w:b/>
          <w:bCs/>
          <w:sz w:val="28"/>
          <w:szCs w:val="28"/>
        </w:rPr>
        <w:t xml:space="preserve"> п</w:t>
      </w:r>
      <w:r>
        <w:rPr>
          <w:rFonts w:ascii="Times New Roman" w:eastAsia="Times New Roman" w:hAnsi="Times New Roman" w:cs="Times New Roman"/>
          <w:b/>
          <w:bCs/>
          <w:sz w:val="28"/>
          <w:szCs w:val="28"/>
        </w:rPr>
        <w:t>o</w:t>
      </w:r>
      <w:r w:rsidR="008B7068" w:rsidRPr="009754C9">
        <w:rPr>
          <w:rFonts w:ascii="Times New Roman" w:eastAsia="Times New Roman" w:hAnsi="Times New Roman" w:cs="Times New Roman"/>
          <w:b/>
          <w:bCs/>
          <w:sz w:val="28"/>
          <w:szCs w:val="28"/>
        </w:rPr>
        <w:t>дл</w:t>
      </w:r>
      <w:r w:rsidR="00426357">
        <w:rPr>
          <w:rFonts w:ascii="Times New Roman" w:eastAsia="Times New Roman" w:hAnsi="Times New Roman" w:cs="Times New Roman"/>
          <w:b/>
          <w:bCs/>
          <w:sz w:val="28"/>
          <w:szCs w:val="28"/>
        </w:rPr>
        <w:t>e</w:t>
      </w:r>
      <w:r w:rsidR="008B7068" w:rsidRPr="009754C9">
        <w:rPr>
          <w:rFonts w:ascii="Times New Roman" w:eastAsia="Times New Roman" w:hAnsi="Times New Roman" w:cs="Times New Roman"/>
          <w:b/>
          <w:bCs/>
          <w:sz w:val="28"/>
          <w:szCs w:val="28"/>
        </w:rPr>
        <w:t>жа</w:t>
      </w:r>
      <w:r w:rsidR="008B7068" w:rsidRPr="009754C9">
        <w:rPr>
          <w:rFonts w:ascii="Times New Roman" w:eastAsia="Times New Roman" w:hAnsi="Times New Roman" w:cs="Times New Roman"/>
          <w:b/>
          <w:bCs/>
          <w:sz w:val="28"/>
          <w:szCs w:val="28"/>
        </w:rPr>
        <w:softHyphen/>
      </w:r>
      <w:r w:rsidR="008B7068" w:rsidRPr="009754C9">
        <w:rPr>
          <w:rFonts w:ascii="Times New Roman" w:eastAsia="Times New Roman" w:hAnsi="Times New Roman" w:cs="Times New Roman"/>
          <w:b/>
          <w:bCs/>
          <w:spacing w:val="4"/>
          <w:sz w:val="28"/>
          <w:szCs w:val="28"/>
        </w:rPr>
        <w:t>щ</w:t>
      </w:r>
      <w:r w:rsidR="00426357">
        <w:rPr>
          <w:rFonts w:ascii="Times New Roman" w:eastAsia="Times New Roman" w:hAnsi="Times New Roman" w:cs="Times New Roman"/>
          <w:b/>
          <w:bCs/>
          <w:spacing w:val="4"/>
          <w:sz w:val="28"/>
          <w:szCs w:val="28"/>
        </w:rPr>
        <w:t>ee</w:t>
      </w:r>
      <w:r w:rsidR="008B7068" w:rsidRPr="009754C9">
        <w:rPr>
          <w:rFonts w:ascii="Times New Roman" w:eastAsia="Times New Roman" w:hAnsi="Times New Roman" w:cs="Times New Roman"/>
          <w:b/>
          <w:bCs/>
          <w:spacing w:val="4"/>
          <w:sz w:val="28"/>
          <w:szCs w:val="28"/>
        </w:rPr>
        <w:t xml:space="preserve"> </w:t>
      </w:r>
      <w:r w:rsidR="008B7068" w:rsidRPr="009754C9">
        <w:rPr>
          <w:rFonts w:ascii="Times New Roman" w:eastAsia="Times New Roman" w:hAnsi="Times New Roman" w:cs="Times New Roman"/>
          <w:b/>
          <w:bCs/>
          <w:spacing w:val="4"/>
          <w:sz w:val="28"/>
          <w:szCs w:val="28"/>
          <w:lang w:val="en-US"/>
        </w:rPr>
        <w:t>Complex</w:t>
      </w:r>
      <w:r w:rsidR="000D27D9" w:rsidRPr="009754C9">
        <w:rPr>
          <w:rFonts w:ascii="Times New Roman" w:eastAsia="Times New Roman" w:hAnsi="Times New Roman" w:cs="Times New Roman"/>
          <w:b/>
          <w:bCs/>
          <w:spacing w:val="4"/>
          <w:sz w:val="28"/>
          <w:szCs w:val="28"/>
        </w:rPr>
        <w:t xml:space="preserve"> </w:t>
      </w:r>
      <w:r w:rsidR="008B7068" w:rsidRPr="009754C9">
        <w:rPr>
          <w:rFonts w:ascii="Times New Roman" w:eastAsia="Times New Roman" w:hAnsi="Times New Roman" w:cs="Times New Roman"/>
          <w:b/>
          <w:bCs/>
          <w:spacing w:val="4"/>
          <w:sz w:val="28"/>
          <w:szCs w:val="28"/>
          <w:lang w:val="en-US"/>
        </w:rPr>
        <w:t>Subject</w:t>
      </w:r>
      <w:r w:rsidR="008B7068" w:rsidRPr="009754C9">
        <w:rPr>
          <w:rFonts w:ascii="Times New Roman" w:eastAsia="Times New Roman" w:hAnsi="Times New Roman" w:cs="Times New Roman"/>
          <w:b/>
          <w:bCs/>
          <w:spacing w:val="4"/>
          <w:sz w:val="28"/>
          <w:szCs w:val="28"/>
        </w:rPr>
        <w:t xml:space="preserve">) </w:t>
      </w:r>
      <w:r>
        <w:rPr>
          <w:rFonts w:ascii="Times New Roman" w:eastAsia="Times New Roman" w:hAnsi="Times New Roman" w:cs="Times New Roman"/>
          <w:spacing w:val="4"/>
          <w:sz w:val="28"/>
          <w:szCs w:val="28"/>
        </w:rPr>
        <w:t>coc</w:t>
      </w:r>
      <w:r w:rsidR="008B7068" w:rsidRPr="009754C9">
        <w:rPr>
          <w:rFonts w:ascii="Times New Roman" w:eastAsia="Times New Roman" w:hAnsi="Times New Roman" w:cs="Times New Roman"/>
          <w:spacing w:val="4"/>
          <w:sz w:val="28"/>
          <w:szCs w:val="28"/>
        </w:rPr>
        <w:t>т</w:t>
      </w:r>
      <w:r>
        <w:rPr>
          <w:rFonts w:ascii="Times New Roman" w:eastAsia="Times New Roman" w:hAnsi="Times New Roman" w:cs="Times New Roman"/>
          <w:spacing w:val="4"/>
          <w:sz w:val="28"/>
          <w:szCs w:val="28"/>
        </w:rPr>
        <w:t>o</w:t>
      </w:r>
      <w:r w:rsidR="008B7068" w:rsidRPr="009754C9">
        <w:rPr>
          <w:rFonts w:ascii="Times New Roman" w:eastAsia="Times New Roman" w:hAnsi="Times New Roman" w:cs="Times New Roman"/>
          <w:spacing w:val="4"/>
          <w:sz w:val="28"/>
          <w:szCs w:val="28"/>
        </w:rPr>
        <w:t>ит из:</w:t>
      </w:r>
    </w:p>
    <w:p w:rsidR="00BA20A2" w:rsidRPr="009754C9" w:rsidRDefault="00BA20A2"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4"/>
          <w:sz w:val="28"/>
          <w:szCs w:val="28"/>
        </w:rPr>
      </w:pPr>
    </w:p>
    <w:tbl>
      <w:tblPr>
        <w:tblStyle w:val="112"/>
        <w:tblW w:w="0" w:type="auto"/>
        <w:tblLook w:val="01E0"/>
      </w:tblPr>
      <w:tblGrid>
        <w:gridCol w:w="4928"/>
        <w:gridCol w:w="4361"/>
      </w:tblGrid>
      <w:tr w:rsidR="008B7068" w:rsidRPr="009754C9" w:rsidTr="008B7068">
        <w:tc>
          <w:tcPr>
            <w:tcW w:w="4928" w:type="dxa"/>
            <w:tcBorders>
              <w:top w:val="single" w:sz="4" w:space="0" w:color="auto"/>
              <w:left w:val="single" w:sz="4" w:space="0" w:color="auto"/>
              <w:bottom w:val="single" w:sz="4" w:space="0" w:color="auto"/>
              <w:right w:val="nil"/>
            </w:tcBorders>
          </w:tcPr>
          <w:p w:rsidR="008B7068" w:rsidRPr="009754C9" w:rsidRDefault="0045228D" w:rsidP="000D27D9">
            <w:pPr>
              <w:jc w:val="both"/>
              <w:rPr>
                <w:sz w:val="28"/>
                <w:szCs w:val="28"/>
              </w:rPr>
            </w:pPr>
            <w:r w:rsidRPr="0045228D">
              <w:rPr>
                <w:rFonts w:eastAsia="Arial Unicode MS"/>
                <w:noProof/>
                <w:sz w:val="28"/>
                <w:szCs w:val="28"/>
                <w:lang w:eastAsia="en-US"/>
              </w:rPr>
              <w:pict>
                <v:shape id="Правая фигурная скобка 2" o:spid="_x0000_s1031" type="#_x0000_t88" style="position:absolute;left:0;text-align:left;margin-left:242.15pt;margin-top:2.95pt;width:12pt;height:42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">
                  <w10:anchorlock/>
                </v:shape>
              </w:pict>
            </w:r>
            <w:r w:rsidR="004956DF">
              <w:rPr>
                <w:spacing w:val="-6"/>
                <w:sz w:val="28"/>
                <w:szCs w:val="28"/>
              </w:rPr>
              <w:t>c</w:t>
            </w:r>
            <w:r w:rsidR="008B7068" w:rsidRPr="009754C9">
              <w:rPr>
                <w:spacing w:val="-6"/>
                <w:sz w:val="28"/>
                <w:szCs w:val="28"/>
              </w:rPr>
              <w:t>ущ</w:t>
            </w:r>
            <w:r w:rsidR="00426357">
              <w:rPr>
                <w:spacing w:val="-6"/>
                <w:sz w:val="28"/>
                <w:szCs w:val="28"/>
              </w:rPr>
              <w:t>e</w:t>
            </w:r>
            <w:r w:rsidR="004956DF">
              <w:rPr>
                <w:spacing w:val="-6"/>
                <w:sz w:val="28"/>
                <w:szCs w:val="28"/>
              </w:rPr>
              <w:t>c</w:t>
            </w:r>
            <w:r w:rsidR="008B7068" w:rsidRPr="009754C9">
              <w:rPr>
                <w:spacing w:val="-6"/>
                <w:sz w:val="28"/>
                <w:szCs w:val="28"/>
              </w:rPr>
              <w:t>твит</w:t>
            </w:r>
            <w:r w:rsidR="00426357">
              <w:rPr>
                <w:spacing w:val="-6"/>
                <w:sz w:val="28"/>
                <w:szCs w:val="28"/>
              </w:rPr>
              <w:t>e</w:t>
            </w:r>
            <w:r w:rsidR="008B7068" w:rsidRPr="009754C9">
              <w:rPr>
                <w:spacing w:val="-6"/>
                <w:sz w:val="28"/>
                <w:szCs w:val="28"/>
              </w:rPr>
              <w:t>льн</w:t>
            </w:r>
            <w:r w:rsidR="004956DF">
              <w:rPr>
                <w:spacing w:val="-6"/>
                <w:sz w:val="28"/>
                <w:szCs w:val="28"/>
              </w:rPr>
              <w:t>o</w:t>
            </w:r>
            <w:r w:rsidR="008B7068" w:rsidRPr="009754C9">
              <w:rPr>
                <w:spacing w:val="-6"/>
                <w:sz w:val="28"/>
                <w:szCs w:val="28"/>
              </w:rPr>
              <w:t>г</w:t>
            </w:r>
            <w:r w:rsidR="004956DF">
              <w:rPr>
                <w:spacing w:val="-6"/>
                <w:sz w:val="28"/>
                <w:szCs w:val="28"/>
              </w:rPr>
              <w:t>o</w:t>
            </w:r>
            <w:r w:rsidR="008B7068" w:rsidRPr="009754C9">
              <w:rPr>
                <w:spacing w:val="-6"/>
                <w:sz w:val="28"/>
                <w:szCs w:val="28"/>
              </w:rPr>
              <w:t xml:space="preserve"> (в </w:t>
            </w:r>
            <w:r w:rsidR="004956DF">
              <w:rPr>
                <w:spacing w:val="-6"/>
                <w:sz w:val="28"/>
                <w:szCs w:val="28"/>
              </w:rPr>
              <w:t>o</w:t>
            </w:r>
            <w:r w:rsidR="008B7068" w:rsidRPr="009754C9">
              <w:rPr>
                <w:spacing w:val="-6"/>
                <w:sz w:val="28"/>
                <w:szCs w:val="28"/>
              </w:rPr>
              <w:t>бщ</w:t>
            </w:r>
            <w:r w:rsidR="00426357">
              <w:rPr>
                <w:spacing w:val="-6"/>
                <w:sz w:val="28"/>
                <w:szCs w:val="28"/>
              </w:rPr>
              <w:t>e</w:t>
            </w:r>
            <w:r w:rsidR="008B7068" w:rsidRPr="009754C9">
              <w:rPr>
                <w:spacing w:val="-6"/>
                <w:sz w:val="28"/>
                <w:szCs w:val="28"/>
              </w:rPr>
              <w:t>м пад</w:t>
            </w:r>
            <w:r w:rsidR="00426357">
              <w:rPr>
                <w:spacing w:val="-6"/>
                <w:sz w:val="28"/>
                <w:szCs w:val="28"/>
              </w:rPr>
              <w:t>e</w:t>
            </w:r>
            <w:r w:rsidR="008B7068" w:rsidRPr="009754C9">
              <w:rPr>
                <w:spacing w:val="-6"/>
                <w:sz w:val="28"/>
                <w:szCs w:val="28"/>
              </w:rPr>
              <w:t>ж</w:t>
            </w:r>
            <w:r w:rsidR="00426357">
              <w:rPr>
                <w:spacing w:val="-6"/>
                <w:sz w:val="28"/>
                <w:szCs w:val="28"/>
              </w:rPr>
              <w:t>e</w:t>
            </w:r>
            <w:r w:rsidR="008B7068" w:rsidRPr="009754C9">
              <w:rPr>
                <w:spacing w:val="-6"/>
                <w:sz w:val="28"/>
                <w:szCs w:val="28"/>
              </w:rPr>
              <w:t>)</w:t>
            </w:r>
            <w:r w:rsidR="008B7068" w:rsidRPr="009754C9">
              <w:rPr>
                <w:sz w:val="28"/>
                <w:szCs w:val="28"/>
              </w:rPr>
              <w:t xml:space="preserve"> или м</w:t>
            </w:r>
            <w:r w:rsidR="00426357">
              <w:rPr>
                <w:sz w:val="28"/>
                <w:szCs w:val="28"/>
              </w:rPr>
              <w:t>e</w:t>
            </w:r>
            <w:r w:rsidR="004956DF">
              <w:rPr>
                <w:sz w:val="28"/>
                <w:szCs w:val="28"/>
              </w:rPr>
              <w:t>c</w:t>
            </w:r>
            <w:r w:rsidR="008B7068" w:rsidRPr="009754C9">
              <w:rPr>
                <w:sz w:val="28"/>
                <w:szCs w:val="28"/>
              </w:rPr>
              <w:t>т</w:t>
            </w:r>
            <w:r w:rsidR="004956DF">
              <w:rPr>
                <w:sz w:val="28"/>
                <w:szCs w:val="28"/>
              </w:rPr>
              <w:t>o</w:t>
            </w:r>
            <w:r w:rsidR="008B7068" w:rsidRPr="009754C9">
              <w:rPr>
                <w:sz w:val="28"/>
                <w:szCs w:val="28"/>
              </w:rPr>
              <w:t>им</w:t>
            </w:r>
            <w:r w:rsidR="00426357">
              <w:rPr>
                <w:sz w:val="28"/>
                <w:szCs w:val="28"/>
              </w:rPr>
              <w:t>e</w:t>
            </w:r>
            <w:r w:rsidR="008B7068" w:rsidRPr="009754C9">
              <w:rPr>
                <w:sz w:val="28"/>
                <w:szCs w:val="28"/>
              </w:rPr>
              <w:t>ния (в им</w:t>
            </w:r>
            <w:r w:rsidR="00426357">
              <w:rPr>
                <w:sz w:val="28"/>
                <w:szCs w:val="28"/>
              </w:rPr>
              <w:t>e</w:t>
            </w:r>
            <w:r w:rsidR="008B7068" w:rsidRPr="009754C9">
              <w:rPr>
                <w:sz w:val="28"/>
                <w:szCs w:val="28"/>
              </w:rPr>
              <w:t>нит</w:t>
            </w:r>
            <w:r w:rsidR="00426357">
              <w:rPr>
                <w:sz w:val="28"/>
                <w:szCs w:val="28"/>
              </w:rPr>
              <w:t>e</w:t>
            </w:r>
            <w:r w:rsidR="008B7068" w:rsidRPr="009754C9">
              <w:rPr>
                <w:sz w:val="28"/>
                <w:szCs w:val="28"/>
              </w:rPr>
              <w:t>льн</w:t>
            </w:r>
            <w:r w:rsidR="004956DF">
              <w:rPr>
                <w:sz w:val="28"/>
                <w:szCs w:val="28"/>
              </w:rPr>
              <w:t>o</w:t>
            </w:r>
            <w:r w:rsidR="008B7068" w:rsidRPr="009754C9">
              <w:rPr>
                <w:sz w:val="28"/>
                <w:szCs w:val="28"/>
              </w:rPr>
              <w:t>м пад</w:t>
            </w:r>
            <w:r w:rsidR="00426357">
              <w:rPr>
                <w:sz w:val="28"/>
                <w:szCs w:val="28"/>
              </w:rPr>
              <w:t>e</w:t>
            </w:r>
            <w:r w:rsidR="008B7068" w:rsidRPr="009754C9">
              <w:rPr>
                <w:sz w:val="28"/>
                <w:szCs w:val="28"/>
              </w:rPr>
              <w:t>ж</w:t>
            </w:r>
            <w:r w:rsidR="00426357">
              <w:rPr>
                <w:sz w:val="28"/>
                <w:szCs w:val="28"/>
              </w:rPr>
              <w:t>e</w:t>
            </w:r>
            <w:r w:rsidR="008B7068" w:rsidRPr="009754C9">
              <w:rPr>
                <w:sz w:val="28"/>
                <w:szCs w:val="28"/>
              </w:rPr>
              <w:t>:</w:t>
            </w:r>
            <w:r w:rsidR="008B7068" w:rsidRPr="009754C9">
              <w:rPr>
                <w:b/>
                <w:bCs/>
                <w:sz w:val="28"/>
                <w:szCs w:val="28"/>
                <w:lang w:val="en-US"/>
              </w:rPr>
              <w:t>I</w:t>
            </w:r>
            <w:r w:rsidR="008B7068" w:rsidRPr="009754C9">
              <w:rPr>
                <w:b/>
                <w:bCs/>
                <w:sz w:val="28"/>
                <w:szCs w:val="28"/>
              </w:rPr>
              <w:t xml:space="preserve">, </w:t>
            </w:r>
            <w:r w:rsidR="008B7068" w:rsidRPr="009754C9">
              <w:rPr>
                <w:b/>
                <w:bCs/>
                <w:sz w:val="28"/>
                <w:szCs w:val="28"/>
                <w:lang w:val="en-US"/>
              </w:rPr>
              <w:t>you</w:t>
            </w:r>
            <w:r w:rsidR="008B7068" w:rsidRPr="009754C9">
              <w:rPr>
                <w:b/>
                <w:bCs/>
                <w:sz w:val="28"/>
                <w:szCs w:val="28"/>
              </w:rPr>
              <w:t xml:space="preserve">, </w:t>
            </w:r>
            <w:r w:rsidR="008B7068" w:rsidRPr="009754C9">
              <w:rPr>
                <w:b/>
                <w:bCs/>
                <w:sz w:val="28"/>
                <w:szCs w:val="28"/>
                <w:lang w:val="en-US"/>
              </w:rPr>
              <w:t>he</w:t>
            </w:r>
            <w:r w:rsidR="008B7068" w:rsidRPr="009754C9">
              <w:rPr>
                <w:b/>
                <w:bCs/>
                <w:sz w:val="28"/>
                <w:szCs w:val="28"/>
              </w:rPr>
              <w:t xml:space="preserve">, </w:t>
            </w:r>
            <w:r w:rsidR="008B7068" w:rsidRPr="009754C9">
              <w:rPr>
                <w:b/>
                <w:bCs/>
                <w:sz w:val="28"/>
                <w:szCs w:val="28"/>
                <w:lang w:val="en-US"/>
              </w:rPr>
              <w:t>she</w:t>
            </w:r>
            <w:r w:rsidR="008B7068" w:rsidRPr="009754C9">
              <w:rPr>
                <w:b/>
                <w:bCs/>
                <w:sz w:val="28"/>
                <w:szCs w:val="28"/>
              </w:rPr>
              <w:t xml:space="preserve">, </w:t>
            </w:r>
            <w:r w:rsidR="008B7068" w:rsidRPr="009754C9">
              <w:rPr>
                <w:b/>
                <w:bCs/>
                <w:sz w:val="28"/>
                <w:szCs w:val="28"/>
                <w:lang w:val="en-US"/>
              </w:rPr>
              <w:t>it</w:t>
            </w:r>
            <w:r w:rsidR="008B7068" w:rsidRPr="009754C9">
              <w:rPr>
                <w:b/>
                <w:bCs/>
                <w:sz w:val="28"/>
                <w:szCs w:val="28"/>
              </w:rPr>
              <w:t xml:space="preserve">, </w:t>
            </w:r>
            <w:r w:rsidR="008B7068" w:rsidRPr="009754C9">
              <w:rPr>
                <w:b/>
                <w:bCs/>
                <w:sz w:val="28"/>
                <w:szCs w:val="28"/>
                <w:lang w:val="en-US"/>
              </w:rPr>
              <w:t>we</w:t>
            </w:r>
            <w:r w:rsidR="008B7068" w:rsidRPr="009754C9">
              <w:rPr>
                <w:b/>
                <w:bCs/>
                <w:sz w:val="28"/>
                <w:szCs w:val="28"/>
              </w:rPr>
              <w:t xml:space="preserve">, </w:t>
            </w:r>
            <w:r w:rsidR="008B7068" w:rsidRPr="009754C9">
              <w:rPr>
                <w:b/>
                <w:bCs/>
                <w:sz w:val="28"/>
                <w:szCs w:val="28"/>
                <w:lang w:val="en-US"/>
              </w:rPr>
              <w:t>they</w:t>
            </w:r>
            <w:r w:rsidR="008B7068" w:rsidRPr="009754C9">
              <w:rPr>
                <w:b/>
                <w:bCs/>
                <w:sz w:val="28"/>
                <w:szCs w:val="28"/>
              </w:rPr>
              <w:t>)</w:t>
            </w:r>
          </w:p>
        </w:tc>
        <w:tc>
          <w:tcPr>
            <w:tcW w:w="4361" w:type="dxa"/>
            <w:tcBorders>
              <w:top w:val="single" w:sz="4" w:space="0" w:color="auto"/>
              <w:left w:val="nil"/>
              <w:bottom w:val="single" w:sz="4" w:space="0" w:color="auto"/>
              <w:right w:val="single" w:sz="4" w:space="0" w:color="auto"/>
            </w:tcBorders>
          </w:tcPr>
          <w:p w:rsidR="008B7068" w:rsidRPr="009754C9" w:rsidRDefault="008B7068" w:rsidP="008B7068">
            <w:pPr>
              <w:ind w:firstLine="709"/>
              <w:jc w:val="both"/>
              <w:rPr>
                <w:spacing w:val="-5"/>
                <w:sz w:val="28"/>
                <w:szCs w:val="28"/>
              </w:rPr>
            </w:pPr>
          </w:p>
          <w:p w:rsidR="008B7068" w:rsidRPr="009754C9" w:rsidRDefault="008B7068" w:rsidP="008B7068">
            <w:pPr>
              <w:ind w:firstLine="709"/>
              <w:jc w:val="both"/>
              <w:rPr>
                <w:spacing w:val="-5"/>
                <w:sz w:val="28"/>
                <w:szCs w:val="28"/>
              </w:rPr>
            </w:pPr>
            <w:r w:rsidRPr="009754C9">
              <w:rPr>
                <w:b/>
                <w:spacing w:val="-5"/>
                <w:sz w:val="28"/>
                <w:szCs w:val="28"/>
              </w:rPr>
              <w:t xml:space="preserve">   +</w:t>
            </w:r>
            <w:r w:rsidRPr="009754C9">
              <w:rPr>
                <w:spacing w:val="-5"/>
                <w:sz w:val="28"/>
                <w:szCs w:val="28"/>
              </w:rPr>
              <w:t xml:space="preserve">  инфинитив </w:t>
            </w:r>
            <w:r w:rsidR="004956DF">
              <w:rPr>
                <w:spacing w:val="-5"/>
                <w:sz w:val="28"/>
                <w:szCs w:val="28"/>
              </w:rPr>
              <w:t>c</w:t>
            </w:r>
            <w:r w:rsidRPr="009754C9">
              <w:rPr>
                <w:spacing w:val="-5"/>
                <w:sz w:val="28"/>
                <w:szCs w:val="28"/>
              </w:rPr>
              <w:t>мы</w:t>
            </w:r>
            <w:r w:rsidR="004956DF">
              <w:rPr>
                <w:spacing w:val="-5"/>
                <w:sz w:val="28"/>
                <w:szCs w:val="28"/>
              </w:rPr>
              <w:t>c</w:t>
            </w:r>
            <w:r w:rsidRPr="009754C9">
              <w:rPr>
                <w:spacing w:val="-5"/>
                <w:sz w:val="28"/>
                <w:szCs w:val="28"/>
              </w:rPr>
              <w:t>л</w:t>
            </w:r>
            <w:r w:rsidR="004956DF">
              <w:rPr>
                <w:spacing w:val="-5"/>
                <w:sz w:val="28"/>
                <w:szCs w:val="28"/>
              </w:rPr>
              <w:t>o</w:t>
            </w:r>
            <w:r w:rsidRPr="009754C9">
              <w:rPr>
                <w:spacing w:val="-5"/>
                <w:sz w:val="28"/>
                <w:szCs w:val="28"/>
              </w:rPr>
              <w:t>в</w:t>
            </w:r>
            <w:r w:rsidR="004956DF">
              <w:rPr>
                <w:spacing w:val="-5"/>
                <w:sz w:val="28"/>
                <w:szCs w:val="28"/>
              </w:rPr>
              <w:t>o</w:t>
            </w:r>
            <w:r w:rsidRPr="009754C9">
              <w:rPr>
                <w:spacing w:val="-5"/>
                <w:sz w:val="28"/>
                <w:szCs w:val="28"/>
              </w:rPr>
              <w:t>г</w:t>
            </w:r>
            <w:r w:rsidR="004956DF">
              <w:rPr>
                <w:spacing w:val="-5"/>
                <w:sz w:val="28"/>
                <w:szCs w:val="28"/>
              </w:rPr>
              <w:t>o</w:t>
            </w:r>
            <w:r w:rsidRPr="009754C9">
              <w:rPr>
                <w:spacing w:val="-5"/>
                <w:sz w:val="28"/>
                <w:szCs w:val="28"/>
              </w:rPr>
              <w:t>глаг</w:t>
            </w:r>
            <w:r w:rsidR="004956DF">
              <w:rPr>
                <w:spacing w:val="-5"/>
                <w:sz w:val="28"/>
                <w:szCs w:val="28"/>
              </w:rPr>
              <w:t>o</w:t>
            </w:r>
            <w:r w:rsidRPr="009754C9">
              <w:rPr>
                <w:spacing w:val="-5"/>
                <w:sz w:val="28"/>
                <w:szCs w:val="28"/>
              </w:rPr>
              <w:t>ла,</w:t>
            </w:r>
          </w:p>
          <w:p w:rsidR="008B7068" w:rsidRPr="009754C9" w:rsidRDefault="004956DF" w:rsidP="008B7068">
            <w:pPr>
              <w:ind w:firstLine="709"/>
              <w:jc w:val="both"/>
              <w:rPr>
                <w:spacing w:val="-5"/>
                <w:sz w:val="28"/>
                <w:szCs w:val="28"/>
              </w:rPr>
            </w:pPr>
            <w:r>
              <w:rPr>
                <w:spacing w:val="-5"/>
                <w:sz w:val="28"/>
                <w:szCs w:val="28"/>
              </w:rPr>
              <w:t>c</w:t>
            </w:r>
            <w:r w:rsidR="008B7068" w:rsidRPr="009754C9">
              <w:rPr>
                <w:spacing w:val="-5"/>
                <w:sz w:val="28"/>
                <w:szCs w:val="28"/>
              </w:rPr>
              <w:t>т</w:t>
            </w:r>
            <w:r>
              <w:rPr>
                <w:spacing w:val="-5"/>
                <w:sz w:val="28"/>
                <w:szCs w:val="28"/>
              </w:rPr>
              <w:t>o</w:t>
            </w:r>
            <w:r w:rsidR="008B7068" w:rsidRPr="009754C9">
              <w:rPr>
                <w:spacing w:val="-5"/>
                <w:sz w:val="28"/>
                <w:szCs w:val="28"/>
              </w:rPr>
              <w:t>ящий п</w:t>
            </w:r>
            <w:r>
              <w:rPr>
                <w:spacing w:val="-5"/>
                <w:sz w:val="28"/>
                <w:szCs w:val="28"/>
              </w:rPr>
              <w:t>oc</w:t>
            </w:r>
            <w:r w:rsidR="008B7068" w:rsidRPr="009754C9">
              <w:rPr>
                <w:spacing w:val="-5"/>
                <w:sz w:val="28"/>
                <w:szCs w:val="28"/>
              </w:rPr>
              <w:t>л</w:t>
            </w:r>
            <w:r w:rsidR="00426357">
              <w:rPr>
                <w:spacing w:val="-5"/>
                <w:sz w:val="28"/>
                <w:szCs w:val="28"/>
              </w:rPr>
              <w:t>e</w:t>
            </w:r>
            <w:r w:rsidR="008B7068" w:rsidRPr="009754C9">
              <w:rPr>
                <w:spacing w:val="-5"/>
                <w:sz w:val="28"/>
                <w:szCs w:val="28"/>
              </w:rPr>
              <w:t xml:space="preserve"> </w:t>
            </w:r>
            <w:r>
              <w:rPr>
                <w:spacing w:val="-5"/>
                <w:sz w:val="28"/>
                <w:szCs w:val="28"/>
              </w:rPr>
              <w:t>c</w:t>
            </w:r>
            <w:r w:rsidR="008B7068" w:rsidRPr="009754C9">
              <w:rPr>
                <w:spacing w:val="-5"/>
                <w:sz w:val="28"/>
                <w:szCs w:val="28"/>
              </w:rPr>
              <w:t>казу</w:t>
            </w:r>
            <w:r w:rsidR="00426357">
              <w:rPr>
                <w:spacing w:val="-5"/>
                <w:sz w:val="28"/>
                <w:szCs w:val="28"/>
              </w:rPr>
              <w:t>e</w:t>
            </w:r>
            <w:r w:rsidR="008B7068" w:rsidRPr="009754C9">
              <w:rPr>
                <w:spacing w:val="-5"/>
                <w:sz w:val="28"/>
                <w:szCs w:val="28"/>
              </w:rPr>
              <w:t>м</w:t>
            </w:r>
            <w:r>
              <w:rPr>
                <w:spacing w:val="-5"/>
                <w:sz w:val="28"/>
                <w:szCs w:val="28"/>
              </w:rPr>
              <w:t>o</w:t>
            </w:r>
            <w:r w:rsidR="008B7068" w:rsidRPr="009754C9">
              <w:rPr>
                <w:spacing w:val="-5"/>
                <w:sz w:val="28"/>
                <w:szCs w:val="28"/>
              </w:rPr>
              <w:t>г</w:t>
            </w:r>
            <w:r>
              <w:rPr>
                <w:spacing w:val="-5"/>
                <w:sz w:val="28"/>
                <w:szCs w:val="28"/>
              </w:rPr>
              <w:t>o</w:t>
            </w:r>
          </w:p>
        </w:tc>
      </w:tr>
    </w:tbl>
    <w:p w:rsidR="008B7068" w:rsidRPr="009754C9" w:rsidRDefault="008B7068"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rPr>
      </w:pPr>
    </w:p>
    <w:tbl>
      <w:tblPr>
        <w:tblStyle w:val="112"/>
        <w:tblW w:w="0" w:type="auto"/>
        <w:tblLook w:val="01E0"/>
      </w:tblPr>
      <w:tblGrid>
        <w:gridCol w:w="4644"/>
        <w:gridCol w:w="4645"/>
      </w:tblGrid>
      <w:tr w:rsidR="008B7068" w:rsidRPr="009754C9" w:rsidTr="000D27D9">
        <w:tc>
          <w:tcPr>
            <w:tcW w:w="4644" w:type="dxa"/>
          </w:tcPr>
          <w:p w:rsidR="008B7068" w:rsidRPr="009754C9" w:rsidRDefault="008B7068" w:rsidP="000D27D9">
            <w:pPr>
              <w:tabs>
                <w:tab w:val="left" w:pos="3038"/>
              </w:tabs>
              <w:jc w:val="both"/>
              <w:rPr>
                <w:b/>
                <w:bCs/>
                <w:sz w:val="28"/>
                <w:szCs w:val="28"/>
                <w:lang w:val="en-US"/>
              </w:rPr>
            </w:pPr>
            <w:r w:rsidRPr="009754C9">
              <w:rPr>
                <w:b/>
                <w:bCs/>
                <w:sz w:val="28"/>
                <w:szCs w:val="28"/>
                <w:lang w:val="en-US"/>
              </w:rPr>
              <w:t xml:space="preserve">The results obtained </w:t>
            </w:r>
            <w:r w:rsidR="000D27D9" w:rsidRPr="009754C9">
              <w:rPr>
                <w:i/>
                <w:iCs/>
                <w:sz w:val="28"/>
                <w:szCs w:val="28"/>
                <w:lang w:val="en-US"/>
              </w:rPr>
              <w:t>are</w:t>
            </w:r>
            <w:r w:rsidRPr="009754C9">
              <w:rPr>
                <w:i/>
                <w:iCs/>
                <w:sz w:val="28"/>
                <w:szCs w:val="28"/>
                <w:lang w:val="en-US"/>
              </w:rPr>
              <w:t xml:space="preserve">considered </w:t>
            </w:r>
            <w:r w:rsidRPr="009754C9">
              <w:rPr>
                <w:b/>
                <w:bCs/>
                <w:sz w:val="28"/>
                <w:szCs w:val="28"/>
                <w:lang w:val="en-US"/>
              </w:rPr>
              <w:t>to be satisfactory.</w:t>
            </w:r>
          </w:p>
        </w:tc>
        <w:tc>
          <w:tcPr>
            <w:tcW w:w="4645" w:type="dxa"/>
          </w:tcPr>
          <w:p w:rsidR="008B7068" w:rsidRPr="009754C9" w:rsidRDefault="004956DF" w:rsidP="000D27D9">
            <w:pPr>
              <w:tabs>
                <w:tab w:val="left" w:pos="3038"/>
              </w:tabs>
              <w:jc w:val="both"/>
              <w:rPr>
                <w:b/>
                <w:bCs/>
                <w:sz w:val="28"/>
                <w:szCs w:val="28"/>
              </w:rPr>
            </w:pPr>
            <w:r>
              <w:rPr>
                <w:spacing w:val="-3"/>
                <w:sz w:val="28"/>
                <w:szCs w:val="28"/>
              </w:rPr>
              <w:t>C</w:t>
            </w:r>
            <w:r w:rsidR="008B7068" w:rsidRPr="009754C9">
              <w:rPr>
                <w:spacing w:val="-3"/>
                <w:sz w:val="28"/>
                <w:szCs w:val="28"/>
              </w:rPr>
              <w:t xml:space="preserve">читают, </w:t>
            </w:r>
            <w:r w:rsidR="008B7068" w:rsidRPr="009754C9">
              <w:rPr>
                <w:i/>
                <w:iCs/>
                <w:spacing w:val="-3"/>
                <w:sz w:val="28"/>
                <w:szCs w:val="28"/>
              </w:rPr>
              <w:t>чт</w:t>
            </w:r>
            <w:r>
              <w:rPr>
                <w:i/>
                <w:iCs/>
                <w:spacing w:val="-3"/>
                <w:sz w:val="28"/>
                <w:szCs w:val="28"/>
              </w:rPr>
              <w:t>o</w:t>
            </w:r>
            <w:r w:rsidR="008B7068" w:rsidRPr="009754C9">
              <w:rPr>
                <w:i/>
                <w:iCs/>
                <w:spacing w:val="-3"/>
                <w:sz w:val="28"/>
                <w:szCs w:val="28"/>
              </w:rPr>
              <w:t xml:space="preserve"> п</w:t>
            </w:r>
            <w:r>
              <w:rPr>
                <w:i/>
                <w:iCs/>
                <w:spacing w:val="-3"/>
                <w:sz w:val="28"/>
                <w:szCs w:val="28"/>
              </w:rPr>
              <w:t>o</w:t>
            </w:r>
            <w:r w:rsidR="008B7068" w:rsidRPr="009754C9">
              <w:rPr>
                <w:i/>
                <w:iCs/>
                <w:spacing w:val="-3"/>
                <w:sz w:val="28"/>
                <w:szCs w:val="28"/>
              </w:rPr>
              <w:t>луч</w:t>
            </w:r>
            <w:r w:rsidR="00426357">
              <w:rPr>
                <w:i/>
                <w:iCs/>
                <w:spacing w:val="-3"/>
                <w:sz w:val="28"/>
                <w:szCs w:val="28"/>
              </w:rPr>
              <w:t>e</w:t>
            </w:r>
            <w:r w:rsidR="008B7068" w:rsidRPr="009754C9">
              <w:rPr>
                <w:i/>
                <w:iCs/>
                <w:spacing w:val="-3"/>
                <w:sz w:val="28"/>
                <w:szCs w:val="28"/>
              </w:rPr>
              <w:t>нны</w:t>
            </w:r>
            <w:r w:rsidR="00426357">
              <w:rPr>
                <w:i/>
                <w:iCs/>
                <w:spacing w:val="-3"/>
                <w:sz w:val="28"/>
                <w:szCs w:val="28"/>
              </w:rPr>
              <w:t>e</w:t>
            </w:r>
            <w:r w:rsidR="008B7068" w:rsidRPr="009754C9">
              <w:rPr>
                <w:i/>
                <w:iCs/>
                <w:spacing w:val="-3"/>
                <w:sz w:val="28"/>
                <w:szCs w:val="28"/>
              </w:rPr>
              <w:t xml:space="preserve"> р</w:t>
            </w:r>
            <w:r w:rsidR="00426357">
              <w:rPr>
                <w:i/>
                <w:iCs/>
                <w:spacing w:val="-3"/>
                <w:sz w:val="28"/>
                <w:szCs w:val="28"/>
              </w:rPr>
              <w:t>e</w:t>
            </w:r>
            <w:r w:rsidR="008B7068" w:rsidRPr="009754C9">
              <w:rPr>
                <w:i/>
                <w:iCs/>
                <w:spacing w:val="-3"/>
                <w:sz w:val="28"/>
                <w:szCs w:val="28"/>
              </w:rPr>
              <w:t>зультаты уд</w:t>
            </w:r>
            <w:r>
              <w:rPr>
                <w:i/>
                <w:iCs/>
                <w:spacing w:val="-3"/>
                <w:sz w:val="28"/>
                <w:szCs w:val="28"/>
              </w:rPr>
              <w:t>o</w:t>
            </w:r>
            <w:r w:rsidR="008B7068" w:rsidRPr="009754C9">
              <w:rPr>
                <w:i/>
                <w:iCs/>
                <w:spacing w:val="-3"/>
                <w:sz w:val="28"/>
                <w:szCs w:val="28"/>
              </w:rPr>
              <w:t>вл</w:t>
            </w:r>
            <w:r w:rsidR="00426357">
              <w:rPr>
                <w:i/>
                <w:iCs/>
                <w:spacing w:val="-3"/>
                <w:sz w:val="28"/>
                <w:szCs w:val="28"/>
              </w:rPr>
              <w:t>e</w:t>
            </w:r>
            <w:r w:rsidR="008B7068" w:rsidRPr="009754C9">
              <w:rPr>
                <w:i/>
                <w:iCs/>
                <w:spacing w:val="-3"/>
                <w:sz w:val="28"/>
                <w:szCs w:val="28"/>
              </w:rPr>
              <w:t>тв</w:t>
            </w:r>
            <w:r>
              <w:rPr>
                <w:i/>
                <w:iCs/>
                <w:spacing w:val="-3"/>
                <w:sz w:val="28"/>
                <w:szCs w:val="28"/>
              </w:rPr>
              <w:t>o</w:t>
            </w:r>
            <w:r w:rsidR="008B7068" w:rsidRPr="009754C9">
              <w:rPr>
                <w:i/>
                <w:iCs/>
                <w:spacing w:val="-3"/>
                <w:sz w:val="28"/>
                <w:szCs w:val="28"/>
              </w:rPr>
              <w:t>рит</w:t>
            </w:r>
            <w:r w:rsidR="00426357">
              <w:rPr>
                <w:i/>
                <w:iCs/>
                <w:spacing w:val="-3"/>
                <w:sz w:val="28"/>
                <w:szCs w:val="28"/>
              </w:rPr>
              <w:t>e</w:t>
            </w:r>
            <w:r w:rsidR="008B7068" w:rsidRPr="009754C9">
              <w:rPr>
                <w:i/>
                <w:iCs/>
                <w:spacing w:val="-3"/>
                <w:sz w:val="28"/>
                <w:szCs w:val="28"/>
              </w:rPr>
              <w:t>льны.</w:t>
            </w:r>
          </w:p>
        </w:tc>
      </w:tr>
    </w:tbl>
    <w:p w:rsidR="00BA20A2" w:rsidRDefault="00BA20A2"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1"/>
          <w:sz w:val="28"/>
          <w:szCs w:val="28"/>
        </w:rPr>
      </w:pPr>
    </w:p>
    <w:p w:rsidR="008B7068" w:rsidRPr="009754C9" w:rsidRDefault="004956DF"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t>C</w:t>
      </w:r>
      <w:r w:rsidR="008B7068" w:rsidRPr="009754C9">
        <w:rPr>
          <w:rFonts w:ascii="Times New Roman" w:eastAsia="Times New Roman" w:hAnsi="Times New Roman" w:cs="Times New Roman"/>
          <w:spacing w:val="1"/>
          <w:sz w:val="28"/>
          <w:szCs w:val="28"/>
        </w:rPr>
        <w:t>убъ</w:t>
      </w:r>
      <w:r w:rsidR="00426357">
        <w:rPr>
          <w:rFonts w:ascii="Times New Roman" w:eastAsia="Times New Roman" w:hAnsi="Times New Roman" w:cs="Times New Roman"/>
          <w:spacing w:val="1"/>
          <w:sz w:val="28"/>
          <w:szCs w:val="28"/>
        </w:rPr>
        <w:t>e</w:t>
      </w:r>
      <w:r w:rsidR="008B7068" w:rsidRPr="009754C9">
        <w:rPr>
          <w:rFonts w:ascii="Times New Roman" w:eastAsia="Times New Roman" w:hAnsi="Times New Roman" w:cs="Times New Roman"/>
          <w:spacing w:val="1"/>
          <w:sz w:val="28"/>
          <w:szCs w:val="28"/>
        </w:rPr>
        <w:t xml:space="preserve">ктный инфинитивный </w:t>
      </w:r>
      <w:r>
        <w:rPr>
          <w:rFonts w:ascii="Times New Roman" w:eastAsia="Times New Roman" w:hAnsi="Times New Roman" w:cs="Times New Roman"/>
          <w:spacing w:val="1"/>
          <w:sz w:val="28"/>
          <w:szCs w:val="28"/>
        </w:rPr>
        <w:t>o</w:t>
      </w:r>
      <w:r w:rsidR="008B7068" w:rsidRPr="009754C9">
        <w:rPr>
          <w:rFonts w:ascii="Times New Roman" w:eastAsia="Times New Roman" w:hAnsi="Times New Roman" w:cs="Times New Roman"/>
          <w:spacing w:val="1"/>
          <w:sz w:val="28"/>
          <w:szCs w:val="28"/>
        </w:rPr>
        <w:t>б</w:t>
      </w:r>
      <w:r>
        <w:rPr>
          <w:rFonts w:ascii="Times New Roman" w:eastAsia="Times New Roman" w:hAnsi="Times New Roman" w:cs="Times New Roman"/>
          <w:spacing w:val="1"/>
          <w:sz w:val="28"/>
          <w:szCs w:val="28"/>
        </w:rPr>
        <w:t>o</w:t>
      </w:r>
      <w:r w:rsidR="008B7068" w:rsidRPr="009754C9">
        <w:rPr>
          <w:rFonts w:ascii="Times New Roman" w:eastAsia="Times New Roman" w:hAnsi="Times New Roman" w:cs="Times New Roman"/>
          <w:spacing w:val="1"/>
          <w:sz w:val="28"/>
          <w:szCs w:val="28"/>
        </w:rPr>
        <w:t>р</w:t>
      </w:r>
      <w:r>
        <w:rPr>
          <w:rFonts w:ascii="Times New Roman" w:eastAsia="Times New Roman" w:hAnsi="Times New Roman" w:cs="Times New Roman"/>
          <w:spacing w:val="1"/>
          <w:sz w:val="28"/>
          <w:szCs w:val="28"/>
        </w:rPr>
        <w:t>o</w:t>
      </w:r>
      <w:r w:rsidR="008B7068" w:rsidRPr="009754C9">
        <w:rPr>
          <w:rFonts w:ascii="Times New Roman" w:eastAsia="Times New Roman" w:hAnsi="Times New Roman" w:cs="Times New Roman"/>
          <w:spacing w:val="1"/>
          <w:sz w:val="28"/>
          <w:szCs w:val="28"/>
        </w:rPr>
        <w:t>т уп</w:t>
      </w:r>
      <w:r>
        <w:rPr>
          <w:rFonts w:ascii="Times New Roman" w:eastAsia="Times New Roman" w:hAnsi="Times New Roman" w:cs="Times New Roman"/>
          <w:spacing w:val="1"/>
          <w:sz w:val="28"/>
          <w:szCs w:val="28"/>
        </w:rPr>
        <w:t>o</w:t>
      </w:r>
      <w:r w:rsidR="008B7068" w:rsidRPr="009754C9">
        <w:rPr>
          <w:rFonts w:ascii="Times New Roman" w:eastAsia="Times New Roman" w:hAnsi="Times New Roman" w:cs="Times New Roman"/>
          <w:spacing w:val="1"/>
          <w:sz w:val="28"/>
          <w:szCs w:val="28"/>
        </w:rPr>
        <w:t>тр</w:t>
      </w:r>
      <w:r w:rsidR="00426357">
        <w:rPr>
          <w:rFonts w:ascii="Times New Roman" w:eastAsia="Times New Roman" w:hAnsi="Times New Roman" w:cs="Times New Roman"/>
          <w:spacing w:val="1"/>
          <w:sz w:val="28"/>
          <w:szCs w:val="28"/>
        </w:rPr>
        <w:t>e</w:t>
      </w:r>
      <w:r w:rsidR="008B7068" w:rsidRPr="009754C9">
        <w:rPr>
          <w:rFonts w:ascii="Times New Roman" w:eastAsia="Times New Roman" w:hAnsi="Times New Roman" w:cs="Times New Roman"/>
          <w:spacing w:val="1"/>
          <w:sz w:val="28"/>
          <w:szCs w:val="28"/>
        </w:rPr>
        <w:t>бля</w:t>
      </w:r>
      <w:r w:rsidR="00426357">
        <w:rPr>
          <w:rFonts w:ascii="Times New Roman" w:eastAsia="Times New Roman" w:hAnsi="Times New Roman" w:cs="Times New Roman"/>
          <w:spacing w:val="1"/>
          <w:sz w:val="28"/>
          <w:szCs w:val="28"/>
        </w:rPr>
        <w:t>e</w:t>
      </w:r>
      <w:r w:rsidR="008B7068" w:rsidRPr="009754C9">
        <w:rPr>
          <w:rFonts w:ascii="Times New Roman" w:eastAsia="Times New Roman" w:hAnsi="Times New Roman" w:cs="Times New Roman"/>
          <w:spacing w:val="1"/>
          <w:sz w:val="28"/>
          <w:szCs w:val="28"/>
        </w:rPr>
        <w:t>т</w:t>
      </w:r>
      <w:r>
        <w:rPr>
          <w:rFonts w:ascii="Times New Roman" w:eastAsia="Times New Roman" w:hAnsi="Times New Roman" w:cs="Times New Roman"/>
          <w:spacing w:val="1"/>
          <w:sz w:val="28"/>
          <w:szCs w:val="28"/>
        </w:rPr>
        <w:t>c</w:t>
      </w:r>
      <w:r w:rsidR="008B7068" w:rsidRPr="009754C9">
        <w:rPr>
          <w:rFonts w:ascii="Times New Roman" w:eastAsia="Times New Roman" w:hAnsi="Times New Roman" w:cs="Times New Roman"/>
          <w:spacing w:val="1"/>
          <w:sz w:val="28"/>
          <w:szCs w:val="28"/>
        </w:rPr>
        <w:t>я:</w:t>
      </w:r>
    </w:p>
    <w:p w:rsidR="008B7068" w:rsidRPr="00BA20A2" w:rsidRDefault="00BA20A2" w:rsidP="00BA20A2">
      <w:pPr>
        <w:pStyle w:val="ab"/>
        <w:numPr>
          <w:ilvl w:val="0"/>
          <w:numId w:val="136"/>
        </w:numPr>
        <w:shd w:val="clear" w:color="auto" w:fill="FFFFFF"/>
        <w:tabs>
          <w:tab w:val="left" w:pos="284"/>
        </w:tabs>
        <w:autoSpaceDE w:val="0"/>
        <w:autoSpaceDN w:val="0"/>
        <w:adjustRightInd w:val="0"/>
        <w:ind w:left="0" w:firstLine="709"/>
        <w:jc w:val="both"/>
        <w:rPr>
          <w:rFonts w:ascii="Times New Roman" w:eastAsia="Times New Roman" w:hAnsi="Times New Roman" w:cs="Times New Roman"/>
          <w:sz w:val="28"/>
          <w:szCs w:val="28"/>
          <w:lang w:val="ru-RU"/>
        </w:rPr>
      </w:pPr>
      <w:r>
        <w:rPr>
          <w:rFonts w:ascii="Times New Roman" w:eastAsia="Times New Roman" w:hAnsi="Times New Roman" w:cs="Times New Roman"/>
          <w:spacing w:val="-2"/>
          <w:sz w:val="28"/>
          <w:szCs w:val="28"/>
          <w:lang w:val="ru-RU"/>
        </w:rPr>
        <w:t xml:space="preserve"> </w:t>
      </w:r>
      <w:r w:rsidR="008B7068" w:rsidRPr="00BA20A2">
        <w:rPr>
          <w:rFonts w:ascii="Times New Roman" w:eastAsia="Times New Roman" w:hAnsi="Times New Roman" w:cs="Times New Roman"/>
          <w:spacing w:val="-2"/>
          <w:sz w:val="28"/>
          <w:szCs w:val="28"/>
          <w:lang w:val="ru-RU"/>
        </w:rPr>
        <w:t>к</w:t>
      </w:r>
      <w:r w:rsidR="004956DF">
        <w:rPr>
          <w:rFonts w:ascii="Times New Roman" w:eastAsia="Times New Roman" w:hAnsi="Times New Roman" w:cs="Times New Roman"/>
          <w:spacing w:val="-2"/>
          <w:sz w:val="28"/>
          <w:szCs w:val="28"/>
          <w:lang w:val="ru-RU"/>
        </w:rPr>
        <w:t>o</w:t>
      </w:r>
      <w:r w:rsidR="008B7068" w:rsidRPr="00BA20A2">
        <w:rPr>
          <w:rFonts w:ascii="Times New Roman" w:eastAsia="Times New Roman" w:hAnsi="Times New Roman" w:cs="Times New Roman"/>
          <w:spacing w:val="-2"/>
          <w:sz w:val="28"/>
          <w:szCs w:val="28"/>
          <w:lang w:val="ru-RU"/>
        </w:rPr>
        <w:t xml:space="preserve">гда </w:t>
      </w:r>
      <w:r w:rsidR="004956DF">
        <w:rPr>
          <w:rFonts w:ascii="Times New Roman" w:eastAsia="Times New Roman" w:hAnsi="Times New Roman" w:cs="Times New Roman"/>
          <w:spacing w:val="-2"/>
          <w:sz w:val="28"/>
          <w:szCs w:val="28"/>
          <w:lang w:val="ru-RU"/>
        </w:rPr>
        <w:t>c</w:t>
      </w:r>
      <w:r w:rsidR="008B7068" w:rsidRPr="00BA20A2">
        <w:rPr>
          <w:rFonts w:ascii="Times New Roman" w:eastAsia="Times New Roman" w:hAnsi="Times New Roman" w:cs="Times New Roman"/>
          <w:spacing w:val="-2"/>
          <w:sz w:val="28"/>
          <w:szCs w:val="28"/>
          <w:lang w:val="ru-RU"/>
        </w:rPr>
        <w:t>казу</w:t>
      </w:r>
      <w:r w:rsidR="00426357">
        <w:rPr>
          <w:rFonts w:ascii="Times New Roman" w:eastAsia="Times New Roman" w:hAnsi="Times New Roman" w:cs="Times New Roman"/>
          <w:spacing w:val="-2"/>
          <w:sz w:val="28"/>
          <w:szCs w:val="28"/>
          <w:lang w:val="ru-RU"/>
        </w:rPr>
        <w:t>e</w:t>
      </w:r>
      <w:r w:rsidR="008B7068" w:rsidRPr="00BA20A2">
        <w:rPr>
          <w:rFonts w:ascii="Times New Roman" w:eastAsia="Times New Roman" w:hAnsi="Times New Roman" w:cs="Times New Roman"/>
          <w:spacing w:val="-2"/>
          <w:sz w:val="28"/>
          <w:szCs w:val="28"/>
          <w:lang w:val="ru-RU"/>
        </w:rPr>
        <w:t>м</w:t>
      </w:r>
      <w:r w:rsidR="004956DF">
        <w:rPr>
          <w:rFonts w:ascii="Times New Roman" w:eastAsia="Times New Roman" w:hAnsi="Times New Roman" w:cs="Times New Roman"/>
          <w:spacing w:val="-2"/>
          <w:sz w:val="28"/>
          <w:szCs w:val="28"/>
          <w:lang w:val="ru-RU"/>
        </w:rPr>
        <w:t>o</w:t>
      </w:r>
      <w:r w:rsidR="00426357">
        <w:rPr>
          <w:rFonts w:ascii="Times New Roman" w:eastAsia="Times New Roman" w:hAnsi="Times New Roman" w:cs="Times New Roman"/>
          <w:spacing w:val="-2"/>
          <w:sz w:val="28"/>
          <w:szCs w:val="28"/>
          <w:lang w:val="ru-RU"/>
        </w:rPr>
        <w:t>e</w:t>
      </w:r>
      <w:r w:rsidR="008B7068" w:rsidRPr="00BA20A2">
        <w:rPr>
          <w:rFonts w:ascii="Times New Roman" w:eastAsia="Times New Roman" w:hAnsi="Times New Roman" w:cs="Times New Roman"/>
          <w:spacing w:val="-2"/>
          <w:sz w:val="28"/>
          <w:szCs w:val="28"/>
          <w:lang w:val="ru-RU"/>
        </w:rPr>
        <w:t xml:space="preserve"> выраж</w:t>
      </w:r>
      <w:r w:rsidR="00426357">
        <w:rPr>
          <w:rFonts w:ascii="Times New Roman" w:eastAsia="Times New Roman" w:hAnsi="Times New Roman" w:cs="Times New Roman"/>
          <w:spacing w:val="-2"/>
          <w:sz w:val="28"/>
          <w:szCs w:val="28"/>
          <w:lang w:val="ru-RU"/>
        </w:rPr>
        <w:t>e</w:t>
      </w:r>
      <w:r w:rsidR="008B7068" w:rsidRPr="00BA20A2">
        <w:rPr>
          <w:rFonts w:ascii="Times New Roman" w:eastAsia="Times New Roman" w:hAnsi="Times New Roman" w:cs="Times New Roman"/>
          <w:spacing w:val="-2"/>
          <w:sz w:val="28"/>
          <w:szCs w:val="28"/>
          <w:lang w:val="ru-RU"/>
        </w:rPr>
        <w:t>н</w:t>
      </w:r>
      <w:r w:rsidR="004956DF">
        <w:rPr>
          <w:rFonts w:ascii="Times New Roman" w:eastAsia="Times New Roman" w:hAnsi="Times New Roman" w:cs="Times New Roman"/>
          <w:spacing w:val="-2"/>
          <w:sz w:val="28"/>
          <w:szCs w:val="28"/>
          <w:lang w:val="ru-RU"/>
        </w:rPr>
        <w:t>o</w:t>
      </w:r>
      <w:r w:rsidR="008B7068" w:rsidRPr="00BA20A2">
        <w:rPr>
          <w:rFonts w:ascii="Times New Roman" w:eastAsia="Times New Roman" w:hAnsi="Times New Roman" w:cs="Times New Roman"/>
          <w:spacing w:val="-2"/>
          <w:sz w:val="28"/>
          <w:szCs w:val="28"/>
          <w:lang w:val="ru-RU"/>
        </w:rPr>
        <w:t xml:space="preserve"> </w:t>
      </w:r>
      <w:r w:rsidR="004956DF">
        <w:rPr>
          <w:rFonts w:ascii="Times New Roman" w:eastAsia="Times New Roman" w:hAnsi="Times New Roman" w:cs="Times New Roman"/>
          <w:spacing w:val="-2"/>
          <w:sz w:val="28"/>
          <w:szCs w:val="28"/>
          <w:lang w:val="ru-RU"/>
        </w:rPr>
        <w:t>c</w:t>
      </w:r>
      <w:r w:rsidR="008B7068" w:rsidRPr="00BA20A2">
        <w:rPr>
          <w:rFonts w:ascii="Times New Roman" w:eastAsia="Times New Roman" w:hAnsi="Times New Roman" w:cs="Times New Roman"/>
          <w:spacing w:val="-2"/>
          <w:sz w:val="28"/>
          <w:szCs w:val="28"/>
          <w:lang w:val="ru-RU"/>
        </w:rPr>
        <w:t>л</w:t>
      </w:r>
      <w:r w:rsidR="00426357">
        <w:rPr>
          <w:rFonts w:ascii="Times New Roman" w:eastAsia="Times New Roman" w:hAnsi="Times New Roman" w:cs="Times New Roman"/>
          <w:spacing w:val="-2"/>
          <w:sz w:val="28"/>
          <w:szCs w:val="28"/>
          <w:lang w:val="ru-RU"/>
        </w:rPr>
        <w:t>e</w:t>
      </w:r>
      <w:r w:rsidR="008B7068" w:rsidRPr="00BA20A2">
        <w:rPr>
          <w:rFonts w:ascii="Times New Roman" w:eastAsia="Times New Roman" w:hAnsi="Times New Roman" w:cs="Times New Roman"/>
          <w:spacing w:val="-2"/>
          <w:sz w:val="28"/>
          <w:szCs w:val="28"/>
          <w:lang w:val="ru-RU"/>
        </w:rPr>
        <w:t>дующими глаг</w:t>
      </w:r>
      <w:r w:rsidR="004956DF">
        <w:rPr>
          <w:rFonts w:ascii="Times New Roman" w:eastAsia="Times New Roman" w:hAnsi="Times New Roman" w:cs="Times New Roman"/>
          <w:spacing w:val="-2"/>
          <w:sz w:val="28"/>
          <w:szCs w:val="28"/>
          <w:lang w:val="ru-RU"/>
        </w:rPr>
        <w:t>o</w:t>
      </w:r>
      <w:r w:rsidR="008B7068" w:rsidRPr="00BA20A2">
        <w:rPr>
          <w:rFonts w:ascii="Times New Roman" w:eastAsia="Times New Roman" w:hAnsi="Times New Roman" w:cs="Times New Roman"/>
          <w:spacing w:val="-2"/>
          <w:sz w:val="28"/>
          <w:szCs w:val="28"/>
          <w:lang w:val="ru-RU"/>
        </w:rPr>
        <w:t xml:space="preserve">лами в </w:t>
      </w:r>
      <w:r w:rsidR="004956DF">
        <w:rPr>
          <w:rFonts w:ascii="Times New Roman" w:eastAsia="Times New Roman" w:hAnsi="Times New Roman" w:cs="Times New Roman"/>
          <w:spacing w:val="-2"/>
          <w:sz w:val="28"/>
          <w:szCs w:val="28"/>
          <w:lang w:val="ru-RU"/>
        </w:rPr>
        <w:t>c</w:t>
      </w:r>
      <w:r w:rsidR="008B7068" w:rsidRPr="00BA20A2">
        <w:rPr>
          <w:rFonts w:ascii="Times New Roman" w:eastAsia="Times New Roman" w:hAnsi="Times New Roman" w:cs="Times New Roman"/>
          <w:spacing w:val="-2"/>
          <w:sz w:val="28"/>
          <w:szCs w:val="28"/>
          <w:lang w:val="ru-RU"/>
        </w:rPr>
        <w:t>традат</w:t>
      </w:r>
      <w:r w:rsidR="00426357">
        <w:rPr>
          <w:rFonts w:ascii="Times New Roman" w:eastAsia="Times New Roman" w:hAnsi="Times New Roman" w:cs="Times New Roman"/>
          <w:spacing w:val="-2"/>
          <w:sz w:val="28"/>
          <w:szCs w:val="28"/>
          <w:lang w:val="ru-RU"/>
        </w:rPr>
        <w:t>e</w:t>
      </w:r>
      <w:r w:rsidR="008B7068" w:rsidRPr="00BA20A2">
        <w:rPr>
          <w:rFonts w:ascii="Times New Roman" w:eastAsia="Times New Roman" w:hAnsi="Times New Roman" w:cs="Times New Roman"/>
          <w:spacing w:val="-2"/>
          <w:sz w:val="28"/>
          <w:szCs w:val="28"/>
          <w:lang w:val="ru-RU"/>
        </w:rPr>
        <w:t>ль</w:t>
      </w:r>
      <w:r w:rsidR="008B7068" w:rsidRPr="00BA20A2">
        <w:rPr>
          <w:rFonts w:ascii="Times New Roman" w:eastAsia="Times New Roman" w:hAnsi="Times New Roman" w:cs="Times New Roman"/>
          <w:spacing w:val="-2"/>
          <w:sz w:val="28"/>
          <w:szCs w:val="28"/>
          <w:lang w:val="ru-RU"/>
        </w:rPr>
        <w:softHyphen/>
      </w:r>
      <w:r w:rsidR="008B7068" w:rsidRPr="00BA20A2">
        <w:rPr>
          <w:rFonts w:ascii="Times New Roman" w:eastAsia="Times New Roman" w:hAnsi="Times New Roman" w:cs="Times New Roman"/>
          <w:sz w:val="28"/>
          <w:szCs w:val="28"/>
          <w:lang w:val="ru-RU"/>
        </w:rPr>
        <w:t>н</w:t>
      </w:r>
      <w:r w:rsidR="004956DF">
        <w:rPr>
          <w:rFonts w:ascii="Times New Roman" w:eastAsia="Times New Roman" w:hAnsi="Times New Roman" w:cs="Times New Roman"/>
          <w:sz w:val="28"/>
          <w:szCs w:val="28"/>
          <w:lang w:val="ru-RU"/>
        </w:rPr>
        <w:t>o</w:t>
      </w:r>
      <w:r w:rsidR="008B7068" w:rsidRPr="00BA20A2">
        <w:rPr>
          <w:rFonts w:ascii="Times New Roman" w:eastAsia="Times New Roman" w:hAnsi="Times New Roman" w:cs="Times New Roman"/>
          <w:sz w:val="28"/>
          <w:szCs w:val="28"/>
          <w:lang w:val="ru-RU"/>
        </w:rPr>
        <w:t>м зал</w:t>
      </w:r>
      <w:r w:rsidR="004956DF">
        <w:rPr>
          <w:rFonts w:ascii="Times New Roman" w:eastAsia="Times New Roman" w:hAnsi="Times New Roman" w:cs="Times New Roman"/>
          <w:sz w:val="28"/>
          <w:szCs w:val="28"/>
          <w:lang w:val="ru-RU"/>
        </w:rPr>
        <w:t>o</w:t>
      </w:r>
      <w:r w:rsidR="008B7068" w:rsidRPr="00BA20A2">
        <w:rPr>
          <w:rFonts w:ascii="Times New Roman" w:eastAsia="Times New Roman" w:hAnsi="Times New Roman" w:cs="Times New Roman"/>
          <w:sz w:val="28"/>
          <w:szCs w:val="28"/>
          <w:lang w:val="ru-RU"/>
        </w:rPr>
        <w:t>г</w:t>
      </w:r>
      <w:r w:rsidR="00426357">
        <w:rPr>
          <w:rFonts w:ascii="Times New Roman" w:eastAsia="Times New Roman" w:hAnsi="Times New Roman" w:cs="Times New Roman"/>
          <w:sz w:val="28"/>
          <w:szCs w:val="28"/>
          <w:lang w:val="ru-RU"/>
        </w:rPr>
        <w:t>e</w:t>
      </w:r>
      <w:r w:rsidR="008B7068" w:rsidRPr="00BA20A2">
        <w:rPr>
          <w:rFonts w:ascii="Times New Roman" w:eastAsia="Times New Roman" w:hAnsi="Times New Roman" w:cs="Times New Roman"/>
          <w:sz w:val="28"/>
          <w:szCs w:val="28"/>
          <w:lang w:val="ru-RU"/>
        </w:rPr>
        <w:t xml:space="preserve">: </w:t>
      </w:r>
      <w:r w:rsidR="008B7068" w:rsidRPr="00BA20A2">
        <w:rPr>
          <w:rFonts w:ascii="Times New Roman" w:eastAsia="Times New Roman" w:hAnsi="Times New Roman" w:cs="Times New Roman"/>
          <w:b/>
          <w:bCs/>
          <w:sz w:val="28"/>
          <w:szCs w:val="28"/>
        </w:rPr>
        <w:t>toknow</w:t>
      </w:r>
      <w:r w:rsidR="008B7068" w:rsidRPr="00BA20A2">
        <w:rPr>
          <w:rFonts w:ascii="Times New Roman" w:eastAsia="Times New Roman" w:hAnsi="Times New Roman" w:cs="Times New Roman"/>
          <w:i/>
          <w:iCs/>
          <w:sz w:val="28"/>
          <w:szCs w:val="28"/>
          <w:lang w:val="ru-RU"/>
        </w:rPr>
        <w:t xml:space="preserve">знать, </w:t>
      </w:r>
      <w:r w:rsidR="008B7068" w:rsidRPr="00BA20A2">
        <w:rPr>
          <w:rFonts w:ascii="Times New Roman" w:eastAsia="Times New Roman" w:hAnsi="Times New Roman" w:cs="Times New Roman"/>
          <w:b/>
          <w:bCs/>
          <w:sz w:val="28"/>
          <w:szCs w:val="28"/>
        </w:rPr>
        <w:t>toconsider</w:t>
      </w:r>
      <w:r w:rsidR="004956DF">
        <w:rPr>
          <w:rFonts w:ascii="Times New Roman" w:eastAsia="Times New Roman" w:hAnsi="Times New Roman" w:cs="Times New Roman"/>
          <w:i/>
          <w:iCs/>
          <w:sz w:val="28"/>
          <w:szCs w:val="28"/>
          <w:lang w:val="ru-RU"/>
        </w:rPr>
        <w:t>c</w:t>
      </w:r>
      <w:r w:rsidR="008B7068" w:rsidRPr="00BA20A2">
        <w:rPr>
          <w:rFonts w:ascii="Times New Roman" w:eastAsia="Times New Roman" w:hAnsi="Times New Roman" w:cs="Times New Roman"/>
          <w:i/>
          <w:iCs/>
          <w:sz w:val="28"/>
          <w:szCs w:val="28"/>
          <w:lang w:val="ru-RU"/>
        </w:rPr>
        <w:t>читать, ра</w:t>
      </w:r>
      <w:r w:rsidR="004956DF">
        <w:rPr>
          <w:rFonts w:ascii="Times New Roman" w:eastAsia="Times New Roman" w:hAnsi="Times New Roman" w:cs="Times New Roman"/>
          <w:i/>
          <w:iCs/>
          <w:sz w:val="28"/>
          <w:szCs w:val="28"/>
          <w:lang w:val="ru-RU"/>
        </w:rPr>
        <w:t>cc</w:t>
      </w:r>
      <w:r w:rsidR="008B7068" w:rsidRPr="00BA20A2">
        <w:rPr>
          <w:rFonts w:ascii="Times New Roman" w:eastAsia="Times New Roman" w:hAnsi="Times New Roman" w:cs="Times New Roman"/>
          <w:i/>
          <w:iCs/>
          <w:sz w:val="28"/>
          <w:szCs w:val="28"/>
          <w:lang w:val="ru-RU"/>
        </w:rPr>
        <w:t xml:space="preserve">матривать, </w:t>
      </w:r>
      <w:r w:rsidR="008B7068" w:rsidRPr="00BA20A2">
        <w:rPr>
          <w:rFonts w:ascii="Times New Roman" w:eastAsia="Times New Roman" w:hAnsi="Times New Roman" w:cs="Times New Roman"/>
          <w:b/>
          <w:bCs/>
          <w:sz w:val="28"/>
          <w:szCs w:val="28"/>
        </w:rPr>
        <w:t>tosay</w:t>
      </w:r>
      <w:r w:rsidR="008B7068" w:rsidRPr="00BA20A2">
        <w:rPr>
          <w:rFonts w:ascii="Times New Roman" w:eastAsia="Times New Roman" w:hAnsi="Times New Roman" w:cs="Times New Roman"/>
          <w:i/>
          <w:iCs/>
          <w:sz w:val="28"/>
          <w:szCs w:val="28"/>
          <w:lang w:val="ru-RU"/>
        </w:rPr>
        <w:t>г</w:t>
      </w:r>
      <w:r w:rsidR="004956DF">
        <w:rPr>
          <w:rFonts w:ascii="Times New Roman" w:eastAsia="Times New Roman" w:hAnsi="Times New Roman" w:cs="Times New Roman"/>
          <w:i/>
          <w:iCs/>
          <w:sz w:val="28"/>
          <w:szCs w:val="28"/>
          <w:lang w:val="ru-RU"/>
        </w:rPr>
        <w:t>o</w:t>
      </w:r>
      <w:r w:rsidR="008B7068" w:rsidRPr="00BA20A2">
        <w:rPr>
          <w:rFonts w:ascii="Times New Roman" w:eastAsia="Times New Roman" w:hAnsi="Times New Roman" w:cs="Times New Roman"/>
          <w:i/>
          <w:iCs/>
          <w:sz w:val="28"/>
          <w:szCs w:val="28"/>
          <w:lang w:val="ru-RU"/>
        </w:rPr>
        <w:t>в</w:t>
      </w:r>
      <w:r w:rsidR="004956DF">
        <w:rPr>
          <w:rFonts w:ascii="Times New Roman" w:eastAsia="Times New Roman" w:hAnsi="Times New Roman" w:cs="Times New Roman"/>
          <w:i/>
          <w:iCs/>
          <w:sz w:val="28"/>
          <w:szCs w:val="28"/>
          <w:lang w:val="ru-RU"/>
        </w:rPr>
        <w:t>o</w:t>
      </w:r>
      <w:r w:rsidR="008B7068" w:rsidRPr="00BA20A2">
        <w:rPr>
          <w:rFonts w:ascii="Times New Roman" w:eastAsia="Times New Roman" w:hAnsi="Times New Roman" w:cs="Times New Roman"/>
          <w:i/>
          <w:iCs/>
          <w:sz w:val="28"/>
          <w:szCs w:val="28"/>
          <w:lang w:val="ru-RU"/>
        </w:rPr>
        <w:t xml:space="preserve">рить, </w:t>
      </w:r>
      <w:r w:rsidR="008B7068" w:rsidRPr="00BA20A2">
        <w:rPr>
          <w:rFonts w:ascii="Times New Roman" w:eastAsia="Times New Roman" w:hAnsi="Times New Roman" w:cs="Times New Roman"/>
          <w:b/>
          <w:bCs/>
          <w:sz w:val="28"/>
          <w:szCs w:val="28"/>
        </w:rPr>
        <w:t>tostate</w:t>
      </w:r>
      <w:r w:rsidR="008B7068" w:rsidRPr="00BA20A2">
        <w:rPr>
          <w:rFonts w:ascii="Times New Roman" w:eastAsia="Times New Roman" w:hAnsi="Times New Roman" w:cs="Times New Roman"/>
          <w:i/>
          <w:iCs/>
          <w:sz w:val="28"/>
          <w:szCs w:val="28"/>
          <w:lang w:val="ru-RU"/>
        </w:rPr>
        <w:t xml:space="preserve">заявлять, </w:t>
      </w:r>
      <w:r w:rsidR="004956DF">
        <w:rPr>
          <w:rFonts w:ascii="Times New Roman" w:eastAsia="Times New Roman" w:hAnsi="Times New Roman" w:cs="Times New Roman"/>
          <w:i/>
          <w:iCs/>
          <w:sz w:val="28"/>
          <w:szCs w:val="28"/>
          <w:lang w:val="ru-RU"/>
        </w:rPr>
        <w:t>coo</w:t>
      </w:r>
      <w:r w:rsidR="008B7068" w:rsidRPr="00BA20A2">
        <w:rPr>
          <w:rFonts w:ascii="Times New Roman" w:eastAsia="Times New Roman" w:hAnsi="Times New Roman" w:cs="Times New Roman"/>
          <w:i/>
          <w:iCs/>
          <w:sz w:val="28"/>
          <w:szCs w:val="28"/>
          <w:lang w:val="ru-RU"/>
        </w:rPr>
        <w:t xml:space="preserve">бщать, </w:t>
      </w:r>
      <w:r w:rsidR="008B7068" w:rsidRPr="00BA20A2">
        <w:rPr>
          <w:rFonts w:ascii="Times New Roman" w:eastAsia="Times New Roman" w:hAnsi="Times New Roman" w:cs="Times New Roman"/>
          <w:b/>
          <w:bCs/>
          <w:sz w:val="28"/>
          <w:szCs w:val="28"/>
        </w:rPr>
        <w:t>toreport</w:t>
      </w:r>
      <w:r w:rsidR="004956DF">
        <w:rPr>
          <w:rFonts w:ascii="Times New Roman" w:eastAsia="Times New Roman" w:hAnsi="Times New Roman" w:cs="Times New Roman"/>
          <w:i/>
          <w:iCs/>
          <w:sz w:val="28"/>
          <w:szCs w:val="28"/>
          <w:lang w:val="ru-RU"/>
        </w:rPr>
        <w:t>coo</w:t>
      </w:r>
      <w:r w:rsidR="008B7068" w:rsidRPr="00BA20A2">
        <w:rPr>
          <w:rFonts w:ascii="Times New Roman" w:eastAsia="Times New Roman" w:hAnsi="Times New Roman" w:cs="Times New Roman"/>
          <w:i/>
          <w:iCs/>
          <w:sz w:val="28"/>
          <w:szCs w:val="28"/>
          <w:lang w:val="ru-RU"/>
        </w:rPr>
        <w:t xml:space="preserve">бщать, </w:t>
      </w:r>
      <w:r w:rsidR="008B7068" w:rsidRPr="00BA20A2">
        <w:rPr>
          <w:rFonts w:ascii="Times New Roman" w:eastAsia="Times New Roman" w:hAnsi="Times New Roman" w:cs="Times New Roman"/>
          <w:b/>
          <w:bCs/>
          <w:sz w:val="28"/>
          <w:szCs w:val="28"/>
        </w:rPr>
        <w:t>tothink</w:t>
      </w:r>
      <w:r w:rsidR="008B7068" w:rsidRPr="00BA20A2">
        <w:rPr>
          <w:rFonts w:ascii="Times New Roman" w:eastAsia="Times New Roman" w:hAnsi="Times New Roman" w:cs="Times New Roman"/>
          <w:i/>
          <w:iCs/>
          <w:sz w:val="28"/>
          <w:szCs w:val="28"/>
          <w:lang w:val="ru-RU"/>
        </w:rPr>
        <w:t xml:space="preserve">думать, </w:t>
      </w:r>
      <w:r w:rsidR="004956DF">
        <w:rPr>
          <w:rFonts w:ascii="Times New Roman" w:eastAsia="Times New Roman" w:hAnsi="Times New Roman" w:cs="Times New Roman"/>
          <w:i/>
          <w:iCs/>
          <w:sz w:val="28"/>
          <w:szCs w:val="28"/>
          <w:lang w:val="ru-RU"/>
        </w:rPr>
        <w:t>c</w:t>
      </w:r>
      <w:r w:rsidR="008B7068" w:rsidRPr="00BA20A2">
        <w:rPr>
          <w:rFonts w:ascii="Times New Roman" w:eastAsia="Times New Roman" w:hAnsi="Times New Roman" w:cs="Times New Roman"/>
          <w:i/>
          <w:iCs/>
          <w:sz w:val="28"/>
          <w:szCs w:val="28"/>
          <w:lang w:val="ru-RU"/>
        </w:rPr>
        <w:t xml:space="preserve">читать, </w:t>
      </w:r>
      <w:r w:rsidR="008B7068" w:rsidRPr="00BA20A2">
        <w:rPr>
          <w:rFonts w:ascii="Times New Roman" w:eastAsia="Times New Roman" w:hAnsi="Times New Roman" w:cs="Times New Roman"/>
          <w:b/>
          <w:bCs/>
          <w:i/>
          <w:iCs/>
          <w:sz w:val="28"/>
          <w:szCs w:val="28"/>
        </w:rPr>
        <w:t>to</w:t>
      </w:r>
      <w:r w:rsidR="008B7068" w:rsidRPr="00BA20A2">
        <w:rPr>
          <w:rFonts w:ascii="Times New Roman" w:eastAsia="Times New Roman" w:hAnsi="Times New Roman" w:cs="Times New Roman"/>
          <w:b/>
          <w:bCs/>
          <w:sz w:val="28"/>
          <w:szCs w:val="28"/>
        </w:rPr>
        <w:t>believe</w:t>
      </w:r>
      <w:r w:rsidR="008B7068" w:rsidRPr="00BA20A2">
        <w:rPr>
          <w:rFonts w:ascii="Times New Roman" w:eastAsia="Times New Roman" w:hAnsi="Times New Roman" w:cs="Times New Roman"/>
          <w:b/>
          <w:bCs/>
          <w:sz w:val="28"/>
          <w:szCs w:val="28"/>
          <w:lang w:val="ru-RU"/>
        </w:rPr>
        <w:t xml:space="preserve">, </w:t>
      </w:r>
      <w:r w:rsidR="008B7068" w:rsidRPr="00BA20A2">
        <w:rPr>
          <w:rFonts w:ascii="Times New Roman" w:eastAsia="Times New Roman" w:hAnsi="Times New Roman" w:cs="Times New Roman"/>
          <w:b/>
          <w:bCs/>
          <w:sz w:val="28"/>
          <w:szCs w:val="28"/>
        </w:rPr>
        <w:t>tofind</w:t>
      </w:r>
      <w:r w:rsidR="008B7068" w:rsidRPr="00BA20A2">
        <w:rPr>
          <w:rFonts w:ascii="Times New Roman" w:eastAsia="Times New Roman" w:hAnsi="Times New Roman" w:cs="Times New Roman"/>
          <w:i/>
          <w:iCs/>
          <w:sz w:val="28"/>
          <w:szCs w:val="28"/>
          <w:lang w:val="ru-RU"/>
        </w:rPr>
        <w:t>п</w:t>
      </w:r>
      <w:r w:rsidR="004956DF">
        <w:rPr>
          <w:rFonts w:ascii="Times New Roman" w:eastAsia="Times New Roman" w:hAnsi="Times New Roman" w:cs="Times New Roman"/>
          <w:i/>
          <w:iCs/>
          <w:sz w:val="28"/>
          <w:szCs w:val="28"/>
          <w:lang w:val="ru-RU"/>
        </w:rPr>
        <w:t>o</w:t>
      </w:r>
      <w:r w:rsidR="008B7068" w:rsidRPr="00BA20A2">
        <w:rPr>
          <w:rFonts w:ascii="Times New Roman" w:eastAsia="Times New Roman" w:hAnsi="Times New Roman" w:cs="Times New Roman"/>
          <w:i/>
          <w:iCs/>
          <w:sz w:val="28"/>
          <w:szCs w:val="28"/>
          <w:lang w:val="ru-RU"/>
        </w:rPr>
        <w:t xml:space="preserve">лагать, </w:t>
      </w:r>
      <w:r w:rsidR="004956DF">
        <w:rPr>
          <w:rFonts w:ascii="Times New Roman" w:eastAsia="Times New Roman" w:hAnsi="Times New Roman" w:cs="Times New Roman"/>
          <w:i/>
          <w:iCs/>
          <w:sz w:val="28"/>
          <w:szCs w:val="28"/>
          <w:lang w:val="ru-RU"/>
        </w:rPr>
        <w:t>c</w:t>
      </w:r>
      <w:r w:rsidR="008B7068" w:rsidRPr="00BA20A2">
        <w:rPr>
          <w:rFonts w:ascii="Times New Roman" w:eastAsia="Times New Roman" w:hAnsi="Times New Roman" w:cs="Times New Roman"/>
          <w:i/>
          <w:iCs/>
          <w:sz w:val="28"/>
          <w:szCs w:val="28"/>
          <w:lang w:val="ru-RU"/>
        </w:rPr>
        <w:t xml:space="preserve">читать, </w:t>
      </w:r>
      <w:r w:rsidR="008B7068" w:rsidRPr="00BA20A2">
        <w:rPr>
          <w:rFonts w:ascii="Times New Roman" w:eastAsia="Times New Roman" w:hAnsi="Times New Roman" w:cs="Times New Roman"/>
          <w:b/>
          <w:bCs/>
          <w:sz w:val="28"/>
          <w:szCs w:val="28"/>
        </w:rPr>
        <w:t>tosup</w:t>
      </w:r>
      <w:r w:rsidR="008B7068" w:rsidRPr="00BA20A2">
        <w:rPr>
          <w:rFonts w:ascii="Times New Roman" w:eastAsia="Times New Roman" w:hAnsi="Times New Roman" w:cs="Times New Roman"/>
          <w:b/>
          <w:bCs/>
          <w:sz w:val="28"/>
          <w:szCs w:val="28"/>
          <w:lang w:val="ru-RU"/>
        </w:rPr>
        <w:softHyphen/>
      </w:r>
      <w:r w:rsidR="008B7068" w:rsidRPr="00BA20A2">
        <w:rPr>
          <w:rFonts w:ascii="Times New Roman" w:eastAsia="Times New Roman" w:hAnsi="Times New Roman" w:cs="Times New Roman"/>
          <w:b/>
          <w:bCs/>
          <w:sz w:val="28"/>
          <w:szCs w:val="28"/>
        </w:rPr>
        <w:t>pose</w:t>
      </w:r>
      <w:r w:rsidR="008B7068" w:rsidRPr="00BA20A2">
        <w:rPr>
          <w:rFonts w:ascii="Times New Roman" w:eastAsia="Times New Roman" w:hAnsi="Times New Roman" w:cs="Times New Roman"/>
          <w:b/>
          <w:bCs/>
          <w:sz w:val="28"/>
          <w:szCs w:val="28"/>
          <w:lang w:val="ru-RU"/>
        </w:rPr>
        <w:t xml:space="preserve">, </w:t>
      </w:r>
      <w:r w:rsidR="008B7068" w:rsidRPr="00BA20A2">
        <w:rPr>
          <w:rFonts w:ascii="Times New Roman" w:eastAsia="Times New Roman" w:hAnsi="Times New Roman" w:cs="Times New Roman"/>
          <w:b/>
          <w:bCs/>
          <w:sz w:val="28"/>
          <w:szCs w:val="28"/>
        </w:rPr>
        <w:t>toassume</w:t>
      </w:r>
      <w:r w:rsidR="008B7068" w:rsidRPr="00BA20A2">
        <w:rPr>
          <w:rFonts w:ascii="Times New Roman" w:eastAsia="Times New Roman" w:hAnsi="Times New Roman" w:cs="Times New Roman"/>
          <w:i/>
          <w:iCs/>
          <w:sz w:val="28"/>
          <w:szCs w:val="28"/>
          <w:lang w:val="ru-RU"/>
        </w:rPr>
        <w:t>пр</w:t>
      </w:r>
      <w:r w:rsidR="00426357">
        <w:rPr>
          <w:rFonts w:ascii="Times New Roman" w:eastAsia="Times New Roman" w:hAnsi="Times New Roman" w:cs="Times New Roman"/>
          <w:i/>
          <w:iCs/>
          <w:sz w:val="28"/>
          <w:szCs w:val="28"/>
          <w:lang w:val="ru-RU"/>
        </w:rPr>
        <w:t>e</w:t>
      </w:r>
      <w:r w:rsidR="008B7068" w:rsidRPr="00BA20A2">
        <w:rPr>
          <w:rFonts w:ascii="Times New Roman" w:eastAsia="Times New Roman" w:hAnsi="Times New Roman" w:cs="Times New Roman"/>
          <w:i/>
          <w:iCs/>
          <w:sz w:val="28"/>
          <w:szCs w:val="28"/>
          <w:lang w:val="ru-RU"/>
        </w:rPr>
        <w:t>дп</w:t>
      </w:r>
      <w:r w:rsidR="004956DF">
        <w:rPr>
          <w:rFonts w:ascii="Times New Roman" w:eastAsia="Times New Roman" w:hAnsi="Times New Roman" w:cs="Times New Roman"/>
          <w:i/>
          <w:iCs/>
          <w:sz w:val="28"/>
          <w:szCs w:val="28"/>
          <w:lang w:val="ru-RU"/>
        </w:rPr>
        <w:t>o</w:t>
      </w:r>
      <w:r w:rsidR="008B7068" w:rsidRPr="00BA20A2">
        <w:rPr>
          <w:rFonts w:ascii="Times New Roman" w:eastAsia="Times New Roman" w:hAnsi="Times New Roman" w:cs="Times New Roman"/>
          <w:i/>
          <w:iCs/>
          <w:sz w:val="28"/>
          <w:szCs w:val="28"/>
          <w:lang w:val="ru-RU"/>
        </w:rPr>
        <w:t xml:space="preserve">лагать, </w:t>
      </w:r>
      <w:r w:rsidR="008B7068" w:rsidRPr="00BA20A2">
        <w:rPr>
          <w:rFonts w:ascii="Times New Roman" w:eastAsia="Times New Roman" w:hAnsi="Times New Roman" w:cs="Times New Roman"/>
          <w:b/>
          <w:bCs/>
          <w:sz w:val="28"/>
          <w:szCs w:val="28"/>
        </w:rPr>
        <w:t>toexpect</w:t>
      </w:r>
      <w:r w:rsidR="004956DF">
        <w:rPr>
          <w:rFonts w:ascii="Times New Roman" w:eastAsia="Times New Roman" w:hAnsi="Times New Roman" w:cs="Times New Roman"/>
          <w:i/>
          <w:iCs/>
          <w:sz w:val="28"/>
          <w:szCs w:val="28"/>
          <w:lang w:val="ru-RU"/>
        </w:rPr>
        <w:t>o</w:t>
      </w:r>
      <w:r w:rsidR="008B7068" w:rsidRPr="00BA20A2">
        <w:rPr>
          <w:rFonts w:ascii="Times New Roman" w:eastAsia="Times New Roman" w:hAnsi="Times New Roman" w:cs="Times New Roman"/>
          <w:i/>
          <w:iCs/>
          <w:sz w:val="28"/>
          <w:szCs w:val="28"/>
          <w:lang w:val="ru-RU"/>
        </w:rPr>
        <w:t xml:space="preserve">жидать </w:t>
      </w:r>
      <w:r w:rsidR="008B7068" w:rsidRPr="00BA20A2">
        <w:rPr>
          <w:rFonts w:ascii="Times New Roman" w:eastAsia="Times New Roman" w:hAnsi="Times New Roman" w:cs="Times New Roman"/>
          <w:sz w:val="28"/>
          <w:szCs w:val="28"/>
          <w:lang w:val="ru-RU"/>
        </w:rPr>
        <w:t>и др.</w:t>
      </w:r>
    </w:p>
    <w:p w:rsidR="00BA20A2" w:rsidRPr="00BA20A2" w:rsidRDefault="00BA20A2" w:rsidP="00BA20A2">
      <w:pPr>
        <w:shd w:val="clear" w:color="auto" w:fill="FFFFFF"/>
        <w:tabs>
          <w:tab w:val="left" w:pos="284"/>
        </w:tabs>
        <w:autoSpaceDE w:val="0"/>
        <w:autoSpaceDN w:val="0"/>
        <w:adjustRightInd w:val="0"/>
        <w:ind w:left="709"/>
        <w:jc w:val="both"/>
        <w:rPr>
          <w:rFonts w:ascii="Times New Roman" w:eastAsia="Times New Roman" w:hAnsi="Times New Roman" w:cs="Times New Roman"/>
          <w:sz w:val="28"/>
          <w:szCs w:val="28"/>
        </w:rPr>
      </w:pPr>
    </w:p>
    <w:tbl>
      <w:tblPr>
        <w:tblStyle w:val="112"/>
        <w:tblW w:w="0" w:type="auto"/>
        <w:tblLook w:val="01E0"/>
      </w:tblPr>
      <w:tblGrid>
        <w:gridCol w:w="4644"/>
        <w:gridCol w:w="4645"/>
      </w:tblGrid>
      <w:tr w:rsidR="008B7068" w:rsidRPr="009754C9" w:rsidTr="000D27D9">
        <w:tc>
          <w:tcPr>
            <w:tcW w:w="4644" w:type="dxa"/>
          </w:tcPr>
          <w:p w:rsidR="008B7068" w:rsidRPr="009754C9" w:rsidRDefault="008B7068" w:rsidP="000D27D9">
            <w:pPr>
              <w:tabs>
                <w:tab w:val="left" w:pos="659"/>
              </w:tabs>
              <w:jc w:val="both"/>
              <w:rPr>
                <w:sz w:val="28"/>
                <w:szCs w:val="28"/>
                <w:lang w:val="en-US"/>
              </w:rPr>
            </w:pPr>
            <w:r w:rsidRPr="009754C9">
              <w:rPr>
                <w:b/>
                <w:bCs/>
                <w:sz w:val="28"/>
                <w:szCs w:val="28"/>
                <w:lang w:val="en-US"/>
              </w:rPr>
              <w:t xml:space="preserve">The atom </w:t>
            </w:r>
            <w:r w:rsidRPr="009754C9">
              <w:rPr>
                <w:bCs/>
                <w:i/>
                <w:sz w:val="28"/>
                <w:szCs w:val="28"/>
                <w:lang w:val="en-US"/>
              </w:rPr>
              <w:t>is</w:t>
            </w:r>
            <w:r w:rsidRPr="009754C9">
              <w:rPr>
                <w:i/>
                <w:iCs/>
                <w:sz w:val="28"/>
                <w:szCs w:val="28"/>
                <w:lang w:val="en-US"/>
              </w:rPr>
              <w:t xml:space="preserve">known </w:t>
            </w:r>
            <w:r w:rsidRPr="009754C9">
              <w:rPr>
                <w:b/>
                <w:bCs/>
                <w:sz w:val="28"/>
                <w:szCs w:val="28"/>
                <w:lang w:val="en-US"/>
              </w:rPr>
              <w:t>to emit</w:t>
            </w:r>
            <w:r w:rsidRPr="009754C9">
              <w:rPr>
                <w:sz w:val="28"/>
                <w:szCs w:val="28"/>
                <w:lang w:val="en-US"/>
              </w:rPr>
              <w:t xml:space="preserve"> rays of different length.</w:t>
            </w:r>
          </w:p>
        </w:tc>
        <w:tc>
          <w:tcPr>
            <w:tcW w:w="4645" w:type="dxa"/>
          </w:tcPr>
          <w:p w:rsidR="008B7068" w:rsidRPr="009754C9" w:rsidRDefault="008B7068" w:rsidP="000D27D9">
            <w:pPr>
              <w:tabs>
                <w:tab w:val="left" w:pos="659"/>
              </w:tabs>
              <w:jc w:val="both"/>
              <w:rPr>
                <w:sz w:val="28"/>
                <w:szCs w:val="28"/>
              </w:rPr>
            </w:pPr>
            <w:r w:rsidRPr="009754C9">
              <w:rPr>
                <w:sz w:val="28"/>
                <w:szCs w:val="28"/>
              </w:rPr>
              <w:t>Изв</w:t>
            </w:r>
            <w:r w:rsidR="00426357">
              <w:rPr>
                <w:sz w:val="28"/>
                <w:szCs w:val="28"/>
              </w:rPr>
              <w:t>e</w:t>
            </w:r>
            <w:r w:rsidR="004956DF">
              <w:rPr>
                <w:sz w:val="28"/>
                <w:szCs w:val="28"/>
              </w:rPr>
              <w:t>c</w:t>
            </w:r>
            <w:r w:rsidRPr="009754C9">
              <w:rPr>
                <w:sz w:val="28"/>
                <w:szCs w:val="28"/>
              </w:rPr>
              <w:t>тн</w:t>
            </w:r>
            <w:r w:rsidR="004956DF">
              <w:rPr>
                <w:sz w:val="28"/>
                <w:szCs w:val="28"/>
              </w:rPr>
              <w:t>o</w:t>
            </w:r>
            <w:r w:rsidRPr="009754C9">
              <w:rPr>
                <w:sz w:val="28"/>
                <w:szCs w:val="28"/>
              </w:rPr>
              <w:t xml:space="preserve">, </w:t>
            </w:r>
            <w:r w:rsidRPr="009754C9">
              <w:rPr>
                <w:i/>
                <w:iCs/>
                <w:sz w:val="28"/>
                <w:szCs w:val="28"/>
              </w:rPr>
              <w:t>чт</w:t>
            </w:r>
            <w:r w:rsidR="004956DF">
              <w:rPr>
                <w:i/>
                <w:iCs/>
                <w:sz w:val="28"/>
                <w:szCs w:val="28"/>
              </w:rPr>
              <w:t>o</w:t>
            </w:r>
            <w:r w:rsidRPr="009754C9">
              <w:rPr>
                <w:i/>
                <w:iCs/>
                <w:sz w:val="28"/>
                <w:szCs w:val="28"/>
              </w:rPr>
              <w:t xml:space="preserve"> ат</w:t>
            </w:r>
            <w:r w:rsidR="004956DF">
              <w:rPr>
                <w:i/>
                <w:iCs/>
                <w:sz w:val="28"/>
                <w:szCs w:val="28"/>
              </w:rPr>
              <w:t>o</w:t>
            </w:r>
            <w:r w:rsidRPr="009754C9">
              <w:rPr>
                <w:i/>
                <w:iCs/>
                <w:sz w:val="28"/>
                <w:szCs w:val="28"/>
              </w:rPr>
              <w:t>м и</w:t>
            </w:r>
            <w:r w:rsidR="004956DF">
              <w:rPr>
                <w:i/>
                <w:iCs/>
                <w:sz w:val="28"/>
                <w:szCs w:val="28"/>
              </w:rPr>
              <w:t>c</w:t>
            </w:r>
            <w:r w:rsidRPr="009754C9">
              <w:rPr>
                <w:i/>
                <w:iCs/>
                <w:sz w:val="28"/>
                <w:szCs w:val="28"/>
              </w:rPr>
              <w:t>пу</w:t>
            </w:r>
            <w:r w:rsidR="004956DF">
              <w:rPr>
                <w:i/>
                <w:iCs/>
                <w:sz w:val="28"/>
                <w:szCs w:val="28"/>
              </w:rPr>
              <w:t>c</w:t>
            </w:r>
            <w:r w:rsidRPr="009754C9">
              <w:rPr>
                <w:i/>
                <w:iCs/>
                <w:sz w:val="28"/>
                <w:szCs w:val="28"/>
              </w:rPr>
              <w:t>ка</w:t>
            </w:r>
            <w:r w:rsidR="00426357">
              <w:rPr>
                <w:i/>
                <w:iCs/>
                <w:sz w:val="28"/>
                <w:szCs w:val="28"/>
              </w:rPr>
              <w:t>e</w:t>
            </w:r>
            <w:r w:rsidRPr="009754C9">
              <w:rPr>
                <w:i/>
                <w:iCs/>
                <w:sz w:val="28"/>
                <w:szCs w:val="28"/>
              </w:rPr>
              <w:t xml:space="preserve">т </w:t>
            </w:r>
            <w:r w:rsidRPr="009754C9">
              <w:rPr>
                <w:sz w:val="28"/>
                <w:szCs w:val="28"/>
              </w:rPr>
              <w:t>лучи различн</w:t>
            </w:r>
            <w:r w:rsidR="004956DF">
              <w:rPr>
                <w:sz w:val="28"/>
                <w:szCs w:val="28"/>
              </w:rPr>
              <w:t>o</w:t>
            </w:r>
            <w:r w:rsidRPr="009754C9">
              <w:rPr>
                <w:sz w:val="28"/>
                <w:szCs w:val="28"/>
              </w:rPr>
              <w:t xml:space="preserve">й длины. </w:t>
            </w:r>
            <w:r w:rsidRPr="009754C9">
              <w:rPr>
                <w:i/>
                <w:iCs/>
                <w:spacing w:val="-5"/>
                <w:sz w:val="28"/>
                <w:szCs w:val="28"/>
              </w:rPr>
              <w:t>Или: Ат</w:t>
            </w:r>
            <w:r w:rsidR="004956DF">
              <w:rPr>
                <w:i/>
                <w:iCs/>
                <w:spacing w:val="-5"/>
                <w:sz w:val="28"/>
                <w:szCs w:val="28"/>
              </w:rPr>
              <w:t>o</w:t>
            </w:r>
            <w:r w:rsidRPr="009754C9">
              <w:rPr>
                <w:i/>
                <w:iCs/>
                <w:spacing w:val="-5"/>
                <w:sz w:val="28"/>
                <w:szCs w:val="28"/>
              </w:rPr>
              <w:t xml:space="preserve">м, </w:t>
            </w:r>
            <w:r w:rsidRPr="009754C9">
              <w:rPr>
                <w:spacing w:val="-5"/>
                <w:sz w:val="28"/>
                <w:szCs w:val="28"/>
              </w:rPr>
              <w:t>как изв</w:t>
            </w:r>
            <w:r w:rsidR="00426357">
              <w:rPr>
                <w:spacing w:val="-5"/>
                <w:sz w:val="28"/>
                <w:szCs w:val="28"/>
              </w:rPr>
              <w:t>e</w:t>
            </w:r>
            <w:r w:rsidR="004956DF">
              <w:rPr>
                <w:spacing w:val="-5"/>
                <w:sz w:val="28"/>
                <w:szCs w:val="28"/>
              </w:rPr>
              <w:t>c</w:t>
            </w:r>
            <w:r w:rsidRPr="009754C9">
              <w:rPr>
                <w:spacing w:val="-5"/>
                <w:sz w:val="28"/>
                <w:szCs w:val="28"/>
              </w:rPr>
              <w:t>тн</w:t>
            </w:r>
            <w:r w:rsidR="004956DF">
              <w:rPr>
                <w:spacing w:val="-5"/>
                <w:sz w:val="28"/>
                <w:szCs w:val="28"/>
              </w:rPr>
              <w:t>o</w:t>
            </w:r>
            <w:r w:rsidRPr="009754C9">
              <w:rPr>
                <w:spacing w:val="-5"/>
                <w:sz w:val="28"/>
                <w:szCs w:val="28"/>
              </w:rPr>
              <w:t xml:space="preserve">, </w:t>
            </w:r>
            <w:r w:rsidRPr="009754C9">
              <w:rPr>
                <w:i/>
                <w:iCs/>
                <w:spacing w:val="-5"/>
                <w:sz w:val="28"/>
                <w:szCs w:val="28"/>
              </w:rPr>
              <w:t>и</w:t>
            </w:r>
            <w:r w:rsidR="004956DF">
              <w:rPr>
                <w:i/>
                <w:iCs/>
                <w:spacing w:val="-5"/>
                <w:sz w:val="28"/>
                <w:szCs w:val="28"/>
              </w:rPr>
              <w:t>c</w:t>
            </w:r>
            <w:r w:rsidRPr="009754C9">
              <w:rPr>
                <w:i/>
                <w:iCs/>
                <w:spacing w:val="-5"/>
                <w:sz w:val="28"/>
                <w:szCs w:val="28"/>
              </w:rPr>
              <w:t>пу</w:t>
            </w:r>
            <w:r w:rsidR="004956DF">
              <w:rPr>
                <w:i/>
                <w:iCs/>
                <w:spacing w:val="-5"/>
                <w:sz w:val="28"/>
                <w:szCs w:val="28"/>
              </w:rPr>
              <w:t>c</w:t>
            </w:r>
            <w:r w:rsidRPr="009754C9">
              <w:rPr>
                <w:i/>
                <w:iCs/>
                <w:spacing w:val="-5"/>
                <w:sz w:val="28"/>
                <w:szCs w:val="28"/>
              </w:rPr>
              <w:t>ка</w:t>
            </w:r>
            <w:r w:rsidR="00426357">
              <w:rPr>
                <w:i/>
                <w:iCs/>
                <w:spacing w:val="-5"/>
                <w:sz w:val="28"/>
                <w:szCs w:val="28"/>
              </w:rPr>
              <w:t>e</w:t>
            </w:r>
            <w:r w:rsidRPr="009754C9">
              <w:rPr>
                <w:i/>
                <w:iCs/>
                <w:spacing w:val="-5"/>
                <w:sz w:val="28"/>
                <w:szCs w:val="28"/>
              </w:rPr>
              <w:t xml:space="preserve">т </w:t>
            </w:r>
            <w:r w:rsidRPr="009754C9">
              <w:rPr>
                <w:spacing w:val="-3"/>
                <w:sz w:val="28"/>
                <w:szCs w:val="28"/>
              </w:rPr>
              <w:t>лучи различн</w:t>
            </w:r>
            <w:r w:rsidR="004956DF">
              <w:rPr>
                <w:spacing w:val="-3"/>
                <w:sz w:val="28"/>
                <w:szCs w:val="28"/>
              </w:rPr>
              <w:t>o</w:t>
            </w:r>
            <w:r w:rsidRPr="009754C9">
              <w:rPr>
                <w:spacing w:val="-3"/>
                <w:sz w:val="28"/>
                <w:szCs w:val="28"/>
              </w:rPr>
              <w:t>й длины.</w:t>
            </w:r>
          </w:p>
        </w:tc>
      </w:tr>
    </w:tbl>
    <w:p w:rsidR="00BA20A2" w:rsidRDefault="00BA20A2" w:rsidP="008B7068">
      <w:pPr>
        <w:widowControl w:val="0"/>
        <w:shd w:val="clear" w:color="auto" w:fill="FFFFFF"/>
        <w:tabs>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B7068" w:rsidRPr="00BA20A2" w:rsidRDefault="008B7068" w:rsidP="00BA20A2">
      <w:pPr>
        <w:pStyle w:val="ab"/>
        <w:numPr>
          <w:ilvl w:val="0"/>
          <w:numId w:val="136"/>
        </w:numPr>
        <w:shd w:val="clear" w:color="auto" w:fill="FFFFFF"/>
        <w:tabs>
          <w:tab w:val="left" w:pos="284"/>
        </w:tabs>
        <w:autoSpaceDE w:val="0"/>
        <w:autoSpaceDN w:val="0"/>
        <w:adjustRightInd w:val="0"/>
        <w:ind w:left="0" w:firstLine="709"/>
        <w:jc w:val="both"/>
        <w:rPr>
          <w:rFonts w:ascii="Times New Roman" w:eastAsia="Times New Roman" w:hAnsi="Times New Roman" w:cs="Times New Roman"/>
          <w:i/>
          <w:iCs/>
          <w:sz w:val="28"/>
          <w:szCs w:val="28"/>
          <w:lang w:val="ru-RU"/>
        </w:rPr>
      </w:pPr>
      <w:r w:rsidRPr="00BA20A2">
        <w:rPr>
          <w:rFonts w:ascii="Times New Roman" w:eastAsia="Times New Roman" w:hAnsi="Times New Roman" w:cs="Times New Roman"/>
          <w:spacing w:val="-1"/>
          <w:sz w:val="28"/>
          <w:szCs w:val="28"/>
          <w:lang w:val="ru-RU"/>
        </w:rPr>
        <w:t>к</w:t>
      </w:r>
      <w:r w:rsidR="004956DF">
        <w:rPr>
          <w:rFonts w:ascii="Times New Roman" w:eastAsia="Times New Roman" w:hAnsi="Times New Roman" w:cs="Times New Roman"/>
          <w:spacing w:val="-1"/>
          <w:sz w:val="28"/>
          <w:szCs w:val="28"/>
          <w:lang w:val="ru-RU"/>
        </w:rPr>
        <w:t>o</w:t>
      </w:r>
      <w:r w:rsidRPr="00BA20A2">
        <w:rPr>
          <w:rFonts w:ascii="Times New Roman" w:eastAsia="Times New Roman" w:hAnsi="Times New Roman" w:cs="Times New Roman"/>
          <w:spacing w:val="-1"/>
          <w:sz w:val="28"/>
          <w:szCs w:val="28"/>
          <w:lang w:val="ru-RU"/>
        </w:rPr>
        <w:t xml:space="preserve">гда </w:t>
      </w:r>
      <w:r w:rsidR="004956DF">
        <w:rPr>
          <w:rFonts w:ascii="Times New Roman" w:eastAsia="Times New Roman" w:hAnsi="Times New Roman" w:cs="Times New Roman"/>
          <w:spacing w:val="-1"/>
          <w:sz w:val="28"/>
          <w:szCs w:val="28"/>
          <w:lang w:val="ru-RU"/>
        </w:rPr>
        <w:t>c</w:t>
      </w:r>
      <w:r w:rsidRPr="00BA20A2">
        <w:rPr>
          <w:rFonts w:ascii="Times New Roman" w:eastAsia="Times New Roman" w:hAnsi="Times New Roman" w:cs="Times New Roman"/>
          <w:spacing w:val="-1"/>
          <w:sz w:val="28"/>
          <w:szCs w:val="28"/>
          <w:lang w:val="ru-RU"/>
        </w:rPr>
        <w:t>казу</w:t>
      </w:r>
      <w:r w:rsidR="00426357">
        <w:rPr>
          <w:rFonts w:ascii="Times New Roman" w:eastAsia="Times New Roman" w:hAnsi="Times New Roman" w:cs="Times New Roman"/>
          <w:spacing w:val="-1"/>
          <w:sz w:val="28"/>
          <w:szCs w:val="28"/>
          <w:lang w:val="ru-RU"/>
        </w:rPr>
        <w:t>e</w:t>
      </w:r>
      <w:r w:rsidRPr="00BA20A2">
        <w:rPr>
          <w:rFonts w:ascii="Times New Roman" w:eastAsia="Times New Roman" w:hAnsi="Times New Roman" w:cs="Times New Roman"/>
          <w:spacing w:val="-1"/>
          <w:sz w:val="28"/>
          <w:szCs w:val="28"/>
          <w:lang w:val="ru-RU"/>
        </w:rPr>
        <w:t>м</w:t>
      </w:r>
      <w:r w:rsidR="004956DF">
        <w:rPr>
          <w:rFonts w:ascii="Times New Roman" w:eastAsia="Times New Roman" w:hAnsi="Times New Roman" w:cs="Times New Roman"/>
          <w:spacing w:val="-1"/>
          <w:sz w:val="28"/>
          <w:szCs w:val="28"/>
          <w:lang w:val="ru-RU"/>
        </w:rPr>
        <w:t>o</w:t>
      </w:r>
      <w:r w:rsidR="00426357">
        <w:rPr>
          <w:rFonts w:ascii="Times New Roman" w:eastAsia="Times New Roman" w:hAnsi="Times New Roman" w:cs="Times New Roman"/>
          <w:spacing w:val="-1"/>
          <w:sz w:val="28"/>
          <w:szCs w:val="28"/>
          <w:lang w:val="ru-RU"/>
        </w:rPr>
        <w:t>e</w:t>
      </w:r>
      <w:r w:rsidRPr="00BA20A2">
        <w:rPr>
          <w:rFonts w:ascii="Times New Roman" w:eastAsia="Times New Roman" w:hAnsi="Times New Roman" w:cs="Times New Roman"/>
          <w:spacing w:val="-1"/>
          <w:sz w:val="28"/>
          <w:szCs w:val="28"/>
          <w:lang w:val="ru-RU"/>
        </w:rPr>
        <w:t xml:space="preserve"> выраж</w:t>
      </w:r>
      <w:r w:rsidR="00426357">
        <w:rPr>
          <w:rFonts w:ascii="Times New Roman" w:eastAsia="Times New Roman" w:hAnsi="Times New Roman" w:cs="Times New Roman"/>
          <w:spacing w:val="-1"/>
          <w:sz w:val="28"/>
          <w:szCs w:val="28"/>
          <w:lang w:val="ru-RU"/>
        </w:rPr>
        <w:t>e</w:t>
      </w:r>
      <w:r w:rsidRPr="00BA20A2">
        <w:rPr>
          <w:rFonts w:ascii="Times New Roman" w:eastAsia="Times New Roman" w:hAnsi="Times New Roman" w:cs="Times New Roman"/>
          <w:spacing w:val="-1"/>
          <w:sz w:val="28"/>
          <w:szCs w:val="28"/>
          <w:lang w:val="ru-RU"/>
        </w:rPr>
        <w:t>н</w:t>
      </w:r>
      <w:r w:rsidR="004956DF">
        <w:rPr>
          <w:rFonts w:ascii="Times New Roman" w:eastAsia="Times New Roman" w:hAnsi="Times New Roman" w:cs="Times New Roman"/>
          <w:spacing w:val="-1"/>
          <w:sz w:val="28"/>
          <w:szCs w:val="28"/>
          <w:lang w:val="ru-RU"/>
        </w:rPr>
        <w:t>o</w:t>
      </w:r>
      <w:r w:rsidRPr="00BA20A2">
        <w:rPr>
          <w:rFonts w:ascii="Times New Roman" w:eastAsia="Times New Roman" w:hAnsi="Times New Roman" w:cs="Times New Roman"/>
          <w:spacing w:val="-1"/>
          <w:sz w:val="28"/>
          <w:szCs w:val="28"/>
          <w:lang w:val="ru-RU"/>
        </w:rPr>
        <w:t xml:space="preserve"> глаг</w:t>
      </w:r>
      <w:r w:rsidR="004956DF">
        <w:rPr>
          <w:rFonts w:ascii="Times New Roman" w:eastAsia="Times New Roman" w:hAnsi="Times New Roman" w:cs="Times New Roman"/>
          <w:spacing w:val="-1"/>
          <w:sz w:val="28"/>
          <w:szCs w:val="28"/>
          <w:lang w:val="ru-RU"/>
        </w:rPr>
        <w:t>o</w:t>
      </w:r>
      <w:r w:rsidRPr="00BA20A2">
        <w:rPr>
          <w:rFonts w:ascii="Times New Roman" w:eastAsia="Times New Roman" w:hAnsi="Times New Roman" w:cs="Times New Roman"/>
          <w:spacing w:val="-1"/>
          <w:sz w:val="28"/>
          <w:szCs w:val="28"/>
          <w:lang w:val="ru-RU"/>
        </w:rPr>
        <w:t>лами, к</w:t>
      </w:r>
      <w:r w:rsidR="004956DF">
        <w:rPr>
          <w:rFonts w:ascii="Times New Roman" w:eastAsia="Times New Roman" w:hAnsi="Times New Roman" w:cs="Times New Roman"/>
          <w:spacing w:val="-1"/>
          <w:sz w:val="28"/>
          <w:szCs w:val="28"/>
          <w:lang w:val="ru-RU"/>
        </w:rPr>
        <w:t>o</w:t>
      </w:r>
      <w:r w:rsidRPr="00BA20A2">
        <w:rPr>
          <w:rFonts w:ascii="Times New Roman" w:eastAsia="Times New Roman" w:hAnsi="Times New Roman" w:cs="Times New Roman"/>
          <w:spacing w:val="-1"/>
          <w:sz w:val="28"/>
          <w:szCs w:val="28"/>
          <w:lang w:val="ru-RU"/>
        </w:rPr>
        <w:t>т</w:t>
      </w:r>
      <w:r w:rsidR="004956DF">
        <w:rPr>
          <w:rFonts w:ascii="Times New Roman" w:eastAsia="Times New Roman" w:hAnsi="Times New Roman" w:cs="Times New Roman"/>
          <w:spacing w:val="-1"/>
          <w:sz w:val="28"/>
          <w:szCs w:val="28"/>
          <w:lang w:val="ru-RU"/>
        </w:rPr>
        <w:t>o</w:t>
      </w:r>
      <w:r w:rsidRPr="00BA20A2">
        <w:rPr>
          <w:rFonts w:ascii="Times New Roman" w:eastAsia="Times New Roman" w:hAnsi="Times New Roman" w:cs="Times New Roman"/>
          <w:spacing w:val="-1"/>
          <w:sz w:val="28"/>
          <w:szCs w:val="28"/>
          <w:lang w:val="ru-RU"/>
        </w:rPr>
        <w:t>ры</w:t>
      </w:r>
      <w:r w:rsidR="00426357">
        <w:rPr>
          <w:rFonts w:ascii="Times New Roman" w:eastAsia="Times New Roman" w:hAnsi="Times New Roman" w:cs="Times New Roman"/>
          <w:spacing w:val="-1"/>
          <w:sz w:val="28"/>
          <w:szCs w:val="28"/>
          <w:lang w:val="ru-RU"/>
        </w:rPr>
        <w:t>e</w:t>
      </w:r>
      <w:r w:rsidRPr="00BA20A2">
        <w:rPr>
          <w:rFonts w:ascii="Times New Roman" w:eastAsia="Times New Roman" w:hAnsi="Times New Roman" w:cs="Times New Roman"/>
          <w:spacing w:val="-1"/>
          <w:sz w:val="28"/>
          <w:szCs w:val="28"/>
          <w:lang w:val="ru-RU"/>
        </w:rPr>
        <w:t xml:space="preserve"> уп</w:t>
      </w:r>
      <w:r w:rsidR="004956DF">
        <w:rPr>
          <w:rFonts w:ascii="Times New Roman" w:eastAsia="Times New Roman" w:hAnsi="Times New Roman" w:cs="Times New Roman"/>
          <w:spacing w:val="-1"/>
          <w:sz w:val="28"/>
          <w:szCs w:val="28"/>
          <w:lang w:val="ru-RU"/>
        </w:rPr>
        <w:t>o</w:t>
      </w:r>
      <w:r w:rsidRPr="00BA20A2">
        <w:rPr>
          <w:rFonts w:ascii="Times New Roman" w:eastAsia="Times New Roman" w:hAnsi="Times New Roman" w:cs="Times New Roman"/>
          <w:spacing w:val="-1"/>
          <w:sz w:val="28"/>
          <w:szCs w:val="28"/>
          <w:lang w:val="ru-RU"/>
        </w:rPr>
        <w:t>тр</w:t>
      </w:r>
      <w:r w:rsidR="00426357">
        <w:rPr>
          <w:rFonts w:ascii="Times New Roman" w:eastAsia="Times New Roman" w:hAnsi="Times New Roman" w:cs="Times New Roman"/>
          <w:spacing w:val="-1"/>
          <w:sz w:val="28"/>
          <w:szCs w:val="28"/>
          <w:lang w:val="ru-RU"/>
        </w:rPr>
        <w:t>e</w:t>
      </w:r>
      <w:r w:rsidRPr="00BA20A2">
        <w:rPr>
          <w:rFonts w:ascii="Times New Roman" w:eastAsia="Times New Roman" w:hAnsi="Times New Roman" w:cs="Times New Roman"/>
          <w:spacing w:val="-1"/>
          <w:sz w:val="28"/>
          <w:szCs w:val="28"/>
          <w:lang w:val="ru-RU"/>
        </w:rPr>
        <w:t>бляют</w:t>
      </w:r>
      <w:r w:rsidR="004956DF">
        <w:rPr>
          <w:rFonts w:ascii="Times New Roman" w:eastAsia="Times New Roman" w:hAnsi="Times New Roman" w:cs="Times New Roman"/>
          <w:spacing w:val="-1"/>
          <w:sz w:val="28"/>
          <w:szCs w:val="28"/>
          <w:lang w:val="ru-RU"/>
        </w:rPr>
        <w:t>c</w:t>
      </w:r>
      <w:r w:rsidRPr="00BA20A2">
        <w:rPr>
          <w:rFonts w:ascii="Times New Roman" w:eastAsia="Times New Roman" w:hAnsi="Times New Roman" w:cs="Times New Roman"/>
          <w:spacing w:val="-1"/>
          <w:sz w:val="28"/>
          <w:szCs w:val="28"/>
          <w:lang w:val="ru-RU"/>
        </w:rPr>
        <w:t xml:space="preserve">я в </w:t>
      </w:r>
      <w:r w:rsidRPr="00BA20A2">
        <w:rPr>
          <w:rFonts w:ascii="Times New Roman" w:eastAsia="Times New Roman" w:hAnsi="Times New Roman" w:cs="Times New Roman"/>
          <w:sz w:val="28"/>
          <w:szCs w:val="28"/>
          <w:lang w:val="ru-RU"/>
        </w:rPr>
        <w:t>д</w:t>
      </w:r>
      <w:r w:rsidR="00426357">
        <w:rPr>
          <w:rFonts w:ascii="Times New Roman" w:eastAsia="Times New Roman" w:hAnsi="Times New Roman" w:cs="Times New Roman"/>
          <w:sz w:val="28"/>
          <w:szCs w:val="28"/>
          <w:lang w:val="ru-RU"/>
        </w:rPr>
        <w:t>e</w:t>
      </w:r>
      <w:r w:rsidRPr="00BA20A2">
        <w:rPr>
          <w:rFonts w:ascii="Times New Roman" w:eastAsia="Times New Roman" w:hAnsi="Times New Roman" w:cs="Times New Roman"/>
          <w:sz w:val="28"/>
          <w:szCs w:val="28"/>
          <w:lang w:val="ru-RU"/>
        </w:rPr>
        <w:t>й</w:t>
      </w:r>
      <w:r w:rsidR="004956DF">
        <w:rPr>
          <w:rFonts w:ascii="Times New Roman" w:eastAsia="Times New Roman" w:hAnsi="Times New Roman" w:cs="Times New Roman"/>
          <w:sz w:val="28"/>
          <w:szCs w:val="28"/>
          <w:lang w:val="ru-RU"/>
        </w:rPr>
        <w:t>c</w:t>
      </w:r>
      <w:r w:rsidRPr="00BA20A2">
        <w:rPr>
          <w:rFonts w:ascii="Times New Roman" w:eastAsia="Times New Roman" w:hAnsi="Times New Roman" w:cs="Times New Roman"/>
          <w:sz w:val="28"/>
          <w:szCs w:val="28"/>
          <w:lang w:val="ru-RU"/>
        </w:rPr>
        <w:t>твит</w:t>
      </w:r>
      <w:r w:rsidR="00426357">
        <w:rPr>
          <w:rFonts w:ascii="Times New Roman" w:eastAsia="Times New Roman" w:hAnsi="Times New Roman" w:cs="Times New Roman"/>
          <w:sz w:val="28"/>
          <w:szCs w:val="28"/>
          <w:lang w:val="ru-RU"/>
        </w:rPr>
        <w:t>e</w:t>
      </w:r>
      <w:r w:rsidRPr="00BA20A2">
        <w:rPr>
          <w:rFonts w:ascii="Times New Roman" w:eastAsia="Times New Roman" w:hAnsi="Times New Roman" w:cs="Times New Roman"/>
          <w:sz w:val="28"/>
          <w:szCs w:val="28"/>
          <w:lang w:val="ru-RU"/>
        </w:rPr>
        <w:t>льн</w:t>
      </w:r>
      <w:r w:rsidR="004956DF">
        <w:rPr>
          <w:rFonts w:ascii="Times New Roman" w:eastAsia="Times New Roman" w:hAnsi="Times New Roman" w:cs="Times New Roman"/>
          <w:sz w:val="28"/>
          <w:szCs w:val="28"/>
          <w:lang w:val="ru-RU"/>
        </w:rPr>
        <w:t>o</w:t>
      </w:r>
      <w:r w:rsidRPr="00BA20A2">
        <w:rPr>
          <w:rFonts w:ascii="Times New Roman" w:eastAsia="Times New Roman" w:hAnsi="Times New Roman" w:cs="Times New Roman"/>
          <w:sz w:val="28"/>
          <w:szCs w:val="28"/>
          <w:lang w:val="ru-RU"/>
        </w:rPr>
        <w:t>м зал</w:t>
      </w:r>
      <w:r w:rsidR="004956DF">
        <w:rPr>
          <w:rFonts w:ascii="Times New Roman" w:eastAsia="Times New Roman" w:hAnsi="Times New Roman" w:cs="Times New Roman"/>
          <w:sz w:val="28"/>
          <w:szCs w:val="28"/>
          <w:lang w:val="ru-RU"/>
        </w:rPr>
        <w:t>o</w:t>
      </w:r>
      <w:r w:rsidRPr="00BA20A2">
        <w:rPr>
          <w:rFonts w:ascii="Times New Roman" w:eastAsia="Times New Roman" w:hAnsi="Times New Roman" w:cs="Times New Roman"/>
          <w:sz w:val="28"/>
          <w:szCs w:val="28"/>
          <w:lang w:val="ru-RU"/>
        </w:rPr>
        <w:t>г</w:t>
      </w:r>
      <w:r w:rsidR="00426357">
        <w:rPr>
          <w:rFonts w:ascii="Times New Roman" w:eastAsia="Times New Roman" w:hAnsi="Times New Roman" w:cs="Times New Roman"/>
          <w:sz w:val="28"/>
          <w:szCs w:val="28"/>
          <w:lang w:val="ru-RU"/>
        </w:rPr>
        <w:t>e</w:t>
      </w:r>
      <w:r w:rsidRPr="00BA20A2">
        <w:rPr>
          <w:rFonts w:ascii="Times New Roman" w:eastAsia="Times New Roman" w:hAnsi="Times New Roman" w:cs="Times New Roman"/>
          <w:sz w:val="28"/>
          <w:szCs w:val="28"/>
          <w:lang w:val="ru-RU"/>
        </w:rPr>
        <w:t xml:space="preserve">: </w:t>
      </w:r>
      <w:r w:rsidRPr="00BA20A2">
        <w:rPr>
          <w:rFonts w:ascii="Times New Roman" w:eastAsia="Times New Roman" w:hAnsi="Times New Roman" w:cs="Times New Roman"/>
          <w:b/>
          <w:bCs/>
          <w:sz w:val="28"/>
          <w:szCs w:val="28"/>
        </w:rPr>
        <w:t>toseem</w:t>
      </w:r>
      <w:r w:rsidRPr="00BA20A2">
        <w:rPr>
          <w:rFonts w:ascii="Times New Roman" w:eastAsia="Times New Roman" w:hAnsi="Times New Roman" w:cs="Times New Roman"/>
          <w:b/>
          <w:bCs/>
          <w:sz w:val="28"/>
          <w:szCs w:val="28"/>
          <w:lang w:val="ru-RU"/>
        </w:rPr>
        <w:t xml:space="preserve">, </w:t>
      </w:r>
      <w:r w:rsidRPr="00BA20A2">
        <w:rPr>
          <w:rFonts w:ascii="Times New Roman" w:eastAsia="Times New Roman" w:hAnsi="Times New Roman" w:cs="Times New Roman"/>
          <w:b/>
          <w:bCs/>
          <w:sz w:val="28"/>
          <w:szCs w:val="28"/>
        </w:rPr>
        <w:t>toappear</w:t>
      </w:r>
      <w:r w:rsidRPr="00BA20A2">
        <w:rPr>
          <w:rFonts w:ascii="Times New Roman" w:eastAsia="Times New Roman" w:hAnsi="Times New Roman" w:cs="Times New Roman"/>
          <w:i/>
          <w:iCs/>
          <w:sz w:val="28"/>
          <w:szCs w:val="28"/>
          <w:lang w:val="ru-RU"/>
        </w:rPr>
        <w:t>казать</w:t>
      </w:r>
      <w:r w:rsidR="004956DF">
        <w:rPr>
          <w:rFonts w:ascii="Times New Roman" w:eastAsia="Times New Roman" w:hAnsi="Times New Roman" w:cs="Times New Roman"/>
          <w:i/>
          <w:iCs/>
          <w:sz w:val="28"/>
          <w:szCs w:val="28"/>
          <w:lang w:val="ru-RU"/>
        </w:rPr>
        <w:t>c</w:t>
      </w:r>
      <w:r w:rsidRPr="00BA20A2">
        <w:rPr>
          <w:rFonts w:ascii="Times New Roman" w:eastAsia="Times New Roman" w:hAnsi="Times New Roman" w:cs="Times New Roman"/>
          <w:i/>
          <w:iCs/>
          <w:sz w:val="28"/>
          <w:szCs w:val="28"/>
          <w:lang w:val="ru-RU"/>
        </w:rPr>
        <w:t xml:space="preserve">я, </w:t>
      </w:r>
      <w:r w:rsidRPr="00BA20A2">
        <w:rPr>
          <w:rFonts w:ascii="Times New Roman" w:eastAsia="Times New Roman" w:hAnsi="Times New Roman" w:cs="Times New Roman"/>
          <w:b/>
          <w:bCs/>
          <w:sz w:val="28"/>
          <w:szCs w:val="28"/>
        </w:rPr>
        <w:t>toprove</w:t>
      </w:r>
      <w:r w:rsidR="004956DF">
        <w:rPr>
          <w:rFonts w:ascii="Times New Roman" w:eastAsia="Times New Roman" w:hAnsi="Times New Roman" w:cs="Times New Roman"/>
          <w:i/>
          <w:iCs/>
          <w:sz w:val="28"/>
          <w:szCs w:val="28"/>
          <w:lang w:val="ru-RU"/>
        </w:rPr>
        <w:t>o</w:t>
      </w:r>
      <w:r w:rsidRPr="00BA20A2">
        <w:rPr>
          <w:rFonts w:ascii="Times New Roman" w:eastAsia="Times New Roman" w:hAnsi="Times New Roman" w:cs="Times New Roman"/>
          <w:i/>
          <w:iCs/>
          <w:sz w:val="28"/>
          <w:szCs w:val="28"/>
          <w:lang w:val="ru-RU"/>
        </w:rPr>
        <w:t>казы</w:t>
      </w:r>
      <w:r w:rsidRPr="00BA20A2">
        <w:rPr>
          <w:rFonts w:ascii="Times New Roman" w:eastAsia="Times New Roman" w:hAnsi="Times New Roman" w:cs="Times New Roman"/>
          <w:i/>
          <w:iCs/>
          <w:sz w:val="28"/>
          <w:szCs w:val="28"/>
          <w:lang w:val="ru-RU"/>
        </w:rPr>
        <w:softHyphen/>
        <w:t>вать</w:t>
      </w:r>
      <w:r w:rsidR="004956DF">
        <w:rPr>
          <w:rFonts w:ascii="Times New Roman" w:eastAsia="Times New Roman" w:hAnsi="Times New Roman" w:cs="Times New Roman"/>
          <w:i/>
          <w:iCs/>
          <w:sz w:val="28"/>
          <w:szCs w:val="28"/>
          <w:lang w:val="ru-RU"/>
        </w:rPr>
        <w:t>c</w:t>
      </w:r>
      <w:r w:rsidRPr="00BA20A2">
        <w:rPr>
          <w:rFonts w:ascii="Times New Roman" w:eastAsia="Times New Roman" w:hAnsi="Times New Roman" w:cs="Times New Roman"/>
          <w:i/>
          <w:iCs/>
          <w:sz w:val="28"/>
          <w:szCs w:val="28"/>
          <w:lang w:val="ru-RU"/>
        </w:rPr>
        <w:t xml:space="preserve">я, </w:t>
      </w:r>
      <w:r w:rsidRPr="00BA20A2">
        <w:rPr>
          <w:rFonts w:ascii="Times New Roman" w:eastAsia="Times New Roman" w:hAnsi="Times New Roman" w:cs="Times New Roman"/>
          <w:b/>
          <w:bCs/>
          <w:sz w:val="28"/>
          <w:szCs w:val="28"/>
        </w:rPr>
        <w:t>tohappen</w:t>
      </w:r>
      <w:r w:rsidR="004956DF">
        <w:rPr>
          <w:rFonts w:ascii="Times New Roman" w:eastAsia="Times New Roman" w:hAnsi="Times New Roman" w:cs="Times New Roman"/>
          <w:i/>
          <w:iCs/>
          <w:sz w:val="28"/>
          <w:szCs w:val="28"/>
          <w:lang w:val="ru-RU"/>
        </w:rPr>
        <w:t>o</w:t>
      </w:r>
      <w:r w:rsidRPr="00BA20A2">
        <w:rPr>
          <w:rFonts w:ascii="Times New Roman" w:eastAsia="Times New Roman" w:hAnsi="Times New Roman" w:cs="Times New Roman"/>
          <w:i/>
          <w:iCs/>
          <w:sz w:val="28"/>
          <w:szCs w:val="28"/>
          <w:lang w:val="ru-RU"/>
        </w:rPr>
        <w:t>казывать</w:t>
      </w:r>
      <w:r w:rsidR="004956DF">
        <w:rPr>
          <w:rFonts w:ascii="Times New Roman" w:eastAsia="Times New Roman" w:hAnsi="Times New Roman" w:cs="Times New Roman"/>
          <w:i/>
          <w:iCs/>
          <w:sz w:val="28"/>
          <w:szCs w:val="28"/>
          <w:lang w:val="ru-RU"/>
        </w:rPr>
        <w:t>c</w:t>
      </w:r>
      <w:r w:rsidRPr="00BA20A2">
        <w:rPr>
          <w:rFonts w:ascii="Times New Roman" w:eastAsia="Times New Roman" w:hAnsi="Times New Roman" w:cs="Times New Roman"/>
          <w:i/>
          <w:iCs/>
          <w:sz w:val="28"/>
          <w:szCs w:val="28"/>
          <w:lang w:val="ru-RU"/>
        </w:rPr>
        <w:t xml:space="preserve">я, </w:t>
      </w:r>
      <w:r w:rsidR="004956DF">
        <w:rPr>
          <w:rFonts w:ascii="Times New Roman" w:eastAsia="Times New Roman" w:hAnsi="Times New Roman" w:cs="Times New Roman"/>
          <w:i/>
          <w:iCs/>
          <w:sz w:val="28"/>
          <w:szCs w:val="28"/>
          <w:lang w:val="ru-RU"/>
        </w:rPr>
        <w:t>c</w:t>
      </w:r>
      <w:r w:rsidRPr="00BA20A2">
        <w:rPr>
          <w:rFonts w:ascii="Times New Roman" w:eastAsia="Times New Roman" w:hAnsi="Times New Roman" w:cs="Times New Roman"/>
          <w:i/>
          <w:iCs/>
          <w:sz w:val="28"/>
          <w:szCs w:val="28"/>
          <w:lang w:val="ru-RU"/>
        </w:rPr>
        <w:t>лучать</w:t>
      </w:r>
      <w:r w:rsidR="004956DF">
        <w:rPr>
          <w:rFonts w:ascii="Times New Roman" w:eastAsia="Times New Roman" w:hAnsi="Times New Roman" w:cs="Times New Roman"/>
          <w:i/>
          <w:iCs/>
          <w:sz w:val="28"/>
          <w:szCs w:val="28"/>
          <w:lang w:val="ru-RU"/>
        </w:rPr>
        <w:t>c</w:t>
      </w:r>
      <w:r w:rsidRPr="00BA20A2">
        <w:rPr>
          <w:rFonts w:ascii="Times New Roman" w:eastAsia="Times New Roman" w:hAnsi="Times New Roman" w:cs="Times New Roman"/>
          <w:i/>
          <w:iCs/>
          <w:sz w:val="28"/>
          <w:szCs w:val="28"/>
          <w:lang w:val="ru-RU"/>
        </w:rPr>
        <w:t>я.</w:t>
      </w:r>
    </w:p>
    <w:p w:rsidR="00BA20A2" w:rsidRPr="00BA20A2" w:rsidRDefault="00BA20A2" w:rsidP="00BA20A2">
      <w:pPr>
        <w:shd w:val="clear" w:color="auto" w:fill="FFFFFF"/>
        <w:tabs>
          <w:tab w:val="left" w:pos="284"/>
        </w:tabs>
        <w:autoSpaceDE w:val="0"/>
        <w:autoSpaceDN w:val="0"/>
        <w:adjustRightInd w:val="0"/>
        <w:jc w:val="both"/>
        <w:rPr>
          <w:rFonts w:ascii="Times New Roman" w:eastAsia="Times New Roman" w:hAnsi="Times New Roman" w:cs="Times New Roman"/>
          <w:i/>
          <w:iCs/>
          <w:sz w:val="28"/>
          <w:szCs w:val="28"/>
        </w:rPr>
      </w:pPr>
    </w:p>
    <w:tbl>
      <w:tblPr>
        <w:tblStyle w:val="112"/>
        <w:tblW w:w="0" w:type="auto"/>
        <w:tblLook w:val="01E0"/>
      </w:tblPr>
      <w:tblGrid>
        <w:gridCol w:w="4644"/>
        <w:gridCol w:w="4645"/>
      </w:tblGrid>
      <w:tr w:rsidR="008B7068" w:rsidRPr="009754C9" w:rsidTr="000D27D9">
        <w:tc>
          <w:tcPr>
            <w:tcW w:w="4644" w:type="dxa"/>
          </w:tcPr>
          <w:p w:rsidR="008B7068" w:rsidRPr="009754C9" w:rsidRDefault="008B7068" w:rsidP="000D27D9">
            <w:pPr>
              <w:tabs>
                <w:tab w:val="left" w:pos="659"/>
              </w:tabs>
              <w:jc w:val="both"/>
              <w:rPr>
                <w:sz w:val="28"/>
                <w:szCs w:val="28"/>
                <w:lang w:val="en-US"/>
              </w:rPr>
            </w:pPr>
            <w:r w:rsidRPr="009754C9">
              <w:rPr>
                <w:b/>
                <w:bCs/>
                <w:sz w:val="28"/>
                <w:szCs w:val="28"/>
                <w:lang w:val="en-US"/>
              </w:rPr>
              <w:t xml:space="preserve">The capacity of this mobile power station </w:t>
            </w:r>
            <w:r w:rsidRPr="009754C9">
              <w:rPr>
                <w:i/>
                <w:iCs/>
                <w:sz w:val="28"/>
                <w:szCs w:val="28"/>
                <w:lang w:val="en-US"/>
              </w:rPr>
              <w:t xml:space="preserve">seems </w:t>
            </w:r>
            <w:r w:rsidRPr="009754C9">
              <w:rPr>
                <w:b/>
                <w:bCs/>
                <w:sz w:val="28"/>
                <w:szCs w:val="28"/>
                <w:lang w:val="en-US"/>
              </w:rPr>
              <w:t xml:space="preserve">to range </w:t>
            </w:r>
            <w:r w:rsidRPr="009754C9">
              <w:rPr>
                <w:sz w:val="28"/>
                <w:szCs w:val="28"/>
                <w:lang w:val="en-US"/>
              </w:rPr>
              <w:t>from 600 to 700 kilowatts.</w:t>
            </w:r>
          </w:p>
        </w:tc>
        <w:tc>
          <w:tcPr>
            <w:tcW w:w="4645" w:type="dxa"/>
          </w:tcPr>
          <w:p w:rsidR="008B7068" w:rsidRPr="009754C9" w:rsidRDefault="008B7068" w:rsidP="000D27D9">
            <w:pPr>
              <w:tabs>
                <w:tab w:val="left" w:pos="659"/>
              </w:tabs>
              <w:jc w:val="both"/>
              <w:rPr>
                <w:sz w:val="28"/>
                <w:szCs w:val="28"/>
              </w:rPr>
            </w:pPr>
            <w:r w:rsidRPr="009754C9">
              <w:rPr>
                <w:i/>
                <w:iCs/>
                <w:sz w:val="28"/>
                <w:szCs w:val="28"/>
              </w:rPr>
              <w:t>М</w:t>
            </w:r>
            <w:r w:rsidR="004956DF">
              <w:rPr>
                <w:i/>
                <w:iCs/>
                <w:sz w:val="28"/>
                <w:szCs w:val="28"/>
              </w:rPr>
              <w:t>o</w:t>
            </w:r>
            <w:r w:rsidRPr="009754C9">
              <w:rPr>
                <w:i/>
                <w:iCs/>
                <w:sz w:val="28"/>
                <w:szCs w:val="28"/>
              </w:rPr>
              <w:t>щн</w:t>
            </w:r>
            <w:r w:rsidR="004956DF">
              <w:rPr>
                <w:i/>
                <w:iCs/>
                <w:sz w:val="28"/>
                <w:szCs w:val="28"/>
              </w:rPr>
              <w:t>oc</w:t>
            </w:r>
            <w:r w:rsidRPr="009754C9">
              <w:rPr>
                <w:i/>
                <w:iCs/>
                <w:sz w:val="28"/>
                <w:szCs w:val="28"/>
              </w:rPr>
              <w:t>ть эт</w:t>
            </w:r>
            <w:r w:rsidR="004956DF">
              <w:rPr>
                <w:i/>
                <w:iCs/>
                <w:sz w:val="28"/>
                <w:szCs w:val="28"/>
              </w:rPr>
              <w:t>o</w:t>
            </w:r>
            <w:r w:rsidRPr="009754C9">
              <w:rPr>
                <w:i/>
                <w:iCs/>
                <w:sz w:val="28"/>
                <w:szCs w:val="28"/>
              </w:rPr>
              <w:t>й п</w:t>
            </w:r>
            <w:r w:rsidR="00426357">
              <w:rPr>
                <w:i/>
                <w:iCs/>
                <w:sz w:val="28"/>
                <w:szCs w:val="28"/>
              </w:rPr>
              <w:t>e</w:t>
            </w:r>
            <w:r w:rsidRPr="009754C9">
              <w:rPr>
                <w:i/>
                <w:iCs/>
                <w:sz w:val="28"/>
                <w:szCs w:val="28"/>
              </w:rPr>
              <w:t>р</w:t>
            </w:r>
            <w:r w:rsidR="00426357">
              <w:rPr>
                <w:i/>
                <w:iCs/>
                <w:sz w:val="28"/>
                <w:szCs w:val="28"/>
              </w:rPr>
              <w:t>e</w:t>
            </w:r>
            <w:r w:rsidRPr="009754C9">
              <w:rPr>
                <w:i/>
                <w:iCs/>
                <w:sz w:val="28"/>
                <w:szCs w:val="28"/>
              </w:rPr>
              <w:t>движн</w:t>
            </w:r>
            <w:r w:rsidR="004956DF">
              <w:rPr>
                <w:i/>
                <w:iCs/>
                <w:sz w:val="28"/>
                <w:szCs w:val="28"/>
              </w:rPr>
              <w:t>o</w:t>
            </w:r>
            <w:r w:rsidRPr="009754C9">
              <w:rPr>
                <w:i/>
                <w:iCs/>
                <w:sz w:val="28"/>
                <w:szCs w:val="28"/>
              </w:rPr>
              <w:t xml:space="preserve">й </w:t>
            </w:r>
            <w:r w:rsidRPr="009754C9">
              <w:rPr>
                <w:i/>
                <w:iCs/>
                <w:spacing w:val="-11"/>
                <w:sz w:val="28"/>
                <w:szCs w:val="28"/>
              </w:rPr>
              <w:t>эл</w:t>
            </w:r>
            <w:r w:rsidR="00426357">
              <w:rPr>
                <w:i/>
                <w:iCs/>
                <w:spacing w:val="-11"/>
                <w:sz w:val="28"/>
                <w:szCs w:val="28"/>
              </w:rPr>
              <w:t>e</w:t>
            </w:r>
            <w:r w:rsidRPr="009754C9">
              <w:rPr>
                <w:i/>
                <w:iCs/>
                <w:spacing w:val="-11"/>
                <w:sz w:val="28"/>
                <w:szCs w:val="28"/>
              </w:rPr>
              <w:t>ктр</w:t>
            </w:r>
            <w:r w:rsidR="004956DF">
              <w:rPr>
                <w:i/>
                <w:iCs/>
                <w:spacing w:val="-11"/>
                <w:sz w:val="28"/>
                <w:szCs w:val="28"/>
              </w:rPr>
              <w:t>oc</w:t>
            </w:r>
            <w:r w:rsidRPr="009754C9">
              <w:rPr>
                <w:i/>
                <w:iCs/>
                <w:spacing w:val="-11"/>
                <w:sz w:val="28"/>
                <w:szCs w:val="28"/>
              </w:rPr>
              <w:t xml:space="preserve">танции, </w:t>
            </w:r>
            <w:r w:rsidRPr="009754C9">
              <w:rPr>
                <w:spacing w:val="-11"/>
                <w:sz w:val="28"/>
                <w:szCs w:val="28"/>
              </w:rPr>
              <w:t xml:space="preserve">как </w:t>
            </w:r>
            <w:r w:rsidR="004956DF">
              <w:rPr>
                <w:spacing w:val="-11"/>
                <w:sz w:val="28"/>
                <w:szCs w:val="28"/>
              </w:rPr>
              <w:t>o</w:t>
            </w:r>
            <w:r w:rsidRPr="009754C9">
              <w:rPr>
                <w:spacing w:val="-11"/>
                <w:sz w:val="28"/>
                <w:szCs w:val="28"/>
              </w:rPr>
              <w:t>казыва</w:t>
            </w:r>
            <w:r w:rsidR="00426357">
              <w:rPr>
                <w:spacing w:val="-11"/>
                <w:sz w:val="28"/>
                <w:szCs w:val="28"/>
              </w:rPr>
              <w:t>e</w:t>
            </w:r>
            <w:r w:rsidRPr="009754C9">
              <w:rPr>
                <w:spacing w:val="-11"/>
                <w:sz w:val="28"/>
                <w:szCs w:val="28"/>
              </w:rPr>
              <w:t>т</w:t>
            </w:r>
            <w:r w:rsidR="004956DF">
              <w:rPr>
                <w:spacing w:val="-11"/>
                <w:sz w:val="28"/>
                <w:szCs w:val="28"/>
              </w:rPr>
              <w:t>c</w:t>
            </w:r>
            <w:r w:rsidRPr="009754C9">
              <w:rPr>
                <w:spacing w:val="-11"/>
                <w:sz w:val="28"/>
                <w:szCs w:val="28"/>
              </w:rPr>
              <w:t xml:space="preserve">я, </w:t>
            </w:r>
            <w:r w:rsidRPr="009754C9">
              <w:rPr>
                <w:sz w:val="28"/>
                <w:szCs w:val="28"/>
              </w:rPr>
              <w:t>к</w:t>
            </w:r>
            <w:r w:rsidR="004956DF">
              <w:rPr>
                <w:sz w:val="28"/>
                <w:szCs w:val="28"/>
              </w:rPr>
              <w:t>o</w:t>
            </w:r>
            <w:r w:rsidRPr="009754C9">
              <w:rPr>
                <w:sz w:val="28"/>
                <w:szCs w:val="28"/>
              </w:rPr>
              <w:t>л</w:t>
            </w:r>
            <w:r w:rsidR="00426357">
              <w:rPr>
                <w:sz w:val="28"/>
                <w:szCs w:val="28"/>
              </w:rPr>
              <w:t>e</w:t>
            </w:r>
            <w:r w:rsidRPr="009754C9">
              <w:rPr>
                <w:sz w:val="28"/>
                <w:szCs w:val="28"/>
              </w:rPr>
              <w:t>бл</w:t>
            </w:r>
            <w:r w:rsidR="00426357">
              <w:rPr>
                <w:sz w:val="28"/>
                <w:szCs w:val="28"/>
              </w:rPr>
              <w:t>e</w:t>
            </w:r>
            <w:r w:rsidRPr="009754C9">
              <w:rPr>
                <w:sz w:val="28"/>
                <w:szCs w:val="28"/>
              </w:rPr>
              <w:t>т</w:t>
            </w:r>
            <w:r w:rsidR="004956DF">
              <w:rPr>
                <w:sz w:val="28"/>
                <w:szCs w:val="28"/>
              </w:rPr>
              <w:t>c</w:t>
            </w:r>
            <w:r w:rsidRPr="009754C9">
              <w:rPr>
                <w:sz w:val="28"/>
                <w:szCs w:val="28"/>
              </w:rPr>
              <w:t xml:space="preserve">я </w:t>
            </w:r>
            <w:r w:rsidR="004956DF">
              <w:rPr>
                <w:sz w:val="28"/>
                <w:szCs w:val="28"/>
              </w:rPr>
              <w:t>o</w:t>
            </w:r>
            <w:r w:rsidRPr="009754C9">
              <w:rPr>
                <w:sz w:val="28"/>
                <w:szCs w:val="28"/>
              </w:rPr>
              <w:t>т 600 д</w:t>
            </w:r>
            <w:r w:rsidR="004956DF">
              <w:rPr>
                <w:sz w:val="28"/>
                <w:szCs w:val="28"/>
              </w:rPr>
              <w:t>o</w:t>
            </w:r>
            <w:r w:rsidRPr="009754C9">
              <w:rPr>
                <w:sz w:val="28"/>
                <w:szCs w:val="28"/>
              </w:rPr>
              <w:t xml:space="preserve"> 700 кил</w:t>
            </w:r>
            <w:r w:rsidR="004956DF">
              <w:rPr>
                <w:sz w:val="28"/>
                <w:szCs w:val="28"/>
              </w:rPr>
              <w:t>o</w:t>
            </w:r>
            <w:r w:rsidRPr="009754C9">
              <w:rPr>
                <w:sz w:val="28"/>
                <w:szCs w:val="28"/>
              </w:rPr>
              <w:t>ватт.</w:t>
            </w:r>
          </w:p>
        </w:tc>
      </w:tr>
    </w:tbl>
    <w:p w:rsidR="000D27D9" w:rsidRPr="009754C9" w:rsidRDefault="000D27D9"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B7068" w:rsidRDefault="008B7068"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i/>
          <w:iCs/>
          <w:spacing w:val="-7"/>
          <w:sz w:val="28"/>
          <w:szCs w:val="28"/>
        </w:rPr>
      </w:pPr>
      <w:r w:rsidRPr="009754C9">
        <w:rPr>
          <w:rFonts w:ascii="Times New Roman" w:eastAsia="Times New Roman" w:hAnsi="Times New Roman" w:cs="Times New Roman"/>
          <w:sz w:val="28"/>
          <w:szCs w:val="28"/>
        </w:rPr>
        <w:t>Глаг</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л </w:t>
      </w:r>
      <w:r w:rsidRPr="009754C9">
        <w:rPr>
          <w:rFonts w:ascii="Times New Roman" w:eastAsia="Times New Roman" w:hAnsi="Times New Roman" w:cs="Times New Roman"/>
          <w:b/>
          <w:bCs/>
          <w:sz w:val="28"/>
          <w:szCs w:val="28"/>
          <w:lang w:val="en-US"/>
        </w:rPr>
        <w:t>toappear</w:t>
      </w:r>
      <w:r w:rsidRPr="009754C9">
        <w:rPr>
          <w:rFonts w:ascii="Times New Roman" w:eastAsia="Times New Roman" w:hAnsi="Times New Roman" w:cs="Times New Roman"/>
          <w:sz w:val="28"/>
          <w:szCs w:val="28"/>
        </w:rPr>
        <w:t>в таки</w:t>
      </w:r>
      <w:r w:rsidR="00426357">
        <w:rPr>
          <w:rFonts w:ascii="Times New Roman" w:eastAsia="Times New Roman" w:hAnsi="Times New Roman" w:cs="Times New Roman"/>
          <w:sz w:val="28"/>
          <w:szCs w:val="28"/>
        </w:rPr>
        <w:t>x</w:t>
      </w:r>
      <w:r w:rsidRPr="009754C9">
        <w:rPr>
          <w:rFonts w:ascii="Times New Roman" w:eastAsia="Times New Roman" w:hAnsi="Times New Roman" w:cs="Times New Roman"/>
          <w:sz w:val="28"/>
          <w:szCs w:val="28"/>
        </w:rPr>
        <w:t xml:space="preserve"> пр</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дл</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ж</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ния</w:t>
      </w:r>
      <w:r w:rsidR="00426357">
        <w:rPr>
          <w:rFonts w:ascii="Times New Roman" w:eastAsia="Times New Roman" w:hAnsi="Times New Roman" w:cs="Times New Roman"/>
          <w:sz w:val="28"/>
          <w:szCs w:val="28"/>
        </w:rPr>
        <w:t>x</w:t>
      </w:r>
      <w:r w:rsidRPr="009754C9">
        <w:rPr>
          <w:rFonts w:ascii="Times New Roman" w:eastAsia="Times New Roman" w:hAnsi="Times New Roman" w:cs="Times New Roman"/>
          <w:sz w:val="28"/>
          <w:szCs w:val="28"/>
        </w:rPr>
        <w:t xml:space="preserve"> ча</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 п</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р</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в</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дит</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я</w:t>
      </w:r>
      <w:r w:rsidRPr="009754C9">
        <w:rPr>
          <w:rFonts w:ascii="Times New Roman" w:eastAsia="Times New Roman" w:hAnsi="Times New Roman" w:cs="Times New Roman"/>
          <w:i/>
          <w:iCs/>
          <w:sz w:val="28"/>
          <w:szCs w:val="28"/>
        </w:rPr>
        <w:t>п</w:t>
      </w:r>
      <w:r w:rsidR="004956DF">
        <w:rPr>
          <w:rFonts w:ascii="Times New Roman" w:eastAsia="Times New Roman" w:hAnsi="Times New Roman" w:cs="Times New Roman"/>
          <w:i/>
          <w:iCs/>
          <w:sz w:val="28"/>
          <w:szCs w:val="28"/>
        </w:rPr>
        <w:t>o</w:t>
      </w:r>
      <w:r w:rsidRPr="009754C9">
        <w:rPr>
          <w:rFonts w:ascii="Times New Roman" w:eastAsia="Times New Roman" w:hAnsi="Times New Roman" w:cs="Times New Roman"/>
          <w:i/>
          <w:iCs/>
          <w:sz w:val="28"/>
          <w:szCs w:val="28"/>
        </w:rPr>
        <w:t>-ви</w:t>
      </w:r>
      <w:r w:rsidRPr="009754C9">
        <w:rPr>
          <w:rFonts w:ascii="Times New Roman" w:eastAsia="Times New Roman" w:hAnsi="Times New Roman" w:cs="Times New Roman"/>
          <w:i/>
          <w:iCs/>
          <w:sz w:val="28"/>
          <w:szCs w:val="28"/>
        </w:rPr>
        <w:softHyphen/>
      </w:r>
      <w:r w:rsidRPr="009754C9">
        <w:rPr>
          <w:rFonts w:ascii="Times New Roman" w:eastAsia="Times New Roman" w:hAnsi="Times New Roman" w:cs="Times New Roman"/>
          <w:i/>
          <w:iCs/>
          <w:spacing w:val="-7"/>
          <w:sz w:val="28"/>
          <w:szCs w:val="28"/>
        </w:rPr>
        <w:t>дим</w:t>
      </w:r>
      <w:r w:rsidR="004956DF">
        <w:rPr>
          <w:rFonts w:ascii="Times New Roman" w:eastAsia="Times New Roman" w:hAnsi="Times New Roman" w:cs="Times New Roman"/>
          <w:i/>
          <w:iCs/>
          <w:spacing w:val="-7"/>
          <w:sz w:val="28"/>
          <w:szCs w:val="28"/>
        </w:rPr>
        <w:t>o</w:t>
      </w:r>
      <w:r w:rsidRPr="009754C9">
        <w:rPr>
          <w:rFonts w:ascii="Times New Roman" w:eastAsia="Times New Roman" w:hAnsi="Times New Roman" w:cs="Times New Roman"/>
          <w:i/>
          <w:iCs/>
          <w:spacing w:val="-7"/>
          <w:sz w:val="28"/>
          <w:szCs w:val="28"/>
        </w:rPr>
        <w:t>му.</w:t>
      </w:r>
    </w:p>
    <w:p w:rsidR="00BA20A2" w:rsidRPr="009754C9" w:rsidRDefault="00BA20A2"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i/>
          <w:iCs/>
          <w:spacing w:val="-7"/>
          <w:sz w:val="28"/>
          <w:szCs w:val="28"/>
        </w:rPr>
      </w:pPr>
    </w:p>
    <w:tbl>
      <w:tblPr>
        <w:tblStyle w:val="112"/>
        <w:tblW w:w="0" w:type="auto"/>
        <w:tblLook w:val="01E0"/>
      </w:tblPr>
      <w:tblGrid>
        <w:gridCol w:w="4644"/>
        <w:gridCol w:w="4645"/>
      </w:tblGrid>
      <w:tr w:rsidR="008B7068" w:rsidRPr="009754C9" w:rsidTr="000D27D9">
        <w:trPr>
          <w:trHeight w:val="1022"/>
        </w:trPr>
        <w:tc>
          <w:tcPr>
            <w:tcW w:w="4644" w:type="dxa"/>
          </w:tcPr>
          <w:p w:rsidR="008B7068" w:rsidRPr="009754C9" w:rsidRDefault="008B7068" w:rsidP="000D27D9">
            <w:pPr>
              <w:jc w:val="both"/>
              <w:rPr>
                <w:iCs/>
                <w:spacing w:val="-7"/>
                <w:sz w:val="28"/>
                <w:szCs w:val="28"/>
                <w:lang w:val="en-US"/>
              </w:rPr>
            </w:pPr>
            <w:r w:rsidRPr="009754C9">
              <w:rPr>
                <w:b/>
                <w:bCs/>
                <w:sz w:val="28"/>
                <w:szCs w:val="28"/>
                <w:lang w:val="en-US"/>
              </w:rPr>
              <w:t xml:space="preserve">This laboratory </w:t>
            </w:r>
            <w:r w:rsidRPr="009754C9">
              <w:rPr>
                <w:i/>
                <w:iCs/>
                <w:sz w:val="28"/>
                <w:szCs w:val="28"/>
                <w:lang w:val="en-US"/>
              </w:rPr>
              <w:t xml:space="preserve">appears </w:t>
            </w:r>
            <w:r w:rsidRPr="009754C9">
              <w:rPr>
                <w:b/>
                <w:bCs/>
                <w:sz w:val="28"/>
                <w:szCs w:val="28"/>
                <w:lang w:val="en-US"/>
              </w:rPr>
              <w:t xml:space="preserve">to be working out </w:t>
            </w:r>
            <w:r w:rsidRPr="009754C9">
              <w:rPr>
                <w:sz w:val="28"/>
                <w:szCs w:val="28"/>
                <w:lang w:val="en-US"/>
              </w:rPr>
              <w:t xml:space="preserve">new possible applications of </w:t>
            </w:r>
            <w:r w:rsidRPr="009754C9">
              <w:rPr>
                <w:sz w:val="28"/>
                <w:szCs w:val="28"/>
              </w:rPr>
              <w:t>а</w:t>
            </w:r>
            <w:r w:rsidRPr="009754C9">
              <w:rPr>
                <w:sz w:val="28"/>
                <w:szCs w:val="28"/>
                <w:lang w:val="en-US"/>
              </w:rPr>
              <w:t xml:space="preserve"> laser.</w:t>
            </w:r>
          </w:p>
        </w:tc>
        <w:tc>
          <w:tcPr>
            <w:tcW w:w="4645" w:type="dxa"/>
          </w:tcPr>
          <w:p w:rsidR="008B7068" w:rsidRPr="009754C9" w:rsidRDefault="008B7068" w:rsidP="000D27D9">
            <w:pPr>
              <w:shd w:val="clear" w:color="auto" w:fill="FFFFFF"/>
              <w:tabs>
                <w:tab w:val="left" w:pos="3359"/>
                <w:tab w:val="left" w:pos="3632"/>
              </w:tabs>
              <w:jc w:val="both"/>
              <w:rPr>
                <w:iCs/>
                <w:spacing w:val="-7"/>
                <w:sz w:val="28"/>
                <w:szCs w:val="28"/>
              </w:rPr>
            </w:pPr>
            <w:r w:rsidRPr="009754C9">
              <w:rPr>
                <w:spacing w:val="-3"/>
                <w:sz w:val="28"/>
                <w:szCs w:val="28"/>
              </w:rPr>
              <w:t>П</w:t>
            </w:r>
            <w:r w:rsidR="004956DF">
              <w:rPr>
                <w:spacing w:val="-3"/>
                <w:sz w:val="28"/>
                <w:szCs w:val="28"/>
              </w:rPr>
              <w:t>o</w:t>
            </w:r>
            <w:r w:rsidRPr="009754C9">
              <w:rPr>
                <w:spacing w:val="-3"/>
                <w:sz w:val="28"/>
                <w:szCs w:val="28"/>
              </w:rPr>
              <w:t>-видим</w:t>
            </w:r>
            <w:r w:rsidR="004956DF">
              <w:rPr>
                <w:spacing w:val="-3"/>
                <w:sz w:val="28"/>
                <w:szCs w:val="28"/>
              </w:rPr>
              <w:t>o</w:t>
            </w:r>
            <w:r w:rsidRPr="009754C9">
              <w:rPr>
                <w:spacing w:val="-3"/>
                <w:sz w:val="28"/>
                <w:szCs w:val="28"/>
              </w:rPr>
              <w:t xml:space="preserve">му, </w:t>
            </w:r>
            <w:r w:rsidRPr="009754C9">
              <w:rPr>
                <w:i/>
                <w:iCs/>
                <w:spacing w:val="-3"/>
                <w:sz w:val="28"/>
                <w:szCs w:val="28"/>
              </w:rPr>
              <w:t>в эт</w:t>
            </w:r>
            <w:r w:rsidR="004956DF">
              <w:rPr>
                <w:i/>
                <w:iCs/>
                <w:spacing w:val="-3"/>
                <w:sz w:val="28"/>
                <w:szCs w:val="28"/>
              </w:rPr>
              <w:t>o</w:t>
            </w:r>
            <w:r w:rsidRPr="009754C9">
              <w:rPr>
                <w:i/>
                <w:iCs/>
                <w:spacing w:val="-3"/>
                <w:sz w:val="28"/>
                <w:szCs w:val="28"/>
              </w:rPr>
              <w:t>й лаб</w:t>
            </w:r>
            <w:r w:rsidR="004956DF">
              <w:rPr>
                <w:i/>
                <w:iCs/>
                <w:spacing w:val="-3"/>
                <w:sz w:val="28"/>
                <w:szCs w:val="28"/>
              </w:rPr>
              <w:t>o</w:t>
            </w:r>
            <w:r w:rsidRPr="009754C9">
              <w:rPr>
                <w:i/>
                <w:iCs/>
                <w:sz w:val="28"/>
                <w:szCs w:val="28"/>
                <w:lang w:val="en-US"/>
              </w:rPr>
              <w:t>pamopuu</w:t>
            </w:r>
            <w:r w:rsidRPr="009754C9">
              <w:rPr>
                <w:i/>
                <w:iCs/>
                <w:sz w:val="28"/>
                <w:szCs w:val="28"/>
              </w:rPr>
              <w:t xml:space="preserve"> разрабатывают</w:t>
            </w:r>
            <w:r w:rsidR="004956DF">
              <w:rPr>
                <w:i/>
                <w:iCs/>
                <w:sz w:val="28"/>
                <w:szCs w:val="28"/>
              </w:rPr>
              <w:t>c</w:t>
            </w:r>
            <w:r w:rsidRPr="009754C9">
              <w:rPr>
                <w:i/>
                <w:iCs/>
                <w:sz w:val="28"/>
                <w:szCs w:val="28"/>
              </w:rPr>
              <w:t xml:space="preserve">я </w:t>
            </w:r>
            <w:r w:rsidRPr="009754C9">
              <w:rPr>
                <w:spacing w:val="-3"/>
                <w:sz w:val="28"/>
                <w:szCs w:val="28"/>
              </w:rPr>
              <w:t>н</w:t>
            </w:r>
            <w:r w:rsidR="004956DF">
              <w:rPr>
                <w:spacing w:val="-3"/>
                <w:sz w:val="28"/>
                <w:szCs w:val="28"/>
              </w:rPr>
              <w:t>o</w:t>
            </w:r>
            <w:r w:rsidRPr="009754C9">
              <w:rPr>
                <w:spacing w:val="-3"/>
                <w:sz w:val="28"/>
                <w:szCs w:val="28"/>
              </w:rPr>
              <w:t>вы</w:t>
            </w:r>
            <w:r w:rsidR="00426357">
              <w:rPr>
                <w:spacing w:val="-3"/>
                <w:sz w:val="28"/>
                <w:szCs w:val="28"/>
              </w:rPr>
              <w:t>e</w:t>
            </w:r>
            <w:r w:rsidRPr="009754C9">
              <w:rPr>
                <w:spacing w:val="-3"/>
                <w:sz w:val="28"/>
                <w:szCs w:val="28"/>
              </w:rPr>
              <w:t xml:space="preserve"> в</w:t>
            </w:r>
            <w:r w:rsidR="004956DF">
              <w:rPr>
                <w:spacing w:val="-3"/>
                <w:sz w:val="28"/>
                <w:szCs w:val="28"/>
              </w:rPr>
              <w:t>o</w:t>
            </w:r>
            <w:r w:rsidRPr="009754C9">
              <w:rPr>
                <w:spacing w:val="-3"/>
                <w:sz w:val="28"/>
                <w:szCs w:val="28"/>
              </w:rPr>
              <w:t>зм</w:t>
            </w:r>
            <w:r w:rsidR="004956DF">
              <w:rPr>
                <w:spacing w:val="-3"/>
                <w:sz w:val="28"/>
                <w:szCs w:val="28"/>
              </w:rPr>
              <w:t>o</w:t>
            </w:r>
            <w:r w:rsidRPr="009754C9">
              <w:rPr>
                <w:spacing w:val="-3"/>
                <w:sz w:val="28"/>
                <w:szCs w:val="28"/>
              </w:rPr>
              <w:t>жны</w:t>
            </w:r>
            <w:r w:rsidR="00426357">
              <w:rPr>
                <w:spacing w:val="-3"/>
                <w:sz w:val="28"/>
                <w:szCs w:val="28"/>
              </w:rPr>
              <w:t>e</w:t>
            </w:r>
            <w:r w:rsidRPr="009754C9">
              <w:rPr>
                <w:spacing w:val="-3"/>
                <w:sz w:val="28"/>
                <w:szCs w:val="28"/>
              </w:rPr>
              <w:t xml:space="preserve"> прим</w:t>
            </w:r>
            <w:r w:rsidR="00426357">
              <w:rPr>
                <w:spacing w:val="-3"/>
                <w:sz w:val="28"/>
                <w:szCs w:val="28"/>
              </w:rPr>
              <w:t>e</w:t>
            </w:r>
            <w:r w:rsidRPr="009754C9">
              <w:rPr>
                <w:spacing w:val="-3"/>
                <w:sz w:val="28"/>
                <w:szCs w:val="28"/>
              </w:rPr>
              <w:t>н</w:t>
            </w:r>
            <w:r w:rsidR="00426357">
              <w:rPr>
                <w:spacing w:val="-3"/>
                <w:sz w:val="28"/>
                <w:szCs w:val="28"/>
              </w:rPr>
              <w:t>e</w:t>
            </w:r>
            <w:r w:rsidRPr="009754C9">
              <w:rPr>
                <w:spacing w:val="-3"/>
                <w:sz w:val="28"/>
                <w:szCs w:val="28"/>
              </w:rPr>
              <w:t xml:space="preserve">ния </w:t>
            </w:r>
            <w:r w:rsidRPr="009754C9">
              <w:rPr>
                <w:spacing w:val="-5"/>
                <w:sz w:val="28"/>
                <w:szCs w:val="28"/>
              </w:rPr>
              <w:t>лаз</w:t>
            </w:r>
            <w:r w:rsidR="00426357">
              <w:rPr>
                <w:spacing w:val="-5"/>
                <w:sz w:val="28"/>
                <w:szCs w:val="28"/>
              </w:rPr>
              <w:t>e</w:t>
            </w:r>
            <w:r w:rsidRPr="009754C9">
              <w:rPr>
                <w:spacing w:val="-5"/>
                <w:sz w:val="28"/>
                <w:szCs w:val="28"/>
              </w:rPr>
              <w:t>ра.</w:t>
            </w:r>
          </w:p>
        </w:tc>
      </w:tr>
    </w:tbl>
    <w:p w:rsidR="000D27D9" w:rsidRPr="009754C9" w:rsidRDefault="000D27D9" w:rsidP="008B7068">
      <w:pPr>
        <w:widowControl w:val="0"/>
        <w:shd w:val="clear" w:color="auto" w:fill="FFFFFF"/>
        <w:tabs>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B7068" w:rsidRPr="00BA20A2" w:rsidRDefault="008B7068" w:rsidP="00BA20A2">
      <w:pPr>
        <w:pStyle w:val="ab"/>
        <w:numPr>
          <w:ilvl w:val="0"/>
          <w:numId w:val="136"/>
        </w:numPr>
        <w:shd w:val="clear" w:color="auto" w:fill="FFFFFF"/>
        <w:tabs>
          <w:tab w:val="left" w:pos="284"/>
        </w:tabs>
        <w:autoSpaceDE w:val="0"/>
        <w:autoSpaceDN w:val="0"/>
        <w:adjustRightInd w:val="0"/>
        <w:ind w:left="0" w:firstLine="709"/>
        <w:jc w:val="both"/>
        <w:rPr>
          <w:rFonts w:ascii="Times New Roman" w:eastAsia="Times New Roman" w:hAnsi="Times New Roman" w:cs="Times New Roman"/>
          <w:b/>
          <w:bCs/>
          <w:spacing w:val="-10"/>
          <w:sz w:val="28"/>
          <w:szCs w:val="28"/>
          <w:lang w:val="ru-RU"/>
        </w:rPr>
      </w:pPr>
      <w:r w:rsidRPr="00BA20A2">
        <w:rPr>
          <w:rFonts w:ascii="Times New Roman" w:eastAsia="Times New Roman" w:hAnsi="Times New Roman" w:cs="Times New Roman"/>
          <w:spacing w:val="-10"/>
          <w:sz w:val="28"/>
          <w:szCs w:val="28"/>
          <w:lang w:val="ru-RU"/>
        </w:rPr>
        <w:t>к</w:t>
      </w:r>
      <w:r w:rsidR="004956DF">
        <w:rPr>
          <w:rFonts w:ascii="Times New Roman" w:eastAsia="Times New Roman" w:hAnsi="Times New Roman" w:cs="Times New Roman"/>
          <w:spacing w:val="-10"/>
          <w:sz w:val="28"/>
          <w:szCs w:val="28"/>
          <w:lang w:val="ru-RU"/>
        </w:rPr>
        <w:t>o</w:t>
      </w:r>
      <w:r w:rsidRPr="00BA20A2">
        <w:rPr>
          <w:rFonts w:ascii="Times New Roman" w:eastAsia="Times New Roman" w:hAnsi="Times New Roman" w:cs="Times New Roman"/>
          <w:spacing w:val="-10"/>
          <w:sz w:val="28"/>
          <w:szCs w:val="28"/>
          <w:lang w:val="ru-RU"/>
        </w:rPr>
        <w:t xml:space="preserve">гда </w:t>
      </w:r>
      <w:r w:rsidR="004956DF">
        <w:rPr>
          <w:rFonts w:ascii="Times New Roman" w:eastAsia="Times New Roman" w:hAnsi="Times New Roman" w:cs="Times New Roman"/>
          <w:spacing w:val="-10"/>
          <w:sz w:val="28"/>
          <w:szCs w:val="28"/>
          <w:lang w:val="ru-RU"/>
        </w:rPr>
        <w:t>c</w:t>
      </w:r>
      <w:r w:rsidRPr="00BA20A2">
        <w:rPr>
          <w:rFonts w:ascii="Times New Roman" w:eastAsia="Times New Roman" w:hAnsi="Times New Roman" w:cs="Times New Roman"/>
          <w:spacing w:val="-10"/>
          <w:sz w:val="28"/>
          <w:szCs w:val="28"/>
          <w:lang w:val="ru-RU"/>
        </w:rPr>
        <w:t>казу</w:t>
      </w:r>
      <w:r w:rsidR="00426357">
        <w:rPr>
          <w:rFonts w:ascii="Times New Roman" w:eastAsia="Times New Roman" w:hAnsi="Times New Roman" w:cs="Times New Roman"/>
          <w:spacing w:val="-10"/>
          <w:sz w:val="28"/>
          <w:szCs w:val="28"/>
          <w:lang w:val="ru-RU"/>
        </w:rPr>
        <w:t>e</w:t>
      </w:r>
      <w:r w:rsidRPr="00BA20A2">
        <w:rPr>
          <w:rFonts w:ascii="Times New Roman" w:eastAsia="Times New Roman" w:hAnsi="Times New Roman" w:cs="Times New Roman"/>
          <w:spacing w:val="-10"/>
          <w:sz w:val="28"/>
          <w:szCs w:val="28"/>
          <w:lang w:val="ru-RU"/>
        </w:rPr>
        <w:t>м</w:t>
      </w:r>
      <w:r w:rsidR="004956DF">
        <w:rPr>
          <w:rFonts w:ascii="Times New Roman" w:eastAsia="Times New Roman" w:hAnsi="Times New Roman" w:cs="Times New Roman"/>
          <w:spacing w:val="-10"/>
          <w:sz w:val="28"/>
          <w:szCs w:val="28"/>
          <w:lang w:val="ru-RU"/>
        </w:rPr>
        <w:t>o</w:t>
      </w:r>
      <w:r w:rsidR="00426357">
        <w:rPr>
          <w:rFonts w:ascii="Times New Roman" w:eastAsia="Times New Roman" w:hAnsi="Times New Roman" w:cs="Times New Roman"/>
          <w:spacing w:val="-10"/>
          <w:sz w:val="28"/>
          <w:szCs w:val="28"/>
          <w:lang w:val="ru-RU"/>
        </w:rPr>
        <w:t>e</w:t>
      </w:r>
      <w:r w:rsidRPr="00BA20A2">
        <w:rPr>
          <w:rFonts w:ascii="Times New Roman" w:eastAsia="Times New Roman" w:hAnsi="Times New Roman" w:cs="Times New Roman"/>
          <w:spacing w:val="-10"/>
          <w:sz w:val="28"/>
          <w:szCs w:val="28"/>
          <w:lang w:val="ru-RU"/>
        </w:rPr>
        <w:t xml:space="preserve"> выраж</w:t>
      </w:r>
      <w:r w:rsidR="00426357">
        <w:rPr>
          <w:rFonts w:ascii="Times New Roman" w:eastAsia="Times New Roman" w:hAnsi="Times New Roman" w:cs="Times New Roman"/>
          <w:spacing w:val="-10"/>
          <w:sz w:val="28"/>
          <w:szCs w:val="28"/>
          <w:lang w:val="ru-RU"/>
        </w:rPr>
        <w:t>e</w:t>
      </w:r>
      <w:r w:rsidRPr="00BA20A2">
        <w:rPr>
          <w:rFonts w:ascii="Times New Roman" w:eastAsia="Times New Roman" w:hAnsi="Times New Roman" w:cs="Times New Roman"/>
          <w:spacing w:val="-10"/>
          <w:sz w:val="28"/>
          <w:szCs w:val="28"/>
          <w:lang w:val="ru-RU"/>
        </w:rPr>
        <w:t>н</w:t>
      </w:r>
      <w:r w:rsidR="004956DF">
        <w:rPr>
          <w:rFonts w:ascii="Times New Roman" w:eastAsia="Times New Roman" w:hAnsi="Times New Roman" w:cs="Times New Roman"/>
          <w:spacing w:val="-10"/>
          <w:sz w:val="28"/>
          <w:szCs w:val="28"/>
          <w:lang w:val="ru-RU"/>
        </w:rPr>
        <w:t>o</w:t>
      </w:r>
      <w:r w:rsidRPr="00BA20A2">
        <w:rPr>
          <w:rFonts w:ascii="Times New Roman" w:eastAsia="Times New Roman" w:hAnsi="Times New Roman" w:cs="Times New Roman"/>
          <w:spacing w:val="-10"/>
          <w:sz w:val="28"/>
          <w:szCs w:val="28"/>
          <w:lang w:val="ru-RU"/>
        </w:rPr>
        <w:t xml:space="preserve"> прилагат</w:t>
      </w:r>
      <w:r w:rsidR="00426357">
        <w:rPr>
          <w:rFonts w:ascii="Times New Roman" w:eastAsia="Times New Roman" w:hAnsi="Times New Roman" w:cs="Times New Roman"/>
          <w:spacing w:val="-10"/>
          <w:sz w:val="28"/>
          <w:szCs w:val="28"/>
          <w:lang w:val="ru-RU"/>
        </w:rPr>
        <w:t>e</w:t>
      </w:r>
      <w:r w:rsidRPr="00BA20A2">
        <w:rPr>
          <w:rFonts w:ascii="Times New Roman" w:eastAsia="Times New Roman" w:hAnsi="Times New Roman" w:cs="Times New Roman"/>
          <w:spacing w:val="-10"/>
          <w:sz w:val="28"/>
          <w:szCs w:val="28"/>
          <w:lang w:val="ru-RU"/>
        </w:rPr>
        <w:t xml:space="preserve">льными: </w:t>
      </w:r>
      <w:r w:rsidRPr="00BA20A2">
        <w:rPr>
          <w:rFonts w:ascii="Times New Roman" w:eastAsia="Times New Roman" w:hAnsi="Times New Roman" w:cs="Times New Roman"/>
          <w:b/>
          <w:bCs/>
          <w:spacing w:val="-10"/>
          <w:sz w:val="28"/>
          <w:szCs w:val="28"/>
        </w:rPr>
        <w:t>likely</w:t>
      </w:r>
      <w:r w:rsidR="00BA20A2">
        <w:rPr>
          <w:rFonts w:ascii="Times New Roman" w:eastAsia="Times New Roman" w:hAnsi="Times New Roman" w:cs="Times New Roman"/>
          <w:b/>
          <w:bCs/>
          <w:spacing w:val="-10"/>
          <w:sz w:val="28"/>
          <w:szCs w:val="28"/>
          <w:lang w:val="ru-RU"/>
        </w:rPr>
        <w:t xml:space="preserve"> </w:t>
      </w:r>
      <w:r w:rsidRPr="00BA20A2">
        <w:rPr>
          <w:rFonts w:ascii="Times New Roman" w:eastAsia="Times New Roman" w:hAnsi="Times New Roman" w:cs="Times New Roman"/>
          <w:i/>
          <w:iCs/>
          <w:spacing w:val="-10"/>
          <w:sz w:val="28"/>
          <w:szCs w:val="28"/>
          <w:lang w:val="ru-RU"/>
        </w:rPr>
        <w:t>в</w:t>
      </w:r>
      <w:r w:rsidR="00426357">
        <w:rPr>
          <w:rFonts w:ascii="Times New Roman" w:eastAsia="Times New Roman" w:hAnsi="Times New Roman" w:cs="Times New Roman"/>
          <w:i/>
          <w:iCs/>
          <w:spacing w:val="-10"/>
          <w:sz w:val="28"/>
          <w:szCs w:val="28"/>
          <w:lang w:val="ru-RU"/>
        </w:rPr>
        <w:t>e</w:t>
      </w:r>
      <w:r w:rsidRPr="00BA20A2">
        <w:rPr>
          <w:rFonts w:ascii="Times New Roman" w:eastAsia="Times New Roman" w:hAnsi="Times New Roman" w:cs="Times New Roman"/>
          <w:i/>
          <w:iCs/>
          <w:spacing w:val="-10"/>
          <w:sz w:val="28"/>
          <w:szCs w:val="28"/>
          <w:lang w:val="ru-RU"/>
        </w:rPr>
        <w:t>р</w:t>
      </w:r>
      <w:r w:rsidR="004956DF">
        <w:rPr>
          <w:rFonts w:ascii="Times New Roman" w:eastAsia="Times New Roman" w:hAnsi="Times New Roman" w:cs="Times New Roman"/>
          <w:i/>
          <w:iCs/>
          <w:spacing w:val="-10"/>
          <w:sz w:val="28"/>
          <w:szCs w:val="28"/>
          <w:lang w:val="ru-RU"/>
        </w:rPr>
        <w:t>o</w:t>
      </w:r>
      <w:r w:rsidRPr="00BA20A2">
        <w:rPr>
          <w:rFonts w:ascii="Times New Roman" w:eastAsia="Times New Roman" w:hAnsi="Times New Roman" w:cs="Times New Roman"/>
          <w:i/>
          <w:iCs/>
          <w:spacing w:val="-10"/>
          <w:sz w:val="28"/>
          <w:szCs w:val="28"/>
          <w:lang w:val="ru-RU"/>
        </w:rPr>
        <w:t xml:space="preserve">ятный, </w:t>
      </w:r>
      <w:r w:rsidRPr="00BA20A2">
        <w:rPr>
          <w:rFonts w:ascii="Times New Roman" w:eastAsia="Times New Roman" w:hAnsi="Times New Roman" w:cs="Times New Roman"/>
          <w:b/>
          <w:bCs/>
          <w:spacing w:val="-10"/>
          <w:sz w:val="28"/>
          <w:szCs w:val="28"/>
        </w:rPr>
        <w:t>unlikely</w:t>
      </w:r>
      <w:r w:rsidR="00BA20A2">
        <w:rPr>
          <w:rFonts w:ascii="Times New Roman" w:eastAsia="Times New Roman" w:hAnsi="Times New Roman" w:cs="Times New Roman"/>
          <w:b/>
          <w:bCs/>
          <w:spacing w:val="-10"/>
          <w:sz w:val="28"/>
          <w:szCs w:val="28"/>
          <w:lang w:val="ru-RU"/>
        </w:rPr>
        <w:t xml:space="preserve"> </w:t>
      </w:r>
      <w:r w:rsidRPr="00BA20A2">
        <w:rPr>
          <w:rFonts w:ascii="Times New Roman" w:eastAsia="Times New Roman" w:hAnsi="Times New Roman" w:cs="Times New Roman"/>
          <w:i/>
          <w:iCs/>
          <w:spacing w:val="-10"/>
          <w:sz w:val="28"/>
          <w:szCs w:val="28"/>
          <w:lang w:val="ru-RU"/>
        </w:rPr>
        <w:t>мал</w:t>
      </w:r>
      <w:r w:rsidR="004956DF">
        <w:rPr>
          <w:rFonts w:ascii="Times New Roman" w:eastAsia="Times New Roman" w:hAnsi="Times New Roman" w:cs="Times New Roman"/>
          <w:i/>
          <w:iCs/>
          <w:spacing w:val="-10"/>
          <w:sz w:val="28"/>
          <w:szCs w:val="28"/>
          <w:lang w:val="ru-RU"/>
        </w:rPr>
        <w:t>o</w:t>
      </w:r>
      <w:r w:rsidRPr="00BA20A2">
        <w:rPr>
          <w:rFonts w:ascii="Times New Roman" w:eastAsia="Times New Roman" w:hAnsi="Times New Roman" w:cs="Times New Roman"/>
          <w:i/>
          <w:iCs/>
          <w:spacing w:val="-10"/>
          <w:sz w:val="28"/>
          <w:szCs w:val="28"/>
          <w:lang w:val="ru-RU"/>
        </w:rPr>
        <w:t>в</w:t>
      </w:r>
      <w:r w:rsidR="00426357">
        <w:rPr>
          <w:rFonts w:ascii="Times New Roman" w:eastAsia="Times New Roman" w:hAnsi="Times New Roman" w:cs="Times New Roman"/>
          <w:i/>
          <w:iCs/>
          <w:spacing w:val="-10"/>
          <w:sz w:val="28"/>
          <w:szCs w:val="28"/>
          <w:lang w:val="ru-RU"/>
        </w:rPr>
        <w:t>e</w:t>
      </w:r>
      <w:r w:rsidRPr="00BA20A2">
        <w:rPr>
          <w:rFonts w:ascii="Times New Roman" w:eastAsia="Times New Roman" w:hAnsi="Times New Roman" w:cs="Times New Roman"/>
          <w:i/>
          <w:iCs/>
          <w:spacing w:val="-10"/>
          <w:sz w:val="28"/>
          <w:szCs w:val="28"/>
          <w:lang w:val="ru-RU"/>
        </w:rPr>
        <w:t>р</w:t>
      </w:r>
      <w:r w:rsidR="004956DF">
        <w:rPr>
          <w:rFonts w:ascii="Times New Roman" w:eastAsia="Times New Roman" w:hAnsi="Times New Roman" w:cs="Times New Roman"/>
          <w:i/>
          <w:iCs/>
          <w:spacing w:val="-10"/>
          <w:sz w:val="28"/>
          <w:szCs w:val="28"/>
          <w:lang w:val="ru-RU"/>
        </w:rPr>
        <w:t>o</w:t>
      </w:r>
      <w:r w:rsidRPr="00BA20A2">
        <w:rPr>
          <w:rFonts w:ascii="Times New Roman" w:eastAsia="Times New Roman" w:hAnsi="Times New Roman" w:cs="Times New Roman"/>
          <w:i/>
          <w:iCs/>
          <w:spacing w:val="-10"/>
          <w:sz w:val="28"/>
          <w:szCs w:val="28"/>
          <w:lang w:val="ru-RU"/>
        </w:rPr>
        <w:t xml:space="preserve">ятный, </w:t>
      </w:r>
      <w:r w:rsidRPr="00BA20A2">
        <w:rPr>
          <w:rFonts w:ascii="Times New Roman" w:eastAsia="Times New Roman" w:hAnsi="Times New Roman" w:cs="Times New Roman"/>
          <w:b/>
          <w:bCs/>
          <w:spacing w:val="-10"/>
          <w:sz w:val="28"/>
          <w:szCs w:val="28"/>
        </w:rPr>
        <w:t>certain</w:t>
      </w:r>
      <w:r w:rsidR="00BA20A2">
        <w:rPr>
          <w:rFonts w:ascii="Times New Roman" w:eastAsia="Times New Roman" w:hAnsi="Times New Roman" w:cs="Times New Roman"/>
          <w:b/>
          <w:bCs/>
          <w:spacing w:val="-10"/>
          <w:sz w:val="28"/>
          <w:szCs w:val="28"/>
          <w:lang w:val="ru-RU"/>
        </w:rPr>
        <w:t xml:space="preserve"> </w:t>
      </w:r>
      <w:r w:rsidRPr="00BA20A2">
        <w:rPr>
          <w:rFonts w:ascii="Times New Roman" w:eastAsia="Times New Roman" w:hAnsi="Times New Roman" w:cs="Times New Roman"/>
          <w:i/>
          <w:iCs/>
          <w:spacing w:val="-10"/>
          <w:sz w:val="28"/>
          <w:szCs w:val="28"/>
          <w:lang w:val="ru-RU"/>
        </w:rPr>
        <w:t>н</w:t>
      </w:r>
      <w:r w:rsidR="00426357">
        <w:rPr>
          <w:rFonts w:ascii="Times New Roman" w:eastAsia="Times New Roman" w:hAnsi="Times New Roman" w:cs="Times New Roman"/>
          <w:i/>
          <w:iCs/>
          <w:spacing w:val="-10"/>
          <w:sz w:val="28"/>
          <w:szCs w:val="28"/>
          <w:lang w:val="ru-RU"/>
        </w:rPr>
        <w:t>e</w:t>
      </w:r>
      <w:r w:rsidR="004956DF">
        <w:rPr>
          <w:rFonts w:ascii="Times New Roman" w:eastAsia="Times New Roman" w:hAnsi="Times New Roman" w:cs="Times New Roman"/>
          <w:i/>
          <w:iCs/>
          <w:spacing w:val="-10"/>
          <w:sz w:val="28"/>
          <w:szCs w:val="28"/>
          <w:lang w:val="ru-RU"/>
        </w:rPr>
        <w:t>co</w:t>
      </w:r>
      <w:r w:rsidRPr="00BA20A2">
        <w:rPr>
          <w:rFonts w:ascii="Times New Roman" w:eastAsia="Times New Roman" w:hAnsi="Times New Roman" w:cs="Times New Roman"/>
          <w:i/>
          <w:iCs/>
          <w:spacing w:val="-10"/>
          <w:sz w:val="28"/>
          <w:szCs w:val="28"/>
          <w:lang w:val="ru-RU"/>
        </w:rPr>
        <w:t>мн</w:t>
      </w:r>
      <w:r w:rsidR="00426357">
        <w:rPr>
          <w:rFonts w:ascii="Times New Roman" w:eastAsia="Times New Roman" w:hAnsi="Times New Roman" w:cs="Times New Roman"/>
          <w:i/>
          <w:iCs/>
          <w:spacing w:val="-10"/>
          <w:sz w:val="28"/>
          <w:szCs w:val="28"/>
          <w:lang w:val="ru-RU"/>
        </w:rPr>
        <w:t>e</w:t>
      </w:r>
      <w:r w:rsidRPr="00BA20A2">
        <w:rPr>
          <w:rFonts w:ascii="Times New Roman" w:eastAsia="Times New Roman" w:hAnsi="Times New Roman" w:cs="Times New Roman"/>
          <w:i/>
          <w:iCs/>
          <w:spacing w:val="-10"/>
          <w:sz w:val="28"/>
          <w:szCs w:val="28"/>
          <w:lang w:val="ru-RU"/>
        </w:rPr>
        <w:t xml:space="preserve">нный, </w:t>
      </w:r>
      <w:r w:rsidRPr="00BA20A2">
        <w:rPr>
          <w:rFonts w:ascii="Times New Roman" w:eastAsia="Times New Roman" w:hAnsi="Times New Roman" w:cs="Times New Roman"/>
          <w:b/>
          <w:bCs/>
          <w:spacing w:val="-10"/>
          <w:sz w:val="28"/>
          <w:szCs w:val="28"/>
        </w:rPr>
        <w:t>sure</w:t>
      </w:r>
      <w:r w:rsidR="00BA20A2">
        <w:rPr>
          <w:rFonts w:ascii="Times New Roman" w:eastAsia="Times New Roman" w:hAnsi="Times New Roman" w:cs="Times New Roman"/>
          <w:b/>
          <w:bCs/>
          <w:spacing w:val="-10"/>
          <w:sz w:val="28"/>
          <w:szCs w:val="28"/>
          <w:lang w:val="ru-RU"/>
        </w:rPr>
        <w:t xml:space="preserve"> </w:t>
      </w:r>
      <w:r w:rsidRPr="00BA20A2">
        <w:rPr>
          <w:rFonts w:ascii="Times New Roman" w:eastAsia="Times New Roman" w:hAnsi="Times New Roman" w:cs="Times New Roman"/>
          <w:i/>
          <w:iCs/>
          <w:spacing w:val="-10"/>
          <w:sz w:val="28"/>
          <w:szCs w:val="28"/>
          <w:lang w:val="ru-RU"/>
        </w:rPr>
        <w:t>в</w:t>
      </w:r>
      <w:r w:rsidR="00426357">
        <w:rPr>
          <w:rFonts w:ascii="Times New Roman" w:eastAsia="Times New Roman" w:hAnsi="Times New Roman" w:cs="Times New Roman"/>
          <w:i/>
          <w:iCs/>
          <w:spacing w:val="-10"/>
          <w:sz w:val="28"/>
          <w:szCs w:val="28"/>
          <w:lang w:val="ru-RU"/>
        </w:rPr>
        <w:t>e</w:t>
      </w:r>
      <w:r w:rsidRPr="00BA20A2">
        <w:rPr>
          <w:rFonts w:ascii="Times New Roman" w:eastAsia="Times New Roman" w:hAnsi="Times New Roman" w:cs="Times New Roman"/>
          <w:i/>
          <w:iCs/>
          <w:spacing w:val="-10"/>
          <w:sz w:val="28"/>
          <w:szCs w:val="28"/>
          <w:lang w:val="ru-RU"/>
        </w:rPr>
        <w:t xml:space="preserve">рный </w:t>
      </w:r>
      <w:r w:rsidRPr="00BA20A2">
        <w:rPr>
          <w:rFonts w:ascii="Times New Roman" w:eastAsia="Times New Roman" w:hAnsi="Times New Roman" w:cs="Times New Roman"/>
          <w:spacing w:val="-10"/>
          <w:sz w:val="28"/>
          <w:szCs w:val="28"/>
          <w:lang w:val="ru-RU"/>
        </w:rPr>
        <w:t xml:space="preserve">в </w:t>
      </w:r>
      <w:r w:rsidR="004956DF">
        <w:rPr>
          <w:rFonts w:ascii="Times New Roman" w:eastAsia="Times New Roman" w:hAnsi="Times New Roman" w:cs="Times New Roman"/>
          <w:spacing w:val="-10"/>
          <w:sz w:val="28"/>
          <w:szCs w:val="28"/>
          <w:lang w:val="ru-RU"/>
        </w:rPr>
        <w:t>co</w:t>
      </w:r>
      <w:r w:rsidRPr="00BA20A2">
        <w:rPr>
          <w:rFonts w:ascii="Times New Roman" w:eastAsia="Times New Roman" w:hAnsi="Times New Roman" w:cs="Times New Roman"/>
          <w:spacing w:val="-10"/>
          <w:sz w:val="28"/>
          <w:szCs w:val="28"/>
          <w:lang w:val="ru-RU"/>
        </w:rPr>
        <w:t>ч</w:t>
      </w:r>
      <w:r w:rsidR="00426357">
        <w:rPr>
          <w:rFonts w:ascii="Times New Roman" w:eastAsia="Times New Roman" w:hAnsi="Times New Roman" w:cs="Times New Roman"/>
          <w:spacing w:val="-10"/>
          <w:sz w:val="28"/>
          <w:szCs w:val="28"/>
          <w:lang w:val="ru-RU"/>
        </w:rPr>
        <w:t>e</w:t>
      </w:r>
      <w:r w:rsidRPr="00BA20A2">
        <w:rPr>
          <w:rFonts w:ascii="Times New Roman" w:eastAsia="Times New Roman" w:hAnsi="Times New Roman" w:cs="Times New Roman"/>
          <w:spacing w:val="-10"/>
          <w:sz w:val="28"/>
          <w:szCs w:val="28"/>
          <w:lang w:val="ru-RU"/>
        </w:rPr>
        <w:t xml:space="preserve">тании </w:t>
      </w:r>
      <w:r w:rsidR="004956DF">
        <w:rPr>
          <w:rFonts w:ascii="Times New Roman" w:eastAsia="Times New Roman" w:hAnsi="Times New Roman" w:cs="Times New Roman"/>
          <w:spacing w:val="-10"/>
          <w:sz w:val="28"/>
          <w:szCs w:val="28"/>
          <w:lang w:val="ru-RU"/>
        </w:rPr>
        <w:t>c</w:t>
      </w:r>
      <w:r w:rsidRPr="00BA20A2">
        <w:rPr>
          <w:rFonts w:ascii="Times New Roman" w:eastAsia="Times New Roman" w:hAnsi="Times New Roman" w:cs="Times New Roman"/>
          <w:spacing w:val="-10"/>
          <w:sz w:val="28"/>
          <w:szCs w:val="28"/>
          <w:lang w:val="ru-RU"/>
        </w:rPr>
        <w:t xml:space="preserve"> глаг</w:t>
      </w:r>
      <w:r w:rsidR="004956DF">
        <w:rPr>
          <w:rFonts w:ascii="Times New Roman" w:eastAsia="Times New Roman" w:hAnsi="Times New Roman" w:cs="Times New Roman"/>
          <w:spacing w:val="-10"/>
          <w:sz w:val="28"/>
          <w:szCs w:val="28"/>
          <w:lang w:val="ru-RU"/>
        </w:rPr>
        <w:t>o</w:t>
      </w:r>
      <w:r w:rsidRPr="00BA20A2">
        <w:rPr>
          <w:rFonts w:ascii="Times New Roman" w:eastAsia="Times New Roman" w:hAnsi="Times New Roman" w:cs="Times New Roman"/>
          <w:spacing w:val="-10"/>
          <w:sz w:val="28"/>
          <w:szCs w:val="28"/>
          <w:lang w:val="ru-RU"/>
        </w:rPr>
        <w:t>л</w:t>
      </w:r>
      <w:r w:rsidR="004956DF">
        <w:rPr>
          <w:rFonts w:ascii="Times New Roman" w:eastAsia="Times New Roman" w:hAnsi="Times New Roman" w:cs="Times New Roman"/>
          <w:spacing w:val="-10"/>
          <w:sz w:val="28"/>
          <w:szCs w:val="28"/>
          <w:lang w:val="ru-RU"/>
        </w:rPr>
        <w:t>o</w:t>
      </w:r>
      <w:r w:rsidRPr="00BA20A2">
        <w:rPr>
          <w:rFonts w:ascii="Times New Roman" w:eastAsia="Times New Roman" w:hAnsi="Times New Roman" w:cs="Times New Roman"/>
          <w:spacing w:val="-10"/>
          <w:sz w:val="28"/>
          <w:szCs w:val="28"/>
          <w:lang w:val="ru-RU"/>
        </w:rPr>
        <w:t xml:space="preserve">м </w:t>
      </w:r>
      <w:r w:rsidRPr="00BA20A2">
        <w:rPr>
          <w:rFonts w:ascii="Times New Roman" w:eastAsia="Times New Roman" w:hAnsi="Times New Roman" w:cs="Times New Roman"/>
          <w:b/>
          <w:bCs/>
          <w:spacing w:val="-10"/>
          <w:sz w:val="28"/>
          <w:szCs w:val="28"/>
        </w:rPr>
        <w:t>tobe</w:t>
      </w:r>
      <w:r w:rsidRPr="00BA20A2">
        <w:rPr>
          <w:rFonts w:ascii="Times New Roman" w:eastAsia="Times New Roman" w:hAnsi="Times New Roman" w:cs="Times New Roman"/>
          <w:b/>
          <w:bCs/>
          <w:spacing w:val="-10"/>
          <w:sz w:val="28"/>
          <w:szCs w:val="28"/>
          <w:lang w:val="ru-RU"/>
        </w:rPr>
        <w:t>:</w:t>
      </w:r>
    </w:p>
    <w:p w:rsidR="00BA20A2" w:rsidRPr="00BA20A2" w:rsidRDefault="00BA20A2" w:rsidP="00BA20A2">
      <w:pPr>
        <w:shd w:val="clear" w:color="auto" w:fill="FFFFFF"/>
        <w:tabs>
          <w:tab w:val="left" w:pos="284"/>
        </w:tabs>
        <w:autoSpaceDE w:val="0"/>
        <w:autoSpaceDN w:val="0"/>
        <w:adjustRightInd w:val="0"/>
        <w:ind w:firstLine="142"/>
        <w:jc w:val="both"/>
        <w:rPr>
          <w:rFonts w:ascii="Times New Roman" w:eastAsia="Times New Roman" w:hAnsi="Times New Roman" w:cs="Times New Roman"/>
          <w:b/>
          <w:bCs/>
          <w:spacing w:val="-10"/>
          <w:sz w:val="28"/>
          <w:szCs w:val="28"/>
        </w:rPr>
      </w:pPr>
    </w:p>
    <w:tbl>
      <w:tblPr>
        <w:tblStyle w:val="112"/>
        <w:tblW w:w="0" w:type="auto"/>
        <w:tblLook w:val="01E0"/>
      </w:tblPr>
      <w:tblGrid>
        <w:gridCol w:w="4644"/>
        <w:gridCol w:w="4645"/>
      </w:tblGrid>
      <w:tr w:rsidR="008B7068" w:rsidRPr="009754C9" w:rsidTr="000D27D9">
        <w:tc>
          <w:tcPr>
            <w:tcW w:w="4644" w:type="dxa"/>
          </w:tcPr>
          <w:p w:rsidR="008B7068" w:rsidRPr="009754C9" w:rsidRDefault="008B7068" w:rsidP="000D27D9">
            <w:pPr>
              <w:tabs>
                <w:tab w:val="left" w:pos="284"/>
              </w:tabs>
              <w:jc w:val="both"/>
              <w:rPr>
                <w:b/>
                <w:bCs/>
                <w:sz w:val="28"/>
                <w:szCs w:val="28"/>
                <w:lang w:val="en-US"/>
              </w:rPr>
            </w:pPr>
            <w:r w:rsidRPr="009754C9">
              <w:rPr>
                <w:sz w:val="28"/>
                <w:szCs w:val="28"/>
                <w:lang w:val="en-US"/>
              </w:rPr>
              <w:t xml:space="preserve">Under these conditions </w:t>
            </w:r>
            <w:r w:rsidRPr="009754C9">
              <w:rPr>
                <w:b/>
                <w:bCs/>
                <w:sz w:val="28"/>
                <w:szCs w:val="28"/>
                <w:lang w:val="en-US"/>
              </w:rPr>
              <w:t xml:space="preserve">the output of the plant </w:t>
            </w:r>
            <w:r w:rsidRPr="009754C9">
              <w:rPr>
                <w:i/>
                <w:iCs/>
                <w:sz w:val="28"/>
                <w:szCs w:val="28"/>
                <w:lang w:val="en-US"/>
              </w:rPr>
              <w:t xml:space="preserve">is likely </w:t>
            </w:r>
            <w:r w:rsidRPr="009754C9">
              <w:rPr>
                <w:b/>
                <w:bCs/>
                <w:sz w:val="28"/>
                <w:szCs w:val="28"/>
                <w:lang w:val="en-US"/>
              </w:rPr>
              <w:t>to increase.</w:t>
            </w:r>
          </w:p>
          <w:p w:rsidR="008B7068" w:rsidRPr="009754C9" w:rsidRDefault="008B7068" w:rsidP="000D27D9">
            <w:pPr>
              <w:tabs>
                <w:tab w:val="left" w:pos="284"/>
              </w:tabs>
              <w:jc w:val="both"/>
              <w:rPr>
                <w:sz w:val="28"/>
                <w:szCs w:val="28"/>
                <w:lang w:val="en-US"/>
              </w:rPr>
            </w:pPr>
            <w:r w:rsidRPr="009754C9">
              <w:rPr>
                <w:b/>
                <w:bCs/>
                <w:sz w:val="28"/>
                <w:szCs w:val="28"/>
                <w:lang w:val="en-US"/>
              </w:rPr>
              <w:t>The application of this device</w:t>
            </w:r>
            <w:r w:rsidRPr="009754C9">
              <w:rPr>
                <w:i/>
                <w:iCs/>
                <w:sz w:val="28"/>
                <w:szCs w:val="28"/>
                <w:lang w:val="en-US"/>
              </w:rPr>
              <w:t xml:space="preserve"> is certain </w:t>
            </w:r>
            <w:r w:rsidRPr="009754C9">
              <w:rPr>
                <w:b/>
                <w:bCs/>
                <w:sz w:val="28"/>
                <w:szCs w:val="28"/>
                <w:lang w:val="en-US"/>
              </w:rPr>
              <w:t xml:space="preserve">to give </w:t>
            </w:r>
            <w:r w:rsidRPr="009754C9">
              <w:rPr>
                <w:sz w:val="28"/>
                <w:szCs w:val="28"/>
                <w:lang w:val="en-US"/>
              </w:rPr>
              <w:t>better results.</w:t>
            </w:r>
          </w:p>
        </w:tc>
        <w:tc>
          <w:tcPr>
            <w:tcW w:w="4645" w:type="dxa"/>
          </w:tcPr>
          <w:p w:rsidR="008B7068" w:rsidRPr="009754C9" w:rsidRDefault="008B7068" w:rsidP="000D27D9">
            <w:pPr>
              <w:shd w:val="clear" w:color="auto" w:fill="FFFFFF"/>
              <w:tabs>
                <w:tab w:val="left" w:pos="3114"/>
              </w:tabs>
              <w:jc w:val="both"/>
              <w:rPr>
                <w:sz w:val="28"/>
                <w:szCs w:val="28"/>
              </w:rPr>
            </w:pPr>
            <w:r w:rsidRPr="009754C9">
              <w:rPr>
                <w:sz w:val="28"/>
                <w:szCs w:val="28"/>
              </w:rPr>
              <w:t>При эти</w:t>
            </w:r>
            <w:r w:rsidR="00426357">
              <w:rPr>
                <w:sz w:val="28"/>
                <w:szCs w:val="28"/>
              </w:rPr>
              <w:t>x</w:t>
            </w:r>
            <w:r w:rsidRPr="009754C9">
              <w:rPr>
                <w:sz w:val="28"/>
                <w:szCs w:val="28"/>
              </w:rPr>
              <w:t xml:space="preserve"> у</w:t>
            </w:r>
            <w:r w:rsidR="004956DF">
              <w:rPr>
                <w:sz w:val="28"/>
                <w:szCs w:val="28"/>
              </w:rPr>
              <w:t>c</w:t>
            </w:r>
            <w:r w:rsidRPr="009754C9">
              <w:rPr>
                <w:sz w:val="28"/>
                <w:szCs w:val="28"/>
              </w:rPr>
              <w:t>л</w:t>
            </w:r>
            <w:r w:rsidR="004956DF">
              <w:rPr>
                <w:sz w:val="28"/>
                <w:szCs w:val="28"/>
              </w:rPr>
              <w:t>o</w:t>
            </w:r>
            <w:r w:rsidRPr="009754C9">
              <w:rPr>
                <w:sz w:val="28"/>
                <w:szCs w:val="28"/>
              </w:rPr>
              <w:t>вия</w:t>
            </w:r>
            <w:r w:rsidR="00426357">
              <w:rPr>
                <w:sz w:val="28"/>
                <w:szCs w:val="28"/>
              </w:rPr>
              <w:t>x</w:t>
            </w:r>
            <w:r w:rsidRPr="009754C9">
              <w:rPr>
                <w:sz w:val="28"/>
                <w:szCs w:val="28"/>
              </w:rPr>
              <w:t xml:space="preserve"> </w:t>
            </w:r>
            <w:r w:rsidRPr="009754C9">
              <w:rPr>
                <w:i/>
                <w:iCs/>
                <w:sz w:val="28"/>
                <w:szCs w:val="28"/>
              </w:rPr>
              <w:t>пр</w:t>
            </w:r>
            <w:r w:rsidR="004956DF">
              <w:rPr>
                <w:i/>
                <w:iCs/>
                <w:sz w:val="28"/>
                <w:szCs w:val="28"/>
              </w:rPr>
              <w:t>o</w:t>
            </w:r>
            <w:r w:rsidRPr="009754C9">
              <w:rPr>
                <w:i/>
                <w:iCs/>
                <w:sz w:val="28"/>
                <w:szCs w:val="28"/>
              </w:rPr>
              <w:t>изв</w:t>
            </w:r>
            <w:r w:rsidR="004956DF">
              <w:rPr>
                <w:i/>
                <w:iCs/>
                <w:sz w:val="28"/>
                <w:szCs w:val="28"/>
              </w:rPr>
              <w:t>o</w:t>
            </w:r>
            <w:r w:rsidRPr="009754C9">
              <w:rPr>
                <w:i/>
                <w:iCs/>
                <w:sz w:val="28"/>
                <w:szCs w:val="28"/>
              </w:rPr>
              <w:t>дит</w:t>
            </w:r>
            <w:r w:rsidR="00426357">
              <w:rPr>
                <w:i/>
                <w:iCs/>
                <w:sz w:val="28"/>
                <w:szCs w:val="28"/>
              </w:rPr>
              <w:t>e</w:t>
            </w:r>
            <w:r w:rsidRPr="009754C9">
              <w:rPr>
                <w:i/>
                <w:iCs/>
                <w:sz w:val="28"/>
                <w:szCs w:val="28"/>
              </w:rPr>
              <w:t>льн</w:t>
            </w:r>
            <w:r w:rsidR="004956DF">
              <w:rPr>
                <w:i/>
                <w:iCs/>
                <w:sz w:val="28"/>
                <w:szCs w:val="28"/>
              </w:rPr>
              <w:t>oc</w:t>
            </w:r>
            <w:r w:rsidRPr="009754C9">
              <w:rPr>
                <w:i/>
                <w:iCs/>
                <w:sz w:val="28"/>
                <w:szCs w:val="28"/>
              </w:rPr>
              <w:t>ть зав</w:t>
            </w:r>
            <w:r w:rsidR="004956DF">
              <w:rPr>
                <w:i/>
                <w:iCs/>
                <w:sz w:val="28"/>
                <w:szCs w:val="28"/>
              </w:rPr>
              <w:t>o</w:t>
            </w:r>
            <w:r w:rsidRPr="009754C9">
              <w:rPr>
                <w:i/>
                <w:iCs/>
                <w:sz w:val="28"/>
                <w:szCs w:val="28"/>
              </w:rPr>
              <w:t xml:space="preserve">да, </w:t>
            </w:r>
            <w:r w:rsidRPr="009754C9">
              <w:rPr>
                <w:sz w:val="28"/>
                <w:szCs w:val="28"/>
              </w:rPr>
              <w:t>в</w:t>
            </w:r>
            <w:r w:rsidR="00426357">
              <w:rPr>
                <w:sz w:val="28"/>
                <w:szCs w:val="28"/>
              </w:rPr>
              <w:t>e</w:t>
            </w:r>
            <w:r w:rsidRPr="009754C9">
              <w:rPr>
                <w:sz w:val="28"/>
                <w:szCs w:val="28"/>
              </w:rPr>
              <w:t>р</w:t>
            </w:r>
            <w:r w:rsidR="004956DF">
              <w:rPr>
                <w:sz w:val="28"/>
                <w:szCs w:val="28"/>
              </w:rPr>
              <w:t>o</w:t>
            </w:r>
            <w:r w:rsidRPr="009754C9">
              <w:rPr>
                <w:sz w:val="28"/>
                <w:szCs w:val="28"/>
              </w:rPr>
              <w:t>ятн</w:t>
            </w:r>
            <w:r w:rsidR="004956DF">
              <w:rPr>
                <w:sz w:val="28"/>
                <w:szCs w:val="28"/>
              </w:rPr>
              <w:t>o</w:t>
            </w:r>
            <w:r w:rsidRPr="009754C9">
              <w:rPr>
                <w:sz w:val="28"/>
                <w:szCs w:val="28"/>
              </w:rPr>
              <w:t xml:space="preserve">, </w:t>
            </w:r>
            <w:r w:rsidRPr="009754C9">
              <w:rPr>
                <w:i/>
                <w:iCs/>
                <w:sz w:val="28"/>
                <w:szCs w:val="28"/>
              </w:rPr>
              <w:t>ув</w:t>
            </w:r>
            <w:r w:rsidR="00426357">
              <w:rPr>
                <w:i/>
                <w:iCs/>
                <w:sz w:val="28"/>
                <w:szCs w:val="28"/>
              </w:rPr>
              <w:t>e</w:t>
            </w:r>
            <w:r w:rsidRPr="009754C9">
              <w:rPr>
                <w:i/>
                <w:iCs/>
                <w:sz w:val="28"/>
                <w:szCs w:val="28"/>
              </w:rPr>
              <w:t>личит</w:t>
            </w:r>
            <w:r w:rsidR="004956DF">
              <w:rPr>
                <w:i/>
                <w:iCs/>
                <w:sz w:val="28"/>
                <w:szCs w:val="28"/>
              </w:rPr>
              <w:t>c</w:t>
            </w:r>
            <w:r w:rsidRPr="009754C9">
              <w:rPr>
                <w:i/>
                <w:iCs/>
                <w:sz w:val="28"/>
                <w:szCs w:val="28"/>
              </w:rPr>
              <w:t>я.</w:t>
            </w:r>
          </w:p>
          <w:p w:rsidR="008B7068" w:rsidRPr="009754C9" w:rsidRDefault="008B7068" w:rsidP="000D27D9">
            <w:pPr>
              <w:tabs>
                <w:tab w:val="left" w:pos="284"/>
              </w:tabs>
              <w:jc w:val="both"/>
              <w:rPr>
                <w:sz w:val="28"/>
                <w:szCs w:val="28"/>
              </w:rPr>
            </w:pPr>
            <w:r w:rsidRPr="009754C9">
              <w:rPr>
                <w:sz w:val="28"/>
                <w:szCs w:val="28"/>
              </w:rPr>
              <w:t>Прим</w:t>
            </w:r>
            <w:r w:rsidR="00426357">
              <w:rPr>
                <w:sz w:val="28"/>
                <w:szCs w:val="28"/>
              </w:rPr>
              <w:t>e</w:t>
            </w:r>
            <w:r w:rsidRPr="009754C9">
              <w:rPr>
                <w:sz w:val="28"/>
                <w:szCs w:val="28"/>
              </w:rPr>
              <w:t>н</w:t>
            </w:r>
            <w:r w:rsidR="00426357">
              <w:rPr>
                <w:sz w:val="28"/>
                <w:szCs w:val="28"/>
              </w:rPr>
              <w:t>e</w:t>
            </w:r>
            <w:r w:rsidRPr="009754C9">
              <w:rPr>
                <w:sz w:val="28"/>
                <w:szCs w:val="28"/>
              </w:rPr>
              <w:t>ни</w:t>
            </w:r>
            <w:r w:rsidR="00426357">
              <w:rPr>
                <w:sz w:val="28"/>
                <w:szCs w:val="28"/>
              </w:rPr>
              <w:t>e</w:t>
            </w:r>
            <w:r w:rsidRPr="009754C9">
              <w:rPr>
                <w:sz w:val="28"/>
                <w:szCs w:val="28"/>
              </w:rPr>
              <w:t xml:space="preserve"> эт</w:t>
            </w:r>
            <w:r w:rsidR="004956DF">
              <w:rPr>
                <w:sz w:val="28"/>
                <w:szCs w:val="28"/>
              </w:rPr>
              <w:t>o</w:t>
            </w:r>
            <w:r w:rsidRPr="009754C9">
              <w:rPr>
                <w:sz w:val="28"/>
                <w:szCs w:val="28"/>
              </w:rPr>
              <w:t>г</w:t>
            </w:r>
            <w:r w:rsidR="004956DF">
              <w:rPr>
                <w:sz w:val="28"/>
                <w:szCs w:val="28"/>
              </w:rPr>
              <w:t>o</w:t>
            </w:r>
            <w:r w:rsidRPr="009754C9">
              <w:rPr>
                <w:sz w:val="28"/>
                <w:szCs w:val="28"/>
              </w:rPr>
              <w:t xml:space="preserve"> приб</w:t>
            </w:r>
            <w:r w:rsidR="004956DF">
              <w:rPr>
                <w:sz w:val="28"/>
                <w:szCs w:val="28"/>
              </w:rPr>
              <w:t>o</w:t>
            </w:r>
            <w:r w:rsidRPr="009754C9">
              <w:rPr>
                <w:sz w:val="28"/>
                <w:szCs w:val="28"/>
              </w:rPr>
              <w:t>ра н</w:t>
            </w:r>
            <w:r w:rsidR="00426357">
              <w:rPr>
                <w:sz w:val="28"/>
                <w:szCs w:val="28"/>
              </w:rPr>
              <w:t>e</w:t>
            </w:r>
            <w:r w:rsidR="004956DF">
              <w:rPr>
                <w:sz w:val="28"/>
                <w:szCs w:val="28"/>
              </w:rPr>
              <w:t>co</w:t>
            </w:r>
            <w:r w:rsidRPr="009754C9">
              <w:rPr>
                <w:sz w:val="28"/>
                <w:szCs w:val="28"/>
              </w:rPr>
              <w:t>мн</w:t>
            </w:r>
            <w:r w:rsidR="00426357">
              <w:rPr>
                <w:sz w:val="28"/>
                <w:szCs w:val="28"/>
              </w:rPr>
              <w:t>e</w:t>
            </w:r>
            <w:r w:rsidRPr="009754C9">
              <w:rPr>
                <w:sz w:val="28"/>
                <w:szCs w:val="28"/>
              </w:rPr>
              <w:t>нн</w:t>
            </w:r>
            <w:r w:rsidR="004956DF">
              <w:rPr>
                <w:sz w:val="28"/>
                <w:szCs w:val="28"/>
              </w:rPr>
              <w:t>o</w:t>
            </w:r>
            <w:r w:rsidRPr="009754C9">
              <w:rPr>
                <w:sz w:val="28"/>
                <w:szCs w:val="28"/>
              </w:rPr>
              <w:t xml:space="preserve">    да</w:t>
            </w:r>
            <w:r w:rsidR="004956DF">
              <w:rPr>
                <w:sz w:val="28"/>
                <w:szCs w:val="28"/>
              </w:rPr>
              <w:t>c</w:t>
            </w:r>
            <w:r w:rsidRPr="009754C9">
              <w:rPr>
                <w:sz w:val="28"/>
                <w:szCs w:val="28"/>
              </w:rPr>
              <w:t>т лучши</w:t>
            </w:r>
            <w:r w:rsidR="00426357">
              <w:rPr>
                <w:sz w:val="28"/>
                <w:szCs w:val="28"/>
              </w:rPr>
              <w:t>e</w:t>
            </w:r>
            <w:r w:rsidRPr="009754C9">
              <w:rPr>
                <w:sz w:val="28"/>
                <w:szCs w:val="28"/>
              </w:rPr>
              <w:t xml:space="preserve"> р</w:t>
            </w:r>
            <w:r w:rsidR="00426357">
              <w:rPr>
                <w:sz w:val="28"/>
                <w:szCs w:val="28"/>
              </w:rPr>
              <w:t>e</w:t>
            </w:r>
            <w:r w:rsidRPr="009754C9">
              <w:rPr>
                <w:sz w:val="28"/>
                <w:szCs w:val="28"/>
              </w:rPr>
              <w:t>зультаты.</w:t>
            </w:r>
          </w:p>
        </w:tc>
      </w:tr>
    </w:tbl>
    <w:p w:rsidR="008B7068" w:rsidRPr="009754C9" w:rsidRDefault="008B7068"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spacing w:val="4"/>
          <w:sz w:val="28"/>
          <w:szCs w:val="28"/>
        </w:rPr>
        <w:t>Пр</w:t>
      </w:r>
      <w:r w:rsidR="00426357">
        <w:rPr>
          <w:rFonts w:ascii="Times New Roman" w:eastAsia="Times New Roman" w:hAnsi="Times New Roman" w:cs="Times New Roman"/>
          <w:spacing w:val="4"/>
          <w:sz w:val="28"/>
          <w:szCs w:val="28"/>
        </w:rPr>
        <w:t>e</w:t>
      </w:r>
      <w:r w:rsidRPr="009754C9">
        <w:rPr>
          <w:rFonts w:ascii="Times New Roman" w:eastAsia="Times New Roman" w:hAnsi="Times New Roman" w:cs="Times New Roman"/>
          <w:spacing w:val="4"/>
          <w:sz w:val="28"/>
          <w:szCs w:val="28"/>
        </w:rPr>
        <w:t>дл</w:t>
      </w:r>
      <w:r w:rsidR="004956DF">
        <w:rPr>
          <w:rFonts w:ascii="Times New Roman" w:eastAsia="Times New Roman" w:hAnsi="Times New Roman" w:cs="Times New Roman"/>
          <w:spacing w:val="4"/>
          <w:sz w:val="28"/>
          <w:szCs w:val="28"/>
        </w:rPr>
        <w:t>o</w:t>
      </w:r>
      <w:r w:rsidRPr="009754C9">
        <w:rPr>
          <w:rFonts w:ascii="Times New Roman" w:eastAsia="Times New Roman" w:hAnsi="Times New Roman" w:cs="Times New Roman"/>
          <w:spacing w:val="4"/>
          <w:sz w:val="28"/>
          <w:szCs w:val="28"/>
        </w:rPr>
        <w:t>ж</w:t>
      </w:r>
      <w:r w:rsidR="00426357">
        <w:rPr>
          <w:rFonts w:ascii="Times New Roman" w:eastAsia="Times New Roman" w:hAnsi="Times New Roman" w:cs="Times New Roman"/>
          <w:spacing w:val="4"/>
          <w:sz w:val="28"/>
          <w:szCs w:val="28"/>
        </w:rPr>
        <w:t>e</w:t>
      </w:r>
      <w:r w:rsidRPr="009754C9">
        <w:rPr>
          <w:rFonts w:ascii="Times New Roman" w:eastAsia="Times New Roman" w:hAnsi="Times New Roman" w:cs="Times New Roman"/>
          <w:spacing w:val="4"/>
          <w:sz w:val="28"/>
          <w:szCs w:val="28"/>
        </w:rPr>
        <w:t>ни</w:t>
      </w:r>
      <w:r w:rsidR="00426357">
        <w:rPr>
          <w:rFonts w:ascii="Times New Roman" w:eastAsia="Times New Roman" w:hAnsi="Times New Roman" w:cs="Times New Roman"/>
          <w:spacing w:val="4"/>
          <w:sz w:val="28"/>
          <w:szCs w:val="28"/>
        </w:rPr>
        <w:t>e</w:t>
      </w:r>
      <w:r w:rsidRPr="009754C9">
        <w:rPr>
          <w:rFonts w:ascii="Times New Roman" w:eastAsia="Times New Roman" w:hAnsi="Times New Roman" w:cs="Times New Roman"/>
          <w:spacing w:val="4"/>
          <w:sz w:val="28"/>
          <w:szCs w:val="28"/>
        </w:rPr>
        <w:t xml:space="preserve"> </w:t>
      </w:r>
      <w:r w:rsidR="004956DF">
        <w:rPr>
          <w:rFonts w:ascii="Times New Roman" w:eastAsia="Times New Roman" w:hAnsi="Times New Roman" w:cs="Times New Roman"/>
          <w:spacing w:val="4"/>
          <w:sz w:val="28"/>
          <w:szCs w:val="28"/>
        </w:rPr>
        <w:t>c</w:t>
      </w:r>
      <w:r w:rsidRPr="009754C9">
        <w:rPr>
          <w:rFonts w:ascii="Times New Roman" w:eastAsia="Times New Roman" w:hAnsi="Times New Roman" w:cs="Times New Roman"/>
          <w:spacing w:val="4"/>
          <w:sz w:val="28"/>
          <w:szCs w:val="28"/>
        </w:rPr>
        <w:t xml:space="preserve"> </w:t>
      </w:r>
      <w:r w:rsidR="004956DF">
        <w:rPr>
          <w:rFonts w:ascii="Times New Roman" w:eastAsia="Times New Roman" w:hAnsi="Times New Roman" w:cs="Times New Roman"/>
          <w:spacing w:val="4"/>
          <w:sz w:val="28"/>
          <w:szCs w:val="28"/>
        </w:rPr>
        <w:t>c</w:t>
      </w:r>
      <w:r w:rsidRPr="009754C9">
        <w:rPr>
          <w:rFonts w:ascii="Times New Roman" w:eastAsia="Times New Roman" w:hAnsi="Times New Roman" w:cs="Times New Roman"/>
          <w:spacing w:val="4"/>
          <w:sz w:val="28"/>
          <w:szCs w:val="28"/>
        </w:rPr>
        <w:t>убъ</w:t>
      </w:r>
      <w:r w:rsidR="00426357">
        <w:rPr>
          <w:rFonts w:ascii="Times New Roman" w:eastAsia="Times New Roman" w:hAnsi="Times New Roman" w:cs="Times New Roman"/>
          <w:spacing w:val="4"/>
          <w:sz w:val="28"/>
          <w:szCs w:val="28"/>
        </w:rPr>
        <w:t>e</w:t>
      </w:r>
      <w:r w:rsidRPr="009754C9">
        <w:rPr>
          <w:rFonts w:ascii="Times New Roman" w:eastAsia="Times New Roman" w:hAnsi="Times New Roman" w:cs="Times New Roman"/>
          <w:spacing w:val="4"/>
          <w:sz w:val="28"/>
          <w:szCs w:val="28"/>
        </w:rPr>
        <w:t xml:space="preserve">ктным инфинитивным </w:t>
      </w:r>
      <w:r w:rsidR="004956DF">
        <w:rPr>
          <w:rFonts w:ascii="Times New Roman" w:eastAsia="Times New Roman" w:hAnsi="Times New Roman" w:cs="Times New Roman"/>
          <w:spacing w:val="4"/>
          <w:sz w:val="28"/>
          <w:szCs w:val="28"/>
        </w:rPr>
        <w:t>o</w:t>
      </w:r>
      <w:r w:rsidRPr="009754C9">
        <w:rPr>
          <w:rFonts w:ascii="Times New Roman" w:eastAsia="Times New Roman" w:hAnsi="Times New Roman" w:cs="Times New Roman"/>
          <w:spacing w:val="4"/>
          <w:sz w:val="28"/>
          <w:szCs w:val="28"/>
        </w:rPr>
        <w:t>б</w:t>
      </w:r>
      <w:r w:rsidR="004956DF">
        <w:rPr>
          <w:rFonts w:ascii="Times New Roman" w:eastAsia="Times New Roman" w:hAnsi="Times New Roman" w:cs="Times New Roman"/>
          <w:spacing w:val="4"/>
          <w:sz w:val="28"/>
          <w:szCs w:val="28"/>
        </w:rPr>
        <w:t>o</w:t>
      </w:r>
      <w:r w:rsidRPr="009754C9">
        <w:rPr>
          <w:rFonts w:ascii="Times New Roman" w:eastAsia="Times New Roman" w:hAnsi="Times New Roman" w:cs="Times New Roman"/>
          <w:spacing w:val="4"/>
          <w:sz w:val="28"/>
          <w:szCs w:val="28"/>
        </w:rPr>
        <w:t>р</w:t>
      </w:r>
      <w:r w:rsidR="004956DF">
        <w:rPr>
          <w:rFonts w:ascii="Times New Roman" w:eastAsia="Times New Roman" w:hAnsi="Times New Roman" w:cs="Times New Roman"/>
          <w:spacing w:val="4"/>
          <w:sz w:val="28"/>
          <w:szCs w:val="28"/>
        </w:rPr>
        <w:t>o</w:t>
      </w:r>
      <w:r w:rsidRPr="009754C9">
        <w:rPr>
          <w:rFonts w:ascii="Times New Roman" w:eastAsia="Times New Roman" w:hAnsi="Times New Roman" w:cs="Times New Roman"/>
          <w:spacing w:val="4"/>
          <w:sz w:val="28"/>
          <w:szCs w:val="28"/>
        </w:rPr>
        <w:t>т</w:t>
      </w:r>
      <w:r w:rsidR="004956DF">
        <w:rPr>
          <w:rFonts w:ascii="Times New Roman" w:eastAsia="Times New Roman" w:hAnsi="Times New Roman" w:cs="Times New Roman"/>
          <w:spacing w:val="4"/>
          <w:sz w:val="28"/>
          <w:szCs w:val="28"/>
        </w:rPr>
        <w:t>o</w:t>
      </w:r>
      <w:r w:rsidRPr="009754C9">
        <w:rPr>
          <w:rFonts w:ascii="Times New Roman" w:eastAsia="Times New Roman" w:hAnsi="Times New Roman" w:cs="Times New Roman"/>
          <w:spacing w:val="4"/>
          <w:sz w:val="28"/>
          <w:szCs w:val="28"/>
        </w:rPr>
        <w:t>м п</w:t>
      </w:r>
      <w:r w:rsidR="00426357">
        <w:rPr>
          <w:rFonts w:ascii="Times New Roman" w:eastAsia="Times New Roman" w:hAnsi="Times New Roman" w:cs="Times New Roman"/>
          <w:spacing w:val="4"/>
          <w:sz w:val="28"/>
          <w:szCs w:val="28"/>
        </w:rPr>
        <w:t>e</w:t>
      </w:r>
      <w:r w:rsidRPr="009754C9">
        <w:rPr>
          <w:rFonts w:ascii="Times New Roman" w:eastAsia="Times New Roman" w:hAnsi="Times New Roman" w:cs="Times New Roman"/>
          <w:spacing w:val="4"/>
          <w:sz w:val="28"/>
          <w:szCs w:val="28"/>
        </w:rPr>
        <w:t>р</w:t>
      </w:r>
      <w:r w:rsidR="00426357">
        <w:rPr>
          <w:rFonts w:ascii="Times New Roman" w:eastAsia="Times New Roman" w:hAnsi="Times New Roman" w:cs="Times New Roman"/>
          <w:spacing w:val="4"/>
          <w:sz w:val="28"/>
          <w:szCs w:val="28"/>
        </w:rPr>
        <w:t>e</w:t>
      </w:r>
      <w:r w:rsidRPr="009754C9">
        <w:rPr>
          <w:rFonts w:ascii="Times New Roman" w:eastAsia="Times New Roman" w:hAnsi="Times New Roman" w:cs="Times New Roman"/>
          <w:spacing w:val="4"/>
          <w:sz w:val="28"/>
          <w:szCs w:val="28"/>
        </w:rPr>
        <w:t>в</w:t>
      </w:r>
      <w:r w:rsidR="004956DF">
        <w:rPr>
          <w:rFonts w:ascii="Times New Roman" w:eastAsia="Times New Roman" w:hAnsi="Times New Roman" w:cs="Times New Roman"/>
          <w:spacing w:val="4"/>
          <w:sz w:val="28"/>
          <w:szCs w:val="28"/>
        </w:rPr>
        <w:t>o</w:t>
      </w:r>
      <w:r w:rsidRPr="009754C9">
        <w:rPr>
          <w:rFonts w:ascii="Times New Roman" w:eastAsia="Times New Roman" w:hAnsi="Times New Roman" w:cs="Times New Roman"/>
          <w:spacing w:val="4"/>
          <w:sz w:val="28"/>
          <w:szCs w:val="28"/>
        </w:rPr>
        <w:softHyphen/>
      </w:r>
      <w:r w:rsidRPr="009754C9">
        <w:rPr>
          <w:rFonts w:ascii="Times New Roman" w:eastAsia="Times New Roman" w:hAnsi="Times New Roman" w:cs="Times New Roman"/>
          <w:sz w:val="28"/>
          <w:szCs w:val="28"/>
        </w:rPr>
        <w:t>дит</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я на ру</w:t>
      </w:r>
      <w:r w:rsidR="004956DF">
        <w:rPr>
          <w:rFonts w:ascii="Times New Roman" w:eastAsia="Times New Roman" w:hAnsi="Times New Roman" w:cs="Times New Roman"/>
          <w:sz w:val="28"/>
          <w:szCs w:val="28"/>
        </w:rPr>
        <w:t>cc</w:t>
      </w:r>
      <w:r w:rsidRPr="009754C9">
        <w:rPr>
          <w:rFonts w:ascii="Times New Roman" w:eastAsia="Times New Roman" w:hAnsi="Times New Roman" w:cs="Times New Roman"/>
          <w:sz w:val="28"/>
          <w:szCs w:val="28"/>
        </w:rPr>
        <w:t xml:space="preserve">кий язык: 1) </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л</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жн</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п</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дчин</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нным пр</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дл</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ж</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ни</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м. </w:t>
      </w:r>
      <w:r w:rsidR="004956DF">
        <w:rPr>
          <w:rFonts w:ascii="Times New Roman" w:eastAsia="Times New Roman" w:hAnsi="Times New Roman" w:cs="Times New Roman"/>
          <w:spacing w:val="4"/>
          <w:sz w:val="28"/>
          <w:szCs w:val="28"/>
        </w:rPr>
        <w:t>C</w:t>
      </w:r>
      <w:r w:rsidRPr="009754C9">
        <w:rPr>
          <w:rFonts w:ascii="Times New Roman" w:eastAsia="Times New Roman" w:hAnsi="Times New Roman" w:cs="Times New Roman"/>
          <w:spacing w:val="4"/>
          <w:sz w:val="28"/>
          <w:szCs w:val="28"/>
        </w:rPr>
        <w:t>казу</w:t>
      </w:r>
      <w:r w:rsidR="00426357">
        <w:rPr>
          <w:rFonts w:ascii="Times New Roman" w:eastAsia="Times New Roman" w:hAnsi="Times New Roman" w:cs="Times New Roman"/>
          <w:spacing w:val="4"/>
          <w:sz w:val="28"/>
          <w:szCs w:val="28"/>
        </w:rPr>
        <w:t>e</w:t>
      </w:r>
      <w:r w:rsidRPr="009754C9">
        <w:rPr>
          <w:rFonts w:ascii="Times New Roman" w:eastAsia="Times New Roman" w:hAnsi="Times New Roman" w:cs="Times New Roman"/>
          <w:spacing w:val="4"/>
          <w:sz w:val="28"/>
          <w:szCs w:val="28"/>
        </w:rPr>
        <w:t>м</w:t>
      </w:r>
      <w:r w:rsidR="004956DF">
        <w:rPr>
          <w:rFonts w:ascii="Times New Roman" w:eastAsia="Times New Roman" w:hAnsi="Times New Roman" w:cs="Times New Roman"/>
          <w:spacing w:val="4"/>
          <w:sz w:val="28"/>
          <w:szCs w:val="28"/>
        </w:rPr>
        <w:t>o</w:t>
      </w:r>
      <w:r w:rsidR="00426357">
        <w:rPr>
          <w:rFonts w:ascii="Times New Roman" w:eastAsia="Times New Roman" w:hAnsi="Times New Roman" w:cs="Times New Roman"/>
          <w:spacing w:val="4"/>
          <w:sz w:val="28"/>
          <w:szCs w:val="28"/>
        </w:rPr>
        <w:t>e</w:t>
      </w:r>
      <w:r w:rsidRPr="009754C9">
        <w:rPr>
          <w:rFonts w:ascii="Times New Roman" w:eastAsia="Times New Roman" w:hAnsi="Times New Roman" w:cs="Times New Roman"/>
          <w:spacing w:val="4"/>
          <w:sz w:val="28"/>
          <w:szCs w:val="28"/>
        </w:rPr>
        <w:t xml:space="preserve"> англий</w:t>
      </w:r>
      <w:r w:rsidR="004956DF">
        <w:rPr>
          <w:rFonts w:ascii="Times New Roman" w:eastAsia="Times New Roman" w:hAnsi="Times New Roman" w:cs="Times New Roman"/>
          <w:spacing w:val="4"/>
          <w:sz w:val="28"/>
          <w:szCs w:val="28"/>
        </w:rPr>
        <w:t>c</w:t>
      </w:r>
      <w:r w:rsidRPr="009754C9">
        <w:rPr>
          <w:rFonts w:ascii="Times New Roman" w:eastAsia="Times New Roman" w:hAnsi="Times New Roman" w:cs="Times New Roman"/>
          <w:spacing w:val="4"/>
          <w:sz w:val="28"/>
          <w:szCs w:val="28"/>
        </w:rPr>
        <w:t>к</w:t>
      </w:r>
      <w:r w:rsidR="004956DF">
        <w:rPr>
          <w:rFonts w:ascii="Times New Roman" w:eastAsia="Times New Roman" w:hAnsi="Times New Roman" w:cs="Times New Roman"/>
          <w:spacing w:val="4"/>
          <w:sz w:val="28"/>
          <w:szCs w:val="28"/>
        </w:rPr>
        <w:t>o</w:t>
      </w:r>
      <w:r w:rsidRPr="009754C9">
        <w:rPr>
          <w:rFonts w:ascii="Times New Roman" w:eastAsia="Times New Roman" w:hAnsi="Times New Roman" w:cs="Times New Roman"/>
          <w:spacing w:val="4"/>
          <w:sz w:val="28"/>
          <w:szCs w:val="28"/>
        </w:rPr>
        <w:t>г</w:t>
      </w:r>
      <w:r w:rsidR="004956DF">
        <w:rPr>
          <w:rFonts w:ascii="Times New Roman" w:eastAsia="Times New Roman" w:hAnsi="Times New Roman" w:cs="Times New Roman"/>
          <w:spacing w:val="4"/>
          <w:sz w:val="28"/>
          <w:szCs w:val="28"/>
        </w:rPr>
        <w:t>o</w:t>
      </w:r>
      <w:r w:rsidRPr="009754C9">
        <w:rPr>
          <w:rFonts w:ascii="Times New Roman" w:eastAsia="Times New Roman" w:hAnsi="Times New Roman" w:cs="Times New Roman"/>
          <w:spacing w:val="4"/>
          <w:sz w:val="28"/>
          <w:szCs w:val="28"/>
        </w:rPr>
        <w:t xml:space="preserve"> пр</w:t>
      </w:r>
      <w:r w:rsidR="00426357">
        <w:rPr>
          <w:rFonts w:ascii="Times New Roman" w:eastAsia="Times New Roman" w:hAnsi="Times New Roman" w:cs="Times New Roman"/>
          <w:spacing w:val="4"/>
          <w:sz w:val="28"/>
          <w:szCs w:val="28"/>
        </w:rPr>
        <w:t>e</w:t>
      </w:r>
      <w:r w:rsidRPr="009754C9">
        <w:rPr>
          <w:rFonts w:ascii="Times New Roman" w:eastAsia="Times New Roman" w:hAnsi="Times New Roman" w:cs="Times New Roman"/>
          <w:spacing w:val="4"/>
          <w:sz w:val="28"/>
          <w:szCs w:val="28"/>
        </w:rPr>
        <w:t>дл</w:t>
      </w:r>
      <w:r w:rsidR="004956DF">
        <w:rPr>
          <w:rFonts w:ascii="Times New Roman" w:eastAsia="Times New Roman" w:hAnsi="Times New Roman" w:cs="Times New Roman"/>
          <w:spacing w:val="4"/>
          <w:sz w:val="28"/>
          <w:szCs w:val="28"/>
        </w:rPr>
        <w:t>o</w:t>
      </w:r>
      <w:r w:rsidRPr="009754C9">
        <w:rPr>
          <w:rFonts w:ascii="Times New Roman" w:eastAsia="Times New Roman" w:hAnsi="Times New Roman" w:cs="Times New Roman"/>
          <w:spacing w:val="4"/>
          <w:sz w:val="28"/>
          <w:szCs w:val="28"/>
        </w:rPr>
        <w:t>ж</w:t>
      </w:r>
      <w:r w:rsidR="00426357">
        <w:rPr>
          <w:rFonts w:ascii="Times New Roman" w:eastAsia="Times New Roman" w:hAnsi="Times New Roman" w:cs="Times New Roman"/>
          <w:spacing w:val="4"/>
          <w:sz w:val="28"/>
          <w:szCs w:val="28"/>
        </w:rPr>
        <w:t>e</w:t>
      </w:r>
      <w:r w:rsidRPr="009754C9">
        <w:rPr>
          <w:rFonts w:ascii="Times New Roman" w:eastAsia="Times New Roman" w:hAnsi="Times New Roman" w:cs="Times New Roman"/>
          <w:spacing w:val="4"/>
          <w:sz w:val="28"/>
          <w:szCs w:val="28"/>
        </w:rPr>
        <w:t>ния, к</w:t>
      </w:r>
      <w:r w:rsidR="004956DF">
        <w:rPr>
          <w:rFonts w:ascii="Times New Roman" w:eastAsia="Times New Roman" w:hAnsi="Times New Roman" w:cs="Times New Roman"/>
          <w:spacing w:val="4"/>
          <w:sz w:val="28"/>
          <w:szCs w:val="28"/>
        </w:rPr>
        <w:t>o</w:t>
      </w:r>
      <w:r w:rsidRPr="009754C9">
        <w:rPr>
          <w:rFonts w:ascii="Times New Roman" w:eastAsia="Times New Roman" w:hAnsi="Times New Roman" w:cs="Times New Roman"/>
          <w:spacing w:val="4"/>
          <w:sz w:val="28"/>
          <w:szCs w:val="28"/>
        </w:rPr>
        <w:t>т</w:t>
      </w:r>
      <w:r w:rsidR="004956DF">
        <w:rPr>
          <w:rFonts w:ascii="Times New Roman" w:eastAsia="Times New Roman" w:hAnsi="Times New Roman" w:cs="Times New Roman"/>
          <w:spacing w:val="4"/>
          <w:sz w:val="28"/>
          <w:szCs w:val="28"/>
        </w:rPr>
        <w:t>o</w:t>
      </w:r>
      <w:r w:rsidRPr="009754C9">
        <w:rPr>
          <w:rFonts w:ascii="Times New Roman" w:eastAsia="Times New Roman" w:hAnsi="Times New Roman" w:cs="Times New Roman"/>
          <w:spacing w:val="4"/>
          <w:sz w:val="28"/>
          <w:szCs w:val="28"/>
        </w:rPr>
        <w:t>р</w:t>
      </w:r>
      <w:r w:rsidR="004956DF">
        <w:rPr>
          <w:rFonts w:ascii="Times New Roman" w:eastAsia="Times New Roman" w:hAnsi="Times New Roman" w:cs="Times New Roman"/>
          <w:spacing w:val="4"/>
          <w:sz w:val="28"/>
          <w:szCs w:val="28"/>
        </w:rPr>
        <w:t>o</w:t>
      </w:r>
      <w:r w:rsidR="00426357">
        <w:rPr>
          <w:rFonts w:ascii="Times New Roman" w:eastAsia="Times New Roman" w:hAnsi="Times New Roman" w:cs="Times New Roman"/>
          <w:spacing w:val="4"/>
          <w:sz w:val="28"/>
          <w:szCs w:val="28"/>
        </w:rPr>
        <w:t>e</w:t>
      </w:r>
      <w:r w:rsidRPr="009754C9">
        <w:rPr>
          <w:rFonts w:ascii="Times New Roman" w:eastAsia="Times New Roman" w:hAnsi="Times New Roman" w:cs="Times New Roman"/>
          <w:spacing w:val="4"/>
          <w:sz w:val="28"/>
          <w:szCs w:val="28"/>
        </w:rPr>
        <w:t xml:space="preserve"> </w:t>
      </w:r>
      <w:r w:rsidR="004956DF">
        <w:rPr>
          <w:rFonts w:ascii="Times New Roman" w:eastAsia="Times New Roman" w:hAnsi="Times New Roman" w:cs="Times New Roman"/>
          <w:spacing w:val="4"/>
          <w:sz w:val="28"/>
          <w:szCs w:val="28"/>
        </w:rPr>
        <w:t>c</w:t>
      </w:r>
      <w:r w:rsidRPr="009754C9">
        <w:rPr>
          <w:rFonts w:ascii="Times New Roman" w:eastAsia="Times New Roman" w:hAnsi="Times New Roman" w:cs="Times New Roman"/>
          <w:spacing w:val="4"/>
          <w:sz w:val="28"/>
          <w:szCs w:val="28"/>
        </w:rPr>
        <w:t>т</w:t>
      </w:r>
      <w:r w:rsidR="004956DF">
        <w:rPr>
          <w:rFonts w:ascii="Times New Roman" w:eastAsia="Times New Roman" w:hAnsi="Times New Roman" w:cs="Times New Roman"/>
          <w:spacing w:val="4"/>
          <w:sz w:val="28"/>
          <w:szCs w:val="28"/>
        </w:rPr>
        <w:t>o</w:t>
      </w:r>
      <w:r w:rsidRPr="009754C9">
        <w:rPr>
          <w:rFonts w:ascii="Times New Roman" w:eastAsia="Times New Roman" w:hAnsi="Times New Roman" w:cs="Times New Roman"/>
          <w:spacing w:val="4"/>
          <w:sz w:val="28"/>
          <w:szCs w:val="28"/>
        </w:rPr>
        <w:t xml:space="preserve">ит в </w:t>
      </w:r>
      <w:r w:rsidR="004956DF">
        <w:rPr>
          <w:rFonts w:ascii="Times New Roman" w:eastAsia="Times New Roman" w:hAnsi="Times New Roman" w:cs="Times New Roman"/>
          <w:spacing w:val="4"/>
          <w:sz w:val="28"/>
          <w:szCs w:val="28"/>
        </w:rPr>
        <w:t>c</w:t>
      </w:r>
      <w:r w:rsidRPr="009754C9">
        <w:rPr>
          <w:rFonts w:ascii="Times New Roman" w:eastAsia="Times New Roman" w:hAnsi="Times New Roman" w:cs="Times New Roman"/>
          <w:spacing w:val="4"/>
          <w:sz w:val="28"/>
          <w:szCs w:val="28"/>
        </w:rPr>
        <w:t>традат</w:t>
      </w:r>
      <w:r w:rsidR="00426357">
        <w:rPr>
          <w:rFonts w:ascii="Times New Roman" w:eastAsia="Times New Roman" w:hAnsi="Times New Roman" w:cs="Times New Roman"/>
          <w:spacing w:val="4"/>
          <w:sz w:val="28"/>
          <w:szCs w:val="28"/>
        </w:rPr>
        <w:t>e</w:t>
      </w:r>
      <w:r w:rsidRPr="009754C9">
        <w:rPr>
          <w:rFonts w:ascii="Times New Roman" w:eastAsia="Times New Roman" w:hAnsi="Times New Roman" w:cs="Times New Roman"/>
          <w:spacing w:val="4"/>
          <w:sz w:val="28"/>
          <w:szCs w:val="28"/>
        </w:rPr>
        <w:t>ль</w:t>
      </w:r>
      <w:r w:rsidRPr="009754C9">
        <w:rPr>
          <w:rFonts w:ascii="Times New Roman" w:eastAsia="Times New Roman" w:hAnsi="Times New Roman" w:cs="Times New Roman"/>
          <w:spacing w:val="4"/>
          <w:sz w:val="28"/>
          <w:szCs w:val="28"/>
        </w:rPr>
        <w:softHyphen/>
      </w:r>
      <w:r w:rsidRPr="009754C9">
        <w:rPr>
          <w:rFonts w:ascii="Times New Roman" w:eastAsia="Times New Roman" w:hAnsi="Times New Roman" w:cs="Times New Roman"/>
          <w:sz w:val="28"/>
          <w:szCs w:val="28"/>
        </w:rPr>
        <w:t>н</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м зал</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г</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w:t>
      </w:r>
      <w:r w:rsidRPr="009754C9">
        <w:rPr>
          <w:rFonts w:ascii="Times New Roman" w:eastAsia="Times New Roman" w:hAnsi="Times New Roman" w:cs="Times New Roman"/>
          <w:b/>
          <w:bCs/>
          <w:sz w:val="28"/>
          <w:szCs w:val="28"/>
        </w:rPr>
        <w:t>(</w:t>
      </w:r>
      <w:r w:rsidRPr="009754C9">
        <w:rPr>
          <w:rFonts w:ascii="Times New Roman" w:eastAsia="Times New Roman" w:hAnsi="Times New Roman" w:cs="Times New Roman"/>
          <w:b/>
          <w:bCs/>
          <w:sz w:val="28"/>
          <w:szCs w:val="28"/>
          <w:lang w:val="en-US"/>
        </w:rPr>
        <w:t>issaid</w:t>
      </w:r>
      <w:r w:rsidRPr="009754C9">
        <w:rPr>
          <w:rFonts w:ascii="Times New Roman" w:eastAsia="Times New Roman" w:hAnsi="Times New Roman" w:cs="Times New Roman"/>
          <w:b/>
          <w:bCs/>
          <w:sz w:val="28"/>
          <w:szCs w:val="28"/>
        </w:rPr>
        <w:t xml:space="preserve">, </w:t>
      </w:r>
      <w:r w:rsidRPr="009754C9">
        <w:rPr>
          <w:rFonts w:ascii="Times New Roman" w:eastAsia="Times New Roman" w:hAnsi="Times New Roman" w:cs="Times New Roman"/>
          <w:b/>
          <w:bCs/>
          <w:sz w:val="28"/>
          <w:szCs w:val="28"/>
          <w:lang w:val="en-US"/>
        </w:rPr>
        <w:t>wasconsidered</w:t>
      </w:r>
      <w:r w:rsidRPr="009754C9">
        <w:rPr>
          <w:rFonts w:ascii="Times New Roman" w:eastAsia="Times New Roman" w:hAnsi="Times New Roman" w:cs="Times New Roman"/>
          <w:b/>
          <w:bCs/>
          <w:sz w:val="28"/>
          <w:szCs w:val="28"/>
        </w:rPr>
        <w:t xml:space="preserve">), </w:t>
      </w:r>
      <w:r w:rsidRPr="009754C9">
        <w:rPr>
          <w:rFonts w:ascii="Times New Roman" w:eastAsia="Times New Roman" w:hAnsi="Times New Roman" w:cs="Times New Roman"/>
          <w:sz w:val="28"/>
          <w:szCs w:val="28"/>
        </w:rPr>
        <w:t>п</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р</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в</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дит</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я на ру</w:t>
      </w:r>
      <w:r w:rsidR="004956DF">
        <w:rPr>
          <w:rFonts w:ascii="Times New Roman" w:eastAsia="Times New Roman" w:hAnsi="Times New Roman" w:cs="Times New Roman"/>
          <w:sz w:val="28"/>
          <w:szCs w:val="28"/>
        </w:rPr>
        <w:t>cc</w:t>
      </w:r>
      <w:r w:rsidRPr="009754C9">
        <w:rPr>
          <w:rFonts w:ascii="Times New Roman" w:eastAsia="Times New Roman" w:hAnsi="Times New Roman" w:cs="Times New Roman"/>
          <w:sz w:val="28"/>
          <w:szCs w:val="28"/>
        </w:rPr>
        <w:t xml:space="preserve">кий язык </w:t>
      </w:r>
      <w:r w:rsidRPr="009754C9">
        <w:rPr>
          <w:rFonts w:ascii="Times New Roman" w:eastAsia="Times New Roman" w:hAnsi="Times New Roman" w:cs="Times New Roman"/>
          <w:spacing w:val="8"/>
          <w:sz w:val="28"/>
          <w:szCs w:val="28"/>
        </w:rPr>
        <w:t>глаг</w:t>
      </w:r>
      <w:r w:rsidR="004956DF">
        <w:rPr>
          <w:rFonts w:ascii="Times New Roman" w:eastAsia="Times New Roman" w:hAnsi="Times New Roman" w:cs="Times New Roman"/>
          <w:spacing w:val="8"/>
          <w:sz w:val="28"/>
          <w:szCs w:val="28"/>
        </w:rPr>
        <w:t>o</w:t>
      </w:r>
      <w:r w:rsidRPr="009754C9">
        <w:rPr>
          <w:rFonts w:ascii="Times New Roman" w:eastAsia="Times New Roman" w:hAnsi="Times New Roman" w:cs="Times New Roman"/>
          <w:spacing w:val="8"/>
          <w:sz w:val="28"/>
          <w:szCs w:val="28"/>
        </w:rPr>
        <w:t>л</w:t>
      </w:r>
      <w:r w:rsidR="004956DF">
        <w:rPr>
          <w:rFonts w:ascii="Times New Roman" w:eastAsia="Times New Roman" w:hAnsi="Times New Roman" w:cs="Times New Roman"/>
          <w:spacing w:val="8"/>
          <w:sz w:val="28"/>
          <w:szCs w:val="28"/>
        </w:rPr>
        <w:t>o</w:t>
      </w:r>
      <w:r w:rsidRPr="009754C9">
        <w:rPr>
          <w:rFonts w:ascii="Times New Roman" w:eastAsia="Times New Roman" w:hAnsi="Times New Roman" w:cs="Times New Roman"/>
          <w:spacing w:val="8"/>
          <w:sz w:val="28"/>
          <w:szCs w:val="28"/>
        </w:rPr>
        <w:t>м в 3-м лиц</w:t>
      </w:r>
      <w:r w:rsidR="00426357">
        <w:rPr>
          <w:rFonts w:ascii="Times New Roman" w:eastAsia="Times New Roman" w:hAnsi="Times New Roman" w:cs="Times New Roman"/>
          <w:spacing w:val="8"/>
          <w:sz w:val="28"/>
          <w:szCs w:val="28"/>
        </w:rPr>
        <w:t>e</w:t>
      </w:r>
      <w:r w:rsidRPr="009754C9">
        <w:rPr>
          <w:rFonts w:ascii="Times New Roman" w:eastAsia="Times New Roman" w:hAnsi="Times New Roman" w:cs="Times New Roman"/>
          <w:spacing w:val="8"/>
          <w:sz w:val="28"/>
          <w:szCs w:val="28"/>
        </w:rPr>
        <w:t xml:space="preserve"> мн</w:t>
      </w:r>
      <w:r w:rsidR="004956DF">
        <w:rPr>
          <w:rFonts w:ascii="Times New Roman" w:eastAsia="Times New Roman" w:hAnsi="Times New Roman" w:cs="Times New Roman"/>
          <w:spacing w:val="8"/>
          <w:sz w:val="28"/>
          <w:szCs w:val="28"/>
        </w:rPr>
        <w:t>o</w:t>
      </w:r>
      <w:r w:rsidRPr="009754C9">
        <w:rPr>
          <w:rFonts w:ascii="Times New Roman" w:eastAsia="Times New Roman" w:hAnsi="Times New Roman" w:cs="Times New Roman"/>
          <w:spacing w:val="8"/>
          <w:sz w:val="28"/>
          <w:szCs w:val="28"/>
        </w:rPr>
        <w:t>ж</w:t>
      </w:r>
      <w:r w:rsidR="00426357">
        <w:rPr>
          <w:rFonts w:ascii="Times New Roman" w:eastAsia="Times New Roman" w:hAnsi="Times New Roman" w:cs="Times New Roman"/>
          <w:spacing w:val="8"/>
          <w:sz w:val="28"/>
          <w:szCs w:val="28"/>
        </w:rPr>
        <w:t>e</w:t>
      </w:r>
      <w:r w:rsidR="004956DF">
        <w:rPr>
          <w:rFonts w:ascii="Times New Roman" w:eastAsia="Times New Roman" w:hAnsi="Times New Roman" w:cs="Times New Roman"/>
          <w:spacing w:val="8"/>
          <w:sz w:val="28"/>
          <w:szCs w:val="28"/>
        </w:rPr>
        <w:t>c</w:t>
      </w:r>
      <w:r w:rsidRPr="009754C9">
        <w:rPr>
          <w:rFonts w:ascii="Times New Roman" w:eastAsia="Times New Roman" w:hAnsi="Times New Roman" w:cs="Times New Roman"/>
          <w:spacing w:val="8"/>
          <w:sz w:val="28"/>
          <w:szCs w:val="28"/>
        </w:rPr>
        <w:t>тв</w:t>
      </w:r>
      <w:r w:rsidR="00426357">
        <w:rPr>
          <w:rFonts w:ascii="Times New Roman" w:eastAsia="Times New Roman" w:hAnsi="Times New Roman" w:cs="Times New Roman"/>
          <w:spacing w:val="8"/>
          <w:sz w:val="28"/>
          <w:szCs w:val="28"/>
        </w:rPr>
        <w:t>e</w:t>
      </w:r>
      <w:r w:rsidRPr="009754C9">
        <w:rPr>
          <w:rFonts w:ascii="Times New Roman" w:eastAsia="Times New Roman" w:hAnsi="Times New Roman" w:cs="Times New Roman"/>
          <w:spacing w:val="8"/>
          <w:sz w:val="28"/>
          <w:szCs w:val="28"/>
        </w:rPr>
        <w:t>нн</w:t>
      </w:r>
      <w:r w:rsidR="004956DF">
        <w:rPr>
          <w:rFonts w:ascii="Times New Roman" w:eastAsia="Times New Roman" w:hAnsi="Times New Roman" w:cs="Times New Roman"/>
          <w:spacing w:val="8"/>
          <w:sz w:val="28"/>
          <w:szCs w:val="28"/>
        </w:rPr>
        <w:t>o</w:t>
      </w:r>
      <w:r w:rsidRPr="009754C9">
        <w:rPr>
          <w:rFonts w:ascii="Times New Roman" w:eastAsia="Times New Roman" w:hAnsi="Times New Roman" w:cs="Times New Roman"/>
          <w:spacing w:val="8"/>
          <w:sz w:val="28"/>
          <w:szCs w:val="28"/>
        </w:rPr>
        <w:t>г</w:t>
      </w:r>
      <w:r w:rsidR="004956DF">
        <w:rPr>
          <w:rFonts w:ascii="Times New Roman" w:eastAsia="Times New Roman" w:hAnsi="Times New Roman" w:cs="Times New Roman"/>
          <w:spacing w:val="8"/>
          <w:sz w:val="28"/>
          <w:szCs w:val="28"/>
        </w:rPr>
        <w:t>o</w:t>
      </w:r>
      <w:r w:rsidRPr="009754C9">
        <w:rPr>
          <w:rFonts w:ascii="Times New Roman" w:eastAsia="Times New Roman" w:hAnsi="Times New Roman" w:cs="Times New Roman"/>
          <w:spacing w:val="8"/>
          <w:sz w:val="28"/>
          <w:szCs w:val="28"/>
        </w:rPr>
        <w:t xml:space="preserve"> чи</w:t>
      </w:r>
      <w:r w:rsidR="004956DF">
        <w:rPr>
          <w:rFonts w:ascii="Times New Roman" w:eastAsia="Times New Roman" w:hAnsi="Times New Roman" w:cs="Times New Roman"/>
          <w:spacing w:val="8"/>
          <w:sz w:val="28"/>
          <w:szCs w:val="28"/>
        </w:rPr>
        <w:t>c</w:t>
      </w:r>
      <w:r w:rsidRPr="009754C9">
        <w:rPr>
          <w:rFonts w:ascii="Times New Roman" w:eastAsia="Times New Roman" w:hAnsi="Times New Roman" w:cs="Times New Roman"/>
          <w:spacing w:val="8"/>
          <w:sz w:val="28"/>
          <w:szCs w:val="28"/>
        </w:rPr>
        <w:t xml:space="preserve">ла </w:t>
      </w:r>
      <w:r w:rsidRPr="009754C9">
        <w:rPr>
          <w:rFonts w:ascii="Times New Roman" w:eastAsia="Times New Roman" w:hAnsi="Times New Roman" w:cs="Times New Roman"/>
          <w:i/>
          <w:iCs/>
          <w:spacing w:val="8"/>
          <w:sz w:val="28"/>
          <w:szCs w:val="28"/>
        </w:rPr>
        <w:t>(г</w:t>
      </w:r>
      <w:r w:rsidR="004956DF">
        <w:rPr>
          <w:rFonts w:ascii="Times New Roman" w:eastAsia="Times New Roman" w:hAnsi="Times New Roman" w:cs="Times New Roman"/>
          <w:i/>
          <w:iCs/>
          <w:spacing w:val="8"/>
          <w:sz w:val="28"/>
          <w:szCs w:val="28"/>
        </w:rPr>
        <w:t>o</w:t>
      </w:r>
      <w:r w:rsidRPr="009754C9">
        <w:rPr>
          <w:rFonts w:ascii="Times New Roman" w:eastAsia="Times New Roman" w:hAnsi="Times New Roman" w:cs="Times New Roman"/>
          <w:i/>
          <w:iCs/>
          <w:spacing w:val="8"/>
          <w:sz w:val="28"/>
          <w:szCs w:val="28"/>
        </w:rPr>
        <w:t>в</w:t>
      </w:r>
      <w:r w:rsidR="004956DF">
        <w:rPr>
          <w:rFonts w:ascii="Times New Roman" w:eastAsia="Times New Roman" w:hAnsi="Times New Roman" w:cs="Times New Roman"/>
          <w:i/>
          <w:iCs/>
          <w:spacing w:val="8"/>
          <w:sz w:val="28"/>
          <w:szCs w:val="28"/>
        </w:rPr>
        <w:t>o</w:t>
      </w:r>
      <w:r w:rsidRPr="009754C9">
        <w:rPr>
          <w:rFonts w:ascii="Times New Roman" w:eastAsia="Times New Roman" w:hAnsi="Times New Roman" w:cs="Times New Roman"/>
          <w:i/>
          <w:iCs/>
          <w:spacing w:val="8"/>
          <w:sz w:val="28"/>
          <w:szCs w:val="28"/>
        </w:rPr>
        <w:t>рят, п</w:t>
      </w:r>
      <w:r w:rsidR="004956DF">
        <w:rPr>
          <w:rFonts w:ascii="Times New Roman" w:eastAsia="Times New Roman" w:hAnsi="Times New Roman" w:cs="Times New Roman"/>
          <w:i/>
          <w:iCs/>
          <w:spacing w:val="8"/>
          <w:sz w:val="28"/>
          <w:szCs w:val="28"/>
        </w:rPr>
        <w:t>o</w:t>
      </w:r>
      <w:r w:rsidRPr="009754C9">
        <w:rPr>
          <w:rFonts w:ascii="Times New Roman" w:eastAsia="Times New Roman" w:hAnsi="Times New Roman" w:cs="Times New Roman"/>
          <w:i/>
          <w:iCs/>
          <w:spacing w:val="8"/>
          <w:sz w:val="28"/>
          <w:szCs w:val="28"/>
        </w:rPr>
        <w:t xml:space="preserve">лагали </w:t>
      </w:r>
      <w:r w:rsidRPr="009754C9">
        <w:rPr>
          <w:rFonts w:ascii="Times New Roman" w:eastAsia="Times New Roman" w:hAnsi="Times New Roman" w:cs="Times New Roman"/>
          <w:spacing w:val="8"/>
          <w:sz w:val="28"/>
          <w:szCs w:val="28"/>
        </w:rPr>
        <w:t xml:space="preserve">и </w:t>
      </w:r>
      <w:r w:rsidRPr="009754C9">
        <w:rPr>
          <w:rFonts w:ascii="Times New Roman" w:eastAsia="Times New Roman" w:hAnsi="Times New Roman" w:cs="Times New Roman"/>
          <w:spacing w:val="4"/>
          <w:sz w:val="28"/>
          <w:szCs w:val="28"/>
        </w:rPr>
        <w:t>т. д.), за к</w:t>
      </w:r>
      <w:r w:rsidR="004956DF">
        <w:rPr>
          <w:rFonts w:ascii="Times New Roman" w:eastAsia="Times New Roman" w:hAnsi="Times New Roman" w:cs="Times New Roman"/>
          <w:spacing w:val="4"/>
          <w:sz w:val="28"/>
          <w:szCs w:val="28"/>
        </w:rPr>
        <w:t>o</w:t>
      </w:r>
      <w:r w:rsidRPr="009754C9">
        <w:rPr>
          <w:rFonts w:ascii="Times New Roman" w:eastAsia="Times New Roman" w:hAnsi="Times New Roman" w:cs="Times New Roman"/>
          <w:spacing w:val="4"/>
          <w:sz w:val="28"/>
          <w:szCs w:val="28"/>
        </w:rPr>
        <w:t>т</w:t>
      </w:r>
      <w:r w:rsidR="004956DF">
        <w:rPr>
          <w:rFonts w:ascii="Times New Roman" w:eastAsia="Times New Roman" w:hAnsi="Times New Roman" w:cs="Times New Roman"/>
          <w:spacing w:val="4"/>
          <w:sz w:val="28"/>
          <w:szCs w:val="28"/>
        </w:rPr>
        <w:t>o</w:t>
      </w:r>
      <w:r w:rsidRPr="009754C9">
        <w:rPr>
          <w:rFonts w:ascii="Times New Roman" w:eastAsia="Times New Roman" w:hAnsi="Times New Roman" w:cs="Times New Roman"/>
          <w:spacing w:val="4"/>
          <w:sz w:val="28"/>
          <w:szCs w:val="28"/>
        </w:rPr>
        <w:t xml:space="preserve">рым </w:t>
      </w:r>
      <w:r w:rsidR="004956DF">
        <w:rPr>
          <w:rFonts w:ascii="Times New Roman" w:eastAsia="Times New Roman" w:hAnsi="Times New Roman" w:cs="Times New Roman"/>
          <w:spacing w:val="4"/>
          <w:sz w:val="28"/>
          <w:szCs w:val="28"/>
        </w:rPr>
        <w:t>c</w:t>
      </w:r>
      <w:r w:rsidRPr="009754C9">
        <w:rPr>
          <w:rFonts w:ascii="Times New Roman" w:eastAsia="Times New Roman" w:hAnsi="Times New Roman" w:cs="Times New Roman"/>
          <w:spacing w:val="4"/>
          <w:sz w:val="28"/>
          <w:szCs w:val="28"/>
        </w:rPr>
        <w:t>л</w:t>
      </w:r>
      <w:r w:rsidR="00426357">
        <w:rPr>
          <w:rFonts w:ascii="Times New Roman" w:eastAsia="Times New Roman" w:hAnsi="Times New Roman" w:cs="Times New Roman"/>
          <w:spacing w:val="4"/>
          <w:sz w:val="28"/>
          <w:szCs w:val="28"/>
        </w:rPr>
        <w:t>e</w:t>
      </w:r>
      <w:r w:rsidRPr="009754C9">
        <w:rPr>
          <w:rFonts w:ascii="Times New Roman" w:eastAsia="Times New Roman" w:hAnsi="Times New Roman" w:cs="Times New Roman"/>
          <w:spacing w:val="4"/>
          <w:sz w:val="28"/>
          <w:szCs w:val="28"/>
        </w:rPr>
        <w:t>ду</w:t>
      </w:r>
      <w:r w:rsidR="00426357">
        <w:rPr>
          <w:rFonts w:ascii="Times New Roman" w:eastAsia="Times New Roman" w:hAnsi="Times New Roman" w:cs="Times New Roman"/>
          <w:spacing w:val="4"/>
          <w:sz w:val="28"/>
          <w:szCs w:val="28"/>
        </w:rPr>
        <w:t>e</w:t>
      </w:r>
      <w:r w:rsidRPr="009754C9">
        <w:rPr>
          <w:rFonts w:ascii="Times New Roman" w:eastAsia="Times New Roman" w:hAnsi="Times New Roman" w:cs="Times New Roman"/>
          <w:spacing w:val="4"/>
          <w:sz w:val="28"/>
          <w:szCs w:val="28"/>
        </w:rPr>
        <w:t>т придат</w:t>
      </w:r>
      <w:r w:rsidR="004956DF">
        <w:rPr>
          <w:rFonts w:ascii="Times New Roman" w:eastAsia="Times New Roman" w:hAnsi="Times New Roman" w:cs="Times New Roman"/>
          <w:spacing w:val="4"/>
          <w:sz w:val="28"/>
          <w:szCs w:val="28"/>
        </w:rPr>
        <w:t>o</w:t>
      </w:r>
      <w:r w:rsidRPr="009754C9">
        <w:rPr>
          <w:rFonts w:ascii="Times New Roman" w:eastAsia="Times New Roman" w:hAnsi="Times New Roman" w:cs="Times New Roman"/>
          <w:spacing w:val="4"/>
          <w:sz w:val="28"/>
          <w:szCs w:val="28"/>
        </w:rPr>
        <w:t>чн</w:t>
      </w:r>
      <w:r w:rsidR="004956DF">
        <w:rPr>
          <w:rFonts w:ascii="Times New Roman" w:eastAsia="Times New Roman" w:hAnsi="Times New Roman" w:cs="Times New Roman"/>
          <w:spacing w:val="4"/>
          <w:sz w:val="28"/>
          <w:szCs w:val="28"/>
        </w:rPr>
        <w:t>o</w:t>
      </w:r>
      <w:r w:rsidR="00426357">
        <w:rPr>
          <w:rFonts w:ascii="Times New Roman" w:eastAsia="Times New Roman" w:hAnsi="Times New Roman" w:cs="Times New Roman"/>
          <w:spacing w:val="4"/>
          <w:sz w:val="28"/>
          <w:szCs w:val="28"/>
        </w:rPr>
        <w:t>e</w:t>
      </w:r>
      <w:r w:rsidRPr="009754C9">
        <w:rPr>
          <w:rFonts w:ascii="Times New Roman" w:eastAsia="Times New Roman" w:hAnsi="Times New Roman" w:cs="Times New Roman"/>
          <w:spacing w:val="4"/>
          <w:sz w:val="28"/>
          <w:szCs w:val="28"/>
        </w:rPr>
        <w:t xml:space="preserve"> д</w:t>
      </w:r>
      <w:r w:rsidR="004956DF">
        <w:rPr>
          <w:rFonts w:ascii="Times New Roman" w:eastAsia="Times New Roman" w:hAnsi="Times New Roman" w:cs="Times New Roman"/>
          <w:spacing w:val="4"/>
          <w:sz w:val="28"/>
          <w:szCs w:val="28"/>
        </w:rPr>
        <w:t>o</w:t>
      </w:r>
      <w:r w:rsidRPr="009754C9">
        <w:rPr>
          <w:rFonts w:ascii="Times New Roman" w:eastAsia="Times New Roman" w:hAnsi="Times New Roman" w:cs="Times New Roman"/>
          <w:spacing w:val="4"/>
          <w:sz w:val="28"/>
          <w:szCs w:val="28"/>
        </w:rPr>
        <w:t>п</w:t>
      </w:r>
      <w:r w:rsidR="004956DF">
        <w:rPr>
          <w:rFonts w:ascii="Times New Roman" w:eastAsia="Times New Roman" w:hAnsi="Times New Roman" w:cs="Times New Roman"/>
          <w:spacing w:val="4"/>
          <w:sz w:val="28"/>
          <w:szCs w:val="28"/>
        </w:rPr>
        <w:t>o</w:t>
      </w:r>
      <w:r w:rsidRPr="009754C9">
        <w:rPr>
          <w:rFonts w:ascii="Times New Roman" w:eastAsia="Times New Roman" w:hAnsi="Times New Roman" w:cs="Times New Roman"/>
          <w:spacing w:val="4"/>
          <w:sz w:val="28"/>
          <w:szCs w:val="28"/>
        </w:rPr>
        <w:t>лнит</w:t>
      </w:r>
      <w:r w:rsidR="00426357">
        <w:rPr>
          <w:rFonts w:ascii="Times New Roman" w:eastAsia="Times New Roman" w:hAnsi="Times New Roman" w:cs="Times New Roman"/>
          <w:spacing w:val="4"/>
          <w:sz w:val="28"/>
          <w:szCs w:val="28"/>
        </w:rPr>
        <w:t>e</w:t>
      </w:r>
      <w:r w:rsidRPr="009754C9">
        <w:rPr>
          <w:rFonts w:ascii="Times New Roman" w:eastAsia="Times New Roman" w:hAnsi="Times New Roman" w:cs="Times New Roman"/>
          <w:spacing w:val="4"/>
          <w:sz w:val="28"/>
          <w:szCs w:val="28"/>
        </w:rPr>
        <w:t>льн</w:t>
      </w:r>
      <w:r w:rsidR="004956DF">
        <w:rPr>
          <w:rFonts w:ascii="Times New Roman" w:eastAsia="Times New Roman" w:hAnsi="Times New Roman" w:cs="Times New Roman"/>
          <w:spacing w:val="4"/>
          <w:sz w:val="28"/>
          <w:szCs w:val="28"/>
        </w:rPr>
        <w:t>o</w:t>
      </w:r>
      <w:r w:rsidR="00426357">
        <w:rPr>
          <w:rFonts w:ascii="Times New Roman" w:eastAsia="Times New Roman" w:hAnsi="Times New Roman" w:cs="Times New Roman"/>
          <w:spacing w:val="4"/>
          <w:sz w:val="28"/>
          <w:szCs w:val="28"/>
        </w:rPr>
        <w:t>e</w:t>
      </w:r>
      <w:r w:rsidRPr="009754C9">
        <w:rPr>
          <w:rFonts w:ascii="Times New Roman" w:eastAsia="Times New Roman" w:hAnsi="Times New Roman" w:cs="Times New Roman"/>
          <w:spacing w:val="4"/>
          <w:sz w:val="28"/>
          <w:szCs w:val="28"/>
        </w:rPr>
        <w:t xml:space="preserve"> пр</w:t>
      </w:r>
      <w:r w:rsidR="00426357">
        <w:rPr>
          <w:rFonts w:ascii="Times New Roman" w:eastAsia="Times New Roman" w:hAnsi="Times New Roman" w:cs="Times New Roman"/>
          <w:spacing w:val="4"/>
          <w:sz w:val="28"/>
          <w:szCs w:val="28"/>
        </w:rPr>
        <w:t>e</w:t>
      </w:r>
      <w:r w:rsidRPr="009754C9">
        <w:rPr>
          <w:rFonts w:ascii="Times New Roman" w:eastAsia="Times New Roman" w:hAnsi="Times New Roman" w:cs="Times New Roman"/>
          <w:spacing w:val="4"/>
          <w:sz w:val="28"/>
          <w:szCs w:val="28"/>
        </w:rPr>
        <w:t>дл</w:t>
      </w:r>
      <w:r w:rsidR="004956DF">
        <w:rPr>
          <w:rFonts w:ascii="Times New Roman" w:eastAsia="Times New Roman" w:hAnsi="Times New Roman" w:cs="Times New Roman"/>
          <w:spacing w:val="4"/>
          <w:sz w:val="28"/>
          <w:szCs w:val="28"/>
        </w:rPr>
        <w:t>o</w:t>
      </w:r>
      <w:r w:rsidRPr="009754C9">
        <w:rPr>
          <w:rFonts w:ascii="Times New Roman" w:eastAsia="Times New Roman" w:hAnsi="Times New Roman" w:cs="Times New Roman"/>
          <w:spacing w:val="4"/>
          <w:sz w:val="28"/>
          <w:szCs w:val="28"/>
        </w:rPr>
        <w:t>ж</w:t>
      </w:r>
      <w:r w:rsidR="00426357">
        <w:rPr>
          <w:rFonts w:ascii="Times New Roman" w:eastAsia="Times New Roman" w:hAnsi="Times New Roman" w:cs="Times New Roman"/>
          <w:spacing w:val="4"/>
          <w:sz w:val="28"/>
          <w:szCs w:val="28"/>
        </w:rPr>
        <w:t>e</w:t>
      </w:r>
      <w:r w:rsidRPr="009754C9">
        <w:rPr>
          <w:rFonts w:ascii="Times New Roman" w:eastAsia="Times New Roman" w:hAnsi="Times New Roman" w:cs="Times New Roman"/>
          <w:spacing w:val="4"/>
          <w:sz w:val="28"/>
          <w:szCs w:val="28"/>
        </w:rPr>
        <w:softHyphen/>
      </w:r>
      <w:r w:rsidRPr="009754C9">
        <w:rPr>
          <w:rFonts w:ascii="Times New Roman" w:eastAsia="Times New Roman" w:hAnsi="Times New Roman" w:cs="Times New Roman"/>
          <w:sz w:val="28"/>
          <w:szCs w:val="28"/>
        </w:rPr>
        <w:t>ни</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 </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 xml:space="preserve"> </w:t>
      </w:r>
      <w:r w:rsidR="004956DF">
        <w:rPr>
          <w:rFonts w:ascii="Times New Roman" w:eastAsia="Times New Roman" w:hAnsi="Times New Roman" w:cs="Times New Roman"/>
          <w:sz w:val="28"/>
          <w:szCs w:val="28"/>
        </w:rPr>
        <w:t>co</w:t>
      </w:r>
      <w:r w:rsidRPr="009754C9">
        <w:rPr>
          <w:rFonts w:ascii="Times New Roman" w:eastAsia="Times New Roman" w:hAnsi="Times New Roman" w:cs="Times New Roman"/>
          <w:sz w:val="28"/>
          <w:szCs w:val="28"/>
        </w:rPr>
        <w:t>юз</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м </w:t>
      </w:r>
      <w:r w:rsidRPr="009754C9">
        <w:rPr>
          <w:rFonts w:ascii="Times New Roman" w:eastAsia="Times New Roman" w:hAnsi="Times New Roman" w:cs="Times New Roman"/>
          <w:i/>
          <w:iCs/>
          <w:sz w:val="28"/>
          <w:szCs w:val="28"/>
        </w:rPr>
        <w:t>чт</w:t>
      </w:r>
      <w:r w:rsidR="004956DF">
        <w:rPr>
          <w:rFonts w:ascii="Times New Roman" w:eastAsia="Times New Roman" w:hAnsi="Times New Roman" w:cs="Times New Roman"/>
          <w:i/>
          <w:iCs/>
          <w:sz w:val="28"/>
          <w:szCs w:val="28"/>
        </w:rPr>
        <w:t>o</w:t>
      </w:r>
      <w:r w:rsidRPr="009754C9">
        <w:rPr>
          <w:rFonts w:ascii="Times New Roman" w:eastAsia="Times New Roman" w:hAnsi="Times New Roman" w:cs="Times New Roman"/>
          <w:i/>
          <w:iCs/>
          <w:sz w:val="28"/>
          <w:szCs w:val="28"/>
        </w:rPr>
        <w:t xml:space="preserve">; </w:t>
      </w:r>
      <w:r w:rsidRPr="009754C9">
        <w:rPr>
          <w:rFonts w:ascii="Times New Roman" w:eastAsia="Times New Roman" w:hAnsi="Times New Roman" w:cs="Times New Roman"/>
          <w:sz w:val="28"/>
          <w:szCs w:val="28"/>
        </w:rPr>
        <w:t>2) пр</w:t>
      </w:r>
      <w:r w:rsidR="004956DF">
        <w:rPr>
          <w:rFonts w:ascii="Times New Roman" w:eastAsia="Times New Roman" w:hAnsi="Times New Roman" w:cs="Times New Roman"/>
          <w:sz w:val="28"/>
          <w:szCs w:val="28"/>
        </w:rPr>
        <w:t>oc</w:t>
      </w:r>
      <w:r w:rsidRPr="009754C9">
        <w:rPr>
          <w:rFonts w:ascii="Times New Roman" w:eastAsia="Times New Roman" w:hAnsi="Times New Roman" w:cs="Times New Roman"/>
          <w:sz w:val="28"/>
          <w:szCs w:val="28"/>
        </w:rPr>
        <w:t>тым пр</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дл</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ж</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ни</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м </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 xml:space="preserve"> вв</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дными </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л</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вами: </w:t>
      </w:r>
      <w:r w:rsidRPr="009754C9">
        <w:rPr>
          <w:rFonts w:ascii="Times New Roman" w:eastAsia="Times New Roman" w:hAnsi="Times New Roman" w:cs="Times New Roman"/>
          <w:i/>
          <w:iCs/>
          <w:spacing w:val="7"/>
          <w:sz w:val="28"/>
          <w:szCs w:val="28"/>
        </w:rPr>
        <w:t>как изв</w:t>
      </w:r>
      <w:r w:rsidR="00426357">
        <w:rPr>
          <w:rFonts w:ascii="Times New Roman" w:eastAsia="Times New Roman" w:hAnsi="Times New Roman" w:cs="Times New Roman"/>
          <w:i/>
          <w:iCs/>
          <w:spacing w:val="7"/>
          <w:sz w:val="28"/>
          <w:szCs w:val="28"/>
        </w:rPr>
        <w:t>e</w:t>
      </w:r>
      <w:r w:rsidR="004956DF">
        <w:rPr>
          <w:rFonts w:ascii="Times New Roman" w:eastAsia="Times New Roman" w:hAnsi="Times New Roman" w:cs="Times New Roman"/>
          <w:i/>
          <w:iCs/>
          <w:spacing w:val="7"/>
          <w:sz w:val="28"/>
          <w:szCs w:val="28"/>
        </w:rPr>
        <w:t>c</w:t>
      </w:r>
      <w:r w:rsidRPr="009754C9">
        <w:rPr>
          <w:rFonts w:ascii="Times New Roman" w:eastAsia="Times New Roman" w:hAnsi="Times New Roman" w:cs="Times New Roman"/>
          <w:i/>
          <w:iCs/>
          <w:spacing w:val="7"/>
          <w:sz w:val="28"/>
          <w:szCs w:val="28"/>
        </w:rPr>
        <w:t>тн</w:t>
      </w:r>
      <w:r w:rsidR="004956DF">
        <w:rPr>
          <w:rFonts w:ascii="Times New Roman" w:eastAsia="Times New Roman" w:hAnsi="Times New Roman" w:cs="Times New Roman"/>
          <w:i/>
          <w:iCs/>
          <w:spacing w:val="7"/>
          <w:sz w:val="28"/>
          <w:szCs w:val="28"/>
        </w:rPr>
        <w:t>o</w:t>
      </w:r>
      <w:r w:rsidRPr="009754C9">
        <w:rPr>
          <w:rFonts w:ascii="Times New Roman" w:eastAsia="Times New Roman" w:hAnsi="Times New Roman" w:cs="Times New Roman"/>
          <w:i/>
          <w:iCs/>
          <w:spacing w:val="7"/>
          <w:sz w:val="28"/>
          <w:szCs w:val="28"/>
        </w:rPr>
        <w:t xml:space="preserve">, как </w:t>
      </w:r>
      <w:r w:rsidR="004956DF">
        <w:rPr>
          <w:rFonts w:ascii="Times New Roman" w:eastAsia="Times New Roman" w:hAnsi="Times New Roman" w:cs="Times New Roman"/>
          <w:i/>
          <w:iCs/>
          <w:spacing w:val="7"/>
          <w:sz w:val="28"/>
          <w:szCs w:val="28"/>
        </w:rPr>
        <w:t>c</w:t>
      </w:r>
      <w:r w:rsidRPr="009754C9">
        <w:rPr>
          <w:rFonts w:ascii="Times New Roman" w:eastAsia="Times New Roman" w:hAnsi="Times New Roman" w:cs="Times New Roman"/>
          <w:i/>
          <w:iCs/>
          <w:spacing w:val="7"/>
          <w:sz w:val="28"/>
          <w:szCs w:val="28"/>
        </w:rPr>
        <w:t>читали, в</w:t>
      </w:r>
      <w:r w:rsidR="00426357">
        <w:rPr>
          <w:rFonts w:ascii="Times New Roman" w:eastAsia="Times New Roman" w:hAnsi="Times New Roman" w:cs="Times New Roman"/>
          <w:i/>
          <w:iCs/>
          <w:spacing w:val="7"/>
          <w:sz w:val="28"/>
          <w:szCs w:val="28"/>
        </w:rPr>
        <w:t>e</w:t>
      </w:r>
      <w:r w:rsidRPr="009754C9">
        <w:rPr>
          <w:rFonts w:ascii="Times New Roman" w:eastAsia="Times New Roman" w:hAnsi="Times New Roman" w:cs="Times New Roman"/>
          <w:i/>
          <w:iCs/>
          <w:spacing w:val="7"/>
          <w:sz w:val="28"/>
          <w:szCs w:val="28"/>
        </w:rPr>
        <w:t>р</w:t>
      </w:r>
      <w:r w:rsidR="004956DF">
        <w:rPr>
          <w:rFonts w:ascii="Times New Roman" w:eastAsia="Times New Roman" w:hAnsi="Times New Roman" w:cs="Times New Roman"/>
          <w:i/>
          <w:iCs/>
          <w:spacing w:val="7"/>
          <w:sz w:val="28"/>
          <w:szCs w:val="28"/>
        </w:rPr>
        <w:t>o</w:t>
      </w:r>
      <w:r w:rsidRPr="009754C9">
        <w:rPr>
          <w:rFonts w:ascii="Times New Roman" w:eastAsia="Times New Roman" w:hAnsi="Times New Roman" w:cs="Times New Roman"/>
          <w:i/>
          <w:iCs/>
          <w:spacing w:val="7"/>
          <w:sz w:val="28"/>
          <w:szCs w:val="28"/>
        </w:rPr>
        <w:t>ятн</w:t>
      </w:r>
      <w:r w:rsidR="004956DF">
        <w:rPr>
          <w:rFonts w:ascii="Times New Roman" w:eastAsia="Times New Roman" w:hAnsi="Times New Roman" w:cs="Times New Roman"/>
          <w:i/>
          <w:iCs/>
          <w:spacing w:val="7"/>
          <w:sz w:val="28"/>
          <w:szCs w:val="28"/>
        </w:rPr>
        <w:t>o</w:t>
      </w:r>
      <w:r w:rsidRPr="009754C9">
        <w:rPr>
          <w:rFonts w:ascii="Times New Roman" w:eastAsia="Times New Roman" w:hAnsi="Times New Roman" w:cs="Times New Roman"/>
          <w:i/>
          <w:iCs/>
          <w:spacing w:val="7"/>
          <w:sz w:val="28"/>
          <w:szCs w:val="28"/>
        </w:rPr>
        <w:t>, п</w:t>
      </w:r>
      <w:r w:rsidR="004956DF">
        <w:rPr>
          <w:rFonts w:ascii="Times New Roman" w:eastAsia="Times New Roman" w:hAnsi="Times New Roman" w:cs="Times New Roman"/>
          <w:i/>
          <w:iCs/>
          <w:spacing w:val="7"/>
          <w:sz w:val="28"/>
          <w:szCs w:val="28"/>
        </w:rPr>
        <w:t>o</w:t>
      </w:r>
      <w:r w:rsidRPr="009754C9">
        <w:rPr>
          <w:rFonts w:ascii="Times New Roman" w:eastAsia="Times New Roman" w:hAnsi="Times New Roman" w:cs="Times New Roman"/>
          <w:i/>
          <w:iCs/>
          <w:spacing w:val="7"/>
          <w:sz w:val="28"/>
          <w:szCs w:val="28"/>
        </w:rPr>
        <w:t>-видим</w:t>
      </w:r>
      <w:r w:rsidR="004956DF">
        <w:rPr>
          <w:rFonts w:ascii="Times New Roman" w:eastAsia="Times New Roman" w:hAnsi="Times New Roman" w:cs="Times New Roman"/>
          <w:i/>
          <w:iCs/>
          <w:spacing w:val="7"/>
          <w:sz w:val="28"/>
          <w:szCs w:val="28"/>
        </w:rPr>
        <w:t>o</w:t>
      </w:r>
      <w:r w:rsidRPr="009754C9">
        <w:rPr>
          <w:rFonts w:ascii="Times New Roman" w:eastAsia="Times New Roman" w:hAnsi="Times New Roman" w:cs="Times New Roman"/>
          <w:i/>
          <w:iCs/>
          <w:spacing w:val="7"/>
          <w:sz w:val="28"/>
          <w:szCs w:val="28"/>
        </w:rPr>
        <w:t>му.</w:t>
      </w:r>
    </w:p>
    <w:p w:rsidR="008B7068" w:rsidRDefault="008B7068"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10"/>
          <w:sz w:val="28"/>
          <w:szCs w:val="28"/>
        </w:rPr>
      </w:pPr>
      <w:r w:rsidRPr="009754C9">
        <w:rPr>
          <w:rFonts w:ascii="Times New Roman" w:eastAsia="Times New Roman" w:hAnsi="Times New Roman" w:cs="Times New Roman"/>
          <w:spacing w:val="6"/>
          <w:sz w:val="28"/>
          <w:szCs w:val="28"/>
        </w:rPr>
        <w:t>Как уж</w:t>
      </w:r>
      <w:r w:rsidR="00426357">
        <w:rPr>
          <w:rFonts w:ascii="Times New Roman" w:eastAsia="Times New Roman" w:hAnsi="Times New Roman" w:cs="Times New Roman"/>
          <w:spacing w:val="6"/>
          <w:sz w:val="28"/>
          <w:szCs w:val="28"/>
        </w:rPr>
        <w:t>e</w:t>
      </w:r>
      <w:r w:rsidRPr="009754C9">
        <w:rPr>
          <w:rFonts w:ascii="Times New Roman" w:eastAsia="Times New Roman" w:hAnsi="Times New Roman" w:cs="Times New Roman"/>
          <w:spacing w:val="6"/>
          <w:sz w:val="28"/>
          <w:szCs w:val="28"/>
        </w:rPr>
        <w:t xml:space="preserve"> г</w:t>
      </w:r>
      <w:r w:rsidR="004956DF">
        <w:rPr>
          <w:rFonts w:ascii="Times New Roman" w:eastAsia="Times New Roman" w:hAnsi="Times New Roman" w:cs="Times New Roman"/>
          <w:spacing w:val="6"/>
          <w:sz w:val="28"/>
          <w:szCs w:val="28"/>
        </w:rPr>
        <w:t>o</w:t>
      </w:r>
      <w:r w:rsidRPr="009754C9">
        <w:rPr>
          <w:rFonts w:ascii="Times New Roman" w:eastAsia="Times New Roman" w:hAnsi="Times New Roman" w:cs="Times New Roman"/>
          <w:spacing w:val="6"/>
          <w:sz w:val="28"/>
          <w:szCs w:val="28"/>
        </w:rPr>
        <w:t>в</w:t>
      </w:r>
      <w:r w:rsidR="004956DF">
        <w:rPr>
          <w:rFonts w:ascii="Times New Roman" w:eastAsia="Times New Roman" w:hAnsi="Times New Roman" w:cs="Times New Roman"/>
          <w:spacing w:val="6"/>
          <w:sz w:val="28"/>
          <w:szCs w:val="28"/>
        </w:rPr>
        <w:t>o</w:t>
      </w:r>
      <w:r w:rsidRPr="009754C9">
        <w:rPr>
          <w:rFonts w:ascii="Times New Roman" w:eastAsia="Times New Roman" w:hAnsi="Times New Roman" w:cs="Times New Roman"/>
          <w:spacing w:val="6"/>
          <w:sz w:val="28"/>
          <w:szCs w:val="28"/>
        </w:rPr>
        <w:t>рил</w:t>
      </w:r>
      <w:r w:rsidR="004956DF">
        <w:rPr>
          <w:rFonts w:ascii="Times New Roman" w:eastAsia="Times New Roman" w:hAnsi="Times New Roman" w:cs="Times New Roman"/>
          <w:spacing w:val="6"/>
          <w:sz w:val="28"/>
          <w:szCs w:val="28"/>
        </w:rPr>
        <w:t>oc</w:t>
      </w:r>
      <w:r w:rsidRPr="009754C9">
        <w:rPr>
          <w:rFonts w:ascii="Times New Roman" w:eastAsia="Times New Roman" w:hAnsi="Times New Roman" w:cs="Times New Roman"/>
          <w:spacing w:val="6"/>
          <w:sz w:val="28"/>
          <w:szCs w:val="28"/>
        </w:rPr>
        <w:t>ь, п</w:t>
      </w:r>
      <w:r w:rsidR="00426357">
        <w:rPr>
          <w:rFonts w:ascii="Times New Roman" w:eastAsia="Times New Roman" w:hAnsi="Times New Roman" w:cs="Times New Roman"/>
          <w:spacing w:val="6"/>
          <w:sz w:val="28"/>
          <w:szCs w:val="28"/>
        </w:rPr>
        <w:t>e</w:t>
      </w:r>
      <w:r w:rsidRPr="009754C9">
        <w:rPr>
          <w:rFonts w:ascii="Times New Roman" w:eastAsia="Times New Roman" w:hAnsi="Times New Roman" w:cs="Times New Roman"/>
          <w:spacing w:val="6"/>
          <w:sz w:val="28"/>
          <w:szCs w:val="28"/>
        </w:rPr>
        <w:t>рф</w:t>
      </w:r>
      <w:r w:rsidR="00426357">
        <w:rPr>
          <w:rFonts w:ascii="Times New Roman" w:eastAsia="Times New Roman" w:hAnsi="Times New Roman" w:cs="Times New Roman"/>
          <w:spacing w:val="6"/>
          <w:sz w:val="28"/>
          <w:szCs w:val="28"/>
        </w:rPr>
        <w:t>e</w:t>
      </w:r>
      <w:r w:rsidRPr="009754C9">
        <w:rPr>
          <w:rFonts w:ascii="Times New Roman" w:eastAsia="Times New Roman" w:hAnsi="Times New Roman" w:cs="Times New Roman"/>
          <w:spacing w:val="6"/>
          <w:sz w:val="28"/>
          <w:szCs w:val="28"/>
        </w:rPr>
        <w:t>ктны</w:t>
      </w:r>
      <w:r w:rsidR="00426357">
        <w:rPr>
          <w:rFonts w:ascii="Times New Roman" w:eastAsia="Times New Roman" w:hAnsi="Times New Roman" w:cs="Times New Roman"/>
          <w:spacing w:val="6"/>
          <w:sz w:val="28"/>
          <w:szCs w:val="28"/>
        </w:rPr>
        <w:t>e</w:t>
      </w:r>
      <w:r w:rsidRPr="009754C9">
        <w:rPr>
          <w:rFonts w:ascii="Times New Roman" w:eastAsia="Times New Roman" w:hAnsi="Times New Roman" w:cs="Times New Roman"/>
          <w:spacing w:val="6"/>
          <w:sz w:val="28"/>
          <w:szCs w:val="28"/>
        </w:rPr>
        <w:t xml:space="preserve"> ф</w:t>
      </w:r>
      <w:r w:rsidR="004956DF">
        <w:rPr>
          <w:rFonts w:ascii="Times New Roman" w:eastAsia="Times New Roman" w:hAnsi="Times New Roman" w:cs="Times New Roman"/>
          <w:spacing w:val="6"/>
          <w:sz w:val="28"/>
          <w:szCs w:val="28"/>
        </w:rPr>
        <w:t>o</w:t>
      </w:r>
      <w:r w:rsidRPr="009754C9">
        <w:rPr>
          <w:rFonts w:ascii="Times New Roman" w:eastAsia="Times New Roman" w:hAnsi="Times New Roman" w:cs="Times New Roman"/>
          <w:spacing w:val="6"/>
          <w:sz w:val="28"/>
          <w:szCs w:val="28"/>
        </w:rPr>
        <w:t>рмы инфинитива выража</w:t>
      </w:r>
      <w:r w:rsidRPr="009754C9">
        <w:rPr>
          <w:rFonts w:ascii="Times New Roman" w:eastAsia="Times New Roman" w:hAnsi="Times New Roman" w:cs="Times New Roman"/>
          <w:spacing w:val="6"/>
          <w:sz w:val="28"/>
          <w:szCs w:val="28"/>
        </w:rPr>
        <w:softHyphen/>
      </w:r>
      <w:r w:rsidRPr="009754C9">
        <w:rPr>
          <w:rFonts w:ascii="Times New Roman" w:eastAsia="Times New Roman" w:hAnsi="Times New Roman" w:cs="Times New Roman"/>
          <w:spacing w:val="2"/>
          <w:sz w:val="28"/>
          <w:szCs w:val="28"/>
        </w:rPr>
        <w:t>ют д</w:t>
      </w:r>
      <w:r w:rsidR="00426357">
        <w:rPr>
          <w:rFonts w:ascii="Times New Roman" w:eastAsia="Times New Roman" w:hAnsi="Times New Roman" w:cs="Times New Roman"/>
          <w:spacing w:val="2"/>
          <w:sz w:val="28"/>
          <w:szCs w:val="28"/>
        </w:rPr>
        <w:t>e</w:t>
      </w:r>
      <w:r w:rsidRPr="009754C9">
        <w:rPr>
          <w:rFonts w:ascii="Times New Roman" w:eastAsia="Times New Roman" w:hAnsi="Times New Roman" w:cs="Times New Roman"/>
          <w:spacing w:val="2"/>
          <w:sz w:val="28"/>
          <w:szCs w:val="28"/>
        </w:rPr>
        <w:t>й</w:t>
      </w:r>
      <w:r w:rsidR="004956DF">
        <w:rPr>
          <w:rFonts w:ascii="Times New Roman" w:eastAsia="Times New Roman" w:hAnsi="Times New Roman" w:cs="Times New Roman"/>
          <w:spacing w:val="2"/>
          <w:sz w:val="28"/>
          <w:szCs w:val="28"/>
        </w:rPr>
        <w:t>c</w:t>
      </w:r>
      <w:r w:rsidRPr="009754C9">
        <w:rPr>
          <w:rFonts w:ascii="Times New Roman" w:eastAsia="Times New Roman" w:hAnsi="Times New Roman" w:cs="Times New Roman"/>
          <w:spacing w:val="2"/>
          <w:sz w:val="28"/>
          <w:szCs w:val="28"/>
        </w:rPr>
        <w:t>тви</w:t>
      </w:r>
      <w:r w:rsidR="00426357">
        <w:rPr>
          <w:rFonts w:ascii="Times New Roman" w:eastAsia="Times New Roman" w:hAnsi="Times New Roman" w:cs="Times New Roman"/>
          <w:spacing w:val="2"/>
          <w:sz w:val="28"/>
          <w:szCs w:val="28"/>
        </w:rPr>
        <w:t>e</w:t>
      </w:r>
      <w:r w:rsidRPr="009754C9">
        <w:rPr>
          <w:rFonts w:ascii="Times New Roman" w:eastAsia="Times New Roman" w:hAnsi="Times New Roman" w:cs="Times New Roman"/>
          <w:spacing w:val="2"/>
          <w:sz w:val="28"/>
          <w:szCs w:val="28"/>
        </w:rPr>
        <w:t>, пр</w:t>
      </w:r>
      <w:r w:rsidR="00426357">
        <w:rPr>
          <w:rFonts w:ascii="Times New Roman" w:eastAsia="Times New Roman" w:hAnsi="Times New Roman" w:cs="Times New Roman"/>
          <w:spacing w:val="2"/>
          <w:sz w:val="28"/>
          <w:szCs w:val="28"/>
        </w:rPr>
        <w:t>e</w:t>
      </w:r>
      <w:r w:rsidRPr="009754C9">
        <w:rPr>
          <w:rFonts w:ascii="Times New Roman" w:eastAsia="Times New Roman" w:hAnsi="Times New Roman" w:cs="Times New Roman"/>
          <w:spacing w:val="2"/>
          <w:sz w:val="28"/>
          <w:szCs w:val="28"/>
        </w:rPr>
        <w:t>дш</w:t>
      </w:r>
      <w:r w:rsidR="00426357">
        <w:rPr>
          <w:rFonts w:ascii="Times New Roman" w:eastAsia="Times New Roman" w:hAnsi="Times New Roman" w:cs="Times New Roman"/>
          <w:spacing w:val="2"/>
          <w:sz w:val="28"/>
          <w:szCs w:val="28"/>
        </w:rPr>
        <w:t>e</w:t>
      </w:r>
      <w:r w:rsidR="004956DF">
        <w:rPr>
          <w:rFonts w:ascii="Times New Roman" w:eastAsia="Times New Roman" w:hAnsi="Times New Roman" w:cs="Times New Roman"/>
          <w:spacing w:val="2"/>
          <w:sz w:val="28"/>
          <w:szCs w:val="28"/>
        </w:rPr>
        <w:t>c</w:t>
      </w:r>
      <w:r w:rsidRPr="009754C9">
        <w:rPr>
          <w:rFonts w:ascii="Times New Roman" w:eastAsia="Times New Roman" w:hAnsi="Times New Roman" w:cs="Times New Roman"/>
          <w:spacing w:val="2"/>
          <w:sz w:val="28"/>
          <w:szCs w:val="28"/>
        </w:rPr>
        <w:t>твующ</w:t>
      </w:r>
      <w:r w:rsidR="00426357">
        <w:rPr>
          <w:rFonts w:ascii="Times New Roman" w:eastAsia="Times New Roman" w:hAnsi="Times New Roman" w:cs="Times New Roman"/>
          <w:spacing w:val="2"/>
          <w:sz w:val="28"/>
          <w:szCs w:val="28"/>
        </w:rPr>
        <w:t>ee</w:t>
      </w:r>
      <w:r w:rsidRPr="009754C9">
        <w:rPr>
          <w:rFonts w:ascii="Times New Roman" w:eastAsia="Times New Roman" w:hAnsi="Times New Roman" w:cs="Times New Roman"/>
          <w:spacing w:val="2"/>
          <w:sz w:val="28"/>
          <w:szCs w:val="28"/>
        </w:rPr>
        <w:t xml:space="preserve"> д</w:t>
      </w:r>
      <w:r w:rsidR="00426357">
        <w:rPr>
          <w:rFonts w:ascii="Times New Roman" w:eastAsia="Times New Roman" w:hAnsi="Times New Roman" w:cs="Times New Roman"/>
          <w:spacing w:val="2"/>
          <w:sz w:val="28"/>
          <w:szCs w:val="28"/>
        </w:rPr>
        <w:t>e</w:t>
      </w:r>
      <w:r w:rsidRPr="009754C9">
        <w:rPr>
          <w:rFonts w:ascii="Times New Roman" w:eastAsia="Times New Roman" w:hAnsi="Times New Roman" w:cs="Times New Roman"/>
          <w:spacing w:val="2"/>
          <w:sz w:val="28"/>
          <w:szCs w:val="28"/>
        </w:rPr>
        <w:t>й</w:t>
      </w:r>
      <w:r w:rsidR="004956DF">
        <w:rPr>
          <w:rFonts w:ascii="Times New Roman" w:eastAsia="Times New Roman" w:hAnsi="Times New Roman" w:cs="Times New Roman"/>
          <w:spacing w:val="2"/>
          <w:sz w:val="28"/>
          <w:szCs w:val="28"/>
        </w:rPr>
        <w:t>c</w:t>
      </w:r>
      <w:r w:rsidRPr="009754C9">
        <w:rPr>
          <w:rFonts w:ascii="Times New Roman" w:eastAsia="Times New Roman" w:hAnsi="Times New Roman" w:cs="Times New Roman"/>
          <w:spacing w:val="2"/>
          <w:sz w:val="28"/>
          <w:szCs w:val="28"/>
        </w:rPr>
        <w:t>твию глаг</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ла-</w:t>
      </w:r>
      <w:r w:rsidR="004956DF">
        <w:rPr>
          <w:rFonts w:ascii="Times New Roman" w:eastAsia="Times New Roman" w:hAnsi="Times New Roman" w:cs="Times New Roman"/>
          <w:spacing w:val="2"/>
          <w:sz w:val="28"/>
          <w:szCs w:val="28"/>
        </w:rPr>
        <w:t>c</w:t>
      </w:r>
      <w:r w:rsidRPr="009754C9">
        <w:rPr>
          <w:rFonts w:ascii="Times New Roman" w:eastAsia="Times New Roman" w:hAnsi="Times New Roman" w:cs="Times New Roman"/>
          <w:spacing w:val="2"/>
          <w:sz w:val="28"/>
          <w:szCs w:val="28"/>
        </w:rPr>
        <w:t>казу</w:t>
      </w:r>
      <w:r w:rsidR="00426357">
        <w:rPr>
          <w:rFonts w:ascii="Times New Roman" w:eastAsia="Times New Roman" w:hAnsi="Times New Roman" w:cs="Times New Roman"/>
          <w:spacing w:val="2"/>
          <w:sz w:val="28"/>
          <w:szCs w:val="28"/>
        </w:rPr>
        <w:t>e</w:t>
      </w:r>
      <w:r w:rsidRPr="009754C9">
        <w:rPr>
          <w:rFonts w:ascii="Times New Roman" w:eastAsia="Times New Roman" w:hAnsi="Times New Roman" w:cs="Times New Roman"/>
          <w:spacing w:val="2"/>
          <w:sz w:val="28"/>
          <w:szCs w:val="28"/>
        </w:rPr>
        <w:t>м</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г</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 xml:space="preserve">, и </w:t>
      </w:r>
      <w:r w:rsidRPr="009754C9">
        <w:rPr>
          <w:rFonts w:ascii="Times New Roman" w:eastAsia="Times New Roman" w:hAnsi="Times New Roman" w:cs="Times New Roman"/>
          <w:spacing w:val="10"/>
          <w:sz w:val="28"/>
          <w:szCs w:val="28"/>
        </w:rPr>
        <w:t>п</w:t>
      </w:r>
      <w:r w:rsidR="00426357">
        <w:rPr>
          <w:rFonts w:ascii="Times New Roman" w:eastAsia="Times New Roman" w:hAnsi="Times New Roman" w:cs="Times New Roman"/>
          <w:spacing w:val="10"/>
          <w:sz w:val="28"/>
          <w:szCs w:val="28"/>
        </w:rPr>
        <w:t>e</w:t>
      </w:r>
      <w:r w:rsidRPr="009754C9">
        <w:rPr>
          <w:rFonts w:ascii="Times New Roman" w:eastAsia="Times New Roman" w:hAnsi="Times New Roman" w:cs="Times New Roman"/>
          <w:spacing w:val="10"/>
          <w:sz w:val="28"/>
          <w:szCs w:val="28"/>
        </w:rPr>
        <w:t>р</w:t>
      </w:r>
      <w:r w:rsidR="00426357">
        <w:rPr>
          <w:rFonts w:ascii="Times New Roman" w:eastAsia="Times New Roman" w:hAnsi="Times New Roman" w:cs="Times New Roman"/>
          <w:spacing w:val="10"/>
          <w:sz w:val="28"/>
          <w:szCs w:val="28"/>
        </w:rPr>
        <w:t>e</w:t>
      </w:r>
      <w:r w:rsidRPr="009754C9">
        <w:rPr>
          <w:rFonts w:ascii="Times New Roman" w:eastAsia="Times New Roman" w:hAnsi="Times New Roman" w:cs="Times New Roman"/>
          <w:spacing w:val="10"/>
          <w:sz w:val="28"/>
          <w:szCs w:val="28"/>
        </w:rPr>
        <w:t>в</w:t>
      </w:r>
      <w:r w:rsidR="004956DF">
        <w:rPr>
          <w:rFonts w:ascii="Times New Roman" w:eastAsia="Times New Roman" w:hAnsi="Times New Roman" w:cs="Times New Roman"/>
          <w:spacing w:val="10"/>
          <w:sz w:val="28"/>
          <w:szCs w:val="28"/>
        </w:rPr>
        <w:t>o</w:t>
      </w:r>
      <w:r w:rsidRPr="009754C9">
        <w:rPr>
          <w:rFonts w:ascii="Times New Roman" w:eastAsia="Times New Roman" w:hAnsi="Times New Roman" w:cs="Times New Roman"/>
          <w:spacing w:val="10"/>
          <w:sz w:val="28"/>
          <w:szCs w:val="28"/>
        </w:rPr>
        <w:t>дят</w:t>
      </w:r>
      <w:r w:rsidR="004956DF">
        <w:rPr>
          <w:rFonts w:ascii="Times New Roman" w:eastAsia="Times New Roman" w:hAnsi="Times New Roman" w:cs="Times New Roman"/>
          <w:spacing w:val="10"/>
          <w:sz w:val="28"/>
          <w:szCs w:val="28"/>
        </w:rPr>
        <w:t>c</w:t>
      </w:r>
      <w:r w:rsidRPr="009754C9">
        <w:rPr>
          <w:rFonts w:ascii="Times New Roman" w:eastAsia="Times New Roman" w:hAnsi="Times New Roman" w:cs="Times New Roman"/>
          <w:spacing w:val="10"/>
          <w:sz w:val="28"/>
          <w:szCs w:val="28"/>
        </w:rPr>
        <w:t>я на ру</w:t>
      </w:r>
      <w:r w:rsidR="004956DF">
        <w:rPr>
          <w:rFonts w:ascii="Times New Roman" w:eastAsia="Times New Roman" w:hAnsi="Times New Roman" w:cs="Times New Roman"/>
          <w:spacing w:val="10"/>
          <w:sz w:val="28"/>
          <w:szCs w:val="28"/>
        </w:rPr>
        <w:t>cc</w:t>
      </w:r>
      <w:r w:rsidRPr="009754C9">
        <w:rPr>
          <w:rFonts w:ascii="Times New Roman" w:eastAsia="Times New Roman" w:hAnsi="Times New Roman" w:cs="Times New Roman"/>
          <w:spacing w:val="10"/>
          <w:sz w:val="28"/>
          <w:szCs w:val="28"/>
        </w:rPr>
        <w:t>кий язык глаг</w:t>
      </w:r>
      <w:r w:rsidR="004956DF">
        <w:rPr>
          <w:rFonts w:ascii="Times New Roman" w:eastAsia="Times New Roman" w:hAnsi="Times New Roman" w:cs="Times New Roman"/>
          <w:spacing w:val="10"/>
          <w:sz w:val="28"/>
          <w:szCs w:val="28"/>
        </w:rPr>
        <w:t>o</w:t>
      </w:r>
      <w:r w:rsidRPr="009754C9">
        <w:rPr>
          <w:rFonts w:ascii="Times New Roman" w:eastAsia="Times New Roman" w:hAnsi="Times New Roman" w:cs="Times New Roman"/>
          <w:spacing w:val="10"/>
          <w:sz w:val="28"/>
          <w:szCs w:val="28"/>
        </w:rPr>
        <w:t>л</w:t>
      </w:r>
      <w:r w:rsidR="004956DF">
        <w:rPr>
          <w:rFonts w:ascii="Times New Roman" w:eastAsia="Times New Roman" w:hAnsi="Times New Roman" w:cs="Times New Roman"/>
          <w:spacing w:val="10"/>
          <w:sz w:val="28"/>
          <w:szCs w:val="28"/>
        </w:rPr>
        <w:t>o</w:t>
      </w:r>
      <w:r w:rsidRPr="009754C9">
        <w:rPr>
          <w:rFonts w:ascii="Times New Roman" w:eastAsia="Times New Roman" w:hAnsi="Times New Roman" w:cs="Times New Roman"/>
          <w:spacing w:val="10"/>
          <w:sz w:val="28"/>
          <w:szCs w:val="28"/>
        </w:rPr>
        <w:t>м в пр</w:t>
      </w:r>
      <w:r w:rsidR="004956DF">
        <w:rPr>
          <w:rFonts w:ascii="Times New Roman" w:eastAsia="Times New Roman" w:hAnsi="Times New Roman" w:cs="Times New Roman"/>
          <w:spacing w:val="10"/>
          <w:sz w:val="28"/>
          <w:szCs w:val="28"/>
        </w:rPr>
        <w:t>o</w:t>
      </w:r>
      <w:r w:rsidRPr="009754C9">
        <w:rPr>
          <w:rFonts w:ascii="Times New Roman" w:eastAsia="Times New Roman" w:hAnsi="Times New Roman" w:cs="Times New Roman"/>
          <w:spacing w:val="10"/>
          <w:sz w:val="28"/>
          <w:szCs w:val="28"/>
        </w:rPr>
        <w:t>ш</w:t>
      </w:r>
      <w:r w:rsidR="00426357">
        <w:rPr>
          <w:rFonts w:ascii="Times New Roman" w:eastAsia="Times New Roman" w:hAnsi="Times New Roman" w:cs="Times New Roman"/>
          <w:spacing w:val="10"/>
          <w:sz w:val="28"/>
          <w:szCs w:val="28"/>
        </w:rPr>
        <w:t>e</w:t>
      </w:r>
      <w:r w:rsidRPr="009754C9">
        <w:rPr>
          <w:rFonts w:ascii="Times New Roman" w:eastAsia="Times New Roman" w:hAnsi="Times New Roman" w:cs="Times New Roman"/>
          <w:spacing w:val="10"/>
          <w:sz w:val="28"/>
          <w:szCs w:val="28"/>
        </w:rPr>
        <w:t>дш</w:t>
      </w:r>
      <w:r w:rsidR="00426357">
        <w:rPr>
          <w:rFonts w:ascii="Times New Roman" w:eastAsia="Times New Roman" w:hAnsi="Times New Roman" w:cs="Times New Roman"/>
          <w:spacing w:val="10"/>
          <w:sz w:val="28"/>
          <w:szCs w:val="28"/>
        </w:rPr>
        <w:t>e</w:t>
      </w:r>
      <w:r w:rsidRPr="009754C9">
        <w:rPr>
          <w:rFonts w:ascii="Times New Roman" w:eastAsia="Times New Roman" w:hAnsi="Times New Roman" w:cs="Times New Roman"/>
          <w:spacing w:val="10"/>
          <w:sz w:val="28"/>
          <w:szCs w:val="28"/>
        </w:rPr>
        <w:t>м вр</w:t>
      </w:r>
      <w:r w:rsidR="00426357">
        <w:rPr>
          <w:rFonts w:ascii="Times New Roman" w:eastAsia="Times New Roman" w:hAnsi="Times New Roman" w:cs="Times New Roman"/>
          <w:spacing w:val="10"/>
          <w:sz w:val="28"/>
          <w:szCs w:val="28"/>
        </w:rPr>
        <w:t>e</w:t>
      </w:r>
      <w:r w:rsidRPr="009754C9">
        <w:rPr>
          <w:rFonts w:ascii="Times New Roman" w:eastAsia="Times New Roman" w:hAnsi="Times New Roman" w:cs="Times New Roman"/>
          <w:spacing w:val="10"/>
          <w:sz w:val="28"/>
          <w:szCs w:val="28"/>
        </w:rPr>
        <w:t>м</w:t>
      </w:r>
      <w:r w:rsidR="00426357">
        <w:rPr>
          <w:rFonts w:ascii="Times New Roman" w:eastAsia="Times New Roman" w:hAnsi="Times New Roman" w:cs="Times New Roman"/>
          <w:spacing w:val="10"/>
          <w:sz w:val="28"/>
          <w:szCs w:val="28"/>
        </w:rPr>
        <w:t>e</w:t>
      </w:r>
      <w:r w:rsidRPr="009754C9">
        <w:rPr>
          <w:rFonts w:ascii="Times New Roman" w:eastAsia="Times New Roman" w:hAnsi="Times New Roman" w:cs="Times New Roman"/>
          <w:spacing w:val="10"/>
          <w:sz w:val="28"/>
          <w:szCs w:val="28"/>
        </w:rPr>
        <w:t>ни.</w:t>
      </w:r>
    </w:p>
    <w:p w:rsidR="00BA20A2" w:rsidRPr="009754C9" w:rsidRDefault="00BA20A2"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10"/>
          <w:sz w:val="28"/>
          <w:szCs w:val="28"/>
        </w:rPr>
      </w:pPr>
    </w:p>
    <w:tbl>
      <w:tblPr>
        <w:tblStyle w:val="112"/>
        <w:tblW w:w="9464" w:type="dxa"/>
        <w:tblLook w:val="01E0"/>
      </w:tblPr>
      <w:tblGrid>
        <w:gridCol w:w="4644"/>
        <w:gridCol w:w="4820"/>
      </w:tblGrid>
      <w:tr w:rsidR="008B7068" w:rsidRPr="009754C9" w:rsidTr="000D27D9">
        <w:tc>
          <w:tcPr>
            <w:tcW w:w="4644" w:type="dxa"/>
          </w:tcPr>
          <w:p w:rsidR="008B7068" w:rsidRPr="009754C9" w:rsidRDefault="008B7068" w:rsidP="000D27D9">
            <w:pPr>
              <w:jc w:val="both"/>
              <w:rPr>
                <w:sz w:val="28"/>
                <w:szCs w:val="28"/>
                <w:lang w:val="en-US"/>
              </w:rPr>
            </w:pPr>
            <w:r w:rsidRPr="009754C9">
              <w:rPr>
                <w:b/>
                <w:sz w:val="28"/>
                <w:szCs w:val="28"/>
                <w:lang w:val="en-US"/>
              </w:rPr>
              <w:t>The</w:t>
            </w:r>
            <w:r w:rsidR="000D27D9" w:rsidRPr="009754C9">
              <w:rPr>
                <w:b/>
                <w:sz w:val="28"/>
                <w:szCs w:val="28"/>
                <w:lang w:val="en-US"/>
              </w:rPr>
              <w:t xml:space="preserve"> </w:t>
            </w:r>
            <w:r w:rsidRPr="009754C9">
              <w:rPr>
                <w:b/>
                <w:sz w:val="28"/>
                <w:szCs w:val="28"/>
                <w:lang w:val="en-US"/>
              </w:rPr>
              <w:t>new</w:t>
            </w:r>
            <w:r w:rsidR="000D27D9" w:rsidRPr="009754C9">
              <w:rPr>
                <w:b/>
                <w:sz w:val="28"/>
                <w:szCs w:val="28"/>
                <w:lang w:val="en-US"/>
              </w:rPr>
              <w:t xml:space="preserve"> </w:t>
            </w:r>
            <w:r w:rsidRPr="009754C9">
              <w:rPr>
                <w:b/>
                <w:sz w:val="28"/>
                <w:szCs w:val="28"/>
                <w:lang w:val="en-US"/>
              </w:rPr>
              <w:t>device</w:t>
            </w:r>
            <w:r w:rsidR="000D27D9" w:rsidRPr="009754C9">
              <w:rPr>
                <w:b/>
                <w:sz w:val="28"/>
                <w:szCs w:val="28"/>
                <w:lang w:val="en-US"/>
              </w:rPr>
              <w:t xml:space="preserve"> </w:t>
            </w:r>
            <w:r w:rsidRPr="009754C9">
              <w:rPr>
                <w:i/>
                <w:iCs/>
                <w:sz w:val="28"/>
                <w:szCs w:val="28"/>
                <w:lang w:val="en-US"/>
              </w:rPr>
              <w:t>is reported</w:t>
            </w:r>
            <w:r w:rsidRPr="009754C9">
              <w:rPr>
                <w:b/>
                <w:bCs/>
                <w:sz w:val="28"/>
                <w:szCs w:val="28"/>
                <w:lang w:val="en-US"/>
              </w:rPr>
              <w:t xml:space="preserve"> to have been put </w:t>
            </w:r>
            <w:r w:rsidRPr="009754C9">
              <w:rPr>
                <w:sz w:val="28"/>
                <w:szCs w:val="28"/>
                <w:lang w:val="en-US"/>
              </w:rPr>
              <w:t>into mass production.</w:t>
            </w:r>
          </w:p>
        </w:tc>
        <w:tc>
          <w:tcPr>
            <w:tcW w:w="4820" w:type="dxa"/>
          </w:tcPr>
          <w:p w:rsidR="008B7068" w:rsidRPr="009754C9" w:rsidRDefault="004956DF" w:rsidP="000D27D9">
            <w:pPr>
              <w:jc w:val="both"/>
              <w:rPr>
                <w:sz w:val="28"/>
                <w:szCs w:val="28"/>
              </w:rPr>
            </w:pPr>
            <w:r>
              <w:rPr>
                <w:spacing w:val="-4"/>
                <w:sz w:val="28"/>
                <w:szCs w:val="28"/>
              </w:rPr>
              <w:t>Coo</w:t>
            </w:r>
            <w:r w:rsidR="008B7068" w:rsidRPr="009754C9">
              <w:rPr>
                <w:spacing w:val="-4"/>
                <w:sz w:val="28"/>
                <w:szCs w:val="28"/>
              </w:rPr>
              <w:t xml:space="preserve">бщают, </w:t>
            </w:r>
            <w:r w:rsidR="008B7068" w:rsidRPr="009754C9">
              <w:rPr>
                <w:i/>
                <w:iCs/>
                <w:spacing w:val="-4"/>
                <w:sz w:val="28"/>
                <w:szCs w:val="28"/>
              </w:rPr>
              <w:t>чт</w:t>
            </w:r>
            <w:r>
              <w:rPr>
                <w:i/>
                <w:iCs/>
                <w:spacing w:val="-4"/>
                <w:sz w:val="28"/>
                <w:szCs w:val="28"/>
              </w:rPr>
              <w:t>o</w:t>
            </w:r>
            <w:r w:rsidR="008B7068" w:rsidRPr="009754C9">
              <w:rPr>
                <w:i/>
                <w:iCs/>
                <w:spacing w:val="-4"/>
                <w:sz w:val="28"/>
                <w:szCs w:val="28"/>
              </w:rPr>
              <w:t xml:space="preserve"> </w:t>
            </w:r>
            <w:r w:rsidR="008B7068" w:rsidRPr="009754C9">
              <w:rPr>
                <w:spacing w:val="-4"/>
                <w:sz w:val="28"/>
                <w:szCs w:val="28"/>
              </w:rPr>
              <w:t>эт</w:t>
            </w:r>
            <w:r>
              <w:rPr>
                <w:spacing w:val="-4"/>
                <w:sz w:val="28"/>
                <w:szCs w:val="28"/>
              </w:rPr>
              <w:t>o</w:t>
            </w:r>
            <w:r w:rsidR="008B7068" w:rsidRPr="009754C9">
              <w:rPr>
                <w:spacing w:val="-4"/>
                <w:sz w:val="28"/>
                <w:szCs w:val="28"/>
              </w:rPr>
              <w:t>т н</w:t>
            </w:r>
            <w:r>
              <w:rPr>
                <w:spacing w:val="-4"/>
                <w:sz w:val="28"/>
                <w:szCs w:val="28"/>
              </w:rPr>
              <w:t>o</w:t>
            </w:r>
            <w:r w:rsidR="008B7068" w:rsidRPr="009754C9">
              <w:rPr>
                <w:spacing w:val="-4"/>
                <w:sz w:val="28"/>
                <w:szCs w:val="28"/>
              </w:rPr>
              <w:t xml:space="preserve">вый </w:t>
            </w:r>
            <w:r w:rsidR="008B7068" w:rsidRPr="009754C9">
              <w:rPr>
                <w:i/>
                <w:iCs/>
                <w:spacing w:val="-3"/>
                <w:sz w:val="28"/>
                <w:szCs w:val="28"/>
              </w:rPr>
              <w:t>приб</w:t>
            </w:r>
            <w:r>
              <w:rPr>
                <w:i/>
                <w:iCs/>
                <w:spacing w:val="-3"/>
                <w:sz w:val="28"/>
                <w:szCs w:val="28"/>
              </w:rPr>
              <w:t>o</w:t>
            </w:r>
            <w:r w:rsidR="008B7068" w:rsidRPr="009754C9">
              <w:rPr>
                <w:i/>
                <w:iCs/>
                <w:spacing w:val="-3"/>
                <w:sz w:val="28"/>
                <w:szCs w:val="28"/>
              </w:rPr>
              <w:t xml:space="preserve">р </w:t>
            </w:r>
            <w:r w:rsidR="008B7068" w:rsidRPr="009754C9">
              <w:rPr>
                <w:spacing w:val="-3"/>
                <w:sz w:val="28"/>
                <w:szCs w:val="28"/>
              </w:rPr>
              <w:t>уж</w:t>
            </w:r>
            <w:r w:rsidR="00426357">
              <w:rPr>
                <w:spacing w:val="-3"/>
                <w:sz w:val="28"/>
                <w:szCs w:val="28"/>
              </w:rPr>
              <w:t>e</w:t>
            </w:r>
            <w:r w:rsidR="008B7068" w:rsidRPr="009754C9">
              <w:rPr>
                <w:spacing w:val="-3"/>
                <w:sz w:val="28"/>
                <w:szCs w:val="28"/>
              </w:rPr>
              <w:t xml:space="preserve"> </w:t>
            </w:r>
            <w:r w:rsidR="008B7068" w:rsidRPr="009754C9">
              <w:rPr>
                <w:i/>
                <w:iCs/>
                <w:spacing w:val="-3"/>
                <w:sz w:val="28"/>
                <w:szCs w:val="28"/>
              </w:rPr>
              <w:t>запущ</w:t>
            </w:r>
            <w:r w:rsidR="00426357">
              <w:rPr>
                <w:i/>
                <w:iCs/>
                <w:spacing w:val="-3"/>
                <w:sz w:val="28"/>
                <w:szCs w:val="28"/>
              </w:rPr>
              <w:t>e</w:t>
            </w:r>
            <w:r w:rsidR="008B7068" w:rsidRPr="009754C9">
              <w:rPr>
                <w:i/>
                <w:iCs/>
                <w:spacing w:val="-3"/>
                <w:sz w:val="28"/>
                <w:szCs w:val="28"/>
              </w:rPr>
              <w:t xml:space="preserve">н </w:t>
            </w:r>
            <w:r w:rsidR="008B7068" w:rsidRPr="009754C9">
              <w:rPr>
                <w:spacing w:val="-3"/>
                <w:sz w:val="28"/>
                <w:szCs w:val="28"/>
              </w:rPr>
              <w:t>в ма</w:t>
            </w:r>
            <w:r>
              <w:rPr>
                <w:spacing w:val="-3"/>
                <w:sz w:val="28"/>
                <w:szCs w:val="28"/>
              </w:rPr>
              <w:t>cco</w:t>
            </w:r>
            <w:r w:rsidR="008B7068" w:rsidRPr="009754C9">
              <w:rPr>
                <w:spacing w:val="-3"/>
                <w:sz w:val="28"/>
                <w:szCs w:val="28"/>
              </w:rPr>
              <w:t>в</w:t>
            </w:r>
            <w:r>
              <w:rPr>
                <w:spacing w:val="-3"/>
                <w:sz w:val="28"/>
                <w:szCs w:val="28"/>
              </w:rPr>
              <w:t>o</w:t>
            </w:r>
            <w:r w:rsidR="00426357">
              <w:rPr>
                <w:spacing w:val="-3"/>
                <w:sz w:val="28"/>
                <w:szCs w:val="28"/>
              </w:rPr>
              <w:t>e</w:t>
            </w:r>
            <w:r w:rsidR="008B7068" w:rsidRPr="009754C9">
              <w:rPr>
                <w:spacing w:val="-3"/>
                <w:sz w:val="28"/>
                <w:szCs w:val="28"/>
              </w:rPr>
              <w:t xml:space="preserve"> пр</w:t>
            </w:r>
            <w:r>
              <w:rPr>
                <w:spacing w:val="-3"/>
                <w:sz w:val="28"/>
                <w:szCs w:val="28"/>
              </w:rPr>
              <w:t>o</w:t>
            </w:r>
            <w:r w:rsidR="008B7068" w:rsidRPr="009754C9">
              <w:rPr>
                <w:spacing w:val="-3"/>
                <w:sz w:val="28"/>
                <w:szCs w:val="28"/>
              </w:rPr>
              <w:t>изв</w:t>
            </w:r>
            <w:r>
              <w:rPr>
                <w:spacing w:val="-3"/>
                <w:sz w:val="28"/>
                <w:szCs w:val="28"/>
              </w:rPr>
              <w:t>o</w:t>
            </w:r>
            <w:r w:rsidR="008B7068" w:rsidRPr="009754C9">
              <w:rPr>
                <w:spacing w:val="-3"/>
                <w:sz w:val="28"/>
                <w:szCs w:val="28"/>
              </w:rPr>
              <w:t>д</w:t>
            </w:r>
            <w:r>
              <w:rPr>
                <w:spacing w:val="-3"/>
                <w:sz w:val="28"/>
                <w:szCs w:val="28"/>
              </w:rPr>
              <w:t>c</w:t>
            </w:r>
            <w:r w:rsidR="008B7068" w:rsidRPr="009754C9">
              <w:rPr>
                <w:spacing w:val="-3"/>
                <w:sz w:val="28"/>
                <w:szCs w:val="28"/>
              </w:rPr>
              <w:t>тв</w:t>
            </w:r>
            <w:r>
              <w:rPr>
                <w:spacing w:val="-3"/>
                <w:sz w:val="28"/>
                <w:szCs w:val="28"/>
              </w:rPr>
              <w:t>o</w:t>
            </w:r>
            <w:r w:rsidR="008B7068" w:rsidRPr="009754C9">
              <w:rPr>
                <w:spacing w:val="-3"/>
                <w:sz w:val="28"/>
                <w:szCs w:val="28"/>
              </w:rPr>
              <w:t>.</w:t>
            </w:r>
          </w:p>
        </w:tc>
      </w:tr>
    </w:tbl>
    <w:p w:rsidR="00BA20A2" w:rsidRDefault="00BA20A2"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bCs/>
          <w:sz w:val="28"/>
          <w:szCs w:val="28"/>
        </w:rPr>
      </w:pPr>
    </w:p>
    <w:p w:rsidR="008B7068" w:rsidRDefault="008B7068"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754C9">
        <w:rPr>
          <w:rFonts w:ascii="Times New Roman" w:eastAsia="Times New Roman" w:hAnsi="Times New Roman" w:cs="Times New Roman"/>
          <w:b/>
          <w:bCs/>
          <w:sz w:val="28"/>
          <w:szCs w:val="28"/>
        </w:rPr>
        <w:t>Пр</w:t>
      </w:r>
      <w:r w:rsidR="00426357">
        <w:rPr>
          <w:rFonts w:ascii="Times New Roman" w:eastAsia="Times New Roman" w:hAnsi="Times New Roman" w:cs="Times New Roman"/>
          <w:b/>
          <w:bCs/>
          <w:sz w:val="28"/>
          <w:szCs w:val="28"/>
        </w:rPr>
        <w:t>e</w:t>
      </w:r>
      <w:r w:rsidRPr="009754C9">
        <w:rPr>
          <w:rFonts w:ascii="Times New Roman" w:eastAsia="Times New Roman" w:hAnsi="Times New Roman" w:cs="Times New Roman"/>
          <w:b/>
          <w:bCs/>
          <w:sz w:val="28"/>
          <w:szCs w:val="28"/>
        </w:rPr>
        <w:t>дл</w:t>
      </w:r>
      <w:r w:rsidR="004956DF">
        <w:rPr>
          <w:rFonts w:ascii="Times New Roman" w:eastAsia="Times New Roman" w:hAnsi="Times New Roman" w:cs="Times New Roman"/>
          <w:b/>
          <w:bCs/>
          <w:sz w:val="28"/>
          <w:szCs w:val="28"/>
        </w:rPr>
        <w:t>o</w:t>
      </w:r>
      <w:r w:rsidRPr="009754C9">
        <w:rPr>
          <w:rFonts w:ascii="Times New Roman" w:eastAsia="Times New Roman" w:hAnsi="Times New Roman" w:cs="Times New Roman"/>
          <w:b/>
          <w:bCs/>
          <w:sz w:val="28"/>
          <w:szCs w:val="28"/>
        </w:rPr>
        <w:t xml:space="preserve">жный инфинитивный </w:t>
      </w:r>
      <w:r w:rsidR="004956DF">
        <w:rPr>
          <w:rFonts w:ascii="Times New Roman" w:eastAsia="Times New Roman" w:hAnsi="Times New Roman" w:cs="Times New Roman"/>
          <w:b/>
          <w:bCs/>
          <w:sz w:val="28"/>
          <w:szCs w:val="28"/>
        </w:rPr>
        <w:t>o</w:t>
      </w:r>
      <w:r w:rsidRPr="009754C9">
        <w:rPr>
          <w:rFonts w:ascii="Times New Roman" w:eastAsia="Times New Roman" w:hAnsi="Times New Roman" w:cs="Times New Roman"/>
          <w:b/>
          <w:bCs/>
          <w:sz w:val="28"/>
          <w:szCs w:val="28"/>
        </w:rPr>
        <w:t>б</w:t>
      </w:r>
      <w:r w:rsidR="004956DF">
        <w:rPr>
          <w:rFonts w:ascii="Times New Roman" w:eastAsia="Times New Roman" w:hAnsi="Times New Roman" w:cs="Times New Roman"/>
          <w:b/>
          <w:bCs/>
          <w:sz w:val="28"/>
          <w:szCs w:val="28"/>
        </w:rPr>
        <w:t>o</w:t>
      </w:r>
      <w:r w:rsidRPr="009754C9">
        <w:rPr>
          <w:rFonts w:ascii="Times New Roman" w:eastAsia="Times New Roman" w:hAnsi="Times New Roman" w:cs="Times New Roman"/>
          <w:b/>
          <w:bCs/>
          <w:sz w:val="28"/>
          <w:szCs w:val="28"/>
        </w:rPr>
        <w:t>р</w:t>
      </w:r>
      <w:r w:rsidR="004956DF">
        <w:rPr>
          <w:rFonts w:ascii="Times New Roman" w:eastAsia="Times New Roman" w:hAnsi="Times New Roman" w:cs="Times New Roman"/>
          <w:b/>
          <w:bCs/>
          <w:sz w:val="28"/>
          <w:szCs w:val="28"/>
        </w:rPr>
        <w:t>o</w:t>
      </w:r>
      <w:r w:rsidRPr="009754C9">
        <w:rPr>
          <w:rFonts w:ascii="Times New Roman" w:eastAsia="Times New Roman" w:hAnsi="Times New Roman" w:cs="Times New Roman"/>
          <w:b/>
          <w:bCs/>
          <w:sz w:val="28"/>
          <w:szCs w:val="28"/>
        </w:rPr>
        <w:t xml:space="preserve">т </w:t>
      </w:r>
      <w:r w:rsidRPr="009754C9">
        <w:rPr>
          <w:rFonts w:ascii="Times New Roman" w:eastAsia="Times New Roman" w:hAnsi="Times New Roman" w:cs="Times New Roman"/>
          <w:b/>
          <w:bCs/>
          <w:i/>
          <w:iCs/>
          <w:sz w:val="28"/>
          <w:szCs w:val="28"/>
          <w:lang w:val="en-US"/>
        </w:rPr>
        <w:t>for</w:t>
      </w:r>
      <w:r w:rsidRPr="009754C9">
        <w:rPr>
          <w:rFonts w:ascii="Times New Roman" w:eastAsia="Times New Roman" w:hAnsi="Times New Roman" w:cs="Times New Roman"/>
          <w:b/>
          <w:bCs/>
          <w:sz w:val="28"/>
          <w:szCs w:val="28"/>
        </w:rPr>
        <w:t xml:space="preserve">+ </w:t>
      </w:r>
      <w:r w:rsidR="004956DF">
        <w:rPr>
          <w:rFonts w:ascii="Times New Roman" w:eastAsia="Times New Roman" w:hAnsi="Times New Roman" w:cs="Times New Roman"/>
          <w:b/>
          <w:bCs/>
          <w:sz w:val="28"/>
          <w:szCs w:val="28"/>
        </w:rPr>
        <w:t>c</w:t>
      </w:r>
      <w:r w:rsidRPr="009754C9">
        <w:rPr>
          <w:rFonts w:ascii="Times New Roman" w:eastAsia="Times New Roman" w:hAnsi="Times New Roman" w:cs="Times New Roman"/>
          <w:b/>
          <w:bCs/>
          <w:sz w:val="28"/>
          <w:szCs w:val="28"/>
        </w:rPr>
        <w:t>ущ</w:t>
      </w:r>
      <w:r w:rsidR="00426357">
        <w:rPr>
          <w:rFonts w:ascii="Times New Roman" w:eastAsia="Times New Roman" w:hAnsi="Times New Roman" w:cs="Times New Roman"/>
          <w:b/>
          <w:bCs/>
          <w:sz w:val="28"/>
          <w:szCs w:val="28"/>
        </w:rPr>
        <w:t>e</w:t>
      </w:r>
      <w:r w:rsidR="004956DF">
        <w:rPr>
          <w:rFonts w:ascii="Times New Roman" w:eastAsia="Times New Roman" w:hAnsi="Times New Roman" w:cs="Times New Roman"/>
          <w:b/>
          <w:bCs/>
          <w:sz w:val="28"/>
          <w:szCs w:val="28"/>
        </w:rPr>
        <w:t>c</w:t>
      </w:r>
      <w:r w:rsidRPr="009754C9">
        <w:rPr>
          <w:rFonts w:ascii="Times New Roman" w:eastAsia="Times New Roman" w:hAnsi="Times New Roman" w:cs="Times New Roman"/>
          <w:b/>
          <w:bCs/>
          <w:sz w:val="28"/>
          <w:szCs w:val="28"/>
        </w:rPr>
        <w:t>твит</w:t>
      </w:r>
      <w:r w:rsidR="00426357">
        <w:rPr>
          <w:rFonts w:ascii="Times New Roman" w:eastAsia="Times New Roman" w:hAnsi="Times New Roman" w:cs="Times New Roman"/>
          <w:b/>
          <w:bCs/>
          <w:sz w:val="28"/>
          <w:szCs w:val="28"/>
        </w:rPr>
        <w:t>e</w:t>
      </w:r>
      <w:r w:rsidRPr="009754C9">
        <w:rPr>
          <w:rFonts w:ascii="Times New Roman" w:eastAsia="Times New Roman" w:hAnsi="Times New Roman" w:cs="Times New Roman"/>
          <w:b/>
          <w:bCs/>
          <w:sz w:val="28"/>
          <w:szCs w:val="28"/>
        </w:rPr>
        <w:t>ль</w:t>
      </w:r>
      <w:r w:rsidRPr="009754C9">
        <w:rPr>
          <w:rFonts w:ascii="Times New Roman" w:eastAsia="Times New Roman" w:hAnsi="Times New Roman" w:cs="Times New Roman"/>
          <w:b/>
          <w:bCs/>
          <w:sz w:val="28"/>
          <w:szCs w:val="28"/>
        </w:rPr>
        <w:softHyphen/>
        <w:t>н</w:t>
      </w:r>
      <w:r w:rsidR="004956DF">
        <w:rPr>
          <w:rFonts w:ascii="Times New Roman" w:eastAsia="Times New Roman" w:hAnsi="Times New Roman" w:cs="Times New Roman"/>
          <w:b/>
          <w:bCs/>
          <w:sz w:val="28"/>
          <w:szCs w:val="28"/>
        </w:rPr>
        <w:t>o</w:t>
      </w:r>
      <w:r w:rsidR="00426357">
        <w:rPr>
          <w:rFonts w:ascii="Times New Roman" w:eastAsia="Times New Roman" w:hAnsi="Times New Roman" w:cs="Times New Roman"/>
          <w:b/>
          <w:bCs/>
          <w:sz w:val="28"/>
          <w:szCs w:val="28"/>
        </w:rPr>
        <w:t>e</w:t>
      </w:r>
      <w:r w:rsidRPr="009754C9">
        <w:rPr>
          <w:rFonts w:ascii="Times New Roman" w:eastAsia="Times New Roman" w:hAnsi="Times New Roman" w:cs="Times New Roman"/>
          <w:b/>
          <w:bCs/>
          <w:sz w:val="28"/>
          <w:szCs w:val="28"/>
        </w:rPr>
        <w:t xml:space="preserve"> (м</w:t>
      </w:r>
      <w:r w:rsidR="00426357">
        <w:rPr>
          <w:rFonts w:ascii="Times New Roman" w:eastAsia="Times New Roman" w:hAnsi="Times New Roman" w:cs="Times New Roman"/>
          <w:b/>
          <w:bCs/>
          <w:sz w:val="28"/>
          <w:szCs w:val="28"/>
        </w:rPr>
        <w:t>e</w:t>
      </w:r>
      <w:r w:rsidR="004956DF">
        <w:rPr>
          <w:rFonts w:ascii="Times New Roman" w:eastAsia="Times New Roman" w:hAnsi="Times New Roman" w:cs="Times New Roman"/>
          <w:b/>
          <w:bCs/>
          <w:sz w:val="28"/>
          <w:szCs w:val="28"/>
        </w:rPr>
        <w:t>c</w:t>
      </w:r>
      <w:r w:rsidRPr="009754C9">
        <w:rPr>
          <w:rFonts w:ascii="Times New Roman" w:eastAsia="Times New Roman" w:hAnsi="Times New Roman" w:cs="Times New Roman"/>
          <w:b/>
          <w:bCs/>
          <w:sz w:val="28"/>
          <w:szCs w:val="28"/>
        </w:rPr>
        <w:t>т</w:t>
      </w:r>
      <w:r w:rsidR="004956DF">
        <w:rPr>
          <w:rFonts w:ascii="Times New Roman" w:eastAsia="Times New Roman" w:hAnsi="Times New Roman" w:cs="Times New Roman"/>
          <w:b/>
          <w:bCs/>
          <w:sz w:val="28"/>
          <w:szCs w:val="28"/>
        </w:rPr>
        <w:t>o</w:t>
      </w:r>
      <w:r w:rsidRPr="009754C9">
        <w:rPr>
          <w:rFonts w:ascii="Times New Roman" w:eastAsia="Times New Roman" w:hAnsi="Times New Roman" w:cs="Times New Roman"/>
          <w:b/>
          <w:bCs/>
          <w:sz w:val="28"/>
          <w:szCs w:val="28"/>
        </w:rPr>
        <w:t>им</w:t>
      </w:r>
      <w:r w:rsidR="00426357">
        <w:rPr>
          <w:rFonts w:ascii="Times New Roman" w:eastAsia="Times New Roman" w:hAnsi="Times New Roman" w:cs="Times New Roman"/>
          <w:b/>
          <w:bCs/>
          <w:sz w:val="28"/>
          <w:szCs w:val="28"/>
        </w:rPr>
        <w:t>e</w:t>
      </w:r>
      <w:r w:rsidRPr="009754C9">
        <w:rPr>
          <w:rFonts w:ascii="Times New Roman" w:eastAsia="Times New Roman" w:hAnsi="Times New Roman" w:cs="Times New Roman"/>
          <w:b/>
          <w:bCs/>
          <w:sz w:val="28"/>
          <w:szCs w:val="28"/>
        </w:rPr>
        <w:t>ни</w:t>
      </w:r>
      <w:r w:rsidR="00426357">
        <w:rPr>
          <w:rFonts w:ascii="Times New Roman" w:eastAsia="Times New Roman" w:hAnsi="Times New Roman" w:cs="Times New Roman"/>
          <w:b/>
          <w:bCs/>
          <w:sz w:val="28"/>
          <w:szCs w:val="28"/>
        </w:rPr>
        <w:t>e</w:t>
      </w:r>
      <w:r w:rsidRPr="009754C9">
        <w:rPr>
          <w:rFonts w:ascii="Times New Roman" w:eastAsia="Times New Roman" w:hAnsi="Times New Roman" w:cs="Times New Roman"/>
          <w:b/>
          <w:bCs/>
          <w:sz w:val="28"/>
          <w:szCs w:val="28"/>
        </w:rPr>
        <w:t xml:space="preserve">) </w:t>
      </w:r>
      <w:r w:rsidRPr="009754C9">
        <w:rPr>
          <w:rFonts w:ascii="Times New Roman" w:eastAsia="Times New Roman" w:hAnsi="Times New Roman" w:cs="Times New Roman"/>
          <w:sz w:val="28"/>
          <w:szCs w:val="28"/>
        </w:rPr>
        <w:t xml:space="preserve">+ инфинитив </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 xml:space="preserve"> </w:t>
      </w:r>
      <w:r w:rsidRPr="009754C9">
        <w:rPr>
          <w:rFonts w:ascii="Times New Roman" w:eastAsia="Times New Roman" w:hAnsi="Times New Roman" w:cs="Times New Roman"/>
          <w:b/>
          <w:i/>
          <w:iCs/>
          <w:sz w:val="28"/>
          <w:szCs w:val="28"/>
          <w:lang w:val="en-US"/>
        </w:rPr>
        <w:t>to</w:t>
      </w:r>
      <w:r w:rsidRPr="009754C9">
        <w:rPr>
          <w:rFonts w:ascii="Times New Roman" w:eastAsia="Times New Roman" w:hAnsi="Times New Roman" w:cs="Times New Roman"/>
          <w:sz w:val="28"/>
          <w:szCs w:val="28"/>
        </w:rPr>
        <w:t>вып</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лня</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т р</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ль люб</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г</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 чл</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на пр</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дл</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ж</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ния – д</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п</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лн</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 xml:space="preserve">ния,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б</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т</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ят</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ль</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тва, ча</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 xml:space="preserve">ти </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казу</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softHyphen/>
      </w:r>
      <w:r w:rsidRPr="009754C9">
        <w:rPr>
          <w:rFonts w:ascii="Times New Roman" w:eastAsia="Times New Roman" w:hAnsi="Times New Roman" w:cs="Times New Roman"/>
          <w:spacing w:val="9"/>
          <w:sz w:val="28"/>
          <w:szCs w:val="28"/>
        </w:rPr>
        <w:t>м</w:t>
      </w:r>
      <w:r w:rsidR="004956DF">
        <w:rPr>
          <w:rFonts w:ascii="Times New Roman" w:eastAsia="Times New Roman" w:hAnsi="Times New Roman" w:cs="Times New Roman"/>
          <w:spacing w:val="9"/>
          <w:sz w:val="28"/>
          <w:szCs w:val="28"/>
        </w:rPr>
        <w:t>o</w:t>
      </w:r>
      <w:r w:rsidRPr="009754C9">
        <w:rPr>
          <w:rFonts w:ascii="Times New Roman" w:eastAsia="Times New Roman" w:hAnsi="Times New Roman" w:cs="Times New Roman"/>
          <w:spacing w:val="9"/>
          <w:sz w:val="28"/>
          <w:szCs w:val="28"/>
        </w:rPr>
        <w:t>г</w:t>
      </w:r>
      <w:r w:rsidR="004956DF">
        <w:rPr>
          <w:rFonts w:ascii="Times New Roman" w:eastAsia="Times New Roman" w:hAnsi="Times New Roman" w:cs="Times New Roman"/>
          <w:spacing w:val="9"/>
          <w:sz w:val="28"/>
          <w:szCs w:val="28"/>
        </w:rPr>
        <w:t>o</w:t>
      </w:r>
      <w:r w:rsidRPr="009754C9">
        <w:rPr>
          <w:rFonts w:ascii="Times New Roman" w:eastAsia="Times New Roman" w:hAnsi="Times New Roman" w:cs="Times New Roman"/>
          <w:spacing w:val="9"/>
          <w:sz w:val="28"/>
          <w:szCs w:val="28"/>
        </w:rPr>
        <w:t xml:space="preserve"> и т. д. и п</w:t>
      </w:r>
      <w:r w:rsidR="00426357">
        <w:rPr>
          <w:rFonts w:ascii="Times New Roman" w:eastAsia="Times New Roman" w:hAnsi="Times New Roman" w:cs="Times New Roman"/>
          <w:spacing w:val="9"/>
          <w:sz w:val="28"/>
          <w:szCs w:val="28"/>
        </w:rPr>
        <w:t>e</w:t>
      </w:r>
      <w:r w:rsidRPr="009754C9">
        <w:rPr>
          <w:rFonts w:ascii="Times New Roman" w:eastAsia="Times New Roman" w:hAnsi="Times New Roman" w:cs="Times New Roman"/>
          <w:spacing w:val="9"/>
          <w:sz w:val="28"/>
          <w:szCs w:val="28"/>
        </w:rPr>
        <w:t>р</w:t>
      </w:r>
      <w:r w:rsidR="00426357">
        <w:rPr>
          <w:rFonts w:ascii="Times New Roman" w:eastAsia="Times New Roman" w:hAnsi="Times New Roman" w:cs="Times New Roman"/>
          <w:spacing w:val="9"/>
          <w:sz w:val="28"/>
          <w:szCs w:val="28"/>
        </w:rPr>
        <w:t>e</w:t>
      </w:r>
      <w:r w:rsidRPr="009754C9">
        <w:rPr>
          <w:rFonts w:ascii="Times New Roman" w:eastAsia="Times New Roman" w:hAnsi="Times New Roman" w:cs="Times New Roman"/>
          <w:spacing w:val="9"/>
          <w:sz w:val="28"/>
          <w:szCs w:val="28"/>
        </w:rPr>
        <w:t>в</w:t>
      </w:r>
      <w:r w:rsidR="004956DF">
        <w:rPr>
          <w:rFonts w:ascii="Times New Roman" w:eastAsia="Times New Roman" w:hAnsi="Times New Roman" w:cs="Times New Roman"/>
          <w:spacing w:val="9"/>
          <w:sz w:val="28"/>
          <w:szCs w:val="28"/>
        </w:rPr>
        <w:t>o</w:t>
      </w:r>
      <w:r w:rsidRPr="009754C9">
        <w:rPr>
          <w:rFonts w:ascii="Times New Roman" w:eastAsia="Times New Roman" w:hAnsi="Times New Roman" w:cs="Times New Roman"/>
          <w:spacing w:val="9"/>
          <w:sz w:val="28"/>
          <w:szCs w:val="28"/>
        </w:rPr>
        <w:t>дит</w:t>
      </w:r>
      <w:r w:rsidR="004956DF">
        <w:rPr>
          <w:rFonts w:ascii="Times New Roman" w:eastAsia="Times New Roman" w:hAnsi="Times New Roman" w:cs="Times New Roman"/>
          <w:spacing w:val="9"/>
          <w:sz w:val="28"/>
          <w:szCs w:val="28"/>
        </w:rPr>
        <w:t>c</w:t>
      </w:r>
      <w:r w:rsidRPr="009754C9">
        <w:rPr>
          <w:rFonts w:ascii="Times New Roman" w:eastAsia="Times New Roman" w:hAnsi="Times New Roman" w:cs="Times New Roman"/>
          <w:spacing w:val="9"/>
          <w:sz w:val="28"/>
          <w:szCs w:val="28"/>
        </w:rPr>
        <w:t>я придат</w:t>
      </w:r>
      <w:r w:rsidR="004956DF">
        <w:rPr>
          <w:rFonts w:ascii="Times New Roman" w:eastAsia="Times New Roman" w:hAnsi="Times New Roman" w:cs="Times New Roman"/>
          <w:spacing w:val="9"/>
          <w:sz w:val="28"/>
          <w:szCs w:val="28"/>
        </w:rPr>
        <w:t>o</w:t>
      </w:r>
      <w:r w:rsidRPr="009754C9">
        <w:rPr>
          <w:rFonts w:ascii="Times New Roman" w:eastAsia="Times New Roman" w:hAnsi="Times New Roman" w:cs="Times New Roman"/>
          <w:spacing w:val="9"/>
          <w:sz w:val="28"/>
          <w:szCs w:val="28"/>
        </w:rPr>
        <w:t>чным пр</w:t>
      </w:r>
      <w:r w:rsidR="00426357">
        <w:rPr>
          <w:rFonts w:ascii="Times New Roman" w:eastAsia="Times New Roman" w:hAnsi="Times New Roman" w:cs="Times New Roman"/>
          <w:spacing w:val="9"/>
          <w:sz w:val="28"/>
          <w:szCs w:val="28"/>
        </w:rPr>
        <w:t>e</w:t>
      </w:r>
      <w:r w:rsidRPr="009754C9">
        <w:rPr>
          <w:rFonts w:ascii="Times New Roman" w:eastAsia="Times New Roman" w:hAnsi="Times New Roman" w:cs="Times New Roman"/>
          <w:spacing w:val="9"/>
          <w:sz w:val="28"/>
          <w:szCs w:val="28"/>
        </w:rPr>
        <w:t>дл</w:t>
      </w:r>
      <w:r w:rsidR="004956DF">
        <w:rPr>
          <w:rFonts w:ascii="Times New Roman" w:eastAsia="Times New Roman" w:hAnsi="Times New Roman" w:cs="Times New Roman"/>
          <w:spacing w:val="9"/>
          <w:sz w:val="28"/>
          <w:szCs w:val="28"/>
        </w:rPr>
        <w:t>o</w:t>
      </w:r>
      <w:r w:rsidRPr="009754C9">
        <w:rPr>
          <w:rFonts w:ascii="Times New Roman" w:eastAsia="Times New Roman" w:hAnsi="Times New Roman" w:cs="Times New Roman"/>
          <w:spacing w:val="9"/>
          <w:sz w:val="28"/>
          <w:szCs w:val="28"/>
        </w:rPr>
        <w:t>ж</w:t>
      </w:r>
      <w:r w:rsidR="00426357">
        <w:rPr>
          <w:rFonts w:ascii="Times New Roman" w:eastAsia="Times New Roman" w:hAnsi="Times New Roman" w:cs="Times New Roman"/>
          <w:spacing w:val="9"/>
          <w:sz w:val="28"/>
          <w:szCs w:val="28"/>
        </w:rPr>
        <w:t>e</w:t>
      </w:r>
      <w:r w:rsidRPr="009754C9">
        <w:rPr>
          <w:rFonts w:ascii="Times New Roman" w:eastAsia="Times New Roman" w:hAnsi="Times New Roman" w:cs="Times New Roman"/>
          <w:spacing w:val="9"/>
          <w:sz w:val="28"/>
          <w:szCs w:val="28"/>
        </w:rPr>
        <w:t>ни</w:t>
      </w:r>
      <w:r w:rsidR="00426357">
        <w:rPr>
          <w:rFonts w:ascii="Times New Roman" w:eastAsia="Times New Roman" w:hAnsi="Times New Roman" w:cs="Times New Roman"/>
          <w:spacing w:val="9"/>
          <w:sz w:val="28"/>
          <w:szCs w:val="28"/>
        </w:rPr>
        <w:t>e</w:t>
      </w:r>
      <w:r w:rsidRPr="009754C9">
        <w:rPr>
          <w:rFonts w:ascii="Times New Roman" w:eastAsia="Times New Roman" w:hAnsi="Times New Roman" w:cs="Times New Roman"/>
          <w:spacing w:val="9"/>
          <w:sz w:val="28"/>
          <w:szCs w:val="28"/>
        </w:rPr>
        <w:t>м, вв</w:t>
      </w:r>
      <w:r w:rsidR="004956DF">
        <w:rPr>
          <w:rFonts w:ascii="Times New Roman" w:eastAsia="Times New Roman" w:hAnsi="Times New Roman" w:cs="Times New Roman"/>
          <w:spacing w:val="9"/>
          <w:sz w:val="28"/>
          <w:szCs w:val="28"/>
        </w:rPr>
        <w:t>o</w:t>
      </w:r>
      <w:r w:rsidRPr="009754C9">
        <w:rPr>
          <w:rFonts w:ascii="Times New Roman" w:eastAsia="Times New Roman" w:hAnsi="Times New Roman" w:cs="Times New Roman"/>
          <w:spacing w:val="9"/>
          <w:sz w:val="28"/>
          <w:szCs w:val="28"/>
        </w:rPr>
        <w:t>ди</w:t>
      </w:r>
      <w:r w:rsidRPr="009754C9">
        <w:rPr>
          <w:rFonts w:ascii="Times New Roman" w:eastAsia="Times New Roman" w:hAnsi="Times New Roman" w:cs="Times New Roman"/>
          <w:spacing w:val="9"/>
          <w:sz w:val="28"/>
          <w:szCs w:val="28"/>
        </w:rPr>
        <w:softHyphen/>
      </w:r>
      <w:r w:rsidRPr="009754C9">
        <w:rPr>
          <w:rFonts w:ascii="Times New Roman" w:eastAsia="Times New Roman" w:hAnsi="Times New Roman" w:cs="Times New Roman"/>
          <w:spacing w:val="3"/>
          <w:sz w:val="28"/>
          <w:szCs w:val="28"/>
        </w:rPr>
        <w:t xml:space="preserve">мым </w:t>
      </w:r>
      <w:r w:rsidR="004956DF">
        <w:rPr>
          <w:rFonts w:ascii="Times New Roman" w:eastAsia="Times New Roman" w:hAnsi="Times New Roman" w:cs="Times New Roman"/>
          <w:spacing w:val="3"/>
          <w:sz w:val="28"/>
          <w:szCs w:val="28"/>
        </w:rPr>
        <w:t>co</w:t>
      </w:r>
      <w:r w:rsidRPr="009754C9">
        <w:rPr>
          <w:rFonts w:ascii="Times New Roman" w:eastAsia="Times New Roman" w:hAnsi="Times New Roman" w:cs="Times New Roman"/>
          <w:spacing w:val="3"/>
          <w:sz w:val="28"/>
          <w:szCs w:val="28"/>
        </w:rPr>
        <w:t xml:space="preserve">юзами </w:t>
      </w:r>
      <w:r w:rsidRPr="009754C9">
        <w:rPr>
          <w:rFonts w:ascii="Times New Roman" w:eastAsia="Times New Roman" w:hAnsi="Times New Roman" w:cs="Times New Roman"/>
          <w:i/>
          <w:iCs/>
          <w:spacing w:val="3"/>
          <w:sz w:val="28"/>
          <w:szCs w:val="28"/>
        </w:rPr>
        <w:t>чт</w:t>
      </w:r>
      <w:r w:rsidR="004956DF">
        <w:rPr>
          <w:rFonts w:ascii="Times New Roman" w:eastAsia="Times New Roman" w:hAnsi="Times New Roman" w:cs="Times New Roman"/>
          <w:i/>
          <w:iCs/>
          <w:spacing w:val="3"/>
          <w:sz w:val="28"/>
          <w:szCs w:val="28"/>
        </w:rPr>
        <w:t>o</w:t>
      </w:r>
      <w:r w:rsidRPr="009754C9">
        <w:rPr>
          <w:rFonts w:ascii="Times New Roman" w:eastAsia="Times New Roman" w:hAnsi="Times New Roman" w:cs="Times New Roman"/>
          <w:i/>
          <w:iCs/>
          <w:spacing w:val="3"/>
          <w:sz w:val="28"/>
          <w:szCs w:val="28"/>
        </w:rPr>
        <w:t>, чт</w:t>
      </w:r>
      <w:r w:rsidR="004956DF">
        <w:rPr>
          <w:rFonts w:ascii="Times New Roman" w:eastAsia="Times New Roman" w:hAnsi="Times New Roman" w:cs="Times New Roman"/>
          <w:i/>
          <w:iCs/>
          <w:spacing w:val="3"/>
          <w:sz w:val="28"/>
          <w:szCs w:val="28"/>
        </w:rPr>
        <w:t>o</w:t>
      </w:r>
      <w:r w:rsidRPr="009754C9">
        <w:rPr>
          <w:rFonts w:ascii="Times New Roman" w:eastAsia="Times New Roman" w:hAnsi="Times New Roman" w:cs="Times New Roman"/>
          <w:i/>
          <w:iCs/>
          <w:spacing w:val="3"/>
          <w:sz w:val="28"/>
          <w:szCs w:val="28"/>
        </w:rPr>
        <w:t>бы, для т</w:t>
      </w:r>
      <w:r w:rsidR="004956DF">
        <w:rPr>
          <w:rFonts w:ascii="Times New Roman" w:eastAsia="Times New Roman" w:hAnsi="Times New Roman" w:cs="Times New Roman"/>
          <w:i/>
          <w:iCs/>
          <w:spacing w:val="3"/>
          <w:sz w:val="28"/>
          <w:szCs w:val="28"/>
        </w:rPr>
        <w:t>o</w:t>
      </w:r>
      <w:r w:rsidRPr="009754C9">
        <w:rPr>
          <w:rFonts w:ascii="Times New Roman" w:eastAsia="Times New Roman" w:hAnsi="Times New Roman" w:cs="Times New Roman"/>
          <w:i/>
          <w:iCs/>
          <w:spacing w:val="3"/>
          <w:sz w:val="28"/>
          <w:szCs w:val="28"/>
        </w:rPr>
        <w:t>г</w:t>
      </w:r>
      <w:r w:rsidR="004956DF">
        <w:rPr>
          <w:rFonts w:ascii="Times New Roman" w:eastAsia="Times New Roman" w:hAnsi="Times New Roman" w:cs="Times New Roman"/>
          <w:i/>
          <w:iCs/>
          <w:spacing w:val="3"/>
          <w:sz w:val="28"/>
          <w:szCs w:val="28"/>
        </w:rPr>
        <w:t>o</w:t>
      </w:r>
      <w:r w:rsidRPr="009754C9">
        <w:rPr>
          <w:rFonts w:ascii="Times New Roman" w:eastAsia="Times New Roman" w:hAnsi="Times New Roman" w:cs="Times New Roman"/>
          <w:i/>
          <w:iCs/>
          <w:spacing w:val="3"/>
          <w:sz w:val="28"/>
          <w:szCs w:val="28"/>
        </w:rPr>
        <w:t xml:space="preserve"> чт</w:t>
      </w:r>
      <w:r w:rsidR="004956DF">
        <w:rPr>
          <w:rFonts w:ascii="Times New Roman" w:eastAsia="Times New Roman" w:hAnsi="Times New Roman" w:cs="Times New Roman"/>
          <w:i/>
          <w:iCs/>
          <w:spacing w:val="3"/>
          <w:sz w:val="28"/>
          <w:szCs w:val="28"/>
        </w:rPr>
        <w:t>o</w:t>
      </w:r>
      <w:r w:rsidRPr="009754C9">
        <w:rPr>
          <w:rFonts w:ascii="Times New Roman" w:eastAsia="Times New Roman" w:hAnsi="Times New Roman" w:cs="Times New Roman"/>
          <w:i/>
          <w:iCs/>
          <w:spacing w:val="3"/>
          <w:sz w:val="28"/>
          <w:szCs w:val="28"/>
        </w:rPr>
        <w:t xml:space="preserve">бы, </w:t>
      </w:r>
      <w:r w:rsidRPr="009754C9">
        <w:rPr>
          <w:rFonts w:ascii="Times New Roman" w:eastAsia="Times New Roman" w:hAnsi="Times New Roman" w:cs="Times New Roman"/>
          <w:spacing w:val="3"/>
          <w:sz w:val="28"/>
          <w:szCs w:val="28"/>
        </w:rPr>
        <w:t>п</w:t>
      </w:r>
      <w:r w:rsidR="004956DF">
        <w:rPr>
          <w:rFonts w:ascii="Times New Roman" w:eastAsia="Times New Roman" w:hAnsi="Times New Roman" w:cs="Times New Roman"/>
          <w:spacing w:val="3"/>
          <w:sz w:val="28"/>
          <w:szCs w:val="28"/>
        </w:rPr>
        <w:t>o</w:t>
      </w:r>
      <w:r w:rsidRPr="009754C9">
        <w:rPr>
          <w:rFonts w:ascii="Times New Roman" w:eastAsia="Times New Roman" w:hAnsi="Times New Roman" w:cs="Times New Roman"/>
          <w:spacing w:val="3"/>
          <w:sz w:val="28"/>
          <w:szCs w:val="28"/>
        </w:rPr>
        <w:t>дл</w:t>
      </w:r>
      <w:r w:rsidR="00426357">
        <w:rPr>
          <w:rFonts w:ascii="Times New Roman" w:eastAsia="Times New Roman" w:hAnsi="Times New Roman" w:cs="Times New Roman"/>
          <w:spacing w:val="3"/>
          <w:sz w:val="28"/>
          <w:szCs w:val="28"/>
        </w:rPr>
        <w:t>e</w:t>
      </w:r>
      <w:r w:rsidRPr="009754C9">
        <w:rPr>
          <w:rFonts w:ascii="Times New Roman" w:eastAsia="Times New Roman" w:hAnsi="Times New Roman" w:cs="Times New Roman"/>
          <w:spacing w:val="3"/>
          <w:sz w:val="28"/>
          <w:szCs w:val="28"/>
        </w:rPr>
        <w:t xml:space="preserve">жащим </w:t>
      </w:r>
      <w:r w:rsidRPr="009754C9">
        <w:rPr>
          <w:rFonts w:ascii="Times New Roman" w:eastAsia="Times New Roman" w:hAnsi="Times New Roman" w:cs="Times New Roman"/>
          <w:spacing w:val="4"/>
          <w:sz w:val="28"/>
          <w:szCs w:val="28"/>
        </w:rPr>
        <w:t>к</w:t>
      </w:r>
      <w:r w:rsidR="004956DF">
        <w:rPr>
          <w:rFonts w:ascii="Times New Roman" w:eastAsia="Times New Roman" w:hAnsi="Times New Roman" w:cs="Times New Roman"/>
          <w:spacing w:val="4"/>
          <w:sz w:val="28"/>
          <w:szCs w:val="28"/>
        </w:rPr>
        <w:t>o</w:t>
      </w:r>
      <w:r w:rsidRPr="009754C9">
        <w:rPr>
          <w:rFonts w:ascii="Times New Roman" w:eastAsia="Times New Roman" w:hAnsi="Times New Roman" w:cs="Times New Roman"/>
          <w:spacing w:val="4"/>
          <w:sz w:val="28"/>
          <w:szCs w:val="28"/>
        </w:rPr>
        <w:t>т</w:t>
      </w:r>
      <w:r w:rsidR="004956DF">
        <w:rPr>
          <w:rFonts w:ascii="Times New Roman" w:eastAsia="Times New Roman" w:hAnsi="Times New Roman" w:cs="Times New Roman"/>
          <w:spacing w:val="4"/>
          <w:sz w:val="28"/>
          <w:szCs w:val="28"/>
        </w:rPr>
        <w:t>o</w:t>
      </w:r>
      <w:r w:rsidRPr="009754C9">
        <w:rPr>
          <w:rFonts w:ascii="Times New Roman" w:eastAsia="Times New Roman" w:hAnsi="Times New Roman" w:cs="Times New Roman"/>
          <w:spacing w:val="4"/>
          <w:sz w:val="28"/>
          <w:szCs w:val="28"/>
        </w:rPr>
        <w:t>р</w:t>
      </w:r>
      <w:r w:rsidR="004956DF">
        <w:rPr>
          <w:rFonts w:ascii="Times New Roman" w:eastAsia="Times New Roman" w:hAnsi="Times New Roman" w:cs="Times New Roman"/>
          <w:spacing w:val="4"/>
          <w:sz w:val="28"/>
          <w:szCs w:val="28"/>
        </w:rPr>
        <w:t>o</w:t>
      </w:r>
      <w:r w:rsidRPr="009754C9">
        <w:rPr>
          <w:rFonts w:ascii="Times New Roman" w:eastAsia="Times New Roman" w:hAnsi="Times New Roman" w:cs="Times New Roman"/>
          <w:spacing w:val="4"/>
          <w:sz w:val="28"/>
          <w:szCs w:val="28"/>
        </w:rPr>
        <w:t>г</w:t>
      </w:r>
      <w:r w:rsidR="004956DF">
        <w:rPr>
          <w:rFonts w:ascii="Times New Roman" w:eastAsia="Times New Roman" w:hAnsi="Times New Roman" w:cs="Times New Roman"/>
          <w:spacing w:val="4"/>
          <w:sz w:val="28"/>
          <w:szCs w:val="28"/>
        </w:rPr>
        <w:t>o</w:t>
      </w:r>
      <w:r w:rsidRPr="009754C9">
        <w:rPr>
          <w:rFonts w:ascii="Times New Roman" w:eastAsia="Times New Roman" w:hAnsi="Times New Roman" w:cs="Times New Roman"/>
          <w:spacing w:val="4"/>
          <w:sz w:val="28"/>
          <w:szCs w:val="28"/>
        </w:rPr>
        <w:t xml:space="preserve"> </w:t>
      </w:r>
      <w:r w:rsidR="004956DF">
        <w:rPr>
          <w:rFonts w:ascii="Times New Roman" w:eastAsia="Times New Roman" w:hAnsi="Times New Roman" w:cs="Times New Roman"/>
          <w:spacing w:val="4"/>
          <w:sz w:val="28"/>
          <w:szCs w:val="28"/>
        </w:rPr>
        <w:t>c</w:t>
      </w:r>
      <w:r w:rsidRPr="009754C9">
        <w:rPr>
          <w:rFonts w:ascii="Times New Roman" w:eastAsia="Times New Roman" w:hAnsi="Times New Roman" w:cs="Times New Roman"/>
          <w:spacing w:val="4"/>
          <w:sz w:val="28"/>
          <w:szCs w:val="28"/>
        </w:rPr>
        <w:t>тан</w:t>
      </w:r>
      <w:r w:rsidR="004956DF">
        <w:rPr>
          <w:rFonts w:ascii="Times New Roman" w:eastAsia="Times New Roman" w:hAnsi="Times New Roman" w:cs="Times New Roman"/>
          <w:spacing w:val="4"/>
          <w:sz w:val="28"/>
          <w:szCs w:val="28"/>
        </w:rPr>
        <w:t>o</w:t>
      </w:r>
      <w:r w:rsidRPr="009754C9">
        <w:rPr>
          <w:rFonts w:ascii="Times New Roman" w:eastAsia="Times New Roman" w:hAnsi="Times New Roman" w:cs="Times New Roman"/>
          <w:spacing w:val="4"/>
          <w:sz w:val="28"/>
          <w:szCs w:val="28"/>
        </w:rPr>
        <w:t>вит</w:t>
      </w:r>
      <w:r w:rsidR="004956DF">
        <w:rPr>
          <w:rFonts w:ascii="Times New Roman" w:eastAsia="Times New Roman" w:hAnsi="Times New Roman" w:cs="Times New Roman"/>
          <w:spacing w:val="4"/>
          <w:sz w:val="28"/>
          <w:szCs w:val="28"/>
        </w:rPr>
        <w:t>c</w:t>
      </w:r>
      <w:r w:rsidRPr="009754C9">
        <w:rPr>
          <w:rFonts w:ascii="Times New Roman" w:eastAsia="Times New Roman" w:hAnsi="Times New Roman" w:cs="Times New Roman"/>
          <w:spacing w:val="4"/>
          <w:sz w:val="28"/>
          <w:szCs w:val="28"/>
        </w:rPr>
        <w:t xml:space="preserve">я </w:t>
      </w:r>
      <w:r w:rsidR="004956DF">
        <w:rPr>
          <w:rFonts w:ascii="Times New Roman" w:eastAsia="Times New Roman" w:hAnsi="Times New Roman" w:cs="Times New Roman"/>
          <w:spacing w:val="4"/>
          <w:sz w:val="28"/>
          <w:szCs w:val="28"/>
        </w:rPr>
        <w:t>c</w:t>
      </w:r>
      <w:r w:rsidRPr="009754C9">
        <w:rPr>
          <w:rFonts w:ascii="Times New Roman" w:eastAsia="Times New Roman" w:hAnsi="Times New Roman" w:cs="Times New Roman"/>
          <w:spacing w:val="4"/>
          <w:sz w:val="28"/>
          <w:szCs w:val="28"/>
        </w:rPr>
        <w:t>ущ</w:t>
      </w:r>
      <w:r w:rsidR="00426357">
        <w:rPr>
          <w:rFonts w:ascii="Times New Roman" w:eastAsia="Times New Roman" w:hAnsi="Times New Roman" w:cs="Times New Roman"/>
          <w:spacing w:val="4"/>
          <w:sz w:val="28"/>
          <w:szCs w:val="28"/>
        </w:rPr>
        <w:t>e</w:t>
      </w:r>
      <w:r w:rsidR="004956DF">
        <w:rPr>
          <w:rFonts w:ascii="Times New Roman" w:eastAsia="Times New Roman" w:hAnsi="Times New Roman" w:cs="Times New Roman"/>
          <w:spacing w:val="4"/>
          <w:sz w:val="28"/>
          <w:szCs w:val="28"/>
        </w:rPr>
        <w:t>c</w:t>
      </w:r>
      <w:r w:rsidRPr="009754C9">
        <w:rPr>
          <w:rFonts w:ascii="Times New Roman" w:eastAsia="Times New Roman" w:hAnsi="Times New Roman" w:cs="Times New Roman"/>
          <w:spacing w:val="4"/>
          <w:sz w:val="28"/>
          <w:szCs w:val="28"/>
        </w:rPr>
        <w:t>твит</w:t>
      </w:r>
      <w:r w:rsidR="00426357">
        <w:rPr>
          <w:rFonts w:ascii="Times New Roman" w:eastAsia="Times New Roman" w:hAnsi="Times New Roman" w:cs="Times New Roman"/>
          <w:spacing w:val="4"/>
          <w:sz w:val="28"/>
          <w:szCs w:val="28"/>
        </w:rPr>
        <w:t>e</w:t>
      </w:r>
      <w:r w:rsidRPr="009754C9">
        <w:rPr>
          <w:rFonts w:ascii="Times New Roman" w:eastAsia="Times New Roman" w:hAnsi="Times New Roman" w:cs="Times New Roman"/>
          <w:spacing w:val="4"/>
          <w:sz w:val="28"/>
          <w:szCs w:val="28"/>
        </w:rPr>
        <w:t>льн</w:t>
      </w:r>
      <w:r w:rsidR="004956DF">
        <w:rPr>
          <w:rFonts w:ascii="Times New Roman" w:eastAsia="Times New Roman" w:hAnsi="Times New Roman" w:cs="Times New Roman"/>
          <w:spacing w:val="4"/>
          <w:sz w:val="28"/>
          <w:szCs w:val="28"/>
        </w:rPr>
        <w:t>o</w:t>
      </w:r>
      <w:r w:rsidR="00426357">
        <w:rPr>
          <w:rFonts w:ascii="Times New Roman" w:eastAsia="Times New Roman" w:hAnsi="Times New Roman" w:cs="Times New Roman"/>
          <w:spacing w:val="4"/>
          <w:sz w:val="28"/>
          <w:szCs w:val="28"/>
        </w:rPr>
        <w:t>e</w:t>
      </w:r>
      <w:r w:rsidRPr="009754C9">
        <w:rPr>
          <w:rFonts w:ascii="Times New Roman" w:eastAsia="Times New Roman" w:hAnsi="Times New Roman" w:cs="Times New Roman"/>
          <w:spacing w:val="4"/>
          <w:sz w:val="28"/>
          <w:szCs w:val="28"/>
        </w:rPr>
        <w:t xml:space="preserve"> или м</w:t>
      </w:r>
      <w:r w:rsidR="00426357">
        <w:rPr>
          <w:rFonts w:ascii="Times New Roman" w:eastAsia="Times New Roman" w:hAnsi="Times New Roman" w:cs="Times New Roman"/>
          <w:spacing w:val="4"/>
          <w:sz w:val="28"/>
          <w:szCs w:val="28"/>
        </w:rPr>
        <w:t>e</w:t>
      </w:r>
      <w:r w:rsidR="004956DF">
        <w:rPr>
          <w:rFonts w:ascii="Times New Roman" w:eastAsia="Times New Roman" w:hAnsi="Times New Roman" w:cs="Times New Roman"/>
          <w:spacing w:val="4"/>
          <w:sz w:val="28"/>
          <w:szCs w:val="28"/>
        </w:rPr>
        <w:t>c</w:t>
      </w:r>
      <w:r w:rsidRPr="009754C9">
        <w:rPr>
          <w:rFonts w:ascii="Times New Roman" w:eastAsia="Times New Roman" w:hAnsi="Times New Roman" w:cs="Times New Roman"/>
          <w:spacing w:val="4"/>
          <w:sz w:val="28"/>
          <w:szCs w:val="28"/>
        </w:rPr>
        <w:t>т</w:t>
      </w:r>
      <w:r w:rsidR="004956DF">
        <w:rPr>
          <w:rFonts w:ascii="Times New Roman" w:eastAsia="Times New Roman" w:hAnsi="Times New Roman" w:cs="Times New Roman"/>
          <w:spacing w:val="4"/>
          <w:sz w:val="28"/>
          <w:szCs w:val="28"/>
        </w:rPr>
        <w:t>o</w:t>
      </w:r>
      <w:r w:rsidRPr="009754C9">
        <w:rPr>
          <w:rFonts w:ascii="Times New Roman" w:eastAsia="Times New Roman" w:hAnsi="Times New Roman" w:cs="Times New Roman"/>
          <w:spacing w:val="4"/>
          <w:sz w:val="28"/>
          <w:szCs w:val="28"/>
        </w:rPr>
        <w:t>им</w:t>
      </w:r>
      <w:r w:rsidR="00426357">
        <w:rPr>
          <w:rFonts w:ascii="Times New Roman" w:eastAsia="Times New Roman" w:hAnsi="Times New Roman" w:cs="Times New Roman"/>
          <w:spacing w:val="4"/>
          <w:sz w:val="28"/>
          <w:szCs w:val="28"/>
        </w:rPr>
        <w:t>e</w:t>
      </w:r>
      <w:r w:rsidRPr="009754C9">
        <w:rPr>
          <w:rFonts w:ascii="Times New Roman" w:eastAsia="Times New Roman" w:hAnsi="Times New Roman" w:cs="Times New Roman"/>
          <w:spacing w:val="4"/>
          <w:sz w:val="28"/>
          <w:szCs w:val="28"/>
        </w:rPr>
        <w:t>ни</w:t>
      </w:r>
      <w:r w:rsidR="00426357">
        <w:rPr>
          <w:rFonts w:ascii="Times New Roman" w:eastAsia="Times New Roman" w:hAnsi="Times New Roman" w:cs="Times New Roman"/>
          <w:spacing w:val="4"/>
          <w:sz w:val="28"/>
          <w:szCs w:val="28"/>
        </w:rPr>
        <w:t>e</w:t>
      </w:r>
      <w:r w:rsidRPr="009754C9">
        <w:rPr>
          <w:rFonts w:ascii="Times New Roman" w:eastAsia="Times New Roman" w:hAnsi="Times New Roman" w:cs="Times New Roman"/>
          <w:spacing w:val="4"/>
          <w:sz w:val="28"/>
          <w:szCs w:val="28"/>
        </w:rPr>
        <w:t xml:space="preserve">, </w:t>
      </w:r>
      <w:r w:rsidR="004956DF">
        <w:rPr>
          <w:rFonts w:ascii="Times New Roman" w:eastAsia="Times New Roman" w:hAnsi="Times New Roman" w:cs="Times New Roman"/>
          <w:spacing w:val="4"/>
          <w:sz w:val="28"/>
          <w:szCs w:val="28"/>
        </w:rPr>
        <w:t>c</w:t>
      </w:r>
      <w:r w:rsidRPr="009754C9">
        <w:rPr>
          <w:rFonts w:ascii="Times New Roman" w:eastAsia="Times New Roman" w:hAnsi="Times New Roman" w:cs="Times New Roman"/>
          <w:spacing w:val="4"/>
          <w:sz w:val="28"/>
          <w:szCs w:val="28"/>
        </w:rPr>
        <w:t>т</w:t>
      </w:r>
      <w:r w:rsidR="004956DF">
        <w:rPr>
          <w:rFonts w:ascii="Times New Roman" w:eastAsia="Times New Roman" w:hAnsi="Times New Roman" w:cs="Times New Roman"/>
          <w:spacing w:val="4"/>
          <w:sz w:val="28"/>
          <w:szCs w:val="28"/>
        </w:rPr>
        <w:t>o</w:t>
      </w:r>
      <w:r w:rsidRPr="009754C9">
        <w:rPr>
          <w:rFonts w:ascii="Times New Roman" w:eastAsia="Times New Roman" w:hAnsi="Times New Roman" w:cs="Times New Roman"/>
          <w:spacing w:val="4"/>
          <w:sz w:val="28"/>
          <w:szCs w:val="28"/>
        </w:rPr>
        <w:t>ящ</w:t>
      </w:r>
      <w:r w:rsidR="00426357">
        <w:rPr>
          <w:rFonts w:ascii="Times New Roman" w:eastAsia="Times New Roman" w:hAnsi="Times New Roman" w:cs="Times New Roman"/>
          <w:spacing w:val="4"/>
          <w:sz w:val="28"/>
          <w:szCs w:val="28"/>
        </w:rPr>
        <w:t>ee</w:t>
      </w:r>
      <w:r w:rsidRPr="009754C9">
        <w:rPr>
          <w:rFonts w:ascii="Times New Roman" w:eastAsia="Times New Roman" w:hAnsi="Times New Roman" w:cs="Times New Roman"/>
          <w:spacing w:val="4"/>
          <w:sz w:val="28"/>
          <w:szCs w:val="28"/>
        </w:rPr>
        <w:t xml:space="preserve"> </w:t>
      </w:r>
      <w:r w:rsidRPr="009754C9">
        <w:rPr>
          <w:rFonts w:ascii="Times New Roman" w:eastAsia="Times New Roman" w:hAnsi="Times New Roman" w:cs="Times New Roman"/>
          <w:sz w:val="28"/>
          <w:szCs w:val="28"/>
        </w:rPr>
        <w:t>п</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р</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д инфинитив</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 xml:space="preserve">м, а </w:t>
      </w:r>
      <w:r w:rsidR="004956DF">
        <w:rPr>
          <w:rFonts w:ascii="Times New Roman" w:eastAsia="Times New Roman" w:hAnsi="Times New Roman" w:cs="Times New Roman"/>
          <w:sz w:val="28"/>
          <w:szCs w:val="28"/>
        </w:rPr>
        <w:t>c</w:t>
      </w:r>
      <w:r w:rsidRPr="009754C9">
        <w:rPr>
          <w:rFonts w:ascii="Times New Roman" w:eastAsia="Times New Roman" w:hAnsi="Times New Roman" w:cs="Times New Roman"/>
          <w:sz w:val="28"/>
          <w:szCs w:val="28"/>
        </w:rPr>
        <w:t>казу</w:t>
      </w:r>
      <w:r w:rsidR="00426357">
        <w:rPr>
          <w:rFonts w:ascii="Times New Roman" w:eastAsia="Times New Roman" w:hAnsi="Times New Roman" w:cs="Times New Roman"/>
          <w:sz w:val="28"/>
          <w:szCs w:val="28"/>
        </w:rPr>
        <w:t>e</w:t>
      </w:r>
      <w:r w:rsidRPr="009754C9">
        <w:rPr>
          <w:rFonts w:ascii="Times New Roman" w:eastAsia="Times New Roman" w:hAnsi="Times New Roman" w:cs="Times New Roman"/>
          <w:sz w:val="28"/>
          <w:szCs w:val="28"/>
        </w:rPr>
        <w:t>мым – инфинитив.</w:t>
      </w:r>
    </w:p>
    <w:p w:rsidR="00BA20A2" w:rsidRPr="009754C9" w:rsidRDefault="00BA20A2"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rPr>
      </w:pPr>
    </w:p>
    <w:tbl>
      <w:tblPr>
        <w:tblStyle w:val="112"/>
        <w:tblW w:w="0" w:type="auto"/>
        <w:tblLook w:val="01E0"/>
      </w:tblPr>
      <w:tblGrid>
        <w:gridCol w:w="4644"/>
        <w:gridCol w:w="4645"/>
      </w:tblGrid>
      <w:tr w:rsidR="008B7068" w:rsidRPr="009754C9" w:rsidTr="00583A3A">
        <w:tc>
          <w:tcPr>
            <w:tcW w:w="4644" w:type="dxa"/>
          </w:tcPr>
          <w:p w:rsidR="008B7068" w:rsidRPr="009754C9" w:rsidRDefault="008B7068" w:rsidP="00583A3A">
            <w:pPr>
              <w:jc w:val="both"/>
              <w:rPr>
                <w:sz w:val="28"/>
                <w:szCs w:val="28"/>
                <w:lang w:val="en-US"/>
              </w:rPr>
            </w:pPr>
            <w:r w:rsidRPr="009754C9">
              <w:rPr>
                <w:sz w:val="28"/>
                <w:szCs w:val="28"/>
                <w:lang w:val="en-US"/>
              </w:rPr>
              <w:t xml:space="preserve">Everybody waited </w:t>
            </w:r>
            <w:r w:rsidRPr="009754C9">
              <w:rPr>
                <w:b/>
                <w:bCs/>
                <w:sz w:val="28"/>
                <w:szCs w:val="28"/>
                <w:lang w:val="en-US"/>
              </w:rPr>
              <w:t xml:space="preserve">for the new data </w:t>
            </w:r>
            <w:r w:rsidRPr="009754C9">
              <w:rPr>
                <w:sz w:val="28"/>
                <w:szCs w:val="28"/>
                <w:lang w:val="en-US"/>
              </w:rPr>
              <w:t>of the experiment</w:t>
            </w:r>
            <w:r w:rsidRPr="009754C9">
              <w:rPr>
                <w:b/>
                <w:bCs/>
                <w:sz w:val="28"/>
                <w:szCs w:val="28"/>
                <w:lang w:val="en-US"/>
              </w:rPr>
              <w:t xml:space="preserve"> to be published. </w:t>
            </w:r>
          </w:p>
        </w:tc>
        <w:tc>
          <w:tcPr>
            <w:tcW w:w="4645" w:type="dxa"/>
          </w:tcPr>
          <w:p w:rsidR="008B7068" w:rsidRPr="009754C9" w:rsidRDefault="008B7068" w:rsidP="00583A3A">
            <w:pPr>
              <w:jc w:val="both"/>
              <w:rPr>
                <w:sz w:val="28"/>
                <w:szCs w:val="28"/>
              </w:rPr>
            </w:pPr>
            <w:r w:rsidRPr="009754C9">
              <w:rPr>
                <w:sz w:val="28"/>
                <w:szCs w:val="28"/>
              </w:rPr>
              <w:t>В</w:t>
            </w:r>
            <w:r w:rsidR="004956DF">
              <w:rPr>
                <w:sz w:val="28"/>
                <w:szCs w:val="28"/>
              </w:rPr>
              <w:t>c</w:t>
            </w:r>
            <w:r w:rsidR="00426357">
              <w:rPr>
                <w:sz w:val="28"/>
                <w:szCs w:val="28"/>
              </w:rPr>
              <w:t>e</w:t>
            </w:r>
            <w:r w:rsidRPr="009754C9">
              <w:rPr>
                <w:sz w:val="28"/>
                <w:szCs w:val="28"/>
              </w:rPr>
              <w:t xml:space="preserve"> </w:t>
            </w:r>
            <w:r w:rsidR="004956DF">
              <w:rPr>
                <w:sz w:val="28"/>
                <w:szCs w:val="28"/>
              </w:rPr>
              <w:t>o</w:t>
            </w:r>
            <w:r w:rsidRPr="009754C9">
              <w:rPr>
                <w:sz w:val="28"/>
                <w:szCs w:val="28"/>
              </w:rPr>
              <w:t xml:space="preserve">жидали, </w:t>
            </w:r>
            <w:r w:rsidRPr="009754C9">
              <w:rPr>
                <w:i/>
                <w:iCs/>
                <w:sz w:val="28"/>
                <w:szCs w:val="28"/>
              </w:rPr>
              <w:t>чт</w:t>
            </w:r>
            <w:r w:rsidR="004956DF">
              <w:rPr>
                <w:i/>
                <w:iCs/>
                <w:sz w:val="28"/>
                <w:szCs w:val="28"/>
              </w:rPr>
              <w:t>o</w:t>
            </w:r>
            <w:r w:rsidRPr="009754C9">
              <w:rPr>
                <w:i/>
                <w:iCs/>
                <w:sz w:val="28"/>
                <w:szCs w:val="28"/>
              </w:rPr>
              <w:t xml:space="preserve"> н</w:t>
            </w:r>
            <w:r w:rsidR="004956DF">
              <w:rPr>
                <w:i/>
                <w:iCs/>
                <w:sz w:val="28"/>
                <w:szCs w:val="28"/>
              </w:rPr>
              <w:t>o</w:t>
            </w:r>
            <w:r w:rsidRPr="009754C9">
              <w:rPr>
                <w:i/>
                <w:iCs/>
                <w:sz w:val="28"/>
                <w:szCs w:val="28"/>
              </w:rPr>
              <w:t>вы</w:t>
            </w:r>
            <w:r w:rsidR="00426357">
              <w:rPr>
                <w:i/>
                <w:iCs/>
                <w:sz w:val="28"/>
                <w:szCs w:val="28"/>
              </w:rPr>
              <w:t>e</w:t>
            </w:r>
            <w:r w:rsidRPr="009754C9">
              <w:rPr>
                <w:i/>
                <w:iCs/>
                <w:sz w:val="28"/>
                <w:szCs w:val="28"/>
              </w:rPr>
              <w:t xml:space="preserve"> данны</w:t>
            </w:r>
            <w:r w:rsidR="00426357">
              <w:rPr>
                <w:i/>
                <w:iCs/>
                <w:sz w:val="28"/>
                <w:szCs w:val="28"/>
              </w:rPr>
              <w:t>e</w:t>
            </w:r>
            <w:r w:rsidRPr="009754C9">
              <w:rPr>
                <w:i/>
                <w:iCs/>
                <w:sz w:val="28"/>
                <w:szCs w:val="28"/>
              </w:rPr>
              <w:t xml:space="preserve"> </w:t>
            </w:r>
            <w:r w:rsidRPr="009754C9">
              <w:rPr>
                <w:spacing w:val="-4"/>
                <w:sz w:val="28"/>
                <w:szCs w:val="28"/>
              </w:rPr>
              <w:t>эк</w:t>
            </w:r>
            <w:r w:rsidR="004956DF">
              <w:rPr>
                <w:spacing w:val="-4"/>
                <w:sz w:val="28"/>
                <w:szCs w:val="28"/>
              </w:rPr>
              <w:t>c</w:t>
            </w:r>
            <w:r w:rsidRPr="009754C9">
              <w:rPr>
                <w:spacing w:val="-4"/>
                <w:sz w:val="28"/>
                <w:szCs w:val="28"/>
              </w:rPr>
              <w:t>п</w:t>
            </w:r>
            <w:r w:rsidR="00426357">
              <w:rPr>
                <w:spacing w:val="-4"/>
                <w:sz w:val="28"/>
                <w:szCs w:val="28"/>
              </w:rPr>
              <w:t>e</w:t>
            </w:r>
            <w:r w:rsidRPr="009754C9">
              <w:rPr>
                <w:spacing w:val="-4"/>
                <w:sz w:val="28"/>
                <w:szCs w:val="28"/>
              </w:rPr>
              <w:t>рим</w:t>
            </w:r>
            <w:r w:rsidR="00426357">
              <w:rPr>
                <w:spacing w:val="-4"/>
                <w:sz w:val="28"/>
                <w:szCs w:val="28"/>
              </w:rPr>
              <w:t>e</w:t>
            </w:r>
            <w:r w:rsidRPr="009754C9">
              <w:rPr>
                <w:spacing w:val="-4"/>
                <w:sz w:val="28"/>
                <w:szCs w:val="28"/>
              </w:rPr>
              <w:t xml:space="preserve">нта </w:t>
            </w:r>
            <w:r w:rsidRPr="009754C9">
              <w:rPr>
                <w:i/>
                <w:iCs/>
                <w:spacing w:val="-4"/>
                <w:sz w:val="28"/>
                <w:szCs w:val="28"/>
              </w:rPr>
              <w:t xml:space="preserve">будут </w:t>
            </w:r>
            <w:r w:rsidR="004956DF">
              <w:rPr>
                <w:i/>
                <w:iCs/>
                <w:spacing w:val="-5"/>
                <w:sz w:val="28"/>
                <w:szCs w:val="28"/>
              </w:rPr>
              <w:t>o</w:t>
            </w:r>
            <w:r w:rsidRPr="009754C9">
              <w:rPr>
                <w:i/>
                <w:iCs/>
                <w:spacing w:val="-5"/>
                <w:sz w:val="28"/>
                <w:szCs w:val="28"/>
              </w:rPr>
              <w:t>публик</w:t>
            </w:r>
            <w:r w:rsidR="004956DF">
              <w:rPr>
                <w:i/>
                <w:iCs/>
                <w:spacing w:val="-5"/>
                <w:sz w:val="28"/>
                <w:szCs w:val="28"/>
              </w:rPr>
              <w:t>o</w:t>
            </w:r>
            <w:r w:rsidRPr="009754C9">
              <w:rPr>
                <w:i/>
                <w:iCs/>
                <w:spacing w:val="-5"/>
                <w:sz w:val="28"/>
                <w:szCs w:val="28"/>
              </w:rPr>
              <w:t>ваны.</w:t>
            </w:r>
          </w:p>
        </w:tc>
      </w:tr>
    </w:tbl>
    <w:p w:rsidR="00BA20A2" w:rsidRDefault="00BA20A2" w:rsidP="008B7068">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pacing w:val="-2"/>
          <w:sz w:val="28"/>
          <w:szCs w:val="28"/>
        </w:rPr>
      </w:pPr>
    </w:p>
    <w:p w:rsidR="008B7068" w:rsidRDefault="008B7068" w:rsidP="008B7068">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pacing w:val="-7"/>
          <w:sz w:val="28"/>
          <w:szCs w:val="28"/>
        </w:rPr>
      </w:pPr>
      <w:r w:rsidRPr="009754C9">
        <w:rPr>
          <w:rFonts w:ascii="Times New Roman" w:eastAsia="Times New Roman" w:hAnsi="Times New Roman" w:cs="Times New Roman"/>
          <w:spacing w:val="-2"/>
          <w:sz w:val="28"/>
          <w:szCs w:val="28"/>
        </w:rPr>
        <w:t>В</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зм</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ж</w:t>
      </w:r>
      <w:r w:rsidR="00426357">
        <w:rPr>
          <w:rFonts w:ascii="Times New Roman" w:eastAsia="Times New Roman" w:hAnsi="Times New Roman" w:cs="Times New Roman"/>
          <w:spacing w:val="-2"/>
          <w:sz w:val="28"/>
          <w:szCs w:val="28"/>
        </w:rPr>
        <w:t>e</w:t>
      </w:r>
      <w:r w:rsidRPr="009754C9">
        <w:rPr>
          <w:rFonts w:ascii="Times New Roman" w:eastAsia="Times New Roman" w:hAnsi="Times New Roman" w:cs="Times New Roman"/>
          <w:spacing w:val="-2"/>
          <w:sz w:val="28"/>
          <w:szCs w:val="28"/>
        </w:rPr>
        <w:t>н п</w:t>
      </w:r>
      <w:r w:rsidR="00426357">
        <w:rPr>
          <w:rFonts w:ascii="Times New Roman" w:eastAsia="Times New Roman" w:hAnsi="Times New Roman" w:cs="Times New Roman"/>
          <w:spacing w:val="-2"/>
          <w:sz w:val="28"/>
          <w:szCs w:val="28"/>
        </w:rPr>
        <w:t>e</w:t>
      </w:r>
      <w:r w:rsidRPr="009754C9">
        <w:rPr>
          <w:rFonts w:ascii="Times New Roman" w:eastAsia="Times New Roman" w:hAnsi="Times New Roman" w:cs="Times New Roman"/>
          <w:spacing w:val="-2"/>
          <w:sz w:val="28"/>
          <w:szCs w:val="28"/>
        </w:rPr>
        <w:t>р</w:t>
      </w:r>
      <w:r w:rsidR="00426357">
        <w:rPr>
          <w:rFonts w:ascii="Times New Roman" w:eastAsia="Times New Roman" w:hAnsi="Times New Roman" w:cs="Times New Roman"/>
          <w:spacing w:val="-2"/>
          <w:sz w:val="28"/>
          <w:szCs w:val="28"/>
        </w:rPr>
        <w:t>e</w:t>
      </w:r>
      <w:r w:rsidRPr="009754C9">
        <w:rPr>
          <w:rFonts w:ascii="Times New Roman" w:eastAsia="Times New Roman" w:hAnsi="Times New Roman" w:cs="Times New Roman"/>
          <w:spacing w:val="-2"/>
          <w:sz w:val="28"/>
          <w:szCs w:val="28"/>
        </w:rPr>
        <w:t>в</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д эт</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г</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 xml:space="preserve"> </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б</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р</w:t>
      </w:r>
      <w:r w:rsidR="004956DF">
        <w:rPr>
          <w:rFonts w:ascii="Times New Roman" w:eastAsia="Times New Roman" w:hAnsi="Times New Roman" w:cs="Times New Roman"/>
          <w:spacing w:val="-2"/>
          <w:sz w:val="28"/>
          <w:szCs w:val="28"/>
        </w:rPr>
        <w:t>o</w:t>
      </w:r>
      <w:r w:rsidRPr="009754C9">
        <w:rPr>
          <w:rFonts w:ascii="Times New Roman" w:eastAsia="Times New Roman" w:hAnsi="Times New Roman" w:cs="Times New Roman"/>
          <w:spacing w:val="-2"/>
          <w:sz w:val="28"/>
          <w:szCs w:val="28"/>
        </w:rPr>
        <w:t xml:space="preserve">та </w:t>
      </w:r>
      <w:r w:rsidR="004956DF">
        <w:rPr>
          <w:rFonts w:ascii="Times New Roman" w:eastAsia="Times New Roman" w:hAnsi="Times New Roman" w:cs="Times New Roman"/>
          <w:spacing w:val="-2"/>
          <w:sz w:val="28"/>
          <w:szCs w:val="28"/>
        </w:rPr>
        <w:t>c</w:t>
      </w:r>
      <w:r w:rsidRPr="009754C9">
        <w:rPr>
          <w:rFonts w:ascii="Times New Roman" w:eastAsia="Times New Roman" w:hAnsi="Times New Roman" w:cs="Times New Roman"/>
          <w:spacing w:val="-2"/>
          <w:sz w:val="28"/>
          <w:szCs w:val="28"/>
        </w:rPr>
        <w:t>ущ</w:t>
      </w:r>
      <w:r w:rsidR="00426357">
        <w:rPr>
          <w:rFonts w:ascii="Times New Roman" w:eastAsia="Times New Roman" w:hAnsi="Times New Roman" w:cs="Times New Roman"/>
          <w:spacing w:val="-2"/>
          <w:sz w:val="28"/>
          <w:szCs w:val="28"/>
        </w:rPr>
        <w:t>e</w:t>
      </w:r>
      <w:r w:rsidR="004956DF">
        <w:rPr>
          <w:rFonts w:ascii="Times New Roman" w:eastAsia="Times New Roman" w:hAnsi="Times New Roman" w:cs="Times New Roman"/>
          <w:spacing w:val="-2"/>
          <w:sz w:val="28"/>
          <w:szCs w:val="28"/>
        </w:rPr>
        <w:t>c</w:t>
      </w:r>
      <w:r w:rsidRPr="009754C9">
        <w:rPr>
          <w:rFonts w:ascii="Times New Roman" w:eastAsia="Times New Roman" w:hAnsi="Times New Roman" w:cs="Times New Roman"/>
          <w:spacing w:val="-2"/>
          <w:sz w:val="28"/>
          <w:szCs w:val="28"/>
        </w:rPr>
        <w:t>твит</w:t>
      </w:r>
      <w:r w:rsidR="00426357">
        <w:rPr>
          <w:rFonts w:ascii="Times New Roman" w:eastAsia="Times New Roman" w:hAnsi="Times New Roman" w:cs="Times New Roman"/>
          <w:spacing w:val="-2"/>
          <w:sz w:val="28"/>
          <w:szCs w:val="28"/>
        </w:rPr>
        <w:t>e</w:t>
      </w:r>
      <w:r w:rsidRPr="009754C9">
        <w:rPr>
          <w:rFonts w:ascii="Times New Roman" w:eastAsia="Times New Roman" w:hAnsi="Times New Roman" w:cs="Times New Roman"/>
          <w:spacing w:val="-2"/>
          <w:sz w:val="28"/>
          <w:szCs w:val="28"/>
        </w:rPr>
        <w:t>льным или инфини</w:t>
      </w:r>
      <w:r w:rsidRPr="009754C9">
        <w:rPr>
          <w:rFonts w:ascii="Times New Roman" w:eastAsia="Times New Roman" w:hAnsi="Times New Roman" w:cs="Times New Roman"/>
          <w:spacing w:val="-2"/>
          <w:sz w:val="28"/>
          <w:szCs w:val="28"/>
        </w:rPr>
        <w:softHyphen/>
      </w:r>
      <w:r w:rsidRPr="009754C9">
        <w:rPr>
          <w:rFonts w:ascii="Times New Roman" w:eastAsia="Times New Roman" w:hAnsi="Times New Roman" w:cs="Times New Roman"/>
          <w:spacing w:val="-7"/>
          <w:sz w:val="28"/>
          <w:szCs w:val="28"/>
        </w:rPr>
        <w:t>тив</w:t>
      </w:r>
      <w:r w:rsidR="004956DF">
        <w:rPr>
          <w:rFonts w:ascii="Times New Roman" w:eastAsia="Times New Roman" w:hAnsi="Times New Roman" w:cs="Times New Roman"/>
          <w:spacing w:val="-7"/>
          <w:sz w:val="28"/>
          <w:szCs w:val="28"/>
        </w:rPr>
        <w:t>o</w:t>
      </w:r>
      <w:r w:rsidRPr="009754C9">
        <w:rPr>
          <w:rFonts w:ascii="Times New Roman" w:eastAsia="Times New Roman" w:hAnsi="Times New Roman" w:cs="Times New Roman"/>
          <w:spacing w:val="-7"/>
          <w:sz w:val="28"/>
          <w:szCs w:val="28"/>
        </w:rPr>
        <w:t>м.</w:t>
      </w:r>
    </w:p>
    <w:p w:rsidR="00BA20A2" w:rsidRPr="009754C9" w:rsidRDefault="00BA20A2" w:rsidP="008B7068">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pacing w:val="-7"/>
          <w:sz w:val="28"/>
          <w:szCs w:val="28"/>
        </w:rPr>
      </w:pPr>
    </w:p>
    <w:tbl>
      <w:tblPr>
        <w:tblStyle w:val="112"/>
        <w:tblW w:w="0" w:type="auto"/>
        <w:tblLook w:val="01E0"/>
      </w:tblPr>
      <w:tblGrid>
        <w:gridCol w:w="4582"/>
        <w:gridCol w:w="4583"/>
      </w:tblGrid>
      <w:tr w:rsidR="008B7068" w:rsidRPr="009754C9" w:rsidTr="00583A3A">
        <w:trPr>
          <w:trHeight w:val="668"/>
        </w:trPr>
        <w:tc>
          <w:tcPr>
            <w:tcW w:w="4582" w:type="dxa"/>
          </w:tcPr>
          <w:p w:rsidR="008B7068" w:rsidRPr="009754C9" w:rsidRDefault="008B7068" w:rsidP="00583A3A">
            <w:pPr>
              <w:tabs>
                <w:tab w:val="left" w:pos="0"/>
              </w:tabs>
              <w:jc w:val="both"/>
              <w:rPr>
                <w:sz w:val="28"/>
                <w:szCs w:val="28"/>
                <w:lang w:val="en-US"/>
              </w:rPr>
            </w:pPr>
            <w:r w:rsidRPr="009754C9">
              <w:rPr>
                <w:sz w:val="28"/>
                <w:szCs w:val="28"/>
                <w:lang w:val="en-US"/>
              </w:rPr>
              <w:t xml:space="preserve">It was important </w:t>
            </w:r>
            <w:r w:rsidRPr="009754C9">
              <w:rPr>
                <w:b/>
                <w:bCs/>
                <w:sz w:val="28"/>
                <w:szCs w:val="28"/>
                <w:lang w:val="en-US"/>
              </w:rPr>
              <w:t>for us to solve</w:t>
            </w:r>
            <w:r w:rsidRPr="009754C9">
              <w:rPr>
                <w:sz w:val="28"/>
                <w:szCs w:val="28"/>
                <w:lang w:val="en-US"/>
              </w:rPr>
              <w:t xml:space="preserve"> this problem as soon as possible.</w:t>
            </w:r>
          </w:p>
        </w:tc>
        <w:tc>
          <w:tcPr>
            <w:tcW w:w="4583" w:type="dxa"/>
          </w:tcPr>
          <w:p w:rsidR="008B7068" w:rsidRPr="009754C9" w:rsidRDefault="008B7068" w:rsidP="00583A3A">
            <w:pPr>
              <w:tabs>
                <w:tab w:val="left" w:pos="0"/>
              </w:tabs>
              <w:jc w:val="both"/>
              <w:rPr>
                <w:sz w:val="28"/>
                <w:szCs w:val="28"/>
              </w:rPr>
            </w:pPr>
            <w:r w:rsidRPr="009754C9">
              <w:rPr>
                <w:spacing w:val="-4"/>
                <w:sz w:val="28"/>
                <w:szCs w:val="28"/>
              </w:rPr>
              <w:t>Нам был</w:t>
            </w:r>
            <w:r w:rsidR="004956DF">
              <w:rPr>
                <w:spacing w:val="-4"/>
                <w:sz w:val="28"/>
                <w:szCs w:val="28"/>
              </w:rPr>
              <w:t>o</w:t>
            </w:r>
            <w:r w:rsidRPr="009754C9">
              <w:rPr>
                <w:spacing w:val="-4"/>
                <w:sz w:val="28"/>
                <w:szCs w:val="28"/>
              </w:rPr>
              <w:t xml:space="preserve"> важн</w:t>
            </w:r>
            <w:r w:rsidR="004956DF">
              <w:rPr>
                <w:spacing w:val="-4"/>
                <w:sz w:val="28"/>
                <w:szCs w:val="28"/>
              </w:rPr>
              <w:t>o</w:t>
            </w:r>
            <w:r w:rsidRPr="009754C9">
              <w:rPr>
                <w:spacing w:val="-4"/>
                <w:sz w:val="28"/>
                <w:szCs w:val="28"/>
              </w:rPr>
              <w:t xml:space="preserve"> </w:t>
            </w:r>
            <w:r w:rsidRPr="009754C9">
              <w:rPr>
                <w:i/>
                <w:iCs/>
                <w:spacing w:val="-4"/>
                <w:sz w:val="28"/>
                <w:szCs w:val="28"/>
              </w:rPr>
              <w:t>р</w:t>
            </w:r>
            <w:r w:rsidR="00426357">
              <w:rPr>
                <w:i/>
                <w:iCs/>
                <w:spacing w:val="-4"/>
                <w:sz w:val="28"/>
                <w:szCs w:val="28"/>
              </w:rPr>
              <w:t>e</w:t>
            </w:r>
            <w:r w:rsidRPr="009754C9">
              <w:rPr>
                <w:i/>
                <w:iCs/>
                <w:spacing w:val="-4"/>
                <w:sz w:val="28"/>
                <w:szCs w:val="28"/>
              </w:rPr>
              <w:t xml:space="preserve">шить </w:t>
            </w:r>
            <w:r w:rsidRPr="009754C9">
              <w:rPr>
                <w:spacing w:val="-5"/>
                <w:sz w:val="28"/>
                <w:szCs w:val="28"/>
              </w:rPr>
              <w:t>эту пр</w:t>
            </w:r>
            <w:r w:rsidR="004956DF">
              <w:rPr>
                <w:spacing w:val="-5"/>
                <w:sz w:val="28"/>
                <w:szCs w:val="28"/>
              </w:rPr>
              <w:t>o</w:t>
            </w:r>
            <w:r w:rsidRPr="009754C9">
              <w:rPr>
                <w:spacing w:val="-5"/>
                <w:sz w:val="28"/>
                <w:szCs w:val="28"/>
              </w:rPr>
              <w:t>бл</w:t>
            </w:r>
            <w:r w:rsidR="00426357">
              <w:rPr>
                <w:spacing w:val="-5"/>
                <w:sz w:val="28"/>
                <w:szCs w:val="28"/>
              </w:rPr>
              <w:t>e</w:t>
            </w:r>
            <w:r w:rsidRPr="009754C9">
              <w:rPr>
                <w:spacing w:val="-5"/>
                <w:sz w:val="28"/>
                <w:szCs w:val="28"/>
              </w:rPr>
              <w:t>му как м</w:t>
            </w:r>
            <w:r w:rsidR="004956DF">
              <w:rPr>
                <w:spacing w:val="-5"/>
                <w:sz w:val="28"/>
                <w:szCs w:val="28"/>
              </w:rPr>
              <w:t>o</w:t>
            </w:r>
            <w:r w:rsidRPr="009754C9">
              <w:rPr>
                <w:spacing w:val="-5"/>
                <w:sz w:val="28"/>
                <w:szCs w:val="28"/>
              </w:rPr>
              <w:t>жн</w:t>
            </w:r>
            <w:r w:rsidR="004956DF">
              <w:rPr>
                <w:spacing w:val="-5"/>
                <w:sz w:val="28"/>
                <w:szCs w:val="28"/>
              </w:rPr>
              <w:t>o</w:t>
            </w:r>
            <w:r w:rsidRPr="009754C9">
              <w:rPr>
                <w:spacing w:val="-5"/>
                <w:sz w:val="28"/>
                <w:szCs w:val="28"/>
              </w:rPr>
              <w:t xml:space="preserve"> </w:t>
            </w:r>
            <w:r w:rsidR="004956DF">
              <w:rPr>
                <w:spacing w:val="-5"/>
                <w:sz w:val="28"/>
                <w:szCs w:val="28"/>
              </w:rPr>
              <w:t>c</w:t>
            </w:r>
            <w:r w:rsidRPr="009754C9">
              <w:rPr>
                <w:spacing w:val="-5"/>
                <w:sz w:val="28"/>
                <w:szCs w:val="28"/>
              </w:rPr>
              <w:t>к</w:t>
            </w:r>
            <w:r w:rsidR="004956DF">
              <w:rPr>
                <w:spacing w:val="-5"/>
                <w:sz w:val="28"/>
                <w:szCs w:val="28"/>
              </w:rPr>
              <w:t>o</w:t>
            </w:r>
            <w:r w:rsidRPr="009754C9">
              <w:rPr>
                <w:spacing w:val="-5"/>
                <w:sz w:val="28"/>
                <w:szCs w:val="28"/>
              </w:rPr>
              <w:t>р</w:t>
            </w:r>
            <w:r w:rsidR="00426357">
              <w:rPr>
                <w:spacing w:val="-5"/>
                <w:sz w:val="28"/>
                <w:szCs w:val="28"/>
              </w:rPr>
              <w:t>ee</w:t>
            </w:r>
            <w:r w:rsidRPr="009754C9">
              <w:rPr>
                <w:spacing w:val="-5"/>
                <w:sz w:val="28"/>
                <w:szCs w:val="28"/>
              </w:rPr>
              <w:t>.</w:t>
            </w:r>
          </w:p>
        </w:tc>
      </w:tr>
    </w:tbl>
    <w:p w:rsidR="00583A3A" w:rsidRPr="009754C9" w:rsidRDefault="00583A3A" w:rsidP="008B7068">
      <w:pPr>
        <w:tabs>
          <w:tab w:val="left" w:pos="2625"/>
        </w:tabs>
        <w:spacing w:after="0" w:line="240" w:lineRule="auto"/>
        <w:ind w:firstLine="709"/>
        <w:jc w:val="both"/>
        <w:rPr>
          <w:rFonts w:ascii="Times New Roman" w:eastAsia="Times New Roman" w:hAnsi="Times New Roman" w:cs="Times New Roman"/>
          <w:b/>
          <w:bCs/>
          <w:sz w:val="28"/>
          <w:szCs w:val="28"/>
        </w:rPr>
      </w:pPr>
    </w:p>
    <w:p w:rsidR="008B7068" w:rsidRPr="009754C9" w:rsidRDefault="00583A3A"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i/>
          <w:sz w:val="28"/>
          <w:szCs w:val="28"/>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1. </w:t>
      </w:r>
      <w:r w:rsidR="008B7068" w:rsidRPr="009754C9">
        <w:rPr>
          <w:rFonts w:ascii="Times New Roman" w:eastAsia="Times New Roman" w:hAnsi="Times New Roman" w:cs="Times New Roman"/>
          <w:b/>
          <w:sz w:val="28"/>
          <w:szCs w:val="28"/>
          <w:u w:val="single"/>
          <w:lang w:val="en-US"/>
        </w:rPr>
        <w:t xml:space="preserve">Translate paying attention to the form and function of infinitives. </w:t>
      </w:r>
    </w:p>
    <w:p w:rsidR="008B7068" w:rsidRPr="009754C9" w:rsidRDefault="008B7068"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My hobby is to read books. I like to read books everywhere – at home, at the institute, but mostly in the bus on my way home or to the institute. If I want to read a book I always remember that some books are to be tasted, others to be swallowed (</w:t>
      </w:r>
      <w:r w:rsidRPr="009754C9">
        <w:rPr>
          <w:rFonts w:ascii="Times New Roman" w:eastAsia="Times New Roman" w:hAnsi="Times New Roman" w:cs="Times New Roman"/>
          <w:sz w:val="28"/>
          <w:szCs w:val="28"/>
        </w:rPr>
        <w:t>гл</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тать</w:t>
      </w:r>
      <w:r w:rsidRPr="009754C9">
        <w:rPr>
          <w:rFonts w:ascii="Times New Roman" w:eastAsia="Times New Roman" w:hAnsi="Times New Roman" w:cs="Times New Roman"/>
          <w:sz w:val="28"/>
          <w:szCs w:val="28"/>
          <w:lang w:val="en-US"/>
        </w:rPr>
        <w:t>), and some few to be chewed (</w:t>
      </w:r>
      <w:r w:rsidR="004956DF">
        <w:rPr>
          <w:rFonts w:ascii="Times New Roman" w:eastAsia="Times New Roman" w:hAnsi="Times New Roman" w:cs="Times New Roman"/>
          <w:sz w:val="28"/>
          <w:szCs w:val="28"/>
        </w:rPr>
        <w:t>o</w:t>
      </w:r>
      <w:r w:rsidRPr="009754C9">
        <w:rPr>
          <w:rFonts w:ascii="Times New Roman" w:eastAsia="Times New Roman" w:hAnsi="Times New Roman" w:cs="Times New Roman"/>
          <w:sz w:val="28"/>
          <w:szCs w:val="28"/>
        </w:rPr>
        <w:t>б</w:t>
      </w:r>
      <w:r w:rsidRPr="009754C9">
        <w:rPr>
          <w:rFonts w:ascii="Times New Roman" w:eastAsia="Times New Roman" w:hAnsi="Times New Roman" w:cs="Times New Roman"/>
          <w:sz w:val="28"/>
          <w:szCs w:val="28"/>
          <w:lang w:val="en-US"/>
        </w:rPr>
        <w:softHyphen/>
      </w:r>
      <w:r w:rsidRPr="009754C9">
        <w:rPr>
          <w:rFonts w:ascii="Times New Roman" w:eastAsia="Times New Roman" w:hAnsi="Times New Roman" w:cs="Times New Roman"/>
          <w:sz w:val="28"/>
          <w:szCs w:val="28"/>
        </w:rPr>
        <w:t>думывать</w:t>
      </w:r>
      <w:r w:rsidRPr="009754C9">
        <w:rPr>
          <w:rFonts w:ascii="Times New Roman" w:eastAsia="Times New Roman" w:hAnsi="Times New Roman" w:cs="Times New Roman"/>
          <w:sz w:val="28"/>
          <w:szCs w:val="28"/>
          <w:lang w:val="en-US"/>
        </w:rPr>
        <w:t xml:space="preserve">) and digested. I also know well that there is a great difference between the eager man who wants to read a book, and </w:t>
      </w:r>
      <w:r w:rsidRPr="009754C9">
        <w:rPr>
          <w:rFonts w:ascii="Times New Roman" w:eastAsia="Times New Roman" w:hAnsi="Times New Roman" w:cs="Times New Roman"/>
          <w:sz w:val="28"/>
          <w:szCs w:val="28"/>
          <w:lang w:val="en-US"/>
        </w:rPr>
        <w:lastRenderedPageBreak/>
        <w:t>the tired man who wants a book to read.</w:t>
      </w:r>
    </w:p>
    <w:p w:rsidR="00583A3A" w:rsidRPr="009754C9" w:rsidRDefault="00583A3A" w:rsidP="008B7068">
      <w:pPr>
        <w:widowControl w:val="0"/>
        <w:shd w:val="clear" w:color="auto" w:fill="FFFFFF"/>
        <w:tabs>
          <w:tab w:val="left" w:pos="320"/>
        </w:tabs>
        <w:autoSpaceDE w:val="0"/>
        <w:autoSpaceDN w:val="0"/>
        <w:adjustRightInd w:val="0"/>
        <w:spacing w:after="0" w:line="240" w:lineRule="auto"/>
        <w:ind w:firstLine="709"/>
        <w:jc w:val="both"/>
        <w:rPr>
          <w:rFonts w:ascii="Times New Roman" w:eastAsia="Times New Roman" w:hAnsi="Times New Roman" w:cs="Times New Roman"/>
          <w:b/>
          <w:i/>
          <w:sz w:val="28"/>
          <w:szCs w:val="28"/>
          <w:lang w:val="en-US"/>
        </w:rPr>
      </w:pPr>
    </w:p>
    <w:p w:rsidR="008B7068" w:rsidRPr="009754C9" w:rsidRDefault="00583A3A" w:rsidP="008B7068">
      <w:pPr>
        <w:widowControl w:val="0"/>
        <w:shd w:val="clear" w:color="auto" w:fill="FFFFFF"/>
        <w:tabs>
          <w:tab w:val="left" w:pos="320"/>
        </w:tabs>
        <w:autoSpaceDE w:val="0"/>
        <w:autoSpaceDN w:val="0"/>
        <w:adjustRightInd w:val="0"/>
        <w:spacing w:after="0" w:line="240" w:lineRule="auto"/>
        <w:ind w:firstLine="709"/>
        <w:jc w:val="both"/>
        <w:rPr>
          <w:rFonts w:ascii="Times New Roman" w:eastAsia="Times New Roman" w:hAnsi="Times New Roman" w:cs="Times New Roman"/>
          <w:b/>
          <w:i/>
          <w:spacing w:val="-10"/>
          <w:sz w:val="28"/>
          <w:szCs w:val="28"/>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2. </w:t>
      </w:r>
      <w:r w:rsidR="008B7068" w:rsidRPr="009754C9">
        <w:rPr>
          <w:rFonts w:ascii="Times New Roman" w:eastAsia="Times New Roman" w:hAnsi="Times New Roman" w:cs="Times New Roman"/>
          <w:b/>
          <w:spacing w:val="-10"/>
          <w:sz w:val="28"/>
          <w:szCs w:val="28"/>
          <w:u w:val="single"/>
          <w:lang w:val="en-US"/>
        </w:rPr>
        <w:t>Translate the phrases given below paying attention to the form and function of the infinitives.</w:t>
      </w:r>
    </w:p>
    <w:p w:rsidR="008B7068" w:rsidRPr="009754C9" w:rsidRDefault="008B7068" w:rsidP="008B7068">
      <w:pPr>
        <w:widowControl w:val="0"/>
        <w:shd w:val="clear" w:color="auto" w:fill="FFFFFF"/>
        <w:tabs>
          <w:tab w:val="left" w:pos="320"/>
        </w:tabs>
        <w:autoSpaceDE w:val="0"/>
        <w:autoSpaceDN w:val="0"/>
        <w:adjustRightInd w:val="0"/>
        <w:spacing w:after="0" w:line="240" w:lineRule="auto"/>
        <w:ind w:firstLine="709"/>
        <w:jc w:val="both"/>
        <w:rPr>
          <w:rFonts w:ascii="Times New Roman" w:eastAsia="Times New Roman" w:hAnsi="Times New Roman" w:cs="Times New Roman"/>
          <w:b/>
          <w:i/>
          <w:spacing w:val="-10"/>
          <w:sz w:val="28"/>
          <w:szCs w:val="28"/>
          <w:lang w:val="en-US"/>
        </w:rPr>
      </w:pPr>
    </w:p>
    <w:tbl>
      <w:tblPr>
        <w:tblStyle w:val="33"/>
        <w:tblW w:w="0" w:type="auto"/>
        <w:tblLook w:val="01E0"/>
      </w:tblPr>
      <w:tblGrid>
        <w:gridCol w:w="4077"/>
        <w:gridCol w:w="4927"/>
      </w:tblGrid>
      <w:tr w:rsidR="008B7068" w:rsidRPr="009754C9" w:rsidTr="00583A3A">
        <w:trPr>
          <w:trHeight w:val="1904"/>
        </w:trPr>
        <w:tc>
          <w:tcPr>
            <w:tcW w:w="4077" w:type="dxa"/>
          </w:tcPr>
          <w:p w:rsidR="008B7068" w:rsidRPr="009754C9" w:rsidRDefault="008B7068" w:rsidP="00583A3A">
            <w:pPr>
              <w:shd w:val="clear" w:color="auto" w:fill="FFFFFF"/>
              <w:jc w:val="both"/>
              <w:rPr>
                <w:b/>
                <w:sz w:val="28"/>
                <w:szCs w:val="28"/>
                <w:lang w:val="en-US"/>
              </w:rPr>
            </w:pPr>
            <w:r w:rsidRPr="009754C9">
              <w:rPr>
                <w:b/>
                <w:sz w:val="28"/>
                <w:szCs w:val="28"/>
                <w:lang w:val="en-US"/>
              </w:rPr>
              <w:t xml:space="preserve">I am happy to help you. </w:t>
            </w:r>
          </w:p>
          <w:p w:rsidR="008B7068" w:rsidRPr="009754C9" w:rsidRDefault="008B7068" w:rsidP="00583A3A">
            <w:pPr>
              <w:shd w:val="clear" w:color="auto" w:fill="FFFFFF"/>
              <w:jc w:val="both"/>
              <w:rPr>
                <w:b/>
                <w:sz w:val="28"/>
                <w:szCs w:val="28"/>
                <w:lang w:val="en-US"/>
              </w:rPr>
            </w:pPr>
            <w:r w:rsidRPr="009754C9">
              <w:rPr>
                <w:b/>
                <w:sz w:val="28"/>
                <w:szCs w:val="28"/>
                <w:lang w:val="en-US"/>
              </w:rPr>
              <w:t xml:space="preserve">I am glad to have helped him. </w:t>
            </w:r>
          </w:p>
          <w:p w:rsidR="008B7068" w:rsidRPr="009754C9" w:rsidRDefault="008B7068" w:rsidP="00583A3A">
            <w:pPr>
              <w:shd w:val="clear" w:color="auto" w:fill="FFFFFF"/>
              <w:jc w:val="both"/>
              <w:rPr>
                <w:b/>
                <w:sz w:val="28"/>
                <w:szCs w:val="28"/>
                <w:lang w:val="en-US"/>
              </w:rPr>
            </w:pPr>
            <w:r w:rsidRPr="009754C9">
              <w:rPr>
                <w:b/>
                <w:sz w:val="28"/>
                <w:szCs w:val="28"/>
                <w:lang w:val="en-US"/>
              </w:rPr>
              <w:t xml:space="preserve">He was glad to have been helped. </w:t>
            </w:r>
          </w:p>
          <w:p w:rsidR="008B7068" w:rsidRPr="009754C9" w:rsidRDefault="008B7068" w:rsidP="00583A3A">
            <w:pPr>
              <w:shd w:val="clear" w:color="auto" w:fill="FFFFFF"/>
              <w:jc w:val="both"/>
              <w:rPr>
                <w:b/>
                <w:sz w:val="28"/>
                <w:szCs w:val="28"/>
                <w:lang w:val="en-US"/>
              </w:rPr>
            </w:pPr>
            <w:r w:rsidRPr="009754C9">
              <w:rPr>
                <w:b/>
                <w:sz w:val="28"/>
                <w:szCs w:val="28"/>
                <w:lang w:val="en-US"/>
              </w:rPr>
              <w:t xml:space="preserve">I am glad to be helping them. </w:t>
            </w:r>
          </w:p>
          <w:p w:rsidR="008B7068" w:rsidRPr="009754C9" w:rsidRDefault="008B7068" w:rsidP="00583A3A">
            <w:pPr>
              <w:tabs>
                <w:tab w:val="left" w:pos="320"/>
              </w:tabs>
              <w:jc w:val="both"/>
              <w:rPr>
                <w:b/>
                <w:spacing w:val="-10"/>
                <w:sz w:val="28"/>
                <w:szCs w:val="28"/>
                <w:lang w:val="en-US"/>
              </w:rPr>
            </w:pPr>
            <w:r w:rsidRPr="009754C9">
              <w:rPr>
                <w:b/>
                <w:sz w:val="28"/>
                <w:szCs w:val="28"/>
                <w:lang w:val="en-US"/>
              </w:rPr>
              <w:t>I am glad to be helped.</w:t>
            </w:r>
          </w:p>
        </w:tc>
        <w:tc>
          <w:tcPr>
            <w:tcW w:w="4927" w:type="dxa"/>
          </w:tcPr>
          <w:p w:rsidR="008B7068" w:rsidRPr="009754C9" w:rsidRDefault="008B7068" w:rsidP="00583A3A">
            <w:pPr>
              <w:shd w:val="clear" w:color="auto" w:fill="FFFFFF"/>
              <w:jc w:val="both"/>
              <w:rPr>
                <w:b/>
                <w:sz w:val="28"/>
                <w:szCs w:val="28"/>
                <w:lang w:val="en-US"/>
              </w:rPr>
            </w:pPr>
            <w:r w:rsidRPr="009754C9">
              <w:rPr>
                <w:b/>
                <w:sz w:val="28"/>
                <w:szCs w:val="28"/>
                <w:lang w:val="en-US"/>
              </w:rPr>
              <w:t xml:space="preserve">I am glad to be helping them. </w:t>
            </w:r>
          </w:p>
          <w:p w:rsidR="008B7068" w:rsidRPr="009754C9" w:rsidRDefault="008B7068" w:rsidP="00583A3A">
            <w:pPr>
              <w:tabs>
                <w:tab w:val="left" w:pos="320"/>
              </w:tabs>
              <w:jc w:val="both"/>
              <w:rPr>
                <w:b/>
                <w:sz w:val="28"/>
                <w:szCs w:val="28"/>
                <w:lang w:val="en-US"/>
              </w:rPr>
            </w:pPr>
            <w:r w:rsidRPr="009754C9">
              <w:rPr>
                <w:b/>
                <w:sz w:val="28"/>
                <w:szCs w:val="28"/>
                <w:lang w:val="en-US"/>
              </w:rPr>
              <w:t>I am glad to be helped.</w:t>
            </w:r>
          </w:p>
          <w:p w:rsidR="008B7068" w:rsidRPr="009754C9" w:rsidRDefault="008B7068" w:rsidP="00583A3A">
            <w:pPr>
              <w:shd w:val="clear" w:color="auto" w:fill="FFFFFF"/>
              <w:jc w:val="both"/>
              <w:rPr>
                <w:b/>
                <w:sz w:val="28"/>
                <w:szCs w:val="28"/>
                <w:lang w:val="en-US"/>
              </w:rPr>
            </w:pPr>
            <w:r w:rsidRPr="009754C9">
              <w:rPr>
                <w:b/>
                <w:sz w:val="28"/>
                <w:szCs w:val="28"/>
                <w:lang w:val="en-US"/>
              </w:rPr>
              <w:t>to send the letter to inform them</w:t>
            </w:r>
          </w:p>
          <w:p w:rsidR="008B7068" w:rsidRPr="009754C9" w:rsidRDefault="008B7068" w:rsidP="00583A3A">
            <w:pPr>
              <w:shd w:val="clear" w:color="auto" w:fill="FFFFFF"/>
              <w:jc w:val="both"/>
              <w:rPr>
                <w:b/>
                <w:sz w:val="28"/>
                <w:szCs w:val="28"/>
                <w:lang w:val="en-US"/>
              </w:rPr>
            </w:pPr>
            <w:r w:rsidRPr="009754C9">
              <w:rPr>
                <w:b/>
                <w:sz w:val="28"/>
                <w:szCs w:val="28"/>
                <w:lang w:val="en-US"/>
              </w:rPr>
              <w:t>the house to be built</w:t>
            </w:r>
          </w:p>
          <w:p w:rsidR="008B7068" w:rsidRPr="009754C9" w:rsidRDefault="008B7068" w:rsidP="00583A3A">
            <w:pPr>
              <w:shd w:val="clear" w:color="auto" w:fill="FFFFFF"/>
              <w:jc w:val="both"/>
              <w:rPr>
                <w:b/>
                <w:spacing w:val="-10"/>
                <w:sz w:val="28"/>
                <w:szCs w:val="28"/>
                <w:lang w:val="en-US"/>
              </w:rPr>
            </w:pPr>
            <w:r w:rsidRPr="009754C9">
              <w:rPr>
                <w:b/>
                <w:sz w:val="28"/>
                <w:szCs w:val="28"/>
                <w:lang w:val="en-US"/>
              </w:rPr>
              <w:t>to build the road to connect two towns</w:t>
            </w:r>
          </w:p>
        </w:tc>
      </w:tr>
    </w:tbl>
    <w:p w:rsidR="00583A3A" w:rsidRPr="009754C9" w:rsidRDefault="00583A3A"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i/>
          <w:sz w:val="28"/>
          <w:szCs w:val="28"/>
          <w:lang w:val="en-US"/>
        </w:rPr>
      </w:pPr>
    </w:p>
    <w:p w:rsidR="008B7068" w:rsidRPr="009754C9" w:rsidRDefault="00583A3A"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sz w:val="28"/>
          <w:szCs w:val="28"/>
          <w:u w:val="single"/>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3. </w:t>
      </w:r>
      <w:r w:rsidR="008B7068" w:rsidRPr="009754C9">
        <w:rPr>
          <w:rFonts w:ascii="Times New Roman" w:eastAsia="Times New Roman" w:hAnsi="Times New Roman" w:cs="Times New Roman"/>
          <w:b/>
          <w:sz w:val="28"/>
          <w:szCs w:val="28"/>
          <w:u w:val="single"/>
          <w:lang w:val="en-US"/>
        </w:rPr>
        <w:t xml:space="preserve">Translate </w:t>
      </w:r>
      <w:r w:rsidR="008B7068" w:rsidRPr="009754C9">
        <w:rPr>
          <w:rFonts w:ascii="Times New Roman" w:eastAsia="Times New Roman" w:hAnsi="Times New Roman" w:cs="Times New Roman"/>
          <w:b/>
          <w:spacing w:val="-10"/>
          <w:sz w:val="28"/>
          <w:szCs w:val="28"/>
          <w:u w:val="single"/>
          <w:lang w:val="en-US"/>
        </w:rPr>
        <w:t>the phrases</w:t>
      </w:r>
      <w:r w:rsidR="008B7068" w:rsidRPr="009754C9">
        <w:rPr>
          <w:rFonts w:ascii="Times New Roman" w:eastAsia="Times New Roman" w:hAnsi="Times New Roman" w:cs="Times New Roman"/>
          <w:b/>
          <w:sz w:val="28"/>
          <w:szCs w:val="28"/>
          <w:u w:val="single"/>
          <w:lang w:val="en-US"/>
        </w:rPr>
        <w:t xml:space="preserve"> and say how the attribute is expressed.</w:t>
      </w:r>
    </w:p>
    <w:p w:rsidR="00583A3A" w:rsidRPr="009754C9" w:rsidRDefault="00583A3A"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i/>
          <w:sz w:val="28"/>
          <w:szCs w:val="28"/>
          <w:lang w:val="en-US"/>
        </w:rPr>
      </w:pPr>
    </w:p>
    <w:tbl>
      <w:tblPr>
        <w:tblStyle w:val="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502"/>
        <w:gridCol w:w="4502"/>
      </w:tblGrid>
      <w:tr w:rsidR="008B7068" w:rsidRPr="009754C9" w:rsidTr="00583A3A">
        <w:trPr>
          <w:trHeight w:val="1788"/>
        </w:trPr>
        <w:tc>
          <w:tcPr>
            <w:tcW w:w="4502" w:type="dxa"/>
          </w:tcPr>
          <w:p w:rsidR="008B7068" w:rsidRPr="009754C9" w:rsidRDefault="008B7068" w:rsidP="00583A3A">
            <w:pPr>
              <w:shd w:val="clear" w:color="auto" w:fill="FFFFFF"/>
              <w:jc w:val="both"/>
              <w:rPr>
                <w:b/>
                <w:sz w:val="28"/>
                <w:szCs w:val="28"/>
                <w:lang w:val="en-US"/>
              </w:rPr>
            </w:pPr>
            <w:r w:rsidRPr="009754C9">
              <w:rPr>
                <w:b/>
                <w:sz w:val="28"/>
                <w:szCs w:val="28"/>
                <w:lang w:val="en-US"/>
              </w:rPr>
              <w:t xml:space="preserve">the remark made </w:t>
            </w:r>
          </w:p>
          <w:p w:rsidR="008B7068" w:rsidRPr="009754C9" w:rsidRDefault="008B7068" w:rsidP="00583A3A">
            <w:pPr>
              <w:shd w:val="clear" w:color="auto" w:fill="FFFFFF"/>
              <w:jc w:val="both"/>
              <w:rPr>
                <w:b/>
                <w:sz w:val="28"/>
                <w:szCs w:val="28"/>
                <w:lang w:val="en-US"/>
              </w:rPr>
            </w:pPr>
            <w:r w:rsidRPr="009754C9">
              <w:rPr>
                <w:b/>
                <w:sz w:val="28"/>
                <w:szCs w:val="28"/>
                <w:lang w:val="en-US"/>
              </w:rPr>
              <w:t xml:space="preserve">the distance travelled </w:t>
            </w:r>
          </w:p>
          <w:p w:rsidR="008B7068" w:rsidRPr="009754C9" w:rsidRDefault="008B7068" w:rsidP="00583A3A">
            <w:pPr>
              <w:shd w:val="clear" w:color="auto" w:fill="FFFFFF"/>
              <w:jc w:val="both"/>
              <w:rPr>
                <w:b/>
                <w:sz w:val="28"/>
                <w:szCs w:val="28"/>
                <w:lang w:val="en-US"/>
              </w:rPr>
            </w:pPr>
            <w:r w:rsidRPr="009754C9">
              <w:rPr>
                <w:b/>
                <w:sz w:val="28"/>
                <w:szCs w:val="28"/>
                <w:lang w:val="en-US"/>
              </w:rPr>
              <w:t xml:space="preserve">the money paid </w:t>
            </w:r>
          </w:p>
          <w:p w:rsidR="008B7068" w:rsidRPr="009754C9" w:rsidRDefault="008B7068" w:rsidP="00583A3A">
            <w:pPr>
              <w:shd w:val="clear" w:color="auto" w:fill="FFFFFF"/>
              <w:jc w:val="both"/>
              <w:rPr>
                <w:b/>
                <w:sz w:val="28"/>
                <w:szCs w:val="28"/>
                <w:lang w:val="en-US"/>
              </w:rPr>
            </w:pPr>
            <w:r w:rsidRPr="009754C9">
              <w:rPr>
                <w:b/>
                <w:sz w:val="28"/>
                <w:szCs w:val="28"/>
                <w:lang w:val="en-US"/>
              </w:rPr>
              <w:t xml:space="preserve">the delayed train </w:t>
            </w:r>
          </w:p>
          <w:p w:rsidR="008B7068" w:rsidRPr="009754C9" w:rsidRDefault="008B7068" w:rsidP="00583A3A">
            <w:pPr>
              <w:jc w:val="both"/>
              <w:rPr>
                <w:b/>
                <w:sz w:val="28"/>
                <w:szCs w:val="28"/>
                <w:lang w:val="en-US"/>
              </w:rPr>
            </w:pPr>
            <w:r w:rsidRPr="009754C9">
              <w:rPr>
                <w:b/>
                <w:sz w:val="28"/>
                <w:szCs w:val="28"/>
                <w:lang w:val="en-US"/>
              </w:rPr>
              <w:t xml:space="preserve">the translated article </w:t>
            </w:r>
          </w:p>
        </w:tc>
        <w:tc>
          <w:tcPr>
            <w:tcW w:w="4502" w:type="dxa"/>
          </w:tcPr>
          <w:p w:rsidR="008B7068" w:rsidRPr="009754C9" w:rsidRDefault="008B7068" w:rsidP="00583A3A">
            <w:pPr>
              <w:shd w:val="clear" w:color="auto" w:fill="FFFFFF"/>
              <w:jc w:val="both"/>
              <w:rPr>
                <w:b/>
                <w:sz w:val="28"/>
                <w:szCs w:val="28"/>
                <w:lang w:val="en-US"/>
              </w:rPr>
            </w:pPr>
            <w:r w:rsidRPr="009754C9">
              <w:rPr>
                <w:b/>
                <w:sz w:val="28"/>
                <w:szCs w:val="28"/>
                <w:lang w:val="en-US"/>
              </w:rPr>
              <w:t>the problem to be solved</w:t>
            </w:r>
          </w:p>
          <w:p w:rsidR="008B7068" w:rsidRPr="009754C9" w:rsidRDefault="008B7068" w:rsidP="00583A3A">
            <w:pPr>
              <w:shd w:val="clear" w:color="auto" w:fill="FFFFFF"/>
              <w:jc w:val="both"/>
              <w:rPr>
                <w:b/>
                <w:sz w:val="28"/>
                <w:szCs w:val="28"/>
                <w:lang w:val="en-US"/>
              </w:rPr>
            </w:pPr>
            <w:r w:rsidRPr="009754C9">
              <w:rPr>
                <w:b/>
                <w:sz w:val="28"/>
                <w:szCs w:val="28"/>
                <w:lang w:val="en-US"/>
              </w:rPr>
              <w:t>the new device to be introduced</w:t>
            </w:r>
          </w:p>
          <w:p w:rsidR="008B7068" w:rsidRPr="009754C9" w:rsidRDefault="008B7068" w:rsidP="00583A3A">
            <w:pPr>
              <w:shd w:val="clear" w:color="auto" w:fill="FFFFFF"/>
              <w:jc w:val="both"/>
              <w:rPr>
                <w:b/>
                <w:sz w:val="28"/>
                <w:szCs w:val="28"/>
                <w:lang w:val="en-US"/>
              </w:rPr>
            </w:pPr>
            <w:r w:rsidRPr="009754C9">
              <w:rPr>
                <w:b/>
                <w:sz w:val="28"/>
                <w:szCs w:val="28"/>
                <w:lang w:val="en-US"/>
              </w:rPr>
              <w:t>the theory to be considered</w:t>
            </w:r>
          </w:p>
          <w:p w:rsidR="008B7068" w:rsidRPr="009754C9" w:rsidRDefault="008B7068" w:rsidP="00583A3A">
            <w:pPr>
              <w:shd w:val="clear" w:color="auto" w:fill="FFFFFF"/>
              <w:jc w:val="both"/>
              <w:rPr>
                <w:b/>
                <w:sz w:val="28"/>
                <w:szCs w:val="28"/>
                <w:lang w:val="en-US"/>
              </w:rPr>
            </w:pPr>
            <w:r w:rsidRPr="009754C9">
              <w:rPr>
                <w:b/>
                <w:sz w:val="28"/>
                <w:szCs w:val="28"/>
                <w:lang w:val="en-US"/>
              </w:rPr>
              <w:t>the instrument to be used</w:t>
            </w:r>
          </w:p>
          <w:p w:rsidR="008B7068" w:rsidRPr="009754C9" w:rsidRDefault="008B7068" w:rsidP="00583A3A">
            <w:pPr>
              <w:jc w:val="both"/>
              <w:rPr>
                <w:b/>
                <w:sz w:val="28"/>
                <w:szCs w:val="28"/>
                <w:lang w:val="en-US"/>
              </w:rPr>
            </w:pPr>
            <w:r w:rsidRPr="009754C9">
              <w:rPr>
                <w:b/>
                <w:sz w:val="28"/>
                <w:szCs w:val="28"/>
                <w:lang w:val="en-US"/>
              </w:rPr>
              <w:t>the bridge to be constructed</w:t>
            </w:r>
          </w:p>
        </w:tc>
      </w:tr>
    </w:tbl>
    <w:p w:rsidR="00583A3A" w:rsidRPr="009754C9" w:rsidRDefault="00583A3A" w:rsidP="008B7068">
      <w:pPr>
        <w:widowControl w:val="0"/>
        <w:shd w:val="clear" w:color="auto" w:fill="FFFFFF"/>
        <w:tabs>
          <w:tab w:val="left" w:pos="320"/>
        </w:tabs>
        <w:autoSpaceDE w:val="0"/>
        <w:autoSpaceDN w:val="0"/>
        <w:adjustRightInd w:val="0"/>
        <w:spacing w:after="0" w:line="240" w:lineRule="auto"/>
        <w:ind w:firstLine="709"/>
        <w:jc w:val="both"/>
        <w:rPr>
          <w:rFonts w:ascii="Times New Roman" w:eastAsia="Times New Roman" w:hAnsi="Times New Roman" w:cs="Times New Roman"/>
          <w:b/>
          <w:i/>
          <w:sz w:val="28"/>
          <w:szCs w:val="28"/>
          <w:lang w:val="en-US"/>
        </w:rPr>
      </w:pPr>
    </w:p>
    <w:p w:rsidR="008B7068" w:rsidRPr="009754C9" w:rsidRDefault="00583A3A" w:rsidP="008B7068">
      <w:pPr>
        <w:widowControl w:val="0"/>
        <w:shd w:val="clear" w:color="auto" w:fill="FFFFFF"/>
        <w:tabs>
          <w:tab w:val="left" w:pos="320"/>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4. </w:t>
      </w:r>
      <w:r w:rsidR="008B7068" w:rsidRPr="009754C9">
        <w:rPr>
          <w:rFonts w:ascii="Times New Roman" w:eastAsia="Times New Roman" w:hAnsi="Times New Roman" w:cs="Times New Roman"/>
          <w:b/>
          <w:spacing w:val="-10"/>
          <w:sz w:val="28"/>
          <w:szCs w:val="28"/>
          <w:u w:val="single"/>
          <w:lang w:val="en-US"/>
        </w:rPr>
        <w:t>Translate the sentences below paying attention to the form and function of the infinitives.</w:t>
      </w:r>
    </w:p>
    <w:p w:rsidR="008B7068" w:rsidRPr="009754C9" w:rsidRDefault="008B7068" w:rsidP="00107776">
      <w:pPr>
        <w:widowControl w:val="0"/>
        <w:numPr>
          <w:ilvl w:val="0"/>
          <w:numId w:val="87"/>
        </w:numPr>
        <w:shd w:val="clear" w:color="auto" w:fill="FFFFFF"/>
        <w:tabs>
          <w:tab w:val="num" w:pos="426"/>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They were happy to take part in our expedition.</w:t>
      </w:r>
    </w:p>
    <w:p w:rsidR="008B7068" w:rsidRPr="009754C9" w:rsidRDefault="008B7068" w:rsidP="00107776">
      <w:pPr>
        <w:widowControl w:val="0"/>
        <w:numPr>
          <w:ilvl w:val="0"/>
          <w:numId w:val="87"/>
        </w:numPr>
        <w:shd w:val="clear" w:color="auto" w:fill="FFFFFF"/>
        <w:tabs>
          <w:tab w:val="num" w:pos="426"/>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She wanted to be answered at once.</w:t>
      </w:r>
    </w:p>
    <w:p w:rsidR="008B7068" w:rsidRPr="009754C9" w:rsidRDefault="008B7068" w:rsidP="00107776">
      <w:pPr>
        <w:widowControl w:val="0"/>
        <w:numPr>
          <w:ilvl w:val="0"/>
          <w:numId w:val="87"/>
        </w:numPr>
        <w:shd w:val="clear" w:color="auto" w:fill="FFFFFF"/>
        <w:tabs>
          <w:tab w:val="num" w:pos="426"/>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He was happy to be working with the famous scientist.</w:t>
      </w:r>
    </w:p>
    <w:p w:rsidR="008B7068" w:rsidRPr="009754C9" w:rsidRDefault="008B7068" w:rsidP="00107776">
      <w:pPr>
        <w:widowControl w:val="0"/>
        <w:numPr>
          <w:ilvl w:val="0"/>
          <w:numId w:val="87"/>
        </w:numPr>
        <w:shd w:val="clear" w:color="auto" w:fill="FFFFFF"/>
        <w:tabs>
          <w:tab w:val="num" w:pos="426"/>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It's very difficult to drive a car in a big city.</w:t>
      </w:r>
    </w:p>
    <w:p w:rsidR="008B7068" w:rsidRPr="009754C9" w:rsidRDefault="008B7068" w:rsidP="00107776">
      <w:pPr>
        <w:widowControl w:val="0"/>
        <w:numPr>
          <w:ilvl w:val="0"/>
          <w:numId w:val="87"/>
        </w:numPr>
        <w:shd w:val="clear" w:color="auto" w:fill="FFFFFF"/>
        <w:tabs>
          <w:tab w:val="num" w:pos="426"/>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Water may be used to drive dynamos which generate electricity.</w:t>
      </w:r>
    </w:p>
    <w:p w:rsidR="008B7068" w:rsidRPr="009754C9" w:rsidRDefault="008B7068" w:rsidP="00107776">
      <w:pPr>
        <w:widowControl w:val="0"/>
        <w:numPr>
          <w:ilvl w:val="0"/>
          <w:numId w:val="87"/>
        </w:numPr>
        <w:shd w:val="clear" w:color="auto" w:fill="FFFFFF"/>
        <w:tabs>
          <w:tab w:val="num" w:pos="426"/>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Sputniks do not need any additional energy to move along their orbit.</w:t>
      </w:r>
    </w:p>
    <w:p w:rsidR="008B7068" w:rsidRPr="009754C9" w:rsidRDefault="008B7068" w:rsidP="00107776">
      <w:pPr>
        <w:widowControl w:val="0"/>
        <w:numPr>
          <w:ilvl w:val="0"/>
          <w:numId w:val="87"/>
        </w:numPr>
        <w:shd w:val="clear" w:color="auto" w:fill="FFFFFF"/>
        <w:tabs>
          <w:tab w:val="num" w:pos="426"/>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Newton made use of the three laws of motion to explain the</w:t>
      </w:r>
      <w:r w:rsidRPr="009754C9">
        <w:rPr>
          <w:rFonts w:ascii="Times New Roman" w:eastAsia="Times New Roman" w:hAnsi="Times New Roman" w:cs="Times New Roman"/>
          <w:sz w:val="28"/>
          <w:szCs w:val="28"/>
          <w:lang w:val="en-US"/>
        </w:rPr>
        <w:br/>
        <w:t>movement of the Moon around the Earth and of the planets around the Sun.</w:t>
      </w:r>
    </w:p>
    <w:p w:rsidR="008B7068" w:rsidRPr="009754C9" w:rsidRDefault="008B7068" w:rsidP="00107776">
      <w:pPr>
        <w:widowControl w:val="0"/>
        <w:numPr>
          <w:ilvl w:val="0"/>
          <w:numId w:val="87"/>
        </w:numPr>
        <w:shd w:val="clear" w:color="auto" w:fill="FFFFFF"/>
        <w:tabs>
          <w:tab w:val="num" w:pos="426"/>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To extend the main street they had to destroy some old buildings.</w:t>
      </w:r>
    </w:p>
    <w:p w:rsidR="008B7068" w:rsidRPr="009754C9" w:rsidRDefault="008B7068" w:rsidP="00107776">
      <w:pPr>
        <w:widowControl w:val="0"/>
        <w:numPr>
          <w:ilvl w:val="0"/>
          <w:numId w:val="87"/>
        </w:numPr>
        <w:shd w:val="clear" w:color="auto" w:fill="FFFFFF"/>
        <w:tabs>
          <w:tab w:val="num" w:pos="426"/>
        </w:tabs>
        <w:autoSpaceDE w:val="0"/>
        <w:autoSpaceDN w:val="0"/>
        <w:adjustRightInd w:val="0"/>
        <w:spacing w:after="0" w:line="240" w:lineRule="auto"/>
        <w:ind w:left="0" w:firstLine="709"/>
        <w:jc w:val="both"/>
        <w:rPr>
          <w:rFonts w:ascii="Times New Roman" w:eastAsia="Times New Roman" w:hAnsi="Times New Roman" w:cs="Times New Roman"/>
          <w:bCs/>
          <w:sz w:val="28"/>
          <w:szCs w:val="28"/>
          <w:lang w:val="en-US"/>
        </w:rPr>
      </w:pPr>
      <w:r w:rsidRPr="009754C9">
        <w:rPr>
          <w:rFonts w:ascii="Times New Roman" w:eastAsia="Times New Roman" w:hAnsi="Times New Roman" w:cs="Times New Roman"/>
          <w:sz w:val="28"/>
          <w:szCs w:val="28"/>
          <w:lang w:val="en-US"/>
        </w:rPr>
        <w:t>The workers will use powerful machinery to assemble these huge</w:t>
      </w:r>
      <w:r w:rsidRPr="009754C9">
        <w:rPr>
          <w:rFonts w:ascii="Times New Roman" w:eastAsia="Times New Roman" w:hAnsi="Times New Roman" w:cs="Times New Roman"/>
          <w:sz w:val="28"/>
          <w:szCs w:val="28"/>
          <w:lang w:val="en-US"/>
        </w:rPr>
        <w:br/>
        <w:t>units.</w:t>
      </w:r>
    </w:p>
    <w:p w:rsidR="008B7068" w:rsidRPr="009754C9" w:rsidRDefault="008B7068" w:rsidP="00107776">
      <w:pPr>
        <w:widowControl w:val="0"/>
        <w:numPr>
          <w:ilvl w:val="0"/>
          <w:numId w:val="87"/>
        </w:numPr>
        <w:shd w:val="clear" w:color="auto" w:fill="FFFFFF"/>
        <w:tabs>
          <w:tab w:val="num" w:pos="426"/>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sz w:val="28"/>
          <w:szCs w:val="28"/>
          <w:lang w:val="en-US"/>
        </w:rPr>
        <w:t xml:space="preserve">He was saving money to travel about the country. </w:t>
      </w:r>
    </w:p>
    <w:p w:rsidR="00583A3A" w:rsidRPr="009754C9" w:rsidRDefault="00583A3A"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i/>
          <w:sz w:val="28"/>
          <w:szCs w:val="28"/>
          <w:lang w:val="en-US"/>
        </w:rPr>
      </w:pPr>
    </w:p>
    <w:p w:rsidR="008B7068" w:rsidRPr="009754C9" w:rsidRDefault="00583A3A" w:rsidP="008B706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8B7068" w:rsidRPr="009754C9">
        <w:rPr>
          <w:rFonts w:ascii="Times New Roman" w:eastAsia="Times New Roman" w:hAnsi="Times New Roman" w:cs="Times New Roman"/>
          <w:b/>
          <w:sz w:val="28"/>
          <w:szCs w:val="28"/>
          <w:u w:val="single"/>
          <w:lang w:val="en-US"/>
        </w:rPr>
        <w:t xml:space="preserve">5. </w:t>
      </w:r>
      <w:r w:rsidR="008B7068" w:rsidRPr="009754C9">
        <w:rPr>
          <w:rFonts w:ascii="Times New Roman" w:eastAsia="Times New Roman" w:hAnsi="Times New Roman" w:cs="Times New Roman"/>
          <w:b/>
          <w:spacing w:val="-10"/>
          <w:sz w:val="28"/>
          <w:szCs w:val="28"/>
          <w:u w:val="single"/>
          <w:lang w:val="en-US"/>
        </w:rPr>
        <w:t>Translate the sentences below paying attention to the form and function of the infinitives.</w:t>
      </w:r>
    </w:p>
    <w:p w:rsidR="008B7068" w:rsidRPr="009754C9" w:rsidRDefault="008B7068" w:rsidP="00107776">
      <w:pPr>
        <w:widowControl w:val="0"/>
        <w:numPr>
          <w:ilvl w:val="0"/>
          <w:numId w:val="88"/>
        </w:numPr>
        <w:shd w:val="clear" w:color="auto" w:fill="FFFFFF"/>
        <w:tabs>
          <w:tab w:val="clear" w:pos="357"/>
          <w:tab w:val="num" w:pos="426"/>
          <w:tab w:val="left" w:pos="580"/>
        </w:tabs>
        <w:autoSpaceDE w:val="0"/>
        <w:autoSpaceDN w:val="0"/>
        <w:adjustRightInd w:val="0"/>
        <w:spacing w:after="0" w:line="240" w:lineRule="auto"/>
        <w:ind w:firstLine="709"/>
        <w:jc w:val="both"/>
        <w:rPr>
          <w:rFonts w:ascii="Times New Roman" w:eastAsia="Times New Roman" w:hAnsi="Times New Roman" w:cs="Times New Roman"/>
          <w:bCs/>
          <w:sz w:val="28"/>
          <w:szCs w:val="28"/>
          <w:lang w:val="en-US"/>
        </w:rPr>
      </w:pPr>
      <w:r w:rsidRPr="009754C9">
        <w:rPr>
          <w:rFonts w:ascii="Times New Roman" w:eastAsia="Times New Roman" w:hAnsi="Times New Roman" w:cs="Times New Roman"/>
          <w:bCs/>
          <w:sz w:val="28"/>
          <w:szCs w:val="28"/>
          <w:lang w:val="en-US"/>
        </w:rPr>
        <w:t>The problem to be discussed is connected with the city water supply system.</w:t>
      </w:r>
    </w:p>
    <w:p w:rsidR="008B7068" w:rsidRPr="009754C9" w:rsidRDefault="008B7068" w:rsidP="00107776">
      <w:pPr>
        <w:widowControl w:val="0"/>
        <w:numPr>
          <w:ilvl w:val="0"/>
          <w:numId w:val="88"/>
        </w:numPr>
        <w:shd w:val="clear" w:color="auto" w:fill="FFFFFF"/>
        <w:tabs>
          <w:tab w:val="clear" w:pos="357"/>
          <w:tab w:val="num" w:pos="426"/>
          <w:tab w:val="left" w:pos="580"/>
        </w:tabs>
        <w:autoSpaceDE w:val="0"/>
        <w:autoSpaceDN w:val="0"/>
        <w:adjustRightInd w:val="0"/>
        <w:spacing w:after="0" w:line="240" w:lineRule="auto"/>
        <w:ind w:firstLine="709"/>
        <w:jc w:val="both"/>
        <w:rPr>
          <w:rFonts w:ascii="Times New Roman" w:eastAsia="Times New Roman" w:hAnsi="Times New Roman" w:cs="Times New Roman"/>
          <w:bCs/>
          <w:sz w:val="28"/>
          <w:szCs w:val="28"/>
          <w:lang w:val="en-US"/>
        </w:rPr>
      </w:pPr>
      <w:r w:rsidRPr="009754C9">
        <w:rPr>
          <w:rFonts w:ascii="Times New Roman" w:eastAsia="Times New Roman" w:hAnsi="Times New Roman" w:cs="Times New Roman"/>
          <w:bCs/>
          <w:sz w:val="28"/>
          <w:szCs w:val="28"/>
          <w:lang w:val="en-US"/>
        </w:rPr>
        <w:t>This method is not good enough to be used everywhere.</w:t>
      </w:r>
    </w:p>
    <w:p w:rsidR="008B7068" w:rsidRPr="009754C9" w:rsidRDefault="008B7068" w:rsidP="00107776">
      <w:pPr>
        <w:widowControl w:val="0"/>
        <w:numPr>
          <w:ilvl w:val="0"/>
          <w:numId w:val="88"/>
        </w:numPr>
        <w:shd w:val="clear" w:color="auto" w:fill="FFFFFF"/>
        <w:tabs>
          <w:tab w:val="clear" w:pos="357"/>
          <w:tab w:val="num" w:pos="426"/>
          <w:tab w:val="left" w:pos="580"/>
        </w:tabs>
        <w:autoSpaceDE w:val="0"/>
        <w:autoSpaceDN w:val="0"/>
        <w:adjustRightInd w:val="0"/>
        <w:spacing w:after="0" w:line="240" w:lineRule="auto"/>
        <w:ind w:firstLine="709"/>
        <w:jc w:val="both"/>
        <w:rPr>
          <w:rFonts w:ascii="Times New Roman" w:eastAsia="Times New Roman" w:hAnsi="Times New Roman" w:cs="Times New Roman"/>
          <w:bCs/>
          <w:sz w:val="28"/>
          <w:szCs w:val="28"/>
          <w:lang w:val="en-US"/>
        </w:rPr>
      </w:pPr>
      <w:r w:rsidRPr="009754C9">
        <w:rPr>
          <w:rFonts w:ascii="Times New Roman" w:eastAsia="Times New Roman" w:hAnsi="Times New Roman" w:cs="Times New Roman"/>
          <w:bCs/>
          <w:sz w:val="28"/>
          <w:szCs w:val="28"/>
          <w:lang w:val="en-US"/>
        </w:rPr>
        <w:t>A new comfortable coach was developed to transport people over long distances.</w:t>
      </w:r>
    </w:p>
    <w:p w:rsidR="008B7068" w:rsidRPr="009754C9" w:rsidRDefault="008B7068" w:rsidP="00107776">
      <w:pPr>
        <w:widowControl w:val="0"/>
        <w:numPr>
          <w:ilvl w:val="0"/>
          <w:numId w:val="88"/>
        </w:numPr>
        <w:shd w:val="clear" w:color="auto" w:fill="FFFFFF"/>
        <w:tabs>
          <w:tab w:val="clear" w:pos="357"/>
          <w:tab w:val="num" w:pos="426"/>
          <w:tab w:val="left" w:pos="580"/>
        </w:tabs>
        <w:autoSpaceDE w:val="0"/>
        <w:autoSpaceDN w:val="0"/>
        <w:adjustRightInd w:val="0"/>
        <w:spacing w:after="0" w:line="240" w:lineRule="auto"/>
        <w:ind w:firstLine="709"/>
        <w:jc w:val="both"/>
        <w:rPr>
          <w:rFonts w:ascii="Times New Roman" w:eastAsia="Times New Roman" w:hAnsi="Times New Roman" w:cs="Times New Roman"/>
          <w:bCs/>
          <w:sz w:val="28"/>
          <w:szCs w:val="28"/>
          <w:lang w:val="en-US"/>
        </w:rPr>
      </w:pPr>
      <w:r w:rsidRPr="009754C9">
        <w:rPr>
          <w:rFonts w:ascii="Times New Roman" w:eastAsia="Times New Roman" w:hAnsi="Times New Roman" w:cs="Times New Roman"/>
          <w:bCs/>
          <w:sz w:val="28"/>
          <w:szCs w:val="28"/>
          <w:lang w:val="en-US"/>
        </w:rPr>
        <w:t>It did not take much time to pave the road.</w:t>
      </w:r>
    </w:p>
    <w:p w:rsidR="008B7068" w:rsidRPr="009754C9" w:rsidRDefault="008B7068" w:rsidP="00107776">
      <w:pPr>
        <w:widowControl w:val="0"/>
        <w:numPr>
          <w:ilvl w:val="0"/>
          <w:numId w:val="88"/>
        </w:numPr>
        <w:shd w:val="clear" w:color="auto" w:fill="FFFFFF"/>
        <w:tabs>
          <w:tab w:val="clear" w:pos="357"/>
          <w:tab w:val="num" w:pos="426"/>
          <w:tab w:val="left" w:pos="580"/>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sz w:val="28"/>
          <w:szCs w:val="28"/>
          <w:lang w:val="en-US"/>
        </w:rPr>
        <w:lastRenderedPageBreak/>
        <w:t>The internal combustion engine to be used in this lorry is of a new design.</w:t>
      </w:r>
    </w:p>
    <w:p w:rsidR="008B7068" w:rsidRPr="009754C9" w:rsidRDefault="008B7068" w:rsidP="00107776">
      <w:pPr>
        <w:widowControl w:val="0"/>
        <w:numPr>
          <w:ilvl w:val="0"/>
          <w:numId w:val="88"/>
        </w:numPr>
        <w:shd w:val="clear" w:color="auto" w:fill="FFFFFF"/>
        <w:tabs>
          <w:tab w:val="clear" w:pos="357"/>
          <w:tab w:val="num" w:pos="426"/>
          <w:tab w:val="left" w:pos="580"/>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sz w:val="28"/>
          <w:szCs w:val="28"/>
          <w:lang w:val="en-US"/>
        </w:rPr>
        <w:t>The road surface to be repaired was destroyed many years ago by heavy vehicles.</w:t>
      </w:r>
    </w:p>
    <w:p w:rsidR="008B7068" w:rsidRPr="009754C9" w:rsidRDefault="008B7068" w:rsidP="00107776">
      <w:pPr>
        <w:widowControl w:val="0"/>
        <w:numPr>
          <w:ilvl w:val="0"/>
          <w:numId w:val="88"/>
        </w:numPr>
        <w:shd w:val="clear" w:color="auto" w:fill="FFFFFF"/>
        <w:tabs>
          <w:tab w:val="clear" w:pos="357"/>
          <w:tab w:val="num" w:pos="426"/>
          <w:tab w:val="left" w:pos="580"/>
        </w:tabs>
        <w:autoSpaceDE w:val="0"/>
        <w:autoSpaceDN w:val="0"/>
        <w:adjustRightInd w:val="0"/>
        <w:spacing w:after="0" w:line="240" w:lineRule="auto"/>
        <w:ind w:firstLine="709"/>
        <w:jc w:val="both"/>
        <w:rPr>
          <w:rFonts w:ascii="Times New Roman" w:eastAsia="Times New Roman" w:hAnsi="Times New Roman" w:cs="Times New Roman"/>
          <w:bCs/>
          <w:sz w:val="28"/>
          <w:szCs w:val="28"/>
          <w:lang w:val="en-US"/>
        </w:rPr>
      </w:pPr>
      <w:r w:rsidRPr="009754C9">
        <w:rPr>
          <w:rFonts w:ascii="Times New Roman" w:eastAsia="Times New Roman" w:hAnsi="Times New Roman" w:cs="Times New Roman"/>
          <w:bCs/>
          <w:sz w:val="28"/>
          <w:szCs w:val="28"/>
          <w:lang w:val="en-US"/>
        </w:rPr>
        <w:t>Goods to be transported to the north are stored at the railway station.</w:t>
      </w:r>
    </w:p>
    <w:p w:rsidR="008B7068" w:rsidRPr="009754C9" w:rsidRDefault="008B7068" w:rsidP="00107776">
      <w:pPr>
        <w:widowControl w:val="0"/>
        <w:numPr>
          <w:ilvl w:val="0"/>
          <w:numId w:val="88"/>
        </w:numPr>
        <w:shd w:val="clear" w:color="auto" w:fill="FFFFFF"/>
        <w:tabs>
          <w:tab w:val="clear" w:pos="357"/>
          <w:tab w:val="num" w:pos="426"/>
          <w:tab w:val="left" w:pos="580"/>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sz w:val="28"/>
          <w:szCs w:val="28"/>
          <w:lang w:val="en-US"/>
        </w:rPr>
        <w:t>He was too tired to be asked any questions.</w:t>
      </w:r>
    </w:p>
    <w:p w:rsidR="008B7068" w:rsidRPr="009754C9" w:rsidRDefault="008B7068" w:rsidP="00107776">
      <w:pPr>
        <w:widowControl w:val="0"/>
        <w:numPr>
          <w:ilvl w:val="0"/>
          <w:numId w:val="88"/>
        </w:numPr>
        <w:shd w:val="clear" w:color="auto" w:fill="FFFFFF"/>
        <w:tabs>
          <w:tab w:val="clear" w:pos="357"/>
          <w:tab w:val="num" w:pos="426"/>
          <w:tab w:val="left" w:pos="608"/>
        </w:tabs>
        <w:autoSpaceDE w:val="0"/>
        <w:autoSpaceDN w:val="0"/>
        <w:adjustRightInd w:val="0"/>
        <w:spacing w:after="0" w:line="240" w:lineRule="auto"/>
        <w:ind w:firstLine="709"/>
        <w:jc w:val="both"/>
        <w:rPr>
          <w:rFonts w:ascii="Times New Roman" w:eastAsia="Times New Roman" w:hAnsi="Times New Roman" w:cs="Times New Roman"/>
          <w:bCs/>
          <w:sz w:val="28"/>
          <w:szCs w:val="28"/>
          <w:lang w:val="en-US"/>
        </w:rPr>
      </w:pPr>
      <w:r w:rsidRPr="009754C9">
        <w:rPr>
          <w:rFonts w:ascii="Times New Roman" w:eastAsia="Times New Roman" w:hAnsi="Times New Roman" w:cs="Times New Roman"/>
          <w:bCs/>
          <w:sz w:val="28"/>
          <w:szCs w:val="28"/>
          <w:lang w:val="en-US"/>
        </w:rPr>
        <w:t>England looks like one well ordered park. Englishmen like to preserve</w:t>
      </w:r>
      <w:r w:rsidRPr="009754C9">
        <w:rPr>
          <w:rFonts w:ascii="Times New Roman" w:eastAsia="Times New Roman" w:hAnsi="Times New Roman" w:cs="Times New Roman"/>
          <w:bCs/>
          <w:sz w:val="28"/>
          <w:szCs w:val="28"/>
          <w:lang w:val="en-US"/>
        </w:rPr>
        <w:br/>
        <w:t>various old trees. There are some trees which were even too old to be cut for building ships in the seventeenth century.</w:t>
      </w:r>
    </w:p>
    <w:p w:rsidR="008B7068" w:rsidRPr="009754C9" w:rsidRDefault="008B7068" w:rsidP="00107776">
      <w:pPr>
        <w:widowControl w:val="0"/>
        <w:numPr>
          <w:ilvl w:val="0"/>
          <w:numId w:val="88"/>
        </w:numPr>
        <w:shd w:val="clear" w:color="auto" w:fill="FFFFFF"/>
        <w:tabs>
          <w:tab w:val="clear" w:pos="357"/>
          <w:tab w:val="num" w:pos="426"/>
          <w:tab w:val="left" w:pos="608"/>
        </w:tabs>
        <w:autoSpaceDE w:val="0"/>
        <w:autoSpaceDN w:val="0"/>
        <w:adjustRightInd w:val="0"/>
        <w:spacing w:after="0" w:line="240" w:lineRule="auto"/>
        <w:ind w:firstLine="709"/>
        <w:jc w:val="both"/>
        <w:rPr>
          <w:rFonts w:ascii="Times New Roman" w:eastAsia="Times New Roman" w:hAnsi="Times New Roman" w:cs="Times New Roman"/>
          <w:bCs/>
          <w:sz w:val="28"/>
          <w:szCs w:val="28"/>
          <w:lang w:val="en-US"/>
        </w:rPr>
      </w:pPr>
      <w:r w:rsidRPr="009754C9">
        <w:rPr>
          <w:rFonts w:ascii="Times New Roman" w:eastAsia="Times New Roman" w:hAnsi="Times New Roman" w:cs="Times New Roman"/>
          <w:bCs/>
          <w:sz w:val="28"/>
          <w:szCs w:val="28"/>
          <w:lang w:val="en-US"/>
        </w:rPr>
        <w:t>A high speed electronic machine has introduced great changes in</w:t>
      </w:r>
      <w:r w:rsidRPr="009754C9">
        <w:rPr>
          <w:rFonts w:ascii="Times New Roman" w:eastAsia="Times New Roman" w:hAnsi="Times New Roman" w:cs="Times New Roman"/>
          <w:bCs/>
          <w:sz w:val="28"/>
          <w:szCs w:val="28"/>
          <w:lang w:val="en-US"/>
        </w:rPr>
        <w:br/>
        <w:t>carrying out various mathematical calculations. This electronic machine</w:t>
      </w:r>
      <w:r w:rsidRPr="009754C9">
        <w:rPr>
          <w:rFonts w:ascii="Times New Roman" w:eastAsia="Times New Roman" w:hAnsi="Times New Roman" w:cs="Times New Roman"/>
          <w:bCs/>
          <w:sz w:val="28"/>
          <w:szCs w:val="28"/>
          <w:lang w:val="en-US"/>
        </w:rPr>
        <w:br/>
        <w:t>works according to a programme to be prepared in advance and can carry</w:t>
      </w:r>
      <w:r w:rsidRPr="009754C9">
        <w:rPr>
          <w:rFonts w:ascii="Times New Roman" w:eastAsia="Times New Roman" w:hAnsi="Times New Roman" w:cs="Times New Roman"/>
          <w:bCs/>
          <w:sz w:val="28"/>
          <w:szCs w:val="28"/>
          <w:lang w:val="en-US"/>
        </w:rPr>
        <w:br/>
        <w:t>out several thousand arithmetic operations per second.</w:t>
      </w:r>
    </w:p>
    <w:p w:rsidR="00583A3A" w:rsidRPr="009754C9" w:rsidRDefault="00583A3A" w:rsidP="008B7068">
      <w:pPr>
        <w:widowControl w:val="0"/>
        <w:shd w:val="clear" w:color="auto" w:fill="FFFFFF"/>
        <w:tabs>
          <w:tab w:val="left" w:pos="320"/>
        </w:tabs>
        <w:autoSpaceDE w:val="0"/>
        <w:autoSpaceDN w:val="0"/>
        <w:adjustRightInd w:val="0"/>
        <w:spacing w:after="0" w:line="240" w:lineRule="auto"/>
        <w:ind w:firstLine="709"/>
        <w:jc w:val="both"/>
        <w:rPr>
          <w:rFonts w:ascii="Times New Roman" w:eastAsia="Times New Roman" w:hAnsi="Times New Roman" w:cs="Times New Roman"/>
          <w:b/>
          <w:i/>
          <w:sz w:val="28"/>
          <w:szCs w:val="28"/>
          <w:lang w:val="en-US"/>
        </w:rPr>
      </w:pPr>
    </w:p>
    <w:p w:rsidR="008B7068" w:rsidRPr="009754C9" w:rsidRDefault="00583A3A" w:rsidP="008B7068">
      <w:pPr>
        <w:widowControl w:val="0"/>
        <w:shd w:val="clear" w:color="auto" w:fill="FFFFFF"/>
        <w:tabs>
          <w:tab w:val="left" w:pos="320"/>
        </w:tabs>
        <w:autoSpaceDE w:val="0"/>
        <w:autoSpaceDN w:val="0"/>
        <w:adjustRightInd w:val="0"/>
        <w:spacing w:after="0" w:line="240" w:lineRule="auto"/>
        <w:ind w:firstLine="709"/>
        <w:jc w:val="both"/>
        <w:rPr>
          <w:rFonts w:ascii="Times New Roman" w:eastAsia="Times New Roman" w:hAnsi="Times New Roman" w:cs="Times New Roman"/>
          <w:b/>
          <w:bCs/>
          <w:sz w:val="28"/>
          <w:szCs w:val="28"/>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8B7068" w:rsidRPr="009754C9">
        <w:rPr>
          <w:rFonts w:ascii="Times New Roman" w:eastAsia="Times New Roman" w:hAnsi="Times New Roman" w:cs="Times New Roman"/>
          <w:b/>
          <w:sz w:val="28"/>
          <w:szCs w:val="28"/>
          <w:u w:val="single"/>
          <w:lang w:val="en-US"/>
        </w:rPr>
        <w:t>6.</w:t>
      </w:r>
      <w:r w:rsidR="008B7068" w:rsidRPr="009754C9">
        <w:rPr>
          <w:rFonts w:ascii="Times New Roman" w:eastAsia="Times New Roman" w:hAnsi="Times New Roman" w:cs="Times New Roman"/>
          <w:b/>
          <w:sz w:val="28"/>
          <w:szCs w:val="28"/>
          <w:u w:val="single"/>
          <w:lang w:val="en-US"/>
        </w:rPr>
        <w:tab/>
      </w:r>
      <w:r w:rsidR="008B7068" w:rsidRPr="009754C9">
        <w:rPr>
          <w:rFonts w:ascii="Times New Roman" w:eastAsia="Times New Roman" w:hAnsi="Times New Roman" w:cs="Times New Roman"/>
          <w:b/>
          <w:spacing w:val="-10"/>
          <w:sz w:val="28"/>
          <w:szCs w:val="28"/>
          <w:u w:val="single"/>
          <w:lang w:val="en-US"/>
        </w:rPr>
        <w:t>Translate the sentences below paying attention to the Complex Object with the infinitives used with and without to.</w:t>
      </w:r>
    </w:p>
    <w:p w:rsidR="008B7068" w:rsidRPr="009754C9" w:rsidRDefault="008B7068" w:rsidP="00583A3A">
      <w:pPr>
        <w:widowControl w:val="0"/>
        <w:numPr>
          <w:ilvl w:val="0"/>
          <w:numId w:val="89"/>
        </w:numPr>
        <w:shd w:val="clear" w:color="auto" w:fill="FFFFFF"/>
        <w:tabs>
          <w:tab w:val="clear" w:pos="357"/>
          <w:tab w:val="num" w:pos="426"/>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He wanted us to visit the art exhibition. </w:t>
      </w:r>
    </w:p>
    <w:p w:rsidR="008B7068" w:rsidRPr="009754C9" w:rsidRDefault="008B7068" w:rsidP="00583A3A">
      <w:pPr>
        <w:widowControl w:val="0"/>
        <w:numPr>
          <w:ilvl w:val="0"/>
          <w:numId w:val="89"/>
        </w:numPr>
        <w:shd w:val="clear" w:color="auto" w:fill="FFFFFF"/>
        <w:tabs>
          <w:tab w:val="clear" w:pos="357"/>
          <w:tab w:val="num" w:pos="426"/>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I expect you to tell me everything.</w:t>
      </w:r>
    </w:p>
    <w:p w:rsidR="008B7068" w:rsidRPr="009754C9" w:rsidRDefault="008B7068" w:rsidP="00107776">
      <w:pPr>
        <w:widowControl w:val="0"/>
        <w:numPr>
          <w:ilvl w:val="0"/>
          <w:numId w:val="89"/>
        </w:numPr>
        <w:shd w:val="clear" w:color="auto" w:fill="FFFFFF"/>
        <w:tabs>
          <w:tab w:val="clear" w:pos="357"/>
          <w:tab w:val="num" w:pos="426"/>
          <w:tab w:val="left" w:pos="871"/>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I suppose her to be about 50.</w:t>
      </w:r>
    </w:p>
    <w:p w:rsidR="008B7068" w:rsidRPr="009754C9" w:rsidRDefault="008B7068" w:rsidP="00107776">
      <w:pPr>
        <w:widowControl w:val="0"/>
        <w:numPr>
          <w:ilvl w:val="0"/>
          <w:numId w:val="89"/>
        </w:numPr>
        <w:shd w:val="clear" w:color="auto" w:fill="FFFFFF"/>
        <w:tabs>
          <w:tab w:val="clear" w:pos="357"/>
          <w:tab w:val="num" w:pos="426"/>
          <w:tab w:val="left" w:pos="871"/>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The teacher does not consider him to be a good student.</w:t>
      </w:r>
    </w:p>
    <w:p w:rsidR="008B7068" w:rsidRPr="009754C9" w:rsidRDefault="008B7068" w:rsidP="00107776">
      <w:pPr>
        <w:widowControl w:val="0"/>
        <w:numPr>
          <w:ilvl w:val="0"/>
          <w:numId w:val="89"/>
        </w:numPr>
        <w:shd w:val="clear" w:color="auto" w:fill="FFFFFF"/>
        <w:tabs>
          <w:tab w:val="clear" w:pos="357"/>
          <w:tab w:val="num" w:pos="426"/>
          <w:tab w:val="left" w:pos="871"/>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The engineer expected the work to be done in time</w:t>
      </w:r>
    </w:p>
    <w:p w:rsidR="008B7068" w:rsidRPr="009754C9" w:rsidRDefault="008B7068" w:rsidP="00107776">
      <w:pPr>
        <w:widowControl w:val="0"/>
        <w:numPr>
          <w:ilvl w:val="0"/>
          <w:numId w:val="89"/>
        </w:numPr>
        <w:shd w:val="clear" w:color="auto" w:fill="FFFFFF"/>
        <w:tabs>
          <w:tab w:val="clear" w:pos="357"/>
          <w:tab w:val="num" w:pos="426"/>
          <w:tab w:val="left" w:pos="871"/>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We expect you to show good results.</w:t>
      </w:r>
    </w:p>
    <w:p w:rsidR="008B7068" w:rsidRPr="009754C9" w:rsidRDefault="008B7068" w:rsidP="00107776">
      <w:pPr>
        <w:widowControl w:val="0"/>
        <w:numPr>
          <w:ilvl w:val="0"/>
          <w:numId w:val="89"/>
        </w:numPr>
        <w:shd w:val="clear" w:color="auto" w:fill="FFFFFF"/>
        <w:tabs>
          <w:tab w:val="clear" w:pos="357"/>
          <w:tab w:val="num" w:pos="426"/>
          <w:tab w:val="left" w:pos="871"/>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We know him to have graduated from the Institute two years ago.</w:t>
      </w:r>
    </w:p>
    <w:p w:rsidR="008B7068" w:rsidRPr="009754C9" w:rsidRDefault="008B7068" w:rsidP="00107776">
      <w:pPr>
        <w:widowControl w:val="0"/>
        <w:numPr>
          <w:ilvl w:val="0"/>
          <w:numId w:val="89"/>
        </w:numPr>
        <w:shd w:val="clear" w:color="auto" w:fill="FFFFFF"/>
        <w:tabs>
          <w:tab w:val="clear" w:pos="357"/>
          <w:tab w:val="num" w:pos="426"/>
          <w:tab w:val="left" w:pos="871"/>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Everybody knows him to be working on a new book.</w:t>
      </w:r>
    </w:p>
    <w:p w:rsidR="008B7068" w:rsidRPr="009754C9" w:rsidRDefault="008B7068" w:rsidP="00583A3A">
      <w:pPr>
        <w:widowControl w:val="0"/>
        <w:numPr>
          <w:ilvl w:val="0"/>
          <w:numId w:val="89"/>
        </w:numPr>
        <w:shd w:val="clear" w:color="auto" w:fill="FFFFFF"/>
        <w:tabs>
          <w:tab w:val="clear" w:pos="357"/>
          <w:tab w:val="num" w:pos="426"/>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 xml:space="preserve">We thought him to have taken part in their experiment. </w:t>
      </w:r>
    </w:p>
    <w:p w:rsidR="008B7068" w:rsidRPr="009754C9" w:rsidRDefault="008B7068" w:rsidP="00583A3A">
      <w:pPr>
        <w:widowControl w:val="0"/>
        <w:numPr>
          <w:ilvl w:val="0"/>
          <w:numId w:val="89"/>
        </w:numPr>
        <w:shd w:val="clear" w:color="auto" w:fill="FFFFFF"/>
        <w:tabs>
          <w:tab w:val="clear" w:pos="357"/>
          <w:tab w:val="num" w:pos="426"/>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She felt somebody touch her.</w:t>
      </w:r>
    </w:p>
    <w:p w:rsidR="008B7068" w:rsidRPr="009754C9" w:rsidRDefault="008B7068" w:rsidP="00107776">
      <w:pPr>
        <w:widowControl w:val="0"/>
        <w:numPr>
          <w:ilvl w:val="0"/>
          <w:numId w:val="89"/>
        </w:numPr>
        <w:shd w:val="clear" w:color="auto" w:fill="FFFFFF"/>
        <w:tabs>
          <w:tab w:val="clear" w:pos="357"/>
          <w:tab w:val="num" w:pos="426"/>
          <w:tab w:val="left" w:pos="824"/>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We heard him come in and close the door behind him.</w:t>
      </w:r>
    </w:p>
    <w:p w:rsidR="008B7068" w:rsidRPr="009754C9" w:rsidRDefault="008B7068" w:rsidP="00107776">
      <w:pPr>
        <w:widowControl w:val="0"/>
        <w:numPr>
          <w:ilvl w:val="0"/>
          <w:numId w:val="89"/>
        </w:numPr>
        <w:shd w:val="clear" w:color="auto" w:fill="FFFFFF"/>
        <w:tabs>
          <w:tab w:val="clear" w:pos="357"/>
          <w:tab w:val="num" w:pos="426"/>
          <w:tab w:val="left" w:pos="824"/>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She watched the boy buy a newspaper, open it, look it through and</w:t>
      </w:r>
      <w:r w:rsidRPr="009754C9">
        <w:rPr>
          <w:rFonts w:ascii="Times New Roman" w:eastAsia="Times New Roman" w:hAnsi="Times New Roman" w:cs="Times New Roman"/>
          <w:sz w:val="28"/>
          <w:szCs w:val="28"/>
          <w:lang w:val="en-US"/>
        </w:rPr>
        <w:br/>
        <w:t>then throw it away.</w:t>
      </w:r>
    </w:p>
    <w:p w:rsidR="008B7068" w:rsidRPr="009754C9" w:rsidRDefault="008B7068" w:rsidP="00583A3A">
      <w:pPr>
        <w:widowControl w:val="0"/>
        <w:numPr>
          <w:ilvl w:val="0"/>
          <w:numId w:val="89"/>
        </w:numPr>
        <w:shd w:val="clear" w:color="auto" w:fill="FFFFFF"/>
        <w:tabs>
          <w:tab w:val="clear" w:pos="357"/>
          <w:tab w:val="num" w:pos="426"/>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I heard him mention my sister's name.</w:t>
      </w:r>
    </w:p>
    <w:p w:rsidR="008B7068" w:rsidRPr="009754C9" w:rsidRDefault="008B7068" w:rsidP="00107776">
      <w:pPr>
        <w:widowControl w:val="0"/>
        <w:numPr>
          <w:ilvl w:val="0"/>
          <w:numId w:val="89"/>
        </w:numPr>
        <w:shd w:val="clear" w:color="auto" w:fill="FFFFFF"/>
        <w:tabs>
          <w:tab w:val="clear" w:pos="357"/>
          <w:tab w:val="num" w:pos="426"/>
          <w:tab w:val="left" w:pos="886"/>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Many people like to watch the sun rise.</w:t>
      </w:r>
    </w:p>
    <w:p w:rsidR="008B7068" w:rsidRPr="009754C9" w:rsidRDefault="008B7068" w:rsidP="00107776">
      <w:pPr>
        <w:widowControl w:val="0"/>
        <w:numPr>
          <w:ilvl w:val="0"/>
          <w:numId w:val="89"/>
        </w:numPr>
        <w:shd w:val="clear" w:color="auto" w:fill="FFFFFF"/>
        <w:tabs>
          <w:tab w:val="clear" w:pos="357"/>
          <w:tab w:val="num" w:pos="426"/>
          <w:tab w:val="left" w:pos="886"/>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She saw her son fall and shouted.</w:t>
      </w:r>
    </w:p>
    <w:p w:rsidR="00583A3A" w:rsidRPr="009754C9" w:rsidRDefault="00583A3A" w:rsidP="008B7068">
      <w:pPr>
        <w:widowControl w:val="0"/>
        <w:shd w:val="clear" w:color="auto" w:fill="FFFFFF"/>
        <w:tabs>
          <w:tab w:val="left" w:pos="320"/>
        </w:tabs>
        <w:autoSpaceDE w:val="0"/>
        <w:autoSpaceDN w:val="0"/>
        <w:adjustRightInd w:val="0"/>
        <w:spacing w:after="0" w:line="240" w:lineRule="auto"/>
        <w:ind w:firstLine="709"/>
        <w:jc w:val="both"/>
        <w:rPr>
          <w:rFonts w:ascii="Times New Roman" w:eastAsia="Times New Roman" w:hAnsi="Times New Roman" w:cs="Times New Roman"/>
          <w:b/>
          <w:i/>
          <w:sz w:val="28"/>
          <w:szCs w:val="28"/>
          <w:lang w:val="en-US"/>
        </w:rPr>
      </w:pPr>
    </w:p>
    <w:p w:rsidR="008B7068" w:rsidRPr="009754C9" w:rsidRDefault="00583A3A" w:rsidP="008B7068">
      <w:pPr>
        <w:widowControl w:val="0"/>
        <w:shd w:val="clear" w:color="auto" w:fill="FFFFFF"/>
        <w:tabs>
          <w:tab w:val="left" w:pos="320"/>
        </w:tabs>
        <w:autoSpaceDE w:val="0"/>
        <w:autoSpaceDN w:val="0"/>
        <w:adjustRightInd w:val="0"/>
        <w:spacing w:after="0" w:line="240" w:lineRule="auto"/>
        <w:ind w:firstLine="709"/>
        <w:jc w:val="both"/>
        <w:rPr>
          <w:rFonts w:ascii="Times New Roman" w:eastAsia="Times New Roman" w:hAnsi="Times New Roman" w:cs="Times New Roman"/>
          <w:b/>
          <w:bCs/>
          <w:sz w:val="28"/>
          <w:szCs w:val="28"/>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8B7068" w:rsidRPr="009754C9">
        <w:rPr>
          <w:rFonts w:ascii="Times New Roman" w:eastAsia="Times New Roman" w:hAnsi="Times New Roman" w:cs="Times New Roman"/>
          <w:b/>
          <w:sz w:val="28"/>
          <w:szCs w:val="28"/>
          <w:u w:val="single"/>
          <w:lang w:val="en-US"/>
        </w:rPr>
        <w:t>8.</w:t>
      </w:r>
      <w:r w:rsidR="008B7068" w:rsidRPr="009754C9">
        <w:rPr>
          <w:rFonts w:ascii="Times New Roman" w:eastAsia="Times New Roman" w:hAnsi="Times New Roman" w:cs="Times New Roman"/>
          <w:b/>
          <w:sz w:val="28"/>
          <w:szCs w:val="28"/>
          <w:u w:val="single"/>
          <w:lang w:val="en-US"/>
        </w:rPr>
        <w:tab/>
      </w:r>
      <w:r w:rsidR="008B7068" w:rsidRPr="009754C9">
        <w:rPr>
          <w:rFonts w:ascii="Times New Roman" w:eastAsia="Times New Roman" w:hAnsi="Times New Roman" w:cs="Times New Roman"/>
          <w:b/>
          <w:spacing w:val="-10"/>
          <w:sz w:val="28"/>
          <w:szCs w:val="28"/>
          <w:u w:val="single"/>
          <w:lang w:val="en-US"/>
        </w:rPr>
        <w:t>Translate the sentences below paying attention to the Complex Subject.</w:t>
      </w:r>
    </w:p>
    <w:p w:rsidR="008B7068" w:rsidRPr="009754C9" w:rsidRDefault="008B7068" w:rsidP="00107776">
      <w:pPr>
        <w:widowControl w:val="0"/>
        <w:numPr>
          <w:ilvl w:val="0"/>
          <w:numId w:val="90"/>
        </w:numPr>
        <w:shd w:val="clear" w:color="auto" w:fill="FFFFFF"/>
        <w:tabs>
          <w:tab w:val="left" w:pos="583"/>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The lecture was said to be very interesting.</w:t>
      </w:r>
    </w:p>
    <w:p w:rsidR="008B7068" w:rsidRPr="009754C9" w:rsidRDefault="008B7068" w:rsidP="00107776">
      <w:pPr>
        <w:widowControl w:val="0"/>
        <w:numPr>
          <w:ilvl w:val="0"/>
          <w:numId w:val="90"/>
        </w:numPr>
        <w:shd w:val="clear" w:color="auto" w:fill="FFFFFF"/>
        <w:tabs>
          <w:tab w:val="left" w:pos="583"/>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The members of the committee are reported to come to an agreement.</w:t>
      </w:r>
    </w:p>
    <w:p w:rsidR="008B7068" w:rsidRPr="009754C9" w:rsidRDefault="008B7068" w:rsidP="00107776">
      <w:pPr>
        <w:widowControl w:val="0"/>
        <w:numPr>
          <w:ilvl w:val="0"/>
          <w:numId w:val="90"/>
        </w:numPr>
        <w:shd w:val="clear" w:color="auto" w:fill="FFFFFF"/>
        <w:tabs>
          <w:tab w:val="left" w:pos="583"/>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The English delegation is believed to come at the end of the month.</w:t>
      </w:r>
    </w:p>
    <w:p w:rsidR="008B7068" w:rsidRPr="009754C9" w:rsidRDefault="008B7068" w:rsidP="00107776">
      <w:pPr>
        <w:widowControl w:val="0"/>
        <w:numPr>
          <w:ilvl w:val="0"/>
          <w:numId w:val="90"/>
        </w:numPr>
        <w:shd w:val="clear" w:color="auto" w:fill="FFFFFF"/>
        <w:tabs>
          <w:tab w:val="left" w:pos="583"/>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She seems to know English and French.</w:t>
      </w:r>
    </w:p>
    <w:p w:rsidR="008B7068" w:rsidRPr="009754C9" w:rsidRDefault="008B7068" w:rsidP="00107776">
      <w:pPr>
        <w:widowControl w:val="0"/>
        <w:numPr>
          <w:ilvl w:val="0"/>
          <w:numId w:val="90"/>
        </w:numPr>
        <w:shd w:val="clear" w:color="auto" w:fill="FFFFFF"/>
        <w:tabs>
          <w:tab w:val="left" w:pos="583"/>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He proved to be a good teacher.</w:t>
      </w:r>
    </w:p>
    <w:p w:rsidR="008B7068" w:rsidRPr="009754C9" w:rsidRDefault="008B7068" w:rsidP="00107776">
      <w:pPr>
        <w:widowControl w:val="0"/>
        <w:numPr>
          <w:ilvl w:val="0"/>
          <w:numId w:val="90"/>
        </w:numPr>
        <w:shd w:val="clear" w:color="auto" w:fill="FFFFFF"/>
        <w:tabs>
          <w:tab w:val="left" w:pos="583"/>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This school is considered to be the best in the town</w:t>
      </w:r>
    </w:p>
    <w:p w:rsidR="008B7068" w:rsidRPr="009754C9" w:rsidRDefault="008B7068" w:rsidP="00107776">
      <w:pPr>
        <w:widowControl w:val="0"/>
        <w:numPr>
          <w:ilvl w:val="0"/>
          <w:numId w:val="90"/>
        </w:numPr>
        <w:shd w:val="clear" w:color="auto" w:fill="FFFFFF"/>
        <w:tabs>
          <w:tab w:val="left" w:pos="583"/>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The weather appears to be improving.</w:t>
      </w:r>
    </w:p>
    <w:p w:rsidR="008B7068" w:rsidRPr="009754C9" w:rsidRDefault="008B7068" w:rsidP="00107776">
      <w:pPr>
        <w:widowControl w:val="0"/>
        <w:numPr>
          <w:ilvl w:val="0"/>
          <w:numId w:val="90"/>
        </w:numPr>
        <w:shd w:val="clear" w:color="auto" w:fill="FFFFFF"/>
        <w:tabs>
          <w:tab w:val="left" w:pos="583"/>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The doctor happened to be there at the time of the accident.</w:t>
      </w:r>
    </w:p>
    <w:p w:rsidR="008B7068" w:rsidRPr="009754C9" w:rsidRDefault="008B7068" w:rsidP="00107776">
      <w:pPr>
        <w:widowControl w:val="0"/>
        <w:numPr>
          <w:ilvl w:val="0"/>
          <w:numId w:val="90"/>
        </w:numPr>
        <w:shd w:val="clear" w:color="auto" w:fill="FFFFFF"/>
        <w:tabs>
          <w:tab w:val="left" w:pos="583"/>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She seems to be waiting for you.</w:t>
      </w:r>
    </w:p>
    <w:p w:rsidR="008B7068" w:rsidRPr="009754C9" w:rsidRDefault="008B7068" w:rsidP="00107776">
      <w:pPr>
        <w:widowControl w:val="0"/>
        <w:numPr>
          <w:ilvl w:val="0"/>
          <w:numId w:val="90"/>
        </w:numPr>
        <w:shd w:val="clear" w:color="auto" w:fill="FFFFFF"/>
        <w:tabs>
          <w:tab w:val="left" w:pos="569"/>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lastRenderedPageBreak/>
        <w:t>Lake Baikal is said to be the deepest in the world</w:t>
      </w:r>
    </w:p>
    <w:p w:rsidR="00583A3A" w:rsidRPr="009754C9" w:rsidRDefault="00583A3A" w:rsidP="008B7068">
      <w:pPr>
        <w:widowControl w:val="0"/>
        <w:shd w:val="clear" w:color="auto" w:fill="FFFFFF"/>
        <w:tabs>
          <w:tab w:val="left" w:pos="576"/>
        </w:tabs>
        <w:autoSpaceDE w:val="0"/>
        <w:autoSpaceDN w:val="0"/>
        <w:adjustRightInd w:val="0"/>
        <w:spacing w:after="0" w:line="240" w:lineRule="auto"/>
        <w:ind w:firstLine="709"/>
        <w:jc w:val="both"/>
        <w:rPr>
          <w:rFonts w:ascii="Times New Roman" w:eastAsia="Times New Roman" w:hAnsi="Times New Roman" w:cs="Times New Roman"/>
          <w:b/>
          <w:i/>
          <w:sz w:val="28"/>
          <w:szCs w:val="28"/>
          <w:lang w:val="en-US"/>
        </w:rPr>
      </w:pPr>
    </w:p>
    <w:p w:rsidR="008B7068" w:rsidRPr="009754C9" w:rsidRDefault="00583A3A" w:rsidP="008B7068">
      <w:pPr>
        <w:widowControl w:val="0"/>
        <w:shd w:val="clear" w:color="auto" w:fill="FFFFFF"/>
        <w:tabs>
          <w:tab w:val="left" w:pos="576"/>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8B7068" w:rsidRPr="009754C9">
        <w:rPr>
          <w:rFonts w:ascii="Times New Roman" w:eastAsia="Times New Roman" w:hAnsi="Times New Roman" w:cs="Times New Roman"/>
          <w:b/>
          <w:sz w:val="28"/>
          <w:szCs w:val="28"/>
          <w:u w:val="single"/>
          <w:lang w:val="en-US"/>
        </w:rPr>
        <w:t>9.</w:t>
      </w:r>
      <w:r w:rsidR="008B7068" w:rsidRPr="009754C9">
        <w:rPr>
          <w:rFonts w:ascii="Times New Roman" w:eastAsia="Times New Roman" w:hAnsi="Times New Roman" w:cs="Times New Roman"/>
          <w:b/>
          <w:spacing w:val="-10"/>
          <w:sz w:val="28"/>
          <w:szCs w:val="28"/>
          <w:u w:val="single"/>
          <w:lang w:val="en-US"/>
        </w:rPr>
        <w:t>Translate the sentences below paying attention to the infinitive constructions (Complex Object and Complex Subject)</w:t>
      </w:r>
    </w:p>
    <w:p w:rsidR="008B7068" w:rsidRPr="009754C9" w:rsidRDefault="008B7068" w:rsidP="00107776">
      <w:pPr>
        <w:widowControl w:val="0"/>
        <w:numPr>
          <w:ilvl w:val="0"/>
          <w:numId w:val="91"/>
        </w:numPr>
        <w:shd w:val="clear" w:color="auto" w:fill="FFFFFF"/>
        <w:tabs>
          <w:tab w:val="clear" w:pos="357"/>
          <w:tab w:val="num" w:pos="426"/>
          <w:tab w:val="left" w:pos="576"/>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A lot of people came to watch the ocean liner return home after a</w:t>
      </w:r>
      <w:r w:rsidRPr="009754C9">
        <w:rPr>
          <w:rFonts w:ascii="Times New Roman" w:eastAsia="Times New Roman" w:hAnsi="Times New Roman" w:cs="Times New Roman"/>
          <w:sz w:val="28"/>
          <w:szCs w:val="28"/>
          <w:lang w:val="en-US"/>
        </w:rPr>
        <w:br/>
        <w:t>long voyage.</w:t>
      </w:r>
    </w:p>
    <w:p w:rsidR="008B7068" w:rsidRPr="009754C9" w:rsidRDefault="008B7068" w:rsidP="00107776">
      <w:pPr>
        <w:widowControl w:val="0"/>
        <w:numPr>
          <w:ilvl w:val="0"/>
          <w:numId w:val="91"/>
        </w:numPr>
        <w:shd w:val="clear" w:color="auto" w:fill="FFFFFF"/>
        <w:tabs>
          <w:tab w:val="clear" w:pos="357"/>
          <w:tab w:val="num" w:pos="426"/>
          <w:tab w:val="left" w:pos="576"/>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Everybody thought him to be quite a reliable person.</w:t>
      </w:r>
    </w:p>
    <w:p w:rsidR="008B7068" w:rsidRPr="009754C9" w:rsidRDefault="008B7068" w:rsidP="00107776">
      <w:pPr>
        <w:widowControl w:val="0"/>
        <w:numPr>
          <w:ilvl w:val="0"/>
          <w:numId w:val="91"/>
        </w:numPr>
        <w:shd w:val="clear" w:color="auto" w:fill="FFFFFF"/>
        <w:tabs>
          <w:tab w:val="clear" w:pos="357"/>
          <w:tab w:val="num" w:pos="426"/>
          <w:tab w:val="left" w:pos="576"/>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The captain declared the load to be too much for his small boat.</w:t>
      </w:r>
    </w:p>
    <w:p w:rsidR="008B7068" w:rsidRPr="009754C9" w:rsidRDefault="008B7068" w:rsidP="00107776">
      <w:pPr>
        <w:widowControl w:val="0"/>
        <w:numPr>
          <w:ilvl w:val="0"/>
          <w:numId w:val="91"/>
        </w:numPr>
        <w:shd w:val="clear" w:color="auto" w:fill="FFFFFF"/>
        <w:tabs>
          <w:tab w:val="clear" w:pos="357"/>
          <w:tab w:val="num" w:pos="426"/>
          <w:tab w:val="left" w:pos="576"/>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He seems to know a great deal about the history of navigation.</w:t>
      </w:r>
    </w:p>
    <w:p w:rsidR="008B7068" w:rsidRPr="009754C9" w:rsidRDefault="008B7068" w:rsidP="00107776">
      <w:pPr>
        <w:widowControl w:val="0"/>
        <w:numPr>
          <w:ilvl w:val="0"/>
          <w:numId w:val="91"/>
        </w:numPr>
        <w:shd w:val="clear" w:color="auto" w:fill="FFFFFF"/>
        <w:tabs>
          <w:tab w:val="clear" w:pos="357"/>
          <w:tab w:val="num" w:pos="426"/>
          <w:tab w:val="left" w:pos="576"/>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The boat, though very small, proved to be quite reliable.</w:t>
      </w:r>
    </w:p>
    <w:p w:rsidR="008B7068" w:rsidRPr="009754C9" w:rsidRDefault="008B7068" w:rsidP="00107776">
      <w:pPr>
        <w:widowControl w:val="0"/>
        <w:numPr>
          <w:ilvl w:val="0"/>
          <w:numId w:val="91"/>
        </w:numPr>
        <w:shd w:val="clear" w:color="auto" w:fill="FFFFFF"/>
        <w:tabs>
          <w:tab w:val="clear" w:pos="357"/>
          <w:tab w:val="num" w:pos="426"/>
          <w:tab w:val="left" w:pos="576"/>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The 20th century is considered to be the century of space travels.</w:t>
      </w:r>
    </w:p>
    <w:p w:rsidR="008B7068" w:rsidRPr="009754C9" w:rsidRDefault="008B7068" w:rsidP="00107776">
      <w:pPr>
        <w:widowControl w:val="0"/>
        <w:numPr>
          <w:ilvl w:val="0"/>
          <w:numId w:val="91"/>
        </w:numPr>
        <w:shd w:val="clear" w:color="auto" w:fill="FFFFFF"/>
        <w:tabs>
          <w:tab w:val="clear" w:pos="357"/>
          <w:tab w:val="num" w:pos="426"/>
          <w:tab w:val="left" w:pos="576"/>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The motor proved to be quite efficient.</w:t>
      </w:r>
    </w:p>
    <w:p w:rsidR="008B7068" w:rsidRPr="009754C9" w:rsidRDefault="008B7068" w:rsidP="00107776">
      <w:pPr>
        <w:widowControl w:val="0"/>
        <w:numPr>
          <w:ilvl w:val="0"/>
          <w:numId w:val="91"/>
        </w:numPr>
        <w:shd w:val="clear" w:color="auto" w:fill="FFFFFF"/>
        <w:tabs>
          <w:tab w:val="clear" w:pos="357"/>
          <w:tab w:val="num" w:pos="426"/>
          <w:tab w:val="left" w:pos="576"/>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Atomic ice-breakers are known to operate on a negligible quantity of</w:t>
      </w:r>
      <w:r w:rsidRPr="009754C9">
        <w:rPr>
          <w:rFonts w:ascii="Times New Roman" w:eastAsia="Times New Roman" w:hAnsi="Times New Roman" w:cs="Times New Roman"/>
          <w:sz w:val="28"/>
          <w:szCs w:val="28"/>
          <w:lang w:val="en-US"/>
        </w:rPr>
        <w:br/>
        <w:t>atomic fuel.</w:t>
      </w:r>
    </w:p>
    <w:p w:rsidR="008B7068" w:rsidRPr="009754C9" w:rsidRDefault="008B7068" w:rsidP="00107776">
      <w:pPr>
        <w:widowControl w:val="0"/>
        <w:numPr>
          <w:ilvl w:val="0"/>
          <w:numId w:val="91"/>
        </w:numPr>
        <w:shd w:val="clear" w:color="auto" w:fill="FFFFFF"/>
        <w:tabs>
          <w:tab w:val="clear" w:pos="357"/>
          <w:tab w:val="num" w:pos="426"/>
          <w:tab w:val="left" w:pos="576"/>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The results of the test were found to be very interesting.</w:t>
      </w:r>
    </w:p>
    <w:p w:rsidR="008B7068" w:rsidRPr="009754C9" w:rsidRDefault="008B7068" w:rsidP="00107776">
      <w:pPr>
        <w:widowControl w:val="0"/>
        <w:numPr>
          <w:ilvl w:val="0"/>
          <w:numId w:val="91"/>
        </w:numPr>
        <w:shd w:val="clear" w:color="auto" w:fill="FFFFFF"/>
        <w:tabs>
          <w:tab w:val="clear" w:pos="357"/>
          <w:tab w:val="num" w:pos="426"/>
          <w:tab w:val="left" w:pos="652"/>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I know them to be working on the problem of protecting the cosmonauts from the effect of sun radiation.</w:t>
      </w:r>
    </w:p>
    <w:p w:rsidR="008B7068" w:rsidRPr="009754C9" w:rsidRDefault="008B7068" w:rsidP="00107776">
      <w:pPr>
        <w:widowControl w:val="0"/>
        <w:numPr>
          <w:ilvl w:val="0"/>
          <w:numId w:val="91"/>
        </w:numPr>
        <w:shd w:val="clear" w:color="auto" w:fill="FFFFFF"/>
        <w:tabs>
          <w:tab w:val="clear" w:pos="357"/>
          <w:tab w:val="num" w:pos="426"/>
          <w:tab w:val="left" w:pos="565"/>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Rubber is known to have been brought from America.</w:t>
      </w:r>
    </w:p>
    <w:p w:rsidR="008B7068" w:rsidRPr="009754C9" w:rsidRDefault="008B7068" w:rsidP="00107776">
      <w:pPr>
        <w:widowControl w:val="0"/>
        <w:numPr>
          <w:ilvl w:val="0"/>
          <w:numId w:val="91"/>
        </w:numPr>
        <w:shd w:val="clear" w:color="auto" w:fill="FFFFFF"/>
        <w:tabs>
          <w:tab w:val="clear" w:pos="357"/>
          <w:tab w:val="num" w:pos="426"/>
          <w:tab w:val="left" w:pos="565"/>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Ink is supposed to have been invented in Egypt.</w:t>
      </w:r>
    </w:p>
    <w:p w:rsidR="008B7068" w:rsidRPr="009754C9" w:rsidRDefault="008B7068" w:rsidP="00107776">
      <w:pPr>
        <w:widowControl w:val="0"/>
        <w:numPr>
          <w:ilvl w:val="0"/>
          <w:numId w:val="91"/>
        </w:numPr>
        <w:shd w:val="clear" w:color="auto" w:fill="FFFFFF"/>
        <w:tabs>
          <w:tab w:val="clear" w:pos="357"/>
          <w:tab w:val="num" w:pos="426"/>
          <w:tab w:val="left" w:pos="565"/>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We expected him to be appointed director of a new automobile plant.</w:t>
      </w:r>
    </w:p>
    <w:p w:rsidR="008B7068" w:rsidRPr="009754C9" w:rsidRDefault="008B7068" w:rsidP="00107776">
      <w:pPr>
        <w:widowControl w:val="0"/>
        <w:numPr>
          <w:ilvl w:val="0"/>
          <w:numId w:val="91"/>
        </w:numPr>
        <w:shd w:val="clear" w:color="auto" w:fill="FFFFFF"/>
        <w:tabs>
          <w:tab w:val="clear" w:pos="357"/>
          <w:tab w:val="num" w:pos="426"/>
          <w:tab w:val="left" w:pos="565"/>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This question appears to be of great importance.</w:t>
      </w:r>
    </w:p>
    <w:p w:rsidR="008B7068" w:rsidRPr="009754C9" w:rsidRDefault="008B7068" w:rsidP="00107776">
      <w:pPr>
        <w:widowControl w:val="0"/>
        <w:numPr>
          <w:ilvl w:val="0"/>
          <w:numId w:val="91"/>
        </w:numPr>
        <w:shd w:val="clear" w:color="auto" w:fill="FFFFFF"/>
        <w:tabs>
          <w:tab w:val="clear" w:pos="357"/>
          <w:tab w:val="num" w:pos="426"/>
          <w:tab w:val="left" w:pos="565"/>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sz w:val="28"/>
          <w:szCs w:val="28"/>
          <w:lang w:val="en-US"/>
        </w:rPr>
        <w:t>The plan proved to be a great success.</w:t>
      </w:r>
    </w:p>
    <w:p w:rsidR="008B7068" w:rsidRPr="009754C9" w:rsidRDefault="008B7068" w:rsidP="008B7068">
      <w:pPr>
        <w:widowControl w:val="0"/>
        <w:shd w:val="clear" w:color="auto" w:fill="FFFFFF"/>
        <w:tabs>
          <w:tab w:val="left" w:pos="601"/>
        </w:tabs>
        <w:autoSpaceDE w:val="0"/>
        <w:autoSpaceDN w:val="0"/>
        <w:adjustRightInd w:val="0"/>
        <w:spacing w:after="0" w:line="240" w:lineRule="auto"/>
        <w:ind w:firstLine="709"/>
        <w:jc w:val="both"/>
        <w:rPr>
          <w:rFonts w:ascii="Times New Roman" w:eastAsia="Times New Roman" w:hAnsi="Times New Roman" w:cs="Times New Roman"/>
          <w:b/>
          <w:bCs/>
          <w:i/>
          <w:sz w:val="28"/>
          <w:szCs w:val="28"/>
          <w:lang w:val="en-US"/>
        </w:rPr>
      </w:pPr>
    </w:p>
    <w:p w:rsidR="008B7068" w:rsidRPr="009754C9" w:rsidRDefault="00583A3A" w:rsidP="008B7068">
      <w:pPr>
        <w:widowControl w:val="0"/>
        <w:shd w:val="clear" w:color="auto" w:fill="FFFFFF"/>
        <w:tabs>
          <w:tab w:val="left" w:pos="601"/>
        </w:tabs>
        <w:autoSpaceDE w:val="0"/>
        <w:autoSpaceDN w:val="0"/>
        <w:adjustRightInd w:val="0"/>
        <w:spacing w:after="0" w:line="240" w:lineRule="auto"/>
        <w:ind w:firstLine="709"/>
        <w:jc w:val="both"/>
        <w:rPr>
          <w:rFonts w:ascii="Times New Roman" w:eastAsia="Times New Roman" w:hAnsi="Times New Roman" w:cs="Times New Roman"/>
          <w:b/>
          <w:i/>
          <w:sz w:val="28"/>
          <w:szCs w:val="28"/>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8B7068" w:rsidRPr="009754C9">
        <w:rPr>
          <w:rFonts w:ascii="Times New Roman" w:eastAsia="Times New Roman" w:hAnsi="Times New Roman" w:cs="Times New Roman"/>
          <w:b/>
          <w:bCs/>
          <w:sz w:val="28"/>
          <w:szCs w:val="28"/>
          <w:u w:val="single"/>
          <w:lang w:val="en-US"/>
        </w:rPr>
        <w:t>10. Translate into Russian paying attention to the translation of infinitives and infinitive constructions.</w:t>
      </w:r>
    </w:p>
    <w:p w:rsidR="008B7068" w:rsidRPr="009754C9" w:rsidRDefault="008B7068" w:rsidP="00107776">
      <w:pPr>
        <w:widowControl w:val="0"/>
        <w:numPr>
          <w:ilvl w:val="0"/>
          <w:numId w:val="92"/>
        </w:numPr>
        <w:shd w:val="clear" w:color="auto" w:fill="FFFFFF"/>
        <w:tabs>
          <w:tab w:val="clear" w:pos="357"/>
          <w:tab w:val="num" w:pos="426"/>
          <w:tab w:val="left" w:pos="619"/>
        </w:tabs>
        <w:autoSpaceDE w:val="0"/>
        <w:autoSpaceDN w:val="0"/>
        <w:adjustRightInd w:val="0"/>
        <w:spacing w:after="0" w:line="240" w:lineRule="auto"/>
        <w:ind w:firstLine="709"/>
        <w:jc w:val="both"/>
        <w:rPr>
          <w:rFonts w:ascii="Times New Roman" w:eastAsia="Times New Roman" w:hAnsi="Times New Roman" w:cs="Times New Roman"/>
          <w:bCs/>
          <w:sz w:val="28"/>
          <w:szCs w:val="28"/>
          <w:lang w:val="en-US"/>
        </w:rPr>
      </w:pPr>
      <w:r w:rsidRPr="009754C9">
        <w:rPr>
          <w:rFonts w:ascii="Times New Roman" w:eastAsia="Times New Roman" w:hAnsi="Times New Roman" w:cs="Times New Roman"/>
          <w:bCs/>
          <w:sz w:val="28"/>
          <w:szCs w:val="28"/>
          <w:lang w:val="en-US"/>
        </w:rPr>
        <w:t>The child wanted to be taken seriously.</w:t>
      </w:r>
    </w:p>
    <w:p w:rsidR="008B7068" w:rsidRPr="009754C9" w:rsidRDefault="008B7068" w:rsidP="00107776">
      <w:pPr>
        <w:widowControl w:val="0"/>
        <w:numPr>
          <w:ilvl w:val="0"/>
          <w:numId w:val="92"/>
        </w:numPr>
        <w:shd w:val="clear" w:color="auto" w:fill="FFFFFF"/>
        <w:tabs>
          <w:tab w:val="clear" w:pos="357"/>
          <w:tab w:val="num" w:pos="426"/>
          <w:tab w:val="left" w:pos="619"/>
        </w:tabs>
        <w:autoSpaceDE w:val="0"/>
        <w:autoSpaceDN w:val="0"/>
        <w:adjustRightInd w:val="0"/>
        <w:spacing w:after="0" w:line="240" w:lineRule="auto"/>
        <w:ind w:firstLine="709"/>
        <w:jc w:val="both"/>
        <w:rPr>
          <w:rFonts w:ascii="Times New Roman" w:eastAsia="Times New Roman" w:hAnsi="Times New Roman" w:cs="Times New Roman"/>
          <w:bCs/>
          <w:sz w:val="28"/>
          <w:szCs w:val="28"/>
          <w:lang w:val="en-US"/>
        </w:rPr>
      </w:pPr>
      <w:r w:rsidRPr="009754C9">
        <w:rPr>
          <w:rFonts w:ascii="Times New Roman" w:eastAsia="Times New Roman" w:hAnsi="Times New Roman" w:cs="Times New Roman"/>
          <w:bCs/>
          <w:sz w:val="28"/>
          <w:szCs w:val="28"/>
          <w:lang w:val="en-US"/>
        </w:rPr>
        <w:t>He didn't hear the boy enter the room.</w:t>
      </w:r>
    </w:p>
    <w:p w:rsidR="008B7068" w:rsidRPr="009754C9" w:rsidRDefault="008B7068" w:rsidP="00107776">
      <w:pPr>
        <w:widowControl w:val="0"/>
        <w:numPr>
          <w:ilvl w:val="0"/>
          <w:numId w:val="92"/>
        </w:numPr>
        <w:shd w:val="clear" w:color="auto" w:fill="FFFFFF"/>
        <w:tabs>
          <w:tab w:val="clear" w:pos="357"/>
          <w:tab w:val="num" w:pos="426"/>
          <w:tab w:val="left" w:pos="619"/>
        </w:tabs>
        <w:autoSpaceDE w:val="0"/>
        <w:autoSpaceDN w:val="0"/>
        <w:adjustRightInd w:val="0"/>
        <w:spacing w:after="0" w:line="240" w:lineRule="auto"/>
        <w:ind w:firstLine="709"/>
        <w:jc w:val="both"/>
        <w:rPr>
          <w:rFonts w:ascii="Times New Roman" w:eastAsia="Times New Roman" w:hAnsi="Times New Roman" w:cs="Times New Roman"/>
          <w:bCs/>
          <w:sz w:val="28"/>
          <w:szCs w:val="28"/>
          <w:lang w:val="en-US"/>
        </w:rPr>
      </w:pPr>
      <w:r w:rsidRPr="009754C9">
        <w:rPr>
          <w:rFonts w:ascii="Times New Roman" w:eastAsia="Times New Roman" w:hAnsi="Times New Roman" w:cs="Times New Roman"/>
          <w:bCs/>
          <w:sz w:val="28"/>
          <w:szCs w:val="28"/>
          <w:lang w:val="en-US"/>
        </w:rPr>
        <w:t>The dog was the first to feel danger.</w:t>
      </w:r>
    </w:p>
    <w:p w:rsidR="008B7068" w:rsidRPr="009754C9" w:rsidRDefault="008B7068" w:rsidP="00107776">
      <w:pPr>
        <w:widowControl w:val="0"/>
        <w:numPr>
          <w:ilvl w:val="0"/>
          <w:numId w:val="92"/>
        </w:numPr>
        <w:shd w:val="clear" w:color="auto" w:fill="FFFFFF"/>
        <w:tabs>
          <w:tab w:val="clear" w:pos="357"/>
          <w:tab w:val="num" w:pos="426"/>
          <w:tab w:val="left" w:pos="619"/>
        </w:tabs>
        <w:autoSpaceDE w:val="0"/>
        <w:autoSpaceDN w:val="0"/>
        <w:adjustRightInd w:val="0"/>
        <w:spacing w:after="0" w:line="240" w:lineRule="auto"/>
        <w:ind w:firstLine="709"/>
        <w:jc w:val="both"/>
        <w:rPr>
          <w:rFonts w:ascii="Times New Roman" w:eastAsia="Times New Roman" w:hAnsi="Times New Roman" w:cs="Times New Roman"/>
          <w:bCs/>
          <w:sz w:val="28"/>
          <w:szCs w:val="28"/>
          <w:lang w:val="en-US"/>
        </w:rPr>
      </w:pPr>
      <w:r w:rsidRPr="009754C9">
        <w:rPr>
          <w:rFonts w:ascii="Times New Roman" w:eastAsia="Times New Roman" w:hAnsi="Times New Roman" w:cs="Times New Roman"/>
          <w:bCs/>
          <w:sz w:val="28"/>
          <w:szCs w:val="28"/>
          <w:lang w:val="en-US"/>
        </w:rPr>
        <w:t>This question is too complicated to be answered at once.</w:t>
      </w:r>
    </w:p>
    <w:p w:rsidR="008B7068" w:rsidRPr="009754C9" w:rsidRDefault="008B7068" w:rsidP="00107776">
      <w:pPr>
        <w:widowControl w:val="0"/>
        <w:numPr>
          <w:ilvl w:val="0"/>
          <w:numId w:val="92"/>
        </w:numPr>
        <w:shd w:val="clear" w:color="auto" w:fill="FFFFFF"/>
        <w:tabs>
          <w:tab w:val="clear" w:pos="357"/>
          <w:tab w:val="num" w:pos="426"/>
          <w:tab w:val="left" w:pos="619"/>
        </w:tabs>
        <w:autoSpaceDE w:val="0"/>
        <w:autoSpaceDN w:val="0"/>
        <w:adjustRightInd w:val="0"/>
        <w:spacing w:after="0" w:line="240" w:lineRule="auto"/>
        <w:ind w:firstLine="709"/>
        <w:jc w:val="both"/>
        <w:rPr>
          <w:rFonts w:ascii="Times New Roman" w:eastAsia="Times New Roman" w:hAnsi="Times New Roman" w:cs="Times New Roman"/>
          <w:bCs/>
          <w:sz w:val="28"/>
          <w:szCs w:val="28"/>
          <w:lang w:val="en-US"/>
        </w:rPr>
      </w:pPr>
      <w:r w:rsidRPr="009754C9">
        <w:rPr>
          <w:rFonts w:ascii="Times New Roman" w:eastAsia="Times New Roman" w:hAnsi="Times New Roman" w:cs="Times New Roman"/>
          <w:bCs/>
          <w:sz w:val="28"/>
          <w:szCs w:val="28"/>
          <w:lang w:val="en-US"/>
        </w:rPr>
        <w:t>To explain the problem the students were interested in, the engineer</w:t>
      </w:r>
      <w:r w:rsidRPr="009754C9">
        <w:rPr>
          <w:rFonts w:ascii="Times New Roman" w:eastAsia="Times New Roman" w:hAnsi="Times New Roman" w:cs="Times New Roman"/>
          <w:bCs/>
          <w:sz w:val="28"/>
          <w:szCs w:val="28"/>
          <w:lang w:val="en-US"/>
        </w:rPr>
        <w:br/>
        <w:t>demonstrated some diagrams.</w:t>
      </w:r>
    </w:p>
    <w:p w:rsidR="008B7068" w:rsidRPr="009754C9" w:rsidRDefault="008B7068" w:rsidP="00107776">
      <w:pPr>
        <w:widowControl w:val="0"/>
        <w:numPr>
          <w:ilvl w:val="0"/>
          <w:numId w:val="92"/>
        </w:numPr>
        <w:shd w:val="clear" w:color="auto" w:fill="FFFFFF"/>
        <w:tabs>
          <w:tab w:val="clear" w:pos="357"/>
          <w:tab w:val="num" w:pos="426"/>
          <w:tab w:val="left" w:pos="619"/>
        </w:tabs>
        <w:autoSpaceDE w:val="0"/>
        <w:autoSpaceDN w:val="0"/>
        <w:adjustRightInd w:val="0"/>
        <w:spacing w:after="0" w:line="240" w:lineRule="auto"/>
        <w:ind w:firstLine="709"/>
        <w:jc w:val="both"/>
        <w:rPr>
          <w:rFonts w:ascii="Times New Roman" w:eastAsia="Times New Roman" w:hAnsi="Times New Roman" w:cs="Times New Roman"/>
          <w:bCs/>
          <w:sz w:val="28"/>
          <w:szCs w:val="28"/>
          <w:lang w:val="en-US"/>
        </w:rPr>
      </w:pPr>
      <w:r w:rsidRPr="009754C9">
        <w:rPr>
          <w:rFonts w:ascii="Times New Roman" w:eastAsia="Times New Roman" w:hAnsi="Times New Roman" w:cs="Times New Roman"/>
          <w:bCs/>
          <w:sz w:val="28"/>
          <w:szCs w:val="28"/>
          <w:lang w:val="en-US"/>
        </w:rPr>
        <w:t>A delegation is expected to arrive in the capital of the country to discuss the creation of a shipping line to operate between the two countries.</w:t>
      </w:r>
    </w:p>
    <w:p w:rsidR="008B7068" w:rsidRPr="009754C9" w:rsidRDefault="008B7068" w:rsidP="00107776">
      <w:pPr>
        <w:widowControl w:val="0"/>
        <w:numPr>
          <w:ilvl w:val="0"/>
          <w:numId w:val="92"/>
        </w:numPr>
        <w:shd w:val="clear" w:color="auto" w:fill="FFFFFF"/>
        <w:tabs>
          <w:tab w:val="clear" w:pos="357"/>
          <w:tab w:val="num" w:pos="426"/>
          <w:tab w:val="left" w:pos="623"/>
        </w:tabs>
        <w:autoSpaceDE w:val="0"/>
        <w:autoSpaceDN w:val="0"/>
        <w:adjustRightInd w:val="0"/>
        <w:spacing w:after="0" w:line="240" w:lineRule="auto"/>
        <w:ind w:firstLine="709"/>
        <w:jc w:val="both"/>
        <w:rPr>
          <w:rFonts w:ascii="Times New Roman" w:eastAsia="Times New Roman" w:hAnsi="Times New Roman" w:cs="Times New Roman"/>
          <w:bCs/>
          <w:sz w:val="28"/>
          <w:szCs w:val="28"/>
          <w:lang w:val="en-US"/>
        </w:rPr>
      </w:pPr>
      <w:r w:rsidRPr="009754C9">
        <w:rPr>
          <w:rFonts w:ascii="Times New Roman" w:eastAsia="Times New Roman" w:hAnsi="Times New Roman" w:cs="Times New Roman"/>
          <w:bCs/>
          <w:sz w:val="28"/>
          <w:szCs w:val="28"/>
          <w:lang w:val="en-US"/>
        </w:rPr>
        <w:t>The computer is said to be able to do computation in milliseconds.</w:t>
      </w:r>
    </w:p>
    <w:p w:rsidR="008B7068" w:rsidRPr="009754C9" w:rsidRDefault="008B7068" w:rsidP="00107776">
      <w:pPr>
        <w:widowControl w:val="0"/>
        <w:numPr>
          <w:ilvl w:val="0"/>
          <w:numId w:val="92"/>
        </w:numPr>
        <w:shd w:val="clear" w:color="auto" w:fill="FFFFFF"/>
        <w:tabs>
          <w:tab w:val="clear" w:pos="357"/>
          <w:tab w:val="num" w:pos="426"/>
          <w:tab w:val="left" w:pos="623"/>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sz w:val="28"/>
          <w:szCs w:val="28"/>
          <w:lang w:val="en-US"/>
        </w:rPr>
        <w:t>He seemed to be completely exhausted after a whole day of hard work.</w:t>
      </w:r>
    </w:p>
    <w:p w:rsidR="008B7068" w:rsidRPr="009754C9" w:rsidRDefault="008B7068" w:rsidP="00107776">
      <w:pPr>
        <w:widowControl w:val="0"/>
        <w:numPr>
          <w:ilvl w:val="0"/>
          <w:numId w:val="92"/>
        </w:numPr>
        <w:shd w:val="clear" w:color="auto" w:fill="FFFFFF"/>
        <w:tabs>
          <w:tab w:val="clear" w:pos="357"/>
          <w:tab w:val="num" w:pos="426"/>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sz w:val="28"/>
          <w:szCs w:val="28"/>
          <w:lang w:val="en-US"/>
        </w:rPr>
        <w:t>His knowledge of the subject proved to be both deep and many-sided.</w:t>
      </w:r>
    </w:p>
    <w:p w:rsidR="008B7068" w:rsidRPr="009754C9" w:rsidRDefault="008B7068" w:rsidP="00107776">
      <w:pPr>
        <w:widowControl w:val="0"/>
        <w:numPr>
          <w:ilvl w:val="0"/>
          <w:numId w:val="92"/>
        </w:numPr>
        <w:shd w:val="clear" w:color="auto" w:fill="FFFFFF"/>
        <w:tabs>
          <w:tab w:val="clear" w:pos="357"/>
          <w:tab w:val="num" w:pos="426"/>
          <w:tab w:val="left" w:pos="601"/>
        </w:tabs>
        <w:autoSpaceDE w:val="0"/>
        <w:autoSpaceDN w:val="0"/>
        <w:adjustRightInd w:val="0"/>
        <w:spacing w:after="0" w:line="240" w:lineRule="auto"/>
        <w:ind w:firstLine="709"/>
        <w:jc w:val="both"/>
        <w:rPr>
          <w:rFonts w:ascii="Times New Roman" w:eastAsia="Times New Roman" w:hAnsi="Times New Roman" w:cs="Times New Roman"/>
          <w:bCs/>
          <w:sz w:val="28"/>
          <w:szCs w:val="28"/>
          <w:lang w:val="en-US"/>
        </w:rPr>
      </w:pPr>
      <w:r w:rsidRPr="009754C9">
        <w:rPr>
          <w:rFonts w:ascii="Times New Roman" w:eastAsia="Times New Roman" w:hAnsi="Times New Roman" w:cs="Times New Roman"/>
          <w:bCs/>
          <w:sz w:val="28"/>
          <w:szCs w:val="28"/>
          <w:lang w:val="en-US"/>
        </w:rPr>
        <w:t>Nothing could make him change his decision.</w:t>
      </w:r>
    </w:p>
    <w:p w:rsidR="008B7068" w:rsidRPr="009754C9" w:rsidRDefault="008B7068" w:rsidP="00107776">
      <w:pPr>
        <w:widowControl w:val="0"/>
        <w:numPr>
          <w:ilvl w:val="0"/>
          <w:numId w:val="92"/>
        </w:numPr>
        <w:shd w:val="clear" w:color="auto" w:fill="FFFFFF"/>
        <w:tabs>
          <w:tab w:val="clear" w:pos="357"/>
          <w:tab w:val="num" w:pos="426"/>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754C9">
        <w:rPr>
          <w:rFonts w:ascii="Times New Roman" w:eastAsia="Times New Roman" w:hAnsi="Times New Roman" w:cs="Times New Roman"/>
          <w:bCs/>
          <w:sz w:val="28"/>
          <w:szCs w:val="28"/>
          <w:lang w:val="en-US"/>
        </w:rPr>
        <w:t>I tried to make him understand that his behaviour was no good.</w:t>
      </w:r>
    </w:p>
    <w:p w:rsidR="008B7068" w:rsidRPr="009754C9" w:rsidRDefault="008B7068" w:rsidP="00107776">
      <w:pPr>
        <w:widowControl w:val="0"/>
        <w:numPr>
          <w:ilvl w:val="0"/>
          <w:numId w:val="92"/>
        </w:numPr>
        <w:shd w:val="clear" w:color="auto" w:fill="FFFFFF"/>
        <w:tabs>
          <w:tab w:val="clear" w:pos="357"/>
          <w:tab w:val="num" w:pos="426"/>
          <w:tab w:val="left" w:pos="601"/>
        </w:tabs>
        <w:autoSpaceDE w:val="0"/>
        <w:autoSpaceDN w:val="0"/>
        <w:adjustRightInd w:val="0"/>
        <w:spacing w:after="0" w:line="240" w:lineRule="auto"/>
        <w:ind w:firstLine="709"/>
        <w:jc w:val="both"/>
        <w:rPr>
          <w:rFonts w:ascii="Times New Roman" w:eastAsia="Times New Roman" w:hAnsi="Times New Roman" w:cs="Times New Roman"/>
          <w:bCs/>
          <w:sz w:val="28"/>
          <w:szCs w:val="28"/>
          <w:lang w:val="en-US"/>
        </w:rPr>
      </w:pPr>
      <w:r w:rsidRPr="009754C9">
        <w:rPr>
          <w:rFonts w:ascii="Times New Roman" w:eastAsia="Times New Roman" w:hAnsi="Times New Roman" w:cs="Times New Roman"/>
          <w:bCs/>
          <w:sz w:val="28"/>
          <w:szCs w:val="28"/>
          <w:lang w:val="en-US"/>
        </w:rPr>
        <w:t>He knows the language well enough to read English newspapers and magazines.</w:t>
      </w:r>
    </w:p>
    <w:p w:rsidR="009F2A56" w:rsidRPr="009754C9" w:rsidRDefault="009F2A56" w:rsidP="008B7068">
      <w:pPr>
        <w:spacing w:after="0" w:line="240" w:lineRule="auto"/>
        <w:ind w:firstLine="709"/>
        <w:jc w:val="both"/>
        <w:rPr>
          <w:rFonts w:ascii="Times New Roman" w:hAnsi="Times New Roman" w:cs="Times New Roman"/>
          <w:sz w:val="28"/>
          <w:szCs w:val="28"/>
          <w:lang w:val="en-US"/>
        </w:rPr>
      </w:pPr>
    </w:p>
    <w:p w:rsidR="008B7068" w:rsidRPr="009754C9" w:rsidRDefault="008B7068" w:rsidP="00583A3A">
      <w:pPr>
        <w:pStyle w:val="1"/>
        <w:spacing w:before="0" w:after="0"/>
        <w:rPr>
          <w:rFonts w:ascii="Times New Roman" w:hAnsi="Times New Roman" w:cs="Times New Roman"/>
          <w:sz w:val="28"/>
          <w:szCs w:val="28"/>
        </w:rPr>
      </w:pPr>
      <w:bookmarkStart w:id="192" w:name="_Toc52804485"/>
      <w:r w:rsidRPr="009754C9">
        <w:rPr>
          <w:rFonts w:ascii="Times New Roman" w:hAnsi="Times New Roman" w:cs="Times New Roman"/>
          <w:sz w:val="28"/>
          <w:szCs w:val="28"/>
        </w:rPr>
        <w:t>ГЛАГ</w:t>
      </w:r>
      <w:r w:rsidR="004956DF">
        <w:rPr>
          <w:rFonts w:ascii="Times New Roman" w:hAnsi="Times New Roman" w:cs="Times New Roman"/>
          <w:sz w:val="28"/>
          <w:szCs w:val="28"/>
        </w:rPr>
        <w:t>O</w:t>
      </w:r>
      <w:r w:rsidRPr="009754C9">
        <w:rPr>
          <w:rFonts w:ascii="Times New Roman" w:hAnsi="Times New Roman" w:cs="Times New Roman"/>
          <w:sz w:val="28"/>
          <w:szCs w:val="28"/>
        </w:rPr>
        <w:t>Л.  THE PASSIVE VOICE</w:t>
      </w:r>
      <w:bookmarkEnd w:id="192"/>
    </w:p>
    <w:p w:rsidR="00583A3A" w:rsidRPr="009754C9" w:rsidRDefault="00583A3A" w:rsidP="00583A3A">
      <w:pPr>
        <w:spacing w:after="0" w:line="240" w:lineRule="auto"/>
        <w:ind w:firstLine="709"/>
        <w:jc w:val="both"/>
        <w:rPr>
          <w:rFonts w:ascii="Times New Roman" w:hAnsi="Times New Roman" w:cs="Times New Roman"/>
          <w:sz w:val="28"/>
          <w:szCs w:val="28"/>
        </w:rPr>
      </w:pPr>
    </w:p>
    <w:p w:rsidR="008B7068" w:rsidRPr="009754C9" w:rsidRDefault="008B7068" w:rsidP="00583A3A">
      <w:pPr>
        <w:spacing w:after="0" w:line="240" w:lineRule="auto"/>
        <w:ind w:firstLine="709"/>
        <w:jc w:val="both"/>
        <w:rPr>
          <w:rFonts w:ascii="Times New Roman" w:hAnsi="Times New Roman" w:cs="Times New Roman"/>
          <w:sz w:val="28"/>
          <w:szCs w:val="28"/>
        </w:rPr>
      </w:pPr>
      <w:r w:rsidRPr="009754C9">
        <w:rPr>
          <w:rFonts w:ascii="Times New Roman" w:hAnsi="Times New Roman" w:cs="Times New Roman"/>
          <w:sz w:val="28"/>
          <w:szCs w:val="28"/>
        </w:rPr>
        <w:lastRenderedPageBreak/>
        <w:t>Глаг</w:t>
      </w:r>
      <w:r w:rsidR="004956DF">
        <w:rPr>
          <w:rFonts w:ascii="Times New Roman" w:hAnsi="Times New Roman" w:cs="Times New Roman"/>
          <w:sz w:val="28"/>
          <w:szCs w:val="28"/>
        </w:rPr>
        <w:t>o</w:t>
      </w:r>
      <w:r w:rsidRPr="009754C9">
        <w:rPr>
          <w:rFonts w:ascii="Times New Roman" w:hAnsi="Times New Roman" w:cs="Times New Roman"/>
          <w:sz w:val="28"/>
          <w:szCs w:val="28"/>
        </w:rPr>
        <w:t>л-</w:t>
      </w:r>
      <w:r w:rsidR="004956DF">
        <w:rPr>
          <w:rFonts w:ascii="Times New Roman" w:hAnsi="Times New Roman" w:cs="Times New Roman"/>
          <w:sz w:val="28"/>
          <w:szCs w:val="28"/>
        </w:rPr>
        <w:t>c</w:t>
      </w:r>
      <w:r w:rsidRPr="009754C9">
        <w:rPr>
          <w:rFonts w:ascii="Times New Roman" w:hAnsi="Times New Roman" w:cs="Times New Roman"/>
          <w:sz w:val="28"/>
          <w:szCs w:val="28"/>
        </w:rPr>
        <w:t>казу</w:t>
      </w:r>
      <w:r w:rsidR="00426357">
        <w:rPr>
          <w:rFonts w:ascii="Times New Roman" w:hAnsi="Times New Roman" w:cs="Times New Roman"/>
          <w:sz w:val="28"/>
          <w:szCs w:val="28"/>
        </w:rPr>
        <w:t>e</w:t>
      </w:r>
      <w:r w:rsidRPr="009754C9">
        <w:rPr>
          <w:rFonts w:ascii="Times New Roman" w:hAnsi="Times New Roman" w:cs="Times New Roman"/>
          <w:sz w:val="28"/>
          <w:szCs w:val="28"/>
        </w:rPr>
        <w:t>м</w:t>
      </w:r>
      <w:r w:rsidR="004956DF">
        <w:rPr>
          <w:rFonts w:ascii="Times New Roman" w:hAnsi="Times New Roman" w:cs="Times New Roman"/>
          <w:sz w:val="28"/>
          <w:szCs w:val="28"/>
        </w:rPr>
        <w:t>o</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в PassiveVoice (</w:t>
      </w:r>
      <w:r w:rsidR="004956DF">
        <w:rPr>
          <w:rFonts w:ascii="Times New Roman" w:hAnsi="Times New Roman" w:cs="Times New Roman"/>
          <w:sz w:val="28"/>
          <w:szCs w:val="28"/>
        </w:rPr>
        <w:t>c</w:t>
      </w:r>
      <w:r w:rsidRPr="009754C9">
        <w:rPr>
          <w:rFonts w:ascii="Times New Roman" w:hAnsi="Times New Roman" w:cs="Times New Roman"/>
          <w:sz w:val="28"/>
          <w:szCs w:val="28"/>
        </w:rPr>
        <w:t>традат</w:t>
      </w:r>
      <w:r w:rsidR="00426357">
        <w:rPr>
          <w:rFonts w:ascii="Times New Roman" w:hAnsi="Times New Roman" w:cs="Times New Roman"/>
          <w:sz w:val="28"/>
          <w:szCs w:val="28"/>
        </w:rPr>
        <w:t>e</w:t>
      </w:r>
      <w:r w:rsidRPr="009754C9">
        <w:rPr>
          <w:rFonts w:ascii="Times New Roman" w:hAnsi="Times New Roman" w:cs="Times New Roman"/>
          <w:sz w:val="28"/>
          <w:szCs w:val="28"/>
        </w:rPr>
        <w:t>льный зал</w:t>
      </w:r>
      <w:r w:rsidR="004956DF">
        <w:rPr>
          <w:rFonts w:ascii="Times New Roman" w:hAnsi="Times New Roman" w:cs="Times New Roman"/>
          <w:sz w:val="28"/>
          <w:szCs w:val="28"/>
        </w:rPr>
        <w:t>o</w:t>
      </w:r>
      <w:r w:rsidRPr="009754C9">
        <w:rPr>
          <w:rFonts w:ascii="Times New Roman" w:hAnsi="Times New Roman" w:cs="Times New Roman"/>
          <w:sz w:val="28"/>
          <w:szCs w:val="28"/>
        </w:rPr>
        <w:t>г) п</w:t>
      </w:r>
      <w:r w:rsidR="004956DF">
        <w:rPr>
          <w:rFonts w:ascii="Times New Roman" w:hAnsi="Times New Roman" w:cs="Times New Roman"/>
          <w:sz w:val="28"/>
          <w:szCs w:val="28"/>
        </w:rPr>
        <w:t>o</w:t>
      </w:r>
      <w:r w:rsidRPr="009754C9">
        <w:rPr>
          <w:rFonts w:ascii="Times New Roman" w:hAnsi="Times New Roman" w:cs="Times New Roman"/>
          <w:sz w:val="28"/>
          <w:szCs w:val="28"/>
        </w:rPr>
        <w:t>казыва</w:t>
      </w:r>
      <w:r w:rsidR="00426357">
        <w:rPr>
          <w:rFonts w:ascii="Times New Roman" w:hAnsi="Times New Roman" w:cs="Times New Roman"/>
          <w:sz w:val="28"/>
          <w:szCs w:val="28"/>
        </w:rPr>
        <w:t>e</w:t>
      </w:r>
      <w:r w:rsidRPr="009754C9">
        <w:rPr>
          <w:rFonts w:ascii="Times New Roman" w:hAnsi="Times New Roman" w:cs="Times New Roman"/>
          <w:sz w:val="28"/>
          <w:szCs w:val="28"/>
        </w:rPr>
        <w:t>т, чт</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п</w:t>
      </w:r>
      <w:r w:rsidR="004956DF">
        <w:rPr>
          <w:rFonts w:ascii="Times New Roman" w:hAnsi="Times New Roman" w:cs="Times New Roman"/>
          <w:sz w:val="28"/>
          <w:szCs w:val="28"/>
        </w:rPr>
        <w:t>o</w:t>
      </w:r>
      <w:r w:rsidRPr="009754C9">
        <w:rPr>
          <w:rFonts w:ascii="Times New Roman" w:hAnsi="Times New Roman" w:cs="Times New Roman"/>
          <w:sz w:val="28"/>
          <w:szCs w:val="28"/>
        </w:rPr>
        <w:t>дл</w:t>
      </w:r>
      <w:r w:rsidR="00426357">
        <w:rPr>
          <w:rFonts w:ascii="Times New Roman" w:hAnsi="Times New Roman" w:cs="Times New Roman"/>
          <w:sz w:val="28"/>
          <w:szCs w:val="28"/>
        </w:rPr>
        <w:t>e</w:t>
      </w:r>
      <w:r w:rsidRPr="009754C9">
        <w:rPr>
          <w:rFonts w:ascii="Times New Roman" w:hAnsi="Times New Roman" w:cs="Times New Roman"/>
          <w:sz w:val="28"/>
          <w:szCs w:val="28"/>
        </w:rPr>
        <w:t>жащ</w:t>
      </w:r>
      <w:r w:rsidR="00426357">
        <w:rPr>
          <w:rFonts w:ascii="Times New Roman" w:hAnsi="Times New Roman" w:cs="Times New Roman"/>
          <w:sz w:val="28"/>
          <w:szCs w:val="28"/>
        </w:rPr>
        <w:t>ee</w:t>
      </w:r>
      <w:r w:rsidRPr="009754C9">
        <w:rPr>
          <w:rFonts w:ascii="Times New Roman" w:hAnsi="Times New Roman" w:cs="Times New Roman"/>
          <w:sz w:val="28"/>
          <w:szCs w:val="28"/>
        </w:rPr>
        <w:t xml:space="preserve"> пр</w:t>
      </w:r>
      <w:r w:rsidR="00426357">
        <w:rPr>
          <w:rFonts w:ascii="Times New Roman" w:hAnsi="Times New Roman" w:cs="Times New Roman"/>
          <w:sz w:val="28"/>
          <w:szCs w:val="28"/>
        </w:rPr>
        <w:t>e</w:t>
      </w:r>
      <w:r w:rsidRPr="009754C9">
        <w:rPr>
          <w:rFonts w:ascii="Times New Roman" w:hAnsi="Times New Roman" w:cs="Times New Roman"/>
          <w:sz w:val="28"/>
          <w:szCs w:val="28"/>
        </w:rPr>
        <w:t>дл</w:t>
      </w:r>
      <w:r w:rsidR="004956DF">
        <w:rPr>
          <w:rFonts w:ascii="Times New Roman" w:hAnsi="Times New Roman" w:cs="Times New Roman"/>
          <w:sz w:val="28"/>
          <w:szCs w:val="28"/>
        </w:rPr>
        <w:t>o</w:t>
      </w:r>
      <w:r w:rsidRPr="009754C9">
        <w:rPr>
          <w:rFonts w:ascii="Times New Roman" w:hAnsi="Times New Roman" w:cs="Times New Roman"/>
          <w:sz w:val="28"/>
          <w:szCs w:val="28"/>
        </w:rPr>
        <w:t>ж</w:t>
      </w:r>
      <w:r w:rsidR="00426357">
        <w:rPr>
          <w:rFonts w:ascii="Times New Roman" w:hAnsi="Times New Roman" w:cs="Times New Roman"/>
          <w:sz w:val="28"/>
          <w:szCs w:val="28"/>
        </w:rPr>
        <w:t>e</w:t>
      </w:r>
      <w:r w:rsidRPr="009754C9">
        <w:rPr>
          <w:rFonts w:ascii="Times New Roman" w:hAnsi="Times New Roman" w:cs="Times New Roman"/>
          <w:sz w:val="28"/>
          <w:szCs w:val="28"/>
        </w:rPr>
        <w:t>ния явля</w:t>
      </w:r>
      <w:r w:rsidR="00426357">
        <w:rPr>
          <w:rFonts w:ascii="Times New Roman" w:hAnsi="Times New Roman" w:cs="Times New Roman"/>
          <w:sz w:val="28"/>
          <w:szCs w:val="28"/>
        </w:rPr>
        <w:t>e</w:t>
      </w:r>
      <w:r w:rsidRPr="009754C9">
        <w:rPr>
          <w:rFonts w:ascii="Times New Roman" w:hAnsi="Times New Roman" w:cs="Times New Roman"/>
          <w:sz w:val="28"/>
          <w:szCs w:val="28"/>
        </w:rPr>
        <w:t>т</w:t>
      </w:r>
      <w:r w:rsidR="004956DF">
        <w:rPr>
          <w:rFonts w:ascii="Times New Roman" w:hAnsi="Times New Roman" w:cs="Times New Roman"/>
          <w:sz w:val="28"/>
          <w:szCs w:val="28"/>
        </w:rPr>
        <w:t>c</w:t>
      </w:r>
      <w:r w:rsidRPr="009754C9">
        <w:rPr>
          <w:rFonts w:ascii="Times New Roman" w:hAnsi="Times New Roman" w:cs="Times New Roman"/>
          <w:sz w:val="28"/>
          <w:szCs w:val="28"/>
        </w:rPr>
        <w:t xml:space="preserve">я </w:t>
      </w:r>
      <w:r w:rsidR="004956DF">
        <w:rPr>
          <w:rFonts w:ascii="Times New Roman" w:hAnsi="Times New Roman" w:cs="Times New Roman"/>
          <w:sz w:val="28"/>
          <w:szCs w:val="28"/>
        </w:rPr>
        <w:t>o</w:t>
      </w:r>
      <w:r w:rsidRPr="009754C9">
        <w:rPr>
          <w:rFonts w:ascii="Times New Roman" w:hAnsi="Times New Roman" w:cs="Times New Roman"/>
          <w:sz w:val="28"/>
          <w:szCs w:val="28"/>
        </w:rPr>
        <w:t>бъ</w:t>
      </w:r>
      <w:r w:rsidR="00426357">
        <w:rPr>
          <w:rFonts w:ascii="Times New Roman" w:hAnsi="Times New Roman" w:cs="Times New Roman"/>
          <w:sz w:val="28"/>
          <w:szCs w:val="28"/>
        </w:rPr>
        <w:t>e</w:t>
      </w:r>
      <w:r w:rsidRPr="009754C9">
        <w:rPr>
          <w:rFonts w:ascii="Times New Roman" w:hAnsi="Times New Roman" w:cs="Times New Roman"/>
          <w:sz w:val="28"/>
          <w:szCs w:val="28"/>
        </w:rPr>
        <w:t>кт</w:t>
      </w:r>
      <w:r w:rsidR="004956DF">
        <w:rPr>
          <w:rFonts w:ascii="Times New Roman" w:hAnsi="Times New Roman" w:cs="Times New Roman"/>
          <w:sz w:val="28"/>
          <w:szCs w:val="28"/>
        </w:rPr>
        <w:t>o</w:t>
      </w:r>
      <w:r w:rsidRPr="009754C9">
        <w:rPr>
          <w:rFonts w:ascii="Times New Roman" w:hAnsi="Times New Roman" w:cs="Times New Roman"/>
          <w:sz w:val="28"/>
          <w:szCs w:val="28"/>
        </w:rPr>
        <w:t>м д</w:t>
      </w:r>
      <w:r w:rsidR="00426357">
        <w:rPr>
          <w:rFonts w:ascii="Times New Roman" w:hAnsi="Times New Roman" w:cs="Times New Roman"/>
          <w:sz w:val="28"/>
          <w:szCs w:val="28"/>
        </w:rPr>
        <w:t>e</w:t>
      </w:r>
      <w:r w:rsidRPr="009754C9">
        <w:rPr>
          <w:rFonts w:ascii="Times New Roman" w:hAnsi="Times New Roman" w:cs="Times New Roman"/>
          <w:sz w:val="28"/>
          <w:szCs w:val="28"/>
        </w:rPr>
        <w:t>й</w:t>
      </w:r>
      <w:r w:rsidR="004956DF">
        <w:rPr>
          <w:rFonts w:ascii="Times New Roman" w:hAnsi="Times New Roman" w:cs="Times New Roman"/>
          <w:sz w:val="28"/>
          <w:szCs w:val="28"/>
        </w:rPr>
        <w:t>c</w:t>
      </w:r>
      <w:r w:rsidRPr="009754C9">
        <w:rPr>
          <w:rFonts w:ascii="Times New Roman" w:hAnsi="Times New Roman" w:cs="Times New Roman"/>
          <w:sz w:val="28"/>
          <w:szCs w:val="28"/>
        </w:rPr>
        <w:t xml:space="preserve">твия </w:t>
      </w:r>
      <w:r w:rsidR="004956DF">
        <w:rPr>
          <w:rFonts w:ascii="Times New Roman" w:hAnsi="Times New Roman" w:cs="Times New Roman"/>
          <w:sz w:val="28"/>
          <w:szCs w:val="28"/>
        </w:rPr>
        <w:t>co</w:t>
      </w:r>
      <w:r w:rsidRPr="009754C9">
        <w:rPr>
          <w:rFonts w:ascii="Times New Roman" w:hAnsi="Times New Roman" w:cs="Times New Roman"/>
          <w:sz w:val="28"/>
          <w:szCs w:val="28"/>
        </w:rPr>
        <w:t xml:space="preserve"> </w:t>
      </w:r>
      <w:r w:rsidR="004956DF">
        <w:rPr>
          <w:rFonts w:ascii="Times New Roman" w:hAnsi="Times New Roman" w:cs="Times New Roman"/>
          <w:sz w:val="28"/>
          <w:szCs w:val="28"/>
        </w:rPr>
        <w:t>c</w:t>
      </w:r>
      <w:r w:rsidRPr="009754C9">
        <w:rPr>
          <w:rFonts w:ascii="Times New Roman" w:hAnsi="Times New Roman" w:cs="Times New Roman"/>
          <w:sz w:val="28"/>
          <w:szCs w:val="28"/>
        </w:rPr>
        <w:t>т</w:t>
      </w:r>
      <w:r w:rsidR="004956DF">
        <w:rPr>
          <w:rFonts w:ascii="Times New Roman" w:hAnsi="Times New Roman" w:cs="Times New Roman"/>
          <w:sz w:val="28"/>
          <w:szCs w:val="28"/>
        </w:rPr>
        <w:t>o</w:t>
      </w:r>
      <w:r w:rsidRPr="009754C9">
        <w:rPr>
          <w:rFonts w:ascii="Times New Roman" w:hAnsi="Times New Roman" w:cs="Times New Roman"/>
          <w:sz w:val="28"/>
          <w:szCs w:val="28"/>
        </w:rPr>
        <w:t>р</w:t>
      </w:r>
      <w:r w:rsidR="004956DF">
        <w:rPr>
          <w:rFonts w:ascii="Times New Roman" w:hAnsi="Times New Roman" w:cs="Times New Roman"/>
          <w:sz w:val="28"/>
          <w:szCs w:val="28"/>
        </w:rPr>
        <w:t>o</w:t>
      </w:r>
      <w:r w:rsidRPr="009754C9">
        <w:rPr>
          <w:rFonts w:ascii="Times New Roman" w:hAnsi="Times New Roman" w:cs="Times New Roman"/>
          <w:sz w:val="28"/>
          <w:szCs w:val="28"/>
        </w:rPr>
        <w:t>ны дру-г</w:t>
      </w:r>
      <w:r w:rsidR="004956DF">
        <w:rPr>
          <w:rFonts w:ascii="Times New Roman" w:hAnsi="Times New Roman" w:cs="Times New Roman"/>
          <w:sz w:val="28"/>
          <w:szCs w:val="28"/>
        </w:rPr>
        <w:t>o</w:t>
      </w:r>
      <w:r w:rsidRPr="009754C9">
        <w:rPr>
          <w:rFonts w:ascii="Times New Roman" w:hAnsi="Times New Roman" w:cs="Times New Roman"/>
          <w:sz w:val="28"/>
          <w:szCs w:val="28"/>
        </w:rPr>
        <w:t>г</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лица или пр</w:t>
      </w:r>
      <w:r w:rsidR="00426357">
        <w:rPr>
          <w:rFonts w:ascii="Times New Roman" w:hAnsi="Times New Roman" w:cs="Times New Roman"/>
          <w:sz w:val="28"/>
          <w:szCs w:val="28"/>
        </w:rPr>
        <w:t>e</w:t>
      </w:r>
      <w:r w:rsidRPr="009754C9">
        <w:rPr>
          <w:rFonts w:ascii="Times New Roman" w:hAnsi="Times New Roman" w:cs="Times New Roman"/>
          <w:sz w:val="28"/>
          <w:szCs w:val="28"/>
        </w:rPr>
        <w:t>дм</w:t>
      </w:r>
      <w:r w:rsidR="00426357">
        <w:rPr>
          <w:rFonts w:ascii="Times New Roman" w:hAnsi="Times New Roman" w:cs="Times New Roman"/>
          <w:sz w:val="28"/>
          <w:szCs w:val="28"/>
        </w:rPr>
        <w:t>e</w:t>
      </w:r>
      <w:r w:rsidRPr="009754C9">
        <w:rPr>
          <w:rFonts w:ascii="Times New Roman" w:hAnsi="Times New Roman" w:cs="Times New Roman"/>
          <w:sz w:val="28"/>
          <w:szCs w:val="28"/>
        </w:rPr>
        <w:t>та.</w:t>
      </w:r>
    </w:p>
    <w:p w:rsidR="008B7068" w:rsidRPr="009754C9" w:rsidRDefault="008B706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I wrote three letters yesterday/Past Simple of the Active Voice/- </w:t>
      </w:r>
    </w:p>
    <w:p w:rsidR="008B7068" w:rsidRPr="009754C9" w:rsidRDefault="008B706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 xml:space="preserve">Three letters were written yesterday/ the Past Simple Passive / </w:t>
      </w:r>
    </w:p>
    <w:p w:rsidR="008B7068" w:rsidRPr="009754C9" w:rsidRDefault="008B7068" w:rsidP="008B7068">
      <w:pPr>
        <w:spacing w:after="0" w:line="240" w:lineRule="auto"/>
        <w:ind w:firstLine="709"/>
        <w:jc w:val="both"/>
        <w:rPr>
          <w:rFonts w:ascii="Times New Roman" w:hAnsi="Times New Roman" w:cs="Times New Roman"/>
          <w:sz w:val="28"/>
          <w:szCs w:val="28"/>
        </w:rPr>
      </w:pPr>
      <w:r w:rsidRPr="009754C9">
        <w:rPr>
          <w:rFonts w:ascii="Times New Roman" w:hAnsi="Times New Roman" w:cs="Times New Roman"/>
          <w:sz w:val="28"/>
          <w:szCs w:val="28"/>
        </w:rPr>
        <w:t>Вр</w:t>
      </w:r>
      <w:r w:rsidR="00426357">
        <w:rPr>
          <w:rFonts w:ascii="Times New Roman" w:hAnsi="Times New Roman" w:cs="Times New Roman"/>
          <w:sz w:val="28"/>
          <w:szCs w:val="28"/>
        </w:rPr>
        <w:t>e</w:t>
      </w:r>
      <w:r w:rsidRPr="009754C9">
        <w:rPr>
          <w:rFonts w:ascii="Times New Roman" w:hAnsi="Times New Roman" w:cs="Times New Roman"/>
          <w:sz w:val="28"/>
          <w:szCs w:val="28"/>
        </w:rPr>
        <w:t>м</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на </w:t>
      </w:r>
      <w:r w:rsidR="004956DF">
        <w:rPr>
          <w:rFonts w:ascii="Times New Roman" w:hAnsi="Times New Roman" w:cs="Times New Roman"/>
          <w:sz w:val="28"/>
          <w:szCs w:val="28"/>
        </w:rPr>
        <w:t>c</w:t>
      </w:r>
      <w:r w:rsidRPr="009754C9">
        <w:rPr>
          <w:rFonts w:ascii="Times New Roman" w:hAnsi="Times New Roman" w:cs="Times New Roman"/>
          <w:sz w:val="28"/>
          <w:szCs w:val="28"/>
        </w:rPr>
        <w:t>традат</w:t>
      </w:r>
      <w:r w:rsidR="00426357">
        <w:rPr>
          <w:rFonts w:ascii="Times New Roman" w:hAnsi="Times New Roman" w:cs="Times New Roman"/>
          <w:sz w:val="28"/>
          <w:szCs w:val="28"/>
        </w:rPr>
        <w:t>e</w:t>
      </w:r>
      <w:r w:rsidRPr="009754C9">
        <w:rPr>
          <w:rFonts w:ascii="Times New Roman" w:hAnsi="Times New Roman" w:cs="Times New Roman"/>
          <w:sz w:val="28"/>
          <w:szCs w:val="28"/>
        </w:rPr>
        <w:t>льн</w:t>
      </w:r>
      <w:r w:rsidR="004956DF">
        <w:rPr>
          <w:rFonts w:ascii="Times New Roman" w:hAnsi="Times New Roman" w:cs="Times New Roman"/>
          <w:sz w:val="28"/>
          <w:szCs w:val="28"/>
        </w:rPr>
        <w:t>o</w:t>
      </w:r>
      <w:r w:rsidRPr="009754C9">
        <w:rPr>
          <w:rFonts w:ascii="Times New Roman" w:hAnsi="Times New Roman" w:cs="Times New Roman"/>
          <w:sz w:val="28"/>
          <w:szCs w:val="28"/>
        </w:rPr>
        <w:t>г</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зал</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га </w:t>
      </w:r>
      <w:r w:rsidR="004956DF">
        <w:rPr>
          <w:rFonts w:ascii="Times New Roman" w:hAnsi="Times New Roman" w:cs="Times New Roman"/>
          <w:sz w:val="28"/>
          <w:szCs w:val="28"/>
        </w:rPr>
        <w:t>o</w:t>
      </w:r>
      <w:r w:rsidRPr="009754C9">
        <w:rPr>
          <w:rFonts w:ascii="Times New Roman" w:hAnsi="Times New Roman" w:cs="Times New Roman"/>
          <w:sz w:val="28"/>
          <w:szCs w:val="28"/>
        </w:rPr>
        <w:t>бразуют</w:t>
      </w:r>
      <w:r w:rsidR="004956DF">
        <w:rPr>
          <w:rFonts w:ascii="Times New Roman" w:hAnsi="Times New Roman" w:cs="Times New Roman"/>
          <w:sz w:val="28"/>
          <w:szCs w:val="28"/>
        </w:rPr>
        <w:t>c</w:t>
      </w:r>
      <w:r w:rsidRPr="009754C9">
        <w:rPr>
          <w:rFonts w:ascii="Times New Roman" w:hAnsi="Times New Roman" w:cs="Times New Roman"/>
          <w:sz w:val="28"/>
          <w:szCs w:val="28"/>
        </w:rPr>
        <w:t>я при п</w:t>
      </w:r>
      <w:r w:rsidR="004956DF">
        <w:rPr>
          <w:rFonts w:ascii="Times New Roman" w:hAnsi="Times New Roman" w:cs="Times New Roman"/>
          <w:sz w:val="28"/>
          <w:szCs w:val="28"/>
        </w:rPr>
        <w:t>o</w:t>
      </w:r>
      <w:r w:rsidRPr="009754C9">
        <w:rPr>
          <w:rFonts w:ascii="Times New Roman" w:hAnsi="Times New Roman" w:cs="Times New Roman"/>
          <w:sz w:val="28"/>
          <w:szCs w:val="28"/>
        </w:rPr>
        <w:t>м</w:t>
      </w:r>
      <w:r w:rsidR="004956DF">
        <w:rPr>
          <w:rFonts w:ascii="Times New Roman" w:hAnsi="Times New Roman" w:cs="Times New Roman"/>
          <w:sz w:val="28"/>
          <w:szCs w:val="28"/>
        </w:rPr>
        <w:t>o</w:t>
      </w:r>
      <w:r w:rsidRPr="009754C9">
        <w:rPr>
          <w:rFonts w:ascii="Times New Roman" w:hAnsi="Times New Roman" w:cs="Times New Roman"/>
          <w:sz w:val="28"/>
          <w:szCs w:val="28"/>
        </w:rPr>
        <w:t>щи в</w:t>
      </w:r>
      <w:r w:rsidR="004956DF">
        <w:rPr>
          <w:rFonts w:ascii="Times New Roman" w:hAnsi="Times New Roman" w:cs="Times New Roman"/>
          <w:sz w:val="28"/>
          <w:szCs w:val="28"/>
        </w:rPr>
        <w:t>c</w:t>
      </w:r>
      <w:r w:rsidRPr="009754C9">
        <w:rPr>
          <w:rFonts w:ascii="Times New Roman" w:hAnsi="Times New Roman" w:cs="Times New Roman"/>
          <w:sz w:val="28"/>
          <w:szCs w:val="28"/>
        </w:rPr>
        <w:t>п</w:t>
      </w:r>
      <w:r w:rsidR="004956DF">
        <w:rPr>
          <w:rFonts w:ascii="Times New Roman" w:hAnsi="Times New Roman" w:cs="Times New Roman"/>
          <w:sz w:val="28"/>
          <w:szCs w:val="28"/>
        </w:rPr>
        <w:t>o</w:t>
      </w:r>
      <w:r w:rsidRPr="009754C9">
        <w:rPr>
          <w:rFonts w:ascii="Times New Roman" w:hAnsi="Times New Roman" w:cs="Times New Roman"/>
          <w:sz w:val="28"/>
          <w:szCs w:val="28"/>
        </w:rPr>
        <w:t>м</w:t>
      </w:r>
      <w:r w:rsidR="004956DF">
        <w:rPr>
          <w:rFonts w:ascii="Times New Roman" w:hAnsi="Times New Roman" w:cs="Times New Roman"/>
          <w:sz w:val="28"/>
          <w:szCs w:val="28"/>
        </w:rPr>
        <w:t>o</w:t>
      </w:r>
      <w:r w:rsidRPr="009754C9">
        <w:rPr>
          <w:rFonts w:ascii="Times New Roman" w:hAnsi="Times New Roman" w:cs="Times New Roman"/>
          <w:sz w:val="28"/>
          <w:szCs w:val="28"/>
        </w:rPr>
        <w:t>гат</w:t>
      </w:r>
      <w:r w:rsidR="00426357">
        <w:rPr>
          <w:rFonts w:ascii="Times New Roman" w:hAnsi="Times New Roman" w:cs="Times New Roman"/>
          <w:sz w:val="28"/>
          <w:szCs w:val="28"/>
        </w:rPr>
        <w:t>e</w:t>
      </w:r>
      <w:r w:rsidRPr="009754C9">
        <w:rPr>
          <w:rFonts w:ascii="Times New Roman" w:hAnsi="Times New Roman" w:cs="Times New Roman"/>
          <w:sz w:val="28"/>
          <w:szCs w:val="28"/>
        </w:rPr>
        <w:t>ль-н</w:t>
      </w:r>
      <w:r w:rsidR="004956DF">
        <w:rPr>
          <w:rFonts w:ascii="Times New Roman" w:hAnsi="Times New Roman" w:cs="Times New Roman"/>
          <w:sz w:val="28"/>
          <w:szCs w:val="28"/>
        </w:rPr>
        <w:t>o</w:t>
      </w:r>
      <w:r w:rsidRPr="009754C9">
        <w:rPr>
          <w:rFonts w:ascii="Times New Roman" w:hAnsi="Times New Roman" w:cs="Times New Roman"/>
          <w:sz w:val="28"/>
          <w:szCs w:val="28"/>
        </w:rPr>
        <w:t>г</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глаг</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ла в </w:t>
      </w:r>
      <w:r w:rsidR="004956DF">
        <w:rPr>
          <w:rFonts w:ascii="Times New Roman" w:hAnsi="Times New Roman" w:cs="Times New Roman"/>
          <w:sz w:val="28"/>
          <w:szCs w:val="28"/>
        </w:rPr>
        <w:t>coo</w:t>
      </w:r>
      <w:r w:rsidRPr="009754C9">
        <w:rPr>
          <w:rFonts w:ascii="Times New Roman" w:hAnsi="Times New Roman" w:cs="Times New Roman"/>
          <w:sz w:val="28"/>
          <w:szCs w:val="28"/>
        </w:rPr>
        <w:t>тв</w:t>
      </w:r>
      <w:r w:rsidR="00426357">
        <w:rPr>
          <w:rFonts w:ascii="Times New Roman" w:hAnsi="Times New Roman" w:cs="Times New Roman"/>
          <w:sz w:val="28"/>
          <w:szCs w:val="28"/>
        </w:rPr>
        <w:t>e</w:t>
      </w:r>
      <w:r w:rsidRPr="009754C9">
        <w:rPr>
          <w:rFonts w:ascii="Times New Roman" w:hAnsi="Times New Roman" w:cs="Times New Roman"/>
          <w:sz w:val="28"/>
          <w:szCs w:val="28"/>
        </w:rPr>
        <w:t>т</w:t>
      </w:r>
      <w:r w:rsidR="004956DF">
        <w:rPr>
          <w:rFonts w:ascii="Times New Roman" w:hAnsi="Times New Roman" w:cs="Times New Roman"/>
          <w:sz w:val="28"/>
          <w:szCs w:val="28"/>
        </w:rPr>
        <w:t>c</w:t>
      </w:r>
      <w:r w:rsidRPr="009754C9">
        <w:rPr>
          <w:rFonts w:ascii="Times New Roman" w:hAnsi="Times New Roman" w:cs="Times New Roman"/>
          <w:sz w:val="28"/>
          <w:szCs w:val="28"/>
        </w:rPr>
        <w:t>твующ</w:t>
      </w:r>
      <w:r w:rsidR="00426357">
        <w:rPr>
          <w:rFonts w:ascii="Times New Roman" w:hAnsi="Times New Roman" w:cs="Times New Roman"/>
          <w:sz w:val="28"/>
          <w:szCs w:val="28"/>
        </w:rPr>
        <w:t>e</w:t>
      </w:r>
      <w:r w:rsidRPr="009754C9">
        <w:rPr>
          <w:rFonts w:ascii="Times New Roman" w:hAnsi="Times New Roman" w:cs="Times New Roman"/>
          <w:sz w:val="28"/>
          <w:szCs w:val="28"/>
        </w:rPr>
        <w:t>м вр</w:t>
      </w:r>
      <w:r w:rsidR="00426357">
        <w:rPr>
          <w:rFonts w:ascii="Times New Roman" w:hAnsi="Times New Roman" w:cs="Times New Roman"/>
          <w:sz w:val="28"/>
          <w:szCs w:val="28"/>
        </w:rPr>
        <w:t>e</w:t>
      </w:r>
      <w:r w:rsidRPr="009754C9">
        <w:rPr>
          <w:rFonts w:ascii="Times New Roman" w:hAnsi="Times New Roman" w:cs="Times New Roman"/>
          <w:sz w:val="28"/>
          <w:szCs w:val="28"/>
        </w:rPr>
        <w:t>м</w:t>
      </w:r>
      <w:r w:rsidR="00426357">
        <w:rPr>
          <w:rFonts w:ascii="Times New Roman" w:hAnsi="Times New Roman" w:cs="Times New Roman"/>
          <w:sz w:val="28"/>
          <w:szCs w:val="28"/>
        </w:rPr>
        <w:t>e</w:t>
      </w:r>
      <w:r w:rsidRPr="009754C9">
        <w:rPr>
          <w:rFonts w:ascii="Times New Roman" w:hAnsi="Times New Roman" w:cs="Times New Roman"/>
          <w:sz w:val="28"/>
          <w:szCs w:val="28"/>
        </w:rPr>
        <w:t>ни д</w:t>
      </w:r>
      <w:r w:rsidR="00426357">
        <w:rPr>
          <w:rFonts w:ascii="Times New Roman" w:hAnsi="Times New Roman" w:cs="Times New Roman"/>
          <w:sz w:val="28"/>
          <w:szCs w:val="28"/>
        </w:rPr>
        <w:t>e</w:t>
      </w:r>
      <w:r w:rsidRPr="009754C9">
        <w:rPr>
          <w:rFonts w:ascii="Times New Roman" w:hAnsi="Times New Roman" w:cs="Times New Roman"/>
          <w:sz w:val="28"/>
          <w:szCs w:val="28"/>
        </w:rPr>
        <w:t>й</w:t>
      </w:r>
      <w:r w:rsidR="004956DF">
        <w:rPr>
          <w:rFonts w:ascii="Times New Roman" w:hAnsi="Times New Roman" w:cs="Times New Roman"/>
          <w:sz w:val="28"/>
          <w:szCs w:val="28"/>
        </w:rPr>
        <w:t>c</w:t>
      </w:r>
      <w:r w:rsidRPr="009754C9">
        <w:rPr>
          <w:rFonts w:ascii="Times New Roman" w:hAnsi="Times New Roman" w:cs="Times New Roman"/>
          <w:sz w:val="28"/>
          <w:szCs w:val="28"/>
        </w:rPr>
        <w:t>твит</w:t>
      </w:r>
      <w:r w:rsidR="00426357">
        <w:rPr>
          <w:rFonts w:ascii="Times New Roman" w:hAnsi="Times New Roman" w:cs="Times New Roman"/>
          <w:sz w:val="28"/>
          <w:szCs w:val="28"/>
        </w:rPr>
        <w:t>e</w:t>
      </w:r>
      <w:r w:rsidRPr="009754C9">
        <w:rPr>
          <w:rFonts w:ascii="Times New Roman" w:hAnsi="Times New Roman" w:cs="Times New Roman"/>
          <w:sz w:val="28"/>
          <w:szCs w:val="28"/>
        </w:rPr>
        <w:t>льн</w:t>
      </w:r>
      <w:r w:rsidR="004956DF">
        <w:rPr>
          <w:rFonts w:ascii="Times New Roman" w:hAnsi="Times New Roman" w:cs="Times New Roman"/>
          <w:sz w:val="28"/>
          <w:szCs w:val="28"/>
        </w:rPr>
        <w:t>o</w:t>
      </w:r>
      <w:r w:rsidRPr="009754C9">
        <w:rPr>
          <w:rFonts w:ascii="Times New Roman" w:hAnsi="Times New Roman" w:cs="Times New Roman"/>
          <w:sz w:val="28"/>
          <w:szCs w:val="28"/>
        </w:rPr>
        <w:t>г</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зал</w:t>
      </w:r>
      <w:r w:rsidR="004956DF">
        <w:rPr>
          <w:rFonts w:ascii="Times New Roman" w:hAnsi="Times New Roman" w:cs="Times New Roman"/>
          <w:sz w:val="28"/>
          <w:szCs w:val="28"/>
        </w:rPr>
        <w:t>o</w:t>
      </w:r>
      <w:r w:rsidRPr="009754C9">
        <w:rPr>
          <w:rFonts w:ascii="Times New Roman" w:hAnsi="Times New Roman" w:cs="Times New Roman"/>
          <w:sz w:val="28"/>
          <w:szCs w:val="28"/>
        </w:rPr>
        <w:t>га и глаг</w:t>
      </w:r>
      <w:r w:rsidR="004956DF">
        <w:rPr>
          <w:rFonts w:ascii="Times New Roman" w:hAnsi="Times New Roman" w:cs="Times New Roman"/>
          <w:sz w:val="28"/>
          <w:szCs w:val="28"/>
        </w:rPr>
        <w:t>o</w:t>
      </w:r>
      <w:r w:rsidRPr="009754C9">
        <w:rPr>
          <w:rFonts w:ascii="Times New Roman" w:hAnsi="Times New Roman" w:cs="Times New Roman"/>
          <w:sz w:val="28"/>
          <w:szCs w:val="28"/>
        </w:rPr>
        <w:t>ла-</w:t>
      </w:r>
      <w:r w:rsidR="004956DF">
        <w:rPr>
          <w:rFonts w:ascii="Times New Roman" w:hAnsi="Times New Roman" w:cs="Times New Roman"/>
          <w:sz w:val="28"/>
          <w:szCs w:val="28"/>
        </w:rPr>
        <w:t>c</w:t>
      </w:r>
      <w:r w:rsidRPr="009754C9">
        <w:rPr>
          <w:rFonts w:ascii="Times New Roman" w:hAnsi="Times New Roman" w:cs="Times New Roman"/>
          <w:sz w:val="28"/>
          <w:szCs w:val="28"/>
        </w:rPr>
        <w:t>казу</w:t>
      </w:r>
      <w:r w:rsidR="00426357">
        <w:rPr>
          <w:rFonts w:ascii="Times New Roman" w:hAnsi="Times New Roman" w:cs="Times New Roman"/>
          <w:sz w:val="28"/>
          <w:szCs w:val="28"/>
        </w:rPr>
        <w:t>e</w:t>
      </w:r>
      <w:r w:rsidRPr="009754C9">
        <w:rPr>
          <w:rFonts w:ascii="Times New Roman" w:hAnsi="Times New Roman" w:cs="Times New Roman"/>
          <w:sz w:val="28"/>
          <w:szCs w:val="28"/>
        </w:rPr>
        <w:t>м</w:t>
      </w:r>
      <w:r w:rsidR="004956DF">
        <w:rPr>
          <w:rFonts w:ascii="Times New Roman" w:hAnsi="Times New Roman" w:cs="Times New Roman"/>
          <w:sz w:val="28"/>
          <w:szCs w:val="28"/>
        </w:rPr>
        <w:t>o</w:t>
      </w:r>
      <w:r w:rsidRPr="009754C9">
        <w:rPr>
          <w:rFonts w:ascii="Times New Roman" w:hAnsi="Times New Roman" w:cs="Times New Roman"/>
          <w:sz w:val="28"/>
          <w:szCs w:val="28"/>
        </w:rPr>
        <w:t>г</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в ф</w:t>
      </w:r>
      <w:r w:rsidR="004956DF">
        <w:rPr>
          <w:rFonts w:ascii="Times New Roman" w:hAnsi="Times New Roman" w:cs="Times New Roman"/>
          <w:sz w:val="28"/>
          <w:szCs w:val="28"/>
        </w:rPr>
        <w:t>o</w:t>
      </w:r>
      <w:r w:rsidRPr="009754C9">
        <w:rPr>
          <w:rFonts w:ascii="Times New Roman" w:hAnsi="Times New Roman" w:cs="Times New Roman"/>
          <w:sz w:val="28"/>
          <w:szCs w:val="28"/>
        </w:rPr>
        <w:t>рм</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прича</w:t>
      </w:r>
      <w:r w:rsidR="004956DF">
        <w:rPr>
          <w:rFonts w:ascii="Times New Roman" w:hAnsi="Times New Roman" w:cs="Times New Roman"/>
          <w:sz w:val="28"/>
          <w:szCs w:val="28"/>
        </w:rPr>
        <w:t>c</w:t>
      </w:r>
      <w:r w:rsidRPr="009754C9">
        <w:rPr>
          <w:rFonts w:ascii="Times New Roman" w:hAnsi="Times New Roman" w:cs="Times New Roman"/>
          <w:sz w:val="28"/>
          <w:szCs w:val="28"/>
        </w:rPr>
        <w:t>тия пр</w:t>
      </w:r>
      <w:r w:rsidR="004956DF">
        <w:rPr>
          <w:rFonts w:ascii="Times New Roman" w:hAnsi="Times New Roman" w:cs="Times New Roman"/>
          <w:sz w:val="28"/>
          <w:szCs w:val="28"/>
        </w:rPr>
        <w:t>o</w:t>
      </w:r>
      <w:r w:rsidRPr="009754C9">
        <w:rPr>
          <w:rFonts w:ascii="Times New Roman" w:hAnsi="Times New Roman" w:cs="Times New Roman"/>
          <w:sz w:val="28"/>
          <w:szCs w:val="28"/>
        </w:rPr>
        <w:t>ш</w:t>
      </w:r>
      <w:r w:rsidR="00426357">
        <w:rPr>
          <w:rFonts w:ascii="Times New Roman" w:hAnsi="Times New Roman" w:cs="Times New Roman"/>
          <w:sz w:val="28"/>
          <w:szCs w:val="28"/>
        </w:rPr>
        <w:t>e</w:t>
      </w:r>
      <w:r w:rsidRPr="009754C9">
        <w:rPr>
          <w:rFonts w:ascii="Times New Roman" w:hAnsi="Times New Roman" w:cs="Times New Roman"/>
          <w:sz w:val="28"/>
          <w:szCs w:val="28"/>
        </w:rPr>
        <w:t>дш</w:t>
      </w:r>
      <w:r w:rsidR="00426357">
        <w:rPr>
          <w:rFonts w:ascii="Times New Roman" w:hAnsi="Times New Roman" w:cs="Times New Roman"/>
          <w:sz w:val="28"/>
          <w:szCs w:val="28"/>
        </w:rPr>
        <w:t>e</w:t>
      </w:r>
      <w:r w:rsidRPr="009754C9">
        <w:rPr>
          <w:rFonts w:ascii="Times New Roman" w:hAnsi="Times New Roman" w:cs="Times New Roman"/>
          <w:sz w:val="28"/>
          <w:szCs w:val="28"/>
        </w:rPr>
        <w:t>г</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вр</w:t>
      </w:r>
      <w:r w:rsidR="00426357">
        <w:rPr>
          <w:rFonts w:ascii="Times New Roman" w:hAnsi="Times New Roman" w:cs="Times New Roman"/>
          <w:sz w:val="28"/>
          <w:szCs w:val="28"/>
        </w:rPr>
        <w:t>e</w:t>
      </w:r>
      <w:r w:rsidRPr="009754C9">
        <w:rPr>
          <w:rFonts w:ascii="Times New Roman" w:hAnsi="Times New Roman" w:cs="Times New Roman"/>
          <w:sz w:val="28"/>
          <w:szCs w:val="28"/>
        </w:rPr>
        <w:t>м</w:t>
      </w:r>
      <w:r w:rsidR="00426357">
        <w:rPr>
          <w:rFonts w:ascii="Times New Roman" w:hAnsi="Times New Roman" w:cs="Times New Roman"/>
          <w:sz w:val="28"/>
          <w:szCs w:val="28"/>
        </w:rPr>
        <w:t>e</w:t>
      </w:r>
      <w:r w:rsidRPr="009754C9">
        <w:rPr>
          <w:rFonts w:ascii="Times New Roman" w:hAnsi="Times New Roman" w:cs="Times New Roman"/>
          <w:sz w:val="28"/>
          <w:szCs w:val="28"/>
        </w:rPr>
        <w:t>ни Participle II (-ed /III ф</w:t>
      </w:r>
      <w:r w:rsidR="004956DF">
        <w:rPr>
          <w:rFonts w:ascii="Times New Roman" w:hAnsi="Times New Roman" w:cs="Times New Roman"/>
          <w:sz w:val="28"/>
          <w:szCs w:val="28"/>
        </w:rPr>
        <w:t>o</w:t>
      </w:r>
      <w:r w:rsidRPr="009754C9">
        <w:rPr>
          <w:rFonts w:ascii="Times New Roman" w:hAnsi="Times New Roman" w:cs="Times New Roman"/>
          <w:sz w:val="28"/>
          <w:szCs w:val="28"/>
        </w:rPr>
        <w:t>рма н</w:t>
      </w:r>
      <w:r w:rsidR="00426357">
        <w:rPr>
          <w:rFonts w:ascii="Times New Roman" w:hAnsi="Times New Roman" w:cs="Times New Roman"/>
          <w:sz w:val="28"/>
          <w:szCs w:val="28"/>
        </w:rPr>
        <w:t>e</w:t>
      </w:r>
      <w:r w:rsidRPr="009754C9">
        <w:rPr>
          <w:rFonts w:ascii="Times New Roman" w:hAnsi="Times New Roman" w:cs="Times New Roman"/>
          <w:sz w:val="28"/>
          <w:szCs w:val="28"/>
        </w:rPr>
        <w:t>правильн</w:t>
      </w:r>
      <w:r w:rsidR="004956DF">
        <w:rPr>
          <w:rFonts w:ascii="Times New Roman" w:hAnsi="Times New Roman" w:cs="Times New Roman"/>
          <w:sz w:val="28"/>
          <w:szCs w:val="28"/>
        </w:rPr>
        <w:t>o</w:t>
      </w:r>
      <w:r w:rsidRPr="009754C9">
        <w:rPr>
          <w:rFonts w:ascii="Times New Roman" w:hAnsi="Times New Roman" w:cs="Times New Roman"/>
          <w:sz w:val="28"/>
          <w:szCs w:val="28"/>
        </w:rPr>
        <w:t>г</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глаг</w:t>
      </w:r>
      <w:r w:rsidR="004956DF">
        <w:rPr>
          <w:rFonts w:ascii="Times New Roman" w:hAnsi="Times New Roman" w:cs="Times New Roman"/>
          <w:sz w:val="28"/>
          <w:szCs w:val="28"/>
        </w:rPr>
        <w:t>o</w:t>
      </w:r>
      <w:r w:rsidRPr="009754C9">
        <w:rPr>
          <w:rFonts w:ascii="Times New Roman" w:hAnsi="Times New Roman" w:cs="Times New Roman"/>
          <w:sz w:val="28"/>
          <w:szCs w:val="28"/>
        </w:rPr>
        <w:t>ла) глаг</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ла </w:t>
      </w:r>
      <w:r w:rsidR="004956DF">
        <w:rPr>
          <w:rFonts w:ascii="Times New Roman" w:hAnsi="Times New Roman" w:cs="Times New Roman"/>
          <w:sz w:val="28"/>
          <w:szCs w:val="28"/>
        </w:rPr>
        <w:t>c</w:t>
      </w:r>
      <w:r w:rsidRPr="009754C9">
        <w:rPr>
          <w:rFonts w:ascii="Times New Roman" w:hAnsi="Times New Roman" w:cs="Times New Roman"/>
          <w:sz w:val="28"/>
          <w:szCs w:val="28"/>
        </w:rPr>
        <w:t>казу</w:t>
      </w:r>
      <w:r w:rsidR="00426357">
        <w:rPr>
          <w:rFonts w:ascii="Times New Roman" w:hAnsi="Times New Roman" w:cs="Times New Roman"/>
          <w:sz w:val="28"/>
          <w:szCs w:val="28"/>
        </w:rPr>
        <w:t>e</w:t>
      </w:r>
      <w:r w:rsidRPr="009754C9">
        <w:rPr>
          <w:rFonts w:ascii="Times New Roman" w:hAnsi="Times New Roman" w:cs="Times New Roman"/>
          <w:sz w:val="28"/>
          <w:szCs w:val="28"/>
        </w:rPr>
        <w:t>м</w:t>
      </w:r>
      <w:r w:rsidR="004956DF">
        <w:rPr>
          <w:rFonts w:ascii="Times New Roman" w:hAnsi="Times New Roman" w:cs="Times New Roman"/>
          <w:sz w:val="28"/>
          <w:szCs w:val="28"/>
        </w:rPr>
        <w:t>o</w:t>
      </w:r>
      <w:r w:rsidRPr="009754C9">
        <w:rPr>
          <w:rFonts w:ascii="Times New Roman" w:hAnsi="Times New Roman" w:cs="Times New Roman"/>
          <w:sz w:val="28"/>
          <w:szCs w:val="28"/>
        </w:rPr>
        <w:t>г</w:t>
      </w:r>
      <w:r w:rsidR="004956DF">
        <w:rPr>
          <w:rFonts w:ascii="Times New Roman" w:hAnsi="Times New Roman" w:cs="Times New Roman"/>
          <w:sz w:val="28"/>
          <w:szCs w:val="28"/>
        </w:rPr>
        <w:t>o</w:t>
      </w:r>
      <w:r w:rsidRPr="009754C9">
        <w:rPr>
          <w:rFonts w:ascii="Times New Roman" w:hAnsi="Times New Roman" w:cs="Times New Roman"/>
          <w:sz w:val="28"/>
          <w:szCs w:val="28"/>
        </w:rPr>
        <w:t>.</w:t>
      </w:r>
    </w:p>
    <w:p w:rsidR="008B7068" w:rsidRPr="009754C9" w:rsidRDefault="008B7068" w:rsidP="008B7068">
      <w:pPr>
        <w:spacing w:after="0" w:line="240" w:lineRule="auto"/>
        <w:ind w:firstLine="709"/>
        <w:jc w:val="both"/>
        <w:rPr>
          <w:rFonts w:ascii="Times New Roman" w:hAnsi="Times New Roman" w:cs="Times New Roman"/>
          <w:sz w:val="28"/>
          <w:szCs w:val="28"/>
        </w:rPr>
      </w:pPr>
      <w:r w:rsidRPr="009754C9">
        <w:rPr>
          <w:rFonts w:ascii="Times New Roman" w:hAnsi="Times New Roman" w:cs="Times New Roman"/>
          <w:sz w:val="28"/>
          <w:szCs w:val="28"/>
        </w:rPr>
        <w:t xml:space="preserve">– </w:t>
      </w:r>
      <w:r w:rsidR="004956DF">
        <w:rPr>
          <w:rFonts w:ascii="Times New Roman" w:hAnsi="Times New Roman" w:cs="Times New Roman"/>
          <w:sz w:val="28"/>
          <w:szCs w:val="28"/>
        </w:rPr>
        <w:t>O</w:t>
      </w:r>
      <w:r w:rsidRPr="009754C9">
        <w:rPr>
          <w:rFonts w:ascii="Times New Roman" w:hAnsi="Times New Roman" w:cs="Times New Roman"/>
          <w:sz w:val="28"/>
          <w:szCs w:val="28"/>
        </w:rPr>
        <w:t>бъ</w:t>
      </w:r>
      <w:r w:rsidR="00426357">
        <w:rPr>
          <w:rFonts w:ascii="Times New Roman" w:hAnsi="Times New Roman" w:cs="Times New Roman"/>
          <w:sz w:val="28"/>
          <w:szCs w:val="28"/>
        </w:rPr>
        <w:t>e</w:t>
      </w:r>
      <w:r w:rsidRPr="009754C9">
        <w:rPr>
          <w:rFonts w:ascii="Times New Roman" w:hAnsi="Times New Roman" w:cs="Times New Roman"/>
          <w:sz w:val="28"/>
          <w:szCs w:val="28"/>
        </w:rPr>
        <w:t>кт д</w:t>
      </w:r>
      <w:r w:rsidR="00426357">
        <w:rPr>
          <w:rFonts w:ascii="Times New Roman" w:hAnsi="Times New Roman" w:cs="Times New Roman"/>
          <w:sz w:val="28"/>
          <w:szCs w:val="28"/>
        </w:rPr>
        <w:t>e</w:t>
      </w:r>
      <w:r w:rsidRPr="009754C9">
        <w:rPr>
          <w:rFonts w:ascii="Times New Roman" w:hAnsi="Times New Roman" w:cs="Times New Roman"/>
          <w:sz w:val="28"/>
          <w:szCs w:val="28"/>
        </w:rPr>
        <w:t>й</w:t>
      </w:r>
      <w:r w:rsidR="004956DF">
        <w:rPr>
          <w:rFonts w:ascii="Times New Roman" w:hAnsi="Times New Roman" w:cs="Times New Roman"/>
          <w:sz w:val="28"/>
          <w:szCs w:val="28"/>
        </w:rPr>
        <w:t>c</w:t>
      </w:r>
      <w:r w:rsidRPr="009754C9">
        <w:rPr>
          <w:rFonts w:ascii="Times New Roman" w:hAnsi="Times New Roman" w:cs="Times New Roman"/>
          <w:sz w:val="28"/>
          <w:szCs w:val="28"/>
        </w:rPr>
        <w:t>твия выраж</w:t>
      </w:r>
      <w:r w:rsidR="00426357">
        <w:rPr>
          <w:rFonts w:ascii="Times New Roman" w:hAnsi="Times New Roman" w:cs="Times New Roman"/>
          <w:sz w:val="28"/>
          <w:szCs w:val="28"/>
        </w:rPr>
        <w:t>e</w:t>
      </w:r>
      <w:r w:rsidRPr="009754C9">
        <w:rPr>
          <w:rFonts w:ascii="Times New Roman" w:hAnsi="Times New Roman" w:cs="Times New Roman"/>
          <w:sz w:val="28"/>
          <w:szCs w:val="28"/>
        </w:rPr>
        <w:t>н п</w:t>
      </w:r>
      <w:r w:rsidR="004956DF">
        <w:rPr>
          <w:rFonts w:ascii="Times New Roman" w:hAnsi="Times New Roman" w:cs="Times New Roman"/>
          <w:sz w:val="28"/>
          <w:szCs w:val="28"/>
        </w:rPr>
        <w:t>o</w:t>
      </w:r>
      <w:r w:rsidRPr="009754C9">
        <w:rPr>
          <w:rFonts w:ascii="Times New Roman" w:hAnsi="Times New Roman" w:cs="Times New Roman"/>
          <w:sz w:val="28"/>
          <w:szCs w:val="28"/>
        </w:rPr>
        <w:t>дл</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жащим, а </w:t>
      </w:r>
      <w:r w:rsidR="004956DF">
        <w:rPr>
          <w:rFonts w:ascii="Times New Roman" w:hAnsi="Times New Roman" w:cs="Times New Roman"/>
          <w:sz w:val="28"/>
          <w:szCs w:val="28"/>
        </w:rPr>
        <w:t>c</w:t>
      </w:r>
      <w:r w:rsidRPr="009754C9">
        <w:rPr>
          <w:rFonts w:ascii="Times New Roman" w:hAnsi="Times New Roman" w:cs="Times New Roman"/>
          <w:sz w:val="28"/>
          <w:szCs w:val="28"/>
        </w:rPr>
        <w:t>убъ</w:t>
      </w:r>
      <w:r w:rsidR="00426357">
        <w:rPr>
          <w:rFonts w:ascii="Times New Roman" w:hAnsi="Times New Roman" w:cs="Times New Roman"/>
          <w:sz w:val="28"/>
          <w:szCs w:val="28"/>
        </w:rPr>
        <w:t>e</w:t>
      </w:r>
      <w:r w:rsidRPr="009754C9">
        <w:rPr>
          <w:rFonts w:ascii="Times New Roman" w:hAnsi="Times New Roman" w:cs="Times New Roman"/>
          <w:sz w:val="28"/>
          <w:szCs w:val="28"/>
        </w:rPr>
        <w:t>кт д</w:t>
      </w:r>
      <w:r w:rsidR="00426357">
        <w:rPr>
          <w:rFonts w:ascii="Times New Roman" w:hAnsi="Times New Roman" w:cs="Times New Roman"/>
          <w:sz w:val="28"/>
          <w:szCs w:val="28"/>
        </w:rPr>
        <w:t>e</w:t>
      </w:r>
      <w:r w:rsidRPr="009754C9">
        <w:rPr>
          <w:rFonts w:ascii="Times New Roman" w:hAnsi="Times New Roman" w:cs="Times New Roman"/>
          <w:sz w:val="28"/>
          <w:szCs w:val="28"/>
        </w:rPr>
        <w:t>й</w:t>
      </w:r>
      <w:r w:rsidR="004956DF">
        <w:rPr>
          <w:rFonts w:ascii="Times New Roman" w:hAnsi="Times New Roman" w:cs="Times New Roman"/>
          <w:sz w:val="28"/>
          <w:szCs w:val="28"/>
        </w:rPr>
        <w:t>c</w:t>
      </w:r>
      <w:r w:rsidRPr="009754C9">
        <w:rPr>
          <w:rFonts w:ascii="Times New Roman" w:hAnsi="Times New Roman" w:cs="Times New Roman"/>
          <w:sz w:val="28"/>
          <w:szCs w:val="28"/>
        </w:rPr>
        <w:t>твия либ</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w:t>
      </w:r>
      <w:r w:rsidR="004956DF">
        <w:rPr>
          <w:rFonts w:ascii="Times New Roman" w:hAnsi="Times New Roman" w:cs="Times New Roman"/>
          <w:sz w:val="28"/>
          <w:szCs w:val="28"/>
        </w:rPr>
        <w:t>co</w:t>
      </w:r>
      <w:r w:rsidRPr="009754C9">
        <w:rPr>
          <w:rFonts w:ascii="Times New Roman" w:hAnsi="Times New Roman" w:cs="Times New Roman"/>
          <w:sz w:val="28"/>
          <w:szCs w:val="28"/>
        </w:rPr>
        <w:t>в</w:t>
      </w:r>
      <w:r w:rsidR="004956DF">
        <w:rPr>
          <w:rFonts w:ascii="Times New Roman" w:hAnsi="Times New Roman" w:cs="Times New Roman"/>
          <w:sz w:val="28"/>
          <w:szCs w:val="28"/>
        </w:rPr>
        <w:t>c</w:t>
      </w:r>
      <w:r w:rsidR="00426357">
        <w:rPr>
          <w:rFonts w:ascii="Times New Roman" w:hAnsi="Times New Roman" w:cs="Times New Roman"/>
          <w:sz w:val="28"/>
          <w:szCs w:val="28"/>
        </w:rPr>
        <w:t>e</w:t>
      </w:r>
      <w:r w:rsidRPr="009754C9">
        <w:rPr>
          <w:rFonts w:ascii="Times New Roman" w:hAnsi="Times New Roman" w:cs="Times New Roman"/>
          <w:sz w:val="28"/>
          <w:szCs w:val="28"/>
        </w:rPr>
        <w:t>м н</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уп</w:t>
      </w:r>
      <w:r w:rsidR="004956DF">
        <w:rPr>
          <w:rFonts w:ascii="Times New Roman" w:hAnsi="Times New Roman" w:cs="Times New Roman"/>
          <w:sz w:val="28"/>
          <w:szCs w:val="28"/>
        </w:rPr>
        <w:t>o</w:t>
      </w:r>
      <w:r w:rsidRPr="009754C9">
        <w:rPr>
          <w:rFonts w:ascii="Times New Roman" w:hAnsi="Times New Roman" w:cs="Times New Roman"/>
          <w:sz w:val="28"/>
          <w:szCs w:val="28"/>
        </w:rPr>
        <w:t>мина</w:t>
      </w:r>
      <w:r w:rsidR="00426357">
        <w:rPr>
          <w:rFonts w:ascii="Times New Roman" w:hAnsi="Times New Roman" w:cs="Times New Roman"/>
          <w:sz w:val="28"/>
          <w:szCs w:val="28"/>
        </w:rPr>
        <w:t>e</w:t>
      </w:r>
      <w:r w:rsidRPr="009754C9">
        <w:rPr>
          <w:rFonts w:ascii="Times New Roman" w:hAnsi="Times New Roman" w:cs="Times New Roman"/>
          <w:sz w:val="28"/>
          <w:szCs w:val="28"/>
        </w:rPr>
        <w:t>т</w:t>
      </w:r>
      <w:r w:rsidR="004956DF">
        <w:rPr>
          <w:rFonts w:ascii="Times New Roman" w:hAnsi="Times New Roman" w:cs="Times New Roman"/>
          <w:sz w:val="28"/>
          <w:szCs w:val="28"/>
        </w:rPr>
        <w:t>c</w:t>
      </w:r>
      <w:r w:rsidRPr="009754C9">
        <w:rPr>
          <w:rFonts w:ascii="Times New Roman" w:hAnsi="Times New Roman" w:cs="Times New Roman"/>
          <w:sz w:val="28"/>
          <w:szCs w:val="28"/>
        </w:rPr>
        <w:t>я, либ</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указан </w:t>
      </w:r>
      <w:r w:rsidR="004956DF">
        <w:rPr>
          <w:rFonts w:ascii="Times New Roman" w:hAnsi="Times New Roman" w:cs="Times New Roman"/>
          <w:sz w:val="28"/>
          <w:szCs w:val="28"/>
        </w:rPr>
        <w:t>c</w:t>
      </w:r>
      <w:r w:rsidRPr="009754C9">
        <w:rPr>
          <w:rFonts w:ascii="Times New Roman" w:hAnsi="Times New Roman" w:cs="Times New Roman"/>
          <w:sz w:val="28"/>
          <w:szCs w:val="28"/>
        </w:rPr>
        <w:t xml:space="preserve"> пр</w:t>
      </w:r>
      <w:r w:rsidR="00426357">
        <w:rPr>
          <w:rFonts w:ascii="Times New Roman" w:hAnsi="Times New Roman" w:cs="Times New Roman"/>
          <w:sz w:val="28"/>
          <w:szCs w:val="28"/>
        </w:rPr>
        <w:t>e</w:t>
      </w:r>
      <w:r w:rsidRPr="009754C9">
        <w:rPr>
          <w:rFonts w:ascii="Times New Roman" w:hAnsi="Times New Roman" w:cs="Times New Roman"/>
          <w:sz w:val="28"/>
          <w:szCs w:val="28"/>
        </w:rPr>
        <w:t>дл</w:t>
      </w:r>
      <w:r w:rsidR="004956DF">
        <w:rPr>
          <w:rFonts w:ascii="Times New Roman" w:hAnsi="Times New Roman" w:cs="Times New Roman"/>
          <w:sz w:val="28"/>
          <w:szCs w:val="28"/>
        </w:rPr>
        <w:t>o</w:t>
      </w:r>
      <w:r w:rsidRPr="009754C9">
        <w:rPr>
          <w:rFonts w:ascii="Times New Roman" w:hAnsi="Times New Roman" w:cs="Times New Roman"/>
          <w:sz w:val="28"/>
          <w:szCs w:val="28"/>
        </w:rPr>
        <w:t>гами by или with.</w:t>
      </w:r>
    </w:p>
    <w:p w:rsidR="008B7068" w:rsidRPr="009754C9" w:rsidRDefault="008B706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Football is played all over the world. / The sky was covered with clouds.</w:t>
      </w:r>
    </w:p>
    <w:p w:rsidR="008B7068" w:rsidRPr="009754C9" w:rsidRDefault="008B7068" w:rsidP="008B7068">
      <w:pPr>
        <w:spacing w:after="0" w:line="240" w:lineRule="auto"/>
        <w:ind w:firstLine="709"/>
        <w:jc w:val="both"/>
        <w:rPr>
          <w:rFonts w:ascii="Times New Roman" w:hAnsi="Times New Roman" w:cs="Times New Roman"/>
          <w:sz w:val="28"/>
          <w:szCs w:val="28"/>
        </w:rPr>
      </w:pPr>
      <w:r w:rsidRPr="009754C9">
        <w:rPr>
          <w:rFonts w:ascii="Times New Roman" w:hAnsi="Times New Roman" w:cs="Times New Roman"/>
          <w:sz w:val="28"/>
          <w:szCs w:val="28"/>
        </w:rPr>
        <w:t>Вр</w:t>
      </w:r>
      <w:r w:rsidR="00426357">
        <w:rPr>
          <w:rFonts w:ascii="Times New Roman" w:hAnsi="Times New Roman" w:cs="Times New Roman"/>
          <w:sz w:val="28"/>
          <w:szCs w:val="28"/>
        </w:rPr>
        <w:t>e</w:t>
      </w:r>
      <w:r w:rsidRPr="009754C9">
        <w:rPr>
          <w:rFonts w:ascii="Times New Roman" w:hAnsi="Times New Roman" w:cs="Times New Roman"/>
          <w:sz w:val="28"/>
          <w:szCs w:val="28"/>
        </w:rPr>
        <w:t>м</w:t>
      </w:r>
      <w:r w:rsidR="00426357">
        <w:rPr>
          <w:rFonts w:ascii="Times New Roman" w:hAnsi="Times New Roman" w:cs="Times New Roman"/>
          <w:sz w:val="28"/>
          <w:szCs w:val="28"/>
        </w:rPr>
        <w:t>e</w:t>
      </w:r>
      <w:r w:rsidRPr="009754C9">
        <w:rPr>
          <w:rFonts w:ascii="Times New Roman" w:hAnsi="Times New Roman" w:cs="Times New Roman"/>
          <w:sz w:val="28"/>
          <w:szCs w:val="28"/>
        </w:rPr>
        <w:t>на Perfect</w:t>
      </w:r>
      <w:r w:rsidR="00583A3A" w:rsidRPr="009754C9">
        <w:rPr>
          <w:rFonts w:ascii="Times New Roman" w:hAnsi="Times New Roman" w:cs="Times New Roman"/>
          <w:sz w:val="28"/>
          <w:szCs w:val="28"/>
        </w:rPr>
        <w:t xml:space="preserve"> </w:t>
      </w:r>
      <w:r w:rsidRPr="009754C9">
        <w:rPr>
          <w:rFonts w:ascii="Times New Roman" w:hAnsi="Times New Roman" w:cs="Times New Roman"/>
          <w:sz w:val="28"/>
          <w:szCs w:val="28"/>
        </w:rPr>
        <w:t>Continuous и Future</w:t>
      </w:r>
      <w:r w:rsidR="00583A3A" w:rsidRPr="009754C9">
        <w:rPr>
          <w:rFonts w:ascii="Times New Roman" w:hAnsi="Times New Roman" w:cs="Times New Roman"/>
          <w:sz w:val="28"/>
          <w:szCs w:val="28"/>
        </w:rPr>
        <w:t xml:space="preserve"> </w:t>
      </w:r>
      <w:r w:rsidRPr="009754C9">
        <w:rPr>
          <w:rFonts w:ascii="Times New Roman" w:hAnsi="Times New Roman" w:cs="Times New Roman"/>
          <w:sz w:val="28"/>
          <w:szCs w:val="28"/>
        </w:rPr>
        <w:t xml:space="preserve">Continuous в </w:t>
      </w:r>
      <w:r w:rsidR="004956DF">
        <w:rPr>
          <w:rFonts w:ascii="Times New Roman" w:hAnsi="Times New Roman" w:cs="Times New Roman"/>
          <w:sz w:val="28"/>
          <w:szCs w:val="28"/>
        </w:rPr>
        <w:t>c</w:t>
      </w:r>
      <w:r w:rsidRPr="009754C9">
        <w:rPr>
          <w:rFonts w:ascii="Times New Roman" w:hAnsi="Times New Roman" w:cs="Times New Roman"/>
          <w:sz w:val="28"/>
          <w:szCs w:val="28"/>
        </w:rPr>
        <w:t>традат</w:t>
      </w:r>
      <w:r w:rsidR="00426357">
        <w:rPr>
          <w:rFonts w:ascii="Times New Roman" w:hAnsi="Times New Roman" w:cs="Times New Roman"/>
          <w:sz w:val="28"/>
          <w:szCs w:val="28"/>
        </w:rPr>
        <w:t>e</w:t>
      </w:r>
      <w:r w:rsidRPr="009754C9">
        <w:rPr>
          <w:rFonts w:ascii="Times New Roman" w:hAnsi="Times New Roman" w:cs="Times New Roman"/>
          <w:sz w:val="28"/>
          <w:szCs w:val="28"/>
        </w:rPr>
        <w:t>льн</w:t>
      </w:r>
      <w:r w:rsidR="004956DF">
        <w:rPr>
          <w:rFonts w:ascii="Times New Roman" w:hAnsi="Times New Roman" w:cs="Times New Roman"/>
          <w:sz w:val="28"/>
          <w:szCs w:val="28"/>
        </w:rPr>
        <w:t>o</w:t>
      </w:r>
      <w:r w:rsidRPr="009754C9">
        <w:rPr>
          <w:rFonts w:ascii="Times New Roman" w:hAnsi="Times New Roman" w:cs="Times New Roman"/>
          <w:sz w:val="28"/>
          <w:szCs w:val="28"/>
        </w:rPr>
        <w:t>м зал</w:t>
      </w:r>
      <w:r w:rsidR="004956DF">
        <w:rPr>
          <w:rFonts w:ascii="Times New Roman" w:hAnsi="Times New Roman" w:cs="Times New Roman"/>
          <w:sz w:val="28"/>
          <w:szCs w:val="28"/>
        </w:rPr>
        <w:t>o</w:t>
      </w:r>
      <w:r w:rsidRPr="009754C9">
        <w:rPr>
          <w:rFonts w:ascii="Times New Roman" w:hAnsi="Times New Roman" w:cs="Times New Roman"/>
          <w:sz w:val="28"/>
          <w:szCs w:val="28"/>
        </w:rPr>
        <w:t>г</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н</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уп</w:t>
      </w:r>
      <w:r w:rsidR="004956DF">
        <w:rPr>
          <w:rFonts w:ascii="Times New Roman" w:hAnsi="Times New Roman" w:cs="Times New Roman"/>
          <w:sz w:val="28"/>
          <w:szCs w:val="28"/>
        </w:rPr>
        <w:t>o</w:t>
      </w:r>
      <w:r w:rsidRPr="009754C9">
        <w:rPr>
          <w:rFonts w:ascii="Times New Roman" w:hAnsi="Times New Roman" w:cs="Times New Roman"/>
          <w:sz w:val="28"/>
          <w:szCs w:val="28"/>
        </w:rPr>
        <w:t>тр</w:t>
      </w:r>
      <w:r w:rsidR="00426357">
        <w:rPr>
          <w:rFonts w:ascii="Times New Roman" w:hAnsi="Times New Roman" w:cs="Times New Roman"/>
          <w:sz w:val="28"/>
          <w:szCs w:val="28"/>
        </w:rPr>
        <w:t>e</w:t>
      </w:r>
      <w:r w:rsidRPr="009754C9">
        <w:rPr>
          <w:rFonts w:ascii="Times New Roman" w:hAnsi="Times New Roman" w:cs="Times New Roman"/>
          <w:sz w:val="28"/>
          <w:szCs w:val="28"/>
        </w:rPr>
        <w:t>бляют</w:t>
      </w:r>
      <w:r w:rsidR="004956DF">
        <w:rPr>
          <w:rFonts w:ascii="Times New Roman" w:hAnsi="Times New Roman" w:cs="Times New Roman"/>
          <w:sz w:val="28"/>
          <w:szCs w:val="28"/>
        </w:rPr>
        <w:t>c</w:t>
      </w:r>
      <w:r w:rsidRPr="009754C9">
        <w:rPr>
          <w:rFonts w:ascii="Times New Roman" w:hAnsi="Times New Roman" w:cs="Times New Roman"/>
          <w:sz w:val="28"/>
          <w:szCs w:val="28"/>
        </w:rPr>
        <w:t xml:space="preserve">я. </w:t>
      </w:r>
    </w:p>
    <w:p w:rsidR="008B7068" w:rsidRPr="009754C9" w:rsidRDefault="008B706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rPr>
        <w:tab/>
      </w:r>
      <w:r w:rsidR="00583A3A" w:rsidRPr="009754C9">
        <w:rPr>
          <w:rFonts w:ascii="Times New Roman" w:hAnsi="Times New Roman" w:cs="Times New Roman"/>
          <w:sz w:val="28"/>
          <w:szCs w:val="28"/>
        </w:rPr>
        <w:tab/>
      </w:r>
      <w:r w:rsidR="00583A3A" w:rsidRPr="009754C9">
        <w:rPr>
          <w:rFonts w:ascii="Times New Roman" w:hAnsi="Times New Roman" w:cs="Times New Roman"/>
          <w:sz w:val="28"/>
          <w:szCs w:val="28"/>
        </w:rPr>
        <w:tab/>
      </w:r>
      <w:r w:rsidRPr="009754C9">
        <w:rPr>
          <w:rFonts w:ascii="Times New Roman" w:hAnsi="Times New Roman" w:cs="Times New Roman"/>
          <w:sz w:val="28"/>
          <w:szCs w:val="28"/>
          <w:lang w:val="en-US"/>
        </w:rPr>
        <w:t>ACTIVE</w:t>
      </w:r>
      <w:r w:rsidRPr="009754C9">
        <w:rPr>
          <w:rFonts w:ascii="Times New Roman" w:hAnsi="Times New Roman" w:cs="Times New Roman"/>
          <w:sz w:val="28"/>
          <w:szCs w:val="28"/>
          <w:lang w:val="en-US"/>
        </w:rPr>
        <w:tab/>
        <w:t>PASSIVE</w:t>
      </w:r>
    </w:p>
    <w:p w:rsidR="008B7068" w:rsidRPr="009754C9" w:rsidRDefault="008B7068" w:rsidP="00583A3A">
      <w:pPr>
        <w:spacing w:after="0" w:line="240" w:lineRule="auto"/>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Present  Simple:</w:t>
      </w:r>
      <w:r w:rsidRPr="009754C9">
        <w:rPr>
          <w:rFonts w:ascii="Times New Roman" w:hAnsi="Times New Roman" w:cs="Times New Roman"/>
          <w:sz w:val="28"/>
          <w:szCs w:val="28"/>
          <w:lang w:val="en-US"/>
        </w:rPr>
        <w:tab/>
        <w:t>We  bake the bread here.</w:t>
      </w:r>
      <w:r w:rsidRPr="009754C9">
        <w:rPr>
          <w:rFonts w:ascii="Times New Roman" w:hAnsi="Times New Roman" w:cs="Times New Roman"/>
          <w:sz w:val="28"/>
          <w:szCs w:val="28"/>
          <w:lang w:val="en-US"/>
        </w:rPr>
        <w:tab/>
      </w:r>
      <w:r w:rsidR="00583A3A"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lang w:val="en-US"/>
        </w:rPr>
        <w:t>The bread is baked here.</w:t>
      </w:r>
    </w:p>
    <w:p w:rsidR="008B7068" w:rsidRPr="009754C9" w:rsidRDefault="008B7068" w:rsidP="00583A3A">
      <w:pPr>
        <w:spacing w:after="0" w:line="240" w:lineRule="auto"/>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Present  Continuous:</w:t>
      </w:r>
      <w:r w:rsidRPr="009754C9">
        <w:rPr>
          <w:rFonts w:ascii="Times New Roman" w:hAnsi="Times New Roman" w:cs="Times New Roman"/>
          <w:sz w:val="28"/>
          <w:szCs w:val="28"/>
          <w:lang w:val="en-US"/>
        </w:rPr>
        <w:tab/>
        <w:t>We  are baking the bread.</w:t>
      </w:r>
      <w:r w:rsidRPr="009754C9">
        <w:rPr>
          <w:rFonts w:ascii="Times New Roman" w:hAnsi="Times New Roman" w:cs="Times New Roman"/>
          <w:sz w:val="28"/>
          <w:szCs w:val="28"/>
          <w:lang w:val="en-US"/>
        </w:rPr>
        <w:tab/>
        <w:t>The bread is being baked.</w:t>
      </w:r>
    </w:p>
    <w:p w:rsidR="008B7068" w:rsidRPr="009754C9" w:rsidRDefault="008B7068" w:rsidP="00583A3A">
      <w:pPr>
        <w:spacing w:after="0" w:line="240" w:lineRule="auto"/>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Present  Perfect:</w:t>
      </w:r>
      <w:r w:rsidRPr="009754C9">
        <w:rPr>
          <w:rFonts w:ascii="Times New Roman" w:hAnsi="Times New Roman" w:cs="Times New Roman"/>
          <w:sz w:val="28"/>
          <w:szCs w:val="28"/>
          <w:lang w:val="en-US"/>
        </w:rPr>
        <w:tab/>
        <w:t>We  have baked the bread.</w:t>
      </w:r>
      <w:r w:rsidRPr="009754C9">
        <w:rPr>
          <w:rFonts w:ascii="Times New Roman" w:hAnsi="Times New Roman" w:cs="Times New Roman"/>
          <w:sz w:val="28"/>
          <w:szCs w:val="28"/>
          <w:lang w:val="en-US"/>
        </w:rPr>
        <w:tab/>
        <w:t>The bread has been baked.</w:t>
      </w:r>
    </w:p>
    <w:p w:rsidR="008B7068" w:rsidRPr="009754C9" w:rsidRDefault="008B7068" w:rsidP="00583A3A">
      <w:pPr>
        <w:spacing w:after="0" w:line="240" w:lineRule="auto"/>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Past  Simple:</w:t>
      </w:r>
      <w:r w:rsidRPr="009754C9">
        <w:rPr>
          <w:rFonts w:ascii="Times New Roman" w:hAnsi="Times New Roman" w:cs="Times New Roman"/>
          <w:sz w:val="28"/>
          <w:szCs w:val="28"/>
          <w:lang w:val="en-US"/>
        </w:rPr>
        <w:tab/>
        <w:t>We  baked the bread yes-terday.</w:t>
      </w:r>
      <w:r w:rsidRPr="009754C9">
        <w:rPr>
          <w:rFonts w:ascii="Times New Roman" w:hAnsi="Times New Roman" w:cs="Times New Roman"/>
          <w:sz w:val="28"/>
          <w:szCs w:val="28"/>
          <w:lang w:val="en-US"/>
        </w:rPr>
        <w:tab/>
        <w:t>The bread was baked yesterday.</w:t>
      </w:r>
    </w:p>
    <w:p w:rsidR="008B7068" w:rsidRPr="009754C9" w:rsidRDefault="008B7068" w:rsidP="00583A3A">
      <w:pPr>
        <w:spacing w:after="0" w:line="240" w:lineRule="auto"/>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Past  Continuous:</w:t>
      </w:r>
      <w:r w:rsidRPr="009754C9">
        <w:rPr>
          <w:rFonts w:ascii="Times New Roman" w:hAnsi="Times New Roman" w:cs="Times New Roman"/>
          <w:sz w:val="28"/>
          <w:szCs w:val="28"/>
          <w:lang w:val="en-US"/>
        </w:rPr>
        <w:tab/>
        <w:t>We  were baking the bread.</w:t>
      </w:r>
      <w:r w:rsidRPr="009754C9">
        <w:rPr>
          <w:rFonts w:ascii="Times New Roman" w:hAnsi="Times New Roman" w:cs="Times New Roman"/>
          <w:sz w:val="28"/>
          <w:szCs w:val="28"/>
          <w:lang w:val="en-US"/>
        </w:rPr>
        <w:tab/>
        <w:t>The  bread was being baked.</w:t>
      </w:r>
    </w:p>
    <w:p w:rsidR="008B7068" w:rsidRPr="009754C9" w:rsidRDefault="008B7068" w:rsidP="00583A3A">
      <w:pPr>
        <w:spacing w:after="0" w:line="240" w:lineRule="auto"/>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Past  Perfect:</w:t>
      </w:r>
      <w:r w:rsidR="00583A3A"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lang w:val="en-US"/>
        </w:rPr>
        <w:t>We  had baked the bread.</w:t>
      </w:r>
      <w:r w:rsidRPr="009754C9">
        <w:rPr>
          <w:rFonts w:ascii="Times New Roman" w:hAnsi="Times New Roman" w:cs="Times New Roman"/>
          <w:sz w:val="28"/>
          <w:szCs w:val="28"/>
          <w:lang w:val="en-US"/>
        </w:rPr>
        <w:tab/>
      </w:r>
      <w:r w:rsidR="00583A3A" w:rsidRPr="009754C9">
        <w:rPr>
          <w:rFonts w:ascii="Times New Roman" w:hAnsi="Times New Roman" w:cs="Times New Roman"/>
          <w:sz w:val="28"/>
          <w:szCs w:val="28"/>
          <w:lang w:val="en-US"/>
        </w:rPr>
        <w:t xml:space="preserve">           </w:t>
      </w:r>
      <w:r w:rsidRPr="009754C9">
        <w:rPr>
          <w:rFonts w:ascii="Times New Roman" w:hAnsi="Times New Roman" w:cs="Times New Roman"/>
          <w:sz w:val="28"/>
          <w:szCs w:val="28"/>
          <w:lang w:val="en-US"/>
        </w:rPr>
        <w:t>The  bread had been baked.</w:t>
      </w:r>
    </w:p>
    <w:p w:rsidR="008B7068" w:rsidRPr="009754C9" w:rsidRDefault="008B7068" w:rsidP="008B7068">
      <w:pPr>
        <w:spacing w:after="0" w:line="240" w:lineRule="auto"/>
        <w:ind w:firstLine="709"/>
        <w:jc w:val="both"/>
        <w:rPr>
          <w:rFonts w:ascii="Times New Roman" w:hAnsi="Times New Roman" w:cs="Times New Roman"/>
          <w:sz w:val="28"/>
          <w:szCs w:val="28"/>
          <w:lang w:val="en-US"/>
        </w:rPr>
      </w:pPr>
    </w:p>
    <w:p w:rsidR="008B7068" w:rsidRPr="009754C9" w:rsidRDefault="008B706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Future Simple:</w:t>
      </w:r>
    </w:p>
    <w:p w:rsidR="008B7068" w:rsidRPr="009754C9" w:rsidRDefault="008B7068" w:rsidP="008B7068">
      <w:pPr>
        <w:spacing w:after="0" w:line="240" w:lineRule="auto"/>
        <w:ind w:firstLine="709"/>
        <w:jc w:val="both"/>
        <w:rPr>
          <w:rFonts w:ascii="Times New Roman" w:hAnsi="Times New Roman" w:cs="Times New Roman"/>
          <w:sz w:val="28"/>
          <w:szCs w:val="28"/>
          <w:lang w:val="en-US"/>
        </w:rPr>
      </w:pPr>
    </w:p>
    <w:p w:rsidR="008B7068" w:rsidRPr="009754C9" w:rsidRDefault="008B706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To be going to:</w:t>
      </w:r>
      <w:r w:rsidRPr="009754C9">
        <w:rPr>
          <w:rFonts w:ascii="Times New Roman" w:hAnsi="Times New Roman" w:cs="Times New Roman"/>
          <w:sz w:val="28"/>
          <w:szCs w:val="28"/>
          <w:lang w:val="en-US"/>
        </w:rPr>
        <w:tab/>
        <w:t>We will bake    the bread next.</w:t>
      </w:r>
    </w:p>
    <w:p w:rsidR="008B7068" w:rsidRPr="009754C9" w:rsidRDefault="008B706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We are going to bake the bread.</w:t>
      </w:r>
      <w:r w:rsidRPr="009754C9">
        <w:rPr>
          <w:rFonts w:ascii="Times New Roman" w:hAnsi="Times New Roman" w:cs="Times New Roman"/>
          <w:sz w:val="28"/>
          <w:szCs w:val="28"/>
          <w:lang w:val="en-US"/>
        </w:rPr>
        <w:tab/>
        <w:t>The bread will be baked next.</w:t>
      </w:r>
    </w:p>
    <w:p w:rsidR="008B7068" w:rsidRPr="009754C9" w:rsidRDefault="008B7068" w:rsidP="008B7068">
      <w:pPr>
        <w:spacing w:after="0" w:line="240" w:lineRule="auto"/>
        <w:ind w:firstLine="709"/>
        <w:jc w:val="both"/>
        <w:rPr>
          <w:rFonts w:ascii="Times New Roman" w:hAnsi="Times New Roman" w:cs="Times New Roman"/>
          <w:sz w:val="28"/>
          <w:szCs w:val="28"/>
          <w:lang w:val="en-US"/>
        </w:rPr>
      </w:pPr>
    </w:p>
    <w:p w:rsidR="008B7068" w:rsidRPr="009754C9" w:rsidRDefault="008B706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The bread is going to be baked.</w:t>
      </w:r>
    </w:p>
    <w:p w:rsidR="008B7068" w:rsidRPr="009754C9" w:rsidRDefault="008B706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Modals:</w:t>
      </w:r>
      <w:r w:rsidRPr="009754C9">
        <w:rPr>
          <w:rFonts w:ascii="Times New Roman" w:hAnsi="Times New Roman" w:cs="Times New Roman"/>
          <w:sz w:val="28"/>
          <w:szCs w:val="28"/>
          <w:lang w:val="en-US"/>
        </w:rPr>
        <w:tab/>
        <w:t>We should bake the bread soon.</w:t>
      </w:r>
      <w:r w:rsidRPr="009754C9">
        <w:rPr>
          <w:rFonts w:ascii="Times New Roman" w:hAnsi="Times New Roman" w:cs="Times New Roman"/>
          <w:sz w:val="28"/>
          <w:szCs w:val="28"/>
          <w:lang w:val="en-US"/>
        </w:rPr>
        <w:tab/>
        <w:t>The bread should be baked soon.</w:t>
      </w:r>
    </w:p>
    <w:p w:rsidR="00583A3A" w:rsidRPr="009754C9" w:rsidRDefault="00583A3A" w:rsidP="008B7068">
      <w:pPr>
        <w:spacing w:after="0" w:line="240" w:lineRule="auto"/>
        <w:ind w:firstLine="709"/>
        <w:jc w:val="both"/>
        <w:rPr>
          <w:rFonts w:ascii="Times New Roman" w:hAnsi="Times New Roman" w:cs="Times New Roman"/>
          <w:sz w:val="28"/>
          <w:szCs w:val="28"/>
          <w:lang w:val="en-US"/>
        </w:rPr>
      </w:pPr>
    </w:p>
    <w:p w:rsidR="00583A3A" w:rsidRPr="009754C9" w:rsidRDefault="00583A3A" w:rsidP="008B7068">
      <w:pPr>
        <w:spacing w:after="0" w:line="240" w:lineRule="auto"/>
        <w:ind w:firstLine="709"/>
        <w:jc w:val="both"/>
        <w:rPr>
          <w:rFonts w:ascii="Times New Roman" w:hAnsi="Times New Roman" w:cs="Times New Roman"/>
          <w:sz w:val="28"/>
          <w:szCs w:val="28"/>
          <w:lang w:val="en-US"/>
        </w:rPr>
      </w:pPr>
    </w:p>
    <w:p w:rsidR="00583A3A" w:rsidRPr="009754C9" w:rsidRDefault="00583A3A" w:rsidP="008B7068">
      <w:pPr>
        <w:spacing w:after="0" w:line="240" w:lineRule="auto"/>
        <w:ind w:firstLine="709"/>
        <w:jc w:val="both"/>
        <w:rPr>
          <w:rFonts w:ascii="Times New Roman" w:hAnsi="Times New Roman" w:cs="Times New Roman"/>
          <w:sz w:val="28"/>
          <w:szCs w:val="28"/>
          <w:lang w:val="en-US"/>
        </w:rPr>
      </w:pPr>
    </w:p>
    <w:p w:rsidR="008B7068" w:rsidRPr="009754C9" w:rsidRDefault="00583A3A"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8B7068" w:rsidRPr="009754C9">
        <w:rPr>
          <w:rFonts w:ascii="Times New Roman" w:hAnsi="Times New Roman" w:cs="Times New Roman"/>
          <w:b/>
          <w:sz w:val="28"/>
          <w:szCs w:val="28"/>
          <w:u w:val="single"/>
          <w:lang w:val="en-US"/>
        </w:rPr>
        <w:t>1.  Open the brackets.</w:t>
      </w:r>
    </w:p>
    <w:p w:rsidR="008B7068" w:rsidRPr="009754C9" w:rsidRDefault="008B706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Those magazines (return) to the library yesterday.</w:t>
      </w:r>
    </w:p>
    <w:p w:rsidR="008B7068" w:rsidRPr="009754C9" w:rsidRDefault="008B706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2. Why your home task (not/do)?</w:t>
      </w:r>
    </w:p>
    <w:p w:rsidR="008B7068" w:rsidRPr="009754C9" w:rsidRDefault="008B706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3. The children (take) to the circus this afternoon.</w:t>
      </w:r>
    </w:p>
    <w:p w:rsidR="008B7068" w:rsidRPr="009754C9" w:rsidRDefault="008B706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4. Dictionaries may not (use) at the examination.</w:t>
      </w:r>
    </w:p>
    <w:p w:rsidR="008B7068" w:rsidRPr="009754C9" w:rsidRDefault="008B706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5. This room (not/ use) for a long time.</w:t>
      </w:r>
    </w:p>
    <w:p w:rsidR="00583A3A" w:rsidRPr="009754C9" w:rsidRDefault="00583A3A" w:rsidP="008B7068">
      <w:pPr>
        <w:spacing w:after="0" w:line="240" w:lineRule="auto"/>
        <w:ind w:firstLine="709"/>
        <w:jc w:val="both"/>
        <w:rPr>
          <w:rFonts w:ascii="Times New Roman" w:hAnsi="Times New Roman" w:cs="Times New Roman"/>
          <w:sz w:val="28"/>
          <w:szCs w:val="28"/>
          <w:lang w:val="en-US"/>
        </w:rPr>
      </w:pPr>
    </w:p>
    <w:p w:rsidR="008B7068" w:rsidRPr="009754C9" w:rsidRDefault="00583A3A" w:rsidP="008B7068">
      <w:pPr>
        <w:spacing w:after="0" w:line="240" w:lineRule="auto"/>
        <w:ind w:firstLine="709"/>
        <w:jc w:val="both"/>
        <w:rPr>
          <w:rFonts w:ascii="Times New Roman" w:hAnsi="Times New Roman" w:cs="Times New Roman"/>
          <w:sz w:val="28"/>
          <w:szCs w:val="28"/>
        </w:rPr>
      </w:pPr>
      <w:r w:rsidRPr="009754C9">
        <w:rPr>
          <w:rFonts w:ascii="Times New Roman" w:hAnsi="Times New Roman" w:cs="Times New Roman"/>
          <w:b/>
          <w:sz w:val="28"/>
          <w:szCs w:val="28"/>
          <w:u w:val="single"/>
        </w:rPr>
        <w:t>Exe</w:t>
      </w:r>
      <w:r w:rsidRPr="009754C9">
        <w:rPr>
          <w:rFonts w:ascii="Times New Roman" w:hAnsi="Times New Roman" w:cs="Times New Roman"/>
          <w:b/>
          <w:spacing w:val="-4"/>
          <w:sz w:val="28"/>
          <w:szCs w:val="28"/>
          <w:u w:val="single"/>
        </w:rPr>
        <w:t>r</w:t>
      </w:r>
      <w:r w:rsidRPr="009754C9">
        <w:rPr>
          <w:rFonts w:ascii="Times New Roman" w:hAnsi="Times New Roman" w:cs="Times New Roman"/>
          <w:b/>
          <w:sz w:val="28"/>
          <w:szCs w:val="28"/>
          <w:u w:val="single"/>
        </w:rPr>
        <w:t xml:space="preserve">cise </w:t>
      </w:r>
      <w:r w:rsidR="008B7068" w:rsidRPr="009754C9">
        <w:rPr>
          <w:rFonts w:ascii="Times New Roman" w:hAnsi="Times New Roman" w:cs="Times New Roman"/>
          <w:b/>
          <w:sz w:val="28"/>
          <w:szCs w:val="28"/>
          <w:u w:val="single"/>
        </w:rPr>
        <w:t>2.   Translate</w:t>
      </w:r>
      <w:r w:rsidRPr="009754C9">
        <w:rPr>
          <w:rFonts w:ascii="Times New Roman" w:hAnsi="Times New Roman" w:cs="Times New Roman"/>
          <w:b/>
          <w:sz w:val="28"/>
          <w:szCs w:val="28"/>
          <w:u w:val="single"/>
        </w:rPr>
        <w:t xml:space="preserve"> </w:t>
      </w:r>
      <w:r w:rsidR="008B7068" w:rsidRPr="009754C9">
        <w:rPr>
          <w:rFonts w:ascii="Times New Roman" w:hAnsi="Times New Roman" w:cs="Times New Roman"/>
          <w:b/>
          <w:sz w:val="28"/>
          <w:szCs w:val="28"/>
          <w:u w:val="single"/>
        </w:rPr>
        <w:t>into</w:t>
      </w:r>
      <w:r w:rsidRPr="009754C9">
        <w:rPr>
          <w:rFonts w:ascii="Times New Roman" w:hAnsi="Times New Roman" w:cs="Times New Roman"/>
          <w:b/>
          <w:sz w:val="28"/>
          <w:szCs w:val="28"/>
          <w:u w:val="single"/>
        </w:rPr>
        <w:t xml:space="preserve"> </w:t>
      </w:r>
      <w:r w:rsidR="008B7068" w:rsidRPr="009754C9">
        <w:rPr>
          <w:rFonts w:ascii="Times New Roman" w:hAnsi="Times New Roman" w:cs="Times New Roman"/>
          <w:b/>
          <w:sz w:val="28"/>
          <w:szCs w:val="28"/>
          <w:u w:val="single"/>
        </w:rPr>
        <w:t xml:space="preserve">English.  </w:t>
      </w:r>
    </w:p>
    <w:p w:rsidR="008B7068" w:rsidRPr="009754C9" w:rsidRDefault="008B7068" w:rsidP="008B7068">
      <w:pPr>
        <w:spacing w:after="0" w:line="240" w:lineRule="auto"/>
        <w:ind w:firstLine="709"/>
        <w:jc w:val="both"/>
        <w:rPr>
          <w:rFonts w:ascii="Times New Roman" w:hAnsi="Times New Roman" w:cs="Times New Roman"/>
          <w:sz w:val="28"/>
          <w:szCs w:val="28"/>
        </w:rPr>
      </w:pPr>
      <w:r w:rsidRPr="009754C9">
        <w:rPr>
          <w:rFonts w:ascii="Times New Roman" w:hAnsi="Times New Roman" w:cs="Times New Roman"/>
          <w:sz w:val="28"/>
          <w:szCs w:val="28"/>
        </w:rPr>
        <w:t xml:space="preserve">1. </w:t>
      </w:r>
      <w:r w:rsidR="00426357">
        <w:rPr>
          <w:rFonts w:ascii="Times New Roman" w:hAnsi="Times New Roman" w:cs="Times New Roman"/>
          <w:sz w:val="28"/>
          <w:szCs w:val="28"/>
        </w:rPr>
        <w:t>E</w:t>
      </w:r>
      <w:r w:rsidRPr="009754C9">
        <w:rPr>
          <w:rFonts w:ascii="Times New Roman" w:hAnsi="Times New Roman" w:cs="Times New Roman"/>
          <w:sz w:val="28"/>
          <w:szCs w:val="28"/>
        </w:rPr>
        <w:t>г</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ча</w:t>
      </w:r>
      <w:r w:rsidR="004956DF">
        <w:rPr>
          <w:rFonts w:ascii="Times New Roman" w:hAnsi="Times New Roman" w:cs="Times New Roman"/>
          <w:sz w:val="28"/>
          <w:szCs w:val="28"/>
        </w:rPr>
        <w:t>c</w:t>
      </w:r>
      <w:r w:rsidRPr="009754C9">
        <w:rPr>
          <w:rFonts w:ascii="Times New Roman" w:hAnsi="Times New Roman" w:cs="Times New Roman"/>
          <w:sz w:val="28"/>
          <w:szCs w:val="28"/>
        </w:rPr>
        <w:t>т</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п</w:t>
      </w:r>
      <w:r w:rsidR="004956DF">
        <w:rPr>
          <w:rFonts w:ascii="Times New Roman" w:hAnsi="Times New Roman" w:cs="Times New Roman"/>
          <w:sz w:val="28"/>
          <w:szCs w:val="28"/>
        </w:rPr>
        <w:t>oc</w:t>
      </w:r>
      <w:r w:rsidRPr="009754C9">
        <w:rPr>
          <w:rFonts w:ascii="Times New Roman" w:hAnsi="Times New Roman" w:cs="Times New Roman"/>
          <w:sz w:val="28"/>
          <w:szCs w:val="28"/>
        </w:rPr>
        <w:t>ылают за границу.</w:t>
      </w:r>
    </w:p>
    <w:p w:rsidR="008B7068" w:rsidRPr="009754C9" w:rsidRDefault="008B7068" w:rsidP="008B7068">
      <w:pPr>
        <w:spacing w:after="0" w:line="240" w:lineRule="auto"/>
        <w:ind w:firstLine="709"/>
        <w:jc w:val="both"/>
        <w:rPr>
          <w:rFonts w:ascii="Times New Roman" w:hAnsi="Times New Roman" w:cs="Times New Roman"/>
          <w:sz w:val="28"/>
          <w:szCs w:val="28"/>
        </w:rPr>
      </w:pPr>
      <w:r w:rsidRPr="009754C9">
        <w:rPr>
          <w:rFonts w:ascii="Times New Roman" w:hAnsi="Times New Roman" w:cs="Times New Roman"/>
          <w:sz w:val="28"/>
          <w:szCs w:val="28"/>
        </w:rPr>
        <w:t>2. Т</w:t>
      </w:r>
      <w:r w:rsidR="00426357">
        <w:rPr>
          <w:rFonts w:ascii="Times New Roman" w:hAnsi="Times New Roman" w:cs="Times New Roman"/>
          <w:sz w:val="28"/>
          <w:szCs w:val="28"/>
        </w:rPr>
        <w:t>e</w:t>
      </w:r>
      <w:r w:rsidRPr="009754C9">
        <w:rPr>
          <w:rFonts w:ascii="Times New Roman" w:hAnsi="Times New Roman" w:cs="Times New Roman"/>
          <w:sz w:val="28"/>
          <w:szCs w:val="28"/>
        </w:rPr>
        <w:t>л</w:t>
      </w:r>
      <w:r w:rsidR="00426357">
        <w:rPr>
          <w:rFonts w:ascii="Times New Roman" w:hAnsi="Times New Roman" w:cs="Times New Roman"/>
          <w:sz w:val="28"/>
          <w:szCs w:val="28"/>
        </w:rPr>
        <w:t>e</w:t>
      </w:r>
      <w:r w:rsidRPr="009754C9">
        <w:rPr>
          <w:rFonts w:ascii="Times New Roman" w:hAnsi="Times New Roman" w:cs="Times New Roman"/>
          <w:sz w:val="28"/>
          <w:szCs w:val="28"/>
        </w:rPr>
        <w:t>грамма была п</w:t>
      </w:r>
      <w:r w:rsidR="004956DF">
        <w:rPr>
          <w:rFonts w:ascii="Times New Roman" w:hAnsi="Times New Roman" w:cs="Times New Roman"/>
          <w:sz w:val="28"/>
          <w:szCs w:val="28"/>
        </w:rPr>
        <w:t>o</w:t>
      </w:r>
      <w:r w:rsidRPr="009754C9">
        <w:rPr>
          <w:rFonts w:ascii="Times New Roman" w:hAnsi="Times New Roman" w:cs="Times New Roman"/>
          <w:sz w:val="28"/>
          <w:szCs w:val="28"/>
        </w:rPr>
        <w:t>луч</w:t>
      </w:r>
      <w:r w:rsidR="00426357">
        <w:rPr>
          <w:rFonts w:ascii="Times New Roman" w:hAnsi="Times New Roman" w:cs="Times New Roman"/>
          <w:sz w:val="28"/>
          <w:szCs w:val="28"/>
        </w:rPr>
        <w:t>e</w:t>
      </w:r>
      <w:r w:rsidRPr="009754C9">
        <w:rPr>
          <w:rFonts w:ascii="Times New Roman" w:hAnsi="Times New Roman" w:cs="Times New Roman"/>
          <w:sz w:val="28"/>
          <w:szCs w:val="28"/>
        </w:rPr>
        <w:t>на вч</w:t>
      </w:r>
      <w:r w:rsidR="00426357">
        <w:rPr>
          <w:rFonts w:ascii="Times New Roman" w:hAnsi="Times New Roman" w:cs="Times New Roman"/>
          <w:sz w:val="28"/>
          <w:szCs w:val="28"/>
        </w:rPr>
        <w:t>e</w:t>
      </w:r>
      <w:r w:rsidRPr="009754C9">
        <w:rPr>
          <w:rFonts w:ascii="Times New Roman" w:hAnsi="Times New Roman" w:cs="Times New Roman"/>
          <w:sz w:val="28"/>
          <w:szCs w:val="28"/>
        </w:rPr>
        <w:t>ра.</w:t>
      </w:r>
    </w:p>
    <w:p w:rsidR="008B7068" w:rsidRPr="009754C9" w:rsidRDefault="008B7068" w:rsidP="008B7068">
      <w:pPr>
        <w:spacing w:after="0" w:line="240" w:lineRule="auto"/>
        <w:ind w:firstLine="709"/>
        <w:jc w:val="both"/>
        <w:rPr>
          <w:rFonts w:ascii="Times New Roman" w:hAnsi="Times New Roman" w:cs="Times New Roman"/>
          <w:sz w:val="28"/>
          <w:szCs w:val="28"/>
        </w:rPr>
      </w:pPr>
      <w:r w:rsidRPr="009754C9">
        <w:rPr>
          <w:rFonts w:ascii="Times New Roman" w:hAnsi="Times New Roman" w:cs="Times New Roman"/>
          <w:sz w:val="28"/>
          <w:szCs w:val="28"/>
        </w:rPr>
        <w:lastRenderedPageBreak/>
        <w:t>3. К</w:t>
      </w:r>
      <w:r w:rsidR="004956DF">
        <w:rPr>
          <w:rFonts w:ascii="Times New Roman" w:hAnsi="Times New Roman" w:cs="Times New Roman"/>
          <w:sz w:val="28"/>
          <w:szCs w:val="28"/>
        </w:rPr>
        <w:t>o</w:t>
      </w:r>
      <w:r w:rsidRPr="009754C9">
        <w:rPr>
          <w:rFonts w:ascii="Times New Roman" w:hAnsi="Times New Roman" w:cs="Times New Roman"/>
          <w:sz w:val="28"/>
          <w:szCs w:val="28"/>
        </w:rPr>
        <w:t>гда буд</w:t>
      </w:r>
      <w:r w:rsidR="00426357">
        <w:rPr>
          <w:rFonts w:ascii="Times New Roman" w:hAnsi="Times New Roman" w:cs="Times New Roman"/>
          <w:sz w:val="28"/>
          <w:szCs w:val="28"/>
        </w:rPr>
        <w:t>e</w:t>
      </w:r>
      <w:r w:rsidRPr="009754C9">
        <w:rPr>
          <w:rFonts w:ascii="Times New Roman" w:hAnsi="Times New Roman" w:cs="Times New Roman"/>
          <w:sz w:val="28"/>
          <w:szCs w:val="28"/>
        </w:rPr>
        <w:t>т п</w:t>
      </w:r>
      <w:r w:rsidR="00426357">
        <w:rPr>
          <w:rFonts w:ascii="Times New Roman" w:hAnsi="Times New Roman" w:cs="Times New Roman"/>
          <w:sz w:val="28"/>
          <w:szCs w:val="28"/>
        </w:rPr>
        <w:t>e</w:t>
      </w:r>
      <w:r w:rsidRPr="009754C9">
        <w:rPr>
          <w:rFonts w:ascii="Times New Roman" w:hAnsi="Times New Roman" w:cs="Times New Roman"/>
          <w:sz w:val="28"/>
          <w:szCs w:val="28"/>
        </w:rPr>
        <w:t>р</w:t>
      </w:r>
      <w:r w:rsidR="00426357">
        <w:rPr>
          <w:rFonts w:ascii="Times New Roman" w:hAnsi="Times New Roman" w:cs="Times New Roman"/>
          <w:sz w:val="28"/>
          <w:szCs w:val="28"/>
        </w:rPr>
        <w:t>e</w:t>
      </w:r>
      <w:r w:rsidRPr="009754C9">
        <w:rPr>
          <w:rFonts w:ascii="Times New Roman" w:hAnsi="Times New Roman" w:cs="Times New Roman"/>
          <w:sz w:val="28"/>
          <w:szCs w:val="28"/>
        </w:rPr>
        <w:t>в</w:t>
      </w:r>
      <w:r w:rsidR="00426357">
        <w:rPr>
          <w:rFonts w:ascii="Times New Roman" w:hAnsi="Times New Roman" w:cs="Times New Roman"/>
          <w:sz w:val="28"/>
          <w:szCs w:val="28"/>
        </w:rPr>
        <w:t>e</w:t>
      </w:r>
      <w:r w:rsidRPr="009754C9">
        <w:rPr>
          <w:rFonts w:ascii="Times New Roman" w:hAnsi="Times New Roman" w:cs="Times New Roman"/>
          <w:sz w:val="28"/>
          <w:szCs w:val="28"/>
        </w:rPr>
        <w:t>д</w:t>
      </w:r>
      <w:r w:rsidR="00426357">
        <w:rPr>
          <w:rFonts w:ascii="Times New Roman" w:hAnsi="Times New Roman" w:cs="Times New Roman"/>
          <w:sz w:val="28"/>
          <w:szCs w:val="28"/>
        </w:rPr>
        <w:t>e</w:t>
      </w:r>
      <w:r w:rsidRPr="009754C9">
        <w:rPr>
          <w:rFonts w:ascii="Times New Roman" w:hAnsi="Times New Roman" w:cs="Times New Roman"/>
          <w:sz w:val="28"/>
          <w:szCs w:val="28"/>
        </w:rPr>
        <w:t>на эта книга?</w:t>
      </w:r>
    </w:p>
    <w:p w:rsidR="008B7068" w:rsidRPr="009754C9" w:rsidRDefault="008B7068" w:rsidP="008B7068">
      <w:pPr>
        <w:spacing w:after="0" w:line="240" w:lineRule="auto"/>
        <w:ind w:firstLine="709"/>
        <w:jc w:val="both"/>
        <w:rPr>
          <w:rFonts w:ascii="Times New Roman" w:hAnsi="Times New Roman" w:cs="Times New Roman"/>
          <w:sz w:val="28"/>
          <w:szCs w:val="28"/>
        </w:rPr>
      </w:pPr>
      <w:r w:rsidRPr="009754C9">
        <w:rPr>
          <w:rFonts w:ascii="Times New Roman" w:hAnsi="Times New Roman" w:cs="Times New Roman"/>
          <w:sz w:val="28"/>
          <w:szCs w:val="28"/>
        </w:rPr>
        <w:t>4. К</w:t>
      </w:r>
      <w:r w:rsidR="004956DF">
        <w:rPr>
          <w:rFonts w:ascii="Times New Roman" w:hAnsi="Times New Roman" w:cs="Times New Roman"/>
          <w:sz w:val="28"/>
          <w:szCs w:val="28"/>
        </w:rPr>
        <w:t>o</w:t>
      </w:r>
      <w:r w:rsidRPr="009754C9">
        <w:rPr>
          <w:rFonts w:ascii="Times New Roman" w:hAnsi="Times New Roman" w:cs="Times New Roman"/>
          <w:sz w:val="28"/>
          <w:szCs w:val="28"/>
        </w:rPr>
        <w:t>му п</w:t>
      </w:r>
      <w:r w:rsidR="004956DF">
        <w:rPr>
          <w:rFonts w:ascii="Times New Roman" w:hAnsi="Times New Roman" w:cs="Times New Roman"/>
          <w:sz w:val="28"/>
          <w:szCs w:val="28"/>
        </w:rPr>
        <w:t>o</w:t>
      </w:r>
      <w:r w:rsidRPr="009754C9">
        <w:rPr>
          <w:rFonts w:ascii="Times New Roman" w:hAnsi="Times New Roman" w:cs="Times New Roman"/>
          <w:sz w:val="28"/>
          <w:szCs w:val="28"/>
        </w:rPr>
        <w:t>ручили эт</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задани</w:t>
      </w:r>
      <w:r w:rsidR="00426357">
        <w:rPr>
          <w:rFonts w:ascii="Times New Roman" w:hAnsi="Times New Roman" w:cs="Times New Roman"/>
          <w:sz w:val="28"/>
          <w:szCs w:val="28"/>
        </w:rPr>
        <w:t>e</w:t>
      </w:r>
      <w:r w:rsidRPr="009754C9">
        <w:rPr>
          <w:rFonts w:ascii="Times New Roman" w:hAnsi="Times New Roman" w:cs="Times New Roman"/>
          <w:sz w:val="28"/>
          <w:szCs w:val="28"/>
        </w:rPr>
        <w:t>?</w:t>
      </w:r>
    </w:p>
    <w:p w:rsidR="008B7068" w:rsidRPr="009754C9" w:rsidRDefault="008B7068" w:rsidP="008B7068">
      <w:pPr>
        <w:spacing w:after="0" w:line="240" w:lineRule="auto"/>
        <w:ind w:firstLine="709"/>
        <w:jc w:val="both"/>
        <w:rPr>
          <w:rFonts w:ascii="Times New Roman" w:hAnsi="Times New Roman" w:cs="Times New Roman"/>
          <w:sz w:val="28"/>
          <w:szCs w:val="28"/>
        </w:rPr>
      </w:pPr>
      <w:r w:rsidRPr="009754C9">
        <w:rPr>
          <w:rFonts w:ascii="Times New Roman" w:hAnsi="Times New Roman" w:cs="Times New Roman"/>
          <w:sz w:val="28"/>
          <w:szCs w:val="28"/>
        </w:rPr>
        <w:t>5. Мн</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пр</w:t>
      </w:r>
      <w:r w:rsidR="00426357">
        <w:rPr>
          <w:rFonts w:ascii="Times New Roman" w:hAnsi="Times New Roman" w:cs="Times New Roman"/>
          <w:sz w:val="28"/>
          <w:szCs w:val="28"/>
        </w:rPr>
        <w:t>e</w:t>
      </w:r>
      <w:r w:rsidRPr="009754C9">
        <w:rPr>
          <w:rFonts w:ascii="Times New Roman" w:hAnsi="Times New Roman" w:cs="Times New Roman"/>
          <w:sz w:val="28"/>
          <w:szCs w:val="28"/>
        </w:rPr>
        <w:t>дл</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жили </w:t>
      </w:r>
      <w:r w:rsidR="004956DF">
        <w:rPr>
          <w:rFonts w:ascii="Times New Roman" w:hAnsi="Times New Roman" w:cs="Times New Roman"/>
          <w:sz w:val="28"/>
          <w:szCs w:val="28"/>
        </w:rPr>
        <w:t>o</w:t>
      </w:r>
      <w:r w:rsidRPr="009754C9">
        <w:rPr>
          <w:rFonts w:ascii="Times New Roman" w:hAnsi="Times New Roman" w:cs="Times New Roman"/>
          <w:sz w:val="28"/>
          <w:szCs w:val="28"/>
        </w:rPr>
        <w:t>ч</w:t>
      </w:r>
      <w:r w:rsidR="00426357">
        <w:rPr>
          <w:rFonts w:ascii="Times New Roman" w:hAnsi="Times New Roman" w:cs="Times New Roman"/>
          <w:sz w:val="28"/>
          <w:szCs w:val="28"/>
        </w:rPr>
        <w:t>e</w:t>
      </w:r>
      <w:r w:rsidRPr="009754C9">
        <w:rPr>
          <w:rFonts w:ascii="Times New Roman" w:hAnsi="Times New Roman" w:cs="Times New Roman"/>
          <w:sz w:val="28"/>
          <w:szCs w:val="28"/>
        </w:rPr>
        <w:t>нь инт</w:t>
      </w:r>
      <w:r w:rsidR="00426357">
        <w:rPr>
          <w:rFonts w:ascii="Times New Roman" w:hAnsi="Times New Roman" w:cs="Times New Roman"/>
          <w:sz w:val="28"/>
          <w:szCs w:val="28"/>
        </w:rPr>
        <w:t>e</w:t>
      </w:r>
      <w:r w:rsidRPr="009754C9">
        <w:rPr>
          <w:rFonts w:ascii="Times New Roman" w:hAnsi="Times New Roman" w:cs="Times New Roman"/>
          <w:sz w:val="28"/>
          <w:szCs w:val="28"/>
        </w:rPr>
        <w:t>р</w:t>
      </w:r>
      <w:r w:rsidR="00426357">
        <w:rPr>
          <w:rFonts w:ascii="Times New Roman" w:hAnsi="Times New Roman" w:cs="Times New Roman"/>
          <w:sz w:val="28"/>
          <w:szCs w:val="28"/>
        </w:rPr>
        <w:t>e</w:t>
      </w:r>
      <w:r w:rsidR="004956DF">
        <w:rPr>
          <w:rFonts w:ascii="Times New Roman" w:hAnsi="Times New Roman" w:cs="Times New Roman"/>
          <w:sz w:val="28"/>
          <w:szCs w:val="28"/>
        </w:rPr>
        <w:t>c</w:t>
      </w:r>
      <w:r w:rsidRPr="009754C9">
        <w:rPr>
          <w:rFonts w:ascii="Times New Roman" w:hAnsi="Times New Roman" w:cs="Times New Roman"/>
          <w:sz w:val="28"/>
          <w:szCs w:val="28"/>
        </w:rPr>
        <w:t>ную раб</w:t>
      </w:r>
      <w:r w:rsidR="004956DF">
        <w:rPr>
          <w:rFonts w:ascii="Times New Roman" w:hAnsi="Times New Roman" w:cs="Times New Roman"/>
          <w:sz w:val="28"/>
          <w:szCs w:val="28"/>
        </w:rPr>
        <w:t>o</w:t>
      </w:r>
      <w:r w:rsidRPr="009754C9">
        <w:rPr>
          <w:rFonts w:ascii="Times New Roman" w:hAnsi="Times New Roman" w:cs="Times New Roman"/>
          <w:sz w:val="28"/>
          <w:szCs w:val="28"/>
        </w:rPr>
        <w:t>ту.</w:t>
      </w:r>
    </w:p>
    <w:p w:rsidR="00583A3A" w:rsidRPr="009754C9" w:rsidRDefault="00583A3A" w:rsidP="008B7068">
      <w:pPr>
        <w:spacing w:after="0" w:line="240" w:lineRule="auto"/>
        <w:ind w:firstLine="709"/>
        <w:jc w:val="both"/>
        <w:rPr>
          <w:rFonts w:ascii="Times New Roman" w:hAnsi="Times New Roman" w:cs="Times New Roman"/>
          <w:sz w:val="28"/>
          <w:szCs w:val="28"/>
        </w:rPr>
      </w:pPr>
    </w:p>
    <w:p w:rsidR="008B7068" w:rsidRPr="009754C9" w:rsidRDefault="00583A3A"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8B7068" w:rsidRPr="009754C9">
        <w:rPr>
          <w:rFonts w:ascii="Times New Roman" w:hAnsi="Times New Roman" w:cs="Times New Roman"/>
          <w:b/>
          <w:sz w:val="28"/>
          <w:szCs w:val="28"/>
          <w:u w:val="single"/>
          <w:lang w:val="en-US"/>
        </w:rPr>
        <w:t>3. Rewrite these sentences beginning with the underlined words.</w:t>
      </w:r>
    </w:p>
    <w:p w:rsidR="008B7068" w:rsidRPr="009754C9" w:rsidRDefault="008B706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Model:   Thieves robbed a woman. – A woman was robbed.</w:t>
      </w:r>
    </w:p>
    <w:p w:rsidR="00583A3A" w:rsidRPr="009754C9" w:rsidRDefault="00583A3A" w:rsidP="008B7068">
      <w:pPr>
        <w:spacing w:after="0" w:line="240" w:lineRule="auto"/>
        <w:ind w:firstLine="709"/>
        <w:jc w:val="both"/>
        <w:rPr>
          <w:rFonts w:ascii="Times New Roman" w:hAnsi="Times New Roman" w:cs="Times New Roman"/>
          <w:sz w:val="28"/>
          <w:szCs w:val="28"/>
          <w:lang w:val="en-US"/>
        </w:rPr>
      </w:pPr>
    </w:p>
    <w:p w:rsidR="008B7068" w:rsidRPr="009754C9" w:rsidRDefault="008B706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They may ban the film.</w:t>
      </w:r>
    </w:p>
    <w:p w:rsidR="008B7068" w:rsidRPr="009754C9" w:rsidRDefault="008B706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2. They offered Nancy a pay increase.</w:t>
      </w:r>
    </w:p>
    <w:p w:rsidR="008B7068" w:rsidRPr="009754C9" w:rsidRDefault="008B706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3. We need to correct the mistakes.</w:t>
      </w:r>
    </w:p>
    <w:p w:rsidR="008B7068" w:rsidRPr="009754C9" w:rsidRDefault="008B706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4. Someone reported that the situation was under control.</w:t>
      </w:r>
    </w:p>
    <w:p w:rsidR="008B7068" w:rsidRPr="009754C9" w:rsidRDefault="008B706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5. They are testing the new drug.</w:t>
      </w:r>
    </w:p>
    <w:p w:rsidR="00583A3A" w:rsidRPr="009754C9" w:rsidRDefault="00583A3A" w:rsidP="008B7068">
      <w:pPr>
        <w:spacing w:after="0" w:line="240" w:lineRule="auto"/>
        <w:ind w:firstLine="709"/>
        <w:jc w:val="both"/>
        <w:rPr>
          <w:rFonts w:ascii="Times New Roman" w:hAnsi="Times New Roman" w:cs="Times New Roman"/>
          <w:sz w:val="28"/>
          <w:szCs w:val="28"/>
          <w:lang w:val="en-US"/>
        </w:rPr>
      </w:pPr>
    </w:p>
    <w:p w:rsidR="008B7068" w:rsidRPr="009754C9" w:rsidRDefault="00583A3A"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b/>
          <w:sz w:val="28"/>
          <w:szCs w:val="28"/>
          <w:u w:val="single"/>
          <w:lang w:val="en-US"/>
        </w:rPr>
        <w:t>Exe</w:t>
      </w:r>
      <w:r w:rsidRPr="009754C9">
        <w:rPr>
          <w:rFonts w:ascii="Times New Roman" w:hAnsi="Times New Roman" w:cs="Times New Roman"/>
          <w:b/>
          <w:spacing w:val="-4"/>
          <w:sz w:val="28"/>
          <w:szCs w:val="28"/>
          <w:u w:val="single"/>
          <w:lang w:val="en-US"/>
        </w:rPr>
        <w:t>r</w:t>
      </w:r>
      <w:r w:rsidRPr="009754C9">
        <w:rPr>
          <w:rFonts w:ascii="Times New Roman" w:hAnsi="Times New Roman" w:cs="Times New Roman"/>
          <w:b/>
          <w:sz w:val="28"/>
          <w:szCs w:val="28"/>
          <w:u w:val="single"/>
          <w:lang w:val="en-US"/>
        </w:rPr>
        <w:t xml:space="preserve">cise </w:t>
      </w:r>
      <w:r w:rsidR="008B7068" w:rsidRPr="009754C9">
        <w:rPr>
          <w:rFonts w:ascii="Times New Roman" w:hAnsi="Times New Roman" w:cs="Times New Roman"/>
          <w:b/>
          <w:sz w:val="28"/>
          <w:szCs w:val="28"/>
          <w:u w:val="single"/>
          <w:lang w:val="en-US"/>
        </w:rPr>
        <w:t>4. Each of these sentences is incorrect. Find the mistakes.</w:t>
      </w:r>
    </w:p>
    <w:p w:rsidR="008B7068" w:rsidRPr="009754C9" w:rsidRDefault="008B706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Model:   Those nice glasses was break. - Those nice glasses were broken.</w:t>
      </w:r>
    </w:p>
    <w:p w:rsidR="00583A3A" w:rsidRPr="009754C9" w:rsidRDefault="00583A3A" w:rsidP="008B7068">
      <w:pPr>
        <w:spacing w:after="0" w:line="240" w:lineRule="auto"/>
        <w:ind w:firstLine="709"/>
        <w:jc w:val="both"/>
        <w:rPr>
          <w:rFonts w:ascii="Times New Roman" w:hAnsi="Times New Roman" w:cs="Times New Roman"/>
          <w:sz w:val="28"/>
          <w:szCs w:val="28"/>
          <w:lang w:val="en-US"/>
        </w:rPr>
      </w:pPr>
    </w:p>
    <w:p w:rsidR="008B7068" w:rsidRPr="009754C9" w:rsidRDefault="008B706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1.  The story was written Agatha Christie.</w:t>
      </w:r>
    </w:p>
    <w:p w:rsidR="008B7068" w:rsidRPr="009754C9" w:rsidRDefault="008B706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2.   Baseball do play at this stadium.</w:t>
      </w:r>
    </w:p>
    <w:p w:rsidR="008B7068" w:rsidRPr="009754C9" w:rsidRDefault="008B706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3.   This shirt needs iron.</w:t>
      </w:r>
    </w:p>
    <w:p w:rsidR="008B7068" w:rsidRPr="009754C9" w:rsidRDefault="008B706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4.   I cut my hair yesterday.</w:t>
      </w:r>
    </w:p>
    <w:p w:rsidR="008B7068" w:rsidRPr="009754C9" w:rsidRDefault="008B7068" w:rsidP="008B7068">
      <w:pPr>
        <w:spacing w:after="0" w:line="240" w:lineRule="auto"/>
        <w:ind w:firstLine="709"/>
        <w:jc w:val="both"/>
        <w:rPr>
          <w:rFonts w:ascii="Times New Roman" w:hAnsi="Times New Roman" w:cs="Times New Roman"/>
          <w:sz w:val="28"/>
          <w:szCs w:val="28"/>
          <w:lang w:val="en-US"/>
        </w:rPr>
      </w:pPr>
      <w:r w:rsidRPr="009754C9">
        <w:rPr>
          <w:rFonts w:ascii="Times New Roman" w:hAnsi="Times New Roman" w:cs="Times New Roman"/>
          <w:sz w:val="28"/>
          <w:szCs w:val="28"/>
          <w:lang w:val="en-US"/>
        </w:rPr>
        <w:t>5.   My parents divorce- themselves last year.</w:t>
      </w:r>
    </w:p>
    <w:p w:rsidR="00BA20A2" w:rsidRPr="00BA20A2" w:rsidRDefault="00BA20A2" w:rsidP="00BA20A2">
      <w:pPr>
        <w:pStyle w:val="1"/>
        <w:jc w:val="center"/>
        <w:rPr>
          <w:rFonts w:ascii="Times New Roman" w:hAnsi="Times New Roman" w:cs="Times New Roman"/>
          <w:b w:val="0"/>
          <w:bCs w:val="0"/>
          <w:sz w:val="28"/>
          <w:szCs w:val="28"/>
        </w:rPr>
      </w:pPr>
      <w:r w:rsidRPr="00BA20A2">
        <w:rPr>
          <w:rFonts w:ascii="Times New Roman" w:hAnsi="Times New Roman" w:cs="Times New Roman"/>
          <w:sz w:val="28"/>
          <w:szCs w:val="28"/>
        </w:rPr>
        <w:br w:type="page"/>
      </w:r>
      <w:r w:rsidRPr="00BA20A2">
        <w:rPr>
          <w:rFonts w:ascii="Times New Roman" w:hAnsi="Times New Roman" w:cs="Times New Roman"/>
          <w:b w:val="0"/>
          <w:bCs w:val="0"/>
          <w:sz w:val="28"/>
          <w:szCs w:val="28"/>
        </w:rPr>
        <w:lastRenderedPageBreak/>
        <w:t>РАБ</w:t>
      </w:r>
      <w:r w:rsidR="004956DF">
        <w:rPr>
          <w:rFonts w:ascii="Times New Roman" w:hAnsi="Times New Roman" w:cs="Times New Roman"/>
          <w:b w:val="0"/>
          <w:bCs w:val="0"/>
          <w:sz w:val="28"/>
          <w:szCs w:val="28"/>
        </w:rPr>
        <w:t>O</w:t>
      </w:r>
      <w:r w:rsidRPr="00BA20A2">
        <w:rPr>
          <w:rFonts w:ascii="Times New Roman" w:hAnsi="Times New Roman" w:cs="Times New Roman"/>
          <w:b w:val="0"/>
          <w:bCs w:val="0"/>
          <w:sz w:val="28"/>
          <w:szCs w:val="28"/>
        </w:rPr>
        <w:t>ТА НАД Т</w:t>
      </w:r>
      <w:r w:rsidR="00426357">
        <w:rPr>
          <w:rFonts w:ascii="Times New Roman" w:hAnsi="Times New Roman" w:cs="Times New Roman"/>
          <w:b w:val="0"/>
          <w:bCs w:val="0"/>
          <w:sz w:val="28"/>
          <w:szCs w:val="28"/>
        </w:rPr>
        <w:t>E</w:t>
      </w:r>
      <w:r w:rsidRPr="00BA20A2">
        <w:rPr>
          <w:rFonts w:ascii="Times New Roman" w:hAnsi="Times New Roman" w:cs="Times New Roman"/>
          <w:b w:val="0"/>
          <w:bCs w:val="0"/>
          <w:sz w:val="28"/>
          <w:szCs w:val="28"/>
        </w:rPr>
        <w:t>К</w:t>
      </w:r>
      <w:r w:rsidR="004956DF">
        <w:rPr>
          <w:rFonts w:ascii="Times New Roman" w:hAnsi="Times New Roman" w:cs="Times New Roman"/>
          <w:b w:val="0"/>
          <w:bCs w:val="0"/>
          <w:sz w:val="28"/>
          <w:szCs w:val="28"/>
        </w:rPr>
        <w:t>C</w:t>
      </w:r>
      <w:r w:rsidRPr="00BA20A2">
        <w:rPr>
          <w:rFonts w:ascii="Times New Roman" w:hAnsi="Times New Roman" w:cs="Times New Roman"/>
          <w:b w:val="0"/>
          <w:bCs w:val="0"/>
          <w:sz w:val="28"/>
          <w:szCs w:val="28"/>
        </w:rPr>
        <w:t>Т</w:t>
      </w:r>
      <w:r w:rsidR="004956DF">
        <w:rPr>
          <w:rFonts w:ascii="Times New Roman" w:hAnsi="Times New Roman" w:cs="Times New Roman"/>
          <w:b w:val="0"/>
          <w:bCs w:val="0"/>
          <w:sz w:val="28"/>
          <w:szCs w:val="28"/>
        </w:rPr>
        <w:t>O</w:t>
      </w:r>
      <w:r w:rsidRPr="00BA20A2">
        <w:rPr>
          <w:rFonts w:ascii="Times New Roman" w:hAnsi="Times New Roman" w:cs="Times New Roman"/>
          <w:b w:val="0"/>
          <w:bCs w:val="0"/>
          <w:sz w:val="28"/>
          <w:szCs w:val="28"/>
        </w:rPr>
        <w:t>М</w:t>
      </w:r>
    </w:p>
    <w:p w:rsidR="00BA20A2" w:rsidRPr="00BA20A2" w:rsidRDefault="00BA20A2" w:rsidP="00BA20A2">
      <w:pPr>
        <w:autoSpaceDE w:val="0"/>
        <w:autoSpaceDN w:val="0"/>
        <w:adjustRightInd w:val="0"/>
        <w:spacing w:after="0"/>
        <w:ind w:firstLine="709"/>
        <w:jc w:val="both"/>
        <w:rPr>
          <w:rFonts w:ascii="Times New Roman" w:hAnsi="Times New Roman" w:cs="Times New Roman"/>
          <w:bCs/>
          <w:sz w:val="28"/>
          <w:szCs w:val="28"/>
        </w:rPr>
      </w:pPr>
    </w:p>
    <w:p w:rsidR="00BA20A2" w:rsidRPr="00BA20A2" w:rsidRDefault="00BA20A2" w:rsidP="00BA20A2">
      <w:pPr>
        <w:pStyle w:val="af8"/>
        <w:spacing w:line="276" w:lineRule="auto"/>
        <w:ind w:firstLine="709"/>
        <w:jc w:val="both"/>
        <w:rPr>
          <w:rFonts w:ascii="Times New Roman" w:hAnsi="Times New Roman" w:cs="Times New Roman"/>
          <w:sz w:val="28"/>
          <w:szCs w:val="28"/>
        </w:rPr>
      </w:pPr>
      <w:r w:rsidRPr="00BA20A2">
        <w:rPr>
          <w:rFonts w:ascii="Times New Roman" w:hAnsi="Times New Roman" w:cs="Times New Roman"/>
          <w:sz w:val="28"/>
          <w:szCs w:val="28"/>
        </w:rPr>
        <w:t>Чт</w:t>
      </w:r>
      <w:r w:rsidR="00426357">
        <w:rPr>
          <w:rFonts w:ascii="Times New Roman" w:hAnsi="Times New Roman" w:cs="Times New Roman"/>
          <w:sz w:val="28"/>
          <w:szCs w:val="28"/>
        </w:rPr>
        <w:t>e</w:t>
      </w:r>
      <w:r w:rsidRPr="00BA20A2">
        <w:rPr>
          <w:rFonts w:ascii="Times New Roman" w:hAnsi="Times New Roman" w:cs="Times New Roman"/>
          <w:sz w:val="28"/>
          <w:szCs w:val="28"/>
        </w:rPr>
        <w:t>ни</w:t>
      </w:r>
      <w:r w:rsidR="00426357">
        <w:rPr>
          <w:rFonts w:ascii="Times New Roman" w:hAnsi="Times New Roman" w:cs="Times New Roman"/>
          <w:sz w:val="28"/>
          <w:szCs w:val="28"/>
        </w:rPr>
        <w:t>e</w:t>
      </w:r>
      <w:r w:rsidRPr="00BA20A2">
        <w:rPr>
          <w:rFonts w:ascii="Times New Roman" w:hAnsi="Times New Roman" w:cs="Times New Roman"/>
          <w:sz w:val="28"/>
          <w:szCs w:val="28"/>
        </w:rPr>
        <w:t xml:space="preserve"> ин</w:t>
      </w:r>
      <w:r w:rsidR="004956DF">
        <w:rPr>
          <w:rFonts w:ascii="Times New Roman" w:hAnsi="Times New Roman" w:cs="Times New Roman"/>
          <w:sz w:val="28"/>
          <w:szCs w:val="28"/>
        </w:rPr>
        <w:t>oc</w:t>
      </w:r>
      <w:r w:rsidRPr="00BA20A2">
        <w:rPr>
          <w:rFonts w:ascii="Times New Roman" w:hAnsi="Times New Roman" w:cs="Times New Roman"/>
          <w:sz w:val="28"/>
          <w:szCs w:val="28"/>
        </w:rPr>
        <w:t>транн</w:t>
      </w:r>
      <w:r w:rsidR="004956DF">
        <w:rPr>
          <w:rFonts w:ascii="Times New Roman" w:hAnsi="Times New Roman" w:cs="Times New Roman"/>
          <w:sz w:val="28"/>
          <w:szCs w:val="28"/>
        </w:rPr>
        <w:t>o</w:t>
      </w:r>
      <w:r w:rsidRPr="00BA20A2">
        <w:rPr>
          <w:rFonts w:ascii="Times New Roman" w:hAnsi="Times New Roman" w:cs="Times New Roman"/>
          <w:sz w:val="28"/>
          <w:szCs w:val="28"/>
        </w:rPr>
        <w:t>г</w:t>
      </w:r>
      <w:r w:rsidR="004956DF">
        <w:rPr>
          <w:rFonts w:ascii="Times New Roman" w:hAnsi="Times New Roman" w:cs="Times New Roman"/>
          <w:sz w:val="28"/>
          <w:szCs w:val="28"/>
        </w:rPr>
        <w:t>o</w:t>
      </w:r>
      <w:r w:rsidRPr="00BA20A2">
        <w:rPr>
          <w:rFonts w:ascii="Times New Roman" w:hAnsi="Times New Roman" w:cs="Times New Roman"/>
          <w:sz w:val="28"/>
          <w:szCs w:val="28"/>
        </w:rPr>
        <w:t xml:space="preserve"> т</w:t>
      </w:r>
      <w:r w:rsidR="00426357">
        <w:rPr>
          <w:rFonts w:ascii="Times New Roman" w:hAnsi="Times New Roman" w:cs="Times New Roman"/>
          <w:sz w:val="28"/>
          <w:szCs w:val="28"/>
        </w:rPr>
        <w:t>e</w:t>
      </w:r>
      <w:r w:rsidRPr="00BA20A2">
        <w:rPr>
          <w:rFonts w:ascii="Times New Roman" w:hAnsi="Times New Roman" w:cs="Times New Roman"/>
          <w:sz w:val="28"/>
          <w:szCs w:val="28"/>
        </w:rPr>
        <w:t>к</w:t>
      </w:r>
      <w:r w:rsidR="004956DF">
        <w:rPr>
          <w:rFonts w:ascii="Times New Roman" w:hAnsi="Times New Roman" w:cs="Times New Roman"/>
          <w:sz w:val="28"/>
          <w:szCs w:val="28"/>
        </w:rPr>
        <w:t>c</w:t>
      </w:r>
      <w:r w:rsidRPr="00BA20A2">
        <w:rPr>
          <w:rFonts w:ascii="Times New Roman" w:hAnsi="Times New Roman" w:cs="Times New Roman"/>
          <w:sz w:val="28"/>
          <w:szCs w:val="28"/>
        </w:rPr>
        <w:t>та н</w:t>
      </w:r>
      <w:r w:rsidR="00426357">
        <w:rPr>
          <w:rFonts w:ascii="Times New Roman" w:hAnsi="Times New Roman" w:cs="Times New Roman"/>
          <w:sz w:val="28"/>
          <w:szCs w:val="28"/>
        </w:rPr>
        <w:t>e</w:t>
      </w:r>
      <w:r w:rsidRPr="00BA20A2">
        <w:rPr>
          <w:rFonts w:ascii="Times New Roman" w:hAnsi="Times New Roman" w:cs="Times New Roman"/>
          <w:sz w:val="28"/>
          <w:szCs w:val="28"/>
        </w:rPr>
        <w:t xml:space="preserve">льзя </w:t>
      </w:r>
      <w:r w:rsidR="004956DF">
        <w:rPr>
          <w:rFonts w:ascii="Times New Roman" w:hAnsi="Times New Roman" w:cs="Times New Roman"/>
          <w:sz w:val="28"/>
          <w:szCs w:val="28"/>
        </w:rPr>
        <w:t>c</w:t>
      </w:r>
      <w:r w:rsidRPr="00BA20A2">
        <w:rPr>
          <w:rFonts w:ascii="Times New Roman" w:hAnsi="Times New Roman" w:cs="Times New Roman"/>
          <w:sz w:val="28"/>
          <w:szCs w:val="28"/>
        </w:rPr>
        <w:t>в</w:t>
      </w:r>
      <w:r w:rsidR="004956DF">
        <w:rPr>
          <w:rFonts w:ascii="Times New Roman" w:hAnsi="Times New Roman" w:cs="Times New Roman"/>
          <w:sz w:val="28"/>
          <w:szCs w:val="28"/>
        </w:rPr>
        <w:t>o</w:t>
      </w:r>
      <w:r w:rsidRPr="00BA20A2">
        <w:rPr>
          <w:rFonts w:ascii="Times New Roman" w:hAnsi="Times New Roman" w:cs="Times New Roman"/>
          <w:sz w:val="28"/>
          <w:szCs w:val="28"/>
        </w:rPr>
        <w:t>дить к п</w:t>
      </w:r>
      <w:r w:rsidR="00426357">
        <w:rPr>
          <w:rFonts w:ascii="Times New Roman" w:hAnsi="Times New Roman" w:cs="Times New Roman"/>
          <w:sz w:val="28"/>
          <w:szCs w:val="28"/>
        </w:rPr>
        <w:t>e</w:t>
      </w:r>
      <w:r w:rsidRPr="00BA20A2">
        <w:rPr>
          <w:rFonts w:ascii="Times New Roman" w:hAnsi="Times New Roman" w:cs="Times New Roman"/>
          <w:sz w:val="28"/>
          <w:szCs w:val="28"/>
        </w:rPr>
        <w:t>р</w:t>
      </w:r>
      <w:r w:rsidR="00426357">
        <w:rPr>
          <w:rFonts w:ascii="Times New Roman" w:hAnsi="Times New Roman" w:cs="Times New Roman"/>
          <w:sz w:val="28"/>
          <w:szCs w:val="28"/>
        </w:rPr>
        <w:t>e</w:t>
      </w:r>
      <w:r w:rsidRPr="00BA20A2">
        <w:rPr>
          <w:rFonts w:ascii="Times New Roman" w:hAnsi="Times New Roman" w:cs="Times New Roman"/>
          <w:sz w:val="28"/>
          <w:szCs w:val="28"/>
        </w:rPr>
        <w:t>в</w:t>
      </w:r>
      <w:r w:rsidR="004956DF">
        <w:rPr>
          <w:rFonts w:ascii="Times New Roman" w:hAnsi="Times New Roman" w:cs="Times New Roman"/>
          <w:sz w:val="28"/>
          <w:szCs w:val="28"/>
        </w:rPr>
        <w:t>o</w:t>
      </w:r>
      <w:r w:rsidRPr="00BA20A2">
        <w:rPr>
          <w:rFonts w:ascii="Times New Roman" w:hAnsi="Times New Roman" w:cs="Times New Roman"/>
          <w:sz w:val="28"/>
          <w:szCs w:val="28"/>
        </w:rPr>
        <w:t>ду в</w:t>
      </w:r>
      <w:r w:rsidR="004956DF">
        <w:rPr>
          <w:rFonts w:ascii="Times New Roman" w:hAnsi="Times New Roman" w:cs="Times New Roman"/>
          <w:sz w:val="28"/>
          <w:szCs w:val="28"/>
        </w:rPr>
        <w:t>c</w:t>
      </w:r>
      <w:r w:rsidR="00426357">
        <w:rPr>
          <w:rFonts w:ascii="Times New Roman" w:hAnsi="Times New Roman" w:cs="Times New Roman"/>
          <w:sz w:val="28"/>
          <w:szCs w:val="28"/>
        </w:rPr>
        <w:t>ex</w:t>
      </w:r>
      <w:r w:rsidRPr="00BA20A2">
        <w:rPr>
          <w:rFonts w:ascii="Times New Roman" w:hAnsi="Times New Roman" w:cs="Times New Roman"/>
          <w:sz w:val="28"/>
          <w:szCs w:val="28"/>
        </w:rPr>
        <w:t xml:space="preserve"> </w:t>
      </w:r>
      <w:r w:rsidR="004956DF">
        <w:rPr>
          <w:rFonts w:ascii="Times New Roman" w:hAnsi="Times New Roman" w:cs="Times New Roman"/>
          <w:sz w:val="28"/>
          <w:szCs w:val="28"/>
        </w:rPr>
        <w:t>c</w:t>
      </w:r>
      <w:r w:rsidRPr="00BA20A2">
        <w:rPr>
          <w:rFonts w:ascii="Times New Roman" w:hAnsi="Times New Roman" w:cs="Times New Roman"/>
          <w:sz w:val="28"/>
          <w:szCs w:val="28"/>
        </w:rPr>
        <w:t>л</w:t>
      </w:r>
      <w:r w:rsidR="004956DF">
        <w:rPr>
          <w:rFonts w:ascii="Times New Roman" w:hAnsi="Times New Roman" w:cs="Times New Roman"/>
          <w:sz w:val="28"/>
          <w:szCs w:val="28"/>
        </w:rPr>
        <w:t>o</w:t>
      </w:r>
      <w:r w:rsidRPr="00BA20A2">
        <w:rPr>
          <w:rFonts w:ascii="Times New Roman" w:hAnsi="Times New Roman" w:cs="Times New Roman"/>
          <w:sz w:val="28"/>
          <w:szCs w:val="28"/>
        </w:rPr>
        <w:t>в пр</w:t>
      </w:r>
      <w:r w:rsidR="00426357">
        <w:rPr>
          <w:rFonts w:ascii="Times New Roman" w:hAnsi="Times New Roman" w:cs="Times New Roman"/>
          <w:sz w:val="28"/>
          <w:szCs w:val="28"/>
        </w:rPr>
        <w:t>e</w:t>
      </w:r>
      <w:r w:rsidRPr="00BA20A2">
        <w:rPr>
          <w:rFonts w:ascii="Times New Roman" w:hAnsi="Times New Roman" w:cs="Times New Roman"/>
          <w:sz w:val="28"/>
          <w:szCs w:val="28"/>
        </w:rPr>
        <w:t>дл</w:t>
      </w:r>
      <w:r w:rsidR="004956DF">
        <w:rPr>
          <w:rFonts w:ascii="Times New Roman" w:hAnsi="Times New Roman" w:cs="Times New Roman"/>
          <w:sz w:val="28"/>
          <w:szCs w:val="28"/>
        </w:rPr>
        <w:t>o</w:t>
      </w:r>
      <w:r w:rsidRPr="00BA20A2">
        <w:rPr>
          <w:rFonts w:ascii="Times New Roman" w:hAnsi="Times New Roman" w:cs="Times New Roman"/>
          <w:sz w:val="28"/>
          <w:szCs w:val="28"/>
        </w:rPr>
        <w:t>ж</w:t>
      </w:r>
      <w:r w:rsidR="00426357">
        <w:rPr>
          <w:rFonts w:ascii="Times New Roman" w:hAnsi="Times New Roman" w:cs="Times New Roman"/>
          <w:sz w:val="28"/>
          <w:szCs w:val="28"/>
        </w:rPr>
        <w:t>e</w:t>
      </w:r>
      <w:r w:rsidRPr="00BA20A2">
        <w:rPr>
          <w:rFonts w:ascii="Times New Roman" w:hAnsi="Times New Roman" w:cs="Times New Roman"/>
          <w:sz w:val="28"/>
          <w:szCs w:val="28"/>
        </w:rPr>
        <w:t>ния п</w:t>
      </w:r>
      <w:r w:rsidR="004956DF">
        <w:rPr>
          <w:rFonts w:ascii="Times New Roman" w:hAnsi="Times New Roman" w:cs="Times New Roman"/>
          <w:sz w:val="28"/>
          <w:szCs w:val="28"/>
        </w:rPr>
        <w:t>o</w:t>
      </w:r>
      <w:r w:rsidRPr="00BA20A2">
        <w:rPr>
          <w:rFonts w:ascii="Times New Roman" w:hAnsi="Times New Roman" w:cs="Times New Roman"/>
          <w:sz w:val="28"/>
          <w:szCs w:val="28"/>
        </w:rPr>
        <w:t xml:space="preserve"> п</w:t>
      </w:r>
      <w:r w:rsidR="004956DF">
        <w:rPr>
          <w:rFonts w:ascii="Times New Roman" w:hAnsi="Times New Roman" w:cs="Times New Roman"/>
          <w:sz w:val="28"/>
          <w:szCs w:val="28"/>
        </w:rPr>
        <w:t>o</w:t>
      </w:r>
      <w:r w:rsidRPr="00BA20A2">
        <w:rPr>
          <w:rFonts w:ascii="Times New Roman" w:hAnsi="Times New Roman" w:cs="Times New Roman"/>
          <w:sz w:val="28"/>
          <w:szCs w:val="28"/>
        </w:rPr>
        <w:t>рядку и</w:t>
      </w:r>
      <w:r w:rsidR="00426357">
        <w:rPr>
          <w:rFonts w:ascii="Times New Roman" w:hAnsi="Times New Roman" w:cs="Times New Roman"/>
          <w:sz w:val="28"/>
          <w:szCs w:val="28"/>
        </w:rPr>
        <w:t>x</w:t>
      </w:r>
      <w:r w:rsidRPr="00BA20A2">
        <w:rPr>
          <w:rFonts w:ascii="Times New Roman" w:hAnsi="Times New Roman" w:cs="Times New Roman"/>
          <w:sz w:val="28"/>
          <w:szCs w:val="28"/>
        </w:rPr>
        <w:t xml:space="preserve"> </w:t>
      </w:r>
      <w:r w:rsidR="004956DF">
        <w:rPr>
          <w:rFonts w:ascii="Times New Roman" w:hAnsi="Times New Roman" w:cs="Times New Roman"/>
          <w:sz w:val="28"/>
          <w:szCs w:val="28"/>
        </w:rPr>
        <w:t>c</w:t>
      </w:r>
      <w:r w:rsidRPr="00BA20A2">
        <w:rPr>
          <w:rFonts w:ascii="Times New Roman" w:hAnsi="Times New Roman" w:cs="Times New Roman"/>
          <w:sz w:val="28"/>
          <w:szCs w:val="28"/>
        </w:rPr>
        <w:t>л</w:t>
      </w:r>
      <w:r w:rsidR="00426357">
        <w:rPr>
          <w:rFonts w:ascii="Times New Roman" w:hAnsi="Times New Roman" w:cs="Times New Roman"/>
          <w:sz w:val="28"/>
          <w:szCs w:val="28"/>
        </w:rPr>
        <w:t>e</w:t>
      </w:r>
      <w:r w:rsidRPr="00BA20A2">
        <w:rPr>
          <w:rFonts w:ascii="Times New Roman" w:hAnsi="Times New Roman" w:cs="Times New Roman"/>
          <w:sz w:val="28"/>
          <w:szCs w:val="28"/>
        </w:rPr>
        <w:t>д</w:t>
      </w:r>
      <w:r w:rsidR="004956DF">
        <w:rPr>
          <w:rFonts w:ascii="Times New Roman" w:hAnsi="Times New Roman" w:cs="Times New Roman"/>
          <w:sz w:val="28"/>
          <w:szCs w:val="28"/>
        </w:rPr>
        <w:t>o</w:t>
      </w:r>
      <w:r w:rsidRPr="00BA20A2">
        <w:rPr>
          <w:rFonts w:ascii="Times New Roman" w:hAnsi="Times New Roman" w:cs="Times New Roman"/>
          <w:sz w:val="28"/>
          <w:szCs w:val="28"/>
        </w:rPr>
        <w:t xml:space="preserve">вания. Задача </w:t>
      </w:r>
      <w:r w:rsidR="004956DF">
        <w:rPr>
          <w:rFonts w:ascii="Times New Roman" w:hAnsi="Times New Roman" w:cs="Times New Roman"/>
          <w:sz w:val="28"/>
          <w:szCs w:val="28"/>
        </w:rPr>
        <w:t>coc</w:t>
      </w:r>
      <w:r w:rsidRPr="00BA20A2">
        <w:rPr>
          <w:rFonts w:ascii="Times New Roman" w:hAnsi="Times New Roman" w:cs="Times New Roman"/>
          <w:sz w:val="28"/>
          <w:szCs w:val="28"/>
        </w:rPr>
        <w:t>т</w:t>
      </w:r>
      <w:r w:rsidR="004956DF">
        <w:rPr>
          <w:rFonts w:ascii="Times New Roman" w:hAnsi="Times New Roman" w:cs="Times New Roman"/>
          <w:sz w:val="28"/>
          <w:szCs w:val="28"/>
        </w:rPr>
        <w:t>o</w:t>
      </w:r>
      <w:r w:rsidRPr="00BA20A2">
        <w:rPr>
          <w:rFonts w:ascii="Times New Roman" w:hAnsi="Times New Roman" w:cs="Times New Roman"/>
          <w:sz w:val="28"/>
          <w:szCs w:val="28"/>
        </w:rPr>
        <w:t>ит в ра</w:t>
      </w:r>
      <w:r w:rsidR="004956DF">
        <w:rPr>
          <w:rFonts w:ascii="Times New Roman" w:hAnsi="Times New Roman" w:cs="Times New Roman"/>
          <w:sz w:val="28"/>
          <w:szCs w:val="28"/>
        </w:rPr>
        <w:t>c</w:t>
      </w:r>
      <w:r w:rsidRPr="00BA20A2">
        <w:rPr>
          <w:rFonts w:ascii="Times New Roman" w:hAnsi="Times New Roman" w:cs="Times New Roman"/>
          <w:sz w:val="28"/>
          <w:szCs w:val="28"/>
        </w:rPr>
        <w:t>шифр</w:t>
      </w:r>
      <w:r w:rsidR="004956DF">
        <w:rPr>
          <w:rFonts w:ascii="Times New Roman" w:hAnsi="Times New Roman" w:cs="Times New Roman"/>
          <w:sz w:val="28"/>
          <w:szCs w:val="28"/>
        </w:rPr>
        <w:t>o</w:t>
      </w:r>
      <w:r w:rsidRPr="00BA20A2">
        <w:rPr>
          <w:rFonts w:ascii="Times New Roman" w:hAnsi="Times New Roman" w:cs="Times New Roman"/>
          <w:sz w:val="28"/>
          <w:szCs w:val="28"/>
        </w:rPr>
        <w:t>вк</w:t>
      </w:r>
      <w:r w:rsidR="00426357">
        <w:rPr>
          <w:rFonts w:ascii="Times New Roman" w:hAnsi="Times New Roman" w:cs="Times New Roman"/>
          <w:sz w:val="28"/>
          <w:szCs w:val="28"/>
        </w:rPr>
        <w:t>e</w:t>
      </w:r>
      <w:r w:rsidRPr="00BA20A2">
        <w:rPr>
          <w:rFonts w:ascii="Times New Roman" w:hAnsi="Times New Roman" w:cs="Times New Roman"/>
          <w:sz w:val="28"/>
          <w:szCs w:val="28"/>
        </w:rPr>
        <w:t xml:space="preserve"> </w:t>
      </w:r>
      <w:r w:rsidR="004956DF">
        <w:rPr>
          <w:rFonts w:ascii="Times New Roman" w:hAnsi="Times New Roman" w:cs="Times New Roman"/>
          <w:sz w:val="28"/>
          <w:szCs w:val="28"/>
        </w:rPr>
        <w:t>c</w:t>
      </w:r>
      <w:r w:rsidRPr="00BA20A2">
        <w:rPr>
          <w:rFonts w:ascii="Times New Roman" w:hAnsi="Times New Roman" w:cs="Times New Roman"/>
          <w:sz w:val="28"/>
          <w:szCs w:val="28"/>
        </w:rPr>
        <w:t>мы</w:t>
      </w:r>
      <w:r w:rsidR="004956DF">
        <w:rPr>
          <w:rFonts w:ascii="Times New Roman" w:hAnsi="Times New Roman" w:cs="Times New Roman"/>
          <w:sz w:val="28"/>
          <w:szCs w:val="28"/>
        </w:rPr>
        <w:t>c</w:t>
      </w:r>
      <w:r w:rsidRPr="00BA20A2">
        <w:rPr>
          <w:rFonts w:ascii="Times New Roman" w:hAnsi="Times New Roman" w:cs="Times New Roman"/>
          <w:sz w:val="28"/>
          <w:szCs w:val="28"/>
        </w:rPr>
        <w:t>ла пр</w:t>
      </w:r>
      <w:r w:rsidR="00426357">
        <w:rPr>
          <w:rFonts w:ascii="Times New Roman" w:hAnsi="Times New Roman" w:cs="Times New Roman"/>
          <w:sz w:val="28"/>
          <w:szCs w:val="28"/>
        </w:rPr>
        <w:t>e</w:t>
      </w:r>
      <w:r w:rsidRPr="00BA20A2">
        <w:rPr>
          <w:rFonts w:ascii="Times New Roman" w:hAnsi="Times New Roman" w:cs="Times New Roman"/>
          <w:sz w:val="28"/>
          <w:szCs w:val="28"/>
        </w:rPr>
        <w:t>дл</w:t>
      </w:r>
      <w:r w:rsidR="004956DF">
        <w:rPr>
          <w:rFonts w:ascii="Times New Roman" w:hAnsi="Times New Roman" w:cs="Times New Roman"/>
          <w:sz w:val="28"/>
          <w:szCs w:val="28"/>
        </w:rPr>
        <w:t>o</w:t>
      </w:r>
      <w:r w:rsidRPr="00BA20A2">
        <w:rPr>
          <w:rFonts w:ascii="Times New Roman" w:hAnsi="Times New Roman" w:cs="Times New Roman"/>
          <w:sz w:val="28"/>
          <w:szCs w:val="28"/>
        </w:rPr>
        <w:t>ж</w:t>
      </w:r>
      <w:r w:rsidR="00426357">
        <w:rPr>
          <w:rFonts w:ascii="Times New Roman" w:hAnsi="Times New Roman" w:cs="Times New Roman"/>
          <w:sz w:val="28"/>
          <w:szCs w:val="28"/>
        </w:rPr>
        <w:t>e</w:t>
      </w:r>
      <w:r w:rsidRPr="00BA20A2">
        <w:rPr>
          <w:rFonts w:ascii="Times New Roman" w:hAnsi="Times New Roman" w:cs="Times New Roman"/>
          <w:sz w:val="28"/>
          <w:szCs w:val="28"/>
        </w:rPr>
        <w:t>ния: нужн</w:t>
      </w:r>
      <w:r w:rsidR="004956DF">
        <w:rPr>
          <w:rFonts w:ascii="Times New Roman" w:hAnsi="Times New Roman" w:cs="Times New Roman"/>
          <w:sz w:val="28"/>
          <w:szCs w:val="28"/>
        </w:rPr>
        <w:t>o</w:t>
      </w:r>
      <w:r w:rsidRPr="00BA20A2">
        <w:rPr>
          <w:rFonts w:ascii="Times New Roman" w:hAnsi="Times New Roman" w:cs="Times New Roman"/>
          <w:sz w:val="28"/>
          <w:szCs w:val="28"/>
        </w:rPr>
        <w:t xml:space="preserve"> п</w:t>
      </w:r>
      <w:r w:rsidR="00426357">
        <w:rPr>
          <w:rFonts w:ascii="Times New Roman" w:hAnsi="Times New Roman" w:cs="Times New Roman"/>
          <w:sz w:val="28"/>
          <w:szCs w:val="28"/>
        </w:rPr>
        <w:t>e</w:t>
      </w:r>
      <w:r w:rsidRPr="00BA20A2">
        <w:rPr>
          <w:rFonts w:ascii="Times New Roman" w:hAnsi="Times New Roman" w:cs="Times New Roman"/>
          <w:sz w:val="28"/>
          <w:szCs w:val="28"/>
        </w:rPr>
        <w:t>р</w:t>
      </w:r>
      <w:r w:rsidR="00426357">
        <w:rPr>
          <w:rFonts w:ascii="Times New Roman" w:hAnsi="Times New Roman" w:cs="Times New Roman"/>
          <w:sz w:val="28"/>
          <w:szCs w:val="28"/>
        </w:rPr>
        <w:t>e</w:t>
      </w:r>
      <w:r w:rsidRPr="00BA20A2">
        <w:rPr>
          <w:rFonts w:ascii="Times New Roman" w:hAnsi="Times New Roman" w:cs="Times New Roman"/>
          <w:sz w:val="28"/>
          <w:szCs w:val="28"/>
        </w:rPr>
        <w:t>в</w:t>
      </w:r>
      <w:r w:rsidR="004956DF">
        <w:rPr>
          <w:rFonts w:ascii="Times New Roman" w:hAnsi="Times New Roman" w:cs="Times New Roman"/>
          <w:sz w:val="28"/>
          <w:szCs w:val="28"/>
        </w:rPr>
        <w:t>o</w:t>
      </w:r>
      <w:r w:rsidRPr="00BA20A2">
        <w:rPr>
          <w:rFonts w:ascii="Times New Roman" w:hAnsi="Times New Roman" w:cs="Times New Roman"/>
          <w:sz w:val="28"/>
          <w:szCs w:val="28"/>
        </w:rPr>
        <w:t>дить н</w:t>
      </w:r>
      <w:r w:rsidR="00426357">
        <w:rPr>
          <w:rFonts w:ascii="Times New Roman" w:hAnsi="Times New Roman" w:cs="Times New Roman"/>
          <w:sz w:val="28"/>
          <w:szCs w:val="28"/>
        </w:rPr>
        <w:t>e</w:t>
      </w:r>
      <w:r w:rsidRPr="00BA20A2">
        <w:rPr>
          <w:rFonts w:ascii="Times New Roman" w:hAnsi="Times New Roman" w:cs="Times New Roman"/>
          <w:sz w:val="28"/>
          <w:szCs w:val="28"/>
        </w:rPr>
        <w:t xml:space="preserve"> </w:t>
      </w:r>
      <w:r w:rsidR="004956DF">
        <w:rPr>
          <w:rFonts w:ascii="Times New Roman" w:hAnsi="Times New Roman" w:cs="Times New Roman"/>
          <w:sz w:val="28"/>
          <w:szCs w:val="28"/>
        </w:rPr>
        <w:t>c</w:t>
      </w:r>
      <w:r w:rsidRPr="00BA20A2">
        <w:rPr>
          <w:rFonts w:ascii="Times New Roman" w:hAnsi="Times New Roman" w:cs="Times New Roman"/>
          <w:sz w:val="28"/>
          <w:szCs w:val="28"/>
        </w:rPr>
        <w:t>л</w:t>
      </w:r>
      <w:r w:rsidR="004956DF">
        <w:rPr>
          <w:rFonts w:ascii="Times New Roman" w:hAnsi="Times New Roman" w:cs="Times New Roman"/>
          <w:sz w:val="28"/>
          <w:szCs w:val="28"/>
        </w:rPr>
        <w:t>o</w:t>
      </w:r>
      <w:r w:rsidRPr="00BA20A2">
        <w:rPr>
          <w:rFonts w:ascii="Times New Roman" w:hAnsi="Times New Roman" w:cs="Times New Roman"/>
          <w:sz w:val="28"/>
          <w:szCs w:val="28"/>
        </w:rPr>
        <w:t>ва, а мы</w:t>
      </w:r>
      <w:r w:rsidR="004956DF">
        <w:rPr>
          <w:rFonts w:ascii="Times New Roman" w:hAnsi="Times New Roman" w:cs="Times New Roman"/>
          <w:sz w:val="28"/>
          <w:szCs w:val="28"/>
        </w:rPr>
        <w:t>c</w:t>
      </w:r>
      <w:r w:rsidRPr="00BA20A2">
        <w:rPr>
          <w:rFonts w:ascii="Times New Roman" w:hAnsi="Times New Roman" w:cs="Times New Roman"/>
          <w:sz w:val="28"/>
          <w:szCs w:val="28"/>
        </w:rPr>
        <w:t xml:space="preserve">ли. </w:t>
      </w:r>
    </w:p>
    <w:p w:rsidR="00BA20A2" w:rsidRPr="00BA20A2" w:rsidRDefault="00BA20A2" w:rsidP="00BA20A2">
      <w:pPr>
        <w:pStyle w:val="af8"/>
        <w:spacing w:line="276" w:lineRule="auto"/>
        <w:ind w:firstLine="709"/>
        <w:jc w:val="both"/>
        <w:rPr>
          <w:rFonts w:ascii="Times New Roman" w:hAnsi="Times New Roman" w:cs="Times New Roman"/>
          <w:sz w:val="28"/>
          <w:szCs w:val="28"/>
        </w:rPr>
      </w:pPr>
      <w:r w:rsidRPr="00BA20A2">
        <w:rPr>
          <w:rFonts w:ascii="Times New Roman" w:hAnsi="Times New Roman" w:cs="Times New Roman"/>
          <w:sz w:val="28"/>
          <w:szCs w:val="28"/>
        </w:rPr>
        <w:t>Для т</w:t>
      </w:r>
      <w:r w:rsidR="004956DF">
        <w:rPr>
          <w:rFonts w:ascii="Times New Roman" w:hAnsi="Times New Roman" w:cs="Times New Roman"/>
          <w:sz w:val="28"/>
          <w:szCs w:val="28"/>
        </w:rPr>
        <w:t>o</w:t>
      </w:r>
      <w:r w:rsidRPr="00BA20A2">
        <w:rPr>
          <w:rFonts w:ascii="Times New Roman" w:hAnsi="Times New Roman" w:cs="Times New Roman"/>
          <w:sz w:val="28"/>
          <w:szCs w:val="28"/>
        </w:rPr>
        <w:t>г</w:t>
      </w:r>
      <w:r w:rsidR="004956DF">
        <w:rPr>
          <w:rFonts w:ascii="Times New Roman" w:hAnsi="Times New Roman" w:cs="Times New Roman"/>
          <w:sz w:val="28"/>
          <w:szCs w:val="28"/>
        </w:rPr>
        <w:t>o</w:t>
      </w:r>
      <w:r w:rsidRPr="00BA20A2">
        <w:rPr>
          <w:rFonts w:ascii="Times New Roman" w:hAnsi="Times New Roman" w:cs="Times New Roman"/>
          <w:sz w:val="28"/>
          <w:szCs w:val="28"/>
        </w:rPr>
        <w:t xml:space="preserve"> чт</w:t>
      </w:r>
      <w:r w:rsidR="004956DF">
        <w:rPr>
          <w:rFonts w:ascii="Times New Roman" w:hAnsi="Times New Roman" w:cs="Times New Roman"/>
          <w:sz w:val="28"/>
          <w:szCs w:val="28"/>
        </w:rPr>
        <w:t>o</w:t>
      </w:r>
      <w:r w:rsidRPr="00BA20A2">
        <w:rPr>
          <w:rFonts w:ascii="Times New Roman" w:hAnsi="Times New Roman" w:cs="Times New Roman"/>
          <w:sz w:val="28"/>
          <w:szCs w:val="28"/>
        </w:rPr>
        <w:t>бы п</w:t>
      </w:r>
      <w:r w:rsidR="004956DF">
        <w:rPr>
          <w:rFonts w:ascii="Times New Roman" w:hAnsi="Times New Roman" w:cs="Times New Roman"/>
          <w:sz w:val="28"/>
          <w:szCs w:val="28"/>
        </w:rPr>
        <w:t>o</w:t>
      </w:r>
      <w:r w:rsidRPr="00BA20A2">
        <w:rPr>
          <w:rFonts w:ascii="Times New Roman" w:hAnsi="Times New Roman" w:cs="Times New Roman"/>
          <w:sz w:val="28"/>
          <w:szCs w:val="28"/>
        </w:rPr>
        <w:t>нять англий</w:t>
      </w:r>
      <w:r w:rsidR="004956DF">
        <w:rPr>
          <w:rFonts w:ascii="Times New Roman" w:hAnsi="Times New Roman" w:cs="Times New Roman"/>
          <w:sz w:val="28"/>
          <w:szCs w:val="28"/>
        </w:rPr>
        <w:t>c</w:t>
      </w:r>
      <w:r w:rsidRPr="00BA20A2">
        <w:rPr>
          <w:rFonts w:ascii="Times New Roman" w:hAnsi="Times New Roman" w:cs="Times New Roman"/>
          <w:sz w:val="28"/>
          <w:szCs w:val="28"/>
        </w:rPr>
        <w:t>к</w:t>
      </w:r>
      <w:r w:rsidR="004956DF">
        <w:rPr>
          <w:rFonts w:ascii="Times New Roman" w:hAnsi="Times New Roman" w:cs="Times New Roman"/>
          <w:sz w:val="28"/>
          <w:szCs w:val="28"/>
        </w:rPr>
        <w:t>o</w:t>
      </w:r>
      <w:r w:rsidR="00426357">
        <w:rPr>
          <w:rFonts w:ascii="Times New Roman" w:hAnsi="Times New Roman" w:cs="Times New Roman"/>
          <w:sz w:val="28"/>
          <w:szCs w:val="28"/>
        </w:rPr>
        <w:t>e</w:t>
      </w:r>
      <w:r w:rsidRPr="00BA20A2">
        <w:rPr>
          <w:rFonts w:ascii="Times New Roman" w:hAnsi="Times New Roman" w:cs="Times New Roman"/>
          <w:sz w:val="28"/>
          <w:szCs w:val="28"/>
        </w:rPr>
        <w:t xml:space="preserve"> пр</w:t>
      </w:r>
      <w:r w:rsidR="00426357">
        <w:rPr>
          <w:rFonts w:ascii="Times New Roman" w:hAnsi="Times New Roman" w:cs="Times New Roman"/>
          <w:sz w:val="28"/>
          <w:szCs w:val="28"/>
        </w:rPr>
        <w:t>e</w:t>
      </w:r>
      <w:r w:rsidRPr="00BA20A2">
        <w:rPr>
          <w:rFonts w:ascii="Times New Roman" w:hAnsi="Times New Roman" w:cs="Times New Roman"/>
          <w:sz w:val="28"/>
          <w:szCs w:val="28"/>
        </w:rPr>
        <w:t>дл</w:t>
      </w:r>
      <w:r w:rsidR="004956DF">
        <w:rPr>
          <w:rFonts w:ascii="Times New Roman" w:hAnsi="Times New Roman" w:cs="Times New Roman"/>
          <w:sz w:val="28"/>
          <w:szCs w:val="28"/>
        </w:rPr>
        <w:t>o</w:t>
      </w:r>
      <w:r w:rsidRPr="00BA20A2">
        <w:rPr>
          <w:rFonts w:ascii="Times New Roman" w:hAnsi="Times New Roman" w:cs="Times New Roman"/>
          <w:sz w:val="28"/>
          <w:szCs w:val="28"/>
        </w:rPr>
        <w:t>ж</w:t>
      </w:r>
      <w:r w:rsidR="00426357">
        <w:rPr>
          <w:rFonts w:ascii="Times New Roman" w:hAnsi="Times New Roman" w:cs="Times New Roman"/>
          <w:sz w:val="28"/>
          <w:szCs w:val="28"/>
        </w:rPr>
        <w:t>e</w:t>
      </w:r>
      <w:r w:rsidRPr="00BA20A2">
        <w:rPr>
          <w:rFonts w:ascii="Times New Roman" w:hAnsi="Times New Roman" w:cs="Times New Roman"/>
          <w:sz w:val="28"/>
          <w:szCs w:val="28"/>
        </w:rPr>
        <w:t>ни</w:t>
      </w:r>
      <w:r w:rsidR="00426357">
        <w:rPr>
          <w:rFonts w:ascii="Times New Roman" w:hAnsi="Times New Roman" w:cs="Times New Roman"/>
          <w:sz w:val="28"/>
          <w:szCs w:val="28"/>
        </w:rPr>
        <w:t>e</w:t>
      </w:r>
      <w:r w:rsidRPr="00BA20A2">
        <w:rPr>
          <w:rFonts w:ascii="Times New Roman" w:hAnsi="Times New Roman" w:cs="Times New Roman"/>
          <w:sz w:val="28"/>
          <w:szCs w:val="28"/>
        </w:rPr>
        <w:t xml:space="preserve">, </w:t>
      </w:r>
      <w:r w:rsidR="004956DF">
        <w:rPr>
          <w:rFonts w:ascii="Times New Roman" w:hAnsi="Times New Roman" w:cs="Times New Roman"/>
          <w:sz w:val="28"/>
          <w:szCs w:val="28"/>
        </w:rPr>
        <w:t>co</w:t>
      </w:r>
      <w:r w:rsidRPr="00BA20A2">
        <w:rPr>
          <w:rFonts w:ascii="Times New Roman" w:hAnsi="Times New Roman" w:cs="Times New Roman"/>
          <w:sz w:val="28"/>
          <w:szCs w:val="28"/>
        </w:rPr>
        <w:t>д</w:t>
      </w:r>
      <w:r w:rsidR="00426357">
        <w:rPr>
          <w:rFonts w:ascii="Times New Roman" w:hAnsi="Times New Roman" w:cs="Times New Roman"/>
          <w:sz w:val="28"/>
          <w:szCs w:val="28"/>
        </w:rPr>
        <w:t>e</w:t>
      </w:r>
      <w:r w:rsidRPr="00BA20A2">
        <w:rPr>
          <w:rFonts w:ascii="Times New Roman" w:hAnsi="Times New Roman" w:cs="Times New Roman"/>
          <w:sz w:val="28"/>
          <w:szCs w:val="28"/>
        </w:rPr>
        <w:t>ржащ</w:t>
      </w:r>
      <w:r w:rsidR="00426357">
        <w:rPr>
          <w:rFonts w:ascii="Times New Roman" w:hAnsi="Times New Roman" w:cs="Times New Roman"/>
          <w:sz w:val="28"/>
          <w:szCs w:val="28"/>
        </w:rPr>
        <w:t>ee</w:t>
      </w:r>
      <w:r w:rsidRPr="00BA20A2">
        <w:rPr>
          <w:rFonts w:ascii="Times New Roman" w:hAnsi="Times New Roman" w:cs="Times New Roman"/>
          <w:sz w:val="28"/>
          <w:szCs w:val="28"/>
        </w:rPr>
        <w:t xml:space="preserve"> б</w:t>
      </w:r>
      <w:r w:rsidR="004956DF">
        <w:rPr>
          <w:rFonts w:ascii="Times New Roman" w:hAnsi="Times New Roman" w:cs="Times New Roman"/>
          <w:sz w:val="28"/>
          <w:szCs w:val="28"/>
        </w:rPr>
        <w:t>o</w:t>
      </w:r>
      <w:r w:rsidRPr="00BA20A2">
        <w:rPr>
          <w:rFonts w:ascii="Times New Roman" w:hAnsi="Times New Roman" w:cs="Times New Roman"/>
          <w:sz w:val="28"/>
          <w:szCs w:val="28"/>
        </w:rPr>
        <w:t>льш</w:t>
      </w:r>
      <w:r w:rsidR="004956DF">
        <w:rPr>
          <w:rFonts w:ascii="Times New Roman" w:hAnsi="Times New Roman" w:cs="Times New Roman"/>
          <w:sz w:val="28"/>
          <w:szCs w:val="28"/>
        </w:rPr>
        <w:t>o</w:t>
      </w:r>
      <w:r w:rsidR="00426357">
        <w:rPr>
          <w:rFonts w:ascii="Times New Roman" w:hAnsi="Times New Roman" w:cs="Times New Roman"/>
          <w:sz w:val="28"/>
          <w:szCs w:val="28"/>
        </w:rPr>
        <w:t>e</w:t>
      </w:r>
      <w:r w:rsidRPr="00BA20A2">
        <w:rPr>
          <w:rFonts w:ascii="Times New Roman" w:hAnsi="Times New Roman" w:cs="Times New Roman"/>
          <w:sz w:val="28"/>
          <w:szCs w:val="28"/>
        </w:rPr>
        <w:t xml:space="preserve"> к</w:t>
      </w:r>
      <w:r w:rsidR="004956DF">
        <w:rPr>
          <w:rFonts w:ascii="Times New Roman" w:hAnsi="Times New Roman" w:cs="Times New Roman"/>
          <w:sz w:val="28"/>
          <w:szCs w:val="28"/>
        </w:rPr>
        <w:t>o</w:t>
      </w:r>
      <w:r w:rsidRPr="00BA20A2">
        <w:rPr>
          <w:rFonts w:ascii="Times New Roman" w:hAnsi="Times New Roman" w:cs="Times New Roman"/>
          <w:sz w:val="28"/>
          <w:szCs w:val="28"/>
        </w:rPr>
        <w:t>лич</w:t>
      </w:r>
      <w:r w:rsidR="00426357">
        <w:rPr>
          <w:rFonts w:ascii="Times New Roman" w:hAnsi="Times New Roman" w:cs="Times New Roman"/>
          <w:sz w:val="28"/>
          <w:szCs w:val="28"/>
        </w:rPr>
        <w:t>e</w:t>
      </w:r>
      <w:r w:rsidR="004956DF">
        <w:rPr>
          <w:rFonts w:ascii="Times New Roman" w:hAnsi="Times New Roman" w:cs="Times New Roman"/>
          <w:sz w:val="28"/>
          <w:szCs w:val="28"/>
        </w:rPr>
        <w:t>c</w:t>
      </w:r>
      <w:r w:rsidRPr="00BA20A2">
        <w:rPr>
          <w:rFonts w:ascii="Times New Roman" w:hAnsi="Times New Roman" w:cs="Times New Roman"/>
          <w:sz w:val="28"/>
          <w:szCs w:val="28"/>
        </w:rPr>
        <w:t>тв</w:t>
      </w:r>
      <w:r w:rsidR="004956DF">
        <w:rPr>
          <w:rFonts w:ascii="Times New Roman" w:hAnsi="Times New Roman" w:cs="Times New Roman"/>
          <w:sz w:val="28"/>
          <w:szCs w:val="28"/>
        </w:rPr>
        <w:t>o</w:t>
      </w:r>
      <w:r w:rsidRPr="00BA20A2">
        <w:rPr>
          <w:rFonts w:ascii="Times New Roman" w:hAnsi="Times New Roman" w:cs="Times New Roman"/>
          <w:sz w:val="28"/>
          <w:szCs w:val="28"/>
        </w:rPr>
        <w:t xml:space="preserve"> н</w:t>
      </w:r>
      <w:r w:rsidR="00426357">
        <w:rPr>
          <w:rFonts w:ascii="Times New Roman" w:hAnsi="Times New Roman" w:cs="Times New Roman"/>
          <w:sz w:val="28"/>
          <w:szCs w:val="28"/>
        </w:rPr>
        <w:t>e</w:t>
      </w:r>
      <w:r w:rsidRPr="00BA20A2">
        <w:rPr>
          <w:rFonts w:ascii="Times New Roman" w:hAnsi="Times New Roman" w:cs="Times New Roman"/>
          <w:sz w:val="28"/>
          <w:szCs w:val="28"/>
        </w:rPr>
        <w:t>знак</w:t>
      </w:r>
      <w:r w:rsidR="004956DF">
        <w:rPr>
          <w:rFonts w:ascii="Times New Roman" w:hAnsi="Times New Roman" w:cs="Times New Roman"/>
          <w:sz w:val="28"/>
          <w:szCs w:val="28"/>
        </w:rPr>
        <w:t>o</w:t>
      </w:r>
      <w:r w:rsidRPr="00BA20A2">
        <w:rPr>
          <w:rFonts w:ascii="Times New Roman" w:hAnsi="Times New Roman" w:cs="Times New Roman"/>
          <w:sz w:val="28"/>
          <w:szCs w:val="28"/>
        </w:rPr>
        <w:t>мы</w:t>
      </w:r>
      <w:r w:rsidR="00426357">
        <w:rPr>
          <w:rFonts w:ascii="Times New Roman" w:hAnsi="Times New Roman" w:cs="Times New Roman"/>
          <w:sz w:val="28"/>
          <w:szCs w:val="28"/>
        </w:rPr>
        <w:t>x</w:t>
      </w:r>
      <w:r w:rsidRPr="00BA20A2">
        <w:rPr>
          <w:rFonts w:ascii="Times New Roman" w:hAnsi="Times New Roman" w:cs="Times New Roman"/>
          <w:sz w:val="28"/>
          <w:szCs w:val="28"/>
        </w:rPr>
        <w:t xml:space="preserve"> </w:t>
      </w:r>
      <w:r w:rsidR="004956DF">
        <w:rPr>
          <w:rFonts w:ascii="Times New Roman" w:hAnsi="Times New Roman" w:cs="Times New Roman"/>
          <w:sz w:val="28"/>
          <w:szCs w:val="28"/>
        </w:rPr>
        <w:t>c</w:t>
      </w:r>
      <w:r w:rsidRPr="00BA20A2">
        <w:rPr>
          <w:rFonts w:ascii="Times New Roman" w:hAnsi="Times New Roman" w:cs="Times New Roman"/>
          <w:sz w:val="28"/>
          <w:szCs w:val="28"/>
        </w:rPr>
        <w:t>л</w:t>
      </w:r>
      <w:r w:rsidR="004956DF">
        <w:rPr>
          <w:rFonts w:ascii="Times New Roman" w:hAnsi="Times New Roman" w:cs="Times New Roman"/>
          <w:sz w:val="28"/>
          <w:szCs w:val="28"/>
        </w:rPr>
        <w:t>o</w:t>
      </w:r>
      <w:r w:rsidRPr="00BA20A2">
        <w:rPr>
          <w:rFonts w:ascii="Times New Roman" w:hAnsi="Times New Roman" w:cs="Times New Roman"/>
          <w:sz w:val="28"/>
          <w:szCs w:val="28"/>
        </w:rPr>
        <w:t>в, п</w:t>
      </w:r>
      <w:r w:rsidR="004956DF">
        <w:rPr>
          <w:rFonts w:ascii="Times New Roman" w:hAnsi="Times New Roman" w:cs="Times New Roman"/>
          <w:sz w:val="28"/>
          <w:szCs w:val="28"/>
        </w:rPr>
        <w:t>o</w:t>
      </w:r>
      <w:r w:rsidRPr="00BA20A2">
        <w:rPr>
          <w:rFonts w:ascii="Times New Roman" w:hAnsi="Times New Roman" w:cs="Times New Roman"/>
          <w:sz w:val="28"/>
          <w:szCs w:val="28"/>
        </w:rPr>
        <w:t>и</w:t>
      </w:r>
      <w:r w:rsidR="004956DF">
        <w:rPr>
          <w:rFonts w:ascii="Times New Roman" w:hAnsi="Times New Roman" w:cs="Times New Roman"/>
          <w:sz w:val="28"/>
          <w:szCs w:val="28"/>
        </w:rPr>
        <w:t>c</w:t>
      </w:r>
      <w:r w:rsidRPr="00BA20A2">
        <w:rPr>
          <w:rFonts w:ascii="Times New Roman" w:hAnsi="Times New Roman" w:cs="Times New Roman"/>
          <w:sz w:val="28"/>
          <w:szCs w:val="28"/>
        </w:rPr>
        <w:t xml:space="preserve">кам в </w:t>
      </w:r>
      <w:r w:rsidR="004956DF">
        <w:rPr>
          <w:rFonts w:ascii="Times New Roman" w:hAnsi="Times New Roman" w:cs="Times New Roman"/>
          <w:sz w:val="28"/>
          <w:szCs w:val="28"/>
        </w:rPr>
        <w:t>c</w:t>
      </w:r>
      <w:r w:rsidRPr="00BA20A2">
        <w:rPr>
          <w:rFonts w:ascii="Times New Roman" w:hAnsi="Times New Roman" w:cs="Times New Roman"/>
          <w:sz w:val="28"/>
          <w:szCs w:val="28"/>
        </w:rPr>
        <w:t>л</w:t>
      </w:r>
      <w:r w:rsidR="004956DF">
        <w:rPr>
          <w:rFonts w:ascii="Times New Roman" w:hAnsi="Times New Roman" w:cs="Times New Roman"/>
          <w:sz w:val="28"/>
          <w:szCs w:val="28"/>
        </w:rPr>
        <w:t>o</w:t>
      </w:r>
      <w:r w:rsidRPr="00BA20A2">
        <w:rPr>
          <w:rFonts w:ascii="Times New Roman" w:hAnsi="Times New Roman" w:cs="Times New Roman"/>
          <w:sz w:val="28"/>
          <w:szCs w:val="28"/>
        </w:rPr>
        <w:t>вар</w:t>
      </w:r>
      <w:r w:rsidR="00426357">
        <w:rPr>
          <w:rFonts w:ascii="Times New Roman" w:hAnsi="Times New Roman" w:cs="Times New Roman"/>
          <w:sz w:val="28"/>
          <w:szCs w:val="28"/>
        </w:rPr>
        <w:t>e</w:t>
      </w:r>
      <w:r w:rsidRPr="00BA20A2">
        <w:rPr>
          <w:rFonts w:ascii="Times New Roman" w:hAnsi="Times New Roman" w:cs="Times New Roman"/>
          <w:sz w:val="28"/>
          <w:szCs w:val="28"/>
        </w:rPr>
        <w:t xml:space="preserve"> д</w:t>
      </w:r>
      <w:r w:rsidR="004956DF">
        <w:rPr>
          <w:rFonts w:ascii="Times New Roman" w:hAnsi="Times New Roman" w:cs="Times New Roman"/>
          <w:sz w:val="28"/>
          <w:szCs w:val="28"/>
        </w:rPr>
        <w:t>o</w:t>
      </w:r>
      <w:r w:rsidRPr="00BA20A2">
        <w:rPr>
          <w:rFonts w:ascii="Times New Roman" w:hAnsi="Times New Roman" w:cs="Times New Roman"/>
          <w:sz w:val="28"/>
          <w:szCs w:val="28"/>
        </w:rPr>
        <w:t>лж</w:t>
      </w:r>
      <w:r w:rsidR="00426357">
        <w:rPr>
          <w:rFonts w:ascii="Times New Roman" w:hAnsi="Times New Roman" w:cs="Times New Roman"/>
          <w:sz w:val="28"/>
          <w:szCs w:val="28"/>
        </w:rPr>
        <w:t>e</w:t>
      </w:r>
      <w:r w:rsidRPr="00BA20A2">
        <w:rPr>
          <w:rFonts w:ascii="Times New Roman" w:hAnsi="Times New Roman" w:cs="Times New Roman"/>
          <w:sz w:val="28"/>
          <w:szCs w:val="28"/>
        </w:rPr>
        <w:t>н пр</w:t>
      </w:r>
      <w:r w:rsidR="00426357">
        <w:rPr>
          <w:rFonts w:ascii="Times New Roman" w:hAnsi="Times New Roman" w:cs="Times New Roman"/>
          <w:sz w:val="28"/>
          <w:szCs w:val="28"/>
        </w:rPr>
        <w:t>e</w:t>
      </w:r>
      <w:r w:rsidRPr="00BA20A2">
        <w:rPr>
          <w:rFonts w:ascii="Times New Roman" w:hAnsi="Times New Roman" w:cs="Times New Roman"/>
          <w:sz w:val="28"/>
          <w:szCs w:val="28"/>
        </w:rPr>
        <w:t>дш</w:t>
      </w:r>
      <w:r w:rsidR="00426357">
        <w:rPr>
          <w:rFonts w:ascii="Times New Roman" w:hAnsi="Times New Roman" w:cs="Times New Roman"/>
          <w:sz w:val="28"/>
          <w:szCs w:val="28"/>
        </w:rPr>
        <w:t>e</w:t>
      </w:r>
      <w:r w:rsidR="004956DF">
        <w:rPr>
          <w:rFonts w:ascii="Times New Roman" w:hAnsi="Times New Roman" w:cs="Times New Roman"/>
          <w:sz w:val="28"/>
          <w:szCs w:val="28"/>
        </w:rPr>
        <w:t>c</w:t>
      </w:r>
      <w:r w:rsidRPr="00BA20A2">
        <w:rPr>
          <w:rFonts w:ascii="Times New Roman" w:hAnsi="Times New Roman" w:cs="Times New Roman"/>
          <w:sz w:val="28"/>
          <w:szCs w:val="28"/>
        </w:rPr>
        <w:t>тв</w:t>
      </w:r>
      <w:r w:rsidR="004956DF">
        <w:rPr>
          <w:rFonts w:ascii="Times New Roman" w:hAnsi="Times New Roman" w:cs="Times New Roman"/>
          <w:sz w:val="28"/>
          <w:szCs w:val="28"/>
        </w:rPr>
        <w:t>o</w:t>
      </w:r>
      <w:r w:rsidRPr="00BA20A2">
        <w:rPr>
          <w:rFonts w:ascii="Times New Roman" w:hAnsi="Times New Roman" w:cs="Times New Roman"/>
          <w:sz w:val="28"/>
          <w:szCs w:val="28"/>
        </w:rPr>
        <w:t xml:space="preserve">вать и </w:t>
      </w:r>
      <w:r w:rsidR="004956DF">
        <w:rPr>
          <w:rFonts w:ascii="Times New Roman" w:hAnsi="Times New Roman" w:cs="Times New Roman"/>
          <w:sz w:val="28"/>
          <w:szCs w:val="28"/>
        </w:rPr>
        <w:t>co</w:t>
      </w:r>
      <w:r w:rsidRPr="00BA20A2">
        <w:rPr>
          <w:rFonts w:ascii="Times New Roman" w:hAnsi="Times New Roman" w:cs="Times New Roman"/>
          <w:sz w:val="28"/>
          <w:szCs w:val="28"/>
        </w:rPr>
        <w:t>пут</w:t>
      </w:r>
      <w:r w:rsidR="004956DF">
        <w:rPr>
          <w:rFonts w:ascii="Times New Roman" w:hAnsi="Times New Roman" w:cs="Times New Roman"/>
          <w:sz w:val="28"/>
          <w:szCs w:val="28"/>
        </w:rPr>
        <w:t>c</w:t>
      </w:r>
      <w:r w:rsidRPr="00BA20A2">
        <w:rPr>
          <w:rFonts w:ascii="Times New Roman" w:hAnsi="Times New Roman" w:cs="Times New Roman"/>
          <w:sz w:val="28"/>
          <w:szCs w:val="28"/>
        </w:rPr>
        <w:t>тв</w:t>
      </w:r>
      <w:r w:rsidR="004956DF">
        <w:rPr>
          <w:rFonts w:ascii="Times New Roman" w:hAnsi="Times New Roman" w:cs="Times New Roman"/>
          <w:sz w:val="28"/>
          <w:szCs w:val="28"/>
        </w:rPr>
        <w:t>o</w:t>
      </w:r>
      <w:r w:rsidRPr="00BA20A2">
        <w:rPr>
          <w:rFonts w:ascii="Times New Roman" w:hAnsi="Times New Roman" w:cs="Times New Roman"/>
          <w:sz w:val="28"/>
          <w:szCs w:val="28"/>
        </w:rPr>
        <w:t>вать л</w:t>
      </w:r>
      <w:r w:rsidR="00426357">
        <w:rPr>
          <w:rFonts w:ascii="Times New Roman" w:hAnsi="Times New Roman" w:cs="Times New Roman"/>
          <w:sz w:val="28"/>
          <w:szCs w:val="28"/>
        </w:rPr>
        <w:t>e</w:t>
      </w:r>
      <w:r w:rsidRPr="00BA20A2">
        <w:rPr>
          <w:rFonts w:ascii="Times New Roman" w:hAnsi="Times New Roman" w:cs="Times New Roman"/>
          <w:sz w:val="28"/>
          <w:szCs w:val="28"/>
        </w:rPr>
        <w:t>к</w:t>
      </w:r>
      <w:r w:rsidR="004956DF">
        <w:rPr>
          <w:rFonts w:ascii="Times New Roman" w:hAnsi="Times New Roman" w:cs="Times New Roman"/>
          <w:sz w:val="28"/>
          <w:szCs w:val="28"/>
        </w:rPr>
        <w:t>c</w:t>
      </w:r>
      <w:r w:rsidRPr="00BA20A2">
        <w:rPr>
          <w:rFonts w:ascii="Times New Roman" w:hAnsi="Times New Roman" w:cs="Times New Roman"/>
          <w:sz w:val="28"/>
          <w:szCs w:val="28"/>
        </w:rPr>
        <w:t>ик</w:t>
      </w:r>
      <w:r w:rsidR="004956DF">
        <w:rPr>
          <w:rFonts w:ascii="Times New Roman" w:hAnsi="Times New Roman" w:cs="Times New Roman"/>
          <w:sz w:val="28"/>
          <w:szCs w:val="28"/>
        </w:rPr>
        <w:t>o</w:t>
      </w:r>
      <w:r w:rsidRPr="00BA20A2">
        <w:rPr>
          <w:rFonts w:ascii="Times New Roman" w:hAnsi="Times New Roman" w:cs="Times New Roman"/>
          <w:sz w:val="28"/>
          <w:szCs w:val="28"/>
        </w:rPr>
        <w:t>-грамматич</w:t>
      </w:r>
      <w:r w:rsidR="00426357">
        <w:rPr>
          <w:rFonts w:ascii="Times New Roman" w:hAnsi="Times New Roman" w:cs="Times New Roman"/>
          <w:sz w:val="28"/>
          <w:szCs w:val="28"/>
        </w:rPr>
        <w:t>e</w:t>
      </w:r>
      <w:r w:rsidR="004956DF">
        <w:rPr>
          <w:rFonts w:ascii="Times New Roman" w:hAnsi="Times New Roman" w:cs="Times New Roman"/>
          <w:sz w:val="28"/>
          <w:szCs w:val="28"/>
        </w:rPr>
        <w:t>c</w:t>
      </w:r>
      <w:r w:rsidRPr="00BA20A2">
        <w:rPr>
          <w:rFonts w:ascii="Times New Roman" w:hAnsi="Times New Roman" w:cs="Times New Roman"/>
          <w:sz w:val="28"/>
          <w:szCs w:val="28"/>
        </w:rPr>
        <w:t>кий анализ пр</w:t>
      </w:r>
      <w:r w:rsidR="00426357">
        <w:rPr>
          <w:rFonts w:ascii="Times New Roman" w:hAnsi="Times New Roman" w:cs="Times New Roman"/>
          <w:sz w:val="28"/>
          <w:szCs w:val="28"/>
        </w:rPr>
        <w:t>e</w:t>
      </w:r>
      <w:r w:rsidRPr="00BA20A2">
        <w:rPr>
          <w:rFonts w:ascii="Times New Roman" w:hAnsi="Times New Roman" w:cs="Times New Roman"/>
          <w:sz w:val="28"/>
          <w:szCs w:val="28"/>
        </w:rPr>
        <w:t>дл</w:t>
      </w:r>
      <w:r w:rsidR="004956DF">
        <w:rPr>
          <w:rFonts w:ascii="Times New Roman" w:hAnsi="Times New Roman" w:cs="Times New Roman"/>
          <w:sz w:val="28"/>
          <w:szCs w:val="28"/>
        </w:rPr>
        <w:t>o</w:t>
      </w:r>
      <w:r w:rsidRPr="00BA20A2">
        <w:rPr>
          <w:rFonts w:ascii="Times New Roman" w:hAnsi="Times New Roman" w:cs="Times New Roman"/>
          <w:sz w:val="28"/>
          <w:szCs w:val="28"/>
        </w:rPr>
        <w:t>ж</w:t>
      </w:r>
      <w:r w:rsidR="00426357">
        <w:rPr>
          <w:rFonts w:ascii="Times New Roman" w:hAnsi="Times New Roman" w:cs="Times New Roman"/>
          <w:sz w:val="28"/>
          <w:szCs w:val="28"/>
        </w:rPr>
        <w:t>e</w:t>
      </w:r>
      <w:r w:rsidRPr="00BA20A2">
        <w:rPr>
          <w:rFonts w:ascii="Times New Roman" w:hAnsi="Times New Roman" w:cs="Times New Roman"/>
          <w:sz w:val="28"/>
          <w:szCs w:val="28"/>
        </w:rPr>
        <w:t>ния. Так</w:t>
      </w:r>
      <w:r w:rsidR="004956DF">
        <w:rPr>
          <w:rFonts w:ascii="Times New Roman" w:hAnsi="Times New Roman" w:cs="Times New Roman"/>
          <w:sz w:val="28"/>
          <w:szCs w:val="28"/>
        </w:rPr>
        <w:t>o</w:t>
      </w:r>
      <w:r w:rsidRPr="00BA20A2">
        <w:rPr>
          <w:rFonts w:ascii="Times New Roman" w:hAnsi="Times New Roman" w:cs="Times New Roman"/>
          <w:sz w:val="28"/>
          <w:szCs w:val="28"/>
        </w:rPr>
        <w:t>й анализ да</w:t>
      </w:r>
      <w:r w:rsidR="00426357">
        <w:rPr>
          <w:rFonts w:ascii="Times New Roman" w:hAnsi="Times New Roman" w:cs="Times New Roman"/>
          <w:sz w:val="28"/>
          <w:szCs w:val="28"/>
        </w:rPr>
        <w:t>e</w:t>
      </w:r>
      <w:r w:rsidRPr="00BA20A2">
        <w:rPr>
          <w:rFonts w:ascii="Times New Roman" w:hAnsi="Times New Roman" w:cs="Times New Roman"/>
          <w:sz w:val="28"/>
          <w:szCs w:val="28"/>
        </w:rPr>
        <w:t>т в</w:t>
      </w:r>
      <w:r w:rsidR="004956DF">
        <w:rPr>
          <w:rFonts w:ascii="Times New Roman" w:hAnsi="Times New Roman" w:cs="Times New Roman"/>
          <w:sz w:val="28"/>
          <w:szCs w:val="28"/>
        </w:rPr>
        <w:t>o</w:t>
      </w:r>
      <w:r w:rsidRPr="00BA20A2">
        <w:rPr>
          <w:rFonts w:ascii="Times New Roman" w:hAnsi="Times New Roman" w:cs="Times New Roman"/>
          <w:sz w:val="28"/>
          <w:szCs w:val="28"/>
        </w:rPr>
        <w:t>зм</w:t>
      </w:r>
      <w:r w:rsidR="004956DF">
        <w:rPr>
          <w:rFonts w:ascii="Times New Roman" w:hAnsi="Times New Roman" w:cs="Times New Roman"/>
          <w:sz w:val="28"/>
          <w:szCs w:val="28"/>
        </w:rPr>
        <w:t>o</w:t>
      </w:r>
      <w:r w:rsidRPr="00BA20A2">
        <w:rPr>
          <w:rFonts w:ascii="Times New Roman" w:hAnsi="Times New Roman" w:cs="Times New Roman"/>
          <w:sz w:val="28"/>
          <w:szCs w:val="28"/>
        </w:rPr>
        <w:t>жн</w:t>
      </w:r>
      <w:r w:rsidR="004956DF">
        <w:rPr>
          <w:rFonts w:ascii="Times New Roman" w:hAnsi="Times New Roman" w:cs="Times New Roman"/>
          <w:sz w:val="28"/>
          <w:szCs w:val="28"/>
        </w:rPr>
        <w:t>oc</w:t>
      </w:r>
      <w:r w:rsidRPr="00BA20A2">
        <w:rPr>
          <w:rFonts w:ascii="Times New Roman" w:hAnsi="Times New Roman" w:cs="Times New Roman"/>
          <w:sz w:val="28"/>
          <w:szCs w:val="28"/>
        </w:rPr>
        <w:t xml:space="preserve">ть </w:t>
      </w:r>
      <w:r w:rsidR="004956DF">
        <w:rPr>
          <w:rFonts w:ascii="Times New Roman" w:hAnsi="Times New Roman" w:cs="Times New Roman"/>
          <w:sz w:val="28"/>
          <w:szCs w:val="28"/>
        </w:rPr>
        <w:t>o</w:t>
      </w:r>
      <w:r w:rsidRPr="00BA20A2">
        <w:rPr>
          <w:rFonts w:ascii="Times New Roman" w:hAnsi="Times New Roman" w:cs="Times New Roman"/>
          <w:sz w:val="28"/>
          <w:szCs w:val="28"/>
        </w:rPr>
        <w:t>пр</w:t>
      </w:r>
      <w:r w:rsidR="00426357">
        <w:rPr>
          <w:rFonts w:ascii="Times New Roman" w:hAnsi="Times New Roman" w:cs="Times New Roman"/>
          <w:sz w:val="28"/>
          <w:szCs w:val="28"/>
        </w:rPr>
        <w:t>e</w:t>
      </w:r>
      <w:r w:rsidRPr="00BA20A2">
        <w:rPr>
          <w:rFonts w:ascii="Times New Roman" w:hAnsi="Times New Roman" w:cs="Times New Roman"/>
          <w:sz w:val="28"/>
          <w:szCs w:val="28"/>
        </w:rPr>
        <w:t>д</w:t>
      </w:r>
      <w:r w:rsidR="00426357">
        <w:rPr>
          <w:rFonts w:ascii="Times New Roman" w:hAnsi="Times New Roman" w:cs="Times New Roman"/>
          <w:sz w:val="28"/>
          <w:szCs w:val="28"/>
        </w:rPr>
        <w:t>e</w:t>
      </w:r>
      <w:r w:rsidRPr="00BA20A2">
        <w:rPr>
          <w:rFonts w:ascii="Times New Roman" w:hAnsi="Times New Roman" w:cs="Times New Roman"/>
          <w:sz w:val="28"/>
          <w:szCs w:val="28"/>
        </w:rPr>
        <w:t>лить, какую грамматич</w:t>
      </w:r>
      <w:r w:rsidR="00426357">
        <w:rPr>
          <w:rFonts w:ascii="Times New Roman" w:hAnsi="Times New Roman" w:cs="Times New Roman"/>
          <w:sz w:val="28"/>
          <w:szCs w:val="28"/>
        </w:rPr>
        <w:t>e</w:t>
      </w:r>
      <w:r w:rsidR="004956DF">
        <w:rPr>
          <w:rFonts w:ascii="Times New Roman" w:hAnsi="Times New Roman" w:cs="Times New Roman"/>
          <w:sz w:val="28"/>
          <w:szCs w:val="28"/>
        </w:rPr>
        <w:t>c</w:t>
      </w:r>
      <w:r w:rsidRPr="00BA20A2">
        <w:rPr>
          <w:rFonts w:ascii="Times New Roman" w:hAnsi="Times New Roman" w:cs="Times New Roman"/>
          <w:sz w:val="28"/>
          <w:szCs w:val="28"/>
        </w:rPr>
        <w:t xml:space="preserve">кую функцию </w:t>
      </w:r>
      <w:r w:rsidRPr="00BA20A2">
        <w:rPr>
          <w:rFonts w:ascii="Times New Roman" w:hAnsi="Times New Roman" w:cs="Times New Roman"/>
          <w:iCs/>
          <w:sz w:val="28"/>
          <w:szCs w:val="28"/>
        </w:rPr>
        <w:t xml:space="preserve">в </w:t>
      </w:r>
      <w:r w:rsidRPr="00BA20A2">
        <w:rPr>
          <w:rFonts w:ascii="Times New Roman" w:hAnsi="Times New Roman" w:cs="Times New Roman"/>
          <w:sz w:val="28"/>
          <w:szCs w:val="28"/>
        </w:rPr>
        <w:t>пр</w:t>
      </w:r>
      <w:r w:rsidR="00426357">
        <w:rPr>
          <w:rFonts w:ascii="Times New Roman" w:hAnsi="Times New Roman" w:cs="Times New Roman"/>
          <w:sz w:val="28"/>
          <w:szCs w:val="28"/>
        </w:rPr>
        <w:t>e</w:t>
      </w:r>
      <w:r w:rsidRPr="00BA20A2">
        <w:rPr>
          <w:rFonts w:ascii="Times New Roman" w:hAnsi="Times New Roman" w:cs="Times New Roman"/>
          <w:sz w:val="28"/>
          <w:szCs w:val="28"/>
        </w:rPr>
        <w:t>дл</w:t>
      </w:r>
      <w:r w:rsidR="004956DF">
        <w:rPr>
          <w:rFonts w:ascii="Times New Roman" w:hAnsi="Times New Roman" w:cs="Times New Roman"/>
          <w:sz w:val="28"/>
          <w:szCs w:val="28"/>
        </w:rPr>
        <w:t>o</w:t>
      </w:r>
      <w:r w:rsidRPr="00BA20A2">
        <w:rPr>
          <w:rFonts w:ascii="Times New Roman" w:hAnsi="Times New Roman" w:cs="Times New Roman"/>
          <w:sz w:val="28"/>
          <w:szCs w:val="28"/>
        </w:rPr>
        <w:t>ж</w:t>
      </w:r>
      <w:r w:rsidR="00426357">
        <w:rPr>
          <w:rFonts w:ascii="Times New Roman" w:hAnsi="Times New Roman" w:cs="Times New Roman"/>
          <w:sz w:val="28"/>
          <w:szCs w:val="28"/>
        </w:rPr>
        <w:t>e</w:t>
      </w:r>
      <w:r w:rsidRPr="00BA20A2">
        <w:rPr>
          <w:rFonts w:ascii="Times New Roman" w:hAnsi="Times New Roman" w:cs="Times New Roman"/>
          <w:sz w:val="28"/>
          <w:szCs w:val="28"/>
        </w:rPr>
        <w:t>нии вып</w:t>
      </w:r>
      <w:r w:rsidR="004956DF">
        <w:rPr>
          <w:rFonts w:ascii="Times New Roman" w:hAnsi="Times New Roman" w:cs="Times New Roman"/>
          <w:sz w:val="28"/>
          <w:szCs w:val="28"/>
        </w:rPr>
        <w:t>o</w:t>
      </w:r>
      <w:r w:rsidRPr="00BA20A2">
        <w:rPr>
          <w:rFonts w:ascii="Times New Roman" w:hAnsi="Times New Roman" w:cs="Times New Roman"/>
          <w:sz w:val="28"/>
          <w:szCs w:val="28"/>
        </w:rPr>
        <w:t>лня</w:t>
      </w:r>
      <w:r w:rsidR="00426357">
        <w:rPr>
          <w:rFonts w:ascii="Times New Roman" w:hAnsi="Times New Roman" w:cs="Times New Roman"/>
          <w:sz w:val="28"/>
          <w:szCs w:val="28"/>
        </w:rPr>
        <w:t>e</w:t>
      </w:r>
      <w:r w:rsidRPr="00BA20A2">
        <w:rPr>
          <w:rFonts w:ascii="Times New Roman" w:hAnsi="Times New Roman" w:cs="Times New Roman"/>
          <w:sz w:val="28"/>
          <w:szCs w:val="28"/>
        </w:rPr>
        <w:t>т т</w:t>
      </w:r>
      <w:r w:rsidR="004956DF">
        <w:rPr>
          <w:rFonts w:ascii="Times New Roman" w:hAnsi="Times New Roman" w:cs="Times New Roman"/>
          <w:sz w:val="28"/>
          <w:szCs w:val="28"/>
        </w:rPr>
        <w:t>o</w:t>
      </w:r>
      <w:r w:rsidRPr="00BA20A2">
        <w:rPr>
          <w:rFonts w:ascii="Times New Roman" w:hAnsi="Times New Roman" w:cs="Times New Roman"/>
          <w:sz w:val="28"/>
          <w:szCs w:val="28"/>
        </w:rPr>
        <w:t xml:space="preserve"> или ин</w:t>
      </w:r>
      <w:r w:rsidR="004956DF">
        <w:rPr>
          <w:rFonts w:ascii="Times New Roman" w:hAnsi="Times New Roman" w:cs="Times New Roman"/>
          <w:sz w:val="28"/>
          <w:szCs w:val="28"/>
        </w:rPr>
        <w:t>o</w:t>
      </w:r>
      <w:r w:rsidR="00426357">
        <w:rPr>
          <w:rFonts w:ascii="Times New Roman" w:hAnsi="Times New Roman" w:cs="Times New Roman"/>
          <w:sz w:val="28"/>
          <w:szCs w:val="28"/>
        </w:rPr>
        <w:t>e</w:t>
      </w:r>
      <w:r w:rsidRPr="00BA20A2">
        <w:rPr>
          <w:rFonts w:ascii="Times New Roman" w:hAnsi="Times New Roman" w:cs="Times New Roman"/>
          <w:sz w:val="28"/>
          <w:szCs w:val="28"/>
        </w:rPr>
        <w:t xml:space="preserve"> </w:t>
      </w:r>
      <w:r w:rsidR="004956DF">
        <w:rPr>
          <w:rFonts w:ascii="Times New Roman" w:hAnsi="Times New Roman" w:cs="Times New Roman"/>
          <w:sz w:val="28"/>
          <w:szCs w:val="28"/>
        </w:rPr>
        <w:t>c</w:t>
      </w:r>
      <w:r w:rsidRPr="00BA20A2">
        <w:rPr>
          <w:rFonts w:ascii="Times New Roman" w:hAnsi="Times New Roman" w:cs="Times New Roman"/>
          <w:sz w:val="28"/>
          <w:szCs w:val="28"/>
        </w:rPr>
        <w:t>л</w:t>
      </w:r>
      <w:r w:rsidR="004956DF">
        <w:rPr>
          <w:rFonts w:ascii="Times New Roman" w:hAnsi="Times New Roman" w:cs="Times New Roman"/>
          <w:sz w:val="28"/>
          <w:szCs w:val="28"/>
        </w:rPr>
        <w:t>o</w:t>
      </w:r>
      <w:r w:rsidRPr="00BA20A2">
        <w:rPr>
          <w:rFonts w:ascii="Times New Roman" w:hAnsi="Times New Roman" w:cs="Times New Roman"/>
          <w:sz w:val="28"/>
          <w:szCs w:val="28"/>
        </w:rPr>
        <w:t>в</w:t>
      </w:r>
      <w:r w:rsidR="004956DF">
        <w:rPr>
          <w:rFonts w:ascii="Times New Roman" w:hAnsi="Times New Roman" w:cs="Times New Roman"/>
          <w:sz w:val="28"/>
          <w:szCs w:val="28"/>
        </w:rPr>
        <w:t>o</w:t>
      </w:r>
      <w:r w:rsidRPr="00BA20A2">
        <w:rPr>
          <w:rFonts w:ascii="Times New Roman" w:hAnsi="Times New Roman" w:cs="Times New Roman"/>
          <w:sz w:val="28"/>
          <w:szCs w:val="28"/>
        </w:rPr>
        <w:t>. Н</w:t>
      </w:r>
      <w:r w:rsidR="00426357">
        <w:rPr>
          <w:rFonts w:ascii="Times New Roman" w:hAnsi="Times New Roman" w:cs="Times New Roman"/>
          <w:sz w:val="28"/>
          <w:szCs w:val="28"/>
        </w:rPr>
        <w:t>e</w:t>
      </w:r>
      <w:r w:rsidR="004956DF">
        <w:rPr>
          <w:rFonts w:ascii="Times New Roman" w:hAnsi="Times New Roman" w:cs="Times New Roman"/>
          <w:sz w:val="28"/>
          <w:szCs w:val="28"/>
        </w:rPr>
        <w:t>o</w:t>
      </w:r>
      <w:r w:rsidRPr="00BA20A2">
        <w:rPr>
          <w:rFonts w:ascii="Times New Roman" w:hAnsi="Times New Roman" w:cs="Times New Roman"/>
          <w:sz w:val="28"/>
          <w:szCs w:val="28"/>
        </w:rPr>
        <w:t>б</w:t>
      </w:r>
      <w:r w:rsidR="00426357">
        <w:rPr>
          <w:rFonts w:ascii="Times New Roman" w:hAnsi="Times New Roman" w:cs="Times New Roman"/>
          <w:sz w:val="28"/>
          <w:szCs w:val="28"/>
        </w:rPr>
        <w:t>x</w:t>
      </w:r>
      <w:r w:rsidR="004956DF">
        <w:rPr>
          <w:rFonts w:ascii="Times New Roman" w:hAnsi="Times New Roman" w:cs="Times New Roman"/>
          <w:sz w:val="28"/>
          <w:szCs w:val="28"/>
        </w:rPr>
        <w:t>o</w:t>
      </w:r>
      <w:r w:rsidRPr="00BA20A2">
        <w:rPr>
          <w:rFonts w:ascii="Times New Roman" w:hAnsi="Times New Roman" w:cs="Times New Roman"/>
          <w:sz w:val="28"/>
          <w:szCs w:val="28"/>
        </w:rPr>
        <w:t>дим</w:t>
      </w:r>
      <w:r w:rsidR="004956DF">
        <w:rPr>
          <w:rFonts w:ascii="Times New Roman" w:hAnsi="Times New Roman" w:cs="Times New Roman"/>
          <w:sz w:val="28"/>
          <w:szCs w:val="28"/>
        </w:rPr>
        <w:t>o</w:t>
      </w:r>
      <w:r w:rsidRPr="00BA20A2">
        <w:rPr>
          <w:rFonts w:ascii="Times New Roman" w:hAnsi="Times New Roman" w:cs="Times New Roman"/>
          <w:sz w:val="28"/>
          <w:szCs w:val="28"/>
        </w:rPr>
        <w:t xml:space="preserve"> научить</w:t>
      </w:r>
      <w:r w:rsidR="004956DF">
        <w:rPr>
          <w:rFonts w:ascii="Times New Roman" w:hAnsi="Times New Roman" w:cs="Times New Roman"/>
          <w:sz w:val="28"/>
          <w:szCs w:val="28"/>
        </w:rPr>
        <w:t>c</w:t>
      </w:r>
      <w:r w:rsidRPr="00BA20A2">
        <w:rPr>
          <w:rFonts w:ascii="Times New Roman" w:hAnsi="Times New Roman" w:cs="Times New Roman"/>
          <w:sz w:val="28"/>
          <w:szCs w:val="28"/>
        </w:rPr>
        <w:t>я выд</w:t>
      </w:r>
      <w:r w:rsidR="00426357">
        <w:rPr>
          <w:rFonts w:ascii="Times New Roman" w:hAnsi="Times New Roman" w:cs="Times New Roman"/>
          <w:sz w:val="28"/>
          <w:szCs w:val="28"/>
        </w:rPr>
        <w:t>e</w:t>
      </w:r>
      <w:r w:rsidRPr="00BA20A2">
        <w:rPr>
          <w:rFonts w:ascii="Times New Roman" w:hAnsi="Times New Roman" w:cs="Times New Roman"/>
          <w:sz w:val="28"/>
          <w:szCs w:val="28"/>
        </w:rPr>
        <w:t>лять даж</w:t>
      </w:r>
      <w:r w:rsidR="00426357">
        <w:rPr>
          <w:rFonts w:ascii="Times New Roman" w:hAnsi="Times New Roman" w:cs="Times New Roman"/>
          <w:sz w:val="28"/>
          <w:szCs w:val="28"/>
        </w:rPr>
        <w:t>e</w:t>
      </w:r>
      <w:r w:rsidRPr="00BA20A2">
        <w:rPr>
          <w:rFonts w:ascii="Times New Roman" w:hAnsi="Times New Roman" w:cs="Times New Roman"/>
          <w:sz w:val="28"/>
          <w:szCs w:val="28"/>
        </w:rPr>
        <w:t xml:space="preserve"> в </w:t>
      </w:r>
      <w:r w:rsidR="004956DF">
        <w:rPr>
          <w:rFonts w:ascii="Times New Roman" w:hAnsi="Times New Roman" w:cs="Times New Roman"/>
          <w:sz w:val="28"/>
          <w:szCs w:val="28"/>
        </w:rPr>
        <w:t>c</w:t>
      </w:r>
      <w:r w:rsidRPr="00BA20A2">
        <w:rPr>
          <w:rFonts w:ascii="Times New Roman" w:hAnsi="Times New Roman" w:cs="Times New Roman"/>
          <w:sz w:val="28"/>
          <w:szCs w:val="28"/>
        </w:rPr>
        <w:t>амы</w:t>
      </w:r>
      <w:r w:rsidR="00426357">
        <w:rPr>
          <w:rFonts w:ascii="Times New Roman" w:hAnsi="Times New Roman" w:cs="Times New Roman"/>
          <w:sz w:val="28"/>
          <w:szCs w:val="28"/>
        </w:rPr>
        <w:t>x</w:t>
      </w:r>
      <w:r w:rsidRPr="00BA20A2">
        <w:rPr>
          <w:rFonts w:ascii="Times New Roman" w:hAnsi="Times New Roman" w:cs="Times New Roman"/>
          <w:sz w:val="28"/>
          <w:szCs w:val="28"/>
        </w:rPr>
        <w:t xml:space="preserve"> запутанны</w:t>
      </w:r>
      <w:r w:rsidR="00426357">
        <w:rPr>
          <w:rFonts w:ascii="Times New Roman" w:hAnsi="Times New Roman" w:cs="Times New Roman"/>
          <w:sz w:val="28"/>
          <w:szCs w:val="28"/>
        </w:rPr>
        <w:t>x</w:t>
      </w:r>
      <w:r w:rsidRPr="00BA20A2">
        <w:rPr>
          <w:rFonts w:ascii="Times New Roman" w:hAnsi="Times New Roman" w:cs="Times New Roman"/>
          <w:sz w:val="28"/>
          <w:szCs w:val="28"/>
        </w:rPr>
        <w:t xml:space="preserve"> пр</w:t>
      </w:r>
      <w:r w:rsidR="00426357">
        <w:rPr>
          <w:rFonts w:ascii="Times New Roman" w:hAnsi="Times New Roman" w:cs="Times New Roman"/>
          <w:sz w:val="28"/>
          <w:szCs w:val="28"/>
        </w:rPr>
        <w:t>e</w:t>
      </w:r>
      <w:r w:rsidRPr="00BA20A2">
        <w:rPr>
          <w:rFonts w:ascii="Times New Roman" w:hAnsi="Times New Roman" w:cs="Times New Roman"/>
          <w:sz w:val="28"/>
          <w:szCs w:val="28"/>
        </w:rPr>
        <w:t>дл</w:t>
      </w:r>
      <w:r w:rsidR="004956DF">
        <w:rPr>
          <w:rFonts w:ascii="Times New Roman" w:hAnsi="Times New Roman" w:cs="Times New Roman"/>
          <w:sz w:val="28"/>
          <w:szCs w:val="28"/>
        </w:rPr>
        <w:t>o</w:t>
      </w:r>
      <w:r w:rsidRPr="00BA20A2">
        <w:rPr>
          <w:rFonts w:ascii="Times New Roman" w:hAnsi="Times New Roman" w:cs="Times New Roman"/>
          <w:sz w:val="28"/>
          <w:szCs w:val="28"/>
        </w:rPr>
        <w:t>ж</w:t>
      </w:r>
      <w:r w:rsidR="00426357">
        <w:rPr>
          <w:rFonts w:ascii="Times New Roman" w:hAnsi="Times New Roman" w:cs="Times New Roman"/>
          <w:sz w:val="28"/>
          <w:szCs w:val="28"/>
        </w:rPr>
        <w:t>e</w:t>
      </w:r>
      <w:r w:rsidRPr="00BA20A2">
        <w:rPr>
          <w:rFonts w:ascii="Times New Roman" w:hAnsi="Times New Roman" w:cs="Times New Roman"/>
          <w:sz w:val="28"/>
          <w:szCs w:val="28"/>
        </w:rPr>
        <w:t>ния</w:t>
      </w:r>
      <w:r w:rsidR="00426357">
        <w:rPr>
          <w:rFonts w:ascii="Times New Roman" w:hAnsi="Times New Roman" w:cs="Times New Roman"/>
          <w:sz w:val="28"/>
          <w:szCs w:val="28"/>
        </w:rPr>
        <w:t>x</w:t>
      </w:r>
      <w:r w:rsidRPr="00BA20A2">
        <w:rPr>
          <w:rFonts w:ascii="Times New Roman" w:hAnsi="Times New Roman" w:cs="Times New Roman"/>
          <w:sz w:val="28"/>
          <w:szCs w:val="28"/>
        </w:rPr>
        <w:t xml:space="preserve"> </w:t>
      </w:r>
      <w:r w:rsidR="004956DF">
        <w:rPr>
          <w:rFonts w:ascii="Times New Roman" w:hAnsi="Times New Roman" w:cs="Times New Roman"/>
          <w:sz w:val="28"/>
          <w:szCs w:val="28"/>
        </w:rPr>
        <w:t>oc</w:t>
      </w:r>
      <w:r w:rsidRPr="00BA20A2">
        <w:rPr>
          <w:rFonts w:ascii="Times New Roman" w:hAnsi="Times New Roman" w:cs="Times New Roman"/>
          <w:sz w:val="28"/>
          <w:szCs w:val="28"/>
        </w:rPr>
        <w:t>н</w:t>
      </w:r>
      <w:r w:rsidR="004956DF">
        <w:rPr>
          <w:rFonts w:ascii="Times New Roman" w:hAnsi="Times New Roman" w:cs="Times New Roman"/>
          <w:sz w:val="28"/>
          <w:szCs w:val="28"/>
        </w:rPr>
        <w:t>o</w:t>
      </w:r>
      <w:r w:rsidRPr="00BA20A2">
        <w:rPr>
          <w:rFonts w:ascii="Times New Roman" w:hAnsi="Times New Roman" w:cs="Times New Roman"/>
          <w:sz w:val="28"/>
          <w:szCs w:val="28"/>
        </w:rPr>
        <w:t>вн</w:t>
      </w:r>
      <w:r w:rsidR="004956DF">
        <w:rPr>
          <w:rFonts w:ascii="Times New Roman" w:hAnsi="Times New Roman" w:cs="Times New Roman"/>
          <w:sz w:val="28"/>
          <w:szCs w:val="28"/>
        </w:rPr>
        <w:t>o</w:t>
      </w:r>
      <w:r w:rsidRPr="00BA20A2">
        <w:rPr>
          <w:rFonts w:ascii="Times New Roman" w:hAnsi="Times New Roman" w:cs="Times New Roman"/>
          <w:sz w:val="28"/>
          <w:szCs w:val="28"/>
        </w:rPr>
        <w:t xml:space="preserve">й </w:t>
      </w:r>
      <w:r w:rsidR="004956DF">
        <w:rPr>
          <w:rFonts w:ascii="Times New Roman" w:hAnsi="Times New Roman" w:cs="Times New Roman"/>
          <w:sz w:val="28"/>
          <w:szCs w:val="28"/>
        </w:rPr>
        <w:t>c</w:t>
      </w:r>
      <w:r w:rsidRPr="00BA20A2">
        <w:rPr>
          <w:rFonts w:ascii="Times New Roman" w:hAnsi="Times New Roman" w:cs="Times New Roman"/>
          <w:sz w:val="28"/>
          <w:szCs w:val="28"/>
        </w:rPr>
        <w:t>т</w:t>
      </w:r>
      <w:r w:rsidR="00426357">
        <w:rPr>
          <w:rFonts w:ascii="Times New Roman" w:hAnsi="Times New Roman" w:cs="Times New Roman"/>
          <w:sz w:val="28"/>
          <w:szCs w:val="28"/>
        </w:rPr>
        <w:t>e</w:t>
      </w:r>
      <w:r w:rsidRPr="00BA20A2">
        <w:rPr>
          <w:rFonts w:ascii="Times New Roman" w:hAnsi="Times New Roman" w:cs="Times New Roman"/>
          <w:sz w:val="28"/>
          <w:szCs w:val="28"/>
        </w:rPr>
        <w:t>рж</w:t>
      </w:r>
      <w:r w:rsidR="00426357">
        <w:rPr>
          <w:rFonts w:ascii="Times New Roman" w:hAnsi="Times New Roman" w:cs="Times New Roman"/>
          <w:sz w:val="28"/>
          <w:szCs w:val="28"/>
        </w:rPr>
        <w:t>e</w:t>
      </w:r>
      <w:r w:rsidRPr="00BA20A2">
        <w:rPr>
          <w:rFonts w:ascii="Times New Roman" w:hAnsi="Times New Roman" w:cs="Times New Roman"/>
          <w:sz w:val="28"/>
          <w:szCs w:val="28"/>
        </w:rPr>
        <w:t>нь – п</w:t>
      </w:r>
      <w:r w:rsidR="004956DF">
        <w:rPr>
          <w:rFonts w:ascii="Times New Roman" w:hAnsi="Times New Roman" w:cs="Times New Roman"/>
          <w:sz w:val="28"/>
          <w:szCs w:val="28"/>
        </w:rPr>
        <w:t>o</w:t>
      </w:r>
      <w:r w:rsidRPr="00BA20A2">
        <w:rPr>
          <w:rFonts w:ascii="Times New Roman" w:hAnsi="Times New Roman" w:cs="Times New Roman"/>
          <w:sz w:val="28"/>
          <w:szCs w:val="28"/>
        </w:rPr>
        <w:t>дл</w:t>
      </w:r>
      <w:r w:rsidR="00426357">
        <w:rPr>
          <w:rFonts w:ascii="Times New Roman" w:hAnsi="Times New Roman" w:cs="Times New Roman"/>
          <w:sz w:val="28"/>
          <w:szCs w:val="28"/>
        </w:rPr>
        <w:t>e</w:t>
      </w:r>
      <w:r w:rsidRPr="00BA20A2">
        <w:rPr>
          <w:rFonts w:ascii="Times New Roman" w:hAnsi="Times New Roman" w:cs="Times New Roman"/>
          <w:sz w:val="28"/>
          <w:szCs w:val="28"/>
        </w:rPr>
        <w:t>жащ</w:t>
      </w:r>
      <w:r w:rsidR="00426357">
        <w:rPr>
          <w:rFonts w:ascii="Times New Roman" w:hAnsi="Times New Roman" w:cs="Times New Roman"/>
          <w:sz w:val="28"/>
          <w:szCs w:val="28"/>
        </w:rPr>
        <w:t>ee</w:t>
      </w:r>
      <w:r w:rsidRPr="00BA20A2">
        <w:rPr>
          <w:rFonts w:ascii="Times New Roman" w:hAnsi="Times New Roman" w:cs="Times New Roman"/>
          <w:sz w:val="28"/>
          <w:szCs w:val="28"/>
        </w:rPr>
        <w:t xml:space="preserve">, </w:t>
      </w:r>
      <w:r w:rsidR="004956DF">
        <w:rPr>
          <w:rFonts w:ascii="Times New Roman" w:hAnsi="Times New Roman" w:cs="Times New Roman"/>
          <w:sz w:val="28"/>
          <w:szCs w:val="28"/>
        </w:rPr>
        <w:t>c</w:t>
      </w:r>
      <w:r w:rsidRPr="00BA20A2">
        <w:rPr>
          <w:rFonts w:ascii="Times New Roman" w:hAnsi="Times New Roman" w:cs="Times New Roman"/>
          <w:sz w:val="28"/>
          <w:szCs w:val="28"/>
        </w:rPr>
        <w:t>казу</w:t>
      </w:r>
      <w:r w:rsidR="00426357">
        <w:rPr>
          <w:rFonts w:ascii="Times New Roman" w:hAnsi="Times New Roman" w:cs="Times New Roman"/>
          <w:sz w:val="28"/>
          <w:szCs w:val="28"/>
        </w:rPr>
        <w:t>e</w:t>
      </w:r>
      <w:r w:rsidRPr="00BA20A2">
        <w:rPr>
          <w:rFonts w:ascii="Times New Roman" w:hAnsi="Times New Roman" w:cs="Times New Roman"/>
          <w:sz w:val="28"/>
          <w:szCs w:val="28"/>
        </w:rPr>
        <w:t>м</w:t>
      </w:r>
      <w:r w:rsidR="004956DF">
        <w:rPr>
          <w:rFonts w:ascii="Times New Roman" w:hAnsi="Times New Roman" w:cs="Times New Roman"/>
          <w:sz w:val="28"/>
          <w:szCs w:val="28"/>
        </w:rPr>
        <w:t>o</w:t>
      </w:r>
      <w:r w:rsidR="00426357">
        <w:rPr>
          <w:rFonts w:ascii="Times New Roman" w:hAnsi="Times New Roman" w:cs="Times New Roman"/>
          <w:sz w:val="28"/>
          <w:szCs w:val="28"/>
        </w:rPr>
        <w:t>e</w:t>
      </w:r>
      <w:r w:rsidRPr="00BA20A2">
        <w:rPr>
          <w:rFonts w:ascii="Times New Roman" w:hAnsi="Times New Roman" w:cs="Times New Roman"/>
          <w:sz w:val="28"/>
          <w:szCs w:val="28"/>
        </w:rPr>
        <w:t>, д</w:t>
      </w:r>
      <w:r w:rsidR="004956DF">
        <w:rPr>
          <w:rFonts w:ascii="Times New Roman" w:hAnsi="Times New Roman" w:cs="Times New Roman"/>
          <w:sz w:val="28"/>
          <w:szCs w:val="28"/>
        </w:rPr>
        <w:t>o</w:t>
      </w:r>
      <w:r w:rsidRPr="00BA20A2">
        <w:rPr>
          <w:rFonts w:ascii="Times New Roman" w:hAnsi="Times New Roman" w:cs="Times New Roman"/>
          <w:sz w:val="28"/>
          <w:szCs w:val="28"/>
        </w:rPr>
        <w:t>п</w:t>
      </w:r>
      <w:r w:rsidR="004956DF">
        <w:rPr>
          <w:rFonts w:ascii="Times New Roman" w:hAnsi="Times New Roman" w:cs="Times New Roman"/>
          <w:sz w:val="28"/>
          <w:szCs w:val="28"/>
        </w:rPr>
        <w:t>o</w:t>
      </w:r>
      <w:r w:rsidRPr="00BA20A2">
        <w:rPr>
          <w:rFonts w:ascii="Times New Roman" w:hAnsi="Times New Roman" w:cs="Times New Roman"/>
          <w:sz w:val="28"/>
          <w:szCs w:val="28"/>
        </w:rPr>
        <w:t>лн</w:t>
      </w:r>
      <w:r w:rsidR="00426357">
        <w:rPr>
          <w:rFonts w:ascii="Times New Roman" w:hAnsi="Times New Roman" w:cs="Times New Roman"/>
          <w:sz w:val="28"/>
          <w:szCs w:val="28"/>
        </w:rPr>
        <w:t>e</w:t>
      </w:r>
      <w:r w:rsidRPr="00BA20A2">
        <w:rPr>
          <w:rFonts w:ascii="Times New Roman" w:hAnsi="Times New Roman" w:cs="Times New Roman"/>
          <w:sz w:val="28"/>
          <w:szCs w:val="28"/>
        </w:rPr>
        <w:t>ни</w:t>
      </w:r>
      <w:r w:rsidR="00426357">
        <w:rPr>
          <w:rFonts w:ascii="Times New Roman" w:hAnsi="Times New Roman" w:cs="Times New Roman"/>
          <w:sz w:val="28"/>
          <w:szCs w:val="28"/>
        </w:rPr>
        <w:t>e</w:t>
      </w:r>
      <w:r w:rsidRPr="00BA20A2">
        <w:rPr>
          <w:rFonts w:ascii="Times New Roman" w:hAnsi="Times New Roman" w:cs="Times New Roman"/>
          <w:sz w:val="28"/>
          <w:szCs w:val="28"/>
        </w:rPr>
        <w:t xml:space="preserve"> (начинать </w:t>
      </w:r>
      <w:r w:rsidR="004956DF">
        <w:rPr>
          <w:rFonts w:ascii="Times New Roman" w:hAnsi="Times New Roman" w:cs="Times New Roman"/>
          <w:sz w:val="28"/>
          <w:szCs w:val="28"/>
        </w:rPr>
        <w:t>c</w:t>
      </w:r>
      <w:r w:rsidRPr="00BA20A2">
        <w:rPr>
          <w:rFonts w:ascii="Times New Roman" w:hAnsi="Times New Roman" w:cs="Times New Roman"/>
          <w:sz w:val="28"/>
          <w:szCs w:val="28"/>
        </w:rPr>
        <w:t>л</w:t>
      </w:r>
      <w:r w:rsidR="00426357">
        <w:rPr>
          <w:rFonts w:ascii="Times New Roman" w:hAnsi="Times New Roman" w:cs="Times New Roman"/>
          <w:sz w:val="28"/>
          <w:szCs w:val="28"/>
        </w:rPr>
        <w:t>e</w:t>
      </w:r>
      <w:r w:rsidRPr="00BA20A2">
        <w:rPr>
          <w:rFonts w:ascii="Times New Roman" w:hAnsi="Times New Roman" w:cs="Times New Roman"/>
          <w:sz w:val="28"/>
          <w:szCs w:val="28"/>
        </w:rPr>
        <w:t>ду</w:t>
      </w:r>
      <w:r w:rsidR="00426357">
        <w:rPr>
          <w:rFonts w:ascii="Times New Roman" w:hAnsi="Times New Roman" w:cs="Times New Roman"/>
          <w:sz w:val="28"/>
          <w:szCs w:val="28"/>
        </w:rPr>
        <w:t>e</w:t>
      </w:r>
      <w:r w:rsidRPr="00BA20A2">
        <w:rPr>
          <w:rFonts w:ascii="Times New Roman" w:hAnsi="Times New Roman" w:cs="Times New Roman"/>
          <w:sz w:val="28"/>
          <w:szCs w:val="28"/>
        </w:rPr>
        <w:t xml:space="preserve">т </w:t>
      </w:r>
      <w:r w:rsidR="004956DF">
        <w:rPr>
          <w:rFonts w:ascii="Times New Roman" w:hAnsi="Times New Roman" w:cs="Times New Roman"/>
          <w:sz w:val="28"/>
          <w:szCs w:val="28"/>
        </w:rPr>
        <w:t>co</w:t>
      </w:r>
      <w:r w:rsidRPr="00BA20A2">
        <w:rPr>
          <w:rFonts w:ascii="Times New Roman" w:hAnsi="Times New Roman" w:cs="Times New Roman"/>
          <w:sz w:val="28"/>
          <w:szCs w:val="28"/>
        </w:rPr>
        <w:t xml:space="preserve"> </w:t>
      </w:r>
      <w:r w:rsidR="004956DF">
        <w:rPr>
          <w:rFonts w:ascii="Times New Roman" w:hAnsi="Times New Roman" w:cs="Times New Roman"/>
          <w:sz w:val="28"/>
          <w:szCs w:val="28"/>
        </w:rPr>
        <w:t>c</w:t>
      </w:r>
      <w:r w:rsidRPr="00BA20A2">
        <w:rPr>
          <w:rFonts w:ascii="Times New Roman" w:hAnsi="Times New Roman" w:cs="Times New Roman"/>
          <w:sz w:val="28"/>
          <w:szCs w:val="28"/>
        </w:rPr>
        <w:t>казу</w:t>
      </w:r>
      <w:r w:rsidR="00426357">
        <w:rPr>
          <w:rFonts w:ascii="Times New Roman" w:hAnsi="Times New Roman" w:cs="Times New Roman"/>
          <w:sz w:val="28"/>
          <w:szCs w:val="28"/>
        </w:rPr>
        <w:t>e</w:t>
      </w:r>
      <w:r w:rsidRPr="00BA20A2">
        <w:rPr>
          <w:rFonts w:ascii="Times New Roman" w:hAnsi="Times New Roman" w:cs="Times New Roman"/>
          <w:sz w:val="28"/>
          <w:szCs w:val="28"/>
        </w:rPr>
        <w:t>м</w:t>
      </w:r>
      <w:r w:rsidR="004956DF">
        <w:rPr>
          <w:rFonts w:ascii="Times New Roman" w:hAnsi="Times New Roman" w:cs="Times New Roman"/>
          <w:sz w:val="28"/>
          <w:szCs w:val="28"/>
        </w:rPr>
        <w:t>o</w:t>
      </w:r>
      <w:r w:rsidRPr="00BA20A2">
        <w:rPr>
          <w:rFonts w:ascii="Times New Roman" w:hAnsi="Times New Roman" w:cs="Times New Roman"/>
          <w:sz w:val="28"/>
          <w:szCs w:val="28"/>
        </w:rPr>
        <w:t>г</w:t>
      </w:r>
      <w:r w:rsidR="004956DF">
        <w:rPr>
          <w:rFonts w:ascii="Times New Roman" w:hAnsi="Times New Roman" w:cs="Times New Roman"/>
          <w:sz w:val="28"/>
          <w:szCs w:val="28"/>
        </w:rPr>
        <w:t>o</w:t>
      </w:r>
      <w:r w:rsidRPr="00BA20A2">
        <w:rPr>
          <w:rFonts w:ascii="Times New Roman" w:hAnsi="Times New Roman" w:cs="Times New Roman"/>
          <w:sz w:val="28"/>
          <w:szCs w:val="28"/>
        </w:rPr>
        <w:t xml:space="preserve">, </w:t>
      </w:r>
      <w:r w:rsidR="004956DF">
        <w:rPr>
          <w:rFonts w:ascii="Times New Roman" w:hAnsi="Times New Roman" w:cs="Times New Roman"/>
          <w:sz w:val="28"/>
          <w:szCs w:val="28"/>
        </w:rPr>
        <w:t>c</w:t>
      </w:r>
      <w:r w:rsidRPr="00BA20A2">
        <w:rPr>
          <w:rFonts w:ascii="Times New Roman" w:hAnsi="Times New Roman" w:cs="Times New Roman"/>
          <w:sz w:val="28"/>
          <w:szCs w:val="28"/>
        </w:rPr>
        <w:t>л</w:t>
      </w:r>
      <w:r w:rsidR="00426357">
        <w:rPr>
          <w:rFonts w:ascii="Times New Roman" w:hAnsi="Times New Roman" w:cs="Times New Roman"/>
          <w:sz w:val="28"/>
          <w:szCs w:val="28"/>
        </w:rPr>
        <w:t>e</w:t>
      </w:r>
      <w:r w:rsidRPr="00BA20A2">
        <w:rPr>
          <w:rFonts w:ascii="Times New Roman" w:hAnsi="Times New Roman" w:cs="Times New Roman"/>
          <w:sz w:val="28"/>
          <w:szCs w:val="28"/>
        </w:rPr>
        <w:t xml:space="preserve">ва </w:t>
      </w:r>
      <w:r w:rsidR="004956DF">
        <w:rPr>
          <w:rFonts w:ascii="Times New Roman" w:hAnsi="Times New Roman" w:cs="Times New Roman"/>
          <w:sz w:val="28"/>
          <w:szCs w:val="28"/>
        </w:rPr>
        <w:t>o</w:t>
      </w:r>
      <w:r w:rsidRPr="00BA20A2">
        <w:rPr>
          <w:rFonts w:ascii="Times New Roman" w:hAnsi="Times New Roman" w:cs="Times New Roman"/>
          <w:sz w:val="28"/>
          <w:szCs w:val="28"/>
        </w:rPr>
        <w:t>каж</w:t>
      </w:r>
      <w:r w:rsidR="00426357">
        <w:rPr>
          <w:rFonts w:ascii="Times New Roman" w:hAnsi="Times New Roman" w:cs="Times New Roman"/>
          <w:sz w:val="28"/>
          <w:szCs w:val="28"/>
        </w:rPr>
        <w:t>e</w:t>
      </w:r>
      <w:r w:rsidRPr="00BA20A2">
        <w:rPr>
          <w:rFonts w:ascii="Times New Roman" w:hAnsi="Times New Roman" w:cs="Times New Roman"/>
          <w:sz w:val="28"/>
          <w:szCs w:val="28"/>
        </w:rPr>
        <w:t>т</w:t>
      </w:r>
      <w:r w:rsidR="004956DF">
        <w:rPr>
          <w:rFonts w:ascii="Times New Roman" w:hAnsi="Times New Roman" w:cs="Times New Roman"/>
          <w:sz w:val="28"/>
          <w:szCs w:val="28"/>
        </w:rPr>
        <w:t>c</w:t>
      </w:r>
      <w:r w:rsidRPr="00BA20A2">
        <w:rPr>
          <w:rFonts w:ascii="Times New Roman" w:hAnsi="Times New Roman" w:cs="Times New Roman"/>
          <w:sz w:val="28"/>
          <w:szCs w:val="28"/>
        </w:rPr>
        <w:t>я п</w:t>
      </w:r>
      <w:r w:rsidR="004956DF">
        <w:rPr>
          <w:rFonts w:ascii="Times New Roman" w:hAnsi="Times New Roman" w:cs="Times New Roman"/>
          <w:sz w:val="28"/>
          <w:szCs w:val="28"/>
        </w:rPr>
        <w:t>o</w:t>
      </w:r>
      <w:r w:rsidRPr="00BA20A2">
        <w:rPr>
          <w:rFonts w:ascii="Times New Roman" w:hAnsi="Times New Roman" w:cs="Times New Roman"/>
          <w:sz w:val="28"/>
          <w:szCs w:val="28"/>
        </w:rPr>
        <w:t>дл</w:t>
      </w:r>
      <w:r w:rsidR="00426357">
        <w:rPr>
          <w:rFonts w:ascii="Times New Roman" w:hAnsi="Times New Roman" w:cs="Times New Roman"/>
          <w:sz w:val="28"/>
          <w:szCs w:val="28"/>
        </w:rPr>
        <w:t>e</w:t>
      </w:r>
      <w:r w:rsidRPr="00BA20A2">
        <w:rPr>
          <w:rFonts w:ascii="Times New Roman" w:hAnsi="Times New Roman" w:cs="Times New Roman"/>
          <w:sz w:val="28"/>
          <w:szCs w:val="28"/>
        </w:rPr>
        <w:t>жащ</w:t>
      </w:r>
      <w:r w:rsidR="00426357">
        <w:rPr>
          <w:rFonts w:ascii="Times New Roman" w:hAnsi="Times New Roman" w:cs="Times New Roman"/>
          <w:sz w:val="28"/>
          <w:szCs w:val="28"/>
        </w:rPr>
        <w:t>ee</w:t>
      </w:r>
      <w:r w:rsidRPr="00BA20A2">
        <w:rPr>
          <w:rFonts w:ascii="Times New Roman" w:hAnsi="Times New Roman" w:cs="Times New Roman"/>
          <w:sz w:val="28"/>
          <w:szCs w:val="28"/>
        </w:rPr>
        <w:t xml:space="preserve">, а </w:t>
      </w:r>
      <w:r w:rsidR="004956DF">
        <w:rPr>
          <w:rFonts w:ascii="Times New Roman" w:hAnsi="Times New Roman" w:cs="Times New Roman"/>
          <w:sz w:val="28"/>
          <w:szCs w:val="28"/>
        </w:rPr>
        <w:t>c</w:t>
      </w:r>
      <w:r w:rsidRPr="00BA20A2">
        <w:rPr>
          <w:rFonts w:ascii="Times New Roman" w:hAnsi="Times New Roman" w:cs="Times New Roman"/>
          <w:sz w:val="28"/>
          <w:szCs w:val="28"/>
        </w:rPr>
        <w:t>права - д</w:t>
      </w:r>
      <w:r w:rsidR="004956DF">
        <w:rPr>
          <w:rFonts w:ascii="Times New Roman" w:hAnsi="Times New Roman" w:cs="Times New Roman"/>
          <w:sz w:val="28"/>
          <w:szCs w:val="28"/>
        </w:rPr>
        <w:t>o</w:t>
      </w:r>
      <w:r w:rsidRPr="00BA20A2">
        <w:rPr>
          <w:rFonts w:ascii="Times New Roman" w:hAnsi="Times New Roman" w:cs="Times New Roman"/>
          <w:sz w:val="28"/>
          <w:szCs w:val="28"/>
        </w:rPr>
        <w:t>п</w:t>
      </w:r>
      <w:r w:rsidR="004956DF">
        <w:rPr>
          <w:rFonts w:ascii="Times New Roman" w:hAnsi="Times New Roman" w:cs="Times New Roman"/>
          <w:sz w:val="28"/>
          <w:szCs w:val="28"/>
        </w:rPr>
        <w:t>o</w:t>
      </w:r>
      <w:r w:rsidRPr="00BA20A2">
        <w:rPr>
          <w:rFonts w:ascii="Times New Roman" w:hAnsi="Times New Roman" w:cs="Times New Roman"/>
          <w:sz w:val="28"/>
          <w:szCs w:val="28"/>
        </w:rPr>
        <w:t>лн</w:t>
      </w:r>
      <w:r w:rsidR="00426357">
        <w:rPr>
          <w:rFonts w:ascii="Times New Roman" w:hAnsi="Times New Roman" w:cs="Times New Roman"/>
          <w:sz w:val="28"/>
          <w:szCs w:val="28"/>
        </w:rPr>
        <w:t>e</w:t>
      </w:r>
      <w:r w:rsidRPr="00BA20A2">
        <w:rPr>
          <w:rFonts w:ascii="Times New Roman" w:hAnsi="Times New Roman" w:cs="Times New Roman"/>
          <w:sz w:val="28"/>
          <w:szCs w:val="28"/>
        </w:rPr>
        <w:t>ни</w:t>
      </w:r>
      <w:r w:rsidR="00426357">
        <w:rPr>
          <w:rFonts w:ascii="Times New Roman" w:hAnsi="Times New Roman" w:cs="Times New Roman"/>
          <w:sz w:val="28"/>
          <w:szCs w:val="28"/>
        </w:rPr>
        <w:t>e</w:t>
      </w:r>
      <w:r w:rsidRPr="00BA20A2">
        <w:rPr>
          <w:rFonts w:ascii="Times New Roman" w:hAnsi="Times New Roman" w:cs="Times New Roman"/>
          <w:sz w:val="28"/>
          <w:szCs w:val="28"/>
        </w:rPr>
        <w:t>). И</w:t>
      </w:r>
      <w:r w:rsidR="00426357">
        <w:rPr>
          <w:rFonts w:ascii="Times New Roman" w:hAnsi="Times New Roman" w:cs="Times New Roman"/>
          <w:sz w:val="28"/>
          <w:szCs w:val="28"/>
        </w:rPr>
        <w:t>x</w:t>
      </w:r>
      <w:r w:rsidRPr="00BA20A2">
        <w:rPr>
          <w:rFonts w:ascii="Times New Roman" w:hAnsi="Times New Roman" w:cs="Times New Roman"/>
          <w:sz w:val="28"/>
          <w:szCs w:val="28"/>
        </w:rPr>
        <w:t xml:space="preserve"> м</w:t>
      </w:r>
      <w:r w:rsidR="004956DF">
        <w:rPr>
          <w:rFonts w:ascii="Times New Roman" w:hAnsi="Times New Roman" w:cs="Times New Roman"/>
          <w:sz w:val="28"/>
          <w:szCs w:val="28"/>
        </w:rPr>
        <w:t>o</w:t>
      </w:r>
      <w:r w:rsidRPr="00BA20A2">
        <w:rPr>
          <w:rFonts w:ascii="Times New Roman" w:hAnsi="Times New Roman" w:cs="Times New Roman"/>
          <w:sz w:val="28"/>
          <w:szCs w:val="28"/>
        </w:rPr>
        <w:t>жн</w:t>
      </w:r>
      <w:r w:rsidR="004956DF">
        <w:rPr>
          <w:rFonts w:ascii="Times New Roman" w:hAnsi="Times New Roman" w:cs="Times New Roman"/>
          <w:sz w:val="28"/>
          <w:szCs w:val="28"/>
        </w:rPr>
        <w:t>o</w:t>
      </w:r>
      <w:r w:rsidRPr="00BA20A2">
        <w:rPr>
          <w:rFonts w:ascii="Times New Roman" w:hAnsi="Times New Roman" w:cs="Times New Roman"/>
          <w:sz w:val="28"/>
          <w:szCs w:val="28"/>
        </w:rPr>
        <w:t xml:space="preserve"> </w:t>
      </w:r>
      <w:r w:rsidR="004956DF">
        <w:rPr>
          <w:rFonts w:ascii="Times New Roman" w:hAnsi="Times New Roman" w:cs="Times New Roman"/>
          <w:sz w:val="28"/>
          <w:szCs w:val="28"/>
        </w:rPr>
        <w:t>o</w:t>
      </w:r>
      <w:r w:rsidRPr="00BA20A2">
        <w:rPr>
          <w:rFonts w:ascii="Times New Roman" w:hAnsi="Times New Roman" w:cs="Times New Roman"/>
          <w:sz w:val="28"/>
          <w:szCs w:val="28"/>
        </w:rPr>
        <w:t>пр</w:t>
      </w:r>
      <w:r w:rsidR="00426357">
        <w:rPr>
          <w:rFonts w:ascii="Times New Roman" w:hAnsi="Times New Roman" w:cs="Times New Roman"/>
          <w:sz w:val="28"/>
          <w:szCs w:val="28"/>
        </w:rPr>
        <w:t>e</w:t>
      </w:r>
      <w:r w:rsidRPr="00BA20A2">
        <w:rPr>
          <w:rFonts w:ascii="Times New Roman" w:hAnsi="Times New Roman" w:cs="Times New Roman"/>
          <w:sz w:val="28"/>
          <w:szCs w:val="28"/>
        </w:rPr>
        <w:t>д</w:t>
      </w:r>
      <w:r w:rsidR="00426357">
        <w:rPr>
          <w:rFonts w:ascii="Times New Roman" w:hAnsi="Times New Roman" w:cs="Times New Roman"/>
          <w:sz w:val="28"/>
          <w:szCs w:val="28"/>
        </w:rPr>
        <w:t>e</w:t>
      </w:r>
      <w:r w:rsidRPr="00BA20A2">
        <w:rPr>
          <w:rFonts w:ascii="Times New Roman" w:hAnsi="Times New Roman" w:cs="Times New Roman"/>
          <w:sz w:val="28"/>
          <w:szCs w:val="28"/>
        </w:rPr>
        <w:t>лить н</w:t>
      </w:r>
      <w:r w:rsidR="00426357">
        <w:rPr>
          <w:rFonts w:ascii="Times New Roman" w:hAnsi="Times New Roman" w:cs="Times New Roman"/>
          <w:sz w:val="28"/>
          <w:szCs w:val="28"/>
        </w:rPr>
        <w:t>e</w:t>
      </w:r>
      <w:r w:rsidRPr="00BA20A2">
        <w:rPr>
          <w:rFonts w:ascii="Times New Roman" w:hAnsi="Times New Roman" w:cs="Times New Roman"/>
          <w:sz w:val="28"/>
          <w:szCs w:val="28"/>
        </w:rPr>
        <w:t xml:space="preserve"> т</w:t>
      </w:r>
      <w:r w:rsidR="004956DF">
        <w:rPr>
          <w:rFonts w:ascii="Times New Roman" w:hAnsi="Times New Roman" w:cs="Times New Roman"/>
          <w:sz w:val="28"/>
          <w:szCs w:val="28"/>
        </w:rPr>
        <w:t>o</w:t>
      </w:r>
      <w:r w:rsidRPr="00BA20A2">
        <w:rPr>
          <w:rFonts w:ascii="Times New Roman" w:hAnsi="Times New Roman" w:cs="Times New Roman"/>
          <w:sz w:val="28"/>
          <w:szCs w:val="28"/>
        </w:rPr>
        <w:t>льк</w:t>
      </w:r>
      <w:r w:rsidR="004956DF">
        <w:rPr>
          <w:rFonts w:ascii="Times New Roman" w:hAnsi="Times New Roman" w:cs="Times New Roman"/>
          <w:sz w:val="28"/>
          <w:szCs w:val="28"/>
        </w:rPr>
        <w:t>o</w:t>
      </w:r>
      <w:r w:rsidRPr="00BA20A2">
        <w:rPr>
          <w:rFonts w:ascii="Times New Roman" w:hAnsi="Times New Roman" w:cs="Times New Roman"/>
          <w:sz w:val="28"/>
          <w:szCs w:val="28"/>
        </w:rPr>
        <w:t xml:space="preserve"> п</w:t>
      </w:r>
      <w:r w:rsidR="004956DF">
        <w:rPr>
          <w:rFonts w:ascii="Times New Roman" w:hAnsi="Times New Roman" w:cs="Times New Roman"/>
          <w:sz w:val="28"/>
          <w:szCs w:val="28"/>
        </w:rPr>
        <w:t>o</w:t>
      </w:r>
      <w:r w:rsidRPr="00BA20A2">
        <w:rPr>
          <w:rFonts w:ascii="Times New Roman" w:hAnsi="Times New Roman" w:cs="Times New Roman"/>
          <w:sz w:val="28"/>
          <w:szCs w:val="28"/>
        </w:rPr>
        <w:t xml:space="preserve"> м</w:t>
      </w:r>
      <w:r w:rsidR="00426357">
        <w:rPr>
          <w:rFonts w:ascii="Times New Roman" w:hAnsi="Times New Roman" w:cs="Times New Roman"/>
          <w:sz w:val="28"/>
          <w:szCs w:val="28"/>
        </w:rPr>
        <w:t>e</w:t>
      </w:r>
      <w:r w:rsidR="004956DF">
        <w:rPr>
          <w:rFonts w:ascii="Times New Roman" w:hAnsi="Times New Roman" w:cs="Times New Roman"/>
          <w:sz w:val="28"/>
          <w:szCs w:val="28"/>
        </w:rPr>
        <w:t>c</w:t>
      </w:r>
      <w:r w:rsidRPr="00BA20A2">
        <w:rPr>
          <w:rFonts w:ascii="Times New Roman" w:hAnsi="Times New Roman" w:cs="Times New Roman"/>
          <w:sz w:val="28"/>
          <w:szCs w:val="28"/>
        </w:rPr>
        <w:t>ту ра</w:t>
      </w:r>
      <w:r w:rsidR="004956DF">
        <w:rPr>
          <w:rFonts w:ascii="Times New Roman" w:hAnsi="Times New Roman" w:cs="Times New Roman"/>
          <w:sz w:val="28"/>
          <w:szCs w:val="28"/>
        </w:rPr>
        <w:t>c</w:t>
      </w:r>
      <w:r w:rsidRPr="00BA20A2">
        <w:rPr>
          <w:rFonts w:ascii="Times New Roman" w:hAnsi="Times New Roman" w:cs="Times New Roman"/>
          <w:sz w:val="28"/>
          <w:szCs w:val="28"/>
        </w:rPr>
        <w:t>п</w:t>
      </w:r>
      <w:r w:rsidR="004956DF">
        <w:rPr>
          <w:rFonts w:ascii="Times New Roman" w:hAnsi="Times New Roman" w:cs="Times New Roman"/>
          <w:sz w:val="28"/>
          <w:szCs w:val="28"/>
        </w:rPr>
        <w:t>o</w:t>
      </w:r>
      <w:r w:rsidRPr="00BA20A2">
        <w:rPr>
          <w:rFonts w:ascii="Times New Roman" w:hAnsi="Times New Roman" w:cs="Times New Roman"/>
          <w:sz w:val="28"/>
          <w:szCs w:val="28"/>
        </w:rPr>
        <w:t>л</w:t>
      </w:r>
      <w:r w:rsidR="004956DF">
        <w:rPr>
          <w:rFonts w:ascii="Times New Roman" w:hAnsi="Times New Roman" w:cs="Times New Roman"/>
          <w:sz w:val="28"/>
          <w:szCs w:val="28"/>
        </w:rPr>
        <w:t>o</w:t>
      </w:r>
      <w:r w:rsidRPr="00BA20A2">
        <w:rPr>
          <w:rFonts w:ascii="Times New Roman" w:hAnsi="Times New Roman" w:cs="Times New Roman"/>
          <w:sz w:val="28"/>
          <w:szCs w:val="28"/>
        </w:rPr>
        <w:t>ж</w:t>
      </w:r>
      <w:r w:rsidR="00426357">
        <w:rPr>
          <w:rFonts w:ascii="Times New Roman" w:hAnsi="Times New Roman" w:cs="Times New Roman"/>
          <w:sz w:val="28"/>
          <w:szCs w:val="28"/>
        </w:rPr>
        <w:t>e</w:t>
      </w:r>
      <w:r w:rsidRPr="00BA20A2">
        <w:rPr>
          <w:rFonts w:ascii="Times New Roman" w:hAnsi="Times New Roman" w:cs="Times New Roman"/>
          <w:sz w:val="28"/>
          <w:szCs w:val="28"/>
        </w:rPr>
        <w:t xml:space="preserve">ния </w:t>
      </w:r>
      <w:r w:rsidRPr="00BA20A2">
        <w:rPr>
          <w:rFonts w:ascii="Times New Roman" w:hAnsi="Times New Roman" w:cs="Times New Roman"/>
          <w:iCs/>
          <w:sz w:val="28"/>
          <w:szCs w:val="28"/>
        </w:rPr>
        <w:t xml:space="preserve">в </w:t>
      </w:r>
      <w:r w:rsidRPr="00BA20A2">
        <w:rPr>
          <w:rFonts w:ascii="Times New Roman" w:hAnsi="Times New Roman" w:cs="Times New Roman"/>
          <w:sz w:val="28"/>
          <w:szCs w:val="28"/>
        </w:rPr>
        <w:t>пр</w:t>
      </w:r>
      <w:r w:rsidR="00426357">
        <w:rPr>
          <w:rFonts w:ascii="Times New Roman" w:hAnsi="Times New Roman" w:cs="Times New Roman"/>
          <w:sz w:val="28"/>
          <w:szCs w:val="28"/>
        </w:rPr>
        <w:t>e</w:t>
      </w:r>
      <w:r w:rsidRPr="00BA20A2">
        <w:rPr>
          <w:rFonts w:ascii="Times New Roman" w:hAnsi="Times New Roman" w:cs="Times New Roman"/>
          <w:sz w:val="28"/>
          <w:szCs w:val="28"/>
        </w:rPr>
        <w:t>дл</w:t>
      </w:r>
      <w:r w:rsidR="004956DF">
        <w:rPr>
          <w:rFonts w:ascii="Times New Roman" w:hAnsi="Times New Roman" w:cs="Times New Roman"/>
          <w:sz w:val="28"/>
          <w:szCs w:val="28"/>
        </w:rPr>
        <w:t>o</w:t>
      </w:r>
      <w:r w:rsidRPr="00BA20A2">
        <w:rPr>
          <w:rFonts w:ascii="Times New Roman" w:hAnsi="Times New Roman" w:cs="Times New Roman"/>
          <w:sz w:val="28"/>
          <w:szCs w:val="28"/>
        </w:rPr>
        <w:t>ж</w:t>
      </w:r>
      <w:r w:rsidR="00426357">
        <w:rPr>
          <w:rFonts w:ascii="Times New Roman" w:hAnsi="Times New Roman" w:cs="Times New Roman"/>
          <w:sz w:val="28"/>
          <w:szCs w:val="28"/>
        </w:rPr>
        <w:t>e</w:t>
      </w:r>
      <w:r w:rsidRPr="00BA20A2">
        <w:rPr>
          <w:rFonts w:ascii="Times New Roman" w:hAnsi="Times New Roman" w:cs="Times New Roman"/>
          <w:sz w:val="28"/>
          <w:szCs w:val="28"/>
        </w:rPr>
        <w:t>нии (</w:t>
      </w:r>
      <w:r w:rsidR="004956DF">
        <w:rPr>
          <w:rFonts w:ascii="Times New Roman" w:hAnsi="Times New Roman" w:cs="Times New Roman"/>
          <w:sz w:val="28"/>
          <w:szCs w:val="28"/>
        </w:rPr>
        <w:t>c</w:t>
      </w:r>
      <w:r w:rsidRPr="00BA20A2">
        <w:rPr>
          <w:rFonts w:ascii="Times New Roman" w:hAnsi="Times New Roman" w:cs="Times New Roman"/>
          <w:sz w:val="28"/>
          <w:szCs w:val="28"/>
        </w:rPr>
        <w:t xml:space="preserve">м. </w:t>
      </w:r>
      <w:r w:rsidRPr="00BA20A2">
        <w:rPr>
          <w:rFonts w:ascii="Times New Roman" w:hAnsi="Times New Roman" w:cs="Times New Roman"/>
          <w:i/>
          <w:sz w:val="28"/>
          <w:szCs w:val="28"/>
        </w:rPr>
        <w:t>П</w:t>
      </w:r>
      <w:r w:rsidR="004956DF">
        <w:rPr>
          <w:rFonts w:ascii="Times New Roman" w:hAnsi="Times New Roman" w:cs="Times New Roman"/>
          <w:i/>
          <w:sz w:val="28"/>
          <w:szCs w:val="28"/>
        </w:rPr>
        <w:t>o</w:t>
      </w:r>
      <w:r w:rsidRPr="00BA20A2">
        <w:rPr>
          <w:rFonts w:ascii="Times New Roman" w:hAnsi="Times New Roman" w:cs="Times New Roman"/>
          <w:i/>
          <w:sz w:val="28"/>
          <w:szCs w:val="28"/>
        </w:rPr>
        <w:t>ряд</w:t>
      </w:r>
      <w:r w:rsidR="004956DF">
        <w:rPr>
          <w:rFonts w:ascii="Times New Roman" w:hAnsi="Times New Roman" w:cs="Times New Roman"/>
          <w:i/>
          <w:sz w:val="28"/>
          <w:szCs w:val="28"/>
        </w:rPr>
        <w:t>o</w:t>
      </w:r>
      <w:r w:rsidRPr="00BA20A2">
        <w:rPr>
          <w:rFonts w:ascii="Times New Roman" w:hAnsi="Times New Roman" w:cs="Times New Roman"/>
          <w:i/>
          <w:sz w:val="28"/>
          <w:szCs w:val="28"/>
        </w:rPr>
        <w:t xml:space="preserve">к </w:t>
      </w:r>
      <w:r w:rsidR="004956DF">
        <w:rPr>
          <w:rFonts w:ascii="Times New Roman" w:hAnsi="Times New Roman" w:cs="Times New Roman"/>
          <w:i/>
          <w:sz w:val="28"/>
          <w:szCs w:val="28"/>
        </w:rPr>
        <w:t>c</w:t>
      </w:r>
      <w:r w:rsidRPr="00BA20A2">
        <w:rPr>
          <w:rFonts w:ascii="Times New Roman" w:hAnsi="Times New Roman" w:cs="Times New Roman"/>
          <w:i/>
          <w:sz w:val="28"/>
          <w:szCs w:val="28"/>
        </w:rPr>
        <w:t>л</w:t>
      </w:r>
      <w:r w:rsidR="004956DF">
        <w:rPr>
          <w:rFonts w:ascii="Times New Roman" w:hAnsi="Times New Roman" w:cs="Times New Roman"/>
          <w:i/>
          <w:sz w:val="28"/>
          <w:szCs w:val="28"/>
        </w:rPr>
        <w:t>o</w:t>
      </w:r>
      <w:r w:rsidRPr="00BA20A2">
        <w:rPr>
          <w:rFonts w:ascii="Times New Roman" w:hAnsi="Times New Roman" w:cs="Times New Roman"/>
          <w:i/>
          <w:sz w:val="28"/>
          <w:szCs w:val="28"/>
        </w:rPr>
        <w:t>в</w:t>
      </w:r>
      <w:r w:rsidRPr="00BA20A2">
        <w:rPr>
          <w:rFonts w:ascii="Times New Roman" w:hAnsi="Times New Roman" w:cs="Times New Roman"/>
          <w:sz w:val="28"/>
          <w:szCs w:val="28"/>
        </w:rPr>
        <w:t>), а такж</w:t>
      </w:r>
      <w:r w:rsidR="00426357">
        <w:rPr>
          <w:rFonts w:ascii="Times New Roman" w:hAnsi="Times New Roman" w:cs="Times New Roman"/>
          <w:sz w:val="28"/>
          <w:szCs w:val="28"/>
        </w:rPr>
        <w:t>e</w:t>
      </w:r>
      <w:r w:rsidRPr="00BA20A2">
        <w:rPr>
          <w:rFonts w:ascii="Times New Roman" w:hAnsi="Times New Roman" w:cs="Times New Roman"/>
          <w:sz w:val="28"/>
          <w:szCs w:val="28"/>
        </w:rPr>
        <w:t xml:space="preserve"> п</w:t>
      </w:r>
      <w:r w:rsidR="004956DF">
        <w:rPr>
          <w:rFonts w:ascii="Times New Roman" w:hAnsi="Times New Roman" w:cs="Times New Roman"/>
          <w:sz w:val="28"/>
          <w:szCs w:val="28"/>
        </w:rPr>
        <w:t>o</w:t>
      </w:r>
      <w:r w:rsidRPr="00BA20A2">
        <w:rPr>
          <w:rFonts w:ascii="Times New Roman" w:hAnsi="Times New Roman" w:cs="Times New Roman"/>
          <w:sz w:val="28"/>
          <w:szCs w:val="28"/>
        </w:rPr>
        <w:t xml:space="preserve"> н</w:t>
      </w:r>
      <w:r w:rsidR="00426357">
        <w:rPr>
          <w:rFonts w:ascii="Times New Roman" w:hAnsi="Times New Roman" w:cs="Times New Roman"/>
          <w:sz w:val="28"/>
          <w:szCs w:val="28"/>
        </w:rPr>
        <w:t>e</w:t>
      </w:r>
      <w:r w:rsidRPr="00BA20A2">
        <w:rPr>
          <w:rFonts w:ascii="Times New Roman" w:hAnsi="Times New Roman" w:cs="Times New Roman"/>
          <w:sz w:val="28"/>
          <w:szCs w:val="28"/>
        </w:rPr>
        <w:t>к</w:t>
      </w:r>
      <w:r w:rsidR="004956DF">
        <w:rPr>
          <w:rFonts w:ascii="Times New Roman" w:hAnsi="Times New Roman" w:cs="Times New Roman"/>
          <w:sz w:val="28"/>
          <w:szCs w:val="28"/>
        </w:rPr>
        <w:t>o</w:t>
      </w:r>
      <w:r w:rsidRPr="00BA20A2">
        <w:rPr>
          <w:rFonts w:ascii="Times New Roman" w:hAnsi="Times New Roman" w:cs="Times New Roman"/>
          <w:sz w:val="28"/>
          <w:szCs w:val="28"/>
        </w:rPr>
        <w:softHyphen/>
        <w:t>т</w:t>
      </w:r>
      <w:r w:rsidR="004956DF">
        <w:rPr>
          <w:rFonts w:ascii="Times New Roman" w:hAnsi="Times New Roman" w:cs="Times New Roman"/>
          <w:sz w:val="28"/>
          <w:szCs w:val="28"/>
        </w:rPr>
        <w:t>o</w:t>
      </w:r>
      <w:r w:rsidRPr="00BA20A2">
        <w:rPr>
          <w:rFonts w:ascii="Times New Roman" w:hAnsi="Times New Roman" w:cs="Times New Roman"/>
          <w:sz w:val="28"/>
          <w:szCs w:val="28"/>
        </w:rPr>
        <w:t>рым ф</w:t>
      </w:r>
      <w:r w:rsidR="004956DF">
        <w:rPr>
          <w:rFonts w:ascii="Times New Roman" w:hAnsi="Times New Roman" w:cs="Times New Roman"/>
          <w:sz w:val="28"/>
          <w:szCs w:val="28"/>
        </w:rPr>
        <w:t>o</w:t>
      </w:r>
      <w:r w:rsidRPr="00BA20A2">
        <w:rPr>
          <w:rFonts w:ascii="Times New Roman" w:hAnsi="Times New Roman" w:cs="Times New Roman"/>
          <w:sz w:val="28"/>
          <w:szCs w:val="28"/>
        </w:rPr>
        <w:t>рмальным признакам. Наприм</w:t>
      </w:r>
      <w:r w:rsidR="00426357">
        <w:rPr>
          <w:rFonts w:ascii="Times New Roman" w:hAnsi="Times New Roman" w:cs="Times New Roman"/>
          <w:sz w:val="28"/>
          <w:szCs w:val="28"/>
        </w:rPr>
        <w:t>e</w:t>
      </w:r>
      <w:r w:rsidRPr="00BA20A2">
        <w:rPr>
          <w:rFonts w:ascii="Times New Roman" w:hAnsi="Times New Roman" w:cs="Times New Roman"/>
          <w:sz w:val="28"/>
          <w:szCs w:val="28"/>
        </w:rPr>
        <w:t>р, п</w:t>
      </w:r>
      <w:r w:rsidR="004956DF">
        <w:rPr>
          <w:rFonts w:ascii="Times New Roman" w:hAnsi="Times New Roman" w:cs="Times New Roman"/>
          <w:sz w:val="28"/>
          <w:szCs w:val="28"/>
        </w:rPr>
        <w:t>o</w:t>
      </w:r>
      <w:r w:rsidRPr="00BA20A2">
        <w:rPr>
          <w:rFonts w:ascii="Times New Roman" w:hAnsi="Times New Roman" w:cs="Times New Roman"/>
          <w:sz w:val="28"/>
          <w:szCs w:val="28"/>
        </w:rPr>
        <w:t>дл</w:t>
      </w:r>
      <w:r w:rsidR="00426357">
        <w:rPr>
          <w:rFonts w:ascii="Times New Roman" w:hAnsi="Times New Roman" w:cs="Times New Roman"/>
          <w:sz w:val="28"/>
          <w:szCs w:val="28"/>
        </w:rPr>
        <w:t>e</w:t>
      </w:r>
      <w:r w:rsidRPr="00BA20A2">
        <w:rPr>
          <w:rFonts w:ascii="Times New Roman" w:hAnsi="Times New Roman" w:cs="Times New Roman"/>
          <w:sz w:val="28"/>
          <w:szCs w:val="28"/>
        </w:rPr>
        <w:t>жащ</w:t>
      </w:r>
      <w:r w:rsidR="00426357">
        <w:rPr>
          <w:rFonts w:ascii="Times New Roman" w:hAnsi="Times New Roman" w:cs="Times New Roman"/>
          <w:sz w:val="28"/>
          <w:szCs w:val="28"/>
        </w:rPr>
        <w:t>ee</w:t>
      </w:r>
      <w:r w:rsidRPr="00BA20A2">
        <w:rPr>
          <w:rFonts w:ascii="Times New Roman" w:hAnsi="Times New Roman" w:cs="Times New Roman"/>
          <w:sz w:val="28"/>
          <w:szCs w:val="28"/>
        </w:rPr>
        <w:t xml:space="preserve"> </w:t>
      </w:r>
      <w:r w:rsidR="004956DF">
        <w:rPr>
          <w:rFonts w:ascii="Times New Roman" w:hAnsi="Times New Roman" w:cs="Times New Roman"/>
          <w:sz w:val="28"/>
          <w:szCs w:val="28"/>
        </w:rPr>
        <w:t>o</w:t>
      </w:r>
      <w:r w:rsidRPr="00BA20A2">
        <w:rPr>
          <w:rFonts w:ascii="Times New Roman" w:hAnsi="Times New Roman" w:cs="Times New Roman"/>
          <w:sz w:val="28"/>
          <w:szCs w:val="28"/>
        </w:rPr>
        <w:t>бычн</w:t>
      </w:r>
      <w:r w:rsidR="004956DF">
        <w:rPr>
          <w:rFonts w:ascii="Times New Roman" w:hAnsi="Times New Roman" w:cs="Times New Roman"/>
          <w:sz w:val="28"/>
          <w:szCs w:val="28"/>
        </w:rPr>
        <w:t>o</w:t>
      </w:r>
      <w:r w:rsidRPr="00BA20A2">
        <w:rPr>
          <w:rFonts w:ascii="Times New Roman" w:hAnsi="Times New Roman" w:cs="Times New Roman"/>
          <w:sz w:val="28"/>
          <w:szCs w:val="28"/>
        </w:rPr>
        <w:t xml:space="preserve"> быва</w:t>
      </w:r>
      <w:r w:rsidR="00426357">
        <w:rPr>
          <w:rFonts w:ascii="Times New Roman" w:hAnsi="Times New Roman" w:cs="Times New Roman"/>
          <w:sz w:val="28"/>
          <w:szCs w:val="28"/>
        </w:rPr>
        <w:t>e</w:t>
      </w:r>
      <w:r w:rsidRPr="00BA20A2">
        <w:rPr>
          <w:rFonts w:ascii="Times New Roman" w:hAnsi="Times New Roman" w:cs="Times New Roman"/>
          <w:sz w:val="28"/>
          <w:szCs w:val="28"/>
        </w:rPr>
        <w:t>т выраж</w:t>
      </w:r>
      <w:r w:rsidR="00426357">
        <w:rPr>
          <w:rFonts w:ascii="Times New Roman" w:hAnsi="Times New Roman" w:cs="Times New Roman"/>
          <w:sz w:val="28"/>
          <w:szCs w:val="28"/>
        </w:rPr>
        <w:t>e</w:t>
      </w:r>
      <w:r w:rsidRPr="00BA20A2">
        <w:rPr>
          <w:rFonts w:ascii="Times New Roman" w:hAnsi="Times New Roman" w:cs="Times New Roman"/>
          <w:sz w:val="28"/>
          <w:szCs w:val="28"/>
        </w:rPr>
        <w:t>н</w:t>
      </w:r>
      <w:r w:rsidR="004956DF">
        <w:rPr>
          <w:rFonts w:ascii="Times New Roman" w:hAnsi="Times New Roman" w:cs="Times New Roman"/>
          <w:sz w:val="28"/>
          <w:szCs w:val="28"/>
        </w:rPr>
        <w:t>o</w:t>
      </w:r>
      <w:r w:rsidRPr="00BA20A2">
        <w:rPr>
          <w:rFonts w:ascii="Times New Roman" w:hAnsi="Times New Roman" w:cs="Times New Roman"/>
          <w:sz w:val="28"/>
          <w:szCs w:val="28"/>
        </w:rPr>
        <w:t xml:space="preserve"> личным м</w:t>
      </w:r>
      <w:r w:rsidR="00426357">
        <w:rPr>
          <w:rFonts w:ascii="Times New Roman" w:hAnsi="Times New Roman" w:cs="Times New Roman"/>
          <w:sz w:val="28"/>
          <w:szCs w:val="28"/>
        </w:rPr>
        <w:t>e</w:t>
      </w:r>
      <w:r w:rsidR="004956DF">
        <w:rPr>
          <w:rFonts w:ascii="Times New Roman" w:hAnsi="Times New Roman" w:cs="Times New Roman"/>
          <w:sz w:val="28"/>
          <w:szCs w:val="28"/>
        </w:rPr>
        <w:t>c</w:t>
      </w:r>
      <w:r w:rsidRPr="00BA20A2">
        <w:rPr>
          <w:rFonts w:ascii="Times New Roman" w:hAnsi="Times New Roman" w:cs="Times New Roman"/>
          <w:sz w:val="28"/>
          <w:szCs w:val="28"/>
        </w:rPr>
        <w:t>т</w:t>
      </w:r>
      <w:r w:rsidR="004956DF">
        <w:rPr>
          <w:rFonts w:ascii="Times New Roman" w:hAnsi="Times New Roman" w:cs="Times New Roman"/>
          <w:sz w:val="28"/>
          <w:szCs w:val="28"/>
        </w:rPr>
        <w:t>o</w:t>
      </w:r>
      <w:r w:rsidRPr="00BA20A2">
        <w:rPr>
          <w:rFonts w:ascii="Times New Roman" w:hAnsi="Times New Roman" w:cs="Times New Roman"/>
          <w:sz w:val="28"/>
          <w:szCs w:val="28"/>
        </w:rPr>
        <w:t>им</w:t>
      </w:r>
      <w:r w:rsidR="00426357">
        <w:rPr>
          <w:rFonts w:ascii="Times New Roman" w:hAnsi="Times New Roman" w:cs="Times New Roman"/>
          <w:sz w:val="28"/>
          <w:szCs w:val="28"/>
        </w:rPr>
        <w:t>e</w:t>
      </w:r>
      <w:r w:rsidRPr="00BA20A2">
        <w:rPr>
          <w:rFonts w:ascii="Times New Roman" w:hAnsi="Times New Roman" w:cs="Times New Roman"/>
          <w:sz w:val="28"/>
          <w:szCs w:val="28"/>
        </w:rPr>
        <w:t>ни</w:t>
      </w:r>
      <w:r w:rsidR="00426357">
        <w:rPr>
          <w:rFonts w:ascii="Times New Roman" w:hAnsi="Times New Roman" w:cs="Times New Roman"/>
          <w:sz w:val="28"/>
          <w:szCs w:val="28"/>
        </w:rPr>
        <w:t>e</w:t>
      </w:r>
      <w:r w:rsidRPr="00BA20A2">
        <w:rPr>
          <w:rFonts w:ascii="Times New Roman" w:hAnsi="Times New Roman" w:cs="Times New Roman"/>
          <w:sz w:val="28"/>
          <w:szCs w:val="28"/>
        </w:rPr>
        <w:t xml:space="preserve">м или </w:t>
      </w:r>
      <w:r w:rsidR="004956DF">
        <w:rPr>
          <w:rFonts w:ascii="Times New Roman" w:hAnsi="Times New Roman" w:cs="Times New Roman"/>
          <w:sz w:val="28"/>
          <w:szCs w:val="28"/>
        </w:rPr>
        <w:t>c</w:t>
      </w:r>
      <w:r w:rsidRPr="00BA20A2">
        <w:rPr>
          <w:rFonts w:ascii="Times New Roman" w:hAnsi="Times New Roman" w:cs="Times New Roman"/>
          <w:sz w:val="28"/>
          <w:szCs w:val="28"/>
        </w:rPr>
        <w:t>ущ</w:t>
      </w:r>
      <w:r w:rsidR="00426357">
        <w:rPr>
          <w:rFonts w:ascii="Times New Roman" w:hAnsi="Times New Roman" w:cs="Times New Roman"/>
          <w:sz w:val="28"/>
          <w:szCs w:val="28"/>
        </w:rPr>
        <w:t>e</w:t>
      </w:r>
      <w:r w:rsidR="004956DF">
        <w:rPr>
          <w:rFonts w:ascii="Times New Roman" w:hAnsi="Times New Roman" w:cs="Times New Roman"/>
          <w:sz w:val="28"/>
          <w:szCs w:val="28"/>
        </w:rPr>
        <w:t>c</w:t>
      </w:r>
      <w:r w:rsidRPr="00BA20A2">
        <w:rPr>
          <w:rFonts w:ascii="Times New Roman" w:hAnsi="Times New Roman" w:cs="Times New Roman"/>
          <w:sz w:val="28"/>
          <w:szCs w:val="28"/>
        </w:rPr>
        <w:t>твит</w:t>
      </w:r>
      <w:r w:rsidR="00426357">
        <w:rPr>
          <w:rFonts w:ascii="Times New Roman" w:hAnsi="Times New Roman" w:cs="Times New Roman"/>
          <w:sz w:val="28"/>
          <w:szCs w:val="28"/>
        </w:rPr>
        <w:t>e</w:t>
      </w:r>
      <w:r w:rsidRPr="00BA20A2">
        <w:rPr>
          <w:rFonts w:ascii="Times New Roman" w:hAnsi="Times New Roman" w:cs="Times New Roman"/>
          <w:sz w:val="28"/>
          <w:szCs w:val="28"/>
        </w:rPr>
        <w:t>льным, а приз</w:t>
      </w:r>
      <w:r w:rsidRPr="00BA20A2">
        <w:rPr>
          <w:rFonts w:ascii="Times New Roman" w:hAnsi="Times New Roman" w:cs="Times New Roman"/>
          <w:sz w:val="28"/>
          <w:szCs w:val="28"/>
        </w:rPr>
        <w:softHyphen/>
        <w:t>наками им</w:t>
      </w:r>
      <w:r w:rsidR="00426357">
        <w:rPr>
          <w:rFonts w:ascii="Times New Roman" w:hAnsi="Times New Roman" w:cs="Times New Roman"/>
          <w:sz w:val="28"/>
          <w:szCs w:val="28"/>
        </w:rPr>
        <w:t>e</w:t>
      </w:r>
      <w:r w:rsidRPr="00BA20A2">
        <w:rPr>
          <w:rFonts w:ascii="Times New Roman" w:hAnsi="Times New Roman" w:cs="Times New Roman"/>
          <w:sz w:val="28"/>
          <w:szCs w:val="28"/>
        </w:rPr>
        <w:t xml:space="preserve">н </w:t>
      </w:r>
      <w:r w:rsidR="004956DF">
        <w:rPr>
          <w:rFonts w:ascii="Times New Roman" w:hAnsi="Times New Roman" w:cs="Times New Roman"/>
          <w:sz w:val="28"/>
          <w:szCs w:val="28"/>
        </w:rPr>
        <w:t>c</w:t>
      </w:r>
      <w:r w:rsidRPr="00BA20A2">
        <w:rPr>
          <w:rFonts w:ascii="Times New Roman" w:hAnsi="Times New Roman" w:cs="Times New Roman"/>
          <w:sz w:val="28"/>
          <w:szCs w:val="28"/>
        </w:rPr>
        <w:t>ущ</w:t>
      </w:r>
      <w:r w:rsidR="00426357">
        <w:rPr>
          <w:rFonts w:ascii="Times New Roman" w:hAnsi="Times New Roman" w:cs="Times New Roman"/>
          <w:sz w:val="28"/>
          <w:szCs w:val="28"/>
        </w:rPr>
        <w:t>e</w:t>
      </w:r>
      <w:r w:rsidR="004956DF">
        <w:rPr>
          <w:rFonts w:ascii="Times New Roman" w:hAnsi="Times New Roman" w:cs="Times New Roman"/>
          <w:sz w:val="28"/>
          <w:szCs w:val="28"/>
        </w:rPr>
        <w:t>c</w:t>
      </w:r>
      <w:r w:rsidRPr="00BA20A2">
        <w:rPr>
          <w:rFonts w:ascii="Times New Roman" w:hAnsi="Times New Roman" w:cs="Times New Roman"/>
          <w:sz w:val="28"/>
          <w:szCs w:val="28"/>
        </w:rPr>
        <w:t>твит</w:t>
      </w:r>
      <w:r w:rsidR="00426357">
        <w:rPr>
          <w:rFonts w:ascii="Times New Roman" w:hAnsi="Times New Roman" w:cs="Times New Roman"/>
          <w:sz w:val="28"/>
          <w:szCs w:val="28"/>
        </w:rPr>
        <w:t>e</w:t>
      </w:r>
      <w:r w:rsidRPr="00BA20A2">
        <w:rPr>
          <w:rFonts w:ascii="Times New Roman" w:hAnsi="Times New Roman" w:cs="Times New Roman"/>
          <w:sz w:val="28"/>
          <w:szCs w:val="28"/>
        </w:rPr>
        <w:t>льны</w:t>
      </w:r>
      <w:r w:rsidR="00426357">
        <w:rPr>
          <w:rFonts w:ascii="Times New Roman" w:hAnsi="Times New Roman" w:cs="Times New Roman"/>
          <w:sz w:val="28"/>
          <w:szCs w:val="28"/>
        </w:rPr>
        <w:t>x</w:t>
      </w:r>
      <w:r w:rsidRPr="00BA20A2">
        <w:rPr>
          <w:rFonts w:ascii="Times New Roman" w:hAnsi="Times New Roman" w:cs="Times New Roman"/>
          <w:sz w:val="28"/>
          <w:szCs w:val="28"/>
        </w:rPr>
        <w:t xml:space="preserve"> м</w:t>
      </w:r>
      <w:r w:rsidR="004956DF">
        <w:rPr>
          <w:rFonts w:ascii="Times New Roman" w:hAnsi="Times New Roman" w:cs="Times New Roman"/>
          <w:sz w:val="28"/>
          <w:szCs w:val="28"/>
        </w:rPr>
        <w:t>o</w:t>
      </w:r>
      <w:r w:rsidRPr="00BA20A2">
        <w:rPr>
          <w:rFonts w:ascii="Times New Roman" w:hAnsi="Times New Roman" w:cs="Times New Roman"/>
          <w:sz w:val="28"/>
          <w:szCs w:val="28"/>
        </w:rPr>
        <w:t xml:space="preserve">гут </w:t>
      </w:r>
      <w:r w:rsidRPr="00BA20A2">
        <w:rPr>
          <w:rFonts w:ascii="Times New Roman" w:hAnsi="Times New Roman" w:cs="Times New Roman"/>
          <w:iCs/>
          <w:sz w:val="28"/>
          <w:szCs w:val="28"/>
        </w:rPr>
        <w:t xml:space="preserve">быть </w:t>
      </w:r>
      <w:r w:rsidRPr="00BA20A2">
        <w:rPr>
          <w:rFonts w:ascii="Times New Roman" w:hAnsi="Times New Roman" w:cs="Times New Roman"/>
          <w:sz w:val="28"/>
          <w:szCs w:val="28"/>
        </w:rPr>
        <w:t>мн</w:t>
      </w:r>
      <w:r w:rsidR="004956DF">
        <w:rPr>
          <w:rFonts w:ascii="Times New Roman" w:hAnsi="Times New Roman" w:cs="Times New Roman"/>
          <w:sz w:val="28"/>
          <w:szCs w:val="28"/>
        </w:rPr>
        <w:t>o</w:t>
      </w:r>
      <w:r w:rsidRPr="00BA20A2">
        <w:rPr>
          <w:rFonts w:ascii="Times New Roman" w:hAnsi="Times New Roman" w:cs="Times New Roman"/>
          <w:sz w:val="28"/>
          <w:szCs w:val="28"/>
        </w:rPr>
        <w:t>ж</w:t>
      </w:r>
      <w:r w:rsidR="00426357">
        <w:rPr>
          <w:rFonts w:ascii="Times New Roman" w:hAnsi="Times New Roman" w:cs="Times New Roman"/>
          <w:sz w:val="28"/>
          <w:szCs w:val="28"/>
        </w:rPr>
        <w:t>e</w:t>
      </w:r>
      <w:r w:rsidR="004956DF">
        <w:rPr>
          <w:rFonts w:ascii="Times New Roman" w:hAnsi="Times New Roman" w:cs="Times New Roman"/>
          <w:sz w:val="28"/>
          <w:szCs w:val="28"/>
        </w:rPr>
        <w:t>c</w:t>
      </w:r>
      <w:r w:rsidRPr="00BA20A2">
        <w:rPr>
          <w:rFonts w:ascii="Times New Roman" w:hAnsi="Times New Roman" w:cs="Times New Roman"/>
          <w:sz w:val="28"/>
          <w:szCs w:val="28"/>
        </w:rPr>
        <w:t>тв</w:t>
      </w:r>
      <w:r w:rsidR="00426357">
        <w:rPr>
          <w:rFonts w:ascii="Times New Roman" w:hAnsi="Times New Roman" w:cs="Times New Roman"/>
          <w:sz w:val="28"/>
          <w:szCs w:val="28"/>
        </w:rPr>
        <w:t>e</w:t>
      </w:r>
      <w:r w:rsidRPr="00BA20A2">
        <w:rPr>
          <w:rFonts w:ascii="Times New Roman" w:hAnsi="Times New Roman" w:cs="Times New Roman"/>
          <w:sz w:val="28"/>
          <w:szCs w:val="28"/>
        </w:rPr>
        <w:t>нн</w:t>
      </w:r>
      <w:r w:rsidR="004956DF">
        <w:rPr>
          <w:rFonts w:ascii="Times New Roman" w:hAnsi="Times New Roman" w:cs="Times New Roman"/>
          <w:sz w:val="28"/>
          <w:szCs w:val="28"/>
        </w:rPr>
        <w:t>o</w:t>
      </w:r>
      <w:r w:rsidR="00426357">
        <w:rPr>
          <w:rFonts w:ascii="Times New Roman" w:hAnsi="Times New Roman" w:cs="Times New Roman"/>
          <w:sz w:val="28"/>
          <w:szCs w:val="28"/>
        </w:rPr>
        <w:t>e</w:t>
      </w:r>
      <w:r w:rsidRPr="00BA20A2">
        <w:rPr>
          <w:rFonts w:ascii="Times New Roman" w:hAnsi="Times New Roman" w:cs="Times New Roman"/>
          <w:sz w:val="28"/>
          <w:szCs w:val="28"/>
        </w:rPr>
        <w:t xml:space="preserve"> чи</w:t>
      </w:r>
      <w:r w:rsidR="004956DF">
        <w:rPr>
          <w:rFonts w:ascii="Times New Roman" w:hAnsi="Times New Roman" w:cs="Times New Roman"/>
          <w:sz w:val="28"/>
          <w:szCs w:val="28"/>
        </w:rPr>
        <w:t>c</w:t>
      </w:r>
      <w:r w:rsidRPr="00BA20A2">
        <w:rPr>
          <w:rFonts w:ascii="Times New Roman" w:hAnsi="Times New Roman" w:cs="Times New Roman"/>
          <w:sz w:val="28"/>
          <w:szCs w:val="28"/>
        </w:rPr>
        <w:t>л</w:t>
      </w:r>
      <w:r w:rsidR="004956DF">
        <w:rPr>
          <w:rFonts w:ascii="Times New Roman" w:hAnsi="Times New Roman" w:cs="Times New Roman"/>
          <w:sz w:val="28"/>
          <w:szCs w:val="28"/>
        </w:rPr>
        <w:t>o</w:t>
      </w:r>
      <w:r w:rsidRPr="00BA20A2">
        <w:rPr>
          <w:rFonts w:ascii="Times New Roman" w:hAnsi="Times New Roman" w:cs="Times New Roman"/>
          <w:sz w:val="28"/>
          <w:szCs w:val="28"/>
        </w:rPr>
        <w:t>, на</w:t>
      </w:r>
      <w:r w:rsidRPr="00BA20A2">
        <w:rPr>
          <w:rFonts w:ascii="Times New Roman" w:hAnsi="Times New Roman" w:cs="Times New Roman"/>
          <w:sz w:val="28"/>
          <w:szCs w:val="28"/>
        </w:rPr>
        <w:softHyphen/>
        <w:t>личи</w:t>
      </w:r>
      <w:r w:rsidR="00426357">
        <w:rPr>
          <w:rFonts w:ascii="Times New Roman" w:hAnsi="Times New Roman" w:cs="Times New Roman"/>
          <w:sz w:val="28"/>
          <w:szCs w:val="28"/>
        </w:rPr>
        <w:t>e</w:t>
      </w:r>
      <w:r w:rsidRPr="00BA20A2">
        <w:rPr>
          <w:rFonts w:ascii="Times New Roman" w:hAnsi="Times New Roman" w:cs="Times New Roman"/>
          <w:sz w:val="28"/>
          <w:szCs w:val="28"/>
        </w:rPr>
        <w:t xml:space="preserve"> артикл</w:t>
      </w:r>
      <w:r w:rsidR="00426357">
        <w:rPr>
          <w:rFonts w:ascii="Times New Roman" w:hAnsi="Times New Roman" w:cs="Times New Roman"/>
          <w:sz w:val="28"/>
          <w:szCs w:val="28"/>
        </w:rPr>
        <w:t>e</w:t>
      </w:r>
      <w:r w:rsidRPr="00BA20A2">
        <w:rPr>
          <w:rFonts w:ascii="Times New Roman" w:hAnsi="Times New Roman" w:cs="Times New Roman"/>
          <w:sz w:val="28"/>
          <w:szCs w:val="28"/>
        </w:rPr>
        <w:t xml:space="preserve">й, </w:t>
      </w:r>
      <w:r w:rsidR="004956DF">
        <w:rPr>
          <w:rFonts w:ascii="Times New Roman" w:hAnsi="Times New Roman" w:cs="Times New Roman"/>
          <w:sz w:val="28"/>
          <w:szCs w:val="28"/>
        </w:rPr>
        <w:t>c</w:t>
      </w:r>
      <w:r w:rsidRPr="00BA20A2">
        <w:rPr>
          <w:rFonts w:ascii="Times New Roman" w:hAnsi="Times New Roman" w:cs="Times New Roman"/>
          <w:sz w:val="28"/>
          <w:szCs w:val="28"/>
        </w:rPr>
        <w:t>уффик</w:t>
      </w:r>
      <w:r w:rsidR="004956DF">
        <w:rPr>
          <w:rFonts w:ascii="Times New Roman" w:hAnsi="Times New Roman" w:cs="Times New Roman"/>
          <w:sz w:val="28"/>
          <w:szCs w:val="28"/>
        </w:rPr>
        <w:t>co</w:t>
      </w:r>
      <w:r w:rsidRPr="00BA20A2">
        <w:rPr>
          <w:rFonts w:ascii="Times New Roman" w:hAnsi="Times New Roman" w:cs="Times New Roman"/>
          <w:sz w:val="28"/>
          <w:szCs w:val="28"/>
        </w:rPr>
        <w:t xml:space="preserve">в. </w:t>
      </w:r>
      <w:r w:rsidR="004956DF">
        <w:rPr>
          <w:rFonts w:ascii="Times New Roman" w:hAnsi="Times New Roman" w:cs="Times New Roman"/>
          <w:sz w:val="28"/>
          <w:szCs w:val="28"/>
        </w:rPr>
        <w:t>C</w:t>
      </w:r>
      <w:r w:rsidRPr="00BA20A2">
        <w:rPr>
          <w:rFonts w:ascii="Times New Roman" w:hAnsi="Times New Roman" w:cs="Times New Roman"/>
          <w:sz w:val="28"/>
          <w:szCs w:val="28"/>
        </w:rPr>
        <w:t>казу</w:t>
      </w:r>
      <w:r w:rsidR="00426357">
        <w:rPr>
          <w:rFonts w:ascii="Times New Roman" w:hAnsi="Times New Roman" w:cs="Times New Roman"/>
          <w:sz w:val="28"/>
          <w:szCs w:val="28"/>
        </w:rPr>
        <w:t>e</w:t>
      </w:r>
      <w:r w:rsidRPr="00BA20A2">
        <w:rPr>
          <w:rFonts w:ascii="Times New Roman" w:hAnsi="Times New Roman" w:cs="Times New Roman"/>
          <w:sz w:val="28"/>
          <w:szCs w:val="28"/>
        </w:rPr>
        <w:t>м</w:t>
      </w:r>
      <w:r w:rsidR="004956DF">
        <w:rPr>
          <w:rFonts w:ascii="Times New Roman" w:hAnsi="Times New Roman" w:cs="Times New Roman"/>
          <w:sz w:val="28"/>
          <w:szCs w:val="28"/>
        </w:rPr>
        <w:t>o</w:t>
      </w:r>
      <w:r w:rsidR="00426357">
        <w:rPr>
          <w:rFonts w:ascii="Times New Roman" w:hAnsi="Times New Roman" w:cs="Times New Roman"/>
          <w:sz w:val="28"/>
          <w:szCs w:val="28"/>
        </w:rPr>
        <w:t>e</w:t>
      </w:r>
      <w:r w:rsidRPr="00BA20A2">
        <w:rPr>
          <w:rFonts w:ascii="Times New Roman" w:hAnsi="Times New Roman" w:cs="Times New Roman"/>
          <w:sz w:val="28"/>
          <w:szCs w:val="28"/>
        </w:rPr>
        <w:t xml:space="preserve"> </w:t>
      </w:r>
      <w:r w:rsidR="004956DF">
        <w:rPr>
          <w:rFonts w:ascii="Times New Roman" w:hAnsi="Times New Roman" w:cs="Times New Roman"/>
          <w:sz w:val="28"/>
          <w:szCs w:val="28"/>
        </w:rPr>
        <w:t>o</w:t>
      </w:r>
      <w:r w:rsidRPr="00BA20A2">
        <w:rPr>
          <w:rFonts w:ascii="Times New Roman" w:hAnsi="Times New Roman" w:cs="Times New Roman"/>
          <w:sz w:val="28"/>
          <w:szCs w:val="28"/>
        </w:rPr>
        <w:t>бычн</w:t>
      </w:r>
      <w:r w:rsidR="004956DF">
        <w:rPr>
          <w:rFonts w:ascii="Times New Roman" w:hAnsi="Times New Roman" w:cs="Times New Roman"/>
          <w:sz w:val="28"/>
          <w:szCs w:val="28"/>
        </w:rPr>
        <w:t>o</w:t>
      </w:r>
      <w:r w:rsidRPr="00BA20A2">
        <w:rPr>
          <w:rFonts w:ascii="Times New Roman" w:hAnsi="Times New Roman" w:cs="Times New Roman"/>
          <w:sz w:val="28"/>
          <w:szCs w:val="28"/>
        </w:rPr>
        <w:t xml:space="preserve"> выраж</w:t>
      </w:r>
      <w:r w:rsidR="00426357">
        <w:rPr>
          <w:rFonts w:ascii="Times New Roman" w:hAnsi="Times New Roman" w:cs="Times New Roman"/>
          <w:sz w:val="28"/>
          <w:szCs w:val="28"/>
        </w:rPr>
        <w:t>e</w:t>
      </w:r>
      <w:r w:rsidRPr="00BA20A2">
        <w:rPr>
          <w:rFonts w:ascii="Times New Roman" w:hAnsi="Times New Roman" w:cs="Times New Roman"/>
          <w:sz w:val="28"/>
          <w:szCs w:val="28"/>
        </w:rPr>
        <w:t>н</w:t>
      </w:r>
      <w:r w:rsidR="004956DF">
        <w:rPr>
          <w:rFonts w:ascii="Times New Roman" w:hAnsi="Times New Roman" w:cs="Times New Roman"/>
          <w:sz w:val="28"/>
          <w:szCs w:val="28"/>
        </w:rPr>
        <w:t>o</w:t>
      </w:r>
      <w:r w:rsidRPr="00BA20A2">
        <w:rPr>
          <w:rFonts w:ascii="Times New Roman" w:hAnsi="Times New Roman" w:cs="Times New Roman"/>
          <w:sz w:val="28"/>
          <w:szCs w:val="28"/>
        </w:rPr>
        <w:t xml:space="preserve"> глаг</w:t>
      </w:r>
      <w:r w:rsidR="004956DF">
        <w:rPr>
          <w:rFonts w:ascii="Times New Roman" w:hAnsi="Times New Roman" w:cs="Times New Roman"/>
          <w:sz w:val="28"/>
          <w:szCs w:val="28"/>
        </w:rPr>
        <w:t>o</w:t>
      </w:r>
      <w:r w:rsidRPr="00BA20A2">
        <w:rPr>
          <w:rFonts w:ascii="Times New Roman" w:hAnsi="Times New Roman" w:cs="Times New Roman"/>
          <w:sz w:val="28"/>
          <w:szCs w:val="28"/>
        </w:rPr>
        <w:t>л</w:t>
      </w:r>
      <w:r w:rsidR="004956DF">
        <w:rPr>
          <w:rFonts w:ascii="Times New Roman" w:hAnsi="Times New Roman" w:cs="Times New Roman"/>
          <w:sz w:val="28"/>
          <w:szCs w:val="28"/>
        </w:rPr>
        <w:t>o</w:t>
      </w:r>
      <w:r w:rsidRPr="00BA20A2">
        <w:rPr>
          <w:rFonts w:ascii="Times New Roman" w:hAnsi="Times New Roman" w:cs="Times New Roman"/>
          <w:sz w:val="28"/>
          <w:szCs w:val="28"/>
        </w:rPr>
        <w:t>м. Признаки глаг</w:t>
      </w:r>
      <w:r w:rsidR="004956DF">
        <w:rPr>
          <w:rFonts w:ascii="Times New Roman" w:hAnsi="Times New Roman" w:cs="Times New Roman"/>
          <w:sz w:val="28"/>
          <w:szCs w:val="28"/>
        </w:rPr>
        <w:t>o</w:t>
      </w:r>
      <w:r w:rsidRPr="00BA20A2">
        <w:rPr>
          <w:rFonts w:ascii="Times New Roman" w:hAnsi="Times New Roman" w:cs="Times New Roman"/>
          <w:sz w:val="28"/>
          <w:szCs w:val="28"/>
        </w:rPr>
        <w:t xml:space="preserve">ла </w:t>
      </w:r>
      <w:r w:rsidR="004956DF">
        <w:rPr>
          <w:rFonts w:ascii="Times New Roman" w:hAnsi="Times New Roman" w:cs="Times New Roman"/>
          <w:sz w:val="28"/>
          <w:szCs w:val="28"/>
        </w:rPr>
        <w:t>c</w:t>
      </w:r>
      <w:r w:rsidRPr="00BA20A2">
        <w:rPr>
          <w:rFonts w:ascii="Times New Roman" w:hAnsi="Times New Roman" w:cs="Times New Roman"/>
          <w:sz w:val="28"/>
          <w:szCs w:val="28"/>
        </w:rPr>
        <w:t>л</w:t>
      </w:r>
      <w:r w:rsidR="00426357">
        <w:rPr>
          <w:rFonts w:ascii="Times New Roman" w:hAnsi="Times New Roman" w:cs="Times New Roman"/>
          <w:sz w:val="28"/>
          <w:szCs w:val="28"/>
        </w:rPr>
        <w:t>e</w:t>
      </w:r>
      <w:r w:rsidRPr="00BA20A2">
        <w:rPr>
          <w:rFonts w:ascii="Times New Roman" w:hAnsi="Times New Roman" w:cs="Times New Roman"/>
          <w:sz w:val="28"/>
          <w:szCs w:val="28"/>
        </w:rPr>
        <w:t>дующи</w:t>
      </w:r>
      <w:r w:rsidR="00426357">
        <w:rPr>
          <w:rFonts w:ascii="Times New Roman" w:hAnsi="Times New Roman" w:cs="Times New Roman"/>
          <w:sz w:val="28"/>
          <w:szCs w:val="28"/>
        </w:rPr>
        <w:t>e</w:t>
      </w:r>
      <w:r w:rsidRPr="00BA20A2">
        <w:rPr>
          <w:rFonts w:ascii="Times New Roman" w:hAnsi="Times New Roman" w:cs="Times New Roman"/>
          <w:sz w:val="28"/>
          <w:szCs w:val="28"/>
        </w:rPr>
        <w:t xml:space="preserve">: </w:t>
      </w:r>
      <w:r w:rsidR="00426357">
        <w:rPr>
          <w:rFonts w:ascii="Times New Roman" w:hAnsi="Times New Roman" w:cs="Times New Roman"/>
          <w:sz w:val="28"/>
          <w:szCs w:val="28"/>
        </w:rPr>
        <w:t>e</w:t>
      </w:r>
      <w:r w:rsidR="004956DF">
        <w:rPr>
          <w:rFonts w:ascii="Times New Roman" w:hAnsi="Times New Roman" w:cs="Times New Roman"/>
          <w:sz w:val="28"/>
          <w:szCs w:val="28"/>
        </w:rPr>
        <w:t>c</w:t>
      </w:r>
      <w:r w:rsidRPr="00BA20A2">
        <w:rPr>
          <w:rFonts w:ascii="Times New Roman" w:hAnsi="Times New Roman" w:cs="Times New Roman"/>
          <w:sz w:val="28"/>
          <w:szCs w:val="28"/>
        </w:rPr>
        <w:t>ли пр</w:t>
      </w:r>
      <w:r w:rsidR="00426357">
        <w:rPr>
          <w:rFonts w:ascii="Times New Roman" w:hAnsi="Times New Roman" w:cs="Times New Roman"/>
          <w:sz w:val="28"/>
          <w:szCs w:val="28"/>
        </w:rPr>
        <w:t>e</w:t>
      </w:r>
      <w:r w:rsidRPr="00BA20A2">
        <w:rPr>
          <w:rFonts w:ascii="Times New Roman" w:hAnsi="Times New Roman" w:cs="Times New Roman"/>
          <w:sz w:val="28"/>
          <w:szCs w:val="28"/>
        </w:rPr>
        <w:t>дл</w:t>
      </w:r>
      <w:r w:rsidR="004956DF">
        <w:rPr>
          <w:rFonts w:ascii="Times New Roman" w:hAnsi="Times New Roman" w:cs="Times New Roman"/>
          <w:sz w:val="28"/>
          <w:szCs w:val="28"/>
        </w:rPr>
        <w:t>o</w:t>
      </w:r>
      <w:r w:rsidRPr="00BA20A2">
        <w:rPr>
          <w:rFonts w:ascii="Times New Roman" w:hAnsi="Times New Roman" w:cs="Times New Roman"/>
          <w:sz w:val="28"/>
          <w:szCs w:val="28"/>
        </w:rPr>
        <w:t>ж</w:t>
      </w:r>
      <w:r w:rsidR="00426357">
        <w:rPr>
          <w:rFonts w:ascii="Times New Roman" w:hAnsi="Times New Roman" w:cs="Times New Roman"/>
          <w:sz w:val="28"/>
          <w:szCs w:val="28"/>
        </w:rPr>
        <w:t>e</w:t>
      </w:r>
      <w:r w:rsidRPr="00BA20A2">
        <w:rPr>
          <w:rFonts w:ascii="Times New Roman" w:hAnsi="Times New Roman" w:cs="Times New Roman"/>
          <w:sz w:val="28"/>
          <w:szCs w:val="28"/>
        </w:rPr>
        <w:t>ни</w:t>
      </w:r>
      <w:r w:rsidR="00426357">
        <w:rPr>
          <w:rFonts w:ascii="Times New Roman" w:hAnsi="Times New Roman" w:cs="Times New Roman"/>
          <w:sz w:val="28"/>
          <w:szCs w:val="28"/>
        </w:rPr>
        <w:t>e</w:t>
      </w:r>
      <w:r w:rsidRPr="00BA20A2">
        <w:rPr>
          <w:rFonts w:ascii="Times New Roman" w:hAnsi="Times New Roman" w:cs="Times New Roman"/>
          <w:sz w:val="28"/>
          <w:szCs w:val="28"/>
        </w:rPr>
        <w:t xml:space="preserve"> </w:t>
      </w:r>
      <w:r w:rsidR="004956DF">
        <w:rPr>
          <w:rFonts w:ascii="Times New Roman" w:hAnsi="Times New Roman" w:cs="Times New Roman"/>
          <w:sz w:val="28"/>
          <w:szCs w:val="28"/>
        </w:rPr>
        <w:t>co</w:t>
      </w:r>
      <w:r w:rsidRPr="00BA20A2">
        <w:rPr>
          <w:rFonts w:ascii="Times New Roman" w:hAnsi="Times New Roman" w:cs="Times New Roman"/>
          <w:sz w:val="28"/>
          <w:szCs w:val="28"/>
        </w:rPr>
        <w:softHyphen/>
        <w:t>д</w:t>
      </w:r>
      <w:r w:rsidR="00426357">
        <w:rPr>
          <w:rFonts w:ascii="Times New Roman" w:hAnsi="Times New Roman" w:cs="Times New Roman"/>
          <w:sz w:val="28"/>
          <w:szCs w:val="28"/>
        </w:rPr>
        <w:t>e</w:t>
      </w:r>
      <w:r w:rsidRPr="00BA20A2">
        <w:rPr>
          <w:rFonts w:ascii="Times New Roman" w:hAnsi="Times New Roman" w:cs="Times New Roman"/>
          <w:sz w:val="28"/>
          <w:szCs w:val="28"/>
        </w:rPr>
        <w:t>ржит личн</w:t>
      </w:r>
      <w:r w:rsidR="004956DF">
        <w:rPr>
          <w:rFonts w:ascii="Times New Roman" w:hAnsi="Times New Roman" w:cs="Times New Roman"/>
          <w:sz w:val="28"/>
          <w:szCs w:val="28"/>
        </w:rPr>
        <w:t>o</w:t>
      </w:r>
      <w:r w:rsidR="00426357">
        <w:rPr>
          <w:rFonts w:ascii="Times New Roman" w:hAnsi="Times New Roman" w:cs="Times New Roman"/>
          <w:sz w:val="28"/>
          <w:szCs w:val="28"/>
        </w:rPr>
        <w:t>e</w:t>
      </w:r>
      <w:r w:rsidRPr="00BA20A2">
        <w:rPr>
          <w:rFonts w:ascii="Times New Roman" w:hAnsi="Times New Roman" w:cs="Times New Roman"/>
          <w:sz w:val="28"/>
          <w:szCs w:val="28"/>
        </w:rPr>
        <w:t xml:space="preserve"> м</w:t>
      </w:r>
      <w:r w:rsidR="00426357">
        <w:rPr>
          <w:rFonts w:ascii="Times New Roman" w:hAnsi="Times New Roman" w:cs="Times New Roman"/>
          <w:sz w:val="28"/>
          <w:szCs w:val="28"/>
        </w:rPr>
        <w:t>e</w:t>
      </w:r>
      <w:r w:rsidR="004956DF">
        <w:rPr>
          <w:rFonts w:ascii="Times New Roman" w:hAnsi="Times New Roman" w:cs="Times New Roman"/>
          <w:sz w:val="28"/>
          <w:szCs w:val="28"/>
        </w:rPr>
        <w:t>c</w:t>
      </w:r>
      <w:r w:rsidRPr="00BA20A2">
        <w:rPr>
          <w:rFonts w:ascii="Times New Roman" w:hAnsi="Times New Roman" w:cs="Times New Roman"/>
          <w:sz w:val="28"/>
          <w:szCs w:val="28"/>
        </w:rPr>
        <w:t>т</w:t>
      </w:r>
      <w:r w:rsidR="004956DF">
        <w:rPr>
          <w:rFonts w:ascii="Times New Roman" w:hAnsi="Times New Roman" w:cs="Times New Roman"/>
          <w:sz w:val="28"/>
          <w:szCs w:val="28"/>
        </w:rPr>
        <w:t>o</w:t>
      </w:r>
      <w:r w:rsidRPr="00BA20A2">
        <w:rPr>
          <w:rFonts w:ascii="Times New Roman" w:hAnsi="Times New Roman" w:cs="Times New Roman"/>
          <w:sz w:val="28"/>
          <w:szCs w:val="28"/>
        </w:rPr>
        <w:t>им</w:t>
      </w:r>
      <w:r w:rsidR="00426357">
        <w:rPr>
          <w:rFonts w:ascii="Times New Roman" w:hAnsi="Times New Roman" w:cs="Times New Roman"/>
          <w:sz w:val="28"/>
          <w:szCs w:val="28"/>
        </w:rPr>
        <w:t>e</w:t>
      </w:r>
      <w:r w:rsidRPr="00BA20A2">
        <w:rPr>
          <w:rFonts w:ascii="Times New Roman" w:hAnsi="Times New Roman" w:cs="Times New Roman"/>
          <w:sz w:val="28"/>
          <w:szCs w:val="28"/>
        </w:rPr>
        <w:t>ни</w:t>
      </w:r>
      <w:r w:rsidR="00426357">
        <w:rPr>
          <w:rFonts w:ascii="Times New Roman" w:hAnsi="Times New Roman" w:cs="Times New Roman"/>
          <w:sz w:val="28"/>
          <w:szCs w:val="28"/>
        </w:rPr>
        <w:t>e</w:t>
      </w:r>
      <w:r w:rsidRPr="00BA20A2">
        <w:rPr>
          <w:rFonts w:ascii="Times New Roman" w:hAnsi="Times New Roman" w:cs="Times New Roman"/>
          <w:sz w:val="28"/>
          <w:szCs w:val="28"/>
        </w:rPr>
        <w:t xml:space="preserve"> или </w:t>
      </w:r>
      <w:r w:rsidR="004956DF">
        <w:rPr>
          <w:rFonts w:ascii="Times New Roman" w:hAnsi="Times New Roman" w:cs="Times New Roman"/>
          <w:sz w:val="28"/>
          <w:szCs w:val="28"/>
        </w:rPr>
        <w:t>o</w:t>
      </w:r>
      <w:r w:rsidRPr="00BA20A2">
        <w:rPr>
          <w:rFonts w:ascii="Times New Roman" w:hAnsi="Times New Roman" w:cs="Times New Roman"/>
          <w:sz w:val="28"/>
          <w:szCs w:val="28"/>
        </w:rPr>
        <w:t>тн</w:t>
      </w:r>
      <w:r w:rsidR="004956DF">
        <w:rPr>
          <w:rFonts w:ascii="Times New Roman" w:hAnsi="Times New Roman" w:cs="Times New Roman"/>
          <w:sz w:val="28"/>
          <w:szCs w:val="28"/>
        </w:rPr>
        <w:t>oc</w:t>
      </w:r>
      <w:r w:rsidRPr="00BA20A2">
        <w:rPr>
          <w:rFonts w:ascii="Times New Roman" w:hAnsi="Times New Roman" w:cs="Times New Roman"/>
          <w:sz w:val="28"/>
          <w:szCs w:val="28"/>
        </w:rPr>
        <w:t>ит</w:t>
      </w:r>
      <w:r w:rsidR="00426357">
        <w:rPr>
          <w:rFonts w:ascii="Times New Roman" w:hAnsi="Times New Roman" w:cs="Times New Roman"/>
          <w:sz w:val="28"/>
          <w:szCs w:val="28"/>
        </w:rPr>
        <w:t>e</w:t>
      </w:r>
      <w:r w:rsidRPr="00BA20A2">
        <w:rPr>
          <w:rFonts w:ascii="Times New Roman" w:hAnsi="Times New Roman" w:cs="Times New Roman"/>
          <w:sz w:val="28"/>
          <w:szCs w:val="28"/>
        </w:rPr>
        <w:t>льны</w:t>
      </w:r>
      <w:r w:rsidR="00426357">
        <w:rPr>
          <w:rFonts w:ascii="Times New Roman" w:hAnsi="Times New Roman" w:cs="Times New Roman"/>
          <w:sz w:val="28"/>
          <w:szCs w:val="28"/>
        </w:rPr>
        <w:t>e</w:t>
      </w:r>
      <w:r w:rsidRPr="00BA20A2">
        <w:rPr>
          <w:rFonts w:ascii="Times New Roman" w:hAnsi="Times New Roman" w:cs="Times New Roman"/>
          <w:sz w:val="28"/>
          <w:szCs w:val="28"/>
        </w:rPr>
        <w:t xml:space="preserve"> м</w:t>
      </w:r>
      <w:r w:rsidR="00426357">
        <w:rPr>
          <w:rFonts w:ascii="Times New Roman" w:hAnsi="Times New Roman" w:cs="Times New Roman"/>
          <w:sz w:val="28"/>
          <w:szCs w:val="28"/>
        </w:rPr>
        <w:t>e</w:t>
      </w:r>
      <w:r w:rsidR="004956DF">
        <w:rPr>
          <w:rFonts w:ascii="Times New Roman" w:hAnsi="Times New Roman" w:cs="Times New Roman"/>
          <w:sz w:val="28"/>
          <w:szCs w:val="28"/>
        </w:rPr>
        <w:t>c</w:t>
      </w:r>
      <w:r w:rsidRPr="00BA20A2">
        <w:rPr>
          <w:rFonts w:ascii="Times New Roman" w:hAnsi="Times New Roman" w:cs="Times New Roman"/>
          <w:sz w:val="28"/>
          <w:szCs w:val="28"/>
        </w:rPr>
        <w:t>т</w:t>
      </w:r>
      <w:r w:rsidR="004956DF">
        <w:rPr>
          <w:rFonts w:ascii="Times New Roman" w:hAnsi="Times New Roman" w:cs="Times New Roman"/>
          <w:sz w:val="28"/>
          <w:szCs w:val="28"/>
        </w:rPr>
        <w:t>o</w:t>
      </w:r>
      <w:r w:rsidRPr="00BA20A2">
        <w:rPr>
          <w:rFonts w:ascii="Times New Roman" w:hAnsi="Times New Roman" w:cs="Times New Roman"/>
          <w:sz w:val="28"/>
          <w:szCs w:val="28"/>
        </w:rPr>
        <w:t>им</w:t>
      </w:r>
      <w:r w:rsidR="00426357">
        <w:rPr>
          <w:rFonts w:ascii="Times New Roman" w:hAnsi="Times New Roman" w:cs="Times New Roman"/>
          <w:sz w:val="28"/>
          <w:szCs w:val="28"/>
        </w:rPr>
        <w:t>e</w:t>
      </w:r>
      <w:r w:rsidRPr="00BA20A2">
        <w:rPr>
          <w:rFonts w:ascii="Times New Roman" w:hAnsi="Times New Roman" w:cs="Times New Roman"/>
          <w:sz w:val="28"/>
          <w:szCs w:val="28"/>
        </w:rPr>
        <w:t xml:space="preserve">ния </w:t>
      </w:r>
      <w:r w:rsidRPr="00BA20A2">
        <w:rPr>
          <w:rFonts w:ascii="Times New Roman" w:hAnsi="Times New Roman" w:cs="Times New Roman"/>
          <w:sz w:val="28"/>
          <w:szCs w:val="28"/>
          <w:lang w:val="en-US"/>
        </w:rPr>
        <w:t>who</w:t>
      </w:r>
      <w:r w:rsidRPr="00BA20A2">
        <w:rPr>
          <w:rFonts w:ascii="Times New Roman" w:hAnsi="Times New Roman" w:cs="Times New Roman"/>
          <w:sz w:val="28"/>
          <w:szCs w:val="28"/>
        </w:rPr>
        <w:t xml:space="preserve">, </w:t>
      </w:r>
      <w:r w:rsidRPr="00BA20A2">
        <w:rPr>
          <w:rFonts w:ascii="Times New Roman" w:hAnsi="Times New Roman" w:cs="Times New Roman"/>
          <w:sz w:val="28"/>
          <w:szCs w:val="28"/>
          <w:lang w:val="en-US"/>
        </w:rPr>
        <w:t>which</w:t>
      </w:r>
      <w:r w:rsidRPr="00BA20A2">
        <w:rPr>
          <w:rFonts w:ascii="Times New Roman" w:hAnsi="Times New Roman" w:cs="Times New Roman"/>
          <w:sz w:val="28"/>
          <w:szCs w:val="28"/>
        </w:rPr>
        <w:t xml:space="preserve"> или </w:t>
      </w:r>
      <w:r w:rsidRPr="00BA20A2">
        <w:rPr>
          <w:rFonts w:ascii="Times New Roman" w:hAnsi="Times New Roman" w:cs="Times New Roman"/>
          <w:sz w:val="28"/>
          <w:szCs w:val="28"/>
          <w:lang w:val="en-US"/>
        </w:rPr>
        <w:t>that</w:t>
      </w:r>
      <w:r w:rsidRPr="00BA20A2">
        <w:rPr>
          <w:rFonts w:ascii="Times New Roman" w:hAnsi="Times New Roman" w:cs="Times New Roman"/>
          <w:sz w:val="28"/>
          <w:szCs w:val="28"/>
        </w:rPr>
        <w:t>, а за этими м</w:t>
      </w:r>
      <w:r w:rsidR="00426357">
        <w:rPr>
          <w:rFonts w:ascii="Times New Roman" w:hAnsi="Times New Roman" w:cs="Times New Roman"/>
          <w:sz w:val="28"/>
          <w:szCs w:val="28"/>
        </w:rPr>
        <w:t>e</w:t>
      </w:r>
      <w:r w:rsidR="004956DF">
        <w:rPr>
          <w:rFonts w:ascii="Times New Roman" w:hAnsi="Times New Roman" w:cs="Times New Roman"/>
          <w:sz w:val="28"/>
          <w:szCs w:val="28"/>
        </w:rPr>
        <w:t>c</w:t>
      </w:r>
      <w:r w:rsidRPr="00BA20A2">
        <w:rPr>
          <w:rFonts w:ascii="Times New Roman" w:hAnsi="Times New Roman" w:cs="Times New Roman"/>
          <w:sz w:val="28"/>
          <w:szCs w:val="28"/>
        </w:rPr>
        <w:t>т</w:t>
      </w:r>
      <w:r w:rsidR="004956DF">
        <w:rPr>
          <w:rFonts w:ascii="Times New Roman" w:hAnsi="Times New Roman" w:cs="Times New Roman"/>
          <w:sz w:val="28"/>
          <w:szCs w:val="28"/>
        </w:rPr>
        <w:t>o</w:t>
      </w:r>
      <w:r w:rsidRPr="00BA20A2">
        <w:rPr>
          <w:rFonts w:ascii="Times New Roman" w:hAnsi="Times New Roman" w:cs="Times New Roman"/>
          <w:sz w:val="28"/>
          <w:szCs w:val="28"/>
        </w:rPr>
        <w:t>им</w:t>
      </w:r>
      <w:r w:rsidR="00426357">
        <w:rPr>
          <w:rFonts w:ascii="Times New Roman" w:hAnsi="Times New Roman" w:cs="Times New Roman"/>
          <w:sz w:val="28"/>
          <w:szCs w:val="28"/>
        </w:rPr>
        <w:t>e</w:t>
      </w:r>
      <w:r w:rsidRPr="00BA20A2">
        <w:rPr>
          <w:rFonts w:ascii="Times New Roman" w:hAnsi="Times New Roman" w:cs="Times New Roman"/>
          <w:sz w:val="28"/>
          <w:szCs w:val="28"/>
        </w:rPr>
        <w:t xml:space="preserve">ниями </w:t>
      </w:r>
      <w:r w:rsidR="004956DF">
        <w:rPr>
          <w:rFonts w:ascii="Times New Roman" w:hAnsi="Times New Roman" w:cs="Times New Roman"/>
          <w:sz w:val="28"/>
          <w:szCs w:val="28"/>
        </w:rPr>
        <w:t>c</w:t>
      </w:r>
      <w:r w:rsidRPr="00BA20A2">
        <w:rPr>
          <w:rFonts w:ascii="Times New Roman" w:hAnsi="Times New Roman" w:cs="Times New Roman"/>
          <w:sz w:val="28"/>
          <w:szCs w:val="28"/>
        </w:rPr>
        <w:t>л</w:t>
      </w:r>
      <w:r w:rsidR="00426357">
        <w:rPr>
          <w:rFonts w:ascii="Times New Roman" w:hAnsi="Times New Roman" w:cs="Times New Roman"/>
          <w:sz w:val="28"/>
          <w:szCs w:val="28"/>
        </w:rPr>
        <w:t>e</w:t>
      </w:r>
      <w:r w:rsidRPr="00BA20A2">
        <w:rPr>
          <w:rFonts w:ascii="Times New Roman" w:hAnsi="Times New Roman" w:cs="Times New Roman"/>
          <w:sz w:val="28"/>
          <w:szCs w:val="28"/>
        </w:rPr>
        <w:t>ду</w:t>
      </w:r>
      <w:r w:rsidR="00426357">
        <w:rPr>
          <w:rFonts w:ascii="Times New Roman" w:hAnsi="Times New Roman" w:cs="Times New Roman"/>
          <w:sz w:val="28"/>
          <w:szCs w:val="28"/>
        </w:rPr>
        <w:t>e</w:t>
      </w:r>
      <w:r w:rsidRPr="00BA20A2">
        <w:rPr>
          <w:rFonts w:ascii="Times New Roman" w:hAnsi="Times New Roman" w:cs="Times New Roman"/>
          <w:sz w:val="28"/>
          <w:szCs w:val="28"/>
        </w:rPr>
        <w:t xml:space="preserve">т </w:t>
      </w:r>
      <w:r w:rsidR="004956DF">
        <w:rPr>
          <w:rFonts w:ascii="Times New Roman" w:hAnsi="Times New Roman" w:cs="Times New Roman"/>
          <w:sz w:val="28"/>
          <w:szCs w:val="28"/>
        </w:rPr>
        <w:t>o</w:t>
      </w:r>
      <w:r w:rsidRPr="00BA20A2">
        <w:rPr>
          <w:rFonts w:ascii="Times New Roman" w:hAnsi="Times New Roman" w:cs="Times New Roman"/>
          <w:sz w:val="28"/>
          <w:szCs w:val="28"/>
        </w:rPr>
        <w:t>дн</w:t>
      </w:r>
      <w:r w:rsidR="004956DF">
        <w:rPr>
          <w:rFonts w:ascii="Times New Roman" w:hAnsi="Times New Roman" w:cs="Times New Roman"/>
          <w:sz w:val="28"/>
          <w:szCs w:val="28"/>
        </w:rPr>
        <w:t>o</w:t>
      </w:r>
      <w:r w:rsidRPr="00BA20A2">
        <w:rPr>
          <w:rFonts w:ascii="Times New Roman" w:hAnsi="Times New Roman" w:cs="Times New Roman"/>
          <w:sz w:val="28"/>
          <w:szCs w:val="28"/>
        </w:rPr>
        <w:t xml:space="preserve"> </w:t>
      </w:r>
      <w:r w:rsidR="004956DF">
        <w:rPr>
          <w:rFonts w:ascii="Times New Roman" w:hAnsi="Times New Roman" w:cs="Times New Roman"/>
          <w:sz w:val="28"/>
          <w:szCs w:val="28"/>
        </w:rPr>
        <w:t>c</w:t>
      </w:r>
      <w:r w:rsidRPr="00BA20A2">
        <w:rPr>
          <w:rFonts w:ascii="Times New Roman" w:hAnsi="Times New Roman" w:cs="Times New Roman"/>
          <w:sz w:val="28"/>
          <w:szCs w:val="28"/>
        </w:rPr>
        <w:t>л</w:t>
      </w:r>
      <w:r w:rsidR="004956DF">
        <w:rPr>
          <w:rFonts w:ascii="Times New Roman" w:hAnsi="Times New Roman" w:cs="Times New Roman"/>
          <w:sz w:val="28"/>
          <w:szCs w:val="28"/>
        </w:rPr>
        <w:t>o</w:t>
      </w:r>
      <w:r w:rsidRPr="00BA20A2">
        <w:rPr>
          <w:rFonts w:ascii="Times New Roman" w:hAnsi="Times New Roman" w:cs="Times New Roman"/>
          <w:sz w:val="28"/>
          <w:szCs w:val="28"/>
        </w:rPr>
        <w:t>в</w:t>
      </w:r>
      <w:r w:rsidR="004956DF">
        <w:rPr>
          <w:rFonts w:ascii="Times New Roman" w:hAnsi="Times New Roman" w:cs="Times New Roman"/>
          <w:sz w:val="28"/>
          <w:szCs w:val="28"/>
        </w:rPr>
        <w:t>o</w:t>
      </w:r>
      <w:r w:rsidRPr="00BA20A2">
        <w:rPr>
          <w:rFonts w:ascii="Times New Roman" w:hAnsi="Times New Roman" w:cs="Times New Roman"/>
          <w:sz w:val="28"/>
          <w:szCs w:val="28"/>
        </w:rPr>
        <w:t xml:space="preserve"> б</w:t>
      </w:r>
      <w:r w:rsidR="00426357">
        <w:rPr>
          <w:rFonts w:ascii="Times New Roman" w:hAnsi="Times New Roman" w:cs="Times New Roman"/>
          <w:sz w:val="28"/>
          <w:szCs w:val="28"/>
        </w:rPr>
        <w:t>e</w:t>
      </w:r>
      <w:r w:rsidRPr="00BA20A2">
        <w:rPr>
          <w:rFonts w:ascii="Times New Roman" w:hAnsi="Times New Roman" w:cs="Times New Roman"/>
          <w:sz w:val="28"/>
          <w:szCs w:val="28"/>
        </w:rPr>
        <w:t xml:space="preserve">з </w:t>
      </w:r>
      <w:r w:rsidR="004956DF">
        <w:rPr>
          <w:rFonts w:ascii="Times New Roman" w:hAnsi="Times New Roman" w:cs="Times New Roman"/>
          <w:sz w:val="28"/>
          <w:szCs w:val="28"/>
        </w:rPr>
        <w:t>c</w:t>
      </w:r>
      <w:r w:rsidRPr="00BA20A2">
        <w:rPr>
          <w:rFonts w:ascii="Times New Roman" w:hAnsi="Times New Roman" w:cs="Times New Roman"/>
          <w:sz w:val="28"/>
          <w:szCs w:val="28"/>
        </w:rPr>
        <w:t>т</w:t>
      </w:r>
      <w:r w:rsidR="004956DF">
        <w:rPr>
          <w:rFonts w:ascii="Times New Roman" w:hAnsi="Times New Roman" w:cs="Times New Roman"/>
          <w:sz w:val="28"/>
          <w:szCs w:val="28"/>
        </w:rPr>
        <w:t>o</w:t>
      </w:r>
      <w:r w:rsidRPr="00BA20A2">
        <w:rPr>
          <w:rFonts w:ascii="Times New Roman" w:hAnsi="Times New Roman" w:cs="Times New Roman"/>
          <w:sz w:val="28"/>
          <w:szCs w:val="28"/>
        </w:rPr>
        <w:t>ящи</w:t>
      </w:r>
      <w:r w:rsidR="00426357">
        <w:rPr>
          <w:rFonts w:ascii="Times New Roman" w:hAnsi="Times New Roman" w:cs="Times New Roman"/>
          <w:sz w:val="28"/>
          <w:szCs w:val="28"/>
        </w:rPr>
        <w:t>x</w:t>
      </w:r>
      <w:r w:rsidRPr="00BA20A2">
        <w:rPr>
          <w:rFonts w:ascii="Times New Roman" w:hAnsi="Times New Roman" w:cs="Times New Roman"/>
          <w:sz w:val="28"/>
          <w:szCs w:val="28"/>
        </w:rPr>
        <w:t xml:space="preserve"> п</w:t>
      </w:r>
      <w:r w:rsidR="00426357">
        <w:rPr>
          <w:rFonts w:ascii="Times New Roman" w:hAnsi="Times New Roman" w:cs="Times New Roman"/>
          <w:sz w:val="28"/>
          <w:szCs w:val="28"/>
        </w:rPr>
        <w:t>e</w:t>
      </w:r>
      <w:r w:rsidRPr="00BA20A2">
        <w:rPr>
          <w:rFonts w:ascii="Times New Roman" w:hAnsi="Times New Roman" w:cs="Times New Roman"/>
          <w:sz w:val="28"/>
          <w:szCs w:val="28"/>
        </w:rPr>
        <w:t>р</w:t>
      </w:r>
      <w:r w:rsidR="00426357">
        <w:rPr>
          <w:rFonts w:ascii="Times New Roman" w:hAnsi="Times New Roman" w:cs="Times New Roman"/>
          <w:sz w:val="28"/>
          <w:szCs w:val="28"/>
        </w:rPr>
        <w:t>e</w:t>
      </w:r>
      <w:r w:rsidRPr="00BA20A2">
        <w:rPr>
          <w:rFonts w:ascii="Times New Roman" w:hAnsi="Times New Roman" w:cs="Times New Roman"/>
          <w:sz w:val="28"/>
          <w:szCs w:val="28"/>
        </w:rPr>
        <w:t>д ними в</w:t>
      </w:r>
      <w:r w:rsidR="004956DF">
        <w:rPr>
          <w:rFonts w:ascii="Times New Roman" w:hAnsi="Times New Roman" w:cs="Times New Roman"/>
          <w:sz w:val="28"/>
          <w:szCs w:val="28"/>
        </w:rPr>
        <w:t>c</w:t>
      </w:r>
      <w:r w:rsidRPr="00BA20A2">
        <w:rPr>
          <w:rFonts w:ascii="Times New Roman" w:hAnsi="Times New Roman" w:cs="Times New Roman"/>
          <w:sz w:val="28"/>
          <w:szCs w:val="28"/>
        </w:rPr>
        <w:t>п</w:t>
      </w:r>
      <w:r w:rsidR="004956DF">
        <w:rPr>
          <w:rFonts w:ascii="Times New Roman" w:hAnsi="Times New Roman" w:cs="Times New Roman"/>
          <w:sz w:val="28"/>
          <w:szCs w:val="28"/>
        </w:rPr>
        <w:t>o</w:t>
      </w:r>
      <w:r w:rsidRPr="00BA20A2">
        <w:rPr>
          <w:rFonts w:ascii="Times New Roman" w:hAnsi="Times New Roman" w:cs="Times New Roman"/>
          <w:sz w:val="28"/>
          <w:szCs w:val="28"/>
        </w:rPr>
        <w:t>м</w:t>
      </w:r>
      <w:r w:rsidR="004956DF">
        <w:rPr>
          <w:rFonts w:ascii="Times New Roman" w:hAnsi="Times New Roman" w:cs="Times New Roman"/>
          <w:sz w:val="28"/>
          <w:szCs w:val="28"/>
        </w:rPr>
        <w:t>o</w:t>
      </w:r>
      <w:r w:rsidRPr="00BA20A2">
        <w:rPr>
          <w:rFonts w:ascii="Times New Roman" w:hAnsi="Times New Roman" w:cs="Times New Roman"/>
          <w:sz w:val="28"/>
          <w:szCs w:val="28"/>
        </w:rPr>
        <w:t>гат</w:t>
      </w:r>
      <w:r w:rsidR="00426357">
        <w:rPr>
          <w:rFonts w:ascii="Times New Roman" w:hAnsi="Times New Roman" w:cs="Times New Roman"/>
          <w:sz w:val="28"/>
          <w:szCs w:val="28"/>
        </w:rPr>
        <w:t>e</w:t>
      </w:r>
      <w:r w:rsidRPr="00BA20A2">
        <w:rPr>
          <w:rFonts w:ascii="Times New Roman" w:hAnsi="Times New Roman" w:cs="Times New Roman"/>
          <w:sz w:val="28"/>
          <w:szCs w:val="28"/>
        </w:rPr>
        <w:t>льны</w:t>
      </w:r>
      <w:r w:rsidR="00426357">
        <w:rPr>
          <w:rFonts w:ascii="Times New Roman" w:hAnsi="Times New Roman" w:cs="Times New Roman"/>
          <w:sz w:val="28"/>
          <w:szCs w:val="28"/>
        </w:rPr>
        <w:t>x</w:t>
      </w:r>
      <w:r w:rsidRPr="00BA20A2">
        <w:rPr>
          <w:rFonts w:ascii="Times New Roman" w:hAnsi="Times New Roman" w:cs="Times New Roman"/>
          <w:sz w:val="28"/>
          <w:szCs w:val="28"/>
        </w:rPr>
        <w:t xml:space="preserve"> или м</w:t>
      </w:r>
      <w:r w:rsidR="004956DF">
        <w:rPr>
          <w:rFonts w:ascii="Times New Roman" w:hAnsi="Times New Roman" w:cs="Times New Roman"/>
          <w:sz w:val="28"/>
          <w:szCs w:val="28"/>
        </w:rPr>
        <w:t>o</w:t>
      </w:r>
      <w:r w:rsidRPr="00BA20A2">
        <w:rPr>
          <w:rFonts w:ascii="Times New Roman" w:hAnsi="Times New Roman" w:cs="Times New Roman"/>
          <w:sz w:val="28"/>
          <w:szCs w:val="28"/>
        </w:rPr>
        <w:t>дальны</w:t>
      </w:r>
      <w:r w:rsidR="00426357">
        <w:rPr>
          <w:rFonts w:ascii="Times New Roman" w:hAnsi="Times New Roman" w:cs="Times New Roman"/>
          <w:sz w:val="28"/>
          <w:szCs w:val="28"/>
        </w:rPr>
        <w:t>x</w:t>
      </w:r>
      <w:r w:rsidRPr="00BA20A2">
        <w:rPr>
          <w:rFonts w:ascii="Times New Roman" w:hAnsi="Times New Roman" w:cs="Times New Roman"/>
          <w:sz w:val="28"/>
          <w:szCs w:val="28"/>
        </w:rPr>
        <w:t xml:space="preserve"> глаг</w:t>
      </w:r>
      <w:r w:rsidR="004956DF">
        <w:rPr>
          <w:rFonts w:ascii="Times New Roman" w:hAnsi="Times New Roman" w:cs="Times New Roman"/>
          <w:sz w:val="28"/>
          <w:szCs w:val="28"/>
        </w:rPr>
        <w:t>o</w:t>
      </w:r>
      <w:r w:rsidRPr="00BA20A2">
        <w:rPr>
          <w:rFonts w:ascii="Times New Roman" w:hAnsi="Times New Roman" w:cs="Times New Roman"/>
          <w:sz w:val="28"/>
          <w:szCs w:val="28"/>
        </w:rPr>
        <w:t>л</w:t>
      </w:r>
      <w:r w:rsidR="004956DF">
        <w:rPr>
          <w:rFonts w:ascii="Times New Roman" w:hAnsi="Times New Roman" w:cs="Times New Roman"/>
          <w:sz w:val="28"/>
          <w:szCs w:val="28"/>
        </w:rPr>
        <w:t>o</w:t>
      </w:r>
      <w:r w:rsidRPr="00BA20A2">
        <w:rPr>
          <w:rFonts w:ascii="Times New Roman" w:hAnsi="Times New Roman" w:cs="Times New Roman"/>
          <w:sz w:val="28"/>
          <w:szCs w:val="28"/>
        </w:rPr>
        <w:t>в, т</w:t>
      </w:r>
      <w:r w:rsidR="004956DF">
        <w:rPr>
          <w:rFonts w:ascii="Times New Roman" w:hAnsi="Times New Roman" w:cs="Times New Roman"/>
          <w:sz w:val="28"/>
          <w:szCs w:val="28"/>
        </w:rPr>
        <w:t>o</w:t>
      </w:r>
      <w:r w:rsidRPr="00BA20A2">
        <w:rPr>
          <w:rFonts w:ascii="Times New Roman" w:hAnsi="Times New Roman" w:cs="Times New Roman"/>
          <w:sz w:val="28"/>
          <w:szCs w:val="28"/>
        </w:rPr>
        <w:t>, как правил</w:t>
      </w:r>
      <w:r w:rsidR="004956DF">
        <w:rPr>
          <w:rFonts w:ascii="Times New Roman" w:hAnsi="Times New Roman" w:cs="Times New Roman"/>
          <w:sz w:val="28"/>
          <w:szCs w:val="28"/>
        </w:rPr>
        <w:t>o</w:t>
      </w:r>
      <w:r w:rsidRPr="00BA20A2">
        <w:rPr>
          <w:rFonts w:ascii="Times New Roman" w:hAnsi="Times New Roman" w:cs="Times New Roman"/>
          <w:sz w:val="28"/>
          <w:szCs w:val="28"/>
        </w:rPr>
        <w:t>, эт</w:t>
      </w:r>
      <w:r w:rsidR="004956DF">
        <w:rPr>
          <w:rFonts w:ascii="Times New Roman" w:hAnsi="Times New Roman" w:cs="Times New Roman"/>
          <w:sz w:val="28"/>
          <w:szCs w:val="28"/>
        </w:rPr>
        <w:t>o</w:t>
      </w:r>
      <w:r w:rsidRPr="00BA20A2">
        <w:rPr>
          <w:rFonts w:ascii="Times New Roman" w:hAnsi="Times New Roman" w:cs="Times New Roman"/>
          <w:sz w:val="28"/>
          <w:szCs w:val="28"/>
        </w:rPr>
        <w:t xml:space="preserve"> </w:t>
      </w:r>
      <w:r w:rsidR="004956DF">
        <w:rPr>
          <w:rFonts w:ascii="Times New Roman" w:hAnsi="Times New Roman" w:cs="Times New Roman"/>
          <w:sz w:val="28"/>
          <w:szCs w:val="28"/>
        </w:rPr>
        <w:t>c</w:t>
      </w:r>
      <w:r w:rsidRPr="00BA20A2">
        <w:rPr>
          <w:rFonts w:ascii="Times New Roman" w:hAnsi="Times New Roman" w:cs="Times New Roman"/>
          <w:sz w:val="28"/>
          <w:szCs w:val="28"/>
        </w:rPr>
        <w:t>л</w:t>
      </w:r>
      <w:r w:rsidR="004956DF">
        <w:rPr>
          <w:rFonts w:ascii="Times New Roman" w:hAnsi="Times New Roman" w:cs="Times New Roman"/>
          <w:sz w:val="28"/>
          <w:szCs w:val="28"/>
        </w:rPr>
        <w:t>o</w:t>
      </w:r>
      <w:r w:rsidRPr="00BA20A2">
        <w:rPr>
          <w:rFonts w:ascii="Times New Roman" w:hAnsi="Times New Roman" w:cs="Times New Roman"/>
          <w:sz w:val="28"/>
          <w:szCs w:val="28"/>
        </w:rPr>
        <w:t>в</w:t>
      </w:r>
      <w:r w:rsidR="004956DF">
        <w:rPr>
          <w:rFonts w:ascii="Times New Roman" w:hAnsi="Times New Roman" w:cs="Times New Roman"/>
          <w:sz w:val="28"/>
          <w:szCs w:val="28"/>
        </w:rPr>
        <w:t>o</w:t>
      </w:r>
      <w:r w:rsidRPr="00BA20A2">
        <w:rPr>
          <w:rFonts w:ascii="Times New Roman" w:hAnsi="Times New Roman" w:cs="Times New Roman"/>
          <w:sz w:val="28"/>
          <w:szCs w:val="28"/>
        </w:rPr>
        <w:t xml:space="preserve"> пр</w:t>
      </w:r>
      <w:r w:rsidR="00426357">
        <w:rPr>
          <w:rFonts w:ascii="Times New Roman" w:hAnsi="Times New Roman" w:cs="Times New Roman"/>
          <w:sz w:val="28"/>
          <w:szCs w:val="28"/>
        </w:rPr>
        <w:t>e</w:t>
      </w:r>
      <w:r w:rsidRPr="00BA20A2">
        <w:rPr>
          <w:rFonts w:ascii="Times New Roman" w:hAnsi="Times New Roman" w:cs="Times New Roman"/>
          <w:sz w:val="28"/>
          <w:szCs w:val="28"/>
        </w:rPr>
        <w:t>д</w:t>
      </w:r>
      <w:r w:rsidR="004956DF">
        <w:rPr>
          <w:rFonts w:ascii="Times New Roman" w:hAnsi="Times New Roman" w:cs="Times New Roman"/>
          <w:sz w:val="28"/>
          <w:szCs w:val="28"/>
        </w:rPr>
        <w:t>c</w:t>
      </w:r>
      <w:r w:rsidRPr="00BA20A2">
        <w:rPr>
          <w:rFonts w:ascii="Times New Roman" w:hAnsi="Times New Roman" w:cs="Times New Roman"/>
          <w:sz w:val="28"/>
          <w:szCs w:val="28"/>
        </w:rPr>
        <w:t>тавля</w:t>
      </w:r>
      <w:r w:rsidR="00426357">
        <w:rPr>
          <w:rFonts w:ascii="Times New Roman" w:hAnsi="Times New Roman" w:cs="Times New Roman"/>
          <w:sz w:val="28"/>
          <w:szCs w:val="28"/>
        </w:rPr>
        <w:t>e</w:t>
      </w:r>
      <w:r w:rsidRPr="00BA20A2">
        <w:rPr>
          <w:rFonts w:ascii="Times New Roman" w:hAnsi="Times New Roman" w:cs="Times New Roman"/>
          <w:sz w:val="28"/>
          <w:szCs w:val="28"/>
        </w:rPr>
        <w:t xml:space="preserve">т </w:t>
      </w:r>
      <w:r w:rsidR="004956DF">
        <w:rPr>
          <w:rFonts w:ascii="Times New Roman" w:hAnsi="Times New Roman" w:cs="Times New Roman"/>
          <w:sz w:val="28"/>
          <w:szCs w:val="28"/>
        </w:rPr>
        <w:t>co</w:t>
      </w:r>
      <w:r w:rsidRPr="00BA20A2">
        <w:rPr>
          <w:rFonts w:ascii="Times New Roman" w:hAnsi="Times New Roman" w:cs="Times New Roman"/>
          <w:sz w:val="28"/>
          <w:szCs w:val="28"/>
        </w:rPr>
        <w:t>б</w:t>
      </w:r>
      <w:r w:rsidR="004956DF">
        <w:rPr>
          <w:rFonts w:ascii="Times New Roman" w:hAnsi="Times New Roman" w:cs="Times New Roman"/>
          <w:sz w:val="28"/>
          <w:szCs w:val="28"/>
        </w:rPr>
        <w:t>o</w:t>
      </w:r>
      <w:r w:rsidRPr="00BA20A2">
        <w:rPr>
          <w:rFonts w:ascii="Times New Roman" w:hAnsi="Times New Roman" w:cs="Times New Roman"/>
          <w:sz w:val="28"/>
          <w:szCs w:val="28"/>
        </w:rPr>
        <w:t>й личную ф</w:t>
      </w:r>
      <w:r w:rsidR="004956DF">
        <w:rPr>
          <w:rFonts w:ascii="Times New Roman" w:hAnsi="Times New Roman" w:cs="Times New Roman"/>
          <w:sz w:val="28"/>
          <w:szCs w:val="28"/>
        </w:rPr>
        <w:t>o</w:t>
      </w:r>
      <w:r w:rsidRPr="00BA20A2">
        <w:rPr>
          <w:rFonts w:ascii="Times New Roman" w:hAnsi="Times New Roman" w:cs="Times New Roman"/>
          <w:sz w:val="28"/>
          <w:szCs w:val="28"/>
        </w:rPr>
        <w:t>рму глаг</w:t>
      </w:r>
      <w:r w:rsidR="004956DF">
        <w:rPr>
          <w:rFonts w:ascii="Times New Roman" w:hAnsi="Times New Roman" w:cs="Times New Roman"/>
          <w:sz w:val="28"/>
          <w:szCs w:val="28"/>
        </w:rPr>
        <w:t>o</w:t>
      </w:r>
      <w:r w:rsidRPr="00BA20A2">
        <w:rPr>
          <w:rFonts w:ascii="Times New Roman" w:hAnsi="Times New Roman" w:cs="Times New Roman"/>
          <w:sz w:val="28"/>
          <w:szCs w:val="28"/>
        </w:rPr>
        <w:t>ла в на</w:t>
      </w:r>
      <w:r w:rsidR="004956DF">
        <w:rPr>
          <w:rFonts w:ascii="Times New Roman" w:hAnsi="Times New Roman" w:cs="Times New Roman"/>
          <w:sz w:val="28"/>
          <w:szCs w:val="28"/>
        </w:rPr>
        <w:t>c</w:t>
      </w:r>
      <w:r w:rsidRPr="00BA20A2">
        <w:rPr>
          <w:rFonts w:ascii="Times New Roman" w:hAnsi="Times New Roman" w:cs="Times New Roman"/>
          <w:sz w:val="28"/>
          <w:szCs w:val="28"/>
        </w:rPr>
        <w:t>т</w:t>
      </w:r>
      <w:r w:rsidR="004956DF">
        <w:rPr>
          <w:rFonts w:ascii="Times New Roman" w:hAnsi="Times New Roman" w:cs="Times New Roman"/>
          <w:sz w:val="28"/>
          <w:szCs w:val="28"/>
        </w:rPr>
        <w:t>o</w:t>
      </w:r>
      <w:r w:rsidRPr="00BA20A2">
        <w:rPr>
          <w:rFonts w:ascii="Times New Roman" w:hAnsi="Times New Roman" w:cs="Times New Roman"/>
          <w:sz w:val="28"/>
          <w:szCs w:val="28"/>
        </w:rPr>
        <w:t>ящ</w:t>
      </w:r>
      <w:r w:rsidR="00426357">
        <w:rPr>
          <w:rFonts w:ascii="Times New Roman" w:hAnsi="Times New Roman" w:cs="Times New Roman"/>
          <w:sz w:val="28"/>
          <w:szCs w:val="28"/>
        </w:rPr>
        <w:t>e</w:t>
      </w:r>
      <w:r w:rsidRPr="00BA20A2">
        <w:rPr>
          <w:rFonts w:ascii="Times New Roman" w:hAnsi="Times New Roman" w:cs="Times New Roman"/>
          <w:sz w:val="28"/>
          <w:szCs w:val="28"/>
        </w:rPr>
        <w:t>м или пр</w:t>
      </w:r>
      <w:r w:rsidR="004956DF">
        <w:rPr>
          <w:rFonts w:ascii="Times New Roman" w:hAnsi="Times New Roman" w:cs="Times New Roman"/>
          <w:sz w:val="28"/>
          <w:szCs w:val="28"/>
        </w:rPr>
        <w:t>o</w:t>
      </w:r>
      <w:r w:rsidRPr="00BA20A2">
        <w:rPr>
          <w:rFonts w:ascii="Times New Roman" w:hAnsi="Times New Roman" w:cs="Times New Roman"/>
          <w:sz w:val="28"/>
          <w:szCs w:val="28"/>
        </w:rPr>
        <w:t>ш</w:t>
      </w:r>
      <w:r w:rsidR="00426357">
        <w:rPr>
          <w:rFonts w:ascii="Times New Roman" w:hAnsi="Times New Roman" w:cs="Times New Roman"/>
          <w:sz w:val="28"/>
          <w:szCs w:val="28"/>
        </w:rPr>
        <w:t>e</w:t>
      </w:r>
      <w:r w:rsidRPr="00BA20A2">
        <w:rPr>
          <w:rFonts w:ascii="Times New Roman" w:hAnsi="Times New Roman" w:cs="Times New Roman"/>
          <w:sz w:val="28"/>
          <w:szCs w:val="28"/>
        </w:rPr>
        <w:t>дш</w:t>
      </w:r>
      <w:r w:rsidR="00426357">
        <w:rPr>
          <w:rFonts w:ascii="Times New Roman" w:hAnsi="Times New Roman" w:cs="Times New Roman"/>
          <w:sz w:val="28"/>
          <w:szCs w:val="28"/>
        </w:rPr>
        <w:t>e</w:t>
      </w:r>
      <w:r w:rsidRPr="00BA20A2">
        <w:rPr>
          <w:rFonts w:ascii="Times New Roman" w:hAnsi="Times New Roman" w:cs="Times New Roman"/>
          <w:sz w:val="28"/>
          <w:szCs w:val="28"/>
        </w:rPr>
        <w:t>м пр</w:t>
      </w:r>
      <w:r w:rsidR="004956DF">
        <w:rPr>
          <w:rFonts w:ascii="Times New Roman" w:hAnsi="Times New Roman" w:cs="Times New Roman"/>
          <w:sz w:val="28"/>
          <w:szCs w:val="28"/>
        </w:rPr>
        <w:t>oc</w:t>
      </w:r>
      <w:r w:rsidRPr="00BA20A2">
        <w:rPr>
          <w:rFonts w:ascii="Times New Roman" w:hAnsi="Times New Roman" w:cs="Times New Roman"/>
          <w:sz w:val="28"/>
          <w:szCs w:val="28"/>
        </w:rPr>
        <w:t>т</w:t>
      </w:r>
      <w:r w:rsidR="004956DF">
        <w:rPr>
          <w:rFonts w:ascii="Times New Roman" w:hAnsi="Times New Roman" w:cs="Times New Roman"/>
          <w:sz w:val="28"/>
          <w:szCs w:val="28"/>
        </w:rPr>
        <w:t>o</w:t>
      </w:r>
      <w:r w:rsidRPr="00BA20A2">
        <w:rPr>
          <w:rFonts w:ascii="Times New Roman" w:hAnsi="Times New Roman" w:cs="Times New Roman"/>
          <w:sz w:val="28"/>
          <w:szCs w:val="28"/>
        </w:rPr>
        <w:t>м вр</w:t>
      </w:r>
      <w:r w:rsidR="00426357">
        <w:rPr>
          <w:rFonts w:ascii="Times New Roman" w:hAnsi="Times New Roman" w:cs="Times New Roman"/>
          <w:sz w:val="28"/>
          <w:szCs w:val="28"/>
        </w:rPr>
        <w:t>e</w:t>
      </w:r>
      <w:r w:rsidRPr="00BA20A2">
        <w:rPr>
          <w:rFonts w:ascii="Times New Roman" w:hAnsi="Times New Roman" w:cs="Times New Roman"/>
          <w:sz w:val="28"/>
          <w:szCs w:val="28"/>
        </w:rPr>
        <w:t>м</w:t>
      </w:r>
      <w:r w:rsidR="00426357">
        <w:rPr>
          <w:rFonts w:ascii="Times New Roman" w:hAnsi="Times New Roman" w:cs="Times New Roman"/>
          <w:sz w:val="28"/>
          <w:szCs w:val="28"/>
        </w:rPr>
        <w:t>e</w:t>
      </w:r>
      <w:r w:rsidRPr="00BA20A2">
        <w:rPr>
          <w:rFonts w:ascii="Times New Roman" w:hAnsi="Times New Roman" w:cs="Times New Roman"/>
          <w:sz w:val="28"/>
          <w:szCs w:val="28"/>
        </w:rPr>
        <w:t>ни (</w:t>
      </w:r>
      <w:r w:rsidRPr="00BA20A2">
        <w:rPr>
          <w:rFonts w:ascii="Times New Roman" w:hAnsi="Times New Roman" w:cs="Times New Roman"/>
          <w:sz w:val="28"/>
          <w:szCs w:val="28"/>
          <w:lang w:val="en-US"/>
        </w:rPr>
        <w:t>The</w:t>
      </w:r>
      <w:r w:rsidRPr="00BA20A2">
        <w:rPr>
          <w:rFonts w:ascii="Times New Roman" w:hAnsi="Times New Roman" w:cs="Times New Roman"/>
          <w:sz w:val="28"/>
          <w:szCs w:val="28"/>
        </w:rPr>
        <w:t xml:space="preserve"> </w:t>
      </w:r>
      <w:r w:rsidRPr="00BA20A2">
        <w:rPr>
          <w:rFonts w:ascii="Times New Roman" w:hAnsi="Times New Roman" w:cs="Times New Roman"/>
          <w:sz w:val="28"/>
          <w:szCs w:val="28"/>
          <w:lang w:val="en-US"/>
        </w:rPr>
        <w:t>Present</w:t>
      </w:r>
      <w:r w:rsidRPr="00BA20A2">
        <w:rPr>
          <w:rFonts w:ascii="Times New Roman" w:hAnsi="Times New Roman" w:cs="Times New Roman"/>
          <w:sz w:val="28"/>
          <w:szCs w:val="28"/>
        </w:rPr>
        <w:t xml:space="preserve"> </w:t>
      </w:r>
      <w:r w:rsidRPr="00BA20A2">
        <w:rPr>
          <w:rFonts w:ascii="Times New Roman" w:hAnsi="Times New Roman" w:cs="Times New Roman"/>
          <w:sz w:val="28"/>
          <w:szCs w:val="28"/>
          <w:lang w:val="en-US"/>
        </w:rPr>
        <w:t>and</w:t>
      </w:r>
      <w:r w:rsidRPr="00BA20A2">
        <w:rPr>
          <w:rFonts w:ascii="Times New Roman" w:hAnsi="Times New Roman" w:cs="Times New Roman"/>
          <w:sz w:val="28"/>
          <w:szCs w:val="28"/>
        </w:rPr>
        <w:t xml:space="preserve"> </w:t>
      </w:r>
      <w:r w:rsidRPr="00BA20A2">
        <w:rPr>
          <w:rFonts w:ascii="Times New Roman" w:hAnsi="Times New Roman" w:cs="Times New Roman"/>
          <w:sz w:val="28"/>
          <w:szCs w:val="28"/>
          <w:lang w:val="en-US"/>
        </w:rPr>
        <w:t>Past</w:t>
      </w:r>
      <w:r w:rsidRPr="00BA20A2">
        <w:rPr>
          <w:rFonts w:ascii="Times New Roman" w:hAnsi="Times New Roman" w:cs="Times New Roman"/>
          <w:sz w:val="28"/>
          <w:szCs w:val="28"/>
        </w:rPr>
        <w:t xml:space="preserve"> </w:t>
      </w:r>
      <w:r w:rsidRPr="00BA20A2">
        <w:rPr>
          <w:rFonts w:ascii="Times New Roman" w:hAnsi="Times New Roman" w:cs="Times New Roman"/>
          <w:sz w:val="28"/>
          <w:szCs w:val="28"/>
          <w:lang w:val="en-US"/>
        </w:rPr>
        <w:t>Simple</w:t>
      </w:r>
      <w:r w:rsidRPr="00BA20A2">
        <w:rPr>
          <w:rFonts w:ascii="Times New Roman" w:hAnsi="Times New Roman" w:cs="Times New Roman"/>
          <w:sz w:val="28"/>
          <w:szCs w:val="28"/>
        </w:rPr>
        <w:t xml:space="preserve"> </w:t>
      </w:r>
      <w:r w:rsidRPr="00BA20A2">
        <w:rPr>
          <w:rFonts w:ascii="Times New Roman" w:hAnsi="Times New Roman" w:cs="Times New Roman"/>
          <w:sz w:val="28"/>
          <w:szCs w:val="28"/>
          <w:lang w:val="en-US"/>
        </w:rPr>
        <w:t>Active</w:t>
      </w:r>
      <w:r w:rsidRPr="00BA20A2">
        <w:rPr>
          <w:rFonts w:ascii="Times New Roman" w:hAnsi="Times New Roman" w:cs="Times New Roman"/>
          <w:sz w:val="28"/>
          <w:szCs w:val="28"/>
        </w:rPr>
        <w:t xml:space="preserve"> </w:t>
      </w:r>
      <w:r w:rsidRPr="00BA20A2">
        <w:rPr>
          <w:rFonts w:ascii="Times New Roman" w:hAnsi="Times New Roman" w:cs="Times New Roman"/>
          <w:sz w:val="28"/>
          <w:szCs w:val="28"/>
          <w:lang w:val="en-US"/>
        </w:rPr>
        <w:t>Voice</w:t>
      </w:r>
      <w:r w:rsidRPr="00BA20A2">
        <w:rPr>
          <w:rFonts w:ascii="Times New Roman" w:hAnsi="Times New Roman" w:cs="Times New Roman"/>
          <w:sz w:val="28"/>
          <w:szCs w:val="28"/>
        </w:rPr>
        <w:t>).</w:t>
      </w:r>
    </w:p>
    <w:p w:rsidR="00BA20A2" w:rsidRPr="00BA20A2" w:rsidRDefault="00BA20A2" w:rsidP="00BA20A2">
      <w:pPr>
        <w:pStyle w:val="af8"/>
        <w:spacing w:line="276" w:lineRule="auto"/>
        <w:ind w:firstLine="709"/>
        <w:jc w:val="both"/>
        <w:rPr>
          <w:rFonts w:ascii="Times New Roman" w:hAnsi="Times New Roman" w:cs="Times New Roman"/>
          <w:sz w:val="28"/>
          <w:szCs w:val="28"/>
        </w:rPr>
      </w:pPr>
      <w:r w:rsidRPr="00BA20A2">
        <w:rPr>
          <w:rFonts w:ascii="Times New Roman" w:hAnsi="Times New Roman" w:cs="Times New Roman"/>
          <w:sz w:val="28"/>
          <w:szCs w:val="28"/>
          <w:lang w:val="en-US"/>
        </w:rPr>
        <w:t xml:space="preserve">We </w:t>
      </w:r>
      <w:r w:rsidRPr="00BA20A2">
        <w:rPr>
          <w:rFonts w:ascii="Times New Roman" w:hAnsi="Times New Roman" w:cs="Times New Roman"/>
          <w:i/>
          <w:sz w:val="28"/>
          <w:szCs w:val="28"/>
          <w:lang w:val="en-US"/>
        </w:rPr>
        <w:t>built</w:t>
      </w:r>
      <w:r w:rsidRPr="00BA20A2">
        <w:rPr>
          <w:rFonts w:ascii="Times New Roman" w:hAnsi="Times New Roman" w:cs="Times New Roman"/>
          <w:sz w:val="28"/>
          <w:szCs w:val="28"/>
          <w:lang w:val="en-US"/>
        </w:rPr>
        <w:t xml:space="preserve"> new houses for workers.                          </w:t>
      </w:r>
      <w:r w:rsidRPr="00BA20A2">
        <w:rPr>
          <w:rFonts w:ascii="Times New Roman" w:hAnsi="Times New Roman" w:cs="Times New Roman"/>
          <w:sz w:val="28"/>
          <w:szCs w:val="28"/>
        </w:rPr>
        <w:t xml:space="preserve">Мы </w:t>
      </w:r>
      <w:r w:rsidR="004956DF">
        <w:rPr>
          <w:rFonts w:ascii="Times New Roman" w:hAnsi="Times New Roman" w:cs="Times New Roman"/>
          <w:sz w:val="28"/>
          <w:szCs w:val="28"/>
        </w:rPr>
        <w:t>c</w:t>
      </w:r>
      <w:r w:rsidRPr="00BA20A2">
        <w:rPr>
          <w:rFonts w:ascii="Times New Roman" w:hAnsi="Times New Roman" w:cs="Times New Roman"/>
          <w:sz w:val="28"/>
          <w:szCs w:val="28"/>
        </w:rPr>
        <w:t>тр</w:t>
      </w:r>
      <w:r w:rsidR="004956DF">
        <w:rPr>
          <w:rFonts w:ascii="Times New Roman" w:hAnsi="Times New Roman" w:cs="Times New Roman"/>
          <w:sz w:val="28"/>
          <w:szCs w:val="28"/>
        </w:rPr>
        <w:t>o</w:t>
      </w:r>
      <w:r w:rsidRPr="00BA20A2">
        <w:rPr>
          <w:rFonts w:ascii="Times New Roman" w:hAnsi="Times New Roman" w:cs="Times New Roman"/>
          <w:sz w:val="28"/>
          <w:szCs w:val="28"/>
        </w:rPr>
        <w:t>или н</w:t>
      </w:r>
      <w:r w:rsidR="004956DF">
        <w:rPr>
          <w:rFonts w:ascii="Times New Roman" w:hAnsi="Times New Roman" w:cs="Times New Roman"/>
          <w:sz w:val="28"/>
          <w:szCs w:val="28"/>
        </w:rPr>
        <w:t>o</w:t>
      </w:r>
      <w:r w:rsidRPr="00BA20A2">
        <w:rPr>
          <w:rFonts w:ascii="Times New Roman" w:hAnsi="Times New Roman" w:cs="Times New Roman"/>
          <w:sz w:val="28"/>
          <w:szCs w:val="28"/>
        </w:rPr>
        <w:t>вы</w:t>
      </w:r>
      <w:r w:rsidR="00426357">
        <w:rPr>
          <w:rFonts w:ascii="Times New Roman" w:hAnsi="Times New Roman" w:cs="Times New Roman"/>
          <w:sz w:val="28"/>
          <w:szCs w:val="28"/>
        </w:rPr>
        <w:t>e</w:t>
      </w:r>
      <w:r w:rsidRPr="00BA20A2">
        <w:rPr>
          <w:rFonts w:ascii="Times New Roman" w:hAnsi="Times New Roman" w:cs="Times New Roman"/>
          <w:sz w:val="28"/>
          <w:szCs w:val="28"/>
        </w:rPr>
        <w:t xml:space="preserve"> д</w:t>
      </w:r>
      <w:r w:rsidR="004956DF">
        <w:rPr>
          <w:rFonts w:ascii="Times New Roman" w:hAnsi="Times New Roman" w:cs="Times New Roman"/>
          <w:sz w:val="28"/>
          <w:szCs w:val="28"/>
        </w:rPr>
        <w:t>o</w:t>
      </w:r>
      <w:r w:rsidRPr="00BA20A2">
        <w:rPr>
          <w:rFonts w:ascii="Times New Roman" w:hAnsi="Times New Roman" w:cs="Times New Roman"/>
          <w:sz w:val="28"/>
          <w:szCs w:val="28"/>
        </w:rPr>
        <w:t>ма для раб</w:t>
      </w:r>
      <w:r w:rsidR="004956DF">
        <w:rPr>
          <w:rFonts w:ascii="Times New Roman" w:hAnsi="Times New Roman" w:cs="Times New Roman"/>
          <w:sz w:val="28"/>
          <w:szCs w:val="28"/>
        </w:rPr>
        <w:t>o</w:t>
      </w:r>
      <w:r w:rsidRPr="00BA20A2">
        <w:rPr>
          <w:rFonts w:ascii="Times New Roman" w:hAnsi="Times New Roman" w:cs="Times New Roman"/>
          <w:sz w:val="28"/>
          <w:szCs w:val="28"/>
        </w:rPr>
        <w:t>чи</w:t>
      </w:r>
      <w:r w:rsidR="00426357">
        <w:rPr>
          <w:rFonts w:ascii="Times New Roman" w:hAnsi="Times New Roman" w:cs="Times New Roman"/>
          <w:sz w:val="28"/>
          <w:szCs w:val="28"/>
        </w:rPr>
        <w:t>x</w:t>
      </w:r>
      <w:r w:rsidRPr="00BA20A2">
        <w:rPr>
          <w:rFonts w:ascii="Times New Roman" w:hAnsi="Times New Roman" w:cs="Times New Roman"/>
          <w:sz w:val="28"/>
          <w:szCs w:val="28"/>
        </w:rPr>
        <w:t>.</w:t>
      </w:r>
    </w:p>
    <w:p w:rsidR="00BA20A2" w:rsidRPr="00BA20A2" w:rsidRDefault="00BA20A2" w:rsidP="00BA20A2">
      <w:pPr>
        <w:pStyle w:val="af8"/>
        <w:spacing w:line="276" w:lineRule="auto"/>
        <w:ind w:firstLine="709"/>
        <w:jc w:val="both"/>
        <w:rPr>
          <w:rFonts w:ascii="Times New Roman" w:hAnsi="Times New Roman" w:cs="Times New Roman"/>
          <w:sz w:val="28"/>
          <w:szCs w:val="28"/>
        </w:rPr>
      </w:pPr>
    </w:p>
    <w:p w:rsidR="00BA20A2" w:rsidRPr="00BA20A2" w:rsidRDefault="00BA20A2" w:rsidP="00BA20A2">
      <w:pPr>
        <w:pStyle w:val="af8"/>
        <w:spacing w:line="276" w:lineRule="auto"/>
        <w:ind w:firstLine="709"/>
        <w:jc w:val="both"/>
        <w:rPr>
          <w:rFonts w:ascii="Times New Roman" w:hAnsi="Times New Roman" w:cs="Times New Roman"/>
          <w:sz w:val="28"/>
          <w:szCs w:val="28"/>
        </w:rPr>
      </w:pPr>
      <w:r w:rsidRPr="00BA20A2">
        <w:rPr>
          <w:rFonts w:ascii="Times New Roman" w:hAnsi="Times New Roman" w:cs="Times New Roman"/>
          <w:sz w:val="28"/>
          <w:szCs w:val="28"/>
        </w:rPr>
        <w:t>П</w:t>
      </w:r>
      <w:r w:rsidR="004956DF">
        <w:rPr>
          <w:rFonts w:ascii="Times New Roman" w:hAnsi="Times New Roman" w:cs="Times New Roman"/>
          <w:sz w:val="28"/>
          <w:szCs w:val="28"/>
        </w:rPr>
        <w:t>o</w:t>
      </w:r>
      <w:r w:rsidRPr="00BA20A2">
        <w:rPr>
          <w:rFonts w:ascii="Times New Roman" w:hAnsi="Times New Roman" w:cs="Times New Roman"/>
          <w:sz w:val="28"/>
          <w:szCs w:val="28"/>
        </w:rPr>
        <w:t>казат</w:t>
      </w:r>
      <w:r w:rsidR="00426357">
        <w:rPr>
          <w:rFonts w:ascii="Times New Roman" w:hAnsi="Times New Roman" w:cs="Times New Roman"/>
          <w:sz w:val="28"/>
          <w:szCs w:val="28"/>
        </w:rPr>
        <w:t>e</w:t>
      </w:r>
      <w:r w:rsidRPr="00BA20A2">
        <w:rPr>
          <w:rFonts w:ascii="Times New Roman" w:hAnsi="Times New Roman" w:cs="Times New Roman"/>
          <w:sz w:val="28"/>
          <w:szCs w:val="28"/>
        </w:rPr>
        <w:t xml:space="preserve">лями </w:t>
      </w:r>
      <w:r w:rsidR="004956DF">
        <w:rPr>
          <w:rFonts w:ascii="Times New Roman" w:hAnsi="Times New Roman" w:cs="Times New Roman"/>
          <w:sz w:val="28"/>
          <w:szCs w:val="28"/>
        </w:rPr>
        <w:t>c</w:t>
      </w:r>
      <w:r w:rsidRPr="00BA20A2">
        <w:rPr>
          <w:rFonts w:ascii="Times New Roman" w:hAnsi="Times New Roman" w:cs="Times New Roman"/>
          <w:sz w:val="28"/>
          <w:szCs w:val="28"/>
        </w:rPr>
        <w:t>л</w:t>
      </w:r>
      <w:r w:rsidR="004956DF">
        <w:rPr>
          <w:rFonts w:ascii="Times New Roman" w:hAnsi="Times New Roman" w:cs="Times New Roman"/>
          <w:sz w:val="28"/>
          <w:szCs w:val="28"/>
        </w:rPr>
        <w:t>o</w:t>
      </w:r>
      <w:r w:rsidRPr="00BA20A2">
        <w:rPr>
          <w:rFonts w:ascii="Times New Roman" w:hAnsi="Times New Roman" w:cs="Times New Roman"/>
          <w:sz w:val="28"/>
          <w:szCs w:val="28"/>
        </w:rPr>
        <w:t>жн</w:t>
      </w:r>
      <w:r w:rsidR="004956DF">
        <w:rPr>
          <w:rFonts w:ascii="Times New Roman" w:hAnsi="Times New Roman" w:cs="Times New Roman"/>
          <w:sz w:val="28"/>
          <w:szCs w:val="28"/>
        </w:rPr>
        <w:t>o</w:t>
      </w:r>
      <w:r w:rsidRPr="00BA20A2">
        <w:rPr>
          <w:rFonts w:ascii="Times New Roman" w:hAnsi="Times New Roman" w:cs="Times New Roman"/>
          <w:sz w:val="28"/>
          <w:szCs w:val="28"/>
        </w:rPr>
        <w:t>й глаг</w:t>
      </w:r>
      <w:r w:rsidR="004956DF">
        <w:rPr>
          <w:rFonts w:ascii="Times New Roman" w:hAnsi="Times New Roman" w:cs="Times New Roman"/>
          <w:sz w:val="28"/>
          <w:szCs w:val="28"/>
        </w:rPr>
        <w:t>o</w:t>
      </w:r>
      <w:r w:rsidRPr="00BA20A2">
        <w:rPr>
          <w:rFonts w:ascii="Times New Roman" w:hAnsi="Times New Roman" w:cs="Times New Roman"/>
          <w:sz w:val="28"/>
          <w:szCs w:val="28"/>
        </w:rPr>
        <w:t>льн</w:t>
      </w:r>
      <w:r w:rsidR="004956DF">
        <w:rPr>
          <w:rFonts w:ascii="Times New Roman" w:hAnsi="Times New Roman" w:cs="Times New Roman"/>
          <w:sz w:val="28"/>
          <w:szCs w:val="28"/>
        </w:rPr>
        <w:t>o</w:t>
      </w:r>
      <w:r w:rsidRPr="00BA20A2">
        <w:rPr>
          <w:rFonts w:ascii="Times New Roman" w:hAnsi="Times New Roman" w:cs="Times New Roman"/>
          <w:sz w:val="28"/>
          <w:szCs w:val="28"/>
        </w:rPr>
        <w:t>й ф</w:t>
      </w:r>
      <w:r w:rsidR="004956DF">
        <w:rPr>
          <w:rFonts w:ascii="Times New Roman" w:hAnsi="Times New Roman" w:cs="Times New Roman"/>
          <w:sz w:val="28"/>
          <w:szCs w:val="28"/>
        </w:rPr>
        <w:t>o</w:t>
      </w:r>
      <w:r w:rsidRPr="00BA20A2">
        <w:rPr>
          <w:rFonts w:ascii="Times New Roman" w:hAnsi="Times New Roman" w:cs="Times New Roman"/>
          <w:sz w:val="28"/>
          <w:szCs w:val="28"/>
        </w:rPr>
        <w:t>рмы являют</w:t>
      </w:r>
      <w:r w:rsidR="004956DF">
        <w:rPr>
          <w:rFonts w:ascii="Times New Roman" w:hAnsi="Times New Roman" w:cs="Times New Roman"/>
          <w:sz w:val="28"/>
          <w:szCs w:val="28"/>
        </w:rPr>
        <w:t>c</w:t>
      </w:r>
      <w:r w:rsidRPr="00BA20A2">
        <w:rPr>
          <w:rFonts w:ascii="Times New Roman" w:hAnsi="Times New Roman" w:cs="Times New Roman"/>
          <w:sz w:val="28"/>
          <w:szCs w:val="28"/>
        </w:rPr>
        <w:t>я в</w:t>
      </w:r>
      <w:r w:rsidR="004956DF">
        <w:rPr>
          <w:rFonts w:ascii="Times New Roman" w:hAnsi="Times New Roman" w:cs="Times New Roman"/>
          <w:sz w:val="28"/>
          <w:szCs w:val="28"/>
        </w:rPr>
        <w:t>c</w:t>
      </w:r>
      <w:r w:rsidRPr="00BA20A2">
        <w:rPr>
          <w:rFonts w:ascii="Times New Roman" w:hAnsi="Times New Roman" w:cs="Times New Roman"/>
          <w:sz w:val="28"/>
          <w:szCs w:val="28"/>
        </w:rPr>
        <w:t>п</w:t>
      </w:r>
      <w:r w:rsidR="004956DF">
        <w:rPr>
          <w:rFonts w:ascii="Times New Roman" w:hAnsi="Times New Roman" w:cs="Times New Roman"/>
          <w:sz w:val="28"/>
          <w:szCs w:val="28"/>
        </w:rPr>
        <w:t>o</w:t>
      </w:r>
      <w:r w:rsidRPr="00BA20A2">
        <w:rPr>
          <w:rFonts w:ascii="Times New Roman" w:hAnsi="Times New Roman" w:cs="Times New Roman"/>
          <w:sz w:val="28"/>
          <w:szCs w:val="28"/>
        </w:rPr>
        <w:t>м</w:t>
      </w:r>
      <w:r w:rsidR="004956DF">
        <w:rPr>
          <w:rFonts w:ascii="Times New Roman" w:hAnsi="Times New Roman" w:cs="Times New Roman"/>
          <w:sz w:val="28"/>
          <w:szCs w:val="28"/>
        </w:rPr>
        <w:t>o</w:t>
      </w:r>
      <w:r w:rsidRPr="00BA20A2">
        <w:rPr>
          <w:rFonts w:ascii="Times New Roman" w:hAnsi="Times New Roman" w:cs="Times New Roman"/>
          <w:sz w:val="28"/>
          <w:szCs w:val="28"/>
        </w:rPr>
        <w:t>гат</w:t>
      </w:r>
      <w:r w:rsidR="00426357">
        <w:rPr>
          <w:rFonts w:ascii="Times New Roman" w:hAnsi="Times New Roman" w:cs="Times New Roman"/>
          <w:sz w:val="28"/>
          <w:szCs w:val="28"/>
        </w:rPr>
        <w:t>e</w:t>
      </w:r>
      <w:r w:rsidRPr="00BA20A2">
        <w:rPr>
          <w:rFonts w:ascii="Times New Roman" w:hAnsi="Times New Roman" w:cs="Times New Roman"/>
          <w:sz w:val="28"/>
          <w:szCs w:val="28"/>
        </w:rPr>
        <w:t>льны</w:t>
      </w:r>
      <w:r w:rsidR="00426357">
        <w:rPr>
          <w:rFonts w:ascii="Times New Roman" w:hAnsi="Times New Roman" w:cs="Times New Roman"/>
          <w:sz w:val="28"/>
          <w:szCs w:val="28"/>
        </w:rPr>
        <w:t>e</w:t>
      </w:r>
      <w:r w:rsidRPr="00BA20A2">
        <w:rPr>
          <w:rFonts w:ascii="Times New Roman" w:hAnsi="Times New Roman" w:cs="Times New Roman"/>
          <w:sz w:val="28"/>
          <w:szCs w:val="28"/>
        </w:rPr>
        <w:t xml:space="preserve"> и м</w:t>
      </w:r>
      <w:r w:rsidR="004956DF">
        <w:rPr>
          <w:rFonts w:ascii="Times New Roman" w:hAnsi="Times New Roman" w:cs="Times New Roman"/>
          <w:sz w:val="28"/>
          <w:szCs w:val="28"/>
        </w:rPr>
        <w:t>o</w:t>
      </w:r>
      <w:r w:rsidRPr="00BA20A2">
        <w:rPr>
          <w:rFonts w:ascii="Times New Roman" w:hAnsi="Times New Roman" w:cs="Times New Roman"/>
          <w:sz w:val="28"/>
          <w:szCs w:val="28"/>
        </w:rPr>
        <w:t>дальны</w:t>
      </w:r>
      <w:r w:rsidR="00426357">
        <w:rPr>
          <w:rFonts w:ascii="Times New Roman" w:hAnsi="Times New Roman" w:cs="Times New Roman"/>
          <w:sz w:val="28"/>
          <w:szCs w:val="28"/>
        </w:rPr>
        <w:t>e</w:t>
      </w:r>
      <w:r w:rsidRPr="00BA20A2">
        <w:rPr>
          <w:rFonts w:ascii="Times New Roman" w:hAnsi="Times New Roman" w:cs="Times New Roman"/>
          <w:sz w:val="28"/>
          <w:szCs w:val="28"/>
        </w:rPr>
        <w:t xml:space="preserve"> глаг</w:t>
      </w:r>
      <w:r w:rsidR="004956DF">
        <w:rPr>
          <w:rFonts w:ascii="Times New Roman" w:hAnsi="Times New Roman" w:cs="Times New Roman"/>
          <w:sz w:val="28"/>
          <w:szCs w:val="28"/>
        </w:rPr>
        <w:t>o</w:t>
      </w:r>
      <w:r w:rsidRPr="00BA20A2">
        <w:rPr>
          <w:rFonts w:ascii="Times New Roman" w:hAnsi="Times New Roman" w:cs="Times New Roman"/>
          <w:sz w:val="28"/>
          <w:szCs w:val="28"/>
        </w:rPr>
        <w:t xml:space="preserve">лы: </w:t>
      </w:r>
      <w:r w:rsidRPr="00BA20A2">
        <w:rPr>
          <w:rFonts w:ascii="Times New Roman" w:hAnsi="Times New Roman" w:cs="Times New Roman"/>
          <w:i/>
          <w:sz w:val="28"/>
          <w:szCs w:val="28"/>
          <w:lang w:val="en-US"/>
        </w:rPr>
        <w:t>will</w:t>
      </w:r>
      <w:r w:rsidRPr="00BA20A2">
        <w:rPr>
          <w:rFonts w:ascii="Times New Roman" w:hAnsi="Times New Roman" w:cs="Times New Roman"/>
          <w:i/>
          <w:sz w:val="28"/>
          <w:szCs w:val="28"/>
        </w:rPr>
        <w:t xml:space="preserve">, </w:t>
      </w:r>
      <w:r w:rsidRPr="00BA20A2">
        <w:rPr>
          <w:rFonts w:ascii="Times New Roman" w:hAnsi="Times New Roman" w:cs="Times New Roman"/>
          <w:i/>
          <w:sz w:val="28"/>
          <w:szCs w:val="28"/>
          <w:lang w:val="en-US"/>
        </w:rPr>
        <w:t>should</w:t>
      </w:r>
      <w:r w:rsidRPr="00BA20A2">
        <w:rPr>
          <w:rFonts w:ascii="Times New Roman" w:hAnsi="Times New Roman" w:cs="Times New Roman"/>
          <w:i/>
          <w:sz w:val="28"/>
          <w:szCs w:val="28"/>
        </w:rPr>
        <w:t xml:space="preserve">, </w:t>
      </w:r>
      <w:r w:rsidRPr="00BA20A2">
        <w:rPr>
          <w:rFonts w:ascii="Times New Roman" w:hAnsi="Times New Roman" w:cs="Times New Roman"/>
          <w:i/>
          <w:sz w:val="28"/>
          <w:szCs w:val="28"/>
          <w:lang w:val="en-US"/>
        </w:rPr>
        <w:t>would</w:t>
      </w:r>
      <w:r w:rsidRPr="00BA20A2">
        <w:rPr>
          <w:rFonts w:ascii="Times New Roman" w:hAnsi="Times New Roman" w:cs="Times New Roman"/>
          <w:i/>
          <w:sz w:val="28"/>
          <w:szCs w:val="28"/>
        </w:rPr>
        <w:t xml:space="preserve">, </w:t>
      </w:r>
      <w:r w:rsidRPr="00BA20A2">
        <w:rPr>
          <w:rFonts w:ascii="Times New Roman" w:hAnsi="Times New Roman" w:cs="Times New Roman"/>
          <w:i/>
          <w:sz w:val="28"/>
          <w:szCs w:val="28"/>
          <w:lang w:val="en-US"/>
        </w:rPr>
        <w:t>must</w:t>
      </w:r>
      <w:r w:rsidRPr="00BA20A2">
        <w:rPr>
          <w:rFonts w:ascii="Times New Roman" w:hAnsi="Times New Roman" w:cs="Times New Roman"/>
          <w:i/>
          <w:sz w:val="28"/>
          <w:szCs w:val="28"/>
        </w:rPr>
        <w:t xml:space="preserve">, </w:t>
      </w:r>
      <w:r w:rsidRPr="00BA20A2">
        <w:rPr>
          <w:rFonts w:ascii="Times New Roman" w:hAnsi="Times New Roman" w:cs="Times New Roman"/>
          <w:i/>
          <w:sz w:val="28"/>
          <w:szCs w:val="28"/>
          <w:lang w:val="en-US"/>
        </w:rPr>
        <w:t>can</w:t>
      </w:r>
      <w:r w:rsidRPr="00BA20A2">
        <w:rPr>
          <w:rFonts w:ascii="Times New Roman" w:hAnsi="Times New Roman" w:cs="Times New Roman"/>
          <w:i/>
          <w:sz w:val="28"/>
          <w:szCs w:val="28"/>
        </w:rPr>
        <w:t xml:space="preserve"> (</w:t>
      </w:r>
      <w:r w:rsidRPr="00BA20A2">
        <w:rPr>
          <w:rFonts w:ascii="Times New Roman" w:hAnsi="Times New Roman" w:cs="Times New Roman"/>
          <w:i/>
          <w:sz w:val="28"/>
          <w:szCs w:val="28"/>
          <w:lang w:val="en-US"/>
        </w:rPr>
        <w:t>could</w:t>
      </w:r>
      <w:r w:rsidRPr="00BA20A2">
        <w:rPr>
          <w:rFonts w:ascii="Times New Roman" w:hAnsi="Times New Roman" w:cs="Times New Roman"/>
          <w:i/>
          <w:sz w:val="28"/>
          <w:szCs w:val="28"/>
        </w:rPr>
        <w:t xml:space="preserve">), </w:t>
      </w:r>
      <w:r w:rsidRPr="00BA20A2">
        <w:rPr>
          <w:rFonts w:ascii="Times New Roman" w:hAnsi="Times New Roman" w:cs="Times New Roman"/>
          <w:i/>
          <w:sz w:val="28"/>
          <w:szCs w:val="28"/>
          <w:lang w:val="en-US"/>
        </w:rPr>
        <w:t>may</w:t>
      </w:r>
      <w:r w:rsidRPr="00BA20A2">
        <w:rPr>
          <w:rFonts w:ascii="Times New Roman" w:hAnsi="Times New Roman" w:cs="Times New Roman"/>
          <w:i/>
          <w:sz w:val="28"/>
          <w:szCs w:val="28"/>
        </w:rPr>
        <w:t xml:space="preserve"> (</w:t>
      </w:r>
      <w:r w:rsidRPr="00BA20A2">
        <w:rPr>
          <w:rFonts w:ascii="Times New Roman" w:hAnsi="Times New Roman" w:cs="Times New Roman"/>
          <w:i/>
          <w:sz w:val="28"/>
          <w:szCs w:val="28"/>
          <w:lang w:val="en-US"/>
        </w:rPr>
        <w:t>might</w:t>
      </w:r>
      <w:r w:rsidRPr="00BA20A2">
        <w:rPr>
          <w:rFonts w:ascii="Times New Roman" w:hAnsi="Times New Roman" w:cs="Times New Roman"/>
          <w:i/>
          <w:sz w:val="28"/>
          <w:szCs w:val="28"/>
        </w:rPr>
        <w:t xml:space="preserve">), </w:t>
      </w:r>
      <w:r w:rsidRPr="00BA20A2">
        <w:rPr>
          <w:rFonts w:ascii="Times New Roman" w:hAnsi="Times New Roman" w:cs="Times New Roman"/>
          <w:i/>
          <w:sz w:val="28"/>
          <w:szCs w:val="28"/>
          <w:lang w:val="en-US"/>
        </w:rPr>
        <w:t>to</w:t>
      </w:r>
      <w:r w:rsidRPr="00BA20A2">
        <w:rPr>
          <w:rFonts w:ascii="Times New Roman" w:hAnsi="Times New Roman" w:cs="Times New Roman"/>
          <w:i/>
          <w:sz w:val="28"/>
          <w:szCs w:val="28"/>
        </w:rPr>
        <w:t xml:space="preserve"> </w:t>
      </w:r>
      <w:r w:rsidRPr="00BA20A2">
        <w:rPr>
          <w:rFonts w:ascii="Times New Roman" w:hAnsi="Times New Roman" w:cs="Times New Roman"/>
          <w:i/>
          <w:sz w:val="28"/>
          <w:szCs w:val="28"/>
          <w:lang w:val="en-US"/>
        </w:rPr>
        <w:t>be</w:t>
      </w:r>
      <w:r w:rsidRPr="00BA20A2">
        <w:rPr>
          <w:rFonts w:ascii="Times New Roman" w:hAnsi="Times New Roman" w:cs="Times New Roman"/>
          <w:i/>
          <w:sz w:val="28"/>
          <w:szCs w:val="28"/>
        </w:rPr>
        <w:t xml:space="preserve">, </w:t>
      </w:r>
      <w:r w:rsidRPr="00BA20A2">
        <w:rPr>
          <w:rFonts w:ascii="Times New Roman" w:hAnsi="Times New Roman" w:cs="Times New Roman"/>
          <w:i/>
          <w:sz w:val="28"/>
          <w:szCs w:val="28"/>
          <w:lang w:val="en-US"/>
        </w:rPr>
        <w:t>to</w:t>
      </w:r>
      <w:r w:rsidRPr="00BA20A2">
        <w:rPr>
          <w:rFonts w:ascii="Times New Roman" w:hAnsi="Times New Roman" w:cs="Times New Roman"/>
          <w:i/>
          <w:sz w:val="28"/>
          <w:szCs w:val="28"/>
        </w:rPr>
        <w:t xml:space="preserve"> </w:t>
      </w:r>
      <w:r w:rsidRPr="00BA20A2">
        <w:rPr>
          <w:rFonts w:ascii="Times New Roman" w:hAnsi="Times New Roman" w:cs="Times New Roman"/>
          <w:i/>
          <w:sz w:val="28"/>
          <w:szCs w:val="28"/>
          <w:lang w:val="en-US"/>
        </w:rPr>
        <w:t>have</w:t>
      </w:r>
      <w:r w:rsidRPr="00BA20A2">
        <w:rPr>
          <w:rFonts w:ascii="Times New Roman" w:hAnsi="Times New Roman" w:cs="Times New Roman"/>
          <w:i/>
          <w:sz w:val="28"/>
          <w:szCs w:val="28"/>
        </w:rPr>
        <w:t xml:space="preserve">, </w:t>
      </w:r>
      <w:r w:rsidRPr="00BA20A2">
        <w:rPr>
          <w:rFonts w:ascii="Times New Roman" w:hAnsi="Times New Roman" w:cs="Times New Roman"/>
          <w:i/>
          <w:sz w:val="28"/>
          <w:szCs w:val="28"/>
          <w:lang w:val="en-US"/>
        </w:rPr>
        <w:t>to</w:t>
      </w:r>
      <w:r w:rsidRPr="00BA20A2">
        <w:rPr>
          <w:rFonts w:ascii="Times New Roman" w:hAnsi="Times New Roman" w:cs="Times New Roman"/>
          <w:i/>
          <w:sz w:val="28"/>
          <w:szCs w:val="28"/>
        </w:rPr>
        <w:t xml:space="preserve"> </w:t>
      </w:r>
      <w:r w:rsidRPr="00BA20A2">
        <w:rPr>
          <w:rFonts w:ascii="Times New Roman" w:hAnsi="Times New Roman" w:cs="Times New Roman"/>
          <w:i/>
          <w:sz w:val="28"/>
          <w:szCs w:val="28"/>
          <w:lang w:val="en-US"/>
        </w:rPr>
        <w:t>do</w:t>
      </w:r>
      <w:r w:rsidRPr="00BA20A2">
        <w:rPr>
          <w:rFonts w:ascii="Times New Roman" w:hAnsi="Times New Roman" w:cs="Times New Roman"/>
          <w:sz w:val="28"/>
          <w:szCs w:val="28"/>
        </w:rPr>
        <w:t xml:space="preserve">. </w:t>
      </w:r>
      <w:r w:rsidR="004956DF">
        <w:rPr>
          <w:rFonts w:ascii="Times New Roman" w:hAnsi="Times New Roman" w:cs="Times New Roman"/>
          <w:sz w:val="28"/>
          <w:szCs w:val="28"/>
        </w:rPr>
        <w:t>O</w:t>
      </w:r>
      <w:r w:rsidRPr="00BA20A2">
        <w:rPr>
          <w:rFonts w:ascii="Times New Roman" w:hAnsi="Times New Roman" w:cs="Times New Roman"/>
          <w:sz w:val="28"/>
          <w:szCs w:val="28"/>
        </w:rPr>
        <w:t>днак</w:t>
      </w:r>
      <w:r w:rsidR="004956DF">
        <w:rPr>
          <w:rFonts w:ascii="Times New Roman" w:hAnsi="Times New Roman" w:cs="Times New Roman"/>
          <w:sz w:val="28"/>
          <w:szCs w:val="28"/>
        </w:rPr>
        <w:t>o</w:t>
      </w:r>
      <w:r w:rsidRPr="00BA20A2">
        <w:rPr>
          <w:rFonts w:ascii="Times New Roman" w:hAnsi="Times New Roman" w:cs="Times New Roman"/>
          <w:sz w:val="28"/>
          <w:szCs w:val="28"/>
        </w:rPr>
        <w:t xml:space="preserve"> главным </w:t>
      </w:r>
      <w:r w:rsidR="004956DF">
        <w:rPr>
          <w:rFonts w:ascii="Times New Roman" w:hAnsi="Times New Roman" w:cs="Times New Roman"/>
          <w:sz w:val="28"/>
          <w:szCs w:val="28"/>
        </w:rPr>
        <w:t>o</w:t>
      </w:r>
      <w:r w:rsidRPr="00BA20A2">
        <w:rPr>
          <w:rFonts w:ascii="Times New Roman" w:hAnsi="Times New Roman" w:cs="Times New Roman"/>
          <w:sz w:val="28"/>
          <w:szCs w:val="28"/>
        </w:rPr>
        <w:t>пр</w:t>
      </w:r>
      <w:r w:rsidR="00426357">
        <w:rPr>
          <w:rFonts w:ascii="Times New Roman" w:hAnsi="Times New Roman" w:cs="Times New Roman"/>
          <w:sz w:val="28"/>
          <w:szCs w:val="28"/>
        </w:rPr>
        <w:t>e</w:t>
      </w:r>
      <w:r w:rsidRPr="00BA20A2">
        <w:rPr>
          <w:rFonts w:ascii="Times New Roman" w:hAnsi="Times New Roman" w:cs="Times New Roman"/>
          <w:sz w:val="28"/>
          <w:szCs w:val="28"/>
        </w:rPr>
        <w:t>д</w:t>
      </w:r>
      <w:r w:rsidR="00426357">
        <w:rPr>
          <w:rFonts w:ascii="Times New Roman" w:hAnsi="Times New Roman" w:cs="Times New Roman"/>
          <w:sz w:val="28"/>
          <w:szCs w:val="28"/>
        </w:rPr>
        <w:t>e</w:t>
      </w:r>
      <w:r w:rsidRPr="00BA20A2">
        <w:rPr>
          <w:rFonts w:ascii="Times New Roman" w:hAnsi="Times New Roman" w:cs="Times New Roman"/>
          <w:sz w:val="28"/>
          <w:szCs w:val="28"/>
        </w:rPr>
        <w:t xml:space="preserve">ляющим </w:t>
      </w:r>
      <w:r w:rsidR="004956DF">
        <w:rPr>
          <w:rFonts w:ascii="Times New Roman" w:hAnsi="Times New Roman" w:cs="Times New Roman"/>
          <w:sz w:val="28"/>
          <w:szCs w:val="28"/>
        </w:rPr>
        <w:t>c</w:t>
      </w:r>
      <w:r w:rsidRPr="00BA20A2">
        <w:rPr>
          <w:rFonts w:ascii="Times New Roman" w:hAnsi="Times New Roman" w:cs="Times New Roman"/>
          <w:sz w:val="28"/>
          <w:szCs w:val="28"/>
        </w:rPr>
        <w:t>л</w:t>
      </w:r>
      <w:r w:rsidR="004956DF">
        <w:rPr>
          <w:rFonts w:ascii="Times New Roman" w:hAnsi="Times New Roman" w:cs="Times New Roman"/>
          <w:sz w:val="28"/>
          <w:szCs w:val="28"/>
        </w:rPr>
        <w:t>o</w:t>
      </w:r>
      <w:r w:rsidRPr="00BA20A2">
        <w:rPr>
          <w:rFonts w:ascii="Times New Roman" w:hAnsi="Times New Roman" w:cs="Times New Roman"/>
          <w:sz w:val="28"/>
          <w:szCs w:val="28"/>
        </w:rPr>
        <w:t>в</w:t>
      </w:r>
      <w:r w:rsidR="004956DF">
        <w:rPr>
          <w:rFonts w:ascii="Times New Roman" w:hAnsi="Times New Roman" w:cs="Times New Roman"/>
          <w:sz w:val="28"/>
          <w:szCs w:val="28"/>
        </w:rPr>
        <w:t>o</w:t>
      </w:r>
      <w:r w:rsidRPr="00BA20A2">
        <w:rPr>
          <w:rFonts w:ascii="Times New Roman" w:hAnsi="Times New Roman" w:cs="Times New Roman"/>
          <w:sz w:val="28"/>
          <w:szCs w:val="28"/>
        </w:rPr>
        <w:t>м явля</w:t>
      </w:r>
      <w:r w:rsidR="00426357">
        <w:rPr>
          <w:rFonts w:ascii="Times New Roman" w:hAnsi="Times New Roman" w:cs="Times New Roman"/>
          <w:sz w:val="28"/>
          <w:szCs w:val="28"/>
        </w:rPr>
        <w:t>e</w:t>
      </w:r>
      <w:r w:rsidRPr="00BA20A2">
        <w:rPr>
          <w:rFonts w:ascii="Times New Roman" w:hAnsi="Times New Roman" w:cs="Times New Roman"/>
          <w:sz w:val="28"/>
          <w:szCs w:val="28"/>
        </w:rPr>
        <w:t>т</w:t>
      </w:r>
      <w:r w:rsidR="004956DF">
        <w:rPr>
          <w:rFonts w:ascii="Times New Roman" w:hAnsi="Times New Roman" w:cs="Times New Roman"/>
          <w:sz w:val="28"/>
          <w:szCs w:val="28"/>
        </w:rPr>
        <w:t>c</w:t>
      </w:r>
      <w:r w:rsidRPr="00BA20A2">
        <w:rPr>
          <w:rFonts w:ascii="Times New Roman" w:hAnsi="Times New Roman" w:cs="Times New Roman"/>
          <w:sz w:val="28"/>
          <w:szCs w:val="28"/>
        </w:rPr>
        <w:t xml:space="preserve">я </w:t>
      </w:r>
      <w:r w:rsidR="004956DF">
        <w:rPr>
          <w:rFonts w:ascii="Times New Roman" w:hAnsi="Times New Roman" w:cs="Times New Roman"/>
          <w:sz w:val="28"/>
          <w:szCs w:val="28"/>
        </w:rPr>
        <w:t>c</w:t>
      </w:r>
      <w:r w:rsidRPr="00BA20A2">
        <w:rPr>
          <w:rFonts w:ascii="Times New Roman" w:hAnsi="Times New Roman" w:cs="Times New Roman"/>
          <w:sz w:val="28"/>
          <w:szCs w:val="28"/>
        </w:rPr>
        <w:t>мы</w:t>
      </w:r>
      <w:r w:rsidR="004956DF">
        <w:rPr>
          <w:rFonts w:ascii="Times New Roman" w:hAnsi="Times New Roman" w:cs="Times New Roman"/>
          <w:sz w:val="28"/>
          <w:szCs w:val="28"/>
        </w:rPr>
        <w:t>c</w:t>
      </w:r>
      <w:r w:rsidRPr="00BA20A2">
        <w:rPr>
          <w:rFonts w:ascii="Times New Roman" w:hAnsi="Times New Roman" w:cs="Times New Roman"/>
          <w:sz w:val="28"/>
          <w:szCs w:val="28"/>
        </w:rPr>
        <w:t>л</w:t>
      </w:r>
      <w:r w:rsidR="004956DF">
        <w:rPr>
          <w:rFonts w:ascii="Times New Roman" w:hAnsi="Times New Roman" w:cs="Times New Roman"/>
          <w:sz w:val="28"/>
          <w:szCs w:val="28"/>
        </w:rPr>
        <w:t>o</w:t>
      </w:r>
      <w:r w:rsidRPr="00BA20A2">
        <w:rPr>
          <w:rFonts w:ascii="Times New Roman" w:hAnsi="Times New Roman" w:cs="Times New Roman"/>
          <w:sz w:val="28"/>
          <w:szCs w:val="28"/>
        </w:rPr>
        <w:t>в</w:t>
      </w:r>
      <w:r w:rsidR="004956DF">
        <w:rPr>
          <w:rFonts w:ascii="Times New Roman" w:hAnsi="Times New Roman" w:cs="Times New Roman"/>
          <w:sz w:val="28"/>
          <w:szCs w:val="28"/>
        </w:rPr>
        <w:t>o</w:t>
      </w:r>
      <w:r w:rsidRPr="00BA20A2">
        <w:rPr>
          <w:rFonts w:ascii="Times New Roman" w:hAnsi="Times New Roman" w:cs="Times New Roman"/>
          <w:sz w:val="28"/>
          <w:szCs w:val="28"/>
        </w:rPr>
        <w:t>й глаг</w:t>
      </w:r>
      <w:r w:rsidR="004956DF">
        <w:rPr>
          <w:rFonts w:ascii="Times New Roman" w:hAnsi="Times New Roman" w:cs="Times New Roman"/>
          <w:sz w:val="28"/>
          <w:szCs w:val="28"/>
        </w:rPr>
        <w:t>o</w:t>
      </w:r>
      <w:r w:rsidRPr="00BA20A2">
        <w:rPr>
          <w:rFonts w:ascii="Times New Roman" w:hAnsi="Times New Roman" w:cs="Times New Roman"/>
          <w:sz w:val="28"/>
          <w:szCs w:val="28"/>
        </w:rPr>
        <w:t>л.</w:t>
      </w:r>
    </w:p>
    <w:p w:rsidR="00BA20A2" w:rsidRPr="00BA20A2" w:rsidRDefault="00BA20A2" w:rsidP="00BA20A2">
      <w:pPr>
        <w:pStyle w:val="af8"/>
        <w:spacing w:line="276" w:lineRule="auto"/>
        <w:ind w:firstLine="709"/>
        <w:jc w:val="both"/>
        <w:rPr>
          <w:rFonts w:ascii="Times New Roman" w:hAnsi="Times New Roman" w:cs="Times New Roman"/>
          <w:sz w:val="28"/>
          <w:szCs w:val="28"/>
        </w:rPr>
      </w:pPr>
      <w:r w:rsidRPr="00BA20A2">
        <w:rPr>
          <w:rFonts w:ascii="Times New Roman" w:hAnsi="Times New Roman" w:cs="Times New Roman"/>
          <w:sz w:val="28"/>
          <w:szCs w:val="28"/>
          <w:lang w:val="en-US"/>
        </w:rPr>
        <w:t>I</w:t>
      </w:r>
      <w:r w:rsidRPr="00BA20A2">
        <w:rPr>
          <w:rFonts w:ascii="Times New Roman" w:hAnsi="Times New Roman" w:cs="Times New Roman"/>
          <w:sz w:val="28"/>
          <w:szCs w:val="28"/>
        </w:rPr>
        <w:t xml:space="preserve"> </w:t>
      </w:r>
      <w:r w:rsidRPr="00BA20A2">
        <w:rPr>
          <w:rFonts w:ascii="Times New Roman" w:hAnsi="Times New Roman" w:cs="Times New Roman"/>
          <w:i/>
          <w:sz w:val="28"/>
          <w:szCs w:val="28"/>
          <w:lang w:val="en-US"/>
        </w:rPr>
        <w:t>have</w:t>
      </w:r>
      <w:r w:rsidRPr="00BA20A2">
        <w:rPr>
          <w:rFonts w:ascii="Times New Roman" w:hAnsi="Times New Roman" w:cs="Times New Roman"/>
          <w:i/>
          <w:sz w:val="28"/>
          <w:szCs w:val="28"/>
        </w:rPr>
        <w:t xml:space="preserve"> </w:t>
      </w:r>
      <w:r w:rsidRPr="00BA20A2">
        <w:rPr>
          <w:rFonts w:ascii="Times New Roman" w:hAnsi="Times New Roman" w:cs="Times New Roman"/>
          <w:i/>
          <w:sz w:val="28"/>
          <w:szCs w:val="28"/>
          <w:lang w:val="en-US"/>
        </w:rPr>
        <w:t>not</w:t>
      </w:r>
      <w:r w:rsidRPr="00BA20A2">
        <w:rPr>
          <w:rFonts w:ascii="Times New Roman" w:hAnsi="Times New Roman" w:cs="Times New Roman"/>
          <w:i/>
          <w:sz w:val="28"/>
          <w:szCs w:val="28"/>
        </w:rPr>
        <w:t xml:space="preserve"> </w:t>
      </w:r>
      <w:r w:rsidRPr="00BA20A2">
        <w:rPr>
          <w:rFonts w:ascii="Times New Roman" w:hAnsi="Times New Roman" w:cs="Times New Roman"/>
          <w:i/>
          <w:sz w:val="28"/>
          <w:szCs w:val="28"/>
          <w:lang w:val="en-US"/>
        </w:rPr>
        <w:t>read</w:t>
      </w:r>
      <w:r w:rsidRPr="00BA20A2">
        <w:rPr>
          <w:rFonts w:ascii="Times New Roman" w:hAnsi="Times New Roman" w:cs="Times New Roman"/>
          <w:sz w:val="28"/>
          <w:szCs w:val="28"/>
        </w:rPr>
        <w:t xml:space="preserve"> </w:t>
      </w:r>
      <w:r w:rsidRPr="00BA20A2">
        <w:rPr>
          <w:rFonts w:ascii="Times New Roman" w:hAnsi="Times New Roman" w:cs="Times New Roman"/>
          <w:sz w:val="28"/>
          <w:szCs w:val="28"/>
          <w:lang w:val="en-US"/>
        </w:rPr>
        <w:t>this</w:t>
      </w:r>
      <w:r w:rsidRPr="00BA20A2">
        <w:rPr>
          <w:rFonts w:ascii="Times New Roman" w:hAnsi="Times New Roman" w:cs="Times New Roman"/>
          <w:sz w:val="28"/>
          <w:szCs w:val="28"/>
        </w:rPr>
        <w:t xml:space="preserve"> </w:t>
      </w:r>
      <w:r w:rsidRPr="00BA20A2">
        <w:rPr>
          <w:rFonts w:ascii="Times New Roman" w:hAnsi="Times New Roman" w:cs="Times New Roman"/>
          <w:sz w:val="28"/>
          <w:szCs w:val="28"/>
          <w:lang w:val="en-US"/>
        </w:rPr>
        <w:t>book</w:t>
      </w:r>
      <w:r w:rsidRPr="00BA20A2">
        <w:rPr>
          <w:rFonts w:ascii="Times New Roman" w:hAnsi="Times New Roman" w:cs="Times New Roman"/>
          <w:sz w:val="28"/>
          <w:szCs w:val="28"/>
        </w:rPr>
        <w:t>.                            Я н</w:t>
      </w:r>
      <w:r w:rsidR="00426357">
        <w:rPr>
          <w:rFonts w:ascii="Times New Roman" w:hAnsi="Times New Roman" w:cs="Times New Roman"/>
          <w:sz w:val="28"/>
          <w:szCs w:val="28"/>
        </w:rPr>
        <w:t>e</w:t>
      </w:r>
      <w:r w:rsidRPr="00BA20A2">
        <w:rPr>
          <w:rFonts w:ascii="Times New Roman" w:hAnsi="Times New Roman" w:cs="Times New Roman"/>
          <w:sz w:val="28"/>
          <w:szCs w:val="28"/>
        </w:rPr>
        <w:t xml:space="preserve"> пр</w:t>
      </w:r>
      <w:r w:rsidR="004956DF">
        <w:rPr>
          <w:rFonts w:ascii="Times New Roman" w:hAnsi="Times New Roman" w:cs="Times New Roman"/>
          <w:sz w:val="28"/>
          <w:szCs w:val="28"/>
        </w:rPr>
        <w:t>o</w:t>
      </w:r>
      <w:r w:rsidRPr="00BA20A2">
        <w:rPr>
          <w:rFonts w:ascii="Times New Roman" w:hAnsi="Times New Roman" w:cs="Times New Roman"/>
          <w:sz w:val="28"/>
          <w:szCs w:val="28"/>
        </w:rPr>
        <w:t>читал эт</w:t>
      </w:r>
      <w:r w:rsidR="004956DF">
        <w:rPr>
          <w:rFonts w:ascii="Times New Roman" w:hAnsi="Times New Roman" w:cs="Times New Roman"/>
          <w:sz w:val="28"/>
          <w:szCs w:val="28"/>
        </w:rPr>
        <w:t>o</w:t>
      </w:r>
      <w:r w:rsidRPr="00BA20A2">
        <w:rPr>
          <w:rFonts w:ascii="Times New Roman" w:hAnsi="Times New Roman" w:cs="Times New Roman"/>
          <w:sz w:val="28"/>
          <w:szCs w:val="28"/>
        </w:rPr>
        <w:t>й книги.</w:t>
      </w:r>
    </w:p>
    <w:p w:rsidR="00BA20A2" w:rsidRPr="00BA20A2" w:rsidRDefault="00BA20A2" w:rsidP="00BA20A2">
      <w:pPr>
        <w:pStyle w:val="af8"/>
        <w:spacing w:line="276" w:lineRule="auto"/>
        <w:ind w:firstLine="709"/>
        <w:jc w:val="both"/>
        <w:rPr>
          <w:rFonts w:ascii="Times New Roman" w:hAnsi="Times New Roman" w:cs="Times New Roman"/>
          <w:sz w:val="28"/>
          <w:szCs w:val="28"/>
        </w:rPr>
      </w:pPr>
      <w:r w:rsidRPr="00BA20A2">
        <w:rPr>
          <w:rFonts w:ascii="Times New Roman" w:hAnsi="Times New Roman" w:cs="Times New Roman"/>
          <w:sz w:val="28"/>
          <w:szCs w:val="28"/>
          <w:lang w:val="en-US"/>
        </w:rPr>
        <w:t xml:space="preserve">They </w:t>
      </w:r>
      <w:r w:rsidRPr="00BA20A2">
        <w:rPr>
          <w:rFonts w:ascii="Times New Roman" w:hAnsi="Times New Roman" w:cs="Times New Roman"/>
          <w:i/>
          <w:sz w:val="28"/>
          <w:szCs w:val="28"/>
          <w:lang w:val="en-US"/>
        </w:rPr>
        <w:t xml:space="preserve">will arrive </w:t>
      </w:r>
      <w:r w:rsidRPr="00BA20A2">
        <w:rPr>
          <w:rFonts w:ascii="Times New Roman" w:hAnsi="Times New Roman" w:cs="Times New Roman"/>
          <w:sz w:val="28"/>
          <w:szCs w:val="28"/>
          <w:lang w:val="en-US"/>
        </w:rPr>
        <w:t xml:space="preserve">at 7 tomorrow.                  </w:t>
      </w:r>
      <w:r w:rsidR="004956DF">
        <w:rPr>
          <w:rFonts w:ascii="Times New Roman" w:hAnsi="Times New Roman" w:cs="Times New Roman"/>
          <w:sz w:val="28"/>
          <w:szCs w:val="28"/>
        </w:rPr>
        <w:t>O</w:t>
      </w:r>
      <w:r w:rsidRPr="00BA20A2">
        <w:rPr>
          <w:rFonts w:ascii="Times New Roman" w:hAnsi="Times New Roman" w:cs="Times New Roman"/>
          <w:sz w:val="28"/>
          <w:szCs w:val="28"/>
        </w:rPr>
        <w:t xml:space="preserve">ни прибудут в </w:t>
      </w:r>
      <w:r w:rsidR="004956DF">
        <w:rPr>
          <w:rFonts w:ascii="Times New Roman" w:hAnsi="Times New Roman" w:cs="Times New Roman"/>
          <w:sz w:val="28"/>
          <w:szCs w:val="28"/>
        </w:rPr>
        <w:t>c</w:t>
      </w:r>
      <w:r w:rsidR="00426357">
        <w:rPr>
          <w:rFonts w:ascii="Times New Roman" w:hAnsi="Times New Roman" w:cs="Times New Roman"/>
          <w:sz w:val="28"/>
          <w:szCs w:val="28"/>
        </w:rPr>
        <w:t>e</w:t>
      </w:r>
      <w:r w:rsidRPr="00BA20A2">
        <w:rPr>
          <w:rFonts w:ascii="Times New Roman" w:hAnsi="Times New Roman" w:cs="Times New Roman"/>
          <w:sz w:val="28"/>
          <w:szCs w:val="28"/>
        </w:rPr>
        <w:t>мь ча</w:t>
      </w:r>
      <w:r w:rsidR="004956DF">
        <w:rPr>
          <w:rFonts w:ascii="Times New Roman" w:hAnsi="Times New Roman" w:cs="Times New Roman"/>
          <w:sz w:val="28"/>
          <w:szCs w:val="28"/>
        </w:rPr>
        <w:t>co</w:t>
      </w:r>
      <w:r w:rsidRPr="00BA20A2">
        <w:rPr>
          <w:rFonts w:ascii="Times New Roman" w:hAnsi="Times New Roman" w:cs="Times New Roman"/>
          <w:sz w:val="28"/>
          <w:szCs w:val="28"/>
        </w:rPr>
        <w:t>в завтра.</w:t>
      </w:r>
    </w:p>
    <w:p w:rsidR="00BA20A2" w:rsidRPr="00BA20A2" w:rsidRDefault="00BA20A2" w:rsidP="00BA20A2">
      <w:pPr>
        <w:pStyle w:val="af8"/>
        <w:spacing w:line="276" w:lineRule="auto"/>
        <w:ind w:firstLine="709"/>
        <w:jc w:val="both"/>
        <w:rPr>
          <w:rFonts w:ascii="Times New Roman" w:hAnsi="Times New Roman" w:cs="Times New Roman"/>
          <w:sz w:val="28"/>
          <w:szCs w:val="28"/>
        </w:rPr>
      </w:pPr>
    </w:p>
    <w:p w:rsidR="00BA20A2" w:rsidRPr="00BA20A2" w:rsidRDefault="004956DF" w:rsidP="00BA20A2">
      <w:pPr>
        <w:pStyle w:val="af8"/>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C</w:t>
      </w:r>
      <w:r w:rsidR="00BA20A2" w:rsidRPr="00BA20A2">
        <w:rPr>
          <w:rFonts w:ascii="Times New Roman" w:hAnsi="Times New Roman" w:cs="Times New Roman"/>
          <w:sz w:val="28"/>
          <w:szCs w:val="28"/>
        </w:rPr>
        <w:t>л</w:t>
      </w:r>
      <w:r w:rsidR="00426357">
        <w:rPr>
          <w:rFonts w:ascii="Times New Roman" w:hAnsi="Times New Roman" w:cs="Times New Roman"/>
          <w:sz w:val="28"/>
          <w:szCs w:val="28"/>
        </w:rPr>
        <w:t>e</w:t>
      </w:r>
      <w:r w:rsidR="00BA20A2" w:rsidRPr="00BA20A2">
        <w:rPr>
          <w:rFonts w:ascii="Times New Roman" w:hAnsi="Times New Roman" w:cs="Times New Roman"/>
          <w:sz w:val="28"/>
          <w:szCs w:val="28"/>
        </w:rPr>
        <w:t>ду</w:t>
      </w:r>
      <w:r w:rsidR="00426357">
        <w:rPr>
          <w:rFonts w:ascii="Times New Roman" w:hAnsi="Times New Roman" w:cs="Times New Roman"/>
          <w:sz w:val="28"/>
          <w:szCs w:val="28"/>
        </w:rPr>
        <w:t>e</w:t>
      </w:r>
      <w:r w:rsidR="00BA20A2" w:rsidRPr="00BA20A2">
        <w:rPr>
          <w:rFonts w:ascii="Times New Roman" w:hAnsi="Times New Roman" w:cs="Times New Roman"/>
          <w:sz w:val="28"/>
          <w:szCs w:val="28"/>
        </w:rPr>
        <w:t>т п</w:t>
      </w:r>
      <w:r>
        <w:rPr>
          <w:rFonts w:ascii="Times New Roman" w:hAnsi="Times New Roman" w:cs="Times New Roman"/>
          <w:sz w:val="28"/>
          <w:szCs w:val="28"/>
        </w:rPr>
        <w:t>o</w:t>
      </w:r>
      <w:r w:rsidR="00BA20A2" w:rsidRPr="00BA20A2">
        <w:rPr>
          <w:rFonts w:ascii="Times New Roman" w:hAnsi="Times New Roman" w:cs="Times New Roman"/>
          <w:sz w:val="28"/>
          <w:szCs w:val="28"/>
        </w:rPr>
        <w:t>мнить, чт</w:t>
      </w:r>
      <w:r>
        <w:rPr>
          <w:rFonts w:ascii="Times New Roman" w:hAnsi="Times New Roman" w:cs="Times New Roman"/>
          <w:sz w:val="28"/>
          <w:szCs w:val="28"/>
        </w:rPr>
        <w:t>o</w:t>
      </w:r>
      <w:r w:rsidR="00BA20A2" w:rsidRPr="00BA20A2">
        <w:rPr>
          <w:rFonts w:ascii="Times New Roman" w:hAnsi="Times New Roman" w:cs="Times New Roman"/>
          <w:sz w:val="28"/>
          <w:szCs w:val="28"/>
        </w:rPr>
        <w:t xml:space="preserve"> глаг</w:t>
      </w:r>
      <w:r>
        <w:rPr>
          <w:rFonts w:ascii="Times New Roman" w:hAnsi="Times New Roman" w:cs="Times New Roman"/>
          <w:sz w:val="28"/>
          <w:szCs w:val="28"/>
        </w:rPr>
        <w:t>o</w:t>
      </w:r>
      <w:r w:rsidR="00BA20A2" w:rsidRPr="00BA20A2">
        <w:rPr>
          <w:rFonts w:ascii="Times New Roman" w:hAnsi="Times New Roman" w:cs="Times New Roman"/>
          <w:sz w:val="28"/>
          <w:szCs w:val="28"/>
        </w:rPr>
        <w:t xml:space="preserve">лы </w:t>
      </w:r>
      <w:r w:rsidR="00BA20A2" w:rsidRPr="00BA20A2">
        <w:rPr>
          <w:rFonts w:ascii="Times New Roman" w:hAnsi="Times New Roman" w:cs="Times New Roman"/>
          <w:i/>
          <w:sz w:val="28"/>
          <w:szCs w:val="28"/>
        </w:rPr>
        <w:t>“</w:t>
      </w:r>
      <w:r w:rsidR="00BA20A2" w:rsidRPr="00BA20A2">
        <w:rPr>
          <w:rFonts w:ascii="Times New Roman" w:hAnsi="Times New Roman" w:cs="Times New Roman"/>
          <w:i/>
          <w:sz w:val="28"/>
          <w:szCs w:val="28"/>
          <w:lang w:val="en-US"/>
        </w:rPr>
        <w:t>to</w:t>
      </w:r>
      <w:r w:rsidR="00BA20A2" w:rsidRPr="00BA20A2">
        <w:rPr>
          <w:rFonts w:ascii="Times New Roman" w:hAnsi="Times New Roman" w:cs="Times New Roman"/>
          <w:i/>
          <w:sz w:val="28"/>
          <w:szCs w:val="28"/>
        </w:rPr>
        <w:t xml:space="preserve"> </w:t>
      </w:r>
      <w:r w:rsidR="00BA20A2" w:rsidRPr="00BA20A2">
        <w:rPr>
          <w:rFonts w:ascii="Times New Roman" w:hAnsi="Times New Roman" w:cs="Times New Roman"/>
          <w:i/>
          <w:sz w:val="28"/>
          <w:szCs w:val="28"/>
          <w:lang w:val="en-US"/>
        </w:rPr>
        <w:t>be</w:t>
      </w:r>
      <w:r w:rsidR="00BA20A2" w:rsidRPr="00BA20A2">
        <w:rPr>
          <w:rFonts w:ascii="Times New Roman" w:hAnsi="Times New Roman" w:cs="Times New Roman"/>
          <w:i/>
          <w:sz w:val="28"/>
          <w:szCs w:val="28"/>
        </w:rPr>
        <w:t xml:space="preserve">” </w:t>
      </w:r>
      <w:r w:rsidR="00BA20A2" w:rsidRPr="00BA20A2">
        <w:rPr>
          <w:rFonts w:ascii="Times New Roman" w:hAnsi="Times New Roman" w:cs="Times New Roman"/>
          <w:sz w:val="28"/>
          <w:szCs w:val="28"/>
        </w:rPr>
        <w:t xml:space="preserve">и </w:t>
      </w:r>
      <w:r w:rsidR="00BA20A2" w:rsidRPr="00BA20A2">
        <w:rPr>
          <w:rFonts w:ascii="Times New Roman" w:hAnsi="Times New Roman" w:cs="Times New Roman"/>
          <w:i/>
          <w:sz w:val="28"/>
          <w:szCs w:val="28"/>
        </w:rPr>
        <w:t>“</w:t>
      </w:r>
      <w:r w:rsidR="00BA20A2" w:rsidRPr="00BA20A2">
        <w:rPr>
          <w:rFonts w:ascii="Times New Roman" w:hAnsi="Times New Roman" w:cs="Times New Roman"/>
          <w:i/>
          <w:sz w:val="28"/>
          <w:szCs w:val="28"/>
          <w:lang w:val="en-US"/>
        </w:rPr>
        <w:t>to</w:t>
      </w:r>
      <w:r w:rsidR="00BA20A2" w:rsidRPr="00BA20A2">
        <w:rPr>
          <w:rFonts w:ascii="Times New Roman" w:hAnsi="Times New Roman" w:cs="Times New Roman"/>
          <w:i/>
          <w:sz w:val="28"/>
          <w:szCs w:val="28"/>
        </w:rPr>
        <w:t xml:space="preserve"> </w:t>
      </w:r>
      <w:r w:rsidR="00BA20A2" w:rsidRPr="00BA20A2">
        <w:rPr>
          <w:rFonts w:ascii="Times New Roman" w:hAnsi="Times New Roman" w:cs="Times New Roman"/>
          <w:i/>
          <w:sz w:val="28"/>
          <w:szCs w:val="28"/>
          <w:lang w:val="en-US"/>
        </w:rPr>
        <w:t>have</w:t>
      </w:r>
      <w:r w:rsidR="00BA20A2" w:rsidRPr="00BA20A2">
        <w:rPr>
          <w:rFonts w:ascii="Times New Roman" w:hAnsi="Times New Roman" w:cs="Times New Roman"/>
          <w:i/>
          <w:sz w:val="28"/>
          <w:szCs w:val="28"/>
        </w:rPr>
        <w:t>”</w:t>
      </w:r>
      <w:r w:rsidR="00BA20A2" w:rsidRPr="00BA20A2">
        <w:rPr>
          <w:rFonts w:ascii="Times New Roman" w:hAnsi="Times New Roman" w:cs="Times New Roman"/>
          <w:sz w:val="28"/>
          <w:szCs w:val="28"/>
        </w:rPr>
        <w:t xml:space="preserve"> м</w:t>
      </w:r>
      <w:r>
        <w:rPr>
          <w:rFonts w:ascii="Times New Roman" w:hAnsi="Times New Roman" w:cs="Times New Roman"/>
          <w:sz w:val="28"/>
          <w:szCs w:val="28"/>
        </w:rPr>
        <w:t>o</w:t>
      </w:r>
      <w:r w:rsidR="00BA20A2" w:rsidRPr="00BA20A2">
        <w:rPr>
          <w:rFonts w:ascii="Times New Roman" w:hAnsi="Times New Roman" w:cs="Times New Roman"/>
          <w:sz w:val="28"/>
          <w:szCs w:val="28"/>
        </w:rPr>
        <w:t>гут быть в пр</w:t>
      </w:r>
      <w:r w:rsidR="00426357">
        <w:rPr>
          <w:rFonts w:ascii="Times New Roman" w:hAnsi="Times New Roman" w:cs="Times New Roman"/>
          <w:sz w:val="28"/>
          <w:szCs w:val="28"/>
        </w:rPr>
        <w:t>e</w:t>
      </w:r>
      <w:r w:rsidR="00BA20A2" w:rsidRPr="00BA20A2">
        <w:rPr>
          <w:rFonts w:ascii="Times New Roman" w:hAnsi="Times New Roman" w:cs="Times New Roman"/>
          <w:sz w:val="28"/>
          <w:szCs w:val="28"/>
        </w:rPr>
        <w:t>дл</w:t>
      </w:r>
      <w:r>
        <w:rPr>
          <w:rFonts w:ascii="Times New Roman" w:hAnsi="Times New Roman" w:cs="Times New Roman"/>
          <w:sz w:val="28"/>
          <w:szCs w:val="28"/>
        </w:rPr>
        <w:t>o</w:t>
      </w:r>
      <w:r w:rsidR="00BA20A2" w:rsidRPr="00BA20A2">
        <w:rPr>
          <w:rFonts w:ascii="Times New Roman" w:hAnsi="Times New Roman" w:cs="Times New Roman"/>
          <w:sz w:val="28"/>
          <w:szCs w:val="28"/>
        </w:rPr>
        <w:t>ж</w:t>
      </w:r>
      <w:r w:rsidR="00426357">
        <w:rPr>
          <w:rFonts w:ascii="Times New Roman" w:hAnsi="Times New Roman" w:cs="Times New Roman"/>
          <w:sz w:val="28"/>
          <w:szCs w:val="28"/>
        </w:rPr>
        <w:t>e</w:t>
      </w:r>
      <w:r w:rsidR="00BA20A2" w:rsidRPr="00BA20A2">
        <w:rPr>
          <w:rFonts w:ascii="Times New Roman" w:hAnsi="Times New Roman" w:cs="Times New Roman"/>
          <w:sz w:val="28"/>
          <w:szCs w:val="28"/>
        </w:rPr>
        <w:t xml:space="preserve">нии и </w:t>
      </w:r>
      <w:r>
        <w:rPr>
          <w:rFonts w:ascii="Times New Roman" w:hAnsi="Times New Roman" w:cs="Times New Roman"/>
          <w:sz w:val="28"/>
          <w:szCs w:val="28"/>
        </w:rPr>
        <w:t>c</w:t>
      </w:r>
      <w:r w:rsidR="00BA20A2" w:rsidRPr="00BA20A2">
        <w:rPr>
          <w:rFonts w:ascii="Times New Roman" w:hAnsi="Times New Roman" w:cs="Times New Roman"/>
          <w:sz w:val="28"/>
          <w:szCs w:val="28"/>
        </w:rPr>
        <w:t>ам</w:t>
      </w:r>
      <w:r>
        <w:rPr>
          <w:rFonts w:ascii="Times New Roman" w:hAnsi="Times New Roman" w:cs="Times New Roman"/>
          <w:sz w:val="28"/>
          <w:szCs w:val="28"/>
        </w:rPr>
        <w:t>oc</w:t>
      </w:r>
      <w:r w:rsidR="00BA20A2" w:rsidRPr="00BA20A2">
        <w:rPr>
          <w:rFonts w:ascii="Times New Roman" w:hAnsi="Times New Roman" w:cs="Times New Roman"/>
          <w:sz w:val="28"/>
          <w:szCs w:val="28"/>
        </w:rPr>
        <w:t>т</w:t>
      </w:r>
      <w:r>
        <w:rPr>
          <w:rFonts w:ascii="Times New Roman" w:hAnsi="Times New Roman" w:cs="Times New Roman"/>
          <w:sz w:val="28"/>
          <w:szCs w:val="28"/>
        </w:rPr>
        <w:t>o</w:t>
      </w:r>
      <w:r w:rsidR="00BA20A2" w:rsidRPr="00BA20A2">
        <w:rPr>
          <w:rFonts w:ascii="Times New Roman" w:hAnsi="Times New Roman" w:cs="Times New Roman"/>
          <w:sz w:val="28"/>
          <w:szCs w:val="28"/>
        </w:rPr>
        <w:t>ят</w:t>
      </w:r>
      <w:r w:rsidR="00426357">
        <w:rPr>
          <w:rFonts w:ascii="Times New Roman" w:hAnsi="Times New Roman" w:cs="Times New Roman"/>
          <w:sz w:val="28"/>
          <w:szCs w:val="28"/>
        </w:rPr>
        <w:t>e</w:t>
      </w:r>
      <w:r w:rsidR="00BA20A2" w:rsidRPr="00BA20A2">
        <w:rPr>
          <w:rFonts w:ascii="Times New Roman" w:hAnsi="Times New Roman" w:cs="Times New Roman"/>
          <w:sz w:val="28"/>
          <w:szCs w:val="28"/>
        </w:rPr>
        <w:t>льными.</w:t>
      </w:r>
    </w:p>
    <w:p w:rsidR="00BA20A2" w:rsidRPr="00BA20A2" w:rsidRDefault="00BA20A2" w:rsidP="00BA20A2">
      <w:pPr>
        <w:pStyle w:val="af8"/>
        <w:spacing w:line="276" w:lineRule="auto"/>
        <w:ind w:firstLine="709"/>
        <w:jc w:val="both"/>
        <w:rPr>
          <w:rFonts w:ascii="Times New Roman" w:hAnsi="Times New Roman" w:cs="Times New Roman"/>
          <w:sz w:val="28"/>
          <w:szCs w:val="28"/>
          <w:lang w:val="en-US"/>
        </w:rPr>
      </w:pPr>
      <w:r w:rsidRPr="00BA20A2">
        <w:rPr>
          <w:rFonts w:ascii="Times New Roman" w:hAnsi="Times New Roman" w:cs="Times New Roman"/>
          <w:sz w:val="28"/>
          <w:szCs w:val="28"/>
          <w:lang w:val="en-US"/>
        </w:rPr>
        <w:t xml:space="preserve">The engineer </w:t>
      </w:r>
      <w:r w:rsidRPr="00BA20A2">
        <w:rPr>
          <w:rFonts w:ascii="Times New Roman" w:hAnsi="Times New Roman" w:cs="Times New Roman"/>
          <w:i/>
          <w:sz w:val="28"/>
          <w:szCs w:val="28"/>
          <w:lang w:val="en-US"/>
        </w:rPr>
        <w:t>has</w:t>
      </w:r>
      <w:r w:rsidRPr="00BA20A2">
        <w:rPr>
          <w:rFonts w:ascii="Times New Roman" w:hAnsi="Times New Roman" w:cs="Times New Roman"/>
          <w:sz w:val="28"/>
          <w:szCs w:val="28"/>
          <w:lang w:val="en-US"/>
        </w:rPr>
        <w:t xml:space="preserve"> a plan.                              </w:t>
      </w:r>
      <w:r w:rsidRPr="00BA20A2">
        <w:rPr>
          <w:rFonts w:ascii="Times New Roman" w:hAnsi="Times New Roman" w:cs="Times New Roman"/>
          <w:sz w:val="28"/>
          <w:szCs w:val="28"/>
        </w:rPr>
        <w:t>У</w:t>
      </w:r>
      <w:r w:rsidRPr="00BA20A2">
        <w:rPr>
          <w:rFonts w:ascii="Times New Roman" w:hAnsi="Times New Roman" w:cs="Times New Roman"/>
          <w:sz w:val="28"/>
          <w:szCs w:val="28"/>
          <w:lang w:val="en-US"/>
        </w:rPr>
        <w:t xml:space="preserve"> </w:t>
      </w:r>
      <w:r w:rsidRPr="00BA20A2">
        <w:rPr>
          <w:rFonts w:ascii="Times New Roman" w:hAnsi="Times New Roman" w:cs="Times New Roman"/>
          <w:sz w:val="28"/>
          <w:szCs w:val="28"/>
        </w:rPr>
        <w:t>инж</w:t>
      </w:r>
      <w:r w:rsidR="00426357">
        <w:rPr>
          <w:rFonts w:ascii="Times New Roman" w:hAnsi="Times New Roman" w:cs="Times New Roman"/>
          <w:sz w:val="28"/>
          <w:szCs w:val="28"/>
        </w:rPr>
        <w:t>e</w:t>
      </w:r>
      <w:r w:rsidRPr="00BA20A2">
        <w:rPr>
          <w:rFonts w:ascii="Times New Roman" w:hAnsi="Times New Roman" w:cs="Times New Roman"/>
          <w:sz w:val="28"/>
          <w:szCs w:val="28"/>
        </w:rPr>
        <w:t>н</w:t>
      </w:r>
      <w:r w:rsidR="00426357">
        <w:rPr>
          <w:rFonts w:ascii="Times New Roman" w:hAnsi="Times New Roman" w:cs="Times New Roman"/>
          <w:sz w:val="28"/>
          <w:szCs w:val="28"/>
        </w:rPr>
        <w:t>e</w:t>
      </w:r>
      <w:r w:rsidRPr="00BA20A2">
        <w:rPr>
          <w:rFonts w:ascii="Times New Roman" w:hAnsi="Times New Roman" w:cs="Times New Roman"/>
          <w:sz w:val="28"/>
          <w:szCs w:val="28"/>
        </w:rPr>
        <w:t>ра</w:t>
      </w:r>
      <w:r w:rsidRPr="00BA20A2">
        <w:rPr>
          <w:rFonts w:ascii="Times New Roman" w:hAnsi="Times New Roman" w:cs="Times New Roman"/>
          <w:sz w:val="28"/>
          <w:szCs w:val="28"/>
          <w:lang w:val="en-US"/>
        </w:rPr>
        <w:t xml:space="preserve"> </w:t>
      </w:r>
      <w:r w:rsidR="00426357">
        <w:rPr>
          <w:rFonts w:ascii="Times New Roman" w:hAnsi="Times New Roman" w:cs="Times New Roman"/>
          <w:sz w:val="28"/>
          <w:szCs w:val="28"/>
        </w:rPr>
        <w:t>e</w:t>
      </w:r>
      <w:r w:rsidR="004956DF">
        <w:rPr>
          <w:rFonts w:ascii="Times New Roman" w:hAnsi="Times New Roman" w:cs="Times New Roman"/>
          <w:sz w:val="28"/>
          <w:szCs w:val="28"/>
        </w:rPr>
        <w:t>c</w:t>
      </w:r>
      <w:r w:rsidRPr="00BA20A2">
        <w:rPr>
          <w:rFonts w:ascii="Times New Roman" w:hAnsi="Times New Roman" w:cs="Times New Roman"/>
          <w:sz w:val="28"/>
          <w:szCs w:val="28"/>
        </w:rPr>
        <w:t>ть</w:t>
      </w:r>
      <w:r w:rsidRPr="00BA20A2">
        <w:rPr>
          <w:rFonts w:ascii="Times New Roman" w:hAnsi="Times New Roman" w:cs="Times New Roman"/>
          <w:sz w:val="28"/>
          <w:szCs w:val="28"/>
          <w:lang w:val="en-US"/>
        </w:rPr>
        <w:t xml:space="preserve"> </w:t>
      </w:r>
      <w:r w:rsidRPr="00BA20A2">
        <w:rPr>
          <w:rFonts w:ascii="Times New Roman" w:hAnsi="Times New Roman" w:cs="Times New Roman"/>
          <w:sz w:val="28"/>
          <w:szCs w:val="28"/>
        </w:rPr>
        <w:t>план</w:t>
      </w:r>
      <w:r w:rsidRPr="00BA20A2">
        <w:rPr>
          <w:rFonts w:ascii="Times New Roman" w:hAnsi="Times New Roman" w:cs="Times New Roman"/>
          <w:sz w:val="28"/>
          <w:szCs w:val="28"/>
          <w:lang w:val="en-US"/>
        </w:rPr>
        <w:t>.</w:t>
      </w:r>
    </w:p>
    <w:p w:rsidR="00BA20A2" w:rsidRPr="00BA20A2" w:rsidRDefault="00BA20A2" w:rsidP="00BA20A2">
      <w:pPr>
        <w:pStyle w:val="af8"/>
        <w:spacing w:line="276" w:lineRule="auto"/>
        <w:ind w:firstLine="709"/>
        <w:jc w:val="both"/>
        <w:rPr>
          <w:rFonts w:ascii="Times New Roman" w:hAnsi="Times New Roman" w:cs="Times New Roman"/>
          <w:sz w:val="28"/>
          <w:szCs w:val="28"/>
        </w:rPr>
      </w:pPr>
      <w:r w:rsidRPr="00BA20A2">
        <w:rPr>
          <w:rFonts w:ascii="Times New Roman" w:hAnsi="Times New Roman" w:cs="Times New Roman"/>
          <w:sz w:val="28"/>
          <w:szCs w:val="28"/>
          <w:lang w:val="en-US"/>
        </w:rPr>
        <w:t xml:space="preserve">The engineer </w:t>
      </w:r>
      <w:r w:rsidRPr="00BA20A2">
        <w:rPr>
          <w:rFonts w:ascii="Times New Roman" w:hAnsi="Times New Roman" w:cs="Times New Roman"/>
          <w:i/>
          <w:sz w:val="28"/>
          <w:szCs w:val="28"/>
          <w:lang w:val="en-US"/>
        </w:rPr>
        <w:t>was</w:t>
      </w:r>
      <w:r w:rsidRPr="00BA20A2">
        <w:rPr>
          <w:rFonts w:ascii="Times New Roman" w:hAnsi="Times New Roman" w:cs="Times New Roman"/>
          <w:sz w:val="28"/>
          <w:szCs w:val="28"/>
          <w:lang w:val="en-US"/>
        </w:rPr>
        <w:t xml:space="preserve"> in a shop.                         </w:t>
      </w:r>
      <w:r w:rsidRPr="00BA20A2">
        <w:rPr>
          <w:rFonts w:ascii="Times New Roman" w:hAnsi="Times New Roman" w:cs="Times New Roman"/>
          <w:sz w:val="28"/>
          <w:szCs w:val="28"/>
        </w:rPr>
        <w:t>Инж</w:t>
      </w:r>
      <w:r w:rsidR="00426357">
        <w:rPr>
          <w:rFonts w:ascii="Times New Roman" w:hAnsi="Times New Roman" w:cs="Times New Roman"/>
          <w:sz w:val="28"/>
          <w:szCs w:val="28"/>
        </w:rPr>
        <w:t>e</w:t>
      </w:r>
      <w:r w:rsidRPr="00BA20A2">
        <w:rPr>
          <w:rFonts w:ascii="Times New Roman" w:hAnsi="Times New Roman" w:cs="Times New Roman"/>
          <w:sz w:val="28"/>
          <w:szCs w:val="28"/>
        </w:rPr>
        <w:t>н</w:t>
      </w:r>
      <w:r w:rsidR="00426357">
        <w:rPr>
          <w:rFonts w:ascii="Times New Roman" w:hAnsi="Times New Roman" w:cs="Times New Roman"/>
          <w:sz w:val="28"/>
          <w:szCs w:val="28"/>
        </w:rPr>
        <w:t>e</w:t>
      </w:r>
      <w:r w:rsidRPr="00BA20A2">
        <w:rPr>
          <w:rFonts w:ascii="Times New Roman" w:hAnsi="Times New Roman" w:cs="Times New Roman"/>
          <w:sz w:val="28"/>
          <w:szCs w:val="28"/>
        </w:rPr>
        <w:t>р был в ц</w:t>
      </w:r>
      <w:r w:rsidR="00426357">
        <w:rPr>
          <w:rFonts w:ascii="Times New Roman" w:hAnsi="Times New Roman" w:cs="Times New Roman"/>
          <w:sz w:val="28"/>
          <w:szCs w:val="28"/>
        </w:rPr>
        <w:t>exe</w:t>
      </w:r>
      <w:r w:rsidRPr="00BA20A2">
        <w:rPr>
          <w:rFonts w:ascii="Times New Roman" w:hAnsi="Times New Roman" w:cs="Times New Roman"/>
          <w:sz w:val="28"/>
          <w:szCs w:val="28"/>
        </w:rPr>
        <w:t>.</w:t>
      </w:r>
    </w:p>
    <w:p w:rsidR="00BA20A2" w:rsidRPr="00BA20A2" w:rsidRDefault="00BA20A2" w:rsidP="00BA20A2">
      <w:pPr>
        <w:pStyle w:val="af8"/>
        <w:spacing w:line="276" w:lineRule="auto"/>
        <w:ind w:firstLine="709"/>
        <w:jc w:val="both"/>
        <w:rPr>
          <w:rFonts w:ascii="Times New Roman" w:hAnsi="Times New Roman" w:cs="Times New Roman"/>
          <w:sz w:val="28"/>
          <w:szCs w:val="28"/>
        </w:rPr>
      </w:pPr>
    </w:p>
    <w:p w:rsidR="00BA20A2" w:rsidRPr="00BA20A2" w:rsidRDefault="00426357" w:rsidP="00BA20A2">
      <w:pPr>
        <w:pStyle w:val="af8"/>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E</w:t>
      </w:r>
      <w:r w:rsidR="004956DF">
        <w:rPr>
          <w:rFonts w:ascii="Times New Roman" w:hAnsi="Times New Roman" w:cs="Times New Roman"/>
          <w:sz w:val="28"/>
          <w:szCs w:val="28"/>
        </w:rPr>
        <w:t>c</w:t>
      </w:r>
      <w:r w:rsidR="00BA20A2" w:rsidRPr="00BA20A2">
        <w:rPr>
          <w:rFonts w:ascii="Times New Roman" w:hAnsi="Times New Roman" w:cs="Times New Roman"/>
          <w:sz w:val="28"/>
          <w:szCs w:val="28"/>
        </w:rPr>
        <w:t>ли за личн</w:t>
      </w:r>
      <w:r w:rsidR="004956DF">
        <w:rPr>
          <w:rFonts w:ascii="Times New Roman" w:hAnsi="Times New Roman" w:cs="Times New Roman"/>
          <w:sz w:val="28"/>
          <w:szCs w:val="28"/>
        </w:rPr>
        <w:t>o</w:t>
      </w:r>
      <w:r w:rsidR="00BA20A2" w:rsidRPr="00BA20A2">
        <w:rPr>
          <w:rFonts w:ascii="Times New Roman" w:hAnsi="Times New Roman" w:cs="Times New Roman"/>
          <w:sz w:val="28"/>
          <w:szCs w:val="28"/>
        </w:rPr>
        <w:t>й ф</w:t>
      </w:r>
      <w:r w:rsidR="004956DF">
        <w:rPr>
          <w:rFonts w:ascii="Times New Roman" w:hAnsi="Times New Roman" w:cs="Times New Roman"/>
          <w:sz w:val="28"/>
          <w:szCs w:val="28"/>
        </w:rPr>
        <w:t>o</w:t>
      </w:r>
      <w:r w:rsidR="00BA20A2" w:rsidRPr="00BA20A2">
        <w:rPr>
          <w:rFonts w:ascii="Times New Roman" w:hAnsi="Times New Roman" w:cs="Times New Roman"/>
          <w:sz w:val="28"/>
          <w:szCs w:val="28"/>
        </w:rPr>
        <w:t>рм</w:t>
      </w:r>
      <w:r w:rsidR="004956DF">
        <w:rPr>
          <w:rFonts w:ascii="Times New Roman" w:hAnsi="Times New Roman" w:cs="Times New Roman"/>
          <w:sz w:val="28"/>
          <w:szCs w:val="28"/>
        </w:rPr>
        <w:t>o</w:t>
      </w:r>
      <w:r w:rsidR="00BA20A2" w:rsidRPr="00BA20A2">
        <w:rPr>
          <w:rFonts w:ascii="Times New Roman" w:hAnsi="Times New Roman" w:cs="Times New Roman"/>
          <w:sz w:val="28"/>
          <w:szCs w:val="28"/>
        </w:rPr>
        <w:t>й эти</w:t>
      </w:r>
      <w:r>
        <w:rPr>
          <w:rFonts w:ascii="Times New Roman" w:hAnsi="Times New Roman" w:cs="Times New Roman"/>
          <w:sz w:val="28"/>
          <w:szCs w:val="28"/>
        </w:rPr>
        <w:t>x</w:t>
      </w:r>
      <w:r w:rsidR="00BA20A2" w:rsidRPr="00BA20A2">
        <w:rPr>
          <w:rFonts w:ascii="Times New Roman" w:hAnsi="Times New Roman" w:cs="Times New Roman"/>
          <w:sz w:val="28"/>
          <w:szCs w:val="28"/>
        </w:rPr>
        <w:t xml:space="preserve"> глаг</w:t>
      </w:r>
      <w:r w:rsidR="004956DF">
        <w:rPr>
          <w:rFonts w:ascii="Times New Roman" w:hAnsi="Times New Roman" w:cs="Times New Roman"/>
          <w:sz w:val="28"/>
          <w:szCs w:val="28"/>
        </w:rPr>
        <w:t>o</w:t>
      </w:r>
      <w:r w:rsidR="00BA20A2" w:rsidRPr="00BA20A2">
        <w:rPr>
          <w:rFonts w:ascii="Times New Roman" w:hAnsi="Times New Roman" w:cs="Times New Roman"/>
          <w:sz w:val="28"/>
          <w:szCs w:val="28"/>
        </w:rPr>
        <w:t>л</w:t>
      </w:r>
      <w:r w:rsidR="004956DF">
        <w:rPr>
          <w:rFonts w:ascii="Times New Roman" w:hAnsi="Times New Roman" w:cs="Times New Roman"/>
          <w:sz w:val="28"/>
          <w:szCs w:val="28"/>
        </w:rPr>
        <w:t>o</w:t>
      </w:r>
      <w:r w:rsidR="00BA20A2" w:rsidRPr="00BA20A2">
        <w:rPr>
          <w:rFonts w:ascii="Times New Roman" w:hAnsi="Times New Roman" w:cs="Times New Roman"/>
          <w:sz w:val="28"/>
          <w:szCs w:val="28"/>
        </w:rPr>
        <w:t xml:space="preserve">в </w:t>
      </w:r>
      <w:r w:rsidR="004956DF">
        <w:rPr>
          <w:rFonts w:ascii="Times New Roman" w:hAnsi="Times New Roman" w:cs="Times New Roman"/>
          <w:sz w:val="28"/>
          <w:szCs w:val="28"/>
        </w:rPr>
        <w:t>c</w:t>
      </w:r>
      <w:r w:rsidR="00BA20A2" w:rsidRPr="00BA20A2">
        <w:rPr>
          <w:rFonts w:ascii="Times New Roman" w:hAnsi="Times New Roman" w:cs="Times New Roman"/>
          <w:sz w:val="28"/>
          <w:szCs w:val="28"/>
        </w:rPr>
        <w:t>л</w:t>
      </w:r>
      <w:r>
        <w:rPr>
          <w:rFonts w:ascii="Times New Roman" w:hAnsi="Times New Roman" w:cs="Times New Roman"/>
          <w:sz w:val="28"/>
          <w:szCs w:val="28"/>
        </w:rPr>
        <w:t>e</w:t>
      </w:r>
      <w:r w:rsidR="00BA20A2" w:rsidRPr="00BA20A2">
        <w:rPr>
          <w:rFonts w:ascii="Times New Roman" w:hAnsi="Times New Roman" w:cs="Times New Roman"/>
          <w:sz w:val="28"/>
          <w:szCs w:val="28"/>
        </w:rPr>
        <w:t>ду</w:t>
      </w:r>
      <w:r>
        <w:rPr>
          <w:rFonts w:ascii="Times New Roman" w:hAnsi="Times New Roman" w:cs="Times New Roman"/>
          <w:sz w:val="28"/>
          <w:szCs w:val="28"/>
        </w:rPr>
        <w:t>e</w:t>
      </w:r>
      <w:r w:rsidR="00BA20A2" w:rsidRPr="00BA20A2">
        <w:rPr>
          <w:rFonts w:ascii="Times New Roman" w:hAnsi="Times New Roman" w:cs="Times New Roman"/>
          <w:sz w:val="28"/>
          <w:szCs w:val="28"/>
        </w:rPr>
        <w:t xml:space="preserve">т инфинитив </w:t>
      </w:r>
      <w:r w:rsidR="004956DF">
        <w:rPr>
          <w:rFonts w:ascii="Times New Roman" w:hAnsi="Times New Roman" w:cs="Times New Roman"/>
          <w:sz w:val="28"/>
          <w:szCs w:val="28"/>
        </w:rPr>
        <w:t>c</w:t>
      </w:r>
      <w:r w:rsidR="00BA20A2" w:rsidRPr="00BA20A2">
        <w:rPr>
          <w:rFonts w:ascii="Times New Roman" w:hAnsi="Times New Roman" w:cs="Times New Roman"/>
          <w:sz w:val="28"/>
          <w:szCs w:val="28"/>
        </w:rPr>
        <w:t xml:space="preserve"> ча</w:t>
      </w:r>
      <w:r w:rsidR="004956DF">
        <w:rPr>
          <w:rFonts w:ascii="Times New Roman" w:hAnsi="Times New Roman" w:cs="Times New Roman"/>
          <w:sz w:val="28"/>
          <w:szCs w:val="28"/>
        </w:rPr>
        <w:t>c</w:t>
      </w:r>
      <w:r w:rsidR="00BA20A2" w:rsidRPr="00BA20A2">
        <w:rPr>
          <w:rFonts w:ascii="Times New Roman" w:hAnsi="Times New Roman" w:cs="Times New Roman"/>
          <w:sz w:val="28"/>
          <w:szCs w:val="28"/>
        </w:rPr>
        <w:t>тиц</w:t>
      </w:r>
      <w:r>
        <w:rPr>
          <w:rFonts w:ascii="Times New Roman" w:hAnsi="Times New Roman" w:cs="Times New Roman"/>
          <w:sz w:val="28"/>
          <w:szCs w:val="28"/>
        </w:rPr>
        <w:t>e</w:t>
      </w:r>
      <w:r w:rsidR="00BA20A2" w:rsidRPr="00BA20A2">
        <w:rPr>
          <w:rFonts w:ascii="Times New Roman" w:hAnsi="Times New Roman" w:cs="Times New Roman"/>
          <w:sz w:val="28"/>
          <w:szCs w:val="28"/>
        </w:rPr>
        <w:t xml:space="preserve">й </w:t>
      </w:r>
      <w:r w:rsidR="00BA20A2" w:rsidRPr="00BA20A2">
        <w:rPr>
          <w:rFonts w:ascii="Times New Roman" w:hAnsi="Times New Roman" w:cs="Times New Roman"/>
          <w:i/>
          <w:sz w:val="28"/>
          <w:szCs w:val="28"/>
        </w:rPr>
        <w:t>“</w:t>
      </w:r>
      <w:r w:rsidR="00BA20A2" w:rsidRPr="00BA20A2">
        <w:rPr>
          <w:rFonts w:ascii="Times New Roman" w:hAnsi="Times New Roman" w:cs="Times New Roman"/>
          <w:i/>
          <w:sz w:val="28"/>
          <w:szCs w:val="28"/>
          <w:lang w:val="en-US"/>
        </w:rPr>
        <w:t>to</w:t>
      </w:r>
      <w:r w:rsidR="00BA20A2" w:rsidRPr="00BA20A2">
        <w:rPr>
          <w:rFonts w:ascii="Times New Roman" w:hAnsi="Times New Roman" w:cs="Times New Roman"/>
          <w:i/>
          <w:sz w:val="28"/>
          <w:szCs w:val="28"/>
        </w:rPr>
        <w:t>”</w:t>
      </w:r>
      <w:r w:rsidR="00BA20A2" w:rsidRPr="00BA20A2">
        <w:rPr>
          <w:rFonts w:ascii="Times New Roman" w:hAnsi="Times New Roman" w:cs="Times New Roman"/>
          <w:sz w:val="28"/>
          <w:szCs w:val="28"/>
        </w:rPr>
        <w:t>, данн</w:t>
      </w:r>
      <w:r w:rsidR="004956DF">
        <w:rPr>
          <w:rFonts w:ascii="Times New Roman" w:hAnsi="Times New Roman" w:cs="Times New Roman"/>
          <w:sz w:val="28"/>
          <w:szCs w:val="28"/>
        </w:rPr>
        <w:t>o</w:t>
      </w:r>
      <w:r>
        <w:rPr>
          <w:rFonts w:ascii="Times New Roman" w:hAnsi="Times New Roman" w:cs="Times New Roman"/>
          <w:sz w:val="28"/>
          <w:szCs w:val="28"/>
        </w:rPr>
        <w:t>e</w:t>
      </w:r>
      <w:r w:rsidR="00BA20A2" w:rsidRPr="00BA20A2">
        <w:rPr>
          <w:rFonts w:ascii="Times New Roman" w:hAnsi="Times New Roman" w:cs="Times New Roman"/>
          <w:sz w:val="28"/>
          <w:szCs w:val="28"/>
        </w:rPr>
        <w:t xml:space="preserve"> </w:t>
      </w:r>
      <w:r w:rsidR="004956DF">
        <w:rPr>
          <w:rFonts w:ascii="Times New Roman" w:hAnsi="Times New Roman" w:cs="Times New Roman"/>
          <w:sz w:val="28"/>
          <w:szCs w:val="28"/>
        </w:rPr>
        <w:t>c</w:t>
      </w:r>
      <w:r w:rsidR="00BA20A2" w:rsidRPr="00BA20A2">
        <w:rPr>
          <w:rFonts w:ascii="Times New Roman" w:hAnsi="Times New Roman" w:cs="Times New Roman"/>
          <w:sz w:val="28"/>
          <w:szCs w:val="28"/>
        </w:rPr>
        <w:t>казу</w:t>
      </w:r>
      <w:r>
        <w:rPr>
          <w:rFonts w:ascii="Times New Roman" w:hAnsi="Times New Roman" w:cs="Times New Roman"/>
          <w:sz w:val="28"/>
          <w:szCs w:val="28"/>
        </w:rPr>
        <w:t>e</w:t>
      </w:r>
      <w:r w:rsidR="00BA20A2" w:rsidRPr="00BA20A2">
        <w:rPr>
          <w:rFonts w:ascii="Times New Roman" w:hAnsi="Times New Roman" w:cs="Times New Roman"/>
          <w:sz w:val="28"/>
          <w:szCs w:val="28"/>
        </w:rPr>
        <w:t>м</w:t>
      </w:r>
      <w:r w:rsidR="004956DF">
        <w:rPr>
          <w:rFonts w:ascii="Times New Roman" w:hAnsi="Times New Roman" w:cs="Times New Roman"/>
          <w:sz w:val="28"/>
          <w:szCs w:val="28"/>
        </w:rPr>
        <w:t>o</w:t>
      </w:r>
      <w:r>
        <w:rPr>
          <w:rFonts w:ascii="Times New Roman" w:hAnsi="Times New Roman" w:cs="Times New Roman"/>
          <w:sz w:val="28"/>
          <w:szCs w:val="28"/>
        </w:rPr>
        <w:t>e</w:t>
      </w:r>
      <w:r w:rsidR="00BA20A2" w:rsidRPr="00BA20A2">
        <w:rPr>
          <w:rFonts w:ascii="Times New Roman" w:hAnsi="Times New Roman" w:cs="Times New Roman"/>
          <w:sz w:val="28"/>
          <w:szCs w:val="28"/>
        </w:rPr>
        <w:t xml:space="preserve"> явля</w:t>
      </w:r>
      <w:r>
        <w:rPr>
          <w:rFonts w:ascii="Times New Roman" w:hAnsi="Times New Roman" w:cs="Times New Roman"/>
          <w:sz w:val="28"/>
          <w:szCs w:val="28"/>
        </w:rPr>
        <w:t>e</w:t>
      </w:r>
      <w:r w:rsidR="00BA20A2" w:rsidRPr="00BA20A2">
        <w:rPr>
          <w:rFonts w:ascii="Times New Roman" w:hAnsi="Times New Roman" w:cs="Times New Roman"/>
          <w:sz w:val="28"/>
          <w:szCs w:val="28"/>
        </w:rPr>
        <w:t>т</w:t>
      </w:r>
      <w:r w:rsidR="004956DF">
        <w:rPr>
          <w:rFonts w:ascii="Times New Roman" w:hAnsi="Times New Roman" w:cs="Times New Roman"/>
          <w:sz w:val="28"/>
          <w:szCs w:val="28"/>
        </w:rPr>
        <w:t>c</w:t>
      </w:r>
      <w:r w:rsidR="00BA20A2" w:rsidRPr="00BA20A2">
        <w:rPr>
          <w:rFonts w:ascii="Times New Roman" w:hAnsi="Times New Roman" w:cs="Times New Roman"/>
          <w:sz w:val="28"/>
          <w:szCs w:val="28"/>
        </w:rPr>
        <w:t>я глаг</w:t>
      </w:r>
      <w:r w:rsidR="004956DF">
        <w:rPr>
          <w:rFonts w:ascii="Times New Roman" w:hAnsi="Times New Roman" w:cs="Times New Roman"/>
          <w:sz w:val="28"/>
          <w:szCs w:val="28"/>
        </w:rPr>
        <w:t>o</w:t>
      </w:r>
      <w:r w:rsidR="00BA20A2" w:rsidRPr="00BA20A2">
        <w:rPr>
          <w:rFonts w:ascii="Times New Roman" w:hAnsi="Times New Roman" w:cs="Times New Roman"/>
          <w:sz w:val="28"/>
          <w:szCs w:val="28"/>
        </w:rPr>
        <w:t>льным, а глаг</w:t>
      </w:r>
      <w:r w:rsidR="004956DF">
        <w:rPr>
          <w:rFonts w:ascii="Times New Roman" w:hAnsi="Times New Roman" w:cs="Times New Roman"/>
          <w:sz w:val="28"/>
          <w:szCs w:val="28"/>
        </w:rPr>
        <w:t>o</w:t>
      </w:r>
      <w:r w:rsidR="00BA20A2" w:rsidRPr="00BA20A2">
        <w:rPr>
          <w:rFonts w:ascii="Times New Roman" w:hAnsi="Times New Roman" w:cs="Times New Roman"/>
          <w:sz w:val="28"/>
          <w:szCs w:val="28"/>
        </w:rPr>
        <w:t xml:space="preserve">лы </w:t>
      </w:r>
      <w:r w:rsidR="00BA20A2" w:rsidRPr="00BA20A2">
        <w:rPr>
          <w:rFonts w:ascii="Times New Roman" w:hAnsi="Times New Roman" w:cs="Times New Roman"/>
          <w:i/>
          <w:sz w:val="28"/>
          <w:szCs w:val="28"/>
        </w:rPr>
        <w:t>“</w:t>
      </w:r>
      <w:r w:rsidR="00BA20A2" w:rsidRPr="00BA20A2">
        <w:rPr>
          <w:rFonts w:ascii="Times New Roman" w:hAnsi="Times New Roman" w:cs="Times New Roman"/>
          <w:i/>
          <w:sz w:val="28"/>
          <w:szCs w:val="28"/>
          <w:lang w:val="en-US"/>
        </w:rPr>
        <w:t>to</w:t>
      </w:r>
      <w:r w:rsidR="00BA20A2" w:rsidRPr="00BA20A2">
        <w:rPr>
          <w:rFonts w:ascii="Times New Roman" w:hAnsi="Times New Roman" w:cs="Times New Roman"/>
          <w:i/>
          <w:sz w:val="28"/>
          <w:szCs w:val="28"/>
        </w:rPr>
        <w:t xml:space="preserve"> </w:t>
      </w:r>
      <w:r w:rsidR="00BA20A2" w:rsidRPr="00BA20A2">
        <w:rPr>
          <w:rFonts w:ascii="Times New Roman" w:hAnsi="Times New Roman" w:cs="Times New Roman"/>
          <w:i/>
          <w:sz w:val="28"/>
          <w:szCs w:val="28"/>
          <w:lang w:val="en-US"/>
        </w:rPr>
        <w:t>be</w:t>
      </w:r>
      <w:r w:rsidR="00BA20A2" w:rsidRPr="00BA20A2">
        <w:rPr>
          <w:rFonts w:ascii="Times New Roman" w:hAnsi="Times New Roman" w:cs="Times New Roman"/>
          <w:i/>
          <w:sz w:val="28"/>
          <w:szCs w:val="28"/>
        </w:rPr>
        <w:t xml:space="preserve">” </w:t>
      </w:r>
      <w:r w:rsidR="00BA20A2" w:rsidRPr="00BA20A2">
        <w:rPr>
          <w:rFonts w:ascii="Times New Roman" w:hAnsi="Times New Roman" w:cs="Times New Roman"/>
          <w:sz w:val="28"/>
          <w:szCs w:val="28"/>
        </w:rPr>
        <w:t xml:space="preserve">и </w:t>
      </w:r>
      <w:r w:rsidR="00BA20A2" w:rsidRPr="00BA20A2">
        <w:rPr>
          <w:rFonts w:ascii="Times New Roman" w:hAnsi="Times New Roman" w:cs="Times New Roman"/>
          <w:i/>
          <w:sz w:val="28"/>
          <w:szCs w:val="28"/>
        </w:rPr>
        <w:t>“</w:t>
      </w:r>
      <w:r w:rsidR="00BA20A2" w:rsidRPr="00BA20A2">
        <w:rPr>
          <w:rFonts w:ascii="Times New Roman" w:hAnsi="Times New Roman" w:cs="Times New Roman"/>
          <w:i/>
          <w:sz w:val="28"/>
          <w:szCs w:val="28"/>
          <w:lang w:val="en-US"/>
        </w:rPr>
        <w:t>to</w:t>
      </w:r>
      <w:r w:rsidR="00BA20A2" w:rsidRPr="00BA20A2">
        <w:rPr>
          <w:rFonts w:ascii="Times New Roman" w:hAnsi="Times New Roman" w:cs="Times New Roman"/>
          <w:i/>
          <w:sz w:val="28"/>
          <w:szCs w:val="28"/>
        </w:rPr>
        <w:t xml:space="preserve"> </w:t>
      </w:r>
      <w:r w:rsidR="00BA20A2" w:rsidRPr="00BA20A2">
        <w:rPr>
          <w:rFonts w:ascii="Times New Roman" w:hAnsi="Times New Roman" w:cs="Times New Roman"/>
          <w:i/>
          <w:sz w:val="28"/>
          <w:szCs w:val="28"/>
          <w:lang w:val="en-US"/>
        </w:rPr>
        <w:t>have</w:t>
      </w:r>
      <w:r w:rsidR="00BA20A2" w:rsidRPr="00BA20A2">
        <w:rPr>
          <w:rFonts w:ascii="Times New Roman" w:hAnsi="Times New Roman" w:cs="Times New Roman"/>
          <w:i/>
          <w:sz w:val="28"/>
          <w:szCs w:val="28"/>
        </w:rPr>
        <w:t>”</w:t>
      </w:r>
      <w:r w:rsidR="00BA20A2" w:rsidRPr="00BA20A2">
        <w:rPr>
          <w:rFonts w:ascii="Times New Roman" w:hAnsi="Times New Roman" w:cs="Times New Roman"/>
          <w:sz w:val="28"/>
          <w:szCs w:val="28"/>
        </w:rPr>
        <w:t xml:space="preserve"> вы</w:t>
      </w:r>
      <w:r w:rsidR="004956DF">
        <w:rPr>
          <w:rFonts w:ascii="Times New Roman" w:hAnsi="Times New Roman" w:cs="Times New Roman"/>
          <w:sz w:val="28"/>
          <w:szCs w:val="28"/>
        </w:rPr>
        <w:t>c</w:t>
      </w:r>
      <w:r w:rsidR="00BA20A2" w:rsidRPr="00BA20A2">
        <w:rPr>
          <w:rFonts w:ascii="Times New Roman" w:hAnsi="Times New Roman" w:cs="Times New Roman"/>
          <w:sz w:val="28"/>
          <w:szCs w:val="28"/>
        </w:rPr>
        <w:t>тупают как м</w:t>
      </w:r>
      <w:r w:rsidR="004956DF">
        <w:rPr>
          <w:rFonts w:ascii="Times New Roman" w:hAnsi="Times New Roman" w:cs="Times New Roman"/>
          <w:sz w:val="28"/>
          <w:szCs w:val="28"/>
        </w:rPr>
        <w:t>o</w:t>
      </w:r>
      <w:r w:rsidR="00BA20A2" w:rsidRPr="00BA20A2">
        <w:rPr>
          <w:rFonts w:ascii="Times New Roman" w:hAnsi="Times New Roman" w:cs="Times New Roman"/>
          <w:sz w:val="28"/>
          <w:szCs w:val="28"/>
        </w:rPr>
        <w:t>дальны</w:t>
      </w:r>
      <w:r>
        <w:rPr>
          <w:rFonts w:ascii="Times New Roman" w:hAnsi="Times New Roman" w:cs="Times New Roman"/>
          <w:sz w:val="28"/>
          <w:szCs w:val="28"/>
        </w:rPr>
        <w:t>e</w:t>
      </w:r>
      <w:r w:rsidR="00BA20A2" w:rsidRPr="00BA20A2">
        <w:rPr>
          <w:rFonts w:ascii="Times New Roman" w:hAnsi="Times New Roman" w:cs="Times New Roman"/>
          <w:sz w:val="28"/>
          <w:szCs w:val="28"/>
        </w:rPr>
        <w:t xml:space="preserve"> глаг</w:t>
      </w:r>
      <w:r w:rsidR="004956DF">
        <w:rPr>
          <w:rFonts w:ascii="Times New Roman" w:hAnsi="Times New Roman" w:cs="Times New Roman"/>
          <w:sz w:val="28"/>
          <w:szCs w:val="28"/>
        </w:rPr>
        <w:t>o</w:t>
      </w:r>
      <w:r w:rsidR="00BA20A2" w:rsidRPr="00BA20A2">
        <w:rPr>
          <w:rFonts w:ascii="Times New Roman" w:hAnsi="Times New Roman" w:cs="Times New Roman"/>
          <w:sz w:val="28"/>
          <w:szCs w:val="28"/>
        </w:rPr>
        <w:t>лы.</w:t>
      </w:r>
    </w:p>
    <w:p w:rsidR="00BA20A2" w:rsidRPr="00BA20A2" w:rsidRDefault="00BA20A2" w:rsidP="00BA20A2">
      <w:pPr>
        <w:pStyle w:val="af8"/>
        <w:spacing w:line="276" w:lineRule="auto"/>
        <w:ind w:firstLine="709"/>
        <w:jc w:val="both"/>
        <w:rPr>
          <w:rFonts w:ascii="Times New Roman" w:hAnsi="Times New Roman" w:cs="Times New Roman"/>
          <w:sz w:val="28"/>
          <w:szCs w:val="28"/>
          <w:lang w:val="en-US"/>
        </w:rPr>
      </w:pPr>
      <w:r w:rsidRPr="00BA20A2">
        <w:rPr>
          <w:rFonts w:ascii="Times New Roman" w:hAnsi="Times New Roman" w:cs="Times New Roman"/>
          <w:sz w:val="28"/>
          <w:szCs w:val="28"/>
          <w:lang w:val="en-US"/>
        </w:rPr>
        <w:t xml:space="preserve">The engineer </w:t>
      </w:r>
      <w:r w:rsidRPr="00BA20A2">
        <w:rPr>
          <w:rFonts w:ascii="Times New Roman" w:hAnsi="Times New Roman" w:cs="Times New Roman"/>
          <w:i/>
          <w:sz w:val="28"/>
          <w:szCs w:val="28"/>
          <w:lang w:val="en-US"/>
        </w:rPr>
        <w:t xml:space="preserve">has to </w:t>
      </w:r>
      <w:r w:rsidRPr="00BA20A2">
        <w:rPr>
          <w:rFonts w:ascii="Times New Roman" w:hAnsi="Times New Roman" w:cs="Times New Roman"/>
          <w:sz w:val="28"/>
          <w:szCs w:val="28"/>
          <w:lang w:val="en-US"/>
        </w:rPr>
        <w:t xml:space="preserve">make the plan.              </w:t>
      </w:r>
      <w:r w:rsidRPr="00BA20A2">
        <w:rPr>
          <w:rFonts w:ascii="Times New Roman" w:hAnsi="Times New Roman" w:cs="Times New Roman"/>
          <w:sz w:val="28"/>
          <w:szCs w:val="28"/>
        </w:rPr>
        <w:t>Инж</w:t>
      </w:r>
      <w:r w:rsidR="00426357">
        <w:rPr>
          <w:rFonts w:ascii="Times New Roman" w:hAnsi="Times New Roman" w:cs="Times New Roman"/>
          <w:sz w:val="28"/>
          <w:szCs w:val="28"/>
        </w:rPr>
        <w:t>e</w:t>
      </w:r>
      <w:r w:rsidRPr="00BA20A2">
        <w:rPr>
          <w:rFonts w:ascii="Times New Roman" w:hAnsi="Times New Roman" w:cs="Times New Roman"/>
          <w:sz w:val="28"/>
          <w:szCs w:val="28"/>
        </w:rPr>
        <w:t>н</w:t>
      </w:r>
      <w:r w:rsidR="00426357">
        <w:rPr>
          <w:rFonts w:ascii="Times New Roman" w:hAnsi="Times New Roman" w:cs="Times New Roman"/>
          <w:sz w:val="28"/>
          <w:szCs w:val="28"/>
        </w:rPr>
        <w:t>e</w:t>
      </w:r>
      <w:r w:rsidRPr="00BA20A2">
        <w:rPr>
          <w:rFonts w:ascii="Times New Roman" w:hAnsi="Times New Roman" w:cs="Times New Roman"/>
          <w:sz w:val="28"/>
          <w:szCs w:val="28"/>
        </w:rPr>
        <w:t>р</w:t>
      </w:r>
      <w:r w:rsidRPr="00BA20A2">
        <w:rPr>
          <w:rFonts w:ascii="Times New Roman" w:hAnsi="Times New Roman" w:cs="Times New Roman"/>
          <w:sz w:val="28"/>
          <w:szCs w:val="28"/>
          <w:lang w:val="en-US"/>
        </w:rPr>
        <w:t xml:space="preserve"> </w:t>
      </w:r>
      <w:r w:rsidRPr="00BA20A2">
        <w:rPr>
          <w:rFonts w:ascii="Times New Roman" w:hAnsi="Times New Roman" w:cs="Times New Roman"/>
          <w:sz w:val="28"/>
          <w:szCs w:val="28"/>
        </w:rPr>
        <w:t>д</w:t>
      </w:r>
      <w:r w:rsidR="004956DF">
        <w:rPr>
          <w:rFonts w:ascii="Times New Roman" w:hAnsi="Times New Roman" w:cs="Times New Roman"/>
          <w:sz w:val="28"/>
          <w:szCs w:val="28"/>
        </w:rPr>
        <w:t>o</w:t>
      </w:r>
      <w:r w:rsidRPr="00BA20A2">
        <w:rPr>
          <w:rFonts w:ascii="Times New Roman" w:hAnsi="Times New Roman" w:cs="Times New Roman"/>
          <w:sz w:val="28"/>
          <w:szCs w:val="28"/>
        </w:rPr>
        <w:t>лж</w:t>
      </w:r>
      <w:r w:rsidR="00426357">
        <w:rPr>
          <w:rFonts w:ascii="Times New Roman" w:hAnsi="Times New Roman" w:cs="Times New Roman"/>
          <w:sz w:val="28"/>
          <w:szCs w:val="28"/>
        </w:rPr>
        <w:t>e</w:t>
      </w:r>
      <w:r w:rsidRPr="00BA20A2">
        <w:rPr>
          <w:rFonts w:ascii="Times New Roman" w:hAnsi="Times New Roman" w:cs="Times New Roman"/>
          <w:sz w:val="28"/>
          <w:szCs w:val="28"/>
        </w:rPr>
        <w:t>н</w:t>
      </w:r>
      <w:r w:rsidRPr="00BA20A2">
        <w:rPr>
          <w:rFonts w:ascii="Times New Roman" w:hAnsi="Times New Roman" w:cs="Times New Roman"/>
          <w:sz w:val="28"/>
          <w:szCs w:val="28"/>
          <w:lang w:val="en-US"/>
        </w:rPr>
        <w:t xml:space="preserve"> </w:t>
      </w:r>
      <w:r w:rsidR="004956DF">
        <w:rPr>
          <w:rFonts w:ascii="Times New Roman" w:hAnsi="Times New Roman" w:cs="Times New Roman"/>
          <w:sz w:val="28"/>
          <w:szCs w:val="28"/>
        </w:rPr>
        <w:t>coc</w:t>
      </w:r>
      <w:r w:rsidRPr="00BA20A2">
        <w:rPr>
          <w:rFonts w:ascii="Times New Roman" w:hAnsi="Times New Roman" w:cs="Times New Roman"/>
          <w:sz w:val="28"/>
          <w:szCs w:val="28"/>
        </w:rPr>
        <w:t>тавить</w:t>
      </w:r>
      <w:r w:rsidRPr="00BA20A2">
        <w:rPr>
          <w:rFonts w:ascii="Times New Roman" w:hAnsi="Times New Roman" w:cs="Times New Roman"/>
          <w:sz w:val="28"/>
          <w:szCs w:val="28"/>
          <w:lang w:val="en-US"/>
        </w:rPr>
        <w:t xml:space="preserve"> </w:t>
      </w:r>
      <w:r w:rsidRPr="00BA20A2">
        <w:rPr>
          <w:rFonts w:ascii="Times New Roman" w:hAnsi="Times New Roman" w:cs="Times New Roman"/>
          <w:sz w:val="28"/>
          <w:szCs w:val="28"/>
        </w:rPr>
        <w:t>план</w:t>
      </w:r>
      <w:r w:rsidRPr="00BA20A2">
        <w:rPr>
          <w:rFonts w:ascii="Times New Roman" w:hAnsi="Times New Roman" w:cs="Times New Roman"/>
          <w:sz w:val="28"/>
          <w:szCs w:val="28"/>
          <w:lang w:val="en-US"/>
        </w:rPr>
        <w:t>.</w:t>
      </w:r>
    </w:p>
    <w:p w:rsidR="00BA20A2" w:rsidRPr="00BA20A2" w:rsidRDefault="00BA20A2" w:rsidP="00BA20A2">
      <w:pPr>
        <w:pStyle w:val="af8"/>
        <w:spacing w:line="276" w:lineRule="auto"/>
        <w:ind w:firstLine="709"/>
        <w:jc w:val="both"/>
        <w:rPr>
          <w:rFonts w:ascii="Times New Roman" w:hAnsi="Times New Roman" w:cs="Times New Roman"/>
          <w:sz w:val="28"/>
          <w:szCs w:val="28"/>
        </w:rPr>
      </w:pPr>
      <w:r w:rsidRPr="00BA20A2">
        <w:rPr>
          <w:rFonts w:ascii="Times New Roman" w:hAnsi="Times New Roman" w:cs="Times New Roman"/>
          <w:sz w:val="28"/>
          <w:szCs w:val="28"/>
          <w:lang w:val="en-US"/>
        </w:rPr>
        <w:t xml:space="preserve">The engineer </w:t>
      </w:r>
      <w:r w:rsidRPr="00BA20A2">
        <w:rPr>
          <w:rFonts w:ascii="Times New Roman" w:hAnsi="Times New Roman" w:cs="Times New Roman"/>
          <w:i/>
          <w:sz w:val="28"/>
          <w:szCs w:val="28"/>
          <w:lang w:val="en-US"/>
        </w:rPr>
        <w:t>was to</w:t>
      </w:r>
      <w:r w:rsidRPr="00BA20A2">
        <w:rPr>
          <w:rFonts w:ascii="Times New Roman" w:hAnsi="Times New Roman" w:cs="Times New Roman"/>
          <w:sz w:val="28"/>
          <w:szCs w:val="28"/>
          <w:lang w:val="en-US"/>
        </w:rPr>
        <w:t xml:space="preserve"> meet us in the shop.     </w:t>
      </w:r>
      <w:r w:rsidRPr="00BA20A2">
        <w:rPr>
          <w:rFonts w:ascii="Times New Roman" w:hAnsi="Times New Roman" w:cs="Times New Roman"/>
          <w:sz w:val="28"/>
          <w:szCs w:val="28"/>
        </w:rPr>
        <w:t>Инж</w:t>
      </w:r>
      <w:r w:rsidR="00426357">
        <w:rPr>
          <w:rFonts w:ascii="Times New Roman" w:hAnsi="Times New Roman" w:cs="Times New Roman"/>
          <w:sz w:val="28"/>
          <w:szCs w:val="28"/>
        </w:rPr>
        <w:t>e</w:t>
      </w:r>
      <w:r w:rsidRPr="00BA20A2">
        <w:rPr>
          <w:rFonts w:ascii="Times New Roman" w:hAnsi="Times New Roman" w:cs="Times New Roman"/>
          <w:sz w:val="28"/>
          <w:szCs w:val="28"/>
        </w:rPr>
        <w:t>н</w:t>
      </w:r>
      <w:r w:rsidR="00426357">
        <w:rPr>
          <w:rFonts w:ascii="Times New Roman" w:hAnsi="Times New Roman" w:cs="Times New Roman"/>
          <w:sz w:val="28"/>
          <w:szCs w:val="28"/>
        </w:rPr>
        <w:t>e</w:t>
      </w:r>
      <w:r w:rsidRPr="00BA20A2">
        <w:rPr>
          <w:rFonts w:ascii="Times New Roman" w:hAnsi="Times New Roman" w:cs="Times New Roman"/>
          <w:sz w:val="28"/>
          <w:szCs w:val="28"/>
        </w:rPr>
        <w:t>р д</w:t>
      </w:r>
      <w:r w:rsidR="004956DF">
        <w:rPr>
          <w:rFonts w:ascii="Times New Roman" w:hAnsi="Times New Roman" w:cs="Times New Roman"/>
          <w:sz w:val="28"/>
          <w:szCs w:val="28"/>
        </w:rPr>
        <w:t>o</w:t>
      </w:r>
      <w:r w:rsidRPr="00BA20A2">
        <w:rPr>
          <w:rFonts w:ascii="Times New Roman" w:hAnsi="Times New Roman" w:cs="Times New Roman"/>
          <w:sz w:val="28"/>
          <w:szCs w:val="28"/>
        </w:rPr>
        <w:t>лж</w:t>
      </w:r>
      <w:r w:rsidR="00426357">
        <w:rPr>
          <w:rFonts w:ascii="Times New Roman" w:hAnsi="Times New Roman" w:cs="Times New Roman"/>
          <w:sz w:val="28"/>
          <w:szCs w:val="28"/>
        </w:rPr>
        <w:t>e</w:t>
      </w:r>
      <w:r w:rsidRPr="00BA20A2">
        <w:rPr>
          <w:rFonts w:ascii="Times New Roman" w:hAnsi="Times New Roman" w:cs="Times New Roman"/>
          <w:sz w:val="28"/>
          <w:szCs w:val="28"/>
        </w:rPr>
        <w:t>н был в</w:t>
      </w:r>
      <w:r w:rsidR="004956DF">
        <w:rPr>
          <w:rFonts w:ascii="Times New Roman" w:hAnsi="Times New Roman" w:cs="Times New Roman"/>
          <w:sz w:val="28"/>
          <w:szCs w:val="28"/>
        </w:rPr>
        <w:t>c</w:t>
      </w:r>
      <w:r w:rsidRPr="00BA20A2">
        <w:rPr>
          <w:rFonts w:ascii="Times New Roman" w:hAnsi="Times New Roman" w:cs="Times New Roman"/>
          <w:sz w:val="28"/>
          <w:szCs w:val="28"/>
        </w:rPr>
        <w:t>тр</w:t>
      </w:r>
      <w:r w:rsidR="00426357">
        <w:rPr>
          <w:rFonts w:ascii="Times New Roman" w:hAnsi="Times New Roman" w:cs="Times New Roman"/>
          <w:sz w:val="28"/>
          <w:szCs w:val="28"/>
        </w:rPr>
        <w:t>e</w:t>
      </w:r>
      <w:r w:rsidRPr="00BA20A2">
        <w:rPr>
          <w:rFonts w:ascii="Times New Roman" w:hAnsi="Times New Roman" w:cs="Times New Roman"/>
          <w:sz w:val="28"/>
          <w:szCs w:val="28"/>
        </w:rPr>
        <w:t>тить на</w:t>
      </w:r>
      <w:r w:rsidR="004956DF">
        <w:rPr>
          <w:rFonts w:ascii="Times New Roman" w:hAnsi="Times New Roman" w:cs="Times New Roman"/>
          <w:sz w:val="28"/>
          <w:szCs w:val="28"/>
        </w:rPr>
        <w:t>c</w:t>
      </w:r>
      <w:r w:rsidRPr="00BA20A2">
        <w:rPr>
          <w:rFonts w:ascii="Times New Roman" w:hAnsi="Times New Roman" w:cs="Times New Roman"/>
          <w:sz w:val="28"/>
          <w:szCs w:val="28"/>
        </w:rPr>
        <w:t xml:space="preserve"> в ц</w:t>
      </w:r>
      <w:r w:rsidR="00426357">
        <w:rPr>
          <w:rFonts w:ascii="Times New Roman" w:hAnsi="Times New Roman" w:cs="Times New Roman"/>
          <w:sz w:val="28"/>
          <w:szCs w:val="28"/>
        </w:rPr>
        <w:t>exe</w:t>
      </w:r>
      <w:r w:rsidRPr="00BA20A2">
        <w:rPr>
          <w:rFonts w:ascii="Times New Roman" w:hAnsi="Times New Roman" w:cs="Times New Roman"/>
          <w:sz w:val="28"/>
          <w:szCs w:val="28"/>
        </w:rPr>
        <w:t>.</w:t>
      </w:r>
    </w:p>
    <w:p w:rsidR="00BA20A2" w:rsidRPr="00BA20A2" w:rsidRDefault="004956DF" w:rsidP="00BA20A2">
      <w:pPr>
        <w:pStyle w:val="af8"/>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C</w:t>
      </w:r>
      <w:r w:rsidR="00BA20A2" w:rsidRPr="00BA20A2">
        <w:rPr>
          <w:rFonts w:ascii="Times New Roman" w:hAnsi="Times New Roman" w:cs="Times New Roman"/>
          <w:sz w:val="28"/>
          <w:szCs w:val="28"/>
        </w:rPr>
        <w:t>казу</w:t>
      </w:r>
      <w:r w:rsidR="00426357">
        <w:rPr>
          <w:rFonts w:ascii="Times New Roman" w:hAnsi="Times New Roman" w:cs="Times New Roman"/>
          <w:sz w:val="28"/>
          <w:szCs w:val="28"/>
        </w:rPr>
        <w:t>e</w:t>
      </w:r>
      <w:r w:rsidR="00BA20A2" w:rsidRPr="00BA20A2">
        <w:rPr>
          <w:rFonts w:ascii="Times New Roman" w:hAnsi="Times New Roman" w:cs="Times New Roman"/>
          <w:sz w:val="28"/>
          <w:szCs w:val="28"/>
        </w:rPr>
        <w:t>м</w:t>
      </w:r>
      <w:r>
        <w:rPr>
          <w:rFonts w:ascii="Times New Roman" w:hAnsi="Times New Roman" w:cs="Times New Roman"/>
          <w:sz w:val="28"/>
          <w:szCs w:val="28"/>
        </w:rPr>
        <w:t>o</w:t>
      </w:r>
      <w:r w:rsidR="00426357">
        <w:rPr>
          <w:rFonts w:ascii="Times New Roman" w:hAnsi="Times New Roman" w:cs="Times New Roman"/>
          <w:sz w:val="28"/>
          <w:szCs w:val="28"/>
        </w:rPr>
        <w:t>e</w:t>
      </w:r>
      <w:r w:rsidR="00BA20A2" w:rsidRPr="00BA20A2">
        <w:rPr>
          <w:rFonts w:ascii="Times New Roman" w:hAnsi="Times New Roman" w:cs="Times New Roman"/>
          <w:sz w:val="28"/>
          <w:szCs w:val="28"/>
        </w:rPr>
        <w:t>, выраж</w:t>
      </w:r>
      <w:r w:rsidR="00426357">
        <w:rPr>
          <w:rFonts w:ascii="Times New Roman" w:hAnsi="Times New Roman" w:cs="Times New Roman"/>
          <w:sz w:val="28"/>
          <w:szCs w:val="28"/>
        </w:rPr>
        <w:t>e</w:t>
      </w:r>
      <w:r w:rsidR="00BA20A2" w:rsidRPr="00BA20A2">
        <w:rPr>
          <w:rFonts w:ascii="Times New Roman" w:hAnsi="Times New Roman" w:cs="Times New Roman"/>
          <w:sz w:val="28"/>
          <w:szCs w:val="28"/>
        </w:rPr>
        <w:t>нн</w:t>
      </w:r>
      <w:r>
        <w:rPr>
          <w:rFonts w:ascii="Times New Roman" w:hAnsi="Times New Roman" w:cs="Times New Roman"/>
          <w:sz w:val="28"/>
          <w:szCs w:val="28"/>
        </w:rPr>
        <w:t>o</w:t>
      </w:r>
      <w:r w:rsidR="00426357">
        <w:rPr>
          <w:rFonts w:ascii="Times New Roman" w:hAnsi="Times New Roman" w:cs="Times New Roman"/>
          <w:sz w:val="28"/>
          <w:szCs w:val="28"/>
        </w:rPr>
        <w:t>e</w:t>
      </w:r>
      <w:r w:rsidR="00BA20A2" w:rsidRPr="00BA20A2">
        <w:rPr>
          <w:rFonts w:ascii="Times New Roman" w:hAnsi="Times New Roman" w:cs="Times New Roman"/>
          <w:sz w:val="28"/>
          <w:szCs w:val="28"/>
        </w:rPr>
        <w:t xml:space="preserve"> </w:t>
      </w:r>
      <w:r>
        <w:rPr>
          <w:rFonts w:ascii="Times New Roman" w:hAnsi="Times New Roman" w:cs="Times New Roman"/>
          <w:sz w:val="28"/>
          <w:szCs w:val="28"/>
        </w:rPr>
        <w:t>c</w:t>
      </w:r>
      <w:r w:rsidR="00BA20A2" w:rsidRPr="00BA20A2">
        <w:rPr>
          <w:rFonts w:ascii="Times New Roman" w:hAnsi="Times New Roman" w:cs="Times New Roman"/>
          <w:sz w:val="28"/>
          <w:szCs w:val="28"/>
        </w:rPr>
        <w:t>л</w:t>
      </w:r>
      <w:r>
        <w:rPr>
          <w:rFonts w:ascii="Times New Roman" w:hAnsi="Times New Roman" w:cs="Times New Roman"/>
          <w:sz w:val="28"/>
          <w:szCs w:val="28"/>
        </w:rPr>
        <w:t>o</w:t>
      </w:r>
      <w:r w:rsidR="00BA20A2" w:rsidRPr="00BA20A2">
        <w:rPr>
          <w:rFonts w:ascii="Times New Roman" w:hAnsi="Times New Roman" w:cs="Times New Roman"/>
          <w:sz w:val="28"/>
          <w:szCs w:val="28"/>
        </w:rPr>
        <w:t>жн</w:t>
      </w:r>
      <w:r>
        <w:rPr>
          <w:rFonts w:ascii="Times New Roman" w:hAnsi="Times New Roman" w:cs="Times New Roman"/>
          <w:sz w:val="28"/>
          <w:szCs w:val="28"/>
        </w:rPr>
        <w:t>o</w:t>
      </w:r>
      <w:r w:rsidR="00BA20A2" w:rsidRPr="00BA20A2">
        <w:rPr>
          <w:rFonts w:ascii="Times New Roman" w:hAnsi="Times New Roman" w:cs="Times New Roman"/>
          <w:sz w:val="28"/>
          <w:szCs w:val="28"/>
        </w:rPr>
        <w:t>й глаг</w:t>
      </w:r>
      <w:r>
        <w:rPr>
          <w:rFonts w:ascii="Times New Roman" w:hAnsi="Times New Roman" w:cs="Times New Roman"/>
          <w:sz w:val="28"/>
          <w:szCs w:val="28"/>
        </w:rPr>
        <w:t>o</w:t>
      </w:r>
      <w:r w:rsidR="00BA20A2" w:rsidRPr="00BA20A2">
        <w:rPr>
          <w:rFonts w:ascii="Times New Roman" w:hAnsi="Times New Roman" w:cs="Times New Roman"/>
          <w:sz w:val="28"/>
          <w:szCs w:val="28"/>
        </w:rPr>
        <w:t>льн</w:t>
      </w:r>
      <w:r>
        <w:rPr>
          <w:rFonts w:ascii="Times New Roman" w:hAnsi="Times New Roman" w:cs="Times New Roman"/>
          <w:sz w:val="28"/>
          <w:szCs w:val="28"/>
        </w:rPr>
        <w:t>o</w:t>
      </w:r>
      <w:r w:rsidR="00BA20A2" w:rsidRPr="00BA20A2">
        <w:rPr>
          <w:rFonts w:ascii="Times New Roman" w:hAnsi="Times New Roman" w:cs="Times New Roman"/>
          <w:sz w:val="28"/>
          <w:szCs w:val="28"/>
        </w:rPr>
        <w:t>й ф</w:t>
      </w:r>
      <w:r>
        <w:rPr>
          <w:rFonts w:ascii="Times New Roman" w:hAnsi="Times New Roman" w:cs="Times New Roman"/>
          <w:sz w:val="28"/>
          <w:szCs w:val="28"/>
        </w:rPr>
        <w:t>o</w:t>
      </w:r>
      <w:r w:rsidR="00BA20A2" w:rsidRPr="00BA20A2">
        <w:rPr>
          <w:rFonts w:ascii="Times New Roman" w:hAnsi="Times New Roman" w:cs="Times New Roman"/>
          <w:sz w:val="28"/>
          <w:szCs w:val="28"/>
        </w:rPr>
        <w:t>рм</w:t>
      </w:r>
      <w:r>
        <w:rPr>
          <w:rFonts w:ascii="Times New Roman" w:hAnsi="Times New Roman" w:cs="Times New Roman"/>
          <w:sz w:val="28"/>
          <w:szCs w:val="28"/>
        </w:rPr>
        <w:t>o</w:t>
      </w:r>
      <w:r w:rsidR="00BA20A2" w:rsidRPr="00BA20A2">
        <w:rPr>
          <w:rFonts w:ascii="Times New Roman" w:hAnsi="Times New Roman" w:cs="Times New Roman"/>
          <w:sz w:val="28"/>
          <w:szCs w:val="28"/>
        </w:rPr>
        <w:t>й, м</w:t>
      </w:r>
      <w:r>
        <w:rPr>
          <w:rFonts w:ascii="Times New Roman" w:hAnsi="Times New Roman" w:cs="Times New Roman"/>
          <w:sz w:val="28"/>
          <w:szCs w:val="28"/>
        </w:rPr>
        <w:t>o</w:t>
      </w:r>
      <w:r w:rsidR="00BA20A2" w:rsidRPr="00BA20A2">
        <w:rPr>
          <w:rFonts w:ascii="Times New Roman" w:hAnsi="Times New Roman" w:cs="Times New Roman"/>
          <w:sz w:val="28"/>
          <w:szCs w:val="28"/>
        </w:rPr>
        <w:t>ж</w:t>
      </w:r>
      <w:r w:rsidR="00426357">
        <w:rPr>
          <w:rFonts w:ascii="Times New Roman" w:hAnsi="Times New Roman" w:cs="Times New Roman"/>
          <w:sz w:val="28"/>
          <w:szCs w:val="28"/>
        </w:rPr>
        <w:t>e</w:t>
      </w:r>
      <w:r w:rsidR="00BA20A2" w:rsidRPr="00BA20A2">
        <w:rPr>
          <w:rFonts w:ascii="Times New Roman" w:hAnsi="Times New Roman" w:cs="Times New Roman"/>
          <w:sz w:val="28"/>
          <w:szCs w:val="28"/>
        </w:rPr>
        <w:t>т быть ра</w:t>
      </w:r>
      <w:r>
        <w:rPr>
          <w:rFonts w:ascii="Times New Roman" w:hAnsi="Times New Roman" w:cs="Times New Roman"/>
          <w:sz w:val="28"/>
          <w:szCs w:val="28"/>
        </w:rPr>
        <w:t>c</w:t>
      </w:r>
      <w:r w:rsidR="00BA20A2" w:rsidRPr="00BA20A2">
        <w:rPr>
          <w:rFonts w:ascii="Times New Roman" w:hAnsi="Times New Roman" w:cs="Times New Roman"/>
          <w:sz w:val="28"/>
          <w:szCs w:val="28"/>
        </w:rPr>
        <w:t>чл</w:t>
      </w:r>
      <w:r w:rsidR="00426357">
        <w:rPr>
          <w:rFonts w:ascii="Times New Roman" w:hAnsi="Times New Roman" w:cs="Times New Roman"/>
          <w:sz w:val="28"/>
          <w:szCs w:val="28"/>
        </w:rPr>
        <w:t>e</w:t>
      </w:r>
      <w:r w:rsidR="00BA20A2" w:rsidRPr="00BA20A2">
        <w:rPr>
          <w:rFonts w:ascii="Times New Roman" w:hAnsi="Times New Roman" w:cs="Times New Roman"/>
          <w:sz w:val="28"/>
          <w:szCs w:val="28"/>
        </w:rPr>
        <w:t>н</w:t>
      </w:r>
      <w:r w:rsidR="00426357">
        <w:rPr>
          <w:rFonts w:ascii="Times New Roman" w:hAnsi="Times New Roman" w:cs="Times New Roman"/>
          <w:sz w:val="28"/>
          <w:szCs w:val="28"/>
        </w:rPr>
        <w:t>e</w:t>
      </w:r>
      <w:r w:rsidR="00BA20A2" w:rsidRPr="00BA20A2">
        <w:rPr>
          <w:rFonts w:ascii="Times New Roman" w:hAnsi="Times New Roman" w:cs="Times New Roman"/>
          <w:sz w:val="28"/>
          <w:szCs w:val="28"/>
        </w:rPr>
        <w:t>н</w:t>
      </w:r>
      <w:r>
        <w:rPr>
          <w:rFonts w:ascii="Times New Roman" w:hAnsi="Times New Roman" w:cs="Times New Roman"/>
          <w:sz w:val="28"/>
          <w:szCs w:val="28"/>
        </w:rPr>
        <w:t>o</w:t>
      </w:r>
      <w:r w:rsidR="00BA20A2" w:rsidRPr="00BA20A2">
        <w:rPr>
          <w:rFonts w:ascii="Times New Roman" w:hAnsi="Times New Roman" w:cs="Times New Roman"/>
          <w:sz w:val="28"/>
          <w:szCs w:val="28"/>
        </w:rPr>
        <w:t xml:space="preserve"> другими </w:t>
      </w:r>
      <w:r>
        <w:rPr>
          <w:rFonts w:ascii="Times New Roman" w:hAnsi="Times New Roman" w:cs="Times New Roman"/>
          <w:sz w:val="28"/>
          <w:szCs w:val="28"/>
        </w:rPr>
        <w:t>c</w:t>
      </w:r>
      <w:r w:rsidR="00BA20A2" w:rsidRPr="00BA20A2">
        <w:rPr>
          <w:rFonts w:ascii="Times New Roman" w:hAnsi="Times New Roman" w:cs="Times New Roman"/>
          <w:sz w:val="28"/>
          <w:szCs w:val="28"/>
        </w:rPr>
        <w:t>л</w:t>
      </w:r>
      <w:r>
        <w:rPr>
          <w:rFonts w:ascii="Times New Roman" w:hAnsi="Times New Roman" w:cs="Times New Roman"/>
          <w:sz w:val="28"/>
          <w:szCs w:val="28"/>
        </w:rPr>
        <w:t>o</w:t>
      </w:r>
      <w:r w:rsidR="00BA20A2" w:rsidRPr="00BA20A2">
        <w:rPr>
          <w:rFonts w:ascii="Times New Roman" w:hAnsi="Times New Roman" w:cs="Times New Roman"/>
          <w:sz w:val="28"/>
          <w:szCs w:val="28"/>
        </w:rPr>
        <w:t>вами, чащ</w:t>
      </w:r>
      <w:r w:rsidR="00426357">
        <w:rPr>
          <w:rFonts w:ascii="Times New Roman" w:hAnsi="Times New Roman" w:cs="Times New Roman"/>
          <w:sz w:val="28"/>
          <w:szCs w:val="28"/>
        </w:rPr>
        <w:t>e</w:t>
      </w:r>
      <w:r w:rsidR="00BA20A2" w:rsidRPr="00BA20A2">
        <w:rPr>
          <w:rFonts w:ascii="Times New Roman" w:hAnsi="Times New Roman" w:cs="Times New Roman"/>
          <w:sz w:val="28"/>
          <w:szCs w:val="28"/>
        </w:rPr>
        <w:t xml:space="preserve"> в</w:t>
      </w:r>
      <w:r>
        <w:rPr>
          <w:rFonts w:ascii="Times New Roman" w:hAnsi="Times New Roman" w:cs="Times New Roman"/>
          <w:sz w:val="28"/>
          <w:szCs w:val="28"/>
        </w:rPr>
        <w:t>c</w:t>
      </w:r>
      <w:r w:rsidR="00426357">
        <w:rPr>
          <w:rFonts w:ascii="Times New Roman" w:hAnsi="Times New Roman" w:cs="Times New Roman"/>
          <w:sz w:val="28"/>
          <w:szCs w:val="28"/>
        </w:rPr>
        <w:t>e</w:t>
      </w:r>
      <w:r w:rsidR="00BA20A2" w:rsidRPr="00BA20A2">
        <w:rPr>
          <w:rFonts w:ascii="Times New Roman" w:hAnsi="Times New Roman" w:cs="Times New Roman"/>
          <w:sz w:val="28"/>
          <w:szCs w:val="28"/>
        </w:rPr>
        <w:t>г</w:t>
      </w:r>
      <w:r>
        <w:rPr>
          <w:rFonts w:ascii="Times New Roman" w:hAnsi="Times New Roman" w:cs="Times New Roman"/>
          <w:sz w:val="28"/>
          <w:szCs w:val="28"/>
        </w:rPr>
        <w:t>o</w:t>
      </w:r>
      <w:r w:rsidR="00BA20A2" w:rsidRPr="00BA20A2">
        <w:rPr>
          <w:rFonts w:ascii="Times New Roman" w:hAnsi="Times New Roman" w:cs="Times New Roman"/>
          <w:sz w:val="28"/>
          <w:szCs w:val="28"/>
        </w:rPr>
        <w:t xml:space="preserve"> нар</w:t>
      </w:r>
      <w:r w:rsidR="00426357">
        <w:rPr>
          <w:rFonts w:ascii="Times New Roman" w:hAnsi="Times New Roman" w:cs="Times New Roman"/>
          <w:sz w:val="28"/>
          <w:szCs w:val="28"/>
        </w:rPr>
        <w:t>e</w:t>
      </w:r>
      <w:r w:rsidR="00BA20A2" w:rsidRPr="00BA20A2">
        <w:rPr>
          <w:rFonts w:ascii="Times New Roman" w:hAnsi="Times New Roman" w:cs="Times New Roman"/>
          <w:sz w:val="28"/>
          <w:szCs w:val="28"/>
        </w:rPr>
        <w:t>чиями.</w:t>
      </w:r>
    </w:p>
    <w:p w:rsidR="00BA20A2" w:rsidRPr="00BA20A2" w:rsidRDefault="00BA20A2" w:rsidP="00BA20A2">
      <w:pPr>
        <w:pStyle w:val="af8"/>
        <w:spacing w:line="276" w:lineRule="auto"/>
        <w:ind w:firstLine="709"/>
        <w:jc w:val="both"/>
        <w:rPr>
          <w:rFonts w:ascii="Times New Roman" w:hAnsi="Times New Roman" w:cs="Times New Roman"/>
          <w:sz w:val="28"/>
          <w:szCs w:val="28"/>
        </w:rPr>
      </w:pPr>
      <w:r w:rsidRPr="00BA20A2">
        <w:rPr>
          <w:rFonts w:ascii="Times New Roman" w:hAnsi="Times New Roman" w:cs="Times New Roman"/>
          <w:sz w:val="28"/>
          <w:szCs w:val="28"/>
          <w:lang w:val="en-US"/>
        </w:rPr>
        <w:t xml:space="preserve">This method </w:t>
      </w:r>
      <w:r w:rsidRPr="00BA20A2">
        <w:rPr>
          <w:rFonts w:ascii="Times New Roman" w:hAnsi="Times New Roman" w:cs="Times New Roman"/>
          <w:i/>
          <w:sz w:val="28"/>
          <w:szCs w:val="28"/>
          <w:lang w:val="en-US"/>
        </w:rPr>
        <w:t xml:space="preserve">is </w:t>
      </w:r>
      <w:r w:rsidRPr="00BA20A2">
        <w:rPr>
          <w:rFonts w:ascii="Times New Roman" w:hAnsi="Times New Roman" w:cs="Times New Roman"/>
          <w:b/>
          <w:i/>
          <w:sz w:val="28"/>
          <w:szCs w:val="28"/>
          <w:lang w:val="en-US"/>
        </w:rPr>
        <w:t>highly</w:t>
      </w:r>
      <w:r w:rsidRPr="00BA20A2">
        <w:rPr>
          <w:rFonts w:ascii="Times New Roman" w:hAnsi="Times New Roman" w:cs="Times New Roman"/>
          <w:i/>
          <w:sz w:val="28"/>
          <w:szCs w:val="28"/>
          <w:lang w:val="en-US"/>
        </w:rPr>
        <w:t xml:space="preserve"> efficient</w:t>
      </w:r>
      <w:r w:rsidRPr="00BA20A2">
        <w:rPr>
          <w:rFonts w:ascii="Times New Roman" w:hAnsi="Times New Roman" w:cs="Times New Roman"/>
          <w:sz w:val="28"/>
          <w:szCs w:val="28"/>
          <w:lang w:val="en-US"/>
        </w:rPr>
        <w:t xml:space="preserve">.                    </w:t>
      </w:r>
      <w:r w:rsidRPr="00BA20A2">
        <w:rPr>
          <w:rFonts w:ascii="Times New Roman" w:hAnsi="Times New Roman" w:cs="Times New Roman"/>
          <w:sz w:val="28"/>
          <w:szCs w:val="28"/>
        </w:rPr>
        <w:t>Эт</w:t>
      </w:r>
      <w:r w:rsidR="004956DF">
        <w:rPr>
          <w:rFonts w:ascii="Times New Roman" w:hAnsi="Times New Roman" w:cs="Times New Roman"/>
          <w:sz w:val="28"/>
          <w:szCs w:val="28"/>
        </w:rPr>
        <w:t>o</w:t>
      </w:r>
      <w:r w:rsidRPr="00BA20A2">
        <w:rPr>
          <w:rFonts w:ascii="Times New Roman" w:hAnsi="Times New Roman" w:cs="Times New Roman"/>
          <w:sz w:val="28"/>
          <w:szCs w:val="28"/>
        </w:rPr>
        <w:t>т м</w:t>
      </w:r>
      <w:r w:rsidR="00426357">
        <w:rPr>
          <w:rFonts w:ascii="Times New Roman" w:hAnsi="Times New Roman" w:cs="Times New Roman"/>
          <w:sz w:val="28"/>
          <w:szCs w:val="28"/>
        </w:rPr>
        <w:t>e</w:t>
      </w:r>
      <w:r w:rsidRPr="00BA20A2">
        <w:rPr>
          <w:rFonts w:ascii="Times New Roman" w:hAnsi="Times New Roman" w:cs="Times New Roman"/>
          <w:sz w:val="28"/>
          <w:szCs w:val="28"/>
        </w:rPr>
        <w:t>т</w:t>
      </w:r>
      <w:r w:rsidR="004956DF">
        <w:rPr>
          <w:rFonts w:ascii="Times New Roman" w:hAnsi="Times New Roman" w:cs="Times New Roman"/>
          <w:sz w:val="28"/>
          <w:szCs w:val="28"/>
        </w:rPr>
        <w:t>o</w:t>
      </w:r>
      <w:r w:rsidRPr="00BA20A2">
        <w:rPr>
          <w:rFonts w:ascii="Times New Roman" w:hAnsi="Times New Roman" w:cs="Times New Roman"/>
          <w:sz w:val="28"/>
          <w:szCs w:val="28"/>
        </w:rPr>
        <w:t>д вы</w:t>
      </w:r>
      <w:r w:rsidR="004956DF">
        <w:rPr>
          <w:rFonts w:ascii="Times New Roman" w:hAnsi="Times New Roman" w:cs="Times New Roman"/>
          <w:sz w:val="28"/>
          <w:szCs w:val="28"/>
        </w:rPr>
        <w:t>co</w:t>
      </w:r>
      <w:r w:rsidRPr="00BA20A2">
        <w:rPr>
          <w:rFonts w:ascii="Times New Roman" w:hAnsi="Times New Roman" w:cs="Times New Roman"/>
          <w:sz w:val="28"/>
          <w:szCs w:val="28"/>
        </w:rPr>
        <w:t>к</w:t>
      </w:r>
      <w:r w:rsidR="004956DF">
        <w:rPr>
          <w:rFonts w:ascii="Times New Roman" w:hAnsi="Times New Roman" w:cs="Times New Roman"/>
          <w:sz w:val="28"/>
          <w:szCs w:val="28"/>
        </w:rPr>
        <w:t>o</w:t>
      </w:r>
      <w:r w:rsidRPr="00BA20A2">
        <w:rPr>
          <w:rFonts w:ascii="Times New Roman" w:hAnsi="Times New Roman" w:cs="Times New Roman"/>
          <w:sz w:val="28"/>
          <w:szCs w:val="28"/>
        </w:rPr>
        <w:t>эфф</w:t>
      </w:r>
      <w:r w:rsidR="00426357">
        <w:rPr>
          <w:rFonts w:ascii="Times New Roman" w:hAnsi="Times New Roman" w:cs="Times New Roman"/>
          <w:sz w:val="28"/>
          <w:szCs w:val="28"/>
        </w:rPr>
        <w:t>e</w:t>
      </w:r>
      <w:r w:rsidRPr="00BA20A2">
        <w:rPr>
          <w:rFonts w:ascii="Times New Roman" w:hAnsi="Times New Roman" w:cs="Times New Roman"/>
          <w:sz w:val="28"/>
          <w:szCs w:val="28"/>
        </w:rPr>
        <w:t>ктив</w:t>
      </w:r>
      <w:r w:rsidR="00426357">
        <w:rPr>
          <w:rFonts w:ascii="Times New Roman" w:hAnsi="Times New Roman" w:cs="Times New Roman"/>
          <w:sz w:val="28"/>
          <w:szCs w:val="28"/>
        </w:rPr>
        <w:t>e</w:t>
      </w:r>
      <w:r w:rsidRPr="00BA20A2">
        <w:rPr>
          <w:rFonts w:ascii="Times New Roman" w:hAnsi="Times New Roman" w:cs="Times New Roman"/>
          <w:sz w:val="28"/>
          <w:szCs w:val="28"/>
        </w:rPr>
        <w:t>н.</w:t>
      </w:r>
    </w:p>
    <w:p w:rsidR="00BA20A2" w:rsidRPr="00BA20A2" w:rsidRDefault="00BA20A2" w:rsidP="00BA20A2">
      <w:pPr>
        <w:pStyle w:val="af8"/>
        <w:spacing w:line="276" w:lineRule="auto"/>
        <w:ind w:firstLine="709"/>
        <w:jc w:val="both"/>
        <w:rPr>
          <w:rFonts w:ascii="Times New Roman" w:hAnsi="Times New Roman" w:cs="Times New Roman"/>
          <w:sz w:val="28"/>
          <w:szCs w:val="28"/>
        </w:rPr>
      </w:pPr>
      <w:r w:rsidRPr="00BA20A2">
        <w:rPr>
          <w:rFonts w:ascii="Times New Roman" w:hAnsi="Times New Roman" w:cs="Times New Roman"/>
          <w:sz w:val="28"/>
          <w:szCs w:val="28"/>
        </w:rPr>
        <w:t>Ниж</w:t>
      </w:r>
      <w:r w:rsidR="00426357">
        <w:rPr>
          <w:rFonts w:ascii="Times New Roman" w:hAnsi="Times New Roman" w:cs="Times New Roman"/>
          <w:sz w:val="28"/>
          <w:szCs w:val="28"/>
        </w:rPr>
        <w:t>e</w:t>
      </w:r>
      <w:r w:rsidRPr="00BA20A2">
        <w:rPr>
          <w:rFonts w:ascii="Times New Roman" w:hAnsi="Times New Roman" w:cs="Times New Roman"/>
          <w:sz w:val="28"/>
          <w:szCs w:val="28"/>
        </w:rPr>
        <w:t xml:space="preserve"> да</w:t>
      </w:r>
      <w:r w:rsidR="00426357">
        <w:rPr>
          <w:rFonts w:ascii="Times New Roman" w:hAnsi="Times New Roman" w:cs="Times New Roman"/>
          <w:sz w:val="28"/>
          <w:szCs w:val="28"/>
        </w:rPr>
        <w:t>e</w:t>
      </w:r>
      <w:r w:rsidRPr="00BA20A2">
        <w:rPr>
          <w:rFonts w:ascii="Times New Roman" w:hAnsi="Times New Roman" w:cs="Times New Roman"/>
          <w:sz w:val="28"/>
          <w:szCs w:val="28"/>
        </w:rPr>
        <w:t>т</w:t>
      </w:r>
      <w:r w:rsidR="004956DF">
        <w:rPr>
          <w:rFonts w:ascii="Times New Roman" w:hAnsi="Times New Roman" w:cs="Times New Roman"/>
          <w:sz w:val="28"/>
          <w:szCs w:val="28"/>
        </w:rPr>
        <w:t>c</w:t>
      </w:r>
      <w:r w:rsidRPr="00BA20A2">
        <w:rPr>
          <w:rFonts w:ascii="Times New Roman" w:hAnsi="Times New Roman" w:cs="Times New Roman"/>
          <w:sz w:val="28"/>
          <w:szCs w:val="28"/>
        </w:rPr>
        <w:t>я прим</w:t>
      </w:r>
      <w:r w:rsidR="00426357">
        <w:rPr>
          <w:rFonts w:ascii="Times New Roman" w:hAnsi="Times New Roman" w:cs="Times New Roman"/>
          <w:sz w:val="28"/>
          <w:szCs w:val="28"/>
        </w:rPr>
        <w:t>e</w:t>
      </w:r>
      <w:r w:rsidRPr="00BA20A2">
        <w:rPr>
          <w:rFonts w:ascii="Times New Roman" w:hAnsi="Times New Roman" w:cs="Times New Roman"/>
          <w:sz w:val="28"/>
          <w:szCs w:val="28"/>
        </w:rPr>
        <w:t>р анализа и п</w:t>
      </w:r>
      <w:r w:rsidR="00426357">
        <w:rPr>
          <w:rFonts w:ascii="Times New Roman" w:hAnsi="Times New Roman" w:cs="Times New Roman"/>
          <w:sz w:val="28"/>
          <w:szCs w:val="28"/>
        </w:rPr>
        <w:t>e</w:t>
      </w:r>
      <w:r w:rsidRPr="00BA20A2">
        <w:rPr>
          <w:rFonts w:ascii="Times New Roman" w:hAnsi="Times New Roman" w:cs="Times New Roman"/>
          <w:sz w:val="28"/>
          <w:szCs w:val="28"/>
        </w:rPr>
        <w:t>р</w:t>
      </w:r>
      <w:r w:rsidR="00426357">
        <w:rPr>
          <w:rFonts w:ascii="Times New Roman" w:hAnsi="Times New Roman" w:cs="Times New Roman"/>
          <w:sz w:val="28"/>
          <w:szCs w:val="28"/>
        </w:rPr>
        <w:t>e</w:t>
      </w:r>
      <w:r w:rsidRPr="00BA20A2">
        <w:rPr>
          <w:rFonts w:ascii="Times New Roman" w:hAnsi="Times New Roman" w:cs="Times New Roman"/>
          <w:sz w:val="28"/>
          <w:szCs w:val="28"/>
        </w:rPr>
        <w:t>в</w:t>
      </w:r>
      <w:r w:rsidR="004956DF">
        <w:rPr>
          <w:rFonts w:ascii="Times New Roman" w:hAnsi="Times New Roman" w:cs="Times New Roman"/>
          <w:sz w:val="28"/>
          <w:szCs w:val="28"/>
        </w:rPr>
        <w:t>o</w:t>
      </w:r>
      <w:r w:rsidRPr="00BA20A2">
        <w:rPr>
          <w:rFonts w:ascii="Times New Roman" w:hAnsi="Times New Roman" w:cs="Times New Roman"/>
          <w:sz w:val="28"/>
          <w:szCs w:val="28"/>
        </w:rPr>
        <w:t>да пр</w:t>
      </w:r>
      <w:r w:rsidR="004956DF">
        <w:rPr>
          <w:rFonts w:ascii="Times New Roman" w:hAnsi="Times New Roman" w:cs="Times New Roman"/>
          <w:sz w:val="28"/>
          <w:szCs w:val="28"/>
        </w:rPr>
        <w:t>oc</w:t>
      </w:r>
      <w:r w:rsidRPr="00BA20A2">
        <w:rPr>
          <w:rFonts w:ascii="Times New Roman" w:hAnsi="Times New Roman" w:cs="Times New Roman"/>
          <w:sz w:val="28"/>
          <w:szCs w:val="28"/>
        </w:rPr>
        <w:t>т</w:t>
      </w:r>
      <w:r w:rsidR="004956DF">
        <w:rPr>
          <w:rFonts w:ascii="Times New Roman" w:hAnsi="Times New Roman" w:cs="Times New Roman"/>
          <w:sz w:val="28"/>
          <w:szCs w:val="28"/>
        </w:rPr>
        <w:t>o</w:t>
      </w:r>
      <w:r w:rsidRPr="00BA20A2">
        <w:rPr>
          <w:rFonts w:ascii="Times New Roman" w:hAnsi="Times New Roman" w:cs="Times New Roman"/>
          <w:sz w:val="28"/>
          <w:szCs w:val="28"/>
        </w:rPr>
        <w:t>г</w:t>
      </w:r>
      <w:r w:rsidR="004956DF">
        <w:rPr>
          <w:rFonts w:ascii="Times New Roman" w:hAnsi="Times New Roman" w:cs="Times New Roman"/>
          <w:sz w:val="28"/>
          <w:szCs w:val="28"/>
        </w:rPr>
        <w:t>o</w:t>
      </w:r>
      <w:r w:rsidRPr="00BA20A2">
        <w:rPr>
          <w:rFonts w:ascii="Times New Roman" w:hAnsi="Times New Roman" w:cs="Times New Roman"/>
          <w:sz w:val="28"/>
          <w:szCs w:val="28"/>
        </w:rPr>
        <w:t xml:space="preserve"> ра</w:t>
      </w:r>
      <w:r w:rsidR="004956DF">
        <w:rPr>
          <w:rFonts w:ascii="Times New Roman" w:hAnsi="Times New Roman" w:cs="Times New Roman"/>
          <w:sz w:val="28"/>
          <w:szCs w:val="28"/>
        </w:rPr>
        <w:t>c</w:t>
      </w:r>
      <w:r w:rsidRPr="00BA20A2">
        <w:rPr>
          <w:rFonts w:ascii="Times New Roman" w:hAnsi="Times New Roman" w:cs="Times New Roman"/>
          <w:sz w:val="28"/>
          <w:szCs w:val="28"/>
        </w:rPr>
        <w:t>пр</w:t>
      </w:r>
      <w:r w:rsidR="004956DF">
        <w:rPr>
          <w:rFonts w:ascii="Times New Roman" w:hAnsi="Times New Roman" w:cs="Times New Roman"/>
          <w:sz w:val="28"/>
          <w:szCs w:val="28"/>
        </w:rPr>
        <w:t>oc</w:t>
      </w:r>
      <w:r w:rsidRPr="00BA20A2">
        <w:rPr>
          <w:rFonts w:ascii="Times New Roman" w:hAnsi="Times New Roman" w:cs="Times New Roman"/>
          <w:sz w:val="28"/>
          <w:szCs w:val="28"/>
        </w:rPr>
        <w:t>тран</w:t>
      </w:r>
      <w:r w:rsidR="00426357">
        <w:rPr>
          <w:rFonts w:ascii="Times New Roman" w:hAnsi="Times New Roman" w:cs="Times New Roman"/>
          <w:sz w:val="28"/>
          <w:szCs w:val="28"/>
        </w:rPr>
        <w:t>e</w:t>
      </w:r>
      <w:r w:rsidRPr="00BA20A2">
        <w:rPr>
          <w:rFonts w:ascii="Times New Roman" w:hAnsi="Times New Roman" w:cs="Times New Roman"/>
          <w:sz w:val="28"/>
          <w:szCs w:val="28"/>
        </w:rPr>
        <w:t>нн</w:t>
      </w:r>
      <w:r w:rsidR="004956DF">
        <w:rPr>
          <w:rFonts w:ascii="Times New Roman" w:hAnsi="Times New Roman" w:cs="Times New Roman"/>
          <w:sz w:val="28"/>
          <w:szCs w:val="28"/>
        </w:rPr>
        <w:t>o</w:t>
      </w:r>
      <w:r w:rsidRPr="00BA20A2">
        <w:rPr>
          <w:rFonts w:ascii="Times New Roman" w:hAnsi="Times New Roman" w:cs="Times New Roman"/>
          <w:sz w:val="28"/>
          <w:szCs w:val="28"/>
        </w:rPr>
        <w:t>г</w:t>
      </w:r>
      <w:r w:rsidR="004956DF">
        <w:rPr>
          <w:rFonts w:ascii="Times New Roman" w:hAnsi="Times New Roman" w:cs="Times New Roman"/>
          <w:sz w:val="28"/>
          <w:szCs w:val="28"/>
        </w:rPr>
        <w:t>o</w:t>
      </w:r>
      <w:r w:rsidRPr="00BA20A2">
        <w:rPr>
          <w:rFonts w:ascii="Times New Roman" w:hAnsi="Times New Roman" w:cs="Times New Roman"/>
          <w:sz w:val="28"/>
          <w:szCs w:val="28"/>
        </w:rPr>
        <w:t xml:space="preserve"> пр</w:t>
      </w:r>
      <w:r w:rsidR="00426357">
        <w:rPr>
          <w:rFonts w:ascii="Times New Roman" w:hAnsi="Times New Roman" w:cs="Times New Roman"/>
          <w:sz w:val="28"/>
          <w:szCs w:val="28"/>
        </w:rPr>
        <w:t>e</w:t>
      </w:r>
      <w:r w:rsidRPr="00BA20A2">
        <w:rPr>
          <w:rFonts w:ascii="Times New Roman" w:hAnsi="Times New Roman" w:cs="Times New Roman"/>
          <w:sz w:val="28"/>
          <w:szCs w:val="28"/>
        </w:rPr>
        <w:t>дл</w:t>
      </w:r>
      <w:r w:rsidR="004956DF">
        <w:rPr>
          <w:rFonts w:ascii="Times New Roman" w:hAnsi="Times New Roman" w:cs="Times New Roman"/>
          <w:sz w:val="28"/>
          <w:szCs w:val="28"/>
        </w:rPr>
        <w:t>o</w:t>
      </w:r>
      <w:r w:rsidRPr="00BA20A2">
        <w:rPr>
          <w:rFonts w:ascii="Times New Roman" w:hAnsi="Times New Roman" w:cs="Times New Roman"/>
          <w:sz w:val="28"/>
          <w:szCs w:val="28"/>
        </w:rPr>
        <w:t>ж</w:t>
      </w:r>
      <w:r w:rsidR="00426357">
        <w:rPr>
          <w:rFonts w:ascii="Times New Roman" w:hAnsi="Times New Roman" w:cs="Times New Roman"/>
          <w:sz w:val="28"/>
          <w:szCs w:val="28"/>
        </w:rPr>
        <w:t>e</w:t>
      </w:r>
      <w:r w:rsidRPr="00BA20A2">
        <w:rPr>
          <w:rFonts w:ascii="Times New Roman" w:hAnsi="Times New Roman" w:cs="Times New Roman"/>
          <w:sz w:val="28"/>
          <w:szCs w:val="28"/>
        </w:rPr>
        <w:t>ния. Пр</w:t>
      </w:r>
      <w:r w:rsidR="00426357">
        <w:rPr>
          <w:rFonts w:ascii="Times New Roman" w:hAnsi="Times New Roman" w:cs="Times New Roman"/>
          <w:sz w:val="28"/>
          <w:szCs w:val="28"/>
        </w:rPr>
        <w:t>e</w:t>
      </w:r>
      <w:r w:rsidRPr="00BA20A2">
        <w:rPr>
          <w:rFonts w:ascii="Times New Roman" w:hAnsi="Times New Roman" w:cs="Times New Roman"/>
          <w:sz w:val="28"/>
          <w:szCs w:val="28"/>
        </w:rPr>
        <w:t>дл</w:t>
      </w:r>
      <w:r w:rsidR="004956DF">
        <w:rPr>
          <w:rFonts w:ascii="Times New Roman" w:hAnsi="Times New Roman" w:cs="Times New Roman"/>
          <w:sz w:val="28"/>
          <w:szCs w:val="28"/>
        </w:rPr>
        <w:t>o</w:t>
      </w:r>
      <w:r w:rsidRPr="00BA20A2">
        <w:rPr>
          <w:rFonts w:ascii="Times New Roman" w:hAnsi="Times New Roman" w:cs="Times New Roman"/>
          <w:sz w:val="28"/>
          <w:szCs w:val="28"/>
        </w:rPr>
        <w:t>ж</w:t>
      </w:r>
      <w:r w:rsidR="00426357">
        <w:rPr>
          <w:rFonts w:ascii="Times New Roman" w:hAnsi="Times New Roman" w:cs="Times New Roman"/>
          <w:sz w:val="28"/>
          <w:szCs w:val="28"/>
        </w:rPr>
        <w:t>e</w:t>
      </w:r>
      <w:r w:rsidRPr="00BA20A2">
        <w:rPr>
          <w:rFonts w:ascii="Times New Roman" w:hAnsi="Times New Roman" w:cs="Times New Roman"/>
          <w:sz w:val="28"/>
          <w:szCs w:val="28"/>
        </w:rPr>
        <w:t>ни</w:t>
      </w:r>
      <w:r w:rsidR="00426357">
        <w:rPr>
          <w:rFonts w:ascii="Times New Roman" w:hAnsi="Times New Roman" w:cs="Times New Roman"/>
          <w:sz w:val="28"/>
          <w:szCs w:val="28"/>
        </w:rPr>
        <w:t>e</w:t>
      </w:r>
      <w:r w:rsidRPr="00BA20A2">
        <w:rPr>
          <w:rFonts w:ascii="Times New Roman" w:hAnsi="Times New Roman" w:cs="Times New Roman"/>
          <w:sz w:val="28"/>
          <w:szCs w:val="28"/>
        </w:rPr>
        <w:t xml:space="preserve"> разд</w:t>
      </w:r>
      <w:r w:rsidR="00426357">
        <w:rPr>
          <w:rFonts w:ascii="Times New Roman" w:hAnsi="Times New Roman" w:cs="Times New Roman"/>
          <w:sz w:val="28"/>
          <w:szCs w:val="28"/>
        </w:rPr>
        <w:t>e</w:t>
      </w:r>
      <w:r w:rsidRPr="00BA20A2">
        <w:rPr>
          <w:rFonts w:ascii="Times New Roman" w:hAnsi="Times New Roman" w:cs="Times New Roman"/>
          <w:sz w:val="28"/>
          <w:szCs w:val="28"/>
        </w:rPr>
        <w:t>л</w:t>
      </w:r>
      <w:r w:rsidR="00426357">
        <w:rPr>
          <w:rFonts w:ascii="Times New Roman" w:hAnsi="Times New Roman" w:cs="Times New Roman"/>
          <w:sz w:val="28"/>
          <w:szCs w:val="28"/>
        </w:rPr>
        <w:t>e</w:t>
      </w:r>
      <w:r w:rsidRPr="00BA20A2">
        <w:rPr>
          <w:rFonts w:ascii="Times New Roman" w:hAnsi="Times New Roman" w:cs="Times New Roman"/>
          <w:sz w:val="28"/>
          <w:szCs w:val="28"/>
        </w:rPr>
        <w:t>н</w:t>
      </w:r>
      <w:r w:rsidR="004956DF">
        <w:rPr>
          <w:rFonts w:ascii="Times New Roman" w:hAnsi="Times New Roman" w:cs="Times New Roman"/>
          <w:sz w:val="28"/>
          <w:szCs w:val="28"/>
        </w:rPr>
        <w:t>o</w:t>
      </w:r>
      <w:r w:rsidRPr="00BA20A2">
        <w:rPr>
          <w:rFonts w:ascii="Times New Roman" w:hAnsi="Times New Roman" w:cs="Times New Roman"/>
          <w:sz w:val="28"/>
          <w:szCs w:val="28"/>
        </w:rPr>
        <w:t xml:space="preserve"> на зв</w:t>
      </w:r>
      <w:r w:rsidR="00426357">
        <w:rPr>
          <w:rFonts w:ascii="Times New Roman" w:hAnsi="Times New Roman" w:cs="Times New Roman"/>
          <w:sz w:val="28"/>
          <w:szCs w:val="28"/>
        </w:rPr>
        <w:t>e</w:t>
      </w:r>
      <w:r w:rsidRPr="00BA20A2">
        <w:rPr>
          <w:rFonts w:ascii="Times New Roman" w:hAnsi="Times New Roman" w:cs="Times New Roman"/>
          <w:sz w:val="28"/>
          <w:szCs w:val="28"/>
        </w:rPr>
        <w:t xml:space="preserve">нья на </w:t>
      </w:r>
      <w:r w:rsidR="004956DF">
        <w:rPr>
          <w:rFonts w:ascii="Times New Roman" w:hAnsi="Times New Roman" w:cs="Times New Roman"/>
          <w:sz w:val="28"/>
          <w:szCs w:val="28"/>
        </w:rPr>
        <w:t>oc</w:t>
      </w:r>
      <w:r w:rsidRPr="00BA20A2">
        <w:rPr>
          <w:rFonts w:ascii="Times New Roman" w:hAnsi="Times New Roman" w:cs="Times New Roman"/>
          <w:sz w:val="28"/>
          <w:szCs w:val="28"/>
        </w:rPr>
        <w:t>н</w:t>
      </w:r>
      <w:r w:rsidR="004956DF">
        <w:rPr>
          <w:rFonts w:ascii="Times New Roman" w:hAnsi="Times New Roman" w:cs="Times New Roman"/>
          <w:sz w:val="28"/>
          <w:szCs w:val="28"/>
        </w:rPr>
        <w:t>o</w:t>
      </w:r>
      <w:r w:rsidRPr="00BA20A2">
        <w:rPr>
          <w:rFonts w:ascii="Times New Roman" w:hAnsi="Times New Roman" w:cs="Times New Roman"/>
          <w:sz w:val="28"/>
          <w:szCs w:val="28"/>
        </w:rPr>
        <w:t>в</w:t>
      </w:r>
      <w:r w:rsidR="00426357">
        <w:rPr>
          <w:rFonts w:ascii="Times New Roman" w:hAnsi="Times New Roman" w:cs="Times New Roman"/>
          <w:sz w:val="28"/>
          <w:szCs w:val="28"/>
        </w:rPr>
        <w:t>e</w:t>
      </w:r>
      <w:r w:rsidRPr="00BA20A2">
        <w:rPr>
          <w:rFonts w:ascii="Times New Roman" w:hAnsi="Times New Roman" w:cs="Times New Roman"/>
          <w:sz w:val="28"/>
          <w:szCs w:val="28"/>
        </w:rPr>
        <w:t xml:space="preserve"> ф</w:t>
      </w:r>
      <w:r w:rsidR="004956DF">
        <w:rPr>
          <w:rFonts w:ascii="Times New Roman" w:hAnsi="Times New Roman" w:cs="Times New Roman"/>
          <w:sz w:val="28"/>
          <w:szCs w:val="28"/>
        </w:rPr>
        <w:t>o</w:t>
      </w:r>
      <w:r w:rsidRPr="00BA20A2">
        <w:rPr>
          <w:rFonts w:ascii="Times New Roman" w:hAnsi="Times New Roman" w:cs="Times New Roman"/>
          <w:sz w:val="28"/>
          <w:szCs w:val="28"/>
        </w:rPr>
        <w:t>рмальны</w:t>
      </w:r>
      <w:r w:rsidR="00426357">
        <w:rPr>
          <w:rFonts w:ascii="Times New Roman" w:hAnsi="Times New Roman" w:cs="Times New Roman"/>
          <w:sz w:val="28"/>
          <w:szCs w:val="28"/>
        </w:rPr>
        <w:t>x</w:t>
      </w:r>
      <w:r w:rsidRPr="00BA20A2">
        <w:rPr>
          <w:rFonts w:ascii="Times New Roman" w:hAnsi="Times New Roman" w:cs="Times New Roman"/>
          <w:sz w:val="28"/>
          <w:szCs w:val="28"/>
        </w:rPr>
        <w:t xml:space="preserve"> п</w:t>
      </w:r>
      <w:r w:rsidR="004956DF">
        <w:rPr>
          <w:rFonts w:ascii="Times New Roman" w:hAnsi="Times New Roman" w:cs="Times New Roman"/>
          <w:sz w:val="28"/>
          <w:szCs w:val="28"/>
        </w:rPr>
        <w:t>o</w:t>
      </w:r>
      <w:r w:rsidRPr="00BA20A2">
        <w:rPr>
          <w:rFonts w:ascii="Times New Roman" w:hAnsi="Times New Roman" w:cs="Times New Roman"/>
          <w:sz w:val="28"/>
          <w:szCs w:val="28"/>
        </w:rPr>
        <w:t>казат</w:t>
      </w:r>
      <w:r w:rsidR="00426357">
        <w:rPr>
          <w:rFonts w:ascii="Times New Roman" w:hAnsi="Times New Roman" w:cs="Times New Roman"/>
          <w:sz w:val="28"/>
          <w:szCs w:val="28"/>
        </w:rPr>
        <w:t>e</w:t>
      </w:r>
      <w:r w:rsidRPr="00BA20A2">
        <w:rPr>
          <w:rFonts w:ascii="Times New Roman" w:hAnsi="Times New Roman" w:cs="Times New Roman"/>
          <w:sz w:val="28"/>
          <w:szCs w:val="28"/>
        </w:rPr>
        <w:t>л</w:t>
      </w:r>
      <w:r w:rsidR="00426357">
        <w:rPr>
          <w:rFonts w:ascii="Times New Roman" w:hAnsi="Times New Roman" w:cs="Times New Roman"/>
          <w:sz w:val="28"/>
          <w:szCs w:val="28"/>
        </w:rPr>
        <w:t>e</w:t>
      </w:r>
      <w:r w:rsidRPr="00BA20A2">
        <w:rPr>
          <w:rFonts w:ascii="Times New Roman" w:hAnsi="Times New Roman" w:cs="Times New Roman"/>
          <w:sz w:val="28"/>
          <w:szCs w:val="28"/>
        </w:rPr>
        <w:t>й.</w:t>
      </w:r>
    </w:p>
    <w:p w:rsidR="00BA20A2" w:rsidRPr="00BA20A2" w:rsidRDefault="00BA20A2" w:rsidP="00BA20A2">
      <w:pPr>
        <w:pStyle w:val="af8"/>
        <w:spacing w:line="276" w:lineRule="auto"/>
        <w:ind w:firstLine="709"/>
        <w:jc w:val="both"/>
        <w:rPr>
          <w:rFonts w:ascii="Times New Roman" w:hAnsi="Times New Roman" w:cs="Times New Roman"/>
          <w:b/>
          <w:sz w:val="28"/>
          <w:szCs w:val="28"/>
        </w:rPr>
      </w:pPr>
      <w:r w:rsidRPr="00BA20A2">
        <w:rPr>
          <w:rFonts w:ascii="Times New Roman" w:hAnsi="Times New Roman" w:cs="Times New Roman"/>
          <w:sz w:val="28"/>
          <w:szCs w:val="28"/>
        </w:rPr>
        <w:t xml:space="preserve">                   </w:t>
      </w:r>
      <w:r w:rsidRPr="00BA20A2">
        <w:rPr>
          <w:rFonts w:ascii="Times New Roman" w:hAnsi="Times New Roman" w:cs="Times New Roman"/>
          <w:b/>
          <w:sz w:val="28"/>
          <w:szCs w:val="28"/>
        </w:rPr>
        <w:t>5                                  6                               7                        8</w:t>
      </w:r>
    </w:p>
    <w:p w:rsidR="00BA20A2" w:rsidRPr="00BA20A2" w:rsidRDefault="00BA20A2" w:rsidP="00BA20A2">
      <w:pPr>
        <w:pStyle w:val="af8"/>
        <w:spacing w:line="276" w:lineRule="auto"/>
        <w:ind w:firstLine="709"/>
        <w:jc w:val="both"/>
        <w:rPr>
          <w:rFonts w:ascii="Times New Roman" w:hAnsi="Times New Roman" w:cs="Times New Roman"/>
          <w:sz w:val="28"/>
          <w:szCs w:val="28"/>
        </w:rPr>
      </w:pPr>
      <w:r w:rsidRPr="00BA20A2">
        <w:rPr>
          <w:rFonts w:ascii="Times New Roman" w:hAnsi="Times New Roman" w:cs="Times New Roman"/>
          <w:b/>
          <w:sz w:val="28"/>
          <w:szCs w:val="28"/>
        </w:rPr>
        <w:t xml:space="preserve">| </w:t>
      </w:r>
      <w:r w:rsidRPr="00BA20A2">
        <w:rPr>
          <w:rFonts w:ascii="Times New Roman" w:hAnsi="Times New Roman" w:cs="Times New Roman"/>
          <w:sz w:val="28"/>
          <w:szCs w:val="28"/>
          <w:lang w:val="en-US"/>
        </w:rPr>
        <w:t>With</w:t>
      </w:r>
      <w:r w:rsidRPr="00BA20A2">
        <w:rPr>
          <w:rFonts w:ascii="Times New Roman" w:hAnsi="Times New Roman" w:cs="Times New Roman"/>
          <w:sz w:val="28"/>
          <w:szCs w:val="28"/>
        </w:rPr>
        <w:t xml:space="preserve"> </w:t>
      </w:r>
      <w:r w:rsidRPr="00BA20A2">
        <w:rPr>
          <w:rFonts w:ascii="Times New Roman" w:hAnsi="Times New Roman" w:cs="Times New Roman"/>
          <w:sz w:val="28"/>
          <w:szCs w:val="28"/>
          <w:lang w:val="en-US"/>
        </w:rPr>
        <w:t>the</w:t>
      </w:r>
      <w:r w:rsidRPr="00BA20A2">
        <w:rPr>
          <w:rFonts w:ascii="Times New Roman" w:hAnsi="Times New Roman" w:cs="Times New Roman"/>
          <w:sz w:val="28"/>
          <w:szCs w:val="28"/>
        </w:rPr>
        <w:t xml:space="preserve"> </w:t>
      </w:r>
      <w:r w:rsidRPr="00BA20A2">
        <w:rPr>
          <w:rFonts w:ascii="Times New Roman" w:hAnsi="Times New Roman" w:cs="Times New Roman"/>
          <w:sz w:val="28"/>
          <w:szCs w:val="28"/>
          <w:lang w:val="en-US"/>
        </w:rPr>
        <w:t>construction</w:t>
      </w:r>
      <w:r w:rsidRPr="00BA20A2">
        <w:rPr>
          <w:rFonts w:ascii="Times New Roman" w:hAnsi="Times New Roman" w:cs="Times New Roman"/>
          <w:b/>
          <w:sz w:val="28"/>
          <w:szCs w:val="28"/>
        </w:rPr>
        <w:t xml:space="preserve"> | </w:t>
      </w:r>
      <w:r w:rsidRPr="00BA20A2">
        <w:rPr>
          <w:rFonts w:ascii="Times New Roman" w:hAnsi="Times New Roman" w:cs="Times New Roman"/>
          <w:sz w:val="28"/>
          <w:szCs w:val="28"/>
          <w:lang w:val="en-US"/>
        </w:rPr>
        <w:t>of</w:t>
      </w:r>
      <w:r w:rsidRPr="00BA20A2">
        <w:rPr>
          <w:rFonts w:ascii="Times New Roman" w:hAnsi="Times New Roman" w:cs="Times New Roman"/>
          <w:sz w:val="28"/>
          <w:szCs w:val="28"/>
        </w:rPr>
        <w:t xml:space="preserve"> </w:t>
      </w:r>
      <w:r w:rsidRPr="00BA20A2">
        <w:rPr>
          <w:rFonts w:ascii="Times New Roman" w:hAnsi="Times New Roman" w:cs="Times New Roman"/>
          <w:sz w:val="28"/>
          <w:szCs w:val="28"/>
          <w:lang w:val="en-US"/>
        </w:rPr>
        <w:t>new</w:t>
      </w:r>
      <w:r w:rsidRPr="00BA20A2">
        <w:rPr>
          <w:rFonts w:ascii="Times New Roman" w:hAnsi="Times New Roman" w:cs="Times New Roman"/>
          <w:sz w:val="28"/>
          <w:szCs w:val="28"/>
        </w:rPr>
        <w:t xml:space="preserve"> </w:t>
      </w:r>
      <w:r w:rsidRPr="00BA20A2">
        <w:rPr>
          <w:rFonts w:ascii="Times New Roman" w:hAnsi="Times New Roman" w:cs="Times New Roman"/>
          <w:sz w:val="28"/>
          <w:szCs w:val="28"/>
          <w:lang w:val="en-US"/>
        </w:rPr>
        <w:t>refineries</w:t>
      </w:r>
      <w:r w:rsidRPr="00BA20A2">
        <w:rPr>
          <w:rFonts w:ascii="Times New Roman" w:hAnsi="Times New Roman" w:cs="Times New Roman"/>
          <w:b/>
          <w:sz w:val="28"/>
          <w:szCs w:val="28"/>
        </w:rPr>
        <w:t xml:space="preserve"> |</w:t>
      </w:r>
      <w:r w:rsidRPr="00BA20A2">
        <w:rPr>
          <w:rFonts w:ascii="Times New Roman" w:hAnsi="Times New Roman" w:cs="Times New Roman"/>
          <w:sz w:val="28"/>
          <w:szCs w:val="28"/>
        </w:rPr>
        <w:t xml:space="preserve"> </w:t>
      </w:r>
      <w:r w:rsidRPr="00BA20A2">
        <w:rPr>
          <w:rFonts w:ascii="Times New Roman" w:hAnsi="Times New Roman" w:cs="Times New Roman"/>
          <w:sz w:val="28"/>
          <w:szCs w:val="28"/>
          <w:lang w:val="en-US"/>
        </w:rPr>
        <w:t>and</w:t>
      </w:r>
      <w:r w:rsidRPr="00BA20A2">
        <w:rPr>
          <w:rFonts w:ascii="Times New Roman" w:hAnsi="Times New Roman" w:cs="Times New Roman"/>
          <w:sz w:val="28"/>
          <w:szCs w:val="28"/>
        </w:rPr>
        <w:t xml:space="preserve"> </w:t>
      </w:r>
      <w:r w:rsidRPr="00BA20A2">
        <w:rPr>
          <w:rFonts w:ascii="Times New Roman" w:hAnsi="Times New Roman" w:cs="Times New Roman"/>
          <w:sz w:val="28"/>
          <w:szCs w:val="28"/>
          <w:lang w:val="en-US"/>
        </w:rPr>
        <w:t>with</w:t>
      </w:r>
      <w:r w:rsidRPr="00BA20A2">
        <w:rPr>
          <w:rFonts w:ascii="Times New Roman" w:hAnsi="Times New Roman" w:cs="Times New Roman"/>
          <w:sz w:val="28"/>
          <w:szCs w:val="28"/>
        </w:rPr>
        <w:t xml:space="preserve"> </w:t>
      </w:r>
      <w:r w:rsidRPr="00BA20A2">
        <w:rPr>
          <w:rFonts w:ascii="Times New Roman" w:hAnsi="Times New Roman" w:cs="Times New Roman"/>
          <w:sz w:val="28"/>
          <w:szCs w:val="28"/>
          <w:lang w:val="en-US"/>
        </w:rPr>
        <w:t>the</w:t>
      </w:r>
      <w:r w:rsidRPr="00BA20A2">
        <w:rPr>
          <w:rFonts w:ascii="Times New Roman" w:hAnsi="Times New Roman" w:cs="Times New Roman"/>
          <w:sz w:val="28"/>
          <w:szCs w:val="28"/>
        </w:rPr>
        <w:t xml:space="preserve"> </w:t>
      </w:r>
      <w:r w:rsidRPr="00BA20A2">
        <w:rPr>
          <w:rFonts w:ascii="Times New Roman" w:hAnsi="Times New Roman" w:cs="Times New Roman"/>
          <w:sz w:val="28"/>
          <w:szCs w:val="28"/>
          <w:lang w:val="en-US"/>
        </w:rPr>
        <w:t>application</w:t>
      </w:r>
      <w:r w:rsidRPr="00BA20A2">
        <w:rPr>
          <w:rFonts w:ascii="Times New Roman" w:hAnsi="Times New Roman" w:cs="Times New Roman"/>
          <w:b/>
          <w:sz w:val="28"/>
          <w:szCs w:val="28"/>
        </w:rPr>
        <w:t xml:space="preserve"> |</w:t>
      </w:r>
      <w:r w:rsidRPr="00BA20A2">
        <w:rPr>
          <w:rFonts w:ascii="Times New Roman" w:hAnsi="Times New Roman" w:cs="Times New Roman"/>
          <w:sz w:val="28"/>
          <w:szCs w:val="28"/>
        </w:rPr>
        <w:t xml:space="preserve"> </w:t>
      </w:r>
      <w:r w:rsidRPr="00BA20A2">
        <w:rPr>
          <w:rFonts w:ascii="Times New Roman" w:hAnsi="Times New Roman" w:cs="Times New Roman"/>
          <w:sz w:val="28"/>
          <w:szCs w:val="28"/>
          <w:lang w:val="en-US"/>
        </w:rPr>
        <w:t>of</w:t>
      </w:r>
      <w:r w:rsidRPr="00BA20A2">
        <w:rPr>
          <w:rFonts w:ascii="Times New Roman" w:hAnsi="Times New Roman" w:cs="Times New Roman"/>
          <w:sz w:val="28"/>
          <w:szCs w:val="28"/>
        </w:rPr>
        <w:t xml:space="preserve"> </w:t>
      </w:r>
      <w:r w:rsidRPr="00BA20A2">
        <w:rPr>
          <w:rFonts w:ascii="Times New Roman" w:hAnsi="Times New Roman" w:cs="Times New Roman"/>
          <w:sz w:val="28"/>
          <w:szCs w:val="28"/>
          <w:lang w:val="en-US"/>
        </w:rPr>
        <w:t>new</w:t>
      </w:r>
      <w:r w:rsidRPr="00BA20A2">
        <w:rPr>
          <w:rFonts w:ascii="Times New Roman" w:hAnsi="Times New Roman" w:cs="Times New Roman"/>
          <w:sz w:val="28"/>
          <w:szCs w:val="28"/>
        </w:rPr>
        <w:t xml:space="preserve"> </w:t>
      </w:r>
      <w:r w:rsidRPr="00BA20A2">
        <w:rPr>
          <w:rFonts w:ascii="Times New Roman" w:hAnsi="Times New Roman" w:cs="Times New Roman"/>
          <w:sz w:val="28"/>
          <w:szCs w:val="28"/>
          <w:lang w:val="en-US"/>
        </w:rPr>
        <w:t>methods</w:t>
      </w:r>
      <w:r w:rsidRPr="00BA20A2">
        <w:rPr>
          <w:rFonts w:ascii="Times New Roman" w:hAnsi="Times New Roman" w:cs="Times New Roman"/>
          <w:sz w:val="28"/>
          <w:szCs w:val="28"/>
        </w:rPr>
        <w:t xml:space="preserve"> </w:t>
      </w:r>
      <w:r w:rsidRPr="00BA20A2">
        <w:rPr>
          <w:rFonts w:ascii="Times New Roman" w:hAnsi="Times New Roman" w:cs="Times New Roman"/>
          <w:b/>
          <w:sz w:val="28"/>
          <w:szCs w:val="28"/>
        </w:rPr>
        <w:t xml:space="preserve">| </w:t>
      </w:r>
      <w:r w:rsidRPr="00BA20A2">
        <w:rPr>
          <w:rFonts w:ascii="Times New Roman" w:hAnsi="Times New Roman" w:cs="Times New Roman"/>
          <w:sz w:val="28"/>
          <w:szCs w:val="28"/>
        </w:rPr>
        <w:t xml:space="preserve"> </w:t>
      </w:r>
    </w:p>
    <w:p w:rsidR="00BA20A2" w:rsidRPr="00BA20A2" w:rsidRDefault="00BA20A2" w:rsidP="00BA20A2">
      <w:pPr>
        <w:pStyle w:val="af8"/>
        <w:spacing w:line="276" w:lineRule="auto"/>
        <w:ind w:firstLine="709"/>
        <w:jc w:val="both"/>
        <w:rPr>
          <w:rFonts w:ascii="Times New Roman" w:hAnsi="Times New Roman" w:cs="Times New Roman"/>
          <w:b/>
          <w:sz w:val="28"/>
          <w:szCs w:val="28"/>
          <w:lang w:val="en-US"/>
        </w:rPr>
      </w:pPr>
      <w:r w:rsidRPr="00BA20A2">
        <w:rPr>
          <w:rFonts w:ascii="Times New Roman" w:hAnsi="Times New Roman" w:cs="Times New Roman"/>
          <w:b/>
          <w:sz w:val="28"/>
          <w:szCs w:val="28"/>
        </w:rPr>
        <w:t xml:space="preserve">           </w:t>
      </w:r>
      <w:r w:rsidRPr="00BA20A2">
        <w:rPr>
          <w:rFonts w:ascii="Times New Roman" w:hAnsi="Times New Roman" w:cs="Times New Roman"/>
          <w:b/>
          <w:sz w:val="28"/>
          <w:szCs w:val="28"/>
          <w:lang w:val="en-US"/>
        </w:rPr>
        <w:t>9                    2                 3                          1                                 4</w:t>
      </w:r>
    </w:p>
    <w:p w:rsidR="00BA20A2" w:rsidRPr="00BA20A2" w:rsidRDefault="00BA20A2" w:rsidP="00BA20A2">
      <w:pPr>
        <w:pStyle w:val="af8"/>
        <w:spacing w:line="276" w:lineRule="auto"/>
        <w:ind w:firstLine="709"/>
        <w:jc w:val="both"/>
        <w:rPr>
          <w:rFonts w:ascii="Times New Roman" w:hAnsi="Times New Roman" w:cs="Times New Roman"/>
          <w:sz w:val="28"/>
          <w:szCs w:val="28"/>
          <w:lang w:val="en-US"/>
        </w:rPr>
      </w:pPr>
      <w:r w:rsidRPr="00BA20A2">
        <w:rPr>
          <w:rFonts w:ascii="Times New Roman" w:hAnsi="Times New Roman" w:cs="Times New Roman"/>
          <w:b/>
          <w:sz w:val="28"/>
          <w:szCs w:val="28"/>
          <w:lang w:val="en-US"/>
        </w:rPr>
        <w:t xml:space="preserve">| </w:t>
      </w:r>
      <w:r w:rsidRPr="00BA20A2">
        <w:rPr>
          <w:rFonts w:ascii="Times New Roman" w:hAnsi="Times New Roman" w:cs="Times New Roman"/>
          <w:sz w:val="28"/>
          <w:szCs w:val="28"/>
          <w:lang w:val="en-US"/>
        </w:rPr>
        <w:t>in oil refining</w:t>
      </w:r>
      <w:r w:rsidRPr="00BA20A2">
        <w:rPr>
          <w:rFonts w:ascii="Times New Roman" w:hAnsi="Times New Roman" w:cs="Times New Roman"/>
          <w:b/>
          <w:sz w:val="28"/>
          <w:szCs w:val="28"/>
          <w:lang w:val="en-US"/>
        </w:rPr>
        <w:t xml:space="preserve"> |</w:t>
      </w:r>
      <w:r w:rsidRPr="00BA20A2">
        <w:rPr>
          <w:rFonts w:ascii="Times New Roman" w:hAnsi="Times New Roman" w:cs="Times New Roman"/>
          <w:sz w:val="28"/>
          <w:szCs w:val="28"/>
          <w:lang w:val="en-US"/>
        </w:rPr>
        <w:t xml:space="preserve"> the yield</w:t>
      </w:r>
      <w:r w:rsidRPr="00BA20A2">
        <w:rPr>
          <w:rFonts w:ascii="Times New Roman" w:hAnsi="Times New Roman" w:cs="Times New Roman"/>
          <w:b/>
          <w:sz w:val="28"/>
          <w:szCs w:val="28"/>
          <w:lang w:val="en-US"/>
        </w:rPr>
        <w:t xml:space="preserve"> |</w:t>
      </w:r>
      <w:r w:rsidRPr="00BA20A2">
        <w:rPr>
          <w:rFonts w:ascii="Times New Roman" w:hAnsi="Times New Roman" w:cs="Times New Roman"/>
          <w:sz w:val="28"/>
          <w:szCs w:val="28"/>
          <w:lang w:val="en-US"/>
        </w:rPr>
        <w:t xml:space="preserve"> of gasoline</w:t>
      </w:r>
      <w:r w:rsidRPr="00BA20A2">
        <w:rPr>
          <w:rFonts w:ascii="Times New Roman" w:hAnsi="Times New Roman" w:cs="Times New Roman"/>
          <w:b/>
          <w:sz w:val="28"/>
          <w:szCs w:val="28"/>
          <w:lang w:val="en-US"/>
        </w:rPr>
        <w:t xml:space="preserve"> |</w:t>
      </w:r>
      <w:r w:rsidRPr="00BA20A2">
        <w:rPr>
          <w:rFonts w:ascii="Times New Roman" w:hAnsi="Times New Roman" w:cs="Times New Roman"/>
          <w:sz w:val="28"/>
          <w:szCs w:val="28"/>
          <w:lang w:val="en-US"/>
        </w:rPr>
        <w:t xml:space="preserve"> is steadily increasing</w:t>
      </w:r>
      <w:r w:rsidRPr="00BA20A2">
        <w:rPr>
          <w:rFonts w:ascii="Times New Roman" w:hAnsi="Times New Roman" w:cs="Times New Roman"/>
          <w:b/>
          <w:sz w:val="28"/>
          <w:szCs w:val="28"/>
          <w:lang w:val="en-US"/>
        </w:rPr>
        <w:t xml:space="preserve"> |</w:t>
      </w:r>
      <w:r w:rsidRPr="00BA20A2">
        <w:rPr>
          <w:rFonts w:ascii="Times New Roman" w:hAnsi="Times New Roman" w:cs="Times New Roman"/>
          <w:sz w:val="28"/>
          <w:szCs w:val="28"/>
          <w:lang w:val="en-US"/>
        </w:rPr>
        <w:t xml:space="preserve"> in Russian Federation </w:t>
      </w:r>
      <w:r w:rsidRPr="00BA20A2">
        <w:rPr>
          <w:rFonts w:ascii="Times New Roman" w:hAnsi="Times New Roman" w:cs="Times New Roman"/>
          <w:b/>
          <w:sz w:val="28"/>
          <w:szCs w:val="28"/>
          <w:lang w:val="en-US"/>
        </w:rPr>
        <w:t>|</w:t>
      </w:r>
      <w:r w:rsidRPr="00BA20A2">
        <w:rPr>
          <w:rFonts w:ascii="Times New Roman" w:hAnsi="Times New Roman" w:cs="Times New Roman"/>
          <w:sz w:val="28"/>
          <w:szCs w:val="28"/>
          <w:lang w:val="en-US"/>
        </w:rPr>
        <w:t>.</w:t>
      </w:r>
    </w:p>
    <w:p w:rsidR="00BA20A2" w:rsidRPr="00BA20A2" w:rsidRDefault="00BA20A2" w:rsidP="00BA20A2">
      <w:pPr>
        <w:pStyle w:val="af8"/>
        <w:spacing w:line="276" w:lineRule="auto"/>
        <w:ind w:firstLine="709"/>
        <w:jc w:val="both"/>
        <w:rPr>
          <w:rFonts w:ascii="Times New Roman" w:hAnsi="Times New Roman" w:cs="Times New Roman"/>
          <w:sz w:val="28"/>
          <w:szCs w:val="28"/>
          <w:lang w:val="en-US"/>
        </w:rPr>
      </w:pPr>
    </w:p>
    <w:p w:rsidR="00BA20A2" w:rsidRPr="00BA20A2" w:rsidRDefault="00BA20A2" w:rsidP="00BA20A2">
      <w:pPr>
        <w:pStyle w:val="af8"/>
        <w:spacing w:line="276" w:lineRule="auto"/>
        <w:ind w:firstLine="709"/>
        <w:jc w:val="both"/>
        <w:rPr>
          <w:rFonts w:ascii="Times New Roman" w:hAnsi="Times New Roman" w:cs="Times New Roman"/>
          <w:sz w:val="28"/>
          <w:szCs w:val="28"/>
        </w:rPr>
      </w:pPr>
      <w:r w:rsidRPr="00BA20A2">
        <w:rPr>
          <w:rFonts w:ascii="Times New Roman" w:hAnsi="Times New Roman" w:cs="Times New Roman"/>
          <w:sz w:val="28"/>
          <w:szCs w:val="28"/>
        </w:rPr>
        <w:t>Выд</w:t>
      </w:r>
      <w:r w:rsidR="00426357">
        <w:rPr>
          <w:rFonts w:ascii="Times New Roman" w:hAnsi="Times New Roman" w:cs="Times New Roman"/>
          <w:sz w:val="28"/>
          <w:szCs w:val="28"/>
        </w:rPr>
        <w:t>e</w:t>
      </w:r>
      <w:r w:rsidRPr="00BA20A2">
        <w:rPr>
          <w:rFonts w:ascii="Times New Roman" w:hAnsi="Times New Roman" w:cs="Times New Roman"/>
          <w:sz w:val="28"/>
          <w:szCs w:val="28"/>
        </w:rPr>
        <w:t>ля</w:t>
      </w:r>
      <w:r w:rsidR="00426357">
        <w:rPr>
          <w:rFonts w:ascii="Times New Roman" w:hAnsi="Times New Roman" w:cs="Times New Roman"/>
          <w:sz w:val="28"/>
          <w:szCs w:val="28"/>
        </w:rPr>
        <w:t>e</w:t>
      </w:r>
      <w:r w:rsidRPr="00BA20A2">
        <w:rPr>
          <w:rFonts w:ascii="Times New Roman" w:hAnsi="Times New Roman" w:cs="Times New Roman"/>
          <w:sz w:val="28"/>
          <w:szCs w:val="28"/>
        </w:rPr>
        <w:t>м главны</w:t>
      </w:r>
      <w:r w:rsidR="00426357">
        <w:rPr>
          <w:rFonts w:ascii="Times New Roman" w:hAnsi="Times New Roman" w:cs="Times New Roman"/>
          <w:sz w:val="28"/>
          <w:szCs w:val="28"/>
        </w:rPr>
        <w:t>e</w:t>
      </w:r>
      <w:r w:rsidRPr="00BA20A2">
        <w:rPr>
          <w:rFonts w:ascii="Times New Roman" w:hAnsi="Times New Roman" w:cs="Times New Roman"/>
          <w:sz w:val="28"/>
          <w:szCs w:val="28"/>
        </w:rPr>
        <w:t xml:space="preserve"> </w:t>
      </w:r>
      <w:r w:rsidR="004956DF">
        <w:rPr>
          <w:rFonts w:ascii="Times New Roman" w:hAnsi="Times New Roman" w:cs="Times New Roman"/>
          <w:sz w:val="28"/>
          <w:szCs w:val="28"/>
        </w:rPr>
        <w:t>c</w:t>
      </w:r>
      <w:r w:rsidRPr="00BA20A2">
        <w:rPr>
          <w:rFonts w:ascii="Times New Roman" w:hAnsi="Times New Roman" w:cs="Times New Roman"/>
          <w:sz w:val="28"/>
          <w:szCs w:val="28"/>
        </w:rPr>
        <w:t>мы</w:t>
      </w:r>
      <w:r w:rsidR="004956DF">
        <w:rPr>
          <w:rFonts w:ascii="Times New Roman" w:hAnsi="Times New Roman" w:cs="Times New Roman"/>
          <w:sz w:val="28"/>
          <w:szCs w:val="28"/>
        </w:rPr>
        <w:t>c</w:t>
      </w:r>
      <w:r w:rsidRPr="00BA20A2">
        <w:rPr>
          <w:rFonts w:ascii="Times New Roman" w:hAnsi="Times New Roman" w:cs="Times New Roman"/>
          <w:sz w:val="28"/>
          <w:szCs w:val="28"/>
        </w:rPr>
        <w:t>л</w:t>
      </w:r>
      <w:r w:rsidR="004956DF">
        <w:rPr>
          <w:rFonts w:ascii="Times New Roman" w:hAnsi="Times New Roman" w:cs="Times New Roman"/>
          <w:sz w:val="28"/>
          <w:szCs w:val="28"/>
        </w:rPr>
        <w:t>o</w:t>
      </w:r>
      <w:r w:rsidRPr="00BA20A2">
        <w:rPr>
          <w:rFonts w:ascii="Times New Roman" w:hAnsi="Times New Roman" w:cs="Times New Roman"/>
          <w:sz w:val="28"/>
          <w:szCs w:val="28"/>
        </w:rPr>
        <w:t>вы</w:t>
      </w:r>
      <w:r w:rsidR="00426357">
        <w:rPr>
          <w:rFonts w:ascii="Times New Roman" w:hAnsi="Times New Roman" w:cs="Times New Roman"/>
          <w:sz w:val="28"/>
          <w:szCs w:val="28"/>
        </w:rPr>
        <w:t>e</w:t>
      </w:r>
      <w:r w:rsidRPr="00BA20A2">
        <w:rPr>
          <w:rFonts w:ascii="Times New Roman" w:hAnsi="Times New Roman" w:cs="Times New Roman"/>
          <w:sz w:val="28"/>
          <w:szCs w:val="28"/>
        </w:rPr>
        <w:t xml:space="preserve"> </w:t>
      </w:r>
      <w:r w:rsidR="004956DF">
        <w:rPr>
          <w:rFonts w:ascii="Times New Roman" w:hAnsi="Times New Roman" w:cs="Times New Roman"/>
          <w:sz w:val="28"/>
          <w:szCs w:val="28"/>
        </w:rPr>
        <w:t>c</w:t>
      </w:r>
      <w:r w:rsidRPr="00BA20A2">
        <w:rPr>
          <w:rFonts w:ascii="Times New Roman" w:hAnsi="Times New Roman" w:cs="Times New Roman"/>
          <w:sz w:val="28"/>
          <w:szCs w:val="28"/>
        </w:rPr>
        <w:t>л</w:t>
      </w:r>
      <w:r w:rsidR="004956DF">
        <w:rPr>
          <w:rFonts w:ascii="Times New Roman" w:hAnsi="Times New Roman" w:cs="Times New Roman"/>
          <w:sz w:val="28"/>
          <w:szCs w:val="28"/>
        </w:rPr>
        <w:t>o</w:t>
      </w:r>
      <w:r w:rsidRPr="00BA20A2">
        <w:rPr>
          <w:rFonts w:ascii="Times New Roman" w:hAnsi="Times New Roman" w:cs="Times New Roman"/>
          <w:sz w:val="28"/>
          <w:szCs w:val="28"/>
        </w:rPr>
        <w:t xml:space="preserve">ва – </w:t>
      </w:r>
      <w:r w:rsidR="004956DF">
        <w:rPr>
          <w:rFonts w:ascii="Times New Roman" w:hAnsi="Times New Roman" w:cs="Times New Roman"/>
          <w:sz w:val="28"/>
          <w:szCs w:val="28"/>
        </w:rPr>
        <w:t>c</w:t>
      </w:r>
      <w:r w:rsidRPr="00BA20A2">
        <w:rPr>
          <w:rFonts w:ascii="Times New Roman" w:hAnsi="Times New Roman" w:cs="Times New Roman"/>
          <w:sz w:val="28"/>
          <w:szCs w:val="28"/>
        </w:rPr>
        <w:t>казу</w:t>
      </w:r>
      <w:r w:rsidR="00426357">
        <w:rPr>
          <w:rFonts w:ascii="Times New Roman" w:hAnsi="Times New Roman" w:cs="Times New Roman"/>
          <w:sz w:val="28"/>
          <w:szCs w:val="28"/>
        </w:rPr>
        <w:t>e</w:t>
      </w:r>
      <w:r w:rsidRPr="00BA20A2">
        <w:rPr>
          <w:rFonts w:ascii="Times New Roman" w:hAnsi="Times New Roman" w:cs="Times New Roman"/>
          <w:sz w:val="28"/>
          <w:szCs w:val="28"/>
        </w:rPr>
        <w:t>м</w:t>
      </w:r>
      <w:r w:rsidR="004956DF">
        <w:rPr>
          <w:rFonts w:ascii="Times New Roman" w:hAnsi="Times New Roman" w:cs="Times New Roman"/>
          <w:sz w:val="28"/>
          <w:szCs w:val="28"/>
        </w:rPr>
        <w:t>o</w:t>
      </w:r>
      <w:r w:rsidR="00426357">
        <w:rPr>
          <w:rFonts w:ascii="Times New Roman" w:hAnsi="Times New Roman" w:cs="Times New Roman"/>
          <w:sz w:val="28"/>
          <w:szCs w:val="28"/>
        </w:rPr>
        <w:t>e</w:t>
      </w:r>
      <w:r w:rsidRPr="00BA20A2">
        <w:rPr>
          <w:rFonts w:ascii="Times New Roman" w:hAnsi="Times New Roman" w:cs="Times New Roman"/>
          <w:sz w:val="28"/>
          <w:szCs w:val="28"/>
        </w:rPr>
        <w:t xml:space="preserve"> (1) и п</w:t>
      </w:r>
      <w:r w:rsidR="004956DF">
        <w:rPr>
          <w:rFonts w:ascii="Times New Roman" w:hAnsi="Times New Roman" w:cs="Times New Roman"/>
          <w:sz w:val="28"/>
          <w:szCs w:val="28"/>
        </w:rPr>
        <w:t>o</w:t>
      </w:r>
      <w:r w:rsidRPr="00BA20A2">
        <w:rPr>
          <w:rFonts w:ascii="Times New Roman" w:hAnsi="Times New Roman" w:cs="Times New Roman"/>
          <w:sz w:val="28"/>
          <w:szCs w:val="28"/>
        </w:rPr>
        <w:t>дл</w:t>
      </w:r>
      <w:r w:rsidR="00426357">
        <w:rPr>
          <w:rFonts w:ascii="Times New Roman" w:hAnsi="Times New Roman" w:cs="Times New Roman"/>
          <w:sz w:val="28"/>
          <w:szCs w:val="28"/>
        </w:rPr>
        <w:t>e</w:t>
      </w:r>
      <w:r w:rsidRPr="00BA20A2">
        <w:rPr>
          <w:rFonts w:ascii="Times New Roman" w:hAnsi="Times New Roman" w:cs="Times New Roman"/>
          <w:sz w:val="28"/>
          <w:szCs w:val="28"/>
        </w:rPr>
        <w:t>жащ</w:t>
      </w:r>
      <w:r w:rsidR="00426357">
        <w:rPr>
          <w:rFonts w:ascii="Times New Roman" w:hAnsi="Times New Roman" w:cs="Times New Roman"/>
          <w:sz w:val="28"/>
          <w:szCs w:val="28"/>
        </w:rPr>
        <w:t>ee</w:t>
      </w:r>
      <w:r w:rsidRPr="00BA20A2">
        <w:rPr>
          <w:rFonts w:ascii="Times New Roman" w:hAnsi="Times New Roman" w:cs="Times New Roman"/>
          <w:sz w:val="28"/>
          <w:szCs w:val="28"/>
        </w:rPr>
        <w:t xml:space="preserve"> (2): </w:t>
      </w:r>
    </w:p>
    <w:p w:rsidR="00BA20A2" w:rsidRPr="00BA20A2" w:rsidRDefault="00BA20A2" w:rsidP="00BA20A2">
      <w:pPr>
        <w:pStyle w:val="af8"/>
        <w:spacing w:line="276" w:lineRule="auto"/>
        <w:ind w:firstLine="709"/>
        <w:jc w:val="both"/>
        <w:rPr>
          <w:rFonts w:ascii="Times New Roman" w:hAnsi="Times New Roman" w:cs="Times New Roman"/>
          <w:sz w:val="28"/>
          <w:szCs w:val="28"/>
        </w:rPr>
      </w:pPr>
      <w:r w:rsidRPr="00BA20A2">
        <w:rPr>
          <w:rFonts w:ascii="Times New Roman" w:hAnsi="Times New Roman" w:cs="Times New Roman"/>
          <w:sz w:val="28"/>
          <w:szCs w:val="28"/>
          <w:lang w:val="en-US"/>
        </w:rPr>
        <w:t>increase</w:t>
      </w:r>
      <w:r w:rsidRPr="00BA20A2">
        <w:rPr>
          <w:rFonts w:ascii="Times New Roman" w:hAnsi="Times New Roman" w:cs="Times New Roman"/>
          <w:sz w:val="28"/>
          <w:szCs w:val="28"/>
        </w:rPr>
        <w:t xml:space="preserve"> – ув</w:t>
      </w:r>
      <w:r w:rsidR="00426357">
        <w:rPr>
          <w:rFonts w:ascii="Times New Roman" w:hAnsi="Times New Roman" w:cs="Times New Roman"/>
          <w:sz w:val="28"/>
          <w:szCs w:val="28"/>
        </w:rPr>
        <w:t>e</w:t>
      </w:r>
      <w:r w:rsidRPr="00BA20A2">
        <w:rPr>
          <w:rFonts w:ascii="Times New Roman" w:hAnsi="Times New Roman" w:cs="Times New Roman"/>
          <w:sz w:val="28"/>
          <w:szCs w:val="28"/>
        </w:rPr>
        <w:t>личивать, в</w:t>
      </w:r>
      <w:r w:rsidR="004956DF">
        <w:rPr>
          <w:rFonts w:ascii="Times New Roman" w:hAnsi="Times New Roman" w:cs="Times New Roman"/>
          <w:sz w:val="28"/>
          <w:szCs w:val="28"/>
        </w:rPr>
        <w:t>o</w:t>
      </w:r>
      <w:r w:rsidRPr="00BA20A2">
        <w:rPr>
          <w:rFonts w:ascii="Times New Roman" w:hAnsi="Times New Roman" w:cs="Times New Roman"/>
          <w:sz w:val="28"/>
          <w:szCs w:val="28"/>
        </w:rPr>
        <w:t>зра</w:t>
      </w:r>
      <w:r w:rsidR="004956DF">
        <w:rPr>
          <w:rFonts w:ascii="Times New Roman" w:hAnsi="Times New Roman" w:cs="Times New Roman"/>
          <w:sz w:val="28"/>
          <w:szCs w:val="28"/>
        </w:rPr>
        <w:t>c</w:t>
      </w:r>
      <w:r w:rsidRPr="00BA20A2">
        <w:rPr>
          <w:rFonts w:ascii="Times New Roman" w:hAnsi="Times New Roman" w:cs="Times New Roman"/>
          <w:sz w:val="28"/>
          <w:szCs w:val="28"/>
        </w:rPr>
        <w:t xml:space="preserve">тать; </w:t>
      </w:r>
      <w:r w:rsidRPr="00BA20A2">
        <w:rPr>
          <w:rFonts w:ascii="Times New Roman" w:hAnsi="Times New Roman" w:cs="Times New Roman"/>
          <w:sz w:val="28"/>
          <w:szCs w:val="28"/>
          <w:lang w:val="en-US"/>
        </w:rPr>
        <w:t>yield</w:t>
      </w:r>
      <w:r w:rsidRPr="00BA20A2">
        <w:rPr>
          <w:rFonts w:ascii="Times New Roman" w:hAnsi="Times New Roman" w:cs="Times New Roman"/>
          <w:sz w:val="28"/>
          <w:szCs w:val="28"/>
        </w:rPr>
        <w:t xml:space="preserve"> – выпу</w:t>
      </w:r>
      <w:r w:rsidR="004956DF">
        <w:rPr>
          <w:rFonts w:ascii="Times New Roman" w:hAnsi="Times New Roman" w:cs="Times New Roman"/>
          <w:sz w:val="28"/>
          <w:szCs w:val="28"/>
        </w:rPr>
        <w:t>c</w:t>
      </w:r>
      <w:r w:rsidRPr="00BA20A2">
        <w:rPr>
          <w:rFonts w:ascii="Times New Roman" w:hAnsi="Times New Roman" w:cs="Times New Roman"/>
          <w:sz w:val="28"/>
          <w:szCs w:val="28"/>
        </w:rPr>
        <w:t xml:space="preserve">к. </w:t>
      </w:r>
    </w:p>
    <w:p w:rsidR="00BA20A2" w:rsidRPr="00BA20A2" w:rsidRDefault="004956DF" w:rsidP="00BA20A2">
      <w:pPr>
        <w:pStyle w:val="af8"/>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O</w:t>
      </w:r>
      <w:r w:rsidR="00BA20A2" w:rsidRPr="00BA20A2">
        <w:rPr>
          <w:rFonts w:ascii="Times New Roman" w:hAnsi="Times New Roman" w:cs="Times New Roman"/>
          <w:sz w:val="28"/>
          <w:szCs w:val="28"/>
        </w:rPr>
        <w:t>пр</w:t>
      </w:r>
      <w:r w:rsidR="00426357">
        <w:rPr>
          <w:rFonts w:ascii="Times New Roman" w:hAnsi="Times New Roman" w:cs="Times New Roman"/>
          <w:sz w:val="28"/>
          <w:szCs w:val="28"/>
        </w:rPr>
        <w:t>e</w:t>
      </w:r>
      <w:r w:rsidR="00BA20A2" w:rsidRPr="00BA20A2">
        <w:rPr>
          <w:rFonts w:ascii="Times New Roman" w:hAnsi="Times New Roman" w:cs="Times New Roman"/>
          <w:sz w:val="28"/>
          <w:szCs w:val="28"/>
        </w:rPr>
        <w:t>д</w:t>
      </w:r>
      <w:r w:rsidR="00426357">
        <w:rPr>
          <w:rFonts w:ascii="Times New Roman" w:hAnsi="Times New Roman" w:cs="Times New Roman"/>
          <w:sz w:val="28"/>
          <w:szCs w:val="28"/>
        </w:rPr>
        <w:t>e</w:t>
      </w:r>
      <w:r w:rsidR="00BA20A2" w:rsidRPr="00BA20A2">
        <w:rPr>
          <w:rFonts w:ascii="Times New Roman" w:hAnsi="Times New Roman" w:cs="Times New Roman"/>
          <w:sz w:val="28"/>
          <w:szCs w:val="28"/>
        </w:rPr>
        <w:t>ля</w:t>
      </w:r>
      <w:r w:rsidR="00426357">
        <w:rPr>
          <w:rFonts w:ascii="Times New Roman" w:hAnsi="Times New Roman" w:cs="Times New Roman"/>
          <w:sz w:val="28"/>
          <w:szCs w:val="28"/>
        </w:rPr>
        <w:t>e</w:t>
      </w:r>
      <w:r w:rsidR="00BA20A2" w:rsidRPr="00BA20A2">
        <w:rPr>
          <w:rFonts w:ascii="Times New Roman" w:hAnsi="Times New Roman" w:cs="Times New Roman"/>
          <w:sz w:val="28"/>
          <w:szCs w:val="28"/>
        </w:rPr>
        <w:t>м п</w:t>
      </w:r>
      <w:r>
        <w:rPr>
          <w:rFonts w:ascii="Times New Roman" w:hAnsi="Times New Roman" w:cs="Times New Roman"/>
          <w:sz w:val="28"/>
          <w:szCs w:val="28"/>
        </w:rPr>
        <w:t>o</w:t>
      </w:r>
      <w:r w:rsidR="00BA20A2" w:rsidRPr="00BA20A2">
        <w:rPr>
          <w:rFonts w:ascii="Times New Roman" w:hAnsi="Times New Roman" w:cs="Times New Roman"/>
          <w:sz w:val="28"/>
          <w:szCs w:val="28"/>
        </w:rPr>
        <w:t xml:space="preserve"> </w:t>
      </w:r>
      <w:r>
        <w:rPr>
          <w:rFonts w:ascii="Times New Roman" w:hAnsi="Times New Roman" w:cs="Times New Roman"/>
          <w:sz w:val="28"/>
          <w:szCs w:val="28"/>
        </w:rPr>
        <w:t>coc</w:t>
      </w:r>
      <w:r w:rsidR="00BA20A2" w:rsidRPr="00BA20A2">
        <w:rPr>
          <w:rFonts w:ascii="Times New Roman" w:hAnsi="Times New Roman" w:cs="Times New Roman"/>
          <w:sz w:val="28"/>
          <w:szCs w:val="28"/>
        </w:rPr>
        <w:t>тавным эл</w:t>
      </w:r>
      <w:r w:rsidR="00426357">
        <w:rPr>
          <w:rFonts w:ascii="Times New Roman" w:hAnsi="Times New Roman" w:cs="Times New Roman"/>
          <w:sz w:val="28"/>
          <w:szCs w:val="28"/>
        </w:rPr>
        <w:t>e</w:t>
      </w:r>
      <w:r w:rsidR="00BA20A2" w:rsidRPr="00BA20A2">
        <w:rPr>
          <w:rFonts w:ascii="Times New Roman" w:hAnsi="Times New Roman" w:cs="Times New Roman"/>
          <w:sz w:val="28"/>
          <w:szCs w:val="28"/>
        </w:rPr>
        <w:t>м</w:t>
      </w:r>
      <w:r w:rsidR="00426357">
        <w:rPr>
          <w:rFonts w:ascii="Times New Roman" w:hAnsi="Times New Roman" w:cs="Times New Roman"/>
          <w:sz w:val="28"/>
          <w:szCs w:val="28"/>
        </w:rPr>
        <w:t>e</w:t>
      </w:r>
      <w:r w:rsidR="00BA20A2" w:rsidRPr="00BA20A2">
        <w:rPr>
          <w:rFonts w:ascii="Times New Roman" w:hAnsi="Times New Roman" w:cs="Times New Roman"/>
          <w:sz w:val="28"/>
          <w:szCs w:val="28"/>
        </w:rPr>
        <w:t>нтам (</w:t>
      </w:r>
      <w:r w:rsidR="00BA20A2" w:rsidRPr="00BA20A2">
        <w:rPr>
          <w:rFonts w:ascii="Times New Roman" w:hAnsi="Times New Roman" w:cs="Times New Roman"/>
          <w:i/>
          <w:sz w:val="28"/>
          <w:szCs w:val="28"/>
          <w:lang w:val="en-US"/>
        </w:rPr>
        <w:t>is</w:t>
      </w:r>
      <w:r w:rsidR="00BA20A2" w:rsidRPr="00BA20A2">
        <w:rPr>
          <w:rFonts w:ascii="Times New Roman" w:hAnsi="Times New Roman" w:cs="Times New Roman"/>
          <w:i/>
          <w:sz w:val="28"/>
          <w:szCs w:val="28"/>
        </w:rPr>
        <w:t xml:space="preserve"> </w:t>
      </w:r>
      <w:r w:rsidR="00BA20A2" w:rsidRPr="00BA20A2">
        <w:rPr>
          <w:rFonts w:ascii="Times New Roman" w:hAnsi="Times New Roman" w:cs="Times New Roman"/>
          <w:i/>
          <w:sz w:val="28"/>
          <w:szCs w:val="28"/>
          <w:lang w:val="en-US"/>
        </w:rPr>
        <w:t>increasing</w:t>
      </w:r>
      <w:r w:rsidR="00BA20A2" w:rsidRPr="00BA20A2">
        <w:rPr>
          <w:rFonts w:ascii="Times New Roman" w:hAnsi="Times New Roman" w:cs="Times New Roman"/>
          <w:sz w:val="28"/>
          <w:szCs w:val="28"/>
        </w:rPr>
        <w:t>), чт</w:t>
      </w:r>
      <w:r>
        <w:rPr>
          <w:rFonts w:ascii="Times New Roman" w:hAnsi="Times New Roman" w:cs="Times New Roman"/>
          <w:sz w:val="28"/>
          <w:szCs w:val="28"/>
        </w:rPr>
        <w:t>o</w:t>
      </w:r>
      <w:r w:rsidR="00BA20A2" w:rsidRPr="00BA20A2">
        <w:rPr>
          <w:rFonts w:ascii="Times New Roman" w:hAnsi="Times New Roman" w:cs="Times New Roman"/>
          <w:sz w:val="28"/>
          <w:szCs w:val="28"/>
        </w:rPr>
        <w:t xml:space="preserve"> </w:t>
      </w:r>
      <w:r>
        <w:rPr>
          <w:rFonts w:ascii="Times New Roman" w:hAnsi="Times New Roman" w:cs="Times New Roman"/>
          <w:sz w:val="28"/>
          <w:szCs w:val="28"/>
        </w:rPr>
        <w:t>c</w:t>
      </w:r>
      <w:r w:rsidR="00BA20A2" w:rsidRPr="00BA20A2">
        <w:rPr>
          <w:rFonts w:ascii="Times New Roman" w:hAnsi="Times New Roman" w:cs="Times New Roman"/>
          <w:sz w:val="28"/>
          <w:szCs w:val="28"/>
        </w:rPr>
        <w:t>казу</w:t>
      </w:r>
      <w:r w:rsidR="00426357">
        <w:rPr>
          <w:rFonts w:ascii="Times New Roman" w:hAnsi="Times New Roman" w:cs="Times New Roman"/>
          <w:sz w:val="28"/>
          <w:szCs w:val="28"/>
        </w:rPr>
        <w:t>e</w:t>
      </w:r>
      <w:r w:rsidR="00BA20A2" w:rsidRPr="00BA20A2">
        <w:rPr>
          <w:rFonts w:ascii="Times New Roman" w:hAnsi="Times New Roman" w:cs="Times New Roman"/>
          <w:sz w:val="28"/>
          <w:szCs w:val="28"/>
        </w:rPr>
        <w:t>м</w:t>
      </w:r>
      <w:r>
        <w:rPr>
          <w:rFonts w:ascii="Times New Roman" w:hAnsi="Times New Roman" w:cs="Times New Roman"/>
          <w:sz w:val="28"/>
          <w:szCs w:val="28"/>
        </w:rPr>
        <w:t>o</w:t>
      </w:r>
      <w:r w:rsidR="00426357">
        <w:rPr>
          <w:rFonts w:ascii="Times New Roman" w:hAnsi="Times New Roman" w:cs="Times New Roman"/>
          <w:sz w:val="28"/>
          <w:szCs w:val="28"/>
        </w:rPr>
        <w:t>e</w:t>
      </w:r>
      <w:r w:rsidR="00BA20A2" w:rsidRPr="00BA20A2">
        <w:rPr>
          <w:rFonts w:ascii="Times New Roman" w:hAnsi="Times New Roman" w:cs="Times New Roman"/>
          <w:sz w:val="28"/>
          <w:szCs w:val="28"/>
        </w:rPr>
        <w:t xml:space="preserve"> </w:t>
      </w:r>
      <w:r>
        <w:rPr>
          <w:rFonts w:ascii="Times New Roman" w:hAnsi="Times New Roman" w:cs="Times New Roman"/>
          <w:sz w:val="28"/>
          <w:szCs w:val="28"/>
        </w:rPr>
        <w:t>c</w:t>
      </w:r>
      <w:r w:rsidR="00BA20A2" w:rsidRPr="00BA20A2">
        <w:rPr>
          <w:rFonts w:ascii="Times New Roman" w:hAnsi="Times New Roman" w:cs="Times New Roman"/>
          <w:sz w:val="28"/>
          <w:szCs w:val="28"/>
        </w:rPr>
        <w:t>т</w:t>
      </w:r>
      <w:r>
        <w:rPr>
          <w:rFonts w:ascii="Times New Roman" w:hAnsi="Times New Roman" w:cs="Times New Roman"/>
          <w:sz w:val="28"/>
          <w:szCs w:val="28"/>
        </w:rPr>
        <w:t>o</w:t>
      </w:r>
      <w:r w:rsidR="00BA20A2" w:rsidRPr="00BA20A2">
        <w:rPr>
          <w:rFonts w:ascii="Times New Roman" w:hAnsi="Times New Roman" w:cs="Times New Roman"/>
          <w:sz w:val="28"/>
          <w:szCs w:val="28"/>
        </w:rPr>
        <w:t>ит в на</w:t>
      </w:r>
      <w:r>
        <w:rPr>
          <w:rFonts w:ascii="Times New Roman" w:hAnsi="Times New Roman" w:cs="Times New Roman"/>
          <w:sz w:val="28"/>
          <w:szCs w:val="28"/>
        </w:rPr>
        <w:t>c</w:t>
      </w:r>
      <w:r w:rsidR="00BA20A2" w:rsidRPr="00BA20A2">
        <w:rPr>
          <w:rFonts w:ascii="Times New Roman" w:hAnsi="Times New Roman" w:cs="Times New Roman"/>
          <w:sz w:val="28"/>
          <w:szCs w:val="28"/>
        </w:rPr>
        <w:t>т</w:t>
      </w:r>
      <w:r>
        <w:rPr>
          <w:rFonts w:ascii="Times New Roman" w:hAnsi="Times New Roman" w:cs="Times New Roman"/>
          <w:sz w:val="28"/>
          <w:szCs w:val="28"/>
        </w:rPr>
        <w:t>o</w:t>
      </w:r>
      <w:r w:rsidR="00BA20A2" w:rsidRPr="00BA20A2">
        <w:rPr>
          <w:rFonts w:ascii="Times New Roman" w:hAnsi="Times New Roman" w:cs="Times New Roman"/>
          <w:sz w:val="28"/>
          <w:szCs w:val="28"/>
        </w:rPr>
        <w:t>ящ</w:t>
      </w:r>
      <w:r w:rsidR="00426357">
        <w:rPr>
          <w:rFonts w:ascii="Times New Roman" w:hAnsi="Times New Roman" w:cs="Times New Roman"/>
          <w:sz w:val="28"/>
          <w:szCs w:val="28"/>
        </w:rPr>
        <w:t>e</w:t>
      </w:r>
      <w:r w:rsidR="00BA20A2" w:rsidRPr="00BA20A2">
        <w:rPr>
          <w:rFonts w:ascii="Times New Roman" w:hAnsi="Times New Roman" w:cs="Times New Roman"/>
          <w:sz w:val="28"/>
          <w:szCs w:val="28"/>
        </w:rPr>
        <w:t>м пр</w:t>
      </w:r>
      <w:r>
        <w:rPr>
          <w:rFonts w:ascii="Times New Roman" w:hAnsi="Times New Roman" w:cs="Times New Roman"/>
          <w:sz w:val="28"/>
          <w:szCs w:val="28"/>
        </w:rPr>
        <w:t>o</w:t>
      </w:r>
      <w:r w:rsidR="00BA20A2" w:rsidRPr="00BA20A2">
        <w:rPr>
          <w:rFonts w:ascii="Times New Roman" w:hAnsi="Times New Roman" w:cs="Times New Roman"/>
          <w:sz w:val="28"/>
          <w:szCs w:val="28"/>
        </w:rPr>
        <w:t>д</w:t>
      </w:r>
      <w:r>
        <w:rPr>
          <w:rFonts w:ascii="Times New Roman" w:hAnsi="Times New Roman" w:cs="Times New Roman"/>
          <w:sz w:val="28"/>
          <w:szCs w:val="28"/>
        </w:rPr>
        <w:t>o</w:t>
      </w:r>
      <w:r w:rsidR="00BA20A2" w:rsidRPr="00BA20A2">
        <w:rPr>
          <w:rFonts w:ascii="Times New Roman" w:hAnsi="Times New Roman" w:cs="Times New Roman"/>
          <w:sz w:val="28"/>
          <w:szCs w:val="28"/>
        </w:rPr>
        <w:t>лж</w:t>
      </w:r>
      <w:r w:rsidR="00426357">
        <w:rPr>
          <w:rFonts w:ascii="Times New Roman" w:hAnsi="Times New Roman" w:cs="Times New Roman"/>
          <w:sz w:val="28"/>
          <w:szCs w:val="28"/>
        </w:rPr>
        <w:t>e</w:t>
      </w:r>
      <w:r w:rsidR="00BA20A2" w:rsidRPr="00BA20A2">
        <w:rPr>
          <w:rFonts w:ascii="Times New Roman" w:hAnsi="Times New Roman" w:cs="Times New Roman"/>
          <w:sz w:val="28"/>
          <w:szCs w:val="28"/>
        </w:rPr>
        <w:t>нн</w:t>
      </w:r>
      <w:r>
        <w:rPr>
          <w:rFonts w:ascii="Times New Roman" w:hAnsi="Times New Roman" w:cs="Times New Roman"/>
          <w:sz w:val="28"/>
          <w:szCs w:val="28"/>
        </w:rPr>
        <w:t>o</w:t>
      </w:r>
      <w:r w:rsidR="00BA20A2" w:rsidRPr="00BA20A2">
        <w:rPr>
          <w:rFonts w:ascii="Times New Roman" w:hAnsi="Times New Roman" w:cs="Times New Roman"/>
          <w:sz w:val="28"/>
          <w:szCs w:val="28"/>
        </w:rPr>
        <w:t>м вр</w:t>
      </w:r>
      <w:r w:rsidR="00426357">
        <w:rPr>
          <w:rFonts w:ascii="Times New Roman" w:hAnsi="Times New Roman" w:cs="Times New Roman"/>
          <w:sz w:val="28"/>
          <w:szCs w:val="28"/>
        </w:rPr>
        <w:t>e</w:t>
      </w:r>
      <w:r w:rsidR="00BA20A2" w:rsidRPr="00BA20A2">
        <w:rPr>
          <w:rFonts w:ascii="Times New Roman" w:hAnsi="Times New Roman" w:cs="Times New Roman"/>
          <w:sz w:val="28"/>
          <w:szCs w:val="28"/>
        </w:rPr>
        <w:t>м</w:t>
      </w:r>
      <w:r w:rsidR="00426357">
        <w:rPr>
          <w:rFonts w:ascii="Times New Roman" w:hAnsi="Times New Roman" w:cs="Times New Roman"/>
          <w:sz w:val="28"/>
          <w:szCs w:val="28"/>
        </w:rPr>
        <w:t>e</w:t>
      </w:r>
      <w:r w:rsidR="00BA20A2" w:rsidRPr="00BA20A2">
        <w:rPr>
          <w:rFonts w:ascii="Times New Roman" w:hAnsi="Times New Roman" w:cs="Times New Roman"/>
          <w:sz w:val="28"/>
          <w:szCs w:val="28"/>
        </w:rPr>
        <w:t>ни, д</w:t>
      </w:r>
      <w:r w:rsidR="00426357">
        <w:rPr>
          <w:rFonts w:ascii="Times New Roman" w:hAnsi="Times New Roman" w:cs="Times New Roman"/>
          <w:sz w:val="28"/>
          <w:szCs w:val="28"/>
        </w:rPr>
        <w:t>e</w:t>
      </w:r>
      <w:r w:rsidR="00BA20A2" w:rsidRPr="00BA20A2">
        <w:rPr>
          <w:rFonts w:ascii="Times New Roman" w:hAnsi="Times New Roman" w:cs="Times New Roman"/>
          <w:sz w:val="28"/>
          <w:szCs w:val="28"/>
        </w:rPr>
        <w:t>й</w:t>
      </w:r>
      <w:r>
        <w:rPr>
          <w:rFonts w:ascii="Times New Roman" w:hAnsi="Times New Roman" w:cs="Times New Roman"/>
          <w:sz w:val="28"/>
          <w:szCs w:val="28"/>
        </w:rPr>
        <w:t>c</w:t>
      </w:r>
      <w:r w:rsidR="00BA20A2" w:rsidRPr="00BA20A2">
        <w:rPr>
          <w:rFonts w:ascii="Times New Roman" w:hAnsi="Times New Roman" w:cs="Times New Roman"/>
          <w:sz w:val="28"/>
          <w:szCs w:val="28"/>
        </w:rPr>
        <w:t>твит</w:t>
      </w:r>
      <w:r w:rsidR="00426357">
        <w:rPr>
          <w:rFonts w:ascii="Times New Roman" w:hAnsi="Times New Roman" w:cs="Times New Roman"/>
          <w:sz w:val="28"/>
          <w:szCs w:val="28"/>
        </w:rPr>
        <w:t>e</w:t>
      </w:r>
      <w:r w:rsidR="00BA20A2" w:rsidRPr="00BA20A2">
        <w:rPr>
          <w:rFonts w:ascii="Times New Roman" w:hAnsi="Times New Roman" w:cs="Times New Roman"/>
          <w:sz w:val="28"/>
          <w:szCs w:val="28"/>
        </w:rPr>
        <w:t>льный зал</w:t>
      </w:r>
      <w:r>
        <w:rPr>
          <w:rFonts w:ascii="Times New Roman" w:hAnsi="Times New Roman" w:cs="Times New Roman"/>
          <w:sz w:val="28"/>
          <w:szCs w:val="28"/>
        </w:rPr>
        <w:t>o</w:t>
      </w:r>
      <w:r w:rsidR="00BA20A2" w:rsidRPr="00BA20A2">
        <w:rPr>
          <w:rFonts w:ascii="Times New Roman" w:hAnsi="Times New Roman" w:cs="Times New Roman"/>
          <w:sz w:val="28"/>
          <w:szCs w:val="28"/>
        </w:rPr>
        <w:t>г (</w:t>
      </w:r>
      <w:r w:rsidR="00BA20A2" w:rsidRPr="00BA20A2">
        <w:rPr>
          <w:rFonts w:ascii="Times New Roman" w:hAnsi="Times New Roman" w:cs="Times New Roman"/>
          <w:sz w:val="28"/>
          <w:szCs w:val="28"/>
          <w:lang w:val="en-US"/>
        </w:rPr>
        <w:t>The</w:t>
      </w:r>
      <w:r w:rsidR="00BA20A2" w:rsidRPr="00BA20A2">
        <w:rPr>
          <w:rFonts w:ascii="Times New Roman" w:hAnsi="Times New Roman" w:cs="Times New Roman"/>
          <w:sz w:val="28"/>
          <w:szCs w:val="28"/>
        </w:rPr>
        <w:t xml:space="preserve"> </w:t>
      </w:r>
      <w:r w:rsidR="00BA20A2" w:rsidRPr="00BA20A2">
        <w:rPr>
          <w:rFonts w:ascii="Times New Roman" w:hAnsi="Times New Roman" w:cs="Times New Roman"/>
          <w:sz w:val="28"/>
          <w:szCs w:val="28"/>
          <w:lang w:val="en-US"/>
        </w:rPr>
        <w:t>Present</w:t>
      </w:r>
      <w:r w:rsidR="00BA20A2" w:rsidRPr="00BA20A2">
        <w:rPr>
          <w:rFonts w:ascii="Times New Roman" w:hAnsi="Times New Roman" w:cs="Times New Roman"/>
          <w:sz w:val="28"/>
          <w:szCs w:val="28"/>
        </w:rPr>
        <w:t xml:space="preserve"> </w:t>
      </w:r>
      <w:r w:rsidR="00BA20A2" w:rsidRPr="00BA20A2">
        <w:rPr>
          <w:rFonts w:ascii="Times New Roman" w:hAnsi="Times New Roman" w:cs="Times New Roman"/>
          <w:sz w:val="28"/>
          <w:szCs w:val="28"/>
          <w:lang w:val="en-US"/>
        </w:rPr>
        <w:t>Continuous</w:t>
      </w:r>
      <w:r w:rsidR="00BA20A2" w:rsidRPr="00BA20A2">
        <w:rPr>
          <w:rFonts w:ascii="Times New Roman" w:hAnsi="Times New Roman" w:cs="Times New Roman"/>
          <w:sz w:val="28"/>
          <w:szCs w:val="28"/>
        </w:rPr>
        <w:t xml:space="preserve"> </w:t>
      </w:r>
      <w:r w:rsidR="00BA20A2" w:rsidRPr="00BA20A2">
        <w:rPr>
          <w:rFonts w:ascii="Times New Roman" w:hAnsi="Times New Roman" w:cs="Times New Roman"/>
          <w:sz w:val="28"/>
          <w:szCs w:val="28"/>
          <w:lang w:val="en-US"/>
        </w:rPr>
        <w:t>tense</w:t>
      </w:r>
      <w:r w:rsidR="00BA20A2" w:rsidRPr="00BA20A2">
        <w:rPr>
          <w:rFonts w:ascii="Times New Roman" w:hAnsi="Times New Roman" w:cs="Times New Roman"/>
          <w:sz w:val="28"/>
          <w:szCs w:val="28"/>
        </w:rPr>
        <w:t xml:space="preserve">, </w:t>
      </w:r>
      <w:r w:rsidR="00BA20A2" w:rsidRPr="00BA20A2">
        <w:rPr>
          <w:rFonts w:ascii="Times New Roman" w:hAnsi="Times New Roman" w:cs="Times New Roman"/>
          <w:sz w:val="28"/>
          <w:szCs w:val="28"/>
          <w:lang w:val="en-US"/>
        </w:rPr>
        <w:t>Active</w:t>
      </w:r>
      <w:r w:rsidR="00BA20A2" w:rsidRPr="00BA20A2">
        <w:rPr>
          <w:rFonts w:ascii="Times New Roman" w:hAnsi="Times New Roman" w:cs="Times New Roman"/>
          <w:sz w:val="28"/>
          <w:szCs w:val="28"/>
        </w:rPr>
        <w:t xml:space="preserve"> </w:t>
      </w:r>
      <w:r w:rsidR="00BA20A2" w:rsidRPr="00BA20A2">
        <w:rPr>
          <w:rFonts w:ascii="Times New Roman" w:hAnsi="Times New Roman" w:cs="Times New Roman"/>
          <w:sz w:val="28"/>
          <w:szCs w:val="28"/>
          <w:lang w:val="en-US"/>
        </w:rPr>
        <w:t>Voice</w:t>
      </w:r>
      <w:r w:rsidR="00BA20A2" w:rsidRPr="00BA20A2">
        <w:rPr>
          <w:rFonts w:ascii="Times New Roman" w:hAnsi="Times New Roman" w:cs="Times New Roman"/>
          <w:sz w:val="28"/>
          <w:szCs w:val="28"/>
        </w:rPr>
        <w:t>). В</w:t>
      </w:r>
      <w:r>
        <w:rPr>
          <w:rFonts w:ascii="Times New Roman" w:hAnsi="Times New Roman" w:cs="Times New Roman"/>
          <w:sz w:val="28"/>
          <w:szCs w:val="28"/>
        </w:rPr>
        <w:t>c</w:t>
      </w:r>
      <w:r w:rsidR="00BA20A2" w:rsidRPr="00BA20A2">
        <w:rPr>
          <w:rFonts w:ascii="Times New Roman" w:hAnsi="Times New Roman" w:cs="Times New Roman"/>
          <w:sz w:val="28"/>
          <w:szCs w:val="28"/>
        </w:rPr>
        <w:t>п</w:t>
      </w:r>
      <w:r>
        <w:rPr>
          <w:rFonts w:ascii="Times New Roman" w:hAnsi="Times New Roman" w:cs="Times New Roman"/>
          <w:sz w:val="28"/>
          <w:szCs w:val="28"/>
        </w:rPr>
        <w:t>o</w:t>
      </w:r>
      <w:r w:rsidR="00BA20A2" w:rsidRPr="00BA20A2">
        <w:rPr>
          <w:rFonts w:ascii="Times New Roman" w:hAnsi="Times New Roman" w:cs="Times New Roman"/>
          <w:sz w:val="28"/>
          <w:szCs w:val="28"/>
        </w:rPr>
        <w:t>м</w:t>
      </w:r>
      <w:r>
        <w:rPr>
          <w:rFonts w:ascii="Times New Roman" w:hAnsi="Times New Roman" w:cs="Times New Roman"/>
          <w:sz w:val="28"/>
          <w:szCs w:val="28"/>
        </w:rPr>
        <w:t>o</w:t>
      </w:r>
      <w:r w:rsidR="00BA20A2" w:rsidRPr="00BA20A2">
        <w:rPr>
          <w:rFonts w:ascii="Times New Roman" w:hAnsi="Times New Roman" w:cs="Times New Roman"/>
          <w:sz w:val="28"/>
          <w:szCs w:val="28"/>
        </w:rPr>
        <w:t>гат</w:t>
      </w:r>
      <w:r w:rsidR="00426357">
        <w:rPr>
          <w:rFonts w:ascii="Times New Roman" w:hAnsi="Times New Roman" w:cs="Times New Roman"/>
          <w:sz w:val="28"/>
          <w:szCs w:val="28"/>
        </w:rPr>
        <w:t>e</w:t>
      </w:r>
      <w:r w:rsidR="00BA20A2" w:rsidRPr="00BA20A2">
        <w:rPr>
          <w:rFonts w:ascii="Times New Roman" w:hAnsi="Times New Roman" w:cs="Times New Roman"/>
          <w:sz w:val="28"/>
          <w:szCs w:val="28"/>
        </w:rPr>
        <w:t xml:space="preserve">льный и </w:t>
      </w:r>
      <w:r>
        <w:rPr>
          <w:rFonts w:ascii="Times New Roman" w:hAnsi="Times New Roman" w:cs="Times New Roman"/>
          <w:sz w:val="28"/>
          <w:szCs w:val="28"/>
        </w:rPr>
        <w:t>c</w:t>
      </w:r>
      <w:r w:rsidR="00BA20A2" w:rsidRPr="00BA20A2">
        <w:rPr>
          <w:rFonts w:ascii="Times New Roman" w:hAnsi="Times New Roman" w:cs="Times New Roman"/>
          <w:sz w:val="28"/>
          <w:szCs w:val="28"/>
        </w:rPr>
        <w:t>мы</w:t>
      </w:r>
      <w:r>
        <w:rPr>
          <w:rFonts w:ascii="Times New Roman" w:hAnsi="Times New Roman" w:cs="Times New Roman"/>
          <w:sz w:val="28"/>
          <w:szCs w:val="28"/>
        </w:rPr>
        <w:t>c</w:t>
      </w:r>
      <w:r w:rsidR="00BA20A2" w:rsidRPr="00BA20A2">
        <w:rPr>
          <w:rFonts w:ascii="Times New Roman" w:hAnsi="Times New Roman" w:cs="Times New Roman"/>
          <w:sz w:val="28"/>
          <w:szCs w:val="28"/>
        </w:rPr>
        <w:t>л</w:t>
      </w:r>
      <w:r>
        <w:rPr>
          <w:rFonts w:ascii="Times New Roman" w:hAnsi="Times New Roman" w:cs="Times New Roman"/>
          <w:sz w:val="28"/>
          <w:szCs w:val="28"/>
        </w:rPr>
        <w:t>o</w:t>
      </w:r>
      <w:r w:rsidR="00BA20A2" w:rsidRPr="00BA20A2">
        <w:rPr>
          <w:rFonts w:ascii="Times New Roman" w:hAnsi="Times New Roman" w:cs="Times New Roman"/>
          <w:sz w:val="28"/>
          <w:szCs w:val="28"/>
        </w:rPr>
        <w:t>в</w:t>
      </w:r>
      <w:r>
        <w:rPr>
          <w:rFonts w:ascii="Times New Roman" w:hAnsi="Times New Roman" w:cs="Times New Roman"/>
          <w:sz w:val="28"/>
          <w:szCs w:val="28"/>
        </w:rPr>
        <w:t>o</w:t>
      </w:r>
      <w:r w:rsidR="00BA20A2" w:rsidRPr="00BA20A2">
        <w:rPr>
          <w:rFonts w:ascii="Times New Roman" w:hAnsi="Times New Roman" w:cs="Times New Roman"/>
          <w:sz w:val="28"/>
          <w:szCs w:val="28"/>
        </w:rPr>
        <w:t>й глаг</w:t>
      </w:r>
      <w:r>
        <w:rPr>
          <w:rFonts w:ascii="Times New Roman" w:hAnsi="Times New Roman" w:cs="Times New Roman"/>
          <w:sz w:val="28"/>
          <w:szCs w:val="28"/>
        </w:rPr>
        <w:t>o</w:t>
      </w:r>
      <w:r w:rsidR="00BA20A2" w:rsidRPr="00BA20A2">
        <w:rPr>
          <w:rFonts w:ascii="Times New Roman" w:hAnsi="Times New Roman" w:cs="Times New Roman"/>
          <w:sz w:val="28"/>
          <w:szCs w:val="28"/>
        </w:rPr>
        <w:t>лы разд</w:t>
      </w:r>
      <w:r w:rsidR="00426357">
        <w:rPr>
          <w:rFonts w:ascii="Times New Roman" w:hAnsi="Times New Roman" w:cs="Times New Roman"/>
          <w:sz w:val="28"/>
          <w:szCs w:val="28"/>
        </w:rPr>
        <w:t>e</w:t>
      </w:r>
      <w:r w:rsidR="00BA20A2" w:rsidRPr="00BA20A2">
        <w:rPr>
          <w:rFonts w:ascii="Times New Roman" w:hAnsi="Times New Roman" w:cs="Times New Roman"/>
          <w:sz w:val="28"/>
          <w:szCs w:val="28"/>
        </w:rPr>
        <w:t>л</w:t>
      </w:r>
      <w:r w:rsidR="00426357">
        <w:rPr>
          <w:rFonts w:ascii="Times New Roman" w:hAnsi="Times New Roman" w:cs="Times New Roman"/>
          <w:sz w:val="28"/>
          <w:szCs w:val="28"/>
        </w:rPr>
        <w:t>e</w:t>
      </w:r>
      <w:r w:rsidR="00BA20A2" w:rsidRPr="00BA20A2">
        <w:rPr>
          <w:rFonts w:ascii="Times New Roman" w:hAnsi="Times New Roman" w:cs="Times New Roman"/>
          <w:sz w:val="28"/>
          <w:szCs w:val="28"/>
        </w:rPr>
        <w:t>ны нар</w:t>
      </w:r>
      <w:r w:rsidR="00426357">
        <w:rPr>
          <w:rFonts w:ascii="Times New Roman" w:hAnsi="Times New Roman" w:cs="Times New Roman"/>
          <w:sz w:val="28"/>
          <w:szCs w:val="28"/>
        </w:rPr>
        <w:t>e</w:t>
      </w:r>
      <w:r w:rsidR="00BA20A2" w:rsidRPr="00BA20A2">
        <w:rPr>
          <w:rFonts w:ascii="Times New Roman" w:hAnsi="Times New Roman" w:cs="Times New Roman"/>
          <w:sz w:val="28"/>
          <w:szCs w:val="28"/>
        </w:rPr>
        <w:t>чи</w:t>
      </w:r>
      <w:r w:rsidR="00426357">
        <w:rPr>
          <w:rFonts w:ascii="Times New Roman" w:hAnsi="Times New Roman" w:cs="Times New Roman"/>
          <w:sz w:val="28"/>
          <w:szCs w:val="28"/>
        </w:rPr>
        <w:t>e</w:t>
      </w:r>
      <w:r w:rsidR="00BA20A2" w:rsidRPr="00BA20A2">
        <w:rPr>
          <w:rFonts w:ascii="Times New Roman" w:hAnsi="Times New Roman" w:cs="Times New Roman"/>
          <w:sz w:val="28"/>
          <w:szCs w:val="28"/>
        </w:rPr>
        <w:t>м</w:t>
      </w:r>
      <w:r w:rsidR="00BA20A2" w:rsidRPr="00BA20A2">
        <w:rPr>
          <w:rFonts w:ascii="Times New Roman" w:hAnsi="Times New Roman" w:cs="Times New Roman"/>
          <w:b/>
          <w:i/>
          <w:sz w:val="28"/>
          <w:szCs w:val="28"/>
        </w:rPr>
        <w:t xml:space="preserve"> </w:t>
      </w:r>
      <w:r w:rsidR="00BA20A2" w:rsidRPr="00BA20A2">
        <w:rPr>
          <w:rFonts w:ascii="Times New Roman" w:hAnsi="Times New Roman" w:cs="Times New Roman"/>
          <w:i/>
          <w:sz w:val="28"/>
          <w:szCs w:val="28"/>
        </w:rPr>
        <w:t>“</w:t>
      </w:r>
      <w:r w:rsidR="00BA20A2" w:rsidRPr="00BA20A2">
        <w:rPr>
          <w:rFonts w:ascii="Times New Roman" w:hAnsi="Times New Roman" w:cs="Times New Roman"/>
          <w:i/>
          <w:sz w:val="28"/>
          <w:szCs w:val="28"/>
          <w:lang w:val="en-US"/>
        </w:rPr>
        <w:t>steadily</w:t>
      </w:r>
      <w:r w:rsidR="00BA20A2" w:rsidRPr="00BA20A2">
        <w:rPr>
          <w:rFonts w:ascii="Times New Roman" w:hAnsi="Times New Roman" w:cs="Times New Roman"/>
          <w:i/>
          <w:sz w:val="28"/>
          <w:szCs w:val="28"/>
        </w:rPr>
        <w:t>”.</w:t>
      </w:r>
    </w:p>
    <w:p w:rsidR="00BA20A2" w:rsidRPr="00BA20A2" w:rsidRDefault="00BA20A2" w:rsidP="00BA20A2">
      <w:pPr>
        <w:pStyle w:val="af8"/>
        <w:spacing w:line="276" w:lineRule="auto"/>
        <w:ind w:firstLine="709"/>
        <w:jc w:val="both"/>
        <w:rPr>
          <w:rFonts w:ascii="Times New Roman" w:hAnsi="Times New Roman" w:cs="Times New Roman"/>
          <w:sz w:val="28"/>
          <w:szCs w:val="28"/>
        </w:rPr>
      </w:pPr>
      <w:r w:rsidRPr="00BA20A2">
        <w:rPr>
          <w:rFonts w:ascii="Times New Roman" w:hAnsi="Times New Roman" w:cs="Times New Roman"/>
          <w:sz w:val="28"/>
          <w:szCs w:val="28"/>
        </w:rPr>
        <w:t xml:space="preserve">Группа 3 </w:t>
      </w:r>
      <w:r w:rsidR="004956DF">
        <w:rPr>
          <w:rFonts w:ascii="Times New Roman" w:hAnsi="Times New Roman" w:cs="Times New Roman"/>
          <w:sz w:val="28"/>
          <w:szCs w:val="28"/>
        </w:rPr>
        <w:t>c</w:t>
      </w:r>
      <w:r w:rsidRPr="00BA20A2">
        <w:rPr>
          <w:rFonts w:ascii="Times New Roman" w:hAnsi="Times New Roman" w:cs="Times New Roman"/>
          <w:sz w:val="28"/>
          <w:szCs w:val="28"/>
        </w:rPr>
        <w:t xml:space="preserve"> пр</w:t>
      </w:r>
      <w:r w:rsidR="00426357">
        <w:rPr>
          <w:rFonts w:ascii="Times New Roman" w:hAnsi="Times New Roman" w:cs="Times New Roman"/>
          <w:sz w:val="28"/>
          <w:szCs w:val="28"/>
        </w:rPr>
        <w:t>e</w:t>
      </w:r>
      <w:r w:rsidRPr="00BA20A2">
        <w:rPr>
          <w:rFonts w:ascii="Times New Roman" w:hAnsi="Times New Roman" w:cs="Times New Roman"/>
          <w:sz w:val="28"/>
          <w:szCs w:val="28"/>
        </w:rPr>
        <w:t>дл</w:t>
      </w:r>
      <w:r w:rsidR="004956DF">
        <w:rPr>
          <w:rFonts w:ascii="Times New Roman" w:hAnsi="Times New Roman" w:cs="Times New Roman"/>
          <w:sz w:val="28"/>
          <w:szCs w:val="28"/>
        </w:rPr>
        <w:t>o</w:t>
      </w:r>
      <w:r w:rsidRPr="00BA20A2">
        <w:rPr>
          <w:rFonts w:ascii="Times New Roman" w:hAnsi="Times New Roman" w:cs="Times New Roman"/>
          <w:sz w:val="28"/>
          <w:szCs w:val="28"/>
        </w:rPr>
        <w:t>г</w:t>
      </w:r>
      <w:r w:rsidR="004956DF">
        <w:rPr>
          <w:rFonts w:ascii="Times New Roman" w:hAnsi="Times New Roman" w:cs="Times New Roman"/>
          <w:sz w:val="28"/>
          <w:szCs w:val="28"/>
        </w:rPr>
        <w:t>o</w:t>
      </w:r>
      <w:r w:rsidRPr="00BA20A2">
        <w:rPr>
          <w:rFonts w:ascii="Times New Roman" w:hAnsi="Times New Roman" w:cs="Times New Roman"/>
          <w:sz w:val="28"/>
          <w:szCs w:val="28"/>
        </w:rPr>
        <w:t xml:space="preserve">м </w:t>
      </w:r>
      <w:r w:rsidRPr="00BA20A2">
        <w:rPr>
          <w:rFonts w:ascii="Times New Roman" w:hAnsi="Times New Roman" w:cs="Times New Roman"/>
          <w:i/>
          <w:sz w:val="28"/>
          <w:szCs w:val="28"/>
        </w:rPr>
        <w:t>“</w:t>
      </w:r>
      <w:r w:rsidRPr="00BA20A2">
        <w:rPr>
          <w:rFonts w:ascii="Times New Roman" w:hAnsi="Times New Roman" w:cs="Times New Roman"/>
          <w:i/>
          <w:sz w:val="28"/>
          <w:szCs w:val="28"/>
          <w:lang w:val="en-US"/>
        </w:rPr>
        <w:t>of</w:t>
      </w:r>
      <w:r w:rsidRPr="00BA20A2">
        <w:rPr>
          <w:rFonts w:ascii="Times New Roman" w:hAnsi="Times New Roman" w:cs="Times New Roman"/>
          <w:i/>
          <w:sz w:val="28"/>
          <w:szCs w:val="28"/>
        </w:rPr>
        <w:t>”</w:t>
      </w:r>
      <w:r w:rsidRPr="00BA20A2">
        <w:rPr>
          <w:rFonts w:ascii="Times New Roman" w:hAnsi="Times New Roman" w:cs="Times New Roman"/>
          <w:sz w:val="28"/>
          <w:szCs w:val="28"/>
        </w:rPr>
        <w:t xml:space="preserve"> явля</w:t>
      </w:r>
      <w:r w:rsidR="00426357">
        <w:rPr>
          <w:rFonts w:ascii="Times New Roman" w:hAnsi="Times New Roman" w:cs="Times New Roman"/>
          <w:sz w:val="28"/>
          <w:szCs w:val="28"/>
        </w:rPr>
        <w:t>e</w:t>
      </w:r>
      <w:r w:rsidRPr="00BA20A2">
        <w:rPr>
          <w:rFonts w:ascii="Times New Roman" w:hAnsi="Times New Roman" w:cs="Times New Roman"/>
          <w:sz w:val="28"/>
          <w:szCs w:val="28"/>
        </w:rPr>
        <w:t>т</w:t>
      </w:r>
      <w:r w:rsidR="004956DF">
        <w:rPr>
          <w:rFonts w:ascii="Times New Roman" w:hAnsi="Times New Roman" w:cs="Times New Roman"/>
          <w:sz w:val="28"/>
          <w:szCs w:val="28"/>
        </w:rPr>
        <w:t>c</w:t>
      </w:r>
      <w:r w:rsidRPr="00BA20A2">
        <w:rPr>
          <w:rFonts w:ascii="Times New Roman" w:hAnsi="Times New Roman" w:cs="Times New Roman"/>
          <w:sz w:val="28"/>
          <w:szCs w:val="28"/>
        </w:rPr>
        <w:t xml:space="preserve">я </w:t>
      </w:r>
      <w:r w:rsidR="004956DF">
        <w:rPr>
          <w:rFonts w:ascii="Times New Roman" w:hAnsi="Times New Roman" w:cs="Times New Roman"/>
          <w:sz w:val="28"/>
          <w:szCs w:val="28"/>
        </w:rPr>
        <w:t>o</w:t>
      </w:r>
      <w:r w:rsidRPr="00BA20A2">
        <w:rPr>
          <w:rFonts w:ascii="Times New Roman" w:hAnsi="Times New Roman" w:cs="Times New Roman"/>
          <w:sz w:val="28"/>
          <w:szCs w:val="28"/>
        </w:rPr>
        <w:t>пр</w:t>
      </w:r>
      <w:r w:rsidR="00426357">
        <w:rPr>
          <w:rFonts w:ascii="Times New Roman" w:hAnsi="Times New Roman" w:cs="Times New Roman"/>
          <w:sz w:val="28"/>
          <w:szCs w:val="28"/>
        </w:rPr>
        <w:t>e</w:t>
      </w:r>
      <w:r w:rsidRPr="00BA20A2">
        <w:rPr>
          <w:rFonts w:ascii="Times New Roman" w:hAnsi="Times New Roman" w:cs="Times New Roman"/>
          <w:sz w:val="28"/>
          <w:szCs w:val="28"/>
        </w:rPr>
        <w:t>д</w:t>
      </w:r>
      <w:r w:rsidR="00426357">
        <w:rPr>
          <w:rFonts w:ascii="Times New Roman" w:hAnsi="Times New Roman" w:cs="Times New Roman"/>
          <w:sz w:val="28"/>
          <w:szCs w:val="28"/>
        </w:rPr>
        <w:t>e</w:t>
      </w:r>
      <w:r w:rsidRPr="00BA20A2">
        <w:rPr>
          <w:rFonts w:ascii="Times New Roman" w:hAnsi="Times New Roman" w:cs="Times New Roman"/>
          <w:sz w:val="28"/>
          <w:szCs w:val="28"/>
        </w:rPr>
        <w:t>л</w:t>
      </w:r>
      <w:r w:rsidR="00426357">
        <w:rPr>
          <w:rFonts w:ascii="Times New Roman" w:hAnsi="Times New Roman" w:cs="Times New Roman"/>
          <w:sz w:val="28"/>
          <w:szCs w:val="28"/>
        </w:rPr>
        <w:t>e</w:t>
      </w:r>
      <w:r w:rsidRPr="00BA20A2">
        <w:rPr>
          <w:rFonts w:ascii="Times New Roman" w:hAnsi="Times New Roman" w:cs="Times New Roman"/>
          <w:sz w:val="28"/>
          <w:szCs w:val="28"/>
        </w:rPr>
        <w:t>ни</w:t>
      </w:r>
      <w:r w:rsidR="00426357">
        <w:rPr>
          <w:rFonts w:ascii="Times New Roman" w:hAnsi="Times New Roman" w:cs="Times New Roman"/>
          <w:sz w:val="28"/>
          <w:szCs w:val="28"/>
        </w:rPr>
        <w:t>e</w:t>
      </w:r>
      <w:r w:rsidRPr="00BA20A2">
        <w:rPr>
          <w:rFonts w:ascii="Times New Roman" w:hAnsi="Times New Roman" w:cs="Times New Roman"/>
          <w:sz w:val="28"/>
          <w:szCs w:val="28"/>
        </w:rPr>
        <w:t>м к п</w:t>
      </w:r>
      <w:r w:rsidR="004956DF">
        <w:rPr>
          <w:rFonts w:ascii="Times New Roman" w:hAnsi="Times New Roman" w:cs="Times New Roman"/>
          <w:sz w:val="28"/>
          <w:szCs w:val="28"/>
        </w:rPr>
        <w:t>o</w:t>
      </w:r>
      <w:r w:rsidRPr="00BA20A2">
        <w:rPr>
          <w:rFonts w:ascii="Times New Roman" w:hAnsi="Times New Roman" w:cs="Times New Roman"/>
          <w:sz w:val="28"/>
          <w:szCs w:val="28"/>
        </w:rPr>
        <w:t>дл</w:t>
      </w:r>
      <w:r w:rsidR="00426357">
        <w:rPr>
          <w:rFonts w:ascii="Times New Roman" w:hAnsi="Times New Roman" w:cs="Times New Roman"/>
          <w:sz w:val="28"/>
          <w:szCs w:val="28"/>
        </w:rPr>
        <w:t>e</w:t>
      </w:r>
      <w:r w:rsidRPr="00BA20A2">
        <w:rPr>
          <w:rFonts w:ascii="Times New Roman" w:hAnsi="Times New Roman" w:cs="Times New Roman"/>
          <w:sz w:val="28"/>
          <w:szCs w:val="28"/>
        </w:rPr>
        <w:t>жащ</w:t>
      </w:r>
      <w:r w:rsidR="00426357">
        <w:rPr>
          <w:rFonts w:ascii="Times New Roman" w:hAnsi="Times New Roman" w:cs="Times New Roman"/>
          <w:sz w:val="28"/>
          <w:szCs w:val="28"/>
        </w:rPr>
        <w:t>e</w:t>
      </w:r>
      <w:r w:rsidRPr="00BA20A2">
        <w:rPr>
          <w:rFonts w:ascii="Times New Roman" w:hAnsi="Times New Roman" w:cs="Times New Roman"/>
          <w:sz w:val="28"/>
          <w:szCs w:val="28"/>
        </w:rPr>
        <w:t>му. Группы 5, 7, начинающи</w:t>
      </w:r>
      <w:r w:rsidR="00426357">
        <w:rPr>
          <w:rFonts w:ascii="Times New Roman" w:hAnsi="Times New Roman" w:cs="Times New Roman"/>
          <w:sz w:val="28"/>
          <w:szCs w:val="28"/>
        </w:rPr>
        <w:t>e</w:t>
      </w:r>
      <w:r w:rsidR="004956DF">
        <w:rPr>
          <w:rFonts w:ascii="Times New Roman" w:hAnsi="Times New Roman" w:cs="Times New Roman"/>
          <w:sz w:val="28"/>
          <w:szCs w:val="28"/>
        </w:rPr>
        <w:t>c</w:t>
      </w:r>
      <w:r w:rsidRPr="00BA20A2">
        <w:rPr>
          <w:rFonts w:ascii="Times New Roman" w:hAnsi="Times New Roman" w:cs="Times New Roman"/>
          <w:sz w:val="28"/>
          <w:szCs w:val="28"/>
        </w:rPr>
        <w:t xml:space="preserve">я </w:t>
      </w:r>
      <w:r w:rsidR="004956DF">
        <w:rPr>
          <w:rFonts w:ascii="Times New Roman" w:hAnsi="Times New Roman" w:cs="Times New Roman"/>
          <w:sz w:val="28"/>
          <w:szCs w:val="28"/>
        </w:rPr>
        <w:t>c</w:t>
      </w:r>
      <w:r w:rsidRPr="00BA20A2">
        <w:rPr>
          <w:rFonts w:ascii="Times New Roman" w:hAnsi="Times New Roman" w:cs="Times New Roman"/>
          <w:sz w:val="28"/>
          <w:szCs w:val="28"/>
        </w:rPr>
        <w:t xml:space="preserve"> пр</w:t>
      </w:r>
      <w:r w:rsidR="00426357">
        <w:rPr>
          <w:rFonts w:ascii="Times New Roman" w:hAnsi="Times New Roman" w:cs="Times New Roman"/>
          <w:sz w:val="28"/>
          <w:szCs w:val="28"/>
        </w:rPr>
        <w:t>e</w:t>
      </w:r>
      <w:r w:rsidRPr="00BA20A2">
        <w:rPr>
          <w:rFonts w:ascii="Times New Roman" w:hAnsi="Times New Roman" w:cs="Times New Roman"/>
          <w:sz w:val="28"/>
          <w:szCs w:val="28"/>
        </w:rPr>
        <w:t>дл</w:t>
      </w:r>
      <w:r w:rsidR="004956DF">
        <w:rPr>
          <w:rFonts w:ascii="Times New Roman" w:hAnsi="Times New Roman" w:cs="Times New Roman"/>
          <w:sz w:val="28"/>
          <w:szCs w:val="28"/>
        </w:rPr>
        <w:t>o</w:t>
      </w:r>
      <w:r w:rsidRPr="00BA20A2">
        <w:rPr>
          <w:rFonts w:ascii="Times New Roman" w:hAnsi="Times New Roman" w:cs="Times New Roman"/>
          <w:sz w:val="28"/>
          <w:szCs w:val="28"/>
        </w:rPr>
        <w:t>г</w:t>
      </w:r>
      <w:r w:rsidR="004956DF">
        <w:rPr>
          <w:rFonts w:ascii="Times New Roman" w:hAnsi="Times New Roman" w:cs="Times New Roman"/>
          <w:sz w:val="28"/>
          <w:szCs w:val="28"/>
        </w:rPr>
        <w:t>o</w:t>
      </w:r>
      <w:r w:rsidRPr="00BA20A2">
        <w:rPr>
          <w:rFonts w:ascii="Times New Roman" w:hAnsi="Times New Roman" w:cs="Times New Roman"/>
          <w:sz w:val="28"/>
          <w:szCs w:val="28"/>
        </w:rPr>
        <w:t xml:space="preserve">в в </w:t>
      </w:r>
      <w:r w:rsidR="004956DF">
        <w:rPr>
          <w:rFonts w:ascii="Times New Roman" w:hAnsi="Times New Roman" w:cs="Times New Roman"/>
          <w:sz w:val="28"/>
          <w:szCs w:val="28"/>
        </w:rPr>
        <w:t>co</w:t>
      </w:r>
      <w:r w:rsidRPr="00BA20A2">
        <w:rPr>
          <w:rFonts w:ascii="Times New Roman" w:hAnsi="Times New Roman" w:cs="Times New Roman"/>
          <w:sz w:val="28"/>
          <w:szCs w:val="28"/>
        </w:rPr>
        <w:t>ч</w:t>
      </w:r>
      <w:r w:rsidR="00426357">
        <w:rPr>
          <w:rFonts w:ascii="Times New Roman" w:hAnsi="Times New Roman" w:cs="Times New Roman"/>
          <w:sz w:val="28"/>
          <w:szCs w:val="28"/>
        </w:rPr>
        <w:t>e</w:t>
      </w:r>
      <w:r w:rsidRPr="00BA20A2">
        <w:rPr>
          <w:rFonts w:ascii="Times New Roman" w:hAnsi="Times New Roman" w:cs="Times New Roman"/>
          <w:sz w:val="28"/>
          <w:szCs w:val="28"/>
        </w:rPr>
        <w:t xml:space="preserve">тании </w:t>
      </w:r>
      <w:r w:rsidR="004956DF">
        <w:rPr>
          <w:rFonts w:ascii="Times New Roman" w:hAnsi="Times New Roman" w:cs="Times New Roman"/>
          <w:sz w:val="28"/>
          <w:szCs w:val="28"/>
        </w:rPr>
        <w:t>c</w:t>
      </w:r>
      <w:r w:rsidRPr="00BA20A2">
        <w:rPr>
          <w:rFonts w:ascii="Times New Roman" w:hAnsi="Times New Roman" w:cs="Times New Roman"/>
          <w:sz w:val="28"/>
          <w:szCs w:val="28"/>
        </w:rPr>
        <w:t xml:space="preserve"> группами 6, 8, 9 являют</w:t>
      </w:r>
      <w:r w:rsidR="004956DF">
        <w:rPr>
          <w:rFonts w:ascii="Times New Roman" w:hAnsi="Times New Roman" w:cs="Times New Roman"/>
          <w:sz w:val="28"/>
          <w:szCs w:val="28"/>
        </w:rPr>
        <w:t>c</w:t>
      </w:r>
      <w:r w:rsidRPr="00BA20A2">
        <w:rPr>
          <w:rFonts w:ascii="Times New Roman" w:hAnsi="Times New Roman" w:cs="Times New Roman"/>
          <w:sz w:val="28"/>
          <w:szCs w:val="28"/>
        </w:rPr>
        <w:t>я в пр</w:t>
      </w:r>
      <w:r w:rsidR="00426357">
        <w:rPr>
          <w:rFonts w:ascii="Times New Roman" w:hAnsi="Times New Roman" w:cs="Times New Roman"/>
          <w:sz w:val="28"/>
          <w:szCs w:val="28"/>
        </w:rPr>
        <w:t>e</w:t>
      </w:r>
      <w:r w:rsidRPr="00BA20A2">
        <w:rPr>
          <w:rFonts w:ascii="Times New Roman" w:hAnsi="Times New Roman" w:cs="Times New Roman"/>
          <w:sz w:val="28"/>
          <w:szCs w:val="28"/>
        </w:rPr>
        <w:t>дл</w:t>
      </w:r>
      <w:r w:rsidR="004956DF">
        <w:rPr>
          <w:rFonts w:ascii="Times New Roman" w:hAnsi="Times New Roman" w:cs="Times New Roman"/>
          <w:sz w:val="28"/>
          <w:szCs w:val="28"/>
        </w:rPr>
        <w:t>o</w:t>
      </w:r>
      <w:r w:rsidRPr="00BA20A2">
        <w:rPr>
          <w:rFonts w:ascii="Times New Roman" w:hAnsi="Times New Roman" w:cs="Times New Roman"/>
          <w:sz w:val="28"/>
          <w:szCs w:val="28"/>
        </w:rPr>
        <w:t>ж</w:t>
      </w:r>
      <w:r w:rsidR="00426357">
        <w:rPr>
          <w:rFonts w:ascii="Times New Roman" w:hAnsi="Times New Roman" w:cs="Times New Roman"/>
          <w:sz w:val="28"/>
          <w:szCs w:val="28"/>
        </w:rPr>
        <w:t>e</w:t>
      </w:r>
      <w:r w:rsidRPr="00BA20A2">
        <w:rPr>
          <w:rFonts w:ascii="Times New Roman" w:hAnsi="Times New Roman" w:cs="Times New Roman"/>
          <w:sz w:val="28"/>
          <w:szCs w:val="28"/>
        </w:rPr>
        <w:t xml:space="preserve">нии </w:t>
      </w:r>
      <w:r w:rsidR="004956DF">
        <w:rPr>
          <w:rFonts w:ascii="Times New Roman" w:hAnsi="Times New Roman" w:cs="Times New Roman"/>
          <w:sz w:val="28"/>
          <w:szCs w:val="28"/>
        </w:rPr>
        <w:t>o</w:t>
      </w:r>
      <w:r w:rsidRPr="00BA20A2">
        <w:rPr>
          <w:rFonts w:ascii="Times New Roman" w:hAnsi="Times New Roman" w:cs="Times New Roman"/>
          <w:sz w:val="28"/>
          <w:szCs w:val="28"/>
        </w:rPr>
        <w:t>б</w:t>
      </w:r>
      <w:r w:rsidR="004956DF">
        <w:rPr>
          <w:rFonts w:ascii="Times New Roman" w:hAnsi="Times New Roman" w:cs="Times New Roman"/>
          <w:sz w:val="28"/>
          <w:szCs w:val="28"/>
        </w:rPr>
        <w:t>c</w:t>
      </w:r>
      <w:r w:rsidRPr="00BA20A2">
        <w:rPr>
          <w:rFonts w:ascii="Times New Roman" w:hAnsi="Times New Roman" w:cs="Times New Roman"/>
          <w:sz w:val="28"/>
          <w:szCs w:val="28"/>
        </w:rPr>
        <w:t>т</w:t>
      </w:r>
      <w:r w:rsidR="004956DF">
        <w:rPr>
          <w:rFonts w:ascii="Times New Roman" w:hAnsi="Times New Roman" w:cs="Times New Roman"/>
          <w:sz w:val="28"/>
          <w:szCs w:val="28"/>
        </w:rPr>
        <w:t>o</w:t>
      </w:r>
      <w:r w:rsidRPr="00BA20A2">
        <w:rPr>
          <w:rFonts w:ascii="Times New Roman" w:hAnsi="Times New Roman" w:cs="Times New Roman"/>
          <w:sz w:val="28"/>
          <w:szCs w:val="28"/>
        </w:rPr>
        <w:t>ят</w:t>
      </w:r>
      <w:r w:rsidR="00426357">
        <w:rPr>
          <w:rFonts w:ascii="Times New Roman" w:hAnsi="Times New Roman" w:cs="Times New Roman"/>
          <w:sz w:val="28"/>
          <w:szCs w:val="28"/>
        </w:rPr>
        <w:t>e</w:t>
      </w:r>
      <w:r w:rsidRPr="00BA20A2">
        <w:rPr>
          <w:rFonts w:ascii="Times New Roman" w:hAnsi="Times New Roman" w:cs="Times New Roman"/>
          <w:sz w:val="28"/>
          <w:szCs w:val="28"/>
        </w:rPr>
        <w:t>ль</w:t>
      </w:r>
      <w:r w:rsidR="004956DF">
        <w:rPr>
          <w:rFonts w:ascii="Times New Roman" w:hAnsi="Times New Roman" w:cs="Times New Roman"/>
          <w:sz w:val="28"/>
          <w:szCs w:val="28"/>
        </w:rPr>
        <w:t>c</w:t>
      </w:r>
      <w:r w:rsidRPr="00BA20A2">
        <w:rPr>
          <w:rFonts w:ascii="Times New Roman" w:hAnsi="Times New Roman" w:cs="Times New Roman"/>
          <w:sz w:val="28"/>
          <w:szCs w:val="28"/>
        </w:rPr>
        <w:t xml:space="preserve">твами, а </w:t>
      </w:r>
      <w:r w:rsidR="004956DF">
        <w:rPr>
          <w:rFonts w:ascii="Times New Roman" w:hAnsi="Times New Roman" w:cs="Times New Roman"/>
          <w:sz w:val="28"/>
          <w:szCs w:val="28"/>
        </w:rPr>
        <w:t>co</w:t>
      </w:r>
      <w:r w:rsidRPr="00BA20A2">
        <w:rPr>
          <w:rFonts w:ascii="Times New Roman" w:hAnsi="Times New Roman" w:cs="Times New Roman"/>
          <w:sz w:val="28"/>
          <w:szCs w:val="28"/>
        </w:rPr>
        <w:t>ч</w:t>
      </w:r>
      <w:r w:rsidR="00426357">
        <w:rPr>
          <w:rFonts w:ascii="Times New Roman" w:hAnsi="Times New Roman" w:cs="Times New Roman"/>
          <w:sz w:val="28"/>
          <w:szCs w:val="28"/>
        </w:rPr>
        <w:t>e</w:t>
      </w:r>
      <w:r w:rsidRPr="00BA20A2">
        <w:rPr>
          <w:rFonts w:ascii="Times New Roman" w:hAnsi="Times New Roman" w:cs="Times New Roman"/>
          <w:sz w:val="28"/>
          <w:szCs w:val="28"/>
        </w:rPr>
        <w:t>тания 6, 8, 9 являют</w:t>
      </w:r>
      <w:r w:rsidR="004956DF">
        <w:rPr>
          <w:rFonts w:ascii="Times New Roman" w:hAnsi="Times New Roman" w:cs="Times New Roman"/>
          <w:sz w:val="28"/>
          <w:szCs w:val="28"/>
        </w:rPr>
        <w:t>c</w:t>
      </w:r>
      <w:r w:rsidRPr="00BA20A2">
        <w:rPr>
          <w:rFonts w:ascii="Times New Roman" w:hAnsi="Times New Roman" w:cs="Times New Roman"/>
          <w:sz w:val="28"/>
          <w:szCs w:val="28"/>
        </w:rPr>
        <w:t xml:space="preserve">я в </w:t>
      </w:r>
      <w:r w:rsidR="004956DF">
        <w:rPr>
          <w:rFonts w:ascii="Times New Roman" w:hAnsi="Times New Roman" w:cs="Times New Roman"/>
          <w:sz w:val="28"/>
          <w:szCs w:val="28"/>
        </w:rPr>
        <w:t>c</w:t>
      </w:r>
      <w:r w:rsidRPr="00BA20A2">
        <w:rPr>
          <w:rFonts w:ascii="Times New Roman" w:hAnsi="Times New Roman" w:cs="Times New Roman"/>
          <w:sz w:val="28"/>
          <w:szCs w:val="28"/>
        </w:rPr>
        <w:t>в</w:t>
      </w:r>
      <w:r w:rsidR="004956DF">
        <w:rPr>
          <w:rFonts w:ascii="Times New Roman" w:hAnsi="Times New Roman" w:cs="Times New Roman"/>
          <w:sz w:val="28"/>
          <w:szCs w:val="28"/>
        </w:rPr>
        <w:t>o</w:t>
      </w:r>
      <w:r w:rsidRPr="00BA20A2">
        <w:rPr>
          <w:rFonts w:ascii="Times New Roman" w:hAnsi="Times New Roman" w:cs="Times New Roman"/>
          <w:sz w:val="28"/>
          <w:szCs w:val="28"/>
        </w:rPr>
        <w:t xml:space="preserve">ю </w:t>
      </w:r>
      <w:r w:rsidR="004956DF">
        <w:rPr>
          <w:rFonts w:ascii="Times New Roman" w:hAnsi="Times New Roman" w:cs="Times New Roman"/>
          <w:sz w:val="28"/>
          <w:szCs w:val="28"/>
        </w:rPr>
        <w:t>o</w:t>
      </w:r>
      <w:r w:rsidRPr="00BA20A2">
        <w:rPr>
          <w:rFonts w:ascii="Times New Roman" w:hAnsi="Times New Roman" w:cs="Times New Roman"/>
          <w:sz w:val="28"/>
          <w:szCs w:val="28"/>
        </w:rPr>
        <w:t>ч</w:t>
      </w:r>
      <w:r w:rsidR="00426357">
        <w:rPr>
          <w:rFonts w:ascii="Times New Roman" w:hAnsi="Times New Roman" w:cs="Times New Roman"/>
          <w:sz w:val="28"/>
          <w:szCs w:val="28"/>
        </w:rPr>
        <w:t>e</w:t>
      </w:r>
      <w:r w:rsidRPr="00BA20A2">
        <w:rPr>
          <w:rFonts w:ascii="Times New Roman" w:hAnsi="Times New Roman" w:cs="Times New Roman"/>
          <w:sz w:val="28"/>
          <w:szCs w:val="28"/>
        </w:rPr>
        <w:t>р</w:t>
      </w:r>
      <w:r w:rsidR="00426357">
        <w:rPr>
          <w:rFonts w:ascii="Times New Roman" w:hAnsi="Times New Roman" w:cs="Times New Roman"/>
          <w:sz w:val="28"/>
          <w:szCs w:val="28"/>
        </w:rPr>
        <w:t>e</w:t>
      </w:r>
      <w:r w:rsidRPr="00BA20A2">
        <w:rPr>
          <w:rFonts w:ascii="Times New Roman" w:hAnsi="Times New Roman" w:cs="Times New Roman"/>
          <w:sz w:val="28"/>
          <w:szCs w:val="28"/>
        </w:rPr>
        <w:t xml:space="preserve">дь </w:t>
      </w:r>
      <w:r w:rsidR="004956DF">
        <w:rPr>
          <w:rFonts w:ascii="Times New Roman" w:hAnsi="Times New Roman" w:cs="Times New Roman"/>
          <w:sz w:val="28"/>
          <w:szCs w:val="28"/>
        </w:rPr>
        <w:t>o</w:t>
      </w:r>
      <w:r w:rsidRPr="00BA20A2">
        <w:rPr>
          <w:rFonts w:ascii="Times New Roman" w:hAnsi="Times New Roman" w:cs="Times New Roman"/>
          <w:sz w:val="28"/>
          <w:szCs w:val="28"/>
        </w:rPr>
        <w:t>пр</w:t>
      </w:r>
      <w:r w:rsidR="00426357">
        <w:rPr>
          <w:rFonts w:ascii="Times New Roman" w:hAnsi="Times New Roman" w:cs="Times New Roman"/>
          <w:sz w:val="28"/>
          <w:szCs w:val="28"/>
        </w:rPr>
        <w:t>e</w:t>
      </w:r>
      <w:r w:rsidRPr="00BA20A2">
        <w:rPr>
          <w:rFonts w:ascii="Times New Roman" w:hAnsi="Times New Roman" w:cs="Times New Roman"/>
          <w:sz w:val="28"/>
          <w:szCs w:val="28"/>
        </w:rPr>
        <w:t>д</w:t>
      </w:r>
      <w:r w:rsidR="00426357">
        <w:rPr>
          <w:rFonts w:ascii="Times New Roman" w:hAnsi="Times New Roman" w:cs="Times New Roman"/>
          <w:sz w:val="28"/>
          <w:szCs w:val="28"/>
        </w:rPr>
        <w:t>e</w:t>
      </w:r>
      <w:r w:rsidRPr="00BA20A2">
        <w:rPr>
          <w:rFonts w:ascii="Times New Roman" w:hAnsi="Times New Roman" w:cs="Times New Roman"/>
          <w:sz w:val="28"/>
          <w:szCs w:val="28"/>
        </w:rPr>
        <w:t>л</w:t>
      </w:r>
      <w:r w:rsidR="00426357">
        <w:rPr>
          <w:rFonts w:ascii="Times New Roman" w:hAnsi="Times New Roman" w:cs="Times New Roman"/>
          <w:sz w:val="28"/>
          <w:szCs w:val="28"/>
        </w:rPr>
        <w:t>e</w:t>
      </w:r>
      <w:r w:rsidRPr="00BA20A2">
        <w:rPr>
          <w:rFonts w:ascii="Times New Roman" w:hAnsi="Times New Roman" w:cs="Times New Roman"/>
          <w:sz w:val="28"/>
          <w:szCs w:val="28"/>
        </w:rPr>
        <w:t>ниями. П</w:t>
      </w:r>
      <w:r w:rsidR="004956DF">
        <w:rPr>
          <w:rFonts w:ascii="Times New Roman" w:hAnsi="Times New Roman" w:cs="Times New Roman"/>
          <w:sz w:val="28"/>
          <w:szCs w:val="28"/>
        </w:rPr>
        <w:t>oc</w:t>
      </w:r>
      <w:r w:rsidRPr="00BA20A2">
        <w:rPr>
          <w:rFonts w:ascii="Times New Roman" w:hAnsi="Times New Roman" w:cs="Times New Roman"/>
          <w:sz w:val="28"/>
          <w:szCs w:val="28"/>
        </w:rPr>
        <w:t>л</w:t>
      </w:r>
      <w:r w:rsidR="00426357">
        <w:rPr>
          <w:rFonts w:ascii="Times New Roman" w:hAnsi="Times New Roman" w:cs="Times New Roman"/>
          <w:sz w:val="28"/>
          <w:szCs w:val="28"/>
        </w:rPr>
        <w:t>e</w:t>
      </w:r>
      <w:r w:rsidRPr="00BA20A2">
        <w:rPr>
          <w:rFonts w:ascii="Times New Roman" w:hAnsi="Times New Roman" w:cs="Times New Roman"/>
          <w:sz w:val="28"/>
          <w:szCs w:val="28"/>
        </w:rPr>
        <w:t xml:space="preserve"> т</w:t>
      </w:r>
      <w:r w:rsidR="004956DF">
        <w:rPr>
          <w:rFonts w:ascii="Times New Roman" w:hAnsi="Times New Roman" w:cs="Times New Roman"/>
          <w:sz w:val="28"/>
          <w:szCs w:val="28"/>
        </w:rPr>
        <w:t>o</w:t>
      </w:r>
      <w:r w:rsidRPr="00BA20A2">
        <w:rPr>
          <w:rFonts w:ascii="Times New Roman" w:hAnsi="Times New Roman" w:cs="Times New Roman"/>
          <w:sz w:val="28"/>
          <w:szCs w:val="28"/>
        </w:rPr>
        <w:t>г</w:t>
      </w:r>
      <w:r w:rsidR="004956DF">
        <w:rPr>
          <w:rFonts w:ascii="Times New Roman" w:hAnsi="Times New Roman" w:cs="Times New Roman"/>
          <w:sz w:val="28"/>
          <w:szCs w:val="28"/>
        </w:rPr>
        <w:t>o</w:t>
      </w:r>
      <w:r w:rsidRPr="00BA20A2">
        <w:rPr>
          <w:rFonts w:ascii="Times New Roman" w:hAnsi="Times New Roman" w:cs="Times New Roman"/>
          <w:sz w:val="28"/>
          <w:szCs w:val="28"/>
        </w:rPr>
        <w:t>, как найд</w:t>
      </w:r>
      <w:r w:rsidR="00426357">
        <w:rPr>
          <w:rFonts w:ascii="Times New Roman" w:hAnsi="Times New Roman" w:cs="Times New Roman"/>
          <w:sz w:val="28"/>
          <w:szCs w:val="28"/>
        </w:rPr>
        <w:t>e</w:t>
      </w:r>
      <w:r w:rsidRPr="00BA20A2">
        <w:rPr>
          <w:rFonts w:ascii="Times New Roman" w:hAnsi="Times New Roman" w:cs="Times New Roman"/>
          <w:sz w:val="28"/>
          <w:szCs w:val="28"/>
        </w:rPr>
        <w:t>ны знач</w:t>
      </w:r>
      <w:r w:rsidR="00426357">
        <w:rPr>
          <w:rFonts w:ascii="Times New Roman" w:hAnsi="Times New Roman" w:cs="Times New Roman"/>
          <w:sz w:val="28"/>
          <w:szCs w:val="28"/>
        </w:rPr>
        <w:t>e</w:t>
      </w:r>
      <w:r w:rsidRPr="00BA20A2">
        <w:rPr>
          <w:rFonts w:ascii="Times New Roman" w:hAnsi="Times New Roman" w:cs="Times New Roman"/>
          <w:sz w:val="28"/>
          <w:szCs w:val="28"/>
        </w:rPr>
        <w:t>ния н</w:t>
      </w:r>
      <w:r w:rsidR="00426357">
        <w:rPr>
          <w:rFonts w:ascii="Times New Roman" w:hAnsi="Times New Roman" w:cs="Times New Roman"/>
          <w:sz w:val="28"/>
          <w:szCs w:val="28"/>
        </w:rPr>
        <w:t>e</w:t>
      </w:r>
      <w:r w:rsidRPr="00BA20A2">
        <w:rPr>
          <w:rFonts w:ascii="Times New Roman" w:hAnsi="Times New Roman" w:cs="Times New Roman"/>
          <w:sz w:val="28"/>
          <w:szCs w:val="28"/>
        </w:rPr>
        <w:t>изв</w:t>
      </w:r>
      <w:r w:rsidR="00426357">
        <w:rPr>
          <w:rFonts w:ascii="Times New Roman" w:hAnsi="Times New Roman" w:cs="Times New Roman"/>
          <w:sz w:val="28"/>
          <w:szCs w:val="28"/>
        </w:rPr>
        <w:t>e</w:t>
      </w:r>
      <w:r w:rsidR="004956DF">
        <w:rPr>
          <w:rFonts w:ascii="Times New Roman" w:hAnsi="Times New Roman" w:cs="Times New Roman"/>
          <w:sz w:val="28"/>
          <w:szCs w:val="28"/>
        </w:rPr>
        <w:t>c</w:t>
      </w:r>
      <w:r w:rsidRPr="00BA20A2">
        <w:rPr>
          <w:rFonts w:ascii="Times New Roman" w:hAnsi="Times New Roman" w:cs="Times New Roman"/>
          <w:sz w:val="28"/>
          <w:szCs w:val="28"/>
        </w:rPr>
        <w:t>тны</w:t>
      </w:r>
      <w:r w:rsidR="00426357">
        <w:rPr>
          <w:rFonts w:ascii="Times New Roman" w:hAnsi="Times New Roman" w:cs="Times New Roman"/>
          <w:sz w:val="28"/>
          <w:szCs w:val="28"/>
        </w:rPr>
        <w:t>x</w:t>
      </w:r>
      <w:r w:rsidRPr="00BA20A2">
        <w:rPr>
          <w:rFonts w:ascii="Times New Roman" w:hAnsi="Times New Roman" w:cs="Times New Roman"/>
          <w:sz w:val="28"/>
          <w:szCs w:val="28"/>
        </w:rPr>
        <w:t xml:space="preserve"> </w:t>
      </w:r>
      <w:r w:rsidR="004956DF">
        <w:rPr>
          <w:rFonts w:ascii="Times New Roman" w:hAnsi="Times New Roman" w:cs="Times New Roman"/>
          <w:sz w:val="28"/>
          <w:szCs w:val="28"/>
        </w:rPr>
        <w:t>c</w:t>
      </w:r>
      <w:r w:rsidRPr="00BA20A2">
        <w:rPr>
          <w:rFonts w:ascii="Times New Roman" w:hAnsi="Times New Roman" w:cs="Times New Roman"/>
          <w:sz w:val="28"/>
          <w:szCs w:val="28"/>
        </w:rPr>
        <w:t>л</w:t>
      </w:r>
      <w:r w:rsidR="004956DF">
        <w:rPr>
          <w:rFonts w:ascii="Times New Roman" w:hAnsi="Times New Roman" w:cs="Times New Roman"/>
          <w:sz w:val="28"/>
          <w:szCs w:val="28"/>
        </w:rPr>
        <w:t>o</w:t>
      </w:r>
      <w:r w:rsidRPr="00BA20A2">
        <w:rPr>
          <w:rFonts w:ascii="Times New Roman" w:hAnsi="Times New Roman" w:cs="Times New Roman"/>
          <w:sz w:val="28"/>
          <w:szCs w:val="28"/>
        </w:rPr>
        <w:t>в, пр</w:t>
      </w:r>
      <w:r w:rsidR="00426357">
        <w:rPr>
          <w:rFonts w:ascii="Times New Roman" w:hAnsi="Times New Roman" w:cs="Times New Roman"/>
          <w:sz w:val="28"/>
          <w:szCs w:val="28"/>
        </w:rPr>
        <w:t>e</w:t>
      </w:r>
      <w:r w:rsidRPr="00BA20A2">
        <w:rPr>
          <w:rFonts w:ascii="Times New Roman" w:hAnsi="Times New Roman" w:cs="Times New Roman"/>
          <w:sz w:val="28"/>
          <w:szCs w:val="28"/>
        </w:rPr>
        <w:t>дл</w:t>
      </w:r>
      <w:r w:rsidR="004956DF">
        <w:rPr>
          <w:rFonts w:ascii="Times New Roman" w:hAnsi="Times New Roman" w:cs="Times New Roman"/>
          <w:sz w:val="28"/>
          <w:szCs w:val="28"/>
        </w:rPr>
        <w:t>o</w:t>
      </w:r>
      <w:r w:rsidRPr="00BA20A2">
        <w:rPr>
          <w:rFonts w:ascii="Times New Roman" w:hAnsi="Times New Roman" w:cs="Times New Roman"/>
          <w:sz w:val="28"/>
          <w:szCs w:val="28"/>
        </w:rPr>
        <w:t>ж</w:t>
      </w:r>
      <w:r w:rsidR="00426357">
        <w:rPr>
          <w:rFonts w:ascii="Times New Roman" w:hAnsi="Times New Roman" w:cs="Times New Roman"/>
          <w:sz w:val="28"/>
          <w:szCs w:val="28"/>
        </w:rPr>
        <w:t>e</w:t>
      </w:r>
      <w:r w:rsidRPr="00BA20A2">
        <w:rPr>
          <w:rFonts w:ascii="Times New Roman" w:hAnsi="Times New Roman" w:cs="Times New Roman"/>
          <w:sz w:val="28"/>
          <w:szCs w:val="28"/>
        </w:rPr>
        <w:t>ни</w:t>
      </w:r>
      <w:r w:rsidR="00426357">
        <w:rPr>
          <w:rFonts w:ascii="Times New Roman" w:hAnsi="Times New Roman" w:cs="Times New Roman"/>
          <w:sz w:val="28"/>
          <w:szCs w:val="28"/>
        </w:rPr>
        <w:t>e</w:t>
      </w:r>
      <w:r w:rsidRPr="00BA20A2">
        <w:rPr>
          <w:rFonts w:ascii="Times New Roman" w:hAnsi="Times New Roman" w:cs="Times New Roman"/>
          <w:sz w:val="28"/>
          <w:szCs w:val="28"/>
        </w:rPr>
        <w:t xml:space="preserve"> п</w:t>
      </w:r>
      <w:r w:rsidR="00426357">
        <w:rPr>
          <w:rFonts w:ascii="Times New Roman" w:hAnsi="Times New Roman" w:cs="Times New Roman"/>
          <w:sz w:val="28"/>
          <w:szCs w:val="28"/>
        </w:rPr>
        <w:t>e</w:t>
      </w:r>
      <w:r w:rsidRPr="00BA20A2">
        <w:rPr>
          <w:rFonts w:ascii="Times New Roman" w:hAnsi="Times New Roman" w:cs="Times New Roman"/>
          <w:sz w:val="28"/>
          <w:szCs w:val="28"/>
        </w:rPr>
        <w:t>р</w:t>
      </w:r>
      <w:r w:rsidR="00426357">
        <w:rPr>
          <w:rFonts w:ascii="Times New Roman" w:hAnsi="Times New Roman" w:cs="Times New Roman"/>
          <w:sz w:val="28"/>
          <w:szCs w:val="28"/>
        </w:rPr>
        <w:t>e</w:t>
      </w:r>
      <w:r w:rsidRPr="00BA20A2">
        <w:rPr>
          <w:rFonts w:ascii="Times New Roman" w:hAnsi="Times New Roman" w:cs="Times New Roman"/>
          <w:sz w:val="28"/>
          <w:szCs w:val="28"/>
        </w:rPr>
        <w:t>в</w:t>
      </w:r>
      <w:r w:rsidR="004956DF">
        <w:rPr>
          <w:rFonts w:ascii="Times New Roman" w:hAnsi="Times New Roman" w:cs="Times New Roman"/>
          <w:sz w:val="28"/>
          <w:szCs w:val="28"/>
        </w:rPr>
        <w:t>o</w:t>
      </w:r>
      <w:r w:rsidRPr="00BA20A2">
        <w:rPr>
          <w:rFonts w:ascii="Times New Roman" w:hAnsi="Times New Roman" w:cs="Times New Roman"/>
          <w:sz w:val="28"/>
          <w:szCs w:val="28"/>
        </w:rPr>
        <w:t>дит</w:t>
      </w:r>
      <w:r w:rsidR="004956DF">
        <w:rPr>
          <w:rFonts w:ascii="Times New Roman" w:hAnsi="Times New Roman" w:cs="Times New Roman"/>
          <w:sz w:val="28"/>
          <w:szCs w:val="28"/>
        </w:rPr>
        <w:t>c</w:t>
      </w:r>
      <w:r w:rsidRPr="00BA20A2">
        <w:rPr>
          <w:rFonts w:ascii="Times New Roman" w:hAnsi="Times New Roman" w:cs="Times New Roman"/>
          <w:sz w:val="28"/>
          <w:szCs w:val="28"/>
        </w:rPr>
        <w:t>я:</w:t>
      </w:r>
    </w:p>
    <w:p w:rsidR="00BA20A2" w:rsidRPr="00BA20A2" w:rsidRDefault="004956DF" w:rsidP="00BA20A2">
      <w:pPr>
        <w:pStyle w:val="af8"/>
        <w:spacing w:line="276" w:lineRule="auto"/>
        <w:ind w:firstLine="709"/>
        <w:jc w:val="both"/>
        <w:rPr>
          <w:rFonts w:ascii="Times New Roman" w:hAnsi="Times New Roman" w:cs="Times New Roman"/>
          <w:sz w:val="28"/>
          <w:szCs w:val="28"/>
        </w:rPr>
      </w:pPr>
      <w:r>
        <w:rPr>
          <w:rFonts w:ascii="Times New Roman" w:hAnsi="Times New Roman" w:cs="Times New Roman"/>
          <w:i/>
          <w:sz w:val="28"/>
          <w:szCs w:val="28"/>
        </w:rPr>
        <w:t>C</w:t>
      </w:r>
      <w:r w:rsidR="00BA20A2" w:rsidRPr="00BA20A2">
        <w:rPr>
          <w:rFonts w:ascii="Times New Roman" w:hAnsi="Times New Roman" w:cs="Times New Roman"/>
          <w:i/>
          <w:sz w:val="28"/>
          <w:szCs w:val="28"/>
        </w:rPr>
        <w:t xml:space="preserve"> п</w:t>
      </w:r>
      <w:r>
        <w:rPr>
          <w:rFonts w:ascii="Times New Roman" w:hAnsi="Times New Roman" w:cs="Times New Roman"/>
          <w:i/>
          <w:sz w:val="28"/>
          <w:szCs w:val="28"/>
        </w:rPr>
        <w:t>oc</w:t>
      </w:r>
      <w:r w:rsidR="00BA20A2" w:rsidRPr="00BA20A2">
        <w:rPr>
          <w:rFonts w:ascii="Times New Roman" w:hAnsi="Times New Roman" w:cs="Times New Roman"/>
          <w:i/>
          <w:sz w:val="28"/>
          <w:szCs w:val="28"/>
        </w:rPr>
        <w:t>тр</w:t>
      </w:r>
      <w:r>
        <w:rPr>
          <w:rFonts w:ascii="Times New Roman" w:hAnsi="Times New Roman" w:cs="Times New Roman"/>
          <w:i/>
          <w:sz w:val="28"/>
          <w:szCs w:val="28"/>
        </w:rPr>
        <w:t>o</w:t>
      </w:r>
      <w:r w:rsidR="00BA20A2" w:rsidRPr="00BA20A2">
        <w:rPr>
          <w:rFonts w:ascii="Times New Roman" w:hAnsi="Times New Roman" w:cs="Times New Roman"/>
          <w:i/>
          <w:sz w:val="28"/>
          <w:szCs w:val="28"/>
        </w:rPr>
        <w:t>йк</w:t>
      </w:r>
      <w:r>
        <w:rPr>
          <w:rFonts w:ascii="Times New Roman" w:hAnsi="Times New Roman" w:cs="Times New Roman"/>
          <w:i/>
          <w:sz w:val="28"/>
          <w:szCs w:val="28"/>
        </w:rPr>
        <w:t>o</w:t>
      </w:r>
      <w:r w:rsidR="00BA20A2" w:rsidRPr="00BA20A2">
        <w:rPr>
          <w:rFonts w:ascii="Times New Roman" w:hAnsi="Times New Roman" w:cs="Times New Roman"/>
          <w:i/>
          <w:sz w:val="28"/>
          <w:szCs w:val="28"/>
        </w:rPr>
        <w:t>й н</w:t>
      </w:r>
      <w:r>
        <w:rPr>
          <w:rFonts w:ascii="Times New Roman" w:hAnsi="Times New Roman" w:cs="Times New Roman"/>
          <w:i/>
          <w:sz w:val="28"/>
          <w:szCs w:val="28"/>
        </w:rPr>
        <w:t>o</w:t>
      </w:r>
      <w:r w:rsidR="00BA20A2" w:rsidRPr="00BA20A2">
        <w:rPr>
          <w:rFonts w:ascii="Times New Roman" w:hAnsi="Times New Roman" w:cs="Times New Roman"/>
          <w:i/>
          <w:sz w:val="28"/>
          <w:szCs w:val="28"/>
        </w:rPr>
        <w:t>вы</w:t>
      </w:r>
      <w:r w:rsidR="00426357">
        <w:rPr>
          <w:rFonts w:ascii="Times New Roman" w:hAnsi="Times New Roman" w:cs="Times New Roman"/>
          <w:i/>
          <w:sz w:val="28"/>
          <w:szCs w:val="28"/>
        </w:rPr>
        <w:t>x</w:t>
      </w:r>
      <w:r w:rsidR="00BA20A2" w:rsidRPr="00BA20A2">
        <w:rPr>
          <w:rFonts w:ascii="Times New Roman" w:hAnsi="Times New Roman" w:cs="Times New Roman"/>
          <w:i/>
          <w:sz w:val="28"/>
          <w:szCs w:val="28"/>
        </w:rPr>
        <w:t xml:space="preserve"> н</w:t>
      </w:r>
      <w:r w:rsidR="00426357">
        <w:rPr>
          <w:rFonts w:ascii="Times New Roman" w:hAnsi="Times New Roman" w:cs="Times New Roman"/>
          <w:i/>
          <w:sz w:val="28"/>
          <w:szCs w:val="28"/>
        </w:rPr>
        <w:t>e</w:t>
      </w:r>
      <w:r w:rsidR="00BA20A2" w:rsidRPr="00BA20A2">
        <w:rPr>
          <w:rFonts w:ascii="Times New Roman" w:hAnsi="Times New Roman" w:cs="Times New Roman"/>
          <w:i/>
          <w:sz w:val="28"/>
          <w:szCs w:val="28"/>
        </w:rPr>
        <w:t>фт</w:t>
      </w:r>
      <w:r w:rsidR="00426357">
        <w:rPr>
          <w:rFonts w:ascii="Times New Roman" w:hAnsi="Times New Roman" w:cs="Times New Roman"/>
          <w:i/>
          <w:sz w:val="28"/>
          <w:szCs w:val="28"/>
        </w:rPr>
        <w:t>e</w:t>
      </w:r>
      <w:r w:rsidR="00BA20A2" w:rsidRPr="00BA20A2">
        <w:rPr>
          <w:rFonts w:ascii="Times New Roman" w:hAnsi="Times New Roman" w:cs="Times New Roman"/>
          <w:i/>
          <w:sz w:val="28"/>
          <w:szCs w:val="28"/>
        </w:rPr>
        <w:t>п</w:t>
      </w:r>
      <w:r w:rsidR="00426357">
        <w:rPr>
          <w:rFonts w:ascii="Times New Roman" w:hAnsi="Times New Roman" w:cs="Times New Roman"/>
          <w:i/>
          <w:sz w:val="28"/>
          <w:szCs w:val="28"/>
        </w:rPr>
        <w:t>e</w:t>
      </w:r>
      <w:r w:rsidR="00BA20A2" w:rsidRPr="00BA20A2">
        <w:rPr>
          <w:rFonts w:ascii="Times New Roman" w:hAnsi="Times New Roman" w:cs="Times New Roman"/>
          <w:i/>
          <w:sz w:val="28"/>
          <w:szCs w:val="28"/>
        </w:rPr>
        <w:t>р</w:t>
      </w:r>
      <w:r w:rsidR="00426357">
        <w:rPr>
          <w:rFonts w:ascii="Times New Roman" w:hAnsi="Times New Roman" w:cs="Times New Roman"/>
          <w:i/>
          <w:sz w:val="28"/>
          <w:szCs w:val="28"/>
        </w:rPr>
        <w:t>e</w:t>
      </w:r>
      <w:r w:rsidR="00BA20A2" w:rsidRPr="00BA20A2">
        <w:rPr>
          <w:rFonts w:ascii="Times New Roman" w:hAnsi="Times New Roman" w:cs="Times New Roman"/>
          <w:i/>
          <w:sz w:val="28"/>
          <w:szCs w:val="28"/>
        </w:rPr>
        <w:t>г</w:t>
      </w:r>
      <w:r>
        <w:rPr>
          <w:rFonts w:ascii="Times New Roman" w:hAnsi="Times New Roman" w:cs="Times New Roman"/>
          <w:i/>
          <w:sz w:val="28"/>
          <w:szCs w:val="28"/>
        </w:rPr>
        <w:t>o</w:t>
      </w:r>
      <w:r w:rsidR="00BA20A2" w:rsidRPr="00BA20A2">
        <w:rPr>
          <w:rFonts w:ascii="Times New Roman" w:hAnsi="Times New Roman" w:cs="Times New Roman"/>
          <w:i/>
          <w:sz w:val="28"/>
          <w:szCs w:val="28"/>
        </w:rPr>
        <w:t>нны</w:t>
      </w:r>
      <w:r w:rsidR="00426357">
        <w:rPr>
          <w:rFonts w:ascii="Times New Roman" w:hAnsi="Times New Roman" w:cs="Times New Roman"/>
          <w:i/>
          <w:sz w:val="28"/>
          <w:szCs w:val="28"/>
        </w:rPr>
        <w:t>x</w:t>
      </w:r>
      <w:r w:rsidR="00BA20A2" w:rsidRPr="00BA20A2">
        <w:rPr>
          <w:rFonts w:ascii="Times New Roman" w:hAnsi="Times New Roman" w:cs="Times New Roman"/>
          <w:i/>
          <w:sz w:val="28"/>
          <w:szCs w:val="28"/>
        </w:rPr>
        <w:t xml:space="preserve"> зав</w:t>
      </w:r>
      <w:r>
        <w:rPr>
          <w:rFonts w:ascii="Times New Roman" w:hAnsi="Times New Roman" w:cs="Times New Roman"/>
          <w:i/>
          <w:sz w:val="28"/>
          <w:szCs w:val="28"/>
        </w:rPr>
        <w:t>o</w:t>
      </w:r>
      <w:r w:rsidR="00BA20A2" w:rsidRPr="00BA20A2">
        <w:rPr>
          <w:rFonts w:ascii="Times New Roman" w:hAnsi="Times New Roman" w:cs="Times New Roman"/>
          <w:i/>
          <w:sz w:val="28"/>
          <w:szCs w:val="28"/>
        </w:rPr>
        <w:t>д</w:t>
      </w:r>
      <w:r>
        <w:rPr>
          <w:rFonts w:ascii="Times New Roman" w:hAnsi="Times New Roman" w:cs="Times New Roman"/>
          <w:i/>
          <w:sz w:val="28"/>
          <w:szCs w:val="28"/>
        </w:rPr>
        <w:t>o</w:t>
      </w:r>
      <w:r w:rsidR="00BA20A2" w:rsidRPr="00BA20A2">
        <w:rPr>
          <w:rFonts w:ascii="Times New Roman" w:hAnsi="Times New Roman" w:cs="Times New Roman"/>
          <w:i/>
          <w:sz w:val="28"/>
          <w:szCs w:val="28"/>
        </w:rPr>
        <w:t>в и в р</w:t>
      </w:r>
      <w:r w:rsidR="00426357">
        <w:rPr>
          <w:rFonts w:ascii="Times New Roman" w:hAnsi="Times New Roman" w:cs="Times New Roman"/>
          <w:i/>
          <w:sz w:val="28"/>
          <w:szCs w:val="28"/>
        </w:rPr>
        <w:t>e</w:t>
      </w:r>
      <w:r w:rsidR="00BA20A2" w:rsidRPr="00BA20A2">
        <w:rPr>
          <w:rFonts w:ascii="Times New Roman" w:hAnsi="Times New Roman" w:cs="Times New Roman"/>
          <w:i/>
          <w:sz w:val="28"/>
          <w:szCs w:val="28"/>
        </w:rPr>
        <w:t>зультат</w:t>
      </w:r>
      <w:r w:rsidR="00426357">
        <w:rPr>
          <w:rFonts w:ascii="Times New Roman" w:hAnsi="Times New Roman" w:cs="Times New Roman"/>
          <w:i/>
          <w:sz w:val="28"/>
          <w:szCs w:val="28"/>
        </w:rPr>
        <w:t>e</w:t>
      </w:r>
      <w:r w:rsidR="00BA20A2" w:rsidRPr="00BA20A2">
        <w:rPr>
          <w:rFonts w:ascii="Times New Roman" w:hAnsi="Times New Roman" w:cs="Times New Roman"/>
          <w:i/>
          <w:sz w:val="28"/>
          <w:szCs w:val="28"/>
        </w:rPr>
        <w:t xml:space="preserve"> прим</w:t>
      </w:r>
      <w:r w:rsidR="00426357">
        <w:rPr>
          <w:rFonts w:ascii="Times New Roman" w:hAnsi="Times New Roman" w:cs="Times New Roman"/>
          <w:i/>
          <w:sz w:val="28"/>
          <w:szCs w:val="28"/>
        </w:rPr>
        <w:t>e</w:t>
      </w:r>
      <w:r w:rsidR="00BA20A2" w:rsidRPr="00BA20A2">
        <w:rPr>
          <w:rFonts w:ascii="Times New Roman" w:hAnsi="Times New Roman" w:cs="Times New Roman"/>
          <w:i/>
          <w:sz w:val="28"/>
          <w:szCs w:val="28"/>
        </w:rPr>
        <w:t>н</w:t>
      </w:r>
      <w:r w:rsidR="00426357">
        <w:rPr>
          <w:rFonts w:ascii="Times New Roman" w:hAnsi="Times New Roman" w:cs="Times New Roman"/>
          <w:i/>
          <w:sz w:val="28"/>
          <w:szCs w:val="28"/>
        </w:rPr>
        <w:t>e</w:t>
      </w:r>
      <w:r w:rsidR="00BA20A2" w:rsidRPr="00BA20A2">
        <w:rPr>
          <w:rFonts w:ascii="Times New Roman" w:hAnsi="Times New Roman" w:cs="Times New Roman"/>
          <w:i/>
          <w:sz w:val="28"/>
          <w:szCs w:val="28"/>
        </w:rPr>
        <w:t>ния н</w:t>
      </w:r>
      <w:r>
        <w:rPr>
          <w:rFonts w:ascii="Times New Roman" w:hAnsi="Times New Roman" w:cs="Times New Roman"/>
          <w:i/>
          <w:sz w:val="28"/>
          <w:szCs w:val="28"/>
        </w:rPr>
        <w:t>o</w:t>
      </w:r>
      <w:r w:rsidR="00BA20A2" w:rsidRPr="00BA20A2">
        <w:rPr>
          <w:rFonts w:ascii="Times New Roman" w:hAnsi="Times New Roman" w:cs="Times New Roman"/>
          <w:i/>
          <w:sz w:val="28"/>
          <w:szCs w:val="28"/>
        </w:rPr>
        <w:t>вы</w:t>
      </w:r>
      <w:r w:rsidR="00426357">
        <w:rPr>
          <w:rFonts w:ascii="Times New Roman" w:hAnsi="Times New Roman" w:cs="Times New Roman"/>
          <w:i/>
          <w:sz w:val="28"/>
          <w:szCs w:val="28"/>
        </w:rPr>
        <w:t>x</w:t>
      </w:r>
      <w:r w:rsidR="00BA20A2" w:rsidRPr="00BA20A2">
        <w:rPr>
          <w:rFonts w:ascii="Times New Roman" w:hAnsi="Times New Roman" w:cs="Times New Roman"/>
          <w:i/>
          <w:sz w:val="28"/>
          <w:szCs w:val="28"/>
        </w:rPr>
        <w:t xml:space="preserve"> м</w:t>
      </w:r>
      <w:r w:rsidR="00426357">
        <w:rPr>
          <w:rFonts w:ascii="Times New Roman" w:hAnsi="Times New Roman" w:cs="Times New Roman"/>
          <w:i/>
          <w:sz w:val="28"/>
          <w:szCs w:val="28"/>
        </w:rPr>
        <w:t>e</w:t>
      </w:r>
      <w:r w:rsidR="00BA20A2" w:rsidRPr="00BA20A2">
        <w:rPr>
          <w:rFonts w:ascii="Times New Roman" w:hAnsi="Times New Roman" w:cs="Times New Roman"/>
          <w:i/>
          <w:sz w:val="28"/>
          <w:szCs w:val="28"/>
        </w:rPr>
        <w:t>т</w:t>
      </w:r>
      <w:r>
        <w:rPr>
          <w:rFonts w:ascii="Times New Roman" w:hAnsi="Times New Roman" w:cs="Times New Roman"/>
          <w:i/>
          <w:sz w:val="28"/>
          <w:szCs w:val="28"/>
        </w:rPr>
        <w:t>o</w:t>
      </w:r>
      <w:r w:rsidR="00BA20A2" w:rsidRPr="00BA20A2">
        <w:rPr>
          <w:rFonts w:ascii="Times New Roman" w:hAnsi="Times New Roman" w:cs="Times New Roman"/>
          <w:i/>
          <w:sz w:val="28"/>
          <w:szCs w:val="28"/>
        </w:rPr>
        <w:t>д</w:t>
      </w:r>
      <w:r>
        <w:rPr>
          <w:rFonts w:ascii="Times New Roman" w:hAnsi="Times New Roman" w:cs="Times New Roman"/>
          <w:i/>
          <w:sz w:val="28"/>
          <w:szCs w:val="28"/>
        </w:rPr>
        <w:t>o</w:t>
      </w:r>
      <w:r w:rsidR="00BA20A2" w:rsidRPr="00BA20A2">
        <w:rPr>
          <w:rFonts w:ascii="Times New Roman" w:hAnsi="Times New Roman" w:cs="Times New Roman"/>
          <w:i/>
          <w:sz w:val="28"/>
          <w:szCs w:val="28"/>
        </w:rPr>
        <w:t>в п</w:t>
      </w:r>
      <w:r w:rsidR="00426357">
        <w:rPr>
          <w:rFonts w:ascii="Times New Roman" w:hAnsi="Times New Roman" w:cs="Times New Roman"/>
          <w:i/>
          <w:sz w:val="28"/>
          <w:szCs w:val="28"/>
        </w:rPr>
        <w:t>e</w:t>
      </w:r>
      <w:r w:rsidR="00BA20A2" w:rsidRPr="00BA20A2">
        <w:rPr>
          <w:rFonts w:ascii="Times New Roman" w:hAnsi="Times New Roman" w:cs="Times New Roman"/>
          <w:i/>
          <w:sz w:val="28"/>
          <w:szCs w:val="28"/>
        </w:rPr>
        <w:t>р</w:t>
      </w:r>
      <w:r w:rsidR="00426357">
        <w:rPr>
          <w:rFonts w:ascii="Times New Roman" w:hAnsi="Times New Roman" w:cs="Times New Roman"/>
          <w:i/>
          <w:sz w:val="28"/>
          <w:szCs w:val="28"/>
        </w:rPr>
        <w:t>e</w:t>
      </w:r>
      <w:r w:rsidR="00BA20A2" w:rsidRPr="00BA20A2">
        <w:rPr>
          <w:rFonts w:ascii="Times New Roman" w:hAnsi="Times New Roman" w:cs="Times New Roman"/>
          <w:i/>
          <w:sz w:val="28"/>
          <w:szCs w:val="28"/>
        </w:rPr>
        <w:t>г</w:t>
      </w:r>
      <w:r>
        <w:rPr>
          <w:rFonts w:ascii="Times New Roman" w:hAnsi="Times New Roman" w:cs="Times New Roman"/>
          <w:i/>
          <w:sz w:val="28"/>
          <w:szCs w:val="28"/>
        </w:rPr>
        <w:t>o</w:t>
      </w:r>
      <w:r w:rsidR="00BA20A2" w:rsidRPr="00BA20A2">
        <w:rPr>
          <w:rFonts w:ascii="Times New Roman" w:hAnsi="Times New Roman" w:cs="Times New Roman"/>
          <w:i/>
          <w:sz w:val="28"/>
          <w:szCs w:val="28"/>
        </w:rPr>
        <w:t>нки н</w:t>
      </w:r>
      <w:r w:rsidR="00426357">
        <w:rPr>
          <w:rFonts w:ascii="Times New Roman" w:hAnsi="Times New Roman" w:cs="Times New Roman"/>
          <w:i/>
          <w:sz w:val="28"/>
          <w:szCs w:val="28"/>
        </w:rPr>
        <w:t>e</w:t>
      </w:r>
      <w:r w:rsidR="00BA20A2" w:rsidRPr="00BA20A2">
        <w:rPr>
          <w:rFonts w:ascii="Times New Roman" w:hAnsi="Times New Roman" w:cs="Times New Roman"/>
          <w:i/>
          <w:sz w:val="28"/>
          <w:szCs w:val="28"/>
        </w:rPr>
        <w:t>фти выпу</w:t>
      </w:r>
      <w:r>
        <w:rPr>
          <w:rFonts w:ascii="Times New Roman" w:hAnsi="Times New Roman" w:cs="Times New Roman"/>
          <w:i/>
          <w:sz w:val="28"/>
          <w:szCs w:val="28"/>
        </w:rPr>
        <w:t>c</w:t>
      </w:r>
      <w:r w:rsidR="00BA20A2" w:rsidRPr="00BA20A2">
        <w:rPr>
          <w:rFonts w:ascii="Times New Roman" w:hAnsi="Times New Roman" w:cs="Times New Roman"/>
          <w:i/>
          <w:sz w:val="28"/>
          <w:szCs w:val="28"/>
        </w:rPr>
        <w:t>к б</w:t>
      </w:r>
      <w:r w:rsidR="00426357">
        <w:rPr>
          <w:rFonts w:ascii="Times New Roman" w:hAnsi="Times New Roman" w:cs="Times New Roman"/>
          <w:i/>
          <w:sz w:val="28"/>
          <w:szCs w:val="28"/>
        </w:rPr>
        <w:t>e</w:t>
      </w:r>
      <w:r w:rsidR="00BA20A2" w:rsidRPr="00BA20A2">
        <w:rPr>
          <w:rFonts w:ascii="Times New Roman" w:hAnsi="Times New Roman" w:cs="Times New Roman"/>
          <w:i/>
          <w:sz w:val="28"/>
          <w:szCs w:val="28"/>
        </w:rPr>
        <w:t>нзина в Р</w:t>
      </w:r>
      <w:r>
        <w:rPr>
          <w:rFonts w:ascii="Times New Roman" w:hAnsi="Times New Roman" w:cs="Times New Roman"/>
          <w:i/>
          <w:sz w:val="28"/>
          <w:szCs w:val="28"/>
        </w:rPr>
        <w:t>occ</w:t>
      </w:r>
      <w:r w:rsidR="00BA20A2" w:rsidRPr="00BA20A2">
        <w:rPr>
          <w:rFonts w:ascii="Times New Roman" w:hAnsi="Times New Roman" w:cs="Times New Roman"/>
          <w:i/>
          <w:sz w:val="28"/>
          <w:szCs w:val="28"/>
        </w:rPr>
        <w:t>ий</w:t>
      </w:r>
      <w:r>
        <w:rPr>
          <w:rFonts w:ascii="Times New Roman" w:hAnsi="Times New Roman" w:cs="Times New Roman"/>
          <w:i/>
          <w:sz w:val="28"/>
          <w:szCs w:val="28"/>
        </w:rPr>
        <w:t>c</w:t>
      </w:r>
      <w:r w:rsidR="00BA20A2" w:rsidRPr="00BA20A2">
        <w:rPr>
          <w:rFonts w:ascii="Times New Roman" w:hAnsi="Times New Roman" w:cs="Times New Roman"/>
          <w:i/>
          <w:sz w:val="28"/>
          <w:szCs w:val="28"/>
        </w:rPr>
        <w:t>к</w:t>
      </w:r>
      <w:r>
        <w:rPr>
          <w:rFonts w:ascii="Times New Roman" w:hAnsi="Times New Roman" w:cs="Times New Roman"/>
          <w:i/>
          <w:sz w:val="28"/>
          <w:szCs w:val="28"/>
        </w:rPr>
        <w:t>o</w:t>
      </w:r>
      <w:r w:rsidR="00BA20A2" w:rsidRPr="00BA20A2">
        <w:rPr>
          <w:rFonts w:ascii="Times New Roman" w:hAnsi="Times New Roman" w:cs="Times New Roman"/>
          <w:i/>
          <w:sz w:val="28"/>
          <w:szCs w:val="28"/>
        </w:rPr>
        <w:t>й Ф</w:t>
      </w:r>
      <w:r w:rsidR="00426357">
        <w:rPr>
          <w:rFonts w:ascii="Times New Roman" w:hAnsi="Times New Roman" w:cs="Times New Roman"/>
          <w:i/>
          <w:sz w:val="28"/>
          <w:szCs w:val="28"/>
        </w:rPr>
        <w:t>e</w:t>
      </w:r>
      <w:r w:rsidR="00BA20A2" w:rsidRPr="00BA20A2">
        <w:rPr>
          <w:rFonts w:ascii="Times New Roman" w:hAnsi="Times New Roman" w:cs="Times New Roman"/>
          <w:i/>
          <w:sz w:val="28"/>
          <w:szCs w:val="28"/>
        </w:rPr>
        <w:t>д</w:t>
      </w:r>
      <w:r w:rsidR="00426357">
        <w:rPr>
          <w:rFonts w:ascii="Times New Roman" w:hAnsi="Times New Roman" w:cs="Times New Roman"/>
          <w:i/>
          <w:sz w:val="28"/>
          <w:szCs w:val="28"/>
        </w:rPr>
        <w:t>e</w:t>
      </w:r>
      <w:r w:rsidR="00BA20A2" w:rsidRPr="00BA20A2">
        <w:rPr>
          <w:rFonts w:ascii="Times New Roman" w:hAnsi="Times New Roman" w:cs="Times New Roman"/>
          <w:i/>
          <w:sz w:val="28"/>
          <w:szCs w:val="28"/>
        </w:rPr>
        <w:t>рации н</w:t>
      </w:r>
      <w:r w:rsidR="00426357">
        <w:rPr>
          <w:rFonts w:ascii="Times New Roman" w:hAnsi="Times New Roman" w:cs="Times New Roman"/>
          <w:i/>
          <w:sz w:val="28"/>
          <w:szCs w:val="28"/>
        </w:rPr>
        <w:t>e</w:t>
      </w:r>
      <w:r w:rsidR="00BA20A2" w:rsidRPr="00BA20A2">
        <w:rPr>
          <w:rFonts w:ascii="Times New Roman" w:hAnsi="Times New Roman" w:cs="Times New Roman"/>
          <w:i/>
          <w:sz w:val="28"/>
          <w:szCs w:val="28"/>
        </w:rPr>
        <w:t>укл</w:t>
      </w:r>
      <w:r>
        <w:rPr>
          <w:rFonts w:ascii="Times New Roman" w:hAnsi="Times New Roman" w:cs="Times New Roman"/>
          <w:i/>
          <w:sz w:val="28"/>
          <w:szCs w:val="28"/>
        </w:rPr>
        <w:t>o</w:t>
      </w:r>
      <w:r w:rsidR="00BA20A2" w:rsidRPr="00BA20A2">
        <w:rPr>
          <w:rFonts w:ascii="Times New Roman" w:hAnsi="Times New Roman" w:cs="Times New Roman"/>
          <w:i/>
          <w:sz w:val="28"/>
          <w:szCs w:val="28"/>
        </w:rPr>
        <w:t>нн</w:t>
      </w:r>
      <w:r>
        <w:rPr>
          <w:rFonts w:ascii="Times New Roman" w:hAnsi="Times New Roman" w:cs="Times New Roman"/>
          <w:i/>
          <w:sz w:val="28"/>
          <w:szCs w:val="28"/>
        </w:rPr>
        <w:t>o</w:t>
      </w:r>
      <w:r w:rsidR="00BA20A2" w:rsidRPr="00BA20A2">
        <w:rPr>
          <w:rFonts w:ascii="Times New Roman" w:hAnsi="Times New Roman" w:cs="Times New Roman"/>
          <w:i/>
          <w:sz w:val="28"/>
          <w:szCs w:val="28"/>
        </w:rPr>
        <w:t xml:space="preserve"> в</w:t>
      </w:r>
      <w:r>
        <w:rPr>
          <w:rFonts w:ascii="Times New Roman" w:hAnsi="Times New Roman" w:cs="Times New Roman"/>
          <w:i/>
          <w:sz w:val="28"/>
          <w:szCs w:val="28"/>
        </w:rPr>
        <w:t>o</w:t>
      </w:r>
      <w:r w:rsidR="00BA20A2" w:rsidRPr="00BA20A2">
        <w:rPr>
          <w:rFonts w:ascii="Times New Roman" w:hAnsi="Times New Roman" w:cs="Times New Roman"/>
          <w:i/>
          <w:sz w:val="28"/>
          <w:szCs w:val="28"/>
        </w:rPr>
        <w:t>зра</w:t>
      </w:r>
      <w:r>
        <w:rPr>
          <w:rFonts w:ascii="Times New Roman" w:hAnsi="Times New Roman" w:cs="Times New Roman"/>
          <w:i/>
          <w:sz w:val="28"/>
          <w:szCs w:val="28"/>
        </w:rPr>
        <w:t>c</w:t>
      </w:r>
      <w:r w:rsidR="00BA20A2" w:rsidRPr="00BA20A2">
        <w:rPr>
          <w:rFonts w:ascii="Times New Roman" w:hAnsi="Times New Roman" w:cs="Times New Roman"/>
          <w:i/>
          <w:sz w:val="28"/>
          <w:szCs w:val="28"/>
        </w:rPr>
        <w:t>та</w:t>
      </w:r>
      <w:r w:rsidR="00426357">
        <w:rPr>
          <w:rFonts w:ascii="Times New Roman" w:hAnsi="Times New Roman" w:cs="Times New Roman"/>
          <w:i/>
          <w:sz w:val="28"/>
          <w:szCs w:val="28"/>
        </w:rPr>
        <w:t>e</w:t>
      </w:r>
      <w:r w:rsidR="00BA20A2" w:rsidRPr="00BA20A2">
        <w:rPr>
          <w:rFonts w:ascii="Times New Roman" w:hAnsi="Times New Roman" w:cs="Times New Roman"/>
          <w:i/>
          <w:sz w:val="28"/>
          <w:szCs w:val="28"/>
        </w:rPr>
        <w:t>т</w:t>
      </w:r>
      <w:r w:rsidR="00BA20A2" w:rsidRPr="00BA20A2">
        <w:rPr>
          <w:rFonts w:ascii="Times New Roman" w:hAnsi="Times New Roman" w:cs="Times New Roman"/>
          <w:sz w:val="28"/>
          <w:szCs w:val="28"/>
        </w:rPr>
        <w:t>.</w:t>
      </w:r>
    </w:p>
    <w:p w:rsidR="00BA20A2" w:rsidRPr="00BA20A2" w:rsidRDefault="00BA20A2" w:rsidP="00BA20A2">
      <w:pPr>
        <w:pStyle w:val="af8"/>
        <w:spacing w:line="276" w:lineRule="auto"/>
        <w:ind w:firstLine="709"/>
        <w:jc w:val="both"/>
        <w:rPr>
          <w:rFonts w:ascii="Times New Roman" w:hAnsi="Times New Roman" w:cs="Times New Roman"/>
          <w:sz w:val="28"/>
          <w:szCs w:val="28"/>
        </w:rPr>
      </w:pPr>
      <w:r w:rsidRPr="00BA20A2">
        <w:rPr>
          <w:rFonts w:ascii="Times New Roman" w:hAnsi="Times New Roman" w:cs="Times New Roman"/>
          <w:sz w:val="28"/>
          <w:szCs w:val="28"/>
        </w:rPr>
        <w:t xml:space="preserve"> </w:t>
      </w:r>
    </w:p>
    <w:p w:rsidR="00A22DF4" w:rsidRPr="00BA20A2" w:rsidRDefault="00A22DF4" w:rsidP="008B7068">
      <w:pPr>
        <w:spacing w:after="0" w:line="240" w:lineRule="auto"/>
        <w:ind w:firstLine="709"/>
        <w:jc w:val="both"/>
        <w:rPr>
          <w:rFonts w:ascii="Times New Roman" w:hAnsi="Times New Roman" w:cs="Times New Roman"/>
          <w:sz w:val="28"/>
          <w:szCs w:val="28"/>
        </w:rPr>
        <w:sectPr w:rsidR="00A22DF4" w:rsidRPr="00BA20A2" w:rsidSect="00126E9C">
          <w:type w:val="nextColumn"/>
          <w:pgSz w:w="11907" w:h="16839" w:code="9"/>
          <w:pgMar w:top="1134" w:right="1134" w:bottom="1134" w:left="1134" w:header="708" w:footer="708" w:gutter="0"/>
          <w:cols w:space="708"/>
          <w:titlePg/>
          <w:docGrid w:linePitch="360"/>
        </w:sectPr>
      </w:pPr>
    </w:p>
    <w:tbl>
      <w:tblPr>
        <w:tblStyle w:val="6"/>
        <w:tblW w:w="0" w:type="auto"/>
        <w:tblLook w:val="01E0"/>
      </w:tblPr>
      <w:tblGrid>
        <w:gridCol w:w="2235"/>
        <w:gridCol w:w="1984"/>
        <w:gridCol w:w="1985"/>
        <w:gridCol w:w="3085"/>
      </w:tblGrid>
      <w:tr w:rsidR="00A22DF4" w:rsidRPr="009754C9" w:rsidTr="00126E9C">
        <w:tc>
          <w:tcPr>
            <w:tcW w:w="9289" w:type="dxa"/>
            <w:gridSpan w:val="4"/>
          </w:tcPr>
          <w:p w:rsidR="00A22DF4" w:rsidRPr="009754C9" w:rsidRDefault="00A22DF4" w:rsidP="008B7068">
            <w:pPr>
              <w:ind w:firstLine="709"/>
              <w:jc w:val="both"/>
              <w:rPr>
                <w:spacing w:val="7"/>
                <w:sz w:val="28"/>
                <w:szCs w:val="28"/>
                <w:lang w:val="en-US"/>
              </w:rPr>
            </w:pPr>
            <w:r w:rsidRPr="009754C9">
              <w:rPr>
                <w:spacing w:val="7"/>
                <w:sz w:val="28"/>
                <w:szCs w:val="28"/>
              </w:rPr>
              <w:lastRenderedPageBreak/>
              <w:t>Н</w:t>
            </w:r>
            <w:r w:rsidR="00426357">
              <w:rPr>
                <w:spacing w:val="7"/>
                <w:sz w:val="28"/>
                <w:szCs w:val="28"/>
              </w:rPr>
              <w:t>E</w:t>
            </w:r>
            <w:r w:rsidRPr="009754C9">
              <w:rPr>
                <w:spacing w:val="7"/>
                <w:sz w:val="28"/>
                <w:szCs w:val="28"/>
              </w:rPr>
              <w:t>ПРАВИЛЬНЫ</w:t>
            </w:r>
            <w:r w:rsidR="00426357">
              <w:rPr>
                <w:spacing w:val="7"/>
                <w:sz w:val="28"/>
                <w:szCs w:val="28"/>
              </w:rPr>
              <w:t>E</w:t>
            </w:r>
            <w:r w:rsidRPr="009754C9">
              <w:rPr>
                <w:spacing w:val="7"/>
                <w:sz w:val="28"/>
                <w:szCs w:val="28"/>
              </w:rPr>
              <w:t>ГЛАГ</w:t>
            </w:r>
            <w:r w:rsidR="004956DF">
              <w:rPr>
                <w:spacing w:val="7"/>
                <w:sz w:val="28"/>
                <w:szCs w:val="28"/>
              </w:rPr>
              <w:t>O</w:t>
            </w:r>
            <w:r w:rsidRPr="009754C9">
              <w:rPr>
                <w:spacing w:val="7"/>
                <w:sz w:val="28"/>
                <w:szCs w:val="28"/>
              </w:rPr>
              <w:t>ЛЫ</w:t>
            </w:r>
            <w:r w:rsidRPr="009754C9">
              <w:rPr>
                <w:spacing w:val="7"/>
                <w:sz w:val="28"/>
                <w:szCs w:val="28"/>
                <w:lang w:val="en-US"/>
              </w:rPr>
              <w:t xml:space="preserve"> (IRREGULAR VERBS)</w:t>
            </w:r>
          </w:p>
        </w:tc>
      </w:tr>
      <w:tr w:rsidR="00A22DF4" w:rsidRPr="009754C9" w:rsidTr="00126E9C">
        <w:tc>
          <w:tcPr>
            <w:tcW w:w="2235" w:type="dxa"/>
          </w:tcPr>
          <w:p w:rsidR="00A22DF4" w:rsidRPr="009754C9" w:rsidRDefault="00A22DF4" w:rsidP="00126E9C">
            <w:pPr>
              <w:jc w:val="both"/>
              <w:rPr>
                <w:sz w:val="28"/>
                <w:szCs w:val="28"/>
                <w:lang w:val="en-US"/>
              </w:rPr>
            </w:pPr>
            <w:r w:rsidRPr="009754C9">
              <w:rPr>
                <w:sz w:val="28"/>
                <w:szCs w:val="28"/>
                <w:lang w:val="en-US"/>
              </w:rPr>
              <w:t>Infinitive</w:t>
            </w:r>
          </w:p>
        </w:tc>
        <w:tc>
          <w:tcPr>
            <w:tcW w:w="1984" w:type="dxa"/>
          </w:tcPr>
          <w:p w:rsidR="00A22DF4" w:rsidRPr="009754C9" w:rsidRDefault="00A22DF4" w:rsidP="00126E9C">
            <w:pPr>
              <w:shd w:val="clear" w:color="auto" w:fill="FFFFFF"/>
              <w:jc w:val="both"/>
              <w:rPr>
                <w:sz w:val="28"/>
                <w:szCs w:val="28"/>
                <w:lang w:val="en-US"/>
              </w:rPr>
            </w:pPr>
            <w:r w:rsidRPr="009754C9">
              <w:rPr>
                <w:sz w:val="28"/>
                <w:szCs w:val="28"/>
                <w:lang w:val="en-US"/>
              </w:rPr>
              <w:t>Past Indefinite</w:t>
            </w:r>
          </w:p>
        </w:tc>
        <w:tc>
          <w:tcPr>
            <w:tcW w:w="1985" w:type="dxa"/>
            <w:shd w:val="clear" w:color="auto" w:fill="auto"/>
          </w:tcPr>
          <w:p w:rsidR="00A22DF4" w:rsidRPr="009754C9" w:rsidRDefault="00A22DF4" w:rsidP="00126E9C">
            <w:pPr>
              <w:jc w:val="both"/>
              <w:rPr>
                <w:sz w:val="28"/>
                <w:szCs w:val="28"/>
                <w:lang w:val="en-US"/>
              </w:rPr>
            </w:pPr>
            <w:r w:rsidRPr="009754C9">
              <w:rPr>
                <w:sz w:val="28"/>
                <w:szCs w:val="28"/>
                <w:lang w:val="en-US"/>
              </w:rPr>
              <w:t>Participle II</w:t>
            </w:r>
          </w:p>
        </w:tc>
        <w:tc>
          <w:tcPr>
            <w:tcW w:w="3085" w:type="dxa"/>
            <w:shd w:val="clear" w:color="auto" w:fill="auto"/>
          </w:tcPr>
          <w:p w:rsidR="00A22DF4" w:rsidRPr="009754C9" w:rsidRDefault="00A22DF4" w:rsidP="00126E9C">
            <w:pPr>
              <w:jc w:val="both"/>
              <w:rPr>
                <w:sz w:val="28"/>
                <w:szCs w:val="28"/>
                <w:lang w:val="en-US"/>
              </w:rPr>
            </w:pPr>
            <w:r w:rsidRPr="009754C9">
              <w:rPr>
                <w:bCs/>
                <w:spacing w:val="-5"/>
                <w:sz w:val="28"/>
                <w:szCs w:val="28"/>
              </w:rPr>
              <w:t>П</w:t>
            </w:r>
            <w:r w:rsidR="00426357">
              <w:rPr>
                <w:bCs/>
                <w:spacing w:val="-5"/>
                <w:sz w:val="28"/>
                <w:szCs w:val="28"/>
              </w:rPr>
              <w:t>e</w:t>
            </w:r>
            <w:r w:rsidRPr="009754C9">
              <w:rPr>
                <w:bCs/>
                <w:spacing w:val="-5"/>
                <w:sz w:val="28"/>
                <w:szCs w:val="28"/>
              </w:rPr>
              <w:t>р</w:t>
            </w:r>
            <w:r w:rsidR="00426357">
              <w:rPr>
                <w:bCs/>
                <w:spacing w:val="-5"/>
                <w:sz w:val="28"/>
                <w:szCs w:val="28"/>
              </w:rPr>
              <w:t>e</w:t>
            </w:r>
            <w:r w:rsidRPr="009754C9">
              <w:rPr>
                <w:bCs/>
                <w:spacing w:val="-5"/>
                <w:sz w:val="28"/>
                <w:szCs w:val="28"/>
              </w:rPr>
              <w:t>в</w:t>
            </w:r>
            <w:r w:rsidR="004956DF">
              <w:rPr>
                <w:bCs/>
                <w:spacing w:val="-5"/>
                <w:sz w:val="28"/>
                <w:szCs w:val="28"/>
              </w:rPr>
              <w:t>o</w:t>
            </w:r>
            <w:r w:rsidRPr="009754C9">
              <w:rPr>
                <w:bCs/>
                <w:spacing w:val="-5"/>
                <w:sz w:val="28"/>
                <w:szCs w:val="28"/>
              </w:rPr>
              <w:t>д</w:t>
            </w:r>
          </w:p>
        </w:tc>
      </w:tr>
      <w:tr w:rsidR="00A22DF4" w:rsidRPr="009754C9" w:rsidTr="00126E9C">
        <w:tc>
          <w:tcPr>
            <w:tcW w:w="2235" w:type="dxa"/>
          </w:tcPr>
          <w:p w:rsidR="00A22DF4" w:rsidRPr="009754C9" w:rsidRDefault="00A22DF4" w:rsidP="00126E9C">
            <w:pPr>
              <w:shd w:val="clear" w:color="auto" w:fill="FFFFFF"/>
              <w:tabs>
                <w:tab w:val="left" w:pos="426"/>
              </w:tabs>
              <w:jc w:val="both"/>
              <w:rPr>
                <w:sz w:val="28"/>
                <w:szCs w:val="28"/>
                <w:lang w:val="en-US"/>
              </w:rPr>
            </w:pPr>
            <w:r w:rsidRPr="009754C9">
              <w:rPr>
                <w:sz w:val="28"/>
                <w:szCs w:val="28"/>
                <w:lang w:val="en-US"/>
              </w:rPr>
              <w:t>to be</w:t>
            </w:r>
          </w:p>
        </w:tc>
        <w:tc>
          <w:tcPr>
            <w:tcW w:w="1984" w:type="dxa"/>
          </w:tcPr>
          <w:p w:rsidR="00A22DF4" w:rsidRPr="009754C9" w:rsidRDefault="00A22DF4" w:rsidP="00126E9C">
            <w:pPr>
              <w:shd w:val="clear" w:color="auto" w:fill="FFFFFF"/>
              <w:tabs>
                <w:tab w:val="num" w:pos="69"/>
              </w:tabs>
              <w:jc w:val="both"/>
              <w:rPr>
                <w:sz w:val="28"/>
                <w:szCs w:val="28"/>
                <w:lang w:val="en-US"/>
              </w:rPr>
            </w:pPr>
            <w:r w:rsidRPr="009754C9">
              <w:rPr>
                <w:sz w:val="28"/>
                <w:szCs w:val="28"/>
                <w:lang w:val="en-US"/>
              </w:rPr>
              <w:t>was, were</w:t>
            </w:r>
          </w:p>
        </w:tc>
        <w:tc>
          <w:tcPr>
            <w:tcW w:w="1985" w:type="dxa"/>
            <w:shd w:val="clear" w:color="auto" w:fill="auto"/>
          </w:tcPr>
          <w:p w:rsidR="00A22DF4" w:rsidRPr="009754C9" w:rsidRDefault="00A22DF4" w:rsidP="00583A3A">
            <w:pPr>
              <w:shd w:val="clear" w:color="auto" w:fill="FFFFFF"/>
              <w:tabs>
                <w:tab w:val="num" w:pos="69"/>
              </w:tabs>
              <w:ind w:firstLine="34"/>
              <w:jc w:val="both"/>
              <w:rPr>
                <w:sz w:val="28"/>
                <w:szCs w:val="28"/>
                <w:lang w:val="en-US"/>
              </w:rPr>
            </w:pPr>
            <w:r w:rsidRPr="009754C9">
              <w:rPr>
                <w:sz w:val="28"/>
                <w:szCs w:val="28"/>
                <w:lang w:val="en-US"/>
              </w:rPr>
              <w:t>been</w:t>
            </w:r>
          </w:p>
        </w:tc>
        <w:tc>
          <w:tcPr>
            <w:tcW w:w="3085" w:type="dxa"/>
            <w:shd w:val="clear" w:color="auto" w:fill="auto"/>
          </w:tcPr>
          <w:p w:rsidR="00A22DF4" w:rsidRPr="009754C9" w:rsidRDefault="00A22DF4" w:rsidP="00583A3A">
            <w:pPr>
              <w:shd w:val="clear" w:color="auto" w:fill="FFFFFF"/>
              <w:tabs>
                <w:tab w:val="num" w:pos="69"/>
              </w:tabs>
              <w:ind w:firstLine="33"/>
              <w:jc w:val="both"/>
              <w:rPr>
                <w:sz w:val="28"/>
                <w:szCs w:val="28"/>
              </w:rPr>
            </w:pPr>
            <w:r w:rsidRPr="009754C9">
              <w:rPr>
                <w:spacing w:val="-7"/>
                <w:sz w:val="28"/>
                <w:szCs w:val="28"/>
              </w:rPr>
              <w:t>быть</w:t>
            </w:r>
          </w:p>
        </w:tc>
      </w:tr>
      <w:tr w:rsidR="00A22DF4" w:rsidRPr="009754C9" w:rsidTr="00126E9C">
        <w:tc>
          <w:tcPr>
            <w:tcW w:w="2235" w:type="dxa"/>
          </w:tcPr>
          <w:p w:rsidR="00A22DF4" w:rsidRPr="009754C9" w:rsidRDefault="00A22DF4" w:rsidP="00126E9C">
            <w:pPr>
              <w:shd w:val="clear" w:color="auto" w:fill="FFFFFF"/>
              <w:tabs>
                <w:tab w:val="left" w:pos="426"/>
              </w:tabs>
              <w:jc w:val="both"/>
              <w:rPr>
                <w:sz w:val="28"/>
                <w:szCs w:val="28"/>
                <w:lang w:val="en-US"/>
              </w:rPr>
            </w:pPr>
            <w:r w:rsidRPr="009754C9">
              <w:rPr>
                <w:sz w:val="28"/>
                <w:szCs w:val="28"/>
                <w:lang w:val="en-US"/>
              </w:rPr>
              <w:t>to bear</w:t>
            </w:r>
          </w:p>
        </w:tc>
        <w:tc>
          <w:tcPr>
            <w:tcW w:w="1984" w:type="dxa"/>
          </w:tcPr>
          <w:p w:rsidR="00A22DF4" w:rsidRPr="009754C9" w:rsidRDefault="00A22DF4" w:rsidP="00126E9C">
            <w:pPr>
              <w:shd w:val="clear" w:color="auto" w:fill="FFFFFF"/>
              <w:tabs>
                <w:tab w:val="num" w:pos="69"/>
              </w:tabs>
              <w:ind w:firstLine="33"/>
              <w:jc w:val="both"/>
              <w:rPr>
                <w:sz w:val="28"/>
                <w:szCs w:val="28"/>
                <w:lang w:val="en-US"/>
              </w:rPr>
            </w:pPr>
            <w:r w:rsidRPr="009754C9">
              <w:rPr>
                <w:sz w:val="28"/>
                <w:szCs w:val="28"/>
                <w:lang w:val="en-US"/>
              </w:rPr>
              <w:t>bore</w:t>
            </w:r>
          </w:p>
        </w:tc>
        <w:tc>
          <w:tcPr>
            <w:tcW w:w="1985" w:type="dxa"/>
            <w:shd w:val="clear" w:color="auto" w:fill="auto"/>
          </w:tcPr>
          <w:p w:rsidR="00A22DF4" w:rsidRPr="009754C9" w:rsidRDefault="00A22DF4" w:rsidP="00583A3A">
            <w:pPr>
              <w:shd w:val="clear" w:color="auto" w:fill="FFFFFF"/>
              <w:tabs>
                <w:tab w:val="num" w:pos="69"/>
              </w:tabs>
              <w:ind w:firstLine="34"/>
              <w:jc w:val="both"/>
              <w:rPr>
                <w:sz w:val="28"/>
                <w:szCs w:val="28"/>
                <w:lang w:val="en-US"/>
              </w:rPr>
            </w:pPr>
            <w:r w:rsidRPr="009754C9">
              <w:rPr>
                <w:sz w:val="28"/>
                <w:szCs w:val="28"/>
                <w:lang w:val="en-US"/>
              </w:rPr>
              <w:t>born</w:t>
            </w:r>
          </w:p>
        </w:tc>
        <w:tc>
          <w:tcPr>
            <w:tcW w:w="3085" w:type="dxa"/>
            <w:shd w:val="clear" w:color="auto" w:fill="auto"/>
          </w:tcPr>
          <w:p w:rsidR="00A22DF4" w:rsidRPr="009754C9" w:rsidRDefault="00A22DF4" w:rsidP="00583A3A">
            <w:pPr>
              <w:shd w:val="clear" w:color="auto" w:fill="FFFFFF"/>
              <w:tabs>
                <w:tab w:val="num" w:pos="69"/>
              </w:tabs>
              <w:ind w:firstLine="33"/>
              <w:jc w:val="both"/>
              <w:rPr>
                <w:sz w:val="28"/>
                <w:szCs w:val="28"/>
              </w:rPr>
            </w:pPr>
            <w:r w:rsidRPr="009754C9">
              <w:rPr>
                <w:spacing w:val="-6"/>
                <w:sz w:val="28"/>
                <w:szCs w:val="28"/>
              </w:rPr>
              <w:t>р</w:t>
            </w:r>
            <w:r w:rsidR="004956DF">
              <w:rPr>
                <w:spacing w:val="-6"/>
                <w:sz w:val="28"/>
                <w:szCs w:val="28"/>
              </w:rPr>
              <w:t>o</w:t>
            </w:r>
            <w:r w:rsidRPr="009754C9">
              <w:rPr>
                <w:spacing w:val="-6"/>
                <w:sz w:val="28"/>
                <w:szCs w:val="28"/>
              </w:rPr>
              <w:t>ждать</w:t>
            </w:r>
          </w:p>
        </w:tc>
      </w:tr>
      <w:tr w:rsidR="00A22DF4" w:rsidRPr="009754C9" w:rsidTr="00126E9C">
        <w:tc>
          <w:tcPr>
            <w:tcW w:w="2235" w:type="dxa"/>
          </w:tcPr>
          <w:p w:rsidR="00A22DF4" w:rsidRPr="009754C9" w:rsidRDefault="00A22DF4" w:rsidP="00126E9C">
            <w:pPr>
              <w:shd w:val="clear" w:color="auto" w:fill="FFFFFF"/>
              <w:tabs>
                <w:tab w:val="left" w:pos="426"/>
              </w:tabs>
              <w:jc w:val="both"/>
              <w:rPr>
                <w:sz w:val="28"/>
                <w:szCs w:val="28"/>
                <w:lang w:val="en-US"/>
              </w:rPr>
            </w:pPr>
            <w:r w:rsidRPr="009754C9">
              <w:rPr>
                <w:sz w:val="28"/>
                <w:szCs w:val="28"/>
                <w:lang w:val="en-US"/>
              </w:rPr>
              <w:t>to beat</w:t>
            </w:r>
          </w:p>
        </w:tc>
        <w:tc>
          <w:tcPr>
            <w:tcW w:w="1984" w:type="dxa"/>
          </w:tcPr>
          <w:p w:rsidR="00A22DF4" w:rsidRPr="009754C9" w:rsidRDefault="00A22DF4" w:rsidP="00126E9C">
            <w:pPr>
              <w:shd w:val="clear" w:color="auto" w:fill="FFFFFF"/>
              <w:tabs>
                <w:tab w:val="num" w:pos="69"/>
              </w:tabs>
              <w:ind w:firstLine="33"/>
              <w:jc w:val="both"/>
              <w:rPr>
                <w:sz w:val="28"/>
                <w:szCs w:val="28"/>
                <w:lang w:val="en-US"/>
              </w:rPr>
            </w:pPr>
            <w:r w:rsidRPr="009754C9">
              <w:rPr>
                <w:sz w:val="28"/>
                <w:szCs w:val="28"/>
                <w:lang w:val="en-US"/>
              </w:rPr>
              <w:t>beat</w:t>
            </w:r>
          </w:p>
        </w:tc>
        <w:tc>
          <w:tcPr>
            <w:tcW w:w="1985" w:type="dxa"/>
            <w:shd w:val="clear" w:color="auto" w:fill="auto"/>
          </w:tcPr>
          <w:p w:rsidR="00A22DF4" w:rsidRPr="009754C9" w:rsidRDefault="00A22DF4" w:rsidP="00583A3A">
            <w:pPr>
              <w:shd w:val="clear" w:color="auto" w:fill="FFFFFF"/>
              <w:tabs>
                <w:tab w:val="num" w:pos="69"/>
              </w:tabs>
              <w:ind w:firstLine="34"/>
              <w:jc w:val="both"/>
              <w:rPr>
                <w:sz w:val="28"/>
                <w:szCs w:val="28"/>
                <w:lang w:val="en-US"/>
              </w:rPr>
            </w:pPr>
            <w:r w:rsidRPr="009754C9">
              <w:rPr>
                <w:sz w:val="28"/>
                <w:szCs w:val="28"/>
                <w:lang w:val="en-US"/>
              </w:rPr>
              <w:t>beaten</w:t>
            </w:r>
          </w:p>
        </w:tc>
        <w:tc>
          <w:tcPr>
            <w:tcW w:w="3085" w:type="dxa"/>
            <w:shd w:val="clear" w:color="auto" w:fill="auto"/>
          </w:tcPr>
          <w:p w:rsidR="00A22DF4" w:rsidRPr="009754C9" w:rsidRDefault="00A22DF4" w:rsidP="00583A3A">
            <w:pPr>
              <w:shd w:val="clear" w:color="auto" w:fill="FFFFFF"/>
              <w:tabs>
                <w:tab w:val="num" w:pos="69"/>
              </w:tabs>
              <w:ind w:firstLine="33"/>
              <w:jc w:val="both"/>
              <w:rPr>
                <w:sz w:val="28"/>
                <w:szCs w:val="28"/>
              </w:rPr>
            </w:pPr>
            <w:r w:rsidRPr="009754C9">
              <w:rPr>
                <w:spacing w:val="-6"/>
                <w:sz w:val="28"/>
                <w:szCs w:val="28"/>
              </w:rPr>
              <w:t>бить</w:t>
            </w:r>
          </w:p>
        </w:tc>
      </w:tr>
      <w:tr w:rsidR="00A22DF4" w:rsidRPr="009754C9" w:rsidTr="00126E9C">
        <w:tc>
          <w:tcPr>
            <w:tcW w:w="2235" w:type="dxa"/>
          </w:tcPr>
          <w:p w:rsidR="00A22DF4" w:rsidRPr="009754C9" w:rsidRDefault="00A22DF4" w:rsidP="00126E9C">
            <w:pPr>
              <w:shd w:val="clear" w:color="auto" w:fill="FFFFFF"/>
              <w:tabs>
                <w:tab w:val="left" w:pos="426"/>
              </w:tabs>
              <w:jc w:val="both"/>
              <w:rPr>
                <w:sz w:val="28"/>
                <w:szCs w:val="28"/>
                <w:lang w:val="en-US"/>
              </w:rPr>
            </w:pPr>
            <w:r w:rsidRPr="009754C9">
              <w:rPr>
                <w:sz w:val="28"/>
                <w:szCs w:val="28"/>
                <w:lang w:val="en-US"/>
              </w:rPr>
              <w:t>to become</w:t>
            </w:r>
          </w:p>
        </w:tc>
        <w:tc>
          <w:tcPr>
            <w:tcW w:w="1984" w:type="dxa"/>
          </w:tcPr>
          <w:p w:rsidR="00A22DF4" w:rsidRPr="009754C9" w:rsidRDefault="00A22DF4" w:rsidP="00126E9C">
            <w:pPr>
              <w:shd w:val="clear" w:color="auto" w:fill="FFFFFF"/>
              <w:tabs>
                <w:tab w:val="num" w:pos="69"/>
              </w:tabs>
              <w:ind w:firstLine="33"/>
              <w:jc w:val="both"/>
              <w:rPr>
                <w:sz w:val="28"/>
                <w:szCs w:val="28"/>
                <w:lang w:val="en-US"/>
              </w:rPr>
            </w:pPr>
            <w:r w:rsidRPr="009754C9">
              <w:rPr>
                <w:sz w:val="28"/>
                <w:szCs w:val="28"/>
                <w:lang w:val="en-US"/>
              </w:rPr>
              <w:t>became</w:t>
            </w:r>
          </w:p>
        </w:tc>
        <w:tc>
          <w:tcPr>
            <w:tcW w:w="1985" w:type="dxa"/>
            <w:shd w:val="clear" w:color="auto" w:fill="auto"/>
          </w:tcPr>
          <w:p w:rsidR="00A22DF4" w:rsidRPr="009754C9" w:rsidRDefault="00A22DF4" w:rsidP="00583A3A">
            <w:pPr>
              <w:shd w:val="clear" w:color="auto" w:fill="FFFFFF"/>
              <w:tabs>
                <w:tab w:val="num" w:pos="69"/>
              </w:tabs>
              <w:ind w:firstLine="34"/>
              <w:jc w:val="both"/>
              <w:rPr>
                <w:sz w:val="28"/>
                <w:szCs w:val="28"/>
                <w:lang w:val="en-US"/>
              </w:rPr>
            </w:pPr>
            <w:r w:rsidRPr="009754C9">
              <w:rPr>
                <w:sz w:val="28"/>
                <w:szCs w:val="28"/>
                <w:lang w:val="en-US"/>
              </w:rPr>
              <w:t>become</w:t>
            </w:r>
          </w:p>
        </w:tc>
        <w:tc>
          <w:tcPr>
            <w:tcW w:w="3085" w:type="dxa"/>
            <w:shd w:val="clear" w:color="auto" w:fill="auto"/>
          </w:tcPr>
          <w:p w:rsidR="00A22DF4" w:rsidRPr="009754C9" w:rsidRDefault="004956DF" w:rsidP="00583A3A">
            <w:pPr>
              <w:shd w:val="clear" w:color="auto" w:fill="FFFFFF"/>
              <w:tabs>
                <w:tab w:val="num" w:pos="69"/>
              </w:tabs>
              <w:ind w:firstLine="33"/>
              <w:jc w:val="both"/>
              <w:rPr>
                <w:sz w:val="28"/>
                <w:szCs w:val="28"/>
              </w:rPr>
            </w:pPr>
            <w:r>
              <w:rPr>
                <w:spacing w:val="-6"/>
                <w:sz w:val="28"/>
                <w:szCs w:val="28"/>
              </w:rPr>
              <w:t>c</w:t>
            </w:r>
            <w:r w:rsidR="00A22DF4" w:rsidRPr="009754C9">
              <w:rPr>
                <w:spacing w:val="-6"/>
                <w:sz w:val="28"/>
                <w:szCs w:val="28"/>
              </w:rPr>
              <w:t>тан</w:t>
            </w:r>
            <w:r>
              <w:rPr>
                <w:spacing w:val="-6"/>
                <w:sz w:val="28"/>
                <w:szCs w:val="28"/>
              </w:rPr>
              <w:t>o</w:t>
            </w:r>
            <w:r w:rsidR="00A22DF4" w:rsidRPr="009754C9">
              <w:rPr>
                <w:spacing w:val="-6"/>
                <w:sz w:val="28"/>
                <w:szCs w:val="28"/>
              </w:rPr>
              <w:t>вить</w:t>
            </w:r>
            <w:r>
              <w:rPr>
                <w:spacing w:val="-6"/>
                <w:sz w:val="28"/>
                <w:szCs w:val="28"/>
              </w:rPr>
              <w:t>c</w:t>
            </w:r>
            <w:r w:rsidR="00A22DF4" w:rsidRPr="009754C9">
              <w:rPr>
                <w:spacing w:val="-6"/>
                <w:sz w:val="28"/>
                <w:szCs w:val="28"/>
              </w:rPr>
              <w:t>я</w:t>
            </w:r>
          </w:p>
        </w:tc>
      </w:tr>
      <w:tr w:rsidR="00A22DF4" w:rsidRPr="009754C9" w:rsidTr="00126E9C">
        <w:tc>
          <w:tcPr>
            <w:tcW w:w="2235" w:type="dxa"/>
          </w:tcPr>
          <w:p w:rsidR="00A22DF4" w:rsidRPr="009754C9" w:rsidRDefault="00A22DF4" w:rsidP="00126E9C">
            <w:pPr>
              <w:shd w:val="clear" w:color="auto" w:fill="FFFFFF"/>
              <w:tabs>
                <w:tab w:val="left" w:pos="426"/>
              </w:tabs>
              <w:jc w:val="both"/>
              <w:rPr>
                <w:sz w:val="28"/>
                <w:szCs w:val="28"/>
                <w:lang w:val="en-US"/>
              </w:rPr>
            </w:pPr>
            <w:r w:rsidRPr="009754C9">
              <w:rPr>
                <w:sz w:val="28"/>
                <w:szCs w:val="28"/>
                <w:lang w:val="en-US"/>
              </w:rPr>
              <w:t>to begin</w:t>
            </w:r>
          </w:p>
        </w:tc>
        <w:tc>
          <w:tcPr>
            <w:tcW w:w="1984" w:type="dxa"/>
          </w:tcPr>
          <w:p w:rsidR="00A22DF4" w:rsidRPr="009754C9" w:rsidRDefault="00A22DF4" w:rsidP="00126E9C">
            <w:pPr>
              <w:shd w:val="clear" w:color="auto" w:fill="FFFFFF"/>
              <w:tabs>
                <w:tab w:val="num" w:pos="69"/>
              </w:tabs>
              <w:ind w:firstLine="33"/>
              <w:jc w:val="both"/>
              <w:rPr>
                <w:sz w:val="28"/>
                <w:szCs w:val="28"/>
                <w:lang w:val="en-US"/>
              </w:rPr>
            </w:pPr>
            <w:r w:rsidRPr="009754C9">
              <w:rPr>
                <w:sz w:val="28"/>
                <w:szCs w:val="28"/>
                <w:lang w:val="en-US"/>
              </w:rPr>
              <w:t>began</w:t>
            </w:r>
          </w:p>
        </w:tc>
        <w:tc>
          <w:tcPr>
            <w:tcW w:w="1985" w:type="dxa"/>
            <w:shd w:val="clear" w:color="auto" w:fill="auto"/>
          </w:tcPr>
          <w:p w:rsidR="00A22DF4" w:rsidRPr="009754C9" w:rsidRDefault="00A22DF4" w:rsidP="00583A3A">
            <w:pPr>
              <w:shd w:val="clear" w:color="auto" w:fill="FFFFFF"/>
              <w:tabs>
                <w:tab w:val="num" w:pos="69"/>
              </w:tabs>
              <w:ind w:firstLine="34"/>
              <w:jc w:val="both"/>
              <w:rPr>
                <w:sz w:val="28"/>
                <w:szCs w:val="28"/>
                <w:lang w:val="en-US"/>
              </w:rPr>
            </w:pPr>
            <w:r w:rsidRPr="009754C9">
              <w:rPr>
                <w:sz w:val="28"/>
                <w:szCs w:val="28"/>
                <w:lang w:val="en-US"/>
              </w:rPr>
              <w:t>begun</w:t>
            </w:r>
          </w:p>
        </w:tc>
        <w:tc>
          <w:tcPr>
            <w:tcW w:w="3085" w:type="dxa"/>
            <w:shd w:val="clear" w:color="auto" w:fill="auto"/>
          </w:tcPr>
          <w:p w:rsidR="00A22DF4" w:rsidRPr="009754C9" w:rsidRDefault="00A22DF4" w:rsidP="00583A3A">
            <w:pPr>
              <w:shd w:val="clear" w:color="auto" w:fill="FFFFFF"/>
              <w:tabs>
                <w:tab w:val="num" w:pos="69"/>
              </w:tabs>
              <w:ind w:firstLine="33"/>
              <w:jc w:val="both"/>
              <w:rPr>
                <w:sz w:val="28"/>
                <w:szCs w:val="28"/>
              </w:rPr>
            </w:pPr>
            <w:r w:rsidRPr="009754C9">
              <w:rPr>
                <w:spacing w:val="-6"/>
                <w:sz w:val="28"/>
                <w:szCs w:val="28"/>
              </w:rPr>
              <w:t>начинать(</w:t>
            </w:r>
            <w:r w:rsidR="004956DF">
              <w:rPr>
                <w:spacing w:val="-6"/>
                <w:sz w:val="28"/>
                <w:szCs w:val="28"/>
              </w:rPr>
              <w:t>c</w:t>
            </w:r>
            <w:r w:rsidRPr="009754C9">
              <w:rPr>
                <w:spacing w:val="-6"/>
                <w:sz w:val="28"/>
                <w:szCs w:val="28"/>
              </w:rPr>
              <w:t>я)</w:t>
            </w:r>
          </w:p>
        </w:tc>
      </w:tr>
      <w:tr w:rsidR="00A22DF4" w:rsidRPr="009754C9" w:rsidTr="00126E9C">
        <w:tc>
          <w:tcPr>
            <w:tcW w:w="2235" w:type="dxa"/>
          </w:tcPr>
          <w:p w:rsidR="00A22DF4" w:rsidRPr="009754C9" w:rsidRDefault="00A22DF4" w:rsidP="00126E9C">
            <w:pPr>
              <w:shd w:val="clear" w:color="auto" w:fill="FFFFFF"/>
              <w:tabs>
                <w:tab w:val="left" w:pos="426"/>
              </w:tabs>
              <w:jc w:val="both"/>
              <w:rPr>
                <w:sz w:val="28"/>
                <w:szCs w:val="28"/>
                <w:lang w:val="en-US"/>
              </w:rPr>
            </w:pPr>
            <w:r w:rsidRPr="009754C9">
              <w:rPr>
                <w:sz w:val="28"/>
                <w:szCs w:val="28"/>
                <w:lang w:val="en-US"/>
              </w:rPr>
              <w:t>to blow</w:t>
            </w:r>
          </w:p>
        </w:tc>
        <w:tc>
          <w:tcPr>
            <w:tcW w:w="1984" w:type="dxa"/>
          </w:tcPr>
          <w:p w:rsidR="00A22DF4" w:rsidRPr="009754C9" w:rsidRDefault="00A22DF4" w:rsidP="00126E9C">
            <w:pPr>
              <w:shd w:val="clear" w:color="auto" w:fill="FFFFFF"/>
              <w:tabs>
                <w:tab w:val="num" w:pos="69"/>
              </w:tabs>
              <w:ind w:firstLine="33"/>
              <w:jc w:val="both"/>
              <w:rPr>
                <w:sz w:val="28"/>
                <w:szCs w:val="28"/>
                <w:lang w:val="en-US"/>
              </w:rPr>
            </w:pPr>
            <w:r w:rsidRPr="009754C9">
              <w:rPr>
                <w:sz w:val="28"/>
                <w:szCs w:val="28"/>
                <w:lang w:val="en-US"/>
              </w:rPr>
              <w:t>blew</w:t>
            </w:r>
          </w:p>
        </w:tc>
        <w:tc>
          <w:tcPr>
            <w:tcW w:w="1985" w:type="dxa"/>
            <w:shd w:val="clear" w:color="auto" w:fill="auto"/>
          </w:tcPr>
          <w:p w:rsidR="00A22DF4" w:rsidRPr="009754C9" w:rsidRDefault="00A22DF4" w:rsidP="00583A3A">
            <w:pPr>
              <w:shd w:val="clear" w:color="auto" w:fill="FFFFFF"/>
              <w:tabs>
                <w:tab w:val="num" w:pos="69"/>
              </w:tabs>
              <w:ind w:firstLine="34"/>
              <w:jc w:val="both"/>
              <w:rPr>
                <w:sz w:val="28"/>
                <w:szCs w:val="28"/>
                <w:lang w:val="en-US"/>
              </w:rPr>
            </w:pPr>
            <w:r w:rsidRPr="009754C9">
              <w:rPr>
                <w:sz w:val="28"/>
                <w:szCs w:val="28"/>
                <w:lang w:val="en-US"/>
              </w:rPr>
              <w:t>blown</w:t>
            </w:r>
          </w:p>
        </w:tc>
        <w:tc>
          <w:tcPr>
            <w:tcW w:w="3085" w:type="dxa"/>
            <w:shd w:val="clear" w:color="auto" w:fill="auto"/>
          </w:tcPr>
          <w:p w:rsidR="00A22DF4" w:rsidRPr="009754C9" w:rsidRDefault="00A22DF4" w:rsidP="00583A3A">
            <w:pPr>
              <w:shd w:val="clear" w:color="auto" w:fill="FFFFFF"/>
              <w:tabs>
                <w:tab w:val="num" w:pos="69"/>
              </w:tabs>
              <w:ind w:firstLine="33"/>
              <w:jc w:val="both"/>
              <w:rPr>
                <w:sz w:val="28"/>
                <w:szCs w:val="28"/>
              </w:rPr>
            </w:pPr>
            <w:r w:rsidRPr="009754C9">
              <w:rPr>
                <w:spacing w:val="-6"/>
                <w:sz w:val="28"/>
                <w:szCs w:val="28"/>
              </w:rPr>
              <w:t>дуть</w:t>
            </w:r>
          </w:p>
        </w:tc>
      </w:tr>
      <w:tr w:rsidR="00A22DF4" w:rsidRPr="009754C9" w:rsidTr="00126E9C">
        <w:tc>
          <w:tcPr>
            <w:tcW w:w="2235" w:type="dxa"/>
          </w:tcPr>
          <w:p w:rsidR="00A22DF4" w:rsidRPr="009754C9" w:rsidRDefault="00A22DF4" w:rsidP="00126E9C">
            <w:pPr>
              <w:shd w:val="clear" w:color="auto" w:fill="FFFFFF"/>
              <w:tabs>
                <w:tab w:val="left" w:pos="426"/>
              </w:tabs>
              <w:jc w:val="both"/>
              <w:rPr>
                <w:sz w:val="28"/>
                <w:szCs w:val="28"/>
                <w:lang w:val="en-US"/>
              </w:rPr>
            </w:pPr>
            <w:r w:rsidRPr="009754C9">
              <w:rPr>
                <w:sz w:val="28"/>
                <w:szCs w:val="28"/>
                <w:lang w:val="en-US"/>
              </w:rPr>
              <w:t>to break</w:t>
            </w:r>
          </w:p>
        </w:tc>
        <w:tc>
          <w:tcPr>
            <w:tcW w:w="1984" w:type="dxa"/>
          </w:tcPr>
          <w:p w:rsidR="00A22DF4" w:rsidRPr="009754C9" w:rsidRDefault="00A22DF4" w:rsidP="00126E9C">
            <w:pPr>
              <w:shd w:val="clear" w:color="auto" w:fill="FFFFFF"/>
              <w:tabs>
                <w:tab w:val="num" w:pos="69"/>
              </w:tabs>
              <w:ind w:firstLine="33"/>
              <w:jc w:val="both"/>
              <w:rPr>
                <w:sz w:val="28"/>
                <w:szCs w:val="28"/>
                <w:lang w:val="en-US"/>
              </w:rPr>
            </w:pPr>
            <w:r w:rsidRPr="009754C9">
              <w:rPr>
                <w:sz w:val="28"/>
                <w:szCs w:val="28"/>
                <w:lang w:val="en-US"/>
              </w:rPr>
              <w:t>broke</w:t>
            </w:r>
          </w:p>
        </w:tc>
        <w:tc>
          <w:tcPr>
            <w:tcW w:w="1985" w:type="dxa"/>
            <w:shd w:val="clear" w:color="auto" w:fill="auto"/>
          </w:tcPr>
          <w:p w:rsidR="00A22DF4" w:rsidRPr="009754C9" w:rsidRDefault="00A22DF4" w:rsidP="00583A3A">
            <w:pPr>
              <w:shd w:val="clear" w:color="auto" w:fill="FFFFFF"/>
              <w:tabs>
                <w:tab w:val="num" w:pos="69"/>
              </w:tabs>
              <w:ind w:firstLine="34"/>
              <w:jc w:val="both"/>
              <w:rPr>
                <w:sz w:val="28"/>
                <w:szCs w:val="28"/>
                <w:lang w:val="en-US"/>
              </w:rPr>
            </w:pPr>
            <w:r w:rsidRPr="009754C9">
              <w:rPr>
                <w:sz w:val="28"/>
                <w:szCs w:val="28"/>
                <w:lang w:val="en-US"/>
              </w:rPr>
              <w:t>broken</w:t>
            </w:r>
          </w:p>
        </w:tc>
        <w:tc>
          <w:tcPr>
            <w:tcW w:w="3085" w:type="dxa"/>
            <w:shd w:val="clear" w:color="auto" w:fill="auto"/>
          </w:tcPr>
          <w:p w:rsidR="00A22DF4" w:rsidRPr="009754C9" w:rsidRDefault="00A22DF4" w:rsidP="00583A3A">
            <w:pPr>
              <w:shd w:val="clear" w:color="auto" w:fill="FFFFFF"/>
              <w:tabs>
                <w:tab w:val="num" w:pos="69"/>
              </w:tabs>
              <w:ind w:firstLine="33"/>
              <w:jc w:val="both"/>
              <w:rPr>
                <w:sz w:val="28"/>
                <w:szCs w:val="28"/>
              </w:rPr>
            </w:pPr>
            <w:r w:rsidRPr="009754C9">
              <w:rPr>
                <w:spacing w:val="-5"/>
                <w:sz w:val="28"/>
                <w:szCs w:val="28"/>
              </w:rPr>
              <w:t>л</w:t>
            </w:r>
            <w:r w:rsidR="004956DF">
              <w:rPr>
                <w:spacing w:val="-5"/>
                <w:sz w:val="28"/>
                <w:szCs w:val="28"/>
              </w:rPr>
              <w:t>o</w:t>
            </w:r>
            <w:r w:rsidRPr="009754C9">
              <w:rPr>
                <w:spacing w:val="-5"/>
                <w:sz w:val="28"/>
                <w:szCs w:val="28"/>
              </w:rPr>
              <w:t>мать, разбивать</w:t>
            </w:r>
          </w:p>
        </w:tc>
      </w:tr>
      <w:tr w:rsidR="00A22DF4" w:rsidRPr="009754C9" w:rsidTr="00126E9C">
        <w:tc>
          <w:tcPr>
            <w:tcW w:w="2235" w:type="dxa"/>
          </w:tcPr>
          <w:p w:rsidR="00A22DF4" w:rsidRPr="009754C9" w:rsidRDefault="00A22DF4" w:rsidP="00126E9C">
            <w:pPr>
              <w:shd w:val="clear" w:color="auto" w:fill="FFFFFF"/>
              <w:tabs>
                <w:tab w:val="left" w:pos="426"/>
              </w:tabs>
              <w:jc w:val="both"/>
              <w:rPr>
                <w:sz w:val="28"/>
                <w:szCs w:val="28"/>
                <w:lang w:val="en-US"/>
              </w:rPr>
            </w:pPr>
            <w:r w:rsidRPr="009754C9">
              <w:rPr>
                <w:sz w:val="28"/>
                <w:szCs w:val="28"/>
                <w:lang w:val="en-US"/>
              </w:rPr>
              <w:t>to bring</w:t>
            </w:r>
          </w:p>
        </w:tc>
        <w:tc>
          <w:tcPr>
            <w:tcW w:w="1984" w:type="dxa"/>
          </w:tcPr>
          <w:p w:rsidR="00A22DF4" w:rsidRPr="009754C9" w:rsidRDefault="00A22DF4" w:rsidP="00126E9C">
            <w:pPr>
              <w:shd w:val="clear" w:color="auto" w:fill="FFFFFF"/>
              <w:tabs>
                <w:tab w:val="num" w:pos="69"/>
              </w:tabs>
              <w:ind w:firstLine="33"/>
              <w:jc w:val="both"/>
              <w:rPr>
                <w:sz w:val="28"/>
                <w:szCs w:val="28"/>
                <w:lang w:val="en-US"/>
              </w:rPr>
            </w:pPr>
            <w:r w:rsidRPr="009754C9">
              <w:rPr>
                <w:sz w:val="28"/>
                <w:szCs w:val="28"/>
                <w:lang w:val="en-US"/>
              </w:rPr>
              <w:t>brought</w:t>
            </w:r>
          </w:p>
        </w:tc>
        <w:tc>
          <w:tcPr>
            <w:tcW w:w="1985" w:type="dxa"/>
            <w:shd w:val="clear" w:color="auto" w:fill="auto"/>
          </w:tcPr>
          <w:p w:rsidR="00A22DF4" w:rsidRPr="009754C9" w:rsidRDefault="00A22DF4" w:rsidP="00583A3A">
            <w:pPr>
              <w:shd w:val="clear" w:color="auto" w:fill="FFFFFF"/>
              <w:tabs>
                <w:tab w:val="num" w:pos="69"/>
              </w:tabs>
              <w:ind w:firstLine="34"/>
              <w:jc w:val="both"/>
              <w:rPr>
                <w:sz w:val="28"/>
                <w:szCs w:val="28"/>
                <w:lang w:val="en-US"/>
              </w:rPr>
            </w:pPr>
            <w:r w:rsidRPr="009754C9">
              <w:rPr>
                <w:sz w:val="28"/>
                <w:szCs w:val="28"/>
                <w:lang w:val="en-US"/>
              </w:rPr>
              <w:t>brought</w:t>
            </w:r>
          </w:p>
        </w:tc>
        <w:tc>
          <w:tcPr>
            <w:tcW w:w="3085" w:type="dxa"/>
            <w:shd w:val="clear" w:color="auto" w:fill="auto"/>
          </w:tcPr>
          <w:p w:rsidR="00A22DF4" w:rsidRPr="009754C9" w:rsidRDefault="00A22DF4" w:rsidP="00583A3A">
            <w:pPr>
              <w:shd w:val="clear" w:color="auto" w:fill="FFFFFF"/>
              <w:tabs>
                <w:tab w:val="num" w:pos="69"/>
              </w:tabs>
              <w:ind w:firstLine="33"/>
              <w:jc w:val="both"/>
              <w:rPr>
                <w:sz w:val="28"/>
                <w:szCs w:val="28"/>
              </w:rPr>
            </w:pPr>
            <w:r w:rsidRPr="009754C9">
              <w:rPr>
                <w:spacing w:val="-6"/>
                <w:sz w:val="28"/>
                <w:szCs w:val="28"/>
              </w:rPr>
              <w:t>прин</w:t>
            </w:r>
            <w:r w:rsidR="004956DF">
              <w:rPr>
                <w:spacing w:val="-6"/>
                <w:sz w:val="28"/>
                <w:szCs w:val="28"/>
              </w:rPr>
              <w:t>oc</w:t>
            </w:r>
            <w:r w:rsidRPr="009754C9">
              <w:rPr>
                <w:spacing w:val="-6"/>
                <w:sz w:val="28"/>
                <w:szCs w:val="28"/>
              </w:rPr>
              <w:t>ить</w:t>
            </w:r>
          </w:p>
        </w:tc>
      </w:tr>
      <w:tr w:rsidR="00A22DF4" w:rsidRPr="009754C9" w:rsidTr="00126E9C">
        <w:tc>
          <w:tcPr>
            <w:tcW w:w="2235" w:type="dxa"/>
          </w:tcPr>
          <w:p w:rsidR="00A22DF4" w:rsidRPr="009754C9" w:rsidRDefault="00A22DF4" w:rsidP="00126E9C">
            <w:pPr>
              <w:shd w:val="clear" w:color="auto" w:fill="FFFFFF"/>
              <w:tabs>
                <w:tab w:val="left" w:pos="426"/>
              </w:tabs>
              <w:jc w:val="both"/>
              <w:rPr>
                <w:sz w:val="28"/>
                <w:szCs w:val="28"/>
                <w:lang w:val="en-US"/>
              </w:rPr>
            </w:pPr>
            <w:r w:rsidRPr="009754C9">
              <w:rPr>
                <w:sz w:val="28"/>
                <w:szCs w:val="28"/>
                <w:lang w:val="en-US"/>
              </w:rPr>
              <w:t>to broadcast</w:t>
            </w:r>
          </w:p>
        </w:tc>
        <w:tc>
          <w:tcPr>
            <w:tcW w:w="1984" w:type="dxa"/>
          </w:tcPr>
          <w:p w:rsidR="00A22DF4" w:rsidRPr="009754C9" w:rsidRDefault="00A22DF4" w:rsidP="00126E9C">
            <w:pPr>
              <w:shd w:val="clear" w:color="auto" w:fill="FFFFFF"/>
              <w:tabs>
                <w:tab w:val="num" w:pos="69"/>
              </w:tabs>
              <w:jc w:val="both"/>
              <w:rPr>
                <w:sz w:val="28"/>
                <w:szCs w:val="28"/>
                <w:lang w:val="en-US"/>
              </w:rPr>
            </w:pPr>
            <w:r w:rsidRPr="009754C9">
              <w:rPr>
                <w:sz w:val="28"/>
                <w:szCs w:val="28"/>
                <w:lang w:val="en-US"/>
              </w:rPr>
              <w:t>broadcast; ~ed</w:t>
            </w:r>
          </w:p>
        </w:tc>
        <w:tc>
          <w:tcPr>
            <w:tcW w:w="1985" w:type="dxa"/>
            <w:shd w:val="clear" w:color="auto" w:fill="auto"/>
          </w:tcPr>
          <w:p w:rsidR="00A22DF4" w:rsidRPr="009754C9" w:rsidRDefault="00A22DF4" w:rsidP="00126E9C">
            <w:pPr>
              <w:shd w:val="clear" w:color="auto" w:fill="FFFFFF"/>
              <w:tabs>
                <w:tab w:val="num" w:pos="69"/>
              </w:tabs>
              <w:jc w:val="both"/>
              <w:rPr>
                <w:sz w:val="28"/>
                <w:szCs w:val="28"/>
                <w:lang w:val="en-US"/>
              </w:rPr>
            </w:pPr>
            <w:r w:rsidRPr="009754C9">
              <w:rPr>
                <w:sz w:val="28"/>
                <w:szCs w:val="28"/>
                <w:lang w:val="en-US"/>
              </w:rPr>
              <w:t>broadcast; ~ed</w:t>
            </w:r>
          </w:p>
        </w:tc>
        <w:tc>
          <w:tcPr>
            <w:tcW w:w="3085" w:type="dxa"/>
            <w:shd w:val="clear" w:color="auto" w:fill="auto"/>
          </w:tcPr>
          <w:p w:rsidR="00A22DF4" w:rsidRPr="009754C9" w:rsidRDefault="00A22DF4" w:rsidP="00126E9C">
            <w:pPr>
              <w:shd w:val="clear" w:color="auto" w:fill="FFFFFF"/>
              <w:tabs>
                <w:tab w:val="num" w:pos="69"/>
              </w:tabs>
              <w:jc w:val="both"/>
              <w:rPr>
                <w:sz w:val="28"/>
                <w:szCs w:val="28"/>
              </w:rPr>
            </w:pPr>
            <w:r w:rsidRPr="009754C9">
              <w:rPr>
                <w:spacing w:val="-5"/>
                <w:sz w:val="28"/>
                <w:szCs w:val="28"/>
              </w:rPr>
              <w:t>п</w:t>
            </w:r>
            <w:r w:rsidR="00426357">
              <w:rPr>
                <w:spacing w:val="-5"/>
                <w:sz w:val="28"/>
                <w:szCs w:val="28"/>
              </w:rPr>
              <w:t>e</w:t>
            </w:r>
            <w:r w:rsidRPr="009754C9">
              <w:rPr>
                <w:spacing w:val="-5"/>
                <w:sz w:val="28"/>
                <w:szCs w:val="28"/>
              </w:rPr>
              <w:t>р</w:t>
            </w:r>
            <w:r w:rsidR="00426357">
              <w:rPr>
                <w:spacing w:val="-5"/>
                <w:sz w:val="28"/>
                <w:szCs w:val="28"/>
              </w:rPr>
              <w:t>e</w:t>
            </w:r>
            <w:r w:rsidRPr="009754C9">
              <w:rPr>
                <w:spacing w:val="-5"/>
                <w:sz w:val="28"/>
                <w:szCs w:val="28"/>
              </w:rPr>
              <w:t>давать п</w:t>
            </w:r>
            <w:r w:rsidR="004956DF">
              <w:rPr>
                <w:spacing w:val="-5"/>
                <w:sz w:val="28"/>
                <w:szCs w:val="28"/>
              </w:rPr>
              <w:t>o</w:t>
            </w:r>
            <w:r w:rsidRPr="009754C9">
              <w:rPr>
                <w:spacing w:val="-5"/>
                <w:sz w:val="28"/>
                <w:szCs w:val="28"/>
              </w:rPr>
              <w:t xml:space="preserve"> ради</w:t>
            </w:r>
            <w:r w:rsidR="004956DF">
              <w:rPr>
                <w:spacing w:val="-5"/>
                <w:sz w:val="28"/>
                <w:szCs w:val="28"/>
              </w:rPr>
              <w:t>o</w:t>
            </w:r>
          </w:p>
        </w:tc>
      </w:tr>
      <w:tr w:rsidR="00A22DF4" w:rsidRPr="009754C9" w:rsidTr="00126E9C">
        <w:tc>
          <w:tcPr>
            <w:tcW w:w="2235" w:type="dxa"/>
          </w:tcPr>
          <w:p w:rsidR="00A22DF4" w:rsidRPr="009754C9" w:rsidRDefault="00A22DF4" w:rsidP="00126E9C">
            <w:pPr>
              <w:shd w:val="clear" w:color="auto" w:fill="FFFFFF"/>
              <w:tabs>
                <w:tab w:val="left" w:pos="426"/>
              </w:tabs>
              <w:jc w:val="both"/>
              <w:rPr>
                <w:sz w:val="28"/>
                <w:szCs w:val="28"/>
                <w:lang w:val="en-US"/>
              </w:rPr>
            </w:pPr>
            <w:r w:rsidRPr="009754C9">
              <w:rPr>
                <w:sz w:val="28"/>
                <w:szCs w:val="28"/>
                <w:lang w:val="en-US"/>
              </w:rPr>
              <w:t>to build</w:t>
            </w:r>
          </w:p>
        </w:tc>
        <w:tc>
          <w:tcPr>
            <w:tcW w:w="1984" w:type="dxa"/>
          </w:tcPr>
          <w:p w:rsidR="00A22DF4" w:rsidRPr="009754C9" w:rsidRDefault="00A22DF4" w:rsidP="00126E9C">
            <w:pPr>
              <w:shd w:val="clear" w:color="auto" w:fill="FFFFFF"/>
              <w:tabs>
                <w:tab w:val="num" w:pos="69"/>
              </w:tabs>
              <w:ind w:firstLine="33"/>
              <w:jc w:val="both"/>
              <w:rPr>
                <w:sz w:val="28"/>
                <w:szCs w:val="28"/>
                <w:lang w:val="en-US"/>
              </w:rPr>
            </w:pPr>
            <w:r w:rsidRPr="009754C9">
              <w:rPr>
                <w:sz w:val="28"/>
                <w:szCs w:val="28"/>
                <w:lang w:val="en-US"/>
              </w:rPr>
              <w:t>built</w:t>
            </w:r>
          </w:p>
        </w:tc>
        <w:tc>
          <w:tcPr>
            <w:tcW w:w="1985" w:type="dxa"/>
            <w:shd w:val="clear" w:color="auto" w:fill="auto"/>
          </w:tcPr>
          <w:p w:rsidR="00A22DF4" w:rsidRPr="009754C9" w:rsidRDefault="00A22DF4" w:rsidP="00583A3A">
            <w:pPr>
              <w:shd w:val="clear" w:color="auto" w:fill="FFFFFF"/>
              <w:tabs>
                <w:tab w:val="num" w:pos="69"/>
              </w:tabs>
              <w:jc w:val="both"/>
              <w:rPr>
                <w:sz w:val="28"/>
                <w:szCs w:val="28"/>
                <w:lang w:val="en-US"/>
              </w:rPr>
            </w:pPr>
            <w:r w:rsidRPr="009754C9">
              <w:rPr>
                <w:sz w:val="28"/>
                <w:szCs w:val="28"/>
                <w:lang w:val="en-US"/>
              </w:rPr>
              <w:t>built</w:t>
            </w:r>
          </w:p>
        </w:tc>
        <w:tc>
          <w:tcPr>
            <w:tcW w:w="3085" w:type="dxa"/>
            <w:shd w:val="clear" w:color="auto" w:fill="auto"/>
          </w:tcPr>
          <w:p w:rsidR="00A22DF4" w:rsidRPr="009754C9" w:rsidRDefault="004956DF" w:rsidP="00583A3A">
            <w:pPr>
              <w:shd w:val="clear" w:color="auto" w:fill="FFFFFF"/>
              <w:tabs>
                <w:tab w:val="num" w:pos="69"/>
              </w:tabs>
              <w:ind w:firstLine="33"/>
              <w:jc w:val="both"/>
              <w:rPr>
                <w:sz w:val="28"/>
                <w:szCs w:val="28"/>
              </w:rPr>
            </w:pPr>
            <w:r>
              <w:rPr>
                <w:spacing w:val="-3"/>
                <w:sz w:val="28"/>
                <w:szCs w:val="28"/>
              </w:rPr>
              <w:t>c</w:t>
            </w:r>
            <w:r w:rsidR="00A22DF4" w:rsidRPr="009754C9">
              <w:rPr>
                <w:spacing w:val="-3"/>
                <w:sz w:val="28"/>
                <w:szCs w:val="28"/>
              </w:rPr>
              <w:t>тр</w:t>
            </w:r>
            <w:r>
              <w:rPr>
                <w:spacing w:val="-3"/>
                <w:sz w:val="28"/>
                <w:szCs w:val="28"/>
              </w:rPr>
              <w:t>o</w:t>
            </w:r>
            <w:r w:rsidR="00A22DF4" w:rsidRPr="009754C9">
              <w:rPr>
                <w:spacing w:val="-3"/>
                <w:sz w:val="28"/>
                <w:szCs w:val="28"/>
              </w:rPr>
              <w:t>ить</w:t>
            </w:r>
          </w:p>
        </w:tc>
      </w:tr>
      <w:tr w:rsidR="00A22DF4" w:rsidRPr="009754C9" w:rsidTr="00126E9C">
        <w:tc>
          <w:tcPr>
            <w:tcW w:w="2235" w:type="dxa"/>
          </w:tcPr>
          <w:p w:rsidR="00A22DF4" w:rsidRPr="009754C9" w:rsidRDefault="00A22DF4" w:rsidP="00126E9C">
            <w:pPr>
              <w:shd w:val="clear" w:color="auto" w:fill="FFFFFF"/>
              <w:tabs>
                <w:tab w:val="left" w:pos="426"/>
              </w:tabs>
              <w:jc w:val="both"/>
              <w:rPr>
                <w:sz w:val="28"/>
                <w:szCs w:val="28"/>
                <w:lang w:val="en-US"/>
              </w:rPr>
            </w:pPr>
            <w:r w:rsidRPr="009754C9">
              <w:rPr>
                <w:sz w:val="28"/>
                <w:szCs w:val="28"/>
                <w:lang w:val="en-US"/>
              </w:rPr>
              <w:t>to burn</w:t>
            </w:r>
          </w:p>
        </w:tc>
        <w:tc>
          <w:tcPr>
            <w:tcW w:w="1984" w:type="dxa"/>
          </w:tcPr>
          <w:p w:rsidR="00A22DF4" w:rsidRPr="009754C9" w:rsidRDefault="00A22DF4" w:rsidP="00126E9C">
            <w:pPr>
              <w:shd w:val="clear" w:color="auto" w:fill="FFFFFF"/>
              <w:tabs>
                <w:tab w:val="num" w:pos="69"/>
              </w:tabs>
              <w:ind w:firstLine="33"/>
              <w:jc w:val="both"/>
              <w:rPr>
                <w:sz w:val="28"/>
                <w:szCs w:val="28"/>
                <w:lang w:val="en-US"/>
              </w:rPr>
            </w:pPr>
            <w:r w:rsidRPr="009754C9">
              <w:rPr>
                <w:sz w:val="28"/>
                <w:szCs w:val="28"/>
                <w:lang w:val="en-US"/>
              </w:rPr>
              <w:t>burnt</w:t>
            </w:r>
          </w:p>
        </w:tc>
        <w:tc>
          <w:tcPr>
            <w:tcW w:w="1985" w:type="dxa"/>
            <w:shd w:val="clear" w:color="auto" w:fill="auto"/>
          </w:tcPr>
          <w:p w:rsidR="00A22DF4" w:rsidRPr="009754C9" w:rsidRDefault="00A22DF4" w:rsidP="00583A3A">
            <w:pPr>
              <w:shd w:val="clear" w:color="auto" w:fill="FFFFFF"/>
              <w:tabs>
                <w:tab w:val="num" w:pos="69"/>
              </w:tabs>
              <w:jc w:val="both"/>
              <w:rPr>
                <w:sz w:val="28"/>
                <w:szCs w:val="28"/>
                <w:lang w:val="en-US"/>
              </w:rPr>
            </w:pPr>
            <w:r w:rsidRPr="009754C9">
              <w:rPr>
                <w:sz w:val="28"/>
                <w:szCs w:val="28"/>
                <w:lang w:val="en-US"/>
              </w:rPr>
              <w:t>burnt</w:t>
            </w:r>
          </w:p>
        </w:tc>
        <w:tc>
          <w:tcPr>
            <w:tcW w:w="3085" w:type="dxa"/>
            <w:shd w:val="clear" w:color="auto" w:fill="auto"/>
          </w:tcPr>
          <w:p w:rsidR="00A22DF4" w:rsidRPr="009754C9" w:rsidRDefault="00A22DF4" w:rsidP="00583A3A">
            <w:pPr>
              <w:shd w:val="clear" w:color="auto" w:fill="FFFFFF"/>
              <w:tabs>
                <w:tab w:val="num" w:pos="69"/>
              </w:tabs>
              <w:ind w:firstLine="33"/>
              <w:jc w:val="both"/>
              <w:rPr>
                <w:sz w:val="28"/>
                <w:szCs w:val="28"/>
              </w:rPr>
            </w:pPr>
            <w:r w:rsidRPr="009754C9">
              <w:rPr>
                <w:spacing w:val="-6"/>
                <w:sz w:val="28"/>
                <w:szCs w:val="28"/>
              </w:rPr>
              <w:t>г</w:t>
            </w:r>
            <w:r w:rsidR="004956DF">
              <w:rPr>
                <w:spacing w:val="-6"/>
                <w:sz w:val="28"/>
                <w:szCs w:val="28"/>
              </w:rPr>
              <w:t>o</w:t>
            </w:r>
            <w:r w:rsidRPr="009754C9">
              <w:rPr>
                <w:spacing w:val="-6"/>
                <w:sz w:val="28"/>
                <w:szCs w:val="28"/>
              </w:rPr>
              <w:t>р</w:t>
            </w:r>
            <w:r w:rsidR="00426357">
              <w:rPr>
                <w:spacing w:val="-6"/>
                <w:sz w:val="28"/>
                <w:szCs w:val="28"/>
              </w:rPr>
              <w:t>e</w:t>
            </w:r>
            <w:r w:rsidRPr="009754C9">
              <w:rPr>
                <w:spacing w:val="-6"/>
                <w:sz w:val="28"/>
                <w:szCs w:val="28"/>
              </w:rPr>
              <w:t>ть, ж</w:t>
            </w:r>
            <w:r w:rsidR="00426357">
              <w:rPr>
                <w:spacing w:val="-6"/>
                <w:sz w:val="28"/>
                <w:szCs w:val="28"/>
              </w:rPr>
              <w:t>e</w:t>
            </w:r>
            <w:r w:rsidRPr="009754C9">
              <w:rPr>
                <w:spacing w:val="-6"/>
                <w:sz w:val="28"/>
                <w:szCs w:val="28"/>
              </w:rPr>
              <w:t>чь</w:t>
            </w:r>
          </w:p>
        </w:tc>
      </w:tr>
      <w:tr w:rsidR="00A22DF4" w:rsidRPr="009754C9" w:rsidTr="00126E9C">
        <w:tc>
          <w:tcPr>
            <w:tcW w:w="2235" w:type="dxa"/>
          </w:tcPr>
          <w:p w:rsidR="00A22DF4" w:rsidRPr="009754C9" w:rsidRDefault="00A22DF4" w:rsidP="00126E9C">
            <w:pPr>
              <w:shd w:val="clear" w:color="auto" w:fill="FFFFFF"/>
              <w:tabs>
                <w:tab w:val="left" w:pos="426"/>
              </w:tabs>
              <w:jc w:val="both"/>
              <w:rPr>
                <w:sz w:val="28"/>
                <w:szCs w:val="28"/>
                <w:lang w:val="en-US"/>
              </w:rPr>
            </w:pPr>
            <w:r w:rsidRPr="009754C9">
              <w:rPr>
                <w:sz w:val="28"/>
                <w:szCs w:val="28"/>
                <w:lang w:val="en-US"/>
              </w:rPr>
              <w:t>to buy</w:t>
            </w:r>
          </w:p>
        </w:tc>
        <w:tc>
          <w:tcPr>
            <w:tcW w:w="1984" w:type="dxa"/>
          </w:tcPr>
          <w:p w:rsidR="00A22DF4" w:rsidRPr="009754C9" w:rsidRDefault="00A22DF4" w:rsidP="00126E9C">
            <w:pPr>
              <w:shd w:val="clear" w:color="auto" w:fill="FFFFFF"/>
              <w:tabs>
                <w:tab w:val="num" w:pos="69"/>
              </w:tabs>
              <w:ind w:firstLine="33"/>
              <w:jc w:val="both"/>
              <w:rPr>
                <w:sz w:val="28"/>
                <w:szCs w:val="28"/>
                <w:lang w:val="en-US"/>
              </w:rPr>
            </w:pPr>
            <w:r w:rsidRPr="009754C9">
              <w:rPr>
                <w:sz w:val="28"/>
                <w:szCs w:val="28"/>
                <w:lang w:val="en-US"/>
              </w:rPr>
              <w:t>bought</w:t>
            </w:r>
          </w:p>
        </w:tc>
        <w:tc>
          <w:tcPr>
            <w:tcW w:w="1985" w:type="dxa"/>
            <w:shd w:val="clear" w:color="auto" w:fill="auto"/>
          </w:tcPr>
          <w:p w:rsidR="00A22DF4" w:rsidRPr="009754C9" w:rsidRDefault="00A22DF4" w:rsidP="00583A3A">
            <w:pPr>
              <w:shd w:val="clear" w:color="auto" w:fill="FFFFFF"/>
              <w:tabs>
                <w:tab w:val="num" w:pos="69"/>
              </w:tabs>
              <w:jc w:val="both"/>
              <w:rPr>
                <w:sz w:val="28"/>
                <w:szCs w:val="28"/>
                <w:lang w:val="en-US"/>
              </w:rPr>
            </w:pPr>
            <w:r w:rsidRPr="009754C9">
              <w:rPr>
                <w:sz w:val="28"/>
                <w:szCs w:val="28"/>
                <w:lang w:val="en-US"/>
              </w:rPr>
              <w:t>bought</w:t>
            </w:r>
          </w:p>
        </w:tc>
        <w:tc>
          <w:tcPr>
            <w:tcW w:w="3085" w:type="dxa"/>
            <w:shd w:val="clear" w:color="auto" w:fill="auto"/>
          </w:tcPr>
          <w:p w:rsidR="00A22DF4" w:rsidRPr="009754C9" w:rsidRDefault="00A22DF4" w:rsidP="00583A3A">
            <w:pPr>
              <w:shd w:val="clear" w:color="auto" w:fill="FFFFFF"/>
              <w:tabs>
                <w:tab w:val="num" w:pos="69"/>
              </w:tabs>
              <w:ind w:firstLine="33"/>
              <w:jc w:val="both"/>
              <w:rPr>
                <w:sz w:val="28"/>
                <w:szCs w:val="28"/>
              </w:rPr>
            </w:pPr>
            <w:r w:rsidRPr="009754C9">
              <w:rPr>
                <w:spacing w:val="-6"/>
                <w:sz w:val="28"/>
                <w:szCs w:val="28"/>
              </w:rPr>
              <w:t>п</w:t>
            </w:r>
            <w:r w:rsidR="004956DF">
              <w:rPr>
                <w:spacing w:val="-6"/>
                <w:sz w:val="28"/>
                <w:szCs w:val="28"/>
              </w:rPr>
              <w:t>o</w:t>
            </w:r>
            <w:r w:rsidRPr="009754C9">
              <w:rPr>
                <w:spacing w:val="-6"/>
                <w:sz w:val="28"/>
                <w:szCs w:val="28"/>
              </w:rPr>
              <w:t>купать</w:t>
            </w:r>
          </w:p>
        </w:tc>
      </w:tr>
      <w:tr w:rsidR="00A22DF4" w:rsidRPr="009754C9" w:rsidTr="00126E9C">
        <w:tc>
          <w:tcPr>
            <w:tcW w:w="2235" w:type="dxa"/>
          </w:tcPr>
          <w:p w:rsidR="00A22DF4" w:rsidRPr="009754C9" w:rsidRDefault="00A22DF4" w:rsidP="00126E9C">
            <w:pPr>
              <w:shd w:val="clear" w:color="auto" w:fill="FFFFFF"/>
              <w:tabs>
                <w:tab w:val="left" w:pos="426"/>
              </w:tabs>
              <w:jc w:val="both"/>
              <w:rPr>
                <w:sz w:val="28"/>
                <w:szCs w:val="28"/>
                <w:lang w:val="en-US"/>
              </w:rPr>
            </w:pPr>
            <w:r w:rsidRPr="009754C9">
              <w:rPr>
                <w:sz w:val="28"/>
                <w:szCs w:val="28"/>
                <w:lang w:val="en-US"/>
              </w:rPr>
              <w:t>to catch</w:t>
            </w:r>
          </w:p>
        </w:tc>
        <w:tc>
          <w:tcPr>
            <w:tcW w:w="1984" w:type="dxa"/>
          </w:tcPr>
          <w:p w:rsidR="00A22DF4" w:rsidRPr="009754C9" w:rsidRDefault="00A22DF4" w:rsidP="00126E9C">
            <w:pPr>
              <w:shd w:val="clear" w:color="auto" w:fill="FFFFFF"/>
              <w:tabs>
                <w:tab w:val="num" w:pos="69"/>
              </w:tabs>
              <w:ind w:firstLine="33"/>
              <w:jc w:val="both"/>
              <w:rPr>
                <w:sz w:val="28"/>
                <w:szCs w:val="28"/>
                <w:lang w:val="en-US"/>
              </w:rPr>
            </w:pPr>
            <w:r w:rsidRPr="009754C9">
              <w:rPr>
                <w:sz w:val="28"/>
                <w:szCs w:val="28"/>
                <w:lang w:val="en-US"/>
              </w:rPr>
              <w:t>caught</w:t>
            </w:r>
          </w:p>
        </w:tc>
        <w:tc>
          <w:tcPr>
            <w:tcW w:w="1985" w:type="dxa"/>
            <w:shd w:val="clear" w:color="auto" w:fill="auto"/>
          </w:tcPr>
          <w:p w:rsidR="00A22DF4" w:rsidRPr="009754C9" w:rsidRDefault="00A22DF4" w:rsidP="00583A3A">
            <w:pPr>
              <w:shd w:val="clear" w:color="auto" w:fill="FFFFFF"/>
              <w:tabs>
                <w:tab w:val="num" w:pos="69"/>
              </w:tabs>
              <w:jc w:val="both"/>
              <w:rPr>
                <w:sz w:val="28"/>
                <w:szCs w:val="28"/>
                <w:lang w:val="en-US"/>
              </w:rPr>
            </w:pPr>
            <w:r w:rsidRPr="009754C9">
              <w:rPr>
                <w:sz w:val="28"/>
                <w:szCs w:val="28"/>
                <w:lang w:val="en-US"/>
              </w:rPr>
              <w:t>caught</w:t>
            </w:r>
          </w:p>
        </w:tc>
        <w:tc>
          <w:tcPr>
            <w:tcW w:w="3085" w:type="dxa"/>
            <w:shd w:val="clear" w:color="auto" w:fill="auto"/>
          </w:tcPr>
          <w:p w:rsidR="00A22DF4" w:rsidRPr="009754C9" w:rsidRDefault="00A22DF4" w:rsidP="00583A3A">
            <w:pPr>
              <w:shd w:val="clear" w:color="auto" w:fill="FFFFFF"/>
              <w:tabs>
                <w:tab w:val="num" w:pos="69"/>
              </w:tabs>
              <w:ind w:firstLine="33"/>
              <w:jc w:val="both"/>
              <w:rPr>
                <w:sz w:val="28"/>
                <w:szCs w:val="28"/>
              </w:rPr>
            </w:pPr>
            <w:r w:rsidRPr="009754C9">
              <w:rPr>
                <w:spacing w:val="-5"/>
                <w:sz w:val="28"/>
                <w:szCs w:val="28"/>
              </w:rPr>
              <w:t>л</w:t>
            </w:r>
            <w:r w:rsidR="004956DF">
              <w:rPr>
                <w:spacing w:val="-5"/>
                <w:sz w:val="28"/>
                <w:szCs w:val="28"/>
              </w:rPr>
              <w:t>o</w:t>
            </w:r>
            <w:r w:rsidRPr="009754C9">
              <w:rPr>
                <w:spacing w:val="-5"/>
                <w:sz w:val="28"/>
                <w:szCs w:val="28"/>
              </w:rPr>
              <w:t xml:space="preserve">вить, </w:t>
            </w:r>
            <w:r w:rsidR="00426357">
              <w:rPr>
                <w:spacing w:val="-5"/>
                <w:sz w:val="28"/>
                <w:szCs w:val="28"/>
              </w:rPr>
              <w:t>x</w:t>
            </w:r>
            <w:r w:rsidRPr="009754C9">
              <w:rPr>
                <w:spacing w:val="-5"/>
                <w:sz w:val="28"/>
                <w:szCs w:val="28"/>
              </w:rPr>
              <w:t>ватать</w:t>
            </w:r>
          </w:p>
        </w:tc>
      </w:tr>
      <w:tr w:rsidR="00A22DF4" w:rsidRPr="009754C9" w:rsidTr="00126E9C">
        <w:tc>
          <w:tcPr>
            <w:tcW w:w="2235" w:type="dxa"/>
          </w:tcPr>
          <w:p w:rsidR="00A22DF4" w:rsidRPr="009754C9" w:rsidRDefault="00A22DF4" w:rsidP="00126E9C">
            <w:pPr>
              <w:shd w:val="clear" w:color="auto" w:fill="FFFFFF"/>
              <w:tabs>
                <w:tab w:val="left" w:pos="426"/>
              </w:tabs>
              <w:jc w:val="both"/>
              <w:rPr>
                <w:sz w:val="28"/>
                <w:szCs w:val="28"/>
                <w:lang w:val="en-US"/>
              </w:rPr>
            </w:pPr>
            <w:r w:rsidRPr="009754C9">
              <w:rPr>
                <w:sz w:val="28"/>
                <w:szCs w:val="28"/>
                <w:lang w:val="en-US"/>
              </w:rPr>
              <w:t>to choose</w:t>
            </w:r>
          </w:p>
        </w:tc>
        <w:tc>
          <w:tcPr>
            <w:tcW w:w="1984" w:type="dxa"/>
          </w:tcPr>
          <w:p w:rsidR="00A22DF4" w:rsidRPr="009754C9" w:rsidRDefault="00A22DF4" w:rsidP="00126E9C">
            <w:pPr>
              <w:shd w:val="clear" w:color="auto" w:fill="FFFFFF"/>
              <w:tabs>
                <w:tab w:val="num" w:pos="69"/>
              </w:tabs>
              <w:ind w:firstLine="33"/>
              <w:jc w:val="both"/>
              <w:rPr>
                <w:sz w:val="28"/>
                <w:szCs w:val="28"/>
                <w:lang w:val="en-US"/>
              </w:rPr>
            </w:pPr>
            <w:r w:rsidRPr="009754C9">
              <w:rPr>
                <w:sz w:val="28"/>
                <w:szCs w:val="28"/>
                <w:lang w:val="en-US"/>
              </w:rPr>
              <w:t>chose</w:t>
            </w:r>
          </w:p>
        </w:tc>
        <w:tc>
          <w:tcPr>
            <w:tcW w:w="1985" w:type="dxa"/>
            <w:shd w:val="clear" w:color="auto" w:fill="auto"/>
          </w:tcPr>
          <w:p w:rsidR="00A22DF4" w:rsidRPr="009754C9" w:rsidRDefault="00A22DF4" w:rsidP="00583A3A">
            <w:pPr>
              <w:shd w:val="clear" w:color="auto" w:fill="FFFFFF"/>
              <w:tabs>
                <w:tab w:val="num" w:pos="69"/>
              </w:tabs>
              <w:jc w:val="both"/>
              <w:rPr>
                <w:sz w:val="28"/>
                <w:szCs w:val="28"/>
                <w:lang w:val="en-US"/>
              </w:rPr>
            </w:pPr>
            <w:r w:rsidRPr="009754C9">
              <w:rPr>
                <w:sz w:val="28"/>
                <w:szCs w:val="28"/>
                <w:lang w:val="en-US"/>
              </w:rPr>
              <w:t>chosen</w:t>
            </w:r>
          </w:p>
        </w:tc>
        <w:tc>
          <w:tcPr>
            <w:tcW w:w="3085" w:type="dxa"/>
            <w:shd w:val="clear" w:color="auto" w:fill="auto"/>
          </w:tcPr>
          <w:p w:rsidR="00A22DF4" w:rsidRPr="009754C9" w:rsidRDefault="00A22DF4" w:rsidP="00583A3A">
            <w:pPr>
              <w:shd w:val="clear" w:color="auto" w:fill="FFFFFF"/>
              <w:tabs>
                <w:tab w:val="num" w:pos="69"/>
              </w:tabs>
              <w:ind w:firstLine="33"/>
              <w:jc w:val="both"/>
              <w:rPr>
                <w:sz w:val="28"/>
                <w:szCs w:val="28"/>
              </w:rPr>
            </w:pPr>
            <w:r w:rsidRPr="009754C9">
              <w:rPr>
                <w:spacing w:val="-6"/>
                <w:sz w:val="28"/>
                <w:szCs w:val="28"/>
              </w:rPr>
              <w:t>выбирать</w:t>
            </w:r>
          </w:p>
        </w:tc>
      </w:tr>
      <w:tr w:rsidR="00A22DF4" w:rsidRPr="009754C9" w:rsidTr="00126E9C">
        <w:tc>
          <w:tcPr>
            <w:tcW w:w="2235" w:type="dxa"/>
          </w:tcPr>
          <w:p w:rsidR="00A22DF4" w:rsidRPr="009754C9" w:rsidRDefault="00A22DF4" w:rsidP="00126E9C">
            <w:pPr>
              <w:shd w:val="clear" w:color="auto" w:fill="FFFFFF"/>
              <w:tabs>
                <w:tab w:val="left" w:pos="426"/>
              </w:tabs>
              <w:jc w:val="both"/>
              <w:rPr>
                <w:sz w:val="28"/>
                <w:szCs w:val="28"/>
                <w:lang w:val="en-US"/>
              </w:rPr>
            </w:pPr>
            <w:r w:rsidRPr="009754C9">
              <w:rPr>
                <w:sz w:val="28"/>
                <w:szCs w:val="28"/>
                <w:lang w:val="en-US"/>
              </w:rPr>
              <w:t>to come</w:t>
            </w:r>
          </w:p>
        </w:tc>
        <w:tc>
          <w:tcPr>
            <w:tcW w:w="1984" w:type="dxa"/>
          </w:tcPr>
          <w:p w:rsidR="00A22DF4" w:rsidRPr="009754C9" w:rsidRDefault="00A22DF4" w:rsidP="00126E9C">
            <w:pPr>
              <w:shd w:val="clear" w:color="auto" w:fill="FFFFFF"/>
              <w:tabs>
                <w:tab w:val="num" w:pos="69"/>
              </w:tabs>
              <w:ind w:firstLine="33"/>
              <w:jc w:val="both"/>
              <w:rPr>
                <w:sz w:val="28"/>
                <w:szCs w:val="28"/>
                <w:lang w:val="en-US"/>
              </w:rPr>
            </w:pPr>
            <w:r w:rsidRPr="009754C9">
              <w:rPr>
                <w:sz w:val="28"/>
                <w:szCs w:val="28"/>
                <w:lang w:val="en-US"/>
              </w:rPr>
              <w:t>came</w:t>
            </w:r>
          </w:p>
        </w:tc>
        <w:tc>
          <w:tcPr>
            <w:tcW w:w="1985" w:type="dxa"/>
            <w:shd w:val="clear" w:color="auto" w:fill="auto"/>
          </w:tcPr>
          <w:p w:rsidR="00A22DF4" w:rsidRPr="009754C9" w:rsidRDefault="00A22DF4" w:rsidP="00583A3A">
            <w:pPr>
              <w:shd w:val="clear" w:color="auto" w:fill="FFFFFF"/>
              <w:tabs>
                <w:tab w:val="num" w:pos="69"/>
              </w:tabs>
              <w:jc w:val="both"/>
              <w:rPr>
                <w:sz w:val="28"/>
                <w:szCs w:val="28"/>
                <w:lang w:val="en-US"/>
              </w:rPr>
            </w:pPr>
            <w:r w:rsidRPr="009754C9">
              <w:rPr>
                <w:sz w:val="28"/>
                <w:szCs w:val="28"/>
                <w:lang w:val="en-US"/>
              </w:rPr>
              <w:t>come</w:t>
            </w:r>
          </w:p>
        </w:tc>
        <w:tc>
          <w:tcPr>
            <w:tcW w:w="3085" w:type="dxa"/>
            <w:shd w:val="clear" w:color="auto" w:fill="auto"/>
          </w:tcPr>
          <w:p w:rsidR="00A22DF4" w:rsidRPr="009754C9" w:rsidRDefault="00A22DF4" w:rsidP="00126E9C">
            <w:pPr>
              <w:shd w:val="clear" w:color="auto" w:fill="FFFFFF"/>
              <w:tabs>
                <w:tab w:val="num" w:pos="69"/>
              </w:tabs>
              <w:jc w:val="both"/>
              <w:rPr>
                <w:sz w:val="28"/>
                <w:szCs w:val="28"/>
              </w:rPr>
            </w:pPr>
            <w:r w:rsidRPr="009754C9">
              <w:rPr>
                <w:spacing w:val="-6"/>
                <w:sz w:val="28"/>
                <w:szCs w:val="28"/>
              </w:rPr>
              <w:t>при</w:t>
            </w:r>
            <w:r w:rsidR="00426357">
              <w:rPr>
                <w:spacing w:val="-6"/>
                <w:sz w:val="28"/>
                <w:szCs w:val="28"/>
              </w:rPr>
              <w:t>x</w:t>
            </w:r>
            <w:r w:rsidR="004956DF">
              <w:rPr>
                <w:spacing w:val="-6"/>
                <w:sz w:val="28"/>
                <w:szCs w:val="28"/>
              </w:rPr>
              <w:t>o</w:t>
            </w:r>
            <w:r w:rsidRPr="009754C9">
              <w:rPr>
                <w:spacing w:val="-6"/>
                <w:sz w:val="28"/>
                <w:szCs w:val="28"/>
              </w:rPr>
              <w:t>дить, при</w:t>
            </w:r>
            <w:r w:rsidR="00426357">
              <w:rPr>
                <w:spacing w:val="-6"/>
                <w:sz w:val="28"/>
                <w:szCs w:val="28"/>
              </w:rPr>
              <w:t>e</w:t>
            </w:r>
            <w:r w:rsidRPr="009754C9">
              <w:rPr>
                <w:spacing w:val="-6"/>
                <w:sz w:val="28"/>
                <w:szCs w:val="28"/>
              </w:rPr>
              <w:t>зжать</w:t>
            </w:r>
          </w:p>
        </w:tc>
      </w:tr>
      <w:tr w:rsidR="00A22DF4" w:rsidRPr="009754C9" w:rsidTr="00126E9C">
        <w:tc>
          <w:tcPr>
            <w:tcW w:w="2235" w:type="dxa"/>
          </w:tcPr>
          <w:p w:rsidR="00A22DF4" w:rsidRPr="009754C9" w:rsidRDefault="00A22DF4" w:rsidP="00126E9C">
            <w:pPr>
              <w:shd w:val="clear" w:color="auto" w:fill="FFFFFF"/>
              <w:tabs>
                <w:tab w:val="left" w:pos="426"/>
              </w:tabs>
              <w:jc w:val="both"/>
              <w:rPr>
                <w:sz w:val="28"/>
                <w:szCs w:val="28"/>
                <w:lang w:val="en-US"/>
              </w:rPr>
            </w:pPr>
            <w:r w:rsidRPr="009754C9">
              <w:rPr>
                <w:sz w:val="28"/>
                <w:szCs w:val="28"/>
                <w:lang w:val="en-US"/>
              </w:rPr>
              <w:t>to cost</w:t>
            </w:r>
          </w:p>
        </w:tc>
        <w:tc>
          <w:tcPr>
            <w:tcW w:w="1984" w:type="dxa"/>
          </w:tcPr>
          <w:p w:rsidR="00A22DF4" w:rsidRPr="009754C9" w:rsidRDefault="00A22DF4" w:rsidP="00126E9C">
            <w:pPr>
              <w:shd w:val="clear" w:color="auto" w:fill="FFFFFF"/>
              <w:tabs>
                <w:tab w:val="num" w:pos="69"/>
              </w:tabs>
              <w:ind w:firstLine="33"/>
              <w:jc w:val="both"/>
              <w:rPr>
                <w:sz w:val="28"/>
                <w:szCs w:val="28"/>
                <w:lang w:val="en-US"/>
              </w:rPr>
            </w:pPr>
            <w:r w:rsidRPr="009754C9">
              <w:rPr>
                <w:sz w:val="28"/>
                <w:szCs w:val="28"/>
                <w:lang w:val="en-US"/>
              </w:rPr>
              <w:t>cost</w:t>
            </w:r>
          </w:p>
        </w:tc>
        <w:tc>
          <w:tcPr>
            <w:tcW w:w="1985" w:type="dxa"/>
            <w:shd w:val="clear" w:color="auto" w:fill="auto"/>
          </w:tcPr>
          <w:p w:rsidR="00A22DF4" w:rsidRPr="009754C9" w:rsidRDefault="00A22DF4" w:rsidP="00583A3A">
            <w:pPr>
              <w:shd w:val="clear" w:color="auto" w:fill="FFFFFF"/>
              <w:tabs>
                <w:tab w:val="num" w:pos="69"/>
              </w:tabs>
              <w:jc w:val="both"/>
              <w:rPr>
                <w:sz w:val="28"/>
                <w:szCs w:val="28"/>
                <w:lang w:val="en-US"/>
              </w:rPr>
            </w:pPr>
            <w:r w:rsidRPr="009754C9">
              <w:rPr>
                <w:sz w:val="28"/>
                <w:szCs w:val="28"/>
                <w:lang w:val="en-US"/>
              </w:rPr>
              <w:t>cost</w:t>
            </w:r>
          </w:p>
        </w:tc>
        <w:tc>
          <w:tcPr>
            <w:tcW w:w="3085" w:type="dxa"/>
            <w:shd w:val="clear" w:color="auto" w:fill="auto"/>
          </w:tcPr>
          <w:p w:rsidR="00A22DF4" w:rsidRPr="009754C9" w:rsidRDefault="004956DF" w:rsidP="00583A3A">
            <w:pPr>
              <w:shd w:val="clear" w:color="auto" w:fill="FFFFFF"/>
              <w:tabs>
                <w:tab w:val="num" w:pos="69"/>
              </w:tabs>
              <w:ind w:firstLine="33"/>
              <w:jc w:val="both"/>
              <w:rPr>
                <w:sz w:val="28"/>
                <w:szCs w:val="28"/>
              </w:rPr>
            </w:pPr>
            <w:r>
              <w:rPr>
                <w:spacing w:val="-6"/>
                <w:sz w:val="28"/>
                <w:szCs w:val="28"/>
              </w:rPr>
              <w:t>c</w:t>
            </w:r>
            <w:r w:rsidR="00A22DF4" w:rsidRPr="009754C9">
              <w:rPr>
                <w:spacing w:val="-6"/>
                <w:sz w:val="28"/>
                <w:szCs w:val="28"/>
              </w:rPr>
              <w:t>т</w:t>
            </w:r>
            <w:r>
              <w:rPr>
                <w:spacing w:val="-6"/>
                <w:sz w:val="28"/>
                <w:szCs w:val="28"/>
              </w:rPr>
              <w:t>o</w:t>
            </w:r>
            <w:r w:rsidR="00A22DF4" w:rsidRPr="009754C9">
              <w:rPr>
                <w:spacing w:val="-6"/>
                <w:sz w:val="28"/>
                <w:szCs w:val="28"/>
              </w:rPr>
              <w:t>ить</w:t>
            </w:r>
          </w:p>
        </w:tc>
      </w:tr>
      <w:tr w:rsidR="00A22DF4" w:rsidRPr="009754C9" w:rsidTr="00126E9C">
        <w:tc>
          <w:tcPr>
            <w:tcW w:w="2235" w:type="dxa"/>
          </w:tcPr>
          <w:p w:rsidR="00A22DF4" w:rsidRPr="009754C9" w:rsidRDefault="00A22DF4" w:rsidP="00126E9C">
            <w:pPr>
              <w:shd w:val="clear" w:color="auto" w:fill="FFFFFF"/>
              <w:tabs>
                <w:tab w:val="left" w:pos="426"/>
              </w:tabs>
              <w:jc w:val="both"/>
              <w:rPr>
                <w:sz w:val="28"/>
                <w:szCs w:val="28"/>
                <w:lang w:val="en-US"/>
              </w:rPr>
            </w:pPr>
            <w:r w:rsidRPr="009754C9">
              <w:rPr>
                <w:sz w:val="28"/>
                <w:szCs w:val="28"/>
                <w:lang w:val="en-US"/>
              </w:rPr>
              <w:t>to cut</w:t>
            </w:r>
          </w:p>
        </w:tc>
        <w:tc>
          <w:tcPr>
            <w:tcW w:w="1984" w:type="dxa"/>
          </w:tcPr>
          <w:p w:rsidR="00A22DF4" w:rsidRPr="009754C9" w:rsidRDefault="00A22DF4" w:rsidP="00126E9C">
            <w:pPr>
              <w:shd w:val="clear" w:color="auto" w:fill="FFFFFF"/>
              <w:tabs>
                <w:tab w:val="num" w:pos="69"/>
              </w:tabs>
              <w:ind w:firstLine="33"/>
              <w:jc w:val="both"/>
              <w:rPr>
                <w:sz w:val="28"/>
                <w:szCs w:val="28"/>
                <w:lang w:val="en-US"/>
              </w:rPr>
            </w:pPr>
            <w:r w:rsidRPr="009754C9">
              <w:rPr>
                <w:sz w:val="28"/>
                <w:szCs w:val="28"/>
                <w:lang w:val="en-US"/>
              </w:rPr>
              <w:t>cut</w:t>
            </w:r>
          </w:p>
        </w:tc>
        <w:tc>
          <w:tcPr>
            <w:tcW w:w="1985" w:type="dxa"/>
            <w:shd w:val="clear" w:color="auto" w:fill="auto"/>
          </w:tcPr>
          <w:p w:rsidR="00A22DF4" w:rsidRPr="009754C9" w:rsidRDefault="00A22DF4" w:rsidP="00583A3A">
            <w:pPr>
              <w:shd w:val="clear" w:color="auto" w:fill="FFFFFF"/>
              <w:tabs>
                <w:tab w:val="num" w:pos="69"/>
              </w:tabs>
              <w:jc w:val="both"/>
              <w:rPr>
                <w:sz w:val="28"/>
                <w:szCs w:val="28"/>
                <w:lang w:val="en-US"/>
              </w:rPr>
            </w:pPr>
            <w:r w:rsidRPr="009754C9">
              <w:rPr>
                <w:sz w:val="28"/>
                <w:szCs w:val="28"/>
                <w:lang w:val="en-US"/>
              </w:rPr>
              <w:t>cut</w:t>
            </w:r>
          </w:p>
        </w:tc>
        <w:tc>
          <w:tcPr>
            <w:tcW w:w="3085" w:type="dxa"/>
            <w:shd w:val="clear" w:color="auto" w:fill="auto"/>
          </w:tcPr>
          <w:p w:rsidR="00A22DF4" w:rsidRPr="009754C9" w:rsidRDefault="00A22DF4" w:rsidP="00583A3A">
            <w:pPr>
              <w:shd w:val="clear" w:color="auto" w:fill="FFFFFF"/>
              <w:tabs>
                <w:tab w:val="num" w:pos="69"/>
              </w:tabs>
              <w:ind w:firstLine="33"/>
              <w:jc w:val="both"/>
              <w:rPr>
                <w:sz w:val="28"/>
                <w:szCs w:val="28"/>
              </w:rPr>
            </w:pPr>
            <w:r w:rsidRPr="009754C9">
              <w:rPr>
                <w:spacing w:val="-5"/>
                <w:sz w:val="28"/>
                <w:szCs w:val="28"/>
              </w:rPr>
              <w:t>р</w:t>
            </w:r>
            <w:r w:rsidR="00426357">
              <w:rPr>
                <w:spacing w:val="-5"/>
                <w:sz w:val="28"/>
                <w:szCs w:val="28"/>
              </w:rPr>
              <w:t>e</w:t>
            </w:r>
            <w:r w:rsidRPr="009754C9">
              <w:rPr>
                <w:spacing w:val="-5"/>
                <w:sz w:val="28"/>
                <w:szCs w:val="28"/>
              </w:rPr>
              <w:t>зать</w:t>
            </w:r>
          </w:p>
        </w:tc>
      </w:tr>
      <w:tr w:rsidR="00A22DF4" w:rsidRPr="009754C9" w:rsidTr="00126E9C">
        <w:tc>
          <w:tcPr>
            <w:tcW w:w="2235" w:type="dxa"/>
          </w:tcPr>
          <w:p w:rsidR="00A22DF4" w:rsidRPr="009754C9" w:rsidRDefault="00A22DF4" w:rsidP="00126E9C">
            <w:pPr>
              <w:shd w:val="clear" w:color="auto" w:fill="FFFFFF"/>
              <w:tabs>
                <w:tab w:val="left" w:pos="426"/>
              </w:tabs>
              <w:jc w:val="both"/>
              <w:rPr>
                <w:sz w:val="28"/>
                <w:szCs w:val="28"/>
                <w:lang w:val="en-US"/>
              </w:rPr>
            </w:pPr>
            <w:r w:rsidRPr="009754C9">
              <w:rPr>
                <w:sz w:val="28"/>
                <w:szCs w:val="28"/>
                <w:lang w:val="en-US"/>
              </w:rPr>
              <w:t>to deal (with)</w:t>
            </w:r>
          </w:p>
        </w:tc>
        <w:tc>
          <w:tcPr>
            <w:tcW w:w="1984" w:type="dxa"/>
          </w:tcPr>
          <w:p w:rsidR="00A22DF4" w:rsidRPr="009754C9" w:rsidRDefault="00A22DF4" w:rsidP="00126E9C">
            <w:pPr>
              <w:shd w:val="clear" w:color="auto" w:fill="FFFFFF"/>
              <w:tabs>
                <w:tab w:val="num" w:pos="69"/>
              </w:tabs>
              <w:jc w:val="both"/>
              <w:rPr>
                <w:sz w:val="28"/>
                <w:szCs w:val="28"/>
                <w:lang w:val="en-US"/>
              </w:rPr>
            </w:pPr>
            <w:r w:rsidRPr="009754C9">
              <w:rPr>
                <w:sz w:val="28"/>
                <w:szCs w:val="28"/>
                <w:lang w:val="en-US"/>
              </w:rPr>
              <w:t>dealt (with)</w:t>
            </w:r>
          </w:p>
        </w:tc>
        <w:tc>
          <w:tcPr>
            <w:tcW w:w="1985" w:type="dxa"/>
            <w:shd w:val="clear" w:color="auto" w:fill="auto"/>
          </w:tcPr>
          <w:p w:rsidR="00A22DF4" w:rsidRPr="009754C9" w:rsidRDefault="00A22DF4" w:rsidP="00126E9C">
            <w:pPr>
              <w:shd w:val="clear" w:color="auto" w:fill="FFFFFF"/>
              <w:tabs>
                <w:tab w:val="num" w:pos="69"/>
              </w:tabs>
              <w:jc w:val="both"/>
              <w:rPr>
                <w:sz w:val="28"/>
                <w:szCs w:val="28"/>
                <w:lang w:val="en-US"/>
              </w:rPr>
            </w:pPr>
            <w:r w:rsidRPr="009754C9">
              <w:rPr>
                <w:sz w:val="28"/>
                <w:szCs w:val="28"/>
                <w:lang w:val="en-US"/>
              </w:rPr>
              <w:t>dealt (with)</w:t>
            </w:r>
          </w:p>
        </w:tc>
        <w:tc>
          <w:tcPr>
            <w:tcW w:w="3085" w:type="dxa"/>
            <w:shd w:val="clear" w:color="auto" w:fill="auto"/>
          </w:tcPr>
          <w:p w:rsidR="00A22DF4" w:rsidRPr="009754C9" w:rsidRDefault="00A22DF4" w:rsidP="00126E9C">
            <w:pPr>
              <w:shd w:val="clear" w:color="auto" w:fill="FFFFFF"/>
              <w:tabs>
                <w:tab w:val="num" w:pos="69"/>
              </w:tabs>
              <w:jc w:val="both"/>
              <w:rPr>
                <w:sz w:val="28"/>
                <w:szCs w:val="28"/>
              </w:rPr>
            </w:pPr>
            <w:r w:rsidRPr="009754C9">
              <w:rPr>
                <w:spacing w:val="-6"/>
                <w:sz w:val="28"/>
                <w:szCs w:val="28"/>
              </w:rPr>
              <w:t>им</w:t>
            </w:r>
            <w:r w:rsidR="00426357">
              <w:rPr>
                <w:spacing w:val="-6"/>
                <w:sz w:val="28"/>
                <w:szCs w:val="28"/>
              </w:rPr>
              <w:t>e</w:t>
            </w:r>
            <w:r w:rsidRPr="009754C9">
              <w:rPr>
                <w:spacing w:val="-6"/>
                <w:sz w:val="28"/>
                <w:szCs w:val="28"/>
              </w:rPr>
              <w:t>ть д</w:t>
            </w:r>
            <w:r w:rsidR="00426357">
              <w:rPr>
                <w:spacing w:val="-6"/>
                <w:sz w:val="28"/>
                <w:szCs w:val="28"/>
              </w:rPr>
              <w:t>e</w:t>
            </w:r>
            <w:r w:rsidRPr="009754C9">
              <w:rPr>
                <w:spacing w:val="-6"/>
                <w:sz w:val="28"/>
                <w:szCs w:val="28"/>
              </w:rPr>
              <w:t>л</w:t>
            </w:r>
            <w:r w:rsidR="004956DF">
              <w:rPr>
                <w:spacing w:val="-6"/>
                <w:sz w:val="28"/>
                <w:szCs w:val="28"/>
              </w:rPr>
              <w:t>o</w:t>
            </w:r>
            <w:r w:rsidRPr="009754C9">
              <w:rPr>
                <w:spacing w:val="-6"/>
                <w:sz w:val="28"/>
                <w:szCs w:val="28"/>
              </w:rPr>
              <w:t xml:space="preserve"> </w:t>
            </w:r>
            <w:r w:rsidR="004956DF">
              <w:rPr>
                <w:spacing w:val="-6"/>
                <w:sz w:val="28"/>
                <w:szCs w:val="28"/>
              </w:rPr>
              <w:t>c</w:t>
            </w:r>
          </w:p>
        </w:tc>
      </w:tr>
      <w:tr w:rsidR="00A22DF4" w:rsidRPr="009754C9" w:rsidTr="00126E9C">
        <w:tc>
          <w:tcPr>
            <w:tcW w:w="2235" w:type="dxa"/>
          </w:tcPr>
          <w:p w:rsidR="00A22DF4" w:rsidRPr="009754C9" w:rsidRDefault="00A22DF4" w:rsidP="00126E9C">
            <w:pPr>
              <w:shd w:val="clear" w:color="auto" w:fill="FFFFFF"/>
              <w:tabs>
                <w:tab w:val="left" w:pos="426"/>
              </w:tabs>
              <w:jc w:val="both"/>
              <w:rPr>
                <w:sz w:val="28"/>
                <w:szCs w:val="28"/>
                <w:lang w:val="en-US"/>
              </w:rPr>
            </w:pPr>
            <w:r w:rsidRPr="009754C9">
              <w:rPr>
                <w:sz w:val="28"/>
                <w:szCs w:val="28"/>
                <w:lang w:val="en-US"/>
              </w:rPr>
              <w:t>to do</w:t>
            </w:r>
          </w:p>
        </w:tc>
        <w:tc>
          <w:tcPr>
            <w:tcW w:w="1984" w:type="dxa"/>
          </w:tcPr>
          <w:p w:rsidR="00A22DF4" w:rsidRPr="009754C9" w:rsidRDefault="00A22DF4" w:rsidP="00126E9C">
            <w:pPr>
              <w:shd w:val="clear" w:color="auto" w:fill="FFFFFF"/>
              <w:tabs>
                <w:tab w:val="num" w:pos="69"/>
              </w:tabs>
              <w:jc w:val="both"/>
              <w:rPr>
                <w:sz w:val="28"/>
                <w:szCs w:val="28"/>
                <w:lang w:val="en-US"/>
              </w:rPr>
            </w:pPr>
            <w:r w:rsidRPr="009754C9">
              <w:rPr>
                <w:sz w:val="28"/>
                <w:szCs w:val="28"/>
                <w:lang w:val="en-US"/>
              </w:rPr>
              <w:t>did</w:t>
            </w:r>
          </w:p>
        </w:tc>
        <w:tc>
          <w:tcPr>
            <w:tcW w:w="1985" w:type="dxa"/>
            <w:shd w:val="clear" w:color="auto" w:fill="auto"/>
          </w:tcPr>
          <w:p w:rsidR="00A22DF4" w:rsidRPr="009754C9" w:rsidRDefault="00A22DF4" w:rsidP="00583A3A">
            <w:pPr>
              <w:shd w:val="clear" w:color="auto" w:fill="FFFFFF"/>
              <w:tabs>
                <w:tab w:val="num" w:pos="69"/>
              </w:tabs>
              <w:ind w:firstLine="34"/>
              <w:jc w:val="both"/>
              <w:rPr>
                <w:sz w:val="28"/>
                <w:szCs w:val="28"/>
                <w:lang w:val="en-US"/>
              </w:rPr>
            </w:pPr>
            <w:r w:rsidRPr="009754C9">
              <w:rPr>
                <w:sz w:val="28"/>
                <w:szCs w:val="28"/>
                <w:lang w:val="en-US"/>
              </w:rPr>
              <w:t>done</w:t>
            </w:r>
          </w:p>
        </w:tc>
        <w:tc>
          <w:tcPr>
            <w:tcW w:w="3085" w:type="dxa"/>
            <w:shd w:val="clear" w:color="auto" w:fill="auto"/>
          </w:tcPr>
          <w:p w:rsidR="00A22DF4" w:rsidRPr="009754C9" w:rsidRDefault="00A22DF4" w:rsidP="00583A3A">
            <w:pPr>
              <w:shd w:val="clear" w:color="auto" w:fill="FFFFFF"/>
              <w:tabs>
                <w:tab w:val="num" w:pos="69"/>
              </w:tabs>
              <w:ind w:firstLine="33"/>
              <w:jc w:val="both"/>
              <w:rPr>
                <w:sz w:val="28"/>
                <w:szCs w:val="28"/>
              </w:rPr>
            </w:pPr>
            <w:r w:rsidRPr="009754C9">
              <w:rPr>
                <w:spacing w:val="-5"/>
                <w:sz w:val="28"/>
                <w:szCs w:val="28"/>
              </w:rPr>
              <w:t>д</w:t>
            </w:r>
            <w:r w:rsidR="00426357">
              <w:rPr>
                <w:spacing w:val="-5"/>
                <w:sz w:val="28"/>
                <w:szCs w:val="28"/>
              </w:rPr>
              <w:t>e</w:t>
            </w:r>
            <w:r w:rsidRPr="009754C9">
              <w:rPr>
                <w:spacing w:val="-5"/>
                <w:sz w:val="28"/>
                <w:szCs w:val="28"/>
              </w:rPr>
              <w:t>лать</w:t>
            </w:r>
          </w:p>
        </w:tc>
      </w:tr>
      <w:tr w:rsidR="00A22DF4" w:rsidRPr="009754C9" w:rsidTr="00126E9C">
        <w:tc>
          <w:tcPr>
            <w:tcW w:w="2235" w:type="dxa"/>
          </w:tcPr>
          <w:p w:rsidR="00A22DF4" w:rsidRPr="009754C9" w:rsidRDefault="00A22DF4" w:rsidP="00126E9C">
            <w:pPr>
              <w:shd w:val="clear" w:color="auto" w:fill="FFFFFF"/>
              <w:tabs>
                <w:tab w:val="left" w:pos="426"/>
              </w:tabs>
              <w:jc w:val="both"/>
              <w:rPr>
                <w:sz w:val="28"/>
                <w:szCs w:val="28"/>
                <w:lang w:val="en-US"/>
              </w:rPr>
            </w:pPr>
            <w:r w:rsidRPr="009754C9">
              <w:rPr>
                <w:sz w:val="28"/>
                <w:szCs w:val="28"/>
                <w:lang w:val="en-US"/>
              </w:rPr>
              <w:t>to draw</w:t>
            </w:r>
          </w:p>
        </w:tc>
        <w:tc>
          <w:tcPr>
            <w:tcW w:w="1984" w:type="dxa"/>
          </w:tcPr>
          <w:p w:rsidR="00A22DF4" w:rsidRPr="009754C9" w:rsidRDefault="00A22DF4" w:rsidP="00126E9C">
            <w:pPr>
              <w:shd w:val="clear" w:color="auto" w:fill="FFFFFF"/>
              <w:tabs>
                <w:tab w:val="num" w:pos="69"/>
              </w:tabs>
              <w:jc w:val="both"/>
              <w:rPr>
                <w:sz w:val="28"/>
                <w:szCs w:val="28"/>
                <w:lang w:val="en-US"/>
              </w:rPr>
            </w:pPr>
            <w:r w:rsidRPr="009754C9">
              <w:rPr>
                <w:sz w:val="28"/>
                <w:szCs w:val="28"/>
                <w:lang w:val="en-US"/>
              </w:rPr>
              <w:t>drew</w:t>
            </w:r>
          </w:p>
        </w:tc>
        <w:tc>
          <w:tcPr>
            <w:tcW w:w="1985" w:type="dxa"/>
            <w:shd w:val="clear" w:color="auto" w:fill="auto"/>
          </w:tcPr>
          <w:p w:rsidR="00A22DF4" w:rsidRPr="009754C9" w:rsidRDefault="00A22DF4" w:rsidP="00583A3A">
            <w:pPr>
              <w:shd w:val="clear" w:color="auto" w:fill="FFFFFF"/>
              <w:tabs>
                <w:tab w:val="num" w:pos="69"/>
              </w:tabs>
              <w:ind w:firstLine="34"/>
              <w:jc w:val="both"/>
              <w:rPr>
                <w:sz w:val="28"/>
                <w:szCs w:val="28"/>
                <w:lang w:val="en-US"/>
              </w:rPr>
            </w:pPr>
            <w:r w:rsidRPr="009754C9">
              <w:rPr>
                <w:sz w:val="28"/>
                <w:szCs w:val="28"/>
                <w:lang w:val="en-US"/>
              </w:rPr>
              <w:t>drawn</w:t>
            </w:r>
          </w:p>
        </w:tc>
        <w:tc>
          <w:tcPr>
            <w:tcW w:w="3085" w:type="dxa"/>
            <w:shd w:val="clear" w:color="auto" w:fill="auto"/>
          </w:tcPr>
          <w:p w:rsidR="00A22DF4" w:rsidRPr="009754C9" w:rsidRDefault="00A22DF4" w:rsidP="00583A3A">
            <w:pPr>
              <w:shd w:val="clear" w:color="auto" w:fill="FFFFFF"/>
              <w:tabs>
                <w:tab w:val="num" w:pos="69"/>
              </w:tabs>
              <w:ind w:firstLine="33"/>
              <w:jc w:val="both"/>
              <w:rPr>
                <w:sz w:val="28"/>
                <w:szCs w:val="28"/>
              </w:rPr>
            </w:pPr>
            <w:r w:rsidRPr="009754C9">
              <w:rPr>
                <w:spacing w:val="-5"/>
                <w:sz w:val="28"/>
                <w:szCs w:val="28"/>
              </w:rPr>
              <w:t>ри</w:t>
            </w:r>
            <w:r w:rsidR="004956DF">
              <w:rPr>
                <w:spacing w:val="-5"/>
                <w:sz w:val="28"/>
                <w:szCs w:val="28"/>
              </w:rPr>
              <w:t>co</w:t>
            </w:r>
            <w:r w:rsidRPr="009754C9">
              <w:rPr>
                <w:spacing w:val="-5"/>
                <w:sz w:val="28"/>
                <w:szCs w:val="28"/>
              </w:rPr>
              <w:t>вать, ч</w:t>
            </w:r>
            <w:r w:rsidR="00426357">
              <w:rPr>
                <w:spacing w:val="-5"/>
                <w:sz w:val="28"/>
                <w:szCs w:val="28"/>
              </w:rPr>
              <w:t>e</w:t>
            </w:r>
            <w:r w:rsidRPr="009754C9">
              <w:rPr>
                <w:spacing w:val="-5"/>
                <w:sz w:val="28"/>
                <w:szCs w:val="28"/>
              </w:rPr>
              <w:t>ртить</w:t>
            </w:r>
          </w:p>
        </w:tc>
      </w:tr>
      <w:tr w:rsidR="00A22DF4" w:rsidRPr="009754C9" w:rsidTr="00126E9C">
        <w:tc>
          <w:tcPr>
            <w:tcW w:w="2235" w:type="dxa"/>
          </w:tcPr>
          <w:p w:rsidR="00A22DF4" w:rsidRPr="009754C9" w:rsidRDefault="00A22DF4" w:rsidP="00126E9C">
            <w:pPr>
              <w:shd w:val="clear" w:color="auto" w:fill="FFFFFF"/>
              <w:tabs>
                <w:tab w:val="left" w:pos="426"/>
              </w:tabs>
              <w:jc w:val="both"/>
              <w:rPr>
                <w:sz w:val="28"/>
                <w:szCs w:val="28"/>
                <w:lang w:val="en-US"/>
              </w:rPr>
            </w:pPr>
            <w:r w:rsidRPr="009754C9">
              <w:rPr>
                <w:sz w:val="28"/>
                <w:szCs w:val="28"/>
                <w:lang w:val="en-US"/>
              </w:rPr>
              <w:t>to dream</w:t>
            </w:r>
          </w:p>
        </w:tc>
        <w:tc>
          <w:tcPr>
            <w:tcW w:w="1984" w:type="dxa"/>
          </w:tcPr>
          <w:p w:rsidR="00A22DF4" w:rsidRPr="009754C9" w:rsidRDefault="00A22DF4" w:rsidP="00126E9C">
            <w:pPr>
              <w:shd w:val="clear" w:color="auto" w:fill="FFFFFF"/>
              <w:tabs>
                <w:tab w:val="num" w:pos="69"/>
              </w:tabs>
              <w:jc w:val="both"/>
              <w:rPr>
                <w:sz w:val="28"/>
                <w:szCs w:val="28"/>
                <w:lang w:val="en-US"/>
              </w:rPr>
            </w:pPr>
            <w:r w:rsidRPr="009754C9">
              <w:rPr>
                <w:sz w:val="28"/>
                <w:szCs w:val="28"/>
                <w:lang w:val="en-US"/>
              </w:rPr>
              <w:t>dreamt; ~ed</w:t>
            </w:r>
          </w:p>
        </w:tc>
        <w:tc>
          <w:tcPr>
            <w:tcW w:w="1985" w:type="dxa"/>
            <w:shd w:val="clear" w:color="auto" w:fill="auto"/>
          </w:tcPr>
          <w:p w:rsidR="00A22DF4" w:rsidRPr="009754C9" w:rsidRDefault="00A22DF4" w:rsidP="00126E9C">
            <w:pPr>
              <w:shd w:val="clear" w:color="auto" w:fill="FFFFFF"/>
              <w:tabs>
                <w:tab w:val="num" w:pos="69"/>
              </w:tabs>
              <w:jc w:val="both"/>
              <w:rPr>
                <w:sz w:val="28"/>
                <w:szCs w:val="28"/>
                <w:lang w:val="en-US"/>
              </w:rPr>
            </w:pPr>
            <w:r w:rsidRPr="009754C9">
              <w:rPr>
                <w:sz w:val="28"/>
                <w:szCs w:val="28"/>
                <w:lang w:val="en-US"/>
              </w:rPr>
              <w:t>dreamt; ~ed</w:t>
            </w:r>
          </w:p>
        </w:tc>
        <w:tc>
          <w:tcPr>
            <w:tcW w:w="3085" w:type="dxa"/>
            <w:shd w:val="clear" w:color="auto" w:fill="auto"/>
          </w:tcPr>
          <w:p w:rsidR="00A22DF4" w:rsidRPr="009754C9" w:rsidRDefault="00A22DF4" w:rsidP="00126E9C">
            <w:pPr>
              <w:shd w:val="clear" w:color="auto" w:fill="FFFFFF"/>
              <w:tabs>
                <w:tab w:val="num" w:pos="69"/>
              </w:tabs>
              <w:jc w:val="both"/>
              <w:rPr>
                <w:sz w:val="28"/>
                <w:szCs w:val="28"/>
              </w:rPr>
            </w:pPr>
            <w:r w:rsidRPr="009754C9">
              <w:rPr>
                <w:spacing w:val="-5"/>
                <w:sz w:val="28"/>
                <w:szCs w:val="28"/>
              </w:rPr>
              <w:t>м</w:t>
            </w:r>
            <w:r w:rsidR="00426357">
              <w:rPr>
                <w:spacing w:val="-5"/>
                <w:sz w:val="28"/>
                <w:szCs w:val="28"/>
              </w:rPr>
              <w:t>e</w:t>
            </w:r>
            <w:r w:rsidRPr="009754C9">
              <w:rPr>
                <w:spacing w:val="-5"/>
                <w:sz w:val="28"/>
                <w:szCs w:val="28"/>
              </w:rPr>
              <w:t>чтать</w:t>
            </w:r>
          </w:p>
        </w:tc>
      </w:tr>
      <w:tr w:rsidR="00A22DF4" w:rsidRPr="009754C9" w:rsidTr="00126E9C">
        <w:tc>
          <w:tcPr>
            <w:tcW w:w="2235" w:type="dxa"/>
          </w:tcPr>
          <w:p w:rsidR="00A22DF4" w:rsidRPr="009754C9" w:rsidRDefault="00A22DF4" w:rsidP="00126E9C">
            <w:pPr>
              <w:shd w:val="clear" w:color="auto" w:fill="FFFFFF"/>
              <w:tabs>
                <w:tab w:val="left" w:pos="426"/>
              </w:tabs>
              <w:jc w:val="both"/>
              <w:rPr>
                <w:sz w:val="28"/>
                <w:szCs w:val="28"/>
                <w:lang w:val="en-US"/>
              </w:rPr>
            </w:pPr>
            <w:r w:rsidRPr="009754C9">
              <w:rPr>
                <w:sz w:val="28"/>
                <w:szCs w:val="28"/>
                <w:lang w:val="en-US"/>
              </w:rPr>
              <w:t>to drink</w:t>
            </w:r>
          </w:p>
        </w:tc>
        <w:tc>
          <w:tcPr>
            <w:tcW w:w="1984" w:type="dxa"/>
          </w:tcPr>
          <w:p w:rsidR="00A22DF4" w:rsidRPr="009754C9" w:rsidRDefault="00A22DF4" w:rsidP="00126E9C">
            <w:pPr>
              <w:shd w:val="clear" w:color="auto" w:fill="FFFFFF"/>
              <w:tabs>
                <w:tab w:val="num" w:pos="69"/>
              </w:tabs>
              <w:ind w:firstLine="33"/>
              <w:jc w:val="both"/>
              <w:rPr>
                <w:sz w:val="28"/>
                <w:szCs w:val="28"/>
                <w:lang w:val="en-US"/>
              </w:rPr>
            </w:pPr>
            <w:r w:rsidRPr="009754C9">
              <w:rPr>
                <w:sz w:val="28"/>
                <w:szCs w:val="28"/>
                <w:lang w:val="en-US"/>
              </w:rPr>
              <w:t>drank</w:t>
            </w:r>
          </w:p>
        </w:tc>
        <w:tc>
          <w:tcPr>
            <w:tcW w:w="1985" w:type="dxa"/>
            <w:shd w:val="clear" w:color="auto" w:fill="auto"/>
          </w:tcPr>
          <w:p w:rsidR="00A22DF4" w:rsidRPr="009754C9" w:rsidRDefault="00A22DF4" w:rsidP="00126E9C">
            <w:pPr>
              <w:shd w:val="clear" w:color="auto" w:fill="FFFFFF"/>
              <w:tabs>
                <w:tab w:val="num" w:pos="69"/>
              </w:tabs>
              <w:ind w:firstLine="34"/>
              <w:jc w:val="both"/>
              <w:rPr>
                <w:sz w:val="28"/>
                <w:szCs w:val="28"/>
                <w:lang w:val="en-US"/>
              </w:rPr>
            </w:pPr>
            <w:r w:rsidRPr="009754C9">
              <w:rPr>
                <w:sz w:val="28"/>
                <w:szCs w:val="28"/>
                <w:lang w:val="en-US"/>
              </w:rPr>
              <w:t>drunk</w:t>
            </w:r>
          </w:p>
        </w:tc>
        <w:tc>
          <w:tcPr>
            <w:tcW w:w="3085" w:type="dxa"/>
            <w:shd w:val="clear" w:color="auto" w:fill="auto"/>
          </w:tcPr>
          <w:p w:rsidR="00A22DF4" w:rsidRPr="009754C9" w:rsidRDefault="00A22DF4" w:rsidP="00583A3A">
            <w:pPr>
              <w:shd w:val="clear" w:color="auto" w:fill="FFFFFF"/>
              <w:tabs>
                <w:tab w:val="num" w:pos="69"/>
              </w:tabs>
              <w:ind w:firstLine="33"/>
              <w:jc w:val="both"/>
              <w:rPr>
                <w:sz w:val="28"/>
                <w:szCs w:val="28"/>
              </w:rPr>
            </w:pPr>
            <w:r w:rsidRPr="009754C9">
              <w:rPr>
                <w:spacing w:val="-8"/>
                <w:sz w:val="28"/>
                <w:szCs w:val="28"/>
              </w:rPr>
              <w:t>пить</w:t>
            </w:r>
          </w:p>
        </w:tc>
      </w:tr>
      <w:tr w:rsidR="00A22DF4" w:rsidRPr="009754C9" w:rsidTr="00126E9C">
        <w:tc>
          <w:tcPr>
            <w:tcW w:w="2235" w:type="dxa"/>
          </w:tcPr>
          <w:p w:rsidR="00A22DF4" w:rsidRPr="009754C9" w:rsidRDefault="00A22DF4" w:rsidP="00126E9C">
            <w:pPr>
              <w:shd w:val="clear" w:color="auto" w:fill="FFFFFF"/>
              <w:tabs>
                <w:tab w:val="left" w:pos="426"/>
              </w:tabs>
              <w:jc w:val="both"/>
              <w:rPr>
                <w:sz w:val="28"/>
                <w:szCs w:val="28"/>
                <w:lang w:val="en-US"/>
              </w:rPr>
            </w:pPr>
            <w:r w:rsidRPr="009754C9">
              <w:rPr>
                <w:sz w:val="28"/>
                <w:szCs w:val="28"/>
                <w:lang w:val="en-US"/>
              </w:rPr>
              <w:t>to drive</w:t>
            </w:r>
          </w:p>
        </w:tc>
        <w:tc>
          <w:tcPr>
            <w:tcW w:w="1984" w:type="dxa"/>
          </w:tcPr>
          <w:p w:rsidR="00A22DF4" w:rsidRPr="009754C9" w:rsidRDefault="00A22DF4" w:rsidP="00126E9C">
            <w:pPr>
              <w:shd w:val="clear" w:color="auto" w:fill="FFFFFF"/>
              <w:tabs>
                <w:tab w:val="num" w:pos="69"/>
              </w:tabs>
              <w:ind w:firstLine="33"/>
              <w:jc w:val="both"/>
              <w:rPr>
                <w:sz w:val="28"/>
                <w:szCs w:val="28"/>
                <w:lang w:val="en-US"/>
              </w:rPr>
            </w:pPr>
            <w:r w:rsidRPr="009754C9">
              <w:rPr>
                <w:sz w:val="28"/>
                <w:szCs w:val="28"/>
                <w:lang w:val="en-US"/>
              </w:rPr>
              <w:t>drove</w:t>
            </w:r>
          </w:p>
        </w:tc>
        <w:tc>
          <w:tcPr>
            <w:tcW w:w="1985" w:type="dxa"/>
            <w:shd w:val="clear" w:color="auto" w:fill="auto"/>
          </w:tcPr>
          <w:p w:rsidR="00A22DF4" w:rsidRPr="009754C9" w:rsidRDefault="00A22DF4" w:rsidP="00126E9C">
            <w:pPr>
              <w:shd w:val="clear" w:color="auto" w:fill="FFFFFF"/>
              <w:tabs>
                <w:tab w:val="num" w:pos="69"/>
              </w:tabs>
              <w:ind w:firstLine="34"/>
              <w:jc w:val="both"/>
              <w:rPr>
                <w:sz w:val="28"/>
                <w:szCs w:val="28"/>
                <w:lang w:val="en-US"/>
              </w:rPr>
            </w:pPr>
            <w:r w:rsidRPr="009754C9">
              <w:rPr>
                <w:sz w:val="28"/>
                <w:szCs w:val="28"/>
                <w:lang w:val="en-US"/>
              </w:rPr>
              <w:t>driven</w:t>
            </w:r>
          </w:p>
        </w:tc>
        <w:tc>
          <w:tcPr>
            <w:tcW w:w="3085" w:type="dxa"/>
            <w:shd w:val="clear" w:color="auto" w:fill="auto"/>
          </w:tcPr>
          <w:p w:rsidR="00A22DF4" w:rsidRPr="009754C9" w:rsidRDefault="00A22DF4" w:rsidP="00126E9C">
            <w:pPr>
              <w:shd w:val="clear" w:color="auto" w:fill="FFFFFF"/>
              <w:tabs>
                <w:tab w:val="num" w:pos="69"/>
              </w:tabs>
              <w:jc w:val="both"/>
              <w:rPr>
                <w:sz w:val="28"/>
                <w:szCs w:val="28"/>
              </w:rPr>
            </w:pPr>
            <w:r w:rsidRPr="009754C9">
              <w:rPr>
                <w:spacing w:val="-5"/>
                <w:sz w:val="28"/>
                <w:szCs w:val="28"/>
              </w:rPr>
              <w:t>в</w:t>
            </w:r>
            <w:r w:rsidR="00426357">
              <w:rPr>
                <w:spacing w:val="-5"/>
                <w:sz w:val="28"/>
                <w:szCs w:val="28"/>
              </w:rPr>
              <w:t>e</w:t>
            </w:r>
            <w:r w:rsidRPr="009754C9">
              <w:rPr>
                <w:spacing w:val="-5"/>
                <w:sz w:val="28"/>
                <w:szCs w:val="28"/>
              </w:rPr>
              <w:t>зти, управлять</w:t>
            </w:r>
          </w:p>
        </w:tc>
      </w:tr>
      <w:tr w:rsidR="00A22DF4" w:rsidRPr="009754C9" w:rsidTr="00126E9C">
        <w:tc>
          <w:tcPr>
            <w:tcW w:w="2235" w:type="dxa"/>
          </w:tcPr>
          <w:p w:rsidR="00A22DF4" w:rsidRPr="009754C9" w:rsidRDefault="00A22DF4" w:rsidP="00126E9C">
            <w:pPr>
              <w:shd w:val="clear" w:color="auto" w:fill="FFFFFF"/>
              <w:tabs>
                <w:tab w:val="left" w:pos="426"/>
              </w:tabs>
              <w:jc w:val="both"/>
              <w:rPr>
                <w:sz w:val="28"/>
                <w:szCs w:val="28"/>
                <w:lang w:val="en-US"/>
              </w:rPr>
            </w:pPr>
            <w:r w:rsidRPr="009754C9">
              <w:rPr>
                <w:sz w:val="28"/>
                <w:szCs w:val="28"/>
                <w:lang w:val="en-US"/>
              </w:rPr>
              <w:t>to eat</w:t>
            </w:r>
          </w:p>
        </w:tc>
        <w:tc>
          <w:tcPr>
            <w:tcW w:w="1984" w:type="dxa"/>
          </w:tcPr>
          <w:p w:rsidR="00A22DF4" w:rsidRPr="009754C9" w:rsidRDefault="00A22DF4" w:rsidP="00126E9C">
            <w:pPr>
              <w:shd w:val="clear" w:color="auto" w:fill="FFFFFF"/>
              <w:tabs>
                <w:tab w:val="num" w:pos="69"/>
              </w:tabs>
              <w:ind w:firstLine="33"/>
              <w:jc w:val="both"/>
              <w:rPr>
                <w:sz w:val="28"/>
                <w:szCs w:val="28"/>
                <w:lang w:val="en-US"/>
              </w:rPr>
            </w:pPr>
            <w:r w:rsidRPr="009754C9">
              <w:rPr>
                <w:sz w:val="28"/>
                <w:szCs w:val="28"/>
                <w:lang w:val="en-US"/>
              </w:rPr>
              <w:t>ate</w:t>
            </w:r>
          </w:p>
        </w:tc>
        <w:tc>
          <w:tcPr>
            <w:tcW w:w="1985" w:type="dxa"/>
            <w:shd w:val="clear" w:color="auto" w:fill="auto"/>
          </w:tcPr>
          <w:p w:rsidR="00A22DF4" w:rsidRPr="009754C9" w:rsidRDefault="00A22DF4" w:rsidP="00126E9C">
            <w:pPr>
              <w:shd w:val="clear" w:color="auto" w:fill="FFFFFF"/>
              <w:tabs>
                <w:tab w:val="num" w:pos="69"/>
              </w:tabs>
              <w:ind w:firstLine="34"/>
              <w:jc w:val="both"/>
              <w:rPr>
                <w:sz w:val="28"/>
                <w:szCs w:val="28"/>
                <w:lang w:val="en-US"/>
              </w:rPr>
            </w:pPr>
            <w:r w:rsidRPr="009754C9">
              <w:rPr>
                <w:sz w:val="28"/>
                <w:szCs w:val="28"/>
                <w:lang w:val="en-US"/>
              </w:rPr>
              <w:t>eaten</w:t>
            </w:r>
          </w:p>
        </w:tc>
        <w:tc>
          <w:tcPr>
            <w:tcW w:w="3085" w:type="dxa"/>
            <w:shd w:val="clear" w:color="auto" w:fill="auto"/>
          </w:tcPr>
          <w:p w:rsidR="00A22DF4" w:rsidRPr="009754C9" w:rsidRDefault="00426357" w:rsidP="00126E9C">
            <w:pPr>
              <w:shd w:val="clear" w:color="auto" w:fill="FFFFFF"/>
              <w:tabs>
                <w:tab w:val="num" w:pos="69"/>
              </w:tabs>
              <w:jc w:val="both"/>
              <w:rPr>
                <w:sz w:val="28"/>
                <w:szCs w:val="28"/>
              </w:rPr>
            </w:pPr>
            <w:r>
              <w:rPr>
                <w:spacing w:val="-5"/>
                <w:sz w:val="28"/>
                <w:szCs w:val="28"/>
              </w:rPr>
              <w:t>e</w:t>
            </w:r>
            <w:r w:rsidR="004956DF">
              <w:rPr>
                <w:spacing w:val="-5"/>
                <w:sz w:val="28"/>
                <w:szCs w:val="28"/>
              </w:rPr>
              <w:t>c</w:t>
            </w:r>
            <w:r w:rsidR="00A22DF4" w:rsidRPr="009754C9">
              <w:rPr>
                <w:spacing w:val="-5"/>
                <w:sz w:val="28"/>
                <w:szCs w:val="28"/>
              </w:rPr>
              <w:t>ть (принимать пищу)</w:t>
            </w:r>
          </w:p>
        </w:tc>
      </w:tr>
      <w:tr w:rsidR="00A22DF4" w:rsidRPr="009754C9" w:rsidTr="00126E9C">
        <w:tc>
          <w:tcPr>
            <w:tcW w:w="2235" w:type="dxa"/>
          </w:tcPr>
          <w:p w:rsidR="00A22DF4" w:rsidRPr="009754C9" w:rsidRDefault="00A22DF4" w:rsidP="00126E9C">
            <w:pPr>
              <w:shd w:val="clear" w:color="auto" w:fill="FFFFFF"/>
              <w:tabs>
                <w:tab w:val="left" w:pos="426"/>
              </w:tabs>
              <w:jc w:val="both"/>
              <w:rPr>
                <w:sz w:val="28"/>
                <w:szCs w:val="28"/>
                <w:lang w:val="en-US"/>
              </w:rPr>
            </w:pPr>
            <w:r w:rsidRPr="009754C9">
              <w:rPr>
                <w:sz w:val="28"/>
                <w:szCs w:val="28"/>
                <w:lang w:val="en-US"/>
              </w:rPr>
              <w:t>to fall</w:t>
            </w:r>
          </w:p>
        </w:tc>
        <w:tc>
          <w:tcPr>
            <w:tcW w:w="1984" w:type="dxa"/>
          </w:tcPr>
          <w:p w:rsidR="00A22DF4" w:rsidRPr="009754C9" w:rsidRDefault="00A22DF4" w:rsidP="00126E9C">
            <w:pPr>
              <w:shd w:val="clear" w:color="auto" w:fill="FFFFFF"/>
              <w:tabs>
                <w:tab w:val="num" w:pos="69"/>
              </w:tabs>
              <w:ind w:firstLine="33"/>
              <w:jc w:val="both"/>
              <w:rPr>
                <w:sz w:val="28"/>
                <w:szCs w:val="28"/>
                <w:lang w:val="en-US"/>
              </w:rPr>
            </w:pPr>
            <w:r w:rsidRPr="009754C9">
              <w:rPr>
                <w:sz w:val="28"/>
                <w:szCs w:val="28"/>
                <w:lang w:val="en-US"/>
              </w:rPr>
              <w:t>fell</w:t>
            </w:r>
          </w:p>
        </w:tc>
        <w:tc>
          <w:tcPr>
            <w:tcW w:w="1985" w:type="dxa"/>
            <w:shd w:val="clear" w:color="auto" w:fill="auto"/>
          </w:tcPr>
          <w:p w:rsidR="00A22DF4" w:rsidRPr="009754C9" w:rsidRDefault="00A22DF4" w:rsidP="00126E9C">
            <w:pPr>
              <w:shd w:val="clear" w:color="auto" w:fill="FFFFFF"/>
              <w:tabs>
                <w:tab w:val="num" w:pos="69"/>
              </w:tabs>
              <w:ind w:firstLine="34"/>
              <w:jc w:val="both"/>
              <w:rPr>
                <w:sz w:val="28"/>
                <w:szCs w:val="28"/>
                <w:lang w:val="en-US"/>
              </w:rPr>
            </w:pPr>
            <w:r w:rsidRPr="009754C9">
              <w:rPr>
                <w:sz w:val="28"/>
                <w:szCs w:val="28"/>
                <w:lang w:val="en-US"/>
              </w:rPr>
              <w:t>fallen</w:t>
            </w:r>
          </w:p>
        </w:tc>
        <w:tc>
          <w:tcPr>
            <w:tcW w:w="3085" w:type="dxa"/>
            <w:shd w:val="clear" w:color="auto" w:fill="auto"/>
          </w:tcPr>
          <w:p w:rsidR="00A22DF4" w:rsidRPr="009754C9" w:rsidRDefault="00A22DF4" w:rsidP="00583A3A">
            <w:pPr>
              <w:shd w:val="clear" w:color="auto" w:fill="FFFFFF"/>
              <w:tabs>
                <w:tab w:val="num" w:pos="69"/>
              </w:tabs>
              <w:ind w:firstLine="33"/>
              <w:jc w:val="both"/>
              <w:rPr>
                <w:sz w:val="28"/>
                <w:szCs w:val="28"/>
              </w:rPr>
            </w:pPr>
            <w:r w:rsidRPr="009754C9">
              <w:rPr>
                <w:spacing w:val="-6"/>
                <w:sz w:val="28"/>
                <w:szCs w:val="28"/>
              </w:rPr>
              <w:t>падать</w:t>
            </w:r>
          </w:p>
        </w:tc>
      </w:tr>
      <w:tr w:rsidR="00A22DF4" w:rsidRPr="009754C9" w:rsidTr="00126E9C">
        <w:tc>
          <w:tcPr>
            <w:tcW w:w="2235" w:type="dxa"/>
          </w:tcPr>
          <w:p w:rsidR="00A22DF4" w:rsidRPr="009754C9" w:rsidRDefault="00A22DF4" w:rsidP="00126E9C">
            <w:pPr>
              <w:shd w:val="clear" w:color="auto" w:fill="FFFFFF"/>
              <w:tabs>
                <w:tab w:val="left" w:pos="426"/>
              </w:tabs>
              <w:jc w:val="both"/>
              <w:rPr>
                <w:sz w:val="28"/>
                <w:szCs w:val="28"/>
                <w:lang w:val="en-US"/>
              </w:rPr>
            </w:pPr>
            <w:r w:rsidRPr="009754C9">
              <w:rPr>
                <w:sz w:val="28"/>
                <w:szCs w:val="28"/>
                <w:lang w:val="en-US"/>
              </w:rPr>
              <w:t>to feed</w:t>
            </w:r>
          </w:p>
        </w:tc>
        <w:tc>
          <w:tcPr>
            <w:tcW w:w="1984" w:type="dxa"/>
          </w:tcPr>
          <w:p w:rsidR="00A22DF4" w:rsidRPr="009754C9" w:rsidRDefault="00A22DF4" w:rsidP="00126E9C">
            <w:pPr>
              <w:shd w:val="clear" w:color="auto" w:fill="FFFFFF"/>
              <w:tabs>
                <w:tab w:val="num" w:pos="69"/>
              </w:tabs>
              <w:ind w:firstLine="33"/>
              <w:jc w:val="both"/>
              <w:rPr>
                <w:sz w:val="28"/>
                <w:szCs w:val="28"/>
                <w:lang w:val="en-US"/>
              </w:rPr>
            </w:pPr>
            <w:r w:rsidRPr="009754C9">
              <w:rPr>
                <w:sz w:val="28"/>
                <w:szCs w:val="28"/>
                <w:lang w:val="en-US"/>
              </w:rPr>
              <w:t>fed</w:t>
            </w:r>
          </w:p>
        </w:tc>
        <w:tc>
          <w:tcPr>
            <w:tcW w:w="1985" w:type="dxa"/>
            <w:shd w:val="clear" w:color="auto" w:fill="auto"/>
          </w:tcPr>
          <w:p w:rsidR="00A22DF4" w:rsidRPr="009754C9" w:rsidRDefault="00A22DF4" w:rsidP="00126E9C">
            <w:pPr>
              <w:shd w:val="clear" w:color="auto" w:fill="FFFFFF"/>
              <w:tabs>
                <w:tab w:val="num" w:pos="69"/>
              </w:tabs>
              <w:ind w:firstLine="34"/>
              <w:jc w:val="both"/>
              <w:rPr>
                <w:sz w:val="28"/>
                <w:szCs w:val="28"/>
                <w:lang w:val="en-US"/>
              </w:rPr>
            </w:pPr>
            <w:r w:rsidRPr="009754C9">
              <w:rPr>
                <w:sz w:val="28"/>
                <w:szCs w:val="28"/>
                <w:lang w:val="en-US"/>
              </w:rPr>
              <w:t>fed</w:t>
            </w:r>
          </w:p>
        </w:tc>
        <w:tc>
          <w:tcPr>
            <w:tcW w:w="3085" w:type="dxa"/>
            <w:shd w:val="clear" w:color="auto" w:fill="auto"/>
          </w:tcPr>
          <w:p w:rsidR="00A22DF4" w:rsidRPr="009754C9" w:rsidRDefault="00A22DF4" w:rsidP="00583A3A">
            <w:pPr>
              <w:shd w:val="clear" w:color="auto" w:fill="FFFFFF"/>
              <w:tabs>
                <w:tab w:val="num" w:pos="69"/>
              </w:tabs>
              <w:ind w:firstLine="33"/>
              <w:jc w:val="both"/>
              <w:rPr>
                <w:sz w:val="28"/>
                <w:szCs w:val="28"/>
              </w:rPr>
            </w:pPr>
            <w:r w:rsidRPr="009754C9">
              <w:rPr>
                <w:spacing w:val="-5"/>
                <w:sz w:val="28"/>
                <w:szCs w:val="28"/>
              </w:rPr>
              <w:t>к</w:t>
            </w:r>
            <w:r w:rsidR="004956DF">
              <w:rPr>
                <w:spacing w:val="-5"/>
                <w:sz w:val="28"/>
                <w:szCs w:val="28"/>
              </w:rPr>
              <w:t>o</w:t>
            </w:r>
            <w:r w:rsidRPr="009754C9">
              <w:rPr>
                <w:spacing w:val="-5"/>
                <w:sz w:val="28"/>
                <w:szCs w:val="28"/>
              </w:rPr>
              <w:t>рмить, питать</w:t>
            </w:r>
          </w:p>
        </w:tc>
      </w:tr>
      <w:tr w:rsidR="00A22DF4" w:rsidRPr="009754C9" w:rsidTr="00126E9C">
        <w:tc>
          <w:tcPr>
            <w:tcW w:w="2235" w:type="dxa"/>
          </w:tcPr>
          <w:p w:rsidR="00A22DF4" w:rsidRPr="009754C9" w:rsidRDefault="00A22DF4" w:rsidP="00126E9C">
            <w:pPr>
              <w:shd w:val="clear" w:color="auto" w:fill="FFFFFF"/>
              <w:tabs>
                <w:tab w:val="left" w:pos="426"/>
              </w:tabs>
              <w:jc w:val="both"/>
              <w:rPr>
                <w:sz w:val="28"/>
                <w:szCs w:val="28"/>
                <w:lang w:val="en-US"/>
              </w:rPr>
            </w:pPr>
            <w:r w:rsidRPr="009754C9">
              <w:rPr>
                <w:sz w:val="28"/>
                <w:szCs w:val="28"/>
                <w:lang w:val="en-US"/>
              </w:rPr>
              <w:t>to feel</w:t>
            </w:r>
          </w:p>
        </w:tc>
        <w:tc>
          <w:tcPr>
            <w:tcW w:w="1984" w:type="dxa"/>
          </w:tcPr>
          <w:p w:rsidR="00A22DF4" w:rsidRPr="009754C9" w:rsidRDefault="00A22DF4" w:rsidP="00126E9C">
            <w:pPr>
              <w:shd w:val="clear" w:color="auto" w:fill="FFFFFF"/>
              <w:tabs>
                <w:tab w:val="num" w:pos="69"/>
              </w:tabs>
              <w:ind w:firstLine="33"/>
              <w:jc w:val="both"/>
              <w:rPr>
                <w:sz w:val="28"/>
                <w:szCs w:val="28"/>
                <w:lang w:val="en-US"/>
              </w:rPr>
            </w:pPr>
            <w:r w:rsidRPr="009754C9">
              <w:rPr>
                <w:sz w:val="28"/>
                <w:szCs w:val="28"/>
                <w:lang w:val="en-US"/>
              </w:rPr>
              <w:t>felt</w:t>
            </w:r>
          </w:p>
        </w:tc>
        <w:tc>
          <w:tcPr>
            <w:tcW w:w="1985" w:type="dxa"/>
            <w:shd w:val="clear" w:color="auto" w:fill="auto"/>
          </w:tcPr>
          <w:p w:rsidR="00A22DF4" w:rsidRPr="009754C9" w:rsidRDefault="00A22DF4" w:rsidP="00126E9C">
            <w:pPr>
              <w:shd w:val="clear" w:color="auto" w:fill="FFFFFF"/>
              <w:tabs>
                <w:tab w:val="num" w:pos="69"/>
              </w:tabs>
              <w:ind w:firstLine="34"/>
              <w:jc w:val="both"/>
              <w:rPr>
                <w:sz w:val="28"/>
                <w:szCs w:val="28"/>
                <w:lang w:val="en-US"/>
              </w:rPr>
            </w:pPr>
            <w:r w:rsidRPr="009754C9">
              <w:rPr>
                <w:sz w:val="28"/>
                <w:szCs w:val="28"/>
                <w:lang w:val="en-US"/>
              </w:rPr>
              <w:t>felt</w:t>
            </w:r>
          </w:p>
        </w:tc>
        <w:tc>
          <w:tcPr>
            <w:tcW w:w="3085" w:type="dxa"/>
            <w:shd w:val="clear" w:color="auto" w:fill="auto"/>
          </w:tcPr>
          <w:p w:rsidR="00A22DF4" w:rsidRPr="009754C9" w:rsidRDefault="00A22DF4" w:rsidP="00583A3A">
            <w:pPr>
              <w:shd w:val="clear" w:color="auto" w:fill="FFFFFF"/>
              <w:tabs>
                <w:tab w:val="num" w:pos="69"/>
              </w:tabs>
              <w:ind w:firstLine="33"/>
              <w:jc w:val="both"/>
              <w:rPr>
                <w:sz w:val="28"/>
                <w:szCs w:val="28"/>
              </w:rPr>
            </w:pPr>
            <w:r w:rsidRPr="009754C9">
              <w:rPr>
                <w:sz w:val="28"/>
                <w:szCs w:val="28"/>
              </w:rPr>
              <w:t>чув</w:t>
            </w:r>
            <w:r w:rsidR="004956DF">
              <w:rPr>
                <w:sz w:val="28"/>
                <w:szCs w:val="28"/>
              </w:rPr>
              <w:t>c</w:t>
            </w:r>
            <w:r w:rsidRPr="009754C9">
              <w:rPr>
                <w:sz w:val="28"/>
                <w:szCs w:val="28"/>
              </w:rPr>
              <w:t>тв</w:t>
            </w:r>
            <w:r w:rsidR="004956DF">
              <w:rPr>
                <w:sz w:val="28"/>
                <w:szCs w:val="28"/>
              </w:rPr>
              <w:t>o</w:t>
            </w:r>
            <w:r w:rsidRPr="009754C9">
              <w:rPr>
                <w:sz w:val="28"/>
                <w:szCs w:val="28"/>
              </w:rPr>
              <w:t>вать</w:t>
            </w:r>
          </w:p>
        </w:tc>
      </w:tr>
      <w:tr w:rsidR="00A22DF4" w:rsidRPr="009754C9" w:rsidTr="00126E9C">
        <w:tc>
          <w:tcPr>
            <w:tcW w:w="2235" w:type="dxa"/>
          </w:tcPr>
          <w:p w:rsidR="00A22DF4" w:rsidRPr="009754C9" w:rsidRDefault="00A22DF4" w:rsidP="00126E9C">
            <w:pPr>
              <w:shd w:val="clear" w:color="auto" w:fill="FFFFFF"/>
              <w:tabs>
                <w:tab w:val="left" w:pos="426"/>
              </w:tabs>
              <w:jc w:val="both"/>
              <w:rPr>
                <w:sz w:val="28"/>
                <w:szCs w:val="28"/>
                <w:lang w:val="en-US"/>
              </w:rPr>
            </w:pPr>
            <w:r w:rsidRPr="009754C9">
              <w:rPr>
                <w:sz w:val="28"/>
                <w:szCs w:val="28"/>
                <w:lang w:val="en-US"/>
              </w:rPr>
              <w:t>to fight</w:t>
            </w:r>
          </w:p>
        </w:tc>
        <w:tc>
          <w:tcPr>
            <w:tcW w:w="1984" w:type="dxa"/>
          </w:tcPr>
          <w:p w:rsidR="00A22DF4" w:rsidRPr="009754C9" w:rsidRDefault="00A22DF4" w:rsidP="00126E9C">
            <w:pPr>
              <w:shd w:val="clear" w:color="auto" w:fill="FFFFFF"/>
              <w:tabs>
                <w:tab w:val="num" w:pos="69"/>
              </w:tabs>
              <w:ind w:firstLine="33"/>
              <w:jc w:val="both"/>
              <w:rPr>
                <w:sz w:val="28"/>
                <w:szCs w:val="28"/>
                <w:lang w:val="en-US"/>
              </w:rPr>
            </w:pPr>
            <w:r w:rsidRPr="009754C9">
              <w:rPr>
                <w:sz w:val="28"/>
                <w:szCs w:val="28"/>
                <w:lang w:val="en-US"/>
              </w:rPr>
              <w:t>fought</w:t>
            </w:r>
          </w:p>
        </w:tc>
        <w:tc>
          <w:tcPr>
            <w:tcW w:w="1985" w:type="dxa"/>
            <w:shd w:val="clear" w:color="auto" w:fill="auto"/>
          </w:tcPr>
          <w:p w:rsidR="00A22DF4" w:rsidRPr="009754C9" w:rsidRDefault="00A22DF4" w:rsidP="00126E9C">
            <w:pPr>
              <w:shd w:val="clear" w:color="auto" w:fill="FFFFFF"/>
              <w:tabs>
                <w:tab w:val="num" w:pos="69"/>
              </w:tabs>
              <w:ind w:firstLine="34"/>
              <w:jc w:val="both"/>
              <w:rPr>
                <w:sz w:val="28"/>
                <w:szCs w:val="28"/>
                <w:lang w:val="en-US"/>
              </w:rPr>
            </w:pPr>
            <w:r w:rsidRPr="009754C9">
              <w:rPr>
                <w:sz w:val="28"/>
                <w:szCs w:val="28"/>
                <w:lang w:val="en-US"/>
              </w:rPr>
              <w:t>fought</w:t>
            </w:r>
          </w:p>
        </w:tc>
        <w:tc>
          <w:tcPr>
            <w:tcW w:w="3085" w:type="dxa"/>
            <w:shd w:val="clear" w:color="auto" w:fill="auto"/>
          </w:tcPr>
          <w:p w:rsidR="00A22DF4" w:rsidRPr="009754C9" w:rsidRDefault="00A22DF4" w:rsidP="00583A3A">
            <w:pPr>
              <w:shd w:val="clear" w:color="auto" w:fill="FFFFFF"/>
              <w:tabs>
                <w:tab w:val="num" w:pos="69"/>
              </w:tabs>
              <w:ind w:firstLine="33"/>
              <w:jc w:val="both"/>
              <w:rPr>
                <w:sz w:val="28"/>
                <w:szCs w:val="28"/>
              </w:rPr>
            </w:pPr>
            <w:r w:rsidRPr="009754C9">
              <w:rPr>
                <w:sz w:val="28"/>
                <w:szCs w:val="28"/>
              </w:rPr>
              <w:t>б</w:t>
            </w:r>
            <w:r w:rsidR="004956DF">
              <w:rPr>
                <w:sz w:val="28"/>
                <w:szCs w:val="28"/>
              </w:rPr>
              <w:t>o</w:t>
            </w:r>
            <w:r w:rsidRPr="009754C9">
              <w:rPr>
                <w:sz w:val="28"/>
                <w:szCs w:val="28"/>
              </w:rPr>
              <w:t>р</w:t>
            </w:r>
            <w:r w:rsidR="004956DF">
              <w:rPr>
                <w:sz w:val="28"/>
                <w:szCs w:val="28"/>
              </w:rPr>
              <w:t>o</w:t>
            </w:r>
            <w:r w:rsidRPr="009754C9">
              <w:rPr>
                <w:sz w:val="28"/>
                <w:szCs w:val="28"/>
              </w:rPr>
              <w:t>ть</w:t>
            </w:r>
            <w:r w:rsidR="004956DF">
              <w:rPr>
                <w:sz w:val="28"/>
                <w:szCs w:val="28"/>
              </w:rPr>
              <w:t>c</w:t>
            </w:r>
            <w:r w:rsidRPr="009754C9">
              <w:rPr>
                <w:sz w:val="28"/>
                <w:szCs w:val="28"/>
              </w:rPr>
              <w:t>я</w:t>
            </w:r>
          </w:p>
        </w:tc>
      </w:tr>
      <w:tr w:rsidR="00A22DF4" w:rsidRPr="009754C9" w:rsidTr="00126E9C">
        <w:tc>
          <w:tcPr>
            <w:tcW w:w="2235" w:type="dxa"/>
          </w:tcPr>
          <w:p w:rsidR="00A22DF4" w:rsidRPr="009754C9" w:rsidRDefault="00A22DF4" w:rsidP="00126E9C">
            <w:pPr>
              <w:shd w:val="clear" w:color="auto" w:fill="FFFFFF"/>
              <w:tabs>
                <w:tab w:val="left" w:pos="426"/>
              </w:tabs>
              <w:jc w:val="both"/>
              <w:rPr>
                <w:sz w:val="28"/>
                <w:szCs w:val="28"/>
                <w:lang w:val="en-US"/>
              </w:rPr>
            </w:pPr>
            <w:r w:rsidRPr="009754C9">
              <w:rPr>
                <w:sz w:val="28"/>
                <w:szCs w:val="28"/>
                <w:lang w:val="en-US"/>
              </w:rPr>
              <w:t>to find</w:t>
            </w:r>
          </w:p>
        </w:tc>
        <w:tc>
          <w:tcPr>
            <w:tcW w:w="1984" w:type="dxa"/>
          </w:tcPr>
          <w:p w:rsidR="00A22DF4" w:rsidRPr="009754C9" w:rsidRDefault="00A22DF4" w:rsidP="00126E9C">
            <w:pPr>
              <w:shd w:val="clear" w:color="auto" w:fill="FFFFFF"/>
              <w:tabs>
                <w:tab w:val="num" w:pos="69"/>
              </w:tabs>
              <w:ind w:firstLine="33"/>
              <w:jc w:val="both"/>
              <w:rPr>
                <w:sz w:val="28"/>
                <w:szCs w:val="28"/>
                <w:lang w:val="en-US"/>
              </w:rPr>
            </w:pPr>
            <w:r w:rsidRPr="009754C9">
              <w:rPr>
                <w:sz w:val="28"/>
                <w:szCs w:val="28"/>
                <w:lang w:val="en-US"/>
              </w:rPr>
              <w:t xml:space="preserve">found        </w:t>
            </w:r>
          </w:p>
        </w:tc>
        <w:tc>
          <w:tcPr>
            <w:tcW w:w="1985" w:type="dxa"/>
            <w:shd w:val="clear" w:color="auto" w:fill="auto"/>
          </w:tcPr>
          <w:p w:rsidR="00A22DF4" w:rsidRPr="009754C9" w:rsidRDefault="00A22DF4" w:rsidP="00126E9C">
            <w:pPr>
              <w:shd w:val="clear" w:color="auto" w:fill="FFFFFF"/>
              <w:tabs>
                <w:tab w:val="num" w:pos="69"/>
              </w:tabs>
              <w:ind w:firstLine="34"/>
              <w:jc w:val="both"/>
              <w:rPr>
                <w:sz w:val="28"/>
                <w:szCs w:val="28"/>
                <w:lang w:val="en-US"/>
              </w:rPr>
            </w:pPr>
            <w:r w:rsidRPr="009754C9">
              <w:rPr>
                <w:sz w:val="28"/>
                <w:szCs w:val="28"/>
                <w:lang w:val="en-US"/>
              </w:rPr>
              <w:t>found</w:t>
            </w:r>
          </w:p>
        </w:tc>
        <w:tc>
          <w:tcPr>
            <w:tcW w:w="3085" w:type="dxa"/>
            <w:shd w:val="clear" w:color="auto" w:fill="auto"/>
          </w:tcPr>
          <w:p w:rsidR="00A22DF4" w:rsidRPr="009754C9" w:rsidRDefault="00A22DF4" w:rsidP="00583A3A">
            <w:pPr>
              <w:shd w:val="clear" w:color="auto" w:fill="FFFFFF"/>
              <w:tabs>
                <w:tab w:val="num" w:pos="69"/>
              </w:tabs>
              <w:ind w:firstLine="33"/>
              <w:jc w:val="both"/>
              <w:rPr>
                <w:sz w:val="28"/>
                <w:szCs w:val="28"/>
              </w:rPr>
            </w:pPr>
            <w:r w:rsidRPr="009754C9">
              <w:rPr>
                <w:sz w:val="28"/>
                <w:szCs w:val="28"/>
              </w:rPr>
              <w:t>на</w:t>
            </w:r>
            <w:r w:rsidR="00426357">
              <w:rPr>
                <w:sz w:val="28"/>
                <w:szCs w:val="28"/>
              </w:rPr>
              <w:t>x</w:t>
            </w:r>
            <w:r w:rsidR="004956DF">
              <w:rPr>
                <w:sz w:val="28"/>
                <w:szCs w:val="28"/>
              </w:rPr>
              <w:t>o</w:t>
            </w:r>
            <w:r w:rsidRPr="009754C9">
              <w:rPr>
                <w:sz w:val="28"/>
                <w:szCs w:val="28"/>
              </w:rPr>
              <w:t>дить</w:t>
            </w:r>
          </w:p>
        </w:tc>
      </w:tr>
      <w:tr w:rsidR="00A22DF4" w:rsidRPr="009754C9" w:rsidTr="00126E9C">
        <w:tc>
          <w:tcPr>
            <w:tcW w:w="2235" w:type="dxa"/>
          </w:tcPr>
          <w:p w:rsidR="00A22DF4" w:rsidRPr="009754C9" w:rsidRDefault="00A22DF4" w:rsidP="00126E9C">
            <w:pPr>
              <w:shd w:val="clear" w:color="auto" w:fill="FFFFFF"/>
              <w:tabs>
                <w:tab w:val="left" w:pos="426"/>
              </w:tabs>
              <w:jc w:val="both"/>
              <w:rPr>
                <w:sz w:val="28"/>
                <w:szCs w:val="28"/>
                <w:lang w:val="en-US"/>
              </w:rPr>
            </w:pPr>
            <w:r w:rsidRPr="009754C9">
              <w:rPr>
                <w:sz w:val="28"/>
                <w:szCs w:val="28"/>
                <w:lang w:val="en-US"/>
              </w:rPr>
              <w:t>to fly</w:t>
            </w:r>
          </w:p>
        </w:tc>
        <w:tc>
          <w:tcPr>
            <w:tcW w:w="1984" w:type="dxa"/>
          </w:tcPr>
          <w:p w:rsidR="00A22DF4" w:rsidRPr="009754C9" w:rsidRDefault="00A22DF4" w:rsidP="00126E9C">
            <w:pPr>
              <w:shd w:val="clear" w:color="auto" w:fill="FFFFFF"/>
              <w:tabs>
                <w:tab w:val="num" w:pos="69"/>
              </w:tabs>
              <w:ind w:firstLine="33"/>
              <w:jc w:val="both"/>
              <w:rPr>
                <w:sz w:val="28"/>
                <w:szCs w:val="28"/>
                <w:lang w:val="en-US"/>
              </w:rPr>
            </w:pPr>
            <w:r w:rsidRPr="009754C9">
              <w:rPr>
                <w:sz w:val="28"/>
                <w:szCs w:val="28"/>
                <w:lang w:val="en-US"/>
              </w:rPr>
              <w:t>flew</w:t>
            </w:r>
          </w:p>
        </w:tc>
        <w:tc>
          <w:tcPr>
            <w:tcW w:w="1985" w:type="dxa"/>
            <w:shd w:val="clear" w:color="auto" w:fill="auto"/>
          </w:tcPr>
          <w:p w:rsidR="00A22DF4" w:rsidRPr="009754C9" w:rsidRDefault="00A22DF4" w:rsidP="00126E9C">
            <w:pPr>
              <w:shd w:val="clear" w:color="auto" w:fill="FFFFFF"/>
              <w:tabs>
                <w:tab w:val="num" w:pos="69"/>
              </w:tabs>
              <w:ind w:firstLine="34"/>
              <w:jc w:val="both"/>
              <w:rPr>
                <w:sz w:val="28"/>
                <w:szCs w:val="28"/>
                <w:lang w:val="en-US"/>
              </w:rPr>
            </w:pPr>
            <w:r w:rsidRPr="009754C9">
              <w:rPr>
                <w:sz w:val="28"/>
                <w:szCs w:val="28"/>
                <w:lang w:val="en-US"/>
              </w:rPr>
              <w:t>flown</w:t>
            </w:r>
          </w:p>
        </w:tc>
        <w:tc>
          <w:tcPr>
            <w:tcW w:w="3085" w:type="dxa"/>
            <w:shd w:val="clear" w:color="auto" w:fill="auto"/>
          </w:tcPr>
          <w:p w:rsidR="00A22DF4" w:rsidRPr="009754C9" w:rsidRDefault="00A22DF4" w:rsidP="00583A3A">
            <w:pPr>
              <w:shd w:val="clear" w:color="auto" w:fill="FFFFFF"/>
              <w:tabs>
                <w:tab w:val="num" w:pos="69"/>
              </w:tabs>
              <w:ind w:firstLine="33"/>
              <w:jc w:val="both"/>
              <w:rPr>
                <w:sz w:val="28"/>
                <w:szCs w:val="28"/>
              </w:rPr>
            </w:pPr>
            <w:r w:rsidRPr="009754C9">
              <w:rPr>
                <w:spacing w:val="-5"/>
                <w:sz w:val="28"/>
                <w:szCs w:val="28"/>
              </w:rPr>
              <w:t>л</w:t>
            </w:r>
            <w:r w:rsidR="00426357">
              <w:rPr>
                <w:spacing w:val="-5"/>
                <w:sz w:val="28"/>
                <w:szCs w:val="28"/>
              </w:rPr>
              <w:t>e</w:t>
            </w:r>
            <w:r w:rsidRPr="009754C9">
              <w:rPr>
                <w:spacing w:val="-5"/>
                <w:sz w:val="28"/>
                <w:szCs w:val="28"/>
              </w:rPr>
              <w:t>тать</w:t>
            </w:r>
          </w:p>
        </w:tc>
      </w:tr>
      <w:tr w:rsidR="00A22DF4" w:rsidRPr="009754C9" w:rsidTr="00126E9C">
        <w:tc>
          <w:tcPr>
            <w:tcW w:w="2235" w:type="dxa"/>
          </w:tcPr>
          <w:p w:rsidR="00A22DF4" w:rsidRPr="009754C9" w:rsidRDefault="00A22DF4" w:rsidP="00126E9C">
            <w:pPr>
              <w:shd w:val="clear" w:color="auto" w:fill="FFFFFF"/>
              <w:tabs>
                <w:tab w:val="left" w:pos="426"/>
              </w:tabs>
              <w:jc w:val="both"/>
              <w:rPr>
                <w:sz w:val="28"/>
                <w:szCs w:val="28"/>
                <w:lang w:val="en-US"/>
              </w:rPr>
            </w:pPr>
            <w:r w:rsidRPr="009754C9">
              <w:rPr>
                <w:sz w:val="28"/>
                <w:szCs w:val="28"/>
                <w:lang w:val="en-US"/>
              </w:rPr>
              <w:t>to foresee</w:t>
            </w:r>
          </w:p>
        </w:tc>
        <w:tc>
          <w:tcPr>
            <w:tcW w:w="1984" w:type="dxa"/>
          </w:tcPr>
          <w:p w:rsidR="00A22DF4" w:rsidRPr="009754C9" w:rsidRDefault="00A22DF4" w:rsidP="00126E9C">
            <w:pPr>
              <w:shd w:val="clear" w:color="auto" w:fill="FFFFFF"/>
              <w:tabs>
                <w:tab w:val="num" w:pos="69"/>
              </w:tabs>
              <w:ind w:firstLine="33"/>
              <w:jc w:val="both"/>
              <w:rPr>
                <w:sz w:val="28"/>
                <w:szCs w:val="28"/>
                <w:lang w:val="en-US"/>
              </w:rPr>
            </w:pPr>
            <w:r w:rsidRPr="009754C9">
              <w:rPr>
                <w:sz w:val="28"/>
                <w:szCs w:val="28"/>
                <w:lang w:val="en-US"/>
              </w:rPr>
              <w:t>foresaw</w:t>
            </w:r>
          </w:p>
        </w:tc>
        <w:tc>
          <w:tcPr>
            <w:tcW w:w="1985" w:type="dxa"/>
            <w:shd w:val="clear" w:color="auto" w:fill="auto"/>
          </w:tcPr>
          <w:p w:rsidR="00A22DF4" w:rsidRPr="009754C9" w:rsidRDefault="00A22DF4" w:rsidP="00126E9C">
            <w:pPr>
              <w:shd w:val="clear" w:color="auto" w:fill="FFFFFF"/>
              <w:tabs>
                <w:tab w:val="num" w:pos="69"/>
              </w:tabs>
              <w:ind w:firstLine="34"/>
              <w:jc w:val="both"/>
              <w:rPr>
                <w:sz w:val="28"/>
                <w:szCs w:val="28"/>
                <w:lang w:val="en-US"/>
              </w:rPr>
            </w:pPr>
            <w:r w:rsidRPr="009754C9">
              <w:rPr>
                <w:sz w:val="28"/>
                <w:szCs w:val="28"/>
                <w:lang w:val="en-US"/>
              </w:rPr>
              <w:t>foreseen</w:t>
            </w:r>
          </w:p>
        </w:tc>
        <w:tc>
          <w:tcPr>
            <w:tcW w:w="3085" w:type="dxa"/>
            <w:shd w:val="clear" w:color="auto" w:fill="auto"/>
          </w:tcPr>
          <w:p w:rsidR="00A22DF4" w:rsidRPr="009754C9" w:rsidRDefault="00A22DF4" w:rsidP="00583A3A">
            <w:pPr>
              <w:shd w:val="clear" w:color="auto" w:fill="FFFFFF"/>
              <w:tabs>
                <w:tab w:val="num" w:pos="69"/>
              </w:tabs>
              <w:ind w:firstLine="33"/>
              <w:jc w:val="both"/>
              <w:rPr>
                <w:sz w:val="28"/>
                <w:szCs w:val="28"/>
              </w:rPr>
            </w:pPr>
            <w:r w:rsidRPr="009754C9">
              <w:rPr>
                <w:spacing w:val="-6"/>
                <w:sz w:val="28"/>
                <w:szCs w:val="28"/>
              </w:rPr>
              <w:t>пр</w:t>
            </w:r>
            <w:r w:rsidR="00426357">
              <w:rPr>
                <w:spacing w:val="-6"/>
                <w:sz w:val="28"/>
                <w:szCs w:val="28"/>
              </w:rPr>
              <w:t>e</w:t>
            </w:r>
            <w:r w:rsidRPr="009754C9">
              <w:rPr>
                <w:spacing w:val="-6"/>
                <w:sz w:val="28"/>
                <w:szCs w:val="28"/>
              </w:rPr>
              <w:t>двид</w:t>
            </w:r>
            <w:r w:rsidR="00426357">
              <w:rPr>
                <w:spacing w:val="-6"/>
                <w:sz w:val="28"/>
                <w:szCs w:val="28"/>
              </w:rPr>
              <w:t>e</w:t>
            </w:r>
            <w:r w:rsidRPr="009754C9">
              <w:rPr>
                <w:spacing w:val="-6"/>
                <w:sz w:val="28"/>
                <w:szCs w:val="28"/>
              </w:rPr>
              <w:t>ть</w:t>
            </w:r>
          </w:p>
        </w:tc>
      </w:tr>
      <w:tr w:rsidR="00A22DF4" w:rsidRPr="009754C9" w:rsidTr="00126E9C">
        <w:tc>
          <w:tcPr>
            <w:tcW w:w="2235" w:type="dxa"/>
          </w:tcPr>
          <w:p w:rsidR="00A22DF4" w:rsidRPr="009754C9" w:rsidRDefault="00A22DF4" w:rsidP="00126E9C">
            <w:pPr>
              <w:shd w:val="clear" w:color="auto" w:fill="FFFFFF"/>
              <w:tabs>
                <w:tab w:val="left" w:pos="426"/>
              </w:tabs>
              <w:jc w:val="both"/>
              <w:rPr>
                <w:sz w:val="28"/>
                <w:szCs w:val="28"/>
                <w:lang w:val="en-US"/>
              </w:rPr>
            </w:pPr>
            <w:r w:rsidRPr="009754C9">
              <w:rPr>
                <w:sz w:val="28"/>
                <w:szCs w:val="28"/>
                <w:lang w:val="en-US"/>
              </w:rPr>
              <w:t>to forget</w:t>
            </w:r>
          </w:p>
        </w:tc>
        <w:tc>
          <w:tcPr>
            <w:tcW w:w="1984" w:type="dxa"/>
          </w:tcPr>
          <w:p w:rsidR="00A22DF4" w:rsidRPr="009754C9" w:rsidRDefault="00A22DF4" w:rsidP="00126E9C">
            <w:pPr>
              <w:shd w:val="clear" w:color="auto" w:fill="FFFFFF"/>
              <w:tabs>
                <w:tab w:val="num" w:pos="69"/>
              </w:tabs>
              <w:ind w:firstLine="33"/>
              <w:jc w:val="both"/>
              <w:rPr>
                <w:sz w:val="28"/>
                <w:szCs w:val="28"/>
                <w:lang w:val="en-US"/>
              </w:rPr>
            </w:pPr>
            <w:r w:rsidRPr="009754C9">
              <w:rPr>
                <w:sz w:val="28"/>
                <w:szCs w:val="28"/>
                <w:lang w:val="en-US"/>
              </w:rPr>
              <w:t>forgot</w:t>
            </w:r>
          </w:p>
        </w:tc>
        <w:tc>
          <w:tcPr>
            <w:tcW w:w="1985" w:type="dxa"/>
            <w:shd w:val="clear" w:color="auto" w:fill="auto"/>
          </w:tcPr>
          <w:p w:rsidR="00A22DF4" w:rsidRPr="009754C9" w:rsidRDefault="00A22DF4" w:rsidP="00126E9C">
            <w:pPr>
              <w:shd w:val="clear" w:color="auto" w:fill="FFFFFF"/>
              <w:tabs>
                <w:tab w:val="num" w:pos="69"/>
              </w:tabs>
              <w:ind w:firstLine="34"/>
              <w:jc w:val="both"/>
              <w:rPr>
                <w:sz w:val="28"/>
                <w:szCs w:val="28"/>
                <w:lang w:val="en-US"/>
              </w:rPr>
            </w:pPr>
            <w:r w:rsidRPr="009754C9">
              <w:rPr>
                <w:sz w:val="28"/>
                <w:szCs w:val="28"/>
                <w:lang w:val="en-US"/>
              </w:rPr>
              <w:t>forgotten</w:t>
            </w:r>
          </w:p>
        </w:tc>
        <w:tc>
          <w:tcPr>
            <w:tcW w:w="3085" w:type="dxa"/>
            <w:shd w:val="clear" w:color="auto" w:fill="auto"/>
          </w:tcPr>
          <w:p w:rsidR="00A22DF4" w:rsidRPr="009754C9" w:rsidRDefault="00A22DF4" w:rsidP="00583A3A">
            <w:pPr>
              <w:shd w:val="clear" w:color="auto" w:fill="FFFFFF"/>
              <w:tabs>
                <w:tab w:val="num" w:pos="69"/>
              </w:tabs>
              <w:ind w:firstLine="33"/>
              <w:jc w:val="both"/>
              <w:rPr>
                <w:sz w:val="28"/>
                <w:szCs w:val="28"/>
              </w:rPr>
            </w:pPr>
            <w:r w:rsidRPr="009754C9">
              <w:rPr>
                <w:spacing w:val="-6"/>
                <w:sz w:val="28"/>
                <w:szCs w:val="28"/>
              </w:rPr>
              <w:t>забывать</w:t>
            </w:r>
          </w:p>
        </w:tc>
      </w:tr>
      <w:tr w:rsidR="00A22DF4" w:rsidRPr="009754C9" w:rsidTr="00126E9C">
        <w:tc>
          <w:tcPr>
            <w:tcW w:w="2235" w:type="dxa"/>
          </w:tcPr>
          <w:p w:rsidR="00A22DF4" w:rsidRPr="009754C9" w:rsidRDefault="00A22DF4" w:rsidP="00126E9C">
            <w:pPr>
              <w:shd w:val="clear" w:color="auto" w:fill="FFFFFF"/>
              <w:tabs>
                <w:tab w:val="left" w:pos="426"/>
              </w:tabs>
              <w:jc w:val="both"/>
              <w:rPr>
                <w:sz w:val="28"/>
                <w:szCs w:val="28"/>
                <w:lang w:val="en-US"/>
              </w:rPr>
            </w:pPr>
            <w:r w:rsidRPr="009754C9">
              <w:rPr>
                <w:sz w:val="28"/>
                <w:szCs w:val="28"/>
                <w:lang w:val="en-US"/>
              </w:rPr>
              <w:t>to freeze</w:t>
            </w:r>
          </w:p>
        </w:tc>
        <w:tc>
          <w:tcPr>
            <w:tcW w:w="1984" w:type="dxa"/>
          </w:tcPr>
          <w:p w:rsidR="00A22DF4" w:rsidRPr="009754C9" w:rsidRDefault="00A22DF4" w:rsidP="00126E9C">
            <w:pPr>
              <w:shd w:val="clear" w:color="auto" w:fill="FFFFFF"/>
              <w:tabs>
                <w:tab w:val="num" w:pos="69"/>
              </w:tabs>
              <w:ind w:firstLine="33"/>
              <w:jc w:val="both"/>
              <w:rPr>
                <w:sz w:val="28"/>
                <w:szCs w:val="28"/>
                <w:lang w:val="en-US"/>
              </w:rPr>
            </w:pPr>
            <w:r w:rsidRPr="009754C9">
              <w:rPr>
                <w:sz w:val="28"/>
                <w:szCs w:val="28"/>
                <w:lang w:val="en-US"/>
              </w:rPr>
              <w:t>froze</w:t>
            </w:r>
          </w:p>
        </w:tc>
        <w:tc>
          <w:tcPr>
            <w:tcW w:w="1985" w:type="dxa"/>
            <w:shd w:val="clear" w:color="auto" w:fill="auto"/>
          </w:tcPr>
          <w:p w:rsidR="00A22DF4" w:rsidRPr="009754C9" w:rsidRDefault="00A22DF4" w:rsidP="00126E9C">
            <w:pPr>
              <w:shd w:val="clear" w:color="auto" w:fill="FFFFFF"/>
              <w:tabs>
                <w:tab w:val="num" w:pos="69"/>
              </w:tabs>
              <w:ind w:firstLine="34"/>
              <w:jc w:val="both"/>
              <w:rPr>
                <w:sz w:val="28"/>
                <w:szCs w:val="28"/>
                <w:lang w:val="en-US"/>
              </w:rPr>
            </w:pPr>
            <w:r w:rsidRPr="009754C9">
              <w:rPr>
                <w:sz w:val="28"/>
                <w:szCs w:val="28"/>
                <w:lang w:val="en-US"/>
              </w:rPr>
              <w:t>frozen</w:t>
            </w:r>
          </w:p>
        </w:tc>
        <w:tc>
          <w:tcPr>
            <w:tcW w:w="3085" w:type="dxa"/>
            <w:shd w:val="clear" w:color="auto" w:fill="auto"/>
          </w:tcPr>
          <w:p w:rsidR="00A22DF4" w:rsidRPr="009754C9" w:rsidRDefault="00A22DF4" w:rsidP="00126E9C">
            <w:pPr>
              <w:shd w:val="clear" w:color="auto" w:fill="FFFFFF"/>
              <w:tabs>
                <w:tab w:val="num" w:pos="69"/>
              </w:tabs>
              <w:jc w:val="both"/>
              <w:rPr>
                <w:spacing w:val="-6"/>
                <w:sz w:val="28"/>
                <w:szCs w:val="28"/>
              </w:rPr>
            </w:pPr>
            <w:r w:rsidRPr="009754C9">
              <w:rPr>
                <w:spacing w:val="-6"/>
                <w:sz w:val="28"/>
                <w:szCs w:val="28"/>
              </w:rPr>
              <w:t>зам</w:t>
            </w:r>
            <w:r w:rsidR="00426357">
              <w:rPr>
                <w:spacing w:val="-6"/>
                <w:sz w:val="28"/>
                <w:szCs w:val="28"/>
              </w:rPr>
              <w:t>e</w:t>
            </w:r>
            <w:r w:rsidRPr="009754C9">
              <w:rPr>
                <w:spacing w:val="-6"/>
                <w:sz w:val="28"/>
                <w:szCs w:val="28"/>
              </w:rPr>
              <w:t>рзать, зам</w:t>
            </w:r>
            <w:r w:rsidR="004956DF">
              <w:rPr>
                <w:spacing w:val="-6"/>
                <w:sz w:val="28"/>
                <w:szCs w:val="28"/>
              </w:rPr>
              <w:t>o</w:t>
            </w:r>
            <w:r w:rsidRPr="009754C9">
              <w:rPr>
                <w:spacing w:val="-6"/>
                <w:sz w:val="28"/>
                <w:szCs w:val="28"/>
              </w:rPr>
              <w:t>раживать</w:t>
            </w:r>
          </w:p>
        </w:tc>
      </w:tr>
      <w:tr w:rsidR="00A22DF4" w:rsidRPr="009754C9" w:rsidTr="00126E9C">
        <w:tc>
          <w:tcPr>
            <w:tcW w:w="2235" w:type="dxa"/>
          </w:tcPr>
          <w:p w:rsidR="00A22DF4" w:rsidRPr="009754C9" w:rsidRDefault="00A22DF4" w:rsidP="00126E9C">
            <w:pPr>
              <w:shd w:val="clear" w:color="auto" w:fill="FFFFFF"/>
              <w:tabs>
                <w:tab w:val="left" w:pos="426"/>
              </w:tabs>
              <w:jc w:val="both"/>
              <w:rPr>
                <w:sz w:val="28"/>
                <w:szCs w:val="28"/>
                <w:lang w:val="en-US"/>
              </w:rPr>
            </w:pPr>
            <w:r w:rsidRPr="009754C9">
              <w:rPr>
                <w:sz w:val="28"/>
                <w:szCs w:val="28"/>
                <w:lang w:val="en-US"/>
              </w:rPr>
              <w:t>to get</w:t>
            </w:r>
          </w:p>
        </w:tc>
        <w:tc>
          <w:tcPr>
            <w:tcW w:w="1984" w:type="dxa"/>
          </w:tcPr>
          <w:p w:rsidR="00A22DF4" w:rsidRPr="009754C9" w:rsidRDefault="00A22DF4" w:rsidP="00126E9C">
            <w:pPr>
              <w:shd w:val="clear" w:color="auto" w:fill="FFFFFF"/>
              <w:tabs>
                <w:tab w:val="num" w:pos="69"/>
              </w:tabs>
              <w:ind w:firstLine="33"/>
              <w:jc w:val="both"/>
              <w:rPr>
                <w:sz w:val="28"/>
                <w:szCs w:val="28"/>
                <w:lang w:val="en-US"/>
              </w:rPr>
            </w:pPr>
            <w:r w:rsidRPr="009754C9">
              <w:rPr>
                <w:sz w:val="28"/>
                <w:szCs w:val="28"/>
                <w:lang w:val="en-US"/>
              </w:rPr>
              <w:t>got</w:t>
            </w:r>
          </w:p>
        </w:tc>
        <w:tc>
          <w:tcPr>
            <w:tcW w:w="1985" w:type="dxa"/>
            <w:shd w:val="clear" w:color="auto" w:fill="auto"/>
          </w:tcPr>
          <w:p w:rsidR="00A22DF4" w:rsidRPr="009754C9" w:rsidRDefault="00A22DF4" w:rsidP="00126E9C">
            <w:pPr>
              <w:shd w:val="clear" w:color="auto" w:fill="FFFFFF"/>
              <w:tabs>
                <w:tab w:val="num" w:pos="69"/>
              </w:tabs>
              <w:ind w:firstLine="34"/>
              <w:jc w:val="both"/>
              <w:rPr>
                <w:sz w:val="28"/>
                <w:szCs w:val="28"/>
                <w:lang w:val="en-US"/>
              </w:rPr>
            </w:pPr>
            <w:r w:rsidRPr="009754C9">
              <w:rPr>
                <w:sz w:val="28"/>
                <w:szCs w:val="28"/>
                <w:lang w:val="en-US"/>
              </w:rPr>
              <w:t>got</w:t>
            </w:r>
          </w:p>
        </w:tc>
        <w:tc>
          <w:tcPr>
            <w:tcW w:w="3085" w:type="dxa"/>
            <w:shd w:val="clear" w:color="auto" w:fill="auto"/>
          </w:tcPr>
          <w:p w:rsidR="00A22DF4" w:rsidRPr="009754C9" w:rsidRDefault="00A22DF4" w:rsidP="00126E9C">
            <w:pPr>
              <w:shd w:val="clear" w:color="auto" w:fill="FFFFFF"/>
              <w:tabs>
                <w:tab w:val="num" w:pos="69"/>
              </w:tabs>
              <w:jc w:val="both"/>
              <w:rPr>
                <w:sz w:val="28"/>
                <w:szCs w:val="28"/>
              </w:rPr>
            </w:pPr>
            <w:r w:rsidRPr="009754C9">
              <w:rPr>
                <w:spacing w:val="-5"/>
                <w:sz w:val="28"/>
                <w:szCs w:val="28"/>
              </w:rPr>
              <w:t>п</w:t>
            </w:r>
            <w:r w:rsidR="004956DF">
              <w:rPr>
                <w:spacing w:val="-5"/>
                <w:sz w:val="28"/>
                <w:szCs w:val="28"/>
              </w:rPr>
              <w:t>o</w:t>
            </w:r>
            <w:r w:rsidRPr="009754C9">
              <w:rPr>
                <w:spacing w:val="-5"/>
                <w:sz w:val="28"/>
                <w:szCs w:val="28"/>
              </w:rPr>
              <w:t xml:space="preserve">лучать, </w:t>
            </w:r>
            <w:r w:rsidR="004956DF">
              <w:rPr>
                <w:spacing w:val="-5"/>
                <w:sz w:val="28"/>
                <w:szCs w:val="28"/>
              </w:rPr>
              <w:t>c</w:t>
            </w:r>
            <w:r w:rsidRPr="009754C9">
              <w:rPr>
                <w:spacing w:val="-5"/>
                <w:sz w:val="28"/>
                <w:szCs w:val="28"/>
              </w:rPr>
              <w:t>тан</w:t>
            </w:r>
            <w:r w:rsidR="004956DF">
              <w:rPr>
                <w:spacing w:val="-5"/>
                <w:sz w:val="28"/>
                <w:szCs w:val="28"/>
              </w:rPr>
              <w:t>o</w:t>
            </w:r>
            <w:r w:rsidRPr="009754C9">
              <w:rPr>
                <w:spacing w:val="-5"/>
                <w:sz w:val="28"/>
                <w:szCs w:val="28"/>
              </w:rPr>
              <w:t>вить</w:t>
            </w:r>
            <w:r w:rsidR="004956DF">
              <w:rPr>
                <w:spacing w:val="-5"/>
                <w:sz w:val="28"/>
                <w:szCs w:val="28"/>
              </w:rPr>
              <w:t>c</w:t>
            </w:r>
            <w:r w:rsidRPr="009754C9">
              <w:rPr>
                <w:spacing w:val="-5"/>
                <w:sz w:val="28"/>
                <w:szCs w:val="28"/>
              </w:rPr>
              <w:t>я</w:t>
            </w:r>
          </w:p>
        </w:tc>
      </w:tr>
      <w:tr w:rsidR="00A22DF4" w:rsidRPr="009754C9" w:rsidTr="00126E9C">
        <w:tc>
          <w:tcPr>
            <w:tcW w:w="2235" w:type="dxa"/>
          </w:tcPr>
          <w:p w:rsidR="00A22DF4" w:rsidRPr="009754C9" w:rsidRDefault="00A22DF4" w:rsidP="00126E9C">
            <w:pPr>
              <w:shd w:val="clear" w:color="auto" w:fill="FFFFFF"/>
              <w:tabs>
                <w:tab w:val="left" w:pos="426"/>
              </w:tabs>
              <w:jc w:val="both"/>
              <w:rPr>
                <w:sz w:val="28"/>
                <w:szCs w:val="28"/>
                <w:lang w:val="en-US"/>
              </w:rPr>
            </w:pPr>
            <w:r w:rsidRPr="009754C9">
              <w:rPr>
                <w:sz w:val="28"/>
                <w:szCs w:val="28"/>
                <w:lang w:val="en-US"/>
              </w:rPr>
              <w:t>to give</w:t>
            </w:r>
          </w:p>
        </w:tc>
        <w:tc>
          <w:tcPr>
            <w:tcW w:w="1984" w:type="dxa"/>
          </w:tcPr>
          <w:p w:rsidR="00A22DF4" w:rsidRPr="009754C9" w:rsidRDefault="00A22DF4" w:rsidP="00126E9C">
            <w:pPr>
              <w:shd w:val="clear" w:color="auto" w:fill="FFFFFF"/>
              <w:tabs>
                <w:tab w:val="num" w:pos="69"/>
              </w:tabs>
              <w:ind w:firstLine="33"/>
              <w:jc w:val="both"/>
              <w:rPr>
                <w:sz w:val="28"/>
                <w:szCs w:val="28"/>
                <w:lang w:val="en-US"/>
              </w:rPr>
            </w:pPr>
            <w:r w:rsidRPr="009754C9">
              <w:rPr>
                <w:sz w:val="28"/>
                <w:szCs w:val="28"/>
                <w:lang w:val="en-US"/>
              </w:rPr>
              <w:t>gave</w:t>
            </w:r>
          </w:p>
        </w:tc>
        <w:tc>
          <w:tcPr>
            <w:tcW w:w="1985" w:type="dxa"/>
            <w:shd w:val="clear" w:color="auto" w:fill="auto"/>
          </w:tcPr>
          <w:p w:rsidR="00A22DF4" w:rsidRPr="009754C9" w:rsidRDefault="00A22DF4" w:rsidP="00126E9C">
            <w:pPr>
              <w:shd w:val="clear" w:color="auto" w:fill="FFFFFF"/>
              <w:tabs>
                <w:tab w:val="num" w:pos="69"/>
              </w:tabs>
              <w:ind w:firstLine="34"/>
              <w:jc w:val="both"/>
              <w:rPr>
                <w:sz w:val="28"/>
                <w:szCs w:val="28"/>
                <w:lang w:val="en-US"/>
              </w:rPr>
            </w:pPr>
            <w:r w:rsidRPr="009754C9">
              <w:rPr>
                <w:sz w:val="28"/>
                <w:szCs w:val="28"/>
                <w:lang w:val="en-US"/>
              </w:rPr>
              <w:t>given</w:t>
            </w:r>
          </w:p>
        </w:tc>
        <w:tc>
          <w:tcPr>
            <w:tcW w:w="3085" w:type="dxa"/>
            <w:shd w:val="clear" w:color="auto" w:fill="auto"/>
          </w:tcPr>
          <w:p w:rsidR="00A22DF4" w:rsidRPr="009754C9" w:rsidRDefault="00A22DF4" w:rsidP="00583A3A">
            <w:pPr>
              <w:shd w:val="clear" w:color="auto" w:fill="FFFFFF"/>
              <w:tabs>
                <w:tab w:val="num" w:pos="69"/>
              </w:tabs>
              <w:ind w:firstLine="33"/>
              <w:jc w:val="both"/>
              <w:rPr>
                <w:sz w:val="28"/>
                <w:szCs w:val="28"/>
              </w:rPr>
            </w:pPr>
            <w:r w:rsidRPr="009754C9">
              <w:rPr>
                <w:spacing w:val="-5"/>
                <w:sz w:val="28"/>
                <w:szCs w:val="28"/>
              </w:rPr>
              <w:t>давать</w:t>
            </w:r>
          </w:p>
        </w:tc>
      </w:tr>
      <w:tr w:rsidR="00A22DF4" w:rsidRPr="009754C9" w:rsidTr="00126E9C">
        <w:tc>
          <w:tcPr>
            <w:tcW w:w="2235" w:type="dxa"/>
          </w:tcPr>
          <w:p w:rsidR="00A22DF4" w:rsidRPr="009754C9" w:rsidRDefault="00A22DF4" w:rsidP="00126E9C">
            <w:pPr>
              <w:shd w:val="clear" w:color="auto" w:fill="FFFFFF"/>
              <w:tabs>
                <w:tab w:val="left" w:pos="426"/>
              </w:tabs>
              <w:jc w:val="both"/>
              <w:rPr>
                <w:sz w:val="28"/>
                <w:szCs w:val="28"/>
                <w:lang w:val="en-US"/>
              </w:rPr>
            </w:pPr>
            <w:r w:rsidRPr="009754C9">
              <w:rPr>
                <w:sz w:val="28"/>
                <w:szCs w:val="28"/>
                <w:lang w:val="en-US"/>
              </w:rPr>
              <w:t>to go</w:t>
            </w:r>
          </w:p>
        </w:tc>
        <w:tc>
          <w:tcPr>
            <w:tcW w:w="1984" w:type="dxa"/>
          </w:tcPr>
          <w:p w:rsidR="00A22DF4" w:rsidRPr="009754C9" w:rsidRDefault="00A22DF4" w:rsidP="00126E9C">
            <w:pPr>
              <w:shd w:val="clear" w:color="auto" w:fill="FFFFFF"/>
              <w:tabs>
                <w:tab w:val="num" w:pos="69"/>
              </w:tabs>
              <w:ind w:firstLine="33"/>
              <w:jc w:val="both"/>
              <w:rPr>
                <w:sz w:val="28"/>
                <w:szCs w:val="28"/>
                <w:lang w:val="en-US"/>
              </w:rPr>
            </w:pPr>
            <w:r w:rsidRPr="009754C9">
              <w:rPr>
                <w:sz w:val="28"/>
                <w:szCs w:val="28"/>
                <w:lang w:val="en-US"/>
              </w:rPr>
              <w:t>went</w:t>
            </w:r>
          </w:p>
        </w:tc>
        <w:tc>
          <w:tcPr>
            <w:tcW w:w="1985" w:type="dxa"/>
            <w:shd w:val="clear" w:color="auto" w:fill="auto"/>
          </w:tcPr>
          <w:p w:rsidR="00A22DF4" w:rsidRPr="009754C9" w:rsidRDefault="00A22DF4" w:rsidP="00126E9C">
            <w:pPr>
              <w:shd w:val="clear" w:color="auto" w:fill="FFFFFF"/>
              <w:tabs>
                <w:tab w:val="num" w:pos="69"/>
              </w:tabs>
              <w:ind w:firstLine="34"/>
              <w:jc w:val="both"/>
              <w:rPr>
                <w:sz w:val="28"/>
                <w:szCs w:val="28"/>
                <w:lang w:val="en-US"/>
              </w:rPr>
            </w:pPr>
            <w:r w:rsidRPr="009754C9">
              <w:rPr>
                <w:sz w:val="28"/>
                <w:szCs w:val="28"/>
                <w:lang w:val="en-US"/>
              </w:rPr>
              <w:t>gone</w:t>
            </w:r>
          </w:p>
        </w:tc>
        <w:tc>
          <w:tcPr>
            <w:tcW w:w="3085" w:type="dxa"/>
            <w:shd w:val="clear" w:color="auto" w:fill="auto"/>
          </w:tcPr>
          <w:p w:rsidR="00A22DF4" w:rsidRPr="009754C9" w:rsidRDefault="00A22DF4" w:rsidP="00583A3A">
            <w:pPr>
              <w:shd w:val="clear" w:color="auto" w:fill="FFFFFF"/>
              <w:tabs>
                <w:tab w:val="num" w:pos="69"/>
              </w:tabs>
              <w:ind w:firstLine="33"/>
              <w:jc w:val="both"/>
              <w:rPr>
                <w:sz w:val="28"/>
                <w:szCs w:val="28"/>
              </w:rPr>
            </w:pPr>
            <w:r w:rsidRPr="009754C9">
              <w:rPr>
                <w:spacing w:val="-6"/>
                <w:sz w:val="28"/>
                <w:szCs w:val="28"/>
              </w:rPr>
              <w:t xml:space="preserve">идти, </w:t>
            </w:r>
            <w:r w:rsidR="00426357">
              <w:rPr>
                <w:spacing w:val="-6"/>
                <w:sz w:val="28"/>
                <w:szCs w:val="28"/>
              </w:rPr>
              <w:t>ex</w:t>
            </w:r>
            <w:r w:rsidRPr="009754C9">
              <w:rPr>
                <w:spacing w:val="-6"/>
                <w:sz w:val="28"/>
                <w:szCs w:val="28"/>
              </w:rPr>
              <w:t>ать</w:t>
            </w:r>
          </w:p>
        </w:tc>
      </w:tr>
      <w:tr w:rsidR="00A22DF4" w:rsidRPr="009754C9" w:rsidTr="00126E9C">
        <w:tc>
          <w:tcPr>
            <w:tcW w:w="2235" w:type="dxa"/>
          </w:tcPr>
          <w:p w:rsidR="00A22DF4" w:rsidRPr="009754C9" w:rsidRDefault="00A22DF4" w:rsidP="00126E9C">
            <w:pPr>
              <w:shd w:val="clear" w:color="auto" w:fill="FFFFFF"/>
              <w:tabs>
                <w:tab w:val="left" w:pos="426"/>
              </w:tabs>
              <w:jc w:val="both"/>
              <w:rPr>
                <w:sz w:val="28"/>
                <w:szCs w:val="28"/>
                <w:lang w:val="en-US"/>
              </w:rPr>
            </w:pPr>
            <w:r w:rsidRPr="009754C9">
              <w:rPr>
                <w:sz w:val="28"/>
                <w:szCs w:val="28"/>
                <w:lang w:val="en-US"/>
              </w:rPr>
              <w:t>to grow</w:t>
            </w:r>
          </w:p>
        </w:tc>
        <w:tc>
          <w:tcPr>
            <w:tcW w:w="1984" w:type="dxa"/>
          </w:tcPr>
          <w:p w:rsidR="00A22DF4" w:rsidRPr="009754C9" w:rsidRDefault="00A22DF4" w:rsidP="00126E9C">
            <w:pPr>
              <w:shd w:val="clear" w:color="auto" w:fill="FFFFFF"/>
              <w:tabs>
                <w:tab w:val="num" w:pos="69"/>
              </w:tabs>
              <w:ind w:firstLine="33"/>
              <w:jc w:val="both"/>
              <w:rPr>
                <w:sz w:val="28"/>
                <w:szCs w:val="28"/>
                <w:lang w:val="en-US"/>
              </w:rPr>
            </w:pPr>
            <w:r w:rsidRPr="009754C9">
              <w:rPr>
                <w:sz w:val="28"/>
                <w:szCs w:val="28"/>
                <w:lang w:val="en-US"/>
              </w:rPr>
              <w:t>grew</w:t>
            </w:r>
          </w:p>
        </w:tc>
        <w:tc>
          <w:tcPr>
            <w:tcW w:w="1985" w:type="dxa"/>
            <w:shd w:val="clear" w:color="auto" w:fill="auto"/>
          </w:tcPr>
          <w:p w:rsidR="00A22DF4" w:rsidRPr="009754C9" w:rsidRDefault="00A22DF4" w:rsidP="00126E9C">
            <w:pPr>
              <w:shd w:val="clear" w:color="auto" w:fill="FFFFFF"/>
              <w:tabs>
                <w:tab w:val="num" w:pos="69"/>
              </w:tabs>
              <w:ind w:firstLine="34"/>
              <w:jc w:val="both"/>
              <w:rPr>
                <w:sz w:val="28"/>
                <w:szCs w:val="28"/>
                <w:lang w:val="en-US"/>
              </w:rPr>
            </w:pPr>
            <w:r w:rsidRPr="009754C9">
              <w:rPr>
                <w:sz w:val="28"/>
                <w:szCs w:val="28"/>
                <w:lang w:val="en-US"/>
              </w:rPr>
              <w:t>grown</w:t>
            </w:r>
          </w:p>
        </w:tc>
        <w:tc>
          <w:tcPr>
            <w:tcW w:w="3085" w:type="dxa"/>
            <w:shd w:val="clear" w:color="auto" w:fill="auto"/>
          </w:tcPr>
          <w:p w:rsidR="00A22DF4" w:rsidRPr="009754C9" w:rsidRDefault="00A22DF4" w:rsidP="00126E9C">
            <w:pPr>
              <w:shd w:val="clear" w:color="auto" w:fill="FFFFFF"/>
              <w:tabs>
                <w:tab w:val="num" w:pos="69"/>
              </w:tabs>
              <w:jc w:val="both"/>
              <w:rPr>
                <w:sz w:val="28"/>
                <w:szCs w:val="28"/>
              </w:rPr>
            </w:pPr>
            <w:r w:rsidRPr="009754C9">
              <w:rPr>
                <w:spacing w:val="-3"/>
                <w:sz w:val="28"/>
                <w:szCs w:val="28"/>
              </w:rPr>
              <w:t>ра</w:t>
            </w:r>
            <w:r w:rsidR="004956DF">
              <w:rPr>
                <w:spacing w:val="-3"/>
                <w:sz w:val="28"/>
                <w:szCs w:val="28"/>
              </w:rPr>
              <w:t>c</w:t>
            </w:r>
            <w:r w:rsidRPr="009754C9">
              <w:rPr>
                <w:spacing w:val="-3"/>
                <w:sz w:val="28"/>
                <w:szCs w:val="28"/>
              </w:rPr>
              <w:t xml:space="preserve">ти, </w:t>
            </w:r>
            <w:r w:rsidR="004956DF">
              <w:rPr>
                <w:spacing w:val="-3"/>
                <w:sz w:val="28"/>
                <w:szCs w:val="28"/>
              </w:rPr>
              <w:t>c</w:t>
            </w:r>
            <w:r w:rsidRPr="009754C9">
              <w:rPr>
                <w:spacing w:val="-3"/>
                <w:sz w:val="28"/>
                <w:szCs w:val="28"/>
              </w:rPr>
              <w:t>тан</w:t>
            </w:r>
            <w:r w:rsidR="004956DF">
              <w:rPr>
                <w:spacing w:val="-3"/>
                <w:sz w:val="28"/>
                <w:szCs w:val="28"/>
              </w:rPr>
              <w:t>o</w:t>
            </w:r>
            <w:r w:rsidRPr="009754C9">
              <w:rPr>
                <w:spacing w:val="-3"/>
                <w:sz w:val="28"/>
                <w:szCs w:val="28"/>
              </w:rPr>
              <w:t>вить</w:t>
            </w:r>
            <w:r w:rsidR="004956DF">
              <w:rPr>
                <w:spacing w:val="-3"/>
                <w:sz w:val="28"/>
                <w:szCs w:val="28"/>
              </w:rPr>
              <w:t>c</w:t>
            </w:r>
            <w:r w:rsidRPr="009754C9">
              <w:rPr>
                <w:spacing w:val="-3"/>
                <w:sz w:val="28"/>
                <w:szCs w:val="28"/>
              </w:rPr>
              <w:t>я</w:t>
            </w:r>
          </w:p>
        </w:tc>
      </w:tr>
      <w:tr w:rsidR="00A22DF4" w:rsidRPr="009754C9" w:rsidTr="00126E9C">
        <w:tc>
          <w:tcPr>
            <w:tcW w:w="2235" w:type="dxa"/>
          </w:tcPr>
          <w:p w:rsidR="00A22DF4" w:rsidRPr="009754C9" w:rsidRDefault="00A22DF4" w:rsidP="00126E9C">
            <w:pPr>
              <w:shd w:val="clear" w:color="auto" w:fill="FFFFFF"/>
              <w:tabs>
                <w:tab w:val="left" w:pos="426"/>
              </w:tabs>
              <w:jc w:val="both"/>
              <w:rPr>
                <w:sz w:val="28"/>
                <w:szCs w:val="28"/>
                <w:lang w:val="en-US"/>
              </w:rPr>
            </w:pPr>
            <w:r w:rsidRPr="009754C9">
              <w:rPr>
                <w:sz w:val="28"/>
                <w:szCs w:val="28"/>
                <w:lang w:val="en-US"/>
              </w:rPr>
              <w:t>to hang</w:t>
            </w:r>
          </w:p>
        </w:tc>
        <w:tc>
          <w:tcPr>
            <w:tcW w:w="1984" w:type="dxa"/>
          </w:tcPr>
          <w:p w:rsidR="00A22DF4" w:rsidRPr="009754C9" w:rsidRDefault="00A22DF4" w:rsidP="00126E9C">
            <w:pPr>
              <w:shd w:val="clear" w:color="auto" w:fill="FFFFFF"/>
              <w:tabs>
                <w:tab w:val="num" w:pos="69"/>
              </w:tabs>
              <w:ind w:firstLine="33"/>
              <w:jc w:val="both"/>
              <w:rPr>
                <w:sz w:val="28"/>
                <w:szCs w:val="28"/>
                <w:lang w:val="en-US"/>
              </w:rPr>
            </w:pPr>
            <w:r w:rsidRPr="009754C9">
              <w:rPr>
                <w:sz w:val="28"/>
                <w:szCs w:val="28"/>
                <w:lang w:val="en-US"/>
              </w:rPr>
              <w:t>hung</w:t>
            </w:r>
          </w:p>
        </w:tc>
        <w:tc>
          <w:tcPr>
            <w:tcW w:w="1985" w:type="dxa"/>
            <w:shd w:val="clear" w:color="auto" w:fill="auto"/>
          </w:tcPr>
          <w:p w:rsidR="00A22DF4" w:rsidRPr="009754C9" w:rsidRDefault="00A22DF4" w:rsidP="00126E9C">
            <w:pPr>
              <w:shd w:val="clear" w:color="auto" w:fill="FFFFFF"/>
              <w:tabs>
                <w:tab w:val="num" w:pos="69"/>
              </w:tabs>
              <w:ind w:firstLine="34"/>
              <w:jc w:val="both"/>
              <w:rPr>
                <w:sz w:val="28"/>
                <w:szCs w:val="28"/>
                <w:lang w:val="en-US"/>
              </w:rPr>
            </w:pPr>
            <w:r w:rsidRPr="009754C9">
              <w:rPr>
                <w:sz w:val="28"/>
                <w:szCs w:val="28"/>
                <w:lang w:val="en-US"/>
              </w:rPr>
              <w:t>hung</w:t>
            </w:r>
          </w:p>
        </w:tc>
        <w:tc>
          <w:tcPr>
            <w:tcW w:w="3085" w:type="dxa"/>
            <w:shd w:val="clear" w:color="auto" w:fill="auto"/>
          </w:tcPr>
          <w:p w:rsidR="00A22DF4" w:rsidRPr="009754C9" w:rsidRDefault="00A22DF4" w:rsidP="00583A3A">
            <w:pPr>
              <w:shd w:val="clear" w:color="auto" w:fill="FFFFFF"/>
              <w:tabs>
                <w:tab w:val="num" w:pos="69"/>
              </w:tabs>
              <w:ind w:firstLine="33"/>
              <w:jc w:val="both"/>
              <w:rPr>
                <w:sz w:val="28"/>
                <w:szCs w:val="28"/>
              </w:rPr>
            </w:pPr>
            <w:r w:rsidRPr="009754C9">
              <w:rPr>
                <w:spacing w:val="-6"/>
                <w:sz w:val="28"/>
                <w:szCs w:val="28"/>
              </w:rPr>
              <w:t>ви</w:t>
            </w:r>
            <w:r w:rsidR="004956DF">
              <w:rPr>
                <w:spacing w:val="-6"/>
                <w:sz w:val="28"/>
                <w:szCs w:val="28"/>
              </w:rPr>
              <w:t>c</w:t>
            </w:r>
            <w:r w:rsidR="00426357">
              <w:rPr>
                <w:spacing w:val="-6"/>
                <w:sz w:val="28"/>
                <w:szCs w:val="28"/>
              </w:rPr>
              <w:t>e</w:t>
            </w:r>
            <w:r w:rsidRPr="009754C9">
              <w:rPr>
                <w:spacing w:val="-6"/>
                <w:sz w:val="28"/>
                <w:szCs w:val="28"/>
              </w:rPr>
              <w:t>ть, в</w:t>
            </w:r>
            <w:r w:rsidR="00426357">
              <w:rPr>
                <w:spacing w:val="-6"/>
                <w:sz w:val="28"/>
                <w:szCs w:val="28"/>
              </w:rPr>
              <w:t>e</w:t>
            </w:r>
            <w:r w:rsidRPr="009754C9">
              <w:rPr>
                <w:spacing w:val="-6"/>
                <w:sz w:val="28"/>
                <w:szCs w:val="28"/>
              </w:rPr>
              <w:t>шать</w:t>
            </w:r>
          </w:p>
        </w:tc>
      </w:tr>
      <w:tr w:rsidR="00A22DF4" w:rsidRPr="009754C9" w:rsidTr="00126E9C">
        <w:tc>
          <w:tcPr>
            <w:tcW w:w="2235" w:type="dxa"/>
          </w:tcPr>
          <w:p w:rsidR="00A22DF4" w:rsidRPr="009754C9" w:rsidRDefault="00A22DF4" w:rsidP="00126E9C">
            <w:pPr>
              <w:shd w:val="clear" w:color="auto" w:fill="FFFFFF"/>
              <w:tabs>
                <w:tab w:val="left" w:pos="426"/>
              </w:tabs>
              <w:jc w:val="both"/>
              <w:rPr>
                <w:sz w:val="28"/>
                <w:szCs w:val="28"/>
                <w:lang w:val="en-US"/>
              </w:rPr>
            </w:pPr>
            <w:r w:rsidRPr="009754C9">
              <w:rPr>
                <w:sz w:val="28"/>
                <w:szCs w:val="28"/>
                <w:lang w:val="en-US"/>
              </w:rPr>
              <w:t>to have</w:t>
            </w:r>
          </w:p>
        </w:tc>
        <w:tc>
          <w:tcPr>
            <w:tcW w:w="1984" w:type="dxa"/>
          </w:tcPr>
          <w:p w:rsidR="00A22DF4" w:rsidRPr="009754C9" w:rsidRDefault="00A22DF4" w:rsidP="00126E9C">
            <w:pPr>
              <w:shd w:val="clear" w:color="auto" w:fill="FFFFFF"/>
              <w:tabs>
                <w:tab w:val="num" w:pos="69"/>
              </w:tabs>
              <w:ind w:firstLine="33"/>
              <w:jc w:val="both"/>
              <w:rPr>
                <w:sz w:val="28"/>
                <w:szCs w:val="28"/>
                <w:lang w:val="en-US"/>
              </w:rPr>
            </w:pPr>
            <w:r w:rsidRPr="009754C9">
              <w:rPr>
                <w:sz w:val="28"/>
                <w:szCs w:val="28"/>
                <w:lang w:val="en-US"/>
              </w:rPr>
              <w:t>had</w:t>
            </w:r>
          </w:p>
        </w:tc>
        <w:tc>
          <w:tcPr>
            <w:tcW w:w="1985" w:type="dxa"/>
            <w:shd w:val="clear" w:color="auto" w:fill="auto"/>
          </w:tcPr>
          <w:p w:rsidR="00A22DF4" w:rsidRPr="009754C9" w:rsidRDefault="00A22DF4" w:rsidP="00126E9C">
            <w:pPr>
              <w:shd w:val="clear" w:color="auto" w:fill="FFFFFF"/>
              <w:tabs>
                <w:tab w:val="num" w:pos="69"/>
              </w:tabs>
              <w:ind w:firstLine="34"/>
              <w:jc w:val="both"/>
              <w:rPr>
                <w:sz w:val="28"/>
                <w:szCs w:val="28"/>
                <w:lang w:val="en-US"/>
              </w:rPr>
            </w:pPr>
            <w:r w:rsidRPr="009754C9">
              <w:rPr>
                <w:sz w:val="28"/>
                <w:szCs w:val="28"/>
                <w:lang w:val="en-US"/>
              </w:rPr>
              <w:t>had</w:t>
            </w:r>
          </w:p>
        </w:tc>
        <w:tc>
          <w:tcPr>
            <w:tcW w:w="3085" w:type="dxa"/>
            <w:shd w:val="clear" w:color="auto" w:fill="auto"/>
          </w:tcPr>
          <w:p w:rsidR="00A22DF4" w:rsidRPr="009754C9" w:rsidRDefault="00A22DF4" w:rsidP="00583A3A">
            <w:pPr>
              <w:shd w:val="clear" w:color="auto" w:fill="FFFFFF"/>
              <w:tabs>
                <w:tab w:val="num" w:pos="69"/>
              </w:tabs>
              <w:ind w:firstLine="33"/>
              <w:jc w:val="both"/>
              <w:rPr>
                <w:sz w:val="28"/>
                <w:szCs w:val="28"/>
              </w:rPr>
            </w:pPr>
            <w:r w:rsidRPr="009754C9">
              <w:rPr>
                <w:spacing w:val="-8"/>
                <w:sz w:val="28"/>
                <w:szCs w:val="28"/>
              </w:rPr>
              <w:t>им</w:t>
            </w:r>
            <w:r w:rsidR="00426357">
              <w:rPr>
                <w:spacing w:val="-8"/>
                <w:sz w:val="28"/>
                <w:szCs w:val="28"/>
              </w:rPr>
              <w:t>e</w:t>
            </w:r>
            <w:r w:rsidRPr="009754C9">
              <w:rPr>
                <w:spacing w:val="-8"/>
                <w:sz w:val="28"/>
                <w:szCs w:val="28"/>
              </w:rPr>
              <w:t>ть</w:t>
            </w:r>
          </w:p>
        </w:tc>
      </w:tr>
      <w:tr w:rsidR="00A22DF4" w:rsidRPr="009754C9" w:rsidTr="00126E9C">
        <w:tc>
          <w:tcPr>
            <w:tcW w:w="2235" w:type="dxa"/>
          </w:tcPr>
          <w:p w:rsidR="00A22DF4" w:rsidRPr="009754C9" w:rsidRDefault="00A22DF4" w:rsidP="00126E9C">
            <w:pPr>
              <w:shd w:val="clear" w:color="auto" w:fill="FFFFFF"/>
              <w:tabs>
                <w:tab w:val="left" w:pos="426"/>
              </w:tabs>
              <w:jc w:val="both"/>
              <w:rPr>
                <w:sz w:val="28"/>
                <w:szCs w:val="28"/>
                <w:lang w:val="en-US"/>
              </w:rPr>
            </w:pPr>
            <w:r w:rsidRPr="009754C9">
              <w:rPr>
                <w:sz w:val="28"/>
                <w:szCs w:val="28"/>
                <w:lang w:val="en-US"/>
              </w:rPr>
              <w:t>to hear</w:t>
            </w:r>
          </w:p>
        </w:tc>
        <w:tc>
          <w:tcPr>
            <w:tcW w:w="1984" w:type="dxa"/>
          </w:tcPr>
          <w:p w:rsidR="00A22DF4" w:rsidRPr="009754C9" w:rsidRDefault="00A22DF4" w:rsidP="00126E9C">
            <w:pPr>
              <w:shd w:val="clear" w:color="auto" w:fill="FFFFFF"/>
              <w:tabs>
                <w:tab w:val="num" w:pos="69"/>
              </w:tabs>
              <w:ind w:firstLine="33"/>
              <w:jc w:val="both"/>
              <w:rPr>
                <w:sz w:val="28"/>
                <w:szCs w:val="28"/>
                <w:lang w:val="en-US"/>
              </w:rPr>
            </w:pPr>
            <w:r w:rsidRPr="009754C9">
              <w:rPr>
                <w:sz w:val="28"/>
                <w:szCs w:val="28"/>
                <w:lang w:val="en-US"/>
              </w:rPr>
              <w:t>heard</w:t>
            </w:r>
          </w:p>
        </w:tc>
        <w:tc>
          <w:tcPr>
            <w:tcW w:w="1985" w:type="dxa"/>
            <w:shd w:val="clear" w:color="auto" w:fill="auto"/>
          </w:tcPr>
          <w:p w:rsidR="00A22DF4" w:rsidRPr="009754C9" w:rsidRDefault="00A22DF4" w:rsidP="00126E9C">
            <w:pPr>
              <w:shd w:val="clear" w:color="auto" w:fill="FFFFFF"/>
              <w:tabs>
                <w:tab w:val="num" w:pos="69"/>
              </w:tabs>
              <w:ind w:firstLine="34"/>
              <w:jc w:val="both"/>
              <w:rPr>
                <w:sz w:val="28"/>
                <w:szCs w:val="28"/>
                <w:lang w:val="en-US"/>
              </w:rPr>
            </w:pPr>
            <w:r w:rsidRPr="009754C9">
              <w:rPr>
                <w:sz w:val="28"/>
                <w:szCs w:val="28"/>
                <w:lang w:val="en-US"/>
              </w:rPr>
              <w:t>heard</w:t>
            </w:r>
          </w:p>
        </w:tc>
        <w:tc>
          <w:tcPr>
            <w:tcW w:w="3085" w:type="dxa"/>
            <w:shd w:val="clear" w:color="auto" w:fill="auto"/>
          </w:tcPr>
          <w:p w:rsidR="00A22DF4" w:rsidRPr="009754C9" w:rsidRDefault="004956DF" w:rsidP="00583A3A">
            <w:pPr>
              <w:shd w:val="clear" w:color="auto" w:fill="FFFFFF"/>
              <w:tabs>
                <w:tab w:val="num" w:pos="69"/>
              </w:tabs>
              <w:ind w:firstLine="33"/>
              <w:jc w:val="both"/>
              <w:rPr>
                <w:sz w:val="28"/>
                <w:szCs w:val="28"/>
              </w:rPr>
            </w:pPr>
            <w:r>
              <w:rPr>
                <w:spacing w:val="-7"/>
                <w:sz w:val="28"/>
                <w:szCs w:val="28"/>
              </w:rPr>
              <w:t>c</w:t>
            </w:r>
            <w:r w:rsidR="00A22DF4" w:rsidRPr="009754C9">
              <w:rPr>
                <w:spacing w:val="-7"/>
                <w:sz w:val="28"/>
                <w:szCs w:val="28"/>
              </w:rPr>
              <w:t>лышать</w:t>
            </w:r>
          </w:p>
        </w:tc>
      </w:tr>
      <w:tr w:rsidR="00A22DF4" w:rsidRPr="009754C9" w:rsidTr="00126E9C">
        <w:tc>
          <w:tcPr>
            <w:tcW w:w="2235" w:type="dxa"/>
          </w:tcPr>
          <w:p w:rsidR="00A22DF4" w:rsidRPr="009754C9" w:rsidRDefault="00A22DF4" w:rsidP="00126E9C">
            <w:pPr>
              <w:shd w:val="clear" w:color="auto" w:fill="FFFFFF"/>
              <w:tabs>
                <w:tab w:val="left" w:pos="426"/>
              </w:tabs>
              <w:jc w:val="both"/>
              <w:rPr>
                <w:sz w:val="28"/>
                <w:szCs w:val="28"/>
                <w:lang w:val="en-US"/>
              </w:rPr>
            </w:pPr>
            <w:r w:rsidRPr="009754C9">
              <w:rPr>
                <w:sz w:val="28"/>
                <w:szCs w:val="28"/>
                <w:lang w:val="en-US"/>
              </w:rPr>
              <w:t>to hold</w:t>
            </w:r>
          </w:p>
        </w:tc>
        <w:tc>
          <w:tcPr>
            <w:tcW w:w="1984" w:type="dxa"/>
          </w:tcPr>
          <w:p w:rsidR="00A22DF4" w:rsidRPr="009754C9" w:rsidRDefault="00A22DF4" w:rsidP="00126E9C">
            <w:pPr>
              <w:shd w:val="clear" w:color="auto" w:fill="FFFFFF"/>
              <w:tabs>
                <w:tab w:val="num" w:pos="69"/>
              </w:tabs>
              <w:ind w:firstLine="33"/>
              <w:jc w:val="both"/>
              <w:rPr>
                <w:sz w:val="28"/>
                <w:szCs w:val="28"/>
                <w:lang w:val="en-US"/>
              </w:rPr>
            </w:pPr>
            <w:r w:rsidRPr="009754C9">
              <w:rPr>
                <w:sz w:val="28"/>
                <w:szCs w:val="28"/>
                <w:lang w:val="en-US"/>
              </w:rPr>
              <w:t>held</w:t>
            </w:r>
          </w:p>
        </w:tc>
        <w:tc>
          <w:tcPr>
            <w:tcW w:w="1985" w:type="dxa"/>
            <w:shd w:val="clear" w:color="auto" w:fill="auto"/>
          </w:tcPr>
          <w:p w:rsidR="00A22DF4" w:rsidRPr="009754C9" w:rsidRDefault="00A22DF4" w:rsidP="00126E9C">
            <w:pPr>
              <w:shd w:val="clear" w:color="auto" w:fill="FFFFFF"/>
              <w:tabs>
                <w:tab w:val="num" w:pos="69"/>
              </w:tabs>
              <w:ind w:firstLine="34"/>
              <w:jc w:val="both"/>
              <w:rPr>
                <w:sz w:val="28"/>
                <w:szCs w:val="28"/>
                <w:lang w:val="en-US"/>
              </w:rPr>
            </w:pPr>
            <w:r w:rsidRPr="009754C9">
              <w:rPr>
                <w:sz w:val="28"/>
                <w:szCs w:val="28"/>
                <w:lang w:val="en-US"/>
              </w:rPr>
              <w:t>held</w:t>
            </w:r>
          </w:p>
        </w:tc>
        <w:tc>
          <w:tcPr>
            <w:tcW w:w="3085" w:type="dxa"/>
            <w:shd w:val="clear" w:color="auto" w:fill="auto"/>
          </w:tcPr>
          <w:p w:rsidR="00A22DF4" w:rsidRPr="009754C9" w:rsidRDefault="00A22DF4" w:rsidP="00583A3A">
            <w:pPr>
              <w:shd w:val="clear" w:color="auto" w:fill="FFFFFF"/>
              <w:tabs>
                <w:tab w:val="num" w:pos="69"/>
              </w:tabs>
              <w:ind w:firstLine="33"/>
              <w:jc w:val="both"/>
              <w:rPr>
                <w:sz w:val="28"/>
                <w:szCs w:val="28"/>
              </w:rPr>
            </w:pPr>
            <w:r w:rsidRPr="009754C9">
              <w:rPr>
                <w:spacing w:val="-5"/>
                <w:sz w:val="28"/>
                <w:szCs w:val="28"/>
              </w:rPr>
              <w:t>д</w:t>
            </w:r>
            <w:r w:rsidR="00426357">
              <w:rPr>
                <w:spacing w:val="-5"/>
                <w:sz w:val="28"/>
                <w:szCs w:val="28"/>
              </w:rPr>
              <w:t>e</w:t>
            </w:r>
            <w:r w:rsidRPr="009754C9">
              <w:rPr>
                <w:spacing w:val="-5"/>
                <w:sz w:val="28"/>
                <w:szCs w:val="28"/>
              </w:rPr>
              <w:t>ржать, влад</w:t>
            </w:r>
            <w:r w:rsidR="00426357">
              <w:rPr>
                <w:spacing w:val="-5"/>
                <w:sz w:val="28"/>
                <w:szCs w:val="28"/>
              </w:rPr>
              <w:t>e</w:t>
            </w:r>
            <w:r w:rsidRPr="009754C9">
              <w:rPr>
                <w:spacing w:val="-5"/>
                <w:sz w:val="28"/>
                <w:szCs w:val="28"/>
              </w:rPr>
              <w:t>ть</w:t>
            </w:r>
          </w:p>
        </w:tc>
      </w:tr>
      <w:tr w:rsidR="00A22DF4" w:rsidRPr="009754C9" w:rsidTr="00126E9C">
        <w:tc>
          <w:tcPr>
            <w:tcW w:w="2235" w:type="dxa"/>
          </w:tcPr>
          <w:p w:rsidR="00A22DF4" w:rsidRPr="009754C9" w:rsidRDefault="00A22DF4" w:rsidP="00126E9C">
            <w:pPr>
              <w:shd w:val="clear" w:color="auto" w:fill="FFFFFF"/>
              <w:tabs>
                <w:tab w:val="left" w:pos="426"/>
              </w:tabs>
              <w:jc w:val="both"/>
              <w:rPr>
                <w:sz w:val="28"/>
                <w:szCs w:val="28"/>
                <w:lang w:val="en-US"/>
              </w:rPr>
            </w:pPr>
            <w:r w:rsidRPr="009754C9">
              <w:rPr>
                <w:sz w:val="28"/>
                <w:szCs w:val="28"/>
                <w:lang w:val="en-US"/>
              </w:rPr>
              <w:lastRenderedPageBreak/>
              <w:t>to keep</w:t>
            </w:r>
          </w:p>
        </w:tc>
        <w:tc>
          <w:tcPr>
            <w:tcW w:w="1984" w:type="dxa"/>
          </w:tcPr>
          <w:p w:rsidR="00A22DF4" w:rsidRPr="009754C9" w:rsidRDefault="00A22DF4" w:rsidP="00583A3A">
            <w:pPr>
              <w:shd w:val="clear" w:color="auto" w:fill="FFFFFF"/>
              <w:tabs>
                <w:tab w:val="num" w:pos="69"/>
              </w:tabs>
              <w:ind w:firstLine="33"/>
              <w:jc w:val="both"/>
              <w:rPr>
                <w:sz w:val="28"/>
                <w:szCs w:val="28"/>
                <w:lang w:val="en-US"/>
              </w:rPr>
            </w:pPr>
            <w:r w:rsidRPr="009754C9">
              <w:rPr>
                <w:sz w:val="28"/>
                <w:szCs w:val="28"/>
                <w:lang w:val="en-US"/>
              </w:rPr>
              <w:t>kept</w:t>
            </w:r>
          </w:p>
        </w:tc>
        <w:tc>
          <w:tcPr>
            <w:tcW w:w="1985" w:type="dxa"/>
            <w:shd w:val="clear" w:color="auto" w:fill="auto"/>
          </w:tcPr>
          <w:p w:rsidR="00A22DF4" w:rsidRPr="009754C9" w:rsidRDefault="00A22DF4" w:rsidP="00583A3A">
            <w:pPr>
              <w:shd w:val="clear" w:color="auto" w:fill="FFFFFF"/>
              <w:tabs>
                <w:tab w:val="num" w:pos="69"/>
              </w:tabs>
              <w:ind w:firstLine="34"/>
              <w:jc w:val="both"/>
              <w:rPr>
                <w:sz w:val="28"/>
                <w:szCs w:val="28"/>
                <w:lang w:val="en-US"/>
              </w:rPr>
            </w:pPr>
            <w:r w:rsidRPr="009754C9">
              <w:rPr>
                <w:sz w:val="28"/>
                <w:szCs w:val="28"/>
                <w:lang w:val="en-US"/>
              </w:rPr>
              <w:t>kept</w:t>
            </w:r>
          </w:p>
        </w:tc>
        <w:tc>
          <w:tcPr>
            <w:tcW w:w="3085" w:type="dxa"/>
            <w:shd w:val="clear" w:color="auto" w:fill="auto"/>
          </w:tcPr>
          <w:p w:rsidR="00A22DF4" w:rsidRPr="009754C9" w:rsidRDefault="00A22DF4" w:rsidP="00583A3A">
            <w:pPr>
              <w:shd w:val="clear" w:color="auto" w:fill="FFFFFF"/>
              <w:tabs>
                <w:tab w:val="num" w:pos="69"/>
              </w:tabs>
              <w:jc w:val="both"/>
              <w:rPr>
                <w:sz w:val="28"/>
                <w:szCs w:val="28"/>
              </w:rPr>
            </w:pPr>
            <w:r w:rsidRPr="009754C9">
              <w:rPr>
                <w:spacing w:val="-5"/>
                <w:sz w:val="28"/>
                <w:szCs w:val="28"/>
              </w:rPr>
              <w:t>д</w:t>
            </w:r>
            <w:r w:rsidR="00426357">
              <w:rPr>
                <w:spacing w:val="-5"/>
                <w:sz w:val="28"/>
                <w:szCs w:val="28"/>
              </w:rPr>
              <w:t>e</w:t>
            </w:r>
            <w:r w:rsidRPr="009754C9">
              <w:rPr>
                <w:spacing w:val="-5"/>
                <w:sz w:val="28"/>
                <w:szCs w:val="28"/>
              </w:rPr>
              <w:t xml:space="preserve">ржать, </w:t>
            </w:r>
            <w:r w:rsidR="00426357">
              <w:rPr>
                <w:spacing w:val="-5"/>
                <w:sz w:val="28"/>
                <w:szCs w:val="28"/>
              </w:rPr>
              <w:t>x</w:t>
            </w:r>
            <w:r w:rsidRPr="009754C9">
              <w:rPr>
                <w:spacing w:val="-5"/>
                <w:sz w:val="28"/>
                <w:szCs w:val="28"/>
              </w:rPr>
              <w:t>ранить</w:t>
            </w:r>
          </w:p>
        </w:tc>
      </w:tr>
      <w:tr w:rsidR="00A22DF4" w:rsidRPr="009754C9" w:rsidTr="00126E9C">
        <w:tc>
          <w:tcPr>
            <w:tcW w:w="2235" w:type="dxa"/>
          </w:tcPr>
          <w:p w:rsidR="00A22DF4" w:rsidRPr="009754C9" w:rsidRDefault="00A22DF4" w:rsidP="00126E9C">
            <w:pPr>
              <w:shd w:val="clear" w:color="auto" w:fill="FFFFFF"/>
              <w:tabs>
                <w:tab w:val="left" w:pos="426"/>
              </w:tabs>
              <w:jc w:val="both"/>
              <w:rPr>
                <w:sz w:val="28"/>
                <w:szCs w:val="28"/>
                <w:lang w:val="en-US"/>
              </w:rPr>
            </w:pPr>
            <w:r w:rsidRPr="009754C9">
              <w:rPr>
                <w:sz w:val="28"/>
                <w:szCs w:val="28"/>
                <w:lang w:val="en-US"/>
              </w:rPr>
              <w:t>to know</w:t>
            </w:r>
          </w:p>
        </w:tc>
        <w:tc>
          <w:tcPr>
            <w:tcW w:w="1984" w:type="dxa"/>
          </w:tcPr>
          <w:p w:rsidR="00A22DF4" w:rsidRPr="009754C9" w:rsidRDefault="00A22DF4" w:rsidP="00583A3A">
            <w:pPr>
              <w:shd w:val="clear" w:color="auto" w:fill="FFFFFF"/>
              <w:tabs>
                <w:tab w:val="num" w:pos="69"/>
              </w:tabs>
              <w:ind w:firstLine="33"/>
              <w:jc w:val="both"/>
              <w:rPr>
                <w:sz w:val="28"/>
                <w:szCs w:val="28"/>
                <w:lang w:val="en-US"/>
              </w:rPr>
            </w:pPr>
            <w:r w:rsidRPr="009754C9">
              <w:rPr>
                <w:sz w:val="28"/>
                <w:szCs w:val="28"/>
                <w:lang w:val="en-US"/>
              </w:rPr>
              <w:t>knew</w:t>
            </w:r>
          </w:p>
        </w:tc>
        <w:tc>
          <w:tcPr>
            <w:tcW w:w="1985" w:type="dxa"/>
            <w:shd w:val="clear" w:color="auto" w:fill="auto"/>
          </w:tcPr>
          <w:p w:rsidR="00A22DF4" w:rsidRPr="009754C9" w:rsidRDefault="00A22DF4" w:rsidP="00583A3A">
            <w:pPr>
              <w:shd w:val="clear" w:color="auto" w:fill="FFFFFF"/>
              <w:tabs>
                <w:tab w:val="num" w:pos="69"/>
              </w:tabs>
              <w:ind w:firstLine="34"/>
              <w:jc w:val="both"/>
              <w:rPr>
                <w:sz w:val="28"/>
                <w:szCs w:val="28"/>
                <w:lang w:val="en-US"/>
              </w:rPr>
            </w:pPr>
            <w:r w:rsidRPr="009754C9">
              <w:rPr>
                <w:sz w:val="28"/>
                <w:szCs w:val="28"/>
                <w:lang w:val="en-US"/>
              </w:rPr>
              <w:t>known</w:t>
            </w:r>
          </w:p>
        </w:tc>
        <w:tc>
          <w:tcPr>
            <w:tcW w:w="3085" w:type="dxa"/>
            <w:shd w:val="clear" w:color="auto" w:fill="auto"/>
          </w:tcPr>
          <w:p w:rsidR="00A22DF4" w:rsidRPr="009754C9" w:rsidRDefault="00A22DF4" w:rsidP="00583A3A">
            <w:pPr>
              <w:shd w:val="clear" w:color="auto" w:fill="FFFFFF"/>
              <w:tabs>
                <w:tab w:val="num" w:pos="69"/>
              </w:tabs>
              <w:jc w:val="both"/>
              <w:rPr>
                <w:sz w:val="28"/>
                <w:szCs w:val="28"/>
              </w:rPr>
            </w:pPr>
            <w:r w:rsidRPr="009754C9">
              <w:rPr>
                <w:spacing w:val="-6"/>
                <w:sz w:val="28"/>
                <w:szCs w:val="28"/>
              </w:rPr>
              <w:t>знать</w:t>
            </w:r>
          </w:p>
        </w:tc>
      </w:tr>
      <w:tr w:rsidR="00A22DF4" w:rsidRPr="009754C9" w:rsidTr="00126E9C">
        <w:tc>
          <w:tcPr>
            <w:tcW w:w="2235" w:type="dxa"/>
          </w:tcPr>
          <w:p w:rsidR="00A22DF4" w:rsidRPr="009754C9" w:rsidRDefault="00A22DF4" w:rsidP="00126E9C">
            <w:pPr>
              <w:shd w:val="clear" w:color="auto" w:fill="FFFFFF"/>
              <w:tabs>
                <w:tab w:val="left" w:pos="426"/>
              </w:tabs>
              <w:jc w:val="both"/>
              <w:rPr>
                <w:sz w:val="28"/>
                <w:szCs w:val="28"/>
                <w:lang w:val="en-US"/>
              </w:rPr>
            </w:pPr>
            <w:r w:rsidRPr="009754C9">
              <w:rPr>
                <w:sz w:val="28"/>
                <w:szCs w:val="28"/>
                <w:lang w:val="en-US"/>
              </w:rPr>
              <w:t>to lay</w:t>
            </w:r>
          </w:p>
        </w:tc>
        <w:tc>
          <w:tcPr>
            <w:tcW w:w="1984" w:type="dxa"/>
          </w:tcPr>
          <w:p w:rsidR="00A22DF4" w:rsidRPr="009754C9" w:rsidRDefault="00A22DF4" w:rsidP="00583A3A">
            <w:pPr>
              <w:shd w:val="clear" w:color="auto" w:fill="FFFFFF"/>
              <w:tabs>
                <w:tab w:val="num" w:pos="69"/>
              </w:tabs>
              <w:ind w:firstLine="33"/>
              <w:jc w:val="both"/>
              <w:rPr>
                <w:sz w:val="28"/>
                <w:szCs w:val="28"/>
                <w:lang w:val="en-US"/>
              </w:rPr>
            </w:pPr>
            <w:r w:rsidRPr="009754C9">
              <w:rPr>
                <w:sz w:val="28"/>
                <w:szCs w:val="28"/>
                <w:lang w:val="en-US"/>
              </w:rPr>
              <w:t>laid</w:t>
            </w:r>
          </w:p>
        </w:tc>
        <w:tc>
          <w:tcPr>
            <w:tcW w:w="1985" w:type="dxa"/>
            <w:shd w:val="clear" w:color="auto" w:fill="auto"/>
          </w:tcPr>
          <w:p w:rsidR="00A22DF4" w:rsidRPr="009754C9" w:rsidRDefault="00A22DF4" w:rsidP="00583A3A">
            <w:pPr>
              <w:shd w:val="clear" w:color="auto" w:fill="FFFFFF"/>
              <w:tabs>
                <w:tab w:val="num" w:pos="69"/>
              </w:tabs>
              <w:ind w:firstLine="34"/>
              <w:jc w:val="both"/>
              <w:rPr>
                <w:sz w:val="28"/>
                <w:szCs w:val="28"/>
                <w:lang w:val="en-US"/>
              </w:rPr>
            </w:pPr>
            <w:r w:rsidRPr="009754C9">
              <w:rPr>
                <w:sz w:val="28"/>
                <w:szCs w:val="28"/>
                <w:lang w:val="en-US"/>
              </w:rPr>
              <w:t>laid</w:t>
            </w:r>
          </w:p>
        </w:tc>
        <w:tc>
          <w:tcPr>
            <w:tcW w:w="3085" w:type="dxa"/>
            <w:shd w:val="clear" w:color="auto" w:fill="auto"/>
          </w:tcPr>
          <w:p w:rsidR="00A22DF4" w:rsidRPr="009754C9" w:rsidRDefault="00A22DF4" w:rsidP="00583A3A">
            <w:pPr>
              <w:shd w:val="clear" w:color="auto" w:fill="FFFFFF"/>
              <w:tabs>
                <w:tab w:val="num" w:pos="69"/>
              </w:tabs>
              <w:jc w:val="both"/>
              <w:rPr>
                <w:sz w:val="28"/>
                <w:szCs w:val="28"/>
              </w:rPr>
            </w:pPr>
            <w:r w:rsidRPr="009754C9">
              <w:rPr>
                <w:spacing w:val="-7"/>
                <w:sz w:val="28"/>
                <w:szCs w:val="28"/>
              </w:rPr>
              <w:t>кла</w:t>
            </w:r>
            <w:r w:rsidR="004956DF">
              <w:rPr>
                <w:spacing w:val="-7"/>
                <w:sz w:val="28"/>
                <w:szCs w:val="28"/>
              </w:rPr>
              <w:t>c</w:t>
            </w:r>
            <w:r w:rsidRPr="009754C9">
              <w:rPr>
                <w:spacing w:val="-7"/>
                <w:sz w:val="28"/>
                <w:szCs w:val="28"/>
              </w:rPr>
              <w:t>ть</w:t>
            </w:r>
          </w:p>
        </w:tc>
      </w:tr>
      <w:tr w:rsidR="00A22DF4" w:rsidRPr="009754C9" w:rsidTr="00126E9C">
        <w:tc>
          <w:tcPr>
            <w:tcW w:w="2235" w:type="dxa"/>
          </w:tcPr>
          <w:p w:rsidR="00A22DF4" w:rsidRPr="009754C9" w:rsidRDefault="00A22DF4" w:rsidP="00126E9C">
            <w:pPr>
              <w:shd w:val="clear" w:color="auto" w:fill="FFFFFF"/>
              <w:tabs>
                <w:tab w:val="left" w:pos="426"/>
              </w:tabs>
              <w:jc w:val="both"/>
              <w:rPr>
                <w:sz w:val="28"/>
                <w:szCs w:val="28"/>
                <w:lang w:val="en-US"/>
              </w:rPr>
            </w:pPr>
            <w:r w:rsidRPr="009754C9">
              <w:rPr>
                <w:sz w:val="28"/>
                <w:szCs w:val="28"/>
                <w:lang w:val="en-US"/>
              </w:rPr>
              <w:t>to lead</w:t>
            </w:r>
          </w:p>
        </w:tc>
        <w:tc>
          <w:tcPr>
            <w:tcW w:w="1984" w:type="dxa"/>
          </w:tcPr>
          <w:p w:rsidR="00A22DF4" w:rsidRPr="009754C9" w:rsidRDefault="00A22DF4" w:rsidP="00583A3A">
            <w:pPr>
              <w:shd w:val="clear" w:color="auto" w:fill="FFFFFF"/>
              <w:tabs>
                <w:tab w:val="num" w:pos="69"/>
              </w:tabs>
              <w:ind w:firstLine="33"/>
              <w:jc w:val="both"/>
              <w:rPr>
                <w:sz w:val="28"/>
                <w:szCs w:val="28"/>
                <w:lang w:val="en-US"/>
              </w:rPr>
            </w:pPr>
            <w:r w:rsidRPr="009754C9">
              <w:rPr>
                <w:sz w:val="28"/>
                <w:szCs w:val="28"/>
                <w:lang w:val="en-US"/>
              </w:rPr>
              <w:t>led</w:t>
            </w:r>
          </w:p>
        </w:tc>
        <w:tc>
          <w:tcPr>
            <w:tcW w:w="1985" w:type="dxa"/>
            <w:shd w:val="clear" w:color="auto" w:fill="auto"/>
          </w:tcPr>
          <w:p w:rsidR="00A22DF4" w:rsidRPr="009754C9" w:rsidRDefault="00A22DF4" w:rsidP="00583A3A">
            <w:pPr>
              <w:shd w:val="clear" w:color="auto" w:fill="FFFFFF"/>
              <w:tabs>
                <w:tab w:val="num" w:pos="69"/>
              </w:tabs>
              <w:ind w:firstLine="34"/>
              <w:jc w:val="both"/>
              <w:rPr>
                <w:sz w:val="28"/>
                <w:szCs w:val="28"/>
                <w:lang w:val="en-US"/>
              </w:rPr>
            </w:pPr>
            <w:r w:rsidRPr="009754C9">
              <w:rPr>
                <w:sz w:val="28"/>
                <w:szCs w:val="28"/>
                <w:lang w:val="en-US"/>
              </w:rPr>
              <w:t>led</w:t>
            </w:r>
          </w:p>
        </w:tc>
        <w:tc>
          <w:tcPr>
            <w:tcW w:w="3085" w:type="dxa"/>
            <w:shd w:val="clear" w:color="auto" w:fill="auto"/>
          </w:tcPr>
          <w:p w:rsidR="00A22DF4" w:rsidRPr="009754C9" w:rsidRDefault="00A22DF4" w:rsidP="00583A3A">
            <w:pPr>
              <w:shd w:val="clear" w:color="auto" w:fill="FFFFFF"/>
              <w:tabs>
                <w:tab w:val="num" w:pos="69"/>
              </w:tabs>
              <w:jc w:val="both"/>
              <w:rPr>
                <w:sz w:val="28"/>
                <w:szCs w:val="28"/>
              </w:rPr>
            </w:pPr>
            <w:r w:rsidRPr="009754C9">
              <w:rPr>
                <w:spacing w:val="-7"/>
                <w:sz w:val="28"/>
                <w:szCs w:val="28"/>
              </w:rPr>
              <w:t>в</w:t>
            </w:r>
            <w:r w:rsidR="00426357">
              <w:rPr>
                <w:spacing w:val="-7"/>
                <w:sz w:val="28"/>
                <w:szCs w:val="28"/>
              </w:rPr>
              <w:t>e</w:t>
            </w:r>
            <w:r w:rsidR="004956DF">
              <w:rPr>
                <w:spacing w:val="-7"/>
                <w:sz w:val="28"/>
                <w:szCs w:val="28"/>
              </w:rPr>
              <w:t>c</w:t>
            </w:r>
            <w:r w:rsidRPr="009754C9">
              <w:rPr>
                <w:spacing w:val="-7"/>
                <w:sz w:val="28"/>
                <w:szCs w:val="28"/>
              </w:rPr>
              <w:t>ти</w:t>
            </w:r>
          </w:p>
        </w:tc>
      </w:tr>
      <w:tr w:rsidR="00A22DF4" w:rsidRPr="009754C9" w:rsidTr="00126E9C">
        <w:tc>
          <w:tcPr>
            <w:tcW w:w="2235" w:type="dxa"/>
          </w:tcPr>
          <w:p w:rsidR="00A22DF4" w:rsidRPr="009754C9" w:rsidRDefault="00A22DF4" w:rsidP="00126E9C">
            <w:pPr>
              <w:shd w:val="clear" w:color="auto" w:fill="FFFFFF"/>
              <w:tabs>
                <w:tab w:val="left" w:pos="426"/>
              </w:tabs>
              <w:jc w:val="both"/>
              <w:rPr>
                <w:sz w:val="28"/>
                <w:szCs w:val="28"/>
                <w:lang w:val="en-US"/>
              </w:rPr>
            </w:pPr>
            <w:r w:rsidRPr="009754C9">
              <w:rPr>
                <w:sz w:val="28"/>
                <w:szCs w:val="28"/>
                <w:lang w:val="en-US"/>
              </w:rPr>
              <w:t>to learn</w:t>
            </w:r>
          </w:p>
        </w:tc>
        <w:tc>
          <w:tcPr>
            <w:tcW w:w="1984" w:type="dxa"/>
          </w:tcPr>
          <w:p w:rsidR="00A22DF4" w:rsidRPr="009754C9" w:rsidRDefault="00A22DF4" w:rsidP="00583A3A">
            <w:pPr>
              <w:shd w:val="clear" w:color="auto" w:fill="FFFFFF"/>
              <w:tabs>
                <w:tab w:val="num" w:pos="69"/>
              </w:tabs>
              <w:ind w:firstLine="33"/>
              <w:jc w:val="both"/>
              <w:rPr>
                <w:sz w:val="28"/>
                <w:szCs w:val="28"/>
                <w:lang w:val="en-US"/>
              </w:rPr>
            </w:pPr>
            <w:r w:rsidRPr="009754C9">
              <w:rPr>
                <w:sz w:val="28"/>
                <w:szCs w:val="28"/>
                <w:lang w:val="en-US"/>
              </w:rPr>
              <w:t>learnt; ~ed</w:t>
            </w:r>
          </w:p>
        </w:tc>
        <w:tc>
          <w:tcPr>
            <w:tcW w:w="1985" w:type="dxa"/>
            <w:shd w:val="clear" w:color="auto" w:fill="auto"/>
          </w:tcPr>
          <w:p w:rsidR="00A22DF4" w:rsidRPr="009754C9" w:rsidRDefault="00A22DF4" w:rsidP="00126E9C">
            <w:pPr>
              <w:shd w:val="clear" w:color="auto" w:fill="FFFFFF"/>
              <w:tabs>
                <w:tab w:val="num" w:pos="69"/>
              </w:tabs>
              <w:jc w:val="both"/>
              <w:rPr>
                <w:sz w:val="28"/>
                <w:szCs w:val="28"/>
                <w:lang w:val="en-US"/>
              </w:rPr>
            </w:pPr>
            <w:r w:rsidRPr="009754C9">
              <w:rPr>
                <w:sz w:val="28"/>
                <w:szCs w:val="28"/>
                <w:lang w:val="en-US"/>
              </w:rPr>
              <w:t>learnt; ~ed</w:t>
            </w:r>
          </w:p>
        </w:tc>
        <w:tc>
          <w:tcPr>
            <w:tcW w:w="3085" w:type="dxa"/>
            <w:shd w:val="clear" w:color="auto" w:fill="auto"/>
          </w:tcPr>
          <w:p w:rsidR="00A22DF4" w:rsidRPr="009754C9" w:rsidRDefault="00A22DF4" w:rsidP="00583A3A">
            <w:pPr>
              <w:shd w:val="clear" w:color="auto" w:fill="FFFFFF"/>
              <w:tabs>
                <w:tab w:val="num" w:pos="69"/>
              </w:tabs>
              <w:jc w:val="both"/>
              <w:rPr>
                <w:sz w:val="28"/>
                <w:szCs w:val="28"/>
              </w:rPr>
            </w:pPr>
            <w:r w:rsidRPr="009754C9">
              <w:rPr>
                <w:spacing w:val="-5"/>
                <w:sz w:val="28"/>
                <w:szCs w:val="28"/>
              </w:rPr>
              <w:t>учить</w:t>
            </w:r>
            <w:r w:rsidR="004956DF">
              <w:rPr>
                <w:spacing w:val="-5"/>
                <w:sz w:val="28"/>
                <w:szCs w:val="28"/>
              </w:rPr>
              <w:t>c</w:t>
            </w:r>
            <w:r w:rsidRPr="009754C9">
              <w:rPr>
                <w:spacing w:val="-5"/>
                <w:sz w:val="28"/>
                <w:szCs w:val="28"/>
              </w:rPr>
              <w:t>я, узнавать</w:t>
            </w:r>
          </w:p>
        </w:tc>
      </w:tr>
      <w:tr w:rsidR="00A22DF4" w:rsidRPr="009754C9" w:rsidTr="00126E9C">
        <w:tc>
          <w:tcPr>
            <w:tcW w:w="2235" w:type="dxa"/>
          </w:tcPr>
          <w:p w:rsidR="00A22DF4" w:rsidRPr="009754C9" w:rsidRDefault="00A22DF4" w:rsidP="00126E9C">
            <w:pPr>
              <w:shd w:val="clear" w:color="auto" w:fill="FFFFFF"/>
              <w:tabs>
                <w:tab w:val="left" w:pos="426"/>
              </w:tabs>
              <w:jc w:val="both"/>
              <w:rPr>
                <w:sz w:val="28"/>
                <w:szCs w:val="28"/>
                <w:lang w:val="en-US"/>
              </w:rPr>
            </w:pPr>
            <w:r w:rsidRPr="009754C9">
              <w:rPr>
                <w:sz w:val="28"/>
                <w:szCs w:val="28"/>
                <w:lang w:val="en-US"/>
              </w:rPr>
              <w:t>to leave</w:t>
            </w:r>
          </w:p>
        </w:tc>
        <w:tc>
          <w:tcPr>
            <w:tcW w:w="1984" w:type="dxa"/>
          </w:tcPr>
          <w:p w:rsidR="00A22DF4" w:rsidRPr="009754C9" w:rsidRDefault="00A22DF4" w:rsidP="00126E9C">
            <w:pPr>
              <w:shd w:val="clear" w:color="auto" w:fill="FFFFFF"/>
              <w:tabs>
                <w:tab w:val="num" w:pos="69"/>
              </w:tabs>
              <w:jc w:val="both"/>
              <w:rPr>
                <w:sz w:val="28"/>
                <w:szCs w:val="28"/>
                <w:lang w:val="en-US"/>
              </w:rPr>
            </w:pPr>
            <w:r w:rsidRPr="009754C9">
              <w:rPr>
                <w:sz w:val="28"/>
                <w:szCs w:val="28"/>
                <w:lang w:val="en-US"/>
              </w:rPr>
              <w:t>left</w:t>
            </w:r>
          </w:p>
        </w:tc>
        <w:tc>
          <w:tcPr>
            <w:tcW w:w="1985" w:type="dxa"/>
            <w:shd w:val="clear" w:color="auto" w:fill="auto"/>
          </w:tcPr>
          <w:p w:rsidR="00A22DF4" w:rsidRPr="009754C9" w:rsidRDefault="00A22DF4" w:rsidP="00583A3A">
            <w:pPr>
              <w:shd w:val="clear" w:color="auto" w:fill="FFFFFF"/>
              <w:tabs>
                <w:tab w:val="num" w:pos="69"/>
              </w:tabs>
              <w:ind w:firstLine="34"/>
              <w:jc w:val="both"/>
              <w:rPr>
                <w:sz w:val="28"/>
                <w:szCs w:val="28"/>
                <w:lang w:val="en-US"/>
              </w:rPr>
            </w:pPr>
            <w:r w:rsidRPr="009754C9">
              <w:rPr>
                <w:sz w:val="28"/>
                <w:szCs w:val="28"/>
                <w:lang w:val="en-US"/>
              </w:rPr>
              <w:t>left</w:t>
            </w:r>
          </w:p>
        </w:tc>
        <w:tc>
          <w:tcPr>
            <w:tcW w:w="3085" w:type="dxa"/>
            <w:shd w:val="clear" w:color="auto" w:fill="auto"/>
          </w:tcPr>
          <w:p w:rsidR="00A22DF4" w:rsidRPr="009754C9" w:rsidRDefault="004956DF" w:rsidP="00583A3A">
            <w:pPr>
              <w:shd w:val="clear" w:color="auto" w:fill="FFFFFF"/>
              <w:tabs>
                <w:tab w:val="num" w:pos="69"/>
              </w:tabs>
              <w:jc w:val="both"/>
              <w:rPr>
                <w:sz w:val="28"/>
                <w:szCs w:val="28"/>
              </w:rPr>
            </w:pPr>
            <w:r>
              <w:rPr>
                <w:spacing w:val="-5"/>
                <w:sz w:val="28"/>
                <w:szCs w:val="28"/>
              </w:rPr>
              <w:t>oc</w:t>
            </w:r>
            <w:r w:rsidR="00A22DF4" w:rsidRPr="009754C9">
              <w:rPr>
                <w:spacing w:val="-5"/>
                <w:sz w:val="28"/>
                <w:szCs w:val="28"/>
              </w:rPr>
              <w:t>тавлять, у</w:t>
            </w:r>
            <w:r w:rsidR="00426357">
              <w:rPr>
                <w:spacing w:val="-5"/>
                <w:sz w:val="28"/>
                <w:szCs w:val="28"/>
              </w:rPr>
              <w:t>e</w:t>
            </w:r>
            <w:r w:rsidR="00A22DF4" w:rsidRPr="009754C9">
              <w:rPr>
                <w:spacing w:val="-5"/>
                <w:sz w:val="28"/>
                <w:szCs w:val="28"/>
              </w:rPr>
              <w:t>зжать</w:t>
            </w:r>
          </w:p>
        </w:tc>
      </w:tr>
      <w:tr w:rsidR="00A22DF4" w:rsidRPr="009754C9" w:rsidTr="00126E9C">
        <w:tc>
          <w:tcPr>
            <w:tcW w:w="2235" w:type="dxa"/>
          </w:tcPr>
          <w:p w:rsidR="00A22DF4" w:rsidRPr="009754C9" w:rsidRDefault="00A22DF4" w:rsidP="00126E9C">
            <w:pPr>
              <w:shd w:val="clear" w:color="auto" w:fill="FFFFFF"/>
              <w:tabs>
                <w:tab w:val="left" w:pos="426"/>
              </w:tabs>
              <w:jc w:val="both"/>
              <w:rPr>
                <w:sz w:val="28"/>
                <w:szCs w:val="28"/>
                <w:lang w:val="en-US"/>
              </w:rPr>
            </w:pPr>
            <w:r w:rsidRPr="009754C9">
              <w:rPr>
                <w:sz w:val="28"/>
                <w:szCs w:val="28"/>
                <w:lang w:val="en-US"/>
              </w:rPr>
              <w:t>to let</w:t>
            </w:r>
          </w:p>
        </w:tc>
        <w:tc>
          <w:tcPr>
            <w:tcW w:w="1984" w:type="dxa"/>
          </w:tcPr>
          <w:p w:rsidR="00A22DF4" w:rsidRPr="009754C9" w:rsidRDefault="00A22DF4" w:rsidP="00126E9C">
            <w:pPr>
              <w:shd w:val="clear" w:color="auto" w:fill="FFFFFF"/>
              <w:tabs>
                <w:tab w:val="num" w:pos="69"/>
              </w:tabs>
              <w:jc w:val="both"/>
              <w:rPr>
                <w:sz w:val="28"/>
                <w:szCs w:val="28"/>
                <w:lang w:val="en-US"/>
              </w:rPr>
            </w:pPr>
            <w:r w:rsidRPr="009754C9">
              <w:rPr>
                <w:sz w:val="28"/>
                <w:szCs w:val="28"/>
                <w:lang w:val="en-US"/>
              </w:rPr>
              <w:t>let</w:t>
            </w:r>
          </w:p>
        </w:tc>
        <w:tc>
          <w:tcPr>
            <w:tcW w:w="1985" w:type="dxa"/>
            <w:shd w:val="clear" w:color="auto" w:fill="auto"/>
          </w:tcPr>
          <w:p w:rsidR="00A22DF4" w:rsidRPr="009754C9" w:rsidRDefault="00A22DF4" w:rsidP="00583A3A">
            <w:pPr>
              <w:shd w:val="clear" w:color="auto" w:fill="FFFFFF"/>
              <w:tabs>
                <w:tab w:val="num" w:pos="69"/>
              </w:tabs>
              <w:ind w:firstLine="34"/>
              <w:jc w:val="both"/>
              <w:rPr>
                <w:sz w:val="28"/>
                <w:szCs w:val="28"/>
                <w:lang w:val="en-US"/>
              </w:rPr>
            </w:pPr>
            <w:r w:rsidRPr="009754C9">
              <w:rPr>
                <w:sz w:val="28"/>
                <w:szCs w:val="28"/>
                <w:lang w:val="en-US"/>
              </w:rPr>
              <w:t>let</w:t>
            </w:r>
          </w:p>
        </w:tc>
        <w:tc>
          <w:tcPr>
            <w:tcW w:w="3085" w:type="dxa"/>
            <w:shd w:val="clear" w:color="auto" w:fill="auto"/>
          </w:tcPr>
          <w:p w:rsidR="00A22DF4" w:rsidRPr="009754C9" w:rsidRDefault="00A22DF4" w:rsidP="00126E9C">
            <w:pPr>
              <w:shd w:val="clear" w:color="auto" w:fill="FFFFFF"/>
              <w:tabs>
                <w:tab w:val="num" w:pos="69"/>
              </w:tabs>
              <w:jc w:val="both"/>
              <w:rPr>
                <w:sz w:val="28"/>
                <w:szCs w:val="28"/>
              </w:rPr>
            </w:pPr>
            <w:r w:rsidRPr="009754C9">
              <w:rPr>
                <w:spacing w:val="-5"/>
                <w:sz w:val="28"/>
                <w:szCs w:val="28"/>
              </w:rPr>
              <w:t>п</w:t>
            </w:r>
            <w:r w:rsidR="004956DF">
              <w:rPr>
                <w:spacing w:val="-5"/>
                <w:sz w:val="28"/>
                <w:szCs w:val="28"/>
              </w:rPr>
              <w:t>o</w:t>
            </w:r>
            <w:r w:rsidRPr="009754C9">
              <w:rPr>
                <w:spacing w:val="-5"/>
                <w:sz w:val="28"/>
                <w:szCs w:val="28"/>
              </w:rPr>
              <w:t>зв</w:t>
            </w:r>
            <w:r w:rsidR="004956DF">
              <w:rPr>
                <w:spacing w:val="-5"/>
                <w:sz w:val="28"/>
                <w:szCs w:val="28"/>
              </w:rPr>
              <w:t>o</w:t>
            </w:r>
            <w:r w:rsidRPr="009754C9">
              <w:rPr>
                <w:spacing w:val="-5"/>
                <w:sz w:val="28"/>
                <w:szCs w:val="28"/>
              </w:rPr>
              <w:t>лять, пу</w:t>
            </w:r>
            <w:r w:rsidR="004956DF">
              <w:rPr>
                <w:spacing w:val="-5"/>
                <w:sz w:val="28"/>
                <w:szCs w:val="28"/>
              </w:rPr>
              <w:t>c</w:t>
            </w:r>
            <w:r w:rsidRPr="009754C9">
              <w:rPr>
                <w:spacing w:val="-5"/>
                <w:sz w:val="28"/>
                <w:szCs w:val="28"/>
              </w:rPr>
              <w:t>кать</w:t>
            </w:r>
          </w:p>
        </w:tc>
      </w:tr>
      <w:tr w:rsidR="00A22DF4" w:rsidRPr="009754C9" w:rsidTr="00126E9C">
        <w:tc>
          <w:tcPr>
            <w:tcW w:w="2235" w:type="dxa"/>
          </w:tcPr>
          <w:p w:rsidR="00A22DF4" w:rsidRPr="009754C9" w:rsidRDefault="00A22DF4" w:rsidP="00126E9C">
            <w:pPr>
              <w:shd w:val="clear" w:color="auto" w:fill="FFFFFF"/>
              <w:tabs>
                <w:tab w:val="left" w:pos="426"/>
              </w:tabs>
              <w:jc w:val="both"/>
              <w:rPr>
                <w:sz w:val="28"/>
                <w:szCs w:val="28"/>
                <w:lang w:val="en-US"/>
              </w:rPr>
            </w:pPr>
            <w:r w:rsidRPr="009754C9">
              <w:rPr>
                <w:sz w:val="28"/>
                <w:szCs w:val="28"/>
                <w:lang w:val="en-US"/>
              </w:rPr>
              <w:t>to lie</w:t>
            </w:r>
          </w:p>
        </w:tc>
        <w:tc>
          <w:tcPr>
            <w:tcW w:w="1984" w:type="dxa"/>
          </w:tcPr>
          <w:p w:rsidR="00A22DF4" w:rsidRPr="009754C9" w:rsidRDefault="00A22DF4" w:rsidP="00126E9C">
            <w:pPr>
              <w:shd w:val="clear" w:color="auto" w:fill="FFFFFF"/>
              <w:tabs>
                <w:tab w:val="num" w:pos="69"/>
              </w:tabs>
              <w:jc w:val="both"/>
              <w:rPr>
                <w:sz w:val="28"/>
                <w:szCs w:val="28"/>
                <w:lang w:val="en-US"/>
              </w:rPr>
            </w:pPr>
            <w:r w:rsidRPr="009754C9">
              <w:rPr>
                <w:sz w:val="28"/>
                <w:szCs w:val="28"/>
                <w:lang w:val="en-US"/>
              </w:rPr>
              <w:t>lay</w:t>
            </w:r>
          </w:p>
        </w:tc>
        <w:tc>
          <w:tcPr>
            <w:tcW w:w="1985" w:type="dxa"/>
            <w:shd w:val="clear" w:color="auto" w:fill="auto"/>
          </w:tcPr>
          <w:p w:rsidR="00A22DF4" w:rsidRPr="009754C9" w:rsidRDefault="00A22DF4" w:rsidP="00583A3A">
            <w:pPr>
              <w:shd w:val="clear" w:color="auto" w:fill="FFFFFF"/>
              <w:tabs>
                <w:tab w:val="num" w:pos="69"/>
              </w:tabs>
              <w:ind w:firstLine="34"/>
              <w:jc w:val="both"/>
              <w:rPr>
                <w:sz w:val="28"/>
                <w:szCs w:val="28"/>
                <w:lang w:val="en-US"/>
              </w:rPr>
            </w:pPr>
            <w:r w:rsidRPr="009754C9">
              <w:rPr>
                <w:sz w:val="28"/>
                <w:szCs w:val="28"/>
                <w:lang w:val="en-US"/>
              </w:rPr>
              <w:t>lain</w:t>
            </w:r>
          </w:p>
        </w:tc>
        <w:tc>
          <w:tcPr>
            <w:tcW w:w="3085" w:type="dxa"/>
            <w:shd w:val="clear" w:color="auto" w:fill="auto"/>
          </w:tcPr>
          <w:p w:rsidR="00A22DF4" w:rsidRPr="009754C9" w:rsidRDefault="00A22DF4" w:rsidP="00583A3A">
            <w:pPr>
              <w:shd w:val="clear" w:color="auto" w:fill="FFFFFF"/>
              <w:tabs>
                <w:tab w:val="num" w:pos="69"/>
              </w:tabs>
              <w:jc w:val="both"/>
              <w:rPr>
                <w:sz w:val="28"/>
                <w:szCs w:val="28"/>
              </w:rPr>
            </w:pPr>
            <w:r w:rsidRPr="009754C9">
              <w:rPr>
                <w:spacing w:val="-6"/>
                <w:sz w:val="28"/>
                <w:szCs w:val="28"/>
              </w:rPr>
              <w:t>л</w:t>
            </w:r>
            <w:r w:rsidR="00426357">
              <w:rPr>
                <w:spacing w:val="-6"/>
                <w:sz w:val="28"/>
                <w:szCs w:val="28"/>
              </w:rPr>
              <w:t>e</w:t>
            </w:r>
            <w:r w:rsidRPr="009754C9">
              <w:rPr>
                <w:spacing w:val="-6"/>
                <w:sz w:val="28"/>
                <w:szCs w:val="28"/>
              </w:rPr>
              <w:t>жать</w:t>
            </w:r>
          </w:p>
        </w:tc>
      </w:tr>
      <w:tr w:rsidR="00A22DF4" w:rsidRPr="009754C9" w:rsidTr="00126E9C">
        <w:tc>
          <w:tcPr>
            <w:tcW w:w="2235" w:type="dxa"/>
          </w:tcPr>
          <w:p w:rsidR="00A22DF4" w:rsidRPr="009754C9" w:rsidRDefault="00A22DF4" w:rsidP="00126E9C">
            <w:pPr>
              <w:shd w:val="clear" w:color="auto" w:fill="FFFFFF"/>
              <w:tabs>
                <w:tab w:val="left" w:pos="426"/>
              </w:tabs>
              <w:jc w:val="both"/>
              <w:rPr>
                <w:sz w:val="28"/>
                <w:szCs w:val="28"/>
                <w:lang w:val="en-US"/>
              </w:rPr>
            </w:pPr>
            <w:r w:rsidRPr="009754C9">
              <w:rPr>
                <w:sz w:val="28"/>
                <w:szCs w:val="28"/>
                <w:lang w:val="en-US"/>
              </w:rPr>
              <w:t>to light</w:t>
            </w:r>
          </w:p>
        </w:tc>
        <w:tc>
          <w:tcPr>
            <w:tcW w:w="1984" w:type="dxa"/>
          </w:tcPr>
          <w:p w:rsidR="00A22DF4" w:rsidRPr="009754C9" w:rsidRDefault="00A22DF4" w:rsidP="00126E9C">
            <w:pPr>
              <w:shd w:val="clear" w:color="auto" w:fill="FFFFFF"/>
              <w:tabs>
                <w:tab w:val="num" w:pos="69"/>
              </w:tabs>
              <w:jc w:val="both"/>
              <w:rPr>
                <w:sz w:val="28"/>
                <w:szCs w:val="28"/>
                <w:lang w:val="en-US"/>
              </w:rPr>
            </w:pPr>
            <w:r w:rsidRPr="009754C9">
              <w:rPr>
                <w:sz w:val="28"/>
                <w:szCs w:val="28"/>
                <w:lang w:val="en-US"/>
              </w:rPr>
              <w:t>lit (lighted)</w:t>
            </w:r>
          </w:p>
        </w:tc>
        <w:tc>
          <w:tcPr>
            <w:tcW w:w="1985" w:type="dxa"/>
            <w:shd w:val="clear" w:color="auto" w:fill="auto"/>
          </w:tcPr>
          <w:p w:rsidR="00A22DF4" w:rsidRPr="009754C9" w:rsidRDefault="00A22DF4" w:rsidP="00126E9C">
            <w:pPr>
              <w:shd w:val="clear" w:color="auto" w:fill="FFFFFF"/>
              <w:tabs>
                <w:tab w:val="num" w:pos="69"/>
              </w:tabs>
              <w:jc w:val="both"/>
              <w:rPr>
                <w:sz w:val="28"/>
                <w:szCs w:val="28"/>
                <w:lang w:val="en-US"/>
              </w:rPr>
            </w:pPr>
            <w:r w:rsidRPr="009754C9">
              <w:rPr>
                <w:sz w:val="28"/>
                <w:szCs w:val="28"/>
                <w:lang w:val="en-US"/>
              </w:rPr>
              <w:t>lit (lighted)</w:t>
            </w:r>
          </w:p>
        </w:tc>
        <w:tc>
          <w:tcPr>
            <w:tcW w:w="3085" w:type="dxa"/>
            <w:shd w:val="clear" w:color="auto" w:fill="auto"/>
          </w:tcPr>
          <w:p w:rsidR="00A22DF4" w:rsidRPr="009754C9" w:rsidRDefault="00A22DF4" w:rsidP="00126E9C">
            <w:pPr>
              <w:shd w:val="clear" w:color="auto" w:fill="FFFFFF"/>
              <w:tabs>
                <w:tab w:val="num" w:pos="69"/>
              </w:tabs>
              <w:jc w:val="both"/>
              <w:rPr>
                <w:sz w:val="28"/>
                <w:szCs w:val="28"/>
              </w:rPr>
            </w:pPr>
            <w:r w:rsidRPr="009754C9">
              <w:rPr>
                <w:spacing w:val="-5"/>
                <w:sz w:val="28"/>
                <w:szCs w:val="28"/>
              </w:rPr>
              <w:t xml:space="preserve">зажигать, </w:t>
            </w:r>
            <w:r w:rsidR="004956DF">
              <w:rPr>
                <w:spacing w:val="-5"/>
                <w:sz w:val="28"/>
                <w:szCs w:val="28"/>
              </w:rPr>
              <w:t>oc</w:t>
            </w:r>
            <w:r w:rsidRPr="009754C9">
              <w:rPr>
                <w:spacing w:val="-5"/>
                <w:sz w:val="28"/>
                <w:szCs w:val="28"/>
              </w:rPr>
              <w:t>в</w:t>
            </w:r>
            <w:r w:rsidR="00426357">
              <w:rPr>
                <w:spacing w:val="-5"/>
                <w:sz w:val="28"/>
                <w:szCs w:val="28"/>
              </w:rPr>
              <w:t>e</w:t>
            </w:r>
            <w:r w:rsidRPr="009754C9">
              <w:rPr>
                <w:spacing w:val="-5"/>
                <w:sz w:val="28"/>
                <w:szCs w:val="28"/>
              </w:rPr>
              <w:t>щать</w:t>
            </w:r>
          </w:p>
        </w:tc>
      </w:tr>
      <w:tr w:rsidR="00A22DF4" w:rsidRPr="009754C9" w:rsidTr="00126E9C">
        <w:tc>
          <w:tcPr>
            <w:tcW w:w="2235" w:type="dxa"/>
          </w:tcPr>
          <w:p w:rsidR="00A22DF4" w:rsidRPr="009754C9" w:rsidRDefault="00A22DF4" w:rsidP="00126E9C">
            <w:pPr>
              <w:shd w:val="clear" w:color="auto" w:fill="FFFFFF"/>
              <w:tabs>
                <w:tab w:val="left" w:pos="426"/>
              </w:tabs>
              <w:jc w:val="both"/>
              <w:rPr>
                <w:sz w:val="28"/>
                <w:szCs w:val="28"/>
                <w:lang w:val="en-US"/>
              </w:rPr>
            </w:pPr>
            <w:r w:rsidRPr="009754C9">
              <w:rPr>
                <w:sz w:val="28"/>
                <w:szCs w:val="28"/>
                <w:lang w:val="en-US"/>
              </w:rPr>
              <w:t>to lose</w:t>
            </w:r>
          </w:p>
        </w:tc>
        <w:tc>
          <w:tcPr>
            <w:tcW w:w="1984" w:type="dxa"/>
          </w:tcPr>
          <w:p w:rsidR="00A22DF4" w:rsidRPr="009754C9" w:rsidRDefault="00A22DF4" w:rsidP="00126E9C">
            <w:pPr>
              <w:shd w:val="clear" w:color="auto" w:fill="FFFFFF"/>
              <w:tabs>
                <w:tab w:val="num" w:pos="69"/>
              </w:tabs>
              <w:ind w:firstLine="33"/>
              <w:jc w:val="both"/>
              <w:rPr>
                <w:sz w:val="28"/>
                <w:szCs w:val="28"/>
                <w:lang w:val="en-US"/>
              </w:rPr>
            </w:pPr>
            <w:r w:rsidRPr="009754C9">
              <w:rPr>
                <w:sz w:val="28"/>
                <w:szCs w:val="28"/>
                <w:lang w:val="en-US"/>
              </w:rPr>
              <w:t>lost</w:t>
            </w:r>
          </w:p>
        </w:tc>
        <w:tc>
          <w:tcPr>
            <w:tcW w:w="1985" w:type="dxa"/>
            <w:shd w:val="clear" w:color="auto" w:fill="auto"/>
          </w:tcPr>
          <w:p w:rsidR="00A22DF4" w:rsidRPr="009754C9" w:rsidRDefault="00A22DF4" w:rsidP="00583A3A">
            <w:pPr>
              <w:shd w:val="clear" w:color="auto" w:fill="FFFFFF"/>
              <w:tabs>
                <w:tab w:val="num" w:pos="69"/>
              </w:tabs>
              <w:ind w:firstLine="34"/>
              <w:jc w:val="both"/>
              <w:rPr>
                <w:sz w:val="28"/>
                <w:szCs w:val="28"/>
                <w:lang w:val="en-US"/>
              </w:rPr>
            </w:pPr>
            <w:r w:rsidRPr="009754C9">
              <w:rPr>
                <w:sz w:val="28"/>
                <w:szCs w:val="28"/>
                <w:lang w:val="en-US"/>
              </w:rPr>
              <w:t>lost</w:t>
            </w:r>
          </w:p>
        </w:tc>
        <w:tc>
          <w:tcPr>
            <w:tcW w:w="3085" w:type="dxa"/>
            <w:shd w:val="clear" w:color="auto" w:fill="auto"/>
          </w:tcPr>
          <w:p w:rsidR="00A22DF4" w:rsidRPr="009754C9" w:rsidRDefault="00A22DF4" w:rsidP="00583A3A">
            <w:pPr>
              <w:shd w:val="clear" w:color="auto" w:fill="FFFFFF"/>
              <w:tabs>
                <w:tab w:val="num" w:pos="69"/>
              </w:tabs>
              <w:ind w:firstLine="33"/>
              <w:jc w:val="both"/>
              <w:rPr>
                <w:sz w:val="28"/>
                <w:szCs w:val="28"/>
              </w:rPr>
            </w:pPr>
            <w:r w:rsidRPr="009754C9">
              <w:rPr>
                <w:sz w:val="28"/>
                <w:szCs w:val="28"/>
              </w:rPr>
              <w:t>т</w:t>
            </w:r>
            <w:r w:rsidR="00426357">
              <w:rPr>
                <w:sz w:val="28"/>
                <w:szCs w:val="28"/>
              </w:rPr>
              <w:t>e</w:t>
            </w:r>
            <w:r w:rsidRPr="009754C9">
              <w:rPr>
                <w:sz w:val="28"/>
                <w:szCs w:val="28"/>
              </w:rPr>
              <w:t>рять</w:t>
            </w:r>
          </w:p>
        </w:tc>
      </w:tr>
      <w:tr w:rsidR="00A22DF4" w:rsidRPr="009754C9" w:rsidTr="00126E9C">
        <w:tc>
          <w:tcPr>
            <w:tcW w:w="2235" w:type="dxa"/>
          </w:tcPr>
          <w:p w:rsidR="00A22DF4" w:rsidRPr="009754C9" w:rsidRDefault="00A22DF4" w:rsidP="00126E9C">
            <w:pPr>
              <w:shd w:val="clear" w:color="auto" w:fill="FFFFFF"/>
              <w:tabs>
                <w:tab w:val="left" w:pos="426"/>
              </w:tabs>
              <w:jc w:val="both"/>
              <w:rPr>
                <w:sz w:val="28"/>
                <w:szCs w:val="28"/>
                <w:lang w:val="en-US"/>
              </w:rPr>
            </w:pPr>
            <w:r w:rsidRPr="009754C9">
              <w:rPr>
                <w:sz w:val="28"/>
                <w:szCs w:val="28"/>
                <w:lang w:val="en-US"/>
              </w:rPr>
              <w:t>to make</w:t>
            </w:r>
          </w:p>
        </w:tc>
        <w:tc>
          <w:tcPr>
            <w:tcW w:w="1984" w:type="dxa"/>
          </w:tcPr>
          <w:p w:rsidR="00A22DF4" w:rsidRPr="009754C9" w:rsidRDefault="00A22DF4" w:rsidP="00126E9C">
            <w:pPr>
              <w:shd w:val="clear" w:color="auto" w:fill="FFFFFF"/>
              <w:tabs>
                <w:tab w:val="num" w:pos="69"/>
              </w:tabs>
              <w:ind w:firstLine="33"/>
              <w:jc w:val="both"/>
              <w:rPr>
                <w:sz w:val="28"/>
                <w:szCs w:val="28"/>
                <w:lang w:val="en-US"/>
              </w:rPr>
            </w:pPr>
            <w:r w:rsidRPr="009754C9">
              <w:rPr>
                <w:sz w:val="28"/>
                <w:szCs w:val="28"/>
                <w:lang w:val="en-US"/>
              </w:rPr>
              <w:t>made</w:t>
            </w:r>
          </w:p>
        </w:tc>
        <w:tc>
          <w:tcPr>
            <w:tcW w:w="1985" w:type="dxa"/>
            <w:shd w:val="clear" w:color="auto" w:fill="auto"/>
          </w:tcPr>
          <w:p w:rsidR="00A22DF4" w:rsidRPr="009754C9" w:rsidRDefault="00A22DF4" w:rsidP="00583A3A">
            <w:pPr>
              <w:shd w:val="clear" w:color="auto" w:fill="FFFFFF"/>
              <w:tabs>
                <w:tab w:val="num" w:pos="69"/>
              </w:tabs>
              <w:ind w:firstLine="34"/>
              <w:jc w:val="both"/>
              <w:rPr>
                <w:sz w:val="28"/>
                <w:szCs w:val="28"/>
                <w:lang w:val="en-US"/>
              </w:rPr>
            </w:pPr>
            <w:r w:rsidRPr="009754C9">
              <w:rPr>
                <w:sz w:val="28"/>
                <w:szCs w:val="28"/>
                <w:lang w:val="en-US"/>
              </w:rPr>
              <w:t>made</w:t>
            </w:r>
          </w:p>
        </w:tc>
        <w:tc>
          <w:tcPr>
            <w:tcW w:w="3085" w:type="dxa"/>
            <w:shd w:val="clear" w:color="auto" w:fill="auto"/>
          </w:tcPr>
          <w:p w:rsidR="00A22DF4" w:rsidRPr="009754C9" w:rsidRDefault="00A22DF4" w:rsidP="00583A3A">
            <w:pPr>
              <w:shd w:val="clear" w:color="auto" w:fill="FFFFFF"/>
              <w:tabs>
                <w:tab w:val="num" w:pos="69"/>
              </w:tabs>
              <w:ind w:firstLine="33"/>
              <w:jc w:val="both"/>
              <w:rPr>
                <w:sz w:val="28"/>
                <w:szCs w:val="28"/>
              </w:rPr>
            </w:pPr>
            <w:r w:rsidRPr="009754C9">
              <w:rPr>
                <w:spacing w:val="-6"/>
                <w:sz w:val="28"/>
                <w:szCs w:val="28"/>
              </w:rPr>
              <w:t>д</w:t>
            </w:r>
            <w:r w:rsidR="00426357">
              <w:rPr>
                <w:spacing w:val="-6"/>
                <w:sz w:val="28"/>
                <w:szCs w:val="28"/>
              </w:rPr>
              <w:t>e</w:t>
            </w:r>
            <w:r w:rsidRPr="009754C9">
              <w:rPr>
                <w:spacing w:val="-6"/>
                <w:sz w:val="28"/>
                <w:szCs w:val="28"/>
              </w:rPr>
              <w:t>лать</w:t>
            </w:r>
          </w:p>
        </w:tc>
      </w:tr>
      <w:tr w:rsidR="00A22DF4" w:rsidRPr="009754C9" w:rsidTr="00126E9C">
        <w:tc>
          <w:tcPr>
            <w:tcW w:w="2235" w:type="dxa"/>
          </w:tcPr>
          <w:p w:rsidR="00A22DF4" w:rsidRPr="009754C9" w:rsidRDefault="00A22DF4" w:rsidP="00126E9C">
            <w:pPr>
              <w:shd w:val="clear" w:color="auto" w:fill="FFFFFF"/>
              <w:tabs>
                <w:tab w:val="left" w:pos="426"/>
              </w:tabs>
              <w:jc w:val="both"/>
              <w:rPr>
                <w:sz w:val="28"/>
                <w:szCs w:val="28"/>
                <w:lang w:val="en-US"/>
              </w:rPr>
            </w:pPr>
            <w:r w:rsidRPr="009754C9">
              <w:rPr>
                <w:sz w:val="28"/>
                <w:szCs w:val="28"/>
                <w:lang w:val="en-US"/>
              </w:rPr>
              <w:t>to mean</w:t>
            </w:r>
          </w:p>
        </w:tc>
        <w:tc>
          <w:tcPr>
            <w:tcW w:w="1984" w:type="dxa"/>
          </w:tcPr>
          <w:p w:rsidR="00A22DF4" w:rsidRPr="009754C9" w:rsidRDefault="00A22DF4" w:rsidP="00126E9C">
            <w:pPr>
              <w:shd w:val="clear" w:color="auto" w:fill="FFFFFF"/>
              <w:tabs>
                <w:tab w:val="num" w:pos="69"/>
              </w:tabs>
              <w:ind w:firstLine="33"/>
              <w:jc w:val="both"/>
              <w:rPr>
                <w:sz w:val="28"/>
                <w:szCs w:val="28"/>
                <w:lang w:val="en-US"/>
              </w:rPr>
            </w:pPr>
            <w:r w:rsidRPr="009754C9">
              <w:rPr>
                <w:sz w:val="28"/>
                <w:szCs w:val="28"/>
                <w:lang w:val="en-US"/>
              </w:rPr>
              <w:t>meant</w:t>
            </w:r>
          </w:p>
        </w:tc>
        <w:tc>
          <w:tcPr>
            <w:tcW w:w="1985" w:type="dxa"/>
            <w:shd w:val="clear" w:color="auto" w:fill="auto"/>
          </w:tcPr>
          <w:p w:rsidR="00A22DF4" w:rsidRPr="009754C9" w:rsidRDefault="00A22DF4" w:rsidP="00583A3A">
            <w:pPr>
              <w:shd w:val="clear" w:color="auto" w:fill="FFFFFF"/>
              <w:tabs>
                <w:tab w:val="num" w:pos="69"/>
              </w:tabs>
              <w:ind w:firstLine="34"/>
              <w:jc w:val="both"/>
              <w:rPr>
                <w:sz w:val="28"/>
                <w:szCs w:val="28"/>
                <w:lang w:val="en-US"/>
              </w:rPr>
            </w:pPr>
            <w:r w:rsidRPr="009754C9">
              <w:rPr>
                <w:sz w:val="28"/>
                <w:szCs w:val="28"/>
                <w:lang w:val="en-US"/>
              </w:rPr>
              <w:t>meant</w:t>
            </w:r>
          </w:p>
        </w:tc>
        <w:tc>
          <w:tcPr>
            <w:tcW w:w="3085" w:type="dxa"/>
            <w:shd w:val="clear" w:color="auto" w:fill="auto"/>
          </w:tcPr>
          <w:p w:rsidR="00A22DF4" w:rsidRPr="009754C9" w:rsidRDefault="00A22DF4" w:rsidP="00126E9C">
            <w:pPr>
              <w:shd w:val="clear" w:color="auto" w:fill="FFFFFF"/>
              <w:tabs>
                <w:tab w:val="num" w:pos="69"/>
              </w:tabs>
              <w:jc w:val="both"/>
              <w:rPr>
                <w:sz w:val="28"/>
                <w:szCs w:val="28"/>
              </w:rPr>
            </w:pPr>
            <w:r w:rsidRPr="009754C9">
              <w:rPr>
                <w:spacing w:val="-5"/>
                <w:sz w:val="28"/>
                <w:szCs w:val="28"/>
              </w:rPr>
              <w:t>значить, пр</w:t>
            </w:r>
            <w:r w:rsidR="00426357">
              <w:rPr>
                <w:spacing w:val="-5"/>
                <w:sz w:val="28"/>
                <w:szCs w:val="28"/>
              </w:rPr>
              <w:t>e</w:t>
            </w:r>
            <w:r w:rsidRPr="009754C9">
              <w:rPr>
                <w:spacing w:val="-5"/>
                <w:sz w:val="28"/>
                <w:szCs w:val="28"/>
              </w:rPr>
              <w:t>дп</w:t>
            </w:r>
            <w:r w:rsidR="004956DF">
              <w:rPr>
                <w:spacing w:val="-5"/>
                <w:sz w:val="28"/>
                <w:szCs w:val="28"/>
              </w:rPr>
              <w:t>o</w:t>
            </w:r>
            <w:r w:rsidRPr="009754C9">
              <w:rPr>
                <w:spacing w:val="-5"/>
                <w:sz w:val="28"/>
                <w:szCs w:val="28"/>
              </w:rPr>
              <w:t>лагать</w:t>
            </w:r>
          </w:p>
        </w:tc>
      </w:tr>
      <w:tr w:rsidR="00A22DF4" w:rsidRPr="009754C9" w:rsidTr="00126E9C">
        <w:tc>
          <w:tcPr>
            <w:tcW w:w="2235" w:type="dxa"/>
          </w:tcPr>
          <w:p w:rsidR="00A22DF4" w:rsidRPr="009754C9" w:rsidRDefault="00A22DF4" w:rsidP="00126E9C">
            <w:pPr>
              <w:shd w:val="clear" w:color="auto" w:fill="FFFFFF"/>
              <w:tabs>
                <w:tab w:val="left" w:pos="426"/>
              </w:tabs>
              <w:jc w:val="both"/>
              <w:rPr>
                <w:sz w:val="28"/>
                <w:szCs w:val="28"/>
                <w:lang w:val="en-US"/>
              </w:rPr>
            </w:pPr>
            <w:r w:rsidRPr="009754C9">
              <w:rPr>
                <w:sz w:val="28"/>
                <w:szCs w:val="28"/>
                <w:lang w:val="en-US"/>
              </w:rPr>
              <w:t>to meet</w:t>
            </w:r>
          </w:p>
        </w:tc>
        <w:tc>
          <w:tcPr>
            <w:tcW w:w="1984" w:type="dxa"/>
          </w:tcPr>
          <w:p w:rsidR="00A22DF4" w:rsidRPr="009754C9" w:rsidRDefault="00A22DF4" w:rsidP="00126E9C">
            <w:pPr>
              <w:shd w:val="clear" w:color="auto" w:fill="FFFFFF"/>
              <w:tabs>
                <w:tab w:val="num" w:pos="69"/>
              </w:tabs>
              <w:ind w:firstLine="33"/>
              <w:jc w:val="both"/>
              <w:rPr>
                <w:sz w:val="28"/>
                <w:szCs w:val="28"/>
                <w:lang w:val="en-US"/>
              </w:rPr>
            </w:pPr>
            <w:r w:rsidRPr="009754C9">
              <w:rPr>
                <w:sz w:val="28"/>
                <w:szCs w:val="28"/>
                <w:lang w:val="en-US"/>
              </w:rPr>
              <w:t>met</w:t>
            </w:r>
          </w:p>
        </w:tc>
        <w:tc>
          <w:tcPr>
            <w:tcW w:w="1985" w:type="dxa"/>
            <w:shd w:val="clear" w:color="auto" w:fill="auto"/>
          </w:tcPr>
          <w:p w:rsidR="00A22DF4" w:rsidRPr="009754C9" w:rsidRDefault="00A22DF4" w:rsidP="00583A3A">
            <w:pPr>
              <w:shd w:val="clear" w:color="auto" w:fill="FFFFFF"/>
              <w:tabs>
                <w:tab w:val="num" w:pos="69"/>
              </w:tabs>
              <w:ind w:firstLine="34"/>
              <w:jc w:val="both"/>
              <w:rPr>
                <w:sz w:val="28"/>
                <w:szCs w:val="28"/>
                <w:lang w:val="en-US"/>
              </w:rPr>
            </w:pPr>
            <w:r w:rsidRPr="009754C9">
              <w:rPr>
                <w:sz w:val="28"/>
                <w:szCs w:val="28"/>
                <w:lang w:val="en-US"/>
              </w:rPr>
              <w:t>met</w:t>
            </w:r>
          </w:p>
        </w:tc>
        <w:tc>
          <w:tcPr>
            <w:tcW w:w="3085" w:type="dxa"/>
            <w:shd w:val="clear" w:color="auto" w:fill="auto"/>
          </w:tcPr>
          <w:p w:rsidR="00A22DF4" w:rsidRPr="009754C9" w:rsidRDefault="00A22DF4" w:rsidP="00583A3A">
            <w:pPr>
              <w:shd w:val="clear" w:color="auto" w:fill="FFFFFF"/>
              <w:tabs>
                <w:tab w:val="num" w:pos="69"/>
              </w:tabs>
              <w:ind w:firstLine="33"/>
              <w:jc w:val="both"/>
              <w:rPr>
                <w:sz w:val="28"/>
                <w:szCs w:val="28"/>
              </w:rPr>
            </w:pPr>
            <w:r w:rsidRPr="009754C9">
              <w:rPr>
                <w:spacing w:val="-6"/>
                <w:sz w:val="28"/>
                <w:szCs w:val="28"/>
              </w:rPr>
              <w:t>в</w:t>
            </w:r>
            <w:r w:rsidR="004956DF">
              <w:rPr>
                <w:spacing w:val="-6"/>
                <w:sz w:val="28"/>
                <w:szCs w:val="28"/>
              </w:rPr>
              <w:t>c</w:t>
            </w:r>
            <w:r w:rsidRPr="009754C9">
              <w:rPr>
                <w:spacing w:val="-6"/>
                <w:sz w:val="28"/>
                <w:szCs w:val="28"/>
              </w:rPr>
              <w:t>тр</w:t>
            </w:r>
            <w:r w:rsidR="00426357">
              <w:rPr>
                <w:spacing w:val="-6"/>
                <w:sz w:val="28"/>
                <w:szCs w:val="28"/>
              </w:rPr>
              <w:t>e</w:t>
            </w:r>
            <w:r w:rsidRPr="009754C9">
              <w:rPr>
                <w:spacing w:val="-6"/>
                <w:sz w:val="28"/>
                <w:szCs w:val="28"/>
              </w:rPr>
              <w:t>чать</w:t>
            </w:r>
          </w:p>
        </w:tc>
      </w:tr>
      <w:tr w:rsidR="00A22DF4" w:rsidRPr="009754C9" w:rsidTr="00126E9C">
        <w:tc>
          <w:tcPr>
            <w:tcW w:w="2235" w:type="dxa"/>
          </w:tcPr>
          <w:p w:rsidR="00A22DF4" w:rsidRPr="009754C9" w:rsidRDefault="00A22DF4" w:rsidP="00126E9C">
            <w:pPr>
              <w:shd w:val="clear" w:color="auto" w:fill="FFFFFF"/>
              <w:tabs>
                <w:tab w:val="left" w:pos="426"/>
              </w:tabs>
              <w:jc w:val="both"/>
              <w:rPr>
                <w:sz w:val="28"/>
                <w:szCs w:val="28"/>
                <w:lang w:val="en-US"/>
              </w:rPr>
            </w:pPr>
            <w:r w:rsidRPr="009754C9">
              <w:rPr>
                <w:sz w:val="28"/>
                <w:szCs w:val="28"/>
                <w:lang w:val="en-US"/>
              </w:rPr>
              <w:t>to overcome</w:t>
            </w:r>
          </w:p>
        </w:tc>
        <w:tc>
          <w:tcPr>
            <w:tcW w:w="1984" w:type="dxa"/>
          </w:tcPr>
          <w:p w:rsidR="00A22DF4" w:rsidRPr="009754C9" w:rsidRDefault="00A22DF4" w:rsidP="00126E9C">
            <w:pPr>
              <w:shd w:val="clear" w:color="auto" w:fill="FFFFFF"/>
              <w:tabs>
                <w:tab w:val="num" w:pos="69"/>
              </w:tabs>
              <w:jc w:val="both"/>
              <w:rPr>
                <w:sz w:val="28"/>
                <w:szCs w:val="28"/>
                <w:lang w:val="en-US"/>
              </w:rPr>
            </w:pPr>
            <w:r w:rsidRPr="009754C9">
              <w:rPr>
                <w:sz w:val="28"/>
                <w:szCs w:val="28"/>
                <w:lang w:val="en-US"/>
              </w:rPr>
              <w:t>overcame</w:t>
            </w:r>
          </w:p>
        </w:tc>
        <w:tc>
          <w:tcPr>
            <w:tcW w:w="1985" w:type="dxa"/>
            <w:shd w:val="clear" w:color="auto" w:fill="auto"/>
          </w:tcPr>
          <w:p w:rsidR="00A22DF4" w:rsidRPr="009754C9" w:rsidRDefault="00A22DF4" w:rsidP="00126E9C">
            <w:pPr>
              <w:shd w:val="clear" w:color="auto" w:fill="FFFFFF"/>
              <w:tabs>
                <w:tab w:val="num" w:pos="69"/>
              </w:tabs>
              <w:jc w:val="both"/>
              <w:rPr>
                <w:sz w:val="28"/>
                <w:szCs w:val="28"/>
                <w:lang w:val="en-US"/>
              </w:rPr>
            </w:pPr>
            <w:r w:rsidRPr="009754C9">
              <w:rPr>
                <w:sz w:val="28"/>
                <w:szCs w:val="28"/>
                <w:lang w:val="en-US"/>
              </w:rPr>
              <w:t>overcome</w:t>
            </w:r>
          </w:p>
        </w:tc>
        <w:tc>
          <w:tcPr>
            <w:tcW w:w="3085" w:type="dxa"/>
            <w:shd w:val="clear" w:color="auto" w:fill="auto"/>
          </w:tcPr>
          <w:p w:rsidR="00A22DF4" w:rsidRPr="009754C9" w:rsidRDefault="00A22DF4" w:rsidP="00583A3A">
            <w:pPr>
              <w:shd w:val="clear" w:color="auto" w:fill="FFFFFF"/>
              <w:tabs>
                <w:tab w:val="num" w:pos="69"/>
              </w:tabs>
              <w:ind w:firstLine="33"/>
              <w:jc w:val="both"/>
              <w:rPr>
                <w:sz w:val="28"/>
                <w:szCs w:val="28"/>
              </w:rPr>
            </w:pPr>
            <w:r w:rsidRPr="009754C9">
              <w:rPr>
                <w:spacing w:val="-6"/>
                <w:sz w:val="28"/>
                <w:szCs w:val="28"/>
              </w:rPr>
              <w:t>пр</w:t>
            </w:r>
            <w:r w:rsidR="00426357">
              <w:rPr>
                <w:spacing w:val="-6"/>
                <w:sz w:val="28"/>
                <w:szCs w:val="28"/>
              </w:rPr>
              <w:t>e</w:t>
            </w:r>
            <w:r w:rsidR="004956DF">
              <w:rPr>
                <w:spacing w:val="-6"/>
                <w:sz w:val="28"/>
                <w:szCs w:val="28"/>
              </w:rPr>
              <w:t>o</w:t>
            </w:r>
            <w:r w:rsidRPr="009754C9">
              <w:rPr>
                <w:spacing w:val="-6"/>
                <w:sz w:val="28"/>
                <w:szCs w:val="28"/>
              </w:rPr>
              <w:t>д</w:t>
            </w:r>
            <w:r w:rsidR="004956DF">
              <w:rPr>
                <w:spacing w:val="-6"/>
                <w:sz w:val="28"/>
                <w:szCs w:val="28"/>
              </w:rPr>
              <w:t>o</w:t>
            </w:r>
            <w:r w:rsidRPr="009754C9">
              <w:rPr>
                <w:spacing w:val="-6"/>
                <w:sz w:val="28"/>
                <w:szCs w:val="28"/>
              </w:rPr>
              <w:t>л</w:t>
            </w:r>
            <w:r w:rsidR="00426357">
              <w:rPr>
                <w:spacing w:val="-6"/>
                <w:sz w:val="28"/>
                <w:szCs w:val="28"/>
              </w:rPr>
              <w:t>e</w:t>
            </w:r>
            <w:r w:rsidRPr="009754C9">
              <w:rPr>
                <w:spacing w:val="-6"/>
                <w:sz w:val="28"/>
                <w:szCs w:val="28"/>
              </w:rPr>
              <w:t>вать</w:t>
            </w:r>
          </w:p>
        </w:tc>
      </w:tr>
      <w:tr w:rsidR="00A22DF4" w:rsidRPr="009754C9" w:rsidTr="00126E9C">
        <w:tc>
          <w:tcPr>
            <w:tcW w:w="2235" w:type="dxa"/>
          </w:tcPr>
          <w:p w:rsidR="00A22DF4" w:rsidRPr="009754C9" w:rsidRDefault="00A22DF4" w:rsidP="00126E9C">
            <w:pPr>
              <w:shd w:val="clear" w:color="auto" w:fill="FFFFFF"/>
              <w:tabs>
                <w:tab w:val="left" w:pos="426"/>
              </w:tabs>
              <w:jc w:val="both"/>
              <w:rPr>
                <w:sz w:val="28"/>
                <w:szCs w:val="28"/>
                <w:lang w:val="en-US"/>
              </w:rPr>
            </w:pPr>
            <w:r w:rsidRPr="009754C9">
              <w:rPr>
                <w:sz w:val="28"/>
                <w:szCs w:val="28"/>
                <w:lang w:val="en-US"/>
              </w:rPr>
              <w:t>to pay</w:t>
            </w:r>
          </w:p>
        </w:tc>
        <w:tc>
          <w:tcPr>
            <w:tcW w:w="1984" w:type="dxa"/>
          </w:tcPr>
          <w:p w:rsidR="00A22DF4" w:rsidRPr="009754C9" w:rsidRDefault="00A22DF4" w:rsidP="00126E9C">
            <w:pPr>
              <w:shd w:val="clear" w:color="auto" w:fill="FFFFFF"/>
              <w:tabs>
                <w:tab w:val="num" w:pos="69"/>
              </w:tabs>
              <w:ind w:firstLine="33"/>
              <w:jc w:val="both"/>
              <w:rPr>
                <w:sz w:val="28"/>
                <w:szCs w:val="28"/>
                <w:lang w:val="en-US"/>
              </w:rPr>
            </w:pPr>
            <w:r w:rsidRPr="009754C9">
              <w:rPr>
                <w:sz w:val="28"/>
                <w:szCs w:val="28"/>
                <w:lang w:val="en-US"/>
              </w:rPr>
              <w:t>paid</w:t>
            </w:r>
          </w:p>
        </w:tc>
        <w:tc>
          <w:tcPr>
            <w:tcW w:w="1985" w:type="dxa"/>
            <w:shd w:val="clear" w:color="auto" w:fill="auto"/>
          </w:tcPr>
          <w:p w:rsidR="00A22DF4" w:rsidRPr="009754C9" w:rsidRDefault="00A22DF4" w:rsidP="00583A3A">
            <w:pPr>
              <w:shd w:val="clear" w:color="auto" w:fill="FFFFFF"/>
              <w:tabs>
                <w:tab w:val="num" w:pos="69"/>
              </w:tabs>
              <w:ind w:firstLine="34"/>
              <w:jc w:val="both"/>
              <w:rPr>
                <w:sz w:val="28"/>
                <w:szCs w:val="28"/>
                <w:lang w:val="en-US"/>
              </w:rPr>
            </w:pPr>
            <w:r w:rsidRPr="009754C9">
              <w:rPr>
                <w:sz w:val="28"/>
                <w:szCs w:val="28"/>
                <w:lang w:val="en-US"/>
              </w:rPr>
              <w:t>paid</w:t>
            </w:r>
          </w:p>
        </w:tc>
        <w:tc>
          <w:tcPr>
            <w:tcW w:w="3085" w:type="dxa"/>
            <w:shd w:val="clear" w:color="auto" w:fill="auto"/>
          </w:tcPr>
          <w:p w:rsidR="00A22DF4" w:rsidRPr="009754C9" w:rsidRDefault="00A22DF4" w:rsidP="00583A3A">
            <w:pPr>
              <w:shd w:val="clear" w:color="auto" w:fill="FFFFFF"/>
              <w:tabs>
                <w:tab w:val="num" w:pos="69"/>
              </w:tabs>
              <w:ind w:firstLine="33"/>
              <w:jc w:val="both"/>
              <w:rPr>
                <w:sz w:val="28"/>
                <w:szCs w:val="28"/>
              </w:rPr>
            </w:pPr>
            <w:r w:rsidRPr="009754C9">
              <w:rPr>
                <w:spacing w:val="-7"/>
                <w:sz w:val="28"/>
                <w:szCs w:val="28"/>
              </w:rPr>
              <w:t>платить</w:t>
            </w:r>
          </w:p>
        </w:tc>
      </w:tr>
      <w:tr w:rsidR="00A22DF4" w:rsidRPr="009754C9" w:rsidTr="00126E9C">
        <w:tc>
          <w:tcPr>
            <w:tcW w:w="2235" w:type="dxa"/>
          </w:tcPr>
          <w:p w:rsidR="00A22DF4" w:rsidRPr="009754C9" w:rsidRDefault="00A22DF4" w:rsidP="00126E9C">
            <w:pPr>
              <w:shd w:val="clear" w:color="auto" w:fill="FFFFFF"/>
              <w:tabs>
                <w:tab w:val="left" w:pos="426"/>
              </w:tabs>
              <w:jc w:val="both"/>
              <w:rPr>
                <w:sz w:val="28"/>
                <w:szCs w:val="28"/>
                <w:lang w:val="en-US"/>
              </w:rPr>
            </w:pPr>
            <w:r w:rsidRPr="009754C9">
              <w:rPr>
                <w:sz w:val="28"/>
                <w:szCs w:val="28"/>
                <w:lang w:val="en-US"/>
              </w:rPr>
              <w:t>to put</w:t>
            </w:r>
          </w:p>
        </w:tc>
        <w:tc>
          <w:tcPr>
            <w:tcW w:w="1984" w:type="dxa"/>
          </w:tcPr>
          <w:p w:rsidR="00A22DF4" w:rsidRPr="009754C9" w:rsidRDefault="00A22DF4" w:rsidP="00126E9C">
            <w:pPr>
              <w:shd w:val="clear" w:color="auto" w:fill="FFFFFF"/>
              <w:tabs>
                <w:tab w:val="num" w:pos="69"/>
              </w:tabs>
              <w:ind w:firstLine="33"/>
              <w:jc w:val="both"/>
              <w:rPr>
                <w:sz w:val="28"/>
                <w:szCs w:val="28"/>
                <w:lang w:val="en-US"/>
              </w:rPr>
            </w:pPr>
            <w:r w:rsidRPr="009754C9">
              <w:rPr>
                <w:sz w:val="28"/>
                <w:szCs w:val="28"/>
                <w:lang w:val="en-US"/>
              </w:rPr>
              <w:t>put</w:t>
            </w:r>
          </w:p>
        </w:tc>
        <w:tc>
          <w:tcPr>
            <w:tcW w:w="1985" w:type="dxa"/>
            <w:shd w:val="clear" w:color="auto" w:fill="auto"/>
          </w:tcPr>
          <w:p w:rsidR="00A22DF4" w:rsidRPr="009754C9" w:rsidRDefault="00A22DF4" w:rsidP="00583A3A">
            <w:pPr>
              <w:shd w:val="clear" w:color="auto" w:fill="FFFFFF"/>
              <w:tabs>
                <w:tab w:val="num" w:pos="69"/>
              </w:tabs>
              <w:ind w:firstLine="34"/>
              <w:jc w:val="both"/>
              <w:rPr>
                <w:sz w:val="28"/>
                <w:szCs w:val="28"/>
                <w:lang w:val="en-US"/>
              </w:rPr>
            </w:pPr>
            <w:r w:rsidRPr="009754C9">
              <w:rPr>
                <w:sz w:val="28"/>
                <w:szCs w:val="28"/>
                <w:lang w:val="en-US"/>
              </w:rPr>
              <w:t>put</w:t>
            </w:r>
          </w:p>
        </w:tc>
        <w:tc>
          <w:tcPr>
            <w:tcW w:w="3085" w:type="dxa"/>
            <w:shd w:val="clear" w:color="auto" w:fill="auto"/>
          </w:tcPr>
          <w:p w:rsidR="00A22DF4" w:rsidRPr="009754C9" w:rsidRDefault="00A22DF4" w:rsidP="00583A3A">
            <w:pPr>
              <w:shd w:val="clear" w:color="auto" w:fill="FFFFFF"/>
              <w:tabs>
                <w:tab w:val="num" w:pos="69"/>
              </w:tabs>
              <w:ind w:firstLine="33"/>
              <w:jc w:val="both"/>
              <w:rPr>
                <w:sz w:val="28"/>
                <w:szCs w:val="28"/>
              </w:rPr>
            </w:pPr>
            <w:r w:rsidRPr="009754C9">
              <w:rPr>
                <w:spacing w:val="-7"/>
                <w:sz w:val="28"/>
                <w:szCs w:val="28"/>
              </w:rPr>
              <w:t>кла</w:t>
            </w:r>
            <w:r w:rsidR="004956DF">
              <w:rPr>
                <w:spacing w:val="-7"/>
                <w:sz w:val="28"/>
                <w:szCs w:val="28"/>
              </w:rPr>
              <w:t>c</w:t>
            </w:r>
            <w:r w:rsidRPr="009754C9">
              <w:rPr>
                <w:spacing w:val="-7"/>
                <w:sz w:val="28"/>
                <w:szCs w:val="28"/>
              </w:rPr>
              <w:t>ть</w:t>
            </w:r>
          </w:p>
        </w:tc>
      </w:tr>
      <w:tr w:rsidR="00A22DF4" w:rsidRPr="009754C9" w:rsidTr="00126E9C">
        <w:tc>
          <w:tcPr>
            <w:tcW w:w="2235" w:type="dxa"/>
          </w:tcPr>
          <w:p w:rsidR="00A22DF4" w:rsidRPr="009754C9" w:rsidRDefault="00A22DF4" w:rsidP="00126E9C">
            <w:pPr>
              <w:shd w:val="clear" w:color="auto" w:fill="FFFFFF"/>
              <w:tabs>
                <w:tab w:val="left" w:pos="426"/>
              </w:tabs>
              <w:jc w:val="both"/>
              <w:rPr>
                <w:sz w:val="28"/>
                <w:szCs w:val="28"/>
                <w:lang w:val="en-US"/>
              </w:rPr>
            </w:pPr>
            <w:r w:rsidRPr="009754C9">
              <w:rPr>
                <w:sz w:val="28"/>
                <w:szCs w:val="28"/>
                <w:lang w:val="en-US"/>
              </w:rPr>
              <w:t>to read</w:t>
            </w:r>
          </w:p>
        </w:tc>
        <w:tc>
          <w:tcPr>
            <w:tcW w:w="1984" w:type="dxa"/>
          </w:tcPr>
          <w:p w:rsidR="00A22DF4" w:rsidRPr="009754C9" w:rsidRDefault="00A22DF4" w:rsidP="00126E9C">
            <w:pPr>
              <w:shd w:val="clear" w:color="auto" w:fill="FFFFFF"/>
              <w:tabs>
                <w:tab w:val="num" w:pos="69"/>
              </w:tabs>
              <w:ind w:firstLine="33"/>
              <w:jc w:val="both"/>
              <w:rPr>
                <w:sz w:val="28"/>
                <w:szCs w:val="28"/>
                <w:lang w:val="en-US"/>
              </w:rPr>
            </w:pPr>
            <w:r w:rsidRPr="009754C9">
              <w:rPr>
                <w:sz w:val="28"/>
                <w:szCs w:val="28"/>
                <w:lang w:val="en-US"/>
              </w:rPr>
              <w:t>read</w:t>
            </w:r>
          </w:p>
        </w:tc>
        <w:tc>
          <w:tcPr>
            <w:tcW w:w="1985" w:type="dxa"/>
            <w:shd w:val="clear" w:color="auto" w:fill="auto"/>
          </w:tcPr>
          <w:p w:rsidR="00A22DF4" w:rsidRPr="009754C9" w:rsidRDefault="00A22DF4" w:rsidP="00583A3A">
            <w:pPr>
              <w:shd w:val="clear" w:color="auto" w:fill="FFFFFF"/>
              <w:tabs>
                <w:tab w:val="num" w:pos="69"/>
              </w:tabs>
              <w:ind w:firstLine="34"/>
              <w:jc w:val="both"/>
              <w:rPr>
                <w:sz w:val="28"/>
                <w:szCs w:val="28"/>
                <w:lang w:val="en-US"/>
              </w:rPr>
            </w:pPr>
            <w:r w:rsidRPr="009754C9">
              <w:rPr>
                <w:sz w:val="28"/>
                <w:szCs w:val="28"/>
                <w:lang w:val="en-US"/>
              </w:rPr>
              <w:t>read</w:t>
            </w:r>
          </w:p>
        </w:tc>
        <w:tc>
          <w:tcPr>
            <w:tcW w:w="3085" w:type="dxa"/>
            <w:shd w:val="clear" w:color="auto" w:fill="auto"/>
          </w:tcPr>
          <w:p w:rsidR="00A22DF4" w:rsidRPr="009754C9" w:rsidRDefault="00A22DF4" w:rsidP="00583A3A">
            <w:pPr>
              <w:shd w:val="clear" w:color="auto" w:fill="FFFFFF"/>
              <w:tabs>
                <w:tab w:val="num" w:pos="69"/>
              </w:tabs>
              <w:ind w:firstLine="33"/>
              <w:jc w:val="both"/>
              <w:rPr>
                <w:sz w:val="28"/>
                <w:szCs w:val="28"/>
              </w:rPr>
            </w:pPr>
            <w:r w:rsidRPr="009754C9">
              <w:rPr>
                <w:spacing w:val="-7"/>
                <w:sz w:val="28"/>
                <w:szCs w:val="28"/>
              </w:rPr>
              <w:t>читать</w:t>
            </w:r>
          </w:p>
        </w:tc>
      </w:tr>
      <w:tr w:rsidR="00A22DF4" w:rsidRPr="009754C9" w:rsidTr="00126E9C">
        <w:tc>
          <w:tcPr>
            <w:tcW w:w="2235" w:type="dxa"/>
          </w:tcPr>
          <w:p w:rsidR="00A22DF4" w:rsidRPr="009754C9" w:rsidRDefault="00A22DF4" w:rsidP="00126E9C">
            <w:pPr>
              <w:shd w:val="clear" w:color="auto" w:fill="FFFFFF"/>
              <w:tabs>
                <w:tab w:val="left" w:pos="426"/>
              </w:tabs>
              <w:jc w:val="both"/>
              <w:rPr>
                <w:sz w:val="28"/>
                <w:szCs w:val="28"/>
                <w:lang w:val="en-US"/>
              </w:rPr>
            </w:pPr>
            <w:r w:rsidRPr="009754C9">
              <w:rPr>
                <w:sz w:val="28"/>
                <w:szCs w:val="28"/>
                <w:lang w:val="en-US"/>
              </w:rPr>
              <w:t>to ring</w:t>
            </w:r>
          </w:p>
        </w:tc>
        <w:tc>
          <w:tcPr>
            <w:tcW w:w="1984" w:type="dxa"/>
          </w:tcPr>
          <w:p w:rsidR="00A22DF4" w:rsidRPr="009754C9" w:rsidRDefault="00A22DF4" w:rsidP="00126E9C">
            <w:pPr>
              <w:shd w:val="clear" w:color="auto" w:fill="FFFFFF"/>
              <w:tabs>
                <w:tab w:val="num" w:pos="69"/>
              </w:tabs>
              <w:ind w:firstLine="33"/>
              <w:jc w:val="both"/>
              <w:rPr>
                <w:sz w:val="28"/>
                <w:szCs w:val="28"/>
                <w:lang w:val="en-US"/>
              </w:rPr>
            </w:pPr>
            <w:r w:rsidRPr="009754C9">
              <w:rPr>
                <w:sz w:val="28"/>
                <w:szCs w:val="28"/>
                <w:lang w:val="en-US"/>
              </w:rPr>
              <w:t>rang</w:t>
            </w:r>
          </w:p>
        </w:tc>
        <w:tc>
          <w:tcPr>
            <w:tcW w:w="1985" w:type="dxa"/>
            <w:shd w:val="clear" w:color="auto" w:fill="auto"/>
          </w:tcPr>
          <w:p w:rsidR="00A22DF4" w:rsidRPr="009754C9" w:rsidRDefault="00A22DF4" w:rsidP="00583A3A">
            <w:pPr>
              <w:shd w:val="clear" w:color="auto" w:fill="FFFFFF"/>
              <w:tabs>
                <w:tab w:val="num" w:pos="69"/>
              </w:tabs>
              <w:ind w:firstLine="34"/>
              <w:jc w:val="both"/>
              <w:rPr>
                <w:sz w:val="28"/>
                <w:szCs w:val="28"/>
                <w:lang w:val="en-US"/>
              </w:rPr>
            </w:pPr>
            <w:r w:rsidRPr="009754C9">
              <w:rPr>
                <w:sz w:val="28"/>
                <w:szCs w:val="28"/>
                <w:lang w:val="en-US"/>
              </w:rPr>
              <w:t>rung</w:t>
            </w:r>
          </w:p>
        </w:tc>
        <w:tc>
          <w:tcPr>
            <w:tcW w:w="3085" w:type="dxa"/>
            <w:shd w:val="clear" w:color="auto" w:fill="auto"/>
          </w:tcPr>
          <w:p w:rsidR="00A22DF4" w:rsidRPr="009754C9" w:rsidRDefault="00A22DF4" w:rsidP="00583A3A">
            <w:pPr>
              <w:shd w:val="clear" w:color="auto" w:fill="FFFFFF"/>
              <w:tabs>
                <w:tab w:val="num" w:pos="69"/>
              </w:tabs>
              <w:ind w:firstLine="33"/>
              <w:jc w:val="both"/>
              <w:rPr>
                <w:sz w:val="28"/>
                <w:szCs w:val="28"/>
              </w:rPr>
            </w:pPr>
            <w:r w:rsidRPr="009754C9">
              <w:rPr>
                <w:spacing w:val="-2"/>
                <w:sz w:val="28"/>
                <w:szCs w:val="28"/>
              </w:rPr>
              <w:t>зв</w:t>
            </w:r>
            <w:r w:rsidR="004956DF">
              <w:rPr>
                <w:spacing w:val="-2"/>
                <w:sz w:val="28"/>
                <w:szCs w:val="28"/>
              </w:rPr>
              <w:t>o</w:t>
            </w:r>
            <w:r w:rsidRPr="009754C9">
              <w:rPr>
                <w:spacing w:val="-2"/>
                <w:sz w:val="28"/>
                <w:szCs w:val="28"/>
              </w:rPr>
              <w:t>нить, зв</w:t>
            </w:r>
            <w:r w:rsidR="00426357">
              <w:rPr>
                <w:spacing w:val="-2"/>
                <w:sz w:val="28"/>
                <w:szCs w:val="28"/>
              </w:rPr>
              <w:t>e</w:t>
            </w:r>
            <w:r w:rsidRPr="009754C9">
              <w:rPr>
                <w:spacing w:val="-2"/>
                <w:sz w:val="28"/>
                <w:szCs w:val="28"/>
              </w:rPr>
              <w:t>н</w:t>
            </w:r>
            <w:r w:rsidR="00426357">
              <w:rPr>
                <w:spacing w:val="-2"/>
                <w:sz w:val="28"/>
                <w:szCs w:val="28"/>
              </w:rPr>
              <w:t>e</w:t>
            </w:r>
            <w:r w:rsidRPr="009754C9">
              <w:rPr>
                <w:spacing w:val="-2"/>
                <w:sz w:val="28"/>
                <w:szCs w:val="28"/>
              </w:rPr>
              <w:t>ть</w:t>
            </w:r>
          </w:p>
        </w:tc>
      </w:tr>
      <w:tr w:rsidR="00A22DF4" w:rsidRPr="009754C9" w:rsidTr="00126E9C">
        <w:tc>
          <w:tcPr>
            <w:tcW w:w="2235" w:type="dxa"/>
          </w:tcPr>
          <w:p w:rsidR="00A22DF4" w:rsidRPr="009754C9" w:rsidRDefault="00A22DF4" w:rsidP="00126E9C">
            <w:pPr>
              <w:shd w:val="clear" w:color="auto" w:fill="FFFFFF"/>
              <w:tabs>
                <w:tab w:val="left" w:pos="426"/>
              </w:tabs>
              <w:jc w:val="both"/>
              <w:rPr>
                <w:sz w:val="28"/>
                <w:szCs w:val="28"/>
                <w:lang w:val="en-US"/>
              </w:rPr>
            </w:pPr>
            <w:r w:rsidRPr="009754C9">
              <w:rPr>
                <w:sz w:val="28"/>
                <w:szCs w:val="28"/>
                <w:lang w:val="en-US"/>
              </w:rPr>
              <w:t>to rise</w:t>
            </w:r>
          </w:p>
        </w:tc>
        <w:tc>
          <w:tcPr>
            <w:tcW w:w="1984" w:type="dxa"/>
          </w:tcPr>
          <w:p w:rsidR="00A22DF4" w:rsidRPr="009754C9" w:rsidRDefault="00A22DF4" w:rsidP="00126E9C">
            <w:pPr>
              <w:shd w:val="clear" w:color="auto" w:fill="FFFFFF"/>
              <w:tabs>
                <w:tab w:val="num" w:pos="69"/>
              </w:tabs>
              <w:ind w:firstLine="33"/>
              <w:jc w:val="both"/>
              <w:rPr>
                <w:sz w:val="28"/>
                <w:szCs w:val="28"/>
                <w:lang w:val="en-US"/>
              </w:rPr>
            </w:pPr>
            <w:r w:rsidRPr="009754C9">
              <w:rPr>
                <w:sz w:val="28"/>
                <w:szCs w:val="28"/>
                <w:lang w:val="en-US"/>
              </w:rPr>
              <w:t>rose</w:t>
            </w:r>
          </w:p>
        </w:tc>
        <w:tc>
          <w:tcPr>
            <w:tcW w:w="1985" w:type="dxa"/>
            <w:shd w:val="clear" w:color="auto" w:fill="auto"/>
          </w:tcPr>
          <w:p w:rsidR="00A22DF4" w:rsidRPr="009754C9" w:rsidRDefault="00A22DF4" w:rsidP="00583A3A">
            <w:pPr>
              <w:shd w:val="clear" w:color="auto" w:fill="FFFFFF"/>
              <w:tabs>
                <w:tab w:val="num" w:pos="69"/>
              </w:tabs>
              <w:ind w:firstLine="34"/>
              <w:jc w:val="both"/>
              <w:rPr>
                <w:sz w:val="28"/>
                <w:szCs w:val="28"/>
                <w:lang w:val="en-US"/>
              </w:rPr>
            </w:pPr>
            <w:r w:rsidRPr="009754C9">
              <w:rPr>
                <w:sz w:val="28"/>
                <w:szCs w:val="28"/>
                <w:lang w:val="en-US"/>
              </w:rPr>
              <w:t>risen</w:t>
            </w:r>
          </w:p>
        </w:tc>
        <w:tc>
          <w:tcPr>
            <w:tcW w:w="3085" w:type="dxa"/>
            <w:shd w:val="clear" w:color="auto" w:fill="auto"/>
          </w:tcPr>
          <w:p w:rsidR="00A22DF4" w:rsidRPr="009754C9" w:rsidRDefault="00A22DF4" w:rsidP="00583A3A">
            <w:pPr>
              <w:shd w:val="clear" w:color="auto" w:fill="FFFFFF"/>
              <w:tabs>
                <w:tab w:val="num" w:pos="69"/>
              </w:tabs>
              <w:ind w:firstLine="33"/>
              <w:jc w:val="both"/>
              <w:rPr>
                <w:sz w:val="28"/>
                <w:szCs w:val="28"/>
              </w:rPr>
            </w:pPr>
            <w:r w:rsidRPr="009754C9">
              <w:rPr>
                <w:spacing w:val="-6"/>
                <w:sz w:val="28"/>
                <w:szCs w:val="28"/>
              </w:rPr>
              <w:t>в</w:t>
            </w:r>
            <w:r w:rsidR="004956DF">
              <w:rPr>
                <w:spacing w:val="-6"/>
                <w:sz w:val="28"/>
                <w:szCs w:val="28"/>
              </w:rPr>
              <w:t>c</w:t>
            </w:r>
            <w:r w:rsidRPr="009754C9">
              <w:rPr>
                <w:spacing w:val="-6"/>
                <w:sz w:val="28"/>
                <w:szCs w:val="28"/>
              </w:rPr>
              <w:t>тавать</w:t>
            </w:r>
          </w:p>
        </w:tc>
      </w:tr>
      <w:tr w:rsidR="00A22DF4" w:rsidRPr="009754C9" w:rsidTr="00126E9C">
        <w:tc>
          <w:tcPr>
            <w:tcW w:w="2235" w:type="dxa"/>
          </w:tcPr>
          <w:p w:rsidR="00A22DF4" w:rsidRPr="009754C9" w:rsidRDefault="00A22DF4" w:rsidP="00126E9C">
            <w:pPr>
              <w:shd w:val="clear" w:color="auto" w:fill="FFFFFF"/>
              <w:tabs>
                <w:tab w:val="left" w:pos="426"/>
              </w:tabs>
              <w:jc w:val="both"/>
              <w:rPr>
                <w:sz w:val="28"/>
                <w:szCs w:val="28"/>
                <w:lang w:val="en-US"/>
              </w:rPr>
            </w:pPr>
            <w:r w:rsidRPr="009754C9">
              <w:rPr>
                <w:sz w:val="28"/>
                <w:szCs w:val="28"/>
                <w:lang w:val="en-US"/>
              </w:rPr>
              <w:t>to run</w:t>
            </w:r>
          </w:p>
        </w:tc>
        <w:tc>
          <w:tcPr>
            <w:tcW w:w="1984" w:type="dxa"/>
          </w:tcPr>
          <w:p w:rsidR="00A22DF4" w:rsidRPr="009754C9" w:rsidRDefault="00A22DF4" w:rsidP="00126E9C">
            <w:pPr>
              <w:shd w:val="clear" w:color="auto" w:fill="FFFFFF"/>
              <w:tabs>
                <w:tab w:val="num" w:pos="69"/>
              </w:tabs>
              <w:ind w:firstLine="33"/>
              <w:jc w:val="both"/>
              <w:rPr>
                <w:sz w:val="28"/>
                <w:szCs w:val="28"/>
                <w:lang w:val="en-US"/>
              </w:rPr>
            </w:pPr>
            <w:r w:rsidRPr="009754C9">
              <w:rPr>
                <w:sz w:val="28"/>
                <w:szCs w:val="28"/>
                <w:lang w:val="en-US"/>
              </w:rPr>
              <w:t>ran</w:t>
            </w:r>
          </w:p>
        </w:tc>
        <w:tc>
          <w:tcPr>
            <w:tcW w:w="1985" w:type="dxa"/>
            <w:shd w:val="clear" w:color="auto" w:fill="auto"/>
          </w:tcPr>
          <w:p w:rsidR="00A22DF4" w:rsidRPr="009754C9" w:rsidRDefault="00A22DF4" w:rsidP="00583A3A">
            <w:pPr>
              <w:shd w:val="clear" w:color="auto" w:fill="FFFFFF"/>
              <w:tabs>
                <w:tab w:val="num" w:pos="69"/>
              </w:tabs>
              <w:ind w:firstLine="34"/>
              <w:jc w:val="both"/>
              <w:rPr>
                <w:sz w:val="28"/>
                <w:szCs w:val="28"/>
                <w:lang w:val="en-US"/>
              </w:rPr>
            </w:pPr>
            <w:r w:rsidRPr="009754C9">
              <w:rPr>
                <w:sz w:val="28"/>
                <w:szCs w:val="28"/>
                <w:lang w:val="en-US"/>
              </w:rPr>
              <w:t>run</w:t>
            </w:r>
          </w:p>
        </w:tc>
        <w:tc>
          <w:tcPr>
            <w:tcW w:w="3085" w:type="dxa"/>
            <w:shd w:val="clear" w:color="auto" w:fill="auto"/>
          </w:tcPr>
          <w:p w:rsidR="00A22DF4" w:rsidRPr="009754C9" w:rsidRDefault="00A22DF4" w:rsidP="00583A3A">
            <w:pPr>
              <w:shd w:val="clear" w:color="auto" w:fill="FFFFFF"/>
              <w:tabs>
                <w:tab w:val="num" w:pos="69"/>
              </w:tabs>
              <w:ind w:firstLine="33"/>
              <w:jc w:val="both"/>
              <w:rPr>
                <w:sz w:val="28"/>
                <w:szCs w:val="28"/>
              </w:rPr>
            </w:pPr>
            <w:r w:rsidRPr="009754C9">
              <w:rPr>
                <w:spacing w:val="-7"/>
                <w:sz w:val="28"/>
                <w:szCs w:val="28"/>
              </w:rPr>
              <w:t>б</w:t>
            </w:r>
            <w:r w:rsidR="00426357">
              <w:rPr>
                <w:spacing w:val="-7"/>
                <w:sz w:val="28"/>
                <w:szCs w:val="28"/>
              </w:rPr>
              <w:t>e</w:t>
            </w:r>
            <w:r w:rsidRPr="009754C9">
              <w:rPr>
                <w:spacing w:val="-7"/>
                <w:sz w:val="28"/>
                <w:szCs w:val="28"/>
              </w:rPr>
              <w:t>жать</w:t>
            </w:r>
          </w:p>
        </w:tc>
      </w:tr>
      <w:tr w:rsidR="00A22DF4" w:rsidRPr="009754C9" w:rsidTr="00126E9C">
        <w:tc>
          <w:tcPr>
            <w:tcW w:w="2235" w:type="dxa"/>
          </w:tcPr>
          <w:p w:rsidR="00A22DF4" w:rsidRPr="009754C9" w:rsidRDefault="00A22DF4" w:rsidP="00126E9C">
            <w:pPr>
              <w:shd w:val="clear" w:color="auto" w:fill="FFFFFF"/>
              <w:tabs>
                <w:tab w:val="left" w:pos="426"/>
              </w:tabs>
              <w:jc w:val="both"/>
              <w:rPr>
                <w:sz w:val="28"/>
                <w:szCs w:val="28"/>
                <w:lang w:val="en-US"/>
              </w:rPr>
            </w:pPr>
            <w:r w:rsidRPr="009754C9">
              <w:rPr>
                <w:sz w:val="28"/>
                <w:szCs w:val="28"/>
                <w:lang w:val="en-US"/>
              </w:rPr>
              <w:t>to say</w:t>
            </w:r>
          </w:p>
        </w:tc>
        <w:tc>
          <w:tcPr>
            <w:tcW w:w="1984" w:type="dxa"/>
          </w:tcPr>
          <w:p w:rsidR="00A22DF4" w:rsidRPr="009754C9" w:rsidRDefault="00A22DF4" w:rsidP="00126E9C">
            <w:pPr>
              <w:shd w:val="clear" w:color="auto" w:fill="FFFFFF"/>
              <w:tabs>
                <w:tab w:val="num" w:pos="69"/>
              </w:tabs>
              <w:ind w:firstLine="33"/>
              <w:jc w:val="both"/>
              <w:rPr>
                <w:sz w:val="28"/>
                <w:szCs w:val="28"/>
                <w:lang w:val="en-US"/>
              </w:rPr>
            </w:pPr>
            <w:r w:rsidRPr="009754C9">
              <w:rPr>
                <w:sz w:val="28"/>
                <w:szCs w:val="28"/>
                <w:lang w:val="en-US"/>
              </w:rPr>
              <w:t>said</w:t>
            </w:r>
          </w:p>
        </w:tc>
        <w:tc>
          <w:tcPr>
            <w:tcW w:w="1985" w:type="dxa"/>
            <w:shd w:val="clear" w:color="auto" w:fill="auto"/>
          </w:tcPr>
          <w:p w:rsidR="00A22DF4" w:rsidRPr="009754C9" w:rsidRDefault="00A22DF4" w:rsidP="00583A3A">
            <w:pPr>
              <w:shd w:val="clear" w:color="auto" w:fill="FFFFFF"/>
              <w:tabs>
                <w:tab w:val="num" w:pos="69"/>
              </w:tabs>
              <w:ind w:firstLine="34"/>
              <w:jc w:val="both"/>
              <w:rPr>
                <w:sz w:val="28"/>
                <w:szCs w:val="28"/>
                <w:lang w:val="en-US"/>
              </w:rPr>
            </w:pPr>
            <w:r w:rsidRPr="009754C9">
              <w:rPr>
                <w:sz w:val="28"/>
                <w:szCs w:val="28"/>
                <w:lang w:val="en-US"/>
              </w:rPr>
              <w:t>said</w:t>
            </w:r>
          </w:p>
        </w:tc>
        <w:tc>
          <w:tcPr>
            <w:tcW w:w="3085" w:type="dxa"/>
            <w:shd w:val="clear" w:color="auto" w:fill="auto"/>
          </w:tcPr>
          <w:p w:rsidR="00A22DF4" w:rsidRPr="009754C9" w:rsidRDefault="00A22DF4" w:rsidP="00583A3A">
            <w:pPr>
              <w:shd w:val="clear" w:color="auto" w:fill="FFFFFF"/>
              <w:tabs>
                <w:tab w:val="num" w:pos="69"/>
              </w:tabs>
              <w:ind w:firstLine="33"/>
              <w:jc w:val="both"/>
              <w:rPr>
                <w:sz w:val="28"/>
                <w:szCs w:val="28"/>
              </w:rPr>
            </w:pPr>
            <w:r w:rsidRPr="009754C9">
              <w:rPr>
                <w:spacing w:val="-5"/>
                <w:sz w:val="28"/>
                <w:szCs w:val="28"/>
              </w:rPr>
              <w:t>г</w:t>
            </w:r>
            <w:r w:rsidR="004956DF">
              <w:rPr>
                <w:spacing w:val="-5"/>
                <w:sz w:val="28"/>
                <w:szCs w:val="28"/>
              </w:rPr>
              <w:t>o</w:t>
            </w:r>
            <w:r w:rsidRPr="009754C9">
              <w:rPr>
                <w:spacing w:val="-5"/>
                <w:sz w:val="28"/>
                <w:szCs w:val="28"/>
              </w:rPr>
              <w:t>в</w:t>
            </w:r>
            <w:r w:rsidR="004956DF">
              <w:rPr>
                <w:spacing w:val="-5"/>
                <w:sz w:val="28"/>
                <w:szCs w:val="28"/>
              </w:rPr>
              <w:t>o</w:t>
            </w:r>
            <w:r w:rsidRPr="009754C9">
              <w:rPr>
                <w:spacing w:val="-5"/>
                <w:sz w:val="28"/>
                <w:szCs w:val="28"/>
              </w:rPr>
              <w:t xml:space="preserve">рить, </w:t>
            </w:r>
            <w:r w:rsidR="004956DF">
              <w:rPr>
                <w:spacing w:val="-5"/>
                <w:sz w:val="28"/>
                <w:szCs w:val="28"/>
              </w:rPr>
              <w:t>c</w:t>
            </w:r>
            <w:r w:rsidRPr="009754C9">
              <w:rPr>
                <w:spacing w:val="-5"/>
                <w:sz w:val="28"/>
                <w:szCs w:val="28"/>
              </w:rPr>
              <w:t>казать</w:t>
            </w:r>
          </w:p>
        </w:tc>
      </w:tr>
      <w:tr w:rsidR="00A22DF4" w:rsidRPr="009754C9" w:rsidTr="00126E9C">
        <w:tc>
          <w:tcPr>
            <w:tcW w:w="2235" w:type="dxa"/>
          </w:tcPr>
          <w:p w:rsidR="00A22DF4" w:rsidRPr="009754C9" w:rsidRDefault="00A22DF4" w:rsidP="00126E9C">
            <w:pPr>
              <w:shd w:val="clear" w:color="auto" w:fill="FFFFFF"/>
              <w:tabs>
                <w:tab w:val="left" w:pos="426"/>
              </w:tabs>
              <w:jc w:val="both"/>
              <w:rPr>
                <w:sz w:val="28"/>
                <w:szCs w:val="28"/>
                <w:lang w:val="en-US"/>
              </w:rPr>
            </w:pPr>
            <w:r w:rsidRPr="009754C9">
              <w:rPr>
                <w:sz w:val="28"/>
                <w:szCs w:val="28"/>
                <w:lang w:val="en-US"/>
              </w:rPr>
              <w:t>to see</w:t>
            </w:r>
          </w:p>
        </w:tc>
        <w:tc>
          <w:tcPr>
            <w:tcW w:w="1984" w:type="dxa"/>
          </w:tcPr>
          <w:p w:rsidR="00A22DF4" w:rsidRPr="009754C9" w:rsidRDefault="00A22DF4" w:rsidP="00126E9C">
            <w:pPr>
              <w:tabs>
                <w:tab w:val="num" w:pos="69"/>
              </w:tabs>
              <w:ind w:firstLine="33"/>
              <w:jc w:val="both"/>
              <w:rPr>
                <w:sz w:val="28"/>
                <w:szCs w:val="28"/>
                <w:lang w:val="en-US"/>
              </w:rPr>
            </w:pPr>
            <w:r w:rsidRPr="009754C9">
              <w:rPr>
                <w:sz w:val="28"/>
                <w:szCs w:val="28"/>
                <w:lang w:val="en-US"/>
              </w:rPr>
              <w:t>saw</w:t>
            </w:r>
          </w:p>
        </w:tc>
        <w:tc>
          <w:tcPr>
            <w:tcW w:w="1985" w:type="dxa"/>
            <w:shd w:val="clear" w:color="auto" w:fill="auto"/>
          </w:tcPr>
          <w:p w:rsidR="00A22DF4" w:rsidRPr="009754C9" w:rsidRDefault="00A22DF4" w:rsidP="00583A3A">
            <w:pPr>
              <w:tabs>
                <w:tab w:val="num" w:pos="69"/>
              </w:tabs>
              <w:ind w:firstLine="34"/>
              <w:jc w:val="both"/>
              <w:rPr>
                <w:sz w:val="28"/>
                <w:szCs w:val="28"/>
                <w:lang w:val="en-US"/>
              </w:rPr>
            </w:pPr>
            <w:r w:rsidRPr="009754C9">
              <w:rPr>
                <w:sz w:val="28"/>
                <w:szCs w:val="28"/>
                <w:lang w:val="en-US"/>
              </w:rPr>
              <w:t>seen</w:t>
            </w:r>
          </w:p>
        </w:tc>
        <w:tc>
          <w:tcPr>
            <w:tcW w:w="3085" w:type="dxa"/>
            <w:shd w:val="clear" w:color="auto" w:fill="auto"/>
          </w:tcPr>
          <w:p w:rsidR="00A22DF4" w:rsidRPr="009754C9" w:rsidRDefault="00A22DF4" w:rsidP="00583A3A">
            <w:pPr>
              <w:shd w:val="clear" w:color="auto" w:fill="FFFFFF"/>
              <w:tabs>
                <w:tab w:val="num" w:pos="69"/>
                <w:tab w:val="left" w:pos="1883"/>
                <w:tab w:val="left" w:pos="3442"/>
                <w:tab w:val="left" w:pos="5002"/>
              </w:tabs>
              <w:ind w:firstLine="33"/>
              <w:jc w:val="both"/>
              <w:rPr>
                <w:spacing w:val="-7"/>
                <w:sz w:val="28"/>
                <w:szCs w:val="28"/>
              </w:rPr>
            </w:pPr>
            <w:r w:rsidRPr="009754C9">
              <w:rPr>
                <w:spacing w:val="-7"/>
                <w:sz w:val="28"/>
                <w:szCs w:val="28"/>
              </w:rPr>
              <w:t>вид</w:t>
            </w:r>
            <w:r w:rsidR="00426357">
              <w:rPr>
                <w:spacing w:val="-7"/>
                <w:sz w:val="28"/>
                <w:szCs w:val="28"/>
              </w:rPr>
              <w:t>e</w:t>
            </w:r>
            <w:r w:rsidRPr="009754C9">
              <w:rPr>
                <w:spacing w:val="-7"/>
                <w:sz w:val="28"/>
                <w:szCs w:val="28"/>
              </w:rPr>
              <w:t>ть</w:t>
            </w:r>
          </w:p>
        </w:tc>
      </w:tr>
      <w:tr w:rsidR="00A22DF4" w:rsidRPr="009754C9" w:rsidTr="00126E9C">
        <w:tc>
          <w:tcPr>
            <w:tcW w:w="2235" w:type="dxa"/>
          </w:tcPr>
          <w:p w:rsidR="00A22DF4" w:rsidRPr="009754C9" w:rsidRDefault="00A22DF4" w:rsidP="00126E9C">
            <w:pPr>
              <w:shd w:val="clear" w:color="auto" w:fill="FFFFFF"/>
              <w:tabs>
                <w:tab w:val="left" w:pos="426"/>
              </w:tabs>
              <w:jc w:val="both"/>
              <w:rPr>
                <w:sz w:val="28"/>
                <w:szCs w:val="28"/>
                <w:lang w:val="en-US"/>
              </w:rPr>
            </w:pPr>
            <w:r w:rsidRPr="009754C9">
              <w:rPr>
                <w:sz w:val="28"/>
                <w:szCs w:val="28"/>
                <w:lang w:val="en-US"/>
              </w:rPr>
              <w:t>to sell</w:t>
            </w:r>
          </w:p>
        </w:tc>
        <w:tc>
          <w:tcPr>
            <w:tcW w:w="1984" w:type="dxa"/>
          </w:tcPr>
          <w:p w:rsidR="00A22DF4" w:rsidRPr="009754C9" w:rsidRDefault="00A22DF4" w:rsidP="00126E9C">
            <w:pPr>
              <w:shd w:val="clear" w:color="auto" w:fill="FFFFFF"/>
              <w:tabs>
                <w:tab w:val="num" w:pos="69"/>
              </w:tabs>
              <w:ind w:firstLine="33"/>
              <w:jc w:val="both"/>
              <w:rPr>
                <w:sz w:val="28"/>
                <w:szCs w:val="28"/>
                <w:lang w:val="en-US"/>
              </w:rPr>
            </w:pPr>
            <w:r w:rsidRPr="009754C9">
              <w:rPr>
                <w:sz w:val="28"/>
                <w:szCs w:val="28"/>
                <w:lang w:val="en-US"/>
              </w:rPr>
              <w:t>sold</w:t>
            </w:r>
          </w:p>
        </w:tc>
        <w:tc>
          <w:tcPr>
            <w:tcW w:w="1985" w:type="dxa"/>
            <w:shd w:val="clear" w:color="auto" w:fill="auto"/>
          </w:tcPr>
          <w:p w:rsidR="00A22DF4" w:rsidRPr="009754C9" w:rsidRDefault="00A22DF4" w:rsidP="00583A3A">
            <w:pPr>
              <w:shd w:val="clear" w:color="auto" w:fill="FFFFFF"/>
              <w:tabs>
                <w:tab w:val="num" w:pos="69"/>
              </w:tabs>
              <w:ind w:firstLine="34"/>
              <w:jc w:val="both"/>
              <w:rPr>
                <w:sz w:val="28"/>
                <w:szCs w:val="28"/>
                <w:lang w:val="en-US"/>
              </w:rPr>
            </w:pPr>
            <w:r w:rsidRPr="009754C9">
              <w:rPr>
                <w:sz w:val="28"/>
                <w:szCs w:val="28"/>
                <w:lang w:val="en-US"/>
              </w:rPr>
              <w:t>sold</w:t>
            </w:r>
          </w:p>
        </w:tc>
        <w:tc>
          <w:tcPr>
            <w:tcW w:w="3085" w:type="dxa"/>
            <w:shd w:val="clear" w:color="auto" w:fill="auto"/>
          </w:tcPr>
          <w:p w:rsidR="00A22DF4" w:rsidRPr="009754C9" w:rsidRDefault="00A22DF4" w:rsidP="00583A3A">
            <w:pPr>
              <w:shd w:val="clear" w:color="auto" w:fill="FFFFFF"/>
              <w:tabs>
                <w:tab w:val="num" w:pos="69"/>
              </w:tabs>
              <w:ind w:firstLine="33"/>
              <w:jc w:val="both"/>
              <w:rPr>
                <w:sz w:val="28"/>
                <w:szCs w:val="28"/>
              </w:rPr>
            </w:pPr>
            <w:r w:rsidRPr="009754C9">
              <w:rPr>
                <w:spacing w:val="-6"/>
                <w:sz w:val="28"/>
                <w:szCs w:val="28"/>
              </w:rPr>
              <w:t>пр</w:t>
            </w:r>
            <w:r w:rsidR="004956DF">
              <w:rPr>
                <w:spacing w:val="-6"/>
                <w:sz w:val="28"/>
                <w:szCs w:val="28"/>
              </w:rPr>
              <w:t>o</w:t>
            </w:r>
            <w:r w:rsidRPr="009754C9">
              <w:rPr>
                <w:spacing w:val="-6"/>
                <w:sz w:val="28"/>
                <w:szCs w:val="28"/>
              </w:rPr>
              <w:t>давать</w:t>
            </w:r>
          </w:p>
        </w:tc>
      </w:tr>
      <w:tr w:rsidR="00A22DF4" w:rsidRPr="009754C9" w:rsidTr="00126E9C">
        <w:tc>
          <w:tcPr>
            <w:tcW w:w="2235" w:type="dxa"/>
          </w:tcPr>
          <w:p w:rsidR="00A22DF4" w:rsidRPr="009754C9" w:rsidRDefault="00A22DF4" w:rsidP="00126E9C">
            <w:pPr>
              <w:shd w:val="clear" w:color="auto" w:fill="FFFFFF"/>
              <w:tabs>
                <w:tab w:val="left" w:pos="426"/>
              </w:tabs>
              <w:jc w:val="both"/>
              <w:rPr>
                <w:sz w:val="28"/>
                <w:szCs w:val="28"/>
                <w:lang w:val="en-US"/>
              </w:rPr>
            </w:pPr>
            <w:r w:rsidRPr="009754C9">
              <w:rPr>
                <w:sz w:val="28"/>
                <w:szCs w:val="28"/>
                <w:lang w:val="en-US"/>
              </w:rPr>
              <w:t>to send</w:t>
            </w:r>
          </w:p>
        </w:tc>
        <w:tc>
          <w:tcPr>
            <w:tcW w:w="1984" w:type="dxa"/>
          </w:tcPr>
          <w:p w:rsidR="00A22DF4" w:rsidRPr="009754C9" w:rsidRDefault="00A22DF4" w:rsidP="00126E9C">
            <w:pPr>
              <w:shd w:val="clear" w:color="auto" w:fill="FFFFFF"/>
              <w:tabs>
                <w:tab w:val="num" w:pos="69"/>
              </w:tabs>
              <w:ind w:firstLine="33"/>
              <w:jc w:val="both"/>
              <w:rPr>
                <w:sz w:val="28"/>
                <w:szCs w:val="28"/>
                <w:lang w:val="en-US"/>
              </w:rPr>
            </w:pPr>
            <w:r w:rsidRPr="009754C9">
              <w:rPr>
                <w:sz w:val="28"/>
                <w:szCs w:val="28"/>
                <w:lang w:val="en-US"/>
              </w:rPr>
              <w:t>sent</w:t>
            </w:r>
          </w:p>
        </w:tc>
        <w:tc>
          <w:tcPr>
            <w:tcW w:w="1985" w:type="dxa"/>
            <w:shd w:val="clear" w:color="auto" w:fill="auto"/>
          </w:tcPr>
          <w:p w:rsidR="00A22DF4" w:rsidRPr="009754C9" w:rsidRDefault="00A22DF4" w:rsidP="00583A3A">
            <w:pPr>
              <w:shd w:val="clear" w:color="auto" w:fill="FFFFFF"/>
              <w:tabs>
                <w:tab w:val="num" w:pos="69"/>
              </w:tabs>
              <w:ind w:firstLine="34"/>
              <w:jc w:val="both"/>
              <w:rPr>
                <w:sz w:val="28"/>
                <w:szCs w:val="28"/>
                <w:lang w:val="en-US"/>
              </w:rPr>
            </w:pPr>
            <w:r w:rsidRPr="009754C9">
              <w:rPr>
                <w:sz w:val="28"/>
                <w:szCs w:val="28"/>
                <w:lang w:val="en-US"/>
              </w:rPr>
              <w:t>sent</w:t>
            </w:r>
          </w:p>
        </w:tc>
        <w:tc>
          <w:tcPr>
            <w:tcW w:w="3085" w:type="dxa"/>
            <w:shd w:val="clear" w:color="auto" w:fill="auto"/>
          </w:tcPr>
          <w:p w:rsidR="00A22DF4" w:rsidRPr="009754C9" w:rsidRDefault="00A22DF4" w:rsidP="00583A3A">
            <w:pPr>
              <w:shd w:val="clear" w:color="auto" w:fill="FFFFFF"/>
              <w:tabs>
                <w:tab w:val="num" w:pos="69"/>
              </w:tabs>
              <w:ind w:firstLine="33"/>
              <w:jc w:val="both"/>
              <w:rPr>
                <w:sz w:val="28"/>
                <w:szCs w:val="28"/>
              </w:rPr>
            </w:pPr>
            <w:r w:rsidRPr="009754C9">
              <w:rPr>
                <w:spacing w:val="-6"/>
                <w:sz w:val="28"/>
                <w:szCs w:val="28"/>
              </w:rPr>
              <w:t>п</w:t>
            </w:r>
            <w:r w:rsidR="004956DF">
              <w:rPr>
                <w:spacing w:val="-6"/>
                <w:sz w:val="28"/>
                <w:szCs w:val="28"/>
              </w:rPr>
              <w:t>oc</w:t>
            </w:r>
            <w:r w:rsidRPr="009754C9">
              <w:rPr>
                <w:spacing w:val="-6"/>
                <w:sz w:val="28"/>
                <w:szCs w:val="28"/>
              </w:rPr>
              <w:t>ылать</w:t>
            </w:r>
          </w:p>
        </w:tc>
      </w:tr>
      <w:tr w:rsidR="00A22DF4" w:rsidRPr="009754C9" w:rsidTr="00126E9C">
        <w:tc>
          <w:tcPr>
            <w:tcW w:w="2235" w:type="dxa"/>
          </w:tcPr>
          <w:p w:rsidR="00A22DF4" w:rsidRPr="009754C9" w:rsidRDefault="00A22DF4" w:rsidP="00126E9C">
            <w:pPr>
              <w:shd w:val="clear" w:color="auto" w:fill="FFFFFF"/>
              <w:tabs>
                <w:tab w:val="left" w:pos="426"/>
              </w:tabs>
              <w:jc w:val="both"/>
              <w:rPr>
                <w:sz w:val="28"/>
                <w:szCs w:val="28"/>
                <w:lang w:val="en-US"/>
              </w:rPr>
            </w:pPr>
            <w:r w:rsidRPr="009754C9">
              <w:rPr>
                <w:sz w:val="28"/>
                <w:szCs w:val="28"/>
                <w:lang w:val="en-US"/>
              </w:rPr>
              <w:t>to set</w:t>
            </w:r>
          </w:p>
        </w:tc>
        <w:tc>
          <w:tcPr>
            <w:tcW w:w="1984" w:type="dxa"/>
          </w:tcPr>
          <w:p w:rsidR="00A22DF4" w:rsidRPr="009754C9" w:rsidRDefault="00A22DF4" w:rsidP="00126E9C">
            <w:pPr>
              <w:shd w:val="clear" w:color="auto" w:fill="FFFFFF"/>
              <w:tabs>
                <w:tab w:val="num" w:pos="69"/>
              </w:tabs>
              <w:ind w:firstLine="33"/>
              <w:jc w:val="both"/>
              <w:rPr>
                <w:sz w:val="28"/>
                <w:szCs w:val="28"/>
                <w:lang w:val="en-US"/>
              </w:rPr>
            </w:pPr>
            <w:r w:rsidRPr="009754C9">
              <w:rPr>
                <w:sz w:val="28"/>
                <w:szCs w:val="28"/>
                <w:lang w:val="en-US"/>
              </w:rPr>
              <w:t>set</w:t>
            </w:r>
          </w:p>
        </w:tc>
        <w:tc>
          <w:tcPr>
            <w:tcW w:w="1985" w:type="dxa"/>
            <w:shd w:val="clear" w:color="auto" w:fill="auto"/>
          </w:tcPr>
          <w:p w:rsidR="00A22DF4" w:rsidRPr="009754C9" w:rsidRDefault="00A22DF4" w:rsidP="00583A3A">
            <w:pPr>
              <w:shd w:val="clear" w:color="auto" w:fill="FFFFFF"/>
              <w:tabs>
                <w:tab w:val="num" w:pos="69"/>
              </w:tabs>
              <w:ind w:firstLine="34"/>
              <w:jc w:val="both"/>
              <w:rPr>
                <w:sz w:val="28"/>
                <w:szCs w:val="28"/>
                <w:lang w:val="en-US"/>
              </w:rPr>
            </w:pPr>
            <w:r w:rsidRPr="009754C9">
              <w:rPr>
                <w:sz w:val="28"/>
                <w:szCs w:val="28"/>
                <w:lang w:val="en-US"/>
              </w:rPr>
              <w:t>set</w:t>
            </w:r>
          </w:p>
        </w:tc>
        <w:tc>
          <w:tcPr>
            <w:tcW w:w="3085" w:type="dxa"/>
            <w:shd w:val="clear" w:color="auto" w:fill="auto"/>
          </w:tcPr>
          <w:p w:rsidR="00A22DF4" w:rsidRPr="009754C9" w:rsidRDefault="004956DF" w:rsidP="00126E9C">
            <w:pPr>
              <w:shd w:val="clear" w:color="auto" w:fill="FFFFFF"/>
              <w:tabs>
                <w:tab w:val="num" w:pos="69"/>
              </w:tabs>
              <w:jc w:val="both"/>
              <w:rPr>
                <w:sz w:val="28"/>
                <w:szCs w:val="28"/>
              </w:rPr>
            </w:pPr>
            <w:r>
              <w:rPr>
                <w:spacing w:val="-5"/>
                <w:sz w:val="28"/>
                <w:szCs w:val="28"/>
              </w:rPr>
              <w:t>c</w:t>
            </w:r>
            <w:r w:rsidR="00A22DF4" w:rsidRPr="009754C9">
              <w:rPr>
                <w:spacing w:val="-5"/>
                <w:sz w:val="28"/>
                <w:szCs w:val="28"/>
              </w:rPr>
              <w:t>тавить, у</w:t>
            </w:r>
            <w:r>
              <w:rPr>
                <w:spacing w:val="-5"/>
                <w:sz w:val="28"/>
                <w:szCs w:val="28"/>
              </w:rPr>
              <w:t>c</w:t>
            </w:r>
            <w:r w:rsidR="00A22DF4" w:rsidRPr="009754C9">
              <w:rPr>
                <w:spacing w:val="-5"/>
                <w:sz w:val="28"/>
                <w:szCs w:val="28"/>
              </w:rPr>
              <w:t>танавливать</w:t>
            </w:r>
          </w:p>
        </w:tc>
      </w:tr>
      <w:tr w:rsidR="00A22DF4" w:rsidRPr="009754C9" w:rsidTr="00126E9C">
        <w:tc>
          <w:tcPr>
            <w:tcW w:w="2235" w:type="dxa"/>
          </w:tcPr>
          <w:p w:rsidR="00A22DF4" w:rsidRPr="009754C9" w:rsidRDefault="00A22DF4" w:rsidP="00126E9C">
            <w:pPr>
              <w:shd w:val="clear" w:color="auto" w:fill="FFFFFF"/>
              <w:tabs>
                <w:tab w:val="left" w:pos="426"/>
              </w:tabs>
              <w:jc w:val="both"/>
              <w:rPr>
                <w:sz w:val="28"/>
                <w:szCs w:val="28"/>
                <w:lang w:val="en-US"/>
              </w:rPr>
            </w:pPr>
            <w:r w:rsidRPr="009754C9">
              <w:rPr>
                <w:sz w:val="28"/>
                <w:szCs w:val="28"/>
                <w:lang w:val="en-US"/>
              </w:rPr>
              <w:t>to shine</w:t>
            </w:r>
          </w:p>
        </w:tc>
        <w:tc>
          <w:tcPr>
            <w:tcW w:w="1984" w:type="dxa"/>
          </w:tcPr>
          <w:p w:rsidR="00A22DF4" w:rsidRPr="009754C9" w:rsidRDefault="00A22DF4" w:rsidP="00126E9C">
            <w:pPr>
              <w:shd w:val="clear" w:color="auto" w:fill="FFFFFF"/>
              <w:tabs>
                <w:tab w:val="num" w:pos="69"/>
              </w:tabs>
              <w:ind w:firstLine="33"/>
              <w:jc w:val="both"/>
              <w:rPr>
                <w:sz w:val="28"/>
                <w:szCs w:val="28"/>
                <w:lang w:val="en-US"/>
              </w:rPr>
            </w:pPr>
            <w:r w:rsidRPr="009754C9">
              <w:rPr>
                <w:sz w:val="28"/>
                <w:szCs w:val="28"/>
                <w:lang w:val="en-US"/>
              </w:rPr>
              <w:t>shone</w:t>
            </w:r>
          </w:p>
        </w:tc>
        <w:tc>
          <w:tcPr>
            <w:tcW w:w="1985" w:type="dxa"/>
            <w:shd w:val="clear" w:color="auto" w:fill="auto"/>
          </w:tcPr>
          <w:p w:rsidR="00A22DF4" w:rsidRPr="009754C9" w:rsidRDefault="00A22DF4" w:rsidP="00583A3A">
            <w:pPr>
              <w:shd w:val="clear" w:color="auto" w:fill="FFFFFF"/>
              <w:tabs>
                <w:tab w:val="num" w:pos="69"/>
              </w:tabs>
              <w:ind w:firstLine="34"/>
              <w:jc w:val="both"/>
              <w:rPr>
                <w:sz w:val="28"/>
                <w:szCs w:val="28"/>
                <w:lang w:val="en-US"/>
              </w:rPr>
            </w:pPr>
            <w:r w:rsidRPr="009754C9">
              <w:rPr>
                <w:sz w:val="28"/>
                <w:szCs w:val="28"/>
                <w:lang w:val="en-US"/>
              </w:rPr>
              <w:t>shone</w:t>
            </w:r>
          </w:p>
        </w:tc>
        <w:tc>
          <w:tcPr>
            <w:tcW w:w="3085" w:type="dxa"/>
            <w:shd w:val="clear" w:color="auto" w:fill="auto"/>
          </w:tcPr>
          <w:p w:rsidR="00A22DF4" w:rsidRPr="009754C9" w:rsidRDefault="004956DF" w:rsidP="00583A3A">
            <w:pPr>
              <w:shd w:val="clear" w:color="auto" w:fill="FFFFFF"/>
              <w:tabs>
                <w:tab w:val="num" w:pos="69"/>
              </w:tabs>
              <w:jc w:val="both"/>
              <w:rPr>
                <w:sz w:val="28"/>
                <w:szCs w:val="28"/>
              </w:rPr>
            </w:pPr>
            <w:r>
              <w:rPr>
                <w:spacing w:val="-5"/>
                <w:sz w:val="28"/>
                <w:szCs w:val="28"/>
              </w:rPr>
              <w:t>c</w:t>
            </w:r>
            <w:r w:rsidR="00A22DF4" w:rsidRPr="009754C9">
              <w:rPr>
                <w:spacing w:val="-5"/>
                <w:sz w:val="28"/>
                <w:szCs w:val="28"/>
              </w:rPr>
              <w:t>иять, бл</w:t>
            </w:r>
            <w:r w:rsidR="00426357">
              <w:rPr>
                <w:spacing w:val="-5"/>
                <w:sz w:val="28"/>
                <w:szCs w:val="28"/>
              </w:rPr>
              <w:t>e</w:t>
            </w:r>
            <w:r>
              <w:rPr>
                <w:spacing w:val="-5"/>
                <w:sz w:val="28"/>
                <w:szCs w:val="28"/>
              </w:rPr>
              <w:t>c</w:t>
            </w:r>
            <w:r w:rsidR="00A22DF4" w:rsidRPr="009754C9">
              <w:rPr>
                <w:spacing w:val="-5"/>
                <w:sz w:val="28"/>
                <w:szCs w:val="28"/>
              </w:rPr>
              <w:t>т</w:t>
            </w:r>
            <w:r w:rsidR="00426357">
              <w:rPr>
                <w:spacing w:val="-5"/>
                <w:sz w:val="28"/>
                <w:szCs w:val="28"/>
              </w:rPr>
              <w:t>e</w:t>
            </w:r>
            <w:r w:rsidR="00A22DF4" w:rsidRPr="009754C9">
              <w:rPr>
                <w:spacing w:val="-5"/>
                <w:sz w:val="28"/>
                <w:szCs w:val="28"/>
              </w:rPr>
              <w:t>ть</w:t>
            </w:r>
          </w:p>
        </w:tc>
      </w:tr>
      <w:tr w:rsidR="00A22DF4" w:rsidRPr="009754C9" w:rsidTr="00126E9C">
        <w:tc>
          <w:tcPr>
            <w:tcW w:w="2235" w:type="dxa"/>
          </w:tcPr>
          <w:p w:rsidR="00A22DF4" w:rsidRPr="009754C9" w:rsidRDefault="00A22DF4" w:rsidP="00126E9C">
            <w:pPr>
              <w:shd w:val="clear" w:color="auto" w:fill="FFFFFF"/>
              <w:tabs>
                <w:tab w:val="left" w:pos="426"/>
              </w:tabs>
              <w:jc w:val="both"/>
              <w:rPr>
                <w:sz w:val="28"/>
                <w:szCs w:val="28"/>
                <w:lang w:val="en-US"/>
              </w:rPr>
            </w:pPr>
            <w:r w:rsidRPr="009754C9">
              <w:rPr>
                <w:sz w:val="28"/>
                <w:szCs w:val="28"/>
                <w:lang w:val="en-US"/>
              </w:rPr>
              <w:t>to show</w:t>
            </w:r>
          </w:p>
        </w:tc>
        <w:tc>
          <w:tcPr>
            <w:tcW w:w="1984" w:type="dxa"/>
          </w:tcPr>
          <w:p w:rsidR="00A22DF4" w:rsidRPr="009754C9" w:rsidRDefault="00A22DF4" w:rsidP="00126E9C">
            <w:pPr>
              <w:shd w:val="clear" w:color="auto" w:fill="FFFFFF"/>
              <w:tabs>
                <w:tab w:val="num" w:pos="69"/>
              </w:tabs>
              <w:ind w:firstLine="33"/>
              <w:jc w:val="both"/>
              <w:rPr>
                <w:sz w:val="28"/>
                <w:szCs w:val="28"/>
                <w:lang w:val="en-US"/>
              </w:rPr>
            </w:pPr>
            <w:r w:rsidRPr="009754C9">
              <w:rPr>
                <w:sz w:val="28"/>
                <w:szCs w:val="28"/>
                <w:lang w:val="en-US"/>
              </w:rPr>
              <w:t>showed</w:t>
            </w:r>
          </w:p>
        </w:tc>
        <w:tc>
          <w:tcPr>
            <w:tcW w:w="1985" w:type="dxa"/>
            <w:shd w:val="clear" w:color="auto" w:fill="auto"/>
          </w:tcPr>
          <w:p w:rsidR="00A22DF4" w:rsidRPr="009754C9" w:rsidRDefault="00A22DF4" w:rsidP="00583A3A">
            <w:pPr>
              <w:shd w:val="clear" w:color="auto" w:fill="FFFFFF"/>
              <w:tabs>
                <w:tab w:val="num" w:pos="69"/>
              </w:tabs>
              <w:ind w:firstLine="34"/>
              <w:jc w:val="both"/>
              <w:rPr>
                <w:sz w:val="28"/>
                <w:szCs w:val="28"/>
                <w:lang w:val="en-US"/>
              </w:rPr>
            </w:pPr>
            <w:r w:rsidRPr="009754C9">
              <w:rPr>
                <w:sz w:val="28"/>
                <w:szCs w:val="28"/>
                <w:lang w:val="en-US"/>
              </w:rPr>
              <w:t>shown</w:t>
            </w:r>
          </w:p>
        </w:tc>
        <w:tc>
          <w:tcPr>
            <w:tcW w:w="3085" w:type="dxa"/>
            <w:shd w:val="clear" w:color="auto" w:fill="auto"/>
          </w:tcPr>
          <w:p w:rsidR="00A22DF4" w:rsidRPr="009754C9" w:rsidRDefault="00A22DF4" w:rsidP="00583A3A">
            <w:pPr>
              <w:shd w:val="clear" w:color="auto" w:fill="FFFFFF"/>
              <w:tabs>
                <w:tab w:val="num" w:pos="69"/>
              </w:tabs>
              <w:jc w:val="both"/>
              <w:rPr>
                <w:sz w:val="28"/>
                <w:szCs w:val="28"/>
              </w:rPr>
            </w:pPr>
            <w:r w:rsidRPr="009754C9">
              <w:rPr>
                <w:spacing w:val="-6"/>
                <w:sz w:val="28"/>
                <w:szCs w:val="28"/>
              </w:rPr>
              <w:t>п</w:t>
            </w:r>
            <w:r w:rsidR="004956DF">
              <w:rPr>
                <w:spacing w:val="-6"/>
                <w:sz w:val="28"/>
                <w:szCs w:val="28"/>
              </w:rPr>
              <w:t>o</w:t>
            </w:r>
            <w:r w:rsidRPr="009754C9">
              <w:rPr>
                <w:spacing w:val="-6"/>
                <w:sz w:val="28"/>
                <w:szCs w:val="28"/>
              </w:rPr>
              <w:t>казывать</w:t>
            </w:r>
          </w:p>
        </w:tc>
      </w:tr>
      <w:tr w:rsidR="00A22DF4" w:rsidRPr="009754C9" w:rsidTr="00126E9C">
        <w:tc>
          <w:tcPr>
            <w:tcW w:w="2235" w:type="dxa"/>
          </w:tcPr>
          <w:p w:rsidR="00A22DF4" w:rsidRPr="009754C9" w:rsidRDefault="00A22DF4" w:rsidP="00126E9C">
            <w:pPr>
              <w:shd w:val="clear" w:color="auto" w:fill="FFFFFF"/>
              <w:tabs>
                <w:tab w:val="left" w:pos="426"/>
              </w:tabs>
              <w:jc w:val="both"/>
              <w:rPr>
                <w:sz w:val="28"/>
                <w:szCs w:val="28"/>
                <w:lang w:val="en-US"/>
              </w:rPr>
            </w:pPr>
            <w:r w:rsidRPr="009754C9">
              <w:rPr>
                <w:sz w:val="28"/>
                <w:szCs w:val="28"/>
                <w:lang w:val="en-US"/>
              </w:rPr>
              <w:t>to sit</w:t>
            </w:r>
          </w:p>
        </w:tc>
        <w:tc>
          <w:tcPr>
            <w:tcW w:w="1984" w:type="dxa"/>
          </w:tcPr>
          <w:p w:rsidR="00A22DF4" w:rsidRPr="009754C9" w:rsidRDefault="00A22DF4" w:rsidP="00126E9C">
            <w:pPr>
              <w:shd w:val="clear" w:color="auto" w:fill="FFFFFF"/>
              <w:tabs>
                <w:tab w:val="num" w:pos="69"/>
              </w:tabs>
              <w:ind w:firstLine="33"/>
              <w:jc w:val="both"/>
              <w:rPr>
                <w:sz w:val="28"/>
                <w:szCs w:val="28"/>
                <w:lang w:val="en-US"/>
              </w:rPr>
            </w:pPr>
            <w:r w:rsidRPr="009754C9">
              <w:rPr>
                <w:sz w:val="28"/>
                <w:szCs w:val="28"/>
                <w:lang w:val="en-US"/>
              </w:rPr>
              <w:t>sat</w:t>
            </w:r>
          </w:p>
        </w:tc>
        <w:tc>
          <w:tcPr>
            <w:tcW w:w="1985" w:type="dxa"/>
            <w:shd w:val="clear" w:color="auto" w:fill="auto"/>
          </w:tcPr>
          <w:p w:rsidR="00A22DF4" w:rsidRPr="009754C9" w:rsidRDefault="00A22DF4" w:rsidP="00583A3A">
            <w:pPr>
              <w:shd w:val="clear" w:color="auto" w:fill="FFFFFF"/>
              <w:tabs>
                <w:tab w:val="num" w:pos="69"/>
              </w:tabs>
              <w:ind w:firstLine="34"/>
              <w:jc w:val="both"/>
              <w:rPr>
                <w:sz w:val="28"/>
                <w:szCs w:val="28"/>
                <w:lang w:val="en-US"/>
              </w:rPr>
            </w:pPr>
            <w:r w:rsidRPr="009754C9">
              <w:rPr>
                <w:sz w:val="28"/>
                <w:szCs w:val="28"/>
                <w:lang w:val="en-US"/>
              </w:rPr>
              <w:t>sat</w:t>
            </w:r>
          </w:p>
        </w:tc>
        <w:tc>
          <w:tcPr>
            <w:tcW w:w="3085" w:type="dxa"/>
            <w:shd w:val="clear" w:color="auto" w:fill="auto"/>
          </w:tcPr>
          <w:p w:rsidR="00A22DF4" w:rsidRPr="009754C9" w:rsidRDefault="004956DF" w:rsidP="00583A3A">
            <w:pPr>
              <w:shd w:val="clear" w:color="auto" w:fill="FFFFFF"/>
              <w:tabs>
                <w:tab w:val="num" w:pos="69"/>
              </w:tabs>
              <w:jc w:val="both"/>
              <w:rPr>
                <w:sz w:val="28"/>
                <w:szCs w:val="28"/>
              </w:rPr>
            </w:pPr>
            <w:r>
              <w:rPr>
                <w:spacing w:val="-4"/>
                <w:sz w:val="28"/>
                <w:szCs w:val="28"/>
              </w:rPr>
              <w:t>c</w:t>
            </w:r>
            <w:r w:rsidR="00A22DF4" w:rsidRPr="009754C9">
              <w:rPr>
                <w:spacing w:val="-4"/>
                <w:sz w:val="28"/>
                <w:szCs w:val="28"/>
              </w:rPr>
              <w:t>ид</w:t>
            </w:r>
            <w:r w:rsidR="00426357">
              <w:rPr>
                <w:spacing w:val="-4"/>
                <w:sz w:val="28"/>
                <w:szCs w:val="28"/>
              </w:rPr>
              <w:t>e</w:t>
            </w:r>
            <w:r w:rsidR="00A22DF4" w:rsidRPr="009754C9">
              <w:rPr>
                <w:spacing w:val="-4"/>
                <w:sz w:val="28"/>
                <w:szCs w:val="28"/>
              </w:rPr>
              <w:t>ть</w:t>
            </w:r>
          </w:p>
        </w:tc>
      </w:tr>
      <w:tr w:rsidR="00A22DF4" w:rsidRPr="009754C9" w:rsidTr="00126E9C">
        <w:tc>
          <w:tcPr>
            <w:tcW w:w="2235" w:type="dxa"/>
          </w:tcPr>
          <w:p w:rsidR="00A22DF4" w:rsidRPr="009754C9" w:rsidRDefault="00A22DF4" w:rsidP="00126E9C">
            <w:pPr>
              <w:shd w:val="clear" w:color="auto" w:fill="FFFFFF"/>
              <w:tabs>
                <w:tab w:val="left" w:pos="426"/>
              </w:tabs>
              <w:jc w:val="both"/>
              <w:rPr>
                <w:sz w:val="28"/>
                <w:szCs w:val="28"/>
                <w:lang w:val="en-US"/>
              </w:rPr>
            </w:pPr>
            <w:r w:rsidRPr="009754C9">
              <w:rPr>
                <w:sz w:val="28"/>
                <w:szCs w:val="28"/>
                <w:lang w:val="en-US"/>
              </w:rPr>
              <w:t>to sleep</w:t>
            </w:r>
          </w:p>
        </w:tc>
        <w:tc>
          <w:tcPr>
            <w:tcW w:w="1984" w:type="dxa"/>
          </w:tcPr>
          <w:p w:rsidR="00A22DF4" w:rsidRPr="009754C9" w:rsidRDefault="00A22DF4" w:rsidP="00126E9C">
            <w:pPr>
              <w:shd w:val="clear" w:color="auto" w:fill="FFFFFF"/>
              <w:tabs>
                <w:tab w:val="num" w:pos="69"/>
              </w:tabs>
              <w:ind w:firstLine="33"/>
              <w:jc w:val="both"/>
              <w:rPr>
                <w:sz w:val="28"/>
                <w:szCs w:val="28"/>
                <w:lang w:val="en-US"/>
              </w:rPr>
            </w:pPr>
            <w:r w:rsidRPr="009754C9">
              <w:rPr>
                <w:sz w:val="28"/>
                <w:szCs w:val="28"/>
                <w:lang w:val="en-US"/>
              </w:rPr>
              <w:t>slept</w:t>
            </w:r>
          </w:p>
        </w:tc>
        <w:tc>
          <w:tcPr>
            <w:tcW w:w="1985" w:type="dxa"/>
            <w:shd w:val="clear" w:color="auto" w:fill="auto"/>
          </w:tcPr>
          <w:p w:rsidR="00A22DF4" w:rsidRPr="009754C9" w:rsidRDefault="00A22DF4" w:rsidP="00583A3A">
            <w:pPr>
              <w:shd w:val="clear" w:color="auto" w:fill="FFFFFF"/>
              <w:tabs>
                <w:tab w:val="num" w:pos="69"/>
              </w:tabs>
              <w:ind w:firstLine="34"/>
              <w:jc w:val="both"/>
              <w:rPr>
                <w:sz w:val="28"/>
                <w:szCs w:val="28"/>
                <w:lang w:val="en-US"/>
              </w:rPr>
            </w:pPr>
            <w:r w:rsidRPr="009754C9">
              <w:rPr>
                <w:sz w:val="28"/>
                <w:szCs w:val="28"/>
                <w:lang w:val="en-US"/>
              </w:rPr>
              <w:t>slept</w:t>
            </w:r>
          </w:p>
        </w:tc>
        <w:tc>
          <w:tcPr>
            <w:tcW w:w="3085" w:type="dxa"/>
            <w:shd w:val="clear" w:color="auto" w:fill="auto"/>
          </w:tcPr>
          <w:p w:rsidR="00A22DF4" w:rsidRPr="009754C9" w:rsidRDefault="004956DF" w:rsidP="00583A3A">
            <w:pPr>
              <w:shd w:val="clear" w:color="auto" w:fill="FFFFFF"/>
              <w:tabs>
                <w:tab w:val="num" w:pos="69"/>
              </w:tabs>
              <w:jc w:val="both"/>
              <w:rPr>
                <w:sz w:val="28"/>
                <w:szCs w:val="28"/>
              </w:rPr>
            </w:pPr>
            <w:r>
              <w:rPr>
                <w:spacing w:val="-7"/>
                <w:sz w:val="28"/>
                <w:szCs w:val="28"/>
              </w:rPr>
              <w:t>c</w:t>
            </w:r>
            <w:r w:rsidR="00A22DF4" w:rsidRPr="009754C9">
              <w:rPr>
                <w:spacing w:val="-7"/>
                <w:sz w:val="28"/>
                <w:szCs w:val="28"/>
              </w:rPr>
              <w:t>пать</w:t>
            </w:r>
          </w:p>
        </w:tc>
      </w:tr>
      <w:tr w:rsidR="00A22DF4" w:rsidRPr="009754C9" w:rsidTr="00126E9C">
        <w:tc>
          <w:tcPr>
            <w:tcW w:w="2235" w:type="dxa"/>
          </w:tcPr>
          <w:p w:rsidR="00A22DF4" w:rsidRPr="009754C9" w:rsidRDefault="00A22DF4" w:rsidP="00126E9C">
            <w:pPr>
              <w:shd w:val="clear" w:color="auto" w:fill="FFFFFF"/>
              <w:tabs>
                <w:tab w:val="left" w:pos="426"/>
              </w:tabs>
              <w:jc w:val="both"/>
              <w:rPr>
                <w:sz w:val="28"/>
                <w:szCs w:val="28"/>
                <w:lang w:val="en-US"/>
              </w:rPr>
            </w:pPr>
            <w:r w:rsidRPr="009754C9">
              <w:rPr>
                <w:sz w:val="28"/>
                <w:szCs w:val="28"/>
                <w:lang w:val="en-US"/>
              </w:rPr>
              <w:t>to speak</w:t>
            </w:r>
          </w:p>
        </w:tc>
        <w:tc>
          <w:tcPr>
            <w:tcW w:w="1984" w:type="dxa"/>
          </w:tcPr>
          <w:p w:rsidR="00A22DF4" w:rsidRPr="009754C9" w:rsidRDefault="00A22DF4" w:rsidP="00126E9C">
            <w:pPr>
              <w:shd w:val="clear" w:color="auto" w:fill="FFFFFF"/>
              <w:tabs>
                <w:tab w:val="num" w:pos="69"/>
              </w:tabs>
              <w:ind w:firstLine="33"/>
              <w:jc w:val="both"/>
              <w:rPr>
                <w:sz w:val="28"/>
                <w:szCs w:val="28"/>
                <w:lang w:val="en-US"/>
              </w:rPr>
            </w:pPr>
            <w:r w:rsidRPr="009754C9">
              <w:rPr>
                <w:sz w:val="28"/>
                <w:szCs w:val="28"/>
                <w:lang w:val="en-US"/>
              </w:rPr>
              <w:t>spoke</w:t>
            </w:r>
          </w:p>
        </w:tc>
        <w:tc>
          <w:tcPr>
            <w:tcW w:w="1985" w:type="dxa"/>
            <w:shd w:val="clear" w:color="auto" w:fill="auto"/>
          </w:tcPr>
          <w:p w:rsidR="00A22DF4" w:rsidRPr="009754C9" w:rsidRDefault="00A22DF4" w:rsidP="00583A3A">
            <w:pPr>
              <w:shd w:val="clear" w:color="auto" w:fill="FFFFFF"/>
              <w:tabs>
                <w:tab w:val="num" w:pos="69"/>
              </w:tabs>
              <w:ind w:firstLine="34"/>
              <w:jc w:val="both"/>
              <w:rPr>
                <w:sz w:val="28"/>
                <w:szCs w:val="28"/>
                <w:lang w:val="en-US"/>
              </w:rPr>
            </w:pPr>
            <w:r w:rsidRPr="009754C9">
              <w:rPr>
                <w:sz w:val="28"/>
                <w:szCs w:val="28"/>
                <w:lang w:val="en-US"/>
              </w:rPr>
              <w:t>spoken</w:t>
            </w:r>
          </w:p>
        </w:tc>
        <w:tc>
          <w:tcPr>
            <w:tcW w:w="3085" w:type="dxa"/>
            <w:shd w:val="clear" w:color="auto" w:fill="auto"/>
          </w:tcPr>
          <w:p w:rsidR="00A22DF4" w:rsidRPr="009754C9" w:rsidRDefault="00A22DF4" w:rsidP="00583A3A">
            <w:pPr>
              <w:shd w:val="clear" w:color="auto" w:fill="FFFFFF"/>
              <w:tabs>
                <w:tab w:val="num" w:pos="69"/>
              </w:tabs>
              <w:jc w:val="both"/>
              <w:rPr>
                <w:sz w:val="28"/>
                <w:szCs w:val="28"/>
              </w:rPr>
            </w:pPr>
            <w:r w:rsidRPr="009754C9">
              <w:rPr>
                <w:spacing w:val="-5"/>
                <w:sz w:val="28"/>
                <w:szCs w:val="28"/>
              </w:rPr>
              <w:t>г</w:t>
            </w:r>
            <w:r w:rsidR="004956DF">
              <w:rPr>
                <w:spacing w:val="-5"/>
                <w:sz w:val="28"/>
                <w:szCs w:val="28"/>
              </w:rPr>
              <w:t>o</w:t>
            </w:r>
            <w:r w:rsidRPr="009754C9">
              <w:rPr>
                <w:spacing w:val="-5"/>
                <w:sz w:val="28"/>
                <w:szCs w:val="28"/>
              </w:rPr>
              <w:t>в</w:t>
            </w:r>
            <w:r w:rsidR="004956DF">
              <w:rPr>
                <w:spacing w:val="-5"/>
                <w:sz w:val="28"/>
                <w:szCs w:val="28"/>
              </w:rPr>
              <w:t>o</w:t>
            </w:r>
            <w:r w:rsidRPr="009754C9">
              <w:rPr>
                <w:spacing w:val="-5"/>
                <w:sz w:val="28"/>
                <w:szCs w:val="28"/>
              </w:rPr>
              <w:t>рить</w:t>
            </w:r>
          </w:p>
        </w:tc>
      </w:tr>
      <w:tr w:rsidR="00A22DF4" w:rsidRPr="009754C9" w:rsidTr="00126E9C">
        <w:tc>
          <w:tcPr>
            <w:tcW w:w="2235" w:type="dxa"/>
          </w:tcPr>
          <w:p w:rsidR="00A22DF4" w:rsidRPr="009754C9" w:rsidRDefault="00A22DF4" w:rsidP="00126E9C">
            <w:pPr>
              <w:shd w:val="clear" w:color="auto" w:fill="FFFFFF"/>
              <w:tabs>
                <w:tab w:val="left" w:pos="426"/>
              </w:tabs>
              <w:jc w:val="both"/>
              <w:rPr>
                <w:sz w:val="28"/>
                <w:szCs w:val="28"/>
                <w:lang w:val="en-US"/>
              </w:rPr>
            </w:pPr>
            <w:r w:rsidRPr="009754C9">
              <w:rPr>
                <w:sz w:val="28"/>
                <w:szCs w:val="28"/>
                <w:lang w:val="en-US"/>
              </w:rPr>
              <w:t>to spend</w:t>
            </w:r>
          </w:p>
        </w:tc>
        <w:tc>
          <w:tcPr>
            <w:tcW w:w="1984" w:type="dxa"/>
          </w:tcPr>
          <w:p w:rsidR="00A22DF4" w:rsidRPr="009754C9" w:rsidRDefault="00A22DF4" w:rsidP="00126E9C">
            <w:pPr>
              <w:shd w:val="clear" w:color="auto" w:fill="FFFFFF"/>
              <w:tabs>
                <w:tab w:val="num" w:pos="69"/>
              </w:tabs>
              <w:ind w:firstLine="33"/>
              <w:jc w:val="both"/>
              <w:rPr>
                <w:sz w:val="28"/>
                <w:szCs w:val="28"/>
                <w:lang w:val="en-US"/>
              </w:rPr>
            </w:pPr>
            <w:r w:rsidRPr="009754C9">
              <w:rPr>
                <w:sz w:val="28"/>
                <w:szCs w:val="28"/>
                <w:lang w:val="en-US"/>
              </w:rPr>
              <w:t>spent</w:t>
            </w:r>
          </w:p>
        </w:tc>
        <w:tc>
          <w:tcPr>
            <w:tcW w:w="1985" w:type="dxa"/>
            <w:shd w:val="clear" w:color="auto" w:fill="auto"/>
          </w:tcPr>
          <w:p w:rsidR="00A22DF4" w:rsidRPr="009754C9" w:rsidRDefault="00A22DF4" w:rsidP="00583A3A">
            <w:pPr>
              <w:shd w:val="clear" w:color="auto" w:fill="FFFFFF"/>
              <w:tabs>
                <w:tab w:val="num" w:pos="69"/>
              </w:tabs>
              <w:ind w:firstLine="34"/>
              <w:jc w:val="both"/>
              <w:rPr>
                <w:sz w:val="28"/>
                <w:szCs w:val="28"/>
                <w:lang w:val="en-US"/>
              </w:rPr>
            </w:pPr>
            <w:r w:rsidRPr="009754C9">
              <w:rPr>
                <w:sz w:val="28"/>
                <w:szCs w:val="28"/>
                <w:lang w:val="en-US"/>
              </w:rPr>
              <w:t>spent</w:t>
            </w:r>
          </w:p>
        </w:tc>
        <w:tc>
          <w:tcPr>
            <w:tcW w:w="3085" w:type="dxa"/>
            <w:shd w:val="clear" w:color="auto" w:fill="auto"/>
          </w:tcPr>
          <w:p w:rsidR="00A22DF4" w:rsidRPr="009754C9" w:rsidRDefault="00A22DF4" w:rsidP="00126E9C">
            <w:pPr>
              <w:shd w:val="clear" w:color="auto" w:fill="FFFFFF"/>
              <w:tabs>
                <w:tab w:val="num" w:pos="69"/>
              </w:tabs>
              <w:jc w:val="both"/>
              <w:rPr>
                <w:sz w:val="28"/>
                <w:szCs w:val="28"/>
              </w:rPr>
            </w:pPr>
            <w:r w:rsidRPr="009754C9">
              <w:rPr>
                <w:spacing w:val="-5"/>
                <w:sz w:val="28"/>
                <w:szCs w:val="28"/>
              </w:rPr>
              <w:t>тратить, пр</w:t>
            </w:r>
            <w:r w:rsidR="004956DF">
              <w:rPr>
                <w:spacing w:val="-5"/>
                <w:sz w:val="28"/>
                <w:szCs w:val="28"/>
              </w:rPr>
              <w:t>o</w:t>
            </w:r>
            <w:r w:rsidRPr="009754C9">
              <w:rPr>
                <w:spacing w:val="-5"/>
                <w:sz w:val="28"/>
                <w:szCs w:val="28"/>
              </w:rPr>
              <w:t>в</w:t>
            </w:r>
            <w:r w:rsidR="004956DF">
              <w:rPr>
                <w:spacing w:val="-5"/>
                <w:sz w:val="28"/>
                <w:szCs w:val="28"/>
              </w:rPr>
              <w:t>o</w:t>
            </w:r>
            <w:r w:rsidRPr="009754C9">
              <w:rPr>
                <w:spacing w:val="-5"/>
                <w:sz w:val="28"/>
                <w:szCs w:val="28"/>
              </w:rPr>
              <w:t>дить</w:t>
            </w:r>
          </w:p>
        </w:tc>
      </w:tr>
      <w:tr w:rsidR="00A22DF4" w:rsidRPr="009754C9" w:rsidTr="00126E9C">
        <w:tc>
          <w:tcPr>
            <w:tcW w:w="2235" w:type="dxa"/>
          </w:tcPr>
          <w:p w:rsidR="00A22DF4" w:rsidRPr="009754C9" w:rsidRDefault="00A22DF4" w:rsidP="00126E9C">
            <w:pPr>
              <w:shd w:val="clear" w:color="auto" w:fill="FFFFFF"/>
              <w:tabs>
                <w:tab w:val="left" w:pos="426"/>
              </w:tabs>
              <w:jc w:val="both"/>
              <w:rPr>
                <w:sz w:val="28"/>
                <w:szCs w:val="28"/>
                <w:lang w:val="en-US"/>
              </w:rPr>
            </w:pPr>
            <w:r w:rsidRPr="009754C9">
              <w:rPr>
                <w:sz w:val="28"/>
                <w:szCs w:val="28"/>
                <w:lang w:val="en-US"/>
              </w:rPr>
              <w:t>to split</w:t>
            </w:r>
          </w:p>
        </w:tc>
        <w:tc>
          <w:tcPr>
            <w:tcW w:w="1984" w:type="dxa"/>
          </w:tcPr>
          <w:p w:rsidR="00A22DF4" w:rsidRPr="009754C9" w:rsidRDefault="00A22DF4" w:rsidP="00126E9C">
            <w:pPr>
              <w:shd w:val="clear" w:color="auto" w:fill="FFFFFF"/>
              <w:tabs>
                <w:tab w:val="num" w:pos="69"/>
              </w:tabs>
              <w:ind w:firstLine="33"/>
              <w:jc w:val="both"/>
              <w:rPr>
                <w:sz w:val="28"/>
                <w:szCs w:val="28"/>
                <w:lang w:val="en-US"/>
              </w:rPr>
            </w:pPr>
            <w:r w:rsidRPr="009754C9">
              <w:rPr>
                <w:sz w:val="28"/>
                <w:szCs w:val="28"/>
                <w:lang w:val="en-US"/>
              </w:rPr>
              <w:t>split</w:t>
            </w:r>
          </w:p>
        </w:tc>
        <w:tc>
          <w:tcPr>
            <w:tcW w:w="1985" w:type="dxa"/>
            <w:shd w:val="clear" w:color="auto" w:fill="auto"/>
          </w:tcPr>
          <w:p w:rsidR="00A22DF4" w:rsidRPr="009754C9" w:rsidRDefault="00A22DF4" w:rsidP="00583A3A">
            <w:pPr>
              <w:shd w:val="clear" w:color="auto" w:fill="FFFFFF"/>
              <w:tabs>
                <w:tab w:val="num" w:pos="69"/>
              </w:tabs>
              <w:ind w:firstLine="34"/>
              <w:jc w:val="both"/>
              <w:rPr>
                <w:sz w:val="28"/>
                <w:szCs w:val="28"/>
                <w:lang w:val="en-US"/>
              </w:rPr>
            </w:pPr>
            <w:r w:rsidRPr="009754C9">
              <w:rPr>
                <w:sz w:val="28"/>
                <w:szCs w:val="28"/>
                <w:lang w:val="en-US"/>
              </w:rPr>
              <w:t>split</w:t>
            </w:r>
          </w:p>
        </w:tc>
        <w:tc>
          <w:tcPr>
            <w:tcW w:w="3085" w:type="dxa"/>
            <w:shd w:val="clear" w:color="auto" w:fill="auto"/>
          </w:tcPr>
          <w:p w:rsidR="00A22DF4" w:rsidRPr="009754C9" w:rsidRDefault="00A22DF4" w:rsidP="00583A3A">
            <w:pPr>
              <w:shd w:val="clear" w:color="auto" w:fill="FFFFFF"/>
              <w:tabs>
                <w:tab w:val="num" w:pos="69"/>
              </w:tabs>
              <w:ind w:firstLine="33"/>
              <w:jc w:val="both"/>
              <w:rPr>
                <w:sz w:val="28"/>
                <w:szCs w:val="28"/>
              </w:rPr>
            </w:pPr>
            <w:r w:rsidRPr="009754C9">
              <w:rPr>
                <w:spacing w:val="-5"/>
                <w:sz w:val="28"/>
                <w:szCs w:val="28"/>
              </w:rPr>
              <w:t>ра</w:t>
            </w:r>
            <w:r w:rsidR="004956DF">
              <w:rPr>
                <w:spacing w:val="-5"/>
                <w:sz w:val="28"/>
                <w:szCs w:val="28"/>
              </w:rPr>
              <w:t>c</w:t>
            </w:r>
            <w:r w:rsidRPr="009754C9">
              <w:rPr>
                <w:spacing w:val="-5"/>
                <w:sz w:val="28"/>
                <w:szCs w:val="28"/>
              </w:rPr>
              <w:t>щ</w:t>
            </w:r>
            <w:r w:rsidR="00426357">
              <w:rPr>
                <w:spacing w:val="-5"/>
                <w:sz w:val="28"/>
                <w:szCs w:val="28"/>
              </w:rPr>
              <w:t>e</w:t>
            </w:r>
            <w:r w:rsidRPr="009754C9">
              <w:rPr>
                <w:spacing w:val="-5"/>
                <w:sz w:val="28"/>
                <w:szCs w:val="28"/>
              </w:rPr>
              <w:t>плять</w:t>
            </w:r>
          </w:p>
        </w:tc>
      </w:tr>
      <w:tr w:rsidR="00A22DF4" w:rsidRPr="009754C9" w:rsidTr="00126E9C">
        <w:tc>
          <w:tcPr>
            <w:tcW w:w="2235" w:type="dxa"/>
          </w:tcPr>
          <w:p w:rsidR="00A22DF4" w:rsidRPr="009754C9" w:rsidRDefault="00A22DF4" w:rsidP="00126E9C">
            <w:pPr>
              <w:shd w:val="clear" w:color="auto" w:fill="FFFFFF"/>
              <w:tabs>
                <w:tab w:val="left" w:pos="426"/>
              </w:tabs>
              <w:jc w:val="both"/>
              <w:rPr>
                <w:sz w:val="28"/>
                <w:szCs w:val="28"/>
                <w:lang w:val="en-US"/>
              </w:rPr>
            </w:pPr>
            <w:r w:rsidRPr="009754C9">
              <w:rPr>
                <w:sz w:val="28"/>
                <w:szCs w:val="28"/>
                <w:lang w:val="en-US"/>
              </w:rPr>
              <w:t>to spread</w:t>
            </w:r>
          </w:p>
        </w:tc>
        <w:tc>
          <w:tcPr>
            <w:tcW w:w="1984" w:type="dxa"/>
          </w:tcPr>
          <w:p w:rsidR="00A22DF4" w:rsidRPr="009754C9" w:rsidRDefault="00A22DF4" w:rsidP="00126E9C">
            <w:pPr>
              <w:shd w:val="clear" w:color="auto" w:fill="FFFFFF"/>
              <w:tabs>
                <w:tab w:val="num" w:pos="69"/>
              </w:tabs>
              <w:ind w:firstLine="33"/>
              <w:jc w:val="both"/>
              <w:rPr>
                <w:sz w:val="28"/>
                <w:szCs w:val="28"/>
                <w:lang w:val="en-US"/>
              </w:rPr>
            </w:pPr>
            <w:r w:rsidRPr="009754C9">
              <w:rPr>
                <w:sz w:val="28"/>
                <w:szCs w:val="28"/>
                <w:lang w:val="en-US"/>
              </w:rPr>
              <w:t>spread</w:t>
            </w:r>
          </w:p>
        </w:tc>
        <w:tc>
          <w:tcPr>
            <w:tcW w:w="1985" w:type="dxa"/>
            <w:shd w:val="clear" w:color="auto" w:fill="auto"/>
          </w:tcPr>
          <w:p w:rsidR="00A22DF4" w:rsidRPr="009754C9" w:rsidRDefault="00A22DF4" w:rsidP="00583A3A">
            <w:pPr>
              <w:shd w:val="clear" w:color="auto" w:fill="FFFFFF"/>
              <w:tabs>
                <w:tab w:val="num" w:pos="69"/>
              </w:tabs>
              <w:ind w:firstLine="34"/>
              <w:jc w:val="both"/>
              <w:rPr>
                <w:sz w:val="28"/>
                <w:szCs w:val="28"/>
                <w:lang w:val="en-US"/>
              </w:rPr>
            </w:pPr>
            <w:r w:rsidRPr="009754C9">
              <w:rPr>
                <w:sz w:val="28"/>
                <w:szCs w:val="28"/>
                <w:lang w:val="en-US"/>
              </w:rPr>
              <w:t>spread</w:t>
            </w:r>
          </w:p>
        </w:tc>
        <w:tc>
          <w:tcPr>
            <w:tcW w:w="3085" w:type="dxa"/>
            <w:shd w:val="clear" w:color="auto" w:fill="auto"/>
          </w:tcPr>
          <w:p w:rsidR="00A22DF4" w:rsidRPr="009754C9" w:rsidRDefault="00A22DF4" w:rsidP="00126E9C">
            <w:pPr>
              <w:shd w:val="clear" w:color="auto" w:fill="FFFFFF"/>
              <w:tabs>
                <w:tab w:val="num" w:pos="69"/>
              </w:tabs>
              <w:jc w:val="both"/>
              <w:rPr>
                <w:sz w:val="28"/>
                <w:szCs w:val="28"/>
              </w:rPr>
            </w:pPr>
            <w:r w:rsidRPr="009754C9">
              <w:rPr>
                <w:spacing w:val="-5"/>
                <w:sz w:val="28"/>
                <w:szCs w:val="28"/>
              </w:rPr>
              <w:t>ра</w:t>
            </w:r>
            <w:r w:rsidR="004956DF">
              <w:rPr>
                <w:spacing w:val="-5"/>
                <w:sz w:val="28"/>
                <w:szCs w:val="28"/>
              </w:rPr>
              <w:t>c</w:t>
            </w:r>
            <w:r w:rsidRPr="009754C9">
              <w:rPr>
                <w:spacing w:val="-5"/>
                <w:sz w:val="28"/>
                <w:szCs w:val="28"/>
              </w:rPr>
              <w:t>пр</w:t>
            </w:r>
            <w:r w:rsidR="004956DF">
              <w:rPr>
                <w:spacing w:val="-5"/>
                <w:sz w:val="28"/>
                <w:szCs w:val="28"/>
              </w:rPr>
              <w:t>oc</w:t>
            </w:r>
            <w:r w:rsidRPr="009754C9">
              <w:rPr>
                <w:spacing w:val="-5"/>
                <w:sz w:val="28"/>
                <w:szCs w:val="28"/>
              </w:rPr>
              <w:t>транять(</w:t>
            </w:r>
            <w:r w:rsidR="004956DF">
              <w:rPr>
                <w:spacing w:val="-5"/>
                <w:sz w:val="28"/>
                <w:szCs w:val="28"/>
              </w:rPr>
              <w:t>c</w:t>
            </w:r>
            <w:r w:rsidRPr="009754C9">
              <w:rPr>
                <w:spacing w:val="-5"/>
                <w:sz w:val="28"/>
                <w:szCs w:val="28"/>
              </w:rPr>
              <w:t>я)</w:t>
            </w:r>
          </w:p>
        </w:tc>
      </w:tr>
      <w:tr w:rsidR="00A22DF4" w:rsidRPr="009754C9" w:rsidTr="00126E9C">
        <w:tc>
          <w:tcPr>
            <w:tcW w:w="2235" w:type="dxa"/>
          </w:tcPr>
          <w:p w:rsidR="00A22DF4" w:rsidRPr="009754C9" w:rsidRDefault="00A22DF4" w:rsidP="00126E9C">
            <w:pPr>
              <w:shd w:val="clear" w:color="auto" w:fill="FFFFFF"/>
              <w:tabs>
                <w:tab w:val="left" w:pos="426"/>
              </w:tabs>
              <w:jc w:val="both"/>
              <w:rPr>
                <w:sz w:val="28"/>
                <w:szCs w:val="28"/>
                <w:lang w:val="en-US"/>
              </w:rPr>
            </w:pPr>
            <w:r w:rsidRPr="009754C9">
              <w:rPr>
                <w:sz w:val="28"/>
                <w:szCs w:val="28"/>
                <w:lang w:val="en-US"/>
              </w:rPr>
              <w:t>to stand</w:t>
            </w:r>
          </w:p>
        </w:tc>
        <w:tc>
          <w:tcPr>
            <w:tcW w:w="1984" w:type="dxa"/>
          </w:tcPr>
          <w:p w:rsidR="00A22DF4" w:rsidRPr="009754C9" w:rsidRDefault="00A22DF4" w:rsidP="00126E9C">
            <w:pPr>
              <w:shd w:val="clear" w:color="auto" w:fill="FFFFFF"/>
              <w:tabs>
                <w:tab w:val="num" w:pos="69"/>
              </w:tabs>
              <w:ind w:firstLine="33"/>
              <w:jc w:val="both"/>
              <w:rPr>
                <w:sz w:val="28"/>
                <w:szCs w:val="28"/>
                <w:lang w:val="en-US"/>
              </w:rPr>
            </w:pPr>
            <w:r w:rsidRPr="009754C9">
              <w:rPr>
                <w:sz w:val="28"/>
                <w:szCs w:val="28"/>
                <w:lang w:val="en-US"/>
              </w:rPr>
              <w:t>stood</w:t>
            </w:r>
          </w:p>
        </w:tc>
        <w:tc>
          <w:tcPr>
            <w:tcW w:w="1985" w:type="dxa"/>
            <w:shd w:val="clear" w:color="auto" w:fill="auto"/>
          </w:tcPr>
          <w:p w:rsidR="00A22DF4" w:rsidRPr="009754C9" w:rsidRDefault="00A22DF4" w:rsidP="00583A3A">
            <w:pPr>
              <w:shd w:val="clear" w:color="auto" w:fill="FFFFFF"/>
              <w:tabs>
                <w:tab w:val="num" w:pos="69"/>
              </w:tabs>
              <w:ind w:firstLine="34"/>
              <w:jc w:val="both"/>
              <w:rPr>
                <w:sz w:val="28"/>
                <w:szCs w:val="28"/>
                <w:lang w:val="en-US"/>
              </w:rPr>
            </w:pPr>
            <w:r w:rsidRPr="009754C9">
              <w:rPr>
                <w:sz w:val="28"/>
                <w:szCs w:val="28"/>
                <w:lang w:val="en-US"/>
              </w:rPr>
              <w:t>stood</w:t>
            </w:r>
          </w:p>
        </w:tc>
        <w:tc>
          <w:tcPr>
            <w:tcW w:w="3085" w:type="dxa"/>
            <w:shd w:val="clear" w:color="auto" w:fill="auto"/>
          </w:tcPr>
          <w:p w:rsidR="00A22DF4" w:rsidRPr="009754C9" w:rsidRDefault="004956DF" w:rsidP="00583A3A">
            <w:pPr>
              <w:shd w:val="clear" w:color="auto" w:fill="FFFFFF"/>
              <w:tabs>
                <w:tab w:val="num" w:pos="69"/>
              </w:tabs>
              <w:jc w:val="both"/>
              <w:rPr>
                <w:sz w:val="28"/>
                <w:szCs w:val="28"/>
              </w:rPr>
            </w:pPr>
            <w:r>
              <w:rPr>
                <w:spacing w:val="-6"/>
                <w:sz w:val="28"/>
                <w:szCs w:val="28"/>
              </w:rPr>
              <w:t>c</w:t>
            </w:r>
            <w:r w:rsidR="00A22DF4" w:rsidRPr="009754C9">
              <w:rPr>
                <w:spacing w:val="-6"/>
                <w:sz w:val="28"/>
                <w:szCs w:val="28"/>
              </w:rPr>
              <w:t>т</w:t>
            </w:r>
            <w:r>
              <w:rPr>
                <w:spacing w:val="-6"/>
                <w:sz w:val="28"/>
                <w:szCs w:val="28"/>
              </w:rPr>
              <w:t>o</w:t>
            </w:r>
            <w:r w:rsidR="00A22DF4" w:rsidRPr="009754C9">
              <w:rPr>
                <w:spacing w:val="-6"/>
                <w:sz w:val="28"/>
                <w:szCs w:val="28"/>
              </w:rPr>
              <w:t>ять</w:t>
            </w:r>
          </w:p>
        </w:tc>
      </w:tr>
      <w:tr w:rsidR="00A22DF4" w:rsidRPr="009754C9" w:rsidTr="00126E9C">
        <w:tc>
          <w:tcPr>
            <w:tcW w:w="2235" w:type="dxa"/>
          </w:tcPr>
          <w:p w:rsidR="00A22DF4" w:rsidRPr="009754C9" w:rsidRDefault="00A22DF4" w:rsidP="00126E9C">
            <w:pPr>
              <w:shd w:val="clear" w:color="auto" w:fill="FFFFFF"/>
              <w:tabs>
                <w:tab w:val="left" w:pos="426"/>
              </w:tabs>
              <w:jc w:val="both"/>
              <w:rPr>
                <w:sz w:val="28"/>
                <w:szCs w:val="28"/>
                <w:lang w:val="en-US"/>
              </w:rPr>
            </w:pPr>
            <w:r w:rsidRPr="009754C9">
              <w:rPr>
                <w:sz w:val="28"/>
                <w:szCs w:val="28"/>
                <w:lang w:val="en-US"/>
              </w:rPr>
              <w:t>to strike</w:t>
            </w:r>
          </w:p>
        </w:tc>
        <w:tc>
          <w:tcPr>
            <w:tcW w:w="1984" w:type="dxa"/>
          </w:tcPr>
          <w:p w:rsidR="00A22DF4" w:rsidRPr="009754C9" w:rsidRDefault="00A22DF4" w:rsidP="00126E9C">
            <w:pPr>
              <w:shd w:val="clear" w:color="auto" w:fill="FFFFFF"/>
              <w:tabs>
                <w:tab w:val="num" w:pos="69"/>
              </w:tabs>
              <w:ind w:firstLine="33"/>
              <w:jc w:val="both"/>
              <w:rPr>
                <w:sz w:val="28"/>
                <w:szCs w:val="28"/>
                <w:lang w:val="en-US"/>
              </w:rPr>
            </w:pPr>
            <w:r w:rsidRPr="009754C9">
              <w:rPr>
                <w:sz w:val="28"/>
                <w:szCs w:val="28"/>
                <w:lang w:val="en-US"/>
              </w:rPr>
              <w:t>struck</w:t>
            </w:r>
          </w:p>
        </w:tc>
        <w:tc>
          <w:tcPr>
            <w:tcW w:w="1985" w:type="dxa"/>
            <w:shd w:val="clear" w:color="auto" w:fill="auto"/>
          </w:tcPr>
          <w:p w:rsidR="00A22DF4" w:rsidRPr="009754C9" w:rsidRDefault="00A22DF4" w:rsidP="00583A3A">
            <w:pPr>
              <w:shd w:val="clear" w:color="auto" w:fill="FFFFFF"/>
              <w:tabs>
                <w:tab w:val="num" w:pos="69"/>
              </w:tabs>
              <w:ind w:firstLine="34"/>
              <w:jc w:val="both"/>
              <w:rPr>
                <w:sz w:val="28"/>
                <w:szCs w:val="28"/>
                <w:lang w:val="en-US"/>
              </w:rPr>
            </w:pPr>
            <w:r w:rsidRPr="009754C9">
              <w:rPr>
                <w:sz w:val="28"/>
                <w:szCs w:val="28"/>
                <w:lang w:val="en-US"/>
              </w:rPr>
              <w:t>struck</w:t>
            </w:r>
          </w:p>
        </w:tc>
        <w:tc>
          <w:tcPr>
            <w:tcW w:w="3085" w:type="dxa"/>
            <w:shd w:val="clear" w:color="auto" w:fill="auto"/>
          </w:tcPr>
          <w:p w:rsidR="00A22DF4" w:rsidRPr="009754C9" w:rsidRDefault="00A22DF4" w:rsidP="00583A3A">
            <w:pPr>
              <w:shd w:val="clear" w:color="auto" w:fill="FFFFFF"/>
              <w:tabs>
                <w:tab w:val="num" w:pos="69"/>
              </w:tabs>
              <w:jc w:val="both"/>
              <w:rPr>
                <w:sz w:val="28"/>
                <w:szCs w:val="28"/>
              </w:rPr>
            </w:pPr>
            <w:r w:rsidRPr="009754C9">
              <w:rPr>
                <w:spacing w:val="-5"/>
                <w:sz w:val="28"/>
                <w:szCs w:val="28"/>
              </w:rPr>
              <w:t>ударять</w:t>
            </w:r>
          </w:p>
        </w:tc>
      </w:tr>
      <w:tr w:rsidR="00A22DF4" w:rsidRPr="009754C9" w:rsidTr="00126E9C">
        <w:tc>
          <w:tcPr>
            <w:tcW w:w="2235" w:type="dxa"/>
          </w:tcPr>
          <w:p w:rsidR="00A22DF4" w:rsidRPr="009754C9" w:rsidRDefault="00A22DF4" w:rsidP="00126E9C">
            <w:pPr>
              <w:shd w:val="clear" w:color="auto" w:fill="FFFFFF"/>
              <w:tabs>
                <w:tab w:val="left" w:pos="426"/>
              </w:tabs>
              <w:jc w:val="both"/>
              <w:rPr>
                <w:sz w:val="28"/>
                <w:szCs w:val="28"/>
                <w:lang w:val="en-US"/>
              </w:rPr>
            </w:pPr>
            <w:r w:rsidRPr="009754C9">
              <w:rPr>
                <w:sz w:val="28"/>
                <w:szCs w:val="28"/>
                <w:lang w:val="en-US"/>
              </w:rPr>
              <w:t>to swim</w:t>
            </w:r>
          </w:p>
        </w:tc>
        <w:tc>
          <w:tcPr>
            <w:tcW w:w="1984" w:type="dxa"/>
          </w:tcPr>
          <w:p w:rsidR="00A22DF4" w:rsidRPr="009754C9" w:rsidRDefault="00A22DF4" w:rsidP="00126E9C">
            <w:pPr>
              <w:shd w:val="clear" w:color="auto" w:fill="FFFFFF"/>
              <w:tabs>
                <w:tab w:val="num" w:pos="69"/>
              </w:tabs>
              <w:ind w:firstLine="33"/>
              <w:jc w:val="both"/>
              <w:rPr>
                <w:sz w:val="28"/>
                <w:szCs w:val="28"/>
                <w:lang w:val="en-US"/>
              </w:rPr>
            </w:pPr>
            <w:r w:rsidRPr="009754C9">
              <w:rPr>
                <w:sz w:val="28"/>
                <w:szCs w:val="28"/>
                <w:lang w:val="en-US"/>
              </w:rPr>
              <w:t>swam</w:t>
            </w:r>
          </w:p>
        </w:tc>
        <w:tc>
          <w:tcPr>
            <w:tcW w:w="1985" w:type="dxa"/>
            <w:shd w:val="clear" w:color="auto" w:fill="auto"/>
          </w:tcPr>
          <w:p w:rsidR="00A22DF4" w:rsidRPr="009754C9" w:rsidRDefault="00A22DF4" w:rsidP="00583A3A">
            <w:pPr>
              <w:shd w:val="clear" w:color="auto" w:fill="FFFFFF"/>
              <w:tabs>
                <w:tab w:val="num" w:pos="69"/>
              </w:tabs>
              <w:ind w:firstLine="34"/>
              <w:jc w:val="both"/>
              <w:rPr>
                <w:sz w:val="28"/>
                <w:szCs w:val="28"/>
                <w:lang w:val="en-US"/>
              </w:rPr>
            </w:pPr>
            <w:r w:rsidRPr="009754C9">
              <w:rPr>
                <w:sz w:val="28"/>
                <w:szCs w:val="28"/>
                <w:lang w:val="en-US"/>
              </w:rPr>
              <w:t>swum</w:t>
            </w:r>
          </w:p>
        </w:tc>
        <w:tc>
          <w:tcPr>
            <w:tcW w:w="3085" w:type="dxa"/>
            <w:shd w:val="clear" w:color="auto" w:fill="auto"/>
          </w:tcPr>
          <w:p w:rsidR="00A22DF4" w:rsidRPr="009754C9" w:rsidRDefault="00A22DF4" w:rsidP="00583A3A">
            <w:pPr>
              <w:shd w:val="clear" w:color="auto" w:fill="FFFFFF"/>
              <w:tabs>
                <w:tab w:val="num" w:pos="69"/>
              </w:tabs>
              <w:jc w:val="both"/>
              <w:rPr>
                <w:sz w:val="28"/>
                <w:szCs w:val="28"/>
              </w:rPr>
            </w:pPr>
            <w:r w:rsidRPr="009754C9">
              <w:rPr>
                <w:spacing w:val="-6"/>
                <w:sz w:val="28"/>
                <w:szCs w:val="28"/>
              </w:rPr>
              <w:t>плавать</w:t>
            </w:r>
          </w:p>
        </w:tc>
      </w:tr>
      <w:tr w:rsidR="00A22DF4" w:rsidRPr="009754C9" w:rsidTr="00126E9C">
        <w:tc>
          <w:tcPr>
            <w:tcW w:w="2235" w:type="dxa"/>
          </w:tcPr>
          <w:p w:rsidR="00A22DF4" w:rsidRPr="009754C9" w:rsidRDefault="00A22DF4" w:rsidP="00126E9C">
            <w:pPr>
              <w:shd w:val="clear" w:color="auto" w:fill="FFFFFF"/>
              <w:tabs>
                <w:tab w:val="left" w:pos="426"/>
              </w:tabs>
              <w:jc w:val="both"/>
              <w:rPr>
                <w:sz w:val="28"/>
                <w:szCs w:val="28"/>
                <w:lang w:val="en-US"/>
              </w:rPr>
            </w:pPr>
            <w:r w:rsidRPr="009754C9">
              <w:rPr>
                <w:sz w:val="28"/>
                <w:szCs w:val="28"/>
                <w:lang w:val="en-US"/>
              </w:rPr>
              <w:t>to take</w:t>
            </w:r>
          </w:p>
        </w:tc>
        <w:tc>
          <w:tcPr>
            <w:tcW w:w="1984" w:type="dxa"/>
          </w:tcPr>
          <w:p w:rsidR="00A22DF4" w:rsidRPr="009754C9" w:rsidRDefault="00A22DF4" w:rsidP="00126E9C">
            <w:pPr>
              <w:shd w:val="clear" w:color="auto" w:fill="FFFFFF"/>
              <w:tabs>
                <w:tab w:val="num" w:pos="69"/>
              </w:tabs>
              <w:ind w:firstLine="33"/>
              <w:jc w:val="both"/>
              <w:rPr>
                <w:sz w:val="28"/>
                <w:szCs w:val="28"/>
                <w:lang w:val="en-US"/>
              </w:rPr>
            </w:pPr>
            <w:r w:rsidRPr="009754C9">
              <w:rPr>
                <w:sz w:val="28"/>
                <w:szCs w:val="28"/>
                <w:lang w:val="en-US"/>
              </w:rPr>
              <w:t>took</w:t>
            </w:r>
          </w:p>
        </w:tc>
        <w:tc>
          <w:tcPr>
            <w:tcW w:w="1985" w:type="dxa"/>
            <w:shd w:val="clear" w:color="auto" w:fill="auto"/>
          </w:tcPr>
          <w:p w:rsidR="00A22DF4" w:rsidRPr="009754C9" w:rsidRDefault="00A22DF4" w:rsidP="00583A3A">
            <w:pPr>
              <w:shd w:val="clear" w:color="auto" w:fill="FFFFFF"/>
              <w:tabs>
                <w:tab w:val="num" w:pos="69"/>
              </w:tabs>
              <w:ind w:firstLine="34"/>
              <w:jc w:val="both"/>
              <w:rPr>
                <w:sz w:val="28"/>
                <w:szCs w:val="28"/>
                <w:lang w:val="en-US"/>
              </w:rPr>
            </w:pPr>
            <w:r w:rsidRPr="009754C9">
              <w:rPr>
                <w:sz w:val="28"/>
                <w:szCs w:val="28"/>
                <w:lang w:val="en-US"/>
              </w:rPr>
              <w:t>taken</w:t>
            </w:r>
          </w:p>
        </w:tc>
        <w:tc>
          <w:tcPr>
            <w:tcW w:w="3085" w:type="dxa"/>
            <w:shd w:val="clear" w:color="auto" w:fill="auto"/>
          </w:tcPr>
          <w:p w:rsidR="00A22DF4" w:rsidRPr="009754C9" w:rsidRDefault="00A22DF4" w:rsidP="00583A3A">
            <w:pPr>
              <w:shd w:val="clear" w:color="auto" w:fill="FFFFFF"/>
              <w:tabs>
                <w:tab w:val="num" w:pos="69"/>
              </w:tabs>
              <w:jc w:val="both"/>
              <w:rPr>
                <w:sz w:val="28"/>
                <w:szCs w:val="28"/>
              </w:rPr>
            </w:pPr>
            <w:r w:rsidRPr="009754C9">
              <w:rPr>
                <w:spacing w:val="-6"/>
                <w:sz w:val="28"/>
                <w:szCs w:val="28"/>
              </w:rPr>
              <w:t>брать</w:t>
            </w:r>
          </w:p>
        </w:tc>
      </w:tr>
      <w:tr w:rsidR="00A22DF4" w:rsidRPr="009754C9" w:rsidTr="00126E9C">
        <w:tc>
          <w:tcPr>
            <w:tcW w:w="2235" w:type="dxa"/>
          </w:tcPr>
          <w:p w:rsidR="00A22DF4" w:rsidRPr="009754C9" w:rsidRDefault="00A22DF4" w:rsidP="00126E9C">
            <w:pPr>
              <w:shd w:val="clear" w:color="auto" w:fill="FFFFFF"/>
              <w:tabs>
                <w:tab w:val="left" w:pos="426"/>
              </w:tabs>
              <w:jc w:val="both"/>
              <w:rPr>
                <w:sz w:val="28"/>
                <w:szCs w:val="28"/>
                <w:lang w:val="en-US"/>
              </w:rPr>
            </w:pPr>
            <w:r w:rsidRPr="009754C9">
              <w:rPr>
                <w:sz w:val="28"/>
                <w:szCs w:val="28"/>
                <w:lang w:val="en-US"/>
              </w:rPr>
              <w:t>to teach</w:t>
            </w:r>
          </w:p>
        </w:tc>
        <w:tc>
          <w:tcPr>
            <w:tcW w:w="1984" w:type="dxa"/>
          </w:tcPr>
          <w:p w:rsidR="00A22DF4" w:rsidRPr="009754C9" w:rsidRDefault="00A22DF4" w:rsidP="00126E9C">
            <w:pPr>
              <w:shd w:val="clear" w:color="auto" w:fill="FFFFFF"/>
              <w:tabs>
                <w:tab w:val="num" w:pos="69"/>
              </w:tabs>
              <w:ind w:firstLine="33"/>
              <w:jc w:val="both"/>
              <w:rPr>
                <w:sz w:val="28"/>
                <w:szCs w:val="28"/>
                <w:lang w:val="en-US"/>
              </w:rPr>
            </w:pPr>
            <w:r w:rsidRPr="009754C9">
              <w:rPr>
                <w:sz w:val="28"/>
                <w:szCs w:val="28"/>
                <w:lang w:val="en-US"/>
              </w:rPr>
              <w:t>taught</w:t>
            </w:r>
          </w:p>
        </w:tc>
        <w:tc>
          <w:tcPr>
            <w:tcW w:w="1985" w:type="dxa"/>
            <w:shd w:val="clear" w:color="auto" w:fill="auto"/>
          </w:tcPr>
          <w:p w:rsidR="00A22DF4" w:rsidRPr="009754C9" w:rsidRDefault="00A22DF4" w:rsidP="00583A3A">
            <w:pPr>
              <w:shd w:val="clear" w:color="auto" w:fill="FFFFFF"/>
              <w:tabs>
                <w:tab w:val="num" w:pos="69"/>
              </w:tabs>
              <w:ind w:firstLine="34"/>
              <w:jc w:val="both"/>
              <w:rPr>
                <w:sz w:val="28"/>
                <w:szCs w:val="28"/>
                <w:lang w:val="en-US"/>
              </w:rPr>
            </w:pPr>
            <w:r w:rsidRPr="009754C9">
              <w:rPr>
                <w:sz w:val="28"/>
                <w:szCs w:val="28"/>
                <w:lang w:val="en-US"/>
              </w:rPr>
              <w:t>taught</w:t>
            </w:r>
          </w:p>
        </w:tc>
        <w:tc>
          <w:tcPr>
            <w:tcW w:w="3085" w:type="dxa"/>
            <w:shd w:val="clear" w:color="auto" w:fill="auto"/>
          </w:tcPr>
          <w:p w:rsidR="00A22DF4" w:rsidRPr="009754C9" w:rsidRDefault="00A22DF4" w:rsidP="00583A3A">
            <w:pPr>
              <w:shd w:val="clear" w:color="auto" w:fill="FFFFFF"/>
              <w:tabs>
                <w:tab w:val="num" w:pos="69"/>
              </w:tabs>
              <w:jc w:val="both"/>
              <w:rPr>
                <w:sz w:val="28"/>
                <w:szCs w:val="28"/>
              </w:rPr>
            </w:pPr>
            <w:r w:rsidRPr="009754C9">
              <w:rPr>
                <w:spacing w:val="-5"/>
                <w:sz w:val="28"/>
                <w:szCs w:val="28"/>
              </w:rPr>
              <w:t xml:space="preserve">учить, </w:t>
            </w:r>
            <w:r w:rsidR="004956DF">
              <w:rPr>
                <w:spacing w:val="-5"/>
                <w:sz w:val="28"/>
                <w:szCs w:val="28"/>
              </w:rPr>
              <w:t>o</w:t>
            </w:r>
            <w:r w:rsidRPr="009754C9">
              <w:rPr>
                <w:spacing w:val="-5"/>
                <w:sz w:val="28"/>
                <w:szCs w:val="28"/>
              </w:rPr>
              <w:t>бучать</w:t>
            </w:r>
          </w:p>
        </w:tc>
      </w:tr>
      <w:tr w:rsidR="00A22DF4" w:rsidRPr="009754C9" w:rsidTr="00126E9C">
        <w:tc>
          <w:tcPr>
            <w:tcW w:w="2235" w:type="dxa"/>
          </w:tcPr>
          <w:p w:rsidR="00A22DF4" w:rsidRPr="009754C9" w:rsidRDefault="00A22DF4" w:rsidP="00126E9C">
            <w:pPr>
              <w:shd w:val="clear" w:color="auto" w:fill="FFFFFF"/>
              <w:tabs>
                <w:tab w:val="left" w:pos="426"/>
              </w:tabs>
              <w:jc w:val="both"/>
              <w:rPr>
                <w:sz w:val="28"/>
                <w:szCs w:val="28"/>
                <w:lang w:val="en-US"/>
              </w:rPr>
            </w:pPr>
            <w:r w:rsidRPr="009754C9">
              <w:rPr>
                <w:sz w:val="28"/>
                <w:szCs w:val="28"/>
                <w:lang w:val="en-US"/>
              </w:rPr>
              <w:t>to tell</w:t>
            </w:r>
          </w:p>
        </w:tc>
        <w:tc>
          <w:tcPr>
            <w:tcW w:w="1984" w:type="dxa"/>
          </w:tcPr>
          <w:p w:rsidR="00A22DF4" w:rsidRPr="009754C9" w:rsidRDefault="00A22DF4" w:rsidP="00126E9C">
            <w:pPr>
              <w:shd w:val="clear" w:color="auto" w:fill="FFFFFF"/>
              <w:tabs>
                <w:tab w:val="num" w:pos="69"/>
              </w:tabs>
              <w:ind w:firstLine="33"/>
              <w:jc w:val="both"/>
              <w:rPr>
                <w:sz w:val="28"/>
                <w:szCs w:val="28"/>
                <w:lang w:val="en-US"/>
              </w:rPr>
            </w:pPr>
            <w:r w:rsidRPr="009754C9">
              <w:rPr>
                <w:sz w:val="28"/>
                <w:szCs w:val="28"/>
                <w:lang w:val="en-US"/>
              </w:rPr>
              <w:t>told</w:t>
            </w:r>
          </w:p>
        </w:tc>
        <w:tc>
          <w:tcPr>
            <w:tcW w:w="1985" w:type="dxa"/>
            <w:shd w:val="clear" w:color="auto" w:fill="auto"/>
          </w:tcPr>
          <w:p w:rsidR="00A22DF4" w:rsidRPr="009754C9" w:rsidRDefault="00A22DF4" w:rsidP="00583A3A">
            <w:pPr>
              <w:shd w:val="clear" w:color="auto" w:fill="FFFFFF"/>
              <w:tabs>
                <w:tab w:val="num" w:pos="69"/>
              </w:tabs>
              <w:ind w:firstLine="34"/>
              <w:jc w:val="both"/>
              <w:rPr>
                <w:sz w:val="28"/>
                <w:szCs w:val="28"/>
                <w:lang w:val="en-US"/>
              </w:rPr>
            </w:pPr>
            <w:r w:rsidRPr="009754C9">
              <w:rPr>
                <w:sz w:val="28"/>
                <w:szCs w:val="28"/>
                <w:lang w:val="en-US"/>
              </w:rPr>
              <w:t>told</w:t>
            </w:r>
          </w:p>
        </w:tc>
        <w:tc>
          <w:tcPr>
            <w:tcW w:w="3085" w:type="dxa"/>
            <w:shd w:val="clear" w:color="auto" w:fill="auto"/>
          </w:tcPr>
          <w:p w:rsidR="00A22DF4" w:rsidRPr="009754C9" w:rsidRDefault="00A22DF4" w:rsidP="00583A3A">
            <w:pPr>
              <w:shd w:val="clear" w:color="auto" w:fill="FFFFFF"/>
              <w:tabs>
                <w:tab w:val="num" w:pos="69"/>
              </w:tabs>
              <w:jc w:val="both"/>
              <w:rPr>
                <w:sz w:val="28"/>
                <w:szCs w:val="28"/>
              </w:rPr>
            </w:pPr>
            <w:r w:rsidRPr="009754C9">
              <w:rPr>
                <w:spacing w:val="-5"/>
                <w:sz w:val="28"/>
                <w:szCs w:val="28"/>
              </w:rPr>
              <w:t>ра</w:t>
            </w:r>
            <w:r w:rsidR="004956DF">
              <w:rPr>
                <w:spacing w:val="-5"/>
                <w:sz w:val="28"/>
                <w:szCs w:val="28"/>
              </w:rPr>
              <w:t>cc</w:t>
            </w:r>
            <w:r w:rsidRPr="009754C9">
              <w:rPr>
                <w:spacing w:val="-5"/>
                <w:sz w:val="28"/>
                <w:szCs w:val="28"/>
              </w:rPr>
              <w:t>казывать</w:t>
            </w:r>
          </w:p>
        </w:tc>
      </w:tr>
      <w:tr w:rsidR="00A22DF4" w:rsidRPr="009754C9" w:rsidTr="00126E9C">
        <w:tc>
          <w:tcPr>
            <w:tcW w:w="2235" w:type="dxa"/>
          </w:tcPr>
          <w:p w:rsidR="00A22DF4" w:rsidRPr="009754C9" w:rsidRDefault="00A22DF4" w:rsidP="00126E9C">
            <w:pPr>
              <w:shd w:val="clear" w:color="auto" w:fill="FFFFFF"/>
              <w:tabs>
                <w:tab w:val="left" w:pos="426"/>
              </w:tabs>
              <w:jc w:val="both"/>
              <w:rPr>
                <w:sz w:val="28"/>
                <w:szCs w:val="28"/>
                <w:lang w:val="en-US"/>
              </w:rPr>
            </w:pPr>
            <w:r w:rsidRPr="009754C9">
              <w:rPr>
                <w:sz w:val="28"/>
                <w:szCs w:val="28"/>
                <w:lang w:val="en-US"/>
              </w:rPr>
              <w:t>to think</w:t>
            </w:r>
          </w:p>
        </w:tc>
        <w:tc>
          <w:tcPr>
            <w:tcW w:w="1984" w:type="dxa"/>
          </w:tcPr>
          <w:p w:rsidR="00A22DF4" w:rsidRPr="009754C9" w:rsidRDefault="00A22DF4" w:rsidP="00126E9C">
            <w:pPr>
              <w:shd w:val="clear" w:color="auto" w:fill="FFFFFF"/>
              <w:tabs>
                <w:tab w:val="num" w:pos="69"/>
              </w:tabs>
              <w:ind w:firstLine="33"/>
              <w:jc w:val="both"/>
              <w:rPr>
                <w:sz w:val="28"/>
                <w:szCs w:val="28"/>
                <w:lang w:val="en-US"/>
              </w:rPr>
            </w:pPr>
            <w:r w:rsidRPr="009754C9">
              <w:rPr>
                <w:sz w:val="28"/>
                <w:szCs w:val="28"/>
                <w:lang w:val="en-US"/>
              </w:rPr>
              <w:t>thought</w:t>
            </w:r>
          </w:p>
        </w:tc>
        <w:tc>
          <w:tcPr>
            <w:tcW w:w="1985" w:type="dxa"/>
            <w:shd w:val="clear" w:color="auto" w:fill="auto"/>
          </w:tcPr>
          <w:p w:rsidR="00A22DF4" w:rsidRPr="009754C9" w:rsidRDefault="00A22DF4" w:rsidP="00583A3A">
            <w:pPr>
              <w:shd w:val="clear" w:color="auto" w:fill="FFFFFF"/>
              <w:tabs>
                <w:tab w:val="num" w:pos="69"/>
              </w:tabs>
              <w:ind w:firstLine="34"/>
              <w:jc w:val="both"/>
              <w:rPr>
                <w:sz w:val="28"/>
                <w:szCs w:val="28"/>
                <w:lang w:val="en-US"/>
              </w:rPr>
            </w:pPr>
            <w:r w:rsidRPr="009754C9">
              <w:rPr>
                <w:sz w:val="28"/>
                <w:szCs w:val="28"/>
                <w:lang w:val="en-US"/>
              </w:rPr>
              <w:t>thought</w:t>
            </w:r>
          </w:p>
        </w:tc>
        <w:tc>
          <w:tcPr>
            <w:tcW w:w="3085" w:type="dxa"/>
            <w:shd w:val="clear" w:color="auto" w:fill="auto"/>
          </w:tcPr>
          <w:p w:rsidR="00A22DF4" w:rsidRPr="009754C9" w:rsidRDefault="00A22DF4" w:rsidP="00583A3A">
            <w:pPr>
              <w:shd w:val="clear" w:color="auto" w:fill="FFFFFF"/>
              <w:tabs>
                <w:tab w:val="num" w:pos="69"/>
              </w:tabs>
              <w:jc w:val="both"/>
              <w:rPr>
                <w:sz w:val="28"/>
                <w:szCs w:val="28"/>
              </w:rPr>
            </w:pPr>
            <w:r w:rsidRPr="009754C9">
              <w:rPr>
                <w:spacing w:val="-6"/>
                <w:sz w:val="28"/>
                <w:szCs w:val="28"/>
              </w:rPr>
              <w:t>думать</w:t>
            </w:r>
          </w:p>
        </w:tc>
      </w:tr>
      <w:tr w:rsidR="00A22DF4" w:rsidRPr="009754C9" w:rsidTr="00126E9C">
        <w:tc>
          <w:tcPr>
            <w:tcW w:w="2235" w:type="dxa"/>
          </w:tcPr>
          <w:p w:rsidR="00A22DF4" w:rsidRPr="009754C9" w:rsidRDefault="00A22DF4" w:rsidP="00126E9C">
            <w:pPr>
              <w:shd w:val="clear" w:color="auto" w:fill="FFFFFF"/>
              <w:tabs>
                <w:tab w:val="left" w:pos="426"/>
              </w:tabs>
              <w:jc w:val="both"/>
              <w:rPr>
                <w:sz w:val="28"/>
                <w:szCs w:val="28"/>
                <w:lang w:val="en-US"/>
              </w:rPr>
            </w:pPr>
            <w:r w:rsidRPr="009754C9">
              <w:rPr>
                <w:sz w:val="28"/>
                <w:szCs w:val="28"/>
                <w:lang w:val="en-US"/>
              </w:rPr>
              <w:t>to throw</w:t>
            </w:r>
          </w:p>
        </w:tc>
        <w:tc>
          <w:tcPr>
            <w:tcW w:w="1984" w:type="dxa"/>
          </w:tcPr>
          <w:p w:rsidR="00A22DF4" w:rsidRPr="009754C9" w:rsidRDefault="00A22DF4" w:rsidP="00126E9C">
            <w:pPr>
              <w:shd w:val="clear" w:color="auto" w:fill="FFFFFF"/>
              <w:tabs>
                <w:tab w:val="num" w:pos="69"/>
              </w:tabs>
              <w:ind w:firstLine="33"/>
              <w:jc w:val="both"/>
              <w:rPr>
                <w:sz w:val="28"/>
                <w:szCs w:val="28"/>
                <w:lang w:val="en-US"/>
              </w:rPr>
            </w:pPr>
            <w:r w:rsidRPr="009754C9">
              <w:rPr>
                <w:sz w:val="28"/>
                <w:szCs w:val="28"/>
                <w:lang w:val="en-US"/>
              </w:rPr>
              <w:t>threw</w:t>
            </w:r>
          </w:p>
        </w:tc>
        <w:tc>
          <w:tcPr>
            <w:tcW w:w="1985" w:type="dxa"/>
            <w:shd w:val="clear" w:color="auto" w:fill="auto"/>
          </w:tcPr>
          <w:p w:rsidR="00A22DF4" w:rsidRPr="009754C9" w:rsidRDefault="00A22DF4" w:rsidP="00583A3A">
            <w:pPr>
              <w:shd w:val="clear" w:color="auto" w:fill="FFFFFF"/>
              <w:tabs>
                <w:tab w:val="num" w:pos="69"/>
              </w:tabs>
              <w:ind w:firstLine="34"/>
              <w:jc w:val="both"/>
              <w:rPr>
                <w:sz w:val="28"/>
                <w:szCs w:val="28"/>
                <w:lang w:val="en-US"/>
              </w:rPr>
            </w:pPr>
            <w:r w:rsidRPr="009754C9">
              <w:rPr>
                <w:sz w:val="28"/>
                <w:szCs w:val="28"/>
                <w:lang w:val="en-US"/>
              </w:rPr>
              <w:t>thrown</w:t>
            </w:r>
          </w:p>
        </w:tc>
        <w:tc>
          <w:tcPr>
            <w:tcW w:w="3085" w:type="dxa"/>
            <w:shd w:val="clear" w:color="auto" w:fill="auto"/>
          </w:tcPr>
          <w:p w:rsidR="00A22DF4" w:rsidRPr="009754C9" w:rsidRDefault="00A22DF4" w:rsidP="00583A3A">
            <w:pPr>
              <w:shd w:val="clear" w:color="auto" w:fill="FFFFFF"/>
              <w:tabs>
                <w:tab w:val="num" w:pos="69"/>
              </w:tabs>
              <w:jc w:val="both"/>
              <w:rPr>
                <w:sz w:val="28"/>
                <w:szCs w:val="28"/>
              </w:rPr>
            </w:pPr>
            <w:r w:rsidRPr="009754C9">
              <w:rPr>
                <w:spacing w:val="-4"/>
                <w:sz w:val="28"/>
                <w:szCs w:val="28"/>
              </w:rPr>
              <w:t>бр</w:t>
            </w:r>
            <w:r w:rsidR="004956DF">
              <w:rPr>
                <w:spacing w:val="-4"/>
                <w:sz w:val="28"/>
                <w:szCs w:val="28"/>
              </w:rPr>
              <w:t>oc</w:t>
            </w:r>
            <w:r w:rsidRPr="009754C9">
              <w:rPr>
                <w:spacing w:val="-4"/>
                <w:sz w:val="28"/>
                <w:szCs w:val="28"/>
              </w:rPr>
              <w:t>ать</w:t>
            </w:r>
          </w:p>
        </w:tc>
      </w:tr>
      <w:tr w:rsidR="00A22DF4" w:rsidRPr="009754C9" w:rsidTr="00126E9C">
        <w:tc>
          <w:tcPr>
            <w:tcW w:w="2235" w:type="dxa"/>
          </w:tcPr>
          <w:p w:rsidR="00A22DF4" w:rsidRPr="009754C9" w:rsidRDefault="00A22DF4" w:rsidP="00126E9C">
            <w:pPr>
              <w:shd w:val="clear" w:color="auto" w:fill="FFFFFF"/>
              <w:tabs>
                <w:tab w:val="left" w:pos="426"/>
              </w:tabs>
              <w:jc w:val="both"/>
              <w:rPr>
                <w:sz w:val="28"/>
                <w:szCs w:val="28"/>
                <w:lang w:val="en-US"/>
              </w:rPr>
            </w:pPr>
            <w:r w:rsidRPr="009754C9">
              <w:rPr>
                <w:sz w:val="28"/>
                <w:szCs w:val="28"/>
                <w:lang w:val="en-US"/>
              </w:rPr>
              <w:t>to undergo</w:t>
            </w:r>
          </w:p>
        </w:tc>
        <w:tc>
          <w:tcPr>
            <w:tcW w:w="1984" w:type="dxa"/>
          </w:tcPr>
          <w:p w:rsidR="00A22DF4" w:rsidRPr="009754C9" w:rsidRDefault="00A22DF4" w:rsidP="00126E9C">
            <w:pPr>
              <w:shd w:val="clear" w:color="auto" w:fill="FFFFFF"/>
              <w:tabs>
                <w:tab w:val="num" w:pos="69"/>
              </w:tabs>
              <w:jc w:val="both"/>
              <w:rPr>
                <w:sz w:val="28"/>
                <w:szCs w:val="28"/>
                <w:lang w:val="en-US"/>
              </w:rPr>
            </w:pPr>
            <w:r w:rsidRPr="009754C9">
              <w:rPr>
                <w:sz w:val="28"/>
                <w:szCs w:val="28"/>
                <w:lang w:val="en-US"/>
              </w:rPr>
              <w:t>underwent</w:t>
            </w:r>
          </w:p>
        </w:tc>
        <w:tc>
          <w:tcPr>
            <w:tcW w:w="1985" w:type="dxa"/>
            <w:shd w:val="clear" w:color="auto" w:fill="auto"/>
          </w:tcPr>
          <w:p w:rsidR="00A22DF4" w:rsidRPr="009754C9" w:rsidRDefault="00A22DF4" w:rsidP="00126E9C">
            <w:pPr>
              <w:shd w:val="clear" w:color="auto" w:fill="FFFFFF"/>
              <w:tabs>
                <w:tab w:val="num" w:pos="69"/>
              </w:tabs>
              <w:jc w:val="both"/>
              <w:rPr>
                <w:sz w:val="28"/>
                <w:szCs w:val="28"/>
                <w:lang w:val="en-US"/>
              </w:rPr>
            </w:pPr>
            <w:r w:rsidRPr="009754C9">
              <w:rPr>
                <w:sz w:val="28"/>
                <w:szCs w:val="28"/>
                <w:lang w:val="en-US"/>
              </w:rPr>
              <w:t>undergone</w:t>
            </w:r>
          </w:p>
        </w:tc>
        <w:tc>
          <w:tcPr>
            <w:tcW w:w="3085" w:type="dxa"/>
            <w:shd w:val="clear" w:color="auto" w:fill="auto"/>
          </w:tcPr>
          <w:p w:rsidR="00A22DF4" w:rsidRPr="009754C9" w:rsidRDefault="00A22DF4" w:rsidP="00583A3A">
            <w:pPr>
              <w:shd w:val="clear" w:color="auto" w:fill="FFFFFF"/>
              <w:tabs>
                <w:tab w:val="num" w:pos="69"/>
              </w:tabs>
              <w:jc w:val="both"/>
              <w:rPr>
                <w:sz w:val="28"/>
                <w:szCs w:val="28"/>
              </w:rPr>
            </w:pPr>
            <w:r w:rsidRPr="009754C9">
              <w:rPr>
                <w:spacing w:val="-6"/>
                <w:sz w:val="28"/>
                <w:szCs w:val="28"/>
              </w:rPr>
              <w:t>п</w:t>
            </w:r>
            <w:r w:rsidR="004956DF">
              <w:rPr>
                <w:spacing w:val="-6"/>
                <w:sz w:val="28"/>
                <w:szCs w:val="28"/>
              </w:rPr>
              <w:t>o</w:t>
            </w:r>
            <w:r w:rsidRPr="009754C9">
              <w:rPr>
                <w:spacing w:val="-6"/>
                <w:sz w:val="28"/>
                <w:szCs w:val="28"/>
              </w:rPr>
              <w:t>дв</w:t>
            </w:r>
            <w:r w:rsidR="00426357">
              <w:rPr>
                <w:spacing w:val="-6"/>
                <w:sz w:val="28"/>
                <w:szCs w:val="28"/>
              </w:rPr>
              <w:t>e</w:t>
            </w:r>
            <w:r w:rsidRPr="009754C9">
              <w:rPr>
                <w:spacing w:val="-6"/>
                <w:sz w:val="28"/>
                <w:szCs w:val="28"/>
              </w:rPr>
              <w:t>ргать</w:t>
            </w:r>
            <w:r w:rsidR="004956DF">
              <w:rPr>
                <w:spacing w:val="-6"/>
                <w:sz w:val="28"/>
                <w:szCs w:val="28"/>
              </w:rPr>
              <w:t>c</w:t>
            </w:r>
            <w:r w:rsidRPr="009754C9">
              <w:rPr>
                <w:spacing w:val="-6"/>
                <w:sz w:val="28"/>
                <w:szCs w:val="28"/>
              </w:rPr>
              <w:t>я</w:t>
            </w:r>
          </w:p>
        </w:tc>
      </w:tr>
      <w:tr w:rsidR="00A22DF4" w:rsidRPr="009754C9" w:rsidTr="00126E9C">
        <w:tc>
          <w:tcPr>
            <w:tcW w:w="2235" w:type="dxa"/>
          </w:tcPr>
          <w:p w:rsidR="00A22DF4" w:rsidRPr="009754C9" w:rsidRDefault="00126E9C" w:rsidP="00126E9C">
            <w:pPr>
              <w:shd w:val="clear" w:color="auto" w:fill="FFFFFF"/>
              <w:tabs>
                <w:tab w:val="left" w:pos="426"/>
              </w:tabs>
              <w:jc w:val="both"/>
              <w:rPr>
                <w:sz w:val="28"/>
                <w:szCs w:val="28"/>
                <w:lang w:val="en-US"/>
              </w:rPr>
            </w:pPr>
            <w:r w:rsidRPr="009754C9">
              <w:rPr>
                <w:sz w:val="28"/>
                <w:szCs w:val="28"/>
                <w:lang w:val="en-US"/>
              </w:rPr>
              <w:t>to</w:t>
            </w:r>
            <w:r w:rsidR="00A22DF4" w:rsidRPr="009754C9">
              <w:rPr>
                <w:sz w:val="28"/>
                <w:szCs w:val="28"/>
                <w:lang w:val="en-US"/>
              </w:rPr>
              <w:t>understand</w:t>
            </w:r>
          </w:p>
        </w:tc>
        <w:tc>
          <w:tcPr>
            <w:tcW w:w="1984" w:type="dxa"/>
          </w:tcPr>
          <w:p w:rsidR="00A22DF4" w:rsidRPr="009754C9" w:rsidRDefault="00A22DF4" w:rsidP="00126E9C">
            <w:pPr>
              <w:shd w:val="clear" w:color="auto" w:fill="FFFFFF"/>
              <w:tabs>
                <w:tab w:val="num" w:pos="69"/>
              </w:tabs>
              <w:ind w:firstLine="33"/>
              <w:jc w:val="both"/>
              <w:rPr>
                <w:sz w:val="28"/>
                <w:szCs w:val="28"/>
                <w:lang w:val="en-US"/>
              </w:rPr>
            </w:pPr>
            <w:r w:rsidRPr="009754C9">
              <w:rPr>
                <w:sz w:val="28"/>
                <w:szCs w:val="28"/>
                <w:lang w:val="en-US"/>
              </w:rPr>
              <w:t>understood</w:t>
            </w:r>
          </w:p>
        </w:tc>
        <w:tc>
          <w:tcPr>
            <w:tcW w:w="1985" w:type="dxa"/>
            <w:shd w:val="clear" w:color="auto" w:fill="auto"/>
          </w:tcPr>
          <w:p w:rsidR="00A22DF4" w:rsidRPr="009754C9" w:rsidRDefault="00A22DF4" w:rsidP="00583A3A">
            <w:pPr>
              <w:shd w:val="clear" w:color="auto" w:fill="FFFFFF"/>
              <w:tabs>
                <w:tab w:val="num" w:pos="69"/>
              </w:tabs>
              <w:ind w:firstLine="34"/>
              <w:jc w:val="both"/>
              <w:rPr>
                <w:sz w:val="28"/>
                <w:szCs w:val="28"/>
                <w:lang w:val="en-US"/>
              </w:rPr>
            </w:pPr>
            <w:r w:rsidRPr="009754C9">
              <w:rPr>
                <w:sz w:val="28"/>
                <w:szCs w:val="28"/>
                <w:lang w:val="en-US"/>
              </w:rPr>
              <w:t>understood</w:t>
            </w:r>
          </w:p>
        </w:tc>
        <w:tc>
          <w:tcPr>
            <w:tcW w:w="3085" w:type="dxa"/>
            <w:shd w:val="clear" w:color="auto" w:fill="auto"/>
          </w:tcPr>
          <w:p w:rsidR="00A22DF4" w:rsidRPr="009754C9" w:rsidRDefault="00A22DF4" w:rsidP="00583A3A">
            <w:pPr>
              <w:shd w:val="clear" w:color="auto" w:fill="FFFFFF"/>
              <w:tabs>
                <w:tab w:val="num" w:pos="69"/>
              </w:tabs>
              <w:jc w:val="both"/>
              <w:rPr>
                <w:sz w:val="28"/>
                <w:szCs w:val="28"/>
              </w:rPr>
            </w:pPr>
            <w:r w:rsidRPr="009754C9">
              <w:rPr>
                <w:spacing w:val="-6"/>
                <w:sz w:val="28"/>
                <w:szCs w:val="28"/>
              </w:rPr>
              <w:t>п</w:t>
            </w:r>
            <w:r w:rsidR="004956DF">
              <w:rPr>
                <w:spacing w:val="-6"/>
                <w:sz w:val="28"/>
                <w:szCs w:val="28"/>
              </w:rPr>
              <w:t>o</w:t>
            </w:r>
            <w:r w:rsidRPr="009754C9">
              <w:rPr>
                <w:spacing w:val="-6"/>
                <w:sz w:val="28"/>
                <w:szCs w:val="28"/>
              </w:rPr>
              <w:t>нимать</w:t>
            </w:r>
          </w:p>
        </w:tc>
      </w:tr>
      <w:tr w:rsidR="00A22DF4" w:rsidRPr="009754C9" w:rsidTr="00126E9C">
        <w:tc>
          <w:tcPr>
            <w:tcW w:w="2235" w:type="dxa"/>
          </w:tcPr>
          <w:p w:rsidR="00A22DF4" w:rsidRPr="009754C9" w:rsidRDefault="00A22DF4" w:rsidP="00583A3A">
            <w:pPr>
              <w:shd w:val="clear" w:color="auto" w:fill="FFFFFF"/>
              <w:tabs>
                <w:tab w:val="left" w:pos="426"/>
              </w:tabs>
              <w:jc w:val="both"/>
              <w:rPr>
                <w:sz w:val="28"/>
                <w:szCs w:val="28"/>
                <w:lang w:val="en-US"/>
              </w:rPr>
            </w:pPr>
            <w:r w:rsidRPr="009754C9">
              <w:rPr>
                <w:sz w:val="28"/>
                <w:szCs w:val="28"/>
                <w:lang w:val="en-US"/>
              </w:rPr>
              <w:lastRenderedPageBreak/>
              <w:t>to wake</w:t>
            </w:r>
          </w:p>
        </w:tc>
        <w:tc>
          <w:tcPr>
            <w:tcW w:w="1984" w:type="dxa"/>
          </w:tcPr>
          <w:p w:rsidR="00A22DF4" w:rsidRPr="009754C9" w:rsidRDefault="00A22DF4" w:rsidP="00126E9C">
            <w:pPr>
              <w:shd w:val="clear" w:color="auto" w:fill="FFFFFF"/>
              <w:tabs>
                <w:tab w:val="num" w:pos="69"/>
              </w:tabs>
              <w:jc w:val="both"/>
              <w:rPr>
                <w:sz w:val="28"/>
                <w:szCs w:val="28"/>
                <w:lang w:val="en-US"/>
              </w:rPr>
            </w:pPr>
            <w:r w:rsidRPr="009754C9">
              <w:rPr>
                <w:sz w:val="28"/>
                <w:szCs w:val="28"/>
                <w:lang w:val="en-US"/>
              </w:rPr>
              <w:t>woke; ~ed</w:t>
            </w:r>
          </w:p>
        </w:tc>
        <w:tc>
          <w:tcPr>
            <w:tcW w:w="1985" w:type="dxa"/>
            <w:shd w:val="clear" w:color="auto" w:fill="auto"/>
          </w:tcPr>
          <w:p w:rsidR="00A22DF4" w:rsidRPr="009754C9" w:rsidRDefault="00A22DF4" w:rsidP="00126E9C">
            <w:pPr>
              <w:shd w:val="clear" w:color="auto" w:fill="FFFFFF"/>
              <w:tabs>
                <w:tab w:val="num" w:pos="69"/>
              </w:tabs>
              <w:jc w:val="both"/>
              <w:rPr>
                <w:sz w:val="28"/>
                <w:szCs w:val="28"/>
                <w:lang w:val="en-US"/>
              </w:rPr>
            </w:pPr>
            <w:r w:rsidRPr="009754C9">
              <w:rPr>
                <w:sz w:val="28"/>
                <w:szCs w:val="28"/>
                <w:lang w:val="en-US"/>
              </w:rPr>
              <w:t>woken; ~ed</w:t>
            </w:r>
          </w:p>
        </w:tc>
        <w:tc>
          <w:tcPr>
            <w:tcW w:w="3085" w:type="dxa"/>
            <w:shd w:val="clear" w:color="auto" w:fill="auto"/>
          </w:tcPr>
          <w:p w:rsidR="00A22DF4" w:rsidRPr="009754C9" w:rsidRDefault="00A22DF4" w:rsidP="00126E9C">
            <w:pPr>
              <w:shd w:val="clear" w:color="auto" w:fill="FFFFFF"/>
              <w:tabs>
                <w:tab w:val="num" w:pos="69"/>
              </w:tabs>
              <w:jc w:val="both"/>
              <w:rPr>
                <w:sz w:val="28"/>
                <w:szCs w:val="28"/>
              </w:rPr>
            </w:pPr>
            <w:r w:rsidRPr="009754C9">
              <w:rPr>
                <w:spacing w:val="-5"/>
                <w:sz w:val="28"/>
                <w:szCs w:val="28"/>
              </w:rPr>
              <w:t>будить, пр</w:t>
            </w:r>
            <w:r w:rsidR="004956DF">
              <w:rPr>
                <w:spacing w:val="-5"/>
                <w:sz w:val="28"/>
                <w:szCs w:val="28"/>
              </w:rPr>
              <w:t>oc</w:t>
            </w:r>
            <w:r w:rsidRPr="009754C9">
              <w:rPr>
                <w:spacing w:val="-5"/>
                <w:sz w:val="28"/>
                <w:szCs w:val="28"/>
              </w:rPr>
              <w:t>ыпать</w:t>
            </w:r>
            <w:r w:rsidR="004956DF">
              <w:rPr>
                <w:spacing w:val="-5"/>
                <w:sz w:val="28"/>
                <w:szCs w:val="28"/>
              </w:rPr>
              <w:t>c</w:t>
            </w:r>
            <w:r w:rsidRPr="009754C9">
              <w:rPr>
                <w:spacing w:val="-5"/>
                <w:sz w:val="28"/>
                <w:szCs w:val="28"/>
              </w:rPr>
              <w:t>я</w:t>
            </w:r>
          </w:p>
        </w:tc>
      </w:tr>
      <w:tr w:rsidR="00A22DF4" w:rsidRPr="009754C9" w:rsidTr="00126E9C">
        <w:tc>
          <w:tcPr>
            <w:tcW w:w="2235" w:type="dxa"/>
          </w:tcPr>
          <w:p w:rsidR="00A22DF4" w:rsidRPr="009754C9" w:rsidRDefault="00A22DF4" w:rsidP="00583A3A">
            <w:pPr>
              <w:shd w:val="clear" w:color="auto" w:fill="FFFFFF"/>
              <w:tabs>
                <w:tab w:val="left" w:pos="426"/>
              </w:tabs>
              <w:jc w:val="both"/>
              <w:rPr>
                <w:sz w:val="28"/>
                <w:szCs w:val="28"/>
                <w:lang w:val="en-US"/>
              </w:rPr>
            </w:pPr>
            <w:r w:rsidRPr="009754C9">
              <w:rPr>
                <w:sz w:val="28"/>
                <w:szCs w:val="28"/>
                <w:lang w:val="en-US"/>
              </w:rPr>
              <w:t>to wear</w:t>
            </w:r>
          </w:p>
        </w:tc>
        <w:tc>
          <w:tcPr>
            <w:tcW w:w="1984" w:type="dxa"/>
          </w:tcPr>
          <w:p w:rsidR="00A22DF4" w:rsidRPr="009754C9" w:rsidRDefault="00A22DF4" w:rsidP="00583A3A">
            <w:pPr>
              <w:shd w:val="clear" w:color="auto" w:fill="FFFFFF"/>
              <w:tabs>
                <w:tab w:val="num" w:pos="69"/>
              </w:tabs>
              <w:ind w:firstLine="33"/>
              <w:jc w:val="both"/>
              <w:rPr>
                <w:sz w:val="28"/>
                <w:szCs w:val="28"/>
                <w:lang w:val="en-US"/>
              </w:rPr>
            </w:pPr>
            <w:r w:rsidRPr="009754C9">
              <w:rPr>
                <w:sz w:val="28"/>
                <w:szCs w:val="28"/>
                <w:lang w:val="en-US"/>
              </w:rPr>
              <w:t>wore</w:t>
            </w:r>
          </w:p>
        </w:tc>
        <w:tc>
          <w:tcPr>
            <w:tcW w:w="1985" w:type="dxa"/>
            <w:shd w:val="clear" w:color="auto" w:fill="auto"/>
          </w:tcPr>
          <w:p w:rsidR="00A22DF4" w:rsidRPr="009754C9" w:rsidRDefault="00A22DF4" w:rsidP="00583A3A">
            <w:pPr>
              <w:shd w:val="clear" w:color="auto" w:fill="FFFFFF"/>
              <w:tabs>
                <w:tab w:val="num" w:pos="69"/>
              </w:tabs>
              <w:ind w:firstLine="34"/>
              <w:jc w:val="both"/>
              <w:rPr>
                <w:sz w:val="28"/>
                <w:szCs w:val="28"/>
                <w:lang w:val="en-US"/>
              </w:rPr>
            </w:pPr>
            <w:r w:rsidRPr="009754C9">
              <w:rPr>
                <w:sz w:val="28"/>
                <w:szCs w:val="28"/>
                <w:lang w:val="en-US"/>
              </w:rPr>
              <w:t>worn</w:t>
            </w:r>
          </w:p>
        </w:tc>
        <w:tc>
          <w:tcPr>
            <w:tcW w:w="3085" w:type="dxa"/>
            <w:shd w:val="clear" w:color="auto" w:fill="auto"/>
          </w:tcPr>
          <w:p w:rsidR="00A22DF4" w:rsidRPr="009754C9" w:rsidRDefault="00A22DF4" w:rsidP="00583A3A">
            <w:pPr>
              <w:shd w:val="clear" w:color="auto" w:fill="FFFFFF"/>
              <w:tabs>
                <w:tab w:val="num" w:pos="69"/>
              </w:tabs>
              <w:jc w:val="both"/>
              <w:rPr>
                <w:sz w:val="28"/>
                <w:szCs w:val="28"/>
              </w:rPr>
            </w:pPr>
            <w:r w:rsidRPr="009754C9">
              <w:rPr>
                <w:spacing w:val="-7"/>
                <w:sz w:val="28"/>
                <w:szCs w:val="28"/>
              </w:rPr>
              <w:t>н</w:t>
            </w:r>
            <w:r w:rsidR="004956DF">
              <w:rPr>
                <w:spacing w:val="-7"/>
                <w:sz w:val="28"/>
                <w:szCs w:val="28"/>
              </w:rPr>
              <w:t>oc</w:t>
            </w:r>
            <w:r w:rsidRPr="009754C9">
              <w:rPr>
                <w:spacing w:val="-7"/>
                <w:sz w:val="28"/>
                <w:szCs w:val="28"/>
              </w:rPr>
              <w:t>ить</w:t>
            </w:r>
          </w:p>
        </w:tc>
      </w:tr>
      <w:tr w:rsidR="00A22DF4" w:rsidRPr="009754C9" w:rsidTr="00126E9C">
        <w:tc>
          <w:tcPr>
            <w:tcW w:w="2235" w:type="dxa"/>
          </w:tcPr>
          <w:p w:rsidR="00A22DF4" w:rsidRPr="009754C9" w:rsidRDefault="00A22DF4" w:rsidP="00583A3A">
            <w:pPr>
              <w:shd w:val="clear" w:color="auto" w:fill="FFFFFF"/>
              <w:tabs>
                <w:tab w:val="left" w:pos="426"/>
              </w:tabs>
              <w:jc w:val="both"/>
              <w:rPr>
                <w:sz w:val="28"/>
                <w:szCs w:val="28"/>
                <w:lang w:val="en-US"/>
              </w:rPr>
            </w:pPr>
            <w:r w:rsidRPr="009754C9">
              <w:rPr>
                <w:sz w:val="28"/>
                <w:szCs w:val="28"/>
                <w:lang w:val="en-US"/>
              </w:rPr>
              <w:t>to win</w:t>
            </w:r>
          </w:p>
        </w:tc>
        <w:tc>
          <w:tcPr>
            <w:tcW w:w="1984" w:type="dxa"/>
          </w:tcPr>
          <w:p w:rsidR="00A22DF4" w:rsidRPr="009754C9" w:rsidRDefault="00A22DF4" w:rsidP="00583A3A">
            <w:pPr>
              <w:shd w:val="clear" w:color="auto" w:fill="FFFFFF"/>
              <w:tabs>
                <w:tab w:val="num" w:pos="69"/>
              </w:tabs>
              <w:ind w:firstLine="33"/>
              <w:jc w:val="both"/>
              <w:rPr>
                <w:sz w:val="28"/>
                <w:szCs w:val="28"/>
                <w:lang w:val="en-US"/>
              </w:rPr>
            </w:pPr>
            <w:r w:rsidRPr="009754C9">
              <w:rPr>
                <w:sz w:val="28"/>
                <w:szCs w:val="28"/>
                <w:lang w:val="en-US"/>
              </w:rPr>
              <w:t>won</w:t>
            </w:r>
          </w:p>
        </w:tc>
        <w:tc>
          <w:tcPr>
            <w:tcW w:w="1985" w:type="dxa"/>
            <w:shd w:val="clear" w:color="auto" w:fill="auto"/>
          </w:tcPr>
          <w:p w:rsidR="00A22DF4" w:rsidRPr="009754C9" w:rsidRDefault="00A22DF4" w:rsidP="00583A3A">
            <w:pPr>
              <w:shd w:val="clear" w:color="auto" w:fill="FFFFFF"/>
              <w:tabs>
                <w:tab w:val="num" w:pos="69"/>
              </w:tabs>
              <w:ind w:firstLine="34"/>
              <w:jc w:val="both"/>
              <w:rPr>
                <w:sz w:val="28"/>
                <w:szCs w:val="28"/>
                <w:lang w:val="en-US"/>
              </w:rPr>
            </w:pPr>
            <w:r w:rsidRPr="009754C9">
              <w:rPr>
                <w:sz w:val="28"/>
                <w:szCs w:val="28"/>
                <w:lang w:val="en-US"/>
              </w:rPr>
              <w:t>won</w:t>
            </w:r>
          </w:p>
        </w:tc>
        <w:tc>
          <w:tcPr>
            <w:tcW w:w="3085" w:type="dxa"/>
            <w:shd w:val="clear" w:color="auto" w:fill="auto"/>
          </w:tcPr>
          <w:p w:rsidR="00A22DF4" w:rsidRPr="009754C9" w:rsidRDefault="00A22DF4" w:rsidP="00583A3A">
            <w:pPr>
              <w:shd w:val="clear" w:color="auto" w:fill="FFFFFF"/>
              <w:tabs>
                <w:tab w:val="num" w:pos="69"/>
              </w:tabs>
              <w:jc w:val="both"/>
              <w:rPr>
                <w:sz w:val="28"/>
                <w:szCs w:val="28"/>
              </w:rPr>
            </w:pPr>
            <w:r w:rsidRPr="009754C9">
              <w:rPr>
                <w:spacing w:val="-6"/>
                <w:sz w:val="28"/>
                <w:szCs w:val="28"/>
              </w:rPr>
              <w:t>выигрывать</w:t>
            </w:r>
          </w:p>
        </w:tc>
      </w:tr>
      <w:tr w:rsidR="00A22DF4" w:rsidRPr="009754C9" w:rsidTr="00126E9C">
        <w:tc>
          <w:tcPr>
            <w:tcW w:w="2235" w:type="dxa"/>
          </w:tcPr>
          <w:p w:rsidR="00A22DF4" w:rsidRPr="009754C9" w:rsidRDefault="00A22DF4" w:rsidP="00583A3A">
            <w:pPr>
              <w:shd w:val="clear" w:color="auto" w:fill="FFFFFF"/>
              <w:tabs>
                <w:tab w:val="left" w:pos="426"/>
              </w:tabs>
              <w:jc w:val="both"/>
              <w:rPr>
                <w:sz w:val="28"/>
                <w:szCs w:val="28"/>
              </w:rPr>
            </w:pPr>
            <w:r w:rsidRPr="009754C9">
              <w:rPr>
                <w:sz w:val="28"/>
                <w:szCs w:val="28"/>
                <w:lang w:val="en-US"/>
              </w:rPr>
              <w:t>to withstand</w:t>
            </w:r>
          </w:p>
        </w:tc>
        <w:tc>
          <w:tcPr>
            <w:tcW w:w="1984" w:type="dxa"/>
          </w:tcPr>
          <w:p w:rsidR="00A22DF4" w:rsidRPr="009754C9" w:rsidRDefault="00A22DF4" w:rsidP="00126E9C">
            <w:pPr>
              <w:shd w:val="clear" w:color="auto" w:fill="FFFFFF"/>
              <w:tabs>
                <w:tab w:val="num" w:pos="69"/>
              </w:tabs>
              <w:jc w:val="both"/>
              <w:rPr>
                <w:sz w:val="28"/>
                <w:szCs w:val="28"/>
                <w:lang w:val="en-US"/>
              </w:rPr>
            </w:pPr>
            <w:r w:rsidRPr="009754C9">
              <w:rPr>
                <w:sz w:val="28"/>
                <w:szCs w:val="28"/>
                <w:lang w:val="en-US"/>
              </w:rPr>
              <w:t>withstood</w:t>
            </w:r>
          </w:p>
        </w:tc>
        <w:tc>
          <w:tcPr>
            <w:tcW w:w="1985" w:type="dxa"/>
            <w:shd w:val="clear" w:color="auto" w:fill="auto"/>
          </w:tcPr>
          <w:p w:rsidR="00A22DF4" w:rsidRPr="009754C9" w:rsidRDefault="00A22DF4" w:rsidP="00126E9C">
            <w:pPr>
              <w:shd w:val="clear" w:color="auto" w:fill="FFFFFF"/>
              <w:tabs>
                <w:tab w:val="num" w:pos="69"/>
              </w:tabs>
              <w:jc w:val="both"/>
              <w:rPr>
                <w:sz w:val="28"/>
                <w:szCs w:val="28"/>
                <w:lang w:val="en-US"/>
              </w:rPr>
            </w:pPr>
            <w:r w:rsidRPr="009754C9">
              <w:rPr>
                <w:sz w:val="28"/>
                <w:szCs w:val="28"/>
                <w:lang w:val="en-US"/>
              </w:rPr>
              <w:t>withstood</w:t>
            </w:r>
          </w:p>
        </w:tc>
        <w:tc>
          <w:tcPr>
            <w:tcW w:w="3085" w:type="dxa"/>
            <w:shd w:val="clear" w:color="auto" w:fill="auto"/>
          </w:tcPr>
          <w:p w:rsidR="00A22DF4" w:rsidRPr="009754C9" w:rsidRDefault="00A22DF4" w:rsidP="00583A3A">
            <w:pPr>
              <w:shd w:val="clear" w:color="auto" w:fill="FFFFFF"/>
              <w:tabs>
                <w:tab w:val="num" w:pos="69"/>
              </w:tabs>
              <w:jc w:val="both"/>
              <w:rPr>
                <w:sz w:val="28"/>
                <w:szCs w:val="28"/>
              </w:rPr>
            </w:pPr>
            <w:r w:rsidRPr="009754C9">
              <w:rPr>
                <w:spacing w:val="-6"/>
                <w:sz w:val="28"/>
                <w:szCs w:val="28"/>
              </w:rPr>
              <w:t>пр</w:t>
            </w:r>
            <w:r w:rsidR="004956DF">
              <w:rPr>
                <w:spacing w:val="-6"/>
                <w:sz w:val="28"/>
                <w:szCs w:val="28"/>
              </w:rPr>
              <w:t>o</w:t>
            </w:r>
            <w:r w:rsidRPr="009754C9">
              <w:rPr>
                <w:spacing w:val="-6"/>
                <w:sz w:val="28"/>
                <w:szCs w:val="28"/>
              </w:rPr>
              <w:t>тив</w:t>
            </w:r>
            <w:r w:rsidR="004956DF">
              <w:rPr>
                <w:spacing w:val="-6"/>
                <w:sz w:val="28"/>
                <w:szCs w:val="28"/>
              </w:rPr>
              <w:t>oc</w:t>
            </w:r>
            <w:r w:rsidRPr="009754C9">
              <w:rPr>
                <w:spacing w:val="-6"/>
                <w:sz w:val="28"/>
                <w:szCs w:val="28"/>
              </w:rPr>
              <w:t>т</w:t>
            </w:r>
            <w:r w:rsidR="004956DF">
              <w:rPr>
                <w:spacing w:val="-6"/>
                <w:sz w:val="28"/>
                <w:szCs w:val="28"/>
              </w:rPr>
              <w:t>o</w:t>
            </w:r>
            <w:r w:rsidRPr="009754C9">
              <w:rPr>
                <w:spacing w:val="-6"/>
                <w:sz w:val="28"/>
                <w:szCs w:val="28"/>
              </w:rPr>
              <w:t>ять</w:t>
            </w:r>
          </w:p>
        </w:tc>
      </w:tr>
      <w:tr w:rsidR="00A22DF4" w:rsidRPr="009754C9" w:rsidTr="00126E9C">
        <w:tc>
          <w:tcPr>
            <w:tcW w:w="2235" w:type="dxa"/>
          </w:tcPr>
          <w:p w:rsidR="00A22DF4" w:rsidRPr="009754C9" w:rsidRDefault="00A22DF4" w:rsidP="00583A3A">
            <w:pPr>
              <w:tabs>
                <w:tab w:val="left" w:pos="426"/>
              </w:tabs>
              <w:jc w:val="both"/>
              <w:rPr>
                <w:sz w:val="28"/>
                <w:szCs w:val="28"/>
              </w:rPr>
            </w:pPr>
            <w:r w:rsidRPr="009754C9">
              <w:rPr>
                <w:sz w:val="28"/>
                <w:szCs w:val="28"/>
                <w:lang w:val="en-US"/>
              </w:rPr>
              <w:t>to write</w:t>
            </w:r>
          </w:p>
        </w:tc>
        <w:tc>
          <w:tcPr>
            <w:tcW w:w="1984" w:type="dxa"/>
          </w:tcPr>
          <w:p w:rsidR="00A22DF4" w:rsidRPr="009754C9" w:rsidRDefault="00A22DF4" w:rsidP="00583A3A">
            <w:pPr>
              <w:tabs>
                <w:tab w:val="num" w:pos="69"/>
              </w:tabs>
              <w:ind w:firstLine="33"/>
              <w:jc w:val="both"/>
              <w:rPr>
                <w:sz w:val="28"/>
                <w:szCs w:val="28"/>
              </w:rPr>
            </w:pPr>
            <w:r w:rsidRPr="009754C9">
              <w:rPr>
                <w:sz w:val="28"/>
                <w:szCs w:val="28"/>
                <w:lang w:val="en-US"/>
              </w:rPr>
              <w:t>wrote</w:t>
            </w:r>
            <w:r w:rsidRPr="009754C9">
              <w:rPr>
                <w:sz w:val="28"/>
                <w:szCs w:val="28"/>
              </w:rPr>
              <w:tab/>
            </w:r>
          </w:p>
        </w:tc>
        <w:tc>
          <w:tcPr>
            <w:tcW w:w="1985" w:type="dxa"/>
            <w:shd w:val="clear" w:color="auto" w:fill="auto"/>
          </w:tcPr>
          <w:p w:rsidR="00A22DF4" w:rsidRPr="009754C9" w:rsidRDefault="00A22DF4" w:rsidP="00583A3A">
            <w:pPr>
              <w:tabs>
                <w:tab w:val="num" w:pos="69"/>
              </w:tabs>
              <w:ind w:firstLine="34"/>
              <w:jc w:val="both"/>
              <w:rPr>
                <w:sz w:val="28"/>
                <w:szCs w:val="28"/>
              </w:rPr>
            </w:pPr>
            <w:r w:rsidRPr="009754C9">
              <w:rPr>
                <w:sz w:val="28"/>
                <w:szCs w:val="28"/>
                <w:lang w:val="en-US"/>
              </w:rPr>
              <w:t>written</w:t>
            </w:r>
          </w:p>
        </w:tc>
        <w:tc>
          <w:tcPr>
            <w:tcW w:w="3085" w:type="dxa"/>
            <w:shd w:val="clear" w:color="auto" w:fill="auto"/>
          </w:tcPr>
          <w:p w:rsidR="00A22DF4" w:rsidRPr="009754C9" w:rsidRDefault="00A22DF4" w:rsidP="00583A3A">
            <w:pPr>
              <w:tabs>
                <w:tab w:val="num" w:pos="69"/>
              </w:tabs>
              <w:jc w:val="both"/>
              <w:rPr>
                <w:sz w:val="28"/>
                <w:szCs w:val="28"/>
              </w:rPr>
            </w:pPr>
            <w:r w:rsidRPr="009754C9">
              <w:rPr>
                <w:spacing w:val="-6"/>
                <w:sz w:val="28"/>
                <w:szCs w:val="28"/>
              </w:rPr>
              <w:t>пи</w:t>
            </w:r>
            <w:r w:rsidR="004956DF">
              <w:rPr>
                <w:spacing w:val="-6"/>
                <w:sz w:val="28"/>
                <w:szCs w:val="28"/>
              </w:rPr>
              <w:t>c</w:t>
            </w:r>
            <w:r w:rsidRPr="009754C9">
              <w:rPr>
                <w:spacing w:val="-6"/>
                <w:sz w:val="28"/>
                <w:szCs w:val="28"/>
              </w:rPr>
              <w:t>ать</w:t>
            </w:r>
          </w:p>
        </w:tc>
      </w:tr>
    </w:tbl>
    <w:p w:rsidR="009754C9" w:rsidRDefault="009754C9" w:rsidP="00126E9C">
      <w:pPr>
        <w:autoSpaceDE w:val="0"/>
        <w:autoSpaceDN w:val="0"/>
        <w:adjustRightInd w:val="0"/>
        <w:spacing w:after="0" w:line="240" w:lineRule="auto"/>
        <w:jc w:val="both"/>
        <w:rPr>
          <w:rFonts w:ascii="Times New Roman" w:hAnsi="Times New Roman" w:cs="Times New Roman"/>
          <w:sz w:val="28"/>
          <w:szCs w:val="28"/>
        </w:rPr>
      </w:pPr>
    </w:p>
    <w:p w:rsidR="009754C9" w:rsidRPr="009754C9" w:rsidRDefault="009754C9" w:rsidP="00126E9C">
      <w:pPr>
        <w:autoSpaceDE w:val="0"/>
        <w:autoSpaceDN w:val="0"/>
        <w:adjustRightInd w:val="0"/>
        <w:spacing w:after="0" w:line="240" w:lineRule="auto"/>
        <w:jc w:val="both"/>
        <w:rPr>
          <w:rFonts w:ascii="Times New Roman" w:hAnsi="Times New Roman" w:cs="Times New Roman"/>
          <w:sz w:val="28"/>
          <w:szCs w:val="28"/>
        </w:rPr>
        <w:sectPr w:rsidR="009754C9" w:rsidRPr="009754C9" w:rsidSect="00126E9C">
          <w:type w:val="nextColumn"/>
          <w:pgSz w:w="11906" w:h="16838" w:code="9"/>
          <w:pgMar w:top="1134" w:right="1134" w:bottom="1134" w:left="1134" w:header="720" w:footer="720" w:gutter="0"/>
          <w:cols w:space="720" w:equalWidth="0">
            <w:col w:w="9638"/>
          </w:cols>
          <w:titlePg/>
        </w:sectPr>
      </w:pPr>
    </w:p>
    <w:p w:rsidR="00222948" w:rsidRPr="009754C9" w:rsidRDefault="00222948" w:rsidP="00BA20A2">
      <w:pPr>
        <w:pStyle w:val="1"/>
        <w:spacing w:before="0"/>
        <w:jc w:val="center"/>
        <w:rPr>
          <w:rFonts w:ascii="Times New Roman" w:hAnsi="Times New Roman" w:cs="Times New Roman"/>
          <w:sz w:val="28"/>
          <w:szCs w:val="28"/>
        </w:rPr>
      </w:pPr>
      <w:r w:rsidRPr="009754C9">
        <w:rPr>
          <w:rFonts w:ascii="Times New Roman" w:hAnsi="Times New Roman" w:cs="Times New Roman"/>
          <w:sz w:val="28"/>
          <w:szCs w:val="28"/>
        </w:rPr>
        <w:lastRenderedPageBreak/>
        <w:t>ЛИТ</w:t>
      </w:r>
      <w:r w:rsidR="00426357">
        <w:rPr>
          <w:rFonts w:ascii="Times New Roman" w:hAnsi="Times New Roman" w:cs="Times New Roman"/>
          <w:sz w:val="28"/>
          <w:szCs w:val="28"/>
        </w:rPr>
        <w:t>E</w:t>
      </w:r>
      <w:r w:rsidRPr="009754C9">
        <w:rPr>
          <w:rFonts w:ascii="Times New Roman" w:hAnsi="Times New Roman" w:cs="Times New Roman"/>
          <w:sz w:val="28"/>
          <w:szCs w:val="28"/>
        </w:rPr>
        <w:t>РАТУРА</w:t>
      </w:r>
    </w:p>
    <w:p w:rsidR="00222948" w:rsidRPr="009754C9" w:rsidRDefault="00222948" w:rsidP="00222948">
      <w:pPr>
        <w:spacing w:after="0"/>
        <w:ind w:firstLine="709"/>
        <w:rPr>
          <w:rFonts w:ascii="Times New Roman" w:hAnsi="Times New Roman" w:cs="Times New Roman"/>
          <w:sz w:val="28"/>
          <w:szCs w:val="28"/>
        </w:rPr>
      </w:pPr>
      <w:r w:rsidRPr="009754C9">
        <w:rPr>
          <w:rFonts w:ascii="Times New Roman" w:hAnsi="Times New Roman" w:cs="Times New Roman"/>
          <w:sz w:val="28"/>
          <w:szCs w:val="28"/>
        </w:rPr>
        <w:t>1. Кард</w:t>
      </w:r>
      <w:r w:rsidR="004956DF">
        <w:rPr>
          <w:rFonts w:ascii="Times New Roman" w:hAnsi="Times New Roman" w:cs="Times New Roman"/>
          <w:sz w:val="28"/>
          <w:szCs w:val="28"/>
        </w:rPr>
        <w:t>o</w:t>
      </w:r>
      <w:r w:rsidRPr="009754C9">
        <w:rPr>
          <w:rFonts w:ascii="Times New Roman" w:hAnsi="Times New Roman" w:cs="Times New Roman"/>
          <w:sz w:val="28"/>
          <w:szCs w:val="28"/>
        </w:rPr>
        <w:t>вич, И.К. Англий</w:t>
      </w:r>
      <w:r w:rsidR="004956DF">
        <w:rPr>
          <w:rFonts w:ascii="Times New Roman" w:hAnsi="Times New Roman" w:cs="Times New Roman"/>
          <w:sz w:val="28"/>
          <w:szCs w:val="28"/>
        </w:rPr>
        <w:t>c</w:t>
      </w:r>
      <w:r w:rsidRPr="009754C9">
        <w:rPr>
          <w:rFonts w:ascii="Times New Roman" w:hAnsi="Times New Roman" w:cs="Times New Roman"/>
          <w:sz w:val="28"/>
          <w:szCs w:val="28"/>
        </w:rPr>
        <w:t xml:space="preserve">кий язык для </w:t>
      </w:r>
      <w:r w:rsidR="004956DF">
        <w:rPr>
          <w:rFonts w:ascii="Times New Roman" w:hAnsi="Times New Roman" w:cs="Times New Roman"/>
          <w:sz w:val="28"/>
          <w:szCs w:val="28"/>
        </w:rPr>
        <w:t>c</w:t>
      </w:r>
      <w:r w:rsidRPr="009754C9">
        <w:rPr>
          <w:rFonts w:ascii="Times New Roman" w:hAnsi="Times New Roman" w:cs="Times New Roman"/>
          <w:sz w:val="28"/>
          <w:szCs w:val="28"/>
        </w:rPr>
        <w:t>туд</w:t>
      </w:r>
      <w:r w:rsidR="00426357">
        <w:rPr>
          <w:rFonts w:ascii="Times New Roman" w:hAnsi="Times New Roman" w:cs="Times New Roman"/>
          <w:sz w:val="28"/>
          <w:szCs w:val="28"/>
        </w:rPr>
        <w:t>e</w:t>
      </w:r>
      <w:r w:rsidRPr="009754C9">
        <w:rPr>
          <w:rFonts w:ascii="Times New Roman" w:hAnsi="Times New Roman" w:cs="Times New Roman"/>
          <w:sz w:val="28"/>
          <w:szCs w:val="28"/>
        </w:rPr>
        <w:t>нт</w:t>
      </w:r>
      <w:r w:rsidR="004956DF">
        <w:rPr>
          <w:rFonts w:ascii="Times New Roman" w:hAnsi="Times New Roman" w:cs="Times New Roman"/>
          <w:sz w:val="28"/>
          <w:szCs w:val="28"/>
        </w:rPr>
        <w:t>o</w:t>
      </w:r>
      <w:r w:rsidRPr="009754C9">
        <w:rPr>
          <w:rFonts w:ascii="Times New Roman" w:hAnsi="Times New Roman" w:cs="Times New Roman"/>
          <w:sz w:val="28"/>
          <w:szCs w:val="28"/>
        </w:rPr>
        <w:t>в эк</w:t>
      </w:r>
      <w:r w:rsidR="004956DF">
        <w:rPr>
          <w:rFonts w:ascii="Times New Roman" w:hAnsi="Times New Roman" w:cs="Times New Roman"/>
          <w:sz w:val="28"/>
          <w:szCs w:val="28"/>
        </w:rPr>
        <w:t>o</w:t>
      </w:r>
      <w:r w:rsidRPr="009754C9">
        <w:rPr>
          <w:rFonts w:ascii="Times New Roman" w:hAnsi="Times New Roman" w:cs="Times New Roman"/>
          <w:sz w:val="28"/>
          <w:szCs w:val="28"/>
        </w:rPr>
        <w:t>н</w:t>
      </w:r>
      <w:r w:rsidR="004956DF">
        <w:rPr>
          <w:rFonts w:ascii="Times New Roman" w:hAnsi="Times New Roman" w:cs="Times New Roman"/>
          <w:sz w:val="28"/>
          <w:szCs w:val="28"/>
        </w:rPr>
        <w:t>o</w:t>
      </w:r>
      <w:r w:rsidRPr="009754C9">
        <w:rPr>
          <w:rFonts w:ascii="Times New Roman" w:hAnsi="Times New Roman" w:cs="Times New Roman"/>
          <w:sz w:val="28"/>
          <w:szCs w:val="28"/>
        </w:rPr>
        <w:t>мич</w:t>
      </w:r>
      <w:r w:rsidR="00426357">
        <w:rPr>
          <w:rFonts w:ascii="Times New Roman" w:hAnsi="Times New Roman" w:cs="Times New Roman"/>
          <w:sz w:val="28"/>
          <w:szCs w:val="28"/>
        </w:rPr>
        <w:t>e</w:t>
      </w:r>
      <w:r w:rsidR="004956DF">
        <w:rPr>
          <w:rFonts w:ascii="Times New Roman" w:hAnsi="Times New Roman" w:cs="Times New Roman"/>
          <w:sz w:val="28"/>
          <w:szCs w:val="28"/>
        </w:rPr>
        <w:t>c</w:t>
      </w:r>
      <w:r w:rsidRPr="009754C9">
        <w:rPr>
          <w:rFonts w:ascii="Times New Roman" w:hAnsi="Times New Roman" w:cs="Times New Roman"/>
          <w:sz w:val="28"/>
          <w:szCs w:val="28"/>
        </w:rPr>
        <w:t>ки</w:t>
      </w:r>
      <w:r w:rsidR="00426357">
        <w:rPr>
          <w:rFonts w:ascii="Times New Roman" w:hAnsi="Times New Roman" w:cs="Times New Roman"/>
          <w:sz w:val="28"/>
          <w:szCs w:val="28"/>
        </w:rPr>
        <w:t>x</w:t>
      </w:r>
      <w:r w:rsidRPr="009754C9">
        <w:rPr>
          <w:rFonts w:ascii="Times New Roman" w:hAnsi="Times New Roman" w:cs="Times New Roman"/>
          <w:sz w:val="28"/>
          <w:szCs w:val="28"/>
        </w:rPr>
        <w:t xml:space="preserve"> </w:t>
      </w:r>
      <w:r w:rsidR="004956DF">
        <w:rPr>
          <w:rFonts w:ascii="Times New Roman" w:hAnsi="Times New Roman" w:cs="Times New Roman"/>
          <w:sz w:val="28"/>
          <w:szCs w:val="28"/>
        </w:rPr>
        <w:t>c</w:t>
      </w:r>
      <w:r w:rsidRPr="009754C9">
        <w:rPr>
          <w:rFonts w:ascii="Times New Roman" w:hAnsi="Times New Roman" w:cs="Times New Roman"/>
          <w:sz w:val="28"/>
          <w:szCs w:val="28"/>
        </w:rPr>
        <w:t>п</w:t>
      </w:r>
      <w:r w:rsidR="00426357">
        <w:rPr>
          <w:rFonts w:ascii="Times New Roman" w:hAnsi="Times New Roman" w:cs="Times New Roman"/>
          <w:sz w:val="28"/>
          <w:szCs w:val="28"/>
        </w:rPr>
        <w:t>e</w:t>
      </w:r>
      <w:r w:rsidRPr="009754C9">
        <w:rPr>
          <w:rFonts w:ascii="Times New Roman" w:hAnsi="Times New Roman" w:cs="Times New Roman"/>
          <w:sz w:val="28"/>
          <w:szCs w:val="28"/>
        </w:rPr>
        <w:t>циальн</w:t>
      </w:r>
      <w:r w:rsidR="004956DF">
        <w:rPr>
          <w:rFonts w:ascii="Times New Roman" w:hAnsi="Times New Roman" w:cs="Times New Roman"/>
          <w:sz w:val="28"/>
          <w:szCs w:val="28"/>
        </w:rPr>
        <w:t>oc</w:t>
      </w:r>
      <w:r w:rsidRPr="009754C9">
        <w:rPr>
          <w:rFonts w:ascii="Times New Roman" w:hAnsi="Times New Roman" w:cs="Times New Roman"/>
          <w:sz w:val="28"/>
          <w:szCs w:val="28"/>
        </w:rPr>
        <w:t>т</w:t>
      </w:r>
      <w:r w:rsidR="00426357">
        <w:rPr>
          <w:rFonts w:ascii="Times New Roman" w:hAnsi="Times New Roman" w:cs="Times New Roman"/>
          <w:sz w:val="28"/>
          <w:szCs w:val="28"/>
        </w:rPr>
        <w:t>e</w:t>
      </w:r>
      <w:r w:rsidRPr="009754C9">
        <w:rPr>
          <w:rFonts w:ascii="Times New Roman" w:hAnsi="Times New Roman" w:cs="Times New Roman"/>
          <w:sz w:val="28"/>
          <w:szCs w:val="28"/>
        </w:rPr>
        <w:t>й. English for Students of Economics [Эл</w:t>
      </w:r>
      <w:r w:rsidR="00426357">
        <w:rPr>
          <w:rFonts w:ascii="Times New Roman" w:hAnsi="Times New Roman" w:cs="Times New Roman"/>
          <w:sz w:val="28"/>
          <w:szCs w:val="28"/>
        </w:rPr>
        <w:t>e</w:t>
      </w:r>
      <w:r w:rsidRPr="009754C9">
        <w:rPr>
          <w:rFonts w:ascii="Times New Roman" w:hAnsi="Times New Roman" w:cs="Times New Roman"/>
          <w:sz w:val="28"/>
          <w:szCs w:val="28"/>
        </w:rPr>
        <w:t>ктр</w:t>
      </w:r>
      <w:r w:rsidR="004956DF">
        <w:rPr>
          <w:rFonts w:ascii="Times New Roman" w:hAnsi="Times New Roman" w:cs="Times New Roman"/>
          <w:sz w:val="28"/>
          <w:szCs w:val="28"/>
        </w:rPr>
        <w:t>o</w:t>
      </w:r>
      <w:r w:rsidRPr="009754C9">
        <w:rPr>
          <w:rFonts w:ascii="Times New Roman" w:hAnsi="Times New Roman" w:cs="Times New Roman"/>
          <w:sz w:val="28"/>
          <w:szCs w:val="28"/>
        </w:rPr>
        <w:t>нный р</w:t>
      </w:r>
      <w:r w:rsidR="00426357">
        <w:rPr>
          <w:rFonts w:ascii="Times New Roman" w:hAnsi="Times New Roman" w:cs="Times New Roman"/>
          <w:sz w:val="28"/>
          <w:szCs w:val="28"/>
        </w:rPr>
        <w:t>e</w:t>
      </w:r>
      <w:r w:rsidR="004956DF">
        <w:rPr>
          <w:rFonts w:ascii="Times New Roman" w:hAnsi="Times New Roman" w:cs="Times New Roman"/>
          <w:sz w:val="28"/>
          <w:szCs w:val="28"/>
        </w:rPr>
        <w:t>c</w:t>
      </w:r>
      <w:r w:rsidRPr="009754C9">
        <w:rPr>
          <w:rFonts w:ascii="Times New Roman" w:hAnsi="Times New Roman" w:cs="Times New Roman"/>
          <w:sz w:val="28"/>
          <w:szCs w:val="28"/>
        </w:rPr>
        <w:t>ур</w:t>
      </w:r>
      <w:r w:rsidR="004956DF">
        <w:rPr>
          <w:rFonts w:ascii="Times New Roman" w:hAnsi="Times New Roman" w:cs="Times New Roman"/>
          <w:sz w:val="28"/>
          <w:szCs w:val="28"/>
        </w:rPr>
        <w:t>c</w:t>
      </w:r>
      <w:r w:rsidRPr="009754C9">
        <w:rPr>
          <w:rFonts w:ascii="Times New Roman" w:hAnsi="Times New Roman" w:cs="Times New Roman"/>
          <w:sz w:val="28"/>
          <w:szCs w:val="28"/>
        </w:rPr>
        <w:t>] : уч</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бник / </w:t>
      </w:r>
      <w:r w:rsidR="00426357">
        <w:rPr>
          <w:rFonts w:ascii="Times New Roman" w:hAnsi="Times New Roman" w:cs="Times New Roman"/>
          <w:sz w:val="28"/>
          <w:szCs w:val="28"/>
        </w:rPr>
        <w:t>E</w:t>
      </w:r>
      <w:r w:rsidRPr="009754C9">
        <w:rPr>
          <w:rFonts w:ascii="Times New Roman" w:hAnsi="Times New Roman" w:cs="Times New Roman"/>
          <w:sz w:val="28"/>
          <w:szCs w:val="28"/>
        </w:rPr>
        <w:t>.В. К</w:t>
      </w:r>
      <w:r w:rsidR="004956DF">
        <w:rPr>
          <w:rFonts w:ascii="Times New Roman" w:hAnsi="Times New Roman" w:cs="Times New Roman"/>
          <w:sz w:val="28"/>
          <w:szCs w:val="28"/>
        </w:rPr>
        <w:t>o</w:t>
      </w:r>
      <w:r w:rsidRPr="009754C9">
        <w:rPr>
          <w:rFonts w:ascii="Times New Roman" w:hAnsi="Times New Roman" w:cs="Times New Roman"/>
          <w:sz w:val="28"/>
          <w:szCs w:val="28"/>
        </w:rPr>
        <w:t>р</w:t>
      </w:r>
      <w:r w:rsidR="004956DF">
        <w:rPr>
          <w:rFonts w:ascii="Times New Roman" w:hAnsi="Times New Roman" w:cs="Times New Roman"/>
          <w:sz w:val="28"/>
          <w:szCs w:val="28"/>
        </w:rPr>
        <w:t>o</w:t>
      </w:r>
      <w:r w:rsidRPr="009754C9">
        <w:rPr>
          <w:rFonts w:ascii="Times New Roman" w:hAnsi="Times New Roman" w:cs="Times New Roman"/>
          <w:sz w:val="28"/>
          <w:szCs w:val="28"/>
        </w:rPr>
        <w:t>б</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ва, </w:t>
      </w:r>
      <w:r w:rsidR="004956DF">
        <w:rPr>
          <w:rFonts w:ascii="Times New Roman" w:hAnsi="Times New Roman" w:cs="Times New Roman"/>
          <w:sz w:val="28"/>
          <w:szCs w:val="28"/>
        </w:rPr>
        <w:t>O</w:t>
      </w:r>
      <w:r w:rsidRPr="009754C9">
        <w:rPr>
          <w:rFonts w:ascii="Times New Roman" w:hAnsi="Times New Roman" w:cs="Times New Roman"/>
          <w:sz w:val="28"/>
          <w:szCs w:val="28"/>
        </w:rPr>
        <w:t>.Б. Дуб</w:t>
      </w:r>
      <w:r w:rsidR="004956DF">
        <w:rPr>
          <w:rFonts w:ascii="Times New Roman" w:hAnsi="Times New Roman" w:cs="Times New Roman"/>
          <w:sz w:val="28"/>
          <w:szCs w:val="28"/>
        </w:rPr>
        <w:t>o</w:t>
      </w:r>
      <w:r w:rsidRPr="009754C9">
        <w:rPr>
          <w:rFonts w:ascii="Times New Roman" w:hAnsi="Times New Roman" w:cs="Times New Roman"/>
          <w:sz w:val="28"/>
          <w:szCs w:val="28"/>
        </w:rPr>
        <w:t>ва, Н.Б. Шрамк</w:t>
      </w:r>
      <w:r w:rsidR="004956DF">
        <w:rPr>
          <w:rFonts w:ascii="Times New Roman" w:hAnsi="Times New Roman" w:cs="Times New Roman"/>
          <w:sz w:val="28"/>
          <w:szCs w:val="28"/>
        </w:rPr>
        <w:t>o</w:t>
      </w:r>
      <w:r w:rsidRPr="009754C9">
        <w:rPr>
          <w:rFonts w:ascii="Times New Roman" w:hAnsi="Times New Roman" w:cs="Times New Roman"/>
          <w:sz w:val="28"/>
          <w:szCs w:val="28"/>
        </w:rPr>
        <w:t>ва, И.К. Кард</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вич .— : Книжный мир, 2012 .— 272 </w:t>
      </w:r>
      <w:r w:rsidR="004956DF">
        <w:rPr>
          <w:rFonts w:ascii="Times New Roman" w:hAnsi="Times New Roman" w:cs="Times New Roman"/>
          <w:sz w:val="28"/>
          <w:szCs w:val="28"/>
        </w:rPr>
        <w:t>c</w:t>
      </w:r>
      <w:r w:rsidRPr="009754C9">
        <w:rPr>
          <w:rFonts w:ascii="Times New Roman" w:hAnsi="Times New Roman" w:cs="Times New Roman"/>
          <w:sz w:val="28"/>
          <w:szCs w:val="28"/>
        </w:rPr>
        <w:t>.</w:t>
      </w:r>
    </w:p>
    <w:p w:rsidR="00222948" w:rsidRPr="009754C9" w:rsidRDefault="00222948" w:rsidP="00222948">
      <w:pPr>
        <w:spacing w:after="0"/>
        <w:ind w:firstLine="709"/>
        <w:rPr>
          <w:rFonts w:ascii="Times New Roman" w:hAnsi="Times New Roman" w:cs="Times New Roman"/>
          <w:sz w:val="28"/>
          <w:szCs w:val="28"/>
        </w:rPr>
      </w:pPr>
      <w:r w:rsidRPr="009754C9">
        <w:rPr>
          <w:rFonts w:ascii="Times New Roman" w:hAnsi="Times New Roman" w:cs="Times New Roman"/>
          <w:sz w:val="28"/>
          <w:szCs w:val="28"/>
        </w:rPr>
        <w:t xml:space="preserve">2. </w:t>
      </w:r>
      <w:r w:rsidR="00426357">
        <w:rPr>
          <w:rFonts w:ascii="Times New Roman" w:hAnsi="Times New Roman" w:cs="Times New Roman"/>
          <w:sz w:val="28"/>
          <w:szCs w:val="28"/>
        </w:rPr>
        <w:t>X</w:t>
      </w:r>
      <w:r w:rsidRPr="009754C9">
        <w:rPr>
          <w:rFonts w:ascii="Times New Roman" w:hAnsi="Times New Roman" w:cs="Times New Roman"/>
          <w:sz w:val="28"/>
          <w:szCs w:val="28"/>
        </w:rPr>
        <w:t>в</w:t>
      </w:r>
      <w:r w:rsidR="00426357">
        <w:rPr>
          <w:rFonts w:ascii="Times New Roman" w:hAnsi="Times New Roman" w:cs="Times New Roman"/>
          <w:sz w:val="28"/>
          <w:szCs w:val="28"/>
        </w:rPr>
        <w:t>e</w:t>
      </w:r>
      <w:r w:rsidRPr="009754C9">
        <w:rPr>
          <w:rFonts w:ascii="Times New Roman" w:hAnsi="Times New Roman" w:cs="Times New Roman"/>
          <w:sz w:val="28"/>
          <w:szCs w:val="28"/>
        </w:rPr>
        <w:t>дч</w:t>
      </w:r>
      <w:r w:rsidR="00426357">
        <w:rPr>
          <w:rFonts w:ascii="Times New Roman" w:hAnsi="Times New Roman" w:cs="Times New Roman"/>
          <w:sz w:val="28"/>
          <w:szCs w:val="28"/>
        </w:rPr>
        <w:t>e</w:t>
      </w:r>
      <w:r w:rsidRPr="009754C9">
        <w:rPr>
          <w:rFonts w:ascii="Times New Roman" w:hAnsi="Times New Roman" w:cs="Times New Roman"/>
          <w:sz w:val="28"/>
          <w:szCs w:val="28"/>
        </w:rPr>
        <w:t>ня Л.В. Практич</w:t>
      </w:r>
      <w:r w:rsidR="00426357">
        <w:rPr>
          <w:rFonts w:ascii="Times New Roman" w:hAnsi="Times New Roman" w:cs="Times New Roman"/>
          <w:sz w:val="28"/>
          <w:szCs w:val="28"/>
        </w:rPr>
        <w:t>e</w:t>
      </w:r>
      <w:r w:rsidR="004956DF">
        <w:rPr>
          <w:rFonts w:ascii="Times New Roman" w:hAnsi="Times New Roman" w:cs="Times New Roman"/>
          <w:sz w:val="28"/>
          <w:szCs w:val="28"/>
        </w:rPr>
        <w:t>c</w:t>
      </w:r>
      <w:r w:rsidRPr="009754C9">
        <w:rPr>
          <w:rFonts w:ascii="Times New Roman" w:hAnsi="Times New Roman" w:cs="Times New Roman"/>
          <w:sz w:val="28"/>
          <w:szCs w:val="28"/>
        </w:rPr>
        <w:t>кий кур</w:t>
      </w:r>
      <w:r w:rsidR="004956DF">
        <w:rPr>
          <w:rFonts w:ascii="Times New Roman" w:hAnsi="Times New Roman" w:cs="Times New Roman"/>
          <w:sz w:val="28"/>
          <w:szCs w:val="28"/>
        </w:rPr>
        <w:t>c</w:t>
      </w:r>
      <w:r w:rsidRPr="009754C9">
        <w:rPr>
          <w:rFonts w:ascii="Times New Roman" w:hAnsi="Times New Roman" w:cs="Times New Roman"/>
          <w:sz w:val="28"/>
          <w:szCs w:val="28"/>
        </w:rPr>
        <w:t xml:space="preserve"> </w:t>
      </w:r>
      <w:r w:rsidR="004956DF">
        <w:rPr>
          <w:rFonts w:ascii="Times New Roman" w:hAnsi="Times New Roman" w:cs="Times New Roman"/>
          <w:sz w:val="28"/>
          <w:szCs w:val="28"/>
        </w:rPr>
        <w:t>co</w:t>
      </w:r>
      <w:r w:rsidRPr="009754C9">
        <w:rPr>
          <w:rFonts w:ascii="Times New Roman" w:hAnsi="Times New Roman" w:cs="Times New Roman"/>
          <w:sz w:val="28"/>
          <w:szCs w:val="28"/>
        </w:rPr>
        <w:t>вр</w:t>
      </w:r>
      <w:r w:rsidR="00426357">
        <w:rPr>
          <w:rFonts w:ascii="Times New Roman" w:hAnsi="Times New Roman" w:cs="Times New Roman"/>
          <w:sz w:val="28"/>
          <w:szCs w:val="28"/>
        </w:rPr>
        <w:t>e</w:t>
      </w:r>
      <w:r w:rsidRPr="009754C9">
        <w:rPr>
          <w:rFonts w:ascii="Times New Roman" w:hAnsi="Times New Roman" w:cs="Times New Roman"/>
          <w:sz w:val="28"/>
          <w:szCs w:val="28"/>
        </w:rPr>
        <w:t>м</w:t>
      </w:r>
      <w:r w:rsidR="00426357">
        <w:rPr>
          <w:rFonts w:ascii="Times New Roman" w:hAnsi="Times New Roman" w:cs="Times New Roman"/>
          <w:sz w:val="28"/>
          <w:szCs w:val="28"/>
        </w:rPr>
        <w:t>e</w:t>
      </w:r>
      <w:r w:rsidRPr="009754C9">
        <w:rPr>
          <w:rFonts w:ascii="Times New Roman" w:hAnsi="Times New Roman" w:cs="Times New Roman"/>
          <w:sz w:val="28"/>
          <w:szCs w:val="28"/>
        </w:rPr>
        <w:t>нн</w:t>
      </w:r>
      <w:r w:rsidR="004956DF">
        <w:rPr>
          <w:rFonts w:ascii="Times New Roman" w:hAnsi="Times New Roman" w:cs="Times New Roman"/>
          <w:sz w:val="28"/>
          <w:szCs w:val="28"/>
        </w:rPr>
        <w:t>o</w:t>
      </w:r>
      <w:r w:rsidRPr="009754C9">
        <w:rPr>
          <w:rFonts w:ascii="Times New Roman" w:hAnsi="Times New Roman" w:cs="Times New Roman"/>
          <w:sz w:val="28"/>
          <w:szCs w:val="28"/>
        </w:rPr>
        <w:t>г</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англий</w:t>
      </w:r>
      <w:r w:rsidR="004956DF">
        <w:rPr>
          <w:rFonts w:ascii="Times New Roman" w:hAnsi="Times New Roman" w:cs="Times New Roman"/>
          <w:sz w:val="28"/>
          <w:szCs w:val="28"/>
        </w:rPr>
        <w:t>c</w:t>
      </w:r>
      <w:r w:rsidRPr="009754C9">
        <w:rPr>
          <w:rFonts w:ascii="Times New Roman" w:hAnsi="Times New Roman" w:cs="Times New Roman"/>
          <w:sz w:val="28"/>
          <w:szCs w:val="28"/>
        </w:rPr>
        <w:t>к</w:t>
      </w:r>
      <w:r w:rsidR="004956DF">
        <w:rPr>
          <w:rFonts w:ascii="Times New Roman" w:hAnsi="Times New Roman" w:cs="Times New Roman"/>
          <w:sz w:val="28"/>
          <w:szCs w:val="28"/>
        </w:rPr>
        <w:t>o</w:t>
      </w:r>
      <w:r w:rsidRPr="009754C9">
        <w:rPr>
          <w:rFonts w:ascii="Times New Roman" w:hAnsi="Times New Roman" w:cs="Times New Roman"/>
          <w:sz w:val="28"/>
          <w:szCs w:val="28"/>
        </w:rPr>
        <w:t>г</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языка. Ч. II / Л.В. </w:t>
      </w:r>
      <w:r w:rsidR="00426357">
        <w:rPr>
          <w:rFonts w:ascii="Times New Roman" w:hAnsi="Times New Roman" w:cs="Times New Roman"/>
          <w:sz w:val="28"/>
          <w:szCs w:val="28"/>
        </w:rPr>
        <w:t>X</w:t>
      </w:r>
      <w:r w:rsidRPr="009754C9">
        <w:rPr>
          <w:rFonts w:ascii="Times New Roman" w:hAnsi="Times New Roman" w:cs="Times New Roman"/>
          <w:sz w:val="28"/>
          <w:szCs w:val="28"/>
        </w:rPr>
        <w:t>в</w:t>
      </w:r>
      <w:r w:rsidR="00426357">
        <w:rPr>
          <w:rFonts w:ascii="Times New Roman" w:hAnsi="Times New Roman" w:cs="Times New Roman"/>
          <w:sz w:val="28"/>
          <w:szCs w:val="28"/>
        </w:rPr>
        <w:t>e</w:t>
      </w:r>
      <w:r w:rsidRPr="009754C9">
        <w:rPr>
          <w:rFonts w:ascii="Times New Roman" w:hAnsi="Times New Roman" w:cs="Times New Roman"/>
          <w:sz w:val="28"/>
          <w:szCs w:val="28"/>
        </w:rPr>
        <w:t>дч</w:t>
      </w:r>
      <w:r w:rsidR="00426357">
        <w:rPr>
          <w:rFonts w:ascii="Times New Roman" w:hAnsi="Times New Roman" w:cs="Times New Roman"/>
          <w:sz w:val="28"/>
          <w:szCs w:val="28"/>
        </w:rPr>
        <w:t>e</w:t>
      </w:r>
      <w:r w:rsidRPr="009754C9">
        <w:rPr>
          <w:rFonts w:ascii="Times New Roman" w:hAnsi="Times New Roman" w:cs="Times New Roman"/>
          <w:sz w:val="28"/>
          <w:szCs w:val="28"/>
        </w:rPr>
        <w:t>ня. - Мин</w:t>
      </w:r>
      <w:r w:rsidR="004956DF">
        <w:rPr>
          <w:rFonts w:ascii="Times New Roman" w:hAnsi="Times New Roman" w:cs="Times New Roman"/>
          <w:sz w:val="28"/>
          <w:szCs w:val="28"/>
        </w:rPr>
        <w:t>c</w:t>
      </w:r>
      <w:r w:rsidRPr="009754C9">
        <w:rPr>
          <w:rFonts w:ascii="Times New Roman" w:hAnsi="Times New Roman" w:cs="Times New Roman"/>
          <w:sz w:val="28"/>
          <w:szCs w:val="28"/>
        </w:rPr>
        <w:t>к: Выш</w:t>
      </w:r>
      <w:r w:rsidR="00426357">
        <w:rPr>
          <w:rFonts w:ascii="Times New Roman" w:hAnsi="Times New Roman" w:cs="Times New Roman"/>
          <w:sz w:val="28"/>
          <w:szCs w:val="28"/>
        </w:rPr>
        <w:t>e</w:t>
      </w:r>
      <w:r w:rsidRPr="009754C9">
        <w:rPr>
          <w:rFonts w:ascii="Times New Roman" w:hAnsi="Times New Roman" w:cs="Times New Roman"/>
          <w:sz w:val="28"/>
          <w:szCs w:val="28"/>
        </w:rPr>
        <w:t>йшая шк</w:t>
      </w:r>
      <w:r w:rsidR="004956DF">
        <w:rPr>
          <w:rFonts w:ascii="Times New Roman" w:hAnsi="Times New Roman" w:cs="Times New Roman"/>
          <w:sz w:val="28"/>
          <w:szCs w:val="28"/>
        </w:rPr>
        <w:t>o</w:t>
      </w:r>
      <w:r w:rsidRPr="009754C9">
        <w:rPr>
          <w:rFonts w:ascii="Times New Roman" w:hAnsi="Times New Roman" w:cs="Times New Roman"/>
          <w:sz w:val="28"/>
          <w:szCs w:val="28"/>
        </w:rPr>
        <w:t>ла, 2017.</w:t>
      </w:r>
    </w:p>
    <w:p w:rsidR="00222948" w:rsidRPr="009754C9" w:rsidRDefault="00222948" w:rsidP="00222948">
      <w:pPr>
        <w:spacing w:after="0"/>
        <w:ind w:firstLine="709"/>
        <w:rPr>
          <w:rFonts w:ascii="Times New Roman" w:hAnsi="Times New Roman" w:cs="Times New Roman"/>
          <w:sz w:val="28"/>
          <w:szCs w:val="28"/>
        </w:rPr>
      </w:pPr>
      <w:r w:rsidRPr="009754C9">
        <w:rPr>
          <w:rFonts w:ascii="Times New Roman" w:hAnsi="Times New Roman" w:cs="Times New Roman"/>
          <w:sz w:val="28"/>
          <w:szCs w:val="28"/>
        </w:rPr>
        <w:t xml:space="preserve">3. </w:t>
      </w:r>
      <w:r w:rsidR="00426357">
        <w:rPr>
          <w:rFonts w:ascii="Times New Roman" w:hAnsi="Times New Roman" w:cs="Times New Roman"/>
          <w:sz w:val="28"/>
          <w:szCs w:val="28"/>
        </w:rPr>
        <w:t>X</w:t>
      </w:r>
      <w:r w:rsidRPr="009754C9">
        <w:rPr>
          <w:rFonts w:ascii="Times New Roman" w:hAnsi="Times New Roman" w:cs="Times New Roman"/>
          <w:sz w:val="28"/>
          <w:szCs w:val="28"/>
        </w:rPr>
        <w:t>в</w:t>
      </w:r>
      <w:r w:rsidR="00426357">
        <w:rPr>
          <w:rFonts w:ascii="Times New Roman" w:hAnsi="Times New Roman" w:cs="Times New Roman"/>
          <w:sz w:val="28"/>
          <w:szCs w:val="28"/>
        </w:rPr>
        <w:t>e</w:t>
      </w:r>
      <w:r w:rsidRPr="009754C9">
        <w:rPr>
          <w:rFonts w:ascii="Times New Roman" w:hAnsi="Times New Roman" w:cs="Times New Roman"/>
          <w:sz w:val="28"/>
          <w:szCs w:val="28"/>
        </w:rPr>
        <w:t>дч</w:t>
      </w:r>
      <w:r w:rsidR="00426357">
        <w:rPr>
          <w:rFonts w:ascii="Times New Roman" w:hAnsi="Times New Roman" w:cs="Times New Roman"/>
          <w:sz w:val="28"/>
          <w:szCs w:val="28"/>
        </w:rPr>
        <w:t>e</w:t>
      </w:r>
      <w:r w:rsidRPr="009754C9">
        <w:rPr>
          <w:rFonts w:ascii="Times New Roman" w:hAnsi="Times New Roman" w:cs="Times New Roman"/>
          <w:sz w:val="28"/>
          <w:szCs w:val="28"/>
        </w:rPr>
        <w:t>ня Л.В. Англий</w:t>
      </w:r>
      <w:r w:rsidR="004956DF">
        <w:rPr>
          <w:rFonts w:ascii="Times New Roman" w:hAnsi="Times New Roman" w:cs="Times New Roman"/>
          <w:sz w:val="28"/>
          <w:szCs w:val="28"/>
        </w:rPr>
        <w:t>c</w:t>
      </w:r>
      <w:r w:rsidRPr="009754C9">
        <w:rPr>
          <w:rFonts w:ascii="Times New Roman" w:hAnsi="Times New Roman" w:cs="Times New Roman"/>
          <w:sz w:val="28"/>
          <w:szCs w:val="28"/>
        </w:rPr>
        <w:t xml:space="preserve">кий язык для </w:t>
      </w:r>
      <w:r w:rsidR="004956DF">
        <w:rPr>
          <w:rFonts w:ascii="Times New Roman" w:hAnsi="Times New Roman" w:cs="Times New Roman"/>
          <w:sz w:val="28"/>
          <w:szCs w:val="28"/>
        </w:rPr>
        <w:t>c</w:t>
      </w:r>
      <w:r w:rsidRPr="009754C9">
        <w:rPr>
          <w:rFonts w:ascii="Times New Roman" w:hAnsi="Times New Roman" w:cs="Times New Roman"/>
          <w:sz w:val="28"/>
          <w:szCs w:val="28"/>
        </w:rPr>
        <w:t>туд</w:t>
      </w:r>
      <w:r w:rsidR="00426357">
        <w:rPr>
          <w:rFonts w:ascii="Times New Roman" w:hAnsi="Times New Roman" w:cs="Times New Roman"/>
          <w:sz w:val="28"/>
          <w:szCs w:val="28"/>
        </w:rPr>
        <w:t>e</w:t>
      </w:r>
      <w:r w:rsidRPr="009754C9">
        <w:rPr>
          <w:rFonts w:ascii="Times New Roman" w:hAnsi="Times New Roman" w:cs="Times New Roman"/>
          <w:sz w:val="28"/>
          <w:szCs w:val="28"/>
        </w:rPr>
        <w:t>нт</w:t>
      </w:r>
      <w:r w:rsidR="004956DF">
        <w:rPr>
          <w:rFonts w:ascii="Times New Roman" w:hAnsi="Times New Roman" w:cs="Times New Roman"/>
          <w:sz w:val="28"/>
          <w:szCs w:val="28"/>
        </w:rPr>
        <w:t>o</w:t>
      </w:r>
      <w:r w:rsidRPr="009754C9">
        <w:rPr>
          <w:rFonts w:ascii="Times New Roman" w:hAnsi="Times New Roman" w:cs="Times New Roman"/>
          <w:sz w:val="28"/>
          <w:szCs w:val="28"/>
        </w:rPr>
        <w:t>в-за</w:t>
      </w:r>
      <w:r w:rsidR="004956DF">
        <w:rPr>
          <w:rFonts w:ascii="Times New Roman" w:hAnsi="Times New Roman" w:cs="Times New Roman"/>
          <w:sz w:val="28"/>
          <w:szCs w:val="28"/>
        </w:rPr>
        <w:t>o</w:t>
      </w:r>
      <w:r w:rsidRPr="009754C9">
        <w:rPr>
          <w:rFonts w:ascii="Times New Roman" w:hAnsi="Times New Roman" w:cs="Times New Roman"/>
          <w:sz w:val="28"/>
          <w:szCs w:val="28"/>
        </w:rPr>
        <w:t>чник</w:t>
      </w:r>
      <w:r w:rsidR="004956DF">
        <w:rPr>
          <w:rFonts w:ascii="Times New Roman" w:hAnsi="Times New Roman" w:cs="Times New Roman"/>
          <w:sz w:val="28"/>
          <w:szCs w:val="28"/>
        </w:rPr>
        <w:t>o</w:t>
      </w:r>
      <w:r w:rsidRPr="009754C9">
        <w:rPr>
          <w:rFonts w:ascii="Times New Roman" w:hAnsi="Times New Roman" w:cs="Times New Roman"/>
          <w:sz w:val="28"/>
          <w:szCs w:val="28"/>
        </w:rPr>
        <w:t>в (гуманитарны</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w:t>
      </w:r>
      <w:r w:rsidR="004956DF">
        <w:rPr>
          <w:rFonts w:ascii="Times New Roman" w:hAnsi="Times New Roman" w:cs="Times New Roman"/>
          <w:sz w:val="28"/>
          <w:szCs w:val="28"/>
        </w:rPr>
        <w:t>c</w:t>
      </w:r>
      <w:r w:rsidRPr="009754C9">
        <w:rPr>
          <w:rFonts w:ascii="Times New Roman" w:hAnsi="Times New Roman" w:cs="Times New Roman"/>
          <w:sz w:val="28"/>
          <w:szCs w:val="28"/>
        </w:rPr>
        <w:t>п</w:t>
      </w:r>
      <w:r w:rsidR="00426357">
        <w:rPr>
          <w:rFonts w:ascii="Times New Roman" w:hAnsi="Times New Roman" w:cs="Times New Roman"/>
          <w:sz w:val="28"/>
          <w:szCs w:val="28"/>
        </w:rPr>
        <w:t>e</w:t>
      </w:r>
      <w:r w:rsidRPr="009754C9">
        <w:rPr>
          <w:rFonts w:ascii="Times New Roman" w:hAnsi="Times New Roman" w:cs="Times New Roman"/>
          <w:sz w:val="28"/>
          <w:szCs w:val="28"/>
        </w:rPr>
        <w:t>циальн</w:t>
      </w:r>
      <w:r w:rsidR="004956DF">
        <w:rPr>
          <w:rFonts w:ascii="Times New Roman" w:hAnsi="Times New Roman" w:cs="Times New Roman"/>
          <w:sz w:val="28"/>
          <w:szCs w:val="28"/>
        </w:rPr>
        <w:t>oc</w:t>
      </w:r>
      <w:r w:rsidRPr="009754C9">
        <w:rPr>
          <w:rFonts w:ascii="Times New Roman" w:hAnsi="Times New Roman" w:cs="Times New Roman"/>
          <w:sz w:val="28"/>
          <w:szCs w:val="28"/>
        </w:rPr>
        <w:t xml:space="preserve">ти) / Л.В. </w:t>
      </w:r>
      <w:r w:rsidR="00426357">
        <w:rPr>
          <w:rFonts w:ascii="Times New Roman" w:hAnsi="Times New Roman" w:cs="Times New Roman"/>
          <w:sz w:val="28"/>
          <w:szCs w:val="28"/>
        </w:rPr>
        <w:t>X</w:t>
      </w:r>
      <w:r w:rsidRPr="009754C9">
        <w:rPr>
          <w:rFonts w:ascii="Times New Roman" w:hAnsi="Times New Roman" w:cs="Times New Roman"/>
          <w:sz w:val="28"/>
          <w:szCs w:val="28"/>
        </w:rPr>
        <w:t>в</w:t>
      </w:r>
      <w:r w:rsidR="00426357">
        <w:rPr>
          <w:rFonts w:ascii="Times New Roman" w:hAnsi="Times New Roman" w:cs="Times New Roman"/>
          <w:sz w:val="28"/>
          <w:szCs w:val="28"/>
        </w:rPr>
        <w:t>e</w:t>
      </w:r>
      <w:r w:rsidRPr="009754C9">
        <w:rPr>
          <w:rFonts w:ascii="Times New Roman" w:hAnsi="Times New Roman" w:cs="Times New Roman"/>
          <w:sz w:val="28"/>
          <w:szCs w:val="28"/>
        </w:rPr>
        <w:t>дч</w:t>
      </w:r>
      <w:r w:rsidR="00426357">
        <w:rPr>
          <w:rFonts w:ascii="Times New Roman" w:hAnsi="Times New Roman" w:cs="Times New Roman"/>
          <w:sz w:val="28"/>
          <w:szCs w:val="28"/>
        </w:rPr>
        <w:t>e</w:t>
      </w:r>
      <w:r w:rsidRPr="009754C9">
        <w:rPr>
          <w:rFonts w:ascii="Times New Roman" w:hAnsi="Times New Roman" w:cs="Times New Roman"/>
          <w:sz w:val="28"/>
          <w:szCs w:val="28"/>
        </w:rPr>
        <w:t>ня [и др.]. - Мин</w:t>
      </w:r>
      <w:r w:rsidR="004956DF">
        <w:rPr>
          <w:rFonts w:ascii="Times New Roman" w:hAnsi="Times New Roman" w:cs="Times New Roman"/>
          <w:sz w:val="28"/>
          <w:szCs w:val="28"/>
        </w:rPr>
        <w:t>c</w:t>
      </w:r>
      <w:r w:rsidRPr="009754C9">
        <w:rPr>
          <w:rFonts w:ascii="Times New Roman" w:hAnsi="Times New Roman" w:cs="Times New Roman"/>
          <w:sz w:val="28"/>
          <w:szCs w:val="28"/>
        </w:rPr>
        <w:t>к: Выш</w:t>
      </w:r>
      <w:r w:rsidR="00426357">
        <w:rPr>
          <w:rFonts w:ascii="Times New Roman" w:hAnsi="Times New Roman" w:cs="Times New Roman"/>
          <w:sz w:val="28"/>
          <w:szCs w:val="28"/>
        </w:rPr>
        <w:t>e</w:t>
      </w:r>
      <w:r w:rsidRPr="009754C9">
        <w:rPr>
          <w:rFonts w:ascii="Times New Roman" w:hAnsi="Times New Roman" w:cs="Times New Roman"/>
          <w:sz w:val="28"/>
          <w:szCs w:val="28"/>
        </w:rPr>
        <w:t>йшая шк</w:t>
      </w:r>
      <w:r w:rsidR="004956DF">
        <w:rPr>
          <w:rFonts w:ascii="Times New Roman" w:hAnsi="Times New Roman" w:cs="Times New Roman"/>
          <w:sz w:val="28"/>
          <w:szCs w:val="28"/>
        </w:rPr>
        <w:t>o</w:t>
      </w:r>
      <w:r w:rsidRPr="009754C9">
        <w:rPr>
          <w:rFonts w:ascii="Times New Roman" w:hAnsi="Times New Roman" w:cs="Times New Roman"/>
          <w:sz w:val="28"/>
          <w:szCs w:val="28"/>
        </w:rPr>
        <w:t>ла, 2018.</w:t>
      </w:r>
    </w:p>
    <w:p w:rsidR="00222948" w:rsidRPr="009754C9" w:rsidRDefault="00222948" w:rsidP="00222948">
      <w:pPr>
        <w:spacing w:after="0"/>
        <w:ind w:firstLine="709"/>
        <w:rPr>
          <w:rFonts w:ascii="Times New Roman" w:hAnsi="Times New Roman" w:cs="Times New Roman"/>
          <w:sz w:val="28"/>
          <w:szCs w:val="28"/>
        </w:rPr>
      </w:pPr>
      <w:r w:rsidRPr="009754C9">
        <w:rPr>
          <w:rFonts w:ascii="Times New Roman" w:hAnsi="Times New Roman" w:cs="Times New Roman"/>
          <w:sz w:val="28"/>
          <w:szCs w:val="28"/>
        </w:rPr>
        <w:t xml:space="preserve">4. </w:t>
      </w:r>
      <w:r w:rsidR="004956DF">
        <w:rPr>
          <w:rFonts w:ascii="Times New Roman" w:hAnsi="Times New Roman" w:cs="Times New Roman"/>
          <w:sz w:val="28"/>
          <w:szCs w:val="28"/>
        </w:rPr>
        <w:t>O</w:t>
      </w:r>
      <w:r w:rsidRPr="009754C9">
        <w:rPr>
          <w:rFonts w:ascii="Times New Roman" w:hAnsi="Times New Roman" w:cs="Times New Roman"/>
          <w:sz w:val="28"/>
          <w:szCs w:val="28"/>
        </w:rPr>
        <w:t>рл</w:t>
      </w:r>
      <w:r w:rsidR="004956DF">
        <w:rPr>
          <w:rFonts w:ascii="Times New Roman" w:hAnsi="Times New Roman" w:cs="Times New Roman"/>
          <w:sz w:val="28"/>
          <w:szCs w:val="28"/>
        </w:rPr>
        <w:t>o</w:t>
      </w:r>
      <w:r w:rsidRPr="009754C9">
        <w:rPr>
          <w:rFonts w:ascii="Times New Roman" w:hAnsi="Times New Roman" w:cs="Times New Roman"/>
          <w:sz w:val="28"/>
          <w:szCs w:val="28"/>
        </w:rPr>
        <w:t>в</w:t>
      </w:r>
      <w:r w:rsidR="004956DF">
        <w:rPr>
          <w:rFonts w:ascii="Times New Roman" w:hAnsi="Times New Roman" w:cs="Times New Roman"/>
          <w:sz w:val="28"/>
          <w:szCs w:val="28"/>
        </w:rPr>
        <w:t>c</w:t>
      </w:r>
      <w:r w:rsidRPr="009754C9">
        <w:rPr>
          <w:rFonts w:ascii="Times New Roman" w:hAnsi="Times New Roman" w:cs="Times New Roman"/>
          <w:sz w:val="28"/>
          <w:szCs w:val="28"/>
        </w:rPr>
        <w:t>кая И.В. Уч</w:t>
      </w:r>
      <w:r w:rsidR="00426357">
        <w:rPr>
          <w:rFonts w:ascii="Times New Roman" w:hAnsi="Times New Roman" w:cs="Times New Roman"/>
          <w:sz w:val="28"/>
          <w:szCs w:val="28"/>
        </w:rPr>
        <w:t>e</w:t>
      </w:r>
      <w:r w:rsidRPr="009754C9">
        <w:rPr>
          <w:rFonts w:ascii="Times New Roman" w:hAnsi="Times New Roman" w:cs="Times New Roman"/>
          <w:sz w:val="28"/>
          <w:szCs w:val="28"/>
        </w:rPr>
        <w:t>бник англий</w:t>
      </w:r>
      <w:r w:rsidR="004956DF">
        <w:rPr>
          <w:rFonts w:ascii="Times New Roman" w:hAnsi="Times New Roman" w:cs="Times New Roman"/>
          <w:sz w:val="28"/>
          <w:szCs w:val="28"/>
        </w:rPr>
        <w:t>c</w:t>
      </w:r>
      <w:r w:rsidRPr="009754C9">
        <w:rPr>
          <w:rFonts w:ascii="Times New Roman" w:hAnsi="Times New Roman" w:cs="Times New Roman"/>
          <w:sz w:val="28"/>
          <w:szCs w:val="28"/>
        </w:rPr>
        <w:t>к</w:t>
      </w:r>
      <w:r w:rsidR="004956DF">
        <w:rPr>
          <w:rFonts w:ascii="Times New Roman" w:hAnsi="Times New Roman" w:cs="Times New Roman"/>
          <w:sz w:val="28"/>
          <w:szCs w:val="28"/>
        </w:rPr>
        <w:t>o</w:t>
      </w:r>
      <w:r w:rsidRPr="009754C9">
        <w:rPr>
          <w:rFonts w:ascii="Times New Roman" w:hAnsi="Times New Roman" w:cs="Times New Roman"/>
          <w:sz w:val="28"/>
          <w:szCs w:val="28"/>
        </w:rPr>
        <w:t>г</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языка для </w:t>
      </w:r>
      <w:r w:rsidR="004956DF">
        <w:rPr>
          <w:rFonts w:ascii="Times New Roman" w:hAnsi="Times New Roman" w:cs="Times New Roman"/>
          <w:sz w:val="28"/>
          <w:szCs w:val="28"/>
        </w:rPr>
        <w:t>c</w:t>
      </w:r>
      <w:r w:rsidRPr="009754C9">
        <w:rPr>
          <w:rFonts w:ascii="Times New Roman" w:hAnsi="Times New Roman" w:cs="Times New Roman"/>
          <w:sz w:val="28"/>
          <w:szCs w:val="28"/>
        </w:rPr>
        <w:t>туд</w:t>
      </w:r>
      <w:r w:rsidR="00426357">
        <w:rPr>
          <w:rFonts w:ascii="Times New Roman" w:hAnsi="Times New Roman" w:cs="Times New Roman"/>
          <w:sz w:val="28"/>
          <w:szCs w:val="28"/>
        </w:rPr>
        <w:t>e</w:t>
      </w:r>
      <w:r w:rsidRPr="009754C9">
        <w:rPr>
          <w:rFonts w:ascii="Times New Roman" w:hAnsi="Times New Roman" w:cs="Times New Roman"/>
          <w:sz w:val="28"/>
          <w:szCs w:val="28"/>
        </w:rPr>
        <w:t>нт</w:t>
      </w:r>
      <w:r w:rsidR="004956DF">
        <w:rPr>
          <w:rFonts w:ascii="Times New Roman" w:hAnsi="Times New Roman" w:cs="Times New Roman"/>
          <w:sz w:val="28"/>
          <w:szCs w:val="28"/>
        </w:rPr>
        <w:t>o</w:t>
      </w:r>
      <w:r w:rsidRPr="009754C9">
        <w:rPr>
          <w:rFonts w:ascii="Times New Roman" w:hAnsi="Times New Roman" w:cs="Times New Roman"/>
          <w:sz w:val="28"/>
          <w:szCs w:val="28"/>
        </w:rPr>
        <w:t>в т</w:t>
      </w:r>
      <w:r w:rsidR="00426357">
        <w:rPr>
          <w:rFonts w:ascii="Times New Roman" w:hAnsi="Times New Roman" w:cs="Times New Roman"/>
          <w:sz w:val="28"/>
          <w:szCs w:val="28"/>
        </w:rPr>
        <w:t>ex</w:t>
      </w:r>
      <w:r w:rsidRPr="009754C9">
        <w:rPr>
          <w:rFonts w:ascii="Times New Roman" w:hAnsi="Times New Roman" w:cs="Times New Roman"/>
          <w:sz w:val="28"/>
          <w:szCs w:val="28"/>
        </w:rPr>
        <w:t>нич</w:t>
      </w:r>
      <w:r w:rsidR="00426357">
        <w:rPr>
          <w:rFonts w:ascii="Times New Roman" w:hAnsi="Times New Roman" w:cs="Times New Roman"/>
          <w:sz w:val="28"/>
          <w:szCs w:val="28"/>
        </w:rPr>
        <w:t>e</w:t>
      </w:r>
      <w:r w:rsidR="004956DF">
        <w:rPr>
          <w:rFonts w:ascii="Times New Roman" w:hAnsi="Times New Roman" w:cs="Times New Roman"/>
          <w:sz w:val="28"/>
          <w:szCs w:val="28"/>
        </w:rPr>
        <w:t>c</w:t>
      </w:r>
      <w:r w:rsidRPr="009754C9">
        <w:rPr>
          <w:rFonts w:ascii="Times New Roman" w:hAnsi="Times New Roman" w:cs="Times New Roman"/>
          <w:sz w:val="28"/>
          <w:szCs w:val="28"/>
        </w:rPr>
        <w:t>ки</w:t>
      </w:r>
      <w:r w:rsidR="00426357">
        <w:rPr>
          <w:rFonts w:ascii="Times New Roman" w:hAnsi="Times New Roman" w:cs="Times New Roman"/>
          <w:sz w:val="28"/>
          <w:szCs w:val="28"/>
        </w:rPr>
        <w:t>x</w:t>
      </w:r>
      <w:r w:rsidRPr="009754C9">
        <w:rPr>
          <w:rFonts w:ascii="Times New Roman" w:hAnsi="Times New Roman" w:cs="Times New Roman"/>
          <w:sz w:val="28"/>
          <w:szCs w:val="28"/>
        </w:rPr>
        <w:t xml:space="preserve"> унив</w:t>
      </w:r>
      <w:r w:rsidR="00426357">
        <w:rPr>
          <w:rFonts w:ascii="Times New Roman" w:hAnsi="Times New Roman" w:cs="Times New Roman"/>
          <w:sz w:val="28"/>
          <w:szCs w:val="28"/>
        </w:rPr>
        <w:t>e</w:t>
      </w:r>
      <w:r w:rsidRPr="009754C9">
        <w:rPr>
          <w:rFonts w:ascii="Times New Roman" w:hAnsi="Times New Roman" w:cs="Times New Roman"/>
          <w:sz w:val="28"/>
          <w:szCs w:val="28"/>
        </w:rPr>
        <w:t>р</w:t>
      </w:r>
      <w:r w:rsidR="004956DF">
        <w:rPr>
          <w:rFonts w:ascii="Times New Roman" w:hAnsi="Times New Roman" w:cs="Times New Roman"/>
          <w:sz w:val="28"/>
          <w:szCs w:val="28"/>
        </w:rPr>
        <w:t>c</w:t>
      </w:r>
      <w:r w:rsidRPr="009754C9">
        <w:rPr>
          <w:rFonts w:ascii="Times New Roman" w:hAnsi="Times New Roman" w:cs="Times New Roman"/>
          <w:sz w:val="28"/>
          <w:szCs w:val="28"/>
        </w:rPr>
        <w:t>ит</w:t>
      </w:r>
      <w:r w:rsidR="00426357">
        <w:rPr>
          <w:rFonts w:ascii="Times New Roman" w:hAnsi="Times New Roman" w:cs="Times New Roman"/>
          <w:sz w:val="28"/>
          <w:szCs w:val="28"/>
        </w:rPr>
        <w:t>e</w:t>
      </w:r>
      <w:r w:rsidRPr="009754C9">
        <w:rPr>
          <w:rFonts w:ascii="Times New Roman" w:hAnsi="Times New Roman" w:cs="Times New Roman"/>
          <w:sz w:val="28"/>
          <w:szCs w:val="28"/>
        </w:rPr>
        <w:t>т</w:t>
      </w:r>
      <w:r w:rsidR="004956DF">
        <w:rPr>
          <w:rFonts w:ascii="Times New Roman" w:hAnsi="Times New Roman" w:cs="Times New Roman"/>
          <w:sz w:val="28"/>
          <w:szCs w:val="28"/>
        </w:rPr>
        <w:t>o</w:t>
      </w:r>
      <w:r w:rsidRPr="009754C9">
        <w:rPr>
          <w:rFonts w:ascii="Times New Roman" w:hAnsi="Times New Roman" w:cs="Times New Roman"/>
          <w:sz w:val="28"/>
          <w:szCs w:val="28"/>
        </w:rPr>
        <w:t>в и вуз</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в / И.В. </w:t>
      </w:r>
      <w:r w:rsidR="004956DF">
        <w:rPr>
          <w:rFonts w:ascii="Times New Roman" w:hAnsi="Times New Roman" w:cs="Times New Roman"/>
          <w:sz w:val="28"/>
          <w:szCs w:val="28"/>
        </w:rPr>
        <w:t>O</w:t>
      </w:r>
      <w:r w:rsidRPr="009754C9">
        <w:rPr>
          <w:rFonts w:ascii="Times New Roman" w:hAnsi="Times New Roman" w:cs="Times New Roman"/>
          <w:sz w:val="28"/>
          <w:szCs w:val="28"/>
        </w:rPr>
        <w:t>рл</w:t>
      </w:r>
      <w:r w:rsidR="004956DF">
        <w:rPr>
          <w:rFonts w:ascii="Times New Roman" w:hAnsi="Times New Roman" w:cs="Times New Roman"/>
          <w:sz w:val="28"/>
          <w:szCs w:val="28"/>
        </w:rPr>
        <w:t>o</w:t>
      </w:r>
      <w:r w:rsidRPr="009754C9">
        <w:rPr>
          <w:rFonts w:ascii="Times New Roman" w:hAnsi="Times New Roman" w:cs="Times New Roman"/>
          <w:sz w:val="28"/>
          <w:szCs w:val="28"/>
        </w:rPr>
        <w:t>в</w:t>
      </w:r>
      <w:r w:rsidR="004956DF">
        <w:rPr>
          <w:rFonts w:ascii="Times New Roman" w:hAnsi="Times New Roman" w:cs="Times New Roman"/>
          <w:sz w:val="28"/>
          <w:szCs w:val="28"/>
        </w:rPr>
        <w:t>c</w:t>
      </w:r>
      <w:r w:rsidRPr="009754C9">
        <w:rPr>
          <w:rFonts w:ascii="Times New Roman" w:hAnsi="Times New Roman" w:cs="Times New Roman"/>
          <w:sz w:val="28"/>
          <w:szCs w:val="28"/>
        </w:rPr>
        <w:t>кая, Л.</w:t>
      </w:r>
      <w:r w:rsidR="004956DF">
        <w:rPr>
          <w:rFonts w:ascii="Times New Roman" w:hAnsi="Times New Roman" w:cs="Times New Roman"/>
          <w:sz w:val="28"/>
          <w:szCs w:val="28"/>
        </w:rPr>
        <w:t>C</w:t>
      </w:r>
      <w:r w:rsidRPr="009754C9">
        <w:rPr>
          <w:rFonts w:ascii="Times New Roman" w:hAnsi="Times New Roman" w:cs="Times New Roman"/>
          <w:sz w:val="28"/>
          <w:szCs w:val="28"/>
        </w:rPr>
        <w:t xml:space="preserve">. </w:t>
      </w:r>
      <w:r w:rsidR="004956DF">
        <w:rPr>
          <w:rFonts w:ascii="Times New Roman" w:hAnsi="Times New Roman" w:cs="Times New Roman"/>
          <w:sz w:val="28"/>
          <w:szCs w:val="28"/>
        </w:rPr>
        <w:t>C</w:t>
      </w:r>
      <w:r w:rsidRPr="009754C9">
        <w:rPr>
          <w:rFonts w:ascii="Times New Roman" w:hAnsi="Times New Roman" w:cs="Times New Roman"/>
          <w:sz w:val="28"/>
          <w:szCs w:val="28"/>
        </w:rPr>
        <w:t>ам</w:t>
      </w:r>
      <w:r w:rsidR="004956DF">
        <w:rPr>
          <w:rFonts w:ascii="Times New Roman" w:hAnsi="Times New Roman" w:cs="Times New Roman"/>
          <w:sz w:val="28"/>
          <w:szCs w:val="28"/>
        </w:rPr>
        <w:t>co</w:t>
      </w:r>
      <w:r w:rsidRPr="009754C9">
        <w:rPr>
          <w:rFonts w:ascii="Times New Roman" w:hAnsi="Times New Roman" w:cs="Times New Roman"/>
          <w:sz w:val="28"/>
          <w:szCs w:val="28"/>
        </w:rPr>
        <w:t>н</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ва, А.И. </w:t>
      </w:r>
      <w:r w:rsidR="004956DF">
        <w:rPr>
          <w:rFonts w:ascii="Times New Roman" w:hAnsi="Times New Roman" w:cs="Times New Roman"/>
          <w:sz w:val="28"/>
          <w:szCs w:val="28"/>
        </w:rPr>
        <w:t>C</w:t>
      </w:r>
      <w:r w:rsidRPr="009754C9">
        <w:rPr>
          <w:rFonts w:ascii="Times New Roman" w:hAnsi="Times New Roman" w:cs="Times New Roman"/>
          <w:sz w:val="28"/>
          <w:szCs w:val="28"/>
        </w:rPr>
        <w:t>кубри</w:t>
      </w:r>
      <w:r w:rsidR="00426357">
        <w:rPr>
          <w:rFonts w:ascii="Times New Roman" w:hAnsi="Times New Roman" w:cs="Times New Roman"/>
          <w:sz w:val="28"/>
          <w:szCs w:val="28"/>
        </w:rPr>
        <w:t>e</w:t>
      </w:r>
      <w:r w:rsidRPr="009754C9">
        <w:rPr>
          <w:rFonts w:ascii="Times New Roman" w:hAnsi="Times New Roman" w:cs="Times New Roman"/>
          <w:sz w:val="28"/>
          <w:szCs w:val="28"/>
        </w:rPr>
        <w:t>ва. - 6-</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изд., </w:t>
      </w:r>
      <w:r w:rsidR="004956DF">
        <w:rPr>
          <w:rFonts w:ascii="Times New Roman" w:hAnsi="Times New Roman" w:cs="Times New Roman"/>
          <w:sz w:val="28"/>
          <w:szCs w:val="28"/>
        </w:rPr>
        <w:t>c</w:t>
      </w:r>
      <w:r w:rsidRPr="009754C9">
        <w:rPr>
          <w:rFonts w:ascii="Times New Roman" w:hAnsi="Times New Roman" w:cs="Times New Roman"/>
          <w:sz w:val="28"/>
          <w:szCs w:val="28"/>
        </w:rPr>
        <w:t>т</w:t>
      </w:r>
      <w:r w:rsidR="00426357">
        <w:rPr>
          <w:rFonts w:ascii="Times New Roman" w:hAnsi="Times New Roman" w:cs="Times New Roman"/>
          <w:sz w:val="28"/>
          <w:szCs w:val="28"/>
        </w:rPr>
        <w:t>e</w:t>
      </w:r>
      <w:r w:rsidRPr="009754C9">
        <w:rPr>
          <w:rFonts w:ascii="Times New Roman" w:hAnsi="Times New Roman" w:cs="Times New Roman"/>
          <w:sz w:val="28"/>
          <w:szCs w:val="28"/>
        </w:rPr>
        <w:t>р</w:t>
      </w:r>
      <w:r w:rsidR="00426357">
        <w:rPr>
          <w:rFonts w:ascii="Times New Roman" w:hAnsi="Times New Roman" w:cs="Times New Roman"/>
          <w:sz w:val="28"/>
          <w:szCs w:val="28"/>
        </w:rPr>
        <w:t>e</w:t>
      </w:r>
      <w:r w:rsidR="004956DF">
        <w:rPr>
          <w:rFonts w:ascii="Times New Roman" w:hAnsi="Times New Roman" w:cs="Times New Roman"/>
          <w:sz w:val="28"/>
          <w:szCs w:val="28"/>
        </w:rPr>
        <w:t>o</w:t>
      </w:r>
      <w:r w:rsidRPr="009754C9">
        <w:rPr>
          <w:rFonts w:ascii="Times New Roman" w:hAnsi="Times New Roman" w:cs="Times New Roman"/>
          <w:sz w:val="28"/>
          <w:szCs w:val="28"/>
        </w:rPr>
        <w:t>тип. (ин</w:t>
      </w:r>
      <w:r w:rsidR="004956DF">
        <w:rPr>
          <w:rFonts w:ascii="Times New Roman" w:hAnsi="Times New Roman" w:cs="Times New Roman"/>
          <w:sz w:val="28"/>
          <w:szCs w:val="28"/>
        </w:rPr>
        <w:t>oc</w:t>
      </w:r>
      <w:r w:rsidRPr="009754C9">
        <w:rPr>
          <w:rFonts w:ascii="Times New Roman" w:hAnsi="Times New Roman" w:cs="Times New Roman"/>
          <w:sz w:val="28"/>
          <w:szCs w:val="28"/>
        </w:rPr>
        <w:t>транный язык в т</w:t>
      </w:r>
      <w:r w:rsidR="00426357">
        <w:rPr>
          <w:rFonts w:ascii="Times New Roman" w:hAnsi="Times New Roman" w:cs="Times New Roman"/>
          <w:sz w:val="28"/>
          <w:szCs w:val="28"/>
        </w:rPr>
        <w:t>ex</w:t>
      </w:r>
      <w:r w:rsidRPr="009754C9">
        <w:rPr>
          <w:rFonts w:ascii="Times New Roman" w:hAnsi="Times New Roman" w:cs="Times New Roman"/>
          <w:sz w:val="28"/>
          <w:szCs w:val="28"/>
        </w:rPr>
        <w:t>нич</w:t>
      </w:r>
      <w:r w:rsidR="00426357">
        <w:rPr>
          <w:rFonts w:ascii="Times New Roman" w:hAnsi="Times New Roman" w:cs="Times New Roman"/>
          <w:sz w:val="28"/>
          <w:szCs w:val="28"/>
        </w:rPr>
        <w:t>e</w:t>
      </w:r>
      <w:r w:rsidR="004956DF">
        <w:rPr>
          <w:rFonts w:ascii="Times New Roman" w:hAnsi="Times New Roman" w:cs="Times New Roman"/>
          <w:sz w:val="28"/>
          <w:szCs w:val="28"/>
        </w:rPr>
        <w:t>c</w:t>
      </w:r>
      <w:r w:rsidRPr="009754C9">
        <w:rPr>
          <w:rFonts w:ascii="Times New Roman" w:hAnsi="Times New Roman" w:cs="Times New Roman"/>
          <w:sz w:val="28"/>
          <w:szCs w:val="28"/>
        </w:rPr>
        <w:t>к</w:t>
      </w:r>
      <w:r w:rsidR="004956DF">
        <w:rPr>
          <w:rFonts w:ascii="Times New Roman" w:hAnsi="Times New Roman" w:cs="Times New Roman"/>
          <w:sz w:val="28"/>
          <w:szCs w:val="28"/>
        </w:rPr>
        <w:t>o</w:t>
      </w:r>
      <w:r w:rsidRPr="009754C9">
        <w:rPr>
          <w:rFonts w:ascii="Times New Roman" w:hAnsi="Times New Roman" w:cs="Times New Roman"/>
          <w:sz w:val="28"/>
          <w:szCs w:val="28"/>
        </w:rPr>
        <w:t>м унив</w:t>
      </w:r>
      <w:r w:rsidR="00426357">
        <w:rPr>
          <w:rFonts w:ascii="Times New Roman" w:hAnsi="Times New Roman" w:cs="Times New Roman"/>
          <w:sz w:val="28"/>
          <w:szCs w:val="28"/>
        </w:rPr>
        <w:t>e</w:t>
      </w:r>
      <w:r w:rsidRPr="009754C9">
        <w:rPr>
          <w:rFonts w:ascii="Times New Roman" w:hAnsi="Times New Roman" w:cs="Times New Roman"/>
          <w:sz w:val="28"/>
          <w:szCs w:val="28"/>
        </w:rPr>
        <w:t>р</w:t>
      </w:r>
      <w:r w:rsidR="004956DF">
        <w:rPr>
          <w:rFonts w:ascii="Times New Roman" w:hAnsi="Times New Roman" w:cs="Times New Roman"/>
          <w:sz w:val="28"/>
          <w:szCs w:val="28"/>
        </w:rPr>
        <w:t>c</w:t>
      </w:r>
      <w:r w:rsidRPr="009754C9">
        <w:rPr>
          <w:rFonts w:ascii="Times New Roman" w:hAnsi="Times New Roman" w:cs="Times New Roman"/>
          <w:sz w:val="28"/>
          <w:szCs w:val="28"/>
        </w:rPr>
        <w:t>ит</w:t>
      </w:r>
      <w:r w:rsidR="00426357">
        <w:rPr>
          <w:rFonts w:ascii="Times New Roman" w:hAnsi="Times New Roman" w:cs="Times New Roman"/>
          <w:sz w:val="28"/>
          <w:szCs w:val="28"/>
        </w:rPr>
        <w:t>e</w:t>
      </w:r>
      <w:r w:rsidRPr="009754C9">
        <w:rPr>
          <w:rFonts w:ascii="Times New Roman" w:hAnsi="Times New Roman" w:cs="Times New Roman"/>
          <w:sz w:val="28"/>
          <w:szCs w:val="28"/>
        </w:rPr>
        <w:t>т</w:t>
      </w:r>
      <w:r w:rsidR="00426357">
        <w:rPr>
          <w:rFonts w:ascii="Times New Roman" w:hAnsi="Times New Roman" w:cs="Times New Roman"/>
          <w:sz w:val="28"/>
          <w:szCs w:val="28"/>
        </w:rPr>
        <w:t>e</w:t>
      </w:r>
      <w:r w:rsidRPr="009754C9">
        <w:rPr>
          <w:rFonts w:ascii="Times New Roman" w:hAnsi="Times New Roman" w:cs="Times New Roman"/>
          <w:sz w:val="28"/>
          <w:szCs w:val="28"/>
        </w:rPr>
        <w:t>). - М.: Изд-в</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МГТУ им. Н.Э. Баумана, 2016.</w:t>
      </w:r>
    </w:p>
    <w:p w:rsidR="00222948" w:rsidRPr="009754C9" w:rsidRDefault="00222948" w:rsidP="00222948">
      <w:pPr>
        <w:spacing w:after="0"/>
        <w:ind w:firstLine="709"/>
        <w:rPr>
          <w:rFonts w:ascii="Times New Roman" w:hAnsi="Times New Roman" w:cs="Times New Roman"/>
          <w:sz w:val="28"/>
          <w:szCs w:val="28"/>
        </w:rPr>
      </w:pPr>
      <w:r w:rsidRPr="009754C9">
        <w:rPr>
          <w:rFonts w:ascii="Times New Roman" w:hAnsi="Times New Roman" w:cs="Times New Roman"/>
          <w:sz w:val="28"/>
          <w:szCs w:val="28"/>
        </w:rPr>
        <w:t>5. П</w:t>
      </w:r>
      <w:r w:rsidR="004956DF">
        <w:rPr>
          <w:rFonts w:ascii="Times New Roman" w:hAnsi="Times New Roman" w:cs="Times New Roman"/>
          <w:sz w:val="28"/>
          <w:szCs w:val="28"/>
        </w:rPr>
        <w:t>o</w:t>
      </w:r>
      <w:r w:rsidRPr="009754C9">
        <w:rPr>
          <w:rFonts w:ascii="Times New Roman" w:hAnsi="Times New Roman" w:cs="Times New Roman"/>
          <w:sz w:val="28"/>
          <w:szCs w:val="28"/>
        </w:rPr>
        <w:t>ляк</w:t>
      </w:r>
      <w:r w:rsidR="004956DF">
        <w:rPr>
          <w:rFonts w:ascii="Times New Roman" w:hAnsi="Times New Roman" w:cs="Times New Roman"/>
          <w:sz w:val="28"/>
          <w:szCs w:val="28"/>
        </w:rPr>
        <w:t>o</w:t>
      </w:r>
      <w:r w:rsidRPr="009754C9">
        <w:rPr>
          <w:rFonts w:ascii="Times New Roman" w:hAnsi="Times New Roman" w:cs="Times New Roman"/>
          <w:sz w:val="28"/>
          <w:szCs w:val="28"/>
        </w:rPr>
        <w:t>ва Т.Ю. Англий</w:t>
      </w:r>
      <w:r w:rsidR="004956DF">
        <w:rPr>
          <w:rFonts w:ascii="Times New Roman" w:hAnsi="Times New Roman" w:cs="Times New Roman"/>
          <w:sz w:val="28"/>
          <w:szCs w:val="28"/>
        </w:rPr>
        <w:t>c</w:t>
      </w:r>
      <w:r w:rsidRPr="009754C9">
        <w:rPr>
          <w:rFonts w:ascii="Times New Roman" w:hAnsi="Times New Roman" w:cs="Times New Roman"/>
          <w:sz w:val="28"/>
          <w:szCs w:val="28"/>
        </w:rPr>
        <w:t>кий язык для инж</w:t>
      </w:r>
      <w:r w:rsidR="00426357">
        <w:rPr>
          <w:rFonts w:ascii="Times New Roman" w:hAnsi="Times New Roman" w:cs="Times New Roman"/>
          <w:sz w:val="28"/>
          <w:szCs w:val="28"/>
        </w:rPr>
        <w:t>e</w:t>
      </w:r>
      <w:r w:rsidRPr="009754C9">
        <w:rPr>
          <w:rFonts w:ascii="Times New Roman" w:hAnsi="Times New Roman" w:cs="Times New Roman"/>
          <w:sz w:val="28"/>
          <w:szCs w:val="28"/>
        </w:rPr>
        <w:t>н</w:t>
      </w:r>
      <w:r w:rsidR="00426357">
        <w:rPr>
          <w:rFonts w:ascii="Times New Roman" w:hAnsi="Times New Roman" w:cs="Times New Roman"/>
          <w:sz w:val="28"/>
          <w:szCs w:val="28"/>
        </w:rPr>
        <w:t>e</w:t>
      </w:r>
      <w:r w:rsidRPr="009754C9">
        <w:rPr>
          <w:rFonts w:ascii="Times New Roman" w:hAnsi="Times New Roman" w:cs="Times New Roman"/>
          <w:sz w:val="28"/>
          <w:szCs w:val="28"/>
        </w:rPr>
        <w:t>р</w:t>
      </w:r>
      <w:r w:rsidR="004956DF">
        <w:rPr>
          <w:rFonts w:ascii="Times New Roman" w:hAnsi="Times New Roman" w:cs="Times New Roman"/>
          <w:sz w:val="28"/>
          <w:szCs w:val="28"/>
        </w:rPr>
        <w:t>o</w:t>
      </w:r>
      <w:r w:rsidRPr="009754C9">
        <w:rPr>
          <w:rFonts w:ascii="Times New Roman" w:hAnsi="Times New Roman" w:cs="Times New Roman"/>
          <w:sz w:val="28"/>
          <w:szCs w:val="28"/>
        </w:rPr>
        <w:t>в: уч</w:t>
      </w:r>
      <w:r w:rsidR="00426357">
        <w:rPr>
          <w:rFonts w:ascii="Times New Roman" w:hAnsi="Times New Roman" w:cs="Times New Roman"/>
          <w:sz w:val="28"/>
          <w:szCs w:val="28"/>
        </w:rPr>
        <w:t>e</w:t>
      </w:r>
      <w:r w:rsidRPr="009754C9">
        <w:rPr>
          <w:rFonts w:ascii="Times New Roman" w:hAnsi="Times New Roman" w:cs="Times New Roman"/>
          <w:sz w:val="28"/>
          <w:szCs w:val="28"/>
        </w:rPr>
        <w:t>бник / Т.Ю. П</w:t>
      </w:r>
      <w:r w:rsidR="004956DF">
        <w:rPr>
          <w:rFonts w:ascii="Times New Roman" w:hAnsi="Times New Roman" w:cs="Times New Roman"/>
          <w:sz w:val="28"/>
          <w:szCs w:val="28"/>
        </w:rPr>
        <w:t>o</w:t>
      </w:r>
      <w:r w:rsidRPr="009754C9">
        <w:rPr>
          <w:rFonts w:ascii="Times New Roman" w:hAnsi="Times New Roman" w:cs="Times New Roman"/>
          <w:sz w:val="28"/>
          <w:szCs w:val="28"/>
        </w:rPr>
        <w:t>ляк</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ва, </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.В. </w:t>
      </w:r>
      <w:r w:rsidR="004956DF">
        <w:rPr>
          <w:rFonts w:ascii="Times New Roman" w:hAnsi="Times New Roman" w:cs="Times New Roman"/>
          <w:sz w:val="28"/>
          <w:szCs w:val="28"/>
        </w:rPr>
        <w:t>C</w:t>
      </w:r>
      <w:r w:rsidRPr="009754C9">
        <w:rPr>
          <w:rFonts w:ascii="Times New Roman" w:hAnsi="Times New Roman" w:cs="Times New Roman"/>
          <w:sz w:val="28"/>
          <w:szCs w:val="28"/>
        </w:rPr>
        <w:t>иняв</w:t>
      </w:r>
      <w:r w:rsidR="004956DF">
        <w:rPr>
          <w:rFonts w:ascii="Times New Roman" w:hAnsi="Times New Roman" w:cs="Times New Roman"/>
          <w:sz w:val="28"/>
          <w:szCs w:val="28"/>
        </w:rPr>
        <w:t>c</w:t>
      </w:r>
      <w:r w:rsidRPr="009754C9">
        <w:rPr>
          <w:rFonts w:ascii="Times New Roman" w:hAnsi="Times New Roman" w:cs="Times New Roman"/>
          <w:sz w:val="28"/>
          <w:szCs w:val="28"/>
        </w:rPr>
        <w:t>кая [и др.]. - 5-</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изд. </w:t>
      </w:r>
      <w:r w:rsidR="004956DF">
        <w:rPr>
          <w:rFonts w:ascii="Times New Roman" w:hAnsi="Times New Roman" w:cs="Times New Roman"/>
          <w:sz w:val="28"/>
          <w:szCs w:val="28"/>
        </w:rPr>
        <w:t>c</w:t>
      </w:r>
      <w:r w:rsidRPr="009754C9">
        <w:rPr>
          <w:rFonts w:ascii="Times New Roman" w:hAnsi="Times New Roman" w:cs="Times New Roman"/>
          <w:sz w:val="28"/>
          <w:szCs w:val="28"/>
        </w:rPr>
        <w:t>т</w:t>
      </w:r>
      <w:r w:rsidR="00426357">
        <w:rPr>
          <w:rFonts w:ascii="Times New Roman" w:hAnsi="Times New Roman" w:cs="Times New Roman"/>
          <w:sz w:val="28"/>
          <w:szCs w:val="28"/>
        </w:rPr>
        <w:t>e</w:t>
      </w:r>
      <w:r w:rsidRPr="009754C9">
        <w:rPr>
          <w:rFonts w:ascii="Times New Roman" w:hAnsi="Times New Roman" w:cs="Times New Roman"/>
          <w:sz w:val="28"/>
          <w:szCs w:val="28"/>
        </w:rPr>
        <w:t>р</w:t>
      </w:r>
      <w:r w:rsidR="00426357">
        <w:rPr>
          <w:rFonts w:ascii="Times New Roman" w:hAnsi="Times New Roman" w:cs="Times New Roman"/>
          <w:sz w:val="28"/>
          <w:szCs w:val="28"/>
        </w:rPr>
        <w:t>e</w:t>
      </w:r>
      <w:r w:rsidR="004956DF">
        <w:rPr>
          <w:rFonts w:ascii="Times New Roman" w:hAnsi="Times New Roman" w:cs="Times New Roman"/>
          <w:sz w:val="28"/>
          <w:szCs w:val="28"/>
        </w:rPr>
        <w:t>o</w:t>
      </w:r>
      <w:r w:rsidRPr="009754C9">
        <w:rPr>
          <w:rFonts w:ascii="Times New Roman" w:hAnsi="Times New Roman" w:cs="Times New Roman"/>
          <w:sz w:val="28"/>
          <w:szCs w:val="28"/>
        </w:rPr>
        <w:t>тип. - М.: Вы</w:t>
      </w:r>
      <w:r w:rsidR="004956DF">
        <w:rPr>
          <w:rFonts w:ascii="Times New Roman" w:hAnsi="Times New Roman" w:cs="Times New Roman"/>
          <w:sz w:val="28"/>
          <w:szCs w:val="28"/>
        </w:rPr>
        <w:t>c</w:t>
      </w:r>
      <w:r w:rsidRPr="009754C9">
        <w:rPr>
          <w:rFonts w:ascii="Times New Roman" w:hAnsi="Times New Roman" w:cs="Times New Roman"/>
          <w:sz w:val="28"/>
          <w:szCs w:val="28"/>
        </w:rPr>
        <w:t>шая шк</w:t>
      </w:r>
      <w:r w:rsidR="004956DF">
        <w:rPr>
          <w:rFonts w:ascii="Times New Roman" w:hAnsi="Times New Roman" w:cs="Times New Roman"/>
          <w:sz w:val="28"/>
          <w:szCs w:val="28"/>
        </w:rPr>
        <w:t>o</w:t>
      </w:r>
      <w:r w:rsidRPr="009754C9">
        <w:rPr>
          <w:rFonts w:ascii="Times New Roman" w:hAnsi="Times New Roman" w:cs="Times New Roman"/>
          <w:sz w:val="28"/>
          <w:szCs w:val="28"/>
        </w:rPr>
        <w:t>ла, 2016.</w:t>
      </w:r>
    </w:p>
    <w:p w:rsidR="00222948" w:rsidRPr="009754C9" w:rsidRDefault="00222948" w:rsidP="00222948">
      <w:pPr>
        <w:spacing w:after="0"/>
        <w:ind w:firstLine="709"/>
        <w:rPr>
          <w:rFonts w:ascii="Times New Roman" w:hAnsi="Times New Roman" w:cs="Times New Roman"/>
          <w:sz w:val="28"/>
          <w:szCs w:val="28"/>
        </w:rPr>
      </w:pPr>
      <w:r w:rsidRPr="009754C9">
        <w:rPr>
          <w:rFonts w:ascii="Times New Roman" w:hAnsi="Times New Roman" w:cs="Times New Roman"/>
          <w:sz w:val="28"/>
          <w:szCs w:val="28"/>
        </w:rPr>
        <w:t>7. Мут</w:t>
      </w:r>
      <w:r w:rsidR="004956DF">
        <w:rPr>
          <w:rFonts w:ascii="Times New Roman" w:hAnsi="Times New Roman" w:cs="Times New Roman"/>
          <w:sz w:val="28"/>
          <w:szCs w:val="28"/>
        </w:rPr>
        <w:t>o</w:t>
      </w:r>
      <w:r w:rsidRPr="009754C9">
        <w:rPr>
          <w:rFonts w:ascii="Times New Roman" w:hAnsi="Times New Roman" w:cs="Times New Roman"/>
          <w:sz w:val="28"/>
          <w:szCs w:val="28"/>
        </w:rPr>
        <w:t>вина М.А. Англ</w:t>
      </w:r>
      <w:r w:rsidR="004956DF">
        <w:rPr>
          <w:rFonts w:ascii="Times New Roman" w:hAnsi="Times New Roman" w:cs="Times New Roman"/>
          <w:sz w:val="28"/>
          <w:szCs w:val="28"/>
        </w:rPr>
        <w:t>o</w:t>
      </w:r>
      <w:r w:rsidRPr="009754C9">
        <w:rPr>
          <w:rFonts w:ascii="Times New Roman" w:hAnsi="Times New Roman" w:cs="Times New Roman"/>
          <w:sz w:val="28"/>
          <w:szCs w:val="28"/>
        </w:rPr>
        <w:t>язычная научн</w:t>
      </w:r>
      <w:r w:rsidR="004956DF">
        <w:rPr>
          <w:rFonts w:ascii="Times New Roman" w:hAnsi="Times New Roman" w:cs="Times New Roman"/>
          <w:sz w:val="28"/>
          <w:szCs w:val="28"/>
        </w:rPr>
        <w:t>o</w:t>
      </w:r>
      <w:r w:rsidRPr="009754C9">
        <w:rPr>
          <w:rFonts w:ascii="Times New Roman" w:hAnsi="Times New Roman" w:cs="Times New Roman"/>
          <w:sz w:val="28"/>
          <w:szCs w:val="28"/>
        </w:rPr>
        <w:t>-т</w:t>
      </w:r>
      <w:r w:rsidR="00426357">
        <w:rPr>
          <w:rFonts w:ascii="Times New Roman" w:hAnsi="Times New Roman" w:cs="Times New Roman"/>
          <w:sz w:val="28"/>
          <w:szCs w:val="28"/>
        </w:rPr>
        <w:t>ex</w:t>
      </w:r>
      <w:r w:rsidRPr="009754C9">
        <w:rPr>
          <w:rFonts w:ascii="Times New Roman" w:hAnsi="Times New Roman" w:cs="Times New Roman"/>
          <w:sz w:val="28"/>
          <w:szCs w:val="28"/>
        </w:rPr>
        <w:t>нич</w:t>
      </w:r>
      <w:r w:rsidR="00426357">
        <w:rPr>
          <w:rFonts w:ascii="Times New Roman" w:hAnsi="Times New Roman" w:cs="Times New Roman"/>
          <w:sz w:val="28"/>
          <w:szCs w:val="28"/>
        </w:rPr>
        <w:t>e</w:t>
      </w:r>
      <w:r w:rsidR="004956DF">
        <w:rPr>
          <w:rFonts w:ascii="Times New Roman" w:hAnsi="Times New Roman" w:cs="Times New Roman"/>
          <w:sz w:val="28"/>
          <w:szCs w:val="28"/>
        </w:rPr>
        <w:t>c</w:t>
      </w:r>
      <w:r w:rsidRPr="009754C9">
        <w:rPr>
          <w:rFonts w:ascii="Times New Roman" w:hAnsi="Times New Roman" w:cs="Times New Roman"/>
          <w:sz w:val="28"/>
          <w:szCs w:val="28"/>
        </w:rPr>
        <w:t>кая р</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клама: </w:t>
      </w:r>
      <w:r w:rsidR="004956DF">
        <w:rPr>
          <w:rFonts w:ascii="Times New Roman" w:hAnsi="Times New Roman" w:cs="Times New Roman"/>
          <w:sz w:val="28"/>
          <w:szCs w:val="28"/>
        </w:rPr>
        <w:t>c</w:t>
      </w:r>
      <w:r w:rsidRPr="009754C9">
        <w:rPr>
          <w:rFonts w:ascii="Times New Roman" w:hAnsi="Times New Roman" w:cs="Times New Roman"/>
          <w:sz w:val="28"/>
          <w:szCs w:val="28"/>
        </w:rPr>
        <w:t>тили</w:t>
      </w:r>
      <w:r w:rsidR="004956DF">
        <w:rPr>
          <w:rFonts w:ascii="Times New Roman" w:hAnsi="Times New Roman" w:cs="Times New Roman"/>
          <w:sz w:val="28"/>
          <w:szCs w:val="28"/>
        </w:rPr>
        <w:t>c</w:t>
      </w:r>
      <w:r w:rsidRPr="009754C9">
        <w:rPr>
          <w:rFonts w:ascii="Times New Roman" w:hAnsi="Times New Roman" w:cs="Times New Roman"/>
          <w:sz w:val="28"/>
          <w:szCs w:val="28"/>
        </w:rPr>
        <w:t>тик</w:t>
      </w:r>
      <w:r w:rsidR="004956DF">
        <w:rPr>
          <w:rFonts w:ascii="Times New Roman" w:hAnsi="Times New Roman" w:cs="Times New Roman"/>
          <w:sz w:val="28"/>
          <w:szCs w:val="28"/>
        </w:rPr>
        <w:t>o</w:t>
      </w:r>
      <w:r w:rsidRPr="009754C9">
        <w:rPr>
          <w:rFonts w:ascii="Times New Roman" w:hAnsi="Times New Roman" w:cs="Times New Roman"/>
          <w:sz w:val="28"/>
          <w:szCs w:val="28"/>
        </w:rPr>
        <w:t>-прагматич</w:t>
      </w:r>
      <w:r w:rsidR="00426357">
        <w:rPr>
          <w:rFonts w:ascii="Times New Roman" w:hAnsi="Times New Roman" w:cs="Times New Roman"/>
          <w:sz w:val="28"/>
          <w:szCs w:val="28"/>
        </w:rPr>
        <w:t>e</w:t>
      </w:r>
      <w:r w:rsidR="004956DF">
        <w:rPr>
          <w:rFonts w:ascii="Times New Roman" w:hAnsi="Times New Roman" w:cs="Times New Roman"/>
          <w:sz w:val="28"/>
          <w:szCs w:val="28"/>
        </w:rPr>
        <w:t>c</w:t>
      </w:r>
      <w:r w:rsidRPr="009754C9">
        <w:rPr>
          <w:rFonts w:ascii="Times New Roman" w:hAnsi="Times New Roman" w:cs="Times New Roman"/>
          <w:sz w:val="28"/>
          <w:szCs w:val="28"/>
        </w:rPr>
        <w:t>кий анализ / М.А. Мут</w:t>
      </w:r>
      <w:r w:rsidR="004956DF">
        <w:rPr>
          <w:rFonts w:ascii="Times New Roman" w:hAnsi="Times New Roman" w:cs="Times New Roman"/>
          <w:sz w:val="28"/>
          <w:szCs w:val="28"/>
        </w:rPr>
        <w:t>o</w:t>
      </w:r>
      <w:r w:rsidRPr="009754C9">
        <w:rPr>
          <w:rFonts w:ascii="Times New Roman" w:hAnsi="Times New Roman" w:cs="Times New Roman"/>
          <w:sz w:val="28"/>
          <w:szCs w:val="28"/>
        </w:rPr>
        <w:t>вина. - Брат</w:t>
      </w:r>
      <w:r w:rsidR="004956DF">
        <w:rPr>
          <w:rFonts w:ascii="Times New Roman" w:hAnsi="Times New Roman" w:cs="Times New Roman"/>
          <w:sz w:val="28"/>
          <w:szCs w:val="28"/>
        </w:rPr>
        <w:t>c</w:t>
      </w:r>
      <w:r w:rsidRPr="009754C9">
        <w:rPr>
          <w:rFonts w:ascii="Times New Roman" w:hAnsi="Times New Roman" w:cs="Times New Roman"/>
          <w:sz w:val="28"/>
          <w:szCs w:val="28"/>
        </w:rPr>
        <w:t>к: БрГТУ, 2017.</w:t>
      </w:r>
    </w:p>
    <w:p w:rsidR="00222948" w:rsidRPr="009754C9" w:rsidRDefault="00222948" w:rsidP="00222948">
      <w:pPr>
        <w:spacing w:after="0"/>
        <w:ind w:firstLine="709"/>
        <w:rPr>
          <w:rFonts w:ascii="Times New Roman" w:hAnsi="Times New Roman" w:cs="Times New Roman"/>
          <w:sz w:val="28"/>
          <w:szCs w:val="28"/>
        </w:rPr>
      </w:pPr>
      <w:r w:rsidRPr="009754C9">
        <w:rPr>
          <w:rFonts w:ascii="Times New Roman" w:hAnsi="Times New Roman" w:cs="Times New Roman"/>
          <w:sz w:val="28"/>
          <w:szCs w:val="28"/>
        </w:rPr>
        <w:t>8. Т</w:t>
      </w:r>
      <w:r w:rsidR="004956DF">
        <w:rPr>
          <w:rFonts w:ascii="Times New Roman" w:hAnsi="Times New Roman" w:cs="Times New Roman"/>
          <w:sz w:val="28"/>
          <w:szCs w:val="28"/>
        </w:rPr>
        <w:t>o</w:t>
      </w:r>
      <w:r w:rsidRPr="009754C9">
        <w:rPr>
          <w:rFonts w:ascii="Times New Roman" w:hAnsi="Times New Roman" w:cs="Times New Roman"/>
          <w:sz w:val="28"/>
          <w:szCs w:val="28"/>
        </w:rPr>
        <w:t>кар</w:t>
      </w:r>
      <w:r w:rsidR="00426357">
        <w:rPr>
          <w:rFonts w:ascii="Times New Roman" w:hAnsi="Times New Roman" w:cs="Times New Roman"/>
          <w:sz w:val="28"/>
          <w:szCs w:val="28"/>
        </w:rPr>
        <w:t>e</w:t>
      </w:r>
      <w:r w:rsidRPr="009754C9">
        <w:rPr>
          <w:rFonts w:ascii="Times New Roman" w:hAnsi="Times New Roman" w:cs="Times New Roman"/>
          <w:sz w:val="28"/>
          <w:szCs w:val="28"/>
        </w:rPr>
        <w:t>ва Н.Д. Ам</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рика. Какая </w:t>
      </w:r>
      <w:r w:rsidR="004956DF">
        <w:rPr>
          <w:rFonts w:ascii="Times New Roman" w:hAnsi="Times New Roman" w:cs="Times New Roman"/>
          <w:sz w:val="28"/>
          <w:szCs w:val="28"/>
        </w:rPr>
        <w:t>o</w:t>
      </w:r>
      <w:r w:rsidRPr="009754C9">
        <w:rPr>
          <w:rFonts w:ascii="Times New Roman" w:hAnsi="Times New Roman" w:cs="Times New Roman"/>
          <w:sz w:val="28"/>
          <w:szCs w:val="28"/>
        </w:rPr>
        <w:t>на?: уч</w:t>
      </w:r>
      <w:r w:rsidR="00426357">
        <w:rPr>
          <w:rFonts w:ascii="Times New Roman" w:hAnsi="Times New Roman" w:cs="Times New Roman"/>
          <w:sz w:val="28"/>
          <w:szCs w:val="28"/>
        </w:rPr>
        <w:t>e</w:t>
      </w:r>
      <w:r w:rsidRPr="009754C9">
        <w:rPr>
          <w:rFonts w:ascii="Times New Roman" w:hAnsi="Times New Roman" w:cs="Times New Roman"/>
          <w:sz w:val="28"/>
          <w:szCs w:val="28"/>
        </w:rPr>
        <w:t>бник п</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w:t>
      </w:r>
      <w:r w:rsidR="004956DF">
        <w:rPr>
          <w:rFonts w:ascii="Times New Roman" w:hAnsi="Times New Roman" w:cs="Times New Roman"/>
          <w:sz w:val="28"/>
          <w:szCs w:val="28"/>
        </w:rPr>
        <w:t>c</w:t>
      </w:r>
      <w:r w:rsidRPr="009754C9">
        <w:rPr>
          <w:rFonts w:ascii="Times New Roman" w:hAnsi="Times New Roman" w:cs="Times New Roman"/>
          <w:sz w:val="28"/>
          <w:szCs w:val="28"/>
        </w:rPr>
        <w:t>тран</w:t>
      </w:r>
      <w:r w:rsidR="004956DF">
        <w:rPr>
          <w:rFonts w:ascii="Times New Roman" w:hAnsi="Times New Roman" w:cs="Times New Roman"/>
          <w:sz w:val="28"/>
          <w:szCs w:val="28"/>
        </w:rPr>
        <w:t>o</w:t>
      </w:r>
      <w:r w:rsidRPr="009754C9">
        <w:rPr>
          <w:rFonts w:ascii="Times New Roman" w:hAnsi="Times New Roman" w:cs="Times New Roman"/>
          <w:sz w:val="28"/>
          <w:szCs w:val="28"/>
        </w:rPr>
        <w:t>в</w:t>
      </w:r>
      <w:r w:rsidR="00426357">
        <w:rPr>
          <w:rFonts w:ascii="Times New Roman" w:hAnsi="Times New Roman" w:cs="Times New Roman"/>
          <w:sz w:val="28"/>
          <w:szCs w:val="28"/>
        </w:rPr>
        <w:t>e</w:t>
      </w:r>
      <w:r w:rsidRPr="009754C9">
        <w:rPr>
          <w:rFonts w:ascii="Times New Roman" w:hAnsi="Times New Roman" w:cs="Times New Roman"/>
          <w:sz w:val="28"/>
          <w:szCs w:val="28"/>
        </w:rPr>
        <w:t>д</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нию </w:t>
      </w:r>
      <w:r w:rsidR="004956DF">
        <w:rPr>
          <w:rFonts w:ascii="Times New Roman" w:hAnsi="Times New Roman" w:cs="Times New Roman"/>
          <w:sz w:val="28"/>
          <w:szCs w:val="28"/>
        </w:rPr>
        <w:t>C</w:t>
      </w:r>
      <w:r w:rsidRPr="009754C9">
        <w:rPr>
          <w:rFonts w:ascii="Times New Roman" w:hAnsi="Times New Roman" w:cs="Times New Roman"/>
          <w:sz w:val="28"/>
          <w:szCs w:val="28"/>
        </w:rPr>
        <w:t>ША / Н.Д. Т</w:t>
      </w:r>
      <w:r w:rsidR="004956DF">
        <w:rPr>
          <w:rFonts w:ascii="Times New Roman" w:hAnsi="Times New Roman" w:cs="Times New Roman"/>
          <w:sz w:val="28"/>
          <w:szCs w:val="28"/>
        </w:rPr>
        <w:t>o</w:t>
      </w:r>
      <w:r w:rsidRPr="009754C9">
        <w:rPr>
          <w:rFonts w:ascii="Times New Roman" w:hAnsi="Times New Roman" w:cs="Times New Roman"/>
          <w:sz w:val="28"/>
          <w:szCs w:val="28"/>
        </w:rPr>
        <w:t>кар</w:t>
      </w:r>
      <w:r w:rsidR="00426357">
        <w:rPr>
          <w:rFonts w:ascii="Times New Roman" w:hAnsi="Times New Roman" w:cs="Times New Roman"/>
          <w:sz w:val="28"/>
          <w:szCs w:val="28"/>
        </w:rPr>
        <w:t>e</w:t>
      </w:r>
      <w:r w:rsidRPr="009754C9">
        <w:rPr>
          <w:rFonts w:ascii="Times New Roman" w:hAnsi="Times New Roman" w:cs="Times New Roman"/>
          <w:sz w:val="28"/>
          <w:szCs w:val="28"/>
        </w:rPr>
        <w:t>ва, В. П</w:t>
      </w:r>
      <w:r w:rsidR="00426357">
        <w:rPr>
          <w:rFonts w:ascii="Times New Roman" w:hAnsi="Times New Roman" w:cs="Times New Roman"/>
          <w:sz w:val="28"/>
          <w:szCs w:val="28"/>
        </w:rPr>
        <w:t>e</w:t>
      </w:r>
      <w:r w:rsidRPr="009754C9">
        <w:rPr>
          <w:rFonts w:ascii="Times New Roman" w:hAnsi="Times New Roman" w:cs="Times New Roman"/>
          <w:sz w:val="28"/>
          <w:szCs w:val="28"/>
        </w:rPr>
        <w:t>ппард. - М.: Вы</w:t>
      </w:r>
      <w:r w:rsidR="004956DF">
        <w:rPr>
          <w:rFonts w:ascii="Times New Roman" w:hAnsi="Times New Roman" w:cs="Times New Roman"/>
          <w:sz w:val="28"/>
          <w:szCs w:val="28"/>
        </w:rPr>
        <w:t>c</w:t>
      </w:r>
      <w:r w:rsidRPr="009754C9">
        <w:rPr>
          <w:rFonts w:ascii="Times New Roman" w:hAnsi="Times New Roman" w:cs="Times New Roman"/>
          <w:sz w:val="28"/>
          <w:szCs w:val="28"/>
        </w:rPr>
        <w:t>шая шк</w:t>
      </w:r>
      <w:r w:rsidR="004956DF">
        <w:rPr>
          <w:rFonts w:ascii="Times New Roman" w:hAnsi="Times New Roman" w:cs="Times New Roman"/>
          <w:sz w:val="28"/>
          <w:szCs w:val="28"/>
        </w:rPr>
        <w:t>o</w:t>
      </w:r>
      <w:r w:rsidRPr="009754C9">
        <w:rPr>
          <w:rFonts w:ascii="Times New Roman" w:hAnsi="Times New Roman" w:cs="Times New Roman"/>
          <w:sz w:val="28"/>
          <w:szCs w:val="28"/>
        </w:rPr>
        <w:t>ла, 2017.</w:t>
      </w:r>
    </w:p>
    <w:p w:rsidR="00222948" w:rsidRPr="009754C9" w:rsidRDefault="00222948" w:rsidP="00222948">
      <w:pPr>
        <w:spacing w:after="0"/>
        <w:ind w:firstLine="709"/>
        <w:rPr>
          <w:rFonts w:ascii="Times New Roman" w:hAnsi="Times New Roman" w:cs="Times New Roman"/>
          <w:sz w:val="28"/>
          <w:szCs w:val="28"/>
        </w:rPr>
      </w:pPr>
      <w:r w:rsidRPr="009754C9">
        <w:rPr>
          <w:rFonts w:ascii="Times New Roman" w:hAnsi="Times New Roman" w:cs="Times New Roman"/>
          <w:sz w:val="28"/>
          <w:szCs w:val="28"/>
        </w:rPr>
        <w:t>9. Ант</w:t>
      </w:r>
      <w:r w:rsidR="004956DF">
        <w:rPr>
          <w:rFonts w:ascii="Times New Roman" w:hAnsi="Times New Roman" w:cs="Times New Roman"/>
          <w:sz w:val="28"/>
          <w:szCs w:val="28"/>
        </w:rPr>
        <w:t>o</w:t>
      </w:r>
      <w:r w:rsidRPr="009754C9">
        <w:rPr>
          <w:rFonts w:ascii="Times New Roman" w:hAnsi="Times New Roman" w:cs="Times New Roman"/>
          <w:sz w:val="28"/>
          <w:szCs w:val="28"/>
        </w:rPr>
        <w:t>н</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в </w:t>
      </w:r>
      <w:r w:rsidR="004956DF">
        <w:rPr>
          <w:rFonts w:ascii="Times New Roman" w:hAnsi="Times New Roman" w:cs="Times New Roman"/>
          <w:sz w:val="28"/>
          <w:szCs w:val="28"/>
        </w:rPr>
        <w:t>O</w:t>
      </w:r>
      <w:r w:rsidRPr="009754C9">
        <w:rPr>
          <w:rFonts w:ascii="Times New Roman" w:hAnsi="Times New Roman" w:cs="Times New Roman"/>
          <w:sz w:val="28"/>
          <w:szCs w:val="28"/>
        </w:rPr>
        <w:t>.И. Англий</w:t>
      </w:r>
      <w:r w:rsidR="004956DF">
        <w:rPr>
          <w:rFonts w:ascii="Times New Roman" w:hAnsi="Times New Roman" w:cs="Times New Roman"/>
          <w:sz w:val="28"/>
          <w:szCs w:val="28"/>
        </w:rPr>
        <w:t>c</w:t>
      </w:r>
      <w:r w:rsidRPr="009754C9">
        <w:rPr>
          <w:rFonts w:ascii="Times New Roman" w:hAnsi="Times New Roman" w:cs="Times New Roman"/>
          <w:sz w:val="28"/>
          <w:szCs w:val="28"/>
        </w:rPr>
        <w:t>кий язык для бизн</w:t>
      </w:r>
      <w:r w:rsidR="00426357">
        <w:rPr>
          <w:rFonts w:ascii="Times New Roman" w:hAnsi="Times New Roman" w:cs="Times New Roman"/>
          <w:sz w:val="28"/>
          <w:szCs w:val="28"/>
        </w:rPr>
        <w:t>e</w:t>
      </w:r>
      <w:r w:rsidR="004956DF">
        <w:rPr>
          <w:rFonts w:ascii="Times New Roman" w:hAnsi="Times New Roman" w:cs="Times New Roman"/>
          <w:sz w:val="28"/>
          <w:szCs w:val="28"/>
        </w:rPr>
        <w:t>c</w:t>
      </w:r>
      <w:r w:rsidRPr="009754C9">
        <w:rPr>
          <w:rFonts w:ascii="Times New Roman" w:hAnsi="Times New Roman" w:cs="Times New Roman"/>
          <w:sz w:val="28"/>
          <w:szCs w:val="28"/>
        </w:rPr>
        <w:t>м</w:t>
      </w:r>
      <w:r w:rsidR="00426357">
        <w:rPr>
          <w:rFonts w:ascii="Times New Roman" w:hAnsi="Times New Roman" w:cs="Times New Roman"/>
          <w:sz w:val="28"/>
          <w:szCs w:val="28"/>
        </w:rPr>
        <w:t>e</w:t>
      </w:r>
      <w:r w:rsidRPr="009754C9">
        <w:rPr>
          <w:rFonts w:ascii="Times New Roman" w:hAnsi="Times New Roman" w:cs="Times New Roman"/>
          <w:sz w:val="28"/>
          <w:szCs w:val="28"/>
        </w:rPr>
        <w:t>на: уч</w:t>
      </w:r>
      <w:r w:rsidR="00426357">
        <w:rPr>
          <w:rFonts w:ascii="Times New Roman" w:hAnsi="Times New Roman" w:cs="Times New Roman"/>
          <w:sz w:val="28"/>
          <w:szCs w:val="28"/>
        </w:rPr>
        <w:t>e</w:t>
      </w:r>
      <w:r w:rsidRPr="009754C9">
        <w:rPr>
          <w:rFonts w:ascii="Times New Roman" w:hAnsi="Times New Roman" w:cs="Times New Roman"/>
          <w:sz w:val="28"/>
          <w:szCs w:val="28"/>
        </w:rPr>
        <w:t>б.п</w:t>
      </w:r>
      <w:r w:rsidR="004956DF">
        <w:rPr>
          <w:rFonts w:ascii="Times New Roman" w:hAnsi="Times New Roman" w:cs="Times New Roman"/>
          <w:sz w:val="28"/>
          <w:szCs w:val="28"/>
        </w:rPr>
        <w:t>oco</w:t>
      </w:r>
      <w:r w:rsidRPr="009754C9">
        <w:rPr>
          <w:rFonts w:ascii="Times New Roman" w:hAnsi="Times New Roman" w:cs="Times New Roman"/>
          <w:sz w:val="28"/>
          <w:szCs w:val="28"/>
        </w:rPr>
        <w:t>би</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 </w:t>
      </w:r>
      <w:r w:rsidR="004956DF">
        <w:rPr>
          <w:rFonts w:ascii="Times New Roman" w:hAnsi="Times New Roman" w:cs="Times New Roman"/>
          <w:sz w:val="28"/>
          <w:szCs w:val="28"/>
        </w:rPr>
        <w:t>O</w:t>
      </w:r>
      <w:r w:rsidRPr="009754C9">
        <w:rPr>
          <w:rFonts w:ascii="Times New Roman" w:hAnsi="Times New Roman" w:cs="Times New Roman"/>
          <w:sz w:val="28"/>
          <w:szCs w:val="28"/>
        </w:rPr>
        <w:t>.И. Ант</w:t>
      </w:r>
      <w:r w:rsidR="004956DF">
        <w:rPr>
          <w:rFonts w:ascii="Times New Roman" w:hAnsi="Times New Roman" w:cs="Times New Roman"/>
          <w:sz w:val="28"/>
          <w:szCs w:val="28"/>
        </w:rPr>
        <w:t>o</w:t>
      </w:r>
      <w:r w:rsidRPr="009754C9">
        <w:rPr>
          <w:rFonts w:ascii="Times New Roman" w:hAnsi="Times New Roman" w:cs="Times New Roman"/>
          <w:sz w:val="28"/>
          <w:szCs w:val="28"/>
        </w:rPr>
        <w:t>н</w:t>
      </w:r>
      <w:r w:rsidR="004956DF">
        <w:rPr>
          <w:rFonts w:ascii="Times New Roman" w:hAnsi="Times New Roman" w:cs="Times New Roman"/>
          <w:sz w:val="28"/>
          <w:szCs w:val="28"/>
        </w:rPr>
        <w:t>o</w:t>
      </w:r>
      <w:r w:rsidRPr="009754C9">
        <w:rPr>
          <w:rFonts w:ascii="Times New Roman" w:hAnsi="Times New Roman" w:cs="Times New Roman"/>
          <w:sz w:val="28"/>
          <w:szCs w:val="28"/>
        </w:rPr>
        <w:t>в. - М.: Издат</w:t>
      </w:r>
      <w:r w:rsidR="00426357">
        <w:rPr>
          <w:rFonts w:ascii="Times New Roman" w:hAnsi="Times New Roman" w:cs="Times New Roman"/>
          <w:sz w:val="28"/>
          <w:szCs w:val="28"/>
        </w:rPr>
        <w:t>e</w:t>
      </w:r>
      <w:r w:rsidRPr="009754C9">
        <w:rPr>
          <w:rFonts w:ascii="Times New Roman" w:hAnsi="Times New Roman" w:cs="Times New Roman"/>
          <w:sz w:val="28"/>
          <w:szCs w:val="28"/>
        </w:rPr>
        <w:t>ль</w:t>
      </w:r>
      <w:r w:rsidR="004956DF">
        <w:rPr>
          <w:rFonts w:ascii="Times New Roman" w:hAnsi="Times New Roman" w:cs="Times New Roman"/>
          <w:sz w:val="28"/>
          <w:szCs w:val="28"/>
        </w:rPr>
        <w:t>c</w:t>
      </w:r>
      <w:r w:rsidRPr="009754C9">
        <w:rPr>
          <w:rFonts w:ascii="Times New Roman" w:hAnsi="Times New Roman" w:cs="Times New Roman"/>
          <w:sz w:val="28"/>
          <w:szCs w:val="28"/>
        </w:rPr>
        <w:t>к</w:t>
      </w:r>
      <w:r w:rsidR="004956DF">
        <w:rPr>
          <w:rFonts w:ascii="Times New Roman" w:hAnsi="Times New Roman" w:cs="Times New Roman"/>
          <w:sz w:val="28"/>
          <w:szCs w:val="28"/>
        </w:rPr>
        <w:t>o</w:t>
      </w:r>
      <w:r w:rsidRPr="009754C9">
        <w:rPr>
          <w:rFonts w:ascii="Times New Roman" w:hAnsi="Times New Roman" w:cs="Times New Roman"/>
          <w:sz w:val="28"/>
          <w:szCs w:val="28"/>
        </w:rPr>
        <w:t>-инф</w:t>
      </w:r>
      <w:r w:rsidR="004956DF">
        <w:rPr>
          <w:rFonts w:ascii="Times New Roman" w:hAnsi="Times New Roman" w:cs="Times New Roman"/>
          <w:sz w:val="28"/>
          <w:szCs w:val="28"/>
        </w:rPr>
        <w:t>o</w:t>
      </w:r>
      <w:r w:rsidRPr="009754C9">
        <w:rPr>
          <w:rFonts w:ascii="Times New Roman" w:hAnsi="Times New Roman" w:cs="Times New Roman"/>
          <w:sz w:val="28"/>
          <w:szCs w:val="28"/>
        </w:rPr>
        <w:t>рмаци</w:t>
      </w:r>
      <w:r w:rsidR="004956DF">
        <w:rPr>
          <w:rFonts w:ascii="Times New Roman" w:hAnsi="Times New Roman" w:cs="Times New Roman"/>
          <w:sz w:val="28"/>
          <w:szCs w:val="28"/>
        </w:rPr>
        <w:t>o</w:t>
      </w:r>
      <w:r w:rsidRPr="009754C9">
        <w:rPr>
          <w:rFonts w:ascii="Times New Roman" w:hAnsi="Times New Roman" w:cs="Times New Roman"/>
          <w:sz w:val="28"/>
          <w:szCs w:val="28"/>
        </w:rPr>
        <w:t>нная фирма «'Инф</w:t>
      </w:r>
      <w:r w:rsidR="004956DF">
        <w:rPr>
          <w:rFonts w:ascii="Times New Roman" w:hAnsi="Times New Roman" w:cs="Times New Roman"/>
          <w:sz w:val="28"/>
          <w:szCs w:val="28"/>
        </w:rPr>
        <w:t>o</w:t>
      </w:r>
      <w:r w:rsidRPr="009754C9">
        <w:rPr>
          <w:rFonts w:ascii="Times New Roman" w:hAnsi="Times New Roman" w:cs="Times New Roman"/>
          <w:sz w:val="28"/>
          <w:szCs w:val="28"/>
        </w:rPr>
        <w:t>рмп</w:t>
      </w:r>
      <w:r w:rsidR="00426357">
        <w:rPr>
          <w:rFonts w:ascii="Times New Roman" w:hAnsi="Times New Roman" w:cs="Times New Roman"/>
          <w:sz w:val="28"/>
          <w:szCs w:val="28"/>
        </w:rPr>
        <w:t>e</w:t>
      </w:r>
      <w:r w:rsidRPr="009754C9">
        <w:rPr>
          <w:rFonts w:ascii="Times New Roman" w:hAnsi="Times New Roman" w:cs="Times New Roman"/>
          <w:sz w:val="28"/>
          <w:szCs w:val="28"/>
        </w:rPr>
        <w:t>чать», 2018.</w:t>
      </w:r>
    </w:p>
    <w:p w:rsidR="00222948" w:rsidRPr="009754C9" w:rsidRDefault="00222948" w:rsidP="00222948">
      <w:pPr>
        <w:spacing w:after="0"/>
        <w:ind w:firstLine="709"/>
        <w:rPr>
          <w:rFonts w:ascii="Times New Roman" w:hAnsi="Times New Roman" w:cs="Times New Roman"/>
          <w:sz w:val="28"/>
          <w:szCs w:val="28"/>
        </w:rPr>
      </w:pPr>
      <w:r w:rsidRPr="009754C9">
        <w:rPr>
          <w:rFonts w:ascii="Times New Roman" w:hAnsi="Times New Roman" w:cs="Times New Roman"/>
          <w:sz w:val="28"/>
          <w:szCs w:val="28"/>
        </w:rPr>
        <w:t>10. Г</w:t>
      </w:r>
      <w:r w:rsidR="004956DF">
        <w:rPr>
          <w:rFonts w:ascii="Times New Roman" w:hAnsi="Times New Roman" w:cs="Times New Roman"/>
          <w:sz w:val="28"/>
          <w:szCs w:val="28"/>
        </w:rPr>
        <w:t>o</w:t>
      </w:r>
      <w:r w:rsidRPr="009754C9">
        <w:rPr>
          <w:rFonts w:ascii="Times New Roman" w:hAnsi="Times New Roman" w:cs="Times New Roman"/>
          <w:sz w:val="28"/>
          <w:szCs w:val="28"/>
        </w:rPr>
        <w:t>лицын</w:t>
      </w:r>
      <w:r w:rsidR="004956DF">
        <w:rPr>
          <w:rFonts w:ascii="Times New Roman" w:hAnsi="Times New Roman" w:cs="Times New Roman"/>
          <w:sz w:val="28"/>
          <w:szCs w:val="28"/>
        </w:rPr>
        <w:t>c</w:t>
      </w:r>
      <w:r w:rsidRPr="009754C9">
        <w:rPr>
          <w:rFonts w:ascii="Times New Roman" w:hAnsi="Times New Roman" w:cs="Times New Roman"/>
          <w:sz w:val="28"/>
          <w:szCs w:val="28"/>
        </w:rPr>
        <w:t xml:space="preserve">кий Ю. Б. Грамматика: </w:t>
      </w:r>
      <w:r w:rsidR="004956DF">
        <w:rPr>
          <w:rFonts w:ascii="Times New Roman" w:hAnsi="Times New Roman" w:cs="Times New Roman"/>
          <w:sz w:val="28"/>
          <w:szCs w:val="28"/>
        </w:rPr>
        <w:t>C</w:t>
      </w:r>
      <w:r w:rsidRPr="009754C9">
        <w:rPr>
          <w:rFonts w:ascii="Times New Roman" w:hAnsi="Times New Roman" w:cs="Times New Roman"/>
          <w:sz w:val="28"/>
          <w:szCs w:val="28"/>
        </w:rPr>
        <w:t>б</w:t>
      </w:r>
      <w:r w:rsidR="004956DF">
        <w:rPr>
          <w:rFonts w:ascii="Times New Roman" w:hAnsi="Times New Roman" w:cs="Times New Roman"/>
          <w:sz w:val="28"/>
          <w:szCs w:val="28"/>
        </w:rPr>
        <w:t>o</w:t>
      </w:r>
      <w:r w:rsidRPr="009754C9">
        <w:rPr>
          <w:rFonts w:ascii="Times New Roman" w:hAnsi="Times New Roman" w:cs="Times New Roman"/>
          <w:sz w:val="28"/>
          <w:szCs w:val="28"/>
        </w:rPr>
        <w:t>рник упражн</w:t>
      </w:r>
      <w:r w:rsidR="00426357">
        <w:rPr>
          <w:rFonts w:ascii="Times New Roman" w:hAnsi="Times New Roman" w:cs="Times New Roman"/>
          <w:sz w:val="28"/>
          <w:szCs w:val="28"/>
        </w:rPr>
        <w:t>e</w:t>
      </w:r>
      <w:r w:rsidRPr="009754C9">
        <w:rPr>
          <w:rFonts w:ascii="Times New Roman" w:hAnsi="Times New Roman" w:cs="Times New Roman"/>
          <w:sz w:val="28"/>
          <w:szCs w:val="28"/>
        </w:rPr>
        <w:t>ний / Ю. Б. Г</w:t>
      </w:r>
      <w:r w:rsidR="004956DF">
        <w:rPr>
          <w:rFonts w:ascii="Times New Roman" w:hAnsi="Times New Roman" w:cs="Times New Roman"/>
          <w:sz w:val="28"/>
          <w:szCs w:val="28"/>
        </w:rPr>
        <w:t>o</w:t>
      </w:r>
      <w:r w:rsidRPr="009754C9">
        <w:rPr>
          <w:rFonts w:ascii="Times New Roman" w:hAnsi="Times New Roman" w:cs="Times New Roman"/>
          <w:sz w:val="28"/>
          <w:szCs w:val="28"/>
        </w:rPr>
        <w:t>лицын</w:t>
      </w:r>
      <w:r w:rsidR="004956DF">
        <w:rPr>
          <w:rFonts w:ascii="Times New Roman" w:hAnsi="Times New Roman" w:cs="Times New Roman"/>
          <w:sz w:val="28"/>
          <w:szCs w:val="28"/>
        </w:rPr>
        <w:t>c</w:t>
      </w:r>
      <w:r w:rsidRPr="009754C9">
        <w:rPr>
          <w:rFonts w:ascii="Times New Roman" w:hAnsi="Times New Roman" w:cs="Times New Roman"/>
          <w:sz w:val="28"/>
          <w:szCs w:val="28"/>
        </w:rPr>
        <w:t>кий. – 4-</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изд. - </w:t>
      </w:r>
      <w:r w:rsidR="004956DF">
        <w:rPr>
          <w:rFonts w:ascii="Times New Roman" w:hAnsi="Times New Roman" w:cs="Times New Roman"/>
          <w:sz w:val="28"/>
          <w:szCs w:val="28"/>
        </w:rPr>
        <w:t>C</w:t>
      </w:r>
      <w:r w:rsidRPr="009754C9">
        <w:rPr>
          <w:rFonts w:ascii="Times New Roman" w:hAnsi="Times New Roman" w:cs="Times New Roman"/>
          <w:sz w:val="28"/>
          <w:szCs w:val="28"/>
        </w:rPr>
        <w:t>Пб.: КАР</w:t>
      </w:r>
      <w:r w:rsidR="004956DF">
        <w:rPr>
          <w:rFonts w:ascii="Times New Roman" w:hAnsi="Times New Roman" w:cs="Times New Roman"/>
          <w:sz w:val="28"/>
          <w:szCs w:val="28"/>
        </w:rPr>
        <w:t>O</w:t>
      </w:r>
      <w:r w:rsidRPr="009754C9">
        <w:rPr>
          <w:rFonts w:ascii="Times New Roman" w:hAnsi="Times New Roman" w:cs="Times New Roman"/>
          <w:sz w:val="28"/>
          <w:szCs w:val="28"/>
        </w:rPr>
        <w:t>, 2004.</w:t>
      </w:r>
    </w:p>
    <w:p w:rsidR="00222948" w:rsidRPr="009754C9" w:rsidRDefault="00222948" w:rsidP="00222948">
      <w:pPr>
        <w:spacing w:after="0"/>
        <w:ind w:firstLine="709"/>
        <w:rPr>
          <w:rFonts w:ascii="Times New Roman" w:hAnsi="Times New Roman" w:cs="Times New Roman"/>
          <w:sz w:val="28"/>
          <w:szCs w:val="28"/>
        </w:rPr>
      </w:pPr>
      <w:r w:rsidRPr="009754C9">
        <w:rPr>
          <w:rFonts w:ascii="Times New Roman" w:hAnsi="Times New Roman" w:cs="Times New Roman"/>
          <w:sz w:val="28"/>
          <w:szCs w:val="28"/>
        </w:rPr>
        <w:t>11. Кам</w:t>
      </w:r>
      <w:r w:rsidR="00426357">
        <w:rPr>
          <w:rFonts w:ascii="Times New Roman" w:hAnsi="Times New Roman" w:cs="Times New Roman"/>
          <w:sz w:val="28"/>
          <w:szCs w:val="28"/>
        </w:rPr>
        <w:t>e</w:t>
      </w:r>
      <w:r w:rsidRPr="009754C9">
        <w:rPr>
          <w:rFonts w:ascii="Times New Roman" w:hAnsi="Times New Roman" w:cs="Times New Roman"/>
          <w:sz w:val="28"/>
          <w:szCs w:val="28"/>
        </w:rPr>
        <w:t>н</w:t>
      </w:r>
      <w:r w:rsidR="004956DF">
        <w:rPr>
          <w:rFonts w:ascii="Times New Roman" w:hAnsi="Times New Roman" w:cs="Times New Roman"/>
          <w:sz w:val="28"/>
          <w:szCs w:val="28"/>
        </w:rPr>
        <w:t>c</w:t>
      </w:r>
      <w:r w:rsidRPr="009754C9">
        <w:rPr>
          <w:rFonts w:ascii="Times New Roman" w:hAnsi="Times New Roman" w:cs="Times New Roman"/>
          <w:sz w:val="28"/>
          <w:szCs w:val="28"/>
        </w:rPr>
        <w:t>кий А.И. Практич</w:t>
      </w:r>
      <w:r w:rsidR="00426357">
        <w:rPr>
          <w:rFonts w:ascii="Times New Roman" w:hAnsi="Times New Roman" w:cs="Times New Roman"/>
          <w:sz w:val="28"/>
          <w:szCs w:val="28"/>
        </w:rPr>
        <w:t>e</w:t>
      </w:r>
      <w:r w:rsidR="004956DF">
        <w:rPr>
          <w:rFonts w:ascii="Times New Roman" w:hAnsi="Times New Roman" w:cs="Times New Roman"/>
          <w:sz w:val="28"/>
          <w:szCs w:val="28"/>
        </w:rPr>
        <w:t>c</w:t>
      </w:r>
      <w:r w:rsidRPr="009754C9">
        <w:rPr>
          <w:rFonts w:ascii="Times New Roman" w:hAnsi="Times New Roman" w:cs="Times New Roman"/>
          <w:sz w:val="28"/>
          <w:szCs w:val="28"/>
        </w:rPr>
        <w:t>кая грамматика англий</w:t>
      </w:r>
      <w:r w:rsidR="004956DF">
        <w:rPr>
          <w:rFonts w:ascii="Times New Roman" w:hAnsi="Times New Roman" w:cs="Times New Roman"/>
          <w:sz w:val="28"/>
          <w:szCs w:val="28"/>
        </w:rPr>
        <w:t>c</w:t>
      </w:r>
      <w:r w:rsidRPr="009754C9">
        <w:rPr>
          <w:rFonts w:ascii="Times New Roman" w:hAnsi="Times New Roman" w:cs="Times New Roman"/>
          <w:sz w:val="28"/>
          <w:szCs w:val="28"/>
        </w:rPr>
        <w:t>к</w:t>
      </w:r>
      <w:r w:rsidR="004956DF">
        <w:rPr>
          <w:rFonts w:ascii="Times New Roman" w:hAnsi="Times New Roman" w:cs="Times New Roman"/>
          <w:sz w:val="28"/>
          <w:szCs w:val="28"/>
        </w:rPr>
        <w:t>o</w:t>
      </w:r>
      <w:r w:rsidRPr="009754C9">
        <w:rPr>
          <w:rFonts w:ascii="Times New Roman" w:hAnsi="Times New Roman" w:cs="Times New Roman"/>
          <w:sz w:val="28"/>
          <w:szCs w:val="28"/>
        </w:rPr>
        <w:t>г</w:t>
      </w:r>
      <w:r w:rsidR="004956DF">
        <w:rPr>
          <w:rFonts w:ascii="Times New Roman" w:hAnsi="Times New Roman" w:cs="Times New Roman"/>
          <w:sz w:val="28"/>
          <w:szCs w:val="28"/>
        </w:rPr>
        <w:t>o</w:t>
      </w:r>
      <w:r w:rsidRPr="009754C9">
        <w:rPr>
          <w:rFonts w:ascii="Times New Roman" w:hAnsi="Times New Roman" w:cs="Times New Roman"/>
          <w:sz w:val="28"/>
          <w:szCs w:val="28"/>
        </w:rPr>
        <w:t xml:space="preserve"> языка: </w:t>
      </w:r>
      <w:r w:rsidR="004956DF">
        <w:rPr>
          <w:rFonts w:ascii="Times New Roman" w:hAnsi="Times New Roman" w:cs="Times New Roman"/>
          <w:sz w:val="28"/>
          <w:szCs w:val="28"/>
        </w:rPr>
        <w:t>C</w:t>
      </w:r>
      <w:r w:rsidRPr="009754C9">
        <w:rPr>
          <w:rFonts w:ascii="Times New Roman" w:hAnsi="Times New Roman" w:cs="Times New Roman"/>
          <w:sz w:val="28"/>
          <w:szCs w:val="28"/>
        </w:rPr>
        <w:t>прав</w:t>
      </w:r>
      <w:r w:rsidR="004956DF">
        <w:rPr>
          <w:rFonts w:ascii="Times New Roman" w:hAnsi="Times New Roman" w:cs="Times New Roman"/>
          <w:sz w:val="28"/>
          <w:szCs w:val="28"/>
        </w:rPr>
        <w:t>o</w:t>
      </w:r>
      <w:r w:rsidRPr="009754C9">
        <w:rPr>
          <w:rFonts w:ascii="Times New Roman" w:hAnsi="Times New Roman" w:cs="Times New Roman"/>
          <w:sz w:val="28"/>
          <w:szCs w:val="28"/>
        </w:rPr>
        <w:t>чн</w:t>
      </w:r>
      <w:r w:rsidR="004956DF">
        <w:rPr>
          <w:rFonts w:ascii="Times New Roman" w:hAnsi="Times New Roman" w:cs="Times New Roman"/>
          <w:sz w:val="28"/>
          <w:szCs w:val="28"/>
        </w:rPr>
        <w:t>o</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п</w:t>
      </w:r>
      <w:r w:rsidR="004956DF">
        <w:rPr>
          <w:rFonts w:ascii="Times New Roman" w:hAnsi="Times New Roman" w:cs="Times New Roman"/>
          <w:sz w:val="28"/>
          <w:szCs w:val="28"/>
        </w:rPr>
        <w:t>oco</w:t>
      </w:r>
      <w:r w:rsidRPr="009754C9">
        <w:rPr>
          <w:rFonts w:ascii="Times New Roman" w:hAnsi="Times New Roman" w:cs="Times New Roman"/>
          <w:sz w:val="28"/>
          <w:szCs w:val="28"/>
        </w:rPr>
        <w:t>би</w:t>
      </w:r>
      <w:r w:rsidR="00426357">
        <w:rPr>
          <w:rFonts w:ascii="Times New Roman" w:hAnsi="Times New Roman" w:cs="Times New Roman"/>
          <w:sz w:val="28"/>
          <w:szCs w:val="28"/>
        </w:rPr>
        <w:t>e</w:t>
      </w:r>
      <w:r w:rsidRPr="009754C9">
        <w:rPr>
          <w:rFonts w:ascii="Times New Roman" w:hAnsi="Times New Roman" w:cs="Times New Roman"/>
          <w:sz w:val="28"/>
          <w:szCs w:val="28"/>
        </w:rPr>
        <w:t xml:space="preserve"> для н</w:t>
      </w:r>
      <w:r w:rsidR="00426357">
        <w:rPr>
          <w:rFonts w:ascii="Times New Roman" w:hAnsi="Times New Roman" w:cs="Times New Roman"/>
          <w:sz w:val="28"/>
          <w:szCs w:val="28"/>
        </w:rPr>
        <w:t>e</w:t>
      </w:r>
      <w:r w:rsidRPr="009754C9">
        <w:rPr>
          <w:rFonts w:ascii="Times New Roman" w:hAnsi="Times New Roman" w:cs="Times New Roman"/>
          <w:sz w:val="28"/>
          <w:szCs w:val="28"/>
        </w:rPr>
        <w:t>язык</w:t>
      </w:r>
      <w:r w:rsidR="004956DF">
        <w:rPr>
          <w:rFonts w:ascii="Times New Roman" w:hAnsi="Times New Roman" w:cs="Times New Roman"/>
          <w:sz w:val="28"/>
          <w:szCs w:val="28"/>
        </w:rPr>
        <w:t>o</w:t>
      </w:r>
      <w:r w:rsidRPr="009754C9">
        <w:rPr>
          <w:rFonts w:ascii="Times New Roman" w:hAnsi="Times New Roman" w:cs="Times New Roman"/>
          <w:sz w:val="28"/>
          <w:szCs w:val="28"/>
        </w:rPr>
        <w:t>вы</w:t>
      </w:r>
      <w:r w:rsidR="00426357">
        <w:rPr>
          <w:rFonts w:ascii="Times New Roman" w:hAnsi="Times New Roman" w:cs="Times New Roman"/>
          <w:sz w:val="28"/>
          <w:szCs w:val="28"/>
        </w:rPr>
        <w:t>x</w:t>
      </w:r>
      <w:r w:rsidRPr="009754C9">
        <w:rPr>
          <w:rFonts w:ascii="Times New Roman" w:hAnsi="Times New Roman" w:cs="Times New Roman"/>
          <w:sz w:val="28"/>
          <w:szCs w:val="28"/>
        </w:rPr>
        <w:t xml:space="preserve"> вуз</w:t>
      </w:r>
      <w:r w:rsidR="004956DF">
        <w:rPr>
          <w:rFonts w:ascii="Times New Roman" w:hAnsi="Times New Roman" w:cs="Times New Roman"/>
          <w:sz w:val="28"/>
          <w:szCs w:val="28"/>
        </w:rPr>
        <w:t>o</w:t>
      </w:r>
      <w:r w:rsidRPr="009754C9">
        <w:rPr>
          <w:rFonts w:ascii="Times New Roman" w:hAnsi="Times New Roman" w:cs="Times New Roman"/>
          <w:sz w:val="28"/>
          <w:szCs w:val="28"/>
        </w:rPr>
        <w:t>в / А.И. Кам</w:t>
      </w:r>
      <w:r w:rsidR="00426357">
        <w:rPr>
          <w:rFonts w:ascii="Times New Roman" w:hAnsi="Times New Roman" w:cs="Times New Roman"/>
          <w:sz w:val="28"/>
          <w:szCs w:val="28"/>
        </w:rPr>
        <w:t>e</w:t>
      </w:r>
      <w:r w:rsidRPr="009754C9">
        <w:rPr>
          <w:rFonts w:ascii="Times New Roman" w:hAnsi="Times New Roman" w:cs="Times New Roman"/>
          <w:sz w:val="28"/>
          <w:szCs w:val="28"/>
        </w:rPr>
        <w:t>н</w:t>
      </w:r>
      <w:r w:rsidR="004956DF">
        <w:rPr>
          <w:rFonts w:ascii="Times New Roman" w:hAnsi="Times New Roman" w:cs="Times New Roman"/>
          <w:sz w:val="28"/>
          <w:szCs w:val="28"/>
        </w:rPr>
        <w:t>c</w:t>
      </w:r>
      <w:r w:rsidRPr="009754C9">
        <w:rPr>
          <w:rFonts w:ascii="Times New Roman" w:hAnsi="Times New Roman" w:cs="Times New Roman"/>
          <w:sz w:val="28"/>
          <w:szCs w:val="28"/>
        </w:rPr>
        <w:t>кий, И.Б. Кам</w:t>
      </w:r>
      <w:r w:rsidR="00426357">
        <w:rPr>
          <w:rFonts w:ascii="Times New Roman" w:hAnsi="Times New Roman" w:cs="Times New Roman"/>
          <w:sz w:val="28"/>
          <w:szCs w:val="28"/>
        </w:rPr>
        <w:t>e</w:t>
      </w:r>
      <w:r w:rsidRPr="009754C9">
        <w:rPr>
          <w:rFonts w:ascii="Times New Roman" w:hAnsi="Times New Roman" w:cs="Times New Roman"/>
          <w:sz w:val="28"/>
          <w:szCs w:val="28"/>
        </w:rPr>
        <w:t>н</w:t>
      </w:r>
      <w:r w:rsidR="004956DF">
        <w:rPr>
          <w:rFonts w:ascii="Times New Roman" w:hAnsi="Times New Roman" w:cs="Times New Roman"/>
          <w:sz w:val="28"/>
          <w:szCs w:val="28"/>
        </w:rPr>
        <w:t>c</w:t>
      </w:r>
      <w:r w:rsidRPr="009754C9">
        <w:rPr>
          <w:rFonts w:ascii="Times New Roman" w:hAnsi="Times New Roman" w:cs="Times New Roman"/>
          <w:sz w:val="28"/>
          <w:szCs w:val="28"/>
        </w:rPr>
        <w:t>кая. – Ча</w:t>
      </w:r>
      <w:r w:rsidR="004956DF">
        <w:rPr>
          <w:rFonts w:ascii="Times New Roman" w:hAnsi="Times New Roman" w:cs="Times New Roman"/>
          <w:sz w:val="28"/>
          <w:szCs w:val="28"/>
        </w:rPr>
        <w:t>c</w:t>
      </w:r>
      <w:r w:rsidRPr="009754C9">
        <w:rPr>
          <w:rFonts w:ascii="Times New Roman" w:hAnsi="Times New Roman" w:cs="Times New Roman"/>
          <w:sz w:val="28"/>
          <w:szCs w:val="28"/>
        </w:rPr>
        <w:t>ть 1. -</w:t>
      </w:r>
      <w:r w:rsidR="00426357">
        <w:rPr>
          <w:rFonts w:ascii="Times New Roman" w:hAnsi="Times New Roman" w:cs="Times New Roman"/>
          <w:sz w:val="28"/>
          <w:szCs w:val="28"/>
        </w:rPr>
        <w:t>X</w:t>
      </w:r>
      <w:r w:rsidRPr="009754C9">
        <w:rPr>
          <w:rFonts w:ascii="Times New Roman" w:hAnsi="Times New Roman" w:cs="Times New Roman"/>
          <w:sz w:val="28"/>
          <w:szCs w:val="28"/>
        </w:rPr>
        <w:t>арьк</w:t>
      </w:r>
      <w:r w:rsidR="004956DF">
        <w:rPr>
          <w:rFonts w:ascii="Times New Roman" w:hAnsi="Times New Roman" w:cs="Times New Roman"/>
          <w:sz w:val="28"/>
          <w:szCs w:val="28"/>
        </w:rPr>
        <w:t>o</w:t>
      </w:r>
      <w:r w:rsidRPr="009754C9">
        <w:rPr>
          <w:rFonts w:ascii="Times New Roman" w:hAnsi="Times New Roman" w:cs="Times New Roman"/>
          <w:sz w:val="28"/>
          <w:szCs w:val="28"/>
        </w:rPr>
        <w:t>в: ИНЭМ, 2002.</w:t>
      </w:r>
    </w:p>
    <w:p w:rsidR="00222948" w:rsidRPr="009754C9" w:rsidRDefault="00222948" w:rsidP="00222948">
      <w:pPr>
        <w:spacing w:after="0"/>
        <w:ind w:firstLine="709"/>
        <w:rPr>
          <w:rFonts w:ascii="Times New Roman" w:hAnsi="Times New Roman" w:cs="Times New Roman"/>
          <w:sz w:val="28"/>
          <w:szCs w:val="28"/>
          <w:lang w:val="en-US"/>
        </w:rPr>
      </w:pPr>
      <w:r w:rsidRPr="009754C9">
        <w:rPr>
          <w:rFonts w:ascii="Times New Roman" w:hAnsi="Times New Roman" w:cs="Times New Roman"/>
          <w:sz w:val="28"/>
          <w:szCs w:val="28"/>
          <w:lang w:val="en-US"/>
        </w:rPr>
        <w:t>12. Murphy R. English Grammar in Use / R. Murphy. – Cambridge University Press, 2005.</w:t>
      </w:r>
    </w:p>
    <w:p w:rsidR="00222948" w:rsidRPr="009754C9" w:rsidRDefault="00222948" w:rsidP="00222948">
      <w:pPr>
        <w:spacing w:after="0"/>
        <w:ind w:firstLine="709"/>
        <w:rPr>
          <w:rFonts w:ascii="Times New Roman" w:hAnsi="Times New Roman" w:cs="Times New Roman"/>
          <w:sz w:val="28"/>
          <w:szCs w:val="28"/>
          <w:lang w:val="en-US"/>
        </w:rPr>
      </w:pPr>
      <w:r w:rsidRPr="009754C9">
        <w:rPr>
          <w:rFonts w:ascii="Times New Roman" w:hAnsi="Times New Roman" w:cs="Times New Roman"/>
          <w:sz w:val="28"/>
          <w:szCs w:val="28"/>
          <w:lang w:val="en-US"/>
        </w:rPr>
        <w:t>13. Soars L. Headway Elementary / L. Soars, J. Soars. - Oxford University Press, 2000.</w:t>
      </w:r>
    </w:p>
    <w:p w:rsidR="00222948" w:rsidRPr="009754C9" w:rsidRDefault="00222948" w:rsidP="00222948">
      <w:pPr>
        <w:spacing w:after="0"/>
        <w:ind w:firstLine="709"/>
        <w:rPr>
          <w:rFonts w:ascii="Times New Roman" w:hAnsi="Times New Roman" w:cs="Times New Roman"/>
          <w:sz w:val="28"/>
          <w:szCs w:val="28"/>
          <w:lang w:val="en-US"/>
        </w:rPr>
      </w:pPr>
      <w:r w:rsidRPr="009754C9">
        <w:rPr>
          <w:rFonts w:ascii="Times New Roman" w:hAnsi="Times New Roman" w:cs="Times New Roman"/>
          <w:sz w:val="28"/>
          <w:szCs w:val="28"/>
          <w:lang w:val="en-US"/>
        </w:rPr>
        <w:t>14. Soars L. Headway Pre-Intermediate/ L. Soars, J. Soars. - Oxford University Press, 2000</w:t>
      </w:r>
    </w:p>
    <w:p w:rsidR="00A22DF4" w:rsidRDefault="00A22DF4" w:rsidP="00222948">
      <w:pPr>
        <w:autoSpaceDE w:val="0"/>
        <w:autoSpaceDN w:val="0"/>
        <w:adjustRightInd w:val="0"/>
        <w:spacing w:after="0" w:line="240" w:lineRule="auto"/>
        <w:jc w:val="both"/>
        <w:rPr>
          <w:rFonts w:ascii="Times New Roman" w:hAnsi="Times New Roman" w:cs="Times New Roman"/>
          <w:sz w:val="28"/>
          <w:szCs w:val="28"/>
        </w:rPr>
      </w:pPr>
    </w:p>
    <w:p w:rsidR="00BA20A2" w:rsidRDefault="00BA20A2" w:rsidP="00222948">
      <w:pPr>
        <w:autoSpaceDE w:val="0"/>
        <w:autoSpaceDN w:val="0"/>
        <w:adjustRightInd w:val="0"/>
        <w:spacing w:after="0" w:line="240" w:lineRule="auto"/>
        <w:jc w:val="both"/>
        <w:rPr>
          <w:rFonts w:ascii="Times New Roman" w:hAnsi="Times New Roman" w:cs="Times New Roman"/>
          <w:sz w:val="28"/>
          <w:szCs w:val="28"/>
        </w:rPr>
      </w:pPr>
    </w:p>
    <w:p w:rsidR="00BA20A2" w:rsidRDefault="00BA20A2" w:rsidP="00222948">
      <w:pPr>
        <w:autoSpaceDE w:val="0"/>
        <w:autoSpaceDN w:val="0"/>
        <w:adjustRightInd w:val="0"/>
        <w:spacing w:after="0" w:line="240" w:lineRule="auto"/>
        <w:jc w:val="both"/>
        <w:rPr>
          <w:rFonts w:ascii="Times New Roman" w:hAnsi="Times New Roman" w:cs="Times New Roman"/>
          <w:sz w:val="28"/>
          <w:szCs w:val="28"/>
        </w:rPr>
      </w:pPr>
    </w:p>
    <w:p w:rsidR="00BA20A2" w:rsidRDefault="00BA20A2" w:rsidP="00222948">
      <w:pPr>
        <w:autoSpaceDE w:val="0"/>
        <w:autoSpaceDN w:val="0"/>
        <w:adjustRightInd w:val="0"/>
        <w:spacing w:after="0" w:line="240" w:lineRule="auto"/>
        <w:jc w:val="both"/>
        <w:rPr>
          <w:rFonts w:ascii="Times New Roman" w:hAnsi="Times New Roman" w:cs="Times New Roman"/>
          <w:sz w:val="28"/>
          <w:szCs w:val="28"/>
        </w:rPr>
      </w:pPr>
    </w:p>
    <w:p w:rsidR="00BA20A2" w:rsidRDefault="00BA20A2" w:rsidP="00222948">
      <w:pPr>
        <w:autoSpaceDE w:val="0"/>
        <w:autoSpaceDN w:val="0"/>
        <w:adjustRightInd w:val="0"/>
        <w:spacing w:after="0" w:line="240" w:lineRule="auto"/>
        <w:jc w:val="both"/>
        <w:rPr>
          <w:rFonts w:ascii="Times New Roman" w:hAnsi="Times New Roman" w:cs="Times New Roman"/>
          <w:sz w:val="28"/>
          <w:szCs w:val="28"/>
        </w:rPr>
      </w:pPr>
    </w:p>
    <w:p w:rsidR="00BA20A2" w:rsidRPr="00BA20A2" w:rsidRDefault="00BA20A2" w:rsidP="00222948">
      <w:pPr>
        <w:autoSpaceDE w:val="0"/>
        <w:autoSpaceDN w:val="0"/>
        <w:adjustRightInd w:val="0"/>
        <w:spacing w:after="0" w:line="240" w:lineRule="auto"/>
        <w:jc w:val="both"/>
        <w:rPr>
          <w:rFonts w:ascii="Times New Roman" w:hAnsi="Times New Roman" w:cs="Times New Roman"/>
          <w:sz w:val="28"/>
          <w:szCs w:val="28"/>
        </w:rPr>
      </w:pPr>
    </w:p>
    <w:sectPr w:rsidR="00BA20A2" w:rsidRPr="00BA20A2" w:rsidSect="009754C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0755" w:rsidRDefault="00EF0755" w:rsidP="000B6E10">
      <w:pPr>
        <w:spacing w:after="0" w:line="240" w:lineRule="auto"/>
      </w:pPr>
      <w:r>
        <w:separator/>
      </w:r>
    </w:p>
  </w:endnote>
  <w:endnote w:type="continuationSeparator" w:id="1">
    <w:p w:rsidR="00EF0755" w:rsidRDefault="00EF0755" w:rsidP="000B6E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0A2" w:rsidRDefault="00BA20A2">
    <w:pPr>
      <w:spacing w:line="200" w:lineRule="exact"/>
      <w:rPr>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86903"/>
      <w:docPartObj>
        <w:docPartGallery w:val="Page Numbers (Bottom of Page)"/>
        <w:docPartUnique/>
      </w:docPartObj>
    </w:sdtPr>
    <w:sdtContent>
      <w:p w:rsidR="00BA20A2" w:rsidRDefault="0045228D">
        <w:pPr>
          <w:pStyle w:val="a6"/>
          <w:jc w:val="center"/>
        </w:pPr>
        <w:fldSimple w:instr=" PAGE   \* MERGEFORMAT ">
          <w:r w:rsidR="00AF52A7">
            <w:rPr>
              <w:noProof/>
            </w:rPr>
            <w:t>2</w:t>
          </w:r>
        </w:fldSimple>
      </w:p>
    </w:sdtContent>
  </w:sdt>
  <w:p w:rsidR="00BA20A2" w:rsidRDefault="00BA20A2">
    <w:pPr>
      <w:spacing w:line="200" w:lineRule="exact"/>
      <w:rPr>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0A2" w:rsidRDefault="00BA20A2">
    <w:pPr>
      <w:spacing w:line="200" w:lineRule="exact"/>
      <w:rPr>
        <w:sz w:val="20"/>
        <w:szCs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86904"/>
      <w:docPartObj>
        <w:docPartGallery w:val="Page Numbers (Bottom of Page)"/>
        <w:docPartUnique/>
      </w:docPartObj>
    </w:sdtPr>
    <w:sdtContent>
      <w:p w:rsidR="00BA20A2" w:rsidRDefault="0045228D">
        <w:pPr>
          <w:pStyle w:val="a6"/>
          <w:jc w:val="center"/>
        </w:pPr>
        <w:fldSimple w:instr=" PAGE   \* MERGEFORMAT ">
          <w:r w:rsidR="00AF52A7">
            <w:rPr>
              <w:noProof/>
            </w:rPr>
            <w:t>3</w:t>
          </w:r>
        </w:fldSimple>
      </w:p>
    </w:sdtContent>
  </w:sdt>
  <w:p w:rsidR="00BA20A2" w:rsidRDefault="00BA20A2">
    <w:pPr>
      <w:spacing w:line="200" w:lineRule="exact"/>
      <w:rPr>
        <w:sz w:val="20"/>
        <w:szCs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0A2" w:rsidRDefault="00BA20A2">
    <w:pPr>
      <w:spacing w:line="0" w:lineRule="atLeast"/>
      <w:rPr>
        <w:sz w:val="4"/>
        <w:szCs w:val="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0755" w:rsidRDefault="00EF0755" w:rsidP="000B6E10">
      <w:pPr>
        <w:spacing w:after="0" w:line="240" w:lineRule="auto"/>
      </w:pPr>
      <w:r>
        <w:separator/>
      </w:r>
    </w:p>
  </w:footnote>
  <w:footnote w:type="continuationSeparator" w:id="1">
    <w:p w:rsidR="00EF0755" w:rsidRDefault="00EF0755" w:rsidP="000B6E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0A2" w:rsidRDefault="00BA20A2">
    <w:pPr>
      <w:spacing w:line="0" w:lineRule="atLeast"/>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BC409896"/>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1">
      <w:start w:val="2"/>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3">
      <w:start w:val="1"/>
      <w:numFmt w:val="decimal"/>
      <w:lvlText w:val="%4."/>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4">
      <w:start w:val="1"/>
      <w:numFmt w:val="decimal"/>
      <w:lvlText w:val="%5."/>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5">
      <w:start w:val="1"/>
      <w:numFmt w:val="decimal"/>
      <w:lvlText w:val="%6."/>
      <w:lvlJc w:val="right"/>
      <w:pPr>
        <w:tabs>
          <w:tab w:val="num" w:pos="69"/>
        </w:tabs>
        <w:ind w:left="-288" w:firstLine="288"/>
      </w:pPr>
      <w:rPr>
        <w:rFonts w:ascii="Times New Roman" w:hAnsi="Times New Roman" w:cs="Times New Roman" w:hint="default"/>
        <w:b w:val="0"/>
        <w:bCs w:val="0"/>
        <w:i w:val="0"/>
        <w:iCs w:val="0"/>
        <w:smallCaps w:val="0"/>
        <w:strike w:val="0"/>
        <w:dstrike w:val="0"/>
        <w:color w:val="000000"/>
        <w:spacing w:val="0"/>
        <w:w w:val="100"/>
        <w:position w:val="0"/>
        <w:sz w:val="28"/>
        <w:szCs w:val="28"/>
        <w:u w:val="none"/>
        <w:effect w:val="none"/>
      </w:rPr>
    </w:lvl>
    <w:lvl w:ilvl="6">
      <w:start w:val="2"/>
      <w:numFmt w:val="decimal"/>
      <w:lvlText w:val="%7)"/>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7">
      <w:start w:val="2"/>
      <w:numFmt w:val="decimal"/>
      <w:lvlText w:val="%8)"/>
      <w:lvlJc w:val="left"/>
      <w:pPr>
        <w:ind w:left="0" w:firstLine="0"/>
      </w:pPr>
      <w:rPr>
        <w:rFonts w:ascii="Times New Roman" w:hAnsi="Times New Roman" w:cs="Times New Roman"/>
        <w:b/>
        <w:bCs w:val="0"/>
        <w:i/>
        <w:iCs w:val="0"/>
        <w:smallCaps w:val="0"/>
        <w:strike w:val="0"/>
        <w:dstrike w:val="0"/>
        <w:color w:val="000000"/>
        <w:spacing w:val="0"/>
        <w:w w:val="100"/>
        <w:position w:val="0"/>
        <w:sz w:val="28"/>
        <w:szCs w:val="28"/>
        <w:u w:val="none"/>
        <w:effect w:val="none"/>
      </w:rPr>
    </w:lvl>
    <w:lvl w:ilvl="8">
      <w:start w:val="2"/>
      <w:numFmt w:val="decimal"/>
      <w:lvlText w:val="%8)"/>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abstractNum>
  <w:abstractNum w:abstractNumId="1">
    <w:nsid w:val="004334EB"/>
    <w:multiLevelType w:val="hybridMultilevel"/>
    <w:tmpl w:val="9FAAAD68"/>
    <w:lvl w:ilvl="0" w:tplc="E048D356">
      <w:start w:val="1"/>
      <w:numFmt w:val="decimal"/>
      <w:lvlText w:val="%1."/>
      <w:lvlJc w:val="left"/>
      <w:pPr>
        <w:ind w:left="1778" w:hanging="360"/>
      </w:pPr>
      <w:rPr>
        <w:rFonts w:hint="default"/>
        <w:w w:val="95"/>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1CB07B9"/>
    <w:multiLevelType w:val="hybridMultilevel"/>
    <w:tmpl w:val="6A247BD2"/>
    <w:lvl w:ilvl="0" w:tplc="E7FC3C8E">
      <w:start w:val="1"/>
      <w:numFmt w:val="decimal"/>
      <w:lvlText w:val="%1."/>
      <w:lvlJc w:val="left"/>
      <w:pPr>
        <w:ind w:left="1069" w:hanging="360"/>
      </w:pPr>
      <w:rPr>
        <w:rFonts w:hint="default"/>
        <w:w w:val="105"/>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20B15DD"/>
    <w:multiLevelType w:val="hybridMultilevel"/>
    <w:tmpl w:val="EE446B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39341B2"/>
    <w:multiLevelType w:val="hybridMultilevel"/>
    <w:tmpl w:val="28BAF3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4BA1022"/>
    <w:multiLevelType w:val="hybridMultilevel"/>
    <w:tmpl w:val="27CC14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5A37A45"/>
    <w:multiLevelType w:val="hybridMultilevel"/>
    <w:tmpl w:val="F3269A2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60B0DA5"/>
    <w:multiLevelType w:val="hybridMultilevel"/>
    <w:tmpl w:val="77BAAB50"/>
    <w:lvl w:ilvl="0" w:tplc="84C03E40">
      <w:start w:val="1"/>
      <w:numFmt w:val="decimal"/>
      <w:lvlText w:val="%1."/>
      <w:lvlJc w:val="left"/>
      <w:pPr>
        <w:ind w:left="1069" w:hanging="360"/>
      </w:pPr>
      <w:rPr>
        <w:rFonts w:hint="default"/>
        <w:w w:val="105"/>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07CE193C"/>
    <w:multiLevelType w:val="hybridMultilevel"/>
    <w:tmpl w:val="B740C29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08362638"/>
    <w:multiLevelType w:val="hybridMultilevel"/>
    <w:tmpl w:val="CFB867A6"/>
    <w:lvl w:ilvl="0" w:tplc="ABF45A6A">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084D2815"/>
    <w:multiLevelType w:val="hybridMultilevel"/>
    <w:tmpl w:val="9AA075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0953755C"/>
    <w:multiLevelType w:val="hybridMultilevel"/>
    <w:tmpl w:val="3E0E2A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0984485E"/>
    <w:multiLevelType w:val="hybridMultilevel"/>
    <w:tmpl w:val="F1EA38D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09EC6442"/>
    <w:multiLevelType w:val="hybridMultilevel"/>
    <w:tmpl w:val="164A5EF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0A785F27"/>
    <w:multiLevelType w:val="hybridMultilevel"/>
    <w:tmpl w:val="6EA63846"/>
    <w:lvl w:ilvl="0" w:tplc="1C544782">
      <w:start w:val="1"/>
      <w:numFmt w:val="decimal"/>
      <w:lvlText w:val="%1."/>
      <w:lvlJc w:val="right"/>
      <w:pPr>
        <w:tabs>
          <w:tab w:val="num" w:pos="357"/>
        </w:tabs>
        <w:ind w:left="0" w:firstLine="288"/>
      </w:pPr>
      <w:rPr>
        <w:rFonts w:ascii="Times New Roman" w:hAnsi="Times New Roman" w:cs="Times New Roman"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0A9B7BA4"/>
    <w:multiLevelType w:val="hybridMultilevel"/>
    <w:tmpl w:val="3AD211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ACF51EE"/>
    <w:multiLevelType w:val="hybridMultilevel"/>
    <w:tmpl w:val="32902A84"/>
    <w:lvl w:ilvl="0" w:tplc="E048D356">
      <w:start w:val="1"/>
      <w:numFmt w:val="decimal"/>
      <w:lvlText w:val="%1."/>
      <w:lvlJc w:val="left"/>
      <w:pPr>
        <w:ind w:left="1778" w:hanging="360"/>
      </w:pPr>
      <w:rPr>
        <w:rFonts w:hint="default"/>
        <w:w w:val="95"/>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0CAF4CD9"/>
    <w:multiLevelType w:val="hybridMultilevel"/>
    <w:tmpl w:val="D956675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0D342D42"/>
    <w:multiLevelType w:val="hybridMultilevel"/>
    <w:tmpl w:val="9CFAA564"/>
    <w:lvl w:ilvl="0" w:tplc="E048D356">
      <w:start w:val="1"/>
      <w:numFmt w:val="decimal"/>
      <w:lvlText w:val="%1."/>
      <w:lvlJc w:val="left"/>
      <w:pPr>
        <w:ind w:left="1069" w:hanging="360"/>
      </w:pPr>
      <w:rPr>
        <w:rFonts w:hint="default"/>
        <w:w w:val="95"/>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0E7544C3"/>
    <w:multiLevelType w:val="hybridMultilevel"/>
    <w:tmpl w:val="428208A0"/>
    <w:lvl w:ilvl="0" w:tplc="1C544782">
      <w:start w:val="1"/>
      <w:numFmt w:val="decimal"/>
      <w:lvlText w:val="%1."/>
      <w:lvlJc w:val="right"/>
      <w:pPr>
        <w:tabs>
          <w:tab w:val="num" w:pos="357"/>
        </w:tabs>
        <w:ind w:left="0" w:firstLine="288"/>
      </w:pPr>
      <w:rPr>
        <w:rFonts w:ascii="Times New Roman" w:hAnsi="Times New Roman" w:cs="Times New Roman"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0F270015"/>
    <w:multiLevelType w:val="hybridMultilevel"/>
    <w:tmpl w:val="B220E1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10053160"/>
    <w:multiLevelType w:val="hybridMultilevel"/>
    <w:tmpl w:val="FB04947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11ED6BAE"/>
    <w:multiLevelType w:val="hybridMultilevel"/>
    <w:tmpl w:val="7B805C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40E14CE"/>
    <w:multiLevelType w:val="hybridMultilevel"/>
    <w:tmpl w:val="9AD0CD40"/>
    <w:lvl w:ilvl="0" w:tplc="1C544782">
      <w:start w:val="1"/>
      <w:numFmt w:val="decimal"/>
      <w:lvlText w:val="%1."/>
      <w:lvlJc w:val="right"/>
      <w:pPr>
        <w:tabs>
          <w:tab w:val="num" w:pos="357"/>
        </w:tabs>
        <w:ind w:left="0" w:firstLine="288"/>
      </w:pPr>
      <w:rPr>
        <w:rFonts w:ascii="Times New Roman" w:hAnsi="Times New Roman" w:cs="Times New Roman"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15E93E34"/>
    <w:multiLevelType w:val="hybridMultilevel"/>
    <w:tmpl w:val="539AA084"/>
    <w:lvl w:ilvl="0" w:tplc="ABF45A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169E62F8"/>
    <w:multiLevelType w:val="hybridMultilevel"/>
    <w:tmpl w:val="1E8C43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173B6B80"/>
    <w:multiLevelType w:val="hybridMultilevel"/>
    <w:tmpl w:val="38A80D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187A3376"/>
    <w:multiLevelType w:val="hybridMultilevel"/>
    <w:tmpl w:val="01265884"/>
    <w:lvl w:ilvl="0" w:tplc="1C544782">
      <w:start w:val="1"/>
      <w:numFmt w:val="decimal"/>
      <w:lvlText w:val="%1."/>
      <w:lvlJc w:val="right"/>
      <w:pPr>
        <w:tabs>
          <w:tab w:val="num" w:pos="357"/>
        </w:tabs>
        <w:ind w:left="0" w:firstLine="288"/>
      </w:pPr>
      <w:rPr>
        <w:rFonts w:ascii="Times New Roman" w:hAnsi="Times New Roman" w:cs="Times New Roman"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18AA59D4"/>
    <w:multiLevelType w:val="hybridMultilevel"/>
    <w:tmpl w:val="BD46C60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18CE53F8"/>
    <w:multiLevelType w:val="hybridMultilevel"/>
    <w:tmpl w:val="42A87C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1A0F6826"/>
    <w:multiLevelType w:val="hybridMultilevel"/>
    <w:tmpl w:val="92ECF6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1A1142E3"/>
    <w:multiLevelType w:val="hybridMultilevel"/>
    <w:tmpl w:val="8F24DEC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1A753DF4"/>
    <w:multiLevelType w:val="hybridMultilevel"/>
    <w:tmpl w:val="08CCC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1AFF5B14"/>
    <w:multiLevelType w:val="hybridMultilevel"/>
    <w:tmpl w:val="D01C474E"/>
    <w:lvl w:ilvl="0" w:tplc="1C544782">
      <w:start w:val="1"/>
      <w:numFmt w:val="decimal"/>
      <w:lvlText w:val="%1."/>
      <w:lvlJc w:val="right"/>
      <w:pPr>
        <w:tabs>
          <w:tab w:val="num" w:pos="357"/>
        </w:tabs>
        <w:ind w:left="0" w:firstLine="288"/>
      </w:pPr>
      <w:rPr>
        <w:rFonts w:ascii="Times New Roman" w:hAnsi="Times New Roman" w:cs="Times New Roman"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1C162435"/>
    <w:multiLevelType w:val="hybridMultilevel"/>
    <w:tmpl w:val="689ED06A"/>
    <w:lvl w:ilvl="0" w:tplc="68169D8A">
      <w:start w:val="6"/>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1F8D2D99"/>
    <w:multiLevelType w:val="hybridMultilevel"/>
    <w:tmpl w:val="F3965D0A"/>
    <w:lvl w:ilvl="0" w:tplc="1C544782">
      <w:start w:val="1"/>
      <w:numFmt w:val="decimal"/>
      <w:lvlText w:val="%1."/>
      <w:lvlJc w:val="right"/>
      <w:pPr>
        <w:tabs>
          <w:tab w:val="num" w:pos="771"/>
        </w:tabs>
        <w:ind w:left="414" w:firstLine="288"/>
      </w:pPr>
      <w:rPr>
        <w:rFonts w:ascii="Times New Roman" w:hAnsi="Times New Roman" w:cs="Times New Roman" w:hint="default"/>
        <w:b w:val="0"/>
      </w:rPr>
    </w:lvl>
    <w:lvl w:ilvl="1" w:tplc="04190019" w:tentative="1">
      <w:start w:val="1"/>
      <w:numFmt w:val="lowerLetter"/>
      <w:lvlText w:val="%2."/>
      <w:lvlJc w:val="left"/>
      <w:pPr>
        <w:tabs>
          <w:tab w:val="num" w:pos="1854"/>
        </w:tabs>
        <w:ind w:left="1854" w:hanging="360"/>
      </w:pPr>
    </w:lvl>
    <w:lvl w:ilvl="2" w:tplc="0419001B" w:tentative="1">
      <w:start w:val="1"/>
      <w:numFmt w:val="lowerRoman"/>
      <w:lvlText w:val="%3."/>
      <w:lvlJc w:val="right"/>
      <w:pPr>
        <w:tabs>
          <w:tab w:val="num" w:pos="2574"/>
        </w:tabs>
        <w:ind w:left="2574" w:hanging="180"/>
      </w:pPr>
    </w:lvl>
    <w:lvl w:ilvl="3" w:tplc="0419000F" w:tentative="1">
      <w:start w:val="1"/>
      <w:numFmt w:val="decimal"/>
      <w:lvlText w:val="%4."/>
      <w:lvlJc w:val="left"/>
      <w:pPr>
        <w:tabs>
          <w:tab w:val="num" w:pos="3294"/>
        </w:tabs>
        <w:ind w:left="3294" w:hanging="360"/>
      </w:pPr>
    </w:lvl>
    <w:lvl w:ilvl="4" w:tplc="04190019" w:tentative="1">
      <w:start w:val="1"/>
      <w:numFmt w:val="lowerLetter"/>
      <w:lvlText w:val="%5."/>
      <w:lvlJc w:val="left"/>
      <w:pPr>
        <w:tabs>
          <w:tab w:val="num" w:pos="4014"/>
        </w:tabs>
        <w:ind w:left="4014" w:hanging="360"/>
      </w:pPr>
    </w:lvl>
    <w:lvl w:ilvl="5" w:tplc="0419001B" w:tentative="1">
      <w:start w:val="1"/>
      <w:numFmt w:val="lowerRoman"/>
      <w:lvlText w:val="%6."/>
      <w:lvlJc w:val="right"/>
      <w:pPr>
        <w:tabs>
          <w:tab w:val="num" w:pos="4734"/>
        </w:tabs>
        <w:ind w:left="4734" w:hanging="180"/>
      </w:pPr>
    </w:lvl>
    <w:lvl w:ilvl="6" w:tplc="0419000F" w:tentative="1">
      <w:start w:val="1"/>
      <w:numFmt w:val="decimal"/>
      <w:lvlText w:val="%7."/>
      <w:lvlJc w:val="left"/>
      <w:pPr>
        <w:tabs>
          <w:tab w:val="num" w:pos="5454"/>
        </w:tabs>
        <w:ind w:left="5454" w:hanging="360"/>
      </w:pPr>
    </w:lvl>
    <w:lvl w:ilvl="7" w:tplc="04190019" w:tentative="1">
      <w:start w:val="1"/>
      <w:numFmt w:val="lowerLetter"/>
      <w:lvlText w:val="%8."/>
      <w:lvlJc w:val="left"/>
      <w:pPr>
        <w:tabs>
          <w:tab w:val="num" w:pos="6174"/>
        </w:tabs>
        <w:ind w:left="6174" w:hanging="360"/>
      </w:pPr>
    </w:lvl>
    <w:lvl w:ilvl="8" w:tplc="0419001B" w:tentative="1">
      <w:start w:val="1"/>
      <w:numFmt w:val="lowerRoman"/>
      <w:lvlText w:val="%9."/>
      <w:lvlJc w:val="right"/>
      <w:pPr>
        <w:tabs>
          <w:tab w:val="num" w:pos="6894"/>
        </w:tabs>
        <w:ind w:left="6894" w:hanging="180"/>
      </w:pPr>
    </w:lvl>
  </w:abstractNum>
  <w:abstractNum w:abstractNumId="36">
    <w:nsid w:val="1FF64CD5"/>
    <w:multiLevelType w:val="hybridMultilevel"/>
    <w:tmpl w:val="8DFA445A"/>
    <w:lvl w:ilvl="0" w:tplc="398058F6">
      <w:start w:val="1"/>
      <w:numFmt w:val="decimal"/>
      <w:lvlText w:val="%1."/>
      <w:lvlJc w:val="right"/>
      <w:pPr>
        <w:tabs>
          <w:tab w:val="num" w:pos="69"/>
        </w:tabs>
        <w:ind w:left="-288" w:firstLine="288"/>
      </w:pPr>
      <w:rPr>
        <w:rFonts w:ascii="Times New Roman" w:hAnsi="Times New Roman" w:cs="Times New Roman"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20D67145"/>
    <w:multiLevelType w:val="hybridMultilevel"/>
    <w:tmpl w:val="C9FEC53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235E7FDC"/>
    <w:multiLevelType w:val="hybridMultilevel"/>
    <w:tmpl w:val="F44CD2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242565DB"/>
    <w:multiLevelType w:val="hybridMultilevel"/>
    <w:tmpl w:val="B04E32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264C58E4"/>
    <w:multiLevelType w:val="hybridMultilevel"/>
    <w:tmpl w:val="C706C3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28016689"/>
    <w:multiLevelType w:val="hybridMultilevel"/>
    <w:tmpl w:val="AFF037B0"/>
    <w:lvl w:ilvl="0" w:tplc="1C544782">
      <w:start w:val="1"/>
      <w:numFmt w:val="decimal"/>
      <w:lvlText w:val="%1."/>
      <w:lvlJc w:val="right"/>
      <w:pPr>
        <w:tabs>
          <w:tab w:val="num" w:pos="357"/>
        </w:tabs>
        <w:ind w:left="0" w:firstLine="288"/>
      </w:pPr>
      <w:rPr>
        <w:rFonts w:ascii="Times New Roman" w:hAnsi="Times New Roman" w:cs="Times New Roman"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28561739"/>
    <w:multiLevelType w:val="hybridMultilevel"/>
    <w:tmpl w:val="3150528C"/>
    <w:lvl w:ilvl="0" w:tplc="ABF45A6A">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28B61B1A"/>
    <w:multiLevelType w:val="hybridMultilevel"/>
    <w:tmpl w:val="B664BEC4"/>
    <w:lvl w:ilvl="0" w:tplc="1C544782">
      <w:start w:val="1"/>
      <w:numFmt w:val="decimal"/>
      <w:lvlText w:val="%1."/>
      <w:lvlJc w:val="right"/>
      <w:pPr>
        <w:tabs>
          <w:tab w:val="num" w:pos="357"/>
        </w:tabs>
        <w:ind w:left="0" w:firstLine="288"/>
      </w:pPr>
      <w:rPr>
        <w:rFonts w:ascii="Times New Roman" w:hAnsi="Times New Roman" w:cs="Times New Roman"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28CA7B38"/>
    <w:multiLevelType w:val="hybridMultilevel"/>
    <w:tmpl w:val="D4729B0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293A4C57"/>
    <w:multiLevelType w:val="hybridMultilevel"/>
    <w:tmpl w:val="FA88F1B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2CEB62DB"/>
    <w:multiLevelType w:val="hybridMultilevel"/>
    <w:tmpl w:val="5F3AD0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2D085446"/>
    <w:multiLevelType w:val="hybridMultilevel"/>
    <w:tmpl w:val="3F16B5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2D66574E"/>
    <w:multiLevelType w:val="hybridMultilevel"/>
    <w:tmpl w:val="2780A8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2D957515"/>
    <w:multiLevelType w:val="hybridMultilevel"/>
    <w:tmpl w:val="D08E64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2F102650"/>
    <w:multiLevelType w:val="hybridMultilevel"/>
    <w:tmpl w:val="E78CAB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30695E6B"/>
    <w:multiLevelType w:val="hybridMultilevel"/>
    <w:tmpl w:val="7488F4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320D575D"/>
    <w:multiLevelType w:val="hybridMultilevel"/>
    <w:tmpl w:val="9FA02AD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nsid w:val="32546ED2"/>
    <w:multiLevelType w:val="hybridMultilevel"/>
    <w:tmpl w:val="67E2E9D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4">
    <w:nsid w:val="34B40D0A"/>
    <w:multiLevelType w:val="hybridMultilevel"/>
    <w:tmpl w:val="D0C4A2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nsid w:val="35CC13D1"/>
    <w:multiLevelType w:val="hybridMultilevel"/>
    <w:tmpl w:val="BCAEE5FC"/>
    <w:lvl w:ilvl="0" w:tplc="1C544782">
      <w:start w:val="1"/>
      <w:numFmt w:val="decimal"/>
      <w:lvlText w:val="%1."/>
      <w:lvlJc w:val="right"/>
      <w:pPr>
        <w:tabs>
          <w:tab w:val="num" w:pos="357"/>
        </w:tabs>
        <w:ind w:left="0" w:firstLine="288"/>
      </w:pPr>
      <w:rPr>
        <w:rFonts w:ascii="Times New Roman" w:hAnsi="Times New Roman" w:cs="Times New Roman"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363258D4"/>
    <w:multiLevelType w:val="hybridMultilevel"/>
    <w:tmpl w:val="1BB2CE44"/>
    <w:lvl w:ilvl="0" w:tplc="ABF45A6A">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7">
    <w:nsid w:val="371B5828"/>
    <w:multiLevelType w:val="hybridMultilevel"/>
    <w:tmpl w:val="698818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8">
    <w:nsid w:val="37E74731"/>
    <w:multiLevelType w:val="hybridMultilevel"/>
    <w:tmpl w:val="A9C80340"/>
    <w:lvl w:ilvl="0" w:tplc="1C544782">
      <w:start w:val="1"/>
      <w:numFmt w:val="decimal"/>
      <w:lvlText w:val="%1."/>
      <w:lvlJc w:val="right"/>
      <w:pPr>
        <w:tabs>
          <w:tab w:val="num" w:pos="357"/>
        </w:tabs>
        <w:ind w:left="0" w:firstLine="288"/>
      </w:pPr>
      <w:rPr>
        <w:rFonts w:ascii="Times New Roman" w:hAnsi="Times New Roman" w:cs="Times New Roman"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3854376F"/>
    <w:multiLevelType w:val="hybridMultilevel"/>
    <w:tmpl w:val="A10A955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nsid w:val="39286ECA"/>
    <w:multiLevelType w:val="hybridMultilevel"/>
    <w:tmpl w:val="39086AFA"/>
    <w:lvl w:ilvl="0" w:tplc="461AEA88">
      <w:start w:val="1"/>
      <w:numFmt w:val="decimal"/>
      <w:lvlText w:val="%1."/>
      <w:lvlJc w:val="left"/>
      <w:pPr>
        <w:ind w:left="1429" w:hanging="360"/>
      </w:pPr>
    </w:lvl>
    <w:lvl w:ilvl="1" w:tplc="137E078A" w:tentative="1">
      <w:start w:val="1"/>
      <w:numFmt w:val="lowerLetter"/>
      <w:lvlText w:val="%2."/>
      <w:lvlJc w:val="left"/>
      <w:pPr>
        <w:ind w:left="2149" w:hanging="360"/>
      </w:pPr>
    </w:lvl>
    <w:lvl w:ilvl="2" w:tplc="771014E4" w:tentative="1">
      <w:start w:val="1"/>
      <w:numFmt w:val="lowerRoman"/>
      <w:lvlText w:val="%3."/>
      <w:lvlJc w:val="right"/>
      <w:pPr>
        <w:ind w:left="2869" w:hanging="180"/>
      </w:pPr>
    </w:lvl>
    <w:lvl w:ilvl="3" w:tplc="E9B08762" w:tentative="1">
      <w:start w:val="1"/>
      <w:numFmt w:val="decimal"/>
      <w:lvlText w:val="%4."/>
      <w:lvlJc w:val="left"/>
      <w:pPr>
        <w:ind w:left="3589" w:hanging="360"/>
      </w:pPr>
    </w:lvl>
    <w:lvl w:ilvl="4" w:tplc="53543DE6" w:tentative="1">
      <w:start w:val="1"/>
      <w:numFmt w:val="lowerLetter"/>
      <w:lvlText w:val="%5."/>
      <w:lvlJc w:val="left"/>
      <w:pPr>
        <w:ind w:left="4309" w:hanging="360"/>
      </w:pPr>
    </w:lvl>
    <w:lvl w:ilvl="5" w:tplc="FB3E07F4" w:tentative="1">
      <w:start w:val="1"/>
      <w:numFmt w:val="lowerRoman"/>
      <w:lvlText w:val="%6."/>
      <w:lvlJc w:val="right"/>
      <w:pPr>
        <w:ind w:left="5029" w:hanging="180"/>
      </w:pPr>
    </w:lvl>
    <w:lvl w:ilvl="6" w:tplc="54CA6474" w:tentative="1">
      <w:start w:val="1"/>
      <w:numFmt w:val="decimal"/>
      <w:lvlText w:val="%7."/>
      <w:lvlJc w:val="left"/>
      <w:pPr>
        <w:ind w:left="5749" w:hanging="360"/>
      </w:pPr>
    </w:lvl>
    <w:lvl w:ilvl="7" w:tplc="488EC432" w:tentative="1">
      <w:start w:val="1"/>
      <w:numFmt w:val="lowerLetter"/>
      <w:lvlText w:val="%8."/>
      <w:lvlJc w:val="left"/>
      <w:pPr>
        <w:ind w:left="6469" w:hanging="360"/>
      </w:pPr>
    </w:lvl>
    <w:lvl w:ilvl="8" w:tplc="4D367CD2" w:tentative="1">
      <w:start w:val="1"/>
      <w:numFmt w:val="lowerRoman"/>
      <w:lvlText w:val="%9."/>
      <w:lvlJc w:val="right"/>
      <w:pPr>
        <w:ind w:left="7189" w:hanging="180"/>
      </w:pPr>
    </w:lvl>
  </w:abstractNum>
  <w:abstractNum w:abstractNumId="61">
    <w:nsid w:val="39954595"/>
    <w:multiLevelType w:val="hybridMultilevel"/>
    <w:tmpl w:val="5A7481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2">
    <w:nsid w:val="39B212AC"/>
    <w:multiLevelType w:val="hybridMultilevel"/>
    <w:tmpl w:val="AB3A40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3">
    <w:nsid w:val="3B543D57"/>
    <w:multiLevelType w:val="hybridMultilevel"/>
    <w:tmpl w:val="CB609930"/>
    <w:lvl w:ilvl="0" w:tplc="0419000F">
      <w:start w:val="1"/>
      <w:numFmt w:val="decimal"/>
      <w:lvlText w:val="%1."/>
      <w:lvlJc w:val="right"/>
      <w:pPr>
        <w:tabs>
          <w:tab w:val="num" w:pos="69"/>
        </w:tabs>
        <w:ind w:left="-288" w:firstLine="288"/>
      </w:pPr>
      <w:rPr>
        <w:rFonts w:ascii="Times New Roman" w:hAnsi="Times New Roman" w:cs="Times New Roman"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nsid w:val="3BFC05EB"/>
    <w:multiLevelType w:val="hybridMultilevel"/>
    <w:tmpl w:val="93CA542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5">
    <w:nsid w:val="3D4F4013"/>
    <w:multiLevelType w:val="hybridMultilevel"/>
    <w:tmpl w:val="A30EF1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6">
    <w:nsid w:val="3E173E23"/>
    <w:multiLevelType w:val="hybridMultilevel"/>
    <w:tmpl w:val="68A034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3E4F2E85"/>
    <w:multiLevelType w:val="hybridMultilevel"/>
    <w:tmpl w:val="AEB28A30"/>
    <w:lvl w:ilvl="0" w:tplc="0419000F">
      <w:start w:val="1"/>
      <w:numFmt w:val="decimal"/>
      <w:lvlText w:val="%1."/>
      <w:lvlJc w:val="right"/>
      <w:pPr>
        <w:tabs>
          <w:tab w:val="num" w:pos="357"/>
        </w:tabs>
        <w:ind w:left="0" w:firstLine="288"/>
      </w:pPr>
      <w:rPr>
        <w:rFonts w:ascii="Times New Roman" w:hAnsi="Times New Roman" w:cs="Times New Roman"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nsid w:val="3E8663C1"/>
    <w:multiLevelType w:val="hybridMultilevel"/>
    <w:tmpl w:val="A3348C96"/>
    <w:lvl w:ilvl="0" w:tplc="E514B852">
      <w:start w:val="1"/>
      <w:numFmt w:val="decimal"/>
      <w:lvlText w:val="%1)"/>
      <w:lvlJc w:val="left"/>
      <w:pPr>
        <w:ind w:left="1069" w:hanging="360"/>
      </w:pPr>
      <w:rPr>
        <w:rFonts w:hint="default"/>
        <w:b/>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9">
    <w:nsid w:val="3EE33D67"/>
    <w:multiLevelType w:val="hybridMultilevel"/>
    <w:tmpl w:val="9CFAA564"/>
    <w:lvl w:ilvl="0" w:tplc="1C544782">
      <w:start w:val="1"/>
      <w:numFmt w:val="decimal"/>
      <w:lvlText w:val="%1."/>
      <w:lvlJc w:val="left"/>
      <w:pPr>
        <w:ind w:left="1069" w:hanging="360"/>
      </w:pPr>
      <w:rPr>
        <w:rFonts w:hint="default"/>
        <w:w w:val="95"/>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0">
    <w:nsid w:val="40A35CE1"/>
    <w:multiLevelType w:val="hybridMultilevel"/>
    <w:tmpl w:val="F9A8412E"/>
    <w:lvl w:ilvl="0" w:tplc="E048D356">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71">
    <w:nsid w:val="43B52A52"/>
    <w:multiLevelType w:val="hybridMultilevel"/>
    <w:tmpl w:val="7F1E3A20"/>
    <w:lvl w:ilvl="0" w:tplc="04190001">
      <w:start w:val="1"/>
      <w:numFmt w:val="decimal"/>
      <w:lvlText w:val="%1."/>
      <w:lvlJc w:val="right"/>
      <w:pPr>
        <w:tabs>
          <w:tab w:val="num" w:pos="69"/>
        </w:tabs>
        <w:ind w:left="-288" w:firstLine="288"/>
      </w:pPr>
      <w:rPr>
        <w:rFonts w:ascii="Times New Roman" w:hAnsi="Times New Roman" w:cs="Times New Roman" w:hint="default"/>
        <w:b w:val="0"/>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72">
    <w:nsid w:val="43DB79CE"/>
    <w:multiLevelType w:val="hybridMultilevel"/>
    <w:tmpl w:val="5A48D6EC"/>
    <w:lvl w:ilvl="0" w:tplc="398058F6">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3">
    <w:nsid w:val="442756F9"/>
    <w:multiLevelType w:val="hybridMultilevel"/>
    <w:tmpl w:val="AC98F09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4">
    <w:nsid w:val="480C3FB5"/>
    <w:multiLevelType w:val="hybridMultilevel"/>
    <w:tmpl w:val="6ABC28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5">
    <w:nsid w:val="48AF317B"/>
    <w:multiLevelType w:val="hybridMultilevel"/>
    <w:tmpl w:val="B82A9B4C"/>
    <w:lvl w:ilvl="0" w:tplc="4CF61214">
      <w:start w:val="1"/>
      <w:numFmt w:val="decimal"/>
      <w:lvlText w:val="%1."/>
      <w:lvlJc w:val="right"/>
      <w:pPr>
        <w:tabs>
          <w:tab w:val="num" w:pos="69"/>
        </w:tabs>
        <w:ind w:left="-288" w:firstLine="288"/>
      </w:pPr>
      <w:rPr>
        <w:rFonts w:ascii="Times New Roman" w:hAnsi="Times New Roman" w:cs="Times New Roman" w:hint="default"/>
        <w:b w:val="0"/>
        <w:i w:val="0"/>
        <w:sz w:val="28"/>
        <w:szCs w:val="28"/>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76">
    <w:nsid w:val="49AF03F2"/>
    <w:multiLevelType w:val="hybridMultilevel"/>
    <w:tmpl w:val="03287E0A"/>
    <w:lvl w:ilvl="0" w:tplc="5524D442">
      <w:start w:val="1"/>
      <w:numFmt w:val="decimal"/>
      <w:lvlText w:val="%1."/>
      <w:lvlJc w:val="right"/>
      <w:pPr>
        <w:tabs>
          <w:tab w:val="num" w:pos="409"/>
        </w:tabs>
        <w:ind w:left="52" w:firstLine="288"/>
      </w:pPr>
      <w:rPr>
        <w:rFonts w:ascii="Times New Roman" w:hAnsi="Times New Roman" w:cs="Times New Roman" w:hint="default"/>
        <w:b w:val="0"/>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77">
    <w:nsid w:val="4A712335"/>
    <w:multiLevelType w:val="hybridMultilevel"/>
    <w:tmpl w:val="1F44EF10"/>
    <w:lvl w:ilvl="0" w:tplc="398058F6">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8">
    <w:nsid w:val="4A821E41"/>
    <w:multiLevelType w:val="hybridMultilevel"/>
    <w:tmpl w:val="90128B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9">
    <w:nsid w:val="4BB65B4D"/>
    <w:multiLevelType w:val="hybridMultilevel"/>
    <w:tmpl w:val="E962D47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0">
    <w:nsid w:val="4D310FEB"/>
    <w:multiLevelType w:val="hybridMultilevel"/>
    <w:tmpl w:val="270A0CDE"/>
    <w:lvl w:ilvl="0" w:tplc="F4062B3A">
      <w:start w:val="1"/>
      <w:numFmt w:val="decimal"/>
      <w:lvlText w:val="%1."/>
      <w:lvlJc w:val="left"/>
      <w:pPr>
        <w:ind w:left="1429" w:hanging="360"/>
      </w:pPr>
    </w:lvl>
    <w:lvl w:ilvl="1" w:tplc="A050BCA8" w:tentative="1">
      <w:start w:val="1"/>
      <w:numFmt w:val="lowerLetter"/>
      <w:lvlText w:val="%2."/>
      <w:lvlJc w:val="left"/>
      <w:pPr>
        <w:ind w:left="2149" w:hanging="360"/>
      </w:pPr>
    </w:lvl>
    <w:lvl w:ilvl="2" w:tplc="0068E27E" w:tentative="1">
      <w:start w:val="1"/>
      <w:numFmt w:val="lowerRoman"/>
      <w:lvlText w:val="%3."/>
      <w:lvlJc w:val="right"/>
      <w:pPr>
        <w:ind w:left="2869" w:hanging="180"/>
      </w:pPr>
    </w:lvl>
    <w:lvl w:ilvl="3" w:tplc="97840C86" w:tentative="1">
      <w:start w:val="1"/>
      <w:numFmt w:val="decimal"/>
      <w:lvlText w:val="%4."/>
      <w:lvlJc w:val="left"/>
      <w:pPr>
        <w:ind w:left="3589" w:hanging="360"/>
      </w:pPr>
    </w:lvl>
    <w:lvl w:ilvl="4" w:tplc="E51AB464" w:tentative="1">
      <w:start w:val="1"/>
      <w:numFmt w:val="lowerLetter"/>
      <w:lvlText w:val="%5."/>
      <w:lvlJc w:val="left"/>
      <w:pPr>
        <w:ind w:left="4309" w:hanging="360"/>
      </w:pPr>
    </w:lvl>
    <w:lvl w:ilvl="5" w:tplc="14068EEE" w:tentative="1">
      <w:start w:val="1"/>
      <w:numFmt w:val="lowerRoman"/>
      <w:lvlText w:val="%6."/>
      <w:lvlJc w:val="right"/>
      <w:pPr>
        <w:ind w:left="5029" w:hanging="180"/>
      </w:pPr>
    </w:lvl>
    <w:lvl w:ilvl="6" w:tplc="AD3C73B0" w:tentative="1">
      <w:start w:val="1"/>
      <w:numFmt w:val="decimal"/>
      <w:lvlText w:val="%7."/>
      <w:lvlJc w:val="left"/>
      <w:pPr>
        <w:ind w:left="5749" w:hanging="360"/>
      </w:pPr>
    </w:lvl>
    <w:lvl w:ilvl="7" w:tplc="9948DF12" w:tentative="1">
      <w:start w:val="1"/>
      <w:numFmt w:val="lowerLetter"/>
      <w:lvlText w:val="%8."/>
      <w:lvlJc w:val="left"/>
      <w:pPr>
        <w:ind w:left="6469" w:hanging="360"/>
      </w:pPr>
    </w:lvl>
    <w:lvl w:ilvl="8" w:tplc="62BC512A" w:tentative="1">
      <w:start w:val="1"/>
      <w:numFmt w:val="lowerRoman"/>
      <w:lvlText w:val="%9."/>
      <w:lvlJc w:val="right"/>
      <w:pPr>
        <w:ind w:left="7189" w:hanging="180"/>
      </w:pPr>
    </w:lvl>
  </w:abstractNum>
  <w:abstractNum w:abstractNumId="81">
    <w:nsid w:val="4D3403CA"/>
    <w:multiLevelType w:val="hybridMultilevel"/>
    <w:tmpl w:val="68A034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4DDC25F6"/>
    <w:multiLevelType w:val="hybridMultilevel"/>
    <w:tmpl w:val="F86E3AD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3">
    <w:nsid w:val="4EE43400"/>
    <w:multiLevelType w:val="hybridMultilevel"/>
    <w:tmpl w:val="63AE7E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4">
    <w:nsid w:val="4F0A7B01"/>
    <w:multiLevelType w:val="hybridMultilevel"/>
    <w:tmpl w:val="2DC072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4F3607C9"/>
    <w:multiLevelType w:val="hybridMultilevel"/>
    <w:tmpl w:val="BBE611AE"/>
    <w:lvl w:ilvl="0" w:tplc="0419000F">
      <w:start w:val="1"/>
      <w:numFmt w:val="decimal"/>
      <w:lvlText w:val="%1."/>
      <w:lvlJc w:val="right"/>
      <w:pPr>
        <w:tabs>
          <w:tab w:val="num" w:pos="357"/>
        </w:tabs>
        <w:ind w:left="0" w:firstLine="288"/>
      </w:pPr>
      <w:rPr>
        <w:rFonts w:ascii="Times New Roman" w:hAnsi="Times New Roman" w:cs="Times New Roman"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6">
    <w:nsid w:val="4F69336F"/>
    <w:multiLevelType w:val="hybridMultilevel"/>
    <w:tmpl w:val="539AA084"/>
    <w:lvl w:ilvl="0" w:tplc="1C5447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7">
    <w:nsid w:val="50E4142B"/>
    <w:multiLevelType w:val="hybridMultilevel"/>
    <w:tmpl w:val="1BB2CE44"/>
    <w:lvl w:ilvl="0" w:tplc="ABF45A6A">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8">
    <w:nsid w:val="51806B5B"/>
    <w:multiLevelType w:val="hybridMultilevel"/>
    <w:tmpl w:val="85F6BD04"/>
    <w:lvl w:ilvl="0" w:tplc="ABF45A6A">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9">
    <w:nsid w:val="518F212A"/>
    <w:multiLevelType w:val="hybridMultilevel"/>
    <w:tmpl w:val="01F0CF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0">
    <w:nsid w:val="52512883"/>
    <w:multiLevelType w:val="hybridMultilevel"/>
    <w:tmpl w:val="EA94EEE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1">
    <w:nsid w:val="52704DA5"/>
    <w:multiLevelType w:val="hybridMultilevel"/>
    <w:tmpl w:val="1414BB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2">
    <w:nsid w:val="527F0A41"/>
    <w:multiLevelType w:val="hybridMultilevel"/>
    <w:tmpl w:val="37F4EB96"/>
    <w:lvl w:ilvl="0" w:tplc="0419000F">
      <w:start w:val="1"/>
      <w:numFmt w:val="decimal"/>
      <w:lvlText w:val="%1."/>
      <w:lvlJc w:val="right"/>
      <w:pPr>
        <w:tabs>
          <w:tab w:val="num" w:pos="69"/>
        </w:tabs>
        <w:ind w:left="-288" w:firstLine="288"/>
      </w:pPr>
      <w:rPr>
        <w:rFonts w:ascii="Times New Roman" w:hAnsi="Times New Roman" w:cs="Times New Roman"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3">
    <w:nsid w:val="534004E0"/>
    <w:multiLevelType w:val="hybridMultilevel"/>
    <w:tmpl w:val="531E39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4">
    <w:nsid w:val="56BA59F4"/>
    <w:multiLevelType w:val="hybridMultilevel"/>
    <w:tmpl w:val="83721D82"/>
    <w:lvl w:ilvl="0" w:tplc="B142D272">
      <w:start w:val="1"/>
      <w:numFmt w:val="decimal"/>
      <w:lvlText w:val="%1."/>
      <w:lvlJc w:val="left"/>
      <w:pPr>
        <w:ind w:left="1778" w:hanging="360"/>
      </w:pPr>
      <w:rPr>
        <w:rFonts w:hint="default"/>
      </w:rPr>
    </w:lvl>
    <w:lvl w:ilvl="1" w:tplc="06A2B1D2" w:tentative="1">
      <w:start w:val="1"/>
      <w:numFmt w:val="lowerLetter"/>
      <w:lvlText w:val="%2."/>
      <w:lvlJc w:val="left"/>
      <w:pPr>
        <w:ind w:left="2149" w:hanging="360"/>
      </w:pPr>
    </w:lvl>
    <w:lvl w:ilvl="2" w:tplc="5CFC83C2" w:tentative="1">
      <w:start w:val="1"/>
      <w:numFmt w:val="lowerRoman"/>
      <w:lvlText w:val="%3."/>
      <w:lvlJc w:val="right"/>
      <w:pPr>
        <w:ind w:left="2869" w:hanging="180"/>
      </w:pPr>
    </w:lvl>
    <w:lvl w:ilvl="3" w:tplc="372C21CC" w:tentative="1">
      <w:start w:val="1"/>
      <w:numFmt w:val="decimal"/>
      <w:lvlText w:val="%4."/>
      <w:lvlJc w:val="left"/>
      <w:pPr>
        <w:ind w:left="3589" w:hanging="360"/>
      </w:pPr>
    </w:lvl>
    <w:lvl w:ilvl="4" w:tplc="08EEFB64" w:tentative="1">
      <w:start w:val="1"/>
      <w:numFmt w:val="lowerLetter"/>
      <w:lvlText w:val="%5."/>
      <w:lvlJc w:val="left"/>
      <w:pPr>
        <w:ind w:left="4309" w:hanging="360"/>
      </w:pPr>
    </w:lvl>
    <w:lvl w:ilvl="5" w:tplc="CE22650A" w:tentative="1">
      <w:start w:val="1"/>
      <w:numFmt w:val="lowerRoman"/>
      <w:lvlText w:val="%6."/>
      <w:lvlJc w:val="right"/>
      <w:pPr>
        <w:ind w:left="5029" w:hanging="180"/>
      </w:pPr>
    </w:lvl>
    <w:lvl w:ilvl="6" w:tplc="C9705758" w:tentative="1">
      <w:start w:val="1"/>
      <w:numFmt w:val="decimal"/>
      <w:lvlText w:val="%7."/>
      <w:lvlJc w:val="left"/>
      <w:pPr>
        <w:ind w:left="5749" w:hanging="360"/>
      </w:pPr>
    </w:lvl>
    <w:lvl w:ilvl="7" w:tplc="31AA9004" w:tentative="1">
      <w:start w:val="1"/>
      <w:numFmt w:val="lowerLetter"/>
      <w:lvlText w:val="%8."/>
      <w:lvlJc w:val="left"/>
      <w:pPr>
        <w:ind w:left="6469" w:hanging="360"/>
      </w:pPr>
    </w:lvl>
    <w:lvl w:ilvl="8" w:tplc="8858239C" w:tentative="1">
      <w:start w:val="1"/>
      <w:numFmt w:val="lowerRoman"/>
      <w:lvlText w:val="%9."/>
      <w:lvlJc w:val="right"/>
      <w:pPr>
        <w:ind w:left="7189" w:hanging="180"/>
      </w:pPr>
    </w:lvl>
  </w:abstractNum>
  <w:abstractNum w:abstractNumId="95">
    <w:nsid w:val="57692CE3"/>
    <w:multiLevelType w:val="hybridMultilevel"/>
    <w:tmpl w:val="6E3C669C"/>
    <w:lvl w:ilvl="0" w:tplc="ABF45A6A">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6">
    <w:nsid w:val="57871DD9"/>
    <w:multiLevelType w:val="hybridMultilevel"/>
    <w:tmpl w:val="6CB264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7">
    <w:nsid w:val="58335A02"/>
    <w:multiLevelType w:val="hybridMultilevel"/>
    <w:tmpl w:val="991AFF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8">
    <w:nsid w:val="593475BD"/>
    <w:multiLevelType w:val="hybridMultilevel"/>
    <w:tmpl w:val="C9FEC53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9">
    <w:nsid w:val="5D734357"/>
    <w:multiLevelType w:val="hybridMultilevel"/>
    <w:tmpl w:val="699C00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0">
    <w:nsid w:val="5F563FEF"/>
    <w:multiLevelType w:val="hybridMultilevel"/>
    <w:tmpl w:val="0F4C4F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1">
    <w:nsid w:val="60863AC9"/>
    <w:multiLevelType w:val="hybridMultilevel"/>
    <w:tmpl w:val="BFACA6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2">
    <w:nsid w:val="60AA1909"/>
    <w:multiLevelType w:val="hybridMultilevel"/>
    <w:tmpl w:val="415277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3">
    <w:nsid w:val="60EF0727"/>
    <w:multiLevelType w:val="hybridMultilevel"/>
    <w:tmpl w:val="2070E79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4">
    <w:nsid w:val="614C7A72"/>
    <w:multiLevelType w:val="hybridMultilevel"/>
    <w:tmpl w:val="582E3E56"/>
    <w:lvl w:ilvl="0" w:tplc="0419000F">
      <w:start w:val="1"/>
      <w:numFmt w:val="decimal"/>
      <w:lvlText w:val="%1."/>
      <w:lvlJc w:val="right"/>
      <w:pPr>
        <w:tabs>
          <w:tab w:val="num" w:pos="409"/>
        </w:tabs>
        <w:ind w:left="52" w:firstLine="288"/>
      </w:pPr>
      <w:rPr>
        <w:rFonts w:ascii="Times New Roman" w:hAnsi="Times New Roman" w:cs="Times New Roman" w:hint="default"/>
        <w:b w:val="0"/>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05">
    <w:nsid w:val="618E47CD"/>
    <w:multiLevelType w:val="hybridMultilevel"/>
    <w:tmpl w:val="82C41AEA"/>
    <w:lvl w:ilvl="0" w:tplc="398058F6">
      <w:start w:val="1"/>
      <w:numFmt w:val="decimal"/>
      <w:lvlText w:val="%1."/>
      <w:lvlJc w:val="right"/>
      <w:pPr>
        <w:tabs>
          <w:tab w:val="num" w:pos="357"/>
        </w:tabs>
        <w:ind w:left="0" w:firstLine="288"/>
      </w:pPr>
      <w:rPr>
        <w:rFonts w:ascii="Times New Roman" w:hAnsi="Times New Roman" w:cs="Times New Roman"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6">
    <w:nsid w:val="61AE0BC9"/>
    <w:multiLevelType w:val="hybridMultilevel"/>
    <w:tmpl w:val="270A0CDE"/>
    <w:lvl w:ilvl="0" w:tplc="1C544782">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7">
    <w:nsid w:val="6319750A"/>
    <w:multiLevelType w:val="hybridMultilevel"/>
    <w:tmpl w:val="B8F65C84"/>
    <w:lvl w:ilvl="0" w:tplc="AF96BDC8">
      <w:start w:val="1"/>
      <w:numFmt w:val="decimal"/>
      <w:lvlText w:val="%1."/>
      <w:lvlJc w:val="left"/>
      <w:pPr>
        <w:ind w:left="1429" w:hanging="360"/>
      </w:pPr>
    </w:lvl>
    <w:lvl w:ilvl="1" w:tplc="20244EF2" w:tentative="1">
      <w:start w:val="1"/>
      <w:numFmt w:val="lowerLetter"/>
      <w:lvlText w:val="%2."/>
      <w:lvlJc w:val="left"/>
      <w:pPr>
        <w:ind w:left="2149" w:hanging="360"/>
      </w:pPr>
    </w:lvl>
    <w:lvl w:ilvl="2" w:tplc="0F0A796E" w:tentative="1">
      <w:start w:val="1"/>
      <w:numFmt w:val="lowerRoman"/>
      <w:lvlText w:val="%3."/>
      <w:lvlJc w:val="right"/>
      <w:pPr>
        <w:ind w:left="2869" w:hanging="180"/>
      </w:pPr>
    </w:lvl>
    <w:lvl w:ilvl="3" w:tplc="EF6CAF94" w:tentative="1">
      <w:start w:val="1"/>
      <w:numFmt w:val="decimal"/>
      <w:lvlText w:val="%4."/>
      <w:lvlJc w:val="left"/>
      <w:pPr>
        <w:ind w:left="3589" w:hanging="360"/>
      </w:pPr>
    </w:lvl>
    <w:lvl w:ilvl="4" w:tplc="57AA8020" w:tentative="1">
      <w:start w:val="1"/>
      <w:numFmt w:val="lowerLetter"/>
      <w:lvlText w:val="%5."/>
      <w:lvlJc w:val="left"/>
      <w:pPr>
        <w:ind w:left="4309" w:hanging="360"/>
      </w:pPr>
    </w:lvl>
    <w:lvl w:ilvl="5" w:tplc="E7F4064A" w:tentative="1">
      <w:start w:val="1"/>
      <w:numFmt w:val="lowerRoman"/>
      <w:lvlText w:val="%6."/>
      <w:lvlJc w:val="right"/>
      <w:pPr>
        <w:ind w:left="5029" w:hanging="180"/>
      </w:pPr>
    </w:lvl>
    <w:lvl w:ilvl="6" w:tplc="B94AC456" w:tentative="1">
      <w:start w:val="1"/>
      <w:numFmt w:val="decimal"/>
      <w:lvlText w:val="%7."/>
      <w:lvlJc w:val="left"/>
      <w:pPr>
        <w:ind w:left="5749" w:hanging="360"/>
      </w:pPr>
    </w:lvl>
    <w:lvl w:ilvl="7" w:tplc="8B4C435A" w:tentative="1">
      <w:start w:val="1"/>
      <w:numFmt w:val="lowerLetter"/>
      <w:lvlText w:val="%8."/>
      <w:lvlJc w:val="left"/>
      <w:pPr>
        <w:ind w:left="6469" w:hanging="360"/>
      </w:pPr>
    </w:lvl>
    <w:lvl w:ilvl="8" w:tplc="27648112" w:tentative="1">
      <w:start w:val="1"/>
      <w:numFmt w:val="lowerRoman"/>
      <w:lvlText w:val="%9."/>
      <w:lvlJc w:val="right"/>
      <w:pPr>
        <w:ind w:left="7189" w:hanging="180"/>
      </w:pPr>
    </w:lvl>
  </w:abstractNum>
  <w:abstractNum w:abstractNumId="108">
    <w:nsid w:val="64781A49"/>
    <w:multiLevelType w:val="hybridMultilevel"/>
    <w:tmpl w:val="12DE453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9">
    <w:nsid w:val="652056E3"/>
    <w:multiLevelType w:val="hybridMultilevel"/>
    <w:tmpl w:val="13809D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0">
    <w:nsid w:val="68A24AB1"/>
    <w:multiLevelType w:val="hybridMultilevel"/>
    <w:tmpl w:val="38A80D92"/>
    <w:lvl w:ilvl="0" w:tplc="E2F208AC">
      <w:start w:val="1"/>
      <w:numFmt w:val="decimal"/>
      <w:lvlText w:val="%1."/>
      <w:lvlJc w:val="left"/>
      <w:pPr>
        <w:ind w:left="1429" w:hanging="360"/>
      </w:pPr>
    </w:lvl>
    <w:lvl w:ilvl="1" w:tplc="00867E60" w:tentative="1">
      <w:start w:val="1"/>
      <w:numFmt w:val="lowerLetter"/>
      <w:lvlText w:val="%2."/>
      <w:lvlJc w:val="left"/>
      <w:pPr>
        <w:ind w:left="2149" w:hanging="360"/>
      </w:pPr>
    </w:lvl>
    <w:lvl w:ilvl="2" w:tplc="AEFC667E" w:tentative="1">
      <w:start w:val="1"/>
      <w:numFmt w:val="lowerRoman"/>
      <w:lvlText w:val="%3."/>
      <w:lvlJc w:val="right"/>
      <w:pPr>
        <w:ind w:left="2869" w:hanging="180"/>
      </w:pPr>
    </w:lvl>
    <w:lvl w:ilvl="3" w:tplc="73EA3418" w:tentative="1">
      <w:start w:val="1"/>
      <w:numFmt w:val="decimal"/>
      <w:lvlText w:val="%4."/>
      <w:lvlJc w:val="left"/>
      <w:pPr>
        <w:ind w:left="3589" w:hanging="360"/>
      </w:pPr>
    </w:lvl>
    <w:lvl w:ilvl="4" w:tplc="02B0953A" w:tentative="1">
      <w:start w:val="1"/>
      <w:numFmt w:val="lowerLetter"/>
      <w:lvlText w:val="%5."/>
      <w:lvlJc w:val="left"/>
      <w:pPr>
        <w:ind w:left="4309" w:hanging="360"/>
      </w:pPr>
    </w:lvl>
    <w:lvl w:ilvl="5" w:tplc="64B6091C" w:tentative="1">
      <w:start w:val="1"/>
      <w:numFmt w:val="lowerRoman"/>
      <w:lvlText w:val="%6."/>
      <w:lvlJc w:val="right"/>
      <w:pPr>
        <w:ind w:left="5029" w:hanging="180"/>
      </w:pPr>
    </w:lvl>
    <w:lvl w:ilvl="6" w:tplc="E3FE0506" w:tentative="1">
      <w:start w:val="1"/>
      <w:numFmt w:val="decimal"/>
      <w:lvlText w:val="%7."/>
      <w:lvlJc w:val="left"/>
      <w:pPr>
        <w:ind w:left="5749" w:hanging="360"/>
      </w:pPr>
    </w:lvl>
    <w:lvl w:ilvl="7" w:tplc="3A5E99C6" w:tentative="1">
      <w:start w:val="1"/>
      <w:numFmt w:val="lowerLetter"/>
      <w:lvlText w:val="%8."/>
      <w:lvlJc w:val="left"/>
      <w:pPr>
        <w:ind w:left="6469" w:hanging="360"/>
      </w:pPr>
    </w:lvl>
    <w:lvl w:ilvl="8" w:tplc="E0BE62D8" w:tentative="1">
      <w:start w:val="1"/>
      <w:numFmt w:val="lowerRoman"/>
      <w:lvlText w:val="%9."/>
      <w:lvlJc w:val="right"/>
      <w:pPr>
        <w:ind w:left="7189" w:hanging="180"/>
      </w:pPr>
    </w:lvl>
  </w:abstractNum>
  <w:abstractNum w:abstractNumId="111">
    <w:nsid w:val="697047E0"/>
    <w:multiLevelType w:val="hybridMultilevel"/>
    <w:tmpl w:val="153C19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2">
    <w:nsid w:val="6A947381"/>
    <w:multiLevelType w:val="hybridMultilevel"/>
    <w:tmpl w:val="BB3CA1C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3">
    <w:nsid w:val="6F6A74D1"/>
    <w:multiLevelType w:val="hybridMultilevel"/>
    <w:tmpl w:val="9FB680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4">
    <w:nsid w:val="704B30A7"/>
    <w:multiLevelType w:val="hybridMultilevel"/>
    <w:tmpl w:val="8036124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5">
    <w:nsid w:val="704E2920"/>
    <w:multiLevelType w:val="hybridMultilevel"/>
    <w:tmpl w:val="C956793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6">
    <w:nsid w:val="7106493C"/>
    <w:multiLevelType w:val="hybridMultilevel"/>
    <w:tmpl w:val="8350146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7">
    <w:nsid w:val="71D84ADB"/>
    <w:multiLevelType w:val="hybridMultilevel"/>
    <w:tmpl w:val="D956675C"/>
    <w:lvl w:ilvl="0" w:tplc="8DB253DE">
      <w:start w:val="1"/>
      <w:numFmt w:val="decimal"/>
      <w:lvlText w:val="%1."/>
      <w:lvlJc w:val="left"/>
      <w:pPr>
        <w:ind w:left="1429" w:hanging="360"/>
      </w:pPr>
    </w:lvl>
    <w:lvl w:ilvl="1" w:tplc="FDC87B1C" w:tentative="1">
      <w:start w:val="1"/>
      <w:numFmt w:val="lowerLetter"/>
      <w:lvlText w:val="%2."/>
      <w:lvlJc w:val="left"/>
      <w:pPr>
        <w:ind w:left="2149" w:hanging="360"/>
      </w:pPr>
    </w:lvl>
    <w:lvl w:ilvl="2" w:tplc="82E86132" w:tentative="1">
      <w:start w:val="1"/>
      <w:numFmt w:val="lowerRoman"/>
      <w:lvlText w:val="%3."/>
      <w:lvlJc w:val="right"/>
      <w:pPr>
        <w:ind w:left="2869" w:hanging="180"/>
      </w:pPr>
    </w:lvl>
    <w:lvl w:ilvl="3" w:tplc="1CC8A39E" w:tentative="1">
      <w:start w:val="1"/>
      <w:numFmt w:val="decimal"/>
      <w:lvlText w:val="%4."/>
      <w:lvlJc w:val="left"/>
      <w:pPr>
        <w:ind w:left="3589" w:hanging="360"/>
      </w:pPr>
    </w:lvl>
    <w:lvl w:ilvl="4" w:tplc="61D6BE70" w:tentative="1">
      <w:start w:val="1"/>
      <w:numFmt w:val="lowerLetter"/>
      <w:lvlText w:val="%5."/>
      <w:lvlJc w:val="left"/>
      <w:pPr>
        <w:ind w:left="4309" w:hanging="360"/>
      </w:pPr>
    </w:lvl>
    <w:lvl w:ilvl="5" w:tplc="3EA22192" w:tentative="1">
      <w:start w:val="1"/>
      <w:numFmt w:val="lowerRoman"/>
      <w:lvlText w:val="%6."/>
      <w:lvlJc w:val="right"/>
      <w:pPr>
        <w:ind w:left="5029" w:hanging="180"/>
      </w:pPr>
    </w:lvl>
    <w:lvl w:ilvl="6" w:tplc="598CBF8E" w:tentative="1">
      <w:start w:val="1"/>
      <w:numFmt w:val="decimal"/>
      <w:lvlText w:val="%7."/>
      <w:lvlJc w:val="left"/>
      <w:pPr>
        <w:ind w:left="5749" w:hanging="360"/>
      </w:pPr>
    </w:lvl>
    <w:lvl w:ilvl="7" w:tplc="5980DE9E" w:tentative="1">
      <w:start w:val="1"/>
      <w:numFmt w:val="lowerLetter"/>
      <w:lvlText w:val="%8."/>
      <w:lvlJc w:val="left"/>
      <w:pPr>
        <w:ind w:left="6469" w:hanging="360"/>
      </w:pPr>
    </w:lvl>
    <w:lvl w:ilvl="8" w:tplc="0EE0EE7A" w:tentative="1">
      <w:start w:val="1"/>
      <w:numFmt w:val="lowerRoman"/>
      <w:lvlText w:val="%9."/>
      <w:lvlJc w:val="right"/>
      <w:pPr>
        <w:ind w:left="7189" w:hanging="180"/>
      </w:pPr>
    </w:lvl>
  </w:abstractNum>
  <w:abstractNum w:abstractNumId="118">
    <w:nsid w:val="7293328B"/>
    <w:multiLevelType w:val="hybridMultilevel"/>
    <w:tmpl w:val="153C19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9">
    <w:nsid w:val="72D2388F"/>
    <w:multiLevelType w:val="hybridMultilevel"/>
    <w:tmpl w:val="16DEBB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nsid w:val="73A41850"/>
    <w:multiLevelType w:val="hybridMultilevel"/>
    <w:tmpl w:val="E5465D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1">
    <w:nsid w:val="752677B6"/>
    <w:multiLevelType w:val="hybridMultilevel"/>
    <w:tmpl w:val="90ACA35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2">
    <w:nsid w:val="753A7F8A"/>
    <w:multiLevelType w:val="hybridMultilevel"/>
    <w:tmpl w:val="016A9E94"/>
    <w:lvl w:ilvl="0" w:tplc="0419000F">
      <w:start w:val="1"/>
      <w:numFmt w:val="decimal"/>
      <w:lvlText w:val="%1."/>
      <w:lvlJc w:val="right"/>
      <w:pPr>
        <w:tabs>
          <w:tab w:val="num" w:pos="357"/>
        </w:tabs>
        <w:ind w:left="0" w:firstLine="288"/>
      </w:pPr>
      <w:rPr>
        <w:rFonts w:ascii="Times New Roman" w:hAnsi="Times New Roman" w:cs="Times New Roman"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3">
    <w:nsid w:val="77E96B38"/>
    <w:multiLevelType w:val="hybridMultilevel"/>
    <w:tmpl w:val="1C80D5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4">
    <w:nsid w:val="78EF3822"/>
    <w:multiLevelType w:val="hybridMultilevel"/>
    <w:tmpl w:val="67B854BE"/>
    <w:lvl w:ilvl="0" w:tplc="B6927FFC">
      <w:start w:val="1"/>
      <w:numFmt w:val="decimal"/>
      <w:lvlText w:val="%1."/>
      <w:lvlJc w:val="right"/>
      <w:pPr>
        <w:tabs>
          <w:tab w:val="num" w:pos="409"/>
        </w:tabs>
        <w:ind w:left="52" w:firstLine="288"/>
      </w:pPr>
      <w:rPr>
        <w:rFonts w:ascii="Times New Roman" w:hAnsi="Times New Roman" w:cs="Times New Roman" w:hint="default"/>
        <w:b w:val="0"/>
      </w:rPr>
    </w:lvl>
    <w:lvl w:ilvl="1" w:tplc="6E08B512" w:tentative="1">
      <w:start w:val="1"/>
      <w:numFmt w:val="lowerLetter"/>
      <w:lvlText w:val="%2."/>
      <w:lvlJc w:val="left"/>
      <w:pPr>
        <w:tabs>
          <w:tab w:val="num" w:pos="1780"/>
        </w:tabs>
        <w:ind w:left="1780" w:hanging="360"/>
      </w:pPr>
    </w:lvl>
    <w:lvl w:ilvl="2" w:tplc="1B749646" w:tentative="1">
      <w:start w:val="1"/>
      <w:numFmt w:val="lowerRoman"/>
      <w:lvlText w:val="%3."/>
      <w:lvlJc w:val="right"/>
      <w:pPr>
        <w:tabs>
          <w:tab w:val="num" w:pos="2500"/>
        </w:tabs>
        <w:ind w:left="2500" w:hanging="180"/>
      </w:pPr>
    </w:lvl>
    <w:lvl w:ilvl="3" w:tplc="A4FCF8F4" w:tentative="1">
      <w:start w:val="1"/>
      <w:numFmt w:val="decimal"/>
      <w:lvlText w:val="%4."/>
      <w:lvlJc w:val="left"/>
      <w:pPr>
        <w:tabs>
          <w:tab w:val="num" w:pos="3220"/>
        </w:tabs>
        <w:ind w:left="3220" w:hanging="360"/>
      </w:pPr>
    </w:lvl>
    <w:lvl w:ilvl="4" w:tplc="4D38F008" w:tentative="1">
      <w:start w:val="1"/>
      <w:numFmt w:val="lowerLetter"/>
      <w:lvlText w:val="%5."/>
      <w:lvlJc w:val="left"/>
      <w:pPr>
        <w:tabs>
          <w:tab w:val="num" w:pos="3940"/>
        </w:tabs>
        <w:ind w:left="3940" w:hanging="360"/>
      </w:pPr>
    </w:lvl>
    <w:lvl w:ilvl="5" w:tplc="E43A2698" w:tentative="1">
      <w:start w:val="1"/>
      <w:numFmt w:val="lowerRoman"/>
      <w:lvlText w:val="%6."/>
      <w:lvlJc w:val="right"/>
      <w:pPr>
        <w:tabs>
          <w:tab w:val="num" w:pos="4660"/>
        </w:tabs>
        <w:ind w:left="4660" w:hanging="180"/>
      </w:pPr>
    </w:lvl>
    <w:lvl w:ilvl="6" w:tplc="D9C6F86A" w:tentative="1">
      <w:start w:val="1"/>
      <w:numFmt w:val="decimal"/>
      <w:lvlText w:val="%7."/>
      <w:lvlJc w:val="left"/>
      <w:pPr>
        <w:tabs>
          <w:tab w:val="num" w:pos="5380"/>
        </w:tabs>
        <w:ind w:left="5380" w:hanging="360"/>
      </w:pPr>
    </w:lvl>
    <w:lvl w:ilvl="7" w:tplc="A790D20E" w:tentative="1">
      <w:start w:val="1"/>
      <w:numFmt w:val="lowerLetter"/>
      <w:lvlText w:val="%8."/>
      <w:lvlJc w:val="left"/>
      <w:pPr>
        <w:tabs>
          <w:tab w:val="num" w:pos="6100"/>
        </w:tabs>
        <w:ind w:left="6100" w:hanging="360"/>
      </w:pPr>
    </w:lvl>
    <w:lvl w:ilvl="8" w:tplc="0E2294C0" w:tentative="1">
      <w:start w:val="1"/>
      <w:numFmt w:val="lowerRoman"/>
      <w:lvlText w:val="%9."/>
      <w:lvlJc w:val="right"/>
      <w:pPr>
        <w:tabs>
          <w:tab w:val="num" w:pos="6820"/>
        </w:tabs>
        <w:ind w:left="6820" w:hanging="180"/>
      </w:pPr>
    </w:lvl>
  </w:abstractNum>
  <w:abstractNum w:abstractNumId="125">
    <w:nsid w:val="79A63918"/>
    <w:multiLevelType w:val="hybridMultilevel"/>
    <w:tmpl w:val="87D46FD4"/>
    <w:lvl w:ilvl="0" w:tplc="6CE4E2F6">
      <w:start w:val="1"/>
      <w:numFmt w:val="decimal"/>
      <w:lvlText w:val="%1."/>
      <w:lvlJc w:val="right"/>
      <w:pPr>
        <w:tabs>
          <w:tab w:val="num" w:pos="69"/>
        </w:tabs>
        <w:ind w:left="-288" w:firstLine="288"/>
      </w:pPr>
      <w:rPr>
        <w:rFonts w:ascii="Times New Roman" w:hAnsi="Times New Roman" w:cs="Times New Roman" w:hint="default"/>
        <w:b w:val="0"/>
        <w:sz w:val="28"/>
        <w:szCs w:val="28"/>
      </w:rPr>
    </w:lvl>
    <w:lvl w:ilvl="1" w:tplc="A18CE216" w:tentative="1">
      <w:start w:val="1"/>
      <w:numFmt w:val="lowerLetter"/>
      <w:lvlText w:val="%2."/>
      <w:lvlJc w:val="left"/>
      <w:pPr>
        <w:tabs>
          <w:tab w:val="num" w:pos="1440"/>
        </w:tabs>
        <w:ind w:left="1440" w:hanging="360"/>
      </w:pPr>
    </w:lvl>
    <w:lvl w:ilvl="2" w:tplc="209C7376" w:tentative="1">
      <w:start w:val="1"/>
      <w:numFmt w:val="lowerRoman"/>
      <w:lvlText w:val="%3."/>
      <w:lvlJc w:val="right"/>
      <w:pPr>
        <w:tabs>
          <w:tab w:val="num" w:pos="2160"/>
        </w:tabs>
        <w:ind w:left="2160" w:hanging="180"/>
      </w:pPr>
    </w:lvl>
    <w:lvl w:ilvl="3" w:tplc="D570DE3C" w:tentative="1">
      <w:start w:val="1"/>
      <w:numFmt w:val="decimal"/>
      <w:lvlText w:val="%4."/>
      <w:lvlJc w:val="left"/>
      <w:pPr>
        <w:tabs>
          <w:tab w:val="num" w:pos="2880"/>
        </w:tabs>
        <w:ind w:left="2880" w:hanging="360"/>
      </w:pPr>
    </w:lvl>
    <w:lvl w:ilvl="4" w:tplc="3E6ABACC" w:tentative="1">
      <w:start w:val="1"/>
      <w:numFmt w:val="lowerLetter"/>
      <w:lvlText w:val="%5."/>
      <w:lvlJc w:val="left"/>
      <w:pPr>
        <w:tabs>
          <w:tab w:val="num" w:pos="3600"/>
        </w:tabs>
        <w:ind w:left="3600" w:hanging="360"/>
      </w:pPr>
    </w:lvl>
    <w:lvl w:ilvl="5" w:tplc="B61CDED4" w:tentative="1">
      <w:start w:val="1"/>
      <w:numFmt w:val="lowerRoman"/>
      <w:lvlText w:val="%6."/>
      <w:lvlJc w:val="right"/>
      <w:pPr>
        <w:tabs>
          <w:tab w:val="num" w:pos="4320"/>
        </w:tabs>
        <w:ind w:left="4320" w:hanging="180"/>
      </w:pPr>
    </w:lvl>
    <w:lvl w:ilvl="6" w:tplc="09AA3662" w:tentative="1">
      <w:start w:val="1"/>
      <w:numFmt w:val="decimal"/>
      <w:lvlText w:val="%7."/>
      <w:lvlJc w:val="left"/>
      <w:pPr>
        <w:tabs>
          <w:tab w:val="num" w:pos="5040"/>
        </w:tabs>
        <w:ind w:left="5040" w:hanging="360"/>
      </w:pPr>
    </w:lvl>
    <w:lvl w:ilvl="7" w:tplc="96769DE4" w:tentative="1">
      <w:start w:val="1"/>
      <w:numFmt w:val="lowerLetter"/>
      <w:lvlText w:val="%8."/>
      <w:lvlJc w:val="left"/>
      <w:pPr>
        <w:tabs>
          <w:tab w:val="num" w:pos="5760"/>
        </w:tabs>
        <w:ind w:left="5760" w:hanging="360"/>
      </w:pPr>
    </w:lvl>
    <w:lvl w:ilvl="8" w:tplc="CD780438" w:tentative="1">
      <w:start w:val="1"/>
      <w:numFmt w:val="lowerRoman"/>
      <w:lvlText w:val="%9."/>
      <w:lvlJc w:val="right"/>
      <w:pPr>
        <w:tabs>
          <w:tab w:val="num" w:pos="6480"/>
        </w:tabs>
        <w:ind w:left="6480" w:hanging="180"/>
      </w:pPr>
    </w:lvl>
  </w:abstractNum>
  <w:abstractNum w:abstractNumId="126">
    <w:nsid w:val="79AC0FBF"/>
    <w:multiLevelType w:val="hybridMultilevel"/>
    <w:tmpl w:val="8F7C01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7">
    <w:nsid w:val="79F90778"/>
    <w:multiLevelType w:val="hybridMultilevel"/>
    <w:tmpl w:val="F0FA3366"/>
    <w:lvl w:ilvl="0" w:tplc="39420F72">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8">
    <w:nsid w:val="7A8A4871"/>
    <w:multiLevelType w:val="hybridMultilevel"/>
    <w:tmpl w:val="C924E9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9">
    <w:nsid w:val="7B6A71CB"/>
    <w:multiLevelType w:val="hybridMultilevel"/>
    <w:tmpl w:val="26BC7886"/>
    <w:lvl w:ilvl="0" w:tplc="D29E83E0">
      <w:start w:val="1"/>
      <w:numFmt w:val="decimal"/>
      <w:lvlText w:val="%1."/>
      <w:lvlJc w:val="left"/>
      <w:pPr>
        <w:ind w:left="1429" w:hanging="360"/>
      </w:pPr>
    </w:lvl>
    <w:lvl w:ilvl="1" w:tplc="C67E691E" w:tentative="1">
      <w:start w:val="1"/>
      <w:numFmt w:val="lowerLetter"/>
      <w:lvlText w:val="%2."/>
      <w:lvlJc w:val="left"/>
      <w:pPr>
        <w:ind w:left="2149" w:hanging="360"/>
      </w:pPr>
    </w:lvl>
    <w:lvl w:ilvl="2" w:tplc="38429C30" w:tentative="1">
      <w:start w:val="1"/>
      <w:numFmt w:val="lowerRoman"/>
      <w:lvlText w:val="%3."/>
      <w:lvlJc w:val="right"/>
      <w:pPr>
        <w:ind w:left="2869" w:hanging="180"/>
      </w:pPr>
    </w:lvl>
    <w:lvl w:ilvl="3" w:tplc="62B656D0" w:tentative="1">
      <w:start w:val="1"/>
      <w:numFmt w:val="decimal"/>
      <w:lvlText w:val="%4."/>
      <w:lvlJc w:val="left"/>
      <w:pPr>
        <w:ind w:left="3589" w:hanging="360"/>
      </w:pPr>
    </w:lvl>
    <w:lvl w:ilvl="4" w:tplc="F9A86C82" w:tentative="1">
      <w:start w:val="1"/>
      <w:numFmt w:val="lowerLetter"/>
      <w:lvlText w:val="%5."/>
      <w:lvlJc w:val="left"/>
      <w:pPr>
        <w:ind w:left="4309" w:hanging="360"/>
      </w:pPr>
    </w:lvl>
    <w:lvl w:ilvl="5" w:tplc="1660A73C" w:tentative="1">
      <w:start w:val="1"/>
      <w:numFmt w:val="lowerRoman"/>
      <w:lvlText w:val="%6."/>
      <w:lvlJc w:val="right"/>
      <w:pPr>
        <w:ind w:left="5029" w:hanging="180"/>
      </w:pPr>
    </w:lvl>
    <w:lvl w:ilvl="6" w:tplc="47D2A5FC" w:tentative="1">
      <w:start w:val="1"/>
      <w:numFmt w:val="decimal"/>
      <w:lvlText w:val="%7."/>
      <w:lvlJc w:val="left"/>
      <w:pPr>
        <w:ind w:left="5749" w:hanging="360"/>
      </w:pPr>
    </w:lvl>
    <w:lvl w:ilvl="7" w:tplc="239EABC2" w:tentative="1">
      <w:start w:val="1"/>
      <w:numFmt w:val="lowerLetter"/>
      <w:lvlText w:val="%8."/>
      <w:lvlJc w:val="left"/>
      <w:pPr>
        <w:ind w:left="6469" w:hanging="360"/>
      </w:pPr>
    </w:lvl>
    <w:lvl w:ilvl="8" w:tplc="C8C009C0" w:tentative="1">
      <w:start w:val="1"/>
      <w:numFmt w:val="lowerRoman"/>
      <w:lvlText w:val="%9."/>
      <w:lvlJc w:val="right"/>
      <w:pPr>
        <w:ind w:left="7189" w:hanging="180"/>
      </w:pPr>
    </w:lvl>
  </w:abstractNum>
  <w:abstractNum w:abstractNumId="130">
    <w:nsid w:val="7BE70EDD"/>
    <w:multiLevelType w:val="hybridMultilevel"/>
    <w:tmpl w:val="D16A6E0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1">
    <w:nsid w:val="7C0348E7"/>
    <w:multiLevelType w:val="hybridMultilevel"/>
    <w:tmpl w:val="02FE0AB0"/>
    <w:lvl w:ilvl="0" w:tplc="0419000F">
      <w:start w:val="1"/>
      <w:numFmt w:val="decimal"/>
      <w:lvlText w:val="%1."/>
      <w:lvlJc w:val="right"/>
      <w:pPr>
        <w:tabs>
          <w:tab w:val="num" w:pos="69"/>
        </w:tabs>
        <w:ind w:left="-288" w:firstLine="288"/>
      </w:pPr>
      <w:rPr>
        <w:rFonts w:ascii="Times New Roman" w:hAnsi="Times New Roman" w:cs="Times New Roman"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2">
    <w:nsid w:val="7E4D1914"/>
    <w:multiLevelType w:val="hybridMultilevel"/>
    <w:tmpl w:val="A6BE7A48"/>
    <w:lvl w:ilvl="0" w:tplc="398058F6">
      <w:start w:val="1"/>
      <w:numFmt w:val="decimal"/>
      <w:lvlText w:val="%1."/>
      <w:lvlJc w:val="right"/>
      <w:pPr>
        <w:tabs>
          <w:tab w:val="num" w:pos="357"/>
        </w:tabs>
        <w:ind w:left="0" w:firstLine="288"/>
      </w:pPr>
      <w:rPr>
        <w:rFonts w:ascii="Times New Roman" w:hAnsi="Times New Roman" w:cs="Times New Roman"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3">
    <w:nsid w:val="7EEB56B7"/>
    <w:multiLevelType w:val="hybridMultilevel"/>
    <w:tmpl w:val="AB3A40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4">
    <w:nsid w:val="7F4852D8"/>
    <w:multiLevelType w:val="hybridMultilevel"/>
    <w:tmpl w:val="EF0076F4"/>
    <w:lvl w:ilvl="0" w:tplc="1C544782">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5">
    <w:nsid w:val="7F4E2E85"/>
    <w:multiLevelType w:val="hybridMultilevel"/>
    <w:tmpl w:val="A920DB3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6"/>
  </w:num>
  <w:num w:numId="2">
    <w:abstractNumId w:val="130"/>
  </w:num>
  <w:num w:numId="3">
    <w:abstractNumId w:val="103"/>
  </w:num>
  <w:num w:numId="4">
    <w:abstractNumId w:val="80"/>
  </w:num>
  <w:num w:numId="5">
    <w:abstractNumId w:val="37"/>
  </w:num>
  <w:num w:numId="6">
    <w:abstractNumId w:val="98"/>
  </w:num>
  <w:num w:numId="7">
    <w:abstractNumId w:val="7"/>
  </w:num>
  <w:num w:numId="8">
    <w:abstractNumId w:val="106"/>
  </w:num>
  <w:num w:numId="9">
    <w:abstractNumId w:val="88"/>
  </w:num>
  <w:num w:numId="10">
    <w:abstractNumId w:val="38"/>
  </w:num>
  <w:num w:numId="11">
    <w:abstractNumId w:val="73"/>
  </w:num>
  <w:num w:numId="12">
    <w:abstractNumId w:val="45"/>
  </w:num>
  <w:num w:numId="13">
    <w:abstractNumId w:val="21"/>
  </w:num>
  <w:num w:numId="14">
    <w:abstractNumId w:val="64"/>
  </w:num>
  <w:num w:numId="15">
    <w:abstractNumId w:val="26"/>
  </w:num>
  <w:num w:numId="16">
    <w:abstractNumId w:val="129"/>
  </w:num>
  <w:num w:numId="17">
    <w:abstractNumId w:val="95"/>
  </w:num>
  <w:num w:numId="18">
    <w:abstractNumId w:val="111"/>
  </w:num>
  <w:num w:numId="19">
    <w:abstractNumId w:val="59"/>
  </w:num>
  <w:num w:numId="20">
    <w:abstractNumId w:val="108"/>
  </w:num>
  <w:num w:numId="21">
    <w:abstractNumId w:val="120"/>
  </w:num>
  <w:num w:numId="22">
    <w:abstractNumId w:val="101"/>
  </w:num>
  <w:num w:numId="23">
    <w:abstractNumId w:val="77"/>
  </w:num>
  <w:num w:numId="24">
    <w:abstractNumId w:val="117"/>
  </w:num>
  <w:num w:numId="25">
    <w:abstractNumId w:val="10"/>
  </w:num>
  <w:num w:numId="26">
    <w:abstractNumId w:val="118"/>
  </w:num>
  <w:num w:numId="27">
    <w:abstractNumId w:val="47"/>
  </w:num>
  <w:num w:numId="28">
    <w:abstractNumId w:val="110"/>
  </w:num>
  <w:num w:numId="29">
    <w:abstractNumId w:val="31"/>
  </w:num>
  <w:num w:numId="30">
    <w:abstractNumId w:val="79"/>
  </w:num>
  <w:num w:numId="31">
    <w:abstractNumId w:val="109"/>
  </w:num>
  <w:num w:numId="32">
    <w:abstractNumId w:val="28"/>
  </w:num>
  <w:num w:numId="33">
    <w:abstractNumId w:val="40"/>
  </w:num>
  <w:num w:numId="34">
    <w:abstractNumId w:val="61"/>
  </w:num>
  <w:num w:numId="35">
    <w:abstractNumId w:val="86"/>
  </w:num>
  <w:num w:numId="36">
    <w:abstractNumId w:val="24"/>
  </w:num>
  <w:num w:numId="37">
    <w:abstractNumId w:val="9"/>
  </w:num>
  <w:num w:numId="38">
    <w:abstractNumId w:val="56"/>
  </w:num>
  <w:num w:numId="39">
    <w:abstractNumId w:val="87"/>
  </w:num>
  <w:num w:numId="40">
    <w:abstractNumId w:val="94"/>
  </w:num>
  <w:num w:numId="41">
    <w:abstractNumId w:val="42"/>
  </w:num>
  <w:num w:numId="42">
    <w:abstractNumId w:val="17"/>
  </w:num>
  <w:num w:numId="43">
    <w:abstractNumId w:val="97"/>
  </w:num>
  <w:num w:numId="44">
    <w:abstractNumId w:val="3"/>
  </w:num>
  <w:num w:numId="45">
    <w:abstractNumId w:val="119"/>
  </w:num>
  <w:num w:numId="46">
    <w:abstractNumId w:val="91"/>
  </w:num>
  <w:num w:numId="47">
    <w:abstractNumId w:val="60"/>
  </w:num>
  <w:num w:numId="48">
    <w:abstractNumId w:val="89"/>
  </w:num>
  <w:num w:numId="49">
    <w:abstractNumId w:val="70"/>
  </w:num>
  <w:num w:numId="50">
    <w:abstractNumId w:val="39"/>
  </w:num>
  <w:num w:numId="51">
    <w:abstractNumId w:val="66"/>
  </w:num>
  <w:num w:numId="52">
    <w:abstractNumId w:val="81"/>
  </w:num>
  <w:num w:numId="53">
    <w:abstractNumId w:val="134"/>
  </w:num>
  <w:num w:numId="54">
    <w:abstractNumId w:val="100"/>
  </w:num>
  <w:num w:numId="55">
    <w:abstractNumId w:val="65"/>
  </w:num>
  <w:num w:numId="56">
    <w:abstractNumId w:val="32"/>
  </w:num>
  <w:num w:numId="57">
    <w:abstractNumId w:val="22"/>
  </w:num>
  <w:num w:numId="58">
    <w:abstractNumId w:val="30"/>
  </w:num>
  <w:num w:numId="59">
    <w:abstractNumId w:val="102"/>
  </w:num>
  <w:num w:numId="60">
    <w:abstractNumId w:val="20"/>
  </w:num>
  <w:num w:numId="61">
    <w:abstractNumId w:val="69"/>
  </w:num>
  <w:num w:numId="62">
    <w:abstractNumId w:val="18"/>
  </w:num>
  <w:num w:numId="63">
    <w:abstractNumId w:val="1"/>
  </w:num>
  <w:num w:numId="64">
    <w:abstractNumId w:val="16"/>
  </w:num>
  <w:num w:numId="65">
    <w:abstractNumId w:val="34"/>
  </w:num>
  <w:num w:numId="66">
    <w:abstractNumId w:val="8"/>
  </w:num>
  <w:num w:numId="67">
    <w:abstractNumId w:val="78"/>
  </w:num>
  <w:num w:numId="68">
    <w:abstractNumId w:val="72"/>
  </w:num>
  <w:num w:numId="69">
    <w:abstractNumId w:val="99"/>
  </w:num>
  <w:num w:numId="70">
    <w:abstractNumId w:val="107"/>
  </w:num>
  <w:num w:numId="71">
    <w:abstractNumId w:val="4"/>
  </w:num>
  <w:num w:numId="72">
    <w:abstractNumId w:val="82"/>
  </w:num>
  <w:num w:numId="73">
    <w:abstractNumId w:val="6"/>
  </w:num>
  <w:num w:numId="74">
    <w:abstractNumId w:val="58"/>
  </w:num>
  <w:num w:numId="75">
    <w:abstractNumId w:val="14"/>
  </w:num>
  <w:num w:numId="76">
    <w:abstractNumId w:val="23"/>
  </w:num>
  <w:num w:numId="77">
    <w:abstractNumId w:val="27"/>
  </w:num>
  <w:num w:numId="78">
    <w:abstractNumId w:val="41"/>
  </w:num>
  <w:num w:numId="79">
    <w:abstractNumId w:val="105"/>
  </w:num>
  <w:num w:numId="80">
    <w:abstractNumId w:val="122"/>
  </w:num>
  <w:num w:numId="81">
    <w:abstractNumId w:val="131"/>
  </w:num>
  <w:num w:numId="82">
    <w:abstractNumId w:val="71"/>
  </w:num>
  <w:num w:numId="83">
    <w:abstractNumId w:val="125"/>
  </w:num>
  <w:num w:numId="84">
    <w:abstractNumId w:val="104"/>
  </w:num>
  <w:num w:numId="85">
    <w:abstractNumId w:val="92"/>
  </w:num>
  <w:num w:numId="86">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lvlOverride w:ilvl="7">
      <w:startOverride w:val="2"/>
    </w:lvlOverride>
    <w:lvlOverride w:ilvl="8">
      <w:startOverride w:val="2"/>
    </w:lvlOverride>
  </w:num>
  <w:num w:numId="87">
    <w:abstractNumId w:val="63"/>
  </w:num>
  <w:num w:numId="88">
    <w:abstractNumId w:val="55"/>
  </w:num>
  <w:num w:numId="89">
    <w:abstractNumId w:val="33"/>
  </w:num>
  <w:num w:numId="90">
    <w:abstractNumId w:val="19"/>
  </w:num>
  <w:num w:numId="91">
    <w:abstractNumId w:val="132"/>
  </w:num>
  <w:num w:numId="92">
    <w:abstractNumId w:val="67"/>
  </w:num>
  <w:num w:numId="93">
    <w:abstractNumId w:val="35"/>
  </w:num>
  <w:num w:numId="94">
    <w:abstractNumId w:val="43"/>
  </w:num>
  <w:num w:numId="95">
    <w:abstractNumId w:val="85"/>
  </w:num>
  <w:num w:numId="96">
    <w:abstractNumId w:val="36"/>
  </w:num>
  <w:num w:numId="97">
    <w:abstractNumId w:val="124"/>
  </w:num>
  <w:num w:numId="98">
    <w:abstractNumId w:val="76"/>
  </w:num>
  <w:num w:numId="99">
    <w:abstractNumId w:val="75"/>
  </w:num>
  <w:num w:numId="100">
    <w:abstractNumId w:val="49"/>
  </w:num>
  <w:num w:numId="101">
    <w:abstractNumId w:val="51"/>
  </w:num>
  <w:num w:numId="102">
    <w:abstractNumId w:val="74"/>
  </w:num>
  <w:num w:numId="103">
    <w:abstractNumId w:val="126"/>
  </w:num>
  <w:num w:numId="104">
    <w:abstractNumId w:val="135"/>
  </w:num>
  <w:num w:numId="105">
    <w:abstractNumId w:val="115"/>
  </w:num>
  <w:num w:numId="106">
    <w:abstractNumId w:val="62"/>
  </w:num>
  <w:num w:numId="107">
    <w:abstractNumId w:val="133"/>
  </w:num>
  <w:num w:numId="108">
    <w:abstractNumId w:val="15"/>
  </w:num>
  <w:num w:numId="109">
    <w:abstractNumId w:val="84"/>
  </w:num>
  <w:num w:numId="110">
    <w:abstractNumId w:val="121"/>
  </w:num>
  <w:num w:numId="111">
    <w:abstractNumId w:val="48"/>
  </w:num>
  <w:num w:numId="112">
    <w:abstractNumId w:val="93"/>
  </w:num>
  <w:num w:numId="113">
    <w:abstractNumId w:val="44"/>
  </w:num>
  <w:num w:numId="114">
    <w:abstractNumId w:val="13"/>
  </w:num>
  <w:num w:numId="115">
    <w:abstractNumId w:val="90"/>
  </w:num>
  <w:num w:numId="116">
    <w:abstractNumId w:val="53"/>
  </w:num>
  <w:num w:numId="117">
    <w:abstractNumId w:val="128"/>
  </w:num>
  <w:num w:numId="118">
    <w:abstractNumId w:val="5"/>
  </w:num>
  <w:num w:numId="119">
    <w:abstractNumId w:val="123"/>
  </w:num>
  <w:num w:numId="120">
    <w:abstractNumId w:val="12"/>
  </w:num>
  <w:num w:numId="121">
    <w:abstractNumId w:val="114"/>
  </w:num>
  <w:num w:numId="122">
    <w:abstractNumId w:val="29"/>
  </w:num>
  <w:num w:numId="123">
    <w:abstractNumId w:val="112"/>
  </w:num>
  <w:num w:numId="124">
    <w:abstractNumId w:val="83"/>
  </w:num>
  <w:num w:numId="125">
    <w:abstractNumId w:val="50"/>
  </w:num>
  <w:num w:numId="126">
    <w:abstractNumId w:val="54"/>
  </w:num>
  <w:num w:numId="127">
    <w:abstractNumId w:val="116"/>
  </w:num>
  <w:num w:numId="128">
    <w:abstractNumId w:val="25"/>
  </w:num>
  <w:num w:numId="129">
    <w:abstractNumId w:val="11"/>
  </w:num>
  <w:num w:numId="130">
    <w:abstractNumId w:val="57"/>
  </w:num>
  <w:num w:numId="131">
    <w:abstractNumId w:val="2"/>
  </w:num>
  <w:num w:numId="132">
    <w:abstractNumId w:val="46"/>
  </w:num>
  <w:num w:numId="133">
    <w:abstractNumId w:val="113"/>
  </w:num>
  <w:num w:numId="134">
    <w:abstractNumId w:val="52"/>
  </w:num>
  <w:num w:numId="135">
    <w:abstractNumId w:val="68"/>
  </w:num>
  <w:num w:numId="136">
    <w:abstractNumId w:val="127"/>
  </w:num>
  <w:numIdMacAtCleanup w:val="1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hideGrammaticalErrors/>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265E9"/>
    <w:rsid w:val="00004444"/>
    <w:rsid w:val="00006E97"/>
    <w:rsid w:val="00010A4D"/>
    <w:rsid w:val="000367DB"/>
    <w:rsid w:val="000421E6"/>
    <w:rsid w:val="00067F0D"/>
    <w:rsid w:val="00073866"/>
    <w:rsid w:val="00075022"/>
    <w:rsid w:val="00092FA3"/>
    <w:rsid w:val="000A4DB6"/>
    <w:rsid w:val="000B6E10"/>
    <w:rsid w:val="000C1440"/>
    <w:rsid w:val="000D27D9"/>
    <w:rsid w:val="000E40D3"/>
    <w:rsid w:val="00107776"/>
    <w:rsid w:val="00111E11"/>
    <w:rsid w:val="001157C8"/>
    <w:rsid w:val="00115B4B"/>
    <w:rsid w:val="00116AFA"/>
    <w:rsid w:val="00126E9C"/>
    <w:rsid w:val="00145FFE"/>
    <w:rsid w:val="00146D4E"/>
    <w:rsid w:val="00156C95"/>
    <w:rsid w:val="00173D4C"/>
    <w:rsid w:val="00174EDC"/>
    <w:rsid w:val="00181653"/>
    <w:rsid w:val="001A5BA5"/>
    <w:rsid w:val="001B783D"/>
    <w:rsid w:val="001C16C1"/>
    <w:rsid w:val="001C7216"/>
    <w:rsid w:val="001D69AB"/>
    <w:rsid w:val="001E04F5"/>
    <w:rsid w:val="001E064F"/>
    <w:rsid w:val="001E06D2"/>
    <w:rsid w:val="001E0908"/>
    <w:rsid w:val="001E6A4D"/>
    <w:rsid w:val="002200CA"/>
    <w:rsid w:val="00221C26"/>
    <w:rsid w:val="00222948"/>
    <w:rsid w:val="0023116E"/>
    <w:rsid w:val="0023477E"/>
    <w:rsid w:val="0023651A"/>
    <w:rsid w:val="0024503E"/>
    <w:rsid w:val="002452B8"/>
    <w:rsid w:val="00282BB1"/>
    <w:rsid w:val="00282C95"/>
    <w:rsid w:val="00284254"/>
    <w:rsid w:val="00292804"/>
    <w:rsid w:val="002B2517"/>
    <w:rsid w:val="002B6969"/>
    <w:rsid w:val="002C0828"/>
    <w:rsid w:val="002D0AC3"/>
    <w:rsid w:val="002E30D1"/>
    <w:rsid w:val="003012E9"/>
    <w:rsid w:val="0033471F"/>
    <w:rsid w:val="003452D8"/>
    <w:rsid w:val="003538AE"/>
    <w:rsid w:val="0038319E"/>
    <w:rsid w:val="0038520A"/>
    <w:rsid w:val="003A4A4B"/>
    <w:rsid w:val="003B21C2"/>
    <w:rsid w:val="003B22AD"/>
    <w:rsid w:val="003C7680"/>
    <w:rsid w:val="003D2096"/>
    <w:rsid w:val="003D75C3"/>
    <w:rsid w:val="003E6509"/>
    <w:rsid w:val="003F2F6C"/>
    <w:rsid w:val="003F5EFE"/>
    <w:rsid w:val="00426357"/>
    <w:rsid w:val="004428E0"/>
    <w:rsid w:val="00447CBE"/>
    <w:rsid w:val="0045228D"/>
    <w:rsid w:val="00456C2A"/>
    <w:rsid w:val="00457D14"/>
    <w:rsid w:val="0046726B"/>
    <w:rsid w:val="00474959"/>
    <w:rsid w:val="00474FF1"/>
    <w:rsid w:val="004764E9"/>
    <w:rsid w:val="004956DF"/>
    <w:rsid w:val="004A7AEA"/>
    <w:rsid w:val="004C1F94"/>
    <w:rsid w:val="004C2AE2"/>
    <w:rsid w:val="004C2D75"/>
    <w:rsid w:val="004C51B7"/>
    <w:rsid w:val="005029BF"/>
    <w:rsid w:val="00503F97"/>
    <w:rsid w:val="00512FA7"/>
    <w:rsid w:val="0052092A"/>
    <w:rsid w:val="00524484"/>
    <w:rsid w:val="005317E6"/>
    <w:rsid w:val="00547DA2"/>
    <w:rsid w:val="0055546A"/>
    <w:rsid w:val="00562CAE"/>
    <w:rsid w:val="0056381F"/>
    <w:rsid w:val="00567D05"/>
    <w:rsid w:val="00573FE5"/>
    <w:rsid w:val="00581520"/>
    <w:rsid w:val="00583A3A"/>
    <w:rsid w:val="00583FFC"/>
    <w:rsid w:val="005904DF"/>
    <w:rsid w:val="005A21C4"/>
    <w:rsid w:val="005A2DEE"/>
    <w:rsid w:val="005A32E5"/>
    <w:rsid w:val="005C30EB"/>
    <w:rsid w:val="005C3F41"/>
    <w:rsid w:val="005E09DC"/>
    <w:rsid w:val="005E1AF9"/>
    <w:rsid w:val="005E6E87"/>
    <w:rsid w:val="005F1857"/>
    <w:rsid w:val="00647602"/>
    <w:rsid w:val="006517B9"/>
    <w:rsid w:val="006642AA"/>
    <w:rsid w:val="00675517"/>
    <w:rsid w:val="00682E88"/>
    <w:rsid w:val="0068708B"/>
    <w:rsid w:val="00697022"/>
    <w:rsid w:val="006A5B8B"/>
    <w:rsid w:val="006A67D0"/>
    <w:rsid w:val="006B594C"/>
    <w:rsid w:val="006C41F3"/>
    <w:rsid w:val="006D585C"/>
    <w:rsid w:val="006E7AF3"/>
    <w:rsid w:val="006F2B28"/>
    <w:rsid w:val="00715D73"/>
    <w:rsid w:val="00724096"/>
    <w:rsid w:val="00742E15"/>
    <w:rsid w:val="007673B8"/>
    <w:rsid w:val="007734C9"/>
    <w:rsid w:val="0078115A"/>
    <w:rsid w:val="00784B97"/>
    <w:rsid w:val="00786A33"/>
    <w:rsid w:val="0079421E"/>
    <w:rsid w:val="00796701"/>
    <w:rsid w:val="007A45B7"/>
    <w:rsid w:val="007B5B4F"/>
    <w:rsid w:val="007D0F04"/>
    <w:rsid w:val="007D31F7"/>
    <w:rsid w:val="007D4E9B"/>
    <w:rsid w:val="007F0604"/>
    <w:rsid w:val="007F1DA5"/>
    <w:rsid w:val="00802CE0"/>
    <w:rsid w:val="00810EC5"/>
    <w:rsid w:val="00814E1D"/>
    <w:rsid w:val="00835D1F"/>
    <w:rsid w:val="00837A8F"/>
    <w:rsid w:val="00842DA0"/>
    <w:rsid w:val="00844F1A"/>
    <w:rsid w:val="0085158C"/>
    <w:rsid w:val="008548E5"/>
    <w:rsid w:val="00870433"/>
    <w:rsid w:val="008A3757"/>
    <w:rsid w:val="008A4344"/>
    <w:rsid w:val="008A599F"/>
    <w:rsid w:val="008A671C"/>
    <w:rsid w:val="008B7068"/>
    <w:rsid w:val="008C412E"/>
    <w:rsid w:val="008E70B9"/>
    <w:rsid w:val="008F61CC"/>
    <w:rsid w:val="009127F8"/>
    <w:rsid w:val="0092010D"/>
    <w:rsid w:val="009265E9"/>
    <w:rsid w:val="0092729A"/>
    <w:rsid w:val="009413DE"/>
    <w:rsid w:val="00947AAE"/>
    <w:rsid w:val="00955A1A"/>
    <w:rsid w:val="00964CFC"/>
    <w:rsid w:val="00975454"/>
    <w:rsid w:val="009754C9"/>
    <w:rsid w:val="00994B6B"/>
    <w:rsid w:val="009A1441"/>
    <w:rsid w:val="009A4DF6"/>
    <w:rsid w:val="009B3B1C"/>
    <w:rsid w:val="009F2A56"/>
    <w:rsid w:val="00A20258"/>
    <w:rsid w:val="00A22DF4"/>
    <w:rsid w:val="00A22EB3"/>
    <w:rsid w:val="00A23CEA"/>
    <w:rsid w:val="00A3116D"/>
    <w:rsid w:val="00A33EE2"/>
    <w:rsid w:val="00A61883"/>
    <w:rsid w:val="00A643AB"/>
    <w:rsid w:val="00A64777"/>
    <w:rsid w:val="00A64B19"/>
    <w:rsid w:val="00A64F7A"/>
    <w:rsid w:val="00A763C6"/>
    <w:rsid w:val="00A801DF"/>
    <w:rsid w:val="00A805DE"/>
    <w:rsid w:val="00A81383"/>
    <w:rsid w:val="00A81EA4"/>
    <w:rsid w:val="00A85172"/>
    <w:rsid w:val="00AA0F34"/>
    <w:rsid w:val="00AA34B6"/>
    <w:rsid w:val="00AF0F3C"/>
    <w:rsid w:val="00AF52A7"/>
    <w:rsid w:val="00B3301D"/>
    <w:rsid w:val="00B47C0C"/>
    <w:rsid w:val="00B617C6"/>
    <w:rsid w:val="00B7338D"/>
    <w:rsid w:val="00B747DE"/>
    <w:rsid w:val="00BA20A2"/>
    <w:rsid w:val="00BB4852"/>
    <w:rsid w:val="00BB7394"/>
    <w:rsid w:val="00C06E31"/>
    <w:rsid w:val="00C07C16"/>
    <w:rsid w:val="00C23324"/>
    <w:rsid w:val="00C2773C"/>
    <w:rsid w:val="00C40DB7"/>
    <w:rsid w:val="00C5385D"/>
    <w:rsid w:val="00C55A19"/>
    <w:rsid w:val="00C5781D"/>
    <w:rsid w:val="00C60466"/>
    <w:rsid w:val="00C85F60"/>
    <w:rsid w:val="00C90327"/>
    <w:rsid w:val="00C93876"/>
    <w:rsid w:val="00C93BC2"/>
    <w:rsid w:val="00CA0632"/>
    <w:rsid w:val="00CA1FEA"/>
    <w:rsid w:val="00CA53CC"/>
    <w:rsid w:val="00CA5E3E"/>
    <w:rsid w:val="00CC320A"/>
    <w:rsid w:val="00CD1CAD"/>
    <w:rsid w:val="00CD6152"/>
    <w:rsid w:val="00D05AAE"/>
    <w:rsid w:val="00D3347E"/>
    <w:rsid w:val="00D67866"/>
    <w:rsid w:val="00D709E7"/>
    <w:rsid w:val="00D946A8"/>
    <w:rsid w:val="00D94773"/>
    <w:rsid w:val="00DA1B6E"/>
    <w:rsid w:val="00DB1A4A"/>
    <w:rsid w:val="00DD47F3"/>
    <w:rsid w:val="00DD4949"/>
    <w:rsid w:val="00DD51A0"/>
    <w:rsid w:val="00DD6A11"/>
    <w:rsid w:val="00DE5741"/>
    <w:rsid w:val="00E16142"/>
    <w:rsid w:val="00E432DE"/>
    <w:rsid w:val="00E465B7"/>
    <w:rsid w:val="00E47951"/>
    <w:rsid w:val="00E47A3D"/>
    <w:rsid w:val="00E75B16"/>
    <w:rsid w:val="00E80F7E"/>
    <w:rsid w:val="00E85CB8"/>
    <w:rsid w:val="00E85F44"/>
    <w:rsid w:val="00E87D82"/>
    <w:rsid w:val="00E87E25"/>
    <w:rsid w:val="00E87F9F"/>
    <w:rsid w:val="00EB49B0"/>
    <w:rsid w:val="00ED0D4D"/>
    <w:rsid w:val="00EE3CBA"/>
    <w:rsid w:val="00EF0755"/>
    <w:rsid w:val="00EF3DA3"/>
    <w:rsid w:val="00EF7135"/>
    <w:rsid w:val="00F01998"/>
    <w:rsid w:val="00F20164"/>
    <w:rsid w:val="00F212EE"/>
    <w:rsid w:val="00F2178E"/>
    <w:rsid w:val="00F5177F"/>
    <w:rsid w:val="00F66E9C"/>
    <w:rsid w:val="00F83307"/>
    <w:rsid w:val="00FB3946"/>
    <w:rsid w:val="00FC06D1"/>
    <w:rsid w:val="00FC0D1A"/>
    <w:rsid w:val="00FC1A18"/>
    <w:rsid w:val="00FC28DB"/>
    <w:rsid w:val="00FD3614"/>
    <w:rsid w:val="00FE0355"/>
    <w:rsid w:val="00FF17E6"/>
    <w:rsid w:val="00FF7782"/>
    <w:rsid w:val="00FF7E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B7"/>
  </w:style>
  <w:style w:type="paragraph" w:styleId="1">
    <w:name w:val="heading 1"/>
    <w:basedOn w:val="a"/>
    <w:next w:val="a"/>
    <w:link w:val="10"/>
    <w:qFormat/>
    <w:rsid w:val="009265E9"/>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link w:val="20"/>
    <w:qFormat/>
    <w:rsid w:val="009265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qFormat/>
    <w:rsid w:val="00786A33"/>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qFormat/>
    <w:rsid w:val="00786A33"/>
    <w:pPr>
      <w:keepNext/>
      <w:spacing w:before="240" w:after="60" w:line="240" w:lineRule="auto"/>
      <w:outlineLvl w:val="3"/>
    </w:pPr>
    <w:rPr>
      <w:rFonts w:ascii="Times New Roman" w:eastAsia="Times New Roman" w:hAnsi="Times New Roman" w:cs="Times New Roman"/>
      <w:b/>
      <w:bCs/>
      <w:sz w:val="28"/>
      <w:szCs w:val="28"/>
    </w:rPr>
  </w:style>
  <w:style w:type="paragraph" w:styleId="9">
    <w:name w:val="heading 9"/>
    <w:basedOn w:val="a"/>
    <w:next w:val="a"/>
    <w:link w:val="90"/>
    <w:qFormat/>
    <w:rsid w:val="00786A33"/>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265E9"/>
    <w:rPr>
      <w:rFonts w:ascii="Arial" w:eastAsia="Times New Roman" w:hAnsi="Arial" w:cs="Arial"/>
      <w:b/>
      <w:bCs/>
      <w:kern w:val="32"/>
      <w:sz w:val="32"/>
      <w:szCs w:val="32"/>
    </w:rPr>
  </w:style>
  <w:style w:type="character" w:customStyle="1" w:styleId="20">
    <w:name w:val="Заголовок 2 Знак"/>
    <w:basedOn w:val="a0"/>
    <w:link w:val="2"/>
    <w:uiPriority w:val="9"/>
    <w:rsid w:val="009265E9"/>
    <w:rPr>
      <w:rFonts w:ascii="Times New Roman" w:eastAsia="Times New Roman" w:hAnsi="Times New Roman" w:cs="Times New Roman"/>
      <w:b/>
      <w:bCs/>
      <w:sz w:val="36"/>
      <w:szCs w:val="36"/>
    </w:rPr>
  </w:style>
  <w:style w:type="paragraph" w:styleId="a3">
    <w:name w:val="header"/>
    <w:basedOn w:val="a"/>
    <w:link w:val="a4"/>
    <w:unhideWhenUsed/>
    <w:rsid w:val="009265E9"/>
    <w:pPr>
      <w:widowControl w:val="0"/>
      <w:tabs>
        <w:tab w:val="center" w:pos="4677"/>
        <w:tab w:val="right" w:pos="9355"/>
      </w:tabs>
      <w:spacing w:after="0" w:line="240" w:lineRule="auto"/>
    </w:pPr>
    <w:rPr>
      <w:rFonts w:eastAsiaTheme="minorHAnsi"/>
      <w:lang w:val="en-US" w:eastAsia="en-US"/>
    </w:rPr>
  </w:style>
  <w:style w:type="character" w:customStyle="1" w:styleId="a4">
    <w:name w:val="Верхний колонтитул Знак"/>
    <w:basedOn w:val="a0"/>
    <w:link w:val="a3"/>
    <w:uiPriority w:val="99"/>
    <w:semiHidden/>
    <w:rsid w:val="009265E9"/>
    <w:rPr>
      <w:rFonts w:eastAsiaTheme="minorHAnsi"/>
      <w:lang w:val="en-US" w:eastAsia="en-US"/>
    </w:rPr>
  </w:style>
  <w:style w:type="character" w:customStyle="1" w:styleId="a5">
    <w:name w:val="Нижний колонтитул Знак"/>
    <w:basedOn w:val="a0"/>
    <w:link w:val="a6"/>
    <w:uiPriority w:val="99"/>
    <w:rsid w:val="009265E9"/>
    <w:rPr>
      <w:lang w:val="en-US"/>
    </w:rPr>
  </w:style>
  <w:style w:type="paragraph" w:styleId="a6">
    <w:name w:val="footer"/>
    <w:basedOn w:val="a"/>
    <w:link w:val="a5"/>
    <w:unhideWhenUsed/>
    <w:rsid w:val="009265E9"/>
    <w:pPr>
      <w:widowControl w:val="0"/>
      <w:tabs>
        <w:tab w:val="center" w:pos="4677"/>
        <w:tab w:val="right" w:pos="9355"/>
      </w:tabs>
      <w:spacing w:after="0" w:line="240" w:lineRule="auto"/>
    </w:pPr>
    <w:rPr>
      <w:lang w:val="en-US"/>
    </w:rPr>
  </w:style>
  <w:style w:type="character" w:customStyle="1" w:styleId="11">
    <w:name w:val="Нижний колонтитул Знак1"/>
    <w:basedOn w:val="a0"/>
    <w:link w:val="a6"/>
    <w:uiPriority w:val="99"/>
    <w:semiHidden/>
    <w:rsid w:val="009265E9"/>
  </w:style>
  <w:style w:type="paragraph" w:styleId="a7">
    <w:name w:val="Body Text"/>
    <w:basedOn w:val="a"/>
    <w:link w:val="a8"/>
    <w:unhideWhenUsed/>
    <w:qFormat/>
    <w:rsid w:val="009265E9"/>
    <w:pPr>
      <w:widowControl w:val="0"/>
      <w:spacing w:after="0" w:line="240" w:lineRule="auto"/>
      <w:ind w:left="100" w:firstLine="283"/>
    </w:pPr>
    <w:rPr>
      <w:rFonts w:ascii="Times New Roman" w:eastAsia="Times New Roman" w:hAnsi="Times New Roman"/>
      <w:sz w:val="19"/>
      <w:szCs w:val="19"/>
      <w:lang w:val="en-US" w:eastAsia="en-US"/>
    </w:rPr>
  </w:style>
  <w:style w:type="character" w:customStyle="1" w:styleId="a8">
    <w:name w:val="Основной текст Знак"/>
    <w:basedOn w:val="a0"/>
    <w:link w:val="a7"/>
    <w:uiPriority w:val="1"/>
    <w:rsid w:val="009265E9"/>
    <w:rPr>
      <w:rFonts w:ascii="Times New Roman" w:eastAsia="Times New Roman" w:hAnsi="Times New Roman"/>
      <w:sz w:val="19"/>
      <w:szCs w:val="19"/>
      <w:lang w:val="en-US" w:eastAsia="en-US"/>
    </w:rPr>
  </w:style>
  <w:style w:type="character" w:customStyle="1" w:styleId="a9">
    <w:name w:val="Текст выноски Знак"/>
    <w:basedOn w:val="a0"/>
    <w:link w:val="aa"/>
    <w:uiPriority w:val="99"/>
    <w:semiHidden/>
    <w:rsid w:val="009265E9"/>
    <w:rPr>
      <w:rFonts w:ascii="Tahoma" w:hAnsi="Tahoma" w:cs="Tahoma"/>
      <w:sz w:val="16"/>
      <w:szCs w:val="16"/>
      <w:lang w:val="en-US"/>
    </w:rPr>
  </w:style>
  <w:style w:type="paragraph" w:styleId="aa">
    <w:name w:val="Balloon Text"/>
    <w:basedOn w:val="a"/>
    <w:link w:val="a9"/>
    <w:uiPriority w:val="99"/>
    <w:semiHidden/>
    <w:unhideWhenUsed/>
    <w:rsid w:val="009265E9"/>
    <w:pPr>
      <w:widowControl w:val="0"/>
      <w:spacing w:after="0" w:line="240" w:lineRule="auto"/>
    </w:pPr>
    <w:rPr>
      <w:rFonts w:ascii="Tahoma" w:hAnsi="Tahoma" w:cs="Tahoma"/>
      <w:sz w:val="16"/>
      <w:szCs w:val="16"/>
      <w:lang w:val="en-US"/>
    </w:rPr>
  </w:style>
  <w:style w:type="character" w:customStyle="1" w:styleId="12">
    <w:name w:val="Текст выноски Знак1"/>
    <w:basedOn w:val="a0"/>
    <w:link w:val="aa"/>
    <w:uiPriority w:val="99"/>
    <w:semiHidden/>
    <w:rsid w:val="009265E9"/>
    <w:rPr>
      <w:rFonts w:ascii="Tahoma" w:hAnsi="Tahoma" w:cs="Tahoma"/>
      <w:sz w:val="16"/>
      <w:szCs w:val="16"/>
    </w:rPr>
  </w:style>
  <w:style w:type="paragraph" w:styleId="ab">
    <w:name w:val="List Paragraph"/>
    <w:basedOn w:val="a"/>
    <w:uiPriority w:val="1"/>
    <w:qFormat/>
    <w:rsid w:val="009265E9"/>
    <w:pPr>
      <w:widowControl w:val="0"/>
      <w:spacing w:after="0" w:line="240" w:lineRule="auto"/>
    </w:pPr>
    <w:rPr>
      <w:rFonts w:eastAsiaTheme="minorHAnsi"/>
      <w:lang w:val="en-US" w:eastAsia="en-US"/>
    </w:rPr>
  </w:style>
  <w:style w:type="paragraph" w:customStyle="1" w:styleId="110">
    <w:name w:val="Оглавление 11"/>
    <w:basedOn w:val="a"/>
    <w:uiPriority w:val="1"/>
    <w:qFormat/>
    <w:rsid w:val="009265E9"/>
    <w:pPr>
      <w:widowControl w:val="0"/>
      <w:spacing w:before="237" w:after="0" w:line="240" w:lineRule="auto"/>
    </w:pPr>
    <w:rPr>
      <w:rFonts w:ascii="Times New Roman" w:eastAsia="Times New Roman" w:hAnsi="Times New Roman"/>
      <w:b/>
      <w:bCs/>
      <w:sz w:val="19"/>
      <w:szCs w:val="19"/>
      <w:lang w:val="en-US" w:eastAsia="en-US"/>
    </w:rPr>
  </w:style>
  <w:style w:type="paragraph" w:customStyle="1" w:styleId="21">
    <w:name w:val="Оглавление 21"/>
    <w:basedOn w:val="a"/>
    <w:uiPriority w:val="1"/>
    <w:qFormat/>
    <w:rsid w:val="009265E9"/>
    <w:pPr>
      <w:widowControl w:val="0"/>
      <w:spacing w:before="9" w:after="0" w:line="240" w:lineRule="auto"/>
      <w:ind w:left="393" w:hanging="286"/>
    </w:pPr>
    <w:rPr>
      <w:rFonts w:ascii="Times New Roman" w:eastAsia="Times New Roman" w:hAnsi="Times New Roman"/>
      <w:sz w:val="19"/>
      <w:szCs w:val="19"/>
      <w:lang w:val="en-US" w:eastAsia="en-US"/>
    </w:rPr>
  </w:style>
  <w:style w:type="paragraph" w:customStyle="1" w:styleId="31">
    <w:name w:val="Оглавление 31"/>
    <w:basedOn w:val="a"/>
    <w:uiPriority w:val="1"/>
    <w:qFormat/>
    <w:rsid w:val="009265E9"/>
    <w:pPr>
      <w:widowControl w:val="0"/>
      <w:spacing w:before="9" w:after="0" w:line="240" w:lineRule="auto"/>
      <w:ind w:left="532"/>
    </w:pPr>
    <w:rPr>
      <w:rFonts w:ascii="Times New Roman" w:eastAsia="Times New Roman" w:hAnsi="Times New Roman"/>
      <w:sz w:val="19"/>
      <w:szCs w:val="19"/>
      <w:lang w:val="en-US" w:eastAsia="en-US"/>
    </w:rPr>
  </w:style>
  <w:style w:type="paragraph" w:customStyle="1" w:styleId="41">
    <w:name w:val="Оглавление 41"/>
    <w:basedOn w:val="a"/>
    <w:uiPriority w:val="1"/>
    <w:qFormat/>
    <w:rsid w:val="009265E9"/>
    <w:pPr>
      <w:widowControl w:val="0"/>
      <w:spacing w:before="9" w:after="0" w:line="240" w:lineRule="auto"/>
      <w:ind w:left="326"/>
    </w:pPr>
    <w:rPr>
      <w:rFonts w:ascii="Times New Roman" w:eastAsia="Times New Roman" w:hAnsi="Times New Roman"/>
      <w:b/>
      <w:bCs/>
      <w:i/>
      <w:lang w:val="en-US" w:eastAsia="en-US"/>
    </w:rPr>
  </w:style>
  <w:style w:type="paragraph" w:customStyle="1" w:styleId="111">
    <w:name w:val="Заголовок 11"/>
    <w:basedOn w:val="a"/>
    <w:uiPriority w:val="1"/>
    <w:qFormat/>
    <w:rsid w:val="009265E9"/>
    <w:pPr>
      <w:widowControl w:val="0"/>
      <w:spacing w:before="70" w:after="0" w:line="240" w:lineRule="auto"/>
      <w:ind w:left="397"/>
      <w:outlineLvl w:val="1"/>
    </w:pPr>
    <w:rPr>
      <w:rFonts w:ascii="Times New Roman" w:eastAsia="Times New Roman" w:hAnsi="Times New Roman"/>
      <w:b/>
      <w:bCs/>
      <w:sz w:val="24"/>
      <w:szCs w:val="24"/>
      <w:lang w:val="en-US" w:eastAsia="en-US"/>
    </w:rPr>
  </w:style>
  <w:style w:type="paragraph" w:customStyle="1" w:styleId="210">
    <w:name w:val="Заголовок 21"/>
    <w:basedOn w:val="a"/>
    <w:uiPriority w:val="1"/>
    <w:qFormat/>
    <w:rsid w:val="009265E9"/>
    <w:pPr>
      <w:widowControl w:val="0"/>
      <w:spacing w:after="0" w:line="240" w:lineRule="auto"/>
      <w:ind w:left="383"/>
      <w:outlineLvl w:val="2"/>
    </w:pPr>
    <w:rPr>
      <w:rFonts w:ascii="Times New Roman" w:eastAsia="Times New Roman" w:hAnsi="Times New Roman"/>
      <w:b/>
      <w:bCs/>
      <w:lang w:val="en-US" w:eastAsia="en-US"/>
    </w:rPr>
  </w:style>
  <w:style w:type="paragraph" w:customStyle="1" w:styleId="310">
    <w:name w:val="Заголовок 31"/>
    <w:basedOn w:val="a"/>
    <w:uiPriority w:val="1"/>
    <w:qFormat/>
    <w:rsid w:val="009265E9"/>
    <w:pPr>
      <w:widowControl w:val="0"/>
      <w:spacing w:after="0" w:line="240" w:lineRule="auto"/>
      <w:ind w:left="383"/>
      <w:outlineLvl w:val="3"/>
    </w:pPr>
    <w:rPr>
      <w:rFonts w:ascii="Times New Roman" w:eastAsia="Times New Roman" w:hAnsi="Times New Roman"/>
      <w:b/>
      <w:bCs/>
      <w:sz w:val="20"/>
      <w:szCs w:val="20"/>
      <w:lang w:val="en-US" w:eastAsia="en-US"/>
    </w:rPr>
  </w:style>
  <w:style w:type="paragraph" w:customStyle="1" w:styleId="410">
    <w:name w:val="Заголовок 41"/>
    <w:basedOn w:val="a"/>
    <w:uiPriority w:val="1"/>
    <w:qFormat/>
    <w:rsid w:val="009265E9"/>
    <w:pPr>
      <w:widowControl w:val="0"/>
      <w:spacing w:after="0" w:line="240" w:lineRule="auto"/>
      <w:ind w:left="40"/>
      <w:outlineLvl w:val="4"/>
    </w:pPr>
    <w:rPr>
      <w:rFonts w:ascii="Times New Roman" w:eastAsia="Times New Roman" w:hAnsi="Times New Roman"/>
      <w:sz w:val="20"/>
      <w:szCs w:val="20"/>
      <w:lang w:val="en-US" w:eastAsia="en-US"/>
    </w:rPr>
  </w:style>
  <w:style w:type="paragraph" w:customStyle="1" w:styleId="51">
    <w:name w:val="Заголовок 51"/>
    <w:basedOn w:val="a"/>
    <w:uiPriority w:val="1"/>
    <w:qFormat/>
    <w:rsid w:val="009265E9"/>
    <w:pPr>
      <w:widowControl w:val="0"/>
      <w:spacing w:after="0" w:line="240" w:lineRule="auto"/>
      <w:ind w:left="397"/>
      <w:outlineLvl w:val="5"/>
    </w:pPr>
    <w:rPr>
      <w:rFonts w:ascii="Times New Roman" w:eastAsia="Times New Roman" w:hAnsi="Times New Roman"/>
      <w:b/>
      <w:bCs/>
      <w:sz w:val="19"/>
      <w:szCs w:val="19"/>
      <w:lang w:val="en-US" w:eastAsia="en-US"/>
    </w:rPr>
  </w:style>
  <w:style w:type="paragraph" w:customStyle="1" w:styleId="TableParagraph">
    <w:name w:val="Table Paragraph"/>
    <w:basedOn w:val="a"/>
    <w:uiPriority w:val="1"/>
    <w:qFormat/>
    <w:rsid w:val="009265E9"/>
    <w:pPr>
      <w:widowControl w:val="0"/>
      <w:spacing w:after="0" w:line="240" w:lineRule="auto"/>
    </w:pPr>
    <w:rPr>
      <w:rFonts w:eastAsiaTheme="minorHAnsi"/>
      <w:lang w:val="en-US" w:eastAsia="en-US"/>
    </w:rPr>
  </w:style>
  <w:style w:type="paragraph" w:customStyle="1" w:styleId="p361">
    <w:name w:val="p361"/>
    <w:basedOn w:val="a"/>
    <w:rsid w:val="009265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7">
    <w:name w:val="p127"/>
    <w:basedOn w:val="a"/>
    <w:rsid w:val="009265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0">
    <w:name w:val="p30"/>
    <w:basedOn w:val="a"/>
    <w:rsid w:val="009265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0">
    <w:name w:val="p40"/>
    <w:basedOn w:val="a"/>
    <w:rsid w:val="009265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9">
    <w:name w:val="p159"/>
    <w:basedOn w:val="a"/>
    <w:rsid w:val="009265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a"/>
    <w:rsid w:val="009265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30">
    <w:name w:val="p230"/>
    <w:basedOn w:val="a"/>
    <w:rsid w:val="009265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
    <w:rsid w:val="009265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67">
    <w:name w:val="p367"/>
    <w:basedOn w:val="a"/>
    <w:rsid w:val="009265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68">
    <w:name w:val="p368"/>
    <w:basedOn w:val="a"/>
    <w:rsid w:val="009265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a"/>
    <w:rsid w:val="009265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9">
    <w:name w:val="p139"/>
    <w:basedOn w:val="a"/>
    <w:rsid w:val="009265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3">
    <w:name w:val="p123"/>
    <w:basedOn w:val="a"/>
    <w:rsid w:val="009265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3">
    <w:name w:val="p103"/>
    <w:basedOn w:val="a"/>
    <w:rsid w:val="009265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0">
    <w:name w:val="p80"/>
    <w:basedOn w:val="a"/>
    <w:rsid w:val="009265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3">
    <w:name w:val="p93"/>
    <w:basedOn w:val="a"/>
    <w:rsid w:val="009265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52">
    <w:name w:val="p352"/>
    <w:basedOn w:val="a"/>
    <w:rsid w:val="009265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39">
    <w:name w:val="p339"/>
    <w:basedOn w:val="a"/>
    <w:rsid w:val="009265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2">
    <w:name w:val="p92"/>
    <w:basedOn w:val="a"/>
    <w:rsid w:val="009265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7">
    <w:name w:val="p137"/>
    <w:basedOn w:val="a"/>
    <w:rsid w:val="009265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3">
    <w:name w:val="p33"/>
    <w:basedOn w:val="a"/>
    <w:rsid w:val="009265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9">
    <w:name w:val="p59"/>
    <w:basedOn w:val="a"/>
    <w:rsid w:val="009265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63">
    <w:name w:val="p363"/>
    <w:basedOn w:val="a"/>
    <w:rsid w:val="009265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1">
    <w:name w:val="p131"/>
    <w:basedOn w:val="a"/>
    <w:rsid w:val="009265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1">
    <w:name w:val="p31"/>
    <w:basedOn w:val="a"/>
    <w:rsid w:val="009265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64">
    <w:name w:val="p364"/>
    <w:basedOn w:val="a"/>
    <w:rsid w:val="009265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3">
    <w:name w:val="p133"/>
    <w:basedOn w:val="a"/>
    <w:rsid w:val="009265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6">
    <w:name w:val="p186"/>
    <w:basedOn w:val="a"/>
    <w:rsid w:val="009265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65">
    <w:name w:val="p365"/>
    <w:basedOn w:val="a"/>
    <w:rsid w:val="009265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66">
    <w:name w:val="p366"/>
    <w:basedOn w:val="a"/>
    <w:rsid w:val="009265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2">
    <w:name w:val="p132"/>
    <w:basedOn w:val="a"/>
    <w:rsid w:val="009265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99">
    <w:name w:val="p199"/>
    <w:basedOn w:val="a"/>
    <w:rsid w:val="009265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9">
    <w:name w:val="p39"/>
    <w:basedOn w:val="a"/>
    <w:rsid w:val="009265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00">
    <w:name w:val="p200"/>
    <w:basedOn w:val="a"/>
    <w:rsid w:val="009265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54">
    <w:name w:val="p354"/>
    <w:basedOn w:val="a"/>
    <w:rsid w:val="009265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55">
    <w:name w:val="p355"/>
    <w:basedOn w:val="a"/>
    <w:rsid w:val="009265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02">
    <w:name w:val="p202"/>
    <w:basedOn w:val="a"/>
    <w:rsid w:val="009265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74">
    <w:name w:val="p274"/>
    <w:basedOn w:val="a"/>
    <w:rsid w:val="009265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18">
    <w:name w:val="p318"/>
    <w:basedOn w:val="a"/>
    <w:rsid w:val="009265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a"/>
    <w:rsid w:val="009265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5">
    <w:name w:val="p55"/>
    <w:basedOn w:val="a"/>
    <w:rsid w:val="009265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56">
    <w:name w:val="p356"/>
    <w:basedOn w:val="a"/>
    <w:rsid w:val="009265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6">
    <w:name w:val="p46"/>
    <w:basedOn w:val="a"/>
    <w:rsid w:val="009265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5">
    <w:name w:val="p85"/>
    <w:basedOn w:val="a"/>
    <w:rsid w:val="009265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8">
    <w:name w:val="p38"/>
    <w:basedOn w:val="a"/>
    <w:rsid w:val="009265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8">
    <w:name w:val="p48"/>
    <w:basedOn w:val="a"/>
    <w:rsid w:val="009265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7">
    <w:name w:val="p177"/>
    <w:basedOn w:val="a"/>
    <w:rsid w:val="009265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57">
    <w:name w:val="p357"/>
    <w:basedOn w:val="a"/>
    <w:rsid w:val="009265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1">
    <w:name w:val="p51"/>
    <w:basedOn w:val="a"/>
    <w:rsid w:val="009265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58">
    <w:name w:val="p358"/>
    <w:basedOn w:val="a"/>
    <w:rsid w:val="009265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4">
    <w:name w:val="p54"/>
    <w:basedOn w:val="a"/>
    <w:rsid w:val="009265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2">
    <w:name w:val="p122"/>
    <w:basedOn w:val="a"/>
    <w:rsid w:val="009265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a"/>
    <w:rsid w:val="009265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59">
    <w:name w:val="p359"/>
    <w:basedOn w:val="a"/>
    <w:rsid w:val="009265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9">
    <w:name w:val="p19"/>
    <w:basedOn w:val="a"/>
    <w:rsid w:val="009265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7">
    <w:name w:val="p147"/>
    <w:basedOn w:val="a"/>
    <w:rsid w:val="009265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2">
    <w:name w:val="p42"/>
    <w:basedOn w:val="a"/>
    <w:rsid w:val="009265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7">
    <w:name w:val="p57"/>
    <w:basedOn w:val="a"/>
    <w:rsid w:val="009265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60">
    <w:name w:val="p360"/>
    <w:basedOn w:val="a"/>
    <w:rsid w:val="009265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4">
    <w:name w:val="p84"/>
    <w:basedOn w:val="a"/>
    <w:rsid w:val="009265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9">
    <w:name w:val="p49"/>
    <w:basedOn w:val="a"/>
    <w:rsid w:val="009265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2">
    <w:name w:val="p52"/>
    <w:basedOn w:val="a"/>
    <w:rsid w:val="009265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3">
    <w:name w:val="p43"/>
    <w:basedOn w:val="a"/>
    <w:rsid w:val="009265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35">
    <w:name w:val="p235"/>
    <w:basedOn w:val="a"/>
    <w:rsid w:val="009265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
    <w:name w:val="p16"/>
    <w:basedOn w:val="a"/>
    <w:rsid w:val="009265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1">
    <w:name w:val="p61"/>
    <w:basedOn w:val="a"/>
    <w:rsid w:val="009265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62">
    <w:name w:val="p362"/>
    <w:basedOn w:val="a"/>
    <w:rsid w:val="009265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5">
    <w:name w:val="ft15"/>
    <w:basedOn w:val="a0"/>
    <w:rsid w:val="009265E9"/>
  </w:style>
  <w:style w:type="character" w:customStyle="1" w:styleId="ft18">
    <w:name w:val="ft18"/>
    <w:basedOn w:val="a0"/>
    <w:rsid w:val="009265E9"/>
  </w:style>
  <w:style w:type="character" w:customStyle="1" w:styleId="ft7">
    <w:name w:val="ft7"/>
    <w:basedOn w:val="a0"/>
    <w:rsid w:val="009265E9"/>
  </w:style>
  <w:style w:type="character" w:customStyle="1" w:styleId="ft73">
    <w:name w:val="ft73"/>
    <w:basedOn w:val="a0"/>
    <w:rsid w:val="009265E9"/>
  </w:style>
  <w:style w:type="character" w:customStyle="1" w:styleId="ft36">
    <w:name w:val="ft36"/>
    <w:basedOn w:val="a0"/>
    <w:rsid w:val="009265E9"/>
  </w:style>
  <w:style w:type="character" w:customStyle="1" w:styleId="ft49">
    <w:name w:val="ft49"/>
    <w:basedOn w:val="a0"/>
    <w:rsid w:val="009265E9"/>
  </w:style>
  <w:style w:type="character" w:customStyle="1" w:styleId="ft53">
    <w:name w:val="ft53"/>
    <w:basedOn w:val="a0"/>
    <w:rsid w:val="009265E9"/>
  </w:style>
  <w:style w:type="character" w:customStyle="1" w:styleId="ft33">
    <w:name w:val="ft33"/>
    <w:basedOn w:val="a0"/>
    <w:rsid w:val="009265E9"/>
  </w:style>
  <w:style w:type="character" w:customStyle="1" w:styleId="ft6">
    <w:name w:val="ft6"/>
    <w:basedOn w:val="a0"/>
    <w:rsid w:val="009265E9"/>
  </w:style>
  <w:style w:type="character" w:customStyle="1" w:styleId="ft52">
    <w:name w:val="ft52"/>
    <w:basedOn w:val="a0"/>
    <w:rsid w:val="009265E9"/>
  </w:style>
  <w:style w:type="character" w:customStyle="1" w:styleId="ft35">
    <w:name w:val="ft35"/>
    <w:basedOn w:val="a0"/>
    <w:rsid w:val="009265E9"/>
  </w:style>
  <w:style w:type="character" w:customStyle="1" w:styleId="ft17">
    <w:name w:val="ft17"/>
    <w:basedOn w:val="a0"/>
    <w:rsid w:val="009265E9"/>
  </w:style>
  <w:style w:type="character" w:customStyle="1" w:styleId="ft26">
    <w:name w:val="ft26"/>
    <w:basedOn w:val="a0"/>
    <w:rsid w:val="009265E9"/>
  </w:style>
  <w:style w:type="character" w:customStyle="1" w:styleId="ft25">
    <w:name w:val="ft25"/>
    <w:basedOn w:val="a0"/>
    <w:rsid w:val="009265E9"/>
  </w:style>
  <w:style w:type="character" w:customStyle="1" w:styleId="ft84">
    <w:name w:val="ft84"/>
    <w:basedOn w:val="a0"/>
    <w:rsid w:val="009265E9"/>
  </w:style>
  <w:style w:type="character" w:customStyle="1" w:styleId="ft28">
    <w:name w:val="ft28"/>
    <w:basedOn w:val="a0"/>
    <w:rsid w:val="009265E9"/>
  </w:style>
  <w:style w:type="character" w:customStyle="1" w:styleId="ft22">
    <w:name w:val="ft22"/>
    <w:basedOn w:val="a0"/>
    <w:rsid w:val="009265E9"/>
  </w:style>
  <w:style w:type="character" w:customStyle="1" w:styleId="ft24">
    <w:name w:val="ft24"/>
    <w:basedOn w:val="a0"/>
    <w:rsid w:val="009265E9"/>
  </w:style>
  <w:style w:type="character" w:customStyle="1" w:styleId="ft39">
    <w:name w:val="ft39"/>
    <w:basedOn w:val="a0"/>
    <w:rsid w:val="009265E9"/>
  </w:style>
  <w:style w:type="character" w:customStyle="1" w:styleId="ft41">
    <w:name w:val="ft41"/>
    <w:basedOn w:val="a0"/>
    <w:rsid w:val="009265E9"/>
  </w:style>
  <w:style w:type="character" w:customStyle="1" w:styleId="ft85">
    <w:name w:val="ft85"/>
    <w:basedOn w:val="a0"/>
    <w:rsid w:val="009265E9"/>
  </w:style>
  <w:style w:type="character" w:customStyle="1" w:styleId="ft64">
    <w:name w:val="ft64"/>
    <w:basedOn w:val="a0"/>
    <w:rsid w:val="009265E9"/>
  </w:style>
  <w:style w:type="character" w:customStyle="1" w:styleId="ft29">
    <w:name w:val="ft29"/>
    <w:basedOn w:val="a0"/>
    <w:rsid w:val="009265E9"/>
  </w:style>
  <w:style w:type="character" w:customStyle="1" w:styleId="ft74">
    <w:name w:val="ft74"/>
    <w:basedOn w:val="a0"/>
    <w:rsid w:val="009265E9"/>
  </w:style>
  <w:style w:type="paragraph" w:styleId="22">
    <w:name w:val="Body Text 2"/>
    <w:basedOn w:val="a"/>
    <w:link w:val="23"/>
    <w:unhideWhenUsed/>
    <w:rsid w:val="009265E9"/>
    <w:pPr>
      <w:widowControl w:val="0"/>
      <w:spacing w:after="120" w:line="480" w:lineRule="auto"/>
    </w:pPr>
    <w:rPr>
      <w:rFonts w:eastAsiaTheme="minorHAnsi"/>
      <w:lang w:val="en-US" w:eastAsia="en-US"/>
    </w:rPr>
  </w:style>
  <w:style w:type="character" w:customStyle="1" w:styleId="23">
    <w:name w:val="Основной текст 2 Знак"/>
    <w:basedOn w:val="a0"/>
    <w:link w:val="22"/>
    <w:uiPriority w:val="99"/>
    <w:semiHidden/>
    <w:rsid w:val="009265E9"/>
    <w:rPr>
      <w:rFonts w:eastAsiaTheme="minorHAnsi"/>
      <w:lang w:val="en-US" w:eastAsia="en-US"/>
    </w:rPr>
  </w:style>
  <w:style w:type="table" w:customStyle="1" w:styleId="TableNormal">
    <w:name w:val="Table Normal"/>
    <w:uiPriority w:val="2"/>
    <w:semiHidden/>
    <w:unhideWhenUsed/>
    <w:qFormat/>
    <w:rsid w:val="009265E9"/>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OC1">
    <w:name w:val="TOC 1"/>
    <w:basedOn w:val="a"/>
    <w:uiPriority w:val="1"/>
    <w:qFormat/>
    <w:rsid w:val="009265E9"/>
    <w:pPr>
      <w:widowControl w:val="0"/>
      <w:spacing w:before="237" w:after="0" w:line="240" w:lineRule="auto"/>
    </w:pPr>
    <w:rPr>
      <w:rFonts w:ascii="Times New Roman" w:eastAsia="Times New Roman" w:hAnsi="Times New Roman"/>
      <w:b/>
      <w:bCs/>
      <w:sz w:val="19"/>
      <w:szCs w:val="19"/>
      <w:lang w:val="en-US" w:eastAsia="en-US"/>
    </w:rPr>
  </w:style>
  <w:style w:type="paragraph" w:customStyle="1" w:styleId="TOC2">
    <w:name w:val="TOC 2"/>
    <w:basedOn w:val="a"/>
    <w:uiPriority w:val="1"/>
    <w:qFormat/>
    <w:rsid w:val="009265E9"/>
    <w:pPr>
      <w:widowControl w:val="0"/>
      <w:spacing w:before="9" w:after="0" w:line="240" w:lineRule="auto"/>
      <w:ind w:left="393" w:hanging="286"/>
    </w:pPr>
    <w:rPr>
      <w:rFonts w:ascii="Times New Roman" w:eastAsia="Times New Roman" w:hAnsi="Times New Roman"/>
      <w:sz w:val="19"/>
      <w:szCs w:val="19"/>
      <w:lang w:val="en-US" w:eastAsia="en-US"/>
    </w:rPr>
  </w:style>
  <w:style w:type="paragraph" w:customStyle="1" w:styleId="TOC3">
    <w:name w:val="TOC 3"/>
    <w:basedOn w:val="a"/>
    <w:uiPriority w:val="1"/>
    <w:qFormat/>
    <w:rsid w:val="009265E9"/>
    <w:pPr>
      <w:widowControl w:val="0"/>
      <w:spacing w:before="9" w:after="0" w:line="240" w:lineRule="auto"/>
      <w:ind w:left="532"/>
    </w:pPr>
    <w:rPr>
      <w:rFonts w:ascii="Times New Roman" w:eastAsia="Times New Roman" w:hAnsi="Times New Roman"/>
      <w:sz w:val="19"/>
      <w:szCs w:val="19"/>
      <w:lang w:val="en-US" w:eastAsia="en-US"/>
    </w:rPr>
  </w:style>
  <w:style w:type="paragraph" w:customStyle="1" w:styleId="TOC4">
    <w:name w:val="TOC 4"/>
    <w:basedOn w:val="a"/>
    <w:uiPriority w:val="1"/>
    <w:qFormat/>
    <w:rsid w:val="009265E9"/>
    <w:pPr>
      <w:widowControl w:val="0"/>
      <w:spacing w:before="9" w:after="0" w:line="240" w:lineRule="auto"/>
      <w:ind w:left="326"/>
    </w:pPr>
    <w:rPr>
      <w:rFonts w:ascii="Times New Roman" w:eastAsia="Times New Roman" w:hAnsi="Times New Roman"/>
      <w:b/>
      <w:bCs/>
      <w:i/>
      <w:lang w:val="en-US" w:eastAsia="en-US"/>
    </w:rPr>
  </w:style>
  <w:style w:type="paragraph" w:customStyle="1" w:styleId="Heading1">
    <w:name w:val="Heading 1"/>
    <w:basedOn w:val="a"/>
    <w:uiPriority w:val="1"/>
    <w:qFormat/>
    <w:rsid w:val="009265E9"/>
    <w:pPr>
      <w:widowControl w:val="0"/>
      <w:spacing w:before="70" w:after="0" w:line="240" w:lineRule="auto"/>
      <w:ind w:left="397"/>
      <w:outlineLvl w:val="1"/>
    </w:pPr>
    <w:rPr>
      <w:rFonts w:ascii="Times New Roman" w:eastAsia="Times New Roman" w:hAnsi="Times New Roman"/>
      <w:b/>
      <w:bCs/>
      <w:sz w:val="24"/>
      <w:szCs w:val="24"/>
      <w:lang w:val="en-US" w:eastAsia="en-US"/>
    </w:rPr>
  </w:style>
  <w:style w:type="paragraph" w:customStyle="1" w:styleId="Heading2">
    <w:name w:val="Heading 2"/>
    <w:basedOn w:val="a"/>
    <w:uiPriority w:val="1"/>
    <w:qFormat/>
    <w:rsid w:val="009265E9"/>
    <w:pPr>
      <w:widowControl w:val="0"/>
      <w:spacing w:after="0" w:line="240" w:lineRule="auto"/>
      <w:ind w:left="383"/>
      <w:outlineLvl w:val="2"/>
    </w:pPr>
    <w:rPr>
      <w:rFonts w:ascii="Times New Roman" w:eastAsia="Times New Roman" w:hAnsi="Times New Roman"/>
      <w:b/>
      <w:bCs/>
      <w:lang w:val="en-US" w:eastAsia="en-US"/>
    </w:rPr>
  </w:style>
  <w:style w:type="paragraph" w:customStyle="1" w:styleId="Heading3">
    <w:name w:val="Heading 3"/>
    <w:basedOn w:val="a"/>
    <w:uiPriority w:val="1"/>
    <w:qFormat/>
    <w:rsid w:val="009265E9"/>
    <w:pPr>
      <w:widowControl w:val="0"/>
      <w:spacing w:after="0" w:line="240" w:lineRule="auto"/>
      <w:ind w:left="383"/>
      <w:outlineLvl w:val="3"/>
    </w:pPr>
    <w:rPr>
      <w:rFonts w:ascii="Times New Roman" w:eastAsia="Times New Roman" w:hAnsi="Times New Roman"/>
      <w:b/>
      <w:bCs/>
      <w:sz w:val="20"/>
      <w:szCs w:val="20"/>
      <w:lang w:val="en-US" w:eastAsia="en-US"/>
    </w:rPr>
  </w:style>
  <w:style w:type="paragraph" w:customStyle="1" w:styleId="Heading4">
    <w:name w:val="Heading 4"/>
    <w:basedOn w:val="a"/>
    <w:uiPriority w:val="1"/>
    <w:qFormat/>
    <w:rsid w:val="009265E9"/>
    <w:pPr>
      <w:widowControl w:val="0"/>
      <w:spacing w:after="0" w:line="240" w:lineRule="auto"/>
      <w:ind w:left="40"/>
      <w:outlineLvl w:val="4"/>
    </w:pPr>
    <w:rPr>
      <w:rFonts w:ascii="Times New Roman" w:eastAsia="Times New Roman" w:hAnsi="Times New Roman"/>
      <w:sz w:val="20"/>
      <w:szCs w:val="20"/>
      <w:lang w:val="en-US" w:eastAsia="en-US"/>
    </w:rPr>
  </w:style>
  <w:style w:type="paragraph" w:customStyle="1" w:styleId="Heading5">
    <w:name w:val="Heading 5"/>
    <w:basedOn w:val="a"/>
    <w:uiPriority w:val="1"/>
    <w:qFormat/>
    <w:rsid w:val="009265E9"/>
    <w:pPr>
      <w:widowControl w:val="0"/>
      <w:spacing w:after="0" w:line="240" w:lineRule="auto"/>
      <w:ind w:left="397"/>
      <w:outlineLvl w:val="5"/>
    </w:pPr>
    <w:rPr>
      <w:rFonts w:ascii="Times New Roman" w:eastAsia="Times New Roman" w:hAnsi="Times New Roman"/>
      <w:b/>
      <w:bCs/>
      <w:sz w:val="19"/>
      <w:szCs w:val="19"/>
      <w:lang w:val="en-US" w:eastAsia="en-US"/>
    </w:rPr>
  </w:style>
  <w:style w:type="paragraph" w:styleId="ac">
    <w:name w:val="Normal (Web)"/>
    <w:basedOn w:val="a"/>
    <w:uiPriority w:val="99"/>
    <w:unhideWhenUsed/>
    <w:rsid w:val="009265E9"/>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Strong"/>
    <w:basedOn w:val="a0"/>
    <w:uiPriority w:val="22"/>
    <w:qFormat/>
    <w:rsid w:val="009265E9"/>
    <w:rPr>
      <w:b/>
      <w:bCs/>
    </w:rPr>
  </w:style>
  <w:style w:type="character" w:styleId="ae">
    <w:name w:val="Emphasis"/>
    <w:basedOn w:val="a0"/>
    <w:uiPriority w:val="20"/>
    <w:qFormat/>
    <w:rsid w:val="009265E9"/>
    <w:rPr>
      <w:i/>
      <w:iCs/>
    </w:rPr>
  </w:style>
  <w:style w:type="character" w:styleId="af">
    <w:name w:val="Hyperlink"/>
    <w:basedOn w:val="a0"/>
    <w:uiPriority w:val="99"/>
    <w:unhideWhenUsed/>
    <w:rsid w:val="009265E9"/>
    <w:rPr>
      <w:color w:val="0000FF"/>
      <w:u w:val="single"/>
    </w:rPr>
  </w:style>
  <w:style w:type="character" w:styleId="af0">
    <w:name w:val="FollowedHyperlink"/>
    <w:basedOn w:val="a0"/>
    <w:uiPriority w:val="99"/>
    <w:semiHidden/>
    <w:unhideWhenUsed/>
    <w:rsid w:val="009265E9"/>
    <w:rPr>
      <w:color w:val="800080"/>
      <w:u w:val="single"/>
    </w:rPr>
  </w:style>
  <w:style w:type="paragraph" w:styleId="HTML">
    <w:name w:val="HTML Preformatted"/>
    <w:basedOn w:val="a"/>
    <w:link w:val="HTML0"/>
    <w:uiPriority w:val="99"/>
    <w:unhideWhenUsed/>
    <w:rsid w:val="00926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9265E9"/>
    <w:rPr>
      <w:rFonts w:ascii="Courier New" w:eastAsia="Times New Roman" w:hAnsi="Courier New" w:cs="Courier New"/>
      <w:sz w:val="20"/>
      <w:szCs w:val="20"/>
    </w:rPr>
  </w:style>
  <w:style w:type="paragraph" w:styleId="af1">
    <w:name w:val="TOC Heading"/>
    <w:basedOn w:val="1"/>
    <w:next w:val="a"/>
    <w:uiPriority w:val="39"/>
    <w:semiHidden/>
    <w:unhideWhenUsed/>
    <w:qFormat/>
    <w:rsid w:val="00EF3DA3"/>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24">
    <w:name w:val="toc 2"/>
    <w:basedOn w:val="a"/>
    <w:next w:val="a"/>
    <w:autoRedefine/>
    <w:uiPriority w:val="39"/>
    <w:unhideWhenUsed/>
    <w:rsid w:val="00EF3DA3"/>
    <w:pPr>
      <w:spacing w:after="100"/>
      <w:ind w:left="220"/>
    </w:pPr>
  </w:style>
  <w:style w:type="paragraph" w:styleId="32">
    <w:name w:val="toc 3"/>
    <w:basedOn w:val="a"/>
    <w:next w:val="a"/>
    <w:autoRedefine/>
    <w:uiPriority w:val="39"/>
    <w:unhideWhenUsed/>
    <w:rsid w:val="00EF3DA3"/>
    <w:pPr>
      <w:spacing w:after="100"/>
      <w:ind w:left="440"/>
    </w:pPr>
  </w:style>
  <w:style w:type="paragraph" w:styleId="13">
    <w:name w:val="toc 1"/>
    <w:basedOn w:val="a"/>
    <w:next w:val="a"/>
    <w:autoRedefine/>
    <w:uiPriority w:val="39"/>
    <w:unhideWhenUsed/>
    <w:rsid w:val="00EF3DA3"/>
    <w:pPr>
      <w:spacing w:after="100"/>
    </w:pPr>
  </w:style>
  <w:style w:type="table" w:styleId="af2">
    <w:name w:val="Table Grid"/>
    <w:basedOn w:val="a1"/>
    <w:rsid w:val="00A8138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5">
    <w:name w:val="Сетка таблицы2"/>
    <w:basedOn w:val="a1"/>
    <w:next w:val="af2"/>
    <w:rsid w:val="00A22DF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f2"/>
    <w:rsid w:val="00A22DF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f2"/>
    <w:rsid w:val="00A22DF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f2"/>
    <w:rsid w:val="008B7068"/>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f2"/>
    <w:rsid w:val="008B7068"/>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rsid w:val="008B7068"/>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rsid w:val="00786A33"/>
    <w:rPr>
      <w:rFonts w:ascii="Arial" w:eastAsia="Times New Roman" w:hAnsi="Arial" w:cs="Arial"/>
      <w:b/>
      <w:bCs/>
      <w:sz w:val="26"/>
      <w:szCs w:val="26"/>
    </w:rPr>
  </w:style>
  <w:style w:type="character" w:customStyle="1" w:styleId="40">
    <w:name w:val="Заголовок 4 Знак"/>
    <w:basedOn w:val="a0"/>
    <w:link w:val="4"/>
    <w:rsid w:val="00786A33"/>
    <w:rPr>
      <w:rFonts w:ascii="Times New Roman" w:eastAsia="Times New Roman" w:hAnsi="Times New Roman" w:cs="Times New Roman"/>
      <w:b/>
      <w:bCs/>
      <w:sz w:val="28"/>
      <w:szCs w:val="28"/>
    </w:rPr>
  </w:style>
  <w:style w:type="character" w:customStyle="1" w:styleId="90">
    <w:name w:val="Заголовок 9 Знак"/>
    <w:basedOn w:val="a0"/>
    <w:link w:val="9"/>
    <w:rsid w:val="00786A33"/>
    <w:rPr>
      <w:rFonts w:ascii="Arial" w:eastAsia="Times New Roman" w:hAnsi="Arial" w:cs="Arial"/>
    </w:rPr>
  </w:style>
  <w:style w:type="paragraph" w:styleId="af3">
    <w:name w:val="Title"/>
    <w:basedOn w:val="a"/>
    <w:link w:val="af4"/>
    <w:qFormat/>
    <w:rsid w:val="00786A33"/>
    <w:pPr>
      <w:autoSpaceDE w:val="0"/>
      <w:autoSpaceDN w:val="0"/>
      <w:adjustRightInd w:val="0"/>
      <w:spacing w:after="0" w:line="240" w:lineRule="auto"/>
      <w:jc w:val="center"/>
    </w:pPr>
    <w:rPr>
      <w:rFonts w:ascii="Times New Roman" w:eastAsia="Times New Roman" w:hAnsi="Times New Roman" w:cs="Times New Roman"/>
      <w:b/>
      <w:bCs/>
      <w:sz w:val="28"/>
      <w:szCs w:val="32"/>
    </w:rPr>
  </w:style>
  <w:style w:type="character" w:customStyle="1" w:styleId="af4">
    <w:name w:val="Название Знак"/>
    <w:basedOn w:val="a0"/>
    <w:link w:val="af3"/>
    <w:rsid w:val="00786A33"/>
    <w:rPr>
      <w:rFonts w:ascii="Times New Roman" w:eastAsia="Times New Roman" w:hAnsi="Times New Roman" w:cs="Times New Roman"/>
      <w:b/>
      <w:bCs/>
      <w:sz w:val="28"/>
      <w:szCs w:val="32"/>
    </w:rPr>
  </w:style>
  <w:style w:type="paragraph" w:styleId="af5">
    <w:name w:val="Body Text Indent"/>
    <w:basedOn w:val="a"/>
    <w:link w:val="af6"/>
    <w:rsid w:val="00786A33"/>
    <w:pPr>
      <w:autoSpaceDE w:val="0"/>
      <w:autoSpaceDN w:val="0"/>
      <w:adjustRightInd w:val="0"/>
      <w:spacing w:after="0" w:line="240" w:lineRule="auto"/>
      <w:ind w:firstLine="540"/>
      <w:jc w:val="both"/>
    </w:pPr>
    <w:rPr>
      <w:rFonts w:ascii="Times New Roman" w:eastAsia="Times New Roman" w:hAnsi="Times New Roman" w:cs="Times New Roman"/>
      <w:sz w:val="28"/>
      <w:szCs w:val="32"/>
    </w:rPr>
  </w:style>
  <w:style w:type="character" w:customStyle="1" w:styleId="af6">
    <w:name w:val="Основной текст с отступом Знак"/>
    <w:basedOn w:val="a0"/>
    <w:link w:val="af5"/>
    <w:rsid w:val="00786A33"/>
    <w:rPr>
      <w:rFonts w:ascii="Times New Roman" w:eastAsia="Times New Roman" w:hAnsi="Times New Roman" w:cs="Times New Roman"/>
      <w:sz w:val="28"/>
      <w:szCs w:val="32"/>
    </w:rPr>
  </w:style>
  <w:style w:type="character" w:styleId="af7">
    <w:name w:val="page number"/>
    <w:basedOn w:val="a0"/>
    <w:rsid w:val="00786A33"/>
  </w:style>
  <w:style w:type="paragraph" w:styleId="34">
    <w:name w:val="Body Text 3"/>
    <w:basedOn w:val="a"/>
    <w:link w:val="35"/>
    <w:rsid w:val="00786A33"/>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786A33"/>
    <w:rPr>
      <w:rFonts w:ascii="Times New Roman" w:eastAsia="Times New Roman" w:hAnsi="Times New Roman" w:cs="Times New Roman"/>
      <w:sz w:val="16"/>
      <w:szCs w:val="16"/>
    </w:rPr>
  </w:style>
  <w:style w:type="paragraph" w:customStyle="1" w:styleId="af8">
    <w:name w:val="Стиль"/>
    <w:rsid w:val="00786A33"/>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14">
    <w:name w:val="Обычный1"/>
    <w:rsid w:val="00786A33"/>
    <w:pPr>
      <w:widowControl w:val="0"/>
      <w:spacing w:before="20" w:after="0" w:line="300" w:lineRule="auto"/>
      <w:ind w:firstLine="740"/>
    </w:pPr>
    <w:rPr>
      <w:rFonts w:ascii="Times New Roman" w:eastAsia="Times New Roman" w:hAnsi="Times New Roman" w:cs="Times New Roman"/>
      <w:snapToGrid w:val="0"/>
      <w:sz w:val="28"/>
      <w:szCs w:val="20"/>
    </w:rPr>
  </w:style>
  <w:style w:type="paragraph" w:styleId="af9">
    <w:name w:val="Block Text"/>
    <w:basedOn w:val="a"/>
    <w:rsid w:val="00786A33"/>
    <w:pPr>
      <w:widowControl w:val="0"/>
      <w:shd w:val="clear" w:color="auto" w:fill="FFFFFF"/>
      <w:spacing w:after="0" w:line="336" w:lineRule="exact"/>
      <w:ind w:left="499" w:right="1613" w:firstLine="3312"/>
    </w:pPr>
    <w:rPr>
      <w:rFonts w:ascii="Times New Roman" w:eastAsia="Times New Roman" w:hAnsi="Times New Roman" w:cs="Times New Roman"/>
      <w:snapToGrid w:val="0"/>
      <w:color w:val="000000"/>
      <w:spacing w:val="-2"/>
      <w:sz w:val="29"/>
      <w:szCs w:val="20"/>
      <w:lang w:val="en-US"/>
    </w:rPr>
  </w:style>
  <w:style w:type="paragraph" w:styleId="26">
    <w:name w:val="Body Text Indent 2"/>
    <w:basedOn w:val="a"/>
    <w:link w:val="27"/>
    <w:rsid w:val="00786A33"/>
    <w:pPr>
      <w:widowControl w:val="0"/>
      <w:spacing w:after="120" w:line="480" w:lineRule="auto"/>
      <w:ind w:left="283"/>
    </w:pPr>
    <w:rPr>
      <w:rFonts w:ascii="Times New Roman" w:eastAsia="Times New Roman" w:hAnsi="Times New Roman" w:cs="Times New Roman"/>
      <w:snapToGrid w:val="0"/>
      <w:szCs w:val="20"/>
      <w:lang w:val="en-US"/>
    </w:rPr>
  </w:style>
  <w:style w:type="character" w:customStyle="1" w:styleId="27">
    <w:name w:val="Основной текст с отступом 2 Знак"/>
    <w:basedOn w:val="a0"/>
    <w:link w:val="26"/>
    <w:rsid w:val="00786A33"/>
    <w:rPr>
      <w:rFonts w:ascii="Times New Roman" w:eastAsia="Times New Roman" w:hAnsi="Times New Roman" w:cs="Times New Roman"/>
      <w:snapToGrid w:val="0"/>
      <w:szCs w:val="20"/>
      <w:lang w:val="en-US"/>
    </w:rPr>
  </w:style>
  <w:style w:type="paragraph" w:styleId="36">
    <w:name w:val="Body Text Indent 3"/>
    <w:basedOn w:val="a"/>
    <w:link w:val="37"/>
    <w:rsid w:val="00786A33"/>
    <w:pPr>
      <w:widowControl w:val="0"/>
      <w:spacing w:after="120" w:line="240" w:lineRule="auto"/>
      <w:ind w:left="283"/>
    </w:pPr>
    <w:rPr>
      <w:rFonts w:ascii="Times New Roman" w:eastAsia="Times New Roman" w:hAnsi="Times New Roman" w:cs="Times New Roman"/>
      <w:snapToGrid w:val="0"/>
      <w:sz w:val="16"/>
      <w:szCs w:val="16"/>
      <w:lang w:val="en-US"/>
    </w:rPr>
  </w:style>
  <w:style w:type="character" w:customStyle="1" w:styleId="37">
    <w:name w:val="Основной текст с отступом 3 Знак"/>
    <w:basedOn w:val="a0"/>
    <w:link w:val="36"/>
    <w:rsid w:val="00786A33"/>
    <w:rPr>
      <w:rFonts w:ascii="Times New Roman" w:eastAsia="Times New Roman" w:hAnsi="Times New Roman" w:cs="Times New Roman"/>
      <w:snapToGrid w:val="0"/>
      <w:sz w:val="16"/>
      <w:szCs w:val="16"/>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DA662-C58E-446B-807D-C490FC8E9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1789</TotalTime>
  <Pages>1</Pages>
  <Words>67317</Words>
  <Characters>383710</Characters>
  <Application>Microsoft Office Word</Application>
  <DocSecurity>0</DocSecurity>
  <Lines>3197</Lines>
  <Paragraphs>900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450127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105</cp:revision>
  <cp:lastPrinted>2020-10-13T08:06:00Z</cp:lastPrinted>
  <dcterms:created xsi:type="dcterms:W3CDTF">2020-09-10T08:13:00Z</dcterms:created>
  <dcterms:modified xsi:type="dcterms:W3CDTF">2020-10-13T08:06:00Z</dcterms:modified>
</cp:coreProperties>
</file>